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1B5" w:rsidRPr="008041B5" w:rsidRDefault="008041B5" w:rsidP="008041B5">
      <w:pPr>
        <w:pStyle w:val="a3"/>
        <w:ind w:left="0" w:firstLine="0"/>
        <w:jc w:val="center"/>
        <w:rPr>
          <w:b/>
          <w:sz w:val="24"/>
          <w:szCs w:val="24"/>
        </w:rPr>
      </w:pPr>
      <w:r w:rsidRPr="008041B5">
        <w:rPr>
          <w:b/>
          <w:sz w:val="24"/>
          <w:szCs w:val="24"/>
        </w:rPr>
        <w:t>Муниципальное  бюджетное общеобразовательное учреждение</w:t>
      </w:r>
    </w:p>
    <w:p w:rsidR="00734C4A" w:rsidRPr="008041B5" w:rsidRDefault="008041B5" w:rsidP="008041B5">
      <w:pPr>
        <w:pStyle w:val="a3"/>
        <w:ind w:left="0" w:firstLine="0"/>
        <w:jc w:val="center"/>
        <w:rPr>
          <w:b/>
          <w:sz w:val="24"/>
          <w:szCs w:val="24"/>
        </w:rPr>
      </w:pPr>
      <w:r w:rsidRPr="008041B5">
        <w:rPr>
          <w:b/>
          <w:sz w:val="24"/>
          <w:szCs w:val="24"/>
        </w:rPr>
        <w:t>Кромского района Орловской области</w:t>
      </w:r>
    </w:p>
    <w:p w:rsidR="00734C4A" w:rsidRPr="008041B5" w:rsidRDefault="008041B5" w:rsidP="008041B5">
      <w:pPr>
        <w:pStyle w:val="a3"/>
        <w:ind w:left="0" w:firstLine="0"/>
        <w:jc w:val="center"/>
        <w:rPr>
          <w:b/>
          <w:sz w:val="24"/>
          <w:szCs w:val="24"/>
        </w:rPr>
      </w:pPr>
      <w:r w:rsidRPr="008041B5">
        <w:rPr>
          <w:b/>
          <w:sz w:val="24"/>
          <w:szCs w:val="24"/>
        </w:rPr>
        <w:t>«Гуторовская средняя общеобразовательная школа имени Куренцова А.И.»</w:t>
      </w:r>
    </w:p>
    <w:p w:rsidR="00734C4A" w:rsidRPr="008041B5" w:rsidRDefault="00734C4A">
      <w:pPr>
        <w:pStyle w:val="a3"/>
        <w:ind w:left="0" w:firstLine="0"/>
        <w:jc w:val="left"/>
        <w:rPr>
          <w:b/>
        </w:rPr>
      </w:pPr>
    </w:p>
    <w:p w:rsidR="00872895" w:rsidRDefault="008041B5">
      <w:pPr>
        <w:pStyle w:val="a3"/>
        <w:ind w:left="0" w:firstLine="0"/>
        <w:jc w:val="left"/>
        <w:rPr>
          <w:sz w:val="20"/>
          <w:szCs w:val="20"/>
        </w:rPr>
      </w:pPr>
      <w:r w:rsidRPr="008041B5">
        <w:rPr>
          <w:sz w:val="20"/>
          <w:szCs w:val="20"/>
        </w:rPr>
        <w:t>Принято</w:t>
      </w:r>
      <w:r>
        <w:rPr>
          <w:sz w:val="20"/>
          <w:szCs w:val="20"/>
        </w:rPr>
        <w:t xml:space="preserve">    </w:t>
      </w:r>
      <w:r w:rsidR="00530523">
        <w:rPr>
          <w:sz w:val="20"/>
          <w:szCs w:val="20"/>
        </w:rPr>
        <w:t xml:space="preserve">                                                                                                  </w:t>
      </w:r>
      <w:r>
        <w:rPr>
          <w:sz w:val="20"/>
          <w:szCs w:val="20"/>
        </w:rPr>
        <w:t xml:space="preserve">  </w:t>
      </w:r>
      <w:r w:rsidR="00530523">
        <w:rPr>
          <w:sz w:val="20"/>
          <w:szCs w:val="20"/>
        </w:rPr>
        <w:t>Утверждено</w:t>
      </w:r>
    </w:p>
    <w:p w:rsidR="00734C4A" w:rsidRDefault="00872895">
      <w:pPr>
        <w:pStyle w:val="a3"/>
        <w:ind w:left="0" w:firstLine="0"/>
        <w:jc w:val="left"/>
        <w:rPr>
          <w:sz w:val="20"/>
          <w:szCs w:val="20"/>
        </w:rPr>
      </w:pPr>
      <w:r>
        <w:rPr>
          <w:sz w:val="20"/>
          <w:szCs w:val="20"/>
        </w:rPr>
        <w:t>Педагогическим советом</w:t>
      </w:r>
      <w:r w:rsidR="008041B5">
        <w:rPr>
          <w:sz w:val="20"/>
          <w:szCs w:val="20"/>
        </w:rPr>
        <w:t xml:space="preserve">                         </w:t>
      </w:r>
      <w:r w:rsidR="00530523">
        <w:rPr>
          <w:sz w:val="20"/>
          <w:szCs w:val="20"/>
        </w:rPr>
        <w:t xml:space="preserve">                                                   Директор школы      </w:t>
      </w:r>
      <w:r w:rsidR="008041B5">
        <w:rPr>
          <w:sz w:val="20"/>
          <w:szCs w:val="20"/>
        </w:rPr>
        <w:t xml:space="preserve">                                                                         </w:t>
      </w:r>
    </w:p>
    <w:p w:rsidR="00530523" w:rsidRDefault="00530523">
      <w:pPr>
        <w:pStyle w:val="a3"/>
        <w:ind w:left="0" w:firstLine="0"/>
        <w:jc w:val="left"/>
        <w:rPr>
          <w:sz w:val="20"/>
          <w:szCs w:val="20"/>
        </w:rPr>
      </w:pPr>
      <w:r>
        <w:rPr>
          <w:sz w:val="20"/>
          <w:szCs w:val="20"/>
        </w:rPr>
        <w:t>Протокол № 1 от 30.08.2024                                                                       ___________/Толдонова Е.А./</w:t>
      </w:r>
    </w:p>
    <w:p w:rsidR="00530523" w:rsidRPr="008041B5" w:rsidRDefault="00530523">
      <w:pPr>
        <w:pStyle w:val="a3"/>
        <w:ind w:left="0" w:firstLine="0"/>
        <w:jc w:val="left"/>
        <w:rPr>
          <w:sz w:val="20"/>
          <w:szCs w:val="20"/>
        </w:rPr>
      </w:pPr>
      <w:r>
        <w:rPr>
          <w:sz w:val="20"/>
          <w:szCs w:val="20"/>
        </w:rPr>
        <w:t xml:space="preserve">                                                                                                                        Приказ № 50-ОШД от 30.08.2024</w:t>
      </w:r>
    </w:p>
    <w:p w:rsidR="00734C4A" w:rsidRDefault="00734C4A">
      <w:pPr>
        <w:pStyle w:val="a3"/>
        <w:ind w:left="0" w:firstLine="0"/>
        <w:jc w:val="left"/>
      </w:pPr>
    </w:p>
    <w:p w:rsidR="00734C4A" w:rsidRDefault="00734C4A">
      <w:pPr>
        <w:pStyle w:val="a3"/>
        <w:ind w:left="0" w:firstLine="0"/>
        <w:jc w:val="left"/>
      </w:pPr>
    </w:p>
    <w:p w:rsidR="00734C4A" w:rsidRDefault="00734C4A">
      <w:pPr>
        <w:pStyle w:val="a3"/>
        <w:ind w:left="0" w:firstLine="0"/>
        <w:jc w:val="left"/>
      </w:pPr>
    </w:p>
    <w:p w:rsidR="00734C4A" w:rsidRDefault="00734C4A">
      <w:pPr>
        <w:pStyle w:val="a3"/>
        <w:spacing w:before="4"/>
        <w:ind w:left="0" w:firstLine="0"/>
        <w:jc w:val="left"/>
      </w:pPr>
    </w:p>
    <w:p w:rsidR="00734C4A" w:rsidRDefault="008041B5">
      <w:pPr>
        <w:spacing w:line="322" w:lineRule="exact"/>
        <w:ind w:left="839" w:right="841"/>
        <w:jc w:val="center"/>
        <w:rPr>
          <w:b/>
          <w:sz w:val="28"/>
        </w:rPr>
      </w:pPr>
      <w:r>
        <w:rPr>
          <w:b/>
          <w:spacing w:val="-2"/>
          <w:sz w:val="28"/>
        </w:rPr>
        <w:t>АДАПТИРОВАННАЯ</w:t>
      </w:r>
    </w:p>
    <w:p w:rsidR="00734C4A" w:rsidRDefault="008041B5">
      <w:pPr>
        <w:ind w:left="842" w:right="840"/>
        <w:jc w:val="center"/>
        <w:rPr>
          <w:b/>
          <w:sz w:val="28"/>
        </w:rPr>
      </w:pPr>
      <w:r>
        <w:rPr>
          <w:b/>
          <w:sz w:val="28"/>
        </w:rPr>
        <w:t>ОСНОВНАЯ</w:t>
      </w:r>
      <w:r>
        <w:rPr>
          <w:b/>
          <w:spacing w:val="-18"/>
          <w:sz w:val="28"/>
        </w:rPr>
        <w:t xml:space="preserve"> </w:t>
      </w:r>
      <w:r>
        <w:rPr>
          <w:b/>
          <w:sz w:val="28"/>
        </w:rPr>
        <w:t>ОБРАЗОВАТЕЛЬНАЯ</w:t>
      </w:r>
      <w:r>
        <w:rPr>
          <w:b/>
          <w:spacing w:val="-17"/>
          <w:sz w:val="28"/>
        </w:rPr>
        <w:t xml:space="preserve"> </w:t>
      </w:r>
      <w:r>
        <w:rPr>
          <w:b/>
          <w:spacing w:val="-2"/>
          <w:sz w:val="28"/>
        </w:rPr>
        <w:t>ПРОГРАММА</w:t>
      </w:r>
    </w:p>
    <w:p w:rsidR="002406B0" w:rsidRDefault="008041B5">
      <w:pPr>
        <w:ind w:left="839" w:right="840"/>
        <w:jc w:val="center"/>
        <w:rPr>
          <w:b/>
          <w:sz w:val="28"/>
        </w:rPr>
      </w:pPr>
      <w:r>
        <w:rPr>
          <w:b/>
          <w:sz w:val="28"/>
        </w:rPr>
        <w:t>ОСНОВНОГО</w:t>
      </w:r>
      <w:r>
        <w:rPr>
          <w:b/>
          <w:spacing w:val="-12"/>
          <w:sz w:val="28"/>
        </w:rPr>
        <w:t xml:space="preserve"> </w:t>
      </w:r>
      <w:r>
        <w:rPr>
          <w:b/>
          <w:sz w:val="28"/>
        </w:rPr>
        <w:t>ОБЩЕГО</w:t>
      </w:r>
      <w:r>
        <w:rPr>
          <w:b/>
          <w:spacing w:val="-12"/>
          <w:sz w:val="28"/>
        </w:rPr>
        <w:t xml:space="preserve"> </w:t>
      </w:r>
      <w:r>
        <w:rPr>
          <w:b/>
          <w:sz w:val="28"/>
        </w:rPr>
        <w:t>ОБРАЗОВАНИЯ</w:t>
      </w:r>
      <w:r>
        <w:rPr>
          <w:b/>
          <w:spacing w:val="-7"/>
          <w:sz w:val="28"/>
        </w:rPr>
        <w:t xml:space="preserve"> </w:t>
      </w:r>
      <w:r>
        <w:rPr>
          <w:b/>
          <w:sz w:val="28"/>
        </w:rPr>
        <w:t>ДЛЯ</w:t>
      </w:r>
      <w:r>
        <w:rPr>
          <w:b/>
          <w:spacing w:val="-11"/>
          <w:sz w:val="28"/>
        </w:rPr>
        <w:t xml:space="preserve"> </w:t>
      </w:r>
      <w:r>
        <w:rPr>
          <w:b/>
          <w:sz w:val="28"/>
        </w:rPr>
        <w:t>ОБУЧАЮЩИХСЯ С РАССТРОЙСТВАМИ АУТИСТИЧЕСКОГО СПЕКТРА</w:t>
      </w:r>
      <w:r w:rsidR="00585F18">
        <w:rPr>
          <w:b/>
          <w:sz w:val="28"/>
        </w:rPr>
        <w:t xml:space="preserve"> </w:t>
      </w:r>
      <w:r w:rsidR="002406B0">
        <w:rPr>
          <w:b/>
          <w:sz w:val="28"/>
        </w:rPr>
        <w:t xml:space="preserve"> </w:t>
      </w:r>
    </w:p>
    <w:p w:rsidR="00734C4A" w:rsidRDefault="002406B0">
      <w:pPr>
        <w:ind w:left="839" w:right="840"/>
        <w:jc w:val="center"/>
        <w:rPr>
          <w:b/>
          <w:sz w:val="28"/>
        </w:rPr>
      </w:pPr>
      <w:r>
        <w:rPr>
          <w:b/>
          <w:sz w:val="28"/>
        </w:rPr>
        <w:t xml:space="preserve">Вариант 1 </w:t>
      </w:r>
      <w:r w:rsidR="00585F18">
        <w:rPr>
          <w:b/>
          <w:sz w:val="28"/>
        </w:rPr>
        <w:t>(</w:t>
      </w:r>
      <w:r>
        <w:rPr>
          <w:b/>
          <w:sz w:val="28"/>
        </w:rPr>
        <w:t xml:space="preserve">РАС  </w:t>
      </w:r>
      <w:r w:rsidR="00585F18">
        <w:rPr>
          <w:b/>
          <w:sz w:val="28"/>
        </w:rPr>
        <w:t>8.1)</w:t>
      </w: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ind w:left="0" w:firstLine="0"/>
        <w:jc w:val="left"/>
        <w:rPr>
          <w:b/>
        </w:rPr>
      </w:pPr>
    </w:p>
    <w:p w:rsidR="00734C4A" w:rsidRDefault="00734C4A">
      <w:pPr>
        <w:pStyle w:val="a3"/>
        <w:spacing w:before="1"/>
        <w:ind w:left="0" w:firstLine="0"/>
        <w:jc w:val="left"/>
        <w:rPr>
          <w:b/>
        </w:rPr>
      </w:pPr>
    </w:p>
    <w:p w:rsidR="00585F18" w:rsidRDefault="00585F18">
      <w:pPr>
        <w:pStyle w:val="a3"/>
        <w:ind w:left="4962" w:right="4626" w:hanging="327"/>
        <w:jc w:val="left"/>
        <w:rPr>
          <w:spacing w:val="-2"/>
          <w:sz w:val="24"/>
          <w:szCs w:val="24"/>
        </w:rPr>
      </w:pPr>
    </w:p>
    <w:p w:rsidR="00734C4A" w:rsidRPr="00530523" w:rsidRDefault="00585F18">
      <w:pPr>
        <w:pStyle w:val="a3"/>
        <w:ind w:left="4962" w:right="4626" w:hanging="327"/>
        <w:jc w:val="left"/>
        <w:rPr>
          <w:sz w:val="24"/>
          <w:szCs w:val="24"/>
        </w:rPr>
      </w:pPr>
      <w:r>
        <w:rPr>
          <w:spacing w:val="-2"/>
          <w:sz w:val="24"/>
          <w:szCs w:val="24"/>
        </w:rPr>
        <w:t>д</w:t>
      </w:r>
      <w:r w:rsidR="00530523" w:rsidRPr="00530523">
        <w:rPr>
          <w:spacing w:val="-2"/>
          <w:sz w:val="24"/>
          <w:szCs w:val="24"/>
        </w:rPr>
        <w:t>.Арбузово</w:t>
      </w:r>
    </w:p>
    <w:p w:rsidR="00734C4A" w:rsidRDefault="00734C4A">
      <w:pPr>
        <w:pStyle w:val="a3"/>
        <w:jc w:val="left"/>
        <w:rPr>
          <w:sz w:val="24"/>
          <w:szCs w:val="24"/>
        </w:rPr>
      </w:pPr>
    </w:p>
    <w:p w:rsidR="00585F18" w:rsidRPr="00530523" w:rsidRDefault="00585F18" w:rsidP="00585F18">
      <w:pPr>
        <w:pStyle w:val="a3"/>
        <w:rPr>
          <w:sz w:val="24"/>
          <w:szCs w:val="24"/>
        </w:rPr>
        <w:sectPr w:rsidR="00585F18" w:rsidRPr="00530523">
          <w:type w:val="continuous"/>
          <w:pgSz w:w="11900" w:h="16840"/>
          <w:pgMar w:top="1040" w:right="425" w:bottom="280" w:left="992" w:header="720" w:footer="720" w:gutter="0"/>
          <w:cols w:space="720"/>
        </w:sectPr>
      </w:pPr>
      <w:r>
        <w:rPr>
          <w:sz w:val="24"/>
          <w:szCs w:val="24"/>
        </w:rPr>
        <w:t xml:space="preserve">                                                                 2024г.</w:t>
      </w:r>
    </w:p>
    <w:p w:rsidR="00734C4A" w:rsidRDefault="008041B5">
      <w:pPr>
        <w:spacing w:before="72"/>
        <w:ind w:left="703"/>
        <w:jc w:val="center"/>
        <w:rPr>
          <w:b/>
          <w:sz w:val="28"/>
        </w:rPr>
      </w:pPr>
      <w:r>
        <w:rPr>
          <w:b/>
          <w:spacing w:val="-2"/>
          <w:sz w:val="28"/>
        </w:rPr>
        <w:lastRenderedPageBreak/>
        <w:t>СОДЕРЖАНИЕ</w:t>
      </w:r>
    </w:p>
    <w:p w:rsidR="00734C4A" w:rsidRDefault="00734C4A">
      <w:pPr>
        <w:jc w:val="center"/>
        <w:rPr>
          <w:b/>
          <w:sz w:val="28"/>
        </w:rPr>
        <w:sectPr w:rsidR="00734C4A">
          <w:footerReference w:type="default" r:id="rId9"/>
          <w:pgSz w:w="11900" w:h="16840"/>
          <w:pgMar w:top="1040" w:right="425" w:bottom="1158" w:left="992" w:header="0" w:footer="512" w:gutter="0"/>
          <w:pgNumType w:start="2"/>
          <w:cols w:space="720"/>
        </w:sectPr>
      </w:pPr>
    </w:p>
    <w:sdt>
      <w:sdtPr>
        <w:rPr>
          <w:b w:val="0"/>
          <w:bCs w:val="0"/>
        </w:rPr>
        <w:id w:val="-612056515"/>
        <w:docPartObj>
          <w:docPartGallery w:val="Table of Contents"/>
          <w:docPartUnique/>
        </w:docPartObj>
      </w:sdtPr>
      <w:sdtEndPr/>
      <w:sdtContent>
        <w:p w:rsidR="00734C4A" w:rsidRDefault="001C3386" w:rsidP="00E94AB9">
          <w:pPr>
            <w:pStyle w:val="20"/>
            <w:numPr>
              <w:ilvl w:val="0"/>
              <w:numId w:val="292"/>
            </w:numPr>
            <w:tabs>
              <w:tab w:val="left" w:pos="1134"/>
              <w:tab w:val="left" w:leader="dot" w:pos="10196"/>
            </w:tabs>
            <w:spacing w:before="442"/>
            <w:ind w:left="1134" w:right="0" w:hanging="282"/>
          </w:pPr>
          <w:hyperlink w:anchor="_bookmark0" w:history="1">
            <w:r w:rsidR="008041B5">
              <w:t>ОБЩИЕ</w:t>
            </w:r>
            <w:r w:rsidR="008041B5">
              <w:rPr>
                <w:spacing w:val="-13"/>
              </w:rPr>
              <w:t xml:space="preserve"> </w:t>
            </w:r>
            <w:r w:rsidR="008041B5">
              <w:rPr>
                <w:spacing w:val="-2"/>
              </w:rPr>
              <w:t>ПОЛОЖЕНИЯ</w:t>
            </w:r>
            <w:r w:rsidR="008041B5">
              <w:rPr>
                <w:b w:val="0"/>
              </w:rPr>
              <w:tab/>
            </w:r>
            <w:r w:rsidR="008041B5">
              <w:rPr>
                <w:spacing w:val="-10"/>
              </w:rPr>
              <w:t>6</w:t>
            </w:r>
          </w:hyperlink>
        </w:p>
        <w:p w:rsidR="00734C4A" w:rsidRDefault="001C3386" w:rsidP="00E94AB9">
          <w:pPr>
            <w:pStyle w:val="20"/>
            <w:numPr>
              <w:ilvl w:val="0"/>
              <w:numId w:val="292"/>
            </w:numPr>
            <w:tabs>
              <w:tab w:val="left" w:pos="1133"/>
              <w:tab w:val="left" w:pos="3797"/>
              <w:tab w:val="left" w:pos="4413"/>
              <w:tab w:val="left" w:leader="dot" w:pos="10196"/>
            </w:tabs>
            <w:ind w:left="141" w:firstLine="710"/>
            <w:jc w:val="both"/>
          </w:pPr>
          <w:hyperlink w:anchor="_bookmark1" w:history="1">
            <w:r w:rsidR="008041B5">
              <w:t>АДАПТИРОВАННАЯ ОСНОВНАЯ</w:t>
            </w:r>
          </w:hyperlink>
          <w:r w:rsidR="008041B5">
            <w:t xml:space="preserve"> </w:t>
          </w:r>
          <w:hyperlink w:anchor="_bookmark1" w:history="1">
            <w:r w:rsidR="008041B5">
              <w:rPr>
                <w:spacing w:val="-2"/>
              </w:rPr>
              <w:t>ОБРАЗОВАТЕЛЬНАЯ</w:t>
            </w:r>
            <w:r w:rsidR="008041B5">
              <w:tab/>
              <w:t>ПРОГРАММА ОСНОВНОГО ОБЩЕГО</w:t>
            </w:r>
          </w:hyperlink>
          <w:r w:rsidR="008041B5">
            <w:t xml:space="preserve"> </w:t>
          </w:r>
          <w:hyperlink w:anchor="_bookmark1" w:history="1">
            <w:r w:rsidR="008041B5">
              <w:t>ОБРАЗОВАНИЯ ДЛЯ ОБУЧАЮЩИХСЯ С РАССТРОЙСТВАМИ</w:t>
            </w:r>
          </w:hyperlink>
          <w:r w:rsidR="008041B5">
            <w:t xml:space="preserve"> </w:t>
          </w:r>
          <w:hyperlink w:anchor="_bookmark1" w:history="1">
            <w:r w:rsidR="008041B5">
              <w:t>АУТИСТИЧЕСКОГО</w:t>
            </w:r>
            <w:r w:rsidR="008041B5">
              <w:rPr>
                <w:spacing w:val="-13"/>
              </w:rPr>
              <w:t xml:space="preserve"> </w:t>
            </w:r>
            <w:r w:rsidR="008041B5">
              <w:t>СПЕКТРА</w:t>
            </w:r>
            <w:r w:rsidR="008041B5">
              <w:rPr>
                <w:spacing w:val="-13"/>
              </w:rPr>
              <w:t xml:space="preserve"> </w:t>
            </w:r>
            <w:r w:rsidR="008041B5">
              <w:t>(Вариант</w:t>
            </w:r>
            <w:r w:rsidR="008041B5">
              <w:rPr>
                <w:spacing w:val="-14"/>
              </w:rPr>
              <w:t xml:space="preserve"> </w:t>
            </w:r>
            <w:r w:rsidR="008041B5">
              <w:rPr>
                <w:spacing w:val="-5"/>
              </w:rPr>
              <w:t>1)</w:t>
            </w:r>
            <w:r w:rsidR="00BB0314">
              <w:rPr>
                <w:spacing w:val="-5"/>
              </w:rPr>
              <w:t>…………………………………….</w:t>
            </w:r>
            <w:r w:rsidR="008041B5">
              <w:rPr>
                <w:b w:val="0"/>
              </w:rPr>
              <w:tab/>
            </w:r>
            <w:r w:rsidR="008041B5">
              <w:rPr>
                <w:spacing w:val="-10"/>
              </w:rPr>
              <w:t>6</w:t>
            </w:r>
          </w:hyperlink>
        </w:p>
        <w:p w:rsidR="00734C4A" w:rsidRDefault="001C3386" w:rsidP="00E94AB9">
          <w:pPr>
            <w:pStyle w:val="40"/>
            <w:numPr>
              <w:ilvl w:val="1"/>
              <w:numId w:val="292"/>
            </w:numPr>
            <w:tabs>
              <w:tab w:val="left" w:pos="1622"/>
            </w:tabs>
            <w:spacing w:before="123"/>
            <w:ind w:right="1563" w:firstLine="710"/>
          </w:pPr>
          <w:hyperlink w:anchor="_bookmark2" w:history="1">
            <w:r w:rsidR="008041B5">
              <w:t>ЦЕЛЕВОЙ</w:t>
            </w:r>
            <w:r w:rsidR="008041B5">
              <w:rPr>
                <w:spacing w:val="-17"/>
              </w:rPr>
              <w:t xml:space="preserve"> </w:t>
            </w:r>
            <w:r w:rsidR="008041B5">
              <w:t>РАЗДЕЛ</w:t>
            </w:r>
            <w:r w:rsidR="008041B5">
              <w:rPr>
                <w:spacing w:val="-17"/>
              </w:rPr>
              <w:t xml:space="preserve"> </w:t>
            </w:r>
            <w:r w:rsidR="008041B5">
              <w:t>АДАПТИРОВАННОЙ</w:t>
            </w:r>
            <w:r w:rsidR="008041B5">
              <w:rPr>
                <w:spacing w:val="-16"/>
              </w:rPr>
              <w:t xml:space="preserve"> </w:t>
            </w:r>
            <w:r w:rsidR="008041B5">
              <w:t>ОСНОВНОЙ</w:t>
            </w:r>
          </w:hyperlink>
          <w:r w:rsidR="008041B5">
            <w:t xml:space="preserve"> </w:t>
          </w:r>
          <w:hyperlink w:anchor="_bookmark2" w:history="1">
            <w:r w:rsidR="008041B5">
              <w:t>ОБРАЗОВАТЕЛЬНОЙ ПРОГРАММЫ ОСНОВНОГО ОБЩЕГО</w:t>
            </w:r>
          </w:hyperlink>
          <w:r w:rsidR="008041B5">
            <w:t xml:space="preserve"> </w:t>
          </w:r>
          <w:hyperlink w:anchor="_bookmark2" w:history="1">
            <w:r w:rsidR="008041B5">
              <w:t>ОБРАЗОВАНИЯ ОБУЧАЮЩИХСЯ С РАССТРОЙСТВАМИ</w:t>
            </w:r>
          </w:hyperlink>
        </w:p>
        <w:p w:rsidR="00734C4A" w:rsidRDefault="001C3386">
          <w:pPr>
            <w:pStyle w:val="10"/>
            <w:tabs>
              <w:tab w:val="left" w:leader="dot" w:pos="10196"/>
            </w:tabs>
          </w:pPr>
          <w:hyperlink w:anchor="_bookmark2" w:history="1">
            <w:r w:rsidR="008041B5">
              <w:t>АУТИСТИЧЕСКОГО</w:t>
            </w:r>
            <w:r w:rsidR="008041B5">
              <w:rPr>
                <w:spacing w:val="-13"/>
              </w:rPr>
              <w:t xml:space="preserve"> </w:t>
            </w:r>
            <w:r w:rsidR="008041B5">
              <w:t>СПЕКТРА</w:t>
            </w:r>
            <w:r w:rsidR="008041B5">
              <w:rPr>
                <w:spacing w:val="-13"/>
              </w:rPr>
              <w:t xml:space="preserve"> </w:t>
            </w:r>
            <w:r w:rsidR="008041B5">
              <w:t>(Вариант</w:t>
            </w:r>
            <w:r w:rsidR="008041B5">
              <w:rPr>
                <w:spacing w:val="-14"/>
              </w:rPr>
              <w:t xml:space="preserve"> </w:t>
            </w:r>
            <w:r w:rsidR="008041B5">
              <w:rPr>
                <w:spacing w:val="-5"/>
              </w:rPr>
              <w:t>1)</w:t>
            </w:r>
            <w:r w:rsidR="008041B5">
              <w:rPr>
                <w:b w:val="0"/>
              </w:rPr>
              <w:tab/>
            </w:r>
            <w:r w:rsidR="008041B5">
              <w:rPr>
                <w:spacing w:val="-10"/>
              </w:rPr>
              <w:t>6</w:t>
            </w:r>
          </w:hyperlink>
        </w:p>
        <w:p w:rsidR="00734C4A" w:rsidRDefault="001C3386" w:rsidP="00E94AB9">
          <w:pPr>
            <w:pStyle w:val="5"/>
            <w:numPr>
              <w:ilvl w:val="2"/>
              <w:numId w:val="292"/>
            </w:numPr>
            <w:tabs>
              <w:tab w:val="left" w:pos="2113"/>
              <w:tab w:val="left" w:leader="dot" w:pos="10196"/>
            </w:tabs>
            <w:spacing w:line="319" w:lineRule="exact"/>
            <w:ind w:left="2113" w:hanging="705"/>
          </w:pPr>
          <w:hyperlink w:anchor="_bookmark3" w:history="1">
            <w:r w:rsidR="008041B5">
              <w:rPr>
                <w:spacing w:val="-2"/>
              </w:rPr>
              <w:t>ПОЯСНИТЕЛЬНАЯ ЗАПИСКА</w:t>
            </w:r>
            <w:r w:rsidR="008041B5">
              <w:tab/>
            </w:r>
            <w:r w:rsidR="008041B5">
              <w:rPr>
                <w:spacing w:val="-10"/>
              </w:rPr>
              <w:t>6</w:t>
            </w:r>
          </w:hyperlink>
        </w:p>
        <w:p w:rsidR="00734C4A" w:rsidRDefault="001C3386" w:rsidP="00E94AB9">
          <w:pPr>
            <w:pStyle w:val="7"/>
            <w:numPr>
              <w:ilvl w:val="3"/>
              <w:numId w:val="292"/>
            </w:numPr>
            <w:tabs>
              <w:tab w:val="left" w:pos="2606"/>
              <w:tab w:val="left" w:leader="dot" w:pos="10196"/>
            </w:tabs>
            <w:ind w:right="144" w:firstLine="710"/>
          </w:pPr>
          <w:hyperlink w:anchor="_bookmark4" w:history="1">
            <w:r w:rsidR="008041B5">
              <w:t>Цели реализации адаптированной основной образовательной</w:t>
            </w:r>
          </w:hyperlink>
          <w:r w:rsidR="008041B5">
            <w:t xml:space="preserve"> </w:t>
          </w:r>
          <w:hyperlink w:anchor="_bookmark4" w:history="1">
            <w:r w:rsidR="008041B5">
              <w:t>программы основного общего образования обучающихся с расстройствами</w:t>
            </w:r>
          </w:hyperlink>
          <w:r w:rsidR="008041B5">
            <w:t xml:space="preserve"> </w:t>
          </w:r>
          <w:hyperlink w:anchor="_bookmark4" w:history="1">
            <w:r w:rsidR="008041B5">
              <w:t>аутистического спектра (РАС)</w:t>
            </w:r>
            <w:r w:rsidR="008041B5">
              <w:tab/>
            </w:r>
            <w:r w:rsidR="008041B5">
              <w:rPr>
                <w:spacing w:val="-10"/>
              </w:rPr>
              <w:t>6</w:t>
            </w:r>
          </w:hyperlink>
        </w:p>
        <w:p w:rsidR="00734C4A" w:rsidRDefault="001C3386" w:rsidP="00E94AB9">
          <w:pPr>
            <w:pStyle w:val="7"/>
            <w:numPr>
              <w:ilvl w:val="3"/>
              <w:numId w:val="292"/>
            </w:numPr>
            <w:tabs>
              <w:tab w:val="left" w:pos="2606"/>
              <w:tab w:val="left" w:leader="dot" w:pos="10196"/>
            </w:tabs>
            <w:spacing w:line="242" w:lineRule="auto"/>
            <w:ind w:right="144" w:firstLine="710"/>
          </w:pPr>
          <w:hyperlink w:anchor="_bookmark5" w:history="1">
            <w:r w:rsidR="008041B5">
              <w:t>Принципы формирования и механизмы реализации</w:t>
            </w:r>
          </w:hyperlink>
          <w:r w:rsidR="008041B5">
            <w:t xml:space="preserve"> </w:t>
          </w:r>
          <w:hyperlink w:anchor="_bookmark5" w:history="1">
            <w:r w:rsidR="008041B5">
              <w:t>адаптированной основной образовательной программы основного общего</w:t>
            </w:r>
          </w:hyperlink>
          <w:r w:rsidR="008041B5">
            <w:t xml:space="preserve"> </w:t>
          </w:r>
          <w:hyperlink w:anchor="_bookmark5" w:history="1">
            <w:r w:rsidR="008041B5">
              <w:rPr>
                <w:spacing w:val="-2"/>
              </w:rPr>
              <w:t>образования</w:t>
            </w:r>
            <w:r w:rsidR="008041B5">
              <w:tab/>
            </w:r>
            <w:r w:rsidR="008041B5">
              <w:tab/>
            </w:r>
            <w:r w:rsidR="008041B5">
              <w:rPr>
                <w:spacing w:val="-10"/>
              </w:rPr>
              <w:t>8</w:t>
            </w:r>
          </w:hyperlink>
        </w:p>
        <w:p w:rsidR="00734C4A" w:rsidRDefault="001C3386" w:rsidP="00E94AB9">
          <w:pPr>
            <w:pStyle w:val="7"/>
            <w:numPr>
              <w:ilvl w:val="3"/>
              <w:numId w:val="292"/>
            </w:numPr>
            <w:tabs>
              <w:tab w:val="left" w:pos="2606"/>
              <w:tab w:val="left" w:leader="dot" w:pos="10057"/>
            </w:tabs>
            <w:ind w:right="144" w:firstLine="710"/>
          </w:pPr>
          <w:hyperlink w:anchor="_bookmark6" w:history="1">
            <w:r w:rsidR="008041B5">
              <w:t>Общая характеристика основной образовательной</w:t>
            </w:r>
          </w:hyperlink>
          <w:r w:rsidR="008041B5">
            <w:t xml:space="preserve"> </w:t>
          </w:r>
          <w:hyperlink w:anchor="_bookmark6" w:history="1">
            <w:r w:rsidR="008041B5">
              <w:t>программы</w:t>
            </w:r>
            <w:r w:rsidR="008041B5">
              <w:rPr>
                <w:spacing w:val="-11"/>
              </w:rPr>
              <w:t xml:space="preserve"> </w:t>
            </w:r>
            <w:r w:rsidR="008041B5">
              <w:t>основного</w:t>
            </w:r>
            <w:r w:rsidR="008041B5">
              <w:rPr>
                <w:spacing w:val="-10"/>
              </w:rPr>
              <w:t xml:space="preserve"> </w:t>
            </w:r>
            <w:r w:rsidR="008041B5">
              <w:t>общего</w:t>
            </w:r>
            <w:r w:rsidR="008041B5">
              <w:rPr>
                <w:spacing w:val="-10"/>
              </w:rPr>
              <w:t xml:space="preserve"> </w:t>
            </w:r>
            <w:r w:rsidR="008041B5">
              <w:t>образования</w:t>
            </w:r>
            <w:r w:rsidR="008041B5">
              <w:rPr>
                <w:spacing w:val="-9"/>
              </w:rPr>
              <w:t xml:space="preserve"> </w:t>
            </w:r>
            <w:r w:rsidR="008041B5">
              <w:t>обучающихся</w:t>
            </w:r>
            <w:r w:rsidR="008041B5">
              <w:rPr>
                <w:spacing w:val="-9"/>
              </w:rPr>
              <w:t xml:space="preserve"> </w:t>
            </w:r>
            <w:r w:rsidR="008041B5">
              <w:t>с</w:t>
            </w:r>
            <w:r w:rsidR="008041B5">
              <w:rPr>
                <w:spacing w:val="-1"/>
              </w:rPr>
              <w:t xml:space="preserve"> </w:t>
            </w:r>
            <w:r w:rsidR="008041B5">
              <w:rPr>
                <w:spacing w:val="-5"/>
              </w:rPr>
              <w:t>РАС</w:t>
            </w:r>
            <w:r w:rsidR="008041B5">
              <w:tab/>
            </w:r>
            <w:r w:rsidR="008041B5">
              <w:rPr>
                <w:spacing w:val="-5"/>
              </w:rPr>
              <w:t>20</w:t>
            </w:r>
          </w:hyperlink>
        </w:p>
        <w:p w:rsidR="00734C4A" w:rsidRDefault="001C3386" w:rsidP="00E94AB9">
          <w:pPr>
            <w:pStyle w:val="5"/>
            <w:numPr>
              <w:ilvl w:val="2"/>
              <w:numId w:val="292"/>
            </w:numPr>
            <w:tabs>
              <w:tab w:val="left" w:pos="2963"/>
              <w:tab w:val="left" w:leader="dot" w:pos="10057"/>
            </w:tabs>
            <w:ind w:left="702" w:right="142" w:firstLine="706"/>
            <w:jc w:val="both"/>
          </w:pPr>
          <w:hyperlink w:anchor="_bookmark7" w:history="1">
            <w:r w:rsidR="008041B5">
              <w:t>ПЛАНИРУЕМЫЕ РЕЗУЛЬТАТЫ ОСВОЕНИЯ</w:t>
            </w:r>
          </w:hyperlink>
          <w:r w:rsidR="008041B5">
            <w:t xml:space="preserve"> </w:t>
          </w:r>
          <w:hyperlink w:anchor="_bookmark7" w:history="1">
            <w:r w:rsidR="008041B5">
              <w:t>ОБУЧАЮЩИМИСЯ С РАС ОСНОВНОЙ ОБРАЗОВАТЕЛЬНОЙ</w:t>
            </w:r>
          </w:hyperlink>
          <w:r w:rsidR="008041B5">
            <w:t xml:space="preserve"> </w:t>
          </w:r>
          <w:hyperlink w:anchor="_bookmark7" w:history="1">
            <w:r w:rsidR="008041B5">
              <w:t>ПРОГРАММЫ ОСНОВНОГО ОБЩЕГО ОБРАЗОВАНИЯ: ОБЩАЯ</w:t>
            </w:r>
          </w:hyperlink>
          <w:r w:rsidR="008041B5">
            <w:t xml:space="preserve"> </w:t>
          </w:r>
          <w:hyperlink w:anchor="_bookmark7" w:history="1">
            <w:r w:rsidR="008041B5">
              <w:rPr>
                <w:spacing w:val="-2"/>
              </w:rPr>
              <w:t>ХАРАКТЕРИСТИКА</w:t>
            </w:r>
            <w:r w:rsidR="008041B5">
              <w:tab/>
            </w:r>
            <w:r w:rsidR="008041B5">
              <w:rPr>
                <w:spacing w:val="-5"/>
              </w:rPr>
              <w:t>21</w:t>
            </w:r>
          </w:hyperlink>
        </w:p>
        <w:p w:rsidR="00734C4A" w:rsidRDefault="001C3386" w:rsidP="00E94AB9">
          <w:pPr>
            <w:pStyle w:val="5"/>
            <w:numPr>
              <w:ilvl w:val="2"/>
              <w:numId w:val="292"/>
            </w:numPr>
            <w:tabs>
              <w:tab w:val="left" w:pos="2433"/>
              <w:tab w:val="left" w:leader="dot" w:pos="10057"/>
            </w:tabs>
            <w:ind w:left="702" w:right="144" w:firstLine="706"/>
            <w:jc w:val="both"/>
          </w:pPr>
          <w:hyperlink w:anchor="_bookmark8" w:history="1">
            <w:r w:rsidR="008041B5">
              <w:t>СИСТЕМА ОЦЕНКИ ДОСТИЖЕНИЯ ПЛАНИРУЕМЫХ</w:t>
            </w:r>
          </w:hyperlink>
          <w:r w:rsidR="008041B5">
            <w:t xml:space="preserve"> </w:t>
          </w:r>
          <w:hyperlink w:anchor="_bookmark8" w:history="1">
            <w:r w:rsidR="008041B5">
              <w:t>РЕЗУЛЬТАТОВ ОСВОЕНИЯ ОСНОВНОЙ</w:t>
            </w:r>
            <w:r w:rsidR="008041B5">
              <w:rPr>
                <w:spacing w:val="40"/>
              </w:rPr>
              <w:t xml:space="preserve"> </w:t>
            </w:r>
            <w:r w:rsidR="008041B5">
              <w:t>ОБРАЗОВАТЕЛЬНОЙ</w:t>
            </w:r>
          </w:hyperlink>
          <w:r w:rsidR="008041B5">
            <w:t xml:space="preserve"> </w:t>
          </w:r>
          <w:hyperlink w:anchor="_bookmark8" w:history="1">
            <w:r w:rsidR="008041B5">
              <w:t>ПРОГРАММЫ</w:t>
            </w:r>
            <w:r w:rsidR="008041B5">
              <w:rPr>
                <w:spacing w:val="-9"/>
              </w:rPr>
              <w:t xml:space="preserve"> </w:t>
            </w:r>
            <w:r w:rsidR="008041B5">
              <w:t>ДЛЯ</w:t>
            </w:r>
            <w:r w:rsidR="008041B5">
              <w:rPr>
                <w:spacing w:val="-9"/>
              </w:rPr>
              <w:t xml:space="preserve"> </w:t>
            </w:r>
            <w:r w:rsidR="008041B5">
              <w:t>ОБУЧАЮЩИХСЯ</w:t>
            </w:r>
            <w:r w:rsidR="008041B5">
              <w:rPr>
                <w:spacing w:val="-10"/>
              </w:rPr>
              <w:t xml:space="preserve"> </w:t>
            </w:r>
            <w:r w:rsidR="008041B5">
              <w:t>С</w:t>
            </w:r>
            <w:r w:rsidR="008041B5">
              <w:rPr>
                <w:spacing w:val="-9"/>
              </w:rPr>
              <w:t xml:space="preserve"> </w:t>
            </w:r>
            <w:r w:rsidR="008041B5">
              <w:rPr>
                <w:spacing w:val="-5"/>
              </w:rPr>
              <w:t>РАС</w:t>
            </w:r>
            <w:r w:rsidR="008041B5">
              <w:tab/>
            </w:r>
            <w:r w:rsidR="008041B5">
              <w:rPr>
                <w:spacing w:val="-5"/>
              </w:rPr>
              <w:t>23</w:t>
            </w:r>
          </w:hyperlink>
        </w:p>
        <w:p w:rsidR="00734C4A" w:rsidRDefault="001C3386" w:rsidP="00E94AB9">
          <w:pPr>
            <w:pStyle w:val="7"/>
            <w:numPr>
              <w:ilvl w:val="3"/>
              <w:numId w:val="292"/>
            </w:numPr>
            <w:tabs>
              <w:tab w:val="left" w:pos="2607"/>
              <w:tab w:val="left" w:leader="dot" w:pos="10057"/>
            </w:tabs>
            <w:spacing w:line="321" w:lineRule="exact"/>
            <w:ind w:left="2607" w:hanging="915"/>
          </w:pPr>
          <w:hyperlink w:anchor="_bookmark9" w:history="1">
            <w:r w:rsidR="008041B5">
              <w:t>Общие</w:t>
            </w:r>
            <w:r w:rsidR="008041B5">
              <w:rPr>
                <w:spacing w:val="-9"/>
              </w:rPr>
              <w:t xml:space="preserve"> </w:t>
            </w:r>
            <w:r w:rsidR="008041B5">
              <w:rPr>
                <w:spacing w:val="-2"/>
              </w:rPr>
              <w:t>положения</w:t>
            </w:r>
            <w:r w:rsidR="008041B5">
              <w:tab/>
            </w:r>
            <w:r w:rsidR="008041B5">
              <w:rPr>
                <w:spacing w:val="-5"/>
              </w:rPr>
              <w:t>23</w:t>
            </w:r>
          </w:hyperlink>
        </w:p>
        <w:p w:rsidR="00734C4A" w:rsidRDefault="001C3386" w:rsidP="00E94AB9">
          <w:pPr>
            <w:pStyle w:val="7"/>
            <w:numPr>
              <w:ilvl w:val="3"/>
              <w:numId w:val="291"/>
            </w:numPr>
            <w:tabs>
              <w:tab w:val="left" w:pos="2533"/>
              <w:tab w:val="left" w:leader="dot" w:pos="10057"/>
            </w:tabs>
            <w:spacing w:line="244" w:lineRule="auto"/>
            <w:ind w:right="144" w:firstLine="710"/>
          </w:pPr>
          <w:hyperlink w:anchor="_bookmark10" w:history="1">
            <w:r w:rsidR="008041B5">
              <w:t>Особенности оценки личностных, метапредметных и</w:t>
            </w:r>
          </w:hyperlink>
          <w:r w:rsidR="008041B5">
            <w:t xml:space="preserve"> </w:t>
          </w:r>
          <w:hyperlink w:anchor="_bookmark10" w:history="1">
            <w:r w:rsidR="008041B5">
              <w:t>предметных</w:t>
            </w:r>
            <w:r w:rsidR="008041B5">
              <w:rPr>
                <w:spacing w:val="-13"/>
              </w:rPr>
              <w:t xml:space="preserve"> </w:t>
            </w:r>
            <w:r w:rsidR="008041B5">
              <w:rPr>
                <w:spacing w:val="-2"/>
              </w:rPr>
              <w:t>результатов</w:t>
            </w:r>
            <w:r w:rsidR="008041B5">
              <w:tab/>
            </w:r>
            <w:r w:rsidR="008041B5">
              <w:rPr>
                <w:spacing w:val="-5"/>
              </w:rPr>
              <w:t>25</w:t>
            </w:r>
          </w:hyperlink>
        </w:p>
        <w:p w:rsidR="00734C4A" w:rsidRDefault="001C3386" w:rsidP="00E94AB9">
          <w:pPr>
            <w:pStyle w:val="7"/>
            <w:numPr>
              <w:ilvl w:val="3"/>
              <w:numId w:val="290"/>
            </w:numPr>
            <w:tabs>
              <w:tab w:val="left" w:pos="2607"/>
              <w:tab w:val="left" w:leader="dot" w:pos="10057"/>
            </w:tabs>
            <w:spacing w:line="314" w:lineRule="exact"/>
            <w:ind w:left="2607" w:hanging="915"/>
          </w:pPr>
          <w:hyperlink w:anchor="_bookmark11" w:history="1">
            <w:r w:rsidR="008041B5">
              <w:t>Организация</w:t>
            </w:r>
            <w:r w:rsidR="008041B5">
              <w:rPr>
                <w:spacing w:val="-10"/>
              </w:rPr>
              <w:t xml:space="preserve"> </w:t>
            </w:r>
            <w:r w:rsidR="008041B5">
              <w:t>и</w:t>
            </w:r>
            <w:r w:rsidR="008041B5">
              <w:rPr>
                <w:spacing w:val="-10"/>
              </w:rPr>
              <w:t xml:space="preserve"> </w:t>
            </w:r>
            <w:r w:rsidR="008041B5">
              <w:t>содержание</w:t>
            </w:r>
            <w:r w:rsidR="008041B5">
              <w:rPr>
                <w:spacing w:val="-9"/>
              </w:rPr>
              <w:t xml:space="preserve"> </w:t>
            </w:r>
            <w:r w:rsidR="008041B5">
              <w:t>оценочных</w:t>
            </w:r>
            <w:r w:rsidR="008041B5">
              <w:rPr>
                <w:spacing w:val="-14"/>
              </w:rPr>
              <w:t xml:space="preserve"> </w:t>
            </w:r>
            <w:r w:rsidR="008041B5">
              <w:rPr>
                <w:spacing w:val="-2"/>
              </w:rPr>
              <w:t>процедур</w:t>
            </w:r>
            <w:r w:rsidR="008041B5">
              <w:tab/>
            </w:r>
            <w:r w:rsidR="008041B5">
              <w:rPr>
                <w:spacing w:val="-5"/>
              </w:rPr>
              <w:t>32</w:t>
            </w:r>
          </w:hyperlink>
        </w:p>
        <w:p w:rsidR="00734C4A" w:rsidRDefault="001C3386" w:rsidP="00E94AB9">
          <w:pPr>
            <w:pStyle w:val="40"/>
            <w:numPr>
              <w:ilvl w:val="1"/>
              <w:numId w:val="292"/>
            </w:numPr>
            <w:tabs>
              <w:tab w:val="left" w:pos="1622"/>
              <w:tab w:val="left" w:leader="dot" w:pos="10057"/>
            </w:tabs>
            <w:spacing w:before="116"/>
            <w:ind w:firstLine="710"/>
          </w:pPr>
          <w:hyperlink w:anchor="_bookmark12" w:history="1">
            <w:r w:rsidR="008041B5">
              <w:t>СОДЕРЖАТЕЛЬНЫЙ РАЗДЕЛ ПРОГРАММЫ ОСНОВНОГО</w:t>
            </w:r>
          </w:hyperlink>
          <w:r w:rsidR="008041B5">
            <w:t xml:space="preserve"> </w:t>
          </w:r>
          <w:hyperlink w:anchor="_bookmark12" w:history="1">
            <w:r w:rsidR="008041B5">
              <w:t>ОБЩЕГО</w:t>
            </w:r>
            <w:r w:rsidR="008041B5">
              <w:rPr>
                <w:spacing w:val="-14"/>
              </w:rPr>
              <w:t xml:space="preserve"> </w:t>
            </w:r>
            <w:r w:rsidR="008041B5">
              <w:rPr>
                <w:spacing w:val="-2"/>
              </w:rPr>
              <w:t>ОБРАЗОВАНИЯ</w:t>
            </w:r>
            <w:r w:rsidR="008041B5">
              <w:rPr>
                <w:b w:val="0"/>
              </w:rPr>
              <w:tab/>
            </w:r>
            <w:r w:rsidR="008041B5">
              <w:rPr>
                <w:spacing w:val="-5"/>
              </w:rPr>
              <w:t>37</w:t>
            </w:r>
          </w:hyperlink>
        </w:p>
        <w:p w:rsidR="00734C4A" w:rsidRDefault="001C3386" w:rsidP="00E94AB9">
          <w:pPr>
            <w:pStyle w:val="5"/>
            <w:numPr>
              <w:ilvl w:val="2"/>
              <w:numId w:val="292"/>
            </w:numPr>
            <w:tabs>
              <w:tab w:val="left" w:pos="2563"/>
              <w:tab w:val="left" w:leader="dot" w:pos="10057"/>
            </w:tabs>
            <w:ind w:left="702" w:right="144" w:firstLine="706"/>
            <w:jc w:val="both"/>
          </w:pPr>
          <w:hyperlink w:anchor="_bookmark13" w:history="1">
            <w:r w:rsidR="008041B5">
              <w:t xml:space="preserve"> РАБОЧИЕ ПРОГРАММЫ УЧЕБНЫХ</w:t>
            </w:r>
          </w:hyperlink>
          <w:r w:rsidR="008041B5">
            <w:t xml:space="preserve"> </w:t>
          </w:r>
          <w:hyperlink w:anchor="_bookmark13" w:history="1">
            <w:r w:rsidR="008041B5">
              <w:t>ПРЕДМЕТОВ, УЧЕБНЫХ КУРСОВ (В ТОМ ЧИСЛЕ ВНЕУРОЧНОЙ</w:t>
            </w:r>
          </w:hyperlink>
          <w:r w:rsidR="008041B5">
            <w:t xml:space="preserve"> </w:t>
          </w:r>
          <w:hyperlink w:anchor="_bookmark13" w:history="1">
            <w:r w:rsidR="008041B5">
              <w:t>ДЕЯТЕЛЬНОСТИ),</w:t>
            </w:r>
            <w:r w:rsidR="008041B5">
              <w:rPr>
                <w:spacing w:val="-14"/>
              </w:rPr>
              <w:t xml:space="preserve"> </w:t>
            </w:r>
            <w:r w:rsidR="008041B5">
              <w:t>УЧЕБНЫХ</w:t>
            </w:r>
            <w:r w:rsidR="008041B5">
              <w:rPr>
                <w:spacing w:val="-16"/>
              </w:rPr>
              <w:t xml:space="preserve"> </w:t>
            </w:r>
            <w:r w:rsidR="008041B5">
              <w:rPr>
                <w:spacing w:val="-2"/>
              </w:rPr>
              <w:t>МОДУЛЕЙ</w:t>
            </w:r>
            <w:r w:rsidR="008041B5">
              <w:tab/>
            </w:r>
            <w:r w:rsidR="008041B5">
              <w:rPr>
                <w:spacing w:val="-5"/>
              </w:rPr>
              <w:t>37</w:t>
            </w:r>
          </w:hyperlink>
        </w:p>
        <w:p w:rsidR="00734C4A" w:rsidRDefault="001C3386" w:rsidP="00E94AB9">
          <w:pPr>
            <w:pStyle w:val="6"/>
            <w:numPr>
              <w:ilvl w:val="3"/>
              <w:numId w:val="289"/>
            </w:numPr>
            <w:tabs>
              <w:tab w:val="left" w:pos="2534"/>
              <w:tab w:val="left" w:leader="dot" w:pos="10057"/>
            </w:tabs>
            <w:spacing w:line="321" w:lineRule="exact"/>
            <w:ind w:left="2534" w:hanging="842"/>
          </w:pPr>
          <w:hyperlink w:anchor="_bookmark14" w:history="1">
            <w:r w:rsidR="008041B5">
              <w:t>РУССКИЙ</w:t>
            </w:r>
            <w:r w:rsidR="008041B5">
              <w:rPr>
                <w:spacing w:val="-17"/>
              </w:rPr>
              <w:t xml:space="preserve"> </w:t>
            </w:r>
            <w:r w:rsidR="008041B5">
              <w:rPr>
                <w:spacing w:val="-4"/>
              </w:rPr>
              <w:t>ЯЗЫК</w:t>
            </w:r>
            <w:r w:rsidR="008041B5">
              <w:tab/>
            </w:r>
            <w:r w:rsidR="008041B5">
              <w:rPr>
                <w:spacing w:val="-5"/>
              </w:rPr>
              <w:t>37</w:t>
            </w:r>
          </w:hyperlink>
        </w:p>
        <w:p w:rsidR="00734C4A" w:rsidRDefault="001C3386" w:rsidP="00E94AB9">
          <w:pPr>
            <w:pStyle w:val="6"/>
            <w:numPr>
              <w:ilvl w:val="3"/>
              <w:numId w:val="289"/>
            </w:numPr>
            <w:tabs>
              <w:tab w:val="left" w:pos="2534"/>
              <w:tab w:val="left" w:leader="dot" w:pos="10057"/>
            </w:tabs>
            <w:ind w:left="2534" w:hanging="842"/>
          </w:pPr>
          <w:hyperlink w:anchor="_bookmark15" w:history="1">
            <w:r w:rsidR="008041B5">
              <w:rPr>
                <w:spacing w:val="-2"/>
              </w:rPr>
              <w:t>ЛИТЕРАТУРА</w:t>
            </w:r>
            <w:r w:rsidR="008041B5">
              <w:tab/>
            </w:r>
            <w:r w:rsidR="008041B5">
              <w:rPr>
                <w:spacing w:val="-5"/>
              </w:rPr>
              <w:t>84</w:t>
            </w:r>
          </w:hyperlink>
        </w:p>
        <w:p w:rsidR="00734C4A" w:rsidRDefault="001C3386" w:rsidP="00E94AB9">
          <w:pPr>
            <w:pStyle w:val="6"/>
            <w:numPr>
              <w:ilvl w:val="3"/>
              <w:numId w:val="289"/>
            </w:numPr>
            <w:tabs>
              <w:tab w:val="left" w:pos="2534"/>
              <w:tab w:val="left" w:leader="dot" w:pos="9917"/>
            </w:tabs>
            <w:spacing w:line="240" w:lineRule="auto"/>
            <w:ind w:left="2534" w:hanging="842"/>
          </w:pPr>
          <w:hyperlink w:anchor="_bookmark16" w:history="1">
            <w:r w:rsidR="008041B5">
              <w:t>ИНОСТРАННЫЙ</w:t>
            </w:r>
            <w:r w:rsidR="008041B5">
              <w:rPr>
                <w:spacing w:val="-17"/>
              </w:rPr>
              <w:t xml:space="preserve"> </w:t>
            </w:r>
            <w:r w:rsidR="008041B5">
              <w:t>ЯЗЫК</w:t>
            </w:r>
            <w:r w:rsidR="008041B5">
              <w:rPr>
                <w:spacing w:val="-12"/>
              </w:rPr>
              <w:t xml:space="preserve"> </w:t>
            </w:r>
            <w:r w:rsidR="008041B5" w:rsidRPr="00BB0314">
              <w:rPr>
                <w:color w:val="FF0000"/>
                <w:spacing w:val="-2"/>
              </w:rPr>
              <w:t>(</w:t>
            </w:r>
            <w:r w:rsidR="00BB0314" w:rsidRPr="00BB0314">
              <w:rPr>
                <w:color w:val="FF0000"/>
                <w:spacing w:val="-2"/>
              </w:rPr>
              <w:t>НЕМЕЦ</w:t>
            </w:r>
            <w:r w:rsidR="008041B5" w:rsidRPr="00BB0314">
              <w:rPr>
                <w:color w:val="FF0000"/>
                <w:spacing w:val="-2"/>
              </w:rPr>
              <w:t>КИЙ)</w:t>
            </w:r>
            <w:r w:rsidR="008041B5">
              <w:tab/>
            </w:r>
            <w:r w:rsidR="008041B5">
              <w:rPr>
                <w:spacing w:val="-5"/>
              </w:rPr>
              <w:t>116</w:t>
            </w:r>
          </w:hyperlink>
        </w:p>
        <w:p w:rsidR="00734C4A" w:rsidRDefault="001C3386" w:rsidP="00E94AB9">
          <w:pPr>
            <w:pStyle w:val="6"/>
            <w:numPr>
              <w:ilvl w:val="3"/>
              <w:numId w:val="289"/>
            </w:numPr>
            <w:tabs>
              <w:tab w:val="left" w:pos="2606"/>
              <w:tab w:val="left" w:leader="dot" w:pos="9917"/>
            </w:tabs>
            <w:ind w:left="2606" w:hanging="914"/>
          </w:pPr>
          <w:hyperlink w:anchor="_bookmark17" w:history="1">
            <w:r w:rsidR="008041B5">
              <w:t>ИСТОРИЯ</w:t>
            </w:r>
            <w:r w:rsidR="008041B5">
              <w:rPr>
                <w:spacing w:val="-16"/>
              </w:rPr>
              <w:t xml:space="preserve"> </w:t>
            </w:r>
            <w:r w:rsidR="008041B5">
              <w:t>РОССИИ.</w:t>
            </w:r>
            <w:r w:rsidR="008041B5">
              <w:rPr>
                <w:spacing w:val="-13"/>
              </w:rPr>
              <w:t xml:space="preserve"> </w:t>
            </w:r>
            <w:r w:rsidR="008041B5">
              <w:t>ВСЕОБЩАЯ</w:t>
            </w:r>
            <w:r w:rsidR="008041B5">
              <w:rPr>
                <w:spacing w:val="-11"/>
              </w:rPr>
              <w:t xml:space="preserve"> </w:t>
            </w:r>
            <w:r w:rsidR="008041B5">
              <w:rPr>
                <w:spacing w:val="-2"/>
              </w:rPr>
              <w:t>ИСТОРИЯ</w:t>
            </w:r>
            <w:r w:rsidR="008041B5">
              <w:tab/>
            </w:r>
            <w:r w:rsidR="008041B5">
              <w:rPr>
                <w:spacing w:val="-5"/>
              </w:rPr>
              <w:t>160</w:t>
            </w:r>
          </w:hyperlink>
        </w:p>
        <w:p w:rsidR="00734C4A" w:rsidRDefault="001C3386" w:rsidP="00E94AB9">
          <w:pPr>
            <w:pStyle w:val="6"/>
            <w:numPr>
              <w:ilvl w:val="3"/>
              <w:numId w:val="289"/>
            </w:numPr>
            <w:tabs>
              <w:tab w:val="left" w:pos="2534"/>
              <w:tab w:val="left" w:leader="dot" w:pos="9917"/>
            </w:tabs>
            <w:ind w:left="2534" w:hanging="842"/>
          </w:pPr>
          <w:hyperlink w:anchor="_bookmark18" w:history="1">
            <w:r w:rsidR="008041B5">
              <w:rPr>
                <w:spacing w:val="-2"/>
              </w:rPr>
              <w:t>ОБЩЕСТВОЗНАНИЕ</w:t>
            </w:r>
            <w:r w:rsidR="008041B5">
              <w:tab/>
            </w:r>
            <w:r w:rsidR="008041B5">
              <w:rPr>
                <w:spacing w:val="-5"/>
              </w:rPr>
              <w:t>202</w:t>
            </w:r>
          </w:hyperlink>
        </w:p>
        <w:p w:rsidR="00734C4A" w:rsidRDefault="001C3386" w:rsidP="00E94AB9">
          <w:pPr>
            <w:pStyle w:val="6"/>
            <w:numPr>
              <w:ilvl w:val="3"/>
              <w:numId w:val="289"/>
            </w:numPr>
            <w:tabs>
              <w:tab w:val="left" w:pos="2535"/>
              <w:tab w:val="left" w:leader="dot" w:pos="9917"/>
            </w:tabs>
            <w:ind w:left="2535" w:hanging="843"/>
          </w:pPr>
          <w:hyperlink w:anchor="_bookmark19" w:history="1">
            <w:r w:rsidR="008041B5">
              <w:rPr>
                <w:spacing w:val="-2"/>
              </w:rPr>
              <w:t>ГЕОГРАФИЯ</w:t>
            </w:r>
            <w:r w:rsidR="008041B5">
              <w:tab/>
            </w:r>
            <w:r w:rsidR="008041B5">
              <w:rPr>
                <w:spacing w:val="-5"/>
              </w:rPr>
              <w:t>233</w:t>
            </w:r>
          </w:hyperlink>
        </w:p>
        <w:p w:rsidR="00734C4A" w:rsidRDefault="001C3386" w:rsidP="00E94AB9">
          <w:pPr>
            <w:pStyle w:val="6"/>
            <w:numPr>
              <w:ilvl w:val="3"/>
              <w:numId w:val="289"/>
            </w:numPr>
            <w:tabs>
              <w:tab w:val="left" w:pos="2534"/>
              <w:tab w:val="left" w:leader="dot" w:pos="9917"/>
            </w:tabs>
            <w:spacing w:after="221" w:line="240" w:lineRule="auto"/>
            <w:ind w:left="2534" w:hanging="842"/>
          </w:pPr>
          <w:hyperlink w:anchor="_bookmark20" w:history="1">
            <w:r w:rsidR="008041B5">
              <w:rPr>
                <w:spacing w:val="-2"/>
              </w:rPr>
              <w:t>МАТЕМАТИКА</w:t>
            </w:r>
            <w:r w:rsidR="008041B5">
              <w:tab/>
            </w:r>
            <w:r w:rsidR="008041B5">
              <w:rPr>
                <w:spacing w:val="-5"/>
              </w:rPr>
              <w:t>265</w:t>
            </w:r>
          </w:hyperlink>
        </w:p>
        <w:p w:rsidR="00734C4A" w:rsidRDefault="001C3386" w:rsidP="00E94AB9">
          <w:pPr>
            <w:pStyle w:val="6"/>
            <w:numPr>
              <w:ilvl w:val="3"/>
              <w:numId w:val="289"/>
            </w:numPr>
            <w:tabs>
              <w:tab w:val="left" w:pos="2534"/>
              <w:tab w:val="left" w:leader="dot" w:pos="9917"/>
            </w:tabs>
            <w:spacing w:before="68"/>
            <w:ind w:left="2534" w:hanging="842"/>
          </w:pPr>
          <w:hyperlink w:anchor="_bookmark21" w:history="1">
            <w:r w:rsidR="008041B5">
              <w:rPr>
                <w:spacing w:val="-2"/>
              </w:rPr>
              <w:t>ИНФОРМАТИКА</w:t>
            </w:r>
            <w:r w:rsidR="008041B5">
              <w:tab/>
            </w:r>
            <w:r w:rsidR="008041B5">
              <w:rPr>
                <w:spacing w:val="-5"/>
              </w:rPr>
              <w:t>301</w:t>
            </w:r>
          </w:hyperlink>
        </w:p>
        <w:p w:rsidR="00734C4A" w:rsidRDefault="001C3386" w:rsidP="00E94AB9">
          <w:pPr>
            <w:pStyle w:val="6"/>
            <w:numPr>
              <w:ilvl w:val="3"/>
              <w:numId w:val="289"/>
            </w:numPr>
            <w:tabs>
              <w:tab w:val="left" w:pos="2534"/>
              <w:tab w:val="left" w:leader="dot" w:pos="9917"/>
            </w:tabs>
            <w:ind w:left="2534" w:hanging="842"/>
          </w:pPr>
          <w:hyperlink w:anchor="_bookmark22" w:history="1">
            <w:r w:rsidR="008041B5">
              <w:rPr>
                <w:spacing w:val="-2"/>
              </w:rPr>
              <w:t>ФИЗИКА</w:t>
            </w:r>
            <w:r w:rsidR="008041B5">
              <w:tab/>
            </w:r>
            <w:r w:rsidR="008041B5">
              <w:rPr>
                <w:spacing w:val="-5"/>
              </w:rPr>
              <w:t>319</w:t>
            </w:r>
          </w:hyperlink>
        </w:p>
        <w:p w:rsidR="00734C4A" w:rsidRDefault="001C3386" w:rsidP="00E94AB9">
          <w:pPr>
            <w:pStyle w:val="6"/>
            <w:numPr>
              <w:ilvl w:val="3"/>
              <w:numId w:val="289"/>
            </w:numPr>
            <w:tabs>
              <w:tab w:val="left" w:pos="2673"/>
              <w:tab w:val="left" w:leader="dot" w:pos="9917"/>
            </w:tabs>
            <w:ind w:left="2673" w:hanging="981"/>
          </w:pPr>
          <w:hyperlink w:anchor="_bookmark23" w:history="1">
            <w:r w:rsidR="008041B5">
              <w:rPr>
                <w:spacing w:val="-2"/>
              </w:rPr>
              <w:t>БИОЛОГИЯ</w:t>
            </w:r>
            <w:r w:rsidR="008041B5">
              <w:tab/>
            </w:r>
            <w:r w:rsidR="008041B5">
              <w:rPr>
                <w:spacing w:val="-5"/>
              </w:rPr>
              <w:t>344</w:t>
            </w:r>
          </w:hyperlink>
        </w:p>
        <w:p w:rsidR="00734C4A" w:rsidRDefault="001C3386" w:rsidP="00E94AB9">
          <w:pPr>
            <w:pStyle w:val="6"/>
            <w:numPr>
              <w:ilvl w:val="3"/>
              <w:numId w:val="289"/>
            </w:numPr>
            <w:tabs>
              <w:tab w:val="left" w:pos="2673"/>
              <w:tab w:val="left" w:leader="dot" w:pos="9917"/>
            </w:tabs>
            <w:spacing w:line="240" w:lineRule="auto"/>
            <w:ind w:left="2673" w:hanging="981"/>
          </w:pPr>
          <w:hyperlink w:anchor="_bookmark24" w:history="1">
            <w:r w:rsidR="008041B5">
              <w:rPr>
                <w:spacing w:val="-2"/>
              </w:rPr>
              <w:t>ХИМИЯ</w:t>
            </w:r>
            <w:r w:rsidR="008041B5">
              <w:tab/>
            </w:r>
            <w:r w:rsidR="008041B5">
              <w:rPr>
                <w:spacing w:val="-5"/>
              </w:rPr>
              <w:t>377</w:t>
            </w:r>
          </w:hyperlink>
        </w:p>
        <w:p w:rsidR="00734C4A" w:rsidRPr="00BB0314" w:rsidRDefault="001C3386" w:rsidP="00E94AB9">
          <w:pPr>
            <w:pStyle w:val="6"/>
            <w:numPr>
              <w:ilvl w:val="3"/>
              <w:numId w:val="289"/>
            </w:numPr>
            <w:tabs>
              <w:tab w:val="left" w:pos="2674"/>
              <w:tab w:val="left" w:leader="dot" w:pos="9917"/>
            </w:tabs>
            <w:spacing w:before="5"/>
            <w:ind w:left="2674" w:hanging="982"/>
            <w:rPr>
              <w:color w:val="FF0000"/>
            </w:rPr>
          </w:pPr>
          <w:hyperlink w:anchor="_bookmark25" w:history="1">
            <w:r w:rsidR="008041B5" w:rsidRPr="00BB0314">
              <w:rPr>
                <w:color w:val="FF0000"/>
                <w:spacing w:val="-2"/>
              </w:rPr>
              <w:t>ИЗОБРАЗИТЕЛЬНОЕ</w:t>
            </w:r>
            <w:r w:rsidR="008041B5" w:rsidRPr="00BB0314">
              <w:rPr>
                <w:color w:val="FF0000"/>
                <w:spacing w:val="5"/>
              </w:rPr>
              <w:t xml:space="preserve"> </w:t>
            </w:r>
            <w:r w:rsidR="008041B5" w:rsidRPr="00BB0314">
              <w:rPr>
                <w:color w:val="FF0000"/>
                <w:spacing w:val="-2"/>
              </w:rPr>
              <w:t>ИСКУССТВО</w:t>
            </w:r>
            <w:r w:rsidR="008041B5" w:rsidRPr="00BB0314">
              <w:rPr>
                <w:color w:val="FF0000"/>
              </w:rPr>
              <w:tab/>
            </w:r>
            <w:r w:rsidR="008041B5" w:rsidRPr="00BB0314">
              <w:rPr>
                <w:color w:val="FF0000"/>
                <w:spacing w:val="-5"/>
              </w:rPr>
              <w:t>396</w:t>
            </w:r>
          </w:hyperlink>
        </w:p>
        <w:p w:rsidR="00734C4A" w:rsidRDefault="001C3386" w:rsidP="00E94AB9">
          <w:pPr>
            <w:pStyle w:val="6"/>
            <w:numPr>
              <w:ilvl w:val="3"/>
              <w:numId w:val="289"/>
            </w:numPr>
            <w:tabs>
              <w:tab w:val="left" w:pos="2673"/>
              <w:tab w:val="left" w:leader="dot" w:pos="9917"/>
            </w:tabs>
            <w:ind w:left="2673" w:hanging="981"/>
          </w:pPr>
          <w:hyperlink w:anchor="_bookmark26" w:history="1">
            <w:r w:rsidR="008041B5">
              <w:rPr>
                <w:spacing w:val="-2"/>
              </w:rPr>
              <w:t>МУЗЫКА</w:t>
            </w:r>
            <w:r w:rsidR="008041B5">
              <w:tab/>
            </w:r>
            <w:r w:rsidR="008041B5">
              <w:rPr>
                <w:spacing w:val="-5"/>
              </w:rPr>
              <w:t>428</w:t>
            </w:r>
          </w:hyperlink>
        </w:p>
        <w:p w:rsidR="00734C4A" w:rsidRDefault="001C3386" w:rsidP="00E94AB9">
          <w:pPr>
            <w:pStyle w:val="6"/>
            <w:numPr>
              <w:ilvl w:val="3"/>
              <w:numId w:val="289"/>
            </w:numPr>
            <w:tabs>
              <w:tab w:val="left" w:pos="2673"/>
              <w:tab w:val="left" w:leader="dot" w:pos="9917"/>
            </w:tabs>
            <w:ind w:left="2673" w:hanging="981"/>
          </w:pPr>
          <w:hyperlink w:anchor="_bookmark27" w:history="1">
            <w:r w:rsidR="008041B5">
              <w:rPr>
                <w:spacing w:val="-2"/>
              </w:rPr>
              <w:t>ТЕХНОЛОГИЯ</w:t>
            </w:r>
            <w:r w:rsidR="008041B5">
              <w:tab/>
            </w:r>
            <w:r w:rsidR="008041B5">
              <w:rPr>
                <w:spacing w:val="-5"/>
              </w:rPr>
              <w:t>457</w:t>
            </w:r>
          </w:hyperlink>
        </w:p>
        <w:p w:rsidR="00734C4A" w:rsidRDefault="001C3386" w:rsidP="00E94AB9">
          <w:pPr>
            <w:pStyle w:val="6"/>
            <w:numPr>
              <w:ilvl w:val="3"/>
              <w:numId w:val="289"/>
            </w:numPr>
            <w:tabs>
              <w:tab w:val="left" w:pos="2673"/>
              <w:tab w:val="left" w:leader="dot" w:pos="9917"/>
            </w:tabs>
            <w:ind w:left="2673" w:hanging="981"/>
          </w:pPr>
          <w:hyperlink w:anchor="_bookmark28" w:history="1">
            <w:r w:rsidR="008041B5">
              <w:rPr>
                <w:spacing w:val="-18"/>
              </w:rPr>
              <w:t xml:space="preserve"> </w:t>
            </w:r>
            <w:r w:rsidR="008041B5">
              <w:t>ФИЗИЧЕСКАЯ</w:t>
            </w:r>
            <w:r w:rsidR="008041B5">
              <w:rPr>
                <w:spacing w:val="-16"/>
              </w:rPr>
              <w:t xml:space="preserve"> </w:t>
            </w:r>
            <w:r w:rsidR="008041B5">
              <w:rPr>
                <w:spacing w:val="-2"/>
              </w:rPr>
              <w:t>КУЛЬТУРА</w:t>
            </w:r>
            <w:r w:rsidR="008041B5">
              <w:tab/>
            </w:r>
            <w:r w:rsidR="008041B5">
              <w:rPr>
                <w:spacing w:val="-5"/>
              </w:rPr>
              <w:t>492</w:t>
            </w:r>
          </w:hyperlink>
        </w:p>
        <w:p w:rsidR="00734C4A" w:rsidRDefault="001C3386" w:rsidP="00E94AB9">
          <w:pPr>
            <w:pStyle w:val="6"/>
            <w:numPr>
              <w:ilvl w:val="3"/>
              <w:numId w:val="289"/>
            </w:numPr>
            <w:tabs>
              <w:tab w:val="left" w:pos="2673"/>
            </w:tabs>
            <w:spacing w:line="240" w:lineRule="auto"/>
            <w:ind w:left="2673" w:hanging="981"/>
          </w:pPr>
          <w:hyperlink w:anchor="_bookmark29" w:history="1">
            <w:r w:rsidR="008041B5">
              <w:rPr>
                <w:spacing w:val="-2"/>
              </w:rPr>
              <w:t>ОСНОВЫ</w:t>
            </w:r>
            <w:r w:rsidR="008041B5">
              <w:rPr>
                <w:spacing w:val="6"/>
              </w:rPr>
              <w:t xml:space="preserve"> </w:t>
            </w:r>
            <w:r w:rsidR="008041B5">
              <w:rPr>
                <w:spacing w:val="-2"/>
              </w:rPr>
              <w:t>БЕЗОПАСНОСТИ</w:t>
            </w:r>
            <w:r w:rsidR="008041B5">
              <w:rPr>
                <w:spacing w:val="1"/>
              </w:rPr>
              <w:t xml:space="preserve"> </w:t>
            </w:r>
            <w:r w:rsidR="00BB0314">
              <w:rPr>
                <w:spacing w:val="-2"/>
              </w:rPr>
              <w:t>и ЗАЩИТЫ РОДИНЫ</w:t>
            </w:r>
            <w:r w:rsidR="008041B5">
              <w:rPr>
                <w:spacing w:val="5"/>
              </w:rPr>
              <w:t xml:space="preserve"> </w:t>
            </w:r>
            <w:r w:rsidR="008041B5">
              <w:rPr>
                <w:spacing w:val="-4"/>
              </w:rPr>
              <w:t>(8–9</w:t>
            </w:r>
          </w:hyperlink>
        </w:p>
        <w:p w:rsidR="00734C4A" w:rsidRDefault="001C3386">
          <w:pPr>
            <w:pStyle w:val="30"/>
            <w:tabs>
              <w:tab w:val="left" w:leader="dot" w:pos="9917"/>
            </w:tabs>
          </w:pPr>
          <w:hyperlink w:anchor="_bookmark29" w:history="1">
            <w:r w:rsidR="008041B5">
              <w:rPr>
                <w:spacing w:val="-2"/>
              </w:rPr>
              <w:t>КЛАССЫ)</w:t>
            </w:r>
            <w:r w:rsidR="008041B5">
              <w:tab/>
            </w:r>
            <w:r w:rsidR="008041B5">
              <w:rPr>
                <w:spacing w:val="-5"/>
              </w:rPr>
              <w:t>507</w:t>
            </w:r>
          </w:hyperlink>
        </w:p>
        <w:p w:rsidR="00734C4A" w:rsidRDefault="001C3386" w:rsidP="00E94AB9">
          <w:pPr>
            <w:pStyle w:val="5"/>
            <w:numPr>
              <w:ilvl w:val="2"/>
              <w:numId w:val="288"/>
            </w:numPr>
            <w:tabs>
              <w:tab w:val="left" w:pos="2112"/>
              <w:tab w:val="left" w:leader="dot" w:pos="9917"/>
            </w:tabs>
            <w:spacing w:line="322" w:lineRule="exact"/>
            <w:ind w:left="2112" w:hanging="704"/>
          </w:pPr>
          <w:hyperlink w:anchor="_bookmark30" w:history="1">
            <w:r w:rsidR="008041B5">
              <w:t xml:space="preserve"> </w:t>
            </w:r>
            <w:r w:rsidR="008041B5">
              <w:rPr>
                <w:spacing w:val="-2"/>
              </w:rPr>
              <w:t>ПРОГРАММА</w:t>
            </w:r>
            <w:r w:rsidR="008041B5">
              <w:rPr>
                <w:spacing w:val="-5"/>
              </w:rPr>
              <w:t xml:space="preserve"> </w:t>
            </w:r>
            <w:r w:rsidR="008041B5">
              <w:rPr>
                <w:spacing w:val="-2"/>
              </w:rPr>
              <w:t>ВОСПИТАНИЯ</w:t>
            </w:r>
            <w:r w:rsidR="008041B5">
              <w:tab/>
            </w:r>
            <w:r w:rsidR="008041B5">
              <w:rPr>
                <w:spacing w:val="-5"/>
              </w:rPr>
              <w:t>557</w:t>
            </w:r>
          </w:hyperlink>
        </w:p>
        <w:p w:rsidR="00734C4A" w:rsidRDefault="001C3386" w:rsidP="00E94AB9">
          <w:pPr>
            <w:pStyle w:val="7"/>
            <w:numPr>
              <w:ilvl w:val="3"/>
              <w:numId w:val="288"/>
            </w:numPr>
            <w:tabs>
              <w:tab w:val="left" w:pos="2607"/>
              <w:tab w:val="left" w:leader="dot" w:pos="9917"/>
            </w:tabs>
            <w:spacing w:line="322" w:lineRule="exact"/>
            <w:ind w:left="2607" w:hanging="915"/>
          </w:pPr>
          <w:hyperlink w:anchor="_bookmark31" w:history="1">
            <w:r w:rsidR="008041B5">
              <w:rPr>
                <w:spacing w:val="-2"/>
              </w:rPr>
              <w:t>Пояснительная</w:t>
            </w:r>
            <w:r w:rsidR="008041B5">
              <w:rPr>
                <w:spacing w:val="1"/>
              </w:rPr>
              <w:t xml:space="preserve"> </w:t>
            </w:r>
            <w:r w:rsidR="008041B5">
              <w:rPr>
                <w:spacing w:val="-2"/>
              </w:rPr>
              <w:t>записка</w:t>
            </w:r>
            <w:r w:rsidR="008041B5">
              <w:tab/>
            </w:r>
            <w:r w:rsidR="008041B5">
              <w:rPr>
                <w:spacing w:val="-5"/>
              </w:rPr>
              <w:t>557</w:t>
            </w:r>
          </w:hyperlink>
        </w:p>
        <w:p w:rsidR="00734C4A" w:rsidRDefault="001C3386" w:rsidP="00E94AB9">
          <w:pPr>
            <w:pStyle w:val="7"/>
            <w:numPr>
              <w:ilvl w:val="3"/>
              <w:numId w:val="288"/>
            </w:numPr>
            <w:tabs>
              <w:tab w:val="left" w:pos="2606"/>
              <w:tab w:val="left" w:leader="dot" w:pos="9917"/>
            </w:tabs>
            <w:ind w:left="981" w:right="144" w:firstLine="710"/>
          </w:pPr>
          <w:hyperlink w:anchor="_bookmark32" w:history="1">
            <w:r w:rsidR="008041B5">
              <w:t>Особенности организуемого в образовательной организации</w:t>
            </w:r>
          </w:hyperlink>
          <w:r w:rsidR="008041B5">
            <w:t xml:space="preserve"> </w:t>
          </w:r>
          <w:hyperlink w:anchor="_bookmark32" w:history="1">
            <w:r w:rsidR="008041B5">
              <w:rPr>
                <w:spacing w:val="-2"/>
              </w:rPr>
              <w:t>воспитательного</w:t>
            </w:r>
            <w:r w:rsidR="008041B5">
              <w:rPr>
                <w:spacing w:val="6"/>
              </w:rPr>
              <w:t xml:space="preserve"> </w:t>
            </w:r>
            <w:r w:rsidR="008041B5">
              <w:rPr>
                <w:spacing w:val="-2"/>
              </w:rPr>
              <w:t>процесса</w:t>
            </w:r>
            <w:r w:rsidR="008041B5">
              <w:tab/>
            </w:r>
            <w:r w:rsidR="008041B5">
              <w:rPr>
                <w:spacing w:val="-5"/>
              </w:rPr>
              <w:t>558</w:t>
            </w:r>
          </w:hyperlink>
        </w:p>
        <w:p w:rsidR="00734C4A" w:rsidRDefault="001C3386" w:rsidP="00E94AB9">
          <w:pPr>
            <w:pStyle w:val="7"/>
            <w:numPr>
              <w:ilvl w:val="3"/>
              <w:numId w:val="288"/>
            </w:numPr>
            <w:tabs>
              <w:tab w:val="left" w:pos="2607"/>
              <w:tab w:val="left" w:leader="dot" w:pos="9917"/>
            </w:tabs>
            <w:spacing w:line="322" w:lineRule="exact"/>
            <w:ind w:left="2607" w:hanging="915"/>
          </w:pPr>
          <w:hyperlink w:anchor="_bookmark33" w:history="1">
            <w:r w:rsidR="008041B5">
              <w:t>Цель</w:t>
            </w:r>
            <w:r w:rsidR="008041B5">
              <w:rPr>
                <w:spacing w:val="-8"/>
              </w:rPr>
              <w:t xml:space="preserve"> </w:t>
            </w:r>
            <w:r w:rsidR="008041B5">
              <w:t>и</w:t>
            </w:r>
            <w:r w:rsidR="008041B5">
              <w:rPr>
                <w:spacing w:val="-5"/>
              </w:rPr>
              <w:t xml:space="preserve"> </w:t>
            </w:r>
            <w:r w:rsidR="008041B5">
              <w:t>задачи</w:t>
            </w:r>
            <w:r w:rsidR="008041B5">
              <w:rPr>
                <w:spacing w:val="-6"/>
              </w:rPr>
              <w:t xml:space="preserve"> </w:t>
            </w:r>
            <w:r w:rsidR="008041B5">
              <w:rPr>
                <w:spacing w:val="-2"/>
              </w:rPr>
              <w:t>воспитания</w:t>
            </w:r>
            <w:r w:rsidR="008041B5">
              <w:tab/>
            </w:r>
            <w:r w:rsidR="008041B5">
              <w:rPr>
                <w:spacing w:val="-5"/>
              </w:rPr>
              <w:t>560</w:t>
            </w:r>
          </w:hyperlink>
        </w:p>
        <w:p w:rsidR="00734C4A" w:rsidRDefault="001C3386" w:rsidP="00E94AB9">
          <w:pPr>
            <w:pStyle w:val="7"/>
            <w:numPr>
              <w:ilvl w:val="3"/>
              <w:numId w:val="288"/>
            </w:numPr>
            <w:tabs>
              <w:tab w:val="left" w:pos="2674"/>
              <w:tab w:val="left" w:leader="dot" w:pos="9917"/>
            </w:tabs>
            <w:spacing w:line="322" w:lineRule="exact"/>
            <w:ind w:left="2674" w:hanging="982"/>
          </w:pPr>
          <w:hyperlink w:anchor="_bookmark34" w:history="1">
            <w:r w:rsidR="008041B5">
              <w:t>Виды,</w:t>
            </w:r>
            <w:r w:rsidR="008041B5">
              <w:rPr>
                <w:spacing w:val="-5"/>
              </w:rPr>
              <w:t xml:space="preserve"> </w:t>
            </w:r>
            <w:r w:rsidR="008041B5">
              <w:t>формы</w:t>
            </w:r>
            <w:r w:rsidR="008041B5">
              <w:rPr>
                <w:spacing w:val="-8"/>
              </w:rPr>
              <w:t xml:space="preserve"> </w:t>
            </w:r>
            <w:r w:rsidR="008041B5">
              <w:t>и</w:t>
            </w:r>
            <w:r w:rsidR="008041B5">
              <w:rPr>
                <w:spacing w:val="-7"/>
              </w:rPr>
              <w:t xml:space="preserve"> </w:t>
            </w:r>
            <w:r w:rsidR="008041B5">
              <w:t>содержание</w:t>
            </w:r>
            <w:r w:rsidR="008041B5">
              <w:rPr>
                <w:spacing w:val="-6"/>
              </w:rPr>
              <w:t xml:space="preserve"> </w:t>
            </w:r>
            <w:r w:rsidR="008041B5">
              <w:rPr>
                <w:spacing w:val="-2"/>
              </w:rPr>
              <w:t>деятельности</w:t>
            </w:r>
            <w:r w:rsidR="008041B5">
              <w:tab/>
            </w:r>
            <w:r w:rsidR="008041B5">
              <w:rPr>
                <w:spacing w:val="-5"/>
              </w:rPr>
              <w:t>563</w:t>
            </w:r>
          </w:hyperlink>
        </w:p>
        <w:p w:rsidR="00734C4A" w:rsidRDefault="001C3386" w:rsidP="00E94AB9">
          <w:pPr>
            <w:pStyle w:val="7"/>
            <w:numPr>
              <w:ilvl w:val="3"/>
              <w:numId w:val="288"/>
            </w:numPr>
            <w:tabs>
              <w:tab w:val="left" w:pos="2607"/>
            </w:tabs>
            <w:ind w:left="2607" w:hanging="915"/>
          </w:pPr>
          <w:hyperlink w:anchor="_bookmark35" w:history="1">
            <w:r w:rsidR="008041B5">
              <w:t>Основные</w:t>
            </w:r>
            <w:r w:rsidR="008041B5">
              <w:rPr>
                <w:spacing w:val="-13"/>
              </w:rPr>
              <w:t xml:space="preserve"> </w:t>
            </w:r>
            <w:r w:rsidR="008041B5">
              <w:t>направления</w:t>
            </w:r>
            <w:r w:rsidR="008041B5">
              <w:rPr>
                <w:spacing w:val="-12"/>
              </w:rPr>
              <w:t xml:space="preserve"> </w:t>
            </w:r>
            <w:r w:rsidR="008041B5">
              <w:t>самоанализа</w:t>
            </w:r>
            <w:r w:rsidR="008041B5">
              <w:rPr>
                <w:spacing w:val="-12"/>
              </w:rPr>
              <w:t xml:space="preserve"> </w:t>
            </w:r>
            <w:r w:rsidR="008041B5">
              <w:t>воспитательной</w:t>
            </w:r>
            <w:r w:rsidR="008041B5">
              <w:rPr>
                <w:spacing w:val="-13"/>
              </w:rPr>
              <w:t xml:space="preserve"> </w:t>
            </w:r>
            <w:r w:rsidR="008041B5">
              <w:t>работы</w:t>
            </w:r>
            <w:r w:rsidR="008041B5">
              <w:rPr>
                <w:spacing w:val="-5"/>
              </w:rPr>
              <w:t xml:space="preserve"> 581</w:t>
            </w:r>
          </w:hyperlink>
        </w:p>
        <w:p w:rsidR="00734C4A" w:rsidRDefault="001C3386" w:rsidP="00E94AB9">
          <w:pPr>
            <w:pStyle w:val="5"/>
            <w:numPr>
              <w:ilvl w:val="2"/>
              <w:numId w:val="288"/>
            </w:numPr>
            <w:tabs>
              <w:tab w:val="left" w:pos="2179"/>
              <w:tab w:val="left" w:leader="dot" w:pos="9917"/>
            </w:tabs>
            <w:spacing w:before="4" w:line="322" w:lineRule="exact"/>
            <w:ind w:left="2179" w:hanging="771"/>
          </w:pPr>
          <w:hyperlink w:anchor="_bookmark36" w:history="1">
            <w:r w:rsidR="008041B5">
              <w:rPr>
                <w:spacing w:val="-2"/>
              </w:rPr>
              <w:t>ПРОГРАММА</w:t>
            </w:r>
            <w:r w:rsidR="008041B5">
              <w:t xml:space="preserve"> </w:t>
            </w:r>
            <w:r w:rsidR="008041B5">
              <w:rPr>
                <w:spacing w:val="-2"/>
              </w:rPr>
              <w:t>КОРРЕКЦИОННОЙ</w:t>
            </w:r>
            <w:r w:rsidR="008041B5">
              <w:t xml:space="preserve"> </w:t>
            </w:r>
            <w:r w:rsidR="008041B5">
              <w:rPr>
                <w:spacing w:val="-2"/>
              </w:rPr>
              <w:t>РАБОТЫ</w:t>
            </w:r>
            <w:r w:rsidR="008041B5">
              <w:tab/>
            </w:r>
            <w:r w:rsidR="008041B5">
              <w:rPr>
                <w:spacing w:val="-5"/>
              </w:rPr>
              <w:t>584</w:t>
            </w:r>
          </w:hyperlink>
        </w:p>
        <w:p w:rsidR="00734C4A" w:rsidRDefault="001C3386" w:rsidP="00E94AB9">
          <w:pPr>
            <w:pStyle w:val="7"/>
            <w:numPr>
              <w:ilvl w:val="3"/>
              <w:numId w:val="288"/>
            </w:numPr>
            <w:tabs>
              <w:tab w:val="left" w:pos="2606"/>
              <w:tab w:val="left" w:leader="dot" w:pos="9917"/>
            </w:tabs>
            <w:ind w:left="981" w:right="144" w:firstLine="710"/>
          </w:pPr>
          <w:hyperlink w:anchor="_bookmark37" w:history="1">
            <w:r w:rsidR="008041B5">
              <w:t>Цели, задачи и принципы построения программы</w:t>
            </w:r>
          </w:hyperlink>
          <w:r w:rsidR="008041B5">
            <w:t xml:space="preserve"> </w:t>
          </w:r>
          <w:hyperlink w:anchor="_bookmark37" w:history="1">
            <w:r w:rsidR="008041B5">
              <w:t>коррекционной работы</w:t>
            </w:r>
            <w:r w:rsidR="008041B5">
              <w:tab/>
            </w:r>
            <w:r w:rsidR="008041B5">
              <w:rPr>
                <w:spacing w:val="-4"/>
              </w:rPr>
              <w:t>586</w:t>
            </w:r>
          </w:hyperlink>
        </w:p>
        <w:p w:rsidR="00734C4A" w:rsidRDefault="001C3386" w:rsidP="00E94AB9">
          <w:pPr>
            <w:pStyle w:val="7"/>
            <w:numPr>
              <w:ilvl w:val="3"/>
              <w:numId w:val="288"/>
            </w:numPr>
            <w:tabs>
              <w:tab w:val="left" w:pos="2674"/>
              <w:tab w:val="left" w:leader="dot" w:pos="9917"/>
            </w:tabs>
            <w:spacing w:line="321" w:lineRule="exact"/>
            <w:ind w:left="2674" w:hanging="982"/>
          </w:pPr>
          <w:hyperlink w:anchor="_bookmark38" w:history="1">
            <w:r w:rsidR="008041B5">
              <w:t>Перечень</w:t>
            </w:r>
            <w:r w:rsidR="008041B5">
              <w:rPr>
                <w:spacing w:val="-13"/>
              </w:rPr>
              <w:t xml:space="preserve"> </w:t>
            </w:r>
            <w:r w:rsidR="008041B5">
              <w:t>и</w:t>
            </w:r>
            <w:r w:rsidR="008041B5">
              <w:rPr>
                <w:spacing w:val="-11"/>
              </w:rPr>
              <w:t xml:space="preserve"> </w:t>
            </w:r>
            <w:r w:rsidR="008041B5">
              <w:t>содержание</w:t>
            </w:r>
            <w:r w:rsidR="008041B5">
              <w:rPr>
                <w:spacing w:val="-9"/>
              </w:rPr>
              <w:t xml:space="preserve"> </w:t>
            </w:r>
            <w:r w:rsidR="008041B5">
              <w:t>направлений</w:t>
            </w:r>
            <w:r w:rsidR="008041B5">
              <w:rPr>
                <w:spacing w:val="-11"/>
              </w:rPr>
              <w:t xml:space="preserve"> </w:t>
            </w:r>
            <w:r w:rsidR="008041B5">
              <w:rPr>
                <w:spacing w:val="-2"/>
              </w:rPr>
              <w:t>работы</w:t>
            </w:r>
            <w:r w:rsidR="008041B5">
              <w:tab/>
            </w:r>
            <w:r w:rsidR="008041B5">
              <w:rPr>
                <w:spacing w:val="-5"/>
              </w:rPr>
              <w:t>588</w:t>
            </w:r>
          </w:hyperlink>
        </w:p>
        <w:p w:rsidR="00734C4A" w:rsidRDefault="001C3386" w:rsidP="00E94AB9">
          <w:pPr>
            <w:pStyle w:val="7"/>
            <w:numPr>
              <w:ilvl w:val="3"/>
              <w:numId w:val="288"/>
            </w:numPr>
            <w:tabs>
              <w:tab w:val="left" w:pos="2674"/>
              <w:tab w:val="left" w:leader="dot" w:pos="9917"/>
            </w:tabs>
            <w:spacing w:line="322" w:lineRule="exact"/>
            <w:ind w:left="2674" w:hanging="982"/>
          </w:pPr>
          <w:hyperlink w:anchor="_bookmark39" w:history="1">
            <w:r w:rsidR="008041B5">
              <w:t>Механизмы</w:t>
            </w:r>
            <w:r w:rsidR="008041B5">
              <w:rPr>
                <w:spacing w:val="-15"/>
              </w:rPr>
              <w:t xml:space="preserve"> </w:t>
            </w:r>
            <w:r w:rsidR="008041B5">
              <w:t>реализации</w:t>
            </w:r>
            <w:r w:rsidR="008041B5">
              <w:rPr>
                <w:spacing w:val="-15"/>
              </w:rPr>
              <w:t xml:space="preserve"> </w:t>
            </w:r>
            <w:r w:rsidR="008041B5">
              <w:rPr>
                <w:spacing w:val="-2"/>
              </w:rPr>
              <w:t>программы</w:t>
            </w:r>
            <w:r w:rsidR="008041B5">
              <w:tab/>
            </w:r>
            <w:r w:rsidR="008041B5">
              <w:rPr>
                <w:spacing w:val="-5"/>
              </w:rPr>
              <w:t>592</w:t>
            </w:r>
          </w:hyperlink>
        </w:p>
        <w:p w:rsidR="00734C4A" w:rsidRDefault="001C3386" w:rsidP="00E94AB9">
          <w:pPr>
            <w:pStyle w:val="7"/>
            <w:numPr>
              <w:ilvl w:val="3"/>
              <w:numId w:val="287"/>
            </w:numPr>
            <w:tabs>
              <w:tab w:val="left" w:pos="2674"/>
              <w:tab w:val="left" w:leader="dot" w:pos="9917"/>
            </w:tabs>
            <w:spacing w:line="322" w:lineRule="exact"/>
            <w:ind w:left="2674" w:hanging="982"/>
          </w:pPr>
          <w:hyperlink w:anchor="_bookmark40" w:history="1">
            <w:r w:rsidR="008041B5">
              <w:t>Планируемые</w:t>
            </w:r>
            <w:r w:rsidR="008041B5">
              <w:rPr>
                <w:spacing w:val="-15"/>
              </w:rPr>
              <w:t xml:space="preserve"> </w:t>
            </w:r>
            <w:r w:rsidR="008041B5">
              <w:t>результаты</w:t>
            </w:r>
            <w:r w:rsidR="008041B5">
              <w:rPr>
                <w:spacing w:val="-16"/>
              </w:rPr>
              <w:t xml:space="preserve"> </w:t>
            </w:r>
            <w:r w:rsidR="008041B5">
              <w:t>коррекционной</w:t>
            </w:r>
            <w:r w:rsidR="008041B5">
              <w:rPr>
                <w:spacing w:val="-16"/>
              </w:rPr>
              <w:t xml:space="preserve"> </w:t>
            </w:r>
            <w:r w:rsidR="008041B5">
              <w:rPr>
                <w:spacing w:val="-2"/>
              </w:rPr>
              <w:t>работы</w:t>
            </w:r>
            <w:r w:rsidR="008041B5">
              <w:tab/>
            </w:r>
            <w:r w:rsidR="008041B5">
              <w:rPr>
                <w:spacing w:val="-5"/>
              </w:rPr>
              <w:t>596</w:t>
            </w:r>
          </w:hyperlink>
        </w:p>
        <w:p w:rsidR="00734C4A" w:rsidRDefault="001C3386" w:rsidP="00E94AB9">
          <w:pPr>
            <w:pStyle w:val="7"/>
            <w:numPr>
              <w:ilvl w:val="3"/>
              <w:numId w:val="287"/>
            </w:numPr>
            <w:tabs>
              <w:tab w:val="left" w:pos="2606"/>
              <w:tab w:val="left" w:leader="dot" w:pos="9917"/>
            </w:tabs>
            <w:ind w:left="981" w:right="144" w:firstLine="710"/>
          </w:pPr>
          <w:hyperlink w:anchor="_bookmark41" w:history="1">
            <w:r w:rsidR="008041B5">
              <w:t>Программа</w:t>
            </w:r>
            <w:r w:rsidR="008041B5">
              <w:rPr>
                <w:spacing w:val="-8"/>
              </w:rPr>
              <w:t xml:space="preserve"> </w:t>
            </w:r>
            <w:r w:rsidR="008041B5">
              <w:t>коррекционного</w:t>
            </w:r>
            <w:r w:rsidR="008041B5">
              <w:rPr>
                <w:spacing w:val="-9"/>
              </w:rPr>
              <w:t xml:space="preserve"> </w:t>
            </w:r>
            <w:r w:rsidR="008041B5">
              <w:t>курса</w:t>
            </w:r>
            <w:r w:rsidR="008041B5">
              <w:rPr>
                <w:spacing w:val="-8"/>
              </w:rPr>
              <w:t xml:space="preserve"> </w:t>
            </w:r>
            <w:r w:rsidR="008041B5">
              <w:t>«Развитие</w:t>
            </w:r>
            <w:r w:rsidR="008041B5">
              <w:rPr>
                <w:spacing w:val="-8"/>
              </w:rPr>
              <w:t xml:space="preserve"> </w:t>
            </w:r>
            <w:r w:rsidR="008041B5">
              <w:t>коммуникативного</w:t>
            </w:r>
          </w:hyperlink>
          <w:r w:rsidR="008041B5">
            <w:t xml:space="preserve"> </w:t>
          </w:r>
          <w:hyperlink w:anchor="_bookmark41" w:history="1">
            <w:r w:rsidR="008041B5">
              <w:rPr>
                <w:spacing w:val="-2"/>
              </w:rPr>
              <w:t>поведения»</w:t>
            </w:r>
            <w:r w:rsidR="008041B5">
              <w:tab/>
            </w:r>
            <w:r w:rsidR="008041B5">
              <w:tab/>
            </w:r>
            <w:r w:rsidR="008041B5">
              <w:rPr>
                <w:spacing w:val="-4"/>
              </w:rPr>
              <w:t>597</w:t>
            </w:r>
          </w:hyperlink>
        </w:p>
        <w:p w:rsidR="00734C4A" w:rsidRDefault="001C3386" w:rsidP="00E94AB9">
          <w:pPr>
            <w:pStyle w:val="40"/>
            <w:numPr>
              <w:ilvl w:val="1"/>
              <w:numId w:val="292"/>
            </w:numPr>
            <w:tabs>
              <w:tab w:val="left" w:pos="1622"/>
            </w:tabs>
            <w:ind w:right="1615" w:firstLine="710"/>
          </w:pPr>
          <w:hyperlink w:anchor="_bookmark42" w:history="1">
            <w:r w:rsidR="008041B5">
              <w:t>ОРГАНИЗАЦИОННЫЙ</w:t>
            </w:r>
            <w:r w:rsidR="008041B5">
              <w:rPr>
                <w:spacing w:val="-18"/>
              </w:rPr>
              <w:t xml:space="preserve"> </w:t>
            </w:r>
            <w:r w:rsidR="008041B5">
              <w:t>РАЗДЕЛ</w:t>
            </w:r>
            <w:r w:rsidR="008041B5">
              <w:rPr>
                <w:spacing w:val="-17"/>
              </w:rPr>
              <w:t xml:space="preserve"> </w:t>
            </w:r>
            <w:r w:rsidR="008041B5">
              <w:t>АДАПТИРОВАННОЙ</w:t>
            </w:r>
          </w:hyperlink>
          <w:r w:rsidR="008041B5">
            <w:t xml:space="preserve"> </w:t>
          </w:r>
          <w:hyperlink w:anchor="_bookmark42" w:history="1">
            <w:r w:rsidR="008041B5">
              <w:t>ПРОГРАММЫ ОСНОВНОГО ОБЩЕГО ОБРАЗОВАНИЯ ДЛЯ</w:t>
            </w:r>
          </w:hyperlink>
        </w:p>
        <w:p w:rsidR="00734C4A" w:rsidRDefault="001C3386">
          <w:pPr>
            <w:pStyle w:val="10"/>
            <w:tabs>
              <w:tab w:val="left" w:leader="dot" w:pos="9917"/>
            </w:tabs>
          </w:pPr>
          <w:hyperlink w:anchor="_bookmark42" w:history="1">
            <w:r w:rsidR="008041B5">
              <w:t>ОБУЧАЮЩИХСЯ</w:t>
            </w:r>
            <w:r w:rsidR="008041B5">
              <w:rPr>
                <w:spacing w:val="-12"/>
              </w:rPr>
              <w:t xml:space="preserve"> </w:t>
            </w:r>
            <w:r w:rsidR="008041B5">
              <w:t>С</w:t>
            </w:r>
            <w:r w:rsidR="008041B5">
              <w:rPr>
                <w:spacing w:val="-12"/>
              </w:rPr>
              <w:t xml:space="preserve"> </w:t>
            </w:r>
            <w:r w:rsidR="008041B5">
              <w:rPr>
                <w:spacing w:val="-5"/>
              </w:rPr>
              <w:t>РАС</w:t>
            </w:r>
            <w:r w:rsidR="008041B5">
              <w:rPr>
                <w:b w:val="0"/>
              </w:rPr>
              <w:tab/>
            </w:r>
            <w:r w:rsidR="008041B5">
              <w:rPr>
                <w:spacing w:val="-5"/>
              </w:rPr>
              <w:t>606</w:t>
            </w:r>
          </w:hyperlink>
        </w:p>
        <w:p w:rsidR="00734C4A" w:rsidRDefault="001C3386" w:rsidP="00E94AB9">
          <w:pPr>
            <w:pStyle w:val="5"/>
            <w:numPr>
              <w:ilvl w:val="2"/>
              <w:numId w:val="292"/>
            </w:numPr>
            <w:tabs>
              <w:tab w:val="left" w:pos="2448"/>
              <w:tab w:val="left" w:leader="dot" w:pos="9917"/>
            </w:tabs>
            <w:spacing w:line="242" w:lineRule="auto"/>
            <w:ind w:left="702" w:right="144" w:firstLine="706"/>
            <w:jc w:val="both"/>
          </w:pPr>
          <w:hyperlink w:anchor="_bookmark43" w:history="1">
            <w:r w:rsidR="008041B5">
              <w:t xml:space="preserve"> УЧЕБНЫЙ ПЛАН АДАПТИРОВАННОЙ</w:t>
            </w:r>
          </w:hyperlink>
          <w:r w:rsidR="008041B5">
            <w:t xml:space="preserve"> </w:t>
          </w:r>
          <w:hyperlink w:anchor="_bookmark43" w:history="1">
            <w:r w:rsidR="008041B5">
              <w:t>ПРОГРАММЫ ОСНОВНОГО ОБЩЕГО ОБРАЗОВАНИЯ ДЛЯ</w:t>
            </w:r>
          </w:hyperlink>
          <w:r w:rsidR="008041B5">
            <w:t xml:space="preserve"> </w:t>
          </w:r>
          <w:hyperlink w:anchor="_bookmark43" w:history="1">
            <w:r w:rsidR="008041B5">
              <w:t>ОБУЧАЮЩИХСЯ</w:t>
            </w:r>
            <w:r w:rsidR="008041B5">
              <w:rPr>
                <w:spacing w:val="-10"/>
              </w:rPr>
              <w:t xml:space="preserve"> </w:t>
            </w:r>
            <w:r w:rsidR="008041B5">
              <w:t>С</w:t>
            </w:r>
            <w:r w:rsidR="008041B5">
              <w:rPr>
                <w:spacing w:val="-9"/>
              </w:rPr>
              <w:t xml:space="preserve"> </w:t>
            </w:r>
            <w:r w:rsidR="008041B5">
              <w:rPr>
                <w:spacing w:val="-5"/>
              </w:rPr>
              <w:t>РАС</w:t>
            </w:r>
            <w:r w:rsidR="008041B5">
              <w:tab/>
            </w:r>
            <w:r w:rsidR="008041B5">
              <w:rPr>
                <w:spacing w:val="-5"/>
              </w:rPr>
              <w:t>606</w:t>
            </w:r>
          </w:hyperlink>
        </w:p>
        <w:p w:rsidR="00734C4A" w:rsidRDefault="001C3386" w:rsidP="00E94AB9">
          <w:pPr>
            <w:pStyle w:val="5"/>
            <w:numPr>
              <w:ilvl w:val="2"/>
              <w:numId w:val="292"/>
            </w:numPr>
            <w:tabs>
              <w:tab w:val="left" w:pos="2179"/>
              <w:tab w:val="left" w:leader="dot" w:pos="9917"/>
            </w:tabs>
            <w:spacing w:line="316" w:lineRule="exact"/>
            <w:ind w:left="2179" w:hanging="771"/>
          </w:pPr>
          <w:hyperlink w:anchor="_bookmark44" w:history="1">
            <w:r w:rsidR="008041B5">
              <w:rPr>
                <w:spacing w:val="-13"/>
              </w:rPr>
              <w:t xml:space="preserve"> </w:t>
            </w:r>
            <w:r w:rsidR="008041B5">
              <w:t>ПЛАН</w:t>
            </w:r>
            <w:r w:rsidR="008041B5">
              <w:rPr>
                <w:spacing w:val="-12"/>
              </w:rPr>
              <w:t xml:space="preserve"> </w:t>
            </w:r>
            <w:r w:rsidR="008041B5">
              <w:t>ВНЕУРОЧНОЙ</w:t>
            </w:r>
            <w:r w:rsidR="008041B5">
              <w:rPr>
                <w:spacing w:val="-16"/>
              </w:rPr>
              <w:t xml:space="preserve"> </w:t>
            </w:r>
            <w:r w:rsidR="008041B5">
              <w:rPr>
                <w:spacing w:val="-2"/>
              </w:rPr>
              <w:t>ДЕЯТЕЛЬНОСТИ</w:t>
            </w:r>
            <w:r w:rsidR="008041B5">
              <w:tab/>
            </w:r>
            <w:r w:rsidR="008041B5">
              <w:rPr>
                <w:spacing w:val="-5"/>
              </w:rPr>
              <w:t>611</w:t>
            </w:r>
          </w:hyperlink>
        </w:p>
        <w:p w:rsidR="00734C4A" w:rsidRDefault="001C3386" w:rsidP="00E94AB9">
          <w:pPr>
            <w:pStyle w:val="7"/>
            <w:numPr>
              <w:ilvl w:val="3"/>
              <w:numId w:val="292"/>
            </w:numPr>
            <w:tabs>
              <w:tab w:val="left" w:pos="2675"/>
              <w:tab w:val="left" w:leader="dot" w:pos="9917"/>
            </w:tabs>
            <w:spacing w:line="322" w:lineRule="exact"/>
            <w:ind w:left="2675" w:hanging="983"/>
          </w:pPr>
          <w:hyperlink w:anchor="_bookmark45" w:history="1">
            <w:r w:rsidR="008041B5">
              <w:rPr>
                <w:spacing w:val="-2"/>
              </w:rPr>
              <w:t>Пояснительная</w:t>
            </w:r>
            <w:r w:rsidR="008041B5">
              <w:rPr>
                <w:spacing w:val="5"/>
              </w:rPr>
              <w:t xml:space="preserve"> </w:t>
            </w:r>
            <w:r w:rsidR="008041B5">
              <w:rPr>
                <w:spacing w:val="-2"/>
              </w:rPr>
              <w:t>записка</w:t>
            </w:r>
            <w:r w:rsidR="008041B5">
              <w:tab/>
            </w:r>
            <w:r w:rsidR="008041B5">
              <w:rPr>
                <w:spacing w:val="-5"/>
              </w:rPr>
              <w:t>611</w:t>
            </w:r>
          </w:hyperlink>
        </w:p>
        <w:p w:rsidR="00734C4A" w:rsidRDefault="001C3386" w:rsidP="00E94AB9">
          <w:pPr>
            <w:pStyle w:val="7"/>
            <w:numPr>
              <w:ilvl w:val="3"/>
              <w:numId w:val="292"/>
            </w:numPr>
            <w:tabs>
              <w:tab w:val="left" w:pos="2607"/>
              <w:tab w:val="left" w:leader="dot" w:pos="9917"/>
            </w:tabs>
            <w:spacing w:line="322" w:lineRule="exact"/>
            <w:ind w:left="2607" w:hanging="915"/>
          </w:pPr>
          <w:hyperlink w:anchor="_bookmark46" w:history="1">
            <w:r w:rsidR="008041B5">
              <w:t>Основные</w:t>
            </w:r>
            <w:r w:rsidR="008041B5">
              <w:rPr>
                <w:spacing w:val="-12"/>
              </w:rPr>
              <w:t xml:space="preserve"> </w:t>
            </w:r>
            <w:r w:rsidR="008041B5">
              <w:t>направления</w:t>
            </w:r>
            <w:r w:rsidR="008041B5">
              <w:rPr>
                <w:spacing w:val="-12"/>
              </w:rPr>
              <w:t xml:space="preserve"> </w:t>
            </w:r>
            <w:r w:rsidR="008041B5">
              <w:t>внеурочной</w:t>
            </w:r>
            <w:r w:rsidR="008041B5">
              <w:rPr>
                <w:spacing w:val="-13"/>
              </w:rPr>
              <w:t xml:space="preserve"> </w:t>
            </w:r>
            <w:r w:rsidR="008041B5">
              <w:rPr>
                <w:spacing w:val="-2"/>
              </w:rPr>
              <w:t>деятельности</w:t>
            </w:r>
            <w:r w:rsidR="008041B5">
              <w:tab/>
            </w:r>
            <w:r w:rsidR="008041B5">
              <w:rPr>
                <w:spacing w:val="-5"/>
              </w:rPr>
              <w:t>612</w:t>
            </w:r>
          </w:hyperlink>
        </w:p>
        <w:p w:rsidR="00734C4A" w:rsidRDefault="001C3386" w:rsidP="00E94AB9">
          <w:pPr>
            <w:pStyle w:val="7"/>
            <w:numPr>
              <w:ilvl w:val="3"/>
              <w:numId w:val="292"/>
            </w:numPr>
            <w:tabs>
              <w:tab w:val="left" w:pos="2607"/>
              <w:tab w:val="left" w:leader="dot" w:pos="9917"/>
            </w:tabs>
            <w:ind w:left="2607" w:hanging="915"/>
          </w:pPr>
          <w:hyperlink w:anchor="_bookmark47" w:history="1">
            <w:r w:rsidR="008041B5">
              <w:t>План</w:t>
            </w:r>
            <w:r w:rsidR="008041B5">
              <w:rPr>
                <w:spacing w:val="-12"/>
              </w:rPr>
              <w:t xml:space="preserve"> </w:t>
            </w:r>
            <w:r w:rsidR="008041B5">
              <w:t>внеурочной</w:t>
            </w:r>
            <w:r w:rsidR="008041B5">
              <w:rPr>
                <w:spacing w:val="-11"/>
              </w:rPr>
              <w:t xml:space="preserve"> </w:t>
            </w:r>
            <w:r w:rsidR="008041B5">
              <w:rPr>
                <w:spacing w:val="-2"/>
              </w:rPr>
              <w:t>деятельности</w:t>
            </w:r>
            <w:r w:rsidR="008041B5">
              <w:tab/>
            </w:r>
            <w:r w:rsidR="008041B5">
              <w:rPr>
                <w:spacing w:val="-5"/>
              </w:rPr>
              <w:t>613</w:t>
            </w:r>
          </w:hyperlink>
        </w:p>
        <w:p w:rsidR="00734C4A" w:rsidRDefault="001C3386" w:rsidP="00E94AB9">
          <w:pPr>
            <w:pStyle w:val="5"/>
            <w:numPr>
              <w:ilvl w:val="2"/>
              <w:numId w:val="292"/>
            </w:numPr>
            <w:tabs>
              <w:tab w:val="left" w:pos="2112"/>
              <w:tab w:val="left" w:leader="dot" w:pos="9917"/>
            </w:tabs>
            <w:spacing w:line="322" w:lineRule="exact"/>
            <w:ind w:left="2112" w:hanging="704"/>
          </w:pPr>
          <w:hyperlink w:anchor="_bookmark48" w:history="1">
            <w:r w:rsidR="008041B5">
              <w:rPr>
                <w:spacing w:val="-1"/>
              </w:rPr>
              <w:t xml:space="preserve"> </w:t>
            </w:r>
            <w:r w:rsidR="008041B5" w:rsidRPr="00BB0314">
              <w:rPr>
                <w:color w:val="FF0000"/>
                <w:spacing w:val="-2"/>
              </w:rPr>
              <w:t>КАЛЕНДАРНЫЙ</w:t>
            </w:r>
            <w:r w:rsidR="008041B5" w:rsidRPr="00BB0314">
              <w:rPr>
                <w:color w:val="FF0000"/>
                <w:spacing w:val="-1"/>
              </w:rPr>
              <w:t xml:space="preserve"> </w:t>
            </w:r>
            <w:r w:rsidR="008041B5" w:rsidRPr="00BB0314">
              <w:rPr>
                <w:color w:val="FF0000"/>
                <w:spacing w:val="-2"/>
              </w:rPr>
              <w:t>УЧЕБНЫЙ</w:t>
            </w:r>
            <w:r w:rsidR="008041B5" w:rsidRPr="00BB0314">
              <w:rPr>
                <w:color w:val="FF0000"/>
              </w:rPr>
              <w:t xml:space="preserve"> </w:t>
            </w:r>
            <w:r w:rsidR="008041B5" w:rsidRPr="00BB0314">
              <w:rPr>
                <w:color w:val="FF0000"/>
                <w:spacing w:val="-2"/>
              </w:rPr>
              <w:t>ГРАФИ</w:t>
            </w:r>
            <w:r w:rsidR="008041B5">
              <w:rPr>
                <w:spacing w:val="-2"/>
              </w:rPr>
              <w:t>К</w:t>
            </w:r>
            <w:r w:rsidR="008041B5">
              <w:tab/>
            </w:r>
            <w:r w:rsidR="008041B5">
              <w:rPr>
                <w:spacing w:val="-5"/>
              </w:rPr>
              <w:t>614</w:t>
            </w:r>
          </w:hyperlink>
        </w:p>
        <w:p w:rsidR="00734C4A" w:rsidRDefault="001C3386" w:rsidP="00E94AB9">
          <w:pPr>
            <w:pStyle w:val="7"/>
            <w:numPr>
              <w:ilvl w:val="3"/>
              <w:numId w:val="292"/>
            </w:numPr>
            <w:tabs>
              <w:tab w:val="left" w:pos="2607"/>
              <w:tab w:val="left" w:leader="dot" w:pos="9917"/>
            </w:tabs>
            <w:spacing w:line="322" w:lineRule="exact"/>
            <w:ind w:left="2607" w:hanging="915"/>
          </w:pPr>
          <w:hyperlink w:anchor="_bookmark49" w:history="1">
            <w:r w:rsidR="00BB0314">
              <w:t>К</w:t>
            </w:r>
            <w:r w:rsidR="008041B5">
              <w:t>алендарный</w:t>
            </w:r>
            <w:r w:rsidR="008041B5">
              <w:rPr>
                <w:spacing w:val="-11"/>
              </w:rPr>
              <w:t xml:space="preserve"> </w:t>
            </w:r>
            <w:r w:rsidR="008041B5">
              <w:t>учебный</w:t>
            </w:r>
            <w:r w:rsidR="008041B5">
              <w:rPr>
                <w:spacing w:val="-16"/>
              </w:rPr>
              <w:t xml:space="preserve"> </w:t>
            </w:r>
            <w:r w:rsidR="008041B5">
              <w:rPr>
                <w:spacing w:val="-2"/>
              </w:rPr>
              <w:t>график</w:t>
            </w:r>
            <w:r w:rsidR="008041B5">
              <w:tab/>
            </w:r>
            <w:r w:rsidR="008041B5">
              <w:rPr>
                <w:spacing w:val="-5"/>
              </w:rPr>
              <w:t>614</w:t>
            </w:r>
          </w:hyperlink>
        </w:p>
        <w:p w:rsidR="00734C4A" w:rsidRDefault="001C3386" w:rsidP="00E94AB9">
          <w:pPr>
            <w:pStyle w:val="7"/>
            <w:numPr>
              <w:ilvl w:val="3"/>
              <w:numId w:val="292"/>
            </w:numPr>
            <w:tabs>
              <w:tab w:val="left" w:pos="2607"/>
              <w:tab w:val="left" w:leader="dot" w:pos="9917"/>
            </w:tabs>
            <w:spacing w:line="322" w:lineRule="exact"/>
            <w:ind w:left="2607" w:hanging="915"/>
          </w:pPr>
          <w:hyperlink w:anchor="_bookmark50" w:history="1">
            <w:r w:rsidR="008041B5">
              <w:rPr>
                <w:spacing w:val="-13"/>
              </w:rPr>
              <w:t xml:space="preserve"> </w:t>
            </w:r>
            <w:r w:rsidR="00BB0314">
              <w:t>П</w:t>
            </w:r>
            <w:r w:rsidR="008041B5">
              <w:t>лан</w:t>
            </w:r>
            <w:r w:rsidR="008041B5">
              <w:rPr>
                <w:spacing w:val="-13"/>
              </w:rPr>
              <w:t xml:space="preserve"> </w:t>
            </w:r>
            <w:r w:rsidR="008041B5">
              <w:t>внеурочной</w:t>
            </w:r>
            <w:r w:rsidR="008041B5">
              <w:rPr>
                <w:spacing w:val="-13"/>
              </w:rPr>
              <w:t xml:space="preserve"> </w:t>
            </w:r>
            <w:r w:rsidR="008041B5">
              <w:rPr>
                <w:spacing w:val="-2"/>
              </w:rPr>
              <w:t>деятельности</w:t>
            </w:r>
            <w:r w:rsidR="008041B5">
              <w:tab/>
            </w:r>
            <w:r w:rsidR="008041B5">
              <w:rPr>
                <w:spacing w:val="-5"/>
              </w:rPr>
              <w:t>614</w:t>
            </w:r>
          </w:hyperlink>
        </w:p>
        <w:p w:rsidR="00734C4A" w:rsidRDefault="001C3386" w:rsidP="00E94AB9">
          <w:pPr>
            <w:pStyle w:val="5"/>
            <w:numPr>
              <w:ilvl w:val="2"/>
              <w:numId w:val="292"/>
            </w:numPr>
            <w:tabs>
              <w:tab w:val="left" w:pos="2270"/>
              <w:tab w:val="left" w:leader="dot" w:pos="9917"/>
            </w:tabs>
            <w:ind w:left="702" w:right="143" w:firstLine="706"/>
            <w:jc w:val="both"/>
          </w:pPr>
          <w:hyperlink w:anchor="_bookmark51" w:history="1">
            <w:r w:rsidR="008041B5" w:rsidRPr="00BB0314">
              <w:rPr>
                <w:color w:val="FF0000"/>
              </w:rPr>
              <w:t>КАЛЕНДАРНЫЙ ПЛАН ВОСПИТАТЕЛЬНОЙ</w:t>
            </w:r>
          </w:hyperlink>
          <w:r w:rsidR="008041B5" w:rsidRPr="00BB0314">
            <w:rPr>
              <w:color w:val="FF0000"/>
            </w:rPr>
            <w:t xml:space="preserve"> </w:t>
          </w:r>
          <w:hyperlink w:anchor="_bookmark51" w:history="1">
            <w:r w:rsidR="008041B5" w:rsidRPr="00BB0314">
              <w:rPr>
                <w:color w:val="FF0000"/>
                <w:spacing w:val="-2"/>
              </w:rPr>
              <w:t>РАБОТЫ</w:t>
            </w:r>
            <w:r w:rsidR="008041B5" w:rsidRPr="00BB0314">
              <w:rPr>
                <w:color w:val="FF0000"/>
              </w:rPr>
              <w:tab/>
            </w:r>
            <w:r w:rsidR="008041B5" w:rsidRPr="00BB0314">
              <w:rPr>
                <w:color w:val="FF0000"/>
              </w:rPr>
              <w:tab/>
            </w:r>
            <w:r w:rsidR="00BB0314" w:rsidRPr="00BB0314">
              <w:rPr>
                <w:color w:val="FF0000"/>
              </w:rPr>
              <w:t>……………………………………………………………………….</w:t>
            </w:r>
            <w:r w:rsidR="008041B5" w:rsidRPr="00BB0314">
              <w:rPr>
                <w:color w:val="FF0000"/>
                <w:spacing w:val="-5"/>
              </w:rPr>
              <w:t>618</w:t>
            </w:r>
          </w:hyperlink>
        </w:p>
        <w:p w:rsidR="00734C4A" w:rsidRDefault="001C3386" w:rsidP="00E94AB9">
          <w:pPr>
            <w:pStyle w:val="5"/>
            <w:numPr>
              <w:ilvl w:val="2"/>
              <w:numId w:val="292"/>
            </w:numPr>
            <w:tabs>
              <w:tab w:val="left" w:pos="2862"/>
              <w:tab w:val="left" w:leader="dot" w:pos="9917"/>
            </w:tabs>
            <w:spacing w:after="240"/>
            <w:ind w:left="702" w:right="143" w:firstLine="706"/>
            <w:jc w:val="both"/>
          </w:pPr>
          <w:hyperlink w:anchor="_bookmark52" w:history="1">
            <w:r w:rsidR="008041B5">
              <w:t>ХАРАКТЕРИСТИКА УСЛОВИЙ РЕАЛИЗАЦИИ</w:t>
            </w:r>
          </w:hyperlink>
          <w:r w:rsidR="008041B5">
            <w:t xml:space="preserve"> </w:t>
          </w:r>
          <w:hyperlink w:anchor="_bookmark52" w:history="1">
            <w:r w:rsidR="008041B5">
              <w:t>АДАПТИРОВАННОЙ ПРОГРАММЫ ОСНОВНОГО ОБЩЕГО</w:t>
            </w:r>
          </w:hyperlink>
          <w:r w:rsidR="008041B5">
            <w:t xml:space="preserve"> </w:t>
          </w:r>
          <w:hyperlink w:anchor="_bookmark52" w:history="1">
            <w:r w:rsidR="008041B5">
              <w:t>ОБРАЗОВАНИЯ ОБУЧАЮЩИХСЯ С РАС В СООТВЕТСТВИИ С</w:t>
            </w:r>
          </w:hyperlink>
          <w:r w:rsidR="008041B5">
            <w:t xml:space="preserve"> </w:t>
          </w:r>
          <w:hyperlink w:anchor="_bookmark52" w:history="1">
            <w:r w:rsidR="008041B5">
              <w:t>ТРЕБОВАНИЯМИ</w:t>
            </w:r>
            <w:r w:rsidR="008041B5">
              <w:rPr>
                <w:spacing w:val="-17"/>
              </w:rPr>
              <w:t xml:space="preserve"> </w:t>
            </w:r>
            <w:r w:rsidR="008041B5">
              <w:t>ФГОС</w:t>
            </w:r>
            <w:r w:rsidR="008041B5">
              <w:rPr>
                <w:spacing w:val="-12"/>
              </w:rPr>
              <w:t xml:space="preserve"> </w:t>
            </w:r>
            <w:r w:rsidR="008041B5">
              <w:rPr>
                <w:spacing w:val="-5"/>
              </w:rPr>
              <w:t>ООО</w:t>
            </w:r>
            <w:r w:rsidR="008041B5">
              <w:tab/>
            </w:r>
            <w:r w:rsidR="008041B5">
              <w:rPr>
                <w:spacing w:val="-5"/>
              </w:rPr>
              <w:t>619</w:t>
            </w:r>
          </w:hyperlink>
        </w:p>
        <w:p w:rsidR="00734C4A" w:rsidRDefault="001C3386" w:rsidP="00E94AB9">
          <w:pPr>
            <w:pStyle w:val="7"/>
            <w:numPr>
              <w:ilvl w:val="3"/>
              <w:numId w:val="292"/>
            </w:numPr>
            <w:tabs>
              <w:tab w:val="left" w:pos="2606"/>
              <w:tab w:val="left" w:leader="dot" w:pos="9917"/>
            </w:tabs>
            <w:spacing w:before="68"/>
            <w:ind w:right="144" w:firstLine="710"/>
          </w:pPr>
          <w:hyperlink w:anchor="_bookmark53" w:history="1">
            <w:r w:rsidR="008041B5">
              <w:t>Описание кадровых условий реализации основной</w:t>
            </w:r>
          </w:hyperlink>
          <w:r w:rsidR="008041B5">
            <w:t xml:space="preserve"> </w:t>
          </w:r>
          <w:hyperlink w:anchor="_bookmark53" w:history="1">
            <w:r w:rsidR="008041B5">
              <w:t>образовательной программы основного общего образования</w:t>
            </w:r>
            <w:r w:rsidR="008041B5">
              <w:tab/>
            </w:r>
            <w:r w:rsidR="008041B5">
              <w:rPr>
                <w:spacing w:val="-4"/>
              </w:rPr>
              <w:t>620</w:t>
            </w:r>
          </w:hyperlink>
        </w:p>
        <w:p w:rsidR="00734C4A" w:rsidRDefault="001C3386" w:rsidP="00E94AB9">
          <w:pPr>
            <w:pStyle w:val="7"/>
            <w:numPr>
              <w:ilvl w:val="3"/>
              <w:numId w:val="292"/>
            </w:numPr>
            <w:tabs>
              <w:tab w:val="left" w:pos="2557"/>
              <w:tab w:val="left" w:leader="dot" w:pos="9917"/>
            </w:tabs>
            <w:ind w:right="144" w:firstLine="710"/>
          </w:pPr>
          <w:hyperlink w:anchor="_bookmark54" w:history="1">
            <w:r w:rsidR="008041B5">
              <w:t>Описание психолого-педагогических условий реализации</w:t>
            </w:r>
          </w:hyperlink>
          <w:r w:rsidR="008041B5">
            <w:t xml:space="preserve"> </w:t>
          </w:r>
          <w:hyperlink w:anchor="_bookmark54" w:history="1">
            <w:r w:rsidR="008041B5">
              <w:t>основной образовательной программы основного общего образования</w:t>
            </w:r>
            <w:r w:rsidR="008041B5">
              <w:tab/>
            </w:r>
            <w:r w:rsidR="008041B5">
              <w:rPr>
                <w:spacing w:val="-4"/>
              </w:rPr>
              <w:t>622</w:t>
            </w:r>
          </w:hyperlink>
        </w:p>
        <w:p w:rsidR="00734C4A" w:rsidRDefault="001C3386" w:rsidP="00E94AB9">
          <w:pPr>
            <w:pStyle w:val="7"/>
            <w:numPr>
              <w:ilvl w:val="3"/>
              <w:numId w:val="292"/>
            </w:numPr>
            <w:tabs>
              <w:tab w:val="left" w:pos="2606"/>
              <w:tab w:val="left" w:leader="dot" w:pos="9917"/>
            </w:tabs>
            <w:spacing w:before="4"/>
            <w:ind w:right="144" w:firstLine="710"/>
          </w:pPr>
          <w:hyperlink w:anchor="_bookmark55" w:history="1">
            <w:r w:rsidR="008041B5">
              <w:t>Финансово-экономические условия реализации</w:t>
            </w:r>
          </w:hyperlink>
          <w:r w:rsidR="008041B5">
            <w:rPr>
              <w:spacing w:val="40"/>
            </w:rPr>
            <w:t xml:space="preserve"> </w:t>
          </w:r>
          <w:hyperlink w:anchor="_bookmark55" w:history="1">
            <w:r w:rsidR="008041B5">
              <w:t>образовательной</w:t>
            </w:r>
            <w:r w:rsidR="008041B5">
              <w:rPr>
                <w:spacing w:val="-14"/>
              </w:rPr>
              <w:t xml:space="preserve"> </w:t>
            </w:r>
            <w:r w:rsidR="008041B5">
              <w:t>программы</w:t>
            </w:r>
            <w:r w:rsidR="008041B5">
              <w:rPr>
                <w:spacing w:val="-13"/>
              </w:rPr>
              <w:t xml:space="preserve"> </w:t>
            </w:r>
            <w:r w:rsidR="008041B5">
              <w:t>основного</w:t>
            </w:r>
            <w:r w:rsidR="008041B5">
              <w:rPr>
                <w:spacing w:val="-9"/>
              </w:rPr>
              <w:t xml:space="preserve"> </w:t>
            </w:r>
            <w:r w:rsidR="008041B5">
              <w:t>общего</w:t>
            </w:r>
            <w:r w:rsidR="008041B5">
              <w:rPr>
                <w:spacing w:val="-13"/>
              </w:rPr>
              <w:t xml:space="preserve"> </w:t>
            </w:r>
            <w:r w:rsidR="008041B5">
              <w:rPr>
                <w:spacing w:val="-2"/>
              </w:rPr>
              <w:t>образования</w:t>
            </w:r>
            <w:r w:rsidR="008041B5">
              <w:tab/>
            </w:r>
            <w:r w:rsidR="008041B5">
              <w:rPr>
                <w:spacing w:val="-5"/>
              </w:rPr>
              <w:t>624</w:t>
            </w:r>
          </w:hyperlink>
        </w:p>
        <w:p w:rsidR="00734C4A" w:rsidRDefault="001C3386" w:rsidP="00BB0314">
          <w:pPr>
            <w:pStyle w:val="7"/>
            <w:tabs>
              <w:tab w:val="left" w:pos="2606"/>
              <w:tab w:val="left" w:leader="dot" w:pos="9917"/>
            </w:tabs>
            <w:ind w:right="144" w:firstLine="0"/>
          </w:pPr>
        </w:p>
      </w:sdtContent>
    </w:sdt>
    <w:p w:rsidR="00734C4A" w:rsidRDefault="00734C4A">
      <w:pPr>
        <w:pStyle w:val="7"/>
        <w:sectPr w:rsidR="00734C4A">
          <w:type w:val="continuous"/>
          <w:pgSz w:w="11900" w:h="16840"/>
          <w:pgMar w:top="1059" w:right="425" w:bottom="1158" w:left="992" w:header="0" w:footer="512" w:gutter="0"/>
          <w:cols w:space="720"/>
        </w:sectPr>
      </w:pPr>
    </w:p>
    <w:p w:rsidR="00734C4A" w:rsidRDefault="008041B5">
      <w:pPr>
        <w:pStyle w:val="1"/>
        <w:numPr>
          <w:ilvl w:val="0"/>
          <w:numId w:val="286"/>
        </w:numPr>
        <w:tabs>
          <w:tab w:val="left" w:pos="3607"/>
        </w:tabs>
        <w:spacing w:line="366" w:lineRule="exact"/>
        <w:ind w:left="3607" w:hanging="325"/>
        <w:jc w:val="left"/>
      </w:pPr>
      <w:bookmarkStart w:id="0" w:name="1._ОБЩИЕ_ПОЛОЖЕНИЯ"/>
      <w:bookmarkStart w:id="1" w:name="_bookmark0"/>
      <w:bookmarkEnd w:id="0"/>
      <w:bookmarkEnd w:id="1"/>
      <w:r>
        <w:lastRenderedPageBreak/>
        <w:t>ОБЩИЕ</w:t>
      </w:r>
      <w:r>
        <w:rPr>
          <w:spacing w:val="-10"/>
        </w:rPr>
        <w:t xml:space="preserve"> </w:t>
      </w:r>
      <w:r>
        <w:rPr>
          <w:spacing w:val="-2"/>
        </w:rPr>
        <w:t>ПОЛОЖЕНИЯ</w:t>
      </w:r>
    </w:p>
    <w:p w:rsidR="00734C4A" w:rsidRDefault="00BB0314">
      <w:pPr>
        <w:pStyle w:val="a3"/>
        <w:ind w:right="140"/>
      </w:pPr>
      <w:r>
        <w:t>А</w:t>
      </w:r>
      <w:r w:rsidR="008041B5">
        <w:t>даптированная основ</w:t>
      </w:r>
      <w:r>
        <w:t>ная образовательная программа (</w:t>
      </w:r>
      <w:r w:rsidR="008041B5">
        <w:t>АООП) основного общего образования обучающихся с расстройствами аутистического спектра</w:t>
      </w:r>
      <w:r w:rsidR="008041B5">
        <w:rPr>
          <w:spacing w:val="-3"/>
        </w:rPr>
        <w:t xml:space="preserve"> </w:t>
      </w:r>
      <w:r w:rsidR="008041B5">
        <w:t>(РАС</w:t>
      </w:r>
      <w:r>
        <w:t>/ 8.1</w:t>
      </w:r>
      <w:r w:rsidR="008041B5">
        <w:t>)</w:t>
      </w:r>
      <w:r w:rsidR="008041B5">
        <w:rPr>
          <w:spacing w:val="-3"/>
        </w:rPr>
        <w:t xml:space="preserve"> </w:t>
      </w:r>
      <w:r w:rsidR="008041B5">
        <w:t>–</w:t>
      </w:r>
      <w:r w:rsidR="008041B5">
        <w:rPr>
          <w:spacing w:val="-3"/>
        </w:rPr>
        <w:t xml:space="preserve"> </w:t>
      </w:r>
      <w:r w:rsidR="008041B5">
        <w:t>это</w:t>
      </w:r>
      <w:r w:rsidR="008041B5">
        <w:rPr>
          <w:spacing w:val="-4"/>
        </w:rPr>
        <w:t xml:space="preserve"> </w:t>
      </w:r>
      <w:r w:rsidR="008041B5">
        <w:t>образовательная</w:t>
      </w:r>
      <w:r w:rsidR="008041B5">
        <w:rPr>
          <w:spacing w:val="-3"/>
        </w:rPr>
        <w:t xml:space="preserve"> </w:t>
      </w:r>
      <w:r w:rsidR="008041B5">
        <w:t>программа,</w:t>
      </w:r>
      <w:r w:rsidR="008041B5">
        <w:rPr>
          <w:spacing w:val="-2"/>
        </w:rPr>
        <w:t xml:space="preserve"> </w:t>
      </w:r>
      <w:r w:rsidR="008041B5">
        <w:t>адаптированная</w:t>
      </w:r>
      <w:r w:rsidR="008041B5">
        <w:rPr>
          <w:spacing w:val="-3"/>
        </w:rPr>
        <w:t xml:space="preserve"> </w:t>
      </w:r>
      <w:r w:rsidR="008041B5">
        <w:t>для</w:t>
      </w:r>
      <w:r w:rsidR="008041B5">
        <w:rPr>
          <w:spacing w:val="-3"/>
        </w:rPr>
        <w:t xml:space="preserve"> </w:t>
      </w:r>
      <w:r w:rsidR="008041B5">
        <w:t xml:space="preserve">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w:t>
      </w:r>
      <w:r>
        <w:t>Составлена на основе ПАООП (</w:t>
      </w:r>
      <w:hyperlink r:id="rId10" w:history="1">
        <w:r w:rsidR="002406B0" w:rsidRPr="00F53349">
          <w:rPr>
            <w:rStyle w:val="a7"/>
          </w:rPr>
          <w:t>https://fgosreestr.ru/</w:t>
        </w:r>
      </w:hyperlink>
      <w:r w:rsidR="002406B0">
        <w:t>), одобренной решением федерального учебно-методического объединения по общему образованию (протокол от 18 марта 2022г. № 1/22)</w:t>
      </w:r>
    </w:p>
    <w:p w:rsidR="00734C4A" w:rsidRDefault="00734C4A">
      <w:pPr>
        <w:pStyle w:val="a3"/>
        <w:spacing w:before="8"/>
        <w:ind w:left="0" w:firstLine="0"/>
        <w:jc w:val="left"/>
      </w:pPr>
    </w:p>
    <w:p w:rsidR="00734C4A" w:rsidRDefault="008041B5">
      <w:pPr>
        <w:pStyle w:val="1"/>
        <w:numPr>
          <w:ilvl w:val="0"/>
          <w:numId w:val="286"/>
        </w:numPr>
        <w:tabs>
          <w:tab w:val="left" w:pos="1694"/>
        </w:tabs>
        <w:spacing w:before="0" w:line="237" w:lineRule="auto"/>
        <w:ind w:left="558" w:right="563" w:firstLine="811"/>
        <w:jc w:val="left"/>
      </w:pPr>
      <w:bookmarkStart w:id="2" w:name="2._ПРИМЕРНАЯ_АДАПТИРОВАННАЯ_ОСНОВНАЯ_ОБР"/>
      <w:bookmarkStart w:id="3" w:name="_bookmark1"/>
      <w:bookmarkEnd w:id="2"/>
      <w:bookmarkEnd w:id="3"/>
      <w:r>
        <w:t>АДАПТИРОВАННАЯ ОСНОВНАЯ ОБРАЗОВАТЕЛЬНАЯ</w:t>
      </w:r>
      <w:r>
        <w:rPr>
          <w:spacing w:val="-10"/>
        </w:rPr>
        <w:t xml:space="preserve"> </w:t>
      </w:r>
      <w:r>
        <w:t>ПРОГРАММА</w:t>
      </w:r>
      <w:r>
        <w:rPr>
          <w:spacing w:val="-10"/>
        </w:rPr>
        <w:t xml:space="preserve"> </w:t>
      </w:r>
      <w:r>
        <w:t>ОСНОВНОГО</w:t>
      </w:r>
      <w:r>
        <w:rPr>
          <w:spacing w:val="-14"/>
        </w:rPr>
        <w:t xml:space="preserve"> </w:t>
      </w:r>
      <w:r>
        <w:t>ОБЩЕГО</w:t>
      </w:r>
    </w:p>
    <w:p w:rsidR="00734C4A" w:rsidRDefault="008041B5">
      <w:pPr>
        <w:spacing w:before="3" w:line="242" w:lineRule="auto"/>
        <w:ind w:left="1913" w:hanging="1556"/>
        <w:rPr>
          <w:b/>
          <w:sz w:val="32"/>
        </w:rPr>
      </w:pPr>
      <w:r>
        <w:rPr>
          <w:b/>
          <w:sz w:val="32"/>
        </w:rPr>
        <w:t>ОБРАЗОВАНИЯ</w:t>
      </w:r>
      <w:r>
        <w:rPr>
          <w:b/>
          <w:spacing w:val="-9"/>
          <w:sz w:val="32"/>
        </w:rPr>
        <w:t xml:space="preserve"> </w:t>
      </w:r>
      <w:r>
        <w:rPr>
          <w:b/>
          <w:sz w:val="32"/>
        </w:rPr>
        <w:t>ДЛЯ</w:t>
      </w:r>
      <w:r>
        <w:rPr>
          <w:b/>
          <w:spacing w:val="-9"/>
          <w:sz w:val="32"/>
        </w:rPr>
        <w:t xml:space="preserve"> </w:t>
      </w:r>
      <w:r>
        <w:rPr>
          <w:b/>
          <w:sz w:val="32"/>
        </w:rPr>
        <w:t>ОБУЧАЮЩИХСЯ</w:t>
      </w:r>
      <w:r>
        <w:rPr>
          <w:b/>
          <w:spacing w:val="-9"/>
          <w:sz w:val="32"/>
        </w:rPr>
        <w:t xml:space="preserve"> </w:t>
      </w:r>
      <w:r>
        <w:rPr>
          <w:b/>
          <w:sz w:val="32"/>
        </w:rPr>
        <w:t>С</w:t>
      </w:r>
      <w:r>
        <w:rPr>
          <w:b/>
          <w:spacing w:val="-10"/>
          <w:sz w:val="32"/>
        </w:rPr>
        <w:t xml:space="preserve"> </w:t>
      </w:r>
      <w:r>
        <w:rPr>
          <w:b/>
          <w:sz w:val="32"/>
        </w:rPr>
        <w:t>РАССТРОЙСТВАМИ АУТИСТИЧЕСКОГО СПЕКТРА (Вариант 1</w:t>
      </w:r>
      <w:r w:rsidR="002406B0">
        <w:rPr>
          <w:b/>
          <w:sz w:val="32"/>
        </w:rPr>
        <w:t>- РАС/ 8.1</w:t>
      </w:r>
      <w:r>
        <w:rPr>
          <w:b/>
          <w:sz w:val="32"/>
        </w:rPr>
        <w:t>)</w:t>
      </w:r>
    </w:p>
    <w:p w:rsidR="00734C4A" w:rsidRDefault="008041B5">
      <w:pPr>
        <w:pStyle w:val="2"/>
        <w:numPr>
          <w:ilvl w:val="1"/>
          <w:numId w:val="286"/>
        </w:numPr>
        <w:tabs>
          <w:tab w:val="left" w:pos="1839"/>
        </w:tabs>
        <w:spacing w:before="317"/>
        <w:ind w:right="1103" w:firstLine="249"/>
        <w:jc w:val="left"/>
      </w:pPr>
      <w:bookmarkStart w:id="4" w:name="2.1._ЦЕЛЕВОЙ_РАЗДЕЛ_АДАПТИРОВАННОЙ_ОСНОВ"/>
      <w:bookmarkStart w:id="5" w:name="_bookmark2"/>
      <w:bookmarkEnd w:id="4"/>
      <w:bookmarkEnd w:id="5"/>
      <w:r>
        <w:t>ЦЕЛЕВОЙ РАЗДЕЛ АДАПТИРОВАННОЙ ОСНОВНОЙ ОБРАЗОВАТЕЛЬНОЙ</w:t>
      </w:r>
      <w:r>
        <w:rPr>
          <w:spacing w:val="-16"/>
        </w:rPr>
        <w:t xml:space="preserve"> </w:t>
      </w:r>
      <w:r>
        <w:t>ПРОГРАММЫ</w:t>
      </w:r>
      <w:r>
        <w:rPr>
          <w:spacing w:val="-16"/>
        </w:rPr>
        <w:t xml:space="preserve"> </w:t>
      </w:r>
      <w:r>
        <w:t>ОСНОВНОГО</w:t>
      </w:r>
      <w:r>
        <w:rPr>
          <w:spacing w:val="-16"/>
        </w:rPr>
        <w:t xml:space="preserve"> </w:t>
      </w:r>
      <w:r>
        <w:t>ОБЩЕГО</w:t>
      </w:r>
    </w:p>
    <w:p w:rsidR="00734C4A" w:rsidRDefault="008041B5">
      <w:pPr>
        <w:ind w:left="2331" w:hanging="1028"/>
        <w:rPr>
          <w:b/>
          <w:sz w:val="28"/>
        </w:rPr>
      </w:pPr>
      <w:r>
        <w:rPr>
          <w:b/>
          <w:sz w:val="28"/>
        </w:rPr>
        <w:t>ОБРАЗОВАНИЯ</w:t>
      </w:r>
      <w:r>
        <w:rPr>
          <w:b/>
          <w:spacing w:val="-15"/>
          <w:sz w:val="28"/>
        </w:rPr>
        <w:t xml:space="preserve"> </w:t>
      </w:r>
      <w:r>
        <w:rPr>
          <w:b/>
          <w:sz w:val="28"/>
        </w:rPr>
        <w:t>ОБУЧАЮЩИХСЯ</w:t>
      </w:r>
      <w:r>
        <w:rPr>
          <w:b/>
          <w:spacing w:val="-11"/>
          <w:sz w:val="28"/>
        </w:rPr>
        <w:t xml:space="preserve"> </w:t>
      </w:r>
      <w:r>
        <w:rPr>
          <w:b/>
          <w:sz w:val="28"/>
        </w:rPr>
        <w:t>С</w:t>
      </w:r>
      <w:r>
        <w:rPr>
          <w:b/>
          <w:spacing w:val="-15"/>
          <w:sz w:val="28"/>
        </w:rPr>
        <w:t xml:space="preserve"> </w:t>
      </w:r>
      <w:r>
        <w:rPr>
          <w:b/>
          <w:sz w:val="28"/>
        </w:rPr>
        <w:t>РАССТРОЙСТВАМИ АУТИСТИЧЕСКОГО СПЕКТРА (Вариант 1)</w:t>
      </w:r>
    </w:p>
    <w:p w:rsidR="00734C4A" w:rsidRDefault="008041B5">
      <w:pPr>
        <w:pStyle w:val="2"/>
        <w:numPr>
          <w:ilvl w:val="2"/>
          <w:numId w:val="286"/>
        </w:numPr>
        <w:tabs>
          <w:tab w:val="left" w:pos="3530"/>
        </w:tabs>
        <w:spacing w:before="320"/>
        <w:ind w:left="3530" w:hanging="705"/>
        <w:jc w:val="left"/>
      </w:pPr>
      <w:bookmarkStart w:id="6" w:name="2.1.1._ПОЯСНИТЕЛЬНАЯ_ЗАПИСКА"/>
      <w:bookmarkStart w:id="7" w:name="_bookmark3"/>
      <w:bookmarkEnd w:id="6"/>
      <w:bookmarkEnd w:id="7"/>
      <w:r>
        <w:rPr>
          <w:spacing w:val="-2"/>
        </w:rPr>
        <w:t>ПОЯСНИТЕЛЬНАЯ</w:t>
      </w:r>
      <w:r>
        <w:rPr>
          <w:spacing w:val="-4"/>
        </w:rPr>
        <w:t xml:space="preserve"> </w:t>
      </w:r>
      <w:r>
        <w:rPr>
          <w:spacing w:val="-2"/>
        </w:rPr>
        <w:t>ЗАПИСКА</w:t>
      </w:r>
    </w:p>
    <w:p w:rsidR="00734C4A" w:rsidRDefault="008041B5">
      <w:pPr>
        <w:pStyle w:val="3"/>
        <w:numPr>
          <w:ilvl w:val="3"/>
          <w:numId w:val="286"/>
        </w:numPr>
        <w:tabs>
          <w:tab w:val="left" w:pos="1785"/>
        </w:tabs>
        <w:spacing w:before="321" w:line="240" w:lineRule="auto"/>
        <w:ind w:right="447" w:firstLine="427"/>
        <w:jc w:val="both"/>
      </w:pPr>
      <w:bookmarkStart w:id="8" w:name="2.1.1.1._Цели_реализации_адаптированной_"/>
      <w:bookmarkStart w:id="9" w:name="_bookmark4"/>
      <w:bookmarkEnd w:id="8"/>
      <w:bookmarkEnd w:id="9"/>
      <w:r>
        <w:t>Цели реализации адаптированной основной образовательной программы</w:t>
      </w:r>
      <w:r>
        <w:rPr>
          <w:spacing w:val="-6"/>
        </w:rPr>
        <w:t xml:space="preserve"> </w:t>
      </w:r>
      <w:r>
        <w:t>основного</w:t>
      </w:r>
      <w:r>
        <w:rPr>
          <w:spacing w:val="-9"/>
        </w:rPr>
        <w:t xml:space="preserve"> </w:t>
      </w:r>
      <w:r>
        <w:t>общего</w:t>
      </w:r>
      <w:r>
        <w:rPr>
          <w:spacing w:val="-9"/>
        </w:rPr>
        <w:t xml:space="preserve"> </w:t>
      </w:r>
      <w:r>
        <w:t>образования</w:t>
      </w:r>
      <w:r>
        <w:rPr>
          <w:spacing w:val="-7"/>
        </w:rPr>
        <w:t xml:space="preserve"> </w:t>
      </w:r>
      <w:r>
        <w:t>обучающихся</w:t>
      </w:r>
      <w:r>
        <w:rPr>
          <w:spacing w:val="-11"/>
        </w:rPr>
        <w:t xml:space="preserve"> </w:t>
      </w:r>
      <w:r>
        <w:t>с</w:t>
      </w:r>
      <w:r>
        <w:rPr>
          <w:spacing w:val="-8"/>
        </w:rPr>
        <w:t xml:space="preserve"> </w:t>
      </w:r>
      <w:r>
        <w:t>расстройствами</w:t>
      </w:r>
    </w:p>
    <w:p w:rsidR="00734C4A" w:rsidRDefault="008041B5">
      <w:pPr>
        <w:spacing w:line="322" w:lineRule="exact"/>
        <w:ind w:left="3301"/>
        <w:jc w:val="both"/>
        <w:rPr>
          <w:b/>
          <w:sz w:val="28"/>
        </w:rPr>
      </w:pPr>
      <w:r>
        <w:rPr>
          <w:b/>
          <w:sz w:val="28"/>
        </w:rPr>
        <w:t>аутистического</w:t>
      </w:r>
      <w:r>
        <w:rPr>
          <w:b/>
          <w:spacing w:val="-17"/>
          <w:sz w:val="28"/>
        </w:rPr>
        <w:t xml:space="preserve"> </w:t>
      </w:r>
      <w:r>
        <w:rPr>
          <w:b/>
          <w:sz w:val="28"/>
        </w:rPr>
        <w:t>спектра</w:t>
      </w:r>
      <w:r>
        <w:rPr>
          <w:b/>
          <w:spacing w:val="-12"/>
          <w:sz w:val="28"/>
        </w:rPr>
        <w:t xml:space="preserve"> </w:t>
      </w:r>
      <w:r>
        <w:rPr>
          <w:b/>
          <w:spacing w:val="-4"/>
          <w:sz w:val="28"/>
        </w:rPr>
        <w:t>(РАС)</w:t>
      </w:r>
    </w:p>
    <w:p w:rsidR="00734C4A" w:rsidRDefault="002406B0">
      <w:pPr>
        <w:pStyle w:val="a3"/>
        <w:ind w:right="142"/>
      </w:pPr>
      <w:r>
        <w:t>А</w:t>
      </w:r>
      <w:r w:rsidR="008041B5">
        <w:t>даптированная основная образовательная программа (АООП) основного общего образования обучающихся с расстройствами аутистического спектра (РАС) вариант</w:t>
      </w:r>
      <w:r w:rsidR="008041B5">
        <w:rPr>
          <w:spacing w:val="-1"/>
        </w:rPr>
        <w:t xml:space="preserve"> </w:t>
      </w:r>
      <w:r w:rsidR="008041B5">
        <w:t>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734C4A" w:rsidRDefault="008041B5">
      <w:pPr>
        <w:pStyle w:val="a3"/>
        <w:ind w:right="141"/>
      </w:pPr>
      <w:r>
        <w:t xml:space="preserve">АООП ООО обучающихся с РАС (вариант 1) </w:t>
      </w:r>
      <w:r w:rsidRPr="007449A1">
        <w:t>предназн</w:t>
      </w:r>
      <w:r w:rsidR="007449A1" w:rsidRPr="007449A1">
        <w:t>ачена для освоения обучающимися</w:t>
      </w:r>
      <w:r w:rsidRPr="007449A1">
        <w:t xml:space="preserve"> с РАС (вар</w:t>
      </w:r>
      <w:r w:rsidR="007449A1">
        <w:t xml:space="preserve">иант 8.1) в соответствии с ФГОС. </w:t>
      </w:r>
      <w:r>
        <w:t>Данной категории обучающихся, в соответствие с заключением территориальной ПМПК, как правило, рекомендуется для освоения на 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адаптированная</w:t>
      </w:r>
      <w:r>
        <w:rPr>
          <w:spacing w:val="40"/>
        </w:rPr>
        <w:t xml:space="preserve"> </w:t>
      </w:r>
      <w:r>
        <w:t>основная</w:t>
      </w:r>
      <w:r>
        <w:rPr>
          <w:spacing w:val="40"/>
        </w:rPr>
        <w:t xml:space="preserve"> </w:t>
      </w:r>
      <w:r>
        <w:t>образовательная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программа</w:t>
      </w:r>
      <w:r>
        <w:rPr>
          <w:spacing w:val="-8"/>
        </w:rPr>
        <w:t xml:space="preserve"> </w:t>
      </w:r>
      <w:r>
        <w:t>для</w:t>
      </w:r>
      <w:r>
        <w:rPr>
          <w:spacing w:val="-7"/>
        </w:rPr>
        <w:t xml:space="preserve"> </w:t>
      </w:r>
      <w:r>
        <w:t>обучающихся</w:t>
      </w:r>
      <w:r>
        <w:rPr>
          <w:spacing w:val="-7"/>
        </w:rPr>
        <w:t xml:space="preserve"> </w:t>
      </w:r>
      <w:r>
        <w:t>с</w:t>
      </w:r>
      <w:r>
        <w:rPr>
          <w:spacing w:val="-8"/>
        </w:rPr>
        <w:t xml:space="preserve"> </w:t>
      </w:r>
      <w:r>
        <w:rPr>
          <w:spacing w:val="-4"/>
        </w:rPr>
        <w:t>РАС.</w:t>
      </w:r>
    </w:p>
    <w:p w:rsidR="00734C4A" w:rsidRDefault="008041B5">
      <w:pPr>
        <w:pStyle w:val="a3"/>
        <w:ind w:right="147"/>
      </w:pPr>
      <w:r>
        <w:t>Успешное освоение АООП НОО обучающимися с РАС (вариант 8.1.), подтвержденное образовательными результатами промежуточной</w:t>
      </w:r>
      <w:r>
        <w:rPr>
          <w:spacing w:val="40"/>
        </w:rPr>
        <w:t xml:space="preserve"> </w:t>
      </w:r>
      <w:r>
        <w:t>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rsidR="00734C4A" w:rsidRDefault="008041B5">
      <w:pPr>
        <w:pStyle w:val="a3"/>
        <w:spacing w:before="3"/>
        <w:ind w:right="137"/>
      </w:pPr>
      <w:r>
        <w:t xml:space="preserve">Структура 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w:t>
      </w:r>
    </w:p>
    <w:p w:rsidR="00734C4A" w:rsidRDefault="008041B5">
      <w:pPr>
        <w:pStyle w:val="a3"/>
        <w:spacing w:line="242" w:lineRule="auto"/>
        <w:ind w:right="148"/>
      </w:pPr>
      <w: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rsidR="00734C4A" w:rsidRDefault="008041B5">
      <w:pPr>
        <w:pStyle w:val="a3"/>
        <w:ind w:right="141"/>
      </w:pPr>
      <w: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w:t>
      </w:r>
      <w:r>
        <w:rPr>
          <w:spacing w:val="40"/>
        </w:rPr>
        <w:t xml:space="preserve"> </w:t>
      </w:r>
      <w:r>
        <w:t>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734C4A" w:rsidRDefault="008041B5">
      <w:pPr>
        <w:pStyle w:val="a3"/>
        <w:ind w:right="148"/>
      </w:pPr>
      <w:r>
        <w:rPr>
          <w:b/>
        </w:rPr>
        <w:t xml:space="preserve">Целями реализации </w:t>
      </w:r>
      <w:r>
        <w:t>адаптированной основной образовательной программы основного общего образования обучающихся с расстройствами аутистического спектра (далее – АООП ООО обучающихся с РАС) являются:</w:t>
      </w:r>
    </w:p>
    <w:p w:rsidR="00734C4A" w:rsidRDefault="008041B5">
      <w:pPr>
        <w:pStyle w:val="a3"/>
        <w:ind w:right="149"/>
      </w:pPr>
      <w:r>
        <w:t>достижение выпускниками планируемых результатов: знаний, умений, навыков,</w:t>
      </w:r>
      <w:r>
        <w:rPr>
          <w:spacing w:val="-6"/>
        </w:rPr>
        <w:t xml:space="preserve"> </w:t>
      </w:r>
      <w:r>
        <w:t>компетенций</w:t>
      </w:r>
      <w:r>
        <w:rPr>
          <w:spacing w:val="-9"/>
        </w:rPr>
        <w:t xml:space="preserve"> </w:t>
      </w:r>
      <w:r>
        <w:t>и</w:t>
      </w:r>
      <w:r>
        <w:rPr>
          <w:spacing w:val="-9"/>
        </w:rPr>
        <w:t xml:space="preserve"> </w:t>
      </w:r>
      <w:r>
        <w:t>компетентностей,</w:t>
      </w:r>
      <w:r>
        <w:rPr>
          <w:spacing w:val="-7"/>
        </w:rPr>
        <w:t xml:space="preserve"> </w:t>
      </w:r>
      <w:r>
        <w:t>определяемых</w:t>
      </w:r>
      <w:r>
        <w:rPr>
          <w:spacing w:val="-12"/>
        </w:rPr>
        <w:t xml:space="preserve"> </w:t>
      </w:r>
      <w:r>
        <w:t>личностными,</w:t>
      </w:r>
      <w:r>
        <w:rPr>
          <w:spacing w:val="-7"/>
        </w:rPr>
        <w:t xml:space="preserve"> </w:t>
      </w:r>
      <w:r>
        <w:t>семейными, общественными,</w:t>
      </w:r>
      <w:r>
        <w:rPr>
          <w:spacing w:val="-8"/>
        </w:rPr>
        <w:t xml:space="preserve"> </w:t>
      </w:r>
      <w:r>
        <w:t>государственными</w:t>
      </w:r>
      <w:r>
        <w:rPr>
          <w:spacing w:val="-9"/>
        </w:rPr>
        <w:t xml:space="preserve"> </w:t>
      </w:r>
      <w:r>
        <w:t>потребностями</w:t>
      </w:r>
      <w:r>
        <w:rPr>
          <w:spacing w:val="-9"/>
        </w:rPr>
        <w:t xml:space="preserve"> </w:t>
      </w:r>
      <w:r>
        <w:t>и</w:t>
      </w:r>
      <w:r>
        <w:rPr>
          <w:spacing w:val="-9"/>
        </w:rPr>
        <w:t xml:space="preserve"> </w:t>
      </w:r>
      <w:r>
        <w:t>возможностями</w:t>
      </w:r>
      <w:r>
        <w:rPr>
          <w:spacing w:val="-9"/>
        </w:rPr>
        <w:t xml:space="preserve"> </w:t>
      </w:r>
      <w:r>
        <w:t>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34C4A" w:rsidRDefault="008041B5">
      <w:pPr>
        <w:pStyle w:val="a3"/>
        <w:ind w:right="140"/>
      </w:pPr>
      <w:r>
        <w:t>становление и развитие личности обучающегося в ее самобытности, уникальности, неповторимости.</w:t>
      </w:r>
    </w:p>
    <w:p w:rsidR="00734C4A" w:rsidRDefault="008041B5">
      <w:pPr>
        <w:pStyle w:val="a3"/>
        <w:ind w:right="149"/>
      </w:pPr>
      <w: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734C4A" w:rsidRDefault="008041B5">
      <w:pPr>
        <w:pStyle w:val="a3"/>
        <w:spacing w:line="242" w:lineRule="auto"/>
        <w:ind w:right="150"/>
      </w:pPr>
      <w: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34C4A" w:rsidRDefault="008041B5">
      <w:pPr>
        <w:pStyle w:val="a3"/>
        <w:ind w:right="143"/>
      </w:pPr>
      <w:r>
        <w:t>обеспечение преемственности уровней начального общего, основного общего, среднего общего образования;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734C4A" w:rsidRDefault="008041B5">
      <w:pPr>
        <w:pStyle w:val="a3"/>
        <w:spacing w:before="4"/>
        <w:ind w:right="137"/>
      </w:pPr>
      <w:r>
        <w:t>обеспечение необходимой для обучающихся с РАС коррекционно- развивающей направленности учебного процесса;</w:t>
      </w:r>
    </w:p>
    <w:p w:rsidR="00734C4A" w:rsidRDefault="008041B5">
      <w:pPr>
        <w:pStyle w:val="a3"/>
        <w:ind w:right="139"/>
      </w:pPr>
      <w: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w:t>
      </w:r>
      <w:r>
        <w:rPr>
          <w:spacing w:val="-2"/>
        </w:rPr>
        <w:t>самореализации;</w:t>
      </w:r>
    </w:p>
    <w:p w:rsidR="00734C4A" w:rsidRDefault="008041B5">
      <w:pPr>
        <w:pStyle w:val="a3"/>
        <w:spacing w:line="242" w:lineRule="auto"/>
        <w:ind w:right="136"/>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w:t>
      </w:r>
      <w:r>
        <w:rPr>
          <w:spacing w:val="-2"/>
        </w:rPr>
        <w:t>отношений;</w:t>
      </w:r>
    </w:p>
    <w:p w:rsidR="00734C4A" w:rsidRDefault="008041B5">
      <w:pPr>
        <w:pStyle w:val="a3"/>
        <w:ind w:right="148"/>
      </w:pPr>
      <w: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34C4A" w:rsidRDefault="008041B5">
      <w:pPr>
        <w:pStyle w:val="a3"/>
        <w:ind w:right="138"/>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34C4A" w:rsidRDefault="008041B5">
      <w:pPr>
        <w:pStyle w:val="a3"/>
        <w:ind w:right="137"/>
      </w:pPr>
      <w:r>
        <w:t>организацию включения обучающихся с РАС в интеллектуальные и творческие соревнования, научно-техническое творчество, проектную и учебно- исследовательскую деятельность с учетом их возможностей и особых образовательных потребностей;</w:t>
      </w:r>
    </w:p>
    <w:p w:rsidR="00734C4A" w:rsidRDefault="008041B5">
      <w:pPr>
        <w:pStyle w:val="a3"/>
        <w:ind w:right="139"/>
      </w:pPr>
      <w:r>
        <w:t xml:space="preserve">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w:t>
      </w:r>
      <w:r>
        <w:rPr>
          <w:spacing w:val="-2"/>
        </w:rPr>
        <w:t>организации;</w:t>
      </w:r>
    </w:p>
    <w:p w:rsidR="00734C4A" w:rsidRDefault="008041B5">
      <w:pPr>
        <w:pStyle w:val="a3"/>
        <w:ind w:right="147"/>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34C4A" w:rsidRDefault="008041B5">
      <w:pPr>
        <w:pStyle w:val="a3"/>
        <w:ind w:right="138"/>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34C4A" w:rsidRDefault="008041B5">
      <w:pPr>
        <w:pStyle w:val="a3"/>
        <w:ind w:right="150"/>
      </w:pPr>
      <w:r>
        <w:t>сохранение и укрепление физического, психологического и социального здоровья обучающихся с РАС, обеспечение их безопасности.</w:t>
      </w:r>
    </w:p>
    <w:p w:rsidR="007449A1" w:rsidRDefault="007449A1">
      <w:pPr>
        <w:pStyle w:val="a3"/>
        <w:ind w:right="150"/>
      </w:pPr>
    </w:p>
    <w:p w:rsidR="00734C4A" w:rsidRDefault="008041B5">
      <w:pPr>
        <w:pStyle w:val="3"/>
        <w:numPr>
          <w:ilvl w:val="3"/>
          <w:numId w:val="286"/>
        </w:numPr>
        <w:tabs>
          <w:tab w:val="left" w:pos="770"/>
          <w:tab w:val="left" w:pos="1290"/>
        </w:tabs>
        <w:spacing w:line="240" w:lineRule="auto"/>
        <w:ind w:left="770" w:right="385" w:hanging="395"/>
        <w:jc w:val="left"/>
      </w:pPr>
      <w:bookmarkStart w:id="10" w:name="2.1.1.2._Принципы_формирования_и_механиз"/>
      <w:bookmarkStart w:id="11" w:name="_bookmark5"/>
      <w:bookmarkEnd w:id="10"/>
      <w:bookmarkEnd w:id="11"/>
      <w:r>
        <w:t>Принципы</w:t>
      </w:r>
      <w:r>
        <w:rPr>
          <w:spacing w:val="-10"/>
        </w:rPr>
        <w:t xml:space="preserve"> </w:t>
      </w:r>
      <w:r>
        <w:t>формирования</w:t>
      </w:r>
      <w:r>
        <w:rPr>
          <w:spacing w:val="-11"/>
        </w:rPr>
        <w:t xml:space="preserve"> </w:t>
      </w:r>
      <w:r>
        <w:t>и</w:t>
      </w:r>
      <w:r>
        <w:rPr>
          <w:spacing w:val="-11"/>
        </w:rPr>
        <w:t xml:space="preserve"> </w:t>
      </w:r>
      <w:r>
        <w:t>механизмы</w:t>
      </w:r>
      <w:r>
        <w:rPr>
          <w:spacing w:val="-10"/>
        </w:rPr>
        <w:t xml:space="preserve"> </w:t>
      </w:r>
      <w:r>
        <w:t>реализации</w:t>
      </w:r>
      <w:r>
        <w:rPr>
          <w:spacing w:val="-11"/>
        </w:rPr>
        <w:t xml:space="preserve"> </w:t>
      </w:r>
      <w:r>
        <w:t>адаптированной основной образовательной программы основного общего образования</w:t>
      </w:r>
    </w:p>
    <w:p w:rsidR="00734C4A" w:rsidRDefault="00734C4A">
      <w:pPr>
        <w:pStyle w:val="3"/>
        <w:spacing w:line="240" w:lineRule="auto"/>
        <w:jc w:val="left"/>
        <w:sectPr w:rsidR="00734C4A">
          <w:pgSz w:w="11900" w:h="16840"/>
          <w:pgMar w:top="1040" w:right="425" w:bottom="700" w:left="992" w:header="0" w:footer="512" w:gutter="0"/>
          <w:cols w:space="720"/>
        </w:sectPr>
      </w:pPr>
    </w:p>
    <w:p w:rsidR="00734C4A" w:rsidRDefault="008041B5">
      <w:pPr>
        <w:pStyle w:val="a3"/>
        <w:spacing w:before="69"/>
        <w:ind w:right="137"/>
      </w:pPr>
      <w:r>
        <w:lastRenderedPageBreak/>
        <w:t>Методологической основой ФГОС ООО, определяющей принципы и подходы к формированию АООП ООО обучающихся с РАС, является системно- деятельностный подход. Этот подход означает:</w:t>
      </w:r>
    </w:p>
    <w:p w:rsidR="00734C4A" w:rsidRDefault="008041B5">
      <w:pPr>
        <w:pStyle w:val="a3"/>
        <w:spacing w:before="4"/>
        <w:ind w:right="137"/>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34C4A" w:rsidRDefault="008041B5">
      <w:pPr>
        <w:pStyle w:val="a3"/>
        <w:ind w:right="145"/>
      </w:pPr>
      <w:r>
        <w:t>формирование</w:t>
      </w:r>
      <w:r>
        <w:rPr>
          <w:spacing w:val="-7"/>
        </w:rPr>
        <w:t xml:space="preserve"> </w:t>
      </w:r>
      <w:r>
        <w:t>соответствующей</w:t>
      </w:r>
      <w:r>
        <w:rPr>
          <w:spacing w:val="-8"/>
        </w:rPr>
        <w:t xml:space="preserve"> </w:t>
      </w:r>
      <w:r>
        <w:t>целям</w:t>
      </w:r>
      <w:r>
        <w:rPr>
          <w:spacing w:val="-3"/>
        </w:rPr>
        <w:t xml:space="preserve"> </w:t>
      </w:r>
      <w:r>
        <w:t>общего</w:t>
      </w:r>
      <w:r>
        <w:rPr>
          <w:spacing w:val="-8"/>
        </w:rPr>
        <w:t xml:space="preserve"> </w:t>
      </w:r>
      <w:r>
        <w:t>образования</w:t>
      </w:r>
      <w:r>
        <w:rPr>
          <w:spacing w:val="-7"/>
        </w:rPr>
        <w:t xml:space="preserve"> </w:t>
      </w:r>
      <w:r>
        <w:t>социальной</w:t>
      </w:r>
      <w:r>
        <w:rPr>
          <w:spacing w:val="-8"/>
        </w:rPr>
        <w:t xml:space="preserve"> </w:t>
      </w:r>
      <w:r>
        <w:t>среды развития обучающихся с РАС в системе образования, переход к стратегии социального</w:t>
      </w:r>
      <w:r>
        <w:rPr>
          <w:spacing w:val="-5"/>
        </w:rPr>
        <w:t xml:space="preserve"> </w:t>
      </w:r>
      <w:r>
        <w:t>проектирования</w:t>
      </w:r>
      <w:r>
        <w:rPr>
          <w:spacing w:val="-4"/>
        </w:rPr>
        <w:t xml:space="preserve"> </w:t>
      </w:r>
      <w:r>
        <w:t>и</w:t>
      </w:r>
      <w:r>
        <w:rPr>
          <w:spacing w:val="-5"/>
        </w:rPr>
        <w:t xml:space="preserve"> </w:t>
      </w:r>
      <w:r>
        <w:t>конструирования</w:t>
      </w:r>
      <w:r>
        <w:rPr>
          <w:spacing w:val="-4"/>
        </w:rPr>
        <w:t xml:space="preserve"> </w:t>
      </w:r>
      <w:r>
        <w:t>на</w:t>
      </w:r>
      <w:r>
        <w:rPr>
          <w:spacing w:val="-4"/>
        </w:rPr>
        <w:t xml:space="preserve"> </w:t>
      </w:r>
      <w:r>
        <w:t>основе</w:t>
      </w:r>
      <w:r>
        <w:rPr>
          <w:spacing w:val="-4"/>
        </w:rPr>
        <w:t xml:space="preserve"> </w:t>
      </w:r>
      <w:r>
        <w:t>разработки</w:t>
      </w:r>
      <w:r>
        <w:rPr>
          <w:spacing w:val="-5"/>
        </w:rPr>
        <w:t xml:space="preserve"> </w:t>
      </w:r>
      <w:r>
        <w:t>содержания</w:t>
      </w:r>
      <w:r>
        <w:rPr>
          <w:spacing w:val="-4"/>
        </w:rPr>
        <w:t xml:space="preserve"> </w:t>
      </w:r>
      <w:r>
        <w:t>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34C4A" w:rsidRDefault="008041B5">
      <w:pPr>
        <w:pStyle w:val="a3"/>
        <w:ind w:right="136"/>
      </w:pPr>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34C4A" w:rsidRDefault="008041B5">
      <w:pPr>
        <w:pStyle w:val="a3"/>
        <w:spacing w:before="1"/>
        <w:ind w:right="149"/>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34C4A" w:rsidRDefault="008041B5">
      <w:pPr>
        <w:pStyle w:val="a3"/>
        <w:ind w:right="142"/>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 достижения;</w:t>
      </w:r>
    </w:p>
    <w:p w:rsidR="00734C4A" w:rsidRDefault="008041B5">
      <w:pPr>
        <w:pStyle w:val="a3"/>
        <w:ind w:right="147"/>
      </w:pPr>
      <w:r>
        <w:t>разнообразие индивидуальных образовательных траекторий и индивидуального развития каждого обучающегося с РАС.</w:t>
      </w:r>
    </w:p>
    <w:p w:rsidR="00734C4A" w:rsidRDefault="008041B5">
      <w:pPr>
        <w:pStyle w:val="a3"/>
        <w:spacing w:line="242" w:lineRule="auto"/>
        <w:ind w:right="145"/>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w:t>
      </w:r>
      <w:r w:rsidR="007449A1">
        <w:t>6</w:t>
      </w:r>
      <w:r>
        <w:t xml:space="preserve"> лет.</w:t>
      </w:r>
    </w:p>
    <w:p w:rsidR="00734C4A" w:rsidRDefault="008041B5">
      <w:pPr>
        <w:pStyle w:val="3"/>
        <w:spacing w:before="318" w:line="240" w:lineRule="auto"/>
        <w:ind w:left="141" w:right="142" w:firstLine="710"/>
      </w:pPr>
      <w:r>
        <w:t>Психолого-педагогические особенности обучающихся с расстройствами аутистического спектра.</w:t>
      </w:r>
    </w:p>
    <w:p w:rsidR="00734C4A" w:rsidRDefault="008041B5">
      <w:pPr>
        <w:pStyle w:val="a3"/>
        <w:ind w:right="147"/>
      </w:pPr>
      <w: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rsidR="00734C4A" w:rsidRDefault="008041B5">
      <w:pPr>
        <w:pStyle w:val="a3"/>
        <w:ind w:right="134"/>
      </w:pPr>
      <w: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w:t>
      </w:r>
      <w:r>
        <w:rPr>
          <w:spacing w:val="-1"/>
        </w:rPr>
        <w:t xml:space="preserve"> </w:t>
      </w:r>
      <w:r>
        <w:t>нуждаться в</w:t>
      </w:r>
      <w:r>
        <w:rPr>
          <w:spacing w:val="-1"/>
        </w:rPr>
        <w:t xml:space="preserve"> </w:t>
      </w:r>
      <w:r>
        <w:t>постоянной психолого-педагогической поддержке и создании специальных образовательных условий также и на уровне основного общего образования.</w:t>
      </w:r>
    </w:p>
    <w:p w:rsidR="00734C4A" w:rsidRDefault="008041B5">
      <w:pPr>
        <w:pStyle w:val="a3"/>
        <w:ind w:right="147"/>
      </w:pPr>
      <w:r>
        <w:t>В настоящее время к расстройствам аутистического спектра относятся специфические</w:t>
      </w:r>
      <w:r>
        <w:rPr>
          <w:spacing w:val="76"/>
        </w:rPr>
        <w:t xml:space="preserve">   </w:t>
      </w:r>
      <w:r>
        <w:t>нарушения</w:t>
      </w:r>
      <w:r>
        <w:rPr>
          <w:spacing w:val="77"/>
        </w:rPr>
        <w:t xml:space="preserve">   </w:t>
      </w:r>
      <w:r>
        <w:t>развития,</w:t>
      </w:r>
      <w:r>
        <w:rPr>
          <w:spacing w:val="78"/>
        </w:rPr>
        <w:t xml:space="preserve">   </w:t>
      </w:r>
      <w:r>
        <w:t>характеризующиеся</w:t>
      </w:r>
      <w:r>
        <w:rPr>
          <w:spacing w:val="77"/>
        </w:rPr>
        <w:t xml:space="preserve">   </w:t>
      </w:r>
      <w:r>
        <w:rPr>
          <w:spacing w:val="-2"/>
        </w:rPr>
        <w:t>качественным</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ind w:right="139" w:firstLine="0"/>
      </w:pPr>
      <w:r>
        <w:lastRenderedPageBreak/>
        <w:t>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734C4A" w:rsidRDefault="008041B5">
      <w:pPr>
        <w:pStyle w:val="a3"/>
        <w:spacing w:before="4"/>
        <w:ind w:right="145"/>
      </w:pPr>
      <w: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734C4A" w:rsidRDefault="008041B5">
      <w:pPr>
        <w:pStyle w:val="a3"/>
        <w:ind w:right="143"/>
      </w:pPr>
      <w: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rsidR="00734C4A" w:rsidRDefault="008041B5">
      <w:pPr>
        <w:pStyle w:val="a3"/>
        <w:ind w:right="140"/>
      </w:pPr>
      <w: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rsidR="00734C4A" w:rsidRDefault="008041B5">
      <w:pPr>
        <w:pStyle w:val="a3"/>
        <w:spacing w:before="3"/>
        <w:ind w:right="140"/>
      </w:pPr>
      <w: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w:t>
      </w:r>
      <w:r>
        <w:rPr>
          <w:spacing w:val="40"/>
        </w:rPr>
        <w:t xml:space="preserve"> </w:t>
      </w:r>
      <w:r>
        <w:t>образовательной организации.</w:t>
      </w:r>
    </w:p>
    <w:p w:rsidR="00734C4A" w:rsidRDefault="008041B5">
      <w:pPr>
        <w:pStyle w:val="a3"/>
        <w:ind w:right="139"/>
      </w:pPr>
      <w: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w:t>
      </w:r>
      <w:r>
        <w:rPr>
          <w:spacing w:val="42"/>
        </w:rPr>
        <w:t xml:space="preserve">  </w:t>
      </w:r>
      <w:r>
        <w:t>с</w:t>
      </w:r>
      <w:r>
        <w:rPr>
          <w:spacing w:val="43"/>
        </w:rPr>
        <w:t xml:space="preserve">  </w:t>
      </w:r>
      <w:r>
        <w:t>динамично</w:t>
      </w:r>
      <w:r>
        <w:rPr>
          <w:spacing w:val="43"/>
        </w:rPr>
        <w:t xml:space="preserve">  </w:t>
      </w:r>
      <w:r>
        <w:t>меняющейся</w:t>
      </w:r>
      <w:r>
        <w:rPr>
          <w:spacing w:val="44"/>
        </w:rPr>
        <w:t xml:space="preserve">  </w:t>
      </w:r>
      <w:r>
        <w:t>средой,</w:t>
      </w:r>
      <w:r>
        <w:rPr>
          <w:spacing w:val="43"/>
        </w:rPr>
        <w:t xml:space="preserve">  </w:t>
      </w:r>
      <w:r>
        <w:t>трудности</w:t>
      </w:r>
      <w:r>
        <w:rPr>
          <w:spacing w:val="43"/>
        </w:rPr>
        <w:t xml:space="preserve">  </w:t>
      </w:r>
      <w:r>
        <w:rPr>
          <w:spacing w:val="-2"/>
        </w:rPr>
        <w:t>формирования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 xml:space="preserve">индивидуального аффективного опыта как основы создания целостной картины мира и, как следствие, узость и фрагментарность представлений об окружающем </w:t>
      </w:r>
      <w:r>
        <w:rPr>
          <w:spacing w:val="-2"/>
        </w:rPr>
        <w:t>мире.</w:t>
      </w:r>
    </w:p>
    <w:p w:rsidR="00734C4A" w:rsidRDefault="008041B5">
      <w:pPr>
        <w:pStyle w:val="a3"/>
        <w:ind w:right="137"/>
      </w:pPr>
      <w:r>
        <w:t xml:space="preserve">При организации обучения важно учитывать особенности эмоционально- волевой и личностной сферы, коммуникации и социального взаимодействия, познавательного развития обучающихся с РАС, специфику усвоения учебного </w:t>
      </w:r>
      <w:r>
        <w:rPr>
          <w:spacing w:val="-2"/>
        </w:rPr>
        <w:t>материала.</w:t>
      </w:r>
    </w:p>
    <w:p w:rsidR="00734C4A" w:rsidRDefault="008041B5">
      <w:pPr>
        <w:pStyle w:val="4"/>
        <w:numPr>
          <w:ilvl w:val="4"/>
          <w:numId w:val="286"/>
        </w:numPr>
        <w:tabs>
          <w:tab w:val="left" w:pos="1134"/>
        </w:tabs>
        <w:spacing w:before="8"/>
        <w:ind w:left="1134" w:hanging="282"/>
        <w:jc w:val="both"/>
      </w:pPr>
      <w:r>
        <w:t>Особенности</w:t>
      </w:r>
      <w:r>
        <w:rPr>
          <w:spacing w:val="-15"/>
        </w:rPr>
        <w:t xml:space="preserve"> </w:t>
      </w:r>
      <w:r>
        <w:t>эмоционально-волевой</w:t>
      </w:r>
      <w:r>
        <w:rPr>
          <w:spacing w:val="-15"/>
        </w:rPr>
        <w:t xml:space="preserve"> </w:t>
      </w:r>
      <w:r>
        <w:t>и</w:t>
      </w:r>
      <w:r>
        <w:rPr>
          <w:spacing w:val="-13"/>
        </w:rPr>
        <w:t xml:space="preserve"> </w:t>
      </w:r>
      <w:r>
        <w:t>личностной</w:t>
      </w:r>
      <w:r>
        <w:rPr>
          <w:spacing w:val="-14"/>
        </w:rPr>
        <w:t xml:space="preserve"> </w:t>
      </w:r>
      <w:r>
        <w:rPr>
          <w:spacing w:val="-2"/>
        </w:rPr>
        <w:t>сферы</w:t>
      </w:r>
    </w:p>
    <w:p w:rsidR="00734C4A" w:rsidRDefault="008041B5">
      <w:pPr>
        <w:pStyle w:val="a3"/>
        <w:ind w:right="144"/>
      </w:pPr>
      <w:r>
        <w:t>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w:t>
      </w:r>
      <w:r>
        <w:rPr>
          <w:spacing w:val="-1"/>
        </w:rPr>
        <w:t xml:space="preserve"> </w:t>
      </w:r>
      <w:r>
        <w:t>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w:t>
      </w:r>
    </w:p>
    <w:p w:rsidR="00734C4A" w:rsidRDefault="008041B5">
      <w:pPr>
        <w:pStyle w:val="a3"/>
        <w:ind w:right="145"/>
      </w:pPr>
      <w: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w:t>
      </w:r>
      <w:r>
        <w:rPr>
          <w:spacing w:val="-2"/>
        </w:rPr>
        <w:t>стереотипий.</w:t>
      </w:r>
    </w:p>
    <w:p w:rsidR="00734C4A" w:rsidRDefault="008041B5">
      <w:pPr>
        <w:pStyle w:val="a3"/>
        <w:ind w:right="137"/>
      </w:pPr>
      <w:r>
        <w:t>Часть обучающихся с РАС очень пугливы и постоянно обращаются за поддержкой к значимым взрослым.</w:t>
      </w:r>
    </w:p>
    <w:p w:rsidR="00734C4A" w:rsidRDefault="008041B5">
      <w:pPr>
        <w:pStyle w:val="a3"/>
        <w:ind w:right="146"/>
      </w:pPr>
      <w:r>
        <w:t>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w:t>
      </w:r>
      <w:r>
        <w:rPr>
          <w:spacing w:val="-3"/>
        </w:rPr>
        <w:t xml:space="preserve"> </w:t>
      </w:r>
      <w:r>
        <w:t>детей. Поскольку</w:t>
      </w:r>
      <w:r>
        <w:rPr>
          <w:spacing w:val="-3"/>
        </w:rPr>
        <w:t xml:space="preserve"> </w:t>
      </w:r>
      <w:r>
        <w:t>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w:t>
      </w:r>
    </w:p>
    <w:p w:rsidR="00734C4A" w:rsidRDefault="008041B5">
      <w:pPr>
        <w:pStyle w:val="a3"/>
        <w:ind w:right="145"/>
      </w:pPr>
      <w: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734C4A" w:rsidRDefault="008041B5">
      <w:pPr>
        <w:pStyle w:val="a3"/>
        <w:ind w:right="141"/>
      </w:pPr>
      <w: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w:t>
      </w:r>
      <w:r>
        <w:rPr>
          <w:spacing w:val="40"/>
        </w:rPr>
        <w:t xml:space="preserve"> </w:t>
      </w:r>
      <w:r>
        <w:t>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w:t>
      </w:r>
      <w:r>
        <w:rPr>
          <w:spacing w:val="40"/>
        </w:rPr>
        <w:t xml:space="preserve"> </w:t>
      </w:r>
      <w:r>
        <w:t>переживая неудачу в игре.</w:t>
      </w:r>
    </w:p>
    <w:p w:rsidR="00734C4A" w:rsidRDefault="008041B5">
      <w:pPr>
        <w:pStyle w:val="a3"/>
        <w:spacing w:before="3"/>
        <w:ind w:right="138"/>
      </w:pPr>
      <w:r>
        <w:t>У обучающихся с РАС наблюдаются сложности в формировании мотивационно-смысловой сферы. Прежде всего это связано с ограниченностью интересов</w:t>
      </w:r>
      <w:r>
        <w:rPr>
          <w:spacing w:val="34"/>
        </w:rPr>
        <w:t xml:space="preserve">  </w:t>
      </w:r>
      <w:r>
        <w:t>и</w:t>
      </w:r>
      <w:r>
        <w:rPr>
          <w:spacing w:val="35"/>
        </w:rPr>
        <w:t xml:space="preserve">  </w:t>
      </w:r>
      <w:r>
        <w:t>стереотипностью,</w:t>
      </w:r>
      <w:r>
        <w:rPr>
          <w:spacing w:val="36"/>
        </w:rPr>
        <w:t xml:space="preserve">  </w:t>
      </w:r>
      <w:r>
        <w:t>присущими</w:t>
      </w:r>
      <w:r>
        <w:rPr>
          <w:spacing w:val="35"/>
        </w:rPr>
        <w:t xml:space="preserve">  </w:t>
      </w:r>
      <w:r>
        <w:t>всем</w:t>
      </w:r>
      <w:r>
        <w:rPr>
          <w:spacing w:val="35"/>
        </w:rPr>
        <w:t xml:space="preserve">  </w:t>
      </w:r>
      <w:r>
        <w:t>аутичным</w:t>
      </w:r>
      <w:r>
        <w:rPr>
          <w:spacing w:val="36"/>
        </w:rPr>
        <w:t xml:space="preserve">  </w:t>
      </w:r>
      <w:r>
        <w:t>детям.</w:t>
      </w:r>
      <w:r>
        <w:rPr>
          <w:spacing w:val="42"/>
        </w:rPr>
        <w:t xml:space="preserve">  </w:t>
      </w:r>
      <w:r>
        <w:t>Их</w:t>
      </w:r>
      <w:r>
        <w:rPr>
          <w:spacing w:val="33"/>
        </w:rPr>
        <w:t xml:space="preserve">  </w:t>
      </w:r>
      <w:r>
        <w:rPr>
          <w:spacing w:val="-2"/>
        </w:rPr>
        <w:t>могут</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продвижения в осмыслении происходящего и для развития все более сложных и активных</w:t>
      </w:r>
      <w:r>
        <w:rPr>
          <w:spacing w:val="-6"/>
        </w:rPr>
        <w:t xml:space="preserve"> </w:t>
      </w:r>
      <w:r>
        <w:t>форм</w:t>
      </w:r>
      <w:r>
        <w:rPr>
          <w:spacing w:val="-1"/>
        </w:rPr>
        <w:t xml:space="preserve"> </w:t>
      </w:r>
      <w:r>
        <w:t>взаимодействия</w:t>
      </w:r>
      <w:r>
        <w:rPr>
          <w:spacing w:val="-1"/>
        </w:rPr>
        <w:t xml:space="preserve"> </w:t>
      </w:r>
      <w:r>
        <w:t>с</w:t>
      </w:r>
      <w:r>
        <w:rPr>
          <w:spacing w:val="-1"/>
        </w:rPr>
        <w:t xml:space="preserve"> </w:t>
      </w:r>
      <w:r>
        <w:t>окружающим. Из-за особенностей</w:t>
      </w:r>
      <w:r>
        <w:rPr>
          <w:spacing w:val="-1"/>
        </w:rPr>
        <w:t xml:space="preserve"> </w:t>
      </w:r>
      <w:r>
        <w:t>познавательной активности у обучающихся с РАС возникают сложности при формировании</w:t>
      </w:r>
      <w:r>
        <w:rPr>
          <w:spacing w:val="40"/>
        </w:rPr>
        <w:t xml:space="preserve"> </w:t>
      </w:r>
      <w:r>
        <w:t>учебной мотивации и учебной деятельности.</w:t>
      </w:r>
    </w:p>
    <w:p w:rsidR="00734C4A" w:rsidRDefault="00734C4A">
      <w:pPr>
        <w:pStyle w:val="a3"/>
        <w:spacing w:before="8"/>
        <w:ind w:left="0" w:firstLine="0"/>
        <w:jc w:val="left"/>
      </w:pPr>
    </w:p>
    <w:p w:rsidR="00734C4A" w:rsidRDefault="008041B5">
      <w:pPr>
        <w:pStyle w:val="4"/>
        <w:numPr>
          <w:ilvl w:val="4"/>
          <w:numId w:val="286"/>
        </w:numPr>
        <w:tabs>
          <w:tab w:val="left" w:pos="1134"/>
        </w:tabs>
        <w:spacing w:line="320" w:lineRule="exact"/>
        <w:ind w:left="1134" w:hanging="282"/>
        <w:jc w:val="both"/>
      </w:pPr>
      <w:r>
        <w:t>Нарушения</w:t>
      </w:r>
      <w:r>
        <w:rPr>
          <w:spacing w:val="-11"/>
        </w:rPr>
        <w:t xml:space="preserve"> </w:t>
      </w:r>
      <w:r>
        <w:t>коммуникации</w:t>
      </w:r>
      <w:r>
        <w:rPr>
          <w:spacing w:val="-12"/>
        </w:rPr>
        <w:t xml:space="preserve"> </w:t>
      </w:r>
      <w:r>
        <w:t>и</w:t>
      </w:r>
      <w:r>
        <w:rPr>
          <w:spacing w:val="-12"/>
        </w:rPr>
        <w:t xml:space="preserve"> </w:t>
      </w:r>
      <w:r>
        <w:t>социального</w:t>
      </w:r>
      <w:r>
        <w:rPr>
          <w:spacing w:val="-11"/>
        </w:rPr>
        <w:t xml:space="preserve"> </w:t>
      </w:r>
      <w:r>
        <w:rPr>
          <w:spacing w:val="-2"/>
        </w:rPr>
        <w:t>взаимодействия</w:t>
      </w:r>
    </w:p>
    <w:p w:rsidR="00734C4A" w:rsidRDefault="008041B5">
      <w:pPr>
        <w:pStyle w:val="a3"/>
        <w:ind w:right="140"/>
      </w:pPr>
      <w:r>
        <w:t>Одной из наиболее значимых сфер, в которой проявляются особенности коммуникации и социального взаимодействия у обучающихся с РАС, является</w:t>
      </w:r>
      <w:r>
        <w:rPr>
          <w:spacing w:val="40"/>
        </w:rPr>
        <w:t xml:space="preserve"> </w:t>
      </w:r>
      <w:r>
        <w:t>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w:t>
      </w:r>
    </w:p>
    <w:p w:rsidR="00734C4A" w:rsidRDefault="008041B5">
      <w:pPr>
        <w:pStyle w:val="a3"/>
        <w:ind w:right="137"/>
      </w:pPr>
      <w:r>
        <w:t>К началу обучения на уровне основного общего образования, у обучающихся</w:t>
      </w:r>
      <w:r>
        <w:rPr>
          <w:spacing w:val="40"/>
        </w:rPr>
        <w:t xml:space="preserve"> </w:t>
      </w:r>
      <w:r>
        <w:t>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rsidR="00734C4A" w:rsidRDefault="008041B5">
      <w:pPr>
        <w:pStyle w:val="a3"/>
        <w:spacing w:before="1"/>
        <w:ind w:right="151"/>
      </w:pPr>
      <w:r>
        <w:t>Важной</w:t>
      </w:r>
      <w:r>
        <w:rPr>
          <w:spacing w:val="-2"/>
        </w:rPr>
        <w:t xml:space="preserve"> </w:t>
      </w:r>
      <w:r>
        <w:t>чертой аутистических</w:t>
      </w:r>
      <w:r>
        <w:rPr>
          <w:spacing w:val="-6"/>
        </w:rPr>
        <w:t xml:space="preserve"> </w:t>
      </w:r>
      <w:r>
        <w:t>расстройств</w:t>
      </w:r>
      <w:r>
        <w:rPr>
          <w:spacing w:val="-4"/>
        </w:rPr>
        <w:t xml:space="preserve"> </w:t>
      </w:r>
      <w:r>
        <w:t>являются</w:t>
      </w:r>
      <w:r>
        <w:rPr>
          <w:spacing w:val="-1"/>
        </w:rPr>
        <w:t xml:space="preserve"> </w:t>
      </w:r>
      <w:r>
        <w:t>качественные</w:t>
      </w:r>
      <w:r>
        <w:rPr>
          <w:spacing w:val="-1"/>
        </w:rPr>
        <w:t xml:space="preserve"> </w:t>
      </w:r>
      <w:r>
        <w:t>нарушения в сфере социального взаимодействия.</w:t>
      </w:r>
    </w:p>
    <w:p w:rsidR="00734C4A" w:rsidRDefault="008041B5">
      <w:pPr>
        <w:pStyle w:val="a3"/>
        <w:ind w:right="147"/>
      </w:pPr>
      <w: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734C4A" w:rsidRDefault="008041B5">
      <w:pPr>
        <w:pStyle w:val="a3"/>
        <w:ind w:right="134"/>
      </w:pPr>
      <w:r>
        <w:t>Большинству обучающихся с РАС сложно начать разговор по собственной инициативе. В разговоре они чаще всего используют короткие фразы и</w:t>
      </w:r>
      <w:r>
        <w:rPr>
          <w:spacing w:val="40"/>
        </w:rPr>
        <w:t xml:space="preserve"> </w:t>
      </w:r>
      <w:r>
        <w:t>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вести</w:t>
      </w:r>
      <w:r>
        <w:rPr>
          <w:spacing w:val="-9"/>
        </w:rPr>
        <w:t xml:space="preserve"> </w:t>
      </w:r>
      <w:r>
        <w:t>диалог,</w:t>
      </w:r>
      <w:r>
        <w:rPr>
          <w:spacing w:val="-5"/>
        </w:rPr>
        <w:t xml:space="preserve"> </w:t>
      </w:r>
      <w:r>
        <w:t>учитывая</w:t>
      </w:r>
      <w:r>
        <w:rPr>
          <w:spacing w:val="-7"/>
        </w:rPr>
        <w:t xml:space="preserve"> </w:t>
      </w:r>
      <w:r>
        <w:t>другую</w:t>
      </w:r>
      <w:r>
        <w:rPr>
          <w:spacing w:val="-9"/>
        </w:rPr>
        <w:t xml:space="preserve"> </w:t>
      </w:r>
      <w:r>
        <w:t>точку</w:t>
      </w:r>
      <w:r>
        <w:rPr>
          <w:spacing w:val="-12"/>
        </w:rPr>
        <w:t xml:space="preserve"> </w:t>
      </w:r>
      <w:r>
        <w:rPr>
          <w:spacing w:val="-2"/>
        </w:rPr>
        <w:t>зрения.</w:t>
      </w:r>
    </w:p>
    <w:p w:rsidR="00734C4A" w:rsidRDefault="008041B5">
      <w:pPr>
        <w:pStyle w:val="a3"/>
        <w:ind w:right="139"/>
      </w:pPr>
      <w: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734C4A" w:rsidRDefault="008041B5">
      <w:pPr>
        <w:pStyle w:val="a3"/>
        <w:spacing w:before="4"/>
        <w:ind w:right="139"/>
      </w:pPr>
      <w: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rsidR="00734C4A" w:rsidRDefault="008041B5">
      <w:pPr>
        <w:pStyle w:val="a3"/>
        <w:ind w:right="149"/>
      </w:pPr>
      <w: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734C4A" w:rsidRDefault="008041B5">
      <w:pPr>
        <w:pStyle w:val="a3"/>
        <w:spacing w:line="242" w:lineRule="auto"/>
        <w:ind w:right="153"/>
      </w:pPr>
      <w:r>
        <w:t>Также нарушения социального взаимодействия у детей и подростков с РАС проявляются в сфере вербальной и невербальной коммуникации.</w:t>
      </w:r>
    </w:p>
    <w:p w:rsidR="00734C4A" w:rsidRDefault="008041B5">
      <w:pPr>
        <w:pStyle w:val="a3"/>
        <w:ind w:right="140"/>
      </w:pPr>
      <w: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rsidR="00734C4A" w:rsidRDefault="008041B5">
      <w:pPr>
        <w:pStyle w:val="a3"/>
        <w:ind w:right="135"/>
      </w:pPr>
      <w: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w:t>
      </w:r>
      <w:r>
        <w:rPr>
          <w:spacing w:val="40"/>
        </w:rPr>
        <w:t xml:space="preserve"> </w:t>
      </w:r>
      <w:r>
        <w:t>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734C4A" w:rsidRDefault="008041B5">
      <w:pPr>
        <w:pStyle w:val="a3"/>
        <w:ind w:right="148"/>
      </w:pPr>
      <w:r>
        <w:t>Обучающемуся</w:t>
      </w:r>
      <w:r>
        <w:rPr>
          <w:spacing w:val="-6"/>
        </w:rPr>
        <w:t xml:space="preserve"> </w:t>
      </w:r>
      <w:r>
        <w:t>с</w:t>
      </w:r>
      <w:r>
        <w:rPr>
          <w:spacing w:val="-7"/>
        </w:rPr>
        <w:t xml:space="preserve"> </w:t>
      </w:r>
      <w:r>
        <w:t>РАС</w:t>
      </w:r>
      <w:r>
        <w:rPr>
          <w:spacing w:val="-7"/>
        </w:rPr>
        <w:t xml:space="preserve"> </w:t>
      </w:r>
      <w:r>
        <w:t>трудно</w:t>
      </w:r>
      <w:r>
        <w:rPr>
          <w:spacing w:val="-3"/>
        </w:rPr>
        <w:t xml:space="preserve"> </w:t>
      </w:r>
      <w:r>
        <w:t>выстроить</w:t>
      </w:r>
      <w:r>
        <w:rPr>
          <w:spacing w:val="-5"/>
        </w:rPr>
        <w:t xml:space="preserve"> </w:t>
      </w:r>
      <w:r>
        <w:t>развернутое</w:t>
      </w:r>
      <w:r>
        <w:rPr>
          <w:spacing w:val="-7"/>
        </w:rPr>
        <w:t xml:space="preserve"> </w:t>
      </w:r>
      <w:r>
        <w:t>высказывание,</w:t>
      </w:r>
      <w:r>
        <w:rPr>
          <w:spacing w:val="-5"/>
        </w:rPr>
        <w:t xml:space="preserve"> </w:t>
      </w:r>
      <w:r>
        <w:t>составить последовательный</w:t>
      </w:r>
      <w:r>
        <w:rPr>
          <w:spacing w:val="-4"/>
        </w:rPr>
        <w:t xml:space="preserve"> </w:t>
      </w:r>
      <w:r>
        <w:t>рассказ</w:t>
      </w:r>
      <w:r>
        <w:rPr>
          <w:spacing w:val="-3"/>
        </w:rPr>
        <w:t xml:space="preserve"> </w:t>
      </w:r>
      <w:r>
        <w:t>о</w:t>
      </w:r>
      <w:r>
        <w:rPr>
          <w:spacing w:val="-4"/>
        </w:rPr>
        <w:t xml:space="preserve"> </w:t>
      </w:r>
      <w:r>
        <w:t>себе</w:t>
      </w:r>
      <w:r>
        <w:rPr>
          <w:spacing w:val="-3"/>
        </w:rPr>
        <w:t xml:space="preserve"> </w:t>
      </w:r>
      <w:r>
        <w:t>или</w:t>
      </w:r>
      <w:r>
        <w:rPr>
          <w:spacing w:val="-4"/>
        </w:rPr>
        <w:t xml:space="preserve"> </w:t>
      </w:r>
      <w:r>
        <w:t>произошедших</w:t>
      </w:r>
      <w:r>
        <w:rPr>
          <w:spacing w:val="-9"/>
        </w:rPr>
        <w:t xml:space="preserve"> </w:t>
      </w:r>
      <w:r>
        <w:t>с</w:t>
      </w:r>
      <w:r>
        <w:rPr>
          <w:spacing w:val="-3"/>
        </w:rPr>
        <w:t xml:space="preserve"> </w:t>
      </w:r>
      <w:r>
        <w:t>ним</w:t>
      </w:r>
      <w:r>
        <w:rPr>
          <w:spacing w:val="-3"/>
        </w:rPr>
        <w:t xml:space="preserve"> </w:t>
      </w:r>
      <w:r>
        <w:t>событиях. На уроках</w:t>
      </w:r>
      <w:r>
        <w:rPr>
          <w:spacing w:val="-4"/>
        </w:rPr>
        <w:t xml:space="preserve"> </w:t>
      </w:r>
      <w:r>
        <w:t>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734C4A" w:rsidRDefault="008041B5">
      <w:pPr>
        <w:pStyle w:val="a3"/>
        <w:ind w:right="148"/>
      </w:pPr>
      <w:r>
        <w:t>Обучающиеся с РАС ограниченно используют в речи личные местоимения, иногда</w:t>
      </w:r>
      <w:r>
        <w:rPr>
          <w:spacing w:val="-4"/>
        </w:rPr>
        <w:t xml:space="preserve"> </w:t>
      </w:r>
      <w:r>
        <w:t>говорят</w:t>
      </w:r>
      <w:r>
        <w:rPr>
          <w:spacing w:val="-6"/>
        </w:rPr>
        <w:t xml:space="preserve"> </w:t>
      </w:r>
      <w:r>
        <w:t>о</w:t>
      </w:r>
      <w:r>
        <w:rPr>
          <w:spacing w:val="-5"/>
        </w:rPr>
        <w:t xml:space="preserve"> </w:t>
      </w:r>
      <w:r>
        <w:t>себе</w:t>
      </w:r>
      <w:r>
        <w:rPr>
          <w:spacing w:val="-4"/>
        </w:rPr>
        <w:t xml:space="preserve"> </w:t>
      </w:r>
      <w:r>
        <w:t>во</w:t>
      </w:r>
      <w:r>
        <w:rPr>
          <w:spacing w:val="-5"/>
        </w:rPr>
        <w:t xml:space="preserve"> </w:t>
      </w:r>
      <w:r>
        <w:t>втором</w:t>
      </w:r>
      <w:r>
        <w:rPr>
          <w:spacing w:val="-3"/>
        </w:rPr>
        <w:t xml:space="preserve"> </w:t>
      </w:r>
      <w:r>
        <w:t>или</w:t>
      </w:r>
      <w:r>
        <w:rPr>
          <w:spacing w:val="-5"/>
        </w:rPr>
        <w:t xml:space="preserve"> </w:t>
      </w:r>
      <w:r>
        <w:t>третьем</w:t>
      </w:r>
      <w:r>
        <w:rPr>
          <w:spacing w:val="-3"/>
        </w:rPr>
        <w:t xml:space="preserve"> </w:t>
      </w:r>
      <w:r>
        <w:t>лице.</w:t>
      </w:r>
      <w:r>
        <w:rPr>
          <w:spacing w:val="-2"/>
        </w:rPr>
        <w:t xml:space="preserve"> </w:t>
      </w:r>
      <w:r>
        <w:t>Они</w:t>
      </w:r>
      <w:r>
        <w:rPr>
          <w:spacing w:val="-4"/>
        </w:rPr>
        <w:t xml:space="preserve"> </w:t>
      </w:r>
      <w:r>
        <w:t>чаще</w:t>
      </w:r>
      <w:r>
        <w:rPr>
          <w:spacing w:val="-4"/>
        </w:rPr>
        <w:t xml:space="preserve"> </w:t>
      </w:r>
      <w:r>
        <w:t>используют</w:t>
      </w:r>
      <w:r>
        <w:rPr>
          <w:spacing w:val="-6"/>
        </w:rPr>
        <w:t xml:space="preserve"> </w:t>
      </w:r>
      <w:r>
        <w:t>имена, чем местоимения, могут переставлять местоимения местами: например, вместо «мой» используют местоимение «твой».</w:t>
      </w:r>
    </w:p>
    <w:p w:rsidR="00734C4A" w:rsidRDefault="008041B5">
      <w:pPr>
        <w:pStyle w:val="a3"/>
        <w:ind w:right="148"/>
      </w:pPr>
      <w: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w:t>
      </w:r>
      <w:r>
        <w:rPr>
          <w:spacing w:val="-1"/>
        </w:rPr>
        <w:t xml:space="preserve"> </w:t>
      </w:r>
      <w:r>
        <w:t>повышать</w:t>
      </w:r>
      <w:r>
        <w:rPr>
          <w:spacing w:val="-6"/>
        </w:rPr>
        <w:t xml:space="preserve"> </w:t>
      </w:r>
      <w:r>
        <w:t>высоту</w:t>
      </w:r>
      <w:r>
        <w:rPr>
          <w:spacing w:val="-7"/>
        </w:rPr>
        <w:t xml:space="preserve"> </w:t>
      </w:r>
      <w:r>
        <w:t>голоса</w:t>
      </w:r>
      <w:r>
        <w:rPr>
          <w:spacing w:val="-3"/>
        </w:rPr>
        <w:t xml:space="preserve"> </w:t>
      </w:r>
      <w:r>
        <w:t>к</w:t>
      </w:r>
      <w:r>
        <w:rPr>
          <w:spacing w:val="-4"/>
        </w:rPr>
        <w:t xml:space="preserve"> </w:t>
      </w:r>
      <w:r>
        <w:t>концу</w:t>
      </w:r>
      <w:r>
        <w:rPr>
          <w:spacing w:val="-7"/>
        </w:rPr>
        <w:t xml:space="preserve"> </w:t>
      </w:r>
      <w:r>
        <w:t>фразы.</w:t>
      </w:r>
      <w:r>
        <w:rPr>
          <w:spacing w:val="-1"/>
        </w:rPr>
        <w:t xml:space="preserve"> </w:t>
      </w:r>
      <w:r>
        <w:t>Речь</w:t>
      </w:r>
      <w:r>
        <w:rPr>
          <w:spacing w:val="-6"/>
        </w:rPr>
        <w:t xml:space="preserve"> </w:t>
      </w:r>
      <w:r>
        <w:t>может</w:t>
      </w:r>
      <w:r>
        <w:rPr>
          <w:spacing w:val="-5"/>
        </w:rPr>
        <w:t xml:space="preserve"> </w:t>
      </w:r>
      <w:r>
        <w:t>быть</w:t>
      </w:r>
      <w:r>
        <w:rPr>
          <w:spacing w:val="-6"/>
        </w:rPr>
        <w:t xml:space="preserve"> </w:t>
      </w:r>
      <w:r>
        <w:t>очень</w:t>
      </w:r>
      <w:r>
        <w:rPr>
          <w:spacing w:val="-6"/>
        </w:rPr>
        <w:t xml:space="preserve"> </w:t>
      </w:r>
      <w:r>
        <w:t>быстрой или, наоборот, замедленной. Часто наблюдаются вычурные, неестественные или специфические</w:t>
      </w:r>
      <w:r>
        <w:rPr>
          <w:spacing w:val="76"/>
        </w:rPr>
        <w:t xml:space="preserve"> </w:t>
      </w:r>
      <w:r>
        <w:t>певучие</w:t>
      </w:r>
      <w:r>
        <w:rPr>
          <w:spacing w:val="76"/>
        </w:rPr>
        <w:t xml:space="preserve"> </w:t>
      </w:r>
      <w:r>
        <w:t>интонации,</w:t>
      </w:r>
      <w:r>
        <w:rPr>
          <w:spacing w:val="77"/>
        </w:rPr>
        <w:t xml:space="preserve"> </w:t>
      </w:r>
      <w:r>
        <w:t>нарушается</w:t>
      </w:r>
      <w:r>
        <w:rPr>
          <w:spacing w:val="76"/>
        </w:rPr>
        <w:t xml:space="preserve"> </w:t>
      </w:r>
      <w:r>
        <w:t>плавность</w:t>
      </w:r>
      <w:r>
        <w:rPr>
          <w:spacing w:val="73"/>
        </w:rPr>
        <w:t xml:space="preserve"> </w:t>
      </w:r>
      <w:r>
        <w:t>речи</w:t>
      </w:r>
      <w:r>
        <w:rPr>
          <w:spacing w:val="75"/>
        </w:rPr>
        <w:t xml:space="preserve"> </w:t>
      </w:r>
      <w:r>
        <w:t>и</w:t>
      </w:r>
      <w:r>
        <w:rPr>
          <w:spacing w:val="75"/>
        </w:rPr>
        <w:t xml:space="preserve"> </w:t>
      </w:r>
      <w:r>
        <w:t>ее</w:t>
      </w:r>
      <w:r>
        <w:rPr>
          <w:spacing w:val="76"/>
        </w:rPr>
        <w:t xml:space="preserve"> </w:t>
      </w:r>
      <w:r>
        <w:rPr>
          <w:spacing w:val="-2"/>
        </w:rPr>
        <w:t>внятность,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особенно</w:t>
      </w:r>
      <w:r>
        <w:rPr>
          <w:spacing w:val="-7"/>
        </w:rPr>
        <w:t xml:space="preserve"> </w:t>
      </w:r>
      <w:r>
        <w:t>в</w:t>
      </w:r>
      <w:r>
        <w:rPr>
          <w:spacing w:val="-7"/>
        </w:rPr>
        <w:t xml:space="preserve"> </w:t>
      </w:r>
      <w:r>
        <w:t>спонтанной</w:t>
      </w:r>
      <w:r>
        <w:rPr>
          <w:spacing w:val="-7"/>
        </w:rPr>
        <w:t xml:space="preserve"> </w:t>
      </w:r>
      <w:r>
        <w:rPr>
          <w:spacing w:val="-2"/>
        </w:rPr>
        <w:t>ситуации.</w:t>
      </w:r>
    </w:p>
    <w:p w:rsidR="00734C4A" w:rsidRDefault="008041B5">
      <w:pPr>
        <w:pStyle w:val="a3"/>
        <w:ind w:right="138"/>
      </w:pPr>
      <w: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734C4A" w:rsidRDefault="008041B5">
      <w:pPr>
        <w:pStyle w:val="a3"/>
        <w:spacing w:before="3"/>
        <w:ind w:right="149"/>
      </w:pPr>
      <w:r>
        <w:t xml:space="preserve">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w:t>
      </w:r>
      <w:r>
        <w:rPr>
          <w:spacing w:val="-4"/>
        </w:rPr>
        <w:t>РАС.</w:t>
      </w:r>
    </w:p>
    <w:p w:rsidR="00734C4A" w:rsidRDefault="00734C4A">
      <w:pPr>
        <w:pStyle w:val="a3"/>
        <w:spacing w:before="4"/>
        <w:ind w:left="0" w:firstLine="0"/>
        <w:jc w:val="left"/>
      </w:pPr>
    </w:p>
    <w:p w:rsidR="00734C4A" w:rsidRDefault="008041B5">
      <w:pPr>
        <w:pStyle w:val="4"/>
        <w:numPr>
          <w:ilvl w:val="4"/>
          <w:numId w:val="286"/>
        </w:numPr>
        <w:tabs>
          <w:tab w:val="left" w:pos="1134"/>
        </w:tabs>
        <w:ind w:left="1134" w:hanging="282"/>
        <w:jc w:val="both"/>
      </w:pPr>
      <w:r>
        <w:t>Особенности</w:t>
      </w:r>
      <w:r>
        <w:rPr>
          <w:spacing w:val="-16"/>
        </w:rPr>
        <w:t xml:space="preserve"> </w:t>
      </w:r>
      <w:r>
        <w:t>когнитивной</w:t>
      </w:r>
      <w:r>
        <w:rPr>
          <w:spacing w:val="-15"/>
        </w:rPr>
        <w:t xml:space="preserve"> </w:t>
      </w:r>
      <w:r>
        <w:rPr>
          <w:spacing w:val="-2"/>
        </w:rPr>
        <w:t>сферы</w:t>
      </w:r>
    </w:p>
    <w:p w:rsidR="00734C4A" w:rsidRDefault="008041B5">
      <w:pPr>
        <w:pStyle w:val="a3"/>
        <w:ind w:right="140"/>
      </w:pPr>
      <w:r>
        <w:t>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w:t>
      </w:r>
    </w:p>
    <w:p w:rsidR="00734C4A" w:rsidRDefault="008041B5">
      <w:pPr>
        <w:pStyle w:val="a3"/>
        <w:ind w:right="142"/>
      </w:pPr>
      <w: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w:t>
      </w:r>
      <w:r>
        <w:rPr>
          <w:spacing w:val="40"/>
        </w:rPr>
        <w:t xml:space="preserve"> </w:t>
      </w:r>
      <w:r>
        <w:t>сказать, какой был день недели для любой даты календаря. Обучающийся с РАС может быть музыкально одарен и иметь абсолютный слух.</w:t>
      </w:r>
    </w:p>
    <w:p w:rsidR="00734C4A" w:rsidRDefault="008041B5">
      <w:pPr>
        <w:pStyle w:val="a3"/>
        <w:spacing w:before="2"/>
        <w:ind w:right="144"/>
      </w:pPr>
      <w: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734C4A" w:rsidRDefault="008041B5">
      <w:pPr>
        <w:pStyle w:val="a3"/>
        <w:ind w:right="142"/>
      </w:pPr>
      <w:r>
        <w:t>Для всех обучающихся с РАС характерны проблемы организации и контроля произвольной деятельности. У обучающихся с РАС отмечаются быстрая истощаемость в произвольной деятельности, трудности концентрации.</w:t>
      </w:r>
    </w:p>
    <w:p w:rsidR="00734C4A" w:rsidRDefault="008041B5">
      <w:pPr>
        <w:pStyle w:val="a3"/>
        <w:spacing w:before="2"/>
        <w:ind w:right="150"/>
      </w:pPr>
      <w:r>
        <w:t>Обучающимся с РАС тяжело удерживать активное внимание длительное время. Также можно отметить проблемы распределения и переключения внимания. С</w:t>
      </w:r>
      <w:r>
        <w:rPr>
          <w:spacing w:val="62"/>
          <w:w w:val="150"/>
        </w:rPr>
        <w:t xml:space="preserve"> </w:t>
      </w:r>
      <w:r>
        <w:t>этим</w:t>
      </w:r>
      <w:r>
        <w:rPr>
          <w:spacing w:val="61"/>
          <w:w w:val="150"/>
        </w:rPr>
        <w:t xml:space="preserve"> </w:t>
      </w:r>
      <w:r>
        <w:t>связано</w:t>
      </w:r>
      <w:r>
        <w:rPr>
          <w:spacing w:val="60"/>
          <w:w w:val="150"/>
        </w:rPr>
        <w:t xml:space="preserve"> </w:t>
      </w:r>
      <w:r>
        <w:t>то,</w:t>
      </w:r>
      <w:r>
        <w:rPr>
          <w:spacing w:val="62"/>
          <w:w w:val="150"/>
        </w:rPr>
        <w:t xml:space="preserve"> </w:t>
      </w:r>
      <w:r>
        <w:t>что</w:t>
      </w:r>
      <w:r>
        <w:rPr>
          <w:spacing w:val="60"/>
          <w:w w:val="150"/>
        </w:rPr>
        <w:t xml:space="preserve"> </w:t>
      </w:r>
      <w:r>
        <w:t>обучающемуся</w:t>
      </w:r>
      <w:r>
        <w:rPr>
          <w:spacing w:val="62"/>
          <w:w w:val="150"/>
        </w:rPr>
        <w:t xml:space="preserve"> </w:t>
      </w:r>
      <w:r>
        <w:t>с</w:t>
      </w:r>
      <w:r>
        <w:rPr>
          <w:spacing w:val="62"/>
          <w:w w:val="150"/>
        </w:rPr>
        <w:t xml:space="preserve"> </w:t>
      </w:r>
      <w:r>
        <w:t>РАС</w:t>
      </w:r>
      <w:r>
        <w:rPr>
          <w:spacing w:val="61"/>
          <w:w w:val="150"/>
        </w:rPr>
        <w:t xml:space="preserve"> </w:t>
      </w:r>
      <w:r>
        <w:t>часто</w:t>
      </w:r>
      <w:r>
        <w:rPr>
          <w:spacing w:val="60"/>
          <w:w w:val="150"/>
        </w:rPr>
        <w:t xml:space="preserve"> </w:t>
      </w:r>
      <w:r>
        <w:t>бывает</w:t>
      </w:r>
      <w:r>
        <w:rPr>
          <w:spacing w:val="58"/>
          <w:w w:val="150"/>
        </w:rPr>
        <w:t xml:space="preserve"> </w:t>
      </w:r>
      <w:r>
        <w:t>легче</w:t>
      </w:r>
      <w:r>
        <w:rPr>
          <w:spacing w:val="61"/>
          <w:w w:val="150"/>
        </w:rPr>
        <w:t xml:space="preserve"> </w:t>
      </w:r>
      <w:r>
        <w:rPr>
          <w:spacing w:val="-2"/>
        </w:rPr>
        <w:t>выполнить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w:t>
      </w:r>
    </w:p>
    <w:p w:rsidR="00734C4A" w:rsidRDefault="008041B5">
      <w:pPr>
        <w:pStyle w:val="a3"/>
        <w:spacing w:before="4"/>
        <w:ind w:right="137"/>
      </w:pPr>
      <w:r>
        <w:t>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w:t>
      </w:r>
      <w:r>
        <w:rPr>
          <w:spacing w:val="-5"/>
        </w:rPr>
        <w:t xml:space="preserve"> </w:t>
      </w:r>
      <w:r>
        <w:t>РАС в</w:t>
      </w:r>
      <w:r>
        <w:rPr>
          <w:spacing w:val="-3"/>
        </w:rPr>
        <w:t xml:space="preserve"> </w:t>
      </w:r>
      <w:r>
        <w:t>ситуации</w:t>
      </w:r>
      <w:r>
        <w:rPr>
          <w:spacing w:val="-2"/>
        </w:rPr>
        <w:t xml:space="preserve"> </w:t>
      </w:r>
      <w:r>
        <w:t>его</w:t>
      </w:r>
      <w:r>
        <w:rPr>
          <w:spacing w:val="-1"/>
        </w:rPr>
        <w:t xml:space="preserve"> </w:t>
      </w:r>
      <w:r>
        <w:t>захваченности</w:t>
      </w:r>
      <w:r>
        <w:rPr>
          <w:spacing w:val="-1"/>
        </w:rPr>
        <w:t xml:space="preserve"> </w:t>
      </w:r>
      <w:r>
        <w:t>сверхценными</w:t>
      </w:r>
      <w:r>
        <w:rPr>
          <w:spacing w:val="-1"/>
        </w:rPr>
        <w:t xml:space="preserve"> </w:t>
      </w:r>
      <w:r>
        <w:t>интересами</w:t>
      </w:r>
      <w:r>
        <w:rPr>
          <w:spacing w:val="-1"/>
        </w:rPr>
        <w:t xml:space="preserve"> </w:t>
      </w:r>
      <w:r>
        <w:t>или</w:t>
      </w:r>
      <w:r>
        <w:rPr>
          <w:spacing w:val="-1"/>
        </w:rPr>
        <w:t xml:space="preserve"> </w:t>
      </w:r>
      <w:r>
        <w:t>в ситуации разворачивания стереотипного поведения.</w:t>
      </w:r>
    </w:p>
    <w:p w:rsidR="00734C4A" w:rsidRDefault="008041B5">
      <w:pPr>
        <w:pStyle w:val="a3"/>
        <w:ind w:right="148"/>
      </w:pPr>
      <w:r>
        <w:t>Многие</w:t>
      </w:r>
      <w:r>
        <w:rPr>
          <w:spacing w:val="-1"/>
        </w:rPr>
        <w:t xml:space="preserve"> </w:t>
      </w:r>
      <w:r>
        <w:t>исследователи</w:t>
      </w:r>
      <w:r>
        <w:rPr>
          <w:spacing w:val="-2"/>
        </w:rPr>
        <w:t xml:space="preserve"> </w:t>
      </w:r>
      <w:r>
        <w:t>отмечают</w:t>
      </w:r>
      <w:r>
        <w:rPr>
          <w:spacing w:val="-3"/>
        </w:rPr>
        <w:t xml:space="preserve"> </w:t>
      </w:r>
      <w:r>
        <w:t>особенности</w:t>
      </w:r>
      <w:r>
        <w:rPr>
          <w:spacing w:val="-2"/>
        </w:rPr>
        <w:t xml:space="preserve"> </w:t>
      </w:r>
      <w:r>
        <w:t>зрительного</w:t>
      </w:r>
      <w:r>
        <w:rPr>
          <w:spacing w:val="-2"/>
        </w:rPr>
        <w:t xml:space="preserve"> </w:t>
      </w:r>
      <w:r>
        <w:t>восприятия у</w:t>
      </w:r>
      <w:r>
        <w:rPr>
          <w:spacing w:val="-6"/>
        </w:rPr>
        <w:t xml:space="preserve"> </w:t>
      </w:r>
      <w:r>
        <w:t>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w:t>
      </w:r>
    </w:p>
    <w:p w:rsidR="00734C4A" w:rsidRDefault="008041B5">
      <w:pPr>
        <w:pStyle w:val="a3"/>
        <w:ind w:right="135"/>
      </w:pPr>
      <w: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rsidR="00734C4A" w:rsidRDefault="008041B5">
      <w:pPr>
        <w:pStyle w:val="a3"/>
        <w:ind w:right="136"/>
      </w:pPr>
      <w:r>
        <w:t>Таким образом, 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w:t>
      </w:r>
      <w:r>
        <w:rPr>
          <w:spacing w:val="40"/>
        </w:rPr>
        <w:t xml:space="preserve"> </w:t>
      </w:r>
      <w:r>
        <w:rPr>
          <w:spacing w:val="-2"/>
        </w:rPr>
        <w:t>работы.</w:t>
      </w:r>
    </w:p>
    <w:p w:rsidR="00734C4A" w:rsidRDefault="00734C4A">
      <w:pPr>
        <w:pStyle w:val="a3"/>
        <w:spacing w:before="4"/>
        <w:ind w:left="0" w:firstLine="0"/>
        <w:jc w:val="left"/>
      </w:pPr>
    </w:p>
    <w:p w:rsidR="00734C4A" w:rsidRDefault="008041B5">
      <w:pPr>
        <w:pStyle w:val="4"/>
        <w:spacing w:line="242" w:lineRule="auto"/>
        <w:ind w:left="141" w:right="151" w:firstLine="710"/>
      </w:pPr>
      <w:r>
        <w:t>Особые образовательные потребности обучающихся с расстройствами аутистического спектра</w:t>
      </w:r>
    </w:p>
    <w:p w:rsidR="00734C4A" w:rsidRDefault="008041B5">
      <w:pPr>
        <w:pStyle w:val="a3"/>
        <w:ind w:right="137"/>
      </w:pPr>
      <w:r>
        <w:t>Момент перехода на уровень основного общего образования является кризисным</w:t>
      </w:r>
      <w:r>
        <w:rPr>
          <w:spacing w:val="47"/>
        </w:rPr>
        <w:t xml:space="preserve"> </w:t>
      </w:r>
      <w:r>
        <w:t>периодом</w:t>
      </w:r>
      <w:r>
        <w:rPr>
          <w:spacing w:val="48"/>
        </w:rPr>
        <w:t xml:space="preserve"> </w:t>
      </w:r>
      <w:r>
        <w:t>для</w:t>
      </w:r>
      <w:r>
        <w:rPr>
          <w:spacing w:val="48"/>
        </w:rPr>
        <w:t xml:space="preserve"> </w:t>
      </w:r>
      <w:r>
        <w:t>обучающегося</w:t>
      </w:r>
      <w:r>
        <w:rPr>
          <w:spacing w:val="48"/>
        </w:rPr>
        <w:t xml:space="preserve"> </w:t>
      </w:r>
      <w:r>
        <w:t>с</w:t>
      </w:r>
      <w:r>
        <w:rPr>
          <w:spacing w:val="43"/>
        </w:rPr>
        <w:t xml:space="preserve"> </w:t>
      </w:r>
      <w:r>
        <w:t>РАС,</w:t>
      </w:r>
      <w:r>
        <w:rPr>
          <w:spacing w:val="48"/>
        </w:rPr>
        <w:t xml:space="preserve"> </w:t>
      </w:r>
      <w:r>
        <w:t>так</w:t>
      </w:r>
      <w:r>
        <w:rPr>
          <w:spacing w:val="46"/>
        </w:rPr>
        <w:t xml:space="preserve"> </w:t>
      </w:r>
      <w:r>
        <w:t>как</w:t>
      </w:r>
      <w:r>
        <w:rPr>
          <w:spacing w:val="45"/>
        </w:rPr>
        <w:t xml:space="preserve"> </w:t>
      </w:r>
      <w:r>
        <w:t>в</w:t>
      </w:r>
      <w:r>
        <w:rPr>
          <w:spacing w:val="45"/>
        </w:rPr>
        <w:t xml:space="preserve"> </w:t>
      </w:r>
      <w:r>
        <w:t>это</w:t>
      </w:r>
      <w:r>
        <w:rPr>
          <w:spacing w:val="56"/>
        </w:rPr>
        <w:t xml:space="preserve"> </w:t>
      </w:r>
      <w:r>
        <w:t>время</w:t>
      </w:r>
      <w:r>
        <w:rPr>
          <w:spacing w:val="48"/>
        </w:rPr>
        <w:t xml:space="preserve"> </w:t>
      </w:r>
      <w:r>
        <w:rPr>
          <w:spacing w:val="-2"/>
        </w:rPr>
        <w:t>значительно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 xml:space="preserve">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w:t>
      </w:r>
      <w:r>
        <w:rPr>
          <w:spacing w:val="-2"/>
        </w:rPr>
        <w:t>отношения.</w:t>
      </w:r>
    </w:p>
    <w:p w:rsidR="00734C4A" w:rsidRDefault="008041B5">
      <w:pPr>
        <w:pStyle w:val="a3"/>
        <w:spacing w:before="4"/>
        <w:ind w:right="137"/>
      </w:pPr>
      <w:r>
        <w:t>Поскольку обучающиеся с РАС с большим трудом воспринимают все новое и стремятся к постоянству, процесс адаптации к обучению на уровне основного общего образования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w:t>
      </w:r>
    </w:p>
    <w:p w:rsidR="00734C4A" w:rsidRDefault="008041B5">
      <w:pPr>
        <w:pStyle w:val="a3"/>
        <w:ind w:right="136"/>
      </w:pPr>
      <w:r>
        <w:t>При организации обучения на уровне основного общего образования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734C4A" w:rsidRDefault="008041B5">
      <w:pPr>
        <w:pStyle w:val="a3"/>
        <w:spacing w:before="1"/>
        <w:ind w:right="143"/>
      </w:pPr>
      <w: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734C4A" w:rsidRDefault="008041B5">
      <w:pPr>
        <w:pStyle w:val="a3"/>
        <w:ind w:right="148"/>
      </w:pPr>
      <w: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rsidR="00734C4A" w:rsidRDefault="008041B5">
      <w:pPr>
        <w:pStyle w:val="a3"/>
        <w:spacing w:line="242" w:lineRule="auto"/>
        <w:ind w:right="149"/>
      </w:pPr>
      <w: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734C4A" w:rsidRDefault="008041B5">
      <w:pPr>
        <w:pStyle w:val="a3"/>
        <w:ind w:right="142"/>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spacing w:val="-2"/>
        </w:rPr>
        <w:t>обучающихся.</w:t>
      </w:r>
    </w:p>
    <w:p w:rsidR="00734C4A" w:rsidRDefault="008041B5">
      <w:pPr>
        <w:pStyle w:val="a3"/>
        <w:ind w:right="140"/>
      </w:pPr>
      <w:r>
        <w:t>На уровне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w:t>
      </w:r>
      <w:r>
        <w:rPr>
          <w:spacing w:val="-1"/>
        </w:rPr>
        <w:t xml:space="preserve"> </w:t>
      </w:r>
      <w:r>
        <w:t>среды, потребность в</w:t>
      </w:r>
      <w:r>
        <w:rPr>
          <w:spacing w:val="-3"/>
        </w:rPr>
        <w:t xml:space="preserve"> </w:t>
      </w:r>
      <w:r>
        <w:t>максимальном расширении</w:t>
      </w:r>
      <w:r>
        <w:rPr>
          <w:spacing w:val="-1"/>
        </w:rPr>
        <w:t xml:space="preserve"> </w:t>
      </w:r>
      <w:r>
        <w:t>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rsidR="00734C4A" w:rsidRDefault="008041B5">
      <w:pPr>
        <w:pStyle w:val="a3"/>
        <w:spacing w:line="242" w:lineRule="auto"/>
        <w:ind w:right="151"/>
      </w:pPr>
      <w:r>
        <w:t>Особые образовательные потребности для обучающихся с РАС можно</w:t>
      </w:r>
      <w:r>
        <w:rPr>
          <w:spacing w:val="40"/>
        </w:rPr>
        <w:t xml:space="preserve"> </w:t>
      </w:r>
      <w:r>
        <w:t>условно разделить на несколько групп.</w:t>
      </w:r>
    </w:p>
    <w:p w:rsidR="00734C4A" w:rsidRDefault="008041B5">
      <w:pPr>
        <w:pStyle w:val="a4"/>
        <w:numPr>
          <w:ilvl w:val="0"/>
          <w:numId w:val="285"/>
        </w:numPr>
        <w:tabs>
          <w:tab w:val="left" w:pos="1081"/>
        </w:tabs>
        <w:ind w:right="142" w:firstLine="710"/>
        <w:jc w:val="both"/>
        <w:rPr>
          <w:sz w:val="28"/>
        </w:rPr>
      </w:pPr>
      <w:r>
        <w:rPr>
          <w:b/>
          <w:i/>
          <w:sz w:val="28"/>
        </w:rPr>
        <w:t>группа</w:t>
      </w:r>
      <w:r>
        <w:rPr>
          <w:sz w:val="28"/>
        </w:rPr>
        <w:t>: потребности, связанные с организацией образовательного процесса, направленного</w:t>
      </w:r>
      <w:r>
        <w:rPr>
          <w:spacing w:val="47"/>
          <w:sz w:val="28"/>
        </w:rPr>
        <w:t xml:space="preserve"> </w:t>
      </w:r>
      <w:r>
        <w:rPr>
          <w:sz w:val="28"/>
        </w:rPr>
        <w:t>на</w:t>
      </w:r>
      <w:r>
        <w:rPr>
          <w:spacing w:val="49"/>
          <w:sz w:val="28"/>
        </w:rPr>
        <w:t xml:space="preserve"> </w:t>
      </w:r>
      <w:r>
        <w:rPr>
          <w:sz w:val="28"/>
        </w:rPr>
        <w:t>преодоление</w:t>
      </w:r>
      <w:r>
        <w:rPr>
          <w:spacing w:val="48"/>
          <w:sz w:val="28"/>
        </w:rPr>
        <w:t xml:space="preserve"> </w:t>
      </w:r>
      <w:r>
        <w:rPr>
          <w:sz w:val="28"/>
        </w:rPr>
        <w:t>патологических</w:t>
      </w:r>
      <w:r>
        <w:rPr>
          <w:spacing w:val="43"/>
          <w:sz w:val="28"/>
        </w:rPr>
        <w:t xml:space="preserve"> </w:t>
      </w:r>
      <w:r>
        <w:rPr>
          <w:sz w:val="28"/>
        </w:rPr>
        <w:t>форм</w:t>
      </w:r>
      <w:r>
        <w:rPr>
          <w:spacing w:val="49"/>
          <w:sz w:val="28"/>
        </w:rPr>
        <w:t xml:space="preserve"> </w:t>
      </w:r>
      <w:r>
        <w:rPr>
          <w:sz w:val="28"/>
        </w:rPr>
        <w:t>аутистической</w:t>
      </w:r>
      <w:r>
        <w:rPr>
          <w:spacing w:val="47"/>
          <w:sz w:val="28"/>
        </w:rPr>
        <w:t xml:space="preserve"> </w:t>
      </w:r>
      <w:r>
        <w:rPr>
          <w:sz w:val="28"/>
        </w:rPr>
        <w:t>защиты</w:t>
      </w:r>
      <w:r>
        <w:rPr>
          <w:spacing w:val="48"/>
          <w:sz w:val="28"/>
        </w:rPr>
        <w:t xml:space="preserve"> </w:t>
      </w:r>
      <w:r>
        <w:rPr>
          <w:sz w:val="28"/>
        </w:rPr>
        <w:t>и</w:t>
      </w:r>
      <w:r>
        <w:rPr>
          <w:spacing w:val="47"/>
          <w:sz w:val="28"/>
        </w:rPr>
        <w:t xml:space="preserve"> </w:t>
      </w:r>
      <w:r>
        <w:rPr>
          <w:spacing w:val="-5"/>
          <w:sz w:val="28"/>
        </w:rPr>
        <w:t>на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развитие</w:t>
      </w:r>
      <w:r>
        <w:rPr>
          <w:spacing w:val="-9"/>
        </w:rPr>
        <w:t xml:space="preserve"> </w:t>
      </w:r>
      <w:r>
        <w:t>активных</w:t>
      </w:r>
      <w:r>
        <w:rPr>
          <w:spacing w:val="-13"/>
        </w:rPr>
        <w:t xml:space="preserve"> </w:t>
      </w:r>
      <w:r>
        <w:t>форм</w:t>
      </w:r>
      <w:r>
        <w:rPr>
          <w:spacing w:val="-8"/>
        </w:rPr>
        <w:t xml:space="preserve"> </w:t>
      </w:r>
      <w:r>
        <w:t>взаимодействия</w:t>
      </w:r>
      <w:r>
        <w:rPr>
          <w:spacing w:val="-8"/>
        </w:rPr>
        <w:t xml:space="preserve"> </w:t>
      </w:r>
      <w:r>
        <w:t>с</w:t>
      </w:r>
      <w:r>
        <w:rPr>
          <w:spacing w:val="-8"/>
        </w:rPr>
        <w:t xml:space="preserve"> </w:t>
      </w:r>
      <w:r>
        <w:t>окружающей</w:t>
      </w:r>
      <w:r>
        <w:rPr>
          <w:spacing w:val="-10"/>
        </w:rPr>
        <w:t xml:space="preserve"> </w:t>
      </w:r>
      <w:r>
        <w:rPr>
          <w:spacing w:val="-2"/>
        </w:rPr>
        <w:t>средой.</w:t>
      </w:r>
    </w:p>
    <w:p w:rsidR="00734C4A" w:rsidRDefault="008041B5">
      <w:pPr>
        <w:pStyle w:val="a3"/>
        <w:ind w:right="137"/>
      </w:pPr>
      <w:r>
        <w:rPr>
          <w:i/>
        </w:rPr>
        <w:t>Потребность в кадровом обеспечении образовательного процесса</w:t>
      </w:r>
      <w: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734C4A" w:rsidRDefault="008041B5">
      <w:pPr>
        <w:spacing w:before="3"/>
        <w:ind w:left="141" w:right="140" w:firstLine="710"/>
        <w:jc w:val="both"/>
        <w:rPr>
          <w:sz w:val="28"/>
        </w:rPr>
      </w:pPr>
      <w:r>
        <w:rPr>
          <w:i/>
          <w:sz w:val="28"/>
        </w:rPr>
        <w:t>Потребность в согласованности действий персонала образовательной организации и родителей (или лиц их заменяющих)</w:t>
      </w:r>
      <w:r>
        <w:rPr>
          <w:sz w:val="28"/>
        </w:rPr>
        <w:t>: организация работы с родителями (индивидуальное и групповое консультирование, привлечение родителей</w:t>
      </w:r>
      <w:r>
        <w:rPr>
          <w:spacing w:val="-3"/>
          <w:sz w:val="28"/>
        </w:rPr>
        <w:t xml:space="preserve"> </w:t>
      </w:r>
      <w:r>
        <w:rPr>
          <w:sz w:val="28"/>
        </w:rPr>
        <w:t>и</w:t>
      </w:r>
      <w:r>
        <w:rPr>
          <w:spacing w:val="-3"/>
          <w:sz w:val="28"/>
        </w:rPr>
        <w:t xml:space="preserve"> </w:t>
      </w:r>
      <w:r>
        <w:rPr>
          <w:sz w:val="28"/>
        </w:rPr>
        <w:t>получение</w:t>
      </w:r>
      <w:r>
        <w:rPr>
          <w:spacing w:val="-2"/>
          <w:sz w:val="28"/>
        </w:rPr>
        <w:t xml:space="preserve"> </w:t>
      </w:r>
      <w:r>
        <w:rPr>
          <w:sz w:val="28"/>
        </w:rPr>
        <w:t>их</w:t>
      </w:r>
      <w:r>
        <w:rPr>
          <w:spacing w:val="-3"/>
          <w:sz w:val="28"/>
        </w:rPr>
        <w:t xml:space="preserve"> </w:t>
      </w:r>
      <w:r>
        <w:rPr>
          <w:sz w:val="28"/>
        </w:rPr>
        <w:t>информированного</w:t>
      </w:r>
      <w:r>
        <w:rPr>
          <w:spacing w:val="-2"/>
          <w:sz w:val="28"/>
        </w:rPr>
        <w:t xml:space="preserve"> </w:t>
      </w:r>
      <w:r>
        <w:rPr>
          <w:sz w:val="28"/>
        </w:rPr>
        <w:t>согласия</w:t>
      </w:r>
      <w:r>
        <w:rPr>
          <w:spacing w:val="-2"/>
          <w:sz w:val="28"/>
        </w:rPr>
        <w:t xml:space="preserve"> </w:t>
      </w:r>
      <w:r>
        <w:rPr>
          <w:sz w:val="28"/>
        </w:rPr>
        <w:t>при</w:t>
      </w:r>
      <w:r>
        <w:rPr>
          <w:spacing w:val="-3"/>
          <w:sz w:val="28"/>
        </w:rPr>
        <w:t xml:space="preserve"> </w:t>
      </w:r>
      <w:r>
        <w:rPr>
          <w:sz w:val="28"/>
        </w:rPr>
        <w:t>разработке</w:t>
      </w:r>
      <w:r>
        <w:rPr>
          <w:spacing w:val="-2"/>
          <w:sz w:val="28"/>
        </w:rPr>
        <w:t xml:space="preserve"> </w:t>
      </w:r>
      <w:r>
        <w:rPr>
          <w:sz w:val="28"/>
        </w:rPr>
        <w:t>и</w:t>
      </w:r>
      <w:r>
        <w:rPr>
          <w:spacing w:val="-3"/>
          <w:sz w:val="28"/>
        </w:rPr>
        <w:t xml:space="preserve"> </w:t>
      </w:r>
      <w:r>
        <w:rPr>
          <w:sz w:val="28"/>
        </w:rPr>
        <w:t>реализации адаптированной образовательной программы, при разработке и реализации индивидуального образовательного маршрута);</w:t>
      </w:r>
    </w:p>
    <w:p w:rsidR="00734C4A" w:rsidRDefault="008041B5">
      <w:pPr>
        <w:pStyle w:val="a3"/>
        <w:ind w:right="137"/>
      </w:pPr>
      <w:r>
        <w:rPr>
          <w:i/>
        </w:rPr>
        <w:t>Потребность в</w:t>
      </w:r>
      <w:r>
        <w:rPr>
          <w:i/>
          <w:spacing w:val="-2"/>
        </w:rPr>
        <w:t xml:space="preserve"> </w:t>
      </w:r>
      <w:r>
        <w:rPr>
          <w:i/>
        </w:rPr>
        <w:t>индивидуальном</w:t>
      </w:r>
      <w:r>
        <w:rPr>
          <w:i/>
          <w:spacing w:val="-1"/>
        </w:rPr>
        <w:t xml:space="preserve"> </w:t>
      </w:r>
      <w:r>
        <w:rPr>
          <w:i/>
        </w:rPr>
        <w:t>проектировании</w:t>
      </w:r>
      <w:r>
        <w:rPr>
          <w:i/>
          <w:spacing w:val="-1"/>
        </w:rPr>
        <w:t xml:space="preserve"> </w:t>
      </w:r>
      <w:r>
        <w:rPr>
          <w:i/>
        </w:rPr>
        <w:t>образовательной</w:t>
      </w:r>
      <w:r>
        <w:rPr>
          <w:i/>
          <w:spacing w:val="-1"/>
        </w:rPr>
        <w:t xml:space="preserve"> </w:t>
      </w:r>
      <w:r>
        <w:rPr>
          <w:i/>
        </w:rPr>
        <w:t>среды</w:t>
      </w:r>
      <w:r>
        <w:t>. Для обучающихся с РАС важно наличие структурированной пространственно- временной</w:t>
      </w:r>
      <w:r>
        <w:rPr>
          <w:spacing w:val="-1"/>
        </w:rPr>
        <w:t xml:space="preserve"> </w:t>
      </w:r>
      <w:r>
        <w:t>среды, что предполагает</w:t>
      </w:r>
      <w:r>
        <w:rPr>
          <w:spacing w:val="-2"/>
        </w:rPr>
        <w:t xml:space="preserve"> </w:t>
      </w:r>
      <w:r>
        <w:t>использование средств</w:t>
      </w:r>
      <w:r>
        <w:rPr>
          <w:spacing w:val="-2"/>
        </w:rPr>
        <w:t xml:space="preserve"> </w:t>
      </w:r>
      <w:r>
        <w:t>визуализации</w:t>
      </w:r>
      <w:r>
        <w:rPr>
          <w:spacing w:val="-1"/>
        </w:rPr>
        <w:t xml:space="preserve"> </w:t>
      </w:r>
      <w:r>
        <w:t xml:space="preserve">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w:t>
      </w:r>
      <w:r>
        <w:rPr>
          <w:spacing w:val="-2"/>
        </w:rPr>
        <w:t>ситуации;</w:t>
      </w:r>
    </w:p>
    <w:p w:rsidR="00734C4A" w:rsidRDefault="008041B5">
      <w:pPr>
        <w:pStyle w:val="a3"/>
        <w:spacing w:before="1"/>
        <w:ind w:right="135"/>
      </w:pPr>
      <w:r>
        <w:rPr>
          <w:i/>
        </w:rPr>
        <w:t>Потребность в создании мотивирующей среды</w:t>
      </w:r>
      <w: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w:t>
      </w:r>
      <w:r>
        <w:rPr>
          <w:spacing w:val="-2"/>
        </w:rPr>
        <w:t xml:space="preserve"> </w:t>
      </w:r>
      <w:r>
        <w:t>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rsidR="00734C4A" w:rsidRDefault="008041B5">
      <w:pPr>
        <w:spacing w:before="3"/>
        <w:ind w:left="141" w:right="136" w:firstLine="710"/>
        <w:jc w:val="both"/>
        <w:rPr>
          <w:sz w:val="28"/>
        </w:rPr>
      </w:pPr>
      <w:r>
        <w:rPr>
          <w:i/>
          <w:sz w:val="28"/>
        </w:rPr>
        <w:t>Потребность в обеспечении возможности временного изменения</w:t>
      </w:r>
      <w:r>
        <w:rPr>
          <w:i/>
          <w:spacing w:val="-2"/>
          <w:sz w:val="28"/>
        </w:rPr>
        <w:t xml:space="preserve"> </w:t>
      </w:r>
      <w:r>
        <w:rPr>
          <w:i/>
          <w:sz w:val="28"/>
        </w:rPr>
        <w:t xml:space="preserve">организации обучения обучающегося с РАС </w:t>
      </w:r>
      <w:r>
        <w:rPr>
          <w:sz w:val="28"/>
        </w:rPr>
        <w:t>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734C4A" w:rsidRDefault="008041B5">
      <w:pPr>
        <w:ind w:left="141" w:right="144" w:firstLine="710"/>
        <w:jc w:val="both"/>
        <w:rPr>
          <w:sz w:val="28"/>
        </w:rPr>
      </w:pPr>
      <w:r>
        <w:rPr>
          <w:i/>
          <w:sz w:val="28"/>
        </w:rPr>
        <w:t>Потребность в такой организации классного помещения и рабочего места обучающегося с РАС</w:t>
      </w:r>
      <w:r>
        <w:rPr>
          <w:sz w:val="28"/>
        </w:rPr>
        <w:t>, которая смягчает повышенную реакцию на сенсорные стимулы,</w:t>
      </w:r>
      <w:r>
        <w:rPr>
          <w:spacing w:val="-4"/>
          <w:sz w:val="28"/>
        </w:rPr>
        <w:t xml:space="preserve"> </w:t>
      </w:r>
      <w:r>
        <w:rPr>
          <w:sz w:val="28"/>
        </w:rPr>
        <w:t>уменьшает</w:t>
      </w:r>
      <w:r>
        <w:rPr>
          <w:spacing w:val="-8"/>
          <w:sz w:val="28"/>
        </w:rPr>
        <w:t xml:space="preserve"> </w:t>
      </w:r>
      <w:r>
        <w:rPr>
          <w:sz w:val="28"/>
        </w:rPr>
        <w:t>возможность</w:t>
      </w:r>
      <w:r>
        <w:rPr>
          <w:spacing w:val="-8"/>
          <w:sz w:val="28"/>
        </w:rPr>
        <w:t xml:space="preserve"> </w:t>
      </w:r>
      <w:r>
        <w:rPr>
          <w:sz w:val="28"/>
        </w:rPr>
        <w:t>возникновения</w:t>
      </w:r>
      <w:r>
        <w:rPr>
          <w:spacing w:val="-6"/>
          <w:sz w:val="28"/>
        </w:rPr>
        <w:t xml:space="preserve"> </w:t>
      </w:r>
      <w:r>
        <w:rPr>
          <w:sz w:val="28"/>
        </w:rPr>
        <w:t>неадекватного</w:t>
      </w:r>
      <w:r>
        <w:rPr>
          <w:spacing w:val="-7"/>
          <w:sz w:val="28"/>
        </w:rPr>
        <w:t xml:space="preserve"> </w:t>
      </w:r>
      <w:r>
        <w:rPr>
          <w:sz w:val="28"/>
        </w:rPr>
        <w:t>поведения</w:t>
      </w:r>
      <w:r>
        <w:rPr>
          <w:spacing w:val="-6"/>
          <w:sz w:val="28"/>
        </w:rPr>
        <w:t xml:space="preserve"> </w:t>
      </w:r>
      <w:r>
        <w:rPr>
          <w:sz w:val="28"/>
        </w:rPr>
        <w:t>во</w:t>
      </w:r>
      <w:r>
        <w:rPr>
          <w:spacing w:val="-7"/>
          <w:sz w:val="28"/>
        </w:rPr>
        <w:t xml:space="preserve"> </w:t>
      </w:r>
      <w:r>
        <w:rPr>
          <w:sz w:val="28"/>
        </w:rPr>
        <w:t xml:space="preserve">время </w:t>
      </w:r>
      <w:r>
        <w:rPr>
          <w:spacing w:val="-2"/>
          <w:sz w:val="28"/>
        </w:rPr>
        <w:t>урока;</w:t>
      </w:r>
    </w:p>
    <w:p w:rsidR="00734C4A" w:rsidRDefault="008041B5">
      <w:pPr>
        <w:pStyle w:val="a3"/>
        <w:ind w:right="136"/>
      </w:pPr>
      <w:r>
        <w:rPr>
          <w:i/>
        </w:rPr>
        <w:t>Потребность в индивидуализации системы оценивания образовательных результатов</w:t>
      </w:r>
      <w: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w:t>
      </w:r>
      <w:r>
        <w:rPr>
          <w:spacing w:val="2"/>
        </w:rPr>
        <w:t xml:space="preserve"> </w:t>
      </w:r>
      <w:r>
        <w:t>с</w:t>
      </w:r>
      <w:r>
        <w:rPr>
          <w:spacing w:val="3"/>
        </w:rPr>
        <w:t xml:space="preserve"> </w:t>
      </w:r>
      <w:r>
        <w:t>РАС,</w:t>
      </w:r>
      <w:r>
        <w:rPr>
          <w:spacing w:val="4"/>
        </w:rPr>
        <w:t xml:space="preserve"> </w:t>
      </w:r>
      <w:r>
        <w:t>а</w:t>
      </w:r>
      <w:r>
        <w:rPr>
          <w:spacing w:val="3"/>
        </w:rPr>
        <w:t xml:space="preserve"> </w:t>
      </w:r>
      <w:r>
        <w:t>также</w:t>
      </w:r>
      <w:r>
        <w:rPr>
          <w:spacing w:val="3"/>
        </w:rPr>
        <w:t xml:space="preserve"> </w:t>
      </w:r>
      <w:r>
        <w:t>с</w:t>
      </w:r>
      <w:r>
        <w:rPr>
          <w:spacing w:val="2"/>
        </w:rPr>
        <w:t xml:space="preserve"> </w:t>
      </w:r>
      <w:r>
        <w:t>неравномерностью</w:t>
      </w:r>
      <w:r>
        <w:rPr>
          <w:spacing w:val="1"/>
        </w:rPr>
        <w:t xml:space="preserve"> </w:t>
      </w:r>
      <w:r>
        <w:t>развития</w:t>
      </w:r>
      <w:r>
        <w:rPr>
          <w:spacing w:val="2"/>
        </w:rPr>
        <w:t xml:space="preserve"> </w:t>
      </w:r>
      <w:r>
        <w:t>психических</w:t>
      </w:r>
      <w:r>
        <w:rPr>
          <w:spacing w:val="-2"/>
        </w:rPr>
        <w:t xml:space="preserve"> </w:t>
      </w:r>
      <w:r>
        <w:t>функций</w:t>
      </w:r>
      <w:r>
        <w:rPr>
          <w:spacing w:val="1"/>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w:t>
      </w:r>
      <w:r>
        <w:rPr>
          <w:spacing w:val="40"/>
        </w:rPr>
        <w:t xml:space="preserve"> </w:t>
      </w:r>
      <w:r>
        <w:t>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 педагогической комиссией индивидуально для каждого обучающегося с РАС.</w:t>
      </w:r>
    </w:p>
    <w:p w:rsidR="00734C4A" w:rsidRDefault="008041B5">
      <w:pPr>
        <w:pStyle w:val="a4"/>
        <w:numPr>
          <w:ilvl w:val="0"/>
          <w:numId w:val="285"/>
        </w:numPr>
        <w:tabs>
          <w:tab w:val="left" w:pos="1378"/>
        </w:tabs>
        <w:spacing w:before="3"/>
        <w:ind w:right="139" w:firstLine="710"/>
        <w:jc w:val="both"/>
        <w:rPr>
          <w:sz w:val="28"/>
        </w:rPr>
      </w:pPr>
      <w:r>
        <w:rPr>
          <w:b/>
          <w:i/>
          <w:sz w:val="28"/>
        </w:rPr>
        <w:t>группа</w:t>
      </w:r>
      <w:r>
        <w:rPr>
          <w:sz w:val="28"/>
        </w:rPr>
        <w:t xml:space="preserve">: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w:t>
      </w:r>
      <w:r>
        <w:rPr>
          <w:spacing w:val="-2"/>
          <w:sz w:val="28"/>
        </w:rPr>
        <w:t>обучающимся.</w:t>
      </w:r>
    </w:p>
    <w:p w:rsidR="00734C4A" w:rsidRDefault="008041B5">
      <w:pPr>
        <w:pStyle w:val="a4"/>
        <w:numPr>
          <w:ilvl w:val="0"/>
          <w:numId w:val="284"/>
        </w:numPr>
        <w:tabs>
          <w:tab w:val="left" w:pos="1435"/>
        </w:tabs>
        <w:spacing w:line="242" w:lineRule="auto"/>
        <w:ind w:right="150" w:firstLine="710"/>
        <w:jc w:val="both"/>
        <w:rPr>
          <w:sz w:val="28"/>
        </w:rPr>
      </w:pPr>
      <w:r>
        <w:rPr>
          <w:i/>
          <w:sz w:val="28"/>
        </w:rPr>
        <w:t>Образовательные потребности, связанные с индивидуализацией содержания адаптированной основной общеобразовательной программы:</w:t>
      </w:r>
    </w:p>
    <w:p w:rsidR="00734C4A" w:rsidRDefault="008041B5">
      <w:pPr>
        <w:pStyle w:val="a4"/>
        <w:numPr>
          <w:ilvl w:val="1"/>
          <w:numId w:val="284"/>
        </w:numPr>
        <w:tabs>
          <w:tab w:val="left" w:pos="1172"/>
        </w:tabs>
        <w:ind w:right="140" w:firstLine="710"/>
        <w:rPr>
          <w:sz w:val="28"/>
        </w:rPr>
      </w:pPr>
      <w:r>
        <w:rPr>
          <w:i/>
          <w:sz w:val="28"/>
        </w:rPr>
        <w:t xml:space="preserve">Потребности в адаптации содержания учебных программ отдельных предметов. </w:t>
      </w:r>
      <w:r>
        <w:rPr>
          <w:sz w:val="28"/>
        </w:rPr>
        <w:t>Например, особенности социального развития могут быть причинами непонимания обучающимися с РАС некоторых литературных текстов,</w:t>
      </w:r>
      <w:r>
        <w:rPr>
          <w:spacing w:val="40"/>
          <w:sz w:val="28"/>
        </w:rPr>
        <w:t xml:space="preserve"> </w:t>
      </w:r>
      <w:r>
        <w:rPr>
          <w:sz w:val="28"/>
        </w:rPr>
        <w:t>предлагаемых для изучения на уровне основного общего образования, или текстов по истории и обществознанию.</w:t>
      </w:r>
    </w:p>
    <w:p w:rsidR="00734C4A" w:rsidRDefault="008041B5">
      <w:pPr>
        <w:pStyle w:val="a3"/>
        <w:ind w:right="144"/>
      </w:pPr>
      <w:r>
        <w:t>Кроме этого, все дети и подростки с РАС имеют парциальную</w:t>
      </w:r>
      <w:r>
        <w:rPr>
          <w:spacing w:val="40"/>
        </w:rPr>
        <w:t xml:space="preserve"> </w:t>
      </w:r>
      <w:r>
        <w:t>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rsidR="00734C4A" w:rsidRDefault="008041B5">
      <w:pPr>
        <w:pStyle w:val="a3"/>
        <w:ind w:right="136"/>
      </w:pPr>
      <w:r>
        <w:t>Так, может возникнуть необходимость в изменении порядка изучения</w:t>
      </w:r>
      <w:r>
        <w:rPr>
          <w:spacing w:val="40"/>
        </w:rPr>
        <w:t xml:space="preserve"> </w:t>
      </w:r>
      <w:r>
        <w:t>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w:t>
      </w:r>
    </w:p>
    <w:p w:rsidR="00734C4A" w:rsidRDefault="008041B5">
      <w:pPr>
        <w:pStyle w:val="a4"/>
        <w:numPr>
          <w:ilvl w:val="1"/>
          <w:numId w:val="284"/>
        </w:numPr>
        <w:tabs>
          <w:tab w:val="left" w:pos="1191"/>
        </w:tabs>
        <w:ind w:right="138" w:firstLine="710"/>
        <w:rPr>
          <w:sz w:val="28"/>
        </w:rPr>
      </w:pPr>
      <w:r>
        <w:rPr>
          <w:i/>
          <w:sz w:val="28"/>
        </w:rPr>
        <w:t>Потребность в развитии жизненных компетенций</w:t>
      </w:r>
      <w:r>
        <w:rPr>
          <w:sz w:val="28"/>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734C4A" w:rsidRDefault="008041B5">
      <w:pPr>
        <w:pStyle w:val="a4"/>
        <w:numPr>
          <w:ilvl w:val="1"/>
          <w:numId w:val="284"/>
        </w:numPr>
        <w:tabs>
          <w:tab w:val="left" w:pos="1091"/>
        </w:tabs>
        <w:ind w:left="1091" w:hanging="239"/>
        <w:rPr>
          <w:i/>
          <w:sz w:val="28"/>
        </w:rPr>
      </w:pPr>
      <w:r>
        <w:rPr>
          <w:sz w:val="28"/>
        </w:rPr>
        <w:t>О</w:t>
      </w:r>
      <w:r>
        <w:rPr>
          <w:i/>
          <w:sz w:val="28"/>
        </w:rPr>
        <w:t>бразовательные</w:t>
      </w:r>
      <w:r>
        <w:rPr>
          <w:i/>
          <w:spacing w:val="14"/>
          <w:sz w:val="28"/>
        </w:rPr>
        <w:t xml:space="preserve"> </w:t>
      </w:r>
      <w:r>
        <w:rPr>
          <w:i/>
          <w:sz w:val="28"/>
        </w:rPr>
        <w:t>потребности,</w:t>
      </w:r>
      <w:r>
        <w:rPr>
          <w:i/>
          <w:spacing w:val="16"/>
          <w:sz w:val="28"/>
        </w:rPr>
        <w:t xml:space="preserve"> </w:t>
      </w:r>
      <w:r>
        <w:rPr>
          <w:i/>
          <w:sz w:val="28"/>
        </w:rPr>
        <w:t>связанные</w:t>
      </w:r>
      <w:r>
        <w:rPr>
          <w:i/>
          <w:spacing w:val="15"/>
          <w:sz w:val="28"/>
        </w:rPr>
        <w:t xml:space="preserve"> </w:t>
      </w:r>
      <w:r>
        <w:rPr>
          <w:i/>
          <w:sz w:val="28"/>
        </w:rPr>
        <w:t>со</w:t>
      </w:r>
      <w:r>
        <w:rPr>
          <w:i/>
          <w:spacing w:val="13"/>
          <w:sz w:val="28"/>
        </w:rPr>
        <w:t xml:space="preserve"> </w:t>
      </w:r>
      <w:r>
        <w:rPr>
          <w:i/>
          <w:sz w:val="28"/>
        </w:rPr>
        <w:t>специфическими</w:t>
      </w:r>
      <w:r>
        <w:rPr>
          <w:i/>
          <w:spacing w:val="13"/>
          <w:sz w:val="28"/>
        </w:rPr>
        <w:t xml:space="preserve"> </w:t>
      </w:r>
      <w:r>
        <w:rPr>
          <w:i/>
          <w:spacing w:val="-2"/>
          <w:sz w:val="28"/>
        </w:rPr>
        <w:t>проблемами</w:t>
      </w:r>
    </w:p>
    <w:p w:rsidR="00734C4A" w:rsidRDefault="00734C4A">
      <w:pPr>
        <w:pStyle w:val="a4"/>
        <w:rPr>
          <w:i/>
          <w:sz w:val="28"/>
        </w:rPr>
        <w:sectPr w:rsidR="00734C4A">
          <w:pgSz w:w="11900" w:h="16840"/>
          <w:pgMar w:top="1040" w:right="425" w:bottom="700" w:left="992" w:header="0" w:footer="512" w:gutter="0"/>
          <w:cols w:space="720"/>
        </w:sectPr>
      </w:pPr>
    </w:p>
    <w:p w:rsidR="00734C4A" w:rsidRDefault="008041B5">
      <w:pPr>
        <w:pStyle w:val="a3"/>
        <w:spacing w:before="67"/>
        <w:ind w:right="135" w:firstLine="0"/>
      </w:pPr>
      <w:r>
        <w:rPr>
          <w:i/>
        </w:rPr>
        <w:lastRenderedPageBreak/>
        <w:t>развития</w:t>
      </w:r>
      <w:r>
        <w:rPr>
          <w:i/>
          <w:spacing w:val="-3"/>
        </w:rPr>
        <w:t xml:space="preserve"> </w:t>
      </w:r>
      <w:r>
        <w:rPr>
          <w:i/>
        </w:rPr>
        <w:t>и</w:t>
      </w:r>
      <w:r>
        <w:rPr>
          <w:i/>
          <w:spacing w:val="-3"/>
        </w:rPr>
        <w:t xml:space="preserve"> </w:t>
      </w:r>
      <w:r>
        <w:rPr>
          <w:i/>
        </w:rPr>
        <w:t>применения</w:t>
      </w:r>
      <w:r>
        <w:rPr>
          <w:i/>
          <w:spacing w:val="-3"/>
        </w:rPr>
        <w:t xml:space="preserve"> </w:t>
      </w:r>
      <w:r>
        <w:rPr>
          <w:i/>
        </w:rPr>
        <w:t>универсальных</w:t>
      </w:r>
      <w:r>
        <w:rPr>
          <w:i/>
          <w:spacing w:val="-2"/>
        </w:rPr>
        <w:t xml:space="preserve"> </w:t>
      </w:r>
      <w:r>
        <w:rPr>
          <w:i/>
        </w:rPr>
        <w:t>учебных</w:t>
      </w:r>
      <w:r>
        <w:rPr>
          <w:i/>
          <w:spacing w:val="-2"/>
        </w:rPr>
        <w:t xml:space="preserve"> </w:t>
      </w:r>
      <w:r>
        <w:rPr>
          <w:i/>
        </w:rPr>
        <w:t>действий</w:t>
      </w:r>
      <w:r>
        <w:t>.</w:t>
      </w:r>
      <w:r>
        <w:rPr>
          <w:spacing w:val="-1"/>
        </w:rPr>
        <w:t xml:space="preserve"> </w:t>
      </w:r>
      <w:r>
        <w:t>Программа</w:t>
      </w:r>
      <w:r>
        <w:rPr>
          <w:spacing w:val="-2"/>
        </w:rPr>
        <w:t xml:space="preserve"> </w:t>
      </w:r>
      <w:r>
        <w:t>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w:t>
      </w:r>
      <w:r>
        <w:rPr>
          <w:spacing w:val="-1"/>
        </w:rPr>
        <w:t xml:space="preserve"> </w:t>
      </w:r>
      <w:r>
        <w:t>преемственности. Регулятивные</w:t>
      </w:r>
      <w:r>
        <w:rPr>
          <w:spacing w:val="-1"/>
        </w:rPr>
        <w:t xml:space="preserve"> </w:t>
      </w:r>
      <w:r>
        <w:t>и</w:t>
      </w:r>
      <w:r>
        <w:rPr>
          <w:spacing w:val="-2"/>
        </w:rPr>
        <w:t xml:space="preserve"> </w:t>
      </w:r>
      <w:r>
        <w:t>коммуникативные</w:t>
      </w:r>
      <w:r>
        <w:rPr>
          <w:spacing w:val="-1"/>
        </w:rPr>
        <w:t xml:space="preserve"> </w:t>
      </w:r>
      <w:r>
        <w:t>УУД</w:t>
      </w:r>
      <w:r>
        <w:rPr>
          <w:spacing w:val="-1"/>
        </w:rPr>
        <w:t xml:space="preserve"> </w:t>
      </w:r>
      <w:r>
        <w:t>у</w:t>
      </w:r>
      <w:r>
        <w:rPr>
          <w:spacing w:val="-7"/>
        </w:rPr>
        <w:t xml:space="preserve"> </w:t>
      </w:r>
      <w:r>
        <w:t>обучающихся с РАС на момент перехода к уровню основного общего образования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w:t>
      </w:r>
      <w:r>
        <w:rPr>
          <w:spacing w:val="-3"/>
        </w:rPr>
        <w:t xml:space="preserve"> </w:t>
      </w:r>
      <w:r>
        <w:t>конец</w:t>
      </w:r>
      <w:r>
        <w:rPr>
          <w:spacing w:val="-1"/>
        </w:rPr>
        <w:t xml:space="preserve"> </w:t>
      </w:r>
      <w:r>
        <w:t>обучения на уровне начального общего образования.</w:t>
      </w:r>
    </w:p>
    <w:p w:rsidR="00734C4A" w:rsidRDefault="008041B5">
      <w:pPr>
        <w:pStyle w:val="a4"/>
        <w:numPr>
          <w:ilvl w:val="0"/>
          <w:numId w:val="284"/>
        </w:numPr>
        <w:tabs>
          <w:tab w:val="left" w:pos="1176"/>
        </w:tabs>
        <w:spacing w:before="3"/>
        <w:ind w:right="153" w:firstLine="710"/>
        <w:jc w:val="both"/>
        <w:rPr>
          <w:i/>
          <w:sz w:val="28"/>
        </w:rPr>
      </w:pPr>
      <w:r>
        <w:rPr>
          <w:i/>
          <w:sz w:val="28"/>
        </w:rPr>
        <w:t>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w:t>
      </w:r>
    </w:p>
    <w:p w:rsidR="00734C4A" w:rsidRDefault="008041B5">
      <w:pPr>
        <w:pStyle w:val="a4"/>
        <w:numPr>
          <w:ilvl w:val="1"/>
          <w:numId w:val="284"/>
        </w:numPr>
        <w:tabs>
          <w:tab w:val="left" w:pos="1086"/>
        </w:tabs>
        <w:ind w:right="140" w:firstLine="710"/>
        <w:rPr>
          <w:sz w:val="28"/>
        </w:rPr>
      </w:pPr>
      <w:r>
        <w:rPr>
          <w:i/>
          <w:sz w:val="28"/>
        </w:rPr>
        <w:t>Потребность в дополнительных средствах визуализации</w:t>
      </w:r>
      <w:r>
        <w:rPr>
          <w:sz w:val="28"/>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w:t>
      </w:r>
      <w:r>
        <w:rPr>
          <w:spacing w:val="-6"/>
          <w:sz w:val="28"/>
        </w:rPr>
        <w:t xml:space="preserve"> </w:t>
      </w:r>
      <w:r>
        <w:rPr>
          <w:sz w:val="28"/>
        </w:rPr>
        <w:t>опор. Поэтому</w:t>
      </w:r>
      <w:r>
        <w:rPr>
          <w:spacing w:val="-6"/>
          <w:sz w:val="28"/>
        </w:rPr>
        <w:t xml:space="preserve"> </w:t>
      </w:r>
      <w:r>
        <w:rPr>
          <w:sz w:val="28"/>
        </w:rPr>
        <w:t>необходимо</w:t>
      </w:r>
      <w:r>
        <w:rPr>
          <w:spacing w:val="-1"/>
          <w:sz w:val="28"/>
        </w:rPr>
        <w:t xml:space="preserve"> </w:t>
      </w:r>
      <w:r>
        <w:rPr>
          <w:sz w:val="28"/>
        </w:rPr>
        <w:t>использовать</w:t>
      </w:r>
      <w:r>
        <w:rPr>
          <w:spacing w:val="-3"/>
          <w:sz w:val="28"/>
        </w:rPr>
        <w:t xml:space="preserve"> </w:t>
      </w:r>
      <w:r>
        <w:rPr>
          <w:sz w:val="28"/>
        </w:rPr>
        <w:t>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734C4A" w:rsidRDefault="008041B5">
      <w:pPr>
        <w:pStyle w:val="a4"/>
        <w:numPr>
          <w:ilvl w:val="1"/>
          <w:numId w:val="284"/>
        </w:numPr>
        <w:tabs>
          <w:tab w:val="left" w:pos="1215"/>
        </w:tabs>
        <w:spacing w:before="1"/>
        <w:ind w:right="140" w:firstLine="710"/>
        <w:rPr>
          <w:sz w:val="28"/>
        </w:rPr>
      </w:pPr>
      <w:r>
        <w:rPr>
          <w:i/>
          <w:sz w:val="28"/>
        </w:rPr>
        <w:t>Потребность в специализированном дидактическом материале</w:t>
      </w:r>
      <w:r>
        <w:rPr>
          <w:sz w:val="28"/>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734C4A" w:rsidRDefault="008041B5">
      <w:pPr>
        <w:pStyle w:val="a4"/>
        <w:numPr>
          <w:ilvl w:val="0"/>
          <w:numId w:val="285"/>
        </w:numPr>
        <w:tabs>
          <w:tab w:val="left" w:pos="1292"/>
        </w:tabs>
        <w:spacing w:before="2"/>
        <w:ind w:right="140" w:firstLine="710"/>
        <w:jc w:val="both"/>
        <w:rPr>
          <w:sz w:val="28"/>
        </w:rPr>
      </w:pPr>
      <w:r>
        <w:rPr>
          <w:b/>
          <w:i/>
          <w:sz w:val="28"/>
        </w:rPr>
        <w:t>группа</w:t>
      </w:r>
      <w:r>
        <w:rPr>
          <w:sz w:val="28"/>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p>
    <w:p w:rsidR="00734C4A" w:rsidRDefault="008041B5">
      <w:pPr>
        <w:pStyle w:val="a4"/>
        <w:numPr>
          <w:ilvl w:val="1"/>
          <w:numId w:val="284"/>
        </w:numPr>
        <w:tabs>
          <w:tab w:val="left" w:pos="1124"/>
        </w:tabs>
        <w:ind w:right="146" w:firstLine="710"/>
        <w:rPr>
          <w:sz w:val="28"/>
        </w:rPr>
      </w:pPr>
      <w:r>
        <w:rPr>
          <w:i/>
          <w:sz w:val="28"/>
        </w:rPr>
        <w:t>Потребность в организации успешного взаимодействия с окружающими людьми</w:t>
      </w:r>
      <w:r>
        <w:rPr>
          <w:sz w:val="28"/>
        </w:rPr>
        <w:t>.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w:t>
      </w:r>
      <w:r>
        <w:rPr>
          <w:spacing w:val="40"/>
          <w:sz w:val="28"/>
        </w:rPr>
        <w:t xml:space="preserve"> </w:t>
      </w:r>
      <w:r>
        <w:rPr>
          <w:sz w:val="28"/>
        </w:rPr>
        <w:t>(например, игру или беседу), но и в помощи в осознании полученного опыта как основы для дальнейшего развития и социализации;</w:t>
      </w:r>
    </w:p>
    <w:p w:rsidR="00734C4A" w:rsidRDefault="008041B5">
      <w:pPr>
        <w:pStyle w:val="a4"/>
        <w:numPr>
          <w:ilvl w:val="1"/>
          <w:numId w:val="284"/>
        </w:numPr>
        <w:tabs>
          <w:tab w:val="left" w:pos="1167"/>
        </w:tabs>
        <w:ind w:right="142" w:firstLine="710"/>
        <w:rPr>
          <w:sz w:val="28"/>
        </w:rPr>
      </w:pPr>
      <w:r>
        <w:rPr>
          <w:i/>
          <w:sz w:val="28"/>
        </w:rPr>
        <w:t>Потребность в развитии самосознания и саморегуляции</w:t>
      </w:r>
      <w:r>
        <w:rPr>
          <w:sz w:val="28"/>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w:t>
      </w:r>
      <w:r>
        <w:rPr>
          <w:spacing w:val="-2"/>
          <w:sz w:val="28"/>
        </w:rPr>
        <w:t>опыте;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1"/>
          <w:numId w:val="284"/>
        </w:numPr>
        <w:tabs>
          <w:tab w:val="left" w:pos="1062"/>
        </w:tabs>
        <w:spacing w:before="67"/>
        <w:ind w:right="146" w:firstLine="710"/>
        <w:rPr>
          <w:sz w:val="28"/>
        </w:rPr>
      </w:pPr>
      <w:r>
        <w:rPr>
          <w:i/>
          <w:sz w:val="28"/>
        </w:rPr>
        <w:lastRenderedPageBreak/>
        <w:t>Потребность</w:t>
      </w:r>
      <w:r>
        <w:rPr>
          <w:i/>
          <w:spacing w:val="-7"/>
          <w:sz w:val="28"/>
        </w:rPr>
        <w:t xml:space="preserve"> </w:t>
      </w:r>
      <w:r>
        <w:rPr>
          <w:i/>
          <w:sz w:val="28"/>
        </w:rPr>
        <w:t>в</w:t>
      </w:r>
      <w:r>
        <w:rPr>
          <w:i/>
          <w:spacing w:val="-7"/>
          <w:sz w:val="28"/>
        </w:rPr>
        <w:t xml:space="preserve"> </w:t>
      </w:r>
      <w:r>
        <w:rPr>
          <w:i/>
          <w:sz w:val="28"/>
        </w:rPr>
        <w:t>преодолении</w:t>
      </w:r>
      <w:r>
        <w:rPr>
          <w:i/>
          <w:spacing w:val="-7"/>
          <w:sz w:val="28"/>
        </w:rPr>
        <w:t xml:space="preserve"> </w:t>
      </w:r>
      <w:r>
        <w:rPr>
          <w:i/>
          <w:sz w:val="28"/>
        </w:rPr>
        <w:t>бедности</w:t>
      </w:r>
      <w:r>
        <w:rPr>
          <w:i/>
          <w:spacing w:val="-2"/>
          <w:sz w:val="28"/>
        </w:rPr>
        <w:t xml:space="preserve"> </w:t>
      </w:r>
      <w:r>
        <w:rPr>
          <w:i/>
          <w:sz w:val="28"/>
        </w:rPr>
        <w:t>и</w:t>
      </w:r>
      <w:r>
        <w:rPr>
          <w:i/>
          <w:spacing w:val="-7"/>
          <w:sz w:val="28"/>
        </w:rPr>
        <w:t xml:space="preserve"> </w:t>
      </w:r>
      <w:r>
        <w:rPr>
          <w:i/>
          <w:sz w:val="28"/>
        </w:rPr>
        <w:t>фрагментарности</w:t>
      </w:r>
      <w:r>
        <w:rPr>
          <w:i/>
          <w:spacing w:val="-6"/>
          <w:sz w:val="28"/>
        </w:rPr>
        <w:t xml:space="preserve"> </w:t>
      </w:r>
      <w:r>
        <w:rPr>
          <w:i/>
          <w:sz w:val="28"/>
        </w:rPr>
        <w:t>представлений</w:t>
      </w:r>
      <w:r>
        <w:rPr>
          <w:i/>
          <w:spacing w:val="-7"/>
          <w:sz w:val="28"/>
        </w:rPr>
        <w:t xml:space="preserve"> </w:t>
      </w:r>
      <w:r>
        <w:rPr>
          <w:i/>
          <w:sz w:val="28"/>
        </w:rPr>
        <w:t>о других людях</w:t>
      </w:r>
      <w:r>
        <w:rPr>
          <w:sz w:val="28"/>
        </w:rPr>
        <w:t>.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w:t>
      </w:r>
    </w:p>
    <w:p w:rsidR="00734C4A" w:rsidRDefault="008041B5">
      <w:pPr>
        <w:pStyle w:val="a4"/>
        <w:numPr>
          <w:ilvl w:val="1"/>
          <w:numId w:val="284"/>
        </w:numPr>
        <w:tabs>
          <w:tab w:val="left" w:pos="1210"/>
        </w:tabs>
        <w:spacing w:before="4"/>
        <w:ind w:right="141" w:firstLine="710"/>
        <w:rPr>
          <w:sz w:val="28"/>
        </w:rPr>
      </w:pPr>
      <w:r>
        <w:rPr>
          <w:i/>
          <w:sz w:val="28"/>
        </w:rPr>
        <w:t>Потребность в развитии вербальной и невербальной коммуникации</w:t>
      </w:r>
      <w:r>
        <w:rPr>
          <w:sz w:val="28"/>
        </w:rPr>
        <w:t>.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w:t>
      </w:r>
    </w:p>
    <w:p w:rsidR="00734C4A" w:rsidRDefault="008041B5">
      <w:pPr>
        <w:pStyle w:val="a3"/>
        <w:ind w:right="145"/>
      </w:pPr>
      <w: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rsidR="00734C4A" w:rsidRDefault="008041B5">
      <w:pPr>
        <w:pStyle w:val="a3"/>
        <w:ind w:right="141"/>
      </w:pPr>
      <w: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w:t>
      </w:r>
      <w:r>
        <w:rPr>
          <w:spacing w:val="40"/>
        </w:rPr>
        <w:t xml:space="preserve"> </w:t>
      </w:r>
      <w:r>
        <w:t>№ 273-ФЗ).</w:t>
      </w:r>
    </w:p>
    <w:p w:rsidR="00734C4A" w:rsidRDefault="008041B5">
      <w:pPr>
        <w:pStyle w:val="a3"/>
        <w:ind w:right="141"/>
      </w:pPr>
      <w: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Pr>
          <w:i/>
        </w:rPr>
        <w:t xml:space="preserve">особым образовательным потребностям обучающихся с РАС </w:t>
      </w:r>
      <w:r>
        <w:t>с условием обеспечения дифференцированного и индивидуального подхода в их определении.</w:t>
      </w:r>
    </w:p>
    <w:p w:rsidR="00734C4A" w:rsidRDefault="00734C4A">
      <w:pPr>
        <w:pStyle w:val="a3"/>
        <w:spacing w:before="7"/>
        <w:ind w:left="0" w:firstLine="0"/>
        <w:jc w:val="left"/>
      </w:pPr>
    </w:p>
    <w:p w:rsidR="00734C4A" w:rsidRDefault="008041B5">
      <w:pPr>
        <w:pStyle w:val="3"/>
        <w:numPr>
          <w:ilvl w:val="3"/>
          <w:numId w:val="286"/>
        </w:numPr>
        <w:tabs>
          <w:tab w:val="left" w:pos="1173"/>
          <w:tab w:val="left" w:pos="1732"/>
        </w:tabs>
        <w:spacing w:line="240" w:lineRule="auto"/>
        <w:ind w:left="1173" w:right="821" w:hanging="356"/>
        <w:jc w:val="both"/>
      </w:pPr>
      <w:bookmarkStart w:id="12" w:name="2.1.1.3._Общая_характеристика_примерной_"/>
      <w:bookmarkStart w:id="13" w:name="_bookmark6"/>
      <w:bookmarkEnd w:id="12"/>
      <w:bookmarkEnd w:id="13"/>
      <w:r>
        <w:t>Общая</w:t>
      </w:r>
      <w:r>
        <w:rPr>
          <w:spacing w:val="-14"/>
        </w:rPr>
        <w:t xml:space="preserve"> </w:t>
      </w:r>
      <w:r>
        <w:t>характеристика</w:t>
      </w:r>
      <w:r>
        <w:rPr>
          <w:spacing w:val="-16"/>
        </w:rPr>
        <w:t xml:space="preserve"> </w:t>
      </w:r>
      <w:r>
        <w:t>основной</w:t>
      </w:r>
      <w:r>
        <w:rPr>
          <w:spacing w:val="-14"/>
        </w:rPr>
        <w:t xml:space="preserve"> </w:t>
      </w:r>
      <w:r>
        <w:t>образовательной программы основного общего образования обучающихся с РАС</w:t>
      </w:r>
    </w:p>
    <w:p w:rsidR="00734C4A" w:rsidRDefault="005B59DD">
      <w:pPr>
        <w:pStyle w:val="a3"/>
        <w:ind w:right="138"/>
      </w:pPr>
      <w:r>
        <w:t>А</w:t>
      </w:r>
      <w:r w:rsidR="008041B5">
        <w:t xml:space="preserve">даптированная основная образовательная программа основного общего </w:t>
      </w:r>
      <w:r>
        <w:t>образования обучающихся с РАС (</w:t>
      </w:r>
      <w:r w:rsidR="008041B5">
        <w:t>АООП ООО обучающихся с РАС) разрабатывается в соответствии со ФГОС основного общего образования и с учетом Примерной основной образовательной программы (ПООП).</w:t>
      </w:r>
    </w:p>
    <w:p w:rsidR="00734C4A" w:rsidRDefault="005B59DD">
      <w:pPr>
        <w:pStyle w:val="a3"/>
        <w:ind w:right="142"/>
      </w:pPr>
      <w:r>
        <w:t>О</w:t>
      </w:r>
      <w:r w:rsidR="008041B5">
        <w:t>сновная образовательная программа основного общего образования разрабатывается на основе ФГОС с учетом потребностей социально- 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АООП</w:t>
      </w:r>
      <w:r w:rsidR="008041B5">
        <w:rPr>
          <w:spacing w:val="17"/>
        </w:rPr>
        <w:t xml:space="preserve"> </w:t>
      </w:r>
      <w:r w:rsidR="008041B5">
        <w:t>ООО</w:t>
      </w:r>
      <w:r w:rsidR="008041B5">
        <w:rPr>
          <w:spacing w:val="24"/>
        </w:rPr>
        <w:t xml:space="preserve"> </w:t>
      </w:r>
      <w:r w:rsidR="008041B5">
        <w:t>обучающихся</w:t>
      </w:r>
      <w:r w:rsidR="008041B5">
        <w:rPr>
          <w:spacing w:val="22"/>
        </w:rPr>
        <w:t xml:space="preserve"> </w:t>
      </w:r>
      <w:r w:rsidR="008041B5">
        <w:t>с</w:t>
      </w:r>
      <w:r w:rsidR="008041B5">
        <w:rPr>
          <w:spacing w:val="25"/>
        </w:rPr>
        <w:t xml:space="preserve"> </w:t>
      </w:r>
      <w:r w:rsidR="008041B5">
        <w:t>РАС</w:t>
      </w:r>
      <w:r w:rsidR="008041B5">
        <w:rPr>
          <w:spacing w:val="22"/>
        </w:rPr>
        <w:t xml:space="preserve"> </w:t>
      </w:r>
      <w:r w:rsidR="008041B5">
        <w:t>документацию</w:t>
      </w:r>
      <w:r w:rsidR="008041B5">
        <w:rPr>
          <w:spacing w:val="19"/>
        </w:rPr>
        <w:t xml:space="preserve"> </w:t>
      </w:r>
      <w:r w:rsidR="008041B5">
        <w:t>с</w:t>
      </w:r>
      <w:r w:rsidR="008041B5">
        <w:rPr>
          <w:spacing w:val="23"/>
        </w:rPr>
        <w:t xml:space="preserve"> </w:t>
      </w:r>
      <w:r w:rsidR="008041B5">
        <w:t>учетом</w:t>
      </w:r>
      <w:r w:rsidR="008041B5">
        <w:rPr>
          <w:spacing w:val="22"/>
        </w:rPr>
        <w:t xml:space="preserve"> </w:t>
      </w:r>
      <w:r w:rsidR="008041B5">
        <w:t>своих</w:t>
      </w:r>
      <w:r w:rsidR="008041B5">
        <w:rPr>
          <w:spacing w:val="17"/>
        </w:rPr>
        <w:t xml:space="preserve"> </w:t>
      </w:r>
      <w:r w:rsidR="008041B5">
        <w:t>возможностей</w:t>
      </w:r>
      <w:r w:rsidR="008041B5">
        <w:rPr>
          <w:spacing w:val="21"/>
        </w:rPr>
        <w:t xml:space="preserve"> </w:t>
      </w:r>
      <w:r w:rsidR="008041B5">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2069"/>
          <w:tab w:val="left" w:pos="4178"/>
          <w:tab w:val="left" w:pos="6480"/>
          <w:tab w:val="left" w:pos="6931"/>
        </w:tabs>
        <w:spacing w:before="67"/>
        <w:ind w:right="145" w:firstLine="0"/>
        <w:jc w:val="left"/>
      </w:pPr>
      <w:r>
        <w:rPr>
          <w:spacing w:val="-2"/>
        </w:rPr>
        <w:lastRenderedPageBreak/>
        <w:t>особенностей</w:t>
      </w:r>
      <w:r>
        <w:tab/>
      </w:r>
      <w:r>
        <w:rPr>
          <w:spacing w:val="-2"/>
        </w:rPr>
        <w:t>осуществления</w:t>
      </w:r>
      <w:r>
        <w:tab/>
      </w:r>
      <w:r>
        <w:rPr>
          <w:spacing w:val="-2"/>
        </w:rPr>
        <w:t>образовательной</w:t>
      </w:r>
      <w:r>
        <w:tab/>
      </w:r>
      <w:r>
        <w:rPr>
          <w:spacing w:val="-10"/>
        </w:rPr>
        <w:t>и</w:t>
      </w:r>
      <w:r>
        <w:tab/>
      </w:r>
      <w:r>
        <w:rPr>
          <w:spacing w:val="-2"/>
        </w:rPr>
        <w:t>коррекционно-развивающей деятельности.</w:t>
      </w:r>
    </w:p>
    <w:p w:rsidR="00734C4A" w:rsidRDefault="008041B5">
      <w:pPr>
        <w:pStyle w:val="a3"/>
        <w:tabs>
          <w:tab w:val="left" w:pos="2664"/>
          <w:tab w:val="left" w:pos="5038"/>
          <w:tab w:val="left" w:pos="6607"/>
          <w:tab w:val="left" w:pos="9048"/>
        </w:tabs>
        <w:ind w:right="147"/>
        <w:jc w:val="left"/>
      </w:pPr>
      <w:r>
        <w:tab/>
      </w:r>
      <w:r w:rsidR="005B59DD">
        <w:rPr>
          <w:spacing w:val="-2"/>
        </w:rPr>
        <w:t>А</w:t>
      </w:r>
      <w:r>
        <w:rPr>
          <w:spacing w:val="-2"/>
        </w:rPr>
        <w:t>даптированная</w:t>
      </w:r>
      <w:r>
        <w:tab/>
      </w:r>
      <w:r>
        <w:rPr>
          <w:spacing w:val="-2"/>
        </w:rPr>
        <w:t>основная</w:t>
      </w:r>
      <w:r>
        <w:tab/>
      </w:r>
      <w:r>
        <w:rPr>
          <w:spacing w:val="-2"/>
        </w:rPr>
        <w:t>образовательная</w:t>
      </w:r>
      <w:r>
        <w:tab/>
      </w:r>
      <w:r>
        <w:rPr>
          <w:spacing w:val="-2"/>
        </w:rPr>
        <w:t xml:space="preserve">программа </w:t>
      </w:r>
      <w:r>
        <w:t>обучающихся с РАС включает следующие документы:</w:t>
      </w:r>
    </w:p>
    <w:p w:rsidR="00734C4A" w:rsidRDefault="008041B5">
      <w:pPr>
        <w:pStyle w:val="a4"/>
        <w:numPr>
          <w:ilvl w:val="0"/>
          <w:numId w:val="283"/>
        </w:numPr>
        <w:tabs>
          <w:tab w:val="left" w:pos="1572"/>
          <w:tab w:val="left" w:pos="6109"/>
        </w:tabs>
        <w:spacing w:before="4"/>
        <w:ind w:right="150"/>
        <w:jc w:val="left"/>
        <w:rPr>
          <w:sz w:val="28"/>
        </w:rPr>
      </w:pPr>
      <w:r>
        <w:rPr>
          <w:sz w:val="28"/>
        </w:rPr>
        <w:t>рабочие</w:t>
      </w:r>
      <w:r>
        <w:rPr>
          <w:spacing w:val="40"/>
          <w:sz w:val="28"/>
        </w:rPr>
        <w:t xml:space="preserve"> </w:t>
      </w:r>
      <w:r>
        <w:rPr>
          <w:sz w:val="28"/>
        </w:rPr>
        <w:t>программы</w:t>
      </w:r>
      <w:r>
        <w:rPr>
          <w:spacing w:val="40"/>
          <w:sz w:val="28"/>
        </w:rPr>
        <w:t xml:space="preserve"> </w:t>
      </w:r>
      <w:r>
        <w:rPr>
          <w:sz w:val="28"/>
        </w:rPr>
        <w:t>учебных</w:t>
      </w:r>
      <w:r>
        <w:rPr>
          <w:spacing w:val="35"/>
          <w:sz w:val="28"/>
        </w:rPr>
        <w:t xml:space="preserve"> </w:t>
      </w:r>
      <w:r>
        <w:rPr>
          <w:sz w:val="28"/>
        </w:rPr>
        <w:t>предметов,</w:t>
      </w:r>
      <w:r>
        <w:rPr>
          <w:spacing w:val="40"/>
          <w:sz w:val="28"/>
        </w:rPr>
        <w:t xml:space="preserve"> </w:t>
      </w:r>
      <w:r>
        <w:rPr>
          <w:sz w:val="28"/>
        </w:rPr>
        <w:t>учебных</w:t>
      </w:r>
      <w:r>
        <w:rPr>
          <w:spacing w:val="35"/>
          <w:sz w:val="28"/>
        </w:rPr>
        <w:t xml:space="preserve"> </w:t>
      </w:r>
      <w:r>
        <w:rPr>
          <w:sz w:val="28"/>
        </w:rPr>
        <w:t>курсов</w:t>
      </w:r>
      <w:r>
        <w:rPr>
          <w:spacing w:val="39"/>
          <w:sz w:val="28"/>
        </w:rPr>
        <w:t xml:space="preserve"> </w:t>
      </w:r>
      <w:r>
        <w:rPr>
          <w:sz w:val="28"/>
        </w:rPr>
        <w:t>(в</w:t>
      </w:r>
      <w:r>
        <w:rPr>
          <w:spacing w:val="39"/>
          <w:sz w:val="28"/>
        </w:rPr>
        <w:t xml:space="preserve"> </w:t>
      </w:r>
      <w:r>
        <w:rPr>
          <w:sz w:val="28"/>
        </w:rPr>
        <w:t>том</w:t>
      </w:r>
      <w:r>
        <w:rPr>
          <w:spacing w:val="40"/>
          <w:sz w:val="28"/>
        </w:rPr>
        <w:t xml:space="preserve"> </w:t>
      </w:r>
      <w:r>
        <w:rPr>
          <w:sz w:val="28"/>
        </w:rPr>
        <w:t>числе внеурочной деятельности), учебных</w:t>
      </w:r>
      <w:r>
        <w:rPr>
          <w:sz w:val="28"/>
        </w:rPr>
        <w:tab/>
      </w:r>
      <w:r>
        <w:rPr>
          <w:spacing w:val="-2"/>
          <w:sz w:val="28"/>
        </w:rPr>
        <w:t>модулей;</w:t>
      </w:r>
    </w:p>
    <w:p w:rsidR="00734C4A" w:rsidRDefault="008041B5">
      <w:pPr>
        <w:pStyle w:val="a4"/>
        <w:numPr>
          <w:ilvl w:val="0"/>
          <w:numId w:val="283"/>
        </w:numPr>
        <w:tabs>
          <w:tab w:val="left" w:pos="1572"/>
          <w:tab w:val="left" w:pos="3308"/>
          <w:tab w:val="left" w:pos="5509"/>
          <w:tab w:val="left" w:pos="7773"/>
          <w:tab w:val="left" w:pos="9231"/>
        </w:tabs>
        <w:ind w:right="149"/>
        <w:jc w:val="left"/>
        <w:rPr>
          <w:sz w:val="28"/>
        </w:rPr>
      </w:pPr>
      <w:r>
        <w:rPr>
          <w:spacing w:val="-2"/>
          <w:sz w:val="28"/>
        </w:rPr>
        <w:t>программу</w:t>
      </w:r>
      <w:r>
        <w:rPr>
          <w:sz w:val="28"/>
        </w:rPr>
        <w:tab/>
      </w:r>
      <w:r>
        <w:rPr>
          <w:spacing w:val="-2"/>
          <w:sz w:val="28"/>
        </w:rPr>
        <w:t>формирования</w:t>
      </w:r>
      <w:r>
        <w:rPr>
          <w:sz w:val="28"/>
        </w:rPr>
        <w:tab/>
      </w:r>
      <w:r>
        <w:rPr>
          <w:spacing w:val="-2"/>
          <w:sz w:val="28"/>
        </w:rPr>
        <w:t>универсальных</w:t>
      </w:r>
      <w:r>
        <w:rPr>
          <w:sz w:val="28"/>
        </w:rPr>
        <w:tab/>
      </w:r>
      <w:r>
        <w:rPr>
          <w:spacing w:val="-2"/>
          <w:sz w:val="28"/>
        </w:rPr>
        <w:t>учебных</w:t>
      </w:r>
      <w:r>
        <w:rPr>
          <w:sz w:val="28"/>
        </w:rPr>
        <w:tab/>
      </w:r>
      <w:r>
        <w:rPr>
          <w:spacing w:val="-2"/>
          <w:sz w:val="28"/>
        </w:rPr>
        <w:t xml:space="preserve">действий </w:t>
      </w:r>
      <w:r>
        <w:rPr>
          <w:sz w:val="28"/>
        </w:rPr>
        <w:t>обучающихся с РАС;</w:t>
      </w:r>
    </w:p>
    <w:p w:rsidR="00734C4A" w:rsidRDefault="008041B5">
      <w:pPr>
        <w:pStyle w:val="a4"/>
        <w:numPr>
          <w:ilvl w:val="0"/>
          <w:numId w:val="283"/>
        </w:numPr>
        <w:tabs>
          <w:tab w:val="left" w:pos="1572"/>
        </w:tabs>
        <w:spacing w:line="340" w:lineRule="exact"/>
        <w:jc w:val="left"/>
        <w:rPr>
          <w:sz w:val="28"/>
        </w:rPr>
      </w:pPr>
      <w:r>
        <w:rPr>
          <w:sz w:val="28"/>
        </w:rPr>
        <w:t>рабочую</w:t>
      </w:r>
      <w:r>
        <w:rPr>
          <w:spacing w:val="-11"/>
          <w:sz w:val="28"/>
        </w:rPr>
        <w:t xml:space="preserve"> </w:t>
      </w:r>
      <w:r>
        <w:rPr>
          <w:sz w:val="28"/>
        </w:rPr>
        <w:t>программу</w:t>
      </w:r>
      <w:r>
        <w:rPr>
          <w:spacing w:val="-13"/>
          <w:sz w:val="28"/>
        </w:rPr>
        <w:t xml:space="preserve"> </w:t>
      </w:r>
      <w:r>
        <w:rPr>
          <w:spacing w:val="-2"/>
          <w:sz w:val="28"/>
        </w:rPr>
        <w:t>воспитания;</w:t>
      </w:r>
    </w:p>
    <w:p w:rsidR="00734C4A" w:rsidRDefault="008041B5">
      <w:pPr>
        <w:pStyle w:val="a4"/>
        <w:numPr>
          <w:ilvl w:val="0"/>
          <w:numId w:val="283"/>
        </w:numPr>
        <w:tabs>
          <w:tab w:val="left" w:pos="1572"/>
        </w:tabs>
        <w:spacing w:line="342" w:lineRule="exact"/>
        <w:jc w:val="left"/>
        <w:rPr>
          <w:sz w:val="28"/>
        </w:rPr>
      </w:pPr>
      <w:r>
        <w:rPr>
          <w:sz w:val="28"/>
        </w:rPr>
        <w:t>программу</w:t>
      </w:r>
      <w:r>
        <w:rPr>
          <w:spacing w:val="-14"/>
          <w:sz w:val="28"/>
        </w:rPr>
        <w:t xml:space="preserve"> </w:t>
      </w:r>
      <w:r>
        <w:rPr>
          <w:sz w:val="28"/>
        </w:rPr>
        <w:t>коррекционной</w:t>
      </w:r>
      <w:r>
        <w:rPr>
          <w:spacing w:val="-11"/>
          <w:sz w:val="28"/>
        </w:rPr>
        <w:t xml:space="preserve"> </w:t>
      </w:r>
      <w:r>
        <w:rPr>
          <w:spacing w:val="-2"/>
          <w:sz w:val="28"/>
        </w:rPr>
        <w:t>работы;</w:t>
      </w:r>
    </w:p>
    <w:p w:rsidR="00734C4A" w:rsidRDefault="008041B5">
      <w:pPr>
        <w:pStyle w:val="a4"/>
        <w:numPr>
          <w:ilvl w:val="0"/>
          <w:numId w:val="283"/>
        </w:numPr>
        <w:tabs>
          <w:tab w:val="left" w:pos="1572"/>
        </w:tabs>
        <w:spacing w:line="341" w:lineRule="exact"/>
        <w:jc w:val="left"/>
        <w:rPr>
          <w:sz w:val="28"/>
        </w:rPr>
      </w:pPr>
      <w:r>
        <w:rPr>
          <w:sz w:val="28"/>
        </w:rPr>
        <w:t>учебный</w:t>
      </w:r>
      <w:r>
        <w:rPr>
          <w:spacing w:val="-10"/>
          <w:sz w:val="28"/>
        </w:rPr>
        <w:t xml:space="preserve"> </w:t>
      </w:r>
      <w:r>
        <w:rPr>
          <w:spacing w:val="-2"/>
          <w:sz w:val="28"/>
        </w:rPr>
        <w:t>план;</w:t>
      </w:r>
    </w:p>
    <w:p w:rsidR="00734C4A" w:rsidRDefault="008041B5">
      <w:pPr>
        <w:pStyle w:val="a4"/>
        <w:numPr>
          <w:ilvl w:val="0"/>
          <w:numId w:val="283"/>
        </w:numPr>
        <w:tabs>
          <w:tab w:val="left" w:pos="1572"/>
        </w:tabs>
        <w:spacing w:line="341" w:lineRule="exact"/>
        <w:jc w:val="left"/>
        <w:rPr>
          <w:sz w:val="28"/>
        </w:rPr>
      </w:pPr>
      <w:r>
        <w:rPr>
          <w:sz w:val="28"/>
        </w:rPr>
        <w:t>план</w:t>
      </w:r>
      <w:r>
        <w:rPr>
          <w:spacing w:val="-8"/>
          <w:sz w:val="28"/>
        </w:rPr>
        <w:t xml:space="preserve"> </w:t>
      </w:r>
      <w:r>
        <w:rPr>
          <w:sz w:val="28"/>
        </w:rPr>
        <w:t>внеурочной</w:t>
      </w:r>
      <w:r>
        <w:rPr>
          <w:spacing w:val="-9"/>
          <w:sz w:val="28"/>
        </w:rPr>
        <w:t xml:space="preserve"> </w:t>
      </w:r>
      <w:r>
        <w:rPr>
          <w:spacing w:val="-2"/>
          <w:sz w:val="28"/>
        </w:rPr>
        <w:t>деятельности;</w:t>
      </w:r>
    </w:p>
    <w:p w:rsidR="00734C4A" w:rsidRDefault="008041B5">
      <w:pPr>
        <w:pStyle w:val="a4"/>
        <w:numPr>
          <w:ilvl w:val="0"/>
          <w:numId w:val="283"/>
        </w:numPr>
        <w:tabs>
          <w:tab w:val="left" w:pos="1572"/>
        </w:tabs>
        <w:spacing w:line="342" w:lineRule="exact"/>
        <w:jc w:val="left"/>
        <w:rPr>
          <w:sz w:val="28"/>
        </w:rPr>
      </w:pPr>
      <w:r>
        <w:rPr>
          <w:sz w:val="28"/>
        </w:rPr>
        <w:t>календарный</w:t>
      </w:r>
      <w:r>
        <w:rPr>
          <w:spacing w:val="-12"/>
          <w:sz w:val="28"/>
        </w:rPr>
        <w:t xml:space="preserve"> </w:t>
      </w:r>
      <w:r>
        <w:rPr>
          <w:sz w:val="28"/>
        </w:rPr>
        <w:t>учебный</w:t>
      </w:r>
      <w:r>
        <w:rPr>
          <w:spacing w:val="-15"/>
          <w:sz w:val="28"/>
        </w:rPr>
        <w:t xml:space="preserve"> </w:t>
      </w:r>
      <w:r>
        <w:rPr>
          <w:spacing w:val="-2"/>
          <w:sz w:val="28"/>
        </w:rPr>
        <w:t>график;</w:t>
      </w:r>
    </w:p>
    <w:p w:rsidR="00734C4A" w:rsidRDefault="008041B5">
      <w:pPr>
        <w:pStyle w:val="a4"/>
        <w:numPr>
          <w:ilvl w:val="0"/>
          <w:numId w:val="283"/>
        </w:numPr>
        <w:tabs>
          <w:tab w:val="left" w:pos="1572"/>
        </w:tabs>
        <w:spacing w:before="2"/>
        <w:ind w:right="146"/>
        <w:rPr>
          <w:sz w:val="28"/>
        </w:rPr>
      </w:pPr>
      <w:r>
        <w:rPr>
          <w:sz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734C4A" w:rsidRDefault="008041B5">
      <w:pPr>
        <w:pStyle w:val="a4"/>
        <w:numPr>
          <w:ilvl w:val="0"/>
          <w:numId w:val="283"/>
        </w:numPr>
        <w:tabs>
          <w:tab w:val="left" w:pos="1572"/>
        </w:tabs>
        <w:ind w:right="145"/>
        <w:rPr>
          <w:sz w:val="28"/>
        </w:rPr>
      </w:pPr>
      <w:r>
        <w:rPr>
          <w:sz w:val="28"/>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rsidR="00734C4A" w:rsidRDefault="00734C4A">
      <w:pPr>
        <w:pStyle w:val="a3"/>
        <w:spacing w:before="5"/>
        <w:ind w:left="0" w:firstLine="0"/>
        <w:jc w:val="left"/>
      </w:pPr>
    </w:p>
    <w:p w:rsidR="00734C4A" w:rsidRDefault="008041B5">
      <w:pPr>
        <w:pStyle w:val="2"/>
        <w:numPr>
          <w:ilvl w:val="2"/>
          <w:numId w:val="286"/>
        </w:numPr>
        <w:tabs>
          <w:tab w:val="left" w:pos="438"/>
          <w:tab w:val="left" w:pos="1137"/>
        </w:tabs>
        <w:ind w:left="438" w:right="434" w:hanging="5"/>
        <w:jc w:val="left"/>
      </w:pPr>
      <w:bookmarkStart w:id="14" w:name="2.1.2._ПЛАНИРУЕМЫЕ_РЕЗУЛЬТАТЫ_ОСВОЕНИЯ_О"/>
      <w:bookmarkStart w:id="15" w:name="_bookmark7"/>
      <w:bookmarkEnd w:id="14"/>
      <w:bookmarkEnd w:id="15"/>
      <w:r>
        <w:t>ПЛАНИРУЕМЫЕ</w:t>
      </w:r>
      <w:r>
        <w:rPr>
          <w:spacing w:val="-16"/>
        </w:rPr>
        <w:t xml:space="preserve"> </w:t>
      </w:r>
      <w:r>
        <w:t>РЕЗУЛЬТАТЫ</w:t>
      </w:r>
      <w:r>
        <w:rPr>
          <w:spacing w:val="-13"/>
        </w:rPr>
        <w:t xml:space="preserve"> </w:t>
      </w:r>
      <w:r>
        <w:t>ОСВОЕНИЯ</w:t>
      </w:r>
      <w:r>
        <w:rPr>
          <w:spacing w:val="-12"/>
        </w:rPr>
        <w:t xml:space="preserve"> </w:t>
      </w:r>
      <w:r>
        <w:t>ОБУЧАЮЩИМИСЯ С</w:t>
      </w:r>
      <w:r>
        <w:rPr>
          <w:spacing w:val="-7"/>
        </w:rPr>
        <w:t xml:space="preserve"> </w:t>
      </w:r>
      <w:r>
        <w:t>РАС</w:t>
      </w:r>
      <w:r>
        <w:rPr>
          <w:spacing w:val="-7"/>
        </w:rPr>
        <w:t xml:space="preserve"> </w:t>
      </w:r>
      <w:r>
        <w:t>ОСНОВНОЙ</w:t>
      </w:r>
      <w:r>
        <w:rPr>
          <w:spacing w:val="-8"/>
        </w:rPr>
        <w:t xml:space="preserve"> </w:t>
      </w:r>
      <w:r>
        <w:t>ОБРАЗОВАТЕЛЬНОЙ</w:t>
      </w:r>
      <w:r>
        <w:rPr>
          <w:spacing w:val="-8"/>
        </w:rPr>
        <w:t xml:space="preserve"> </w:t>
      </w:r>
      <w:r>
        <w:t>ПРОГРАММЫ</w:t>
      </w:r>
      <w:r>
        <w:rPr>
          <w:spacing w:val="-12"/>
        </w:rPr>
        <w:t xml:space="preserve"> </w:t>
      </w:r>
      <w:r>
        <w:t>ОСНОВНОГО</w:t>
      </w:r>
    </w:p>
    <w:p w:rsidR="00734C4A" w:rsidRDefault="008041B5">
      <w:pPr>
        <w:spacing w:line="319" w:lineRule="exact"/>
        <w:ind w:left="1423"/>
        <w:rPr>
          <w:b/>
          <w:sz w:val="28"/>
        </w:rPr>
      </w:pPr>
      <w:r>
        <w:rPr>
          <w:b/>
          <w:sz w:val="28"/>
        </w:rPr>
        <w:t>ОБЩЕГО</w:t>
      </w:r>
      <w:r>
        <w:rPr>
          <w:b/>
          <w:spacing w:val="-13"/>
          <w:sz w:val="28"/>
        </w:rPr>
        <w:t xml:space="preserve"> </w:t>
      </w:r>
      <w:r>
        <w:rPr>
          <w:b/>
          <w:sz w:val="28"/>
        </w:rPr>
        <w:t>ОБРАЗОВАНИЯ:</w:t>
      </w:r>
      <w:r>
        <w:rPr>
          <w:b/>
          <w:spacing w:val="-13"/>
          <w:sz w:val="28"/>
        </w:rPr>
        <w:t xml:space="preserve"> </w:t>
      </w:r>
      <w:r>
        <w:rPr>
          <w:b/>
          <w:sz w:val="28"/>
        </w:rPr>
        <w:t>ОБЩАЯ</w:t>
      </w:r>
      <w:r>
        <w:rPr>
          <w:b/>
          <w:spacing w:val="-11"/>
          <w:sz w:val="28"/>
        </w:rPr>
        <w:t xml:space="preserve"> </w:t>
      </w:r>
      <w:r>
        <w:rPr>
          <w:b/>
          <w:spacing w:val="-2"/>
          <w:sz w:val="28"/>
        </w:rPr>
        <w:t>ХАРАКТЕРИСТИКА</w:t>
      </w:r>
    </w:p>
    <w:p w:rsidR="00734C4A" w:rsidRDefault="008041B5">
      <w:pPr>
        <w:pStyle w:val="a3"/>
        <w:ind w:right="146"/>
      </w:pPr>
      <w:r>
        <w:t>Планируемые результаты освоения адаптированной основной</w:t>
      </w:r>
      <w:r>
        <w:rPr>
          <w:spacing w:val="40"/>
        </w:rPr>
        <w:t xml:space="preserve"> </w:t>
      </w:r>
      <w:r>
        <w:t>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w:t>
      </w:r>
      <w:r>
        <w:rPr>
          <w:spacing w:val="40"/>
        </w:rPr>
        <w:t xml:space="preserve"> </w:t>
      </w:r>
      <w:r>
        <w:t>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734C4A" w:rsidRDefault="008041B5">
      <w:pPr>
        <w:pStyle w:val="a3"/>
        <w:ind w:right="136"/>
      </w:pPr>
      <w:r>
        <w:t>В соответствии с требованиями ФГОС ООО система планируемых</w:t>
      </w:r>
      <w:r>
        <w:rPr>
          <w:spacing w:val="40"/>
        </w:rPr>
        <w:t xml:space="preserve"> </w:t>
      </w:r>
      <w:r>
        <w:t>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w:t>
      </w:r>
      <w:r>
        <w:rPr>
          <w:spacing w:val="40"/>
        </w:rPr>
        <w:t xml:space="preserve"> </w:t>
      </w:r>
      <w:r>
        <w:t>для</w:t>
      </w:r>
      <w:r>
        <w:rPr>
          <w:spacing w:val="40"/>
        </w:rPr>
        <w:t xml:space="preserve"> </w:t>
      </w:r>
      <w:r>
        <w:t>последующего</w:t>
      </w:r>
      <w:r>
        <w:rPr>
          <w:spacing w:val="40"/>
        </w:rPr>
        <w:t xml:space="preserve"> </w:t>
      </w:r>
      <w:r>
        <w:t>обучения.</w:t>
      </w:r>
      <w:r>
        <w:rPr>
          <w:spacing w:val="40"/>
        </w:rPr>
        <w:t xml:space="preserve"> </w:t>
      </w:r>
      <w:r>
        <w:t>Необходимо</w:t>
      </w:r>
      <w:r>
        <w:rPr>
          <w:spacing w:val="40"/>
        </w:rPr>
        <w:t xml:space="preserve"> </w:t>
      </w:r>
      <w:r>
        <w:t>также</w:t>
      </w:r>
      <w:r>
        <w:rPr>
          <w:spacing w:val="40"/>
        </w:rPr>
        <w:t xml:space="preserve"> </w:t>
      </w:r>
      <w:r>
        <w:t>принимать</w:t>
      </w:r>
      <w:r>
        <w:rPr>
          <w:spacing w:val="40"/>
        </w:rPr>
        <w:t xml:space="preserve"> </w:t>
      </w:r>
      <w:r>
        <w:t>во</w:t>
      </w:r>
      <w:r>
        <w:rPr>
          <w:spacing w:val="40"/>
        </w:rPr>
        <w:t xml:space="preserve"> </w:t>
      </w:r>
      <w:r>
        <w:t>внимание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6" w:firstLine="0"/>
      </w:pPr>
      <w:r>
        <w:lastRenderedPageBreak/>
        <w:t xml:space="preserve">особенности формирования коммуникативной сферы у обучающихся с РАС для выстраивания индивидуализированной, в каждом случае, системы учебных </w:t>
      </w:r>
      <w:r>
        <w:rPr>
          <w:spacing w:val="-2"/>
        </w:rPr>
        <w:t>действий.</w:t>
      </w:r>
    </w:p>
    <w:p w:rsidR="00734C4A" w:rsidRDefault="008041B5">
      <w:pPr>
        <w:pStyle w:val="a3"/>
        <w:ind w:right="148"/>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34C4A" w:rsidRDefault="008041B5">
      <w:pPr>
        <w:pStyle w:val="a3"/>
        <w:spacing w:before="3"/>
        <w:ind w:right="147"/>
      </w:pPr>
      <w:r>
        <w:t>В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34C4A" w:rsidRDefault="008041B5">
      <w:pPr>
        <w:pStyle w:val="a3"/>
        <w:ind w:right="137" w:firstLine="782"/>
      </w:pPr>
      <w:r>
        <w:rPr>
          <w:b/>
        </w:rPr>
        <w:t xml:space="preserve">Личностные результаты </w:t>
      </w:r>
      <w:r>
        <w:t>освоения адаптированной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34C4A" w:rsidRDefault="008041B5">
      <w:pPr>
        <w:pStyle w:val="a3"/>
        <w:spacing w:before="2"/>
        <w:ind w:right="141" w:firstLine="782"/>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34C4A" w:rsidRDefault="008041B5">
      <w:pPr>
        <w:pStyle w:val="a3"/>
        <w:ind w:right="146"/>
      </w:pPr>
      <w:r>
        <w:rPr>
          <w:b/>
        </w:rPr>
        <w:t xml:space="preserve">Предметные результаты </w:t>
      </w: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34C4A" w:rsidRDefault="008041B5">
      <w:pPr>
        <w:pStyle w:val="a3"/>
        <w:spacing w:before="1"/>
        <w:ind w:right="140"/>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4C4A" w:rsidRDefault="008041B5">
      <w:pPr>
        <w:pStyle w:val="a3"/>
        <w:spacing w:line="321" w:lineRule="exact"/>
        <w:ind w:left="852" w:firstLine="0"/>
      </w:pPr>
      <w:r>
        <w:t>Требования</w:t>
      </w:r>
      <w:r>
        <w:rPr>
          <w:spacing w:val="-8"/>
        </w:rPr>
        <w:t xml:space="preserve"> </w:t>
      </w:r>
      <w:r>
        <w:t>к</w:t>
      </w:r>
      <w:r>
        <w:rPr>
          <w:spacing w:val="-9"/>
        </w:rPr>
        <w:t xml:space="preserve"> </w:t>
      </w:r>
      <w:r>
        <w:t>предметным</w:t>
      </w:r>
      <w:r>
        <w:rPr>
          <w:spacing w:val="-6"/>
        </w:rPr>
        <w:t xml:space="preserve"> </w:t>
      </w:r>
      <w:r>
        <w:t>результатам</w:t>
      </w:r>
      <w:r>
        <w:rPr>
          <w:spacing w:val="-7"/>
        </w:rPr>
        <w:t xml:space="preserve"> </w:t>
      </w:r>
      <w:r w:rsidR="00FB327D">
        <w:t xml:space="preserve"> </w:t>
      </w:r>
      <w:r>
        <w:t>АООП</w:t>
      </w:r>
      <w:r>
        <w:rPr>
          <w:spacing w:val="-12"/>
        </w:rPr>
        <w:t xml:space="preserve"> </w:t>
      </w:r>
      <w:r>
        <w:t>ООО</w:t>
      </w:r>
      <w:r>
        <w:rPr>
          <w:spacing w:val="-1"/>
        </w:rPr>
        <w:t xml:space="preserve"> </w:t>
      </w:r>
      <w:r>
        <w:t>обучающихся</w:t>
      </w:r>
      <w:r>
        <w:rPr>
          <w:spacing w:val="-6"/>
        </w:rPr>
        <w:t xml:space="preserve"> </w:t>
      </w:r>
      <w:r>
        <w:t>с</w:t>
      </w:r>
      <w:r>
        <w:rPr>
          <w:spacing w:val="-5"/>
        </w:rPr>
        <w:t xml:space="preserve"> </w:t>
      </w:r>
      <w:r>
        <w:rPr>
          <w:spacing w:val="-4"/>
        </w:rPr>
        <w:t>РАС:</w:t>
      </w:r>
    </w:p>
    <w:p w:rsidR="00734C4A" w:rsidRDefault="008041B5">
      <w:pPr>
        <w:pStyle w:val="a4"/>
        <w:numPr>
          <w:ilvl w:val="0"/>
          <w:numId w:val="282"/>
        </w:numPr>
        <w:tabs>
          <w:tab w:val="left" w:pos="1186"/>
        </w:tabs>
        <w:ind w:right="152" w:firstLine="710"/>
        <w:rPr>
          <w:sz w:val="28"/>
        </w:rPr>
      </w:pPr>
      <w:r>
        <w:rPr>
          <w:sz w:val="28"/>
        </w:rPr>
        <w:t>сформулированы в деятельностной форме с усилением акцента на применение знаний и конкретные умения;</w:t>
      </w:r>
    </w:p>
    <w:p w:rsidR="00734C4A" w:rsidRDefault="008041B5">
      <w:pPr>
        <w:pStyle w:val="a4"/>
        <w:numPr>
          <w:ilvl w:val="0"/>
          <w:numId w:val="282"/>
        </w:numPr>
        <w:tabs>
          <w:tab w:val="left" w:pos="1013"/>
        </w:tabs>
        <w:ind w:right="144" w:firstLine="710"/>
        <w:rPr>
          <w:sz w:val="28"/>
        </w:rPr>
      </w:pPr>
      <w:r>
        <w:rPr>
          <w:sz w:val="28"/>
        </w:rPr>
        <w:t>определяют</w:t>
      </w:r>
      <w:r>
        <w:rPr>
          <w:spacing w:val="-9"/>
          <w:sz w:val="28"/>
        </w:rPr>
        <w:t xml:space="preserve"> </w:t>
      </w:r>
      <w:r>
        <w:rPr>
          <w:sz w:val="28"/>
        </w:rPr>
        <w:t>минимум</w:t>
      </w:r>
      <w:r>
        <w:rPr>
          <w:spacing w:val="-6"/>
          <w:sz w:val="28"/>
        </w:rPr>
        <w:t xml:space="preserve"> </w:t>
      </w:r>
      <w:r>
        <w:rPr>
          <w:sz w:val="28"/>
        </w:rPr>
        <w:t>содержания</w:t>
      </w:r>
      <w:r>
        <w:rPr>
          <w:spacing w:val="-6"/>
          <w:sz w:val="28"/>
        </w:rPr>
        <w:t xml:space="preserve"> </w:t>
      </w:r>
      <w:r>
        <w:rPr>
          <w:sz w:val="28"/>
        </w:rPr>
        <w:t>гарантированного</w:t>
      </w:r>
      <w:r>
        <w:rPr>
          <w:spacing w:val="-7"/>
          <w:sz w:val="28"/>
        </w:rPr>
        <w:t xml:space="preserve"> </w:t>
      </w:r>
      <w:r>
        <w:rPr>
          <w:sz w:val="28"/>
        </w:rPr>
        <w:t>государством</w:t>
      </w:r>
      <w:r>
        <w:rPr>
          <w:spacing w:val="-6"/>
          <w:sz w:val="28"/>
        </w:rPr>
        <w:t xml:space="preserve"> </w:t>
      </w:r>
      <w:r>
        <w:rPr>
          <w:sz w:val="28"/>
        </w:rPr>
        <w:t>основного общего образования, построенного в логике изучения каждого учебного</w:t>
      </w:r>
      <w:r>
        <w:rPr>
          <w:spacing w:val="80"/>
          <w:w w:val="150"/>
          <w:sz w:val="28"/>
        </w:rPr>
        <w:t xml:space="preserve"> </w:t>
      </w:r>
      <w:r>
        <w:rPr>
          <w:sz w:val="28"/>
        </w:rPr>
        <w:t>предмета;</w:t>
      </w:r>
    </w:p>
    <w:p w:rsidR="00734C4A" w:rsidRDefault="008041B5">
      <w:pPr>
        <w:pStyle w:val="a4"/>
        <w:numPr>
          <w:ilvl w:val="0"/>
          <w:numId w:val="282"/>
        </w:numPr>
        <w:tabs>
          <w:tab w:val="left" w:pos="1027"/>
        </w:tabs>
        <w:spacing w:line="242" w:lineRule="auto"/>
        <w:ind w:right="139" w:firstLine="710"/>
        <w:rPr>
          <w:sz w:val="28"/>
        </w:rPr>
      </w:pPr>
      <w:r>
        <w:rPr>
          <w:sz w:val="28"/>
        </w:rPr>
        <w:t>определяют требования к результатам освоения программ основного общего образования по учебным предметам «Русский язык», «Литература», «Английский язык»,</w:t>
      </w:r>
      <w:r>
        <w:rPr>
          <w:spacing w:val="80"/>
          <w:sz w:val="28"/>
        </w:rPr>
        <w:t xml:space="preserve"> </w:t>
      </w:r>
      <w:r>
        <w:rPr>
          <w:sz w:val="28"/>
        </w:rPr>
        <w:t>«История</w:t>
      </w:r>
      <w:r>
        <w:rPr>
          <w:spacing w:val="80"/>
          <w:sz w:val="28"/>
        </w:rPr>
        <w:t xml:space="preserve"> </w:t>
      </w:r>
      <w:r>
        <w:rPr>
          <w:sz w:val="28"/>
        </w:rPr>
        <w:t>России.</w:t>
      </w:r>
      <w:r>
        <w:rPr>
          <w:spacing w:val="80"/>
          <w:sz w:val="28"/>
        </w:rPr>
        <w:t xml:space="preserve"> </w:t>
      </w:r>
      <w:r>
        <w:rPr>
          <w:sz w:val="28"/>
        </w:rPr>
        <w:t>Всеобщая</w:t>
      </w:r>
      <w:r>
        <w:rPr>
          <w:spacing w:val="80"/>
          <w:sz w:val="28"/>
        </w:rPr>
        <w:t xml:space="preserve"> </w:t>
      </w:r>
      <w:r>
        <w:rPr>
          <w:sz w:val="28"/>
        </w:rPr>
        <w:t>история»,</w:t>
      </w:r>
      <w:r>
        <w:rPr>
          <w:spacing w:val="80"/>
          <w:sz w:val="28"/>
        </w:rPr>
        <w:t xml:space="preserve"> </w:t>
      </w:r>
      <w:r>
        <w:rPr>
          <w:sz w:val="28"/>
        </w:rPr>
        <w:t>«Обществознание»,</w:t>
      </w:r>
      <w:r>
        <w:rPr>
          <w:spacing w:val="80"/>
          <w:sz w:val="28"/>
        </w:rPr>
        <w:t xml:space="preserve"> </w:t>
      </w:r>
      <w:r>
        <w:rPr>
          <w:sz w:val="28"/>
        </w:rPr>
        <w:t>«География»,</w:t>
      </w:r>
    </w:p>
    <w:p w:rsidR="00734C4A" w:rsidRDefault="008041B5">
      <w:pPr>
        <w:pStyle w:val="a3"/>
        <w:spacing w:line="316" w:lineRule="exact"/>
        <w:ind w:firstLine="0"/>
      </w:pPr>
      <w:r>
        <w:t>«Математика»,</w:t>
      </w:r>
      <w:r>
        <w:rPr>
          <w:spacing w:val="49"/>
          <w:w w:val="150"/>
        </w:rPr>
        <w:t xml:space="preserve">    </w:t>
      </w:r>
      <w:r>
        <w:t>«Информатика»,</w:t>
      </w:r>
      <w:r>
        <w:rPr>
          <w:spacing w:val="49"/>
          <w:w w:val="150"/>
        </w:rPr>
        <w:t xml:space="preserve">    </w:t>
      </w:r>
      <w:r>
        <w:t>«Биология»,</w:t>
      </w:r>
      <w:r>
        <w:rPr>
          <w:spacing w:val="50"/>
          <w:w w:val="150"/>
        </w:rPr>
        <w:t xml:space="preserve">    </w:t>
      </w:r>
      <w:r>
        <w:t>«Физика»,</w:t>
      </w:r>
      <w:r>
        <w:rPr>
          <w:spacing w:val="49"/>
          <w:w w:val="150"/>
        </w:rPr>
        <w:t xml:space="preserve">    </w:t>
      </w:r>
      <w:r>
        <w:rPr>
          <w:spacing w:val="-2"/>
        </w:rPr>
        <w:t>«Химия»,</w:t>
      </w:r>
    </w:p>
    <w:p w:rsidR="00734C4A" w:rsidRDefault="008041B5">
      <w:pPr>
        <w:pStyle w:val="a3"/>
        <w:ind w:firstLine="0"/>
      </w:pPr>
      <w:r>
        <w:t>«Изобразительное</w:t>
      </w:r>
      <w:r>
        <w:rPr>
          <w:spacing w:val="67"/>
          <w:w w:val="150"/>
        </w:rPr>
        <w:t xml:space="preserve">  </w:t>
      </w:r>
      <w:r>
        <w:t>искусство»,</w:t>
      </w:r>
      <w:r>
        <w:rPr>
          <w:spacing w:val="68"/>
          <w:w w:val="150"/>
        </w:rPr>
        <w:t xml:space="preserve">  </w:t>
      </w:r>
      <w:r>
        <w:t>«Музыка»,</w:t>
      </w:r>
      <w:r>
        <w:rPr>
          <w:spacing w:val="69"/>
          <w:w w:val="150"/>
        </w:rPr>
        <w:t xml:space="preserve">  </w:t>
      </w:r>
      <w:r>
        <w:t>«Технология»,</w:t>
      </w:r>
      <w:r>
        <w:rPr>
          <w:spacing w:val="68"/>
          <w:w w:val="150"/>
        </w:rPr>
        <w:t xml:space="preserve">  </w:t>
      </w:r>
      <w:r>
        <w:rPr>
          <w:spacing w:val="-2"/>
        </w:rPr>
        <w:t>«Адаптированная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физическая культура», «Основы безопасности жизнедеятельности</w:t>
      </w:r>
      <w:r w:rsidR="00FB327D">
        <w:t xml:space="preserve"> и защиты Родины  </w:t>
      </w:r>
      <w:r>
        <w:t xml:space="preserve">» на базовом </w:t>
      </w:r>
      <w:r>
        <w:rPr>
          <w:spacing w:val="-2"/>
        </w:rPr>
        <w:t>уровне;</w:t>
      </w:r>
    </w:p>
    <w:p w:rsidR="00734C4A" w:rsidRDefault="008041B5">
      <w:pPr>
        <w:pStyle w:val="a3"/>
        <w:ind w:right="144"/>
      </w:pPr>
      <w: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w:t>
      </w:r>
      <w:r>
        <w:rPr>
          <w:spacing w:val="40"/>
        </w:rPr>
        <w:t xml:space="preserve"> </w:t>
      </w:r>
      <w:r>
        <w:t>Требования к предметным результатам освоения этих предметов на углубленном уровне установлены в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rsidR="00734C4A" w:rsidRDefault="00734C4A">
      <w:pPr>
        <w:pStyle w:val="a3"/>
        <w:ind w:left="0" w:firstLine="0"/>
        <w:jc w:val="left"/>
      </w:pPr>
    </w:p>
    <w:p w:rsidR="00734C4A" w:rsidRDefault="00734C4A">
      <w:pPr>
        <w:pStyle w:val="a3"/>
        <w:spacing w:before="6"/>
        <w:ind w:left="0" w:firstLine="0"/>
        <w:jc w:val="left"/>
      </w:pPr>
    </w:p>
    <w:p w:rsidR="00734C4A" w:rsidRDefault="008041B5">
      <w:pPr>
        <w:pStyle w:val="2"/>
        <w:numPr>
          <w:ilvl w:val="2"/>
          <w:numId w:val="286"/>
        </w:numPr>
        <w:tabs>
          <w:tab w:val="left" w:pos="1882"/>
          <w:tab w:val="left" w:pos="6649"/>
        </w:tabs>
        <w:spacing w:before="1"/>
        <w:ind w:left="876" w:right="884" w:firstLine="302"/>
        <w:jc w:val="left"/>
      </w:pPr>
      <w:bookmarkStart w:id="16" w:name="2.1.3._СИСТЕМА_ОЦЕНКИ_ДОСТИЖЕНИЯ_ПЛАНИРУ"/>
      <w:bookmarkStart w:id="17" w:name="_bookmark8"/>
      <w:bookmarkEnd w:id="16"/>
      <w:bookmarkEnd w:id="17"/>
      <w:r>
        <w:t>СИСТЕМА ОЦЕНКИ ДОСТИЖЕНИЯ ПЛАНИРУЕМЫХ РЕЗУЛЬТАТОВ ОСВОЕНИЯ ОСНОВНОЙ</w:t>
      </w:r>
      <w:r>
        <w:tab/>
      </w:r>
      <w:r>
        <w:rPr>
          <w:spacing w:val="-2"/>
        </w:rPr>
        <w:t>ОБРАЗОВАТЕЛЬНОЙ</w:t>
      </w:r>
    </w:p>
    <w:p w:rsidR="00734C4A" w:rsidRDefault="008041B5">
      <w:pPr>
        <w:ind w:left="2201"/>
        <w:rPr>
          <w:b/>
          <w:sz w:val="28"/>
        </w:rPr>
      </w:pPr>
      <w:r>
        <w:rPr>
          <w:b/>
          <w:sz w:val="28"/>
        </w:rPr>
        <w:t>ПРОГРАММЫ</w:t>
      </w:r>
      <w:r>
        <w:rPr>
          <w:b/>
          <w:spacing w:val="-11"/>
          <w:sz w:val="28"/>
        </w:rPr>
        <w:t xml:space="preserve"> </w:t>
      </w:r>
      <w:r>
        <w:rPr>
          <w:b/>
          <w:sz w:val="28"/>
        </w:rPr>
        <w:t>ДЛЯ</w:t>
      </w:r>
      <w:r>
        <w:rPr>
          <w:b/>
          <w:spacing w:val="-10"/>
          <w:sz w:val="28"/>
        </w:rPr>
        <w:t xml:space="preserve"> </w:t>
      </w:r>
      <w:r>
        <w:rPr>
          <w:b/>
          <w:sz w:val="28"/>
        </w:rPr>
        <w:t>ОБУЧАЮЩИХСЯ</w:t>
      </w:r>
      <w:r>
        <w:rPr>
          <w:b/>
          <w:spacing w:val="-9"/>
          <w:sz w:val="28"/>
        </w:rPr>
        <w:t xml:space="preserve"> </w:t>
      </w:r>
      <w:r>
        <w:rPr>
          <w:b/>
          <w:sz w:val="28"/>
        </w:rPr>
        <w:t>С</w:t>
      </w:r>
      <w:r>
        <w:rPr>
          <w:b/>
          <w:spacing w:val="-10"/>
          <w:sz w:val="28"/>
        </w:rPr>
        <w:t xml:space="preserve"> </w:t>
      </w:r>
      <w:r>
        <w:rPr>
          <w:b/>
          <w:spacing w:val="-5"/>
          <w:sz w:val="28"/>
        </w:rPr>
        <w:t>РАС</w:t>
      </w:r>
    </w:p>
    <w:p w:rsidR="00734C4A" w:rsidRDefault="008041B5">
      <w:pPr>
        <w:pStyle w:val="3"/>
        <w:numPr>
          <w:ilvl w:val="3"/>
          <w:numId w:val="286"/>
        </w:numPr>
        <w:tabs>
          <w:tab w:val="left" w:pos="4528"/>
        </w:tabs>
        <w:spacing w:before="321" w:line="322" w:lineRule="exact"/>
        <w:ind w:left="4528" w:hanging="915"/>
        <w:jc w:val="both"/>
      </w:pPr>
      <w:bookmarkStart w:id="18" w:name="2.1.3.1._Общие_положения"/>
      <w:bookmarkStart w:id="19" w:name="_bookmark9"/>
      <w:bookmarkEnd w:id="18"/>
      <w:bookmarkEnd w:id="19"/>
      <w:r>
        <w:t>Общие</w:t>
      </w:r>
      <w:r>
        <w:rPr>
          <w:spacing w:val="-17"/>
        </w:rPr>
        <w:t xml:space="preserve"> </w:t>
      </w:r>
      <w:r>
        <w:rPr>
          <w:spacing w:val="-2"/>
        </w:rPr>
        <w:t>положения</w:t>
      </w:r>
    </w:p>
    <w:p w:rsidR="00734C4A" w:rsidRDefault="008041B5">
      <w:pPr>
        <w:pStyle w:val="a3"/>
        <w:ind w:right="140"/>
      </w:pPr>
      <w: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734C4A" w:rsidRDefault="008041B5">
      <w:pPr>
        <w:pStyle w:val="a3"/>
        <w:ind w:right="137"/>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w:t>
      </w:r>
      <w:r>
        <w:rPr>
          <w:spacing w:val="40"/>
        </w:rPr>
        <w:t xml:space="preserve"> </w:t>
      </w:r>
      <w:r>
        <w:t>разработке</w:t>
      </w:r>
      <w:r>
        <w:rPr>
          <w:spacing w:val="40"/>
        </w:rPr>
        <w:t xml:space="preserve"> </w:t>
      </w:r>
      <w:r>
        <w:t>образовательной</w:t>
      </w:r>
      <w:r>
        <w:rPr>
          <w:spacing w:val="40"/>
        </w:rPr>
        <w:t xml:space="preserve"> </w:t>
      </w:r>
      <w:r>
        <w:t xml:space="preserve">организацией собственного «Положения об оценке образовательных достижений обучающихся с </w:t>
      </w:r>
      <w:r>
        <w:rPr>
          <w:spacing w:val="-2"/>
        </w:rPr>
        <w:t>ОВЗ».</w:t>
      </w:r>
    </w:p>
    <w:p w:rsidR="00734C4A" w:rsidRDefault="008041B5">
      <w:pPr>
        <w:pStyle w:val="a3"/>
        <w:ind w:right="144"/>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34C4A" w:rsidRDefault="008041B5">
      <w:pPr>
        <w:pStyle w:val="a3"/>
        <w:ind w:right="137"/>
      </w:pPr>
      <w:r>
        <w:t>Основными направлениями и целями оценочной деятельности в образовательной организации являются:</w:t>
      </w:r>
    </w:p>
    <w:p w:rsidR="00734C4A" w:rsidRDefault="008041B5">
      <w:pPr>
        <w:pStyle w:val="a4"/>
        <w:numPr>
          <w:ilvl w:val="0"/>
          <w:numId w:val="282"/>
        </w:numPr>
        <w:tabs>
          <w:tab w:val="left" w:pos="1095"/>
        </w:tabs>
        <w:ind w:right="145" w:firstLine="710"/>
        <w:rPr>
          <w:sz w:val="28"/>
        </w:rPr>
      </w:pPr>
      <w:r>
        <w:rPr>
          <w:sz w:val="28"/>
        </w:rPr>
        <w:t xml:space="preserve">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w:t>
      </w:r>
      <w:r>
        <w:rPr>
          <w:spacing w:val="-2"/>
          <w:sz w:val="28"/>
        </w:rPr>
        <w:t>уровней;</w:t>
      </w:r>
    </w:p>
    <w:p w:rsidR="00734C4A" w:rsidRDefault="008041B5">
      <w:pPr>
        <w:pStyle w:val="a4"/>
        <w:numPr>
          <w:ilvl w:val="0"/>
          <w:numId w:val="282"/>
        </w:numPr>
        <w:tabs>
          <w:tab w:val="left" w:pos="1181"/>
        </w:tabs>
        <w:spacing w:before="2"/>
        <w:ind w:right="152" w:firstLine="710"/>
        <w:rPr>
          <w:sz w:val="28"/>
        </w:rPr>
      </w:pPr>
      <w:r>
        <w:rPr>
          <w:sz w:val="28"/>
        </w:rPr>
        <w:t>оценка результатов деятельности педагогических кадров как основа аттестационных процедур;</w:t>
      </w:r>
    </w:p>
    <w:p w:rsidR="00734C4A" w:rsidRDefault="008041B5">
      <w:pPr>
        <w:pStyle w:val="a4"/>
        <w:numPr>
          <w:ilvl w:val="0"/>
          <w:numId w:val="282"/>
        </w:numPr>
        <w:tabs>
          <w:tab w:val="left" w:pos="1062"/>
        </w:tabs>
        <w:spacing w:line="321" w:lineRule="exact"/>
        <w:ind w:left="1062" w:hanging="210"/>
        <w:rPr>
          <w:sz w:val="28"/>
        </w:rPr>
      </w:pPr>
      <w:r>
        <w:rPr>
          <w:sz w:val="28"/>
        </w:rPr>
        <w:t>оценка</w:t>
      </w:r>
      <w:r>
        <w:rPr>
          <w:spacing w:val="38"/>
          <w:sz w:val="28"/>
        </w:rPr>
        <w:t xml:space="preserve"> </w:t>
      </w:r>
      <w:r>
        <w:rPr>
          <w:sz w:val="28"/>
        </w:rPr>
        <w:t>результатов</w:t>
      </w:r>
      <w:r>
        <w:rPr>
          <w:spacing w:val="36"/>
          <w:sz w:val="28"/>
        </w:rPr>
        <w:t xml:space="preserve"> </w:t>
      </w:r>
      <w:r>
        <w:rPr>
          <w:sz w:val="28"/>
        </w:rPr>
        <w:t>деятельности</w:t>
      </w:r>
      <w:r>
        <w:rPr>
          <w:spacing w:val="38"/>
          <w:sz w:val="28"/>
        </w:rPr>
        <w:t xml:space="preserve"> </w:t>
      </w:r>
      <w:r>
        <w:rPr>
          <w:sz w:val="28"/>
        </w:rPr>
        <w:t>образовательной</w:t>
      </w:r>
      <w:r>
        <w:rPr>
          <w:spacing w:val="37"/>
          <w:sz w:val="28"/>
        </w:rPr>
        <w:t xml:space="preserve"> </w:t>
      </w:r>
      <w:r>
        <w:rPr>
          <w:sz w:val="28"/>
        </w:rPr>
        <w:t>организации</w:t>
      </w:r>
      <w:r>
        <w:rPr>
          <w:spacing w:val="38"/>
          <w:sz w:val="28"/>
        </w:rPr>
        <w:t xml:space="preserve"> </w:t>
      </w:r>
      <w:r>
        <w:rPr>
          <w:sz w:val="28"/>
        </w:rPr>
        <w:t>как</w:t>
      </w:r>
      <w:r>
        <w:rPr>
          <w:spacing w:val="36"/>
          <w:sz w:val="28"/>
        </w:rPr>
        <w:t xml:space="preserve"> </w:t>
      </w:r>
      <w:r>
        <w:rPr>
          <w:spacing w:val="-2"/>
          <w:sz w:val="28"/>
        </w:rPr>
        <w:t>основа</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аккредитационных</w:t>
      </w:r>
      <w:r>
        <w:rPr>
          <w:spacing w:val="12"/>
        </w:rPr>
        <w:t xml:space="preserve"> </w:t>
      </w:r>
      <w:r>
        <w:rPr>
          <w:spacing w:val="-2"/>
        </w:rPr>
        <w:t>процедур.</w:t>
      </w:r>
    </w:p>
    <w:p w:rsidR="00734C4A" w:rsidRDefault="008041B5">
      <w:pPr>
        <w:pStyle w:val="a3"/>
        <w:tabs>
          <w:tab w:val="left" w:pos="3704"/>
        </w:tabs>
        <w:ind w:right="146"/>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w:t>
      </w:r>
      <w:r>
        <w:rPr>
          <w:spacing w:val="80"/>
          <w:w w:val="150"/>
        </w:rPr>
        <w:t xml:space="preserve"> </w:t>
      </w:r>
      <w:r>
        <w:t>освоения</w:t>
      </w:r>
      <w:r>
        <w:tab/>
        <w:t>обучающимися с РАС адаптированной основной образовательной программы образовательной организации.</w:t>
      </w:r>
    </w:p>
    <w:p w:rsidR="00734C4A" w:rsidRDefault="008041B5">
      <w:pPr>
        <w:pStyle w:val="a3"/>
        <w:spacing w:before="4"/>
        <w:ind w:left="852" w:right="1349" w:firstLine="0"/>
      </w:pPr>
      <w:r>
        <w:t>Система</w:t>
      </w:r>
      <w:r>
        <w:rPr>
          <w:spacing w:val="-7"/>
        </w:rPr>
        <w:t xml:space="preserve"> </w:t>
      </w:r>
      <w:r>
        <w:t>оценки</w:t>
      </w:r>
      <w:r>
        <w:rPr>
          <w:spacing w:val="-7"/>
        </w:rPr>
        <w:t xml:space="preserve"> </w:t>
      </w:r>
      <w:r>
        <w:t>включает</w:t>
      </w:r>
      <w:r>
        <w:rPr>
          <w:spacing w:val="-8"/>
        </w:rPr>
        <w:t xml:space="preserve"> </w:t>
      </w:r>
      <w:r>
        <w:t>процедуры</w:t>
      </w:r>
      <w:r>
        <w:rPr>
          <w:spacing w:val="-7"/>
        </w:rPr>
        <w:t xml:space="preserve"> </w:t>
      </w:r>
      <w:r>
        <w:t>внутренней</w:t>
      </w:r>
      <w:r>
        <w:rPr>
          <w:spacing w:val="-7"/>
        </w:rPr>
        <w:t xml:space="preserve"> </w:t>
      </w:r>
      <w:r>
        <w:t>и</w:t>
      </w:r>
      <w:r>
        <w:rPr>
          <w:spacing w:val="-7"/>
        </w:rPr>
        <w:t xml:space="preserve"> </w:t>
      </w:r>
      <w:r>
        <w:t>внешней</w:t>
      </w:r>
      <w:r>
        <w:rPr>
          <w:spacing w:val="-7"/>
        </w:rPr>
        <w:t xml:space="preserve"> </w:t>
      </w:r>
      <w:r>
        <w:t>оценки. Внутренняя оценка включает:</w:t>
      </w:r>
    </w:p>
    <w:p w:rsidR="00734C4A" w:rsidRDefault="008041B5">
      <w:pPr>
        <w:pStyle w:val="a4"/>
        <w:numPr>
          <w:ilvl w:val="1"/>
          <w:numId w:val="282"/>
        </w:numPr>
        <w:tabs>
          <w:tab w:val="left" w:pos="1572"/>
        </w:tabs>
        <w:spacing w:line="340" w:lineRule="exact"/>
        <w:ind w:left="1572"/>
        <w:jc w:val="left"/>
        <w:rPr>
          <w:sz w:val="28"/>
        </w:rPr>
      </w:pPr>
      <w:r>
        <w:rPr>
          <w:sz w:val="28"/>
        </w:rPr>
        <w:t>стартовую</w:t>
      </w:r>
      <w:r>
        <w:rPr>
          <w:spacing w:val="-16"/>
          <w:sz w:val="28"/>
        </w:rPr>
        <w:t xml:space="preserve"> </w:t>
      </w:r>
      <w:r>
        <w:rPr>
          <w:spacing w:val="-2"/>
          <w:sz w:val="28"/>
        </w:rPr>
        <w:t>диагностику;</w:t>
      </w:r>
    </w:p>
    <w:p w:rsidR="00734C4A" w:rsidRDefault="008041B5">
      <w:pPr>
        <w:pStyle w:val="a4"/>
        <w:numPr>
          <w:ilvl w:val="1"/>
          <w:numId w:val="282"/>
        </w:numPr>
        <w:tabs>
          <w:tab w:val="left" w:pos="1572"/>
        </w:tabs>
        <w:spacing w:line="341" w:lineRule="exact"/>
        <w:ind w:left="1572"/>
        <w:jc w:val="left"/>
        <w:rPr>
          <w:sz w:val="28"/>
        </w:rPr>
      </w:pPr>
      <w:r>
        <w:rPr>
          <w:sz w:val="28"/>
        </w:rPr>
        <w:t>текущую</w:t>
      </w:r>
      <w:r>
        <w:rPr>
          <w:spacing w:val="-11"/>
          <w:sz w:val="28"/>
        </w:rPr>
        <w:t xml:space="preserve"> </w:t>
      </w:r>
      <w:r>
        <w:rPr>
          <w:sz w:val="28"/>
        </w:rPr>
        <w:t>и</w:t>
      </w:r>
      <w:r>
        <w:rPr>
          <w:spacing w:val="-9"/>
          <w:sz w:val="28"/>
        </w:rPr>
        <w:t xml:space="preserve"> </w:t>
      </w:r>
      <w:r>
        <w:rPr>
          <w:sz w:val="28"/>
        </w:rPr>
        <w:t>тематическую</w:t>
      </w:r>
      <w:r>
        <w:rPr>
          <w:spacing w:val="-11"/>
          <w:sz w:val="28"/>
        </w:rPr>
        <w:t xml:space="preserve"> </w:t>
      </w:r>
      <w:r>
        <w:rPr>
          <w:spacing w:val="-2"/>
          <w:sz w:val="28"/>
        </w:rPr>
        <w:t>оценку;</w:t>
      </w:r>
    </w:p>
    <w:p w:rsidR="00734C4A" w:rsidRDefault="008041B5">
      <w:pPr>
        <w:pStyle w:val="a4"/>
        <w:numPr>
          <w:ilvl w:val="1"/>
          <w:numId w:val="282"/>
        </w:numPr>
        <w:tabs>
          <w:tab w:val="left" w:pos="1572"/>
        </w:tabs>
        <w:spacing w:line="342" w:lineRule="exact"/>
        <w:ind w:left="1572"/>
        <w:jc w:val="left"/>
        <w:rPr>
          <w:sz w:val="28"/>
        </w:rPr>
      </w:pPr>
      <w:r>
        <w:rPr>
          <w:spacing w:val="-2"/>
          <w:sz w:val="28"/>
        </w:rPr>
        <w:t>портфолио;</w:t>
      </w:r>
    </w:p>
    <w:p w:rsidR="00734C4A" w:rsidRDefault="008041B5">
      <w:pPr>
        <w:pStyle w:val="a4"/>
        <w:numPr>
          <w:ilvl w:val="1"/>
          <w:numId w:val="282"/>
        </w:numPr>
        <w:tabs>
          <w:tab w:val="left" w:pos="1572"/>
        </w:tabs>
        <w:spacing w:before="3" w:line="342" w:lineRule="exact"/>
        <w:ind w:left="1572"/>
        <w:jc w:val="left"/>
        <w:rPr>
          <w:sz w:val="28"/>
        </w:rPr>
      </w:pPr>
      <w:r>
        <w:rPr>
          <w:sz w:val="28"/>
        </w:rPr>
        <w:t>внутришкольный</w:t>
      </w:r>
      <w:r>
        <w:rPr>
          <w:spacing w:val="-18"/>
          <w:sz w:val="28"/>
        </w:rPr>
        <w:t xml:space="preserve"> </w:t>
      </w:r>
      <w:r>
        <w:rPr>
          <w:sz w:val="28"/>
        </w:rPr>
        <w:t>мониторинг</w:t>
      </w:r>
      <w:r>
        <w:rPr>
          <w:spacing w:val="-15"/>
          <w:sz w:val="28"/>
        </w:rPr>
        <w:t xml:space="preserve"> </w:t>
      </w:r>
      <w:r>
        <w:rPr>
          <w:sz w:val="28"/>
        </w:rPr>
        <w:t>образовательных</w:t>
      </w:r>
      <w:r>
        <w:rPr>
          <w:spacing w:val="-17"/>
          <w:sz w:val="28"/>
        </w:rPr>
        <w:t xml:space="preserve"> </w:t>
      </w:r>
      <w:r>
        <w:rPr>
          <w:spacing w:val="-2"/>
          <w:sz w:val="28"/>
        </w:rPr>
        <w:t>достижений;</w:t>
      </w:r>
    </w:p>
    <w:p w:rsidR="00734C4A" w:rsidRDefault="008041B5">
      <w:pPr>
        <w:pStyle w:val="a4"/>
        <w:numPr>
          <w:ilvl w:val="1"/>
          <w:numId w:val="282"/>
        </w:numPr>
        <w:tabs>
          <w:tab w:val="left" w:pos="1572"/>
        </w:tabs>
        <w:ind w:right="2274" w:firstLine="360"/>
        <w:jc w:val="left"/>
        <w:rPr>
          <w:sz w:val="28"/>
        </w:rPr>
      </w:pPr>
      <w:r>
        <w:rPr>
          <w:sz w:val="28"/>
        </w:rPr>
        <w:t>промежуточную</w:t>
      </w:r>
      <w:r>
        <w:rPr>
          <w:spacing w:val="-13"/>
          <w:sz w:val="28"/>
        </w:rPr>
        <w:t xml:space="preserve"> </w:t>
      </w:r>
      <w:r>
        <w:rPr>
          <w:sz w:val="28"/>
        </w:rPr>
        <w:t>и</w:t>
      </w:r>
      <w:r>
        <w:rPr>
          <w:spacing w:val="-12"/>
          <w:sz w:val="28"/>
        </w:rPr>
        <w:t xml:space="preserve"> </w:t>
      </w:r>
      <w:r>
        <w:rPr>
          <w:sz w:val="28"/>
        </w:rPr>
        <w:t>итоговую</w:t>
      </w:r>
      <w:r>
        <w:rPr>
          <w:spacing w:val="-13"/>
          <w:sz w:val="28"/>
        </w:rPr>
        <w:t xml:space="preserve"> </w:t>
      </w:r>
      <w:r>
        <w:rPr>
          <w:sz w:val="28"/>
        </w:rPr>
        <w:t>аттестацию</w:t>
      </w:r>
      <w:r>
        <w:rPr>
          <w:spacing w:val="-10"/>
          <w:sz w:val="28"/>
        </w:rPr>
        <w:t xml:space="preserve"> </w:t>
      </w:r>
      <w:r>
        <w:rPr>
          <w:sz w:val="28"/>
        </w:rPr>
        <w:t>обучающихся. К внешним процедурам оценки относятся:</w:t>
      </w:r>
    </w:p>
    <w:p w:rsidR="00734C4A" w:rsidRDefault="008041B5">
      <w:pPr>
        <w:pStyle w:val="a4"/>
        <w:numPr>
          <w:ilvl w:val="1"/>
          <w:numId w:val="282"/>
        </w:numPr>
        <w:tabs>
          <w:tab w:val="left" w:pos="1572"/>
        </w:tabs>
        <w:spacing w:line="340" w:lineRule="exact"/>
        <w:ind w:left="1572"/>
        <w:jc w:val="left"/>
        <w:rPr>
          <w:sz w:val="28"/>
        </w:rPr>
      </w:pPr>
      <w:r>
        <w:rPr>
          <w:sz w:val="28"/>
        </w:rPr>
        <w:t>государственная</w:t>
      </w:r>
      <w:r>
        <w:rPr>
          <w:spacing w:val="-15"/>
          <w:sz w:val="28"/>
        </w:rPr>
        <w:t xml:space="preserve"> </w:t>
      </w:r>
      <w:r>
        <w:rPr>
          <w:sz w:val="28"/>
        </w:rPr>
        <w:t>итоговая</w:t>
      </w:r>
      <w:r>
        <w:rPr>
          <w:spacing w:val="-14"/>
          <w:sz w:val="28"/>
        </w:rPr>
        <w:t xml:space="preserve"> </w:t>
      </w:r>
      <w:r>
        <w:rPr>
          <w:spacing w:val="-2"/>
          <w:sz w:val="28"/>
        </w:rPr>
        <w:t>аттестация</w:t>
      </w:r>
      <w:r>
        <w:rPr>
          <w:spacing w:val="-2"/>
          <w:sz w:val="28"/>
          <w:vertAlign w:val="superscript"/>
        </w:rPr>
        <w:t>1</w:t>
      </w:r>
      <w:r>
        <w:rPr>
          <w:spacing w:val="-2"/>
          <w:sz w:val="28"/>
        </w:rPr>
        <w:t>,</w:t>
      </w:r>
    </w:p>
    <w:p w:rsidR="00734C4A" w:rsidRDefault="008041B5">
      <w:pPr>
        <w:pStyle w:val="a4"/>
        <w:numPr>
          <w:ilvl w:val="1"/>
          <w:numId w:val="282"/>
        </w:numPr>
        <w:tabs>
          <w:tab w:val="left" w:pos="1572"/>
        </w:tabs>
        <w:spacing w:line="342" w:lineRule="exact"/>
        <w:ind w:left="1572"/>
        <w:jc w:val="left"/>
        <w:rPr>
          <w:sz w:val="28"/>
        </w:rPr>
      </w:pPr>
      <w:r>
        <w:rPr>
          <w:sz w:val="28"/>
        </w:rPr>
        <w:t>независимая</w:t>
      </w:r>
      <w:r>
        <w:rPr>
          <w:spacing w:val="-8"/>
          <w:sz w:val="28"/>
        </w:rPr>
        <w:t xml:space="preserve"> </w:t>
      </w:r>
      <w:r>
        <w:rPr>
          <w:sz w:val="28"/>
        </w:rPr>
        <w:t>оценка</w:t>
      </w:r>
      <w:r>
        <w:rPr>
          <w:spacing w:val="-9"/>
          <w:sz w:val="28"/>
        </w:rPr>
        <w:t xml:space="preserve"> </w:t>
      </w:r>
      <w:r>
        <w:rPr>
          <w:sz w:val="28"/>
        </w:rPr>
        <w:t>качества</w:t>
      </w:r>
      <w:r>
        <w:rPr>
          <w:spacing w:val="-8"/>
          <w:sz w:val="28"/>
        </w:rPr>
        <w:t xml:space="preserve"> </w:t>
      </w:r>
      <w:r>
        <w:rPr>
          <w:sz w:val="28"/>
        </w:rPr>
        <w:t>образования</w:t>
      </w:r>
      <w:r>
        <w:rPr>
          <w:sz w:val="28"/>
          <w:vertAlign w:val="superscript"/>
        </w:rPr>
        <w:t>2</w:t>
      </w:r>
      <w:r>
        <w:rPr>
          <w:spacing w:val="-9"/>
          <w:sz w:val="28"/>
        </w:rPr>
        <w:t xml:space="preserve"> </w:t>
      </w:r>
      <w:r>
        <w:rPr>
          <w:spacing w:val="-10"/>
          <w:sz w:val="28"/>
        </w:rPr>
        <w:t>и</w:t>
      </w:r>
    </w:p>
    <w:p w:rsidR="00734C4A" w:rsidRDefault="008041B5">
      <w:pPr>
        <w:pStyle w:val="a4"/>
        <w:numPr>
          <w:ilvl w:val="1"/>
          <w:numId w:val="282"/>
        </w:numPr>
        <w:tabs>
          <w:tab w:val="left" w:pos="1572"/>
          <w:tab w:val="left" w:pos="3850"/>
          <w:tab w:val="left" w:pos="5841"/>
          <w:tab w:val="left" w:pos="8172"/>
          <w:tab w:val="left" w:pos="10186"/>
        </w:tabs>
        <w:spacing w:before="1"/>
        <w:ind w:left="1572" w:right="144"/>
        <w:jc w:val="left"/>
        <w:rPr>
          <w:sz w:val="28"/>
        </w:rPr>
      </w:pPr>
      <w:r>
        <w:rPr>
          <w:spacing w:val="-2"/>
          <w:sz w:val="28"/>
        </w:rPr>
        <w:t>мониторинговые</w:t>
      </w:r>
      <w:r>
        <w:rPr>
          <w:sz w:val="28"/>
        </w:rPr>
        <w:tab/>
      </w:r>
      <w:r>
        <w:rPr>
          <w:spacing w:val="-2"/>
          <w:sz w:val="28"/>
        </w:rPr>
        <w:t>исследования</w:t>
      </w:r>
      <w:r>
        <w:rPr>
          <w:spacing w:val="-2"/>
          <w:sz w:val="28"/>
          <w:vertAlign w:val="superscript"/>
        </w:rPr>
        <w:t>3</w:t>
      </w:r>
      <w:r>
        <w:rPr>
          <w:sz w:val="28"/>
        </w:rPr>
        <w:tab/>
      </w:r>
      <w:r>
        <w:rPr>
          <w:spacing w:val="-2"/>
          <w:sz w:val="28"/>
        </w:rPr>
        <w:t>муниципального,</w:t>
      </w:r>
      <w:r>
        <w:rPr>
          <w:sz w:val="28"/>
        </w:rPr>
        <w:tab/>
      </w:r>
      <w:r>
        <w:rPr>
          <w:spacing w:val="-2"/>
          <w:sz w:val="28"/>
        </w:rPr>
        <w:t>регионального</w:t>
      </w:r>
      <w:r>
        <w:rPr>
          <w:sz w:val="28"/>
        </w:rPr>
        <w:tab/>
      </w:r>
      <w:r>
        <w:rPr>
          <w:spacing w:val="-10"/>
          <w:sz w:val="28"/>
        </w:rPr>
        <w:t xml:space="preserve">и </w:t>
      </w:r>
      <w:r>
        <w:rPr>
          <w:sz w:val="28"/>
        </w:rPr>
        <w:t>федерального уровней.</w:t>
      </w:r>
    </w:p>
    <w:p w:rsidR="00734C4A" w:rsidRDefault="008041B5">
      <w:pPr>
        <w:pStyle w:val="a3"/>
        <w:ind w:right="141"/>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34C4A" w:rsidRDefault="008041B5">
      <w:pPr>
        <w:pStyle w:val="a3"/>
        <w:ind w:right="137"/>
      </w:pPr>
      <w:r>
        <w:rPr>
          <w:b/>
        </w:rPr>
        <w:t xml:space="preserve">Системно-деятельностный </w:t>
      </w:r>
      <w:r>
        <w:t>подход к оценке образовательных достижений проявляется в оценке способности учащихся с РАС к решению учебно- 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34C4A" w:rsidRDefault="008041B5">
      <w:pPr>
        <w:pStyle w:val="a3"/>
        <w:ind w:right="140"/>
      </w:pPr>
      <w:r>
        <w:rPr>
          <w:b/>
        </w:rPr>
        <w:t xml:space="preserve">Уровневый подход </w:t>
      </w:r>
      <w:r>
        <w:t xml:space="preserve">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w:t>
      </w:r>
      <w:r>
        <w:rPr>
          <w:spacing w:val="-2"/>
        </w:rPr>
        <w:t>измерений.</w:t>
      </w:r>
    </w:p>
    <w:p w:rsidR="00734C4A" w:rsidRDefault="008041B5">
      <w:pPr>
        <w:pStyle w:val="a3"/>
        <w:ind w:right="149"/>
      </w:pPr>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w:t>
      </w:r>
      <w:r>
        <w:rPr>
          <w:spacing w:val="-6"/>
        </w:rPr>
        <w:t xml:space="preserve"> </w:t>
      </w:r>
      <w:r>
        <w:t>обучающихся</w:t>
      </w:r>
      <w:r>
        <w:rPr>
          <w:spacing w:val="-4"/>
        </w:rPr>
        <w:t xml:space="preserve"> </w:t>
      </w:r>
      <w:r>
        <w:t>с</w:t>
      </w:r>
      <w:r>
        <w:rPr>
          <w:spacing w:val="-5"/>
        </w:rPr>
        <w:t xml:space="preserve"> </w:t>
      </w:r>
      <w:r>
        <w:t>РАС</w:t>
      </w:r>
      <w:r>
        <w:rPr>
          <w:spacing w:val="-5"/>
        </w:rPr>
        <w:t xml:space="preserve"> </w:t>
      </w:r>
      <w:r>
        <w:t>решать</w:t>
      </w:r>
      <w:r>
        <w:rPr>
          <w:spacing w:val="-8"/>
        </w:rPr>
        <w:t xml:space="preserve"> </w:t>
      </w:r>
      <w:r>
        <w:t>типовые</w:t>
      </w:r>
      <w:r>
        <w:rPr>
          <w:spacing w:val="-1"/>
        </w:rPr>
        <w:t xml:space="preserve"> </w:t>
      </w:r>
      <w:r>
        <w:t>учебные</w:t>
      </w:r>
      <w:r>
        <w:rPr>
          <w:spacing w:val="-5"/>
        </w:rPr>
        <w:t xml:space="preserve"> </w:t>
      </w:r>
      <w:r>
        <w:t>задачи,</w:t>
      </w:r>
      <w:r>
        <w:rPr>
          <w:spacing w:val="-4"/>
        </w:rPr>
        <w:t xml:space="preserve"> </w:t>
      </w:r>
      <w:r>
        <w:t>целенаправленно отрабатываемые со всеми обучающимися в ходе учебного процесса. Овладение базовым</w:t>
      </w:r>
      <w:r>
        <w:rPr>
          <w:spacing w:val="73"/>
        </w:rPr>
        <w:t xml:space="preserve"> </w:t>
      </w:r>
      <w:r>
        <w:t>уровнем</w:t>
      </w:r>
      <w:r>
        <w:rPr>
          <w:spacing w:val="74"/>
        </w:rPr>
        <w:t xml:space="preserve"> </w:t>
      </w:r>
      <w:r>
        <w:t>является</w:t>
      </w:r>
      <w:r>
        <w:rPr>
          <w:spacing w:val="74"/>
        </w:rPr>
        <w:t xml:space="preserve"> </w:t>
      </w:r>
      <w:r>
        <w:t>достаточным</w:t>
      </w:r>
      <w:r>
        <w:rPr>
          <w:spacing w:val="74"/>
        </w:rPr>
        <w:t xml:space="preserve"> </w:t>
      </w:r>
      <w:r>
        <w:t>для</w:t>
      </w:r>
      <w:r>
        <w:rPr>
          <w:spacing w:val="74"/>
        </w:rPr>
        <w:t xml:space="preserve"> </w:t>
      </w:r>
      <w:r>
        <w:t>продолжения</w:t>
      </w:r>
      <w:r>
        <w:rPr>
          <w:spacing w:val="74"/>
        </w:rPr>
        <w:t xml:space="preserve"> </w:t>
      </w:r>
      <w:r>
        <w:t>обучения</w:t>
      </w:r>
      <w:r>
        <w:rPr>
          <w:spacing w:val="74"/>
        </w:rPr>
        <w:t xml:space="preserve"> </w:t>
      </w:r>
      <w:r>
        <w:t>и</w:t>
      </w:r>
      <w:r>
        <w:rPr>
          <w:spacing w:val="77"/>
        </w:rPr>
        <w:t xml:space="preserve"> </w:t>
      </w:r>
      <w:r>
        <w:rPr>
          <w:spacing w:val="-2"/>
        </w:rPr>
        <w:t>усвоения</w:t>
      </w:r>
    </w:p>
    <w:p w:rsidR="00734C4A" w:rsidRDefault="008041B5">
      <w:pPr>
        <w:pStyle w:val="a3"/>
        <w:spacing w:before="111"/>
        <w:ind w:left="0" w:firstLine="0"/>
        <w:jc w:val="left"/>
        <w:rPr>
          <w:sz w:val="20"/>
        </w:rPr>
      </w:pPr>
      <w:r>
        <w:rPr>
          <w:noProof/>
          <w:sz w:val="20"/>
          <w:lang w:eastAsia="ru-RU"/>
        </w:rPr>
        <mc:AlternateContent>
          <mc:Choice Requires="wps">
            <w:drawing>
              <wp:anchor distT="0" distB="0" distL="0" distR="0" simplePos="0" relativeHeight="487587840" behindDoc="1" locked="0" layoutInCell="1" allowOverlap="1" wp14:anchorId="6FB99750" wp14:editId="3DEEBECA">
                <wp:simplePos x="0" y="0"/>
                <wp:positionH relativeFrom="page">
                  <wp:posOffset>1171041</wp:posOffset>
                </wp:positionH>
                <wp:positionV relativeFrom="paragraph">
                  <wp:posOffset>231775</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8.250051pt;width:144.050pt;height:.71997pt;mso-position-horizontal-relative:page;mso-position-vertical-relative:paragraph;z-index:-15728640;mso-wrap-distance-left:0;mso-wrap-distance-right:0" id="docshape2" filled="true" fillcolor="#000000" stroked="false">
                <v:fill type="solid"/>
                <w10:wrap type="topAndBottom"/>
              </v:rect>
            </w:pict>
          </mc:Fallback>
        </mc:AlternateContent>
      </w:r>
    </w:p>
    <w:p w:rsidR="00734C4A" w:rsidRDefault="008041B5">
      <w:pPr>
        <w:spacing w:before="116" w:line="242" w:lineRule="auto"/>
        <w:ind w:left="141" w:firstLine="710"/>
        <w:rPr>
          <w:sz w:val="21"/>
        </w:rPr>
      </w:pPr>
      <w:r>
        <w:rPr>
          <w:sz w:val="21"/>
          <w:vertAlign w:val="superscript"/>
        </w:rPr>
        <w:t>1</w:t>
      </w:r>
      <w:r>
        <w:rPr>
          <w:sz w:val="21"/>
        </w:rPr>
        <w:t xml:space="preserve"> Осуществляется в соответствии со статьей № 92 Федерального закона «Об образовании в Российской </w:t>
      </w:r>
      <w:r>
        <w:rPr>
          <w:spacing w:val="-2"/>
          <w:sz w:val="21"/>
        </w:rPr>
        <w:t>Федерации»</w:t>
      </w:r>
    </w:p>
    <w:p w:rsidR="00734C4A" w:rsidRDefault="008041B5">
      <w:pPr>
        <w:spacing w:line="237" w:lineRule="auto"/>
        <w:ind w:left="141" w:firstLine="710"/>
        <w:rPr>
          <w:sz w:val="21"/>
        </w:rPr>
      </w:pPr>
      <w:r>
        <w:rPr>
          <w:sz w:val="21"/>
          <w:vertAlign w:val="superscript"/>
        </w:rPr>
        <w:t>2</w:t>
      </w:r>
      <w:r>
        <w:rPr>
          <w:sz w:val="21"/>
        </w:rPr>
        <w:t xml:space="preserve"> Осуществляется в соответствии со статьей № 95 Федерального закона «Об образовании в Российской </w:t>
      </w:r>
      <w:r>
        <w:rPr>
          <w:spacing w:val="-2"/>
          <w:sz w:val="21"/>
        </w:rPr>
        <w:t>Федерации»</w:t>
      </w:r>
    </w:p>
    <w:p w:rsidR="00734C4A" w:rsidRDefault="008041B5">
      <w:pPr>
        <w:spacing w:line="242" w:lineRule="auto"/>
        <w:ind w:left="141" w:firstLine="710"/>
        <w:rPr>
          <w:sz w:val="21"/>
        </w:rPr>
      </w:pPr>
      <w:r>
        <w:rPr>
          <w:sz w:val="21"/>
          <w:vertAlign w:val="superscript"/>
        </w:rPr>
        <w:t>3</w:t>
      </w:r>
      <w:r>
        <w:rPr>
          <w:sz w:val="21"/>
        </w:rPr>
        <w:t xml:space="preserve"> Осуществляется в соответствии со статьей № 97 Федерального закона «Об образовании в Российской </w:t>
      </w:r>
      <w:r>
        <w:rPr>
          <w:spacing w:val="-2"/>
          <w:sz w:val="21"/>
        </w:rPr>
        <w:t>Федерации»</w:t>
      </w:r>
    </w:p>
    <w:p w:rsidR="00734C4A" w:rsidRDefault="00734C4A">
      <w:pPr>
        <w:spacing w:line="242" w:lineRule="auto"/>
        <w:rPr>
          <w:sz w:val="21"/>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последующего</w:t>
      </w:r>
      <w:r>
        <w:rPr>
          <w:spacing w:val="29"/>
        </w:rPr>
        <w:t xml:space="preserve">  </w:t>
      </w:r>
      <w:r>
        <w:rPr>
          <w:spacing w:val="-2"/>
        </w:rPr>
        <w:t>материала.</w:t>
      </w:r>
    </w:p>
    <w:p w:rsidR="00734C4A" w:rsidRDefault="008041B5">
      <w:pPr>
        <w:ind w:left="141" w:right="143" w:firstLine="710"/>
        <w:jc w:val="both"/>
        <w:rPr>
          <w:sz w:val="28"/>
        </w:rPr>
      </w:pPr>
      <w:r>
        <w:rPr>
          <w:b/>
          <w:sz w:val="28"/>
        </w:rPr>
        <w:t xml:space="preserve">Комплексный подход </w:t>
      </w:r>
      <w:r>
        <w:rPr>
          <w:sz w:val="28"/>
        </w:rPr>
        <w:t xml:space="preserve">к оценке образовательных достижений реализуется с </w:t>
      </w:r>
      <w:r>
        <w:rPr>
          <w:spacing w:val="-2"/>
          <w:sz w:val="28"/>
        </w:rPr>
        <w:t>помощью:</w:t>
      </w:r>
    </w:p>
    <w:p w:rsidR="00734C4A" w:rsidRDefault="008041B5">
      <w:pPr>
        <w:pStyle w:val="a4"/>
        <w:numPr>
          <w:ilvl w:val="0"/>
          <w:numId w:val="282"/>
        </w:numPr>
        <w:tabs>
          <w:tab w:val="left" w:pos="1014"/>
        </w:tabs>
        <w:spacing w:line="321" w:lineRule="exact"/>
        <w:ind w:left="1014" w:hanging="162"/>
        <w:rPr>
          <w:sz w:val="28"/>
        </w:rPr>
      </w:pPr>
      <w:r>
        <w:rPr>
          <w:sz w:val="28"/>
        </w:rPr>
        <w:t>оценки</w:t>
      </w:r>
      <w:r>
        <w:rPr>
          <w:spacing w:val="-5"/>
          <w:sz w:val="28"/>
        </w:rPr>
        <w:t xml:space="preserve"> </w:t>
      </w:r>
      <w:r>
        <w:rPr>
          <w:sz w:val="28"/>
        </w:rPr>
        <w:t>предметных</w:t>
      </w:r>
      <w:r>
        <w:rPr>
          <w:spacing w:val="-9"/>
          <w:sz w:val="28"/>
        </w:rPr>
        <w:t xml:space="preserve"> </w:t>
      </w:r>
      <w:r>
        <w:rPr>
          <w:sz w:val="28"/>
        </w:rPr>
        <w:t>и</w:t>
      </w:r>
      <w:r>
        <w:rPr>
          <w:spacing w:val="-4"/>
          <w:sz w:val="28"/>
        </w:rPr>
        <w:t xml:space="preserve"> </w:t>
      </w:r>
      <w:r>
        <w:rPr>
          <w:sz w:val="28"/>
        </w:rPr>
        <w:t>метапредметных</w:t>
      </w:r>
      <w:r>
        <w:rPr>
          <w:spacing w:val="26"/>
          <w:sz w:val="28"/>
        </w:rPr>
        <w:t xml:space="preserve">  </w:t>
      </w:r>
      <w:r>
        <w:rPr>
          <w:spacing w:val="-2"/>
          <w:sz w:val="28"/>
        </w:rPr>
        <w:t>результатов;</w:t>
      </w:r>
    </w:p>
    <w:p w:rsidR="00734C4A" w:rsidRDefault="008041B5">
      <w:pPr>
        <w:pStyle w:val="a4"/>
        <w:numPr>
          <w:ilvl w:val="0"/>
          <w:numId w:val="282"/>
        </w:numPr>
        <w:tabs>
          <w:tab w:val="left" w:pos="1191"/>
        </w:tabs>
        <w:spacing w:before="5"/>
        <w:ind w:right="147" w:firstLine="710"/>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34C4A" w:rsidRDefault="008041B5">
      <w:pPr>
        <w:pStyle w:val="a4"/>
        <w:numPr>
          <w:ilvl w:val="0"/>
          <w:numId w:val="282"/>
        </w:numPr>
        <w:tabs>
          <w:tab w:val="left" w:pos="1032"/>
        </w:tabs>
        <w:ind w:right="148" w:firstLine="710"/>
        <w:rPr>
          <w:sz w:val="28"/>
        </w:rPr>
      </w:pPr>
      <w:r>
        <w:rPr>
          <w:sz w:val="28"/>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rsidR="00734C4A" w:rsidRDefault="008041B5">
      <w:pPr>
        <w:pStyle w:val="a4"/>
        <w:numPr>
          <w:ilvl w:val="0"/>
          <w:numId w:val="282"/>
        </w:numPr>
        <w:tabs>
          <w:tab w:val="left" w:pos="1253"/>
        </w:tabs>
        <w:ind w:right="138" w:firstLine="710"/>
        <w:rPr>
          <w:sz w:val="28"/>
        </w:rPr>
      </w:pPr>
      <w:r>
        <w:rPr>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34C4A" w:rsidRDefault="00734C4A">
      <w:pPr>
        <w:pStyle w:val="a3"/>
        <w:spacing w:before="6"/>
        <w:ind w:left="0" w:firstLine="0"/>
        <w:jc w:val="left"/>
      </w:pPr>
    </w:p>
    <w:p w:rsidR="00734C4A" w:rsidRDefault="008041B5">
      <w:pPr>
        <w:pStyle w:val="3"/>
        <w:numPr>
          <w:ilvl w:val="3"/>
          <w:numId w:val="281"/>
        </w:numPr>
        <w:tabs>
          <w:tab w:val="left" w:pos="1472"/>
          <w:tab w:val="left" w:pos="4472"/>
        </w:tabs>
        <w:spacing w:line="240" w:lineRule="auto"/>
        <w:ind w:right="632" w:hanging="3842"/>
        <w:jc w:val="both"/>
      </w:pPr>
      <w:bookmarkStart w:id="20" w:name="2.1.3.2_Особенности_оценки_личностных,_м"/>
      <w:bookmarkStart w:id="21" w:name="_bookmark10"/>
      <w:bookmarkEnd w:id="20"/>
      <w:bookmarkEnd w:id="21"/>
      <w:r>
        <w:t>Особенности</w:t>
      </w:r>
      <w:r>
        <w:rPr>
          <w:spacing w:val="-8"/>
        </w:rPr>
        <w:t xml:space="preserve"> </w:t>
      </w:r>
      <w:r>
        <w:t>оценки</w:t>
      </w:r>
      <w:r>
        <w:rPr>
          <w:spacing w:val="-12"/>
        </w:rPr>
        <w:t xml:space="preserve"> </w:t>
      </w:r>
      <w:r>
        <w:t>личностных,</w:t>
      </w:r>
      <w:r>
        <w:rPr>
          <w:spacing w:val="-8"/>
        </w:rPr>
        <w:t xml:space="preserve"> </w:t>
      </w:r>
      <w:r>
        <w:t>метапредметных</w:t>
      </w:r>
      <w:r>
        <w:rPr>
          <w:spacing w:val="-14"/>
        </w:rPr>
        <w:t xml:space="preserve"> </w:t>
      </w:r>
      <w:r>
        <w:t>и</w:t>
      </w:r>
      <w:r>
        <w:rPr>
          <w:spacing w:val="-8"/>
        </w:rPr>
        <w:t xml:space="preserve"> </w:t>
      </w:r>
      <w:r>
        <w:t xml:space="preserve">предметных </w:t>
      </w:r>
      <w:r>
        <w:rPr>
          <w:spacing w:val="-2"/>
        </w:rPr>
        <w:t>результатов</w:t>
      </w:r>
    </w:p>
    <w:p w:rsidR="00734C4A" w:rsidRDefault="008041B5">
      <w:pPr>
        <w:spacing w:line="319" w:lineRule="exact"/>
        <w:ind w:left="852"/>
        <w:jc w:val="both"/>
        <w:rPr>
          <w:b/>
          <w:sz w:val="28"/>
        </w:rPr>
      </w:pPr>
      <w:r>
        <w:rPr>
          <w:b/>
          <w:sz w:val="28"/>
        </w:rPr>
        <w:t>Особенности</w:t>
      </w:r>
      <w:r>
        <w:rPr>
          <w:b/>
          <w:spacing w:val="-6"/>
          <w:sz w:val="28"/>
        </w:rPr>
        <w:t xml:space="preserve"> </w:t>
      </w:r>
      <w:r>
        <w:rPr>
          <w:b/>
          <w:sz w:val="28"/>
        </w:rPr>
        <w:t>оценки</w:t>
      </w:r>
      <w:r>
        <w:rPr>
          <w:b/>
          <w:spacing w:val="-10"/>
          <w:sz w:val="28"/>
        </w:rPr>
        <w:t xml:space="preserve"> </w:t>
      </w:r>
      <w:r>
        <w:rPr>
          <w:b/>
          <w:sz w:val="28"/>
        </w:rPr>
        <w:t>личностных</w:t>
      </w:r>
      <w:r>
        <w:rPr>
          <w:b/>
          <w:spacing w:val="-12"/>
          <w:sz w:val="28"/>
        </w:rPr>
        <w:t xml:space="preserve"> </w:t>
      </w:r>
      <w:r>
        <w:rPr>
          <w:b/>
          <w:sz w:val="28"/>
        </w:rPr>
        <w:t>результатов</w:t>
      </w:r>
      <w:r>
        <w:rPr>
          <w:b/>
          <w:spacing w:val="-9"/>
          <w:sz w:val="28"/>
        </w:rPr>
        <w:t xml:space="preserve"> </w:t>
      </w:r>
      <w:r>
        <w:rPr>
          <w:b/>
          <w:sz w:val="28"/>
        </w:rPr>
        <w:t>обучающихся</w:t>
      </w:r>
      <w:r>
        <w:rPr>
          <w:b/>
          <w:spacing w:val="-10"/>
          <w:sz w:val="28"/>
        </w:rPr>
        <w:t xml:space="preserve"> </w:t>
      </w:r>
      <w:r>
        <w:rPr>
          <w:b/>
          <w:sz w:val="28"/>
        </w:rPr>
        <w:t>с</w:t>
      </w:r>
      <w:r>
        <w:rPr>
          <w:b/>
          <w:spacing w:val="-8"/>
          <w:sz w:val="28"/>
        </w:rPr>
        <w:t xml:space="preserve"> </w:t>
      </w:r>
      <w:r>
        <w:rPr>
          <w:b/>
          <w:spacing w:val="-5"/>
          <w:sz w:val="28"/>
        </w:rPr>
        <w:t>РАС</w:t>
      </w:r>
    </w:p>
    <w:p w:rsidR="00734C4A" w:rsidRDefault="008041B5">
      <w:pPr>
        <w:pStyle w:val="a3"/>
        <w:ind w:right="140"/>
      </w:pPr>
      <w:r>
        <w:t>Достижение обучающимся с РАС личностных результатов связано с</w:t>
      </w:r>
      <w:r>
        <w:rPr>
          <w:spacing w:val="40"/>
        </w:rPr>
        <w:t xml:space="preserve"> </w:t>
      </w:r>
      <w:r>
        <w:t>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 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734C4A" w:rsidRDefault="008041B5">
      <w:pPr>
        <w:pStyle w:val="a3"/>
        <w:ind w:right="141"/>
      </w:pPr>
      <w: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734C4A" w:rsidRDefault="008041B5">
      <w:pPr>
        <w:pStyle w:val="a3"/>
        <w:ind w:right="143"/>
      </w:pPr>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734C4A" w:rsidRDefault="008041B5">
      <w:pPr>
        <w:pStyle w:val="a3"/>
        <w:ind w:right="144"/>
      </w:pPr>
      <w:r>
        <w:t>Для достижения личностных результатов обучающимся с РАС необходимо согласованное</w:t>
      </w:r>
      <w:r>
        <w:rPr>
          <w:spacing w:val="-6"/>
        </w:rPr>
        <w:t xml:space="preserve"> </w:t>
      </w:r>
      <w:r>
        <w:t>педагогическое</w:t>
      </w:r>
      <w:r>
        <w:rPr>
          <w:spacing w:val="-1"/>
        </w:rPr>
        <w:t xml:space="preserve"> </w:t>
      </w:r>
      <w:r>
        <w:t>воздействие</w:t>
      </w:r>
      <w:r>
        <w:rPr>
          <w:spacing w:val="-6"/>
        </w:rPr>
        <w:t xml:space="preserve"> </w:t>
      </w:r>
      <w:r>
        <w:t>в</w:t>
      </w:r>
      <w:r>
        <w:rPr>
          <w:spacing w:val="-4"/>
        </w:rPr>
        <w:t xml:space="preserve"> </w:t>
      </w:r>
      <w:r>
        <w:t>условиях</w:t>
      </w:r>
      <w:r>
        <w:rPr>
          <w:spacing w:val="-10"/>
        </w:rPr>
        <w:t xml:space="preserve"> </w:t>
      </w:r>
      <w:r>
        <w:t>образовательной</w:t>
      </w:r>
      <w:r>
        <w:rPr>
          <w:spacing w:val="-7"/>
        </w:rPr>
        <w:t xml:space="preserve"> </w:t>
      </w:r>
      <w:r>
        <w:t>организации и семьи.</w:t>
      </w:r>
    </w:p>
    <w:p w:rsidR="00734C4A" w:rsidRDefault="008041B5">
      <w:pPr>
        <w:pStyle w:val="a3"/>
        <w:ind w:right="143"/>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w:t>
      </w:r>
      <w:r>
        <w:rPr>
          <w:spacing w:val="40"/>
        </w:rPr>
        <w:t xml:space="preserve"> </w:t>
      </w:r>
      <w:r>
        <w:t>задерживается</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типично</w:t>
      </w:r>
      <w:r>
        <w:rPr>
          <w:spacing w:val="40"/>
        </w:rPr>
        <w:t xml:space="preserve"> </w:t>
      </w:r>
      <w:r>
        <w:t>развивающимися</w:t>
      </w:r>
      <w:r>
        <w:rPr>
          <w:spacing w:val="40"/>
        </w:rPr>
        <w:t xml:space="preserve"> </w:t>
      </w:r>
      <w:r>
        <w:t>сверстниками,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допустима ориентация на личностные результаты с учетом его реального психологического возраста.</w:t>
      </w:r>
    </w:p>
    <w:p w:rsidR="00734C4A" w:rsidRDefault="008041B5">
      <w:pPr>
        <w:pStyle w:val="a3"/>
        <w:spacing w:line="242" w:lineRule="auto"/>
        <w:ind w:right="149"/>
      </w:pPr>
      <w: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rsidR="00734C4A" w:rsidRDefault="008041B5">
      <w:pPr>
        <w:pStyle w:val="a4"/>
        <w:numPr>
          <w:ilvl w:val="0"/>
          <w:numId w:val="280"/>
        </w:numPr>
        <w:tabs>
          <w:tab w:val="left" w:pos="1063"/>
        </w:tabs>
        <w:spacing w:line="316" w:lineRule="exact"/>
        <w:ind w:left="1063" w:hanging="211"/>
        <w:jc w:val="left"/>
        <w:rPr>
          <w:sz w:val="28"/>
        </w:rPr>
      </w:pPr>
      <w:r>
        <w:rPr>
          <w:sz w:val="28"/>
        </w:rPr>
        <w:t>сформированность</w:t>
      </w:r>
      <w:r>
        <w:rPr>
          <w:spacing w:val="-16"/>
          <w:sz w:val="28"/>
        </w:rPr>
        <w:t xml:space="preserve"> </w:t>
      </w:r>
      <w:r>
        <w:rPr>
          <w:sz w:val="28"/>
        </w:rPr>
        <w:t>основ</w:t>
      </w:r>
      <w:r>
        <w:rPr>
          <w:spacing w:val="-14"/>
          <w:sz w:val="28"/>
        </w:rPr>
        <w:t xml:space="preserve"> </w:t>
      </w:r>
      <w:r>
        <w:rPr>
          <w:sz w:val="28"/>
        </w:rPr>
        <w:t>гражданской</w:t>
      </w:r>
      <w:r>
        <w:rPr>
          <w:spacing w:val="-14"/>
          <w:sz w:val="28"/>
        </w:rPr>
        <w:t xml:space="preserve"> </w:t>
      </w:r>
      <w:r>
        <w:rPr>
          <w:sz w:val="28"/>
        </w:rPr>
        <w:t>идентичности</w:t>
      </w:r>
      <w:r>
        <w:rPr>
          <w:spacing w:val="-14"/>
          <w:sz w:val="28"/>
        </w:rPr>
        <w:t xml:space="preserve"> </w:t>
      </w:r>
      <w:r>
        <w:rPr>
          <w:spacing w:val="-2"/>
          <w:sz w:val="28"/>
        </w:rPr>
        <w:t>личности;</w:t>
      </w:r>
    </w:p>
    <w:p w:rsidR="00734C4A" w:rsidRDefault="008041B5">
      <w:pPr>
        <w:pStyle w:val="a4"/>
        <w:numPr>
          <w:ilvl w:val="0"/>
          <w:numId w:val="280"/>
        </w:numPr>
        <w:tabs>
          <w:tab w:val="left" w:pos="1063"/>
        </w:tabs>
        <w:spacing w:line="322" w:lineRule="exact"/>
        <w:ind w:left="1063" w:hanging="211"/>
        <w:jc w:val="left"/>
        <w:rPr>
          <w:sz w:val="28"/>
        </w:rPr>
      </w:pPr>
      <w:r>
        <w:rPr>
          <w:sz w:val="28"/>
        </w:rPr>
        <w:t>сформированность</w:t>
      </w:r>
      <w:r>
        <w:rPr>
          <w:spacing w:val="-16"/>
          <w:sz w:val="28"/>
        </w:rPr>
        <w:t xml:space="preserve"> </w:t>
      </w:r>
      <w:r>
        <w:rPr>
          <w:sz w:val="28"/>
        </w:rPr>
        <w:t>индивидуальной</w:t>
      </w:r>
      <w:r>
        <w:rPr>
          <w:spacing w:val="-14"/>
          <w:sz w:val="28"/>
        </w:rPr>
        <w:t xml:space="preserve"> </w:t>
      </w:r>
      <w:r>
        <w:rPr>
          <w:sz w:val="28"/>
        </w:rPr>
        <w:t>учебной</w:t>
      </w:r>
      <w:r>
        <w:rPr>
          <w:spacing w:val="-14"/>
          <w:sz w:val="28"/>
        </w:rPr>
        <w:t xml:space="preserve"> </w:t>
      </w:r>
      <w:r>
        <w:rPr>
          <w:spacing w:val="-2"/>
          <w:sz w:val="28"/>
        </w:rPr>
        <w:t>самостоятельности;</w:t>
      </w:r>
    </w:p>
    <w:p w:rsidR="00734C4A" w:rsidRDefault="008041B5">
      <w:pPr>
        <w:pStyle w:val="a4"/>
        <w:numPr>
          <w:ilvl w:val="0"/>
          <w:numId w:val="280"/>
        </w:numPr>
        <w:tabs>
          <w:tab w:val="left" w:pos="1063"/>
        </w:tabs>
        <w:spacing w:line="322" w:lineRule="exact"/>
        <w:ind w:left="1063" w:hanging="211"/>
        <w:jc w:val="left"/>
        <w:rPr>
          <w:sz w:val="28"/>
        </w:rPr>
      </w:pPr>
      <w:r>
        <w:rPr>
          <w:spacing w:val="-2"/>
          <w:sz w:val="28"/>
        </w:rPr>
        <w:t>сформированность</w:t>
      </w:r>
      <w:r>
        <w:rPr>
          <w:spacing w:val="8"/>
          <w:sz w:val="28"/>
        </w:rPr>
        <w:t xml:space="preserve"> </w:t>
      </w:r>
      <w:r>
        <w:rPr>
          <w:spacing w:val="-2"/>
          <w:sz w:val="28"/>
        </w:rPr>
        <w:t>социальных</w:t>
      </w:r>
      <w:r>
        <w:rPr>
          <w:spacing w:val="7"/>
          <w:sz w:val="28"/>
        </w:rPr>
        <w:t xml:space="preserve"> </w:t>
      </w:r>
      <w:r>
        <w:rPr>
          <w:spacing w:val="-2"/>
          <w:sz w:val="28"/>
        </w:rPr>
        <w:t>компетенций.</w:t>
      </w:r>
    </w:p>
    <w:p w:rsidR="00734C4A" w:rsidRDefault="008041B5">
      <w:pPr>
        <w:pStyle w:val="a3"/>
        <w:ind w:left="852" w:firstLine="0"/>
        <w:jc w:val="left"/>
      </w:pPr>
      <w:r>
        <w:t>Дополнительно</w:t>
      </w:r>
      <w:r>
        <w:rPr>
          <w:spacing w:val="-14"/>
        </w:rPr>
        <w:t xml:space="preserve"> </w:t>
      </w:r>
      <w:r>
        <w:t>оценивается</w:t>
      </w:r>
      <w:r>
        <w:rPr>
          <w:spacing w:val="-11"/>
        </w:rPr>
        <w:t xml:space="preserve"> </w:t>
      </w:r>
      <w:r>
        <w:t>сформированность</w:t>
      </w:r>
      <w:r>
        <w:rPr>
          <w:spacing w:val="-15"/>
        </w:rPr>
        <w:t xml:space="preserve"> </w:t>
      </w:r>
      <w:r>
        <w:t>жизненных</w:t>
      </w:r>
      <w:r>
        <w:rPr>
          <w:spacing w:val="-16"/>
        </w:rPr>
        <w:t xml:space="preserve"> </w:t>
      </w:r>
      <w:r>
        <w:rPr>
          <w:spacing w:val="-2"/>
        </w:rPr>
        <w:t>компетенций.</w:t>
      </w:r>
    </w:p>
    <w:p w:rsidR="00734C4A" w:rsidRDefault="008041B5">
      <w:pPr>
        <w:pStyle w:val="a3"/>
        <w:ind w:right="141"/>
      </w:pPr>
      <w: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w:t>
      </w:r>
      <w:r>
        <w:rPr>
          <w:spacing w:val="-1"/>
        </w:rPr>
        <w:t xml:space="preserve"> </w:t>
      </w:r>
      <w:r>
        <w:t>сферы</w:t>
      </w:r>
      <w:r>
        <w:rPr>
          <w:spacing w:val="-1"/>
        </w:rPr>
        <w:t xml:space="preserve"> </w:t>
      </w:r>
      <w:r>
        <w:t>обучающихся с РАС являются причиной того, что</w:t>
      </w:r>
      <w:r>
        <w:rPr>
          <w:spacing w:val="-1"/>
        </w:rPr>
        <w:t xml:space="preserve"> </w:t>
      </w:r>
      <w:r>
        <w:t>для достижения заявленных личностных целей необходимо психолого-педагогическое сопровождение учебного</w:t>
      </w:r>
      <w:r>
        <w:rPr>
          <w:spacing w:val="-1"/>
        </w:rPr>
        <w:t xml:space="preserve"> </w:t>
      </w:r>
      <w:r>
        <w:t>процесса, в</w:t>
      </w:r>
      <w:r>
        <w:rPr>
          <w:spacing w:val="-3"/>
        </w:rPr>
        <w:t xml:space="preserve"> </w:t>
      </w:r>
      <w:r>
        <w:t>рамках</w:t>
      </w:r>
      <w:r>
        <w:rPr>
          <w:spacing w:val="-5"/>
        </w:rPr>
        <w:t xml:space="preserve"> </w:t>
      </w:r>
      <w:r>
        <w:t>которого</w:t>
      </w:r>
      <w:r>
        <w:rPr>
          <w:spacing w:val="-1"/>
        </w:rPr>
        <w:t xml:space="preserve"> </w:t>
      </w:r>
      <w:r>
        <w:t>осуществляется направленное коррекционно-развивающее обучение</w:t>
      </w:r>
      <w:r>
        <w:rPr>
          <w:b/>
        </w:rPr>
        <w:t xml:space="preserve">. </w:t>
      </w:r>
      <w:r>
        <w:t>Поэтому для достижения личностных результатов обучающимся с РАС необходима согласованность учебных и коррекционных программ.</w:t>
      </w:r>
    </w:p>
    <w:p w:rsidR="00734C4A" w:rsidRDefault="008041B5">
      <w:pPr>
        <w:pStyle w:val="a3"/>
        <w:spacing w:before="2"/>
        <w:ind w:right="135"/>
      </w:pPr>
      <w: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p>
    <w:p w:rsidR="00734C4A" w:rsidRDefault="008041B5">
      <w:pPr>
        <w:pStyle w:val="a3"/>
        <w:ind w:right="134"/>
      </w:pPr>
      <w: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34C4A" w:rsidRDefault="008041B5">
      <w:pPr>
        <w:pStyle w:val="a3"/>
        <w:spacing w:before="1"/>
        <w:ind w:right="145"/>
      </w:pPr>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34C4A" w:rsidRDefault="008041B5">
      <w:pPr>
        <w:pStyle w:val="a3"/>
        <w:ind w:right="137"/>
      </w:pPr>
      <w:r>
        <w:t>Для оценки достижения личностных результатов обучающегося с РАС используются следующие методы: наблюдения (учителями, специалистами,</w:t>
      </w:r>
      <w:r>
        <w:rPr>
          <w:spacing w:val="40"/>
        </w:rPr>
        <w:t xml:space="preserve"> </w:t>
      </w:r>
      <w:r>
        <w:t>членами семьи, тьюторами), экспертная оценка (заключение психолого- 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w:t>
      </w:r>
      <w:r>
        <w:rPr>
          <w:spacing w:val="66"/>
          <w:w w:val="150"/>
        </w:rPr>
        <w:t xml:space="preserve">  </w:t>
      </w:r>
      <w:r>
        <w:t>инструментария</w:t>
      </w:r>
      <w:r>
        <w:rPr>
          <w:spacing w:val="67"/>
          <w:w w:val="150"/>
        </w:rPr>
        <w:t xml:space="preserve">  </w:t>
      </w:r>
      <w:r>
        <w:t>для</w:t>
      </w:r>
      <w:r>
        <w:rPr>
          <w:spacing w:val="66"/>
          <w:w w:val="150"/>
        </w:rPr>
        <w:t xml:space="preserve">  </w:t>
      </w:r>
      <w:r>
        <w:t>проведения</w:t>
      </w:r>
      <w:r>
        <w:rPr>
          <w:spacing w:val="67"/>
          <w:w w:val="150"/>
        </w:rPr>
        <w:t xml:space="preserve">  </w:t>
      </w:r>
      <w:r>
        <w:t>обследования</w:t>
      </w:r>
      <w:r>
        <w:rPr>
          <w:spacing w:val="66"/>
          <w:w w:val="150"/>
        </w:rPr>
        <w:t xml:space="preserve">  </w:t>
      </w:r>
      <w:r>
        <w:t>нужно</w:t>
      </w:r>
      <w:r>
        <w:rPr>
          <w:spacing w:val="66"/>
          <w:w w:val="150"/>
        </w:rPr>
        <w:t xml:space="preserve">  </w:t>
      </w:r>
      <w:r>
        <w:rPr>
          <w:spacing w:val="-2"/>
        </w:rPr>
        <w:t>выбирать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5" w:firstLine="0"/>
      </w:pPr>
      <w:r>
        <w:lastRenderedPageBreak/>
        <w:t>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734C4A" w:rsidRDefault="008041B5">
      <w:pPr>
        <w:pStyle w:val="a3"/>
        <w:ind w:right="138"/>
      </w:pPr>
      <w: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w:t>
      </w:r>
      <w:r>
        <w:rPr>
          <w:spacing w:val="-1"/>
        </w:rPr>
        <w:t xml:space="preserve"> </w:t>
      </w:r>
      <w:r>
        <w:t>только</w:t>
      </w:r>
      <w:r>
        <w:rPr>
          <w:spacing w:val="-1"/>
        </w:rPr>
        <w:t xml:space="preserve"> </w:t>
      </w:r>
      <w:r>
        <w:t>в</w:t>
      </w:r>
      <w:r>
        <w:rPr>
          <w:spacing w:val="-3"/>
        </w:rPr>
        <w:t xml:space="preserve"> </w:t>
      </w:r>
      <w:r>
        <w:t>соответствии</w:t>
      </w:r>
      <w:r>
        <w:rPr>
          <w:spacing w:val="-1"/>
        </w:rPr>
        <w:t xml:space="preserve"> </w:t>
      </w:r>
      <w:r>
        <w:t>с Федеральным законом от</w:t>
      </w:r>
      <w:r>
        <w:rPr>
          <w:spacing w:val="-3"/>
        </w:rPr>
        <w:t xml:space="preserve"> </w:t>
      </w:r>
      <w:r>
        <w:t>17.07.2006</w:t>
      </w:r>
      <w:r>
        <w:rPr>
          <w:spacing w:val="-1"/>
        </w:rPr>
        <w:t xml:space="preserve"> </w:t>
      </w:r>
      <w:r>
        <w:t>№152-ФЗ</w:t>
      </w:r>
      <w:r>
        <w:rPr>
          <w:spacing w:val="-1"/>
        </w:rPr>
        <w:t xml:space="preserve"> </w:t>
      </w:r>
      <w:r>
        <w:t>«О персональных данных».</w:t>
      </w:r>
    </w:p>
    <w:p w:rsidR="00734C4A" w:rsidRDefault="00734C4A">
      <w:pPr>
        <w:pStyle w:val="a3"/>
        <w:spacing w:before="6"/>
        <w:ind w:left="0" w:firstLine="0"/>
        <w:jc w:val="left"/>
      </w:pPr>
    </w:p>
    <w:p w:rsidR="00734C4A" w:rsidRDefault="008041B5">
      <w:pPr>
        <w:pStyle w:val="3"/>
        <w:spacing w:line="320" w:lineRule="exact"/>
      </w:pPr>
      <w:r>
        <w:t>Особенности</w:t>
      </w:r>
      <w:r>
        <w:rPr>
          <w:spacing w:val="-11"/>
        </w:rPr>
        <w:t xml:space="preserve"> </w:t>
      </w:r>
      <w:r>
        <w:t>оценки</w:t>
      </w:r>
      <w:r>
        <w:rPr>
          <w:spacing w:val="-14"/>
        </w:rPr>
        <w:t xml:space="preserve"> </w:t>
      </w:r>
      <w:r>
        <w:t>метапредметных</w:t>
      </w:r>
      <w:r>
        <w:rPr>
          <w:spacing w:val="-12"/>
        </w:rPr>
        <w:t xml:space="preserve"> </w:t>
      </w:r>
      <w:r>
        <w:rPr>
          <w:spacing w:val="-2"/>
        </w:rPr>
        <w:t>результатов</w:t>
      </w:r>
    </w:p>
    <w:p w:rsidR="00734C4A" w:rsidRDefault="008041B5">
      <w:pPr>
        <w:pStyle w:val="a3"/>
        <w:ind w:right="139"/>
      </w:pPr>
      <w:r>
        <w:t>ФГОС ООО определяет, что оценка метапредметных результатов</w:t>
      </w:r>
      <w:r>
        <w:rPr>
          <w:spacing w:val="40"/>
        </w:rPr>
        <w:t xml:space="preserve"> </w:t>
      </w:r>
      <w:r>
        <w:t>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34C4A" w:rsidRDefault="008041B5">
      <w:pPr>
        <w:pStyle w:val="a3"/>
        <w:spacing w:before="1"/>
        <w:ind w:right="151"/>
      </w:pPr>
      <w:r>
        <w:t>Формирование метапредметных результатов обеспечивается совокупностью всех учебных предметов и внеурочной деятельности.</w:t>
      </w:r>
    </w:p>
    <w:p w:rsidR="00734C4A" w:rsidRDefault="008041B5">
      <w:pPr>
        <w:pStyle w:val="a3"/>
        <w:ind w:right="149"/>
      </w:pPr>
      <w:r>
        <w:t>Основным объектом и предметом оценки метапредметных результатов является овладение:</w:t>
      </w:r>
    </w:p>
    <w:p w:rsidR="00734C4A" w:rsidRDefault="008041B5">
      <w:pPr>
        <w:pStyle w:val="a4"/>
        <w:numPr>
          <w:ilvl w:val="0"/>
          <w:numId w:val="280"/>
        </w:numPr>
        <w:tabs>
          <w:tab w:val="left" w:pos="1062"/>
        </w:tabs>
        <w:ind w:right="148" w:firstLine="710"/>
        <w:rPr>
          <w:sz w:val="28"/>
        </w:rPr>
      </w:pPr>
      <w:r>
        <w:rPr>
          <w:sz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34C4A" w:rsidRDefault="008041B5">
      <w:pPr>
        <w:pStyle w:val="a4"/>
        <w:numPr>
          <w:ilvl w:val="0"/>
          <w:numId w:val="280"/>
        </w:numPr>
        <w:tabs>
          <w:tab w:val="left" w:pos="1062"/>
        </w:tabs>
        <w:ind w:right="145" w:firstLine="710"/>
        <w:rPr>
          <w:sz w:val="28"/>
        </w:rPr>
      </w:pPr>
      <w:r>
        <w:rPr>
          <w:sz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34C4A" w:rsidRDefault="008041B5">
      <w:pPr>
        <w:pStyle w:val="a4"/>
        <w:numPr>
          <w:ilvl w:val="0"/>
          <w:numId w:val="280"/>
        </w:numPr>
        <w:tabs>
          <w:tab w:val="left" w:pos="1062"/>
        </w:tabs>
        <w:spacing w:before="1"/>
        <w:ind w:right="141" w:firstLine="710"/>
        <w:rPr>
          <w:sz w:val="28"/>
        </w:rPr>
      </w:pPr>
      <w:r>
        <w:rPr>
          <w:sz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34C4A" w:rsidRDefault="008041B5">
      <w:pPr>
        <w:pStyle w:val="a3"/>
        <w:ind w:right="144"/>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Инструментарий</w:t>
      </w:r>
      <w:r>
        <w:rPr>
          <w:spacing w:val="40"/>
        </w:rPr>
        <w:t xml:space="preserve"> </w:t>
      </w:r>
      <w:r>
        <w:t>строится</w:t>
      </w:r>
      <w:r>
        <w:rPr>
          <w:spacing w:val="40"/>
        </w:rPr>
        <w:t xml:space="preserve"> </w:t>
      </w:r>
      <w: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734C4A" w:rsidRDefault="008041B5">
      <w:pPr>
        <w:pStyle w:val="a3"/>
        <w:spacing w:line="321" w:lineRule="exact"/>
        <w:ind w:left="852" w:firstLine="0"/>
      </w:pPr>
      <w:r>
        <w:t>Наиболее</w:t>
      </w:r>
      <w:r>
        <w:rPr>
          <w:spacing w:val="-10"/>
        </w:rPr>
        <w:t xml:space="preserve"> </w:t>
      </w:r>
      <w:r>
        <w:t>адекватными</w:t>
      </w:r>
      <w:r>
        <w:rPr>
          <w:spacing w:val="-10"/>
        </w:rPr>
        <w:t xml:space="preserve"> </w:t>
      </w:r>
      <w:r>
        <w:t>формами</w:t>
      </w:r>
      <w:r>
        <w:rPr>
          <w:spacing w:val="-10"/>
        </w:rPr>
        <w:t xml:space="preserve"> </w:t>
      </w:r>
      <w:r>
        <w:t>оценки</w:t>
      </w:r>
      <w:r>
        <w:rPr>
          <w:spacing w:val="-6"/>
        </w:rPr>
        <w:t xml:space="preserve"> </w:t>
      </w:r>
      <w:r>
        <w:rPr>
          <w:spacing w:val="-2"/>
        </w:rPr>
        <w:t>являются:</w:t>
      </w:r>
    </w:p>
    <w:p w:rsidR="00734C4A" w:rsidRDefault="008041B5">
      <w:pPr>
        <w:pStyle w:val="a4"/>
        <w:numPr>
          <w:ilvl w:val="0"/>
          <w:numId w:val="279"/>
        </w:numPr>
        <w:tabs>
          <w:tab w:val="left" w:pos="1215"/>
        </w:tabs>
        <w:spacing w:before="6"/>
        <w:ind w:right="133" w:firstLine="710"/>
        <w:rPr>
          <w:sz w:val="28"/>
        </w:rPr>
      </w:pPr>
      <w:r>
        <w:rPr>
          <w:sz w:val="28"/>
        </w:rPr>
        <w:t>для проверки читательской грамотности – письменная работа на межпредметной основе;</w:t>
      </w:r>
    </w:p>
    <w:p w:rsidR="00734C4A" w:rsidRDefault="008041B5">
      <w:pPr>
        <w:pStyle w:val="a4"/>
        <w:numPr>
          <w:ilvl w:val="0"/>
          <w:numId w:val="279"/>
        </w:numPr>
        <w:tabs>
          <w:tab w:val="left" w:pos="1061"/>
        </w:tabs>
        <w:ind w:right="142" w:firstLine="710"/>
        <w:rPr>
          <w:sz w:val="28"/>
        </w:rPr>
      </w:pPr>
      <w:r>
        <w:rPr>
          <w:sz w:val="28"/>
        </w:rPr>
        <w:t>для проверки цифровой грамотности – практическая работа в сочетании с письменной (компьютеризованной) частью;</w:t>
      </w:r>
    </w:p>
    <w:p w:rsidR="00734C4A" w:rsidRDefault="008041B5">
      <w:pPr>
        <w:pStyle w:val="a4"/>
        <w:numPr>
          <w:ilvl w:val="0"/>
          <w:numId w:val="279"/>
        </w:numPr>
        <w:tabs>
          <w:tab w:val="left" w:pos="1191"/>
        </w:tabs>
        <w:ind w:right="143" w:firstLine="710"/>
        <w:rPr>
          <w:sz w:val="28"/>
        </w:rPr>
      </w:pPr>
      <w:r>
        <w:rPr>
          <w:sz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34C4A" w:rsidRDefault="008041B5">
      <w:pPr>
        <w:pStyle w:val="a3"/>
        <w:ind w:right="148"/>
      </w:pPr>
      <w:r>
        <w:t>Каждый из перечисленных видов диагностики проводится с периодичностью не менее чем один раз в два года.</w:t>
      </w:r>
    </w:p>
    <w:p w:rsidR="00734C4A" w:rsidRDefault="008041B5">
      <w:pPr>
        <w:pStyle w:val="a3"/>
        <w:ind w:right="144"/>
      </w:pPr>
      <w: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34C4A" w:rsidRDefault="008041B5">
      <w:pPr>
        <w:pStyle w:val="a3"/>
        <w:ind w:right="151"/>
      </w:pPr>
      <w:r>
        <w:t>Достижение метапредметных результатов обучающимся с РАС обеспечивается содержанием всех компонентов образовательного процесса,</w:t>
      </w:r>
      <w:r>
        <w:rPr>
          <w:spacing w:val="40"/>
        </w:rPr>
        <w:t xml:space="preserve"> </w:t>
      </w:r>
      <w:r>
        <w:t>включая урочную, внеурочную деятельность и программу коррекционной работы.</w:t>
      </w:r>
    </w:p>
    <w:p w:rsidR="00734C4A" w:rsidRDefault="008041B5">
      <w:pPr>
        <w:pStyle w:val="a3"/>
        <w:ind w:right="153"/>
      </w:pPr>
      <w: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rsidR="00734C4A" w:rsidRDefault="008041B5">
      <w:pPr>
        <w:pStyle w:val="a3"/>
        <w:ind w:right="151"/>
      </w:pPr>
      <w:r>
        <w:t>В соответствии с ФГОС ООО в качестве основных достижений метапредметных результатов оцениваются:</w:t>
      </w:r>
    </w:p>
    <w:p w:rsidR="00734C4A" w:rsidRDefault="008041B5">
      <w:pPr>
        <w:pStyle w:val="a4"/>
        <w:numPr>
          <w:ilvl w:val="0"/>
          <w:numId w:val="278"/>
        </w:numPr>
        <w:tabs>
          <w:tab w:val="left" w:pos="1052"/>
          <w:tab w:val="left" w:pos="2742"/>
          <w:tab w:val="left" w:pos="3101"/>
          <w:tab w:val="left" w:pos="4622"/>
          <w:tab w:val="left" w:pos="4967"/>
          <w:tab w:val="left" w:pos="6344"/>
          <w:tab w:val="left" w:pos="8583"/>
          <w:tab w:val="left" w:pos="9696"/>
          <w:tab w:val="left" w:pos="10042"/>
        </w:tabs>
        <w:spacing w:line="242" w:lineRule="auto"/>
        <w:ind w:right="145" w:firstLine="710"/>
        <w:jc w:val="left"/>
        <w:rPr>
          <w:sz w:val="28"/>
        </w:rPr>
      </w:pPr>
      <w:r>
        <w:rPr>
          <w:spacing w:val="-2"/>
          <w:sz w:val="28"/>
        </w:rPr>
        <w:t>способность</w:t>
      </w:r>
      <w:r>
        <w:rPr>
          <w:sz w:val="28"/>
        </w:rPr>
        <w:tab/>
      </w:r>
      <w:r>
        <w:rPr>
          <w:spacing w:val="-10"/>
          <w:sz w:val="28"/>
        </w:rPr>
        <w:t>и</w:t>
      </w:r>
      <w:r>
        <w:rPr>
          <w:sz w:val="28"/>
        </w:rPr>
        <w:tab/>
      </w:r>
      <w:r>
        <w:rPr>
          <w:spacing w:val="-2"/>
          <w:sz w:val="28"/>
        </w:rPr>
        <w:t>готовность</w:t>
      </w:r>
      <w:r>
        <w:rPr>
          <w:sz w:val="28"/>
        </w:rPr>
        <w:tab/>
      </w:r>
      <w:r>
        <w:rPr>
          <w:spacing w:val="-10"/>
          <w:sz w:val="28"/>
        </w:rPr>
        <w:t>к</w:t>
      </w:r>
      <w:r>
        <w:rPr>
          <w:sz w:val="28"/>
        </w:rPr>
        <w:tab/>
      </w:r>
      <w:r>
        <w:rPr>
          <w:spacing w:val="-2"/>
          <w:sz w:val="28"/>
        </w:rPr>
        <w:t>освоению</w:t>
      </w:r>
      <w:r>
        <w:rPr>
          <w:sz w:val="28"/>
        </w:rPr>
        <w:tab/>
      </w:r>
      <w:r>
        <w:rPr>
          <w:spacing w:val="-2"/>
          <w:sz w:val="28"/>
        </w:rPr>
        <w:t>систематических</w:t>
      </w:r>
      <w:r>
        <w:rPr>
          <w:sz w:val="28"/>
        </w:rPr>
        <w:tab/>
      </w:r>
      <w:r>
        <w:rPr>
          <w:spacing w:val="-2"/>
          <w:sz w:val="28"/>
        </w:rPr>
        <w:t>знаний,</w:t>
      </w:r>
      <w:r>
        <w:rPr>
          <w:sz w:val="28"/>
        </w:rPr>
        <w:tab/>
      </w:r>
      <w:r>
        <w:rPr>
          <w:spacing w:val="-10"/>
          <w:sz w:val="28"/>
        </w:rPr>
        <w:t>к</w:t>
      </w:r>
      <w:r>
        <w:rPr>
          <w:sz w:val="28"/>
        </w:rPr>
        <w:tab/>
      </w:r>
      <w:r>
        <w:rPr>
          <w:spacing w:val="-6"/>
          <w:sz w:val="28"/>
        </w:rPr>
        <w:t xml:space="preserve">их </w:t>
      </w:r>
      <w:r>
        <w:rPr>
          <w:sz w:val="28"/>
        </w:rPr>
        <w:t>самостоятельному пополнению, переносу и интеграции;</w:t>
      </w:r>
    </w:p>
    <w:p w:rsidR="00734C4A" w:rsidRDefault="008041B5">
      <w:pPr>
        <w:pStyle w:val="a4"/>
        <w:numPr>
          <w:ilvl w:val="0"/>
          <w:numId w:val="278"/>
        </w:numPr>
        <w:tabs>
          <w:tab w:val="left" w:pos="1053"/>
        </w:tabs>
        <w:spacing w:line="338" w:lineRule="exact"/>
        <w:ind w:left="1053" w:hanging="201"/>
        <w:jc w:val="left"/>
        <w:rPr>
          <w:sz w:val="28"/>
        </w:rPr>
      </w:pPr>
      <w:r>
        <w:rPr>
          <w:sz w:val="28"/>
        </w:rPr>
        <w:t>способность</w:t>
      </w:r>
      <w:r>
        <w:rPr>
          <w:spacing w:val="-10"/>
          <w:sz w:val="28"/>
        </w:rPr>
        <w:t xml:space="preserve"> </w:t>
      </w:r>
      <w:r>
        <w:rPr>
          <w:sz w:val="28"/>
        </w:rPr>
        <w:t>работать</w:t>
      </w:r>
      <w:r>
        <w:rPr>
          <w:spacing w:val="-9"/>
          <w:sz w:val="28"/>
        </w:rPr>
        <w:t xml:space="preserve"> </w:t>
      </w:r>
      <w:r>
        <w:rPr>
          <w:sz w:val="28"/>
        </w:rPr>
        <w:t>с</w:t>
      </w:r>
      <w:r>
        <w:rPr>
          <w:spacing w:val="-6"/>
          <w:sz w:val="28"/>
        </w:rPr>
        <w:t xml:space="preserve"> </w:t>
      </w:r>
      <w:r>
        <w:rPr>
          <w:spacing w:val="-2"/>
          <w:sz w:val="28"/>
        </w:rPr>
        <w:t>информацией;</w:t>
      </w:r>
    </w:p>
    <w:p w:rsidR="00734C4A" w:rsidRDefault="008041B5">
      <w:pPr>
        <w:pStyle w:val="a4"/>
        <w:numPr>
          <w:ilvl w:val="0"/>
          <w:numId w:val="278"/>
        </w:numPr>
        <w:tabs>
          <w:tab w:val="left" w:pos="1053"/>
        </w:tabs>
        <w:spacing w:line="341" w:lineRule="exact"/>
        <w:ind w:left="1053" w:hanging="201"/>
        <w:jc w:val="left"/>
        <w:rPr>
          <w:sz w:val="28"/>
        </w:rPr>
      </w:pPr>
      <w:r>
        <w:rPr>
          <w:sz w:val="28"/>
        </w:rPr>
        <w:t>способность</w:t>
      </w:r>
      <w:r>
        <w:rPr>
          <w:spacing w:val="-9"/>
          <w:sz w:val="28"/>
        </w:rPr>
        <w:t xml:space="preserve"> </w:t>
      </w:r>
      <w:r>
        <w:rPr>
          <w:sz w:val="28"/>
        </w:rPr>
        <w:t>к</w:t>
      </w:r>
      <w:r>
        <w:rPr>
          <w:spacing w:val="-7"/>
          <w:sz w:val="28"/>
        </w:rPr>
        <w:t xml:space="preserve"> </w:t>
      </w:r>
      <w:r>
        <w:rPr>
          <w:sz w:val="28"/>
        </w:rPr>
        <w:t>сотрудничеству</w:t>
      </w:r>
      <w:r>
        <w:rPr>
          <w:spacing w:val="-11"/>
          <w:sz w:val="28"/>
        </w:rPr>
        <w:t xml:space="preserve"> </w:t>
      </w:r>
      <w:r>
        <w:rPr>
          <w:sz w:val="28"/>
        </w:rPr>
        <w:t>и</w:t>
      </w:r>
      <w:r>
        <w:rPr>
          <w:spacing w:val="-7"/>
          <w:sz w:val="28"/>
        </w:rPr>
        <w:t xml:space="preserve"> </w:t>
      </w:r>
      <w:r>
        <w:rPr>
          <w:spacing w:val="-2"/>
          <w:sz w:val="28"/>
        </w:rPr>
        <w:t>коммуникации;</w:t>
      </w:r>
    </w:p>
    <w:p w:rsidR="00734C4A" w:rsidRDefault="008041B5">
      <w:pPr>
        <w:pStyle w:val="a4"/>
        <w:numPr>
          <w:ilvl w:val="0"/>
          <w:numId w:val="278"/>
        </w:numPr>
        <w:tabs>
          <w:tab w:val="left" w:pos="1052"/>
          <w:tab w:val="left" w:pos="5821"/>
        </w:tabs>
        <w:ind w:right="144" w:firstLine="710"/>
        <w:jc w:val="left"/>
        <w:rPr>
          <w:sz w:val="28"/>
        </w:rPr>
      </w:pPr>
      <w:r>
        <w:rPr>
          <w:sz w:val="28"/>
        </w:rPr>
        <w:t>способность</w:t>
      </w:r>
      <w:r>
        <w:rPr>
          <w:spacing w:val="80"/>
          <w:sz w:val="28"/>
        </w:rPr>
        <w:t xml:space="preserve"> </w:t>
      </w:r>
      <w:r>
        <w:rPr>
          <w:sz w:val="28"/>
        </w:rPr>
        <w:t>к</w:t>
      </w:r>
      <w:r>
        <w:rPr>
          <w:spacing w:val="80"/>
          <w:sz w:val="28"/>
        </w:rPr>
        <w:t xml:space="preserve"> </w:t>
      </w:r>
      <w:r>
        <w:rPr>
          <w:sz w:val="28"/>
        </w:rPr>
        <w:t>решению</w:t>
      </w:r>
      <w:r>
        <w:rPr>
          <w:spacing w:val="80"/>
          <w:sz w:val="28"/>
        </w:rPr>
        <w:t xml:space="preserve"> </w:t>
      </w:r>
      <w:r>
        <w:rPr>
          <w:sz w:val="28"/>
        </w:rPr>
        <w:t>личностно</w:t>
      </w:r>
      <w:r>
        <w:rPr>
          <w:sz w:val="28"/>
        </w:rPr>
        <w:tab/>
        <w:t>и</w:t>
      </w:r>
      <w:r>
        <w:rPr>
          <w:spacing w:val="80"/>
          <w:sz w:val="28"/>
        </w:rPr>
        <w:t xml:space="preserve"> </w:t>
      </w:r>
      <w:r>
        <w:rPr>
          <w:sz w:val="28"/>
        </w:rPr>
        <w:t>социально</w:t>
      </w:r>
      <w:r>
        <w:rPr>
          <w:spacing w:val="80"/>
          <w:sz w:val="28"/>
        </w:rPr>
        <w:t xml:space="preserve"> </w:t>
      </w:r>
      <w:r>
        <w:rPr>
          <w:sz w:val="28"/>
        </w:rPr>
        <w:t>значимых</w:t>
      </w:r>
      <w:r>
        <w:rPr>
          <w:spacing w:val="80"/>
          <w:sz w:val="28"/>
        </w:rPr>
        <w:t xml:space="preserve"> </w:t>
      </w:r>
      <w:r>
        <w:rPr>
          <w:sz w:val="28"/>
        </w:rPr>
        <w:t>проблем</w:t>
      </w:r>
      <w:r>
        <w:rPr>
          <w:spacing w:val="80"/>
          <w:sz w:val="28"/>
        </w:rPr>
        <w:t xml:space="preserve"> </w:t>
      </w:r>
      <w:r>
        <w:rPr>
          <w:sz w:val="28"/>
        </w:rPr>
        <w:t>и воплощению найденных решений в практику;</w:t>
      </w:r>
    </w:p>
    <w:p w:rsidR="00734C4A" w:rsidRDefault="008041B5">
      <w:pPr>
        <w:pStyle w:val="a4"/>
        <w:numPr>
          <w:ilvl w:val="0"/>
          <w:numId w:val="278"/>
        </w:numPr>
        <w:tabs>
          <w:tab w:val="left" w:pos="1052"/>
        </w:tabs>
        <w:ind w:right="144" w:firstLine="710"/>
        <w:jc w:val="left"/>
        <w:rPr>
          <w:sz w:val="28"/>
        </w:rPr>
      </w:pPr>
      <w:r>
        <w:rPr>
          <w:sz w:val="28"/>
        </w:rPr>
        <w:t>способность</w:t>
      </w:r>
      <w:r>
        <w:rPr>
          <w:spacing w:val="80"/>
          <w:sz w:val="28"/>
        </w:rPr>
        <w:t xml:space="preserve"> </w:t>
      </w:r>
      <w:r>
        <w:rPr>
          <w:sz w:val="28"/>
        </w:rPr>
        <w:t>и</w:t>
      </w:r>
      <w:r>
        <w:rPr>
          <w:spacing w:val="80"/>
          <w:sz w:val="28"/>
        </w:rPr>
        <w:t xml:space="preserve"> </w:t>
      </w:r>
      <w:r>
        <w:rPr>
          <w:sz w:val="28"/>
        </w:rPr>
        <w:t>готовность</w:t>
      </w:r>
      <w:r>
        <w:rPr>
          <w:spacing w:val="80"/>
          <w:sz w:val="28"/>
        </w:rPr>
        <w:t xml:space="preserve"> </w:t>
      </w:r>
      <w:r>
        <w:rPr>
          <w:sz w:val="28"/>
        </w:rPr>
        <w:t>к</w:t>
      </w:r>
      <w:r>
        <w:rPr>
          <w:spacing w:val="80"/>
          <w:w w:val="150"/>
          <w:sz w:val="28"/>
        </w:rPr>
        <w:t xml:space="preserve"> </w:t>
      </w:r>
      <w:r>
        <w:rPr>
          <w:sz w:val="28"/>
        </w:rPr>
        <w:t>использованию</w:t>
      </w:r>
      <w:r>
        <w:rPr>
          <w:spacing w:val="80"/>
          <w:w w:val="150"/>
          <w:sz w:val="28"/>
        </w:rPr>
        <w:t xml:space="preserve"> </w:t>
      </w:r>
      <w:r>
        <w:rPr>
          <w:sz w:val="28"/>
        </w:rPr>
        <w:t>ИКТ</w:t>
      </w:r>
      <w:r>
        <w:rPr>
          <w:spacing w:val="80"/>
          <w:sz w:val="28"/>
        </w:rPr>
        <w:t xml:space="preserve"> </w:t>
      </w:r>
      <w:r>
        <w:rPr>
          <w:sz w:val="28"/>
        </w:rPr>
        <w:t>в</w:t>
      </w:r>
      <w:r>
        <w:rPr>
          <w:spacing w:val="80"/>
          <w:sz w:val="28"/>
        </w:rPr>
        <w:t xml:space="preserve"> </w:t>
      </w:r>
      <w:r>
        <w:rPr>
          <w:sz w:val="28"/>
        </w:rPr>
        <w:t>целях</w:t>
      </w:r>
      <w:r>
        <w:rPr>
          <w:spacing w:val="80"/>
          <w:sz w:val="28"/>
        </w:rPr>
        <w:t xml:space="preserve"> </w:t>
      </w:r>
      <w:r>
        <w:rPr>
          <w:sz w:val="28"/>
        </w:rPr>
        <w:t>обучения</w:t>
      </w:r>
      <w:r>
        <w:rPr>
          <w:spacing w:val="80"/>
          <w:w w:val="150"/>
          <w:sz w:val="28"/>
        </w:rPr>
        <w:t xml:space="preserve"> </w:t>
      </w:r>
      <w:r>
        <w:rPr>
          <w:sz w:val="28"/>
        </w:rPr>
        <w:t>и</w:t>
      </w:r>
      <w:r>
        <w:rPr>
          <w:spacing w:val="40"/>
          <w:sz w:val="28"/>
        </w:rPr>
        <w:t xml:space="preserve"> </w:t>
      </w:r>
      <w:r>
        <w:rPr>
          <w:spacing w:val="-2"/>
          <w:sz w:val="28"/>
        </w:rPr>
        <w:t>развития;</w:t>
      </w:r>
    </w:p>
    <w:p w:rsidR="00734C4A" w:rsidRDefault="008041B5">
      <w:pPr>
        <w:pStyle w:val="a4"/>
        <w:numPr>
          <w:ilvl w:val="0"/>
          <w:numId w:val="278"/>
        </w:numPr>
        <w:tabs>
          <w:tab w:val="left" w:pos="1053"/>
        </w:tabs>
        <w:spacing w:line="340" w:lineRule="exact"/>
        <w:ind w:left="1053" w:hanging="201"/>
        <w:jc w:val="left"/>
        <w:rPr>
          <w:sz w:val="28"/>
        </w:rPr>
      </w:pPr>
      <w:r>
        <w:rPr>
          <w:sz w:val="28"/>
        </w:rPr>
        <w:t>способность</w:t>
      </w:r>
      <w:r>
        <w:rPr>
          <w:spacing w:val="-9"/>
          <w:sz w:val="28"/>
        </w:rPr>
        <w:t xml:space="preserve"> </w:t>
      </w:r>
      <w:r>
        <w:rPr>
          <w:sz w:val="28"/>
        </w:rPr>
        <w:t>к</w:t>
      </w:r>
      <w:r>
        <w:rPr>
          <w:spacing w:val="-8"/>
          <w:sz w:val="28"/>
        </w:rPr>
        <w:t xml:space="preserve"> </w:t>
      </w:r>
      <w:r>
        <w:rPr>
          <w:spacing w:val="-2"/>
          <w:sz w:val="28"/>
        </w:rPr>
        <w:t>самоорганизации,</w:t>
      </w:r>
    </w:p>
    <w:p w:rsidR="00734C4A" w:rsidRDefault="008041B5">
      <w:pPr>
        <w:pStyle w:val="a4"/>
        <w:numPr>
          <w:ilvl w:val="0"/>
          <w:numId w:val="278"/>
        </w:numPr>
        <w:tabs>
          <w:tab w:val="left" w:pos="1053"/>
        </w:tabs>
        <w:spacing w:line="341" w:lineRule="exact"/>
        <w:ind w:left="1053" w:hanging="201"/>
        <w:jc w:val="left"/>
        <w:rPr>
          <w:sz w:val="28"/>
        </w:rPr>
      </w:pPr>
      <w:r>
        <w:rPr>
          <w:sz w:val="28"/>
        </w:rPr>
        <w:t>способность</w:t>
      </w:r>
      <w:r>
        <w:rPr>
          <w:spacing w:val="-10"/>
          <w:sz w:val="28"/>
        </w:rPr>
        <w:t xml:space="preserve"> </w:t>
      </w:r>
      <w:r>
        <w:rPr>
          <w:sz w:val="28"/>
        </w:rPr>
        <w:t>к</w:t>
      </w:r>
      <w:r>
        <w:rPr>
          <w:spacing w:val="-8"/>
          <w:sz w:val="28"/>
        </w:rPr>
        <w:t xml:space="preserve"> </w:t>
      </w:r>
      <w:r>
        <w:rPr>
          <w:sz w:val="28"/>
        </w:rPr>
        <w:t>саморегуляции</w:t>
      </w:r>
      <w:r>
        <w:rPr>
          <w:spacing w:val="-8"/>
          <w:sz w:val="28"/>
        </w:rPr>
        <w:t xml:space="preserve"> </w:t>
      </w:r>
      <w:r>
        <w:rPr>
          <w:sz w:val="28"/>
        </w:rPr>
        <w:t>и</w:t>
      </w:r>
      <w:r>
        <w:rPr>
          <w:spacing w:val="-8"/>
          <w:sz w:val="28"/>
        </w:rPr>
        <w:t xml:space="preserve"> </w:t>
      </w:r>
      <w:r>
        <w:rPr>
          <w:spacing w:val="-2"/>
          <w:sz w:val="28"/>
        </w:rPr>
        <w:t>рефлексии.</w:t>
      </w:r>
    </w:p>
    <w:p w:rsidR="00734C4A" w:rsidRDefault="008041B5">
      <w:pPr>
        <w:tabs>
          <w:tab w:val="left" w:pos="1283"/>
          <w:tab w:val="left" w:pos="2558"/>
          <w:tab w:val="left" w:pos="3973"/>
          <w:tab w:val="left" w:pos="5583"/>
          <w:tab w:val="left" w:pos="7435"/>
          <w:tab w:val="left" w:pos="9425"/>
          <w:tab w:val="left" w:pos="9799"/>
        </w:tabs>
        <w:spacing w:line="242" w:lineRule="auto"/>
        <w:ind w:left="141" w:right="144" w:firstLine="710"/>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i/>
          <w:spacing w:val="-2"/>
          <w:sz w:val="28"/>
        </w:rPr>
        <w:t>жизненных</w:t>
      </w:r>
      <w:r>
        <w:rPr>
          <w:i/>
          <w:sz w:val="28"/>
        </w:rPr>
        <w:tab/>
      </w:r>
      <w:r>
        <w:rPr>
          <w:i/>
          <w:spacing w:val="-2"/>
          <w:sz w:val="28"/>
        </w:rPr>
        <w:t>компетенций</w:t>
      </w:r>
      <w:r>
        <w:rPr>
          <w:i/>
          <w:sz w:val="28"/>
        </w:rPr>
        <w:tab/>
      </w:r>
      <w:r>
        <w:rPr>
          <w:spacing w:val="-2"/>
          <w:sz w:val="28"/>
        </w:rPr>
        <w:t>обучающегося</w:t>
      </w:r>
      <w:r>
        <w:rPr>
          <w:sz w:val="28"/>
        </w:rPr>
        <w:tab/>
      </w:r>
      <w:r>
        <w:rPr>
          <w:spacing w:val="-10"/>
          <w:sz w:val="28"/>
        </w:rPr>
        <w:t>с</w:t>
      </w:r>
      <w:r>
        <w:rPr>
          <w:sz w:val="28"/>
        </w:rPr>
        <w:tab/>
      </w:r>
      <w:r>
        <w:rPr>
          <w:spacing w:val="-6"/>
          <w:sz w:val="28"/>
        </w:rPr>
        <w:t xml:space="preserve">РАС </w:t>
      </w:r>
      <w:r>
        <w:rPr>
          <w:sz w:val="28"/>
        </w:rPr>
        <w:t>необходимо оценивать:</w:t>
      </w:r>
    </w:p>
    <w:p w:rsidR="00734C4A" w:rsidRDefault="008041B5">
      <w:pPr>
        <w:pStyle w:val="a4"/>
        <w:numPr>
          <w:ilvl w:val="0"/>
          <w:numId w:val="278"/>
        </w:numPr>
        <w:tabs>
          <w:tab w:val="left" w:pos="1052"/>
        </w:tabs>
        <w:ind w:right="142" w:firstLine="710"/>
        <w:rPr>
          <w:sz w:val="28"/>
        </w:rPr>
      </w:pPr>
      <w:r>
        <w:rPr>
          <w:sz w:val="28"/>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34C4A" w:rsidRDefault="008041B5">
      <w:pPr>
        <w:pStyle w:val="a4"/>
        <w:numPr>
          <w:ilvl w:val="0"/>
          <w:numId w:val="278"/>
        </w:numPr>
        <w:tabs>
          <w:tab w:val="left" w:pos="1052"/>
        </w:tabs>
        <w:ind w:right="150" w:firstLine="710"/>
        <w:rPr>
          <w:sz w:val="28"/>
        </w:rPr>
      </w:pPr>
      <w:r>
        <w:rPr>
          <w:sz w:val="28"/>
        </w:rPr>
        <w:t>способность организации успешного взаимодействия с окружающими людьми, опираясь на понимание социальных отношений;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78"/>
        </w:numPr>
        <w:tabs>
          <w:tab w:val="left" w:pos="1053"/>
        </w:tabs>
        <w:spacing w:before="87"/>
        <w:ind w:left="1053" w:hanging="201"/>
        <w:jc w:val="left"/>
        <w:rPr>
          <w:sz w:val="28"/>
        </w:rPr>
      </w:pPr>
      <w:r>
        <w:rPr>
          <w:sz w:val="28"/>
        </w:rPr>
        <w:lastRenderedPageBreak/>
        <w:t>способность</w:t>
      </w:r>
      <w:r>
        <w:rPr>
          <w:spacing w:val="-11"/>
          <w:sz w:val="28"/>
        </w:rPr>
        <w:t xml:space="preserve"> </w:t>
      </w:r>
      <w:r>
        <w:rPr>
          <w:sz w:val="28"/>
        </w:rPr>
        <w:t>к</w:t>
      </w:r>
      <w:r>
        <w:rPr>
          <w:spacing w:val="-9"/>
          <w:sz w:val="28"/>
        </w:rPr>
        <w:t xml:space="preserve"> </w:t>
      </w:r>
      <w:r>
        <w:rPr>
          <w:sz w:val="28"/>
        </w:rPr>
        <w:t>эмоциональному</w:t>
      </w:r>
      <w:r>
        <w:rPr>
          <w:spacing w:val="-12"/>
          <w:sz w:val="28"/>
        </w:rPr>
        <w:t xml:space="preserve"> </w:t>
      </w:r>
      <w:r>
        <w:rPr>
          <w:spacing w:val="-2"/>
          <w:sz w:val="28"/>
        </w:rPr>
        <w:t>самоконтролю;</w:t>
      </w:r>
    </w:p>
    <w:p w:rsidR="00734C4A" w:rsidRDefault="008041B5">
      <w:pPr>
        <w:pStyle w:val="a4"/>
        <w:numPr>
          <w:ilvl w:val="0"/>
          <w:numId w:val="278"/>
        </w:numPr>
        <w:tabs>
          <w:tab w:val="left" w:pos="1052"/>
        </w:tabs>
        <w:spacing w:before="2"/>
        <w:ind w:right="140" w:firstLine="710"/>
        <w:jc w:val="left"/>
        <w:rPr>
          <w:sz w:val="28"/>
        </w:rPr>
      </w:pPr>
      <w:r>
        <w:rPr>
          <w:sz w:val="28"/>
        </w:rPr>
        <w:t>способность</w:t>
      </w:r>
      <w:r>
        <w:rPr>
          <w:spacing w:val="80"/>
          <w:sz w:val="28"/>
        </w:rPr>
        <w:t xml:space="preserve"> </w:t>
      </w:r>
      <w:r>
        <w:rPr>
          <w:sz w:val="28"/>
        </w:rPr>
        <w:t>к</w:t>
      </w:r>
      <w:r>
        <w:rPr>
          <w:spacing w:val="80"/>
          <w:sz w:val="28"/>
        </w:rPr>
        <w:t xml:space="preserve"> </w:t>
      </w:r>
      <w:r>
        <w:rPr>
          <w:sz w:val="28"/>
        </w:rPr>
        <w:t>самостоятельной</w:t>
      </w:r>
      <w:r>
        <w:rPr>
          <w:spacing w:val="80"/>
          <w:sz w:val="28"/>
        </w:rPr>
        <w:t xml:space="preserve"> </w:t>
      </w:r>
      <w:r>
        <w:rPr>
          <w:sz w:val="28"/>
        </w:rPr>
        <w:t>организации</w:t>
      </w:r>
      <w:r>
        <w:rPr>
          <w:spacing w:val="80"/>
          <w:sz w:val="28"/>
        </w:rPr>
        <w:t xml:space="preserve"> </w:t>
      </w:r>
      <w:r>
        <w:rPr>
          <w:sz w:val="28"/>
        </w:rPr>
        <w:t>собственной</w:t>
      </w:r>
      <w:r>
        <w:rPr>
          <w:spacing w:val="80"/>
          <w:sz w:val="28"/>
        </w:rPr>
        <w:t xml:space="preserve"> </w:t>
      </w:r>
      <w:r>
        <w:rPr>
          <w:sz w:val="28"/>
        </w:rPr>
        <w:t xml:space="preserve">повседневной </w:t>
      </w:r>
      <w:r>
        <w:rPr>
          <w:spacing w:val="-2"/>
          <w:sz w:val="28"/>
        </w:rPr>
        <w:t>жизни;</w:t>
      </w:r>
    </w:p>
    <w:p w:rsidR="00734C4A" w:rsidRDefault="008041B5">
      <w:pPr>
        <w:pStyle w:val="a4"/>
        <w:numPr>
          <w:ilvl w:val="0"/>
          <w:numId w:val="278"/>
        </w:numPr>
        <w:tabs>
          <w:tab w:val="left" w:pos="1053"/>
        </w:tabs>
        <w:spacing w:line="340" w:lineRule="exact"/>
        <w:ind w:left="1053" w:hanging="201"/>
        <w:jc w:val="left"/>
        <w:rPr>
          <w:sz w:val="28"/>
        </w:rPr>
      </w:pPr>
      <w:r>
        <w:rPr>
          <w:sz w:val="28"/>
        </w:rPr>
        <w:t>способность</w:t>
      </w:r>
      <w:r>
        <w:rPr>
          <w:spacing w:val="-14"/>
          <w:sz w:val="28"/>
        </w:rPr>
        <w:t xml:space="preserve"> </w:t>
      </w:r>
      <w:r>
        <w:rPr>
          <w:sz w:val="28"/>
        </w:rPr>
        <w:t>заботиться</w:t>
      </w:r>
      <w:r>
        <w:rPr>
          <w:spacing w:val="-10"/>
          <w:sz w:val="28"/>
        </w:rPr>
        <w:t xml:space="preserve"> </w:t>
      </w:r>
      <w:r>
        <w:rPr>
          <w:sz w:val="28"/>
        </w:rPr>
        <w:t>о</w:t>
      </w:r>
      <w:r>
        <w:rPr>
          <w:spacing w:val="-12"/>
          <w:sz w:val="28"/>
        </w:rPr>
        <w:t xml:space="preserve"> </w:t>
      </w:r>
      <w:r>
        <w:rPr>
          <w:sz w:val="28"/>
        </w:rPr>
        <w:t>поддержании</w:t>
      </w:r>
      <w:r>
        <w:rPr>
          <w:spacing w:val="-11"/>
          <w:sz w:val="28"/>
        </w:rPr>
        <w:t xml:space="preserve"> </w:t>
      </w:r>
      <w:r>
        <w:rPr>
          <w:sz w:val="28"/>
        </w:rPr>
        <w:t>собственного</w:t>
      </w:r>
      <w:r>
        <w:rPr>
          <w:spacing w:val="-11"/>
          <w:sz w:val="28"/>
        </w:rPr>
        <w:t xml:space="preserve"> </w:t>
      </w:r>
      <w:r>
        <w:rPr>
          <w:spacing w:val="-2"/>
          <w:sz w:val="28"/>
        </w:rPr>
        <w:t>здоровья.</w:t>
      </w:r>
    </w:p>
    <w:p w:rsidR="00734C4A" w:rsidRDefault="008041B5">
      <w:pPr>
        <w:pStyle w:val="a3"/>
        <w:ind w:right="137"/>
      </w:pPr>
      <w:r>
        <w:t>Оценка достижения метапредметных результатов обучающегося с РАС</w:t>
      </w:r>
      <w:r>
        <w:rPr>
          <w:spacing w:val="40"/>
        </w:rPr>
        <w:t xml:space="preserve"> </w:t>
      </w:r>
      <w:r>
        <w:t>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w:t>
      </w:r>
      <w:r>
        <w:rPr>
          <w:spacing w:val="-7"/>
        </w:rPr>
        <w:t xml:space="preserve"> </w:t>
      </w:r>
      <w:r>
        <w:t>результатов в</w:t>
      </w:r>
      <w:r>
        <w:rPr>
          <w:spacing w:val="-4"/>
        </w:rPr>
        <w:t xml:space="preserve"> </w:t>
      </w:r>
      <w:r>
        <w:t>связи</w:t>
      </w:r>
      <w:r>
        <w:rPr>
          <w:spacing w:val="-2"/>
        </w:rPr>
        <w:t xml:space="preserve"> </w:t>
      </w:r>
      <w:r>
        <w:t>с</w:t>
      </w:r>
      <w:r>
        <w:rPr>
          <w:spacing w:val="-2"/>
        </w:rPr>
        <w:t xml:space="preserve"> </w:t>
      </w:r>
      <w:r>
        <w:t>неравномерностью</w:t>
      </w:r>
      <w:r>
        <w:rPr>
          <w:spacing w:val="-4"/>
        </w:rPr>
        <w:t xml:space="preserve"> </w:t>
      </w:r>
      <w:r>
        <w:t>и</w:t>
      </w:r>
      <w:r>
        <w:rPr>
          <w:spacing w:val="-3"/>
        </w:rPr>
        <w:t xml:space="preserve"> </w:t>
      </w:r>
      <w:r>
        <w:t>особенностями</w:t>
      </w:r>
      <w:r>
        <w:rPr>
          <w:spacing w:val="-3"/>
        </w:rPr>
        <w:t xml:space="preserve"> </w:t>
      </w:r>
      <w:r>
        <w:t>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734C4A" w:rsidRDefault="008041B5">
      <w:pPr>
        <w:pStyle w:val="a3"/>
        <w:spacing w:before="2"/>
        <w:ind w:right="147"/>
      </w:pPr>
      <w: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rsidR="00734C4A" w:rsidRDefault="008041B5">
      <w:pPr>
        <w:pStyle w:val="a3"/>
        <w:ind w:right="142"/>
      </w:pPr>
      <w: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34C4A" w:rsidRDefault="008041B5">
      <w:pPr>
        <w:pStyle w:val="a3"/>
        <w:spacing w:before="1"/>
        <w:ind w:right="139"/>
      </w:pPr>
      <w:r>
        <w:t>Метапредметные диагностические работы, разработанные для типично развивающихся</w:t>
      </w:r>
      <w:r>
        <w:rPr>
          <w:spacing w:val="-1"/>
        </w:rPr>
        <w:t xml:space="preserve"> </w:t>
      </w:r>
      <w:r>
        <w:t>обучающихся, должны быть</w:t>
      </w:r>
      <w:r>
        <w:rPr>
          <w:spacing w:val="-4"/>
        </w:rPr>
        <w:t xml:space="preserve"> </w:t>
      </w:r>
      <w:r>
        <w:t>адаптированы и</w:t>
      </w:r>
      <w:r>
        <w:rPr>
          <w:spacing w:val="-2"/>
        </w:rPr>
        <w:t xml:space="preserve"> </w:t>
      </w:r>
      <w:r>
        <w:t>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rsidR="00734C4A" w:rsidRDefault="008041B5">
      <w:pPr>
        <w:pStyle w:val="a3"/>
        <w:ind w:right="150"/>
      </w:pPr>
      <w:r>
        <w:t>При необходимости может быть</w:t>
      </w:r>
      <w:r>
        <w:rPr>
          <w:spacing w:val="-1"/>
        </w:rPr>
        <w:t xml:space="preserve"> </w:t>
      </w:r>
      <w:r>
        <w:t>индивидуализирована процедура выполнения диагностических</w:t>
      </w:r>
      <w:r>
        <w:rPr>
          <w:spacing w:val="-1"/>
        </w:rPr>
        <w:t xml:space="preserve"> </w:t>
      </w:r>
      <w:r>
        <w:t>заданий с учетом особенностей конкретного обучающегося с РАС.</w:t>
      </w:r>
    </w:p>
    <w:p w:rsidR="00734C4A" w:rsidRDefault="008041B5">
      <w:pPr>
        <w:pStyle w:val="a3"/>
        <w:ind w:right="142"/>
      </w:pPr>
      <w:r>
        <w:t xml:space="preserve">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w:t>
      </w:r>
      <w:r>
        <w:rPr>
          <w:spacing w:val="-2"/>
        </w:rPr>
        <w:t>аттестации.</w:t>
      </w:r>
    </w:p>
    <w:p w:rsidR="00734C4A" w:rsidRDefault="008041B5">
      <w:pPr>
        <w:pStyle w:val="a3"/>
        <w:tabs>
          <w:tab w:val="left" w:pos="3975"/>
          <w:tab w:val="left" w:pos="6941"/>
        </w:tabs>
        <w:spacing w:before="2"/>
        <w:ind w:right="137"/>
      </w:pPr>
      <w:r>
        <w:rPr>
          <w:b/>
        </w:rPr>
        <w:t xml:space="preserve">Итоговый проект </w:t>
      </w:r>
      <w:r>
        <w:t xml:space="preserve">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r>
        <w:rPr>
          <w:spacing w:val="-2"/>
        </w:rPr>
        <w:t>(учебно-познавательную,</w:t>
      </w:r>
      <w:r>
        <w:tab/>
      </w:r>
      <w:r>
        <w:rPr>
          <w:spacing w:val="-2"/>
        </w:rPr>
        <w:t>конструкторскую,</w:t>
      </w:r>
      <w:r>
        <w:tab/>
      </w:r>
      <w:r>
        <w:rPr>
          <w:spacing w:val="-2"/>
        </w:rPr>
        <w:t xml:space="preserve">художественно-творческую, </w:t>
      </w:r>
      <w:r>
        <w:t>социальную и др.). Выбор темы итогового проекта осуществляется обучающимися совместно</w:t>
      </w:r>
      <w:r>
        <w:rPr>
          <w:spacing w:val="64"/>
          <w:w w:val="150"/>
        </w:rPr>
        <w:t xml:space="preserve"> </w:t>
      </w:r>
      <w:r>
        <w:t>с</w:t>
      </w:r>
      <w:r>
        <w:rPr>
          <w:spacing w:val="64"/>
          <w:w w:val="150"/>
        </w:rPr>
        <w:t xml:space="preserve"> </w:t>
      </w:r>
      <w:r>
        <w:t>педагогическими</w:t>
      </w:r>
      <w:r>
        <w:rPr>
          <w:spacing w:val="64"/>
          <w:w w:val="150"/>
        </w:rPr>
        <w:t xml:space="preserve"> </w:t>
      </w:r>
      <w:r>
        <w:t>работниками,</w:t>
      </w:r>
      <w:r>
        <w:rPr>
          <w:spacing w:val="65"/>
          <w:w w:val="150"/>
        </w:rPr>
        <w:t xml:space="preserve"> </w:t>
      </w:r>
      <w:r>
        <w:t>специалистами</w:t>
      </w:r>
      <w:r>
        <w:rPr>
          <w:spacing w:val="75"/>
          <w:w w:val="150"/>
        </w:rPr>
        <w:t xml:space="preserve"> </w:t>
      </w:r>
      <w:r>
        <w:t>службы</w:t>
      </w:r>
      <w:r>
        <w:rPr>
          <w:spacing w:val="64"/>
          <w:w w:val="150"/>
        </w:rPr>
        <w:t xml:space="preserve"> </w:t>
      </w:r>
      <w:r>
        <w:rPr>
          <w:spacing w:val="-2"/>
        </w:rPr>
        <w:t>психолого-</w:t>
      </w:r>
    </w:p>
    <w:p w:rsidR="00734C4A" w:rsidRDefault="00734C4A">
      <w:pPr>
        <w:pStyle w:val="a3"/>
        <w:sectPr w:rsidR="00734C4A">
          <w:pgSz w:w="11900" w:h="16840"/>
          <w:pgMar w:top="1020" w:right="425" w:bottom="700" w:left="992" w:header="0" w:footer="512" w:gutter="0"/>
          <w:cols w:space="720"/>
        </w:sectPr>
      </w:pPr>
    </w:p>
    <w:p w:rsidR="00734C4A" w:rsidRDefault="008041B5">
      <w:pPr>
        <w:pStyle w:val="a3"/>
        <w:spacing w:before="67" w:line="322" w:lineRule="exact"/>
        <w:ind w:firstLine="0"/>
      </w:pPr>
      <w:r>
        <w:rPr>
          <w:spacing w:val="-2"/>
        </w:rPr>
        <w:lastRenderedPageBreak/>
        <w:t>педагогического</w:t>
      </w:r>
      <w:r>
        <w:rPr>
          <w:spacing w:val="8"/>
        </w:rPr>
        <w:t xml:space="preserve"> </w:t>
      </w:r>
      <w:r>
        <w:rPr>
          <w:spacing w:val="-2"/>
        </w:rPr>
        <w:t>сопровождения.</w:t>
      </w:r>
    </w:p>
    <w:p w:rsidR="00734C4A" w:rsidRDefault="008041B5">
      <w:pPr>
        <w:pStyle w:val="a3"/>
        <w:ind w:right="145"/>
      </w:pPr>
      <w:r>
        <w:t>Результатом (продуктом) проектной деятельности может быть одна из следующих работ:</w:t>
      </w:r>
    </w:p>
    <w:p w:rsidR="00734C4A" w:rsidRDefault="008041B5">
      <w:pPr>
        <w:pStyle w:val="a3"/>
        <w:spacing w:line="244" w:lineRule="auto"/>
        <w:ind w:right="147"/>
      </w:pPr>
      <w:r>
        <w:t>а) письменная работа (реферат, обзорные материалы, отчеты о проведенных исследованиях, стендовый доклад и др.);</w:t>
      </w:r>
    </w:p>
    <w:p w:rsidR="00734C4A" w:rsidRDefault="008041B5">
      <w:pPr>
        <w:pStyle w:val="a3"/>
        <w:ind w:right="145"/>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rsidR="00734C4A" w:rsidRDefault="008041B5">
      <w:pPr>
        <w:pStyle w:val="a3"/>
        <w:spacing w:line="321" w:lineRule="exact"/>
        <w:ind w:left="852" w:firstLine="0"/>
      </w:pPr>
      <w:r>
        <w:t>в)</w:t>
      </w:r>
      <w:r>
        <w:rPr>
          <w:spacing w:val="-11"/>
        </w:rPr>
        <w:t xml:space="preserve"> </w:t>
      </w:r>
      <w:r>
        <w:t>материальный</w:t>
      </w:r>
      <w:r>
        <w:rPr>
          <w:spacing w:val="-9"/>
        </w:rPr>
        <w:t xml:space="preserve"> </w:t>
      </w:r>
      <w:r>
        <w:t>объект,</w:t>
      </w:r>
      <w:r>
        <w:rPr>
          <w:spacing w:val="-7"/>
        </w:rPr>
        <w:t xml:space="preserve"> </w:t>
      </w:r>
      <w:r>
        <w:t>макет,</w:t>
      </w:r>
      <w:r>
        <w:rPr>
          <w:spacing w:val="-8"/>
        </w:rPr>
        <w:t xml:space="preserve"> </w:t>
      </w:r>
      <w:r>
        <w:t>иное</w:t>
      </w:r>
      <w:r>
        <w:rPr>
          <w:spacing w:val="-9"/>
        </w:rPr>
        <w:t xml:space="preserve"> </w:t>
      </w:r>
      <w:r>
        <w:t>конструкторское</w:t>
      </w:r>
      <w:r>
        <w:rPr>
          <w:spacing w:val="-9"/>
        </w:rPr>
        <w:t xml:space="preserve"> </w:t>
      </w:r>
      <w:r>
        <w:rPr>
          <w:spacing w:val="-2"/>
        </w:rPr>
        <w:t>изделие;</w:t>
      </w:r>
    </w:p>
    <w:p w:rsidR="00734C4A" w:rsidRDefault="008041B5">
      <w:pPr>
        <w:pStyle w:val="a3"/>
        <w:ind w:right="149"/>
      </w:pPr>
      <w:r>
        <w:t>г) отчетные материалы по социальному проекту, которые могут включать как тексты, так и мультимедийные продукты.</w:t>
      </w:r>
    </w:p>
    <w:p w:rsidR="00734C4A" w:rsidRDefault="008041B5">
      <w:pPr>
        <w:pStyle w:val="a3"/>
        <w:ind w:right="137"/>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w:t>
      </w:r>
      <w:r>
        <w:rPr>
          <w:spacing w:val="-4"/>
        </w:rPr>
        <w:t xml:space="preserve"> </w:t>
      </w:r>
      <w:r>
        <w:t>обучающихся</w:t>
      </w:r>
      <w:r>
        <w:rPr>
          <w:spacing w:val="-3"/>
        </w:rPr>
        <w:t xml:space="preserve"> </w:t>
      </w:r>
      <w:r>
        <w:t>с</w:t>
      </w:r>
      <w:r>
        <w:rPr>
          <w:spacing w:val="-4"/>
        </w:rPr>
        <w:t xml:space="preserve"> </w:t>
      </w:r>
      <w:r>
        <w:t>РАС,</w:t>
      </w:r>
      <w:r>
        <w:rPr>
          <w:spacing w:val="-2"/>
        </w:rPr>
        <w:t xml:space="preserve"> </w:t>
      </w:r>
      <w:r>
        <w:t>их</w:t>
      </w:r>
      <w:r>
        <w:rPr>
          <w:spacing w:val="-8"/>
        </w:rPr>
        <w:t xml:space="preserve"> </w:t>
      </w:r>
      <w:r>
        <w:t>особыми</w:t>
      </w:r>
      <w:r>
        <w:rPr>
          <w:spacing w:val="-5"/>
        </w:rPr>
        <w:t xml:space="preserve"> </w:t>
      </w:r>
      <w:r>
        <w:t>образовательными</w:t>
      </w:r>
      <w:r>
        <w:rPr>
          <w:spacing w:val="-5"/>
        </w:rPr>
        <w:t xml:space="preserve"> </w:t>
      </w:r>
      <w:r>
        <w:t>потребностями</w:t>
      </w:r>
      <w:r>
        <w:rPr>
          <w:spacing w:val="-5"/>
        </w:rPr>
        <w:t xml:space="preserve"> </w:t>
      </w:r>
      <w:r>
        <w:t>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34C4A" w:rsidRDefault="008041B5">
      <w:pPr>
        <w:pStyle w:val="a3"/>
        <w:ind w:right="151"/>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34C4A" w:rsidRDefault="008041B5">
      <w:pPr>
        <w:pStyle w:val="a3"/>
        <w:ind w:right="142"/>
      </w:pPr>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34C4A" w:rsidRDefault="008041B5">
      <w:pPr>
        <w:pStyle w:val="4"/>
        <w:spacing w:line="322" w:lineRule="exact"/>
      </w:pPr>
      <w:r>
        <w:t>Особенности</w:t>
      </w:r>
      <w:r>
        <w:rPr>
          <w:spacing w:val="-12"/>
        </w:rPr>
        <w:t xml:space="preserve"> </w:t>
      </w:r>
      <w:r>
        <w:t>оценки</w:t>
      </w:r>
      <w:r>
        <w:rPr>
          <w:spacing w:val="-11"/>
        </w:rPr>
        <w:t xml:space="preserve"> </w:t>
      </w:r>
      <w:r>
        <w:t>предметных</w:t>
      </w:r>
      <w:r>
        <w:rPr>
          <w:spacing w:val="-11"/>
        </w:rPr>
        <w:t xml:space="preserve"> </w:t>
      </w:r>
      <w:r>
        <w:t>результатов</w:t>
      </w:r>
      <w:r>
        <w:rPr>
          <w:spacing w:val="-10"/>
        </w:rPr>
        <w:t xml:space="preserve"> </w:t>
      </w:r>
      <w:r>
        <w:t>обучающихся</w:t>
      </w:r>
      <w:r>
        <w:rPr>
          <w:spacing w:val="-9"/>
        </w:rPr>
        <w:t xml:space="preserve"> </w:t>
      </w:r>
      <w:r>
        <w:t>с</w:t>
      </w:r>
      <w:r>
        <w:rPr>
          <w:spacing w:val="-10"/>
        </w:rPr>
        <w:t xml:space="preserve"> </w:t>
      </w:r>
      <w:r>
        <w:rPr>
          <w:spacing w:val="-4"/>
        </w:rPr>
        <w:t>РАС.</w:t>
      </w:r>
    </w:p>
    <w:p w:rsidR="00734C4A" w:rsidRDefault="008041B5">
      <w:pPr>
        <w:pStyle w:val="a3"/>
        <w:ind w:right="134"/>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w:t>
      </w:r>
      <w:r>
        <w:rPr>
          <w:spacing w:val="40"/>
        </w:rPr>
        <w:t xml:space="preserve"> </w:t>
      </w:r>
      <w:r>
        <w:t>в разделах I «Общие положения» и IV «Требования к результатам освоения программы основного общего образования». Формирование предметных</w:t>
      </w:r>
      <w:r>
        <w:rPr>
          <w:spacing w:val="40"/>
        </w:rPr>
        <w:t xml:space="preserve"> </w:t>
      </w:r>
      <w:r>
        <w:t>результатов обеспечивается каждым учебным предметом.</w:t>
      </w:r>
    </w:p>
    <w:p w:rsidR="00734C4A" w:rsidRDefault="008041B5">
      <w:pPr>
        <w:pStyle w:val="a3"/>
        <w:ind w:right="136"/>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w:t>
      </w:r>
      <w:r>
        <w:rPr>
          <w:spacing w:val="40"/>
        </w:rPr>
        <w:t xml:space="preserve"> </w:t>
      </w:r>
      <w:r>
        <w:t>читательской</w:t>
      </w:r>
      <w:r>
        <w:rPr>
          <w:spacing w:val="40"/>
        </w:rPr>
        <w:t xml:space="preserve"> </w:t>
      </w:r>
      <w:r>
        <w:t>и др.) грамотности.</w:t>
      </w:r>
    </w:p>
    <w:p w:rsidR="00734C4A" w:rsidRDefault="008041B5">
      <w:pPr>
        <w:pStyle w:val="a3"/>
        <w:spacing w:line="322" w:lineRule="exact"/>
        <w:ind w:left="852" w:firstLine="0"/>
      </w:pPr>
      <w:r>
        <w:t>Для</w:t>
      </w:r>
      <w:r>
        <w:rPr>
          <w:spacing w:val="66"/>
          <w:w w:val="150"/>
        </w:rPr>
        <w:t xml:space="preserve"> </w:t>
      </w:r>
      <w:r>
        <w:t>оценки</w:t>
      </w:r>
      <w:r>
        <w:rPr>
          <w:spacing w:val="66"/>
          <w:w w:val="150"/>
        </w:rPr>
        <w:t xml:space="preserve"> </w:t>
      </w:r>
      <w:r>
        <w:t>предметных</w:t>
      </w:r>
      <w:r>
        <w:rPr>
          <w:spacing w:val="66"/>
          <w:w w:val="150"/>
        </w:rPr>
        <w:t xml:space="preserve"> </w:t>
      </w:r>
      <w:r>
        <w:t>результатов</w:t>
      </w:r>
      <w:r>
        <w:rPr>
          <w:spacing w:val="67"/>
          <w:w w:val="150"/>
        </w:rPr>
        <w:t xml:space="preserve"> </w:t>
      </w:r>
      <w:r>
        <w:t>предлагаются</w:t>
      </w:r>
      <w:r>
        <w:rPr>
          <w:spacing w:val="67"/>
          <w:w w:val="150"/>
        </w:rPr>
        <w:t xml:space="preserve"> </w:t>
      </w:r>
      <w:r>
        <w:t>следующие</w:t>
      </w:r>
      <w:r>
        <w:rPr>
          <w:spacing w:val="65"/>
          <w:w w:val="150"/>
        </w:rPr>
        <w:t xml:space="preserve"> </w:t>
      </w:r>
      <w:r>
        <w:rPr>
          <w:spacing w:val="-2"/>
        </w:rPr>
        <w:t>критерии:</w:t>
      </w:r>
    </w:p>
    <w:p w:rsidR="00734C4A" w:rsidRDefault="008041B5">
      <w:pPr>
        <w:pStyle w:val="4"/>
        <w:spacing w:line="322" w:lineRule="exact"/>
        <w:ind w:left="141"/>
        <w:rPr>
          <w:b w:val="0"/>
        </w:rPr>
      </w:pPr>
      <w:r>
        <w:t>знание</w:t>
      </w:r>
      <w:r>
        <w:rPr>
          <w:spacing w:val="-9"/>
        </w:rPr>
        <w:t xml:space="preserve"> </w:t>
      </w:r>
      <w:r>
        <w:t>и</w:t>
      </w:r>
      <w:r>
        <w:rPr>
          <w:spacing w:val="-10"/>
        </w:rPr>
        <w:t xml:space="preserve"> </w:t>
      </w:r>
      <w:r>
        <w:t>понимание</w:t>
      </w:r>
      <w:r>
        <w:rPr>
          <w:b w:val="0"/>
          <w:i w:val="0"/>
        </w:rPr>
        <w:t>,</w:t>
      </w:r>
      <w:r>
        <w:rPr>
          <w:b w:val="0"/>
          <w:i w:val="0"/>
          <w:spacing w:val="-6"/>
        </w:rPr>
        <w:t xml:space="preserve"> </w:t>
      </w:r>
      <w:r>
        <w:t>применение</w:t>
      </w:r>
      <w:r>
        <w:rPr>
          <w:i w:val="0"/>
        </w:rPr>
        <w:t>,</w:t>
      </w:r>
      <w:r>
        <w:rPr>
          <w:i w:val="0"/>
          <w:spacing w:val="-6"/>
        </w:rPr>
        <w:t xml:space="preserve"> </w:t>
      </w:r>
      <w:r>
        <w:rPr>
          <w:spacing w:val="-2"/>
        </w:rPr>
        <w:t>функциональность</w:t>
      </w:r>
      <w:r>
        <w:rPr>
          <w:b w:val="0"/>
          <w:spacing w:val="-2"/>
        </w:rPr>
        <w:t>.</w:t>
      </w:r>
    </w:p>
    <w:p w:rsidR="00734C4A" w:rsidRDefault="008041B5">
      <w:pPr>
        <w:pStyle w:val="a3"/>
        <w:ind w:left="852" w:firstLine="0"/>
      </w:pPr>
      <w:r>
        <w:t>Введение</w:t>
      </w:r>
      <w:r>
        <w:rPr>
          <w:spacing w:val="47"/>
        </w:rPr>
        <w:t xml:space="preserve"> </w:t>
      </w:r>
      <w:r>
        <w:t>данных</w:t>
      </w:r>
      <w:r>
        <w:rPr>
          <w:spacing w:val="43"/>
        </w:rPr>
        <w:t xml:space="preserve"> </w:t>
      </w:r>
      <w:r>
        <w:t>обобщенных</w:t>
      </w:r>
      <w:r>
        <w:rPr>
          <w:spacing w:val="42"/>
        </w:rPr>
        <w:t xml:space="preserve"> </w:t>
      </w:r>
      <w:r>
        <w:t>критериев</w:t>
      </w:r>
      <w:r>
        <w:rPr>
          <w:spacing w:val="45"/>
        </w:rPr>
        <w:t xml:space="preserve"> </w:t>
      </w:r>
      <w:r>
        <w:t>в</w:t>
      </w:r>
      <w:r>
        <w:rPr>
          <w:spacing w:val="45"/>
        </w:rPr>
        <w:t xml:space="preserve"> </w:t>
      </w:r>
      <w:r>
        <w:t>оценку</w:t>
      </w:r>
      <w:r>
        <w:rPr>
          <w:spacing w:val="50"/>
        </w:rPr>
        <w:t xml:space="preserve"> </w:t>
      </w:r>
      <w:r>
        <w:t>предметных</w:t>
      </w:r>
      <w:r>
        <w:rPr>
          <w:spacing w:val="42"/>
        </w:rPr>
        <w:t xml:space="preserve"> </w:t>
      </w:r>
      <w:r>
        <w:rPr>
          <w:spacing w:val="-2"/>
        </w:rPr>
        <w:t>результатов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rsidR="00734C4A" w:rsidRDefault="008041B5">
      <w:pPr>
        <w:pStyle w:val="a3"/>
        <w:spacing w:before="4"/>
        <w:ind w:right="140"/>
      </w:pPr>
      <w:r>
        <w:t xml:space="preserve">Обобщенный критерий </w:t>
      </w:r>
      <w:r>
        <w:rPr>
          <w:b/>
          <w:i/>
        </w:rPr>
        <w:t xml:space="preserve">«Знание и понимание» </w:t>
      </w:r>
      <w:r>
        <w:t>включает знание и понимание роли</w:t>
      </w:r>
      <w:r>
        <w:rPr>
          <w:spacing w:val="-5"/>
        </w:rPr>
        <w:t xml:space="preserve"> </w:t>
      </w:r>
      <w:r>
        <w:t>изучаемой</w:t>
      </w:r>
      <w:r>
        <w:rPr>
          <w:spacing w:val="-5"/>
        </w:rPr>
        <w:t xml:space="preserve"> </w:t>
      </w:r>
      <w:r>
        <w:t>области</w:t>
      </w:r>
      <w:r>
        <w:rPr>
          <w:spacing w:val="-5"/>
        </w:rPr>
        <w:t xml:space="preserve"> </w:t>
      </w:r>
      <w:r>
        <w:t>знания/вида</w:t>
      </w:r>
      <w:r>
        <w:rPr>
          <w:spacing w:val="-4"/>
        </w:rPr>
        <w:t xml:space="preserve"> </w:t>
      </w:r>
      <w:r>
        <w:t>деятельности</w:t>
      </w:r>
      <w:r>
        <w:rPr>
          <w:spacing w:val="-5"/>
        </w:rPr>
        <w:t xml:space="preserve"> </w:t>
      </w:r>
      <w:r>
        <w:t>в</w:t>
      </w:r>
      <w:r>
        <w:rPr>
          <w:spacing w:val="-6"/>
        </w:rPr>
        <w:t xml:space="preserve"> </w:t>
      </w:r>
      <w:r>
        <w:t>различных</w:t>
      </w:r>
      <w:r>
        <w:rPr>
          <w:spacing w:val="-8"/>
        </w:rPr>
        <w:t xml:space="preserve"> </w:t>
      </w:r>
      <w:r>
        <w:t>контекстах,</w:t>
      </w:r>
      <w:r>
        <w:rPr>
          <w:spacing w:val="-2"/>
        </w:rPr>
        <w:t xml:space="preserve"> </w:t>
      </w:r>
      <w:r>
        <w:t>знание</w:t>
      </w:r>
      <w:r>
        <w:rPr>
          <w:spacing w:val="-4"/>
        </w:rPr>
        <w:t xml:space="preserve"> </w:t>
      </w:r>
      <w:r>
        <w:t xml:space="preserve">и понимание терминологии, понятий и идей, а также процедурных знаний или </w:t>
      </w:r>
      <w:r>
        <w:rPr>
          <w:spacing w:val="-2"/>
        </w:rPr>
        <w:t>алгоритмов.</w:t>
      </w:r>
    </w:p>
    <w:p w:rsidR="00734C4A" w:rsidRDefault="008041B5">
      <w:pPr>
        <w:spacing w:line="320" w:lineRule="exact"/>
        <w:ind w:left="852"/>
        <w:jc w:val="both"/>
        <w:rPr>
          <w:sz w:val="28"/>
        </w:rPr>
      </w:pPr>
      <w:r>
        <w:rPr>
          <w:sz w:val="28"/>
        </w:rPr>
        <w:t>Обобщенный</w:t>
      </w:r>
      <w:r>
        <w:rPr>
          <w:spacing w:val="-15"/>
          <w:sz w:val="28"/>
        </w:rPr>
        <w:t xml:space="preserve"> </w:t>
      </w:r>
      <w:r>
        <w:rPr>
          <w:sz w:val="28"/>
        </w:rPr>
        <w:t>критерий</w:t>
      </w:r>
      <w:r>
        <w:rPr>
          <w:spacing w:val="-11"/>
          <w:sz w:val="28"/>
        </w:rPr>
        <w:t xml:space="preserve"> </w:t>
      </w:r>
      <w:r>
        <w:rPr>
          <w:b/>
          <w:i/>
          <w:sz w:val="28"/>
        </w:rPr>
        <w:t>«Применение»</w:t>
      </w:r>
      <w:r>
        <w:rPr>
          <w:b/>
          <w:i/>
          <w:spacing w:val="-13"/>
          <w:sz w:val="28"/>
        </w:rPr>
        <w:t xml:space="preserve"> </w:t>
      </w:r>
      <w:r>
        <w:rPr>
          <w:spacing w:val="-2"/>
          <w:sz w:val="28"/>
        </w:rPr>
        <w:t>включает:</w:t>
      </w:r>
    </w:p>
    <w:p w:rsidR="00734C4A" w:rsidRDefault="008041B5">
      <w:pPr>
        <w:pStyle w:val="a3"/>
        <w:ind w:right="146"/>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34C4A" w:rsidRDefault="008041B5">
      <w:pPr>
        <w:pStyle w:val="a3"/>
        <w:ind w:right="142"/>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w:t>
      </w:r>
      <w:r>
        <w:rPr>
          <w:spacing w:val="-5"/>
        </w:rPr>
        <w:t xml:space="preserve"> </w:t>
      </w:r>
      <w:r>
        <w:t>при</w:t>
      </w:r>
      <w:r>
        <w:rPr>
          <w:spacing w:val="-4"/>
        </w:rPr>
        <w:t xml:space="preserve"> </w:t>
      </w:r>
      <w:r>
        <w:t>решении</w:t>
      </w:r>
      <w:r>
        <w:rPr>
          <w:spacing w:val="-1"/>
        </w:rPr>
        <w:t xml:space="preserve"> </w:t>
      </w:r>
      <w:r>
        <w:t>учебных</w:t>
      </w:r>
      <w:r>
        <w:rPr>
          <w:spacing w:val="-8"/>
        </w:rPr>
        <w:t xml:space="preserve"> </w:t>
      </w:r>
      <w:r>
        <w:t>задач/проблем,</w:t>
      </w:r>
      <w:r>
        <w:rPr>
          <w:spacing w:val="-2"/>
        </w:rPr>
        <w:t xml:space="preserve"> </w:t>
      </w:r>
      <w:r>
        <w:t>в</w:t>
      </w:r>
      <w:r>
        <w:rPr>
          <w:spacing w:val="-5"/>
        </w:rPr>
        <w:t xml:space="preserve"> </w:t>
      </w:r>
      <w:r>
        <w:t>том</w:t>
      </w:r>
      <w:r>
        <w:rPr>
          <w:spacing w:val="-3"/>
        </w:rPr>
        <w:t xml:space="preserve"> </w:t>
      </w:r>
      <w:r>
        <w:t>числе</w:t>
      </w:r>
      <w:r>
        <w:rPr>
          <w:spacing w:val="-3"/>
        </w:rPr>
        <w:t xml:space="preserve"> </w:t>
      </w:r>
      <w:r>
        <w:t>в</w:t>
      </w:r>
      <w:r>
        <w:rPr>
          <w:spacing w:val="-2"/>
        </w:rPr>
        <w:t xml:space="preserve"> </w:t>
      </w:r>
      <w:r>
        <w:t>ходе</w:t>
      </w:r>
      <w:r>
        <w:rPr>
          <w:spacing w:val="-3"/>
        </w:rPr>
        <w:t xml:space="preserve"> </w:t>
      </w:r>
      <w:r>
        <w:t>поисковой деятельности, учебно-исследовательской и учебно-проектной деятельности.</w:t>
      </w:r>
    </w:p>
    <w:p w:rsidR="00734C4A" w:rsidRDefault="008041B5">
      <w:pPr>
        <w:pStyle w:val="a3"/>
        <w:spacing w:before="3"/>
        <w:ind w:right="142"/>
      </w:pPr>
      <w:r>
        <w:t xml:space="preserve">Обобщенный критерий </w:t>
      </w:r>
      <w:r>
        <w:rPr>
          <w:b/>
          <w:i/>
        </w:rPr>
        <w:t>«Функциональность</w:t>
      </w:r>
      <w:r>
        <w:rPr>
          <w:b/>
        </w:rPr>
        <w:t xml:space="preserve">» </w:t>
      </w:r>
      <w:r>
        <w:t>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34C4A" w:rsidRDefault="008041B5">
      <w:pPr>
        <w:pStyle w:val="a3"/>
        <w:ind w:right="137"/>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34C4A" w:rsidRDefault="008041B5">
      <w:pPr>
        <w:pStyle w:val="a3"/>
        <w:spacing w:line="320" w:lineRule="exact"/>
        <w:ind w:left="996" w:firstLine="0"/>
      </w:pPr>
      <w:r>
        <w:t>При</w:t>
      </w:r>
      <w:r>
        <w:rPr>
          <w:spacing w:val="42"/>
        </w:rPr>
        <w:t xml:space="preserve">  </w:t>
      </w:r>
      <w:r>
        <w:t>оценке</w:t>
      </w:r>
      <w:r>
        <w:rPr>
          <w:spacing w:val="42"/>
        </w:rPr>
        <w:t xml:space="preserve">  </w:t>
      </w:r>
      <w:r>
        <w:t>сформированности</w:t>
      </w:r>
      <w:r>
        <w:rPr>
          <w:spacing w:val="43"/>
        </w:rPr>
        <w:t xml:space="preserve">  </w:t>
      </w:r>
      <w:r>
        <w:t>предметных</w:t>
      </w:r>
      <w:r>
        <w:rPr>
          <w:spacing w:val="40"/>
        </w:rPr>
        <w:t xml:space="preserve">  </w:t>
      </w:r>
      <w:r>
        <w:t>результатов</w:t>
      </w:r>
      <w:r>
        <w:rPr>
          <w:spacing w:val="41"/>
        </w:rPr>
        <w:t xml:space="preserve">  </w:t>
      </w:r>
      <w:r>
        <w:t>по</w:t>
      </w:r>
      <w:r>
        <w:rPr>
          <w:spacing w:val="43"/>
        </w:rPr>
        <w:t xml:space="preserve">  </w:t>
      </w:r>
      <w:r>
        <w:rPr>
          <w:spacing w:val="-2"/>
        </w:rPr>
        <w:t>критерию</w:t>
      </w:r>
    </w:p>
    <w:p w:rsidR="00734C4A" w:rsidRDefault="008041B5">
      <w:pPr>
        <w:pStyle w:val="a3"/>
        <w:ind w:firstLine="0"/>
      </w:pPr>
      <w:r>
        <w:rPr>
          <w:spacing w:val="-2"/>
        </w:rPr>
        <w:t>«функциональность»</w:t>
      </w:r>
      <w:r>
        <w:rPr>
          <w:spacing w:val="13"/>
        </w:rPr>
        <w:t xml:space="preserve"> </w:t>
      </w:r>
      <w:r>
        <w:rPr>
          <w:spacing w:val="-2"/>
        </w:rPr>
        <w:t>разделяют:</w:t>
      </w:r>
    </w:p>
    <w:p w:rsidR="00734C4A" w:rsidRDefault="008041B5">
      <w:pPr>
        <w:pStyle w:val="a4"/>
        <w:numPr>
          <w:ilvl w:val="0"/>
          <w:numId w:val="277"/>
        </w:numPr>
        <w:tabs>
          <w:tab w:val="left" w:pos="1291"/>
        </w:tabs>
        <w:spacing w:before="3"/>
        <w:ind w:right="136" w:firstLine="710"/>
        <w:rPr>
          <w:sz w:val="28"/>
        </w:rPr>
      </w:pPr>
      <w:r>
        <w:rPr>
          <w:sz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734C4A" w:rsidRDefault="008041B5">
      <w:pPr>
        <w:pStyle w:val="a4"/>
        <w:numPr>
          <w:ilvl w:val="0"/>
          <w:numId w:val="277"/>
        </w:numPr>
        <w:tabs>
          <w:tab w:val="left" w:pos="1291"/>
        </w:tabs>
        <w:ind w:right="146" w:firstLine="710"/>
        <w:rPr>
          <w:sz w:val="28"/>
        </w:rPr>
      </w:pPr>
      <w:r>
        <w:rPr>
          <w:sz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734C4A" w:rsidRDefault="008041B5">
      <w:pPr>
        <w:pStyle w:val="a4"/>
        <w:numPr>
          <w:ilvl w:val="0"/>
          <w:numId w:val="277"/>
        </w:numPr>
        <w:tabs>
          <w:tab w:val="left" w:pos="1205"/>
        </w:tabs>
        <w:ind w:right="142" w:firstLine="710"/>
        <w:rPr>
          <w:sz w:val="28"/>
        </w:rPr>
      </w:pPr>
      <w:r>
        <w:rPr>
          <w:sz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w:t>
      </w:r>
      <w:r>
        <w:rPr>
          <w:spacing w:val="40"/>
          <w:sz w:val="28"/>
        </w:rPr>
        <w:t xml:space="preserve"> </w:t>
      </w:r>
      <w:r>
        <w:rPr>
          <w:sz w:val="28"/>
        </w:rPr>
        <w:t>на изучаемый программный материал. В них оценивается способность применения (переноса)</w:t>
      </w:r>
      <w:r>
        <w:rPr>
          <w:spacing w:val="25"/>
          <w:sz w:val="28"/>
        </w:rPr>
        <w:t xml:space="preserve">  </w:t>
      </w:r>
      <w:r>
        <w:rPr>
          <w:sz w:val="28"/>
        </w:rPr>
        <w:t>знаний</w:t>
      </w:r>
      <w:r>
        <w:rPr>
          <w:spacing w:val="27"/>
          <w:sz w:val="28"/>
        </w:rPr>
        <w:t xml:space="preserve">  </w:t>
      </w:r>
      <w:r>
        <w:rPr>
          <w:sz w:val="28"/>
        </w:rPr>
        <w:t>и</w:t>
      </w:r>
      <w:r>
        <w:rPr>
          <w:spacing w:val="28"/>
          <w:sz w:val="28"/>
        </w:rPr>
        <w:t xml:space="preserve">  </w:t>
      </w:r>
      <w:r>
        <w:rPr>
          <w:sz w:val="28"/>
        </w:rPr>
        <w:t>умений,</w:t>
      </w:r>
      <w:r>
        <w:rPr>
          <w:spacing w:val="28"/>
          <w:sz w:val="28"/>
        </w:rPr>
        <w:t xml:space="preserve">  </w:t>
      </w:r>
      <w:r>
        <w:rPr>
          <w:sz w:val="28"/>
        </w:rPr>
        <w:t>сформированных</w:t>
      </w:r>
      <w:r>
        <w:rPr>
          <w:spacing w:val="24"/>
          <w:sz w:val="28"/>
        </w:rPr>
        <w:t xml:space="preserve">  </w:t>
      </w:r>
      <w:r>
        <w:rPr>
          <w:sz w:val="28"/>
        </w:rPr>
        <w:t>на</w:t>
      </w:r>
      <w:r>
        <w:rPr>
          <w:spacing w:val="27"/>
          <w:sz w:val="28"/>
        </w:rPr>
        <w:t xml:space="preserve">  </w:t>
      </w:r>
      <w:r>
        <w:rPr>
          <w:sz w:val="28"/>
        </w:rPr>
        <w:t>отдельных</w:t>
      </w:r>
      <w:r>
        <w:rPr>
          <w:spacing w:val="25"/>
          <w:sz w:val="28"/>
        </w:rPr>
        <w:t xml:space="preserve">  </w:t>
      </w:r>
      <w:r>
        <w:rPr>
          <w:sz w:val="28"/>
        </w:rPr>
        <w:t>предметах,</w:t>
      </w:r>
      <w:r>
        <w:rPr>
          <w:spacing w:val="30"/>
          <w:sz w:val="28"/>
        </w:rPr>
        <w:t xml:space="preserve">  </w:t>
      </w:r>
      <w:r>
        <w:rPr>
          <w:spacing w:val="-5"/>
          <w:sz w:val="28"/>
        </w:rPr>
        <w:t>при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решении</w:t>
      </w:r>
      <w:r>
        <w:rPr>
          <w:spacing w:val="-10"/>
        </w:rPr>
        <w:t xml:space="preserve"> </w:t>
      </w:r>
      <w:r>
        <w:t>различных</w:t>
      </w:r>
      <w:r>
        <w:rPr>
          <w:spacing w:val="-13"/>
        </w:rPr>
        <w:t xml:space="preserve"> </w:t>
      </w:r>
      <w:r>
        <w:rPr>
          <w:spacing w:val="-2"/>
        </w:rPr>
        <w:t>задач.</w:t>
      </w:r>
    </w:p>
    <w:p w:rsidR="00734C4A" w:rsidRDefault="008041B5">
      <w:pPr>
        <w:pStyle w:val="a3"/>
        <w:ind w:right="144"/>
      </w:pPr>
      <w: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rsidR="00734C4A" w:rsidRDefault="008041B5">
      <w:pPr>
        <w:pStyle w:val="a3"/>
        <w:spacing w:before="5"/>
        <w:ind w:right="141" w:firstLine="782"/>
      </w:pPr>
      <w: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w:t>
      </w:r>
      <w:r>
        <w:rPr>
          <w:spacing w:val="-2"/>
        </w:rPr>
        <w:t>мониторинга.</w:t>
      </w:r>
    </w:p>
    <w:p w:rsidR="00734C4A" w:rsidRDefault="008041B5">
      <w:pPr>
        <w:pStyle w:val="a3"/>
        <w:ind w:right="145"/>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Pr>
          <w:spacing w:val="-5"/>
        </w:rPr>
        <w:t xml:space="preserve"> </w:t>
      </w:r>
      <w:r>
        <w:t>организации</w:t>
      </w:r>
      <w:r>
        <w:rPr>
          <w:spacing w:val="-5"/>
        </w:rPr>
        <w:t xml:space="preserve"> </w:t>
      </w:r>
      <w:r>
        <w:t>и</w:t>
      </w:r>
      <w:r>
        <w:rPr>
          <w:spacing w:val="-5"/>
        </w:rPr>
        <w:t xml:space="preserve"> </w:t>
      </w:r>
      <w:r>
        <w:t>доводится</w:t>
      </w:r>
      <w:r>
        <w:rPr>
          <w:spacing w:val="-3"/>
        </w:rPr>
        <w:t xml:space="preserve"> </w:t>
      </w:r>
      <w:r>
        <w:t>до</w:t>
      </w:r>
      <w:r>
        <w:rPr>
          <w:spacing w:val="-5"/>
        </w:rPr>
        <w:t xml:space="preserve"> </w:t>
      </w:r>
      <w:r>
        <w:t>сведения</w:t>
      </w:r>
      <w:r>
        <w:rPr>
          <w:spacing w:val="-8"/>
        </w:rPr>
        <w:t xml:space="preserve"> </w:t>
      </w:r>
      <w:r>
        <w:t>обучающихся</w:t>
      </w:r>
      <w:r>
        <w:rPr>
          <w:spacing w:val="-3"/>
        </w:rPr>
        <w:t xml:space="preserve"> </w:t>
      </w:r>
      <w:r>
        <w:t>и</w:t>
      </w:r>
      <w:r>
        <w:rPr>
          <w:spacing w:val="-5"/>
        </w:rPr>
        <w:t xml:space="preserve"> </w:t>
      </w:r>
      <w:r>
        <w:t>их</w:t>
      </w:r>
      <w:r>
        <w:rPr>
          <w:spacing w:val="-9"/>
        </w:rPr>
        <w:t xml:space="preserve"> </w:t>
      </w:r>
      <w:r>
        <w:t>родителей (законных представителей). Описание должно включить:</w:t>
      </w:r>
    </w:p>
    <w:p w:rsidR="00734C4A" w:rsidRDefault="008041B5">
      <w:pPr>
        <w:pStyle w:val="a4"/>
        <w:numPr>
          <w:ilvl w:val="0"/>
          <w:numId w:val="277"/>
        </w:numPr>
        <w:tabs>
          <w:tab w:val="left" w:pos="1186"/>
        </w:tabs>
        <w:ind w:right="142" w:firstLine="710"/>
        <w:rPr>
          <w:sz w:val="28"/>
        </w:rPr>
      </w:pPr>
      <w:r>
        <w:rPr>
          <w:sz w:val="28"/>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8"/>
        </w:rPr>
        <w:t>устно/письменно/практика);</w:t>
      </w:r>
    </w:p>
    <w:p w:rsidR="00734C4A" w:rsidRDefault="008041B5">
      <w:pPr>
        <w:pStyle w:val="a4"/>
        <w:numPr>
          <w:ilvl w:val="0"/>
          <w:numId w:val="277"/>
        </w:numPr>
        <w:tabs>
          <w:tab w:val="left" w:pos="1099"/>
        </w:tabs>
        <w:spacing w:line="242" w:lineRule="auto"/>
        <w:ind w:right="149" w:firstLine="710"/>
        <w:rPr>
          <w:sz w:val="28"/>
        </w:rPr>
      </w:pPr>
      <w:r>
        <w:rPr>
          <w:sz w:val="28"/>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8"/>
        </w:rPr>
        <w:t>процедуры).</w:t>
      </w:r>
    </w:p>
    <w:p w:rsidR="00734C4A" w:rsidRDefault="008041B5">
      <w:pPr>
        <w:pStyle w:val="3"/>
        <w:numPr>
          <w:ilvl w:val="3"/>
          <w:numId w:val="276"/>
        </w:numPr>
        <w:tabs>
          <w:tab w:val="left" w:pos="2607"/>
        </w:tabs>
        <w:spacing w:before="317" w:line="320" w:lineRule="exact"/>
        <w:ind w:left="2607" w:hanging="915"/>
        <w:jc w:val="both"/>
      </w:pPr>
      <w:bookmarkStart w:id="22" w:name="2.1.3.3._Организация_и_содержание_оценоч"/>
      <w:bookmarkStart w:id="23" w:name="_bookmark11"/>
      <w:bookmarkEnd w:id="22"/>
      <w:bookmarkEnd w:id="23"/>
      <w:r>
        <w:t>Организация</w:t>
      </w:r>
      <w:r>
        <w:rPr>
          <w:spacing w:val="-14"/>
        </w:rPr>
        <w:t xml:space="preserve"> </w:t>
      </w:r>
      <w:r>
        <w:t>и</w:t>
      </w:r>
      <w:r>
        <w:rPr>
          <w:spacing w:val="-10"/>
        </w:rPr>
        <w:t xml:space="preserve"> </w:t>
      </w:r>
      <w:r>
        <w:t>содержание</w:t>
      </w:r>
      <w:r>
        <w:rPr>
          <w:spacing w:val="-8"/>
        </w:rPr>
        <w:t xml:space="preserve"> </w:t>
      </w:r>
      <w:r>
        <w:t>оценочных</w:t>
      </w:r>
      <w:r>
        <w:rPr>
          <w:spacing w:val="-15"/>
        </w:rPr>
        <w:t xml:space="preserve"> </w:t>
      </w:r>
      <w:r>
        <w:rPr>
          <w:spacing w:val="-2"/>
        </w:rPr>
        <w:t>процедур</w:t>
      </w:r>
    </w:p>
    <w:p w:rsidR="00734C4A" w:rsidRDefault="008041B5">
      <w:pPr>
        <w:pStyle w:val="a3"/>
        <w:ind w:right="140"/>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w:t>
      </w:r>
      <w:r>
        <w:rPr>
          <w:spacing w:val="-7"/>
        </w:rPr>
        <w:t xml:space="preserve"> </w:t>
      </w:r>
      <w:r>
        <w:t>структура</w:t>
      </w:r>
      <w:r>
        <w:rPr>
          <w:spacing w:val="-1"/>
        </w:rPr>
        <w:t xml:space="preserve"> </w:t>
      </w:r>
      <w:r>
        <w:t>мотивации,</w:t>
      </w:r>
      <w:r>
        <w:rPr>
          <w:spacing w:val="-1"/>
        </w:rPr>
        <w:t xml:space="preserve"> </w:t>
      </w:r>
      <w:r>
        <w:t>сформированность учебной</w:t>
      </w:r>
      <w:r>
        <w:rPr>
          <w:spacing w:val="-2"/>
        </w:rPr>
        <w:t xml:space="preserve"> </w:t>
      </w:r>
      <w:r>
        <w:t>деятельности,</w:t>
      </w:r>
      <w:r>
        <w:rPr>
          <w:spacing w:val="-1"/>
        </w:rPr>
        <w:t xml:space="preserve"> </w:t>
      </w:r>
      <w: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34C4A" w:rsidRDefault="008041B5">
      <w:pPr>
        <w:pStyle w:val="a3"/>
        <w:ind w:right="137"/>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w:t>
      </w:r>
      <w:r>
        <w:rPr>
          <w:spacing w:val="40"/>
        </w:rPr>
        <w:t xml:space="preserve"> </w:t>
      </w:r>
      <w:r>
        <w:t>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Pr>
          <w:spacing w:val="80"/>
        </w:rPr>
        <w:t xml:space="preserve"> </w:t>
      </w:r>
      <w:r>
        <w:t>при</w:t>
      </w:r>
      <w:r>
        <w:rPr>
          <w:spacing w:val="80"/>
        </w:rPr>
        <w:t xml:space="preserve"> </w:t>
      </w:r>
      <w:r>
        <w:t>этом</w:t>
      </w:r>
      <w:r>
        <w:rPr>
          <w:spacing w:val="80"/>
        </w:rPr>
        <w:t xml:space="preserve"> </w:t>
      </w:r>
      <w:r>
        <w:t>отдельные</w:t>
      </w:r>
      <w:r>
        <w:rPr>
          <w:spacing w:val="80"/>
        </w:rPr>
        <w:t xml:space="preserve"> </w:t>
      </w:r>
      <w:r>
        <w:t>результаты,</w:t>
      </w:r>
      <w:r>
        <w:rPr>
          <w:spacing w:val="80"/>
        </w:rPr>
        <w:t xml:space="preserve"> </w:t>
      </w:r>
      <w:r>
        <w:t>свидетельствующие</w:t>
      </w:r>
      <w:r>
        <w:rPr>
          <w:spacing w:val="80"/>
        </w:rPr>
        <w:t xml:space="preserve"> </w:t>
      </w:r>
      <w:r>
        <w:t>об</w:t>
      </w:r>
      <w:r>
        <w:rPr>
          <w:spacing w:val="80"/>
        </w:rPr>
        <w:t xml:space="preserve"> </w:t>
      </w:r>
      <w:r>
        <w:t>успешности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w:t>
      </w:r>
      <w:r>
        <w:rPr>
          <w:spacing w:val="-4"/>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2"/>
        </w:rPr>
        <w:t xml:space="preserve"> </w:t>
      </w:r>
      <w:r>
        <w:t>обучающегося</w:t>
      </w:r>
      <w:r>
        <w:rPr>
          <w:spacing w:val="-2"/>
        </w:rPr>
        <w:t xml:space="preserve"> </w:t>
      </w:r>
      <w:r>
        <w:t>от</w:t>
      </w:r>
      <w:r>
        <w:rPr>
          <w:spacing w:val="-4"/>
        </w:rPr>
        <w:t xml:space="preserve"> </w:t>
      </w:r>
      <w:r>
        <w:t>необходимости выполнять тематическую проверочную работу</w:t>
      </w:r>
      <w:r>
        <w:rPr>
          <w:vertAlign w:val="superscript"/>
        </w:rPr>
        <w:t>4</w:t>
      </w:r>
      <w:r>
        <w:t>.</w:t>
      </w:r>
    </w:p>
    <w:p w:rsidR="00734C4A" w:rsidRDefault="008041B5">
      <w:pPr>
        <w:pStyle w:val="a3"/>
        <w:spacing w:before="4"/>
        <w:ind w:right="139"/>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w:t>
      </w:r>
      <w:r>
        <w:rPr>
          <w:spacing w:val="-3"/>
        </w:rPr>
        <w:t xml:space="preserve"> </w:t>
      </w:r>
      <w:r>
        <w:t>образования</w:t>
      </w:r>
      <w:r>
        <w:rPr>
          <w:spacing w:val="-4"/>
        </w:rPr>
        <w:t xml:space="preserve"> </w:t>
      </w:r>
      <w:r>
        <w:t>и</w:t>
      </w:r>
      <w:r>
        <w:rPr>
          <w:spacing w:val="-5"/>
        </w:rPr>
        <w:t xml:space="preserve"> </w:t>
      </w:r>
      <w:r>
        <w:t>науки</w:t>
      </w:r>
      <w:r>
        <w:rPr>
          <w:spacing w:val="-5"/>
        </w:rPr>
        <w:t xml:space="preserve"> </w:t>
      </w:r>
      <w:r>
        <w:t>РФ.</w:t>
      </w:r>
      <w:r>
        <w:rPr>
          <w:spacing w:val="-2"/>
        </w:rPr>
        <w:t xml:space="preserve"> </w:t>
      </w:r>
      <w:r>
        <w:t>По</w:t>
      </w:r>
      <w:r>
        <w:rPr>
          <w:spacing w:val="-5"/>
        </w:rPr>
        <w:t xml:space="preserve"> </w:t>
      </w:r>
      <w:r>
        <w:t>предметам,</w:t>
      </w:r>
      <w:r>
        <w:rPr>
          <w:spacing w:val="-2"/>
        </w:rPr>
        <w:t xml:space="preserve"> </w:t>
      </w:r>
      <w:r>
        <w:t>вводимым</w:t>
      </w:r>
      <w:r>
        <w:rPr>
          <w:spacing w:val="-3"/>
        </w:rPr>
        <w:t xml:space="preserve"> </w:t>
      </w:r>
      <w:r>
        <w:t>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w:t>
      </w:r>
      <w:r>
        <w:rPr>
          <w:spacing w:val="40"/>
        </w:rPr>
        <w:t xml:space="preserve"> </w:t>
      </w:r>
      <w:r>
        <w:t xml:space="preserve">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734C4A" w:rsidRDefault="008041B5">
      <w:pPr>
        <w:pStyle w:val="a3"/>
        <w:ind w:right="134"/>
      </w:pPr>
      <w:r>
        <w:rPr>
          <w:b/>
        </w:rPr>
        <w:t xml:space="preserve">Портфолио </w:t>
      </w:r>
      <w: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w:t>
      </w:r>
      <w:r>
        <w:rPr>
          <w:spacing w:val="-1"/>
        </w:rPr>
        <w:t xml:space="preserve"> </w:t>
      </w:r>
      <w:r>
        <w:t>ведется</w:t>
      </w:r>
      <w:r>
        <w:rPr>
          <w:spacing w:val="-4"/>
        </w:rPr>
        <w:t xml:space="preserve"> </w:t>
      </w:r>
      <w:r>
        <w:t>самим</w:t>
      </w:r>
      <w:r>
        <w:rPr>
          <w:spacing w:val="-5"/>
        </w:rPr>
        <w:t xml:space="preserve"> </w:t>
      </w:r>
      <w:r>
        <w:t>обучающимся совместно</w:t>
      </w:r>
      <w:r>
        <w:rPr>
          <w:spacing w:val="-6"/>
        </w:rPr>
        <w:t xml:space="preserve"> </w:t>
      </w:r>
      <w:r>
        <w:t>с</w:t>
      </w:r>
      <w:r>
        <w:rPr>
          <w:spacing w:val="-5"/>
        </w:rPr>
        <w:t xml:space="preserve"> </w:t>
      </w:r>
      <w:r>
        <w:t>классным</w:t>
      </w:r>
      <w:r>
        <w:rPr>
          <w:spacing w:val="-4"/>
        </w:rPr>
        <w:t xml:space="preserve"> </w:t>
      </w:r>
      <w:r>
        <w:t>руководителем</w:t>
      </w:r>
      <w:r>
        <w:rPr>
          <w:spacing w:val="-4"/>
        </w:rPr>
        <w:t xml:space="preserve"> </w:t>
      </w:r>
      <w:r>
        <w:t>и</w:t>
      </w:r>
      <w:r>
        <w:rPr>
          <w:spacing w:val="-6"/>
        </w:rPr>
        <w:t xml:space="preserve"> </w:t>
      </w:r>
      <w:r>
        <w:t>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w:t>
      </w:r>
      <w:r>
        <w:rPr>
          <w:spacing w:val="40"/>
        </w:rPr>
        <w:t xml:space="preserve"> </w:t>
      </w:r>
      <w:r>
        <w:t>на уровне среднего общего образования и могут отражаться в характеристике.</w:t>
      </w:r>
    </w:p>
    <w:p w:rsidR="00734C4A" w:rsidRDefault="008041B5">
      <w:pPr>
        <w:spacing w:before="2" w:line="322" w:lineRule="exact"/>
        <w:ind w:left="852"/>
        <w:jc w:val="both"/>
        <w:rPr>
          <w:sz w:val="28"/>
        </w:rPr>
      </w:pPr>
      <w:r>
        <w:rPr>
          <w:b/>
          <w:sz w:val="28"/>
        </w:rPr>
        <w:t>Внутришкольный</w:t>
      </w:r>
      <w:r>
        <w:rPr>
          <w:b/>
          <w:spacing w:val="-14"/>
          <w:sz w:val="28"/>
        </w:rPr>
        <w:t xml:space="preserve"> </w:t>
      </w:r>
      <w:r>
        <w:rPr>
          <w:b/>
          <w:sz w:val="28"/>
        </w:rPr>
        <w:t>мониторинг</w:t>
      </w:r>
      <w:r>
        <w:rPr>
          <w:b/>
          <w:spacing w:val="-9"/>
          <w:sz w:val="28"/>
        </w:rPr>
        <w:t xml:space="preserve"> </w:t>
      </w:r>
      <w:r>
        <w:rPr>
          <w:sz w:val="28"/>
        </w:rPr>
        <w:t>представляет</w:t>
      </w:r>
      <w:r>
        <w:rPr>
          <w:spacing w:val="-14"/>
          <w:sz w:val="28"/>
        </w:rPr>
        <w:t xml:space="preserve"> </w:t>
      </w:r>
      <w:r>
        <w:rPr>
          <w:sz w:val="28"/>
        </w:rPr>
        <w:t>собой</w:t>
      </w:r>
      <w:r>
        <w:rPr>
          <w:spacing w:val="-12"/>
          <w:sz w:val="28"/>
        </w:rPr>
        <w:t xml:space="preserve"> </w:t>
      </w:r>
      <w:r>
        <w:rPr>
          <w:spacing w:val="-2"/>
          <w:sz w:val="28"/>
        </w:rPr>
        <w:t>процедуры:</w:t>
      </w:r>
    </w:p>
    <w:p w:rsidR="00734C4A" w:rsidRDefault="008041B5">
      <w:pPr>
        <w:pStyle w:val="a4"/>
        <w:numPr>
          <w:ilvl w:val="0"/>
          <w:numId w:val="275"/>
        </w:numPr>
        <w:tabs>
          <w:tab w:val="left" w:pos="1571"/>
        </w:tabs>
        <w:spacing w:line="342" w:lineRule="exact"/>
        <w:ind w:left="1571" w:hanging="359"/>
        <w:rPr>
          <w:sz w:val="28"/>
        </w:rPr>
      </w:pPr>
      <w:r>
        <w:rPr>
          <w:sz w:val="28"/>
        </w:rPr>
        <w:t>оценки</w:t>
      </w:r>
      <w:r>
        <w:rPr>
          <w:spacing w:val="-6"/>
          <w:sz w:val="28"/>
        </w:rPr>
        <w:t xml:space="preserve"> </w:t>
      </w:r>
      <w:r>
        <w:rPr>
          <w:sz w:val="28"/>
        </w:rPr>
        <w:t>уровня</w:t>
      </w:r>
      <w:r>
        <w:rPr>
          <w:spacing w:val="-8"/>
          <w:sz w:val="28"/>
        </w:rPr>
        <w:t xml:space="preserve"> </w:t>
      </w:r>
      <w:r>
        <w:rPr>
          <w:sz w:val="28"/>
        </w:rPr>
        <w:t>достижения</w:t>
      </w:r>
      <w:r>
        <w:rPr>
          <w:spacing w:val="-8"/>
          <w:sz w:val="28"/>
        </w:rPr>
        <w:t xml:space="preserve"> </w:t>
      </w:r>
      <w:r>
        <w:rPr>
          <w:sz w:val="28"/>
        </w:rPr>
        <w:t>предметных</w:t>
      </w:r>
      <w:r>
        <w:rPr>
          <w:spacing w:val="-9"/>
          <w:sz w:val="28"/>
        </w:rPr>
        <w:t xml:space="preserve"> </w:t>
      </w:r>
      <w:r>
        <w:rPr>
          <w:sz w:val="28"/>
        </w:rPr>
        <w:t>и</w:t>
      </w:r>
      <w:r>
        <w:rPr>
          <w:spacing w:val="-10"/>
          <w:sz w:val="28"/>
        </w:rPr>
        <w:t xml:space="preserve"> </w:t>
      </w:r>
      <w:r>
        <w:rPr>
          <w:sz w:val="28"/>
        </w:rPr>
        <w:t>метапредметных</w:t>
      </w:r>
      <w:r>
        <w:rPr>
          <w:spacing w:val="-13"/>
          <w:sz w:val="28"/>
        </w:rPr>
        <w:t xml:space="preserve"> </w:t>
      </w:r>
      <w:r>
        <w:rPr>
          <w:spacing w:val="-2"/>
          <w:sz w:val="28"/>
        </w:rPr>
        <w:t>результатов;</w:t>
      </w:r>
    </w:p>
    <w:p w:rsidR="00734C4A" w:rsidRDefault="008041B5">
      <w:pPr>
        <w:pStyle w:val="a4"/>
        <w:numPr>
          <w:ilvl w:val="0"/>
          <w:numId w:val="275"/>
        </w:numPr>
        <w:tabs>
          <w:tab w:val="left" w:pos="1571"/>
        </w:tabs>
        <w:spacing w:line="341" w:lineRule="exact"/>
        <w:ind w:left="1571" w:hanging="359"/>
        <w:rPr>
          <w:sz w:val="28"/>
        </w:rPr>
      </w:pPr>
      <w:r>
        <w:rPr>
          <w:sz w:val="28"/>
        </w:rPr>
        <w:t>оценки</w:t>
      </w:r>
      <w:r>
        <w:rPr>
          <w:spacing w:val="-8"/>
          <w:sz w:val="28"/>
        </w:rPr>
        <w:t xml:space="preserve"> </w:t>
      </w:r>
      <w:r>
        <w:rPr>
          <w:sz w:val="28"/>
        </w:rPr>
        <w:t>уровня</w:t>
      </w:r>
      <w:r>
        <w:rPr>
          <w:spacing w:val="-11"/>
          <w:sz w:val="28"/>
        </w:rPr>
        <w:t xml:space="preserve"> </w:t>
      </w:r>
      <w:r>
        <w:rPr>
          <w:sz w:val="28"/>
        </w:rPr>
        <w:t>функциональной</w:t>
      </w:r>
      <w:r>
        <w:rPr>
          <w:spacing w:val="-12"/>
          <w:sz w:val="28"/>
        </w:rPr>
        <w:t xml:space="preserve"> </w:t>
      </w:r>
      <w:r>
        <w:rPr>
          <w:spacing w:val="-2"/>
          <w:sz w:val="28"/>
        </w:rPr>
        <w:t>грамотности;</w:t>
      </w:r>
    </w:p>
    <w:p w:rsidR="00734C4A" w:rsidRDefault="008041B5">
      <w:pPr>
        <w:pStyle w:val="a4"/>
        <w:numPr>
          <w:ilvl w:val="0"/>
          <w:numId w:val="275"/>
        </w:numPr>
        <w:tabs>
          <w:tab w:val="left" w:pos="1572"/>
        </w:tabs>
        <w:ind w:right="147"/>
        <w:rPr>
          <w:sz w:val="28"/>
        </w:rPr>
      </w:pPr>
      <w:r>
        <w:rPr>
          <w:sz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34C4A" w:rsidRDefault="00734C4A">
      <w:pPr>
        <w:pStyle w:val="a3"/>
        <w:ind w:left="0" w:firstLine="0"/>
        <w:jc w:val="left"/>
        <w:rPr>
          <w:sz w:val="20"/>
        </w:rPr>
      </w:pPr>
    </w:p>
    <w:p w:rsidR="00734C4A" w:rsidRDefault="008041B5">
      <w:pPr>
        <w:pStyle w:val="a3"/>
        <w:spacing w:before="5"/>
        <w:ind w:left="0" w:firstLine="0"/>
        <w:jc w:val="left"/>
        <w:rPr>
          <w:sz w:val="20"/>
        </w:rPr>
      </w:pPr>
      <w:r>
        <w:rPr>
          <w:noProof/>
          <w:sz w:val="20"/>
          <w:lang w:eastAsia="ru-RU"/>
        </w:rPr>
        <mc:AlternateContent>
          <mc:Choice Requires="wps">
            <w:drawing>
              <wp:anchor distT="0" distB="0" distL="0" distR="0" simplePos="0" relativeHeight="487588352" behindDoc="1" locked="0" layoutInCell="1" allowOverlap="1" wp14:anchorId="0B1A266D" wp14:editId="0540CB50">
                <wp:simplePos x="0" y="0"/>
                <wp:positionH relativeFrom="page">
                  <wp:posOffset>1171041</wp:posOffset>
                </wp:positionH>
                <wp:positionV relativeFrom="paragraph">
                  <wp:posOffset>164750</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2.972516pt;width:144.050pt;height:.72003pt;mso-position-horizontal-relative:page;mso-position-vertical-relative:paragraph;z-index:-15728128;mso-wrap-distance-left:0;mso-wrap-distance-right:0" id="docshape3" filled="true" fillcolor="#000000" stroked="false">
                <v:fill type="solid"/>
                <w10:wrap type="topAndBottom"/>
              </v:rect>
            </w:pict>
          </mc:Fallback>
        </mc:AlternateContent>
      </w:r>
    </w:p>
    <w:p w:rsidR="00734C4A" w:rsidRDefault="008041B5">
      <w:pPr>
        <w:spacing w:before="120"/>
        <w:ind w:left="141" w:right="134" w:firstLine="710"/>
        <w:jc w:val="both"/>
        <w:rPr>
          <w:sz w:val="20"/>
        </w:rPr>
      </w:pPr>
      <w:r>
        <w:rPr>
          <w:sz w:val="20"/>
          <w:vertAlign w:val="superscript"/>
        </w:rPr>
        <w:t>4</w:t>
      </w:r>
      <w:r>
        <w:rPr>
          <w:sz w:val="20"/>
        </w:rPr>
        <w:t xml:space="preserve"> Накопленная оценка рассматривается как способ фиксации освоения обучающимся основных умений, характеризующих достижение каждого</w:t>
      </w:r>
      <w:r>
        <w:rPr>
          <w:spacing w:val="-1"/>
          <w:sz w:val="20"/>
        </w:rPr>
        <w:t xml:space="preserve"> </w:t>
      </w:r>
      <w:r>
        <w:rPr>
          <w:sz w:val="20"/>
        </w:rPr>
        <w:t>планируемого</w:t>
      </w:r>
      <w:r>
        <w:rPr>
          <w:spacing w:val="-1"/>
          <w:sz w:val="20"/>
        </w:rPr>
        <w:t xml:space="preserve"> </w:t>
      </w:r>
      <w:r>
        <w:rPr>
          <w:sz w:val="20"/>
        </w:rPr>
        <w:t>результата на всех этапах</w:t>
      </w:r>
      <w:r>
        <w:rPr>
          <w:spacing w:val="-1"/>
          <w:sz w:val="20"/>
        </w:rPr>
        <w:t xml:space="preserve"> </w:t>
      </w:r>
      <w:r>
        <w:rPr>
          <w:sz w:val="20"/>
        </w:rPr>
        <w:t>его</w:t>
      </w:r>
      <w:r>
        <w:rPr>
          <w:spacing w:val="-1"/>
          <w:sz w:val="20"/>
        </w:rPr>
        <w:t xml:space="preserve"> </w:t>
      </w:r>
      <w:r>
        <w:rPr>
          <w:sz w:val="20"/>
        </w:rPr>
        <w:t>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w:t>
      </w:r>
      <w:r>
        <w:rPr>
          <w:spacing w:val="-1"/>
          <w:sz w:val="20"/>
        </w:rPr>
        <w:t xml:space="preserve"> </w:t>
      </w:r>
      <w:r>
        <w:rPr>
          <w:sz w:val="20"/>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w:t>
      </w:r>
      <w:r>
        <w:rPr>
          <w:spacing w:val="-1"/>
          <w:sz w:val="20"/>
        </w:rPr>
        <w:t xml:space="preserve"> </w:t>
      </w:r>
      <w:r>
        <w:rPr>
          <w:sz w:val="20"/>
        </w:rPr>
        <w:t>продемонстрированных</w:t>
      </w:r>
      <w:r>
        <w:rPr>
          <w:spacing w:val="-3"/>
          <w:sz w:val="20"/>
        </w:rPr>
        <w:t xml:space="preserve"> </w:t>
      </w:r>
      <w:r>
        <w:rPr>
          <w:sz w:val="20"/>
        </w:rPr>
        <w:t>в</w:t>
      </w:r>
      <w:r>
        <w:rPr>
          <w:spacing w:val="-2"/>
          <w:sz w:val="20"/>
        </w:rPr>
        <w:t xml:space="preserve"> </w:t>
      </w:r>
      <w:r>
        <w:rPr>
          <w:sz w:val="20"/>
        </w:rPr>
        <w:t>ходе</w:t>
      </w:r>
      <w:r>
        <w:rPr>
          <w:spacing w:val="-5"/>
          <w:sz w:val="20"/>
        </w:rPr>
        <w:t xml:space="preserve"> </w:t>
      </w:r>
      <w:r>
        <w:rPr>
          <w:sz w:val="20"/>
        </w:rPr>
        <w:t>внутришкольных</w:t>
      </w:r>
      <w:r>
        <w:rPr>
          <w:spacing w:val="-3"/>
          <w:sz w:val="20"/>
        </w:rPr>
        <w:t xml:space="preserve"> </w:t>
      </w:r>
      <w:r>
        <w:rPr>
          <w:sz w:val="20"/>
        </w:rPr>
        <w:t>мониторингов</w:t>
      </w:r>
      <w:r>
        <w:rPr>
          <w:spacing w:val="-2"/>
          <w:sz w:val="20"/>
        </w:rPr>
        <w:t xml:space="preserve"> </w:t>
      </w:r>
      <w:r>
        <w:rPr>
          <w:sz w:val="20"/>
        </w:rPr>
        <w:t>и</w:t>
      </w:r>
      <w:r>
        <w:rPr>
          <w:spacing w:val="-4"/>
          <w:sz w:val="20"/>
        </w:rPr>
        <w:t xml:space="preserve"> </w:t>
      </w:r>
      <w:r>
        <w:rPr>
          <w:sz w:val="20"/>
        </w:rPr>
        <w:t>в) той</w:t>
      </w:r>
      <w:r>
        <w:rPr>
          <w:spacing w:val="-4"/>
          <w:sz w:val="20"/>
        </w:rPr>
        <w:t xml:space="preserve"> </w:t>
      </w:r>
      <w:r>
        <w:rPr>
          <w:sz w:val="20"/>
        </w:rPr>
        <w:t>части</w:t>
      </w:r>
      <w:r>
        <w:rPr>
          <w:spacing w:val="-4"/>
          <w:sz w:val="20"/>
        </w:rPr>
        <w:t xml:space="preserve"> </w:t>
      </w:r>
      <w:r>
        <w:rPr>
          <w:sz w:val="20"/>
        </w:rPr>
        <w:t>предметных,</w:t>
      </w:r>
      <w:r>
        <w:rPr>
          <w:spacing w:val="-1"/>
          <w:sz w:val="20"/>
        </w:rPr>
        <w:t xml:space="preserve"> </w:t>
      </w:r>
      <w:r>
        <w:rPr>
          <w:sz w:val="20"/>
        </w:rPr>
        <w:t>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34C4A" w:rsidRDefault="00734C4A">
      <w:pPr>
        <w:jc w:val="both"/>
        <w:rPr>
          <w:sz w:val="20"/>
        </w:rPr>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Содержание и периодичность</w:t>
      </w:r>
      <w:r>
        <w:rPr>
          <w:spacing w:val="-1"/>
        </w:rPr>
        <w:t xml:space="preserve"> </w:t>
      </w:r>
      <w:r>
        <w:t>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34C4A" w:rsidRDefault="008041B5">
      <w:pPr>
        <w:pStyle w:val="a3"/>
        <w:spacing w:before="4"/>
        <w:ind w:right="134"/>
      </w:pPr>
      <w:r>
        <w:rPr>
          <w:b/>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w:t>
      </w:r>
      <w:r>
        <w:rPr>
          <w:spacing w:val="80"/>
        </w:rPr>
        <w:t xml:space="preserve"> </w:t>
      </w:r>
      <w:r>
        <w:t>и результатов выполнения тематических проверочных работ и фиксируется в документе об образовании (дневнике).</w:t>
      </w:r>
    </w:p>
    <w:p w:rsidR="00734C4A" w:rsidRDefault="008041B5">
      <w:pPr>
        <w:pStyle w:val="a3"/>
        <w:ind w:right="144"/>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rsidR="00734C4A" w:rsidRDefault="008041B5">
      <w:pPr>
        <w:pStyle w:val="3"/>
        <w:spacing w:before="6"/>
      </w:pPr>
      <w:r>
        <w:t>Государственная</w:t>
      </w:r>
      <w:r>
        <w:rPr>
          <w:spacing w:val="-17"/>
        </w:rPr>
        <w:t xml:space="preserve"> </w:t>
      </w:r>
      <w:r>
        <w:t>итоговая</w:t>
      </w:r>
      <w:r>
        <w:rPr>
          <w:spacing w:val="-16"/>
        </w:rPr>
        <w:t xml:space="preserve"> </w:t>
      </w:r>
      <w:r>
        <w:rPr>
          <w:spacing w:val="-2"/>
        </w:rPr>
        <w:t>аттестация</w:t>
      </w:r>
    </w:p>
    <w:p w:rsidR="00734C4A" w:rsidRDefault="008041B5">
      <w:pPr>
        <w:pStyle w:val="a3"/>
        <w:ind w:right="134"/>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w:t>
      </w:r>
      <w:r>
        <w:rPr>
          <w:spacing w:val="-4"/>
        </w:rPr>
        <w:t xml:space="preserve"> </w:t>
      </w:r>
      <w:r>
        <w:t>собой комплексы заданий в</w:t>
      </w:r>
      <w:r>
        <w:rPr>
          <w:spacing w:val="-1"/>
        </w:rPr>
        <w:t xml:space="preserve"> </w:t>
      </w:r>
      <w:r>
        <w:t>стандартизированной форме и в</w:t>
      </w:r>
      <w:r>
        <w:rPr>
          <w:spacing w:val="-1"/>
        </w:rPr>
        <w:t xml:space="preserve"> </w:t>
      </w:r>
      <w:r>
        <w:t xml:space="preserve">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w:t>
      </w:r>
      <w:r>
        <w:rPr>
          <w:spacing w:val="-2"/>
        </w:rPr>
        <w:t>ГВЭ).</w:t>
      </w:r>
    </w:p>
    <w:p w:rsidR="00734C4A" w:rsidRDefault="008041B5">
      <w:pPr>
        <w:pStyle w:val="a3"/>
        <w:ind w:right="141"/>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w:t>
      </w:r>
      <w:r>
        <w:rPr>
          <w:spacing w:val="40"/>
        </w:rPr>
        <w:t xml:space="preserve"> </w:t>
      </w:r>
      <w:r>
        <w:t>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34C4A" w:rsidRDefault="008041B5">
      <w:pPr>
        <w:pStyle w:val="a3"/>
        <w:spacing w:before="1"/>
        <w:ind w:right="153"/>
      </w:pPr>
      <w:r>
        <w:t>Итоговая</w:t>
      </w:r>
      <w:r>
        <w:rPr>
          <w:spacing w:val="-4"/>
        </w:rPr>
        <w:t xml:space="preserve"> </w:t>
      </w:r>
      <w:r>
        <w:t>оценка</w:t>
      </w:r>
      <w:r>
        <w:rPr>
          <w:spacing w:val="-4"/>
        </w:rPr>
        <w:t xml:space="preserve"> </w:t>
      </w:r>
      <w:r>
        <w:t>по</w:t>
      </w:r>
      <w:r>
        <w:rPr>
          <w:spacing w:val="-1"/>
        </w:rPr>
        <w:t xml:space="preserve"> </w:t>
      </w:r>
      <w:r>
        <w:t>предмету</w:t>
      </w:r>
      <w:r>
        <w:rPr>
          <w:spacing w:val="-9"/>
        </w:rPr>
        <w:t xml:space="preserve"> </w:t>
      </w:r>
      <w:r>
        <w:t>фиксируется</w:t>
      </w:r>
      <w:r>
        <w:rPr>
          <w:spacing w:val="-4"/>
        </w:rPr>
        <w:t xml:space="preserve"> </w:t>
      </w:r>
      <w:r>
        <w:t>в</w:t>
      </w:r>
      <w:r>
        <w:rPr>
          <w:spacing w:val="-6"/>
        </w:rPr>
        <w:t xml:space="preserve"> </w:t>
      </w:r>
      <w:r>
        <w:t>документе</w:t>
      </w:r>
      <w:r>
        <w:rPr>
          <w:spacing w:val="-4"/>
        </w:rPr>
        <w:t xml:space="preserve"> </w:t>
      </w:r>
      <w:r>
        <w:t>об уровне</w:t>
      </w:r>
      <w:r>
        <w:rPr>
          <w:spacing w:val="-4"/>
        </w:rPr>
        <w:t xml:space="preserve"> </w:t>
      </w:r>
      <w:r>
        <w:t>образования государственного образца – аттестате об основном общем образовании.</w:t>
      </w:r>
    </w:p>
    <w:p w:rsidR="00734C4A" w:rsidRDefault="008041B5">
      <w:pPr>
        <w:pStyle w:val="a3"/>
        <w:spacing w:line="321" w:lineRule="exact"/>
        <w:ind w:left="852" w:firstLine="0"/>
      </w:pPr>
      <w:r>
        <w:t>Итоговая</w:t>
      </w:r>
      <w:r>
        <w:rPr>
          <w:spacing w:val="45"/>
          <w:w w:val="150"/>
        </w:rPr>
        <w:t xml:space="preserve"> </w:t>
      </w:r>
      <w:r>
        <w:t>оценка</w:t>
      </w:r>
      <w:r>
        <w:rPr>
          <w:spacing w:val="45"/>
          <w:w w:val="150"/>
        </w:rPr>
        <w:t xml:space="preserve"> </w:t>
      </w:r>
      <w:r>
        <w:t>по</w:t>
      </w:r>
      <w:r>
        <w:rPr>
          <w:spacing w:val="79"/>
        </w:rPr>
        <w:t xml:space="preserve"> </w:t>
      </w:r>
      <w:r>
        <w:t>междисциплинарным</w:t>
      </w:r>
      <w:r>
        <w:rPr>
          <w:spacing w:val="45"/>
          <w:w w:val="150"/>
        </w:rPr>
        <w:t xml:space="preserve"> </w:t>
      </w:r>
      <w:r>
        <w:t>программам</w:t>
      </w:r>
      <w:r>
        <w:rPr>
          <w:spacing w:val="76"/>
        </w:rPr>
        <w:t xml:space="preserve"> </w:t>
      </w:r>
      <w:r>
        <w:t>ставится</w:t>
      </w:r>
      <w:r>
        <w:rPr>
          <w:spacing w:val="46"/>
          <w:w w:val="150"/>
        </w:rPr>
        <w:t xml:space="preserve"> </w:t>
      </w:r>
      <w:r>
        <w:t>на</w:t>
      </w:r>
      <w:r>
        <w:rPr>
          <w:spacing w:val="45"/>
          <w:w w:val="150"/>
        </w:rPr>
        <w:t xml:space="preserve"> </w:t>
      </w:r>
      <w:r>
        <w:rPr>
          <w:spacing w:val="-2"/>
        </w:rPr>
        <w:t>основе</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tabs>
          <w:tab w:val="left" w:pos="1800"/>
          <w:tab w:val="left" w:pos="4169"/>
          <w:tab w:val="left" w:pos="5970"/>
          <w:tab w:val="left" w:pos="6359"/>
          <w:tab w:val="left" w:pos="8109"/>
          <w:tab w:val="left" w:pos="8478"/>
        </w:tabs>
        <w:spacing w:before="67"/>
        <w:ind w:right="145" w:firstLine="0"/>
        <w:jc w:val="left"/>
      </w:pPr>
      <w:r>
        <w:rPr>
          <w:spacing w:val="-2"/>
        </w:rPr>
        <w:lastRenderedPageBreak/>
        <w:t>результатов</w:t>
      </w:r>
      <w:r>
        <w:tab/>
      </w:r>
      <w:r>
        <w:rPr>
          <w:spacing w:val="-2"/>
        </w:rPr>
        <w:t>внутришкольного</w:t>
      </w:r>
      <w:r>
        <w:tab/>
      </w:r>
      <w:r>
        <w:rPr>
          <w:spacing w:val="-2"/>
        </w:rPr>
        <w:t>мониторинга</w:t>
      </w:r>
      <w:r>
        <w:tab/>
      </w:r>
      <w:r>
        <w:rPr>
          <w:spacing w:val="-10"/>
        </w:rPr>
        <w:t>и</w:t>
      </w:r>
      <w:r>
        <w:tab/>
      </w:r>
      <w:r>
        <w:rPr>
          <w:spacing w:val="-2"/>
        </w:rPr>
        <w:t>фиксируется</w:t>
      </w:r>
      <w:r>
        <w:tab/>
      </w:r>
      <w:r>
        <w:rPr>
          <w:spacing w:val="-10"/>
        </w:rPr>
        <w:t>в</w:t>
      </w:r>
      <w:r>
        <w:tab/>
      </w:r>
      <w:r>
        <w:rPr>
          <w:spacing w:val="-2"/>
        </w:rPr>
        <w:t>характеристике обучающегося.</w:t>
      </w:r>
    </w:p>
    <w:p w:rsidR="00734C4A" w:rsidRDefault="008041B5">
      <w:pPr>
        <w:pStyle w:val="a3"/>
        <w:spacing w:line="321" w:lineRule="exact"/>
        <w:ind w:left="852" w:firstLine="0"/>
        <w:jc w:val="left"/>
      </w:pPr>
      <w:r>
        <w:t>Характеристика</w:t>
      </w:r>
      <w:r>
        <w:rPr>
          <w:spacing w:val="-9"/>
        </w:rPr>
        <w:t xml:space="preserve"> </w:t>
      </w:r>
      <w:r>
        <w:t>готовится</w:t>
      </w:r>
      <w:r>
        <w:rPr>
          <w:spacing w:val="-8"/>
        </w:rPr>
        <w:t xml:space="preserve"> </w:t>
      </w:r>
      <w:r>
        <w:t>на</w:t>
      </w:r>
      <w:r>
        <w:rPr>
          <w:spacing w:val="-9"/>
        </w:rPr>
        <w:t xml:space="preserve"> </w:t>
      </w:r>
      <w:r>
        <w:rPr>
          <w:spacing w:val="-2"/>
        </w:rPr>
        <w:t>основании:</w:t>
      </w:r>
    </w:p>
    <w:p w:rsidR="00734C4A" w:rsidRDefault="008041B5">
      <w:pPr>
        <w:pStyle w:val="a4"/>
        <w:numPr>
          <w:ilvl w:val="0"/>
          <w:numId w:val="274"/>
        </w:numPr>
        <w:tabs>
          <w:tab w:val="left" w:pos="1090"/>
        </w:tabs>
        <w:spacing w:line="244" w:lineRule="auto"/>
        <w:ind w:right="147" w:firstLine="710"/>
        <w:jc w:val="left"/>
        <w:rPr>
          <w:sz w:val="28"/>
        </w:rPr>
      </w:pPr>
      <w:r>
        <w:rPr>
          <w:sz w:val="28"/>
        </w:rPr>
        <w:t>объективных</w:t>
      </w:r>
      <w:r>
        <w:rPr>
          <w:spacing w:val="40"/>
          <w:sz w:val="28"/>
        </w:rPr>
        <w:t xml:space="preserve"> </w:t>
      </w:r>
      <w:r>
        <w:rPr>
          <w:sz w:val="28"/>
        </w:rPr>
        <w:t>показателей</w:t>
      </w:r>
      <w:r>
        <w:rPr>
          <w:spacing w:val="40"/>
          <w:sz w:val="28"/>
        </w:rPr>
        <w:t xml:space="preserve"> </w:t>
      </w:r>
      <w:r>
        <w:rPr>
          <w:sz w:val="28"/>
        </w:rPr>
        <w:t>образовательных</w:t>
      </w:r>
      <w:r>
        <w:rPr>
          <w:spacing w:val="40"/>
          <w:sz w:val="28"/>
        </w:rPr>
        <w:t xml:space="preserve"> </w:t>
      </w:r>
      <w:r>
        <w:rPr>
          <w:sz w:val="28"/>
        </w:rPr>
        <w:t>достижений</w:t>
      </w:r>
      <w:r>
        <w:rPr>
          <w:spacing w:val="40"/>
          <w:sz w:val="28"/>
        </w:rPr>
        <w:t xml:space="preserve"> </w:t>
      </w:r>
      <w:r>
        <w:rPr>
          <w:sz w:val="28"/>
        </w:rPr>
        <w:t>обучающегося</w:t>
      </w:r>
      <w:r>
        <w:rPr>
          <w:spacing w:val="40"/>
          <w:sz w:val="28"/>
        </w:rPr>
        <w:t xml:space="preserve"> </w:t>
      </w:r>
      <w:r>
        <w:rPr>
          <w:sz w:val="28"/>
        </w:rPr>
        <w:t>на уровне основного образования,</w:t>
      </w:r>
    </w:p>
    <w:p w:rsidR="00734C4A" w:rsidRDefault="008041B5">
      <w:pPr>
        <w:pStyle w:val="a4"/>
        <w:numPr>
          <w:ilvl w:val="0"/>
          <w:numId w:val="274"/>
        </w:numPr>
        <w:tabs>
          <w:tab w:val="left" w:pos="1014"/>
        </w:tabs>
        <w:spacing w:line="314" w:lineRule="exact"/>
        <w:ind w:left="1014" w:hanging="162"/>
        <w:jc w:val="left"/>
        <w:rPr>
          <w:sz w:val="28"/>
        </w:rPr>
      </w:pPr>
      <w:r>
        <w:rPr>
          <w:sz w:val="28"/>
        </w:rPr>
        <w:t>портфолио</w:t>
      </w:r>
      <w:r>
        <w:rPr>
          <w:spacing w:val="-9"/>
          <w:sz w:val="28"/>
        </w:rPr>
        <w:t xml:space="preserve"> </w:t>
      </w:r>
      <w:r>
        <w:rPr>
          <w:spacing w:val="-2"/>
          <w:sz w:val="28"/>
        </w:rPr>
        <w:t>выпускника;</w:t>
      </w:r>
    </w:p>
    <w:p w:rsidR="00734C4A" w:rsidRDefault="008041B5">
      <w:pPr>
        <w:pStyle w:val="a4"/>
        <w:numPr>
          <w:ilvl w:val="0"/>
          <w:numId w:val="274"/>
        </w:numPr>
        <w:tabs>
          <w:tab w:val="left" w:pos="1037"/>
        </w:tabs>
        <w:ind w:right="144" w:firstLine="710"/>
        <w:jc w:val="left"/>
        <w:rPr>
          <w:sz w:val="28"/>
        </w:rPr>
      </w:pPr>
      <w:r>
        <w:rPr>
          <w:sz w:val="28"/>
        </w:rPr>
        <w:t>экспертных оценок классного руководителя и учителей, обучавших данного выпускника на уровне основного общего образования.</w:t>
      </w:r>
    </w:p>
    <w:p w:rsidR="00734C4A" w:rsidRDefault="008041B5">
      <w:pPr>
        <w:pStyle w:val="a3"/>
        <w:spacing w:line="321" w:lineRule="exact"/>
        <w:ind w:left="852" w:firstLine="0"/>
        <w:jc w:val="left"/>
      </w:pPr>
      <w:r>
        <w:t>В</w:t>
      </w:r>
      <w:r>
        <w:rPr>
          <w:spacing w:val="-9"/>
        </w:rPr>
        <w:t xml:space="preserve"> </w:t>
      </w:r>
      <w:r>
        <w:t>характеристике</w:t>
      </w:r>
      <w:r>
        <w:rPr>
          <w:spacing w:val="-10"/>
        </w:rPr>
        <w:t xml:space="preserve"> </w:t>
      </w:r>
      <w:r>
        <w:rPr>
          <w:spacing w:val="-2"/>
        </w:rPr>
        <w:t>выпускника:</w:t>
      </w:r>
    </w:p>
    <w:p w:rsidR="00734C4A" w:rsidRDefault="008041B5">
      <w:pPr>
        <w:pStyle w:val="a4"/>
        <w:numPr>
          <w:ilvl w:val="0"/>
          <w:numId w:val="274"/>
        </w:numPr>
        <w:tabs>
          <w:tab w:val="left" w:pos="1162"/>
        </w:tabs>
        <w:ind w:right="149" w:firstLine="710"/>
        <w:rPr>
          <w:sz w:val="28"/>
        </w:rPr>
      </w:pPr>
      <w:r>
        <w:rPr>
          <w:sz w:val="28"/>
        </w:rPr>
        <w:t>отмечаются образовательные достижения обучающегося по освоению личностных, метапредметных и предметных результатов;</w:t>
      </w:r>
    </w:p>
    <w:p w:rsidR="00734C4A" w:rsidRDefault="008041B5">
      <w:pPr>
        <w:pStyle w:val="a4"/>
        <w:numPr>
          <w:ilvl w:val="0"/>
          <w:numId w:val="274"/>
        </w:numPr>
        <w:tabs>
          <w:tab w:val="left" w:pos="1248"/>
        </w:tabs>
        <w:ind w:right="143" w:firstLine="710"/>
        <w:rPr>
          <w:sz w:val="28"/>
        </w:rPr>
      </w:pPr>
      <w:r>
        <w:rPr>
          <w:sz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34C4A" w:rsidRDefault="008041B5">
      <w:pPr>
        <w:pStyle w:val="a3"/>
        <w:spacing w:line="242" w:lineRule="auto"/>
        <w:ind w:right="142"/>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34C4A" w:rsidRDefault="008041B5">
      <w:pPr>
        <w:pStyle w:val="3"/>
        <w:spacing w:before="319" w:line="240" w:lineRule="auto"/>
        <w:ind w:left="141" w:right="152" w:firstLine="710"/>
      </w:pPr>
      <w:r>
        <w:t>Специальные условия проведения текущего контроля освоения АООП ООО, промежуточной и итоговой аттестации обучающихся с РАС</w:t>
      </w:r>
    </w:p>
    <w:p w:rsidR="00734C4A" w:rsidRDefault="008041B5">
      <w:pPr>
        <w:pStyle w:val="a3"/>
        <w:ind w:right="145"/>
      </w:pPr>
      <w:r>
        <w:t xml:space="preserve">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w:t>
      </w:r>
      <w:r>
        <w:rPr>
          <w:spacing w:val="-2"/>
        </w:rPr>
        <w:t>нарушения.</w:t>
      </w:r>
    </w:p>
    <w:p w:rsidR="00734C4A" w:rsidRDefault="008041B5">
      <w:pPr>
        <w:pStyle w:val="a3"/>
        <w:ind w:right="137"/>
      </w:pPr>
      <w:r>
        <w:t>Специальные образовательные условия проведения текущего контроля, промежуточной аттестации определяются на основании рекомендаций психолого- 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rsidR="00734C4A" w:rsidRDefault="008041B5">
      <w:pPr>
        <w:pStyle w:val="a3"/>
        <w:ind w:right="150"/>
      </w:pPr>
      <w: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34C4A" w:rsidRDefault="008041B5">
      <w:pPr>
        <w:spacing w:line="321" w:lineRule="exact"/>
        <w:ind w:left="852"/>
        <w:jc w:val="both"/>
        <w:rPr>
          <w:i/>
          <w:sz w:val="28"/>
        </w:rPr>
      </w:pPr>
      <w:r>
        <w:rPr>
          <w:i/>
          <w:sz w:val="28"/>
        </w:rPr>
        <w:t>адаптация</w:t>
      </w:r>
      <w:r>
        <w:rPr>
          <w:i/>
          <w:spacing w:val="-11"/>
          <w:sz w:val="28"/>
        </w:rPr>
        <w:t xml:space="preserve"> </w:t>
      </w:r>
      <w:r>
        <w:rPr>
          <w:i/>
          <w:sz w:val="28"/>
        </w:rPr>
        <w:t>временной</w:t>
      </w:r>
      <w:r>
        <w:rPr>
          <w:i/>
          <w:spacing w:val="-11"/>
          <w:sz w:val="28"/>
        </w:rPr>
        <w:t xml:space="preserve"> </w:t>
      </w:r>
      <w:r>
        <w:rPr>
          <w:i/>
          <w:sz w:val="28"/>
        </w:rPr>
        <w:t>и</w:t>
      </w:r>
      <w:r>
        <w:rPr>
          <w:i/>
          <w:spacing w:val="-11"/>
          <w:sz w:val="28"/>
        </w:rPr>
        <w:t xml:space="preserve"> </w:t>
      </w:r>
      <w:r>
        <w:rPr>
          <w:i/>
          <w:sz w:val="28"/>
        </w:rPr>
        <w:t>пространственной</w:t>
      </w:r>
      <w:r>
        <w:rPr>
          <w:i/>
          <w:spacing w:val="-11"/>
          <w:sz w:val="28"/>
        </w:rPr>
        <w:t xml:space="preserve"> </w:t>
      </w:r>
      <w:r>
        <w:rPr>
          <w:i/>
          <w:sz w:val="28"/>
        </w:rPr>
        <w:t>организации</w:t>
      </w:r>
      <w:r>
        <w:rPr>
          <w:i/>
          <w:spacing w:val="-11"/>
          <w:sz w:val="28"/>
        </w:rPr>
        <w:t xml:space="preserve"> </w:t>
      </w:r>
      <w:r>
        <w:rPr>
          <w:i/>
          <w:spacing w:val="-2"/>
          <w:sz w:val="28"/>
        </w:rPr>
        <w:t>среды:</w:t>
      </w:r>
    </w:p>
    <w:p w:rsidR="00734C4A" w:rsidRDefault="008041B5">
      <w:pPr>
        <w:pStyle w:val="a4"/>
        <w:numPr>
          <w:ilvl w:val="0"/>
          <w:numId w:val="274"/>
        </w:numPr>
        <w:tabs>
          <w:tab w:val="left" w:pos="1014"/>
        </w:tabs>
        <w:spacing w:line="322" w:lineRule="exact"/>
        <w:ind w:left="1014" w:hanging="162"/>
        <w:rPr>
          <w:sz w:val="28"/>
        </w:rPr>
      </w:pPr>
      <w:r>
        <w:rPr>
          <w:sz w:val="28"/>
        </w:rPr>
        <w:t>увеличение</w:t>
      </w:r>
      <w:r>
        <w:rPr>
          <w:spacing w:val="-10"/>
          <w:sz w:val="28"/>
        </w:rPr>
        <w:t xml:space="preserve"> </w:t>
      </w:r>
      <w:r>
        <w:rPr>
          <w:sz w:val="28"/>
        </w:rPr>
        <w:t>времени</w:t>
      </w:r>
      <w:r>
        <w:rPr>
          <w:spacing w:val="-9"/>
          <w:sz w:val="28"/>
        </w:rPr>
        <w:t xml:space="preserve"> </w:t>
      </w:r>
      <w:r>
        <w:rPr>
          <w:sz w:val="28"/>
        </w:rPr>
        <w:t>на</w:t>
      </w:r>
      <w:r>
        <w:rPr>
          <w:spacing w:val="-9"/>
          <w:sz w:val="28"/>
        </w:rPr>
        <w:t xml:space="preserve"> </w:t>
      </w:r>
      <w:r>
        <w:rPr>
          <w:sz w:val="28"/>
        </w:rPr>
        <w:t>выполнение</w:t>
      </w:r>
      <w:r>
        <w:rPr>
          <w:spacing w:val="-9"/>
          <w:sz w:val="28"/>
        </w:rPr>
        <w:t xml:space="preserve"> </w:t>
      </w:r>
      <w:r>
        <w:rPr>
          <w:spacing w:val="-2"/>
          <w:sz w:val="28"/>
        </w:rPr>
        <w:t>заданий;</w:t>
      </w:r>
    </w:p>
    <w:p w:rsidR="00734C4A" w:rsidRDefault="008041B5">
      <w:pPr>
        <w:pStyle w:val="a4"/>
        <w:numPr>
          <w:ilvl w:val="0"/>
          <w:numId w:val="274"/>
        </w:numPr>
        <w:tabs>
          <w:tab w:val="left" w:pos="1066"/>
        </w:tabs>
        <w:ind w:right="151" w:firstLine="710"/>
        <w:rPr>
          <w:sz w:val="28"/>
        </w:rPr>
      </w:pPr>
      <w:r>
        <w:rPr>
          <w:sz w:val="28"/>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34C4A" w:rsidRDefault="008041B5">
      <w:pPr>
        <w:pStyle w:val="a4"/>
        <w:numPr>
          <w:ilvl w:val="0"/>
          <w:numId w:val="274"/>
        </w:numPr>
        <w:tabs>
          <w:tab w:val="left" w:pos="1123"/>
        </w:tabs>
        <w:ind w:right="149" w:firstLine="710"/>
        <w:rPr>
          <w:sz w:val="28"/>
        </w:rPr>
      </w:pPr>
      <w:r>
        <w:rPr>
          <w:sz w:val="28"/>
        </w:rPr>
        <w:t>индивидуальная форма выполнения заданий, в том числе, выполнение письменных заданий на компьютере;</w:t>
      </w:r>
    </w:p>
    <w:p w:rsidR="00734C4A" w:rsidRDefault="008041B5">
      <w:pPr>
        <w:pStyle w:val="a4"/>
        <w:numPr>
          <w:ilvl w:val="0"/>
          <w:numId w:val="274"/>
        </w:numPr>
        <w:tabs>
          <w:tab w:val="left" w:pos="1014"/>
        </w:tabs>
        <w:ind w:left="1014" w:hanging="162"/>
        <w:jc w:val="left"/>
        <w:rPr>
          <w:sz w:val="28"/>
        </w:rPr>
      </w:pPr>
      <w:r>
        <w:rPr>
          <w:sz w:val="28"/>
        </w:rPr>
        <w:t>визуальный</w:t>
      </w:r>
      <w:r>
        <w:rPr>
          <w:spacing w:val="-11"/>
          <w:sz w:val="28"/>
        </w:rPr>
        <w:t xml:space="preserve"> </w:t>
      </w:r>
      <w:r>
        <w:rPr>
          <w:sz w:val="28"/>
        </w:rPr>
        <w:t>план</w:t>
      </w:r>
      <w:r>
        <w:rPr>
          <w:spacing w:val="-11"/>
          <w:sz w:val="28"/>
        </w:rPr>
        <w:t xml:space="preserve"> </w:t>
      </w:r>
      <w:r>
        <w:rPr>
          <w:sz w:val="28"/>
        </w:rPr>
        <w:t>выполнения</w:t>
      </w:r>
      <w:r>
        <w:rPr>
          <w:spacing w:val="-10"/>
          <w:sz w:val="28"/>
        </w:rPr>
        <w:t xml:space="preserve"> </w:t>
      </w:r>
      <w:r>
        <w:rPr>
          <w:spacing w:val="-2"/>
          <w:sz w:val="28"/>
        </w:rPr>
        <w:t>работы;</w:t>
      </w:r>
    </w:p>
    <w:p w:rsidR="00734C4A" w:rsidRDefault="008041B5">
      <w:pPr>
        <w:pStyle w:val="a4"/>
        <w:numPr>
          <w:ilvl w:val="0"/>
          <w:numId w:val="274"/>
        </w:numPr>
        <w:tabs>
          <w:tab w:val="left" w:pos="1042"/>
        </w:tabs>
        <w:ind w:right="141" w:firstLine="710"/>
        <w:jc w:val="left"/>
        <w:rPr>
          <w:sz w:val="28"/>
        </w:rPr>
      </w:pPr>
      <w:r>
        <w:rPr>
          <w:sz w:val="28"/>
        </w:rPr>
        <w:t>присутствие педагога, постоянно осуществляющего учебно-воспитательный процесс с обучающимся с РАС;</w:t>
      </w:r>
    </w:p>
    <w:p w:rsidR="00734C4A" w:rsidRDefault="008041B5">
      <w:pPr>
        <w:pStyle w:val="a4"/>
        <w:numPr>
          <w:ilvl w:val="0"/>
          <w:numId w:val="274"/>
        </w:numPr>
        <w:tabs>
          <w:tab w:val="left" w:pos="1024"/>
        </w:tabs>
        <w:spacing w:line="321" w:lineRule="exact"/>
        <w:ind w:left="1024" w:hanging="172"/>
        <w:jc w:val="left"/>
        <w:rPr>
          <w:sz w:val="28"/>
        </w:rPr>
      </w:pPr>
      <w:r>
        <w:rPr>
          <w:sz w:val="28"/>
        </w:rPr>
        <w:t>оказание</w:t>
      </w:r>
      <w:r>
        <w:rPr>
          <w:spacing w:val="-2"/>
          <w:sz w:val="28"/>
        </w:rPr>
        <w:t xml:space="preserve"> </w:t>
      </w:r>
      <w:r>
        <w:rPr>
          <w:sz w:val="28"/>
        </w:rPr>
        <w:t>педагогом организующей</w:t>
      </w:r>
      <w:r>
        <w:rPr>
          <w:spacing w:val="-2"/>
          <w:sz w:val="28"/>
        </w:rPr>
        <w:t xml:space="preserve"> </w:t>
      </w:r>
      <w:r>
        <w:rPr>
          <w:sz w:val="28"/>
        </w:rPr>
        <w:t>и</w:t>
      </w:r>
      <w:r>
        <w:rPr>
          <w:spacing w:val="-1"/>
          <w:sz w:val="28"/>
        </w:rPr>
        <w:t xml:space="preserve"> </w:t>
      </w:r>
      <w:r>
        <w:rPr>
          <w:sz w:val="28"/>
        </w:rPr>
        <w:t>направляющей</w:t>
      </w:r>
      <w:r>
        <w:rPr>
          <w:spacing w:val="-1"/>
          <w:sz w:val="28"/>
        </w:rPr>
        <w:t xml:space="preserve"> </w:t>
      </w:r>
      <w:r>
        <w:rPr>
          <w:sz w:val="28"/>
        </w:rPr>
        <w:t xml:space="preserve">помощи, </w:t>
      </w:r>
      <w:r>
        <w:rPr>
          <w:spacing w:val="-2"/>
          <w:sz w:val="28"/>
        </w:rPr>
        <w:t>осуществление</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поэтапного</w:t>
      </w:r>
      <w:r>
        <w:rPr>
          <w:spacing w:val="80"/>
        </w:rPr>
        <w:t xml:space="preserve"> </w:t>
      </w:r>
      <w:r>
        <w:t>контроля</w:t>
      </w:r>
      <w:r>
        <w:rPr>
          <w:spacing w:val="80"/>
        </w:rPr>
        <w:t xml:space="preserve"> </w:t>
      </w:r>
      <w:r>
        <w:t>педагогом</w:t>
      </w:r>
      <w:r>
        <w:rPr>
          <w:spacing w:val="80"/>
        </w:rPr>
        <w:t xml:space="preserve"> </w:t>
      </w:r>
      <w:r>
        <w:t>общего</w:t>
      </w:r>
      <w:r>
        <w:rPr>
          <w:spacing w:val="80"/>
        </w:rPr>
        <w:t xml:space="preserve"> </w:t>
      </w:r>
      <w:r>
        <w:t>хода</w:t>
      </w:r>
      <w:r>
        <w:rPr>
          <w:spacing w:val="80"/>
        </w:rPr>
        <w:t xml:space="preserve"> </w:t>
      </w:r>
      <w:r>
        <w:t>выполнения</w:t>
      </w:r>
      <w:r>
        <w:rPr>
          <w:spacing w:val="80"/>
        </w:rPr>
        <w:t xml:space="preserve"> </w:t>
      </w:r>
      <w:r>
        <w:t>проверочной</w:t>
      </w:r>
      <w:r>
        <w:rPr>
          <w:spacing w:val="80"/>
        </w:rPr>
        <w:t xml:space="preserve"> </w:t>
      </w:r>
      <w:r>
        <w:t>работы, стимулирование деятельности обучающегося с РАС.</w:t>
      </w:r>
    </w:p>
    <w:p w:rsidR="00734C4A" w:rsidRDefault="008041B5">
      <w:pPr>
        <w:spacing w:line="321" w:lineRule="exact"/>
        <w:ind w:left="852"/>
        <w:rPr>
          <w:i/>
          <w:sz w:val="28"/>
        </w:rPr>
      </w:pPr>
      <w:r>
        <w:rPr>
          <w:i/>
          <w:sz w:val="28"/>
        </w:rPr>
        <w:t>адаптация</w:t>
      </w:r>
      <w:r>
        <w:rPr>
          <w:i/>
          <w:spacing w:val="-10"/>
          <w:sz w:val="28"/>
        </w:rPr>
        <w:t xml:space="preserve"> </w:t>
      </w:r>
      <w:r>
        <w:rPr>
          <w:i/>
          <w:sz w:val="28"/>
        </w:rPr>
        <w:t>подачи</w:t>
      </w:r>
      <w:r>
        <w:rPr>
          <w:i/>
          <w:spacing w:val="-9"/>
          <w:sz w:val="28"/>
        </w:rPr>
        <w:t xml:space="preserve"> </w:t>
      </w:r>
      <w:r>
        <w:rPr>
          <w:i/>
          <w:sz w:val="28"/>
        </w:rPr>
        <w:t>информации</w:t>
      </w:r>
      <w:r>
        <w:rPr>
          <w:i/>
          <w:spacing w:val="-10"/>
          <w:sz w:val="28"/>
        </w:rPr>
        <w:t xml:space="preserve"> </w:t>
      </w:r>
      <w:r>
        <w:rPr>
          <w:i/>
          <w:sz w:val="28"/>
        </w:rPr>
        <w:t>о</w:t>
      </w:r>
      <w:r>
        <w:rPr>
          <w:i/>
          <w:spacing w:val="-9"/>
          <w:sz w:val="28"/>
        </w:rPr>
        <w:t xml:space="preserve"> </w:t>
      </w:r>
      <w:r>
        <w:rPr>
          <w:i/>
          <w:sz w:val="28"/>
        </w:rPr>
        <w:t>содержании</w:t>
      </w:r>
      <w:r>
        <w:rPr>
          <w:i/>
          <w:spacing w:val="-9"/>
          <w:sz w:val="28"/>
        </w:rPr>
        <w:t xml:space="preserve"> </w:t>
      </w:r>
      <w:r>
        <w:rPr>
          <w:i/>
          <w:sz w:val="28"/>
        </w:rPr>
        <w:t>оценочных</w:t>
      </w:r>
      <w:r>
        <w:rPr>
          <w:i/>
          <w:spacing w:val="-9"/>
          <w:sz w:val="28"/>
        </w:rPr>
        <w:t xml:space="preserve"> </w:t>
      </w:r>
      <w:r>
        <w:rPr>
          <w:i/>
          <w:spacing w:val="-2"/>
          <w:sz w:val="28"/>
        </w:rPr>
        <w:t>процедур:</w:t>
      </w:r>
    </w:p>
    <w:p w:rsidR="00734C4A" w:rsidRDefault="008041B5">
      <w:pPr>
        <w:pStyle w:val="a4"/>
        <w:numPr>
          <w:ilvl w:val="0"/>
          <w:numId w:val="274"/>
        </w:numPr>
        <w:tabs>
          <w:tab w:val="left" w:pos="1023"/>
        </w:tabs>
        <w:spacing w:line="244" w:lineRule="auto"/>
        <w:ind w:right="146" w:firstLine="710"/>
        <w:jc w:val="left"/>
        <w:rPr>
          <w:sz w:val="28"/>
        </w:rPr>
      </w:pPr>
      <w:r>
        <w:rPr>
          <w:sz w:val="28"/>
        </w:rPr>
        <w:t>дублирование инструкции (прочитывание педагогом с</w:t>
      </w:r>
      <w:r>
        <w:rPr>
          <w:spacing w:val="-1"/>
          <w:sz w:val="28"/>
        </w:rPr>
        <w:t xml:space="preserve"> </w:t>
      </w:r>
      <w:r>
        <w:rPr>
          <w:sz w:val="28"/>
        </w:rPr>
        <w:t>замедленном темпе</w:t>
      </w:r>
      <w:r>
        <w:rPr>
          <w:spacing w:val="-1"/>
          <w:sz w:val="28"/>
        </w:rPr>
        <w:t xml:space="preserve"> </w:t>
      </w:r>
      <w:r>
        <w:rPr>
          <w:sz w:val="28"/>
        </w:rPr>
        <w:t>со смысловыми акцентами, или замена устной инструкции письменной);</w:t>
      </w:r>
    </w:p>
    <w:p w:rsidR="00734C4A" w:rsidRDefault="008041B5">
      <w:pPr>
        <w:pStyle w:val="a4"/>
        <w:numPr>
          <w:ilvl w:val="0"/>
          <w:numId w:val="274"/>
        </w:numPr>
        <w:tabs>
          <w:tab w:val="left" w:pos="1014"/>
        </w:tabs>
        <w:spacing w:line="314" w:lineRule="exact"/>
        <w:ind w:left="1014" w:hanging="162"/>
        <w:jc w:val="left"/>
        <w:rPr>
          <w:sz w:val="28"/>
        </w:rPr>
      </w:pPr>
      <w:r>
        <w:rPr>
          <w:sz w:val="28"/>
        </w:rPr>
        <w:t>уточнение</w:t>
      </w:r>
      <w:r>
        <w:rPr>
          <w:spacing w:val="-9"/>
          <w:sz w:val="28"/>
        </w:rPr>
        <w:t xml:space="preserve"> </w:t>
      </w:r>
      <w:r>
        <w:rPr>
          <w:sz w:val="28"/>
        </w:rPr>
        <w:t>инструкции,</w:t>
      </w:r>
      <w:r>
        <w:rPr>
          <w:spacing w:val="-8"/>
          <w:sz w:val="28"/>
        </w:rPr>
        <w:t xml:space="preserve"> </w:t>
      </w:r>
      <w:r>
        <w:rPr>
          <w:sz w:val="28"/>
        </w:rPr>
        <w:t>контроль</w:t>
      </w:r>
      <w:r>
        <w:rPr>
          <w:spacing w:val="-12"/>
          <w:sz w:val="28"/>
        </w:rPr>
        <w:t xml:space="preserve"> </w:t>
      </w:r>
      <w:r>
        <w:rPr>
          <w:sz w:val="28"/>
        </w:rPr>
        <w:t>понимания</w:t>
      </w:r>
      <w:r>
        <w:rPr>
          <w:spacing w:val="-9"/>
          <w:sz w:val="28"/>
        </w:rPr>
        <w:t xml:space="preserve"> </w:t>
      </w:r>
      <w:r>
        <w:rPr>
          <w:spacing w:val="-2"/>
          <w:sz w:val="28"/>
        </w:rPr>
        <w:t>инструкции;</w:t>
      </w:r>
    </w:p>
    <w:p w:rsidR="00734C4A" w:rsidRDefault="008041B5">
      <w:pPr>
        <w:pStyle w:val="a4"/>
        <w:numPr>
          <w:ilvl w:val="0"/>
          <w:numId w:val="274"/>
        </w:numPr>
        <w:tabs>
          <w:tab w:val="left" w:pos="1014"/>
        </w:tabs>
        <w:spacing w:line="322" w:lineRule="exact"/>
        <w:ind w:left="1014" w:hanging="162"/>
        <w:jc w:val="left"/>
        <w:rPr>
          <w:sz w:val="28"/>
        </w:rPr>
      </w:pPr>
      <w:r>
        <w:rPr>
          <w:sz w:val="28"/>
        </w:rPr>
        <w:t>увеличение</w:t>
      </w:r>
      <w:r>
        <w:rPr>
          <w:spacing w:val="-8"/>
          <w:sz w:val="28"/>
        </w:rPr>
        <w:t xml:space="preserve"> </w:t>
      </w:r>
      <w:r>
        <w:rPr>
          <w:sz w:val="28"/>
        </w:rPr>
        <w:t>(при</w:t>
      </w:r>
      <w:r>
        <w:rPr>
          <w:spacing w:val="-8"/>
          <w:sz w:val="28"/>
        </w:rPr>
        <w:t xml:space="preserve"> </w:t>
      </w:r>
      <w:r>
        <w:rPr>
          <w:sz w:val="28"/>
        </w:rPr>
        <w:t>необходимости)</w:t>
      </w:r>
      <w:r>
        <w:rPr>
          <w:spacing w:val="-10"/>
          <w:sz w:val="28"/>
        </w:rPr>
        <w:t xml:space="preserve"> </w:t>
      </w:r>
      <w:r>
        <w:rPr>
          <w:sz w:val="28"/>
        </w:rPr>
        <w:t>шрифта</w:t>
      </w:r>
      <w:r>
        <w:rPr>
          <w:spacing w:val="-7"/>
          <w:sz w:val="28"/>
        </w:rPr>
        <w:t xml:space="preserve"> </w:t>
      </w:r>
      <w:r>
        <w:rPr>
          <w:sz w:val="28"/>
        </w:rPr>
        <w:t>в</w:t>
      </w:r>
      <w:r>
        <w:rPr>
          <w:spacing w:val="-10"/>
          <w:sz w:val="28"/>
        </w:rPr>
        <w:t xml:space="preserve"> </w:t>
      </w:r>
      <w:r>
        <w:rPr>
          <w:sz w:val="28"/>
        </w:rPr>
        <w:t>тестовых</w:t>
      </w:r>
      <w:r>
        <w:rPr>
          <w:spacing w:val="-12"/>
          <w:sz w:val="28"/>
        </w:rPr>
        <w:t xml:space="preserve"> </w:t>
      </w:r>
      <w:r>
        <w:rPr>
          <w:spacing w:val="-2"/>
          <w:sz w:val="28"/>
        </w:rPr>
        <w:t>материалах;</w:t>
      </w:r>
    </w:p>
    <w:p w:rsidR="00734C4A" w:rsidRDefault="008041B5">
      <w:pPr>
        <w:pStyle w:val="a4"/>
        <w:numPr>
          <w:ilvl w:val="0"/>
          <w:numId w:val="274"/>
        </w:numPr>
        <w:tabs>
          <w:tab w:val="left" w:pos="1014"/>
        </w:tabs>
        <w:spacing w:line="322" w:lineRule="exact"/>
        <w:ind w:left="1014" w:hanging="162"/>
        <w:jc w:val="left"/>
        <w:rPr>
          <w:sz w:val="28"/>
        </w:rPr>
      </w:pPr>
      <w:r>
        <w:rPr>
          <w:sz w:val="28"/>
        </w:rPr>
        <w:t>пространственное</w:t>
      </w:r>
      <w:r>
        <w:rPr>
          <w:spacing w:val="-8"/>
          <w:sz w:val="28"/>
        </w:rPr>
        <w:t xml:space="preserve"> </w:t>
      </w:r>
      <w:r>
        <w:rPr>
          <w:sz w:val="28"/>
        </w:rPr>
        <w:t>изменение</w:t>
      </w:r>
      <w:r>
        <w:rPr>
          <w:spacing w:val="-8"/>
          <w:sz w:val="28"/>
        </w:rPr>
        <w:t xml:space="preserve"> </w:t>
      </w:r>
      <w:r>
        <w:rPr>
          <w:sz w:val="28"/>
        </w:rPr>
        <w:t>размещения</w:t>
      </w:r>
      <w:r>
        <w:rPr>
          <w:spacing w:val="-8"/>
          <w:sz w:val="28"/>
        </w:rPr>
        <w:t xml:space="preserve"> </w:t>
      </w:r>
      <w:r>
        <w:rPr>
          <w:sz w:val="28"/>
        </w:rPr>
        <w:t>заданий</w:t>
      </w:r>
      <w:r>
        <w:rPr>
          <w:spacing w:val="-9"/>
          <w:sz w:val="28"/>
        </w:rPr>
        <w:t xml:space="preserve"> </w:t>
      </w:r>
      <w:r>
        <w:rPr>
          <w:sz w:val="28"/>
        </w:rPr>
        <w:t>(по</w:t>
      </w:r>
      <w:r>
        <w:rPr>
          <w:spacing w:val="-8"/>
          <w:sz w:val="28"/>
        </w:rPr>
        <w:t xml:space="preserve"> </w:t>
      </w:r>
      <w:r>
        <w:rPr>
          <w:sz w:val="28"/>
        </w:rPr>
        <w:t>одному</w:t>
      </w:r>
      <w:r>
        <w:rPr>
          <w:spacing w:val="-12"/>
          <w:sz w:val="28"/>
        </w:rPr>
        <w:t xml:space="preserve"> </w:t>
      </w:r>
      <w:r>
        <w:rPr>
          <w:sz w:val="28"/>
        </w:rPr>
        <w:t>на</w:t>
      </w:r>
      <w:r>
        <w:rPr>
          <w:spacing w:val="-8"/>
          <w:sz w:val="28"/>
        </w:rPr>
        <w:t xml:space="preserve"> </w:t>
      </w:r>
      <w:r>
        <w:rPr>
          <w:spacing w:val="-2"/>
          <w:sz w:val="28"/>
        </w:rPr>
        <w:t>листе);</w:t>
      </w:r>
    </w:p>
    <w:p w:rsidR="00734C4A" w:rsidRDefault="008041B5">
      <w:pPr>
        <w:pStyle w:val="a4"/>
        <w:numPr>
          <w:ilvl w:val="0"/>
          <w:numId w:val="274"/>
        </w:numPr>
        <w:tabs>
          <w:tab w:val="left" w:pos="1336"/>
          <w:tab w:val="left" w:pos="3058"/>
          <w:tab w:val="left" w:pos="5203"/>
          <w:tab w:val="left" w:pos="7002"/>
          <w:tab w:val="left" w:pos="7683"/>
          <w:tab w:val="left" w:pos="10182"/>
        </w:tabs>
        <w:ind w:right="148" w:firstLine="710"/>
        <w:jc w:val="left"/>
        <w:rPr>
          <w:sz w:val="28"/>
        </w:rPr>
      </w:pPr>
      <w:r>
        <w:rPr>
          <w:spacing w:val="-2"/>
          <w:sz w:val="28"/>
        </w:rPr>
        <w:t>упрощение</w:t>
      </w:r>
      <w:r>
        <w:rPr>
          <w:sz w:val="28"/>
        </w:rPr>
        <w:tab/>
      </w:r>
      <w:r>
        <w:rPr>
          <w:spacing w:val="-2"/>
          <w:sz w:val="28"/>
        </w:rPr>
        <w:t>формулировок</w:t>
      </w:r>
      <w:r>
        <w:rPr>
          <w:sz w:val="28"/>
        </w:rPr>
        <w:tab/>
      </w:r>
      <w:r>
        <w:rPr>
          <w:spacing w:val="-2"/>
          <w:sz w:val="28"/>
        </w:rPr>
        <w:t>инструкции</w:t>
      </w:r>
      <w:r>
        <w:rPr>
          <w:sz w:val="28"/>
        </w:rPr>
        <w:tab/>
      </w:r>
      <w:r>
        <w:rPr>
          <w:spacing w:val="-6"/>
          <w:sz w:val="28"/>
        </w:rPr>
        <w:t>по</w:t>
      </w:r>
      <w:r>
        <w:rPr>
          <w:sz w:val="28"/>
        </w:rPr>
        <w:tab/>
      </w:r>
      <w:r>
        <w:rPr>
          <w:spacing w:val="-2"/>
          <w:sz w:val="28"/>
        </w:rPr>
        <w:t>грамматическому</w:t>
      </w:r>
      <w:r>
        <w:rPr>
          <w:sz w:val="28"/>
        </w:rPr>
        <w:tab/>
      </w:r>
      <w:r>
        <w:rPr>
          <w:spacing w:val="-10"/>
          <w:sz w:val="28"/>
        </w:rPr>
        <w:t xml:space="preserve">и </w:t>
      </w:r>
      <w:r>
        <w:rPr>
          <w:sz w:val="28"/>
        </w:rPr>
        <w:t>семантическому оформлению;</w:t>
      </w:r>
    </w:p>
    <w:p w:rsidR="00734C4A" w:rsidRDefault="008041B5">
      <w:pPr>
        <w:pStyle w:val="a4"/>
        <w:numPr>
          <w:ilvl w:val="0"/>
          <w:numId w:val="274"/>
        </w:numPr>
        <w:tabs>
          <w:tab w:val="left" w:pos="1240"/>
          <w:tab w:val="left" w:pos="3294"/>
          <w:tab w:val="left" w:pos="4953"/>
          <w:tab w:val="left" w:pos="6637"/>
          <w:tab w:val="left" w:pos="7976"/>
          <w:tab w:val="left" w:pos="8911"/>
        </w:tabs>
        <w:ind w:right="143" w:firstLine="710"/>
        <w:jc w:val="left"/>
        <w:rPr>
          <w:sz w:val="28"/>
        </w:rPr>
      </w:pPr>
      <w:r>
        <w:rPr>
          <w:spacing w:val="-2"/>
          <w:sz w:val="28"/>
        </w:rPr>
        <w:t>использование</w:t>
      </w:r>
      <w:r>
        <w:rPr>
          <w:sz w:val="28"/>
        </w:rPr>
        <w:tab/>
      </w:r>
      <w:r>
        <w:rPr>
          <w:spacing w:val="-2"/>
          <w:sz w:val="28"/>
        </w:rPr>
        <w:t>визуальной</w:t>
      </w:r>
      <w:r>
        <w:rPr>
          <w:sz w:val="28"/>
        </w:rPr>
        <w:tab/>
      </w:r>
      <w:r>
        <w:rPr>
          <w:spacing w:val="-2"/>
          <w:sz w:val="28"/>
        </w:rPr>
        <w:t>поддержки,</w:t>
      </w:r>
      <w:r>
        <w:rPr>
          <w:sz w:val="28"/>
        </w:rPr>
        <w:tab/>
      </w:r>
      <w:r>
        <w:rPr>
          <w:spacing w:val="-2"/>
          <w:sz w:val="28"/>
        </w:rPr>
        <w:t>опорных</w:t>
      </w:r>
      <w:r>
        <w:rPr>
          <w:sz w:val="28"/>
        </w:rPr>
        <w:tab/>
      </w:r>
      <w:r>
        <w:rPr>
          <w:spacing w:val="-2"/>
          <w:sz w:val="28"/>
        </w:rPr>
        <w:t>схем,</w:t>
      </w:r>
      <w:r>
        <w:rPr>
          <w:sz w:val="28"/>
        </w:rPr>
        <w:tab/>
      </w:r>
      <w:r>
        <w:rPr>
          <w:spacing w:val="-2"/>
          <w:sz w:val="28"/>
        </w:rPr>
        <w:t xml:space="preserve">справочных </w:t>
      </w:r>
      <w:r>
        <w:rPr>
          <w:sz w:val="28"/>
        </w:rPr>
        <w:t>материалов, индивидуальных алгоритмов и вспомогательных средств.</w:t>
      </w:r>
    </w:p>
    <w:p w:rsidR="00734C4A" w:rsidRDefault="008041B5">
      <w:pPr>
        <w:spacing w:line="321" w:lineRule="exact"/>
        <w:ind w:left="852"/>
        <w:rPr>
          <w:i/>
          <w:sz w:val="28"/>
        </w:rPr>
      </w:pPr>
      <w:r>
        <w:rPr>
          <w:i/>
          <w:sz w:val="28"/>
        </w:rPr>
        <w:t>адаптация</w:t>
      </w:r>
      <w:r>
        <w:rPr>
          <w:i/>
          <w:spacing w:val="-15"/>
          <w:sz w:val="28"/>
        </w:rPr>
        <w:t xml:space="preserve"> </w:t>
      </w:r>
      <w:r>
        <w:rPr>
          <w:i/>
          <w:sz w:val="28"/>
        </w:rPr>
        <w:t>контрольно-измерительных</w:t>
      </w:r>
      <w:r>
        <w:rPr>
          <w:i/>
          <w:spacing w:val="-9"/>
          <w:sz w:val="28"/>
        </w:rPr>
        <w:t xml:space="preserve"> </w:t>
      </w:r>
      <w:r>
        <w:rPr>
          <w:i/>
          <w:sz w:val="28"/>
        </w:rPr>
        <w:t>материалов</w:t>
      </w:r>
      <w:r>
        <w:rPr>
          <w:i/>
          <w:spacing w:val="-15"/>
          <w:sz w:val="28"/>
        </w:rPr>
        <w:t xml:space="preserve"> </w:t>
      </w:r>
      <w:r>
        <w:rPr>
          <w:i/>
          <w:sz w:val="28"/>
        </w:rPr>
        <w:t>может</w:t>
      </w:r>
      <w:r>
        <w:rPr>
          <w:i/>
          <w:spacing w:val="-13"/>
          <w:sz w:val="28"/>
        </w:rPr>
        <w:t xml:space="preserve"> </w:t>
      </w:r>
      <w:r>
        <w:rPr>
          <w:i/>
          <w:spacing w:val="-2"/>
          <w:sz w:val="28"/>
        </w:rPr>
        <w:t>содержать:</w:t>
      </w:r>
    </w:p>
    <w:p w:rsidR="00734C4A" w:rsidRDefault="008041B5">
      <w:pPr>
        <w:pStyle w:val="a4"/>
        <w:numPr>
          <w:ilvl w:val="0"/>
          <w:numId w:val="274"/>
        </w:numPr>
        <w:tabs>
          <w:tab w:val="left" w:pos="1032"/>
        </w:tabs>
        <w:ind w:right="145" w:firstLine="710"/>
        <w:jc w:val="left"/>
        <w:rPr>
          <w:sz w:val="28"/>
        </w:rPr>
      </w:pPr>
      <w:r>
        <w:rPr>
          <w:sz w:val="28"/>
        </w:rPr>
        <w:t>адаптацию бланка для выполнения работы (включение в бланк структурных элементов задания);</w:t>
      </w:r>
    </w:p>
    <w:p w:rsidR="00734C4A" w:rsidRDefault="008041B5">
      <w:pPr>
        <w:pStyle w:val="a4"/>
        <w:numPr>
          <w:ilvl w:val="0"/>
          <w:numId w:val="274"/>
        </w:numPr>
        <w:tabs>
          <w:tab w:val="left" w:pos="1351"/>
          <w:tab w:val="left" w:pos="3428"/>
          <w:tab w:val="left" w:pos="5242"/>
          <w:tab w:val="left" w:pos="5788"/>
          <w:tab w:val="left" w:pos="7203"/>
          <w:tab w:val="left" w:pos="7741"/>
          <w:tab w:val="left" w:pos="8702"/>
        </w:tabs>
        <w:ind w:right="138" w:firstLine="710"/>
        <w:jc w:val="left"/>
        <w:rPr>
          <w:sz w:val="28"/>
        </w:rPr>
      </w:pPr>
      <w:r>
        <w:rPr>
          <w:spacing w:val="-2"/>
          <w:sz w:val="28"/>
        </w:rPr>
        <w:t>дублирование</w:t>
      </w:r>
      <w:r>
        <w:rPr>
          <w:sz w:val="28"/>
        </w:rPr>
        <w:tab/>
      </w:r>
      <w:r>
        <w:rPr>
          <w:spacing w:val="-2"/>
          <w:sz w:val="28"/>
        </w:rPr>
        <w:t>инструкции</w:t>
      </w:r>
      <w:r>
        <w:rPr>
          <w:sz w:val="28"/>
        </w:rPr>
        <w:tab/>
      </w:r>
      <w:r>
        <w:rPr>
          <w:spacing w:val="-10"/>
          <w:sz w:val="28"/>
        </w:rPr>
        <w:t>к</w:t>
      </w:r>
      <w:r>
        <w:rPr>
          <w:sz w:val="28"/>
        </w:rPr>
        <w:tab/>
      </w:r>
      <w:r>
        <w:rPr>
          <w:spacing w:val="-2"/>
          <w:sz w:val="28"/>
        </w:rPr>
        <w:t>заданию</w:t>
      </w:r>
      <w:r>
        <w:rPr>
          <w:sz w:val="28"/>
        </w:rPr>
        <w:tab/>
      </w:r>
      <w:r>
        <w:rPr>
          <w:spacing w:val="-10"/>
          <w:sz w:val="28"/>
        </w:rPr>
        <w:t>в</w:t>
      </w:r>
      <w:r>
        <w:rPr>
          <w:sz w:val="28"/>
        </w:rPr>
        <w:tab/>
      </w:r>
      <w:r>
        <w:rPr>
          <w:spacing w:val="-4"/>
          <w:sz w:val="28"/>
        </w:rPr>
        <w:t>виде</w:t>
      </w:r>
      <w:r>
        <w:rPr>
          <w:sz w:val="28"/>
        </w:rPr>
        <w:tab/>
      </w:r>
      <w:r>
        <w:rPr>
          <w:spacing w:val="-2"/>
          <w:sz w:val="28"/>
        </w:rPr>
        <w:t xml:space="preserve">перечисления </w:t>
      </w:r>
      <w:r>
        <w:rPr>
          <w:sz w:val="28"/>
        </w:rPr>
        <w:t>последовательности действий;</w:t>
      </w:r>
    </w:p>
    <w:p w:rsidR="00734C4A" w:rsidRDefault="008041B5">
      <w:pPr>
        <w:pStyle w:val="a4"/>
        <w:numPr>
          <w:ilvl w:val="0"/>
          <w:numId w:val="274"/>
        </w:numPr>
        <w:tabs>
          <w:tab w:val="left" w:pos="1056"/>
        </w:tabs>
        <w:spacing w:before="3"/>
        <w:ind w:right="152" w:firstLine="710"/>
        <w:rPr>
          <w:sz w:val="28"/>
        </w:rPr>
      </w:pPr>
      <w:r>
        <w:rPr>
          <w:sz w:val="28"/>
        </w:rPr>
        <w:t xml:space="preserve">визуализацию слов в текстах заданий, вызывающих особые семантические </w:t>
      </w:r>
      <w:r>
        <w:rPr>
          <w:spacing w:val="-2"/>
          <w:sz w:val="28"/>
        </w:rPr>
        <w:t>трудности;</w:t>
      </w:r>
    </w:p>
    <w:p w:rsidR="00734C4A" w:rsidRDefault="008041B5">
      <w:pPr>
        <w:pStyle w:val="a4"/>
        <w:numPr>
          <w:ilvl w:val="0"/>
          <w:numId w:val="274"/>
        </w:numPr>
        <w:tabs>
          <w:tab w:val="left" w:pos="1047"/>
        </w:tabs>
        <w:ind w:right="149" w:firstLine="710"/>
        <w:rPr>
          <w:sz w:val="28"/>
        </w:rPr>
      </w:pPr>
      <w:r>
        <w:rPr>
          <w:sz w:val="28"/>
        </w:rPr>
        <w:t>замена выполнения по ряду предметов самостоятельных письменных работ (эссе, сочинение) проведением тестирования.</w:t>
      </w:r>
    </w:p>
    <w:p w:rsidR="00734C4A" w:rsidRDefault="008041B5">
      <w:pPr>
        <w:pStyle w:val="a3"/>
        <w:ind w:right="138"/>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1"/>
          <w:numId w:val="286"/>
        </w:numPr>
        <w:tabs>
          <w:tab w:val="left" w:pos="768"/>
          <w:tab w:val="left" w:pos="4155"/>
        </w:tabs>
        <w:spacing w:before="72"/>
        <w:ind w:left="4155" w:right="279" w:hanging="3880"/>
        <w:jc w:val="left"/>
      </w:pPr>
      <w:bookmarkStart w:id="24" w:name="2.2._СОДЕРЖАТЕЛЬНЫЙ_РАЗДЕЛ_ПРОГРАММЫ_ОСН"/>
      <w:bookmarkStart w:id="25" w:name="_bookmark12"/>
      <w:bookmarkEnd w:id="24"/>
      <w:bookmarkEnd w:id="25"/>
      <w:r>
        <w:lastRenderedPageBreak/>
        <w:t>СОДЕРЖАТЕЛЬНЫЙ</w:t>
      </w:r>
      <w:r>
        <w:rPr>
          <w:spacing w:val="-13"/>
        </w:rPr>
        <w:t xml:space="preserve"> </w:t>
      </w:r>
      <w:r>
        <w:t>РАЗДЕЛ</w:t>
      </w:r>
      <w:r>
        <w:rPr>
          <w:spacing w:val="-13"/>
        </w:rPr>
        <w:t xml:space="preserve"> </w:t>
      </w:r>
      <w:r>
        <w:t>ПРОГРАММЫ</w:t>
      </w:r>
      <w:r>
        <w:rPr>
          <w:spacing w:val="-13"/>
        </w:rPr>
        <w:t xml:space="preserve"> </w:t>
      </w:r>
      <w:r>
        <w:t>ОСНОВНОГО</w:t>
      </w:r>
      <w:r>
        <w:rPr>
          <w:spacing w:val="-13"/>
        </w:rPr>
        <w:t xml:space="preserve"> </w:t>
      </w:r>
      <w:r>
        <w:t xml:space="preserve">ОБЩЕГО </w:t>
      </w:r>
      <w:r>
        <w:rPr>
          <w:spacing w:val="-2"/>
        </w:rPr>
        <w:t>ОБРАЗОВАНИЯ</w:t>
      </w:r>
    </w:p>
    <w:p w:rsidR="00734C4A" w:rsidRDefault="008041B5">
      <w:pPr>
        <w:pStyle w:val="a4"/>
        <w:numPr>
          <w:ilvl w:val="2"/>
          <w:numId w:val="286"/>
        </w:numPr>
        <w:tabs>
          <w:tab w:val="left" w:pos="1146"/>
        </w:tabs>
        <w:spacing w:before="321" w:line="244" w:lineRule="auto"/>
        <w:ind w:left="414" w:right="425" w:firstLine="28"/>
        <w:jc w:val="left"/>
        <w:rPr>
          <w:b/>
          <w:sz w:val="28"/>
        </w:rPr>
      </w:pPr>
      <w:bookmarkStart w:id="26" w:name="2.2.1._ПРИМЕРНЫЕ_РАБОЧИЕ_ПРОГРАММЫ_УЧЕБН"/>
      <w:bookmarkStart w:id="27" w:name="_bookmark13"/>
      <w:bookmarkEnd w:id="26"/>
      <w:bookmarkEnd w:id="27"/>
      <w:r>
        <w:rPr>
          <w:b/>
          <w:sz w:val="28"/>
        </w:rPr>
        <w:t>РАБОЧИЕ</w:t>
      </w:r>
      <w:r>
        <w:rPr>
          <w:b/>
          <w:spacing w:val="-4"/>
          <w:sz w:val="28"/>
        </w:rPr>
        <w:t xml:space="preserve"> </w:t>
      </w:r>
      <w:r>
        <w:rPr>
          <w:b/>
          <w:sz w:val="28"/>
        </w:rPr>
        <w:t>ПРОГРАММЫ</w:t>
      </w:r>
      <w:r>
        <w:rPr>
          <w:b/>
          <w:spacing w:val="-5"/>
          <w:sz w:val="28"/>
        </w:rPr>
        <w:t xml:space="preserve"> </w:t>
      </w:r>
      <w:r>
        <w:rPr>
          <w:b/>
          <w:sz w:val="28"/>
        </w:rPr>
        <w:t>УЧЕБНЫХ</w:t>
      </w:r>
      <w:r>
        <w:rPr>
          <w:b/>
          <w:spacing w:val="-5"/>
          <w:sz w:val="28"/>
        </w:rPr>
        <w:t xml:space="preserve"> </w:t>
      </w:r>
      <w:r>
        <w:rPr>
          <w:b/>
          <w:sz w:val="28"/>
        </w:rPr>
        <w:t>ПРЕДМЕТОВ, УЧЕБНЫХ</w:t>
      </w:r>
      <w:r>
        <w:rPr>
          <w:b/>
          <w:spacing w:val="-10"/>
          <w:sz w:val="28"/>
        </w:rPr>
        <w:t xml:space="preserve"> </w:t>
      </w:r>
      <w:r>
        <w:rPr>
          <w:b/>
          <w:sz w:val="28"/>
        </w:rPr>
        <w:t>КУРСОВ</w:t>
      </w:r>
      <w:r>
        <w:rPr>
          <w:b/>
          <w:spacing w:val="-9"/>
          <w:sz w:val="28"/>
        </w:rPr>
        <w:t xml:space="preserve"> </w:t>
      </w:r>
      <w:r>
        <w:rPr>
          <w:b/>
          <w:sz w:val="28"/>
        </w:rPr>
        <w:t>(В</w:t>
      </w:r>
      <w:r>
        <w:rPr>
          <w:b/>
          <w:spacing w:val="-9"/>
          <w:sz w:val="28"/>
        </w:rPr>
        <w:t xml:space="preserve"> </w:t>
      </w:r>
      <w:r>
        <w:rPr>
          <w:b/>
          <w:sz w:val="28"/>
        </w:rPr>
        <w:t>ТОМ</w:t>
      </w:r>
      <w:r>
        <w:rPr>
          <w:b/>
          <w:spacing w:val="-6"/>
          <w:sz w:val="28"/>
        </w:rPr>
        <w:t xml:space="preserve"> </w:t>
      </w:r>
      <w:r>
        <w:rPr>
          <w:b/>
          <w:sz w:val="28"/>
        </w:rPr>
        <w:t>ЧИСЛЕ</w:t>
      </w:r>
      <w:r>
        <w:rPr>
          <w:b/>
          <w:spacing w:val="-9"/>
          <w:sz w:val="28"/>
        </w:rPr>
        <w:t xml:space="preserve"> </w:t>
      </w:r>
      <w:r>
        <w:rPr>
          <w:b/>
          <w:sz w:val="28"/>
        </w:rPr>
        <w:t>ВНЕУРОЧНОЙ</w:t>
      </w:r>
      <w:r>
        <w:rPr>
          <w:b/>
          <w:spacing w:val="-10"/>
          <w:sz w:val="28"/>
        </w:rPr>
        <w:t xml:space="preserve"> </w:t>
      </w:r>
      <w:r>
        <w:rPr>
          <w:b/>
          <w:sz w:val="28"/>
        </w:rPr>
        <w:t>ДЕЯТЕЛЬНОСТИ),</w:t>
      </w:r>
    </w:p>
    <w:p w:rsidR="00734C4A" w:rsidRDefault="008041B5">
      <w:pPr>
        <w:spacing w:line="314" w:lineRule="exact"/>
        <w:ind w:left="3723"/>
        <w:rPr>
          <w:b/>
          <w:sz w:val="28"/>
        </w:rPr>
      </w:pPr>
      <w:r>
        <w:rPr>
          <w:b/>
          <w:sz w:val="28"/>
        </w:rPr>
        <w:t>УЧЕБНЫХ</w:t>
      </w:r>
      <w:r>
        <w:rPr>
          <w:b/>
          <w:spacing w:val="-15"/>
          <w:sz w:val="28"/>
        </w:rPr>
        <w:t xml:space="preserve"> </w:t>
      </w:r>
      <w:r>
        <w:rPr>
          <w:b/>
          <w:spacing w:val="-2"/>
          <w:sz w:val="28"/>
        </w:rPr>
        <w:t>МОДУЛЕЙ</w:t>
      </w:r>
    </w:p>
    <w:p w:rsidR="00734C4A" w:rsidRDefault="008041B5">
      <w:pPr>
        <w:pStyle w:val="2"/>
        <w:numPr>
          <w:ilvl w:val="3"/>
          <w:numId w:val="273"/>
        </w:numPr>
        <w:tabs>
          <w:tab w:val="left" w:pos="4503"/>
        </w:tabs>
        <w:spacing w:before="321" w:line="319" w:lineRule="exact"/>
        <w:ind w:left="4503" w:hanging="842"/>
        <w:jc w:val="left"/>
      </w:pPr>
      <w:bookmarkStart w:id="28" w:name="2.2.1.1_РУССКИЙ_ЯЗЫК"/>
      <w:bookmarkStart w:id="29" w:name="_bookmark14"/>
      <w:bookmarkEnd w:id="28"/>
      <w:bookmarkEnd w:id="29"/>
      <w:r>
        <w:t>РУССКИЙ</w:t>
      </w:r>
      <w:r>
        <w:rPr>
          <w:spacing w:val="-18"/>
        </w:rPr>
        <w:t xml:space="preserve"> </w:t>
      </w:r>
      <w:r>
        <w:rPr>
          <w:spacing w:val="-4"/>
        </w:rPr>
        <w:t>ЯЗЫК</w:t>
      </w:r>
    </w:p>
    <w:p w:rsidR="00734C4A" w:rsidRDefault="008041B5">
      <w:pPr>
        <w:pStyle w:val="a3"/>
        <w:ind w:right="137"/>
      </w:pPr>
      <w:r>
        <w:t>Примерная рабочая программа по русскому языку на уровне основного</w:t>
      </w:r>
      <w:r>
        <w:rPr>
          <w:spacing w:val="40"/>
        </w:rPr>
        <w:t xml:space="preserve"> </w:t>
      </w:r>
      <w:r>
        <w:t>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w:t>
      </w:r>
      <w:r>
        <w:rPr>
          <w:spacing w:val="-4"/>
        </w:rPr>
        <w:t xml:space="preserve"> </w:t>
      </w:r>
      <w:r>
        <w:t>(утверждена</w:t>
      </w:r>
      <w:r>
        <w:rPr>
          <w:spacing w:val="40"/>
        </w:rPr>
        <w:t xml:space="preserve"> </w:t>
      </w:r>
      <w:r>
        <w:t>распоряжением</w:t>
      </w:r>
      <w:r>
        <w:rPr>
          <w:spacing w:val="40"/>
        </w:rPr>
        <w:t xml:space="preserve"> </w:t>
      </w:r>
      <w:r>
        <w:t>Правительства</w:t>
      </w:r>
      <w:r>
        <w:rPr>
          <w:spacing w:val="40"/>
        </w:rPr>
        <w:t xml:space="preserve"> </w:t>
      </w:r>
      <w:r>
        <w:t>Российской</w:t>
      </w:r>
      <w:r>
        <w:rPr>
          <w:spacing w:val="80"/>
        </w:rPr>
        <w:t xml:space="preserve"> </w:t>
      </w:r>
      <w:r>
        <w:t>Федерации</w:t>
      </w:r>
      <w:r>
        <w:rPr>
          <w:spacing w:val="-4"/>
        </w:rPr>
        <w:t xml:space="preserve"> </w:t>
      </w:r>
      <w: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w:t>
      </w:r>
      <w:r>
        <w:rPr>
          <w:spacing w:val="40"/>
        </w:rPr>
        <w:t xml:space="preserve"> </w:t>
      </w:r>
      <w:r>
        <w:t>образования.</w:t>
      </w:r>
    </w:p>
    <w:p w:rsidR="00734C4A" w:rsidRDefault="00734C4A">
      <w:pPr>
        <w:pStyle w:val="a3"/>
        <w:spacing w:before="4"/>
        <w:ind w:left="0" w:firstLine="0"/>
        <w:jc w:val="left"/>
      </w:pPr>
    </w:p>
    <w:p w:rsidR="00734C4A" w:rsidRDefault="008041B5">
      <w:pPr>
        <w:pStyle w:val="2"/>
        <w:spacing w:line="320" w:lineRule="exact"/>
        <w:jc w:val="both"/>
      </w:pPr>
      <w:r>
        <w:rPr>
          <w:spacing w:val="-2"/>
        </w:rPr>
        <w:t>ПОЯСНИТЕЛЬНАЯ</w:t>
      </w:r>
      <w:r>
        <w:rPr>
          <w:spacing w:val="1"/>
        </w:rPr>
        <w:t xml:space="preserve"> </w:t>
      </w:r>
      <w:r>
        <w:rPr>
          <w:spacing w:val="-2"/>
        </w:rPr>
        <w:t>ЗАПИСКА</w:t>
      </w:r>
    </w:p>
    <w:p w:rsidR="00734C4A" w:rsidRDefault="008041B5">
      <w:pPr>
        <w:pStyle w:val="a3"/>
        <w:ind w:right="146"/>
      </w:pPr>
      <w: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34C4A" w:rsidRDefault="008041B5">
      <w:pPr>
        <w:pStyle w:val="a3"/>
        <w:spacing w:line="320" w:lineRule="exact"/>
        <w:ind w:left="852" w:firstLine="0"/>
      </w:pPr>
      <w:r>
        <w:t>Примерная</w:t>
      </w:r>
      <w:r>
        <w:rPr>
          <w:spacing w:val="-11"/>
        </w:rPr>
        <w:t xml:space="preserve"> </w:t>
      </w:r>
      <w:r>
        <w:t>рабочая</w:t>
      </w:r>
      <w:r>
        <w:rPr>
          <w:spacing w:val="-10"/>
        </w:rPr>
        <w:t xml:space="preserve"> </w:t>
      </w:r>
      <w:r>
        <w:t>программа</w:t>
      </w:r>
      <w:r>
        <w:rPr>
          <w:spacing w:val="-11"/>
        </w:rPr>
        <w:t xml:space="preserve"> </w:t>
      </w:r>
      <w:r>
        <w:t>позволит</w:t>
      </w:r>
      <w:r>
        <w:rPr>
          <w:spacing w:val="-9"/>
        </w:rPr>
        <w:t xml:space="preserve"> </w:t>
      </w:r>
      <w:r>
        <w:rPr>
          <w:spacing w:val="-2"/>
        </w:rPr>
        <w:t>учителю:</w:t>
      </w:r>
    </w:p>
    <w:p w:rsidR="00734C4A" w:rsidRDefault="008041B5">
      <w:pPr>
        <w:pStyle w:val="a4"/>
        <w:numPr>
          <w:ilvl w:val="0"/>
          <w:numId w:val="272"/>
        </w:numPr>
        <w:tabs>
          <w:tab w:val="left" w:pos="1157"/>
        </w:tabs>
        <w:ind w:right="146" w:firstLine="710"/>
        <w:jc w:val="both"/>
        <w:rPr>
          <w:sz w:val="28"/>
        </w:rPr>
      </w:pPr>
      <w:r>
        <w:rPr>
          <w:sz w:val="28"/>
        </w:rPr>
        <w:t>реализовать</w:t>
      </w:r>
      <w:r>
        <w:rPr>
          <w:spacing w:val="-5"/>
          <w:sz w:val="28"/>
        </w:rPr>
        <w:t xml:space="preserve"> </w:t>
      </w:r>
      <w:r>
        <w:rPr>
          <w:sz w:val="28"/>
        </w:rPr>
        <w:t>в</w:t>
      </w:r>
      <w:r>
        <w:rPr>
          <w:spacing w:val="-5"/>
          <w:sz w:val="28"/>
        </w:rPr>
        <w:t xml:space="preserve"> </w:t>
      </w:r>
      <w:r>
        <w:rPr>
          <w:sz w:val="28"/>
        </w:rPr>
        <w:t>процессе</w:t>
      </w:r>
      <w:r>
        <w:rPr>
          <w:spacing w:val="-2"/>
          <w:sz w:val="28"/>
        </w:rPr>
        <w:t xml:space="preserve"> </w:t>
      </w:r>
      <w:r>
        <w:rPr>
          <w:sz w:val="28"/>
        </w:rPr>
        <w:t>преподавания русского</w:t>
      </w:r>
      <w:r>
        <w:rPr>
          <w:spacing w:val="-3"/>
          <w:sz w:val="28"/>
        </w:rPr>
        <w:t xml:space="preserve"> </w:t>
      </w:r>
      <w:r>
        <w:rPr>
          <w:sz w:val="28"/>
        </w:rPr>
        <w:t>языка</w:t>
      </w:r>
      <w:r>
        <w:rPr>
          <w:spacing w:val="-2"/>
          <w:sz w:val="28"/>
        </w:rPr>
        <w:t xml:space="preserve"> </w:t>
      </w:r>
      <w:r>
        <w:rPr>
          <w:sz w:val="28"/>
        </w:rPr>
        <w:t>современные</w:t>
      </w:r>
      <w:r>
        <w:rPr>
          <w:spacing w:val="-2"/>
          <w:sz w:val="28"/>
        </w:rPr>
        <w:t xml:space="preserve"> </w:t>
      </w:r>
      <w:r>
        <w:rPr>
          <w:sz w:val="28"/>
        </w:rPr>
        <w:t>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34C4A" w:rsidRDefault="008041B5">
      <w:pPr>
        <w:pStyle w:val="a4"/>
        <w:numPr>
          <w:ilvl w:val="0"/>
          <w:numId w:val="272"/>
        </w:numPr>
        <w:tabs>
          <w:tab w:val="left" w:pos="1301"/>
        </w:tabs>
        <w:spacing w:before="1"/>
        <w:ind w:right="145" w:firstLine="710"/>
        <w:jc w:val="both"/>
        <w:rPr>
          <w:sz w:val="28"/>
        </w:rPr>
      </w:pPr>
      <w:r>
        <w:rPr>
          <w:sz w:val="28"/>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w:t>
      </w:r>
      <w:r>
        <w:rPr>
          <w:spacing w:val="40"/>
          <w:sz w:val="28"/>
        </w:rPr>
        <w:t xml:space="preserve"> </w:t>
      </w:r>
      <w:r>
        <w:rPr>
          <w:sz w:val="28"/>
        </w:rPr>
        <w:t>федерального учебно-методического объединения по общему образованию, протокол от 2 июня 2020 г. № 2/20);</w:t>
      </w:r>
    </w:p>
    <w:p w:rsidR="00734C4A" w:rsidRDefault="008041B5">
      <w:pPr>
        <w:pStyle w:val="a4"/>
        <w:numPr>
          <w:ilvl w:val="0"/>
          <w:numId w:val="272"/>
        </w:numPr>
        <w:tabs>
          <w:tab w:val="left" w:pos="1161"/>
        </w:tabs>
        <w:ind w:right="142" w:firstLine="710"/>
        <w:jc w:val="both"/>
        <w:rPr>
          <w:sz w:val="28"/>
        </w:rPr>
      </w:pPr>
      <w:r>
        <w:rPr>
          <w:sz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40"/>
          <w:sz w:val="28"/>
        </w:rPr>
        <w:t xml:space="preserve"> </w:t>
      </w:r>
      <w:r>
        <w:rPr>
          <w:sz w:val="28"/>
        </w:rPr>
        <w:t>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34C4A" w:rsidRDefault="008041B5">
      <w:pPr>
        <w:pStyle w:val="a3"/>
        <w:ind w:right="147"/>
      </w:pPr>
      <w:r>
        <w:t>Личностные и метапредметные</w:t>
      </w:r>
      <w:r>
        <w:rPr>
          <w:spacing w:val="80"/>
        </w:rPr>
        <w:t xml:space="preserve"> </w:t>
      </w:r>
      <w:r>
        <w:t>результаты представлены с учётом особенностей</w:t>
      </w:r>
      <w:r>
        <w:rPr>
          <w:spacing w:val="-1"/>
        </w:rPr>
        <w:t xml:space="preserve"> </w:t>
      </w:r>
      <w:r>
        <w:t>преподавания</w:t>
      </w:r>
      <w:r>
        <w:rPr>
          <w:spacing w:val="-2"/>
        </w:rPr>
        <w:t xml:space="preserve"> </w:t>
      </w:r>
      <w:r>
        <w:t>русского</w:t>
      </w:r>
      <w:r>
        <w:rPr>
          <w:spacing w:val="-3"/>
        </w:rPr>
        <w:t xml:space="preserve"> </w:t>
      </w:r>
      <w:r>
        <w:t>языка</w:t>
      </w:r>
      <w:r>
        <w:rPr>
          <w:spacing w:val="-3"/>
        </w:rPr>
        <w:t xml:space="preserve"> </w:t>
      </w:r>
      <w:r>
        <w:t>в</w:t>
      </w:r>
      <w:r>
        <w:rPr>
          <w:spacing w:val="-4"/>
        </w:rPr>
        <w:t xml:space="preserve"> </w:t>
      </w:r>
      <w:r>
        <w:t>основной</w:t>
      </w:r>
      <w:r>
        <w:rPr>
          <w:spacing w:val="-3"/>
        </w:rPr>
        <w:t xml:space="preserve"> </w:t>
      </w:r>
      <w:r>
        <w:t>общеобразовательной</w:t>
      </w:r>
      <w:r>
        <w:rPr>
          <w:spacing w:val="-3"/>
        </w:rPr>
        <w:t xml:space="preserve"> </w:t>
      </w:r>
      <w:r>
        <w:t>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spacing w:before="74"/>
        <w:ind w:left="141" w:right="135" w:firstLine="710"/>
        <w:jc w:val="both"/>
      </w:pPr>
      <w:r>
        <w:lastRenderedPageBreak/>
        <w:t xml:space="preserve">ОБЩАЯ ХАРАКТЕРИСТИКА УЧЕБНОГО ПРЕДМЕТА «РУССКИЙ </w:t>
      </w:r>
      <w:r>
        <w:rPr>
          <w:spacing w:val="-2"/>
        </w:rPr>
        <w:t>ЯЗЫК»</w:t>
      </w:r>
    </w:p>
    <w:p w:rsidR="00734C4A" w:rsidRDefault="008041B5">
      <w:pPr>
        <w:pStyle w:val="a3"/>
        <w:ind w:right="142"/>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2"/>
        </w:rPr>
        <w:t xml:space="preserve"> </w:t>
      </w:r>
      <w:r>
        <w:t>народов Российской Федерации, основой их социально-экономической, культурной и духовной консолидации.</w:t>
      </w:r>
    </w:p>
    <w:p w:rsidR="00734C4A" w:rsidRDefault="008041B5">
      <w:pPr>
        <w:pStyle w:val="a3"/>
        <w:ind w:right="141"/>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34C4A" w:rsidRDefault="008041B5">
      <w:pPr>
        <w:pStyle w:val="a3"/>
        <w:ind w:right="151"/>
      </w:pPr>
      <w:r>
        <w:t>Русский язык является основой развития мышления, поэтому его изучение неразрывно</w:t>
      </w:r>
      <w:r>
        <w:rPr>
          <w:spacing w:val="-5"/>
        </w:rPr>
        <w:t xml:space="preserve"> </w:t>
      </w:r>
      <w:r>
        <w:t>связано</w:t>
      </w:r>
      <w:r>
        <w:rPr>
          <w:spacing w:val="-5"/>
        </w:rPr>
        <w:t xml:space="preserve"> </w:t>
      </w:r>
      <w:r>
        <w:t>со</w:t>
      </w:r>
      <w:r>
        <w:rPr>
          <w:spacing w:val="-5"/>
        </w:rPr>
        <w:t xml:space="preserve"> </w:t>
      </w:r>
      <w:r>
        <w:t>всем</w:t>
      </w:r>
      <w:r>
        <w:rPr>
          <w:spacing w:val="-3"/>
        </w:rPr>
        <w:t xml:space="preserve"> </w:t>
      </w:r>
      <w:r>
        <w:t>процессом</w:t>
      </w:r>
      <w:r>
        <w:rPr>
          <w:spacing w:val="-3"/>
        </w:rPr>
        <w:t xml:space="preserve"> </w:t>
      </w:r>
      <w:r>
        <w:t>обучения</w:t>
      </w:r>
      <w:r>
        <w:rPr>
          <w:spacing w:val="-4"/>
        </w:rPr>
        <w:t xml:space="preserve"> </w:t>
      </w:r>
      <w:r>
        <w:t>и развития</w:t>
      </w:r>
      <w:r>
        <w:rPr>
          <w:spacing w:val="-4"/>
        </w:rPr>
        <w:t xml:space="preserve"> </w:t>
      </w:r>
      <w:r>
        <w:t>обучающегося</w:t>
      </w:r>
      <w:r>
        <w:rPr>
          <w:spacing w:val="-3"/>
        </w:rPr>
        <w:t xml:space="preserve"> </w:t>
      </w:r>
      <w:r>
        <w:t>с</w:t>
      </w:r>
      <w:r>
        <w:rPr>
          <w:spacing w:val="-4"/>
        </w:rPr>
        <w:t xml:space="preserve"> </w:t>
      </w:r>
      <w:r>
        <w:t>РАС</w:t>
      </w:r>
      <w:r>
        <w:rPr>
          <w:spacing w:val="-3"/>
        </w:rPr>
        <w:t xml:space="preserve"> </w:t>
      </w:r>
      <w:r>
        <w:t>на уровне основного общего образования.</w:t>
      </w:r>
    </w:p>
    <w:p w:rsidR="00734C4A" w:rsidRDefault="008041B5">
      <w:pPr>
        <w:pStyle w:val="a3"/>
        <w:ind w:right="140"/>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34C4A" w:rsidRDefault="008041B5">
      <w:pPr>
        <w:pStyle w:val="a3"/>
        <w:ind w:right="137"/>
      </w:pPr>
      <w:r>
        <w:t>Для</w:t>
      </w:r>
      <w:r>
        <w:rPr>
          <w:spacing w:val="-1"/>
        </w:rPr>
        <w:t xml:space="preserve"> </w:t>
      </w:r>
      <w:r>
        <w:t>обучающихся с</w:t>
      </w:r>
      <w:r>
        <w:rPr>
          <w:spacing w:val="-2"/>
        </w:rPr>
        <w:t xml:space="preserve"> </w:t>
      </w:r>
      <w:r>
        <w:t>РАС</w:t>
      </w:r>
      <w:r>
        <w:rPr>
          <w:spacing w:val="-2"/>
        </w:rPr>
        <w:t xml:space="preserve"> </w:t>
      </w:r>
      <w:r>
        <w:t>изучение</w:t>
      </w:r>
      <w:r>
        <w:rPr>
          <w:spacing w:val="-1"/>
        </w:rPr>
        <w:t xml:space="preserve"> </w:t>
      </w:r>
      <w:r>
        <w:t>предмета</w:t>
      </w:r>
      <w:r>
        <w:rPr>
          <w:spacing w:val="-2"/>
        </w:rPr>
        <w:t xml:space="preserve"> </w:t>
      </w:r>
      <w:r>
        <w:t>имеет</w:t>
      </w:r>
      <w:r>
        <w:rPr>
          <w:spacing w:val="-4"/>
        </w:rPr>
        <w:t xml:space="preserve"> </w:t>
      </w:r>
      <w:r>
        <w:t>важнейшую</w:t>
      </w:r>
      <w:r>
        <w:rPr>
          <w:spacing w:val="-4"/>
        </w:rPr>
        <w:t xml:space="preserve"> </w:t>
      </w:r>
      <w:r>
        <w:t>коррекционно- развивающую направленность, способствуя компенсации дефицитов, связанных с особенностями коммуникативной сферы при данном типе отклоняющегося</w:t>
      </w:r>
      <w:r>
        <w:rPr>
          <w:spacing w:val="40"/>
        </w:rPr>
        <w:t xml:space="preserve"> </w:t>
      </w:r>
      <w:r>
        <w:rPr>
          <w:spacing w:val="-2"/>
        </w:rPr>
        <w:t>развития.</w:t>
      </w:r>
    </w:p>
    <w:p w:rsidR="00734C4A" w:rsidRDefault="008041B5">
      <w:pPr>
        <w:pStyle w:val="a3"/>
        <w:spacing w:before="1"/>
        <w:ind w:right="139"/>
      </w:pPr>
      <w: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w:t>
      </w:r>
      <w:r>
        <w:rPr>
          <w:spacing w:val="-3"/>
        </w:rPr>
        <w:t xml:space="preserve"> </w:t>
      </w:r>
      <w:r>
        <w:t>жизни, способствуют их</w:t>
      </w:r>
      <w:r>
        <w:rPr>
          <w:spacing w:val="-3"/>
        </w:rPr>
        <w:t xml:space="preserve"> </w:t>
      </w:r>
      <w:r>
        <w:t>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34C4A" w:rsidRDefault="008041B5">
      <w:pPr>
        <w:pStyle w:val="a3"/>
        <w:ind w:right="144"/>
      </w:pPr>
      <w:r>
        <w:t>Содержание обучения русскому языку ориентировано также на развитие функциональной грамотности как интегративного умения человека читать,</w:t>
      </w:r>
      <w:r>
        <w:rPr>
          <w:spacing w:val="40"/>
        </w:rPr>
        <w:t xml:space="preserve"> </w:t>
      </w:r>
      <w:r>
        <w:t>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w:t>
      </w:r>
      <w:r>
        <w:rPr>
          <w:spacing w:val="77"/>
        </w:rPr>
        <w:t xml:space="preserve"> </w:t>
      </w:r>
      <w:r>
        <w:t>умения</w:t>
      </w:r>
      <w:r>
        <w:rPr>
          <w:spacing w:val="72"/>
        </w:rPr>
        <w:t xml:space="preserve"> </w:t>
      </w:r>
      <w:r>
        <w:t>и</w:t>
      </w:r>
      <w:r>
        <w:rPr>
          <w:spacing w:val="72"/>
        </w:rPr>
        <w:t xml:space="preserve"> </w:t>
      </w:r>
      <w:r>
        <w:t>навыки</w:t>
      </w:r>
      <w:r>
        <w:rPr>
          <w:spacing w:val="72"/>
        </w:rPr>
        <w:t xml:space="preserve"> </w:t>
      </w:r>
      <w:r>
        <w:t>представлены</w:t>
      </w:r>
      <w:r>
        <w:rPr>
          <w:spacing w:val="71"/>
        </w:rPr>
        <w:t xml:space="preserve"> </w:t>
      </w:r>
      <w:r>
        <w:t>в</w:t>
      </w:r>
      <w:r>
        <w:rPr>
          <w:spacing w:val="70"/>
        </w:rPr>
        <w:t xml:space="preserve"> </w:t>
      </w:r>
      <w:r>
        <w:t>перечне</w:t>
      </w:r>
      <w:r>
        <w:rPr>
          <w:spacing w:val="72"/>
        </w:rPr>
        <w:t xml:space="preserve"> </w:t>
      </w:r>
      <w:r>
        <w:t>метапредметных</w:t>
      </w:r>
      <w:r>
        <w:rPr>
          <w:spacing w:val="72"/>
        </w:rPr>
        <w:t xml:space="preserve"> </w:t>
      </w:r>
      <w:r>
        <w:rPr>
          <w:spacing w:val="-10"/>
        </w:rPr>
        <w:t>и</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line="322" w:lineRule="exact"/>
        <w:ind w:firstLine="0"/>
        <w:jc w:val="left"/>
      </w:pPr>
      <w:r>
        <w:lastRenderedPageBreak/>
        <w:t>предметных</w:t>
      </w:r>
      <w:r>
        <w:rPr>
          <w:spacing w:val="-3"/>
        </w:rPr>
        <w:t xml:space="preserve"> </w:t>
      </w:r>
      <w:r>
        <w:t>результатов</w:t>
      </w:r>
      <w:r>
        <w:rPr>
          <w:spacing w:val="1"/>
        </w:rPr>
        <w:t xml:space="preserve"> </w:t>
      </w:r>
      <w:r>
        <w:t>обучения,</w:t>
      </w:r>
      <w:r>
        <w:rPr>
          <w:spacing w:val="4"/>
        </w:rPr>
        <w:t xml:space="preserve"> </w:t>
      </w:r>
      <w:r>
        <w:t>в содержании</w:t>
      </w:r>
      <w:r>
        <w:rPr>
          <w:spacing w:val="3"/>
        </w:rPr>
        <w:t xml:space="preserve"> </w:t>
      </w:r>
      <w:r>
        <w:t>обучения</w:t>
      </w:r>
      <w:r>
        <w:rPr>
          <w:spacing w:val="3"/>
        </w:rPr>
        <w:t xml:space="preserve"> </w:t>
      </w:r>
      <w:r>
        <w:t>(разделы</w:t>
      </w:r>
      <w:r>
        <w:rPr>
          <w:spacing w:val="7"/>
        </w:rPr>
        <w:t xml:space="preserve"> </w:t>
      </w:r>
      <w:r>
        <w:t>«Язык</w:t>
      </w:r>
      <w:r>
        <w:rPr>
          <w:spacing w:val="1"/>
        </w:rPr>
        <w:t xml:space="preserve"> </w:t>
      </w:r>
      <w:r>
        <w:t>и</w:t>
      </w:r>
      <w:r>
        <w:rPr>
          <w:spacing w:val="2"/>
        </w:rPr>
        <w:t xml:space="preserve"> </w:t>
      </w:r>
      <w:r>
        <w:rPr>
          <w:spacing w:val="-2"/>
        </w:rPr>
        <w:t>речь»,</w:t>
      </w:r>
    </w:p>
    <w:p w:rsidR="00734C4A" w:rsidRDefault="008041B5">
      <w:pPr>
        <w:pStyle w:val="a3"/>
        <w:ind w:firstLine="0"/>
        <w:jc w:val="left"/>
      </w:pPr>
      <w:r>
        <w:t>«Текст»,</w:t>
      </w:r>
      <w:r>
        <w:rPr>
          <w:spacing w:val="-10"/>
        </w:rPr>
        <w:t xml:space="preserve"> </w:t>
      </w:r>
      <w:r>
        <w:t>«Функциональные</w:t>
      </w:r>
      <w:r>
        <w:rPr>
          <w:spacing w:val="-15"/>
        </w:rPr>
        <w:t xml:space="preserve"> </w:t>
      </w:r>
      <w:r>
        <w:t>разновидности</w:t>
      </w:r>
      <w:r>
        <w:rPr>
          <w:spacing w:val="-15"/>
        </w:rPr>
        <w:t xml:space="preserve"> </w:t>
      </w:r>
      <w:r>
        <w:rPr>
          <w:spacing w:val="-2"/>
        </w:rPr>
        <w:t>языка»).</w:t>
      </w:r>
    </w:p>
    <w:p w:rsidR="00734C4A" w:rsidRDefault="00734C4A">
      <w:pPr>
        <w:pStyle w:val="a3"/>
        <w:spacing w:before="4"/>
        <w:ind w:left="0" w:firstLine="0"/>
        <w:jc w:val="left"/>
      </w:pPr>
    </w:p>
    <w:p w:rsidR="00734C4A" w:rsidRDefault="008041B5">
      <w:pPr>
        <w:pStyle w:val="2"/>
      </w:pPr>
      <w:r>
        <w:t>ЦЕЛИ</w:t>
      </w:r>
      <w:r>
        <w:rPr>
          <w:spacing w:val="-11"/>
        </w:rPr>
        <w:t xml:space="preserve"> </w:t>
      </w:r>
      <w:r>
        <w:t>ИЗУЧЕНИЯ</w:t>
      </w:r>
      <w:r>
        <w:rPr>
          <w:spacing w:val="-9"/>
        </w:rPr>
        <w:t xml:space="preserve"> </w:t>
      </w:r>
      <w:r>
        <w:t>УЧЕБНОГО</w:t>
      </w:r>
      <w:r>
        <w:rPr>
          <w:spacing w:val="-11"/>
        </w:rPr>
        <w:t xml:space="preserve"> </w:t>
      </w:r>
      <w:r>
        <w:t>ПРЕДМЕТА</w:t>
      </w:r>
      <w:r>
        <w:rPr>
          <w:spacing w:val="-9"/>
        </w:rPr>
        <w:t xml:space="preserve"> </w:t>
      </w:r>
      <w:r>
        <w:t>«РУССКИЙ</w:t>
      </w:r>
      <w:r>
        <w:rPr>
          <w:spacing w:val="-11"/>
        </w:rPr>
        <w:t xml:space="preserve"> </w:t>
      </w:r>
      <w:r>
        <w:rPr>
          <w:spacing w:val="-2"/>
        </w:rPr>
        <w:t>ЯЗЫК»</w:t>
      </w:r>
    </w:p>
    <w:p w:rsidR="00734C4A" w:rsidRDefault="008041B5">
      <w:pPr>
        <w:pStyle w:val="a3"/>
        <w:spacing w:before="1"/>
        <w:ind w:right="146"/>
      </w:pPr>
      <w:r>
        <w:t>Целями изучения русского языка по программам основного общего образования являются:</w:t>
      </w:r>
    </w:p>
    <w:p w:rsidR="00734C4A" w:rsidRDefault="008041B5">
      <w:pPr>
        <w:pStyle w:val="a3"/>
        <w:ind w:right="144"/>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w:t>
      </w:r>
      <w:r>
        <w:rPr>
          <w:spacing w:val="40"/>
        </w:rPr>
        <w:t xml:space="preserve"> </w:t>
      </w:r>
      <w:r>
        <w:t>Российской Федерации;</w:t>
      </w:r>
    </w:p>
    <w:p w:rsidR="00734C4A" w:rsidRDefault="008041B5">
      <w:pPr>
        <w:pStyle w:val="a3"/>
        <w:ind w:right="152"/>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34C4A" w:rsidRDefault="008041B5">
      <w:pPr>
        <w:pStyle w:val="a3"/>
        <w:ind w:right="145"/>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34C4A" w:rsidRDefault="008041B5">
      <w:pPr>
        <w:pStyle w:val="a3"/>
        <w:ind w:right="141"/>
      </w:pPr>
      <w:r>
        <w:t>совершенствование речевой деятельности, коммуникативных умений, обеспечивающих эффективное взаимодействие с окружающими людьми в</w:t>
      </w:r>
      <w:r>
        <w:rPr>
          <w:spacing w:val="40"/>
        </w:rPr>
        <w:t xml:space="preserve"> </w:t>
      </w:r>
      <w:r>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w:t>
      </w:r>
      <w:r>
        <w:rPr>
          <w:spacing w:val="40"/>
        </w:rPr>
        <w:t xml:space="preserve">  </w:t>
      </w:r>
      <w:r>
        <w:t>предметам;</w:t>
      </w:r>
    </w:p>
    <w:p w:rsidR="00734C4A" w:rsidRDefault="008041B5">
      <w:pPr>
        <w:pStyle w:val="a3"/>
        <w:ind w:right="14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Pr>
          <w:spacing w:val="-3"/>
        </w:rPr>
        <w:t xml:space="preserve"> </w:t>
      </w:r>
      <w:r>
        <w:t>классификации,</w:t>
      </w:r>
      <w:r>
        <w:rPr>
          <w:spacing w:val="-3"/>
        </w:rPr>
        <w:t xml:space="preserve"> </w:t>
      </w:r>
      <w:r>
        <w:t>установления</w:t>
      </w:r>
      <w:r>
        <w:rPr>
          <w:spacing w:val="-4"/>
        </w:rPr>
        <w:t xml:space="preserve"> </w:t>
      </w:r>
      <w:r>
        <w:t>определённых</w:t>
      </w:r>
      <w:r>
        <w:rPr>
          <w:spacing w:val="-9"/>
        </w:rPr>
        <w:t xml:space="preserve"> </w:t>
      </w:r>
      <w:r>
        <w:t>закономерностей</w:t>
      </w:r>
      <w:r>
        <w:rPr>
          <w:spacing w:val="-4"/>
        </w:rPr>
        <w:t xml:space="preserve"> </w:t>
      </w:r>
      <w:r>
        <w:t>и</w:t>
      </w:r>
      <w:r>
        <w:rPr>
          <w:spacing w:val="-4"/>
        </w:rPr>
        <w:t xml:space="preserve"> </w:t>
      </w:r>
      <w:r>
        <w:t>правил, конкретизации и т. п. в процессе изучения русского языка;</w:t>
      </w:r>
    </w:p>
    <w:p w:rsidR="00734C4A" w:rsidRDefault="008041B5">
      <w:pPr>
        <w:pStyle w:val="a3"/>
        <w:spacing w:before="1"/>
        <w:ind w:right="141"/>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34C4A" w:rsidRDefault="008041B5">
      <w:pPr>
        <w:pStyle w:val="a3"/>
        <w:spacing w:before="320"/>
        <w:ind w:right="149"/>
      </w:pPr>
      <w:r>
        <w:t>Особенности</w:t>
      </w:r>
      <w:r>
        <w:rPr>
          <w:spacing w:val="-1"/>
        </w:rPr>
        <w:t xml:space="preserve"> </w:t>
      </w:r>
      <w:r>
        <w:t>преподавания предмета «Русский</w:t>
      </w:r>
      <w:r>
        <w:rPr>
          <w:spacing w:val="-1"/>
        </w:rPr>
        <w:t xml:space="preserve"> </w:t>
      </w:r>
      <w:r>
        <w:t>язык»</w:t>
      </w:r>
      <w:r>
        <w:rPr>
          <w:spacing w:val="-6"/>
        </w:rPr>
        <w:t xml:space="preserve"> </w:t>
      </w:r>
      <w:r>
        <w:t>для обучающихся с РАС на уровне основного общего образования.</w:t>
      </w:r>
    </w:p>
    <w:p w:rsidR="00734C4A" w:rsidRDefault="00734C4A">
      <w:pPr>
        <w:pStyle w:val="a3"/>
        <w:spacing w:before="4"/>
        <w:ind w:left="0" w:firstLine="0"/>
        <w:jc w:val="left"/>
      </w:pPr>
    </w:p>
    <w:p w:rsidR="00734C4A" w:rsidRDefault="008041B5">
      <w:pPr>
        <w:pStyle w:val="a3"/>
        <w:ind w:right="143"/>
      </w:pPr>
      <w:r>
        <w:t>У обучающихся с РАС отмечаются выраженные трудности при освоении программного</w:t>
      </w:r>
      <w:r>
        <w:rPr>
          <w:spacing w:val="70"/>
        </w:rPr>
        <w:t xml:space="preserve">  </w:t>
      </w:r>
      <w:r>
        <w:t>материала</w:t>
      </w:r>
      <w:r>
        <w:rPr>
          <w:spacing w:val="71"/>
        </w:rPr>
        <w:t xml:space="preserve">  </w:t>
      </w:r>
      <w:r>
        <w:t>по</w:t>
      </w:r>
      <w:r>
        <w:rPr>
          <w:spacing w:val="70"/>
        </w:rPr>
        <w:t xml:space="preserve">  </w:t>
      </w:r>
      <w:r>
        <w:t>русскому</w:t>
      </w:r>
      <w:r>
        <w:rPr>
          <w:spacing w:val="68"/>
        </w:rPr>
        <w:t xml:space="preserve">  </w:t>
      </w:r>
      <w:r>
        <w:t>языку.</w:t>
      </w:r>
      <w:r>
        <w:rPr>
          <w:spacing w:val="72"/>
        </w:rPr>
        <w:t xml:space="preserve">  </w:t>
      </w:r>
      <w:r>
        <w:t>Эти</w:t>
      </w:r>
      <w:r>
        <w:rPr>
          <w:spacing w:val="70"/>
        </w:rPr>
        <w:t xml:space="preserve">  </w:t>
      </w:r>
      <w:r>
        <w:t>трудности</w:t>
      </w:r>
      <w:r>
        <w:rPr>
          <w:spacing w:val="70"/>
        </w:rPr>
        <w:t xml:space="preserve">  </w:t>
      </w:r>
      <w:r>
        <w:t>связаны</w:t>
      </w:r>
      <w:r>
        <w:rPr>
          <w:spacing w:val="73"/>
        </w:rPr>
        <w:t xml:space="preserve">  </w:t>
      </w:r>
      <w:r>
        <w:rPr>
          <w:spacing w:val="-10"/>
        </w:rP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особенностями импрессивной и экспрессивной форм речи и неравномерностью развития</w:t>
      </w:r>
      <w:r>
        <w:rPr>
          <w:spacing w:val="-1"/>
        </w:rPr>
        <w:t xml:space="preserve"> </w:t>
      </w:r>
      <w:r>
        <w:t>у</w:t>
      </w:r>
      <w:r>
        <w:rPr>
          <w:spacing w:val="-7"/>
        </w:rPr>
        <w:t xml:space="preserve"> </w:t>
      </w:r>
      <w:r>
        <w:t>обучающихся</w:t>
      </w:r>
      <w:r>
        <w:rPr>
          <w:spacing w:val="-1"/>
        </w:rPr>
        <w:t xml:space="preserve"> </w:t>
      </w:r>
      <w:r>
        <w:t>данной</w:t>
      </w:r>
      <w:r>
        <w:rPr>
          <w:spacing w:val="-3"/>
        </w:rPr>
        <w:t xml:space="preserve"> </w:t>
      </w:r>
      <w:r>
        <w:t>группы психических</w:t>
      </w:r>
      <w:r>
        <w:rPr>
          <w:spacing w:val="-7"/>
        </w:rPr>
        <w:t xml:space="preserve"> </w:t>
      </w:r>
      <w:r>
        <w:t>функций</w:t>
      </w:r>
      <w:r>
        <w:rPr>
          <w:spacing w:val="-3"/>
        </w:rPr>
        <w:t xml:space="preserve"> </w:t>
      </w:r>
      <w:r>
        <w:t>и</w:t>
      </w:r>
      <w:r>
        <w:rPr>
          <w:spacing w:val="-2"/>
        </w:rPr>
        <w:t xml:space="preserve"> </w:t>
      </w:r>
      <w:r>
        <w:t>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w:t>
      </w:r>
    </w:p>
    <w:p w:rsidR="00734C4A" w:rsidRDefault="008041B5">
      <w:pPr>
        <w:pStyle w:val="a3"/>
        <w:spacing w:before="4"/>
        <w:ind w:right="151"/>
      </w:pPr>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34C4A" w:rsidRDefault="008041B5">
      <w:pPr>
        <w:pStyle w:val="a3"/>
        <w:ind w:right="144"/>
      </w:pPr>
      <w:r>
        <w:t>Некоторые компетенции и навыки могут быть сформированы значительно позже, чем у сверстников без РАС, а,</w:t>
      </w:r>
      <w:r>
        <w:rPr>
          <w:spacing w:val="-1"/>
        </w:rPr>
        <w:t xml:space="preserve"> </w:t>
      </w:r>
      <w: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734C4A" w:rsidRDefault="008041B5">
      <w:pPr>
        <w:pStyle w:val="a3"/>
        <w:ind w:right="142"/>
      </w:pPr>
      <w: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34C4A" w:rsidRDefault="008041B5">
      <w:pPr>
        <w:pStyle w:val="a3"/>
        <w:spacing w:before="1"/>
        <w:ind w:right="144"/>
      </w:pPr>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w:t>
      </w:r>
      <w:r>
        <w:rPr>
          <w:spacing w:val="-1"/>
        </w:rPr>
        <w:t xml:space="preserve"> </w:t>
      </w:r>
      <w:r>
        <w:t xml:space="preserve">с литературными и лингвистическими нормами </w:t>
      </w:r>
      <w:r>
        <w:rPr>
          <w:spacing w:val="-2"/>
        </w:rPr>
        <w:t>языка.</w:t>
      </w:r>
    </w:p>
    <w:p w:rsidR="00734C4A" w:rsidRDefault="008041B5">
      <w:pPr>
        <w:pStyle w:val="a3"/>
        <w:spacing w:line="321" w:lineRule="exact"/>
        <w:ind w:left="852" w:firstLine="0"/>
      </w:pPr>
      <w:r>
        <w:t>Наблюдается</w:t>
      </w:r>
      <w:r>
        <w:rPr>
          <w:spacing w:val="50"/>
        </w:rPr>
        <w:t xml:space="preserve">  </w:t>
      </w:r>
      <w:r>
        <w:t>неравномерность</w:t>
      </w:r>
      <w:r>
        <w:rPr>
          <w:spacing w:val="49"/>
        </w:rPr>
        <w:t xml:space="preserve">  </w:t>
      </w:r>
      <w:r>
        <w:t>в</w:t>
      </w:r>
      <w:r>
        <w:rPr>
          <w:spacing w:val="48"/>
        </w:rPr>
        <w:t xml:space="preserve">  </w:t>
      </w:r>
      <w:r>
        <w:t>освоении</w:t>
      </w:r>
      <w:r>
        <w:rPr>
          <w:spacing w:val="50"/>
        </w:rPr>
        <w:t xml:space="preserve">  </w:t>
      </w:r>
      <w:r>
        <w:t>некоторых</w:t>
      </w:r>
      <w:r>
        <w:rPr>
          <w:spacing w:val="47"/>
        </w:rPr>
        <w:t xml:space="preserve">  </w:t>
      </w:r>
      <w:r>
        <w:t>тем</w:t>
      </w:r>
      <w:r>
        <w:rPr>
          <w:spacing w:val="50"/>
        </w:rPr>
        <w:t xml:space="preserve">  </w:t>
      </w:r>
      <w:r>
        <w:t>из</w:t>
      </w:r>
      <w:r>
        <w:rPr>
          <w:spacing w:val="50"/>
        </w:rPr>
        <w:t xml:space="preserve">  </w:t>
      </w:r>
      <w:r>
        <w:rPr>
          <w:spacing w:val="-2"/>
        </w:rPr>
        <w:t>раздела</w:t>
      </w:r>
    </w:p>
    <w:p w:rsidR="00734C4A" w:rsidRDefault="008041B5">
      <w:pPr>
        <w:pStyle w:val="a3"/>
        <w:ind w:right="148" w:firstLine="0"/>
      </w:pPr>
      <w:r>
        <w:t>«Морфемика».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34C4A" w:rsidRDefault="008041B5">
      <w:pPr>
        <w:pStyle w:val="a3"/>
        <w:tabs>
          <w:tab w:val="left" w:pos="1585"/>
          <w:tab w:val="left" w:pos="1632"/>
          <w:tab w:val="left" w:pos="3033"/>
          <w:tab w:val="left" w:pos="3264"/>
          <w:tab w:val="left" w:pos="4520"/>
          <w:tab w:val="left" w:pos="5374"/>
          <w:tab w:val="left" w:pos="6327"/>
          <w:tab w:val="left" w:pos="6928"/>
          <w:tab w:val="left" w:pos="7622"/>
          <w:tab w:val="left" w:pos="8506"/>
          <w:tab w:val="left" w:pos="8571"/>
          <w:tab w:val="left" w:pos="9420"/>
          <w:tab w:val="left" w:pos="10209"/>
        </w:tabs>
        <w:ind w:right="140"/>
        <w:jc w:val="right"/>
      </w:pPr>
      <w:r>
        <w:t>При</w:t>
      </w:r>
      <w:r>
        <w:rPr>
          <w:spacing w:val="40"/>
        </w:rPr>
        <w:t xml:space="preserve"> </w:t>
      </w:r>
      <w:r>
        <w:t>изучении</w:t>
      </w:r>
      <w:r>
        <w:rPr>
          <w:spacing w:val="40"/>
        </w:rPr>
        <w:t xml:space="preserve"> </w:t>
      </w:r>
      <w:r>
        <w:t>тем</w:t>
      </w:r>
      <w:r>
        <w:rPr>
          <w:spacing w:val="40"/>
        </w:rPr>
        <w:t xml:space="preserve"> </w:t>
      </w:r>
      <w:r>
        <w:t>из</w:t>
      </w:r>
      <w:r>
        <w:rPr>
          <w:spacing w:val="40"/>
        </w:rPr>
        <w:t xml:space="preserve"> </w:t>
      </w:r>
      <w:r>
        <w:t>раздела</w:t>
      </w:r>
      <w:r>
        <w:rPr>
          <w:spacing w:val="40"/>
        </w:rPr>
        <w:t xml:space="preserve"> </w:t>
      </w:r>
      <w:r>
        <w:t>«Фразеология»,</w:t>
      </w:r>
      <w:r>
        <w:rPr>
          <w:spacing w:val="40"/>
        </w:rPr>
        <w:t xml:space="preserve"> </w:t>
      </w:r>
      <w:r>
        <w:t>наблюдаются</w:t>
      </w:r>
      <w:r>
        <w:rPr>
          <w:spacing w:val="40"/>
        </w:rPr>
        <w:t xml:space="preserve"> </w:t>
      </w:r>
      <w:r>
        <w:t xml:space="preserve">специфические </w:t>
      </w:r>
      <w:r>
        <w:rPr>
          <w:spacing w:val="-2"/>
        </w:rPr>
        <w:t>трудности</w:t>
      </w:r>
      <w:r>
        <w:tab/>
      </w:r>
      <w:r>
        <w:rPr>
          <w:spacing w:val="-2"/>
        </w:rPr>
        <w:t>овладения</w:t>
      </w:r>
      <w:r>
        <w:tab/>
      </w:r>
      <w:r>
        <w:rPr>
          <w:spacing w:val="-2"/>
        </w:rPr>
        <w:t>переносом</w:t>
      </w:r>
      <w:r>
        <w:tab/>
      </w:r>
      <w:r>
        <w:rPr>
          <w:spacing w:val="-2"/>
        </w:rPr>
        <w:t>лексического</w:t>
      </w:r>
      <w:r>
        <w:tab/>
      </w:r>
      <w:r>
        <w:rPr>
          <w:spacing w:val="-2"/>
        </w:rPr>
        <w:t>значения</w:t>
      </w:r>
      <w:r>
        <w:tab/>
      </w:r>
      <w:r>
        <w:rPr>
          <w:spacing w:val="-2"/>
        </w:rPr>
        <w:t>слова.</w:t>
      </w:r>
      <w:r>
        <w:tab/>
      </w:r>
      <w:r>
        <w:tab/>
      </w:r>
      <w:r>
        <w:rPr>
          <w:spacing w:val="-4"/>
        </w:rPr>
        <w:t>Даже</w:t>
      </w:r>
      <w:r>
        <w:tab/>
      </w:r>
      <w:r>
        <w:rPr>
          <w:spacing w:val="-2"/>
        </w:rPr>
        <w:t xml:space="preserve">хорошо </w:t>
      </w:r>
      <w:r>
        <w:t>успевающие обучающиеся в</w:t>
      </w:r>
      <w:r>
        <w:rPr>
          <w:spacing w:val="-1"/>
        </w:rPr>
        <w:t xml:space="preserve"> </w:t>
      </w:r>
      <w:r>
        <w:t>ряде случаев</w:t>
      </w:r>
      <w:r>
        <w:rPr>
          <w:spacing w:val="-1"/>
        </w:rPr>
        <w:t xml:space="preserve"> </w:t>
      </w:r>
      <w:r>
        <w:t>не понимают</w:t>
      </w:r>
      <w:r>
        <w:rPr>
          <w:spacing w:val="-1"/>
        </w:rPr>
        <w:t xml:space="preserve"> </w:t>
      </w:r>
      <w:r>
        <w:t>переносный смысл слов и не используют сравнение, метафору, иронию в различных видах</w:t>
      </w:r>
      <w:r>
        <w:rPr>
          <w:spacing w:val="-2"/>
        </w:rPr>
        <w:t xml:space="preserve"> </w:t>
      </w:r>
      <w:r>
        <w:t>речевой деятельности. Сильной</w:t>
      </w:r>
      <w:r>
        <w:rPr>
          <w:spacing w:val="40"/>
        </w:rPr>
        <w:t xml:space="preserve"> </w:t>
      </w:r>
      <w:r>
        <w:t>стороной</w:t>
      </w:r>
      <w:r>
        <w:rPr>
          <w:spacing w:val="40"/>
        </w:rPr>
        <w:t xml:space="preserve"> </w:t>
      </w:r>
      <w:r>
        <w:t>обучающихся</w:t>
      </w:r>
      <w:r>
        <w:rPr>
          <w:spacing w:val="40"/>
        </w:rPr>
        <w:t xml:space="preserve"> </w:t>
      </w:r>
      <w:r>
        <w:t>с</w:t>
      </w:r>
      <w:r>
        <w:rPr>
          <w:spacing w:val="40"/>
        </w:rPr>
        <w:t xml:space="preserve"> </w:t>
      </w:r>
      <w:r>
        <w:t>РАС</w:t>
      </w:r>
      <w:r>
        <w:rPr>
          <w:spacing w:val="40"/>
        </w:rPr>
        <w:t xml:space="preserve"> </w:t>
      </w:r>
      <w:r>
        <w:t>часто</w:t>
      </w:r>
      <w:r>
        <w:rPr>
          <w:spacing w:val="40"/>
        </w:rPr>
        <w:t xml:space="preserve"> </w:t>
      </w:r>
      <w:r>
        <w:t>является</w:t>
      </w:r>
      <w:r>
        <w:rPr>
          <w:spacing w:val="40"/>
        </w:rPr>
        <w:t xml:space="preserve"> </w:t>
      </w:r>
      <w:r>
        <w:t>хорошая</w:t>
      </w:r>
      <w:r>
        <w:rPr>
          <w:spacing w:val="40"/>
        </w:rPr>
        <w:t xml:space="preserve"> </w:t>
      </w:r>
      <w:r>
        <w:t>зрительная память,</w:t>
      </w:r>
      <w:r>
        <w:rPr>
          <w:spacing w:val="39"/>
        </w:rPr>
        <w:t xml:space="preserve"> </w:t>
      </w:r>
      <w:r>
        <w:t>что</w:t>
      </w:r>
      <w:r>
        <w:rPr>
          <w:spacing w:val="36"/>
        </w:rPr>
        <w:t xml:space="preserve"> </w:t>
      </w:r>
      <w:r>
        <w:t>проявляется</w:t>
      </w:r>
      <w:r>
        <w:rPr>
          <w:spacing w:val="38"/>
        </w:rPr>
        <w:t xml:space="preserve"> </w:t>
      </w:r>
      <w:r>
        <w:t>в</w:t>
      </w:r>
      <w:r>
        <w:rPr>
          <w:spacing w:val="35"/>
        </w:rPr>
        <w:t xml:space="preserve"> </w:t>
      </w:r>
      <w:r>
        <w:t>виде</w:t>
      </w:r>
      <w:r>
        <w:rPr>
          <w:spacing w:val="37"/>
        </w:rPr>
        <w:t xml:space="preserve"> </w:t>
      </w:r>
      <w:r>
        <w:t>феномена</w:t>
      </w:r>
      <w:r>
        <w:rPr>
          <w:spacing w:val="37"/>
        </w:rPr>
        <w:t xml:space="preserve"> </w:t>
      </w:r>
      <w:r>
        <w:t>«врожденной</w:t>
      </w:r>
      <w:r>
        <w:rPr>
          <w:spacing w:val="36"/>
        </w:rPr>
        <w:t xml:space="preserve"> </w:t>
      </w:r>
      <w:r>
        <w:t>грамотности»</w:t>
      </w:r>
      <w:r>
        <w:rPr>
          <w:spacing w:val="33"/>
        </w:rPr>
        <w:t xml:space="preserve"> </w:t>
      </w:r>
      <w:r>
        <w:t>и</w:t>
      </w:r>
      <w:r>
        <w:rPr>
          <w:spacing w:val="36"/>
        </w:rPr>
        <w:t xml:space="preserve"> </w:t>
      </w:r>
      <w:r>
        <w:t xml:space="preserve">позволяет </w:t>
      </w:r>
      <w:r>
        <w:rPr>
          <w:spacing w:val="-2"/>
        </w:rPr>
        <w:t>успешно</w:t>
      </w:r>
      <w:r>
        <w:tab/>
      </w:r>
      <w:r>
        <w:tab/>
      </w:r>
      <w:r>
        <w:rPr>
          <w:spacing w:val="-2"/>
        </w:rPr>
        <w:t>осваивать</w:t>
      </w:r>
      <w:r>
        <w:tab/>
      </w:r>
      <w:r>
        <w:tab/>
      </w:r>
      <w:r>
        <w:rPr>
          <w:spacing w:val="-2"/>
        </w:rPr>
        <w:t>программный</w:t>
      </w:r>
      <w:r>
        <w:tab/>
      </w:r>
      <w:r>
        <w:rPr>
          <w:spacing w:val="-2"/>
        </w:rPr>
        <w:t>материал</w:t>
      </w:r>
      <w:r>
        <w:tab/>
      </w:r>
      <w:r>
        <w:rPr>
          <w:spacing w:val="-2"/>
        </w:rPr>
        <w:t>разделов,</w:t>
      </w:r>
      <w:r>
        <w:tab/>
      </w:r>
      <w:r>
        <w:rPr>
          <w:spacing w:val="-2"/>
        </w:rPr>
        <w:t>связанных</w:t>
      </w:r>
      <w:r>
        <w:tab/>
      </w:r>
      <w:r>
        <w:rPr>
          <w:spacing w:val="-10"/>
        </w:rPr>
        <w:t xml:space="preserve">с </w:t>
      </w:r>
      <w:r>
        <w:t>орфографическими</w:t>
      </w:r>
      <w:r>
        <w:rPr>
          <w:spacing w:val="40"/>
        </w:rPr>
        <w:t xml:space="preserve"> </w:t>
      </w:r>
      <w:r>
        <w:t>нормами</w:t>
      </w:r>
      <w:r>
        <w:rPr>
          <w:spacing w:val="40"/>
        </w:rPr>
        <w:t xml:space="preserve"> </w:t>
      </w:r>
      <w:r>
        <w:t>и</w:t>
      </w:r>
      <w:r>
        <w:rPr>
          <w:spacing w:val="40"/>
        </w:rPr>
        <w:t xml:space="preserve"> </w:t>
      </w:r>
      <w:r>
        <w:t>правилами.</w:t>
      </w:r>
      <w:r>
        <w:rPr>
          <w:spacing w:val="40"/>
        </w:rPr>
        <w:t xml:space="preserve"> </w:t>
      </w:r>
      <w:r>
        <w:t>Учитывая</w:t>
      </w:r>
      <w:r>
        <w:rPr>
          <w:spacing w:val="40"/>
        </w:rPr>
        <w:t xml:space="preserve"> </w:t>
      </w:r>
      <w:r>
        <w:t>неравномерность</w:t>
      </w:r>
      <w:r>
        <w:rPr>
          <w:spacing w:val="40"/>
        </w:rPr>
        <w:t xml:space="preserve"> </w:t>
      </w:r>
      <w:r>
        <w:t>освоения</w:t>
      </w:r>
      <w:r>
        <w:rPr>
          <w:spacing w:val="80"/>
        </w:rPr>
        <w:t xml:space="preserve"> </w:t>
      </w:r>
      <w:r>
        <w:t>различных областей русского языка, принимая во</w:t>
      </w:r>
      <w:r>
        <w:rPr>
          <w:spacing w:val="36"/>
        </w:rPr>
        <w:t xml:space="preserve"> </w:t>
      </w:r>
      <w:r>
        <w:t>внимание его сильные и слабые</w:t>
      </w:r>
      <w:r>
        <w:rPr>
          <w:spacing w:val="80"/>
        </w:rPr>
        <w:t xml:space="preserve"> </w:t>
      </w:r>
      <w:r>
        <w:t>стороны в овладении предметным содержанием, необходимо стремиться в создании для</w:t>
      </w:r>
      <w:r>
        <w:rPr>
          <w:spacing w:val="80"/>
        </w:rPr>
        <w:t xml:space="preserve"> </w:t>
      </w:r>
      <w:r>
        <w:t>обучающегося</w:t>
      </w:r>
      <w:r>
        <w:rPr>
          <w:spacing w:val="80"/>
        </w:rPr>
        <w:t xml:space="preserve"> </w:t>
      </w:r>
      <w:r>
        <w:t>с</w:t>
      </w:r>
      <w:r>
        <w:rPr>
          <w:spacing w:val="80"/>
        </w:rPr>
        <w:t xml:space="preserve"> </w:t>
      </w:r>
      <w:r>
        <w:t>РАС</w:t>
      </w:r>
      <w:r>
        <w:rPr>
          <w:spacing w:val="80"/>
        </w:rPr>
        <w:t xml:space="preserve"> </w:t>
      </w:r>
      <w:r>
        <w:t>ситуации</w:t>
      </w:r>
      <w:r>
        <w:rPr>
          <w:spacing w:val="80"/>
        </w:rPr>
        <w:t xml:space="preserve"> </w:t>
      </w:r>
      <w:r>
        <w:t>успеха</w:t>
      </w:r>
      <w:r>
        <w:rPr>
          <w:spacing w:val="80"/>
        </w:rPr>
        <w:t xml:space="preserve"> </w:t>
      </w:r>
      <w:r>
        <w:t>как</w:t>
      </w:r>
      <w:r>
        <w:rPr>
          <w:spacing w:val="80"/>
        </w:rPr>
        <w:t xml:space="preserve"> </w:t>
      </w:r>
      <w:r>
        <w:t>в</w:t>
      </w:r>
      <w:r>
        <w:rPr>
          <w:spacing w:val="80"/>
        </w:rPr>
        <w:t xml:space="preserve"> </w:t>
      </w:r>
      <w:r>
        <w:t>урочной,</w:t>
      </w:r>
      <w:r>
        <w:rPr>
          <w:spacing w:val="80"/>
        </w:rPr>
        <w:t xml:space="preserve"> </w:t>
      </w:r>
      <w:r>
        <w:t>так</w:t>
      </w:r>
      <w:r>
        <w:rPr>
          <w:spacing w:val="80"/>
        </w:rPr>
        <w:t xml:space="preserve"> </w:t>
      </w:r>
      <w:r>
        <w:t>и</w:t>
      </w:r>
      <w:r>
        <w:rPr>
          <w:spacing w:val="80"/>
        </w:rPr>
        <w:t xml:space="preserve"> </w:t>
      </w:r>
      <w:r>
        <w:t>внеурочной</w:t>
      </w:r>
      <w:r>
        <w:rPr>
          <w:spacing w:val="40"/>
        </w:rPr>
        <w:t xml:space="preserve"> </w:t>
      </w:r>
      <w:r>
        <w:t>деятельности</w:t>
      </w:r>
      <w:r>
        <w:rPr>
          <w:spacing w:val="53"/>
          <w:w w:val="150"/>
        </w:rPr>
        <w:t xml:space="preserve"> </w:t>
      </w:r>
      <w:r>
        <w:t>по</w:t>
      </w:r>
      <w:r>
        <w:rPr>
          <w:spacing w:val="53"/>
          <w:w w:val="150"/>
        </w:rPr>
        <w:t xml:space="preserve"> </w:t>
      </w:r>
      <w:r>
        <w:t>данному</w:t>
      </w:r>
      <w:r>
        <w:rPr>
          <w:spacing w:val="48"/>
          <w:w w:val="150"/>
        </w:rPr>
        <w:t xml:space="preserve"> </w:t>
      </w:r>
      <w:r>
        <w:t>предмету.</w:t>
      </w:r>
      <w:r>
        <w:rPr>
          <w:spacing w:val="55"/>
          <w:w w:val="150"/>
        </w:rPr>
        <w:t xml:space="preserve"> </w:t>
      </w:r>
      <w:r>
        <w:t>Для</w:t>
      </w:r>
      <w:r>
        <w:rPr>
          <w:spacing w:val="55"/>
          <w:w w:val="150"/>
        </w:rPr>
        <w:t xml:space="preserve"> </w:t>
      </w:r>
      <w:r>
        <w:t>достижения</w:t>
      </w:r>
      <w:r>
        <w:rPr>
          <w:spacing w:val="55"/>
          <w:w w:val="150"/>
        </w:rPr>
        <w:t xml:space="preserve"> </w:t>
      </w:r>
      <w:r>
        <w:t>планируемых</w:t>
      </w:r>
      <w:r>
        <w:rPr>
          <w:spacing w:val="48"/>
          <w:w w:val="150"/>
        </w:rPr>
        <w:t xml:space="preserve"> </w:t>
      </w:r>
      <w:r>
        <w:rPr>
          <w:spacing w:val="-2"/>
        </w:rPr>
        <w:t>результатов</w:t>
      </w:r>
    </w:p>
    <w:p w:rsidR="00734C4A" w:rsidRDefault="008041B5">
      <w:pPr>
        <w:pStyle w:val="a3"/>
        <w:ind w:firstLine="0"/>
      </w:pPr>
      <w:r>
        <w:t>реализации</w:t>
      </w:r>
      <w:r>
        <w:rPr>
          <w:spacing w:val="-14"/>
        </w:rPr>
        <w:t xml:space="preserve"> </w:t>
      </w:r>
      <w:r>
        <w:t>программы,</w:t>
      </w:r>
      <w:r>
        <w:rPr>
          <w:spacing w:val="-11"/>
        </w:rPr>
        <w:t xml:space="preserve"> </w:t>
      </w:r>
      <w:r>
        <w:rPr>
          <w:spacing w:val="-2"/>
        </w:rPr>
        <w:t>необходимо:</w:t>
      </w:r>
    </w:p>
    <w:p w:rsidR="00734C4A" w:rsidRDefault="008041B5">
      <w:pPr>
        <w:pStyle w:val="a4"/>
        <w:numPr>
          <w:ilvl w:val="0"/>
          <w:numId w:val="271"/>
        </w:numPr>
        <w:tabs>
          <w:tab w:val="left" w:pos="1062"/>
        </w:tabs>
        <w:spacing w:line="242" w:lineRule="auto"/>
        <w:ind w:right="145" w:firstLine="710"/>
        <w:rPr>
          <w:sz w:val="28"/>
        </w:rPr>
      </w:pPr>
      <w:r>
        <w:rPr>
          <w:sz w:val="28"/>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34C4A" w:rsidRDefault="008041B5">
      <w:pPr>
        <w:pStyle w:val="a4"/>
        <w:numPr>
          <w:ilvl w:val="0"/>
          <w:numId w:val="271"/>
        </w:numPr>
        <w:tabs>
          <w:tab w:val="left" w:pos="1062"/>
        </w:tabs>
        <w:ind w:right="148" w:firstLine="710"/>
        <w:rPr>
          <w:sz w:val="28"/>
        </w:rPr>
      </w:pPr>
      <w:r>
        <w:rPr>
          <w:sz w:val="28"/>
        </w:rPr>
        <w:t>задействовать возможности визуальной поддержки устной и письменной речи,</w:t>
      </w:r>
      <w:r>
        <w:rPr>
          <w:spacing w:val="40"/>
          <w:sz w:val="28"/>
        </w:rPr>
        <w:t xml:space="preserve"> </w:t>
      </w:r>
      <w:r>
        <w:rPr>
          <w:sz w:val="28"/>
        </w:rPr>
        <w:t>использовать</w:t>
      </w:r>
      <w:r>
        <w:rPr>
          <w:spacing w:val="40"/>
          <w:sz w:val="28"/>
        </w:rPr>
        <w:t xml:space="preserve"> </w:t>
      </w:r>
      <w:r>
        <w:rPr>
          <w:sz w:val="28"/>
        </w:rPr>
        <w:t>максимум</w:t>
      </w:r>
      <w:r>
        <w:rPr>
          <w:spacing w:val="40"/>
          <w:sz w:val="28"/>
        </w:rPr>
        <w:t xml:space="preserve"> </w:t>
      </w:r>
      <w:r>
        <w:rPr>
          <w:sz w:val="28"/>
        </w:rPr>
        <w:t>наглядных</w:t>
      </w:r>
      <w:r>
        <w:rPr>
          <w:spacing w:val="40"/>
          <w:sz w:val="28"/>
        </w:rPr>
        <w:t xml:space="preserve"> </w:t>
      </w:r>
      <w:r>
        <w:rPr>
          <w:sz w:val="28"/>
        </w:rPr>
        <w:t>средств</w:t>
      </w:r>
      <w:r>
        <w:rPr>
          <w:spacing w:val="40"/>
          <w:sz w:val="28"/>
        </w:rPr>
        <w:t xml:space="preserve"> </w:t>
      </w:r>
      <w:r>
        <w:rPr>
          <w:sz w:val="28"/>
        </w:rPr>
        <w:t>обучения</w:t>
      </w:r>
      <w:r>
        <w:rPr>
          <w:spacing w:val="40"/>
          <w:sz w:val="28"/>
        </w:rPr>
        <w:t xml:space="preserve"> </w:t>
      </w:r>
      <w:r>
        <w:rPr>
          <w:sz w:val="28"/>
        </w:rPr>
        <w:t>(карточки</w:t>
      </w:r>
      <w:r>
        <w:rPr>
          <w:spacing w:val="40"/>
          <w:sz w:val="28"/>
        </w:rPr>
        <w:t xml:space="preserve"> </w:t>
      </w:r>
      <w:r>
        <w:rPr>
          <w:sz w:val="28"/>
        </w:rPr>
        <w:t>с</w:t>
      </w:r>
      <w:r>
        <w:rPr>
          <w:spacing w:val="40"/>
          <w:sz w:val="28"/>
        </w:rPr>
        <w:t xml:space="preserve"> </w:t>
      </w:r>
      <w:r>
        <w:rPr>
          <w:sz w:val="28"/>
        </w:rPr>
        <w:t>образцом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rsidR="00734C4A" w:rsidRDefault="008041B5">
      <w:pPr>
        <w:pStyle w:val="a4"/>
        <w:numPr>
          <w:ilvl w:val="0"/>
          <w:numId w:val="271"/>
        </w:numPr>
        <w:tabs>
          <w:tab w:val="left" w:pos="1062"/>
        </w:tabs>
        <w:ind w:right="141" w:firstLine="710"/>
        <w:rPr>
          <w:sz w:val="28"/>
        </w:rPr>
      </w:pPr>
      <w:r>
        <w:rPr>
          <w:sz w:val="28"/>
        </w:rP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w:t>
      </w:r>
    </w:p>
    <w:p w:rsidR="00734C4A" w:rsidRDefault="008041B5">
      <w:pPr>
        <w:pStyle w:val="a4"/>
        <w:numPr>
          <w:ilvl w:val="0"/>
          <w:numId w:val="271"/>
        </w:numPr>
        <w:tabs>
          <w:tab w:val="left" w:pos="1062"/>
        </w:tabs>
        <w:spacing w:before="3"/>
        <w:ind w:right="147" w:firstLine="710"/>
        <w:rPr>
          <w:sz w:val="28"/>
        </w:rPr>
      </w:pPr>
      <w:r>
        <w:rPr>
          <w:sz w:val="28"/>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734C4A" w:rsidRDefault="008041B5">
      <w:pPr>
        <w:pStyle w:val="a3"/>
        <w:ind w:right="147"/>
      </w:pPr>
      <w:r>
        <w:t>При недостаточной сформированности графомоторных навыков могут использоваться различные способы адаптации учебных</w:t>
      </w:r>
      <w:r>
        <w:rPr>
          <w:spacing w:val="-1"/>
        </w:rPr>
        <w:t xml:space="preserve"> </w:t>
      </w:r>
      <w:r>
        <w:t>материалов и заданий, в</w:t>
      </w:r>
      <w:r>
        <w:rPr>
          <w:spacing w:val="-3"/>
        </w:rPr>
        <w:t xml:space="preserve"> </w:t>
      </w:r>
      <w:r>
        <w:t>том числе сокращение объема письменных заданий при сохранении уровня сложности, возможность выполнения заданий на компьютере и т.д.</w:t>
      </w:r>
    </w:p>
    <w:p w:rsidR="00734C4A" w:rsidRDefault="008041B5">
      <w:pPr>
        <w:pStyle w:val="a3"/>
        <w:ind w:right="142"/>
      </w:pPr>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w:t>
      </w:r>
      <w:r>
        <w:rPr>
          <w:spacing w:val="-1"/>
        </w:rPr>
        <w:t xml:space="preserve"> </w:t>
      </w:r>
      <w:r>
        <w:t>проходит гораздо эффективнее.</w:t>
      </w:r>
    </w:p>
    <w:p w:rsidR="00734C4A" w:rsidRDefault="008041B5">
      <w:pPr>
        <w:pStyle w:val="a3"/>
        <w:spacing w:before="1"/>
        <w:ind w:right="133" w:firstLine="782"/>
      </w:pPr>
      <w:r>
        <w:t xml:space="preserve">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Pr>
          <w:i/>
        </w:rPr>
        <w:t xml:space="preserve">сквозной раздел </w:t>
      </w:r>
      <w:r>
        <w:t>«Речь. Речевая деятельность» включен в примерное тематическое планирование на каждом году реализации</w:t>
      </w:r>
      <w:r>
        <w:rPr>
          <w:spacing w:val="-1"/>
        </w:rPr>
        <w:t xml:space="preserve"> </w:t>
      </w:r>
      <w:r>
        <w:t>АООП</w:t>
      </w:r>
      <w:r>
        <w:rPr>
          <w:spacing w:val="-8"/>
        </w:rPr>
        <w:t xml:space="preserve"> </w:t>
      </w:r>
      <w:r>
        <w:t>ООО РАС.</w:t>
      </w:r>
      <w:r>
        <w:rPr>
          <w:spacing w:val="-2"/>
        </w:rPr>
        <w:t xml:space="preserve"> </w:t>
      </w:r>
      <w:r>
        <w:t>Раздел</w:t>
      </w:r>
      <w:r>
        <w:rPr>
          <w:spacing w:val="-4"/>
        </w:rPr>
        <w:t xml:space="preserve"> </w:t>
      </w:r>
      <w:r>
        <w:t>не</w:t>
      </w:r>
      <w:r>
        <w:rPr>
          <w:spacing w:val="-4"/>
        </w:rPr>
        <w:t xml:space="preserve"> </w:t>
      </w:r>
      <w:r>
        <w:t>является</w:t>
      </w:r>
      <w:r>
        <w:rPr>
          <w:spacing w:val="-3"/>
        </w:rPr>
        <w:t xml:space="preserve"> </w:t>
      </w:r>
      <w:r>
        <w:t>фиксированным</w:t>
      </w:r>
      <w:r>
        <w:rPr>
          <w:spacing w:val="-4"/>
        </w:rPr>
        <w:t xml:space="preserve"> </w:t>
      </w:r>
      <w:r>
        <w:t>для</w:t>
      </w:r>
      <w:r>
        <w:rPr>
          <w:spacing w:val="-3"/>
        </w:rPr>
        <w:t xml:space="preserve"> </w:t>
      </w:r>
      <w:r>
        <w:t>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 предметника при изучении других тематических разделов.</w:t>
      </w:r>
    </w:p>
    <w:p w:rsidR="00734C4A" w:rsidRDefault="00734C4A">
      <w:pPr>
        <w:pStyle w:val="a3"/>
        <w:spacing w:before="7"/>
        <w:ind w:left="0" w:firstLine="0"/>
        <w:jc w:val="left"/>
      </w:pPr>
    </w:p>
    <w:p w:rsidR="00734C4A" w:rsidRDefault="008041B5">
      <w:pPr>
        <w:pStyle w:val="2"/>
        <w:ind w:left="141" w:right="151" w:firstLine="710"/>
        <w:jc w:val="both"/>
      </w:pPr>
      <w:r>
        <w:t xml:space="preserve">МЕСТО УЧЕБНОГО ПРЕДМЕТА «РУССКИЙ ЯЗЫК» В УЧЕБНОМ </w:t>
      </w:r>
      <w:r>
        <w:rPr>
          <w:spacing w:val="-2"/>
        </w:rPr>
        <w:t>ПЛАНЕ</w:t>
      </w:r>
    </w:p>
    <w:p w:rsidR="00734C4A" w:rsidRDefault="008041B5">
      <w:pPr>
        <w:pStyle w:val="a3"/>
        <w:ind w:right="135"/>
      </w:pPr>
      <w:r>
        <w:t>В соответствии с Федеральным государственным образовательным</w:t>
      </w:r>
      <w:r>
        <w:rPr>
          <w:spacing w:val="40"/>
        </w:rPr>
        <w:t xml:space="preserve"> </w:t>
      </w:r>
      <w:r>
        <w:t>стандартом</w:t>
      </w:r>
      <w:r>
        <w:rPr>
          <w:spacing w:val="-2"/>
        </w:rPr>
        <w:t xml:space="preserve"> </w:t>
      </w:r>
      <w:r>
        <w:t>основного</w:t>
      </w:r>
      <w:r>
        <w:rPr>
          <w:spacing w:val="-4"/>
        </w:rPr>
        <w:t xml:space="preserve"> </w:t>
      </w:r>
      <w:r>
        <w:t>общего</w:t>
      </w:r>
      <w:r>
        <w:rPr>
          <w:spacing w:val="-4"/>
        </w:rPr>
        <w:t xml:space="preserve"> </w:t>
      </w:r>
      <w:r>
        <w:t>образования</w:t>
      </w:r>
      <w:r>
        <w:rPr>
          <w:spacing w:val="-3"/>
        </w:rPr>
        <w:t xml:space="preserve"> </w:t>
      </w:r>
      <w:r>
        <w:t>учебный</w:t>
      </w:r>
      <w:r>
        <w:rPr>
          <w:spacing w:val="-4"/>
        </w:rPr>
        <w:t xml:space="preserve"> </w:t>
      </w:r>
      <w:r>
        <w:t>предмет</w:t>
      </w:r>
      <w:r>
        <w:rPr>
          <w:spacing w:val="-1"/>
        </w:rPr>
        <w:t xml:space="preserve"> </w:t>
      </w:r>
      <w:r>
        <w:t>«Русский язык»</w:t>
      </w:r>
      <w:r>
        <w:rPr>
          <w:spacing w:val="-8"/>
        </w:rPr>
        <w:t xml:space="preserve"> </w:t>
      </w:r>
      <w:r>
        <w:t xml:space="preserve">входит в предметную область «Русский язык и литература» и является обязательным для </w:t>
      </w:r>
      <w:r>
        <w:rPr>
          <w:spacing w:val="-2"/>
        </w:rPr>
        <w:t>изучения.</w:t>
      </w:r>
    </w:p>
    <w:p w:rsidR="00734C4A" w:rsidRDefault="008041B5">
      <w:pPr>
        <w:pStyle w:val="a3"/>
        <w:ind w:right="152"/>
      </w:pPr>
      <w:r>
        <w:t>Содержание</w:t>
      </w:r>
      <w:r>
        <w:rPr>
          <w:spacing w:val="-2"/>
        </w:rPr>
        <w:t xml:space="preserve"> </w:t>
      </w:r>
      <w:r>
        <w:t>учебного</w:t>
      </w:r>
      <w:r>
        <w:rPr>
          <w:spacing w:val="-4"/>
        </w:rPr>
        <w:t xml:space="preserve"> </w:t>
      </w:r>
      <w:r>
        <w:t>предмета «Русский</w:t>
      </w:r>
      <w:r>
        <w:rPr>
          <w:spacing w:val="-4"/>
        </w:rPr>
        <w:t xml:space="preserve"> </w:t>
      </w:r>
      <w:r>
        <w:t>язык»,</w:t>
      </w:r>
      <w:r>
        <w:rPr>
          <w:spacing w:val="-2"/>
        </w:rPr>
        <w:t xml:space="preserve"> </w:t>
      </w:r>
      <w:r>
        <w:t>представленное в</w:t>
      </w:r>
      <w:r>
        <w:rPr>
          <w:spacing w:val="-1"/>
        </w:rPr>
        <w:t xml:space="preserve"> </w:t>
      </w:r>
      <w:r>
        <w:t>Примерной рабочей программе, соответствует ФГОС ООО, Примерной основной образовательной программе основного общего образования.</w:t>
      </w:r>
    </w:p>
    <w:p w:rsidR="00734C4A" w:rsidRDefault="008041B5">
      <w:pPr>
        <w:pStyle w:val="a3"/>
        <w:ind w:right="148"/>
      </w:pPr>
      <w:r>
        <w:t>В пределах одного класса последовательность изучения тем, представленных</w:t>
      </w:r>
      <w:r>
        <w:rPr>
          <w:spacing w:val="40"/>
        </w:rPr>
        <w:t xml:space="preserve"> </w:t>
      </w:r>
      <w:r>
        <w:t>в содержании каждого класса, может варьироваться.</w:t>
      </w:r>
    </w:p>
    <w:p w:rsidR="00734C4A" w:rsidRDefault="008041B5">
      <w:pPr>
        <w:pStyle w:val="a3"/>
        <w:ind w:right="139"/>
      </w:pPr>
      <w:r>
        <w:t>Учебным планом на</w:t>
      </w:r>
      <w:r>
        <w:rPr>
          <w:spacing w:val="80"/>
        </w:rPr>
        <w:t xml:space="preserve"> </w:t>
      </w:r>
      <w:r>
        <w:t>изучение</w:t>
      </w:r>
      <w:r>
        <w:rPr>
          <w:spacing w:val="80"/>
        </w:rPr>
        <w:t xml:space="preserve"> </w:t>
      </w:r>
      <w:r>
        <w:t>русского</w:t>
      </w:r>
      <w:r>
        <w:rPr>
          <w:spacing w:val="40"/>
        </w:rPr>
        <w:t xml:space="preserve"> </w:t>
      </w:r>
      <w:r>
        <w:t>языка</w:t>
      </w:r>
      <w:r>
        <w:rPr>
          <w:spacing w:val="80"/>
        </w:rPr>
        <w:t xml:space="preserve"> </w:t>
      </w:r>
      <w:r>
        <w:t>отводится</w:t>
      </w:r>
      <w:r>
        <w:rPr>
          <w:spacing w:val="80"/>
        </w:rPr>
        <w:t xml:space="preserve"> </w:t>
      </w:r>
      <w:r>
        <w:t>714 часов: в 5 классе – 170 часов (5 часов в неделю), в 6 классе – 204 часа (6 часов в неделю), в 7 классе</w:t>
      </w:r>
      <w:r>
        <w:rPr>
          <w:spacing w:val="26"/>
        </w:rPr>
        <w:t xml:space="preserve"> </w:t>
      </w:r>
      <w:r>
        <w:t>136</w:t>
      </w:r>
      <w:r>
        <w:rPr>
          <w:spacing w:val="26"/>
        </w:rPr>
        <w:t xml:space="preserve"> </w:t>
      </w:r>
      <w:r>
        <w:t>часов</w:t>
      </w:r>
      <w:r>
        <w:rPr>
          <w:spacing w:val="24"/>
        </w:rPr>
        <w:t xml:space="preserve"> </w:t>
      </w:r>
      <w:r>
        <w:t>(4</w:t>
      </w:r>
      <w:r>
        <w:rPr>
          <w:spacing w:val="26"/>
        </w:rPr>
        <w:t xml:space="preserve"> </w:t>
      </w:r>
      <w:r>
        <w:t>часа</w:t>
      </w:r>
      <w:r>
        <w:rPr>
          <w:spacing w:val="58"/>
        </w:rPr>
        <w:t xml:space="preserve">   </w:t>
      </w:r>
      <w:r>
        <w:t>в</w:t>
      </w:r>
      <w:r>
        <w:rPr>
          <w:spacing w:val="24"/>
        </w:rPr>
        <w:t xml:space="preserve"> </w:t>
      </w:r>
      <w:r>
        <w:t>неделю),</w:t>
      </w:r>
      <w:r>
        <w:rPr>
          <w:spacing w:val="28"/>
        </w:rPr>
        <w:t xml:space="preserve"> </w:t>
      </w:r>
      <w:r>
        <w:t>в</w:t>
      </w:r>
      <w:r>
        <w:rPr>
          <w:spacing w:val="24"/>
        </w:rPr>
        <w:t xml:space="preserve"> </w:t>
      </w:r>
      <w:r>
        <w:t>8</w:t>
      </w:r>
      <w:r>
        <w:rPr>
          <w:spacing w:val="26"/>
        </w:rPr>
        <w:t xml:space="preserve"> </w:t>
      </w:r>
      <w:r>
        <w:t>классе</w:t>
      </w:r>
      <w:r>
        <w:rPr>
          <w:spacing w:val="37"/>
        </w:rPr>
        <w:t xml:space="preserve"> </w:t>
      </w:r>
      <w:r>
        <w:t>–</w:t>
      </w:r>
      <w:r>
        <w:rPr>
          <w:spacing w:val="26"/>
        </w:rPr>
        <w:t xml:space="preserve"> </w:t>
      </w:r>
      <w:r>
        <w:t>102</w:t>
      </w:r>
      <w:r>
        <w:rPr>
          <w:spacing w:val="25"/>
        </w:rPr>
        <w:t xml:space="preserve"> </w:t>
      </w:r>
      <w:r>
        <w:t>часа</w:t>
      </w:r>
      <w:r>
        <w:rPr>
          <w:spacing w:val="27"/>
        </w:rPr>
        <w:t xml:space="preserve"> </w:t>
      </w:r>
      <w:r>
        <w:t>(3</w:t>
      </w:r>
      <w:r>
        <w:rPr>
          <w:spacing w:val="26"/>
        </w:rPr>
        <w:t xml:space="preserve"> </w:t>
      </w:r>
      <w:r>
        <w:t>часа</w:t>
      </w:r>
      <w:r>
        <w:rPr>
          <w:spacing w:val="26"/>
        </w:rPr>
        <w:t xml:space="preserve"> </w:t>
      </w:r>
      <w:r>
        <w:t>в</w:t>
      </w:r>
      <w:r>
        <w:rPr>
          <w:spacing w:val="24"/>
        </w:rPr>
        <w:t xml:space="preserve"> </w:t>
      </w:r>
      <w:r>
        <w:t>неделю),</w:t>
      </w:r>
      <w:r>
        <w:rPr>
          <w:spacing w:val="28"/>
        </w:rPr>
        <w:t xml:space="preserve"> </w:t>
      </w:r>
      <w:r>
        <w:t>в</w:t>
      </w:r>
      <w:r>
        <w:rPr>
          <w:spacing w:val="24"/>
        </w:rPr>
        <w:t xml:space="preserve"> </w:t>
      </w:r>
      <w:r>
        <w:rPr>
          <w:spacing w:val="-10"/>
        </w:rPr>
        <w:t>9</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pPr>
      <w:r>
        <w:lastRenderedPageBreak/>
        <w:t>классе –</w:t>
      </w:r>
      <w:r>
        <w:rPr>
          <w:spacing w:val="-2"/>
        </w:rPr>
        <w:t xml:space="preserve"> </w:t>
      </w:r>
      <w:r>
        <w:t>102</w:t>
      </w:r>
      <w:r>
        <w:rPr>
          <w:spacing w:val="-2"/>
        </w:rPr>
        <w:t xml:space="preserve"> </w:t>
      </w:r>
      <w:r>
        <w:t>часа</w:t>
      </w:r>
      <w:r>
        <w:rPr>
          <w:spacing w:val="-2"/>
        </w:rPr>
        <w:t xml:space="preserve"> </w:t>
      </w:r>
      <w:r>
        <w:t>(3</w:t>
      </w:r>
      <w:r>
        <w:rPr>
          <w:spacing w:val="-2"/>
        </w:rPr>
        <w:t xml:space="preserve"> </w:t>
      </w:r>
      <w:r>
        <w:t>часа</w:t>
      </w:r>
      <w:r>
        <w:rPr>
          <w:spacing w:val="-2"/>
        </w:rPr>
        <w:t xml:space="preserve"> </w:t>
      </w:r>
      <w:r>
        <w:t>в</w:t>
      </w:r>
      <w:r>
        <w:rPr>
          <w:spacing w:val="29"/>
        </w:rPr>
        <w:t xml:space="preserve">  </w:t>
      </w:r>
      <w:r>
        <w:rPr>
          <w:spacing w:val="-2"/>
        </w:rPr>
        <w:t>неделю).</w:t>
      </w:r>
    </w:p>
    <w:p w:rsidR="00734C4A" w:rsidRDefault="008041B5">
      <w:pPr>
        <w:pStyle w:val="2"/>
        <w:spacing w:before="70" w:line="648" w:lineRule="exact"/>
        <w:ind w:right="1450"/>
      </w:pPr>
      <w:r>
        <w:t>СОДЕРЖАНИЕ</w:t>
      </w:r>
      <w:r>
        <w:rPr>
          <w:spacing w:val="-11"/>
        </w:rPr>
        <w:t xml:space="preserve"> </w:t>
      </w:r>
      <w:r>
        <w:t>УЧЕБНОГО</w:t>
      </w:r>
      <w:r>
        <w:rPr>
          <w:spacing w:val="-12"/>
        </w:rPr>
        <w:t xml:space="preserve"> </w:t>
      </w:r>
      <w:r>
        <w:t>ПРЕДМЕТА</w:t>
      </w:r>
      <w:r>
        <w:rPr>
          <w:spacing w:val="-6"/>
        </w:rPr>
        <w:t xml:space="preserve"> </w:t>
      </w:r>
      <w:r>
        <w:t>«РУССКИЙ</w:t>
      </w:r>
      <w:r>
        <w:rPr>
          <w:spacing w:val="-12"/>
        </w:rPr>
        <w:t xml:space="preserve"> </w:t>
      </w:r>
      <w:r>
        <w:t>ЯЗЫК» 5 КЛАСС</w:t>
      </w:r>
    </w:p>
    <w:p w:rsidR="00734C4A" w:rsidRDefault="008041B5">
      <w:pPr>
        <w:pStyle w:val="3"/>
        <w:spacing w:line="251" w:lineRule="exact"/>
        <w:jc w:val="left"/>
      </w:pPr>
      <w:r>
        <w:t>Общие</w:t>
      </w:r>
      <w:r>
        <w:rPr>
          <w:spacing w:val="-7"/>
        </w:rPr>
        <w:t xml:space="preserve"> </w:t>
      </w:r>
      <w:r>
        <w:t>сведения</w:t>
      </w:r>
      <w:r>
        <w:rPr>
          <w:spacing w:val="-4"/>
        </w:rPr>
        <w:t xml:space="preserve"> </w:t>
      </w:r>
      <w:r>
        <w:t>о</w:t>
      </w:r>
      <w:r>
        <w:rPr>
          <w:spacing w:val="-8"/>
        </w:rPr>
        <w:t xml:space="preserve"> </w:t>
      </w:r>
      <w:r>
        <w:rPr>
          <w:spacing w:val="-4"/>
        </w:rPr>
        <w:t>языке</w:t>
      </w:r>
    </w:p>
    <w:p w:rsidR="00734C4A" w:rsidRDefault="008041B5">
      <w:pPr>
        <w:pStyle w:val="a3"/>
        <w:ind w:left="852" w:firstLine="0"/>
        <w:jc w:val="left"/>
      </w:pPr>
      <w:r>
        <w:t>Богатство</w:t>
      </w:r>
      <w:r>
        <w:rPr>
          <w:spacing w:val="-6"/>
        </w:rPr>
        <w:t xml:space="preserve"> </w:t>
      </w:r>
      <w:r>
        <w:t>и</w:t>
      </w:r>
      <w:r>
        <w:rPr>
          <w:spacing w:val="-6"/>
        </w:rPr>
        <w:t xml:space="preserve"> </w:t>
      </w:r>
      <w:r>
        <w:t>выразительность</w:t>
      </w:r>
      <w:r>
        <w:rPr>
          <w:spacing w:val="-8"/>
        </w:rPr>
        <w:t xml:space="preserve"> </w:t>
      </w:r>
      <w:r>
        <w:t>русского</w:t>
      </w:r>
      <w:r>
        <w:rPr>
          <w:spacing w:val="-6"/>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6"/>
        </w:rPr>
        <w:t xml:space="preserve"> </w:t>
      </w:r>
      <w:r>
        <w:t>языке. Основные разделы лингвистики.</w:t>
      </w:r>
    </w:p>
    <w:p w:rsidR="00734C4A" w:rsidRDefault="008041B5">
      <w:pPr>
        <w:pStyle w:val="3"/>
        <w:spacing w:before="1" w:line="320" w:lineRule="exact"/>
        <w:jc w:val="left"/>
      </w:pPr>
      <w:r>
        <w:t>Язык</w:t>
      </w:r>
      <w:r>
        <w:rPr>
          <w:spacing w:val="-5"/>
        </w:rPr>
        <w:t xml:space="preserve"> </w:t>
      </w:r>
      <w:r>
        <w:t>и</w:t>
      </w:r>
      <w:r>
        <w:rPr>
          <w:spacing w:val="-4"/>
        </w:rPr>
        <w:t xml:space="preserve"> речь</w:t>
      </w:r>
    </w:p>
    <w:p w:rsidR="00734C4A" w:rsidRDefault="008041B5">
      <w:pPr>
        <w:pStyle w:val="a3"/>
        <w:ind w:right="146"/>
      </w:pPr>
      <w:r>
        <w:t xml:space="preserve">Язык и речь. Речь устная и письменная, монологическая и диалогическая, </w:t>
      </w:r>
      <w:r>
        <w:rPr>
          <w:spacing w:val="-2"/>
        </w:rPr>
        <w:t>полилог.</w:t>
      </w:r>
    </w:p>
    <w:p w:rsidR="00734C4A" w:rsidRDefault="008041B5">
      <w:pPr>
        <w:pStyle w:val="a3"/>
        <w:ind w:right="136"/>
      </w:pPr>
      <w:r>
        <w:t xml:space="preserve">Виды речевой деятельности (говорение, слушание, чтение, письмо), их </w:t>
      </w:r>
      <w:r>
        <w:rPr>
          <w:spacing w:val="-2"/>
        </w:rPr>
        <w:t>особенности.</w:t>
      </w:r>
    </w:p>
    <w:p w:rsidR="00734C4A" w:rsidRDefault="008041B5">
      <w:pPr>
        <w:pStyle w:val="a3"/>
        <w:ind w:right="14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734C4A" w:rsidRDefault="008041B5">
      <w:pPr>
        <w:pStyle w:val="a3"/>
        <w:spacing w:line="242" w:lineRule="auto"/>
        <w:ind w:right="147"/>
      </w:pPr>
      <w:r>
        <w:t>Устный пересказ прочитанного или прослушанного текста, в том числе с изменением лица рассказчика.</w:t>
      </w:r>
    </w:p>
    <w:p w:rsidR="00734C4A" w:rsidRDefault="008041B5">
      <w:pPr>
        <w:pStyle w:val="a3"/>
        <w:ind w:right="147"/>
      </w:pPr>
      <w:r>
        <w:t>Участие в диалоге на лингвистические темы (в рамках изученного) и темы на основе жизненных</w:t>
      </w:r>
      <w:r>
        <w:rPr>
          <w:spacing w:val="80"/>
        </w:rPr>
        <w:t xml:space="preserve"> </w:t>
      </w:r>
      <w:r>
        <w:t>наблюдений.</w:t>
      </w:r>
    </w:p>
    <w:p w:rsidR="00734C4A" w:rsidRDefault="008041B5">
      <w:pPr>
        <w:pStyle w:val="a3"/>
        <w:ind w:left="852" w:right="151" w:firstLine="0"/>
      </w:pPr>
      <w:r>
        <w:t>Речевые формулы приветствия, прощания, просьбы, благодарности. Сочинения</w:t>
      </w:r>
      <w:r>
        <w:rPr>
          <w:spacing w:val="50"/>
        </w:rPr>
        <w:t xml:space="preserve"> </w:t>
      </w:r>
      <w:r>
        <w:t>различных</w:t>
      </w:r>
      <w:r>
        <w:rPr>
          <w:spacing w:val="45"/>
        </w:rPr>
        <w:t xml:space="preserve"> </w:t>
      </w:r>
      <w:r>
        <w:t>видов</w:t>
      </w:r>
      <w:r>
        <w:rPr>
          <w:spacing w:val="48"/>
        </w:rPr>
        <w:t xml:space="preserve"> </w:t>
      </w:r>
      <w:r>
        <w:t>с</w:t>
      </w:r>
      <w:r>
        <w:rPr>
          <w:spacing w:val="51"/>
        </w:rPr>
        <w:t xml:space="preserve"> </w:t>
      </w:r>
      <w:r>
        <w:t>опорой</w:t>
      </w:r>
      <w:r>
        <w:rPr>
          <w:spacing w:val="49"/>
        </w:rPr>
        <w:t xml:space="preserve"> </w:t>
      </w:r>
      <w:r>
        <w:t>на</w:t>
      </w:r>
      <w:r>
        <w:rPr>
          <w:spacing w:val="50"/>
        </w:rPr>
        <w:t xml:space="preserve"> </w:t>
      </w:r>
      <w:r>
        <w:t>жизненный</w:t>
      </w:r>
      <w:r>
        <w:rPr>
          <w:spacing w:val="49"/>
        </w:rPr>
        <w:t xml:space="preserve"> </w:t>
      </w:r>
      <w:r>
        <w:t>и</w:t>
      </w:r>
      <w:r>
        <w:rPr>
          <w:spacing w:val="50"/>
        </w:rPr>
        <w:t xml:space="preserve"> </w:t>
      </w:r>
      <w:r>
        <w:t>читательский</w:t>
      </w:r>
      <w:r>
        <w:rPr>
          <w:spacing w:val="50"/>
        </w:rPr>
        <w:t xml:space="preserve"> </w:t>
      </w:r>
      <w:r>
        <w:rPr>
          <w:spacing w:val="-2"/>
        </w:rPr>
        <w:t>опыт,</w:t>
      </w:r>
    </w:p>
    <w:p w:rsidR="00734C4A" w:rsidRDefault="008041B5">
      <w:pPr>
        <w:pStyle w:val="a3"/>
        <w:spacing w:line="321" w:lineRule="exact"/>
        <w:ind w:firstLine="0"/>
      </w:pPr>
      <w:r>
        <w:t>сюжетную</w:t>
      </w:r>
      <w:r>
        <w:rPr>
          <w:spacing w:val="-7"/>
        </w:rPr>
        <w:t xml:space="preserve"> </w:t>
      </w:r>
      <w:r>
        <w:t>картину</w:t>
      </w:r>
      <w:r>
        <w:rPr>
          <w:spacing w:val="-8"/>
        </w:rPr>
        <w:t xml:space="preserve"> </w:t>
      </w:r>
      <w:r>
        <w:t>(в</w:t>
      </w:r>
      <w:r>
        <w:rPr>
          <w:spacing w:val="-6"/>
        </w:rPr>
        <w:t xml:space="preserve"> </w:t>
      </w:r>
      <w:r>
        <w:t>том</w:t>
      </w:r>
      <w:r>
        <w:rPr>
          <w:spacing w:val="-4"/>
        </w:rPr>
        <w:t xml:space="preserve"> </w:t>
      </w:r>
      <w:r>
        <w:t>числе</w:t>
      </w:r>
      <w:r>
        <w:rPr>
          <w:spacing w:val="-4"/>
        </w:rPr>
        <w:t xml:space="preserve"> </w:t>
      </w:r>
      <w:r>
        <w:t>сочинения-</w:t>
      </w:r>
      <w:r>
        <w:rPr>
          <w:spacing w:val="-6"/>
        </w:rPr>
        <w:t xml:space="preserve"> </w:t>
      </w:r>
      <w:r>
        <w:rPr>
          <w:spacing w:val="-2"/>
        </w:rPr>
        <w:t>миниатюры).</w:t>
      </w:r>
    </w:p>
    <w:p w:rsidR="00734C4A" w:rsidRDefault="008041B5">
      <w:pPr>
        <w:pStyle w:val="a3"/>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 изучающее, ознакомительное, просмотровое, поисковое.</w:t>
      </w:r>
    </w:p>
    <w:p w:rsidR="00734C4A" w:rsidRDefault="008041B5">
      <w:pPr>
        <w:pStyle w:val="3"/>
        <w:spacing w:line="321" w:lineRule="exact"/>
        <w:jc w:val="left"/>
        <w:rPr>
          <w:b w:val="0"/>
        </w:rPr>
      </w:pPr>
      <w:r>
        <w:rPr>
          <w:spacing w:val="-2"/>
        </w:rPr>
        <w:t>Текст</w:t>
      </w:r>
      <w:r>
        <w:rPr>
          <w:b w:val="0"/>
          <w:spacing w:val="-2"/>
        </w:rPr>
        <w:t>.</w:t>
      </w:r>
    </w:p>
    <w:p w:rsidR="00734C4A" w:rsidRDefault="008041B5">
      <w:pPr>
        <w:pStyle w:val="a3"/>
        <w:tabs>
          <w:tab w:val="left" w:pos="2491"/>
        </w:tabs>
        <w:ind w:right="154"/>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 текста. Ключевые</w:t>
      </w:r>
      <w:r>
        <w:tab/>
      </w:r>
      <w:r>
        <w:rPr>
          <w:spacing w:val="-2"/>
        </w:rPr>
        <w:t>слова.</w:t>
      </w:r>
    </w:p>
    <w:p w:rsidR="00734C4A" w:rsidRDefault="008041B5">
      <w:pPr>
        <w:pStyle w:val="a3"/>
        <w:tabs>
          <w:tab w:val="left" w:pos="4671"/>
          <w:tab w:val="left" w:pos="5761"/>
          <w:tab w:val="left" w:pos="6864"/>
          <w:tab w:val="left" w:pos="8523"/>
        </w:tabs>
        <w:spacing w:line="242" w:lineRule="auto"/>
        <w:ind w:right="145"/>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734C4A" w:rsidRDefault="008041B5">
      <w:pPr>
        <w:pStyle w:val="a3"/>
        <w:tabs>
          <w:tab w:val="left" w:pos="10052"/>
        </w:tabs>
        <w:ind w:right="154"/>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tab/>
      </w:r>
      <w:r>
        <w:rPr>
          <w:spacing w:val="-6"/>
        </w:rPr>
        <w:t xml:space="preserve">на </w:t>
      </w:r>
      <w:r>
        <w:t>композиционно-смысловые части.</w:t>
      </w:r>
    </w:p>
    <w:p w:rsidR="00734C4A" w:rsidRDefault="008041B5">
      <w:pPr>
        <w:pStyle w:val="a3"/>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 слова, синонимы, антонимы, личные местоимения, повтор слова.</w:t>
      </w:r>
    </w:p>
    <w:p w:rsidR="00734C4A" w:rsidRDefault="008041B5">
      <w:pPr>
        <w:pStyle w:val="a3"/>
        <w:spacing w:line="321" w:lineRule="exact"/>
        <w:ind w:left="852" w:firstLine="0"/>
        <w:jc w:val="left"/>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rsidR="00734C4A" w:rsidRDefault="008041B5">
      <w:pPr>
        <w:pStyle w:val="a3"/>
        <w:ind w:right="13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34C4A" w:rsidRDefault="008041B5">
      <w:pPr>
        <w:pStyle w:val="a3"/>
        <w:ind w:right="148"/>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734C4A" w:rsidRDefault="008041B5">
      <w:pPr>
        <w:pStyle w:val="a3"/>
        <w:spacing w:line="321" w:lineRule="exact"/>
        <w:ind w:left="852" w:firstLine="0"/>
      </w:pPr>
      <w:r>
        <w:t>Информационная</w:t>
      </w:r>
      <w:r>
        <w:rPr>
          <w:spacing w:val="-7"/>
        </w:rPr>
        <w:t xml:space="preserve"> </w:t>
      </w:r>
      <w:r>
        <w:t>переработка</w:t>
      </w:r>
      <w:r>
        <w:rPr>
          <w:spacing w:val="-7"/>
        </w:rPr>
        <w:t xml:space="preserve"> </w:t>
      </w:r>
      <w:r>
        <w:t>текста:</w:t>
      </w:r>
      <w:r>
        <w:rPr>
          <w:spacing w:val="-13"/>
        </w:rPr>
        <w:t xml:space="preserve"> </w:t>
      </w:r>
      <w:r>
        <w:t>простой</w:t>
      </w:r>
      <w:r>
        <w:rPr>
          <w:spacing w:val="-8"/>
        </w:rPr>
        <w:t xml:space="preserve"> </w:t>
      </w:r>
      <w:r>
        <w:t>и</w:t>
      </w:r>
      <w:r>
        <w:rPr>
          <w:spacing w:val="-8"/>
        </w:rPr>
        <w:t xml:space="preserve"> </w:t>
      </w:r>
      <w:r>
        <w:t>сложный</w:t>
      </w:r>
      <w:r>
        <w:rPr>
          <w:spacing w:val="-8"/>
        </w:rPr>
        <w:t xml:space="preserve"> </w:t>
      </w:r>
      <w:r>
        <w:t>план</w:t>
      </w:r>
      <w:r>
        <w:rPr>
          <w:spacing w:val="-8"/>
        </w:rPr>
        <w:t xml:space="preserve"> </w:t>
      </w:r>
      <w:r>
        <w:rPr>
          <w:spacing w:val="-2"/>
        </w:rPr>
        <w:t>текста.</w:t>
      </w:r>
    </w:p>
    <w:p w:rsidR="00734C4A" w:rsidRDefault="008041B5">
      <w:pPr>
        <w:pStyle w:val="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734C4A" w:rsidRDefault="008041B5">
      <w:pPr>
        <w:pStyle w:val="a3"/>
        <w:ind w:right="149"/>
      </w:pPr>
      <w:r>
        <w:t>Общее представление о функциональных разновидностях языка (о разговорной речи, функциональных стилях, языке художественной литературы).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spacing w:before="74" w:line="319" w:lineRule="exact"/>
      </w:pPr>
      <w:r>
        <w:lastRenderedPageBreak/>
        <w:t>СИСТЕМА</w:t>
      </w:r>
      <w:r>
        <w:rPr>
          <w:spacing w:val="-6"/>
        </w:rPr>
        <w:t xml:space="preserve"> </w:t>
      </w:r>
      <w:r>
        <w:rPr>
          <w:spacing w:val="-4"/>
        </w:rPr>
        <w:t>ЯЗЫКА</w:t>
      </w:r>
    </w:p>
    <w:p w:rsidR="00734C4A" w:rsidRDefault="008041B5">
      <w:pPr>
        <w:pStyle w:val="a3"/>
        <w:spacing w:line="319" w:lineRule="exact"/>
        <w:ind w:left="852" w:firstLine="0"/>
        <w:jc w:val="left"/>
      </w:pPr>
      <w:r>
        <w:t>Фонетика.</w:t>
      </w:r>
      <w:r>
        <w:rPr>
          <w:spacing w:val="-10"/>
        </w:rPr>
        <w:t xml:space="preserve"> </w:t>
      </w:r>
      <w:r>
        <w:t>Графика.</w:t>
      </w:r>
      <w:r>
        <w:rPr>
          <w:spacing w:val="-10"/>
        </w:rPr>
        <w:t xml:space="preserve"> </w:t>
      </w:r>
      <w:r>
        <w:rPr>
          <w:spacing w:val="-2"/>
        </w:rPr>
        <w:t>Орфоэпия</w:t>
      </w:r>
    </w:p>
    <w:p w:rsidR="00734C4A" w:rsidRDefault="008041B5">
      <w:pPr>
        <w:pStyle w:val="a3"/>
        <w:ind w:left="852" w:firstLine="0"/>
        <w:jc w:val="left"/>
      </w:pPr>
      <w:r>
        <w:t>Фонетика</w:t>
      </w:r>
      <w:r>
        <w:rPr>
          <w:spacing w:val="-7"/>
        </w:rPr>
        <w:t xml:space="preserve"> </w:t>
      </w:r>
      <w:r>
        <w:t>и</w:t>
      </w:r>
      <w:r>
        <w:rPr>
          <w:spacing w:val="-5"/>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734C4A" w:rsidRDefault="008041B5">
      <w:pPr>
        <w:pStyle w:val="a3"/>
        <w:spacing w:before="5"/>
        <w:jc w:val="left"/>
      </w:pPr>
      <w:r>
        <w:t xml:space="preserve">Звук как единица языка. Смыслоразличительная роль звука. Система гласных </w:t>
      </w:r>
      <w:r>
        <w:rPr>
          <w:spacing w:val="-2"/>
        </w:rPr>
        <w:t>звуков.</w:t>
      </w:r>
    </w:p>
    <w:p w:rsidR="00734C4A" w:rsidRDefault="008041B5">
      <w:pPr>
        <w:pStyle w:val="a3"/>
        <w:spacing w:line="321" w:lineRule="exact"/>
        <w:ind w:left="852" w:firstLine="0"/>
        <w:jc w:val="left"/>
      </w:pPr>
      <w:r>
        <w:t>Система</w:t>
      </w:r>
      <w:r>
        <w:rPr>
          <w:spacing w:val="-10"/>
        </w:rPr>
        <w:t xml:space="preserve"> </w:t>
      </w:r>
      <w:r>
        <w:t>согласных</w:t>
      </w:r>
      <w:r>
        <w:rPr>
          <w:spacing w:val="-14"/>
        </w:rPr>
        <w:t xml:space="preserve"> </w:t>
      </w:r>
      <w:r>
        <w:rPr>
          <w:spacing w:val="-2"/>
        </w:rPr>
        <w:t>звуков.</w:t>
      </w:r>
    </w:p>
    <w:p w:rsidR="00734C4A" w:rsidRDefault="008041B5">
      <w:pPr>
        <w:pStyle w:val="a3"/>
        <w:ind w:left="852" w:firstLine="0"/>
        <w:jc w:val="left"/>
      </w:pPr>
      <w:r>
        <w:t>Изменение</w:t>
      </w:r>
      <w:r>
        <w:rPr>
          <w:spacing w:val="-7"/>
        </w:rPr>
        <w:t xml:space="preserve"> </w:t>
      </w:r>
      <w:r>
        <w:t>звуков</w:t>
      </w:r>
      <w:r>
        <w:rPr>
          <w:spacing w:val="-9"/>
        </w:rPr>
        <w:t xml:space="preserve"> </w:t>
      </w:r>
      <w:r>
        <w:t>в</w:t>
      </w:r>
      <w:r>
        <w:rPr>
          <w:spacing w:val="-9"/>
        </w:rPr>
        <w:t xml:space="preserve"> </w:t>
      </w:r>
      <w:r>
        <w:t>речевом</w:t>
      </w:r>
      <w:r>
        <w:rPr>
          <w:spacing w:val="-6"/>
        </w:rPr>
        <w:t xml:space="preserve"> </w:t>
      </w:r>
      <w:r>
        <w:t>потоке.</w:t>
      </w:r>
      <w:r>
        <w:rPr>
          <w:spacing w:val="-5"/>
        </w:rPr>
        <w:t xml:space="preserve"> </w:t>
      </w:r>
      <w:r>
        <w:t>Элементы</w:t>
      </w:r>
      <w:r>
        <w:rPr>
          <w:spacing w:val="-8"/>
        </w:rPr>
        <w:t xml:space="preserve"> </w:t>
      </w:r>
      <w:r>
        <w:t>фонетической</w:t>
      </w:r>
      <w:r>
        <w:rPr>
          <w:spacing w:val="-8"/>
        </w:rPr>
        <w:t xml:space="preserve"> </w:t>
      </w:r>
      <w:r>
        <w:t>транскрипции. Слог. Ударение. Свойства русского ударения. Соотношение звуков и букв.</w:t>
      </w:r>
    </w:p>
    <w:p w:rsidR="00734C4A" w:rsidRDefault="008041B5">
      <w:pPr>
        <w:pStyle w:val="a3"/>
        <w:spacing w:line="321" w:lineRule="exact"/>
        <w:ind w:left="852" w:firstLine="0"/>
        <w:jc w:val="left"/>
      </w:pPr>
      <w:r>
        <w:t>Фонетический</w:t>
      </w:r>
      <w:r>
        <w:rPr>
          <w:spacing w:val="-13"/>
        </w:rPr>
        <w:t xml:space="preserve"> </w:t>
      </w:r>
      <w:r>
        <w:t>анализ</w:t>
      </w:r>
      <w:r>
        <w:rPr>
          <w:spacing w:val="-12"/>
        </w:rPr>
        <w:t xml:space="preserve"> </w:t>
      </w:r>
      <w:r>
        <w:rPr>
          <w:spacing w:val="-2"/>
        </w:rPr>
        <w:t>слова.</w:t>
      </w:r>
    </w:p>
    <w:p w:rsidR="00734C4A" w:rsidRDefault="008041B5">
      <w:pPr>
        <w:pStyle w:val="a3"/>
        <w:jc w:val="left"/>
      </w:pPr>
      <w:r>
        <w:t>Способы</w:t>
      </w:r>
      <w:r>
        <w:rPr>
          <w:spacing w:val="40"/>
        </w:rPr>
        <w:t xml:space="preserve"> </w:t>
      </w:r>
      <w:r>
        <w:t>обозначения</w:t>
      </w:r>
      <w:r>
        <w:rPr>
          <w:spacing w:val="40"/>
        </w:rPr>
        <w:t xml:space="preserve"> </w:t>
      </w:r>
      <w:r>
        <w:t>[й’],</w:t>
      </w:r>
      <w:r>
        <w:rPr>
          <w:spacing w:val="40"/>
        </w:rPr>
        <w:t xml:space="preserve"> </w:t>
      </w:r>
      <w:r>
        <w:t>мягкости</w:t>
      </w:r>
      <w:r>
        <w:rPr>
          <w:spacing w:val="40"/>
        </w:rPr>
        <w:t xml:space="preserve"> </w:t>
      </w:r>
      <w:r>
        <w:t>согласных.</w:t>
      </w:r>
      <w:r>
        <w:rPr>
          <w:spacing w:val="40"/>
        </w:rPr>
        <w:t xml:space="preserve"> </w:t>
      </w:r>
      <w:r>
        <w:t>Основные</w:t>
      </w:r>
      <w:r>
        <w:rPr>
          <w:spacing w:val="40"/>
        </w:rPr>
        <w:t xml:space="preserve"> </w:t>
      </w:r>
      <w:r>
        <w:t>выразительные</w:t>
      </w:r>
      <w:r>
        <w:rPr>
          <w:spacing w:val="80"/>
        </w:rPr>
        <w:t xml:space="preserve"> </w:t>
      </w:r>
      <w:r>
        <w:t>средства фонетики. Прописные и строчные буквы.</w:t>
      </w:r>
    </w:p>
    <w:p w:rsidR="00734C4A" w:rsidRDefault="008041B5">
      <w:pPr>
        <w:pStyle w:val="a3"/>
        <w:ind w:left="852" w:right="1450" w:firstLine="0"/>
        <w:jc w:val="left"/>
      </w:pPr>
      <w:r>
        <w:t>Интонация,</w:t>
      </w:r>
      <w:r>
        <w:rPr>
          <w:spacing w:val="-9"/>
        </w:rPr>
        <w:t xml:space="preserve"> </w:t>
      </w:r>
      <w:r>
        <w:t>её</w:t>
      </w:r>
      <w:r>
        <w:rPr>
          <w:spacing w:val="-10"/>
        </w:rPr>
        <w:t xml:space="preserve"> </w:t>
      </w:r>
      <w:r>
        <w:t>функции.</w:t>
      </w:r>
      <w:r>
        <w:rPr>
          <w:spacing w:val="-10"/>
        </w:rPr>
        <w:t xml:space="preserve"> </w:t>
      </w:r>
      <w:r>
        <w:t>Основные</w:t>
      </w:r>
      <w:r>
        <w:rPr>
          <w:spacing w:val="-10"/>
        </w:rPr>
        <w:t xml:space="preserve"> </w:t>
      </w:r>
      <w:r>
        <w:t>элементы</w:t>
      </w:r>
      <w:r>
        <w:rPr>
          <w:spacing w:val="-11"/>
        </w:rPr>
        <w:t xml:space="preserve"> </w:t>
      </w:r>
      <w:r>
        <w:t xml:space="preserve">интонации. </w:t>
      </w:r>
      <w:r>
        <w:rPr>
          <w:spacing w:val="-2"/>
        </w:rPr>
        <w:t>Орфография</w:t>
      </w:r>
    </w:p>
    <w:p w:rsidR="00734C4A" w:rsidRDefault="008041B5">
      <w:pPr>
        <w:pStyle w:val="a3"/>
        <w:spacing w:line="322" w:lineRule="exact"/>
        <w:ind w:left="852" w:firstLine="0"/>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rsidR="00734C4A" w:rsidRDefault="008041B5">
      <w:pPr>
        <w:pStyle w:val="a3"/>
        <w:ind w:left="852" w:right="1450" w:firstLine="0"/>
        <w:jc w:val="left"/>
      </w:pPr>
      <w:r>
        <w:t>Понятие</w:t>
      </w:r>
      <w:r>
        <w:rPr>
          <w:spacing w:val="-7"/>
        </w:rPr>
        <w:t xml:space="preserve"> </w:t>
      </w:r>
      <w:r>
        <w:t>«орфограмма».</w:t>
      </w:r>
      <w:r>
        <w:rPr>
          <w:spacing w:val="-10"/>
        </w:rPr>
        <w:t xml:space="preserve"> </w:t>
      </w:r>
      <w:r>
        <w:t>Буквенные</w:t>
      </w:r>
      <w:r>
        <w:rPr>
          <w:spacing w:val="-12"/>
        </w:rPr>
        <w:t xml:space="preserve"> </w:t>
      </w:r>
      <w:r>
        <w:t>и</w:t>
      </w:r>
      <w:r>
        <w:rPr>
          <w:spacing w:val="-12"/>
        </w:rPr>
        <w:t xml:space="preserve"> </w:t>
      </w:r>
      <w:r>
        <w:t>небуквенные</w:t>
      </w:r>
      <w:r>
        <w:rPr>
          <w:spacing w:val="-12"/>
        </w:rPr>
        <w:t xml:space="preserve"> </w:t>
      </w:r>
      <w:r>
        <w:t>орфограммы. Правописание разделительных ъ и ь.</w:t>
      </w:r>
    </w:p>
    <w:p w:rsidR="00734C4A" w:rsidRDefault="008041B5">
      <w:pPr>
        <w:pStyle w:val="a3"/>
        <w:spacing w:before="2" w:line="322" w:lineRule="exact"/>
        <w:ind w:left="852" w:firstLine="0"/>
        <w:jc w:val="left"/>
      </w:pPr>
      <w:r>
        <w:rPr>
          <w:spacing w:val="-2"/>
        </w:rPr>
        <w:t>Лексикология</w:t>
      </w:r>
    </w:p>
    <w:p w:rsidR="00734C4A" w:rsidRDefault="008041B5">
      <w:pPr>
        <w:pStyle w:val="a3"/>
        <w:spacing w:line="322" w:lineRule="exact"/>
        <w:ind w:left="852" w:firstLine="0"/>
        <w:jc w:val="left"/>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rsidR="00734C4A" w:rsidRDefault="008041B5">
      <w:pPr>
        <w:pStyle w:val="a3"/>
        <w:ind w:right="144"/>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34C4A" w:rsidRDefault="008041B5">
      <w:pPr>
        <w:pStyle w:val="a3"/>
        <w:spacing w:line="321" w:lineRule="exact"/>
        <w:ind w:left="852" w:firstLine="0"/>
      </w:pPr>
      <w:r>
        <w:t>Слова</w:t>
      </w:r>
      <w:r>
        <w:rPr>
          <w:spacing w:val="54"/>
        </w:rPr>
        <w:t xml:space="preserve"> </w:t>
      </w:r>
      <w:r>
        <w:t>однозначные</w:t>
      </w:r>
      <w:r>
        <w:rPr>
          <w:spacing w:val="55"/>
        </w:rPr>
        <w:t xml:space="preserve"> </w:t>
      </w:r>
      <w:r>
        <w:t>и</w:t>
      </w:r>
      <w:r>
        <w:rPr>
          <w:spacing w:val="53"/>
        </w:rPr>
        <w:t xml:space="preserve"> </w:t>
      </w:r>
      <w:r>
        <w:t>многозначные.</w:t>
      </w:r>
      <w:r>
        <w:rPr>
          <w:spacing w:val="51"/>
        </w:rPr>
        <w:t xml:space="preserve"> </w:t>
      </w:r>
      <w:r>
        <w:t>Прямое</w:t>
      </w:r>
      <w:r>
        <w:rPr>
          <w:spacing w:val="54"/>
        </w:rPr>
        <w:t xml:space="preserve"> </w:t>
      </w:r>
      <w:r>
        <w:t>и</w:t>
      </w:r>
      <w:r>
        <w:rPr>
          <w:spacing w:val="53"/>
        </w:rPr>
        <w:t xml:space="preserve"> </w:t>
      </w:r>
      <w:r>
        <w:t>переносное</w:t>
      </w:r>
      <w:r>
        <w:rPr>
          <w:spacing w:val="55"/>
        </w:rPr>
        <w:t xml:space="preserve"> </w:t>
      </w:r>
      <w:r>
        <w:t>значения</w:t>
      </w:r>
      <w:r>
        <w:rPr>
          <w:spacing w:val="54"/>
        </w:rPr>
        <w:t xml:space="preserve"> </w:t>
      </w:r>
      <w:r>
        <w:rPr>
          <w:spacing w:val="-2"/>
        </w:rPr>
        <w:t>слова.</w:t>
      </w:r>
    </w:p>
    <w:p w:rsidR="00734C4A" w:rsidRDefault="008041B5">
      <w:pPr>
        <w:pStyle w:val="a3"/>
        <w:spacing w:line="322" w:lineRule="exact"/>
        <w:ind w:firstLine="0"/>
      </w:pPr>
      <w:r>
        <w:t>Тематические</w:t>
      </w:r>
      <w:r>
        <w:rPr>
          <w:spacing w:val="-8"/>
        </w:rPr>
        <w:t xml:space="preserve"> </w:t>
      </w:r>
      <w:r>
        <w:t>группы</w:t>
      </w:r>
      <w:r>
        <w:rPr>
          <w:spacing w:val="-9"/>
        </w:rPr>
        <w:t xml:space="preserve"> </w:t>
      </w:r>
      <w:r>
        <w:t>слов.</w:t>
      </w:r>
      <w:r>
        <w:rPr>
          <w:spacing w:val="-6"/>
        </w:rPr>
        <w:t xml:space="preserve"> </w:t>
      </w:r>
      <w:r>
        <w:t>Обозначение</w:t>
      </w:r>
      <w:r>
        <w:rPr>
          <w:spacing w:val="-8"/>
        </w:rPr>
        <w:t xml:space="preserve"> </w:t>
      </w:r>
      <w:r>
        <w:t>родовых</w:t>
      </w:r>
      <w:r>
        <w:rPr>
          <w:spacing w:val="-12"/>
        </w:rPr>
        <w:t xml:space="preserve"> </w:t>
      </w:r>
      <w:r>
        <w:t>и</w:t>
      </w:r>
      <w:r>
        <w:rPr>
          <w:spacing w:val="-9"/>
        </w:rPr>
        <w:t xml:space="preserve"> </w:t>
      </w:r>
      <w:r>
        <w:t>видовых</w:t>
      </w:r>
      <w:r>
        <w:rPr>
          <w:spacing w:val="-12"/>
        </w:rPr>
        <w:t xml:space="preserve"> </w:t>
      </w:r>
      <w:r>
        <w:rPr>
          <w:spacing w:val="-2"/>
        </w:rPr>
        <w:t>понятий.</w:t>
      </w:r>
    </w:p>
    <w:p w:rsidR="00734C4A" w:rsidRDefault="008041B5">
      <w:pPr>
        <w:pStyle w:val="a3"/>
        <w:ind w:left="852" w:firstLine="0"/>
      </w:pPr>
      <w:r>
        <w:t>Синонимы.</w:t>
      </w:r>
      <w:r>
        <w:rPr>
          <w:spacing w:val="59"/>
        </w:rPr>
        <w:t xml:space="preserve"> </w:t>
      </w:r>
      <w:r>
        <w:t>Антонимы.</w:t>
      </w:r>
      <w:r>
        <w:rPr>
          <w:spacing w:val="60"/>
        </w:rPr>
        <w:t xml:space="preserve"> </w:t>
      </w:r>
      <w:r>
        <w:t>Омонимы.</w:t>
      </w:r>
      <w:r>
        <w:rPr>
          <w:spacing w:val="-4"/>
        </w:rPr>
        <w:t xml:space="preserve"> </w:t>
      </w:r>
      <w:r>
        <w:rPr>
          <w:spacing w:val="-2"/>
        </w:rPr>
        <w:t>Паронимы.</w:t>
      </w:r>
    </w:p>
    <w:p w:rsidR="00734C4A" w:rsidRDefault="008041B5">
      <w:pPr>
        <w:pStyle w:val="a3"/>
        <w:ind w:right="153"/>
      </w:pPr>
      <w:r>
        <w:t>Разные виды лексических словарей (толковый словарь, словари синонимов, антонимов, омонимов, паронимов) и их роль</w:t>
      </w:r>
      <w:r>
        <w:rPr>
          <w:spacing w:val="80"/>
          <w:w w:val="150"/>
        </w:rPr>
        <w:t xml:space="preserve"> </w:t>
      </w:r>
      <w:r>
        <w:t>в овладении словарным богатством родного</w:t>
      </w:r>
      <w:r>
        <w:rPr>
          <w:spacing w:val="80"/>
        </w:rPr>
        <w:t xml:space="preserve"> </w:t>
      </w:r>
      <w:r>
        <w:t>языка.</w:t>
      </w:r>
    </w:p>
    <w:p w:rsidR="00734C4A" w:rsidRDefault="008041B5">
      <w:pPr>
        <w:pStyle w:val="a3"/>
        <w:spacing w:line="242" w:lineRule="auto"/>
        <w:ind w:left="852" w:right="3811" w:firstLine="0"/>
      </w:pPr>
      <w:r>
        <w:t>Лексический</w:t>
      </w:r>
      <w:r>
        <w:rPr>
          <w:spacing w:val="-9"/>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12"/>
        </w:rPr>
        <w:t xml:space="preserve"> </w:t>
      </w:r>
      <w:r>
        <w:t>изученного). Морфемика. Орфография</w:t>
      </w:r>
    </w:p>
    <w:p w:rsidR="00734C4A" w:rsidRDefault="008041B5">
      <w:pPr>
        <w:pStyle w:val="a3"/>
        <w:spacing w:line="320" w:lineRule="exact"/>
        <w:ind w:left="852" w:firstLine="0"/>
      </w:pPr>
      <w:r>
        <w:t>Морфемика</w:t>
      </w:r>
      <w:r>
        <w:rPr>
          <w:spacing w:val="-7"/>
        </w:rPr>
        <w:t xml:space="preserve"> </w:t>
      </w:r>
      <w:r>
        <w:t>как</w:t>
      </w:r>
      <w:r>
        <w:rPr>
          <w:spacing w:val="-6"/>
        </w:rPr>
        <w:t xml:space="preserve"> </w:t>
      </w:r>
      <w:r>
        <w:t>раздел</w:t>
      </w:r>
      <w:r>
        <w:rPr>
          <w:spacing w:val="-6"/>
        </w:rPr>
        <w:t xml:space="preserve"> </w:t>
      </w:r>
      <w:r>
        <w:rPr>
          <w:spacing w:val="-2"/>
        </w:rPr>
        <w:t>лингвистики.</w:t>
      </w:r>
    </w:p>
    <w:p w:rsidR="00734C4A" w:rsidRDefault="008041B5">
      <w:pPr>
        <w:pStyle w:val="a3"/>
        <w:ind w:right="146"/>
      </w:pPr>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w:t>
      </w:r>
      <w:r>
        <w:rPr>
          <w:spacing w:val="80"/>
          <w:w w:val="150"/>
        </w:rPr>
        <w:t xml:space="preserve"> </w:t>
      </w:r>
      <w:r>
        <w:t>чередование гласных с нулём звука). Морфемный анализ слов.</w:t>
      </w:r>
    </w:p>
    <w:p w:rsidR="00734C4A" w:rsidRDefault="008041B5">
      <w:pPr>
        <w:pStyle w:val="a3"/>
        <w:spacing w:line="321" w:lineRule="exact"/>
        <w:ind w:left="852" w:firstLine="0"/>
      </w:pPr>
      <w:r>
        <w:t>Уместное</w:t>
      </w:r>
      <w:r>
        <w:rPr>
          <w:spacing w:val="-9"/>
        </w:rPr>
        <w:t xml:space="preserve"> </w:t>
      </w:r>
      <w:r>
        <w:t>использование</w:t>
      </w:r>
      <w:r>
        <w:rPr>
          <w:spacing w:val="-8"/>
        </w:rPr>
        <w:t xml:space="preserve"> </w:t>
      </w:r>
      <w:r>
        <w:t>слов</w:t>
      </w:r>
      <w:r>
        <w:rPr>
          <w:spacing w:val="-9"/>
        </w:rPr>
        <w:t xml:space="preserve"> </w:t>
      </w:r>
      <w:r>
        <w:t>с</w:t>
      </w:r>
      <w:r>
        <w:rPr>
          <w:spacing w:val="-8"/>
        </w:rPr>
        <w:t xml:space="preserve"> </w:t>
      </w:r>
      <w:r>
        <w:t>суффиксами</w:t>
      </w:r>
      <w:r>
        <w:rPr>
          <w:spacing w:val="-9"/>
        </w:rPr>
        <w:t xml:space="preserve"> </w:t>
      </w:r>
      <w:r>
        <w:t>оценки</w:t>
      </w:r>
      <w:r>
        <w:rPr>
          <w:spacing w:val="-9"/>
        </w:rPr>
        <w:t xml:space="preserve"> </w:t>
      </w:r>
      <w:r>
        <w:t>в</w:t>
      </w:r>
      <w:r>
        <w:rPr>
          <w:spacing w:val="-10"/>
        </w:rPr>
        <w:t xml:space="preserve"> </w:t>
      </w:r>
      <w:r>
        <w:t>собственной</w:t>
      </w:r>
      <w:r>
        <w:rPr>
          <w:spacing w:val="-9"/>
        </w:rPr>
        <w:t xml:space="preserve"> </w:t>
      </w:r>
      <w:r>
        <w:rPr>
          <w:spacing w:val="-2"/>
        </w:rPr>
        <w:t>речи.</w:t>
      </w:r>
    </w:p>
    <w:p w:rsidR="00734C4A" w:rsidRDefault="008041B5">
      <w:pPr>
        <w:pStyle w:val="a3"/>
        <w:tabs>
          <w:tab w:val="left" w:pos="2828"/>
          <w:tab w:val="left" w:pos="3932"/>
          <w:tab w:val="left" w:pos="4325"/>
          <w:tab w:val="left" w:pos="6181"/>
          <w:tab w:val="left" w:pos="8286"/>
        </w:tabs>
        <w:ind w:right="150"/>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734C4A" w:rsidRDefault="008041B5">
      <w:pPr>
        <w:pStyle w:val="a3"/>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734C4A" w:rsidRDefault="008041B5">
      <w:pPr>
        <w:pStyle w:val="a3"/>
        <w:tabs>
          <w:tab w:val="left" w:pos="2810"/>
          <w:tab w:val="left" w:pos="3190"/>
          <w:tab w:val="left" w:pos="3584"/>
          <w:tab w:val="left" w:pos="3977"/>
          <w:tab w:val="left" w:pos="4869"/>
          <w:tab w:val="left" w:pos="4908"/>
          <w:tab w:val="left" w:pos="6313"/>
          <w:tab w:val="left" w:pos="6697"/>
          <w:tab w:val="left" w:pos="7638"/>
          <w:tab w:val="left" w:pos="8625"/>
        </w:tabs>
        <w:ind w:right="147"/>
        <w:jc w:val="left"/>
        <w:rPr>
          <w:i/>
        </w:rPr>
      </w:pPr>
      <w:r>
        <w:rPr>
          <w:spacing w:val="-2"/>
        </w:rPr>
        <w:t>Правописание</w:t>
      </w:r>
      <w:r>
        <w:tab/>
      </w:r>
      <w:r>
        <w:rPr>
          <w:i/>
          <w:spacing w:val="-10"/>
        </w:rPr>
        <w:t>ё</w:t>
      </w:r>
      <w:r>
        <w:rPr>
          <w:i/>
        </w:rPr>
        <w:tab/>
      </w:r>
      <w:r>
        <w:rPr>
          <w:i/>
          <w:spacing w:val="-10"/>
        </w:rPr>
        <w:t>–</w:t>
      </w:r>
      <w:r>
        <w:rPr>
          <w:i/>
        </w:rPr>
        <w:tab/>
      </w:r>
      <w:r>
        <w:rPr>
          <w:i/>
          <w:spacing w:val="-10"/>
        </w:rPr>
        <w:t>о</w:t>
      </w:r>
      <w:r>
        <w:rPr>
          <w:i/>
        </w:rPr>
        <w:tab/>
      </w:r>
      <w:r>
        <w:rPr>
          <w:spacing w:val="-2"/>
        </w:rPr>
        <w:t>после</w:t>
      </w:r>
      <w:r>
        <w:tab/>
      </w:r>
      <w:r>
        <w:tab/>
      </w:r>
      <w:r>
        <w:rPr>
          <w:spacing w:val="-2"/>
        </w:rPr>
        <w:t>шипящих</w:t>
      </w:r>
      <w:r>
        <w:tab/>
      </w:r>
      <w:r>
        <w:rPr>
          <w:spacing w:val="-10"/>
        </w:rPr>
        <w:t>в</w:t>
      </w:r>
      <w:r>
        <w:tab/>
      </w:r>
      <w:r>
        <w:rPr>
          <w:spacing w:val="-2"/>
        </w:rPr>
        <w:t>корне</w:t>
      </w:r>
      <w:r>
        <w:tab/>
      </w:r>
      <w:r>
        <w:rPr>
          <w:spacing w:val="-2"/>
        </w:rPr>
        <w:t>слова.</w:t>
      </w:r>
      <w:r>
        <w:tab/>
      </w:r>
      <w:r>
        <w:rPr>
          <w:spacing w:val="-2"/>
        </w:rPr>
        <w:t xml:space="preserve">Правописание </w:t>
      </w:r>
      <w:r>
        <w:t>неизменяемых на письме приставок и</w:t>
      </w:r>
      <w:r>
        <w:tab/>
        <w:t xml:space="preserve">приставок на </w:t>
      </w:r>
      <w:r>
        <w:rPr>
          <w:i/>
        </w:rPr>
        <w:t>-з</w:t>
      </w:r>
      <w:r>
        <w:rPr>
          <w:i/>
          <w:spacing w:val="40"/>
        </w:rPr>
        <w:t xml:space="preserve"> </w:t>
      </w:r>
      <w:r>
        <w:rPr>
          <w:i/>
        </w:rPr>
        <w:t>(-с).</w:t>
      </w:r>
    </w:p>
    <w:p w:rsidR="00734C4A" w:rsidRDefault="008041B5">
      <w:pPr>
        <w:pStyle w:val="a3"/>
        <w:spacing w:line="242" w:lineRule="auto"/>
        <w:ind w:left="852" w:right="145" w:firstLine="0"/>
        <w:jc w:val="left"/>
      </w:pPr>
      <w:r>
        <w:t>Правописание</w:t>
      </w:r>
      <w:r>
        <w:rPr>
          <w:spacing w:val="-3"/>
        </w:rPr>
        <w:t xml:space="preserve"> </w:t>
      </w:r>
      <w:r>
        <w:rPr>
          <w:i/>
        </w:rPr>
        <w:t>ы</w:t>
      </w:r>
      <w:r>
        <w:rPr>
          <w:i/>
          <w:spacing w:val="-6"/>
        </w:rPr>
        <w:t xml:space="preserve"> </w:t>
      </w:r>
      <w:r>
        <w:rPr>
          <w:i/>
        </w:rPr>
        <w:t>–</w:t>
      </w:r>
      <w:r>
        <w:rPr>
          <w:i/>
          <w:spacing w:val="-4"/>
        </w:rPr>
        <w:t xml:space="preserve"> </w:t>
      </w:r>
      <w:r>
        <w:rPr>
          <w:i/>
        </w:rPr>
        <w:t>и</w:t>
      </w:r>
      <w:r>
        <w:rPr>
          <w:i/>
          <w:spacing w:val="-4"/>
        </w:rPr>
        <w:t xml:space="preserve"> </w:t>
      </w:r>
      <w:r>
        <w:t>после</w:t>
      </w:r>
      <w:r>
        <w:rPr>
          <w:spacing w:val="-4"/>
        </w:rPr>
        <w:t xml:space="preserve"> </w:t>
      </w:r>
      <w:r>
        <w:t>приставок. Правописание</w:t>
      </w:r>
      <w:r>
        <w:rPr>
          <w:spacing w:val="-4"/>
        </w:rPr>
        <w:t xml:space="preserve"> </w:t>
      </w:r>
      <w:r>
        <w:t>ы</w:t>
      </w:r>
      <w:r>
        <w:rPr>
          <w:spacing w:val="-2"/>
        </w:rPr>
        <w:t xml:space="preserve"> </w:t>
      </w:r>
      <w:r>
        <w:t>–</w:t>
      </w:r>
      <w:r>
        <w:rPr>
          <w:spacing w:val="-4"/>
        </w:rPr>
        <w:t xml:space="preserve"> </w:t>
      </w:r>
      <w:r>
        <w:t>и</w:t>
      </w:r>
      <w:r>
        <w:rPr>
          <w:spacing w:val="-5"/>
        </w:rPr>
        <w:t xml:space="preserve"> </w:t>
      </w:r>
      <w:r>
        <w:t>после</w:t>
      </w:r>
      <w:r>
        <w:rPr>
          <w:spacing w:val="-4"/>
        </w:rPr>
        <w:t xml:space="preserve"> </w:t>
      </w:r>
      <w:r>
        <w:t>ц. Морфология. Культура речи. Орфография</w:t>
      </w:r>
    </w:p>
    <w:p w:rsidR="00734C4A" w:rsidRDefault="008041B5">
      <w:pPr>
        <w:pStyle w:val="a3"/>
        <w:spacing w:line="319" w:lineRule="exact"/>
        <w:ind w:left="852" w:firstLine="0"/>
        <w:jc w:val="left"/>
      </w:pPr>
      <w:r>
        <w:t>Морфология</w:t>
      </w:r>
      <w:r>
        <w:rPr>
          <w:spacing w:val="-12"/>
        </w:rPr>
        <w:t xml:space="preserve"> </w:t>
      </w:r>
      <w:r>
        <w:t>как</w:t>
      </w:r>
      <w:r>
        <w:rPr>
          <w:spacing w:val="-12"/>
        </w:rPr>
        <w:t xml:space="preserve"> </w:t>
      </w:r>
      <w:r>
        <w:t>раздел</w:t>
      </w:r>
      <w:r>
        <w:rPr>
          <w:spacing w:val="-8"/>
        </w:rPr>
        <w:t xml:space="preserve"> </w:t>
      </w:r>
      <w:r>
        <w:t>грамматики.</w:t>
      </w:r>
      <w:r>
        <w:rPr>
          <w:spacing w:val="-11"/>
        </w:rPr>
        <w:t xml:space="preserve"> </w:t>
      </w:r>
      <w:r>
        <w:t>Грамматическое</w:t>
      </w:r>
      <w:r>
        <w:rPr>
          <w:spacing w:val="-11"/>
        </w:rPr>
        <w:t xml:space="preserve"> </w:t>
      </w:r>
      <w:r>
        <w:t>значение</w:t>
      </w:r>
      <w:r>
        <w:rPr>
          <w:spacing w:val="-11"/>
        </w:rPr>
        <w:t xml:space="preserve"> </w:t>
      </w:r>
      <w:r>
        <w:rPr>
          <w:spacing w:val="-2"/>
        </w:rPr>
        <w:t>слова.</w:t>
      </w:r>
    </w:p>
    <w:p w:rsidR="00734C4A" w:rsidRDefault="008041B5">
      <w:pPr>
        <w:pStyle w:val="a3"/>
        <w:ind w:left="852" w:firstLine="0"/>
        <w:jc w:val="left"/>
      </w:pPr>
      <w:r>
        <w:t>Части</w:t>
      </w:r>
      <w:r>
        <w:rPr>
          <w:spacing w:val="10"/>
        </w:rPr>
        <w:t xml:space="preserve"> </w:t>
      </w:r>
      <w:r>
        <w:t>речи</w:t>
      </w:r>
      <w:r>
        <w:rPr>
          <w:spacing w:val="10"/>
        </w:rPr>
        <w:t xml:space="preserve"> </w:t>
      </w:r>
      <w:r>
        <w:t>как</w:t>
      </w:r>
      <w:r>
        <w:rPr>
          <w:spacing w:val="10"/>
        </w:rPr>
        <w:t xml:space="preserve"> </w:t>
      </w:r>
      <w:r>
        <w:t>лексико-грамматические</w:t>
      </w:r>
      <w:r>
        <w:rPr>
          <w:spacing w:val="11"/>
        </w:rPr>
        <w:t xml:space="preserve"> </w:t>
      </w:r>
      <w:r>
        <w:t>разряды</w:t>
      </w:r>
      <w:r>
        <w:rPr>
          <w:spacing w:val="11"/>
        </w:rPr>
        <w:t xml:space="preserve"> </w:t>
      </w:r>
      <w:r>
        <w:t>слов.</w:t>
      </w:r>
      <w:r>
        <w:rPr>
          <w:spacing w:val="13"/>
        </w:rPr>
        <w:t xml:space="preserve"> </w:t>
      </w:r>
      <w:r>
        <w:t>Система</w:t>
      </w:r>
      <w:r>
        <w:rPr>
          <w:spacing w:val="11"/>
        </w:rPr>
        <w:t xml:space="preserve"> </w:t>
      </w:r>
      <w:r>
        <w:t>частей</w:t>
      </w:r>
      <w:r>
        <w:rPr>
          <w:spacing w:val="11"/>
        </w:rPr>
        <w:t xml:space="preserve"> </w:t>
      </w:r>
      <w:r>
        <w:t>речи</w:t>
      </w:r>
      <w:r>
        <w:rPr>
          <w:spacing w:val="10"/>
        </w:rPr>
        <w:t xml:space="preserve"> </w:t>
      </w:r>
      <w:r>
        <w:rPr>
          <w:spacing w:val="-10"/>
        </w:rPr>
        <w:t>в</w:t>
      </w:r>
    </w:p>
    <w:p w:rsidR="00734C4A" w:rsidRDefault="00734C4A">
      <w:pPr>
        <w:pStyle w:val="a3"/>
        <w:jc w:val="left"/>
        <w:sectPr w:rsidR="00734C4A">
          <w:pgSz w:w="11900" w:h="16840"/>
          <w:pgMar w:top="1360" w:right="425" w:bottom="700" w:left="992" w:header="0" w:footer="512" w:gutter="0"/>
          <w:cols w:space="720"/>
        </w:sectPr>
      </w:pPr>
    </w:p>
    <w:p w:rsidR="00734C4A" w:rsidRDefault="008041B5">
      <w:pPr>
        <w:pStyle w:val="a3"/>
        <w:spacing w:before="67" w:line="322" w:lineRule="exact"/>
        <w:ind w:firstLine="0"/>
      </w:pPr>
      <w:r>
        <w:lastRenderedPageBreak/>
        <w:t>русском</w:t>
      </w:r>
      <w:r>
        <w:rPr>
          <w:spacing w:val="-8"/>
        </w:rPr>
        <w:t xml:space="preserve"> </w:t>
      </w:r>
      <w:r>
        <w:t>языке.</w:t>
      </w:r>
      <w:r>
        <w:rPr>
          <w:spacing w:val="-7"/>
        </w:rPr>
        <w:t xml:space="preserve"> </w:t>
      </w:r>
      <w:r>
        <w:t>Самостоятельные</w:t>
      </w:r>
      <w:r>
        <w:rPr>
          <w:spacing w:val="-8"/>
        </w:rPr>
        <w:t xml:space="preserve"> </w:t>
      </w:r>
      <w:r>
        <w:t>и</w:t>
      </w:r>
      <w:r>
        <w:rPr>
          <w:spacing w:val="-10"/>
        </w:rPr>
        <w:t xml:space="preserve"> </w:t>
      </w:r>
      <w:r>
        <w:t>служебные</w:t>
      </w:r>
      <w:r>
        <w:rPr>
          <w:spacing w:val="-8"/>
        </w:rPr>
        <w:t xml:space="preserve"> </w:t>
      </w:r>
      <w:r>
        <w:t>части</w:t>
      </w:r>
      <w:r>
        <w:rPr>
          <w:spacing w:val="-9"/>
        </w:rPr>
        <w:t xml:space="preserve"> </w:t>
      </w:r>
      <w:r>
        <w:rPr>
          <w:spacing w:val="-2"/>
        </w:rPr>
        <w:t>речи.</w:t>
      </w:r>
    </w:p>
    <w:p w:rsidR="00734C4A" w:rsidRDefault="008041B5">
      <w:pPr>
        <w:spacing w:line="322" w:lineRule="exact"/>
        <w:ind w:left="852"/>
        <w:jc w:val="both"/>
        <w:rPr>
          <w:i/>
          <w:sz w:val="28"/>
        </w:rPr>
      </w:pPr>
      <w:r>
        <w:rPr>
          <w:i/>
          <w:sz w:val="28"/>
        </w:rPr>
        <w:t>Имя</w:t>
      </w:r>
      <w:r>
        <w:rPr>
          <w:i/>
          <w:spacing w:val="-4"/>
          <w:sz w:val="28"/>
        </w:rPr>
        <w:t xml:space="preserve"> </w:t>
      </w:r>
      <w:r>
        <w:rPr>
          <w:i/>
          <w:spacing w:val="-2"/>
          <w:sz w:val="28"/>
        </w:rPr>
        <w:t>существительное</w:t>
      </w:r>
    </w:p>
    <w:p w:rsidR="00734C4A" w:rsidRDefault="008041B5">
      <w:pPr>
        <w:pStyle w:val="a3"/>
        <w:spacing w:line="242" w:lineRule="auto"/>
        <w:ind w:right="133"/>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34C4A" w:rsidRDefault="008041B5">
      <w:pPr>
        <w:pStyle w:val="a3"/>
        <w:ind w:right="1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34C4A" w:rsidRDefault="008041B5">
      <w:pPr>
        <w:pStyle w:val="a3"/>
        <w:spacing w:line="321" w:lineRule="exact"/>
        <w:ind w:left="852" w:firstLine="0"/>
      </w:pPr>
      <w:r>
        <w:t>Род,</w:t>
      </w:r>
      <w:r>
        <w:rPr>
          <w:spacing w:val="21"/>
        </w:rPr>
        <w:t xml:space="preserve"> </w:t>
      </w:r>
      <w:r>
        <w:t>число,</w:t>
      </w:r>
      <w:r>
        <w:rPr>
          <w:spacing w:val="22"/>
        </w:rPr>
        <w:t xml:space="preserve"> </w:t>
      </w:r>
      <w:r>
        <w:t>падеж</w:t>
      </w:r>
      <w:r>
        <w:rPr>
          <w:spacing w:val="19"/>
        </w:rPr>
        <w:t xml:space="preserve"> </w:t>
      </w:r>
      <w:r>
        <w:t>имени</w:t>
      </w:r>
      <w:r>
        <w:rPr>
          <w:spacing w:val="19"/>
        </w:rPr>
        <w:t xml:space="preserve"> </w:t>
      </w:r>
      <w:r>
        <w:t>существительного.</w:t>
      </w:r>
      <w:r>
        <w:rPr>
          <w:spacing w:val="21"/>
        </w:rPr>
        <w:t xml:space="preserve"> </w:t>
      </w:r>
      <w:r>
        <w:t>Имена</w:t>
      </w:r>
      <w:r>
        <w:rPr>
          <w:spacing w:val="20"/>
        </w:rPr>
        <w:t xml:space="preserve"> </w:t>
      </w:r>
      <w:r>
        <w:t>существительные</w:t>
      </w:r>
      <w:r>
        <w:rPr>
          <w:spacing w:val="20"/>
        </w:rPr>
        <w:t xml:space="preserve"> </w:t>
      </w:r>
      <w:r>
        <w:rPr>
          <w:spacing w:val="-2"/>
        </w:rPr>
        <w:t>общего</w:t>
      </w:r>
    </w:p>
    <w:p w:rsidR="00734C4A" w:rsidRDefault="008041B5">
      <w:pPr>
        <w:pStyle w:val="a3"/>
        <w:spacing w:line="317" w:lineRule="exact"/>
        <w:ind w:firstLine="0"/>
        <w:jc w:val="left"/>
      </w:pPr>
      <w:r>
        <w:rPr>
          <w:spacing w:val="-4"/>
        </w:rPr>
        <w:t>рода.</w:t>
      </w:r>
    </w:p>
    <w:p w:rsidR="00734C4A" w:rsidRDefault="008041B5">
      <w:pPr>
        <w:pStyle w:val="a3"/>
        <w:ind w:left="852" w:firstLine="0"/>
        <w:jc w:val="left"/>
      </w:pPr>
      <w:r>
        <w:t>Имена</w:t>
      </w:r>
      <w:r>
        <w:rPr>
          <w:spacing w:val="32"/>
        </w:rPr>
        <w:t xml:space="preserve"> </w:t>
      </w:r>
      <w:r>
        <w:t>существительные,</w:t>
      </w:r>
      <w:r>
        <w:rPr>
          <w:spacing w:val="35"/>
        </w:rPr>
        <w:t xml:space="preserve"> </w:t>
      </w:r>
      <w:r>
        <w:t>имеющие</w:t>
      </w:r>
      <w:r>
        <w:rPr>
          <w:spacing w:val="33"/>
        </w:rPr>
        <w:t xml:space="preserve"> </w:t>
      </w:r>
      <w:r>
        <w:t>форму</w:t>
      </w:r>
      <w:r>
        <w:rPr>
          <w:spacing w:val="29"/>
        </w:rPr>
        <w:t xml:space="preserve"> </w:t>
      </w:r>
      <w:r>
        <w:t>только</w:t>
      </w:r>
      <w:r>
        <w:rPr>
          <w:spacing w:val="32"/>
        </w:rPr>
        <w:t xml:space="preserve"> </w:t>
      </w:r>
      <w:r>
        <w:t>единственного</w:t>
      </w:r>
      <w:r>
        <w:rPr>
          <w:spacing w:val="33"/>
        </w:rPr>
        <w:t xml:space="preserve"> </w:t>
      </w:r>
      <w:r>
        <w:t>или</w:t>
      </w:r>
      <w:r>
        <w:rPr>
          <w:spacing w:val="32"/>
        </w:rPr>
        <w:t xml:space="preserve"> </w:t>
      </w:r>
      <w:r>
        <w:rPr>
          <w:spacing w:val="-2"/>
        </w:rPr>
        <w:t>только</w:t>
      </w:r>
    </w:p>
    <w:p w:rsidR="00734C4A" w:rsidRDefault="008041B5">
      <w:pPr>
        <w:pStyle w:val="a3"/>
        <w:tabs>
          <w:tab w:val="left" w:pos="2333"/>
        </w:tabs>
        <w:spacing w:line="321" w:lineRule="exact"/>
        <w:ind w:firstLine="0"/>
        <w:jc w:val="left"/>
      </w:pPr>
      <w:r>
        <w:rPr>
          <w:spacing w:val="-2"/>
        </w:rPr>
        <w:t>множественного</w:t>
      </w:r>
      <w:r>
        <w:tab/>
      </w:r>
      <w:r>
        <w:rPr>
          <w:spacing w:val="-2"/>
        </w:rPr>
        <w:t>числа.</w:t>
      </w:r>
    </w:p>
    <w:p w:rsidR="00734C4A" w:rsidRDefault="008041B5">
      <w:pPr>
        <w:pStyle w:val="a3"/>
        <w:tabs>
          <w:tab w:val="left" w:pos="1898"/>
          <w:tab w:val="left" w:pos="3534"/>
          <w:tab w:val="left" w:pos="4526"/>
          <w:tab w:val="left" w:pos="7106"/>
          <w:tab w:val="left" w:pos="9620"/>
        </w:tabs>
        <w:ind w:right="136"/>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734C4A" w:rsidRDefault="008041B5">
      <w:pPr>
        <w:pStyle w:val="a3"/>
        <w:spacing w:line="322" w:lineRule="exact"/>
        <w:ind w:left="852" w:firstLine="0"/>
        <w:jc w:val="left"/>
      </w:pPr>
      <w:r>
        <w:t>Морфологический</w:t>
      </w:r>
      <w:r>
        <w:rPr>
          <w:spacing w:val="-13"/>
        </w:rPr>
        <w:t xml:space="preserve"> </w:t>
      </w:r>
      <w:r>
        <w:t>анализ</w:t>
      </w:r>
      <w:r>
        <w:rPr>
          <w:spacing w:val="-11"/>
        </w:rPr>
        <w:t xml:space="preserve"> </w:t>
      </w:r>
      <w:r>
        <w:t>имён</w:t>
      </w:r>
      <w:r>
        <w:rPr>
          <w:spacing w:val="-13"/>
        </w:rPr>
        <w:t xml:space="preserve"> </w:t>
      </w:r>
      <w:r>
        <w:rPr>
          <w:spacing w:val="-2"/>
        </w:rPr>
        <w:t>существительных.</w:t>
      </w:r>
    </w:p>
    <w:p w:rsidR="00734C4A" w:rsidRDefault="008041B5">
      <w:pPr>
        <w:pStyle w:val="a3"/>
        <w:jc w:val="left"/>
      </w:pPr>
      <w:r>
        <w:t>Нормы</w:t>
      </w:r>
      <w:r>
        <w:rPr>
          <w:spacing w:val="40"/>
        </w:rPr>
        <w:t xml:space="preserve"> </w:t>
      </w:r>
      <w:r>
        <w:t>произношения,</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нормы</w:t>
      </w:r>
      <w:r>
        <w:rPr>
          <w:spacing w:val="40"/>
        </w:rPr>
        <w:t xml:space="preserve"> </w:t>
      </w:r>
      <w:r>
        <w:t>словоизменения имён существительных.</w:t>
      </w:r>
    </w:p>
    <w:p w:rsidR="00734C4A" w:rsidRDefault="008041B5">
      <w:pPr>
        <w:pStyle w:val="a3"/>
        <w:tabs>
          <w:tab w:val="left" w:pos="3962"/>
        </w:tabs>
        <w:spacing w:before="3"/>
        <w:ind w:right="145"/>
        <w:jc w:val="left"/>
      </w:pPr>
      <w:r>
        <w:t>Правописание собственных имён существительных. Правописание ь на конце имён существительных после</w:t>
      </w:r>
      <w:r>
        <w:tab/>
      </w:r>
      <w:r>
        <w:rPr>
          <w:spacing w:val="-2"/>
        </w:rPr>
        <w:t>шипящих.</w:t>
      </w:r>
    </w:p>
    <w:p w:rsidR="00734C4A" w:rsidRDefault="008041B5">
      <w:pPr>
        <w:pStyle w:val="a3"/>
        <w:tabs>
          <w:tab w:val="left" w:pos="5186"/>
        </w:tabs>
        <w:ind w:right="145"/>
        <w:jc w:val="left"/>
      </w:pPr>
      <w:r>
        <w:t>Правописание</w:t>
      </w:r>
      <w:r>
        <w:rPr>
          <w:spacing w:val="-3"/>
        </w:rPr>
        <w:t xml:space="preserve"> </w:t>
      </w:r>
      <w:r>
        <w:t>безударных</w:t>
      </w:r>
      <w:r>
        <w:rPr>
          <w:spacing w:val="-8"/>
        </w:rPr>
        <w:t xml:space="preserve"> </w:t>
      </w:r>
      <w:r>
        <w:t>окончаний</w:t>
      </w:r>
      <w:r>
        <w:rPr>
          <w:spacing w:val="-5"/>
        </w:rPr>
        <w:t xml:space="preserve"> </w:t>
      </w:r>
      <w:r>
        <w:t>имён</w:t>
      </w:r>
      <w:r>
        <w:rPr>
          <w:spacing w:val="-4"/>
        </w:rPr>
        <w:t xml:space="preserve"> </w:t>
      </w:r>
      <w:r>
        <w:t xml:space="preserve">существительных. Правописание </w:t>
      </w:r>
      <w:r>
        <w:rPr>
          <w:i/>
        </w:rPr>
        <w:t>о – е</w:t>
      </w:r>
      <w:r>
        <w:rPr>
          <w:i/>
          <w:spacing w:val="40"/>
        </w:rPr>
        <w:t xml:space="preserve"> </w:t>
      </w:r>
      <w:r>
        <w:rPr>
          <w:i/>
        </w:rPr>
        <w:t xml:space="preserve">(ё) </w:t>
      </w:r>
      <w:r>
        <w:t>после шипящих и ц</w:t>
      </w:r>
      <w:r>
        <w:rPr>
          <w:spacing w:val="40"/>
        </w:rPr>
        <w:t xml:space="preserve"> </w:t>
      </w:r>
      <w:r>
        <w:t>в суффиксах</w:t>
      </w:r>
      <w:r>
        <w:tab/>
      </w:r>
      <w:r>
        <w:rPr>
          <w:spacing w:val="-10"/>
        </w:rPr>
        <w:t>и</w:t>
      </w:r>
    </w:p>
    <w:p w:rsidR="00734C4A" w:rsidRDefault="008041B5">
      <w:pPr>
        <w:pStyle w:val="a3"/>
        <w:spacing w:line="321" w:lineRule="exact"/>
        <w:ind w:left="852" w:firstLine="0"/>
        <w:jc w:val="left"/>
      </w:pPr>
      <w:r>
        <w:t>окончаниях</w:t>
      </w:r>
      <w:r>
        <w:rPr>
          <w:spacing w:val="-12"/>
        </w:rPr>
        <w:t xml:space="preserve"> </w:t>
      </w:r>
      <w:r>
        <w:t>имён</w:t>
      </w:r>
      <w:r>
        <w:rPr>
          <w:spacing w:val="-6"/>
        </w:rPr>
        <w:t xml:space="preserve"> </w:t>
      </w:r>
      <w:r>
        <w:rPr>
          <w:spacing w:val="-2"/>
        </w:rPr>
        <w:t>существительных.</w:t>
      </w:r>
    </w:p>
    <w:p w:rsidR="00734C4A" w:rsidRDefault="008041B5">
      <w:pPr>
        <w:tabs>
          <w:tab w:val="left" w:pos="2843"/>
          <w:tab w:val="left" w:pos="4439"/>
          <w:tab w:val="left" w:pos="5317"/>
          <w:tab w:val="left" w:pos="5740"/>
          <w:tab w:val="left" w:pos="6787"/>
          <w:tab w:val="left" w:pos="7512"/>
          <w:tab w:val="left" w:pos="7939"/>
          <w:tab w:val="left" w:pos="8683"/>
          <w:tab w:val="left" w:pos="9740"/>
        </w:tabs>
        <w:ind w:left="141" w:right="138" w:firstLine="710"/>
        <w:rPr>
          <w:sz w:val="28"/>
        </w:rPr>
      </w:pPr>
      <w:r>
        <w:rPr>
          <w:spacing w:val="-2"/>
          <w:sz w:val="28"/>
        </w:rPr>
        <w:t>Правописание</w:t>
      </w:r>
      <w:r>
        <w:rPr>
          <w:sz w:val="28"/>
        </w:rPr>
        <w:tab/>
      </w:r>
      <w:r>
        <w:rPr>
          <w:spacing w:val="-2"/>
          <w:sz w:val="28"/>
        </w:rPr>
        <w:t>суффиксов</w:t>
      </w:r>
      <w:r>
        <w:rPr>
          <w:sz w:val="28"/>
        </w:rPr>
        <w:tab/>
      </w:r>
      <w:r>
        <w:rPr>
          <w:i/>
          <w:spacing w:val="-4"/>
          <w:sz w:val="28"/>
        </w:rPr>
        <w:t>-чик-</w:t>
      </w:r>
      <w:r>
        <w:rPr>
          <w:i/>
          <w:sz w:val="28"/>
        </w:rPr>
        <w:tab/>
      </w:r>
      <w:r>
        <w:rPr>
          <w:i/>
          <w:spacing w:val="-10"/>
          <w:sz w:val="28"/>
        </w:rPr>
        <w:t>–</w:t>
      </w:r>
      <w:r>
        <w:rPr>
          <w:i/>
          <w:sz w:val="28"/>
        </w:rPr>
        <w:tab/>
      </w:r>
      <w:r>
        <w:rPr>
          <w:i/>
          <w:spacing w:val="-2"/>
          <w:sz w:val="28"/>
        </w:rPr>
        <w:t>-щик-;</w:t>
      </w:r>
      <w:r>
        <w:rPr>
          <w:i/>
          <w:sz w:val="28"/>
        </w:rPr>
        <w:tab/>
      </w:r>
      <w:r>
        <w:rPr>
          <w:i/>
          <w:spacing w:val="-4"/>
          <w:sz w:val="28"/>
        </w:rPr>
        <w:t>-ек-</w:t>
      </w:r>
      <w:r>
        <w:rPr>
          <w:i/>
          <w:sz w:val="28"/>
        </w:rPr>
        <w:tab/>
      </w:r>
      <w:r>
        <w:rPr>
          <w:i/>
          <w:spacing w:val="-10"/>
          <w:sz w:val="28"/>
        </w:rPr>
        <w:t>–</w:t>
      </w:r>
      <w:r>
        <w:rPr>
          <w:i/>
          <w:sz w:val="28"/>
        </w:rPr>
        <w:tab/>
      </w:r>
      <w:r>
        <w:rPr>
          <w:i/>
          <w:spacing w:val="-4"/>
          <w:sz w:val="28"/>
        </w:rPr>
        <w:t>-ик-</w:t>
      </w:r>
      <w:r>
        <w:rPr>
          <w:i/>
          <w:sz w:val="28"/>
        </w:rPr>
        <w:tab/>
      </w:r>
      <w:r>
        <w:rPr>
          <w:i/>
          <w:spacing w:val="-2"/>
          <w:sz w:val="28"/>
        </w:rPr>
        <w:t>(-чик-)</w:t>
      </w:r>
      <w:r>
        <w:rPr>
          <w:i/>
          <w:sz w:val="28"/>
        </w:rPr>
        <w:tab/>
      </w:r>
      <w:r>
        <w:rPr>
          <w:spacing w:val="-4"/>
          <w:sz w:val="28"/>
        </w:rPr>
        <w:t xml:space="preserve">имён </w:t>
      </w:r>
      <w:r>
        <w:rPr>
          <w:spacing w:val="-2"/>
          <w:sz w:val="28"/>
        </w:rPr>
        <w:t>существительных.</w:t>
      </w:r>
    </w:p>
    <w:p w:rsidR="00734C4A" w:rsidRDefault="008041B5">
      <w:pPr>
        <w:spacing w:line="321" w:lineRule="exact"/>
        <w:ind w:left="852"/>
        <w:rPr>
          <w:i/>
          <w:sz w:val="28"/>
        </w:rPr>
      </w:pPr>
      <w:r>
        <w:rPr>
          <w:sz w:val="28"/>
        </w:rPr>
        <w:t>Правописание</w:t>
      </w:r>
      <w:r>
        <w:rPr>
          <w:spacing w:val="-6"/>
          <w:sz w:val="28"/>
        </w:rPr>
        <w:t xml:space="preserve"> </w:t>
      </w:r>
      <w:r>
        <w:rPr>
          <w:sz w:val="28"/>
        </w:rPr>
        <w:t>корней</w:t>
      </w:r>
      <w:r>
        <w:rPr>
          <w:spacing w:val="-6"/>
          <w:sz w:val="28"/>
        </w:rPr>
        <w:t xml:space="preserve"> </w:t>
      </w:r>
      <w:r>
        <w:rPr>
          <w:sz w:val="28"/>
        </w:rPr>
        <w:t>с</w:t>
      </w:r>
      <w:r>
        <w:rPr>
          <w:spacing w:val="-5"/>
          <w:sz w:val="28"/>
        </w:rPr>
        <w:t xml:space="preserve"> </w:t>
      </w:r>
      <w:r>
        <w:rPr>
          <w:sz w:val="28"/>
        </w:rPr>
        <w:t>чередованием</w:t>
      </w:r>
      <w:r>
        <w:rPr>
          <w:spacing w:val="1"/>
          <w:sz w:val="28"/>
        </w:rPr>
        <w:t xml:space="preserve"> </w:t>
      </w:r>
      <w:r>
        <w:rPr>
          <w:i/>
          <w:sz w:val="28"/>
        </w:rPr>
        <w:t>а</w:t>
      </w:r>
      <w:r>
        <w:rPr>
          <w:i/>
          <w:spacing w:val="-6"/>
          <w:sz w:val="28"/>
        </w:rPr>
        <w:t xml:space="preserve"> </w:t>
      </w:r>
      <w:r>
        <w:rPr>
          <w:i/>
          <w:sz w:val="28"/>
        </w:rPr>
        <w:t>//</w:t>
      </w:r>
      <w:r>
        <w:rPr>
          <w:i/>
          <w:spacing w:val="-7"/>
          <w:sz w:val="28"/>
        </w:rPr>
        <w:t xml:space="preserve"> </w:t>
      </w:r>
      <w:r>
        <w:rPr>
          <w:i/>
          <w:sz w:val="28"/>
        </w:rPr>
        <w:t>о:</w:t>
      </w:r>
      <w:r>
        <w:rPr>
          <w:i/>
          <w:spacing w:val="-7"/>
          <w:sz w:val="28"/>
        </w:rPr>
        <w:t xml:space="preserve"> </w:t>
      </w:r>
      <w:r>
        <w:rPr>
          <w:i/>
          <w:sz w:val="28"/>
        </w:rPr>
        <w:t>-лаг-</w:t>
      </w:r>
      <w:r>
        <w:rPr>
          <w:i/>
          <w:spacing w:val="-7"/>
          <w:sz w:val="28"/>
        </w:rPr>
        <w:t xml:space="preserve"> </w:t>
      </w:r>
      <w:r>
        <w:rPr>
          <w:i/>
          <w:sz w:val="28"/>
        </w:rPr>
        <w:t>–</w:t>
      </w:r>
      <w:r>
        <w:rPr>
          <w:i/>
          <w:spacing w:val="-5"/>
          <w:sz w:val="28"/>
        </w:rPr>
        <w:t xml:space="preserve"> </w:t>
      </w:r>
      <w:r>
        <w:rPr>
          <w:i/>
          <w:sz w:val="28"/>
        </w:rPr>
        <w:t>-лож-</w:t>
      </w:r>
      <w:r>
        <w:rPr>
          <w:i/>
          <w:spacing w:val="-10"/>
          <w:sz w:val="28"/>
        </w:rPr>
        <w:t>;</w:t>
      </w:r>
    </w:p>
    <w:p w:rsidR="00734C4A" w:rsidRDefault="008041B5">
      <w:pPr>
        <w:tabs>
          <w:tab w:val="left" w:pos="6907"/>
        </w:tabs>
        <w:spacing w:line="322" w:lineRule="exact"/>
        <w:ind w:left="852"/>
        <w:rPr>
          <w:i/>
          <w:sz w:val="28"/>
        </w:rPr>
      </w:pPr>
      <w:r>
        <w:rPr>
          <w:i/>
          <w:sz w:val="28"/>
        </w:rPr>
        <w:t>-раст-</w:t>
      </w:r>
      <w:r>
        <w:rPr>
          <w:i/>
          <w:spacing w:val="65"/>
          <w:sz w:val="28"/>
        </w:rPr>
        <w:t xml:space="preserve"> </w:t>
      </w:r>
      <w:r>
        <w:rPr>
          <w:i/>
          <w:sz w:val="28"/>
        </w:rPr>
        <w:t>–</w:t>
      </w:r>
      <w:r>
        <w:rPr>
          <w:i/>
          <w:spacing w:val="68"/>
          <w:sz w:val="28"/>
        </w:rPr>
        <w:t xml:space="preserve"> </w:t>
      </w:r>
      <w:r>
        <w:rPr>
          <w:i/>
          <w:sz w:val="28"/>
        </w:rPr>
        <w:t>-ращ-</w:t>
      </w:r>
      <w:r>
        <w:rPr>
          <w:i/>
          <w:spacing w:val="66"/>
          <w:sz w:val="28"/>
        </w:rPr>
        <w:t xml:space="preserve"> </w:t>
      </w:r>
      <w:r>
        <w:rPr>
          <w:i/>
          <w:sz w:val="28"/>
        </w:rPr>
        <w:t>–</w:t>
      </w:r>
      <w:r>
        <w:rPr>
          <w:i/>
          <w:spacing w:val="68"/>
          <w:sz w:val="28"/>
        </w:rPr>
        <w:t xml:space="preserve"> </w:t>
      </w:r>
      <w:r>
        <w:rPr>
          <w:i/>
          <w:sz w:val="28"/>
        </w:rPr>
        <w:t>-рос-;</w:t>
      </w:r>
      <w:r>
        <w:rPr>
          <w:i/>
          <w:spacing w:val="66"/>
          <w:sz w:val="28"/>
        </w:rPr>
        <w:t xml:space="preserve"> </w:t>
      </w:r>
      <w:r>
        <w:rPr>
          <w:i/>
          <w:sz w:val="28"/>
        </w:rPr>
        <w:t>-гар-</w:t>
      </w:r>
      <w:r>
        <w:rPr>
          <w:i/>
          <w:spacing w:val="65"/>
          <w:sz w:val="28"/>
        </w:rPr>
        <w:t xml:space="preserve"> </w:t>
      </w:r>
      <w:r>
        <w:rPr>
          <w:i/>
          <w:sz w:val="28"/>
        </w:rPr>
        <w:t>–</w:t>
      </w:r>
      <w:r>
        <w:rPr>
          <w:i/>
          <w:spacing w:val="68"/>
          <w:sz w:val="28"/>
        </w:rPr>
        <w:t xml:space="preserve"> </w:t>
      </w:r>
      <w:r>
        <w:rPr>
          <w:i/>
          <w:sz w:val="28"/>
        </w:rPr>
        <w:t>-гор-,</w:t>
      </w:r>
      <w:r>
        <w:rPr>
          <w:i/>
          <w:spacing w:val="65"/>
          <w:sz w:val="28"/>
        </w:rPr>
        <w:t xml:space="preserve"> </w:t>
      </w:r>
      <w:r>
        <w:rPr>
          <w:i/>
          <w:sz w:val="28"/>
        </w:rPr>
        <w:t>-зар-</w:t>
      </w:r>
      <w:r>
        <w:rPr>
          <w:i/>
          <w:spacing w:val="66"/>
          <w:sz w:val="28"/>
        </w:rPr>
        <w:t xml:space="preserve"> </w:t>
      </w:r>
      <w:r>
        <w:rPr>
          <w:i/>
          <w:spacing w:val="-10"/>
          <w:sz w:val="28"/>
        </w:rPr>
        <w:t>–</w:t>
      </w:r>
      <w:r>
        <w:rPr>
          <w:i/>
          <w:sz w:val="28"/>
        </w:rPr>
        <w:tab/>
      </w:r>
      <w:r>
        <w:rPr>
          <w:i/>
          <w:spacing w:val="-2"/>
          <w:sz w:val="28"/>
        </w:rPr>
        <w:t>-зор-</w:t>
      </w:r>
      <w:r>
        <w:rPr>
          <w:i/>
          <w:spacing w:val="-10"/>
          <w:sz w:val="28"/>
        </w:rPr>
        <w:t>;</w:t>
      </w:r>
    </w:p>
    <w:p w:rsidR="00734C4A" w:rsidRDefault="008041B5">
      <w:pPr>
        <w:spacing w:line="322" w:lineRule="exact"/>
        <w:ind w:left="852"/>
        <w:rPr>
          <w:i/>
          <w:sz w:val="28"/>
        </w:rPr>
      </w:pPr>
      <w:r>
        <w:rPr>
          <w:i/>
          <w:sz w:val="28"/>
        </w:rPr>
        <w:t>-клан-</w:t>
      </w:r>
      <w:r>
        <w:rPr>
          <w:i/>
          <w:spacing w:val="-7"/>
          <w:sz w:val="28"/>
        </w:rPr>
        <w:t xml:space="preserve"> </w:t>
      </w:r>
      <w:r>
        <w:rPr>
          <w:i/>
          <w:sz w:val="28"/>
        </w:rPr>
        <w:t>–</w:t>
      </w:r>
      <w:r>
        <w:rPr>
          <w:i/>
          <w:spacing w:val="-5"/>
          <w:sz w:val="28"/>
        </w:rPr>
        <w:t xml:space="preserve"> </w:t>
      </w:r>
      <w:r>
        <w:rPr>
          <w:i/>
          <w:sz w:val="28"/>
        </w:rPr>
        <w:t>-клон-,</w:t>
      </w:r>
      <w:r>
        <w:rPr>
          <w:i/>
          <w:spacing w:val="-4"/>
          <w:sz w:val="28"/>
        </w:rPr>
        <w:t xml:space="preserve"> </w:t>
      </w:r>
      <w:r>
        <w:rPr>
          <w:i/>
          <w:sz w:val="28"/>
        </w:rPr>
        <w:t>-скак-</w:t>
      </w:r>
      <w:r>
        <w:rPr>
          <w:i/>
          <w:spacing w:val="-7"/>
          <w:sz w:val="28"/>
        </w:rPr>
        <w:t xml:space="preserve"> </w:t>
      </w:r>
      <w:r>
        <w:rPr>
          <w:i/>
          <w:sz w:val="28"/>
        </w:rPr>
        <w:t>–</w:t>
      </w:r>
      <w:r>
        <w:rPr>
          <w:i/>
          <w:spacing w:val="60"/>
          <w:sz w:val="28"/>
        </w:rPr>
        <w:t xml:space="preserve"> </w:t>
      </w:r>
      <w:r>
        <w:rPr>
          <w:i/>
          <w:sz w:val="28"/>
        </w:rPr>
        <w:t>-скоч-</w:t>
      </w:r>
      <w:r>
        <w:rPr>
          <w:i/>
          <w:spacing w:val="-10"/>
          <w:sz w:val="28"/>
        </w:rPr>
        <w:t>.</w:t>
      </w:r>
    </w:p>
    <w:p w:rsidR="00734C4A" w:rsidRDefault="008041B5">
      <w:pPr>
        <w:pStyle w:val="a3"/>
        <w:spacing w:line="322" w:lineRule="exact"/>
        <w:ind w:left="852" w:firstLine="0"/>
        <w:jc w:val="left"/>
      </w:pPr>
      <w:r>
        <w:t>Слитное</w:t>
      </w:r>
      <w:r>
        <w:rPr>
          <w:spacing w:val="-6"/>
        </w:rPr>
        <w:t xml:space="preserve"> </w:t>
      </w:r>
      <w:r>
        <w:t>и</w:t>
      </w:r>
      <w:r>
        <w:rPr>
          <w:spacing w:val="-7"/>
        </w:rPr>
        <w:t xml:space="preserve"> </w:t>
      </w:r>
      <w:r>
        <w:t>раздельное</w:t>
      </w:r>
      <w:r>
        <w:rPr>
          <w:spacing w:val="-5"/>
        </w:rPr>
        <w:t xml:space="preserve"> </w:t>
      </w:r>
      <w:r>
        <w:t>написание</w:t>
      </w:r>
      <w:r>
        <w:rPr>
          <w:spacing w:val="-6"/>
        </w:rPr>
        <w:t xml:space="preserve"> </w:t>
      </w:r>
      <w:r>
        <w:t>не</w:t>
      </w:r>
      <w:r>
        <w:rPr>
          <w:spacing w:val="-5"/>
        </w:rPr>
        <w:t xml:space="preserve"> </w:t>
      </w:r>
      <w:r>
        <w:t>с</w:t>
      </w:r>
      <w:r>
        <w:rPr>
          <w:spacing w:val="-6"/>
        </w:rPr>
        <w:t xml:space="preserve"> </w:t>
      </w:r>
      <w:r>
        <w:t>именами</w:t>
      </w:r>
      <w:r>
        <w:rPr>
          <w:spacing w:val="-6"/>
        </w:rPr>
        <w:t xml:space="preserve"> </w:t>
      </w:r>
      <w:r>
        <w:rPr>
          <w:spacing w:val="-2"/>
        </w:rPr>
        <w:t>существительными.</w:t>
      </w:r>
    </w:p>
    <w:p w:rsidR="00734C4A" w:rsidRDefault="008041B5">
      <w:pPr>
        <w:ind w:left="852"/>
        <w:jc w:val="both"/>
        <w:rPr>
          <w:i/>
          <w:sz w:val="28"/>
        </w:rPr>
      </w:pPr>
      <w:r>
        <w:rPr>
          <w:i/>
          <w:sz w:val="28"/>
        </w:rPr>
        <w:t>Имя</w:t>
      </w:r>
      <w:r>
        <w:rPr>
          <w:i/>
          <w:spacing w:val="-4"/>
          <w:sz w:val="28"/>
        </w:rPr>
        <w:t xml:space="preserve"> </w:t>
      </w:r>
      <w:r>
        <w:rPr>
          <w:i/>
          <w:spacing w:val="-2"/>
          <w:sz w:val="28"/>
        </w:rPr>
        <w:t>прилагательное</w:t>
      </w:r>
    </w:p>
    <w:p w:rsidR="00734C4A" w:rsidRDefault="008041B5">
      <w:pPr>
        <w:pStyle w:val="a3"/>
        <w:spacing w:before="4"/>
        <w:ind w:right="148"/>
      </w:pPr>
      <w:r>
        <w:t>Имя прилагательное как часть речи. Общее грамматическое значение, морфологические</w:t>
      </w:r>
      <w:r>
        <w:rPr>
          <w:spacing w:val="-6"/>
        </w:rPr>
        <w:t xml:space="preserve"> </w:t>
      </w:r>
      <w:r>
        <w:t>признаки</w:t>
      </w:r>
      <w:r>
        <w:rPr>
          <w:spacing w:val="-7"/>
        </w:rPr>
        <w:t xml:space="preserve"> </w:t>
      </w:r>
      <w:r>
        <w:t>и</w:t>
      </w:r>
      <w:r>
        <w:rPr>
          <w:spacing w:val="-7"/>
        </w:rPr>
        <w:t xml:space="preserve"> </w:t>
      </w:r>
      <w:r>
        <w:t>синтаксические</w:t>
      </w:r>
      <w:r>
        <w:rPr>
          <w:spacing w:val="-6"/>
        </w:rPr>
        <w:t xml:space="preserve"> </w:t>
      </w:r>
      <w:r>
        <w:t>функции</w:t>
      </w:r>
      <w:r>
        <w:rPr>
          <w:spacing w:val="-7"/>
        </w:rPr>
        <w:t xml:space="preserve"> </w:t>
      </w:r>
      <w:r>
        <w:t>имени</w:t>
      </w:r>
      <w:r>
        <w:rPr>
          <w:spacing w:val="-7"/>
        </w:rPr>
        <w:t xml:space="preserve"> </w:t>
      </w:r>
      <w:r>
        <w:t>прилагательного.</w:t>
      </w:r>
      <w:r>
        <w:rPr>
          <w:spacing w:val="-4"/>
        </w:rPr>
        <w:t xml:space="preserve"> </w:t>
      </w:r>
      <w:r>
        <w:t>Роль имени прилагательного в речи. Имена прилагательные полные и краткие, их синтаксические функции.</w:t>
      </w:r>
    </w:p>
    <w:p w:rsidR="00734C4A" w:rsidRDefault="008041B5">
      <w:pPr>
        <w:pStyle w:val="a3"/>
        <w:ind w:right="150"/>
      </w:pPr>
      <w:r>
        <w:t xml:space="preserve">Склонение имён прилагательных. Морфологический анализ имён </w:t>
      </w:r>
      <w:r>
        <w:rPr>
          <w:spacing w:val="-2"/>
        </w:rPr>
        <w:t>прилагательных.</w:t>
      </w:r>
    </w:p>
    <w:p w:rsidR="00734C4A" w:rsidRDefault="008041B5">
      <w:pPr>
        <w:pStyle w:val="a3"/>
        <w:ind w:right="149"/>
      </w:pPr>
      <w:r>
        <w:t>Нормы словоизменения, произношения имён прилагательных, постановки ударения (в рамках изученного).</w:t>
      </w:r>
    </w:p>
    <w:p w:rsidR="00734C4A" w:rsidRDefault="008041B5">
      <w:pPr>
        <w:pStyle w:val="a3"/>
        <w:ind w:right="139"/>
      </w:pPr>
      <w:r>
        <w:t>Правописание</w:t>
      </w:r>
      <w:r>
        <w:rPr>
          <w:spacing w:val="-6"/>
        </w:rPr>
        <w:t xml:space="preserve"> </w:t>
      </w:r>
      <w:r>
        <w:t>безударных</w:t>
      </w:r>
      <w:r>
        <w:rPr>
          <w:spacing w:val="-10"/>
        </w:rPr>
        <w:t xml:space="preserve"> </w:t>
      </w:r>
      <w:r>
        <w:t>окончаний</w:t>
      </w:r>
      <w:r>
        <w:rPr>
          <w:spacing w:val="-7"/>
        </w:rPr>
        <w:t xml:space="preserve"> </w:t>
      </w:r>
      <w:r>
        <w:t>имён</w:t>
      </w:r>
      <w:r>
        <w:rPr>
          <w:spacing w:val="-7"/>
        </w:rPr>
        <w:t xml:space="preserve"> </w:t>
      </w:r>
      <w:r>
        <w:t xml:space="preserve">прилагательных. Правописание </w:t>
      </w:r>
      <w:r>
        <w:rPr>
          <w:i/>
        </w:rPr>
        <w:t>о</w:t>
      </w:r>
      <w:r>
        <w:rPr>
          <w:i/>
          <w:spacing w:val="-6"/>
        </w:rPr>
        <w:t xml:space="preserve"> </w:t>
      </w:r>
      <w:r>
        <w:rPr>
          <w:i/>
        </w:rPr>
        <w:t xml:space="preserve">– е </w:t>
      </w:r>
      <w:r>
        <w:t xml:space="preserve">после шипящих и </w:t>
      </w:r>
      <w:r>
        <w:rPr>
          <w:i/>
        </w:rPr>
        <w:t xml:space="preserve">ц </w:t>
      </w:r>
      <w:r>
        <w:t>в суффиксах и окончаниях имён прилагательных.</w:t>
      </w:r>
    </w:p>
    <w:p w:rsidR="00734C4A" w:rsidRDefault="008041B5">
      <w:pPr>
        <w:pStyle w:val="a3"/>
        <w:ind w:left="852" w:firstLine="0"/>
        <w:jc w:val="left"/>
      </w:pPr>
      <w:r>
        <w:t>Правописание</w:t>
      </w:r>
      <w:r>
        <w:rPr>
          <w:spacing w:val="-5"/>
        </w:rPr>
        <w:t xml:space="preserve"> </w:t>
      </w:r>
      <w:r>
        <w:t>кратких</w:t>
      </w:r>
      <w:r>
        <w:rPr>
          <w:spacing w:val="-10"/>
        </w:rPr>
        <w:t xml:space="preserve"> </w:t>
      </w:r>
      <w:r>
        <w:t>форм</w:t>
      </w:r>
      <w:r>
        <w:rPr>
          <w:spacing w:val="-4"/>
        </w:rPr>
        <w:t xml:space="preserve"> </w:t>
      </w:r>
      <w:r>
        <w:t>имён</w:t>
      </w:r>
      <w:r>
        <w:rPr>
          <w:spacing w:val="-6"/>
        </w:rPr>
        <w:t xml:space="preserve"> </w:t>
      </w:r>
      <w:r>
        <w:t>прилагательных</w:t>
      </w:r>
      <w:r>
        <w:rPr>
          <w:spacing w:val="-10"/>
        </w:rPr>
        <w:t xml:space="preserve"> </w:t>
      </w:r>
      <w:r>
        <w:t>с</w:t>
      </w:r>
      <w:r>
        <w:rPr>
          <w:spacing w:val="-5"/>
        </w:rPr>
        <w:t xml:space="preserve"> </w:t>
      </w:r>
      <w:r>
        <w:t>основой</w:t>
      </w:r>
      <w:r>
        <w:rPr>
          <w:spacing w:val="-6"/>
        </w:rPr>
        <w:t xml:space="preserve"> </w:t>
      </w:r>
      <w:r>
        <w:t>на</w:t>
      </w:r>
      <w:r>
        <w:rPr>
          <w:spacing w:val="-5"/>
        </w:rPr>
        <w:t xml:space="preserve"> </w:t>
      </w:r>
      <w:r>
        <w:t xml:space="preserve">шипящий. Слитное и раздельное написание </w:t>
      </w:r>
      <w:r>
        <w:rPr>
          <w:i/>
        </w:rPr>
        <w:t xml:space="preserve">не </w:t>
      </w:r>
      <w:r>
        <w:t>с именами прилагательными.</w:t>
      </w:r>
    </w:p>
    <w:p w:rsidR="00734C4A" w:rsidRDefault="008041B5">
      <w:pPr>
        <w:ind w:left="852"/>
        <w:rPr>
          <w:i/>
          <w:sz w:val="28"/>
        </w:rPr>
      </w:pPr>
      <w:r>
        <w:rPr>
          <w:i/>
          <w:spacing w:val="-2"/>
          <w:sz w:val="28"/>
        </w:rPr>
        <w:t>Глагол</w:t>
      </w:r>
    </w:p>
    <w:p w:rsidR="00734C4A" w:rsidRDefault="008041B5">
      <w:pPr>
        <w:pStyle w:val="a3"/>
        <w:spacing w:before="1"/>
        <w:ind w:right="141"/>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Глаголы</w:t>
      </w:r>
      <w:r>
        <w:rPr>
          <w:spacing w:val="-7"/>
        </w:rPr>
        <w:t xml:space="preserve"> </w:t>
      </w:r>
      <w:r>
        <w:t>совершенного</w:t>
      </w:r>
      <w:r>
        <w:rPr>
          <w:spacing w:val="-7"/>
        </w:rPr>
        <w:t xml:space="preserve"> </w:t>
      </w:r>
      <w:r>
        <w:t>и</w:t>
      </w:r>
      <w:r>
        <w:rPr>
          <w:spacing w:val="-7"/>
        </w:rPr>
        <w:t xml:space="preserve"> </w:t>
      </w:r>
      <w:r>
        <w:t>несовершенного</w:t>
      </w:r>
      <w:r>
        <w:rPr>
          <w:spacing w:val="-8"/>
        </w:rPr>
        <w:t xml:space="preserve"> </w:t>
      </w:r>
      <w:r>
        <w:t>вида,</w:t>
      </w:r>
      <w:r>
        <w:rPr>
          <w:spacing w:val="-5"/>
        </w:rPr>
        <w:t xml:space="preserve"> </w:t>
      </w:r>
      <w:r>
        <w:t>возвратные</w:t>
      </w:r>
      <w:r>
        <w:rPr>
          <w:spacing w:val="25"/>
        </w:rPr>
        <w:t xml:space="preserve">  </w:t>
      </w:r>
      <w:r>
        <w:t>и</w:t>
      </w:r>
      <w:r>
        <w:rPr>
          <w:spacing w:val="-7"/>
        </w:rPr>
        <w:t xml:space="preserve"> </w:t>
      </w:r>
      <w:r>
        <w:rPr>
          <w:spacing w:val="-2"/>
        </w:rPr>
        <w:t>невозвратные.</w:t>
      </w:r>
    </w:p>
    <w:p w:rsidR="00734C4A" w:rsidRDefault="008041B5">
      <w:pPr>
        <w:pStyle w:val="a3"/>
        <w:ind w:right="152"/>
      </w:pPr>
      <w:r>
        <w:t>Инфинитив и его грамматические свойства. Основа инфинитива, основа настоящего (будущего простого) времени глагола.</w:t>
      </w:r>
    </w:p>
    <w:p w:rsidR="00734C4A" w:rsidRDefault="008041B5">
      <w:pPr>
        <w:pStyle w:val="a3"/>
        <w:spacing w:line="321" w:lineRule="exact"/>
        <w:ind w:left="852" w:firstLine="0"/>
      </w:pPr>
      <w:r>
        <w:t>Спряжение</w:t>
      </w:r>
      <w:r>
        <w:rPr>
          <w:spacing w:val="-9"/>
        </w:rPr>
        <w:t xml:space="preserve"> </w:t>
      </w:r>
      <w:r>
        <w:rPr>
          <w:spacing w:val="-2"/>
        </w:rPr>
        <w:t>глагола.</w:t>
      </w:r>
    </w:p>
    <w:p w:rsidR="00734C4A" w:rsidRDefault="008041B5">
      <w:pPr>
        <w:pStyle w:val="a3"/>
        <w:spacing w:before="5"/>
        <w:ind w:right="146"/>
      </w:pPr>
      <w:r>
        <w:t>Нормы словоизменения глаголов, постановки ударения в глагольных формах (в рамках изученного).</w:t>
      </w:r>
    </w:p>
    <w:p w:rsidR="00734C4A" w:rsidRDefault="008041B5">
      <w:pPr>
        <w:spacing w:line="321" w:lineRule="exact"/>
        <w:ind w:left="852"/>
        <w:jc w:val="both"/>
        <w:rPr>
          <w:i/>
          <w:sz w:val="28"/>
        </w:rPr>
      </w:pPr>
      <w:r>
        <w:rPr>
          <w:sz w:val="28"/>
        </w:rPr>
        <w:t>Правописание</w:t>
      </w:r>
      <w:r>
        <w:rPr>
          <w:spacing w:val="-6"/>
          <w:sz w:val="28"/>
        </w:rPr>
        <w:t xml:space="preserve"> </w:t>
      </w:r>
      <w:r>
        <w:rPr>
          <w:sz w:val="28"/>
        </w:rPr>
        <w:t>корней</w:t>
      </w:r>
      <w:r>
        <w:rPr>
          <w:spacing w:val="-6"/>
          <w:sz w:val="28"/>
        </w:rPr>
        <w:t xml:space="preserve"> </w:t>
      </w:r>
      <w:r>
        <w:rPr>
          <w:sz w:val="28"/>
        </w:rPr>
        <w:t>с</w:t>
      </w:r>
      <w:r>
        <w:rPr>
          <w:spacing w:val="-6"/>
          <w:sz w:val="28"/>
        </w:rPr>
        <w:t xml:space="preserve"> </w:t>
      </w:r>
      <w:r>
        <w:rPr>
          <w:sz w:val="28"/>
        </w:rPr>
        <w:t xml:space="preserve">чередованием </w:t>
      </w:r>
      <w:r>
        <w:rPr>
          <w:i/>
          <w:sz w:val="28"/>
        </w:rPr>
        <w:t>е</w:t>
      </w:r>
      <w:r>
        <w:rPr>
          <w:i/>
          <w:spacing w:val="-5"/>
          <w:sz w:val="28"/>
        </w:rPr>
        <w:t xml:space="preserve"> </w:t>
      </w:r>
      <w:r>
        <w:rPr>
          <w:i/>
          <w:sz w:val="28"/>
        </w:rPr>
        <w:t>//</w:t>
      </w:r>
      <w:r>
        <w:rPr>
          <w:i/>
          <w:spacing w:val="-7"/>
          <w:sz w:val="28"/>
        </w:rPr>
        <w:t xml:space="preserve"> </w:t>
      </w:r>
      <w:r>
        <w:rPr>
          <w:i/>
          <w:sz w:val="28"/>
        </w:rPr>
        <w:t>и:</w:t>
      </w:r>
      <w:r>
        <w:rPr>
          <w:i/>
          <w:spacing w:val="-7"/>
          <w:sz w:val="28"/>
        </w:rPr>
        <w:t xml:space="preserve"> </w:t>
      </w:r>
      <w:r>
        <w:rPr>
          <w:i/>
          <w:sz w:val="28"/>
        </w:rPr>
        <w:t>-бер-</w:t>
      </w:r>
      <w:r>
        <w:rPr>
          <w:i/>
          <w:spacing w:val="-7"/>
          <w:sz w:val="28"/>
        </w:rPr>
        <w:t xml:space="preserve"> </w:t>
      </w:r>
      <w:r>
        <w:rPr>
          <w:i/>
          <w:sz w:val="28"/>
        </w:rPr>
        <w:t>–</w:t>
      </w:r>
      <w:r>
        <w:rPr>
          <w:i/>
          <w:spacing w:val="-5"/>
          <w:sz w:val="28"/>
        </w:rPr>
        <w:t xml:space="preserve"> </w:t>
      </w:r>
      <w:r>
        <w:rPr>
          <w:i/>
          <w:sz w:val="28"/>
        </w:rPr>
        <w:t>-бир-</w:t>
      </w:r>
      <w:r>
        <w:rPr>
          <w:i/>
          <w:spacing w:val="-10"/>
          <w:sz w:val="28"/>
        </w:rPr>
        <w:t>,</w:t>
      </w:r>
    </w:p>
    <w:p w:rsidR="00734C4A" w:rsidRDefault="008041B5">
      <w:pPr>
        <w:ind w:left="141" w:right="133" w:firstLine="710"/>
        <w:jc w:val="both"/>
        <w:rPr>
          <w:sz w:val="28"/>
        </w:rPr>
      </w:pPr>
      <w:r>
        <w:rPr>
          <w:i/>
          <w:sz w:val="28"/>
        </w:rPr>
        <w:t xml:space="preserve">-блест- – -блист-, -дер- – -дир-, -жег- – -жиг-, -мер- - -мир-, -пер- – -пир-, - стел- – -стил-, -тер- – -тир-. </w:t>
      </w:r>
      <w:r>
        <w:rPr>
          <w:sz w:val="28"/>
        </w:rPr>
        <w:t>Использование ь как показателя грамматической формы в инфинитиве, в форме 2-го лица единственного числа после шипящих.</w:t>
      </w:r>
    </w:p>
    <w:p w:rsidR="00734C4A" w:rsidRDefault="008041B5">
      <w:pPr>
        <w:spacing w:line="321" w:lineRule="exact"/>
        <w:ind w:left="852"/>
        <w:jc w:val="both"/>
        <w:rPr>
          <w:i/>
          <w:sz w:val="28"/>
        </w:rPr>
      </w:pPr>
      <w:r>
        <w:rPr>
          <w:sz w:val="28"/>
        </w:rPr>
        <w:t>Правописание</w:t>
      </w:r>
      <w:r>
        <w:rPr>
          <w:spacing w:val="-4"/>
          <w:sz w:val="28"/>
        </w:rPr>
        <w:t xml:space="preserve"> </w:t>
      </w:r>
      <w:r>
        <w:rPr>
          <w:i/>
          <w:sz w:val="28"/>
        </w:rPr>
        <w:t>-тся</w:t>
      </w:r>
      <w:r>
        <w:rPr>
          <w:i/>
          <w:spacing w:val="-5"/>
          <w:sz w:val="28"/>
        </w:rPr>
        <w:t xml:space="preserve"> </w:t>
      </w:r>
      <w:r>
        <w:rPr>
          <w:i/>
          <w:sz w:val="28"/>
        </w:rPr>
        <w:t>и</w:t>
      </w:r>
      <w:r>
        <w:rPr>
          <w:i/>
          <w:spacing w:val="-4"/>
          <w:sz w:val="28"/>
        </w:rPr>
        <w:t xml:space="preserve"> </w:t>
      </w:r>
      <w:r>
        <w:rPr>
          <w:i/>
          <w:sz w:val="28"/>
        </w:rPr>
        <w:t>-ться</w:t>
      </w:r>
      <w:r>
        <w:rPr>
          <w:i/>
          <w:spacing w:val="-4"/>
          <w:sz w:val="28"/>
        </w:rPr>
        <w:t xml:space="preserve"> </w:t>
      </w:r>
      <w:r>
        <w:rPr>
          <w:sz w:val="28"/>
        </w:rPr>
        <w:t>в</w:t>
      </w:r>
      <w:r>
        <w:rPr>
          <w:spacing w:val="-6"/>
          <w:sz w:val="28"/>
        </w:rPr>
        <w:t xml:space="preserve"> </w:t>
      </w:r>
      <w:r>
        <w:rPr>
          <w:sz w:val="28"/>
        </w:rPr>
        <w:t>глаголах,</w:t>
      </w:r>
      <w:r>
        <w:rPr>
          <w:spacing w:val="-3"/>
          <w:sz w:val="28"/>
        </w:rPr>
        <w:t xml:space="preserve"> </w:t>
      </w:r>
      <w:r>
        <w:rPr>
          <w:sz w:val="28"/>
        </w:rPr>
        <w:t>суффиксов</w:t>
      </w:r>
      <w:r>
        <w:rPr>
          <w:spacing w:val="-3"/>
          <w:sz w:val="28"/>
        </w:rPr>
        <w:t xml:space="preserve"> </w:t>
      </w:r>
      <w:r>
        <w:rPr>
          <w:i/>
          <w:sz w:val="28"/>
        </w:rPr>
        <w:t>-ова-</w:t>
      </w:r>
      <w:r>
        <w:rPr>
          <w:i/>
          <w:spacing w:val="27"/>
          <w:sz w:val="28"/>
        </w:rPr>
        <w:t xml:space="preserve">  </w:t>
      </w:r>
      <w:r>
        <w:rPr>
          <w:i/>
          <w:spacing w:val="-10"/>
          <w:sz w:val="28"/>
        </w:rPr>
        <w:t>–</w:t>
      </w:r>
    </w:p>
    <w:p w:rsidR="00734C4A" w:rsidRDefault="008041B5">
      <w:pPr>
        <w:spacing w:line="322" w:lineRule="exact"/>
        <w:ind w:left="852"/>
        <w:jc w:val="both"/>
        <w:rPr>
          <w:i/>
          <w:sz w:val="28"/>
        </w:rPr>
      </w:pPr>
      <w:r>
        <w:rPr>
          <w:i/>
          <w:sz w:val="28"/>
        </w:rPr>
        <w:t>-ева-,</w:t>
      </w:r>
      <w:r>
        <w:rPr>
          <w:i/>
          <w:spacing w:val="-3"/>
          <w:sz w:val="28"/>
        </w:rPr>
        <w:t xml:space="preserve"> </w:t>
      </w:r>
      <w:r>
        <w:rPr>
          <w:i/>
          <w:sz w:val="28"/>
        </w:rPr>
        <w:t>-ыва-</w:t>
      </w:r>
      <w:r>
        <w:rPr>
          <w:i/>
          <w:spacing w:val="60"/>
          <w:sz w:val="28"/>
        </w:rPr>
        <w:t xml:space="preserve"> </w:t>
      </w:r>
      <w:r>
        <w:rPr>
          <w:i/>
          <w:sz w:val="28"/>
        </w:rPr>
        <w:t>–</w:t>
      </w:r>
      <w:r>
        <w:rPr>
          <w:i/>
          <w:spacing w:val="-5"/>
          <w:sz w:val="28"/>
        </w:rPr>
        <w:t xml:space="preserve"> </w:t>
      </w:r>
      <w:r>
        <w:rPr>
          <w:i/>
          <w:sz w:val="28"/>
        </w:rPr>
        <w:t>-ива-</w:t>
      </w:r>
      <w:r>
        <w:rPr>
          <w:i/>
          <w:spacing w:val="-10"/>
          <w:sz w:val="28"/>
        </w:rPr>
        <w:t>.</w:t>
      </w:r>
    </w:p>
    <w:p w:rsidR="00734C4A" w:rsidRDefault="008041B5">
      <w:pPr>
        <w:pStyle w:val="a3"/>
        <w:ind w:right="150"/>
      </w:pPr>
      <w:r>
        <w:t xml:space="preserve">Правописание безударных личных окончаний глагола. Правописание гласной перед суффиксом </w:t>
      </w:r>
      <w:r>
        <w:rPr>
          <w:i/>
        </w:rPr>
        <w:t xml:space="preserve">-л- </w:t>
      </w:r>
      <w:r>
        <w:t>в формах прошедшего времени глагола.</w:t>
      </w:r>
    </w:p>
    <w:p w:rsidR="00734C4A" w:rsidRDefault="008041B5">
      <w:pPr>
        <w:pStyle w:val="a3"/>
        <w:ind w:left="852" w:right="3788" w:firstLine="0"/>
      </w:pPr>
      <w:r>
        <w:t>Слитное</w:t>
      </w:r>
      <w:r>
        <w:rPr>
          <w:spacing w:val="-7"/>
        </w:rPr>
        <w:t xml:space="preserve"> </w:t>
      </w:r>
      <w:r>
        <w:t>и</w:t>
      </w:r>
      <w:r>
        <w:rPr>
          <w:spacing w:val="-8"/>
        </w:rPr>
        <w:t xml:space="preserve"> </w:t>
      </w:r>
      <w:r>
        <w:t>раздельное</w:t>
      </w:r>
      <w:r>
        <w:rPr>
          <w:spacing w:val="-7"/>
        </w:rPr>
        <w:t xml:space="preserve"> </w:t>
      </w:r>
      <w:r>
        <w:t>написание</w:t>
      </w:r>
      <w:r>
        <w:rPr>
          <w:spacing w:val="-7"/>
        </w:rPr>
        <w:t xml:space="preserve"> </w:t>
      </w:r>
      <w:r>
        <w:t>не</w:t>
      </w:r>
      <w:r>
        <w:rPr>
          <w:spacing w:val="-7"/>
        </w:rPr>
        <w:t xml:space="preserve"> </w:t>
      </w:r>
      <w:r>
        <w:t>с</w:t>
      </w:r>
      <w:r>
        <w:rPr>
          <w:spacing w:val="-7"/>
        </w:rPr>
        <w:t xml:space="preserve"> </w:t>
      </w:r>
      <w:r>
        <w:t>глаголами. Синтаксис. Культура речи. Пунктуация</w:t>
      </w:r>
    </w:p>
    <w:p w:rsidR="00734C4A" w:rsidRDefault="008041B5">
      <w:pPr>
        <w:pStyle w:val="a3"/>
        <w:spacing w:line="242" w:lineRule="auto"/>
        <w:ind w:right="144"/>
      </w:pPr>
      <w:r>
        <w:t>Синтаксис как раздел грамматики. Словосочетание и предложение как единицы синтаксиса.</w:t>
      </w:r>
    </w:p>
    <w:p w:rsidR="00734C4A" w:rsidRDefault="008041B5">
      <w:pPr>
        <w:pStyle w:val="a3"/>
        <w:ind w:right="14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w:t>
      </w:r>
      <w:r>
        <w:rPr>
          <w:spacing w:val="80"/>
        </w:rPr>
        <w:t xml:space="preserve"> </w:t>
      </w:r>
      <w:r>
        <w:t>словосочетании.</w:t>
      </w:r>
    </w:p>
    <w:p w:rsidR="00734C4A" w:rsidRDefault="008041B5">
      <w:pPr>
        <w:pStyle w:val="a3"/>
        <w:spacing w:line="321" w:lineRule="exact"/>
        <w:ind w:left="852" w:firstLine="0"/>
      </w:pPr>
      <w:r>
        <w:t>Синтаксический</w:t>
      </w:r>
      <w:r>
        <w:rPr>
          <w:spacing w:val="-14"/>
        </w:rPr>
        <w:t xml:space="preserve"> </w:t>
      </w:r>
      <w:r>
        <w:t>анализ</w:t>
      </w:r>
      <w:r>
        <w:rPr>
          <w:spacing w:val="-12"/>
        </w:rPr>
        <w:t xml:space="preserve"> </w:t>
      </w:r>
      <w:r>
        <w:rPr>
          <w:spacing w:val="-2"/>
        </w:rPr>
        <w:t>словосочетания.</w:t>
      </w:r>
    </w:p>
    <w:p w:rsidR="00734C4A" w:rsidRDefault="008041B5">
      <w:pPr>
        <w:pStyle w:val="a3"/>
        <w:ind w:right="145"/>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34C4A" w:rsidRDefault="008041B5">
      <w:pPr>
        <w:pStyle w:val="a3"/>
        <w:ind w:right="136"/>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40"/>
        </w:rPr>
        <w:t xml:space="preserve"> </w:t>
      </w:r>
      <w:r>
        <w:t>Сказуемое и морфологические средства его выражения: глаголом, именем существительным, именем прилагательным.</w:t>
      </w:r>
    </w:p>
    <w:p w:rsidR="00734C4A" w:rsidRDefault="008041B5">
      <w:pPr>
        <w:pStyle w:val="a3"/>
        <w:ind w:left="852" w:firstLine="0"/>
      </w:pPr>
      <w:r>
        <w:t>Тире</w:t>
      </w:r>
      <w:r>
        <w:rPr>
          <w:spacing w:val="-6"/>
        </w:rPr>
        <w:t xml:space="preserve"> </w:t>
      </w:r>
      <w:r>
        <w:t>между</w:t>
      </w:r>
      <w:r>
        <w:rPr>
          <w:spacing w:val="-9"/>
        </w:rPr>
        <w:t xml:space="preserve"> </w:t>
      </w:r>
      <w:r>
        <w:t>подлежащим</w:t>
      </w:r>
      <w:r>
        <w:rPr>
          <w:spacing w:val="-5"/>
        </w:rPr>
        <w:t xml:space="preserve"> </w:t>
      </w:r>
      <w:r>
        <w:t>и</w:t>
      </w:r>
      <w:r>
        <w:rPr>
          <w:spacing w:val="-6"/>
        </w:rPr>
        <w:t xml:space="preserve"> </w:t>
      </w:r>
      <w:r>
        <w:rPr>
          <w:spacing w:val="-2"/>
        </w:rPr>
        <w:t>сказуемым.</w:t>
      </w:r>
    </w:p>
    <w:p w:rsidR="00734C4A" w:rsidRDefault="008041B5">
      <w:pPr>
        <w:pStyle w:val="a3"/>
        <w:ind w:right="148"/>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w:t>
      </w:r>
      <w:r>
        <w:rPr>
          <w:spacing w:val="40"/>
        </w:rPr>
        <w:t xml:space="preserve"> </w:t>
      </w:r>
      <w:r>
        <w:t>и степени, условия, уступки).</w:t>
      </w:r>
    </w:p>
    <w:p w:rsidR="00734C4A" w:rsidRDefault="008041B5">
      <w:pPr>
        <w:pStyle w:val="a3"/>
        <w:ind w:right="138"/>
      </w:pPr>
      <w:r>
        <w:t>Простое</w:t>
      </w:r>
      <w:r>
        <w:rPr>
          <w:spacing w:val="-1"/>
        </w:rPr>
        <w:t xml:space="preserve"> </w:t>
      </w:r>
      <w:r>
        <w:t>осложнённое</w:t>
      </w:r>
      <w:r>
        <w:rPr>
          <w:spacing w:val="-1"/>
        </w:rPr>
        <w:t xml:space="preserve"> </w:t>
      </w:r>
      <w:r>
        <w:t>предложение. Однородные</w:t>
      </w:r>
      <w:r>
        <w:rPr>
          <w:spacing w:val="-1"/>
        </w:rPr>
        <w:t xml:space="preserve"> </w:t>
      </w:r>
      <w:r>
        <w:t>члены</w:t>
      </w:r>
      <w:r>
        <w:rPr>
          <w:spacing w:val="-1"/>
        </w:rPr>
        <w:t xml:space="preserve"> </w:t>
      </w:r>
      <w:r>
        <w:t>предложения, их</w:t>
      </w:r>
      <w:r>
        <w:rPr>
          <w:spacing w:val="-6"/>
        </w:rPr>
        <w:t xml:space="preserve"> </w:t>
      </w:r>
      <w:r>
        <w:t>роль в речи. Особенности интонации предложений с однородными членами. Предложения</w:t>
      </w:r>
      <w:r>
        <w:rPr>
          <w:spacing w:val="-2"/>
        </w:rPr>
        <w:t xml:space="preserve"> </w:t>
      </w:r>
      <w:r>
        <w:t>с</w:t>
      </w:r>
      <w:r>
        <w:rPr>
          <w:spacing w:val="-2"/>
        </w:rPr>
        <w:t xml:space="preserve"> </w:t>
      </w:r>
      <w:r>
        <w:t>однородными</w:t>
      </w:r>
      <w:r>
        <w:rPr>
          <w:spacing w:val="-3"/>
        </w:rPr>
        <w:t xml:space="preserve"> </w:t>
      </w:r>
      <w:r>
        <w:t>членами</w:t>
      </w:r>
      <w:r>
        <w:rPr>
          <w:spacing w:val="-3"/>
        </w:rPr>
        <w:t xml:space="preserve"> </w:t>
      </w:r>
      <w:r>
        <w:t>(без</w:t>
      </w:r>
      <w:r>
        <w:rPr>
          <w:spacing w:val="-2"/>
        </w:rPr>
        <w:t xml:space="preserve"> </w:t>
      </w:r>
      <w:r>
        <w:t>союзов,</w:t>
      </w:r>
      <w:r>
        <w:rPr>
          <w:spacing w:val="-1"/>
        </w:rPr>
        <w:t xml:space="preserve"> </w:t>
      </w:r>
      <w:r>
        <w:t>с</w:t>
      </w:r>
      <w:r>
        <w:rPr>
          <w:spacing w:val="-2"/>
        </w:rPr>
        <w:t xml:space="preserve"> </w:t>
      </w:r>
      <w:r>
        <w:t>одиночным</w:t>
      </w:r>
      <w:r>
        <w:rPr>
          <w:spacing w:val="-2"/>
        </w:rPr>
        <w:t xml:space="preserve"> </w:t>
      </w:r>
      <w:r>
        <w:t>союзом</w:t>
      </w:r>
      <w:r>
        <w:rPr>
          <w:spacing w:val="-2"/>
        </w:rPr>
        <w:t xml:space="preserve"> </w:t>
      </w:r>
      <w:r>
        <w:t>и,</w:t>
      </w:r>
      <w:r>
        <w:rPr>
          <w:spacing w:val="-2"/>
        </w:rPr>
        <w:t xml:space="preserve"> </w:t>
      </w:r>
      <w:r>
        <w:t>союзами а,</w:t>
      </w:r>
      <w:r>
        <w:rPr>
          <w:spacing w:val="23"/>
        </w:rPr>
        <w:t xml:space="preserve">  </w:t>
      </w:r>
      <w:r>
        <w:t>но,</w:t>
      </w:r>
      <w:r>
        <w:rPr>
          <w:spacing w:val="24"/>
        </w:rPr>
        <w:t xml:space="preserve">  </w:t>
      </w:r>
      <w:r>
        <w:t>однако,</w:t>
      </w:r>
      <w:r>
        <w:rPr>
          <w:spacing w:val="23"/>
        </w:rPr>
        <w:t xml:space="preserve">  </w:t>
      </w:r>
      <w:r>
        <w:t>зато,</w:t>
      </w:r>
      <w:r>
        <w:rPr>
          <w:spacing w:val="79"/>
          <w:w w:val="150"/>
        </w:rPr>
        <w:t xml:space="preserve"> </w:t>
      </w:r>
      <w:r>
        <w:t>да</w:t>
      </w:r>
      <w:r>
        <w:rPr>
          <w:spacing w:val="23"/>
        </w:rPr>
        <w:t xml:space="preserve">  </w:t>
      </w:r>
      <w:r>
        <w:t>(в</w:t>
      </w:r>
      <w:r>
        <w:rPr>
          <w:spacing w:val="79"/>
          <w:w w:val="150"/>
        </w:rPr>
        <w:t xml:space="preserve"> </w:t>
      </w:r>
      <w:r>
        <w:t>значении</w:t>
      </w:r>
      <w:r>
        <w:rPr>
          <w:spacing w:val="79"/>
          <w:w w:val="150"/>
        </w:rPr>
        <w:t xml:space="preserve"> </w:t>
      </w:r>
      <w:r>
        <w:t>и),</w:t>
      </w:r>
      <w:r>
        <w:rPr>
          <w:spacing w:val="24"/>
        </w:rPr>
        <w:t xml:space="preserve">  </w:t>
      </w:r>
      <w:r>
        <w:t>да</w:t>
      </w:r>
      <w:r>
        <w:rPr>
          <w:spacing w:val="77"/>
          <w:w w:val="150"/>
        </w:rPr>
        <w:t xml:space="preserve"> </w:t>
      </w:r>
      <w:r>
        <w:t>(в</w:t>
      </w:r>
      <w:r>
        <w:rPr>
          <w:spacing w:val="79"/>
          <w:w w:val="150"/>
        </w:rPr>
        <w:t xml:space="preserve"> </w:t>
      </w:r>
      <w:r>
        <w:t>значении</w:t>
      </w:r>
      <w:r>
        <w:rPr>
          <w:spacing w:val="26"/>
        </w:rPr>
        <w:t xml:space="preserve">  </w:t>
      </w:r>
      <w:r>
        <w:t>но).</w:t>
      </w:r>
      <w:r>
        <w:rPr>
          <w:spacing w:val="24"/>
        </w:rPr>
        <w:t xml:space="preserve">  </w:t>
      </w:r>
      <w:r>
        <w:t>Предложения</w:t>
      </w:r>
      <w:r>
        <w:rPr>
          <w:spacing w:val="23"/>
        </w:rPr>
        <w:t xml:space="preserve">  </w:t>
      </w:r>
      <w:r>
        <w:rPr>
          <w:spacing w:val="-10"/>
        </w:rP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обобщающим</w:t>
      </w:r>
      <w:r>
        <w:rPr>
          <w:spacing w:val="-8"/>
        </w:rPr>
        <w:t xml:space="preserve"> </w:t>
      </w:r>
      <w:r>
        <w:t>словом</w:t>
      </w:r>
      <w:r>
        <w:rPr>
          <w:spacing w:val="-7"/>
        </w:rPr>
        <w:t xml:space="preserve"> </w:t>
      </w:r>
      <w:r>
        <w:t>при</w:t>
      </w:r>
      <w:r>
        <w:rPr>
          <w:spacing w:val="-9"/>
        </w:rPr>
        <w:t xml:space="preserve"> </w:t>
      </w:r>
      <w:r>
        <w:t>однородных</w:t>
      </w:r>
      <w:r>
        <w:rPr>
          <w:spacing w:val="-12"/>
        </w:rPr>
        <w:t xml:space="preserve"> </w:t>
      </w:r>
      <w:r>
        <w:rPr>
          <w:spacing w:val="-2"/>
        </w:rPr>
        <w:t>членах.</w:t>
      </w:r>
    </w:p>
    <w:p w:rsidR="00734C4A" w:rsidRDefault="008041B5">
      <w:pPr>
        <w:pStyle w:val="a3"/>
        <w:ind w:right="143"/>
      </w:pPr>
      <w:r>
        <w:t>Предложения с обращением, особенности интонации. Обращение и средства его</w:t>
      </w:r>
      <w:r>
        <w:rPr>
          <w:spacing w:val="80"/>
        </w:rPr>
        <w:t xml:space="preserve"> </w:t>
      </w:r>
      <w:r>
        <w:t>выражения.</w:t>
      </w:r>
    </w:p>
    <w:p w:rsidR="00734C4A" w:rsidRDefault="008041B5">
      <w:pPr>
        <w:pStyle w:val="a3"/>
        <w:spacing w:line="321" w:lineRule="exact"/>
        <w:ind w:left="852" w:firstLine="0"/>
      </w:pPr>
      <w:r>
        <w:t>Синтаксический</w:t>
      </w:r>
      <w:r>
        <w:rPr>
          <w:spacing w:val="-11"/>
        </w:rPr>
        <w:t xml:space="preserve"> </w:t>
      </w:r>
      <w:r>
        <w:t>анализ</w:t>
      </w:r>
      <w:r>
        <w:rPr>
          <w:spacing w:val="-9"/>
        </w:rPr>
        <w:t xml:space="preserve"> </w:t>
      </w:r>
      <w:r>
        <w:t>простого</w:t>
      </w:r>
      <w:r>
        <w:rPr>
          <w:spacing w:val="-11"/>
        </w:rPr>
        <w:t xml:space="preserve"> </w:t>
      </w:r>
      <w:r>
        <w:t>и</w:t>
      </w:r>
      <w:r>
        <w:rPr>
          <w:spacing w:val="-10"/>
        </w:rPr>
        <w:t xml:space="preserve"> </w:t>
      </w:r>
      <w:r>
        <w:t>простого</w:t>
      </w:r>
      <w:r>
        <w:rPr>
          <w:spacing w:val="-11"/>
        </w:rPr>
        <w:t xml:space="preserve"> </w:t>
      </w:r>
      <w:r>
        <w:t>осложнённого</w:t>
      </w:r>
      <w:r>
        <w:rPr>
          <w:spacing w:val="-10"/>
        </w:rPr>
        <w:t xml:space="preserve"> </w:t>
      </w:r>
      <w:r>
        <w:rPr>
          <w:spacing w:val="-2"/>
        </w:rPr>
        <w:t>предложений.</w:t>
      </w:r>
    </w:p>
    <w:p w:rsidR="00734C4A" w:rsidRDefault="008041B5">
      <w:pPr>
        <w:pStyle w:val="a3"/>
        <w:spacing w:before="5"/>
        <w:ind w:right="143"/>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34C4A" w:rsidRDefault="008041B5">
      <w:pPr>
        <w:pStyle w:val="a3"/>
        <w:ind w:right="145"/>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34C4A" w:rsidRDefault="008041B5">
      <w:pPr>
        <w:pStyle w:val="a3"/>
        <w:ind w:right="153"/>
      </w:pPr>
      <w:r>
        <w:t>Пунктуационное оформление сложных предложений, состоящих из частей, связанных бессоюзной связью и союзами и, но, а, однако, зато, да.</w:t>
      </w:r>
    </w:p>
    <w:p w:rsidR="00734C4A" w:rsidRDefault="008041B5">
      <w:pPr>
        <w:pStyle w:val="a3"/>
        <w:spacing w:line="321" w:lineRule="exact"/>
        <w:ind w:left="852" w:firstLine="0"/>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rsidR="00734C4A" w:rsidRDefault="008041B5">
      <w:pPr>
        <w:pStyle w:val="a3"/>
        <w:ind w:left="852" w:firstLine="0"/>
      </w:pPr>
      <w:r>
        <w:t>Пунктуационное</w:t>
      </w:r>
      <w:r>
        <w:rPr>
          <w:spacing w:val="-11"/>
        </w:rPr>
        <w:t xml:space="preserve"> </w:t>
      </w:r>
      <w:r>
        <w:t>оформление</w:t>
      </w:r>
      <w:r>
        <w:rPr>
          <w:spacing w:val="-10"/>
        </w:rPr>
        <w:t xml:space="preserve"> </w:t>
      </w:r>
      <w:r>
        <w:t>предложений</w:t>
      </w:r>
      <w:r>
        <w:rPr>
          <w:spacing w:val="-10"/>
        </w:rPr>
        <w:t xml:space="preserve"> </w:t>
      </w:r>
      <w:r>
        <w:t>с</w:t>
      </w:r>
      <w:r>
        <w:rPr>
          <w:spacing w:val="-10"/>
        </w:rPr>
        <w:t xml:space="preserve"> </w:t>
      </w:r>
      <w:r>
        <w:t>прямой</w:t>
      </w:r>
      <w:r>
        <w:rPr>
          <w:spacing w:val="-11"/>
        </w:rPr>
        <w:t xml:space="preserve"> </w:t>
      </w:r>
      <w:r>
        <w:t>речью.</w:t>
      </w:r>
      <w:r>
        <w:rPr>
          <w:spacing w:val="-9"/>
        </w:rPr>
        <w:t xml:space="preserve"> </w:t>
      </w:r>
      <w:r>
        <w:rPr>
          <w:spacing w:val="-2"/>
        </w:rPr>
        <w:t>Диалог.</w:t>
      </w:r>
    </w:p>
    <w:p w:rsidR="00734C4A" w:rsidRDefault="008041B5">
      <w:pPr>
        <w:pStyle w:val="a3"/>
        <w:ind w:right="143"/>
      </w:pPr>
      <w:r>
        <w:t xml:space="preserve">Пунктуационное оформление диалога на письме. Пунктуация как раздел </w:t>
      </w:r>
      <w:r>
        <w:rPr>
          <w:spacing w:val="-2"/>
        </w:rPr>
        <w:t>лингвистики.</w:t>
      </w:r>
    </w:p>
    <w:p w:rsidR="00734C4A" w:rsidRDefault="00734C4A">
      <w:pPr>
        <w:pStyle w:val="a3"/>
        <w:ind w:left="0" w:firstLine="0"/>
        <w:jc w:val="left"/>
      </w:pPr>
    </w:p>
    <w:p w:rsidR="00734C4A" w:rsidRDefault="00734C4A">
      <w:pPr>
        <w:pStyle w:val="a3"/>
        <w:spacing w:before="6"/>
        <w:ind w:left="0" w:firstLine="0"/>
        <w:jc w:val="left"/>
      </w:pPr>
    </w:p>
    <w:p w:rsidR="00734C4A" w:rsidRDefault="008041B5">
      <w:pPr>
        <w:pStyle w:val="2"/>
        <w:numPr>
          <w:ilvl w:val="0"/>
          <w:numId w:val="270"/>
        </w:numPr>
        <w:tabs>
          <w:tab w:val="left" w:pos="1062"/>
        </w:tabs>
        <w:spacing w:before="1" w:line="322" w:lineRule="exact"/>
        <w:ind w:left="1062" w:hanging="210"/>
        <w:jc w:val="both"/>
      </w:pPr>
      <w:r>
        <w:rPr>
          <w:spacing w:val="-2"/>
        </w:rPr>
        <w:t>КЛАСС</w:t>
      </w:r>
    </w:p>
    <w:p w:rsidR="00734C4A" w:rsidRDefault="008041B5">
      <w:pPr>
        <w:pStyle w:val="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734C4A" w:rsidRDefault="008041B5">
      <w:pPr>
        <w:pStyle w:val="a3"/>
        <w:tabs>
          <w:tab w:val="left" w:pos="2046"/>
          <w:tab w:val="left" w:pos="2830"/>
          <w:tab w:val="left" w:pos="3190"/>
          <w:tab w:val="left" w:pos="5468"/>
          <w:tab w:val="left" w:pos="6254"/>
          <w:tab w:val="left" w:pos="7861"/>
          <w:tab w:val="left" w:pos="9405"/>
          <w:tab w:val="left" w:pos="9775"/>
        </w:tabs>
        <w:ind w:right="143"/>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734C4A" w:rsidRDefault="008041B5">
      <w:pPr>
        <w:pStyle w:val="a3"/>
        <w:ind w:left="852" w:right="5367" w:firstLine="0"/>
        <w:jc w:val="left"/>
      </w:pPr>
      <w:r>
        <w:t>Понятие</w:t>
      </w:r>
      <w:r>
        <w:rPr>
          <w:spacing w:val="-15"/>
        </w:rPr>
        <w:t xml:space="preserve"> </w:t>
      </w:r>
      <w:r>
        <w:t>о</w:t>
      </w:r>
      <w:r>
        <w:rPr>
          <w:spacing w:val="-16"/>
        </w:rPr>
        <w:t xml:space="preserve"> </w:t>
      </w:r>
      <w:r>
        <w:t>литературном</w:t>
      </w:r>
      <w:r>
        <w:rPr>
          <w:spacing w:val="-15"/>
        </w:rPr>
        <w:t xml:space="preserve"> </w:t>
      </w:r>
      <w:r>
        <w:t>языке. Язык и речь</w:t>
      </w:r>
    </w:p>
    <w:p w:rsidR="00734C4A" w:rsidRDefault="008041B5">
      <w:pPr>
        <w:pStyle w:val="a3"/>
        <w:jc w:val="left"/>
      </w:pPr>
      <w:r>
        <w:t>Монолог-описание,</w:t>
      </w:r>
      <w:r>
        <w:rPr>
          <w:spacing w:val="-13"/>
        </w:rPr>
        <w:t xml:space="preserve"> </w:t>
      </w:r>
      <w:r>
        <w:t>монолог-повествование,</w:t>
      </w:r>
      <w:r>
        <w:rPr>
          <w:spacing w:val="-14"/>
        </w:rPr>
        <w:t xml:space="preserve"> </w:t>
      </w:r>
      <w:r>
        <w:t>монолог-рассуждение;</w:t>
      </w:r>
      <w:r>
        <w:rPr>
          <w:spacing w:val="-16"/>
        </w:rPr>
        <w:t xml:space="preserve"> </w:t>
      </w:r>
      <w:r>
        <w:t>сообщение на лингвистическую тему.</w:t>
      </w:r>
    </w:p>
    <w:p w:rsidR="00734C4A" w:rsidRDefault="008041B5">
      <w:pPr>
        <w:pStyle w:val="a3"/>
        <w:tabs>
          <w:tab w:val="left" w:pos="6712"/>
        </w:tabs>
        <w:spacing w:line="322" w:lineRule="exact"/>
        <w:ind w:left="852" w:firstLine="0"/>
        <w:jc w:val="left"/>
      </w:pPr>
      <w:r>
        <w:t>Виды</w:t>
      </w:r>
      <w:r>
        <w:rPr>
          <w:spacing w:val="-7"/>
        </w:rPr>
        <w:t xml:space="preserve"> </w:t>
      </w:r>
      <w:r>
        <w:t>диалога:</w:t>
      </w:r>
      <w:r>
        <w:rPr>
          <w:spacing w:val="-11"/>
        </w:rPr>
        <w:t xml:space="preserve"> </w:t>
      </w:r>
      <w:r>
        <w:t>побуждение</w:t>
      </w:r>
      <w:r>
        <w:rPr>
          <w:spacing w:val="-6"/>
        </w:rPr>
        <w:t xml:space="preserve"> </w:t>
      </w:r>
      <w:r>
        <w:t>к</w:t>
      </w:r>
      <w:r>
        <w:rPr>
          <w:spacing w:val="-7"/>
        </w:rPr>
        <w:t xml:space="preserve"> </w:t>
      </w:r>
      <w:r>
        <w:t>действию,</w:t>
      </w:r>
      <w:r>
        <w:rPr>
          <w:spacing w:val="-3"/>
        </w:rPr>
        <w:t xml:space="preserve"> </w:t>
      </w:r>
      <w:r>
        <w:rPr>
          <w:spacing w:val="-2"/>
        </w:rPr>
        <w:t>обмен</w:t>
      </w:r>
      <w:r>
        <w:tab/>
      </w:r>
      <w:r>
        <w:rPr>
          <w:spacing w:val="-2"/>
        </w:rPr>
        <w:t>мнениями.</w:t>
      </w:r>
    </w:p>
    <w:p w:rsidR="00734C4A" w:rsidRDefault="008041B5">
      <w:pPr>
        <w:pStyle w:val="3"/>
        <w:jc w:val="left"/>
      </w:pPr>
      <w:r>
        <w:rPr>
          <w:spacing w:val="-2"/>
        </w:rPr>
        <w:t>Текст</w:t>
      </w:r>
    </w:p>
    <w:p w:rsidR="00734C4A" w:rsidRDefault="008041B5">
      <w:pPr>
        <w:pStyle w:val="a3"/>
        <w:spacing w:line="242" w:lineRule="auto"/>
        <w:ind w:right="1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34C4A" w:rsidRDefault="008041B5">
      <w:pPr>
        <w:pStyle w:val="a3"/>
        <w:ind w:right="146"/>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734C4A" w:rsidRDefault="008041B5">
      <w:pPr>
        <w:pStyle w:val="a3"/>
        <w:spacing w:line="321" w:lineRule="exact"/>
        <w:ind w:left="852" w:firstLine="0"/>
      </w:pPr>
      <w:r>
        <w:t>Описание</w:t>
      </w:r>
      <w:r>
        <w:rPr>
          <w:spacing w:val="3"/>
        </w:rPr>
        <w:t xml:space="preserve"> </w:t>
      </w:r>
      <w:r>
        <w:t>как</w:t>
      </w:r>
      <w:r>
        <w:rPr>
          <w:spacing w:val="7"/>
        </w:rPr>
        <w:t xml:space="preserve"> </w:t>
      </w:r>
      <w:r>
        <w:t>тип</w:t>
      </w:r>
      <w:r>
        <w:rPr>
          <w:spacing w:val="2"/>
        </w:rPr>
        <w:t xml:space="preserve"> </w:t>
      </w:r>
      <w:r>
        <w:t>речи.</w:t>
      </w:r>
      <w:r>
        <w:rPr>
          <w:spacing w:val="6"/>
        </w:rPr>
        <w:t xml:space="preserve"> </w:t>
      </w:r>
      <w:r>
        <w:t>Описание</w:t>
      </w:r>
      <w:r>
        <w:rPr>
          <w:spacing w:val="8"/>
        </w:rPr>
        <w:t xml:space="preserve"> </w:t>
      </w:r>
      <w:r>
        <w:t>внешности</w:t>
      </w:r>
      <w:r>
        <w:rPr>
          <w:spacing w:val="3"/>
        </w:rPr>
        <w:t xml:space="preserve"> </w:t>
      </w:r>
      <w:r>
        <w:t>человека.</w:t>
      </w:r>
      <w:r>
        <w:rPr>
          <w:spacing w:val="5"/>
        </w:rPr>
        <w:t xml:space="preserve"> </w:t>
      </w:r>
      <w:r>
        <w:t>Описание</w:t>
      </w:r>
      <w:r>
        <w:rPr>
          <w:spacing w:val="4"/>
        </w:rPr>
        <w:t xml:space="preserve"> </w:t>
      </w:r>
      <w:r>
        <w:rPr>
          <w:spacing w:val="-2"/>
        </w:rPr>
        <w:t>помещения.</w:t>
      </w:r>
    </w:p>
    <w:p w:rsidR="00734C4A" w:rsidRDefault="008041B5">
      <w:pPr>
        <w:pStyle w:val="a3"/>
        <w:spacing w:line="322" w:lineRule="exact"/>
        <w:ind w:firstLine="0"/>
      </w:pPr>
      <w:r>
        <w:t>Описание</w:t>
      </w:r>
      <w:r>
        <w:rPr>
          <w:spacing w:val="-9"/>
        </w:rPr>
        <w:t xml:space="preserve"> </w:t>
      </w:r>
      <w:r>
        <w:rPr>
          <w:spacing w:val="-2"/>
        </w:rPr>
        <w:t>природы.</w:t>
      </w:r>
    </w:p>
    <w:p w:rsidR="00734C4A" w:rsidRDefault="008041B5">
      <w:pPr>
        <w:pStyle w:val="a3"/>
        <w:ind w:left="852" w:right="4604" w:firstLine="0"/>
      </w:pPr>
      <w:r>
        <w:t>Описание</w:t>
      </w:r>
      <w:r>
        <w:rPr>
          <w:spacing w:val="-15"/>
        </w:rPr>
        <w:t xml:space="preserve"> </w:t>
      </w:r>
      <w:r>
        <w:t>местности.</w:t>
      </w:r>
      <w:r>
        <w:rPr>
          <w:spacing w:val="-14"/>
        </w:rPr>
        <w:t xml:space="preserve"> </w:t>
      </w:r>
      <w:r>
        <w:t>Описание</w:t>
      </w:r>
      <w:r>
        <w:rPr>
          <w:spacing w:val="-15"/>
        </w:rPr>
        <w:t xml:space="preserve"> </w:t>
      </w:r>
      <w:r>
        <w:t>действий. Функциональные разновидности языка</w:t>
      </w:r>
    </w:p>
    <w:p w:rsidR="00734C4A" w:rsidRDefault="008041B5">
      <w:pPr>
        <w:pStyle w:val="a3"/>
        <w:ind w:right="146"/>
      </w:pPr>
      <w:r>
        <w:t>Официально-деловой стиль. Заявление. Расписка. Научный стиль. Словарная статья. Научное сообщение.</w:t>
      </w:r>
    </w:p>
    <w:p w:rsidR="00734C4A" w:rsidRDefault="00734C4A">
      <w:pPr>
        <w:pStyle w:val="a3"/>
        <w:spacing w:before="317"/>
        <w:ind w:left="0" w:firstLine="0"/>
        <w:jc w:val="left"/>
      </w:pPr>
    </w:p>
    <w:p w:rsidR="00734C4A" w:rsidRDefault="008041B5">
      <w:pPr>
        <w:pStyle w:val="a3"/>
        <w:spacing w:line="322" w:lineRule="exact"/>
        <w:ind w:left="852" w:firstLine="0"/>
        <w:jc w:val="left"/>
      </w:pPr>
      <w:r>
        <w:t>СИСТЕМА</w:t>
      </w:r>
      <w:r>
        <w:rPr>
          <w:spacing w:val="-16"/>
        </w:rPr>
        <w:t xml:space="preserve"> </w:t>
      </w:r>
      <w:r>
        <w:t>ЯЗЫКА.</w:t>
      </w:r>
      <w:r>
        <w:rPr>
          <w:spacing w:val="-9"/>
        </w:rPr>
        <w:t xml:space="preserve"> </w:t>
      </w:r>
      <w:r>
        <w:t>Лексикология.</w:t>
      </w:r>
      <w:r>
        <w:rPr>
          <w:spacing w:val="-10"/>
        </w:rPr>
        <w:t xml:space="preserve"> </w:t>
      </w:r>
      <w:r>
        <w:t>Культура</w:t>
      </w:r>
      <w:r>
        <w:rPr>
          <w:spacing w:val="-11"/>
        </w:rPr>
        <w:t xml:space="preserve"> </w:t>
      </w:r>
      <w:r>
        <w:rPr>
          <w:spacing w:val="-4"/>
        </w:rPr>
        <w:t>речи</w:t>
      </w:r>
    </w:p>
    <w:p w:rsidR="00734C4A" w:rsidRDefault="008041B5">
      <w:pPr>
        <w:pStyle w:val="a3"/>
        <w:jc w:val="left"/>
      </w:pPr>
      <w:r>
        <w:t>Лексика русского языка с точки зрения её происхождения: исконно русские и заимствованные слова.</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50"/>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734C4A" w:rsidRDefault="008041B5">
      <w:pPr>
        <w:pStyle w:val="a3"/>
        <w:spacing w:line="242" w:lineRule="auto"/>
        <w:ind w:right="136"/>
      </w:pPr>
      <w:r>
        <w:t>Лексика русского языка с точки зрения сферы употребления: общеупотребительная лексика и лексика ограниченного употребления</w:t>
      </w:r>
      <w:r>
        <w:rPr>
          <w:spacing w:val="40"/>
        </w:rPr>
        <w:t xml:space="preserve"> </w:t>
      </w:r>
      <w:r>
        <w:t>(диалектизмы, термины, профессионализмы, жаргонизмы).</w:t>
      </w:r>
    </w:p>
    <w:p w:rsidR="00734C4A" w:rsidRDefault="008041B5">
      <w:pPr>
        <w:pStyle w:val="a3"/>
        <w:ind w:right="151"/>
      </w:pPr>
      <w:r>
        <w:t>Стилистические пласты лексики: стилистически нейтральная, высокая и сниженная лексика.</w:t>
      </w:r>
    </w:p>
    <w:p w:rsidR="00734C4A" w:rsidRDefault="008041B5">
      <w:pPr>
        <w:pStyle w:val="a3"/>
        <w:ind w:left="852" w:right="139" w:firstLine="0"/>
      </w:pPr>
      <w:r>
        <w:t>Лексический анализ слов. Фразеологизмы. Их признаки и значение. Употребление лексических средств в соответствии с ситуацией общения.</w:t>
      </w:r>
    </w:p>
    <w:p w:rsidR="00734C4A" w:rsidRDefault="008041B5">
      <w:pPr>
        <w:pStyle w:val="a3"/>
        <w:ind w:right="139"/>
      </w:pPr>
      <w:r>
        <w:t>Оценка своей и чужой речи с точки зрения точного, уместного и выразительного словоупотребления.</w:t>
      </w:r>
    </w:p>
    <w:p w:rsidR="00734C4A" w:rsidRDefault="008041B5">
      <w:pPr>
        <w:pStyle w:val="a3"/>
        <w:ind w:left="852" w:right="1450" w:firstLine="0"/>
        <w:jc w:val="left"/>
      </w:pPr>
      <w:r>
        <w:t>Эпитеты,</w:t>
      </w:r>
      <w:r>
        <w:rPr>
          <w:spacing w:val="-12"/>
        </w:rPr>
        <w:t xml:space="preserve"> </w:t>
      </w:r>
      <w:r>
        <w:t>метафоры,</w:t>
      </w:r>
      <w:r>
        <w:rPr>
          <w:spacing w:val="-12"/>
        </w:rPr>
        <w:t xml:space="preserve"> </w:t>
      </w:r>
      <w:r>
        <w:t>олицетворения.</w:t>
      </w:r>
      <w:r>
        <w:rPr>
          <w:spacing w:val="-12"/>
        </w:rPr>
        <w:t xml:space="preserve"> </w:t>
      </w:r>
      <w:r>
        <w:t>Лексические</w:t>
      </w:r>
      <w:r>
        <w:rPr>
          <w:spacing w:val="-13"/>
        </w:rPr>
        <w:t xml:space="preserve"> </w:t>
      </w:r>
      <w:r>
        <w:t>словари. Словообразование.</w:t>
      </w:r>
      <w:r>
        <w:rPr>
          <w:spacing w:val="40"/>
        </w:rPr>
        <w:t xml:space="preserve"> </w:t>
      </w:r>
      <w:r>
        <w:t>Культура речи. Орфография</w:t>
      </w:r>
    </w:p>
    <w:p w:rsidR="00734C4A" w:rsidRDefault="008041B5">
      <w:pPr>
        <w:pStyle w:val="a3"/>
        <w:tabs>
          <w:tab w:val="left" w:pos="2281"/>
          <w:tab w:val="left" w:pos="3514"/>
          <w:tab w:val="left" w:pos="5221"/>
          <w:tab w:val="left" w:pos="5983"/>
          <w:tab w:val="left" w:pos="6338"/>
          <w:tab w:val="left" w:pos="7541"/>
          <w:tab w:val="left" w:pos="8457"/>
        </w:tabs>
        <w:ind w:left="852" w:right="153" w:firstLine="0"/>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rsidR="00734C4A" w:rsidRDefault="008041B5">
      <w:pPr>
        <w:pStyle w:val="a3"/>
        <w:ind w:firstLine="0"/>
        <w:jc w:val="left"/>
      </w:pPr>
      <w:r>
        <w:t>суффиксальный,</w:t>
      </w:r>
      <w:r>
        <w:rPr>
          <w:spacing w:val="31"/>
        </w:rPr>
        <w:t xml:space="preserve"> </w:t>
      </w:r>
      <w:r>
        <w:t>приставочно-суффиксальный,</w:t>
      </w:r>
      <w:r>
        <w:rPr>
          <w:spacing w:val="34"/>
        </w:rPr>
        <w:t xml:space="preserve"> </w:t>
      </w:r>
      <w:r>
        <w:t>бессуффиксный,</w:t>
      </w:r>
      <w:r>
        <w:rPr>
          <w:spacing w:val="32"/>
        </w:rPr>
        <w:t xml:space="preserve"> </w:t>
      </w:r>
      <w:r>
        <w:t>сложение,</w:t>
      </w:r>
      <w:r>
        <w:rPr>
          <w:spacing w:val="32"/>
        </w:rPr>
        <w:t xml:space="preserve"> </w:t>
      </w:r>
      <w:r>
        <w:t>переход из одной части речи в другую).</w:t>
      </w:r>
    </w:p>
    <w:p w:rsidR="00734C4A" w:rsidRDefault="008041B5">
      <w:pPr>
        <w:pStyle w:val="a3"/>
        <w:ind w:right="154"/>
        <w:jc w:val="left"/>
        <w:rPr>
          <w:i/>
        </w:rPr>
      </w:pPr>
      <w:r>
        <w:t>Морфемный</w:t>
      </w:r>
      <w:r>
        <w:rPr>
          <w:spacing w:val="31"/>
        </w:rPr>
        <w:t xml:space="preserve"> </w:t>
      </w:r>
      <w:r>
        <w:t>и</w:t>
      </w:r>
      <w:r>
        <w:rPr>
          <w:spacing w:val="31"/>
        </w:rPr>
        <w:t xml:space="preserve"> </w:t>
      </w:r>
      <w:r>
        <w:t>словообразовательный</w:t>
      </w:r>
      <w:r>
        <w:rPr>
          <w:spacing w:val="31"/>
        </w:rPr>
        <w:t xml:space="preserve"> </w:t>
      </w:r>
      <w:r>
        <w:t>анализ</w:t>
      </w:r>
      <w:r>
        <w:rPr>
          <w:spacing w:val="32"/>
        </w:rPr>
        <w:t xml:space="preserve"> </w:t>
      </w:r>
      <w:r>
        <w:t>слов.</w:t>
      </w:r>
      <w:r>
        <w:rPr>
          <w:spacing w:val="39"/>
        </w:rPr>
        <w:t xml:space="preserve"> </w:t>
      </w:r>
      <w:r>
        <w:t>Правописание</w:t>
      </w:r>
      <w:r>
        <w:rPr>
          <w:spacing w:val="32"/>
        </w:rPr>
        <w:t xml:space="preserve"> </w:t>
      </w:r>
      <w:r>
        <w:t xml:space="preserve">сложных и сложносокращённых слов. Нормы правописания корня </w:t>
      </w:r>
      <w:r>
        <w:rPr>
          <w:i/>
        </w:rPr>
        <w:t xml:space="preserve">-кас- – -кос- </w:t>
      </w:r>
      <w:r>
        <w:t xml:space="preserve">с чередованием </w:t>
      </w:r>
      <w:r>
        <w:rPr>
          <w:i/>
        </w:rPr>
        <w:t>а // о</w:t>
      </w:r>
      <w:r>
        <w:t xml:space="preserve">, гласных в приставках </w:t>
      </w:r>
      <w:r>
        <w:rPr>
          <w:i/>
        </w:rPr>
        <w:t>пре- и при-.</w:t>
      </w:r>
    </w:p>
    <w:p w:rsidR="00734C4A" w:rsidRDefault="008041B5">
      <w:pPr>
        <w:pStyle w:val="a3"/>
        <w:spacing w:before="317"/>
        <w:ind w:left="852" w:right="4197" w:firstLine="0"/>
        <w:jc w:val="left"/>
      </w:pPr>
      <w:r>
        <w:t>Морфология.</w:t>
      </w:r>
      <w:r>
        <w:rPr>
          <w:spacing w:val="-15"/>
        </w:rPr>
        <w:t xml:space="preserve"> </w:t>
      </w:r>
      <w:r>
        <w:t>Культура</w:t>
      </w:r>
      <w:r>
        <w:rPr>
          <w:spacing w:val="-16"/>
        </w:rPr>
        <w:t xml:space="preserve"> </w:t>
      </w:r>
      <w:r>
        <w:t>речи.</w:t>
      </w:r>
      <w:r>
        <w:rPr>
          <w:spacing w:val="-16"/>
        </w:rPr>
        <w:t xml:space="preserve"> </w:t>
      </w:r>
      <w:r>
        <w:t>Орфография Имя существительное</w:t>
      </w:r>
    </w:p>
    <w:p w:rsidR="00734C4A" w:rsidRDefault="008041B5">
      <w:pPr>
        <w:pStyle w:val="a3"/>
        <w:spacing w:line="321" w:lineRule="exact"/>
        <w:ind w:left="852" w:firstLine="0"/>
        <w:jc w:val="left"/>
      </w:pPr>
      <w:r>
        <w:t>Особенности</w:t>
      </w:r>
      <w:r>
        <w:rPr>
          <w:spacing w:val="-14"/>
        </w:rPr>
        <w:t xml:space="preserve"> </w:t>
      </w:r>
      <w:r>
        <w:rPr>
          <w:spacing w:val="-2"/>
        </w:rPr>
        <w:t>словообразования.</w:t>
      </w:r>
    </w:p>
    <w:p w:rsidR="00734C4A" w:rsidRDefault="008041B5">
      <w:pPr>
        <w:pStyle w:val="a3"/>
        <w:tabs>
          <w:tab w:val="left" w:pos="9235"/>
        </w:tabs>
        <w:ind w:right="152"/>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tab/>
      </w:r>
      <w:r>
        <w:rPr>
          <w:spacing w:val="-2"/>
        </w:rPr>
        <w:t xml:space="preserve">ударения </w:t>
      </w:r>
      <w:r>
        <w:t>(в</w:t>
      </w:r>
      <w:r>
        <w:rPr>
          <w:spacing w:val="40"/>
        </w:rPr>
        <w:t xml:space="preserve"> </w:t>
      </w:r>
      <w:r>
        <w:t>рамках изученного).</w:t>
      </w:r>
    </w:p>
    <w:p w:rsidR="00734C4A" w:rsidRDefault="008041B5">
      <w:pPr>
        <w:pStyle w:val="a3"/>
        <w:spacing w:line="321" w:lineRule="exact"/>
        <w:ind w:left="852" w:firstLine="0"/>
        <w:jc w:val="left"/>
      </w:pPr>
      <w:r>
        <w:t>Нормы</w:t>
      </w:r>
      <w:r>
        <w:rPr>
          <w:spacing w:val="-10"/>
        </w:rPr>
        <w:t xml:space="preserve"> </w:t>
      </w:r>
      <w:r>
        <w:t>словоизменения</w:t>
      </w:r>
      <w:r>
        <w:rPr>
          <w:spacing w:val="-9"/>
        </w:rPr>
        <w:t xml:space="preserve"> </w:t>
      </w:r>
      <w:r>
        <w:t>имён</w:t>
      </w:r>
      <w:r>
        <w:rPr>
          <w:spacing w:val="-10"/>
        </w:rPr>
        <w:t xml:space="preserve"> </w:t>
      </w:r>
      <w:r>
        <w:rPr>
          <w:spacing w:val="-2"/>
        </w:rPr>
        <w:t>существительных.</w:t>
      </w:r>
    </w:p>
    <w:p w:rsidR="00734C4A" w:rsidRDefault="008041B5">
      <w:pPr>
        <w:pStyle w:val="a3"/>
        <w:ind w:left="852" w:right="1450" w:firstLine="0"/>
        <w:jc w:val="left"/>
      </w:pPr>
      <w:r>
        <w:t>Нормы</w:t>
      </w:r>
      <w:r>
        <w:rPr>
          <w:spacing w:val="-6"/>
        </w:rPr>
        <w:t xml:space="preserve"> </w:t>
      </w:r>
      <w:r>
        <w:t>слитного</w:t>
      </w:r>
      <w:r>
        <w:rPr>
          <w:spacing w:val="-6"/>
        </w:rPr>
        <w:t xml:space="preserve"> </w:t>
      </w:r>
      <w:r>
        <w:t>и</w:t>
      </w:r>
      <w:r>
        <w:rPr>
          <w:spacing w:val="-6"/>
        </w:rPr>
        <w:t xml:space="preserve"> </w:t>
      </w:r>
      <w:r>
        <w:t>дефисного</w:t>
      </w:r>
      <w:r>
        <w:rPr>
          <w:spacing w:val="-6"/>
        </w:rPr>
        <w:t xml:space="preserve"> </w:t>
      </w:r>
      <w:r>
        <w:t xml:space="preserve">написания </w:t>
      </w:r>
      <w:r>
        <w:rPr>
          <w:i/>
        </w:rPr>
        <w:t>пол-</w:t>
      </w:r>
      <w:r>
        <w:rPr>
          <w:i/>
          <w:spacing w:val="-6"/>
        </w:rPr>
        <w:t xml:space="preserve"> </w:t>
      </w:r>
      <w:r>
        <w:t>и</w:t>
      </w:r>
      <w:r>
        <w:rPr>
          <w:spacing w:val="-6"/>
        </w:rPr>
        <w:t xml:space="preserve"> </w:t>
      </w:r>
      <w:r>
        <w:rPr>
          <w:i/>
        </w:rPr>
        <w:t>полу-</w:t>
      </w:r>
      <w:r>
        <w:rPr>
          <w:i/>
          <w:spacing w:val="-6"/>
        </w:rPr>
        <w:t xml:space="preserve"> </w:t>
      </w:r>
      <w:r>
        <w:t>со</w:t>
      </w:r>
      <w:r>
        <w:rPr>
          <w:spacing w:val="-6"/>
        </w:rPr>
        <w:t xml:space="preserve"> </w:t>
      </w:r>
      <w:r>
        <w:t>словами. Имя прилагательное</w:t>
      </w:r>
    </w:p>
    <w:p w:rsidR="00734C4A" w:rsidRDefault="008041B5">
      <w:pPr>
        <w:pStyle w:val="a3"/>
        <w:spacing w:before="3"/>
        <w:ind w:left="852" w:firstLine="0"/>
        <w:jc w:val="left"/>
      </w:pPr>
      <w:r>
        <w:t>Качественные,</w:t>
      </w:r>
      <w:r>
        <w:rPr>
          <w:spacing w:val="-9"/>
        </w:rPr>
        <w:t xml:space="preserve"> </w:t>
      </w:r>
      <w:r>
        <w:t>относительные</w:t>
      </w:r>
      <w:r>
        <w:rPr>
          <w:spacing w:val="-11"/>
        </w:rPr>
        <w:t xml:space="preserve"> </w:t>
      </w:r>
      <w:r>
        <w:t>и</w:t>
      </w:r>
      <w:r>
        <w:rPr>
          <w:spacing w:val="-12"/>
        </w:rPr>
        <w:t xml:space="preserve"> </w:t>
      </w:r>
      <w:r>
        <w:t>притяжательные</w:t>
      </w:r>
      <w:r>
        <w:rPr>
          <w:spacing w:val="-10"/>
        </w:rPr>
        <w:t xml:space="preserve"> </w:t>
      </w:r>
      <w:r>
        <w:t>имена</w:t>
      </w:r>
      <w:r>
        <w:rPr>
          <w:spacing w:val="-11"/>
        </w:rPr>
        <w:t xml:space="preserve"> </w:t>
      </w:r>
      <w:r>
        <w:rPr>
          <w:spacing w:val="-2"/>
        </w:rPr>
        <w:t>прилагательные.</w:t>
      </w:r>
    </w:p>
    <w:p w:rsidR="00734C4A" w:rsidRDefault="008041B5">
      <w:pPr>
        <w:pStyle w:val="a3"/>
        <w:ind w:right="137"/>
      </w:pPr>
      <w: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Pr>
          <w:i/>
        </w:rPr>
        <w:t xml:space="preserve">н </w:t>
      </w:r>
      <w:r>
        <w:t xml:space="preserve">и </w:t>
      </w:r>
      <w:r>
        <w:rPr>
          <w:i/>
        </w:rPr>
        <w:t xml:space="preserve">нн </w:t>
      </w:r>
      <w:r>
        <w:t xml:space="preserve">в именах прилагательных. Правописание суффиксов </w:t>
      </w:r>
      <w:r>
        <w:rPr>
          <w:i/>
        </w:rPr>
        <w:t xml:space="preserve">-к- </w:t>
      </w:r>
      <w:r>
        <w:t xml:space="preserve">и </w:t>
      </w:r>
      <w:r>
        <w:rPr>
          <w:i/>
        </w:rPr>
        <w:t xml:space="preserve">-ск- </w:t>
      </w:r>
      <w:r>
        <w:t>имён прилагательных. Правописание сложных имён прилагательных.</w:t>
      </w:r>
    </w:p>
    <w:p w:rsidR="00734C4A" w:rsidRDefault="008041B5">
      <w:pPr>
        <w:pStyle w:val="a3"/>
        <w:ind w:right="145"/>
      </w:pPr>
      <w:r>
        <w:t xml:space="preserve">Нормы произношения имён прилагательных, нормы ударения (в рамках </w:t>
      </w:r>
      <w:r>
        <w:rPr>
          <w:spacing w:val="-2"/>
        </w:rPr>
        <w:t>изученного).</w:t>
      </w:r>
    </w:p>
    <w:p w:rsidR="00734C4A" w:rsidRDefault="008041B5">
      <w:pPr>
        <w:pStyle w:val="a3"/>
        <w:spacing w:line="321" w:lineRule="exact"/>
        <w:ind w:left="852" w:firstLine="0"/>
      </w:pPr>
      <w:r>
        <w:t>Имя</w:t>
      </w:r>
      <w:r>
        <w:rPr>
          <w:spacing w:val="-7"/>
        </w:rPr>
        <w:t xml:space="preserve"> </w:t>
      </w:r>
      <w:r>
        <w:rPr>
          <w:spacing w:val="-2"/>
        </w:rPr>
        <w:t>числительное</w:t>
      </w:r>
    </w:p>
    <w:p w:rsidR="00734C4A" w:rsidRDefault="008041B5">
      <w:pPr>
        <w:pStyle w:val="a3"/>
        <w:ind w:right="143"/>
      </w:pPr>
      <w:r>
        <w:t>Общее грамматическое значение имени числительного.</w:t>
      </w:r>
      <w:r>
        <w:rPr>
          <w:spacing w:val="40"/>
        </w:rPr>
        <w:t xml:space="preserve"> </w:t>
      </w:r>
      <w:r>
        <w:t>Синтаксические функции имён числительных.</w:t>
      </w:r>
    </w:p>
    <w:p w:rsidR="00734C4A" w:rsidRDefault="008041B5">
      <w:pPr>
        <w:pStyle w:val="a3"/>
        <w:ind w:right="142"/>
      </w:pPr>
      <w:r>
        <w:t>Разряды имён числительных по значению: количественные (целые, дробные, собирательные), порядковые числительные.</w:t>
      </w:r>
    </w:p>
    <w:p w:rsidR="00734C4A" w:rsidRDefault="008041B5">
      <w:pPr>
        <w:pStyle w:val="a3"/>
        <w:spacing w:line="242" w:lineRule="auto"/>
        <w:ind w:right="146"/>
      </w:pPr>
      <w:r>
        <w:t xml:space="preserve">Разряды имён числительных по строению: простые, сложные, составные </w:t>
      </w:r>
      <w:r>
        <w:rPr>
          <w:spacing w:val="-2"/>
        </w:rPr>
        <w:t>числительные.</w:t>
      </w:r>
    </w:p>
    <w:p w:rsidR="00734C4A" w:rsidRDefault="008041B5">
      <w:pPr>
        <w:pStyle w:val="a3"/>
        <w:spacing w:line="319" w:lineRule="exact"/>
        <w:ind w:left="852" w:firstLine="0"/>
      </w:pPr>
      <w:r>
        <w:t>Словообразование</w:t>
      </w:r>
      <w:r>
        <w:rPr>
          <w:spacing w:val="-13"/>
        </w:rPr>
        <w:t xml:space="preserve"> </w:t>
      </w:r>
      <w:r>
        <w:t>имён</w:t>
      </w:r>
      <w:r>
        <w:rPr>
          <w:spacing w:val="-13"/>
        </w:rPr>
        <w:t xml:space="preserve"> </w:t>
      </w:r>
      <w:r>
        <w:rPr>
          <w:spacing w:val="-2"/>
        </w:rPr>
        <w:t>числительных.</w:t>
      </w:r>
    </w:p>
    <w:p w:rsidR="00734C4A" w:rsidRDefault="008041B5">
      <w:pPr>
        <w:pStyle w:val="a3"/>
        <w:ind w:left="852" w:firstLine="0"/>
      </w:pPr>
      <w:r>
        <w:t>Склонение</w:t>
      </w:r>
      <w:r>
        <w:rPr>
          <w:spacing w:val="-7"/>
        </w:rPr>
        <w:t xml:space="preserve"> </w:t>
      </w:r>
      <w:r>
        <w:t>количественных</w:t>
      </w:r>
      <w:r>
        <w:rPr>
          <w:spacing w:val="-11"/>
        </w:rPr>
        <w:t xml:space="preserve"> </w:t>
      </w:r>
      <w:r>
        <w:t>и</w:t>
      </w:r>
      <w:r>
        <w:rPr>
          <w:spacing w:val="-7"/>
        </w:rPr>
        <w:t xml:space="preserve"> </w:t>
      </w:r>
      <w:r>
        <w:t>порядковых</w:t>
      </w:r>
      <w:r>
        <w:rPr>
          <w:spacing w:val="-11"/>
        </w:rPr>
        <w:t xml:space="preserve"> </w:t>
      </w:r>
      <w:r>
        <w:t>имён</w:t>
      </w:r>
      <w:r>
        <w:rPr>
          <w:spacing w:val="-7"/>
        </w:rPr>
        <w:t xml:space="preserve"> </w:t>
      </w:r>
      <w:r>
        <w:rPr>
          <w:spacing w:val="-2"/>
        </w:rPr>
        <w:t>числительных.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left="852" w:right="2093" w:firstLine="0"/>
        <w:jc w:val="left"/>
      </w:pPr>
      <w:r>
        <w:lastRenderedPageBreak/>
        <w:t>Правильное образование форм имён числительных. Правильное</w:t>
      </w:r>
      <w:r>
        <w:rPr>
          <w:spacing w:val="-8"/>
        </w:rPr>
        <w:t xml:space="preserve"> </w:t>
      </w:r>
      <w:r>
        <w:t>употребление</w:t>
      </w:r>
      <w:r>
        <w:rPr>
          <w:spacing w:val="-12"/>
        </w:rPr>
        <w:t xml:space="preserve"> </w:t>
      </w:r>
      <w:r>
        <w:t>собирательных</w:t>
      </w:r>
      <w:r>
        <w:rPr>
          <w:spacing w:val="-16"/>
        </w:rPr>
        <w:t xml:space="preserve"> </w:t>
      </w:r>
      <w:r>
        <w:t>имён</w:t>
      </w:r>
      <w:r>
        <w:rPr>
          <w:spacing w:val="-13"/>
        </w:rPr>
        <w:t xml:space="preserve"> </w:t>
      </w:r>
      <w:r>
        <w:t>числительных.</w:t>
      </w:r>
    </w:p>
    <w:p w:rsidR="00734C4A" w:rsidRDefault="008041B5">
      <w:pPr>
        <w:pStyle w:val="a3"/>
        <w:ind w:left="852" w:firstLine="0"/>
        <w:jc w:val="left"/>
      </w:pPr>
      <w:r>
        <w:t>Употребление</w:t>
      </w:r>
      <w:r>
        <w:rPr>
          <w:spacing w:val="-5"/>
        </w:rPr>
        <w:t xml:space="preserve"> </w:t>
      </w:r>
      <w:r>
        <w:t>имён</w:t>
      </w:r>
      <w:r>
        <w:rPr>
          <w:spacing w:val="-5"/>
        </w:rPr>
        <w:t xml:space="preserve"> </w:t>
      </w:r>
      <w:r>
        <w:t>числительных</w:t>
      </w:r>
      <w:r>
        <w:rPr>
          <w:spacing w:val="-9"/>
        </w:rPr>
        <w:t xml:space="preserve"> </w:t>
      </w:r>
      <w:r>
        <w:t>в</w:t>
      </w:r>
      <w:r>
        <w:rPr>
          <w:spacing w:val="-6"/>
        </w:rPr>
        <w:t xml:space="preserve"> </w:t>
      </w:r>
      <w:r>
        <w:t>научных</w:t>
      </w:r>
      <w:r>
        <w:rPr>
          <w:spacing w:val="-9"/>
        </w:rPr>
        <w:t xml:space="preserve"> </w:t>
      </w:r>
      <w:r>
        <w:t>текстах,</w:t>
      </w:r>
      <w:r>
        <w:rPr>
          <w:spacing w:val="-3"/>
        </w:rPr>
        <w:t xml:space="preserve"> </w:t>
      </w:r>
      <w:r>
        <w:t>деловой</w:t>
      </w:r>
      <w:r>
        <w:rPr>
          <w:spacing w:val="-5"/>
        </w:rPr>
        <w:t xml:space="preserve"> </w:t>
      </w:r>
      <w:r>
        <w:t>речи. Морфологический анализ имён числительных.</w:t>
      </w:r>
    </w:p>
    <w:p w:rsidR="00734C4A" w:rsidRDefault="008041B5">
      <w:pPr>
        <w:pStyle w:val="a3"/>
        <w:spacing w:before="4"/>
        <w:ind w:right="144"/>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34C4A" w:rsidRDefault="008041B5">
      <w:pPr>
        <w:pStyle w:val="a3"/>
        <w:spacing w:line="321" w:lineRule="exact"/>
        <w:ind w:left="852" w:firstLine="0"/>
        <w:jc w:val="left"/>
      </w:pPr>
      <w:r>
        <w:rPr>
          <w:spacing w:val="-2"/>
        </w:rPr>
        <w:t>Местоимение</w:t>
      </w:r>
    </w:p>
    <w:p w:rsidR="00734C4A" w:rsidRDefault="008041B5">
      <w:pPr>
        <w:pStyle w:val="a3"/>
        <w:tabs>
          <w:tab w:val="left" w:pos="1873"/>
          <w:tab w:val="left" w:pos="3996"/>
          <w:tab w:val="left" w:pos="5277"/>
          <w:tab w:val="left" w:pos="7123"/>
          <w:tab w:val="left" w:pos="9284"/>
        </w:tabs>
        <w:ind w:right="140"/>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734C4A" w:rsidRDefault="008041B5">
      <w:pPr>
        <w:pStyle w:val="a3"/>
        <w:jc w:val="left"/>
      </w:pPr>
      <w:r>
        <w:t>Разряды</w:t>
      </w:r>
      <w:r>
        <w:rPr>
          <w:spacing w:val="38"/>
        </w:rPr>
        <w:t xml:space="preserve"> </w:t>
      </w:r>
      <w:r>
        <w:t>местоимений:</w:t>
      </w:r>
      <w:r>
        <w:rPr>
          <w:spacing w:val="33"/>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 указательные, притяжательные, неопределённые, отрицательные, определительные.</w:t>
      </w:r>
    </w:p>
    <w:p w:rsidR="00734C4A" w:rsidRDefault="008041B5">
      <w:pPr>
        <w:pStyle w:val="a3"/>
        <w:spacing w:line="321" w:lineRule="exact"/>
        <w:ind w:left="852" w:firstLine="0"/>
        <w:jc w:val="left"/>
      </w:pPr>
      <w:r>
        <w:t>Склонение</w:t>
      </w:r>
      <w:r>
        <w:rPr>
          <w:spacing w:val="-13"/>
        </w:rPr>
        <w:t xml:space="preserve"> </w:t>
      </w:r>
      <w:r>
        <w:t>местоимений.</w:t>
      </w:r>
      <w:r>
        <w:rPr>
          <w:spacing w:val="-13"/>
        </w:rPr>
        <w:t xml:space="preserve"> </w:t>
      </w:r>
      <w:r>
        <w:t>Словообразование</w:t>
      </w:r>
      <w:r>
        <w:rPr>
          <w:spacing w:val="-13"/>
        </w:rPr>
        <w:t xml:space="preserve"> </w:t>
      </w:r>
      <w:r>
        <w:rPr>
          <w:spacing w:val="-2"/>
        </w:rPr>
        <w:t>местоимений.</w:t>
      </w:r>
    </w:p>
    <w:p w:rsidR="00734C4A" w:rsidRDefault="008041B5">
      <w:pPr>
        <w:pStyle w:val="a3"/>
        <w:ind w:right="137"/>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34C4A" w:rsidRDefault="008041B5">
      <w:pPr>
        <w:pStyle w:val="a3"/>
        <w:spacing w:before="3" w:line="322" w:lineRule="exact"/>
        <w:ind w:left="852" w:firstLine="0"/>
      </w:pPr>
      <w:r>
        <w:t>Морфологический</w:t>
      </w:r>
      <w:r>
        <w:rPr>
          <w:spacing w:val="-16"/>
        </w:rPr>
        <w:t xml:space="preserve"> </w:t>
      </w:r>
      <w:r>
        <w:t>анализ</w:t>
      </w:r>
      <w:r>
        <w:rPr>
          <w:spacing w:val="-16"/>
        </w:rPr>
        <w:t xml:space="preserve"> </w:t>
      </w:r>
      <w:r>
        <w:rPr>
          <w:spacing w:val="-2"/>
        </w:rPr>
        <w:t>местоимений.</w:t>
      </w:r>
    </w:p>
    <w:p w:rsidR="00734C4A" w:rsidRDefault="008041B5">
      <w:pPr>
        <w:pStyle w:val="a3"/>
        <w:ind w:right="129"/>
      </w:pPr>
      <w:r>
        <w:t xml:space="preserve">Нормы правописания местоимений: правописание местоимений с </w:t>
      </w:r>
      <w:r>
        <w:rPr>
          <w:i/>
        </w:rPr>
        <w:t xml:space="preserve">не </w:t>
      </w:r>
      <w:r>
        <w:t xml:space="preserve">и </w:t>
      </w:r>
      <w:r>
        <w:rPr>
          <w:i/>
        </w:rPr>
        <w:t>ни</w:t>
      </w:r>
      <w:r>
        <w:t>; слитное, раздельное и дефисное написание местоимений.</w:t>
      </w:r>
    </w:p>
    <w:p w:rsidR="00734C4A" w:rsidRDefault="008041B5">
      <w:pPr>
        <w:pStyle w:val="a3"/>
        <w:spacing w:line="321" w:lineRule="exact"/>
        <w:ind w:left="852" w:firstLine="0"/>
        <w:jc w:val="left"/>
      </w:pPr>
      <w:r>
        <w:rPr>
          <w:spacing w:val="-2"/>
        </w:rPr>
        <w:t>Глагол</w:t>
      </w:r>
    </w:p>
    <w:p w:rsidR="00734C4A" w:rsidRDefault="008041B5">
      <w:pPr>
        <w:pStyle w:val="a3"/>
        <w:ind w:left="852" w:right="482" w:firstLine="0"/>
        <w:jc w:val="left"/>
      </w:pPr>
      <w:r>
        <w:t>Переходные и непереходные глаголы. Разноспрягаемые глаголы.</w:t>
      </w:r>
      <w:r>
        <w:rPr>
          <w:spacing w:val="40"/>
        </w:rPr>
        <w:t xml:space="preserve"> </w:t>
      </w:r>
      <w:r>
        <w:t>Безличные</w:t>
      </w:r>
      <w:r>
        <w:rPr>
          <w:spacing w:val="-7"/>
        </w:rPr>
        <w:t xml:space="preserve"> </w:t>
      </w:r>
      <w:r>
        <w:t>глаголы.</w:t>
      </w:r>
      <w:r>
        <w:rPr>
          <w:spacing w:val="-1"/>
        </w:rPr>
        <w:t xml:space="preserve"> </w:t>
      </w:r>
      <w:r>
        <w:t>Использование</w:t>
      </w:r>
      <w:r>
        <w:rPr>
          <w:spacing w:val="-7"/>
        </w:rPr>
        <w:t xml:space="preserve"> </w:t>
      </w:r>
      <w:r>
        <w:t>личных</w:t>
      </w:r>
      <w:r>
        <w:rPr>
          <w:spacing w:val="-11"/>
        </w:rPr>
        <w:t xml:space="preserve"> </w:t>
      </w:r>
      <w:r>
        <w:t>глаголов</w:t>
      </w:r>
      <w:r>
        <w:rPr>
          <w:spacing w:val="-9"/>
        </w:rPr>
        <w:t xml:space="preserve"> </w:t>
      </w:r>
      <w:r>
        <w:t>в</w:t>
      </w:r>
      <w:r>
        <w:rPr>
          <w:spacing w:val="-9"/>
        </w:rPr>
        <w:t xml:space="preserve"> </w:t>
      </w:r>
      <w:r>
        <w:t>безличном</w:t>
      </w:r>
      <w:r>
        <w:rPr>
          <w:spacing w:val="-7"/>
        </w:rPr>
        <w:t xml:space="preserve"> </w:t>
      </w:r>
      <w:r>
        <w:t>значении. Изъявительное, условное и повелительное наклонения глагола.</w:t>
      </w:r>
    </w:p>
    <w:p w:rsidR="00734C4A" w:rsidRDefault="008041B5">
      <w:pPr>
        <w:pStyle w:val="a3"/>
        <w:ind w:left="852" w:right="1450" w:firstLine="0"/>
        <w:jc w:val="left"/>
      </w:pPr>
      <w:r>
        <w:t>Нормы</w:t>
      </w:r>
      <w:r>
        <w:rPr>
          <w:spacing w:val="-5"/>
        </w:rPr>
        <w:t xml:space="preserve"> </w:t>
      </w:r>
      <w:r>
        <w:t>ударения</w:t>
      </w:r>
      <w:r>
        <w:rPr>
          <w:spacing w:val="-4"/>
        </w:rPr>
        <w:t xml:space="preserve"> </w:t>
      </w:r>
      <w:r>
        <w:t>в</w:t>
      </w:r>
      <w:r>
        <w:rPr>
          <w:spacing w:val="-6"/>
        </w:rPr>
        <w:t xml:space="preserve"> </w:t>
      </w:r>
      <w:r>
        <w:t>глагольных</w:t>
      </w:r>
      <w:r>
        <w:rPr>
          <w:spacing w:val="-9"/>
        </w:rPr>
        <w:t xml:space="preserve"> </w:t>
      </w:r>
      <w:r>
        <w:t>формах</w:t>
      </w:r>
      <w:r>
        <w:rPr>
          <w:spacing w:val="-9"/>
        </w:rPr>
        <w:t xml:space="preserve"> </w:t>
      </w:r>
      <w:r>
        <w:t>(в</w:t>
      </w:r>
      <w:r>
        <w:rPr>
          <w:spacing w:val="-6"/>
        </w:rPr>
        <w:t xml:space="preserve"> </w:t>
      </w:r>
      <w:r>
        <w:t>рамках</w:t>
      </w:r>
      <w:r>
        <w:rPr>
          <w:spacing w:val="-3"/>
        </w:rPr>
        <w:t xml:space="preserve"> </w:t>
      </w:r>
      <w:r>
        <w:t>изученного). Нормы словоизменения глаголов.</w:t>
      </w:r>
    </w:p>
    <w:p w:rsidR="00734C4A" w:rsidRDefault="008041B5">
      <w:pPr>
        <w:pStyle w:val="a3"/>
        <w:jc w:val="left"/>
      </w:pPr>
      <w:r>
        <w:t>Видо-временная соотнесённость</w:t>
      </w:r>
      <w:r>
        <w:rPr>
          <w:spacing w:val="-1"/>
        </w:rPr>
        <w:t xml:space="preserve"> </w:t>
      </w:r>
      <w:r>
        <w:t>глагольных</w:t>
      </w:r>
      <w:r>
        <w:rPr>
          <w:spacing w:val="-4"/>
        </w:rPr>
        <w:t xml:space="preserve"> </w:t>
      </w:r>
      <w:r>
        <w:t>форм в</w:t>
      </w:r>
      <w:r>
        <w:rPr>
          <w:spacing w:val="-1"/>
        </w:rPr>
        <w:t xml:space="preserve"> </w:t>
      </w:r>
      <w:r>
        <w:t>тексте. Морфологический анализ глаголов.</w:t>
      </w:r>
    </w:p>
    <w:p w:rsidR="00734C4A" w:rsidRDefault="008041B5">
      <w:pPr>
        <w:pStyle w:val="a3"/>
        <w:spacing w:before="2"/>
        <w:jc w:val="left"/>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повелительном</w:t>
      </w:r>
      <w:r>
        <w:rPr>
          <w:spacing w:val="80"/>
          <w:w w:val="150"/>
        </w:rPr>
        <w:t xml:space="preserve"> </w:t>
      </w:r>
      <w:r>
        <w:t>наклонении глагола.</w:t>
      </w:r>
    </w:p>
    <w:p w:rsidR="00734C4A" w:rsidRDefault="00734C4A">
      <w:pPr>
        <w:pStyle w:val="a3"/>
        <w:spacing w:before="5"/>
        <w:ind w:left="0" w:firstLine="0"/>
        <w:jc w:val="left"/>
      </w:pPr>
    </w:p>
    <w:p w:rsidR="00734C4A" w:rsidRDefault="008041B5">
      <w:pPr>
        <w:pStyle w:val="2"/>
        <w:numPr>
          <w:ilvl w:val="0"/>
          <w:numId w:val="270"/>
        </w:numPr>
        <w:tabs>
          <w:tab w:val="left" w:pos="1062"/>
        </w:tabs>
        <w:spacing w:line="319" w:lineRule="exact"/>
        <w:ind w:left="1062" w:hanging="210"/>
        <w:jc w:val="both"/>
      </w:pPr>
      <w:r>
        <w:rPr>
          <w:spacing w:val="-2"/>
        </w:rPr>
        <w:t>КЛАСС</w:t>
      </w:r>
    </w:p>
    <w:p w:rsidR="00734C4A" w:rsidRDefault="008041B5">
      <w:pPr>
        <w:pStyle w:val="a3"/>
        <w:spacing w:line="319" w:lineRule="exact"/>
        <w:ind w:left="852" w:firstLine="0"/>
        <w:jc w:val="left"/>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 истории народа.</w:t>
      </w:r>
    </w:p>
    <w:p w:rsidR="00734C4A" w:rsidRDefault="008041B5">
      <w:pPr>
        <w:pStyle w:val="a3"/>
        <w:spacing w:line="321" w:lineRule="exact"/>
        <w:ind w:left="852" w:firstLine="0"/>
        <w:jc w:val="left"/>
      </w:pPr>
      <w:r>
        <w:t>Язык</w:t>
      </w:r>
      <w:r>
        <w:rPr>
          <w:spacing w:val="-3"/>
        </w:rPr>
        <w:t xml:space="preserve"> </w:t>
      </w:r>
      <w:r>
        <w:t>и</w:t>
      </w:r>
      <w:r>
        <w:rPr>
          <w:spacing w:val="-2"/>
        </w:rPr>
        <w:t xml:space="preserve"> </w:t>
      </w:r>
      <w:r>
        <w:rPr>
          <w:spacing w:val="-4"/>
        </w:rPr>
        <w:t>речь</w:t>
      </w:r>
    </w:p>
    <w:p w:rsidR="00734C4A" w:rsidRDefault="008041B5">
      <w:pPr>
        <w:pStyle w:val="a3"/>
        <w:spacing w:line="322" w:lineRule="exact"/>
        <w:ind w:left="852" w:firstLine="0"/>
        <w:jc w:val="left"/>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rsidR="00734C4A" w:rsidRDefault="008041B5">
      <w:pPr>
        <w:pStyle w:val="a3"/>
        <w:jc w:val="left"/>
      </w:pPr>
      <w:r>
        <w:t>Виды</w:t>
      </w:r>
      <w:r>
        <w:rPr>
          <w:spacing w:val="-1"/>
        </w:rPr>
        <w:t xml:space="preserve"> </w:t>
      </w:r>
      <w:r>
        <w:t>диалога:</w:t>
      </w:r>
      <w:r>
        <w:rPr>
          <w:spacing w:val="-6"/>
        </w:rPr>
        <w:t xml:space="preserve"> </w:t>
      </w:r>
      <w:r>
        <w:t>побуждение к</w:t>
      </w:r>
      <w:r>
        <w:rPr>
          <w:spacing w:val="-2"/>
        </w:rPr>
        <w:t xml:space="preserve"> </w:t>
      </w:r>
      <w:r>
        <w:t>действию, обмен</w:t>
      </w:r>
      <w:r>
        <w:rPr>
          <w:spacing w:val="-1"/>
        </w:rPr>
        <w:t xml:space="preserve"> </w:t>
      </w:r>
      <w:r>
        <w:t>мнениями, запрос информации, сообщение информации.</w:t>
      </w:r>
    </w:p>
    <w:p w:rsidR="00734C4A" w:rsidRDefault="008041B5">
      <w:pPr>
        <w:pStyle w:val="a3"/>
        <w:spacing w:line="322" w:lineRule="exact"/>
        <w:ind w:left="852" w:firstLine="0"/>
        <w:jc w:val="left"/>
      </w:pPr>
      <w:r>
        <w:rPr>
          <w:spacing w:val="-2"/>
        </w:rPr>
        <w:t>Текст</w:t>
      </w:r>
    </w:p>
    <w:p w:rsidR="00734C4A" w:rsidRDefault="008041B5">
      <w:pPr>
        <w:pStyle w:val="a3"/>
        <w:spacing w:line="242" w:lineRule="auto"/>
        <w:ind w:left="852" w:firstLine="0"/>
        <w:jc w:val="left"/>
      </w:pPr>
      <w:r>
        <w:t>Текст</w:t>
      </w:r>
      <w:r>
        <w:rPr>
          <w:spacing w:val="-9"/>
        </w:rPr>
        <w:t xml:space="preserve"> </w:t>
      </w:r>
      <w:r>
        <w:t>как</w:t>
      </w:r>
      <w:r>
        <w:rPr>
          <w:spacing w:val="-8"/>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8"/>
        </w:rPr>
        <w:t xml:space="preserve"> </w:t>
      </w:r>
      <w:r>
        <w:t>текста</w:t>
      </w:r>
      <w:r>
        <w:rPr>
          <w:spacing w:val="-7"/>
        </w:rPr>
        <w:t xml:space="preserve"> </w:t>
      </w:r>
      <w:r>
        <w:t>(обобщение). Структура текста. Абзац.</w:t>
      </w:r>
    </w:p>
    <w:p w:rsidR="00734C4A" w:rsidRDefault="008041B5">
      <w:pPr>
        <w:pStyle w:val="a3"/>
        <w:tabs>
          <w:tab w:val="left" w:pos="3202"/>
          <w:tab w:val="left" w:pos="4914"/>
          <w:tab w:val="left" w:pos="5993"/>
          <w:tab w:val="left" w:pos="6804"/>
          <w:tab w:val="left" w:pos="7801"/>
          <w:tab w:val="left" w:pos="9174"/>
        </w:tabs>
        <w:ind w:right="148"/>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 xml:space="preserve">сложный; </w:t>
      </w:r>
      <w:r>
        <w:t>назывной, вопросный, тезисный); главная и второстепенная информация текста.</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9"/>
      </w:pPr>
      <w: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34C4A" w:rsidRDefault="008041B5">
      <w:pPr>
        <w:pStyle w:val="a3"/>
        <w:spacing w:line="244" w:lineRule="auto"/>
        <w:ind w:right="146"/>
      </w:pPr>
      <w:r>
        <w:t>Рассуждение как функционально-смысловой тип речи. Структурные особенности текста-рассуждения.</w:t>
      </w:r>
    </w:p>
    <w:p w:rsidR="00734C4A" w:rsidRDefault="008041B5">
      <w:pPr>
        <w:pStyle w:val="a3"/>
        <w:ind w:right="14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34C4A" w:rsidRDefault="008041B5">
      <w:pPr>
        <w:pStyle w:val="a3"/>
        <w:spacing w:line="321" w:lineRule="exact"/>
        <w:ind w:left="852" w:firstLine="0"/>
      </w:pPr>
      <w:r>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4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34C4A" w:rsidRDefault="008041B5">
      <w:pPr>
        <w:pStyle w:val="a3"/>
        <w:ind w:right="152"/>
      </w:pPr>
      <w:r>
        <w:t xml:space="preserve">Публицистический стиль. Сфера употребления, функции, языковые </w:t>
      </w:r>
      <w:r>
        <w:rPr>
          <w:spacing w:val="-2"/>
        </w:rPr>
        <w:t>особенности.</w:t>
      </w:r>
    </w:p>
    <w:p w:rsidR="00734C4A" w:rsidRDefault="008041B5">
      <w:pPr>
        <w:pStyle w:val="a3"/>
        <w:spacing w:line="322" w:lineRule="exact"/>
        <w:ind w:left="852" w:firstLine="0"/>
      </w:pPr>
      <w:r>
        <w:t>Жанры</w:t>
      </w:r>
      <w:r>
        <w:rPr>
          <w:spacing w:val="-10"/>
        </w:rPr>
        <w:t xml:space="preserve"> </w:t>
      </w:r>
      <w:r>
        <w:t>публицистического</w:t>
      </w:r>
      <w:r>
        <w:rPr>
          <w:spacing w:val="-9"/>
        </w:rPr>
        <w:t xml:space="preserve"> </w:t>
      </w:r>
      <w:r>
        <w:t>стиля</w:t>
      </w:r>
      <w:r>
        <w:rPr>
          <w:spacing w:val="-8"/>
        </w:rPr>
        <w:t xml:space="preserve"> </w:t>
      </w:r>
      <w:r>
        <w:t>(репортаж,</w:t>
      </w:r>
      <w:r>
        <w:rPr>
          <w:spacing w:val="-8"/>
        </w:rPr>
        <w:t xml:space="preserve"> </w:t>
      </w:r>
      <w:r>
        <w:t>заметка,</w:t>
      </w:r>
      <w:r>
        <w:rPr>
          <w:spacing w:val="-7"/>
        </w:rPr>
        <w:t xml:space="preserve"> </w:t>
      </w:r>
      <w:r>
        <w:rPr>
          <w:spacing w:val="-2"/>
        </w:rPr>
        <w:t>интервью).</w:t>
      </w:r>
    </w:p>
    <w:p w:rsidR="00734C4A" w:rsidRDefault="008041B5">
      <w:pPr>
        <w:pStyle w:val="a3"/>
        <w:ind w:right="144"/>
      </w:pPr>
      <w:r>
        <w:t>Употребление языковых средств выразительности в текстах публицистического стиля.</w:t>
      </w:r>
    </w:p>
    <w:p w:rsidR="00734C4A" w:rsidRDefault="008041B5">
      <w:pPr>
        <w:pStyle w:val="a3"/>
        <w:ind w:right="151"/>
      </w:pPr>
      <w:r>
        <w:t>Официально-деловой стиль. Сфера употребления, функции, языковые особенности.</w:t>
      </w:r>
      <w:r>
        <w:rPr>
          <w:spacing w:val="40"/>
        </w:rPr>
        <w:t xml:space="preserve"> </w:t>
      </w:r>
      <w:r>
        <w:t>Инструкция.</w:t>
      </w:r>
    </w:p>
    <w:p w:rsidR="00734C4A" w:rsidRDefault="008041B5">
      <w:pPr>
        <w:pStyle w:val="a3"/>
        <w:spacing w:line="321" w:lineRule="exact"/>
        <w:ind w:left="852" w:firstLine="0"/>
      </w:pPr>
      <w:r>
        <w:t>СИСТЕМА</w:t>
      </w:r>
      <w:r>
        <w:rPr>
          <w:spacing w:val="-15"/>
        </w:rPr>
        <w:t xml:space="preserve"> </w:t>
      </w:r>
      <w:r>
        <w:rPr>
          <w:spacing w:val="-4"/>
        </w:rPr>
        <w:t>ЯЗЫКА</w:t>
      </w:r>
    </w:p>
    <w:p w:rsidR="00734C4A" w:rsidRDefault="008041B5">
      <w:pPr>
        <w:pStyle w:val="a3"/>
        <w:spacing w:line="322" w:lineRule="exact"/>
        <w:ind w:left="852" w:firstLine="0"/>
      </w:pPr>
      <w:r>
        <w:t>Морфология.</w:t>
      </w:r>
      <w:r>
        <w:rPr>
          <w:spacing w:val="-13"/>
        </w:rPr>
        <w:t xml:space="preserve"> </w:t>
      </w:r>
      <w:r>
        <w:t>Культура</w:t>
      </w:r>
      <w:r>
        <w:rPr>
          <w:spacing w:val="-14"/>
        </w:rPr>
        <w:t xml:space="preserve"> </w:t>
      </w:r>
      <w:r>
        <w:rPr>
          <w:spacing w:val="-4"/>
        </w:rPr>
        <w:t>речи</w:t>
      </w:r>
    </w:p>
    <w:p w:rsidR="00734C4A" w:rsidRDefault="008041B5">
      <w:pPr>
        <w:pStyle w:val="a3"/>
        <w:ind w:left="852" w:right="3395" w:firstLine="0"/>
      </w:pPr>
      <w:r>
        <w:t>Морфология</w:t>
      </w:r>
      <w:r>
        <w:rPr>
          <w:spacing w:val="-7"/>
        </w:rPr>
        <w:t xml:space="preserve"> </w:t>
      </w:r>
      <w:r>
        <w:t>как</w:t>
      </w:r>
      <w:r>
        <w:rPr>
          <w:spacing w:val="-8"/>
        </w:rPr>
        <w:t xml:space="preserve"> </w:t>
      </w:r>
      <w:r>
        <w:t>раздел</w:t>
      </w:r>
      <w:r>
        <w:rPr>
          <w:spacing w:val="-7"/>
        </w:rPr>
        <w:t xml:space="preserve"> </w:t>
      </w:r>
      <w:r>
        <w:t>науки</w:t>
      </w:r>
      <w:r>
        <w:rPr>
          <w:spacing w:val="-4"/>
        </w:rPr>
        <w:t xml:space="preserve"> </w:t>
      </w:r>
      <w:r>
        <w:t>о</w:t>
      </w:r>
      <w:r>
        <w:rPr>
          <w:spacing w:val="-8"/>
        </w:rPr>
        <w:t xml:space="preserve"> </w:t>
      </w:r>
      <w:r>
        <w:t>языке</w:t>
      </w:r>
      <w:r>
        <w:rPr>
          <w:spacing w:val="-7"/>
        </w:rPr>
        <w:t xml:space="preserve"> </w:t>
      </w:r>
      <w:r>
        <w:t xml:space="preserve">(обобщение). </w:t>
      </w:r>
      <w:r>
        <w:rPr>
          <w:spacing w:val="-2"/>
        </w:rPr>
        <w:t>Причастие</w:t>
      </w:r>
    </w:p>
    <w:p w:rsidR="00734C4A" w:rsidRDefault="008041B5">
      <w:pPr>
        <w:pStyle w:val="a3"/>
        <w:ind w:right="144"/>
      </w:pPr>
      <w:r>
        <w:t>Причастия как особая группа слов. Признаки глагола и имени</w:t>
      </w:r>
      <w:r>
        <w:rPr>
          <w:spacing w:val="40"/>
        </w:rPr>
        <w:t xml:space="preserve"> </w:t>
      </w:r>
      <w:r>
        <w:t>прилагательного в причастии.</w:t>
      </w:r>
    </w:p>
    <w:p w:rsidR="00734C4A" w:rsidRDefault="008041B5">
      <w:pPr>
        <w:pStyle w:val="a3"/>
        <w:ind w:right="151"/>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34C4A" w:rsidRDefault="008041B5">
      <w:pPr>
        <w:pStyle w:val="a3"/>
        <w:spacing w:line="242" w:lineRule="auto"/>
        <w:ind w:right="150"/>
      </w:pPr>
      <w:r>
        <w:t>Причастие в составе словосочетаний. Причастный оборот. Морфологический анализ причастий.</w:t>
      </w:r>
    </w:p>
    <w:p w:rsidR="00734C4A" w:rsidRDefault="008041B5">
      <w:pPr>
        <w:pStyle w:val="a3"/>
        <w:ind w:right="145"/>
      </w:pPr>
      <w:r>
        <w:t>Употребление причастия в речи. Созвучные причастия и имена прилагательные (</w:t>
      </w:r>
      <w:r>
        <w:rPr>
          <w:i/>
        </w:rPr>
        <w:t>висящий – висячий, горящий – горячий</w:t>
      </w:r>
      <w:r>
        <w:t xml:space="preserve">). Употребление причастий с суффиксом </w:t>
      </w:r>
      <w:r>
        <w:rPr>
          <w:i/>
        </w:rPr>
        <w:t>-ся</w:t>
      </w:r>
      <w:r>
        <w:t>. Согласование причастий в словосочетаниях типа прич.</w:t>
      </w:r>
      <w:r>
        <w:rPr>
          <w:spacing w:val="40"/>
        </w:rPr>
        <w:t xml:space="preserve"> </w:t>
      </w:r>
      <w:r>
        <w:t>+ сущ.</w:t>
      </w:r>
    </w:p>
    <w:p w:rsidR="00734C4A" w:rsidRDefault="008041B5">
      <w:pPr>
        <w:pStyle w:val="a3"/>
        <w:spacing w:line="321" w:lineRule="exact"/>
        <w:ind w:left="852" w:firstLine="0"/>
      </w:pPr>
      <w:r>
        <w:t>Ударение</w:t>
      </w:r>
      <w:r>
        <w:rPr>
          <w:spacing w:val="-3"/>
        </w:rPr>
        <w:t xml:space="preserve"> </w:t>
      </w:r>
      <w:r>
        <w:t>в</w:t>
      </w:r>
      <w:r>
        <w:rPr>
          <w:spacing w:val="-5"/>
        </w:rPr>
        <w:t xml:space="preserve"> </w:t>
      </w:r>
      <w:r>
        <w:t>некоторых</w:t>
      </w:r>
      <w:r>
        <w:rPr>
          <w:spacing w:val="-7"/>
        </w:rPr>
        <w:t xml:space="preserve"> </w:t>
      </w:r>
      <w:r>
        <w:t>формах</w:t>
      </w:r>
      <w:r>
        <w:rPr>
          <w:spacing w:val="28"/>
        </w:rPr>
        <w:t xml:space="preserve">  </w:t>
      </w:r>
      <w:r>
        <w:rPr>
          <w:spacing w:val="-2"/>
        </w:rPr>
        <w:t>причастий.</w:t>
      </w:r>
    </w:p>
    <w:p w:rsidR="00734C4A" w:rsidRDefault="008041B5">
      <w:pPr>
        <w:pStyle w:val="a3"/>
        <w:ind w:right="140"/>
      </w:pPr>
      <w:r>
        <w:t xml:space="preserve">Правописание падежных окончаний причастий. Правописание гласных в суффиксах причастий. Правописание </w:t>
      </w:r>
      <w:r>
        <w:rPr>
          <w:i/>
        </w:rPr>
        <w:t xml:space="preserve">н </w:t>
      </w:r>
      <w:r>
        <w:t xml:space="preserve">и </w:t>
      </w:r>
      <w:r>
        <w:rPr>
          <w:i/>
        </w:rPr>
        <w:t xml:space="preserve">нн </w:t>
      </w:r>
      <w:r>
        <w:t>в суффиксах причастий и отглагольных имён прилагательных. Правописание окончаний причастий. Слитное и раздельное написание не с причастиями.</w:t>
      </w:r>
    </w:p>
    <w:p w:rsidR="00734C4A" w:rsidRDefault="008041B5">
      <w:pPr>
        <w:pStyle w:val="a3"/>
        <w:ind w:left="852" w:right="2444" w:firstLine="0"/>
      </w:pPr>
      <w:r>
        <w:t>Знаки</w:t>
      </w:r>
      <w:r>
        <w:rPr>
          <w:spacing w:val="-8"/>
        </w:rPr>
        <w:t xml:space="preserve"> </w:t>
      </w:r>
      <w:r>
        <w:t>препинания</w:t>
      </w:r>
      <w:r>
        <w:rPr>
          <w:spacing w:val="-7"/>
        </w:rPr>
        <w:t xml:space="preserve"> </w:t>
      </w:r>
      <w:r>
        <w:t>в</w:t>
      </w:r>
      <w:r>
        <w:rPr>
          <w:spacing w:val="-9"/>
        </w:rPr>
        <w:t xml:space="preserve"> </w:t>
      </w:r>
      <w:r>
        <w:t>предложениях</w:t>
      </w:r>
      <w:r>
        <w:rPr>
          <w:spacing w:val="-12"/>
        </w:rPr>
        <w:t xml:space="preserve"> </w:t>
      </w:r>
      <w:r>
        <w:t>с</w:t>
      </w:r>
      <w:r>
        <w:rPr>
          <w:spacing w:val="-7"/>
        </w:rPr>
        <w:t xml:space="preserve"> </w:t>
      </w:r>
      <w:r>
        <w:t>причастным</w:t>
      </w:r>
      <w:r>
        <w:rPr>
          <w:spacing w:val="-7"/>
        </w:rPr>
        <w:t xml:space="preserve"> </w:t>
      </w:r>
      <w:r>
        <w:t xml:space="preserve">оборотом. </w:t>
      </w:r>
      <w:r>
        <w:rPr>
          <w:spacing w:val="-2"/>
        </w:rPr>
        <w:t>Деепричастие</w:t>
      </w:r>
    </w:p>
    <w:p w:rsidR="00734C4A" w:rsidRDefault="008041B5">
      <w:pPr>
        <w:pStyle w:val="a3"/>
        <w:tabs>
          <w:tab w:val="left" w:pos="2727"/>
          <w:tab w:val="left" w:pos="3331"/>
          <w:tab w:val="left" w:pos="4342"/>
          <w:tab w:val="left" w:pos="5373"/>
          <w:tab w:val="left" w:pos="6189"/>
          <w:tab w:val="left" w:pos="7556"/>
          <w:tab w:val="left" w:pos="8668"/>
          <w:tab w:val="left" w:pos="9028"/>
          <w:tab w:val="left" w:pos="10198"/>
        </w:tabs>
        <w:ind w:right="149"/>
        <w:jc w:val="left"/>
      </w:pPr>
      <w:r>
        <w:rPr>
          <w:spacing w:val="-2"/>
        </w:rPr>
        <w:t>Деепричастия</w:t>
      </w:r>
      <w:r>
        <w:tab/>
      </w:r>
      <w:r>
        <w:rPr>
          <w:spacing w:val="-4"/>
        </w:rPr>
        <w:t>как</w:t>
      </w:r>
      <w:r>
        <w:tab/>
      </w:r>
      <w:r>
        <w:rPr>
          <w:spacing w:val="-2"/>
        </w:rPr>
        <w:t>особая</w:t>
      </w:r>
      <w:r>
        <w:tab/>
      </w:r>
      <w:r>
        <w:rPr>
          <w:spacing w:val="-2"/>
        </w:rPr>
        <w:t>группа</w:t>
      </w:r>
      <w:r>
        <w:tab/>
      </w:r>
      <w:r>
        <w:rPr>
          <w:spacing w:val="-2"/>
        </w:rPr>
        <w:t>слов.</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 xml:space="preserve">в </w:t>
      </w:r>
      <w:r>
        <w:t>деепричастии. Синтаксическая функция деепричастия, роль в речи.</w:t>
      </w:r>
    </w:p>
    <w:p w:rsidR="00734C4A" w:rsidRDefault="008041B5">
      <w:pPr>
        <w:pStyle w:val="a3"/>
        <w:jc w:val="left"/>
      </w:pPr>
      <w:r>
        <w:t>Деепричастия совершенного и несовершенного вида. Деепричастие в составе словосочетаний. Деепричастный оборот.</w:t>
      </w:r>
    </w:p>
    <w:p w:rsidR="00734C4A" w:rsidRDefault="008041B5">
      <w:pPr>
        <w:pStyle w:val="a3"/>
        <w:tabs>
          <w:tab w:val="left" w:pos="3490"/>
          <w:tab w:val="left" w:pos="4718"/>
          <w:tab w:val="left" w:pos="6856"/>
          <w:tab w:val="left" w:pos="8679"/>
          <w:tab w:val="left" w:pos="10199"/>
        </w:tabs>
        <w:spacing w:line="321" w:lineRule="exact"/>
        <w:ind w:left="852" w:firstLine="0"/>
        <w:jc w:val="left"/>
      </w:pPr>
      <w:r>
        <w:rPr>
          <w:spacing w:val="-2"/>
        </w:rPr>
        <w:t>Морфологический</w:t>
      </w:r>
      <w:r>
        <w:tab/>
      </w:r>
      <w:r>
        <w:rPr>
          <w:spacing w:val="-2"/>
        </w:rPr>
        <w:t>анализ</w:t>
      </w:r>
      <w:r>
        <w:tab/>
      </w:r>
      <w:r>
        <w:rPr>
          <w:spacing w:val="-2"/>
        </w:rPr>
        <w:t>деепричастий.</w:t>
      </w:r>
      <w:r>
        <w:tab/>
      </w:r>
      <w:r>
        <w:rPr>
          <w:spacing w:val="-2"/>
        </w:rPr>
        <w:t>Постановка</w:t>
      </w:r>
      <w:r>
        <w:tab/>
      </w:r>
      <w:r>
        <w:rPr>
          <w:spacing w:val="-2"/>
        </w:rPr>
        <w:t>ударения</w:t>
      </w:r>
      <w:r>
        <w:tab/>
      </w:r>
      <w:r>
        <w:rPr>
          <w:spacing w:val="-10"/>
        </w:rPr>
        <w:t>в</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деепричастиях.</w:t>
      </w:r>
    </w:p>
    <w:p w:rsidR="00734C4A" w:rsidRDefault="008041B5">
      <w:pPr>
        <w:pStyle w:val="a3"/>
        <w:jc w:val="left"/>
      </w:pPr>
      <w:r>
        <w:t>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40"/>
        </w:rPr>
        <w:t xml:space="preserve"> </w:t>
      </w:r>
      <w:r>
        <w:t>деепричастий.</w:t>
      </w:r>
      <w:r>
        <w:rPr>
          <w:spacing w:val="80"/>
        </w:rPr>
        <w:t xml:space="preserve"> </w:t>
      </w:r>
      <w:r>
        <w:t>Слитное</w:t>
      </w:r>
      <w:r>
        <w:rPr>
          <w:spacing w:val="80"/>
        </w:rPr>
        <w:t xml:space="preserve"> </w:t>
      </w:r>
      <w:r>
        <w:t>и</w:t>
      </w:r>
      <w:r>
        <w:rPr>
          <w:spacing w:val="80"/>
        </w:rPr>
        <w:t xml:space="preserve"> </w:t>
      </w:r>
      <w:r>
        <w:t>раздельное написание не с деепричастиями.</w:t>
      </w:r>
    </w:p>
    <w:p w:rsidR="00734C4A" w:rsidRDefault="008041B5">
      <w:pPr>
        <w:pStyle w:val="a3"/>
        <w:tabs>
          <w:tab w:val="left" w:pos="2502"/>
          <w:tab w:val="left" w:pos="4090"/>
          <w:tab w:val="left" w:pos="5917"/>
          <w:tab w:val="left" w:pos="6267"/>
          <w:tab w:val="left" w:pos="8014"/>
          <w:tab w:val="left" w:pos="10191"/>
        </w:tabs>
        <w:spacing w:line="244" w:lineRule="auto"/>
        <w:ind w:right="139"/>
        <w:jc w:val="left"/>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734C4A" w:rsidRDefault="008041B5">
      <w:pPr>
        <w:pStyle w:val="a3"/>
        <w:tabs>
          <w:tab w:val="left" w:pos="1845"/>
          <w:tab w:val="left" w:pos="3558"/>
          <w:tab w:val="left" w:pos="3985"/>
          <w:tab w:val="left" w:pos="6005"/>
          <w:tab w:val="left" w:pos="6426"/>
          <w:tab w:val="left" w:pos="8096"/>
          <w:tab w:val="left" w:pos="10182"/>
        </w:tabs>
        <w:ind w:right="148"/>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одиночным</w:t>
      </w:r>
      <w:r>
        <w:tab/>
      </w:r>
      <w:r>
        <w:rPr>
          <w:spacing w:val="-2"/>
        </w:rPr>
        <w:t>деепричастием</w:t>
      </w:r>
      <w:r>
        <w:tab/>
      </w:r>
      <w:r>
        <w:rPr>
          <w:spacing w:val="-10"/>
        </w:rPr>
        <w:t xml:space="preserve">и </w:t>
      </w:r>
      <w:r>
        <w:t>деепричастным оборотом.</w:t>
      </w:r>
    </w:p>
    <w:p w:rsidR="00734C4A" w:rsidRDefault="008041B5">
      <w:pPr>
        <w:pStyle w:val="a3"/>
        <w:spacing w:line="321" w:lineRule="exact"/>
        <w:ind w:left="852" w:firstLine="0"/>
        <w:jc w:val="left"/>
      </w:pPr>
      <w:r>
        <w:rPr>
          <w:spacing w:val="-2"/>
        </w:rPr>
        <w:t>Наречие</w:t>
      </w:r>
    </w:p>
    <w:p w:rsidR="00734C4A" w:rsidRDefault="008041B5">
      <w:pPr>
        <w:pStyle w:val="a3"/>
        <w:ind w:left="852" w:firstLine="0"/>
        <w:jc w:val="left"/>
      </w:pPr>
      <w:r>
        <w:t>Общее</w:t>
      </w:r>
      <w:r>
        <w:rPr>
          <w:spacing w:val="-11"/>
        </w:rPr>
        <w:t xml:space="preserve"> </w:t>
      </w:r>
      <w:r>
        <w:t>грамматическое</w:t>
      </w:r>
      <w:r>
        <w:rPr>
          <w:spacing w:val="-10"/>
        </w:rPr>
        <w:t xml:space="preserve"> </w:t>
      </w:r>
      <w:r>
        <w:t>значение</w:t>
      </w:r>
      <w:r>
        <w:rPr>
          <w:spacing w:val="-11"/>
        </w:rPr>
        <w:t xml:space="preserve"> </w:t>
      </w:r>
      <w:r>
        <w:rPr>
          <w:spacing w:val="-2"/>
        </w:rPr>
        <w:t>наречий.</w:t>
      </w:r>
    </w:p>
    <w:p w:rsidR="00734C4A" w:rsidRDefault="008041B5">
      <w:pPr>
        <w:pStyle w:val="a3"/>
        <w:jc w:val="left"/>
      </w:pPr>
      <w:r>
        <w:t>Разряды наречий по значению.</w:t>
      </w:r>
      <w:r>
        <w:rPr>
          <w:spacing w:val="80"/>
        </w:rPr>
        <w:t xml:space="preserve"> </w:t>
      </w:r>
      <w:r>
        <w:t>Простая и составная формы сравнительной и превосходной степеней сравнения наречий.</w:t>
      </w:r>
    </w:p>
    <w:p w:rsidR="00734C4A" w:rsidRDefault="008041B5">
      <w:pPr>
        <w:pStyle w:val="a3"/>
        <w:tabs>
          <w:tab w:val="left" w:pos="3610"/>
          <w:tab w:val="left" w:pos="5203"/>
          <w:tab w:val="left" w:pos="7687"/>
          <w:tab w:val="left" w:pos="9285"/>
        </w:tabs>
        <w:spacing w:line="321" w:lineRule="exact"/>
        <w:ind w:left="852" w:firstLine="0"/>
        <w:jc w:val="left"/>
      </w:pPr>
      <w:r>
        <w:rPr>
          <w:spacing w:val="-2"/>
        </w:rPr>
        <w:t>Словообразование</w:t>
      </w:r>
      <w:r>
        <w:tab/>
      </w:r>
      <w:r>
        <w:rPr>
          <w:spacing w:val="-2"/>
        </w:rPr>
        <w:t>наречий.</w:t>
      </w:r>
      <w:r>
        <w:tab/>
      </w:r>
      <w:r>
        <w:rPr>
          <w:spacing w:val="-2"/>
        </w:rPr>
        <w:t>Синтаксические</w:t>
      </w:r>
      <w:r>
        <w:tab/>
      </w:r>
      <w:r>
        <w:rPr>
          <w:spacing w:val="-2"/>
        </w:rPr>
        <w:t>свойства</w:t>
      </w:r>
      <w:r>
        <w:tab/>
      </w:r>
      <w:r>
        <w:rPr>
          <w:spacing w:val="-2"/>
        </w:rPr>
        <w:t>наречий.</w:t>
      </w:r>
    </w:p>
    <w:p w:rsidR="00734C4A" w:rsidRDefault="008041B5">
      <w:pPr>
        <w:pStyle w:val="a3"/>
        <w:spacing w:line="322" w:lineRule="exact"/>
        <w:ind w:firstLine="0"/>
        <w:jc w:val="left"/>
      </w:pPr>
      <w:r>
        <w:t>Морфологический</w:t>
      </w:r>
      <w:r>
        <w:rPr>
          <w:spacing w:val="-16"/>
        </w:rPr>
        <w:t xml:space="preserve"> </w:t>
      </w:r>
      <w:r>
        <w:t>анализ</w:t>
      </w:r>
      <w:r>
        <w:rPr>
          <w:spacing w:val="-16"/>
        </w:rPr>
        <w:t xml:space="preserve"> </w:t>
      </w:r>
      <w:r>
        <w:rPr>
          <w:spacing w:val="-2"/>
        </w:rPr>
        <w:t>наречий.</w:t>
      </w:r>
    </w:p>
    <w:p w:rsidR="00734C4A" w:rsidRDefault="008041B5">
      <w:pPr>
        <w:pStyle w:val="a3"/>
        <w:ind w:left="852" w:firstLine="0"/>
        <w:jc w:val="left"/>
      </w:pPr>
      <w:r>
        <w:t>Нормы</w:t>
      </w:r>
      <w:r>
        <w:rPr>
          <w:spacing w:val="70"/>
          <w:w w:val="150"/>
        </w:rPr>
        <w:t xml:space="preserve"> </w:t>
      </w:r>
      <w:r>
        <w:t>постановки</w:t>
      </w:r>
      <w:r>
        <w:rPr>
          <w:spacing w:val="72"/>
          <w:w w:val="150"/>
        </w:rPr>
        <w:t xml:space="preserve"> </w:t>
      </w:r>
      <w:r>
        <w:t>ударения</w:t>
      </w:r>
      <w:r>
        <w:rPr>
          <w:spacing w:val="70"/>
          <w:w w:val="150"/>
        </w:rPr>
        <w:t xml:space="preserve"> </w:t>
      </w:r>
      <w:r>
        <w:t>в</w:t>
      </w:r>
      <w:r>
        <w:rPr>
          <w:spacing w:val="69"/>
          <w:w w:val="150"/>
        </w:rPr>
        <w:t xml:space="preserve"> </w:t>
      </w:r>
      <w:r>
        <w:t>наречиях,</w:t>
      </w:r>
      <w:r>
        <w:rPr>
          <w:spacing w:val="72"/>
          <w:w w:val="150"/>
        </w:rPr>
        <w:t xml:space="preserve"> </w:t>
      </w:r>
      <w:r>
        <w:t>нормы</w:t>
      </w:r>
      <w:r>
        <w:rPr>
          <w:spacing w:val="71"/>
          <w:w w:val="150"/>
        </w:rPr>
        <w:t xml:space="preserve"> </w:t>
      </w:r>
      <w:r>
        <w:t>произношения</w:t>
      </w:r>
      <w:r>
        <w:rPr>
          <w:spacing w:val="70"/>
          <w:w w:val="150"/>
        </w:rPr>
        <w:t xml:space="preserve"> </w:t>
      </w:r>
      <w:r>
        <w:rPr>
          <w:spacing w:val="-2"/>
        </w:rPr>
        <w:t>наречий.</w:t>
      </w:r>
    </w:p>
    <w:p w:rsidR="00734C4A" w:rsidRDefault="008041B5">
      <w:pPr>
        <w:pStyle w:val="a3"/>
        <w:spacing w:line="322" w:lineRule="exact"/>
        <w:ind w:firstLine="0"/>
        <w:jc w:val="left"/>
      </w:pPr>
      <w:r>
        <w:t>Нормы</w:t>
      </w:r>
      <w:r>
        <w:rPr>
          <w:spacing w:val="-11"/>
        </w:rPr>
        <w:t xml:space="preserve"> </w:t>
      </w:r>
      <w:r>
        <w:t>образования</w:t>
      </w:r>
      <w:r>
        <w:rPr>
          <w:spacing w:val="-10"/>
        </w:rPr>
        <w:t xml:space="preserve"> </w:t>
      </w:r>
      <w:r>
        <w:t>степеней</w:t>
      </w:r>
      <w:r>
        <w:rPr>
          <w:spacing w:val="-11"/>
        </w:rPr>
        <w:t xml:space="preserve"> </w:t>
      </w:r>
      <w:r>
        <w:t>сравнения</w:t>
      </w:r>
      <w:r>
        <w:rPr>
          <w:spacing w:val="-10"/>
        </w:rPr>
        <w:t xml:space="preserve"> </w:t>
      </w:r>
      <w:r>
        <w:rPr>
          <w:spacing w:val="-2"/>
        </w:rPr>
        <w:t>наречий.</w:t>
      </w:r>
    </w:p>
    <w:p w:rsidR="00734C4A" w:rsidRDefault="008041B5">
      <w:pPr>
        <w:pStyle w:val="a3"/>
        <w:spacing w:line="322" w:lineRule="exact"/>
        <w:ind w:left="852" w:firstLine="0"/>
        <w:jc w:val="left"/>
      </w:pPr>
      <w:r>
        <w:t>Роль</w:t>
      </w:r>
      <w:r>
        <w:rPr>
          <w:spacing w:val="-8"/>
        </w:rPr>
        <w:t xml:space="preserve"> </w:t>
      </w:r>
      <w:r>
        <w:t>наречий</w:t>
      </w:r>
      <w:r>
        <w:rPr>
          <w:spacing w:val="-5"/>
        </w:rPr>
        <w:t xml:space="preserve"> </w:t>
      </w:r>
      <w:r>
        <w:t>в</w:t>
      </w:r>
      <w:r>
        <w:rPr>
          <w:spacing w:val="-6"/>
        </w:rPr>
        <w:t xml:space="preserve"> </w:t>
      </w:r>
      <w:r>
        <w:rPr>
          <w:spacing w:val="-2"/>
        </w:rPr>
        <w:t>тексте.</w:t>
      </w:r>
    </w:p>
    <w:p w:rsidR="00734C4A" w:rsidRDefault="008041B5">
      <w:pPr>
        <w:pStyle w:val="a3"/>
        <w:ind w:right="132"/>
      </w:pPr>
      <w:r>
        <w:t xml:space="preserve">Правописание наречий: слитное, раздельное, дефисное написание; слитное и раздельное написание не с наречиями; </w:t>
      </w:r>
      <w:r>
        <w:rPr>
          <w:i/>
        </w:rPr>
        <w:t xml:space="preserve">н </w:t>
      </w:r>
      <w:r>
        <w:t xml:space="preserve">и </w:t>
      </w:r>
      <w:r>
        <w:rPr>
          <w:i/>
        </w:rPr>
        <w:t xml:space="preserve">нн </w:t>
      </w:r>
      <w:r>
        <w:t xml:space="preserve">в наречиях на </w:t>
      </w:r>
      <w:r>
        <w:rPr>
          <w:i/>
        </w:rPr>
        <w:t>-о (-е)</w:t>
      </w:r>
      <w:r>
        <w:t xml:space="preserve">; правописание суффиксов </w:t>
      </w:r>
      <w:r>
        <w:rPr>
          <w:i/>
        </w:rPr>
        <w:t xml:space="preserve">-а </w:t>
      </w:r>
      <w:r>
        <w:t xml:space="preserve">и </w:t>
      </w:r>
      <w:r>
        <w:rPr>
          <w:i/>
        </w:rPr>
        <w:t xml:space="preserve">-о </w:t>
      </w:r>
      <w:r>
        <w:t xml:space="preserve">наречий с приставками </w:t>
      </w:r>
      <w:r>
        <w:rPr>
          <w:i/>
        </w:rPr>
        <w:t xml:space="preserve">из-, до-, с-, в-, на-, за-; </w:t>
      </w:r>
      <w:r>
        <w:t xml:space="preserve">употребление </w:t>
      </w:r>
      <w:r>
        <w:rPr>
          <w:i/>
        </w:rPr>
        <w:t xml:space="preserve">ь </w:t>
      </w:r>
      <w:r>
        <w:t>после шипящих на конце наречий; правописание суффиксов</w:t>
      </w:r>
      <w:r>
        <w:rPr>
          <w:spacing w:val="80"/>
        </w:rPr>
        <w:t xml:space="preserve"> </w:t>
      </w:r>
      <w:r>
        <w:t xml:space="preserve">наречий </w:t>
      </w:r>
      <w:r>
        <w:rPr>
          <w:i/>
        </w:rPr>
        <w:t xml:space="preserve">-о </w:t>
      </w:r>
      <w:r>
        <w:t xml:space="preserve">и </w:t>
      </w:r>
      <w:r>
        <w:rPr>
          <w:i/>
        </w:rPr>
        <w:t xml:space="preserve">-е </w:t>
      </w:r>
      <w:r>
        <w:t xml:space="preserve">после </w:t>
      </w:r>
      <w:r>
        <w:rPr>
          <w:spacing w:val="-2"/>
        </w:rPr>
        <w:t>шипящих.</w:t>
      </w:r>
    </w:p>
    <w:p w:rsidR="00734C4A" w:rsidRDefault="008041B5">
      <w:pPr>
        <w:pStyle w:val="a3"/>
        <w:spacing w:line="322" w:lineRule="exact"/>
        <w:ind w:left="852" w:firstLine="0"/>
      </w:pPr>
      <w:r>
        <w:t>Слова</w:t>
      </w:r>
      <w:r>
        <w:rPr>
          <w:spacing w:val="-13"/>
        </w:rPr>
        <w:t xml:space="preserve"> </w:t>
      </w:r>
      <w:r>
        <w:t>категории</w:t>
      </w:r>
      <w:r>
        <w:rPr>
          <w:spacing w:val="-13"/>
        </w:rPr>
        <w:t xml:space="preserve"> </w:t>
      </w:r>
      <w:r>
        <w:rPr>
          <w:spacing w:val="-2"/>
        </w:rPr>
        <w:t>состояния</w:t>
      </w:r>
    </w:p>
    <w:p w:rsidR="00734C4A" w:rsidRDefault="008041B5">
      <w:pPr>
        <w:pStyle w:val="a3"/>
        <w:ind w:right="137"/>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34C4A" w:rsidRDefault="008041B5">
      <w:pPr>
        <w:pStyle w:val="a3"/>
        <w:spacing w:line="321" w:lineRule="exact"/>
        <w:ind w:left="852" w:firstLine="0"/>
      </w:pPr>
      <w:r>
        <w:t>Служебные</w:t>
      </w:r>
      <w:r>
        <w:rPr>
          <w:spacing w:val="-9"/>
        </w:rPr>
        <w:t xml:space="preserve"> </w:t>
      </w:r>
      <w:r>
        <w:t>части</w:t>
      </w:r>
      <w:r>
        <w:rPr>
          <w:spacing w:val="-10"/>
        </w:rPr>
        <w:t xml:space="preserve"> </w:t>
      </w:r>
      <w:r>
        <w:rPr>
          <w:spacing w:val="-4"/>
        </w:rPr>
        <w:t>речи</w:t>
      </w:r>
    </w:p>
    <w:p w:rsidR="00734C4A" w:rsidRDefault="008041B5">
      <w:pPr>
        <w:pStyle w:val="a3"/>
        <w:ind w:right="148"/>
      </w:pPr>
      <w:r>
        <w:t>Общая характеристика служебных частей речи. Отличие самостоятельных частей речи от служебных.</w:t>
      </w:r>
    </w:p>
    <w:p w:rsidR="00734C4A" w:rsidRDefault="008041B5">
      <w:pPr>
        <w:pStyle w:val="a3"/>
        <w:spacing w:line="321" w:lineRule="exact"/>
        <w:ind w:left="852" w:firstLine="0"/>
        <w:jc w:val="left"/>
      </w:pPr>
      <w:r>
        <w:rPr>
          <w:spacing w:val="-2"/>
        </w:rPr>
        <w:t>Предлог</w:t>
      </w:r>
    </w:p>
    <w:p w:rsidR="00734C4A" w:rsidRDefault="008041B5">
      <w:pPr>
        <w:pStyle w:val="a3"/>
        <w:ind w:left="852" w:firstLine="0"/>
        <w:jc w:val="left"/>
      </w:pPr>
      <w:r>
        <w:t>Предлог</w:t>
      </w:r>
      <w:r>
        <w:rPr>
          <w:spacing w:val="-10"/>
        </w:rPr>
        <w:t xml:space="preserve"> </w:t>
      </w:r>
      <w:r>
        <w:t>как</w:t>
      </w:r>
      <w:r>
        <w:rPr>
          <w:spacing w:val="-10"/>
        </w:rPr>
        <w:t xml:space="preserve"> </w:t>
      </w:r>
      <w:r>
        <w:t>служебная</w:t>
      </w:r>
      <w:r>
        <w:rPr>
          <w:spacing w:val="-9"/>
        </w:rPr>
        <w:t xml:space="preserve"> </w:t>
      </w:r>
      <w:r>
        <w:t>часть</w:t>
      </w:r>
      <w:r>
        <w:rPr>
          <w:spacing w:val="-12"/>
        </w:rPr>
        <w:t xml:space="preserve"> </w:t>
      </w:r>
      <w:r>
        <w:t>речи.</w:t>
      </w:r>
      <w:r>
        <w:rPr>
          <w:spacing w:val="-8"/>
        </w:rPr>
        <w:t xml:space="preserve"> </w:t>
      </w:r>
      <w:r>
        <w:t>Грамматические</w:t>
      </w:r>
      <w:r>
        <w:rPr>
          <w:spacing w:val="-10"/>
        </w:rPr>
        <w:t xml:space="preserve"> </w:t>
      </w:r>
      <w:r>
        <w:t>функции</w:t>
      </w:r>
      <w:r>
        <w:rPr>
          <w:spacing w:val="-10"/>
        </w:rPr>
        <w:t xml:space="preserve"> </w:t>
      </w:r>
      <w:r>
        <w:rPr>
          <w:spacing w:val="-2"/>
        </w:rPr>
        <w:t>предлогов.</w:t>
      </w:r>
    </w:p>
    <w:p w:rsidR="00734C4A" w:rsidRDefault="008041B5">
      <w:pPr>
        <w:pStyle w:val="a3"/>
        <w:ind w:right="143"/>
      </w:pPr>
      <w:r>
        <w:t>Разряды предлогов по происхождению: предлоги производные и непроизводные. Разряды предлогов по строению: предлоги простые и составные.</w:t>
      </w:r>
    </w:p>
    <w:p w:rsidR="00734C4A" w:rsidRDefault="008041B5">
      <w:pPr>
        <w:pStyle w:val="a3"/>
        <w:spacing w:line="321" w:lineRule="exact"/>
        <w:ind w:left="852" w:firstLine="0"/>
      </w:pPr>
      <w:r>
        <w:t>Морфологический</w:t>
      </w:r>
      <w:r>
        <w:rPr>
          <w:spacing w:val="-14"/>
        </w:rPr>
        <w:t xml:space="preserve"> </w:t>
      </w:r>
      <w:r>
        <w:t>анализ</w:t>
      </w:r>
      <w:r>
        <w:rPr>
          <w:spacing w:val="-15"/>
        </w:rPr>
        <w:t xml:space="preserve"> </w:t>
      </w:r>
      <w:r>
        <w:rPr>
          <w:spacing w:val="-2"/>
        </w:rPr>
        <w:t>предлогов.</w:t>
      </w:r>
    </w:p>
    <w:p w:rsidR="00734C4A" w:rsidRDefault="008041B5">
      <w:pPr>
        <w:pStyle w:val="a3"/>
        <w:ind w:right="146"/>
      </w:pPr>
      <w:r>
        <w:t>Употребление предлогов в речи в соответствии с их значением и стилистическими особенностями.</w:t>
      </w:r>
    </w:p>
    <w:p w:rsidR="00734C4A" w:rsidRDefault="008041B5">
      <w:pPr>
        <w:ind w:left="141" w:right="139" w:firstLine="710"/>
        <w:jc w:val="both"/>
        <w:rPr>
          <w:sz w:val="28"/>
        </w:rPr>
      </w:pPr>
      <w:r>
        <w:rPr>
          <w:sz w:val="28"/>
        </w:rPr>
        <w:t xml:space="preserve">Нормы употребления имён существительных и местоимений с предлогами. Правильное использование предлогов </w:t>
      </w:r>
      <w:r>
        <w:rPr>
          <w:i/>
          <w:sz w:val="28"/>
        </w:rPr>
        <w:t>из – с</w:t>
      </w:r>
      <w:r>
        <w:rPr>
          <w:sz w:val="28"/>
        </w:rPr>
        <w:t xml:space="preserve">, </w:t>
      </w:r>
      <w:r>
        <w:rPr>
          <w:i/>
          <w:sz w:val="28"/>
        </w:rPr>
        <w:t>в – на</w:t>
      </w:r>
      <w:r>
        <w:rPr>
          <w:sz w:val="28"/>
        </w:rPr>
        <w:t xml:space="preserve">. Правильное образование предложно-падежных форм с предлогами </w:t>
      </w:r>
      <w:r>
        <w:rPr>
          <w:i/>
          <w:sz w:val="28"/>
        </w:rPr>
        <w:t xml:space="preserve">по, благодаря, согласно, вопреки, </w:t>
      </w:r>
      <w:r>
        <w:rPr>
          <w:i/>
          <w:spacing w:val="-2"/>
          <w:sz w:val="28"/>
        </w:rPr>
        <w:t>наперерез</w:t>
      </w:r>
      <w:r>
        <w:rPr>
          <w:spacing w:val="-2"/>
          <w:sz w:val="28"/>
        </w:rPr>
        <w:t>.</w:t>
      </w:r>
    </w:p>
    <w:p w:rsidR="00734C4A" w:rsidRDefault="008041B5">
      <w:pPr>
        <w:pStyle w:val="a3"/>
        <w:ind w:left="852" w:right="4909" w:firstLine="0"/>
      </w:pPr>
      <w:r>
        <w:t>Правописание</w:t>
      </w:r>
      <w:r>
        <w:rPr>
          <w:spacing w:val="-18"/>
        </w:rPr>
        <w:t xml:space="preserve"> </w:t>
      </w:r>
      <w:r>
        <w:t>производных</w:t>
      </w:r>
      <w:r>
        <w:rPr>
          <w:spacing w:val="-17"/>
        </w:rPr>
        <w:t xml:space="preserve"> </w:t>
      </w:r>
      <w:r>
        <w:t xml:space="preserve">предлогов. </w:t>
      </w:r>
      <w:r>
        <w:rPr>
          <w:spacing w:val="-4"/>
        </w:rPr>
        <w:t>Союз</w:t>
      </w:r>
    </w:p>
    <w:p w:rsidR="00734C4A" w:rsidRDefault="008041B5">
      <w:pPr>
        <w:pStyle w:val="a3"/>
        <w:ind w:right="134"/>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w:t>
      </w:r>
      <w:r>
        <w:rPr>
          <w:spacing w:val="77"/>
          <w:w w:val="150"/>
        </w:rPr>
        <w:t xml:space="preserve">  </w:t>
      </w:r>
      <w:r>
        <w:t>сочинительные</w:t>
      </w:r>
      <w:r>
        <w:rPr>
          <w:spacing w:val="54"/>
        </w:rPr>
        <w:t xml:space="preserve">   </w:t>
      </w:r>
      <w:r>
        <w:t>и</w:t>
      </w:r>
      <w:r>
        <w:rPr>
          <w:spacing w:val="53"/>
        </w:rPr>
        <w:t xml:space="preserve">   </w:t>
      </w:r>
      <w:r>
        <w:t>подчинительные.</w:t>
      </w:r>
      <w:r>
        <w:rPr>
          <w:spacing w:val="54"/>
        </w:rPr>
        <w:t xml:space="preserve">   </w:t>
      </w:r>
      <w:r>
        <w:t>Одиночные,</w:t>
      </w:r>
      <w:r>
        <w:rPr>
          <w:spacing w:val="54"/>
        </w:rPr>
        <w:t xml:space="preserve">   </w:t>
      </w:r>
      <w:r>
        <w:t>двойные</w:t>
      </w:r>
      <w:r>
        <w:rPr>
          <w:spacing w:val="56"/>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left="852" w:right="5553" w:hanging="711"/>
      </w:pPr>
      <w:r>
        <w:lastRenderedPageBreak/>
        <w:t>повторяющиеся сочинительные союзы. Морфологический</w:t>
      </w:r>
      <w:r>
        <w:rPr>
          <w:spacing w:val="-16"/>
        </w:rPr>
        <w:t xml:space="preserve"> </w:t>
      </w:r>
      <w:r>
        <w:t>анализ</w:t>
      </w:r>
      <w:r>
        <w:rPr>
          <w:spacing w:val="-16"/>
        </w:rPr>
        <w:t xml:space="preserve"> </w:t>
      </w:r>
      <w:r>
        <w:rPr>
          <w:spacing w:val="-2"/>
        </w:rPr>
        <w:t>союзов.</w:t>
      </w:r>
    </w:p>
    <w:p w:rsidR="00734C4A" w:rsidRDefault="008041B5">
      <w:pPr>
        <w:pStyle w:val="a3"/>
        <w:spacing w:line="242" w:lineRule="auto"/>
        <w:ind w:right="138"/>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34C4A" w:rsidRDefault="008041B5">
      <w:pPr>
        <w:pStyle w:val="a3"/>
        <w:spacing w:line="316" w:lineRule="exact"/>
        <w:ind w:left="852" w:firstLine="0"/>
      </w:pPr>
      <w:r>
        <w:t>Правописание</w:t>
      </w:r>
      <w:r>
        <w:rPr>
          <w:spacing w:val="-18"/>
        </w:rPr>
        <w:t xml:space="preserve"> </w:t>
      </w:r>
      <w:r>
        <w:rPr>
          <w:spacing w:val="-2"/>
        </w:rPr>
        <w:t>союзов.</w:t>
      </w:r>
    </w:p>
    <w:p w:rsidR="00734C4A" w:rsidRDefault="008041B5">
      <w:pPr>
        <w:pStyle w:val="a3"/>
        <w:ind w:right="145"/>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rsidR="00734C4A" w:rsidRDefault="008041B5">
      <w:pPr>
        <w:pStyle w:val="a3"/>
        <w:spacing w:line="321" w:lineRule="exact"/>
        <w:ind w:left="852" w:firstLine="0"/>
        <w:jc w:val="left"/>
      </w:pPr>
      <w:r>
        <w:rPr>
          <w:spacing w:val="-2"/>
        </w:rPr>
        <w:t>Частица</w:t>
      </w:r>
    </w:p>
    <w:p w:rsidR="00734C4A" w:rsidRDefault="008041B5">
      <w:pPr>
        <w:pStyle w:val="a3"/>
        <w:spacing w:line="322" w:lineRule="exact"/>
        <w:ind w:left="852" w:firstLine="0"/>
        <w:jc w:val="left"/>
      </w:pPr>
      <w:r>
        <w:t>Частица</w:t>
      </w:r>
      <w:r>
        <w:rPr>
          <w:spacing w:val="-8"/>
        </w:rPr>
        <w:t xml:space="preserve"> </w:t>
      </w:r>
      <w:r>
        <w:t>как</w:t>
      </w:r>
      <w:r>
        <w:rPr>
          <w:spacing w:val="-7"/>
        </w:rPr>
        <w:t xml:space="preserve"> </w:t>
      </w:r>
      <w:r>
        <w:t>служебная</w:t>
      </w:r>
      <w:r>
        <w:rPr>
          <w:spacing w:val="-7"/>
        </w:rPr>
        <w:t xml:space="preserve"> </w:t>
      </w:r>
      <w:r>
        <w:t>часть</w:t>
      </w:r>
      <w:r>
        <w:rPr>
          <w:spacing w:val="-9"/>
        </w:rPr>
        <w:t xml:space="preserve"> </w:t>
      </w:r>
      <w:r>
        <w:rPr>
          <w:spacing w:val="-4"/>
        </w:rPr>
        <w:t>речи.</w:t>
      </w:r>
    </w:p>
    <w:p w:rsidR="00734C4A" w:rsidRDefault="008041B5">
      <w:pPr>
        <w:pStyle w:val="a3"/>
        <w:ind w:right="152"/>
      </w:pPr>
      <w:r>
        <w:t>Разряды частиц по значению и употреблению: формообразующие, отрицательные, модальные.</w:t>
      </w:r>
    </w:p>
    <w:p w:rsidR="00734C4A" w:rsidRDefault="008041B5">
      <w:pPr>
        <w:pStyle w:val="a3"/>
        <w:ind w:right="144"/>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34C4A" w:rsidRDefault="008041B5">
      <w:pPr>
        <w:pStyle w:val="a3"/>
        <w:spacing w:before="3" w:line="322" w:lineRule="exact"/>
        <w:ind w:left="852" w:firstLine="0"/>
      </w:pPr>
      <w:r>
        <w:t>Морфологический</w:t>
      </w:r>
      <w:r>
        <w:rPr>
          <w:spacing w:val="-16"/>
        </w:rPr>
        <w:t xml:space="preserve"> </w:t>
      </w:r>
      <w:r>
        <w:t>анализ</w:t>
      </w:r>
      <w:r>
        <w:rPr>
          <w:spacing w:val="-16"/>
        </w:rPr>
        <w:t xml:space="preserve"> </w:t>
      </w:r>
      <w:r>
        <w:rPr>
          <w:spacing w:val="-2"/>
        </w:rPr>
        <w:t>частиц.</w:t>
      </w:r>
    </w:p>
    <w:p w:rsidR="00734C4A" w:rsidRDefault="008041B5">
      <w:pPr>
        <w:pStyle w:val="a3"/>
        <w:ind w:right="132"/>
        <w:rPr>
          <w:i/>
        </w:rPr>
      </w:pPr>
      <w:r>
        <w:t xml:space="preserve">Смысловые различия частиц </w:t>
      </w:r>
      <w:r>
        <w:rPr>
          <w:i/>
        </w:rPr>
        <w:t xml:space="preserve">не </w:t>
      </w:r>
      <w:r>
        <w:t xml:space="preserve">и </w:t>
      </w:r>
      <w:r>
        <w:rPr>
          <w:i/>
        </w:rPr>
        <w:t>ни</w:t>
      </w:r>
      <w:r>
        <w:t xml:space="preserve">. Использование частиц </w:t>
      </w:r>
      <w:r>
        <w:rPr>
          <w:i/>
        </w:rPr>
        <w:t xml:space="preserve">не </w:t>
      </w:r>
      <w:r>
        <w:t xml:space="preserve">и </w:t>
      </w:r>
      <w:r>
        <w:rPr>
          <w:i/>
        </w:rPr>
        <w:t xml:space="preserve">ни </w:t>
      </w:r>
      <w:r>
        <w:t xml:space="preserve">в письменной речи. Различение приставки </w:t>
      </w:r>
      <w:r>
        <w:rPr>
          <w:i/>
        </w:rPr>
        <w:t xml:space="preserve">не- </w:t>
      </w:r>
      <w:r>
        <w:t xml:space="preserve">и частицы </w:t>
      </w:r>
      <w:r>
        <w:rPr>
          <w:i/>
        </w:rPr>
        <w:t>не</w:t>
      </w:r>
      <w:r>
        <w:t>. Слитное и раздельное написание</w:t>
      </w:r>
      <w:r>
        <w:rPr>
          <w:spacing w:val="-3"/>
        </w:rPr>
        <w:t xml:space="preserve"> </w:t>
      </w:r>
      <w:r>
        <w:rPr>
          <w:i/>
        </w:rPr>
        <w:t>не</w:t>
      </w:r>
      <w:r>
        <w:rPr>
          <w:i/>
          <w:spacing w:val="-3"/>
        </w:rPr>
        <w:t xml:space="preserve"> </w:t>
      </w:r>
      <w:r>
        <w:t>с</w:t>
      </w:r>
      <w:r>
        <w:rPr>
          <w:spacing w:val="-4"/>
        </w:rPr>
        <w:t xml:space="preserve"> </w:t>
      </w:r>
      <w:r>
        <w:t>разными</w:t>
      </w:r>
      <w:r>
        <w:rPr>
          <w:spacing w:val="-5"/>
        </w:rPr>
        <w:t xml:space="preserve"> </w:t>
      </w:r>
      <w:r>
        <w:t>частями</w:t>
      </w:r>
      <w:r>
        <w:rPr>
          <w:spacing w:val="-5"/>
        </w:rPr>
        <w:t xml:space="preserve"> </w:t>
      </w:r>
      <w:r>
        <w:t>речи</w:t>
      </w:r>
      <w:r>
        <w:rPr>
          <w:spacing w:val="-5"/>
        </w:rPr>
        <w:t xml:space="preserve"> </w:t>
      </w:r>
      <w:r>
        <w:t>(обобщение).</w:t>
      </w:r>
      <w:r>
        <w:rPr>
          <w:spacing w:val="-2"/>
        </w:rPr>
        <w:t xml:space="preserve"> </w:t>
      </w:r>
      <w:r>
        <w:t>Правописание</w:t>
      </w:r>
      <w:r>
        <w:rPr>
          <w:spacing w:val="-4"/>
        </w:rPr>
        <w:t xml:space="preserve"> </w:t>
      </w:r>
      <w:r>
        <w:t xml:space="preserve">частиц </w:t>
      </w:r>
      <w:r>
        <w:rPr>
          <w:i/>
        </w:rPr>
        <w:t>бы,</w:t>
      </w:r>
      <w:r>
        <w:rPr>
          <w:i/>
          <w:spacing w:val="-2"/>
        </w:rPr>
        <w:t xml:space="preserve"> </w:t>
      </w:r>
      <w:r>
        <w:rPr>
          <w:i/>
        </w:rPr>
        <w:t xml:space="preserve">ли, же </w:t>
      </w:r>
      <w:r>
        <w:t xml:space="preserve">с другими словами. Дефисное написание частиц </w:t>
      </w:r>
      <w:r>
        <w:rPr>
          <w:i/>
        </w:rPr>
        <w:t>-то, -таки, -ка.</w:t>
      </w:r>
    </w:p>
    <w:p w:rsidR="00734C4A" w:rsidRDefault="008041B5">
      <w:pPr>
        <w:pStyle w:val="a3"/>
        <w:ind w:left="852" w:right="4411" w:firstLine="0"/>
      </w:pPr>
      <w:r>
        <w:t>Междометия</w:t>
      </w:r>
      <w:r>
        <w:rPr>
          <w:spacing w:val="-14"/>
        </w:rPr>
        <w:t xml:space="preserve"> </w:t>
      </w:r>
      <w:r>
        <w:t>и</w:t>
      </w:r>
      <w:r>
        <w:rPr>
          <w:spacing w:val="-15"/>
        </w:rPr>
        <w:t xml:space="preserve"> </w:t>
      </w:r>
      <w:r>
        <w:t>звукоподражательные</w:t>
      </w:r>
      <w:r>
        <w:rPr>
          <w:spacing w:val="-14"/>
        </w:rPr>
        <w:t xml:space="preserve"> </w:t>
      </w:r>
      <w:r>
        <w:t>слова Междометия как особая группа</w:t>
      </w:r>
      <w:r>
        <w:rPr>
          <w:spacing w:val="80"/>
        </w:rPr>
        <w:t xml:space="preserve"> </w:t>
      </w:r>
      <w:r>
        <w:t>слов.</w:t>
      </w:r>
    </w:p>
    <w:p w:rsidR="00734C4A" w:rsidRDefault="008041B5">
      <w:pPr>
        <w:pStyle w:val="a3"/>
        <w:ind w:right="15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34C4A" w:rsidRDefault="008041B5">
      <w:pPr>
        <w:pStyle w:val="a3"/>
        <w:spacing w:line="321" w:lineRule="exact"/>
        <w:ind w:left="852" w:firstLine="0"/>
      </w:pPr>
      <w:r>
        <w:t>Морфологический</w:t>
      </w:r>
      <w:r>
        <w:rPr>
          <w:spacing w:val="-17"/>
        </w:rPr>
        <w:t xml:space="preserve"> </w:t>
      </w:r>
      <w:r>
        <w:t>анализ</w:t>
      </w:r>
      <w:r>
        <w:rPr>
          <w:spacing w:val="-16"/>
        </w:rPr>
        <w:t xml:space="preserve"> </w:t>
      </w:r>
      <w:r>
        <w:t>междометий.</w:t>
      </w:r>
      <w:r>
        <w:rPr>
          <w:spacing w:val="-15"/>
        </w:rPr>
        <w:t xml:space="preserve"> </w:t>
      </w:r>
      <w:r>
        <w:t>Звукоподражательные</w:t>
      </w:r>
      <w:r>
        <w:rPr>
          <w:spacing w:val="-15"/>
        </w:rPr>
        <w:t xml:space="preserve"> </w:t>
      </w:r>
      <w:r>
        <w:rPr>
          <w:spacing w:val="-2"/>
        </w:rPr>
        <w:t>слова.</w:t>
      </w:r>
    </w:p>
    <w:p w:rsidR="00734C4A" w:rsidRDefault="008041B5">
      <w:pPr>
        <w:pStyle w:val="a3"/>
        <w:ind w:right="141"/>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734C4A" w:rsidRDefault="008041B5">
      <w:pPr>
        <w:pStyle w:val="a3"/>
        <w:spacing w:before="1" w:line="322" w:lineRule="exact"/>
        <w:ind w:left="852" w:firstLine="0"/>
      </w:pPr>
      <w:r>
        <w:t>Омонимия</w:t>
      </w:r>
      <w:r>
        <w:rPr>
          <w:spacing w:val="73"/>
          <w:w w:val="150"/>
        </w:rPr>
        <w:t xml:space="preserve">  </w:t>
      </w:r>
      <w:r>
        <w:t>слов</w:t>
      </w:r>
      <w:r>
        <w:rPr>
          <w:spacing w:val="71"/>
          <w:w w:val="150"/>
        </w:rPr>
        <w:t xml:space="preserve">  </w:t>
      </w:r>
      <w:r>
        <w:t>разных</w:t>
      </w:r>
      <w:r>
        <w:rPr>
          <w:spacing w:val="70"/>
          <w:w w:val="150"/>
        </w:rPr>
        <w:t xml:space="preserve">  </w:t>
      </w:r>
      <w:r>
        <w:t>частей</w:t>
      </w:r>
      <w:r>
        <w:rPr>
          <w:spacing w:val="75"/>
          <w:w w:val="150"/>
        </w:rPr>
        <w:t xml:space="preserve">  </w:t>
      </w:r>
      <w:r>
        <w:t>речи.</w:t>
      </w:r>
      <w:r>
        <w:rPr>
          <w:spacing w:val="74"/>
          <w:w w:val="150"/>
        </w:rPr>
        <w:t xml:space="preserve">  </w:t>
      </w:r>
      <w:r>
        <w:t>Грамматическая</w:t>
      </w:r>
      <w:r>
        <w:rPr>
          <w:spacing w:val="73"/>
          <w:w w:val="150"/>
        </w:rPr>
        <w:t xml:space="preserve">  </w:t>
      </w:r>
      <w:r>
        <w:rPr>
          <w:spacing w:val="-2"/>
        </w:rPr>
        <w:t>омонимия.</w:t>
      </w:r>
    </w:p>
    <w:p w:rsidR="00734C4A" w:rsidRDefault="008041B5">
      <w:pPr>
        <w:pStyle w:val="a3"/>
        <w:ind w:firstLine="0"/>
      </w:pPr>
      <w:r>
        <w:t>Использование</w:t>
      </w:r>
      <w:r>
        <w:rPr>
          <w:spacing w:val="-9"/>
        </w:rPr>
        <w:t xml:space="preserve"> </w:t>
      </w:r>
      <w:r>
        <w:t>грамматических</w:t>
      </w:r>
      <w:r>
        <w:rPr>
          <w:spacing w:val="-13"/>
        </w:rPr>
        <w:t xml:space="preserve"> </w:t>
      </w:r>
      <w:r>
        <w:t>омонимов</w:t>
      </w:r>
      <w:r>
        <w:rPr>
          <w:spacing w:val="-11"/>
        </w:rPr>
        <w:t xml:space="preserve"> </w:t>
      </w:r>
      <w:r>
        <w:t>в</w:t>
      </w:r>
      <w:r>
        <w:rPr>
          <w:spacing w:val="-10"/>
        </w:rPr>
        <w:t xml:space="preserve"> </w:t>
      </w:r>
      <w:r>
        <w:rPr>
          <w:spacing w:val="-2"/>
        </w:rPr>
        <w:t>речи.</w:t>
      </w:r>
    </w:p>
    <w:p w:rsidR="00734C4A" w:rsidRDefault="00734C4A">
      <w:pPr>
        <w:pStyle w:val="a3"/>
        <w:spacing w:before="4"/>
        <w:ind w:left="0" w:firstLine="0"/>
        <w:jc w:val="left"/>
      </w:pPr>
    </w:p>
    <w:p w:rsidR="00734C4A" w:rsidRDefault="008041B5">
      <w:pPr>
        <w:pStyle w:val="2"/>
        <w:numPr>
          <w:ilvl w:val="0"/>
          <w:numId w:val="270"/>
        </w:numPr>
        <w:tabs>
          <w:tab w:val="left" w:pos="1062"/>
        </w:tabs>
        <w:spacing w:line="320" w:lineRule="exact"/>
        <w:ind w:left="1062" w:hanging="210"/>
        <w:jc w:val="both"/>
      </w:pPr>
      <w:r>
        <w:rPr>
          <w:spacing w:val="-2"/>
        </w:rPr>
        <w:t>КЛАСС</w:t>
      </w:r>
    </w:p>
    <w:p w:rsidR="00734C4A" w:rsidRDefault="008041B5">
      <w:pPr>
        <w:pStyle w:val="a3"/>
        <w:spacing w:line="319" w:lineRule="exact"/>
        <w:ind w:left="852" w:firstLine="0"/>
        <w:jc w:val="left"/>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left="852" w:right="3648" w:firstLine="0"/>
        <w:jc w:val="left"/>
      </w:pPr>
      <w:r>
        <w:t>Русский</w:t>
      </w:r>
      <w:r>
        <w:rPr>
          <w:spacing w:val="-7"/>
        </w:rPr>
        <w:t xml:space="preserve"> </w:t>
      </w:r>
      <w:r>
        <w:t>язык</w:t>
      </w:r>
      <w:r>
        <w:rPr>
          <w:spacing w:val="-7"/>
        </w:rPr>
        <w:t xml:space="preserve"> </w:t>
      </w:r>
      <w:r>
        <w:t>в</w:t>
      </w:r>
      <w:r>
        <w:rPr>
          <w:spacing w:val="-8"/>
        </w:rPr>
        <w:t xml:space="preserve"> </w:t>
      </w:r>
      <w:r>
        <w:t>кругу</w:t>
      </w:r>
      <w:r>
        <w:rPr>
          <w:spacing w:val="-10"/>
        </w:rPr>
        <w:t xml:space="preserve"> </w:t>
      </w:r>
      <w:r>
        <w:t>других</w:t>
      </w:r>
      <w:r>
        <w:rPr>
          <w:spacing w:val="-10"/>
        </w:rPr>
        <w:t xml:space="preserve"> </w:t>
      </w:r>
      <w:r>
        <w:t>славянских</w:t>
      </w:r>
      <w:r>
        <w:rPr>
          <w:spacing w:val="-7"/>
        </w:rPr>
        <w:t xml:space="preserve"> </w:t>
      </w:r>
      <w:r>
        <w:t>языков. Язык и речь</w:t>
      </w:r>
    </w:p>
    <w:p w:rsidR="00734C4A" w:rsidRDefault="008041B5">
      <w:pPr>
        <w:pStyle w:val="a3"/>
        <w:tabs>
          <w:tab w:val="left" w:pos="3229"/>
          <w:tab w:val="left" w:pos="3962"/>
          <w:tab w:val="left" w:pos="7428"/>
        </w:tabs>
        <w:ind w:right="141"/>
        <w:jc w:val="left"/>
      </w:pPr>
      <w:r>
        <w:rPr>
          <w:spacing w:val="-2"/>
        </w:rPr>
        <w:t>Монолог-описание,</w:t>
      </w:r>
      <w:r>
        <w:tab/>
      </w:r>
      <w:r>
        <w:tab/>
      </w:r>
      <w:r>
        <w:rPr>
          <w:spacing w:val="-2"/>
        </w:rPr>
        <w:t>монолог-рассуждение,</w:t>
      </w:r>
      <w:r>
        <w:tab/>
      </w:r>
      <w:r>
        <w:rPr>
          <w:spacing w:val="-2"/>
        </w:rPr>
        <w:t xml:space="preserve">монолог-повествование; </w:t>
      </w:r>
      <w:r>
        <w:t>выступление с научным</w:t>
      </w:r>
      <w:r>
        <w:tab/>
      </w:r>
      <w:r>
        <w:rPr>
          <w:spacing w:val="-2"/>
        </w:rPr>
        <w:t>сообщением.</w:t>
      </w:r>
    </w:p>
    <w:p w:rsidR="00734C4A" w:rsidRDefault="008041B5">
      <w:pPr>
        <w:pStyle w:val="a3"/>
        <w:ind w:left="852" w:right="8695" w:firstLine="0"/>
        <w:jc w:val="left"/>
      </w:pPr>
      <w:r>
        <w:rPr>
          <w:spacing w:val="-2"/>
        </w:rPr>
        <w:t>Диалог. Текст</w:t>
      </w:r>
    </w:p>
    <w:p w:rsidR="00734C4A" w:rsidRDefault="008041B5">
      <w:pPr>
        <w:pStyle w:val="a3"/>
        <w:spacing w:before="3" w:line="322" w:lineRule="exact"/>
        <w:ind w:left="852" w:firstLine="0"/>
        <w:jc w:val="left"/>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rsidR="00734C4A" w:rsidRDefault="008041B5">
      <w:pPr>
        <w:pStyle w:val="a3"/>
        <w:tabs>
          <w:tab w:val="left" w:pos="2775"/>
          <w:tab w:val="left" w:pos="6462"/>
          <w:tab w:val="left" w:pos="7513"/>
          <w:tab w:val="left" w:pos="8430"/>
        </w:tabs>
        <w:ind w:right="143"/>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 xml:space="preserve">(повествование, </w:t>
      </w:r>
      <w:r>
        <w:t>описание, рассуждение).</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6"/>
      </w:pPr>
      <w: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34C4A" w:rsidRDefault="008041B5">
      <w:pPr>
        <w:pStyle w:val="a3"/>
        <w:spacing w:line="321" w:lineRule="exact"/>
        <w:ind w:left="852" w:firstLine="0"/>
      </w:pPr>
      <w:r>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spacing w:line="244" w:lineRule="auto"/>
        <w:ind w:right="151"/>
      </w:pPr>
      <w:r>
        <w:t xml:space="preserve">Официально-деловой стиль. Сфера употребления, функции, языковые </w:t>
      </w:r>
      <w:r>
        <w:rPr>
          <w:spacing w:val="-2"/>
        </w:rPr>
        <w:t>особенности.</w:t>
      </w:r>
    </w:p>
    <w:p w:rsidR="00734C4A" w:rsidRDefault="008041B5">
      <w:pPr>
        <w:pStyle w:val="a3"/>
        <w:ind w:right="151"/>
      </w:pPr>
      <w:r>
        <w:t>Жанры официально-делового стиля (заявление, объяснительная записка, автобиография, характеристика).</w:t>
      </w:r>
    </w:p>
    <w:p w:rsidR="00734C4A" w:rsidRDefault="008041B5">
      <w:pPr>
        <w:pStyle w:val="a3"/>
        <w:spacing w:line="321" w:lineRule="exact"/>
        <w:ind w:left="852" w:firstLine="0"/>
      </w:pPr>
      <w:r>
        <w:t>Научный</w:t>
      </w:r>
      <w:r>
        <w:rPr>
          <w:spacing w:val="-11"/>
        </w:rPr>
        <w:t xml:space="preserve"> </w:t>
      </w:r>
      <w:r>
        <w:t>стиль.</w:t>
      </w:r>
      <w:r>
        <w:rPr>
          <w:spacing w:val="-7"/>
        </w:rPr>
        <w:t xml:space="preserve"> </w:t>
      </w:r>
      <w:r>
        <w:t>Сфера</w:t>
      </w:r>
      <w:r>
        <w:rPr>
          <w:spacing w:val="-9"/>
        </w:rPr>
        <w:t xml:space="preserve"> </w:t>
      </w:r>
      <w:r>
        <w:t>употребления,</w:t>
      </w:r>
      <w:r>
        <w:rPr>
          <w:spacing w:val="-8"/>
        </w:rPr>
        <w:t xml:space="preserve"> </w:t>
      </w:r>
      <w:r>
        <w:t>функции,</w:t>
      </w:r>
      <w:r>
        <w:rPr>
          <w:spacing w:val="-8"/>
        </w:rPr>
        <w:t xml:space="preserve"> </w:t>
      </w:r>
      <w:r>
        <w:t>языковые</w:t>
      </w:r>
      <w:r>
        <w:rPr>
          <w:spacing w:val="-9"/>
        </w:rPr>
        <w:t xml:space="preserve"> </w:t>
      </w:r>
      <w:r>
        <w:rPr>
          <w:spacing w:val="-2"/>
        </w:rPr>
        <w:t>особенности.</w:t>
      </w:r>
    </w:p>
    <w:p w:rsidR="00734C4A" w:rsidRDefault="008041B5">
      <w:pPr>
        <w:pStyle w:val="a3"/>
        <w:ind w:right="151"/>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34C4A" w:rsidRDefault="008041B5">
      <w:pPr>
        <w:pStyle w:val="a3"/>
        <w:spacing w:before="313" w:line="322" w:lineRule="exact"/>
        <w:ind w:left="852" w:firstLine="0"/>
      </w:pPr>
      <w:r>
        <w:t>СИСТЕМА</w:t>
      </w:r>
      <w:r>
        <w:rPr>
          <w:spacing w:val="-15"/>
        </w:rPr>
        <w:t xml:space="preserve"> </w:t>
      </w:r>
      <w:r>
        <w:rPr>
          <w:spacing w:val="-4"/>
        </w:rPr>
        <w:t>ЯЗЫКА</w:t>
      </w:r>
    </w:p>
    <w:p w:rsidR="00734C4A" w:rsidRDefault="008041B5">
      <w:pPr>
        <w:pStyle w:val="a3"/>
        <w:ind w:left="852" w:right="4626" w:firstLine="0"/>
        <w:jc w:val="left"/>
      </w:pPr>
      <w:r>
        <w:t>Синтаксис.</w:t>
      </w:r>
      <w:r>
        <w:rPr>
          <w:spacing w:val="-15"/>
        </w:rPr>
        <w:t xml:space="preserve"> </w:t>
      </w:r>
      <w:r>
        <w:t>Культура</w:t>
      </w:r>
      <w:r>
        <w:rPr>
          <w:spacing w:val="-16"/>
        </w:rPr>
        <w:t xml:space="preserve"> </w:t>
      </w:r>
      <w:r>
        <w:t>речи.</w:t>
      </w:r>
      <w:r>
        <w:rPr>
          <w:spacing w:val="-16"/>
        </w:rPr>
        <w:t xml:space="preserve"> </w:t>
      </w:r>
      <w:r>
        <w:t>Пунктуация Синтаксис как раздел лингвистики.</w:t>
      </w:r>
    </w:p>
    <w:p w:rsidR="00734C4A" w:rsidRDefault="008041B5">
      <w:pPr>
        <w:pStyle w:val="a3"/>
        <w:tabs>
          <w:tab w:val="left" w:pos="3029"/>
          <w:tab w:val="left" w:pos="3422"/>
          <w:tab w:val="left" w:pos="5241"/>
          <w:tab w:val="left" w:pos="5888"/>
          <w:tab w:val="left" w:pos="7183"/>
          <w:tab w:val="left" w:pos="8823"/>
        </w:tabs>
        <w:spacing w:line="322" w:lineRule="exact"/>
        <w:ind w:left="852" w:firstLine="0"/>
        <w:jc w:val="left"/>
      </w:pPr>
      <w:r>
        <w:rPr>
          <w:spacing w:val="-2"/>
        </w:rPr>
        <w:t>Словосочетание</w:t>
      </w:r>
      <w:r>
        <w:tab/>
      </w:r>
      <w:r>
        <w:rPr>
          <w:spacing w:val="-10"/>
        </w:rPr>
        <w:t>и</w:t>
      </w:r>
      <w:r>
        <w:tab/>
      </w:r>
      <w:r>
        <w:rPr>
          <w:spacing w:val="-2"/>
        </w:rPr>
        <w:t>предложение</w:t>
      </w:r>
      <w:r>
        <w:tab/>
      </w:r>
      <w:r>
        <w:rPr>
          <w:spacing w:val="-5"/>
        </w:rPr>
        <w:t>как</w:t>
      </w:r>
      <w:r>
        <w:tab/>
      </w:r>
      <w:r>
        <w:rPr>
          <w:spacing w:val="-2"/>
        </w:rPr>
        <w:t>единицы</w:t>
      </w:r>
      <w:r>
        <w:tab/>
      </w:r>
      <w:r>
        <w:rPr>
          <w:spacing w:val="-2"/>
        </w:rPr>
        <w:t>синтаксиса.</w:t>
      </w:r>
      <w:r>
        <w:tab/>
      </w:r>
      <w:r>
        <w:rPr>
          <w:spacing w:val="-2"/>
        </w:rPr>
        <w:t>Пунктуация.</w:t>
      </w:r>
    </w:p>
    <w:p w:rsidR="00734C4A" w:rsidRDefault="008041B5">
      <w:pPr>
        <w:pStyle w:val="a3"/>
        <w:ind w:firstLine="0"/>
        <w:jc w:val="left"/>
      </w:pPr>
      <w:r>
        <w:t>Функции</w:t>
      </w:r>
      <w:r>
        <w:rPr>
          <w:spacing w:val="-10"/>
        </w:rPr>
        <w:t xml:space="preserve"> </w:t>
      </w:r>
      <w:r>
        <w:t>знаков</w:t>
      </w:r>
      <w:r>
        <w:rPr>
          <w:spacing w:val="-9"/>
        </w:rPr>
        <w:t xml:space="preserve"> </w:t>
      </w:r>
      <w:r>
        <w:rPr>
          <w:spacing w:val="-2"/>
        </w:rPr>
        <w:t>препинания.</w:t>
      </w:r>
    </w:p>
    <w:p w:rsidR="00734C4A" w:rsidRDefault="008041B5">
      <w:pPr>
        <w:pStyle w:val="a3"/>
        <w:spacing w:before="4" w:line="322" w:lineRule="exact"/>
        <w:ind w:left="852" w:firstLine="0"/>
        <w:jc w:val="left"/>
      </w:pPr>
      <w:r>
        <w:rPr>
          <w:spacing w:val="-2"/>
        </w:rPr>
        <w:t>Словосочетание</w:t>
      </w:r>
    </w:p>
    <w:p w:rsidR="00734C4A" w:rsidRDefault="008041B5">
      <w:pPr>
        <w:pStyle w:val="a3"/>
        <w:spacing w:line="322" w:lineRule="exact"/>
        <w:ind w:left="852" w:firstLine="0"/>
        <w:jc w:val="left"/>
      </w:pPr>
      <w:r>
        <w:t>Основные</w:t>
      </w:r>
      <w:r>
        <w:rPr>
          <w:spacing w:val="-10"/>
        </w:rPr>
        <w:t xml:space="preserve"> </w:t>
      </w:r>
      <w:r>
        <w:t>признаки</w:t>
      </w:r>
      <w:r>
        <w:rPr>
          <w:spacing w:val="-11"/>
        </w:rPr>
        <w:t xml:space="preserve"> </w:t>
      </w:r>
      <w:r>
        <w:rPr>
          <w:spacing w:val="-2"/>
        </w:rPr>
        <w:t>словосочетания.</w:t>
      </w:r>
    </w:p>
    <w:p w:rsidR="00734C4A" w:rsidRDefault="008041B5">
      <w:pPr>
        <w:pStyle w:val="a3"/>
        <w:tabs>
          <w:tab w:val="left" w:pos="1753"/>
          <w:tab w:val="left" w:pos="3893"/>
          <w:tab w:val="left" w:pos="4421"/>
          <w:tab w:val="left" w:pos="6837"/>
          <w:tab w:val="left" w:pos="8300"/>
          <w:tab w:val="left" w:pos="9595"/>
        </w:tabs>
        <w:ind w:right="145"/>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734C4A" w:rsidRDefault="008041B5">
      <w:pPr>
        <w:pStyle w:val="a3"/>
        <w:tabs>
          <w:tab w:val="left" w:pos="1826"/>
          <w:tab w:val="left" w:pos="4119"/>
          <w:tab w:val="left" w:pos="5083"/>
          <w:tab w:val="left" w:pos="5937"/>
          <w:tab w:val="left" w:pos="6388"/>
          <w:tab w:val="left" w:pos="8676"/>
        </w:tabs>
        <w:ind w:right="151"/>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734C4A" w:rsidRDefault="008041B5">
      <w:pPr>
        <w:pStyle w:val="a3"/>
        <w:spacing w:line="321" w:lineRule="exact"/>
        <w:ind w:left="852" w:firstLine="0"/>
        <w:jc w:val="left"/>
      </w:pPr>
      <w:r>
        <w:t>Синтаксический</w:t>
      </w:r>
      <w:r>
        <w:rPr>
          <w:spacing w:val="-14"/>
        </w:rPr>
        <w:t xml:space="preserve"> </w:t>
      </w:r>
      <w:r>
        <w:t>анализ</w:t>
      </w:r>
      <w:r>
        <w:rPr>
          <w:spacing w:val="-12"/>
        </w:rPr>
        <w:t xml:space="preserve"> </w:t>
      </w:r>
      <w:r>
        <w:rPr>
          <w:spacing w:val="-2"/>
        </w:rPr>
        <w:t>словосочетаний.</w:t>
      </w:r>
    </w:p>
    <w:p w:rsidR="00734C4A" w:rsidRDefault="008041B5">
      <w:pPr>
        <w:pStyle w:val="a3"/>
        <w:tabs>
          <w:tab w:val="left" w:pos="3311"/>
          <w:tab w:val="left" w:pos="5135"/>
          <w:tab w:val="left" w:pos="7622"/>
          <w:tab w:val="left" w:pos="8971"/>
        </w:tabs>
        <w:ind w:right="142"/>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734C4A" w:rsidRDefault="008041B5">
      <w:pPr>
        <w:pStyle w:val="a3"/>
        <w:spacing w:line="321" w:lineRule="exact"/>
        <w:ind w:left="852" w:firstLine="0"/>
        <w:jc w:val="left"/>
      </w:pPr>
      <w:r>
        <w:rPr>
          <w:spacing w:val="-2"/>
        </w:rPr>
        <w:t>Предложение</w:t>
      </w:r>
    </w:p>
    <w:p w:rsidR="00734C4A" w:rsidRDefault="008041B5">
      <w:pPr>
        <w:pStyle w:val="a3"/>
        <w:ind w:right="144"/>
      </w:pPr>
      <w:r>
        <w:t>Предложение. Основные признаки предложения: смысловая и интонационная законченность, грамматическая оформленность.</w:t>
      </w:r>
    </w:p>
    <w:p w:rsidR="00734C4A" w:rsidRDefault="008041B5">
      <w:pPr>
        <w:pStyle w:val="a3"/>
        <w:spacing w:before="3"/>
        <w:ind w:right="15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34C4A" w:rsidRDefault="008041B5">
      <w:pPr>
        <w:pStyle w:val="a3"/>
        <w:ind w:right="145"/>
      </w:pPr>
      <w:r>
        <w:t xml:space="preserve">Употребление языковых форм выражения побуждения в побудительных </w:t>
      </w:r>
      <w:r>
        <w:rPr>
          <w:spacing w:val="-2"/>
        </w:rPr>
        <w:t>предложениях.</w:t>
      </w:r>
    </w:p>
    <w:p w:rsidR="00734C4A" w:rsidRDefault="008041B5">
      <w:pPr>
        <w:pStyle w:val="a3"/>
        <w:ind w:right="153"/>
      </w:pPr>
      <w:r>
        <w:t>Средства оформления предложения в устной и письменной речи (интонация, логическое ударение, знаки препинания).</w:t>
      </w:r>
    </w:p>
    <w:p w:rsidR="00734C4A" w:rsidRDefault="008041B5">
      <w:pPr>
        <w:pStyle w:val="a3"/>
        <w:ind w:left="852" w:right="147" w:firstLine="0"/>
      </w:pPr>
      <w:r>
        <w:t>Виды предложений по количеству грамматических основ (простые, сложные). Виды</w:t>
      </w:r>
      <w:r>
        <w:rPr>
          <w:spacing w:val="66"/>
          <w:w w:val="150"/>
        </w:rPr>
        <w:t xml:space="preserve"> </w:t>
      </w:r>
      <w:r>
        <w:t>простых</w:t>
      </w:r>
      <w:r>
        <w:rPr>
          <w:spacing w:val="62"/>
          <w:w w:val="150"/>
        </w:rPr>
        <w:t xml:space="preserve"> </w:t>
      </w:r>
      <w:r>
        <w:t>предложений</w:t>
      </w:r>
      <w:r>
        <w:rPr>
          <w:spacing w:val="65"/>
          <w:w w:val="150"/>
        </w:rPr>
        <w:t xml:space="preserve"> </w:t>
      </w:r>
      <w:r>
        <w:t>по</w:t>
      </w:r>
      <w:r>
        <w:rPr>
          <w:spacing w:val="66"/>
          <w:w w:val="150"/>
        </w:rPr>
        <w:t xml:space="preserve"> </w:t>
      </w:r>
      <w:r>
        <w:t>наличию</w:t>
      </w:r>
      <w:r>
        <w:rPr>
          <w:spacing w:val="65"/>
          <w:w w:val="150"/>
        </w:rPr>
        <w:t xml:space="preserve"> </w:t>
      </w:r>
      <w:r>
        <w:t>главных</w:t>
      </w:r>
      <w:r>
        <w:rPr>
          <w:spacing w:val="62"/>
          <w:w w:val="150"/>
        </w:rPr>
        <w:t xml:space="preserve"> </w:t>
      </w:r>
      <w:r>
        <w:t>членов</w:t>
      </w:r>
      <w:r>
        <w:rPr>
          <w:spacing w:val="64"/>
          <w:w w:val="150"/>
        </w:rPr>
        <w:t xml:space="preserve"> </w:t>
      </w:r>
      <w:r>
        <w:rPr>
          <w:spacing w:val="-2"/>
        </w:rPr>
        <w:t>(двусоставные,</w:t>
      </w:r>
    </w:p>
    <w:p w:rsidR="00734C4A" w:rsidRDefault="008041B5">
      <w:pPr>
        <w:pStyle w:val="a3"/>
        <w:spacing w:line="321" w:lineRule="exact"/>
        <w:ind w:firstLine="0"/>
        <w:jc w:val="left"/>
      </w:pPr>
      <w:r>
        <w:rPr>
          <w:spacing w:val="-2"/>
        </w:rPr>
        <w:t>односоставные).</w:t>
      </w:r>
    </w:p>
    <w:p w:rsidR="00734C4A" w:rsidRDefault="008041B5">
      <w:pPr>
        <w:pStyle w:val="a3"/>
        <w:ind w:right="150"/>
      </w:pPr>
      <w:r>
        <w:t xml:space="preserve">Виды предложений по наличию второстепенных членов (распространённые, </w:t>
      </w:r>
      <w:r>
        <w:rPr>
          <w:spacing w:val="-2"/>
        </w:rPr>
        <w:t>нераспространённые).</w:t>
      </w:r>
    </w:p>
    <w:p w:rsidR="00734C4A" w:rsidRDefault="008041B5">
      <w:pPr>
        <w:pStyle w:val="a3"/>
        <w:ind w:left="852" w:firstLine="0"/>
      </w:pPr>
      <w:r>
        <w:t>Предложения</w:t>
      </w:r>
      <w:r>
        <w:rPr>
          <w:spacing w:val="-7"/>
        </w:rPr>
        <w:t xml:space="preserve"> </w:t>
      </w:r>
      <w:r>
        <w:t>полные</w:t>
      </w:r>
      <w:r>
        <w:rPr>
          <w:spacing w:val="-6"/>
        </w:rPr>
        <w:t xml:space="preserve"> </w:t>
      </w:r>
      <w:r>
        <w:t>и</w:t>
      </w:r>
      <w:r>
        <w:rPr>
          <w:spacing w:val="-7"/>
        </w:rPr>
        <w:t xml:space="preserve"> </w:t>
      </w:r>
      <w:r>
        <w:rPr>
          <w:spacing w:val="-2"/>
        </w:rPr>
        <w:t>неполные.</w:t>
      </w:r>
    </w:p>
    <w:p w:rsidR="00734C4A" w:rsidRDefault="008041B5">
      <w:pPr>
        <w:pStyle w:val="a3"/>
        <w:spacing w:before="2"/>
        <w:ind w:right="143"/>
        <w:rPr>
          <w:i/>
        </w:rPr>
      </w:pPr>
      <w: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Pr>
          <w:i/>
        </w:rPr>
        <w:t>да, нет.</w:t>
      </w:r>
    </w:p>
    <w:p w:rsidR="00734C4A" w:rsidRDefault="00734C4A">
      <w:pPr>
        <w:pStyle w:val="a3"/>
        <w:rPr>
          <w:i/>
        </w:rPr>
        <w:sectPr w:rsidR="00734C4A">
          <w:pgSz w:w="11900" w:h="16840"/>
          <w:pgMar w:top="1040" w:right="425" w:bottom="700" w:left="992" w:header="0" w:footer="512" w:gutter="0"/>
          <w:cols w:space="720"/>
        </w:sectPr>
      </w:pPr>
    </w:p>
    <w:p w:rsidR="00734C4A" w:rsidRDefault="008041B5">
      <w:pPr>
        <w:pStyle w:val="a3"/>
        <w:spacing w:before="67"/>
        <w:ind w:left="852" w:right="1388" w:firstLine="0"/>
      </w:pPr>
      <w:r>
        <w:lastRenderedPageBreak/>
        <w:t>Нормы</w:t>
      </w:r>
      <w:r>
        <w:rPr>
          <w:spacing w:val="-11"/>
        </w:rPr>
        <w:t xml:space="preserve"> </w:t>
      </w:r>
      <w:r>
        <w:t>построения</w:t>
      </w:r>
      <w:r>
        <w:rPr>
          <w:spacing w:val="-10"/>
        </w:rPr>
        <w:t xml:space="preserve"> </w:t>
      </w:r>
      <w:r>
        <w:t>простого</w:t>
      </w:r>
      <w:r>
        <w:rPr>
          <w:spacing w:val="-11"/>
        </w:rPr>
        <w:t xml:space="preserve"> </w:t>
      </w:r>
      <w:r>
        <w:t>предложения,</w:t>
      </w:r>
      <w:r>
        <w:rPr>
          <w:spacing w:val="-4"/>
        </w:rPr>
        <w:t xml:space="preserve"> </w:t>
      </w:r>
      <w:r>
        <w:t>использования</w:t>
      </w:r>
      <w:r>
        <w:rPr>
          <w:spacing w:val="-10"/>
        </w:rPr>
        <w:t xml:space="preserve"> </w:t>
      </w:r>
      <w:r>
        <w:t>инверсии. Двусоставное предложение</w:t>
      </w:r>
    </w:p>
    <w:p w:rsidR="00734C4A" w:rsidRDefault="008041B5">
      <w:pPr>
        <w:pStyle w:val="a3"/>
        <w:spacing w:line="321" w:lineRule="exact"/>
        <w:ind w:left="852" w:firstLine="0"/>
      </w:pPr>
      <w:r>
        <w:t>Главные</w:t>
      </w:r>
      <w:r>
        <w:rPr>
          <w:spacing w:val="-7"/>
        </w:rPr>
        <w:t xml:space="preserve"> </w:t>
      </w:r>
      <w:r>
        <w:t>члены</w:t>
      </w:r>
      <w:r>
        <w:rPr>
          <w:spacing w:val="-8"/>
        </w:rPr>
        <w:t xml:space="preserve"> </w:t>
      </w:r>
      <w:r>
        <w:rPr>
          <w:spacing w:val="-2"/>
        </w:rPr>
        <w:t>предложения</w:t>
      </w:r>
    </w:p>
    <w:p w:rsidR="00734C4A" w:rsidRDefault="008041B5">
      <w:pPr>
        <w:pStyle w:val="a3"/>
        <w:spacing w:line="244" w:lineRule="auto"/>
        <w:ind w:right="151"/>
      </w:pPr>
      <w:r>
        <w:t>Подлежащее и сказуемое как главные члены предложения. Способы выражения подлежащего.</w:t>
      </w:r>
    </w:p>
    <w:p w:rsidR="00734C4A" w:rsidRDefault="008041B5">
      <w:pPr>
        <w:pStyle w:val="a3"/>
        <w:ind w:right="153"/>
      </w:pPr>
      <w:r>
        <w:t>Виды сказуемого (простое глагольное, составное глагольное, составное именное) и способы его выражения.</w:t>
      </w:r>
    </w:p>
    <w:p w:rsidR="00734C4A" w:rsidRDefault="008041B5">
      <w:pPr>
        <w:pStyle w:val="a3"/>
        <w:spacing w:line="321" w:lineRule="exact"/>
        <w:ind w:left="852"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734C4A" w:rsidRDefault="008041B5">
      <w:pPr>
        <w:pStyle w:val="a3"/>
        <w:ind w:right="134"/>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734C4A" w:rsidRDefault="008041B5">
      <w:pPr>
        <w:pStyle w:val="a3"/>
        <w:ind w:left="852" w:right="3996" w:firstLine="0"/>
      </w:pPr>
      <w:r>
        <w:t>Второстепенные члены предложения Второстепенные</w:t>
      </w:r>
      <w:r>
        <w:rPr>
          <w:spacing w:val="-8"/>
        </w:rPr>
        <w:t xml:space="preserve"> </w:t>
      </w:r>
      <w:r>
        <w:t>члены</w:t>
      </w:r>
      <w:r>
        <w:rPr>
          <w:spacing w:val="-9"/>
        </w:rPr>
        <w:t xml:space="preserve"> </w:t>
      </w:r>
      <w:r>
        <w:t>предложения,</w:t>
      </w:r>
      <w:r>
        <w:rPr>
          <w:spacing w:val="-6"/>
        </w:rPr>
        <w:t xml:space="preserve"> </w:t>
      </w:r>
      <w:r>
        <w:t>их</w:t>
      </w:r>
      <w:r>
        <w:rPr>
          <w:spacing w:val="-8"/>
        </w:rPr>
        <w:t xml:space="preserve"> </w:t>
      </w:r>
      <w:r>
        <w:rPr>
          <w:spacing w:val="-2"/>
        </w:rPr>
        <w:t>виды.</w:t>
      </w:r>
    </w:p>
    <w:p w:rsidR="00734C4A" w:rsidRDefault="008041B5">
      <w:pPr>
        <w:pStyle w:val="a3"/>
        <w:tabs>
          <w:tab w:val="left" w:pos="2780"/>
          <w:tab w:val="left" w:pos="3533"/>
          <w:tab w:val="left" w:pos="5845"/>
          <w:tab w:val="left" w:pos="6756"/>
          <w:tab w:val="left" w:pos="8766"/>
        </w:tabs>
        <w:ind w:right="141"/>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734C4A" w:rsidRDefault="008041B5">
      <w:pPr>
        <w:pStyle w:val="a3"/>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 член предложения. Дополнения прямые и косвенные.</w:t>
      </w:r>
    </w:p>
    <w:p w:rsidR="00734C4A" w:rsidRDefault="008041B5">
      <w:pPr>
        <w:pStyle w:val="a3"/>
        <w:jc w:val="left"/>
      </w:pPr>
      <w:r>
        <w:t>Обстоятельство как второстепенный член предложения.</w:t>
      </w:r>
      <w:r>
        <w:rPr>
          <w:spacing w:val="80"/>
        </w:rPr>
        <w:t xml:space="preserve"> </w:t>
      </w:r>
      <w:r>
        <w:t>Виды обстоятельств (места,</w:t>
      </w:r>
      <w:r>
        <w:rPr>
          <w:spacing w:val="-7"/>
        </w:rPr>
        <w:t xml:space="preserve"> </w:t>
      </w:r>
      <w:r>
        <w:t>времени,</w:t>
      </w:r>
      <w:r>
        <w:rPr>
          <w:spacing w:val="-8"/>
        </w:rPr>
        <w:t xml:space="preserve"> </w:t>
      </w:r>
      <w:r>
        <w:t>причины,</w:t>
      </w:r>
      <w:r>
        <w:rPr>
          <w:spacing w:val="-8"/>
        </w:rPr>
        <w:t xml:space="preserve"> </w:t>
      </w:r>
      <w:r>
        <w:t>цели,</w:t>
      </w:r>
      <w:r>
        <w:rPr>
          <w:spacing w:val="-7"/>
        </w:rPr>
        <w:t xml:space="preserve"> </w:t>
      </w:r>
      <w:r>
        <w:t>образадействия,</w:t>
      </w:r>
      <w:r>
        <w:rPr>
          <w:spacing w:val="-6"/>
        </w:rPr>
        <w:t xml:space="preserve"> </w:t>
      </w:r>
      <w:r>
        <w:t>меры</w:t>
      </w:r>
      <w:r>
        <w:rPr>
          <w:spacing w:val="-10"/>
        </w:rPr>
        <w:t xml:space="preserve"> </w:t>
      </w:r>
      <w:r>
        <w:t>и</w:t>
      </w:r>
      <w:r>
        <w:rPr>
          <w:spacing w:val="-9"/>
        </w:rPr>
        <w:t xml:space="preserve"> </w:t>
      </w:r>
      <w:r>
        <w:t>степени,</w:t>
      </w:r>
      <w:r>
        <w:rPr>
          <w:spacing w:val="-8"/>
        </w:rPr>
        <w:t xml:space="preserve"> </w:t>
      </w:r>
      <w:r>
        <w:t>условия,</w:t>
      </w:r>
      <w:r>
        <w:rPr>
          <w:spacing w:val="-7"/>
        </w:rPr>
        <w:t xml:space="preserve"> </w:t>
      </w:r>
      <w:r>
        <w:rPr>
          <w:spacing w:val="-2"/>
        </w:rPr>
        <w:t>уступки).</w:t>
      </w:r>
    </w:p>
    <w:p w:rsidR="00734C4A" w:rsidRDefault="008041B5">
      <w:pPr>
        <w:pStyle w:val="a3"/>
        <w:spacing w:line="321" w:lineRule="exact"/>
        <w:ind w:left="852" w:firstLine="0"/>
        <w:jc w:val="left"/>
      </w:pPr>
      <w:r>
        <w:rPr>
          <w:spacing w:val="-2"/>
        </w:rPr>
        <w:t>Односоставные</w:t>
      </w:r>
      <w:r>
        <w:rPr>
          <w:spacing w:val="7"/>
        </w:rPr>
        <w:t xml:space="preserve"> </w:t>
      </w:r>
      <w:r>
        <w:rPr>
          <w:spacing w:val="-2"/>
        </w:rPr>
        <w:t>предложения</w:t>
      </w:r>
    </w:p>
    <w:p w:rsidR="00734C4A" w:rsidRDefault="008041B5">
      <w:pPr>
        <w:pStyle w:val="a3"/>
        <w:jc w:val="left"/>
      </w:pPr>
      <w:r>
        <w:t>Односоставные</w:t>
      </w:r>
      <w:r>
        <w:rPr>
          <w:spacing w:val="39"/>
        </w:rPr>
        <w:t xml:space="preserve"> </w:t>
      </w:r>
      <w:r>
        <w:t>предложения,</w:t>
      </w:r>
      <w:r>
        <w:rPr>
          <w:spacing w:val="40"/>
        </w:rPr>
        <w:t xml:space="preserve"> </w:t>
      </w:r>
      <w:r>
        <w:t>их</w:t>
      </w:r>
      <w:r>
        <w:rPr>
          <w:spacing w:val="34"/>
        </w:rPr>
        <w:t xml:space="preserve"> </w:t>
      </w:r>
      <w:r>
        <w:t>грамматические</w:t>
      </w:r>
      <w:r>
        <w:rPr>
          <w:spacing w:val="39"/>
        </w:rPr>
        <w:t xml:space="preserve"> </w:t>
      </w:r>
      <w:r>
        <w:t>признаки.</w:t>
      </w:r>
      <w:r>
        <w:rPr>
          <w:spacing w:val="40"/>
        </w:rPr>
        <w:t xml:space="preserve"> </w:t>
      </w:r>
      <w:r>
        <w:t>Грамматические различия односоставных предложений и двусоставных неполных предложений.</w:t>
      </w:r>
    </w:p>
    <w:p w:rsidR="00734C4A" w:rsidRDefault="008041B5">
      <w:pPr>
        <w:pStyle w:val="a3"/>
        <w:tabs>
          <w:tab w:val="left" w:pos="1893"/>
          <w:tab w:val="left" w:pos="4085"/>
          <w:tab w:val="left" w:pos="6143"/>
          <w:tab w:val="left" w:pos="7760"/>
        </w:tabs>
        <w:ind w:right="137"/>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734C4A" w:rsidRDefault="008041B5">
      <w:pPr>
        <w:pStyle w:val="a3"/>
        <w:spacing w:line="321" w:lineRule="exact"/>
        <w:ind w:left="852" w:firstLine="0"/>
        <w:jc w:val="left"/>
      </w:pPr>
      <w:r>
        <w:t>Синтаксическая</w:t>
      </w:r>
      <w:r>
        <w:rPr>
          <w:spacing w:val="-10"/>
        </w:rPr>
        <w:t xml:space="preserve"> </w:t>
      </w:r>
      <w:r>
        <w:t>синонимия</w:t>
      </w:r>
      <w:r>
        <w:rPr>
          <w:spacing w:val="-9"/>
        </w:rPr>
        <w:t xml:space="preserve"> </w:t>
      </w:r>
      <w:r>
        <w:t>односоставных</w:t>
      </w:r>
      <w:r>
        <w:rPr>
          <w:spacing w:val="-14"/>
        </w:rPr>
        <w:t xml:space="preserve"> </w:t>
      </w:r>
      <w:r>
        <w:t>и</w:t>
      </w:r>
      <w:r>
        <w:rPr>
          <w:spacing w:val="-11"/>
        </w:rPr>
        <w:t xml:space="preserve"> </w:t>
      </w:r>
      <w:r>
        <w:t>двусоставных</w:t>
      </w:r>
      <w:r>
        <w:rPr>
          <w:spacing w:val="-14"/>
        </w:rPr>
        <w:t xml:space="preserve"> </w:t>
      </w:r>
      <w:r>
        <w:rPr>
          <w:spacing w:val="-2"/>
        </w:rPr>
        <w:t>предложений.</w:t>
      </w:r>
    </w:p>
    <w:p w:rsidR="00734C4A" w:rsidRDefault="008041B5">
      <w:pPr>
        <w:pStyle w:val="a3"/>
        <w:jc w:val="left"/>
      </w:pPr>
      <w:r>
        <w:t>Употребление</w:t>
      </w:r>
      <w:r>
        <w:rPr>
          <w:spacing w:val="80"/>
        </w:rPr>
        <w:t xml:space="preserve"> </w:t>
      </w:r>
      <w:r>
        <w:t>односоставных</w:t>
      </w:r>
      <w:r>
        <w:rPr>
          <w:spacing w:val="40"/>
        </w:rPr>
        <w:t xml:space="preserve"> </w:t>
      </w:r>
      <w:r>
        <w:t>предложений</w:t>
      </w:r>
      <w:r>
        <w:rPr>
          <w:spacing w:val="80"/>
        </w:rPr>
        <w:t xml:space="preserve"> </w:t>
      </w:r>
      <w:r>
        <w:t>в</w:t>
      </w:r>
      <w:r>
        <w:rPr>
          <w:spacing w:val="80"/>
        </w:rPr>
        <w:t xml:space="preserve"> </w:t>
      </w:r>
      <w:r>
        <w:t>речи.</w:t>
      </w:r>
      <w:r>
        <w:rPr>
          <w:spacing w:val="80"/>
        </w:rPr>
        <w:t xml:space="preserve"> </w:t>
      </w:r>
      <w:r>
        <w:t>Простое</w:t>
      </w:r>
      <w:r>
        <w:rPr>
          <w:spacing w:val="80"/>
        </w:rPr>
        <w:t xml:space="preserve"> </w:t>
      </w:r>
      <w:r>
        <w:t>осложнённое предложение. Предложения с однородными членами</w:t>
      </w:r>
    </w:p>
    <w:p w:rsidR="00734C4A" w:rsidRDefault="008041B5">
      <w:pPr>
        <w:pStyle w:val="a3"/>
        <w:jc w:val="left"/>
      </w:pPr>
      <w:r>
        <w:t>Однородные</w:t>
      </w:r>
      <w:r>
        <w:rPr>
          <w:spacing w:val="40"/>
        </w:rPr>
        <w:t xml:space="preserve"> </w:t>
      </w:r>
      <w:r>
        <w:t>члены</w:t>
      </w:r>
      <w:r>
        <w:rPr>
          <w:spacing w:val="40"/>
        </w:rPr>
        <w:t xml:space="preserve"> </w:t>
      </w:r>
      <w:r>
        <w:t>предложения,</w:t>
      </w:r>
      <w:r>
        <w:rPr>
          <w:spacing w:val="40"/>
        </w:rPr>
        <w:t xml:space="preserve"> </w:t>
      </w:r>
      <w:r>
        <w:t>их</w:t>
      </w:r>
      <w:r>
        <w:rPr>
          <w:spacing w:val="40"/>
        </w:rPr>
        <w:t xml:space="preserve"> </w:t>
      </w:r>
      <w:r>
        <w:t>признаки,</w:t>
      </w:r>
      <w:r>
        <w:rPr>
          <w:spacing w:val="40"/>
        </w:rPr>
        <w:t xml:space="preserve"> </w:t>
      </w:r>
      <w:r>
        <w:t>средства</w:t>
      </w:r>
      <w:r>
        <w:rPr>
          <w:spacing w:val="40"/>
        </w:rPr>
        <w:t xml:space="preserve"> </w:t>
      </w:r>
      <w:r>
        <w:t>связи.</w:t>
      </w:r>
      <w:r>
        <w:rPr>
          <w:spacing w:val="40"/>
        </w:rPr>
        <w:t xml:space="preserve"> </w:t>
      </w:r>
      <w:r>
        <w:t>Союзная</w:t>
      </w:r>
      <w:r>
        <w:rPr>
          <w:spacing w:val="40"/>
        </w:rPr>
        <w:t xml:space="preserve"> </w:t>
      </w:r>
      <w:r>
        <w:t>и</w:t>
      </w:r>
      <w:r>
        <w:rPr>
          <w:spacing w:val="40"/>
        </w:rPr>
        <w:t xml:space="preserve"> </w:t>
      </w:r>
      <w:r>
        <w:t>бессоюзная связь однородных членов предложения.</w:t>
      </w:r>
    </w:p>
    <w:p w:rsidR="00734C4A" w:rsidRDefault="008041B5">
      <w:pPr>
        <w:pStyle w:val="a3"/>
        <w:ind w:left="852" w:firstLine="0"/>
        <w:jc w:val="left"/>
      </w:pPr>
      <w:r>
        <w:t>Однородные</w:t>
      </w:r>
      <w:r>
        <w:rPr>
          <w:spacing w:val="-9"/>
        </w:rPr>
        <w:t xml:space="preserve"> </w:t>
      </w:r>
      <w:r>
        <w:t>и</w:t>
      </w:r>
      <w:r>
        <w:rPr>
          <w:spacing w:val="-8"/>
        </w:rPr>
        <w:t xml:space="preserve"> </w:t>
      </w:r>
      <w:r>
        <w:t>неоднородные</w:t>
      </w:r>
      <w:r>
        <w:rPr>
          <w:spacing w:val="-6"/>
        </w:rPr>
        <w:t xml:space="preserve"> </w:t>
      </w:r>
      <w:r>
        <w:rPr>
          <w:spacing w:val="-2"/>
        </w:rPr>
        <w:t>определения.</w:t>
      </w:r>
    </w:p>
    <w:p w:rsidR="00734C4A" w:rsidRDefault="008041B5">
      <w:pPr>
        <w:pStyle w:val="a3"/>
        <w:spacing w:line="322" w:lineRule="exact"/>
        <w:ind w:left="852" w:firstLine="0"/>
        <w:jc w:val="left"/>
      </w:pPr>
      <w:r>
        <w:t>Предложения</w:t>
      </w:r>
      <w:r>
        <w:rPr>
          <w:spacing w:val="-8"/>
        </w:rPr>
        <w:t xml:space="preserve"> </w:t>
      </w:r>
      <w:r>
        <w:t>с</w:t>
      </w:r>
      <w:r>
        <w:rPr>
          <w:spacing w:val="-7"/>
        </w:rPr>
        <w:t xml:space="preserve"> </w:t>
      </w:r>
      <w:r>
        <w:t>обобщающими</w:t>
      </w:r>
      <w:r>
        <w:rPr>
          <w:spacing w:val="-9"/>
        </w:rPr>
        <w:t xml:space="preserve"> </w:t>
      </w:r>
      <w:r>
        <w:t>словами</w:t>
      </w:r>
      <w:r>
        <w:rPr>
          <w:spacing w:val="-8"/>
        </w:rPr>
        <w:t xml:space="preserve"> </w:t>
      </w:r>
      <w:r>
        <w:t>при</w:t>
      </w:r>
      <w:r>
        <w:rPr>
          <w:spacing w:val="-8"/>
        </w:rPr>
        <w:t xml:space="preserve"> </w:t>
      </w:r>
      <w:r>
        <w:t>однородных</w:t>
      </w:r>
      <w:r>
        <w:rPr>
          <w:spacing w:val="-12"/>
        </w:rPr>
        <w:t xml:space="preserve"> </w:t>
      </w:r>
      <w:r>
        <w:rPr>
          <w:spacing w:val="-2"/>
        </w:rPr>
        <w:t>членах.</w:t>
      </w:r>
    </w:p>
    <w:p w:rsidR="00734C4A" w:rsidRDefault="008041B5">
      <w:pPr>
        <w:ind w:left="141" w:right="148" w:firstLine="710"/>
        <w:jc w:val="both"/>
        <w:rPr>
          <w:i/>
          <w:sz w:val="28"/>
        </w:rPr>
      </w:pPr>
      <w:r>
        <w:rPr>
          <w:sz w:val="28"/>
        </w:rPr>
        <w:t xml:space="preserve">Нормы построения предложений с однородными членами, связанными двойными союзами </w:t>
      </w:r>
      <w:r>
        <w:rPr>
          <w:i/>
          <w:sz w:val="28"/>
        </w:rPr>
        <w:t>не только… но и, как… так и.</w:t>
      </w:r>
    </w:p>
    <w:p w:rsidR="00734C4A" w:rsidRDefault="008041B5">
      <w:pPr>
        <w:ind w:left="141" w:right="140" w:firstLine="710"/>
        <w:jc w:val="both"/>
        <w:rPr>
          <w:sz w:val="28"/>
        </w:rPr>
      </w:pPr>
      <w:r>
        <w:rPr>
          <w:sz w:val="28"/>
        </w:rPr>
        <w:t xml:space="preserve">Нормы постановки знаков препинания в предложениях с однородными членами, связанными попарно, с помощью повторяющихся союзов </w:t>
      </w:r>
      <w:r>
        <w:rPr>
          <w:i/>
          <w:sz w:val="28"/>
        </w:rPr>
        <w:t>(и... и, или... или, либo... либo, ни... ни, тo... тo</w:t>
      </w:r>
      <w:r>
        <w:rPr>
          <w:sz w:val="28"/>
        </w:rPr>
        <w:t>).</w:t>
      </w:r>
    </w:p>
    <w:p w:rsidR="00734C4A" w:rsidRDefault="008041B5">
      <w:pPr>
        <w:pStyle w:val="a3"/>
        <w:ind w:right="144"/>
      </w:pPr>
      <w:r>
        <w:t>Нормы постановки знаков препинания в предложениях с обобщающими словами при однородных членах.</w:t>
      </w:r>
    </w:p>
    <w:p w:rsidR="00734C4A" w:rsidRDefault="008041B5">
      <w:pPr>
        <w:pStyle w:val="a3"/>
        <w:ind w:right="145"/>
        <w:rPr>
          <w:i/>
        </w:rPr>
      </w:pPr>
      <w:r>
        <w:t xml:space="preserve">Нормы постановки знаков препинания в простом и сложном предложениях с союзом </w:t>
      </w:r>
      <w:r>
        <w:rPr>
          <w:i/>
        </w:rPr>
        <w:t>и.</w:t>
      </w:r>
    </w:p>
    <w:p w:rsidR="00734C4A" w:rsidRDefault="008041B5">
      <w:pPr>
        <w:pStyle w:val="a3"/>
        <w:spacing w:line="322" w:lineRule="exact"/>
        <w:ind w:left="852" w:firstLine="0"/>
      </w:pPr>
      <w:r>
        <w:t>Предложения</w:t>
      </w:r>
      <w:r>
        <w:rPr>
          <w:spacing w:val="-8"/>
        </w:rPr>
        <w:t xml:space="preserve"> </w:t>
      </w:r>
      <w:r>
        <w:t>с</w:t>
      </w:r>
      <w:r>
        <w:rPr>
          <w:spacing w:val="-8"/>
        </w:rPr>
        <w:t xml:space="preserve"> </w:t>
      </w:r>
      <w:r>
        <w:t>обособленными</w:t>
      </w:r>
      <w:r>
        <w:rPr>
          <w:spacing w:val="-9"/>
        </w:rPr>
        <w:t xml:space="preserve"> </w:t>
      </w:r>
      <w:r>
        <w:rPr>
          <w:spacing w:val="-2"/>
        </w:rPr>
        <w:t>членами</w:t>
      </w:r>
    </w:p>
    <w:p w:rsidR="00734C4A" w:rsidRDefault="008041B5">
      <w:pPr>
        <w:pStyle w:val="a3"/>
        <w:spacing w:line="242" w:lineRule="auto"/>
        <w:ind w:right="15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34C4A" w:rsidRDefault="008041B5">
      <w:pPr>
        <w:pStyle w:val="a3"/>
        <w:spacing w:line="316" w:lineRule="exact"/>
        <w:ind w:left="852" w:firstLine="0"/>
      </w:pPr>
      <w:r>
        <w:t>Уточняющие</w:t>
      </w:r>
      <w:r>
        <w:rPr>
          <w:spacing w:val="40"/>
        </w:rPr>
        <w:t xml:space="preserve">  </w:t>
      </w:r>
      <w:r>
        <w:t>члены</w:t>
      </w:r>
      <w:r>
        <w:rPr>
          <w:spacing w:val="40"/>
        </w:rPr>
        <w:t xml:space="preserve">  </w:t>
      </w:r>
      <w:r>
        <w:t>предложения,</w:t>
      </w:r>
      <w:r>
        <w:rPr>
          <w:spacing w:val="41"/>
        </w:rPr>
        <w:t xml:space="preserve">  </w:t>
      </w:r>
      <w:r>
        <w:t>пояснительные</w:t>
      </w:r>
      <w:r>
        <w:rPr>
          <w:spacing w:val="41"/>
        </w:rPr>
        <w:t xml:space="preserve">  </w:t>
      </w:r>
      <w:r>
        <w:t>и</w:t>
      </w:r>
      <w:r>
        <w:rPr>
          <w:spacing w:val="40"/>
        </w:rPr>
        <w:t xml:space="preserve">  </w:t>
      </w:r>
      <w:r>
        <w:rPr>
          <w:spacing w:val="-2"/>
        </w:rPr>
        <w:t>присоединительные</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конструкции.</w:t>
      </w:r>
    </w:p>
    <w:p w:rsidR="00734C4A" w:rsidRDefault="008041B5">
      <w:pPr>
        <w:pStyle w:val="a3"/>
        <w:ind w:right="142"/>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w:t>
      </w:r>
      <w:r>
        <w:rPr>
          <w:spacing w:val="40"/>
        </w:rPr>
        <w:t xml:space="preserve"> </w:t>
      </w:r>
      <w:r>
        <w:t>и</w:t>
      </w:r>
      <w:r>
        <w:rPr>
          <w:spacing w:val="40"/>
        </w:rPr>
        <w:t xml:space="preserve"> </w:t>
      </w:r>
      <w:r>
        <w:t>присоединительных</w:t>
      </w:r>
      <w:r>
        <w:rPr>
          <w:spacing w:val="40"/>
        </w:rPr>
        <w:t xml:space="preserve"> </w:t>
      </w:r>
      <w:r>
        <w:t>конструкций.</w:t>
      </w:r>
    </w:p>
    <w:p w:rsidR="00734C4A" w:rsidRDefault="008041B5">
      <w:pPr>
        <w:pStyle w:val="a3"/>
        <w:spacing w:before="4" w:line="322" w:lineRule="exact"/>
        <w:ind w:left="852" w:firstLine="0"/>
      </w:pPr>
      <w:r>
        <w:t>Предложения</w:t>
      </w:r>
      <w:r>
        <w:rPr>
          <w:spacing w:val="-9"/>
        </w:rPr>
        <w:t xml:space="preserve"> </w:t>
      </w:r>
      <w:r>
        <w:t>с</w:t>
      </w:r>
      <w:r>
        <w:rPr>
          <w:spacing w:val="-8"/>
        </w:rPr>
        <w:t xml:space="preserve"> </w:t>
      </w:r>
      <w:r>
        <w:t>обращениями,</w:t>
      </w:r>
      <w:r>
        <w:rPr>
          <w:spacing w:val="-7"/>
        </w:rPr>
        <w:t xml:space="preserve"> </w:t>
      </w:r>
      <w:r>
        <w:t>вводными</w:t>
      </w:r>
      <w:r>
        <w:rPr>
          <w:spacing w:val="-10"/>
        </w:rPr>
        <w:t xml:space="preserve"> </w:t>
      </w:r>
      <w:r>
        <w:t>и</w:t>
      </w:r>
      <w:r>
        <w:rPr>
          <w:spacing w:val="-9"/>
        </w:rPr>
        <w:t xml:space="preserve"> </w:t>
      </w:r>
      <w:r>
        <w:t>вставными</w:t>
      </w:r>
      <w:r>
        <w:rPr>
          <w:spacing w:val="-9"/>
        </w:rPr>
        <w:t xml:space="preserve"> </w:t>
      </w:r>
      <w:r>
        <w:rPr>
          <w:spacing w:val="-2"/>
        </w:rPr>
        <w:t>конструкциями.</w:t>
      </w:r>
    </w:p>
    <w:p w:rsidR="00734C4A" w:rsidRDefault="008041B5">
      <w:pPr>
        <w:pStyle w:val="a3"/>
        <w:ind w:right="145"/>
      </w:pPr>
      <w:r>
        <w:t>Обращение. Основные функции обращения. Распространённое и нераспространённое обращение.</w:t>
      </w:r>
    </w:p>
    <w:p w:rsidR="00734C4A" w:rsidRDefault="008041B5">
      <w:pPr>
        <w:pStyle w:val="a3"/>
        <w:spacing w:line="321" w:lineRule="exact"/>
        <w:ind w:left="852" w:firstLine="0"/>
      </w:pPr>
      <w:r>
        <w:t>Вводные</w:t>
      </w:r>
      <w:r>
        <w:rPr>
          <w:spacing w:val="-9"/>
        </w:rPr>
        <w:t xml:space="preserve"> </w:t>
      </w:r>
      <w:r>
        <w:rPr>
          <w:spacing w:val="-2"/>
        </w:rPr>
        <w:t>конструкции.</w:t>
      </w:r>
    </w:p>
    <w:p w:rsidR="00734C4A" w:rsidRDefault="008041B5">
      <w:pPr>
        <w:pStyle w:val="a3"/>
        <w:ind w:right="145"/>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34C4A" w:rsidRDefault="008041B5">
      <w:pPr>
        <w:pStyle w:val="a3"/>
        <w:spacing w:line="321" w:lineRule="exact"/>
        <w:ind w:left="852" w:firstLine="0"/>
      </w:pPr>
      <w:r>
        <w:t>Вставные</w:t>
      </w:r>
      <w:r>
        <w:rPr>
          <w:spacing w:val="-13"/>
        </w:rPr>
        <w:t xml:space="preserve"> </w:t>
      </w:r>
      <w:r>
        <w:rPr>
          <w:spacing w:val="-2"/>
        </w:rPr>
        <w:t>конструкции.</w:t>
      </w:r>
    </w:p>
    <w:p w:rsidR="00734C4A" w:rsidRDefault="008041B5">
      <w:pPr>
        <w:pStyle w:val="a3"/>
        <w:ind w:right="141"/>
      </w:pPr>
      <w:r>
        <w:t xml:space="preserve">Омонимия членов предложения и вводных слов, словосочетаний и </w:t>
      </w:r>
      <w:r>
        <w:rPr>
          <w:spacing w:val="-2"/>
        </w:rPr>
        <w:t>предложений.</w:t>
      </w:r>
    </w:p>
    <w:p w:rsidR="00734C4A" w:rsidRDefault="008041B5">
      <w:pPr>
        <w:pStyle w:val="a3"/>
        <w:spacing w:line="242" w:lineRule="auto"/>
        <w:ind w:right="134"/>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34C4A" w:rsidRDefault="008041B5">
      <w:pPr>
        <w:pStyle w:val="a3"/>
        <w:ind w:right="148"/>
      </w:pPr>
      <w:r>
        <w:t>Нормы постановки знаков препинания в предложениях с вводными и вставными конструкциями, обращениями и междометиями.</w:t>
      </w:r>
    </w:p>
    <w:p w:rsidR="00734C4A" w:rsidRDefault="00734C4A">
      <w:pPr>
        <w:pStyle w:val="a3"/>
        <w:spacing w:before="3"/>
        <w:ind w:left="0" w:firstLine="0"/>
        <w:jc w:val="left"/>
        <w:rPr>
          <w:sz w:val="20"/>
        </w:rPr>
      </w:pPr>
    </w:p>
    <w:p w:rsidR="00734C4A" w:rsidRDefault="00734C4A">
      <w:pPr>
        <w:pStyle w:val="a3"/>
        <w:jc w:val="left"/>
        <w:rPr>
          <w:sz w:val="20"/>
        </w:rPr>
        <w:sectPr w:rsidR="00734C4A">
          <w:pgSz w:w="11900" w:h="16840"/>
          <w:pgMar w:top="1040" w:right="425" w:bottom="700" w:left="992" w:header="0" w:footer="512" w:gutter="0"/>
          <w:cols w:space="720"/>
        </w:sectPr>
      </w:pPr>
    </w:p>
    <w:p w:rsidR="00734C4A" w:rsidRDefault="00734C4A">
      <w:pPr>
        <w:pStyle w:val="a3"/>
        <w:ind w:left="0" w:firstLine="0"/>
        <w:jc w:val="left"/>
      </w:pPr>
    </w:p>
    <w:p w:rsidR="00734C4A" w:rsidRDefault="00734C4A">
      <w:pPr>
        <w:pStyle w:val="a3"/>
        <w:ind w:left="0" w:firstLine="0"/>
        <w:jc w:val="left"/>
      </w:pPr>
    </w:p>
    <w:p w:rsidR="00734C4A" w:rsidRDefault="00734C4A">
      <w:pPr>
        <w:pStyle w:val="a3"/>
        <w:spacing w:before="81"/>
        <w:ind w:left="0" w:firstLine="0"/>
        <w:jc w:val="left"/>
      </w:pPr>
    </w:p>
    <w:p w:rsidR="00734C4A" w:rsidRDefault="008041B5">
      <w:pPr>
        <w:pStyle w:val="a3"/>
        <w:ind w:firstLine="0"/>
        <w:jc w:val="left"/>
      </w:pPr>
      <w:r>
        <w:rPr>
          <w:spacing w:val="-4"/>
        </w:rPr>
        <w:t>мире.</w:t>
      </w:r>
    </w:p>
    <w:p w:rsidR="00734C4A" w:rsidRDefault="008041B5">
      <w:pPr>
        <w:pStyle w:val="2"/>
        <w:numPr>
          <w:ilvl w:val="0"/>
          <w:numId w:val="270"/>
        </w:numPr>
        <w:tabs>
          <w:tab w:val="left" w:pos="221"/>
        </w:tabs>
        <w:spacing w:before="87" w:line="319" w:lineRule="exact"/>
        <w:ind w:left="221" w:hanging="210"/>
        <w:jc w:val="left"/>
      </w:pPr>
      <w:r>
        <w:rPr>
          <w:b w:val="0"/>
        </w:rPr>
        <w:br w:type="column"/>
      </w:r>
      <w:r>
        <w:rPr>
          <w:spacing w:val="-2"/>
        </w:rPr>
        <w:lastRenderedPageBreak/>
        <w:t>КЛАСС</w:t>
      </w:r>
    </w:p>
    <w:p w:rsidR="00734C4A" w:rsidRDefault="008041B5">
      <w:pPr>
        <w:pStyle w:val="a3"/>
        <w:spacing w:line="319" w:lineRule="exact"/>
        <w:ind w:left="11" w:firstLine="0"/>
        <w:jc w:val="left"/>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left="11" w:firstLine="0"/>
        <w:jc w:val="left"/>
      </w:pPr>
      <w:r>
        <w:t>Роль</w:t>
      </w:r>
      <w:r>
        <w:rPr>
          <w:spacing w:val="34"/>
        </w:rPr>
        <w:t xml:space="preserve"> </w:t>
      </w:r>
      <w:r>
        <w:t>русского</w:t>
      </w:r>
      <w:r>
        <w:rPr>
          <w:spacing w:val="35"/>
        </w:rPr>
        <w:t xml:space="preserve"> </w:t>
      </w:r>
      <w:r>
        <w:t>языка</w:t>
      </w:r>
      <w:r>
        <w:rPr>
          <w:spacing w:val="36"/>
        </w:rPr>
        <w:t xml:space="preserve"> </w:t>
      </w:r>
      <w:r>
        <w:t>в</w:t>
      </w:r>
      <w:r>
        <w:rPr>
          <w:spacing w:val="34"/>
        </w:rPr>
        <w:t xml:space="preserve"> </w:t>
      </w:r>
      <w:r>
        <w:t>Российской</w:t>
      </w:r>
      <w:r>
        <w:rPr>
          <w:spacing w:val="35"/>
        </w:rPr>
        <w:t xml:space="preserve"> </w:t>
      </w:r>
      <w:r>
        <w:t>Федерации.</w:t>
      </w:r>
      <w:r>
        <w:rPr>
          <w:spacing w:val="37"/>
        </w:rPr>
        <w:t xml:space="preserve"> </w:t>
      </w:r>
      <w:r>
        <w:t>Русский</w:t>
      </w:r>
      <w:r>
        <w:rPr>
          <w:spacing w:val="35"/>
        </w:rPr>
        <w:t xml:space="preserve"> </w:t>
      </w:r>
      <w:r>
        <w:t>язык</w:t>
      </w:r>
      <w:r>
        <w:rPr>
          <w:spacing w:val="35"/>
        </w:rPr>
        <w:t xml:space="preserve"> </w:t>
      </w:r>
      <w:r>
        <w:t>в</w:t>
      </w:r>
      <w:r>
        <w:rPr>
          <w:spacing w:val="34"/>
        </w:rPr>
        <w:t xml:space="preserve"> </w:t>
      </w:r>
      <w:r>
        <w:rPr>
          <w:spacing w:val="-2"/>
        </w:rPr>
        <w:t>современном</w:t>
      </w:r>
    </w:p>
    <w:p w:rsidR="00734C4A" w:rsidRDefault="008041B5">
      <w:pPr>
        <w:pStyle w:val="a3"/>
        <w:spacing w:before="321" w:line="322" w:lineRule="exact"/>
        <w:ind w:left="11" w:firstLine="0"/>
        <w:jc w:val="left"/>
      </w:pPr>
      <w:r>
        <w:t>Язык</w:t>
      </w:r>
      <w:r>
        <w:rPr>
          <w:spacing w:val="-3"/>
        </w:rPr>
        <w:t xml:space="preserve"> </w:t>
      </w:r>
      <w:r>
        <w:t>и</w:t>
      </w:r>
      <w:r>
        <w:rPr>
          <w:spacing w:val="-2"/>
        </w:rPr>
        <w:t xml:space="preserve"> </w:t>
      </w:r>
      <w:r>
        <w:rPr>
          <w:spacing w:val="-4"/>
        </w:rPr>
        <w:t>речь</w:t>
      </w:r>
    </w:p>
    <w:p w:rsidR="00734C4A" w:rsidRDefault="008041B5">
      <w:pPr>
        <w:pStyle w:val="a3"/>
        <w:tabs>
          <w:tab w:val="left" w:pos="797"/>
          <w:tab w:val="left" w:pos="1823"/>
          <w:tab w:val="left" w:pos="2212"/>
          <w:tab w:val="left" w:pos="3924"/>
          <w:tab w:val="left" w:pos="6086"/>
          <w:tab w:val="left" w:pos="6475"/>
          <w:tab w:val="left" w:pos="8522"/>
        </w:tabs>
        <w:ind w:left="11"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734C4A" w:rsidRDefault="00734C4A">
      <w:pPr>
        <w:pStyle w:val="a3"/>
        <w:jc w:val="left"/>
        <w:sectPr w:rsidR="00734C4A">
          <w:type w:val="continuous"/>
          <w:pgSz w:w="11900" w:h="16840"/>
          <w:pgMar w:top="1040" w:right="425" w:bottom="280" w:left="992" w:header="0" w:footer="512" w:gutter="0"/>
          <w:cols w:num="2" w:space="720" w:equalWidth="0">
            <w:col w:w="801" w:space="40"/>
            <w:col w:w="9642"/>
          </w:cols>
        </w:sectPr>
      </w:pPr>
    </w:p>
    <w:p w:rsidR="00734C4A" w:rsidRDefault="008041B5">
      <w:pPr>
        <w:pStyle w:val="a3"/>
        <w:spacing w:line="322" w:lineRule="exact"/>
        <w:ind w:firstLine="0"/>
        <w:jc w:val="left"/>
      </w:pPr>
      <w:r>
        <w:rPr>
          <w:spacing w:val="-2"/>
        </w:rPr>
        <w:lastRenderedPageBreak/>
        <w:t>(повторение).</w:t>
      </w:r>
    </w:p>
    <w:p w:rsidR="00734C4A" w:rsidRDefault="008041B5">
      <w:pPr>
        <w:pStyle w:val="a3"/>
        <w:spacing w:line="242" w:lineRule="auto"/>
        <w:ind w:right="140"/>
      </w:pPr>
      <w:r>
        <w:t xml:space="preserve">Виды речевой деятельности: говорение, письмо, аудирование, чтение </w:t>
      </w:r>
      <w:r>
        <w:rPr>
          <w:spacing w:val="-2"/>
        </w:rPr>
        <w:t>(повторение).</w:t>
      </w:r>
    </w:p>
    <w:p w:rsidR="00734C4A" w:rsidRDefault="008041B5">
      <w:pPr>
        <w:pStyle w:val="a3"/>
        <w:spacing w:line="320" w:lineRule="exact"/>
        <w:ind w:left="852" w:firstLine="0"/>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734C4A" w:rsidRDefault="008041B5">
      <w:pPr>
        <w:pStyle w:val="a3"/>
        <w:spacing w:line="322" w:lineRule="exact"/>
        <w:ind w:left="852" w:firstLine="0"/>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734C4A" w:rsidRDefault="008041B5">
      <w:pPr>
        <w:pStyle w:val="a3"/>
        <w:ind w:right="140"/>
      </w:pPr>
      <w:r>
        <w:t>Создание устных и письменных высказываний разной коммуникативной 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 на иллюстрации, фотографии, сюжетную</w:t>
      </w:r>
      <w:r>
        <w:rPr>
          <w:spacing w:val="-3"/>
        </w:rPr>
        <w:t xml:space="preserve"> </w:t>
      </w:r>
      <w:r>
        <w:t>картину</w:t>
      </w:r>
      <w:r>
        <w:rPr>
          <w:spacing w:val="-6"/>
        </w:rPr>
        <w:t xml:space="preserve"> </w:t>
      </w:r>
      <w:r>
        <w:t>(в</w:t>
      </w:r>
      <w:r>
        <w:rPr>
          <w:spacing w:val="-3"/>
        </w:rPr>
        <w:t xml:space="preserve"> </w:t>
      </w:r>
      <w:r>
        <w:t xml:space="preserve">том числе </w:t>
      </w:r>
      <w:r>
        <w:rPr>
          <w:spacing w:val="-2"/>
        </w:rPr>
        <w:t>сочинения-миниатюры).</w:t>
      </w:r>
    </w:p>
    <w:p w:rsidR="00734C4A" w:rsidRDefault="008041B5">
      <w:pPr>
        <w:pStyle w:val="a3"/>
        <w:ind w:right="140"/>
      </w:pPr>
      <w:r>
        <w:t xml:space="preserve">Подробное, сжатое, выборочное изложение прочитанного или прослушанного </w:t>
      </w:r>
      <w:r>
        <w:rPr>
          <w:spacing w:val="-2"/>
        </w:rPr>
        <w:t>текста.</w:t>
      </w:r>
    </w:p>
    <w:p w:rsidR="00734C4A" w:rsidRDefault="008041B5">
      <w:pPr>
        <w:pStyle w:val="a3"/>
        <w:ind w:right="154"/>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34C4A" w:rsidRDefault="008041B5">
      <w:pPr>
        <w:pStyle w:val="a3"/>
        <w:spacing w:line="242" w:lineRule="auto"/>
        <w:ind w:right="145"/>
      </w:pPr>
      <w:r>
        <w:t xml:space="preserve">Приёмы работы с учебной книгой, лингвистическими словарями, справочной </w:t>
      </w:r>
      <w:r>
        <w:rPr>
          <w:spacing w:val="-2"/>
        </w:rPr>
        <w:t>литературой.</w:t>
      </w:r>
    </w:p>
    <w:p w:rsidR="00734C4A" w:rsidRDefault="008041B5">
      <w:pPr>
        <w:pStyle w:val="a3"/>
        <w:spacing w:line="319" w:lineRule="exact"/>
        <w:ind w:left="852" w:firstLine="0"/>
        <w:jc w:val="left"/>
      </w:pPr>
      <w:r>
        <w:rPr>
          <w:spacing w:val="-2"/>
        </w:rPr>
        <w:t>Текст</w:t>
      </w:r>
    </w:p>
    <w:p w:rsidR="00734C4A" w:rsidRDefault="008041B5">
      <w:pPr>
        <w:pStyle w:val="a3"/>
        <w:ind w:left="852" w:firstLine="0"/>
        <w:jc w:val="left"/>
      </w:pPr>
      <w:r>
        <w:t>Сочетание</w:t>
      </w:r>
      <w:r>
        <w:rPr>
          <w:spacing w:val="49"/>
          <w:w w:val="150"/>
        </w:rPr>
        <w:t xml:space="preserve"> </w:t>
      </w:r>
      <w:r>
        <w:t>разных</w:t>
      </w:r>
      <w:r>
        <w:rPr>
          <w:spacing w:val="45"/>
          <w:w w:val="150"/>
        </w:rPr>
        <w:t xml:space="preserve"> </w:t>
      </w:r>
      <w:r>
        <w:t>функционально-смысловых</w:t>
      </w:r>
      <w:r>
        <w:rPr>
          <w:spacing w:val="45"/>
          <w:w w:val="150"/>
        </w:rPr>
        <w:t xml:space="preserve"> </w:t>
      </w:r>
      <w:r>
        <w:t>типов</w:t>
      </w:r>
      <w:r>
        <w:rPr>
          <w:spacing w:val="48"/>
          <w:w w:val="150"/>
        </w:rPr>
        <w:t xml:space="preserve"> </w:t>
      </w:r>
      <w:r>
        <w:t>речи</w:t>
      </w:r>
      <w:r>
        <w:rPr>
          <w:spacing w:val="49"/>
          <w:w w:val="150"/>
        </w:rPr>
        <w:t xml:space="preserve"> </w:t>
      </w:r>
      <w:r>
        <w:t>в</w:t>
      </w:r>
      <w:r>
        <w:rPr>
          <w:spacing w:val="47"/>
          <w:w w:val="150"/>
        </w:rPr>
        <w:t xml:space="preserve"> </w:t>
      </w:r>
      <w:r>
        <w:t>тексте,</w:t>
      </w:r>
      <w:r>
        <w:rPr>
          <w:spacing w:val="52"/>
          <w:w w:val="150"/>
        </w:rPr>
        <w:t xml:space="preserve"> </w:t>
      </w:r>
      <w:r>
        <w:t>в</w:t>
      </w:r>
      <w:r>
        <w:rPr>
          <w:spacing w:val="48"/>
          <w:w w:val="150"/>
        </w:rPr>
        <w:t xml:space="preserve"> </w:t>
      </w:r>
      <w:r>
        <w:rPr>
          <w:spacing w:val="-5"/>
        </w:rPr>
        <w:t>том</w:t>
      </w:r>
    </w:p>
    <w:p w:rsidR="00734C4A" w:rsidRDefault="00734C4A">
      <w:pPr>
        <w:pStyle w:val="a3"/>
        <w:jc w:val="left"/>
        <w:sectPr w:rsidR="00734C4A">
          <w:type w:val="continuous"/>
          <w:pgSz w:w="11900" w:h="16840"/>
          <w:pgMar w:top="1040" w:right="425" w:bottom="280" w:left="992" w:header="0" w:footer="512" w:gutter="0"/>
          <w:cols w:space="720"/>
        </w:sectPr>
      </w:pPr>
    </w:p>
    <w:p w:rsidR="00734C4A" w:rsidRDefault="008041B5">
      <w:pPr>
        <w:pStyle w:val="a3"/>
        <w:spacing w:before="67"/>
        <w:ind w:right="143" w:firstLine="0"/>
      </w:pPr>
      <w:r>
        <w:lastRenderedPageBreak/>
        <w:t>числе сочетание элементов разных функциональных разновидностей языка в художественном произведении.</w:t>
      </w:r>
    </w:p>
    <w:p w:rsidR="00734C4A" w:rsidRDefault="008041B5">
      <w:pPr>
        <w:pStyle w:val="a3"/>
        <w:ind w:right="148"/>
      </w:pPr>
      <w:r>
        <w:t>Особенности употребления языковых средств выразительности в текстах, принадлежащих к различным функционально-смысловым типам речи.</w:t>
      </w:r>
    </w:p>
    <w:p w:rsidR="00734C4A" w:rsidRDefault="008041B5">
      <w:pPr>
        <w:pStyle w:val="a3"/>
        <w:spacing w:before="4"/>
        <w:ind w:left="852" w:right="4867" w:firstLine="0"/>
      </w:pPr>
      <w:r>
        <w:t>Информационная переработка текста. 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46"/>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w:t>
      </w:r>
      <w:r>
        <w:rPr>
          <w:spacing w:val="40"/>
        </w:rPr>
        <w:t xml:space="preserve"> </w:t>
      </w:r>
      <w:r>
        <w:t>(повторение, обобщение).</w:t>
      </w:r>
    </w:p>
    <w:p w:rsidR="00734C4A" w:rsidRDefault="008041B5">
      <w:pPr>
        <w:pStyle w:val="a3"/>
        <w:ind w:right="14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34C4A" w:rsidRDefault="008041B5">
      <w:pPr>
        <w:pStyle w:val="a3"/>
        <w:ind w:right="13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xml:space="preserve"> </w:t>
      </w:r>
      <w:r>
        <w:t>также языковых средств других функциональных разновидностей языка.</w:t>
      </w:r>
    </w:p>
    <w:p w:rsidR="00734C4A" w:rsidRDefault="008041B5">
      <w:pPr>
        <w:pStyle w:val="a3"/>
        <w:spacing w:line="242" w:lineRule="auto"/>
        <w:ind w:right="141"/>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w:t>
      </w:r>
    </w:p>
    <w:p w:rsidR="00734C4A" w:rsidRDefault="008041B5">
      <w:pPr>
        <w:pStyle w:val="a3"/>
        <w:ind w:left="852" w:right="4897" w:firstLine="0"/>
      </w:pPr>
      <w:r>
        <w:t>Синтаксис.</w:t>
      </w:r>
      <w:r>
        <w:rPr>
          <w:spacing w:val="-14"/>
        </w:rPr>
        <w:t xml:space="preserve"> </w:t>
      </w:r>
      <w:r>
        <w:t>Культура</w:t>
      </w:r>
      <w:r>
        <w:rPr>
          <w:spacing w:val="-15"/>
        </w:rPr>
        <w:t xml:space="preserve"> </w:t>
      </w:r>
      <w:r>
        <w:t>речи.</w:t>
      </w:r>
      <w:r>
        <w:rPr>
          <w:spacing w:val="-15"/>
        </w:rPr>
        <w:t xml:space="preserve"> </w:t>
      </w:r>
      <w:r>
        <w:t>Пунктуация Сложное предложение</w:t>
      </w:r>
    </w:p>
    <w:p w:rsidR="00734C4A" w:rsidRDefault="008041B5">
      <w:pPr>
        <w:pStyle w:val="a3"/>
        <w:ind w:right="145"/>
      </w:pPr>
      <w:r>
        <w:t>Понятие о сложном предложении (повторение). Классификация</w:t>
      </w:r>
      <w:r>
        <w:rPr>
          <w:spacing w:val="80"/>
        </w:rPr>
        <w:t xml:space="preserve"> </w:t>
      </w:r>
      <w:r>
        <w:t xml:space="preserve">сложных </w:t>
      </w:r>
      <w:r>
        <w:rPr>
          <w:spacing w:val="-2"/>
        </w:rPr>
        <w:t>предложений.</w:t>
      </w:r>
    </w:p>
    <w:p w:rsidR="00734C4A" w:rsidRDefault="008041B5">
      <w:pPr>
        <w:pStyle w:val="a3"/>
        <w:ind w:right="151"/>
      </w:pPr>
      <w:r>
        <w:t xml:space="preserve">Смысловое, структурное и интонационное единство частей сложного </w:t>
      </w:r>
      <w:r>
        <w:rPr>
          <w:spacing w:val="-2"/>
        </w:rPr>
        <w:t>предложения.</w:t>
      </w:r>
    </w:p>
    <w:p w:rsidR="00734C4A" w:rsidRDefault="008041B5">
      <w:pPr>
        <w:pStyle w:val="a3"/>
        <w:spacing w:line="321" w:lineRule="exact"/>
        <w:ind w:left="852" w:firstLine="0"/>
      </w:pPr>
      <w:r>
        <w:t>Сложносочинённое</w:t>
      </w:r>
      <w:r>
        <w:rPr>
          <w:spacing w:val="-18"/>
        </w:rPr>
        <w:t xml:space="preserve"> </w:t>
      </w:r>
      <w:r>
        <w:rPr>
          <w:spacing w:val="-2"/>
        </w:rPr>
        <w:t>предложение</w:t>
      </w:r>
    </w:p>
    <w:p w:rsidR="00734C4A" w:rsidRDefault="008041B5">
      <w:pPr>
        <w:pStyle w:val="a3"/>
        <w:spacing w:line="322" w:lineRule="exact"/>
        <w:ind w:left="852" w:firstLine="0"/>
      </w:pPr>
      <w:r>
        <w:t>Понятие</w:t>
      </w:r>
      <w:r>
        <w:rPr>
          <w:spacing w:val="-5"/>
        </w:rPr>
        <w:t xml:space="preserve"> </w:t>
      </w:r>
      <w:r>
        <w:t>о</w:t>
      </w:r>
      <w:r>
        <w:rPr>
          <w:spacing w:val="-6"/>
        </w:rPr>
        <w:t xml:space="preserve"> </w:t>
      </w:r>
      <w:r>
        <w:t>сложносочинённом</w:t>
      </w:r>
      <w:r>
        <w:rPr>
          <w:spacing w:val="-1"/>
        </w:rPr>
        <w:t xml:space="preserve"> </w:t>
      </w:r>
      <w:r>
        <w:t>предложении,</w:t>
      </w:r>
      <w:r>
        <w:rPr>
          <w:spacing w:val="-4"/>
        </w:rPr>
        <w:t xml:space="preserve"> </w:t>
      </w:r>
      <w:r>
        <w:t>его</w:t>
      </w:r>
      <w:r>
        <w:rPr>
          <w:spacing w:val="25"/>
        </w:rPr>
        <w:t xml:space="preserve">  </w:t>
      </w:r>
      <w:r>
        <w:rPr>
          <w:spacing w:val="-2"/>
        </w:rPr>
        <w:t>строении.</w:t>
      </w:r>
    </w:p>
    <w:p w:rsidR="00734C4A" w:rsidRDefault="008041B5">
      <w:pPr>
        <w:pStyle w:val="a3"/>
        <w:ind w:right="149"/>
      </w:pPr>
      <w:r>
        <w:t>Виды сложносочинённых предложений. Средства связи частей сложносочинённого предложения.</w:t>
      </w:r>
    </w:p>
    <w:p w:rsidR="00734C4A" w:rsidRDefault="008041B5">
      <w:pPr>
        <w:pStyle w:val="a3"/>
        <w:ind w:right="148"/>
      </w:pPr>
      <w:r>
        <w:t>Интонационные особенности сложносочинённых предложений с разными смысловыми отношениями между</w:t>
      </w:r>
      <w:r>
        <w:rPr>
          <w:spacing w:val="80"/>
        </w:rPr>
        <w:t xml:space="preserve">  </w:t>
      </w:r>
      <w:r>
        <w:t>частями.</w:t>
      </w:r>
    </w:p>
    <w:p w:rsidR="00734C4A" w:rsidRDefault="008041B5">
      <w:pPr>
        <w:pStyle w:val="a3"/>
        <w:ind w:right="143"/>
      </w:pPr>
      <w:r>
        <w:t>Употребление сложносочинённых предложений в речи. Грамматическая синонимия сложносочинённых предложений и простых предложений с однородными</w:t>
      </w:r>
      <w:r>
        <w:rPr>
          <w:spacing w:val="80"/>
        </w:rPr>
        <w:t xml:space="preserve"> </w:t>
      </w:r>
      <w:r>
        <w:t>членами.</w:t>
      </w:r>
    </w:p>
    <w:p w:rsidR="00734C4A" w:rsidRDefault="008041B5">
      <w:pPr>
        <w:pStyle w:val="a3"/>
        <w:ind w:right="148"/>
      </w:pPr>
      <w:r>
        <w:t>Нормы построения сложносочинённого предложения; нормы постановки знаков препинания в сложных предложениях (обобщение).</w:t>
      </w:r>
    </w:p>
    <w:p w:rsidR="00734C4A" w:rsidRDefault="008041B5">
      <w:pPr>
        <w:pStyle w:val="a3"/>
        <w:ind w:left="852" w:right="311" w:firstLine="0"/>
      </w:pPr>
      <w:r>
        <w:t>Синтаксический</w:t>
      </w:r>
      <w:r>
        <w:rPr>
          <w:spacing w:val="-9"/>
        </w:rPr>
        <w:t xml:space="preserve"> </w:t>
      </w:r>
      <w:r>
        <w:t>и</w:t>
      </w:r>
      <w:r>
        <w:rPr>
          <w:spacing w:val="-9"/>
        </w:rPr>
        <w:t xml:space="preserve"> </w:t>
      </w:r>
      <w:r>
        <w:t>пунктуационный</w:t>
      </w:r>
      <w:r>
        <w:rPr>
          <w:spacing w:val="-9"/>
        </w:rPr>
        <w:t xml:space="preserve"> </w:t>
      </w:r>
      <w:r>
        <w:t>анализ</w:t>
      </w:r>
      <w:r>
        <w:rPr>
          <w:spacing w:val="-8"/>
        </w:rPr>
        <w:t xml:space="preserve"> </w:t>
      </w:r>
      <w:r>
        <w:t>сложносочинённых</w:t>
      </w:r>
      <w:r>
        <w:rPr>
          <w:spacing w:val="-12"/>
        </w:rPr>
        <w:t xml:space="preserve"> </w:t>
      </w:r>
      <w:r>
        <w:t>предложений. Сложноподчинённое предложение</w:t>
      </w:r>
    </w:p>
    <w:p w:rsidR="00734C4A" w:rsidRDefault="008041B5">
      <w:pPr>
        <w:pStyle w:val="a3"/>
        <w:ind w:right="150"/>
      </w:pPr>
      <w:r>
        <w:t xml:space="preserve">Понятие о сложноподчинённом предложении. Главная и придаточная части </w:t>
      </w:r>
      <w:r>
        <w:rPr>
          <w:spacing w:val="-2"/>
        </w:rPr>
        <w:t>предложения.</w:t>
      </w:r>
    </w:p>
    <w:p w:rsidR="00734C4A" w:rsidRDefault="008041B5">
      <w:pPr>
        <w:pStyle w:val="a3"/>
        <w:spacing w:line="322" w:lineRule="exact"/>
        <w:ind w:left="852" w:firstLine="0"/>
      </w:pPr>
      <w:r>
        <w:t>Союзы</w:t>
      </w:r>
      <w:r>
        <w:rPr>
          <w:spacing w:val="-5"/>
        </w:rPr>
        <w:t xml:space="preserve"> </w:t>
      </w:r>
      <w:r>
        <w:t>и</w:t>
      </w:r>
      <w:r>
        <w:rPr>
          <w:spacing w:val="-6"/>
        </w:rPr>
        <w:t xml:space="preserve"> </w:t>
      </w:r>
      <w:r>
        <w:t>союзные</w:t>
      </w:r>
      <w:r>
        <w:rPr>
          <w:spacing w:val="-4"/>
        </w:rPr>
        <w:t xml:space="preserve"> </w:t>
      </w:r>
      <w:r>
        <w:t>слова.</w:t>
      </w:r>
      <w:r>
        <w:rPr>
          <w:spacing w:val="-3"/>
        </w:rPr>
        <w:t xml:space="preserve"> </w:t>
      </w:r>
      <w:r>
        <w:t>Различия</w:t>
      </w:r>
      <w:r>
        <w:rPr>
          <w:spacing w:val="-5"/>
        </w:rPr>
        <w:t xml:space="preserve"> </w:t>
      </w:r>
      <w:r>
        <w:t>подчинительных</w:t>
      </w:r>
      <w:r>
        <w:rPr>
          <w:spacing w:val="-9"/>
        </w:rPr>
        <w:t xml:space="preserve"> </w:t>
      </w:r>
      <w:r>
        <w:t>союзов</w:t>
      </w:r>
      <w:r>
        <w:rPr>
          <w:spacing w:val="59"/>
        </w:rPr>
        <w:t xml:space="preserve">  </w:t>
      </w:r>
      <w:r>
        <w:t>и</w:t>
      </w:r>
      <w:r>
        <w:rPr>
          <w:spacing w:val="-6"/>
        </w:rPr>
        <w:t xml:space="preserve"> </w:t>
      </w:r>
      <w:r>
        <w:t>союзных</w:t>
      </w:r>
      <w:r>
        <w:rPr>
          <w:spacing w:val="-9"/>
        </w:rPr>
        <w:t xml:space="preserve"> </w:t>
      </w:r>
      <w:r>
        <w:rPr>
          <w:spacing w:val="-2"/>
        </w:rPr>
        <w:t>слов.</w:t>
      </w:r>
    </w:p>
    <w:p w:rsidR="00734C4A" w:rsidRDefault="008041B5">
      <w:pPr>
        <w:pStyle w:val="a3"/>
        <w:spacing w:line="242" w:lineRule="auto"/>
        <w:ind w:right="144"/>
        <w:jc w:val="right"/>
      </w:pPr>
      <w:r>
        <w:t>Виды сложноподчинённых предложений по характеру смысловых отношений между</w:t>
      </w:r>
      <w:r>
        <w:rPr>
          <w:spacing w:val="-3"/>
        </w:rPr>
        <w:t xml:space="preserve"> </w:t>
      </w:r>
      <w:r>
        <w:t>главной и придаточной частями, структуре, синтаксическим средствам связи.</w:t>
      </w:r>
    </w:p>
    <w:p w:rsidR="00734C4A" w:rsidRDefault="008041B5">
      <w:pPr>
        <w:pStyle w:val="a3"/>
        <w:ind w:right="144"/>
      </w:pPr>
      <w:r>
        <w:t>Грамматическая синонимия сложноподчинённых предложений и простых предложений с обособленными</w:t>
      </w:r>
      <w:r>
        <w:rPr>
          <w:spacing w:val="80"/>
        </w:rPr>
        <w:t xml:space="preserve"> </w:t>
      </w:r>
      <w:r>
        <w:t>членами.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spacing w:val="40"/>
        </w:rPr>
        <w:t xml:space="preserve"> </w:t>
      </w:r>
      <w:r>
        <w:t>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34C4A" w:rsidRDefault="008041B5">
      <w:pPr>
        <w:pStyle w:val="a3"/>
        <w:spacing w:before="3"/>
        <w:ind w:right="136"/>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40"/>
        </w:rPr>
        <w:t xml:space="preserve"> </w:t>
      </w:r>
      <w:r>
        <w:t xml:space="preserve">который. Типичные грамматические ошибки при построении сложноподчинённых </w:t>
      </w:r>
      <w:r>
        <w:rPr>
          <w:spacing w:val="-2"/>
        </w:rPr>
        <w:t>предложений.</w:t>
      </w:r>
    </w:p>
    <w:p w:rsidR="00734C4A" w:rsidRDefault="008041B5">
      <w:pPr>
        <w:pStyle w:val="a3"/>
        <w:spacing w:line="321" w:lineRule="exact"/>
        <w:ind w:left="852" w:firstLine="0"/>
      </w:pPr>
      <w:r>
        <w:t>Сложноподчинённые</w:t>
      </w:r>
      <w:r>
        <w:rPr>
          <w:spacing w:val="78"/>
        </w:rPr>
        <w:t xml:space="preserve">   </w:t>
      </w:r>
      <w:r>
        <w:t>предложения</w:t>
      </w:r>
      <w:r>
        <w:rPr>
          <w:spacing w:val="46"/>
          <w:w w:val="150"/>
        </w:rPr>
        <w:t xml:space="preserve">   </w:t>
      </w:r>
      <w:r>
        <w:t>с</w:t>
      </w:r>
      <w:r>
        <w:rPr>
          <w:spacing w:val="77"/>
        </w:rPr>
        <w:t xml:space="preserve">   </w:t>
      </w:r>
      <w:r>
        <w:t>несколькими</w:t>
      </w:r>
      <w:r>
        <w:rPr>
          <w:spacing w:val="79"/>
        </w:rPr>
        <w:t xml:space="preserve">   </w:t>
      </w:r>
      <w:r>
        <w:rPr>
          <w:spacing w:val="-2"/>
        </w:rPr>
        <w:t>придаточными.</w:t>
      </w:r>
    </w:p>
    <w:p w:rsidR="00734C4A" w:rsidRDefault="008041B5">
      <w:pPr>
        <w:pStyle w:val="a3"/>
        <w:ind w:left="852" w:right="141" w:hanging="711"/>
      </w:pPr>
      <w:r>
        <w:t>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34C4A" w:rsidRDefault="008041B5">
      <w:pPr>
        <w:pStyle w:val="a3"/>
        <w:spacing w:before="4"/>
        <w:ind w:right="141"/>
      </w:pPr>
      <w:r>
        <w:t>Синтаксический и пунктуационный анализ сложноподчинённых</w:t>
      </w:r>
      <w:r>
        <w:rPr>
          <w:spacing w:val="80"/>
        </w:rPr>
        <w:t xml:space="preserve"> </w:t>
      </w:r>
      <w:r>
        <w:rPr>
          <w:spacing w:val="-2"/>
        </w:rPr>
        <w:t>предложений.</w:t>
      </w:r>
    </w:p>
    <w:p w:rsidR="00734C4A" w:rsidRDefault="008041B5">
      <w:pPr>
        <w:pStyle w:val="a3"/>
        <w:spacing w:line="321" w:lineRule="exact"/>
        <w:ind w:left="852" w:firstLine="0"/>
      </w:pPr>
      <w:r>
        <w:t>Бессоюзное</w:t>
      </w:r>
      <w:r>
        <w:rPr>
          <w:spacing w:val="-13"/>
        </w:rPr>
        <w:t xml:space="preserve"> </w:t>
      </w:r>
      <w:r>
        <w:t>сложное</w:t>
      </w:r>
      <w:r>
        <w:rPr>
          <w:spacing w:val="-12"/>
        </w:rPr>
        <w:t xml:space="preserve"> </w:t>
      </w:r>
      <w:r>
        <w:rPr>
          <w:spacing w:val="-2"/>
        </w:rPr>
        <w:t>предложение</w:t>
      </w:r>
    </w:p>
    <w:p w:rsidR="00734C4A" w:rsidRDefault="008041B5">
      <w:pPr>
        <w:pStyle w:val="a3"/>
        <w:spacing w:line="322" w:lineRule="exact"/>
        <w:ind w:left="852" w:firstLine="0"/>
      </w:pPr>
      <w:r>
        <w:t>Понятие</w:t>
      </w:r>
      <w:r>
        <w:rPr>
          <w:spacing w:val="-8"/>
        </w:rPr>
        <w:t xml:space="preserve"> </w:t>
      </w:r>
      <w:r>
        <w:t>о</w:t>
      </w:r>
      <w:r>
        <w:rPr>
          <w:spacing w:val="-9"/>
        </w:rPr>
        <w:t xml:space="preserve"> </w:t>
      </w:r>
      <w:r>
        <w:t>бессоюзном</w:t>
      </w:r>
      <w:r>
        <w:rPr>
          <w:spacing w:val="-7"/>
        </w:rPr>
        <w:t xml:space="preserve"> </w:t>
      </w:r>
      <w:r>
        <w:t>сложном</w:t>
      </w:r>
      <w:r>
        <w:rPr>
          <w:spacing w:val="-8"/>
        </w:rPr>
        <w:t xml:space="preserve"> </w:t>
      </w:r>
      <w:r>
        <w:rPr>
          <w:spacing w:val="-2"/>
        </w:rPr>
        <w:t>предложении.</w:t>
      </w:r>
    </w:p>
    <w:p w:rsidR="00734C4A" w:rsidRDefault="008041B5">
      <w:pPr>
        <w:pStyle w:val="a3"/>
        <w:ind w:right="136"/>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34C4A" w:rsidRDefault="008041B5">
      <w:pPr>
        <w:pStyle w:val="a3"/>
        <w:ind w:right="147"/>
      </w:pPr>
      <w:r>
        <w:t>Бессоюзные сложные предложения со значением перечисления. Запятая и точка с запятой в бессоюзном сложном предложении.</w:t>
      </w:r>
    </w:p>
    <w:p w:rsidR="00734C4A" w:rsidRDefault="008041B5">
      <w:pPr>
        <w:pStyle w:val="a3"/>
        <w:ind w:right="146"/>
      </w:pPr>
      <w:r>
        <w:t>Бессоюзные сложные предложения со значением причины, пояснения, дополнения. Двоеточие в бессоюзном сложном предложении.</w:t>
      </w:r>
    </w:p>
    <w:p w:rsidR="00734C4A" w:rsidRDefault="008041B5">
      <w:pPr>
        <w:pStyle w:val="a3"/>
        <w:spacing w:before="2"/>
        <w:ind w:right="151"/>
      </w:pPr>
      <w:r>
        <w:t>Бессоюзные сложные предложения со значением противопоставления, времени, условия и следствия, сравнения. Тире в бессоюзном сложном</w:t>
      </w:r>
      <w:r>
        <w:rPr>
          <w:spacing w:val="40"/>
        </w:rPr>
        <w:t xml:space="preserve"> </w:t>
      </w:r>
      <w:r>
        <w:rPr>
          <w:spacing w:val="-2"/>
        </w:rPr>
        <w:t>предложении.</w:t>
      </w:r>
    </w:p>
    <w:p w:rsidR="00734C4A" w:rsidRDefault="008041B5">
      <w:pPr>
        <w:pStyle w:val="a3"/>
        <w:ind w:right="145"/>
      </w:pPr>
      <w:r>
        <w:t xml:space="preserve">Синтаксический и пунктуационный анализ бессоюзных сложных </w:t>
      </w:r>
      <w:r>
        <w:rPr>
          <w:spacing w:val="-2"/>
        </w:rPr>
        <w:t>предложений.</w:t>
      </w:r>
    </w:p>
    <w:p w:rsidR="00734C4A" w:rsidRDefault="008041B5">
      <w:pPr>
        <w:pStyle w:val="a3"/>
        <w:spacing w:line="321" w:lineRule="exact"/>
        <w:ind w:left="852" w:firstLine="0"/>
      </w:pPr>
      <w:r>
        <w:t>Сложные</w:t>
      </w:r>
      <w:r>
        <w:rPr>
          <w:spacing w:val="-8"/>
        </w:rPr>
        <w:t xml:space="preserve"> </w:t>
      </w:r>
      <w:r>
        <w:t>предложения</w:t>
      </w:r>
      <w:r>
        <w:rPr>
          <w:spacing w:val="-8"/>
        </w:rPr>
        <w:t xml:space="preserve"> </w:t>
      </w:r>
      <w:r>
        <w:t>с</w:t>
      </w:r>
      <w:r>
        <w:rPr>
          <w:spacing w:val="-8"/>
        </w:rPr>
        <w:t xml:space="preserve"> </w:t>
      </w:r>
      <w:r>
        <w:t>разными</w:t>
      </w:r>
      <w:r>
        <w:rPr>
          <w:spacing w:val="-9"/>
        </w:rPr>
        <w:t xml:space="preserve"> </w:t>
      </w:r>
      <w:r>
        <w:t>видами</w:t>
      </w:r>
      <w:r>
        <w:rPr>
          <w:spacing w:val="-9"/>
        </w:rPr>
        <w:t xml:space="preserve"> </w:t>
      </w:r>
      <w:r>
        <w:t>союзной</w:t>
      </w:r>
      <w:r>
        <w:rPr>
          <w:spacing w:val="-8"/>
        </w:rPr>
        <w:t xml:space="preserve"> </w:t>
      </w:r>
      <w:r>
        <w:t>и</w:t>
      </w:r>
      <w:r>
        <w:rPr>
          <w:spacing w:val="-9"/>
        </w:rPr>
        <w:t xml:space="preserve"> </w:t>
      </w:r>
      <w:r>
        <w:t>бессоюзной</w:t>
      </w:r>
      <w:r>
        <w:rPr>
          <w:spacing w:val="-9"/>
        </w:rPr>
        <w:t xml:space="preserve"> </w:t>
      </w:r>
      <w:r>
        <w:rPr>
          <w:spacing w:val="-2"/>
        </w:rPr>
        <w:t>связи</w:t>
      </w:r>
    </w:p>
    <w:p w:rsidR="00734C4A" w:rsidRDefault="008041B5">
      <w:pPr>
        <w:pStyle w:val="a3"/>
        <w:ind w:right="136"/>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Pr>
          <w:spacing w:val="40"/>
        </w:rPr>
        <w:t xml:space="preserve">  </w:t>
      </w:r>
      <w:r>
        <w:t>связи.</w:t>
      </w:r>
    </w:p>
    <w:p w:rsidR="00734C4A" w:rsidRDefault="008041B5">
      <w:pPr>
        <w:pStyle w:val="a3"/>
        <w:spacing w:line="321" w:lineRule="exact"/>
        <w:ind w:left="852" w:firstLine="0"/>
      </w:pPr>
      <w:r>
        <w:t>Прямая</w:t>
      </w:r>
      <w:r>
        <w:rPr>
          <w:spacing w:val="-7"/>
        </w:rPr>
        <w:t xml:space="preserve"> </w:t>
      </w:r>
      <w:r>
        <w:t>и</w:t>
      </w:r>
      <w:r>
        <w:rPr>
          <w:spacing w:val="-8"/>
        </w:rPr>
        <w:t xml:space="preserve"> </w:t>
      </w:r>
      <w:r>
        <w:t>косвенная</w:t>
      </w:r>
      <w:r>
        <w:rPr>
          <w:spacing w:val="-7"/>
        </w:rPr>
        <w:t xml:space="preserve"> </w:t>
      </w:r>
      <w:r>
        <w:rPr>
          <w:spacing w:val="-4"/>
        </w:rPr>
        <w:t>речь</w:t>
      </w:r>
    </w:p>
    <w:p w:rsidR="00734C4A" w:rsidRDefault="008041B5">
      <w:pPr>
        <w:pStyle w:val="a3"/>
        <w:ind w:right="150"/>
      </w:pPr>
      <w:r>
        <w:t xml:space="preserve">Прямая и косвенная речь. Синонимия предложений с прямой и косвенной </w:t>
      </w:r>
      <w:r>
        <w:rPr>
          <w:spacing w:val="-2"/>
        </w:rPr>
        <w:t>речью.</w:t>
      </w:r>
    </w:p>
    <w:p w:rsidR="00734C4A" w:rsidRDefault="008041B5">
      <w:pPr>
        <w:pStyle w:val="a3"/>
        <w:spacing w:line="242" w:lineRule="auto"/>
        <w:ind w:right="140"/>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34C4A" w:rsidRDefault="008041B5">
      <w:pPr>
        <w:pStyle w:val="a3"/>
        <w:spacing w:line="316" w:lineRule="exact"/>
        <w:ind w:left="852" w:firstLine="0"/>
      </w:pPr>
      <w:r>
        <w:t>Применение</w:t>
      </w:r>
      <w:r>
        <w:rPr>
          <w:spacing w:val="-6"/>
        </w:rPr>
        <w:t xml:space="preserve"> </w:t>
      </w:r>
      <w:r>
        <w:t>знаний</w:t>
      </w:r>
      <w:r>
        <w:rPr>
          <w:spacing w:val="-7"/>
        </w:rPr>
        <w:t xml:space="preserve"> </w:t>
      </w:r>
      <w:r>
        <w:t>по</w:t>
      </w:r>
      <w:r>
        <w:rPr>
          <w:spacing w:val="-6"/>
        </w:rPr>
        <w:t xml:space="preserve"> </w:t>
      </w:r>
      <w:r>
        <w:t>синтаксису</w:t>
      </w:r>
      <w:r>
        <w:rPr>
          <w:spacing w:val="-11"/>
        </w:rPr>
        <w:t xml:space="preserve"> </w:t>
      </w:r>
      <w:r>
        <w:t>и</w:t>
      </w:r>
      <w:r>
        <w:rPr>
          <w:spacing w:val="-6"/>
        </w:rPr>
        <w:t xml:space="preserve"> </w:t>
      </w:r>
      <w:r>
        <w:t>пунктуации</w:t>
      </w:r>
      <w:r>
        <w:rPr>
          <w:spacing w:val="-7"/>
        </w:rPr>
        <w:t xml:space="preserve"> </w:t>
      </w:r>
      <w:r>
        <w:t>в</w:t>
      </w:r>
      <w:r>
        <w:rPr>
          <w:spacing w:val="-7"/>
        </w:rPr>
        <w:t xml:space="preserve"> </w:t>
      </w:r>
      <w:r>
        <w:t>практике</w:t>
      </w:r>
      <w:r>
        <w:rPr>
          <w:spacing w:val="-6"/>
        </w:rPr>
        <w:t xml:space="preserve"> </w:t>
      </w:r>
      <w:r>
        <w:rPr>
          <w:spacing w:val="-2"/>
        </w:rPr>
        <w:t>правописания.</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2"/>
        <w:spacing w:before="74" w:line="322" w:lineRule="exact"/>
        <w:jc w:val="both"/>
      </w:pPr>
      <w:r>
        <w:lastRenderedPageBreak/>
        <w:t>ПЛАНИРУЕМЫЕ</w:t>
      </w:r>
      <w:r>
        <w:rPr>
          <w:spacing w:val="-10"/>
        </w:rPr>
        <w:t xml:space="preserve"> </w:t>
      </w:r>
      <w:r>
        <w:t>РЕЗУЛЬТАТЫ</w:t>
      </w:r>
      <w:r>
        <w:rPr>
          <w:spacing w:val="-7"/>
        </w:rPr>
        <w:t xml:space="preserve"> </w:t>
      </w:r>
      <w:r>
        <w:t>ОСВОЕНИЯ</w:t>
      </w:r>
      <w:r>
        <w:rPr>
          <w:spacing w:val="-6"/>
        </w:rPr>
        <w:t xml:space="preserve"> </w:t>
      </w:r>
      <w:r>
        <w:t>УЧЕБНОГО</w:t>
      </w:r>
      <w:r>
        <w:rPr>
          <w:spacing w:val="-7"/>
        </w:rPr>
        <w:t xml:space="preserve"> </w:t>
      </w:r>
      <w:r>
        <w:rPr>
          <w:spacing w:val="-2"/>
        </w:rPr>
        <w:t>ПРЕДМЕТА</w:t>
      </w:r>
    </w:p>
    <w:p w:rsidR="00734C4A" w:rsidRDefault="008041B5">
      <w:pPr>
        <w:ind w:left="141"/>
        <w:rPr>
          <w:b/>
          <w:sz w:val="28"/>
        </w:rPr>
      </w:pPr>
      <w:r>
        <w:rPr>
          <w:b/>
          <w:sz w:val="28"/>
        </w:rPr>
        <w:t>«РУССКИЙ</w:t>
      </w:r>
      <w:r>
        <w:rPr>
          <w:b/>
          <w:spacing w:val="-12"/>
          <w:sz w:val="28"/>
        </w:rPr>
        <w:t xml:space="preserve"> </w:t>
      </w:r>
      <w:r>
        <w:rPr>
          <w:b/>
          <w:sz w:val="28"/>
        </w:rPr>
        <w:t>ЯЗЫК»</w:t>
      </w:r>
      <w:r>
        <w:rPr>
          <w:b/>
          <w:spacing w:val="-6"/>
          <w:sz w:val="28"/>
        </w:rPr>
        <w:t xml:space="preserve"> </w:t>
      </w:r>
      <w:r>
        <w:rPr>
          <w:b/>
          <w:sz w:val="28"/>
        </w:rPr>
        <w:t>НА</w:t>
      </w:r>
      <w:r>
        <w:rPr>
          <w:b/>
          <w:spacing w:val="-10"/>
          <w:sz w:val="28"/>
        </w:rPr>
        <w:t xml:space="preserve"> </w:t>
      </w:r>
      <w:r>
        <w:rPr>
          <w:b/>
          <w:sz w:val="28"/>
        </w:rPr>
        <w:t>УРОВНЕ</w:t>
      </w:r>
      <w:r>
        <w:rPr>
          <w:b/>
          <w:spacing w:val="-8"/>
          <w:sz w:val="28"/>
        </w:rPr>
        <w:t xml:space="preserve"> </w:t>
      </w:r>
      <w:r>
        <w:rPr>
          <w:b/>
          <w:sz w:val="28"/>
        </w:rPr>
        <w:t>ОСНОВНОГО</w:t>
      </w:r>
      <w:r>
        <w:rPr>
          <w:b/>
          <w:spacing w:val="-9"/>
          <w:sz w:val="28"/>
        </w:rPr>
        <w:t xml:space="preserve"> </w:t>
      </w:r>
      <w:r>
        <w:rPr>
          <w:b/>
          <w:sz w:val="28"/>
        </w:rPr>
        <w:t>ОБЩЕГО</w:t>
      </w:r>
      <w:r>
        <w:rPr>
          <w:b/>
          <w:spacing w:val="-9"/>
          <w:sz w:val="28"/>
        </w:rPr>
        <w:t xml:space="preserve"> </w:t>
      </w:r>
      <w:r>
        <w:rPr>
          <w:b/>
          <w:spacing w:val="-2"/>
          <w:sz w:val="28"/>
        </w:rPr>
        <w:t>ОБРАЗОВАНИЯ</w:t>
      </w:r>
    </w:p>
    <w:p w:rsidR="00734C4A" w:rsidRDefault="00734C4A">
      <w:pPr>
        <w:pStyle w:val="a3"/>
        <w:spacing w:before="4"/>
        <w:ind w:left="0" w:firstLine="0"/>
        <w:jc w:val="left"/>
        <w:rPr>
          <w:b/>
        </w:rPr>
      </w:pPr>
    </w:p>
    <w:p w:rsidR="00734C4A" w:rsidRDefault="008041B5">
      <w:pPr>
        <w:pStyle w:val="4"/>
      </w:pPr>
      <w:r>
        <w:t>Личностные</w:t>
      </w:r>
      <w:r>
        <w:rPr>
          <w:spacing w:val="-17"/>
        </w:rPr>
        <w:t xml:space="preserve"> </w:t>
      </w:r>
      <w:r>
        <w:rPr>
          <w:spacing w:val="-2"/>
        </w:rPr>
        <w:t>результаты</w:t>
      </w:r>
    </w:p>
    <w:p w:rsidR="00734C4A" w:rsidRDefault="008041B5">
      <w:pPr>
        <w:pStyle w:val="a3"/>
        <w:ind w:right="142"/>
      </w:pPr>
      <w:r>
        <w:t>В силу особенностей личностного развития обучающихся с РАС, обусловленных особенностями эмоционально-волевой сферы, достижение личностных результатов на этапе основного общего образования не всегда</w:t>
      </w:r>
      <w:r>
        <w:rPr>
          <w:spacing w:val="40"/>
        </w:rPr>
        <w:t xml:space="preserve"> </w:t>
      </w:r>
      <w:r>
        <w:t>возможно в полном объеме, поэтому рекомендуется оценивать индивидуальную динамику продвижения обучающегося в данной области.</w:t>
      </w:r>
    </w:p>
    <w:p w:rsidR="00734C4A" w:rsidRDefault="008041B5">
      <w:pPr>
        <w:pStyle w:val="a3"/>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37"/>
      </w:pPr>
      <w:r>
        <w:t>Личностные результаты освоения Примерной рабочей программы по</w:t>
      </w:r>
      <w:r>
        <w:rPr>
          <w:spacing w:val="40"/>
        </w:rPr>
        <w:t xml:space="preserve"> </w:t>
      </w:r>
      <w:r>
        <w:t>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4C4A" w:rsidRDefault="008041B5">
      <w:pPr>
        <w:pStyle w:val="a3"/>
        <w:ind w:right="144"/>
      </w:pPr>
      <w:r>
        <w:t>Личностные результаты освоения Примерной рабочей программы по</w:t>
      </w:r>
      <w:r>
        <w:rPr>
          <w:spacing w:val="40"/>
        </w:rPr>
        <w:t xml:space="preserve"> </w:t>
      </w:r>
      <w:r>
        <w:t>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34C4A" w:rsidRDefault="008041B5">
      <w:pPr>
        <w:pStyle w:val="a3"/>
        <w:spacing w:line="321" w:lineRule="exact"/>
        <w:ind w:left="852" w:firstLine="0"/>
      </w:pPr>
      <w:r>
        <w:t>Гражданского</w:t>
      </w:r>
      <w:r>
        <w:rPr>
          <w:spacing w:val="-16"/>
        </w:rPr>
        <w:t xml:space="preserve"> </w:t>
      </w:r>
      <w:r>
        <w:rPr>
          <w:spacing w:val="-2"/>
        </w:rPr>
        <w:t>воспитания:</w:t>
      </w:r>
    </w:p>
    <w:p w:rsidR="00734C4A" w:rsidRDefault="008041B5">
      <w:pPr>
        <w:pStyle w:val="a3"/>
        <w:ind w:right="14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Pr>
          <w:spacing w:val="80"/>
        </w:rPr>
        <w:t xml:space="preserve"> </w:t>
      </w:r>
      <w:r>
        <w:t>в том числе в сопоставлении с ситуациями, отражёнными в литературных произведениях, написанных</w:t>
      </w:r>
      <w:r>
        <w:rPr>
          <w:spacing w:val="-4"/>
        </w:rPr>
        <w:t xml:space="preserve"> </w:t>
      </w:r>
      <w:r>
        <w:t>на русском языке; неприятие любых</w:t>
      </w:r>
      <w:r>
        <w:rPr>
          <w:spacing w:val="-4"/>
        </w:rPr>
        <w:t xml:space="preserve"> </w:t>
      </w:r>
      <w:r>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40"/>
        </w:rPr>
        <w:t xml:space="preserve"> </w:t>
      </w:r>
      <w:r>
        <w:t>из литературных произведений, написанных на русском языке; готовность</w:t>
      </w:r>
      <w:r>
        <w:rPr>
          <w:spacing w:val="80"/>
          <w:w w:val="150"/>
        </w:rPr>
        <w:t xml:space="preserve"> </w:t>
      </w:r>
      <w:r>
        <w:t xml:space="preserve">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r>
        <w:rPr>
          <w:spacing w:val="-2"/>
        </w:rPr>
        <w:t>волонтёрство).</w:t>
      </w:r>
    </w:p>
    <w:p w:rsidR="00734C4A" w:rsidRDefault="008041B5">
      <w:pPr>
        <w:pStyle w:val="a3"/>
        <w:ind w:left="852" w:firstLine="0"/>
      </w:pPr>
      <w:r>
        <w:t>Патриотического</w:t>
      </w:r>
      <w:r>
        <w:rPr>
          <w:spacing w:val="24"/>
        </w:rPr>
        <w:t xml:space="preserve">  </w:t>
      </w:r>
      <w:r>
        <w:rPr>
          <w:spacing w:val="-2"/>
        </w:rPr>
        <w:t>воспитания:</w:t>
      </w:r>
    </w:p>
    <w:p w:rsidR="00734C4A" w:rsidRDefault="008041B5">
      <w:pPr>
        <w:pStyle w:val="a3"/>
        <w:ind w:right="144"/>
      </w:pPr>
      <w:r>
        <w:t>осознание российской гражданской идентичности в поликультурном</w:t>
      </w:r>
      <w:r>
        <w:rPr>
          <w:spacing w:val="40"/>
        </w:rPr>
        <w:t xml:space="preserve"> </w:t>
      </w:r>
      <w:r>
        <w:t>и многоконфессиональном обществе,</w:t>
      </w:r>
      <w:r>
        <w:rPr>
          <w:spacing w:val="40"/>
        </w:rPr>
        <w:t xml:space="preserve"> </w:t>
      </w:r>
      <w:r>
        <w:t>понимание роли русского языка как государственного языка Российской Федерации и языка межнационального</w:t>
      </w:r>
      <w:r>
        <w:rPr>
          <w:spacing w:val="40"/>
        </w:rPr>
        <w:t xml:space="preserve"> </w:t>
      </w:r>
      <w:r>
        <w:t>общения народов России; проявление интереса к познанию русского языка, к истории и культуре Российской Федерации, культуре своего края, народов России в</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ind w:right="144" w:firstLine="0"/>
      </w:pPr>
      <w:r>
        <w:lastRenderedPageBreak/>
        <w:t>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34C4A" w:rsidRDefault="008041B5">
      <w:pPr>
        <w:pStyle w:val="a3"/>
        <w:spacing w:before="4" w:line="322" w:lineRule="exact"/>
        <w:ind w:left="852" w:firstLine="0"/>
      </w:pPr>
      <w:r>
        <w:t>Духовно-нравственного</w:t>
      </w:r>
      <w:r>
        <w:rPr>
          <w:spacing w:val="23"/>
        </w:rPr>
        <w:t xml:space="preserve">  </w:t>
      </w:r>
      <w:r>
        <w:rPr>
          <w:spacing w:val="-2"/>
        </w:rPr>
        <w:t>воспитания:</w:t>
      </w:r>
    </w:p>
    <w:p w:rsidR="00734C4A" w:rsidRDefault="008041B5">
      <w:pPr>
        <w:pStyle w:val="a3"/>
        <w:ind w:right="1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Pr>
          <w:spacing w:val="40"/>
        </w:rPr>
        <w:t xml:space="preserve">  </w:t>
      </w:r>
      <w:r>
        <w:t>пространства.</w:t>
      </w:r>
    </w:p>
    <w:p w:rsidR="00734C4A" w:rsidRDefault="008041B5">
      <w:pPr>
        <w:pStyle w:val="a3"/>
        <w:spacing w:line="320" w:lineRule="exact"/>
        <w:ind w:left="852" w:firstLine="0"/>
      </w:pPr>
      <w:r>
        <w:rPr>
          <w:spacing w:val="-2"/>
        </w:rPr>
        <w:t>Эстетического</w:t>
      </w:r>
      <w:r>
        <w:rPr>
          <w:spacing w:val="4"/>
        </w:rPr>
        <w:t xml:space="preserve"> </w:t>
      </w:r>
      <w:r>
        <w:rPr>
          <w:spacing w:val="-2"/>
        </w:rPr>
        <w:t>воспитания:</w:t>
      </w:r>
    </w:p>
    <w:p w:rsidR="00734C4A" w:rsidRDefault="008041B5">
      <w:pPr>
        <w:pStyle w:val="a3"/>
        <w:ind w:right="14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34C4A" w:rsidRDefault="008041B5">
      <w:pPr>
        <w:pStyle w:val="a3"/>
        <w:spacing w:before="2"/>
        <w:ind w:right="149"/>
      </w:pPr>
      <w:r>
        <w:t>Физического</w:t>
      </w:r>
      <w:r>
        <w:rPr>
          <w:spacing w:val="-7"/>
        </w:rPr>
        <w:t xml:space="preserve"> </w:t>
      </w:r>
      <w:r>
        <w:t>воспитания,</w:t>
      </w:r>
      <w:r>
        <w:rPr>
          <w:spacing w:val="-5"/>
        </w:rPr>
        <w:t xml:space="preserve"> </w:t>
      </w:r>
      <w:r>
        <w:t>формирования</w:t>
      </w:r>
      <w:r>
        <w:rPr>
          <w:spacing w:val="-2"/>
        </w:rPr>
        <w:t xml:space="preserve"> </w:t>
      </w:r>
      <w:r>
        <w:t>культуры</w:t>
      </w:r>
      <w:r>
        <w:rPr>
          <w:spacing w:val="-7"/>
        </w:rPr>
        <w:t xml:space="preserve"> </w:t>
      </w:r>
      <w:r>
        <w:t>здоровья</w:t>
      </w:r>
      <w:r>
        <w:rPr>
          <w:spacing w:val="-6"/>
        </w:rPr>
        <w:t xml:space="preserve"> </w:t>
      </w:r>
      <w:r>
        <w:t>и</w:t>
      </w:r>
      <w:r>
        <w:rPr>
          <w:spacing w:val="-7"/>
        </w:rPr>
        <w:t xml:space="preserve"> </w:t>
      </w:r>
      <w:r>
        <w:t xml:space="preserve">эмоционального </w:t>
      </w:r>
      <w:r>
        <w:rPr>
          <w:spacing w:val="-2"/>
        </w:rPr>
        <w:t>благополучия:</w:t>
      </w:r>
    </w:p>
    <w:p w:rsidR="00734C4A" w:rsidRDefault="008041B5">
      <w:pPr>
        <w:pStyle w:val="a3"/>
        <w:tabs>
          <w:tab w:val="left" w:pos="6969"/>
        </w:tabs>
        <w:ind w:right="139"/>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w:t>
      </w:r>
      <w:r>
        <w:rPr>
          <w:spacing w:val="80"/>
          <w:w w:val="150"/>
        </w:rPr>
        <w:t xml:space="preserve"> </w:t>
      </w:r>
      <w:r>
        <w:t>к</w:t>
      </w:r>
      <w:r>
        <w:rPr>
          <w:spacing w:val="80"/>
          <w:w w:val="150"/>
        </w:rPr>
        <w:t xml:space="preserve"> </w:t>
      </w:r>
      <w:r>
        <w:t>стрессовым</w:t>
      </w:r>
      <w:r>
        <w:rPr>
          <w:spacing w:val="80"/>
          <w:w w:val="150"/>
        </w:rPr>
        <w:t xml:space="preserve"> </w:t>
      </w:r>
      <w:r>
        <w:t>ситуациям</w:t>
      </w:r>
      <w:r>
        <w:rPr>
          <w:spacing w:val="80"/>
          <w:w w:val="150"/>
        </w:rPr>
        <w:t xml:space="preserve"> </w:t>
      </w:r>
      <w:r>
        <w:t>и</w:t>
      </w:r>
      <w:r>
        <w:tab/>
        <w:t>меняющимся социальным, информационным и природным условиям, в том числе осмысляя собственный опыт и выстраивая дальнейшие цели;</w:t>
      </w:r>
    </w:p>
    <w:p w:rsidR="00734C4A" w:rsidRDefault="008041B5">
      <w:pPr>
        <w:pStyle w:val="a3"/>
        <w:spacing w:before="1"/>
        <w:ind w:left="852" w:firstLine="0"/>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734C4A" w:rsidRDefault="008041B5">
      <w:pPr>
        <w:pStyle w:val="a3"/>
        <w:ind w:right="143"/>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34C4A" w:rsidRDefault="008041B5">
      <w:pPr>
        <w:pStyle w:val="a3"/>
        <w:spacing w:line="321" w:lineRule="exact"/>
        <w:ind w:left="852" w:firstLine="0"/>
      </w:pPr>
      <w:r>
        <w:t>Трудового</w:t>
      </w:r>
      <w:r>
        <w:rPr>
          <w:spacing w:val="-13"/>
        </w:rPr>
        <w:t xml:space="preserve"> </w:t>
      </w:r>
      <w:r>
        <w:rPr>
          <w:spacing w:val="-2"/>
        </w:rPr>
        <w:t>воспитания:</w:t>
      </w:r>
    </w:p>
    <w:p w:rsidR="00734C4A" w:rsidRDefault="008041B5">
      <w:pPr>
        <w:pStyle w:val="a3"/>
        <w:ind w:right="141"/>
      </w:pPr>
      <w:r>
        <w:t>установка</w:t>
      </w:r>
      <w:r>
        <w:rPr>
          <w:spacing w:val="-2"/>
        </w:rPr>
        <w:t xml:space="preserve"> </w:t>
      </w:r>
      <w:r>
        <w:t>на</w:t>
      </w:r>
      <w:r>
        <w:rPr>
          <w:spacing w:val="-2"/>
        </w:rPr>
        <w:t xml:space="preserve"> </w:t>
      </w:r>
      <w:r>
        <w:t>активное участие</w:t>
      </w:r>
      <w:r>
        <w:rPr>
          <w:spacing w:val="-2"/>
        </w:rPr>
        <w:t xml:space="preserve"> </w:t>
      </w:r>
      <w:r>
        <w:t>в</w:t>
      </w:r>
      <w:r>
        <w:rPr>
          <w:spacing w:val="-4"/>
        </w:rPr>
        <w:t xml:space="preserve"> </w:t>
      </w:r>
      <w:r>
        <w:t>решении</w:t>
      </w:r>
      <w:r>
        <w:rPr>
          <w:spacing w:val="-3"/>
        </w:rPr>
        <w:t xml:space="preserve"> </w:t>
      </w:r>
      <w:r>
        <w:t>практических</w:t>
      </w:r>
      <w:r>
        <w:rPr>
          <w:spacing w:val="-7"/>
        </w:rPr>
        <w:t xml:space="preserve"> </w:t>
      </w:r>
      <w:r>
        <w:t>задач</w:t>
      </w:r>
      <w:r>
        <w:rPr>
          <w:spacing w:val="-3"/>
        </w:rPr>
        <w:t xml:space="preserve"> </w:t>
      </w:r>
      <w:r>
        <w:t>(в</w:t>
      </w:r>
      <w:r>
        <w:rPr>
          <w:spacing w:val="-4"/>
        </w:rPr>
        <w:t xml:space="preserve"> </w:t>
      </w:r>
      <w:r>
        <w:t>рамках</w:t>
      </w:r>
      <w:r>
        <w:rPr>
          <w:spacing w:val="-7"/>
        </w:rPr>
        <w:t xml:space="preserve"> </w:t>
      </w:r>
      <w:r>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3"/>
        </w:rPr>
        <w:t xml:space="preserve"> </w:t>
      </w:r>
      <w:r>
        <w:t>изучению профессий и труда различного рода, в том числе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на основе применения изучаемого предметного знания и ознакомления с деятельностью</w:t>
      </w:r>
      <w:r>
        <w:rPr>
          <w:spacing w:val="-4"/>
        </w:rPr>
        <w:t xml:space="preserve"> </w:t>
      </w:r>
      <w:r>
        <w:t>филологов, журналистов, писателей;</w:t>
      </w:r>
      <w:r>
        <w:rPr>
          <w:spacing w:val="-3"/>
        </w:rPr>
        <w:t xml:space="preserve"> </w:t>
      </w:r>
      <w:r>
        <w:t>уважение к</w:t>
      </w:r>
      <w:r>
        <w:rPr>
          <w:spacing w:val="-3"/>
        </w:rPr>
        <w:t xml:space="preserve"> </w:t>
      </w:r>
      <w:r>
        <w:t>труду</w:t>
      </w:r>
      <w:r>
        <w:rPr>
          <w:spacing w:val="-6"/>
        </w:rPr>
        <w:t xml:space="preserve"> </w:t>
      </w:r>
      <w:r>
        <w:t>и</w:t>
      </w:r>
      <w:r>
        <w:rPr>
          <w:spacing w:val="-2"/>
        </w:rPr>
        <w:t xml:space="preserve"> </w:t>
      </w:r>
      <w:r>
        <w:t>результатам трудовой деятельности; осознанный выбор и построение индивидуальной траектории образования и</w:t>
      </w:r>
      <w:r>
        <w:rPr>
          <w:spacing w:val="40"/>
        </w:rPr>
        <w:t xml:space="preserve"> </w:t>
      </w:r>
      <w:r>
        <w:t>жизненных планов с учётом личных и общественных интересов и</w:t>
      </w:r>
      <w:r>
        <w:rPr>
          <w:spacing w:val="40"/>
        </w:rPr>
        <w:t xml:space="preserve"> </w:t>
      </w:r>
      <w:r>
        <w:t>потребностей;</w:t>
      </w:r>
    </w:p>
    <w:p w:rsidR="00734C4A" w:rsidRDefault="008041B5">
      <w:pPr>
        <w:pStyle w:val="a3"/>
        <w:spacing w:before="4"/>
        <w:ind w:left="852" w:right="4068" w:firstLine="0"/>
      </w:pPr>
      <w:r>
        <w:t>умение</w:t>
      </w:r>
      <w:r>
        <w:rPr>
          <w:spacing w:val="-6"/>
        </w:rPr>
        <w:t xml:space="preserve"> </w:t>
      </w:r>
      <w:r>
        <w:t>рассказать</w:t>
      </w:r>
      <w:r>
        <w:rPr>
          <w:spacing w:val="-9"/>
        </w:rPr>
        <w:t xml:space="preserve"> </w:t>
      </w:r>
      <w:r>
        <w:t>о</w:t>
      </w:r>
      <w:r>
        <w:rPr>
          <w:spacing w:val="-7"/>
        </w:rPr>
        <w:t xml:space="preserve"> </w:t>
      </w:r>
      <w:r>
        <w:t>своих</w:t>
      </w:r>
      <w:r>
        <w:rPr>
          <w:spacing w:val="-11"/>
        </w:rPr>
        <w:t xml:space="preserve"> </w:t>
      </w:r>
      <w:r>
        <w:t>планах</w:t>
      </w:r>
      <w:r>
        <w:rPr>
          <w:spacing w:val="-11"/>
        </w:rPr>
        <w:t xml:space="preserve"> </w:t>
      </w:r>
      <w:r>
        <w:t>на</w:t>
      </w:r>
      <w:r>
        <w:rPr>
          <w:spacing w:val="-6"/>
        </w:rPr>
        <w:t xml:space="preserve"> </w:t>
      </w:r>
      <w:r>
        <w:t>будущее. Экологического воспитания:</w:t>
      </w:r>
    </w:p>
    <w:p w:rsidR="00734C4A" w:rsidRDefault="008041B5">
      <w:pPr>
        <w:pStyle w:val="a3"/>
        <w:ind w:right="141"/>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34C4A" w:rsidRDefault="008041B5">
      <w:pPr>
        <w:pStyle w:val="a3"/>
        <w:ind w:right="13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8"/>
        </w:rPr>
        <w:t xml:space="preserve"> </w:t>
      </w:r>
      <w:r>
        <w:t>вред</w:t>
      </w:r>
      <w:r>
        <w:rPr>
          <w:spacing w:val="-2"/>
        </w:rPr>
        <w:t xml:space="preserve"> </w:t>
      </w:r>
      <w:r>
        <w:t>окружающей</w:t>
      </w:r>
      <w:r>
        <w:rPr>
          <w:spacing w:val="-4"/>
        </w:rPr>
        <w:t xml:space="preserve"> </w:t>
      </w:r>
      <w:r>
        <w:t>среде,</w:t>
      </w:r>
      <w:r>
        <w:rPr>
          <w:spacing w:val="-1"/>
        </w:rPr>
        <w:t xml:space="preserve"> </w:t>
      </w:r>
      <w:r>
        <w:t>в</w:t>
      </w:r>
      <w:r>
        <w:rPr>
          <w:spacing w:val="-5"/>
        </w:rPr>
        <w:t xml:space="preserve"> </w:t>
      </w:r>
      <w:r>
        <w:t>том</w:t>
      </w:r>
      <w:r>
        <w:rPr>
          <w:spacing w:val="-2"/>
        </w:rPr>
        <w:t xml:space="preserve"> </w:t>
      </w:r>
      <w:r>
        <w:t>числе</w:t>
      </w:r>
      <w:r>
        <w:rPr>
          <w:spacing w:val="-3"/>
        </w:rPr>
        <w:t xml:space="preserve"> </w:t>
      </w:r>
      <w:r>
        <w:t>сформированное</w:t>
      </w:r>
      <w:r>
        <w:rPr>
          <w:spacing w:val="-3"/>
        </w:rPr>
        <w:t xml:space="preserve"> </w:t>
      </w:r>
      <w:r>
        <w:t>при</w:t>
      </w:r>
      <w:r>
        <w:rPr>
          <w:spacing w:val="-4"/>
        </w:rPr>
        <w:t xml:space="preserve"> </w:t>
      </w:r>
      <w:r>
        <w:t>знакомстве</w:t>
      </w:r>
      <w:r>
        <w:rPr>
          <w:spacing w:val="-3"/>
        </w:rPr>
        <w:t xml:space="preserve"> </w:t>
      </w:r>
      <w:r>
        <w:t>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w:t>
      </w:r>
      <w:r>
        <w:rPr>
          <w:spacing w:val="40"/>
        </w:rPr>
        <w:t xml:space="preserve"> </w:t>
      </w:r>
      <w:r>
        <w:t>экологической</w:t>
      </w:r>
      <w:r>
        <w:rPr>
          <w:spacing w:val="40"/>
        </w:rPr>
        <w:t xml:space="preserve"> </w:t>
      </w:r>
      <w:r>
        <w:t>направленности.</w:t>
      </w:r>
    </w:p>
    <w:p w:rsidR="00734C4A" w:rsidRDefault="008041B5">
      <w:pPr>
        <w:pStyle w:val="a3"/>
        <w:spacing w:before="1"/>
        <w:ind w:left="852" w:firstLine="0"/>
      </w:pPr>
      <w:r>
        <w:t>Ценности</w:t>
      </w:r>
      <w:r>
        <w:rPr>
          <w:spacing w:val="-12"/>
        </w:rPr>
        <w:t xml:space="preserve"> </w:t>
      </w:r>
      <w:r>
        <w:t>научного</w:t>
      </w:r>
      <w:r>
        <w:rPr>
          <w:spacing w:val="-12"/>
        </w:rPr>
        <w:t xml:space="preserve"> </w:t>
      </w:r>
      <w:r>
        <w:rPr>
          <w:spacing w:val="-2"/>
        </w:rPr>
        <w:t>познания:</w:t>
      </w:r>
    </w:p>
    <w:p w:rsidR="00734C4A" w:rsidRDefault="008041B5">
      <w:pPr>
        <w:pStyle w:val="a3"/>
        <w:ind w:right="137"/>
      </w:pPr>
      <w:r>
        <w:t>ориентация в деятельности на современную систему научных представлений об</w:t>
      </w:r>
      <w:r>
        <w:rPr>
          <w:spacing w:val="40"/>
        </w:rPr>
        <w:t xml:space="preserve"> </w:t>
      </w:r>
      <w:r>
        <w:t>основных закономерностях развития</w:t>
      </w:r>
      <w:r>
        <w:rPr>
          <w:spacing w:val="40"/>
        </w:rPr>
        <w:t xml:space="preserve"> </w:t>
      </w:r>
      <w:r>
        <w:t>человека, природы и общества, взаимосвязях человека</w:t>
      </w:r>
      <w:r>
        <w:rPr>
          <w:spacing w:val="40"/>
        </w:rPr>
        <w:t xml:space="preserve"> </w:t>
      </w:r>
      <w:r>
        <w:t>с</w:t>
      </w:r>
      <w:r>
        <w:rPr>
          <w:spacing w:val="40"/>
        </w:rPr>
        <w:t xml:space="preserve"> </w:t>
      </w:r>
      <w:r>
        <w:t>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4C4A" w:rsidRDefault="008041B5">
      <w:pPr>
        <w:pStyle w:val="a3"/>
        <w:spacing w:line="242" w:lineRule="auto"/>
        <w:ind w:right="136"/>
      </w:pPr>
      <w:r>
        <w:t>Адаптации обучающегося к изменяющимся условиям социальной и</w:t>
      </w:r>
      <w:r>
        <w:rPr>
          <w:spacing w:val="40"/>
        </w:rPr>
        <w:t xml:space="preserve"> </w:t>
      </w:r>
      <w:r>
        <w:t>природной среды:</w:t>
      </w:r>
    </w:p>
    <w:p w:rsidR="00734C4A" w:rsidRDefault="008041B5">
      <w:pPr>
        <w:pStyle w:val="a3"/>
        <w:ind w:right="138"/>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34C4A" w:rsidRDefault="008041B5">
      <w:pPr>
        <w:pStyle w:val="a3"/>
        <w:ind w:right="138"/>
      </w:pPr>
      <w: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spacing w:val="40"/>
        </w:rPr>
        <w:t xml:space="preserve"> </w:t>
      </w:r>
      <w:r>
        <w:t>в повышении</w:t>
      </w:r>
      <w:r>
        <w:rPr>
          <w:spacing w:val="40"/>
        </w:rPr>
        <w:t xml:space="preserve"> </w:t>
      </w:r>
      <w:r>
        <w:t>уровня своей</w:t>
      </w:r>
      <w:r>
        <w:rPr>
          <w:spacing w:val="40"/>
        </w:rPr>
        <w:t xml:space="preserve"> </w:t>
      </w:r>
      <w:r>
        <w:t>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80"/>
        </w:rPr>
        <w:t xml:space="preserve"> </w:t>
      </w:r>
      <w:r>
        <w:t>том числе умение учиться у других людей, получать в совместной деятельности новые знания,</w:t>
      </w:r>
      <w:r>
        <w:rPr>
          <w:spacing w:val="40"/>
        </w:rPr>
        <w:t xml:space="preserve"> </w:t>
      </w:r>
      <w:r>
        <w:t>навыки</w:t>
      </w:r>
      <w:r>
        <w:rPr>
          <w:spacing w:val="40"/>
        </w:rPr>
        <w:t xml:space="preserve"> </w:t>
      </w:r>
      <w:r>
        <w:t>и</w:t>
      </w:r>
      <w:r>
        <w:rPr>
          <w:spacing w:val="40"/>
        </w:rPr>
        <w:t xml:space="preserve"> </w:t>
      </w:r>
      <w:r>
        <w:t>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w:t>
      </w:r>
      <w:r>
        <w:rPr>
          <w:spacing w:val="40"/>
        </w:rPr>
        <w:t xml:space="preserve"> </w:t>
      </w:r>
      <w:r>
        <w:t>представлениями</w:t>
      </w:r>
      <w:r>
        <w:rPr>
          <w:spacing w:val="80"/>
        </w:rPr>
        <w:t xml:space="preserve"> </w:t>
      </w:r>
      <w:r>
        <w:t>в</w:t>
      </w:r>
      <w:r>
        <w:rPr>
          <w:spacing w:val="80"/>
        </w:rPr>
        <w:t xml:space="preserve"> </w:t>
      </w:r>
      <w:r>
        <w:t>области</w:t>
      </w:r>
      <w:r>
        <w:rPr>
          <w:spacing w:val="80"/>
        </w:rPr>
        <w:t xml:space="preserve"> </w:t>
      </w:r>
      <w:r>
        <w:t>концепции</w:t>
      </w:r>
      <w:r>
        <w:rPr>
          <w:spacing w:val="80"/>
        </w:rPr>
        <w:t xml:space="preserve"> </w:t>
      </w:r>
      <w:r>
        <w:t>устойчивого</w:t>
      </w:r>
      <w:r>
        <w:rPr>
          <w:spacing w:val="80"/>
        </w:rPr>
        <w:t xml:space="preserve"> </w:t>
      </w:r>
      <w:r>
        <w:t>развития,</w:t>
      </w:r>
      <w:r>
        <w:rPr>
          <w:spacing w:val="80"/>
        </w:rPr>
        <w:t xml:space="preserve"> </w:t>
      </w:r>
      <w:r>
        <w:t>анализировать</w:t>
      </w:r>
      <w:r>
        <w:rPr>
          <w:spacing w:val="80"/>
        </w:rPr>
        <w:t xml:space="preserve"> </w:t>
      </w:r>
      <w: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34C4A" w:rsidRDefault="008041B5">
      <w:pPr>
        <w:pStyle w:val="a3"/>
        <w:ind w:right="144"/>
      </w:pPr>
      <w:r>
        <w:t>способность осознавать стрессовую ситуацию, оценивать происходящие изменения и их</w:t>
      </w:r>
      <w:r>
        <w:rPr>
          <w:spacing w:val="-3"/>
        </w:rPr>
        <w:t xml:space="preserve"> </w:t>
      </w:r>
      <w:r>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34C4A" w:rsidRDefault="00734C4A">
      <w:pPr>
        <w:pStyle w:val="a3"/>
        <w:spacing w:before="7"/>
        <w:ind w:left="0" w:firstLine="0"/>
        <w:jc w:val="left"/>
      </w:pPr>
    </w:p>
    <w:p w:rsidR="00734C4A" w:rsidRDefault="008041B5">
      <w:pPr>
        <w:pStyle w:val="4"/>
        <w:jc w:val="left"/>
      </w:pPr>
      <w:r>
        <w:rPr>
          <w:spacing w:val="-2"/>
        </w:rPr>
        <w:t>Метапредметные</w:t>
      </w:r>
      <w:r>
        <w:rPr>
          <w:spacing w:val="9"/>
        </w:rPr>
        <w:t xml:space="preserve"> </w:t>
      </w:r>
      <w:r>
        <w:rPr>
          <w:spacing w:val="-2"/>
        </w:rPr>
        <w:t>результаты</w:t>
      </w:r>
    </w:p>
    <w:p w:rsidR="00734C4A" w:rsidRDefault="008041B5">
      <w:pPr>
        <w:pStyle w:val="a4"/>
        <w:numPr>
          <w:ilvl w:val="1"/>
          <w:numId w:val="270"/>
        </w:numPr>
        <w:tabs>
          <w:tab w:val="left" w:pos="1134"/>
        </w:tabs>
        <w:spacing w:line="319" w:lineRule="exact"/>
        <w:ind w:left="1134" w:hanging="282"/>
        <w:rPr>
          <w:i/>
          <w:sz w:val="28"/>
        </w:rPr>
      </w:pPr>
      <w:r>
        <w:rPr>
          <w:i/>
          <w:sz w:val="28"/>
        </w:rPr>
        <w:t>Овладение</w:t>
      </w:r>
      <w:r>
        <w:rPr>
          <w:i/>
          <w:spacing w:val="-16"/>
          <w:sz w:val="28"/>
        </w:rPr>
        <w:t xml:space="preserve"> </w:t>
      </w:r>
      <w:r>
        <w:rPr>
          <w:i/>
          <w:sz w:val="28"/>
        </w:rPr>
        <w:t>универсальными</w:t>
      </w:r>
      <w:r>
        <w:rPr>
          <w:i/>
          <w:spacing w:val="-16"/>
          <w:sz w:val="28"/>
        </w:rPr>
        <w:t xml:space="preserve"> </w:t>
      </w:r>
      <w:r>
        <w:rPr>
          <w:i/>
          <w:sz w:val="28"/>
        </w:rPr>
        <w:t>учебными</w:t>
      </w:r>
      <w:r>
        <w:rPr>
          <w:i/>
          <w:spacing w:val="-16"/>
          <w:sz w:val="28"/>
        </w:rPr>
        <w:t xml:space="preserve"> </w:t>
      </w:r>
      <w:r>
        <w:rPr>
          <w:i/>
          <w:sz w:val="28"/>
        </w:rPr>
        <w:t>познавательными</w:t>
      </w:r>
      <w:r>
        <w:rPr>
          <w:i/>
          <w:spacing w:val="-12"/>
          <w:sz w:val="28"/>
        </w:rPr>
        <w:t xml:space="preserve"> </w:t>
      </w:r>
      <w:r>
        <w:rPr>
          <w:i/>
          <w:spacing w:val="-2"/>
          <w:sz w:val="28"/>
        </w:rPr>
        <w:t>действиями</w:t>
      </w:r>
    </w:p>
    <w:p w:rsidR="00734C4A" w:rsidRDefault="008041B5">
      <w:pPr>
        <w:pStyle w:val="a3"/>
        <w:ind w:left="852" w:firstLine="0"/>
        <w:jc w:val="left"/>
      </w:pPr>
      <w:r>
        <w:t>Базовые</w:t>
      </w:r>
      <w:r>
        <w:rPr>
          <w:spacing w:val="-13"/>
        </w:rPr>
        <w:t xml:space="preserve"> </w:t>
      </w:r>
      <w:r>
        <w:t>логические</w:t>
      </w:r>
      <w:r>
        <w:rPr>
          <w:spacing w:val="-12"/>
        </w:rPr>
        <w:t xml:space="preserve"> </w:t>
      </w:r>
      <w:r>
        <w:rPr>
          <w:spacing w:val="-2"/>
        </w:rPr>
        <w:t>действия:</w:t>
      </w:r>
    </w:p>
    <w:p w:rsidR="00734C4A" w:rsidRDefault="008041B5">
      <w:pPr>
        <w:pStyle w:val="a4"/>
        <w:numPr>
          <w:ilvl w:val="2"/>
          <w:numId w:val="270"/>
        </w:numPr>
        <w:tabs>
          <w:tab w:val="left" w:pos="1123"/>
        </w:tabs>
        <w:ind w:right="140" w:firstLine="710"/>
        <w:rPr>
          <w:sz w:val="28"/>
        </w:rPr>
      </w:pPr>
      <w:r>
        <w:rPr>
          <w:sz w:val="28"/>
        </w:rPr>
        <w:t>выявлять и характеризовать существенные признаки языковых единиц, языковых явлений и процессов;</w:t>
      </w:r>
    </w:p>
    <w:p w:rsidR="00734C4A" w:rsidRDefault="008041B5">
      <w:pPr>
        <w:pStyle w:val="a4"/>
        <w:numPr>
          <w:ilvl w:val="2"/>
          <w:numId w:val="270"/>
        </w:numPr>
        <w:tabs>
          <w:tab w:val="left" w:pos="1128"/>
        </w:tabs>
        <w:spacing w:line="242" w:lineRule="auto"/>
        <w:ind w:right="150" w:firstLine="710"/>
        <w:rPr>
          <w:sz w:val="28"/>
        </w:rPr>
      </w:pPr>
      <w:r>
        <w:rPr>
          <w:sz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34C4A" w:rsidRDefault="008041B5">
      <w:pPr>
        <w:pStyle w:val="a4"/>
        <w:numPr>
          <w:ilvl w:val="2"/>
          <w:numId w:val="270"/>
        </w:numPr>
        <w:tabs>
          <w:tab w:val="left" w:pos="1147"/>
        </w:tabs>
        <w:ind w:right="147" w:firstLine="710"/>
        <w:rPr>
          <w:sz w:val="28"/>
        </w:rPr>
      </w:pPr>
      <w:r>
        <w:rPr>
          <w:sz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sz w:val="28"/>
        </w:rPr>
        <w:t>противоречий;</w:t>
      </w:r>
    </w:p>
    <w:p w:rsidR="00734C4A" w:rsidRDefault="008041B5">
      <w:pPr>
        <w:pStyle w:val="a4"/>
        <w:numPr>
          <w:ilvl w:val="2"/>
          <w:numId w:val="270"/>
        </w:numPr>
        <w:tabs>
          <w:tab w:val="left" w:pos="1215"/>
        </w:tabs>
        <w:ind w:right="147" w:firstLine="710"/>
        <w:rPr>
          <w:sz w:val="28"/>
        </w:rPr>
      </w:pPr>
      <w:r>
        <w:rPr>
          <w:sz w:val="28"/>
        </w:rPr>
        <w:t>выявлять дефицит информации текста, необходимой для решения поставленной учебной задачи;</w:t>
      </w:r>
    </w:p>
    <w:p w:rsidR="00734C4A" w:rsidRDefault="008041B5">
      <w:pPr>
        <w:pStyle w:val="a4"/>
        <w:numPr>
          <w:ilvl w:val="2"/>
          <w:numId w:val="270"/>
        </w:numPr>
        <w:tabs>
          <w:tab w:val="left" w:pos="1047"/>
        </w:tabs>
        <w:ind w:right="147" w:firstLine="710"/>
        <w:rPr>
          <w:sz w:val="28"/>
        </w:rPr>
      </w:pPr>
      <w:r>
        <w:rPr>
          <w:sz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34C4A" w:rsidRDefault="008041B5">
      <w:pPr>
        <w:pStyle w:val="a4"/>
        <w:numPr>
          <w:ilvl w:val="2"/>
          <w:numId w:val="270"/>
        </w:numPr>
        <w:tabs>
          <w:tab w:val="left" w:pos="1099"/>
        </w:tabs>
        <w:spacing w:line="242" w:lineRule="auto"/>
        <w:ind w:right="135" w:firstLine="710"/>
        <w:rPr>
          <w:sz w:val="28"/>
        </w:rPr>
      </w:pPr>
      <w:r>
        <w:rPr>
          <w:sz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w:t>
      </w:r>
      <w:r>
        <w:rPr>
          <w:spacing w:val="40"/>
          <w:sz w:val="28"/>
        </w:rPr>
        <w:t xml:space="preserve">  </w:t>
      </w:r>
      <w:r>
        <w:rPr>
          <w:sz w:val="28"/>
        </w:rPr>
        <w:t>критериев.</w:t>
      </w:r>
    </w:p>
    <w:p w:rsidR="00734C4A" w:rsidRDefault="008041B5">
      <w:pPr>
        <w:pStyle w:val="a3"/>
        <w:spacing w:line="316"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2"/>
          <w:numId w:val="270"/>
        </w:numPr>
        <w:tabs>
          <w:tab w:val="left" w:pos="1157"/>
        </w:tabs>
        <w:ind w:right="140" w:firstLine="710"/>
        <w:rPr>
          <w:sz w:val="28"/>
        </w:rPr>
      </w:pPr>
      <w:r>
        <w:rPr>
          <w:sz w:val="28"/>
        </w:rPr>
        <w:t>использовать вопросы как исследовательский инструмент познания в языковом образовании;</w:t>
      </w:r>
    </w:p>
    <w:p w:rsidR="00734C4A" w:rsidRDefault="008041B5">
      <w:pPr>
        <w:pStyle w:val="a4"/>
        <w:numPr>
          <w:ilvl w:val="2"/>
          <w:numId w:val="270"/>
        </w:numPr>
        <w:tabs>
          <w:tab w:val="left" w:pos="1056"/>
        </w:tabs>
        <w:ind w:right="149" w:firstLine="710"/>
        <w:rPr>
          <w:sz w:val="28"/>
        </w:rPr>
      </w:pPr>
      <w:r>
        <w:rPr>
          <w:sz w:val="28"/>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sz w:val="28"/>
        </w:rPr>
        <w:t>данное;</w:t>
      </w:r>
    </w:p>
    <w:p w:rsidR="00734C4A" w:rsidRDefault="008041B5">
      <w:pPr>
        <w:pStyle w:val="a4"/>
        <w:numPr>
          <w:ilvl w:val="2"/>
          <w:numId w:val="270"/>
        </w:numPr>
        <w:tabs>
          <w:tab w:val="left" w:pos="1075"/>
        </w:tabs>
        <w:ind w:right="140" w:firstLine="710"/>
        <w:rPr>
          <w:sz w:val="28"/>
        </w:rPr>
      </w:pPr>
      <w:r>
        <w:rPr>
          <w:sz w:val="28"/>
        </w:rPr>
        <w:t>формировать гипотезу об истинности собственных суждений и суждений других, аргументировать свою позицию, мнение;</w:t>
      </w:r>
    </w:p>
    <w:p w:rsidR="00734C4A" w:rsidRDefault="008041B5">
      <w:pPr>
        <w:pStyle w:val="a4"/>
        <w:numPr>
          <w:ilvl w:val="2"/>
          <w:numId w:val="270"/>
        </w:numPr>
        <w:tabs>
          <w:tab w:val="left" w:pos="1090"/>
        </w:tabs>
        <w:ind w:right="148" w:firstLine="710"/>
        <w:rPr>
          <w:sz w:val="28"/>
        </w:rPr>
      </w:pPr>
      <w:r>
        <w:rPr>
          <w:sz w:val="28"/>
        </w:rPr>
        <w:t xml:space="preserve">составлять алгоритм действий и использовать его для решения учебных </w:t>
      </w:r>
      <w:r>
        <w:rPr>
          <w:spacing w:val="-2"/>
          <w:sz w:val="28"/>
        </w:rPr>
        <w:t>задач;</w:t>
      </w:r>
    </w:p>
    <w:p w:rsidR="00734C4A" w:rsidRDefault="008041B5">
      <w:pPr>
        <w:pStyle w:val="a4"/>
        <w:numPr>
          <w:ilvl w:val="2"/>
          <w:numId w:val="270"/>
        </w:numPr>
        <w:tabs>
          <w:tab w:val="left" w:pos="1023"/>
        </w:tabs>
        <w:spacing w:line="242" w:lineRule="auto"/>
        <w:ind w:right="137" w:firstLine="710"/>
        <w:rPr>
          <w:sz w:val="28"/>
        </w:rPr>
      </w:pPr>
      <w:r>
        <w:rPr>
          <w:sz w:val="28"/>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734C4A" w:rsidRDefault="008041B5">
      <w:pPr>
        <w:pStyle w:val="a4"/>
        <w:numPr>
          <w:ilvl w:val="2"/>
          <w:numId w:val="270"/>
        </w:numPr>
        <w:tabs>
          <w:tab w:val="left" w:pos="1071"/>
        </w:tabs>
        <w:ind w:right="147" w:firstLine="710"/>
        <w:rPr>
          <w:sz w:val="28"/>
        </w:rPr>
      </w:pPr>
      <w:r>
        <w:rPr>
          <w:sz w:val="28"/>
        </w:rPr>
        <w:t>оценивать на применимость и достоверность информацию, полученную в ходе</w:t>
      </w:r>
      <w:r>
        <w:rPr>
          <w:spacing w:val="64"/>
          <w:w w:val="150"/>
          <w:sz w:val="28"/>
        </w:rPr>
        <w:t xml:space="preserve">   </w:t>
      </w:r>
      <w:r>
        <w:rPr>
          <w:sz w:val="28"/>
        </w:rPr>
        <w:t>лингвистического</w:t>
      </w:r>
      <w:r>
        <w:rPr>
          <w:spacing w:val="64"/>
          <w:w w:val="150"/>
          <w:sz w:val="28"/>
        </w:rPr>
        <w:t xml:space="preserve">   </w:t>
      </w:r>
      <w:r>
        <w:rPr>
          <w:sz w:val="28"/>
        </w:rPr>
        <w:t>исследования</w:t>
      </w:r>
      <w:r>
        <w:rPr>
          <w:spacing w:val="64"/>
          <w:w w:val="150"/>
          <w:sz w:val="28"/>
        </w:rPr>
        <w:t xml:space="preserve">   </w:t>
      </w:r>
      <w:r>
        <w:rPr>
          <w:sz w:val="28"/>
        </w:rPr>
        <w:t>(эксперимента);</w:t>
      </w:r>
      <w:r>
        <w:rPr>
          <w:spacing w:val="64"/>
          <w:w w:val="150"/>
          <w:sz w:val="28"/>
        </w:rPr>
        <w:t xml:space="preserve">   </w:t>
      </w:r>
      <w:r>
        <w:rPr>
          <w:sz w:val="28"/>
        </w:rPr>
        <w:t>самостоятельно</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формулировать обобщения и выводы по результатам проведённого наблюдения, исследования;</w:t>
      </w:r>
      <w:r>
        <w:rPr>
          <w:spacing w:val="-3"/>
        </w:rPr>
        <w:t xml:space="preserve"> </w:t>
      </w:r>
      <w:r>
        <w:t>владеть</w:t>
      </w:r>
      <w:r>
        <w:rPr>
          <w:spacing w:val="-5"/>
        </w:rPr>
        <w:t xml:space="preserve"> </w:t>
      </w:r>
      <w:r>
        <w:t>инструментами</w:t>
      </w:r>
      <w:r>
        <w:rPr>
          <w:spacing w:val="-3"/>
        </w:rPr>
        <w:t xml:space="preserve"> </w:t>
      </w:r>
      <w:r>
        <w:t>оценки</w:t>
      </w:r>
      <w:r>
        <w:rPr>
          <w:spacing w:val="-3"/>
        </w:rPr>
        <w:t xml:space="preserve"> </w:t>
      </w:r>
      <w:r>
        <w:t>достоверности</w:t>
      </w:r>
      <w:r>
        <w:rPr>
          <w:spacing w:val="-3"/>
        </w:rPr>
        <w:t xml:space="preserve"> </w:t>
      </w:r>
      <w:r>
        <w:t>полученных</w:t>
      </w:r>
      <w:r>
        <w:rPr>
          <w:spacing w:val="-3"/>
        </w:rPr>
        <w:t xml:space="preserve"> </w:t>
      </w:r>
      <w:r>
        <w:t>выводов</w:t>
      </w:r>
      <w:r>
        <w:rPr>
          <w:spacing w:val="-4"/>
        </w:rPr>
        <w:t xml:space="preserve"> </w:t>
      </w:r>
      <w:r>
        <w:t xml:space="preserve">и </w:t>
      </w:r>
      <w:r>
        <w:rPr>
          <w:spacing w:val="-2"/>
        </w:rPr>
        <w:t>обобщений;</w:t>
      </w:r>
    </w:p>
    <w:p w:rsidR="00734C4A" w:rsidRDefault="008041B5">
      <w:pPr>
        <w:pStyle w:val="a4"/>
        <w:numPr>
          <w:ilvl w:val="2"/>
          <w:numId w:val="270"/>
        </w:numPr>
        <w:tabs>
          <w:tab w:val="left" w:pos="1066"/>
        </w:tabs>
        <w:spacing w:line="242" w:lineRule="auto"/>
        <w:ind w:right="146" w:firstLine="710"/>
        <w:rPr>
          <w:sz w:val="28"/>
        </w:rPr>
      </w:pPr>
      <w:r>
        <w:rPr>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34C4A" w:rsidRDefault="008041B5">
      <w:pPr>
        <w:pStyle w:val="a3"/>
        <w:spacing w:line="316"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2"/>
          <w:numId w:val="270"/>
        </w:numPr>
        <w:tabs>
          <w:tab w:val="left" w:pos="1037"/>
        </w:tabs>
        <w:ind w:right="152" w:firstLine="710"/>
        <w:rPr>
          <w:sz w:val="28"/>
        </w:rPr>
      </w:pPr>
      <w:r>
        <w:rPr>
          <w:sz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34C4A" w:rsidRDefault="008041B5">
      <w:pPr>
        <w:pStyle w:val="a4"/>
        <w:numPr>
          <w:ilvl w:val="2"/>
          <w:numId w:val="270"/>
        </w:numPr>
        <w:tabs>
          <w:tab w:val="left" w:pos="1042"/>
        </w:tabs>
        <w:ind w:right="144" w:firstLine="710"/>
        <w:rPr>
          <w:sz w:val="28"/>
        </w:rPr>
      </w:pPr>
      <w:r>
        <w:rPr>
          <w:sz w:val="28"/>
        </w:rPr>
        <w:t>выбирать, анализировать, интерпретировать, обобщать и систематизировать информацию, представленную в текстах, таблицах, схемах;</w:t>
      </w:r>
    </w:p>
    <w:p w:rsidR="00734C4A" w:rsidRDefault="008041B5">
      <w:pPr>
        <w:pStyle w:val="a4"/>
        <w:numPr>
          <w:ilvl w:val="2"/>
          <w:numId w:val="270"/>
        </w:numPr>
        <w:tabs>
          <w:tab w:val="left" w:pos="1075"/>
        </w:tabs>
        <w:ind w:right="141" w:firstLine="710"/>
        <w:rPr>
          <w:sz w:val="28"/>
        </w:rPr>
      </w:pPr>
      <w:r>
        <w:rPr>
          <w:sz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w:t>
      </w:r>
      <w:r>
        <w:rPr>
          <w:spacing w:val="80"/>
          <w:sz w:val="28"/>
        </w:rPr>
        <w:t xml:space="preserve"> </w:t>
      </w:r>
      <w:r>
        <w:rPr>
          <w:sz w:val="28"/>
        </w:rPr>
        <w:t>задач;</w:t>
      </w:r>
    </w:p>
    <w:p w:rsidR="00734C4A" w:rsidRDefault="008041B5">
      <w:pPr>
        <w:pStyle w:val="a4"/>
        <w:numPr>
          <w:ilvl w:val="2"/>
          <w:numId w:val="270"/>
        </w:numPr>
        <w:tabs>
          <w:tab w:val="left" w:pos="1287"/>
        </w:tabs>
        <w:ind w:right="140" w:firstLine="710"/>
        <w:rPr>
          <w:sz w:val="28"/>
        </w:rPr>
      </w:pPr>
      <w:r>
        <w:rPr>
          <w:sz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34C4A" w:rsidRDefault="008041B5">
      <w:pPr>
        <w:pStyle w:val="a4"/>
        <w:numPr>
          <w:ilvl w:val="2"/>
          <w:numId w:val="270"/>
        </w:numPr>
        <w:tabs>
          <w:tab w:val="left" w:pos="1037"/>
        </w:tabs>
        <w:spacing w:before="1"/>
        <w:ind w:right="137" w:firstLine="710"/>
        <w:rPr>
          <w:sz w:val="28"/>
        </w:rPr>
      </w:pPr>
      <w:r>
        <w:rPr>
          <w:sz w:val="28"/>
        </w:rPr>
        <w:t>находить сходные аргументы (подтверждающие или опровергающие одну и ту же идею, версию) в различных информационных источниках;</w:t>
      </w:r>
    </w:p>
    <w:p w:rsidR="00734C4A" w:rsidRDefault="008041B5">
      <w:pPr>
        <w:pStyle w:val="a4"/>
        <w:numPr>
          <w:ilvl w:val="2"/>
          <w:numId w:val="270"/>
        </w:numPr>
        <w:tabs>
          <w:tab w:val="left" w:pos="1061"/>
        </w:tabs>
        <w:ind w:right="141" w:firstLine="710"/>
        <w:rPr>
          <w:sz w:val="28"/>
        </w:rPr>
      </w:pPr>
      <w:r>
        <w:rPr>
          <w:sz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34C4A" w:rsidRDefault="008041B5">
      <w:pPr>
        <w:pStyle w:val="a4"/>
        <w:numPr>
          <w:ilvl w:val="2"/>
          <w:numId w:val="270"/>
        </w:numPr>
        <w:tabs>
          <w:tab w:val="left" w:pos="1042"/>
        </w:tabs>
        <w:ind w:right="147" w:firstLine="710"/>
        <w:rPr>
          <w:sz w:val="28"/>
        </w:rPr>
      </w:pPr>
      <w:r>
        <w:rPr>
          <w:sz w:val="28"/>
        </w:rPr>
        <w:t>оценивать надёжность информации по критериям, предложенным учителем или сформулированным самостоятельно;</w:t>
      </w:r>
    </w:p>
    <w:p w:rsidR="00734C4A" w:rsidRDefault="008041B5">
      <w:pPr>
        <w:pStyle w:val="a4"/>
        <w:numPr>
          <w:ilvl w:val="2"/>
          <w:numId w:val="270"/>
        </w:numPr>
        <w:tabs>
          <w:tab w:val="left" w:pos="1014"/>
        </w:tabs>
        <w:spacing w:line="322" w:lineRule="exact"/>
        <w:ind w:left="1014" w:hanging="162"/>
        <w:rPr>
          <w:sz w:val="28"/>
        </w:rPr>
      </w:pPr>
      <w:r>
        <w:rPr>
          <w:sz w:val="28"/>
        </w:rPr>
        <w:t>эффективно</w:t>
      </w:r>
      <w:r>
        <w:rPr>
          <w:spacing w:val="-12"/>
          <w:sz w:val="28"/>
        </w:rPr>
        <w:t xml:space="preserve"> </w:t>
      </w:r>
      <w:r>
        <w:rPr>
          <w:sz w:val="28"/>
        </w:rPr>
        <w:t>запоминать</w:t>
      </w:r>
      <w:r>
        <w:rPr>
          <w:spacing w:val="-14"/>
          <w:sz w:val="28"/>
        </w:rPr>
        <w:t xml:space="preserve"> </w:t>
      </w:r>
      <w:r>
        <w:rPr>
          <w:sz w:val="28"/>
        </w:rPr>
        <w:t>и</w:t>
      </w:r>
      <w:r>
        <w:rPr>
          <w:spacing w:val="-12"/>
          <w:sz w:val="28"/>
        </w:rPr>
        <w:t xml:space="preserve"> </w:t>
      </w:r>
      <w:r>
        <w:rPr>
          <w:sz w:val="28"/>
        </w:rPr>
        <w:t>систематизировать</w:t>
      </w:r>
      <w:r>
        <w:rPr>
          <w:spacing w:val="-14"/>
          <w:sz w:val="28"/>
        </w:rPr>
        <w:t xml:space="preserve"> </w:t>
      </w:r>
      <w:r>
        <w:rPr>
          <w:spacing w:val="-2"/>
          <w:sz w:val="28"/>
        </w:rPr>
        <w:t>информацию.</w:t>
      </w:r>
    </w:p>
    <w:p w:rsidR="00734C4A" w:rsidRDefault="008041B5">
      <w:pPr>
        <w:pStyle w:val="a4"/>
        <w:numPr>
          <w:ilvl w:val="1"/>
          <w:numId w:val="270"/>
        </w:numPr>
        <w:tabs>
          <w:tab w:val="left" w:pos="1134"/>
        </w:tabs>
        <w:spacing w:before="320" w:line="322" w:lineRule="exact"/>
        <w:ind w:left="1134" w:hanging="282"/>
        <w:jc w:val="both"/>
        <w:rPr>
          <w:i/>
          <w:sz w:val="28"/>
        </w:rPr>
      </w:pPr>
      <w:r>
        <w:rPr>
          <w:i/>
          <w:sz w:val="28"/>
        </w:rPr>
        <w:t>Овладение</w:t>
      </w:r>
      <w:r>
        <w:rPr>
          <w:i/>
          <w:spacing w:val="-17"/>
          <w:sz w:val="28"/>
        </w:rPr>
        <w:t xml:space="preserve"> </w:t>
      </w:r>
      <w:r>
        <w:rPr>
          <w:i/>
          <w:sz w:val="28"/>
        </w:rPr>
        <w:t>универсальными</w:t>
      </w:r>
      <w:r>
        <w:rPr>
          <w:i/>
          <w:spacing w:val="-13"/>
          <w:sz w:val="28"/>
        </w:rPr>
        <w:t xml:space="preserve"> </w:t>
      </w:r>
      <w:r>
        <w:rPr>
          <w:i/>
          <w:sz w:val="28"/>
        </w:rPr>
        <w:t>учебными</w:t>
      </w:r>
      <w:r>
        <w:rPr>
          <w:i/>
          <w:spacing w:val="-17"/>
          <w:sz w:val="28"/>
        </w:rPr>
        <w:t xml:space="preserve"> </w:t>
      </w:r>
      <w:r>
        <w:rPr>
          <w:i/>
          <w:sz w:val="28"/>
        </w:rPr>
        <w:t>коммуникативными</w:t>
      </w:r>
      <w:r>
        <w:rPr>
          <w:i/>
          <w:spacing w:val="-16"/>
          <w:sz w:val="28"/>
        </w:rPr>
        <w:t xml:space="preserve"> </w:t>
      </w:r>
      <w:r>
        <w:rPr>
          <w:i/>
          <w:spacing w:val="-2"/>
          <w:sz w:val="28"/>
        </w:rPr>
        <w:t>действиями</w:t>
      </w:r>
    </w:p>
    <w:p w:rsidR="00734C4A" w:rsidRDefault="008041B5">
      <w:pPr>
        <w:pStyle w:val="a3"/>
        <w:ind w:right="143"/>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 результаты и динамику формирования данных УУД у обучающихся с РАС.</w:t>
      </w:r>
    </w:p>
    <w:p w:rsidR="00734C4A" w:rsidRDefault="008041B5">
      <w:pPr>
        <w:spacing w:before="3"/>
        <w:ind w:left="852"/>
        <w:rPr>
          <w:i/>
          <w:sz w:val="28"/>
        </w:rPr>
      </w:pPr>
      <w:r>
        <w:rPr>
          <w:i/>
          <w:spacing w:val="-2"/>
          <w:sz w:val="28"/>
        </w:rPr>
        <w:t>Общение:</w:t>
      </w:r>
    </w:p>
    <w:p w:rsidR="00734C4A" w:rsidRDefault="008041B5">
      <w:pPr>
        <w:pStyle w:val="a3"/>
        <w:ind w:right="146"/>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w:t>
      </w:r>
      <w:r>
        <w:rPr>
          <w:spacing w:val="80"/>
        </w:rPr>
        <w:t xml:space="preserve"> </w:t>
      </w:r>
      <w:r>
        <w:t>текстах;</w:t>
      </w:r>
    </w:p>
    <w:p w:rsidR="00734C4A" w:rsidRDefault="008041B5">
      <w:pPr>
        <w:pStyle w:val="a3"/>
        <w:ind w:right="148"/>
      </w:pPr>
      <w:r>
        <w:t>распознавать</w:t>
      </w:r>
      <w:r>
        <w:rPr>
          <w:spacing w:val="-5"/>
        </w:rPr>
        <w:t xml:space="preserve"> </w:t>
      </w:r>
      <w:r>
        <w:t>невербальные</w:t>
      </w:r>
      <w:r>
        <w:rPr>
          <w:spacing w:val="-2"/>
        </w:rPr>
        <w:t xml:space="preserve"> </w:t>
      </w:r>
      <w:r>
        <w:t>средства</w:t>
      </w:r>
      <w:r>
        <w:rPr>
          <w:spacing w:val="-2"/>
        </w:rPr>
        <w:t xml:space="preserve"> </w:t>
      </w:r>
      <w:r>
        <w:t>общения,</w:t>
      </w:r>
      <w:r>
        <w:rPr>
          <w:spacing w:val="-2"/>
        </w:rPr>
        <w:t xml:space="preserve"> </w:t>
      </w:r>
      <w:r>
        <w:t>понимать</w:t>
      </w:r>
      <w:r>
        <w:rPr>
          <w:spacing w:val="-5"/>
        </w:rPr>
        <w:t xml:space="preserve"> </w:t>
      </w:r>
      <w:r>
        <w:t>значение</w:t>
      </w:r>
      <w:r>
        <w:rPr>
          <w:spacing w:val="-2"/>
        </w:rPr>
        <w:t xml:space="preserve"> </w:t>
      </w:r>
      <w:r>
        <w:t xml:space="preserve">социальных </w:t>
      </w:r>
      <w:r>
        <w:rPr>
          <w:spacing w:val="-2"/>
        </w:rPr>
        <w:t>знаков;</w:t>
      </w:r>
    </w:p>
    <w:p w:rsidR="00734C4A" w:rsidRDefault="008041B5">
      <w:pPr>
        <w:pStyle w:val="a3"/>
        <w:ind w:right="139"/>
      </w:pPr>
      <w:r>
        <w:t>знать и распознавать предпосылки конфликтных ситуаций и смягчать конфликты, вести переговоры;</w:t>
      </w:r>
    </w:p>
    <w:p w:rsidR="00734C4A" w:rsidRDefault="008041B5">
      <w:pPr>
        <w:pStyle w:val="a3"/>
        <w:spacing w:before="2"/>
        <w:ind w:right="149"/>
      </w:pPr>
      <w:r>
        <w:t>понимать намерения других, проявлять уважительное отношение к собеседнику и в корректной форме формулировать свои возражения;</w:t>
      </w:r>
    </w:p>
    <w:p w:rsidR="00734C4A" w:rsidRDefault="008041B5">
      <w:pPr>
        <w:pStyle w:val="a3"/>
        <w:spacing w:line="321" w:lineRule="exact"/>
        <w:ind w:left="852" w:firstLine="0"/>
      </w:pPr>
      <w:r>
        <w:t>в</w:t>
      </w:r>
      <w:r>
        <w:rPr>
          <w:spacing w:val="5"/>
        </w:rPr>
        <w:t xml:space="preserve"> </w:t>
      </w:r>
      <w:r>
        <w:t>ходе</w:t>
      </w:r>
      <w:r>
        <w:rPr>
          <w:spacing w:val="7"/>
        </w:rPr>
        <w:t xml:space="preserve"> </w:t>
      </w:r>
      <w:r>
        <w:t>диалога/дискуссии</w:t>
      </w:r>
      <w:r>
        <w:rPr>
          <w:spacing w:val="6"/>
        </w:rPr>
        <w:t xml:space="preserve"> </w:t>
      </w:r>
      <w:r>
        <w:t>задавать</w:t>
      </w:r>
      <w:r>
        <w:rPr>
          <w:spacing w:val="5"/>
        </w:rPr>
        <w:t xml:space="preserve"> </w:t>
      </w:r>
      <w:r>
        <w:t>вопросы</w:t>
      </w:r>
      <w:r>
        <w:rPr>
          <w:spacing w:val="7"/>
        </w:rPr>
        <w:t xml:space="preserve"> </w:t>
      </w:r>
      <w:r>
        <w:t>по</w:t>
      </w:r>
      <w:r>
        <w:rPr>
          <w:spacing w:val="7"/>
        </w:rPr>
        <w:t xml:space="preserve"> </w:t>
      </w:r>
      <w:r>
        <w:t>существу</w:t>
      </w:r>
      <w:r>
        <w:rPr>
          <w:spacing w:val="2"/>
        </w:rPr>
        <w:t xml:space="preserve"> </w:t>
      </w:r>
      <w:r>
        <w:t>обсуждаемой</w:t>
      </w:r>
      <w:r>
        <w:rPr>
          <w:spacing w:val="7"/>
        </w:rPr>
        <w:t xml:space="preserve"> </w:t>
      </w:r>
      <w:r>
        <w:t>темы</w:t>
      </w:r>
      <w:r>
        <w:rPr>
          <w:spacing w:val="7"/>
        </w:rPr>
        <w:t xml:space="preserve"> </w:t>
      </w:r>
      <w:r>
        <w:rPr>
          <w:spacing w:val="-12"/>
        </w:rPr>
        <w:t>и</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высказывать идеи, нацеленные на решение задачи и поддержание благожелательности общения;</w:t>
      </w:r>
    </w:p>
    <w:p w:rsidR="00734C4A" w:rsidRDefault="008041B5">
      <w:pPr>
        <w:pStyle w:val="a3"/>
        <w:ind w:right="149"/>
      </w:pPr>
      <w:r>
        <w:t>сопоставлять свои суждения с суждениями других участников диалога, обнаруживать различие и сходство</w:t>
      </w:r>
      <w:r>
        <w:rPr>
          <w:spacing w:val="40"/>
        </w:rPr>
        <w:t xml:space="preserve">  </w:t>
      </w:r>
      <w:r>
        <w:t>позиций;</w:t>
      </w:r>
    </w:p>
    <w:p w:rsidR="00734C4A" w:rsidRDefault="008041B5">
      <w:pPr>
        <w:pStyle w:val="a3"/>
        <w:spacing w:before="4"/>
        <w:ind w:right="148"/>
      </w:pPr>
      <w:r>
        <w:t>публично представлять результаты проведённого языкового анализа, выполненного лингвистического эксперимента, исследования, проекта;</w:t>
      </w:r>
    </w:p>
    <w:p w:rsidR="00734C4A" w:rsidRDefault="008041B5">
      <w:pPr>
        <w:pStyle w:val="a3"/>
        <w:ind w:right="145"/>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34C4A" w:rsidRDefault="008041B5">
      <w:pPr>
        <w:spacing w:line="321" w:lineRule="exact"/>
        <w:ind w:left="852"/>
        <w:jc w:val="both"/>
        <w:rPr>
          <w:i/>
          <w:sz w:val="28"/>
        </w:rPr>
      </w:pPr>
      <w:r>
        <w:rPr>
          <w:i/>
          <w:sz w:val="28"/>
        </w:rPr>
        <w:t>Совместная</w:t>
      </w:r>
      <w:r>
        <w:rPr>
          <w:i/>
          <w:spacing w:val="-16"/>
          <w:sz w:val="28"/>
        </w:rPr>
        <w:t xml:space="preserve"> </w:t>
      </w:r>
      <w:r>
        <w:rPr>
          <w:i/>
          <w:spacing w:val="-2"/>
          <w:sz w:val="28"/>
        </w:rPr>
        <w:t>деятельность:</w:t>
      </w:r>
    </w:p>
    <w:p w:rsidR="00734C4A" w:rsidRDefault="008041B5">
      <w:pPr>
        <w:pStyle w:val="a3"/>
        <w:ind w:right="14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34C4A" w:rsidRDefault="008041B5">
      <w:pPr>
        <w:pStyle w:val="a3"/>
        <w:ind w:right="148"/>
      </w:pPr>
      <w:r>
        <w:t>принимать цель совместной деятельности, коллективно строить действия по</w:t>
      </w:r>
      <w:r>
        <w:rPr>
          <w:spacing w:val="40"/>
        </w:rPr>
        <w:t xml:space="preserve"> </w:t>
      </w:r>
      <w:r>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34C4A" w:rsidRDefault="008041B5">
      <w:pPr>
        <w:pStyle w:val="a3"/>
        <w:spacing w:before="2"/>
        <w:ind w:right="149"/>
      </w:pPr>
      <w:r>
        <w:t>планировать</w:t>
      </w:r>
      <w:r>
        <w:rPr>
          <w:spacing w:val="-8"/>
        </w:rPr>
        <w:t xml:space="preserve"> </w:t>
      </w:r>
      <w:r>
        <w:t>организацию</w:t>
      </w:r>
      <w:r>
        <w:rPr>
          <w:spacing w:val="-7"/>
        </w:rPr>
        <w:t xml:space="preserve"> </w:t>
      </w:r>
      <w:r>
        <w:t>совместной</w:t>
      </w:r>
      <w:r>
        <w:rPr>
          <w:spacing w:val="-6"/>
        </w:rPr>
        <w:t xml:space="preserve"> </w:t>
      </w:r>
      <w:r>
        <w:t>работы,</w:t>
      </w:r>
      <w:r>
        <w:rPr>
          <w:spacing w:val="-4"/>
        </w:rPr>
        <w:t xml:space="preserve"> </w:t>
      </w:r>
      <w:r>
        <w:t>определять</w:t>
      </w:r>
      <w:r>
        <w:rPr>
          <w:spacing w:val="-8"/>
        </w:rPr>
        <w:t xml:space="preserve"> </w:t>
      </w:r>
      <w:r>
        <w:t>свою</w:t>
      </w:r>
      <w:r>
        <w:rPr>
          <w:spacing w:val="-7"/>
        </w:rPr>
        <w:t xml:space="preserve"> </w:t>
      </w:r>
      <w:r>
        <w:t>роль</w:t>
      </w:r>
      <w:r>
        <w:rPr>
          <w:spacing w:val="-8"/>
        </w:rPr>
        <w:t xml:space="preserve"> </w:t>
      </w:r>
      <w:r>
        <w:t>(с</w:t>
      </w:r>
      <w:r>
        <w:rPr>
          <w:spacing w:val="-1"/>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34C4A" w:rsidRDefault="008041B5">
      <w:pPr>
        <w:pStyle w:val="a3"/>
        <w:ind w:right="148"/>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734C4A" w:rsidRDefault="008041B5">
      <w:pPr>
        <w:pStyle w:val="a3"/>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34C4A" w:rsidRDefault="008041B5">
      <w:pPr>
        <w:pStyle w:val="a4"/>
        <w:numPr>
          <w:ilvl w:val="1"/>
          <w:numId w:val="270"/>
        </w:numPr>
        <w:tabs>
          <w:tab w:val="left" w:pos="1134"/>
        </w:tabs>
        <w:spacing w:before="1"/>
        <w:ind w:left="1134" w:hanging="282"/>
        <w:jc w:val="both"/>
        <w:rPr>
          <w:i/>
          <w:sz w:val="28"/>
        </w:rPr>
      </w:pPr>
      <w:r>
        <w:rPr>
          <w:i/>
          <w:sz w:val="28"/>
        </w:rPr>
        <w:t>Овладение</w:t>
      </w:r>
      <w:r>
        <w:rPr>
          <w:i/>
          <w:spacing w:val="-15"/>
          <w:sz w:val="28"/>
        </w:rPr>
        <w:t xml:space="preserve"> </w:t>
      </w:r>
      <w:r>
        <w:rPr>
          <w:i/>
          <w:sz w:val="28"/>
        </w:rPr>
        <w:t>универсальными</w:t>
      </w:r>
      <w:r>
        <w:rPr>
          <w:i/>
          <w:spacing w:val="-12"/>
          <w:sz w:val="28"/>
        </w:rPr>
        <w:t xml:space="preserve"> </w:t>
      </w:r>
      <w:r>
        <w:rPr>
          <w:i/>
          <w:sz w:val="28"/>
        </w:rPr>
        <w:t>учебными</w:t>
      </w:r>
      <w:r>
        <w:rPr>
          <w:i/>
          <w:spacing w:val="-15"/>
          <w:sz w:val="28"/>
        </w:rPr>
        <w:t xml:space="preserve"> </w:t>
      </w:r>
      <w:r>
        <w:rPr>
          <w:i/>
          <w:sz w:val="28"/>
        </w:rPr>
        <w:t>регулятивными</w:t>
      </w:r>
      <w:r>
        <w:rPr>
          <w:i/>
          <w:spacing w:val="-16"/>
          <w:sz w:val="28"/>
        </w:rPr>
        <w:t xml:space="preserve"> </w:t>
      </w:r>
      <w:r>
        <w:rPr>
          <w:i/>
          <w:spacing w:val="-2"/>
          <w:sz w:val="28"/>
        </w:rPr>
        <w:t>действиями</w:t>
      </w:r>
    </w:p>
    <w:p w:rsidR="00734C4A" w:rsidRDefault="008041B5">
      <w:pPr>
        <w:pStyle w:val="a3"/>
        <w:spacing w:before="1"/>
        <w:ind w:right="147"/>
      </w:pPr>
      <w:r>
        <w:t xml:space="preserve">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line="320" w:lineRule="exact"/>
        <w:ind w:left="852" w:firstLine="0"/>
        <w:jc w:val="left"/>
      </w:pPr>
      <w:r>
        <w:rPr>
          <w:spacing w:val="-2"/>
        </w:rPr>
        <w:t>Самоорганизация:</w:t>
      </w:r>
    </w:p>
    <w:p w:rsidR="00734C4A" w:rsidRDefault="008041B5">
      <w:pPr>
        <w:pStyle w:val="a3"/>
        <w:tabs>
          <w:tab w:val="left" w:pos="3289"/>
          <w:tab w:val="left" w:pos="3845"/>
          <w:tab w:val="left" w:pos="5553"/>
          <w:tab w:val="left" w:pos="7097"/>
          <w:tab w:val="left" w:pos="7659"/>
          <w:tab w:val="left" w:pos="9280"/>
        </w:tabs>
        <w:ind w:left="852" w:right="148" w:firstLine="0"/>
        <w:jc w:val="left"/>
      </w:pPr>
      <w:r>
        <w:t xml:space="preserve">выявлять проблемы для решения в учебных и жизненных ситуациях; </w:t>
      </w:r>
      <w:r>
        <w:rPr>
          <w:spacing w:val="-2"/>
        </w:rPr>
        <w:t>ориентироваться</w:t>
      </w:r>
      <w:r>
        <w:tab/>
      </w:r>
      <w:r>
        <w:rPr>
          <w:spacing w:val="-10"/>
        </w:rPr>
        <w:t>в</w:t>
      </w:r>
      <w:r>
        <w:tab/>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p>
    <w:p w:rsidR="00734C4A" w:rsidRDefault="008041B5">
      <w:pPr>
        <w:pStyle w:val="a3"/>
        <w:tabs>
          <w:tab w:val="left" w:pos="2971"/>
          <w:tab w:val="left" w:pos="4491"/>
          <w:tab w:val="left" w:pos="5843"/>
          <w:tab w:val="left" w:pos="7114"/>
          <w:tab w:val="left" w:pos="8145"/>
          <w:tab w:val="left" w:pos="8913"/>
          <w:tab w:val="left" w:pos="9531"/>
        </w:tabs>
        <w:ind w:left="852" w:right="154" w:hanging="711"/>
        <w:jc w:val="left"/>
      </w:pPr>
      <w:r>
        <w:t xml:space="preserve">(индивидуальное, принятие решения в группе, принятие решения группой); </w:t>
      </w:r>
      <w:r>
        <w:rPr>
          <w:spacing w:val="-2"/>
        </w:rPr>
        <w:t>самостоятельно</w:t>
      </w:r>
      <w:r>
        <w:tab/>
      </w:r>
      <w:r>
        <w:rPr>
          <w:spacing w:val="-2"/>
        </w:rPr>
        <w:t>составлять</w:t>
      </w:r>
      <w:r>
        <w:tab/>
      </w:r>
      <w:r>
        <w:rPr>
          <w:spacing w:val="-2"/>
        </w:rPr>
        <w:t>алгоритм</w:t>
      </w:r>
      <w:r>
        <w:tab/>
      </w:r>
      <w:r>
        <w:rPr>
          <w:spacing w:val="-2"/>
        </w:rPr>
        <w:t>решения</w:t>
      </w:r>
      <w:r>
        <w:tab/>
      </w:r>
      <w:r>
        <w:rPr>
          <w:spacing w:val="-2"/>
        </w:rPr>
        <w:t>задачи</w:t>
      </w:r>
      <w:r>
        <w:tab/>
      </w:r>
      <w:r>
        <w:rPr>
          <w:spacing w:val="-4"/>
        </w:rPr>
        <w:t>(или</w:t>
      </w:r>
      <w:r>
        <w:tab/>
      </w:r>
      <w:r>
        <w:rPr>
          <w:spacing w:val="-5"/>
        </w:rPr>
        <w:t>его</w:t>
      </w:r>
      <w:r>
        <w:tab/>
      </w:r>
      <w:r>
        <w:rPr>
          <w:spacing w:val="-4"/>
        </w:rPr>
        <w:t>часть),</w:t>
      </w:r>
    </w:p>
    <w:p w:rsidR="00734C4A" w:rsidRDefault="008041B5">
      <w:pPr>
        <w:pStyle w:val="a3"/>
        <w:tabs>
          <w:tab w:val="left" w:pos="1469"/>
          <w:tab w:val="left" w:pos="2495"/>
          <w:tab w:val="left" w:pos="3737"/>
          <w:tab w:val="left" w:pos="4921"/>
          <w:tab w:val="left" w:pos="5923"/>
          <w:tab w:val="left" w:pos="6253"/>
          <w:tab w:val="left" w:pos="7294"/>
          <w:tab w:val="left" w:pos="8915"/>
          <w:tab w:val="left" w:pos="10185"/>
        </w:tabs>
        <w:spacing w:before="3"/>
        <w:ind w:right="145" w:firstLine="0"/>
        <w:jc w:val="left"/>
      </w:pPr>
      <w:r>
        <w:rPr>
          <w:spacing w:val="-2"/>
        </w:rPr>
        <w:t>выбирать</w:t>
      </w:r>
      <w:r>
        <w:tab/>
      </w:r>
      <w:r>
        <w:rPr>
          <w:spacing w:val="-2"/>
        </w:rPr>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ресурсов</w:t>
      </w:r>
      <w:r>
        <w:tab/>
      </w:r>
      <w:r>
        <w:rPr>
          <w:spacing w:val="-10"/>
        </w:rPr>
        <w:t xml:space="preserve">и </w:t>
      </w:r>
      <w:r>
        <w:t>собственных возможностей, аргументировать предлагаемые варианты решений;</w:t>
      </w:r>
    </w:p>
    <w:p w:rsidR="00734C4A" w:rsidRDefault="008041B5">
      <w:pPr>
        <w:pStyle w:val="a3"/>
        <w:spacing w:line="321" w:lineRule="exact"/>
        <w:ind w:left="852" w:firstLine="0"/>
        <w:jc w:val="left"/>
      </w:pPr>
      <w:r>
        <w:t>самостоятельно</w:t>
      </w:r>
      <w:r>
        <w:rPr>
          <w:spacing w:val="22"/>
        </w:rPr>
        <w:t xml:space="preserve"> </w:t>
      </w:r>
      <w:r>
        <w:t>составлять</w:t>
      </w:r>
      <w:r>
        <w:rPr>
          <w:spacing w:val="21"/>
        </w:rPr>
        <w:t xml:space="preserve"> </w:t>
      </w:r>
      <w:r>
        <w:t>план</w:t>
      </w:r>
      <w:r>
        <w:rPr>
          <w:spacing w:val="22"/>
        </w:rPr>
        <w:t xml:space="preserve"> </w:t>
      </w:r>
      <w:r>
        <w:t>действий,</w:t>
      </w:r>
      <w:r>
        <w:rPr>
          <w:spacing w:val="25"/>
        </w:rPr>
        <w:t xml:space="preserve"> </w:t>
      </w:r>
      <w:r>
        <w:t>вносить</w:t>
      </w:r>
      <w:r>
        <w:rPr>
          <w:spacing w:val="20"/>
        </w:rPr>
        <w:t xml:space="preserve"> </w:t>
      </w:r>
      <w:r>
        <w:t>необходимые</w:t>
      </w:r>
      <w:r>
        <w:rPr>
          <w:spacing w:val="24"/>
        </w:rPr>
        <w:t xml:space="preserve"> </w:t>
      </w:r>
      <w:r>
        <w:rPr>
          <w:spacing w:val="-2"/>
        </w:rPr>
        <w:t>коррективы</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в</w:t>
      </w:r>
      <w:r>
        <w:rPr>
          <w:spacing w:val="-3"/>
        </w:rPr>
        <w:t xml:space="preserve"> </w:t>
      </w:r>
      <w:r>
        <w:t>ходе</w:t>
      </w:r>
      <w:r>
        <w:rPr>
          <w:spacing w:val="-1"/>
        </w:rPr>
        <w:t xml:space="preserve"> </w:t>
      </w:r>
      <w:r>
        <w:t>его</w:t>
      </w:r>
      <w:r>
        <w:rPr>
          <w:spacing w:val="33"/>
        </w:rPr>
        <w:t xml:space="preserve">  </w:t>
      </w:r>
      <w:r>
        <w:rPr>
          <w:spacing w:val="-2"/>
        </w:rPr>
        <w:t>реализации;</w:t>
      </w:r>
    </w:p>
    <w:p w:rsidR="00734C4A" w:rsidRDefault="008041B5">
      <w:pPr>
        <w:pStyle w:val="a3"/>
        <w:ind w:left="852" w:right="3447" w:firstLine="0"/>
      </w:pPr>
      <w:r>
        <w:t>делать</w:t>
      </w:r>
      <w:r>
        <w:rPr>
          <w:spacing w:val="-7"/>
        </w:rPr>
        <w:t xml:space="preserve"> </w:t>
      </w:r>
      <w:r>
        <w:t>выбор</w:t>
      </w:r>
      <w:r>
        <w:rPr>
          <w:spacing w:val="-5"/>
        </w:rPr>
        <w:t xml:space="preserve"> </w:t>
      </w:r>
      <w:r>
        <w:t>и</w:t>
      </w:r>
      <w:r>
        <w:rPr>
          <w:spacing w:val="-5"/>
        </w:rPr>
        <w:t xml:space="preserve"> </w:t>
      </w:r>
      <w:r>
        <w:t>брать</w:t>
      </w:r>
      <w:r>
        <w:rPr>
          <w:spacing w:val="-7"/>
        </w:rPr>
        <w:t xml:space="preserve"> </w:t>
      </w:r>
      <w:r>
        <w:t>ответственность</w:t>
      </w:r>
      <w:r>
        <w:rPr>
          <w:spacing w:val="-7"/>
        </w:rPr>
        <w:t xml:space="preserve"> </w:t>
      </w:r>
      <w:r>
        <w:t>за</w:t>
      </w:r>
      <w:r>
        <w:rPr>
          <w:spacing w:val="80"/>
        </w:rPr>
        <w:t xml:space="preserve"> </w:t>
      </w:r>
      <w:r>
        <w:t xml:space="preserve">решение. </w:t>
      </w:r>
      <w:r>
        <w:rPr>
          <w:spacing w:val="-2"/>
        </w:rPr>
        <w:t>Самоконтроль:</w:t>
      </w:r>
    </w:p>
    <w:p w:rsidR="00734C4A" w:rsidRDefault="008041B5">
      <w:pPr>
        <w:pStyle w:val="a3"/>
        <w:spacing w:line="244" w:lineRule="auto"/>
        <w:ind w:right="152"/>
      </w:pPr>
      <w:r>
        <w:t>владеть разными способами самоконтроля (в том числе речевого), самомотивации и рефлексии;</w:t>
      </w:r>
    </w:p>
    <w:p w:rsidR="00734C4A" w:rsidRDefault="008041B5">
      <w:pPr>
        <w:pStyle w:val="a3"/>
        <w:ind w:left="852" w:right="139" w:firstLine="0"/>
      </w:pPr>
      <w:r>
        <w:t>давать адекватную оценку учебной ситуации и предлагать план её изменения; предвидеть</w:t>
      </w:r>
      <w:r>
        <w:rPr>
          <w:spacing w:val="74"/>
          <w:w w:val="150"/>
        </w:rPr>
        <w:t xml:space="preserve"> </w:t>
      </w:r>
      <w:r>
        <w:t>трудности,</w:t>
      </w:r>
      <w:r>
        <w:rPr>
          <w:spacing w:val="74"/>
          <w:w w:val="150"/>
        </w:rPr>
        <w:t xml:space="preserve"> </w:t>
      </w:r>
      <w:r>
        <w:t>которые</w:t>
      </w:r>
      <w:r>
        <w:rPr>
          <w:spacing w:val="73"/>
          <w:w w:val="150"/>
        </w:rPr>
        <w:t xml:space="preserve"> </w:t>
      </w:r>
      <w:r>
        <w:t>могут</w:t>
      </w:r>
      <w:r>
        <w:rPr>
          <w:spacing w:val="75"/>
          <w:w w:val="150"/>
        </w:rPr>
        <w:t xml:space="preserve"> </w:t>
      </w:r>
      <w:r>
        <w:t>возникнуть</w:t>
      </w:r>
      <w:r>
        <w:rPr>
          <w:spacing w:val="70"/>
          <w:w w:val="150"/>
        </w:rPr>
        <w:t xml:space="preserve"> </w:t>
      </w:r>
      <w:r>
        <w:t>при</w:t>
      </w:r>
      <w:r>
        <w:rPr>
          <w:spacing w:val="72"/>
          <w:w w:val="150"/>
        </w:rPr>
        <w:t xml:space="preserve"> </w:t>
      </w:r>
      <w:r>
        <w:t>решении</w:t>
      </w:r>
      <w:r>
        <w:rPr>
          <w:spacing w:val="77"/>
          <w:w w:val="150"/>
        </w:rPr>
        <w:t xml:space="preserve"> </w:t>
      </w:r>
      <w:r>
        <w:rPr>
          <w:spacing w:val="-2"/>
        </w:rPr>
        <w:t>учебной</w:t>
      </w:r>
    </w:p>
    <w:p w:rsidR="00734C4A" w:rsidRDefault="008041B5">
      <w:pPr>
        <w:pStyle w:val="a3"/>
        <w:spacing w:line="321" w:lineRule="exact"/>
        <w:ind w:firstLine="0"/>
      </w:pPr>
      <w:r>
        <w:t>задачи,</w:t>
      </w:r>
      <w:r>
        <w:rPr>
          <w:spacing w:val="-7"/>
        </w:rPr>
        <w:t xml:space="preserve"> </w:t>
      </w:r>
      <w:r>
        <w:t>и</w:t>
      </w:r>
      <w:r>
        <w:rPr>
          <w:spacing w:val="-8"/>
        </w:rPr>
        <w:t xml:space="preserve"> </w:t>
      </w:r>
      <w:r>
        <w:t>адаптировать</w:t>
      </w:r>
      <w:r>
        <w:rPr>
          <w:spacing w:val="-11"/>
        </w:rPr>
        <w:t xml:space="preserve"> </w:t>
      </w:r>
      <w:r>
        <w:t>решение</w:t>
      </w:r>
      <w:r>
        <w:rPr>
          <w:spacing w:val="-7"/>
        </w:rPr>
        <w:t xml:space="preserve"> </w:t>
      </w:r>
      <w:r>
        <w:t>к</w:t>
      </w:r>
      <w:r>
        <w:rPr>
          <w:spacing w:val="-8"/>
        </w:rPr>
        <w:t xml:space="preserve"> </w:t>
      </w:r>
      <w:r>
        <w:t>меняющимся</w:t>
      </w:r>
      <w:r>
        <w:rPr>
          <w:spacing w:val="-7"/>
        </w:rPr>
        <w:t xml:space="preserve"> </w:t>
      </w:r>
      <w:r>
        <w:rPr>
          <w:spacing w:val="-2"/>
        </w:rPr>
        <w:t>обстоятельствам;</w:t>
      </w:r>
    </w:p>
    <w:p w:rsidR="00734C4A" w:rsidRDefault="008041B5">
      <w:pPr>
        <w:pStyle w:val="a3"/>
        <w:ind w:right="145"/>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34C4A" w:rsidRDefault="008041B5">
      <w:pPr>
        <w:pStyle w:val="a3"/>
        <w:spacing w:line="321" w:lineRule="exact"/>
        <w:ind w:left="852" w:firstLine="0"/>
      </w:pPr>
      <w:r>
        <w:t>Эмоциональный</w:t>
      </w:r>
      <w:r>
        <w:rPr>
          <w:spacing w:val="-14"/>
        </w:rPr>
        <w:t xml:space="preserve"> </w:t>
      </w:r>
      <w:r>
        <w:rPr>
          <w:spacing w:val="-2"/>
        </w:rPr>
        <w:t>интеллект:</w:t>
      </w:r>
    </w:p>
    <w:p w:rsidR="00734C4A" w:rsidRDefault="008041B5">
      <w:pPr>
        <w:pStyle w:val="a3"/>
        <w:ind w:right="150"/>
      </w:pPr>
      <w:r>
        <w:t>развивать способность управлять собственными эмоциями и эмоциями</w:t>
      </w:r>
      <w:r>
        <w:rPr>
          <w:spacing w:val="40"/>
        </w:rPr>
        <w:t xml:space="preserve"> </w:t>
      </w:r>
      <w:r>
        <w:rPr>
          <w:spacing w:val="-2"/>
        </w:rPr>
        <w:t>других;</w:t>
      </w:r>
    </w:p>
    <w:p w:rsidR="00734C4A" w:rsidRDefault="008041B5">
      <w:pPr>
        <w:pStyle w:val="a3"/>
        <w:spacing w:line="242" w:lineRule="auto"/>
        <w:ind w:right="1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34C4A" w:rsidRDefault="008041B5">
      <w:pPr>
        <w:pStyle w:val="a3"/>
        <w:spacing w:line="316" w:lineRule="exact"/>
        <w:ind w:left="852" w:firstLine="0"/>
      </w:pPr>
      <w:r>
        <w:t>Принятие</w:t>
      </w:r>
      <w:r>
        <w:rPr>
          <w:spacing w:val="-5"/>
        </w:rPr>
        <w:t xml:space="preserve"> </w:t>
      </w:r>
      <w:r>
        <w:t>себя</w:t>
      </w:r>
      <w:r>
        <w:rPr>
          <w:spacing w:val="-3"/>
        </w:rPr>
        <w:t xml:space="preserve"> </w:t>
      </w:r>
      <w:r>
        <w:t>и</w:t>
      </w:r>
      <w:r>
        <w:rPr>
          <w:spacing w:val="-6"/>
        </w:rPr>
        <w:t xml:space="preserve"> </w:t>
      </w:r>
      <w:r>
        <w:rPr>
          <w:spacing w:val="-2"/>
        </w:rPr>
        <w:t>других:</w:t>
      </w:r>
    </w:p>
    <w:p w:rsidR="00734C4A" w:rsidRDefault="008041B5">
      <w:pPr>
        <w:pStyle w:val="a3"/>
        <w:ind w:right="145"/>
      </w:pPr>
      <w:r>
        <w:t>осознанно относиться к другому человеку и его мнению; признавать своё и чужое право на ошибку;</w:t>
      </w:r>
    </w:p>
    <w:p w:rsidR="00734C4A" w:rsidRDefault="008041B5">
      <w:pPr>
        <w:pStyle w:val="a3"/>
        <w:ind w:left="852" w:right="2297" w:firstLine="0"/>
      </w:pPr>
      <w:r>
        <w:t>принимать</w:t>
      </w:r>
      <w:r>
        <w:rPr>
          <w:spacing w:val="-10"/>
        </w:rPr>
        <w:t xml:space="preserve"> </w:t>
      </w:r>
      <w:r>
        <w:t>себя</w:t>
      </w:r>
      <w:r>
        <w:rPr>
          <w:spacing w:val="-6"/>
        </w:rPr>
        <w:t xml:space="preserve"> </w:t>
      </w:r>
      <w:r>
        <w:t>и</w:t>
      </w:r>
      <w:r>
        <w:rPr>
          <w:spacing w:val="-8"/>
        </w:rPr>
        <w:t xml:space="preserve"> </w:t>
      </w:r>
      <w:r>
        <w:t>других,</w:t>
      </w:r>
      <w:r>
        <w:rPr>
          <w:spacing w:val="-5"/>
        </w:rPr>
        <w:t xml:space="preserve"> </w:t>
      </w:r>
      <w:r>
        <w:t>не</w:t>
      </w:r>
      <w:r>
        <w:rPr>
          <w:spacing w:val="-7"/>
        </w:rPr>
        <w:t xml:space="preserve"> </w:t>
      </w:r>
      <w:r>
        <w:t>осуждая;</w:t>
      </w:r>
      <w:r>
        <w:rPr>
          <w:spacing w:val="-8"/>
        </w:rPr>
        <w:t xml:space="preserve"> </w:t>
      </w:r>
      <w:r>
        <w:t>проявлять</w:t>
      </w:r>
      <w:r>
        <w:rPr>
          <w:spacing w:val="-10"/>
        </w:rPr>
        <w:t xml:space="preserve"> </w:t>
      </w:r>
      <w:r>
        <w:t>открытость; осознавать невозможность контролировать всё</w:t>
      </w:r>
      <w:r>
        <w:rPr>
          <w:spacing w:val="80"/>
          <w:w w:val="150"/>
        </w:rPr>
        <w:t xml:space="preserve"> </w:t>
      </w:r>
      <w:r>
        <w:t>вокруг.</w:t>
      </w:r>
    </w:p>
    <w:p w:rsidR="00734C4A" w:rsidRDefault="008041B5">
      <w:pPr>
        <w:pStyle w:val="4"/>
        <w:spacing w:before="316"/>
      </w:pPr>
      <w:r>
        <w:t>Предметные</w:t>
      </w:r>
      <w:r>
        <w:rPr>
          <w:spacing w:val="-16"/>
        </w:rPr>
        <w:t xml:space="preserve"> </w:t>
      </w:r>
      <w:r>
        <w:rPr>
          <w:spacing w:val="-2"/>
        </w:rPr>
        <w:t>результаты</w:t>
      </w:r>
    </w:p>
    <w:p w:rsidR="00734C4A" w:rsidRDefault="008041B5">
      <w:pPr>
        <w:pStyle w:val="a3"/>
        <w:ind w:right="140"/>
      </w:pPr>
      <w:r>
        <w:t>Достижение предметных</w:t>
      </w:r>
      <w:r>
        <w:rPr>
          <w:spacing w:val="-5"/>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w:t>
      </w:r>
    </w:p>
    <w:p w:rsidR="00734C4A" w:rsidRDefault="00734C4A">
      <w:pPr>
        <w:pStyle w:val="a3"/>
        <w:spacing w:before="4"/>
        <w:ind w:left="0" w:firstLine="0"/>
        <w:jc w:val="left"/>
      </w:pPr>
    </w:p>
    <w:p w:rsidR="00734C4A" w:rsidRDefault="008041B5">
      <w:pPr>
        <w:pStyle w:val="2"/>
        <w:numPr>
          <w:ilvl w:val="0"/>
          <w:numId w:val="269"/>
        </w:numPr>
        <w:tabs>
          <w:tab w:val="left" w:pos="1062"/>
        </w:tabs>
        <w:spacing w:before="1" w:line="320" w:lineRule="exact"/>
        <w:ind w:left="1062" w:hanging="210"/>
        <w:jc w:val="both"/>
      </w:pPr>
      <w:r>
        <w:rPr>
          <w:spacing w:val="-2"/>
        </w:rPr>
        <w:t>КЛАСС</w:t>
      </w:r>
    </w:p>
    <w:p w:rsidR="00734C4A" w:rsidRDefault="008041B5">
      <w:pPr>
        <w:pStyle w:val="a3"/>
        <w:spacing w:line="319" w:lineRule="exact"/>
        <w:ind w:left="852"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right="154"/>
      </w:pPr>
      <w:r>
        <w:t>Осознавать богатство и выразительность русского языка, приводить примеры, свидетельствующие об этом.</w:t>
      </w:r>
    </w:p>
    <w:p w:rsidR="00734C4A" w:rsidRDefault="008041B5">
      <w:pPr>
        <w:pStyle w:val="a3"/>
        <w:ind w:right="141"/>
      </w:pPr>
      <w:r>
        <w:t>Знать основные разделы лингвистики, основные единицы языка и речи (звук, морфема, слово, словосочетание, предложение).</w:t>
      </w:r>
    </w:p>
    <w:p w:rsidR="00734C4A" w:rsidRDefault="008041B5">
      <w:pPr>
        <w:pStyle w:val="a3"/>
        <w:spacing w:line="322" w:lineRule="exact"/>
        <w:ind w:left="852" w:firstLine="0"/>
      </w:pPr>
      <w:r>
        <w:t>Язык</w:t>
      </w:r>
      <w:r>
        <w:rPr>
          <w:spacing w:val="-3"/>
        </w:rPr>
        <w:t xml:space="preserve"> </w:t>
      </w:r>
      <w:r>
        <w:t>и</w:t>
      </w:r>
      <w:r>
        <w:rPr>
          <w:spacing w:val="-2"/>
        </w:rPr>
        <w:t xml:space="preserve"> </w:t>
      </w:r>
      <w:r>
        <w:rPr>
          <w:spacing w:val="-4"/>
        </w:rPr>
        <w:t>речь</w:t>
      </w:r>
    </w:p>
    <w:p w:rsidR="00734C4A" w:rsidRDefault="008041B5">
      <w:pPr>
        <w:pStyle w:val="a3"/>
        <w:spacing w:line="242" w:lineRule="auto"/>
        <w:ind w:right="147"/>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34C4A" w:rsidRDefault="008041B5">
      <w:pPr>
        <w:pStyle w:val="a3"/>
        <w:spacing w:line="316" w:lineRule="exact"/>
        <w:ind w:left="852" w:firstLine="0"/>
      </w:pPr>
      <w:r>
        <w:t>Создавать</w:t>
      </w:r>
      <w:r>
        <w:rPr>
          <w:spacing w:val="42"/>
        </w:rPr>
        <w:t xml:space="preserve">  </w:t>
      </w:r>
      <w:r>
        <w:t>устные</w:t>
      </w:r>
      <w:r>
        <w:rPr>
          <w:spacing w:val="42"/>
        </w:rPr>
        <w:t xml:space="preserve">  </w:t>
      </w:r>
      <w:r>
        <w:t>монологические</w:t>
      </w:r>
      <w:r>
        <w:rPr>
          <w:spacing w:val="42"/>
        </w:rPr>
        <w:t xml:space="preserve">  </w:t>
      </w:r>
      <w:r>
        <w:t>высказывания</w:t>
      </w:r>
      <w:r>
        <w:rPr>
          <w:spacing w:val="42"/>
        </w:rPr>
        <w:t xml:space="preserve">  </w:t>
      </w:r>
      <w:r>
        <w:t>объёмом</w:t>
      </w:r>
      <w:r>
        <w:rPr>
          <w:spacing w:val="47"/>
        </w:rPr>
        <w:t xml:space="preserve">  </w:t>
      </w:r>
      <w:r>
        <w:t>не</w:t>
      </w:r>
      <w:r>
        <w:rPr>
          <w:spacing w:val="42"/>
        </w:rPr>
        <w:t xml:space="preserve">  </w:t>
      </w:r>
      <w:r>
        <w:t>менее</w:t>
      </w:r>
      <w:r>
        <w:rPr>
          <w:spacing w:val="41"/>
        </w:rPr>
        <w:t xml:space="preserve">  </w:t>
      </w:r>
      <w:r>
        <w:rPr>
          <w:spacing w:val="-10"/>
        </w:rPr>
        <w:t>5</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предложений на основе жизненных наблюдений, чтения научно-учебной, художественной и научно-популярной литературы.</w:t>
      </w:r>
    </w:p>
    <w:p w:rsidR="00734C4A" w:rsidRDefault="008041B5">
      <w:pPr>
        <w:pStyle w:val="a3"/>
        <w:ind w:right="138"/>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734C4A" w:rsidRDefault="008041B5">
      <w:pPr>
        <w:pStyle w:val="a3"/>
        <w:spacing w:before="4"/>
        <w:ind w:right="141"/>
      </w:pPr>
      <w:r>
        <w:t>Владеть различными видами аудирования: выборочным, ознакомительным, детальным – научно-учебных и художественных текстов различных</w:t>
      </w:r>
      <w:r>
        <w:rPr>
          <w:spacing w:val="40"/>
        </w:rPr>
        <w:t xml:space="preserve"> </w:t>
      </w:r>
      <w:r>
        <w:t>функционально-смысловых типов речи.</w:t>
      </w:r>
    </w:p>
    <w:p w:rsidR="00734C4A" w:rsidRDefault="008041B5">
      <w:pPr>
        <w:pStyle w:val="a3"/>
        <w:ind w:right="152"/>
      </w:pPr>
      <w:r>
        <w:t>Владеть различными видами чтения: просмотровым, ознакомительным, изучающим, поисковым.</w:t>
      </w:r>
    </w:p>
    <w:p w:rsidR="00734C4A" w:rsidRDefault="008041B5">
      <w:pPr>
        <w:pStyle w:val="a3"/>
        <w:ind w:right="146"/>
      </w:pPr>
      <w:r>
        <w:t>Устно пересказывать прочитанный или прослушанный текст объёмом не менее 100 слов.</w:t>
      </w:r>
    </w:p>
    <w:p w:rsidR="00734C4A" w:rsidRDefault="008041B5">
      <w:pPr>
        <w:pStyle w:val="a3"/>
        <w:ind w:right="143"/>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w:t>
      </w:r>
      <w:r>
        <w:rPr>
          <w:spacing w:val="-2"/>
        </w:rPr>
        <w:t xml:space="preserve"> </w:t>
      </w:r>
      <w:r>
        <w:t>подробного</w:t>
      </w:r>
      <w:r>
        <w:rPr>
          <w:spacing w:val="-4"/>
        </w:rPr>
        <w:t xml:space="preserve"> </w:t>
      </w:r>
      <w:r>
        <w:t>изложения</w:t>
      </w:r>
      <w:r>
        <w:rPr>
          <w:spacing w:val="-3"/>
        </w:rPr>
        <w:t xml:space="preserve"> </w:t>
      </w:r>
      <w:r>
        <w:t>объём</w:t>
      </w:r>
      <w:r>
        <w:rPr>
          <w:spacing w:val="-2"/>
        </w:rPr>
        <w:t xml:space="preserve"> </w:t>
      </w:r>
      <w:r>
        <w:t>исходного</w:t>
      </w:r>
      <w:r>
        <w:rPr>
          <w:spacing w:val="-4"/>
        </w:rPr>
        <w:t xml:space="preserve"> </w:t>
      </w:r>
      <w:r>
        <w:t>текста</w:t>
      </w:r>
      <w:r>
        <w:rPr>
          <w:spacing w:val="-3"/>
        </w:rPr>
        <w:t xml:space="preserve"> </w:t>
      </w:r>
      <w:r>
        <w:t>должен</w:t>
      </w:r>
      <w:r>
        <w:rPr>
          <w:spacing w:val="-3"/>
        </w:rPr>
        <w:t xml:space="preserve"> </w:t>
      </w:r>
      <w:r>
        <w:t>составлять</w:t>
      </w:r>
      <w:r>
        <w:rPr>
          <w:spacing w:val="-1"/>
        </w:rPr>
        <w:t xml:space="preserve"> </w:t>
      </w:r>
      <w:r>
        <w:t>не</w:t>
      </w:r>
      <w:r>
        <w:rPr>
          <w:spacing w:val="-3"/>
        </w:rPr>
        <w:t xml:space="preserve"> </w:t>
      </w:r>
      <w:r>
        <w:t>менее</w:t>
      </w:r>
      <w:r>
        <w:rPr>
          <w:spacing w:val="-3"/>
        </w:rPr>
        <w:t xml:space="preserve"> </w:t>
      </w:r>
      <w:r>
        <w:t>100 слов; для сжатого изложения – не менее 110</w:t>
      </w:r>
      <w:r>
        <w:rPr>
          <w:spacing w:val="80"/>
          <w:w w:val="150"/>
        </w:rPr>
        <w:t xml:space="preserve"> </w:t>
      </w:r>
      <w:r>
        <w:t>слов).</w:t>
      </w:r>
    </w:p>
    <w:p w:rsidR="00734C4A" w:rsidRDefault="008041B5">
      <w:pPr>
        <w:pStyle w:val="a3"/>
        <w:spacing w:before="1"/>
        <w:ind w:right="150"/>
      </w:pPr>
      <w:r>
        <w:t>Осуществлять выбор языковых средств для создания высказывания в соответствии с целью, темой и коммуникативным замыслом.</w:t>
      </w:r>
    </w:p>
    <w:p w:rsidR="00734C4A" w:rsidRDefault="008041B5">
      <w:pPr>
        <w:pStyle w:val="a3"/>
        <w:ind w:right="137"/>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34C4A" w:rsidRDefault="008041B5">
      <w:pPr>
        <w:pStyle w:val="a3"/>
        <w:spacing w:line="319" w:lineRule="exact"/>
        <w:ind w:left="852" w:firstLine="0"/>
        <w:jc w:val="left"/>
      </w:pPr>
      <w:r>
        <w:rPr>
          <w:spacing w:val="-2"/>
        </w:rPr>
        <w:t>Текст</w:t>
      </w:r>
    </w:p>
    <w:p w:rsidR="00734C4A" w:rsidRDefault="008041B5">
      <w:pPr>
        <w:pStyle w:val="a3"/>
        <w:spacing w:before="4"/>
        <w:ind w:right="137"/>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34C4A" w:rsidRDefault="008041B5">
      <w:pPr>
        <w:pStyle w:val="a3"/>
        <w:ind w:right="154"/>
      </w:pPr>
      <w:r>
        <w:t>Проводить смысловой анализ текста, его композиционных особенностей, определять количество микротем и абзацев.</w:t>
      </w:r>
    </w:p>
    <w:p w:rsidR="00734C4A" w:rsidRDefault="008041B5">
      <w:pPr>
        <w:pStyle w:val="a3"/>
        <w:ind w:right="145"/>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34C4A" w:rsidRDefault="008041B5">
      <w:pPr>
        <w:pStyle w:val="a3"/>
        <w:spacing w:line="242" w:lineRule="auto"/>
        <w:ind w:right="139"/>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34C4A" w:rsidRDefault="008041B5">
      <w:pPr>
        <w:pStyle w:val="a3"/>
        <w:ind w:right="151"/>
      </w:pPr>
      <w:r>
        <w:t xml:space="preserve">Применять знание основных признаков текста (повествование) в практике его </w:t>
      </w:r>
      <w:r>
        <w:rPr>
          <w:spacing w:val="-2"/>
        </w:rPr>
        <w:t>создания.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Создавать тексты-повествования с опорой на жизненный</w:t>
      </w:r>
      <w:r>
        <w:rPr>
          <w:spacing w:val="80"/>
        </w:rPr>
        <w:t xml:space="preserve"> </w:t>
      </w:r>
      <w:r>
        <w:t>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34C4A" w:rsidRDefault="008041B5">
      <w:pPr>
        <w:pStyle w:val="a3"/>
        <w:spacing w:line="244" w:lineRule="auto"/>
        <w:ind w:right="135"/>
      </w:pPr>
      <w:r>
        <w:t>Восстанавливать деформированный текст; осуществлять корректировку восстановленного текста с опорой на</w:t>
      </w:r>
      <w:r>
        <w:rPr>
          <w:spacing w:val="80"/>
          <w:w w:val="150"/>
        </w:rPr>
        <w:t xml:space="preserve"> </w:t>
      </w:r>
      <w:r>
        <w:t>образец.</w:t>
      </w:r>
    </w:p>
    <w:p w:rsidR="00734C4A" w:rsidRDefault="008041B5">
      <w:pPr>
        <w:pStyle w:val="a3"/>
        <w:ind w:right="137"/>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w:t>
      </w:r>
      <w:r>
        <w:rPr>
          <w:spacing w:val="40"/>
        </w:rPr>
        <w:t xml:space="preserve">  </w:t>
      </w:r>
      <w:r>
        <w:t>деятельности.</w:t>
      </w:r>
    </w:p>
    <w:p w:rsidR="00734C4A" w:rsidRDefault="008041B5">
      <w:pPr>
        <w:pStyle w:val="a3"/>
        <w:ind w:right="148"/>
      </w:pPr>
      <w:r>
        <w:t>Представлять</w:t>
      </w:r>
      <w:r>
        <w:rPr>
          <w:spacing w:val="-7"/>
        </w:rPr>
        <w:t xml:space="preserve"> </w:t>
      </w:r>
      <w:r>
        <w:t>сообщение</w:t>
      </w:r>
      <w:r>
        <w:rPr>
          <w:spacing w:val="-4"/>
        </w:rPr>
        <w:t xml:space="preserve"> </w:t>
      </w:r>
      <w:r>
        <w:t>на</w:t>
      </w:r>
      <w:r>
        <w:rPr>
          <w:spacing w:val="-4"/>
        </w:rPr>
        <w:t xml:space="preserve"> </w:t>
      </w:r>
      <w:r>
        <w:t>заданную</w:t>
      </w:r>
      <w:r>
        <w:rPr>
          <w:spacing w:val="-2"/>
        </w:rPr>
        <w:t xml:space="preserve"> </w:t>
      </w:r>
      <w:r>
        <w:t>тему</w:t>
      </w:r>
      <w:r>
        <w:rPr>
          <w:spacing w:val="-5"/>
        </w:rPr>
        <w:t xml:space="preserve"> </w:t>
      </w:r>
      <w:r>
        <w:t>в</w:t>
      </w:r>
      <w:r>
        <w:rPr>
          <w:spacing w:val="-6"/>
        </w:rPr>
        <w:t xml:space="preserve"> </w:t>
      </w:r>
      <w:r>
        <w:t>виде</w:t>
      </w:r>
      <w:r>
        <w:rPr>
          <w:spacing w:val="-4"/>
        </w:rPr>
        <w:t xml:space="preserve"> </w:t>
      </w:r>
      <w:r>
        <w:t>презентации.</w:t>
      </w:r>
      <w:r>
        <w:rPr>
          <w:spacing w:val="-3"/>
        </w:rPr>
        <w:t xml:space="preserve"> </w:t>
      </w:r>
      <w:r>
        <w:t>Редактировать собственные/созданные</w:t>
      </w:r>
      <w:r>
        <w:rPr>
          <w:spacing w:val="-4"/>
        </w:rPr>
        <w:t xml:space="preserve"> </w:t>
      </w:r>
      <w:r>
        <w:t>другими</w:t>
      </w:r>
      <w:r>
        <w:rPr>
          <w:spacing w:val="-4"/>
        </w:rPr>
        <w:t xml:space="preserve"> </w:t>
      </w:r>
      <w:r>
        <w:t>обучающимися</w:t>
      </w:r>
      <w:r>
        <w:rPr>
          <w:spacing w:val="-4"/>
        </w:rPr>
        <w:t xml:space="preserve"> </w:t>
      </w:r>
      <w:r>
        <w:t>тексты</w:t>
      </w:r>
      <w:r>
        <w:rPr>
          <w:spacing w:val="-4"/>
        </w:rPr>
        <w:t xml:space="preserve"> </w:t>
      </w:r>
      <w:r>
        <w:t>с</w:t>
      </w:r>
      <w:r>
        <w:rPr>
          <w:spacing w:val="-4"/>
        </w:rPr>
        <w:t xml:space="preserve"> </w:t>
      </w:r>
      <w:r>
        <w:t>целью</w:t>
      </w:r>
      <w:r>
        <w:rPr>
          <w:spacing w:val="-6"/>
        </w:rPr>
        <w:t xml:space="preserve">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34C4A" w:rsidRDefault="008041B5">
      <w:pPr>
        <w:pStyle w:val="a3"/>
        <w:spacing w:line="321" w:lineRule="exact"/>
        <w:ind w:left="852" w:firstLine="0"/>
      </w:pPr>
      <w:r>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53"/>
      </w:pPr>
      <w:r>
        <w:t>Иметь общее представление об особенностях разговорной речи, функциональных стилей, языка художественной литературы.</w:t>
      </w:r>
    </w:p>
    <w:p w:rsidR="00734C4A" w:rsidRDefault="008041B5">
      <w:pPr>
        <w:pStyle w:val="a3"/>
        <w:spacing w:line="321" w:lineRule="exact"/>
        <w:ind w:left="852" w:firstLine="0"/>
      </w:pPr>
      <w:r>
        <w:t>СИСТЕМА</w:t>
      </w:r>
      <w:r>
        <w:rPr>
          <w:spacing w:val="-15"/>
        </w:rPr>
        <w:t xml:space="preserve"> </w:t>
      </w:r>
      <w:r>
        <w:rPr>
          <w:spacing w:val="-4"/>
        </w:rPr>
        <w:t>ЯЗЫКА</w:t>
      </w:r>
    </w:p>
    <w:p w:rsidR="00734C4A" w:rsidRDefault="008041B5">
      <w:pPr>
        <w:pStyle w:val="a3"/>
        <w:spacing w:line="322" w:lineRule="exact"/>
        <w:ind w:left="852" w:firstLine="0"/>
        <w:jc w:val="left"/>
      </w:pPr>
      <w:r>
        <w:t>Фонетика.</w:t>
      </w:r>
      <w:r>
        <w:rPr>
          <w:spacing w:val="-10"/>
        </w:rPr>
        <w:t xml:space="preserve"> </w:t>
      </w:r>
      <w:r>
        <w:t>Графика.</w:t>
      </w:r>
      <w:r>
        <w:rPr>
          <w:spacing w:val="-10"/>
        </w:rPr>
        <w:t xml:space="preserve"> </w:t>
      </w:r>
      <w:r>
        <w:rPr>
          <w:spacing w:val="-2"/>
        </w:rPr>
        <w:t>Орфоэпия</w:t>
      </w:r>
    </w:p>
    <w:p w:rsidR="00734C4A" w:rsidRDefault="008041B5">
      <w:pPr>
        <w:pStyle w:val="a3"/>
        <w:tabs>
          <w:tab w:val="left" w:pos="3133"/>
          <w:tab w:val="left" w:pos="4140"/>
          <w:tab w:val="left" w:pos="5540"/>
          <w:tab w:val="left" w:pos="6884"/>
          <w:tab w:val="left" w:pos="7919"/>
          <w:tab w:val="left" w:pos="9025"/>
          <w:tab w:val="left" w:pos="9437"/>
        </w:tabs>
        <w:ind w:right="137"/>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734C4A" w:rsidRDefault="008041B5">
      <w:pPr>
        <w:pStyle w:val="a3"/>
        <w:spacing w:line="321" w:lineRule="exact"/>
        <w:ind w:left="852" w:firstLine="0"/>
        <w:jc w:val="left"/>
      </w:pPr>
      <w:r>
        <w:t>Проводить</w:t>
      </w:r>
      <w:r>
        <w:rPr>
          <w:spacing w:val="-13"/>
        </w:rPr>
        <w:t xml:space="preserve"> </w:t>
      </w:r>
      <w:r>
        <w:t>фонетический</w:t>
      </w:r>
      <w:r>
        <w:rPr>
          <w:spacing w:val="-12"/>
        </w:rPr>
        <w:t xml:space="preserve"> </w:t>
      </w:r>
      <w:r>
        <w:t>анализ</w:t>
      </w:r>
      <w:r>
        <w:rPr>
          <w:spacing w:val="-10"/>
        </w:rPr>
        <w:t xml:space="preserve"> </w:t>
      </w:r>
      <w:r>
        <w:rPr>
          <w:spacing w:val="-4"/>
        </w:rPr>
        <w:t>слов.</w:t>
      </w:r>
    </w:p>
    <w:p w:rsidR="00734C4A" w:rsidRDefault="008041B5">
      <w:pPr>
        <w:pStyle w:val="a3"/>
        <w:tabs>
          <w:tab w:val="left" w:pos="2746"/>
          <w:tab w:val="left" w:pos="3815"/>
          <w:tab w:val="left" w:pos="4363"/>
          <w:tab w:val="left" w:pos="5821"/>
          <w:tab w:val="left" w:pos="7051"/>
          <w:tab w:val="left" w:pos="7454"/>
          <w:tab w:val="left" w:pos="8879"/>
          <w:tab w:val="left" w:pos="9267"/>
        </w:tabs>
        <w:ind w:right="138"/>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734C4A" w:rsidRDefault="008041B5">
      <w:pPr>
        <w:pStyle w:val="a3"/>
        <w:spacing w:line="321" w:lineRule="exact"/>
        <w:ind w:left="852" w:firstLine="0"/>
        <w:jc w:val="left"/>
      </w:pPr>
      <w:r>
        <w:rPr>
          <w:spacing w:val="-2"/>
        </w:rPr>
        <w:t>Орфография</w:t>
      </w:r>
    </w:p>
    <w:p w:rsidR="00734C4A" w:rsidRDefault="008041B5">
      <w:pPr>
        <w:pStyle w:val="a3"/>
        <w:jc w:val="left"/>
      </w:pPr>
      <w:r>
        <w:t>Оперировать понятием</w:t>
      </w:r>
      <w:r>
        <w:rPr>
          <w:spacing w:val="33"/>
        </w:rPr>
        <w:t xml:space="preserve"> </w:t>
      </w:r>
      <w:r>
        <w:t>«орфограмма» и</w:t>
      </w:r>
      <w:r>
        <w:rPr>
          <w:spacing w:val="31"/>
        </w:rPr>
        <w:t xml:space="preserve"> </w:t>
      </w:r>
      <w:r>
        <w:t>различать буквенные и небуквенные орфограммы при проведении орфографического анализа слова.</w:t>
      </w:r>
    </w:p>
    <w:p w:rsidR="00734C4A" w:rsidRDefault="008041B5">
      <w:pPr>
        <w:pStyle w:val="a3"/>
        <w:ind w:left="852" w:firstLine="0"/>
        <w:jc w:val="left"/>
      </w:pPr>
      <w:r>
        <w:t>Распознавать</w:t>
      </w:r>
      <w:r>
        <w:rPr>
          <w:spacing w:val="-14"/>
        </w:rPr>
        <w:t xml:space="preserve"> </w:t>
      </w:r>
      <w:r>
        <w:t>изученные</w:t>
      </w:r>
      <w:r>
        <w:rPr>
          <w:spacing w:val="-11"/>
        </w:rPr>
        <w:t xml:space="preserve"> </w:t>
      </w:r>
      <w:r>
        <w:rPr>
          <w:spacing w:val="-2"/>
        </w:rPr>
        <w:t>орфограммы.</w:t>
      </w:r>
    </w:p>
    <w:p w:rsidR="00734C4A" w:rsidRDefault="008041B5">
      <w:pPr>
        <w:pStyle w:val="a3"/>
        <w:jc w:val="left"/>
      </w:pPr>
      <w:r>
        <w:t>Применять</w:t>
      </w:r>
      <w:r>
        <w:rPr>
          <w:spacing w:val="75"/>
        </w:rPr>
        <w:t xml:space="preserve"> </w:t>
      </w:r>
      <w:r>
        <w:t>знания</w:t>
      </w:r>
      <w:r>
        <w:rPr>
          <w:spacing w:val="78"/>
        </w:rPr>
        <w:t xml:space="preserve"> </w:t>
      </w:r>
      <w:r>
        <w:t>по</w:t>
      </w:r>
      <w:r>
        <w:rPr>
          <w:spacing w:val="77"/>
        </w:rPr>
        <w:t xml:space="preserve"> </w:t>
      </w:r>
      <w:r>
        <w:t>орфографии</w:t>
      </w:r>
      <w:r>
        <w:rPr>
          <w:spacing w:val="77"/>
        </w:rPr>
        <w:t xml:space="preserve"> </w:t>
      </w:r>
      <w:r>
        <w:t>в</w:t>
      </w:r>
      <w:r>
        <w:rPr>
          <w:spacing w:val="80"/>
        </w:rPr>
        <w:t xml:space="preserve"> </w:t>
      </w:r>
      <w:r>
        <w:t>практике</w:t>
      </w:r>
      <w:r>
        <w:rPr>
          <w:spacing w:val="78"/>
        </w:rPr>
        <w:t xml:space="preserve"> </w:t>
      </w:r>
      <w:r>
        <w:t>правописания</w:t>
      </w:r>
      <w:r>
        <w:rPr>
          <w:spacing w:val="78"/>
        </w:rPr>
        <w:t xml:space="preserve"> </w:t>
      </w:r>
      <w:r>
        <w:t>(в</w:t>
      </w:r>
      <w:r>
        <w:rPr>
          <w:spacing w:val="75"/>
        </w:rPr>
        <w:t xml:space="preserve"> </w:t>
      </w:r>
      <w:r>
        <w:t>том</w:t>
      </w:r>
      <w:r>
        <w:rPr>
          <w:spacing w:val="78"/>
        </w:rPr>
        <w:t xml:space="preserve"> </w:t>
      </w:r>
      <w:r>
        <w:t>числе применять знание о правописании разделительных ъ и ь).</w:t>
      </w:r>
    </w:p>
    <w:p w:rsidR="00734C4A" w:rsidRDefault="008041B5">
      <w:pPr>
        <w:pStyle w:val="a3"/>
        <w:spacing w:line="321" w:lineRule="exact"/>
        <w:ind w:left="852" w:firstLine="0"/>
        <w:jc w:val="left"/>
      </w:pPr>
      <w:r>
        <w:rPr>
          <w:spacing w:val="-2"/>
        </w:rPr>
        <w:t>Лексикология</w:t>
      </w:r>
    </w:p>
    <w:p w:rsidR="00734C4A" w:rsidRDefault="008041B5">
      <w:pPr>
        <w:pStyle w:val="a3"/>
        <w:ind w:right="141"/>
      </w:pPr>
      <w:r>
        <w:t>Объяснять лексическое значение слова разными способами (подбор однокоренных слов; подбор синонимов и антонимов; определение значения слова</w:t>
      </w:r>
      <w:r>
        <w:rPr>
          <w:spacing w:val="40"/>
        </w:rPr>
        <w:t xml:space="preserve"> </w:t>
      </w:r>
      <w:r>
        <w:t>по контексту, с помощью толкового словаря).</w:t>
      </w:r>
    </w:p>
    <w:p w:rsidR="00734C4A" w:rsidRDefault="008041B5">
      <w:pPr>
        <w:pStyle w:val="a3"/>
        <w:ind w:right="135"/>
      </w:pPr>
      <w:r>
        <w:t>Распознавать однозначные и многозначные слова, различать прямое и переносное значения слова.</w:t>
      </w:r>
    </w:p>
    <w:p w:rsidR="00734C4A" w:rsidRDefault="008041B5">
      <w:pPr>
        <w:pStyle w:val="a3"/>
        <w:ind w:right="150"/>
      </w:pPr>
      <w:r>
        <w:t>Распознавать синонимы, антонимы, омонимы; различать многозначные слова и омонимы; уметь правильно употреблять слова-паронимы.</w:t>
      </w:r>
    </w:p>
    <w:p w:rsidR="00734C4A" w:rsidRDefault="008041B5">
      <w:pPr>
        <w:pStyle w:val="a3"/>
        <w:spacing w:line="322" w:lineRule="exact"/>
        <w:ind w:left="852" w:firstLine="0"/>
      </w:pPr>
      <w:r>
        <w:t>Характеризовать</w:t>
      </w:r>
      <w:r>
        <w:rPr>
          <w:spacing w:val="-12"/>
        </w:rPr>
        <w:t xml:space="preserve"> </w:t>
      </w:r>
      <w:r>
        <w:t>тематические</w:t>
      </w:r>
      <w:r>
        <w:rPr>
          <w:spacing w:val="-9"/>
        </w:rPr>
        <w:t xml:space="preserve"> </w:t>
      </w:r>
      <w:r>
        <w:t>группы</w:t>
      </w:r>
      <w:r>
        <w:rPr>
          <w:spacing w:val="-10"/>
        </w:rPr>
        <w:t xml:space="preserve"> </w:t>
      </w:r>
      <w:r>
        <w:t>слов,</w:t>
      </w:r>
      <w:r>
        <w:rPr>
          <w:spacing w:val="-7"/>
        </w:rPr>
        <w:t xml:space="preserve"> </w:t>
      </w:r>
      <w:r>
        <w:t>родовые</w:t>
      </w:r>
      <w:r>
        <w:rPr>
          <w:spacing w:val="-9"/>
        </w:rPr>
        <w:t xml:space="preserve"> </w:t>
      </w:r>
      <w:r>
        <w:t>и</w:t>
      </w:r>
      <w:r>
        <w:rPr>
          <w:spacing w:val="-10"/>
        </w:rPr>
        <w:t xml:space="preserve"> </w:t>
      </w:r>
      <w:r>
        <w:t>видовые</w:t>
      </w:r>
      <w:r>
        <w:rPr>
          <w:spacing w:val="-8"/>
        </w:rPr>
        <w:t xml:space="preserve"> </w:t>
      </w:r>
      <w:r>
        <w:rPr>
          <w:spacing w:val="-2"/>
        </w:rPr>
        <w:t>понятия.</w:t>
      </w:r>
    </w:p>
    <w:p w:rsidR="00734C4A" w:rsidRDefault="008041B5">
      <w:pPr>
        <w:pStyle w:val="a3"/>
        <w:spacing w:line="242" w:lineRule="auto"/>
        <w:ind w:right="142"/>
      </w:pPr>
      <w: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734C4A" w:rsidRDefault="008041B5">
      <w:pPr>
        <w:pStyle w:val="a3"/>
        <w:spacing w:line="316" w:lineRule="exact"/>
        <w:ind w:left="852" w:firstLine="0"/>
      </w:pPr>
      <w:r>
        <w:t>Морфемика.</w:t>
      </w:r>
      <w:r>
        <w:rPr>
          <w:spacing w:val="-10"/>
        </w:rPr>
        <w:t xml:space="preserve"> </w:t>
      </w:r>
      <w:r>
        <w:rPr>
          <w:spacing w:val="-2"/>
        </w:rPr>
        <w:t>Орфография</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left="852" w:right="144" w:firstLine="0"/>
      </w:pPr>
      <w:r>
        <w:lastRenderedPageBreak/>
        <w:t>Характеризовать морфему как минимальную значимую единицу языка. Распознавать</w:t>
      </w:r>
      <w:r>
        <w:rPr>
          <w:spacing w:val="53"/>
          <w:w w:val="150"/>
        </w:rPr>
        <w:t xml:space="preserve"> </w:t>
      </w:r>
      <w:r>
        <w:t>морфемы</w:t>
      </w:r>
      <w:r>
        <w:rPr>
          <w:spacing w:val="56"/>
          <w:w w:val="150"/>
        </w:rPr>
        <w:t xml:space="preserve"> </w:t>
      </w:r>
      <w:r>
        <w:t>в</w:t>
      </w:r>
      <w:r>
        <w:rPr>
          <w:spacing w:val="58"/>
          <w:w w:val="150"/>
        </w:rPr>
        <w:t xml:space="preserve"> </w:t>
      </w:r>
      <w:r>
        <w:t>слове</w:t>
      </w:r>
      <w:r>
        <w:rPr>
          <w:spacing w:val="57"/>
          <w:w w:val="150"/>
        </w:rPr>
        <w:t xml:space="preserve"> </w:t>
      </w:r>
      <w:r>
        <w:t>(корень,</w:t>
      </w:r>
      <w:r>
        <w:rPr>
          <w:spacing w:val="57"/>
          <w:w w:val="150"/>
        </w:rPr>
        <w:t xml:space="preserve"> </w:t>
      </w:r>
      <w:r>
        <w:t>приставку,</w:t>
      </w:r>
      <w:r>
        <w:rPr>
          <w:spacing w:val="58"/>
          <w:w w:val="150"/>
        </w:rPr>
        <w:t xml:space="preserve"> </w:t>
      </w:r>
      <w:r>
        <w:t>суффикс,</w:t>
      </w:r>
      <w:r>
        <w:rPr>
          <w:spacing w:val="58"/>
          <w:w w:val="150"/>
        </w:rPr>
        <w:t xml:space="preserve"> </w:t>
      </w:r>
      <w:r>
        <w:rPr>
          <w:spacing w:val="-2"/>
        </w:rPr>
        <w:t>окончание),</w:t>
      </w:r>
    </w:p>
    <w:p w:rsidR="00734C4A" w:rsidRDefault="008041B5">
      <w:pPr>
        <w:pStyle w:val="a3"/>
        <w:spacing w:line="321" w:lineRule="exact"/>
        <w:ind w:firstLine="0"/>
      </w:pPr>
      <w:r>
        <w:t>выделять</w:t>
      </w:r>
      <w:r>
        <w:rPr>
          <w:spacing w:val="-9"/>
        </w:rPr>
        <w:t xml:space="preserve"> </w:t>
      </w:r>
      <w:r>
        <w:t>основу</w:t>
      </w:r>
      <w:r>
        <w:rPr>
          <w:spacing w:val="-10"/>
        </w:rPr>
        <w:t xml:space="preserve"> </w:t>
      </w:r>
      <w:r>
        <w:rPr>
          <w:spacing w:val="-2"/>
        </w:rPr>
        <w:t>слова.</w:t>
      </w:r>
    </w:p>
    <w:p w:rsidR="00734C4A" w:rsidRDefault="008041B5">
      <w:pPr>
        <w:pStyle w:val="a3"/>
        <w:spacing w:line="244" w:lineRule="auto"/>
        <w:ind w:right="149"/>
      </w:pPr>
      <w:r>
        <w:t>Находить чередование звуков в морфемах (в том числе чередование гласных с нулём</w:t>
      </w:r>
      <w:r>
        <w:rPr>
          <w:spacing w:val="80"/>
        </w:rPr>
        <w:t xml:space="preserve"> </w:t>
      </w:r>
      <w:r>
        <w:t>звука).</w:t>
      </w:r>
    </w:p>
    <w:p w:rsidR="00734C4A" w:rsidRDefault="008041B5">
      <w:pPr>
        <w:pStyle w:val="a3"/>
        <w:spacing w:line="314" w:lineRule="exact"/>
        <w:ind w:left="852" w:firstLine="0"/>
      </w:pPr>
      <w:r>
        <w:t>Проводить</w:t>
      </w:r>
      <w:r>
        <w:rPr>
          <w:spacing w:val="-12"/>
        </w:rPr>
        <w:t xml:space="preserve"> </w:t>
      </w:r>
      <w:r>
        <w:t>морфемный</w:t>
      </w:r>
      <w:r>
        <w:rPr>
          <w:spacing w:val="-10"/>
        </w:rPr>
        <w:t xml:space="preserve"> </w:t>
      </w:r>
      <w:r>
        <w:t>анализ</w:t>
      </w:r>
      <w:r>
        <w:rPr>
          <w:spacing w:val="-10"/>
        </w:rPr>
        <w:t xml:space="preserve"> </w:t>
      </w:r>
      <w:r>
        <w:rPr>
          <w:spacing w:val="-4"/>
        </w:rPr>
        <w:t>слов.</w:t>
      </w:r>
    </w:p>
    <w:p w:rsidR="00734C4A" w:rsidRDefault="008041B5">
      <w:pPr>
        <w:pStyle w:val="a3"/>
        <w:ind w:right="136"/>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i/>
        </w:rPr>
        <w:t xml:space="preserve">-з (-с); ы – и </w:t>
      </w:r>
      <w: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i/>
        </w:rPr>
        <w:t>ё</w:t>
      </w:r>
      <w:r>
        <w:rPr>
          <w:i/>
          <w:spacing w:val="80"/>
        </w:rPr>
        <w:t xml:space="preserve"> </w:t>
      </w:r>
      <w:r>
        <w:rPr>
          <w:i/>
        </w:rPr>
        <w:t>– о</w:t>
      </w:r>
      <w:r>
        <w:rPr>
          <w:i/>
          <w:spacing w:val="80"/>
        </w:rPr>
        <w:t xml:space="preserve"> </w:t>
      </w:r>
      <w:r>
        <w:t>после шипящих в корне слова;</w:t>
      </w:r>
      <w:r>
        <w:rPr>
          <w:spacing w:val="80"/>
        </w:rPr>
        <w:t xml:space="preserve">  </w:t>
      </w:r>
      <w:r>
        <w:rPr>
          <w:i/>
        </w:rPr>
        <w:t xml:space="preserve">ы – и </w:t>
      </w:r>
      <w:r>
        <w:t>после</w:t>
      </w:r>
      <w:r>
        <w:rPr>
          <w:spacing w:val="80"/>
        </w:rPr>
        <w:t xml:space="preserve"> </w:t>
      </w:r>
      <w:r>
        <w:rPr>
          <w:i/>
        </w:rPr>
        <w:t>ц</w:t>
      </w:r>
      <w:r>
        <w:t>.</w:t>
      </w:r>
    </w:p>
    <w:p w:rsidR="00734C4A" w:rsidRDefault="008041B5">
      <w:pPr>
        <w:pStyle w:val="a3"/>
        <w:ind w:left="852" w:right="1080" w:firstLine="0"/>
      </w:pPr>
      <w:r>
        <w:t>Уместно</w:t>
      </w:r>
      <w:r>
        <w:rPr>
          <w:spacing w:val="-7"/>
        </w:rPr>
        <w:t xml:space="preserve"> </w:t>
      </w:r>
      <w:r>
        <w:t>использовать</w:t>
      </w:r>
      <w:r>
        <w:rPr>
          <w:spacing w:val="-9"/>
        </w:rPr>
        <w:t xml:space="preserve"> </w:t>
      </w:r>
      <w:r>
        <w:t>слова</w:t>
      </w:r>
      <w:r>
        <w:rPr>
          <w:spacing w:val="-6"/>
        </w:rPr>
        <w:t xml:space="preserve"> </w:t>
      </w:r>
      <w:r>
        <w:t>с</w:t>
      </w:r>
      <w:r>
        <w:rPr>
          <w:spacing w:val="-6"/>
        </w:rPr>
        <w:t xml:space="preserve"> </w:t>
      </w:r>
      <w:r>
        <w:t>суффиксами</w:t>
      </w:r>
      <w:r>
        <w:rPr>
          <w:spacing w:val="-7"/>
        </w:rPr>
        <w:t xml:space="preserve"> </w:t>
      </w:r>
      <w:r>
        <w:t>оценки</w:t>
      </w:r>
      <w:r>
        <w:rPr>
          <w:spacing w:val="-7"/>
        </w:rPr>
        <w:t xml:space="preserve"> </w:t>
      </w:r>
      <w:r>
        <w:t>в</w:t>
      </w:r>
      <w:r>
        <w:rPr>
          <w:spacing w:val="-8"/>
        </w:rPr>
        <w:t xml:space="preserve"> </w:t>
      </w:r>
      <w:r>
        <w:t>собственной</w:t>
      </w:r>
      <w:r>
        <w:rPr>
          <w:spacing w:val="-7"/>
        </w:rPr>
        <w:t xml:space="preserve"> </w:t>
      </w:r>
      <w:r>
        <w:t>речи. Морфология. Культура речи. Орфография</w:t>
      </w:r>
    </w:p>
    <w:p w:rsidR="00734C4A" w:rsidRDefault="008041B5">
      <w:pPr>
        <w:pStyle w:val="a3"/>
        <w:ind w:right="1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34C4A" w:rsidRDefault="008041B5">
      <w:pPr>
        <w:pStyle w:val="a3"/>
        <w:spacing w:before="2" w:line="322" w:lineRule="exact"/>
        <w:ind w:left="852" w:firstLine="0"/>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rsidR="00734C4A" w:rsidRDefault="008041B5">
      <w:pPr>
        <w:pStyle w:val="a3"/>
        <w:ind w:right="142"/>
      </w:pPr>
      <w:r>
        <w:t>Проводить морфологический анализ имён существительных, частичный морфологический анализ имён прилагательных, глаголов.</w:t>
      </w:r>
    </w:p>
    <w:p w:rsidR="00734C4A" w:rsidRDefault="008041B5">
      <w:pPr>
        <w:pStyle w:val="a3"/>
        <w:ind w:right="145"/>
      </w:pPr>
      <w:r>
        <w:t>Применять знания по морфологии при выполнении языкового анализа различных видов и в речевой практике.</w:t>
      </w:r>
    </w:p>
    <w:p w:rsidR="00734C4A" w:rsidRDefault="008041B5">
      <w:pPr>
        <w:pStyle w:val="a3"/>
        <w:spacing w:line="321" w:lineRule="exact"/>
        <w:ind w:left="852" w:firstLine="0"/>
      </w:pPr>
      <w:r>
        <w:t>Имя</w:t>
      </w:r>
      <w:r>
        <w:rPr>
          <w:spacing w:val="-7"/>
        </w:rPr>
        <w:t xml:space="preserve"> </w:t>
      </w:r>
      <w:r>
        <w:rPr>
          <w:spacing w:val="-2"/>
        </w:rPr>
        <w:t>существительное</w:t>
      </w:r>
    </w:p>
    <w:p w:rsidR="00734C4A" w:rsidRDefault="008041B5">
      <w:pPr>
        <w:pStyle w:val="a3"/>
        <w:ind w:right="135"/>
      </w:pPr>
      <w:r>
        <w:t>Определять общее грамматическое значение, морфологические признаки и синтаксические функции имени существительного; объяснять его роль в</w:t>
      </w:r>
      <w:r>
        <w:rPr>
          <w:spacing w:val="80"/>
          <w:w w:val="150"/>
        </w:rPr>
        <w:t xml:space="preserve"> </w:t>
      </w:r>
      <w:r>
        <w:t>речи.</w:t>
      </w:r>
    </w:p>
    <w:p w:rsidR="00734C4A" w:rsidRDefault="008041B5">
      <w:pPr>
        <w:pStyle w:val="a3"/>
        <w:spacing w:line="321" w:lineRule="exact"/>
        <w:ind w:left="852" w:firstLine="0"/>
      </w:pPr>
      <w:r>
        <w:t>Определять</w:t>
      </w:r>
      <w:r>
        <w:rPr>
          <w:spacing w:val="-14"/>
        </w:rPr>
        <w:t xml:space="preserve"> </w:t>
      </w:r>
      <w:r>
        <w:t>лексико-грамматические</w:t>
      </w:r>
      <w:r>
        <w:rPr>
          <w:spacing w:val="-10"/>
        </w:rPr>
        <w:t xml:space="preserve"> </w:t>
      </w:r>
      <w:r>
        <w:t>разряды</w:t>
      </w:r>
      <w:r>
        <w:rPr>
          <w:spacing w:val="-12"/>
        </w:rPr>
        <w:t xml:space="preserve"> </w:t>
      </w:r>
      <w:r>
        <w:t>имён</w:t>
      </w:r>
      <w:r>
        <w:rPr>
          <w:spacing w:val="-11"/>
        </w:rPr>
        <w:t xml:space="preserve"> </w:t>
      </w:r>
      <w:r>
        <w:rPr>
          <w:spacing w:val="-2"/>
        </w:rPr>
        <w:t>существительных.</w:t>
      </w:r>
    </w:p>
    <w:p w:rsidR="00734C4A" w:rsidRDefault="008041B5">
      <w:pPr>
        <w:pStyle w:val="a3"/>
        <w:ind w:right="152"/>
      </w:pPr>
      <w:r>
        <w:t>Различать</w:t>
      </w:r>
      <w:r>
        <w:rPr>
          <w:spacing w:val="-6"/>
        </w:rPr>
        <w:t xml:space="preserve"> </w:t>
      </w:r>
      <w:r>
        <w:t>типы</w:t>
      </w:r>
      <w:r>
        <w:rPr>
          <w:spacing w:val="-4"/>
        </w:rPr>
        <w:t xml:space="preserve"> </w:t>
      </w:r>
      <w:r>
        <w:t>склонения</w:t>
      </w:r>
      <w:r>
        <w:rPr>
          <w:spacing w:val="-3"/>
        </w:rPr>
        <w:t xml:space="preserve"> </w:t>
      </w:r>
      <w:r>
        <w:t>имён</w:t>
      </w:r>
      <w:r>
        <w:rPr>
          <w:spacing w:val="-4"/>
        </w:rPr>
        <w:t xml:space="preserve"> </w:t>
      </w:r>
      <w:r>
        <w:t>существительных,</w:t>
      </w:r>
      <w:r>
        <w:rPr>
          <w:spacing w:val="-2"/>
        </w:rPr>
        <w:t xml:space="preserve"> </w:t>
      </w:r>
      <w:r>
        <w:t>выявлять</w:t>
      </w:r>
      <w:r>
        <w:rPr>
          <w:spacing w:val="-6"/>
        </w:rPr>
        <w:t xml:space="preserve"> </w:t>
      </w:r>
      <w:r>
        <w:t>разносклоняемые и несклоняемые имена существительные.</w:t>
      </w:r>
    </w:p>
    <w:p w:rsidR="00734C4A" w:rsidRDefault="008041B5">
      <w:pPr>
        <w:pStyle w:val="a3"/>
        <w:tabs>
          <w:tab w:val="left" w:pos="4078"/>
        </w:tabs>
        <w:ind w:right="147"/>
      </w:pPr>
      <w:r>
        <w:t>Проводить морфологический анализ имён существительных. Соблюдать нормы словоизменения, произношения имён существительных, постановки в них ударения</w:t>
      </w:r>
      <w:r>
        <w:rPr>
          <w:spacing w:val="80"/>
          <w:w w:val="150"/>
        </w:rPr>
        <w:t xml:space="preserve"> </w:t>
      </w:r>
      <w:r>
        <w:t>(в</w:t>
      </w:r>
      <w:r>
        <w:rPr>
          <w:spacing w:val="80"/>
          <w:w w:val="150"/>
        </w:rPr>
        <w:t xml:space="preserve"> </w:t>
      </w:r>
      <w:r>
        <w:t>рамках</w:t>
      </w:r>
      <w:r>
        <w:tab/>
        <w:t>изученного), употребления несклоняемых имён существительных. Соблюдать</w:t>
      </w:r>
      <w:r>
        <w:rPr>
          <w:spacing w:val="80"/>
          <w:w w:val="150"/>
        </w:rPr>
        <w:t xml:space="preserve"> </w:t>
      </w:r>
      <w:r>
        <w:t>нормы</w:t>
      </w:r>
      <w:r>
        <w:rPr>
          <w:spacing w:val="80"/>
          <w:w w:val="150"/>
        </w:rPr>
        <w:t xml:space="preserve"> </w:t>
      </w:r>
      <w:r>
        <w:t>правописания</w:t>
      </w:r>
      <w:r>
        <w:rPr>
          <w:spacing w:val="80"/>
          <w:w w:val="150"/>
        </w:rPr>
        <w:t xml:space="preserve"> </w:t>
      </w:r>
      <w:r>
        <w:t>имён</w:t>
      </w:r>
      <w:r>
        <w:rPr>
          <w:spacing w:val="80"/>
          <w:w w:val="150"/>
        </w:rPr>
        <w:t xml:space="preserve"> </w:t>
      </w:r>
      <w:r>
        <w:t>существительных:</w:t>
      </w:r>
    </w:p>
    <w:p w:rsidR="00734C4A" w:rsidRDefault="008041B5">
      <w:pPr>
        <w:spacing w:before="2"/>
        <w:ind w:left="141" w:right="141" w:firstLine="710"/>
        <w:jc w:val="both"/>
        <w:rPr>
          <w:sz w:val="28"/>
        </w:rPr>
      </w:pPr>
      <w:r>
        <w:rPr>
          <w:sz w:val="28"/>
        </w:rPr>
        <w:t>безударных окончаний</w:t>
      </w:r>
      <w:r>
        <w:rPr>
          <w:i/>
          <w:sz w:val="28"/>
        </w:rPr>
        <w:t xml:space="preserve">; о – е (ё) </w:t>
      </w:r>
      <w:r>
        <w:rPr>
          <w:sz w:val="28"/>
        </w:rPr>
        <w:t xml:space="preserve">после шипящих и </w:t>
      </w:r>
      <w:r>
        <w:rPr>
          <w:i/>
          <w:sz w:val="28"/>
        </w:rPr>
        <w:t xml:space="preserve">ц </w:t>
      </w:r>
      <w:r>
        <w:rPr>
          <w:sz w:val="28"/>
        </w:rPr>
        <w:t xml:space="preserve">в суффиксах и окончаниях; суффиксов </w:t>
      </w:r>
      <w:r>
        <w:rPr>
          <w:i/>
          <w:sz w:val="28"/>
        </w:rPr>
        <w:t>-чик-</w:t>
      </w:r>
      <w:r>
        <w:rPr>
          <w:i/>
          <w:spacing w:val="40"/>
          <w:sz w:val="28"/>
        </w:rPr>
        <w:t xml:space="preserve"> </w:t>
      </w:r>
      <w:r>
        <w:rPr>
          <w:i/>
          <w:sz w:val="28"/>
        </w:rPr>
        <w:t>–</w:t>
      </w:r>
      <w:r>
        <w:rPr>
          <w:i/>
          <w:spacing w:val="40"/>
          <w:sz w:val="28"/>
        </w:rPr>
        <w:t xml:space="preserve"> </w:t>
      </w:r>
      <w:r>
        <w:rPr>
          <w:i/>
          <w:sz w:val="28"/>
        </w:rPr>
        <w:t>-щик-,</w:t>
      </w:r>
      <w:r>
        <w:rPr>
          <w:i/>
          <w:spacing w:val="40"/>
          <w:sz w:val="28"/>
        </w:rPr>
        <w:t xml:space="preserve"> </w:t>
      </w:r>
      <w:r>
        <w:rPr>
          <w:i/>
          <w:sz w:val="28"/>
        </w:rPr>
        <w:t>-ек-</w:t>
      </w:r>
      <w:r>
        <w:rPr>
          <w:i/>
          <w:spacing w:val="80"/>
          <w:sz w:val="28"/>
        </w:rPr>
        <w:t xml:space="preserve">  </w:t>
      </w:r>
      <w:r>
        <w:rPr>
          <w:sz w:val="28"/>
        </w:rPr>
        <w:t>–</w:t>
      </w:r>
    </w:p>
    <w:p w:rsidR="00734C4A" w:rsidRDefault="008041B5">
      <w:pPr>
        <w:spacing w:line="321" w:lineRule="exact"/>
        <w:ind w:left="852"/>
        <w:jc w:val="both"/>
        <w:rPr>
          <w:i/>
          <w:sz w:val="28"/>
        </w:rPr>
      </w:pPr>
      <w:r>
        <w:rPr>
          <w:i/>
          <w:sz w:val="28"/>
        </w:rPr>
        <w:t>-ик-</w:t>
      </w:r>
      <w:r>
        <w:rPr>
          <w:i/>
          <w:spacing w:val="66"/>
          <w:sz w:val="28"/>
        </w:rPr>
        <w:t xml:space="preserve"> </w:t>
      </w:r>
      <w:r>
        <w:rPr>
          <w:i/>
          <w:sz w:val="28"/>
        </w:rPr>
        <w:t>(-чик-);</w:t>
      </w:r>
      <w:r>
        <w:rPr>
          <w:i/>
          <w:spacing w:val="61"/>
          <w:sz w:val="28"/>
        </w:rPr>
        <w:t xml:space="preserve"> </w:t>
      </w:r>
      <w:r>
        <w:rPr>
          <w:sz w:val="28"/>
        </w:rPr>
        <w:t>корней</w:t>
      </w:r>
      <w:r>
        <w:rPr>
          <w:spacing w:val="63"/>
          <w:sz w:val="28"/>
        </w:rPr>
        <w:t xml:space="preserve"> </w:t>
      </w:r>
      <w:r>
        <w:rPr>
          <w:sz w:val="28"/>
        </w:rPr>
        <w:t>с</w:t>
      </w:r>
      <w:r>
        <w:rPr>
          <w:spacing w:val="-4"/>
          <w:sz w:val="28"/>
        </w:rPr>
        <w:t xml:space="preserve"> </w:t>
      </w:r>
      <w:r>
        <w:rPr>
          <w:sz w:val="28"/>
        </w:rPr>
        <w:t>чередованием</w:t>
      </w:r>
      <w:r>
        <w:rPr>
          <w:spacing w:val="67"/>
          <w:sz w:val="28"/>
        </w:rPr>
        <w:t xml:space="preserve"> </w:t>
      </w:r>
      <w:r>
        <w:rPr>
          <w:i/>
          <w:sz w:val="28"/>
        </w:rPr>
        <w:t>а</w:t>
      </w:r>
      <w:r>
        <w:rPr>
          <w:i/>
          <w:spacing w:val="-4"/>
          <w:sz w:val="28"/>
        </w:rPr>
        <w:t xml:space="preserve"> </w:t>
      </w:r>
      <w:r>
        <w:rPr>
          <w:i/>
          <w:sz w:val="28"/>
        </w:rPr>
        <w:t>//</w:t>
      </w:r>
      <w:r>
        <w:rPr>
          <w:i/>
          <w:spacing w:val="-4"/>
          <w:sz w:val="28"/>
        </w:rPr>
        <w:t xml:space="preserve"> </w:t>
      </w:r>
      <w:r>
        <w:rPr>
          <w:i/>
          <w:sz w:val="28"/>
        </w:rPr>
        <w:t>о:</w:t>
      </w:r>
      <w:r>
        <w:rPr>
          <w:i/>
          <w:spacing w:val="-5"/>
          <w:sz w:val="28"/>
        </w:rPr>
        <w:t xml:space="preserve"> </w:t>
      </w:r>
      <w:r>
        <w:rPr>
          <w:i/>
          <w:sz w:val="28"/>
        </w:rPr>
        <w:t>-лаг-</w:t>
      </w:r>
      <w:r>
        <w:rPr>
          <w:i/>
          <w:spacing w:val="63"/>
          <w:sz w:val="28"/>
        </w:rPr>
        <w:t xml:space="preserve"> </w:t>
      </w:r>
      <w:r>
        <w:rPr>
          <w:i/>
          <w:sz w:val="28"/>
        </w:rPr>
        <w:t>–</w:t>
      </w:r>
      <w:r>
        <w:rPr>
          <w:i/>
          <w:spacing w:val="-3"/>
          <w:sz w:val="28"/>
        </w:rPr>
        <w:t xml:space="preserve"> </w:t>
      </w:r>
      <w:r>
        <w:rPr>
          <w:i/>
          <w:sz w:val="28"/>
        </w:rPr>
        <w:t>-лож-</w:t>
      </w:r>
      <w:r>
        <w:rPr>
          <w:i/>
          <w:spacing w:val="-10"/>
          <w:sz w:val="28"/>
        </w:rPr>
        <w:t>;</w:t>
      </w:r>
    </w:p>
    <w:p w:rsidR="00734C4A" w:rsidRDefault="008041B5">
      <w:pPr>
        <w:spacing w:line="322" w:lineRule="exact"/>
        <w:ind w:left="852"/>
        <w:jc w:val="both"/>
        <w:rPr>
          <w:sz w:val="28"/>
        </w:rPr>
      </w:pPr>
      <w:r>
        <w:rPr>
          <w:i/>
          <w:sz w:val="28"/>
        </w:rPr>
        <w:t>-раст-</w:t>
      </w:r>
      <w:r>
        <w:rPr>
          <w:i/>
          <w:spacing w:val="-5"/>
          <w:sz w:val="28"/>
        </w:rPr>
        <w:t xml:space="preserve"> </w:t>
      </w:r>
      <w:r>
        <w:rPr>
          <w:i/>
          <w:sz w:val="28"/>
        </w:rPr>
        <w:t>–</w:t>
      </w:r>
      <w:r>
        <w:rPr>
          <w:i/>
          <w:spacing w:val="-3"/>
          <w:sz w:val="28"/>
        </w:rPr>
        <w:t xml:space="preserve"> </w:t>
      </w:r>
      <w:r>
        <w:rPr>
          <w:i/>
          <w:sz w:val="28"/>
        </w:rPr>
        <w:t>-ращ-</w:t>
      </w:r>
      <w:r>
        <w:rPr>
          <w:i/>
          <w:spacing w:val="-5"/>
          <w:sz w:val="28"/>
        </w:rPr>
        <w:t xml:space="preserve"> </w:t>
      </w:r>
      <w:r>
        <w:rPr>
          <w:i/>
          <w:sz w:val="28"/>
        </w:rPr>
        <w:t>–</w:t>
      </w:r>
      <w:r>
        <w:rPr>
          <w:i/>
          <w:spacing w:val="-3"/>
          <w:sz w:val="28"/>
        </w:rPr>
        <w:t xml:space="preserve"> </w:t>
      </w:r>
      <w:r>
        <w:rPr>
          <w:i/>
          <w:sz w:val="28"/>
        </w:rPr>
        <w:t>-рос-;</w:t>
      </w:r>
      <w:r>
        <w:rPr>
          <w:i/>
          <w:spacing w:val="-5"/>
          <w:sz w:val="28"/>
        </w:rPr>
        <w:t xml:space="preserve"> </w:t>
      </w:r>
      <w:r>
        <w:rPr>
          <w:i/>
          <w:sz w:val="28"/>
        </w:rPr>
        <w:t>-гар-</w:t>
      </w:r>
      <w:r>
        <w:rPr>
          <w:i/>
          <w:spacing w:val="-5"/>
          <w:sz w:val="28"/>
        </w:rPr>
        <w:t xml:space="preserve"> </w:t>
      </w:r>
      <w:r>
        <w:rPr>
          <w:i/>
          <w:sz w:val="28"/>
        </w:rPr>
        <w:t>–</w:t>
      </w:r>
      <w:r>
        <w:rPr>
          <w:i/>
          <w:spacing w:val="-3"/>
          <w:sz w:val="28"/>
        </w:rPr>
        <w:t xml:space="preserve"> </w:t>
      </w:r>
      <w:r>
        <w:rPr>
          <w:i/>
          <w:sz w:val="28"/>
        </w:rPr>
        <w:t>-гор-,</w:t>
      </w:r>
      <w:r>
        <w:rPr>
          <w:i/>
          <w:spacing w:val="-2"/>
          <w:sz w:val="28"/>
        </w:rPr>
        <w:t xml:space="preserve"> </w:t>
      </w:r>
      <w:r>
        <w:rPr>
          <w:i/>
          <w:sz w:val="28"/>
        </w:rPr>
        <w:t>-зар-</w:t>
      </w:r>
      <w:r>
        <w:rPr>
          <w:i/>
          <w:spacing w:val="-5"/>
          <w:sz w:val="28"/>
        </w:rPr>
        <w:t xml:space="preserve"> </w:t>
      </w:r>
      <w:r>
        <w:rPr>
          <w:i/>
          <w:sz w:val="28"/>
        </w:rPr>
        <w:t>–</w:t>
      </w:r>
      <w:r>
        <w:rPr>
          <w:i/>
          <w:spacing w:val="-3"/>
          <w:sz w:val="28"/>
        </w:rPr>
        <w:t xml:space="preserve"> </w:t>
      </w:r>
      <w:r>
        <w:rPr>
          <w:i/>
          <w:sz w:val="28"/>
        </w:rPr>
        <w:t>-зор-;</w:t>
      </w:r>
      <w:r>
        <w:rPr>
          <w:i/>
          <w:spacing w:val="-4"/>
          <w:sz w:val="28"/>
        </w:rPr>
        <w:t xml:space="preserve"> </w:t>
      </w:r>
      <w:r>
        <w:rPr>
          <w:i/>
          <w:sz w:val="28"/>
        </w:rPr>
        <w:t>-клан-</w:t>
      </w:r>
      <w:r>
        <w:rPr>
          <w:i/>
          <w:spacing w:val="-4"/>
          <w:sz w:val="28"/>
        </w:rPr>
        <w:t xml:space="preserve"> </w:t>
      </w:r>
      <w:r>
        <w:rPr>
          <w:spacing w:val="-10"/>
          <w:sz w:val="28"/>
        </w:rPr>
        <w:t>–</w:t>
      </w:r>
    </w:p>
    <w:p w:rsidR="00734C4A" w:rsidRDefault="008041B5">
      <w:pPr>
        <w:pStyle w:val="a3"/>
        <w:ind w:right="141"/>
      </w:pPr>
      <w:r>
        <w:rPr>
          <w:i/>
        </w:rPr>
        <w:t xml:space="preserve">-клон-, -скак- – -скоч-; </w:t>
      </w:r>
      <w:r>
        <w:t xml:space="preserve">употребления/неупотребления </w:t>
      </w:r>
      <w:r>
        <w:rPr>
          <w:i/>
        </w:rPr>
        <w:t xml:space="preserve">ь </w:t>
      </w:r>
      <w:r>
        <w:t>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34C4A" w:rsidRDefault="008041B5">
      <w:pPr>
        <w:pStyle w:val="a3"/>
        <w:spacing w:line="321" w:lineRule="exact"/>
        <w:ind w:left="852" w:firstLine="0"/>
      </w:pPr>
      <w:r>
        <w:t>Имя</w:t>
      </w:r>
      <w:r>
        <w:rPr>
          <w:spacing w:val="-7"/>
        </w:rPr>
        <w:t xml:space="preserve"> </w:t>
      </w:r>
      <w:r>
        <w:rPr>
          <w:spacing w:val="-2"/>
        </w:rPr>
        <w:t>прилагательное</w:t>
      </w:r>
    </w:p>
    <w:p w:rsidR="00734C4A" w:rsidRDefault="008041B5">
      <w:pPr>
        <w:pStyle w:val="a3"/>
        <w:spacing w:line="242" w:lineRule="auto"/>
        <w:ind w:right="144"/>
      </w:pPr>
      <w:r>
        <w:t>Определять общее грамматическое значение, морфологические признаки и синтаксические функции имени</w:t>
      </w:r>
      <w:r>
        <w:rPr>
          <w:spacing w:val="80"/>
          <w:w w:val="150"/>
        </w:rPr>
        <w:t xml:space="preserve"> </w:t>
      </w:r>
      <w:r>
        <w:t>прилагательного; объяснять его роль в речи; различать полную и краткую формы имён прилагательных.</w:t>
      </w:r>
    </w:p>
    <w:p w:rsidR="00734C4A" w:rsidRDefault="008041B5">
      <w:pPr>
        <w:pStyle w:val="a3"/>
        <w:ind w:right="149"/>
      </w:pPr>
      <w:r>
        <w:t>Проводить частичный морфологический анализ имён прилагательных (в рамках изученного).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3"/>
      </w:pPr>
      <w:r>
        <w:lastRenderedPageBreak/>
        <w:t>Соблюдать нормы словоизменения, произношения имён прилагательных, постановки в них ударения (в рамках изученного).</w:t>
      </w:r>
    </w:p>
    <w:p w:rsidR="00734C4A" w:rsidRDefault="008041B5">
      <w:pPr>
        <w:pStyle w:val="a3"/>
        <w:ind w:right="142"/>
      </w:pPr>
      <w:r>
        <w:t xml:space="preserve">Соблюдать нормы правописания имён прилагательных: безударных окончаний; </w:t>
      </w:r>
      <w:r>
        <w:rPr>
          <w:i/>
        </w:rPr>
        <w:t xml:space="preserve">о – е </w:t>
      </w:r>
      <w:r>
        <w:t xml:space="preserve">после шипящих и </w:t>
      </w:r>
      <w:r>
        <w:rPr>
          <w:i/>
        </w:rPr>
        <w:t xml:space="preserve">ц </w:t>
      </w:r>
      <w:r>
        <w:t>в суффиксах и окончаниях; кратких</w:t>
      </w:r>
      <w:r>
        <w:rPr>
          <w:spacing w:val="-2"/>
        </w:rPr>
        <w:t xml:space="preserve"> </w:t>
      </w:r>
      <w:r>
        <w:t>форм имён прилагательных с основой на шипящие; нормы слитного и раздельного написания</w:t>
      </w:r>
      <w:r>
        <w:rPr>
          <w:spacing w:val="40"/>
        </w:rPr>
        <w:t xml:space="preserve"> </w:t>
      </w:r>
      <w:r>
        <w:t>не с именами прилагательными.</w:t>
      </w:r>
    </w:p>
    <w:p w:rsidR="00734C4A" w:rsidRDefault="008041B5">
      <w:pPr>
        <w:pStyle w:val="a3"/>
        <w:spacing w:before="4" w:line="322" w:lineRule="exact"/>
        <w:ind w:left="852" w:firstLine="0"/>
        <w:jc w:val="left"/>
      </w:pPr>
      <w:r>
        <w:rPr>
          <w:spacing w:val="-2"/>
        </w:rPr>
        <w:t>Глагол</w:t>
      </w:r>
    </w:p>
    <w:p w:rsidR="00734C4A" w:rsidRDefault="008041B5">
      <w:pPr>
        <w:pStyle w:val="a3"/>
        <w:ind w:right="137"/>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34C4A" w:rsidRDefault="008041B5">
      <w:pPr>
        <w:pStyle w:val="a3"/>
        <w:ind w:right="134"/>
      </w:pPr>
      <w:r>
        <w:t xml:space="preserve">Различать глаголы совершенного и несовершенного вида, возвратные и </w:t>
      </w:r>
      <w:r>
        <w:rPr>
          <w:spacing w:val="-2"/>
        </w:rPr>
        <w:t>невозвратные.</w:t>
      </w:r>
    </w:p>
    <w:p w:rsidR="00734C4A" w:rsidRDefault="008041B5">
      <w:pPr>
        <w:pStyle w:val="a3"/>
        <w:ind w:right="139"/>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34C4A" w:rsidRDefault="008041B5">
      <w:pPr>
        <w:pStyle w:val="a3"/>
        <w:ind w:right="151"/>
      </w:pPr>
      <w:r>
        <w:t>Определять</w:t>
      </w:r>
      <w:r>
        <w:rPr>
          <w:spacing w:val="-9"/>
        </w:rPr>
        <w:t xml:space="preserve"> </w:t>
      </w:r>
      <w:r>
        <w:t>спряжение</w:t>
      </w:r>
      <w:r>
        <w:rPr>
          <w:spacing w:val="-5"/>
        </w:rPr>
        <w:t xml:space="preserve"> </w:t>
      </w:r>
      <w:r>
        <w:t>глагола,</w:t>
      </w:r>
      <w:r>
        <w:rPr>
          <w:spacing w:val="-4"/>
        </w:rPr>
        <w:t xml:space="preserve"> </w:t>
      </w:r>
      <w:r>
        <w:t>уметь</w:t>
      </w:r>
      <w:r>
        <w:rPr>
          <w:spacing w:val="-9"/>
        </w:rPr>
        <w:t xml:space="preserve"> </w:t>
      </w:r>
      <w:r>
        <w:t>спрягать</w:t>
      </w:r>
      <w:r>
        <w:rPr>
          <w:spacing w:val="-9"/>
        </w:rPr>
        <w:t xml:space="preserve"> </w:t>
      </w:r>
      <w:r>
        <w:t>глаголы.</w:t>
      </w:r>
      <w:r>
        <w:rPr>
          <w:spacing w:val="-4"/>
        </w:rPr>
        <w:t xml:space="preserve"> </w:t>
      </w:r>
      <w:r>
        <w:t>Проводить</w:t>
      </w:r>
      <w:r>
        <w:rPr>
          <w:spacing w:val="-9"/>
        </w:rPr>
        <w:t xml:space="preserve"> </w:t>
      </w:r>
      <w:r>
        <w:t>частичный морфологический анализ глаголов (в</w:t>
      </w:r>
      <w:r>
        <w:rPr>
          <w:spacing w:val="40"/>
        </w:rPr>
        <w:t xml:space="preserve"> </w:t>
      </w:r>
      <w:r>
        <w:t>рамках изученного).</w:t>
      </w:r>
    </w:p>
    <w:p w:rsidR="00734C4A" w:rsidRDefault="008041B5">
      <w:pPr>
        <w:pStyle w:val="a3"/>
        <w:spacing w:before="2"/>
        <w:ind w:right="148"/>
      </w:pPr>
      <w:r>
        <w:t>Соблюдать нормы словоизменения глаголов, постановки ударения в глагольных формах (в рамках</w:t>
      </w:r>
      <w:r>
        <w:rPr>
          <w:spacing w:val="40"/>
        </w:rPr>
        <w:t xml:space="preserve">  </w:t>
      </w:r>
      <w:r>
        <w:t>изученного).</w:t>
      </w:r>
    </w:p>
    <w:p w:rsidR="00734C4A" w:rsidRDefault="008041B5">
      <w:pPr>
        <w:pStyle w:val="a3"/>
        <w:ind w:right="139"/>
      </w:pPr>
      <w:r>
        <w:t xml:space="preserve">Соблюдать нормы правописания глаголов: корней с чередованием </w:t>
      </w:r>
      <w:r>
        <w:rPr>
          <w:i/>
        </w:rPr>
        <w:t xml:space="preserve">е // и; </w:t>
      </w:r>
      <w:r>
        <w:t xml:space="preserve">использования ь после шипящих как показателя грамматической формы в инфинитиве, в форме 2-го лица единственного числа; </w:t>
      </w:r>
      <w:r>
        <w:rPr>
          <w:i/>
        </w:rPr>
        <w:t xml:space="preserve">-тся и -ться </w:t>
      </w:r>
      <w:r>
        <w:t xml:space="preserve">в глаголах; суффиксов </w:t>
      </w:r>
      <w:r>
        <w:rPr>
          <w:i/>
        </w:rPr>
        <w:t>-ова- -ева-, -ыва-</w:t>
      </w:r>
      <w:r>
        <w:rPr>
          <w:i/>
          <w:spacing w:val="40"/>
        </w:rPr>
        <w:t xml:space="preserve"> </w:t>
      </w:r>
      <w:r>
        <w:rPr>
          <w:i/>
        </w:rPr>
        <w:t xml:space="preserve">-ива-; </w:t>
      </w:r>
      <w:r>
        <w:t xml:space="preserve">личных окончаний глагола, гласной перед суффиксом </w:t>
      </w:r>
      <w:r>
        <w:rPr>
          <w:i/>
        </w:rPr>
        <w:t xml:space="preserve">-л- </w:t>
      </w:r>
      <w:r>
        <w:t>в формах прошедшего времени глагола; слитного и раздельного написания не</w:t>
      </w:r>
      <w:r>
        <w:rPr>
          <w:spacing w:val="40"/>
        </w:rPr>
        <w:t xml:space="preserve"> </w:t>
      </w:r>
      <w:r>
        <w:t>с</w:t>
      </w:r>
      <w:r>
        <w:rPr>
          <w:spacing w:val="80"/>
        </w:rPr>
        <w:t xml:space="preserve"> </w:t>
      </w:r>
      <w:r>
        <w:t>глаголами.</w:t>
      </w:r>
    </w:p>
    <w:p w:rsidR="00734C4A" w:rsidRDefault="008041B5">
      <w:pPr>
        <w:pStyle w:val="a3"/>
        <w:spacing w:before="319" w:line="322" w:lineRule="exact"/>
        <w:ind w:left="852" w:firstLine="0"/>
      </w:pPr>
      <w:r>
        <w:t>Синтаксис.</w:t>
      </w:r>
      <w:r>
        <w:rPr>
          <w:spacing w:val="-8"/>
        </w:rPr>
        <w:t xml:space="preserve"> </w:t>
      </w:r>
      <w:r>
        <w:t>Культура</w:t>
      </w:r>
      <w:r>
        <w:rPr>
          <w:spacing w:val="-10"/>
        </w:rPr>
        <w:t xml:space="preserve"> </w:t>
      </w:r>
      <w:r>
        <w:t>речи.</w:t>
      </w:r>
      <w:r>
        <w:rPr>
          <w:spacing w:val="-8"/>
        </w:rPr>
        <w:t xml:space="preserve"> </w:t>
      </w:r>
      <w:r>
        <w:rPr>
          <w:spacing w:val="-2"/>
        </w:rPr>
        <w:t>Пунктуация</w:t>
      </w:r>
    </w:p>
    <w:p w:rsidR="00734C4A" w:rsidRDefault="008041B5">
      <w:pPr>
        <w:pStyle w:val="a3"/>
        <w:ind w:right="148"/>
      </w:pPr>
      <w:r>
        <w:t>Распознавать единицы синтаксиса (словосочетание и предложение);</w:t>
      </w:r>
      <w:r>
        <w:rPr>
          <w:spacing w:val="40"/>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34C4A" w:rsidRDefault="008041B5">
      <w:pPr>
        <w:pStyle w:val="a3"/>
        <w:spacing w:before="3"/>
        <w:ind w:right="13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w:t>
      </w:r>
      <w:r>
        <w:rPr>
          <w:spacing w:val="-1"/>
        </w:rPr>
        <w:t xml:space="preserve"> </w:t>
      </w:r>
      <w:r>
        <w:t>падеже, сочетанием</w:t>
      </w:r>
      <w:r>
        <w:rPr>
          <w:spacing w:val="-1"/>
        </w:rPr>
        <w:t xml:space="preserve"> </w:t>
      </w:r>
      <w:r>
        <w:t>имени</w:t>
      </w:r>
      <w:r>
        <w:rPr>
          <w:spacing w:val="-2"/>
        </w:rPr>
        <w:t xml:space="preserve"> </w:t>
      </w:r>
      <w:r>
        <w:t>существительного</w:t>
      </w:r>
      <w:r>
        <w:rPr>
          <w:spacing w:val="-2"/>
        </w:rPr>
        <w:t xml:space="preserve"> </w:t>
      </w:r>
      <w:r>
        <w:t>в</w:t>
      </w:r>
      <w:r>
        <w:rPr>
          <w:spacing w:val="-4"/>
        </w:rPr>
        <w:t xml:space="preserve"> </w:t>
      </w:r>
      <w:r>
        <w:t>форме</w:t>
      </w:r>
      <w:r>
        <w:rPr>
          <w:spacing w:val="-1"/>
        </w:rPr>
        <w:t xml:space="preserve"> </w:t>
      </w:r>
      <w:r>
        <w:t>именительного падежа с существительным или местоимением в форме творительного падежа с предлогом;</w:t>
      </w:r>
      <w:r>
        <w:rPr>
          <w:spacing w:val="80"/>
        </w:rPr>
        <w:t xml:space="preserve"> </w:t>
      </w:r>
      <w:r>
        <w:t>сочетанием</w:t>
      </w:r>
      <w:r>
        <w:rPr>
          <w:spacing w:val="80"/>
        </w:rPr>
        <w:t xml:space="preserve"> </w:t>
      </w:r>
      <w:r>
        <w:t>имени</w:t>
      </w:r>
      <w:r>
        <w:rPr>
          <w:spacing w:val="80"/>
        </w:rPr>
        <w:t xml:space="preserve"> </w:t>
      </w:r>
      <w:r>
        <w:t>числительного</w:t>
      </w:r>
      <w:r>
        <w:rPr>
          <w:spacing w:val="80"/>
        </w:rPr>
        <w:t xml:space="preserve"> </w:t>
      </w:r>
      <w:r>
        <w:t>в</w:t>
      </w:r>
      <w:r>
        <w:rPr>
          <w:spacing w:val="80"/>
        </w:rPr>
        <w:t xml:space="preserve"> </w:t>
      </w:r>
      <w:r>
        <w:t>форме</w:t>
      </w:r>
      <w:r>
        <w:rPr>
          <w:spacing w:val="80"/>
        </w:rPr>
        <w:t xml:space="preserve"> </w:t>
      </w:r>
      <w:r>
        <w:t>именительного</w:t>
      </w:r>
      <w:r>
        <w:rPr>
          <w:spacing w:val="80"/>
        </w:rPr>
        <w:t xml:space="preserve"> </w:t>
      </w:r>
      <w:r>
        <w:t>падежа</w:t>
      </w:r>
      <w:r>
        <w:rPr>
          <w:spacing w:val="80"/>
        </w:rPr>
        <w:t xml:space="preserve"> </w:t>
      </w:r>
      <w: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3" w:firstLine="0"/>
      </w:pPr>
      <w:r>
        <w:lastRenderedPageBreak/>
        <w:t>существительным в форме родительного падежа) и сказуемого (глаголом, именем существительным,</w:t>
      </w:r>
      <w:r>
        <w:rPr>
          <w:spacing w:val="-3"/>
        </w:rPr>
        <w:t xml:space="preserve"> </w:t>
      </w:r>
      <w:r>
        <w:t>именем</w:t>
      </w:r>
      <w:r>
        <w:rPr>
          <w:spacing w:val="-4"/>
        </w:rPr>
        <w:t xml:space="preserve"> </w:t>
      </w:r>
      <w:r>
        <w:t>прилагательным),</w:t>
      </w:r>
      <w:r>
        <w:rPr>
          <w:spacing w:val="-3"/>
        </w:rPr>
        <w:t xml:space="preserve"> </w:t>
      </w:r>
      <w:r>
        <w:t>морфологиче</w:t>
      </w:r>
      <w:r>
        <w:rPr>
          <w:spacing w:val="-4"/>
        </w:rPr>
        <w:t xml:space="preserve"> </w:t>
      </w:r>
      <w:r>
        <w:t>ские</w:t>
      </w:r>
      <w:r>
        <w:rPr>
          <w:spacing w:val="-4"/>
        </w:rPr>
        <w:t xml:space="preserve"> </w:t>
      </w:r>
      <w:r>
        <w:t>средства</w:t>
      </w:r>
      <w:r>
        <w:rPr>
          <w:spacing w:val="-4"/>
        </w:rPr>
        <w:t xml:space="preserve"> </w:t>
      </w:r>
      <w:r>
        <w:t>выражения второстепенных членов предложения (в</w:t>
      </w:r>
      <w:r>
        <w:rPr>
          <w:spacing w:val="40"/>
        </w:rPr>
        <w:t xml:space="preserve"> </w:t>
      </w:r>
      <w:r>
        <w:t>рамках изученного).</w:t>
      </w:r>
    </w:p>
    <w:p w:rsidR="00734C4A" w:rsidRDefault="008041B5">
      <w:pPr>
        <w:pStyle w:val="a3"/>
        <w:ind w:right="145"/>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34C4A" w:rsidRDefault="00734C4A">
      <w:pPr>
        <w:pStyle w:val="a3"/>
        <w:ind w:left="0" w:firstLine="0"/>
        <w:jc w:val="left"/>
      </w:pPr>
    </w:p>
    <w:p w:rsidR="00734C4A" w:rsidRDefault="00734C4A">
      <w:pPr>
        <w:pStyle w:val="a3"/>
        <w:spacing w:before="6"/>
        <w:ind w:left="0" w:firstLine="0"/>
        <w:jc w:val="left"/>
      </w:pPr>
    </w:p>
    <w:p w:rsidR="00734C4A" w:rsidRDefault="008041B5">
      <w:pPr>
        <w:pStyle w:val="2"/>
        <w:numPr>
          <w:ilvl w:val="0"/>
          <w:numId w:val="269"/>
        </w:numPr>
        <w:tabs>
          <w:tab w:val="left" w:pos="1062"/>
        </w:tabs>
        <w:spacing w:before="1" w:line="319" w:lineRule="exact"/>
        <w:ind w:left="1062" w:hanging="210"/>
        <w:jc w:val="both"/>
      </w:pPr>
      <w:r>
        <w:rPr>
          <w:spacing w:val="-2"/>
        </w:rPr>
        <w:t>КЛАСС</w:t>
      </w:r>
    </w:p>
    <w:p w:rsidR="00734C4A" w:rsidRDefault="008041B5">
      <w:pPr>
        <w:pStyle w:val="a3"/>
        <w:spacing w:line="319" w:lineRule="exact"/>
        <w:ind w:left="852"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right="142"/>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w:t>
      </w:r>
      <w:r>
        <w:rPr>
          <w:spacing w:val="-1"/>
        </w:rPr>
        <w:t xml:space="preserve"> </w:t>
      </w:r>
      <w:r>
        <w:t>государственного языка Российской Федерации</w:t>
      </w:r>
      <w:r>
        <w:rPr>
          <w:spacing w:val="-1"/>
        </w:rPr>
        <w:t xml:space="preserve"> </w:t>
      </w:r>
      <w:r>
        <w:t>и как языка межнационального общения (в рамках изученного).</w:t>
      </w:r>
    </w:p>
    <w:p w:rsidR="00734C4A" w:rsidRDefault="008041B5">
      <w:pPr>
        <w:pStyle w:val="a3"/>
        <w:spacing w:before="3"/>
        <w:ind w:left="852" w:right="3095" w:firstLine="0"/>
      </w:pPr>
      <w:r>
        <w:t>Иметь</w:t>
      </w:r>
      <w:r>
        <w:rPr>
          <w:spacing w:val="-9"/>
        </w:rPr>
        <w:t xml:space="preserve"> </w:t>
      </w:r>
      <w:r>
        <w:t>представление</w:t>
      </w:r>
      <w:r>
        <w:rPr>
          <w:spacing w:val="-7"/>
        </w:rPr>
        <w:t xml:space="preserve"> </w:t>
      </w:r>
      <w:r>
        <w:t>о</w:t>
      </w:r>
      <w:r>
        <w:rPr>
          <w:spacing w:val="-7"/>
        </w:rPr>
        <w:t xml:space="preserve"> </w:t>
      </w:r>
      <w:r>
        <w:t>русском</w:t>
      </w:r>
      <w:r>
        <w:rPr>
          <w:spacing w:val="-6"/>
        </w:rPr>
        <w:t xml:space="preserve"> </w:t>
      </w:r>
      <w:r>
        <w:t>литературном</w:t>
      </w:r>
      <w:r>
        <w:rPr>
          <w:spacing w:val="80"/>
        </w:rPr>
        <w:t xml:space="preserve"> </w:t>
      </w:r>
      <w:r>
        <w:t>языке. Язык и речь</w:t>
      </w:r>
    </w:p>
    <w:p w:rsidR="00734C4A" w:rsidRDefault="008041B5">
      <w:pPr>
        <w:pStyle w:val="a3"/>
        <w:ind w:right="137"/>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34C4A" w:rsidRDefault="008041B5">
      <w:pPr>
        <w:pStyle w:val="a3"/>
        <w:ind w:right="141"/>
      </w:pPr>
      <w:r>
        <w:t>Владеть различными видами аудирования: выборочным, ознакомительным, детальным – научно-учебных и художественных текстов различных</w:t>
      </w:r>
      <w:r>
        <w:rPr>
          <w:spacing w:val="40"/>
        </w:rPr>
        <w:t xml:space="preserve"> </w:t>
      </w:r>
      <w:r>
        <w:t>функционально-смысловых типов речи. Владеть различными видами чтения: просмотровым, ознакомительным, изучающим, поисковым.</w:t>
      </w:r>
    </w:p>
    <w:p w:rsidR="00734C4A" w:rsidRDefault="008041B5">
      <w:pPr>
        <w:pStyle w:val="a3"/>
        <w:spacing w:before="2"/>
        <w:ind w:right="146"/>
      </w:pPr>
      <w:r>
        <w:t>Устно пересказывать прочитанный или прослушанный текст объёмом не менее 110 слов.</w:t>
      </w:r>
    </w:p>
    <w:p w:rsidR="00734C4A" w:rsidRDefault="008041B5">
      <w:pPr>
        <w:pStyle w:val="a3"/>
        <w:tabs>
          <w:tab w:val="left" w:pos="10190"/>
        </w:tabs>
        <w:ind w:right="137"/>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180 слов: устно и письменно формулировать тему и главную мысль текста, вопросы по содержанию</w:t>
      </w:r>
      <w:r>
        <w:rPr>
          <w:spacing w:val="40"/>
        </w:rPr>
        <w:t xml:space="preserve"> </w:t>
      </w:r>
      <w:r>
        <w:t>текста и отвечать на них;</w:t>
      </w:r>
      <w:r>
        <w:rPr>
          <w:spacing w:val="40"/>
        </w:rPr>
        <w:t xml:space="preserve"> </w:t>
      </w:r>
      <w:r>
        <w:t>подробно</w:t>
      </w:r>
      <w:r>
        <w:tab/>
      </w:r>
      <w:r>
        <w:rPr>
          <w:spacing w:val="-10"/>
        </w:rPr>
        <w:t xml:space="preserve">и </w:t>
      </w:r>
      <w:r>
        <w:t>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34C4A" w:rsidRDefault="008041B5">
      <w:pPr>
        <w:pStyle w:val="a3"/>
        <w:ind w:right="137"/>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34C4A" w:rsidRDefault="008041B5">
      <w:pPr>
        <w:pStyle w:val="a3"/>
        <w:ind w:left="852" w:firstLine="0"/>
      </w:pPr>
      <w:r>
        <w:t>Соблюдать</w:t>
      </w:r>
      <w:r>
        <w:rPr>
          <w:spacing w:val="30"/>
        </w:rPr>
        <w:t xml:space="preserve">  </w:t>
      </w:r>
      <w:r>
        <w:t>в</w:t>
      </w:r>
      <w:r>
        <w:rPr>
          <w:spacing w:val="31"/>
        </w:rPr>
        <w:t xml:space="preserve">  </w:t>
      </w:r>
      <w:r>
        <w:t>устной</w:t>
      </w:r>
      <w:r>
        <w:rPr>
          <w:spacing w:val="29"/>
        </w:rPr>
        <w:t xml:space="preserve">  </w:t>
      </w:r>
      <w:r>
        <w:t>речи</w:t>
      </w:r>
      <w:r>
        <w:rPr>
          <w:spacing w:val="29"/>
        </w:rPr>
        <w:t xml:space="preserve">  </w:t>
      </w:r>
      <w:r>
        <w:t>и</w:t>
      </w:r>
      <w:r>
        <w:rPr>
          <w:spacing w:val="29"/>
        </w:rPr>
        <w:t xml:space="preserve">  </w:t>
      </w:r>
      <w:r>
        <w:t>на</w:t>
      </w:r>
      <w:r>
        <w:rPr>
          <w:spacing w:val="29"/>
        </w:rPr>
        <w:t xml:space="preserve">  </w:t>
      </w:r>
      <w:r>
        <w:t>письме</w:t>
      </w:r>
      <w:r>
        <w:rPr>
          <w:spacing w:val="30"/>
        </w:rPr>
        <w:t xml:space="preserve">  </w:t>
      </w:r>
      <w:r>
        <w:t>нормы</w:t>
      </w:r>
      <w:r>
        <w:rPr>
          <w:spacing w:val="29"/>
        </w:rPr>
        <w:t xml:space="preserve">  </w:t>
      </w:r>
      <w:r>
        <w:t>современного</w:t>
      </w:r>
      <w:r>
        <w:rPr>
          <w:spacing w:val="30"/>
        </w:rPr>
        <w:t xml:space="preserve">  </w:t>
      </w:r>
      <w:r>
        <w:rPr>
          <w:spacing w:val="-2"/>
        </w:rPr>
        <w:t>русского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w:t>
      </w:r>
      <w:r>
        <w:rPr>
          <w:spacing w:val="80"/>
        </w:rPr>
        <w:t xml:space="preserve"> </w:t>
      </w:r>
      <w:r>
        <w:t>года обучения орфограммы, пунктограммы и слова с непроверяемыми написаниями); соблюдать в устной речи и</w:t>
      </w:r>
      <w:r>
        <w:rPr>
          <w:spacing w:val="80"/>
          <w:w w:val="150"/>
        </w:rPr>
        <w:t xml:space="preserve"> </w:t>
      </w:r>
      <w:r>
        <w:t>на письме правила речевого</w:t>
      </w:r>
      <w:r>
        <w:rPr>
          <w:spacing w:val="80"/>
          <w:w w:val="150"/>
        </w:rPr>
        <w:t xml:space="preserve"> </w:t>
      </w:r>
      <w:r>
        <w:t>этикета.</w:t>
      </w:r>
    </w:p>
    <w:p w:rsidR="00734C4A" w:rsidRDefault="008041B5">
      <w:pPr>
        <w:pStyle w:val="a3"/>
        <w:spacing w:before="4" w:line="322" w:lineRule="exact"/>
        <w:ind w:left="852" w:firstLine="0"/>
        <w:jc w:val="left"/>
      </w:pPr>
      <w:r>
        <w:rPr>
          <w:spacing w:val="-2"/>
        </w:rPr>
        <w:t>Текст</w:t>
      </w:r>
    </w:p>
    <w:p w:rsidR="00734C4A" w:rsidRDefault="008041B5">
      <w:pPr>
        <w:pStyle w:val="a3"/>
        <w:ind w:right="147"/>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34C4A" w:rsidRDefault="008041B5">
      <w:pPr>
        <w:pStyle w:val="a3"/>
        <w:ind w:right="141"/>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34C4A" w:rsidRDefault="008041B5">
      <w:pPr>
        <w:pStyle w:val="a3"/>
        <w:ind w:right="152"/>
      </w:pPr>
      <w:r>
        <w:t>Выявлять</w:t>
      </w:r>
      <w:r>
        <w:rPr>
          <w:spacing w:val="-7"/>
        </w:rPr>
        <w:t xml:space="preserve"> </w:t>
      </w:r>
      <w:r>
        <w:t>средства</w:t>
      </w:r>
      <w:r>
        <w:rPr>
          <w:spacing w:val="-4"/>
        </w:rPr>
        <w:t xml:space="preserve"> </w:t>
      </w:r>
      <w:r>
        <w:t>связи</w:t>
      </w:r>
      <w:r>
        <w:rPr>
          <w:spacing w:val="-4"/>
        </w:rPr>
        <w:t xml:space="preserve"> </w:t>
      </w:r>
      <w:r>
        <w:t>предложений</w:t>
      </w:r>
      <w:r>
        <w:rPr>
          <w:spacing w:val="-5"/>
        </w:rPr>
        <w:t xml:space="preserve"> </w:t>
      </w:r>
      <w:r>
        <w:t>в</w:t>
      </w:r>
      <w:r>
        <w:rPr>
          <w:spacing w:val="-2"/>
        </w:rPr>
        <w:t xml:space="preserve"> </w:t>
      </w:r>
      <w:r>
        <w:t>тексте,</w:t>
      </w:r>
      <w:r>
        <w:rPr>
          <w:spacing w:val="-2"/>
        </w:rPr>
        <w:t xml:space="preserve"> </w:t>
      </w:r>
      <w:r>
        <w:t>в</w:t>
      </w:r>
      <w:r>
        <w:rPr>
          <w:spacing w:val="-6"/>
        </w:rPr>
        <w:t xml:space="preserve"> </w:t>
      </w:r>
      <w:r>
        <w:t>том</w:t>
      </w:r>
      <w:r>
        <w:rPr>
          <w:spacing w:val="-3"/>
        </w:rPr>
        <w:t xml:space="preserve"> </w:t>
      </w:r>
      <w:r>
        <w:t>числе</w:t>
      </w:r>
      <w:r>
        <w:rPr>
          <w:spacing w:val="-4"/>
        </w:rPr>
        <w:t xml:space="preserve"> </w:t>
      </w:r>
      <w:r>
        <w:t>притяжательные</w:t>
      </w:r>
      <w:r>
        <w:rPr>
          <w:spacing w:val="-4"/>
        </w:rPr>
        <w:t xml:space="preserve"> </w:t>
      </w:r>
      <w:r>
        <w:t>и указательные местоимения, видо-временную соотнесённость глагольных форм.</w:t>
      </w:r>
    </w:p>
    <w:p w:rsidR="00734C4A" w:rsidRDefault="008041B5">
      <w:pPr>
        <w:pStyle w:val="a3"/>
        <w:ind w:right="144"/>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34C4A" w:rsidRDefault="008041B5">
      <w:pPr>
        <w:pStyle w:val="a3"/>
        <w:spacing w:before="2"/>
        <w:ind w:right="149"/>
      </w:pPr>
      <w:r>
        <w:t>Проводить смысловой анализ текста, его композиционных особенностей, определять количество микротем и абзацев.</w:t>
      </w:r>
    </w:p>
    <w:p w:rsidR="00734C4A" w:rsidRDefault="008041B5">
      <w:pPr>
        <w:pStyle w:val="a3"/>
        <w:ind w:right="14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34C4A" w:rsidRDefault="008041B5">
      <w:pPr>
        <w:pStyle w:val="a3"/>
        <w:ind w:right="135"/>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w:t>
      </w:r>
      <w:r>
        <w:rPr>
          <w:spacing w:val="40"/>
        </w:rPr>
        <w:t xml:space="preserve"> </w:t>
      </w:r>
      <w:r>
        <w:t>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w:t>
      </w:r>
      <w:r>
        <w:rPr>
          <w:spacing w:val="80"/>
        </w:rPr>
        <w:t xml:space="preserve"> </w:t>
      </w:r>
      <w:r>
        <w:t xml:space="preserve">и использовать её в учебной </w:t>
      </w:r>
      <w:r>
        <w:rPr>
          <w:spacing w:val="-2"/>
        </w:rPr>
        <w:t>деятельности.</w:t>
      </w:r>
    </w:p>
    <w:p w:rsidR="00734C4A" w:rsidRDefault="008041B5">
      <w:pPr>
        <w:pStyle w:val="a3"/>
        <w:ind w:right="136"/>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w:t>
      </w:r>
      <w:r>
        <w:rPr>
          <w:spacing w:val="80"/>
          <w:w w:val="150"/>
        </w:rPr>
        <w:t xml:space="preserve"> </w:t>
      </w:r>
      <w:r>
        <w:t>текста.</w:t>
      </w:r>
    </w:p>
    <w:p w:rsidR="00734C4A" w:rsidRDefault="008041B5">
      <w:pPr>
        <w:pStyle w:val="a3"/>
        <w:ind w:right="147"/>
      </w:pPr>
      <w:r>
        <w:t>Редактировать собственные тексты с опорой на знание норм современного русского литературного языка.</w:t>
      </w:r>
    </w:p>
    <w:p w:rsidR="00734C4A" w:rsidRDefault="008041B5">
      <w:pPr>
        <w:pStyle w:val="a3"/>
        <w:spacing w:line="321" w:lineRule="exact"/>
        <w:ind w:left="852" w:firstLine="0"/>
      </w:pPr>
      <w:r>
        <w:t>Функциональные</w:t>
      </w:r>
      <w:r>
        <w:rPr>
          <w:spacing w:val="-15"/>
        </w:rPr>
        <w:t xml:space="preserve"> </w:t>
      </w:r>
      <w:r>
        <w:t>разновидности</w:t>
      </w:r>
      <w:r>
        <w:rPr>
          <w:spacing w:val="-15"/>
        </w:rPr>
        <w:t xml:space="preserve"> </w:t>
      </w:r>
      <w:r>
        <w:rPr>
          <w:spacing w:val="-2"/>
        </w:rPr>
        <w:t>языка</w:t>
      </w:r>
    </w:p>
    <w:p w:rsidR="00734C4A" w:rsidRDefault="008041B5">
      <w:pPr>
        <w:pStyle w:val="a3"/>
        <w:ind w:right="14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34C4A" w:rsidRDefault="008041B5">
      <w:pPr>
        <w:pStyle w:val="a3"/>
        <w:spacing w:before="3"/>
        <w:ind w:right="145"/>
      </w:pPr>
      <w:r>
        <w:t>Применять знания об официально-деловом и научном стиле при выполнении языкового анализа различных видов и в речевой практике.</w:t>
      </w:r>
    </w:p>
    <w:p w:rsidR="00734C4A" w:rsidRDefault="008041B5">
      <w:pPr>
        <w:pStyle w:val="a3"/>
        <w:spacing w:line="321" w:lineRule="exact"/>
        <w:ind w:left="852" w:firstLine="0"/>
      </w:pPr>
      <w:r>
        <w:t>СИСТЕМАЯЗЫКА</w:t>
      </w:r>
      <w:r>
        <w:rPr>
          <w:spacing w:val="-18"/>
        </w:rPr>
        <w:t xml:space="preserve"> </w:t>
      </w:r>
      <w:r>
        <w:t>Лексикология.</w:t>
      </w:r>
      <w:r>
        <w:rPr>
          <w:spacing w:val="-15"/>
        </w:rPr>
        <w:t xml:space="preserve"> </w:t>
      </w:r>
      <w:r>
        <w:t>Культура</w:t>
      </w:r>
      <w:r>
        <w:rPr>
          <w:spacing w:val="-15"/>
        </w:rPr>
        <w:t xml:space="preserve"> </w:t>
      </w:r>
      <w:r>
        <w:rPr>
          <w:spacing w:val="-4"/>
        </w:rPr>
        <w:t>речи</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38"/>
      </w:pPr>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w:t>
      </w:r>
      <w:r>
        <w:rPr>
          <w:spacing w:val="40"/>
        </w:rPr>
        <w:t xml:space="preserve"> </w:t>
      </w:r>
      <w:r>
        <w:t>окраску слова.</w:t>
      </w:r>
    </w:p>
    <w:p w:rsidR="00734C4A" w:rsidRDefault="008041B5">
      <w:pPr>
        <w:pStyle w:val="a3"/>
        <w:spacing w:before="3"/>
        <w:ind w:right="141"/>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34C4A" w:rsidRDefault="008041B5">
      <w:pPr>
        <w:pStyle w:val="a3"/>
        <w:ind w:right="144"/>
      </w:pPr>
      <w:r>
        <w:t>Распознавать в тексте фразеологизмы, уметь определять их значения; характеризовать ситуацию употребления фразеологизма.</w:t>
      </w:r>
    </w:p>
    <w:p w:rsidR="00734C4A" w:rsidRDefault="008041B5">
      <w:pPr>
        <w:pStyle w:val="a3"/>
        <w:ind w:right="141"/>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34C4A" w:rsidRDefault="008041B5">
      <w:pPr>
        <w:pStyle w:val="a3"/>
        <w:spacing w:line="321" w:lineRule="exact"/>
        <w:ind w:left="852" w:firstLine="0"/>
      </w:pPr>
      <w:r>
        <w:t>Словообразование.</w:t>
      </w:r>
      <w:r>
        <w:rPr>
          <w:spacing w:val="51"/>
        </w:rPr>
        <w:t xml:space="preserve"> </w:t>
      </w:r>
      <w:r>
        <w:t>Культура</w:t>
      </w:r>
      <w:r>
        <w:rPr>
          <w:spacing w:val="-10"/>
        </w:rPr>
        <w:t xml:space="preserve"> </w:t>
      </w:r>
      <w:r>
        <w:t>речи.</w:t>
      </w:r>
      <w:r>
        <w:rPr>
          <w:spacing w:val="-9"/>
        </w:rPr>
        <w:t xml:space="preserve"> </w:t>
      </w:r>
      <w:r>
        <w:rPr>
          <w:spacing w:val="-2"/>
        </w:rPr>
        <w:t>Орфография</w:t>
      </w:r>
    </w:p>
    <w:p w:rsidR="00734C4A" w:rsidRDefault="008041B5">
      <w:pPr>
        <w:pStyle w:val="a3"/>
        <w:spacing w:before="3"/>
        <w:ind w:right="145"/>
      </w:pPr>
      <w:r>
        <w:t>Распознавать формообразующие и словообразующие морфемы в слове; выделять производящую</w:t>
      </w:r>
      <w:r>
        <w:rPr>
          <w:spacing w:val="80"/>
        </w:rPr>
        <w:t xml:space="preserve"> </w:t>
      </w:r>
      <w:r>
        <w:t>основу.</w:t>
      </w:r>
    </w:p>
    <w:p w:rsidR="00734C4A" w:rsidRDefault="008041B5">
      <w:pPr>
        <w:pStyle w:val="a3"/>
        <w:ind w:right="148"/>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34C4A" w:rsidRDefault="008041B5">
      <w:pPr>
        <w:pStyle w:val="a3"/>
        <w:ind w:right="143"/>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34C4A" w:rsidRDefault="008041B5">
      <w:pPr>
        <w:pStyle w:val="a3"/>
        <w:spacing w:line="242" w:lineRule="auto"/>
        <w:ind w:right="139"/>
      </w:pPr>
      <w:r>
        <w:t>Соблюдать нормы правописания сложных</w:t>
      </w:r>
      <w:r>
        <w:rPr>
          <w:spacing w:val="-1"/>
        </w:rPr>
        <w:t xml:space="preserve"> </w:t>
      </w:r>
      <w:r>
        <w:t>и сложносокращённых</w:t>
      </w:r>
      <w:r>
        <w:rPr>
          <w:spacing w:val="-1"/>
        </w:rPr>
        <w:t xml:space="preserve"> </w:t>
      </w:r>
      <w:r>
        <w:t xml:space="preserve">слов; нормы правописания корня -кас- – -кос- с чередованием а // о, гласных в приставках пре- и </w:t>
      </w:r>
      <w:r>
        <w:rPr>
          <w:spacing w:val="-2"/>
        </w:rPr>
        <w:t>при-.</w:t>
      </w:r>
    </w:p>
    <w:p w:rsidR="00734C4A" w:rsidRDefault="008041B5">
      <w:pPr>
        <w:pStyle w:val="a3"/>
        <w:spacing w:line="314" w:lineRule="exact"/>
        <w:ind w:left="852" w:firstLine="0"/>
      </w:pPr>
      <w:r>
        <w:t>Морфология.</w:t>
      </w:r>
      <w:r>
        <w:rPr>
          <w:spacing w:val="-9"/>
        </w:rPr>
        <w:t xml:space="preserve"> </w:t>
      </w:r>
      <w:r>
        <w:t>Культура</w:t>
      </w:r>
      <w:r>
        <w:rPr>
          <w:spacing w:val="-10"/>
        </w:rPr>
        <w:t xml:space="preserve"> </w:t>
      </w:r>
      <w:r>
        <w:t>речи.</w:t>
      </w:r>
      <w:r>
        <w:rPr>
          <w:spacing w:val="-9"/>
        </w:rPr>
        <w:t xml:space="preserve"> </w:t>
      </w:r>
      <w:r>
        <w:rPr>
          <w:spacing w:val="-2"/>
        </w:rPr>
        <w:t>Орфография</w:t>
      </w:r>
    </w:p>
    <w:p w:rsidR="00734C4A" w:rsidRDefault="008041B5">
      <w:pPr>
        <w:pStyle w:val="a3"/>
        <w:ind w:left="852" w:right="145" w:firstLine="0"/>
      </w:pPr>
      <w:r>
        <w:t>Характеризовать особенности словообразования имён существительных. Соблюдать нормы слитного и дефисного написания пол- и полу- со словами.</w:t>
      </w:r>
    </w:p>
    <w:p w:rsidR="00734C4A" w:rsidRDefault="008041B5">
      <w:pPr>
        <w:pStyle w:val="a3"/>
        <w:ind w:right="145"/>
      </w:pPr>
      <w:r>
        <w:t>Соблюдать нормы произношения, постановки ударения (в рамках</w:t>
      </w:r>
      <w:r>
        <w:rPr>
          <w:spacing w:val="40"/>
        </w:rPr>
        <w:t xml:space="preserve"> </w:t>
      </w:r>
      <w:r>
        <w:t>изученного), словоизменения имён существительных.</w:t>
      </w:r>
    </w:p>
    <w:p w:rsidR="00734C4A" w:rsidRDefault="008041B5">
      <w:pPr>
        <w:pStyle w:val="a3"/>
        <w:ind w:right="150"/>
      </w:pPr>
      <w:r>
        <w:t>Различать качественные, относительные и притяжательные имена прилагательные, степени сравнения качественных имён прилагательных.</w:t>
      </w:r>
    </w:p>
    <w:p w:rsidR="00734C4A" w:rsidRDefault="008041B5">
      <w:pPr>
        <w:pStyle w:val="a3"/>
        <w:ind w:right="133"/>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34C4A" w:rsidRDefault="008041B5">
      <w:pPr>
        <w:pStyle w:val="a3"/>
        <w:spacing w:line="242" w:lineRule="auto"/>
        <w:ind w:right="140"/>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734C4A" w:rsidRDefault="008041B5">
      <w:pPr>
        <w:pStyle w:val="a3"/>
        <w:spacing w:line="316" w:lineRule="exact"/>
        <w:ind w:left="852" w:firstLine="0"/>
      </w:pPr>
      <w:r>
        <w:t>Уметь</w:t>
      </w:r>
      <w:r>
        <w:rPr>
          <w:spacing w:val="59"/>
          <w:w w:val="150"/>
        </w:rPr>
        <w:t xml:space="preserve"> </w:t>
      </w:r>
      <w:r>
        <w:t>склонять</w:t>
      </w:r>
      <w:r>
        <w:rPr>
          <w:spacing w:val="60"/>
          <w:w w:val="150"/>
        </w:rPr>
        <w:t xml:space="preserve"> </w:t>
      </w:r>
      <w:r>
        <w:t>числительные</w:t>
      </w:r>
      <w:r>
        <w:rPr>
          <w:spacing w:val="63"/>
          <w:w w:val="150"/>
        </w:rPr>
        <w:t xml:space="preserve"> </w:t>
      </w:r>
      <w:r>
        <w:t>и</w:t>
      </w:r>
      <w:r>
        <w:rPr>
          <w:spacing w:val="67"/>
          <w:w w:val="150"/>
        </w:rPr>
        <w:t xml:space="preserve"> </w:t>
      </w:r>
      <w:r>
        <w:t>характеризовать</w:t>
      </w:r>
      <w:r>
        <w:rPr>
          <w:spacing w:val="60"/>
          <w:w w:val="150"/>
        </w:rPr>
        <w:t xml:space="preserve"> </w:t>
      </w:r>
      <w:r>
        <w:t>особенности</w:t>
      </w:r>
      <w:r>
        <w:rPr>
          <w:spacing w:val="61"/>
          <w:w w:val="150"/>
        </w:rPr>
        <w:t xml:space="preserve"> </w:t>
      </w:r>
      <w:r>
        <w:rPr>
          <w:spacing w:val="-2"/>
        </w:rPr>
        <w:t>склонения,</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 xml:space="preserve">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w:t>
      </w:r>
      <w:r>
        <w:rPr>
          <w:spacing w:val="-4"/>
        </w:rPr>
        <w:t>речи.</w:t>
      </w:r>
    </w:p>
    <w:p w:rsidR="00734C4A" w:rsidRDefault="008041B5">
      <w:pPr>
        <w:pStyle w:val="a3"/>
        <w:ind w:right="146"/>
      </w:pPr>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34C4A" w:rsidRDefault="008041B5">
      <w:pPr>
        <w:pStyle w:val="a3"/>
        <w:spacing w:before="3"/>
        <w:ind w:right="13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w:t>
      </w:r>
      <w:r>
        <w:rPr>
          <w:spacing w:val="40"/>
        </w:rPr>
        <w:t xml:space="preserve"> </w:t>
      </w:r>
      <w:r>
        <w:rPr>
          <w:spacing w:val="-4"/>
        </w:rPr>
        <w:t>речи.</w:t>
      </w:r>
    </w:p>
    <w:p w:rsidR="00734C4A" w:rsidRDefault="008041B5">
      <w:pPr>
        <w:pStyle w:val="a3"/>
        <w:ind w:right="141"/>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34C4A" w:rsidRDefault="008041B5">
      <w:pPr>
        <w:pStyle w:val="a3"/>
        <w:ind w:right="145"/>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34C4A" w:rsidRDefault="008041B5">
      <w:pPr>
        <w:pStyle w:val="a3"/>
        <w:spacing w:before="2"/>
        <w:ind w:right="150"/>
      </w:pPr>
      <w:r>
        <w:t xml:space="preserve">Соблюдать нормы правописания ь в формах глагола повелительного </w:t>
      </w:r>
      <w:r>
        <w:rPr>
          <w:spacing w:val="-2"/>
        </w:rPr>
        <w:t>наклонения.</w:t>
      </w:r>
    </w:p>
    <w:p w:rsidR="00734C4A" w:rsidRDefault="008041B5">
      <w:pPr>
        <w:pStyle w:val="a3"/>
        <w:ind w:right="145"/>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34C4A" w:rsidRDefault="008041B5">
      <w:pPr>
        <w:pStyle w:val="a3"/>
        <w:ind w:right="146"/>
      </w:pPr>
      <w:r>
        <w:t>Проводить фонетический анализ слов; использовать знания по фонетике и графике в практике произношения и правописания слов.</w:t>
      </w:r>
    </w:p>
    <w:p w:rsidR="00734C4A" w:rsidRDefault="008041B5">
      <w:pPr>
        <w:pStyle w:val="a3"/>
        <w:ind w:right="147"/>
      </w:pPr>
      <w:r>
        <w:t>Распознавать изученные орфограммы; проводить орфографический анализ слов; применять знания по орфографии в практике правописания.</w:t>
      </w:r>
    </w:p>
    <w:p w:rsidR="00734C4A" w:rsidRDefault="008041B5">
      <w:pPr>
        <w:pStyle w:val="a3"/>
        <w:spacing w:before="1"/>
        <w:ind w:right="142"/>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34C4A" w:rsidRDefault="00734C4A">
      <w:pPr>
        <w:pStyle w:val="a3"/>
        <w:ind w:left="0" w:firstLine="0"/>
        <w:jc w:val="left"/>
      </w:pPr>
    </w:p>
    <w:p w:rsidR="00734C4A" w:rsidRDefault="00734C4A">
      <w:pPr>
        <w:pStyle w:val="a3"/>
        <w:spacing w:before="4"/>
        <w:ind w:left="0" w:firstLine="0"/>
        <w:jc w:val="left"/>
      </w:pPr>
    </w:p>
    <w:p w:rsidR="00734C4A" w:rsidRDefault="008041B5">
      <w:pPr>
        <w:pStyle w:val="2"/>
        <w:numPr>
          <w:ilvl w:val="0"/>
          <w:numId w:val="269"/>
        </w:numPr>
        <w:tabs>
          <w:tab w:val="left" w:pos="1062"/>
        </w:tabs>
        <w:spacing w:line="319" w:lineRule="exact"/>
        <w:ind w:left="1062" w:hanging="210"/>
        <w:jc w:val="both"/>
      </w:pPr>
      <w:r>
        <w:rPr>
          <w:spacing w:val="-2"/>
        </w:rPr>
        <w:t>КЛАСС</w:t>
      </w:r>
    </w:p>
    <w:p w:rsidR="00734C4A" w:rsidRDefault="008041B5">
      <w:pPr>
        <w:pStyle w:val="a3"/>
        <w:spacing w:line="319" w:lineRule="exact"/>
        <w:ind w:left="852"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right="148"/>
      </w:pPr>
      <w:r>
        <w:t>Иметь представление о языке как развивающемся явлении. Осознавать взаимосвязь языка, культуры и истории народа (приводить примеры).</w:t>
      </w:r>
    </w:p>
    <w:p w:rsidR="00734C4A" w:rsidRDefault="008041B5">
      <w:pPr>
        <w:pStyle w:val="a3"/>
        <w:spacing w:line="321" w:lineRule="exact"/>
        <w:ind w:left="852" w:firstLine="0"/>
      </w:pPr>
      <w:r>
        <w:t>Язык</w:t>
      </w:r>
      <w:r>
        <w:rPr>
          <w:spacing w:val="-2"/>
        </w:rPr>
        <w:t xml:space="preserve"> </w:t>
      </w:r>
      <w:r>
        <w:t>и</w:t>
      </w:r>
      <w:r>
        <w:rPr>
          <w:spacing w:val="-2"/>
        </w:rPr>
        <w:t xml:space="preserve"> </w:t>
      </w:r>
      <w:r>
        <w:rPr>
          <w:spacing w:val="-4"/>
        </w:rPr>
        <w:t>речь</w:t>
      </w:r>
    </w:p>
    <w:p w:rsidR="00734C4A" w:rsidRDefault="008041B5">
      <w:pPr>
        <w:pStyle w:val="a3"/>
        <w:ind w:right="137"/>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34C4A" w:rsidRDefault="008041B5">
      <w:pPr>
        <w:pStyle w:val="a3"/>
        <w:spacing w:before="3"/>
        <w:ind w:left="852" w:firstLine="0"/>
      </w:pPr>
      <w:r>
        <w:t>Участвовать</w:t>
      </w:r>
      <w:r>
        <w:rPr>
          <w:spacing w:val="-6"/>
        </w:rPr>
        <w:t xml:space="preserve"> </w:t>
      </w:r>
      <w:r>
        <w:t>в</w:t>
      </w:r>
      <w:r>
        <w:rPr>
          <w:spacing w:val="-5"/>
        </w:rPr>
        <w:t xml:space="preserve"> </w:t>
      </w:r>
      <w:r>
        <w:t>диалоге</w:t>
      </w:r>
      <w:r>
        <w:rPr>
          <w:spacing w:val="-3"/>
        </w:rPr>
        <w:t xml:space="preserve"> </w:t>
      </w:r>
      <w:r>
        <w:t>на</w:t>
      </w:r>
      <w:r>
        <w:rPr>
          <w:spacing w:val="-2"/>
        </w:rPr>
        <w:t xml:space="preserve"> </w:t>
      </w:r>
      <w:r>
        <w:t>лингвистические</w:t>
      </w:r>
      <w:r>
        <w:rPr>
          <w:spacing w:val="-3"/>
        </w:rPr>
        <w:t xml:space="preserve"> </w:t>
      </w:r>
      <w:r>
        <w:t>темы</w:t>
      </w:r>
      <w:r>
        <w:rPr>
          <w:spacing w:val="-4"/>
        </w:rPr>
        <w:t xml:space="preserve"> </w:t>
      </w:r>
      <w:r>
        <w:t>(в</w:t>
      </w:r>
      <w:r>
        <w:rPr>
          <w:spacing w:val="-5"/>
        </w:rPr>
        <w:t xml:space="preserve"> </w:t>
      </w:r>
      <w:r>
        <w:t>рамках</w:t>
      </w:r>
      <w:r>
        <w:rPr>
          <w:spacing w:val="-8"/>
        </w:rPr>
        <w:t xml:space="preserve"> </w:t>
      </w:r>
      <w:r>
        <w:t>изученного)</w:t>
      </w:r>
      <w:r>
        <w:rPr>
          <w:spacing w:val="-4"/>
        </w:rPr>
        <w:t xml:space="preserve"> </w:t>
      </w:r>
      <w:r>
        <w:t>и</w:t>
      </w:r>
      <w:r>
        <w:rPr>
          <w:spacing w:val="-4"/>
        </w:rPr>
        <w:t xml:space="preserve"> темы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w:t>
      </w:r>
      <w:r>
        <w:rPr>
          <w:spacing w:val="-5"/>
        </w:rPr>
        <w:t xml:space="preserve"> </w:t>
      </w:r>
      <w:r>
        <w:t>основе</w:t>
      </w:r>
      <w:r>
        <w:rPr>
          <w:spacing w:val="-5"/>
        </w:rPr>
        <w:t xml:space="preserve"> </w:t>
      </w:r>
      <w:r>
        <w:t>жизненных</w:t>
      </w:r>
      <w:r>
        <w:rPr>
          <w:spacing w:val="-9"/>
        </w:rPr>
        <w:t xml:space="preserve"> </w:t>
      </w:r>
      <w:r>
        <w:t>наблюдений</w:t>
      </w:r>
      <w:r>
        <w:rPr>
          <w:spacing w:val="-5"/>
        </w:rPr>
        <w:t xml:space="preserve"> </w:t>
      </w:r>
      <w:r>
        <w:t>объёмом</w:t>
      </w:r>
      <w:r>
        <w:rPr>
          <w:spacing w:val="-4"/>
        </w:rPr>
        <w:t xml:space="preserve"> </w:t>
      </w:r>
      <w:r>
        <w:t>не</w:t>
      </w:r>
      <w:r>
        <w:rPr>
          <w:spacing w:val="-5"/>
        </w:rPr>
        <w:t xml:space="preserve"> </w:t>
      </w:r>
      <w:r>
        <w:t>менее</w:t>
      </w:r>
      <w:r>
        <w:rPr>
          <w:spacing w:val="-4"/>
        </w:rPr>
        <w:t xml:space="preserve"> </w:t>
      </w:r>
      <w:r>
        <w:t>5</w:t>
      </w:r>
      <w:r>
        <w:rPr>
          <w:spacing w:val="-9"/>
        </w:rPr>
        <w:t xml:space="preserve"> </w:t>
      </w:r>
      <w:r>
        <w:rPr>
          <w:spacing w:val="-2"/>
        </w:rPr>
        <w:t>реплик.</w:t>
      </w:r>
    </w:p>
    <w:p w:rsidR="00734C4A" w:rsidRDefault="008041B5">
      <w:pPr>
        <w:pStyle w:val="a3"/>
        <w:ind w:right="134"/>
      </w:pPr>
      <w:r>
        <w:t>Владеть различными видами диалога: диалог – запрос информации, диалог – сообщение</w:t>
      </w:r>
      <w:r>
        <w:rPr>
          <w:spacing w:val="80"/>
        </w:rPr>
        <w:t xml:space="preserve"> </w:t>
      </w:r>
      <w:r>
        <w:t>информации.</w:t>
      </w:r>
    </w:p>
    <w:p w:rsidR="00734C4A" w:rsidRDefault="008041B5">
      <w:pPr>
        <w:pStyle w:val="a3"/>
        <w:spacing w:line="242" w:lineRule="auto"/>
        <w:ind w:right="139"/>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734C4A" w:rsidRDefault="008041B5">
      <w:pPr>
        <w:pStyle w:val="a3"/>
        <w:ind w:right="152"/>
      </w:pPr>
      <w:r>
        <w:t>Владеть различными видами чтения: просмотровым, ознакомительным, изучающим, поисковым.</w:t>
      </w:r>
    </w:p>
    <w:p w:rsidR="00734C4A" w:rsidRDefault="008041B5">
      <w:pPr>
        <w:pStyle w:val="a3"/>
        <w:ind w:right="138"/>
      </w:pPr>
      <w:r>
        <w:t>Устно пересказывать прослушанный или прочитанный текст объёмом не</w:t>
      </w:r>
      <w:r>
        <w:rPr>
          <w:spacing w:val="40"/>
        </w:rPr>
        <w:t xml:space="preserve"> </w:t>
      </w:r>
      <w:r>
        <w:t>менее 120 слов.</w:t>
      </w:r>
    </w:p>
    <w:p w:rsidR="00734C4A" w:rsidRDefault="008041B5">
      <w:pPr>
        <w:pStyle w:val="a3"/>
        <w:ind w:right="131"/>
      </w:pPr>
      <w:r>
        <w:t>Понимать содержание прослушанных и прочитанных публицистических текстов (рассуждение-доказательство,</w:t>
      </w:r>
      <w:r>
        <w:rPr>
          <w:spacing w:val="40"/>
        </w:rPr>
        <w:t xml:space="preserve"> </w:t>
      </w:r>
      <w:r>
        <w:t>рассуждение-объяснение, рассуждение- размышление) объёмом не менее 230 слов: устно и письменно формулировать тему</w:t>
      </w:r>
      <w:r>
        <w:rPr>
          <w:spacing w:val="40"/>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w:t>
      </w:r>
      <w:r>
        <w:rPr>
          <w:spacing w:val="80"/>
        </w:rPr>
        <w:t xml:space="preserve"> </w:t>
      </w:r>
      <w:r>
        <w:t>и выборочного изложения – не менее 200</w:t>
      </w:r>
      <w:r>
        <w:rPr>
          <w:spacing w:val="80"/>
        </w:rPr>
        <w:t xml:space="preserve"> </w:t>
      </w:r>
      <w:r>
        <w:t>слов).</w:t>
      </w:r>
    </w:p>
    <w:p w:rsidR="00734C4A" w:rsidRDefault="008041B5">
      <w:pPr>
        <w:pStyle w:val="a3"/>
        <w:ind w:right="147"/>
      </w:pPr>
      <w:r>
        <w:t>Осуществлять адекватный выбор языковых средств для создания высказывания в соответствии с целью, темой и коммуникативным замыслом.</w:t>
      </w:r>
    </w:p>
    <w:p w:rsidR="00734C4A" w:rsidRDefault="008041B5">
      <w:pPr>
        <w:pStyle w:val="a3"/>
        <w:ind w:right="139"/>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w:t>
      </w:r>
      <w:r>
        <w:rPr>
          <w:spacing w:val="40"/>
        </w:rPr>
        <w:t xml:space="preserve"> </w:t>
      </w:r>
      <w:r>
        <w:t>речевого этикета.</w:t>
      </w:r>
    </w:p>
    <w:p w:rsidR="00734C4A" w:rsidRDefault="008041B5">
      <w:pPr>
        <w:pStyle w:val="a3"/>
        <w:spacing w:line="320" w:lineRule="exact"/>
        <w:ind w:left="852" w:firstLine="0"/>
        <w:jc w:val="left"/>
      </w:pPr>
      <w:r>
        <w:rPr>
          <w:spacing w:val="-2"/>
        </w:rPr>
        <w:t>Текст</w:t>
      </w:r>
    </w:p>
    <w:p w:rsidR="00734C4A" w:rsidRDefault="008041B5">
      <w:pPr>
        <w:pStyle w:val="a3"/>
        <w:ind w:right="141"/>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734C4A" w:rsidRDefault="008041B5">
      <w:pPr>
        <w:pStyle w:val="a3"/>
        <w:ind w:right="154"/>
      </w:pPr>
      <w:r>
        <w:t>Проводить смысловой анализ текста, его композиционных особенностей, определять количество микротем и абзацев.</w:t>
      </w:r>
    </w:p>
    <w:p w:rsidR="00734C4A" w:rsidRDefault="008041B5">
      <w:pPr>
        <w:pStyle w:val="a3"/>
        <w:ind w:right="152"/>
      </w:pPr>
      <w:r>
        <w:t>Выявлять</w:t>
      </w:r>
      <w:r>
        <w:rPr>
          <w:spacing w:val="-8"/>
        </w:rPr>
        <w:t xml:space="preserve"> </w:t>
      </w:r>
      <w:r>
        <w:t>лексические</w:t>
      </w:r>
      <w:r>
        <w:rPr>
          <w:spacing w:val="-6"/>
        </w:rPr>
        <w:t xml:space="preserve"> </w:t>
      </w:r>
      <w:r>
        <w:t>и</w:t>
      </w:r>
      <w:r>
        <w:rPr>
          <w:spacing w:val="-7"/>
        </w:rPr>
        <w:t xml:space="preserve"> </w:t>
      </w:r>
      <w:r>
        <w:t>грамматические</w:t>
      </w:r>
      <w:r>
        <w:rPr>
          <w:spacing w:val="-6"/>
        </w:rPr>
        <w:t xml:space="preserve"> </w:t>
      </w:r>
      <w:r>
        <w:t>средства</w:t>
      </w:r>
      <w:r>
        <w:rPr>
          <w:spacing w:val="-6"/>
        </w:rPr>
        <w:t xml:space="preserve"> </w:t>
      </w:r>
      <w:r>
        <w:t>связи</w:t>
      </w:r>
      <w:r>
        <w:rPr>
          <w:spacing w:val="-6"/>
        </w:rPr>
        <w:t xml:space="preserve"> </w:t>
      </w:r>
      <w:r>
        <w:t>предложений</w:t>
      </w:r>
      <w:r>
        <w:rPr>
          <w:spacing w:val="-7"/>
        </w:rPr>
        <w:t xml:space="preserve"> </w:t>
      </w:r>
      <w:r>
        <w:t>и</w:t>
      </w:r>
      <w:r>
        <w:rPr>
          <w:spacing w:val="-7"/>
        </w:rPr>
        <w:t xml:space="preserve"> </w:t>
      </w:r>
      <w:r>
        <w:t xml:space="preserve">частей </w:t>
      </w:r>
      <w:r>
        <w:rPr>
          <w:spacing w:val="-2"/>
        </w:rPr>
        <w:t>текста.</w:t>
      </w:r>
    </w:p>
    <w:p w:rsidR="00734C4A" w:rsidRDefault="008041B5">
      <w:pPr>
        <w:pStyle w:val="a3"/>
        <w:ind w:right="144"/>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34C4A" w:rsidRDefault="008041B5">
      <w:pPr>
        <w:pStyle w:val="a3"/>
        <w:ind w:right="140"/>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w:t>
      </w:r>
      <w:r>
        <w:rPr>
          <w:spacing w:val="74"/>
          <w:w w:val="150"/>
        </w:rPr>
        <w:t xml:space="preserve"> </w:t>
      </w:r>
      <w:r>
        <w:t>с</w:t>
      </w:r>
      <w:r>
        <w:rPr>
          <w:spacing w:val="74"/>
          <w:w w:val="150"/>
        </w:rPr>
        <w:t xml:space="preserve"> </w:t>
      </w:r>
      <w:r>
        <w:t>изменением</w:t>
      </w:r>
      <w:r>
        <w:rPr>
          <w:spacing w:val="71"/>
          <w:w w:val="150"/>
        </w:rPr>
        <w:t xml:space="preserve"> </w:t>
      </w:r>
      <w:r>
        <w:t>лица</w:t>
      </w:r>
      <w:r>
        <w:rPr>
          <w:spacing w:val="69"/>
          <w:w w:val="150"/>
        </w:rPr>
        <w:t xml:space="preserve"> </w:t>
      </w:r>
      <w:r>
        <w:t>рассказчика;</w:t>
      </w:r>
      <w:r>
        <w:rPr>
          <w:spacing w:val="19"/>
        </w:rPr>
        <w:t xml:space="preserve"> </w:t>
      </w:r>
      <w:r>
        <w:t>использо-вать</w:t>
      </w:r>
      <w:r>
        <w:rPr>
          <w:spacing w:val="17"/>
        </w:rPr>
        <w:t xml:space="preserve"> </w:t>
      </w:r>
      <w:r>
        <w:t>способы</w:t>
      </w:r>
      <w:r>
        <w:rPr>
          <w:spacing w:val="19"/>
        </w:rPr>
        <w:t xml:space="preserve"> </w:t>
      </w:r>
      <w:r>
        <w:rPr>
          <w:spacing w:val="-2"/>
        </w:rPr>
        <w:t>информационной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переработки текста; извлекать информацию из различных источников, в том числе из</w:t>
      </w:r>
      <w:r>
        <w:rPr>
          <w:spacing w:val="-4"/>
        </w:rPr>
        <w:t xml:space="preserve"> </w:t>
      </w:r>
      <w:r>
        <w:t>лингвистических</w:t>
      </w:r>
      <w:r>
        <w:rPr>
          <w:spacing w:val="-8"/>
        </w:rPr>
        <w:t xml:space="preserve"> </w:t>
      </w:r>
      <w:r>
        <w:t>словарей</w:t>
      </w:r>
      <w:r>
        <w:rPr>
          <w:spacing w:val="-5"/>
        </w:rPr>
        <w:t xml:space="preserve"> </w:t>
      </w:r>
      <w:r>
        <w:t>и</w:t>
      </w:r>
      <w:r>
        <w:rPr>
          <w:spacing w:val="-5"/>
        </w:rPr>
        <w:t xml:space="preserve"> </w:t>
      </w:r>
      <w:r>
        <w:t>справочной</w:t>
      </w:r>
      <w:r>
        <w:rPr>
          <w:spacing w:val="-5"/>
        </w:rPr>
        <w:t xml:space="preserve"> </w:t>
      </w:r>
      <w:r>
        <w:t>литературы,</w:t>
      </w:r>
      <w:r>
        <w:rPr>
          <w:spacing w:val="-2"/>
        </w:rPr>
        <w:t xml:space="preserve"> </w:t>
      </w:r>
      <w:r>
        <w:t>и</w:t>
      </w:r>
      <w:r>
        <w:rPr>
          <w:spacing w:val="-5"/>
        </w:rPr>
        <w:t xml:space="preserve"> </w:t>
      </w:r>
      <w:r>
        <w:t>использовать</w:t>
      </w:r>
      <w:r>
        <w:rPr>
          <w:spacing w:val="-6"/>
        </w:rPr>
        <w:t xml:space="preserve"> </w:t>
      </w:r>
      <w:r>
        <w:t>её</w:t>
      </w:r>
      <w:r>
        <w:rPr>
          <w:spacing w:val="-4"/>
        </w:rPr>
        <w:t xml:space="preserve"> </w:t>
      </w:r>
      <w:r>
        <w:t>в</w:t>
      </w:r>
      <w:r>
        <w:rPr>
          <w:spacing w:val="-2"/>
        </w:rPr>
        <w:t xml:space="preserve"> </w:t>
      </w:r>
      <w:r>
        <w:t xml:space="preserve">учебной </w:t>
      </w:r>
      <w:r>
        <w:rPr>
          <w:spacing w:val="-2"/>
        </w:rPr>
        <w:t>деятельности.</w:t>
      </w:r>
    </w:p>
    <w:p w:rsidR="00734C4A" w:rsidRDefault="008041B5">
      <w:pPr>
        <w:pStyle w:val="a3"/>
        <w:spacing w:line="321" w:lineRule="exact"/>
        <w:ind w:left="852" w:firstLine="0"/>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7"/>
        </w:rPr>
        <w:t xml:space="preserve"> </w:t>
      </w:r>
      <w:r>
        <w:t>тему</w:t>
      </w:r>
      <w:r>
        <w:rPr>
          <w:spacing w:val="-9"/>
        </w:rPr>
        <w:t xml:space="preserve"> </w:t>
      </w:r>
      <w:r>
        <w:t>в</w:t>
      </w:r>
      <w:r>
        <w:rPr>
          <w:spacing w:val="-7"/>
        </w:rPr>
        <w:t xml:space="preserve"> </w:t>
      </w:r>
      <w:r>
        <w:t>виде</w:t>
      </w:r>
      <w:r>
        <w:rPr>
          <w:spacing w:val="-5"/>
        </w:rPr>
        <w:t xml:space="preserve"> </w:t>
      </w:r>
      <w:r>
        <w:rPr>
          <w:spacing w:val="-2"/>
        </w:rPr>
        <w:t>презентации.</w:t>
      </w:r>
    </w:p>
    <w:p w:rsidR="00734C4A" w:rsidRDefault="008041B5">
      <w:pPr>
        <w:pStyle w:val="a3"/>
        <w:spacing w:before="6"/>
        <w:ind w:right="146"/>
      </w:pPr>
      <w:r>
        <w:t>Представлять содержание научно-учебного текста в виде таблицы, схемы; представлять содержание таблицы, схемы в виде текста.</w:t>
      </w:r>
    </w:p>
    <w:p w:rsidR="00734C4A" w:rsidRDefault="008041B5">
      <w:pPr>
        <w:pStyle w:val="a3"/>
        <w:ind w:right="148"/>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w:t>
      </w:r>
      <w:r>
        <w:rPr>
          <w:spacing w:val="80"/>
          <w:w w:val="150"/>
        </w:rPr>
        <w:t xml:space="preserve"> </w:t>
      </w:r>
      <w:r>
        <w:t>языка.</w:t>
      </w:r>
    </w:p>
    <w:p w:rsidR="00734C4A" w:rsidRDefault="008041B5">
      <w:pPr>
        <w:pStyle w:val="a3"/>
        <w:spacing w:line="321" w:lineRule="exact"/>
        <w:ind w:left="852" w:firstLine="0"/>
      </w:pPr>
      <w:r>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41"/>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34C4A" w:rsidRDefault="008041B5">
      <w:pPr>
        <w:pStyle w:val="a3"/>
        <w:ind w:right="139"/>
      </w:pPr>
      <w:r>
        <w:t>Характеризовать</w:t>
      </w:r>
      <w:r>
        <w:rPr>
          <w:spacing w:val="40"/>
        </w:rPr>
        <w:t xml:space="preserve"> </w:t>
      </w:r>
      <w:r>
        <w:t>особенности</w:t>
      </w:r>
      <w:r>
        <w:rPr>
          <w:spacing w:val="40"/>
        </w:rPr>
        <w:t xml:space="preserve"> </w:t>
      </w:r>
      <w:r>
        <w:t>публицистического стиля (в</w:t>
      </w:r>
      <w:r>
        <w:rPr>
          <w:spacing w:val="-1"/>
        </w:rPr>
        <w:t xml:space="preserve"> </w:t>
      </w:r>
      <w:r>
        <w:t>том числе сферу употребления, функции), употребления языковых средств выразительности в</w:t>
      </w:r>
      <w:r>
        <w:rPr>
          <w:spacing w:val="40"/>
        </w:rPr>
        <w:t xml:space="preserve"> </w:t>
      </w:r>
      <w:r>
        <w:t>текстах публицистического стиля, нормы построения текстов публицистического стиля, особенности</w:t>
      </w:r>
      <w:r>
        <w:rPr>
          <w:spacing w:val="40"/>
        </w:rPr>
        <w:t xml:space="preserve"> </w:t>
      </w:r>
      <w:r>
        <w:t>жанров</w:t>
      </w:r>
      <w:r>
        <w:rPr>
          <w:spacing w:val="40"/>
        </w:rPr>
        <w:t xml:space="preserve"> </w:t>
      </w:r>
      <w:r>
        <w:t>(интервью,</w:t>
      </w:r>
      <w:r>
        <w:rPr>
          <w:spacing w:val="40"/>
        </w:rPr>
        <w:t xml:space="preserve"> </w:t>
      </w:r>
      <w:r>
        <w:t>репортаж, заметка).</w:t>
      </w:r>
    </w:p>
    <w:p w:rsidR="00734C4A" w:rsidRDefault="008041B5">
      <w:pPr>
        <w:pStyle w:val="a3"/>
        <w:spacing w:before="1"/>
        <w:ind w:right="148"/>
      </w:pPr>
      <w:r>
        <w:t>Создавать тексты публицистического стиля в жанре репортажа, заметки, интервью; оформлять деловые бумаги (инструкция).</w:t>
      </w:r>
    </w:p>
    <w:p w:rsidR="00734C4A" w:rsidRDefault="008041B5">
      <w:pPr>
        <w:pStyle w:val="a3"/>
        <w:spacing w:line="321" w:lineRule="exact"/>
        <w:ind w:left="852" w:firstLine="0"/>
      </w:pPr>
      <w:r>
        <w:t>Владеть</w:t>
      </w:r>
      <w:r>
        <w:rPr>
          <w:spacing w:val="-13"/>
        </w:rPr>
        <w:t xml:space="preserve"> </w:t>
      </w:r>
      <w:r>
        <w:t>нормами</w:t>
      </w:r>
      <w:r>
        <w:rPr>
          <w:spacing w:val="-11"/>
        </w:rPr>
        <w:t xml:space="preserve"> </w:t>
      </w:r>
      <w:r>
        <w:t>построения</w:t>
      </w:r>
      <w:r>
        <w:rPr>
          <w:spacing w:val="-10"/>
        </w:rPr>
        <w:t xml:space="preserve"> </w:t>
      </w:r>
      <w:r>
        <w:t>текстов</w:t>
      </w:r>
      <w:r>
        <w:rPr>
          <w:spacing w:val="-12"/>
        </w:rPr>
        <w:t xml:space="preserve"> </w:t>
      </w:r>
      <w:r>
        <w:t>публицистического</w:t>
      </w:r>
      <w:r>
        <w:rPr>
          <w:spacing w:val="-11"/>
        </w:rPr>
        <w:t xml:space="preserve"> </w:t>
      </w:r>
      <w:r>
        <w:rPr>
          <w:spacing w:val="-2"/>
        </w:rPr>
        <w:t>стиля.</w:t>
      </w:r>
    </w:p>
    <w:p w:rsidR="00734C4A" w:rsidRDefault="008041B5">
      <w:pPr>
        <w:pStyle w:val="a3"/>
        <w:ind w:right="14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34C4A" w:rsidRDefault="008041B5">
      <w:pPr>
        <w:pStyle w:val="a3"/>
        <w:ind w:right="148"/>
      </w:pPr>
      <w:r>
        <w:t>Применять знания о функциональных разновидностях языка при выполнении языкового анализа различных видов и в речевой практике.</w:t>
      </w:r>
    </w:p>
    <w:p w:rsidR="00734C4A" w:rsidRDefault="008041B5">
      <w:pPr>
        <w:pStyle w:val="a3"/>
        <w:spacing w:before="321" w:line="322" w:lineRule="exact"/>
        <w:ind w:left="852" w:firstLine="0"/>
      </w:pPr>
      <w:r>
        <w:t>СИСТЕМА</w:t>
      </w:r>
      <w:r>
        <w:rPr>
          <w:spacing w:val="-15"/>
        </w:rPr>
        <w:t xml:space="preserve"> </w:t>
      </w:r>
      <w:r>
        <w:rPr>
          <w:spacing w:val="-4"/>
        </w:rPr>
        <w:t>ЯЗЫКА</w:t>
      </w:r>
    </w:p>
    <w:p w:rsidR="00734C4A" w:rsidRDefault="008041B5">
      <w:pPr>
        <w:pStyle w:val="a3"/>
        <w:ind w:right="150"/>
      </w:pPr>
      <w:r>
        <w:t>Распознавать изученные орфограммы; проводить орфографический анализ слов; применять знания по орфографии в практике правописания.</w:t>
      </w:r>
    </w:p>
    <w:p w:rsidR="00734C4A" w:rsidRDefault="008041B5">
      <w:pPr>
        <w:pStyle w:val="a3"/>
        <w:spacing w:line="242" w:lineRule="auto"/>
        <w:ind w:right="150"/>
      </w:pPr>
      <w:r>
        <w:t>Использовать знания по морфемике и словообразованию при выполнении языкового анализа различных видов и в практике правописания.</w:t>
      </w:r>
    </w:p>
    <w:p w:rsidR="00734C4A" w:rsidRDefault="008041B5">
      <w:pPr>
        <w:pStyle w:val="a3"/>
        <w:ind w:right="151"/>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34C4A" w:rsidRDefault="008041B5">
      <w:pPr>
        <w:pStyle w:val="a3"/>
        <w:ind w:right="150"/>
      </w:pPr>
      <w:r>
        <w:t>Распознавать метафору, олицетворение, эпитет, гиперболу, литоту; понимать их</w:t>
      </w:r>
      <w:r>
        <w:rPr>
          <w:spacing w:val="-9"/>
        </w:rPr>
        <w:t xml:space="preserve"> </w:t>
      </w:r>
      <w:r>
        <w:t>коммуникативное</w:t>
      </w:r>
      <w:r>
        <w:rPr>
          <w:spacing w:val="-4"/>
        </w:rPr>
        <w:t xml:space="preserve"> </w:t>
      </w:r>
      <w:r>
        <w:t>назначение</w:t>
      </w:r>
      <w:r>
        <w:rPr>
          <w:spacing w:val="-4"/>
        </w:rPr>
        <w:t xml:space="preserve"> </w:t>
      </w:r>
      <w:r>
        <w:t>в</w:t>
      </w:r>
      <w:r>
        <w:rPr>
          <w:spacing w:val="-2"/>
        </w:rPr>
        <w:t xml:space="preserve"> </w:t>
      </w:r>
      <w:r>
        <w:t>художественном</w:t>
      </w:r>
      <w:r>
        <w:rPr>
          <w:spacing w:val="-3"/>
        </w:rPr>
        <w:t xml:space="preserve"> </w:t>
      </w:r>
      <w:r>
        <w:t>тексте</w:t>
      </w:r>
      <w:r>
        <w:rPr>
          <w:spacing w:val="-4"/>
        </w:rPr>
        <w:t xml:space="preserve"> </w:t>
      </w:r>
      <w:r>
        <w:t>и</w:t>
      </w:r>
      <w:r>
        <w:rPr>
          <w:spacing w:val="-5"/>
        </w:rPr>
        <w:t xml:space="preserve"> </w:t>
      </w:r>
      <w:r>
        <w:t>использовать</w:t>
      </w:r>
      <w:r>
        <w:rPr>
          <w:spacing w:val="-7"/>
        </w:rPr>
        <w:t xml:space="preserve"> </w:t>
      </w:r>
      <w:r>
        <w:t>в</w:t>
      </w:r>
      <w:r>
        <w:rPr>
          <w:spacing w:val="-6"/>
        </w:rPr>
        <w:t xml:space="preserve"> </w:t>
      </w:r>
      <w:r>
        <w:t>речи</w:t>
      </w:r>
      <w:r>
        <w:rPr>
          <w:spacing w:val="-5"/>
        </w:rPr>
        <w:t xml:space="preserve"> </w:t>
      </w:r>
      <w:r>
        <w:t>как средство выразительности.</w:t>
      </w:r>
    </w:p>
    <w:p w:rsidR="00734C4A" w:rsidRDefault="008041B5">
      <w:pPr>
        <w:pStyle w:val="a3"/>
        <w:ind w:right="147"/>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34C4A" w:rsidRDefault="008041B5">
      <w:pPr>
        <w:pStyle w:val="a3"/>
        <w:ind w:right="146"/>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34C4A" w:rsidRDefault="008041B5">
      <w:pPr>
        <w:pStyle w:val="a3"/>
        <w:ind w:left="852" w:firstLine="0"/>
        <w:jc w:val="left"/>
      </w:pPr>
      <w:r>
        <w:t>Использовать</w:t>
      </w:r>
      <w:r>
        <w:rPr>
          <w:spacing w:val="-10"/>
        </w:rPr>
        <w:t xml:space="preserve"> </w:t>
      </w:r>
      <w:r>
        <w:t>грамматические</w:t>
      </w:r>
      <w:r>
        <w:rPr>
          <w:spacing w:val="-7"/>
        </w:rPr>
        <w:t xml:space="preserve"> </w:t>
      </w:r>
      <w:r>
        <w:t>словари</w:t>
      </w:r>
      <w:r>
        <w:rPr>
          <w:spacing w:val="-8"/>
        </w:rPr>
        <w:t xml:space="preserve"> </w:t>
      </w:r>
      <w:r>
        <w:t>и</w:t>
      </w:r>
      <w:r>
        <w:rPr>
          <w:spacing w:val="-3"/>
        </w:rPr>
        <w:t xml:space="preserve"> </w:t>
      </w:r>
      <w:r>
        <w:t>справочники</w:t>
      </w:r>
      <w:r>
        <w:rPr>
          <w:spacing w:val="-8"/>
        </w:rPr>
        <w:t xml:space="preserve"> </w:t>
      </w:r>
      <w:r>
        <w:t>в</w:t>
      </w:r>
      <w:r>
        <w:rPr>
          <w:spacing w:val="-9"/>
        </w:rPr>
        <w:t xml:space="preserve"> </w:t>
      </w:r>
      <w:r>
        <w:t>речевой</w:t>
      </w:r>
      <w:r>
        <w:rPr>
          <w:spacing w:val="-8"/>
        </w:rPr>
        <w:t xml:space="preserve"> </w:t>
      </w:r>
      <w:r>
        <w:t>практике. Морфология. Культура речи</w:t>
      </w:r>
    </w:p>
    <w:p w:rsidR="00734C4A" w:rsidRDefault="008041B5">
      <w:pPr>
        <w:pStyle w:val="a3"/>
        <w:spacing w:line="321" w:lineRule="exact"/>
        <w:ind w:left="852" w:firstLine="0"/>
        <w:jc w:val="left"/>
      </w:pPr>
      <w:r>
        <w:t>Распознавать</w:t>
      </w:r>
      <w:r>
        <w:rPr>
          <w:spacing w:val="-3"/>
        </w:rPr>
        <w:t xml:space="preserve"> </w:t>
      </w:r>
      <w:r>
        <w:t>причастия и</w:t>
      </w:r>
      <w:r>
        <w:rPr>
          <w:spacing w:val="-1"/>
        </w:rPr>
        <w:t xml:space="preserve"> </w:t>
      </w:r>
      <w:r>
        <w:t>деепричастия,</w:t>
      </w:r>
      <w:r>
        <w:rPr>
          <w:spacing w:val="4"/>
        </w:rPr>
        <w:t xml:space="preserve"> </w:t>
      </w:r>
      <w:r>
        <w:t>наречия,</w:t>
      </w:r>
      <w:r>
        <w:rPr>
          <w:spacing w:val="1"/>
        </w:rPr>
        <w:t xml:space="preserve"> </w:t>
      </w:r>
      <w:r>
        <w:t xml:space="preserve">служебные слова </w:t>
      </w:r>
      <w:r>
        <w:rPr>
          <w:spacing w:val="-2"/>
        </w:rPr>
        <w:t>(предлоги,</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34C4A" w:rsidRDefault="008041B5">
      <w:pPr>
        <w:pStyle w:val="a3"/>
        <w:spacing w:line="321" w:lineRule="exact"/>
        <w:ind w:left="852" w:firstLine="0"/>
        <w:jc w:val="left"/>
      </w:pPr>
      <w:r>
        <w:rPr>
          <w:spacing w:val="-2"/>
        </w:rPr>
        <w:t>Причастие</w:t>
      </w:r>
    </w:p>
    <w:p w:rsidR="00734C4A" w:rsidRDefault="008041B5">
      <w:pPr>
        <w:pStyle w:val="a3"/>
        <w:spacing w:before="6"/>
        <w:ind w:right="151"/>
      </w:pPr>
      <w:r>
        <w:t>Характеризовать причастия как особую группу слов. Определять признаки глагола и имени прилагательного в причастии.</w:t>
      </w:r>
    </w:p>
    <w:p w:rsidR="00734C4A" w:rsidRDefault="008041B5">
      <w:pPr>
        <w:pStyle w:val="a3"/>
        <w:ind w:right="147"/>
      </w:pPr>
      <w:r>
        <w:t>Распознавать</w:t>
      </w:r>
      <w:r>
        <w:rPr>
          <w:spacing w:val="-8"/>
        </w:rPr>
        <w:t xml:space="preserve"> </w:t>
      </w:r>
      <w:r>
        <w:t>причастия</w:t>
      </w:r>
      <w:r>
        <w:rPr>
          <w:spacing w:val="-6"/>
        </w:rPr>
        <w:t xml:space="preserve"> </w:t>
      </w:r>
      <w:r>
        <w:t>настоящего</w:t>
      </w:r>
      <w:r>
        <w:rPr>
          <w:spacing w:val="-7"/>
        </w:rPr>
        <w:t xml:space="preserve"> </w:t>
      </w:r>
      <w:r>
        <w:t>и</w:t>
      </w:r>
      <w:r>
        <w:rPr>
          <w:spacing w:val="-7"/>
        </w:rPr>
        <w:t xml:space="preserve"> </w:t>
      </w:r>
      <w:r>
        <w:t>прошедшего</w:t>
      </w:r>
      <w:r>
        <w:rPr>
          <w:spacing w:val="-7"/>
        </w:rPr>
        <w:t xml:space="preserve"> </w:t>
      </w:r>
      <w:r>
        <w:t>времени,</w:t>
      </w:r>
      <w:r>
        <w:rPr>
          <w:spacing w:val="-5"/>
        </w:rPr>
        <w:t xml:space="preserve"> </w:t>
      </w:r>
      <w:r>
        <w:t>действительные</w:t>
      </w:r>
      <w:r>
        <w:rPr>
          <w:spacing w:val="-6"/>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734C4A" w:rsidRDefault="008041B5">
      <w:pPr>
        <w:pStyle w:val="a3"/>
        <w:ind w:right="149"/>
      </w:pPr>
      <w:r>
        <w:t>Проводить морфологический анализ причастий, применять это умение в речевой</w:t>
      </w:r>
      <w:r>
        <w:rPr>
          <w:spacing w:val="80"/>
        </w:rPr>
        <w:t xml:space="preserve"> </w:t>
      </w:r>
      <w:r>
        <w:t>практике.</w:t>
      </w:r>
    </w:p>
    <w:p w:rsidR="00734C4A" w:rsidRDefault="008041B5">
      <w:pPr>
        <w:pStyle w:val="a3"/>
        <w:spacing w:line="321" w:lineRule="exact"/>
        <w:ind w:left="852" w:firstLine="0"/>
      </w:pPr>
      <w:r>
        <w:t>Составлять</w:t>
      </w:r>
      <w:r>
        <w:rPr>
          <w:spacing w:val="62"/>
        </w:rPr>
        <w:t xml:space="preserve">  </w:t>
      </w:r>
      <w:r>
        <w:t>словосочетания</w:t>
      </w:r>
      <w:r>
        <w:rPr>
          <w:spacing w:val="65"/>
        </w:rPr>
        <w:t xml:space="preserve">  </w:t>
      </w:r>
      <w:r>
        <w:t>с</w:t>
      </w:r>
      <w:r>
        <w:rPr>
          <w:spacing w:val="64"/>
        </w:rPr>
        <w:t xml:space="preserve">  </w:t>
      </w:r>
      <w:r>
        <w:t>причастием</w:t>
      </w:r>
      <w:r>
        <w:rPr>
          <w:spacing w:val="64"/>
        </w:rPr>
        <w:t xml:space="preserve">  </w:t>
      </w:r>
      <w:r>
        <w:t>в</w:t>
      </w:r>
      <w:r>
        <w:rPr>
          <w:spacing w:val="63"/>
        </w:rPr>
        <w:t xml:space="preserve">  </w:t>
      </w:r>
      <w:r>
        <w:t>роли</w:t>
      </w:r>
      <w:r>
        <w:rPr>
          <w:spacing w:val="64"/>
        </w:rPr>
        <w:t xml:space="preserve">  </w:t>
      </w:r>
      <w:r>
        <w:t>зависимого</w:t>
      </w:r>
      <w:r>
        <w:rPr>
          <w:spacing w:val="64"/>
        </w:rPr>
        <w:t xml:space="preserve">  </w:t>
      </w:r>
      <w:r>
        <w:rPr>
          <w:spacing w:val="-2"/>
        </w:rPr>
        <w:t>слова.</w:t>
      </w:r>
    </w:p>
    <w:p w:rsidR="00734C4A" w:rsidRDefault="008041B5">
      <w:pPr>
        <w:pStyle w:val="a3"/>
        <w:spacing w:line="322" w:lineRule="exact"/>
        <w:ind w:firstLine="0"/>
      </w:pPr>
      <w:r>
        <w:t>Конструировать</w:t>
      </w:r>
      <w:r>
        <w:rPr>
          <w:spacing w:val="-12"/>
        </w:rPr>
        <w:t xml:space="preserve"> </w:t>
      </w:r>
      <w:r>
        <w:t>причастные</w:t>
      </w:r>
      <w:r>
        <w:rPr>
          <w:spacing w:val="-9"/>
        </w:rPr>
        <w:t xml:space="preserve"> </w:t>
      </w:r>
      <w:r>
        <w:t>обороты.</w:t>
      </w:r>
      <w:r>
        <w:rPr>
          <w:spacing w:val="-7"/>
        </w:rPr>
        <w:t xml:space="preserve"> </w:t>
      </w:r>
      <w:r>
        <w:t>Определять</w:t>
      </w:r>
      <w:r>
        <w:rPr>
          <w:spacing w:val="-11"/>
        </w:rPr>
        <w:t xml:space="preserve"> </w:t>
      </w:r>
      <w:r>
        <w:t>роль</w:t>
      </w:r>
      <w:r>
        <w:rPr>
          <w:spacing w:val="-12"/>
        </w:rPr>
        <w:t xml:space="preserve"> </w:t>
      </w:r>
      <w:r>
        <w:t>причастия</w:t>
      </w:r>
      <w:r>
        <w:rPr>
          <w:spacing w:val="-8"/>
        </w:rPr>
        <w:t xml:space="preserve"> </w:t>
      </w:r>
      <w:r>
        <w:t>в</w:t>
      </w:r>
      <w:r>
        <w:rPr>
          <w:spacing w:val="-11"/>
        </w:rPr>
        <w:t xml:space="preserve"> </w:t>
      </w:r>
      <w:r>
        <w:rPr>
          <w:spacing w:val="-2"/>
        </w:rPr>
        <w:t>предложении.</w:t>
      </w:r>
    </w:p>
    <w:p w:rsidR="00734C4A" w:rsidRDefault="008041B5">
      <w:pPr>
        <w:pStyle w:val="a3"/>
        <w:ind w:right="141"/>
      </w:pPr>
      <w:r>
        <w:t>Уместно использовать причастия в речи. Различать созвучные причастия и имена прилагательные (висящий – вися чий, горящий – горячий). Правильно употреблять причастия с суффиксом -ся. Правильно устанавливать согласование</w:t>
      </w:r>
      <w:r>
        <w:rPr>
          <w:spacing w:val="80"/>
        </w:rPr>
        <w:t xml:space="preserve"> </w:t>
      </w:r>
      <w:r>
        <w:t>в словосочетаниях типа прич. + сущ.</w:t>
      </w:r>
    </w:p>
    <w:p w:rsidR="00734C4A" w:rsidRDefault="008041B5">
      <w:pPr>
        <w:pStyle w:val="a3"/>
        <w:spacing w:before="2"/>
        <w:ind w:right="140"/>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w:t>
      </w:r>
    </w:p>
    <w:p w:rsidR="00734C4A" w:rsidRDefault="008041B5">
      <w:pPr>
        <w:pStyle w:val="a3"/>
        <w:spacing w:line="321" w:lineRule="exact"/>
        <w:ind w:firstLine="0"/>
      </w:pPr>
      <w:r>
        <w:t>-нн</w:t>
      </w:r>
      <w:r>
        <w:rPr>
          <w:spacing w:val="-8"/>
        </w:rPr>
        <w:t xml:space="preserve"> </w:t>
      </w:r>
      <w:r>
        <w:t>страдательных</w:t>
      </w:r>
      <w:r>
        <w:rPr>
          <w:spacing w:val="-12"/>
        </w:rPr>
        <w:t xml:space="preserve"> </w:t>
      </w:r>
      <w:r>
        <w:t>причастий</w:t>
      </w:r>
      <w:r>
        <w:rPr>
          <w:spacing w:val="-7"/>
        </w:rPr>
        <w:t xml:space="preserve"> </w:t>
      </w:r>
      <w:r>
        <w:t>прошедшего</w:t>
      </w:r>
      <w:r>
        <w:rPr>
          <w:spacing w:val="-8"/>
        </w:rPr>
        <w:t xml:space="preserve"> </w:t>
      </w:r>
      <w:r>
        <w:t>времени;</w:t>
      </w:r>
      <w:r>
        <w:rPr>
          <w:spacing w:val="-8"/>
        </w:rPr>
        <w:t xml:space="preserve"> </w:t>
      </w:r>
      <w:r>
        <w:t>написания</w:t>
      </w:r>
      <w:r>
        <w:rPr>
          <w:spacing w:val="-7"/>
        </w:rPr>
        <w:t xml:space="preserve"> </w:t>
      </w:r>
      <w:r>
        <w:t>не</w:t>
      </w:r>
      <w:r>
        <w:rPr>
          <w:spacing w:val="-7"/>
        </w:rPr>
        <w:t xml:space="preserve"> </w:t>
      </w:r>
      <w:r>
        <w:t>с</w:t>
      </w:r>
      <w:r>
        <w:rPr>
          <w:spacing w:val="-7"/>
        </w:rPr>
        <w:t xml:space="preserve"> </w:t>
      </w:r>
      <w:r>
        <w:rPr>
          <w:spacing w:val="-2"/>
        </w:rPr>
        <w:t>причастиями.</w:t>
      </w:r>
    </w:p>
    <w:p w:rsidR="00734C4A" w:rsidRDefault="008041B5">
      <w:pPr>
        <w:pStyle w:val="a3"/>
        <w:ind w:right="150"/>
      </w:pPr>
      <w:r>
        <w:t xml:space="preserve">Правильно расставлять знаки препинания в предложениях с причастным </w:t>
      </w:r>
      <w:r>
        <w:rPr>
          <w:spacing w:val="-2"/>
        </w:rPr>
        <w:t>оборотом.</w:t>
      </w:r>
    </w:p>
    <w:p w:rsidR="00734C4A" w:rsidRDefault="008041B5">
      <w:pPr>
        <w:pStyle w:val="a3"/>
        <w:spacing w:line="321" w:lineRule="exact"/>
        <w:ind w:left="852" w:firstLine="0"/>
        <w:jc w:val="left"/>
      </w:pPr>
      <w:r>
        <w:rPr>
          <w:spacing w:val="-2"/>
        </w:rPr>
        <w:t>Деепричастие</w:t>
      </w:r>
    </w:p>
    <w:p w:rsidR="00734C4A" w:rsidRDefault="008041B5">
      <w:pPr>
        <w:pStyle w:val="a3"/>
        <w:jc w:val="left"/>
      </w:pPr>
      <w:r>
        <w:t>Характеризовать деепричастия как особую группу слов. Определять признаки глагола и наречия в деепричастии.</w:t>
      </w:r>
    </w:p>
    <w:p w:rsidR="00734C4A" w:rsidRDefault="008041B5">
      <w:pPr>
        <w:pStyle w:val="a3"/>
        <w:spacing w:line="321" w:lineRule="exact"/>
        <w:ind w:left="852" w:firstLine="0"/>
        <w:jc w:val="left"/>
      </w:pPr>
      <w:r>
        <w:t>Распознавать</w:t>
      </w:r>
      <w:r>
        <w:rPr>
          <w:spacing w:val="-13"/>
        </w:rPr>
        <w:t xml:space="preserve"> </w:t>
      </w:r>
      <w:r>
        <w:t>деепричастия</w:t>
      </w:r>
      <w:r>
        <w:rPr>
          <w:spacing w:val="-11"/>
        </w:rPr>
        <w:t xml:space="preserve"> </w:t>
      </w:r>
      <w:r>
        <w:t>совершенного</w:t>
      </w:r>
      <w:r>
        <w:rPr>
          <w:spacing w:val="-11"/>
        </w:rPr>
        <w:t xml:space="preserve"> </w:t>
      </w:r>
      <w:r>
        <w:t>и</w:t>
      </w:r>
      <w:r>
        <w:rPr>
          <w:spacing w:val="-11"/>
        </w:rPr>
        <w:t xml:space="preserve"> </w:t>
      </w:r>
      <w:r>
        <w:t>несовершенного</w:t>
      </w:r>
      <w:r>
        <w:rPr>
          <w:spacing w:val="-12"/>
        </w:rPr>
        <w:t xml:space="preserve"> </w:t>
      </w:r>
      <w:r>
        <w:rPr>
          <w:spacing w:val="-2"/>
        </w:rPr>
        <w:t>вида.</w:t>
      </w:r>
    </w:p>
    <w:p w:rsidR="00734C4A" w:rsidRDefault="008041B5">
      <w:pPr>
        <w:pStyle w:val="a3"/>
        <w:tabs>
          <w:tab w:val="left" w:pos="1301"/>
        </w:tabs>
        <w:spacing w:line="242" w:lineRule="auto"/>
        <w:ind w:right="145"/>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 xml:space="preserve">в </w:t>
      </w:r>
      <w:r>
        <w:rPr>
          <w:spacing w:val="-2"/>
        </w:rPr>
        <w:t>речевой</w:t>
      </w:r>
      <w:r>
        <w:tab/>
      </w:r>
      <w:r>
        <w:rPr>
          <w:spacing w:val="-2"/>
        </w:rPr>
        <w:t>практике.</w:t>
      </w:r>
    </w:p>
    <w:p w:rsidR="00734C4A" w:rsidRDefault="008041B5">
      <w:pPr>
        <w:pStyle w:val="a3"/>
        <w:tabs>
          <w:tab w:val="left" w:pos="10211"/>
        </w:tabs>
        <w:ind w:right="137"/>
        <w:jc w:val="left"/>
      </w:pPr>
      <w:r>
        <w:t>Конструировать</w:t>
      </w:r>
      <w:r>
        <w:rPr>
          <w:spacing w:val="80"/>
        </w:rPr>
        <w:t xml:space="preserve"> </w:t>
      </w:r>
      <w:r>
        <w:t>деепричастный</w:t>
      </w:r>
      <w:r>
        <w:rPr>
          <w:spacing w:val="80"/>
        </w:rPr>
        <w:t xml:space="preserve"> </w:t>
      </w:r>
      <w:r>
        <w:t>оборот.</w:t>
      </w:r>
      <w:r>
        <w:rPr>
          <w:spacing w:val="80"/>
        </w:rPr>
        <w:t xml:space="preserve"> </w:t>
      </w:r>
      <w:r>
        <w:t>Определять</w:t>
      </w:r>
      <w:r>
        <w:rPr>
          <w:spacing w:val="80"/>
        </w:rPr>
        <w:t xml:space="preserve"> </w:t>
      </w:r>
      <w:r>
        <w:t>роль</w:t>
      </w:r>
      <w:r>
        <w:rPr>
          <w:spacing w:val="80"/>
        </w:rPr>
        <w:t xml:space="preserve"> </w:t>
      </w:r>
      <w:r>
        <w:t>деепричастия</w:t>
      </w:r>
      <w:r>
        <w:tab/>
      </w:r>
      <w:r>
        <w:rPr>
          <w:spacing w:val="-10"/>
        </w:rPr>
        <w:t xml:space="preserve">в </w:t>
      </w:r>
      <w:r>
        <w:rPr>
          <w:spacing w:val="-2"/>
        </w:rPr>
        <w:t>предложении.</w:t>
      </w:r>
    </w:p>
    <w:p w:rsidR="00734C4A" w:rsidRDefault="008041B5">
      <w:pPr>
        <w:pStyle w:val="a3"/>
        <w:jc w:val="left"/>
      </w:pPr>
      <w:r>
        <w:t>Уместно</w:t>
      </w:r>
      <w:r>
        <w:rPr>
          <w:spacing w:val="40"/>
        </w:rPr>
        <w:t xml:space="preserve"> </w:t>
      </w:r>
      <w:r>
        <w:t>использовать</w:t>
      </w:r>
      <w:r>
        <w:rPr>
          <w:spacing w:val="40"/>
        </w:rPr>
        <w:t xml:space="preserve"> </w:t>
      </w:r>
      <w:r>
        <w:t>деепричастия</w:t>
      </w:r>
      <w:r>
        <w:rPr>
          <w:spacing w:val="40"/>
        </w:rPr>
        <w:t xml:space="preserve"> </w:t>
      </w:r>
      <w:r>
        <w:t>в</w:t>
      </w:r>
      <w:r>
        <w:rPr>
          <w:spacing w:val="40"/>
        </w:rPr>
        <w:t xml:space="preserve"> </w:t>
      </w:r>
      <w:r>
        <w:t>речи.</w:t>
      </w:r>
      <w:r>
        <w:rPr>
          <w:spacing w:val="40"/>
        </w:rPr>
        <w:t xml:space="preserve"> </w:t>
      </w:r>
      <w:r>
        <w:t>Правильно</w:t>
      </w:r>
      <w:r>
        <w:rPr>
          <w:spacing w:val="40"/>
        </w:rPr>
        <w:t xml:space="preserve"> </w:t>
      </w:r>
      <w:r>
        <w:t>ставить</w:t>
      </w:r>
      <w:r>
        <w:rPr>
          <w:spacing w:val="40"/>
        </w:rPr>
        <w:t xml:space="preserve"> </w:t>
      </w:r>
      <w:r>
        <w:t>ударение</w:t>
      </w:r>
      <w:r>
        <w:rPr>
          <w:spacing w:val="40"/>
        </w:rPr>
        <w:t xml:space="preserve"> </w:t>
      </w:r>
      <w:r>
        <w:t xml:space="preserve">в </w:t>
      </w:r>
      <w:r>
        <w:rPr>
          <w:spacing w:val="-2"/>
        </w:rPr>
        <w:t>деепричастиях.</w:t>
      </w:r>
    </w:p>
    <w:p w:rsidR="00734C4A" w:rsidRDefault="008041B5">
      <w:pPr>
        <w:pStyle w:val="a3"/>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rsidR="00734C4A" w:rsidRDefault="008041B5">
      <w:pPr>
        <w:pStyle w:val="a3"/>
        <w:tabs>
          <w:tab w:val="left" w:pos="2474"/>
          <w:tab w:val="left" w:pos="3720"/>
          <w:tab w:val="left" w:pos="5625"/>
          <w:tab w:val="left" w:pos="6070"/>
          <w:tab w:val="left" w:pos="7913"/>
          <w:tab w:val="left" w:pos="10191"/>
        </w:tabs>
        <w:ind w:right="139"/>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734C4A" w:rsidRDefault="008041B5">
      <w:pPr>
        <w:pStyle w:val="a3"/>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rsidR="00734C4A" w:rsidRDefault="008041B5">
      <w:pPr>
        <w:pStyle w:val="a3"/>
        <w:spacing w:line="322" w:lineRule="exact"/>
        <w:ind w:left="852" w:firstLine="0"/>
        <w:jc w:val="left"/>
      </w:pPr>
      <w:r>
        <w:rPr>
          <w:spacing w:val="-2"/>
        </w:rPr>
        <w:t>Наречие</w:t>
      </w:r>
    </w:p>
    <w:p w:rsidR="00734C4A" w:rsidRDefault="008041B5">
      <w:pPr>
        <w:pStyle w:val="a3"/>
        <w:spacing w:line="242" w:lineRule="auto"/>
        <w:ind w:right="14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Pr>
          <w:spacing w:val="40"/>
        </w:rPr>
        <w:t xml:space="preserve">  </w:t>
      </w:r>
      <w:r>
        <w:t>речи.</w:t>
      </w:r>
    </w:p>
    <w:p w:rsidR="00734C4A" w:rsidRDefault="008041B5">
      <w:pPr>
        <w:pStyle w:val="a3"/>
        <w:spacing w:line="316" w:lineRule="exact"/>
        <w:ind w:left="852" w:firstLine="0"/>
      </w:pPr>
      <w:r>
        <w:t>Проводить</w:t>
      </w:r>
      <w:r>
        <w:rPr>
          <w:spacing w:val="-6"/>
        </w:rPr>
        <w:t xml:space="preserve"> </w:t>
      </w:r>
      <w:r>
        <w:t>морфологический</w:t>
      </w:r>
      <w:r>
        <w:rPr>
          <w:spacing w:val="-3"/>
        </w:rPr>
        <w:t xml:space="preserve"> </w:t>
      </w:r>
      <w:r>
        <w:t>анализ</w:t>
      </w:r>
      <w:r>
        <w:rPr>
          <w:spacing w:val="-3"/>
        </w:rPr>
        <w:t xml:space="preserve"> </w:t>
      </w:r>
      <w:r>
        <w:t>наречий,</w:t>
      </w:r>
      <w:r>
        <w:rPr>
          <w:spacing w:val="-2"/>
        </w:rPr>
        <w:t xml:space="preserve"> </w:t>
      </w:r>
      <w:r>
        <w:t>применять</w:t>
      </w:r>
      <w:r>
        <w:rPr>
          <w:spacing w:val="-5"/>
        </w:rPr>
        <w:t xml:space="preserve"> </w:t>
      </w:r>
      <w:r>
        <w:t>это</w:t>
      </w:r>
      <w:r>
        <w:rPr>
          <w:spacing w:val="-4"/>
        </w:rPr>
        <w:t xml:space="preserve"> </w:t>
      </w:r>
      <w:r>
        <w:t>умение</w:t>
      </w:r>
      <w:r>
        <w:rPr>
          <w:spacing w:val="-3"/>
        </w:rPr>
        <w:t xml:space="preserve"> </w:t>
      </w:r>
      <w:r>
        <w:t>в</w:t>
      </w:r>
      <w:r>
        <w:rPr>
          <w:spacing w:val="-5"/>
        </w:rPr>
        <w:t xml:space="preserve"> </w:t>
      </w:r>
      <w:r>
        <w:rPr>
          <w:spacing w:val="-2"/>
        </w:rPr>
        <w:t>речевой</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практике.</w:t>
      </w:r>
    </w:p>
    <w:p w:rsidR="00734C4A" w:rsidRDefault="008041B5">
      <w:pPr>
        <w:pStyle w:val="a3"/>
        <w:ind w:right="152"/>
      </w:pPr>
      <w:r>
        <w:t>Соблюдать нормы образования степеней сравнения наречий, произношения наречий, постановки в них ударения.</w:t>
      </w:r>
    </w:p>
    <w:p w:rsidR="00734C4A" w:rsidRDefault="008041B5">
      <w:pPr>
        <w:pStyle w:val="a3"/>
        <w:ind w:right="137"/>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w:t>
      </w:r>
      <w:r>
        <w:rPr>
          <w:spacing w:val="40"/>
        </w:rPr>
        <w:t xml:space="preserve"> </w:t>
      </w:r>
      <w:r>
        <w:t>написания</w:t>
      </w:r>
      <w:r>
        <w:rPr>
          <w:spacing w:val="40"/>
        </w:rPr>
        <w:t xml:space="preserve"> </w:t>
      </w:r>
      <w:r>
        <w:t>не</w:t>
      </w:r>
      <w:r>
        <w:rPr>
          <w:spacing w:val="40"/>
        </w:rPr>
        <w:t xml:space="preserve"> </w:t>
      </w:r>
      <w:r>
        <w:t>с наречиями.</w:t>
      </w:r>
    </w:p>
    <w:p w:rsidR="00734C4A" w:rsidRDefault="008041B5">
      <w:pPr>
        <w:pStyle w:val="a3"/>
        <w:spacing w:before="3"/>
        <w:ind w:left="852" w:firstLine="0"/>
      </w:pPr>
      <w:r>
        <w:t>Слова</w:t>
      </w:r>
      <w:r>
        <w:rPr>
          <w:spacing w:val="-13"/>
        </w:rPr>
        <w:t xml:space="preserve"> </w:t>
      </w:r>
      <w:r>
        <w:t>категории</w:t>
      </w:r>
      <w:r>
        <w:rPr>
          <w:spacing w:val="-13"/>
        </w:rPr>
        <w:t xml:space="preserve"> </w:t>
      </w:r>
      <w:r>
        <w:rPr>
          <w:spacing w:val="-2"/>
        </w:rPr>
        <w:t>состояния</w:t>
      </w:r>
    </w:p>
    <w:p w:rsidR="00734C4A" w:rsidRDefault="008041B5">
      <w:pPr>
        <w:pStyle w:val="a3"/>
        <w:ind w:right="152"/>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34C4A" w:rsidRDefault="008041B5">
      <w:pPr>
        <w:pStyle w:val="a3"/>
        <w:spacing w:line="321" w:lineRule="exact"/>
        <w:ind w:left="852" w:firstLine="0"/>
      </w:pPr>
      <w:r>
        <w:t>Служебные</w:t>
      </w:r>
      <w:r>
        <w:rPr>
          <w:spacing w:val="-9"/>
        </w:rPr>
        <w:t xml:space="preserve"> </w:t>
      </w:r>
      <w:r>
        <w:t>части</w:t>
      </w:r>
      <w:r>
        <w:rPr>
          <w:spacing w:val="-10"/>
        </w:rPr>
        <w:t xml:space="preserve"> </w:t>
      </w:r>
      <w:r>
        <w:rPr>
          <w:spacing w:val="-4"/>
        </w:rPr>
        <w:t>речи</w:t>
      </w:r>
    </w:p>
    <w:p w:rsidR="00734C4A" w:rsidRDefault="008041B5">
      <w:pPr>
        <w:pStyle w:val="a3"/>
        <w:ind w:right="153"/>
      </w:pPr>
      <w:r>
        <w:t>Давать общую характеристику служебных частей речи; объяснять их отличия от самостоятельных частей речи.</w:t>
      </w:r>
    </w:p>
    <w:p w:rsidR="00734C4A" w:rsidRDefault="008041B5">
      <w:pPr>
        <w:pStyle w:val="a3"/>
        <w:spacing w:line="322" w:lineRule="exact"/>
        <w:ind w:left="852" w:firstLine="0"/>
        <w:jc w:val="left"/>
      </w:pPr>
      <w:r>
        <w:rPr>
          <w:spacing w:val="-2"/>
        </w:rPr>
        <w:t>Предлог</w:t>
      </w:r>
    </w:p>
    <w:p w:rsidR="00734C4A" w:rsidRDefault="008041B5">
      <w:pPr>
        <w:pStyle w:val="a3"/>
        <w:ind w:right="150"/>
      </w:pPr>
      <w:r>
        <w:t>Характеризовать</w:t>
      </w:r>
      <w:r>
        <w:rPr>
          <w:spacing w:val="-4"/>
        </w:rPr>
        <w:t xml:space="preserve"> </w:t>
      </w:r>
      <w:r>
        <w:t>предлог</w:t>
      </w:r>
      <w:r>
        <w:rPr>
          <w:spacing w:val="-1"/>
        </w:rPr>
        <w:t xml:space="preserve"> </w:t>
      </w:r>
      <w:r>
        <w:t>как</w:t>
      </w:r>
      <w:r>
        <w:rPr>
          <w:spacing w:val="-3"/>
        </w:rPr>
        <w:t xml:space="preserve"> </w:t>
      </w:r>
      <w:r>
        <w:t>служебную</w:t>
      </w:r>
      <w:r>
        <w:rPr>
          <w:spacing w:val="-4"/>
        </w:rPr>
        <w:t xml:space="preserve"> </w:t>
      </w:r>
      <w:r>
        <w:t>часть</w:t>
      </w:r>
      <w:r>
        <w:rPr>
          <w:spacing w:val="-4"/>
        </w:rPr>
        <w:t xml:space="preserve"> </w:t>
      </w:r>
      <w:r>
        <w:t>речи;</w:t>
      </w:r>
      <w:r>
        <w:rPr>
          <w:spacing w:val="-3"/>
        </w:rPr>
        <w:t xml:space="preserve"> </w:t>
      </w:r>
      <w:r>
        <w:t>различать</w:t>
      </w:r>
      <w:r>
        <w:rPr>
          <w:spacing w:val="-4"/>
        </w:rPr>
        <w:t xml:space="preserve"> </w:t>
      </w:r>
      <w:r>
        <w:t>производные</w:t>
      </w:r>
      <w:r>
        <w:rPr>
          <w:spacing w:val="-1"/>
        </w:rPr>
        <w:t xml:space="preserve"> </w:t>
      </w:r>
      <w:r>
        <w:t>и непроизводные предлоги, простые и составные предлоги.</w:t>
      </w:r>
    </w:p>
    <w:p w:rsidR="00734C4A" w:rsidRDefault="008041B5">
      <w:pPr>
        <w:pStyle w:val="a3"/>
        <w:spacing w:before="4"/>
        <w:ind w:right="147"/>
      </w:pPr>
      <w:r>
        <w:t xml:space="preserve">Употреблять предлоги в речи в соответствии с их значением и стилистическими особенностями; соблюдать нормы правописания производных </w:t>
      </w:r>
      <w:r>
        <w:rPr>
          <w:spacing w:val="-2"/>
        </w:rPr>
        <w:t>предлогов.</w:t>
      </w:r>
    </w:p>
    <w:p w:rsidR="00734C4A" w:rsidRDefault="008041B5">
      <w:pPr>
        <w:pStyle w:val="a3"/>
        <w:ind w:right="146"/>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w:t>
      </w:r>
      <w:r>
        <w:rPr>
          <w:spacing w:val="80"/>
          <w:w w:val="150"/>
        </w:rPr>
        <w:t xml:space="preserve"> </w:t>
      </w:r>
      <w:r>
        <w:t>умение</w:t>
      </w:r>
      <w:r>
        <w:rPr>
          <w:spacing w:val="80"/>
          <w:w w:val="150"/>
        </w:rPr>
        <w:t xml:space="preserve"> </w:t>
      </w:r>
      <w:r>
        <w:t>при</w:t>
      </w:r>
      <w:r>
        <w:rPr>
          <w:spacing w:val="80"/>
          <w:w w:val="150"/>
        </w:rPr>
        <w:t xml:space="preserve"> </w:t>
      </w:r>
      <w:r>
        <w:t>выполнении</w:t>
      </w:r>
      <w:r>
        <w:rPr>
          <w:spacing w:val="80"/>
          <w:w w:val="150"/>
        </w:rPr>
        <w:t xml:space="preserve"> </w:t>
      </w:r>
      <w:r>
        <w:t>языкового</w:t>
      </w:r>
      <w:r>
        <w:rPr>
          <w:spacing w:val="80"/>
          <w:w w:val="150"/>
        </w:rPr>
        <w:t xml:space="preserve"> </w:t>
      </w:r>
      <w:r>
        <w:t>анализа различных видов и в речевой практике.</w:t>
      </w:r>
    </w:p>
    <w:p w:rsidR="00734C4A" w:rsidRDefault="008041B5">
      <w:pPr>
        <w:pStyle w:val="a3"/>
        <w:spacing w:line="320" w:lineRule="exact"/>
        <w:ind w:left="852" w:firstLine="0"/>
        <w:jc w:val="left"/>
      </w:pPr>
      <w:r>
        <w:rPr>
          <w:spacing w:val="-4"/>
        </w:rPr>
        <w:t>Союз</w:t>
      </w:r>
    </w:p>
    <w:p w:rsidR="00734C4A" w:rsidRDefault="008041B5">
      <w:pPr>
        <w:pStyle w:val="a3"/>
        <w:ind w:right="14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34C4A" w:rsidRDefault="008041B5">
      <w:pPr>
        <w:pStyle w:val="a3"/>
        <w:spacing w:before="3"/>
        <w:ind w:right="141"/>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34C4A" w:rsidRDefault="008041B5">
      <w:pPr>
        <w:pStyle w:val="a3"/>
        <w:ind w:right="151"/>
      </w:pPr>
      <w:r>
        <w:t xml:space="preserve">Проводить морфологический анализ союзов, применять это умение в речевой </w:t>
      </w:r>
      <w:r>
        <w:rPr>
          <w:spacing w:val="-2"/>
        </w:rPr>
        <w:t>практике.</w:t>
      </w:r>
    </w:p>
    <w:p w:rsidR="00734C4A" w:rsidRDefault="008041B5">
      <w:pPr>
        <w:pStyle w:val="a3"/>
        <w:spacing w:line="321" w:lineRule="exact"/>
        <w:ind w:left="852" w:firstLine="0"/>
        <w:jc w:val="left"/>
      </w:pPr>
      <w:r>
        <w:rPr>
          <w:spacing w:val="-2"/>
        </w:rPr>
        <w:t>Частица</w:t>
      </w:r>
    </w:p>
    <w:p w:rsidR="00734C4A" w:rsidRDefault="008041B5">
      <w:pPr>
        <w:pStyle w:val="a3"/>
        <w:ind w:right="147"/>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34C4A" w:rsidRDefault="008041B5">
      <w:pPr>
        <w:pStyle w:val="a3"/>
        <w:tabs>
          <w:tab w:val="left" w:pos="10190"/>
        </w:tabs>
        <w:ind w:right="140"/>
      </w:pPr>
      <w:r>
        <w:t>Употреблять</w:t>
      </w:r>
      <w:r>
        <w:rPr>
          <w:spacing w:val="80"/>
        </w:rPr>
        <w:t xml:space="preserve"> </w:t>
      </w:r>
      <w:r>
        <w:t>частицы</w:t>
      </w:r>
      <w:r>
        <w:rPr>
          <w:spacing w:val="80"/>
        </w:rPr>
        <w:t xml:space="preserve"> </w:t>
      </w:r>
      <w:r>
        <w:t>в</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w:t>
      </w:r>
      <w:r>
        <w:rPr>
          <w:spacing w:val="80"/>
          <w:w w:val="150"/>
        </w:rPr>
        <w:t xml:space="preserve"> </w:t>
      </w:r>
      <w:r>
        <w:t>их</w:t>
      </w:r>
      <w:r>
        <w:rPr>
          <w:spacing w:val="80"/>
        </w:rPr>
        <w:t xml:space="preserve"> </w:t>
      </w:r>
      <w:r>
        <w:t>значением</w:t>
      </w:r>
      <w:r>
        <w:tab/>
      </w:r>
      <w:r>
        <w:rPr>
          <w:spacing w:val="-10"/>
        </w:rPr>
        <w:t xml:space="preserve">и </w:t>
      </w:r>
      <w:r>
        <w:t>стилистической окраской; соблюдать нормы правописания частиц.</w:t>
      </w:r>
    </w:p>
    <w:p w:rsidR="00734C4A" w:rsidRDefault="008041B5">
      <w:pPr>
        <w:pStyle w:val="a3"/>
        <w:spacing w:before="2"/>
        <w:ind w:right="150"/>
      </w:pPr>
      <w:r>
        <w:t xml:space="preserve">Проводить морфологический анализ частиц, применять это умение в речевой </w:t>
      </w:r>
      <w:r>
        <w:rPr>
          <w:spacing w:val="-2"/>
        </w:rPr>
        <w:t>практике.</w:t>
      </w:r>
    </w:p>
    <w:p w:rsidR="00734C4A" w:rsidRDefault="008041B5">
      <w:pPr>
        <w:pStyle w:val="a3"/>
        <w:spacing w:line="321" w:lineRule="exact"/>
        <w:ind w:left="852" w:firstLine="0"/>
      </w:pPr>
      <w:r>
        <w:t>Междометия</w:t>
      </w:r>
      <w:r>
        <w:rPr>
          <w:spacing w:val="-11"/>
        </w:rPr>
        <w:t xml:space="preserve"> </w:t>
      </w:r>
      <w:r>
        <w:t>и</w:t>
      </w:r>
      <w:r>
        <w:rPr>
          <w:spacing w:val="-12"/>
        </w:rPr>
        <w:t xml:space="preserve"> </w:t>
      </w:r>
      <w:r>
        <w:t>звукоподражательные</w:t>
      </w:r>
      <w:r>
        <w:rPr>
          <w:spacing w:val="-11"/>
        </w:rPr>
        <w:t xml:space="preserve"> </w:t>
      </w:r>
      <w:r>
        <w:rPr>
          <w:spacing w:val="-2"/>
        </w:rPr>
        <w:t>слова</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9"/>
      </w:pPr>
      <w: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34C4A" w:rsidRDefault="008041B5">
      <w:pPr>
        <w:pStyle w:val="a3"/>
        <w:spacing w:before="4"/>
        <w:ind w:right="150"/>
      </w:pPr>
      <w:r>
        <w:t>Проводить морфологический анализ междометий; применять это умение в речевой</w:t>
      </w:r>
      <w:r>
        <w:rPr>
          <w:spacing w:val="80"/>
        </w:rPr>
        <w:t xml:space="preserve"> </w:t>
      </w:r>
      <w:r>
        <w:t>практике.</w:t>
      </w:r>
    </w:p>
    <w:p w:rsidR="00734C4A" w:rsidRDefault="008041B5">
      <w:pPr>
        <w:pStyle w:val="a3"/>
        <w:ind w:right="135"/>
      </w:pPr>
      <w:r>
        <w:t xml:space="preserve">Соблюдать пунктуационные нормы оформления предложений с </w:t>
      </w:r>
      <w:r>
        <w:rPr>
          <w:spacing w:val="-2"/>
        </w:rPr>
        <w:t>междометиями.</w:t>
      </w:r>
    </w:p>
    <w:p w:rsidR="00734C4A" w:rsidRDefault="008041B5">
      <w:pPr>
        <w:pStyle w:val="a3"/>
        <w:spacing w:line="321" w:lineRule="exact"/>
        <w:ind w:left="852" w:firstLine="0"/>
      </w:pPr>
      <w:r>
        <w:t>Различать</w:t>
      </w:r>
      <w:r>
        <w:rPr>
          <w:spacing w:val="-16"/>
        </w:rPr>
        <w:t xml:space="preserve"> </w:t>
      </w:r>
      <w:r>
        <w:t>грамматические</w:t>
      </w:r>
      <w:r>
        <w:rPr>
          <w:spacing w:val="-14"/>
        </w:rPr>
        <w:t xml:space="preserve"> </w:t>
      </w:r>
      <w:r>
        <w:rPr>
          <w:spacing w:val="-2"/>
        </w:rPr>
        <w:t>омонимы.</w:t>
      </w:r>
    </w:p>
    <w:p w:rsidR="00734C4A" w:rsidRDefault="00734C4A">
      <w:pPr>
        <w:pStyle w:val="a3"/>
        <w:ind w:left="0" w:firstLine="0"/>
        <w:jc w:val="left"/>
      </w:pPr>
    </w:p>
    <w:p w:rsidR="00734C4A" w:rsidRDefault="00734C4A">
      <w:pPr>
        <w:pStyle w:val="a3"/>
        <w:spacing w:before="4"/>
        <w:ind w:left="0" w:firstLine="0"/>
        <w:jc w:val="left"/>
      </w:pPr>
    </w:p>
    <w:p w:rsidR="00734C4A" w:rsidRDefault="008041B5">
      <w:pPr>
        <w:pStyle w:val="2"/>
        <w:numPr>
          <w:ilvl w:val="0"/>
          <w:numId w:val="269"/>
        </w:numPr>
        <w:tabs>
          <w:tab w:val="left" w:pos="1062"/>
        </w:tabs>
        <w:spacing w:line="319" w:lineRule="exact"/>
        <w:ind w:left="1062" w:hanging="210"/>
        <w:jc w:val="both"/>
      </w:pPr>
      <w:r>
        <w:rPr>
          <w:spacing w:val="-2"/>
        </w:rPr>
        <w:t>КЛАСС</w:t>
      </w:r>
    </w:p>
    <w:p w:rsidR="00734C4A" w:rsidRDefault="008041B5">
      <w:pPr>
        <w:pStyle w:val="a3"/>
        <w:spacing w:line="319" w:lineRule="exact"/>
        <w:ind w:left="852"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left="852" w:right="1036" w:firstLine="0"/>
      </w:pPr>
      <w:r>
        <w:t>Иметь</w:t>
      </w:r>
      <w:r>
        <w:rPr>
          <w:spacing w:val="-7"/>
        </w:rPr>
        <w:t xml:space="preserve"> </w:t>
      </w:r>
      <w:r>
        <w:t>представление</w:t>
      </w:r>
      <w:r>
        <w:rPr>
          <w:spacing w:val="-5"/>
        </w:rPr>
        <w:t xml:space="preserve"> </w:t>
      </w:r>
      <w:r>
        <w:t>о</w:t>
      </w:r>
      <w:r>
        <w:rPr>
          <w:spacing w:val="-6"/>
        </w:rPr>
        <w:t xml:space="preserve"> </w:t>
      </w:r>
      <w:r>
        <w:t>русском</w:t>
      </w:r>
      <w:r>
        <w:rPr>
          <w:spacing w:val="-4"/>
        </w:rPr>
        <w:t xml:space="preserve"> </w:t>
      </w:r>
      <w:r>
        <w:t>языке</w:t>
      </w:r>
      <w:r>
        <w:rPr>
          <w:spacing w:val="-5"/>
        </w:rPr>
        <w:t xml:space="preserve"> </w:t>
      </w:r>
      <w:r>
        <w:t>как</w:t>
      </w:r>
      <w:r>
        <w:rPr>
          <w:spacing w:val="-6"/>
        </w:rPr>
        <w:t xml:space="preserve"> </w:t>
      </w:r>
      <w:r>
        <w:t>одном</w:t>
      </w:r>
      <w:r>
        <w:rPr>
          <w:spacing w:val="-5"/>
        </w:rPr>
        <w:t xml:space="preserve"> </w:t>
      </w:r>
      <w:r>
        <w:t>из</w:t>
      </w:r>
      <w:r>
        <w:rPr>
          <w:spacing w:val="-5"/>
        </w:rPr>
        <w:t xml:space="preserve"> </w:t>
      </w:r>
      <w:r>
        <w:t>славянских</w:t>
      </w:r>
      <w:r>
        <w:rPr>
          <w:spacing w:val="-10"/>
        </w:rPr>
        <w:t xml:space="preserve"> </w:t>
      </w:r>
      <w:r>
        <w:t>языков. Язык и речь</w:t>
      </w:r>
    </w:p>
    <w:p w:rsidR="00734C4A" w:rsidRDefault="008041B5">
      <w:pPr>
        <w:pStyle w:val="a3"/>
        <w:ind w:right="139"/>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w:t>
      </w:r>
      <w:r>
        <w:rPr>
          <w:spacing w:val="-4"/>
        </w:rPr>
        <w:t xml:space="preserve"> </w:t>
      </w:r>
      <w:r>
        <w:t>(монолог-описание,</w:t>
      </w:r>
      <w:r>
        <w:rPr>
          <w:spacing w:val="40"/>
        </w:rPr>
        <w:t xml:space="preserve"> </w:t>
      </w:r>
      <w:r>
        <w:t>монолог-рассуждение,</w:t>
      </w:r>
      <w:r>
        <w:rPr>
          <w:spacing w:val="40"/>
        </w:rPr>
        <w:t xml:space="preserve"> </w:t>
      </w:r>
      <w:r>
        <w:t>монолог-повествование); выступать с научным сообщением.</w:t>
      </w:r>
    </w:p>
    <w:p w:rsidR="00734C4A" w:rsidRDefault="008041B5">
      <w:pPr>
        <w:pStyle w:val="a3"/>
        <w:spacing w:before="3"/>
        <w:ind w:right="147"/>
      </w:pPr>
      <w:r>
        <w:t>Участвовать</w:t>
      </w:r>
      <w:r>
        <w:rPr>
          <w:spacing w:val="-3"/>
        </w:rPr>
        <w:t xml:space="preserve"> </w:t>
      </w:r>
      <w:r>
        <w:t>в</w:t>
      </w:r>
      <w:r>
        <w:rPr>
          <w:spacing w:val="-3"/>
        </w:rPr>
        <w:t xml:space="preserve"> </w:t>
      </w:r>
      <w:r>
        <w:t>диалоге на лингвистические темы</w:t>
      </w:r>
      <w:r>
        <w:rPr>
          <w:spacing w:val="-1"/>
        </w:rPr>
        <w:t xml:space="preserve"> </w:t>
      </w:r>
      <w:r>
        <w:t>(в</w:t>
      </w:r>
      <w:r>
        <w:rPr>
          <w:spacing w:val="-3"/>
        </w:rPr>
        <w:t xml:space="preserve"> </w:t>
      </w:r>
      <w:r>
        <w:t>рамках</w:t>
      </w:r>
      <w:r>
        <w:rPr>
          <w:spacing w:val="-5"/>
        </w:rPr>
        <w:t xml:space="preserve"> </w:t>
      </w:r>
      <w:r>
        <w:t>изученного)</w:t>
      </w:r>
      <w:r>
        <w:rPr>
          <w:spacing w:val="-2"/>
        </w:rPr>
        <w:t xml:space="preserve"> </w:t>
      </w:r>
      <w:r>
        <w:t>и</w:t>
      </w:r>
      <w:r>
        <w:rPr>
          <w:spacing w:val="-1"/>
        </w:rPr>
        <w:t xml:space="preserve"> </w:t>
      </w:r>
      <w:r>
        <w:t>темы на основе жизненных наблюдений (объём не менее 6 реплик).</w:t>
      </w:r>
    </w:p>
    <w:p w:rsidR="00734C4A" w:rsidRDefault="008041B5">
      <w:pPr>
        <w:pStyle w:val="a3"/>
        <w:ind w:right="145"/>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34C4A" w:rsidRDefault="008041B5">
      <w:pPr>
        <w:pStyle w:val="a3"/>
        <w:ind w:right="152"/>
      </w:pPr>
      <w:r>
        <w:t>Владеть различными видами чтения: просмотровым, ознакомительным, изучающим, поисковым.</w:t>
      </w:r>
    </w:p>
    <w:p w:rsidR="00734C4A" w:rsidRDefault="008041B5">
      <w:pPr>
        <w:pStyle w:val="a3"/>
        <w:ind w:right="146"/>
      </w:pPr>
      <w:r>
        <w:t>Устно пересказывать прочитанный или прослушанный текст объёмом не менее 140 слов.</w:t>
      </w:r>
    </w:p>
    <w:p w:rsidR="00734C4A" w:rsidRDefault="008041B5">
      <w:pPr>
        <w:pStyle w:val="a3"/>
        <w:spacing w:before="2"/>
        <w:ind w:right="136"/>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734C4A" w:rsidRDefault="008041B5">
      <w:pPr>
        <w:pStyle w:val="a3"/>
        <w:ind w:right="150"/>
      </w:pPr>
      <w:r>
        <w:t>Осуществлять выбор языковых средств для создания высказывания в соответствии с целью, темой и коммуникативным замыслом.</w:t>
      </w:r>
    </w:p>
    <w:p w:rsidR="00734C4A" w:rsidRDefault="008041B5">
      <w:pPr>
        <w:pStyle w:val="a3"/>
        <w:ind w:right="139"/>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w:t>
      </w:r>
      <w:r>
        <w:rPr>
          <w:spacing w:val="40"/>
        </w:rPr>
        <w:t xml:space="preserve"> </w:t>
      </w:r>
      <w:r>
        <w:t>орфограммы,</w:t>
      </w:r>
      <w:r>
        <w:rPr>
          <w:spacing w:val="40"/>
        </w:rPr>
        <w:t xml:space="preserve"> </w:t>
      </w:r>
      <w:r>
        <w:t>пунктограммы</w:t>
      </w:r>
      <w:r>
        <w:rPr>
          <w:spacing w:val="40"/>
        </w:rPr>
        <w:t xml:space="preserve">  </w:t>
      </w:r>
      <w:r>
        <w:t>и</w:t>
      </w:r>
      <w:r>
        <w:rPr>
          <w:spacing w:val="40"/>
        </w:rPr>
        <w:t xml:space="preserve"> </w:t>
      </w:r>
      <w:r>
        <w:t>слова</w:t>
      </w:r>
      <w:r>
        <w:rPr>
          <w:spacing w:val="40"/>
        </w:rPr>
        <w:t xml:space="preserve"> </w:t>
      </w:r>
      <w:r>
        <w:t>с</w:t>
      </w:r>
      <w:r>
        <w:rPr>
          <w:spacing w:val="40"/>
        </w:rPr>
        <w:t xml:space="preserve"> </w:t>
      </w:r>
      <w:r>
        <w:t>непроверяемыми</w:t>
      </w:r>
      <w:r>
        <w:rPr>
          <w:spacing w:val="40"/>
        </w:rPr>
        <w:t xml:space="preserve"> </w:t>
      </w:r>
      <w:r>
        <w:t>написаниями);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34C4A" w:rsidRDefault="008041B5">
      <w:pPr>
        <w:pStyle w:val="a3"/>
        <w:spacing w:line="321" w:lineRule="exact"/>
        <w:ind w:left="852" w:firstLine="0"/>
        <w:jc w:val="left"/>
      </w:pPr>
      <w:r>
        <w:rPr>
          <w:spacing w:val="-2"/>
        </w:rPr>
        <w:t>Текст</w:t>
      </w:r>
    </w:p>
    <w:p w:rsidR="00734C4A" w:rsidRDefault="008041B5">
      <w:pPr>
        <w:pStyle w:val="a3"/>
        <w:spacing w:before="6"/>
        <w:ind w:right="142"/>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80"/>
        </w:rPr>
        <w:t xml:space="preserve"> </w:t>
      </w:r>
      <w:r>
        <w:t>способы</w:t>
      </w:r>
      <w:r>
        <w:rPr>
          <w:spacing w:val="40"/>
        </w:rPr>
        <w:t xml:space="preserve"> </w:t>
      </w:r>
      <w:r>
        <w:t>и</w:t>
      </w:r>
      <w:r>
        <w:rPr>
          <w:spacing w:val="40"/>
        </w:rPr>
        <w:t xml:space="preserve"> </w:t>
      </w:r>
      <w:r>
        <w:t>средства</w:t>
      </w:r>
      <w:r>
        <w:rPr>
          <w:spacing w:val="40"/>
        </w:rPr>
        <w:t xml:space="preserve"> </w:t>
      </w:r>
      <w:r>
        <w:t>связи</w:t>
      </w:r>
      <w:r>
        <w:rPr>
          <w:spacing w:val="40"/>
        </w:rPr>
        <w:t xml:space="preserve"> </w:t>
      </w:r>
      <w:r>
        <w:t>предложений</w:t>
      </w:r>
      <w:r>
        <w:rPr>
          <w:spacing w:val="80"/>
        </w:rPr>
        <w:t xml:space="preserve"> </w:t>
      </w:r>
      <w:r>
        <w:t>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w:t>
      </w:r>
      <w:r>
        <w:rPr>
          <w:spacing w:val="40"/>
        </w:rPr>
        <w:t xml:space="preserve"> </w:t>
      </w:r>
      <w:r>
        <w:t>лексические,</w:t>
      </w:r>
      <w:r>
        <w:rPr>
          <w:spacing w:val="40"/>
        </w:rPr>
        <w:t xml:space="preserve"> </w:t>
      </w:r>
      <w:r>
        <w:t>морфологические).</w:t>
      </w:r>
    </w:p>
    <w:p w:rsidR="00734C4A" w:rsidRDefault="008041B5">
      <w:pPr>
        <w:pStyle w:val="a3"/>
        <w:ind w:right="138"/>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34C4A" w:rsidRDefault="008041B5">
      <w:pPr>
        <w:pStyle w:val="a3"/>
        <w:ind w:right="144"/>
      </w:pPr>
      <w:r>
        <w:t>Создавать тексты различных функционально-смысловых типов речи с опорой на жизненный и читательский опыт; тексты</w:t>
      </w:r>
      <w:r>
        <w:rPr>
          <w:spacing w:val="80"/>
        </w:rPr>
        <w:t xml:space="preserve"> </w:t>
      </w:r>
      <w:r>
        <w:t xml:space="preserve">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rsidR="00734C4A" w:rsidRDefault="008041B5">
      <w:pPr>
        <w:pStyle w:val="a3"/>
        <w:ind w:right="136"/>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w:t>
      </w:r>
      <w:r>
        <w:rPr>
          <w:spacing w:val="40"/>
        </w:rPr>
        <w:t xml:space="preserve"> </w:t>
      </w:r>
      <w:r>
        <w:t xml:space="preserve">текста в виде таблицы, схемы; представлять содержание таблицы, схемы в виде </w:t>
      </w:r>
      <w:r>
        <w:rPr>
          <w:spacing w:val="-2"/>
        </w:rPr>
        <w:t>текста.</w:t>
      </w:r>
    </w:p>
    <w:p w:rsidR="00734C4A" w:rsidRDefault="008041B5">
      <w:pPr>
        <w:pStyle w:val="a3"/>
        <w:ind w:right="149"/>
      </w:pPr>
      <w:r>
        <w:t>Редактировать тексты: собственные/созданные другими обучающимися</w:t>
      </w:r>
      <w:r>
        <w:rPr>
          <w:spacing w:val="40"/>
        </w:rPr>
        <w:t xml:space="preserve"> </w:t>
      </w:r>
      <w:r>
        <w:t>тексты</w:t>
      </w:r>
      <w:r>
        <w:rPr>
          <w:spacing w:val="-5"/>
        </w:rPr>
        <w:t xml:space="preserve"> </w:t>
      </w:r>
      <w:r>
        <w:t>с</w:t>
      </w:r>
      <w:r>
        <w:rPr>
          <w:spacing w:val="-4"/>
        </w:rPr>
        <w:t xml:space="preserve"> </w:t>
      </w:r>
      <w:r>
        <w:t>целью</w:t>
      </w:r>
      <w:r>
        <w:rPr>
          <w:spacing w:val="-6"/>
        </w:rPr>
        <w:t xml:space="preserve"> </w:t>
      </w:r>
      <w:r>
        <w:t>совершенствования</w:t>
      </w:r>
      <w:r>
        <w:rPr>
          <w:spacing w:val="-4"/>
        </w:rPr>
        <w:t xml:space="preserve"> </w:t>
      </w:r>
      <w:r>
        <w:t>их</w:t>
      </w:r>
      <w:r>
        <w:rPr>
          <w:spacing w:val="-9"/>
        </w:rPr>
        <w:t xml:space="preserve"> </w:t>
      </w:r>
      <w:r>
        <w:t>содержания</w:t>
      </w:r>
      <w:r>
        <w:rPr>
          <w:spacing w:val="-3"/>
        </w:rPr>
        <w:t xml:space="preserve"> </w:t>
      </w:r>
      <w:r>
        <w:t>и</w:t>
      </w:r>
      <w:r>
        <w:rPr>
          <w:spacing w:val="-5"/>
        </w:rPr>
        <w:t xml:space="preserve"> </w:t>
      </w:r>
      <w:r>
        <w:t>формы;</w:t>
      </w:r>
      <w:r>
        <w:rPr>
          <w:spacing w:val="-5"/>
        </w:rPr>
        <w:t xml:space="preserve"> </w:t>
      </w:r>
      <w:r>
        <w:t>сопоставлять</w:t>
      </w:r>
      <w:r>
        <w:rPr>
          <w:spacing w:val="-7"/>
        </w:rPr>
        <w:t xml:space="preserve"> </w:t>
      </w:r>
      <w:r>
        <w:t>исходный и отредактированный тексты.</w:t>
      </w:r>
    </w:p>
    <w:p w:rsidR="00734C4A" w:rsidRDefault="008041B5">
      <w:pPr>
        <w:pStyle w:val="a3"/>
        <w:spacing w:before="2"/>
        <w:ind w:left="852" w:firstLine="0"/>
      </w:pPr>
      <w:r>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41"/>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34C4A" w:rsidRDefault="008041B5">
      <w:pPr>
        <w:pStyle w:val="a3"/>
        <w:ind w:right="13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34C4A" w:rsidRDefault="008041B5">
      <w:pPr>
        <w:pStyle w:val="a3"/>
        <w:ind w:right="137"/>
      </w:pPr>
      <w:r>
        <w:t>Осуществлять выбор языковых средств для создания высказывания в соответствии с целью, темой и коммуникативным замыслом.</w:t>
      </w:r>
    </w:p>
    <w:p w:rsidR="00734C4A" w:rsidRDefault="008041B5">
      <w:pPr>
        <w:pStyle w:val="a3"/>
        <w:spacing w:line="322" w:lineRule="exact"/>
        <w:ind w:left="852" w:firstLine="0"/>
      </w:pPr>
      <w:r>
        <w:t>СИСТЕМА</w:t>
      </w:r>
      <w:r>
        <w:rPr>
          <w:spacing w:val="-15"/>
        </w:rPr>
        <w:t xml:space="preserve"> </w:t>
      </w:r>
      <w:r>
        <w:rPr>
          <w:spacing w:val="-4"/>
        </w:rPr>
        <w:t>ЯЗЫКА</w:t>
      </w:r>
    </w:p>
    <w:p w:rsidR="00734C4A" w:rsidRDefault="008041B5">
      <w:pPr>
        <w:pStyle w:val="a3"/>
        <w:ind w:left="852" w:firstLine="0"/>
        <w:jc w:val="left"/>
      </w:pPr>
      <w:r>
        <w:t>Cинтаксис.</w:t>
      </w:r>
      <w:r>
        <w:rPr>
          <w:spacing w:val="-8"/>
        </w:rPr>
        <w:t xml:space="preserve"> </w:t>
      </w:r>
      <w:r>
        <w:t>Культура</w:t>
      </w:r>
      <w:r>
        <w:rPr>
          <w:spacing w:val="-10"/>
        </w:rPr>
        <w:t xml:space="preserve"> </w:t>
      </w:r>
      <w:r>
        <w:t>речи.</w:t>
      </w:r>
      <w:r>
        <w:rPr>
          <w:spacing w:val="-8"/>
        </w:rPr>
        <w:t xml:space="preserve"> </w:t>
      </w:r>
      <w:r>
        <w:rPr>
          <w:spacing w:val="-2"/>
        </w:rPr>
        <w:t>Пунктуация</w:t>
      </w:r>
    </w:p>
    <w:p w:rsidR="00734C4A" w:rsidRDefault="008041B5">
      <w:pPr>
        <w:pStyle w:val="a3"/>
        <w:spacing w:before="1"/>
        <w:jc w:val="left"/>
      </w:pPr>
      <w:r>
        <w:t>Иметь</w:t>
      </w:r>
      <w:r>
        <w:rPr>
          <w:spacing w:val="40"/>
        </w:rPr>
        <w:t xml:space="preserve"> </w:t>
      </w:r>
      <w:r>
        <w:t>представление</w:t>
      </w:r>
      <w:r>
        <w:rPr>
          <w:spacing w:val="40"/>
        </w:rPr>
        <w:t xml:space="preserve"> </w:t>
      </w:r>
      <w:r>
        <w:t>о</w:t>
      </w:r>
      <w:r>
        <w:rPr>
          <w:spacing w:val="40"/>
        </w:rPr>
        <w:t xml:space="preserve"> </w:t>
      </w:r>
      <w:r>
        <w:t>синтаксисе</w:t>
      </w:r>
      <w:r>
        <w:rPr>
          <w:spacing w:val="40"/>
        </w:rPr>
        <w:t xml:space="preserve"> </w:t>
      </w:r>
      <w:r>
        <w:t>как</w:t>
      </w:r>
      <w:r>
        <w:rPr>
          <w:spacing w:val="40"/>
        </w:rPr>
        <w:t xml:space="preserve"> </w:t>
      </w:r>
      <w:r>
        <w:t>разделе</w:t>
      </w:r>
      <w:r>
        <w:rPr>
          <w:spacing w:val="40"/>
        </w:rPr>
        <w:t xml:space="preserve"> </w:t>
      </w:r>
      <w:r>
        <w:t>лингвистики.</w:t>
      </w:r>
      <w:r>
        <w:rPr>
          <w:spacing w:val="40"/>
        </w:rPr>
        <w:t xml:space="preserve"> </w:t>
      </w:r>
      <w:r>
        <w:t>Распознавать</w:t>
      </w:r>
      <w:r>
        <w:rPr>
          <w:spacing w:val="40"/>
        </w:rPr>
        <w:t xml:space="preserve"> </w:t>
      </w:r>
      <w:r>
        <w:t>словосочетание и предложение как единицы синтаксиса.</w:t>
      </w:r>
    </w:p>
    <w:p w:rsidR="00734C4A" w:rsidRDefault="008041B5">
      <w:pPr>
        <w:pStyle w:val="a3"/>
        <w:spacing w:line="321" w:lineRule="exact"/>
        <w:ind w:left="852" w:firstLine="0"/>
        <w:jc w:val="left"/>
      </w:pPr>
      <w:r>
        <w:t>Различать</w:t>
      </w:r>
      <w:r>
        <w:rPr>
          <w:spacing w:val="-10"/>
        </w:rPr>
        <w:t xml:space="preserve"> </w:t>
      </w:r>
      <w:r>
        <w:t>функции</w:t>
      </w:r>
      <w:r>
        <w:rPr>
          <w:spacing w:val="-8"/>
        </w:rPr>
        <w:t xml:space="preserve"> </w:t>
      </w:r>
      <w:r>
        <w:t>знаков</w:t>
      </w:r>
      <w:r>
        <w:rPr>
          <w:spacing w:val="-9"/>
        </w:rPr>
        <w:t xml:space="preserve"> </w:t>
      </w:r>
      <w:r>
        <w:rPr>
          <w:spacing w:val="-2"/>
        </w:rPr>
        <w:t>препинания.</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rPr>
          <w:spacing w:val="-2"/>
        </w:rPr>
        <w:lastRenderedPageBreak/>
        <w:t>Словосочетание</w:t>
      </w:r>
    </w:p>
    <w:p w:rsidR="00734C4A" w:rsidRDefault="008041B5">
      <w:pPr>
        <w:pStyle w:val="a3"/>
        <w:ind w:right="145"/>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34C4A" w:rsidRDefault="008041B5">
      <w:pPr>
        <w:pStyle w:val="a3"/>
        <w:spacing w:before="4"/>
        <w:ind w:left="852" w:right="3969" w:firstLine="0"/>
      </w:pPr>
      <w:r>
        <w:t>Применять</w:t>
      </w:r>
      <w:r>
        <w:rPr>
          <w:spacing w:val="-17"/>
        </w:rPr>
        <w:t xml:space="preserve"> </w:t>
      </w:r>
      <w:r>
        <w:t>нормы</w:t>
      </w:r>
      <w:r>
        <w:rPr>
          <w:spacing w:val="-16"/>
        </w:rPr>
        <w:t xml:space="preserve"> </w:t>
      </w:r>
      <w:r>
        <w:t>построения</w:t>
      </w:r>
      <w:r>
        <w:rPr>
          <w:spacing w:val="-15"/>
        </w:rPr>
        <w:t xml:space="preserve"> </w:t>
      </w:r>
      <w:r>
        <w:t xml:space="preserve">словосочетаний. </w:t>
      </w:r>
      <w:r>
        <w:rPr>
          <w:spacing w:val="-2"/>
        </w:rPr>
        <w:t>Предложение</w:t>
      </w:r>
    </w:p>
    <w:p w:rsidR="00734C4A" w:rsidRDefault="008041B5">
      <w:pPr>
        <w:pStyle w:val="a3"/>
        <w:ind w:right="15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34C4A" w:rsidRDefault="008041B5">
      <w:pPr>
        <w:pStyle w:val="a3"/>
        <w:ind w:right="135"/>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734C4A" w:rsidRDefault="008041B5">
      <w:pPr>
        <w:pStyle w:val="a3"/>
        <w:ind w:right="134"/>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5"/>
        </w:rPr>
        <w:t xml:space="preserve"> </w:t>
      </w:r>
      <w:r>
        <w:t>нормы</w:t>
      </w:r>
      <w:r>
        <w:rPr>
          <w:spacing w:val="-3"/>
        </w:rPr>
        <w:t xml:space="preserve"> </w:t>
      </w:r>
      <w:r>
        <w:t>согласования</w:t>
      </w:r>
      <w:r>
        <w:rPr>
          <w:spacing w:val="-2"/>
        </w:rPr>
        <w:t xml:space="preserve"> </w:t>
      </w:r>
      <w:r>
        <w:t>сказуемого</w:t>
      </w:r>
      <w:r>
        <w:rPr>
          <w:spacing w:val="-3"/>
        </w:rPr>
        <w:t xml:space="preserve"> </w:t>
      </w:r>
      <w:r>
        <w:t>с</w:t>
      </w:r>
      <w:r>
        <w:rPr>
          <w:spacing w:val="-2"/>
        </w:rPr>
        <w:t xml:space="preserve"> </w:t>
      </w:r>
      <w:r>
        <w:t>подлежащим, в</w:t>
      </w:r>
      <w:r>
        <w:rPr>
          <w:spacing w:val="-4"/>
        </w:rPr>
        <w:t xml:space="preserve"> </w:t>
      </w:r>
      <w:r>
        <w:t>том</w:t>
      </w:r>
      <w:r>
        <w:rPr>
          <w:spacing w:val="-1"/>
        </w:rPr>
        <w:t xml:space="preserve"> </w:t>
      </w:r>
      <w:r>
        <w:t>числе</w:t>
      </w:r>
      <w:r>
        <w:rPr>
          <w:spacing w:val="-2"/>
        </w:rPr>
        <w:t xml:space="preserve"> </w:t>
      </w:r>
      <w:r>
        <w:t>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34C4A" w:rsidRDefault="008041B5">
      <w:pPr>
        <w:pStyle w:val="a3"/>
        <w:ind w:right="145"/>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34C4A" w:rsidRDefault="008041B5">
      <w:pPr>
        <w:pStyle w:val="a3"/>
        <w:ind w:right="137"/>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34C4A" w:rsidRDefault="008041B5">
      <w:pPr>
        <w:pStyle w:val="a3"/>
        <w:ind w:right="1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w:t>
      </w:r>
      <w:r>
        <w:rPr>
          <w:spacing w:val="40"/>
        </w:rPr>
        <w:t xml:space="preserve"> </w:t>
      </w:r>
      <w:r>
        <w:t>нет.</w:t>
      </w:r>
    </w:p>
    <w:p w:rsidR="00734C4A" w:rsidRDefault="008041B5">
      <w:pPr>
        <w:pStyle w:val="a3"/>
        <w:ind w:right="14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34C4A" w:rsidRDefault="008041B5">
      <w:pPr>
        <w:spacing w:before="4"/>
        <w:ind w:left="141" w:right="145" w:firstLine="710"/>
        <w:jc w:val="both"/>
        <w:rPr>
          <w:sz w:val="28"/>
        </w:rPr>
      </w:pPr>
      <w:r>
        <w:rPr>
          <w:sz w:val="28"/>
        </w:rPr>
        <w:t xml:space="preserve">Применять нормы построения предложений с однородными членами, связанными двойными союзами </w:t>
      </w:r>
      <w:r>
        <w:rPr>
          <w:i/>
          <w:sz w:val="28"/>
        </w:rPr>
        <w:t>не только… но и, как… так и</w:t>
      </w:r>
      <w:r>
        <w:rPr>
          <w:sz w:val="28"/>
        </w:rPr>
        <w:t>.</w:t>
      </w:r>
    </w:p>
    <w:p w:rsidR="00734C4A" w:rsidRDefault="008041B5">
      <w:pPr>
        <w:pStyle w:val="a3"/>
        <w:spacing w:line="321" w:lineRule="exact"/>
        <w:ind w:left="852" w:firstLine="0"/>
      </w:pPr>
      <w:r>
        <w:t>Применять</w:t>
      </w:r>
      <w:r>
        <w:rPr>
          <w:spacing w:val="56"/>
        </w:rPr>
        <w:t xml:space="preserve">  </w:t>
      </w:r>
      <w:r>
        <w:t>нормы</w:t>
      </w:r>
      <w:r>
        <w:rPr>
          <w:spacing w:val="55"/>
        </w:rPr>
        <w:t xml:space="preserve">  </w:t>
      </w:r>
      <w:r>
        <w:t>постановки</w:t>
      </w:r>
      <w:r>
        <w:rPr>
          <w:spacing w:val="55"/>
        </w:rPr>
        <w:t xml:space="preserve">  </w:t>
      </w:r>
      <w:r>
        <w:t>знаков</w:t>
      </w:r>
      <w:r>
        <w:rPr>
          <w:spacing w:val="54"/>
        </w:rPr>
        <w:t xml:space="preserve">  </w:t>
      </w:r>
      <w:r>
        <w:t>препинания</w:t>
      </w:r>
      <w:r>
        <w:rPr>
          <w:spacing w:val="56"/>
        </w:rPr>
        <w:t xml:space="preserve">  </w:t>
      </w:r>
      <w:r>
        <w:t>в</w:t>
      </w:r>
      <w:r>
        <w:rPr>
          <w:spacing w:val="56"/>
        </w:rPr>
        <w:t xml:space="preserve">  </w:t>
      </w:r>
      <w:r>
        <w:t>предложениях</w:t>
      </w:r>
      <w:r>
        <w:rPr>
          <w:spacing w:val="53"/>
        </w:rPr>
        <w:t xml:space="preserve">  </w:t>
      </w:r>
      <w:r>
        <w:rPr>
          <w:spacing w:val="-10"/>
        </w:rPr>
        <w:t>с</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33" w:firstLine="0"/>
      </w:pPr>
      <w:r>
        <w:lastRenderedPageBreak/>
        <w:t>однородными членами, связанными попарно, с</w:t>
      </w:r>
      <w:r>
        <w:rPr>
          <w:spacing w:val="80"/>
        </w:rPr>
        <w:t xml:space="preserve"> </w:t>
      </w:r>
      <w:r>
        <w:t xml:space="preserve">помощью повторяющихся союзов </w:t>
      </w:r>
      <w:r>
        <w:rPr>
          <w:i/>
        </w:rPr>
        <w:t>(и... и, или... или, либo... либo, ни... ни, тo... тo)</w:t>
      </w:r>
      <w: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34C4A" w:rsidRDefault="008041B5">
      <w:pPr>
        <w:pStyle w:val="a3"/>
        <w:spacing w:before="3"/>
        <w:ind w:right="136"/>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34C4A" w:rsidRDefault="008041B5">
      <w:pPr>
        <w:pStyle w:val="a3"/>
        <w:spacing w:before="2"/>
        <w:ind w:right="141"/>
      </w:pPr>
      <w:r>
        <w:t>Различать</w:t>
      </w:r>
      <w:r>
        <w:rPr>
          <w:spacing w:val="-7"/>
        </w:rPr>
        <w:t xml:space="preserve"> </w:t>
      </w:r>
      <w:r>
        <w:t>группы</w:t>
      </w:r>
      <w:r>
        <w:rPr>
          <w:spacing w:val="-1"/>
        </w:rPr>
        <w:t xml:space="preserve"> </w:t>
      </w:r>
      <w:r>
        <w:t>вводных</w:t>
      </w:r>
      <w:r>
        <w:rPr>
          <w:spacing w:val="-9"/>
        </w:rPr>
        <w:t xml:space="preserve"> </w:t>
      </w:r>
      <w:r>
        <w:t>слов</w:t>
      </w:r>
      <w:r>
        <w:rPr>
          <w:spacing w:val="-6"/>
        </w:rPr>
        <w:t xml:space="preserve"> </w:t>
      </w:r>
      <w:r>
        <w:t>по</w:t>
      </w:r>
      <w:r>
        <w:rPr>
          <w:spacing w:val="-5"/>
        </w:rPr>
        <w:t xml:space="preserve"> </w:t>
      </w:r>
      <w:r>
        <w:t>значению,</w:t>
      </w:r>
      <w:r>
        <w:rPr>
          <w:spacing w:val="-2"/>
        </w:rPr>
        <w:t xml:space="preserve"> </w:t>
      </w:r>
      <w:r>
        <w:t>различать</w:t>
      </w:r>
      <w:r>
        <w:rPr>
          <w:spacing w:val="-7"/>
        </w:rPr>
        <w:t xml:space="preserve"> </w:t>
      </w:r>
      <w:r>
        <w:t>вводные</w:t>
      </w:r>
      <w:r>
        <w:rPr>
          <w:spacing w:val="-4"/>
        </w:rPr>
        <w:t xml:space="preserve">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34C4A" w:rsidRDefault="008041B5">
      <w:pPr>
        <w:pStyle w:val="a3"/>
        <w:ind w:right="138"/>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34C4A" w:rsidRDefault="008041B5">
      <w:pPr>
        <w:pStyle w:val="a3"/>
        <w:ind w:right="146"/>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734C4A" w:rsidRDefault="008041B5">
      <w:pPr>
        <w:pStyle w:val="2"/>
        <w:numPr>
          <w:ilvl w:val="0"/>
          <w:numId w:val="269"/>
        </w:numPr>
        <w:tabs>
          <w:tab w:val="left" w:pos="1062"/>
        </w:tabs>
        <w:spacing w:before="7" w:line="319" w:lineRule="exact"/>
        <w:ind w:left="1062" w:hanging="210"/>
        <w:jc w:val="both"/>
      </w:pPr>
      <w:r>
        <w:rPr>
          <w:spacing w:val="-2"/>
        </w:rPr>
        <w:t>КЛАСС</w:t>
      </w:r>
    </w:p>
    <w:p w:rsidR="00734C4A" w:rsidRDefault="008041B5">
      <w:pPr>
        <w:pStyle w:val="a3"/>
        <w:spacing w:line="319" w:lineRule="exact"/>
        <w:ind w:left="852" w:firstLine="0"/>
      </w:pPr>
      <w:r>
        <w:t>Общие</w:t>
      </w:r>
      <w:r>
        <w:rPr>
          <w:spacing w:val="-4"/>
        </w:rPr>
        <w:t xml:space="preserve"> </w:t>
      </w:r>
      <w:r>
        <w:t>сведения</w:t>
      </w:r>
      <w:r>
        <w:rPr>
          <w:spacing w:val="-4"/>
        </w:rPr>
        <w:t xml:space="preserve"> </w:t>
      </w:r>
      <w:r>
        <w:t>о</w:t>
      </w:r>
      <w:r>
        <w:rPr>
          <w:spacing w:val="-5"/>
        </w:rPr>
        <w:t xml:space="preserve"> </w:t>
      </w:r>
      <w:r>
        <w:rPr>
          <w:spacing w:val="-2"/>
        </w:rPr>
        <w:t>языке</w:t>
      </w:r>
    </w:p>
    <w:p w:rsidR="00734C4A" w:rsidRDefault="008041B5">
      <w:pPr>
        <w:pStyle w:val="a3"/>
        <w:ind w:right="141"/>
      </w:pPr>
      <w:r>
        <w:t>Осознавать роль русского языка в жизни человека, государства, общества; понимать</w:t>
      </w:r>
      <w:r>
        <w:rPr>
          <w:spacing w:val="40"/>
        </w:rPr>
        <w:t xml:space="preserve"> </w:t>
      </w:r>
      <w:r>
        <w:t>внутренние</w:t>
      </w:r>
      <w:r>
        <w:rPr>
          <w:spacing w:val="40"/>
        </w:rPr>
        <w:t xml:space="preserve"> </w:t>
      </w:r>
      <w:r>
        <w:t>и</w:t>
      </w:r>
      <w:r>
        <w:rPr>
          <w:spacing w:val="40"/>
        </w:rPr>
        <w:t xml:space="preserve"> </w:t>
      </w:r>
      <w:r>
        <w:t>внешние</w:t>
      </w:r>
      <w:r>
        <w:rPr>
          <w:spacing w:val="40"/>
        </w:rPr>
        <w:t xml:space="preserve"> </w:t>
      </w:r>
      <w:r>
        <w:t>функции</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уметь</w:t>
      </w:r>
      <w:r>
        <w:rPr>
          <w:spacing w:val="40"/>
        </w:rPr>
        <w:t xml:space="preserve"> </w:t>
      </w:r>
      <w:r>
        <w:t>рассказать</w:t>
      </w:r>
      <w:r>
        <w:rPr>
          <w:spacing w:val="40"/>
        </w:rPr>
        <w:t xml:space="preserve"> </w:t>
      </w:r>
      <w:r>
        <w:t xml:space="preserve">о </w:t>
      </w:r>
      <w:r>
        <w:rPr>
          <w:spacing w:val="-4"/>
        </w:rPr>
        <w:t>них.</w:t>
      </w:r>
    </w:p>
    <w:p w:rsidR="00734C4A" w:rsidRDefault="008041B5">
      <w:pPr>
        <w:pStyle w:val="a3"/>
        <w:spacing w:line="321" w:lineRule="exact"/>
        <w:ind w:left="852" w:firstLine="0"/>
      </w:pPr>
      <w:r>
        <w:t>Язык</w:t>
      </w:r>
      <w:r>
        <w:rPr>
          <w:spacing w:val="-3"/>
        </w:rPr>
        <w:t xml:space="preserve"> </w:t>
      </w:r>
      <w:r>
        <w:t>и</w:t>
      </w:r>
      <w:r>
        <w:rPr>
          <w:spacing w:val="-2"/>
        </w:rPr>
        <w:t xml:space="preserve"> </w:t>
      </w:r>
      <w:r>
        <w:rPr>
          <w:spacing w:val="-4"/>
        </w:rPr>
        <w:t>речь</w:t>
      </w:r>
    </w:p>
    <w:p w:rsidR="00734C4A" w:rsidRDefault="008041B5">
      <w:pPr>
        <w:pStyle w:val="a3"/>
        <w:ind w:right="138"/>
      </w:pPr>
      <w:r>
        <w:t>Создавать устные монологические высказывания объёмом не менее 80</w:t>
      </w:r>
      <w:r>
        <w:rPr>
          <w:spacing w:val="-1"/>
        </w:rPr>
        <w:t xml:space="preserve"> </w:t>
      </w:r>
      <w:r>
        <w:t>слов</w:t>
      </w:r>
      <w:r>
        <w:rPr>
          <w:spacing w:val="-2"/>
        </w:rPr>
        <w:t xml:space="preserve"> </w:t>
      </w:r>
      <w: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34C4A" w:rsidRDefault="008041B5">
      <w:pPr>
        <w:pStyle w:val="a3"/>
        <w:ind w:right="144"/>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734C4A" w:rsidRDefault="008041B5">
      <w:pPr>
        <w:pStyle w:val="a3"/>
        <w:spacing w:before="2"/>
        <w:ind w:left="852" w:firstLine="0"/>
      </w:pPr>
      <w:r>
        <w:t>Владеть</w:t>
      </w:r>
      <w:r>
        <w:rPr>
          <w:spacing w:val="66"/>
        </w:rPr>
        <w:t xml:space="preserve"> </w:t>
      </w:r>
      <w:r>
        <w:t>различными</w:t>
      </w:r>
      <w:r>
        <w:rPr>
          <w:spacing w:val="68"/>
        </w:rPr>
        <w:t xml:space="preserve"> </w:t>
      </w:r>
      <w:r>
        <w:t>видами</w:t>
      </w:r>
      <w:r>
        <w:rPr>
          <w:spacing w:val="68"/>
        </w:rPr>
        <w:t xml:space="preserve"> </w:t>
      </w:r>
      <w:r>
        <w:t>аудирования:</w:t>
      </w:r>
      <w:r>
        <w:rPr>
          <w:spacing w:val="68"/>
        </w:rPr>
        <w:t xml:space="preserve"> </w:t>
      </w:r>
      <w:r>
        <w:t>выборочным,</w:t>
      </w:r>
      <w:r>
        <w:rPr>
          <w:spacing w:val="70"/>
        </w:rPr>
        <w:t xml:space="preserve"> </w:t>
      </w:r>
      <w:r>
        <w:rPr>
          <w:spacing w:val="-2"/>
        </w:rPr>
        <w:t>ознакомительным,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детальным – научно-учебных, художественных, публицистических текстов различных функционально-смысловых типов речи.</w:t>
      </w:r>
    </w:p>
    <w:p w:rsidR="00734C4A" w:rsidRDefault="008041B5">
      <w:pPr>
        <w:pStyle w:val="a3"/>
        <w:ind w:right="152"/>
      </w:pPr>
      <w:r>
        <w:t>Владеть различными видами чтения: просмотровым, ознакомительным, изучающим, поисковым.</w:t>
      </w:r>
    </w:p>
    <w:p w:rsidR="00734C4A" w:rsidRDefault="008041B5">
      <w:pPr>
        <w:pStyle w:val="a3"/>
        <w:spacing w:before="4"/>
        <w:ind w:right="146"/>
      </w:pPr>
      <w:r>
        <w:t>Устно пересказывать прочитанный или прослушанный текст объёмом не менее 150 слов.</w:t>
      </w:r>
    </w:p>
    <w:p w:rsidR="00734C4A" w:rsidRDefault="008041B5">
      <w:pPr>
        <w:pStyle w:val="a3"/>
        <w:ind w:right="146"/>
      </w:pPr>
      <w:r>
        <w:t>Осуществлять выбор языковых средств для создания высказывания в соответствии с целью, темой и коммуникативным замыслом.</w:t>
      </w:r>
    </w:p>
    <w:p w:rsidR="00734C4A" w:rsidRDefault="008041B5">
      <w:pPr>
        <w:pStyle w:val="a3"/>
        <w:ind w:right="139"/>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w:t>
      </w:r>
      <w:r>
        <w:rPr>
          <w:spacing w:val="40"/>
        </w:rPr>
        <w:t xml:space="preserve"> </w:t>
      </w:r>
      <w:r>
        <w:t>написаниями).</w:t>
      </w:r>
    </w:p>
    <w:p w:rsidR="00734C4A" w:rsidRDefault="008041B5">
      <w:pPr>
        <w:pStyle w:val="a3"/>
        <w:spacing w:before="319" w:line="322" w:lineRule="exact"/>
        <w:ind w:left="852" w:firstLine="0"/>
        <w:jc w:val="left"/>
      </w:pPr>
      <w:r>
        <w:rPr>
          <w:spacing w:val="-2"/>
        </w:rPr>
        <w:t>Текст</w:t>
      </w:r>
    </w:p>
    <w:p w:rsidR="00734C4A" w:rsidRDefault="008041B5">
      <w:pPr>
        <w:pStyle w:val="a3"/>
        <w:spacing w:line="242" w:lineRule="auto"/>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 текста; подбирать заголовок, отражающий тему или главную мысль текста.</w:t>
      </w:r>
    </w:p>
    <w:p w:rsidR="00734C4A" w:rsidRDefault="008041B5">
      <w:pPr>
        <w:pStyle w:val="a3"/>
        <w:spacing w:line="320" w:lineRule="exact"/>
        <w:ind w:left="852" w:firstLine="0"/>
        <w:jc w:val="left"/>
      </w:pPr>
      <w:r>
        <w:t>Устанавливать</w:t>
      </w:r>
      <w:r>
        <w:rPr>
          <w:spacing w:val="48"/>
          <w:w w:val="150"/>
        </w:rPr>
        <w:t xml:space="preserve"> </w:t>
      </w:r>
      <w:r>
        <w:t>принадлежность</w:t>
      </w:r>
      <w:r>
        <w:rPr>
          <w:spacing w:val="48"/>
          <w:w w:val="150"/>
        </w:rPr>
        <w:t xml:space="preserve"> </w:t>
      </w:r>
      <w:r>
        <w:t>текста</w:t>
      </w:r>
      <w:r>
        <w:rPr>
          <w:spacing w:val="56"/>
          <w:w w:val="150"/>
        </w:rPr>
        <w:t xml:space="preserve"> </w:t>
      </w:r>
      <w:r>
        <w:t>к</w:t>
      </w:r>
      <w:r>
        <w:rPr>
          <w:spacing w:val="49"/>
          <w:w w:val="150"/>
        </w:rPr>
        <w:t xml:space="preserve"> </w:t>
      </w:r>
      <w:r>
        <w:t>функционально-смысловому</w:t>
      </w:r>
      <w:r>
        <w:rPr>
          <w:spacing w:val="51"/>
          <w:w w:val="150"/>
        </w:rPr>
        <w:t xml:space="preserve"> </w:t>
      </w:r>
      <w:r>
        <w:rPr>
          <w:spacing w:val="-4"/>
        </w:rPr>
        <w:t>типу</w:t>
      </w:r>
    </w:p>
    <w:p w:rsidR="00734C4A" w:rsidRDefault="008041B5">
      <w:pPr>
        <w:pStyle w:val="a3"/>
        <w:ind w:firstLine="0"/>
        <w:jc w:val="left"/>
      </w:pPr>
      <w:r>
        <w:rPr>
          <w:spacing w:val="-4"/>
        </w:rPr>
        <w:t>речи.</w:t>
      </w:r>
    </w:p>
    <w:p w:rsidR="00734C4A" w:rsidRDefault="008041B5">
      <w:pPr>
        <w:pStyle w:val="a3"/>
        <w:tabs>
          <w:tab w:val="left" w:pos="2281"/>
          <w:tab w:val="left" w:pos="2698"/>
          <w:tab w:val="left" w:pos="3735"/>
          <w:tab w:val="left" w:pos="5026"/>
          <w:tab w:val="left" w:pos="6637"/>
          <w:tab w:val="left" w:pos="7065"/>
          <w:tab w:val="left" w:pos="8533"/>
        </w:tabs>
        <w:ind w:left="852"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rsidR="00734C4A" w:rsidRDefault="008041B5">
      <w:pPr>
        <w:pStyle w:val="a3"/>
        <w:ind w:right="147" w:firstLine="0"/>
      </w:pPr>
      <w:r>
        <w:t>рассуждение-доказательство, оценочные высказывания. Прогнозировать</w:t>
      </w:r>
      <w:r>
        <w:rPr>
          <w:spacing w:val="40"/>
        </w:rPr>
        <w:t xml:space="preserve"> </w:t>
      </w:r>
      <w:r>
        <w:t>содержание текста по заголовку, ключевым словам, зачину или концовке.</w:t>
      </w:r>
    </w:p>
    <w:p w:rsidR="00734C4A" w:rsidRDefault="008041B5">
      <w:pPr>
        <w:pStyle w:val="a3"/>
        <w:spacing w:line="321" w:lineRule="exact"/>
        <w:ind w:left="852" w:firstLine="0"/>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rsidR="00734C4A" w:rsidRDefault="008041B5">
      <w:pPr>
        <w:pStyle w:val="a3"/>
        <w:ind w:right="148"/>
      </w:pPr>
      <w:r>
        <w:t>Создавать высказывание на основе текста: выражать своё отношение к прочитанному или прослушанному в устной и письменной форме.</w:t>
      </w:r>
    </w:p>
    <w:p w:rsidR="00734C4A" w:rsidRDefault="008041B5">
      <w:pPr>
        <w:pStyle w:val="a3"/>
        <w:ind w:right="141"/>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w:t>
      </w:r>
      <w:r>
        <w:rPr>
          <w:spacing w:val="-4"/>
        </w:rPr>
        <w:t xml:space="preserve"> </w:t>
      </w:r>
      <w:r>
        <w:t>или</w:t>
      </w:r>
      <w:r>
        <w:rPr>
          <w:spacing w:val="-5"/>
        </w:rPr>
        <w:t xml:space="preserve"> </w:t>
      </w:r>
      <w:r>
        <w:t>объёмом</w:t>
      </w:r>
      <w:r>
        <w:rPr>
          <w:spacing w:val="-3"/>
        </w:rPr>
        <w:t xml:space="preserve"> </w:t>
      </w:r>
      <w:r>
        <w:t>не</w:t>
      </w:r>
      <w:r>
        <w:rPr>
          <w:spacing w:val="-4"/>
        </w:rPr>
        <w:t xml:space="preserve"> </w:t>
      </w:r>
      <w:r>
        <w:t>менее</w:t>
      </w:r>
      <w:r>
        <w:rPr>
          <w:spacing w:val="-4"/>
        </w:rPr>
        <w:t xml:space="preserve"> </w:t>
      </w:r>
      <w:r>
        <w:t>6–7 предложений</w:t>
      </w:r>
      <w:r>
        <w:rPr>
          <w:spacing w:val="-5"/>
        </w:rPr>
        <w:t xml:space="preserve"> </w:t>
      </w:r>
      <w:r>
        <w:t>сложной</w:t>
      </w:r>
      <w:r>
        <w:rPr>
          <w:spacing w:val="-5"/>
        </w:rPr>
        <w:t xml:space="preserve"> </w:t>
      </w:r>
      <w:r>
        <w:t>структуры,</w:t>
      </w:r>
      <w:r>
        <w:rPr>
          <w:spacing w:val="-2"/>
        </w:rPr>
        <w:t xml:space="preserve"> </w:t>
      </w:r>
      <w:r>
        <w:t>если</w:t>
      </w:r>
      <w:r>
        <w:rPr>
          <w:spacing w:val="-5"/>
        </w:rPr>
        <w:t xml:space="preserve"> </w:t>
      </w:r>
      <w:r>
        <w:t>этот объём позволяет раскрыть тему, выразить главную мысль); классные сочинения объёмом не менее 250 слов с учётом стиля и жанра сочинения,</w:t>
      </w:r>
      <w:r>
        <w:rPr>
          <w:spacing w:val="40"/>
        </w:rPr>
        <w:t xml:space="preserve"> </w:t>
      </w:r>
      <w:r>
        <w:t>характера</w:t>
      </w:r>
      <w:r>
        <w:rPr>
          <w:spacing w:val="40"/>
        </w:rPr>
        <w:t xml:space="preserve"> </w:t>
      </w:r>
      <w:r>
        <w:t>темы.</w:t>
      </w:r>
    </w:p>
    <w:p w:rsidR="00734C4A" w:rsidRDefault="008041B5">
      <w:pPr>
        <w:pStyle w:val="a3"/>
        <w:spacing w:before="2"/>
        <w:ind w:right="146"/>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34C4A" w:rsidRDefault="008041B5">
      <w:pPr>
        <w:pStyle w:val="a3"/>
        <w:ind w:right="13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w:t>
      </w:r>
      <w:r>
        <w:rPr>
          <w:spacing w:val="80"/>
          <w:w w:val="150"/>
        </w:rPr>
        <w:t xml:space="preserve"> </w:t>
      </w:r>
      <w:r>
        <w:t>текста.</w:t>
      </w:r>
    </w:p>
    <w:p w:rsidR="00734C4A" w:rsidRDefault="008041B5">
      <w:pPr>
        <w:pStyle w:val="a3"/>
        <w:ind w:right="135"/>
      </w:pPr>
      <w:r>
        <w:t>Подробно и сжато передавать в устной и письменной форме содержание прослушанных</w:t>
      </w:r>
      <w:r>
        <w:rPr>
          <w:spacing w:val="-3"/>
        </w:rPr>
        <w:t xml:space="preserve"> </w:t>
      </w:r>
      <w:r>
        <w:t>и прочитанных</w:t>
      </w:r>
      <w:r>
        <w:rPr>
          <w:spacing w:val="-3"/>
        </w:rPr>
        <w:t xml:space="preserve"> </w:t>
      </w:r>
      <w:r>
        <w:t>текстов различных</w:t>
      </w:r>
      <w:r>
        <w:rPr>
          <w:spacing w:val="-3"/>
        </w:rPr>
        <w:t xml:space="preserve"> </w:t>
      </w:r>
      <w:r>
        <w:t>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34C4A" w:rsidRDefault="008041B5">
      <w:pPr>
        <w:pStyle w:val="a3"/>
        <w:spacing w:before="2"/>
        <w:ind w:right="147"/>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9" w:line="322" w:lineRule="exact"/>
        <w:ind w:left="852" w:firstLine="0"/>
      </w:pPr>
      <w:r>
        <w:lastRenderedPageBreak/>
        <w:t>Функциональные</w:t>
      </w:r>
      <w:r>
        <w:rPr>
          <w:spacing w:val="-16"/>
        </w:rPr>
        <w:t xml:space="preserve"> </w:t>
      </w:r>
      <w:r>
        <w:t>разновидности</w:t>
      </w:r>
      <w:r>
        <w:rPr>
          <w:spacing w:val="-17"/>
        </w:rPr>
        <w:t xml:space="preserve"> </w:t>
      </w:r>
      <w:r>
        <w:rPr>
          <w:spacing w:val="-2"/>
        </w:rPr>
        <w:t>языка</w:t>
      </w:r>
    </w:p>
    <w:p w:rsidR="00734C4A" w:rsidRDefault="008041B5">
      <w:pPr>
        <w:pStyle w:val="a3"/>
        <w:ind w:right="142"/>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rsidR="00734C4A" w:rsidRDefault="008041B5">
      <w:pPr>
        <w:pStyle w:val="a3"/>
        <w:spacing w:before="3"/>
        <w:ind w:right="142"/>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34C4A" w:rsidRDefault="008041B5">
      <w:pPr>
        <w:pStyle w:val="a3"/>
        <w:ind w:right="1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34C4A" w:rsidRDefault="008041B5">
      <w:pPr>
        <w:pStyle w:val="a3"/>
        <w:ind w:right="140"/>
      </w:pPr>
      <w:r>
        <w:t>Составлять тезисы, конспект, писать рецензию, реферат. Оценивать</w:t>
      </w:r>
      <w:r>
        <w:rPr>
          <w:spacing w:val="40"/>
        </w:rPr>
        <w:t xml:space="preserve"> </w:t>
      </w:r>
      <w:r>
        <w:t>чужие</w:t>
      </w:r>
      <w:r>
        <w:rPr>
          <w:spacing w:val="40"/>
        </w:rPr>
        <w:t xml:space="preserve"> </w:t>
      </w:r>
      <w:r>
        <w:t>и собственные</w:t>
      </w:r>
      <w:r>
        <w:rPr>
          <w:spacing w:val="40"/>
        </w:rPr>
        <w:t xml:space="preserve"> </w:t>
      </w:r>
      <w:r>
        <w:t>речевые</w:t>
      </w:r>
      <w:r>
        <w:rPr>
          <w:spacing w:val="40"/>
        </w:rPr>
        <w:t xml:space="preserve"> </w:t>
      </w:r>
      <w:r>
        <w:t>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34C4A" w:rsidRDefault="008041B5">
      <w:pPr>
        <w:pStyle w:val="a3"/>
        <w:spacing w:before="2"/>
        <w:ind w:right="148"/>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34C4A" w:rsidRDefault="008041B5">
      <w:pPr>
        <w:pStyle w:val="a3"/>
        <w:spacing w:before="320"/>
        <w:ind w:left="852" w:firstLine="0"/>
      </w:pPr>
      <w:r>
        <w:t>СИСТЕМА</w:t>
      </w:r>
      <w:r>
        <w:rPr>
          <w:spacing w:val="-15"/>
        </w:rPr>
        <w:t xml:space="preserve"> </w:t>
      </w:r>
      <w:r>
        <w:rPr>
          <w:spacing w:val="-4"/>
        </w:rPr>
        <w:t>ЯЗЫКА</w:t>
      </w:r>
    </w:p>
    <w:p w:rsidR="00734C4A" w:rsidRDefault="008041B5">
      <w:pPr>
        <w:pStyle w:val="a3"/>
        <w:ind w:left="852" w:right="4900" w:firstLine="0"/>
      </w:pPr>
      <w:r>
        <w:t>Cинтаксис.</w:t>
      </w:r>
      <w:r>
        <w:rPr>
          <w:spacing w:val="-15"/>
        </w:rPr>
        <w:t xml:space="preserve"> </w:t>
      </w:r>
      <w:r>
        <w:t>Культура</w:t>
      </w:r>
      <w:r>
        <w:rPr>
          <w:spacing w:val="-16"/>
        </w:rPr>
        <w:t xml:space="preserve"> </w:t>
      </w:r>
      <w:r>
        <w:t>речи.</w:t>
      </w:r>
      <w:r>
        <w:rPr>
          <w:spacing w:val="-16"/>
        </w:rPr>
        <w:t xml:space="preserve"> </w:t>
      </w:r>
      <w:r>
        <w:t>Пунктуация Сложносочинённое предложение</w:t>
      </w:r>
    </w:p>
    <w:p w:rsidR="00734C4A" w:rsidRDefault="008041B5">
      <w:pPr>
        <w:pStyle w:val="a3"/>
        <w:ind w:right="154"/>
      </w:pPr>
      <w:r>
        <w:t xml:space="preserve">Выявлять основные средства синтаксической связи между частями сложного </w:t>
      </w:r>
      <w:r>
        <w:rPr>
          <w:spacing w:val="-2"/>
        </w:rPr>
        <w:t>предложения.</w:t>
      </w:r>
    </w:p>
    <w:p w:rsidR="00734C4A" w:rsidRDefault="008041B5">
      <w:pPr>
        <w:pStyle w:val="a3"/>
        <w:spacing w:before="4"/>
        <w:ind w:right="151"/>
      </w:pPr>
      <w:r>
        <w:t>Распознавать сложные предложения с разными видами связи, бессоюзные и союзные предложения (сложносочинённые и сложноподчинённые).</w:t>
      </w:r>
    </w:p>
    <w:p w:rsidR="00734C4A" w:rsidRDefault="008041B5">
      <w:pPr>
        <w:pStyle w:val="a3"/>
        <w:ind w:right="148"/>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734C4A" w:rsidRDefault="008041B5">
      <w:pPr>
        <w:pStyle w:val="a3"/>
        <w:ind w:right="15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34C4A" w:rsidRDefault="008041B5">
      <w:pPr>
        <w:pStyle w:val="a3"/>
        <w:ind w:left="852" w:right="166" w:firstLine="0"/>
      </w:pPr>
      <w:r>
        <w:t>Понимать</w:t>
      </w:r>
      <w:r>
        <w:rPr>
          <w:spacing w:val="-11"/>
        </w:rPr>
        <w:t xml:space="preserve"> </w:t>
      </w:r>
      <w:r>
        <w:t>особенности</w:t>
      </w:r>
      <w:r>
        <w:rPr>
          <w:spacing w:val="-5"/>
        </w:rPr>
        <w:t xml:space="preserve"> </w:t>
      </w:r>
      <w:r>
        <w:t>употребления</w:t>
      </w:r>
      <w:r>
        <w:rPr>
          <w:spacing w:val="-8"/>
        </w:rPr>
        <w:t xml:space="preserve"> </w:t>
      </w:r>
      <w:r>
        <w:t>сложносочинённых</w:t>
      </w:r>
      <w:r>
        <w:rPr>
          <w:spacing w:val="-12"/>
        </w:rPr>
        <w:t xml:space="preserve"> </w:t>
      </w:r>
      <w:r>
        <w:t>предложений</w:t>
      </w:r>
      <w:r>
        <w:rPr>
          <w:spacing w:val="-9"/>
        </w:rPr>
        <w:t xml:space="preserve"> </w:t>
      </w:r>
      <w:r>
        <w:t>в</w:t>
      </w:r>
      <w:r>
        <w:rPr>
          <w:spacing w:val="-10"/>
        </w:rPr>
        <w:t xml:space="preserve"> </w:t>
      </w:r>
      <w:r>
        <w:t>речи. Понимать основные нормы построения сложносочинённого предложения.</w:t>
      </w:r>
    </w:p>
    <w:p w:rsidR="00734C4A" w:rsidRDefault="008041B5">
      <w:pPr>
        <w:pStyle w:val="a3"/>
        <w:ind w:right="144"/>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34C4A" w:rsidRDefault="008041B5">
      <w:pPr>
        <w:pStyle w:val="a3"/>
        <w:spacing w:line="242" w:lineRule="auto"/>
        <w:ind w:right="137"/>
      </w:pPr>
      <w:r>
        <w:t xml:space="preserve">Проводить синтаксический и пунктуационный анализ сложносочинённых </w:t>
      </w:r>
      <w:r>
        <w:rPr>
          <w:spacing w:val="-2"/>
        </w:rPr>
        <w:t>предложений.</w:t>
      </w:r>
    </w:p>
    <w:p w:rsidR="00734C4A" w:rsidRDefault="008041B5">
      <w:pPr>
        <w:pStyle w:val="a3"/>
        <w:ind w:right="140"/>
      </w:pPr>
      <w:r>
        <w:t xml:space="preserve">Применять нормы постановки знаков препинания в сложно сочинённых </w:t>
      </w:r>
      <w:r>
        <w:rPr>
          <w:spacing w:val="-2"/>
        </w:rPr>
        <w:t>предложениях.</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line="322" w:lineRule="exact"/>
        <w:ind w:left="852" w:firstLine="0"/>
      </w:pPr>
      <w:r>
        <w:rPr>
          <w:spacing w:val="-2"/>
        </w:rPr>
        <w:lastRenderedPageBreak/>
        <w:t>Сложноподчинённое</w:t>
      </w:r>
      <w:r>
        <w:rPr>
          <w:spacing w:val="15"/>
        </w:rPr>
        <w:t xml:space="preserve"> </w:t>
      </w:r>
      <w:r>
        <w:rPr>
          <w:spacing w:val="-2"/>
        </w:rPr>
        <w:t>предложение</w:t>
      </w:r>
    </w:p>
    <w:p w:rsidR="00734C4A" w:rsidRDefault="008041B5">
      <w:pPr>
        <w:pStyle w:val="a3"/>
        <w:ind w:right="137"/>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734C4A" w:rsidRDefault="008041B5">
      <w:pPr>
        <w:pStyle w:val="a3"/>
        <w:spacing w:before="5"/>
        <w:ind w:right="145"/>
      </w:pPr>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34C4A" w:rsidRDefault="008041B5">
      <w:pPr>
        <w:pStyle w:val="a3"/>
        <w:ind w:right="14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34C4A" w:rsidRDefault="008041B5">
      <w:pPr>
        <w:pStyle w:val="a3"/>
        <w:ind w:right="147"/>
      </w:pPr>
      <w:r>
        <w:t>Выявлять однородное, неоднородное и последовательное подчинение придаточных частей.</w:t>
      </w:r>
    </w:p>
    <w:p w:rsidR="00734C4A" w:rsidRDefault="008041B5">
      <w:pPr>
        <w:pStyle w:val="a3"/>
        <w:ind w:right="144"/>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34C4A" w:rsidRDefault="008041B5">
      <w:pPr>
        <w:pStyle w:val="a3"/>
        <w:spacing w:before="1"/>
        <w:ind w:right="144"/>
      </w:pPr>
      <w:r>
        <w:t>Понимать основные нормы построения сложноподчинённого предложения, особенности употребления сложноподчинённых предложений в речи.</w:t>
      </w:r>
    </w:p>
    <w:p w:rsidR="00734C4A" w:rsidRDefault="008041B5">
      <w:pPr>
        <w:pStyle w:val="a3"/>
        <w:ind w:right="137"/>
      </w:pPr>
      <w:r>
        <w:t xml:space="preserve">Проводить синтаксический и пунктуационный анализ сложноподчинённых </w:t>
      </w:r>
      <w:r>
        <w:rPr>
          <w:spacing w:val="-2"/>
        </w:rPr>
        <w:t>предложений.</w:t>
      </w:r>
    </w:p>
    <w:p w:rsidR="00734C4A" w:rsidRDefault="008041B5">
      <w:pPr>
        <w:pStyle w:val="a3"/>
        <w:ind w:right="142"/>
      </w:pPr>
      <w:r>
        <w:t>Применять нормы построения сложноподчинённых предложений и постановки знаков препинания в них.</w:t>
      </w:r>
    </w:p>
    <w:p w:rsidR="00734C4A" w:rsidRDefault="008041B5">
      <w:pPr>
        <w:pStyle w:val="a3"/>
        <w:spacing w:line="321" w:lineRule="exact"/>
        <w:ind w:left="852" w:firstLine="0"/>
      </w:pPr>
      <w:r>
        <w:t>Бессоюзное</w:t>
      </w:r>
      <w:r>
        <w:rPr>
          <w:spacing w:val="-13"/>
        </w:rPr>
        <w:t xml:space="preserve"> </w:t>
      </w:r>
      <w:r>
        <w:t>сложное</w:t>
      </w:r>
      <w:r>
        <w:rPr>
          <w:spacing w:val="-12"/>
        </w:rPr>
        <w:t xml:space="preserve"> </w:t>
      </w:r>
      <w:r>
        <w:rPr>
          <w:spacing w:val="-2"/>
        </w:rPr>
        <w:t>предложение</w:t>
      </w:r>
    </w:p>
    <w:p w:rsidR="00734C4A" w:rsidRDefault="008041B5">
      <w:pPr>
        <w:pStyle w:val="a3"/>
        <w:ind w:right="143"/>
      </w:pPr>
      <w:r>
        <w:t>Характеризовать смысловые отношения между частями бессоюзного</w:t>
      </w:r>
      <w:r>
        <w:rPr>
          <w:spacing w:val="40"/>
        </w:rPr>
        <w:t xml:space="preserve"> </w:t>
      </w:r>
      <w:r>
        <w:t xml:space="preserve">сложного предложения, интонационное и пунктуационное выражение этих </w:t>
      </w:r>
      <w:r>
        <w:rPr>
          <w:spacing w:val="-2"/>
        </w:rPr>
        <w:t>отношений.</w:t>
      </w:r>
    </w:p>
    <w:p w:rsidR="00734C4A" w:rsidRDefault="008041B5">
      <w:pPr>
        <w:pStyle w:val="a3"/>
        <w:spacing w:line="242" w:lineRule="auto"/>
        <w:ind w:right="142"/>
      </w:pPr>
      <w:r>
        <w:t>Понимать основные грамматические нормы построения бессоюзного</w:t>
      </w:r>
      <w:r>
        <w:rPr>
          <w:spacing w:val="40"/>
        </w:rPr>
        <w:t xml:space="preserve"> </w:t>
      </w:r>
      <w:r>
        <w:t>сложного предложения, особенности употребления бессоюзных сложных предложений в</w:t>
      </w:r>
      <w:r>
        <w:rPr>
          <w:spacing w:val="80"/>
        </w:rPr>
        <w:t xml:space="preserve"> </w:t>
      </w:r>
      <w:r>
        <w:t>речи.</w:t>
      </w:r>
    </w:p>
    <w:p w:rsidR="00734C4A" w:rsidRDefault="008041B5">
      <w:pPr>
        <w:pStyle w:val="a3"/>
        <w:ind w:right="147"/>
      </w:pPr>
      <w:r>
        <w:t xml:space="preserve">Проводить синтаксический и пунктуационный анализ бессоюзных сложных </w:t>
      </w:r>
      <w:r>
        <w:rPr>
          <w:spacing w:val="-2"/>
        </w:rPr>
        <w:t>предложений.</w:t>
      </w:r>
    </w:p>
    <w:p w:rsidR="00734C4A" w:rsidRDefault="008041B5">
      <w:pPr>
        <w:pStyle w:val="a3"/>
        <w:ind w:right="146"/>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w:t>
      </w:r>
      <w:r>
        <w:rPr>
          <w:spacing w:val="-2"/>
        </w:rPr>
        <w:t>предложениях.</w:t>
      </w:r>
    </w:p>
    <w:p w:rsidR="00734C4A" w:rsidRDefault="008041B5">
      <w:pPr>
        <w:pStyle w:val="a3"/>
        <w:ind w:left="852" w:right="1106" w:firstLine="0"/>
      </w:pPr>
      <w:r>
        <w:t>Сложные</w:t>
      </w:r>
      <w:r>
        <w:rPr>
          <w:spacing w:val="-7"/>
        </w:rPr>
        <w:t xml:space="preserve"> </w:t>
      </w:r>
      <w:r>
        <w:t>предложения</w:t>
      </w:r>
      <w:r>
        <w:rPr>
          <w:spacing w:val="-7"/>
        </w:rPr>
        <w:t xml:space="preserve"> </w:t>
      </w:r>
      <w:r>
        <w:t>с</w:t>
      </w:r>
      <w:r>
        <w:rPr>
          <w:spacing w:val="-7"/>
        </w:rPr>
        <w:t xml:space="preserve"> </w:t>
      </w:r>
      <w:r>
        <w:t>разными</w:t>
      </w:r>
      <w:r>
        <w:rPr>
          <w:spacing w:val="-8"/>
        </w:rPr>
        <w:t xml:space="preserve"> </w:t>
      </w:r>
      <w:r>
        <w:t>видами</w:t>
      </w:r>
      <w:r>
        <w:rPr>
          <w:spacing w:val="-8"/>
        </w:rPr>
        <w:t xml:space="preserve"> </w:t>
      </w:r>
      <w:r>
        <w:t>союзной</w:t>
      </w:r>
      <w:r>
        <w:rPr>
          <w:spacing w:val="-8"/>
        </w:rPr>
        <w:t xml:space="preserve"> </w:t>
      </w:r>
      <w:r>
        <w:t>и</w:t>
      </w:r>
      <w:r>
        <w:rPr>
          <w:spacing w:val="-8"/>
        </w:rPr>
        <w:t xml:space="preserve"> </w:t>
      </w:r>
      <w:r>
        <w:t>бессоюзной</w:t>
      </w:r>
      <w:r>
        <w:rPr>
          <w:spacing w:val="-8"/>
        </w:rPr>
        <w:t xml:space="preserve"> </w:t>
      </w:r>
      <w:r>
        <w:t>связи Распознавать типы сложных предложений с разными видами связи.</w:t>
      </w:r>
    </w:p>
    <w:p w:rsidR="00734C4A" w:rsidRDefault="008041B5">
      <w:pPr>
        <w:pStyle w:val="a3"/>
        <w:jc w:val="left"/>
      </w:pPr>
      <w:r>
        <w:t>Понимать</w:t>
      </w:r>
      <w:r>
        <w:rPr>
          <w:spacing w:val="4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сложных</w:t>
      </w:r>
      <w:r>
        <w:rPr>
          <w:spacing w:val="40"/>
        </w:rPr>
        <w:t xml:space="preserve"> </w:t>
      </w:r>
      <w:r>
        <w:t>предложений</w:t>
      </w:r>
      <w:r>
        <w:rPr>
          <w:spacing w:val="40"/>
        </w:rPr>
        <w:t xml:space="preserve"> </w:t>
      </w:r>
      <w:r>
        <w:t>с</w:t>
      </w:r>
      <w:r>
        <w:rPr>
          <w:spacing w:val="80"/>
        </w:rPr>
        <w:t xml:space="preserve"> </w:t>
      </w:r>
      <w:r>
        <w:t>разными видами связи.</w:t>
      </w:r>
    </w:p>
    <w:p w:rsidR="00734C4A" w:rsidRDefault="008041B5">
      <w:pPr>
        <w:pStyle w:val="a3"/>
        <w:spacing w:line="322" w:lineRule="exact"/>
        <w:ind w:left="852" w:firstLine="0"/>
        <w:jc w:val="left"/>
      </w:pPr>
      <w:r>
        <w:t>Употреблять</w:t>
      </w:r>
      <w:r>
        <w:rPr>
          <w:spacing w:val="-9"/>
        </w:rPr>
        <w:t xml:space="preserve"> </w:t>
      </w:r>
      <w:r>
        <w:t>сложные</w:t>
      </w:r>
      <w:r>
        <w:rPr>
          <w:spacing w:val="-6"/>
        </w:rPr>
        <w:t xml:space="preserve"> </w:t>
      </w:r>
      <w:r>
        <w:t>предложения</w:t>
      </w:r>
      <w:r>
        <w:rPr>
          <w:spacing w:val="-6"/>
        </w:rPr>
        <w:t xml:space="preserve"> </w:t>
      </w:r>
      <w:r>
        <w:t>с</w:t>
      </w:r>
      <w:r>
        <w:rPr>
          <w:spacing w:val="-6"/>
        </w:rPr>
        <w:t xml:space="preserve"> </w:t>
      </w:r>
      <w:r>
        <w:t>разными</w:t>
      </w:r>
      <w:r>
        <w:rPr>
          <w:spacing w:val="-6"/>
        </w:rPr>
        <w:t xml:space="preserve"> </w:t>
      </w:r>
      <w:r>
        <w:t>видами</w:t>
      </w:r>
      <w:r>
        <w:rPr>
          <w:spacing w:val="-7"/>
        </w:rPr>
        <w:t xml:space="preserve"> </w:t>
      </w:r>
      <w:r>
        <w:t>связи</w:t>
      </w:r>
      <w:r>
        <w:rPr>
          <w:spacing w:val="-6"/>
        </w:rPr>
        <w:t xml:space="preserve"> </w:t>
      </w:r>
      <w:r>
        <w:t>в</w:t>
      </w:r>
      <w:r>
        <w:rPr>
          <w:spacing w:val="-7"/>
        </w:rPr>
        <w:t xml:space="preserve"> </w:t>
      </w:r>
      <w:r>
        <w:rPr>
          <w:spacing w:val="-2"/>
        </w:rPr>
        <w:t>речи.</w:t>
      </w:r>
    </w:p>
    <w:p w:rsidR="00734C4A" w:rsidRDefault="008041B5">
      <w:pPr>
        <w:pStyle w:val="a3"/>
        <w:spacing w:line="242" w:lineRule="auto"/>
        <w:jc w:val="left"/>
      </w:pPr>
      <w:r>
        <w:t>Проводить</w:t>
      </w:r>
      <w:r>
        <w:rPr>
          <w:spacing w:val="-7"/>
        </w:rPr>
        <w:t xml:space="preserve"> </w:t>
      </w: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сложных</w:t>
      </w:r>
      <w:r>
        <w:rPr>
          <w:spacing w:val="-9"/>
        </w:rPr>
        <w:t xml:space="preserve"> </w:t>
      </w:r>
      <w:r>
        <w:t>предложений</w:t>
      </w:r>
      <w:r>
        <w:rPr>
          <w:spacing w:val="-5"/>
        </w:rPr>
        <w:t xml:space="preserve"> </w:t>
      </w:r>
      <w:r>
        <w:t>с разными видами связи.</w:t>
      </w:r>
    </w:p>
    <w:p w:rsidR="00734C4A" w:rsidRDefault="008041B5">
      <w:pPr>
        <w:pStyle w:val="a3"/>
        <w:jc w:val="left"/>
      </w:pPr>
      <w:r>
        <w:t>Применять</w:t>
      </w:r>
      <w:r>
        <w:rPr>
          <w:spacing w:val="-2"/>
        </w:rPr>
        <w:t xml:space="preserve"> </w:t>
      </w:r>
      <w:r>
        <w:t>правила</w:t>
      </w:r>
      <w:r>
        <w:rPr>
          <w:spacing w:val="-4"/>
        </w:rPr>
        <w:t xml:space="preserve"> </w:t>
      </w:r>
      <w:r>
        <w:t>постановки</w:t>
      </w:r>
      <w:r>
        <w:rPr>
          <w:spacing w:val="-5"/>
        </w:rPr>
        <w:t xml:space="preserve"> </w:t>
      </w:r>
      <w:r>
        <w:t>знаков</w:t>
      </w:r>
      <w:r>
        <w:rPr>
          <w:spacing w:val="-6"/>
        </w:rPr>
        <w:t xml:space="preserve"> </w:t>
      </w:r>
      <w:r>
        <w:t>препинания</w:t>
      </w:r>
      <w:r>
        <w:rPr>
          <w:spacing w:val="-3"/>
        </w:rPr>
        <w:t xml:space="preserve"> </w:t>
      </w:r>
      <w:r>
        <w:t>в</w:t>
      </w:r>
      <w:r>
        <w:rPr>
          <w:spacing w:val="-6"/>
        </w:rPr>
        <w:t xml:space="preserve"> </w:t>
      </w:r>
      <w:r>
        <w:t>сложных</w:t>
      </w:r>
      <w:r>
        <w:rPr>
          <w:spacing w:val="-5"/>
        </w:rPr>
        <w:t xml:space="preserve"> </w:t>
      </w:r>
      <w:r>
        <w:t>предложениях</w:t>
      </w:r>
      <w:r>
        <w:rPr>
          <w:spacing w:val="-8"/>
        </w:rPr>
        <w:t xml:space="preserve"> </w:t>
      </w:r>
      <w:r>
        <w:t>с разными видами связи.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lastRenderedPageBreak/>
        <w:t>Прямая</w:t>
      </w:r>
      <w:r>
        <w:rPr>
          <w:spacing w:val="-7"/>
        </w:rPr>
        <w:t xml:space="preserve"> </w:t>
      </w:r>
      <w:r>
        <w:t>и</w:t>
      </w:r>
      <w:r>
        <w:rPr>
          <w:spacing w:val="-8"/>
        </w:rPr>
        <w:t xml:space="preserve"> </w:t>
      </w:r>
      <w:r>
        <w:t>косвенная</w:t>
      </w:r>
      <w:r>
        <w:rPr>
          <w:spacing w:val="-7"/>
        </w:rPr>
        <w:t xml:space="preserve"> </w:t>
      </w:r>
      <w:r>
        <w:rPr>
          <w:spacing w:val="-4"/>
        </w:rPr>
        <w:t>речь</w:t>
      </w:r>
    </w:p>
    <w:p w:rsidR="00734C4A" w:rsidRDefault="008041B5">
      <w:pPr>
        <w:pStyle w:val="a3"/>
        <w:jc w:val="left"/>
      </w:pPr>
      <w:r>
        <w:t>Распознавать прямую и косвенную речь; выявлять синонимию предложений с прямой и косвенной речью.</w:t>
      </w:r>
    </w:p>
    <w:p w:rsidR="00734C4A" w:rsidRDefault="008041B5">
      <w:pPr>
        <w:pStyle w:val="a3"/>
        <w:tabs>
          <w:tab w:val="left" w:pos="1849"/>
          <w:tab w:val="left" w:pos="3456"/>
          <w:tab w:val="left" w:pos="3859"/>
          <w:tab w:val="left" w:pos="5380"/>
          <w:tab w:val="left" w:pos="6469"/>
          <w:tab w:val="left" w:pos="7737"/>
          <w:tab w:val="left" w:pos="9291"/>
          <w:tab w:val="left" w:pos="10208"/>
        </w:tabs>
        <w:spacing w:line="244" w:lineRule="auto"/>
        <w:ind w:right="140"/>
        <w:jc w:val="left"/>
      </w:pPr>
      <w:r>
        <w:rPr>
          <w:spacing w:val="-4"/>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цитат</w:t>
      </w:r>
      <w:r>
        <w:tab/>
      </w:r>
      <w:r>
        <w:rPr>
          <w:spacing w:val="-10"/>
        </w:rPr>
        <w:t xml:space="preserve">в </w:t>
      </w:r>
      <w:r>
        <w:rPr>
          <w:spacing w:val="-2"/>
        </w:rPr>
        <w:t>высказывание.</w:t>
      </w:r>
    </w:p>
    <w:p w:rsidR="00734C4A" w:rsidRDefault="008041B5">
      <w:pPr>
        <w:pStyle w:val="a3"/>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 при цитировании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2"/>
        <w:numPr>
          <w:ilvl w:val="3"/>
          <w:numId w:val="273"/>
        </w:numPr>
        <w:tabs>
          <w:tab w:val="left" w:pos="4695"/>
        </w:tabs>
        <w:spacing w:before="72" w:line="319" w:lineRule="exact"/>
        <w:ind w:left="4695" w:hanging="842"/>
        <w:jc w:val="left"/>
      </w:pPr>
      <w:bookmarkStart w:id="30" w:name="2.2.1.2_ЛИТЕРАТУРА"/>
      <w:bookmarkStart w:id="31" w:name="_bookmark15"/>
      <w:bookmarkEnd w:id="30"/>
      <w:bookmarkEnd w:id="31"/>
      <w:r>
        <w:rPr>
          <w:spacing w:val="-2"/>
        </w:rPr>
        <w:lastRenderedPageBreak/>
        <w:t>ЛИТЕРАТУРА</w:t>
      </w:r>
    </w:p>
    <w:p w:rsidR="00734C4A" w:rsidRDefault="008041B5">
      <w:pPr>
        <w:pStyle w:val="a3"/>
        <w:ind w:right="141"/>
      </w:pPr>
      <w: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w:t>
      </w:r>
      <w:r>
        <w:rPr>
          <w:spacing w:val="-2"/>
        </w:rPr>
        <w:t xml:space="preserve"> </w:t>
      </w:r>
      <w:r>
        <w:t>(утверждённой</w:t>
      </w:r>
      <w:r>
        <w:rPr>
          <w:spacing w:val="-1"/>
        </w:rPr>
        <w:t xml:space="preserve"> </w:t>
      </w:r>
      <w:r>
        <w:t>распоряжением Правительства Российской</w:t>
      </w:r>
      <w:r>
        <w:rPr>
          <w:spacing w:val="-1"/>
        </w:rPr>
        <w:t xml:space="preserve"> </w:t>
      </w:r>
      <w:r>
        <w:t>Федерации</w:t>
      </w:r>
      <w:r>
        <w:rPr>
          <w:spacing w:val="-1"/>
        </w:rPr>
        <w:t xml:space="preserve"> </w:t>
      </w:r>
      <w:r>
        <w:t>от 9 апреля 2016 г. №</w:t>
      </w:r>
      <w:r>
        <w:rPr>
          <w:spacing w:val="40"/>
        </w:rPr>
        <w:t xml:space="preserve"> </w:t>
      </w:r>
      <w:r>
        <w:t>637-р).</w:t>
      </w:r>
    </w:p>
    <w:p w:rsidR="00734C4A" w:rsidRDefault="00734C4A">
      <w:pPr>
        <w:pStyle w:val="a3"/>
        <w:spacing w:before="4"/>
        <w:ind w:left="0" w:firstLine="0"/>
        <w:jc w:val="left"/>
      </w:pPr>
    </w:p>
    <w:p w:rsidR="00734C4A" w:rsidRDefault="008041B5">
      <w:pPr>
        <w:pStyle w:val="2"/>
        <w:spacing w:line="319" w:lineRule="exact"/>
      </w:pPr>
      <w:r>
        <w:rPr>
          <w:spacing w:val="-2"/>
        </w:rPr>
        <w:t>ПОЯСНИТЕЛЬНАЯ</w:t>
      </w:r>
      <w:r>
        <w:rPr>
          <w:spacing w:val="1"/>
        </w:rPr>
        <w:t xml:space="preserve"> </w:t>
      </w:r>
      <w:r>
        <w:rPr>
          <w:spacing w:val="-2"/>
        </w:rPr>
        <w:t>ЗАПИСКА</w:t>
      </w:r>
    </w:p>
    <w:p w:rsidR="00734C4A" w:rsidRDefault="008041B5">
      <w:pPr>
        <w:pStyle w:val="a3"/>
        <w:ind w:right="150"/>
      </w:pPr>
      <w: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734C4A" w:rsidRDefault="008041B5">
      <w:pPr>
        <w:pStyle w:val="a3"/>
        <w:spacing w:before="2"/>
        <w:ind w:right="141"/>
      </w:pPr>
      <w: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w:t>
      </w:r>
      <w:r>
        <w:rPr>
          <w:spacing w:val="40"/>
        </w:rPr>
        <w:t xml:space="preserve"> </w:t>
      </w:r>
      <w:r>
        <w:t>от</w:t>
      </w:r>
      <w:r>
        <w:rPr>
          <w:spacing w:val="3"/>
        </w:rPr>
        <w:t xml:space="preserve"> </w:t>
      </w:r>
      <w:r>
        <w:t>17</w:t>
      </w:r>
      <w:r>
        <w:rPr>
          <w:spacing w:val="6"/>
        </w:rPr>
        <w:t xml:space="preserve"> </w:t>
      </w:r>
      <w:r>
        <w:t>декабря</w:t>
      </w:r>
      <w:r>
        <w:rPr>
          <w:spacing w:val="1"/>
        </w:rPr>
        <w:t xml:space="preserve"> </w:t>
      </w:r>
      <w:r>
        <w:t>2010</w:t>
      </w:r>
      <w:r>
        <w:rPr>
          <w:spacing w:val="6"/>
        </w:rPr>
        <w:t xml:space="preserve"> </w:t>
      </w:r>
      <w:r>
        <w:t>г.</w:t>
      </w:r>
      <w:r>
        <w:rPr>
          <w:spacing w:val="2"/>
        </w:rPr>
        <w:t xml:space="preserve"> </w:t>
      </w:r>
      <w:r>
        <w:t>№</w:t>
      </w:r>
      <w:r>
        <w:rPr>
          <w:spacing w:val="4"/>
        </w:rPr>
        <w:t xml:space="preserve"> </w:t>
      </w:r>
      <w:r>
        <w:t>1897,</w:t>
      </w:r>
      <w:r>
        <w:rPr>
          <w:spacing w:val="7"/>
        </w:rPr>
        <w:t xml:space="preserve"> </w:t>
      </w:r>
      <w:r>
        <w:t>с</w:t>
      </w:r>
      <w:r>
        <w:rPr>
          <w:spacing w:val="2"/>
        </w:rPr>
        <w:t xml:space="preserve"> </w:t>
      </w:r>
      <w:r>
        <w:t>изменениями</w:t>
      </w:r>
      <w:r>
        <w:rPr>
          <w:spacing w:val="5"/>
        </w:rPr>
        <w:t xml:space="preserve"> </w:t>
      </w:r>
      <w:r>
        <w:t>и</w:t>
      </w:r>
      <w:r>
        <w:rPr>
          <w:spacing w:val="6"/>
        </w:rPr>
        <w:t xml:space="preserve"> </w:t>
      </w:r>
      <w:r>
        <w:t>дополнениями</w:t>
      </w:r>
      <w:r>
        <w:rPr>
          <w:spacing w:val="5"/>
        </w:rPr>
        <w:t xml:space="preserve"> </w:t>
      </w:r>
      <w:r>
        <w:t>от</w:t>
      </w:r>
      <w:r>
        <w:rPr>
          <w:spacing w:val="4"/>
        </w:rPr>
        <w:t xml:space="preserve"> </w:t>
      </w:r>
      <w:r>
        <w:t>29</w:t>
      </w:r>
      <w:r>
        <w:rPr>
          <w:spacing w:val="1"/>
        </w:rPr>
        <w:t xml:space="preserve"> </w:t>
      </w:r>
      <w:r>
        <w:t>декабря</w:t>
      </w:r>
      <w:r>
        <w:rPr>
          <w:spacing w:val="1"/>
        </w:rPr>
        <w:t xml:space="preserve"> </w:t>
      </w:r>
      <w:r>
        <w:t>2014</w:t>
      </w:r>
      <w:r>
        <w:rPr>
          <w:spacing w:val="6"/>
        </w:rPr>
        <w:t xml:space="preserve"> </w:t>
      </w:r>
      <w:r>
        <w:rPr>
          <w:spacing w:val="-5"/>
        </w:rPr>
        <w:t>г.,</w:t>
      </w:r>
    </w:p>
    <w:p w:rsidR="00734C4A" w:rsidRDefault="008041B5">
      <w:pPr>
        <w:pStyle w:val="a3"/>
        <w:ind w:right="137" w:firstLine="0"/>
      </w:pPr>
      <w:r>
        <w:t>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w:t>
      </w:r>
      <w:r>
        <w:rPr>
          <w:spacing w:val="40"/>
        </w:rPr>
        <w:t xml:space="preserve"> </w:t>
      </w:r>
      <w:r>
        <w:t>объединения</w:t>
      </w:r>
      <w:r>
        <w:rPr>
          <w:spacing w:val="40"/>
        </w:rPr>
        <w:t xml:space="preserve"> </w:t>
      </w:r>
      <w:r>
        <w:t>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34C4A" w:rsidRDefault="008041B5">
      <w:pPr>
        <w:pStyle w:val="a3"/>
        <w:ind w:right="137"/>
      </w:pPr>
      <w:r>
        <w:t>Примерная рабочая программа позволит учителю разработать календарно- 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w:t>
      </w:r>
      <w:r>
        <w:rPr>
          <w:spacing w:val="40"/>
        </w:rPr>
        <w:t xml:space="preserve"> </w:t>
      </w:r>
      <w:r>
        <w:t>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tabs>
          <w:tab w:val="left" w:pos="2761"/>
          <w:tab w:val="left" w:pos="6321"/>
          <w:tab w:val="left" w:pos="8730"/>
        </w:tabs>
        <w:spacing w:before="72" w:line="322" w:lineRule="exact"/>
      </w:pPr>
      <w:r>
        <w:rPr>
          <w:spacing w:val="-2"/>
        </w:rPr>
        <w:lastRenderedPageBreak/>
        <w:t>ОБЩАЯ</w:t>
      </w:r>
      <w:r>
        <w:tab/>
      </w:r>
      <w:r>
        <w:rPr>
          <w:spacing w:val="-2"/>
        </w:rPr>
        <w:t>ХАРАКТЕРИСТИКА</w:t>
      </w:r>
      <w:r>
        <w:tab/>
      </w:r>
      <w:r>
        <w:rPr>
          <w:spacing w:val="-2"/>
        </w:rPr>
        <w:t>УЧЕБНОГО</w:t>
      </w:r>
      <w:r>
        <w:tab/>
      </w:r>
      <w:r>
        <w:rPr>
          <w:spacing w:val="-2"/>
        </w:rPr>
        <w:t>ПРЕДМЕТА</w:t>
      </w:r>
    </w:p>
    <w:p w:rsidR="00734C4A" w:rsidRDefault="008041B5">
      <w:pPr>
        <w:spacing w:line="319" w:lineRule="exact"/>
        <w:ind w:left="141"/>
        <w:rPr>
          <w:b/>
          <w:sz w:val="28"/>
        </w:rPr>
      </w:pPr>
      <w:r>
        <w:rPr>
          <w:b/>
          <w:spacing w:val="-2"/>
          <w:sz w:val="28"/>
        </w:rPr>
        <w:t>«ЛИТЕРАТУРА»</w:t>
      </w:r>
    </w:p>
    <w:p w:rsidR="00734C4A" w:rsidRDefault="008041B5">
      <w:pPr>
        <w:pStyle w:val="a3"/>
        <w:ind w:right="142"/>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w:t>
      </w:r>
      <w:r>
        <w:rPr>
          <w:spacing w:val="40"/>
        </w:rPr>
        <w:t xml:space="preserve"> </w:t>
      </w:r>
      <w:r>
        <w:t>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w:t>
      </w:r>
      <w:r>
        <w:rPr>
          <w:spacing w:val="-5"/>
        </w:rPr>
        <w:t xml:space="preserve"> </w:t>
      </w:r>
      <w:r>
        <w:t>образах, которые содержат</w:t>
      </w:r>
      <w:r>
        <w:rPr>
          <w:spacing w:val="-1"/>
        </w:rPr>
        <w:t xml:space="preserve"> </w:t>
      </w:r>
      <w:r>
        <w:t>в</w:t>
      </w:r>
      <w:r>
        <w:rPr>
          <w:spacing w:val="-2"/>
        </w:rPr>
        <w:t xml:space="preserve"> </w:t>
      </w:r>
      <w:r>
        <w:t>себе потенциал воздействия на читателей и приобщают их к нравственно-эстетическим ценностям, как национальным, так и общечеловеческим.</w:t>
      </w:r>
    </w:p>
    <w:p w:rsidR="00734C4A" w:rsidRDefault="008041B5">
      <w:pPr>
        <w:pStyle w:val="a3"/>
        <w:ind w:right="142"/>
      </w:pPr>
      <w:r>
        <w:t>Основу</w:t>
      </w:r>
      <w:r>
        <w:rPr>
          <w:spacing w:val="-4"/>
        </w:rPr>
        <w:t xml:space="preserve"> </w:t>
      </w:r>
      <w:r>
        <w:t>содержания литературного образования составляют</w:t>
      </w:r>
      <w:r>
        <w:rPr>
          <w:spacing w:val="-1"/>
        </w:rPr>
        <w:t xml:space="preserve"> </w:t>
      </w:r>
      <w:r>
        <w:t>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34C4A" w:rsidRDefault="008041B5">
      <w:pPr>
        <w:pStyle w:val="a3"/>
        <w:spacing w:before="3"/>
        <w:ind w:right="140"/>
      </w:pPr>
      <w:r>
        <w:t>Полноценное литературное образование в основной школе невозможно без учёта преемственности с курсом</w:t>
      </w:r>
      <w:r>
        <w:rPr>
          <w:spacing w:val="80"/>
          <w:w w:val="150"/>
        </w:rPr>
        <w:t xml:space="preserve"> </w:t>
      </w:r>
      <w:r>
        <w:t>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34C4A" w:rsidRDefault="008041B5">
      <w:pPr>
        <w:pStyle w:val="a3"/>
        <w:ind w:right="14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34C4A" w:rsidRDefault="008041B5">
      <w:pPr>
        <w:pStyle w:val="a3"/>
        <w:spacing w:before="1"/>
        <w:ind w:right="149"/>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34C4A" w:rsidRDefault="00734C4A">
      <w:pPr>
        <w:pStyle w:val="a3"/>
        <w:spacing w:before="4"/>
        <w:ind w:left="0" w:firstLine="0"/>
        <w:jc w:val="left"/>
      </w:pPr>
    </w:p>
    <w:p w:rsidR="00734C4A" w:rsidRDefault="008041B5">
      <w:pPr>
        <w:pStyle w:val="2"/>
        <w:spacing w:line="319" w:lineRule="exact"/>
      </w:pPr>
      <w:r>
        <w:t>ЦЕЛИ</w:t>
      </w:r>
      <w:r>
        <w:rPr>
          <w:spacing w:val="-9"/>
        </w:rPr>
        <w:t xml:space="preserve"> </w:t>
      </w:r>
      <w:r>
        <w:t>ИЗУЧЕНИЯ</w:t>
      </w:r>
      <w:r>
        <w:rPr>
          <w:spacing w:val="-8"/>
        </w:rPr>
        <w:t xml:space="preserve"> </w:t>
      </w:r>
      <w:r>
        <w:t>ПРЕДМЕТА</w:t>
      </w:r>
      <w:r>
        <w:rPr>
          <w:spacing w:val="-8"/>
        </w:rPr>
        <w:t xml:space="preserve"> </w:t>
      </w:r>
      <w:r>
        <w:rPr>
          <w:spacing w:val="-2"/>
        </w:rPr>
        <w:t>«ЛИТЕРАТУРА»</w:t>
      </w:r>
    </w:p>
    <w:p w:rsidR="00734C4A" w:rsidRDefault="008041B5">
      <w:pPr>
        <w:pStyle w:val="a3"/>
        <w:ind w:right="142"/>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734C4A" w:rsidRDefault="008041B5">
      <w:pPr>
        <w:pStyle w:val="a3"/>
        <w:spacing w:before="1"/>
        <w:ind w:right="137"/>
      </w:pPr>
      <w: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w:t>
      </w:r>
      <w:r>
        <w:rPr>
          <w:spacing w:val="10"/>
        </w:rPr>
        <w:t xml:space="preserve"> </w:t>
      </w:r>
      <w:r>
        <w:t>и</w:t>
      </w:r>
      <w:r>
        <w:rPr>
          <w:spacing w:val="8"/>
        </w:rPr>
        <w:t xml:space="preserve"> </w:t>
      </w:r>
      <w:r>
        <w:t>обязательно</w:t>
      </w:r>
      <w:r>
        <w:rPr>
          <w:spacing w:val="7"/>
        </w:rPr>
        <w:t xml:space="preserve"> </w:t>
      </w:r>
      <w:r>
        <w:t>должна</w:t>
      </w:r>
      <w:r>
        <w:rPr>
          <w:spacing w:val="8"/>
        </w:rPr>
        <w:t xml:space="preserve"> </w:t>
      </w:r>
      <w:r>
        <w:t>подкрепляться</w:t>
      </w:r>
      <w:r>
        <w:rPr>
          <w:spacing w:val="9"/>
        </w:rPr>
        <w:t xml:space="preserve"> </w:t>
      </w:r>
      <w:r>
        <w:t>соответствующими</w:t>
      </w:r>
      <w:r>
        <w:rPr>
          <w:spacing w:val="8"/>
        </w:rPr>
        <w:t xml:space="preserve"> </w:t>
      </w:r>
      <w:r>
        <w:rPr>
          <w:spacing w:val="-2"/>
        </w:rPr>
        <w:t>коррекционно-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развивающими</w:t>
      </w:r>
      <w:r>
        <w:rPr>
          <w:spacing w:val="4"/>
        </w:rPr>
        <w:t xml:space="preserve"> </w:t>
      </w:r>
      <w:r>
        <w:rPr>
          <w:spacing w:val="-2"/>
        </w:rPr>
        <w:t>занятиями.</w:t>
      </w:r>
    </w:p>
    <w:p w:rsidR="00734C4A" w:rsidRDefault="008041B5">
      <w:pPr>
        <w:pStyle w:val="a3"/>
        <w:ind w:right="137"/>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34C4A" w:rsidRDefault="008041B5">
      <w:pPr>
        <w:pStyle w:val="a3"/>
        <w:spacing w:before="2"/>
        <w:ind w:right="140"/>
      </w:pPr>
      <w:r>
        <w:t>Задачи, связанные с осознанием значимости чтения и изучения</w:t>
      </w:r>
      <w:r>
        <w:rPr>
          <w:spacing w:val="40"/>
        </w:rPr>
        <w:t xml:space="preserve"> </w:t>
      </w:r>
      <w:r>
        <w:t>литературы для</w:t>
      </w:r>
      <w:r>
        <w:rPr>
          <w:spacing w:val="40"/>
        </w:rPr>
        <w:t xml:space="preserve"> </w:t>
      </w:r>
      <w:r>
        <w:t>дальнейшего</w:t>
      </w:r>
      <w:r>
        <w:rPr>
          <w:spacing w:val="40"/>
        </w:rPr>
        <w:t xml:space="preserve"> </w:t>
      </w:r>
      <w:r>
        <w:t>развития</w:t>
      </w:r>
      <w:r>
        <w:rPr>
          <w:spacing w:val="40"/>
        </w:rPr>
        <w:t xml:space="preserve"> </w:t>
      </w:r>
      <w:r>
        <w:t>обучающихся, с формированием их потребности в систематическом</w:t>
      </w:r>
      <w:r>
        <w:rPr>
          <w:spacing w:val="40"/>
        </w:rPr>
        <w:t xml:space="preserve"> </w:t>
      </w:r>
      <w:r>
        <w:t>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w:t>
      </w:r>
      <w:r>
        <w:rPr>
          <w:spacing w:val="40"/>
        </w:rPr>
        <w:t xml:space="preserve"> </w:t>
      </w:r>
      <w:r>
        <w:t xml:space="preserve">книжной </w:t>
      </w:r>
      <w:r>
        <w:rPr>
          <w:spacing w:val="-2"/>
        </w:rPr>
        <w:t>культуре.</w:t>
      </w:r>
    </w:p>
    <w:p w:rsidR="00734C4A" w:rsidRDefault="008041B5">
      <w:pPr>
        <w:pStyle w:val="a3"/>
        <w:spacing w:before="2"/>
        <w:ind w:right="137"/>
      </w:pPr>
      <w:r>
        <w:t>Задачи, связанные с воспитанием квалифицированного читателя,</w:t>
      </w:r>
      <w:r>
        <w:rPr>
          <w:spacing w:val="40"/>
        </w:rPr>
        <w:t xml:space="preserve"> </w:t>
      </w:r>
      <w:r>
        <w:t>обладающего эстетическим вкусом, с формированием умений воспринимать, анализировать,</w:t>
      </w:r>
      <w:r>
        <w:rPr>
          <w:spacing w:val="40"/>
        </w:rPr>
        <w:t xml:space="preserve"> </w:t>
      </w:r>
      <w:r>
        <w:t>критически</w:t>
      </w:r>
      <w:r>
        <w:rPr>
          <w:spacing w:val="40"/>
        </w:rPr>
        <w:t xml:space="preserve"> </w:t>
      </w:r>
      <w:r>
        <w:t>оценивать</w:t>
      </w:r>
      <w:r>
        <w:rPr>
          <w:spacing w:val="40"/>
        </w:rPr>
        <w:t xml:space="preserve"> </w:t>
      </w:r>
      <w:r>
        <w:t>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w:t>
      </w:r>
      <w:r>
        <w:rPr>
          <w:spacing w:val="40"/>
        </w:rPr>
        <w:t xml:space="preserve"> </w:t>
      </w:r>
      <w:r>
        <w:t>умения</w:t>
      </w:r>
      <w:r>
        <w:rPr>
          <w:spacing w:val="40"/>
        </w:rPr>
        <w:t xml:space="preserve"> </w:t>
      </w:r>
      <w:r>
        <w:t>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w:t>
      </w:r>
      <w:r>
        <w:rPr>
          <w:spacing w:val="40"/>
        </w:rPr>
        <w:t xml:space="preserve"> </w:t>
      </w:r>
      <w:r>
        <w:t>искусств;</w:t>
      </w:r>
      <w:r>
        <w:rPr>
          <w:spacing w:val="40"/>
        </w:rPr>
        <w:t xml:space="preserve"> </w:t>
      </w:r>
      <w:r>
        <w:t>формировать</w:t>
      </w:r>
      <w:r>
        <w:rPr>
          <w:spacing w:val="40"/>
        </w:rPr>
        <w:t xml:space="preserve"> </w:t>
      </w:r>
      <w:r>
        <w:t>представления о специфике литературы в ряду других искусств и об историко-литературном процессе;</w:t>
      </w:r>
      <w:r>
        <w:rPr>
          <w:spacing w:val="80"/>
        </w:rPr>
        <w:t xml:space="preserve"> </w:t>
      </w:r>
      <w:r>
        <w:t>развивать умения поиска необходимой информации с использованием различных источников, владеть навыками их критической</w:t>
      </w:r>
      <w:r>
        <w:rPr>
          <w:spacing w:val="40"/>
        </w:rPr>
        <w:t xml:space="preserve"> </w:t>
      </w:r>
      <w:r>
        <w:t>оценки.</w:t>
      </w:r>
    </w:p>
    <w:p w:rsidR="00734C4A" w:rsidRDefault="008041B5">
      <w:pPr>
        <w:pStyle w:val="a3"/>
        <w:ind w:right="137"/>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rPr>
        <w:t xml:space="preserve"> </w:t>
      </w:r>
      <w:r>
        <w:t>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числе наизусть, владеть различными видами пересказа, участвовать в учебном диалоге, адекватно</w:t>
      </w:r>
      <w:r>
        <w:rPr>
          <w:spacing w:val="-2"/>
        </w:rPr>
        <w:t xml:space="preserve"> </w:t>
      </w:r>
      <w:r>
        <w:t>воспринимая</w:t>
      </w:r>
      <w:r>
        <w:rPr>
          <w:spacing w:val="-1"/>
        </w:rPr>
        <w:t xml:space="preserve"> </w:t>
      </w:r>
      <w:r>
        <w:t>чужую точку</w:t>
      </w:r>
      <w:r>
        <w:rPr>
          <w:spacing w:val="-6"/>
        </w:rPr>
        <w:t xml:space="preserve"> </w:t>
      </w:r>
      <w:r>
        <w:t>зрения</w:t>
      </w:r>
      <w:r>
        <w:rPr>
          <w:spacing w:val="-1"/>
        </w:rPr>
        <w:t xml:space="preserve"> </w:t>
      </w:r>
      <w:r>
        <w:t>и</w:t>
      </w:r>
      <w:r>
        <w:rPr>
          <w:spacing w:val="-2"/>
        </w:rPr>
        <w:t xml:space="preserve"> </w:t>
      </w:r>
      <w:r>
        <w:t>аргументированно</w:t>
      </w:r>
      <w:r>
        <w:rPr>
          <w:spacing w:val="-2"/>
        </w:rPr>
        <w:t xml:space="preserve"> </w:t>
      </w:r>
      <w:r>
        <w:t xml:space="preserve">отстаивая </w:t>
      </w:r>
      <w:r>
        <w:rPr>
          <w:spacing w:val="-2"/>
        </w:rPr>
        <w:t>свою.</w:t>
      </w:r>
    </w:p>
    <w:p w:rsidR="00734C4A" w:rsidRDefault="00734C4A">
      <w:pPr>
        <w:pStyle w:val="a3"/>
        <w:spacing w:before="4"/>
        <w:ind w:left="0" w:firstLine="0"/>
        <w:jc w:val="left"/>
      </w:pPr>
    </w:p>
    <w:p w:rsidR="00734C4A" w:rsidRDefault="008041B5">
      <w:pPr>
        <w:ind w:left="852"/>
        <w:jc w:val="both"/>
        <w:rPr>
          <w:i/>
          <w:sz w:val="28"/>
        </w:rPr>
      </w:pPr>
      <w:r>
        <w:rPr>
          <w:i/>
          <w:sz w:val="28"/>
        </w:rPr>
        <w:t>Особенности</w:t>
      </w:r>
      <w:r>
        <w:rPr>
          <w:i/>
          <w:spacing w:val="-10"/>
          <w:sz w:val="28"/>
        </w:rPr>
        <w:t xml:space="preserve"> </w:t>
      </w:r>
      <w:r>
        <w:rPr>
          <w:i/>
          <w:sz w:val="28"/>
        </w:rPr>
        <w:t>преподавания</w:t>
      </w:r>
      <w:r>
        <w:rPr>
          <w:i/>
          <w:spacing w:val="-10"/>
          <w:sz w:val="28"/>
        </w:rPr>
        <w:t xml:space="preserve"> </w:t>
      </w:r>
      <w:r>
        <w:rPr>
          <w:i/>
          <w:sz w:val="28"/>
        </w:rPr>
        <w:t>предмета</w:t>
      </w:r>
      <w:r>
        <w:rPr>
          <w:i/>
          <w:spacing w:val="-10"/>
          <w:sz w:val="28"/>
        </w:rPr>
        <w:t xml:space="preserve"> </w:t>
      </w:r>
      <w:r>
        <w:rPr>
          <w:i/>
          <w:sz w:val="28"/>
        </w:rPr>
        <w:t>«Литература»</w:t>
      </w:r>
      <w:r>
        <w:rPr>
          <w:i/>
          <w:spacing w:val="-11"/>
          <w:sz w:val="28"/>
        </w:rPr>
        <w:t xml:space="preserve"> </w:t>
      </w:r>
      <w:r>
        <w:rPr>
          <w:i/>
          <w:sz w:val="28"/>
        </w:rPr>
        <w:t>обучающимся</w:t>
      </w:r>
      <w:r>
        <w:rPr>
          <w:i/>
          <w:spacing w:val="-11"/>
          <w:sz w:val="28"/>
        </w:rPr>
        <w:t xml:space="preserve"> </w:t>
      </w:r>
      <w:r>
        <w:rPr>
          <w:i/>
          <w:sz w:val="28"/>
        </w:rPr>
        <w:t>с</w:t>
      </w:r>
      <w:r>
        <w:rPr>
          <w:i/>
          <w:spacing w:val="-6"/>
          <w:sz w:val="28"/>
        </w:rPr>
        <w:t xml:space="preserve"> </w:t>
      </w:r>
      <w:r>
        <w:rPr>
          <w:i/>
          <w:spacing w:val="-5"/>
          <w:sz w:val="28"/>
        </w:rPr>
        <w:t>РАС</w:t>
      </w:r>
    </w:p>
    <w:p w:rsidR="00734C4A" w:rsidRDefault="008041B5">
      <w:pPr>
        <w:pStyle w:val="a3"/>
        <w:spacing w:before="322"/>
        <w:ind w:right="135"/>
      </w:pPr>
      <w: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w:t>
      </w:r>
      <w:r>
        <w:rPr>
          <w:spacing w:val="-4"/>
        </w:rPr>
        <w:t xml:space="preserve"> </w:t>
      </w:r>
      <w:r>
        <w:t>развития обучающегося. Многие</w:t>
      </w:r>
      <w:r>
        <w:rPr>
          <w:spacing w:val="-6"/>
        </w:rPr>
        <w:t xml:space="preserve"> </w:t>
      </w:r>
      <w:r>
        <w:t>обучающиеся</w:t>
      </w:r>
      <w:r>
        <w:rPr>
          <w:spacing w:val="-1"/>
        </w:rPr>
        <w:t xml:space="preserve"> </w:t>
      </w:r>
      <w:r>
        <w:t>с</w:t>
      </w:r>
      <w:r>
        <w:rPr>
          <w:spacing w:val="-1"/>
        </w:rPr>
        <w:t xml:space="preserve"> </w:t>
      </w:r>
      <w:r>
        <w:t>РАС</w:t>
      </w:r>
      <w:r>
        <w:rPr>
          <w:spacing w:val="-1"/>
        </w:rPr>
        <w:t xml:space="preserve"> </w:t>
      </w:r>
      <w:r>
        <w:t>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w:t>
      </w:r>
      <w:r>
        <w:rPr>
          <w:spacing w:val="80"/>
        </w:rPr>
        <w:t xml:space="preserve"> </w:t>
      </w:r>
      <w:r>
        <w:t>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34C4A" w:rsidRDefault="008041B5">
      <w:pPr>
        <w:pStyle w:val="a3"/>
        <w:ind w:right="143"/>
      </w:pPr>
      <w: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w:t>
      </w:r>
      <w:r>
        <w:rPr>
          <w:spacing w:val="-1"/>
        </w:rPr>
        <w:t xml:space="preserve"> </w:t>
      </w:r>
      <w:r>
        <w:t>обсуждать</w:t>
      </w:r>
      <w:r>
        <w:rPr>
          <w:spacing w:val="-3"/>
        </w:rPr>
        <w:t xml:space="preserve"> </w:t>
      </w:r>
      <w:r>
        <w:t>это</w:t>
      </w:r>
      <w:r>
        <w:rPr>
          <w:spacing w:val="-2"/>
        </w:rPr>
        <w:t xml:space="preserve"> </w:t>
      </w:r>
      <w:r>
        <w:t>произведение</w:t>
      </w:r>
      <w:r>
        <w:rPr>
          <w:spacing w:val="-1"/>
        </w:rPr>
        <w:t xml:space="preserve"> </w:t>
      </w:r>
      <w:r>
        <w:t>с</w:t>
      </w:r>
      <w:r>
        <w:rPr>
          <w:spacing w:val="-1"/>
        </w:rPr>
        <w:t xml:space="preserve"> </w:t>
      </w:r>
      <w:r>
        <w:t>учителем</w:t>
      </w:r>
      <w:r>
        <w:rPr>
          <w:spacing w:val="-1"/>
        </w:rPr>
        <w:t xml:space="preserve"> </w:t>
      </w:r>
      <w:r>
        <w:t>и</w:t>
      </w:r>
      <w:r>
        <w:rPr>
          <w:spacing w:val="-2"/>
        </w:rPr>
        <w:t xml:space="preserve"> </w:t>
      </w:r>
      <w:r>
        <w:t>одноклассниками. Вместе</w:t>
      </w:r>
      <w:r>
        <w:rPr>
          <w:spacing w:val="-1"/>
        </w:rPr>
        <w:t xml:space="preserve"> </w:t>
      </w:r>
      <w:r>
        <w:t>с</w:t>
      </w:r>
      <w:r>
        <w:rPr>
          <w:spacing w:val="-5"/>
        </w:rPr>
        <w:t xml:space="preserve"> </w:t>
      </w:r>
      <w:r>
        <w:t>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w:t>
      </w:r>
      <w:r>
        <w:rPr>
          <w:spacing w:val="40"/>
        </w:rPr>
        <w:t xml:space="preserve"> </w:t>
      </w:r>
      <w:r>
        <w:t>в непродуктивную полемику на уроке.</w:t>
      </w:r>
    </w:p>
    <w:p w:rsidR="00734C4A" w:rsidRDefault="008041B5">
      <w:pPr>
        <w:pStyle w:val="a3"/>
        <w:spacing w:before="2"/>
        <w:ind w:right="145"/>
      </w:pPr>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rsidR="00734C4A" w:rsidRDefault="008041B5">
      <w:pPr>
        <w:pStyle w:val="a3"/>
        <w:ind w:right="144"/>
      </w:pPr>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w:t>
      </w:r>
      <w:r>
        <w:rPr>
          <w:spacing w:val="40"/>
        </w:rPr>
        <w:t xml:space="preserve"> </w:t>
      </w:r>
      <w:r>
        <w:t>запоминать и воспроизводить большие по объему стихотворные произведения и др.</w:t>
      </w:r>
    </w:p>
    <w:p w:rsidR="00734C4A" w:rsidRDefault="008041B5">
      <w:pPr>
        <w:pStyle w:val="a3"/>
        <w:spacing w:before="1"/>
        <w:ind w:left="852" w:firstLine="0"/>
      </w:pPr>
      <w:r>
        <w:t>По</w:t>
      </w:r>
      <w:r>
        <w:rPr>
          <w:spacing w:val="76"/>
        </w:rPr>
        <w:t xml:space="preserve">  </w:t>
      </w:r>
      <w:r>
        <w:t>мере</w:t>
      </w:r>
      <w:r>
        <w:rPr>
          <w:spacing w:val="77"/>
        </w:rPr>
        <w:t xml:space="preserve">  </w:t>
      </w:r>
      <w:r>
        <w:t>освоения</w:t>
      </w:r>
      <w:r>
        <w:rPr>
          <w:spacing w:val="77"/>
        </w:rPr>
        <w:t xml:space="preserve">  </w:t>
      </w:r>
      <w:r>
        <w:t>предмета</w:t>
      </w:r>
      <w:r>
        <w:rPr>
          <w:spacing w:val="77"/>
        </w:rPr>
        <w:t xml:space="preserve">  </w:t>
      </w:r>
      <w:r>
        <w:t>при</w:t>
      </w:r>
      <w:r>
        <w:rPr>
          <w:spacing w:val="79"/>
        </w:rPr>
        <w:t xml:space="preserve">  </w:t>
      </w:r>
      <w:r>
        <w:t>анализе</w:t>
      </w:r>
      <w:r>
        <w:rPr>
          <w:spacing w:val="78"/>
        </w:rPr>
        <w:t xml:space="preserve">  </w:t>
      </w:r>
      <w:r>
        <w:t>текстов</w:t>
      </w:r>
      <w:r>
        <w:rPr>
          <w:spacing w:val="78"/>
        </w:rPr>
        <w:t xml:space="preserve">  </w:t>
      </w:r>
      <w:r>
        <w:rPr>
          <w:spacing w:val="-2"/>
        </w:rPr>
        <w:t>художественных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произведений обучающимися с РАС должны осознанно использоваться основные теоретико-литературные</w:t>
      </w:r>
      <w:r>
        <w:rPr>
          <w:spacing w:val="-4"/>
        </w:rPr>
        <w:t xml:space="preserve"> </w:t>
      </w:r>
      <w:r>
        <w:t>понятия:</w:t>
      </w:r>
      <w:r>
        <w:rPr>
          <w:spacing w:val="-5"/>
        </w:rPr>
        <w:t xml:space="preserve"> </w:t>
      </w:r>
      <w:r>
        <w:t>художественный</w:t>
      </w:r>
      <w:r>
        <w:rPr>
          <w:spacing w:val="-5"/>
        </w:rPr>
        <w:t xml:space="preserve"> </w:t>
      </w:r>
      <w:r>
        <w:t>образ;</w:t>
      </w:r>
      <w:r>
        <w:rPr>
          <w:spacing w:val="-5"/>
        </w:rPr>
        <w:t xml:space="preserve"> </w:t>
      </w:r>
      <w:r>
        <w:t>факт,</w:t>
      </w:r>
      <w:r>
        <w:rPr>
          <w:spacing w:val="-3"/>
        </w:rPr>
        <w:t xml:space="preserve"> </w:t>
      </w:r>
      <w:r>
        <w:t>вымысел;</w:t>
      </w:r>
      <w:r>
        <w:rPr>
          <w:spacing w:val="-5"/>
        </w:rPr>
        <w:t xml:space="preserve"> </w:t>
      </w:r>
      <w:r>
        <w:t>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w:t>
      </w:r>
      <w:r>
        <w:rPr>
          <w:spacing w:val="40"/>
        </w:rPr>
        <w:t xml:space="preserve"> </w:t>
      </w:r>
      <w:r>
        <w:t xml:space="preserve">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w:t>
      </w:r>
      <w:r>
        <w:rPr>
          <w:spacing w:val="-2"/>
        </w:rPr>
        <w:t>уровне.</w:t>
      </w:r>
    </w:p>
    <w:p w:rsidR="00734C4A" w:rsidRDefault="008041B5">
      <w:pPr>
        <w:pStyle w:val="a3"/>
        <w:spacing w:before="1"/>
        <w:ind w:right="139"/>
      </w:pPr>
      <w:r>
        <w:t>Для достижения планируемых результатов по предмету «Литература» обучающимися с РАС необходимо:</w:t>
      </w:r>
    </w:p>
    <w:p w:rsidR="00734C4A" w:rsidRDefault="008041B5">
      <w:pPr>
        <w:pStyle w:val="a3"/>
        <w:ind w:right="145"/>
      </w:pPr>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w:t>
      </w:r>
      <w:r>
        <w:rPr>
          <w:spacing w:val="40"/>
        </w:rPr>
        <w:t xml:space="preserve"> </w:t>
      </w:r>
      <w:r>
        <w:t>тестирование и т.д.</w:t>
      </w:r>
    </w:p>
    <w:p w:rsidR="00734C4A" w:rsidRDefault="008041B5">
      <w:pPr>
        <w:pStyle w:val="a3"/>
        <w:spacing w:before="4"/>
        <w:ind w:right="140"/>
      </w:pPr>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34C4A" w:rsidRDefault="008041B5">
      <w:pPr>
        <w:pStyle w:val="a3"/>
        <w:ind w:right="147"/>
      </w:pPr>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34C4A" w:rsidRDefault="008041B5">
      <w:pPr>
        <w:pStyle w:val="a3"/>
        <w:ind w:right="136"/>
      </w:pPr>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34C4A" w:rsidRDefault="008041B5">
      <w:pPr>
        <w:pStyle w:val="a3"/>
        <w:spacing w:before="1"/>
        <w:ind w:right="139"/>
      </w:pPr>
      <w:r>
        <w:t>проводить дополнительную работу по разъяснению содержания текста</w:t>
      </w:r>
      <w:r>
        <w:rPr>
          <w:spacing w:val="40"/>
        </w:rPr>
        <w:t xml:space="preserve"> </w:t>
      </w:r>
      <w:r>
        <w:t>(сюжет, композиция, позиция автора, жанр, стиль), используемых в нем фигур речи и других средств выразительности;</w:t>
      </w:r>
    </w:p>
    <w:p w:rsidR="00734C4A" w:rsidRDefault="008041B5">
      <w:pPr>
        <w:pStyle w:val="a3"/>
        <w:ind w:right="149"/>
      </w:pPr>
      <w:r>
        <w:t>использовать четкую и понятную обучающемуся систему визуальной поддержки плана ответа и хода выполнения заданий учителя (в том числе карточки</w:t>
      </w:r>
      <w:r>
        <w:rPr>
          <w:spacing w:val="40"/>
        </w:rPr>
        <w:t xml:space="preserve"> </w:t>
      </w:r>
      <w:r>
        <w:t>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34C4A" w:rsidRDefault="008041B5">
      <w:pPr>
        <w:pStyle w:val="a3"/>
        <w:ind w:right="150"/>
      </w:pPr>
      <w:r>
        <w:t>при организации диалога учитывать своеобразие нарушений в развитии коммуникативных навыков обучающихся;</w:t>
      </w:r>
    </w:p>
    <w:p w:rsidR="00734C4A" w:rsidRDefault="008041B5">
      <w:pPr>
        <w:pStyle w:val="a3"/>
        <w:ind w:right="138"/>
      </w:pPr>
      <w:r>
        <w:t xml:space="preserve">использовать в качестве отчетных работ участие обучающегося в различных конкурсах, олимпиадах; представление тематических презентаций, коллажей, </w:t>
      </w:r>
      <w:r>
        <w:rPr>
          <w:spacing w:val="-2"/>
        </w:rPr>
        <w:t>инсталляций;</w:t>
      </w:r>
    </w:p>
    <w:p w:rsidR="00734C4A" w:rsidRDefault="008041B5">
      <w:pPr>
        <w:pStyle w:val="a3"/>
        <w:spacing w:before="2"/>
        <w:ind w:right="147"/>
      </w:pPr>
      <w:r>
        <w:t xml:space="preserve">использовать видеофрагменты фильмов, спектаклей по изучаемым </w:t>
      </w:r>
      <w:r>
        <w:rPr>
          <w:spacing w:val="-2"/>
        </w:rPr>
        <w:t>произведениям;</w:t>
      </w:r>
    </w:p>
    <w:p w:rsidR="00734C4A" w:rsidRDefault="008041B5">
      <w:pPr>
        <w:pStyle w:val="a3"/>
        <w:spacing w:line="321" w:lineRule="exact"/>
        <w:ind w:left="852" w:firstLine="0"/>
      </w:pPr>
      <w:r>
        <w:t>опираться</w:t>
      </w:r>
      <w:r>
        <w:rPr>
          <w:spacing w:val="-6"/>
        </w:rPr>
        <w:t xml:space="preserve"> </w:t>
      </w:r>
      <w:r>
        <w:t>на</w:t>
      </w:r>
      <w:r>
        <w:rPr>
          <w:spacing w:val="-6"/>
        </w:rPr>
        <w:t xml:space="preserve"> </w:t>
      </w:r>
      <w:r>
        <w:t>реальные</w:t>
      </w:r>
      <w:r>
        <w:rPr>
          <w:spacing w:val="-6"/>
        </w:rPr>
        <w:t xml:space="preserve"> </w:t>
      </w:r>
      <w:r>
        <w:t>чувства</w:t>
      </w:r>
      <w:r>
        <w:rPr>
          <w:spacing w:val="-6"/>
        </w:rPr>
        <w:t xml:space="preserve"> </w:t>
      </w:r>
      <w:r>
        <w:t>и</w:t>
      </w:r>
      <w:r>
        <w:rPr>
          <w:spacing w:val="-7"/>
        </w:rPr>
        <w:t xml:space="preserve"> </w:t>
      </w:r>
      <w:r>
        <w:t>опыт</w:t>
      </w:r>
      <w:r>
        <w:rPr>
          <w:spacing w:val="-8"/>
        </w:rPr>
        <w:t xml:space="preserve"> </w:t>
      </w:r>
      <w:r>
        <w:t>обучающегося</w:t>
      </w:r>
      <w:r>
        <w:rPr>
          <w:spacing w:val="-5"/>
        </w:rPr>
        <w:t xml:space="preserve"> </w:t>
      </w:r>
      <w:r>
        <w:t>с</w:t>
      </w:r>
      <w:r>
        <w:rPr>
          <w:spacing w:val="-6"/>
        </w:rPr>
        <w:t xml:space="preserve"> </w:t>
      </w:r>
      <w:r>
        <w:rPr>
          <w:spacing w:val="-4"/>
        </w:rPr>
        <w:t>РАС;</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9"/>
      </w:pPr>
      <w: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35" w:firstLine="782"/>
      </w:pPr>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w:t>
      </w:r>
      <w:r>
        <w:rPr>
          <w:spacing w:val="-3"/>
        </w:rPr>
        <w:t xml:space="preserve"> </w:t>
      </w:r>
      <w:r>
        <w:t>работа,</w:t>
      </w:r>
      <w:r>
        <w:rPr>
          <w:spacing w:val="-3"/>
        </w:rPr>
        <w:t xml:space="preserve"> </w:t>
      </w:r>
      <w:r>
        <w:t>направленная</w:t>
      </w:r>
      <w:r>
        <w:rPr>
          <w:spacing w:val="-4"/>
        </w:rPr>
        <w:t xml:space="preserve"> </w:t>
      </w:r>
      <w:r>
        <w:t>на</w:t>
      </w:r>
      <w:r>
        <w:rPr>
          <w:spacing w:val="-5"/>
        </w:rPr>
        <w:t xml:space="preserve"> </w:t>
      </w:r>
      <w:r>
        <w:t>структурирование</w:t>
      </w:r>
      <w:r>
        <w:rPr>
          <w:spacing w:val="-5"/>
        </w:rPr>
        <w:t xml:space="preserve"> </w:t>
      </w:r>
      <w:r>
        <w:t>текста).</w:t>
      </w:r>
      <w:r>
        <w:rPr>
          <w:spacing w:val="-3"/>
        </w:rPr>
        <w:t xml:space="preserve"> </w:t>
      </w:r>
      <w:r>
        <w:t>Театральная</w:t>
      </w:r>
      <w:r>
        <w:rPr>
          <w:spacing w:val="-4"/>
        </w:rPr>
        <w:t xml:space="preserve"> </w:t>
      </w:r>
      <w:r>
        <w:t>педагогика вносит значительный вклад в достижение образовательных результатов по</w:t>
      </w:r>
      <w:r>
        <w:rPr>
          <w:spacing w:val="40"/>
        </w:rPr>
        <w:t xml:space="preserve"> </w:t>
      </w:r>
      <w:r>
        <w:rPr>
          <w:spacing w:val="-2"/>
        </w:rPr>
        <w:t>предмету;</w:t>
      </w:r>
    </w:p>
    <w:p w:rsidR="00734C4A" w:rsidRDefault="008041B5">
      <w:pPr>
        <w:pStyle w:val="a3"/>
        <w:spacing w:before="2"/>
        <w:ind w:right="140"/>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734C4A">
      <w:pPr>
        <w:pStyle w:val="a3"/>
        <w:spacing w:before="3"/>
        <w:ind w:left="0" w:firstLine="0"/>
        <w:jc w:val="left"/>
      </w:pPr>
    </w:p>
    <w:p w:rsidR="00734C4A" w:rsidRDefault="008041B5">
      <w:pPr>
        <w:pStyle w:val="a3"/>
        <w:spacing w:line="322" w:lineRule="exact"/>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46"/>
      </w:pPr>
      <w: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w:t>
      </w:r>
      <w:r>
        <w:rPr>
          <w:spacing w:val="-1"/>
        </w:rPr>
        <w:t xml:space="preserve"> </w:t>
      </w:r>
      <w:r>
        <w:t>своего рода «конструктор», из общих</w:t>
      </w:r>
      <w:r>
        <w:rPr>
          <w:spacing w:val="-4"/>
        </w:rPr>
        <w:t xml:space="preserve"> </w:t>
      </w:r>
      <w:r>
        <w:t>блоков которого можно собирать собственную конструкцию, при наличии инвариантной части, распределенной по годам обучения.</w:t>
      </w:r>
    </w:p>
    <w:p w:rsidR="00734C4A" w:rsidRDefault="008041B5">
      <w:pPr>
        <w:pStyle w:val="a3"/>
        <w:ind w:right="142"/>
      </w:pPr>
      <w:r>
        <w:t>Содержание программы по литературе включает в себя указание</w:t>
      </w:r>
      <w:r>
        <w:rPr>
          <w:spacing w:val="40"/>
        </w:rPr>
        <w:t xml:space="preserve"> </w:t>
      </w:r>
      <w:r>
        <w:t>литературных произведений и их авторов. Помимо этого, в программе</w:t>
      </w:r>
      <w:r>
        <w:rPr>
          <w:spacing w:val="40"/>
        </w:rPr>
        <w:t xml:space="preserve"> </w:t>
      </w:r>
      <w:r>
        <w:t xml:space="preserve">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w:t>
      </w:r>
      <w:r>
        <w:rPr>
          <w:spacing w:val="-2"/>
        </w:rPr>
        <w:t>образования.</w:t>
      </w:r>
    </w:p>
    <w:p w:rsidR="00734C4A" w:rsidRDefault="008041B5">
      <w:pPr>
        <w:pStyle w:val="a3"/>
        <w:spacing w:before="2"/>
        <w:ind w:right="144"/>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34C4A" w:rsidRDefault="00734C4A">
      <w:pPr>
        <w:pStyle w:val="a3"/>
        <w:ind w:left="0" w:firstLine="0"/>
        <w:jc w:val="left"/>
      </w:pPr>
    </w:p>
    <w:p w:rsidR="00734C4A" w:rsidRDefault="00734C4A">
      <w:pPr>
        <w:pStyle w:val="a3"/>
        <w:spacing w:before="2"/>
        <w:ind w:left="0" w:firstLine="0"/>
        <w:jc w:val="left"/>
      </w:pPr>
    </w:p>
    <w:p w:rsidR="00734C4A" w:rsidRDefault="008041B5">
      <w:pPr>
        <w:pStyle w:val="2"/>
        <w:ind w:left="141" w:right="146" w:firstLine="710"/>
        <w:jc w:val="both"/>
      </w:pPr>
      <w:r>
        <w:t xml:space="preserve">МЕСТО УЧЕБНОГО ПРЕДМЕТА «ЛИТЕРАТУРА» В УЧЕБНОМ </w:t>
      </w:r>
      <w:r>
        <w:rPr>
          <w:spacing w:val="-2"/>
        </w:rPr>
        <w:t>ПЛАНЕ</w:t>
      </w:r>
    </w:p>
    <w:p w:rsidR="00734C4A" w:rsidRDefault="008041B5">
      <w:pPr>
        <w:pStyle w:val="a3"/>
        <w:ind w:right="139"/>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34C4A" w:rsidRDefault="008041B5">
      <w:pPr>
        <w:pStyle w:val="a3"/>
        <w:ind w:right="143"/>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w:t>
      </w:r>
      <w:r>
        <w:rPr>
          <w:spacing w:val="24"/>
        </w:rPr>
        <w:t xml:space="preserve"> </w:t>
      </w:r>
      <w:r>
        <w:t>основного</w:t>
      </w:r>
      <w:r>
        <w:rPr>
          <w:spacing w:val="23"/>
        </w:rPr>
        <w:t xml:space="preserve"> </w:t>
      </w:r>
      <w:r>
        <w:t>общего</w:t>
      </w:r>
      <w:r>
        <w:rPr>
          <w:spacing w:val="23"/>
        </w:rPr>
        <w:t xml:space="preserve"> </w:t>
      </w:r>
      <w:r>
        <w:t>образования</w:t>
      </w:r>
      <w:r>
        <w:rPr>
          <w:spacing w:val="24"/>
        </w:rPr>
        <w:t xml:space="preserve"> </w:t>
      </w:r>
      <w:r>
        <w:t>рассчитано</w:t>
      </w:r>
      <w:r>
        <w:rPr>
          <w:spacing w:val="23"/>
        </w:rPr>
        <w:t xml:space="preserve"> </w:t>
      </w:r>
      <w:r>
        <w:t>на</w:t>
      </w:r>
      <w:r>
        <w:rPr>
          <w:spacing w:val="24"/>
        </w:rPr>
        <w:t xml:space="preserve"> </w:t>
      </w:r>
      <w:r>
        <w:t>442</w:t>
      </w:r>
      <w:r>
        <w:rPr>
          <w:spacing w:val="23"/>
        </w:rPr>
        <w:t xml:space="preserve"> </w:t>
      </w:r>
      <w:r>
        <w:t>часа</w:t>
      </w:r>
      <w:r>
        <w:rPr>
          <w:spacing w:val="24"/>
        </w:rPr>
        <w:t xml:space="preserve"> </w:t>
      </w:r>
      <w:r>
        <w:t>в соответствии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со</w:t>
      </w:r>
      <w:r>
        <w:rPr>
          <w:spacing w:val="-9"/>
        </w:rPr>
        <w:t xml:space="preserve"> </w:t>
      </w:r>
      <w:r>
        <w:t>всеми</w:t>
      </w:r>
      <w:r>
        <w:rPr>
          <w:spacing w:val="-8"/>
        </w:rPr>
        <w:t xml:space="preserve"> </w:t>
      </w:r>
      <w:r>
        <w:t>вариантами</w:t>
      </w:r>
      <w:r>
        <w:rPr>
          <w:spacing w:val="-4"/>
        </w:rPr>
        <w:t xml:space="preserve"> </w:t>
      </w:r>
      <w:r>
        <w:t>учебных</w:t>
      </w:r>
      <w:r>
        <w:rPr>
          <w:spacing w:val="-12"/>
        </w:rPr>
        <w:t xml:space="preserve"> </w:t>
      </w:r>
      <w:r>
        <w:rPr>
          <w:spacing w:val="-2"/>
        </w:rPr>
        <w:t>планов.</w:t>
      </w:r>
    </w:p>
    <w:p w:rsidR="00734C4A" w:rsidRDefault="00734C4A">
      <w:pPr>
        <w:pStyle w:val="a3"/>
        <w:spacing w:before="4"/>
        <w:ind w:left="0" w:firstLine="0"/>
        <w:jc w:val="left"/>
      </w:pPr>
    </w:p>
    <w:p w:rsidR="00734C4A" w:rsidRDefault="008041B5">
      <w:pPr>
        <w:pStyle w:val="2"/>
        <w:spacing w:before="1"/>
        <w:ind w:left="141" w:firstLine="710"/>
      </w:pPr>
      <w:r>
        <w:t xml:space="preserve">СОДЕРЖАНИЕ УЧЕБНОГО ПРЕДМЕТА «ЛИТЕРАТУРА» ПО ГОДАМ </w:t>
      </w:r>
      <w:r>
        <w:rPr>
          <w:spacing w:val="-2"/>
        </w:rPr>
        <w:t>ИЗУЧЕНИЯ</w:t>
      </w:r>
    </w:p>
    <w:p w:rsidR="00734C4A" w:rsidRDefault="00734C4A">
      <w:pPr>
        <w:pStyle w:val="a3"/>
        <w:spacing w:before="4"/>
        <w:ind w:left="0" w:firstLine="0"/>
        <w:jc w:val="left"/>
        <w:rPr>
          <w:b/>
        </w:rPr>
      </w:pPr>
    </w:p>
    <w:p w:rsidR="00734C4A" w:rsidRDefault="008041B5">
      <w:pPr>
        <w:pStyle w:val="a4"/>
        <w:numPr>
          <w:ilvl w:val="0"/>
          <w:numId w:val="268"/>
        </w:numPr>
        <w:tabs>
          <w:tab w:val="left" w:pos="1062"/>
        </w:tabs>
        <w:spacing w:line="319" w:lineRule="exact"/>
        <w:ind w:left="1062" w:hanging="210"/>
        <w:rPr>
          <w:b/>
          <w:sz w:val="28"/>
        </w:rPr>
      </w:pPr>
      <w:r>
        <w:rPr>
          <w:b/>
          <w:spacing w:val="-2"/>
          <w:sz w:val="28"/>
        </w:rPr>
        <w:t>КЛАСС</w:t>
      </w:r>
    </w:p>
    <w:p w:rsidR="00734C4A" w:rsidRDefault="008041B5">
      <w:pPr>
        <w:pStyle w:val="a3"/>
        <w:spacing w:line="319" w:lineRule="exact"/>
        <w:ind w:left="852" w:firstLine="0"/>
        <w:jc w:val="left"/>
      </w:pPr>
      <w:r>
        <w:rPr>
          <w:spacing w:val="-2"/>
        </w:rPr>
        <w:t>Мифология</w:t>
      </w:r>
    </w:p>
    <w:p w:rsidR="00734C4A" w:rsidRDefault="008041B5">
      <w:pPr>
        <w:pStyle w:val="a3"/>
        <w:ind w:left="852" w:firstLine="0"/>
        <w:jc w:val="left"/>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rsidR="00734C4A" w:rsidRDefault="008041B5">
      <w:pPr>
        <w:pStyle w:val="a3"/>
        <w:spacing w:before="321" w:line="322" w:lineRule="exact"/>
        <w:ind w:left="852" w:firstLine="0"/>
        <w:jc w:val="left"/>
      </w:pPr>
      <w:r>
        <w:rPr>
          <w:spacing w:val="-2"/>
        </w:rPr>
        <w:t>Фольклор</w:t>
      </w:r>
    </w:p>
    <w:p w:rsidR="00734C4A" w:rsidRDefault="008041B5">
      <w:pPr>
        <w:pStyle w:val="a3"/>
        <w:jc w:val="left"/>
      </w:pPr>
      <w:r>
        <w:t>Малые</w:t>
      </w:r>
      <w:r>
        <w:rPr>
          <w:spacing w:val="80"/>
        </w:rPr>
        <w:t xml:space="preserve"> </w:t>
      </w:r>
      <w:r>
        <w:t>жанры:</w:t>
      </w:r>
      <w:r>
        <w:rPr>
          <w:spacing w:val="80"/>
        </w:rPr>
        <w:t xml:space="preserve"> </w:t>
      </w:r>
      <w:r>
        <w:t>пословицы,</w:t>
      </w:r>
      <w:r>
        <w:rPr>
          <w:spacing w:val="80"/>
        </w:rPr>
        <w:t xml:space="preserve"> </w:t>
      </w:r>
      <w:r>
        <w:t>поговорки,</w:t>
      </w:r>
      <w:r>
        <w:rPr>
          <w:spacing w:val="80"/>
        </w:rPr>
        <w:t xml:space="preserve"> </w:t>
      </w:r>
      <w:r>
        <w:t>загадки.</w:t>
      </w:r>
      <w:r>
        <w:rPr>
          <w:spacing w:val="80"/>
        </w:rPr>
        <w:t xml:space="preserve"> </w:t>
      </w:r>
      <w:r>
        <w:t>Сказки</w:t>
      </w:r>
      <w:r>
        <w:rPr>
          <w:spacing w:val="80"/>
        </w:rPr>
        <w:t xml:space="preserve"> </w:t>
      </w:r>
      <w:r>
        <w:t>народов</w:t>
      </w:r>
      <w:r>
        <w:rPr>
          <w:spacing w:val="80"/>
        </w:rPr>
        <w:t xml:space="preserve"> </w:t>
      </w:r>
      <w:r>
        <w:t>России</w:t>
      </w:r>
      <w:r>
        <w:rPr>
          <w:spacing w:val="80"/>
        </w:rPr>
        <w:t xml:space="preserve"> </w:t>
      </w:r>
      <w:r>
        <w:t>и народов мира (не менее трёх).</w:t>
      </w:r>
    </w:p>
    <w:p w:rsidR="00734C4A" w:rsidRDefault="008041B5">
      <w:pPr>
        <w:pStyle w:val="a3"/>
        <w:spacing w:before="321"/>
        <w:ind w:left="852" w:firstLine="0"/>
        <w:jc w:val="left"/>
      </w:pPr>
      <w:r>
        <w:t>Литература</w:t>
      </w:r>
      <w:r>
        <w:rPr>
          <w:spacing w:val="-11"/>
        </w:rPr>
        <w:t xml:space="preserve"> </w:t>
      </w:r>
      <w:r>
        <w:t>первой</w:t>
      </w:r>
      <w:r>
        <w:rPr>
          <w:spacing w:val="-10"/>
        </w:rPr>
        <w:t xml:space="preserve"> </w:t>
      </w:r>
      <w:r>
        <w:t>половины</w:t>
      </w:r>
      <w:r>
        <w:rPr>
          <w:spacing w:val="-10"/>
        </w:rPr>
        <w:t xml:space="preserve"> </w:t>
      </w:r>
      <w:r>
        <w:t>XIX</w:t>
      </w:r>
      <w:r>
        <w:rPr>
          <w:spacing w:val="-8"/>
        </w:rPr>
        <w:t xml:space="preserve"> </w:t>
      </w:r>
      <w:r>
        <w:rPr>
          <w:spacing w:val="-4"/>
        </w:rPr>
        <w:t>века</w:t>
      </w:r>
    </w:p>
    <w:p w:rsidR="00734C4A" w:rsidRDefault="008041B5">
      <w:pPr>
        <w:pStyle w:val="a3"/>
        <w:jc w:val="left"/>
      </w:pPr>
      <w:r>
        <w:t>И. А. Крылов. Басни (три по выбору). Например, «Волк на псарне», «Листы и Корни», «Свинья под Дубом»,</w:t>
      </w:r>
      <w:r>
        <w:rPr>
          <w:spacing w:val="40"/>
        </w:rPr>
        <w:t xml:space="preserve"> </w:t>
      </w:r>
      <w:r>
        <w:t>«Квартет»,</w:t>
      </w:r>
    </w:p>
    <w:p w:rsidR="00734C4A" w:rsidRDefault="008041B5">
      <w:pPr>
        <w:pStyle w:val="a3"/>
        <w:spacing w:line="321" w:lineRule="exact"/>
        <w:ind w:left="852" w:firstLine="0"/>
        <w:jc w:val="left"/>
      </w:pPr>
      <w:r>
        <w:t>«Осёл</w:t>
      </w:r>
      <w:r>
        <w:rPr>
          <w:spacing w:val="-6"/>
        </w:rPr>
        <w:t xml:space="preserve"> </w:t>
      </w:r>
      <w:r>
        <w:t>и</w:t>
      </w:r>
      <w:r>
        <w:rPr>
          <w:spacing w:val="-6"/>
        </w:rPr>
        <w:t xml:space="preserve"> </w:t>
      </w:r>
      <w:r>
        <w:t>Соловей»,</w:t>
      </w:r>
      <w:r>
        <w:rPr>
          <w:spacing w:val="-4"/>
        </w:rPr>
        <w:t xml:space="preserve"> </w:t>
      </w:r>
      <w:r>
        <w:t>«Ворона</w:t>
      </w:r>
      <w:r>
        <w:rPr>
          <w:spacing w:val="-5"/>
        </w:rPr>
        <w:t xml:space="preserve"> </w:t>
      </w:r>
      <w:r>
        <w:t>и</w:t>
      </w:r>
      <w:r>
        <w:rPr>
          <w:spacing w:val="-6"/>
        </w:rPr>
        <w:t xml:space="preserve"> </w:t>
      </w:r>
      <w:r>
        <w:rPr>
          <w:spacing w:val="-2"/>
        </w:rPr>
        <w:t>Лисица».</w:t>
      </w:r>
    </w:p>
    <w:p w:rsidR="00734C4A" w:rsidRDefault="008041B5">
      <w:pPr>
        <w:pStyle w:val="a3"/>
        <w:spacing w:before="5" w:line="322" w:lineRule="exact"/>
        <w:ind w:left="852" w:firstLine="0"/>
        <w:jc w:val="left"/>
      </w:pPr>
      <w:r>
        <w:t>А.</w:t>
      </w:r>
      <w:r>
        <w:rPr>
          <w:spacing w:val="-6"/>
        </w:rPr>
        <w:t xml:space="preserve"> </w:t>
      </w:r>
      <w:r>
        <w:t>С.</w:t>
      </w:r>
      <w:r>
        <w:rPr>
          <w:spacing w:val="-5"/>
        </w:rPr>
        <w:t xml:space="preserve"> </w:t>
      </w:r>
      <w:r>
        <w:t>Пушкин.</w:t>
      </w:r>
      <w:r>
        <w:rPr>
          <w:spacing w:val="-6"/>
        </w:rPr>
        <w:t xml:space="preserve"> </w:t>
      </w:r>
      <w:r>
        <w:t>Стихотворения</w:t>
      </w:r>
      <w:r>
        <w:rPr>
          <w:spacing w:val="-7"/>
        </w:rPr>
        <w:t xml:space="preserve"> </w:t>
      </w:r>
      <w:r>
        <w:t>(не</w:t>
      </w:r>
      <w:r>
        <w:rPr>
          <w:spacing w:val="-7"/>
        </w:rPr>
        <w:t xml:space="preserve"> </w:t>
      </w:r>
      <w:r>
        <w:t>менее</w:t>
      </w:r>
      <w:r>
        <w:rPr>
          <w:spacing w:val="-7"/>
        </w:rPr>
        <w:t xml:space="preserve"> </w:t>
      </w:r>
      <w:r>
        <w:t>трёх).</w:t>
      </w:r>
      <w:r>
        <w:rPr>
          <w:spacing w:val="-6"/>
        </w:rPr>
        <w:t xml:space="preserve"> </w:t>
      </w:r>
      <w:r>
        <w:t>«Зимнее</w:t>
      </w:r>
      <w:r>
        <w:rPr>
          <w:spacing w:val="-2"/>
        </w:rPr>
        <w:t xml:space="preserve"> утро»,</w:t>
      </w:r>
    </w:p>
    <w:p w:rsidR="00734C4A" w:rsidRDefault="008041B5">
      <w:pPr>
        <w:pStyle w:val="a3"/>
        <w:tabs>
          <w:tab w:val="left" w:pos="2113"/>
          <w:tab w:val="left" w:pos="3192"/>
          <w:tab w:val="left" w:pos="4281"/>
          <w:tab w:val="left" w:pos="4641"/>
          <w:tab w:val="left" w:pos="5206"/>
          <w:tab w:val="left" w:pos="6367"/>
          <w:tab w:val="left" w:pos="6717"/>
          <w:tab w:val="left" w:pos="7907"/>
          <w:tab w:val="left" w:pos="9058"/>
          <w:tab w:val="left" w:pos="9418"/>
          <w:tab w:val="left" w:pos="9764"/>
        </w:tabs>
        <w:ind w:right="140"/>
        <w:jc w:val="left"/>
      </w:pPr>
      <w:r>
        <w:rPr>
          <w:spacing w:val="-2"/>
        </w:rPr>
        <w:t>«Зимний</w:t>
      </w:r>
      <w:r>
        <w:tab/>
      </w:r>
      <w:r>
        <w:rPr>
          <w:spacing w:val="-2"/>
        </w:rPr>
        <w:t>вечер»,</w:t>
      </w:r>
      <w:r>
        <w:tab/>
      </w:r>
      <w:r>
        <w:rPr>
          <w:spacing w:val="-2"/>
        </w:rPr>
        <w:t>«Няне»</w:t>
      </w:r>
      <w:r>
        <w:tab/>
      </w:r>
      <w:r>
        <w:rPr>
          <w:spacing w:val="-10"/>
        </w:rPr>
        <w:t>и</w:t>
      </w:r>
      <w:r>
        <w:tab/>
      </w:r>
      <w:r>
        <w:rPr>
          <w:spacing w:val="-4"/>
        </w:rPr>
        <w:t>др.</w:t>
      </w:r>
      <w:r>
        <w:tab/>
      </w:r>
      <w:r>
        <w:rPr>
          <w:spacing w:val="-2"/>
        </w:rPr>
        <w:t>«Сказка</w:t>
      </w:r>
      <w:r>
        <w:tab/>
      </w:r>
      <w:r>
        <w:rPr>
          <w:spacing w:val="-10"/>
        </w:rPr>
        <w:t>о</w:t>
      </w:r>
      <w:r>
        <w:tab/>
      </w:r>
      <w:r>
        <w:rPr>
          <w:spacing w:val="-2"/>
        </w:rPr>
        <w:t>мёртвой</w:t>
      </w:r>
      <w:r>
        <w:tab/>
      </w:r>
      <w:r>
        <w:rPr>
          <w:spacing w:val="-2"/>
        </w:rPr>
        <w:t>царевне</w:t>
      </w:r>
      <w:r>
        <w:tab/>
      </w:r>
      <w:r>
        <w:rPr>
          <w:spacing w:val="-10"/>
        </w:rPr>
        <w:t>и</w:t>
      </w:r>
      <w:r>
        <w:tab/>
      </w:r>
      <w:r>
        <w:rPr>
          <w:spacing w:val="-10"/>
        </w:rPr>
        <w:t>о</w:t>
      </w:r>
      <w:r>
        <w:tab/>
      </w:r>
      <w:r>
        <w:rPr>
          <w:spacing w:val="-4"/>
        </w:rPr>
        <w:t xml:space="preserve">семи </w:t>
      </w:r>
      <w:r>
        <w:rPr>
          <w:spacing w:val="-2"/>
        </w:rPr>
        <w:t>богатырях».</w:t>
      </w:r>
    </w:p>
    <w:p w:rsidR="00734C4A" w:rsidRDefault="008041B5">
      <w:pPr>
        <w:pStyle w:val="a3"/>
        <w:spacing w:line="321" w:lineRule="exact"/>
        <w:ind w:left="852" w:firstLine="0"/>
        <w:jc w:val="left"/>
      </w:pPr>
      <w:r>
        <w:t>М.</w:t>
      </w:r>
      <w:r>
        <w:rPr>
          <w:spacing w:val="-5"/>
        </w:rPr>
        <w:t xml:space="preserve"> </w:t>
      </w:r>
      <w:r>
        <w:t>Ю.</w:t>
      </w:r>
      <w:r>
        <w:rPr>
          <w:spacing w:val="-9"/>
        </w:rPr>
        <w:t xml:space="preserve"> </w:t>
      </w:r>
      <w:r>
        <w:t>Лермонтов.</w:t>
      </w:r>
      <w:r>
        <w:rPr>
          <w:spacing w:val="-4"/>
        </w:rPr>
        <w:t xml:space="preserve"> </w:t>
      </w:r>
      <w:r>
        <w:t>Стихотворение</w:t>
      </w:r>
      <w:r>
        <w:rPr>
          <w:spacing w:val="58"/>
        </w:rPr>
        <w:t xml:space="preserve"> </w:t>
      </w:r>
      <w:r>
        <w:rPr>
          <w:spacing w:val="-2"/>
        </w:rPr>
        <w:t>«Бородино».</w:t>
      </w:r>
    </w:p>
    <w:p w:rsidR="00734C4A" w:rsidRDefault="008041B5">
      <w:pPr>
        <w:pStyle w:val="a3"/>
        <w:spacing w:line="322" w:lineRule="exact"/>
        <w:ind w:left="852" w:firstLine="0"/>
        <w:jc w:val="left"/>
      </w:pPr>
      <w:r>
        <w:t>Н.</w:t>
      </w:r>
      <w:r>
        <w:rPr>
          <w:spacing w:val="-6"/>
        </w:rPr>
        <w:t xml:space="preserve"> </w:t>
      </w:r>
      <w:r>
        <w:t>В.</w:t>
      </w:r>
      <w:r>
        <w:rPr>
          <w:spacing w:val="-5"/>
        </w:rPr>
        <w:t xml:space="preserve"> </w:t>
      </w:r>
      <w:r>
        <w:t>Гоголь.</w:t>
      </w:r>
      <w:r>
        <w:rPr>
          <w:spacing w:val="-6"/>
        </w:rPr>
        <w:t xml:space="preserve"> </w:t>
      </w:r>
      <w:r>
        <w:t>Повесть</w:t>
      </w:r>
      <w:r>
        <w:rPr>
          <w:spacing w:val="-5"/>
        </w:rPr>
        <w:t xml:space="preserve"> </w:t>
      </w:r>
      <w:r>
        <w:t>«Ночь</w:t>
      </w:r>
      <w:r>
        <w:rPr>
          <w:spacing w:val="-5"/>
        </w:rPr>
        <w:t xml:space="preserve"> </w:t>
      </w:r>
      <w:r>
        <w:t>перед</w:t>
      </w:r>
      <w:r>
        <w:rPr>
          <w:spacing w:val="-7"/>
        </w:rPr>
        <w:t xml:space="preserve"> </w:t>
      </w:r>
      <w:r>
        <w:t>Рождеством»</w:t>
      </w:r>
      <w:r>
        <w:rPr>
          <w:spacing w:val="-11"/>
        </w:rPr>
        <w:t xml:space="preserve"> </w:t>
      </w:r>
      <w:r>
        <w:t>из</w:t>
      </w:r>
      <w:r>
        <w:rPr>
          <w:spacing w:val="-7"/>
        </w:rPr>
        <w:t xml:space="preserve"> </w:t>
      </w:r>
      <w:r>
        <w:rPr>
          <w:spacing w:val="-2"/>
        </w:rPr>
        <w:t>сборника</w:t>
      </w:r>
    </w:p>
    <w:p w:rsidR="00734C4A" w:rsidRDefault="008041B5">
      <w:pPr>
        <w:pStyle w:val="a3"/>
        <w:ind w:left="852" w:firstLine="0"/>
        <w:jc w:val="left"/>
      </w:pPr>
      <w:r>
        <w:t>«Вечера</w:t>
      </w:r>
      <w:r>
        <w:rPr>
          <w:spacing w:val="-6"/>
        </w:rPr>
        <w:t xml:space="preserve"> </w:t>
      </w:r>
      <w:r>
        <w:t>на</w:t>
      </w:r>
      <w:r>
        <w:rPr>
          <w:spacing w:val="-2"/>
        </w:rPr>
        <w:t xml:space="preserve"> </w:t>
      </w:r>
      <w:r>
        <w:t>хуторе</w:t>
      </w:r>
      <w:r>
        <w:rPr>
          <w:spacing w:val="-6"/>
        </w:rPr>
        <w:t xml:space="preserve"> </w:t>
      </w:r>
      <w:r>
        <w:t>близ</w:t>
      </w:r>
      <w:r>
        <w:rPr>
          <w:spacing w:val="-6"/>
        </w:rPr>
        <w:t xml:space="preserve"> </w:t>
      </w:r>
      <w:r>
        <w:rPr>
          <w:spacing w:val="-2"/>
        </w:rPr>
        <w:t>Диканьки».</w:t>
      </w:r>
    </w:p>
    <w:p w:rsidR="00734C4A" w:rsidRDefault="008041B5">
      <w:pPr>
        <w:pStyle w:val="a3"/>
        <w:spacing w:before="320"/>
        <w:ind w:left="852" w:right="4838" w:firstLine="0"/>
        <w:jc w:val="left"/>
      </w:pPr>
      <w:r>
        <w:t>Литература</w:t>
      </w:r>
      <w:r>
        <w:rPr>
          <w:spacing w:val="-12"/>
        </w:rPr>
        <w:t xml:space="preserve"> </w:t>
      </w:r>
      <w:r>
        <w:t>второй</w:t>
      </w:r>
      <w:r>
        <w:rPr>
          <w:spacing w:val="-12"/>
        </w:rPr>
        <w:t xml:space="preserve"> </w:t>
      </w:r>
      <w:r>
        <w:t>половины</w:t>
      </w:r>
      <w:r>
        <w:rPr>
          <w:spacing w:val="-12"/>
        </w:rPr>
        <w:t xml:space="preserve"> </w:t>
      </w:r>
      <w:r>
        <w:t>XIX</w:t>
      </w:r>
      <w:r>
        <w:rPr>
          <w:spacing w:val="-12"/>
        </w:rPr>
        <w:t xml:space="preserve"> </w:t>
      </w:r>
      <w:r>
        <w:t>века И. С. Тургенев. Рассказ</w:t>
      </w:r>
      <w:r>
        <w:rPr>
          <w:spacing w:val="40"/>
        </w:rPr>
        <w:t xml:space="preserve"> </w:t>
      </w:r>
      <w:r>
        <w:t>«Муму».</w:t>
      </w:r>
    </w:p>
    <w:p w:rsidR="00734C4A" w:rsidRDefault="008041B5">
      <w:pPr>
        <w:pStyle w:val="a3"/>
        <w:tabs>
          <w:tab w:val="left" w:pos="1326"/>
          <w:tab w:val="left" w:pos="1801"/>
          <w:tab w:val="left" w:pos="3187"/>
          <w:tab w:val="left" w:pos="5215"/>
          <w:tab w:val="left" w:pos="5786"/>
          <w:tab w:val="left" w:pos="6687"/>
          <w:tab w:val="left" w:pos="7608"/>
          <w:tab w:val="left" w:pos="9579"/>
        </w:tabs>
        <w:spacing w:line="321" w:lineRule="exact"/>
        <w:ind w:left="852" w:firstLine="0"/>
        <w:jc w:val="left"/>
      </w:pPr>
      <w:r>
        <w:rPr>
          <w:spacing w:val="-5"/>
        </w:rPr>
        <w:t>Н.</w:t>
      </w:r>
      <w:r>
        <w:tab/>
      </w:r>
      <w:r>
        <w:rPr>
          <w:spacing w:val="-5"/>
        </w:rPr>
        <w:t>А.</w:t>
      </w:r>
      <w:r>
        <w:tab/>
      </w:r>
      <w:r>
        <w:rPr>
          <w:spacing w:val="-2"/>
        </w:rPr>
        <w:t>Некрасов.</w:t>
      </w:r>
      <w:r>
        <w:tab/>
      </w:r>
      <w:r>
        <w:rPr>
          <w:spacing w:val="-2"/>
        </w:rPr>
        <w:t>Стихотворения</w:t>
      </w:r>
      <w:r>
        <w:tab/>
      </w:r>
      <w:r>
        <w:rPr>
          <w:spacing w:val="-5"/>
        </w:rPr>
        <w:t>(не</w:t>
      </w:r>
      <w:r>
        <w:tab/>
      </w:r>
      <w:r>
        <w:rPr>
          <w:spacing w:val="-4"/>
        </w:rPr>
        <w:t>менее</w:t>
      </w:r>
      <w:r>
        <w:tab/>
      </w:r>
      <w:r>
        <w:rPr>
          <w:spacing w:val="-2"/>
        </w:rPr>
        <w:t>двух).</w:t>
      </w:r>
      <w:r>
        <w:tab/>
      </w:r>
      <w:r>
        <w:rPr>
          <w:spacing w:val="-2"/>
        </w:rPr>
        <w:t>«Крестьянские</w:t>
      </w:r>
      <w:r>
        <w:tab/>
      </w:r>
      <w:r>
        <w:rPr>
          <w:spacing w:val="-2"/>
        </w:rPr>
        <w:t>дети».</w:t>
      </w:r>
    </w:p>
    <w:p w:rsidR="00734C4A" w:rsidRDefault="008041B5">
      <w:pPr>
        <w:pStyle w:val="a3"/>
        <w:spacing w:line="322" w:lineRule="exact"/>
        <w:ind w:firstLine="0"/>
        <w:jc w:val="left"/>
      </w:pPr>
      <w:r>
        <w:t>«Школьник».</w:t>
      </w:r>
      <w:r>
        <w:rPr>
          <w:spacing w:val="-7"/>
        </w:rPr>
        <w:t xml:space="preserve"> </w:t>
      </w:r>
      <w:r>
        <w:t>Поэма</w:t>
      </w:r>
      <w:r>
        <w:rPr>
          <w:spacing w:val="-9"/>
        </w:rPr>
        <w:t xml:space="preserve"> </w:t>
      </w:r>
      <w:r>
        <w:t>«Мороз,</w:t>
      </w:r>
      <w:r>
        <w:rPr>
          <w:spacing w:val="-7"/>
        </w:rPr>
        <w:t xml:space="preserve"> </w:t>
      </w:r>
      <w:r>
        <w:t>Красный</w:t>
      </w:r>
      <w:r>
        <w:rPr>
          <w:spacing w:val="-9"/>
        </w:rPr>
        <w:t xml:space="preserve"> </w:t>
      </w:r>
      <w:r>
        <w:t>нос»</w:t>
      </w:r>
      <w:r>
        <w:rPr>
          <w:spacing w:val="-13"/>
        </w:rPr>
        <w:t xml:space="preserve"> </w:t>
      </w:r>
      <w:r>
        <w:rPr>
          <w:spacing w:val="-2"/>
        </w:rPr>
        <w:t>(фрагмент).</w:t>
      </w:r>
    </w:p>
    <w:p w:rsidR="00734C4A" w:rsidRDefault="008041B5">
      <w:pPr>
        <w:pStyle w:val="a3"/>
        <w:spacing w:line="242" w:lineRule="auto"/>
        <w:ind w:left="852" w:right="3648" w:firstLine="0"/>
        <w:jc w:val="left"/>
      </w:pPr>
      <w:r>
        <w:t>Л.</w:t>
      </w:r>
      <w:r>
        <w:rPr>
          <w:spacing w:val="-9"/>
        </w:rPr>
        <w:t xml:space="preserve"> </w:t>
      </w:r>
      <w:r>
        <w:t>Н.</w:t>
      </w:r>
      <w:r>
        <w:rPr>
          <w:spacing w:val="-9"/>
        </w:rPr>
        <w:t xml:space="preserve"> </w:t>
      </w:r>
      <w:r>
        <w:t>Толстой.</w:t>
      </w:r>
      <w:r>
        <w:rPr>
          <w:spacing w:val="-10"/>
        </w:rPr>
        <w:t xml:space="preserve"> </w:t>
      </w:r>
      <w:r>
        <w:t>Рассказ</w:t>
      </w:r>
      <w:r>
        <w:rPr>
          <w:spacing w:val="-11"/>
        </w:rPr>
        <w:t xml:space="preserve"> </w:t>
      </w:r>
      <w:r>
        <w:t>«Кавказский</w:t>
      </w:r>
      <w:r>
        <w:rPr>
          <w:spacing w:val="-12"/>
        </w:rPr>
        <w:t xml:space="preserve"> </w:t>
      </w:r>
      <w:r>
        <w:t>пленник». Литература XIX–ХХ веков</w:t>
      </w:r>
    </w:p>
    <w:p w:rsidR="00734C4A" w:rsidRDefault="008041B5">
      <w:pPr>
        <w:pStyle w:val="a3"/>
        <w:ind w:right="135"/>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w:t>
      </w:r>
      <w:r>
        <w:rPr>
          <w:spacing w:val="-4"/>
        </w:rPr>
        <w:t xml:space="preserve"> </w:t>
      </w:r>
      <w:r>
        <w:t>А.</w:t>
      </w:r>
      <w:r>
        <w:rPr>
          <w:spacing w:val="-2"/>
        </w:rPr>
        <w:t xml:space="preserve"> </w:t>
      </w:r>
      <w:r>
        <w:t>К.</w:t>
      </w:r>
      <w:r>
        <w:rPr>
          <w:spacing w:val="-2"/>
        </w:rPr>
        <w:t xml:space="preserve"> </w:t>
      </w:r>
      <w:r>
        <w:t>Толстого,</w:t>
      </w:r>
      <w:r>
        <w:rPr>
          <w:spacing w:val="-2"/>
        </w:rPr>
        <w:t xml:space="preserve"> </w:t>
      </w:r>
      <w:r>
        <w:t>Ф.</w:t>
      </w:r>
      <w:r>
        <w:rPr>
          <w:spacing w:val="-2"/>
        </w:rPr>
        <w:t xml:space="preserve"> </w:t>
      </w:r>
      <w:r>
        <w:t>И.</w:t>
      </w:r>
      <w:r>
        <w:rPr>
          <w:spacing w:val="-2"/>
        </w:rPr>
        <w:t xml:space="preserve"> </w:t>
      </w:r>
      <w:r>
        <w:t>Тютчева, А.</w:t>
      </w:r>
      <w:r>
        <w:rPr>
          <w:spacing w:val="-2"/>
        </w:rPr>
        <w:t xml:space="preserve"> </w:t>
      </w:r>
      <w:r>
        <w:t>А.</w:t>
      </w:r>
      <w:r>
        <w:rPr>
          <w:spacing w:val="-2"/>
        </w:rPr>
        <w:t xml:space="preserve"> </w:t>
      </w:r>
      <w:r>
        <w:t>Фета, И. А.</w:t>
      </w:r>
      <w:r>
        <w:rPr>
          <w:spacing w:val="-2"/>
        </w:rPr>
        <w:t xml:space="preserve"> </w:t>
      </w:r>
      <w:r>
        <w:t>Бунина, А. А.</w:t>
      </w:r>
      <w:r>
        <w:rPr>
          <w:spacing w:val="-2"/>
        </w:rPr>
        <w:t xml:space="preserve"> </w:t>
      </w:r>
      <w:r>
        <w:t>Блока, С. А. Есенина, Н. М. Рубцова, Ю. П. Кузнецова.</w:t>
      </w:r>
    </w:p>
    <w:p w:rsidR="00734C4A" w:rsidRDefault="008041B5">
      <w:pPr>
        <w:pStyle w:val="a3"/>
        <w:ind w:left="852" w:right="2392" w:firstLine="0"/>
        <w:jc w:val="left"/>
      </w:pPr>
      <w:r>
        <w:t>Юмористические</w:t>
      </w:r>
      <w:r>
        <w:rPr>
          <w:spacing w:val="-7"/>
        </w:rPr>
        <w:t xml:space="preserve"> </w:t>
      </w:r>
      <w:r>
        <w:t>рассказы</w:t>
      </w:r>
      <w:r>
        <w:rPr>
          <w:spacing w:val="-7"/>
        </w:rPr>
        <w:t xml:space="preserve"> </w:t>
      </w:r>
      <w:r>
        <w:t>отечественных</w:t>
      </w:r>
      <w:r>
        <w:rPr>
          <w:spacing w:val="-11"/>
        </w:rPr>
        <w:t xml:space="preserve"> </w:t>
      </w:r>
      <w:r>
        <w:t>писателей</w:t>
      </w:r>
      <w:r>
        <w:rPr>
          <w:spacing w:val="40"/>
        </w:rPr>
        <w:t xml:space="preserve"> </w:t>
      </w:r>
      <w:r>
        <w:t>XIX– XX веков</w:t>
      </w:r>
    </w:p>
    <w:p w:rsidR="00734C4A" w:rsidRDefault="008041B5">
      <w:pPr>
        <w:pStyle w:val="a3"/>
        <w:spacing w:line="321" w:lineRule="exact"/>
        <w:ind w:left="852" w:firstLine="0"/>
        <w:jc w:val="left"/>
      </w:pPr>
      <w:r>
        <w:t>А.</w:t>
      </w:r>
      <w:r>
        <w:rPr>
          <w:spacing w:val="74"/>
        </w:rPr>
        <w:t xml:space="preserve"> </w:t>
      </w:r>
      <w:r>
        <w:t>П.</w:t>
      </w:r>
      <w:r>
        <w:rPr>
          <w:spacing w:val="74"/>
        </w:rPr>
        <w:t xml:space="preserve"> </w:t>
      </w:r>
      <w:r>
        <w:t>Чехов</w:t>
      </w:r>
      <w:r>
        <w:rPr>
          <w:spacing w:val="70"/>
        </w:rPr>
        <w:t xml:space="preserve"> </w:t>
      </w:r>
      <w:r>
        <w:t>(два</w:t>
      </w:r>
      <w:r>
        <w:rPr>
          <w:spacing w:val="73"/>
        </w:rPr>
        <w:t xml:space="preserve"> </w:t>
      </w:r>
      <w:r>
        <w:t>рассказа</w:t>
      </w:r>
      <w:r>
        <w:rPr>
          <w:spacing w:val="73"/>
        </w:rPr>
        <w:t xml:space="preserve"> </w:t>
      </w:r>
      <w:r>
        <w:t>по</w:t>
      </w:r>
      <w:r>
        <w:rPr>
          <w:spacing w:val="72"/>
        </w:rPr>
        <w:t xml:space="preserve"> </w:t>
      </w:r>
      <w:r>
        <w:t>выбору).</w:t>
      </w:r>
      <w:r>
        <w:rPr>
          <w:spacing w:val="75"/>
        </w:rPr>
        <w:t xml:space="preserve"> </w:t>
      </w:r>
      <w:r>
        <w:t>Например,</w:t>
      </w:r>
      <w:r>
        <w:rPr>
          <w:spacing w:val="74"/>
        </w:rPr>
        <w:t xml:space="preserve"> </w:t>
      </w:r>
      <w:r>
        <w:t>«Лошадиная</w:t>
      </w:r>
      <w:r>
        <w:rPr>
          <w:spacing w:val="73"/>
        </w:rPr>
        <w:t xml:space="preserve"> </w:t>
      </w:r>
      <w:r>
        <w:rPr>
          <w:spacing w:val="-2"/>
        </w:rPr>
        <w:t>фамилия»,</w:t>
      </w:r>
    </w:p>
    <w:p w:rsidR="00734C4A" w:rsidRDefault="008041B5">
      <w:pPr>
        <w:pStyle w:val="a3"/>
        <w:spacing w:line="322" w:lineRule="exact"/>
        <w:ind w:firstLine="0"/>
        <w:jc w:val="left"/>
      </w:pPr>
      <w:r>
        <w:t>«Мальчики»,</w:t>
      </w:r>
      <w:r>
        <w:rPr>
          <w:spacing w:val="-8"/>
        </w:rPr>
        <w:t xml:space="preserve"> </w:t>
      </w:r>
      <w:r>
        <w:t>«Хирургия»</w:t>
      </w:r>
      <w:r>
        <w:rPr>
          <w:spacing w:val="-13"/>
        </w:rPr>
        <w:t xml:space="preserve"> </w:t>
      </w:r>
      <w:r>
        <w:t>и</w:t>
      </w:r>
      <w:r>
        <w:rPr>
          <w:spacing w:val="-9"/>
        </w:rPr>
        <w:t xml:space="preserve"> </w:t>
      </w:r>
      <w:r>
        <w:rPr>
          <w:spacing w:val="-5"/>
        </w:rPr>
        <w:t>др.</w:t>
      </w:r>
    </w:p>
    <w:p w:rsidR="00734C4A" w:rsidRDefault="008041B5">
      <w:pPr>
        <w:pStyle w:val="a3"/>
        <w:tabs>
          <w:tab w:val="left" w:pos="10183"/>
        </w:tabs>
        <w:ind w:right="147"/>
        <w:jc w:val="left"/>
      </w:pPr>
      <w:r>
        <w:t>М.</w:t>
      </w:r>
      <w:r>
        <w:rPr>
          <w:spacing w:val="40"/>
        </w:rPr>
        <w:t xml:space="preserve"> </w:t>
      </w:r>
      <w:r>
        <w:t>М.</w:t>
      </w:r>
      <w:r>
        <w:rPr>
          <w:spacing w:val="40"/>
        </w:rPr>
        <w:t xml:space="preserve"> </w:t>
      </w:r>
      <w:r>
        <w:t>Зощенко</w:t>
      </w:r>
      <w:r>
        <w:rPr>
          <w:spacing w:val="40"/>
        </w:rPr>
        <w:t xml:space="preserve"> </w:t>
      </w:r>
      <w:r>
        <w:t>(два</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«Галоша»,</w:t>
      </w:r>
      <w:r>
        <w:rPr>
          <w:spacing w:val="40"/>
        </w:rPr>
        <w:t xml:space="preserve"> </w:t>
      </w:r>
      <w:r>
        <w:t>«Лёля</w:t>
      </w:r>
      <w:r>
        <w:tab/>
      </w:r>
      <w:r>
        <w:rPr>
          <w:spacing w:val="-10"/>
        </w:rPr>
        <w:t xml:space="preserve">и </w:t>
      </w:r>
      <w:r>
        <w:t>Минька»,</w:t>
      </w:r>
      <w:r>
        <w:rPr>
          <w:spacing w:val="40"/>
        </w:rPr>
        <w:t xml:space="preserve"> </w:t>
      </w:r>
      <w:r>
        <w:t>«Ёлка»,</w:t>
      </w:r>
      <w:r>
        <w:rPr>
          <w:spacing w:val="40"/>
        </w:rPr>
        <w:t xml:space="preserve"> </w:t>
      </w:r>
      <w:r>
        <w:t>«Золотые</w:t>
      </w:r>
      <w:r>
        <w:rPr>
          <w:spacing w:val="40"/>
        </w:rPr>
        <w:t xml:space="preserve"> </w:t>
      </w:r>
      <w:r>
        <w:t>слова»,</w:t>
      </w:r>
      <w:r>
        <w:rPr>
          <w:spacing w:val="40"/>
        </w:rPr>
        <w:t xml:space="preserve"> </w:t>
      </w:r>
      <w:r>
        <w:t>«Встреча» и др.</w:t>
      </w:r>
    </w:p>
    <w:p w:rsidR="00734C4A" w:rsidRDefault="008041B5">
      <w:pPr>
        <w:pStyle w:val="a3"/>
        <w:jc w:val="left"/>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животных</w:t>
      </w:r>
      <w:r>
        <w:rPr>
          <w:spacing w:val="40"/>
        </w:rPr>
        <w:t xml:space="preserve"> </w:t>
      </w:r>
      <w:r>
        <w:t>(не</w:t>
      </w:r>
      <w:r>
        <w:rPr>
          <w:spacing w:val="40"/>
        </w:rPr>
        <w:t xml:space="preserve"> </w:t>
      </w:r>
      <w:r>
        <w:t>менее двух). Например, А. И. Куприна, М. М. Пришвина, К. Г. Паустовского.</w:t>
      </w:r>
    </w:p>
    <w:p w:rsidR="00734C4A" w:rsidRDefault="008041B5">
      <w:pPr>
        <w:pStyle w:val="a3"/>
        <w:spacing w:before="1"/>
        <w:ind w:left="852" w:firstLine="0"/>
        <w:jc w:val="left"/>
      </w:pPr>
      <w:r>
        <w:t>А.</w:t>
      </w:r>
      <w:r>
        <w:rPr>
          <w:spacing w:val="5"/>
        </w:rPr>
        <w:t xml:space="preserve"> </w:t>
      </w:r>
      <w:r>
        <w:t>П.</w:t>
      </w:r>
      <w:r>
        <w:rPr>
          <w:spacing w:val="6"/>
        </w:rPr>
        <w:t xml:space="preserve"> </w:t>
      </w:r>
      <w:r>
        <w:t>Платонов.</w:t>
      </w:r>
      <w:r>
        <w:rPr>
          <w:spacing w:val="6"/>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6"/>
        </w:rPr>
        <w:t xml:space="preserve"> </w:t>
      </w:r>
      <w:r>
        <w:t>Например,</w:t>
      </w:r>
      <w:r>
        <w:rPr>
          <w:spacing w:val="6"/>
        </w:rPr>
        <w:t xml:space="preserve"> </w:t>
      </w:r>
      <w:r>
        <w:t>«Корова»,</w:t>
      </w:r>
      <w:r>
        <w:rPr>
          <w:spacing w:val="5"/>
        </w:rPr>
        <w:t xml:space="preserve"> </w:t>
      </w:r>
      <w:r>
        <w:t xml:space="preserve">«Никита» </w:t>
      </w:r>
      <w:r>
        <w:rPr>
          <w:spacing w:val="-10"/>
        </w:rPr>
        <w:t>и</w:t>
      </w:r>
    </w:p>
    <w:p w:rsidR="00734C4A" w:rsidRDefault="008041B5">
      <w:pPr>
        <w:pStyle w:val="a3"/>
        <w:spacing w:line="321" w:lineRule="exact"/>
        <w:ind w:firstLine="0"/>
        <w:jc w:val="left"/>
      </w:pPr>
      <w:r>
        <w:rPr>
          <w:spacing w:val="-5"/>
        </w:rPr>
        <w:t>др.</w:t>
      </w:r>
    </w:p>
    <w:p w:rsidR="00734C4A" w:rsidRDefault="008041B5">
      <w:pPr>
        <w:pStyle w:val="a3"/>
        <w:ind w:left="852" w:firstLine="0"/>
        <w:jc w:val="left"/>
      </w:pPr>
      <w:r>
        <w:t>В.</w:t>
      </w:r>
      <w:r>
        <w:rPr>
          <w:spacing w:val="-8"/>
        </w:rPr>
        <w:t xml:space="preserve"> </w:t>
      </w:r>
      <w:r>
        <w:t>П.</w:t>
      </w:r>
      <w:r>
        <w:rPr>
          <w:spacing w:val="-8"/>
        </w:rPr>
        <w:t xml:space="preserve"> </w:t>
      </w:r>
      <w:r>
        <w:t>Астафьев.</w:t>
      </w:r>
      <w:r>
        <w:rPr>
          <w:spacing w:val="-8"/>
        </w:rPr>
        <w:t xml:space="preserve"> </w:t>
      </w:r>
      <w:r>
        <w:t>Рассказ</w:t>
      </w:r>
      <w:r>
        <w:rPr>
          <w:spacing w:val="-9"/>
        </w:rPr>
        <w:t xml:space="preserve"> </w:t>
      </w:r>
      <w:r>
        <w:t>«Васюткино</w:t>
      </w:r>
      <w:r>
        <w:rPr>
          <w:spacing w:val="-11"/>
        </w:rPr>
        <w:t xml:space="preserve"> </w:t>
      </w:r>
      <w:r>
        <w:rPr>
          <w:spacing w:val="-2"/>
        </w:rPr>
        <w:t>озеро».</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Литература</w:t>
      </w:r>
      <w:r>
        <w:rPr>
          <w:spacing w:val="-9"/>
        </w:rPr>
        <w:t xml:space="preserve"> </w:t>
      </w:r>
      <w:r>
        <w:t>XX–XXI</w:t>
      </w:r>
      <w:r>
        <w:rPr>
          <w:spacing w:val="-11"/>
        </w:rPr>
        <w:t xml:space="preserve"> </w:t>
      </w:r>
      <w:r>
        <w:rPr>
          <w:spacing w:val="-4"/>
        </w:rPr>
        <w:t>веков</w:t>
      </w:r>
    </w:p>
    <w:p w:rsidR="00734C4A" w:rsidRDefault="008041B5">
      <w:pPr>
        <w:pStyle w:val="a3"/>
        <w:ind w:right="147"/>
      </w:pPr>
      <w:r>
        <w:t>Произведения отечественной прозы на тему «Человек на войне» (не менее двух).</w:t>
      </w:r>
      <w:r>
        <w:rPr>
          <w:spacing w:val="66"/>
          <w:w w:val="150"/>
        </w:rPr>
        <w:t xml:space="preserve"> </w:t>
      </w:r>
      <w:r>
        <w:t>Например,</w:t>
      </w:r>
      <w:r>
        <w:rPr>
          <w:spacing w:val="66"/>
          <w:w w:val="150"/>
        </w:rPr>
        <w:t xml:space="preserve"> </w:t>
      </w:r>
      <w:r>
        <w:t>Л.</w:t>
      </w:r>
      <w:r>
        <w:rPr>
          <w:spacing w:val="66"/>
          <w:w w:val="150"/>
        </w:rPr>
        <w:t xml:space="preserve"> </w:t>
      </w:r>
      <w:r>
        <w:t>А.</w:t>
      </w:r>
      <w:r>
        <w:rPr>
          <w:spacing w:val="66"/>
          <w:w w:val="150"/>
        </w:rPr>
        <w:t xml:space="preserve"> </w:t>
      </w:r>
      <w:r>
        <w:t>Кассиль.</w:t>
      </w:r>
      <w:r>
        <w:rPr>
          <w:spacing w:val="66"/>
          <w:w w:val="150"/>
        </w:rPr>
        <w:t xml:space="preserve"> </w:t>
      </w:r>
      <w:r>
        <w:t>«Дорогие</w:t>
      </w:r>
      <w:r>
        <w:rPr>
          <w:spacing w:val="65"/>
          <w:w w:val="150"/>
        </w:rPr>
        <w:t xml:space="preserve"> </w:t>
      </w:r>
      <w:r>
        <w:t>мои</w:t>
      </w:r>
      <w:r>
        <w:rPr>
          <w:spacing w:val="64"/>
          <w:w w:val="150"/>
        </w:rPr>
        <w:t xml:space="preserve"> </w:t>
      </w:r>
      <w:r>
        <w:t>мальчишки»;</w:t>
      </w:r>
      <w:r>
        <w:rPr>
          <w:spacing w:val="64"/>
          <w:w w:val="150"/>
        </w:rPr>
        <w:t xml:space="preserve"> </w:t>
      </w:r>
      <w:r>
        <w:t>Ю.</w:t>
      </w:r>
      <w:r>
        <w:rPr>
          <w:spacing w:val="66"/>
          <w:w w:val="150"/>
        </w:rPr>
        <w:t xml:space="preserve"> </w:t>
      </w:r>
      <w:r>
        <w:t>Я.</w:t>
      </w:r>
      <w:r>
        <w:rPr>
          <w:spacing w:val="66"/>
          <w:w w:val="150"/>
        </w:rPr>
        <w:t xml:space="preserve"> </w:t>
      </w:r>
      <w:r>
        <w:rPr>
          <w:spacing w:val="-2"/>
        </w:rPr>
        <w:t>Яковлев.</w:t>
      </w:r>
    </w:p>
    <w:p w:rsidR="00734C4A" w:rsidRDefault="008041B5">
      <w:pPr>
        <w:pStyle w:val="a3"/>
        <w:spacing w:line="321" w:lineRule="exact"/>
        <w:ind w:firstLine="0"/>
      </w:pPr>
      <w:r>
        <w:t>«Девочки</w:t>
      </w:r>
      <w:r>
        <w:rPr>
          <w:spacing w:val="-8"/>
        </w:rPr>
        <w:t xml:space="preserve"> </w:t>
      </w:r>
      <w:r>
        <w:t>с</w:t>
      </w:r>
      <w:r>
        <w:rPr>
          <w:spacing w:val="-7"/>
        </w:rPr>
        <w:t xml:space="preserve"> </w:t>
      </w:r>
      <w:r>
        <w:t>Васильевского</w:t>
      </w:r>
      <w:r>
        <w:rPr>
          <w:spacing w:val="-7"/>
        </w:rPr>
        <w:t xml:space="preserve"> </w:t>
      </w:r>
      <w:r>
        <w:t>острова»;</w:t>
      </w:r>
      <w:r>
        <w:rPr>
          <w:spacing w:val="-3"/>
        </w:rPr>
        <w:t xml:space="preserve"> </w:t>
      </w:r>
      <w:r>
        <w:t>В.</w:t>
      </w:r>
      <w:r>
        <w:rPr>
          <w:spacing w:val="-5"/>
        </w:rPr>
        <w:t xml:space="preserve"> </w:t>
      </w:r>
      <w:r>
        <w:t>П.</w:t>
      </w:r>
      <w:r>
        <w:rPr>
          <w:spacing w:val="-5"/>
        </w:rPr>
        <w:t xml:space="preserve"> </w:t>
      </w:r>
      <w:r>
        <w:t>Катаев.</w:t>
      </w:r>
      <w:r>
        <w:rPr>
          <w:spacing w:val="-5"/>
        </w:rPr>
        <w:t xml:space="preserve"> </w:t>
      </w:r>
      <w:r>
        <w:t>«Сын</w:t>
      </w:r>
      <w:r>
        <w:rPr>
          <w:spacing w:val="-7"/>
        </w:rPr>
        <w:t xml:space="preserve"> </w:t>
      </w:r>
      <w:r>
        <w:t>полка»</w:t>
      </w:r>
      <w:r>
        <w:rPr>
          <w:spacing w:val="-11"/>
        </w:rPr>
        <w:t xml:space="preserve"> </w:t>
      </w:r>
      <w:r>
        <w:t>и</w:t>
      </w:r>
      <w:r>
        <w:rPr>
          <w:spacing w:val="-8"/>
        </w:rPr>
        <w:t xml:space="preserve"> </w:t>
      </w:r>
      <w:r>
        <w:rPr>
          <w:spacing w:val="-5"/>
        </w:rPr>
        <w:t>др.</w:t>
      </w:r>
    </w:p>
    <w:p w:rsidR="00734C4A" w:rsidRDefault="008041B5">
      <w:pPr>
        <w:pStyle w:val="a3"/>
        <w:spacing w:before="5"/>
        <w:ind w:right="146"/>
      </w:pPr>
      <w:r>
        <w:t>Произведения отечественных писателей XIX–XXI</w:t>
      </w:r>
      <w:r>
        <w:rPr>
          <w:spacing w:val="40"/>
        </w:rPr>
        <w:t xml:space="preserve"> </w:t>
      </w:r>
      <w:r>
        <w:t>веков</w:t>
      </w:r>
      <w:r>
        <w:rPr>
          <w:spacing w:val="40"/>
        </w:rPr>
        <w:t xml:space="preserve"> </w:t>
      </w:r>
      <w:r>
        <w:t>на тему детства (не менее двух).</w:t>
      </w:r>
    </w:p>
    <w:p w:rsidR="00734C4A" w:rsidRDefault="008041B5">
      <w:pPr>
        <w:pStyle w:val="a3"/>
        <w:ind w:right="138"/>
      </w:pPr>
      <w:r>
        <w:t>Например,</w:t>
      </w:r>
      <w:r>
        <w:rPr>
          <w:spacing w:val="-2"/>
        </w:rPr>
        <w:t xml:space="preserve"> </w:t>
      </w:r>
      <w:r>
        <w:t>произведения</w:t>
      </w:r>
      <w:r>
        <w:rPr>
          <w:spacing w:val="-4"/>
        </w:rPr>
        <w:t xml:space="preserve"> </w:t>
      </w:r>
      <w:r>
        <w:t>В.</w:t>
      </w:r>
      <w:r>
        <w:rPr>
          <w:spacing w:val="-2"/>
        </w:rPr>
        <w:t xml:space="preserve"> </w:t>
      </w:r>
      <w:r>
        <w:t>Г.</w:t>
      </w:r>
      <w:r>
        <w:rPr>
          <w:spacing w:val="40"/>
        </w:rPr>
        <w:t xml:space="preserve"> </w:t>
      </w:r>
      <w:r>
        <w:t>Короленко,</w:t>
      </w:r>
      <w:r>
        <w:rPr>
          <w:spacing w:val="-2"/>
        </w:rPr>
        <w:t xml:space="preserve"> </w:t>
      </w:r>
      <w:r>
        <w:t>В.</w:t>
      </w:r>
      <w:r>
        <w:rPr>
          <w:spacing w:val="-2"/>
        </w:rPr>
        <w:t xml:space="preserve"> </w:t>
      </w:r>
      <w:r>
        <w:t>П.</w:t>
      </w:r>
      <w:r>
        <w:rPr>
          <w:spacing w:val="-2"/>
        </w:rPr>
        <w:t xml:space="preserve"> </w:t>
      </w:r>
      <w:r>
        <w:t>Катаева,</w:t>
      </w:r>
      <w:r>
        <w:rPr>
          <w:spacing w:val="40"/>
        </w:rPr>
        <w:t xml:space="preserve"> </w:t>
      </w:r>
      <w:r>
        <w:t>В.</w:t>
      </w:r>
      <w:r>
        <w:rPr>
          <w:spacing w:val="-2"/>
        </w:rPr>
        <w:t xml:space="preserve"> </w:t>
      </w:r>
      <w:r>
        <w:t>П.</w:t>
      </w:r>
      <w:r>
        <w:rPr>
          <w:spacing w:val="-2"/>
        </w:rPr>
        <w:t xml:space="preserve"> </w:t>
      </w:r>
      <w:r>
        <w:t>Крапивина,</w:t>
      </w:r>
      <w:r>
        <w:rPr>
          <w:spacing w:val="-2"/>
        </w:rPr>
        <w:t xml:space="preserve"> </w:t>
      </w:r>
      <w:r>
        <w:t>Ю. П. Казакова, А. Г. Алексина, В. П. Астафьева, В. К. Железникова, Ю. Я. Яковлева, Ю. И. Коваля,</w:t>
      </w:r>
      <w:r>
        <w:rPr>
          <w:spacing w:val="80"/>
        </w:rPr>
        <w:t xml:space="preserve">  </w:t>
      </w:r>
      <w:r>
        <w:t>А. А. Гиваргизова, М. С. Аромштам, Н. Ю. Абгарян.</w:t>
      </w:r>
    </w:p>
    <w:p w:rsidR="00734C4A" w:rsidRDefault="008041B5">
      <w:pPr>
        <w:pStyle w:val="a3"/>
        <w:tabs>
          <w:tab w:val="left" w:pos="6347"/>
        </w:tabs>
        <w:ind w:right="149"/>
      </w:pPr>
      <w:r>
        <w:t>Произведения приключенческого жанра отечественных писателей (одно по выбору).</w:t>
      </w:r>
      <w:r>
        <w:rPr>
          <w:spacing w:val="58"/>
        </w:rPr>
        <w:t xml:space="preserve"> </w:t>
      </w:r>
      <w:r>
        <w:t>Например,</w:t>
      </w:r>
      <w:r>
        <w:rPr>
          <w:spacing w:val="54"/>
        </w:rPr>
        <w:t xml:space="preserve"> </w:t>
      </w:r>
      <w:r>
        <w:t>К.</w:t>
      </w:r>
      <w:r>
        <w:rPr>
          <w:spacing w:val="54"/>
        </w:rPr>
        <w:t xml:space="preserve"> </w:t>
      </w:r>
      <w:r>
        <w:t>Булычёв.</w:t>
      </w:r>
      <w:r>
        <w:rPr>
          <w:spacing w:val="64"/>
        </w:rPr>
        <w:t xml:space="preserve"> </w:t>
      </w:r>
      <w:r>
        <w:rPr>
          <w:spacing w:val="-2"/>
        </w:rPr>
        <w:t>«Девочка,</w:t>
      </w:r>
      <w:r>
        <w:tab/>
        <w:t>с</w:t>
      </w:r>
      <w:r>
        <w:rPr>
          <w:spacing w:val="57"/>
        </w:rPr>
        <w:t xml:space="preserve"> </w:t>
      </w:r>
      <w:r>
        <w:t>которой</w:t>
      </w:r>
      <w:r>
        <w:rPr>
          <w:spacing w:val="56"/>
        </w:rPr>
        <w:t xml:space="preserve"> </w:t>
      </w:r>
      <w:r>
        <w:t>ничего</w:t>
      </w:r>
      <w:r>
        <w:rPr>
          <w:spacing w:val="56"/>
        </w:rPr>
        <w:t xml:space="preserve"> </w:t>
      </w:r>
      <w:r>
        <w:t>не</w:t>
      </w:r>
      <w:r>
        <w:rPr>
          <w:spacing w:val="58"/>
        </w:rPr>
        <w:t xml:space="preserve"> </w:t>
      </w:r>
      <w:r>
        <w:rPr>
          <w:spacing w:val="-2"/>
        </w:rPr>
        <w:t>случится»,</w:t>
      </w:r>
    </w:p>
    <w:p w:rsidR="00734C4A" w:rsidRDefault="008041B5">
      <w:pPr>
        <w:pStyle w:val="a3"/>
        <w:spacing w:line="321" w:lineRule="exact"/>
        <w:ind w:firstLine="0"/>
      </w:pPr>
      <w:r>
        <w:t>«Миллион</w:t>
      </w:r>
      <w:r>
        <w:rPr>
          <w:spacing w:val="-7"/>
        </w:rPr>
        <w:t xml:space="preserve"> </w:t>
      </w:r>
      <w:r>
        <w:t>приключений»</w:t>
      </w:r>
      <w:r>
        <w:rPr>
          <w:spacing w:val="-10"/>
        </w:rPr>
        <w:t xml:space="preserve"> </w:t>
      </w:r>
      <w:r>
        <w:t>и</w:t>
      </w:r>
      <w:r>
        <w:rPr>
          <w:spacing w:val="-6"/>
        </w:rPr>
        <w:t xml:space="preserve"> </w:t>
      </w:r>
      <w:r>
        <w:t>др.</w:t>
      </w:r>
      <w:r>
        <w:rPr>
          <w:spacing w:val="-4"/>
        </w:rPr>
        <w:t xml:space="preserve"> </w:t>
      </w:r>
      <w:r>
        <w:t>(главы</w:t>
      </w:r>
      <w:r>
        <w:rPr>
          <w:spacing w:val="-6"/>
        </w:rPr>
        <w:t xml:space="preserve"> </w:t>
      </w:r>
      <w:r>
        <w:t>по</w:t>
      </w:r>
      <w:r>
        <w:rPr>
          <w:spacing w:val="-7"/>
        </w:rPr>
        <w:t xml:space="preserve"> </w:t>
      </w:r>
      <w:r>
        <w:rPr>
          <w:spacing w:val="-2"/>
        </w:rPr>
        <w:t>выбору).</w:t>
      </w:r>
    </w:p>
    <w:p w:rsidR="00734C4A" w:rsidRDefault="008041B5">
      <w:pPr>
        <w:pStyle w:val="a3"/>
        <w:spacing w:before="320"/>
        <w:ind w:left="852" w:firstLine="0"/>
        <w:jc w:val="left"/>
      </w:pPr>
      <w:r>
        <w:t>Литература</w:t>
      </w:r>
      <w:r>
        <w:rPr>
          <w:spacing w:val="56"/>
        </w:rPr>
        <w:t xml:space="preserve"> </w:t>
      </w:r>
      <w:r>
        <w:t>народов</w:t>
      </w:r>
      <w:r>
        <w:rPr>
          <w:spacing w:val="55"/>
        </w:rPr>
        <w:t xml:space="preserve"> </w:t>
      </w:r>
      <w:r>
        <w:t>Российской</w:t>
      </w:r>
      <w:r>
        <w:rPr>
          <w:spacing w:val="-8"/>
        </w:rPr>
        <w:t xml:space="preserve"> </w:t>
      </w:r>
      <w:r>
        <w:rPr>
          <w:spacing w:val="-2"/>
        </w:rPr>
        <w:t>Федерации</w:t>
      </w:r>
    </w:p>
    <w:p w:rsidR="00734C4A" w:rsidRDefault="008041B5">
      <w:pPr>
        <w:pStyle w:val="a3"/>
        <w:tabs>
          <w:tab w:val="left" w:pos="7038"/>
        </w:tabs>
        <w:spacing w:line="322" w:lineRule="exact"/>
        <w:ind w:left="852" w:firstLine="0"/>
        <w:jc w:val="left"/>
      </w:pPr>
      <w:r>
        <w:t>Стихотворения</w:t>
      </w:r>
      <w:r>
        <w:rPr>
          <w:spacing w:val="-8"/>
        </w:rPr>
        <w:t xml:space="preserve"> </w:t>
      </w:r>
      <w:r>
        <w:t>(одно</w:t>
      </w:r>
      <w:r>
        <w:rPr>
          <w:spacing w:val="-9"/>
        </w:rPr>
        <w:t xml:space="preserve"> </w:t>
      </w:r>
      <w:r>
        <w:t>по</w:t>
      </w:r>
      <w:r>
        <w:rPr>
          <w:spacing w:val="-8"/>
        </w:rPr>
        <w:t xml:space="preserve"> </w:t>
      </w:r>
      <w:r>
        <w:t>выбору).</w:t>
      </w:r>
      <w:r>
        <w:rPr>
          <w:spacing w:val="-3"/>
        </w:rPr>
        <w:t xml:space="preserve"> </w:t>
      </w:r>
      <w:r>
        <w:t>Например,</w:t>
      </w:r>
      <w:r>
        <w:rPr>
          <w:spacing w:val="-6"/>
        </w:rPr>
        <w:t xml:space="preserve"> </w:t>
      </w:r>
      <w:r>
        <w:t>Р.</w:t>
      </w:r>
      <w:r>
        <w:rPr>
          <w:spacing w:val="-10"/>
        </w:rPr>
        <w:t xml:space="preserve"> </w:t>
      </w:r>
      <w:r>
        <w:rPr>
          <w:spacing w:val="-5"/>
        </w:rPr>
        <w:t>Г.</w:t>
      </w:r>
      <w:r>
        <w:tab/>
      </w:r>
      <w:r>
        <w:rPr>
          <w:spacing w:val="-2"/>
        </w:rPr>
        <w:t>Гамзатов.</w:t>
      </w:r>
    </w:p>
    <w:p w:rsidR="00734C4A" w:rsidRDefault="008041B5">
      <w:pPr>
        <w:pStyle w:val="a3"/>
        <w:ind w:left="852" w:firstLine="0"/>
        <w:jc w:val="left"/>
      </w:pPr>
      <w:r>
        <w:t>«Песня</w:t>
      </w:r>
      <w:r>
        <w:rPr>
          <w:spacing w:val="-6"/>
        </w:rPr>
        <w:t xml:space="preserve"> </w:t>
      </w:r>
      <w:r>
        <w:t>соловья»;</w:t>
      </w:r>
      <w:r>
        <w:rPr>
          <w:spacing w:val="-7"/>
        </w:rPr>
        <w:t xml:space="preserve"> </w:t>
      </w:r>
      <w:r>
        <w:t>М.</w:t>
      </w:r>
      <w:r>
        <w:rPr>
          <w:spacing w:val="-3"/>
        </w:rPr>
        <w:t xml:space="preserve"> </w:t>
      </w:r>
      <w:r>
        <w:t>Карим.</w:t>
      </w:r>
      <w:r>
        <w:rPr>
          <w:spacing w:val="-4"/>
        </w:rPr>
        <w:t xml:space="preserve"> </w:t>
      </w:r>
      <w:r>
        <w:t>«Эту</w:t>
      </w:r>
      <w:r>
        <w:rPr>
          <w:spacing w:val="-10"/>
        </w:rPr>
        <w:t xml:space="preserve"> </w:t>
      </w:r>
      <w:r>
        <w:t>песню</w:t>
      </w:r>
      <w:r>
        <w:rPr>
          <w:spacing w:val="-4"/>
        </w:rPr>
        <w:t xml:space="preserve"> </w:t>
      </w:r>
      <w:r>
        <w:t>мать</w:t>
      </w:r>
      <w:r>
        <w:rPr>
          <w:spacing w:val="-8"/>
        </w:rPr>
        <w:t xml:space="preserve"> </w:t>
      </w:r>
      <w:r>
        <w:t>мне</w:t>
      </w:r>
      <w:r>
        <w:rPr>
          <w:spacing w:val="-6"/>
        </w:rPr>
        <w:t xml:space="preserve"> </w:t>
      </w:r>
      <w:r>
        <w:rPr>
          <w:spacing w:val="-2"/>
        </w:rPr>
        <w:t>пела».</w:t>
      </w:r>
    </w:p>
    <w:p w:rsidR="00734C4A" w:rsidRDefault="00734C4A">
      <w:pPr>
        <w:pStyle w:val="a3"/>
        <w:spacing w:before="4"/>
        <w:ind w:left="0" w:firstLine="0"/>
        <w:jc w:val="left"/>
      </w:pPr>
    </w:p>
    <w:p w:rsidR="00734C4A" w:rsidRDefault="008041B5">
      <w:pPr>
        <w:pStyle w:val="a3"/>
        <w:spacing w:line="322" w:lineRule="exact"/>
        <w:ind w:left="852" w:firstLine="0"/>
      </w:pPr>
      <w:r>
        <w:t>Зарубежная</w:t>
      </w:r>
      <w:r>
        <w:rPr>
          <w:spacing w:val="-11"/>
        </w:rPr>
        <w:t xml:space="preserve"> </w:t>
      </w:r>
      <w:r>
        <w:rPr>
          <w:spacing w:val="-2"/>
        </w:rPr>
        <w:t>литература</w:t>
      </w:r>
    </w:p>
    <w:p w:rsidR="00734C4A" w:rsidRDefault="008041B5">
      <w:pPr>
        <w:pStyle w:val="a3"/>
        <w:spacing w:line="322" w:lineRule="exact"/>
        <w:ind w:left="852" w:firstLine="0"/>
      </w:pPr>
      <w:r>
        <w:t>Х.</w:t>
      </w:r>
      <w:r>
        <w:rPr>
          <w:spacing w:val="52"/>
        </w:rPr>
        <w:t xml:space="preserve"> </w:t>
      </w:r>
      <w:r>
        <w:t>К.</w:t>
      </w:r>
      <w:r>
        <w:rPr>
          <w:spacing w:val="47"/>
        </w:rPr>
        <w:t xml:space="preserve"> </w:t>
      </w:r>
      <w:r>
        <w:t>Андерсен.</w:t>
      </w:r>
      <w:r>
        <w:rPr>
          <w:spacing w:val="51"/>
        </w:rPr>
        <w:t xml:space="preserve"> </w:t>
      </w:r>
      <w:r>
        <w:t>Сказки</w:t>
      </w:r>
      <w:r>
        <w:rPr>
          <w:spacing w:val="49"/>
        </w:rPr>
        <w:t xml:space="preserve"> </w:t>
      </w:r>
      <w:r>
        <w:t>(одна</w:t>
      </w:r>
      <w:r>
        <w:rPr>
          <w:spacing w:val="50"/>
        </w:rPr>
        <w:t xml:space="preserve"> </w:t>
      </w:r>
      <w:r>
        <w:t>по</w:t>
      </w:r>
      <w:r>
        <w:rPr>
          <w:spacing w:val="50"/>
        </w:rPr>
        <w:t xml:space="preserve"> </w:t>
      </w:r>
      <w:r>
        <w:t>выбору).</w:t>
      </w:r>
      <w:r>
        <w:rPr>
          <w:spacing w:val="51"/>
        </w:rPr>
        <w:t xml:space="preserve"> </w:t>
      </w:r>
      <w:r>
        <w:t>Например,</w:t>
      </w:r>
      <w:r>
        <w:rPr>
          <w:spacing w:val="56"/>
        </w:rPr>
        <w:t xml:space="preserve"> </w:t>
      </w:r>
      <w:r>
        <w:t>«Снежная</w:t>
      </w:r>
      <w:r>
        <w:rPr>
          <w:spacing w:val="52"/>
        </w:rPr>
        <w:t xml:space="preserve"> </w:t>
      </w:r>
      <w:r>
        <w:rPr>
          <w:spacing w:val="-2"/>
        </w:rPr>
        <w:t>королева»,</w:t>
      </w:r>
    </w:p>
    <w:p w:rsidR="00734C4A" w:rsidRDefault="008041B5">
      <w:pPr>
        <w:pStyle w:val="a3"/>
        <w:ind w:firstLine="0"/>
      </w:pPr>
      <w:r>
        <w:t>«Соловей»</w:t>
      </w:r>
      <w:r>
        <w:rPr>
          <w:spacing w:val="-10"/>
        </w:rPr>
        <w:t xml:space="preserve"> </w:t>
      </w:r>
      <w:r>
        <w:t>и</w:t>
      </w:r>
      <w:r>
        <w:rPr>
          <w:spacing w:val="-5"/>
        </w:rPr>
        <w:t xml:space="preserve"> др.</w:t>
      </w:r>
    </w:p>
    <w:p w:rsidR="00734C4A" w:rsidRDefault="008041B5">
      <w:pPr>
        <w:pStyle w:val="a3"/>
        <w:ind w:right="141"/>
      </w:pPr>
      <w:r>
        <w:t>Зарубежная сказочная проза (одно произведение по выбору). Например, Л. Кэрролл. «Алиса в Стране Чудес» (главы по выбору), Дж. Р. Р. Толкин. «Хоббит,</w:t>
      </w:r>
      <w:r>
        <w:rPr>
          <w:spacing w:val="40"/>
        </w:rPr>
        <w:t xml:space="preserve"> </w:t>
      </w:r>
      <w:r>
        <w:t>или Туда и обратно» (главы</w:t>
      </w:r>
      <w:r>
        <w:rPr>
          <w:spacing w:val="80"/>
        </w:rPr>
        <w:t xml:space="preserve">  </w:t>
      </w:r>
      <w:r>
        <w:t>по выбору).</w:t>
      </w:r>
    </w:p>
    <w:p w:rsidR="00734C4A" w:rsidRDefault="008041B5">
      <w:pPr>
        <w:pStyle w:val="a3"/>
        <w:ind w:right="139"/>
      </w:pPr>
      <w:r>
        <w:t>Зарубежная проза о детях и подростках (два произведения по выбору). Например,</w:t>
      </w:r>
      <w:r>
        <w:rPr>
          <w:spacing w:val="40"/>
        </w:rPr>
        <w:t xml:space="preserve"> </w:t>
      </w:r>
      <w:r>
        <w:t>М.</w:t>
      </w:r>
      <w:r>
        <w:rPr>
          <w:spacing w:val="40"/>
        </w:rPr>
        <w:t xml:space="preserve"> </w:t>
      </w:r>
      <w:r>
        <w:t>Твен.</w:t>
      </w:r>
      <w:r>
        <w:rPr>
          <w:spacing w:val="40"/>
        </w:rPr>
        <w:t xml:space="preserve"> </w:t>
      </w:r>
      <w:r>
        <w:t>«Приключения</w:t>
      </w:r>
      <w:r>
        <w:rPr>
          <w:spacing w:val="80"/>
        </w:rPr>
        <w:t xml:space="preserve"> </w:t>
      </w:r>
      <w:r>
        <w:t>Тома</w:t>
      </w:r>
      <w:r>
        <w:rPr>
          <w:spacing w:val="40"/>
        </w:rPr>
        <w:t xml:space="preserve">  </w:t>
      </w:r>
      <w:r>
        <w:t>Сойера»(главы по выбору); Дж.</w:t>
      </w:r>
      <w:r>
        <w:rPr>
          <w:spacing w:val="40"/>
        </w:rPr>
        <w:t xml:space="preserve"> </w:t>
      </w:r>
      <w:r>
        <w:t>Лондон. «Сказание о Кише»; Р. Брэдбери. Рассказы. Например, «Каникулы», «Звук бегущих</w:t>
      </w:r>
      <w:r>
        <w:rPr>
          <w:spacing w:val="80"/>
        </w:rPr>
        <w:t xml:space="preserve">  </w:t>
      </w:r>
      <w:r>
        <w:t>ног»,</w:t>
      </w:r>
    </w:p>
    <w:p w:rsidR="00734C4A" w:rsidRDefault="008041B5">
      <w:pPr>
        <w:pStyle w:val="a3"/>
        <w:spacing w:line="321" w:lineRule="exact"/>
        <w:ind w:left="852" w:firstLine="0"/>
      </w:pPr>
      <w:r>
        <w:t>«Зелёное</w:t>
      </w:r>
      <w:r>
        <w:rPr>
          <w:spacing w:val="-4"/>
        </w:rPr>
        <w:t xml:space="preserve"> </w:t>
      </w:r>
      <w:r>
        <w:t>утро»</w:t>
      </w:r>
      <w:r>
        <w:rPr>
          <w:spacing w:val="-9"/>
        </w:rPr>
        <w:t xml:space="preserve"> </w:t>
      </w:r>
      <w:r>
        <w:t>и</w:t>
      </w:r>
      <w:r>
        <w:rPr>
          <w:spacing w:val="-5"/>
        </w:rPr>
        <w:t xml:space="preserve"> др.</w:t>
      </w:r>
    </w:p>
    <w:p w:rsidR="00734C4A" w:rsidRDefault="008041B5">
      <w:pPr>
        <w:pStyle w:val="a3"/>
        <w:spacing w:line="242" w:lineRule="auto"/>
        <w:ind w:left="852" w:right="482" w:firstLine="0"/>
        <w:jc w:val="left"/>
      </w:pPr>
      <w:r>
        <w:t>Зарубежная приключенческая проза (два произведения по выбору). Например,</w:t>
      </w:r>
      <w:r>
        <w:rPr>
          <w:spacing w:val="-4"/>
        </w:rPr>
        <w:t xml:space="preserve"> </w:t>
      </w:r>
      <w:r>
        <w:t>Р.</w:t>
      </w:r>
      <w:r>
        <w:rPr>
          <w:spacing w:val="-4"/>
        </w:rPr>
        <w:t xml:space="preserve"> </w:t>
      </w:r>
      <w:r>
        <w:t>Л.</w:t>
      </w:r>
      <w:r>
        <w:rPr>
          <w:spacing w:val="-4"/>
        </w:rPr>
        <w:t xml:space="preserve"> </w:t>
      </w:r>
      <w:r>
        <w:t>Стивенсон.</w:t>
      </w:r>
      <w:r>
        <w:rPr>
          <w:spacing w:val="-5"/>
        </w:rPr>
        <w:t xml:space="preserve"> </w:t>
      </w:r>
      <w:r>
        <w:t>«Остров</w:t>
      </w:r>
      <w:r>
        <w:rPr>
          <w:spacing w:val="-8"/>
        </w:rPr>
        <w:t xml:space="preserve"> </w:t>
      </w:r>
      <w:r>
        <w:t>сокровищ»,</w:t>
      </w:r>
      <w:r>
        <w:rPr>
          <w:spacing w:val="-4"/>
        </w:rPr>
        <w:t xml:space="preserve"> </w:t>
      </w:r>
      <w:r>
        <w:t>«Чёрная</w:t>
      </w:r>
      <w:r>
        <w:rPr>
          <w:spacing w:val="-5"/>
        </w:rPr>
        <w:t xml:space="preserve"> </w:t>
      </w:r>
      <w:r>
        <w:t>стрела»</w:t>
      </w:r>
      <w:r>
        <w:rPr>
          <w:spacing w:val="-10"/>
        </w:rPr>
        <w:t xml:space="preserve"> </w:t>
      </w:r>
      <w:r>
        <w:t>и</w:t>
      </w:r>
      <w:r>
        <w:rPr>
          <w:spacing w:val="-7"/>
        </w:rPr>
        <w:t xml:space="preserve"> </w:t>
      </w:r>
      <w:r>
        <w:t>др. Зарубежная проза о животных (одно-два произведения по выбору).</w:t>
      </w:r>
    </w:p>
    <w:p w:rsidR="00734C4A" w:rsidRDefault="008041B5">
      <w:pPr>
        <w:pStyle w:val="a3"/>
        <w:ind w:right="137"/>
      </w:pPr>
      <w:r>
        <w:t>Э. Сетон-Томпсон. «Королевская аналостанка»; Дж. Даррелл. «Говорящий свёрток»; Дж. Лондон. «Белый</w:t>
      </w:r>
      <w:r>
        <w:rPr>
          <w:spacing w:val="40"/>
        </w:rPr>
        <w:t xml:space="preserve"> </w:t>
      </w:r>
      <w:r>
        <w:t>клык»;</w:t>
      </w:r>
      <w:r>
        <w:rPr>
          <w:spacing w:val="40"/>
        </w:rPr>
        <w:t xml:space="preserve"> </w:t>
      </w:r>
      <w:r>
        <w:t>Дж. Р. Киплинг. «Маугли», «Рикки-Тикки- Тави» и др.</w:t>
      </w:r>
    </w:p>
    <w:p w:rsidR="00734C4A" w:rsidRDefault="00734C4A">
      <w:pPr>
        <w:pStyle w:val="a3"/>
        <w:spacing w:before="318"/>
        <w:ind w:left="0" w:firstLine="0"/>
        <w:jc w:val="left"/>
      </w:pPr>
    </w:p>
    <w:p w:rsidR="00734C4A" w:rsidRDefault="008041B5">
      <w:pPr>
        <w:pStyle w:val="2"/>
        <w:numPr>
          <w:ilvl w:val="0"/>
          <w:numId w:val="268"/>
        </w:numPr>
        <w:tabs>
          <w:tab w:val="left" w:pos="1062"/>
        </w:tabs>
        <w:spacing w:before="1" w:line="319" w:lineRule="exact"/>
        <w:ind w:left="1062" w:hanging="210"/>
        <w:jc w:val="both"/>
      </w:pPr>
      <w:r>
        <w:rPr>
          <w:spacing w:val="-2"/>
        </w:rPr>
        <w:t>КЛАСС</w:t>
      </w:r>
    </w:p>
    <w:p w:rsidR="00734C4A" w:rsidRDefault="008041B5">
      <w:pPr>
        <w:pStyle w:val="a3"/>
        <w:spacing w:line="319" w:lineRule="exact"/>
        <w:ind w:left="852" w:firstLine="0"/>
      </w:pPr>
      <w:r>
        <w:t>Античная</w:t>
      </w:r>
      <w:r>
        <w:rPr>
          <w:spacing w:val="63"/>
        </w:rPr>
        <w:t xml:space="preserve"> </w:t>
      </w:r>
      <w:r>
        <w:rPr>
          <w:spacing w:val="-2"/>
        </w:rPr>
        <w:t>литература</w:t>
      </w:r>
    </w:p>
    <w:p w:rsidR="00734C4A" w:rsidRDefault="008041B5">
      <w:pPr>
        <w:pStyle w:val="a3"/>
        <w:ind w:left="852" w:firstLine="0"/>
        <w:jc w:val="left"/>
      </w:pPr>
      <w:r>
        <w:t>Гомер.</w:t>
      </w:r>
      <w:r>
        <w:rPr>
          <w:spacing w:val="-8"/>
        </w:rPr>
        <w:t xml:space="preserve"> </w:t>
      </w:r>
      <w:r>
        <w:t>Поэмы.</w:t>
      </w:r>
      <w:r>
        <w:rPr>
          <w:spacing w:val="-7"/>
        </w:rPr>
        <w:t xml:space="preserve"> </w:t>
      </w:r>
      <w:r>
        <w:t>«Илиада»,</w:t>
      </w:r>
      <w:r>
        <w:rPr>
          <w:spacing w:val="-7"/>
        </w:rPr>
        <w:t xml:space="preserve"> </w:t>
      </w:r>
      <w:r>
        <w:t>«Одиссея»</w:t>
      </w:r>
      <w:r>
        <w:rPr>
          <w:spacing w:val="-14"/>
        </w:rPr>
        <w:t xml:space="preserve"> </w:t>
      </w:r>
      <w:r>
        <w:rPr>
          <w:spacing w:val="-2"/>
        </w:rPr>
        <w:t>(фрагменты).</w:t>
      </w:r>
    </w:p>
    <w:p w:rsidR="00734C4A" w:rsidRDefault="008041B5">
      <w:pPr>
        <w:pStyle w:val="a3"/>
        <w:spacing w:before="321" w:line="322" w:lineRule="exact"/>
        <w:ind w:left="852" w:firstLine="0"/>
        <w:jc w:val="left"/>
      </w:pPr>
      <w:r>
        <w:rPr>
          <w:spacing w:val="-2"/>
        </w:rPr>
        <w:t>Фольклор</w:t>
      </w:r>
    </w:p>
    <w:p w:rsidR="00734C4A" w:rsidRDefault="008041B5">
      <w:pPr>
        <w:pStyle w:val="a3"/>
        <w:spacing w:line="242" w:lineRule="auto"/>
        <w:jc w:val="left"/>
      </w:pPr>
      <w:r>
        <w:t>Русские</w:t>
      </w:r>
      <w:r>
        <w:rPr>
          <w:spacing w:val="80"/>
        </w:rPr>
        <w:t xml:space="preserve"> </w:t>
      </w:r>
      <w:r>
        <w:t>былины</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«Илья</w:t>
      </w:r>
      <w:r>
        <w:rPr>
          <w:spacing w:val="80"/>
        </w:rPr>
        <w:t xml:space="preserve"> </w:t>
      </w:r>
      <w:r>
        <w:t>Муромец</w:t>
      </w:r>
      <w:r>
        <w:rPr>
          <w:spacing w:val="79"/>
        </w:rPr>
        <w:t xml:space="preserve"> </w:t>
      </w:r>
      <w:r>
        <w:t>и</w:t>
      </w:r>
      <w:r>
        <w:rPr>
          <w:spacing w:val="79"/>
        </w:rPr>
        <w:t xml:space="preserve"> </w:t>
      </w:r>
      <w:r>
        <w:t>Соловей- разбойник», «Садко».</w:t>
      </w:r>
    </w:p>
    <w:p w:rsidR="00734C4A" w:rsidRDefault="008041B5">
      <w:pPr>
        <w:pStyle w:val="a3"/>
        <w:tabs>
          <w:tab w:val="left" w:pos="8744"/>
          <w:tab w:val="left" w:pos="10192"/>
        </w:tabs>
        <w:ind w:right="147"/>
        <w:jc w:val="left"/>
      </w:pPr>
      <w:r>
        <w:t>Народные</w:t>
      </w:r>
      <w:r>
        <w:rPr>
          <w:spacing w:val="40"/>
        </w:rPr>
        <w:t xml:space="preserve"> </w:t>
      </w:r>
      <w:r>
        <w:t>песни</w:t>
      </w:r>
      <w:r>
        <w:rPr>
          <w:spacing w:val="40"/>
        </w:rPr>
        <w:t xml:space="preserve"> </w:t>
      </w:r>
      <w:r>
        <w:t>и</w:t>
      </w:r>
      <w:r>
        <w:rPr>
          <w:spacing w:val="40"/>
        </w:rPr>
        <w:t xml:space="preserve"> </w:t>
      </w:r>
      <w:r>
        <w:t>баллады</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песен</w:t>
      </w:r>
      <w:r>
        <w:rPr>
          <w:spacing w:val="40"/>
        </w:rPr>
        <w:t xml:space="preserve"> </w:t>
      </w:r>
      <w:r>
        <w:t>и одной</w:t>
      </w:r>
      <w:r>
        <w:rPr>
          <w:spacing w:val="23"/>
        </w:rPr>
        <w:t xml:space="preserve">  </w:t>
      </w:r>
      <w:r>
        <w:t>баллады).</w:t>
      </w:r>
      <w:r>
        <w:rPr>
          <w:spacing w:val="23"/>
        </w:rPr>
        <w:t xml:space="preserve">  </w:t>
      </w:r>
      <w:r>
        <w:t>Например,</w:t>
      </w:r>
      <w:r>
        <w:rPr>
          <w:spacing w:val="24"/>
        </w:rPr>
        <w:t xml:space="preserve">  </w:t>
      </w:r>
      <w:r>
        <w:t>«Песнь</w:t>
      </w:r>
      <w:r>
        <w:rPr>
          <w:spacing w:val="22"/>
        </w:rPr>
        <w:t xml:space="preserve">  </w:t>
      </w:r>
      <w:r>
        <w:t>о</w:t>
      </w:r>
      <w:r>
        <w:rPr>
          <w:spacing w:val="23"/>
        </w:rPr>
        <w:t xml:space="preserve">  </w:t>
      </w:r>
      <w:r>
        <w:t>Роланде»</w:t>
      </w:r>
      <w:r>
        <w:rPr>
          <w:spacing w:val="78"/>
          <w:w w:val="150"/>
        </w:rPr>
        <w:t xml:space="preserve"> </w:t>
      </w:r>
      <w:r>
        <w:rPr>
          <w:spacing w:val="-2"/>
        </w:rPr>
        <w:t>(фрагменты).</w:t>
      </w:r>
      <w:r>
        <w:tab/>
      </w:r>
      <w:r>
        <w:rPr>
          <w:spacing w:val="-2"/>
        </w:rPr>
        <w:t>«Песнь</w:t>
      </w:r>
      <w:r>
        <w:tab/>
      </w:r>
      <w:r>
        <w:rPr>
          <w:spacing w:val="-10"/>
        </w:rPr>
        <w:t>о</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tabs>
          <w:tab w:val="left" w:pos="1915"/>
          <w:tab w:val="left" w:pos="3708"/>
        </w:tabs>
        <w:spacing w:before="67" w:line="322" w:lineRule="exact"/>
        <w:ind w:firstLine="0"/>
        <w:jc w:val="left"/>
      </w:pPr>
      <w:r>
        <w:rPr>
          <w:spacing w:val="-2"/>
        </w:rPr>
        <w:lastRenderedPageBreak/>
        <w:t>Нибелунгах»</w:t>
      </w:r>
      <w:r>
        <w:tab/>
      </w:r>
      <w:r>
        <w:rPr>
          <w:spacing w:val="-2"/>
        </w:rPr>
        <w:t>(фрагменты),</w:t>
      </w:r>
      <w:r>
        <w:tab/>
      </w:r>
      <w:r>
        <w:rPr>
          <w:spacing w:val="-2"/>
        </w:rPr>
        <w:t>баллада</w:t>
      </w:r>
    </w:p>
    <w:p w:rsidR="00734C4A" w:rsidRDefault="008041B5">
      <w:pPr>
        <w:pStyle w:val="a3"/>
        <w:ind w:left="852" w:firstLine="0"/>
      </w:pPr>
      <w:r>
        <w:t>«Аника-воин»</w:t>
      </w:r>
      <w:r>
        <w:rPr>
          <w:spacing w:val="-12"/>
        </w:rPr>
        <w:t xml:space="preserve"> </w:t>
      </w:r>
      <w:r>
        <w:t>и</w:t>
      </w:r>
      <w:r>
        <w:rPr>
          <w:spacing w:val="-8"/>
        </w:rPr>
        <w:t xml:space="preserve"> </w:t>
      </w:r>
      <w:r>
        <w:rPr>
          <w:spacing w:val="-5"/>
        </w:rPr>
        <w:t>др.</w:t>
      </w:r>
    </w:p>
    <w:p w:rsidR="00734C4A" w:rsidRDefault="008041B5">
      <w:pPr>
        <w:pStyle w:val="a3"/>
        <w:spacing w:before="322"/>
        <w:ind w:left="852" w:firstLine="0"/>
      </w:pPr>
      <w:r>
        <w:t>Древнерусская</w:t>
      </w:r>
      <w:r>
        <w:rPr>
          <w:spacing w:val="54"/>
        </w:rPr>
        <w:t xml:space="preserve"> </w:t>
      </w:r>
      <w:r>
        <w:rPr>
          <w:spacing w:val="-2"/>
        </w:rPr>
        <w:t>литература</w:t>
      </w:r>
    </w:p>
    <w:p w:rsidR="00734C4A" w:rsidRDefault="008041B5">
      <w:pPr>
        <w:pStyle w:val="a3"/>
        <w:spacing w:before="5"/>
        <w:ind w:right="154"/>
      </w:pPr>
      <w:r>
        <w:t>«Повесть временных лет» (не менее одного фрагмента). Например, «Сказание о</w:t>
      </w:r>
      <w:r>
        <w:rPr>
          <w:spacing w:val="-6"/>
        </w:rPr>
        <w:t xml:space="preserve"> </w:t>
      </w:r>
      <w:r>
        <w:t>белгородском</w:t>
      </w:r>
      <w:r>
        <w:rPr>
          <w:spacing w:val="-5"/>
        </w:rPr>
        <w:t xml:space="preserve"> </w:t>
      </w:r>
      <w:r>
        <w:t>киселе»,</w:t>
      </w:r>
      <w:r>
        <w:rPr>
          <w:spacing w:val="-4"/>
        </w:rPr>
        <w:t xml:space="preserve"> </w:t>
      </w:r>
      <w:r>
        <w:t>«Сказание</w:t>
      </w:r>
      <w:r>
        <w:rPr>
          <w:spacing w:val="-5"/>
        </w:rPr>
        <w:t xml:space="preserve"> </w:t>
      </w:r>
      <w:r>
        <w:t>о</w:t>
      </w:r>
      <w:r>
        <w:rPr>
          <w:spacing w:val="-6"/>
        </w:rPr>
        <w:t xml:space="preserve"> </w:t>
      </w:r>
      <w:r>
        <w:t>походе</w:t>
      </w:r>
      <w:r>
        <w:rPr>
          <w:spacing w:val="-5"/>
        </w:rPr>
        <w:t xml:space="preserve"> </w:t>
      </w:r>
      <w:r>
        <w:t>князя</w:t>
      </w:r>
      <w:r>
        <w:rPr>
          <w:spacing w:val="-5"/>
        </w:rPr>
        <w:t xml:space="preserve"> </w:t>
      </w:r>
      <w:r>
        <w:t>Олега</w:t>
      </w:r>
      <w:r>
        <w:rPr>
          <w:spacing w:val="-5"/>
        </w:rPr>
        <w:t xml:space="preserve"> </w:t>
      </w:r>
      <w:r>
        <w:t>на</w:t>
      </w:r>
      <w:r>
        <w:rPr>
          <w:spacing w:val="-5"/>
        </w:rPr>
        <w:t xml:space="preserve"> </w:t>
      </w:r>
      <w:r>
        <w:t>Царьград»,</w:t>
      </w:r>
      <w:r>
        <w:rPr>
          <w:spacing w:val="-4"/>
        </w:rPr>
        <w:t xml:space="preserve"> </w:t>
      </w:r>
      <w:r>
        <w:t>«Предание</w:t>
      </w:r>
      <w:r>
        <w:rPr>
          <w:spacing w:val="-5"/>
        </w:rPr>
        <w:t xml:space="preserve"> </w:t>
      </w:r>
      <w:r>
        <w:t>о смерти князя</w:t>
      </w:r>
      <w:r>
        <w:rPr>
          <w:spacing w:val="40"/>
        </w:rPr>
        <w:t xml:space="preserve"> </w:t>
      </w:r>
      <w:r>
        <w:t>Олега».</w:t>
      </w:r>
    </w:p>
    <w:p w:rsidR="00734C4A" w:rsidRDefault="008041B5">
      <w:pPr>
        <w:pStyle w:val="a3"/>
        <w:spacing w:before="320"/>
        <w:ind w:left="852" w:firstLine="0"/>
        <w:jc w:val="left"/>
      </w:pPr>
      <w:r>
        <w:t>Литература</w:t>
      </w:r>
      <w:r>
        <w:rPr>
          <w:spacing w:val="-11"/>
        </w:rPr>
        <w:t xml:space="preserve"> </w:t>
      </w:r>
      <w:r>
        <w:t>первой</w:t>
      </w:r>
      <w:r>
        <w:rPr>
          <w:spacing w:val="-10"/>
        </w:rPr>
        <w:t xml:space="preserve"> </w:t>
      </w:r>
      <w:r>
        <w:t>половины</w:t>
      </w:r>
      <w:r>
        <w:rPr>
          <w:spacing w:val="-10"/>
        </w:rPr>
        <w:t xml:space="preserve"> </w:t>
      </w:r>
      <w:r>
        <w:t>XIX</w:t>
      </w:r>
      <w:r>
        <w:rPr>
          <w:spacing w:val="-8"/>
        </w:rPr>
        <w:t xml:space="preserve"> </w:t>
      </w:r>
      <w:r>
        <w:rPr>
          <w:spacing w:val="-4"/>
        </w:rPr>
        <w:t>века</w:t>
      </w:r>
    </w:p>
    <w:p w:rsidR="00734C4A" w:rsidRDefault="008041B5">
      <w:pPr>
        <w:pStyle w:val="a3"/>
        <w:tabs>
          <w:tab w:val="left" w:pos="9421"/>
        </w:tabs>
        <w:spacing w:line="322" w:lineRule="exact"/>
        <w:ind w:left="852" w:firstLine="0"/>
        <w:jc w:val="left"/>
      </w:pPr>
      <w:r>
        <w:t>А.</w:t>
      </w:r>
      <w:r>
        <w:rPr>
          <w:spacing w:val="72"/>
        </w:rPr>
        <w:t xml:space="preserve"> </w:t>
      </w:r>
      <w:r>
        <w:t>С.</w:t>
      </w:r>
      <w:r>
        <w:rPr>
          <w:spacing w:val="74"/>
        </w:rPr>
        <w:t xml:space="preserve"> </w:t>
      </w:r>
      <w:r>
        <w:t>Пушкин.</w:t>
      </w:r>
      <w:r>
        <w:rPr>
          <w:spacing w:val="72"/>
        </w:rPr>
        <w:t xml:space="preserve"> </w:t>
      </w:r>
      <w:r>
        <w:t>Стихотворения</w:t>
      </w:r>
      <w:r>
        <w:rPr>
          <w:spacing w:val="71"/>
        </w:rPr>
        <w:t xml:space="preserve"> </w:t>
      </w:r>
      <w:r>
        <w:t>(не</w:t>
      </w:r>
      <w:r>
        <w:rPr>
          <w:spacing w:val="72"/>
        </w:rPr>
        <w:t xml:space="preserve"> </w:t>
      </w:r>
      <w:r>
        <w:t>менее</w:t>
      </w:r>
      <w:r>
        <w:rPr>
          <w:spacing w:val="71"/>
        </w:rPr>
        <w:t xml:space="preserve"> </w:t>
      </w:r>
      <w:r>
        <w:t>трёх).</w:t>
      </w:r>
      <w:r>
        <w:rPr>
          <w:spacing w:val="72"/>
        </w:rPr>
        <w:t xml:space="preserve"> </w:t>
      </w:r>
      <w:r>
        <w:t>«Песнь</w:t>
      </w:r>
      <w:r>
        <w:rPr>
          <w:spacing w:val="68"/>
        </w:rPr>
        <w:t xml:space="preserve"> </w:t>
      </w:r>
      <w:r>
        <w:t>о</w:t>
      </w:r>
      <w:r>
        <w:rPr>
          <w:spacing w:val="71"/>
        </w:rPr>
        <w:t xml:space="preserve"> </w:t>
      </w:r>
      <w:r>
        <w:rPr>
          <w:spacing w:val="-2"/>
        </w:rPr>
        <w:t>вещем</w:t>
      </w:r>
      <w:r>
        <w:tab/>
      </w:r>
      <w:r>
        <w:rPr>
          <w:spacing w:val="-2"/>
        </w:rPr>
        <w:t>Олеге»,</w:t>
      </w:r>
    </w:p>
    <w:p w:rsidR="00734C4A" w:rsidRDefault="008041B5">
      <w:pPr>
        <w:pStyle w:val="a3"/>
        <w:spacing w:line="322" w:lineRule="exact"/>
        <w:ind w:firstLine="0"/>
        <w:jc w:val="left"/>
      </w:pPr>
      <w:r>
        <w:t>«Зимняя</w:t>
      </w:r>
      <w:r>
        <w:rPr>
          <w:spacing w:val="65"/>
        </w:rPr>
        <w:t xml:space="preserve"> </w:t>
      </w:r>
      <w:r>
        <w:t>дорога»,</w:t>
      </w:r>
      <w:r>
        <w:rPr>
          <w:spacing w:val="65"/>
        </w:rPr>
        <w:t xml:space="preserve"> </w:t>
      </w:r>
      <w:r>
        <w:t>«Узник»,</w:t>
      </w:r>
      <w:r>
        <w:rPr>
          <w:spacing w:val="65"/>
        </w:rPr>
        <w:t xml:space="preserve"> </w:t>
      </w:r>
      <w:r>
        <w:t>«Туча»</w:t>
      </w:r>
      <w:r>
        <w:rPr>
          <w:spacing w:val="58"/>
        </w:rPr>
        <w:t xml:space="preserve"> </w:t>
      </w:r>
      <w:r>
        <w:t>и</w:t>
      </w:r>
      <w:r>
        <w:rPr>
          <w:spacing w:val="59"/>
        </w:rPr>
        <w:t xml:space="preserve"> </w:t>
      </w:r>
      <w:r>
        <w:t>др.</w:t>
      </w:r>
      <w:r>
        <w:rPr>
          <w:spacing w:val="-1"/>
        </w:rPr>
        <w:t xml:space="preserve"> </w:t>
      </w:r>
      <w:r>
        <w:rPr>
          <w:spacing w:val="-2"/>
        </w:rPr>
        <w:t>Роман</w:t>
      </w:r>
    </w:p>
    <w:p w:rsidR="00734C4A" w:rsidRDefault="008041B5">
      <w:pPr>
        <w:pStyle w:val="a3"/>
        <w:spacing w:line="322" w:lineRule="exact"/>
        <w:ind w:left="852" w:firstLine="0"/>
        <w:jc w:val="left"/>
      </w:pPr>
      <w:r>
        <w:rPr>
          <w:spacing w:val="-2"/>
        </w:rPr>
        <w:t>«Дубровский».</w:t>
      </w:r>
    </w:p>
    <w:p w:rsidR="00734C4A" w:rsidRDefault="008041B5">
      <w:pPr>
        <w:pStyle w:val="a3"/>
        <w:spacing w:line="322" w:lineRule="exact"/>
        <w:ind w:left="852" w:firstLine="0"/>
        <w:jc w:val="left"/>
      </w:pPr>
      <w:r>
        <w:t>М.</w:t>
      </w:r>
      <w:r>
        <w:rPr>
          <w:spacing w:val="26"/>
        </w:rPr>
        <w:t xml:space="preserve"> </w:t>
      </w:r>
      <w:r>
        <w:t>Ю.</w:t>
      </w:r>
      <w:r>
        <w:rPr>
          <w:spacing w:val="21"/>
        </w:rPr>
        <w:t xml:space="preserve"> </w:t>
      </w:r>
      <w:r>
        <w:t>Лермонтов.</w:t>
      </w:r>
      <w:r>
        <w:rPr>
          <w:spacing w:val="26"/>
        </w:rPr>
        <w:t xml:space="preserve"> </w:t>
      </w:r>
      <w:r>
        <w:t>Стихотворения</w:t>
      </w:r>
      <w:r>
        <w:rPr>
          <w:spacing w:val="25"/>
        </w:rPr>
        <w:t xml:space="preserve"> </w:t>
      </w:r>
      <w:r>
        <w:t>(не</w:t>
      </w:r>
      <w:r>
        <w:rPr>
          <w:spacing w:val="21"/>
        </w:rPr>
        <w:t xml:space="preserve"> </w:t>
      </w:r>
      <w:r>
        <w:t>менее</w:t>
      </w:r>
      <w:r>
        <w:rPr>
          <w:spacing w:val="25"/>
        </w:rPr>
        <w:t xml:space="preserve"> </w:t>
      </w:r>
      <w:r>
        <w:t>трёх).</w:t>
      </w:r>
      <w:r>
        <w:rPr>
          <w:spacing w:val="26"/>
        </w:rPr>
        <w:t xml:space="preserve"> </w:t>
      </w:r>
      <w:r>
        <w:t>«Три</w:t>
      </w:r>
      <w:r>
        <w:rPr>
          <w:spacing w:val="25"/>
        </w:rPr>
        <w:t xml:space="preserve"> </w:t>
      </w:r>
      <w:r>
        <w:t>пальмы»,</w:t>
      </w:r>
      <w:r>
        <w:rPr>
          <w:spacing w:val="26"/>
        </w:rPr>
        <w:t xml:space="preserve"> </w:t>
      </w:r>
      <w:r>
        <w:rPr>
          <w:spacing w:val="-2"/>
        </w:rPr>
        <w:t>«Листок»,</w:t>
      </w:r>
    </w:p>
    <w:p w:rsidR="00734C4A" w:rsidRDefault="008041B5">
      <w:pPr>
        <w:pStyle w:val="a3"/>
        <w:ind w:firstLine="0"/>
        <w:jc w:val="left"/>
      </w:pPr>
      <w:r>
        <w:t>«Утёс»</w:t>
      </w:r>
      <w:r>
        <w:rPr>
          <w:spacing w:val="-6"/>
        </w:rPr>
        <w:t xml:space="preserve"> </w:t>
      </w:r>
      <w:r>
        <w:t>и</w:t>
      </w:r>
      <w:r>
        <w:rPr>
          <w:spacing w:val="68"/>
        </w:rPr>
        <w:t xml:space="preserve"> </w:t>
      </w:r>
      <w:r>
        <w:rPr>
          <w:spacing w:val="-5"/>
        </w:rPr>
        <w:t>др.</w:t>
      </w:r>
    </w:p>
    <w:p w:rsidR="00734C4A" w:rsidRDefault="008041B5">
      <w:pPr>
        <w:pStyle w:val="a3"/>
        <w:spacing w:line="322" w:lineRule="exact"/>
        <w:ind w:left="852" w:firstLine="0"/>
        <w:jc w:val="left"/>
      </w:pPr>
      <w:r>
        <w:t>А.</w:t>
      </w:r>
      <w:r>
        <w:rPr>
          <w:spacing w:val="-5"/>
        </w:rPr>
        <w:t xml:space="preserve"> </w:t>
      </w:r>
      <w:r>
        <w:t>В.</w:t>
      </w:r>
      <w:r>
        <w:rPr>
          <w:spacing w:val="-4"/>
        </w:rPr>
        <w:t xml:space="preserve"> </w:t>
      </w:r>
      <w:r>
        <w:t>Кольцов.</w:t>
      </w:r>
      <w:r>
        <w:rPr>
          <w:spacing w:val="-4"/>
        </w:rPr>
        <w:t xml:space="preserve"> </w:t>
      </w:r>
      <w:r>
        <w:t>Стихотворения</w:t>
      </w:r>
      <w:r>
        <w:rPr>
          <w:spacing w:val="-6"/>
        </w:rPr>
        <w:t xml:space="preserve"> </w:t>
      </w:r>
      <w:r>
        <w:t>(не</w:t>
      </w:r>
      <w:r>
        <w:rPr>
          <w:spacing w:val="-6"/>
        </w:rPr>
        <w:t xml:space="preserve"> </w:t>
      </w:r>
      <w:r>
        <w:t>менее</w:t>
      </w:r>
      <w:r>
        <w:rPr>
          <w:spacing w:val="-6"/>
        </w:rPr>
        <w:t xml:space="preserve"> </w:t>
      </w:r>
      <w:r>
        <w:t>двух).</w:t>
      </w:r>
      <w:r>
        <w:rPr>
          <w:spacing w:val="-4"/>
        </w:rPr>
        <w:t xml:space="preserve"> </w:t>
      </w:r>
      <w:r>
        <w:rPr>
          <w:spacing w:val="-2"/>
        </w:rPr>
        <w:t>Например,</w:t>
      </w:r>
    </w:p>
    <w:p w:rsidR="00734C4A" w:rsidRDefault="008041B5">
      <w:pPr>
        <w:pStyle w:val="a3"/>
        <w:spacing w:line="322" w:lineRule="exact"/>
        <w:ind w:left="852" w:firstLine="0"/>
        <w:jc w:val="left"/>
      </w:pPr>
      <w:r>
        <w:t>«Косарь»,</w:t>
      </w:r>
      <w:r>
        <w:rPr>
          <w:spacing w:val="-6"/>
        </w:rPr>
        <w:t xml:space="preserve"> </w:t>
      </w:r>
      <w:r>
        <w:t>«Соловей»</w:t>
      </w:r>
      <w:r>
        <w:rPr>
          <w:spacing w:val="-12"/>
        </w:rPr>
        <w:t xml:space="preserve"> </w:t>
      </w:r>
      <w:r>
        <w:t>и</w:t>
      </w:r>
      <w:r>
        <w:rPr>
          <w:spacing w:val="-9"/>
        </w:rPr>
        <w:t xml:space="preserve"> </w:t>
      </w:r>
      <w:r>
        <w:rPr>
          <w:spacing w:val="-5"/>
        </w:rPr>
        <w:t>др.</w:t>
      </w:r>
    </w:p>
    <w:p w:rsidR="00734C4A" w:rsidRDefault="008041B5">
      <w:pPr>
        <w:pStyle w:val="a3"/>
        <w:ind w:left="852" w:firstLine="0"/>
        <w:jc w:val="left"/>
      </w:pPr>
      <w:r>
        <w:t>Литература</w:t>
      </w:r>
      <w:r>
        <w:rPr>
          <w:spacing w:val="-9"/>
        </w:rPr>
        <w:t xml:space="preserve"> </w:t>
      </w:r>
      <w:r>
        <w:t>второй</w:t>
      </w:r>
      <w:r>
        <w:rPr>
          <w:spacing w:val="-8"/>
        </w:rPr>
        <w:t xml:space="preserve"> </w:t>
      </w:r>
      <w:r>
        <w:t>половины</w:t>
      </w:r>
      <w:r>
        <w:rPr>
          <w:spacing w:val="-9"/>
        </w:rPr>
        <w:t xml:space="preserve"> </w:t>
      </w:r>
      <w:r>
        <w:t>XIX</w:t>
      </w:r>
      <w:r>
        <w:rPr>
          <w:spacing w:val="-8"/>
        </w:rPr>
        <w:t xml:space="preserve"> </w:t>
      </w:r>
      <w:r>
        <w:rPr>
          <w:spacing w:val="-4"/>
        </w:rPr>
        <w:t>века</w:t>
      </w:r>
    </w:p>
    <w:p w:rsidR="00734C4A" w:rsidRDefault="008041B5">
      <w:pPr>
        <w:pStyle w:val="a3"/>
        <w:tabs>
          <w:tab w:val="left" w:pos="1460"/>
          <w:tab w:val="left" w:pos="2046"/>
          <w:tab w:val="left" w:pos="3326"/>
          <w:tab w:val="left" w:pos="5465"/>
          <w:tab w:val="left" w:pos="6151"/>
          <w:tab w:val="left" w:pos="7167"/>
          <w:tab w:val="left" w:pos="8199"/>
          <w:tab w:val="left" w:pos="9192"/>
          <w:tab w:val="left" w:pos="9638"/>
        </w:tabs>
        <w:spacing w:before="4"/>
        <w:ind w:right="150"/>
        <w:jc w:val="left"/>
      </w:pPr>
      <w:r>
        <w:rPr>
          <w:spacing w:val="-6"/>
        </w:rPr>
        <w:t>Ф.</w:t>
      </w:r>
      <w:r>
        <w:tab/>
      </w:r>
      <w:r>
        <w:rPr>
          <w:spacing w:val="-6"/>
        </w:rPr>
        <w:t>И.</w:t>
      </w:r>
      <w:r>
        <w:tab/>
      </w:r>
      <w:r>
        <w:rPr>
          <w:spacing w:val="-2"/>
        </w:rPr>
        <w:t>Тютчев.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«Есть</w:t>
      </w:r>
      <w:r>
        <w:tab/>
      </w:r>
      <w:r>
        <w:rPr>
          <w:spacing w:val="-10"/>
        </w:rPr>
        <w:t>в</w:t>
      </w:r>
      <w:r>
        <w:tab/>
      </w:r>
      <w:r>
        <w:rPr>
          <w:spacing w:val="-2"/>
        </w:rPr>
        <w:t xml:space="preserve">осени </w:t>
      </w:r>
      <w:r>
        <w:t>первоначальной…», «С поляны коршун поднялся…».</w:t>
      </w:r>
    </w:p>
    <w:p w:rsidR="00734C4A" w:rsidRDefault="008041B5">
      <w:pPr>
        <w:pStyle w:val="a3"/>
        <w:tabs>
          <w:tab w:val="left" w:pos="7713"/>
          <w:tab w:val="left" w:pos="9159"/>
        </w:tabs>
        <w:ind w:right="145"/>
        <w:jc w:val="left"/>
      </w:pPr>
      <w:r>
        <w:t>А.</w:t>
      </w:r>
      <w:r>
        <w:rPr>
          <w:spacing w:val="40"/>
        </w:rPr>
        <w:t xml:space="preserve"> </w:t>
      </w:r>
      <w:r>
        <w:t>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«Учись</w:t>
      </w:r>
      <w:r>
        <w:tab/>
        <w:t>у</w:t>
      </w:r>
      <w:r>
        <w:rPr>
          <w:spacing w:val="40"/>
        </w:rPr>
        <w:t xml:space="preserve"> </w:t>
      </w:r>
      <w:r>
        <w:t>них</w:t>
      </w:r>
      <w:r>
        <w:rPr>
          <w:spacing w:val="40"/>
        </w:rPr>
        <w:t xml:space="preserve"> </w:t>
      </w:r>
      <w:r>
        <w:t>–</w:t>
      </w:r>
      <w:r>
        <w:tab/>
        <w:t>у</w:t>
      </w:r>
      <w:r>
        <w:rPr>
          <w:spacing w:val="40"/>
        </w:rPr>
        <w:t xml:space="preserve"> </w:t>
      </w:r>
      <w:r>
        <w:t>дуба,</w:t>
      </w:r>
      <w:r>
        <w:rPr>
          <w:spacing w:val="40"/>
        </w:rPr>
        <w:t xml:space="preserve"> </w:t>
      </w:r>
      <w:r>
        <w:t>у берёзы…», «Я пришёл к тебе с приветом…».</w:t>
      </w:r>
    </w:p>
    <w:p w:rsidR="00734C4A" w:rsidRDefault="008041B5">
      <w:pPr>
        <w:pStyle w:val="a3"/>
        <w:ind w:left="852" w:right="4961" w:firstLine="0"/>
        <w:jc w:val="left"/>
      </w:pPr>
      <w:r>
        <w:t>И.</w:t>
      </w:r>
      <w:r>
        <w:rPr>
          <w:spacing w:val="-9"/>
        </w:rPr>
        <w:t xml:space="preserve"> </w:t>
      </w:r>
      <w:r>
        <w:t>С.</w:t>
      </w:r>
      <w:r>
        <w:rPr>
          <w:spacing w:val="-9"/>
        </w:rPr>
        <w:t xml:space="preserve"> </w:t>
      </w:r>
      <w:r>
        <w:t>Тургенев.</w:t>
      </w:r>
      <w:r>
        <w:rPr>
          <w:spacing w:val="-9"/>
        </w:rPr>
        <w:t xml:space="preserve"> </w:t>
      </w:r>
      <w:r>
        <w:t>Рассказ</w:t>
      </w:r>
      <w:r>
        <w:rPr>
          <w:spacing w:val="-11"/>
        </w:rPr>
        <w:t xml:space="preserve"> </w:t>
      </w:r>
      <w:r>
        <w:t>«Бежин</w:t>
      </w:r>
      <w:r>
        <w:rPr>
          <w:spacing w:val="-12"/>
        </w:rPr>
        <w:t xml:space="preserve"> </w:t>
      </w:r>
      <w:r>
        <w:t>луг». Н. С. Лесков. Сказ «Левша».</w:t>
      </w:r>
    </w:p>
    <w:p w:rsidR="00734C4A" w:rsidRDefault="008041B5">
      <w:pPr>
        <w:pStyle w:val="a3"/>
        <w:spacing w:line="321" w:lineRule="exact"/>
        <w:ind w:left="852" w:firstLine="0"/>
        <w:jc w:val="left"/>
      </w:pPr>
      <w:r>
        <w:t>Л.</w:t>
      </w:r>
      <w:r>
        <w:rPr>
          <w:spacing w:val="-7"/>
        </w:rPr>
        <w:t xml:space="preserve"> </w:t>
      </w:r>
      <w:r>
        <w:t>Н.</w:t>
      </w:r>
      <w:r>
        <w:rPr>
          <w:spacing w:val="-6"/>
        </w:rPr>
        <w:t xml:space="preserve"> </w:t>
      </w:r>
      <w:r>
        <w:t>Толстой.</w:t>
      </w:r>
      <w:r>
        <w:rPr>
          <w:spacing w:val="-7"/>
        </w:rPr>
        <w:t xml:space="preserve"> </w:t>
      </w:r>
      <w:r>
        <w:t>Повесть</w:t>
      </w:r>
      <w:r>
        <w:rPr>
          <w:spacing w:val="-7"/>
        </w:rPr>
        <w:t xml:space="preserve"> </w:t>
      </w:r>
      <w:r>
        <w:t>«Детство»</w:t>
      </w:r>
      <w:r>
        <w:rPr>
          <w:spacing w:val="-8"/>
        </w:rPr>
        <w:t xml:space="preserve"> </w:t>
      </w:r>
      <w:r>
        <w:rPr>
          <w:spacing w:val="-2"/>
        </w:rPr>
        <w:t>(главы).</w:t>
      </w:r>
    </w:p>
    <w:p w:rsidR="00734C4A" w:rsidRDefault="008041B5">
      <w:pPr>
        <w:pStyle w:val="a3"/>
        <w:ind w:left="852" w:firstLine="0"/>
        <w:jc w:val="left"/>
      </w:pPr>
      <w:r>
        <w:t>А.</w:t>
      </w:r>
      <w:r>
        <w:rPr>
          <w:spacing w:val="46"/>
          <w:w w:val="150"/>
        </w:rPr>
        <w:t xml:space="preserve"> </w:t>
      </w:r>
      <w:r>
        <w:t>П.</w:t>
      </w:r>
      <w:r>
        <w:rPr>
          <w:spacing w:val="46"/>
          <w:w w:val="150"/>
        </w:rPr>
        <w:t xml:space="preserve"> </w:t>
      </w:r>
      <w:r>
        <w:t>Чехов.</w:t>
      </w:r>
      <w:r>
        <w:rPr>
          <w:spacing w:val="46"/>
          <w:w w:val="150"/>
        </w:rPr>
        <w:t xml:space="preserve"> </w:t>
      </w:r>
      <w:r>
        <w:t>Рассказы</w:t>
      </w:r>
      <w:r>
        <w:rPr>
          <w:spacing w:val="79"/>
        </w:rPr>
        <w:t xml:space="preserve"> </w:t>
      </w:r>
      <w:r>
        <w:t>(три</w:t>
      </w:r>
      <w:r>
        <w:rPr>
          <w:spacing w:val="79"/>
        </w:rPr>
        <w:t xml:space="preserve"> </w:t>
      </w:r>
      <w:r>
        <w:t>по</w:t>
      </w:r>
      <w:r>
        <w:rPr>
          <w:spacing w:val="78"/>
        </w:rPr>
        <w:t xml:space="preserve"> </w:t>
      </w:r>
      <w:r>
        <w:t>выбору).</w:t>
      </w:r>
      <w:r>
        <w:rPr>
          <w:spacing w:val="46"/>
          <w:w w:val="150"/>
        </w:rPr>
        <w:t xml:space="preserve"> </w:t>
      </w:r>
      <w:r>
        <w:t>Например,</w:t>
      </w:r>
      <w:r>
        <w:rPr>
          <w:spacing w:val="51"/>
          <w:w w:val="150"/>
        </w:rPr>
        <w:t xml:space="preserve"> </w:t>
      </w:r>
      <w:r>
        <w:t>«Толстый</w:t>
      </w:r>
      <w:r>
        <w:rPr>
          <w:spacing w:val="45"/>
          <w:w w:val="150"/>
        </w:rPr>
        <w:t xml:space="preserve"> </w:t>
      </w:r>
      <w:r>
        <w:t>и</w:t>
      </w:r>
      <w:r>
        <w:rPr>
          <w:spacing w:val="48"/>
          <w:w w:val="150"/>
        </w:rPr>
        <w:t xml:space="preserve"> </w:t>
      </w:r>
      <w:r>
        <w:rPr>
          <w:spacing w:val="-2"/>
        </w:rPr>
        <w:t>тонкий»,</w:t>
      </w:r>
    </w:p>
    <w:p w:rsidR="00734C4A" w:rsidRDefault="008041B5">
      <w:pPr>
        <w:pStyle w:val="a3"/>
        <w:spacing w:line="322" w:lineRule="exact"/>
        <w:ind w:firstLine="0"/>
        <w:jc w:val="left"/>
      </w:pPr>
      <w:r>
        <w:t>«Хамелеон», «Смерть</w:t>
      </w:r>
      <w:r>
        <w:rPr>
          <w:spacing w:val="-7"/>
        </w:rPr>
        <w:t xml:space="preserve"> </w:t>
      </w:r>
      <w:r>
        <w:t>чиновника»</w:t>
      </w:r>
      <w:r>
        <w:rPr>
          <w:spacing w:val="-9"/>
        </w:rPr>
        <w:t xml:space="preserve"> </w:t>
      </w:r>
      <w:r>
        <w:t>и</w:t>
      </w:r>
      <w:r>
        <w:rPr>
          <w:spacing w:val="59"/>
        </w:rPr>
        <w:t xml:space="preserve"> </w:t>
      </w:r>
      <w:r>
        <w:rPr>
          <w:spacing w:val="-5"/>
        </w:rPr>
        <w:t>др.</w:t>
      </w:r>
    </w:p>
    <w:p w:rsidR="00734C4A" w:rsidRDefault="008041B5">
      <w:pPr>
        <w:pStyle w:val="a3"/>
        <w:ind w:left="852" w:firstLine="0"/>
        <w:jc w:val="left"/>
      </w:pPr>
      <w:r>
        <w:t>А.</w:t>
      </w:r>
      <w:r>
        <w:rPr>
          <w:spacing w:val="-7"/>
        </w:rPr>
        <w:t xml:space="preserve"> </w:t>
      </w:r>
      <w:r>
        <w:t>И.</w:t>
      </w:r>
      <w:r>
        <w:rPr>
          <w:spacing w:val="-7"/>
        </w:rPr>
        <w:t xml:space="preserve"> </w:t>
      </w:r>
      <w:r>
        <w:t>Куприн.</w:t>
      </w:r>
      <w:r>
        <w:rPr>
          <w:spacing w:val="-8"/>
        </w:rPr>
        <w:t xml:space="preserve"> </w:t>
      </w:r>
      <w:r>
        <w:t>Рассказ</w:t>
      </w:r>
      <w:r>
        <w:rPr>
          <w:spacing w:val="-6"/>
        </w:rPr>
        <w:t xml:space="preserve"> </w:t>
      </w:r>
      <w:r>
        <w:t>«Чудесный</w:t>
      </w:r>
      <w:r>
        <w:rPr>
          <w:spacing w:val="-9"/>
        </w:rPr>
        <w:t xml:space="preserve"> </w:t>
      </w:r>
      <w:r>
        <w:rPr>
          <w:spacing w:val="-2"/>
        </w:rPr>
        <w:t>доктор».</w:t>
      </w:r>
    </w:p>
    <w:p w:rsidR="00734C4A" w:rsidRDefault="008041B5">
      <w:pPr>
        <w:pStyle w:val="a3"/>
        <w:spacing w:before="320"/>
        <w:ind w:left="852" w:firstLine="0"/>
      </w:pPr>
      <w:r>
        <w:t>Литература</w:t>
      </w:r>
      <w:r>
        <w:rPr>
          <w:spacing w:val="-9"/>
        </w:rPr>
        <w:t xml:space="preserve"> </w:t>
      </w:r>
      <w:r>
        <w:t>XX</w:t>
      </w:r>
      <w:r>
        <w:rPr>
          <w:spacing w:val="-8"/>
        </w:rPr>
        <w:t xml:space="preserve"> </w:t>
      </w:r>
      <w:r>
        <w:rPr>
          <w:spacing w:val="-4"/>
        </w:rPr>
        <w:t>века</w:t>
      </w:r>
    </w:p>
    <w:p w:rsidR="00734C4A" w:rsidRDefault="008041B5">
      <w:pPr>
        <w:pStyle w:val="a3"/>
        <w:spacing w:before="5"/>
        <w:ind w:left="852" w:firstLine="0"/>
      </w:pPr>
      <w:r>
        <w:t>Стихотворения</w:t>
      </w:r>
      <w:r>
        <w:rPr>
          <w:spacing w:val="23"/>
        </w:rPr>
        <w:t xml:space="preserve">  </w:t>
      </w:r>
      <w:r>
        <w:t>отечественных</w:t>
      </w:r>
      <w:r>
        <w:rPr>
          <w:spacing w:val="24"/>
        </w:rPr>
        <w:t xml:space="preserve">  </w:t>
      </w:r>
      <w:r>
        <w:t>поэтов</w:t>
      </w:r>
      <w:r>
        <w:rPr>
          <w:spacing w:val="25"/>
        </w:rPr>
        <w:t xml:space="preserve">  </w:t>
      </w:r>
      <w:r>
        <w:t>начала</w:t>
      </w:r>
      <w:r>
        <w:rPr>
          <w:spacing w:val="24"/>
        </w:rPr>
        <w:t xml:space="preserve">  </w:t>
      </w:r>
      <w:r>
        <w:t>ХХ</w:t>
      </w:r>
      <w:r>
        <w:rPr>
          <w:spacing w:val="24"/>
        </w:rPr>
        <w:t xml:space="preserve">  </w:t>
      </w:r>
      <w:r>
        <w:t>века</w:t>
      </w:r>
      <w:r>
        <w:rPr>
          <w:spacing w:val="24"/>
        </w:rPr>
        <w:t xml:space="preserve">  </w:t>
      </w:r>
      <w:r>
        <w:t>(не</w:t>
      </w:r>
      <w:r>
        <w:rPr>
          <w:spacing w:val="24"/>
        </w:rPr>
        <w:t xml:space="preserve">  </w:t>
      </w:r>
      <w:r>
        <w:t>менее</w:t>
      </w:r>
      <w:r>
        <w:rPr>
          <w:spacing w:val="23"/>
        </w:rPr>
        <w:t xml:space="preserve">  </w:t>
      </w:r>
      <w:r>
        <w:rPr>
          <w:spacing w:val="-2"/>
        </w:rPr>
        <w:t>двух).</w:t>
      </w:r>
    </w:p>
    <w:p w:rsidR="00734C4A" w:rsidRDefault="008041B5">
      <w:pPr>
        <w:pStyle w:val="a3"/>
        <w:spacing w:line="322" w:lineRule="exact"/>
        <w:ind w:firstLine="0"/>
      </w:pPr>
      <w:r>
        <w:t>Например,</w:t>
      </w:r>
      <w:r>
        <w:rPr>
          <w:spacing w:val="-5"/>
        </w:rPr>
        <w:t xml:space="preserve"> </w:t>
      </w:r>
      <w:r>
        <w:t>стихотворения</w:t>
      </w:r>
      <w:r>
        <w:rPr>
          <w:spacing w:val="-6"/>
        </w:rPr>
        <w:t xml:space="preserve"> </w:t>
      </w:r>
      <w:r>
        <w:t>С.</w:t>
      </w:r>
      <w:r>
        <w:rPr>
          <w:spacing w:val="-5"/>
        </w:rPr>
        <w:t xml:space="preserve"> </w:t>
      </w:r>
      <w:r>
        <w:t>А.</w:t>
      </w:r>
      <w:r>
        <w:rPr>
          <w:spacing w:val="-5"/>
        </w:rPr>
        <w:t xml:space="preserve"> </w:t>
      </w:r>
      <w:r>
        <w:t>Есенина,</w:t>
      </w:r>
      <w:r>
        <w:rPr>
          <w:spacing w:val="-4"/>
        </w:rPr>
        <w:t xml:space="preserve"> </w:t>
      </w:r>
      <w:r>
        <w:t>В.</w:t>
      </w:r>
      <w:r>
        <w:rPr>
          <w:spacing w:val="-5"/>
        </w:rPr>
        <w:t xml:space="preserve"> </w:t>
      </w:r>
      <w:r>
        <w:t>В.</w:t>
      </w:r>
      <w:r>
        <w:rPr>
          <w:spacing w:val="-4"/>
        </w:rPr>
        <w:t xml:space="preserve"> </w:t>
      </w:r>
      <w:r>
        <w:t>Маяковского,</w:t>
      </w:r>
      <w:r>
        <w:rPr>
          <w:spacing w:val="-5"/>
        </w:rPr>
        <w:t xml:space="preserve"> </w:t>
      </w:r>
      <w:r>
        <w:t>А.</w:t>
      </w:r>
      <w:r>
        <w:rPr>
          <w:spacing w:val="-5"/>
        </w:rPr>
        <w:t xml:space="preserve"> </w:t>
      </w:r>
      <w:r>
        <w:t>А.</w:t>
      </w:r>
      <w:r>
        <w:rPr>
          <w:spacing w:val="-4"/>
        </w:rPr>
        <w:t xml:space="preserve"> </w:t>
      </w:r>
      <w:r>
        <w:t>Блока</w:t>
      </w:r>
      <w:r>
        <w:rPr>
          <w:spacing w:val="-7"/>
        </w:rPr>
        <w:t xml:space="preserve"> </w:t>
      </w:r>
      <w:r>
        <w:t>и</w:t>
      </w:r>
      <w:r>
        <w:rPr>
          <w:spacing w:val="57"/>
        </w:rPr>
        <w:t xml:space="preserve"> </w:t>
      </w:r>
      <w:r>
        <w:rPr>
          <w:spacing w:val="-5"/>
        </w:rPr>
        <w:t>др.</w:t>
      </w:r>
    </w:p>
    <w:p w:rsidR="00734C4A" w:rsidRDefault="008041B5">
      <w:pPr>
        <w:pStyle w:val="a3"/>
        <w:ind w:right="139"/>
      </w:pPr>
      <w:r>
        <w:t>Стихотворения отечественных поэтов XX века (не менее четырёх стихотворений двух поэтов). Например, стихотворения</w:t>
      </w:r>
      <w:r>
        <w:rPr>
          <w:spacing w:val="40"/>
        </w:rPr>
        <w:t xml:space="preserve"> </w:t>
      </w:r>
      <w:r>
        <w:t>О. Ф. Берггольц, В. С. Высоцкого, Е. А. Евтушенко, А. С. Кушнера, Ю. Д. Левитанского,</w:t>
      </w:r>
      <w:r>
        <w:rPr>
          <w:spacing w:val="80"/>
        </w:rPr>
        <w:t xml:space="preserve"> </w:t>
      </w:r>
      <w:r>
        <w:t>Ю.</w:t>
      </w:r>
      <w:r>
        <w:rPr>
          <w:spacing w:val="80"/>
        </w:rPr>
        <w:t xml:space="preserve"> </w:t>
      </w:r>
      <w:r>
        <w:t>П.</w:t>
      </w:r>
      <w:r>
        <w:rPr>
          <w:spacing w:val="80"/>
        </w:rPr>
        <w:t xml:space="preserve"> </w:t>
      </w:r>
      <w:r>
        <w:t>Мориц,</w:t>
      </w:r>
      <w:r>
        <w:rPr>
          <w:spacing w:val="40"/>
        </w:rPr>
        <w:t xml:space="preserve"> </w:t>
      </w:r>
      <w:r>
        <w:t>Б.</w:t>
      </w:r>
      <w:r>
        <w:rPr>
          <w:spacing w:val="40"/>
        </w:rPr>
        <w:t xml:space="preserve"> </w:t>
      </w:r>
      <w:r>
        <w:t>Ш.</w:t>
      </w:r>
      <w:r>
        <w:rPr>
          <w:spacing w:val="40"/>
        </w:rPr>
        <w:t xml:space="preserve"> </w:t>
      </w:r>
      <w:r>
        <w:t>Окуджавы,</w:t>
      </w:r>
      <w:r>
        <w:rPr>
          <w:spacing w:val="40"/>
        </w:rPr>
        <w:t xml:space="preserve"> </w:t>
      </w:r>
      <w:r>
        <w:t>Д. С. Самойлова.</w:t>
      </w:r>
    </w:p>
    <w:p w:rsidR="00734C4A" w:rsidRDefault="008041B5">
      <w:pPr>
        <w:pStyle w:val="a3"/>
        <w:ind w:right="139"/>
      </w:pPr>
      <w: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w:t>
      </w:r>
      <w:r>
        <w:rPr>
          <w:spacing w:val="80"/>
        </w:rPr>
        <w:t xml:space="preserve">  </w:t>
      </w:r>
      <w:r>
        <w:t>Б. П. Екимов. «Ночь исцеления», А. В. Жвалевский и Е. Б. Пастернак. «Правдивая история Деда Мороза» (глава «Очень страшный 1942 Новый год») и др.</w:t>
      </w:r>
    </w:p>
    <w:p w:rsidR="00734C4A" w:rsidRDefault="008041B5">
      <w:pPr>
        <w:pStyle w:val="a3"/>
        <w:spacing w:line="321" w:lineRule="exact"/>
        <w:ind w:left="852" w:firstLine="0"/>
      </w:pPr>
      <w:r>
        <w:t>В.</w:t>
      </w:r>
      <w:r>
        <w:rPr>
          <w:spacing w:val="-7"/>
        </w:rPr>
        <w:t xml:space="preserve"> </w:t>
      </w:r>
      <w:r>
        <w:t>Г.</w:t>
      </w:r>
      <w:r>
        <w:rPr>
          <w:spacing w:val="-7"/>
        </w:rPr>
        <w:t xml:space="preserve"> </w:t>
      </w:r>
      <w:r>
        <w:t>Распутин.</w:t>
      </w:r>
      <w:r>
        <w:rPr>
          <w:spacing w:val="-7"/>
        </w:rPr>
        <w:t xml:space="preserve"> </w:t>
      </w:r>
      <w:r>
        <w:t>Рассказ</w:t>
      </w:r>
      <w:r>
        <w:rPr>
          <w:spacing w:val="-5"/>
        </w:rPr>
        <w:t xml:space="preserve"> </w:t>
      </w:r>
      <w:r>
        <w:t>«Уроки</w:t>
      </w:r>
      <w:r>
        <w:rPr>
          <w:spacing w:val="-9"/>
        </w:rPr>
        <w:t xml:space="preserve"> </w:t>
      </w:r>
      <w:r>
        <w:rPr>
          <w:spacing w:val="-2"/>
        </w:rPr>
        <w:t>французского».</w:t>
      </w:r>
    </w:p>
    <w:p w:rsidR="00734C4A" w:rsidRDefault="008041B5">
      <w:pPr>
        <w:pStyle w:val="a3"/>
        <w:spacing w:line="242" w:lineRule="auto"/>
        <w:ind w:right="151"/>
      </w:pPr>
      <w:r>
        <w:t>Произведения отечественных писателей на тему взросления человека (не менее</w:t>
      </w:r>
      <w:r>
        <w:rPr>
          <w:spacing w:val="68"/>
        </w:rPr>
        <w:t xml:space="preserve"> </w:t>
      </w:r>
      <w:r>
        <w:t>двух).</w:t>
      </w:r>
      <w:r>
        <w:rPr>
          <w:spacing w:val="75"/>
        </w:rPr>
        <w:t xml:space="preserve"> </w:t>
      </w:r>
      <w:r>
        <w:t>Например,</w:t>
      </w:r>
      <w:r>
        <w:rPr>
          <w:spacing w:val="69"/>
        </w:rPr>
        <w:t xml:space="preserve"> </w:t>
      </w:r>
      <w:r>
        <w:t>Р.</w:t>
      </w:r>
      <w:r>
        <w:rPr>
          <w:spacing w:val="70"/>
        </w:rPr>
        <w:t xml:space="preserve"> </w:t>
      </w:r>
      <w:r>
        <w:t>П.</w:t>
      </w:r>
      <w:r>
        <w:rPr>
          <w:spacing w:val="69"/>
        </w:rPr>
        <w:t xml:space="preserve"> </w:t>
      </w:r>
      <w:r>
        <w:t>Погодин.</w:t>
      </w:r>
      <w:r>
        <w:rPr>
          <w:spacing w:val="70"/>
        </w:rPr>
        <w:t xml:space="preserve"> </w:t>
      </w:r>
      <w:r>
        <w:t>«Кирпичные</w:t>
      </w:r>
      <w:r>
        <w:rPr>
          <w:spacing w:val="69"/>
        </w:rPr>
        <w:t xml:space="preserve"> </w:t>
      </w:r>
      <w:r>
        <w:t>острова»;</w:t>
      </w:r>
      <w:r>
        <w:rPr>
          <w:spacing w:val="67"/>
        </w:rPr>
        <w:t xml:space="preserve"> </w:t>
      </w:r>
      <w:r>
        <w:t>Р.</w:t>
      </w:r>
      <w:r>
        <w:rPr>
          <w:spacing w:val="69"/>
        </w:rPr>
        <w:t xml:space="preserve"> </w:t>
      </w:r>
      <w:r>
        <w:t>И.</w:t>
      </w:r>
      <w:r>
        <w:rPr>
          <w:spacing w:val="70"/>
        </w:rPr>
        <w:t xml:space="preserve"> </w:t>
      </w:r>
      <w:r>
        <w:rPr>
          <w:spacing w:val="-2"/>
        </w:rPr>
        <w:t>Фраерман.</w:t>
      </w:r>
    </w:p>
    <w:p w:rsidR="00734C4A" w:rsidRDefault="008041B5">
      <w:pPr>
        <w:pStyle w:val="a3"/>
        <w:ind w:right="148" w:firstLine="0"/>
      </w:pPr>
      <w:r>
        <w:t>«Дикая собака Динго, или Повесть о первой любви»; Ю. И. Коваль. «Самая лёгкая лодка</w:t>
      </w:r>
      <w:r>
        <w:rPr>
          <w:spacing w:val="80"/>
        </w:rPr>
        <w:t xml:space="preserve">   </w:t>
      </w:r>
      <w:r>
        <w:t>в мире» и др.</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pPr>
      <w: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734C4A" w:rsidRDefault="008041B5">
      <w:pPr>
        <w:pStyle w:val="a3"/>
        <w:spacing w:line="321" w:lineRule="exact"/>
        <w:ind w:left="852" w:firstLine="0"/>
      </w:pPr>
      <w:r>
        <w:t>Литература</w:t>
      </w:r>
      <w:r>
        <w:rPr>
          <w:spacing w:val="56"/>
        </w:rPr>
        <w:t xml:space="preserve"> </w:t>
      </w:r>
      <w:r>
        <w:t>народов</w:t>
      </w:r>
      <w:r>
        <w:rPr>
          <w:spacing w:val="55"/>
        </w:rPr>
        <w:t xml:space="preserve"> </w:t>
      </w:r>
      <w:r>
        <w:t>Российской</w:t>
      </w:r>
      <w:r>
        <w:rPr>
          <w:spacing w:val="-8"/>
        </w:rPr>
        <w:t xml:space="preserve"> </w:t>
      </w:r>
      <w:r>
        <w:rPr>
          <w:spacing w:val="-2"/>
        </w:rPr>
        <w:t>Федерации</w:t>
      </w:r>
    </w:p>
    <w:p w:rsidR="00734C4A" w:rsidRDefault="008041B5">
      <w:pPr>
        <w:pStyle w:val="a3"/>
        <w:spacing w:before="6"/>
        <w:ind w:right="146"/>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Pr>
          <w:spacing w:val="-2"/>
        </w:rPr>
        <w:t>свете…».</w:t>
      </w:r>
    </w:p>
    <w:p w:rsidR="00734C4A" w:rsidRDefault="008041B5">
      <w:pPr>
        <w:pStyle w:val="a3"/>
        <w:spacing w:before="320" w:line="322" w:lineRule="exact"/>
        <w:ind w:left="852" w:firstLine="0"/>
        <w:jc w:val="left"/>
      </w:pPr>
      <w:r>
        <w:t>Зарубежная</w:t>
      </w:r>
      <w:r>
        <w:rPr>
          <w:spacing w:val="-11"/>
        </w:rPr>
        <w:t xml:space="preserve"> </w:t>
      </w:r>
      <w:r>
        <w:rPr>
          <w:spacing w:val="-2"/>
        </w:rPr>
        <w:t>литература</w:t>
      </w:r>
    </w:p>
    <w:p w:rsidR="00734C4A" w:rsidRDefault="008041B5">
      <w:pPr>
        <w:pStyle w:val="a3"/>
        <w:spacing w:line="322" w:lineRule="exact"/>
        <w:ind w:left="852" w:firstLine="0"/>
        <w:jc w:val="left"/>
      </w:pPr>
      <w:r>
        <w:t>Д.</w:t>
      </w:r>
      <w:r>
        <w:rPr>
          <w:spacing w:val="-4"/>
        </w:rPr>
        <w:t xml:space="preserve"> </w:t>
      </w:r>
      <w:r>
        <w:t>Дефо.</w:t>
      </w:r>
      <w:r>
        <w:rPr>
          <w:spacing w:val="-4"/>
        </w:rPr>
        <w:t xml:space="preserve"> </w:t>
      </w:r>
      <w:r>
        <w:t>«Робинзон</w:t>
      </w:r>
      <w:r>
        <w:rPr>
          <w:spacing w:val="-6"/>
        </w:rPr>
        <w:t xml:space="preserve"> </w:t>
      </w:r>
      <w:r>
        <w:t>Крузо»</w:t>
      </w:r>
      <w:r>
        <w:rPr>
          <w:spacing w:val="-10"/>
        </w:rPr>
        <w:t xml:space="preserve"> </w:t>
      </w:r>
      <w:r>
        <w:t>(главы</w:t>
      </w:r>
      <w:r>
        <w:rPr>
          <w:spacing w:val="-7"/>
        </w:rPr>
        <w:t xml:space="preserve"> </w:t>
      </w:r>
      <w:r>
        <w:t>по</w:t>
      </w:r>
      <w:r>
        <w:rPr>
          <w:spacing w:val="-6"/>
        </w:rPr>
        <w:t xml:space="preserve"> </w:t>
      </w:r>
      <w:r>
        <w:rPr>
          <w:spacing w:val="-2"/>
        </w:rPr>
        <w:t>выбору).</w:t>
      </w:r>
    </w:p>
    <w:p w:rsidR="00734C4A" w:rsidRDefault="008041B5">
      <w:pPr>
        <w:pStyle w:val="a3"/>
        <w:spacing w:line="322" w:lineRule="exact"/>
        <w:ind w:left="852" w:firstLine="0"/>
        <w:jc w:val="left"/>
      </w:pPr>
      <w:r>
        <w:t>Дж.</w:t>
      </w:r>
      <w:r>
        <w:rPr>
          <w:spacing w:val="-8"/>
        </w:rPr>
        <w:t xml:space="preserve"> </w:t>
      </w:r>
      <w:r>
        <w:t>Свифт.</w:t>
      </w:r>
      <w:r>
        <w:rPr>
          <w:spacing w:val="-6"/>
        </w:rPr>
        <w:t xml:space="preserve"> </w:t>
      </w:r>
      <w:r>
        <w:t>«Путешествия</w:t>
      </w:r>
      <w:r>
        <w:rPr>
          <w:spacing w:val="-8"/>
        </w:rPr>
        <w:t xml:space="preserve"> </w:t>
      </w:r>
      <w:r>
        <w:t>Гулливера»</w:t>
      </w:r>
      <w:r>
        <w:rPr>
          <w:spacing w:val="-12"/>
        </w:rPr>
        <w:t xml:space="preserve"> </w:t>
      </w:r>
      <w:r>
        <w:t>(главы</w:t>
      </w:r>
      <w:r>
        <w:rPr>
          <w:spacing w:val="-9"/>
        </w:rPr>
        <w:t xml:space="preserve"> </w:t>
      </w:r>
      <w:r>
        <w:t>по</w:t>
      </w:r>
      <w:r>
        <w:rPr>
          <w:spacing w:val="-8"/>
        </w:rPr>
        <w:t xml:space="preserve"> </w:t>
      </w:r>
      <w:r>
        <w:rPr>
          <w:spacing w:val="-2"/>
        </w:rPr>
        <w:t>выбору).</w:t>
      </w:r>
    </w:p>
    <w:p w:rsidR="00734C4A" w:rsidRDefault="008041B5">
      <w:pPr>
        <w:pStyle w:val="a3"/>
        <w:ind w:right="146"/>
      </w:pPr>
      <w:r>
        <w:t>Произведения зарубежных писателей на тему взросления человека (не менее двух).</w:t>
      </w:r>
      <w:r>
        <w:rPr>
          <w:spacing w:val="76"/>
        </w:rPr>
        <w:t xml:space="preserve"> </w:t>
      </w:r>
      <w:r>
        <w:t>Например,</w:t>
      </w:r>
      <w:r>
        <w:rPr>
          <w:spacing w:val="72"/>
        </w:rPr>
        <w:t xml:space="preserve"> </w:t>
      </w:r>
      <w:r>
        <w:t>Ж.</w:t>
      </w:r>
      <w:r>
        <w:rPr>
          <w:spacing w:val="76"/>
        </w:rPr>
        <w:t xml:space="preserve"> </w:t>
      </w:r>
      <w:r>
        <w:t>Верн.</w:t>
      </w:r>
      <w:r>
        <w:rPr>
          <w:spacing w:val="76"/>
        </w:rPr>
        <w:t xml:space="preserve"> </w:t>
      </w:r>
      <w:r>
        <w:t>«Дети</w:t>
      </w:r>
      <w:r>
        <w:rPr>
          <w:spacing w:val="75"/>
        </w:rPr>
        <w:t xml:space="preserve"> </w:t>
      </w:r>
      <w:r>
        <w:t>капитана</w:t>
      </w:r>
      <w:r>
        <w:rPr>
          <w:spacing w:val="71"/>
        </w:rPr>
        <w:t xml:space="preserve"> </w:t>
      </w:r>
      <w:r>
        <w:t>Гранта»</w:t>
      </w:r>
      <w:r>
        <w:rPr>
          <w:spacing w:val="65"/>
        </w:rPr>
        <w:t xml:space="preserve"> </w:t>
      </w:r>
      <w:r>
        <w:t>(главы</w:t>
      </w:r>
      <w:r>
        <w:rPr>
          <w:spacing w:val="70"/>
        </w:rPr>
        <w:t xml:space="preserve"> </w:t>
      </w:r>
      <w:r>
        <w:t>по</w:t>
      </w:r>
      <w:r>
        <w:rPr>
          <w:spacing w:val="75"/>
        </w:rPr>
        <w:t xml:space="preserve"> </w:t>
      </w:r>
      <w:r>
        <w:t>выбору).</w:t>
      </w:r>
      <w:r>
        <w:rPr>
          <w:spacing w:val="72"/>
        </w:rPr>
        <w:t xml:space="preserve"> </w:t>
      </w:r>
      <w:r>
        <w:t>Х.</w:t>
      </w:r>
      <w:r>
        <w:rPr>
          <w:spacing w:val="73"/>
        </w:rPr>
        <w:t xml:space="preserve"> </w:t>
      </w:r>
      <w:r>
        <w:rPr>
          <w:spacing w:val="-5"/>
        </w:rPr>
        <w:t>Ли.</w:t>
      </w:r>
    </w:p>
    <w:p w:rsidR="00734C4A" w:rsidRDefault="008041B5">
      <w:pPr>
        <w:pStyle w:val="a3"/>
        <w:spacing w:line="322" w:lineRule="exact"/>
        <w:ind w:firstLine="0"/>
      </w:pPr>
      <w:r>
        <w:t>«Убить</w:t>
      </w:r>
      <w:r>
        <w:rPr>
          <w:spacing w:val="-8"/>
        </w:rPr>
        <w:t xml:space="preserve"> </w:t>
      </w:r>
      <w:r>
        <w:t>пересмешника»</w:t>
      </w:r>
      <w:r>
        <w:rPr>
          <w:spacing w:val="-10"/>
        </w:rPr>
        <w:t xml:space="preserve"> </w:t>
      </w:r>
      <w:r>
        <w:t>(главы</w:t>
      </w:r>
      <w:r>
        <w:rPr>
          <w:spacing w:val="-6"/>
        </w:rPr>
        <w:t xml:space="preserve"> </w:t>
      </w:r>
      <w:r>
        <w:t>по</w:t>
      </w:r>
      <w:r>
        <w:rPr>
          <w:spacing w:val="-6"/>
        </w:rPr>
        <w:t xml:space="preserve"> </w:t>
      </w:r>
      <w:r>
        <w:t>выбору)</w:t>
      </w:r>
      <w:r>
        <w:rPr>
          <w:spacing w:val="-7"/>
        </w:rPr>
        <w:t xml:space="preserve"> </w:t>
      </w:r>
      <w:r>
        <w:t>и</w:t>
      </w:r>
      <w:r>
        <w:rPr>
          <w:spacing w:val="-6"/>
        </w:rPr>
        <w:t xml:space="preserve"> </w:t>
      </w:r>
      <w:r>
        <w:rPr>
          <w:spacing w:val="-5"/>
        </w:rPr>
        <w:t>др.</w:t>
      </w:r>
    </w:p>
    <w:p w:rsidR="00734C4A" w:rsidRDefault="008041B5">
      <w:pPr>
        <w:pStyle w:val="a3"/>
        <w:spacing w:line="242" w:lineRule="auto"/>
        <w:ind w:right="141"/>
      </w:pPr>
      <w:r>
        <w:t>Произведения</w:t>
      </w:r>
      <w:r>
        <w:rPr>
          <w:spacing w:val="-1"/>
        </w:rPr>
        <w:t xml:space="preserve"> </w:t>
      </w:r>
      <w:r>
        <w:t>современных</w:t>
      </w:r>
      <w:r>
        <w:rPr>
          <w:spacing w:val="-7"/>
        </w:rPr>
        <w:t xml:space="preserve"> </w:t>
      </w:r>
      <w:r>
        <w:t>зарубежных</w:t>
      </w:r>
      <w:r>
        <w:rPr>
          <w:spacing w:val="-2"/>
        </w:rPr>
        <w:t xml:space="preserve"> </w:t>
      </w:r>
      <w:r>
        <w:t>писателей-фантастов</w:t>
      </w:r>
      <w:r>
        <w:rPr>
          <w:spacing w:val="-4"/>
        </w:rPr>
        <w:t xml:space="preserve"> </w:t>
      </w:r>
      <w:r>
        <w:t>(не</w:t>
      </w:r>
      <w:r>
        <w:rPr>
          <w:spacing w:val="-1"/>
        </w:rPr>
        <w:t xml:space="preserve"> </w:t>
      </w:r>
      <w:r>
        <w:t>менее</w:t>
      </w:r>
      <w:r>
        <w:rPr>
          <w:spacing w:val="-1"/>
        </w:rPr>
        <w:t xml:space="preserve"> </w:t>
      </w:r>
      <w:r>
        <w:t>двух). Например, Дж. К. Роулинг. «Гарри Поттер» (главы по выбору), Д. У. Джонс. «Дом с характером» и др.</w:t>
      </w:r>
    </w:p>
    <w:p w:rsidR="00734C4A" w:rsidRDefault="00734C4A">
      <w:pPr>
        <w:pStyle w:val="a3"/>
        <w:spacing w:before="320"/>
        <w:ind w:left="0" w:firstLine="0"/>
        <w:jc w:val="left"/>
      </w:pPr>
    </w:p>
    <w:p w:rsidR="00734C4A" w:rsidRDefault="008041B5">
      <w:pPr>
        <w:pStyle w:val="2"/>
        <w:numPr>
          <w:ilvl w:val="0"/>
          <w:numId w:val="268"/>
        </w:numPr>
        <w:tabs>
          <w:tab w:val="left" w:pos="1062"/>
        </w:tabs>
        <w:spacing w:line="319" w:lineRule="exact"/>
        <w:ind w:left="1062" w:hanging="210"/>
      </w:pPr>
      <w:r>
        <w:rPr>
          <w:spacing w:val="-2"/>
        </w:rPr>
        <w:t>КЛАСС</w:t>
      </w:r>
    </w:p>
    <w:p w:rsidR="00734C4A" w:rsidRDefault="008041B5">
      <w:pPr>
        <w:pStyle w:val="a3"/>
        <w:spacing w:line="319" w:lineRule="exact"/>
        <w:ind w:left="852" w:firstLine="0"/>
        <w:jc w:val="left"/>
      </w:pPr>
      <w:r>
        <w:t>Древнерусская</w:t>
      </w:r>
      <w:r>
        <w:rPr>
          <w:spacing w:val="54"/>
        </w:rPr>
        <w:t xml:space="preserve"> </w:t>
      </w:r>
      <w:r>
        <w:rPr>
          <w:spacing w:val="-2"/>
        </w:rPr>
        <w:t>литература</w:t>
      </w:r>
    </w:p>
    <w:p w:rsidR="00734C4A" w:rsidRDefault="008041B5">
      <w:pPr>
        <w:pStyle w:val="a3"/>
        <w:spacing w:line="322" w:lineRule="exact"/>
        <w:ind w:left="852" w:firstLine="0"/>
        <w:jc w:val="left"/>
      </w:pPr>
      <w:r>
        <w:t>Древнерусские</w:t>
      </w:r>
      <w:r>
        <w:rPr>
          <w:spacing w:val="-9"/>
        </w:rPr>
        <w:t xml:space="preserve"> </w:t>
      </w:r>
      <w:r>
        <w:t>повести</w:t>
      </w:r>
      <w:r>
        <w:rPr>
          <w:spacing w:val="-9"/>
        </w:rPr>
        <w:t xml:space="preserve"> </w:t>
      </w:r>
      <w:r>
        <w:t>(одна</w:t>
      </w:r>
      <w:r>
        <w:rPr>
          <w:spacing w:val="-8"/>
        </w:rPr>
        <w:t xml:space="preserve"> </w:t>
      </w:r>
      <w:r>
        <w:t>повесть</w:t>
      </w:r>
      <w:r>
        <w:rPr>
          <w:spacing w:val="-11"/>
        </w:rPr>
        <w:t xml:space="preserve"> </w:t>
      </w:r>
      <w:r>
        <w:t>по</w:t>
      </w:r>
      <w:r>
        <w:rPr>
          <w:spacing w:val="-5"/>
        </w:rPr>
        <w:t xml:space="preserve"> </w:t>
      </w:r>
      <w:r>
        <w:t>выбору).</w:t>
      </w:r>
      <w:r>
        <w:rPr>
          <w:spacing w:val="-7"/>
        </w:rPr>
        <w:t xml:space="preserve"> </w:t>
      </w:r>
      <w:r>
        <w:rPr>
          <w:spacing w:val="-2"/>
        </w:rPr>
        <w:t>Например,</w:t>
      </w:r>
    </w:p>
    <w:p w:rsidR="00734C4A" w:rsidRDefault="008041B5">
      <w:pPr>
        <w:pStyle w:val="a3"/>
        <w:ind w:left="852" w:firstLine="0"/>
        <w:jc w:val="left"/>
      </w:pPr>
      <w:r>
        <w:t>«Поучение»</w:t>
      </w:r>
      <w:r>
        <w:rPr>
          <w:spacing w:val="-9"/>
        </w:rPr>
        <w:t xml:space="preserve"> </w:t>
      </w:r>
      <w:r>
        <w:t>Владимира</w:t>
      </w:r>
      <w:r>
        <w:rPr>
          <w:spacing w:val="-7"/>
        </w:rPr>
        <w:t xml:space="preserve"> </w:t>
      </w:r>
      <w:r>
        <w:t>Мономаха</w:t>
      </w:r>
      <w:r>
        <w:rPr>
          <w:spacing w:val="-8"/>
        </w:rPr>
        <w:t xml:space="preserve"> </w:t>
      </w:r>
      <w:r>
        <w:t>(в</w:t>
      </w:r>
      <w:r>
        <w:rPr>
          <w:spacing w:val="-9"/>
        </w:rPr>
        <w:t xml:space="preserve"> </w:t>
      </w:r>
      <w:r>
        <w:t>сокращении)</w:t>
      </w:r>
      <w:r>
        <w:rPr>
          <w:spacing w:val="-10"/>
        </w:rPr>
        <w:t xml:space="preserve"> </w:t>
      </w:r>
      <w:r>
        <w:t>и</w:t>
      </w:r>
      <w:r>
        <w:rPr>
          <w:spacing w:val="-8"/>
        </w:rPr>
        <w:t xml:space="preserve"> </w:t>
      </w:r>
      <w:r>
        <w:rPr>
          <w:spacing w:val="-5"/>
        </w:rPr>
        <w:t>др.</w:t>
      </w:r>
    </w:p>
    <w:p w:rsidR="00734C4A" w:rsidRDefault="008041B5">
      <w:pPr>
        <w:pStyle w:val="a3"/>
        <w:spacing w:before="322" w:line="322" w:lineRule="exact"/>
        <w:ind w:left="852" w:firstLine="0"/>
        <w:jc w:val="left"/>
      </w:pPr>
      <w:r>
        <w:t>Литература</w:t>
      </w:r>
      <w:r>
        <w:rPr>
          <w:spacing w:val="-11"/>
        </w:rPr>
        <w:t xml:space="preserve"> </w:t>
      </w:r>
      <w:r>
        <w:t>первой</w:t>
      </w:r>
      <w:r>
        <w:rPr>
          <w:spacing w:val="-10"/>
        </w:rPr>
        <w:t xml:space="preserve"> </w:t>
      </w:r>
      <w:r>
        <w:t>половины</w:t>
      </w:r>
      <w:r>
        <w:rPr>
          <w:spacing w:val="-10"/>
        </w:rPr>
        <w:t xml:space="preserve"> </w:t>
      </w:r>
      <w:r>
        <w:t>XIX</w:t>
      </w:r>
      <w:r>
        <w:rPr>
          <w:spacing w:val="-8"/>
        </w:rPr>
        <w:t xml:space="preserve"> </w:t>
      </w:r>
      <w:r>
        <w:rPr>
          <w:spacing w:val="-4"/>
        </w:rPr>
        <w:t>века</w:t>
      </w:r>
    </w:p>
    <w:p w:rsidR="00734C4A" w:rsidRDefault="008041B5">
      <w:pPr>
        <w:pStyle w:val="a3"/>
        <w:spacing w:line="322" w:lineRule="exact"/>
        <w:ind w:left="852" w:firstLine="0"/>
        <w:jc w:val="left"/>
      </w:pPr>
      <w:r>
        <w:t>А.</w:t>
      </w:r>
      <w:r>
        <w:rPr>
          <w:spacing w:val="-6"/>
        </w:rPr>
        <w:t xml:space="preserve"> </w:t>
      </w:r>
      <w:r>
        <w:t>С.</w:t>
      </w:r>
      <w:r>
        <w:rPr>
          <w:spacing w:val="-5"/>
        </w:rPr>
        <w:t xml:space="preserve"> </w:t>
      </w:r>
      <w:r>
        <w:t>Пушкин.</w:t>
      </w:r>
      <w:r>
        <w:rPr>
          <w:spacing w:val="-6"/>
        </w:rPr>
        <w:t xml:space="preserve"> </w:t>
      </w:r>
      <w:r>
        <w:t>Стихотворения</w:t>
      </w:r>
      <w:r>
        <w:rPr>
          <w:spacing w:val="-7"/>
        </w:rPr>
        <w:t xml:space="preserve"> </w:t>
      </w:r>
      <w:r>
        <w:t>(не</w:t>
      </w:r>
      <w:r>
        <w:rPr>
          <w:spacing w:val="-7"/>
        </w:rPr>
        <w:t xml:space="preserve"> </w:t>
      </w:r>
      <w:r>
        <w:t>менее</w:t>
      </w:r>
      <w:r>
        <w:rPr>
          <w:spacing w:val="-7"/>
        </w:rPr>
        <w:t xml:space="preserve"> </w:t>
      </w:r>
      <w:r>
        <w:t>четырёх).</w:t>
      </w:r>
      <w:r>
        <w:rPr>
          <w:spacing w:val="-6"/>
        </w:rPr>
        <w:t xml:space="preserve"> </w:t>
      </w:r>
      <w:r>
        <w:rPr>
          <w:spacing w:val="-2"/>
        </w:rPr>
        <w:t>Например,</w:t>
      </w:r>
    </w:p>
    <w:p w:rsidR="00734C4A" w:rsidRDefault="008041B5">
      <w:pPr>
        <w:pStyle w:val="a3"/>
        <w:jc w:val="left"/>
      </w:pPr>
      <w:r>
        <w:t>«Во</w:t>
      </w:r>
      <w:r>
        <w:rPr>
          <w:spacing w:val="40"/>
        </w:rPr>
        <w:t xml:space="preserve"> </w:t>
      </w:r>
      <w:r>
        <w:t>глубине</w:t>
      </w:r>
      <w:r>
        <w:rPr>
          <w:spacing w:val="40"/>
        </w:rPr>
        <w:t xml:space="preserve"> </w:t>
      </w:r>
      <w:r>
        <w:t>сибирских</w:t>
      </w:r>
      <w:r>
        <w:rPr>
          <w:spacing w:val="40"/>
        </w:rPr>
        <w:t xml:space="preserve"> </w:t>
      </w:r>
      <w:r>
        <w:t>руд…»,</w:t>
      </w:r>
      <w:r>
        <w:rPr>
          <w:spacing w:val="40"/>
        </w:rPr>
        <w:t xml:space="preserve"> </w:t>
      </w:r>
      <w:r>
        <w:t>«19</w:t>
      </w:r>
      <w:r>
        <w:rPr>
          <w:spacing w:val="40"/>
        </w:rPr>
        <w:t xml:space="preserve"> </w:t>
      </w:r>
      <w:r>
        <w:t>октября»</w:t>
      </w:r>
      <w:r>
        <w:rPr>
          <w:spacing w:val="40"/>
        </w:rPr>
        <w:t xml:space="preserve"> </w:t>
      </w:r>
      <w:r>
        <w:t>(«Роняет</w:t>
      </w:r>
      <w:r>
        <w:rPr>
          <w:spacing w:val="40"/>
        </w:rPr>
        <w:t xml:space="preserve"> </w:t>
      </w:r>
      <w:r>
        <w:t>лес</w:t>
      </w:r>
      <w:r>
        <w:rPr>
          <w:spacing w:val="40"/>
        </w:rPr>
        <w:t xml:space="preserve"> </w:t>
      </w:r>
      <w:r>
        <w:t>багряный</w:t>
      </w:r>
      <w:r>
        <w:rPr>
          <w:spacing w:val="40"/>
        </w:rPr>
        <w:t xml:space="preserve"> </w:t>
      </w:r>
      <w:r>
        <w:t>свой</w:t>
      </w:r>
      <w:r>
        <w:rPr>
          <w:spacing w:val="40"/>
        </w:rPr>
        <w:t xml:space="preserve"> </w:t>
      </w:r>
      <w:r>
        <w:t>убор…»),</w:t>
      </w:r>
      <w:r>
        <w:rPr>
          <w:spacing w:val="59"/>
          <w:w w:val="150"/>
        </w:rPr>
        <w:t xml:space="preserve"> </w:t>
      </w:r>
      <w:r>
        <w:t>«И.</w:t>
      </w:r>
      <w:r>
        <w:rPr>
          <w:spacing w:val="60"/>
          <w:w w:val="150"/>
        </w:rPr>
        <w:t xml:space="preserve"> </w:t>
      </w:r>
      <w:r>
        <w:t>И.</w:t>
      </w:r>
      <w:r>
        <w:rPr>
          <w:spacing w:val="64"/>
          <w:w w:val="150"/>
        </w:rPr>
        <w:t xml:space="preserve"> </w:t>
      </w:r>
      <w:r>
        <w:t>Пущину»,</w:t>
      </w:r>
      <w:r>
        <w:rPr>
          <w:spacing w:val="64"/>
          <w:w w:val="150"/>
        </w:rPr>
        <w:t xml:space="preserve"> </w:t>
      </w:r>
      <w:r>
        <w:t>«На</w:t>
      </w:r>
      <w:r>
        <w:rPr>
          <w:spacing w:val="59"/>
          <w:w w:val="150"/>
        </w:rPr>
        <w:t xml:space="preserve"> </w:t>
      </w:r>
      <w:r>
        <w:t>холмах</w:t>
      </w:r>
      <w:r>
        <w:rPr>
          <w:spacing w:val="53"/>
          <w:w w:val="150"/>
        </w:rPr>
        <w:t xml:space="preserve"> </w:t>
      </w:r>
      <w:r>
        <w:t>Грузии</w:t>
      </w:r>
      <w:r>
        <w:rPr>
          <w:spacing w:val="58"/>
          <w:w w:val="150"/>
        </w:rPr>
        <w:t xml:space="preserve"> </w:t>
      </w:r>
      <w:r>
        <w:t>лежит</w:t>
      </w:r>
      <w:r>
        <w:rPr>
          <w:spacing w:val="56"/>
          <w:w w:val="150"/>
        </w:rPr>
        <w:t xml:space="preserve"> </w:t>
      </w:r>
      <w:r>
        <w:t>ночная</w:t>
      </w:r>
      <w:r>
        <w:rPr>
          <w:spacing w:val="59"/>
          <w:w w:val="150"/>
        </w:rPr>
        <w:t xml:space="preserve"> </w:t>
      </w:r>
      <w:r>
        <w:t>мгла…»,</w:t>
      </w:r>
      <w:r>
        <w:rPr>
          <w:spacing w:val="60"/>
          <w:w w:val="150"/>
        </w:rPr>
        <w:t xml:space="preserve"> </w:t>
      </w:r>
      <w:r>
        <w:t>и</w:t>
      </w:r>
      <w:r>
        <w:rPr>
          <w:spacing w:val="58"/>
          <w:w w:val="150"/>
        </w:rPr>
        <w:t xml:space="preserve"> </w:t>
      </w:r>
      <w:r>
        <w:rPr>
          <w:spacing w:val="-5"/>
        </w:rPr>
        <w:t>др.</w:t>
      </w:r>
    </w:p>
    <w:p w:rsidR="00734C4A" w:rsidRDefault="008041B5">
      <w:pPr>
        <w:pStyle w:val="a3"/>
        <w:spacing w:before="3"/>
        <w:ind w:firstLine="0"/>
        <w:jc w:val="left"/>
      </w:pPr>
      <w:r>
        <w:t>«Повести</w:t>
      </w:r>
      <w:r>
        <w:rPr>
          <w:spacing w:val="40"/>
        </w:rPr>
        <w:t xml:space="preserve"> </w:t>
      </w:r>
      <w:r>
        <w:t>Белкина»</w:t>
      </w:r>
      <w:r>
        <w:rPr>
          <w:spacing w:val="40"/>
        </w:rPr>
        <w:t xml:space="preserve"> </w:t>
      </w:r>
      <w:r>
        <w:t>(«Станционный</w:t>
      </w:r>
      <w:r>
        <w:rPr>
          <w:spacing w:val="40"/>
        </w:rPr>
        <w:t xml:space="preserve"> </w:t>
      </w:r>
      <w:r>
        <w:t>смотритель»).</w:t>
      </w:r>
      <w:r>
        <w:rPr>
          <w:spacing w:val="40"/>
        </w:rPr>
        <w:t xml:space="preserve"> </w:t>
      </w:r>
      <w:r>
        <w:t>Поэма</w:t>
      </w:r>
      <w:r>
        <w:rPr>
          <w:spacing w:val="40"/>
        </w:rPr>
        <w:t xml:space="preserve"> </w:t>
      </w:r>
      <w:r>
        <w:t>«Полтава»</w:t>
      </w:r>
      <w:r>
        <w:rPr>
          <w:spacing w:val="40"/>
        </w:rPr>
        <w:t xml:space="preserve"> </w:t>
      </w:r>
      <w:r>
        <w:t>(фрагмент)</w:t>
      </w:r>
      <w:r>
        <w:rPr>
          <w:spacing w:val="40"/>
        </w:rPr>
        <w:t xml:space="preserve"> </w:t>
      </w:r>
      <w:r>
        <w:t xml:space="preserve">и </w:t>
      </w:r>
      <w:r>
        <w:rPr>
          <w:spacing w:val="-4"/>
        </w:rPr>
        <w:t>др.</w:t>
      </w:r>
    </w:p>
    <w:p w:rsidR="00734C4A" w:rsidRDefault="008041B5">
      <w:pPr>
        <w:pStyle w:val="a3"/>
        <w:spacing w:line="322" w:lineRule="exact"/>
        <w:ind w:left="852" w:firstLine="0"/>
        <w:jc w:val="left"/>
      </w:pPr>
      <w:r>
        <w:t>М.</w:t>
      </w:r>
      <w:r>
        <w:rPr>
          <w:spacing w:val="51"/>
        </w:rPr>
        <w:t xml:space="preserve"> </w:t>
      </w:r>
      <w:r>
        <w:t>Ю.</w:t>
      </w:r>
      <w:r>
        <w:rPr>
          <w:spacing w:val="47"/>
        </w:rPr>
        <w:t xml:space="preserve"> </w:t>
      </w:r>
      <w:r>
        <w:t>Лермонтов.</w:t>
      </w:r>
      <w:r>
        <w:rPr>
          <w:spacing w:val="51"/>
        </w:rPr>
        <w:t xml:space="preserve"> </w:t>
      </w:r>
      <w:r>
        <w:t>Стихотворения</w:t>
      </w:r>
      <w:r>
        <w:rPr>
          <w:spacing w:val="51"/>
        </w:rPr>
        <w:t xml:space="preserve"> </w:t>
      </w:r>
      <w:r>
        <w:t>(не</w:t>
      </w:r>
      <w:r>
        <w:rPr>
          <w:spacing w:val="50"/>
        </w:rPr>
        <w:t xml:space="preserve"> </w:t>
      </w:r>
      <w:r>
        <w:t>менее</w:t>
      </w:r>
      <w:r>
        <w:rPr>
          <w:spacing w:val="51"/>
        </w:rPr>
        <w:t xml:space="preserve"> </w:t>
      </w:r>
      <w:r>
        <w:t>четырёх).</w:t>
      </w:r>
      <w:r>
        <w:rPr>
          <w:spacing w:val="51"/>
        </w:rPr>
        <w:t xml:space="preserve"> </w:t>
      </w:r>
      <w:r>
        <w:t>Например,</w:t>
      </w:r>
      <w:r>
        <w:rPr>
          <w:spacing w:val="52"/>
        </w:rPr>
        <w:t xml:space="preserve"> </w:t>
      </w:r>
      <w:r>
        <w:rPr>
          <w:spacing w:val="-2"/>
        </w:rPr>
        <w:t>«Узник»,</w:t>
      </w:r>
    </w:p>
    <w:p w:rsidR="00734C4A" w:rsidRDefault="008041B5">
      <w:pPr>
        <w:pStyle w:val="a3"/>
        <w:tabs>
          <w:tab w:val="left" w:pos="1416"/>
          <w:tab w:val="left" w:pos="2568"/>
          <w:tab w:val="left" w:pos="2922"/>
          <w:tab w:val="left" w:pos="5647"/>
          <w:tab w:val="left" w:pos="6299"/>
          <w:tab w:val="left" w:pos="8088"/>
          <w:tab w:val="left" w:pos="9133"/>
        </w:tabs>
        <w:ind w:right="148" w:firstLine="0"/>
        <w:jc w:val="left"/>
      </w:pPr>
      <w:r>
        <w:rPr>
          <w:spacing w:val="-2"/>
        </w:rPr>
        <w:t>«Парус»,</w:t>
      </w:r>
      <w:r>
        <w:tab/>
      </w:r>
      <w:r>
        <w:rPr>
          <w:spacing w:val="-2"/>
        </w:rPr>
        <w:t>«Тучи»,</w:t>
      </w:r>
      <w:r>
        <w:tab/>
        <w:t>«Желанье»</w:t>
      </w:r>
      <w:r>
        <w:rPr>
          <w:spacing w:val="80"/>
        </w:rPr>
        <w:t xml:space="preserve"> </w:t>
      </w:r>
      <w: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 нива…»,</w:t>
      </w:r>
      <w:r>
        <w:tab/>
      </w:r>
      <w:r>
        <w:rPr>
          <w:spacing w:val="-2"/>
        </w:rPr>
        <w:t>«Ангел»,</w:t>
      </w:r>
    </w:p>
    <w:p w:rsidR="00734C4A" w:rsidRDefault="008041B5">
      <w:pPr>
        <w:pStyle w:val="a3"/>
        <w:jc w:val="left"/>
      </w:pP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w:t>
      </w:r>
      <w:r>
        <w:rPr>
          <w:spacing w:val="40"/>
        </w:rPr>
        <w:t xml:space="preserve"> </w:t>
      </w:r>
      <w:r>
        <w:t>и</w:t>
      </w:r>
      <w:r>
        <w:rPr>
          <w:spacing w:val="40"/>
        </w:rPr>
        <w:t xml:space="preserve"> </w:t>
      </w:r>
      <w:r>
        <w:t>др.</w:t>
      </w:r>
      <w:r>
        <w:rPr>
          <w:spacing w:val="74"/>
        </w:rPr>
        <w:t xml:space="preserve"> </w:t>
      </w:r>
      <w:r>
        <w:t>«Песня</w:t>
      </w:r>
      <w:r>
        <w:rPr>
          <w:spacing w:val="73"/>
        </w:rPr>
        <w:t xml:space="preserve"> </w:t>
      </w:r>
      <w:r>
        <w:t>про</w:t>
      </w:r>
      <w:r>
        <w:rPr>
          <w:spacing w:val="40"/>
        </w:rPr>
        <w:t xml:space="preserve"> </w:t>
      </w:r>
      <w:r>
        <w:t>царя</w:t>
      </w:r>
      <w:r>
        <w:rPr>
          <w:spacing w:val="73"/>
        </w:rPr>
        <w:t xml:space="preserve"> </w:t>
      </w:r>
      <w:r>
        <w:t>Ивана Васильевича, молодого опричника и удалого купца Калашникова».</w:t>
      </w:r>
    </w:p>
    <w:p w:rsidR="00734C4A" w:rsidRDefault="008041B5">
      <w:pPr>
        <w:pStyle w:val="a3"/>
        <w:ind w:left="852" w:right="4626" w:firstLine="0"/>
        <w:jc w:val="left"/>
      </w:pPr>
      <w:r>
        <w:t>Н. В. Гоголь. Повесть «Тарас Бульба». Литература</w:t>
      </w:r>
      <w:r>
        <w:rPr>
          <w:spacing w:val="-12"/>
        </w:rPr>
        <w:t xml:space="preserve"> </w:t>
      </w:r>
      <w:r>
        <w:t>второй</w:t>
      </w:r>
      <w:r>
        <w:rPr>
          <w:spacing w:val="-12"/>
        </w:rPr>
        <w:t xml:space="preserve"> </w:t>
      </w:r>
      <w:r>
        <w:t>половины</w:t>
      </w:r>
      <w:r>
        <w:rPr>
          <w:spacing w:val="-12"/>
        </w:rPr>
        <w:t xml:space="preserve"> </w:t>
      </w:r>
      <w:r>
        <w:t>XIX</w:t>
      </w:r>
      <w:r>
        <w:rPr>
          <w:spacing w:val="-12"/>
        </w:rPr>
        <w:t xml:space="preserve"> </w:t>
      </w:r>
      <w:r>
        <w:t>века</w:t>
      </w:r>
    </w:p>
    <w:p w:rsidR="00734C4A" w:rsidRDefault="008041B5">
      <w:pPr>
        <w:pStyle w:val="a3"/>
        <w:jc w:val="left"/>
      </w:pPr>
      <w:r>
        <w:t>И.</w:t>
      </w:r>
      <w:r>
        <w:rPr>
          <w:spacing w:val="80"/>
        </w:rPr>
        <w:t xml:space="preserve"> </w:t>
      </w:r>
      <w:r>
        <w:t>С.</w:t>
      </w:r>
      <w:r>
        <w:rPr>
          <w:spacing w:val="80"/>
        </w:rPr>
        <w:t xml:space="preserve"> </w:t>
      </w:r>
      <w:r>
        <w:t>Тургенев.</w:t>
      </w:r>
      <w:r>
        <w:rPr>
          <w:spacing w:val="80"/>
        </w:rPr>
        <w:t xml:space="preserve"> </w:t>
      </w:r>
      <w:r>
        <w:t>Рассказы</w:t>
      </w:r>
      <w:r>
        <w:rPr>
          <w:spacing w:val="80"/>
        </w:rPr>
        <w:t xml:space="preserve"> </w:t>
      </w:r>
      <w:r>
        <w:t>из</w:t>
      </w:r>
      <w:r>
        <w:rPr>
          <w:spacing w:val="80"/>
        </w:rPr>
        <w:t xml:space="preserve"> </w:t>
      </w:r>
      <w:r>
        <w:t>цикла</w:t>
      </w:r>
      <w:r>
        <w:rPr>
          <w:spacing w:val="80"/>
        </w:rPr>
        <w:t xml:space="preserve"> </w:t>
      </w:r>
      <w:r>
        <w:t>«Записки</w:t>
      </w:r>
      <w:r>
        <w:rPr>
          <w:spacing w:val="80"/>
        </w:rPr>
        <w:t xml:space="preserve"> </w:t>
      </w:r>
      <w:r>
        <w:t>охотника»</w:t>
      </w:r>
      <w:r>
        <w:rPr>
          <w:spacing w:val="76"/>
        </w:rPr>
        <w:t xml:space="preserve"> </w:t>
      </w:r>
      <w:r>
        <w:t>(два</w:t>
      </w:r>
      <w:r>
        <w:rPr>
          <w:spacing w:val="80"/>
        </w:rPr>
        <w:t xml:space="preserve"> </w:t>
      </w:r>
      <w:r>
        <w:t>по</w:t>
      </w:r>
      <w:r>
        <w:rPr>
          <w:spacing w:val="80"/>
        </w:rPr>
        <w:t xml:space="preserve"> </w:t>
      </w:r>
      <w:r>
        <w:t>выбору). Например,</w:t>
      </w:r>
      <w:r>
        <w:rPr>
          <w:spacing w:val="43"/>
        </w:rPr>
        <w:t xml:space="preserve"> </w:t>
      </w:r>
      <w:r>
        <w:t>«Бирюк»,</w:t>
      </w:r>
      <w:r>
        <w:rPr>
          <w:spacing w:val="44"/>
        </w:rPr>
        <w:t xml:space="preserve"> </w:t>
      </w:r>
      <w:r>
        <w:t>«Хорь</w:t>
      </w:r>
      <w:r>
        <w:rPr>
          <w:spacing w:val="40"/>
        </w:rPr>
        <w:t xml:space="preserve"> </w:t>
      </w:r>
      <w:r>
        <w:t>и</w:t>
      </w:r>
      <w:r>
        <w:rPr>
          <w:spacing w:val="41"/>
        </w:rPr>
        <w:t xml:space="preserve"> </w:t>
      </w:r>
      <w:r>
        <w:t>Калиныч»</w:t>
      </w:r>
      <w:r>
        <w:rPr>
          <w:spacing w:val="38"/>
        </w:rPr>
        <w:t xml:space="preserve"> </w:t>
      </w:r>
      <w:r>
        <w:t>и</w:t>
      </w:r>
      <w:r>
        <w:rPr>
          <w:spacing w:val="41"/>
        </w:rPr>
        <w:t xml:space="preserve"> </w:t>
      </w:r>
      <w:r>
        <w:t>др.</w:t>
      </w:r>
      <w:r>
        <w:rPr>
          <w:spacing w:val="44"/>
        </w:rPr>
        <w:t xml:space="preserve"> </w:t>
      </w:r>
      <w:r>
        <w:t>Стихотворения</w:t>
      </w:r>
      <w:r>
        <w:rPr>
          <w:spacing w:val="43"/>
        </w:rPr>
        <w:t xml:space="preserve"> </w:t>
      </w:r>
      <w:r>
        <w:t>в</w:t>
      </w:r>
      <w:r>
        <w:rPr>
          <w:spacing w:val="40"/>
        </w:rPr>
        <w:t xml:space="preserve"> </w:t>
      </w:r>
      <w:r>
        <w:t>прозе.</w:t>
      </w:r>
      <w:r>
        <w:rPr>
          <w:spacing w:val="44"/>
        </w:rPr>
        <w:t xml:space="preserve"> </w:t>
      </w:r>
      <w:r>
        <w:rPr>
          <w:spacing w:val="-2"/>
        </w:rPr>
        <w:t>Например,</w:t>
      </w:r>
    </w:p>
    <w:p w:rsidR="00734C4A" w:rsidRDefault="008041B5">
      <w:pPr>
        <w:pStyle w:val="a3"/>
        <w:spacing w:line="322" w:lineRule="exact"/>
        <w:ind w:firstLine="0"/>
        <w:jc w:val="left"/>
      </w:pPr>
      <w:r>
        <w:t>«Русский</w:t>
      </w:r>
      <w:r>
        <w:rPr>
          <w:spacing w:val="-9"/>
        </w:rPr>
        <w:t xml:space="preserve"> </w:t>
      </w:r>
      <w:r>
        <w:t>язык»,</w:t>
      </w:r>
      <w:r>
        <w:rPr>
          <w:spacing w:val="-1"/>
        </w:rPr>
        <w:t xml:space="preserve"> </w:t>
      </w:r>
      <w:r>
        <w:t>«Воробей»</w:t>
      </w:r>
      <w:r>
        <w:rPr>
          <w:spacing w:val="-12"/>
        </w:rPr>
        <w:t xml:space="preserve"> </w:t>
      </w:r>
      <w:r>
        <w:t>и</w:t>
      </w:r>
      <w:r>
        <w:rPr>
          <w:spacing w:val="-8"/>
        </w:rPr>
        <w:t xml:space="preserve"> </w:t>
      </w:r>
      <w:r>
        <w:rPr>
          <w:spacing w:val="-5"/>
        </w:rPr>
        <w:t>др.</w:t>
      </w:r>
    </w:p>
    <w:p w:rsidR="00734C4A" w:rsidRDefault="008041B5">
      <w:pPr>
        <w:pStyle w:val="a3"/>
        <w:ind w:left="852" w:firstLine="0"/>
        <w:jc w:val="left"/>
      </w:pPr>
      <w:r>
        <w:t>Л.</w:t>
      </w:r>
      <w:r>
        <w:rPr>
          <w:spacing w:val="-7"/>
        </w:rPr>
        <w:t xml:space="preserve"> </w:t>
      </w:r>
      <w:r>
        <w:t>Н.</w:t>
      </w:r>
      <w:r>
        <w:rPr>
          <w:spacing w:val="-6"/>
        </w:rPr>
        <w:t xml:space="preserve"> </w:t>
      </w:r>
      <w:r>
        <w:t>Толстой.</w:t>
      </w:r>
      <w:r>
        <w:rPr>
          <w:spacing w:val="-7"/>
        </w:rPr>
        <w:t xml:space="preserve"> </w:t>
      </w:r>
      <w:r>
        <w:t>Рассказ</w:t>
      </w:r>
      <w:r>
        <w:rPr>
          <w:spacing w:val="-7"/>
        </w:rPr>
        <w:t xml:space="preserve"> </w:t>
      </w:r>
      <w:r>
        <w:t>«После</w:t>
      </w:r>
      <w:r>
        <w:rPr>
          <w:spacing w:val="-8"/>
        </w:rPr>
        <w:t xml:space="preserve"> </w:t>
      </w:r>
      <w:r>
        <w:rPr>
          <w:spacing w:val="-2"/>
        </w:rPr>
        <w:t>бала».</w:t>
      </w:r>
    </w:p>
    <w:p w:rsidR="00734C4A" w:rsidRDefault="008041B5">
      <w:pPr>
        <w:pStyle w:val="a3"/>
        <w:tabs>
          <w:tab w:val="left" w:pos="6899"/>
        </w:tabs>
        <w:spacing w:before="2" w:line="322" w:lineRule="exact"/>
        <w:ind w:left="852" w:firstLine="0"/>
        <w:jc w:val="left"/>
      </w:pPr>
      <w:r>
        <w:t>Н.</w:t>
      </w:r>
      <w:r>
        <w:rPr>
          <w:spacing w:val="-6"/>
        </w:rPr>
        <w:t xml:space="preserve"> </w:t>
      </w:r>
      <w:r>
        <w:t>А.</w:t>
      </w:r>
      <w:r>
        <w:rPr>
          <w:spacing w:val="-2"/>
        </w:rPr>
        <w:t xml:space="preserve"> </w:t>
      </w:r>
      <w:r>
        <w:t>Некрасов.</w:t>
      </w:r>
      <w:r>
        <w:rPr>
          <w:spacing w:val="-6"/>
        </w:rPr>
        <w:t xml:space="preserve"> </w:t>
      </w:r>
      <w:r>
        <w:t>Стихотворения</w:t>
      </w:r>
      <w:r>
        <w:rPr>
          <w:spacing w:val="-7"/>
        </w:rPr>
        <w:t xml:space="preserve"> </w:t>
      </w:r>
      <w:r>
        <w:t>(не</w:t>
      </w:r>
      <w:r>
        <w:rPr>
          <w:spacing w:val="-7"/>
        </w:rPr>
        <w:t xml:space="preserve"> </w:t>
      </w:r>
      <w:r>
        <w:t>менее</w:t>
      </w:r>
      <w:r>
        <w:rPr>
          <w:spacing w:val="-8"/>
        </w:rPr>
        <w:t xml:space="preserve"> </w:t>
      </w:r>
      <w:r>
        <w:rPr>
          <w:spacing w:val="-2"/>
        </w:rPr>
        <w:t>двух).</w:t>
      </w:r>
      <w:r>
        <w:tab/>
      </w:r>
      <w:r>
        <w:rPr>
          <w:spacing w:val="-2"/>
        </w:rPr>
        <w:t>Например,</w:t>
      </w:r>
    </w:p>
    <w:p w:rsidR="00734C4A" w:rsidRDefault="008041B5">
      <w:pPr>
        <w:pStyle w:val="a3"/>
        <w:spacing w:line="322" w:lineRule="exact"/>
        <w:ind w:left="852" w:firstLine="0"/>
        <w:jc w:val="left"/>
      </w:pPr>
      <w:r>
        <w:t>«Размышления</w:t>
      </w:r>
      <w:r>
        <w:rPr>
          <w:spacing w:val="-4"/>
        </w:rPr>
        <w:t xml:space="preserve"> </w:t>
      </w:r>
      <w:r>
        <w:t>у</w:t>
      </w:r>
      <w:r>
        <w:rPr>
          <w:spacing w:val="-12"/>
        </w:rPr>
        <w:t xml:space="preserve"> </w:t>
      </w:r>
      <w:r>
        <w:t>парадного</w:t>
      </w:r>
      <w:r>
        <w:rPr>
          <w:spacing w:val="-8"/>
        </w:rPr>
        <w:t xml:space="preserve"> </w:t>
      </w:r>
      <w:r>
        <w:t>подъезда»,</w:t>
      </w:r>
      <w:r>
        <w:rPr>
          <w:spacing w:val="-6"/>
        </w:rPr>
        <w:t xml:space="preserve"> </w:t>
      </w:r>
      <w:r>
        <w:t>«Железная</w:t>
      </w:r>
      <w:r>
        <w:rPr>
          <w:spacing w:val="-7"/>
        </w:rPr>
        <w:t xml:space="preserve"> </w:t>
      </w:r>
      <w:r>
        <w:t>дорога»</w:t>
      </w:r>
      <w:r>
        <w:rPr>
          <w:spacing w:val="-11"/>
        </w:rPr>
        <w:t xml:space="preserve"> </w:t>
      </w:r>
      <w:r>
        <w:t>и</w:t>
      </w:r>
      <w:r>
        <w:rPr>
          <w:spacing w:val="-9"/>
        </w:rPr>
        <w:t xml:space="preserve"> </w:t>
      </w:r>
      <w:r>
        <w:rPr>
          <w:spacing w:val="-5"/>
        </w:rPr>
        <w:t>др.</w:t>
      </w:r>
    </w:p>
    <w:p w:rsidR="00734C4A" w:rsidRDefault="008041B5">
      <w:pPr>
        <w:pStyle w:val="a3"/>
        <w:ind w:left="852" w:firstLine="0"/>
        <w:jc w:val="left"/>
      </w:pPr>
      <w:r>
        <w:t>Поэзия</w:t>
      </w:r>
      <w:r>
        <w:rPr>
          <w:spacing w:val="14"/>
        </w:rPr>
        <w:t xml:space="preserve"> </w:t>
      </w:r>
      <w:r>
        <w:t>второй</w:t>
      </w:r>
      <w:r>
        <w:rPr>
          <w:spacing w:val="12"/>
        </w:rPr>
        <w:t xml:space="preserve"> </w:t>
      </w:r>
      <w:r>
        <w:t>половины</w:t>
      </w:r>
      <w:r>
        <w:rPr>
          <w:spacing w:val="13"/>
        </w:rPr>
        <w:t xml:space="preserve"> </w:t>
      </w:r>
      <w:r>
        <w:t>XIX</w:t>
      </w:r>
      <w:r>
        <w:rPr>
          <w:spacing w:val="14"/>
        </w:rPr>
        <w:t xml:space="preserve"> </w:t>
      </w:r>
      <w:r>
        <w:t>века.</w:t>
      </w:r>
      <w:r>
        <w:rPr>
          <w:spacing w:val="15"/>
        </w:rPr>
        <w:t xml:space="preserve"> </w:t>
      </w:r>
      <w:r>
        <w:t>Ф.</w:t>
      </w:r>
      <w:r>
        <w:rPr>
          <w:spacing w:val="15"/>
        </w:rPr>
        <w:t xml:space="preserve"> </w:t>
      </w:r>
      <w:r>
        <w:t>И.</w:t>
      </w:r>
      <w:r>
        <w:rPr>
          <w:spacing w:val="16"/>
        </w:rPr>
        <w:t xml:space="preserve"> </w:t>
      </w:r>
      <w:r>
        <w:t>Тютчев,</w:t>
      </w:r>
      <w:r>
        <w:rPr>
          <w:spacing w:val="15"/>
        </w:rPr>
        <w:t xml:space="preserve"> </w:t>
      </w:r>
      <w:r>
        <w:t>А.</w:t>
      </w:r>
      <w:r>
        <w:rPr>
          <w:spacing w:val="20"/>
        </w:rPr>
        <w:t xml:space="preserve"> </w:t>
      </w:r>
      <w:r>
        <w:t>А.</w:t>
      </w:r>
      <w:r>
        <w:rPr>
          <w:spacing w:val="15"/>
        </w:rPr>
        <w:t xml:space="preserve"> </w:t>
      </w:r>
      <w:r>
        <w:t>Фет,</w:t>
      </w:r>
      <w:r>
        <w:rPr>
          <w:spacing w:val="15"/>
        </w:rPr>
        <w:t xml:space="preserve"> </w:t>
      </w:r>
      <w:r>
        <w:t>А.</w:t>
      </w:r>
      <w:r>
        <w:rPr>
          <w:spacing w:val="16"/>
        </w:rPr>
        <w:t xml:space="preserve"> </w:t>
      </w:r>
      <w:r>
        <w:t>К.</w:t>
      </w:r>
      <w:r>
        <w:rPr>
          <w:spacing w:val="15"/>
        </w:rPr>
        <w:t xml:space="preserve"> </w:t>
      </w:r>
      <w:r>
        <w:t>Толстой</w:t>
      </w:r>
      <w:r>
        <w:rPr>
          <w:spacing w:val="13"/>
        </w:rPr>
        <w:t xml:space="preserve"> </w:t>
      </w:r>
      <w:r>
        <w:rPr>
          <w:spacing w:val="-10"/>
        </w:rPr>
        <w:t>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др.</w:t>
      </w:r>
      <w:r>
        <w:rPr>
          <w:spacing w:val="-3"/>
        </w:rPr>
        <w:t xml:space="preserve"> </w:t>
      </w:r>
      <w:r>
        <w:t>(не</w:t>
      </w:r>
      <w:r>
        <w:rPr>
          <w:spacing w:val="-4"/>
        </w:rPr>
        <w:t xml:space="preserve"> </w:t>
      </w:r>
      <w:r>
        <w:t>менее</w:t>
      </w:r>
      <w:r>
        <w:rPr>
          <w:spacing w:val="-7"/>
        </w:rPr>
        <w:t xml:space="preserve"> </w:t>
      </w:r>
      <w:r>
        <w:t>двух</w:t>
      </w:r>
      <w:r>
        <w:rPr>
          <w:spacing w:val="-9"/>
        </w:rPr>
        <w:t xml:space="preserve"> </w:t>
      </w:r>
      <w:r>
        <w:t>стихотворений</w:t>
      </w:r>
      <w:r>
        <w:rPr>
          <w:spacing w:val="-5"/>
        </w:rPr>
        <w:t xml:space="preserve"> </w:t>
      </w:r>
      <w:r>
        <w:t>по</w:t>
      </w:r>
      <w:r>
        <w:rPr>
          <w:spacing w:val="-5"/>
        </w:rPr>
        <w:t xml:space="preserve"> </w:t>
      </w:r>
      <w:r>
        <w:rPr>
          <w:spacing w:val="-2"/>
        </w:rPr>
        <w:t>выбору).</w:t>
      </w:r>
    </w:p>
    <w:p w:rsidR="00734C4A" w:rsidRDefault="008041B5">
      <w:pPr>
        <w:pStyle w:val="a3"/>
        <w:tabs>
          <w:tab w:val="left" w:pos="7107"/>
        </w:tabs>
        <w:spacing w:line="322" w:lineRule="exact"/>
        <w:ind w:left="852" w:firstLine="0"/>
        <w:jc w:val="left"/>
      </w:pPr>
      <w:r>
        <w:t>М.</w:t>
      </w:r>
      <w:r>
        <w:rPr>
          <w:spacing w:val="-6"/>
        </w:rPr>
        <w:t xml:space="preserve"> </w:t>
      </w:r>
      <w:r>
        <w:t>Е.</w:t>
      </w:r>
      <w:r>
        <w:rPr>
          <w:spacing w:val="-5"/>
        </w:rPr>
        <w:t xml:space="preserve"> </w:t>
      </w:r>
      <w:r>
        <w:t>Салтыков-Щедрин.</w:t>
      </w:r>
      <w:r>
        <w:rPr>
          <w:spacing w:val="-6"/>
        </w:rPr>
        <w:t xml:space="preserve"> </w:t>
      </w:r>
      <w:r>
        <w:t>Сказки</w:t>
      </w:r>
      <w:r>
        <w:rPr>
          <w:spacing w:val="-8"/>
        </w:rPr>
        <w:t xml:space="preserve"> </w:t>
      </w:r>
      <w:r>
        <w:t>(две</w:t>
      </w:r>
      <w:r>
        <w:rPr>
          <w:spacing w:val="-7"/>
        </w:rPr>
        <w:t xml:space="preserve"> </w:t>
      </w:r>
      <w:r>
        <w:t>по</w:t>
      </w:r>
      <w:r>
        <w:rPr>
          <w:spacing w:val="-4"/>
        </w:rPr>
        <w:t xml:space="preserve"> </w:t>
      </w:r>
      <w:r>
        <w:rPr>
          <w:spacing w:val="-2"/>
        </w:rPr>
        <w:t>выбору).</w:t>
      </w:r>
      <w:r>
        <w:tab/>
      </w:r>
      <w:r>
        <w:rPr>
          <w:spacing w:val="-2"/>
        </w:rPr>
        <w:t>Например,</w:t>
      </w:r>
    </w:p>
    <w:p w:rsidR="00734C4A" w:rsidRDefault="008041B5">
      <w:pPr>
        <w:pStyle w:val="a3"/>
        <w:spacing w:line="322" w:lineRule="exact"/>
        <w:ind w:left="852" w:firstLine="0"/>
        <w:jc w:val="left"/>
      </w:pPr>
      <w:r>
        <w:t>«Повесть</w:t>
      </w:r>
      <w:r>
        <w:rPr>
          <w:spacing w:val="-8"/>
        </w:rPr>
        <w:t xml:space="preserve"> </w:t>
      </w:r>
      <w:r>
        <w:t>о</w:t>
      </w:r>
      <w:r>
        <w:rPr>
          <w:spacing w:val="-6"/>
        </w:rPr>
        <w:t xml:space="preserve"> </w:t>
      </w:r>
      <w:r>
        <w:t>том,</w:t>
      </w:r>
      <w:r>
        <w:rPr>
          <w:spacing w:val="-4"/>
        </w:rPr>
        <w:t xml:space="preserve"> </w:t>
      </w:r>
      <w:r>
        <w:t>как</w:t>
      </w:r>
      <w:r>
        <w:rPr>
          <w:spacing w:val="-6"/>
        </w:rPr>
        <w:t xml:space="preserve"> </w:t>
      </w:r>
      <w:r>
        <w:t>один</w:t>
      </w:r>
      <w:r>
        <w:rPr>
          <w:spacing w:val="-6"/>
        </w:rPr>
        <w:t xml:space="preserve"> </w:t>
      </w:r>
      <w:r>
        <w:t>мужик</w:t>
      </w:r>
      <w:r>
        <w:rPr>
          <w:spacing w:val="-6"/>
        </w:rPr>
        <w:t xml:space="preserve"> </w:t>
      </w:r>
      <w:r>
        <w:t>двух</w:t>
      </w:r>
      <w:r>
        <w:rPr>
          <w:spacing w:val="-9"/>
        </w:rPr>
        <w:t xml:space="preserve"> </w:t>
      </w:r>
      <w:r>
        <w:t>генералов</w:t>
      </w:r>
      <w:r>
        <w:rPr>
          <w:spacing w:val="-7"/>
        </w:rPr>
        <w:t xml:space="preserve"> </w:t>
      </w:r>
      <w:r>
        <w:rPr>
          <w:spacing w:val="-2"/>
        </w:rPr>
        <w:t>прокормил»,</w:t>
      </w:r>
    </w:p>
    <w:p w:rsidR="00734C4A" w:rsidRDefault="008041B5">
      <w:pPr>
        <w:pStyle w:val="a3"/>
        <w:ind w:left="852" w:firstLine="0"/>
        <w:jc w:val="left"/>
      </w:pPr>
      <w:r>
        <w:t>«Дикий</w:t>
      </w:r>
      <w:r>
        <w:rPr>
          <w:spacing w:val="-10"/>
        </w:rPr>
        <w:t xml:space="preserve"> </w:t>
      </w:r>
      <w:r>
        <w:t>помещик»,</w:t>
      </w:r>
      <w:r>
        <w:rPr>
          <w:spacing w:val="-4"/>
        </w:rPr>
        <w:t xml:space="preserve"> </w:t>
      </w:r>
      <w:r>
        <w:t>«Премудрый</w:t>
      </w:r>
      <w:r>
        <w:rPr>
          <w:spacing w:val="-10"/>
        </w:rPr>
        <w:t xml:space="preserve"> </w:t>
      </w:r>
      <w:r>
        <w:t>пискарь»</w:t>
      </w:r>
      <w:r>
        <w:rPr>
          <w:spacing w:val="-13"/>
        </w:rPr>
        <w:t xml:space="preserve"> </w:t>
      </w:r>
      <w:r>
        <w:t>и</w:t>
      </w:r>
      <w:r>
        <w:rPr>
          <w:spacing w:val="-10"/>
        </w:rPr>
        <w:t xml:space="preserve"> </w:t>
      </w:r>
      <w:r>
        <w:rPr>
          <w:spacing w:val="-5"/>
        </w:rPr>
        <w:t>др.</w:t>
      </w:r>
    </w:p>
    <w:p w:rsidR="00734C4A" w:rsidRDefault="008041B5">
      <w:pPr>
        <w:pStyle w:val="a3"/>
        <w:spacing w:before="5"/>
        <w:jc w:val="left"/>
      </w:pPr>
      <w:r>
        <w:t>Произведения отечественных и зарубежных писателей на историческую тему (не менее двух). Например, А. К. Толстого, Р. Сабатини, Ф. Купера.</w:t>
      </w:r>
    </w:p>
    <w:p w:rsidR="00734C4A" w:rsidRDefault="008041B5">
      <w:pPr>
        <w:pStyle w:val="a3"/>
        <w:spacing w:before="321" w:line="322" w:lineRule="exact"/>
        <w:ind w:left="852" w:firstLine="0"/>
        <w:jc w:val="left"/>
      </w:pPr>
      <w:r>
        <w:t>Литература</w:t>
      </w:r>
      <w:r>
        <w:rPr>
          <w:spacing w:val="-5"/>
        </w:rPr>
        <w:t xml:space="preserve"> </w:t>
      </w:r>
      <w:r>
        <w:t>конца</w:t>
      </w:r>
      <w:r>
        <w:rPr>
          <w:spacing w:val="-5"/>
        </w:rPr>
        <w:t xml:space="preserve"> </w:t>
      </w:r>
      <w:r>
        <w:t>XIX</w:t>
      </w:r>
      <w:r>
        <w:rPr>
          <w:spacing w:val="-2"/>
        </w:rPr>
        <w:t xml:space="preserve"> </w:t>
      </w:r>
      <w:r>
        <w:t>–</w:t>
      </w:r>
      <w:r>
        <w:rPr>
          <w:spacing w:val="-5"/>
        </w:rPr>
        <w:t xml:space="preserve"> </w:t>
      </w:r>
      <w:r>
        <w:t>начала</w:t>
      </w:r>
      <w:r>
        <w:rPr>
          <w:spacing w:val="-5"/>
        </w:rPr>
        <w:t xml:space="preserve"> </w:t>
      </w:r>
      <w:r>
        <w:t>XX</w:t>
      </w:r>
      <w:r>
        <w:rPr>
          <w:spacing w:val="-5"/>
        </w:rPr>
        <w:t xml:space="preserve"> </w:t>
      </w:r>
      <w:r>
        <w:rPr>
          <w:spacing w:val="-4"/>
        </w:rPr>
        <w:t>века</w:t>
      </w:r>
    </w:p>
    <w:p w:rsidR="00734C4A" w:rsidRDefault="008041B5">
      <w:pPr>
        <w:pStyle w:val="a3"/>
        <w:ind w:left="852" w:firstLine="0"/>
        <w:jc w:val="left"/>
      </w:pPr>
      <w:r>
        <w:t>А.</w:t>
      </w:r>
      <w:r>
        <w:rPr>
          <w:spacing w:val="-5"/>
        </w:rPr>
        <w:t xml:space="preserve"> </w:t>
      </w:r>
      <w:r>
        <w:t>П.</w:t>
      </w:r>
      <w:r>
        <w:rPr>
          <w:spacing w:val="-5"/>
        </w:rPr>
        <w:t xml:space="preserve"> </w:t>
      </w:r>
      <w:r>
        <w:t>Чехов.</w:t>
      </w:r>
      <w:r>
        <w:rPr>
          <w:spacing w:val="-4"/>
        </w:rPr>
        <w:t xml:space="preserve"> </w:t>
      </w:r>
      <w:r>
        <w:t>Рассказы</w:t>
      </w:r>
      <w:r>
        <w:rPr>
          <w:spacing w:val="-6"/>
        </w:rPr>
        <w:t xml:space="preserve"> </w:t>
      </w:r>
      <w:r>
        <w:t>(один</w:t>
      </w:r>
      <w:r>
        <w:rPr>
          <w:spacing w:val="-8"/>
        </w:rPr>
        <w:t xml:space="preserve"> </w:t>
      </w:r>
      <w:r>
        <w:t>по</w:t>
      </w:r>
      <w:r>
        <w:rPr>
          <w:spacing w:val="-7"/>
        </w:rPr>
        <w:t xml:space="preserve"> </w:t>
      </w:r>
      <w:r>
        <w:t>выбору).</w:t>
      </w:r>
      <w:r>
        <w:rPr>
          <w:spacing w:val="-1"/>
        </w:rPr>
        <w:t xml:space="preserve"> </w:t>
      </w:r>
      <w:r>
        <w:t>Например,</w:t>
      </w:r>
      <w:r>
        <w:rPr>
          <w:spacing w:val="58"/>
        </w:rPr>
        <w:t xml:space="preserve"> </w:t>
      </w:r>
      <w:r>
        <w:rPr>
          <w:spacing w:val="-2"/>
        </w:rPr>
        <w:t>«Тоска»,</w:t>
      </w:r>
    </w:p>
    <w:p w:rsidR="00734C4A" w:rsidRDefault="008041B5">
      <w:pPr>
        <w:pStyle w:val="a3"/>
        <w:spacing w:line="322" w:lineRule="exact"/>
        <w:ind w:left="852" w:firstLine="0"/>
        <w:jc w:val="left"/>
      </w:pPr>
      <w:r>
        <w:t>«Злоумышленник»</w:t>
      </w:r>
      <w:r>
        <w:rPr>
          <w:spacing w:val="-12"/>
        </w:rPr>
        <w:t xml:space="preserve"> </w:t>
      </w:r>
      <w:r>
        <w:t>и</w:t>
      </w:r>
      <w:r>
        <w:rPr>
          <w:spacing w:val="-9"/>
        </w:rPr>
        <w:t xml:space="preserve"> </w:t>
      </w:r>
      <w:r>
        <w:rPr>
          <w:spacing w:val="-5"/>
        </w:rPr>
        <w:t>др.</w:t>
      </w:r>
    </w:p>
    <w:p w:rsidR="00734C4A" w:rsidRDefault="008041B5">
      <w:pPr>
        <w:pStyle w:val="a3"/>
        <w:spacing w:line="322" w:lineRule="exact"/>
        <w:ind w:left="852" w:firstLine="0"/>
        <w:jc w:val="left"/>
      </w:pPr>
      <w:r>
        <w:t>М.</w:t>
      </w:r>
      <w:r>
        <w:rPr>
          <w:spacing w:val="79"/>
        </w:rPr>
        <w:t xml:space="preserve"> </w:t>
      </w:r>
      <w:r>
        <w:t>Горький.</w:t>
      </w:r>
      <w:r>
        <w:rPr>
          <w:spacing w:val="45"/>
          <w:w w:val="150"/>
        </w:rPr>
        <w:t xml:space="preserve"> </w:t>
      </w:r>
      <w:r>
        <w:t>Ранние</w:t>
      </w:r>
      <w:r>
        <w:rPr>
          <w:spacing w:val="79"/>
        </w:rPr>
        <w:t xml:space="preserve"> </w:t>
      </w:r>
      <w:r>
        <w:t>рассказы</w:t>
      </w:r>
      <w:r>
        <w:rPr>
          <w:spacing w:val="78"/>
        </w:rPr>
        <w:t xml:space="preserve"> </w:t>
      </w:r>
      <w:r>
        <w:t>(одно</w:t>
      </w:r>
      <w:r>
        <w:rPr>
          <w:spacing w:val="47"/>
          <w:w w:val="150"/>
        </w:rPr>
        <w:t xml:space="preserve"> </w:t>
      </w:r>
      <w:r>
        <w:t>произведение</w:t>
      </w:r>
      <w:r>
        <w:rPr>
          <w:spacing w:val="78"/>
        </w:rPr>
        <w:t xml:space="preserve"> </w:t>
      </w:r>
      <w:r>
        <w:t>по</w:t>
      </w:r>
      <w:r>
        <w:rPr>
          <w:spacing w:val="77"/>
        </w:rPr>
        <w:t xml:space="preserve"> </w:t>
      </w:r>
      <w:r>
        <w:t>выбору).</w:t>
      </w:r>
      <w:r>
        <w:rPr>
          <w:spacing w:val="45"/>
          <w:w w:val="150"/>
        </w:rPr>
        <w:t xml:space="preserve"> </w:t>
      </w:r>
      <w:r>
        <w:rPr>
          <w:spacing w:val="-2"/>
        </w:rPr>
        <w:t>Например,</w:t>
      </w:r>
    </w:p>
    <w:p w:rsidR="00734C4A" w:rsidRDefault="008041B5">
      <w:pPr>
        <w:pStyle w:val="a3"/>
        <w:spacing w:line="322" w:lineRule="exact"/>
        <w:ind w:firstLine="0"/>
        <w:jc w:val="left"/>
      </w:pPr>
      <w:r>
        <w:t>«Старуха</w:t>
      </w:r>
      <w:r>
        <w:rPr>
          <w:spacing w:val="63"/>
        </w:rPr>
        <w:t xml:space="preserve"> </w:t>
      </w:r>
      <w:r>
        <w:t>Изергиль»</w:t>
      </w:r>
      <w:r>
        <w:rPr>
          <w:spacing w:val="57"/>
        </w:rPr>
        <w:t xml:space="preserve"> </w:t>
      </w:r>
      <w:r>
        <w:t>(легенда</w:t>
      </w:r>
      <w:r>
        <w:rPr>
          <w:spacing w:val="64"/>
        </w:rPr>
        <w:t xml:space="preserve"> </w:t>
      </w:r>
      <w:r>
        <w:t>о</w:t>
      </w:r>
      <w:r>
        <w:rPr>
          <w:spacing w:val="62"/>
        </w:rPr>
        <w:t xml:space="preserve"> </w:t>
      </w:r>
      <w:r>
        <w:t>Данко),</w:t>
      </w:r>
      <w:r>
        <w:rPr>
          <w:spacing w:val="64"/>
        </w:rPr>
        <w:t xml:space="preserve"> </w:t>
      </w:r>
      <w:r>
        <w:t>«Челкаш»</w:t>
      </w:r>
      <w:r>
        <w:rPr>
          <w:spacing w:val="-8"/>
        </w:rPr>
        <w:t xml:space="preserve"> </w:t>
      </w:r>
      <w:r>
        <w:t>и</w:t>
      </w:r>
      <w:r>
        <w:rPr>
          <w:spacing w:val="-4"/>
        </w:rPr>
        <w:t xml:space="preserve"> </w:t>
      </w:r>
      <w:r>
        <w:rPr>
          <w:spacing w:val="-5"/>
        </w:rPr>
        <w:t>др.</w:t>
      </w:r>
    </w:p>
    <w:p w:rsidR="00734C4A" w:rsidRDefault="008041B5">
      <w:pPr>
        <w:pStyle w:val="a3"/>
        <w:ind w:right="147"/>
      </w:pPr>
      <w:r>
        <w:t>Сатирические произведения отечественных и зарубежных писателей</w:t>
      </w:r>
      <w:r>
        <w:rPr>
          <w:spacing w:val="40"/>
        </w:rPr>
        <w:t xml:space="preserve"> </w:t>
      </w:r>
      <w:r>
        <w:t>(не</w:t>
      </w:r>
      <w:r>
        <w:rPr>
          <w:spacing w:val="40"/>
        </w:rPr>
        <w:t xml:space="preserve"> </w:t>
      </w:r>
      <w:r>
        <w:t>менее двух).</w:t>
      </w:r>
      <w:r>
        <w:rPr>
          <w:spacing w:val="40"/>
        </w:rPr>
        <w:t xml:space="preserve"> </w:t>
      </w:r>
      <w:r>
        <w:t>Например,</w:t>
      </w:r>
      <w:r>
        <w:rPr>
          <w:spacing w:val="40"/>
        </w:rPr>
        <w:t xml:space="preserve"> </w:t>
      </w:r>
      <w:r>
        <w:t>М.</w:t>
      </w:r>
      <w:r>
        <w:rPr>
          <w:spacing w:val="40"/>
        </w:rPr>
        <w:t xml:space="preserve"> </w:t>
      </w:r>
      <w:r>
        <w:t>М.</w:t>
      </w:r>
      <w:r>
        <w:rPr>
          <w:spacing w:val="40"/>
        </w:rPr>
        <w:t xml:space="preserve"> </w:t>
      </w:r>
      <w:r>
        <w:t>Зощенко,</w:t>
      </w:r>
      <w:r>
        <w:rPr>
          <w:spacing w:val="40"/>
        </w:rPr>
        <w:t xml:space="preserve"> </w:t>
      </w:r>
      <w:r>
        <w:t xml:space="preserve">А. Т. Аверченко, Н. Тэффи, О. Генри, Я. </w:t>
      </w:r>
      <w:r>
        <w:rPr>
          <w:spacing w:val="-2"/>
        </w:rPr>
        <w:t>Гашека.</w:t>
      </w:r>
    </w:p>
    <w:p w:rsidR="00734C4A" w:rsidRDefault="008041B5">
      <w:pPr>
        <w:pStyle w:val="a3"/>
        <w:spacing w:before="321"/>
        <w:ind w:left="852" w:firstLine="0"/>
      </w:pPr>
      <w:r>
        <w:t>Литература</w:t>
      </w:r>
      <w:r>
        <w:rPr>
          <w:spacing w:val="-9"/>
        </w:rPr>
        <w:t xml:space="preserve"> </w:t>
      </w:r>
      <w:r>
        <w:t>первой</w:t>
      </w:r>
      <w:r>
        <w:rPr>
          <w:spacing w:val="-10"/>
        </w:rPr>
        <w:t xml:space="preserve"> </w:t>
      </w:r>
      <w:r>
        <w:t>половины</w:t>
      </w:r>
      <w:r>
        <w:rPr>
          <w:spacing w:val="-9"/>
        </w:rPr>
        <w:t xml:space="preserve"> </w:t>
      </w:r>
      <w:r>
        <w:t>XX</w:t>
      </w:r>
      <w:r>
        <w:rPr>
          <w:spacing w:val="-9"/>
        </w:rPr>
        <w:t xml:space="preserve"> </w:t>
      </w:r>
      <w:r>
        <w:rPr>
          <w:spacing w:val="-4"/>
        </w:rPr>
        <w:t>века</w:t>
      </w:r>
    </w:p>
    <w:p w:rsidR="00734C4A" w:rsidRDefault="008041B5">
      <w:pPr>
        <w:pStyle w:val="a3"/>
        <w:spacing w:before="4" w:line="322" w:lineRule="exact"/>
        <w:ind w:left="852" w:firstLine="0"/>
      </w:pPr>
      <w:r>
        <w:t>А.</w:t>
      </w:r>
      <w:r>
        <w:rPr>
          <w:spacing w:val="41"/>
        </w:rPr>
        <w:t xml:space="preserve"> </w:t>
      </w:r>
      <w:r>
        <w:t>С.</w:t>
      </w:r>
      <w:r>
        <w:rPr>
          <w:spacing w:val="39"/>
        </w:rPr>
        <w:t xml:space="preserve"> </w:t>
      </w:r>
      <w:r>
        <w:t>Грин.</w:t>
      </w:r>
      <w:r>
        <w:rPr>
          <w:spacing w:val="37"/>
        </w:rPr>
        <w:t xml:space="preserve"> </w:t>
      </w:r>
      <w:r>
        <w:t>Повести</w:t>
      </w:r>
      <w:r>
        <w:rPr>
          <w:spacing w:val="40"/>
        </w:rPr>
        <w:t xml:space="preserve"> </w:t>
      </w:r>
      <w:r>
        <w:t>и</w:t>
      </w:r>
      <w:r>
        <w:rPr>
          <w:spacing w:val="40"/>
        </w:rPr>
        <w:t xml:space="preserve"> </w:t>
      </w:r>
      <w:r>
        <w:t>рассказы</w:t>
      </w:r>
      <w:r>
        <w:rPr>
          <w:spacing w:val="36"/>
        </w:rPr>
        <w:t xml:space="preserve"> </w:t>
      </w:r>
      <w:r>
        <w:t>(одно</w:t>
      </w:r>
      <w:r>
        <w:rPr>
          <w:spacing w:val="36"/>
        </w:rPr>
        <w:t xml:space="preserve"> </w:t>
      </w:r>
      <w:r>
        <w:t>произведение</w:t>
      </w:r>
      <w:r>
        <w:rPr>
          <w:spacing w:val="41"/>
        </w:rPr>
        <w:t xml:space="preserve"> </w:t>
      </w:r>
      <w:r>
        <w:t>по</w:t>
      </w:r>
      <w:r>
        <w:rPr>
          <w:spacing w:val="40"/>
        </w:rPr>
        <w:t xml:space="preserve"> </w:t>
      </w:r>
      <w:r>
        <w:t>выбору).</w:t>
      </w:r>
      <w:r>
        <w:rPr>
          <w:spacing w:val="42"/>
        </w:rPr>
        <w:t xml:space="preserve"> </w:t>
      </w:r>
      <w:r>
        <w:rPr>
          <w:spacing w:val="-2"/>
        </w:rPr>
        <w:t>Например,</w:t>
      </w:r>
    </w:p>
    <w:p w:rsidR="00734C4A" w:rsidRDefault="008041B5">
      <w:pPr>
        <w:pStyle w:val="a3"/>
        <w:spacing w:line="322" w:lineRule="exact"/>
        <w:ind w:firstLine="0"/>
      </w:pPr>
      <w:r>
        <w:t>«Алые</w:t>
      </w:r>
      <w:r>
        <w:rPr>
          <w:spacing w:val="-5"/>
        </w:rPr>
        <w:t xml:space="preserve"> </w:t>
      </w:r>
      <w:r>
        <w:t>паруса», «Зелёная</w:t>
      </w:r>
      <w:r>
        <w:rPr>
          <w:spacing w:val="-4"/>
        </w:rPr>
        <w:t xml:space="preserve"> </w:t>
      </w:r>
      <w:r>
        <w:t>лампа»</w:t>
      </w:r>
      <w:r>
        <w:rPr>
          <w:spacing w:val="-9"/>
        </w:rPr>
        <w:t xml:space="preserve"> </w:t>
      </w:r>
      <w:r>
        <w:t>и</w:t>
      </w:r>
      <w:r>
        <w:rPr>
          <w:spacing w:val="27"/>
        </w:rPr>
        <w:t xml:space="preserve">  </w:t>
      </w:r>
      <w:r>
        <w:rPr>
          <w:spacing w:val="-5"/>
        </w:rPr>
        <w:t>др.</w:t>
      </w:r>
    </w:p>
    <w:p w:rsidR="00734C4A" w:rsidRDefault="008041B5">
      <w:pPr>
        <w:pStyle w:val="a3"/>
        <w:ind w:right="145"/>
      </w:pPr>
      <w: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734C4A" w:rsidRDefault="008041B5">
      <w:pPr>
        <w:pStyle w:val="a3"/>
        <w:ind w:right="147"/>
      </w:pPr>
      <w:r>
        <w:t>В.</w:t>
      </w:r>
      <w:r>
        <w:rPr>
          <w:spacing w:val="-6"/>
        </w:rPr>
        <w:t xml:space="preserve"> </w:t>
      </w:r>
      <w:r>
        <w:t>В.</w:t>
      </w:r>
      <w:r>
        <w:rPr>
          <w:spacing w:val="-6"/>
        </w:rPr>
        <w:t xml:space="preserve"> </w:t>
      </w:r>
      <w:r>
        <w:t>Маяковский.</w:t>
      </w:r>
      <w:r>
        <w:rPr>
          <w:spacing w:val="-7"/>
        </w:rPr>
        <w:t xml:space="preserve"> </w:t>
      </w:r>
      <w:r>
        <w:t>Стихотворения</w:t>
      </w:r>
      <w:r>
        <w:rPr>
          <w:spacing w:val="-8"/>
        </w:rPr>
        <w:t xml:space="preserve"> </w:t>
      </w:r>
      <w:r>
        <w:t>(одно</w:t>
      </w:r>
      <w:r>
        <w:rPr>
          <w:spacing w:val="-4"/>
        </w:rPr>
        <w:t xml:space="preserve"> </w:t>
      </w:r>
      <w:r>
        <w:t>по</w:t>
      </w:r>
      <w:r>
        <w:rPr>
          <w:spacing w:val="-9"/>
        </w:rPr>
        <w:t xml:space="preserve"> </w:t>
      </w:r>
      <w:r>
        <w:t>выбору).</w:t>
      </w:r>
      <w:r>
        <w:rPr>
          <w:spacing w:val="-2"/>
        </w:rPr>
        <w:t xml:space="preserve"> </w:t>
      </w:r>
      <w:r>
        <w:t>Например,</w:t>
      </w:r>
      <w:r>
        <w:rPr>
          <w:spacing w:val="-3"/>
        </w:rPr>
        <w:t xml:space="preserve"> </w:t>
      </w:r>
      <w:r>
        <w:t>«Необычайное приключение, бывшее с Владимиром Маяковским летом на даче», «Хорошее отношение к лошадям» и др.</w:t>
      </w:r>
    </w:p>
    <w:p w:rsidR="00734C4A" w:rsidRDefault="008041B5">
      <w:pPr>
        <w:pStyle w:val="a3"/>
        <w:spacing w:line="321" w:lineRule="exact"/>
        <w:ind w:left="852" w:firstLine="0"/>
      </w:pPr>
      <w:r>
        <w:t>А.</w:t>
      </w:r>
      <w:r>
        <w:rPr>
          <w:spacing w:val="67"/>
        </w:rPr>
        <w:t xml:space="preserve">  </w:t>
      </w:r>
      <w:r>
        <w:t>П.</w:t>
      </w:r>
      <w:r>
        <w:rPr>
          <w:spacing w:val="67"/>
        </w:rPr>
        <w:t xml:space="preserve">  </w:t>
      </w:r>
      <w:r>
        <w:t>Платонов.</w:t>
      </w:r>
      <w:r>
        <w:rPr>
          <w:spacing w:val="67"/>
        </w:rPr>
        <w:t xml:space="preserve">  </w:t>
      </w:r>
      <w:r>
        <w:t>Рассказы</w:t>
      </w:r>
      <w:r>
        <w:rPr>
          <w:spacing w:val="66"/>
        </w:rPr>
        <w:t xml:space="preserve">  </w:t>
      </w:r>
      <w:r>
        <w:t>(один</w:t>
      </w:r>
      <w:r>
        <w:rPr>
          <w:spacing w:val="65"/>
        </w:rPr>
        <w:t xml:space="preserve">  </w:t>
      </w:r>
      <w:r>
        <w:t>по</w:t>
      </w:r>
      <w:r>
        <w:rPr>
          <w:spacing w:val="66"/>
        </w:rPr>
        <w:t xml:space="preserve">  </w:t>
      </w:r>
      <w:r>
        <w:t>выбору).</w:t>
      </w:r>
      <w:r>
        <w:rPr>
          <w:spacing w:val="67"/>
        </w:rPr>
        <w:t xml:space="preserve">  </w:t>
      </w:r>
      <w:r>
        <w:t>Например,</w:t>
      </w:r>
      <w:r>
        <w:rPr>
          <w:spacing w:val="71"/>
        </w:rPr>
        <w:t xml:space="preserve">  </w:t>
      </w:r>
      <w:r>
        <w:rPr>
          <w:spacing w:val="-2"/>
        </w:rPr>
        <w:t>«Юшка»,</w:t>
      </w:r>
    </w:p>
    <w:p w:rsidR="00734C4A" w:rsidRDefault="008041B5">
      <w:pPr>
        <w:pStyle w:val="a3"/>
        <w:ind w:firstLine="0"/>
      </w:pPr>
      <w:r>
        <w:t>«Неизвестный</w:t>
      </w:r>
      <w:r>
        <w:rPr>
          <w:spacing w:val="-7"/>
        </w:rPr>
        <w:t xml:space="preserve"> </w:t>
      </w:r>
      <w:r>
        <w:t>цветок»</w:t>
      </w:r>
      <w:r>
        <w:rPr>
          <w:spacing w:val="-9"/>
        </w:rPr>
        <w:t xml:space="preserve"> </w:t>
      </w:r>
      <w:r>
        <w:t>и</w:t>
      </w:r>
      <w:r>
        <w:rPr>
          <w:spacing w:val="58"/>
        </w:rPr>
        <w:t xml:space="preserve"> </w:t>
      </w:r>
      <w:r>
        <w:rPr>
          <w:spacing w:val="-5"/>
        </w:rPr>
        <w:t>др.</w:t>
      </w:r>
    </w:p>
    <w:p w:rsidR="00734C4A" w:rsidRDefault="008041B5">
      <w:pPr>
        <w:pStyle w:val="a3"/>
        <w:spacing w:before="320"/>
        <w:ind w:left="852" w:firstLine="0"/>
      </w:pPr>
      <w:r>
        <w:t>Литература</w:t>
      </w:r>
      <w:r>
        <w:rPr>
          <w:spacing w:val="-8"/>
        </w:rPr>
        <w:t xml:space="preserve"> </w:t>
      </w:r>
      <w:r>
        <w:t>второй</w:t>
      </w:r>
      <w:r>
        <w:rPr>
          <w:spacing w:val="-9"/>
        </w:rPr>
        <w:t xml:space="preserve"> </w:t>
      </w:r>
      <w:r>
        <w:t>половины</w:t>
      </w:r>
      <w:r>
        <w:rPr>
          <w:spacing w:val="-9"/>
        </w:rPr>
        <w:t xml:space="preserve"> </w:t>
      </w:r>
      <w:r>
        <w:t>XX</w:t>
      </w:r>
      <w:r>
        <w:rPr>
          <w:spacing w:val="-7"/>
        </w:rPr>
        <w:t xml:space="preserve"> </w:t>
      </w:r>
      <w:r>
        <w:rPr>
          <w:spacing w:val="-4"/>
        </w:rPr>
        <w:t>века</w:t>
      </w:r>
    </w:p>
    <w:p w:rsidR="00734C4A" w:rsidRDefault="008041B5">
      <w:pPr>
        <w:pStyle w:val="a3"/>
        <w:spacing w:before="5"/>
        <w:ind w:right="153"/>
      </w:pPr>
      <w:r>
        <w:t>В. М. Шукшин. Рассказы (один по выбору). Например, «Чудик», «Стенька Разин», «Критики» и</w:t>
      </w:r>
      <w:r>
        <w:rPr>
          <w:spacing w:val="80"/>
        </w:rPr>
        <w:t xml:space="preserve"> </w:t>
      </w:r>
      <w:r>
        <w:t>др.</w:t>
      </w:r>
    </w:p>
    <w:p w:rsidR="00734C4A" w:rsidRDefault="008041B5">
      <w:pPr>
        <w:pStyle w:val="a3"/>
        <w:ind w:right="139"/>
      </w:pPr>
      <w:r>
        <w:t>Стихотворения отечественных поэтов XX–XXI веков (не менее четырёх стихотворений двух поэтов). Например,</w:t>
      </w:r>
      <w:r>
        <w:rPr>
          <w:spacing w:val="80"/>
          <w:w w:val="150"/>
        </w:rPr>
        <w:t xml:space="preserve"> </w:t>
      </w:r>
      <w:r>
        <w:t>стихотво-</w:t>
      </w:r>
    </w:p>
    <w:p w:rsidR="00734C4A" w:rsidRDefault="008041B5">
      <w:pPr>
        <w:pStyle w:val="a3"/>
        <w:ind w:right="144"/>
      </w:pPr>
      <w:r>
        <w:t>рения М. И. Цветаевой, Е. А. Евтушенко, Б. А. Ахмадулиной, Ю. Д. Левитанского и др.</w:t>
      </w:r>
    </w:p>
    <w:p w:rsidR="00734C4A" w:rsidRDefault="008041B5">
      <w:pPr>
        <w:pStyle w:val="a3"/>
        <w:ind w:right="135"/>
      </w:pPr>
      <w: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734C4A" w:rsidRDefault="008041B5">
      <w:pPr>
        <w:pStyle w:val="a3"/>
        <w:ind w:right="1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w:t>
      </w:r>
      <w:r>
        <w:rPr>
          <w:spacing w:val="40"/>
        </w:rPr>
        <w:t xml:space="preserve"> </w:t>
      </w:r>
      <w:r>
        <w:t>писателей).</w:t>
      </w:r>
      <w:r>
        <w:rPr>
          <w:spacing w:val="40"/>
        </w:rPr>
        <w:t xml:space="preserve"> </w:t>
      </w:r>
      <w:r>
        <w:t>Например, Л. Л. Волкова. «Всем выйти из кадра», Т. В. Михеева. «Лёгкие горы», У. Старк. «Умеешь ли ты свистеть, Йоханна?» и</w:t>
      </w:r>
      <w:r>
        <w:rPr>
          <w:spacing w:val="40"/>
        </w:rPr>
        <w:t xml:space="preserve"> </w:t>
      </w:r>
      <w:r>
        <w:t>др.</w:t>
      </w:r>
    </w:p>
    <w:p w:rsidR="00734C4A" w:rsidRDefault="00734C4A">
      <w:pPr>
        <w:pStyle w:val="a3"/>
        <w:spacing w:before="1"/>
        <w:ind w:left="0" w:firstLine="0"/>
        <w:jc w:val="left"/>
      </w:pPr>
    </w:p>
    <w:p w:rsidR="00734C4A" w:rsidRDefault="008041B5">
      <w:pPr>
        <w:pStyle w:val="a3"/>
        <w:spacing w:line="322" w:lineRule="exact"/>
        <w:ind w:left="852" w:firstLine="0"/>
      </w:pPr>
      <w:r>
        <w:t>Зарубежная</w:t>
      </w:r>
      <w:r>
        <w:rPr>
          <w:spacing w:val="-11"/>
        </w:rPr>
        <w:t xml:space="preserve"> </w:t>
      </w:r>
      <w:r>
        <w:rPr>
          <w:spacing w:val="-2"/>
        </w:rPr>
        <w:t>литература</w:t>
      </w:r>
    </w:p>
    <w:p w:rsidR="00734C4A" w:rsidRDefault="008041B5">
      <w:pPr>
        <w:pStyle w:val="a3"/>
        <w:tabs>
          <w:tab w:val="left" w:pos="1413"/>
          <w:tab w:val="left" w:pos="1916"/>
          <w:tab w:val="left" w:pos="3378"/>
          <w:tab w:val="left" w:pos="4787"/>
          <w:tab w:val="left" w:pos="5765"/>
          <w:tab w:val="left" w:pos="7698"/>
          <w:tab w:val="left" w:pos="8873"/>
          <w:tab w:val="left" w:pos="9593"/>
        </w:tabs>
        <w:ind w:left="852" w:firstLine="0"/>
        <w:jc w:val="left"/>
      </w:pPr>
      <w:r>
        <w:rPr>
          <w:spacing w:val="-5"/>
        </w:rPr>
        <w:t>М.</w:t>
      </w:r>
      <w:r>
        <w:tab/>
      </w:r>
      <w:r>
        <w:rPr>
          <w:spacing w:val="-5"/>
        </w:rPr>
        <w:t>де</w:t>
      </w:r>
      <w:r>
        <w:tab/>
      </w:r>
      <w:r>
        <w:rPr>
          <w:spacing w:val="-2"/>
        </w:rPr>
        <w:t>Сервантес</w:t>
      </w:r>
      <w:r>
        <w:tab/>
      </w:r>
      <w:r>
        <w:rPr>
          <w:spacing w:val="-2"/>
        </w:rPr>
        <w:t>Сааведра.</w:t>
      </w:r>
      <w:r>
        <w:tab/>
      </w:r>
      <w:r>
        <w:rPr>
          <w:spacing w:val="-4"/>
        </w:rPr>
        <w:t>Роман</w:t>
      </w:r>
      <w:r>
        <w:tab/>
      </w:r>
      <w:r>
        <w:rPr>
          <w:spacing w:val="-2"/>
        </w:rPr>
        <w:t>«Хитроумный</w:t>
      </w:r>
      <w:r>
        <w:tab/>
      </w:r>
      <w:r>
        <w:rPr>
          <w:spacing w:val="-2"/>
        </w:rPr>
        <w:t>идальго</w:t>
      </w:r>
      <w:r>
        <w:tab/>
      </w:r>
      <w:r>
        <w:rPr>
          <w:spacing w:val="-5"/>
        </w:rPr>
        <w:t>Дон</w:t>
      </w:r>
      <w:r>
        <w:tab/>
      </w:r>
      <w:r>
        <w:rPr>
          <w:spacing w:val="-2"/>
        </w:rPr>
        <w:t>Кихот</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Ламанчский»</w:t>
      </w:r>
      <w:r>
        <w:rPr>
          <w:spacing w:val="-15"/>
        </w:rPr>
        <w:t xml:space="preserve"> </w:t>
      </w:r>
      <w:r>
        <w:rPr>
          <w:spacing w:val="-2"/>
        </w:rPr>
        <w:t>(главы).</w:t>
      </w:r>
    </w:p>
    <w:p w:rsidR="00734C4A" w:rsidRDefault="008041B5">
      <w:pPr>
        <w:pStyle w:val="a3"/>
        <w:jc w:val="left"/>
      </w:pPr>
      <w:r>
        <w:t>Зарубежная</w:t>
      </w:r>
      <w:r>
        <w:rPr>
          <w:spacing w:val="32"/>
        </w:rPr>
        <w:t xml:space="preserve"> </w:t>
      </w:r>
      <w:r>
        <w:t>новеллистика</w:t>
      </w:r>
      <w:r>
        <w:rPr>
          <w:spacing w:val="32"/>
        </w:rPr>
        <w:t xml:space="preserve"> </w:t>
      </w:r>
      <w:r>
        <w:t>(одно-два</w:t>
      </w:r>
      <w:r>
        <w:rPr>
          <w:spacing w:val="32"/>
        </w:rPr>
        <w:t xml:space="preserve"> </w:t>
      </w:r>
      <w:r>
        <w:t>произведения</w:t>
      </w:r>
      <w:r>
        <w:rPr>
          <w:spacing w:val="32"/>
        </w:rPr>
        <w:t xml:space="preserve"> </w:t>
      </w:r>
      <w:r>
        <w:t>по</w:t>
      </w:r>
      <w:r>
        <w:rPr>
          <w:spacing w:val="30"/>
        </w:rPr>
        <w:t xml:space="preserve"> </w:t>
      </w:r>
      <w:r>
        <w:t>выбору).</w:t>
      </w:r>
      <w:r>
        <w:rPr>
          <w:spacing w:val="33"/>
        </w:rPr>
        <w:t xml:space="preserve"> </w:t>
      </w:r>
      <w:r>
        <w:t>Например,</w:t>
      </w:r>
      <w:r>
        <w:rPr>
          <w:spacing w:val="33"/>
        </w:rPr>
        <w:t xml:space="preserve"> </w:t>
      </w:r>
      <w:r>
        <w:t>П. Мериме. «Маттео Фальконе»; О. Генри. «Дары волхвов», «Последний лист».</w:t>
      </w:r>
    </w:p>
    <w:p w:rsidR="00734C4A" w:rsidRDefault="008041B5">
      <w:pPr>
        <w:pStyle w:val="a3"/>
        <w:spacing w:line="321" w:lineRule="exact"/>
        <w:ind w:left="852" w:firstLine="0"/>
        <w:jc w:val="left"/>
      </w:pPr>
      <w:r>
        <w:t>А.</w:t>
      </w:r>
      <w:r>
        <w:rPr>
          <w:spacing w:val="-8"/>
        </w:rPr>
        <w:t xml:space="preserve"> </w:t>
      </w:r>
      <w:r>
        <w:t>де</w:t>
      </w:r>
      <w:r>
        <w:rPr>
          <w:spacing w:val="-10"/>
        </w:rPr>
        <w:t xml:space="preserve"> </w:t>
      </w:r>
      <w:r>
        <w:t>Сент</w:t>
      </w:r>
      <w:r>
        <w:rPr>
          <w:spacing w:val="-11"/>
        </w:rPr>
        <w:t xml:space="preserve"> </w:t>
      </w:r>
      <w:r>
        <w:t>Экзюпери.</w:t>
      </w:r>
      <w:r>
        <w:rPr>
          <w:spacing w:val="-5"/>
        </w:rPr>
        <w:t xml:space="preserve"> </w:t>
      </w:r>
      <w:r>
        <w:t>Повесть-сказка</w:t>
      </w:r>
      <w:r>
        <w:rPr>
          <w:spacing w:val="-5"/>
        </w:rPr>
        <w:t xml:space="preserve"> </w:t>
      </w:r>
      <w:r>
        <w:t>«Маленький</w:t>
      </w:r>
      <w:r>
        <w:rPr>
          <w:spacing w:val="-11"/>
        </w:rPr>
        <w:t xml:space="preserve"> </w:t>
      </w:r>
      <w:r>
        <w:rPr>
          <w:spacing w:val="-2"/>
        </w:rPr>
        <w:t>принц».</w:t>
      </w:r>
    </w:p>
    <w:p w:rsidR="00734C4A" w:rsidRDefault="00734C4A">
      <w:pPr>
        <w:pStyle w:val="a3"/>
        <w:ind w:left="0" w:firstLine="0"/>
        <w:jc w:val="left"/>
      </w:pPr>
    </w:p>
    <w:p w:rsidR="00734C4A" w:rsidRDefault="00734C4A">
      <w:pPr>
        <w:pStyle w:val="a3"/>
        <w:spacing w:before="9"/>
        <w:ind w:left="0" w:firstLine="0"/>
        <w:jc w:val="left"/>
      </w:pPr>
    </w:p>
    <w:p w:rsidR="00734C4A" w:rsidRDefault="008041B5">
      <w:pPr>
        <w:pStyle w:val="2"/>
        <w:numPr>
          <w:ilvl w:val="0"/>
          <w:numId w:val="268"/>
        </w:numPr>
        <w:tabs>
          <w:tab w:val="left" w:pos="1062"/>
        </w:tabs>
        <w:spacing w:line="319" w:lineRule="exact"/>
        <w:ind w:left="1062" w:hanging="210"/>
      </w:pPr>
      <w:r>
        <w:rPr>
          <w:spacing w:val="-2"/>
        </w:rPr>
        <w:t>КЛАСС</w:t>
      </w:r>
    </w:p>
    <w:p w:rsidR="00734C4A" w:rsidRDefault="008041B5">
      <w:pPr>
        <w:pStyle w:val="a3"/>
        <w:spacing w:line="319" w:lineRule="exact"/>
        <w:ind w:left="852" w:firstLine="0"/>
        <w:jc w:val="left"/>
      </w:pPr>
      <w:r>
        <w:t>Древнерусская</w:t>
      </w:r>
      <w:r>
        <w:rPr>
          <w:spacing w:val="54"/>
        </w:rPr>
        <w:t xml:space="preserve"> </w:t>
      </w:r>
      <w:r>
        <w:rPr>
          <w:spacing w:val="-2"/>
        </w:rPr>
        <w:t>литература</w:t>
      </w:r>
    </w:p>
    <w:p w:rsidR="00734C4A" w:rsidRDefault="008041B5">
      <w:pPr>
        <w:pStyle w:val="a3"/>
        <w:jc w:val="left"/>
      </w:pPr>
      <w:r>
        <w:t>Житийная</w:t>
      </w:r>
      <w:r>
        <w:rPr>
          <w:spacing w:val="40"/>
        </w:rPr>
        <w:t xml:space="preserve"> </w:t>
      </w:r>
      <w:r>
        <w:t>литература</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«Житие</w:t>
      </w:r>
      <w:r>
        <w:rPr>
          <w:spacing w:val="80"/>
        </w:rPr>
        <w:t xml:space="preserve"> </w:t>
      </w:r>
      <w:r>
        <w:t>Сергия Радонежского», «Житие протопопа Аввакума, им самим</w:t>
      </w:r>
      <w:r>
        <w:rPr>
          <w:spacing w:val="40"/>
        </w:rPr>
        <w:t xml:space="preserve"> </w:t>
      </w:r>
      <w:r>
        <w:t>написанное».</w:t>
      </w:r>
    </w:p>
    <w:p w:rsidR="00734C4A" w:rsidRDefault="008041B5">
      <w:pPr>
        <w:pStyle w:val="a3"/>
        <w:spacing w:before="321" w:line="322" w:lineRule="exact"/>
        <w:ind w:left="852" w:firstLine="0"/>
        <w:jc w:val="left"/>
      </w:pPr>
      <w:r>
        <w:t>Литература</w:t>
      </w:r>
      <w:r>
        <w:rPr>
          <w:spacing w:val="-10"/>
        </w:rPr>
        <w:t xml:space="preserve"> </w:t>
      </w:r>
      <w:r>
        <w:t>XVIII</w:t>
      </w:r>
      <w:r>
        <w:rPr>
          <w:spacing w:val="-11"/>
        </w:rPr>
        <w:t xml:space="preserve"> </w:t>
      </w:r>
      <w:r>
        <w:rPr>
          <w:spacing w:val="-4"/>
        </w:rPr>
        <w:t>века</w:t>
      </w:r>
    </w:p>
    <w:p w:rsidR="00734C4A" w:rsidRDefault="008041B5">
      <w:pPr>
        <w:pStyle w:val="a3"/>
        <w:ind w:left="852" w:firstLine="0"/>
        <w:jc w:val="left"/>
      </w:pPr>
      <w:r>
        <w:t>Д.</w:t>
      </w:r>
      <w:r>
        <w:rPr>
          <w:spacing w:val="-5"/>
        </w:rPr>
        <w:t xml:space="preserve"> </w:t>
      </w:r>
      <w:r>
        <w:t>И.</w:t>
      </w:r>
      <w:r>
        <w:rPr>
          <w:spacing w:val="-4"/>
        </w:rPr>
        <w:t xml:space="preserve"> </w:t>
      </w:r>
      <w:r>
        <w:t>Фонвизин.</w:t>
      </w:r>
      <w:r>
        <w:rPr>
          <w:spacing w:val="-4"/>
        </w:rPr>
        <w:t xml:space="preserve"> </w:t>
      </w:r>
      <w:r>
        <w:t>Комедия</w:t>
      </w:r>
      <w:r>
        <w:rPr>
          <w:spacing w:val="-6"/>
        </w:rPr>
        <w:t xml:space="preserve"> </w:t>
      </w:r>
      <w:r>
        <w:rPr>
          <w:spacing w:val="-2"/>
        </w:rPr>
        <w:t>«Недоросль».</w:t>
      </w:r>
    </w:p>
    <w:p w:rsidR="00734C4A" w:rsidRDefault="00734C4A">
      <w:pPr>
        <w:pStyle w:val="a3"/>
        <w:ind w:left="0" w:firstLine="0"/>
        <w:jc w:val="left"/>
      </w:pPr>
    </w:p>
    <w:p w:rsidR="00734C4A" w:rsidRDefault="008041B5">
      <w:pPr>
        <w:pStyle w:val="a3"/>
        <w:spacing w:line="322" w:lineRule="exact"/>
        <w:ind w:left="852" w:firstLine="0"/>
        <w:jc w:val="left"/>
      </w:pPr>
      <w:r>
        <w:t>Литература</w:t>
      </w:r>
      <w:r>
        <w:rPr>
          <w:spacing w:val="-11"/>
        </w:rPr>
        <w:t xml:space="preserve"> </w:t>
      </w:r>
      <w:r>
        <w:t>первой</w:t>
      </w:r>
      <w:r>
        <w:rPr>
          <w:spacing w:val="-10"/>
        </w:rPr>
        <w:t xml:space="preserve"> </w:t>
      </w:r>
      <w:r>
        <w:t>половины</w:t>
      </w:r>
      <w:r>
        <w:rPr>
          <w:spacing w:val="-10"/>
        </w:rPr>
        <w:t xml:space="preserve"> </w:t>
      </w:r>
      <w:r>
        <w:t>XIX</w:t>
      </w:r>
      <w:r>
        <w:rPr>
          <w:spacing w:val="-8"/>
        </w:rPr>
        <w:t xml:space="preserve"> </w:t>
      </w:r>
      <w:r>
        <w:rPr>
          <w:spacing w:val="-4"/>
        </w:rPr>
        <w:t>века</w:t>
      </w:r>
    </w:p>
    <w:p w:rsidR="00734C4A" w:rsidRDefault="008041B5">
      <w:pPr>
        <w:pStyle w:val="a3"/>
        <w:spacing w:line="322" w:lineRule="exact"/>
        <w:ind w:left="852" w:firstLine="0"/>
        <w:jc w:val="left"/>
      </w:pPr>
      <w:r>
        <w:t>А.</w:t>
      </w:r>
      <w:r>
        <w:rPr>
          <w:spacing w:val="-5"/>
        </w:rPr>
        <w:t xml:space="preserve"> </w:t>
      </w:r>
      <w:r>
        <w:t>С.</w:t>
      </w:r>
      <w:r>
        <w:rPr>
          <w:spacing w:val="-4"/>
        </w:rPr>
        <w:t xml:space="preserve"> </w:t>
      </w:r>
      <w:r>
        <w:t>Пушкин.</w:t>
      </w:r>
      <w:r>
        <w:rPr>
          <w:spacing w:val="-6"/>
        </w:rPr>
        <w:t xml:space="preserve"> </w:t>
      </w:r>
      <w:r>
        <w:t>Стихотворения</w:t>
      </w:r>
      <w:r>
        <w:rPr>
          <w:spacing w:val="-6"/>
        </w:rPr>
        <w:t xml:space="preserve"> </w:t>
      </w:r>
      <w:r>
        <w:t>(не</w:t>
      </w:r>
      <w:r>
        <w:rPr>
          <w:spacing w:val="-6"/>
        </w:rPr>
        <w:t xml:space="preserve"> </w:t>
      </w:r>
      <w:r>
        <w:t>менее</w:t>
      </w:r>
      <w:r>
        <w:rPr>
          <w:spacing w:val="-6"/>
        </w:rPr>
        <w:t xml:space="preserve"> </w:t>
      </w:r>
      <w:r>
        <w:t>двух).</w:t>
      </w:r>
      <w:r>
        <w:rPr>
          <w:spacing w:val="-5"/>
        </w:rPr>
        <w:t xml:space="preserve"> </w:t>
      </w:r>
      <w:r>
        <w:rPr>
          <w:spacing w:val="-2"/>
        </w:rPr>
        <w:t>Например,</w:t>
      </w:r>
    </w:p>
    <w:p w:rsidR="00734C4A" w:rsidRDefault="008041B5">
      <w:pPr>
        <w:pStyle w:val="a3"/>
        <w:ind w:left="852" w:firstLine="0"/>
        <w:jc w:val="left"/>
      </w:pPr>
      <w:r>
        <w:t>«К</w:t>
      </w:r>
      <w:r>
        <w:rPr>
          <w:spacing w:val="26"/>
        </w:rPr>
        <w:t xml:space="preserve"> </w:t>
      </w:r>
      <w:r>
        <w:t>Чаадаеву»,</w:t>
      </w:r>
      <w:r>
        <w:rPr>
          <w:spacing w:val="28"/>
        </w:rPr>
        <w:t xml:space="preserve"> </w:t>
      </w:r>
      <w:r>
        <w:t>«Анчар»</w:t>
      </w:r>
      <w:r>
        <w:rPr>
          <w:spacing w:val="22"/>
        </w:rPr>
        <w:t xml:space="preserve"> </w:t>
      </w:r>
      <w:r>
        <w:t>и</w:t>
      </w:r>
      <w:r>
        <w:rPr>
          <w:spacing w:val="26"/>
        </w:rPr>
        <w:t xml:space="preserve"> </w:t>
      </w:r>
      <w:r>
        <w:t>др.</w:t>
      </w:r>
      <w:r>
        <w:rPr>
          <w:spacing w:val="23"/>
        </w:rPr>
        <w:t xml:space="preserve"> </w:t>
      </w:r>
      <w:r>
        <w:t>«Маленькие</w:t>
      </w:r>
      <w:r>
        <w:rPr>
          <w:spacing w:val="27"/>
        </w:rPr>
        <w:t xml:space="preserve"> </w:t>
      </w:r>
      <w:r>
        <w:t>трагедии»</w:t>
      </w:r>
      <w:r>
        <w:rPr>
          <w:spacing w:val="22"/>
        </w:rPr>
        <w:t xml:space="preserve"> </w:t>
      </w:r>
      <w:r>
        <w:t>(одна</w:t>
      </w:r>
      <w:r>
        <w:rPr>
          <w:spacing w:val="27"/>
        </w:rPr>
        <w:t xml:space="preserve"> </w:t>
      </w:r>
      <w:r>
        <w:t>пьеса</w:t>
      </w:r>
      <w:r>
        <w:rPr>
          <w:spacing w:val="27"/>
        </w:rPr>
        <w:t xml:space="preserve"> </w:t>
      </w:r>
      <w:r>
        <w:t>по</w:t>
      </w:r>
      <w:r>
        <w:rPr>
          <w:spacing w:val="21"/>
        </w:rPr>
        <w:t xml:space="preserve"> </w:t>
      </w:r>
      <w:r>
        <w:rPr>
          <w:spacing w:val="-2"/>
        </w:rPr>
        <w:t>выбору).</w:t>
      </w:r>
    </w:p>
    <w:p w:rsidR="00734C4A" w:rsidRDefault="008041B5">
      <w:pPr>
        <w:pStyle w:val="a3"/>
        <w:spacing w:before="4" w:line="322" w:lineRule="exact"/>
        <w:ind w:firstLine="0"/>
        <w:jc w:val="left"/>
      </w:pPr>
      <w:r>
        <w:t>Например,</w:t>
      </w:r>
      <w:r>
        <w:rPr>
          <w:spacing w:val="-9"/>
        </w:rPr>
        <w:t xml:space="preserve"> </w:t>
      </w:r>
      <w:r>
        <w:t>«Моцарт</w:t>
      </w:r>
      <w:r>
        <w:rPr>
          <w:spacing w:val="-12"/>
        </w:rPr>
        <w:t xml:space="preserve"> </w:t>
      </w:r>
      <w:r>
        <w:t>и</w:t>
      </w:r>
      <w:r>
        <w:rPr>
          <w:spacing w:val="-11"/>
        </w:rPr>
        <w:t xml:space="preserve"> </w:t>
      </w:r>
      <w:r>
        <w:t>Сальери»,</w:t>
      </w:r>
      <w:r>
        <w:rPr>
          <w:spacing w:val="-9"/>
        </w:rPr>
        <w:t xml:space="preserve"> </w:t>
      </w:r>
      <w:r>
        <w:t>«Каменный</w:t>
      </w:r>
      <w:r>
        <w:rPr>
          <w:spacing w:val="-11"/>
        </w:rPr>
        <w:t xml:space="preserve"> </w:t>
      </w:r>
      <w:r>
        <w:t>гость».</w:t>
      </w:r>
      <w:r>
        <w:rPr>
          <w:spacing w:val="-8"/>
        </w:rPr>
        <w:t xml:space="preserve"> </w:t>
      </w:r>
      <w:r>
        <w:t>Роман</w:t>
      </w:r>
      <w:r>
        <w:rPr>
          <w:spacing w:val="-7"/>
        </w:rPr>
        <w:t xml:space="preserve"> </w:t>
      </w:r>
      <w:r>
        <w:t>«Капитанская</w:t>
      </w:r>
      <w:r>
        <w:rPr>
          <w:spacing w:val="-10"/>
        </w:rPr>
        <w:t xml:space="preserve"> </w:t>
      </w:r>
      <w:r>
        <w:rPr>
          <w:spacing w:val="-2"/>
        </w:rPr>
        <w:t>дочка».</w:t>
      </w:r>
    </w:p>
    <w:p w:rsidR="00734C4A" w:rsidRDefault="008041B5">
      <w:pPr>
        <w:pStyle w:val="a3"/>
        <w:spacing w:line="322" w:lineRule="exact"/>
        <w:ind w:left="852" w:firstLine="0"/>
        <w:jc w:val="left"/>
      </w:pPr>
      <w:r>
        <w:t>М.</w:t>
      </w:r>
      <w:r>
        <w:rPr>
          <w:spacing w:val="-6"/>
        </w:rPr>
        <w:t xml:space="preserve"> </w:t>
      </w:r>
      <w:r>
        <w:t>Ю.</w:t>
      </w:r>
      <w:r>
        <w:rPr>
          <w:spacing w:val="-9"/>
        </w:rPr>
        <w:t xml:space="preserve"> </w:t>
      </w:r>
      <w:r>
        <w:t>Лермонтов.</w:t>
      </w:r>
      <w:r>
        <w:rPr>
          <w:spacing w:val="-5"/>
        </w:rPr>
        <w:t xml:space="preserve"> </w:t>
      </w:r>
      <w:r>
        <w:t>Стихотворения</w:t>
      </w:r>
      <w:r>
        <w:rPr>
          <w:spacing w:val="-7"/>
        </w:rPr>
        <w:t xml:space="preserve"> </w:t>
      </w:r>
      <w:r>
        <w:t>(не</w:t>
      </w:r>
      <w:r>
        <w:rPr>
          <w:spacing w:val="-6"/>
        </w:rPr>
        <w:t xml:space="preserve"> </w:t>
      </w:r>
      <w:r>
        <w:t>менее</w:t>
      </w:r>
      <w:r>
        <w:rPr>
          <w:spacing w:val="-7"/>
        </w:rPr>
        <w:t xml:space="preserve"> </w:t>
      </w:r>
      <w:r>
        <w:t>двух).</w:t>
      </w:r>
      <w:r>
        <w:rPr>
          <w:spacing w:val="-5"/>
        </w:rPr>
        <w:t xml:space="preserve"> </w:t>
      </w:r>
      <w:r>
        <w:rPr>
          <w:spacing w:val="-2"/>
        </w:rPr>
        <w:t>Например,</w:t>
      </w:r>
    </w:p>
    <w:p w:rsidR="00734C4A" w:rsidRDefault="008041B5">
      <w:pPr>
        <w:pStyle w:val="a3"/>
        <w:tabs>
          <w:tab w:val="left" w:pos="1451"/>
          <w:tab w:val="left" w:pos="2007"/>
          <w:tab w:val="left" w:pos="2913"/>
          <w:tab w:val="left" w:pos="3734"/>
          <w:tab w:val="left" w:pos="4520"/>
          <w:tab w:val="left" w:pos="5954"/>
          <w:tab w:val="left" w:pos="7208"/>
          <w:tab w:val="left" w:pos="9199"/>
        </w:tabs>
        <w:ind w:right="143"/>
        <w:jc w:val="left"/>
      </w:pPr>
      <w:r>
        <w:rPr>
          <w:spacing w:val="-6"/>
        </w:rPr>
        <w:t>«Я</w:t>
      </w:r>
      <w:r>
        <w:tab/>
      </w:r>
      <w:r>
        <w:rPr>
          <w:spacing w:val="-6"/>
        </w:rPr>
        <w:t>не</w:t>
      </w:r>
      <w:r>
        <w:tab/>
      </w:r>
      <w:r>
        <w:rPr>
          <w:spacing w:val="-4"/>
        </w:rPr>
        <w:t>хочу,</w:t>
      </w:r>
      <w:r>
        <w:tab/>
      </w:r>
      <w:r>
        <w:rPr>
          <w:spacing w:val="-4"/>
        </w:rPr>
        <w:t>чтоб</w:t>
      </w:r>
      <w:r>
        <w:tab/>
      </w:r>
      <w:r>
        <w:rPr>
          <w:spacing w:val="-4"/>
        </w:rPr>
        <w:t>свет</w:t>
      </w:r>
      <w:r>
        <w:tab/>
      </w:r>
      <w:r>
        <w:rPr>
          <w:spacing w:val="-2"/>
        </w:rPr>
        <w:t>узнал…»,</w:t>
      </w:r>
      <w:r>
        <w:tab/>
      </w:r>
      <w:r>
        <w:rPr>
          <w:spacing w:val="-2"/>
        </w:rPr>
        <w:t>«Из-под</w:t>
      </w:r>
      <w:r>
        <w:tab/>
      </w:r>
      <w:r>
        <w:rPr>
          <w:spacing w:val="-2"/>
        </w:rPr>
        <w:t>таинственной,</w:t>
      </w:r>
      <w:r>
        <w:tab/>
      </w:r>
      <w:r>
        <w:rPr>
          <w:spacing w:val="-2"/>
        </w:rPr>
        <w:t xml:space="preserve">холодной </w:t>
      </w:r>
      <w:r>
        <w:t>полумаски…», «Нищий» и др. Поэма «Мцыри».</w:t>
      </w:r>
    </w:p>
    <w:p w:rsidR="00734C4A" w:rsidRDefault="008041B5">
      <w:pPr>
        <w:pStyle w:val="a3"/>
        <w:jc w:val="left"/>
      </w:pPr>
      <w:r>
        <w:t>Н.</w:t>
      </w:r>
      <w:r>
        <w:rPr>
          <w:spacing w:val="80"/>
        </w:rPr>
        <w:t xml:space="preserve"> </w:t>
      </w:r>
      <w:r>
        <w:t>В.</w:t>
      </w:r>
      <w:r>
        <w:rPr>
          <w:spacing w:val="80"/>
        </w:rPr>
        <w:t xml:space="preserve"> </w:t>
      </w:r>
      <w:r>
        <w:t>Гоголь.</w:t>
      </w:r>
      <w:r>
        <w:rPr>
          <w:spacing w:val="80"/>
        </w:rPr>
        <w:t xml:space="preserve"> </w:t>
      </w:r>
      <w:r>
        <w:t>Повесть</w:t>
      </w:r>
      <w:r>
        <w:rPr>
          <w:spacing w:val="80"/>
        </w:rPr>
        <w:t xml:space="preserve"> </w:t>
      </w:r>
      <w:r>
        <w:t>«Шинель».</w:t>
      </w:r>
      <w:r>
        <w:rPr>
          <w:spacing w:val="80"/>
        </w:rPr>
        <w:t xml:space="preserve"> </w:t>
      </w:r>
      <w:r>
        <w:t>Комедия</w:t>
      </w:r>
      <w:r>
        <w:rPr>
          <w:spacing w:val="80"/>
        </w:rPr>
        <w:t xml:space="preserve"> </w:t>
      </w:r>
      <w:r>
        <w:t>«Ревизор».Литература</w:t>
      </w:r>
      <w:r>
        <w:rPr>
          <w:spacing w:val="80"/>
        </w:rPr>
        <w:t xml:space="preserve"> </w:t>
      </w:r>
      <w:r>
        <w:t>второй половины XIX века</w:t>
      </w:r>
    </w:p>
    <w:p w:rsidR="00734C4A" w:rsidRDefault="008041B5">
      <w:pPr>
        <w:pStyle w:val="a3"/>
        <w:spacing w:line="321" w:lineRule="exact"/>
        <w:ind w:left="852" w:firstLine="0"/>
        <w:jc w:val="left"/>
      </w:pPr>
      <w:r>
        <w:t>И.</w:t>
      </w:r>
      <w:r>
        <w:rPr>
          <w:spacing w:val="-6"/>
        </w:rPr>
        <w:t xml:space="preserve"> </w:t>
      </w:r>
      <w:r>
        <w:t>С.</w:t>
      </w:r>
      <w:r>
        <w:rPr>
          <w:spacing w:val="-6"/>
        </w:rPr>
        <w:t xml:space="preserve"> </w:t>
      </w:r>
      <w:r>
        <w:t>Тургенев.</w:t>
      </w:r>
      <w:r>
        <w:rPr>
          <w:spacing w:val="-6"/>
        </w:rPr>
        <w:t xml:space="preserve"> </w:t>
      </w:r>
      <w:r>
        <w:t>Повести</w:t>
      </w:r>
      <w:r>
        <w:rPr>
          <w:spacing w:val="-8"/>
        </w:rPr>
        <w:t xml:space="preserve"> </w:t>
      </w:r>
      <w:r>
        <w:t>(одна</w:t>
      </w:r>
      <w:r>
        <w:rPr>
          <w:spacing w:val="-8"/>
        </w:rPr>
        <w:t xml:space="preserve"> </w:t>
      </w:r>
      <w:r>
        <w:t>по</w:t>
      </w:r>
      <w:r>
        <w:rPr>
          <w:spacing w:val="-8"/>
        </w:rPr>
        <w:t xml:space="preserve"> </w:t>
      </w:r>
      <w:r>
        <w:t>выбору).</w:t>
      </w:r>
      <w:r>
        <w:rPr>
          <w:spacing w:val="-6"/>
        </w:rPr>
        <w:t xml:space="preserve"> </w:t>
      </w:r>
      <w:r>
        <w:t>Например,</w:t>
      </w:r>
      <w:r>
        <w:rPr>
          <w:spacing w:val="-2"/>
        </w:rPr>
        <w:t xml:space="preserve"> «Ася»,</w:t>
      </w:r>
    </w:p>
    <w:p w:rsidR="00734C4A" w:rsidRDefault="008041B5">
      <w:pPr>
        <w:pStyle w:val="a3"/>
        <w:ind w:left="852" w:firstLine="0"/>
        <w:jc w:val="left"/>
      </w:pPr>
      <w:r>
        <w:t>«Первая</w:t>
      </w:r>
      <w:r>
        <w:rPr>
          <w:spacing w:val="-11"/>
        </w:rPr>
        <w:t xml:space="preserve"> </w:t>
      </w:r>
      <w:r>
        <w:rPr>
          <w:spacing w:val="-2"/>
        </w:rPr>
        <w:t>любовь».</w:t>
      </w:r>
    </w:p>
    <w:p w:rsidR="00734C4A" w:rsidRDefault="008041B5">
      <w:pPr>
        <w:pStyle w:val="a3"/>
        <w:tabs>
          <w:tab w:val="left" w:pos="10050"/>
        </w:tabs>
        <w:ind w:right="141"/>
        <w:jc w:val="left"/>
      </w:pPr>
      <w:r>
        <w:t>Ф.</w:t>
      </w:r>
      <w:r>
        <w:rPr>
          <w:spacing w:val="40"/>
        </w:rPr>
        <w:t xml:space="preserve"> </w:t>
      </w:r>
      <w:r>
        <w:t>М.</w:t>
      </w:r>
      <w:r>
        <w:rPr>
          <w:spacing w:val="40"/>
        </w:rPr>
        <w:t xml:space="preserve"> </w:t>
      </w:r>
      <w:r>
        <w:t>Достоевский.</w:t>
      </w:r>
      <w:r>
        <w:rPr>
          <w:spacing w:val="40"/>
        </w:rPr>
        <w:t xml:space="preserve"> </w:t>
      </w:r>
      <w:r>
        <w:t>«Бедные</w:t>
      </w:r>
      <w:r>
        <w:rPr>
          <w:spacing w:val="40"/>
        </w:rPr>
        <w:t xml:space="preserve"> </w:t>
      </w:r>
      <w:r>
        <w:t>люди»,</w:t>
      </w:r>
      <w:r>
        <w:rPr>
          <w:spacing w:val="40"/>
        </w:rPr>
        <w:t xml:space="preserve"> </w:t>
      </w:r>
      <w:r>
        <w:t>«Белые</w:t>
      </w:r>
      <w:r>
        <w:rPr>
          <w:spacing w:val="40"/>
        </w:rPr>
        <w:t xml:space="preserve"> </w:t>
      </w:r>
      <w:r>
        <w:t>ночи»</w:t>
      </w:r>
      <w:r>
        <w:rPr>
          <w:spacing w:val="40"/>
        </w:rPr>
        <w:t xml:space="preserve"> </w:t>
      </w:r>
      <w:r>
        <w:t>(одно</w:t>
      </w:r>
      <w:r>
        <w:rPr>
          <w:spacing w:val="40"/>
        </w:rPr>
        <w:t xml:space="preserve"> </w:t>
      </w:r>
      <w:r>
        <w:t>произведение</w:t>
      </w:r>
      <w:r>
        <w:tab/>
      </w:r>
      <w:r>
        <w:rPr>
          <w:spacing w:val="-6"/>
        </w:rPr>
        <w:t xml:space="preserve">по </w:t>
      </w:r>
      <w:r>
        <w:rPr>
          <w:spacing w:val="-2"/>
        </w:rPr>
        <w:t>выбору).</w:t>
      </w:r>
    </w:p>
    <w:p w:rsidR="00734C4A" w:rsidRDefault="008041B5">
      <w:pPr>
        <w:pStyle w:val="a3"/>
        <w:spacing w:line="321" w:lineRule="exact"/>
        <w:ind w:left="852" w:firstLine="0"/>
        <w:jc w:val="left"/>
      </w:pPr>
      <w:r>
        <w:t>Л.</w:t>
      </w:r>
      <w:r>
        <w:rPr>
          <w:spacing w:val="-1"/>
        </w:rPr>
        <w:t xml:space="preserve"> </w:t>
      </w:r>
      <w:r>
        <w:t>Н. Толстой.</w:t>
      </w:r>
      <w:r>
        <w:rPr>
          <w:spacing w:val="5"/>
        </w:rPr>
        <w:t xml:space="preserve"> </w:t>
      </w:r>
      <w:r>
        <w:t>Повести</w:t>
      </w:r>
      <w:r>
        <w:rPr>
          <w:spacing w:val="2"/>
        </w:rPr>
        <w:t xml:space="preserve"> </w:t>
      </w:r>
      <w:r>
        <w:t>и</w:t>
      </w:r>
      <w:r>
        <w:rPr>
          <w:spacing w:val="-2"/>
        </w:rPr>
        <w:t xml:space="preserve"> </w:t>
      </w:r>
      <w:r>
        <w:t>рассказы</w:t>
      </w:r>
      <w:r>
        <w:rPr>
          <w:spacing w:val="-1"/>
        </w:rPr>
        <w:t xml:space="preserve"> </w:t>
      </w:r>
      <w:r>
        <w:t>(одно</w:t>
      </w:r>
      <w:r>
        <w:rPr>
          <w:spacing w:val="-1"/>
        </w:rPr>
        <w:t xml:space="preserve"> </w:t>
      </w:r>
      <w:r>
        <w:t>произведение</w:t>
      </w:r>
      <w:r>
        <w:rPr>
          <w:spacing w:val="-1"/>
        </w:rPr>
        <w:t xml:space="preserve"> </w:t>
      </w:r>
      <w:r>
        <w:t>по</w:t>
      </w:r>
      <w:r>
        <w:rPr>
          <w:spacing w:val="-2"/>
        </w:rPr>
        <w:t xml:space="preserve"> </w:t>
      </w:r>
      <w:r>
        <w:t>выбору).</w:t>
      </w:r>
      <w:r>
        <w:rPr>
          <w:spacing w:val="4"/>
        </w:rPr>
        <w:t xml:space="preserve"> </w:t>
      </w:r>
      <w:r>
        <w:rPr>
          <w:spacing w:val="-2"/>
        </w:rPr>
        <w:t>Например,</w:t>
      </w:r>
    </w:p>
    <w:p w:rsidR="00734C4A" w:rsidRDefault="008041B5">
      <w:pPr>
        <w:pStyle w:val="a3"/>
        <w:ind w:firstLine="0"/>
        <w:jc w:val="left"/>
      </w:pPr>
      <w:r>
        <w:t>«Отрочество»</w:t>
      </w:r>
      <w:r>
        <w:rPr>
          <w:spacing w:val="-15"/>
        </w:rPr>
        <w:t xml:space="preserve"> </w:t>
      </w:r>
      <w:r>
        <w:rPr>
          <w:spacing w:val="-2"/>
        </w:rPr>
        <w:t>(главы).</w:t>
      </w:r>
    </w:p>
    <w:p w:rsidR="00734C4A" w:rsidRDefault="00734C4A">
      <w:pPr>
        <w:pStyle w:val="a3"/>
        <w:spacing w:before="4"/>
        <w:ind w:left="0" w:firstLine="0"/>
        <w:jc w:val="left"/>
      </w:pPr>
    </w:p>
    <w:p w:rsidR="00734C4A" w:rsidRDefault="008041B5">
      <w:pPr>
        <w:pStyle w:val="a3"/>
        <w:spacing w:line="322" w:lineRule="exact"/>
        <w:ind w:left="852" w:firstLine="0"/>
      </w:pPr>
      <w:r>
        <w:t>Литература</w:t>
      </w:r>
      <w:r>
        <w:rPr>
          <w:spacing w:val="-9"/>
        </w:rPr>
        <w:t xml:space="preserve"> </w:t>
      </w:r>
      <w:r>
        <w:t>первой</w:t>
      </w:r>
      <w:r>
        <w:rPr>
          <w:spacing w:val="-10"/>
        </w:rPr>
        <w:t xml:space="preserve"> </w:t>
      </w:r>
      <w:r>
        <w:t>половины</w:t>
      </w:r>
      <w:r>
        <w:rPr>
          <w:spacing w:val="-9"/>
        </w:rPr>
        <w:t xml:space="preserve"> </w:t>
      </w:r>
      <w:r>
        <w:t>XX</w:t>
      </w:r>
      <w:r>
        <w:rPr>
          <w:spacing w:val="-9"/>
        </w:rPr>
        <w:t xml:space="preserve"> </w:t>
      </w:r>
      <w:r>
        <w:rPr>
          <w:spacing w:val="-4"/>
        </w:rPr>
        <w:t>века</w:t>
      </w:r>
    </w:p>
    <w:p w:rsidR="00734C4A" w:rsidRDefault="008041B5">
      <w:pPr>
        <w:pStyle w:val="a3"/>
        <w:ind w:right="145"/>
      </w:pPr>
      <w:r>
        <w:t>Произведения писателей русского зарубежья (не менее двух по</w:t>
      </w:r>
      <w:r>
        <w:rPr>
          <w:spacing w:val="80"/>
        </w:rPr>
        <w:t xml:space="preserve"> </w:t>
      </w:r>
      <w:r>
        <w:t>выбору). Например,</w:t>
      </w:r>
      <w:r>
        <w:rPr>
          <w:spacing w:val="40"/>
        </w:rPr>
        <w:t xml:space="preserve"> </w:t>
      </w:r>
      <w:r>
        <w:t>произведения</w:t>
      </w:r>
      <w:r>
        <w:rPr>
          <w:spacing w:val="40"/>
        </w:rPr>
        <w:t xml:space="preserve"> </w:t>
      </w:r>
      <w:r>
        <w:t>И.</w:t>
      </w:r>
      <w:r>
        <w:rPr>
          <w:spacing w:val="80"/>
        </w:rPr>
        <w:t xml:space="preserve"> </w:t>
      </w:r>
      <w:r>
        <w:t>С.</w:t>
      </w:r>
      <w:r>
        <w:rPr>
          <w:spacing w:val="80"/>
        </w:rPr>
        <w:t xml:space="preserve"> </w:t>
      </w:r>
      <w:r>
        <w:t>Шмелёва, М. А. Осоргина, В. В. Набокова, Н. Тэффи, А. Т.</w:t>
      </w:r>
      <w:r>
        <w:rPr>
          <w:spacing w:val="40"/>
        </w:rPr>
        <w:t xml:space="preserve"> </w:t>
      </w:r>
      <w:r>
        <w:t>Аверченко</w:t>
      </w:r>
      <w:r>
        <w:rPr>
          <w:spacing w:val="80"/>
          <w:w w:val="150"/>
        </w:rPr>
        <w:t xml:space="preserve">  </w:t>
      </w:r>
      <w:r>
        <w:t>и др.</w:t>
      </w:r>
    </w:p>
    <w:p w:rsidR="00734C4A" w:rsidRDefault="008041B5">
      <w:pPr>
        <w:pStyle w:val="a3"/>
        <w:spacing w:line="321" w:lineRule="exact"/>
        <w:ind w:left="852" w:firstLine="0"/>
      </w:pPr>
      <w:r>
        <w:t>Поэзия</w:t>
      </w:r>
      <w:r>
        <w:rPr>
          <w:spacing w:val="71"/>
        </w:rPr>
        <w:t xml:space="preserve"> </w:t>
      </w:r>
      <w:r>
        <w:t>первой</w:t>
      </w:r>
      <w:r>
        <w:rPr>
          <w:spacing w:val="70"/>
        </w:rPr>
        <w:t xml:space="preserve"> </w:t>
      </w:r>
      <w:r>
        <w:t>половины</w:t>
      </w:r>
      <w:r>
        <w:rPr>
          <w:spacing w:val="71"/>
        </w:rPr>
        <w:t xml:space="preserve"> </w:t>
      </w:r>
      <w:r>
        <w:t>ХХ</w:t>
      </w:r>
      <w:r>
        <w:rPr>
          <w:spacing w:val="71"/>
        </w:rPr>
        <w:t xml:space="preserve"> </w:t>
      </w:r>
      <w:r>
        <w:t>века</w:t>
      </w:r>
      <w:r>
        <w:rPr>
          <w:spacing w:val="71"/>
        </w:rPr>
        <w:t xml:space="preserve"> </w:t>
      </w:r>
      <w:r>
        <w:t>(не</w:t>
      </w:r>
      <w:r>
        <w:rPr>
          <w:spacing w:val="72"/>
        </w:rPr>
        <w:t xml:space="preserve"> </w:t>
      </w:r>
      <w:r>
        <w:t>менее</w:t>
      </w:r>
      <w:r>
        <w:rPr>
          <w:spacing w:val="71"/>
        </w:rPr>
        <w:t xml:space="preserve"> </w:t>
      </w:r>
      <w:r>
        <w:t>трёх</w:t>
      </w:r>
      <w:r>
        <w:rPr>
          <w:spacing w:val="66"/>
        </w:rPr>
        <w:t xml:space="preserve"> </w:t>
      </w:r>
      <w:r>
        <w:t>стихотворений</w:t>
      </w:r>
      <w:r>
        <w:rPr>
          <w:spacing w:val="70"/>
        </w:rPr>
        <w:t xml:space="preserve"> </w:t>
      </w:r>
      <w:r>
        <w:t>на</w:t>
      </w:r>
      <w:r>
        <w:rPr>
          <w:spacing w:val="76"/>
        </w:rPr>
        <w:t xml:space="preserve"> </w:t>
      </w:r>
      <w:r>
        <w:rPr>
          <w:spacing w:val="-4"/>
        </w:rPr>
        <w:t>тему</w:t>
      </w:r>
    </w:p>
    <w:p w:rsidR="00734C4A" w:rsidRDefault="008041B5">
      <w:pPr>
        <w:pStyle w:val="a3"/>
        <w:ind w:right="147" w:firstLine="0"/>
      </w:pPr>
      <w:r>
        <w:t>«Человек и эпоха» по выбору). Например, стихотворения В. В. Маяковского, М. И. Цветаевой, О. Э. Мандельштама, Б. Л. Пастернака и др.</w:t>
      </w:r>
    </w:p>
    <w:p w:rsidR="00734C4A" w:rsidRDefault="008041B5">
      <w:pPr>
        <w:pStyle w:val="a3"/>
        <w:spacing w:line="321" w:lineRule="exact"/>
        <w:ind w:left="852" w:firstLine="0"/>
      </w:pPr>
      <w:r>
        <w:t>М.</w:t>
      </w:r>
      <w:r>
        <w:rPr>
          <w:spacing w:val="-5"/>
        </w:rPr>
        <w:t xml:space="preserve"> </w:t>
      </w:r>
      <w:r>
        <w:t>А.</w:t>
      </w:r>
      <w:r>
        <w:rPr>
          <w:spacing w:val="-4"/>
        </w:rPr>
        <w:t xml:space="preserve"> </w:t>
      </w:r>
      <w:r>
        <w:t>Булгаков</w:t>
      </w:r>
      <w:r>
        <w:rPr>
          <w:spacing w:val="-8"/>
        </w:rPr>
        <w:t xml:space="preserve"> </w:t>
      </w:r>
      <w:r>
        <w:t>(одна</w:t>
      </w:r>
      <w:r>
        <w:rPr>
          <w:spacing w:val="-6"/>
        </w:rPr>
        <w:t xml:space="preserve"> </w:t>
      </w:r>
      <w:r>
        <w:t>повесть</w:t>
      </w:r>
      <w:r>
        <w:rPr>
          <w:spacing w:val="-9"/>
        </w:rPr>
        <w:t xml:space="preserve"> </w:t>
      </w:r>
      <w:r>
        <w:t>по</w:t>
      </w:r>
      <w:r>
        <w:rPr>
          <w:spacing w:val="-6"/>
        </w:rPr>
        <w:t xml:space="preserve"> </w:t>
      </w:r>
      <w:r>
        <w:t>выбору).</w:t>
      </w:r>
      <w:r>
        <w:rPr>
          <w:spacing w:val="-5"/>
        </w:rPr>
        <w:t xml:space="preserve"> </w:t>
      </w:r>
      <w:r>
        <w:t>Например,</w:t>
      </w:r>
      <w:r>
        <w:rPr>
          <w:spacing w:val="-4"/>
        </w:rPr>
        <w:t xml:space="preserve"> </w:t>
      </w:r>
      <w:r>
        <w:t>«Собачье</w:t>
      </w:r>
      <w:r>
        <w:rPr>
          <w:spacing w:val="-6"/>
        </w:rPr>
        <w:t xml:space="preserve"> </w:t>
      </w:r>
      <w:r>
        <w:t>сердце»</w:t>
      </w:r>
      <w:r>
        <w:rPr>
          <w:spacing w:val="-10"/>
        </w:rPr>
        <w:t xml:space="preserve"> </w:t>
      </w:r>
      <w:r>
        <w:t>и</w:t>
      </w:r>
      <w:r>
        <w:rPr>
          <w:spacing w:val="-7"/>
        </w:rPr>
        <w:t xml:space="preserve"> </w:t>
      </w:r>
      <w:r>
        <w:rPr>
          <w:spacing w:val="-5"/>
        </w:rPr>
        <w:t>др.</w:t>
      </w:r>
    </w:p>
    <w:p w:rsidR="00734C4A" w:rsidRDefault="008041B5">
      <w:pPr>
        <w:pStyle w:val="a3"/>
        <w:spacing w:before="321"/>
        <w:ind w:left="852" w:firstLine="0"/>
        <w:jc w:val="left"/>
      </w:pPr>
      <w:r>
        <w:t>Литература</w:t>
      </w:r>
      <w:r>
        <w:rPr>
          <w:spacing w:val="-8"/>
        </w:rPr>
        <w:t xml:space="preserve"> </w:t>
      </w:r>
      <w:r>
        <w:t>второй</w:t>
      </w:r>
      <w:r>
        <w:rPr>
          <w:spacing w:val="-9"/>
        </w:rPr>
        <w:t xml:space="preserve"> </w:t>
      </w:r>
      <w:r>
        <w:t>половины</w:t>
      </w:r>
      <w:r>
        <w:rPr>
          <w:spacing w:val="-9"/>
        </w:rPr>
        <w:t xml:space="preserve"> </w:t>
      </w:r>
      <w:r>
        <w:t>XX</w:t>
      </w:r>
      <w:r>
        <w:rPr>
          <w:spacing w:val="-7"/>
        </w:rPr>
        <w:t xml:space="preserve"> </w:t>
      </w:r>
      <w:r>
        <w:rPr>
          <w:spacing w:val="-4"/>
        </w:rPr>
        <w:t>века</w:t>
      </w:r>
    </w:p>
    <w:p w:rsidR="00734C4A" w:rsidRDefault="008041B5">
      <w:pPr>
        <w:pStyle w:val="a3"/>
        <w:spacing w:line="322" w:lineRule="exact"/>
        <w:ind w:left="852" w:firstLine="0"/>
        <w:jc w:val="left"/>
      </w:pPr>
      <w:r>
        <w:t>А.</w:t>
      </w:r>
      <w:r>
        <w:rPr>
          <w:spacing w:val="3"/>
        </w:rPr>
        <w:t xml:space="preserve"> </w:t>
      </w:r>
      <w:r>
        <w:t>Т.</w:t>
      </w:r>
      <w:r>
        <w:rPr>
          <w:spacing w:val="3"/>
        </w:rPr>
        <w:t xml:space="preserve"> </w:t>
      </w:r>
      <w:r>
        <w:t>Твардовский.</w:t>
      </w:r>
      <w:r>
        <w:rPr>
          <w:spacing w:val="6"/>
        </w:rPr>
        <w:t xml:space="preserve"> </w:t>
      </w:r>
      <w:r>
        <w:t>Поэма</w:t>
      </w:r>
      <w:r>
        <w:rPr>
          <w:spacing w:val="6"/>
        </w:rPr>
        <w:t xml:space="preserve"> </w:t>
      </w:r>
      <w:r>
        <w:t>«Василий</w:t>
      </w:r>
      <w:r>
        <w:rPr>
          <w:spacing w:val="5"/>
        </w:rPr>
        <w:t xml:space="preserve"> </w:t>
      </w:r>
      <w:r>
        <w:t>Тёркин»</w:t>
      </w:r>
      <w:r>
        <w:rPr>
          <w:spacing w:val="-3"/>
        </w:rPr>
        <w:t xml:space="preserve"> </w:t>
      </w:r>
      <w:r>
        <w:t>(главы</w:t>
      </w:r>
      <w:r>
        <w:rPr>
          <w:spacing w:val="5"/>
        </w:rPr>
        <w:t xml:space="preserve"> </w:t>
      </w:r>
      <w:r>
        <w:t>«Переправа»,</w:t>
      </w:r>
      <w:r>
        <w:rPr>
          <w:spacing w:val="8"/>
        </w:rPr>
        <w:t xml:space="preserve"> </w:t>
      </w:r>
      <w:r>
        <w:rPr>
          <w:spacing w:val="-2"/>
        </w:rPr>
        <w:t>«Гармонь»,</w:t>
      </w:r>
    </w:p>
    <w:p w:rsidR="00734C4A" w:rsidRDefault="008041B5">
      <w:pPr>
        <w:pStyle w:val="a3"/>
        <w:ind w:firstLine="0"/>
        <w:jc w:val="left"/>
      </w:pPr>
      <w:r>
        <w:t>«Два</w:t>
      </w:r>
      <w:r>
        <w:rPr>
          <w:spacing w:val="-7"/>
        </w:rPr>
        <w:t xml:space="preserve"> </w:t>
      </w:r>
      <w:r>
        <w:t>солдата», «Поединок»</w:t>
      </w:r>
      <w:r>
        <w:rPr>
          <w:spacing w:val="-11"/>
        </w:rPr>
        <w:t xml:space="preserve"> </w:t>
      </w:r>
      <w:r>
        <w:t>и</w:t>
      </w:r>
      <w:r>
        <w:rPr>
          <w:spacing w:val="57"/>
        </w:rPr>
        <w:t xml:space="preserve"> </w:t>
      </w:r>
      <w:r>
        <w:rPr>
          <w:spacing w:val="-4"/>
        </w:rPr>
        <w:t>др.).</w:t>
      </w:r>
    </w:p>
    <w:p w:rsidR="00734C4A" w:rsidRDefault="008041B5">
      <w:pPr>
        <w:pStyle w:val="a3"/>
        <w:spacing w:before="5"/>
        <w:ind w:left="852" w:right="4078" w:firstLine="0"/>
        <w:jc w:val="left"/>
      </w:pPr>
      <w:r>
        <w:t>М. А. Шолохов. Рассказ «Судьба человека». А.</w:t>
      </w:r>
      <w:r>
        <w:rPr>
          <w:spacing w:val="-9"/>
        </w:rPr>
        <w:t xml:space="preserve"> </w:t>
      </w:r>
      <w:r>
        <w:t>И.</w:t>
      </w:r>
      <w:r>
        <w:rPr>
          <w:spacing w:val="-9"/>
        </w:rPr>
        <w:t xml:space="preserve"> </w:t>
      </w:r>
      <w:r>
        <w:t>Солженицын.</w:t>
      </w:r>
      <w:r>
        <w:rPr>
          <w:spacing w:val="-10"/>
        </w:rPr>
        <w:t xml:space="preserve"> </w:t>
      </w:r>
      <w:r>
        <w:t>Рассказ</w:t>
      </w:r>
      <w:r>
        <w:rPr>
          <w:spacing w:val="-11"/>
        </w:rPr>
        <w:t xml:space="preserve"> </w:t>
      </w:r>
      <w:r>
        <w:t>«Матрёнин</w:t>
      </w:r>
      <w:r>
        <w:rPr>
          <w:spacing w:val="-9"/>
        </w:rPr>
        <w:t xml:space="preserve"> </w:t>
      </w:r>
      <w:r>
        <w:t>двор».</w:t>
      </w:r>
    </w:p>
    <w:p w:rsidR="00734C4A" w:rsidRDefault="008041B5">
      <w:pPr>
        <w:pStyle w:val="a3"/>
        <w:spacing w:line="321" w:lineRule="exact"/>
        <w:ind w:left="852" w:firstLine="0"/>
        <w:jc w:val="left"/>
      </w:pPr>
      <w:r>
        <w:t>Произведения</w:t>
      </w:r>
      <w:r>
        <w:rPr>
          <w:spacing w:val="44"/>
        </w:rPr>
        <w:t xml:space="preserve"> </w:t>
      </w:r>
      <w:r>
        <w:t>отечественных</w:t>
      </w:r>
      <w:r>
        <w:rPr>
          <w:spacing w:val="38"/>
        </w:rPr>
        <w:t xml:space="preserve"> </w:t>
      </w:r>
      <w:r>
        <w:t>прозаиков</w:t>
      </w:r>
      <w:r>
        <w:rPr>
          <w:spacing w:val="42"/>
        </w:rPr>
        <w:t xml:space="preserve"> </w:t>
      </w:r>
      <w:r>
        <w:t>второй</w:t>
      </w:r>
      <w:r>
        <w:rPr>
          <w:spacing w:val="43"/>
        </w:rPr>
        <w:t xml:space="preserve"> </w:t>
      </w:r>
      <w:r>
        <w:t>половины</w:t>
      </w:r>
      <w:r>
        <w:rPr>
          <w:spacing w:val="43"/>
        </w:rPr>
        <w:t xml:space="preserve"> </w:t>
      </w:r>
      <w:r>
        <w:t>XX–XXI</w:t>
      </w:r>
      <w:r>
        <w:rPr>
          <w:spacing w:val="43"/>
        </w:rPr>
        <w:t xml:space="preserve"> </w:t>
      </w:r>
      <w:r>
        <w:t>века</w:t>
      </w:r>
      <w:r>
        <w:rPr>
          <w:spacing w:val="44"/>
        </w:rPr>
        <w:t xml:space="preserve"> </w:t>
      </w:r>
      <w:r>
        <w:rPr>
          <w:spacing w:val="-5"/>
        </w:rPr>
        <w:t>(не</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менее двух произведений). Например, произведения Е. И. Носова, А. Н. и Б. Н. Стругацких, В. Ф. Тендрякова, Б. П. Екимова и</w:t>
      </w:r>
      <w:r>
        <w:rPr>
          <w:spacing w:val="40"/>
        </w:rPr>
        <w:t xml:space="preserve"> </w:t>
      </w:r>
      <w:r>
        <w:t>др.</w:t>
      </w:r>
    </w:p>
    <w:p w:rsidR="00734C4A" w:rsidRDefault="008041B5">
      <w:pPr>
        <w:pStyle w:val="a3"/>
        <w:ind w:right="139"/>
      </w:pPr>
      <w:r>
        <w:t>Произведения отечественных и зарубежных прозаиков второй половины XX– 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w:t>
      </w:r>
      <w:r>
        <w:rPr>
          <w:spacing w:val="80"/>
        </w:rPr>
        <w:t xml:space="preserve"> </w:t>
      </w:r>
      <w:r>
        <w:t>др.).</w:t>
      </w:r>
    </w:p>
    <w:p w:rsidR="00734C4A" w:rsidRDefault="008041B5">
      <w:pPr>
        <w:pStyle w:val="a3"/>
        <w:spacing w:before="4"/>
        <w:ind w:right="140"/>
      </w:pPr>
      <w:r>
        <w:t>Поэзия второй половины XX – начала XXI века (не менее трёх стихотворений). Например, стихотворения Н. А. Заболоцкого, М. А.</w:t>
      </w:r>
      <w:r>
        <w:rPr>
          <w:spacing w:val="40"/>
        </w:rPr>
        <w:t xml:space="preserve"> </w:t>
      </w:r>
      <w:r>
        <w:t>Светлова,</w:t>
      </w:r>
      <w:r>
        <w:rPr>
          <w:spacing w:val="80"/>
        </w:rPr>
        <w:t xml:space="preserve"> </w:t>
      </w:r>
      <w:r>
        <w:t>М. В.</w:t>
      </w:r>
      <w:r>
        <w:rPr>
          <w:spacing w:val="40"/>
        </w:rPr>
        <w:t xml:space="preserve"> </w:t>
      </w:r>
      <w:r>
        <w:t>Исаковского,</w:t>
      </w:r>
      <w:r>
        <w:rPr>
          <w:spacing w:val="40"/>
        </w:rPr>
        <w:t xml:space="preserve"> </w:t>
      </w:r>
      <w:r>
        <w:t>К.</w:t>
      </w:r>
      <w:r>
        <w:rPr>
          <w:spacing w:val="40"/>
        </w:rPr>
        <w:t xml:space="preserve"> </w:t>
      </w:r>
      <w:r>
        <w:t>М.</w:t>
      </w:r>
      <w:r>
        <w:rPr>
          <w:spacing w:val="40"/>
        </w:rPr>
        <w:t xml:space="preserve"> </w:t>
      </w:r>
      <w:r>
        <w:t>Симонова,</w:t>
      </w:r>
      <w:r>
        <w:rPr>
          <w:spacing w:val="40"/>
        </w:rPr>
        <w:t xml:space="preserve"> </w:t>
      </w:r>
      <w:r>
        <w:t>Р. Г. Гамзатова, Б. Ш. Окуджавы, В. С. Высоцкого, А. А. Вознесенского, Е. А. Евтушенко, Р. И. Рождественского, И. А. Бродского, А. С. Кушнера и др.</w:t>
      </w:r>
    </w:p>
    <w:p w:rsidR="00734C4A" w:rsidRDefault="008041B5">
      <w:pPr>
        <w:pStyle w:val="a3"/>
        <w:spacing w:line="320" w:lineRule="exact"/>
        <w:ind w:left="852" w:firstLine="0"/>
      </w:pPr>
      <w:r>
        <w:t>Зарубежная</w:t>
      </w:r>
      <w:r>
        <w:rPr>
          <w:spacing w:val="-11"/>
        </w:rPr>
        <w:t xml:space="preserve"> </w:t>
      </w:r>
      <w:r>
        <w:rPr>
          <w:spacing w:val="-2"/>
        </w:rPr>
        <w:t>литература</w:t>
      </w:r>
    </w:p>
    <w:p w:rsidR="00734C4A" w:rsidRDefault="008041B5">
      <w:pPr>
        <w:pStyle w:val="a3"/>
        <w:spacing w:line="322" w:lineRule="exact"/>
        <w:ind w:left="852" w:firstLine="0"/>
      </w:pPr>
      <w:r>
        <w:t>У.</w:t>
      </w:r>
      <w:r>
        <w:rPr>
          <w:spacing w:val="61"/>
        </w:rPr>
        <w:t xml:space="preserve"> </w:t>
      </w:r>
      <w:r>
        <w:t>Шекспир.</w:t>
      </w:r>
      <w:r>
        <w:rPr>
          <w:spacing w:val="-4"/>
        </w:rPr>
        <w:t xml:space="preserve"> </w:t>
      </w:r>
      <w:r>
        <w:t>Сонеты</w:t>
      </w:r>
      <w:r>
        <w:rPr>
          <w:spacing w:val="-6"/>
        </w:rPr>
        <w:t xml:space="preserve"> </w:t>
      </w:r>
      <w:r>
        <w:t>(один-два</w:t>
      </w:r>
      <w:r>
        <w:rPr>
          <w:spacing w:val="-5"/>
        </w:rPr>
        <w:t xml:space="preserve"> </w:t>
      </w:r>
      <w:r>
        <w:t>по</w:t>
      </w:r>
      <w:r>
        <w:rPr>
          <w:spacing w:val="-5"/>
        </w:rPr>
        <w:t xml:space="preserve"> </w:t>
      </w:r>
      <w:r>
        <w:t>выбору).</w:t>
      </w:r>
      <w:r>
        <w:rPr>
          <w:spacing w:val="-3"/>
        </w:rPr>
        <w:t xml:space="preserve"> </w:t>
      </w:r>
      <w:r>
        <w:t>Например,</w:t>
      </w:r>
      <w:r>
        <w:rPr>
          <w:spacing w:val="-3"/>
        </w:rPr>
        <w:t xml:space="preserve"> </w:t>
      </w:r>
      <w:r>
        <w:t>№</w:t>
      </w:r>
      <w:r>
        <w:rPr>
          <w:spacing w:val="57"/>
        </w:rPr>
        <w:t xml:space="preserve"> </w:t>
      </w:r>
      <w:r>
        <w:rPr>
          <w:spacing w:val="-5"/>
        </w:rPr>
        <w:t>66</w:t>
      </w:r>
    </w:p>
    <w:p w:rsidR="00734C4A" w:rsidRDefault="008041B5">
      <w:pPr>
        <w:pStyle w:val="a3"/>
        <w:ind w:right="149"/>
      </w:pPr>
      <w:r>
        <w:t>«Измучась всем, я умереть хочу…», № 130 «Её глаза на звёзды не похожи…» и др. Трагедия «Ромео и Джульетта» (фрагменты по выбору).</w:t>
      </w:r>
    </w:p>
    <w:p w:rsidR="00734C4A" w:rsidRDefault="008041B5">
      <w:pPr>
        <w:pStyle w:val="a3"/>
        <w:ind w:left="852" w:firstLine="0"/>
      </w:pPr>
      <w:r>
        <w:t>Ж.-Б.</w:t>
      </w:r>
      <w:r>
        <w:rPr>
          <w:spacing w:val="-7"/>
        </w:rPr>
        <w:t xml:space="preserve"> </w:t>
      </w:r>
      <w:r>
        <w:t>Мольер.</w:t>
      </w:r>
      <w:r>
        <w:rPr>
          <w:spacing w:val="-6"/>
        </w:rPr>
        <w:t xml:space="preserve"> </w:t>
      </w:r>
      <w:r>
        <w:t>Комедия</w:t>
      </w:r>
      <w:r>
        <w:rPr>
          <w:spacing w:val="-8"/>
        </w:rPr>
        <w:t xml:space="preserve"> </w:t>
      </w:r>
      <w:r>
        <w:t>«Мещанин</w:t>
      </w:r>
      <w:r>
        <w:rPr>
          <w:spacing w:val="-8"/>
        </w:rPr>
        <w:t xml:space="preserve"> </w:t>
      </w:r>
      <w:r>
        <w:t>во</w:t>
      </w:r>
      <w:r>
        <w:rPr>
          <w:spacing w:val="-9"/>
        </w:rPr>
        <w:t xml:space="preserve"> </w:t>
      </w:r>
      <w:r>
        <w:t>дворянстве»</w:t>
      </w:r>
      <w:r>
        <w:rPr>
          <w:spacing w:val="-12"/>
        </w:rPr>
        <w:t xml:space="preserve"> </w:t>
      </w:r>
      <w:r>
        <w:t>(фрагменты</w:t>
      </w:r>
      <w:r>
        <w:rPr>
          <w:spacing w:val="-9"/>
        </w:rPr>
        <w:t xml:space="preserve"> </w:t>
      </w:r>
      <w:r>
        <w:t>по</w:t>
      </w:r>
      <w:r>
        <w:rPr>
          <w:spacing w:val="-9"/>
        </w:rPr>
        <w:t xml:space="preserve"> </w:t>
      </w:r>
      <w:r>
        <w:rPr>
          <w:spacing w:val="-2"/>
        </w:rPr>
        <w:t>выбору).</w:t>
      </w:r>
    </w:p>
    <w:p w:rsidR="00734C4A" w:rsidRDefault="00734C4A">
      <w:pPr>
        <w:pStyle w:val="a3"/>
        <w:ind w:left="0" w:firstLine="0"/>
        <w:jc w:val="left"/>
      </w:pPr>
    </w:p>
    <w:p w:rsidR="00734C4A" w:rsidRDefault="00734C4A">
      <w:pPr>
        <w:pStyle w:val="a3"/>
        <w:spacing w:before="8"/>
        <w:ind w:left="0" w:firstLine="0"/>
        <w:jc w:val="left"/>
      </w:pPr>
    </w:p>
    <w:p w:rsidR="00734C4A" w:rsidRDefault="008041B5">
      <w:pPr>
        <w:pStyle w:val="2"/>
        <w:numPr>
          <w:ilvl w:val="0"/>
          <w:numId w:val="268"/>
        </w:numPr>
        <w:tabs>
          <w:tab w:val="left" w:pos="1062"/>
        </w:tabs>
        <w:spacing w:line="319" w:lineRule="exact"/>
        <w:ind w:left="1062" w:hanging="210"/>
        <w:jc w:val="both"/>
      </w:pPr>
      <w:r>
        <w:rPr>
          <w:spacing w:val="-2"/>
        </w:rPr>
        <w:t>КЛАСС</w:t>
      </w:r>
    </w:p>
    <w:p w:rsidR="00734C4A" w:rsidRDefault="008041B5">
      <w:pPr>
        <w:pStyle w:val="a3"/>
        <w:spacing w:line="319" w:lineRule="exact"/>
        <w:ind w:left="852" w:firstLine="0"/>
      </w:pPr>
      <w:r>
        <w:t>Древнерусская</w:t>
      </w:r>
      <w:r>
        <w:rPr>
          <w:spacing w:val="54"/>
        </w:rPr>
        <w:t xml:space="preserve"> </w:t>
      </w:r>
      <w:r>
        <w:rPr>
          <w:spacing w:val="-2"/>
        </w:rPr>
        <w:t>литература</w:t>
      </w:r>
    </w:p>
    <w:p w:rsidR="00734C4A" w:rsidRDefault="008041B5">
      <w:pPr>
        <w:pStyle w:val="a3"/>
        <w:ind w:left="852" w:firstLine="0"/>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rsidR="00734C4A" w:rsidRDefault="008041B5">
      <w:pPr>
        <w:pStyle w:val="a3"/>
        <w:spacing w:before="321" w:line="322" w:lineRule="exact"/>
        <w:ind w:left="852" w:firstLine="0"/>
      </w:pPr>
      <w:r>
        <w:t>Литература</w:t>
      </w:r>
      <w:r>
        <w:rPr>
          <w:spacing w:val="-10"/>
        </w:rPr>
        <w:t xml:space="preserve"> </w:t>
      </w:r>
      <w:r>
        <w:t>XVIII</w:t>
      </w:r>
      <w:r>
        <w:rPr>
          <w:spacing w:val="-11"/>
        </w:rPr>
        <w:t xml:space="preserve"> </w:t>
      </w:r>
      <w:r>
        <w:rPr>
          <w:spacing w:val="-4"/>
        </w:rPr>
        <w:t>века</w:t>
      </w:r>
    </w:p>
    <w:p w:rsidR="00734C4A" w:rsidRDefault="008041B5">
      <w:pPr>
        <w:pStyle w:val="a3"/>
        <w:ind w:right="152"/>
      </w:pPr>
      <w: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34C4A" w:rsidRDefault="008041B5">
      <w:pPr>
        <w:pStyle w:val="a3"/>
        <w:spacing w:line="321" w:lineRule="exact"/>
        <w:ind w:left="852" w:firstLine="0"/>
      </w:pPr>
      <w:r>
        <w:t>Г.</w:t>
      </w:r>
      <w:r>
        <w:rPr>
          <w:spacing w:val="58"/>
        </w:rPr>
        <w:t xml:space="preserve"> </w:t>
      </w:r>
      <w:r>
        <w:t>Р.</w:t>
      </w:r>
      <w:r>
        <w:rPr>
          <w:spacing w:val="58"/>
        </w:rPr>
        <w:t xml:space="preserve"> </w:t>
      </w:r>
      <w:r>
        <w:t>Державин.</w:t>
      </w:r>
      <w:r>
        <w:rPr>
          <w:spacing w:val="-4"/>
        </w:rPr>
        <w:t xml:space="preserve"> </w:t>
      </w:r>
      <w:r>
        <w:t>Стихотворения</w:t>
      </w:r>
      <w:r>
        <w:rPr>
          <w:spacing w:val="-5"/>
        </w:rPr>
        <w:t xml:space="preserve"> </w:t>
      </w:r>
      <w:r>
        <w:t>(два</w:t>
      </w:r>
      <w:r>
        <w:rPr>
          <w:spacing w:val="-4"/>
        </w:rPr>
        <w:t xml:space="preserve"> </w:t>
      </w:r>
      <w:r>
        <w:t>по</w:t>
      </w:r>
      <w:r>
        <w:rPr>
          <w:spacing w:val="-1"/>
        </w:rPr>
        <w:t xml:space="preserve"> </w:t>
      </w:r>
      <w:r>
        <w:t>выбору).</w:t>
      </w:r>
      <w:r>
        <w:rPr>
          <w:spacing w:val="62"/>
        </w:rPr>
        <w:t xml:space="preserve"> </w:t>
      </w:r>
      <w:r>
        <w:rPr>
          <w:spacing w:val="-2"/>
        </w:rPr>
        <w:t>Например,</w:t>
      </w:r>
    </w:p>
    <w:p w:rsidR="00734C4A" w:rsidRDefault="008041B5">
      <w:pPr>
        <w:pStyle w:val="a3"/>
        <w:ind w:left="852" w:right="4197" w:firstLine="0"/>
        <w:jc w:val="left"/>
      </w:pPr>
      <w:r>
        <w:t>«Властителям</w:t>
      </w:r>
      <w:r>
        <w:rPr>
          <w:spacing w:val="-8"/>
        </w:rPr>
        <w:t xml:space="preserve"> </w:t>
      </w:r>
      <w:r>
        <w:t>и</w:t>
      </w:r>
      <w:r>
        <w:rPr>
          <w:spacing w:val="-10"/>
        </w:rPr>
        <w:t xml:space="preserve"> </w:t>
      </w:r>
      <w:r>
        <w:t>судиям»,</w:t>
      </w:r>
      <w:r>
        <w:rPr>
          <w:spacing w:val="-7"/>
        </w:rPr>
        <w:t xml:space="preserve"> </w:t>
      </w:r>
      <w:r>
        <w:t>«Памятник»</w:t>
      </w:r>
      <w:r>
        <w:rPr>
          <w:spacing w:val="-13"/>
        </w:rPr>
        <w:t xml:space="preserve"> </w:t>
      </w:r>
      <w:r>
        <w:t>и</w:t>
      </w:r>
      <w:r>
        <w:rPr>
          <w:spacing w:val="-6"/>
        </w:rPr>
        <w:t xml:space="preserve"> </w:t>
      </w:r>
      <w:r>
        <w:t>др. Н. М. Карамзин. Повесть «Бедная Лиза».</w:t>
      </w:r>
    </w:p>
    <w:p w:rsidR="00734C4A" w:rsidRDefault="008041B5">
      <w:pPr>
        <w:pStyle w:val="a3"/>
        <w:spacing w:before="4"/>
        <w:ind w:left="852" w:firstLine="0"/>
        <w:jc w:val="left"/>
      </w:pPr>
      <w:r>
        <w:t>Литература</w:t>
      </w:r>
      <w:r>
        <w:rPr>
          <w:spacing w:val="-11"/>
        </w:rPr>
        <w:t xml:space="preserve"> </w:t>
      </w:r>
      <w:r>
        <w:t>первой</w:t>
      </w:r>
      <w:r>
        <w:rPr>
          <w:spacing w:val="-10"/>
        </w:rPr>
        <w:t xml:space="preserve"> </w:t>
      </w:r>
      <w:r>
        <w:t>половины</w:t>
      </w:r>
      <w:r>
        <w:rPr>
          <w:spacing w:val="-10"/>
        </w:rPr>
        <w:t xml:space="preserve"> </w:t>
      </w:r>
      <w:r>
        <w:t>XIX</w:t>
      </w:r>
      <w:r>
        <w:rPr>
          <w:spacing w:val="-8"/>
        </w:rPr>
        <w:t xml:space="preserve"> </w:t>
      </w:r>
      <w:r>
        <w:rPr>
          <w:spacing w:val="-4"/>
        </w:rPr>
        <w:t>века</w:t>
      </w:r>
    </w:p>
    <w:p w:rsidR="00734C4A" w:rsidRDefault="008041B5">
      <w:pPr>
        <w:pStyle w:val="a3"/>
        <w:tabs>
          <w:tab w:val="left" w:pos="1345"/>
          <w:tab w:val="left" w:pos="1854"/>
          <w:tab w:val="left" w:pos="3518"/>
          <w:tab w:val="left" w:pos="4846"/>
          <w:tab w:val="left" w:pos="5877"/>
          <w:tab w:val="left" w:pos="7261"/>
          <w:tab w:val="left" w:pos="7788"/>
          <w:tab w:val="left" w:pos="9065"/>
        </w:tabs>
        <w:spacing w:line="322" w:lineRule="exact"/>
        <w:ind w:left="852" w:firstLine="0"/>
        <w:jc w:val="left"/>
      </w:pPr>
      <w:r>
        <w:rPr>
          <w:spacing w:val="-5"/>
        </w:rPr>
        <w:t>В.</w:t>
      </w:r>
      <w:r>
        <w:tab/>
      </w:r>
      <w:r>
        <w:rPr>
          <w:spacing w:val="-5"/>
        </w:rPr>
        <w:t>А.</w:t>
      </w:r>
      <w:r>
        <w:tab/>
      </w:r>
      <w:r>
        <w:rPr>
          <w:spacing w:val="-2"/>
        </w:rPr>
        <w:t>Жуковский.</w:t>
      </w:r>
      <w:r>
        <w:tab/>
      </w:r>
      <w:r>
        <w:rPr>
          <w:spacing w:val="-2"/>
        </w:rPr>
        <w:t>Баллады,</w:t>
      </w:r>
      <w:r>
        <w:tab/>
      </w:r>
      <w:r>
        <w:rPr>
          <w:spacing w:val="-2"/>
        </w:rPr>
        <w:t>элегии</w:t>
      </w:r>
      <w:r>
        <w:tab/>
      </w:r>
      <w:r>
        <w:rPr>
          <w:spacing w:val="-2"/>
        </w:rPr>
        <w:t>(одна-</w:t>
      </w:r>
      <w:r>
        <w:rPr>
          <w:spacing w:val="-5"/>
        </w:rPr>
        <w:t>две</w:t>
      </w:r>
      <w:r>
        <w:tab/>
      </w:r>
      <w:r>
        <w:rPr>
          <w:spacing w:val="-5"/>
        </w:rPr>
        <w:t>по</w:t>
      </w:r>
      <w:r>
        <w:tab/>
      </w:r>
      <w:r>
        <w:rPr>
          <w:spacing w:val="-2"/>
        </w:rPr>
        <w:t>выбору).</w:t>
      </w:r>
      <w:r>
        <w:tab/>
      </w:r>
      <w:r>
        <w:rPr>
          <w:spacing w:val="-2"/>
        </w:rPr>
        <w:t>Например,</w:t>
      </w:r>
    </w:p>
    <w:p w:rsidR="00734C4A" w:rsidRDefault="008041B5">
      <w:pPr>
        <w:pStyle w:val="a3"/>
        <w:spacing w:line="322" w:lineRule="exact"/>
        <w:ind w:firstLine="0"/>
        <w:jc w:val="left"/>
      </w:pPr>
      <w:r>
        <w:t>«Светлана»,</w:t>
      </w:r>
      <w:r>
        <w:rPr>
          <w:spacing w:val="-5"/>
        </w:rPr>
        <w:t xml:space="preserve"> </w:t>
      </w:r>
      <w:r>
        <w:t>«Невыразимое»,</w:t>
      </w:r>
      <w:r>
        <w:rPr>
          <w:spacing w:val="-8"/>
        </w:rPr>
        <w:t xml:space="preserve"> </w:t>
      </w:r>
      <w:r>
        <w:t>«Море»</w:t>
      </w:r>
      <w:r>
        <w:rPr>
          <w:spacing w:val="-14"/>
        </w:rPr>
        <w:t xml:space="preserve"> </w:t>
      </w:r>
      <w:r>
        <w:t>и</w:t>
      </w:r>
      <w:r>
        <w:rPr>
          <w:spacing w:val="-6"/>
        </w:rPr>
        <w:t xml:space="preserve"> </w:t>
      </w:r>
      <w:r>
        <w:rPr>
          <w:spacing w:val="-5"/>
        </w:rPr>
        <w:t>др.</w:t>
      </w:r>
    </w:p>
    <w:p w:rsidR="00734C4A" w:rsidRDefault="008041B5">
      <w:pPr>
        <w:pStyle w:val="a3"/>
        <w:spacing w:line="322" w:lineRule="exact"/>
        <w:ind w:left="852" w:firstLine="0"/>
      </w:pPr>
      <w:r>
        <w:t>А.</w:t>
      </w:r>
      <w:r>
        <w:rPr>
          <w:spacing w:val="-3"/>
        </w:rPr>
        <w:t xml:space="preserve"> </w:t>
      </w:r>
      <w:r>
        <w:t>С.</w:t>
      </w:r>
      <w:r>
        <w:rPr>
          <w:spacing w:val="-2"/>
        </w:rPr>
        <w:t xml:space="preserve"> </w:t>
      </w:r>
      <w:r>
        <w:t>Грибоедов.</w:t>
      </w:r>
      <w:r>
        <w:rPr>
          <w:spacing w:val="-3"/>
        </w:rPr>
        <w:t xml:space="preserve"> </w:t>
      </w:r>
      <w:r>
        <w:t>Комедия</w:t>
      </w:r>
      <w:r>
        <w:rPr>
          <w:spacing w:val="-4"/>
        </w:rPr>
        <w:t xml:space="preserve"> </w:t>
      </w:r>
      <w:r>
        <w:t>«Горе</w:t>
      </w:r>
      <w:r>
        <w:rPr>
          <w:spacing w:val="-4"/>
        </w:rPr>
        <w:t xml:space="preserve"> </w:t>
      </w:r>
      <w:r>
        <w:t>от</w:t>
      </w:r>
      <w:r>
        <w:rPr>
          <w:spacing w:val="65"/>
        </w:rPr>
        <w:t xml:space="preserve"> </w:t>
      </w:r>
      <w:r>
        <w:rPr>
          <w:spacing w:val="-4"/>
        </w:rPr>
        <w:t>ума».</w:t>
      </w:r>
    </w:p>
    <w:p w:rsidR="00734C4A" w:rsidRDefault="008041B5">
      <w:pPr>
        <w:pStyle w:val="a3"/>
        <w:ind w:right="149"/>
      </w:pPr>
      <w:r>
        <w:t>Поэзия пушкинской эпохи. К. Н. Батюшков, А. А. Дельвиг, Н. М. Языков, Е. А. Баратынский (не менее трёх стихотворений по выбору).</w:t>
      </w:r>
    </w:p>
    <w:p w:rsidR="00734C4A" w:rsidRDefault="008041B5">
      <w:pPr>
        <w:pStyle w:val="a3"/>
        <w:ind w:right="144"/>
      </w:pPr>
      <w:r>
        <w:t>А. С. Пушкин. Стихотворения. Например, «Бесы», «Брожу</w:t>
      </w:r>
      <w:r>
        <w:rPr>
          <w:spacing w:val="40"/>
        </w:rPr>
        <w:t xml:space="preserve"> </w:t>
      </w:r>
      <w:r>
        <w:t>ли я вдоль улиц шумных…», «…Вновь я посетил…», «Из Пиндемонти», «К морю», «К***» («Я помню чудное</w:t>
      </w:r>
      <w:r>
        <w:rPr>
          <w:spacing w:val="80"/>
        </w:rPr>
        <w:t xml:space="preserve">  </w:t>
      </w:r>
      <w:r>
        <w:t>мгновенье…»),</w:t>
      </w:r>
    </w:p>
    <w:p w:rsidR="00734C4A" w:rsidRDefault="008041B5">
      <w:pPr>
        <w:pStyle w:val="a3"/>
        <w:spacing w:line="321" w:lineRule="exact"/>
        <w:ind w:left="852" w:firstLine="0"/>
      </w:pPr>
      <w:r>
        <w:t>«Мадонна»,</w:t>
      </w:r>
      <w:r>
        <w:rPr>
          <w:spacing w:val="64"/>
        </w:rPr>
        <w:t xml:space="preserve"> </w:t>
      </w:r>
      <w:r>
        <w:t>«Осень»</w:t>
      </w:r>
      <w:r>
        <w:rPr>
          <w:spacing w:val="54"/>
        </w:rPr>
        <w:t xml:space="preserve"> </w:t>
      </w:r>
      <w:r>
        <w:t>(отрывок),</w:t>
      </w:r>
      <w:r>
        <w:rPr>
          <w:spacing w:val="61"/>
        </w:rPr>
        <w:t xml:space="preserve"> </w:t>
      </w:r>
      <w:r>
        <w:t>«Отцы-пустынники</w:t>
      </w:r>
      <w:r>
        <w:rPr>
          <w:spacing w:val="58"/>
        </w:rPr>
        <w:t xml:space="preserve"> </w:t>
      </w:r>
      <w:r>
        <w:t>и</w:t>
      </w:r>
      <w:r>
        <w:rPr>
          <w:spacing w:val="58"/>
        </w:rPr>
        <w:t xml:space="preserve"> </w:t>
      </w:r>
      <w:r>
        <w:t>жёны</w:t>
      </w:r>
      <w:r>
        <w:rPr>
          <w:spacing w:val="59"/>
        </w:rPr>
        <w:t xml:space="preserve"> </w:t>
      </w:r>
      <w:r>
        <w:rPr>
          <w:spacing w:val="-2"/>
        </w:rPr>
        <w:t>непорочны…»,</w:t>
      </w:r>
    </w:p>
    <w:p w:rsidR="00734C4A" w:rsidRDefault="008041B5">
      <w:pPr>
        <w:pStyle w:val="a3"/>
        <w:ind w:firstLine="0"/>
      </w:pPr>
      <w:r>
        <w:t>«Пора,</w:t>
      </w:r>
      <w:r>
        <w:rPr>
          <w:spacing w:val="-1"/>
        </w:rPr>
        <w:t xml:space="preserve"> </w:t>
      </w:r>
      <w:r>
        <w:t>мой</w:t>
      </w:r>
      <w:r>
        <w:rPr>
          <w:spacing w:val="-3"/>
        </w:rPr>
        <w:t xml:space="preserve"> </w:t>
      </w:r>
      <w:r>
        <w:t>друг, пора!</w:t>
      </w:r>
      <w:r>
        <w:rPr>
          <w:spacing w:val="-9"/>
        </w:rPr>
        <w:t xml:space="preserve"> </w:t>
      </w:r>
      <w:r>
        <w:t>Покоя</w:t>
      </w:r>
      <w:r>
        <w:rPr>
          <w:spacing w:val="-1"/>
        </w:rPr>
        <w:t xml:space="preserve"> </w:t>
      </w:r>
      <w:r>
        <w:t>сердце</w:t>
      </w:r>
      <w:r>
        <w:rPr>
          <w:spacing w:val="60"/>
          <w:w w:val="150"/>
        </w:rPr>
        <w:t xml:space="preserve">  </w:t>
      </w:r>
      <w:r>
        <w:rPr>
          <w:spacing w:val="-2"/>
        </w:rPr>
        <w:t>просит…»,</w:t>
      </w:r>
    </w:p>
    <w:p w:rsidR="00734C4A" w:rsidRDefault="008041B5">
      <w:pPr>
        <w:pStyle w:val="a3"/>
        <w:spacing w:line="242" w:lineRule="auto"/>
        <w:ind w:right="147"/>
      </w:pPr>
      <w:r>
        <w:t>«Поэт», «Пророк», «Свободы сеятель пустынный…», «Элегия» («Безумных лет угасшее веселье…»), «Я вас любил: любовь ещё, быть может…», «Я памятник себе</w:t>
      </w:r>
      <w:r>
        <w:rPr>
          <w:spacing w:val="19"/>
        </w:rPr>
        <w:t xml:space="preserve"> </w:t>
      </w:r>
      <w:r>
        <w:t>воздвиг</w:t>
      </w:r>
      <w:r>
        <w:rPr>
          <w:spacing w:val="19"/>
        </w:rPr>
        <w:t xml:space="preserve"> </w:t>
      </w:r>
      <w:r>
        <w:t>нерукотворный…»</w:t>
      </w:r>
      <w:r>
        <w:rPr>
          <w:spacing w:val="71"/>
          <w:w w:val="150"/>
        </w:rPr>
        <w:t xml:space="preserve">  </w:t>
      </w:r>
      <w:r>
        <w:t>и</w:t>
      </w:r>
      <w:r>
        <w:rPr>
          <w:spacing w:val="18"/>
        </w:rPr>
        <w:t xml:space="preserve"> </w:t>
      </w:r>
      <w:r>
        <w:t>др.</w:t>
      </w:r>
      <w:r>
        <w:rPr>
          <w:spacing w:val="22"/>
        </w:rPr>
        <w:t xml:space="preserve"> </w:t>
      </w:r>
      <w:r>
        <w:t>Поэма</w:t>
      </w:r>
      <w:r>
        <w:rPr>
          <w:spacing w:val="24"/>
        </w:rPr>
        <w:t xml:space="preserve"> </w:t>
      </w:r>
      <w:r>
        <w:t>«Медный</w:t>
      </w:r>
      <w:r>
        <w:rPr>
          <w:spacing w:val="18"/>
        </w:rPr>
        <w:t xml:space="preserve"> </w:t>
      </w:r>
      <w:r>
        <w:t>всадник».</w:t>
      </w:r>
      <w:r>
        <w:rPr>
          <w:spacing w:val="21"/>
        </w:rPr>
        <w:t xml:space="preserve"> </w:t>
      </w:r>
      <w:r>
        <w:t>Роман</w:t>
      </w:r>
      <w:r>
        <w:rPr>
          <w:spacing w:val="23"/>
        </w:rPr>
        <w:t xml:space="preserve"> </w:t>
      </w:r>
      <w:r>
        <w:t>в</w:t>
      </w:r>
      <w:r>
        <w:rPr>
          <w:spacing w:val="18"/>
        </w:rPr>
        <w:t xml:space="preserve"> </w:t>
      </w:r>
      <w:r>
        <w:rPr>
          <w:spacing w:val="-2"/>
        </w:rPr>
        <w:t>стихах</w:t>
      </w:r>
    </w:p>
    <w:p w:rsidR="00734C4A" w:rsidRDefault="008041B5">
      <w:pPr>
        <w:pStyle w:val="a3"/>
        <w:spacing w:line="316" w:lineRule="exact"/>
        <w:ind w:firstLine="0"/>
      </w:pPr>
      <w:r>
        <w:t>«Евгений</w:t>
      </w:r>
      <w:r>
        <w:rPr>
          <w:spacing w:val="-13"/>
        </w:rPr>
        <w:t xml:space="preserve"> </w:t>
      </w:r>
      <w:r>
        <w:rPr>
          <w:spacing w:val="-2"/>
        </w:rPr>
        <w:t>Онегин».</w:t>
      </w:r>
    </w:p>
    <w:p w:rsidR="00734C4A" w:rsidRDefault="008041B5">
      <w:pPr>
        <w:pStyle w:val="a3"/>
        <w:ind w:left="852" w:firstLine="0"/>
      </w:pPr>
      <w:r>
        <w:t>М.</w:t>
      </w:r>
      <w:r>
        <w:rPr>
          <w:spacing w:val="18"/>
        </w:rPr>
        <w:t xml:space="preserve"> </w:t>
      </w:r>
      <w:r>
        <w:t>Ю.</w:t>
      </w:r>
      <w:r>
        <w:rPr>
          <w:spacing w:val="18"/>
        </w:rPr>
        <w:t xml:space="preserve"> </w:t>
      </w:r>
      <w:r>
        <w:t>Лермонтов.</w:t>
      </w:r>
      <w:r>
        <w:rPr>
          <w:spacing w:val="18"/>
        </w:rPr>
        <w:t xml:space="preserve"> </w:t>
      </w:r>
      <w:r>
        <w:t>Стихотворения.</w:t>
      </w:r>
      <w:r>
        <w:rPr>
          <w:spacing w:val="18"/>
        </w:rPr>
        <w:t xml:space="preserve"> </w:t>
      </w:r>
      <w:r>
        <w:t>Например,</w:t>
      </w:r>
      <w:r>
        <w:rPr>
          <w:spacing w:val="18"/>
        </w:rPr>
        <w:t xml:space="preserve"> </w:t>
      </w:r>
      <w:r>
        <w:t>«Выхожу</w:t>
      </w:r>
      <w:r>
        <w:rPr>
          <w:spacing w:val="12"/>
        </w:rPr>
        <w:t xml:space="preserve"> </w:t>
      </w:r>
      <w:r>
        <w:t>один</w:t>
      </w:r>
      <w:r>
        <w:rPr>
          <w:spacing w:val="16"/>
        </w:rPr>
        <w:t xml:space="preserve"> </w:t>
      </w:r>
      <w:r>
        <w:t>я</w:t>
      </w:r>
      <w:r>
        <w:rPr>
          <w:spacing w:val="17"/>
        </w:rPr>
        <w:t xml:space="preserve"> </w:t>
      </w:r>
      <w:r>
        <w:t>на</w:t>
      </w:r>
      <w:r>
        <w:rPr>
          <w:spacing w:val="12"/>
        </w:rPr>
        <w:t xml:space="preserve"> </w:t>
      </w:r>
      <w:r>
        <w:rPr>
          <w:spacing w:val="-2"/>
        </w:rPr>
        <w:t>дорогу…»,</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1350"/>
          <w:tab w:val="left" w:pos="1911"/>
          <w:tab w:val="left" w:pos="2966"/>
          <w:tab w:val="left" w:pos="3340"/>
          <w:tab w:val="left" w:pos="4707"/>
          <w:tab w:val="left" w:pos="5517"/>
          <w:tab w:val="left" w:pos="6468"/>
          <w:tab w:val="left" w:pos="7701"/>
          <w:tab w:val="left" w:pos="8824"/>
        </w:tabs>
        <w:spacing w:before="67" w:line="322" w:lineRule="exact"/>
        <w:ind w:firstLine="0"/>
        <w:jc w:val="left"/>
      </w:pPr>
      <w:r>
        <w:rPr>
          <w:spacing w:val="-2"/>
        </w:rPr>
        <w:lastRenderedPageBreak/>
        <w:t>«Дума»,</w:t>
      </w:r>
      <w:r>
        <w:tab/>
      </w:r>
      <w:r>
        <w:rPr>
          <w:spacing w:val="-5"/>
        </w:rPr>
        <w:t>«И</w:t>
      </w:r>
      <w:r>
        <w:tab/>
      </w:r>
      <w:r>
        <w:rPr>
          <w:spacing w:val="-2"/>
        </w:rPr>
        <w:t>скучно</w:t>
      </w:r>
      <w:r>
        <w:tab/>
      </w:r>
      <w:r>
        <w:rPr>
          <w:spacing w:val="-10"/>
        </w:rPr>
        <w:t>и</w:t>
      </w:r>
      <w:r>
        <w:tab/>
      </w:r>
      <w:r>
        <w:rPr>
          <w:spacing w:val="-2"/>
        </w:rPr>
        <w:t>грустно»,</w:t>
      </w:r>
      <w:r>
        <w:tab/>
      </w:r>
      <w:r>
        <w:rPr>
          <w:spacing w:val="-4"/>
        </w:rPr>
        <w:t>«Как</w:t>
      </w:r>
      <w:r>
        <w:tab/>
      </w:r>
      <w:r>
        <w:rPr>
          <w:spacing w:val="-2"/>
        </w:rPr>
        <w:t>часто,</w:t>
      </w:r>
      <w:r>
        <w:tab/>
      </w:r>
      <w:r>
        <w:rPr>
          <w:spacing w:val="-2"/>
        </w:rPr>
        <w:t>пёстрою</w:t>
      </w:r>
      <w:r>
        <w:tab/>
      </w:r>
      <w:r>
        <w:rPr>
          <w:spacing w:val="-2"/>
        </w:rPr>
        <w:t>толпою</w:t>
      </w:r>
      <w:r>
        <w:tab/>
      </w:r>
      <w:r>
        <w:rPr>
          <w:spacing w:val="-2"/>
        </w:rPr>
        <w:t>окружён…»,</w:t>
      </w:r>
    </w:p>
    <w:p w:rsidR="00734C4A" w:rsidRDefault="008041B5">
      <w:pPr>
        <w:pStyle w:val="a3"/>
        <w:tabs>
          <w:tab w:val="left" w:pos="3348"/>
        </w:tabs>
        <w:spacing w:line="322" w:lineRule="exact"/>
        <w:ind w:firstLine="0"/>
        <w:jc w:val="left"/>
      </w:pPr>
      <w:r>
        <w:t>«Молитва»</w:t>
      </w:r>
      <w:r>
        <w:rPr>
          <w:spacing w:val="-10"/>
        </w:rPr>
        <w:t xml:space="preserve"> </w:t>
      </w:r>
      <w:r>
        <w:t>(«Я,</w:t>
      </w:r>
      <w:r>
        <w:rPr>
          <w:spacing w:val="-4"/>
        </w:rPr>
        <w:t xml:space="preserve"> </w:t>
      </w:r>
      <w:r>
        <w:rPr>
          <w:spacing w:val="-2"/>
        </w:rPr>
        <w:t>Матерь</w:t>
      </w:r>
      <w:r>
        <w:tab/>
      </w:r>
      <w:r>
        <w:rPr>
          <w:spacing w:val="-2"/>
        </w:rPr>
        <w:t>Божия,</w:t>
      </w:r>
    </w:p>
    <w:p w:rsidR="00734C4A" w:rsidRDefault="008041B5">
      <w:pPr>
        <w:pStyle w:val="a3"/>
        <w:tabs>
          <w:tab w:val="left" w:pos="6866"/>
        </w:tabs>
        <w:spacing w:line="322" w:lineRule="exact"/>
        <w:ind w:left="852" w:firstLine="0"/>
        <w:jc w:val="left"/>
      </w:pPr>
      <w:r>
        <w:t>ныне</w:t>
      </w:r>
      <w:r>
        <w:rPr>
          <w:spacing w:val="-6"/>
        </w:rPr>
        <w:t xml:space="preserve"> </w:t>
      </w:r>
      <w:r>
        <w:t>с</w:t>
      </w:r>
      <w:r>
        <w:rPr>
          <w:spacing w:val="-5"/>
        </w:rPr>
        <w:t xml:space="preserve"> </w:t>
      </w:r>
      <w:r>
        <w:t>молитвою…»),</w:t>
      </w:r>
      <w:r>
        <w:rPr>
          <w:spacing w:val="-4"/>
        </w:rPr>
        <w:t xml:space="preserve"> </w:t>
      </w:r>
      <w:r>
        <w:t>«Нет,</w:t>
      </w:r>
      <w:r>
        <w:rPr>
          <w:spacing w:val="-4"/>
        </w:rPr>
        <w:t xml:space="preserve"> </w:t>
      </w:r>
      <w:r>
        <w:t>не</w:t>
      </w:r>
      <w:r>
        <w:rPr>
          <w:spacing w:val="-5"/>
        </w:rPr>
        <w:t xml:space="preserve"> </w:t>
      </w:r>
      <w:r>
        <w:t>тебя</w:t>
      </w:r>
      <w:r>
        <w:rPr>
          <w:spacing w:val="-5"/>
        </w:rPr>
        <w:t xml:space="preserve"> </w:t>
      </w:r>
      <w:r>
        <w:t>так</w:t>
      </w:r>
      <w:r>
        <w:rPr>
          <w:spacing w:val="-6"/>
        </w:rPr>
        <w:t xml:space="preserve"> </w:t>
      </w:r>
      <w:r>
        <w:t>пылко</w:t>
      </w:r>
      <w:r>
        <w:rPr>
          <w:spacing w:val="-7"/>
        </w:rPr>
        <w:t xml:space="preserve"> </w:t>
      </w:r>
      <w:r>
        <w:rPr>
          <w:spacing w:val="-10"/>
        </w:rPr>
        <w:t>я</w:t>
      </w:r>
      <w:r>
        <w:tab/>
      </w:r>
      <w:r>
        <w:rPr>
          <w:spacing w:val="-2"/>
        </w:rPr>
        <w:t>люблю…»,</w:t>
      </w:r>
    </w:p>
    <w:p w:rsidR="00734C4A" w:rsidRDefault="008041B5">
      <w:pPr>
        <w:pStyle w:val="a3"/>
        <w:spacing w:line="244" w:lineRule="auto"/>
        <w:jc w:val="left"/>
      </w:pPr>
      <w:r>
        <w:t>«Нет,</w:t>
      </w:r>
      <w:r>
        <w:rPr>
          <w:spacing w:val="40"/>
        </w:rPr>
        <w:t xml:space="preserve"> </w:t>
      </w:r>
      <w:r>
        <w:t>я</w:t>
      </w:r>
      <w:r>
        <w:rPr>
          <w:spacing w:val="40"/>
        </w:rPr>
        <w:t xml:space="preserve"> </w:t>
      </w:r>
      <w:r>
        <w:t>не</w:t>
      </w:r>
      <w:r>
        <w:rPr>
          <w:spacing w:val="40"/>
        </w:rPr>
        <w:t xml:space="preserve"> </w:t>
      </w:r>
      <w:r>
        <w:t>Байрон,</w:t>
      </w:r>
      <w:r>
        <w:rPr>
          <w:spacing w:val="40"/>
        </w:rPr>
        <w:t xml:space="preserve"> </w:t>
      </w:r>
      <w:r>
        <w:t>я</w:t>
      </w:r>
      <w:r>
        <w:rPr>
          <w:spacing w:val="40"/>
        </w:rPr>
        <w:t xml:space="preserve"> </w:t>
      </w:r>
      <w:r>
        <w:t>другой…»,</w:t>
      </w:r>
      <w:r>
        <w:rPr>
          <w:spacing w:val="40"/>
        </w:rPr>
        <w:t xml:space="preserve"> </w:t>
      </w:r>
      <w:r>
        <w:t>«Поэт»</w:t>
      </w:r>
      <w:r>
        <w:rPr>
          <w:spacing w:val="40"/>
        </w:rPr>
        <w:t xml:space="preserve"> </w:t>
      </w:r>
      <w:r>
        <w:t>(«Отделкой</w:t>
      </w:r>
      <w:r>
        <w:rPr>
          <w:spacing w:val="40"/>
        </w:rPr>
        <w:t xml:space="preserve"> </w:t>
      </w:r>
      <w:r>
        <w:t>золотой</w:t>
      </w:r>
      <w:r>
        <w:rPr>
          <w:spacing w:val="40"/>
        </w:rPr>
        <w:t xml:space="preserve"> </w:t>
      </w:r>
      <w:r>
        <w:t>блистает</w:t>
      </w:r>
      <w:r>
        <w:rPr>
          <w:spacing w:val="40"/>
        </w:rPr>
        <w:t xml:space="preserve"> </w:t>
      </w:r>
      <w:r>
        <w:t>мой кинжал…»), «Пророк», «Родина», «Смерть Поэта»,</w:t>
      </w:r>
    </w:p>
    <w:p w:rsidR="00734C4A" w:rsidRDefault="008041B5">
      <w:pPr>
        <w:pStyle w:val="a3"/>
        <w:jc w:val="left"/>
      </w:pPr>
      <w:r>
        <w:t>«Сон»</w:t>
      </w:r>
      <w:r>
        <w:rPr>
          <w:spacing w:val="75"/>
        </w:rPr>
        <w:t xml:space="preserve"> </w:t>
      </w:r>
      <w:r>
        <w:t>(«В</w:t>
      </w:r>
      <w:r>
        <w:rPr>
          <w:spacing w:val="72"/>
        </w:rPr>
        <w:t xml:space="preserve"> </w:t>
      </w:r>
      <w:r>
        <w:t>полдневный</w:t>
      </w:r>
      <w:r>
        <w:rPr>
          <w:spacing w:val="75"/>
        </w:rPr>
        <w:t xml:space="preserve"> </w:t>
      </w:r>
      <w:r>
        <w:t>жар</w:t>
      </w:r>
      <w:r>
        <w:rPr>
          <w:spacing w:val="76"/>
        </w:rPr>
        <w:t xml:space="preserve"> </w:t>
      </w:r>
      <w:r>
        <w:t>в</w:t>
      </w:r>
      <w:r>
        <w:rPr>
          <w:spacing w:val="73"/>
        </w:rPr>
        <w:t xml:space="preserve"> </w:t>
      </w:r>
      <w:r>
        <w:t>долине</w:t>
      </w:r>
      <w:r>
        <w:rPr>
          <w:spacing w:val="80"/>
        </w:rPr>
        <w:t xml:space="preserve"> </w:t>
      </w:r>
      <w:r>
        <w:t>Дагестана…»),</w:t>
      </w:r>
      <w:r>
        <w:rPr>
          <w:spacing w:val="80"/>
        </w:rPr>
        <w:t xml:space="preserve"> </w:t>
      </w:r>
      <w:r>
        <w:t>«Я</w:t>
      </w:r>
      <w:r>
        <w:rPr>
          <w:spacing w:val="76"/>
        </w:rPr>
        <w:t xml:space="preserve"> </w:t>
      </w:r>
      <w:r>
        <w:t>жить</w:t>
      </w:r>
      <w:r>
        <w:rPr>
          <w:spacing w:val="77"/>
        </w:rPr>
        <w:t xml:space="preserve"> </w:t>
      </w:r>
      <w:r>
        <w:t>хочу,</w:t>
      </w:r>
      <w:r>
        <w:rPr>
          <w:spacing w:val="80"/>
        </w:rPr>
        <w:t xml:space="preserve"> </w:t>
      </w:r>
      <w:r>
        <w:t>хочу печали…» и др. Роман «Герой нашего времени».</w:t>
      </w:r>
    </w:p>
    <w:p w:rsidR="00734C4A" w:rsidRDefault="008041B5">
      <w:pPr>
        <w:pStyle w:val="a3"/>
        <w:spacing w:line="321" w:lineRule="exact"/>
        <w:ind w:left="852" w:firstLine="0"/>
        <w:jc w:val="left"/>
      </w:pPr>
      <w:r>
        <w:t>Н.</w:t>
      </w:r>
      <w:r>
        <w:rPr>
          <w:spacing w:val="-7"/>
        </w:rPr>
        <w:t xml:space="preserve"> </w:t>
      </w:r>
      <w:r>
        <w:t>В.</w:t>
      </w:r>
      <w:r>
        <w:rPr>
          <w:spacing w:val="-7"/>
        </w:rPr>
        <w:t xml:space="preserve"> </w:t>
      </w:r>
      <w:r>
        <w:t>Гоголь.</w:t>
      </w:r>
      <w:r>
        <w:rPr>
          <w:spacing w:val="-7"/>
        </w:rPr>
        <w:t xml:space="preserve"> </w:t>
      </w:r>
      <w:r>
        <w:t>Поэма</w:t>
      </w:r>
      <w:r>
        <w:rPr>
          <w:spacing w:val="-5"/>
        </w:rPr>
        <w:t xml:space="preserve"> </w:t>
      </w:r>
      <w:r>
        <w:t>«Мёртвые</w:t>
      </w:r>
      <w:r>
        <w:rPr>
          <w:spacing w:val="-9"/>
        </w:rPr>
        <w:t xml:space="preserve"> </w:t>
      </w:r>
      <w:r>
        <w:rPr>
          <w:spacing w:val="-2"/>
        </w:rPr>
        <w:t>души».</w:t>
      </w:r>
    </w:p>
    <w:p w:rsidR="00734C4A" w:rsidRDefault="008041B5">
      <w:pPr>
        <w:pStyle w:val="a3"/>
        <w:tabs>
          <w:tab w:val="left" w:pos="1632"/>
          <w:tab w:val="left" w:pos="3565"/>
          <w:tab w:val="left" w:pos="5583"/>
          <w:tab w:val="left" w:pos="7219"/>
          <w:tab w:val="left" w:pos="8485"/>
        </w:tabs>
        <w:ind w:right="145"/>
        <w:jc w:val="left"/>
      </w:pPr>
      <w:r>
        <w:t>Отечественная проза первой половины XIX в. (одно произведение по</w:t>
      </w:r>
      <w:r>
        <w:rPr>
          <w:spacing w:val="-1"/>
        </w:rPr>
        <w:t xml:space="preserve"> </w:t>
      </w:r>
      <w:r>
        <w:t xml:space="preserve">выбору). </w:t>
      </w:r>
      <w:r>
        <w:rPr>
          <w:spacing w:val="-2"/>
        </w:rPr>
        <w:t>Например,</w:t>
      </w:r>
      <w:r>
        <w:tab/>
      </w:r>
      <w:r>
        <w:rPr>
          <w:spacing w:val="-2"/>
        </w:rPr>
        <w:t>произведения:</w:t>
      </w:r>
      <w:r>
        <w:tab/>
      </w:r>
      <w:r>
        <w:rPr>
          <w:spacing w:val="-2"/>
        </w:rPr>
        <w:t>«Лафертовская</w:t>
      </w:r>
      <w:r>
        <w:tab/>
      </w:r>
      <w:r>
        <w:rPr>
          <w:spacing w:val="-2"/>
        </w:rPr>
        <w:t>маковница»</w:t>
      </w:r>
      <w:r>
        <w:tab/>
      </w:r>
      <w:r>
        <w:rPr>
          <w:spacing w:val="-2"/>
        </w:rPr>
        <w:t>Антония</w:t>
      </w:r>
      <w:r>
        <w:tab/>
      </w:r>
      <w:r>
        <w:rPr>
          <w:spacing w:val="-2"/>
        </w:rPr>
        <w:t>Погорельского,</w:t>
      </w:r>
    </w:p>
    <w:p w:rsidR="00734C4A" w:rsidRDefault="008041B5">
      <w:pPr>
        <w:pStyle w:val="a3"/>
        <w:tabs>
          <w:tab w:val="left" w:pos="6559"/>
          <w:tab w:val="left" w:pos="7404"/>
          <w:tab w:val="left" w:pos="8871"/>
          <w:tab w:val="left" w:pos="10051"/>
        </w:tabs>
        <w:ind w:right="140" w:firstLine="0"/>
        <w:jc w:val="left"/>
      </w:pPr>
      <w:r>
        <w:t>«Часы</w:t>
      </w:r>
      <w:r>
        <w:rPr>
          <w:spacing w:val="40"/>
        </w:rPr>
        <w:t xml:space="preserve"> </w:t>
      </w:r>
      <w:r>
        <w:t>и</w:t>
      </w:r>
      <w:r>
        <w:rPr>
          <w:spacing w:val="40"/>
        </w:rPr>
        <w:t xml:space="preserve"> </w:t>
      </w:r>
      <w:r>
        <w:t>зеркало»</w:t>
      </w:r>
      <w:r>
        <w:rPr>
          <w:spacing w:val="40"/>
        </w:rPr>
        <w:t xml:space="preserve"> </w:t>
      </w:r>
      <w:r>
        <w:t>А.</w:t>
      </w:r>
      <w:r>
        <w:rPr>
          <w:spacing w:val="40"/>
        </w:rPr>
        <w:t xml:space="preserve"> </w:t>
      </w:r>
      <w:r>
        <w:t>А.</w:t>
      </w:r>
      <w:r>
        <w:rPr>
          <w:spacing w:val="40"/>
        </w:rPr>
        <w:t xml:space="preserve"> </w:t>
      </w:r>
      <w:r>
        <w:t>Бестужева-Марлинского,</w:t>
      </w:r>
      <w:r>
        <w:tab/>
      </w:r>
      <w:r>
        <w:rPr>
          <w:spacing w:val="-4"/>
        </w:rPr>
        <w:t>«Кто</w:t>
      </w:r>
      <w:r>
        <w:tab/>
      </w:r>
      <w:r>
        <w:rPr>
          <w:spacing w:val="-2"/>
        </w:rPr>
        <w:t>виноват?»</w:t>
      </w:r>
      <w:r>
        <w:tab/>
      </w:r>
      <w:r>
        <w:rPr>
          <w:spacing w:val="-2"/>
        </w:rPr>
        <w:t>(главы</w:t>
      </w:r>
      <w:r>
        <w:tab/>
      </w:r>
      <w:r>
        <w:rPr>
          <w:spacing w:val="-6"/>
        </w:rPr>
        <w:t xml:space="preserve">по </w:t>
      </w:r>
      <w:r>
        <w:t>выбору)</w:t>
      </w:r>
      <w:r>
        <w:rPr>
          <w:spacing w:val="40"/>
        </w:rPr>
        <w:t xml:space="preserve"> </w:t>
      </w:r>
      <w:r>
        <w:t>А. И. Герцена и др.</w:t>
      </w:r>
    </w:p>
    <w:p w:rsidR="00734C4A" w:rsidRDefault="008041B5">
      <w:pPr>
        <w:pStyle w:val="a3"/>
        <w:spacing w:before="312"/>
        <w:ind w:left="852" w:firstLine="0"/>
        <w:jc w:val="left"/>
      </w:pPr>
      <w:r>
        <w:t>Зарубежная</w:t>
      </w:r>
      <w:r>
        <w:rPr>
          <w:spacing w:val="-11"/>
        </w:rPr>
        <w:t xml:space="preserve"> </w:t>
      </w:r>
      <w:r>
        <w:rPr>
          <w:spacing w:val="-2"/>
        </w:rPr>
        <w:t>литература</w:t>
      </w:r>
    </w:p>
    <w:p w:rsidR="00734C4A" w:rsidRDefault="008041B5">
      <w:pPr>
        <w:pStyle w:val="a3"/>
        <w:spacing w:before="1"/>
        <w:ind w:left="852" w:right="778" w:firstLine="0"/>
        <w:jc w:val="left"/>
      </w:pPr>
      <w:r>
        <w:t>Данте.</w:t>
      </w:r>
      <w:r>
        <w:rPr>
          <w:spacing w:val="-5"/>
        </w:rPr>
        <w:t xml:space="preserve"> </w:t>
      </w:r>
      <w:r>
        <w:t>«Божественная</w:t>
      </w:r>
      <w:r>
        <w:rPr>
          <w:spacing w:val="-5"/>
        </w:rPr>
        <w:t xml:space="preserve"> </w:t>
      </w:r>
      <w:r>
        <w:t>комедия»</w:t>
      </w:r>
      <w:r>
        <w:rPr>
          <w:spacing w:val="-11"/>
        </w:rPr>
        <w:t xml:space="preserve"> </w:t>
      </w:r>
      <w:r>
        <w:t>(не</w:t>
      </w:r>
      <w:r>
        <w:rPr>
          <w:spacing w:val="-6"/>
        </w:rPr>
        <w:t xml:space="preserve"> </w:t>
      </w:r>
      <w:r>
        <w:t>менее</w:t>
      </w:r>
      <w:r>
        <w:rPr>
          <w:spacing w:val="-6"/>
        </w:rPr>
        <w:t xml:space="preserve"> </w:t>
      </w:r>
      <w:r>
        <w:t>двух</w:t>
      </w:r>
      <w:r>
        <w:rPr>
          <w:spacing w:val="-11"/>
        </w:rPr>
        <w:t xml:space="preserve"> </w:t>
      </w:r>
      <w:r>
        <w:t>фрагментов</w:t>
      </w:r>
      <w:r>
        <w:rPr>
          <w:spacing w:val="-8"/>
        </w:rPr>
        <w:t xml:space="preserve"> </w:t>
      </w:r>
      <w:r>
        <w:t>по</w:t>
      </w:r>
      <w:r>
        <w:rPr>
          <w:spacing w:val="-3"/>
        </w:rPr>
        <w:t xml:space="preserve"> </w:t>
      </w:r>
      <w:r>
        <w:t>выбору). У. Шекспир. Трагедия «Гамлет» (фрагменты по выбору).</w:t>
      </w:r>
    </w:p>
    <w:p w:rsidR="00734C4A" w:rsidRDefault="008041B5">
      <w:pPr>
        <w:pStyle w:val="a3"/>
        <w:tabs>
          <w:tab w:val="left" w:pos="6928"/>
        </w:tabs>
        <w:spacing w:line="242" w:lineRule="auto"/>
        <w:ind w:left="852" w:right="1033" w:firstLine="0"/>
        <w:jc w:val="left"/>
      </w:pPr>
      <w:r>
        <w:t>И.-В.</w:t>
      </w:r>
      <w:r>
        <w:rPr>
          <w:spacing w:val="-2"/>
        </w:rPr>
        <w:t xml:space="preserve"> </w:t>
      </w:r>
      <w:r>
        <w:t>Гёте.</w:t>
      </w:r>
      <w:r>
        <w:rPr>
          <w:spacing w:val="-2"/>
        </w:rPr>
        <w:t xml:space="preserve"> </w:t>
      </w:r>
      <w:r>
        <w:t>Трагедия</w:t>
      </w:r>
      <w:r>
        <w:rPr>
          <w:spacing w:val="-3"/>
        </w:rPr>
        <w:t xml:space="preserve"> </w:t>
      </w:r>
      <w:r>
        <w:t>«Фауст»</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фрагментов</w:t>
      </w:r>
      <w:r>
        <w:rPr>
          <w:spacing w:val="-5"/>
        </w:rPr>
        <w:t xml:space="preserve"> </w:t>
      </w:r>
      <w:r>
        <w:t>по</w:t>
      </w:r>
      <w:r>
        <w:rPr>
          <w:spacing w:val="-4"/>
        </w:rPr>
        <w:t xml:space="preserve"> </w:t>
      </w:r>
      <w:r>
        <w:t>выбору). Дж. Г. Байрон. Стихотворения (одно по выбору).</w:t>
      </w:r>
      <w:r>
        <w:tab/>
      </w:r>
      <w:r>
        <w:rPr>
          <w:spacing w:val="-2"/>
        </w:rPr>
        <w:t>Например,</w:t>
      </w:r>
    </w:p>
    <w:p w:rsidR="00734C4A" w:rsidRDefault="008041B5">
      <w:pPr>
        <w:pStyle w:val="a3"/>
        <w:ind w:right="143"/>
      </w:pPr>
      <w:r>
        <w:t>«Душа моя мрачна. Скорей, певец, скорей!..», «Прощание Наполеона»</w:t>
      </w:r>
      <w:r>
        <w:rPr>
          <w:spacing w:val="40"/>
        </w:rPr>
        <w:t xml:space="preserve"> </w:t>
      </w:r>
      <w:r>
        <w:t>и</w:t>
      </w:r>
      <w:r>
        <w:rPr>
          <w:spacing w:val="40"/>
        </w:rPr>
        <w:t xml:space="preserve"> </w:t>
      </w:r>
      <w:r>
        <w:t>др. Поэма</w:t>
      </w:r>
      <w:r>
        <w:rPr>
          <w:spacing w:val="80"/>
        </w:rPr>
        <w:t xml:space="preserve"> </w:t>
      </w:r>
      <w:r>
        <w:t>«Паломничество</w:t>
      </w:r>
      <w:r>
        <w:rPr>
          <w:spacing w:val="80"/>
          <w:w w:val="150"/>
        </w:rPr>
        <w:t xml:space="preserve"> </w:t>
      </w:r>
      <w:r>
        <w:t>Чайльд-Гарольда»</w:t>
      </w:r>
      <w:r>
        <w:rPr>
          <w:spacing w:val="80"/>
        </w:rPr>
        <w:t xml:space="preserve"> </w:t>
      </w:r>
      <w:r>
        <w:t xml:space="preserve">(не менее одного фрагмента по </w:t>
      </w:r>
      <w:r>
        <w:rPr>
          <w:spacing w:val="-2"/>
        </w:rPr>
        <w:t>выбору).</w:t>
      </w:r>
    </w:p>
    <w:p w:rsidR="00734C4A" w:rsidRDefault="008041B5">
      <w:pPr>
        <w:pStyle w:val="a3"/>
        <w:spacing w:line="321" w:lineRule="exact"/>
        <w:ind w:left="852" w:firstLine="0"/>
      </w:pPr>
      <w:r>
        <w:t>Зарубежная</w:t>
      </w:r>
      <w:r>
        <w:rPr>
          <w:spacing w:val="41"/>
        </w:rPr>
        <w:t xml:space="preserve"> </w:t>
      </w:r>
      <w:r>
        <w:t>проза</w:t>
      </w:r>
      <w:r>
        <w:rPr>
          <w:spacing w:val="41"/>
        </w:rPr>
        <w:t xml:space="preserve"> </w:t>
      </w:r>
      <w:r>
        <w:t>первой</w:t>
      </w:r>
      <w:r>
        <w:rPr>
          <w:spacing w:val="40"/>
        </w:rPr>
        <w:t xml:space="preserve"> </w:t>
      </w:r>
      <w:r>
        <w:t>половины</w:t>
      </w:r>
      <w:r>
        <w:rPr>
          <w:spacing w:val="40"/>
        </w:rPr>
        <w:t xml:space="preserve"> </w:t>
      </w:r>
      <w:r>
        <w:t>XIX</w:t>
      </w:r>
      <w:r>
        <w:rPr>
          <w:spacing w:val="40"/>
        </w:rPr>
        <w:t xml:space="preserve"> </w:t>
      </w:r>
      <w:r>
        <w:t>в.</w:t>
      </w:r>
      <w:r>
        <w:rPr>
          <w:spacing w:val="42"/>
        </w:rPr>
        <w:t xml:space="preserve"> </w:t>
      </w:r>
      <w:r>
        <w:t>(одно</w:t>
      </w:r>
      <w:r>
        <w:rPr>
          <w:spacing w:val="40"/>
        </w:rPr>
        <w:t xml:space="preserve"> </w:t>
      </w:r>
      <w:r>
        <w:t>произведение</w:t>
      </w:r>
      <w:r>
        <w:rPr>
          <w:spacing w:val="41"/>
        </w:rPr>
        <w:t xml:space="preserve"> </w:t>
      </w:r>
      <w:r>
        <w:t>по</w:t>
      </w:r>
      <w:r>
        <w:rPr>
          <w:spacing w:val="40"/>
        </w:rPr>
        <w:t xml:space="preserve"> </w:t>
      </w:r>
      <w:r>
        <w:rPr>
          <w:spacing w:val="-2"/>
        </w:rPr>
        <w:t>выбору).</w:t>
      </w:r>
    </w:p>
    <w:p w:rsidR="00734C4A" w:rsidRDefault="008041B5">
      <w:pPr>
        <w:pStyle w:val="a3"/>
        <w:ind w:firstLine="0"/>
      </w:pPr>
      <w:r>
        <w:t>Например,</w:t>
      </w:r>
      <w:r>
        <w:rPr>
          <w:spacing w:val="-4"/>
        </w:rPr>
        <w:t xml:space="preserve"> </w:t>
      </w:r>
      <w:r>
        <w:t>произведения</w:t>
      </w:r>
      <w:r>
        <w:rPr>
          <w:spacing w:val="-6"/>
        </w:rPr>
        <w:t xml:space="preserve"> </w:t>
      </w:r>
      <w:r>
        <w:t>Э.</w:t>
      </w:r>
      <w:r>
        <w:rPr>
          <w:spacing w:val="-4"/>
        </w:rPr>
        <w:t xml:space="preserve"> </w:t>
      </w:r>
      <w:r>
        <w:t>Т.</w:t>
      </w:r>
      <w:r>
        <w:rPr>
          <w:spacing w:val="60"/>
        </w:rPr>
        <w:t xml:space="preserve"> </w:t>
      </w:r>
      <w:r>
        <w:t>А.</w:t>
      </w:r>
      <w:r>
        <w:rPr>
          <w:spacing w:val="-4"/>
        </w:rPr>
        <w:t xml:space="preserve"> </w:t>
      </w:r>
      <w:r>
        <w:t>Гофмана,</w:t>
      </w:r>
      <w:r>
        <w:rPr>
          <w:spacing w:val="60"/>
        </w:rPr>
        <w:t xml:space="preserve"> </w:t>
      </w:r>
      <w:r>
        <w:t>В.</w:t>
      </w:r>
      <w:r>
        <w:rPr>
          <w:spacing w:val="-4"/>
        </w:rPr>
        <w:t xml:space="preserve"> </w:t>
      </w:r>
      <w:r>
        <w:t>Гюго,</w:t>
      </w:r>
      <w:r>
        <w:rPr>
          <w:spacing w:val="-9"/>
        </w:rPr>
        <w:t xml:space="preserve"> </w:t>
      </w:r>
      <w:r>
        <w:t>В.</w:t>
      </w:r>
      <w:r>
        <w:rPr>
          <w:spacing w:val="-3"/>
        </w:rPr>
        <w:t xml:space="preserve"> </w:t>
      </w:r>
      <w:r>
        <w:t>Скотта</w:t>
      </w:r>
      <w:r>
        <w:rPr>
          <w:spacing w:val="-6"/>
        </w:rPr>
        <w:t xml:space="preserve"> </w:t>
      </w:r>
      <w:r>
        <w:t>и</w:t>
      </w:r>
      <w:r>
        <w:rPr>
          <w:spacing w:val="-7"/>
        </w:rPr>
        <w:t xml:space="preserve"> </w:t>
      </w:r>
      <w:r>
        <w:rPr>
          <w:spacing w:val="-5"/>
        </w:rPr>
        <w:t>др.</w:t>
      </w:r>
    </w:p>
    <w:p w:rsidR="00734C4A" w:rsidRDefault="00734C4A">
      <w:pPr>
        <w:pStyle w:val="a3"/>
        <w:ind w:left="0" w:firstLine="0"/>
        <w:jc w:val="left"/>
      </w:pPr>
    </w:p>
    <w:p w:rsidR="00734C4A" w:rsidRDefault="00734C4A">
      <w:pPr>
        <w:pStyle w:val="a3"/>
        <w:ind w:left="0" w:firstLine="0"/>
        <w:jc w:val="left"/>
      </w:pPr>
    </w:p>
    <w:p w:rsidR="00734C4A" w:rsidRDefault="008041B5">
      <w:pPr>
        <w:pStyle w:val="2"/>
        <w:spacing w:line="322" w:lineRule="exact"/>
        <w:jc w:val="both"/>
      </w:pPr>
      <w:r>
        <w:t>ПЛАНИРУЕМЫЕ</w:t>
      </w:r>
      <w:r>
        <w:rPr>
          <w:spacing w:val="51"/>
          <w:w w:val="150"/>
        </w:rPr>
        <w:t xml:space="preserve">    </w:t>
      </w:r>
      <w:r>
        <w:t>РЕЗУЛЬТАТЫ</w:t>
      </w:r>
      <w:r>
        <w:rPr>
          <w:spacing w:val="51"/>
          <w:w w:val="150"/>
        </w:rPr>
        <w:t xml:space="preserve">    </w:t>
      </w:r>
      <w:r>
        <w:t>ОСВОЕНИЯ</w:t>
      </w:r>
      <w:r>
        <w:rPr>
          <w:spacing w:val="52"/>
          <w:w w:val="150"/>
        </w:rPr>
        <w:t xml:space="preserve">    </w:t>
      </w:r>
      <w:r>
        <w:rPr>
          <w:spacing w:val="-2"/>
        </w:rPr>
        <w:t>ПРЕДМЕТА</w:t>
      </w:r>
    </w:p>
    <w:p w:rsidR="00734C4A" w:rsidRDefault="008041B5">
      <w:pPr>
        <w:spacing w:line="319" w:lineRule="exact"/>
        <w:ind w:left="141"/>
        <w:jc w:val="both"/>
        <w:rPr>
          <w:b/>
          <w:sz w:val="28"/>
        </w:rPr>
      </w:pPr>
      <w:r>
        <w:rPr>
          <w:b/>
          <w:sz w:val="28"/>
        </w:rPr>
        <w:t>«ЛИТЕРАТУРА»</w:t>
      </w:r>
      <w:r>
        <w:rPr>
          <w:b/>
          <w:spacing w:val="-12"/>
          <w:sz w:val="28"/>
        </w:rPr>
        <w:t xml:space="preserve"> </w:t>
      </w:r>
      <w:r>
        <w:rPr>
          <w:b/>
          <w:sz w:val="28"/>
        </w:rPr>
        <w:t>В</w:t>
      </w:r>
      <w:r>
        <w:rPr>
          <w:b/>
          <w:spacing w:val="-11"/>
          <w:sz w:val="28"/>
        </w:rPr>
        <w:t xml:space="preserve"> </w:t>
      </w:r>
      <w:r>
        <w:rPr>
          <w:b/>
          <w:sz w:val="28"/>
        </w:rPr>
        <w:t>ОСНОВНОЙ</w:t>
      </w:r>
      <w:r>
        <w:rPr>
          <w:b/>
          <w:spacing w:val="-8"/>
          <w:sz w:val="28"/>
        </w:rPr>
        <w:t xml:space="preserve"> </w:t>
      </w:r>
      <w:r>
        <w:rPr>
          <w:b/>
          <w:spacing w:val="-2"/>
          <w:sz w:val="28"/>
        </w:rPr>
        <w:t>ШКОЛЕ</w:t>
      </w:r>
    </w:p>
    <w:p w:rsidR="00734C4A" w:rsidRDefault="008041B5">
      <w:pPr>
        <w:pStyle w:val="a3"/>
        <w:spacing w:line="242" w:lineRule="auto"/>
        <w:ind w:right="147"/>
      </w:pPr>
      <w:r>
        <w:t>Изучение литературы в основной школе направлено на достижение обучающимися следующих личностных, метапредметных и предметных</w:t>
      </w:r>
      <w:r>
        <w:rPr>
          <w:spacing w:val="40"/>
        </w:rPr>
        <w:t xml:space="preserve"> </w:t>
      </w:r>
      <w:r>
        <w:t>результатов освоения учебного предмета.</w:t>
      </w:r>
    </w:p>
    <w:p w:rsidR="00734C4A" w:rsidRDefault="008041B5">
      <w:pPr>
        <w:pStyle w:val="4"/>
      </w:pPr>
      <w:r>
        <w:t>Личностные</w:t>
      </w:r>
      <w:r>
        <w:rPr>
          <w:spacing w:val="-17"/>
        </w:rPr>
        <w:t xml:space="preserve"> </w:t>
      </w:r>
      <w:r>
        <w:rPr>
          <w:spacing w:val="-2"/>
        </w:rPr>
        <w:t>результаты</w:t>
      </w:r>
    </w:p>
    <w:p w:rsidR="00734C4A" w:rsidRDefault="008041B5">
      <w:pPr>
        <w:pStyle w:val="a3"/>
        <w:ind w:right="149"/>
      </w:pPr>
      <w:r>
        <w:t>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39"/>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6"/>
      </w:pPr>
      <w: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34C4A" w:rsidRDefault="008041B5">
      <w:pPr>
        <w:pStyle w:val="a3"/>
        <w:spacing w:before="4" w:line="322" w:lineRule="exact"/>
        <w:ind w:left="852" w:firstLine="0"/>
      </w:pPr>
      <w:r>
        <w:t>Гражданского</w:t>
      </w:r>
      <w:r>
        <w:rPr>
          <w:spacing w:val="56"/>
        </w:rPr>
        <w:t xml:space="preserve"> </w:t>
      </w:r>
      <w:r>
        <w:rPr>
          <w:spacing w:val="-2"/>
        </w:rPr>
        <w:t>воспитания:</w:t>
      </w:r>
    </w:p>
    <w:p w:rsidR="00734C4A" w:rsidRDefault="008041B5">
      <w:pPr>
        <w:pStyle w:val="a3"/>
        <w:ind w:right="14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34C4A" w:rsidRDefault="008041B5">
      <w:pPr>
        <w:pStyle w:val="a3"/>
        <w:spacing w:before="1" w:line="322" w:lineRule="exact"/>
        <w:ind w:left="852" w:firstLine="0"/>
      </w:pPr>
      <w:r>
        <w:rPr>
          <w:spacing w:val="-2"/>
        </w:rPr>
        <w:t>Патриотического</w:t>
      </w:r>
      <w:r>
        <w:rPr>
          <w:spacing w:val="10"/>
        </w:rPr>
        <w:t xml:space="preserve"> </w:t>
      </w:r>
      <w:r>
        <w:rPr>
          <w:spacing w:val="-2"/>
        </w:rPr>
        <w:t>воспитания:</w:t>
      </w:r>
    </w:p>
    <w:p w:rsidR="00734C4A" w:rsidRDefault="008041B5">
      <w:pPr>
        <w:pStyle w:val="a3"/>
        <w:ind w:right="139"/>
      </w:pPr>
      <w:r>
        <w:t>осознание российской гражданской идентичности в поликультурном и многоконфессиональном</w:t>
      </w:r>
      <w:r>
        <w:rPr>
          <w:spacing w:val="-1"/>
        </w:rPr>
        <w:t xml:space="preserve"> </w:t>
      </w:r>
      <w:r>
        <w:t>обществе, проявление</w:t>
      </w:r>
      <w:r>
        <w:rPr>
          <w:spacing w:val="-1"/>
        </w:rPr>
        <w:t xml:space="preserve"> </w:t>
      </w:r>
      <w:r>
        <w:t>интереса</w:t>
      </w:r>
      <w:r>
        <w:rPr>
          <w:spacing w:val="-1"/>
        </w:rPr>
        <w:t xml:space="preserve"> </w:t>
      </w:r>
      <w:r>
        <w:t>к</w:t>
      </w:r>
      <w:r>
        <w:rPr>
          <w:spacing w:val="-2"/>
        </w:rPr>
        <w:t xml:space="preserve"> </w:t>
      </w:r>
      <w:r>
        <w:t>познанию</w:t>
      </w:r>
      <w:r>
        <w:rPr>
          <w:spacing w:val="-3"/>
        </w:rPr>
        <w:t xml:space="preserve"> </w:t>
      </w:r>
      <w:r>
        <w:t>родного</w:t>
      </w:r>
      <w:r>
        <w:rPr>
          <w:spacing w:val="-2"/>
        </w:rPr>
        <w:t xml:space="preserve"> </w:t>
      </w:r>
      <w:r>
        <w:t>языка, истории, культуры Российской Федерации, своего края, народов России в контексте изучения произведений русской и зарубежной литературы,</w:t>
      </w:r>
      <w:r>
        <w:rPr>
          <w:spacing w:val="40"/>
        </w:rPr>
        <w:t xml:space="preserve"> </w:t>
      </w:r>
      <w:r>
        <w:t>а также литератур народов</w:t>
      </w:r>
      <w:r>
        <w:rPr>
          <w:spacing w:val="-2"/>
        </w:rPr>
        <w:t xml:space="preserve"> </w:t>
      </w:r>
      <w:r>
        <w:t>РФ; ценностное отношение к</w:t>
      </w:r>
      <w:r>
        <w:rPr>
          <w:spacing w:val="-1"/>
        </w:rPr>
        <w:t xml:space="preserve"> </w:t>
      </w:r>
      <w:r>
        <w:t>достижениям своей Родины – России, к</w:t>
      </w:r>
      <w:r>
        <w:rPr>
          <w:spacing w:val="-1"/>
        </w:rPr>
        <w:t xml:space="preserve"> </w:t>
      </w:r>
      <w:r>
        <w:t>науке, искусству, спорту, технологиям, боевым</w:t>
      </w:r>
      <w:r>
        <w:rPr>
          <w:spacing w:val="-1"/>
        </w:rPr>
        <w:t xml:space="preserve"> </w:t>
      </w:r>
      <w:r>
        <w:t>подвигам</w:t>
      </w:r>
      <w:r>
        <w:rPr>
          <w:spacing w:val="-1"/>
        </w:rPr>
        <w:t xml:space="preserve"> </w:t>
      </w:r>
      <w:r>
        <w:t>и</w:t>
      </w:r>
      <w:r>
        <w:rPr>
          <w:spacing w:val="-2"/>
        </w:rPr>
        <w:t xml:space="preserve"> </w:t>
      </w:r>
      <w:r>
        <w:t>трудовым</w:t>
      </w:r>
      <w:r>
        <w:rPr>
          <w:spacing w:val="-1"/>
        </w:rPr>
        <w:t xml:space="preserve"> </w:t>
      </w:r>
      <w:r>
        <w:t>достижениям</w:t>
      </w:r>
      <w:r>
        <w:rPr>
          <w:spacing w:val="-1"/>
        </w:rPr>
        <w:t xml:space="preserve"> </w:t>
      </w:r>
      <w:r>
        <w:t>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34C4A" w:rsidRDefault="008041B5">
      <w:pPr>
        <w:pStyle w:val="a3"/>
        <w:spacing w:before="2" w:line="322" w:lineRule="exact"/>
        <w:ind w:left="852" w:firstLine="0"/>
      </w:pPr>
      <w:r>
        <w:t>Духовно-нравственного</w:t>
      </w:r>
      <w:r>
        <w:rPr>
          <w:spacing w:val="45"/>
        </w:rPr>
        <w:t xml:space="preserve"> </w:t>
      </w:r>
      <w:r>
        <w:rPr>
          <w:spacing w:val="-2"/>
        </w:rPr>
        <w:t>воспитания:</w:t>
      </w:r>
    </w:p>
    <w:p w:rsidR="00734C4A" w:rsidRDefault="008041B5">
      <w:pPr>
        <w:pStyle w:val="a3"/>
        <w:ind w:right="141"/>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734C4A" w:rsidRDefault="008041B5">
      <w:pPr>
        <w:pStyle w:val="a3"/>
        <w:spacing w:line="320" w:lineRule="exact"/>
        <w:ind w:left="852" w:firstLine="0"/>
      </w:pPr>
      <w:r>
        <w:rPr>
          <w:spacing w:val="-2"/>
        </w:rPr>
        <w:t>Эстетического</w:t>
      </w:r>
      <w:r>
        <w:rPr>
          <w:spacing w:val="4"/>
        </w:rPr>
        <w:t xml:space="preserve"> </w:t>
      </w:r>
      <w:r>
        <w:rPr>
          <w:spacing w:val="-2"/>
        </w:rPr>
        <w:t>воспитания:</w:t>
      </w:r>
    </w:p>
    <w:p w:rsidR="00734C4A" w:rsidRDefault="008041B5">
      <w:pPr>
        <w:pStyle w:val="a3"/>
        <w:ind w:right="141"/>
      </w:pPr>
      <w:r>
        <w:t>восприимчивость</w:t>
      </w:r>
      <w:r>
        <w:rPr>
          <w:spacing w:val="4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w:t>
      </w:r>
      <w:r>
        <w:rPr>
          <w:spacing w:val="80"/>
          <w:w w:val="150"/>
        </w:rPr>
        <w:t xml:space="preserve"> </w:t>
      </w:r>
      <w:r>
        <w:t>отечественного</w:t>
      </w:r>
      <w:r>
        <w:rPr>
          <w:spacing w:val="80"/>
          <w:w w:val="150"/>
        </w:rPr>
        <w:t xml:space="preserve"> </w:t>
      </w:r>
      <w:r>
        <w:t>и</w:t>
      </w:r>
      <w:r>
        <w:rPr>
          <w:spacing w:val="80"/>
          <w:w w:val="150"/>
        </w:rPr>
        <w:t xml:space="preserve"> </w:t>
      </w:r>
      <w:r>
        <w:t>мирового</w:t>
      </w:r>
      <w:r>
        <w:rPr>
          <w:spacing w:val="80"/>
          <w:w w:val="150"/>
        </w:rPr>
        <w:t xml:space="preserve"> </w:t>
      </w:r>
      <w:r>
        <w:t>искусства,</w:t>
      </w:r>
      <w:r>
        <w:rPr>
          <w:spacing w:val="80"/>
          <w:w w:val="150"/>
        </w:rPr>
        <w:t xml:space="preserve"> </w:t>
      </w:r>
      <w:r>
        <w:t>роли</w:t>
      </w:r>
      <w:r>
        <w:rPr>
          <w:spacing w:val="80"/>
          <w:w w:val="150"/>
        </w:rPr>
        <w:t xml:space="preserve"> </w:t>
      </w:r>
      <w:r>
        <w:t>этнических</w:t>
      </w:r>
      <w:r>
        <w:rPr>
          <w:spacing w:val="78"/>
          <w:w w:val="150"/>
        </w:rPr>
        <w:t xml:space="preserve"> </w:t>
      </w:r>
      <w:r>
        <w:t>культурных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 xml:space="preserve">традиций и народного творчества; стремление к самовыражению в разных видах </w:t>
      </w:r>
      <w:r>
        <w:rPr>
          <w:spacing w:val="-2"/>
        </w:rPr>
        <w:t>искусства.</w:t>
      </w:r>
    </w:p>
    <w:p w:rsidR="00734C4A" w:rsidRDefault="008041B5">
      <w:pPr>
        <w:pStyle w:val="a3"/>
        <w:ind w:right="149"/>
      </w:pPr>
      <w:r>
        <w:t>Физического</w:t>
      </w:r>
      <w:r>
        <w:rPr>
          <w:spacing w:val="-7"/>
        </w:rPr>
        <w:t xml:space="preserve"> </w:t>
      </w:r>
      <w:r>
        <w:t>воспитания,</w:t>
      </w:r>
      <w:r>
        <w:rPr>
          <w:spacing w:val="-5"/>
        </w:rPr>
        <w:t xml:space="preserve"> </w:t>
      </w:r>
      <w:r>
        <w:t>формирования</w:t>
      </w:r>
      <w:r>
        <w:rPr>
          <w:spacing w:val="-2"/>
        </w:rPr>
        <w:t xml:space="preserve"> </w:t>
      </w:r>
      <w:r>
        <w:t>культуры</w:t>
      </w:r>
      <w:r>
        <w:rPr>
          <w:spacing w:val="-7"/>
        </w:rPr>
        <w:t xml:space="preserve"> </w:t>
      </w:r>
      <w:r>
        <w:t>здоровья</w:t>
      </w:r>
      <w:r>
        <w:rPr>
          <w:spacing w:val="-6"/>
        </w:rPr>
        <w:t xml:space="preserve"> </w:t>
      </w:r>
      <w:r>
        <w:t>и</w:t>
      </w:r>
      <w:r>
        <w:rPr>
          <w:spacing w:val="-7"/>
        </w:rPr>
        <w:t xml:space="preserve"> </w:t>
      </w:r>
      <w:r>
        <w:t xml:space="preserve">эмоционального </w:t>
      </w:r>
      <w:r>
        <w:rPr>
          <w:spacing w:val="-2"/>
        </w:rPr>
        <w:t>благополучия:</w:t>
      </w:r>
    </w:p>
    <w:p w:rsidR="00734C4A" w:rsidRDefault="008041B5">
      <w:pPr>
        <w:pStyle w:val="a3"/>
        <w:spacing w:before="4"/>
        <w:ind w:right="142"/>
      </w:pPr>
      <w: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34C4A" w:rsidRDefault="008041B5">
      <w:pPr>
        <w:pStyle w:val="a3"/>
        <w:spacing w:line="319" w:lineRule="exact"/>
        <w:ind w:left="852" w:firstLine="0"/>
      </w:pPr>
      <w:r>
        <w:t>умение</w:t>
      </w:r>
      <w:r>
        <w:rPr>
          <w:spacing w:val="-6"/>
        </w:rPr>
        <w:t xml:space="preserve"> </w:t>
      </w:r>
      <w:r>
        <w:t>принимать</w:t>
      </w:r>
      <w:r>
        <w:rPr>
          <w:spacing w:val="-8"/>
        </w:rPr>
        <w:t xml:space="preserve"> </w:t>
      </w:r>
      <w:r>
        <w:t>себя</w:t>
      </w:r>
      <w:r>
        <w:rPr>
          <w:spacing w:val="-4"/>
        </w:rPr>
        <w:t xml:space="preserve"> </w:t>
      </w:r>
      <w:r>
        <w:t>и</w:t>
      </w:r>
      <w:r>
        <w:rPr>
          <w:spacing w:val="-7"/>
        </w:rPr>
        <w:t xml:space="preserve"> </w:t>
      </w:r>
      <w:r>
        <w:t>других,</w:t>
      </w:r>
      <w:r>
        <w:rPr>
          <w:spacing w:val="-3"/>
        </w:rPr>
        <w:t xml:space="preserve"> </w:t>
      </w:r>
      <w:r>
        <w:t>не</w:t>
      </w:r>
      <w:r>
        <w:rPr>
          <w:spacing w:val="-5"/>
        </w:rPr>
        <w:t xml:space="preserve"> </w:t>
      </w:r>
      <w:r>
        <w:rPr>
          <w:spacing w:val="-2"/>
        </w:rPr>
        <w:t>осуждая;</w:t>
      </w:r>
    </w:p>
    <w:p w:rsidR="00734C4A" w:rsidRDefault="008041B5">
      <w:pPr>
        <w:pStyle w:val="a3"/>
        <w:spacing w:line="242" w:lineRule="auto"/>
        <w:ind w:right="146"/>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734C4A" w:rsidRDefault="008041B5">
      <w:pPr>
        <w:pStyle w:val="a3"/>
        <w:ind w:right="140"/>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34C4A" w:rsidRDefault="008041B5">
      <w:pPr>
        <w:pStyle w:val="a3"/>
        <w:spacing w:line="321" w:lineRule="exact"/>
        <w:ind w:left="852" w:firstLine="0"/>
      </w:pPr>
      <w:r>
        <w:t>Трудового</w:t>
      </w:r>
      <w:r>
        <w:rPr>
          <w:spacing w:val="-13"/>
        </w:rPr>
        <w:t xml:space="preserve"> </w:t>
      </w:r>
      <w:r>
        <w:rPr>
          <w:spacing w:val="-2"/>
        </w:rPr>
        <w:t>воспитания:</w:t>
      </w:r>
    </w:p>
    <w:p w:rsidR="00734C4A" w:rsidRDefault="008041B5">
      <w:pPr>
        <w:pStyle w:val="a3"/>
        <w:ind w:right="141"/>
      </w:pPr>
      <w:r>
        <w:t>установка</w:t>
      </w:r>
      <w:r>
        <w:rPr>
          <w:spacing w:val="-2"/>
        </w:rPr>
        <w:t xml:space="preserve"> </w:t>
      </w:r>
      <w:r>
        <w:t>на</w:t>
      </w:r>
      <w:r>
        <w:rPr>
          <w:spacing w:val="-2"/>
        </w:rPr>
        <w:t xml:space="preserve"> </w:t>
      </w:r>
      <w:r>
        <w:t>активное участие</w:t>
      </w:r>
      <w:r>
        <w:rPr>
          <w:spacing w:val="-2"/>
        </w:rPr>
        <w:t xml:space="preserve"> </w:t>
      </w:r>
      <w:r>
        <w:t>в</w:t>
      </w:r>
      <w:r>
        <w:rPr>
          <w:spacing w:val="-4"/>
        </w:rPr>
        <w:t xml:space="preserve"> </w:t>
      </w:r>
      <w:r>
        <w:t>решении</w:t>
      </w:r>
      <w:r>
        <w:rPr>
          <w:spacing w:val="-3"/>
        </w:rPr>
        <w:t xml:space="preserve"> </w:t>
      </w:r>
      <w:r>
        <w:t>практических</w:t>
      </w:r>
      <w:r>
        <w:rPr>
          <w:spacing w:val="-7"/>
        </w:rPr>
        <w:t xml:space="preserve"> </w:t>
      </w:r>
      <w:r>
        <w:t>задач</w:t>
      </w:r>
      <w:r>
        <w:rPr>
          <w:spacing w:val="-3"/>
        </w:rPr>
        <w:t xml:space="preserve"> </w:t>
      </w:r>
      <w:r>
        <w:t>(в</w:t>
      </w:r>
      <w:r>
        <w:rPr>
          <w:spacing w:val="-4"/>
        </w:rPr>
        <w:t xml:space="preserve"> </w:t>
      </w:r>
      <w:r>
        <w:t>рамках</w:t>
      </w:r>
      <w:r>
        <w:rPr>
          <w:spacing w:val="-7"/>
        </w:rPr>
        <w:t xml:space="preserve"> </w:t>
      </w:r>
      <w:r>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3"/>
        </w:rPr>
        <w:t xml:space="preserve"> </w:t>
      </w:r>
      <w:r>
        <w:t>изучению профессий и труда различного рода, в том числе на основе применения изучаемого предметного</w:t>
      </w:r>
      <w:r>
        <w:rPr>
          <w:spacing w:val="40"/>
        </w:rPr>
        <w:t xml:space="preserve"> </w:t>
      </w:r>
      <w:r>
        <w:t>знания</w:t>
      </w:r>
      <w:r>
        <w:rPr>
          <w:spacing w:val="40"/>
        </w:rPr>
        <w:t xml:space="preserve"> </w:t>
      </w:r>
      <w:r>
        <w:t>и</w:t>
      </w:r>
      <w:r>
        <w:rPr>
          <w:spacing w:val="40"/>
        </w:rPr>
        <w:t xml:space="preserve"> </w:t>
      </w:r>
      <w:r>
        <w:t>знакомства</w:t>
      </w:r>
      <w:r>
        <w:rPr>
          <w:spacing w:val="40"/>
        </w:rPr>
        <w:t xml:space="preserve"> </w:t>
      </w:r>
      <w:r>
        <w:t>с деятельностью героев</w:t>
      </w:r>
      <w:r>
        <w:rPr>
          <w:spacing w:val="40"/>
        </w:rPr>
        <w:t xml:space="preserve"> </w:t>
      </w:r>
      <w:r>
        <w:t>на страницах литературных произведений; осознание важности обучения на протяжении всей жизни для успешной профессиональной деятельности</w:t>
      </w:r>
      <w:r>
        <w:rPr>
          <w:spacing w:val="-1"/>
        </w:rPr>
        <w:t xml:space="preserve"> </w:t>
      </w:r>
      <w:r>
        <w:t>и</w:t>
      </w:r>
      <w:r>
        <w:rPr>
          <w:spacing w:val="-1"/>
        </w:rPr>
        <w:t xml:space="preserve"> </w:t>
      </w:r>
      <w:r>
        <w:t>развитие необходимых</w:t>
      </w:r>
      <w:r>
        <w:rPr>
          <w:spacing w:val="-6"/>
        </w:rPr>
        <w:t xml:space="preserve"> </w:t>
      </w:r>
      <w:r>
        <w:t>умений</w:t>
      </w:r>
      <w:r>
        <w:rPr>
          <w:spacing w:val="-2"/>
        </w:rPr>
        <w:t xml:space="preserve"> </w:t>
      </w:r>
      <w:r>
        <w:t>для</w:t>
      </w:r>
      <w:r>
        <w:rPr>
          <w:spacing w:val="-4"/>
        </w:rPr>
        <w:t xml:space="preserve"> </w:t>
      </w:r>
      <w:r>
        <w:t>этого;</w:t>
      </w:r>
      <w:r>
        <w:rPr>
          <w:spacing w:val="-1"/>
        </w:rPr>
        <w:t xml:space="preserve"> </w:t>
      </w:r>
      <w:r>
        <w:t>готовность</w:t>
      </w:r>
      <w:r>
        <w:rPr>
          <w:spacing w:val="-3"/>
        </w:rPr>
        <w:t xml:space="preserve"> </w:t>
      </w:r>
      <w:r>
        <w:t>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w:t>
      </w:r>
      <w:r>
        <w:rPr>
          <w:spacing w:val="40"/>
        </w:rPr>
        <w:t xml:space="preserve"> </w:t>
      </w:r>
      <w:r>
        <w:t>и общественных интересов и потребностей.</w:t>
      </w:r>
    </w:p>
    <w:p w:rsidR="00734C4A" w:rsidRDefault="008041B5">
      <w:pPr>
        <w:pStyle w:val="a3"/>
        <w:ind w:left="852" w:firstLine="0"/>
      </w:pPr>
      <w:r>
        <w:rPr>
          <w:spacing w:val="-2"/>
        </w:rPr>
        <w:t>Экологического</w:t>
      </w:r>
      <w:r>
        <w:rPr>
          <w:spacing w:val="5"/>
        </w:rPr>
        <w:t xml:space="preserve"> </w:t>
      </w:r>
      <w:r>
        <w:rPr>
          <w:spacing w:val="-2"/>
        </w:rPr>
        <w:t>воспитания:</w:t>
      </w:r>
    </w:p>
    <w:p w:rsidR="00734C4A" w:rsidRDefault="008041B5">
      <w:pPr>
        <w:pStyle w:val="a3"/>
        <w:ind w:right="14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rsidR="00734C4A" w:rsidRDefault="008041B5">
      <w:pPr>
        <w:pStyle w:val="a3"/>
        <w:ind w:right="142"/>
      </w:pPr>
      <w: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Pr>
          <w:spacing w:val="-4"/>
        </w:rPr>
        <w:t xml:space="preserve"> </w:t>
      </w:r>
      <w:r>
        <w:t>при</w:t>
      </w:r>
      <w:r>
        <w:rPr>
          <w:spacing w:val="-5"/>
        </w:rPr>
        <w:t xml:space="preserve"> </w:t>
      </w:r>
      <w:r>
        <w:t>знакомстве</w:t>
      </w:r>
      <w:r>
        <w:rPr>
          <w:spacing w:val="-4"/>
        </w:rPr>
        <w:t xml:space="preserve"> </w:t>
      </w:r>
      <w:r>
        <w:t>с</w:t>
      </w:r>
      <w:r>
        <w:rPr>
          <w:spacing w:val="-4"/>
        </w:rPr>
        <w:t xml:space="preserve"> </w:t>
      </w:r>
      <w:r>
        <w:t>литературными</w:t>
      </w:r>
      <w:r>
        <w:rPr>
          <w:spacing w:val="-5"/>
        </w:rPr>
        <w:t xml:space="preserve"> </w:t>
      </w:r>
      <w:r>
        <w:t>произведениями,</w:t>
      </w:r>
      <w:r>
        <w:rPr>
          <w:spacing w:val="-3"/>
        </w:rPr>
        <w:t xml:space="preserve"> </w:t>
      </w:r>
      <w:r>
        <w:t>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Ценности</w:t>
      </w:r>
      <w:r>
        <w:rPr>
          <w:spacing w:val="-12"/>
        </w:rPr>
        <w:t xml:space="preserve"> </w:t>
      </w:r>
      <w:r>
        <w:t>научного</w:t>
      </w:r>
      <w:r>
        <w:rPr>
          <w:spacing w:val="-12"/>
        </w:rPr>
        <w:t xml:space="preserve"> </w:t>
      </w:r>
      <w:r>
        <w:rPr>
          <w:spacing w:val="-2"/>
        </w:rPr>
        <w:t>познания:</w:t>
      </w:r>
    </w:p>
    <w:p w:rsidR="00734C4A" w:rsidRDefault="008041B5">
      <w:pPr>
        <w:pStyle w:val="a3"/>
        <w:ind w:right="138"/>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w:t>
      </w:r>
      <w:r>
        <w:rPr>
          <w:spacing w:val="80"/>
        </w:rPr>
        <w:t xml:space="preserve">   </w:t>
      </w:r>
      <w:r>
        <w:t>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w:t>
      </w:r>
      <w:r>
        <w:rPr>
          <w:spacing w:val="40"/>
        </w:rPr>
        <w:t xml:space="preserve"> </w:t>
      </w:r>
      <w:r>
        <w:t>исследовательской</w:t>
      </w:r>
      <w:r>
        <w:rPr>
          <w:spacing w:val="40"/>
        </w:rPr>
        <w:t xml:space="preserve"> </w:t>
      </w:r>
      <w:r>
        <w:t>деятельности</w:t>
      </w:r>
      <w:r>
        <w:rPr>
          <w:spacing w:val="40"/>
        </w:rPr>
        <w:t xml:space="preserve"> </w:t>
      </w:r>
      <w:r>
        <w:t>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4C4A" w:rsidRDefault="008041B5">
      <w:pPr>
        <w:pStyle w:val="a3"/>
        <w:spacing w:before="3"/>
        <w:ind w:right="145"/>
      </w:pPr>
      <w:r>
        <w:t>Личностные результаты, обеспечивающие адаптацию обучающегося к изменяющимся условиям социальной и природной среды:</w:t>
      </w:r>
    </w:p>
    <w:p w:rsidR="00734C4A" w:rsidRDefault="008041B5">
      <w:pPr>
        <w:pStyle w:val="a3"/>
        <w:ind w:right="14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w:t>
      </w:r>
      <w:r>
        <w:rPr>
          <w:spacing w:val="40"/>
        </w:rPr>
        <w:t xml:space="preserve"> </w:t>
      </w:r>
      <w:r>
        <w:t>произведений;</w:t>
      </w:r>
    </w:p>
    <w:p w:rsidR="00734C4A" w:rsidRDefault="008041B5">
      <w:pPr>
        <w:pStyle w:val="a3"/>
        <w:spacing w:before="2"/>
        <w:ind w:right="14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w:t>
      </w:r>
      <w:r>
        <w:rPr>
          <w:spacing w:val="-2"/>
        </w:rPr>
        <w:t xml:space="preserve"> </w:t>
      </w:r>
      <w:r>
        <w:t>деятельность, в</w:t>
      </w:r>
      <w:r>
        <w:rPr>
          <w:spacing w:val="-2"/>
        </w:rPr>
        <w:t xml:space="preserve"> </w:t>
      </w:r>
      <w:r>
        <w:t>том числе умение учиться</w:t>
      </w:r>
      <w:r>
        <w:rPr>
          <w:spacing w:val="40"/>
        </w:rPr>
        <w:t xml:space="preserve"> </w:t>
      </w:r>
      <w:r>
        <w:t>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rsidR="00734C4A" w:rsidRDefault="008041B5">
      <w:pPr>
        <w:pStyle w:val="a3"/>
        <w:ind w:right="146"/>
      </w:pPr>
      <w: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w:t>
      </w:r>
      <w:r>
        <w:rPr>
          <w:spacing w:val="40"/>
        </w:rPr>
        <w:t xml:space="preserve"> </w:t>
      </w:r>
      <w:r>
        <w:t>последствий;</w:t>
      </w:r>
    </w:p>
    <w:p w:rsidR="00734C4A" w:rsidRDefault="008041B5">
      <w:pPr>
        <w:pStyle w:val="a3"/>
        <w:spacing w:before="2"/>
        <w:ind w:right="138"/>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34C4A" w:rsidRDefault="008041B5">
      <w:pPr>
        <w:pStyle w:val="4"/>
        <w:spacing w:before="2"/>
      </w:pPr>
      <w:r>
        <w:rPr>
          <w:spacing w:val="-2"/>
        </w:rPr>
        <w:t>Метапредметные</w:t>
      </w:r>
      <w:r>
        <w:rPr>
          <w:spacing w:val="9"/>
        </w:rPr>
        <w:t xml:space="preserve"> </w:t>
      </w:r>
      <w:r>
        <w:rPr>
          <w:spacing w:val="-2"/>
        </w:rPr>
        <w:t>результаты</w:t>
      </w:r>
    </w:p>
    <w:p w:rsidR="00734C4A" w:rsidRDefault="008041B5">
      <w:pPr>
        <w:pStyle w:val="a3"/>
        <w:ind w:left="852" w:right="1173" w:firstLine="0"/>
      </w:pPr>
      <w:r>
        <w:t>Овладение</w:t>
      </w:r>
      <w:r>
        <w:rPr>
          <w:spacing w:val="-10"/>
        </w:rPr>
        <w:t xml:space="preserve"> </w:t>
      </w:r>
      <w:r>
        <w:t>универсальными</w:t>
      </w:r>
      <w:r>
        <w:rPr>
          <w:spacing w:val="-7"/>
        </w:rPr>
        <w:t xml:space="preserve"> </w:t>
      </w:r>
      <w:r>
        <w:t>учебными</w:t>
      </w:r>
      <w:r>
        <w:rPr>
          <w:spacing w:val="-11"/>
        </w:rPr>
        <w:t xml:space="preserve"> </w:t>
      </w:r>
      <w:r>
        <w:t>познавательными</w:t>
      </w:r>
      <w:r>
        <w:rPr>
          <w:spacing w:val="40"/>
        </w:rPr>
        <w:t xml:space="preserve"> </w:t>
      </w:r>
      <w:r>
        <w:t>действиями: Базовые логические действия:</w:t>
      </w:r>
    </w:p>
    <w:p w:rsidR="00734C4A" w:rsidRDefault="008041B5">
      <w:pPr>
        <w:pStyle w:val="a3"/>
        <w:spacing w:line="242" w:lineRule="auto"/>
        <w:ind w:right="147"/>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34C4A" w:rsidRDefault="00734C4A">
      <w:pPr>
        <w:pStyle w:val="a3"/>
        <w:spacing w:line="242" w:lineRule="auto"/>
        <w:sectPr w:rsidR="00734C4A">
          <w:pgSz w:w="11900" w:h="16840"/>
          <w:pgMar w:top="1040" w:right="425" w:bottom="700" w:left="992" w:header="0" w:footer="512" w:gutter="0"/>
          <w:cols w:space="720"/>
        </w:sectPr>
      </w:pPr>
    </w:p>
    <w:p w:rsidR="00734C4A" w:rsidRDefault="008041B5">
      <w:pPr>
        <w:pStyle w:val="a4"/>
        <w:numPr>
          <w:ilvl w:val="0"/>
          <w:numId w:val="267"/>
        </w:numPr>
        <w:tabs>
          <w:tab w:val="left" w:pos="1062"/>
        </w:tabs>
        <w:spacing w:before="67"/>
        <w:ind w:right="144" w:firstLine="710"/>
        <w:rPr>
          <w:sz w:val="28"/>
        </w:rPr>
      </w:pPr>
      <w:r>
        <w:rPr>
          <w:sz w:val="28"/>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w:t>
      </w:r>
      <w:r>
        <w:rPr>
          <w:spacing w:val="40"/>
          <w:sz w:val="28"/>
        </w:rPr>
        <w:t xml:space="preserve"> </w:t>
      </w:r>
      <w:r>
        <w:rPr>
          <w:sz w:val="28"/>
        </w:rPr>
        <w:t>их обобщения и сравнения, определять критерии проводимого анализа;</w:t>
      </w:r>
    </w:p>
    <w:p w:rsidR="00734C4A" w:rsidRDefault="008041B5">
      <w:pPr>
        <w:pStyle w:val="a4"/>
        <w:numPr>
          <w:ilvl w:val="0"/>
          <w:numId w:val="267"/>
        </w:numPr>
        <w:tabs>
          <w:tab w:val="left" w:pos="1062"/>
        </w:tabs>
        <w:spacing w:line="242" w:lineRule="auto"/>
        <w:ind w:right="141" w:firstLine="710"/>
        <w:jc w:val="right"/>
        <w:rPr>
          <w:sz w:val="28"/>
        </w:rPr>
      </w:pPr>
      <w:r>
        <w:rPr>
          <w:sz w:val="28"/>
        </w:rPr>
        <w:t>с учётом предложенной задачи выявлять закономерности и противоречия в рассматриваемых</w:t>
      </w:r>
      <w:r>
        <w:rPr>
          <w:spacing w:val="40"/>
          <w:sz w:val="28"/>
        </w:rPr>
        <w:t xml:space="preserve"> </w:t>
      </w:r>
      <w:r>
        <w:rPr>
          <w:sz w:val="28"/>
        </w:rPr>
        <w:t>литературных</w:t>
      </w:r>
      <w:r>
        <w:rPr>
          <w:spacing w:val="40"/>
          <w:sz w:val="28"/>
        </w:rPr>
        <w:t xml:space="preserve"> </w:t>
      </w:r>
      <w:r>
        <w:rPr>
          <w:sz w:val="28"/>
        </w:rPr>
        <w:t>фактах</w:t>
      </w:r>
      <w:r>
        <w:rPr>
          <w:spacing w:val="40"/>
          <w:sz w:val="28"/>
        </w:rPr>
        <w:t xml:space="preserve"> </w:t>
      </w:r>
      <w:r>
        <w:rPr>
          <w:sz w:val="28"/>
        </w:rPr>
        <w:t>и</w:t>
      </w:r>
      <w:r>
        <w:rPr>
          <w:spacing w:val="40"/>
          <w:sz w:val="28"/>
        </w:rPr>
        <w:t xml:space="preserve"> </w:t>
      </w:r>
      <w:r>
        <w:rPr>
          <w:sz w:val="28"/>
        </w:rPr>
        <w:t>наблюдениях</w:t>
      </w:r>
      <w:r>
        <w:rPr>
          <w:spacing w:val="40"/>
          <w:sz w:val="28"/>
        </w:rPr>
        <w:t xml:space="preserve"> </w:t>
      </w:r>
      <w:r>
        <w:rPr>
          <w:sz w:val="28"/>
        </w:rPr>
        <w:t>над</w:t>
      </w:r>
      <w:r>
        <w:rPr>
          <w:spacing w:val="40"/>
          <w:sz w:val="28"/>
        </w:rPr>
        <w:t xml:space="preserve"> </w:t>
      </w:r>
      <w:r>
        <w:rPr>
          <w:sz w:val="28"/>
        </w:rPr>
        <w:t>текстом;</w:t>
      </w:r>
      <w:r>
        <w:rPr>
          <w:spacing w:val="40"/>
          <w:sz w:val="28"/>
        </w:rPr>
        <w:t xml:space="preserve"> </w:t>
      </w:r>
      <w:r>
        <w:rPr>
          <w:sz w:val="28"/>
        </w:rPr>
        <w:t>предлагать</w:t>
      </w:r>
      <w:r>
        <w:rPr>
          <w:spacing w:val="40"/>
          <w:sz w:val="28"/>
        </w:rPr>
        <w:t xml:space="preserve"> </w:t>
      </w:r>
      <w:r>
        <w:rPr>
          <w:sz w:val="28"/>
        </w:rPr>
        <w:t>критерии для выявления закономерностей и противоречий с учётом учебной задачи;</w:t>
      </w:r>
    </w:p>
    <w:p w:rsidR="00734C4A" w:rsidRDefault="008041B5">
      <w:pPr>
        <w:pStyle w:val="a4"/>
        <w:numPr>
          <w:ilvl w:val="0"/>
          <w:numId w:val="267"/>
        </w:numPr>
        <w:tabs>
          <w:tab w:val="left" w:pos="1062"/>
        </w:tabs>
        <w:ind w:right="152" w:firstLine="710"/>
        <w:rPr>
          <w:sz w:val="28"/>
        </w:rPr>
      </w:pPr>
      <w:r>
        <w:rPr>
          <w:sz w:val="28"/>
        </w:rPr>
        <w:t>выявлять дефициты информации, данных, необходимых для решения поставленной учебной задачи;</w:t>
      </w:r>
    </w:p>
    <w:p w:rsidR="00734C4A" w:rsidRDefault="008041B5">
      <w:pPr>
        <w:pStyle w:val="a4"/>
        <w:numPr>
          <w:ilvl w:val="0"/>
          <w:numId w:val="267"/>
        </w:numPr>
        <w:tabs>
          <w:tab w:val="left" w:pos="1062"/>
        </w:tabs>
        <w:ind w:right="143" w:firstLine="710"/>
        <w:rPr>
          <w:sz w:val="28"/>
        </w:rPr>
      </w:pPr>
      <w:r>
        <w:rPr>
          <w:sz w:val="28"/>
        </w:rPr>
        <w:t>выявлять причинно-следственные связи при изучении литературных</w:t>
      </w:r>
      <w:r>
        <w:rPr>
          <w:spacing w:val="40"/>
          <w:sz w:val="28"/>
        </w:rPr>
        <w:t xml:space="preserve"> </w:t>
      </w:r>
      <w:r>
        <w:rPr>
          <w:sz w:val="28"/>
        </w:rPr>
        <w:t>явлений и процессов; делать выводы с использованием дедуктивных</w:t>
      </w:r>
      <w:r>
        <w:rPr>
          <w:spacing w:val="-3"/>
          <w:sz w:val="28"/>
        </w:rPr>
        <w:t xml:space="preserve"> </w:t>
      </w:r>
      <w:r>
        <w:rPr>
          <w:sz w:val="28"/>
        </w:rPr>
        <w:t xml:space="preserve">и индуктивных умозаключений, умозаключений по аналогии; формулировать гипотезы об их </w:t>
      </w:r>
      <w:r>
        <w:rPr>
          <w:spacing w:val="-2"/>
          <w:sz w:val="28"/>
        </w:rPr>
        <w:t>взаимосвязях;</w:t>
      </w:r>
    </w:p>
    <w:p w:rsidR="00734C4A" w:rsidRDefault="008041B5">
      <w:pPr>
        <w:pStyle w:val="a4"/>
        <w:numPr>
          <w:ilvl w:val="0"/>
          <w:numId w:val="267"/>
        </w:numPr>
        <w:tabs>
          <w:tab w:val="left" w:pos="1062"/>
        </w:tabs>
        <w:ind w:right="147" w:firstLine="710"/>
        <w:rPr>
          <w:sz w:val="28"/>
        </w:rPr>
      </w:pPr>
      <w:r>
        <w:rPr>
          <w:sz w:val="28"/>
        </w:rPr>
        <w:t>самостоятельно выбирать способ решения учебной задачи</w:t>
      </w:r>
      <w:r>
        <w:rPr>
          <w:spacing w:val="40"/>
          <w:sz w:val="28"/>
        </w:rPr>
        <w:t xml:space="preserve"> </w:t>
      </w:r>
      <w:r>
        <w:rPr>
          <w:sz w:val="28"/>
        </w:rPr>
        <w:t>при работе с разными типами текстов (сравнивать несколько вариантов решения, выбирать наиболее подходящий с учётом самостоятельно</w:t>
      </w:r>
      <w:r>
        <w:rPr>
          <w:spacing w:val="40"/>
          <w:sz w:val="28"/>
        </w:rPr>
        <w:t xml:space="preserve"> </w:t>
      </w:r>
      <w:r>
        <w:rPr>
          <w:sz w:val="28"/>
        </w:rPr>
        <w:t>выделенных критериев).</w:t>
      </w:r>
    </w:p>
    <w:p w:rsidR="00734C4A" w:rsidRDefault="008041B5">
      <w:pPr>
        <w:pStyle w:val="a3"/>
        <w:spacing w:line="321"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0"/>
          <w:numId w:val="267"/>
        </w:numPr>
        <w:tabs>
          <w:tab w:val="left" w:pos="1062"/>
        </w:tabs>
        <w:spacing w:line="242" w:lineRule="auto"/>
        <w:ind w:right="145" w:firstLine="710"/>
        <w:rPr>
          <w:sz w:val="28"/>
        </w:rPr>
      </w:pPr>
      <w:r>
        <w:rPr>
          <w:sz w:val="28"/>
        </w:rPr>
        <w:t>использовать вопросы как исследовательский инструмент познания в литературном</w:t>
      </w:r>
      <w:r>
        <w:rPr>
          <w:spacing w:val="40"/>
          <w:sz w:val="28"/>
        </w:rPr>
        <w:t xml:space="preserve"> </w:t>
      </w:r>
      <w:r>
        <w:rPr>
          <w:sz w:val="28"/>
        </w:rPr>
        <w:t>образовании;</w:t>
      </w:r>
    </w:p>
    <w:p w:rsidR="00734C4A" w:rsidRDefault="008041B5">
      <w:pPr>
        <w:pStyle w:val="a4"/>
        <w:numPr>
          <w:ilvl w:val="0"/>
          <w:numId w:val="267"/>
        </w:numPr>
        <w:tabs>
          <w:tab w:val="left" w:pos="1062"/>
        </w:tabs>
        <w:ind w:right="150" w:firstLine="710"/>
        <w:rPr>
          <w:sz w:val="28"/>
        </w:rPr>
      </w:pPr>
      <w:r>
        <w:rPr>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34C4A" w:rsidRDefault="008041B5">
      <w:pPr>
        <w:pStyle w:val="a4"/>
        <w:numPr>
          <w:ilvl w:val="0"/>
          <w:numId w:val="267"/>
        </w:numPr>
        <w:tabs>
          <w:tab w:val="left" w:pos="1062"/>
        </w:tabs>
        <w:ind w:right="145" w:firstLine="710"/>
        <w:rPr>
          <w:sz w:val="28"/>
        </w:rPr>
      </w:pPr>
      <w:r>
        <w:rPr>
          <w:sz w:val="28"/>
        </w:rPr>
        <w:t>формировать гипотезу об истинности собственных суждений и суждений других, аргументировать свою позицию, мнение;</w:t>
      </w:r>
    </w:p>
    <w:p w:rsidR="00734C4A" w:rsidRDefault="008041B5">
      <w:pPr>
        <w:pStyle w:val="a4"/>
        <w:numPr>
          <w:ilvl w:val="0"/>
          <w:numId w:val="267"/>
        </w:numPr>
        <w:tabs>
          <w:tab w:val="left" w:pos="1062"/>
        </w:tabs>
        <w:ind w:right="137" w:firstLine="710"/>
        <w:rPr>
          <w:sz w:val="28"/>
        </w:rPr>
      </w:pPr>
      <w:r>
        <w:rPr>
          <w:sz w:val="28"/>
        </w:rPr>
        <w:t>проводить</w:t>
      </w:r>
      <w:r>
        <w:rPr>
          <w:spacing w:val="-3"/>
          <w:sz w:val="28"/>
        </w:rPr>
        <w:t xml:space="preserve"> </w:t>
      </w:r>
      <w:r>
        <w:rPr>
          <w:sz w:val="28"/>
        </w:rPr>
        <w:t>по</w:t>
      </w:r>
      <w:r>
        <w:rPr>
          <w:spacing w:val="-2"/>
          <w:sz w:val="28"/>
        </w:rPr>
        <w:t xml:space="preserve"> </w:t>
      </w:r>
      <w:r>
        <w:rPr>
          <w:sz w:val="28"/>
        </w:rPr>
        <w:t>самостоятельно</w:t>
      </w:r>
      <w:r>
        <w:rPr>
          <w:spacing w:val="-2"/>
          <w:sz w:val="28"/>
        </w:rPr>
        <w:t xml:space="preserve"> </w:t>
      </w:r>
      <w:r>
        <w:rPr>
          <w:sz w:val="28"/>
        </w:rPr>
        <w:t>составленному</w:t>
      </w:r>
      <w:r>
        <w:rPr>
          <w:spacing w:val="-6"/>
          <w:sz w:val="28"/>
        </w:rPr>
        <w:t xml:space="preserve"> </w:t>
      </w:r>
      <w:r>
        <w:rPr>
          <w:sz w:val="28"/>
        </w:rPr>
        <w:t>плану</w:t>
      </w:r>
      <w:r>
        <w:rPr>
          <w:spacing w:val="-6"/>
          <w:sz w:val="28"/>
        </w:rPr>
        <w:t xml:space="preserve"> </w:t>
      </w:r>
      <w:r>
        <w:rPr>
          <w:sz w:val="28"/>
        </w:rPr>
        <w:t>небольшое</w:t>
      </w:r>
      <w:r>
        <w:rPr>
          <w:spacing w:val="-1"/>
          <w:sz w:val="28"/>
        </w:rPr>
        <w:t xml:space="preserve"> </w:t>
      </w:r>
      <w:r>
        <w:rPr>
          <w:sz w:val="28"/>
        </w:rPr>
        <w:t>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734C4A" w:rsidRDefault="008041B5">
      <w:pPr>
        <w:pStyle w:val="a4"/>
        <w:numPr>
          <w:ilvl w:val="0"/>
          <w:numId w:val="267"/>
        </w:numPr>
        <w:tabs>
          <w:tab w:val="left" w:pos="1062"/>
        </w:tabs>
        <w:ind w:right="147" w:firstLine="710"/>
        <w:rPr>
          <w:sz w:val="28"/>
        </w:rPr>
      </w:pPr>
      <w:r>
        <w:rPr>
          <w:sz w:val="28"/>
        </w:rPr>
        <w:t>оценивать на применимость и достоверность информацию, полученную в ходе исследования (эксперимента);</w:t>
      </w:r>
    </w:p>
    <w:p w:rsidR="00734C4A" w:rsidRDefault="008041B5">
      <w:pPr>
        <w:pStyle w:val="a4"/>
        <w:numPr>
          <w:ilvl w:val="0"/>
          <w:numId w:val="267"/>
        </w:numPr>
        <w:tabs>
          <w:tab w:val="left" w:pos="1062"/>
        </w:tabs>
        <w:spacing w:line="242" w:lineRule="auto"/>
        <w:ind w:right="140" w:firstLine="710"/>
        <w:rPr>
          <w:sz w:val="28"/>
        </w:rPr>
      </w:pPr>
      <w:r>
        <w:rPr>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34C4A" w:rsidRDefault="008041B5">
      <w:pPr>
        <w:pStyle w:val="a4"/>
        <w:numPr>
          <w:ilvl w:val="0"/>
          <w:numId w:val="267"/>
        </w:numPr>
        <w:tabs>
          <w:tab w:val="left" w:pos="1062"/>
        </w:tabs>
        <w:ind w:right="136" w:firstLine="710"/>
        <w:rPr>
          <w:sz w:val="28"/>
        </w:rPr>
      </w:pPr>
      <w:r>
        <w:rPr>
          <w:sz w:val="28"/>
        </w:rPr>
        <w:t>прогнозировать возможное дальнейшее развитие событий и их последствия</w:t>
      </w:r>
      <w:r>
        <w:rPr>
          <w:spacing w:val="40"/>
          <w:sz w:val="28"/>
        </w:rPr>
        <w:t xml:space="preserve"> </w:t>
      </w:r>
      <w:r>
        <w:rPr>
          <w:sz w:val="28"/>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rsidR="00734C4A" w:rsidRDefault="008041B5">
      <w:pPr>
        <w:spacing w:line="321" w:lineRule="exact"/>
        <w:ind w:left="852"/>
        <w:jc w:val="both"/>
        <w:rPr>
          <w:i/>
          <w:sz w:val="28"/>
        </w:rPr>
      </w:pPr>
      <w:r>
        <w:rPr>
          <w:i/>
          <w:sz w:val="28"/>
        </w:rPr>
        <w:t>Работа</w:t>
      </w:r>
      <w:r>
        <w:rPr>
          <w:i/>
          <w:spacing w:val="-5"/>
          <w:sz w:val="28"/>
        </w:rPr>
        <w:t xml:space="preserve"> </w:t>
      </w:r>
      <w:r>
        <w:rPr>
          <w:i/>
          <w:sz w:val="28"/>
        </w:rPr>
        <w:t>с</w:t>
      </w:r>
      <w:r>
        <w:rPr>
          <w:i/>
          <w:spacing w:val="-4"/>
          <w:sz w:val="28"/>
        </w:rPr>
        <w:t xml:space="preserve"> </w:t>
      </w:r>
      <w:r>
        <w:rPr>
          <w:i/>
          <w:spacing w:val="-2"/>
          <w:sz w:val="28"/>
        </w:rPr>
        <w:t>информацией:</w:t>
      </w:r>
    </w:p>
    <w:p w:rsidR="00734C4A" w:rsidRDefault="008041B5">
      <w:pPr>
        <w:pStyle w:val="a4"/>
        <w:numPr>
          <w:ilvl w:val="0"/>
          <w:numId w:val="267"/>
        </w:numPr>
        <w:tabs>
          <w:tab w:val="left" w:pos="1062"/>
        </w:tabs>
        <w:ind w:right="151" w:firstLine="710"/>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w:t>
      </w:r>
      <w:r>
        <w:rPr>
          <w:spacing w:val="40"/>
          <w:sz w:val="28"/>
        </w:rPr>
        <w:t xml:space="preserve"> </w:t>
      </w:r>
      <w:r>
        <w:rPr>
          <w:sz w:val="28"/>
        </w:rPr>
        <w:t>критериев;</w:t>
      </w:r>
    </w:p>
    <w:p w:rsidR="00734C4A" w:rsidRDefault="008041B5">
      <w:pPr>
        <w:pStyle w:val="a4"/>
        <w:numPr>
          <w:ilvl w:val="0"/>
          <w:numId w:val="267"/>
        </w:numPr>
        <w:tabs>
          <w:tab w:val="left" w:pos="1062"/>
        </w:tabs>
        <w:ind w:right="145" w:firstLine="710"/>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34C4A" w:rsidRDefault="008041B5">
      <w:pPr>
        <w:pStyle w:val="a4"/>
        <w:numPr>
          <w:ilvl w:val="0"/>
          <w:numId w:val="267"/>
        </w:numPr>
        <w:tabs>
          <w:tab w:val="left" w:pos="1062"/>
        </w:tabs>
        <w:spacing w:line="242" w:lineRule="auto"/>
        <w:ind w:right="150" w:firstLine="710"/>
        <w:rPr>
          <w:sz w:val="28"/>
        </w:rPr>
      </w:pPr>
      <w:r>
        <w:rPr>
          <w:sz w:val="28"/>
        </w:rPr>
        <w:t>находить сходные аргументы (подтверждающие или опровергающие одну и ту же идею, версию) в различных информационных источниках;</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267"/>
        </w:numPr>
        <w:tabs>
          <w:tab w:val="left" w:pos="1062"/>
        </w:tabs>
        <w:spacing w:before="67"/>
        <w:ind w:right="147" w:firstLine="710"/>
        <w:rPr>
          <w:sz w:val="28"/>
        </w:rPr>
      </w:pPr>
      <w:r>
        <w:rPr>
          <w:sz w:val="28"/>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w:t>
      </w:r>
      <w:r>
        <w:rPr>
          <w:spacing w:val="40"/>
          <w:sz w:val="28"/>
        </w:rPr>
        <w:t xml:space="preserve"> </w:t>
      </w:r>
      <w:r>
        <w:rPr>
          <w:sz w:val="28"/>
        </w:rPr>
        <w:t>комбинациями;</w:t>
      </w:r>
    </w:p>
    <w:p w:rsidR="00734C4A" w:rsidRDefault="008041B5">
      <w:pPr>
        <w:pStyle w:val="a4"/>
        <w:numPr>
          <w:ilvl w:val="0"/>
          <w:numId w:val="267"/>
        </w:numPr>
        <w:tabs>
          <w:tab w:val="left" w:pos="1062"/>
        </w:tabs>
        <w:spacing w:line="244" w:lineRule="auto"/>
        <w:ind w:right="149" w:firstLine="710"/>
        <w:rPr>
          <w:sz w:val="28"/>
        </w:rPr>
      </w:pPr>
      <w:r>
        <w:rPr>
          <w:sz w:val="28"/>
        </w:rPr>
        <w:t>оценивать надёжность литературной и</w:t>
      </w:r>
      <w:r>
        <w:rPr>
          <w:spacing w:val="40"/>
          <w:sz w:val="28"/>
        </w:rPr>
        <w:t xml:space="preserve"> </w:t>
      </w:r>
      <w:r>
        <w:rPr>
          <w:sz w:val="28"/>
        </w:rPr>
        <w:t>другой</w:t>
      </w:r>
      <w:r>
        <w:rPr>
          <w:spacing w:val="40"/>
          <w:sz w:val="28"/>
        </w:rPr>
        <w:t xml:space="preserve"> </w:t>
      </w:r>
      <w:r>
        <w:rPr>
          <w:sz w:val="28"/>
        </w:rPr>
        <w:t>информации по критериям, предложенным учителем или сформулированным самостоятельно;</w:t>
      </w:r>
    </w:p>
    <w:p w:rsidR="00734C4A" w:rsidRDefault="008041B5">
      <w:pPr>
        <w:pStyle w:val="a4"/>
        <w:numPr>
          <w:ilvl w:val="0"/>
          <w:numId w:val="267"/>
        </w:numPr>
        <w:tabs>
          <w:tab w:val="left" w:pos="1063"/>
        </w:tabs>
        <w:spacing w:line="314" w:lineRule="exact"/>
        <w:ind w:left="1063" w:hanging="211"/>
        <w:rPr>
          <w:sz w:val="28"/>
        </w:rPr>
      </w:pPr>
      <w:r>
        <w:rPr>
          <w:sz w:val="28"/>
        </w:rPr>
        <w:t>эффективно</w:t>
      </w:r>
      <w:r>
        <w:rPr>
          <w:spacing w:val="-9"/>
          <w:sz w:val="28"/>
        </w:rPr>
        <w:t xml:space="preserve"> </w:t>
      </w:r>
      <w:r>
        <w:rPr>
          <w:sz w:val="28"/>
        </w:rPr>
        <w:t>запоминать</w:t>
      </w:r>
      <w:r>
        <w:rPr>
          <w:spacing w:val="-11"/>
          <w:sz w:val="28"/>
        </w:rPr>
        <w:t xml:space="preserve"> </w:t>
      </w:r>
      <w:r>
        <w:rPr>
          <w:sz w:val="28"/>
        </w:rPr>
        <w:t>и</w:t>
      </w:r>
      <w:r>
        <w:rPr>
          <w:spacing w:val="-9"/>
          <w:sz w:val="28"/>
        </w:rPr>
        <w:t xml:space="preserve"> </w:t>
      </w:r>
      <w:r>
        <w:rPr>
          <w:sz w:val="28"/>
        </w:rPr>
        <w:t>систематизировать</w:t>
      </w:r>
      <w:r>
        <w:rPr>
          <w:spacing w:val="-10"/>
          <w:sz w:val="28"/>
        </w:rPr>
        <w:t xml:space="preserve"> </w:t>
      </w:r>
      <w:r>
        <w:rPr>
          <w:sz w:val="28"/>
        </w:rPr>
        <w:t>эту</w:t>
      </w:r>
      <w:r>
        <w:rPr>
          <w:spacing w:val="-13"/>
          <w:sz w:val="28"/>
        </w:rPr>
        <w:t xml:space="preserve"> </w:t>
      </w:r>
      <w:r>
        <w:rPr>
          <w:spacing w:val="-2"/>
          <w:sz w:val="28"/>
        </w:rPr>
        <w:t>информацию.</w:t>
      </w:r>
    </w:p>
    <w:p w:rsidR="00734C4A" w:rsidRDefault="008041B5">
      <w:pPr>
        <w:spacing w:line="322" w:lineRule="exact"/>
        <w:ind w:left="852"/>
        <w:jc w:val="both"/>
        <w:rPr>
          <w:i/>
          <w:sz w:val="28"/>
        </w:rPr>
      </w:pPr>
      <w:r>
        <w:rPr>
          <w:i/>
          <w:sz w:val="28"/>
        </w:rPr>
        <w:t>Овладение</w:t>
      </w:r>
      <w:r>
        <w:rPr>
          <w:i/>
          <w:spacing w:val="-12"/>
          <w:sz w:val="28"/>
        </w:rPr>
        <w:t xml:space="preserve"> </w:t>
      </w:r>
      <w:r>
        <w:rPr>
          <w:i/>
          <w:sz w:val="28"/>
        </w:rPr>
        <w:t>универсальными</w:t>
      </w:r>
      <w:r>
        <w:rPr>
          <w:i/>
          <w:spacing w:val="-12"/>
          <w:sz w:val="28"/>
        </w:rPr>
        <w:t xml:space="preserve"> </w:t>
      </w:r>
      <w:r>
        <w:rPr>
          <w:i/>
          <w:sz w:val="28"/>
        </w:rPr>
        <w:t>учебными</w:t>
      </w:r>
      <w:r>
        <w:rPr>
          <w:i/>
          <w:spacing w:val="-12"/>
          <w:sz w:val="28"/>
        </w:rPr>
        <w:t xml:space="preserve"> </w:t>
      </w:r>
      <w:r>
        <w:rPr>
          <w:i/>
          <w:sz w:val="28"/>
        </w:rPr>
        <w:t>коммуникативными</w:t>
      </w:r>
      <w:r>
        <w:rPr>
          <w:i/>
          <w:spacing w:val="47"/>
          <w:sz w:val="28"/>
        </w:rPr>
        <w:t xml:space="preserve"> </w:t>
      </w:r>
      <w:r>
        <w:rPr>
          <w:i/>
          <w:spacing w:val="-2"/>
          <w:sz w:val="28"/>
        </w:rPr>
        <w:t>действиями:</w:t>
      </w:r>
    </w:p>
    <w:p w:rsidR="00734C4A" w:rsidRDefault="008041B5">
      <w:pPr>
        <w:pStyle w:val="a3"/>
        <w:ind w:right="14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38" w:firstLine="0"/>
      </w:pPr>
      <w:r>
        <w:t>«Общение» следует оценивать индивидуальные результаты и динамику формирования данных УУД у обучающихся.</w:t>
      </w:r>
    </w:p>
    <w:p w:rsidR="00734C4A" w:rsidRDefault="008041B5">
      <w:pPr>
        <w:pStyle w:val="a4"/>
        <w:numPr>
          <w:ilvl w:val="0"/>
          <w:numId w:val="267"/>
        </w:numPr>
        <w:tabs>
          <w:tab w:val="left" w:pos="1062"/>
        </w:tabs>
        <w:ind w:right="139" w:firstLine="710"/>
        <w:rPr>
          <w:sz w:val="28"/>
        </w:rPr>
      </w:pPr>
      <w:r>
        <w:rPr>
          <w:sz w:val="28"/>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w:t>
      </w:r>
      <w:r>
        <w:rPr>
          <w:spacing w:val="-5"/>
          <w:sz w:val="28"/>
        </w:rPr>
        <w:t xml:space="preserve"> </w:t>
      </w:r>
      <w:r>
        <w:rPr>
          <w:sz w:val="28"/>
        </w:rPr>
        <w:t>ситуаций, находя аналогии в</w:t>
      </w:r>
      <w:r>
        <w:rPr>
          <w:spacing w:val="-2"/>
          <w:sz w:val="28"/>
        </w:rPr>
        <w:t xml:space="preserve"> </w:t>
      </w:r>
      <w:r>
        <w:rPr>
          <w:sz w:val="28"/>
        </w:rPr>
        <w:t>литературных</w:t>
      </w:r>
      <w:r>
        <w:rPr>
          <w:spacing w:val="-5"/>
          <w:sz w:val="28"/>
        </w:rPr>
        <w:t xml:space="preserve"> </w:t>
      </w:r>
      <w:r>
        <w:rPr>
          <w:sz w:val="28"/>
        </w:rPr>
        <w:t>произведениях, и смягчать конфликты, вести переговоры; понимать намерения других, проявлять</w:t>
      </w:r>
      <w:r>
        <w:rPr>
          <w:spacing w:val="40"/>
          <w:sz w:val="28"/>
        </w:rPr>
        <w:t xml:space="preserve"> </w:t>
      </w:r>
      <w:r>
        <w:rPr>
          <w:sz w:val="28"/>
        </w:rPr>
        <w:t>уважительное отношение к собеседнику и корректно формулировать свои возражения; в ходе учебного диалога и/или дискуссии задавать вопросы по</w:t>
      </w:r>
      <w:r>
        <w:rPr>
          <w:spacing w:val="40"/>
          <w:sz w:val="28"/>
        </w:rPr>
        <w:t xml:space="preserve"> </w:t>
      </w:r>
      <w:r>
        <w:rPr>
          <w:sz w:val="28"/>
        </w:rPr>
        <w:t>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34C4A" w:rsidRDefault="008041B5">
      <w:pPr>
        <w:pStyle w:val="a4"/>
        <w:numPr>
          <w:ilvl w:val="0"/>
          <w:numId w:val="267"/>
        </w:numPr>
        <w:tabs>
          <w:tab w:val="left" w:pos="1062"/>
        </w:tabs>
        <w:ind w:right="140" w:firstLine="710"/>
        <w:rPr>
          <w:sz w:val="28"/>
        </w:rPr>
      </w:pPr>
      <w:r>
        <w:rPr>
          <w:sz w:val="28"/>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w:t>
      </w:r>
      <w:r>
        <w:rPr>
          <w:spacing w:val="40"/>
          <w:sz w:val="28"/>
        </w:rPr>
        <w:t xml:space="preserve"> </w:t>
      </w:r>
      <w:r>
        <w:rPr>
          <w:sz w:val="28"/>
        </w:rPr>
        <w:t>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w:t>
      </w:r>
      <w:r>
        <w:rPr>
          <w:spacing w:val="40"/>
          <w:sz w:val="28"/>
        </w:rPr>
        <w:t xml:space="preserve"> </w:t>
      </w:r>
      <w:r>
        <w:rPr>
          <w:sz w:val="28"/>
        </w:rPr>
        <w:t>сформулированнымучастниками взаимодействия на литературных занятиях;</w:t>
      </w:r>
      <w:r>
        <w:rPr>
          <w:spacing w:val="80"/>
          <w:w w:val="150"/>
          <w:sz w:val="28"/>
        </w:rPr>
        <w:t xml:space="preserve"> </w:t>
      </w:r>
      <w:r>
        <w:rPr>
          <w:sz w:val="28"/>
        </w:rPr>
        <w:t>сравнивать</w:t>
      </w:r>
      <w:r>
        <w:rPr>
          <w:spacing w:val="79"/>
          <w:w w:val="150"/>
          <w:sz w:val="28"/>
        </w:rPr>
        <w:t xml:space="preserve"> </w:t>
      </w:r>
      <w:r>
        <w:rPr>
          <w:sz w:val="28"/>
        </w:rPr>
        <w:t>результаты</w:t>
      </w:r>
      <w:r>
        <w:rPr>
          <w:spacing w:val="80"/>
          <w:w w:val="150"/>
          <w:sz w:val="28"/>
        </w:rPr>
        <w:t xml:space="preserve"> </w:t>
      </w:r>
      <w:r>
        <w:rPr>
          <w:sz w:val="28"/>
        </w:rPr>
        <w:t>с</w:t>
      </w:r>
      <w:r>
        <w:rPr>
          <w:spacing w:val="80"/>
          <w:w w:val="150"/>
          <w:sz w:val="28"/>
        </w:rPr>
        <w:t xml:space="preserve"> </w:t>
      </w:r>
      <w:r>
        <w:rPr>
          <w:sz w:val="28"/>
        </w:rPr>
        <w:t>исходной</w:t>
      </w:r>
      <w:r>
        <w:rPr>
          <w:spacing w:val="80"/>
          <w:w w:val="150"/>
          <w:sz w:val="28"/>
        </w:rPr>
        <w:t xml:space="preserve"> </w:t>
      </w:r>
      <w:r>
        <w:rPr>
          <w:sz w:val="28"/>
        </w:rPr>
        <w:t>задачей</w:t>
      </w:r>
      <w:r>
        <w:rPr>
          <w:spacing w:val="80"/>
          <w:w w:val="150"/>
          <w:sz w:val="28"/>
        </w:rPr>
        <w:t xml:space="preserve"> </w:t>
      </w:r>
      <w:r>
        <w:rPr>
          <w:sz w:val="28"/>
        </w:rPr>
        <w:t>и</w:t>
      </w:r>
      <w:r>
        <w:rPr>
          <w:spacing w:val="80"/>
          <w:w w:val="150"/>
          <w:sz w:val="28"/>
        </w:rPr>
        <w:t xml:space="preserve"> </w:t>
      </w:r>
      <w:r>
        <w:rPr>
          <w:sz w:val="28"/>
        </w:rPr>
        <w:t>вклад</w:t>
      </w:r>
      <w:r>
        <w:rPr>
          <w:spacing w:val="80"/>
          <w:w w:val="150"/>
          <w:sz w:val="28"/>
        </w:rPr>
        <w:t xml:space="preserve"> </w:t>
      </w:r>
      <w:r>
        <w:rPr>
          <w:sz w:val="28"/>
        </w:rPr>
        <w:t>каждого</w:t>
      </w:r>
      <w:r>
        <w:rPr>
          <w:spacing w:val="80"/>
          <w:w w:val="150"/>
          <w:sz w:val="28"/>
        </w:rPr>
        <w:t xml:space="preserve"> </w:t>
      </w:r>
      <w:r>
        <w:rPr>
          <w:sz w:val="28"/>
        </w:rPr>
        <w:t>члена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51" w:firstLine="0"/>
      </w:pPr>
      <w: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734C4A" w:rsidRDefault="008041B5">
      <w:pPr>
        <w:pStyle w:val="a3"/>
        <w:spacing w:line="321" w:lineRule="exact"/>
        <w:ind w:left="852" w:firstLine="0"/>
      </w:pPr>
      <w:r>
        <w:t>Овладение</w:t>
      </w:r>
      <w:r>
        <w:rPr>
          <w:spacing w:val="-11"/>
        </w:rPr>
        <w:t xml:space="preserve"> </w:t>
      </w:r>
      <w:r>
        <w:t>универсальными</w:t>
      </w:r>
      <w:r>
        <w:rPr>
          <w:spacing w:val="-7"/>
        </w:rPr>
        <w:t xml:space="preserve"> </w:t>
      </w:r>
      <w:r>
        <w:t>учебными</w:t>
      </w:r>
      <w:r>
        <w:rPr>
          <w:spacing w:val="-11"/>
        </w:rPr>
        <w:t xml:space="preserve"> </w:t>
      </w:r>
      <w:r>
        <w:t>регулятивными</w:t>
      </w:r>
      <w:r>
        <w:rPr>
          <w:spacing w:val="49"/>
        </w:rPr>
        <w:t xml:space="preserve"> </w:t>
      </w:r>
      <w:r>
        <w:rPr>
          <w:spacing w:val="-2"/>
        </w:rPr>
        <w:t>действиями:</w:t>
      </w:r>
    </w:p>
    <w:p w:rsidR="00734C4A" w:rsidRDefault="008041B5">
      <w:pPr>
        <w:pStyle w:val="a3"/>
        <w:ind w:right="15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4"/>
        <w:numPr>
          <w:ilvl w:val="0"/>
          <w:numId w:val="267"/>
        </w:numPr>
        <w:tabs>
          <w:tab w:val="left" w:pos="1062"/>
        </w:tabs>
        <w:spacing w:before="4"/>
        <w:ind w:right="137" w:firstLine="710"/>
        <w:rPr>
          <w:sz w:val="28"/>
        </w:rPr>
      </w:pPr>
      <w:r>
        <w:rPr>
          <w:sz w:val="28"/>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w:t>
      </w:r>
      <w:r>
        <w:rPr>
          <w:spacing w:val="40"/>
          <w:sz w:val="28"/>
        </w:rPr>
        <w:t xml:space="preserve"> </w:t>
      </w:r>
      <w:r>
        <w:rPr>
          <w:sz w:val="28"/>
        </w:rPr>
        <w:t>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34C4A" w:rsidRDefault="008041B5">
      <w:pPr>
        <w:pStyle w:val="a4"/>
        <w:numPr>
          <w:ilvl w:val="0"/>
          <w:numId w:val="267"/>
        </w:numPr>
        <w:tabs>
          <w:tab w:val="left" w:pos="1062"/>
        </w:tabs>
        <w:spacing w:before="2"/>
        <w:ind w:right="135" w:firstLine="710"/>
        <w:rPr>
          <w:sz w:val="28"/>
        </w:rPr>
      </w:pPr>
      <w:r>
        <w:rPr>
          <w:sz w:val="28"/>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w:t>
      </w:r>
      <w:r>
        <w:rPr>
          <w:spacing w:val="40"/>
          <w:sz w:val="28"/>
        </w:rPr>
        <w:t xml:space="preserve"> </w:t>
      </w:r>
      <w:r>
        <w:rPr>
          <w:sz w:val="28"/>
        </w:rPr>
        <w:t>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w:t>
      </w:r>
      <w:r>
        <w:rPr>
          <w:spacing w:val="80"/>
          <w:w w:val="150"/>
          <w:sz w:val="28"/>
        </w:rPr>
        <w:t xml:space="preserve"> </w:t>
      </w:r>
      <w:r>
        <w:rPr>
          <w:sz w:val="28"/>
        </w:rPr>
        <w:t>и</w:t>
      </w:r>
      <w:r>
        <w:rPr>
          <w:spacing w:val="40"/>
          <w:sz w:val="28"/>
        </w:rPr>
        <w:t xml:space="preserve"> </w:t>
      </w:r>
      <w:r>
        <w:rPr>
          <w:sz w:val="28"/>
        </w:rPr>
        <w:t>изменившихся ситуаций, установленных</w:t>
      </w:r>
      <w:r>
        <w:rPr>
          <w:spacing w:val="-1"/>
          <w:sz w:val="28"/>
        </w:rPr>
        <w:t xml:space="preserve"> </w:t>
      </w:r>
      <w:r>
        <w:rPr>
          <w:sz w:val="28"/>
        </w:rPr>
        <w:t>ошибок, возникших</w:t>
      </w:r>
      <w:r>
        <w:rPr>
          <w:spacing w:val="-1"/>
          <w:sz w:val="28"/>
        </w:rPr>
        <w:t xml:space="preserve"> </w:t>
      </w:r>
      <w:r>
        <w:rPr>
          <w:sz w:val="28"/>
        </w:rPr>
        <w:t>трудностей; оценивать соответствие результата цели и условиям;</w:t>
      </w:r>
    </w:p>
    <w:p w:rsidR="00734C4A" w:rsidRDefault="008041B5">
      <w:pPr>
        <w:pStyle w:val="a4"/>
        <w:numPr>
          <w:ilvl w:val="0"/>
          <w:numId w:val="267"/>
        </w:numPr>
        <w:tabs>
          <w:tab w:val="left" w:pos="1062"/>
        </w:tabs>
        <w:spacing w:before="1"/>
        <w:ind w:right="147" w:firstLine="710"/>
        <w:rPr>
          <w:sz w:val="28"/>
        </w:rPr>
      </w:pPr>
      <w:r>
        <w:rPr>
          <w:sz w:val="28"/>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34C4A" w:rsidRDefault="008041B5">
      <w:pPr>
        <w:pStyle w:val="a4"/>
        <w:numPr>
          <w:ilvl w:val="0"/>
          <w:numId w:val="267"/>
        </w:numPr>
        <w:tabs>
          <w:tab w:val="left" w:pos="1062"/>
        </w:tabs>
        <w:ind w:right="144" w:firstLine="710"/>
        <w:rPr>
          <w:sz w:val="28"/>
        </w:rPr>
      </w:pPr>
      <w:r>
        <w:rPr>
          <w:sz w:val="28"/>
        </w:rPr>
        <w:t>принятие себя и других: осознанно относиться к другому человеку, его мнению, размышляя над взаимоотношениями литературных</w:t>
      </w:r>
      <w:r>
        <w:rPr>
          <w:spacing w:val="-5"/>
          <w:sz w:val="28"/>
        </w:rPr>
        <w:t xml:space="preserve"> </w:t>
      </w:r>
      <w:r>
        <w:rPr>
          <w:sz w:val="28"/>
        </w:rPr>
        <w:t>героев; признавать</w:t>
      </w:r>
      <w:r>
        <w:rPr>
          <w:spacing w:val="-2"/>
          <w:sz w:val="28"/>
        </w:rPr>
        <w:t xml:space="preserve"> </w:t>
      </w:r>
      <w:r>
        <w:rPr>
          <w:sz w:val="28"/>
        </w:rPr>
        <w:t>своё право на ошибку и такое же право другого; принимать себя и других, не осуждая; проявлять</w:t>
      </w:r>
      <w:r>
        <w:rPr>
          <w:spacing w:val="-1"/>
          <w:sz w:val="28"/>
        </w:rPr>
        <w:t xml:space="preserve"> </w:t>
      </w:r>
      <w:r>
        <w:rPr>
          <w:sz w:val="28"/>
        </w:rPr>
        <w:t>открытость</w:t>
      </w:r>
      <w:r>
        <w:rPr>
          <w:spacing w:val="-1"/>
          <w:sz w:val="28"/>
        </w:rPr>
        <w:t xml:space="preserve"> </w:t>
      </w:r>
      <w:r>
        <w:rPr>
          <w:sz w:val="28"/>
        </w:rPr>
        <w:t>себе и другим; осознавать</w:t>
      </w:r>
      <w:r>
        <w:rPr>
          <w:spacing w:val="-1"/>
          <w:sz w:val="28"/>
        </w:rPr>
        <w:t xml:space="preserve"> </w:t>
      </w:r>
      <w:r>
        <w:rPr>
          <w:sz w:val="28"/>
        </w:rPr>
        <w:t>невозможность</w:t>
      </w:r>
      <w:r>
        <w:rPr>
          <w:spacing w:val="-1"/>
          <w:sz w:val="28"/>
        </w:rPr>
        <w:t xml:space="preserve"> </w:t>
      </w:r>
      <w:r>
        <w:rPr>
          <w:sz w:val="28"/>
        </w:rPr>
        <w:t>контролировать</w:t>
      </w:r>
      <w:r>
        <w:rPr>
          <w:spacing w:val="-1"/>
          <w:sz w:val="28"/>
        </w:rPr>
        <w:t xml:space="preserve"> </w:t>
      </w:r>
      <w:r>
        <w:rPr>
          <w:sz w:val="28"/>
        </w:rPr>
        <w:t xml:space="preserve">всё </w:t>
      </w:r>
      <w:r>
        <w:rPr>
          <w:spacing w:val="-2"/>
          <w:sz w:val="28"/>
        </w:rPr>
        <w:t>вокруг.</w:t>
      </w:r>
    </w:p>
    <w:p w:rsidR="00734C4A" w:rsidRDefault="008041B5">
      <w:pPr>
        <w:pStyle w:val="4"/>
        <w:spacing w:before="2" w:line="320" w:lineRule="exact"/>
      </w:pPr>
      <w:r>
        <w:t>Предметные</w:t>
      </w:r>
      <w:r>
        <w:rPr>
          <w:spacing w:val="-9"/>
        </w:rPr>
        <w:t xml:space="preserve"> </w:t>
      </w:r>
      <w:r>
        <w:t>результаты</w:t>
      </w:r>
      <w:r>
        <w:rPr>
          <w:spacing w:val="-11"/>
        </w:rPr>
        <w:t xml:space="preserve"> </w:t>
      </w:r>
      <w:r>
        <w:t>(5–9</w:t>
      </w:r>
      <w:r>
        <w:rPr>
          <w:spacing w:val="-9"/>
        </w:rPr>
        <w:t xml:space="preserve"> </w:t>
      </w:r>
      <w:r>
        <w:rPr>
          <w:spacing w:val="-2"/>
        </w:rPr>
        <w:t>классы)</w:t>
      </w:r>
    </w:p>
    <w:p w:rsidR="00734C4A" w:rsidRDefault="008041B5">
      <w:pPr>
        <w:pStyle w:val="a3"/>
        <w:ind w:right="139"/>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w:t>
      </w:r>
      <w:r>
        <w:rPr>
          <w:spacing w:val="28"/>
        </w:rPr>
        <w:t xml:space="preserve">  </w:t>
      </w:r>
      <w:r>
        <w:t>предметных</w:t>
      </w:r>
      <w:r>
        <w:rPr>
          <w:spacing w:val="28"/>
        </w:rPr>
        <w:t xml:space="preserve">  </w:t>
      </w:r>
      <w:r>
        <w:t>результатов</w:t>
      </w:r>
      <w:r>
        <w:rPr>
          <w:spacing w:val="28"/>
        </w:rPr>
        <w:t xml:space="preserve">  </w:t>
      </w:r>
      <w:r>
        <w:t>конкретным</w:t>
      </w:r>
      <w:r>
        <w:rPr>
          <w:spacing w:val="31"/>
        </w:rPr>
        <w:t xml:space="preserve">  </w:t>
      </w:r>
      <w:r>
        <w:t>учащимся</w:t>
      </w:r>
      <w:r>
        <w:rPr>
          <w:spacing w:val="28"/>
        </w:rPr>
        <w:t xml:space="preserve">  </w:t>
      </w:r>
      <w:r>
        <w:t>может</w:t>
      </w:r>
      <w:r>
        <w:rPr>
          <w:spacing w:val="28"/>
        </w:rPr>
        <w:t xml:space="preserve">  </w:t>
      </w:r>
      <w:r>
        <w:t>не</w:t>
      </w:r>
      <w:r>
        <w:rPr>
          <w:spacing w:val="30"/>
        </w:rPr>
        <w:t xml:space="preserve">  </w:t>
      </w:r>
      <w:r>
        <w:rPr>
          <w:spacing w:val="-2"/>
        </w:rPr>
        <w:t>всегда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совпадать</w:t>
      </w:r>
      <w:r>
        <w:rPr>
          <w:spacing w:val="-9"/>
        </w:rPr>
        <w:t xml:space="preserve"> </w:t>
      </w:r>
      <w:r>
        <w:t>с</w:t>
      </w:r>
      <w:r>
        <w:rPr>
          <w:spacing w:val="-6"/>
        </w:rPr>
        <w:t xml:space="preserve"> </w:t>
      </w:r>
      <w:r>
        <w:t>временными</w:t>
      </w:r>
      <w:r>
        <w:rPr>
          <w:spacing w:val="-7"/>
        </w:rPr>
        <w:t xml:space="preserve"> </w:t>
      </w:r>
      <w:r>
        <w:t>границами</w:t>
      </w:r>
      <w:r>
        <w:rPr>
          <w:spacing w:val="-7"/>
        </w:rPr>
        <w:t xml:space="preserve"> </w:t>
      </w:r>
      <w:r>
        <w:t>обучения</w:t>
      </w:r>
      <w:r>
        <w:rPr>
          <w:spacing w:val="-6"/>
        </w:rPr>
        <w:t xml:space="preserve"> </w:t>
      </w:r>
      <w:r>
        <w:t>по</w:t>
      </w:r>
      <w:r>
        <w:rPr>
          <w:spacing w:val="-7"/>
        </w:rPr>
        <w:t xml:space="preserve"> </w:t>
      </w:r>
      <w:r>
        <w:t>годам</w:t>
      </w:r>
      <w:r>
        <w:rPr>
          <w:spacing w:val="-6"/>
        </w:rPr>
        <w:t xml:space="preserve"> </w:t>
      </w:r>
      <w:r>
        <w:rPr>
          <w:spacing w:val="-2"/>
        </w:rPr>
        <w:t>обучения.</w:t>
      </w:r>
    </w:p>
    <w:p w:rsidR="00734C4A" w:rsidRDefault="008041B5">
      <w:pPr>
        <w:pStyle w:val="a3"/>
        <w:ind w:right="150"/>
      </w:pPr>
      <w:r>
        <w:t xml:space="preserve">Предметные результаты по литературе в основной школе должны </w:t>
      </w:r>
      <w:r>
        <w:rPr>
          <w:spacing w:val="-2"/>
        </w:rPr>
        <w:t>обеспечивать:</w:t>
      </w:r>
    </w:p>
    <w:p w:rsidR="00734C4A" w:rsidRDefault="008041B5">
      <w:pPr>
        <w:pStyle w:val="a4"/>
        <w:numPr>
          <w:ilvl w:val="0"/>
          <w:numId w:val="266"/>
        </w:numPr>
        <w:tabs>
          <w:tab w:val="left" w:pos="1181"/>
        </w:tabs>
        <w:spacing w:line="242" w:lineRule="auto"/>
        <w:ind w:right="143" w:firstLine="710"/>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34C4A" w:rsidRDefault="008041B5">
      <w:pPr>
        <w:pStyle w:val="a4"/>
        <w:numPr>
          <w:ilvl w:val="0"/>
          <w:numId w:val="266"/>
        </w:numPr>
        <w:tabs>
          <w:tab w:val="left" w:pos="1224"/>
        </w:tabs>
        <w:ind w:right="145" w:firstLine="710"/>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34C4A" w:rsidRDefault="008041B5">
      <w:pPr>
        <w:pStyle w:val="a4"/>
        <w:numPr>
          <w:ilvl w:val="0"/>
          <w:numId w:val="266"/>
        </w:numPr>
        <w:tabs>
          <w:tab w:val="left" w:pos="1224"/>
        </w:tabs>
        <w:ind w:right="137" w:firstLine="710"/>
        <w:jc w:val="both"/>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sz w:val="28"/>
        </w:rPr>
        <w:t>смыслов:</w:t>
      </w:r>
    </w:p>
    <w:p w:rsidR="00734C4A" w:rsidRDefault="008041B5">
      <w:pPr>
        <w:pStyle w:val="a4"/>
        <w:numPr>
          <w:ilvl w:val="1"/>
          <w:numId w:val="266"/>
        </w:numPr>
        <w:tabs>
          <w:tab w:val="left" w:pos="1062"/>
        </w:tabs>
        <w:ind w:right="135" w:firstLine="710"/>
        <w:rPr>
          <w:sz w:val="28"/>
        </w:rPr>
      </w:pPr>
      <w:r>
        <w:rPr>
          <w:sz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34C4A" w:rsidRDefault="008041B5">
      <w:pPr>
        <w:pStyle w:val="a4"/>
        <w:numPr>
          <w:ilvl w:val="1"/>
          <w:numId w:val="266"/>
        </w:numPr>
        <w:tabs>
          <w:tab w:val="left" w:pos="1062"/>
        </w:tabs>
        <w:ind w:right="142" w:firstLine="710"/>
        <w:rPr>
          <w:sz w:val="28"/>
        </w:rPr>
      </w:pPr>
      <w:r>
        <w:rPr>
          <w:sz w:val="28"/>
        </w:rPr>
        <w:t>овладение теоретико-литературными понятиями1 и использование их в процессе анализа, интерпретации произведений и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34C4A" w:rsidRDefault="008041B5">
      <w:pPr>
        <w:pStyle w:val="a4"/>
        <w:numPr>
          <w:ilvl w:val="1"/>
          <w:numId w:val="266"/>
        </w:numPr>
        <w:tabs>
          <w:tab w:val="left" w:pos="1062"/>
        </w:tabs>
        <w:ind w:right="137" w:firstLine="710"/>
        <w:rPr>
          <w:sz w:val="28"/>
        </w:rPr>
      </w:pPr>
      <w:r>
        <w:rPr>
          <w:sz w:val="28"/>
        </w:rPr>
        <w:t xml:space="preserve">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8"/>
        </w:rPr>
        <w:t>направлению);</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1"/>
          <w:numId w:val="266"/>
        </w:numPr>
        <w:tabs>
          <w:tab w:val="left" w:pos="1062"/>
        </w:tabs>
        <w:spacing w:before="67"/>
        <w:ind w:right="143" w:firstLine="710"/>
        <w:rPr>
          <w:sz w:val="28"/>
        </w:rPr>
      </w:pPr>
      <w:r>
        <w:rPr>
          <w:sz w:val="28"/>
        </w:rPr>
        <w:lastRenderedPageBreak/>
        <w:t>выявлять связь между важнейшими фактами биографии писателей (в том числе А. С. Грибоедова, А. С. Пушкина,</w:t>
      </w:r>
      <w:r>
        <w:rPr>
          <w:spacing w:val="80"/>
          <w:w w:val="150"/>
          <w:sz w:val="28"/>
        </w:rPr>
        <w:t xml:space="preserve"> </w:t>
      </w:r>
      <w:r>
        <w:rPr>
          <w:sz w:val="28"/>
        </w:rPr>
        <w:t xml:space="preserve">М. Ю. Лермонтова, Н. В. Гоголя) и особенностями исторической эпохи, авторского мировоззрения, проблематики </w:t>
      </w:r>
      <w:r>
        <w:rPr>
          <w:spacing w:val="-2"/>
          <w:sz w:val="28"/>
        </w:rPr>
        <w:t>произведений;</w:t>
      </w:r>
    </w:p>
    <w:p w:rsidR="00734C4A" w:rsidRDefault="008041B5">
      <w:pPr>
        <w:pStyle w:val="a4"/>
        <w:numPr>
          <w:ilvl w:val="1"/>
          <w:numId w:val="266"/>
        </w:numPr>
        <w:tabs>
          <w:tab w:val="left" w:pos="1062"/>
        </w:tabs>
        <w:spacing w:before="4"/>
        <w:ind w:right="143" w:firstLine="710"/>
        <w:rPr>
          <w:sz w:val="28"/>
        </w:rPr>
      </w:pPr>
      <w:r>
        <w:rPr>
          <w:sz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34C4A" w:rsidRDefault="008041B5">
      <w:pPr>
        <w:pStyle w:val="a4"/>
        <w:numPr>
          <w:ilvl w:val="1"/>
          <w:numId w:val="266"/>
        </w:numPr>
        <w:tabs>
          <w:tab w:val="left" w:pos="1062"/>
        </w:tabs>
        <w:ind w:right="146" w:firstLine="710"/>
        <w:rPr>
          <w:sz w:val="28"/>
        </w:rPr>
      </w:pPr>
      <w:r>
        <w:rPr>
          <w:sz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w:t>
      </w:r>
      <w:r>
        <w:rPr>
          <w:spacing w:val="80"/>
          <w:w w:val="150"/>
          <w:sz w:val="28"/>
        </w:rPr>
        <w:t xml:space="preserve"> </w:t>
      </w:r>
      <w:r>
        <w:rPr>
          <w:sz w:val="28"/>
        </w:rPr>
        <w:t>индивидуальных особенностей обучающихся) читать, в</w:t>
      </w:r>
      <w:r>
        <w:rPr>
          <w:spacing w:val="40"/>
          <w:sz w:val="28"/>
        </w:rPr>
        <w:t xml:space="preserve"> </w:t>
      </w:r>
      <w:r>
        <w:rPr>
          <w:sz w:val="28"/>
        </w:rPr>
        <w:t>том числе наизусть, не менее 12 произведений и / или фрагментов;</w:t>
      </w:r>
    </w:p>
    <w:p w:rsidR="00734C4A" w:rsidRDefault="008041B5">
      <w:pPr>
        <w:pStyle w:val="a4"/>
        <w:numPr>
          <w:ilvl w:val="0"/>
          <w:numId w:val="265"/>
        </w:numPr>
        <w:tabs>
          <w:tab w:val="left" w:pos="1219"/>
        </w:tabs>
        <w:ind w:right="144" w:firstLine="710"/>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34C4A" w:rsidRDefault="008041B5">
      <w:pPr>
        <w:pStyle w:val="a4"/>
        <w:numPr>
          <w:ilvl w:val="0"/>
          <w:numId w:val="265"/>
        </w:numPr>
        <w:tabs>
          <w:tab w:val="left" w:pos="1219"/>
        </w:tabs>
        <w:ind w:right="147" w:firstLine="710"/>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734C4A" w:rsidRDefault="008041B5">
      <w:pPr>
        <w:pStyle w:val="a4"/>
        <w:numPr>
          <w:ilvl w:val="0"/>
          <w:numId w:val="265"/>
        </w:numPr>
        <w:tabs>
          <w:tab w:val="left" w:pos="1185"/>
        </w:tabs>
        <w:spacing w:before="1"/>
        <w:ind w:right="139" w:firstLine="710"/>
        <w:jc w:val="both"/>
        <w:rPr>
          <w:sz w:val="28"/>
        </w:rPr>
      </w:pPr>
      <w:r>
        <w:rPr>
          <w:sz w:val="28"/>
        </w:rPr>
        <w:t>совершенствование умения создавать устные и письменные высказывания разных жанров, писать</w:t>
      </w:r>
      <w:r>
        <w:rPr>
          <w:spacing w:val="40"/>
          <w:sz w:val="28"/>
        </w:rPr>
        <w:t xml:space="preserve"> </w:t>
      </w:r>
      <w:r>
        <w:rPr>
          <w:sz w:val="28"/>
        </w:rPr>
        <w:t>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34C4A" w:rsidRDefault="008041B5">
      <w:pPr>
        <w:pStyle w:val="a4"/>
        <w:numPr>
          <w:ilvl w:val="0"/>
          <w:numId w:val="265"/>
        </w:numPr>
        <w:tabs>
          <w:tab w:val="left" w:pos="1161"/>
        </w:tabs>
        <w:ind w:right="145" w:firstLine="710"/>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734C4A" w:rsidRDefault="008041B5">
      <w:pPr>
        <w:pStyle w:val="a3"/>
        <w:spacing w:before="1"/>
        <w:ind w:right="142"/>
      </w:pPr>
      <w: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w:t>
      </w:r>
      <w:r>
        <w:rPr>
          <w:spacing w:val="63"/>
        </w:rPr>
        <w:t xml:space="preserve"> </w:t>
      </w:r>
      <w:r>
        <w:t>«Горе</w:t>
      </w:r>
      <w:r>
        <w:rPr>
          <w:spacing w:val="64"/>
        </w:rPr>
        <w:t xml:space="preserve"> </w:t>
      </w:r>
      <w:r>
        <w:t>от</w:t>
      </w:r>
      <w:r>
        <w:rPr>
          <w:spacing w:val="61"/>
        </w:rPr>
        <w:t xml:space="preserve"> </w:t>
      </w:r>
      <w:r>
        <w:t>ума»;</w:t>
      </w:r>
      <w:r>
        <w:rPr>
          <w:spacing w:val="63"/>
        </w:rPr>
        <w:t xml:space="preserve"> </w:t>
      </w:r>
      <w:r>
        <w:t>произведения</w:t>
      </w:r>
      <w:r>
        <w:rPr>
          <w:spacing w:val="70"/>
        </w:rPr>
        <w:t xml:space="preserve"> </w:t>
      </w:r>
      <w:r>
        <w:t>А.</w:t>
      </w:r>
      <w:r>
        <w:rPr>
          <w:spacing w:val="65"/>
        </w:rPr>
        <w:t xml:space="preserve"> </w:t>
      </w:r>
      <w:r>
        <w:t>С.</w:t>
      </w:r>
      <w:r>
        <w:rPr>
          <w:spacing w:val="61"/>
        </w:rPr>
        <w:t xml:space="preserve"> </w:t>
      </w:r>
      <w:r>
        <w:t>Пушкина:</w:t>
      </w:r>
      <w:r>
        <w:rPr>
          <w:spacing w:val="58"/>
        </w:rPr>
        <w:t xml:space="preserve"> </w:t>
      </w:r>
      <w:r>
        <w:t>стихотворения,</w:t>
      </w:r>
      <w:r>
        <w:rPr>
          <w:spacing w:val="65"/>
        </w:rPr>
        <w:t xml:space="preserve"> </w:t>
      </w:r>
      <w:r>
        <w:rPr>
          <w:spacing w:val="-2"/>
        </w:rPr>
        <w:t>поэма</w:t>
      </w:r>
    </w:p>
    <w:p w:rsidR="00734C4A" w:rsidRDefault="008041B5">
      <w:pPr>
        <w:pStyle w:val="a3"/>
        <w:ind w:right="146" w:firstLine="0"/>
      </w:pPr>
      <w:r>
        <w:t>«Медный всадник», роман в стихах</w:t>
      </w:r>
      <w:r>
        <w:rPr>
          <w:spacing w:val="-1"/>
        </w:rPr>
        <w:t xml:space="preserve"> </w:t>
      </w:r>
      <w:r>
        <w:t xml:space="preserve">«Евгений Онегин», роман «Капитанская дочка», повесть «Станционный смотритель»; произведения М. Ю. Лермонтова: </w:t>
      </w:r>
      <w:r>
        <w:rPr>
          <w:spacing w:val="-2"/>
        </w:rPr>
        <w:t>стихотворения,</w:t>
      </w:r>
    </w:p>
    <w:p w:rsidR="00734C4A" w:rsidRDefault="008041B5">
      <w:pPr>
        <w:pStyle w:val="a3"/>
        <w:ind w:right="137"/>
      </w:pPr>
      <w:r>
        <w:t>«Песня про царя Ивана Васильевича, молодого опричника и удалого купца Калашникова», поэма «Мцыри», роман «Герой нашего времени»; произведения Н.</w:t>
      </w:r>
      <w:r>
        <w:rPr>
          <w:spacing w:val="40"/>
        </w:rPr>
        <w:t xml:space="preserve"> </w:t>
      </w:r>
      <w:r>
        <w:t>В. Гоголя: комедия «Ревизор», повесть «Шинель», поэма «Мёртвые души»; стихотворения Ф. И. Тютчева, А. А. Фета, Н. А. Некрасова; «Повесть</w:t>
      </w:r>
      <w:r>
        <w:rPr>
          <w:spacing w:val="80"/>
        </w:rPr>
        <w:t xml:space="preserve">  </w:t>
      </w:r>
      <w:r>
        <w:t>о том, как один мужик двух генералов прокормил» М. Е. Салтыкова-Щедрина; по одному произведению (по выбору) следующих писателей: Ф. М. Достоевский, И. С. Тургенев,</w:t>
      </w:r>
      <w:r>
        <w:rPr>
          <w:spacing w:val="-1"/>
        </w:rPr>
        <w:t xml:space="preserve"> </w:t>
      </w:r>
      <w:r>
        <w:t>Л. Н.</w:t>
      </w:r>
      <w:r>
        <w:rPr>
          <w:spacing w:val="-1"/>
        </w:rPr>
        <w:t xml:space="preserve"> </w:t>
      </w:r>
      <w:r>
        <w:t>Толстой, Н.</w:t>
      </w:r>
      <w:r>
        <w:rPr>
          <w:spacing w:val="-1"/>
        </w:rPr>
        <w:t xml:space="preserve"> </w:t>
      </w:r>
      <w:r>
        <w:t>С.</w:t>
      </w:r>
      <w:r>
        <w:rPr>
          <w:spacing w:val="-1"/>
        </w:rPr>
        <w:t xml:space="preserve"> </w:t>
      </w:r>
      <w:r>
        <w:t>Лесков;</w:t>
      </w:r>
      <w:r>
        <w:rPr>
          <w:spacing w:val="-4"/>
        </w:rPr>
        <w:t xml:space="preserve"> </w:t>
      </w:r>
      <w:r>
        <w:t>рассказы</w:t>
      </w:r>
      <w:r>
        <w:rPr>
          <w:spacing w:val="-3"/>
        </w:rPr>
        <w:t xml:space="preserve"> </w:t>
      </w:r>
      <w:r>
        <w:t>А. П.</w:t>
      </w:r>
      <w:r>
        <w:rPr>
          <w:spacing w:val="-1"/>
        </w:rPr>
        <w:t xml:space="preserve"> </w:t>
      </w:r>
      <w:r>
        <w:t>Чехова;</w:t>
      </w:r>
      <w:r>
        <w:rPr>
          <w:spacing w:val="-4"/>
        </w:rPr>
        <w:t xml:space="preserve"> </w:t>
      </w:r>
      <w:r>
        <w:t>стихотворения</w:t>
      </w:r>
      <w:r>
        <w:rPr>
          <w:spacing w:val="80"/>
          <w:w w:val="150"/>
        </w:rPr>
        <w:t xml:space="preserve"> </w:t>
      </w:r>
      <w:r>
        <w:t>И. А. Бунина, А. А. Блока, В. В. Маяковского, С. А. Есенина, А. А. Ахматовой,</w:t>
      </w:r>
      <w:r>
        <w:rPr>
          <w:spacing w:val="40"/>
        </w:rPr>
        <w:t xml:space="preserve"> </w:t>
      </w:r>
      <w:r>
        <w:t>М.</w:t>
      </w:r>
      <w:r>
        <w:rPr>
          <w:spacing w:val="40"/>
        </w:rPr>
        <w:t xml:space="preserve"> </w:t>
      </w:r>
      <w:r>
        <w:t>И. Цветаевой,</w:t>
      </w:r>
      <w:r>
        <w:rPr>
          <w:spacing w:val="65"/>
        </w:rPr>
        <w:t xml:space="preserve">  </w:t>
      </w:r>
      <w:r>
        <w:t>О.</w:t>
      </w:r>
      <w:r>
        <w:rPr>
          <w:spacing w:val="66"/>
        </w:rPr>
        <w:t xml:space="preserve">  </w:t>
      </w:r>
      <w:r>
        <w:t>Э.</w:t>
      </w:r>
      <w:r>
        <w:rPr>
          <w:spacing w:val="66"/>
        </w:rPr>
        <w:t xml:space="preserve">  </w:t>
      </w:r>
      <w:r>
        <w:t>Мандельштама,</w:t>
      </w:r>
      <w:r>
        <w:rPr>
          <w:spacing w:val="67"/>
        </w:rPr>
        <w:t xml:space="preserve"> </w:t>
      </w:r>
      <w:r>
        <w:t>Б.</w:t>
      </w:r>
      <w:r>
        <w:rPr>
          <w:spacing w:val="67"/>
        </w:rPr>
        <w:t xml:space="preserve"> </w:t>
      </w:r>
      <w:r>
        <w:t>Л.</w:t>
      </w:r>
      <w:r>
        <w:rPr>
          <w:spacing w:val="67"/>
        </w:rPr>
        <w:t xml:space="preserve"> </w:t>
      </w:r>
      <w:r>
        <w:t>Пастернака;</w:t>
      </w:r>
      <w:r>
        <w:rPr>
          <w:spacing w:val="64"/>
        </w:rPr>
        <w:t xml:space="preserve"> </w:t>
      </w:r>
      <w:r>
        <w:t>рассказ</w:t>
      </w:r>
      <w:r>
        <w:rPr>
          <w:spacing w:val="65"/>
        </w:rPr>
        <w:t xml:space="preserve"> </w:t>
      </w:r>
      <w:r>
        <w:t>М.</w:t>
      </w:r>
      <w:r>
        <w:rPr>
          <w:spacing w:val="67"/>
        </w:rPr>
        <w:t xml:space="preserve"> </w:t>
      </w:r>
      <w:r>
        <w:t>А.</w:t>
      </w:r>
      <w:r>
        <w:rPr>
          <w:spacing w:val="67"/>
        </w:rPr>
        <w:t xml:space="preserve"> </w:t>
      </w:r>
      <w:r>
        <w:t>Шолохова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«Судьба</w:t>
      </w:r>
      <w:r>
        <w:rPr>
          <w:spacing w:val="-4"/>
        </w:rPr>
        <w:t xml:space="preserve"> </w:t>
      </w:r>
      <w:r>
        <w:t>человека»;</w:t>
      </w:r>
      <w:r>
        <w:rPr>
          <w:spacing w:val="-5"/>
        </w:rPr>
        <w:t xml:space="preserve"> </w:t>
      </w:r>
      <w:r>
        <w:t>поэма А.</w:t>
      </w:r>
      <w:r>
        <w:rPr>
          <w:spacing w:val="-2"/>
        </w:rPr>
        <w:t xml:space="preserve"> </w:t>
      </w:r>
      <w:r>
        <w:t>Т.</w:t>
      </w:r>
      <w:r>
        <w:rPr>
          <w:spacing w:val="-2"/>
        </w:rPr>
        <w:t xml:space="preserve"> </w:t>
      </w:r>
      <w:r>
        <w:t>Твардовского</w:t>
      </w:r>
      <w:r>
        <w:rPr>
          <w:spacing w:val="-5"/>
        </w:rPr>
        <w:t xml:space="preserve"> </w:t>
      </w:r>
      <w:r>
        <w:t>«Василий</w:t>
      </w:r>
      <w:r>
        <w:rPr>
          <w:spacing w:val="-5"/>
        </w:rPr>
        <w:t xml:space="preserve"> </w:t>
      </w:r>
      <w:r>
        <w:t>Тёркин»</w:t>
      </w:r>
      <w:r>
        <w:rPr>
          <w:spacing w:val="-8"/>
        </w:rPr>
        <w:t xml:space="preserve"> </w:t>
      </w:r>
      <w:r>
        <w:t>(избранные</w:t>
      </w:r>
      <w:r>
        <w:rPr>
          <w:spacing w:val="-4"/>
        </w:rPr>
        <w:t xml:space="preserve"> </w:t>
      </w:r>
      <w:r>
        <w:t>главы); рассказы</w:t>
      </w:r>
      <w:r>
        <w:rPr>
          <w:spacing w:val="24"/>
        </w:rPr>
        <w:t xml:space="preserve"> </w:t>
      </w:r>
      <w:r>
        <w:t>В.</w:t>
      </w:r>
      <w:r>
        <w:rPr>
          <w:spacing w:val="27"/>
        </w:rPr>
        <w:t xml:space="preserve"> </w:t>
      </w:r>
      <w:r>
        <w:t>М.</w:t>
      </w:r>
      <w:r>
        <w:rPr>
          <w:spacing w:val="27"/>
        </w:rPr>
        <w:t xml:space="preserve"> </w:t>
      </w:r>
      <w:r>
        <w:t>Шукшина:</w:t>
      </w:r>
      <w:r>
        <w:rPr>
          <w:spacing w:val="24"/>
        </w:rPr>
        <w:t xml:space="preserve"> </w:t>
      </w:r>
      <w:r>
        <w:t>«Чудик»,</w:t>
      </w:r>
      <w:r>
        <w:rPr>
          <w:spacing w:val="32"/>
        </w:rPr>
        <w:t xml:space="preserve"> </w:t>
      </w:r>
      <w:r>
        <w:t>«Стенька</w:t>
      </w:r>
      <w:r>
        <w:rPr>
          <w:spacing w:val="25"/>
        </w:rPr>
        <w:t xml:space="preserve"> </w:t>
      </w:r>
      <w:r>
        <w:t>Разин»;</w:t>
      </w:r>
      <w:r>
        <w:rPr>
          <w:spacing w:val="24"/>
        </w:rPr>
        <w:t xml:space="preserve"> </w:t>
      </w:r>
      <w:r>
        <w:t>рассказ</w:t>
      </w:r>
      <w:r>
        <w:rPr>
          <w:spacing w:val="25"/>
        </w:rPr>
        <w:t xml:space="preserve"> </w:t>
      </w:r>
      <w:r>
        <w:t>А.</w:t>
      </w:r>
      <w:r>
        <w:rPr>
          <w:spacing w:val="31"/>
        </w:rPr>
        <w:t xml:space="preserve"> </w:t>
      </w:r>
      <w:r>
        <w:t>И.</w:t>
      </w:r>
      <w:r>
        <w:rPr>
          <w:spacing w:val="27"/>
        </w:rPr>
        <w:t xml:space="preserve"> </w:t>
      </w:r>
      <w:r>
        <w:rPr>
          <w:spacing w:val="-2"/>
        </w:rPr>
        <w:t>Солженицына</w:t>
      </w:r>
    </w:p>
    <w:p w:rsidR="00734C4A" w:rsidRDefault="008041B5">
      <w:pPr>
        <w:pStyle w:val="a3"/>
        <w:spacing w:line="321" w:lineRule="exact"/>
        <w:ind w:firstLine="0"/>
      </w:pPr>
      <w:r>
        <w:t>«Матрёнин</w:t>
      </w:r>
      <w:r>
        <w:rPr>
          <w:spacing w:val="-8"/>
        </w:rPr>
        <w:t xml:space="preserve"> </w:t>
      </w:r>
      <w:r>
        <w:t>двор»,</w:t>
      </w:r>
      <w:r>
        <w:rPr>
          <w:spacing w:val="-5"/>
        </w:rPr>
        <w:t xml:space="preserve"> </w:t>
      </w:r>
      <w:r>
        <w:t>рассказ</w:t>
      </w:r>
      <w:r>
        <w:rPr>
          <w:spacing w:val="-7"/>
        </w:rPr>
        <w:t xml:space="preserve"> </w:t>
      </w:r>
      <w:r>
        <w:t>В.</w:t>
      </w:r>
      <w:r>
        <w:rPr>
          <w:spacing w:val="-4"/>
        </w:rPr>
        <w:t xml:space="preserve"> </w:t>
      </w:r>
      <w:r>
        <w:t>Г.</w:t>
      </w:r>
      <w:r>
        <w:rPr>
          <w:spacing w:val="-5"/>
        </w:rPr>
        <w:t xml:space="preserve"> </w:t>
      </w:r>
      <w:r>
        <w:rPr>
          <w:spacing w:val="-2"/>
        </w:rPr>
        <w:t>Распутина</w:t>
      </w:r>
    </w:p>
    <w:p w:rsidR="00734C4A" w:rsidRDefault="008041B5">
      <w:pPr>
        <w:pStyle w:val="a3"/>
        <w:ind w:right="138"/>
      </w:pPr>
      <w:r>
        <w:t>«Уроки французского»; по одному произведению (по выбору) А. П. Платонова, М. А. Булгакова; произведения литературы второй половины XX–XXI</w:t>
      </w:r>
      <w:r>
        <w:rPr>
          <w:spacing w:val="40"/>
        </w:rPr>
        <w:t xml:space="preserve"> </w:t>
      </w:r>
      <w:r>
        <w:t>в.: не менее трёх прозаиков по выбору (в том числе Ф. А. Абрамов, Ч. Т. Айтматов, В. П. Астафьев, В. И. Белов, В. В. Быков, Ф. А. Искандер, Ю. П. Казаков,</w:t>
      </w:r>
      <w:r>
        <w:rPr>
          <w:spacing w:val="80"/>
        </w:rPr>
        <w:t xml:space="preserve">  </w:t>
      </w:r>
      <w:r>
        <w:t>В. Л. Кондратьев, Е. И. Носов, А. Н. и Б. Н. Стругацкие,</w:t>
      </w:r>
      <w:r>
        <w:rPr>
          <w:spacing w:val="80"/>
        </w:rPr>
        <w:t xml:space="preserve">   </w:t>
      </w:r>
      <w:r>
        <w:t>В. Ф. Тендряков); не менее трёх</w:t>
      </w:r>
      <w:r>
        <w:rPr>
          <w:spacing w:val="-3"/>
        </w:rPr>
        <w:t xml:space="preserve"> </w:t>
      </w:r>
      <w:r>
        <w:t>поэтов по выбору (в том числе Р. Г. Гамзатов, О. Ф. Берггольц, И. А. Бродский, А. А. Вознесенский, В. С. Высоцкий, Е. А. Евтушенко, Н. А. Заболоцкий,</w:t>
      </w:r>
    </w:p>
    <w:p w:rsidR="00734C4A" w:rsidRDefault="008041B5">
      <w:pPr>
        <w:pStyle w:val="a3"/>
        <w:spacing w:before="3"/>
        <w:ind w:right="142"/>
      </w:pPr>
      <w: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w:t>
      </w:r>
      <w:r>
        <w:rPr>
          <w:spacing w:val="40"/>
        </w:rPr>
        <w:t xml:space="preserve"> </w:t>
      </w:r>
      <w:r>
        <w:t>литературы как способа познания мира, источника эмоциональных и</w:t>
      </w:r>
      <w:r>
        <w:rPr>
          <w:spacing w:val="80"/>
          <w:w w:val="150"/>
        </w:rPr>
        <w:t xml:space="preserve"> </w:t>
      </w:r>
      <w:r>
        <w:t>эстетиче-</w:t>
      </w:r>
    </w:p>
    <w:p w:rsidR="00734C4A" w:rsidRDefault="008041B5">
      <w:pPr>
        <w:pStyle w:val="a3"/>
        <w:spacing w:line="321" w:lineRule="exact"/>
        <w:ind w:left="852" w:firstLine="0"/>
      </w:pPr>
      <w:r>
        <w:t>ских</w:t>
      </w:r>
      <w:r>
        <w:rPr>
          <w:spacing w:val="-12"/>
        </w:rPr>
        <w:t xml:space="preserve"> </w:t>
      </w:r>
      <w:r>
        <w:t>впечатлений,</w:t>
      </w:r>
      <w:r>
        <w:rPr>
          <w:spacing w:val="-7"/>
        </w:rPr>
        <w:t xml:space="preserve"> </w:t>
      </w:r>
      <w:r>
        <w:t>а</w:t>
      </w:r>
      <w:r>
        <w:rPr>
          <w:spacing w:val="-8"/>
        </w:rPr>
        <w:t xml:space="preserve"> </w:t>
      </w:r>
      <w:r>
        <w:t>также</w:t>
      </w:r>
      <w:r>
        <w:rPr>
          <w:spacing w:val="-7"/>
        </w:rPr>
        <w:t xml:space="preserve"> </w:t>
      </w:r>
      <w:r>
        <w:t>средства</w:t>
      </w:r>
      <w:r>
        <w:rPr>
          <w:spacing w:val="-8"/>
        </w:rPr>
        <w:t xml:space="preserve"> </w:t>
      </w:r>
      <w:r>
        <w:t>собственного</w:t>
      </w:r>
      <w:r>
        <w:rPr>
          <w:spacing w:val="-8"/>
        </w:rPr>
        <w:t xml:space="preserve"> </w:t>
      </w:r>
      <w:r>
        <w:rPr>
          <w:spacing w:val="-2"/>
        </w:rPr>
        <w:t>развития;</w:t>
      </w:r>
    </w:p>
    <w:p w:rsidR="00734C4A" w:rsidRDefault="008041B5">
      <w:pPr>
        <w:pStyle w:val="a4"/>
        <w:numPr>
          <w:ilvl w:val="0"/>
          <w:numId w:val="264"/>
        </w:numPr>
        <w:tabs>
          <w:tab w:val="left" w:pos="1301"/>
        </w:tabs>
        <w:spacing w:line="242" w:lineRule="auto"/>
        <w:ind w:right="149" w:firstLine="710"/>
        <w:jc w:val="both"/>
        <w:rPr>
          <w:sz w:val="28"/>
        </w:rPr>
      </w:pPr>
      <w:r>
        <w:rPr>
          <w:sz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Pr>
          <w:spacing w:val="-2"/>
          <w:sz w:val="28"/>
        </w:rPr>
        <w:t>литературы;</w:t>
      </w:r>
    </w:p>
    <w:p w:rsidR="00734C4A" w:rsidRDefault="008041B5">
      <w:pPr>
        <w:pStyle w:val="a4"/>
        <w:numPr>
          <w:ilvl w:val="0"/>
          <w:numId w:val="264"/>
        </w:numPr>
        <w:tabs>
          <w:tab w:val="left" w:pos="1364"/>
        </w:tabs>
        <w:ind w:right="147" w:firstLine="710"/>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734C4A" w:rsidRDefault="008041B5">
      <w:pPr>
        <w:pStyle w:val="a4"/>
        <w:numPr>
          <w:ilvl w:val="0"/>
          <w:numId w:val="264"/>
        </w:numPr>
        <w:tabs>
          <w:tab w:val="left" w:pos="1369"/>
        </w:tabs>
        <w:ind w:right="140" w:firstLine="710"/>
        <w:jc w:val="both"/>
        <w:rPr>
          <w:sz w:val="28"/>
        </w:rPr>
      </w:pPr>
      <w:r>
        <w:rPr>
          <w:sz w:val="28"/>
        </w:rPr>
        <w:t>овладение умением использовать словари и справочники, в том числе информационно-справочные системы</w:t>
      </w:r>
      <w:r>
        <w:rPr>
          <w:spacing w:val="-1"/>
          <w:sz w:val="28"/>
        </w:rPr>
        <w:t xml:space="preserve"> </w:t>
      </w:r>
      <w:r>
        <w:rPr>
          <w:sz w:val="28"/>
        </w:rPr>
        <w:t>в электронной</w:t>
      </w:r>
      <w:r>
        <w:rPr>
          <w:spacing w:val="-1"/>
          <w:sz w:val="28"/>
        </w:rPr>
        <w:t xml:space="preserve"> </w:t>
      </w:r>
      <w:r>
        <w:rPr>
          <w:sz w:val="28"/>
        </w:rPr>
        <w:t>форме, подбирать</w:t>
      </w:r>
      <w:r>
        <w:rPr>
          <w:spacing w:val="-3"/>
          <w:sz w:val="28"/>
        </w:rPr>
        <w:t xml:space="preserve"> </w:t>
      </w:r>
      <w:r>
        <w:rPr>
          <w:sz w:val="28"/>
        </w:rPr>
        <w:t>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w:t>
      </w:r>
      <w:r>
        <w:rPr>
          <w:spacing w:val="40"/>
          <w:sz w:val="28"/>
        </w:rPr>
        <w:t xml:space="preserve"> </w:t>
      </w:r>
      <w:r>
        <w:rPr>
          <w:spacing w:val="-2"/>
          <w:sz w:val="28"/>
        </w:rPr>
        <w:t>безопасности.</w:t>
      </w:r>
    </w:p>
    <w:p w:rsidR="00734C4A" w:rsidRDefault="008041B5">
      <w:pPr>
        <w:spacing w:before="318"/>
        <w:ind w:left="852"/>
        <w:jc w:val="both"/>
        <w:rPr>
          <w:b/>
          <w:i/>
          <w:sz w:val="28"/>
        </w:rPr>
      </w:pPr>
      <w:r>
        <w:rPr>
          <w:b/>
          <w:i/>
          <w:sz w:val="28"/>
        </w:rPr>
        <w:t>Предметные</w:t>
      </w:r>
      <w:r>
        <w:rPr>
          <w:b/>
          <w:i/>
          <w:spacing w:val="-10"/>
          <w:sz w:val="28"/>
        </w:rPr>
        <w:t xml:space="preserve"> </w:t>
      </w:r>
      <w:r>
        <w:rPr>
          <w:b/>
          <w:i/>
          <w:sz w:val="28"/>
        </w:rPr>
        <w:t>результаты</w:t>
      </w:r>
      <w:r>
        <w:rPr>
          <w:b/>
          <w:i/>
          <w:spacing w:val="-11"/>
          <w:sz w:val="28"/>
        </w:rPr>
        <w:t xml:space="preserve"> </w:t>
      </w:r>
      <w:r>
        <w:rPr>
          <w:b/>
          <w:i/>
          <w:sz w:val="28"/>
        </w:rPr>
        <w:t>по</w:t>
      </w:r>
      <w:r>
        <w:rPr>
          <w:b/>
          <w:i/>
          <w:spacing w:val="-10"/>
          <w:sz w:val="28"/>
        </w:rPr>
        <w:t xml:space="preserve"> </w:t>
      </w:r>
      <w:r>
        <w:rPr>
          <w:b/>
          <w:i/>
          <w:spacing w:val="-2"/>
          <w:sz w:val="28"/>
        </w:rPr>
        <w:t>классам:</w:t>
      </w:r>
    </w:p>
    <w:p w:rsidR="00734C4A" w:rsidRDefault="008041B5">
      <w:pPr>
        <w:pStyle w:val="2"/>
        <w:numPr>
          <w:ilvl w:val="0"/>
          <w:numId w:val="263"/>
        </w:numPr>
        <w:tabs>
          <w:tab w:val="left" w:pos="1062"/>
        </w:tabs>
        <w:spacing w:before="5" w:line="320" w:lineRule="exact"/>
        <w:ind w:left="1062" w:hanging="210"/>
        <w:jc w:val="both"/>
      </w:pPr>
      <w:r>
        <w:rPr>
          <w:spacing w:val="-2"/>
        </w:rPr>
        <w:t>КЛАСС</w:t>
      </w:r>
    </w:p>
    <w:p w:rsidR="00734C4A" w:rsidRDefault="008041B5">
      <w:pPr>
        <w:pStyle w:val="a4"/>
        <w:numPr>
          <w:ilvl w:val="0"/>
          <w:numId w:val="262"/>
        </w:numPr>
        <w:tabs>
          <w:tab w:val="left" w:pos="1392"/>
        </w:tabs>
        <w:ind w:right="143" w:firstLine="710"/>
        <w:jc w:val="both"/>
        <w:rPr>
          <w:sz w:val="28"/>
        </w:rPr>
      </w:pPr>
      <w:r>
        <w:rPr>
          <w:sz w:val="28"/>
        </w:rPr>
        <w:t>Иметь начальные представления об общечеловеческой ценности литературы и её роли в воспитании любви к Родине и</w:t>
      </w:r>
      <w:r>
        <w:rPr>
          <w:spacing w:val="-3"/>
          <w:sz w:val="28"/>
        </w:rPr>
        <w:t xml:space="preserve"> </w:t>
      </w:r>
      <w:r>
        <w:rPr>
          <w:sz w:val="28"/>
        </w:rPr>
        <w:t>дружбы между</w:t>
      </w:r>
      <w:r>
        <w:rPr>
          <w:spacing w:val="-3"/>
          <w:sz w:val="28"/>
        </w:rPr>
        <w:t xml:space="preserve"> </w:t>
      </w:r>
      <w:r>
        <w:rPr>
          <w:sz w:val="28"/>
        </w:rPr>
        <w:t>народами Российской Федерации;</w:t>
      </w:r>
    </w:p>
    <w:p w:rsidR="00734C4A" w:rsidRDefault="008041B5">
      <w:pPr>
        <w:pStyle w:val="a4"/>
        <w:numPr>
          <w:ilvl w:val="0"/>
          <w:numId w:val="262"/>
        </w:numPr>
        <w:tabs>
          <w:tab w:val="left" w:pos="1171"/>
        </w:tabs>
        <w:ind w:right="144" w:firstLine="710"/>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734C4A" w:rsidRDefault="008041B5">
      <w:pPr>
        <w:pStyle w:val="a4"/>
        <w:numPr>
          <w:ilvl w:val="0"/>
          <w:numId w:val="262"/>
        </w:numPr>
        <w:tabs>
          <w:tab w:val="left" w:pos="1421"/>
        </w:tabs>
        <w:ind w:right="152" w:firstLine="710"/>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734C4A" w:rsidRDefault="008041B5">
      <w:pPr>
        <w:pStyle w:val="a4"/>
        <w:numPr>
          <w:ilvl w:val="1"/>
          <w:numId w:val="262"/>
        </w:numPr>
        <w:tabs>
          <w:tab w:val="left" w:pos="1062"/>
        </w:tabs>
        <w:ind w:right="139" w:firstLine="710"/>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34C4A" w:rsidRDefault="008041B5">
      <w:pPr>
        <w:pStyle w:val="a4"/>
        <w:numPr>
          <w:ilvl w:val="1"/>
          <w:numId w:val="262"/>
        </w:numPr>
        <w:tabs>
          <w:tab w:val="left" w:pos="1062"/>
        </w:tabs>
        <w:ind w:right="142" w:firstLine="710"/>
        <w:rPr>
          <w:sz w:val="28"/>
        </w:rPr>
      </w:pPr>
      <w:r>
        <w:rPr>
          <w:sz w:val="28"/>
        </w:rPr>
        <w:t>понимать смысловое наполнение теоретико-литературных понятий и</w:t>
      </w:r>
      <w:r>
        <w:rPr>
          <w:spacing w:val="40"/>
          <w:sz w:val="28"/>
        </w:rPr>
        <w:t xml:space="preserve"> </w:t>
      </w:r>
      <w:r>
        <w:rPr>
          <w:sz w:val="28"/>
        </w:rPr>
        <w:t>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w:t>
      </w:r>
      <w:r>
        <w:rPr>
          <w:spacing w:val="-6"/>
          <w:sz w:val="28"/>
        </w:rPr>
        <w:t xml:space="preserve"> </w:t>
      </w:r>
      <w:r>
        <w:rPr>
          <w:sz w:val="28"/>
        </w:rPr>
        <w:t>образ;</w:t>
      </w:r>
      <w:r>
        <w:rPr>
          <w:spacing w:val="-5"/>
          <w:sz w:val="28"/>
        </w:rPr>
        <w:t xml:space="preserve"> </w:t>
      </w:r>
      <w:r>
        <w:rPr>
          <w:sz w:val="28"/>
        </w:rPr>
        <w:t>литературные</w:t>
      </w:r>
      <w:r>
        <w:rPr>
          <w:spacing w:val="-5"/>
          <w:sz w:val="28"/>
        </w:rPr>
        <w:t xml:space="preserve"> </w:t>
      </w:r>
      <w:r>
        <w:rPr>
          <w:sz w:val="28"/>
        </w:rPr>
        <w:t>жанры</w:t>
      </w:r>
      <w:r>
        <w:rPr>
          <w:spacing w:val="-5"/>
          <w:sz w:val="28"/>
        </w:rPr>
        <w:t xml:space="preserve"> </w:t>
      </w:r>
      <w:r>
        <w:rPr>
          <w:sz w:val="28"/>
        </w:rPr>
        <w:t>(народная</w:t>
      </w:r>
      <w:r>
        <w:rPr>
          <w:spacing w:val="-5"/>
          <w:sz w:val="28"/>
        </w:rPr>
        <w:t xml:space="preserve"> </w:t>
      </w:r>
      <w:r>
        <w:rPr>
          <w:sz w:val="28"/>
        </w:rPr>
        <w:t>сказка,</w:t>
      </w:r>
      <w:r>
        <w:rPr>
          <w:spacing w:val="-2"/>
          <w:sz w:val="28"/>
        </w:rPr>
        <w:t xml:space="preserve"> </w:t>
      </w:r>
      <w:r>
        <w:rPr>
          <w:sz w:val="28"/>
        </w:rPr>
        <w:t>литературная</w:t>
      </w:r>
      <w:r>
        <w:rPr>
          <w:spacing w:val="-5"/>
          <w:sz w:val="28"/>
        </w:rPr>
        <w:t xml:space="preserve"> </w:t>
      </w:r>
      <w:r>
        <w:rPr>
          <w:spacing w:val="-2"/>
          <w:sz w:val="28"/>
        </w:rPr>
        <w:t>сказка,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34C4A" w:rsidRDefault="008041B5">
      <w:pPr>
        <w:pStyle w:val="a4"/>
        <w:numPr>
          <w:ilvl w:val="1"/>
          <w:numId w:val="262"/>
        </w:numPr>
        <w:tabs>
          <w:tab w:val="left" w:pos="1063"/>
        </w:tabs>
        <w:spacing w:before="4" w:line="322" w:lineRule="exact"/>
        <w:ind w:left="1063" w:hanging="211"/>
        <w:rPr>
          <w:sz w:val="28"/>
        </w:rPr>
      </w:pPr>
      <w:r>
        <w:rPr>
          <w:sz w:val="28"/>
        </w:rPr>
        <w:t>сопоставлять</w:t>
      </w:r>
      <w:r>
        <w:rPr>
          <w:spacing w:val="-11"/>
          <w:sz w:val="28"/>
        </w:rPr>
        <w:t xml:space="preserve"> </w:t>
      </w:r>
      <w:r>
        <w:rPr>
          <w:sz w:val="28"/>
        </w:rPr>
        <w:t>темы</w:t>
      </w:r>
      <w:r>
        <w:rPr>
          <w:spacing w:val="-8"/>
          <w:sz w:val="28"/>
        </w:rPr>
        <w:t xml:space="preserve"> </w:t>
      </w:r>
      <w:r>
        <w:rPr>
          <w:sz w:val="28"/>
        </w:rPr>
        <w:t>и</w:t>
      </w:r>
      <w:r>
        <w:rPr>
          <w:spacing w:val="-9"/>
          <w:sz w:val="28"/>
        </w:rPr>
        <w:t xml:space="preserve"> </w:t>
      </w:r>
      <w:r>
        <w:rPr>
          <w:sz w:val="28"/>
        </w:rPr>
        <w:t>сюжеты</w:t>
      </w:r>
      <w:r>
        <w:rPr>
          <w:spacing w:val="-9"/>
          <w:sz w:val="28"/>
        </w:rPr>
        <w:t xml:space="preserve"> </w:t>
      </w:r>
      <w:r>
        <w:rPr>
          <w:sz w:val="28"/>
        </w:rPr>
        <w:t>произведений,</w:t>
      </w:r>
      <w:r>
        <w:rPr>
          <w:spacing w:val="-7"/>
          <w:sz w:val="28"/>
        </w:rPr>
        <w:t xml:space="preserve"> </w:t>
      </w:r>
      <w:r>
        <w:rPr>
          <w:sz w:val="28"/>
        </w:rPr>
        <w:t>образы</w:t>
      </w:r>
      <w:r>
        <w:rPr>
          <w:spacing w:val="-7"/>
          <w:sz w:val="28"/>
        </w:rPr>
        <w:t xml:space="preserve"> </w:t>
      </w:r>
      <w:r>
        <w:rPr>
          <w:spacing w:val="-2"/>
          <w:sz w:val="28"/>
        </w:rPr>
        <w:t>персонажей;</w:t>
      </w:r>
    </w:p>
    <w:p w:rsidR="00734C4A" w:rsidRDefault="008041B5">
      <w:pPr>
        <w:pStyle w:val="a4"/>
        <w:numPr>
          <w:ilvl w:val="1"/>
          <w:numId w:val="262"/>
        </w:numPr>
        <w:tabs>
          <w:tab w:val="left" w:pos="1062"/>
        </w:tabs>
        <w:ind w:right="145" w:firstLine="710"/>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w:t>
      </w:r>
      <w:r>
        <w:rPr>
          <w:spacing w:val="40"/>
          <w:sz w:val="28"/>
        </w:rPr>
        <w:t xml:space="preserve"> </w:t>
      </w:r>
      <w:r>
        <w:rPr>
          <w:sz w:val="28"/>
        </w:rPr>
        <w:t>обучающихся);</w:t>
      </w:r>
    </w:p>
    <w:p w:rsidR="00734C4A" w:rsidRDefault="008041B5">
      <w:pPr>
        <w:pStyle w:val="a4"/>
        <w:numPr>
          <w:ilvl w:val="0"/>
          <w:numId w:val="262"/>
        </w:numPr>
        <w:tabs>
          <w:tab w:val="left" w:pos="1257"/>
        </w:tabs>
        <w:ind w:right="141" w:firstLine="710"/>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34C4A" w:rsidRDefault="008041B5">
      <w:pPr>
        <w:pStyle w:val="a4"/>
        <w:numPr>
          <w:ilvl w:val="0"/>
          <w:numId w:val="262"/>
        </w:numPr>
        <w:tabs>
          <w:tab w:val="left" w:pos="1200"/>
        </w:tabs>
        <w:ind w:right="147" w:firstLine="71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34C4A" w:rsidRDefault="008041B5">
      <w:pPr>
        <w:pStyle w:val="a4"/>
        <w:numPr>
          <w:ilvl w:val="0"/>
          <w:numId w:val="262"/>
        </w:numPr>
        <w:tabs>
          <w:tab w:val="left" w:pos="1210"/>
        </w:tabs>
        <w:ind w:right="148" w:firstLine="710"/>
        <w:jc w:val="both"/>
        <w:rPr>
          <w:sz w:val="28"/>
        </w:rPr>
      </w:pPr>
      <w:r>
        <w:rPr>
          <w:sz w:val="28"/>
        </w:rPr>
        <w:t>участвовать в беседе и диалоге о прочитанном произведении, подбирать аргументы для оценки прочитанного (с учётом литературного</w:t>
      </w:r>
      <w:r>
        <w:rPr>
          <w:spacing w:val="40"/>
          <w:sz w:val="28"/>
        </w:rPr>
        <w:t xml:space="preserve"> </w:t>
      </w:r>
      <w:r>
        <w:rPr>
          <w:sz w:val="28"/>
        </w:rPr>
        <w:t xml:space="preserve">развития </w:t>
      </w:r>
      <w:r>
        <w:rPr>
          <w:spacing w:val="-2"/>
          <w:sz w:val="28"/>
        </w:rPr>
        <w:t>обучающихся);</w:t>
      </w:r>
    </w:p>
    <w:p w:rsidR="00734C4A" w:rsidRDefault="008041B5">
      <w:pPr>
        <w:pStyle w:val="a4"/>
        <w:numPr>
          <w:ilvl w:val="0"/>
          <w:numId w:val="262"/>
        </w:numPr>
        <w:tabs>
          <w:tab w:val="left" w:pos="1181"/>
        </w:tabs>
        <w:spacing w:before="2"/>
        <w:ind w:right="141" w:firstLine="710"/>
        <w:jc w:val="both"/>
        <w:rPr>
          <w:sz w:val="28"/>
        </w:rPr>
      </w:pPr>
      <w:r>
        <w:rPr>
          <w:sz w:val="28"/>
        </w:rPr>
        <w:t>создавать устные и письменные высказывания разных жанров объемом не менее 70 слов (с учётом литературного развития обучающихся);</w:t>
      </w:r>
    </w:p>
    <w:p w:rsidR="00734C4A" w:rsidRDefault="008041B5">
      <w:pPr>
        <w:pStyle w:val="a4"/>
        <w:numPr>
          <w:ilvl w:val="0"/>
          <w:numId w:val="262"/>
        </w:numPr>
        <w:tabs>
          <w:tab w:val="left" w:pos="1286"/>
        </w:tabs>
        <w:ind w:right="139" w:firstLine="710"/>
        <w:jc w:val="both"/>
        <w:rPr>
          <w:sz w:val="28"/>
        </w:rPr>
      </w:pPr>
      <w:r>
        <w:rPr>
          <w:sz w:val="28"/>
        </w:rPr>
        <w:t>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w:t>
      </w:r>
      <w:r>
        <w:rPr>
          <w:spacing w:val="40"/>
          <w:sz w:val="28"/>
        </w:rPr>
        <w:t xml:space="preserve"> </w:t>
      </w:r>
      <w:r>
        <w:rPr>
          <w:sz w:val="28"/>
        </w:rPr>
        <w:t>литературы для познания мира, формирования эмоциональных и эстетических</w:t>
      </w:r>
    </w:p>
    <w:p w:rsidR="00734C4A" w:rsidRDefault="008041B5">
      <w:pPr>
        <w:pStyle w:val="a3"/>
        <w:spacing w:line="321" w:lineRule="exact"/>
        <w:ind w:left="852" w:firstLine="0"/>
      </w:pPr>
      <w:r>
        <w:t>впечатлений,</w:t>
      </w:r>
      <w:r>
        <w:rPr>
          <w:spacing w:val="-7"/>
        </w:rPr>
        <w:t xml:space="preserve"> </w:t>
      </w:r>
      <w:r>
        <w:t>а</w:t>
      </w:r>
      <w:r>
        <w:rPr>
          <w:spacing w:val="-7"/>
        </w:rPr>
        <w:t xml:space="preserve"> </w:t>
      </w:r>
      <w:r>
        <w:t>также</w:t>
      </w:r>
      <w:r>
        <w:rPr>
          <w:spacing w:val="-7"/>
        </w:rPr>
        <w:t xml:space="preserve"> </w:t>
      </w:r>
      <w:r>
        <w:t>для</w:t>
      </w:r>
      <w:r>
        <w:rPr>
          <w:spacing w:val="-6"/>
        </w:rPr>
        <w:t xml:space="preserve"> </w:t>
      </w:r>
      <w:r>
        <w:t>собственного</w:t>
      </w:r>
      <w:r>
        <w:rPr>
          <w:spacing w:val="-8"/>
        </w:rPr>
        <w:t xml:space="preserve"> </w:t>
      </w:r>
      <w:r>
        <w:rPr>
          <w:spacing w:val="-2"/>
        </w:rPr>
        <w:t>развития;</w:t>
      </w:r>
    </w:p>
    <w:p w:rsidR="00734C4A" w:rsidRDefault="008041B5">
      <w:pPr>
        <w:pStyle w:val="a4"/>
        <w:numPr>
          <w:ilvl w:val="0"/>
          <w:numId w:val="261"/>
        </w:numPr>
        <w:tabs>
          <w:tab w:val="left" w:pos="1292"/>
        </w:tabs>
        <w:ind w:right="139" w:firstLine="710"/>
        <w:jc w:val="both"/>
        <w:rPr>
          <w:sz w:val="28"/>
        </w:rPr>
      </w:pPr>
      <w:r>
        <w:rPr>
          <w:sz w:val="28"/>
        </w:rPr>
        <w:t>планировать</w:t>
      </w:r>
      <w:r>
        <w:rPr>
          <w:spacing w:val="-8"/>
          <w:sz w:val="28"/>
        </w:rPr>
        <w:t xml:space="preserve"> </w:t>
      </w:r>
      <w:r>
        <w:rPr>
          <w:sz w:val="28"/>
        </w:rPr>
        <w:t>с</w:t>
      </w:r>
      <w:r>
        <w:rPr>
          <w:spacing w:val="-5"/>
          <w:sz w:val="28"/>
        </w:rPr>
        <w:t xml:space="preserve"> </w:t>
      </w:r>
      <w:r>
        <w:rPr>
          <w:sz w:val="28"/>
        </w:rPr>
        <w:t>помощью</w:t>
      </w:r>
      <w:r>
        <w:rPr>
          <w:spacing w:val="-7"/>
          <w:sz w:val="28"/>
        </w:rPr>
        <w:t xml:space="preserve"> </w:t>
      </w:r>
      <w:r>
        <w:rPr>
          <w:sz w:val="28"/>
        </w:rPr>
        <w:t>учителя</w:t>
      </w:r>
      <w:r>
        <w:rPr>
          <w:spacing w:val="-4"/>
          <w:sz w:val="28"/>
        </w:rPr>
        <w:t xml:space="preserve"> </w:t>
      </w:r>
      <w:r>
        <w:rPr>
          <w:sz w:val="28"/>
        </w:rPr>
        <w:t>собственное</w:t>
      </w:r>
      <w:r>
        <w:rPr>
          <w:spacing w:val="-5"/>
          <w:sz w:val="28"/>
        </w:rPr>
        <w:t xml:space="preserve"> </w:t>
      </w:r>
      <w:r>
        <w:rPr>
          <w:sz w:val="28"/>
        </w:rPr>
        <w:t>досуговое</w:t>
      </w:r>
      <w:r>
        <w:rPr>
          <w:spacing w:val="-5"/>
          <w:sz w:val="28"/>
        </w:rPr>
        <w:t xml:space="preserve"> </w:t>
      </w:r>
      <w:r>
        <w:rPr>
          <w:sz w:val="28"/>
        </w:rPr>
        <w:t>чтение,</w:t>
      </w:r>
      <w:r>
        <w:rPr>
          <w:spacing w:val="-3"/>
          <w:sz w:val="28"/>
        </w:rPr>
        <w:t xml:space="preserve"> </w:t>
      </w:r>
      <w:r>
        <w:rPr>
          <w:sz w:val="28"/>
        </w:rPr>
        <w:t>расширять свой круг чтения, в том числе за счёт произведений современной литературы для детей и подростков;</w:t>
      </w:r>
    </w:p>
    <w:p w:rsidR="00734C4A" w:rsidRDefault="008041B5">
      <w:pPr>
        <w:pStyle w:val="a4"/>
        <w:numPr>
          <w:ilvl w:val="0"/>
          <w:numId w:val="261"/>
        </w:numPr>
        <w:tabs>
          <w:tab w:val="left" w:pos="1541"/>
        </w:tabs>
        <w:spacing w:line="242" w:lineRule="auto"/>
        <w:ind w:right="146" w:firstLine="71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w:t>
      </w:r>
      <w:r>
        <w:rPr>
          <w:spacing w:val="40"/>
          <w:sz w:val="28"/>
        </w:rPr>
        <w:t xml:space="preserve"> </w:t>
      </w:r>
      <w:r>
        <w:rPr>
          <w:sz w:val="28"/>
        </w:rPr>
        <w:t>обучающихся);</w:t>
      </w:r>
    </w:p>
    <w:p w:rsidR="00734C4A" w:rsidRDefault="008041B5">
      <w:pPr>
        <w:pStyle w:val="a4"/>
        <w:numPr>
          <w:ilvl w:val="0"/>
          <w:numId w:val="261"/>
        </w:numPr>
        <w:tabs>
          <w:tab w:val="left" w:pos="1297"/>
        </w:tabs>
        <w:ind w:right="143" w:firstLine="710"/>
        <w:jc w:val="both"/>
        <w:rPr>
          <w:sz w:val="28"/>
        </w:rPr>
      </w:pPr>
      <w:r>
        <w:rPr>
          <w:sz w:val="28"/>
        </w:rPr>
        <w:t>владеть начальными</w:t>
      </w:r>
      <w:r>
        <w:rPr>
          <w:spacing w:val="40"/>
          <w:sz w:val="28"/>
        </w:rPr>
        <w:t xml:space="preserve"> </w:t>
      </w:r>
      <w:r>
        <w:rPr>
          <w:sz w:val="28"/>
        </w:rPr>
        <w:t>умениями</w:t>
      </w:r>
      <w:r>
        <w:rPr>
          <w:spacing w:val="40"/>
          <w:sz w:val="28"/>
        </w:rPr>
        <w:t xml:space="preserve"> </w:t>
      </w:r>
      <w:r>
        <w:rPr>
          <w:sz w:val="28"/>
        </w:rPr>
        <w:t>использовать</w:t>
      </w:r>
      <w:r>
        <w:rPr>
          <w:spacing w:val="40"/>
          <w:sz w:val="28"/>
        </w:rPr>
        <w:t xml:space="preserve"> </w:t>
      </w:r>
      <w:r>
        <w:rPr>
          <w:sz w:val="28"/>
        </w:rPr>
        <w:t xml:space="preserve">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w:t>
      </w:r>
      <w:r>
        <w:rPr>
          <w:spacing w:val="-2"/>
          <w:sz w:val="28"/>
        </w:rPr>
        <w:t>перечень.</w:t>
      </w:r>
    </w:p>
    <w:p w:rsidR="00734C4A" w:rsidRDefault="00734C4A">
      <w:pPr>
        <w:pStyle w:val="a3"/>
        <w:spacing w:before="317"/>
        <w:ind w:left="0" w:firstLine="0"/>
        <w:jc w:val="left"/>
      </w:pPr>
    </w:p>
    <w:p w:rsidR="00734C4A" w:rsidRDefault="008041B5">
      <w:pPr>
        <w:pStyle w:val="2"/>
        <w:numPr>
          <w:ilvl w:val="0"/>
          <w:numId w:val="263"/>
        </w:numPr>
        <w:tabs>
          <w:tab w:val="left" w:pos="1062"/>
        </w:tabs>
        <w:spacing w:line="319" w:lineRule="exact"/>
        <w:ind w:left="1062" w:hanging="210"/>
        <w:jc w:val="both"/>
      </w:pPr>
      <w:r>
        <w:rPr>
          <w:spacing w:val="-2"/>
        </w:rPr>
        <w:t>КЛАСС</w:t>
      </w:r>
    </w:p>
    <w:p w:rsidR="00734C4A" w:rsidRDefault="008041B5">
      <w:pPr>
        <w:pStyle w:val="a4"/>
        <w:numPr>
          <w:ilvl w:val="0"/>
          <w:numId w:val="260"/>
        </w:numPr>
        <w:tabs>
          <w:tab w:val="left" w:pos="1435"/>
        </w:tabs>
        <w:ind w:right="139" w:firstLine="710"/>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34C4A" w:rsidRDefault="008041B5">
      <w:pPr>
        <w:pStyle w:val="a4"/>
        <w:numPr>
          <w:ilvl w:val="0"/>
          <w:numId w:val="260"/>
        </w:numPr>
        <w:tabs>
          <w:tab w:val="left" w:pos="1161"/>
        </w:tabs>
        <w:spacing w:line="242" w:lineRule="auto"/>
        <w:ind w:right="144" w:firstLine="710"/>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34C4A" w:rsidRDefault="008041B5">
      <w:pPr>
        <w:pStyle w:val="a4"/>
        <w:numPr>
          <w:ilvl w:val="0"/>
          <w:numId w:val="260"/>
        </w:numPr>
        <w:tabs>
          <w:tab w:val="left" w:pos="1425"/>
        </w:tabs>
        <w:ind w:right="151" w:firstLine="710"/>
        <w:jc w:val="both"/>
        <w:rPr>
          <w:sz w:val="28"/>
        </w:rPr>
      </w:pPr>
      <w:r>
        <w:rPr>
          <w:sz w:val="28"/>
        </w:rPr>
        <w:t>осуществлять элементарный смысловой и эстетический анализ произведений</w:t>
      </w:r>
      <w:r>
        <w:rPr>
          <w:spacing w:val="80"/>
          <w:w w:val="150"/>
          <w:sz w:val="28"/>
        </w:rPr>
        <w:t xml:space="preserve">  </w:t>
      </w:r>
      <w:r>
        <w:rPr>
          <w:sz w:val="28"/>
        </w:rPr>
        <w:t>фольклора</w:t>
      </w:r>
      <w:r>
        <w:rPr>
          <w:spacing w:val="80"/>
          <w:w w:val="150"/>
          <w:sz w:val="28"/>
        </w:rPr>
        <w:t xml:space="preserve">  </w:t>
      </w:r>
      <w:r>
        <w:rPr>
          <w:sz w:val="28"/>
        </w:rPr>
        <w:t>и</w:t>
      </w:r>
      <w:r>
        <w:rPr>
          <w:spacing w:val="80"/>
          <w:w w:val="150"/>
          <w:sz w:val="28"/>
        </w:rPr>
        <w:t xml:space="preserve">  </w:t>
      </w:r>
      <w:r>
        <w:rPr>
          <w:sz w:val="28"/>
        </w:rPr>
        <w:t>художественной</w:t>
      </w:r>
      <w:r>
        <w:rPr>
          <w:spacing w:val="80"/>
          <w:w w:val="150"/>
          <w:sz w:val="28"/>
        </w:rPr>
        <w:t xml:space="preserve">  </w:t>
      </w:r>
      <w:r>
        <w:rPr>
          <w:sz w:val="28"/>
        </w:rPr>
        <w:t>литературы;</w:t>
      </w:r>
      <w:r>
        <w:rPr>
          <w:spacing w:val="80"/>
          <w:w w:val="150"/>
          <w:sz w:val="28"/>
        </w:rPr>
        <w:t xml:space="preserve">  </w:t>
      </w:r>
      <w:r>
        <w:rPr>
          <w:sz w:val="28"/>
        </w:rPr>
        <w:t>воспринимать,</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анализировать,</w:t>
      </w:r>
      <w:r>
        <w:rPr>
          <w:spacing w:val="-1"/>
        </w:rPr>
        <w:t xml:space="preserve"> </w:t>
      </w:r>
      <w:r>
        <w:t>интерпретировать</w:t>
      </w:r>
      <w:r>
        <w:rPr>
          <w:spacing w:val="-5"/>
        </w:rPr>
        <w:t xml:space="preserve"> </w:t>
      </w:r>
      <w:r>
        <w:t>и</w:t>
      </w:r>
      <w:r>
        <w:rPr>
          <w:spacing w:val="-3"/>
        </w:rPr>
        <w:t xml:space="preserve"> </w:t>
      </w:r>
      <w:r>
        <w:t>оценивать</w:t>
      </w:r>
      <w:r>
        <w:rPr>
          <w:spacing w:val="-5"/>
        </w:rPr>
        <w:t xml:space="preserve"> </w:t>
      </w:r>
      <w:r>
        <w:t>прочитанное</w:t>
      </w:r>
      <w:r>
        <w:rPr>
          <w:spacing w:val="-2"/>
        </w:rPr>
        <w:t xml:space="preserve"> </w:t>
      </w:r>
      <w:r>
        <w:t>(с учётом</w:t>
      </w:r>
      <w:r>
        <w:rPr>
          <w:spacing w:val="-2"/>
        </w:rPr>
        <w:t xml:space="preserve"> </w:t>
      </w:r>
      <w:r>
        <w:t>литературного развития обучающихся);</w:t>
      </w:r>
    </w:p>
    <w:p w:rsidR="00734C4A" w:rsidRDefault="008041B5">
      <w:pPr>
        <w:pStyle w:val="a4"/>
        <w:numPr>
          <w:ilvl w:val="0"/>
          <w:numId w:val="260"/>
        </w:numPr>
        <w:tabs>
          <w:tab w:val="left" w:pos="1267"/>
        </w:tabs>
        <w:ind w:right="139" w:firstLine="710"/>
        <w:jc w:val="both"/>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w:t>
      </w:r>
      <w:r>
        <w:rPr>
          <w:spacing w:val="-3"/>
          <w:sz w:val="28"/>
        </w:rPr>
        <w:t xml:space="preserve"> </w:t>
      </w:r>
      <w:r>
        <w:rPr>
          <w:sz w:val="28"/>
        </w:rPr>
        <w:t>позицию</w:t>
      </w:r>
      <w:r>
        <w:rPr>
          <w:spacing w:val="-3"/>
          <w:sz w:val="28"/>
        </w:rPr>
        <w:t xml:space="preserve"> </w:t>
      </w:r>
      <w:r>
        <w:rPr>
          <w:sz w:val="28"/>
        </w:rPr>
        <w:t>героя и</w:t>
      </w:r>
      <w:r>
        <w:rPr>
          <w:spacing w:val="-1"/>
          <w:sz w:val="28"/>
        </w:rPr>
        <w:t xml:space="preserve"> </w:t>
      </w:r>
      <w:r>
        <w:rPr>
          <w:sz w:val="28"/>
        </w:rPr>
        <w:t>авторскую</w:t>
      </w:r>
      <w:r>
        <w:rPr>
          <w:spacing w:val="-3"/>
          <w:sz w:val="28"/>
        </w:rPr>
        <w:t xml:space="preserve"> </w:t>
      </w:r>
      <w:r>
        <w:rPr>
          <w:sz w:val="28"/>
        </w:rPr>
        <w:t>позицию; характеризовать</w:t>
      </w:r>
      <w:r>
        <w:rPr>
          <w:spacing w:val="-3"/>
          <w:sz w:val="28"/>
        </w:rPr>
        <w:t xml:space="preserve"> </w:t>
      </w:r>
      <w:r>
        <w:rPr>
          <w:sz w:val="28"/>
        </w:rPr>
        <w:t>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34C4A" w:rsidRDefault="008041B5">
      <w:pPr>
        <w:pStyle w:val="a4"/>
        <w:numPr>
          <w:ilvl w:val="0"/>
          <w:numId w:val="260"/>
        </w:numPr>
        <w:tabs>
          <w:tab w:val="left" w:pos="1401"/>
        </w:tabs>
        <w:spacing w:before="3"/>
        <w:ind w:right="141" w:firstLine="710"/>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34C4A" w:rsidRDefault="008041B5">
      <w:pPr>
        <w:pStyle w:val="a4"/>
        <w:numPr>
          <w:ilvl w:val="0"/>
          <w:numId w:val="259"/>
        </w:numPr>
        <w:tabs>
          <w:tab w:val="left" w:pos="1349"/>
        </w:tabs>
        <w:spacing w:before="2"/>
        <w:ind w:right="142" w:firstLine="710"/>
        <w:jc w:val="both"/>
        <w:rPr>
          <w:sz w:val="28"/>
        </w:rPr>
      </w:pPr>
      <w:r>
        <w:rPr>
          <w:sz w:val="28"/>
        </w:rPr>
        <w:t>выделять в произведениях элементы художественной формы</w:t>
      </w:r>
      <w:r>
        <w:rPr>
          <w:spacing w:val="40"/>
          <w:sz w:val="28"/>
        </w:rPr>
        <w:t xml:space="preserve"> </w:t>
      </w:r>
      <w:r>
        <w:rPr>
          <w:sz w:val="28"/>
        </w:rPr>
        <w:t>и обнаруживать связи между</w:t>
      </w:r>
      <w:r>
        <w:rPr>
          <w:spacing w:val="40"/>
          <w:sz w:val="28"/>
        </w:rPr>
        <w:t xml:space="preserve"> </w:t>
      </w:r>
      <w:r>
        <w:rPr>
          <w:sz w:val="28"/>
        </w:rPr>
        <w:t>ними;</w:t>
      </w:r>
    </w:p>
    <w:p w:rsidR="00734C4A" w:rsidRDefault="008041B5">
      <w:pPr>
        <w:pStyle w:val="a4"/>
        <w:numPr>
          <w:ilvl w:val="0"/>
          <w:numId w:val="259"/>
        </w:numPr>
        <w:tabs>
          <w:tab w:val="left" w:pos="1224"/>
        </w:tabs>
        <w:ind w:right="146" w:firstLine="710"/>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34C4A" w:rsidRDefault="008041B5">
      <w:pPr>
        <w:pStyle w:val="a4"/>
        <w:numPr>
          <w:ilvl w:val="0"/>
          <w:numId w:val="259"/>
        </w:numPr>
        <w:tabs>
          <w:tab w:val="left" w:pos="1387"/>
        </w:tabs>
        <w:ind w:right="149" w:firstLine="710"/>
        <w:jc w:val="both"/>
        <w:rPr>
          <w:sz w:val="28"/>
        </w:rPr>
      </w:pPr>
      <w:r>
        <w:rPr>
          <w:sz w:val="28"/>
        </w:rPr>
        <w:t>сопоставлять с помощью учителя изученные и самостоятельно прочитанные произведения</w:t>
      </w:r>
      <w:r>
        <w:rPr>
          <w:spacing w:val="40"/>
          <w:sz w:val="28"/>
        </w:rPr>
        <w:t xml:space="preserve"> </w:t>
      </w:r>
      <w:r>
        <w:rPr>
          <w:sz w:val="28"/>
        </w:rPr>
        <w:t>художественной литературы с произведениями других видов искусства (живопись, музыка, театр, кино);</w:t>
      </w:r>
    </w:p>
    <w:p w:rsidR="00734C4A" w:rsidRDefault="008041B5">
      <w:pPr>
        <w:pStyle w:val="a4"/>
        <w:numPr>
          <w:ilvl w:val="0"/>
          <w:numId w:val="259"/>
        </w:numPr>
        <w:tabs>
          <w:tab w:val="left" w:pos="1354"/>
        </w:tabs>
        <w:ind w:right="136" w:firstLine="710"/>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734C4A" w:rsidRDefault="008041B5">
      <w:pPr>
        <w:pStyle w:val="a4"/>
        <w:numPr>
          <w:ilvl w:val="0"/>
          <w:numId w:val="259"/>
        </w:numPr>
        <w:tabs>
          <w:tab w:val="left" w:pos="1316"/>
        </w:tabs>
        <w:spacing w:before="2"/>
        <w:ind w:right="145" w:firstLine="710"/>
        <w:jc w:val="both"/>
        <w:rPr>
          <w:sz w:val="28"/>
        </w:rPr>
      </w:pPr>
      <w:r>
        <w:rPr>
          <w:sz w:val="28"/>
        </w:rPr>
        <w:t>пересказывать прочитанное произведение, используя подробный, сжатый, выборочный, творческий</w:t>
      </w:r>
      <w:r>
        <w:rPr>
          <w:spacing w:val="40"/>
          <w:sz w:val="28"/>
        </w:rPr>
        <w:t xml:space="preserve"> </w:t>
      </w:r>
      <w:r>
        <w:rPr>
          <w:sz w:val="28"/>
        </w:rPr>
        <w:t>пересказ,</w:t>
      </w:r>
      <w:r>
        <w:rPr>
          <w:spacing w:val="40"/>
          <w:sz w:val="28"/>
        </w:rPr>
        <w:t xml:space="preserve"> </w:t>
      </w:r>
      <w:r>
        <w:rPr>
          <w:sz w:val="28"/>
        </w:rPr>
        <w:t>отвечать на вопросы по прочитанному произведению и с помощью учителя формулировать вопросы к тексту;</w:t>
      </w:r>
    </w:p>
    <w:p w:rsidR="00734C4A" w:rsidRDefault="008041B5">
      <w:pPr>
        <w:pStyle w:val="a4"/>
        <w:numPr>
          <w:ilvl w:val="0"/>
          <w:numId w:val="259"/>
        </w:numPr>
        <w:tabs>
          <w:tab w:val="left" w:pos="1388"/>
        </w:tabs>
        <w:ind w:right="150" w:firstLine="710"/>
        <w:jc w:val="both"/>
        <w:rPr>
          <w:sz w:val="28"/>
        </w:rPr>
      </w:pPr>
      <w:r>
        <w:rPr>
          <w:sz w:val="28"/>
        </w:rPr>
        <w:t>участвовать в беседе и диалоге о прочитанном произведении, давать аргументированную оценку</w:t>
      </w:r>
      <w:r>
        <w:rPr>
          <w:spacing w:val="40"/>
          <w:sz w:val="28"/>
        </w:rPr>
        <w:t xml:space="preserve"> </w:t>
      </w:r>
      <w:r>
        <w:rPr>
          <w:sz w:val="28"/>
        </w:rPr>
        <w:t>прочитанному;</w:t>
      </w:r>
    </w:p>
    <w:p w:rsidR="00734C4A" w:rsidRDefault="008041B5">
      <w:pPr>
        <w:pStyle w:val="a4"/>
        <w:numPr>
          <w:ilvl w:val="0"/>
          <w:numId w:val="259"/>
        </w:numPr>
        <w:tabs>
          <w:tab w:val="left" w:pos="1297"/>
        </w:tabs>
        <w:ind w:right="143" w:firstLine="710"/>
        <w:jc w:val="both"/>
        <w:rPr>
          <w:sz w:val="28"/>
        </w:rPr>
      </w:pPr>
      <w:r>
        <w:rPr>
          <w:sz w:val="28"/>
        </w:rPr>
        <w:t>создавать устные и</w:t>
      </w:r>
      <w:r>
        <w:rPr>
          <w:spacing w:val="-1"/>
          <w:sz w:val="28"/>
        </w:rPr>
        <w:t xml:space="preserve"> </w:t>
      </w:r>
      <w:r>
        <w:rPr>
          <w:sz w:val="28"/>
        </w:rPr>
        <w:t>письменные высказывания разных</w:t>
      </w:r>
      <w:r>
        <w:rPr>
          <w:spacing w:val="-6"/>
          <w:sz w:val="28"/>
        </w:rPr>
        <w:t xml:space="preserve"> </w:t>
      </w:r>
      <w:r>
        <w:rPr>
          <w:sz w:val="28"/>
        </w:rPr>
        <w:t>жанров</w:t>
      </w:r>
      <w:r>
        <w:rPr>
          <w:spacing w:val="-3"/>
          <w:sz w:val="28"/>
        </w:rPr>
        <w:t xml:space="preserve"> </w:t>
      </w:r>
      <w:r>
        <w:rPr>
          <w:sz w:val="28"/>
        </w:rPr>
        <w:t>(объёмом не менее 100 слов), писать сочинение-рассуждение по заданной теме с опорой на прочитанные произведения, аннотацию, отзыв;</w:t>
      </w:r>
    </w:p>
    <w:p w:rsidR="00734C4A" w:rsidRDefault="008041B5">
      <w:pPr>
        <w:pStyle w:val="a4"/>
        <w:numPr>
          <w:ilvl w:val="0"/>
          <w:numId w:val="259"/>
        </w:numPr>
        <w:tabs>
          <w:tab w:val="left" w:pos="1431"/>
        </w:tabs>
        <w:ind w:right="146" w:firstLine="710"/>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Pr>
          <w:spacing w:val="-9"/>
          <w:sz w:val="28"/>
        </w:rPr>
        <w:t xml:space="preserve"> </w:t>
      </w:r>
      <w:r>
        <w:rPr>
          <w:sz w:val="28"/>
        </w:rPr>
        <w:t>авторов</w:t>
      </w:r>
      <w:r>
        <w:rPr>
          <w:spacing w:val="-6"/>
          <w:sz w:val="28"/>
        </w:rPr>
        <w:t xml:space="preserve"> </w:t>
      </w:r>
      <w:r>
        <w:rPr>
          <w:sz w:val="28"/>
        </w:rPr>
        <w:t>с</w:t>
      </w:r>
      <w:r>
        <w:rPr>
          <w:spacing w:val="-5"/>
          <w:sz w:val="28"/>
        </w:rPr>
        <w:t xml:space="preserve"> </w:t>
      </w:r>
      <w:r>
        <w:rPr>
          <w:sz w:val="28"/>
        </w:rPr>
        <w:t>использованием</w:t>
      </w:r>
      <w:r>
        <w:rPr>
          <w:spacing w:val="-4"/>
          <w:sz w:val="28"/>
        </w:rPr>
        <w:t xml:space="preserve"> </w:t>
      </w:r>
      <w:r>
        <w:rPr>
          <w:sz w:val="28"/>
        </w:rPr>
        <w:t>методов</w:t>
      </w:r>
      <w:r>
        <w:rPr>
          <w:spacing w:val="-6"/>
          <w:sz w:val="28"/>
        </w:rPr>
        <w:t xml:space="preserve"> </w:t>
      </w:r>
      <w:r>
        <w:rPr>
          <w:sz w:val="28"/>
        </w:rPr>
        <w:t>смыслового</w:t>
      </w:r>
      <w:r>
        <w:rPr>
          <w:spacing w:val="-1"/>
          <w:sz w:val="28"/>
        </w:rPr>
        <w:t xml:space="preserve"> </w:t>
      </w:r>
      <w:r>
        <w:rPr>
          <w:sz w:val="28"/>
        </w:rPr>
        <w:t>чтения</w:t>
      </w:r>
      <w:r>
        <w:rPr>
          <w:spacing w:val="-5"/>
          <w:sz w:val="28"/>
        </w:rPr>
        <w:t xml:space="preserve"> </w:t>
      </w:r>
      <w:r>
        <w:rPr>
          <w:sz w:val="28"/>
        </w:rPr>
        <w:t>и</w:t>
      </w:r>
      <w:r>
        <w:rPr>
          <w:spacing w:val="-6"/>
          <w:sz w:val="28"/>
        </w:rPr>
        <w:t xml:space="preserve"> </w:t>
      </w:r>
      <w:r>
        <w:rPr>
          <w:sz w:val="28"/>
        </w:rPr>
        <w:t xml:space="preserve">эстетического </w:t>
      </w:r>
      <w:r>
        <w:rPr>
          <w:spacing w:val="-2"/>
          <w:sz w:val="28"/>
        </w:rPr>
        <w:t>анализа;</w:t>
      </w:r>
    </w:p>
    <w:p w:rsidR="00734C4A" w:rsidRDefault="008041B5">
      <w:pPr>
        <w:pStyle w:val="a4"/>
        <w:numPr>
          <w:ilvl w:val="0"/>
          <w:numId w:val="259"/>
        </w:numPr>
        <w:tabs>
          <w:tab w:val="left" w:pos="1325"/>
        </w:tabs>
        <w:spacing w:before="1"/>
        <w:ind w:right="145" w:firstLine="7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spacing w:val="40"/>
          <w:sz w:val="28"/>
        </w:rPr>
        <w:t xml:space="preserve"> </w:t>
      </w:r>
      <w:r>
        <w:rPr>
          <w:sz w:val="28"/>
        </w:rPr>
        <w:t>развития;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59"/>
        </w:numPr>
        <w:tabs>
          <w:tab w:val="left" w:pos="1335"/>
        </w:tabs>
        <w:spacing w:before="67"/>
        <w:ind w:right="139" w:firstLine="710"/>
        <w:jc w:val="both"/>
        <w:rPr>
          <w:sz w:val="28"/>
        </w:rPr>
      </w:pPr>
      <w:r>
        <w:rPr>
          <w:sz w:val="28"/>
        </w:rPr>
        <w:lastRenderedPageBreak/>
        <w:t>планировать собственное досуговое чтение, обогащать свой круг чтения</w:t>
      </w:r>
      <w:r>
        <w:rPr>
          <w:spacing w:val="40"/>
          <w:sz w:val="28"/>
        </w:rPr>
        <w:t xml:space="preserve"> </w:t>
      </w:r>
      <w:r>
        <w:rPr>
          <w:sz w:val="28"/>
        </w:rPr>
        <w:t>по рекомендациям учителя, в том числе за счёт произведений современной литературы для детей и подростков;</w:t>
      </w:r>
    </w:p>
    <w:p w:rsidR="00734C4A" w:rsidRDefault="008041B5">
      <w:pPr>
        <w:pStyle w:val="a4"/>
        <w:numPr>
          <w:ilvl w:val="0"/>
          <w:numId w:val="259"/>
        </w:numPr>
        <w:tabs>
          <w:tab w:val="left" w:pos="1465"/>
        </w:tabs>
        <w:spacing w:line="242" w:lineRule="auto"/>
        <w:ind w:right="149" w:firstLine="710"/>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34C4A" w:rsidRDefault="008041B5">
      <w:pPr>
        <w:pStyle w:val="a4"/>
        <w:numPr>
          <w:ilvl w:val="0"/>
          <w:numId w:val="259"/>
        </w:numPr>
        <w:tabs>
          <w:tab w:val="left" w:pos="1330"/>
        </w:tabs>
        <w:ind w:right="134" w:firstLine="710"/>
        <w:jc w:val="both"/>
        <w:rPr>
          <w:sz w:val="28"/>
        </w:rPr>
      </w:pPr>
      <w:r>
        <w:rPr>
          <w:sz w:val="28"/>
        </w:rPr>
        <w:t>развивать умение использовать словари и справочники,</w:t>
      </w:r>
      <w:r>
        <w:rPr>
          <w:spacing w:val="80"/>
          <w:w w:val="150"/>
          <w:sz w:val="28"/>
        </w:rPr>
        <w:t xml:space="preserve"> </w:t>
      </w:r>
      <w:r>
        <w:rPr>
          <w:sz w:val="28"/>
        </w:rPr>
        <w:t>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4C4A" w:rsidRDefault="00734C4A">
      <w:pPr>
        <w:pStyle w:val="a3"/>
        <w:spacing w:before="319"/>
        <w:ind w:left="0" w:firstLine="0"/>
        <w:jc w:val="left"/>
      </w:pPr>
    </w:p>
    <w:p w:rsidR="00734C4A" w:rsidRDefault="008041B5">
      <w:pPr>
        <w:pStyle w:val="2"/>
        <w:numPr>
          <w:ilvl w:val="0"/>
          <w:numId w:val="263"/>
        </w:numPr>
        <w:tabs>
          <w:tab w:val="left" w:pos="1062"/>
        </w:tabs>
        <w:spacing w:line="319" w:lineRule="exact"/>
        <w:ind w:left="1062" w:hanging="210"/>
      </w:pPr>
      <w:r>
        <w:rPr>
          <w:spacing w:val="-2"/>
        </w:rPr>
        <w:t>КЛАСС</w:t>
      </w:r>
    </w:p>
    <w:p w:rsidR="00734C4A" w:rsidRDefault="008041B5">
      <w:pPr>
        <w:pStyle w:val="a4"/>
        <w:numPr>
          <w:ilvl w:val="0"/>
          <w:numId w:val="258"/>
        </w:numPr>
        <w:tabs>
          <w:tab w:val="left" w:pos="1435"/>
        </w:tabs>
        <w:ind w:right="139" w:firstLine="710"/>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34C4A" w:rsidRDefault="008041B5">
      <w:pPr>
        <w:pStyle w:val="a4"/>
        <w:numPr>
          <w:ilvl w:val="0"/>
          <w:numId w:val="258"/>
        </w:numPr>
        <w:tabs>
          <w:tab w:val="left" w:pos="1181"/>
        </w:tabs>
        <w:spacing w:line="242" w:lineRule="auto"/>
        <w:ind w:right="150" w:firstLine="71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34C4A" w:rsidRDefault="008041B5">
      <w:pPr>
        <w:pStyle w:val="a4"/>
        <w:numPr>
          <w:ilvl w:val="0"/>
          <w:numId w:val="258"/>
        </w:numPr>
        <w:tabs>
          <w:tab w:val="left" w:pos="1219"/>
        </w:tabs>
        <w:ind w:right="146" w:firstLine="710"/>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34C4A" w:rsidRDefault="008041B5">
      <w:pPr>
        <w:pStyle w:val="a4"/>
        <w:numPr>
          <w:ilvl w:val="1"/>
          <w:numId w:val="258"/>
        </w:numPr>
        <w:tabs>
          <w:tab w:val="left" w:pos="1062"/>
        </w:tabs>
        <w:ind w:right="139" w:firstLine="710"/>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34C4A" w:rsidRDefault="008041B5">
      <w:pPr>
        <w:pStyle w:val="a4"/>
        <w:numPr>
          <w:ilvl w:val="1"/>
          <w:numId w:val="258"/>
        </w:numPr>
        <w:tabs>
          <w:tab w:val="left" w:pos="1062"/>
        </w:tabs>
        <w:ind w:right="134" w:firstLine="710"/>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40"/>
          <w:sz w:val="28"/>
        </w:rPr>
        <w:t xml:space="preserve"> </w:t>
      </w:r>
      <w:r>
        <w:rPr>
          <w:sz w:val="28"/>
        </w:rPr>
        <w:t>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w:t>
      </w:r>
      <w:r>
        <w:rPr>
          <w:spacing w:val="40"/>
          <w:sz w:val="28"/>
        </w:rPr>
        <w:t xml:space="preserve"> </w:t>
      </w:r>
      <w:r>
        <w:rPr>
          <w:sz w:val="28"/>
        </w:rPr>
        <w:t>пейзаж,</w:t>
      </w:r>
      <w:r>
        <w:rPr>
          <w:spacing w:val="40"/>
          <w:sz w:val="28"/>
        </w:rPr>
        <w:t xml:space="preserve"> </w:t>
      </w:r>
      <w:r>
        <w:rPr>
          <w:sz w:val="28"/>
        </w:rPr>
        <w:t>интерьер,</w:t>
      </w:r>
      <w:r>
        <w:rPr>
          <w:spacing w:val="40"/>
          <w:sz w:val="28"/>
        </w:rPr>
        <w:t xml:space="preserve"> </w:t>
      </w:r>
      <w:r>
        <w:rPr>
          <w:sz w:val="28"/>
        </w:rPr>
        <w:t>художественная</w:t>
      </w:r>
      <w:r>
        <w:rPr>
          <w:spacing w:val="40"/>
          <w:sz w:val="28"/>
        </w:rPr>
        <w:t xml:space="preserve"> </w:t>
      </w:r>
      <w:r>
        <w:rPr>
          <w:sz w:val="28"/>
        </w:rPr>
        <w:t>деталь;</w:t>
      </w:r>
      <w:r>
        <w:rPr>
          <w:spacing w:val="40"/>
          <w:sz w:val="28"/>
        </w:rPr>
        <w:t xml:space="preserve"> </w:t>
      </w:r>
      <w:r>
        <w:rPr>
          <w:sz w:val="28"/>
        </w:rPr>
        <w:t>юмор,</w:t>
      </w:r>
      <w:r>
        <w:rPr>
          <w:spacing w:val="40"/>
          <w:sz w:val="28"/>
        </w:rPr>
        <w:t xml:space="preserve"> </w:t>
      </w:r>
      <w:r>
        <w:rPr>
          <w:sz w:val="28"/>
        </w:rPr>
        <w:t>ирония,</w:t>
      </w:r>
      <w:r>
        <w:rPr>
          <w:spacing w:val="40"/>
          <w:sz w:val="28"/>
        </w:rPr>
        <w:t xml:space="preserve"> </w:t>
      </w:r>
      <w:r>
        <w:rPr>
          <w:sz w:val="28"/>
        </w:rPr>
        <w:t>сатира;</w:t>
      </w:r>
      <w:r>
        <w:rPr>
          <w:spacing w:val="40"/>
          <w:sz w:val="28"/>
        </w:rPr>
        <w:t xml:space="preserve"> </w:t>
      </w:r>
      <w:r>
        <w:rPr>
          <w:sz w:val="28"/>
        </w:rPr>
        <w:t>эпитет,</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 xml:space="preserve">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734C4A" w:rsidRDefault="008041B5">
      <w:pPr>
        <w:pStyle w:val="a4"/>
        <w:numPr>
          <w:ilvl w:val="1"/>
          <w:numId w:val="258"/>
        </w:numPr>
        <w:tabs>
          <w:tab w:val="left" w:pos="1062"/>
        </w:tabs>
        <w:spacing w:line="244" w:lineRule="auto"/>
        <w:ind w:right="140" w:firstLine="710"/>
        <w:rPr>
          <w:sz w:val="28"/>
        </w:rPr>
      </w:pPr>
      <w:r>
        <w:rPr>
          <w:sz w:val="28"/>
        </w:rPr>
        <w:t>выделять в произведениях элементы художественной формы</w:t>
      </w:r>
      <w:r>
        <w:rPr>
          <w:spacing w:val="40"/>
          <w:sz w:val="28"/>
        </w:rPr>
        <w:t xml:space="preserve"> </w:t>
      </w:r>
      <w:r>
        <w:rPr>
          <w:sz w:val="28"/>
        </w:rPr>
        <w:t>и обнаруживать связи между</w:t>
      </w:r>
      <w:r>
        <w:rPr>
          <w:spacing w:val="40"/>
          <w:sz w:val="28"/>
        </w:rPr>
        <w:t xml:space="preserve"> </w:t>
      </w:r>
      <w:r>
        <w:rPr>
          <w:sz w:val="28"/>
        </w:rPr>
        <w:t>ними;</w:t>
      </w:r>
    </w:p>
    <w:p w:rsidR="00734C4A" w:rsidRDefault="008041B5">
      <w:pPr>
        <w:pStyle w:val="a4"/>
        <w:numPr>
          <w:ilvl w:val="1"/>
          <w:numId w:val="258"/>
        </w:numPr>
        <w:tabs>
          <w:tab w:val="left" w:pos="1062"/>
        </w:tabs>
        <w:ind w:right="150" w:firstLine="710"/>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w:t>
      </w:r>
      <w:r>
        <w:rPr>
          <w:spacing w:val="40"/>
          <w:sz w:val="28"/>
        </w:rPr>
        <w:t xml:space="preserve"> </w:t>
      </w:r>
      <w:r>
        <w:rPr>
          <w:sz w:val="28"/>
        </w:rPr>
        <w:t>языка;</w:t>
      </w:r>
    </w:p>
    <w:p w:rsidR="00734C4A" w:rsidRDefault="008041B5">
      <w:pPr>
        <w:pStyle w:val="a4"/>
        <w:numPr>
          <w:ilvl w:val="1"/>
          <w:numId w:val="258"/>
        </w:numPr>
        <w:tabs>
          <w:tab w:val="left" w:pos="1062"/>
        </w:tabs>
        <w:ind w:right="145" w:firstLine="710"/>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Pr>
          <w:spacing w:val="40"/>
          <w:sz w:val="28"/>
        </w:rPr>
        <w:t xml:space="preserve"> </w:t>
      </w:r>
      <w:r>
        <w:rPr>
          <w:sz w:val="28"/>
        </w:rPr>
        <w:t>кино);</w:t>
      </w:r>
    </w:p>
    <w:p w:rsidR="00734C4A" w:rsidRDefault="008041B5">
      <w:pPr>
        <w:pStyle w:val="a4"/>
        <w:numPr>
          <w:ilvl w:val="0"/>
          <w:numId w:val="258"/>
        </w:numPr>
        <w:tabs>
          <w:tab w:val="left" w:pos="1224"/>
        </w:tabs>
        <w:ind w:right="138" w:firstLine="710"/>
        <w:jc w:val="both"/>
        <w:rPr>
          <w:sz w:val="28"/>
        </w:rPr>
      </w:pPr>
      <w:r>
        <w:rPr>
          <w:sz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734C4A" w:rsidRDefault="008041B5">
      <w:pPr>
        <w:pStyle w:val="a4"/>
        <w:numPr>
          <w:ilvl w:val="0"/>
          <w:numId w:val="258"/>
        </w:numPr>
        <w:tabs>
          <w:tab w:val="left" w:pos="1281"/>
        </w:tabs>
        <w:spacing w:line="242" w:lineRule="auto"/>
        <w:ind w:right="135" w:firstLine="710"/>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w:t>
      </w:r>
      <w:r>
        <w:rPr>
          <w:spacing w:val="40"/>
          <w:sz w:val="28"/>
        </w:rPr>
        <w:t xml:space="preserve"> </w:t>
      </w:r>
      <w:r>
        <w:rPr>
          <w:sz w:val="28"/>
        </w:rPr>
        <w:t>фабулу;</w:t>
      </w:r>
    </w:p>
    <w:p w:rsidR="00734C4A" w:rsidRDefault="008041B5">
      <w:pPr>
        <w:pStyle w:val="a4"/>
        <w:numPr>
          <w:ilvl w:val="0"/>
          <w:numId w:val="258"/>
        </w:numPr>
        <w:tabs>
          <w:tab w:val="left" w:pos="1200"/>
        </w:tabs>
        <w:ind w:right="144" w:firstLine="710"/>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734C4A" w:rsidRDefault="008041B5">
      <w:pPr>
        <w:pStyle w:val="a4"/>
        <w:numPr>
          <w:ilvl w:val="0"/>
          <w:numId w:val="258"/>
        </w:numPr>
        <w:tabs>
          <w:tab w:val="left" w:pos="1171"/>
        </w:tabs>
        <w:ind w:right="140" w:firstLine="710"/>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34C4A" w:rsidRDefault="008041B5">
      <w:pPr>
        <w:pStyle w:val="a4"/>
        <w:numPr>
          <w:ilvl w:val="0"/>
          <w:numId w:val="258"/>
        </w:numPr>
        <w:tabs>
          <w:tab w:val="left" w:pos="677"/>
        </w:tabs>
        <w:ind w:right="145" w:firstLine="0"/>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Pr>
          <w:spacing w:val="-9"/>
          <w:sz w:val="28"/>
        </w:rPr>
        <w:t xml:space="preserve"> </w:t>
      </w:r>
      <w:r>
        <w:rPr>
          <w:sz w:val="28"/>
        </w:rPr>
        <w:t>авторов</w:t>
      </w:r>
      <w:r>
        <w:rPr>
          <w:spacing w:val="-6"/>
          <w:sz w:val="28"/>
        </w:rPr>
        <w:t xml:space="preserve"> </w:t>
      </w:r>
      <w:r>
        <w:rPr>
          <w:sz w:val="28"/>
        </w:rPr>
        <w:t>с</w:t>
      </w:r>
      <w:r>
        <w:rPr>
          <w:spacing w:val="-5"/>
          <w:sz w:val="28"/>
        </w:rPr>
        <w:t xml:space="preserve"> </w:t>
      </w:r>
      <w:r>
        <w:rPr>
          <w:sz w:val="28"/>
        </w:rPr>
        <w:t>использованием</w:t>
      </w:r>
      <w:r>
        <w:rPr>
          <w:spacing w:val="-4"/>
          <w:sz w:val="28"/>
        </w:rPr>
        <w:t xml:space="preserve"> </w:t>
      </w:r>
      <w:r>
        <w:rPr>
          <w:sz w:val="28"/>
        </w:rPr>
        <w:t>методов</w:t>
      </w:r>
      <w:r>
        <w:rPr>
          <w:spacing w:val="-6"/>
          <w:sz w:val="28"/>
        </w:rPr>
        <w:t xml:space="preserve"> </w:t>
      </w:r>
      <w:r>
        <w:rPr>
          <w:sz w:val="28"/>
        </w:rPr>
        <w:t>смыслового</w:t>
      </w:r>
      <w:r>
        <w:rPr>
          <w:spacing w:val="-1"/>
          <w:sz w:val="28"/>
        </w:rPr>
        <w:t xml:space="preserve"> </w:t>
      </w:r>
      <w:r>
        <w:rPr>
          <w:sz w:val="28"/>
        </w:rPr>
        <w:t>чтения</w:t>
      </w:r>
      <w:r>
        <w:rPr>
          <w:spacing w:val="-5"/>
          <w:sz w:val="28"/>
        </w:rPr>
        <w:t xml:space="preserve"> </w:t>
      </w:r>
      <w:r>
        <w:rPr>
          <w:sz w:val="28"/>
        </w:rPr>
        <w:t>и</w:t>
      </w:r>
      <w:r>
        <w:rPr>
          <w:spacing w:val="-5"/>
          <w:sz w:val="28"/>
        </w:rPr>
        <w:t xml:space="preserve"> </w:t>
      </w:r>
      <w:r>
        <w:rPr>
          <w:sz w:val="28"/>
        </w:rPr>
        <w:t xml:space="preserve">эстетического </w:t>
      </w:r>
      <w:r>
        <w:rPr>
          <w:spacing w:val="-2"/>
          <w:sz w:val="28"/>
        </w:rPr>
        <w:t>анализа;</w:t>
      </w:r>
    </w:p>
    <w:p w:rsidR="00734C4A" w:rsidRDefault="008041B5">
      <w:pPr>
        <w:pStyle w:val="a4"/>
        <w:numPr>
          <w:ilvl w:val="0"/>
          <w:numId w:val="258"/>
        </w:numPr>
        <w:tabs>
          <w:tab w:val="left" w:pos="1315"/>
        </w:tabs>
        <w:ind w:right="144" w:firstLine="710"/>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34C4A" w:rsidRDefault="008041B5">
      <w:pPr>
        <w:pStyle w:val="a4"/>
        <w:numPr>
          <w:ilvl w:val="0"/>
          <w:numId w:val="258"/>
        </w:numPr>
        <w:tabs>
          <w:tab w:val="left" w:pos="1397"/>
        </w:tabs>
        <w:ind w:right="147" w:firstLine="710"/>
        <w:jc w:val="both"/>
        <w:rPr>
          <w:sz w:val="28"/>
        </w:rPr>
      </w:pPr>
      <w:r>
        <w:rPr>
          <w:sz w:val="28"/>
        </w:rPr>
        <w:t>планировать своё досуговое чтение, обогащать свой круг чтения по рекомендациям учителя и сверстников, в том числе</w:t>
      </w:r>
      <w:r>
        <w:rPr>
          <w:spacing w:val="40"/>
          <w:sz w:val="28"/>
        </w:rPr>
        <w:t xml:space="preserve"> </w:t>
      </w:r>
      <w:r>
        <w:rPr>
          <w:sz w:val="28"/>
        </w:rPr>
        <w:t>за счёт произведений современной литературы для детей и подростков;</w:t>
      </w:r>
    </w:p>
    <w:p w:rsidR="00734C4A" w:rsidRDefault="008041B5">
      <w:pPr>
        <w:pStyle w:val="a4"/>
        <w:numPr>
          <w:ilvl w:val="0"/>
          <w:numId w:val="258"/>
        </w:numPr>
        <w:tabs>
          <w:tab w:val="left" w:pos="1517"/>
        </w:tabs>
        <w:ind w:right="147" w:firstLine="710"/>
        <w:jc w:val="both"/>
        <w:rPr>
          <w:sz w:val="28"/>
        </w:rPr>
      </w:pPr>
      <w:r>
        <w:rPr>
          <w:sz w:val="28"/>
        </w:rPr>
        <w:t>участвовать в коллективной и индивидуальной проектной или исследовательской деятельности и публично представлять</w:t>
      </w:r>
      <w:r>
        <w:rPr>
          <w:spacing w:val="40"/>
          <w:sz w:val="28"/>
        </w:rPr>
        <w:t xml:space="preserve"> </w:t>
      </w:r>
      <w:r>
        <w:rPr>
          <w:sz w:val="28"/>
        </w:rPr>
        <w:t>полученные результаты;</w:t>
      </w:r>
    </w:p>
    <w:p w:rsidR="00734C4A" w:rsidRDefault="008041B5">
      <w:pPr>
        <w:pStyle w:val="a4"/>
        <w:numPr>
          <w:ilvl w:val="0"/>
          <w:numId w:val="258"/>
        </w:numPr>
        <w:tabs>
          <w:tab w:val="left" w:pos="1297"/>
        </w:tabs>
        <w:ind w:right="144" w:firstLine="710"/>
        <w:jc w:val="both"/>
        <w:rPr>
          <w:sz w:val="28"/>
        </w:rPr>
      </w:pPr>
      <w:r>
        <w:rPr>
          <w:sz w:val="28"/>
        </w:rPr>
        <w:t>развивать</w:t>
      </w:r>
      <w:r>
        <w:rPr>
          <w:spacing w:val="-2"/>
          <w:sz w:val="28"/>
        </w:rPr>
        <w:t xml:space="preserve"> </w:t>
      </w:r>
      <w:r>
        <w:rPr>
          <w:sz w:val="28"/>
        </w:rPr>
        <w:t>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0"/>
          <w:numId w:val="263"/>
        </w:numPr>
        <w:tabs>
          <w:tab w:val="left" w:pos="1062"/>
        </w:tabs>
        <w:spacing w:before="74" w:line="319" w:lineRule="exact"/>
        <w:ind w:left="1062" w:hanging="210"/>
      </w:pPr>
      <w:r>
        <w:rPr>
          <w:spacing w:val="-2"/>
        </w:rPr>
        <w:lastRenderedPageBreak/>
        <w:t>КЛАСС</w:t>
      </w:r>
    </w:p>
    <w:p w:rsidR="00734C4A" w:rsidRDefault="008041B5">
      <w:pPr>
        <w:pStyle w:val="a4"/>
        <w:numPr>
          <w:ilvl w:val="0"/>
          <w:numId w:val="257"/>
        </w:numPr>
        <w:tabs>
          <w:tab w:val="left" w:pos="1176"/>
        </w:tabs>
        <w:spacing w:line="242" w:lineRule="auto"/>
        <w:ind w:right="141" w:firstLine="710"/>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34C4A" w:rsidRDefault="008041B5">
      <w:pPr>
        <w:pStyle w:val="a4"/>
        <w:numPr>
          <w:ilvl w:val="0"/>
          <w:numId w:val="257"/>
        </w:numPr>
        <w:tabs>
          <w:tab w:val="left" w:pos="1181"/>
        </w:tabs>
        <w:ind w:right="137" w:firstLine="71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34C4A" w:rsidRDefault="008041B5">
      <w:pPr>
        <w:pStyle w:val="a4"/>
        <w:numPr>
          <w:ilvl w:val="0"/>
          <w:numId w:val="257"/>
        </w:numPr>
        <w:tabs>
          <w:tab w:val="left" w:pos="1430"/>
        </w:tabs>
        <w:ind w:right="145" w:firstLine="710"/>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w:t>
      </w:r>
      <w:r>
        <w:rPr>
          <w:spacing w:val="40"/>
          <w:sz w:val="28"/>
        </w:rPr>
        <w:t xml:space="preserve"> </w:t>
      </w:r>
      <w:r>
        <w:rPr>
          <w:sz w:val="28"/>
        </w:rPr>
        <w:t>произведениях:</w:t>
      </w:r>
    </w:p>
    <w:p w:rsidR="00734C4A" w:rsidRDefault="008041B5">
      <w:pPr>
        <w:pStyle w:val="a4"/>
        <w:numPr>
          <w:ilvl w:val="1"/>
          <w:numId w:val="257"/>
        </w:numPr>
        <w:tabs>
          <w:tab w:val="left" w:pos="1062"/>
        </w:tabs>
        <w:ind w:right="141" w:firstLine="710"/>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34C4A" w:rsidRDefault="008041B5">
      <w:pPr>
        <w:pStyle w:val="a4"/>
        <w:numPr>
          <w:ilvl w:val="1"/>
          <w:numId w:val="257"/>
        </w:numPr>
        <w:tabs>
          <w:tab w:val="left" w:pos="1062"/>
        </w:tabs>
        <w:ind w:right="137" w:firstLine="710"/>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w:t>
      </w:r>
      <w:r>
        <w:rPr>
          <w:spacing w:val="-2"/>
          <w:sz w:val="28"/>
        </w:rPr>
        <w:t xml:space="preserve"> </w:t>
      </w:r>
      <w:r>
        <w:rPr>
          <w:sz w:val="28"/>
        </w:rPr>
        <w:t>кульминация,</w:t>
      </w:r>
      <w:r>
        <w:rPr>
          <w:spacing w:val="-2"/>
          <w:sz w:val="28"/>
        </w:rPr>
        <w:t xml:space="preserve"> </w:t>
      </w:r>
      <w:r>
        <w:rPr>
          <w:sz w:val="28"/>
        </w:rPr>
        <w:t>развязка;</w:t>
      </w:r>
      <w:r>
        <w:rPr>
          <w:spacing w:val="-4"/>
          <w:sz w:val="28"/>
        </w:rPr>
        <w:t xml:space="preserve"> </w:t>
      </w:r>
      <w:r>
        <w:rPr>
          <w:sz w:val="28"/>
        </w:rPr>
        <w:t>конфликт;</w:t>
      </w:r>
      <w:r>
        <w:rPr>
          <w:spacing w:val="-4"/>
          <w:sz w:val="28"/>
        </w:rPr>
        <w:t xml:space="preserve"> </w:t>
      </w:r>
      <w:r>
        <w:rPr>
          <w:sz w:val="28"/>
        </w:rPr>
        <w:t>система</w:t>
      </w:r>
      <w:r>
        <w:rPr>
          <w:spacing w:val="-4"/>
          <w:sz w:val="28"/>
        </w:rPr>
        <w:t xml:space="preserve"> </w:t>
      </w:r>
      <w:r>
        <w:rPr>
          <w:sz w:val="28"/>
        </w:rPr>
        <w:t>образов;</w:t>
      </w:r>
      <w:r>
        <w:rPr>
          <w:spacing w:val="-4"/>
          <w:sz w:val="28"/>
        </w:rPr>
        <w:t xml:space="preserve"> </w:t>
      </w:r>
      <w:r>
        <w:rPr>
          <w:sz w:val="28"/>
        </w:rPr>
        <w:t>автор,</w:t>
      </w:r>
      <w:r>
        <w:rPr>
          <w:spacing w:val="-2"/>
          <w:sz w:val="28"/>
        </w:rPr>
        <w:t xml:space="preserve"> </w:t>
      </w:r>
      <w:r>
        <w:rPr>
          <w:sz w:val="28"/>
        </w:rPr>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34C4A" w:rsidRDefault="008041B5">
      <w:pPr>
        <w:pStyle w:val="a4"/>
        <w:numPr>
          <w:ilvl w:val="1"/>
          <w:numId w:val="257"/>
        </w:numPr>
        <w:tabs>
          <w:tab w:val="left" w:pos="1062"/>
        </w:tabs>
        <w:ind w:right="137" w:firstLine="710"/>
        <w:rPr>
          <w:sz w:val="28"/>
        </w:rPr>
      </w:pPr>
      <w:r>
        <w:rPr>
          <w:sz w:val="28"/>
        </w:rPr>
        <w:t>рассматривать отдельные изученные произведения в рамках историко- литературного</w:t>
      </w:r>
      <w:r>
        <w:rPr>
          <w:spacing w:val="80"/>
          <w:sz w:val="28"/>
        </w:rPr>
        <w:t xml:space="preserve"> </w:t>
      </w:r>
      <w:r>
        <w:rPr>
          <w:sz w:val="28"/>
        </w:rPr>
        <w:t>процесса</w:t>
      </w:r>
      <w:r>
        <w:rPr>
          <w:spacing w:val="80"/>
          <w:sz w:val="28"/>
        </w:rPr>
        <w:t xml:space="preserve"> </w:t>
      </w:r>
      <w:r>
        <w:rPr>
          <w:sz w:val="28"/>
        </w:rPr>
        <w:t>(определять</w:t>
      </w:r>
      <w:r>
        <w:rPr>
          <w:spacing w:val="80"/>
          <w:sz w:val="28"/>
        </w:rPr>
        <w:t xml:space="preserve"> </w:t>
      </w:r>
      <w:r>
        <w:rPr>
          <w:sz w:val="28"/>
        </w:rPr>
        <w:t>и</w:t>
      </w:r>
      <w:r>
        <w:rPr>
          <w:spacing w:val="80"/>
          <w:sz w:val="28"/>
        </w:rPr>
        <w:t xml:space="preserve"> </w:t>
      </w:r>
      <w:r>
        <w:rPr>
          <w:sz w:val="28"/>
        </w:rPr>
        <w:t>учитывать</w:t>
      </w:r>
      <w:r>
        <w:rPr>
          <w:spacing w:val="80"/>
          <w:sz w:val="28"/>
        </w:rPr>
        <w:t xml:space="preserve"> </w:t>
      </w:r>
      <w:r>
        <w:rPr>
          <w:sz w:val="28"/>
        </w:rPr>
        <w:t>при</w:t>
      </w:r>
      <w:r>
        <w:rPr>
          <w:spacing w:val="80"/>
          <w:sz w:val="28"/>
        </w:rPr>
        <w:t xml:space="preserve"> </w:t>
      </w:r>
      <w:r>
        <w:rPr>
          <w:sz w:val="28"/>
        </w:rPr>
        <w:t>анализе</w:t>
      </w:r>
      <w:r>
        <w:rPr>
          <w:spacing w:val="80"/>
          <w:sz w:val="28"/>
        </w:rPr>
        <w:t xml:space="preserve"> </w:t>
      </w:r>
      <w:r>
        <w:rPr>
          <w:sz w:val="28"/>
        </w:rPr>
        <w:t>принадлежность</w:t>
      </w:r>
    </w:p>
    <w:p w:rsidR="00734C4A" w:rsidRDefault="00734C4A">
      <w:pPr>
        <w:pStyle w:val="a4"/>
        <w:rPr>
          <w:sz w:val="28"/>
        </w:rPr>
        <w:sectPr w:rsidR="00734C4A">
          <w:pgSz w:w="11900" w:h="16840"/>
          <w:pgMar w:top="1360" w:right="425" w:bottom="700" w:left="992" w:header="0" w:footer="512" w:gutter="0"/>
          <w:cols w:space="720"/>
        </w:sectPr>
      </w:pPr>
    </w:p>
    <w:p w:rsidR="00734C4A" w:rsidRDefault="008041B5">
      <w:pPr>
        <w:pStyle w:val="a3"/>
        <w:spacing w:before="67"/>
        <w:ind w:right="146" w:firstLine="0"/>
      </w:pPr>
      <w:r>
        <w:lastRenderedPageBreak/>
        <w:t xml:space="preserve">произведения к историческому времени, определённому литературному </w:t>
      </w:r>
      <w:r>
        <w:rPr>
          <w:spacing w:val="-2"/>
        </w:rPr>
        <w:t>направлению);</w:t>
      </w:r>
    </w:p>
    <w:p w:rsidR="00734C4A" w:rsidRDefault="008041B5">
      <w:pPr>
        <w:pStyle w:val="a4"/>
        <w:numPr>
          <w:ilvl w:val="1"/>
          <w:numId w:val="257"/>
        </w:numPr>
        <w:tabs>
          <w:tab w:val="left" w:pos="1062"/>
        </w:tabs>
        <w:spacing w:line="242" w:lineRule="auto"/>
        <w:ind w:right="139" w:firstLine="710"/>
        <w:rPr>
          <w:sz w:val="28"/>
        </w:rPr>
      </w:pPr>
      <w:r>
        <w:rPr>
          <w:sz w:val="28"/>
        </w:rPr>
        <w:t>выделять в произведениях элементы художественной формы</w:t>
      </w:r>
      <w:r>
        <w:rPr>
          <w:spacing w:val="40"/>
          <w:sz w:val="28"/>
        </w:rPr>
        <w:t xml:space="preserve"> </w:t>
      </w:r>
      <w:r>
        <w:rPr>
          <w:sz w:val="28"/>
        </w:rPr>
        <w:t>и обнаруживать</w:t>
      </w:r>
      <w:r>
        <w:rPr>
          <w:spacing w:val="-5"/>
          <w:sz w:val="28"/>
        </w:rPr>
        <w:t xml:space="preserve"> </w:t>
      </w:r>
      <w:r>
        <w:rPr>
          <w:sz w:val="28"/>
        </w:rPr>
        <w:t>связи</w:t>
      </w:r>
      <w:r>
        <w:rPr>
          <w:spacing w:val="-3"/>
          <w:sz w:val="28"/>
        </w:rPr>
        <w:t xml:space="preserve"> </w:t>
      </w:r>
      <w:r>
        <w:rPr>
          <w:sz w:val="28"/>
        </w:rPr>
        <w:t>между</w:t>
      </w:r>
      <w:r>
        <w:rPr>
          <w:spacing w:val="-7"/>
          <w:sz w:val="28"/>
        </w:rPr>
        <w:t xml:space="preserve"> </w:t>
      </w:r>
      <w:r>
        <w:rPr>
          <w:sz w:val="28"/>
        </w:rPr>
        <w:t>ними;</w:t>
      </w:r>
      <w:r>
        <w:rPr>
          <w:spacing w:val="-3"/>
          <w:sz w:val="28"/>
        </w:rPr>
        <w:t xml:space="preserve"> </w:t>
      </w:r>
      <w:r>
        <w:rPr>
          <w:sz w:val="28"/>
        </w:rPr>
        <w:t>определять</w:t>
      </w:r>
      <w:r>
        <w:rPr>
          <w:spacing w:val="-5"/>
          <w:sz w:val="28"/>
        </w:rPr>
        <w:t xml:space="preserve"> </w:t>
      </w:r>
      <w:r>
        <w:rPr>
          <w:sz w:val="28"/>
        </w:rPr>
        <w:t>родо-жанровую</w:t>
      </w:r>
      <w:r>
        <w:rPr>
          <w:spacing w:val="-4"/>
          <w:sz w:val="28"/>
        </w:rPr>
        <w:t xml:space="preserve"> </w:t>
      </w:r>
      <w:r>
        <w:rPr>
          <w:sz w:val="28"/>
        </w:rPr>
        <w:t>специфику</w:t>
      </w:r>
      <w:r>
        <w:rPr>
          <w:spacing w:val="-7"/>
          <w:sz w:val="28"/>
        </w:rPr>
        <w:t xml:space="preserve"> </w:t>
      </w:r>
      <w:r>
        <w:rPr>
          <w:sz w:val="28"/>
        </w:rPr>
        <w:t>изученного художественного произведения;</w:t>
      </w:r>
    </w:p>
    <w:p w:rsidR="00734C4A" w:rsidRDefault="008041B5">
      <w:pPr>
        <w:pStyle w:val="a4"/>
        <w:numPr>
          <w:ilvl w:val="1"/>
          <w:numId w:val="257"/>
        </w:numPr>
        <w:tabs>
          <w:tab w:val="left" w:pos="1062"/>
        </w:tabs>
        <w:ind w:right="143" w:firstLine="710"/>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34C4A" w:rsidRDefault="008041B5">
      <w:pPr>
        <w:pStyle w:val="a4"/>
        <w:numPr>
          <w:ilvl w:val="1"/>
          <w:numId w:val="257"/>
        </w:numPr>
        <w:tabs>
          <w:tab w:val="left" w:pos="1062"/>
        </w:tabs>
        <w:ind w:right="151" w:firstLine="710"/>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34C4A" w:rsidRDefault="008041B5">
      <w:pPr>
        <w:pStyle w:val="a4"/>
        <w:numPr>
          <w:ilvl w:val="0"/>
          <w:numId w:val="257"/>
        </w:numPr>
        <w:tabs>
          <w:tab w:val="left" w:pos="1181"/>
        </w:tabs>
        <w:ind w:right="137" w:firstLine="710"/>
        <w:jc w:val="both"/>
        <w:rPr>
          <w:sz w:val="28"/>
        </w:rPr>
      </w:pPr>
      <w:r>
        <w:rPr>
          <w:sz w:val="28"/>
        </w:rPr>
        <w:t>выразительно читать</w:t>
      </w:r>
      <w:r>
        <w:rPr>
          <w:spacing w:val="40"/>
          <w:sz w:val="28"/>
        </w:rPr>
        <w:t xml:space="preserve"> </w:t>
      </w:r>
      <w:r>
        <w:rPr>
          <w:sz w:val="28"/>
        </w:rPr>
        <w:t>стихи и прозу,</w:t>
      </w:r>
      <w:r>
        <w:rPr>
          <w:spacing w:val="40"/>
          <w:sz w:val="28"/>
        </w:rPr>
        <w:t xml:space="preserve"> </w:t>
      </w:r>
      <w:r>
        <w:rPr>
          <w:sz w:val="28"/>
        </w:rPr>
        <w:t>в том числе</w:t>
      </w:r>
      <w:r>
        <w:rPr>
          <w:spacing w:val="80"/>
          <w:sz w:val="28"/>
        </w:rPr>
        <w:t xml:space="preserve"> </w:t>
      </w:r>
      <w:r>
        <w:rPr>
          <w:sz w:val="28"/>
        </w:rPr>
        <w:t xml:space="preserve">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734C4A" w:rsidRDefault="008041B5">
      <w:pPr>
        <w:pStyle w:val="a4"/>
        <w:numPr>
          <w:ilvl w:val="0"/>
          <w:numId w:val="257"/>
        </w:numPr>
        <w:tabs>
          <w:tab w:val="left" w:pos="1253"/>
        </w:tabs>
        <w:ind w:right="146" w:firstLine="710"/>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w:t>
      </w:r>
      <w:r>
        <w:rPr>
          <w:spacing w:val="40"/>
          <w:sz w:val="28"/>
        </w:rPr>
        <w:t xml:space="preserve"> </w:t>
      </w:r>
      <w:r>
        <w:rPr>
          <w:sz w:val="28"/>
        </w:rPr>
        <w:t>вычленять фабулу;</w:t>
      </w:r>
    </w:p>
    <w:p w:rsidR="00734C4A" w:rsidRDefault="008041B5">
      <w:pPr>
        <w:pStyle w:val="a4"/>
        <w:numPr>
          <w:ilvl w:val="0"/>
          <w:numId w:val="257"/>
        </w:numPr>
        <w:tabs>
          <w:tab w:val="left" w:pos="1200"/>
        </w:tabs>
        <w:ind w:right="149" w:firstLine="710"/>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34C4A" w:rsidRDefault="008041B5">
      <w:pPr>
        <w:pStyle w:val="a4"/>
        <w:numPr>
          <w:ilvl w:val="0"/>
          <w:numId w:val="257"/>
        </w:numPr>
        <w:tabs>
          <w:tab w:val="left" w:pos="1171"/>
        </w:tabs>
        <w:ind w:right="134" w:firstLine="710"/>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w:t>
      </w:r>
      <w:r>
        <w:rPr>
          <w:spacing w:val="80"/>
          <w:sz w:val="28"/>
        </w:rPr>
        <w:t xml:space="preserve"> </w:t>
      </w:r>
      <w:r>
        <w:rPr>
          <w:sz w:val="28"/>
        </w:rPr>
        <w:t>цитирования;</w:t>
      </w:r>
    </w:p>
    <w:p w:rsidR="00734C4A" w:rsidRDefault="008041B5">
      <w:pPr>
        <w:pStyle w:val="a4"/>
        <w:numPr>
          <w:ilvl w:val="0"/>
          <w:numId w:val="257"/>
        </w:numPr>
        <w:tabs>
          <w:tab w:val="left" w:pos="1301"/>
        </w:tabs>
        <w:ind w:right="142" w:firstLine="710"/>
        <w:jc w:val="both"/>
        <w:rPr>
          <w:sz w:val="28"/>
        </w:rPr>
      </w:pPr>
      <w:r>
        <w:rPr>
          <w:sz w:val="28"/>
        </w:rPr>
        <w:t>интерпретировать</w:t>
      </w:r>
      <w:r>
        <w:rPr>
          <w:spacing w:val="40"/>
          <w:sz w:val="28"/>
        </w:rPr>
        <w:t xml:space="preserve"> </w:t>
      </w:r>
      <w:r>
        <w:rPr>
          <w:sz w:val="28"/>
        </w:rPr>
        <w:t>и</w:t>
      </w:r>
      <w:r>
        <w:rPr>
          <w:spacing w:val="80"/>
          <w:w w:val="150"/>
          <w:sz w:val="28"/>
        </w:rPr>
        <w:t xml:space="preserve"> </w:t>
      </w:r>
      <w:r>
        <w:rPr>
          <w:sz w:val="28"/>
        </w:rPr>
        <w:t>оценивать</w:t>
      </w:r>
      <w:r>
        <w:rPr>
          <w:spacing w:val="80"/>
          <w:w w:val="150"/>
          <w:sz w:val="28"/>
        </w:rPr>
        <w:t xml:space="preserve"> </w:t>
      </w:r>
      <w:r>
        <w:rPr>
          <w:sz w:val="28"/>
        </w:rPr>
        <w:t>текстуально</w:t>
      </w:r>
      <w:r>
        <w:rPr>
          <w:spacing w:val="80"/>
          <w:w w:val="150"/>
          <w:sz w:val="28"/>
        </w:rPr>
        <w:t xml:space="preserve"> </w:t>
      </w:r>
      <w:r>
        <w:rPr>
          <w:sz w:val="28"/>
        </w:rPr>
        <w:t>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34C4A" w:rsidRDefault="008041B5">
      <w:pPr>
        <w:pStyle w:val="a4"/>
        <w:numPr>
          <w:ilvl w:val="0"/>
          <w:numId w:val="257"/>
        </w:numPr>
        <w:tabs>
          <w:tab w:val="left" w:pos="1315"/>
        </w:tabs>
        <w:ind w:right="148" w:firstLine="710"/>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34C4A" w:rsidRDefault="008041B5">
      <w:pPr>
        <w:pStyle w:val="a4"/>
        <w:numPr>
          <w:ilvl w:val="0"/>
          <w:numId w:val="257"/>
        </w:numPr>
        <w:tabs>
          <w:tab w:val="left" w:pos="1412"/>
        </w:tabs>
        <w:ind w:right="147" w:firstLine="710"/>
        <w:jc w:val="both"/>
        <w:rPr>
          <w:sz w:val="28"/>
        </w:rPr>
      </w:pPr>
      <w:r>
        <w:rPr>
          <w:sz w:val="28"/>
        </w:rPr>
        <w:t>самостоятельно планировать своё досуговое чтение, обогащать свой литературный кругозор по рекомендациям учителя</w:t>
      </w:r>
      <w:r>
        <w:rPr>
          <w:spacing w:val="40"/>
          <w:sz w:val="28"/>
        </w:rPr>
        <w:t xml:space="preserve"> </w:t>
      </w:r>
      <w:r>
        <w:rPr>
          <w:sz w:val="28"/>
        </w:rPr>
        <w:t>и сверстников,</w:t>
      </w:r>
      <w:r>
        <w:rPr>
          <w:spacing w:val="40"/>
          <w:sz w:val="28"/>
        </w:rPr>
        <w:t xml:space="preserve"> </w:t>
      </w:r>
      <w:r>
        <w:rPr>
          <w:sz w:val="28"/>
        </w:rPr>
        <w:t>а также проверенных</w:t>
      </w:r>
      <w:r>
        <w:rPr>
          <w:spacing w:val="40"/>
          <w:sz w:val="28"/>
        </w:rPr>
        <w:t xml:space="preserve"> </w:t>
      </w:r>
      <w:r>
        <w:rPr>
          <w:sz w:val="28"/>
        </w:rPr>
        <w:t>интернет-ресурсов,</w:t>
      </w:r>
      <w:r>
        <w:rPr>
          <w:spacing w:val="40"/>
          <w:sz w:val="28"/>
        </w:rPr>
        <w:t xml:space="preserve"> </w:t>
      </w:r>
      <w:r>
        <w:rPr>
          <w:sz w:val="28"/>
        </w:rPr>
        <w:t xml:space="preserve">в том числе за счёт произведений современной </w:t>
      </w:r>
      <w:r>
        <w:rPr>
          <w:spacing w:val="-2"/>
          <w:sz w:val="28"/>
        </w:rPr>
        <w:t>литературы;</w:t>
      </w:r>
    </w:p>
    <w:p w:rsidR="00734C4A" w:rsidRDefault="008041B5">
      <w:pPr>
        <w:pStyle w:val="a4"/>
        <w:numPr>
          <w:ilvl w:val="0"/>
          <w:numId w:val="257"/>
        </w:numPr>
        <w:tabs>
          <w:tab w:val="left" w:pos="1561"/>
        </w:tabs>
        <w:ind w:right="141" w:firstLine="710"/>
        <w:jc w:val="both"/>
        <w:rPr>
          <w:sz w:val="28"/>
        </w:rPr>
      </w:pPr>
      <w:r>
        <w:rPr>
          <w:sz w:val="28"/>
        </w:rPr>
        <w:t>участвовать в коллективной и индивидуальной проектной и исследовательской деятельности и публично представлять</w:t>
      </w:r>
      <w:r>
        <w:rPr>
          <w:spacing w:val="40"/>
          <w:sz w:val="28"/>
        </w:rPr>
        <w:t xml:space="preserve"> </w:t>
      </w:r>
      <w:r>
        <w:rPr>
          <w:sz w:val="28"/>
        </w:rPr>
        <w:t>полученные результаты;</w:t>
      </w:r>
    </w:p>
    <w:p w:rsidR="00734C4A" w:rsidRDefault="008041B5">
      <w:pPr>
        <w:pStyle w:val="a4"/>
        <w:numPr>
          <w:ilvl w:val="0"/>
          <w:numId w:val="257"/>
        </w:numPr>
        <w:tabs>
          <w:tab w:val="left" w:pos="1298"/>
        </w:tabs>
        <w:spacing w:line="321" w:lineRule="exact"/>
        <w:ind w:left="1298" w:hanging="446"/>
        <w:jc w:val="both"/>
        <w:rPr>
          <w:sz w:val="28"/>
        </w:rPr>
      </w:pPr>
      <w:r>
        <w:rPr>
          <w:sz w:val="28"/>
        </w:rPr>
        <w:t>самостоятельно</w:t>
      </w:r>
      <w:r>
        <w:rPr>
          <w:spacing w:val="67"/>
          <w:sz w:val="28"/>
        </w:rPr>
        <w:t xml:space="preserve"> </w:t>
      </w:r>
      <w:r>
        <w:rPr>
          <w:sz w:val="28"/>
        </w:rPr>
        <w:t>использовать</w:t>
      </w:r>
      <w:r>
        <w:rPr>
          <w:spacing w:val="32"/>
          <w:sz w:val="28"/>
        </w:rPr>
        <w:t xml:space="preserve">  </w:t>
      </w:r>
      <w:r>
        <w:rPr>
          <w:sz w:val="28"/>
        </w:rPr>
        <w:t>энциклопедии,</w:t>
      </w:r>
      <w:r>
        <w:rPr>
          <w:spacing w:val="32"/>
          <w:sz w:val="28"/>
        </w:rPr>
        <w:t xml:space="preserve">  </w:t>
      </w:r>
      <w:r>
        <w:rPr>
          <w:sz w:val="28"/>
        </w:rPr>
        <w:t>словари</w:t>
      </w:r>
      <w:r>
        <w:rPr>
          <w:spacing w:val="34"/>
          <w:sz w:val="28"/>
        </w:rPr>
        <w:t xml:space="preserve">  </w:t>
      </w:r>
      <w:r>
        <w:rPr>
          <w:sz w:val="28"/>
        </w:rPr>
        <w:t>и</w:t>
      </w:r>
      <w:r>
        <w:rPr>
          <w:spacing w:val="-6"/>
          <w:sz w:val="28"/>
        </w:rPr>
        <w:t xml:space="preserve"> </w:t>
      </w:r>
      <w:r>
        <w:rPr>
          <w:sz w:val="28"/>
        </w:rPr>
        <w:t>справочники,</w:t>
      </w:r>
      <w:r>
        <w:rPr>
          <w:spacing w:val="1"/>
          <w:sz w:val="28"/>
        </w:rPr>
        <w:t xml:space="preserve"> </w:t>
      </w:r>
      <w:r>
        <w:rPr>
          <w:spacing w:val="-10"/>
          <w:sz w:val="28"/>
        </w:rPr>
        <w:t>в</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4C4A" w:rsidRDefault="00734C4A">
      <w:pPr>
        <w:pStyle w:val="a3"/>
        <w:spacing w:before="9"/>
        <w:ind w:left="0" w:firstLine="0"/>
        <w:jc w:val="left"/>
      </w:pPr>
    </w:p>
    <w:p w:rsidR="00734C4A" w:rsidRDefault="008041B5">
      <w:pPr>
        <w:pStyle w:val="2"/>
        <w:numPr>
          <w:ilvl w:val="0"/>
          <w:numId w:val="263"/>
        </w:numPr>
        <w:tabs>
          <w:tab w:val="left" w:pos="1062"/>
        </w:tabs>
        <w:spacing w:line="319" w:lineRule="exact"/>
        <w:ind w:left="1062" w:hanging="210"/>
      </w:pPr>
      <w:r>
        <w:rPr>
          <w:spacing w:val="-2"/>
        </w:rPr>
        <w:t>КЛАСС</w:t>
      </w:r>
    </w:p>
    <w:p w:rsidR="00734C4A" w:rsidRDefault="008041B5">
      <w:pPr>
        <w:pStyle w:val="a4"/>
        <w:numPr>
          <w:ilvl w:val="0"/>
          <w:numId w:val="256"/>
        </w:numPr>
        <w:tabs>
          <w:tab w:val="left" w:pos="1301"/>
        </w:tabs>
        <w:ind w:right="136" w:firstLine="710"/>
        <w:jc w:val="both"/>
        <w:rPr>
          <w:sz w:val="28"/>
        </w:rPr>
      </w:pPr>
      <w:r>
        <w:rPr>
          <w:sz w:val="28"/>
        </w:rPr>
        <w:t>Понимать духовно-нравственную и культурно-эстетическую ценность литературы, осознавать</w:t>
      </w:r>
      <w:r>
        <w:rPr>
          <w:spacing w:val="-1"/>
          <w:sz w:val="28"/>
        </w:rPr>
        <w:t xml:space="preserve"> </w:t>
      </w:r>
      <w:r>
        <w:rPr>
          <w:sz w:val="28"/>
        </w:rPr>
        <w:t>её роль в</w:t>
      </w:r>
      <w:r>
        <w:rPr>
          <w:spacing w:val="-1"/>
          <w:sz w:val="28"/>
        </w:rPr>
        <w:t xml:space="preserve"> </w:t>
      </w:r>
      <w:r>
        <w:rPr>
          <w:sz w:val="28"/>
        </w:rPr>
        <w:t>формировании гражданственности и</w:t>
      </w:r>
      <w:r>
        <w:rPr>
          <w:spacing w:val="40"/>
          <w:sz w:val="28"/>
        </w:rPr>
        <w:t xml:space="preserve"> </w:t>
      </w:r>
      <w:r>
        <w:rPr>
          <w:sz w:val="28"/>
        </w:rPr>
        <w:t>патриотизма, уважения</w:t>
      </w:r>
      <w:r>
        <w:rPr>
          <w:spacing w:val="40"/>
          <w:sz w:val="28"/>
        </w:rPr>
        <w:t xml:space="preserve"> </w:t>
      </w:r>
      <w:r>
        <w:rPr>
          <w:sz w:val="28"/>
        </w:rPr>
        <w:t>к</w:t>
      </w:r>
      <w:r>
        <w:rPr>
          <w:spacing w:val="40"/>
          <w:sz w:val="28"/>
        </w:rPr>
        <w:t xml:space="preserve"> </w:t>
      </w:r>
      <w:r>
        <w:rPr>
          <w:sz w:val="28"/>
        </w:rPr>
        <w:t>своей</w:t>
      </w:r>
      <w:r>
        <w:rPr>
          <w:spacing w:val="40"/>
          <w:sz w:val="28"/>
        </w:rPr>
        <w:t xml:space="preserve"> </w:t>
      </w:r>
      <w:r>
        <w:rPr>
          <w:sz w:val="28"/>
        </w:rPr>
        <w:t>Родине и её героической истории, укреплении единства многонационального народа Российской Федерации;</w:t>
      </w:r>
    </w:p>
    <w:p w:rsidR="00734C4A" w:rsidRDefault="008041B5">
      <w:pPr>
        <w:pStyle w:val="a4"/>
        <w:numPr>
          <w:ilvl w:val="0"/>
          <w:numId w:val="256"/>
        </w:numPr>
        <w:tabs>
          <w:tab w:val="left" w:pos="1166"/>
        </w:tabs>
        <w:ind w:right="147" w:firstLine="710"/>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734C4A" w:rsidRDefault="008041B5">
      <w:pPr>
        <w:pStyle w:val="a4"/>
        <w:numPr>
          <w:ilvl w:val="0"/>
          <w:numId w:val="256"/>
        </w:numPr>
        <w:tabs>
          <w:tab w:val="left" w:pos="1224"/>
        </w:tabs>
        <w:ind w:right="142" w:firstLine="710"/>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4"/>
          <w:sz w:val="28"/>
        </w:rPr>
        <w:t xml:space="preserve"> </w:t>
      </w:r>
      <w:r>
        <w:rPr>
          <w:sz w:val="28"/>
        </w:rPr>
        <w:t>и</w:t>
      </w:r>
      <w:r>
        <w:rPr>
          <w:spacing w:val="-2"/>
          <w:sz w:val="28"/>
        </w:rPr>
        <w:t xml:space="preserve"> </w:t>
      </w:r>
      <w:r>
        <w:rPr>
          <w:sz w:val="28"/>
        </w:rPr>
        <w:t>оценивать</w:t>
      </w:r>
      <w:r>
        <w:rPr>
          <w:spacing w:val="-4"/>
          <w:sz w:val="28"/>
        </w:rPr>
        <w:t xml:space="preserve"> </w:t>
      </w:r>
      <w:r>
        <w:rPr>
          <w:sz w:val="28"/>
        </w:rPr>
        <w:t>прочитанное</w:t>
      </w:r>
      <w:r>
        <w:rPr>
          <w:spacing w:val="-1"/>
          <w:sz w:val="28"/>
        </w:rPr>
        <w:t xml:space="preserve"> </w:t>
      </w:r>
      <w:r>
        <w:rPr>
          <w:sz w:val="28"/>
        </w:rPr>
        <w:t>(с учётом</w:t>
      </w:r>
      <w:r>
        <w:rPr>
          <w:spacing w:val="-1"/>
          <w:sz w:val="28"/>
        </w:rPr>
        <w:t xml:space="preserve"> </w:t>
      </w:r>
      <w:r>
        <w:rPr>
          <w:sz w:val="28"/>
        </w:rPr>
        <w:t>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w:t>
      </w:r>
      <w:r>
        <w:rPr>
          <w:spacing w:val="40"/>
          <w:sz w:val="28"/>
        </w:rPr>
        <w:t xml:space="preserve"> </w:t>
      </w:r>
      <w:r>
        <w:rPr>
          <w:sz w:val="28"/>
        </w:rPr>
        <w:t>в них художественных смыслов:</w:t>
      </w:r>
    </w:p>
    <w:p w:rsidR="00734C4A" w:rsidRDefault="008041B5">
      <w:pPr>
        <w:pStyle w:val="a4"/>
        <w:numPr>
          <w:ilvl w:val="1"/>
          <w:numId w:val="256"/>
        </w:numPr>
        <w:tabs>
          <w:tab w:val="left" w:pos="1062"/>
        </w:tabs>
        <w:ind w:right="139" w:firstLine="710"/>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w:t>
      </w:r>
      <w:r>
        <w:rPr>
          <w:spacing w:val="40"/>
          <w:sz w:val="28"/>
        </w:rPr>
        <w:t xml:space="preserve"> </w:t>
      </w:r>
      <w:r>
        <w:rPr>
          <w:sz w:val="28"/>
        </w:rPr>
        <w:t>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w:t>
      </w:r>
      <w:r>
        <w:rPr>
          <w:spacing w:val="40"/>
          <w:sz w:val="28"/>
        </w:rPr>
        <w:t xml:space="preserve"> </w:t>
      </w:r>
      <w:r>
        <w:rPr>
          <w:sz w:val="28"/>
        </w:rPr>
        <w:t>стиля;</w:t>
      </w:r>
    </w:p>
    <w:p w:rsidR="00734C4A" w:rsidRDefault="008041B5">
      <w:pPr>
        <w:pStyle w:val="a4"/>
        <w:numPr>
          <w:ilvl w:val="1"/>
          <w:numId w:val="256"/>
        </w:numPr>
        <w:tabs>
          <w:tab w:val="left" w:pos="1062"/>
        </w:tabs>
        <w:ind w:right="136" w:firstLine="710"/>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Pr>
          <w:spacing w:val="40"/>
          <w:sz w:val="28"/>
        </w:rPr>
        <w:t xml:space="preserve"> </w:t>
      </w:r>
      <w:r>
        <w:rPr>
          <w:sz w:val="28"/>
        </w:rPr>
        <w:t>лироэпические</w:t>
      </w:r>
      <w:r>
        <w:rPr>
          <w:spacing w:val="80"/>
          <w:w w:val="150"/>
          <w:sz w:val="28"/>
        </w:rPr>
        <w:t xml:space="preserve"> </w:t>
      </w:r>
      <w:r>
        <w:rPr>
          <w:sz w:val="28"/>
        </w:rPr>
        <w:t>(поэма,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w:t>
      </w:r>
      <w:r>
        <w:rPr>
          <w:spacing w:val="40"/>
          <w:sz w:val="28"/>
        </w:rPr>
        <w:t xml:space="preserve"> </w:t>
      </w:r>
      <w:r>
        <w:rPr>
          <w:sz w:val="28"/>
        </w:rPr>
        <w:t>развития</w:t>
      </w:r>
      <w:r>
        <w:rPr>
          <w:spacing w:val="40"/>
          <w:sz w:val="28"/>
        </w:rPr>
        <w:t xml:space="preserve"> </w:t>
      </w:r>
      <w:r>
        <w:rPr>
          <w:sz w:val="28"/>
        </w:rPr>
        <w:t>действия:</w:t>
      </w:r>
      <w:r>
        <w:rPr>
          <w:spacing w:val="40"/>
          <w:sz w:val="28"/>
        </w:rPr>
        <w:t xml:space="preserve"> </w:t>
      </w:r>
      <w:r>
        <w:rPr>
          <w:sz w:val="28"/>
        </w:rPr>
        <w:t>экспозиция,</w:t>
      </w:r>
      <w:r>
        <w:rPr>
          <w:spacing w:val="40"/>
          <w:sz w:val="28"/>
        </w:rPr>
        <w:t xml:space="preserve"> </w:t>
      </w:r>
      <w:r>
        <w:rPr>
          <w:sz w:val="28"/>
        </w:rPr>
        <w:t>завязка,</w:t>
      </w:r>
      <w:r>
        <w:rPr>
          <w:spacing w:val="40"/>
          <w:sz w:val="28"/>
        </w:rPr>
        <w:t xml:space="preserve"> </w:t>
      </w:r>
      <w:r>
        <w:rPr>
          <w:sz w:val="28"/>
        </w:rPr>
        <w:t>развитие</w:t>
      </w:r>
      <w:r>
        <w:rPr>
          <w:spacing w:val="40"/>
          <w:sz w:val="28"/>
        </w:rPr>
        <w:t xml:space="preserve"> </w:t>
      </w:r>
      <w:r>
        <w:rPr>
          <w:sz w:val="28"/>
        </w:rPr>
        <w:t>действия,</w:t>
      </w:r>
      <w:r>
        <w:rPr>
          <w:spacing w:val="40"/>
          <w:sz w:val="28"/>
        </w:rPr>
        <w:t xml:space="preserve"> </w:t>
      </w:r>
      <w:r>
        <w:rPr>
          <w:sz w:val="28"/>
        </w:rPr>
        <w:t>кульминация,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w:t>
      </w:r>
      <w:r>
        <w:rPr>
          <w:spacing w:val="80"/>
        </w:rPr>
        <w:t xml:space="preserve"> </w:t>
      </w:r>
      <w:r>
        <w:t>метафора, метонимия, сравнение, олицетворение, гипербола, умолчание, параллелизм;</w:t>
      </w:r>
      <w:r>
        <w:rPr>
          <w:spacing w:val="-6"/>
        </w:rPr>
        <w:t xml:space="preserve"> </w:t>
      </w:r>
      <w:r>
        <w:t>антитеза,</w:t>
      </w:r>
      <w:r>
        <w:rPr>
          <w:spacing w:val="-4"/>
        </w:rPr>
        <w:t xml:space="preserve"> </w:t>
      </w:r>
      <w:r>
        <w:t>аллегория;</w:t>
      </w:r>
      <w:r>
        <w:rPr>
          <w:spacing w:val="-6"/>
        </w:rPr>
        <w:t xml:space="preserve"> </w:t>
      </w:r>
      <w:r>
        <w:t>риторический</w:t>
      </w:r>
      <w:r>
        <w:rPr>
          <w:spacing w:val="-2"/>
        </w:rPr>
        <w:t xml:space="preserve"> </w:t>
      </w:r>
      <w:r>
        <w:t>вопрос,</w:t>
      </w:r>
      <w:r>
        <w:rPr>
          <w:spacing w:val="-4"/>
        </w:rPr>
        <w:t xml:space="preserve"> </w:t>
      </w:r>
      <w:r>
        <w:t>риторическое</w:t>
      </w:r>
      <w:r>
        <w:rPr>
          <w:spacing w:val="-5"/>
        </w:rPr>
        <w:t xml:space="preserve"> </w:t>
      </w:r>
      <w:r>
        <w:t>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34C4A" w:rsidRDefault="008041B5">
      <w:pPr>
        <w:pStyle w:val="a4"/>
        <w:numPr>
          <w:ilvl w:val="1"/>
          <w:numId w:val="256"/>
        </w:numPr>
        <w:tabs>
          <w:tab w:val="left" w:pos="1062"/>
        </w:tabs>
        <w:spacing w:before="3"/>
        <w:ind w:right="140" w:firstLine="710"/>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34C4A" w:rsidRDefault="008041B5">
      <w:pPr>
        <w:pStyle w:val="a4"/>
        <w:numPr>
          <w:ilvl w:val="1"/>
          <w:numId w:val="256"/>
        </w:numPr>
        <w:tabs>
          <w:tab w:val="left" w:pos="1062"/>
        </w:tabs>
        <w:ind w:right="143" w:firstLine="710"/>
        <w:rPr>
          <w:sz w:val="28"/>
        </w:rPr>
      </w:pPr>
      <w:r>
        <w:rPr>
          <w:sz w:val="28"/>
        </w:rPr>
        <w:t>выявлять связь между важнейшими фактами биографии писателей (в том числе А. С. Грибоедова, А. С. Пушкина,</w:t>
      </w:r>
      <w:r>
        <w:rPr>
          <w:spacing w:val="80"/>
          <w:w w:val="150"/>
          <w:sz w:val="28"/>
        </w:rPr>
        <w:t xml:space="preserve"> </w:t>
      </w:r>
      <w:r>
        <w:rPr>
          <w:sz w:val="28"/>
        </w:rPr>
        <w:t xml:space="preserve">М. Ю. Лермонтова, Н. В. Гоголя) и особенностями исторической эпохи, авторского мировоззрения, проблематики </w:t>
      </w:r>
      <w:r>
        <w:rPr>
          <w:spacing w:val="-2"/>
          <w:sz w:val="28"/>
        </w:rPr>
        <w:t>произведений;</w:t>
      </w:r>
    </w:p>
    <w:p w:rsidR="00734C4A" w:rsidRDefault="008041B5">
      <w:pPr>
        <w:pStyle w:val="a4"/>
        <w:numPr>
          <w:ilvl w:val="1"/>
          <w:numId w:val="256"/>
        </w:numPr>
        <w:tabs>
          <w:tab w:val="left" w:pos="1062"/>
        </w:tabs>
        <w:spacing w:before="2"/>
        <w:ind w:right="139" w:firstLine="710"/>
        <w:rPr>
          <w:sz w:val="28"/>
        </w:rPr>
      </w:pPr>
      <w:r>
        <w:rPr>
          <w:sz w:val="28"/>
        </w:rPr>
        <w:t>выделять в произведениях элементы художественной формы</w:t>
      </w:r>
      <w:r>
        <w:rPr>
          <w:spacing w:val="40"/>
          <w:sz w:val="28"/>
        </w:rPr>
        <w:t xml:space="preserve"> </w:t>
      </w:r>
      <w:r>
        <w:rPr>
          <w:sz w:val="28"/>
        </w:rPr>
        <w:t>и обнаруживать</w:t>
      </w:r>
      <w:r>
        <w:rPr>
          <w:spacing w:val="-5"/>
          <w:sz w:val="28"/>
        </w:rPr>
        <w:t xml:space="preserve"> </w:t>
      </w:r>
      <w:r>
        <w:rPr>
          <w:sz w:val="28"/>
        </w:rPr>
        <w:t>связи</w:t>
      </w:r>
      <w:r>
        <w:rPr>
          <w:spacing w:val="-3"/>
          <w:sz w:val="28"/>
        </w:rPr>
        <w:t xml:space="preserve"> </w:t>
      </w:r>
      <w:r>
        <w:rPr>
          <w:sz w:val="28"/>
        </w:rPr>
        <w:t>между</w:t>
      </w:r>
      <w:r>
        <w:rPr>
          <w:spacing w:val="-7"/>
          <w:sz w:val="28"/>
        </w:rPr>
        <w:t xml:space="preserve"> </w:t>
      </w:r>
      <w:r>
        <w:rPr>
          <w:sz w:val="28"/>
        </w:rPr>
        <w:t>ними;</w:t>
      </w:r>
      <w:r>
        <w:rPr>
          <w:spacing w:val="-3"/>
          <w:sz w:val="28"/>
        </w:rPr>
        <w:t xml:space="preserve"> </w:t>
      </w:r>
      <w:r>
        <w:rPr>
          <w:sz w:val="28"/>
        </w:rPr>
        <w:t>определять</w:t>
      </w:r>
      <w:r>
        <w:rPr>
          <w:spacing w:val="-5"/>
          <w:sz w:val="28"/>
        </w:rPr>
        <w:t xml:space="preserve"> </w:t>
      </w:r>
      <w:r>
        <w:rPr>
          <w:sz w:val="28"/>
        </w:rPr>
        <w:t>родо-жанровую</w:t>
      </w:r>
      <w:r>
        <w:rPr>
          <w:spacing w:val="-4"/>
          <w:sz w:val="28"/>
        </w:rPr>
        <w:t xml:space="preserve"> </w:t>
      </w:r>
      <w:r>
        <w:rPr>
          <w:sz w:val="28"/>
        </w:rPr>
        <w:t>специфику</w:t>
      </w:r>
      <w:r>
        <w:rPr>
          <w:spacing w:val="-7"/>
          <w:sz w:val="28"/>
        </w:rPr>
        <w:t xml:space="preserve"> </w:t>
      </w:r>
      <w:r>
        <w:rPr>
          <w:sz w:val="28"/>
        </w:rPr>
        <w:t>изученного и самостоятельно прочитанного художественного произведения;</w:t>
      </w:r>
    </w:p>
    <w:p w:rsidR="00734C4A" w:rsidRDefault="008041B5">
      <w:pPr>
        <w:pStyle w:val="a4"/>
        <w:numPr>
          <w:ilvl w:val="1"/>
          <w:numId w:val="256"/>
        </w:numPr>
        <w:tabs>
          <w:tab w:val="left" w:pos="1062"/>
        </w:tabs>
        <w:ind w:right="148" w:firstLine="710"/>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w:t>
      </w:r>
      <w:r>
        <w:rPr>
          <w:spacing w:val="40"/>
          <w:sz w:val="28"/>
        </w:rPr>
        <w:t xml:space="preserve"> </w:t>
      </w:r>
      <w:r>
        <w:rPr>
          <w:sz w:val="28"/>
        </w:rPr>
        <w:t>языка;</w:t>
      </w:r>
    </w:p>
    <w:p w:rsidR="00734C4A" w:rsidRDefault="008041B5">
      <w:pPr>
        <w:pStyle w:val="a4"/>
        <w:numPr>
          <w:ilvl w:val="1"/>
          <w:numId w:val="256"/>
        </w:numPr>
        <w:tabs>
          <w:tab w:val="left" w:pos="1062"/>
        </w:tabs>
        <w:ind w:right="151" w:firstLine="710"/>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w:t>
      </w:r>
      <w:r>
        <w:rPr>
          <w:spacing w:val="80"/>
          <w:sz w:val="28"/>
        </w:rPr>
        <w:t xml:space="preserve"> </w:t>
      </w:r>
      <w:r>
        <w:rPr>
          <w:sz w:val="28"/>
        </w:rPr>
        <w:t>графика);</w:t>
      </w:r>
    </w:p>
    <w:p w:rsidR="00734C4A" w:rsidRDefault="008041B5">
      <w:pPr>
        <w:pStyle w:val="a4"/>
        <w:numPr>
          <w:ilvl w:val="0"/>
          <w:numId w:val="256"/>
        </w:numPr>
        <w:tabs>
          <w:tab w:val="left" w:pos="1214"/>
        </w:tabs>
        <w:spacing w:before="1"/>
        <w:ind w:right="140" w:firstLine="710"/>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734C4A" w:rsidRDefault="008041B5">
      <w:pPr>
        <w:pStyle w:val="a4"/>
        <w:numPr>
          <w:ilvl w:val="0"/>
          <w:numId w:val="256"/>
        </w:numPr>
        <w:tabs>
          <w:tab w:val="left" w:pos="1253"/>
        </w:tabs>
        <w:ind w:right="139" w:firstLine="710"/>
        <w:jc w:val="both"/>
        <w:rPr>
          <w:sz w:val="28"/>
        </w:rPr>
      </w:pPr>
      <w:r>
        <w:rPr>
          <w:sz w:val="28"/>
        </w:rPr>
        <w:t>пересказывать изученное и самостоятельно прочитанное произведение, используя различные виды устных</w:t>
      </w:r>
      <w:r>
        <w:rPr>
          <w:spacing w:val="-4"/>
          <w:sz w:val="28"/>
        </w:rPr>
        <w:t xml:space="preserve"> </w:t>
      </w:r>
      <w:r>
        <w:rPr>
          <w:sz w:val="28"/>
        </w:rPr>
        <w:t>и письменных</w:t>
      </w:r>
      <w:r>
        <w:rPr>
          <w:spacing w:val="-4"/>
          <w:sz w:val="28"/>
        </w:rPr>
        <w:t xml:space="preserve"> </w:t>
      </w:r>
      <w:r>
        <w:rPr>
          <w:sz w:val="28"/>
        </w:rPr>
        <w:t>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w:t>
      </w:r>
      <w:r>
        <w:rPr>
          <w:spacing w:val="40"/>
          <w:sz w:val="28"/>
        </w:rPr>
        <w:t xml:space="preserve"> </w:t>
      </w:r>
      <w:r>
        <w:rPr>
          <w:sz w:val="28"/>
        </w:rPr>
        <w:t>фабулу;</w:t>
      </w:r>
    </w:p>
    <w:p w:rsidR="00734C4A" w:rsidRDefault="008041B5">
      <w:pPr>
        <w:pStyle w:val="a4"/>
        <w:numPr>
          <w:ilvl w:val="0"/>
          <w:numId w:val="256"/>
        </w:numPr>
        <w:tabs>
          <w:tab w:val="left" w:pos="1210"/>
        </w:tabs>
        <w:ind w:right="144" w:firstLine="710"/>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34C4A" w:rsidRDefault="008041B5">
      <w:pPr>
        <w:pStyle w:val="a4"/>
        <w:numPr>
          <w:ilvl w:val="0"/>
          <w:numId w:val="256"/>
        </w:numPr>
        <w:tabs>
          <w:tab w:val="left" w:pos="1171"/>
        </w:tabs>
        <w:ind w:right="143" w:firstLine="710"/>
        <w:jc w:val="both"/>
        <w:rPr>
          <w:sz w:val="28"/>
        </w:rPr>
      </w:pPr>
      <w:r>
        <w:rPr>
          <w:sz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w:t>
      </w:r>
      <w:r>
        <w:rPr>
          <w:spacing w:val="60"/>
          <w:sz w:val="28"/>
        </w:rPr>
        <w:t xml:space="preserve"> </w:t>
      </w:r>
      <w:r>
        <w:rPr>
          <w:sz w:val="28"/>
        </w:rPr>
        <w:t>на</w:t>
      </w:r>
      <w:r>
        <w:rPr>
          <w:spacing w:val="61"/>
          <w:sz w:val="28"/>
        </w:rPr>
        <w:t xml:space="preserve"> </w:t>
      </w:r>
      <w:r>
        <w:rPr>
          <w:sz w:val="28"/>
        </w:rPr>
        <w:t>проблемный</w:t>
      </w:r>
      <w:r>
        <w:rPr>
          <w:spacing w:val="61"/>
          <w:sz w:val="28"/>
        </w:rPr>
        <w:t xml:space="preserve"> </w:t>
      </w:r>
      <w:r>
        <w:rPr>
          <w:sz w:val="28"/>
        </w:rPr>
        <w:t>вопрос;</w:t>
      </w:r>
      <w:r>
        <w:rPr>
          <w:spacing w:val="61"/>
          <w:sz w:val="28"/>
        </w:rPr>
        <w:t xml:space="preserve"> </w:t>
      </w:r>
      <w:r>
        <w:rPr>
          <w:sz w:val="28"/>
        </w:rPr>
        <w:t>исправлять</w:t>
      </w:r>
      <w:r>
        <w:rPr>
          <w:spacing w:val="59"/>
          <w:sz w:val="28"/>
        </w:rPr>
        <w:t xml:space="preserve"> </w:t>
      </w:r>
      <w:r>
        <w:rPr>
          <w:sz w:val="28"/>
        </w:rPr>
        <w:t>и</w:t>
      </w:r>
      <w:r>
        <w:rPr>
          <w:spacing w:val="61"/>
          <w:sz w:val="28"/>
        </w:rPr>
        <w:t xml:space="preserve"> </w:t>
      </w:r>
      <w:r>
        <w:rPr>
          <w:sz w:val="28"/>
        </w:rPr>
        <w:t>редактировать</w:t>
      </w:r>
      <w:r>
        <w:rPr>
          <w:spacing w:val="60"/>
          <w:sz w:val="28"/>
        </w:rPr>
        <w:t xml:space="preserve"> </w:t>
      </w:r>
      <w:r>
        <w:rPr>
          <w:sz w:val="28"/>
        </w:rPr>
        <w:t>собственные</w:t>
      </w:r>
      <w:r>
        <w:rPr>
          <w:spacing w:val="61"/>
          <w:sz w:val="28"/>
        </w:rPr>
        <w:t xml:space="preserve"> </w:t>
      </w:r>
      <w:r>
        <w:rPr>
          <w:sz w:val="28"/>
        </w:rPr>
        <w:t>и</w:t>
      </w:r>
      <w:r>
        <w:rPr>
          <w:spacing w:val="61"/>
          <w:sz w:val="28"/>
        </w:rPr>
        <w:t xml:space="preserve"> </w:t>
      </w:r>
      <w:r>
        <w:rPr>
          <w:spacing w:val="-2"/>
          <w:sz w:val="28"/>
        </w:rPr>
        <w:t>чужие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w:t>
      </w:r>
      <w:r>
        <w:rPr>
          <w:spacing w:val="40"/>
        </w:rPr>
        <w:t xml:space="preserve"> </w:t>
      </w:r>
      <w:r>
        <w:t>виды</w:t>
      </w:r>
      <w:r>
        <w:rPr>
          <w:spacing w:val="40"/>
        </w:rPr>
        <w:t xml:space="preserve"> </w:t>
      </w:r>
      <w:r>
        <w:rPr>
          <w:spacing w:val="-2"/>
        </w:rPr>
        <w:t>цитирования;</w:t>
      </w:r>
    </w:p>
    <w:p w:rsidR="00734C4A" w:rsidRDefault="008041B5">
      <w:pPr>
        <w:pStyle w:val="a4"/>
        <w:numPr>
          <w:ilvl w:val="0"/>
          <w:numId w:val="256"/>
        </w:numPr>
        <w:tabs>
          <w:tab w:val="left" w:pos="1219"/>
        </w:tabs>
        <w:spacing w:before="4"/>
        <w:ind w:right="151" w:firstLine="710"/>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34C4A" w:rsidRDefault="008041B5">
      <w:pPr>
        <w:pStyle w:val="a4"/>
        <w:numPr>
          <w:ilvl w:val="0"/>
          <w:numId w:val="256"/>
        </w:numPr>
        <w:tabs>
          <w:tab w:val="left" w:pos="1157"/>
        </w:tabs>
        <w:ind w:right="139" w:firstLine="710"/>
        <w:jc w:val="both"/>
        <w:rPr>
          <w:sz w:val="28"/>
        </w:rPr>
      </w:pPr>
      <w:r>
        <w:rPr>
          <w:sz w:val="28"/>
        </w:rPr>
        <w:t>понимать</w:t>
      </w:r>
      <w:r>
        <w:rPr>
          <w:spacing w:val="-2"/>
          <w:sz w:val="28"/>
        </w:rPr>
        <w:t xml:space="preserve"> </w:t>
      </w:r>
      <w:r>
        <w:rPr>
          <w:sz w:val="28"/>
        </w:rPr>
        <w:t>важность</w:t>
      </w:r>
      <w:r>
        <w:rPr>
          <w:spacing w:val="-2"/>
          <w:sz w:val="28"/>
        </w:rPr>
        <w:t xml:space="preserve"> </w:t>
      </w:r>
      <w:r>
        <w:rPr>
          <w:sz w:val="28"/>
        </w:rPr>
        <w:t>вдумчивого чтения и изучения произведений</w:t>
      </w:r>
      <w:r>
        <w:rPr>
          <w:spacing w:val="-1"/>
          <w:sz w:val="28"/>
        </w:rPr>
        <w:t xml:space="preserve"> </w:t>
      </w:r>
      <w:r>
        <w:rPr>
          <w:sz w:val="28"/>
        </w:rP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34C4A" w:rsidRDefault="008041B5">
      <w:pPr>
        <w:pStyle w:val="a4"/>
        <w:numPr>
          <w:ilvl w:val="0"/>
          <w:numId w:val="256"/>
        </w:numPr>
        <w:tabs>
          <w:tab w:val="left" w:pos="1412"/>
        </w:tabs>
        <w:ind w:right="147" w:firstLine="710"/>
        <w:jc w:val="both"/>
        <w:rPr>
          <w:sz w:val="28"/>
        </w:rPr>
      </w:pPr>
      <w:r>
        <w:rPr>
          <w:sz w:val="28"/>
        </w:rPr>
        <w:t>самостоятельно планировать своё досуговое чтение, обогащать свой литературный кругозор по рекомендациям учителя</w:t>
      </w:r>
      <w:r>
        <w:rPr>
          <w:spacing w:val="40"/>
          <w:sz w:val="28"/>
        </w:rPr>
        <w:t xml:space="preserve"> </w:t>
      </w:r>
      <w:r>
        <w:rPr>
          <w:sz w:val="28"/>
        </w:rPr>
        <w:t>и сверстников,</w:t>
      </w:r>
      <w:r>
        <w:rPr>
          <w:spacing w:val="40"/>
          <w:sz w:val="28"/>
        </w:rPr>
        <w:t xml:space="preserve"> </w:t>
      </w:r>
      <w:r>
        <w:rPr>
          <w:sz w:val="28"/>
        </w:rPr>
        <w:t>а также проверенных</w:t>
      </w:r>
      <w:r>
        <w:rPr>
          <w:spacing w:val="40"/>
          <w:sz w:val="28"/>
        </w:rPr>
        <w:t xml:space="preserve"> </w:t>
      </w:r>
      <w:r>
        <w:rPr>
          <w:sz w:val="28"/>
        </w:rPr>
        <w:t>интернет-ресурсов,</w:t>
      </w:r>
      <w:r>
        <w:rPr>
          <w:spacing w:val="40"/>
          <w:sz w:val="28"/>
        </w:rPr>
        <w:t xml:space="preserve"> </w:t>
      </w:r>
      <w:r>
        <w:rPr>
          <w:sz w:val="28"/>
        </w:rPr>
        <w:t xml:space="preserve">в том числе за счёт произведений современной </w:t>
      </w:r>
      <w:r>
        <w:rPr>
          <w:spacing w:val="-2"/>
          <w:sz w:val="28"/>
        </w:rPr>
        <w:t>литературы;</w:t>
      </w:r>
    </w:p>
    <w:p w:rsidR="00734C4A" w:rsidRDefault="008041B5">
      <w:pPr>
        <w:pStyle w:val="a4"/>
        <w:numPr>
          <w:ilvl w:val="0"/>
          <w:numId w:val="256"/>
        </w:numPr>
        <w:tabs>
          <w:tab w:val="left" w:pos="1561"/>
        </w:tabs>
        <w:spacing w:before="1"/>
        <w:ind w:right="148" w:firstLine="710"/>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734C4A" w:rsidRDefault="008041B5">
      <w:pPr>
        <w:pStyle w:val="a4"/>
        <w:numPr>
          <w:ilvl w:val="0"/>
          <w:numId w:val="256"/>
        </w:numPr>
        <w:tabs>
          <w:tab w:val="left" w:pos="1474"/>
        </w:tabs>
        <w:ind w:right="142" w:firstLine="710"/>
        <w:jc w:val="both"/>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4C4A" w:rsidRDefault="008041B5">
      <w:pPr>
        <w:pStyle w:val="a3"/>
        <w:ind w:right="135"/>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3"/>
          <w:numId w:val="273"/>
        </w:numPr>
        <w:tabs>
          <w:tab w:val="left" w:pos="2870"/>
        </w:tabs>
        <w:spacing w:before="72"/>
        <w:ind w:left="2870" w:hanging="842"/>
        <w:jc w:val="left"/>
      </w:pPr>
      <w:bookmarkStart w:id="32" w:name="2.2.1.3_ИНОСТРАННЫЙ_ЯЗЫК_(АНГЛИЙСКИЙ)"/>
      <w:bookmarkStart w:id="33" w:name="_bookmark16"/>
      <w:bookmarkEnd w:id="32"/>
      <w:bookmarkEnd w:id="33"/>
      <w:r>
        <w:lastRenderedPageBreak/>
        <w:t>ИНОСТРАННЫЙ</w:t>
      </w:r>
      <w:r>
        <w:rPr>
          <w:spacing w:val="-15"/>
        </w:rPr>
        <w:t xml:space="preserve"> </w:t>
      </w:r>
      <w:r>
        <w:t>ЯЗЫК</w:t>
      </w:r>
      <w:r>
        <w:rPr>
          <w:spacing w:val="-14"/>
        </w:rPr>
        <w:t xml:space="preserve"> </w:t>
      </w:r>
      <w:r>
        <w:rPr>
          <w:spacing w:val="-2"/>
        </w:rPr>
        <w:t>(</w:t>
      </w:r>
      <w:r w:rsidR="00891D47">
        <w:rPr>
          <w:spacing w:val="-2"/>
        </w:rPr>
        <w:t>НЕМЕЦКИЙ</w:t>
      </w:r>
      <w:r>
        <w:rPr>
          <w:spacing w:val="-2"/>
        </w:rPr>
        <w:t>)</w:t>
      </w:r>
    </w:p>
    <w:p w:rsidR="00734C4A" w:rsidRDefault="008041B5">
      <w:pPr>
        <w:spacing w:before="322"/>
        <w:ind w:left="141" w:right="147" w:firstLine="710"/>
        <w:jc w:val="both"/>
        <w:rPr>
          <w:b/>
          <w:sz w:val="28"/>
        </w:rPr>
      </w:pPr>
      <w:r>
        <w:rPr>
          <w:b/>
          <w:sz w:val="28"/>
        </w:rPr>
        <w:t>ПРИМЕРНАЯ РАБОЧАЯ ПРОГРАММА. АНГЛИЙСКИЙ ЯЗЫК (ДЛЯ 5–9 КЛАССОВ ОБРАЗОВАТЕЛЬНЫХ ОРГАНИЗАЦИЙ)</w:t>
      </w:r>
    </w:p>
    <w:p w:rsidR="00734C4A" w:rsidRDefault="008041B5">
      <w:pPr>
        <w:pStyle w:val="a3"/>
        <w:ind w:right="142"/>
      </w:pPr>
      <w:r>
        <w:t>В настоящей программе учебного предмета «Иностранный язык» рассматривается обучение первому иностранному языку (</w:t>
      </w:r>
      <w:r w:rsidR="00891D47">
        <w:t>немецкому</w:t>
      </w:r>
      <w:r>
        <w:t>). Преподавание второго и последующих иностранных языков является правом образовательной организации, и</w:t>
      </w:r>
      <w:r>
        <w:rPr>
          <w:spacing w:val="40"/>
        </w:rPr>
        <w:t xml:space="preserve"> </w:t>
      </w:r>
      <w:r>
        <w:t>может быть реализовано за счет часов</w:t>
      </w:r>
      <w:r>
        <w:rPr>
          <w:spacing w:val="40"/>
        </w:rPr>
        <w:t xml:space="preserve"> </w:t>
      </w:r>
      <w:r>
        <w:t xml:space="preserve">части учебного плана, формируемой участниками образовательных отношений. Преподавание второго и последующих иностранных языков не является </w:t>
      </w:r>
      <w:r>
        <w:rPr>
          <w:spacing w:val="-2"/>
        </w:rPr>
        <w:t>обязательным.</w:t>
      </w:r>
    </w:p>
    <w:p w:rsidR="00734C4A" w:rsidRDefault="00891D47">
      <w:pPr>
        <w:pStyle w:val="a3"/>
        <w:ind w:right="142"/>
      </w:pPr>
      <w:r>
        <w:t>Р</w:t>
      </w:r>
      <w:r w:rsidR="008041B5">
        <w:t xml:space="preserve">абочая программа по </w:t>
      </w:r>
      <w:r>
        <w:t>немецкому</w:t>
      </w:r>
      <w:r w:rsidR="008041B5">
        <w:t xml:space="preserve">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w:t>
      </w:r>
      <w:r w:rsidR="008041B5">
        <w:rPr>
          <w:spacing w:val="40"/>
        </w:rPr>
        <w:t xml:space="preserve"> </w:t>
      </w:r>
      <w:r w:rsidR="008041B5">
        <w:t>также</w:t>
      </w:r>
      <w:r w:rsidR="008041B5">
        <w:rPr>
          <w:spacing w:val="40"/>
        </w:rPr>
        <w:t xml:space="preserve"> </w:t>
      </w:r>
      <w:r w:rsidR="008041B5">
        <w:t>в соответствии с направлениями работы</w:t>
      </w:r>
      <w:r w:rsidR="008041B5">
        <w:rPr>
          <w:spacing w:val="40"/>
        </w:rPr>
        <w:t xml:space="preserve"> </w:t>
      </w:r>
      <w:r w:rsidR="008041B5">
        <w:t>по формированию ценностных установок и социально- значимых качеств личности, указанными в Примерной программе воспитания (одобрено решением ФУМО от 02.06.2020 г.).</w:t>
      </w:r>
    </w:p>
    <w:p w:rsidR="00734C4A" w:rsidRDefault="00734C4A">
      <w:pPr>
        <w:pStyle w:val="a3"/>
        <w:ind w:left="0" w:firstLine="0"/>
        <w:jc w:val="left"/>
      </w:pPr>
    </w:p>
    <w:p w:rsidR="00734C4A" w:rsidRDefault="00734C4A">
      <w:pPr>
        <w:pStyle w:val="a3"/>
        <w:spacing w:before="4"/>
        <w:ind w:left="0" w:firstLine="0"/>
        <w:jc w:val="left"/>
      </w:pPr>
    </w:p>
    <w:p w:rsidR="00734C4A" w:rsidRDefault="008041B5">
      <w:pPr>
        <w:pStyle w:val="2"/>
        <w:spacing w:line="319" w:lineRule="exact"/>
      </w:pPr>
      <w:r>
        <w:rPr>
          <w:spacing w:val="-2"/>
        </w:rPr>
        <w:t>ПОЯСНИТЕЛЬНАЯ</w:t>
      </w:r>
      <w:r>
        <w:rPr>
          <w:spacing w:val="1"/>
        </w:rPr>
        <w:t xml:space="preserve"> </w:t>
      </w:r>
      <w:r>
        <w:rPr>
          <w:spacing w:val="-2"/>
        </w:rPr>
        <w:t>ЗАПИСКА</w:t>
      </w:r>
    </w:p>
    <w:p w:rsidR="00734C4A" w:rsidRDefault="008041B5">
      <w:pPr>
        <w:pStyle w:val="a3"/>
        <w:ind w:right="143"/>
      </w:pPr>
      <w:r>
        <w:t>Изучение иностранного языка является необходимым для современного культурного человека.</w:t>
      </w:r>
      <w:r>
        <w:rPr>
          <w:spacing w:val="40"/>
        </w:rPr>
        <w:t xml:space="preserve"> </w:t>
      </w:r>
      <w:r>
        <w:t>Для лиц с</w:t>
      </w:r>
      <w:r>
        <w:rPr>
          <w:spacing w:val="40"/>
        </w:rPr>
        <w:t xml:space="preserve"> </w:t>
      </w:r>
      <w:r>
        <w:t>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w:t>
      </w:r>
      <w:r>
        <w:rPr>
          <w:spacing w:val="80"/>
        </w:rPr>
        <w:t xml:space="preserve"> </w:t>
      </w:r>
      <w:r>
        <w:t>с расстройствами аутистического</w:t>
      </w:r>
      <w:r>
        <w:rPr>
          <w:spacing w:val="40"/>
        </w:rPr>
        <w:t xml:space="preserve"> </w:t>
      </w:r>
      <w:r>
        <w:t>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734C4A" w:rsidRDefault="008041B5">
      <w:pPr>
        <w:pStyle w:val="a3"/>
        <w:ind w:right="148"/>
      </w:pPr>
      <w: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w:t>
      </w:r>
      <w:r>
        <w:rPr>
          <w:spacing w:val="-2"/>
        </w:rPr>
        <w:t xml:space="preserve"> </w:t>
      </w:r>
      <w:r>
        <w:t>условием</w:t>
      </w:r>
      <w:r>
        <w:rPr>
          <w:spacing w:val="80"/>
        </w:rPr>
        <w:t xml:space="preserve"> </w:t>
      </w:r>
      <w:r>
        <w:t>для</w:t>
      </w:r>
      <w:r>
        <w:rPr>
          <w:spacing w:val="-5"/>
        </w:rPr>
        <w:t xml:space="preserve"> </w:t>
      </w:r>
      <w:r>
        <w:t>воспитания</w:t>
      </w:r>
      <w:r>
        <w:rPr>
          <w:spacing w:val="-2"/>
        </w:rPr>
        <w:t xml:space="preserve"> </w:t>
      </w:r>
      <w:r>
        <w:t>толерантного</w:t>
      </w:r>
      <w:r>
        <w:rPr>
          <w:spacing w:val="-3"/>
        </w:rPr>
        <w:t xml:space="preserve"> </w:t>
      </w:r>
      <w:r>
        <w:t>отношения</w:t>
      </w:r>
      <w:r>
        <w:rPr>
          <w:spacing w:val="-2"/>
        </w:rPr>
        <w:t xml:space="preserve"> </w:t>
      </w:r>
      <w:r>
        <w:t>к</w:t>
      </w:r>
      <w:r>
        <w:rPr>
          <w:spacing w:val="-4"/>
        </w:rPr>
        <w:t xml:space="preserve"> </w:t>
      </w:r>
      <w:r>
        <w:t>представителям его культуры.</w:t>
      </w:r>
    </w:p>
    <w:p w:rsidR="00734C4A" w:rsidRDefault="008041B5">
      <w:pPr>
        <w:pStyle w:val="a3"/>
        <w:ind w:right="135"/>
      </w:pPr>
      <w:r>
        <w:t>Программа дисциплины «Иностранный (</w:t>
      </w:r>
      <w:r w:rsidR="00891D47">
        <w:t>немецкий</w:t>
      </w:r>
      <w:r>
        <w:t>) язык» направлена на формирование ценностных ориентиров, связанных с культурой</w:t>
      </w:r>
      <w:r>
        <w:rPr>
          <w:spacing w:val="40"/>
        </w:rPr>
        <w:t xml:space="preserve"> </w:t>
      </w:r>
      <w:r>
        <w:t>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w:t>
      </w:r>
      <w:r>
        <w:rPr>
          <w:spacing w:val="40"/>
        </w:rPr>
        <w:t xml:space="preserve"> </w:t>
      </w:r>
      <w:r>
        <w:t>формируется готовность к участию в диалоге в рамках межкультурного общения.</w:t>
      </w:r>
    </w:p>
    <w:p w:rsidR="00734C4A" w:rsidRDefault="008041B5">
      <w:pPr>
        <w:pStyle w:val="a3"/>
        <w:spacing w:line="242" w:lineRule="auto"/>
        <w:ind w:right="153"/>
      </w:pPr>
      <w:r>
        <w:t>Программа</w:t>
      </w:r>
      <w:r>
        <w:rPr>
          <w:spacing w:val="-3"/>
        </w:rPr>
        <w:t xml:space="preserve"> </w:t>
      </w:r>
      <w:r>
        <w:t>составлена</w:t>
      </w:r>
      <w:r>
        <w:rPr>
          <w:spacing w:val="-3"/>
        </w:rPr>
        <w:t xml:space="preserve"> </w:t>
      </w:r>
      <w:r>
        <w:t>с учетом</w:t>
      </w:r>
      <w:r>
        <w:rPr>
          <w:spacing w:val="-3"/>
        </w:rPr>
        <w:t xml:space="preserve"> </w:t>
      </w:r>
      <w:r>
        <w:t>особенностей</w:t>
      </w:r>
      <w:r>
        <w:rPr>
          <w:spacing w:val="-3"/>
        </w:rPr>
        <w:t xml:space="preserve"> </w:t>
      </w:r>
      <w:r>
        <w:t>преподавания</w:t>
      </w:r>
      <w:r>
        <w:rPr>
          <w:spacing w:val="-3"/>
        </w:rPr>
        <w:t xml:space="preserve"> </w:t>
      </w:r>
      <w:r>
        <w:t>данного учебного предметам для детей с РАС. В программе представлены</w:t>
      </w:r>
      <w:r>
        <w:rPr>
          <w:spacing w:val="40"/>
        </w:rPr>
        <w:t xml:space="preserve"> </w:t>
      </w:r>
      <w:r>
        <w:t>цель и коррекционные задачи, базовые положения</w:t>
      </w:r>
      <w:r>
        <w:rPr>
          <w:spacing w:val="40"/>
        </w:rPr>
        <w:t xml:space="preserve"> </w:t>
      </w:r>
      <w:r>
        <w:t xml:space="preserve">обучения </w:t>
      </w:r>
      <w:r w:rsidR="00891D47">
        <w:t>немец</w:t>
      </w:r>
      <w:r>
        <w:t>кому языку обучающихся</w:t>
      </w:r>
      <w:r>
        <w:rPr>
          <w:spacing w:val="80"/>
          <w:w w:val="150"/>
        </w:rPr>
        <w:t xml:space="preserve"> </w:t>
      </w:r>
      <w:r>
        <w:t>РАС.</w:t>
      </w:r>
    </w:p>
    <w:p w:rsidR="00734C4A" w:rsidRDefault="00734C4A">
      <w:pPr>
        <w:pStyle w:val="a3"/>
        <w:spacing w:line="242" w:lineRule="auto"/>
        <w:sectPr w:rsidR="00734C4A">
          <w:pgSz w:w="11900" w:h="16840"/>
          <w:pgMar w:top="1040" w:right="425" w:bottom="700" w:left="992" w:header="0" w:footer="512" w:gutter="0"/>
          <w:cols w:space="720"/>
        </w:sectPr>
      </w:pPr>
    </w:p>
    <w:p w:rsidR="00734C4A" w:rsidRDefault="008041B5">
      <w:pPr>
        <w:pStyle w:val="2"/>
        <w:tabs>
          <w:tab w:val="left" w:pos="2761"/>
          <w:tab w:val="left" w:pos="6321"/>
          <w:tab w:val="left" w:pos="8730"/>
        </w:tabs>
        <w:spacing w:before="72" w:line="322" w:lineRule="exact"/>
        <w:jc w:val="both"/>
      </w:pPr>
      <w:r>
        <w:rPr>
          <w:spacing w:val="-2"/>
        </w:rPr>
        <w:lastRenderedPageBreak/>
        <w:t>ОБЩАЯ</w:t>
      </w:r>
      <w:r>
        <w:tab/>
      </w:r>
      <w:r>
        <w:rPr>
          <w:spacing w:val="-2"/>
        </w:rPr>
        <w:t>ХАРАКТЕРИСТИКА</w:t>
      </w:r>
      <w:r>
        <w:tab/>
      </w:r>
      <w:r>
        <w:rPr>
          <w:spacing w:val="-2"/>
        </w:rPr>
        <w:t>УЧЕБНОГО</w:t>
      </w:r>
      <w:r>
        <w:tab/>
      </w:r>
      <w:r>
        <w:rPr>
          <w:spacing w:val="-2"/>
        </w:rPr>
        <w:t>ПРЕДМЕТА</w:t>
      </w:r>
    </w:p>
    <w:p w:rsidR="00734C4A" w:rsidRDefault="008041B5">
      <w:pPr>
        <w:spacing w:line="319" w:lineRule="exact"/>
        <w:ind w:left="141"/>
        <w:rPr>
          <w:b/>
          <w:sz w:val="28"/>
        </w:rPr>
      </w:pPr>
      <w:r>
        <w:rPr>
          <w:b/>
          <w:sz w:val="28"/>
        </w:rPr>
        <w:t>«ИНОСТРАННЫЙ</w:t>
      </w:r>
      <w:r>
        <w:rPr>
          <w:b/>
          <w:spacing w:val="53"/>
          <w:sz w:val="28"/>
        </w:rPr>
        <w:t xml:space="preserve"> </w:t>
      </w:r>
      <w:r>
        <w:rPr>
          <w:b/>
          <w:sz w:val="28"/>
        </w:rPr>
        <w:t>(</w:t>
      </w:r>
      <w:r w:rsidR="00891D47">
        <w:rPr>
          <w:b/>
          <w:sz w:val="28"/>
        </w:rPr>
        <w:t>НЕМЕЦКИЙ</w:t>
      </w:r>
      <w:r>
        <w:rPr>
          <w:b/>
          <w:sz w:val="28"/>
        </w:rPr>
        <w:t>)</w:t>
      </w:r>
      <w:r>
        <w:rPr>
          <w:b/>
          <w:spacing w:val="57"/>
          <w:sz w:val="28"/>
        </w:rPr>
        <w:t xml:space="preserve"> </w:t>
      </w:r>
      <w:r>
        <w:rPr>
          <w:b/>
          <w:spacing w:val="-2"/>
          <w:sz w:val="28"/>
        </w:rPr>
        <w:t>ЯЗЫК»</w:t>
      </w:r>
    </w:p>
    <w:p w:rsidR="00734C4A" w:rsidRDefault="008041B5">
      <w:pPr>
        <w:pStyle w:val="a3"/>
        <w:spacing w:line="242" w:lineRule="auto"/>
        <w:ind w:right="137"/>
      </w:pPr>
      <w:r>
        <w:t>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w:t>
      </w:r>
    </w:p>
    <w:p w:rsidR="00734C4A" w:rsidRDefault="008041B5">
      <w:pPr>
        <w:pStyle w:val="a3"/>
        <w:ind w:right="147"/>
      </w:pPr>
      <w:r>
        <w:t>Обучение английскому языку детей с РАС строится на основе следующих базовых положений:</w:t>
      </w:r>
    </w:p>
    <w:p w:rsidR="00734C4A" w:rsidRDefault="008041B5">
      <w:pPr>
        <w:pStyle w:val="a3"/>
        <w:spacing w:line="321" w:lineRule="exact"/>
        <w:ind w:left="852" w:firstLine="0"/>
      </w:pPr>
      <w:r>
        <w:t>Организация</w:t>
      </w:r>
      <w:r>
        <w:rPr>
          <w:spacing w:val="-14"/>
        </w:rPr>
        <w:t xml:space="preserve"> </w:t>
      </w:r>
      <w:r>
        <w:t>искусственной</w:t>
      </w:r>
      <w:r>
        <w:rPr>
          <w:spacing w:val="-14"/>
        </w:rPr>
        <w:t xml:space="preserve"> </w:t>
      </w:r>
      <w:r>
        <w:t>англоязычной</w:t>
      </w:r>
      <w:r>
        <w:rPr>
          <w:spacing w:val="-15"/>
        </w:rPr>
        <w:t xml:space="preserve"> </w:t>
      </w:r>
      <w:r>
        <w:t>речевой</w:t>
      </w:r>
      <w:r>
        <w:rPr>
          <w:spacing w:val="-14"/>
        </w:rPr>
        <w:t xml:space="preserve"> </w:t>
      </w:r>
      <w:r>
        <w:rPr>
          <w:spacing w:val="-2"/>
        </w:rPr>
        <w:t>среды.</w:t>
      </w:r>
    </w:p>
    <w:p w:rsidR="00734C4A" w:rsidRDefault="008041B5">
      <w:pPr>
        <w:pStyle w:val="a3"/>
        <w:ind w:right="141"/>
      </w:pPr>
      <w:r>
        <w:t>На всех этапах обучения иностранному языку предусматривается</w:t>
      </w:r>
      <w:r>
        <w:rPr>
          <w:spacing w:val="40"/>
        </w:rPr>
        <w:t xml:space="preserve"> </w:t>
      </w:r>
      <w:r>
        <w:t>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34C4A" w:rsidRDefault="008041B5">
      <w:pPr>
        <w:pStyle w:val="a3"/>
        <w:ind w:right="138"/>
      </w:pPr>
      <w:r>
        <w:t>Уроки</w:t>
      </w:r>
      <w:r>
        <w:rPr>
          <w:spacing w:val="-1"/>
        </w:rPr>
        <w:t xml:space="preserve"> </w:t>
      </w:r>
      <w:r>
        <w:t>строятся по</w:t>
      </w:r>
      <w:r>
        <w:rPr>
          <w:spacing w:val="-1"/>
        </w:rPr>
        <w:t xml:space="preserve"> </w:t>
      </w:r>
      <w:r>
        <w:t>принципу</w:t>
      </w:r>
      <w:r>
        <w:rPr>
          <w:spacing w:val="-6"/>
        </w:rPr>
        <w:t xml:space="preserve"> </w:t>
      </w:r>
      <w:r>
        <w:t>формирования потребности</w:t>
      </w:r>
      <w:r>
        <w:rPr>
          <w:spacing w:val="-1"/>
        </w:rPr>
        <w:t xml:space="preserve"> </w:t>
      </w:r>
      <w:r>
        <w:t>в</w:t>
      </w:r>
      <w:r>
        <w:rPr>
          <w:spacing w:val="-3"/>
        </w:rPr>
        <w:t xml:space="preserve"> </w:t>
      </w:r>
      <w:r>
        <w:t>общении, однако, в случае необходимости, диалог с одноклассником может быть заменен диалогом с учителем или монологом.</w:t>
      </w:r>
    </w:p>
    <w:p w:rsidR="00734C4A" w:rsidRDefault="008041B5">
      <w:pPr>
        <w:pStyle w:val="a3"/>
        <w:spacing w:line="242" w:lineRule="auto"/>
        <w:ind w:right="141"/>
      </w:pPr>
      <w:r>
        <w:t>Инструкции должны быть четко сформулированы и однозначны для понимания обучающимися.</w:t>
      </w:r>
    </w:p>
    <w:p w:rsidR="00734C4A" w:rsidRDefault="008041B5">
      <w:pPr>
        <w:pStyle w:val="a3"/>
        <w:ind w:right="152"/>
      </w:pPr>
      <w:r>
        <w:t xml:space="preserve">Учебная деятельность должна быть организована в соответствии четкими </w:t>
      </w:r>
      <w:r>
        <w:rPr>
          <w:spacing w:val="-2"/>
        </w:rPr>
        <w:t>алгоритмами.</w:t>
      </w:r>
    </w:p>
    <w:p w:rsidR="00734C4A" w:rsidRDefault="008041B5">
      <w:pPr>
        <w:pStyle w:val="a3"/>
        <w:ind w:right="141"/>
      </w:pPr>
      <w: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734C4A" w:rsidRDefault="008041B5">
      <w:pPr>
        <w:pStyle w:val="a3"/>
        <w:ind w:right="139"/>
      </w:pPr>
      <w: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w:t>
      </w:r>
      <w:r>
        <w:rPr>
          <w:spacing w:val="40"/>
        </w:rPr>
        <w:t xml:space="preserve"> </w:t>
      </w:r>
      <w:r>
        <w:t>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rsidR="00734C4A" w:rsidRDefault="008041B5">
      <w:pPr>
        <w:pStyle w:val="a3"/>
        <w:ind w:right="146"/>
      </w:pPr>
      <w:r>
        <w:t>Предлагаемый</w:t>
      </w:r>
      <w:r>
        <w:rPr>
          <w:spacing w:val="-3"/>
        </w:rPr>
        <w:t xml:space="preserve"> </w:t>
      </w:r>
      <w:r>
        <w:t>для</w:t>
      </w:r>
      <w:r>
        <w:rPr>
          <w:spacing w:val="-2"/>
        </w:rPr>
        <w:t xml:space="preserve"> </w:t>
      </w:r>
      <w:r>
        <w:t>изучения</w:t>
      </w:r>
      <w:r>
        <w:rPr>
          <w:spacing w:val="-2"/>
        </w:rPr>
        <w:t xml:space="preserve"> </w:t>
      </w:r>
      <w:r>
        <w:t>на</w:t>
      </w:r>
      <w:r>
        <w:rPr>
          <w:spacing w:val="-2"/>
        </w:rPr>
        <w:t xml:space="preserve"> </w:t>
      </w:r>
      <w:r>
        <w:t>иностранном</w:t>
      </w:r>
      <w:r>
        <w:rPr>
          <w:spacing w:val="-2"/>
        </w:rPr>
        <w:t xml:space="preserve"> </w:t>
      </w:r>
      <w:r>
        <w:t>языке</w:t>
      </w:r>
      <w:r>
        <w:rPr>
          <w:spacing w:val="-2"/>
        </w:rPr>
        <w:t xml:space="preserve"> </w:t>
      </w:r>
      <w:r>
        <w:t>языковой</w:t>
      </w:r>
      <w:r>
        <w:rPr>
          <w:spacing w:val="-3"/>
        </w:rPr>
        <w:t xml:space="preserve"> </w:t>
      </w:r>
      <w:r>
        <w:t>материал</w:t>
      </w:r>
      <w:r>
        <w:rPr>
          <w:spacing w:val="-3"/>
        </w:rPr>
        <w:t xml:space="preserve"> </w:t>
      </w:r>
      <w:r>
        <w:t>должен быть знаком обучающимся на родном языке.</w:t>
      </w:r>
    </w:p>
    <w:p w:rsidR="00734C4A" w:rsidRDefault="008041B5">
      <w:pPr>
        <w:pStyle w:val="a3"/>
        <w:ind w:right="144"/>
      </w:pPr>
      <w:r>
        <w:t>Речевая деятельность на иностранном языке включается в разные виды деятельности (игровую, учебную, предметно-практическую),</w:t>
      </w:r>
      <w:r>
        <w:rPr>
          <w:spacing w:val="80"/>
        </w:rPr>
        <w:t xml:space="preserve"> </w:t>
      </w:r>
      <w:r>
        <w:t>при этом должны</w:t>
      </w:r>
      <w:r>
        <w:rPr>
          <w:spacing w:val="40"/>
        </w:rPr>
        <w:t xml:space="preserve"> </w:t>
      </w:r>
      <w:r>
        <w:t>быть задействованы различные анализаторные системы.</w:t>
      </w:r>
    </w:p>
    <w:p w:rsidR="00734C4A" w:rsidRDefault="008041B5">
      <w:pPr>
        <w:pStyle w:val="a3"/>
        <w:ind w:right="150"/>
      </w:pPr>
      <w:r>
        <w:t>Для обучающихся с РАС</w:t>
      </w:r>
      <w:r>
        <w:rPr>
          <w:spacing w:val="80"/>
        </w:rPr>
        <w:t xml:space="preserve"> </w:t>
      </w:r>
      <w:r>
        <w:t>допустимо приближенное произношение</w:t>
      </w:r>
      <w:r>
        <w:rPr>
          <w:spacing w:val="40"/>
        </w:rPr>
        <w:t xml:space="preserve"> </w:t>
      </w:r>
      <w:r>
        <w:t>английских звуков,</w:t>
      </w:r>
      <w:r>
        <w:rPr>
          <w:spacing w:val="40"/>
        </w:rPr>
        <w:t xml:space="preserve"> </w:t>
      </w:r>
      <w:r>
        <w:t>английская речь должна быть доступна для понимания.</w:t>
      </w:r>
    </w:p>
    <w:p w:rsidR="00734C4A" w:rsidRDefault="008041B5">
      <w:pPr>
        <w:pStyle w:val="a3"/>
        <w:ind w:right="149"/>
      </w:pPr>
      <w:r>
        <w:t>При реализации курса «Иностранный (английский)</w:t>
      </w:r>
      <w:r>
        <w:rPr>
          <w:spacing w:val="40"/>
        </w:rPr>
        <w:t xml:space="preserve"> </w:t>
      </w:r>
      <w:r>
        <w:t>язык» необходимо учитывать</w:t>
      </w:r>
      <w:r>
        <w:rPr>
          <w:spacing w:val="-7"/>
        </w:rPr>
        <w:t xml:space="preserve"> </w:t>
      </w:r>
      <w:r>
        <w:t>следующие</w:t>
      </w:r>
      <w:r>
        <w:rPr>
          <w:spacing w:val="-5"/>
        </w:rPr>
        <w:t xml:space="preserve"> </w:t>
      </w:r>
      <w:r>
        <w:t>специфические</w:t>
      </w:r>
      <w:r>
        <w:rPr>
          <w:spacing w:val="-5"/>
        </w:rPr>
        <w:t xml:space="preserve"> </w:t>
      </w:r>
      <w:r>
        <w:t>образовательные</w:t>
      </w:r>
      <w:r>
        <w:rPr>
          <w:spacing w:val="-5"/>
        </w:rPr>
        <w:t xml:space="preserve"> </w:t>
      </w:r>
      <w:r>
        <w:t>потребности</w:t>
      </w:r>
      <w:r>
        <w:rPr>
          <w:spacing w:val="-6"/>
        </w:rPr>
        <w:t xml:space="preserve"> </w:t>
      </w:r>
      <w:r>
        <w:t>обучающихся</w:t>
      </w:r>
      <w:r>
        <w:rPr>
          <w:spacing w:val="-5"/>
        </w:rPr>
        <w:t xml:space="preserve"> </w:t>
      </w:r>
      <w:r>
        <w:t>с РАС на уровне основного общего</w:t>
      </w:r>
      <w:r>
        <w:rPr>
          <w:spacing w:val="40"/>
        </w:rPr>
        <w:t xml:space="preserve"> </w:t>
      </w:r>
      <w:r>
        <w:t>образования:</w:t>
      </w:r>
    </w:p>
    <w:p w:rsidR="00734C4A" w:rsidRDefault="008041B5">
      <w:pPr>
        <w:pStyle w:val="a3"/>
        <w:ind w:right="145"/>
      </w:pPr>
      <w:r>
        <w:t xml:space="preserve">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w:t>
      </w:r>
      <w:r>
        <w:rPr>
          <w:spacing w:val="-2"/>
        </w:rPr>
        <w:t>языка;</w:t>
      </w:r>
    </w:p>
    <w:p w:rsidR="00734C4A" w:rsidRDefault="008041B5">
      <w:pPr>
        <w:pStyle w:val="a3"/>
        <w:ind w:left="852" w:firstLine="0"/>
      </w:pPr>
      <w:r>
        <w:t>учет</w:t>
      </w:r>
      <w:r>
        <w:rPr>
          <w:spacing w:val="76"/>
        </w:rPr>
        <w:t xml:space="preserve">  </w:t>
      </w:r>
      <w:r>
        <w:t>индивидуальных</w:t>
      </w:r>
      <w:r>
        <w:rPr>
          <w:spacing w:val="75"/>
        </w:rPr>
        <w:t xml:space="preserve">  </w:t>
      </w:r>
      <w:r>
        <w:t>особенностей</w:t>
      </w:r>
      <w:r>
        <w:rPr>
          <w:spacing w:val="79"/>
        </w:rPr>
        <w:t xml:space="preserve">  </w:t>
      </w:r>
      <w:r>
        <w:t>детей</w:t>
      </w:r>
      <w:r>
        <w:rPr>
          <w:spacing w:val="78"/>
        </w:rPr>
        <w:t xml:space="preserve">  </w:t>
      </w:r>
      <w:r>
        <w:t>с</w:t>
      </w:r>
      <w:r>
        <w:rPr>
          <w:spacing w:val="77"/>
        </w:rPr>
        <w:t xml:space="preserve">  </w:t>
      </w:r>
      <w:r>
        <w:t>РАС</w:t>
      </w:r>
      <w:r>
        <w:rPr>
          <w:spacing w:val="78"/>
        </w:rPr>
        <w:t xml:space="preserve">  </w:t>
      </w:r>
      <w:r>
        <w:t>при</w:t>
      </w:r>
      <w:r>
        <w:rPr>
          <w:spacing w:val="77"/>
        </w:rPr>
        <w:t xml:space="preserve">  </w:t>
      </w:r>
      <w:r>
        <w:rPr>
          <w:spacing w:val="-2"/>
        </w:rPr>
        <w:t>оценивании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образовательных</w:t>
      </w:r>
      <w:r>
        <w:rPr>
          <w:spacing w:val="7"/>
        </w:rPr>
        <w:t xml:space="preserve"> </w:t>
      </w:r>
      <w:r>
        <w:rPr>
          <w:spacing w:val="-2"/>
        </w:rPr>
        <w:t>результатов;</w:t>
      </w:r>
    </w:p>
    <w:p w:rsidR="00734C4A" w:rsidRDefault="008041B5">
      <w:pPr>
        <w:pStyle w:val="a3"/>
        <w:ind w:right="148"/>
      </w:pPr>
      <w:r>
        <w:t>использование специфичных методов, приемов и способов подачи учебного материала, необходимых для успешного освоения иностранного языка;</w:t>
      </w:r>
    </w:p>
    <w:p w:rsidR="00734C4A" w:rsidRDefault="008041B5">
      <w:pPr>
        <w:pStyle w:val="a3"/>
        <w:spacing w:line="244" w:lineRule="auto"/>
        <w:ind w:right="146"/>
      </w:pPr>
      <w:r>
        <w:t>применение</w:t>
      </w:r>
      <w:r>
        <w:rPr>
          <w:spacing w:val="40"/>
        </w:rPr>
        <w:t xml:space="preserve"> </w:t>
      </w:r>
      <w:r>
        <w:t>дополнительных наглядных средств, разработка специальных дидактических материалов для уроков иностранного языка;</w:t>
      </w:r>
    </w:p>
    <w:p w:rsidR="00734C4A" w:rsidRDefault="008041B5">
      <w:pPr>
        <w:pStyle w:val="a3"/>
        <w:ind w:right="151"/>
      </w:pPr>
      <w:r>
        <w:t>организация успешного взаимодействия с окружающими людьми, развитие вербальной и невербальной коммуникации;</w:t>
      </w:r>
    </w:p>
    <w:p w:rsidR="00734C4A" w:rsidRDefault="008041B5">
      <w:pPr>
        <w:pStyle w:val="a3"/>
        <w:ind w:right="145"/>
      </w:pPr>
      <w: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734C4A" w:rsidRDefault="008041B5">
      <w:pPr>
        <w:pStyle w:val="a3"/>
        <w:ind w:right="148"/>
      </w:pPr>
      <w:r>
        <w:t>обучение навыкам общения и взаимодействия на иностранном языке в контексте различных коммуникативных ситуаций.</w:t>
      </w:r>
    </w:p>
    <w:p w:rsidR="00734C4A" w:rsidRDefault="008041B5">
      <w:pPr>
        <w:pStyle w:val="a3"/>
        <w:ind w:right="146"/>
      </w:pPr>
      <w:r>
        <w:t>Коррекционно-развивающий потенциал учебного предмета «Иностранный (</w:t>
      </w:r>
      <w:r w:rsidR="00891D47">
        <w:t>немецкий</w:t>
      </w:r>
      <w:r>
        <w:t>) язык» способствует развитию коммуникативных навыков обучающихся с РАС, создает</w:t>
      </w:r>
      <w:r>
        <w:rPr>
          <w:spacing w:val="-2"/>
        </w:rPr>
        <w:t xml:space="preserve"> </w:t>
      </w:r>
      <w:r>
        <w:t>условия для введения обучающихся в</w:t>
      </w:r>
      <w:r>
        <w:rPr>
          <w:spacing w:val="-2"/>
        </w:rPr>
        <w:t xml:space="preserve"> </w:t>
      </w:r>
      <w:r>
        <w:t>культуру</w:t>
      </w:r>
      <w:r>
        <w:rPr>
          <w:spacing w:val="-5"/>
        </w:rPr>
        <w:t xml:space="preserve"> </w:t>
      </w:r>
      <w:r>
        <w:t>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734C4A" w:rsidRDefault="008041B5">
      <w:pPr>
        <w:pStyle w:val="2"/>
        <w:spacing w:before="319"/>
        <w:ind w:left="141" w:right="141" w:firstLine="710"/>
        <w:jc w:val="both"/>
      </w:pPr>
      <w:r>
        <w:t>ЦЕЛИ УЧЕБНОГО ПРЕДМЕТА «ИНОСТРАННЫЙ</w:t>
      </w:r>
      <w:r>
        <w:rPr>
          <w:spacing w:val="40"/>
        </w:rPr>
        <w:t xml:space="preserve"> </w:t>
      </w:r>
      <w:r>
        <w:t>(</w:t>
      </w:r>
      <w:r w:rsidR="00891D47">
        <w:t>НЕМЕЦКИЙ</w:t>
      </w:r>
      <w:r>
        <w:t xml:space="preserve">) </w:t>
      </w:r>
      <w:r>
        <w:rPr>
          <w:spacing w:val="-2"/>
        </w:rPr>
        <w:t>ЯЗЫК»</w:t>
      </w:r>
    </w:p>
    <w:p w:rsidR="00734C4A" w:rsidRDefault="008041B5">
      <w:pPr>
        <w:pStyle w:val="a3"/>
        <w:ind w:right="145"/>
      </w:pPr>
      <w:r>
        <w:t>Целью дисциплины «Иностранный (</w:t>
      </w:r>
      <w:r w:rsidR="00891D47">
        <w:t>немецкий</w:t>
      </w:r>
      <w:r>
        <w:t>) язык» является формирование коммуникативной компетенции у обучающихся с РАС. В рамках предлагаемого курса решается ряд общеобразовательных задач:</w:t>
      </w:r>
    </w:p>
    <w:p w:rsidR="00734C4A" w:rsidRDefault="008041B5">
      <w:pPr>
        <w:pStyle w:val="a4"/>
        <w:numPr>
          <w:ilvl w:val="0"/>
          <w:numId w:val="255"/>
        </w:numPr>
        <w:tabs>
          <w:tab w:val="left" w:pos="1052"/>
        </w:tabs>
        <w:ind w:right="151" w:firstLine="710"/>
        <w:jc w:val="left"/>
        <w:rPr>
          <w:sz w:val="28"/>
        </w:rPr>
      </w:pPr>
      <w:r>
        <w:rPr>
          <w:sz w:val="28"/>
        </w:rPr>
        <w:t>формирование</w:t>
      </w:r>
      <w:r>
        <w:rPr>
          <w:spacing w:val="40"/>
          <w:sz w:val="28"/>
        </w:rPr>
        <w:t xml:space="preserve"> </w:t>
      </w:r>
      <w:r>
        <w:rPr>
          <w:sz w:val="28"/>
        </w:rPr>
        <w:t>элементарных</w:t>
      </w:r>
      <w:r>
        <w:rPr>
          <w:spacing w:val="40"/>
          <w:sz w:val="28"/>
        </w:rPr>
        <w:t xml:space="preserve"> </w:t>
      </w:r>
      <w:r>
        <w:rPr>
          <w:sz w:val="28"/>
        </w:rPr>
        <w:t>коммуникативных</w:t>
      </w:r>
      <w:r>
        <w:rPr>
          <w:spacing w:val="40"/>
          <w:sz w:val="28"/>
        </w:rPr>
        <w:t xml:space="preserve"> </w:t>
      </w:r>
      <w:r>
        <w:rPr>
          <w:sz w:val="28"/>
        </w:rPr>
        <w:t>навыков</w:t>
      </w:r>
      <w:r>
        <w:rPr>
          <w:spacing w:val="40"/>
          <w:sz w:val="28"/>
        </w:rPr>
        <w:t xml:space="preserve"> </w:t>
      </w:r>
      <w:r>
        <w:rPr>
          <w:sz w:val="28"/>
        </w:rPr>
        <w:t>на</w:t>
      </w:r>
      <w:r>
        <w:rPr>
          <w:spacing w:val="40"/>
          <w:sz w:val="28"/>
        </w:rPr>
        <w:t xml:space="preserve"> </w:t>
      </w:r>
      <w:r>
        <w:rPr>
          <w:sz w:val="28"/>
        </w:rPr>
        <w:t xml:space="preserve">иностранном </w:t>
      </w:r>
      <w:r>
        <w:rPr>
          <w:spacing w:val="-2"/>
          <w:sz w:val="28"/>
        </w:rPr>
        <w:t>языке;</w:t>
      </w:r>
    </w:p>
    <w:p w:rsidR="00734C4A" w:rsidRDefault="008041B5">
      <w:pPr>
        <w:pStyle w:val="a4"/>
        <w:numPr>
          <w:ilvl w:val="0"/>
          <w:numId w:val="255"/>
        </w:numPr>
        <w:tabs>
          <w:tab w:val="left" w:pos="1053"/>
        </w:tabs>
        <w:spacing w:line="341" w:lineRule="exact"/>
        <w:ind w:left="1053" w:hanging="201"/>
        <w:jc w:val="left"/>
        <w:rPr>
          <w:sz w:val="28"/>
        </w:rPr>
      </w:pPr>
      <w:r>
        <w:rPr>
          <w:sz w:val="28"/>
        </w:rPr>
        <w:t>формирование</w:t>
      </w:r>
      <w:r>
        <w:rPr>
          <w:spacing w:val="-10"/>
          <w:sz w:val="28"/>
        </w:rPr>
        <w:t xml:space="preserve"> </w:t>
      </w:r>
      <w:r>
        <w:rPr>
          <w:sz w:val="28"/>
        </w:rPr>
        <w:t>навыков</w:t>
      </w:r>
      <w:r>
        <w:rPr>
          <w:spacing w:val="-12"/>
          <w:sz w:val="28"/>
        </w:rPr>
        <w:t xml:space="preserve"> </w:t>
      </w:r>
      <w:r>
        <w:rPr>
          <w:sz w:val="28"/>
        </w:rPr>
        <w:t>речевого</w:t>
      </w:r>
      <w:r>
        <w:rPr>
          <w:spacing w:val="-10"/>
          <w:sz w:val="28"/>
        </w:rPr>
        <w:t xml:space="preserve"> </w:t>
      </w:r>
      <w:r>
        <w:rPr>
          <w:sz w:val="28"/>
        </w:rPr>
        <w:t>поведения</w:t>
      </w:r>
      <w:r>
        <w:rPr>
          <w:spacing w:val="-10"/>
          <w:sz w:val="28"/>
        </w:rPr>
        <w:t xml:space="preserve"> </w:t>
      </w:r>
      <w:r>
        <w:rPr>
          <w:sz w:val="28"/>
        </w:rPr>
        <w:t>на</w:t>
      </w:r>
      <w:r>
        <w:rPr>
          <w:spacing w:val="-10"/>
          <w:sz w:val="28"/>
        </w:rPr>
        <w:t xml:space="preserve"> </w:t>
      </w:r>
      <w:r>
        <w:rPr>
          <w:sz w:val="28"/>
        </w:rPr>
        <w:t>иностранном</w:t>
      </w:r>
      <w:r>
        <w:rPr>
          <w:spacing w:val="-9"/>
          <w:sz w:val="28"/>
        </w:rPr>
        <w:t xml:space="preserve"> </w:t>
      </w:r>
      <w:r>
        <w:rPr>
          <w:spacing w:val="-2"/>
          <w:sz w:val="28"/>
        </w:rPr>
        <w:t>языке:</w:t>
      </w:r>
    </w:p>
    <w:p w:rsidR="00734C4A" w:rsidRDefault="008041B5">
      <w:pPr>
        <w:pStyle w:val="a4"/>
        <w:numPr>
          <w:ilvl w:val="0"/>
          <w:numId w:val="255"/>
        </w:numPr>
        <w:tabs>
          <w:tab w:val="left" w:pos="1053"/>
        </w:tabs>
        <w:spacing w:line="342" w:lineRule="exact"/>
        <w:ind w:left="1053" w:hanging="201"/>
        <w:jc w:val="left"/>
        <w:rPr>
          <w:sz w:val="28"/>
        </w:rPr>
      </w:pPr>
      <w:r>
        <w:rPr>
          <w:sz w:val="28"/>
        </w:rPr>
        <w:t>формирование</w:t>
      </w:r>
      <w:r>
        <w:rPr>
          <w:spacing w:val="-16"/>
          <w:sz w:val="28"/>
        </w:rPr>
        <w:t xml:space="preserve"> </w:t>
      </w:r>
      <w:r>
        <w:rPr>
          <w:sz w:val="28"/>
        </w:rPr>
        <w:t>навыков</w:t>
      </w:r>
      <w:r>
        <w:rPr>
          <w:spacing w:val="-17"/>
          <w:sz w:val="28"/>
        </w:rPr>
        <w:t xml:space="preserve"> </w:t>
      </w:r>
      <w:r>
        <w:rPr>
          <w:sz w:val="28"/>
        </w:rPr>
        <w:t>диалогической</w:t>
      </w:r>
      <w:r>
        <w:rPr>
          <w:spacing w:val="-16"/>
          <w:sz w:val="28"/>
        </w:rPr>
        <w:t xml:space="preserve"> </w:t>
      </w:r>
      <w:r>
        <w:rPr>
          <w:spacing w:val="-2"/>
          <w:sz w:val="28"/>
        </w:rPr>
        <w:t>речи;</w:t>
      </w:r>
    </w:p>
    <w:p w:rsidR="00734C4A" w:rsidRDefault="008041B5">
      <w:pPr>
        <w:pStyle w:val="a4"/>
        <w:numPr>
          <w:ilvl w:val="0"/>
          <w:numId w:val="255"/>
        </w:numPr>
        <w:tabs>
          <w:tab w:val="left" w:pos="1053"/>
        </w:tabs>
        <w:spacing w:line="341" w:lineRule="exact"/>
        <w:ind w:left="1053" w:hanging="201"/>
        <w:jc w:val="left"/>
        <w:rPr>
          <w:sz w:val="28"/>
        </w:rPr>
      </w:pPr>
      <w:r>
        <w:rPr>
          <w:sz w:val="28"/>
        </w:rPr>
        <w:t>формирование</w:t>
      </w:r>
      <w:r>
        <w:rPr>
          <w:spacing w:val="-15"/>
          <w:sz w:val="28"/>
        </w:rPr>
        <w:t xml:space="preserve"> </w:t>
      </w:r>
      <w:r>
        <w:rPr>
          <w:sz w:val="28"/>
        </w:rPr>
        <w:t>навыков</w:t>
      </w:r>
      <w:r>
        <w:rPr>
          <w:spacing w:val="-17"/>
          <w:sz w:val="28"/>
        </w:rPr>
        <w:t xml:space="preserve"> </w:t>
      </w:r>
      <w:r>
        <w:rPr>
          <w:sz w:val="28"/>
        </w:rPr>
        <w:t>монологической</w:t>
      </w:r>
      <w:r>
        <w:rPr>
          <w:spacing w:val="-16"/>
          <w:sz w:val="28"/>
        </w:rPr>
        <w:t xml:space="preserve"> </w:t>
      </w:r>
      <w:r>
        <w:rPr>
          <w:spacing w:val="-2"/>
          <w:sz w:val="28"/>
        </w:rPr>
        <w:t>речи;</w:t>
      </w:r>
    </w:p>
    <w:p w:rsidR="00734C4A" w:rsidRDefault="008041B5">
      <w:pPr>
        <w:pStyle w:val="a4"/>
        <w:numPr>
          <w:ilvl w:val="0"/>
          <w:numId w:val="255"/>
        </w:numPr>
        <w:tabs>
          <w:tab w:val="left" w:pos="1053"/>
        </w:tabs>
        <w:spacing w:line="342" w:lineRule="exact"/>
        <w:ind w:left="1053" w:hanging="201"/>
        <w:jc w:val="left"/>
        <w:rPr>
          <w:sz w:val="28"/>
        </w:rPr>
      </w:pPr>
      <w:r>
        <w:rPr>
          <w:sz w:val="28"/>
        </w:rPr>
        <w:t>формирование</w:t>
      </w:r>
      <w:r>
        <w:rPr>
          <w:spacing w:val="-11"/>
          <w:sz w:val="28"/>
        </w:rPr>
        <w:t xml:space="preserve"> </w:t>
      </w:r>
      <w:r>
        <w:rPr>
          <w:sz w:val="28"/>
        </w:rPr>
        <w:t>представлений</w:t>
      </w:r>
      <w:r>
        <w:rPr>
          <w:spacing w:val="-10"/>
          <w:sz w:val="28"/>
        </w:rPr>
        <w:t xml:space="preserve"> </w:t>
      </w:r>
      <w:r>
        <w:rPr>
          <w:sz w:val="28"/>
        </w:rPr>
        <w:t>о</w:t>
      </w:r>
      <w:r>
        <w:rPr>
          <w:spacing w:val="-11"/>
          <w:sz w:val="28"/>
        </w:rPr>
        <w:t xml:space="preserve"> </w:t>
      </w:r>
      <w:r>
        <w:rPr>
          <w:sz w:val="28"/>
        </w:rPr>
        <w:t>культуре</w:t>
      </w:r>
      <w:r>
        <w:rPr>
          <w:spacing w:val="-10"/>
          <w:sz w:val="28"/>
        </w:rPr>
        <w:t xml:space="preserve"> </w:t>
      </w:r>
      <w:r>
        <w:rPr>
          <w:sz w:val="28"/>
        </w:rPr>
        <w:t>страны</w:t>
      </w:r>
      <w:r>
        <w:rPr>
          <w:spacing w:val="-11"/>
          <w:sz w:val="28"/>
        </w:rPr>
        <w:t xml:space="preserve"> </w:t>
      </w:r>
      <w:r>
        <w:rPr>
          <w:sz w:val="28"/>
        </w:rPr>
        <w:t>изучаемого</w:t>
      </w:r>
      <w:r>
        <w:rPr>
          <w:spacing w:val="-11"/>
          <w:sz w:val="28"/>
        </w:rPr>
        <w:t xml:space="preserve"> </w:t>
      </w:r>
      <w:r>
        <w:rPr>
          <w:spacing w:val="-2"/>
          <w:sz w:val="28"/>
        </w:rPr>
        <w:t>языка;</w:t>
      </w:r>
    </w:p>
    <w:p w:rsidR="00734C4A" w:rsidRDefault="008041B5">
      <w:pPr>
        <w:pStyle w:val="a4"/>
        <w:numPr>
          <w:ilvl w:val="0"/>
          <w:numId w:val="255"/>
        </w:numPr>
        <w:tabs>
          <w:tab w:val="left" w:pos="1052"/>
        </w:tabs>
        <w:ind w:right="151" w:firstLine="710"/>
        <w:jc w:val="left"/>
        <w:rPr>
          <w:sz w:val="28"/>
        </w:rPr>
      </w:pPr>
      <w:r>
        <w:rPr>
          <w:sz w:val="28"/>
        </w:rPr>
        <w:t>формирование представлений о значимости иностранного языка в будущей профессиональной деятельности.</w:t>
      </w:r>
    </w:p>
    <w:p w:rsidR="00734C4A" w:rsidRDefault="008041B5">
      <w:pPr>
        <w:pStyle w:val="a3"/>
        <w:jc w:val="left"/>
      </w:pPr>
      <w:r>
        <w:t>В</w:t>
      </w:r>
      <w:r>
        <w:rPr>
          <w:spacing w:val="40"/>
        </w:rPr>
        <w:t xml:space="preserve"> </w:t>
      </w:r>
      <w:r>
        <w:t>курсе</w:t>
      </w:r>
      <w:r>
        <w:rPr>
          <w:spacing w:val="40"/>
        </w:rPr>
        <w:t xml:space="preserve"> </w:t>
      </w:r>
      <w:r>
        <w:t>английского</w:t>
      </w:r>
      <w:r>
        <w:rPr>
          <w:spacing w:val="40"/>
        </w:rPr>
        <w:t xml:space="preserve"> </w:t>
      </w:r>
      <w:r>
        <w:t>языка</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РАС</w:t>
      </w:r>
      <w:r>
        <w:rPr>
          <w:spacing w:val="40"/>
        </w:rPr>
        <w:t xml:space="preserve"> </w:t>
      </w:r>
      <w:r>
        <w:t>решаются</w:t>
      </w:r>
      <w:r>
        <w:rPr>
          <w:spacing w:val="40"/>
        </w:rPr>
        <w:t xml:space="preserve"> </w:t>
      </w:r>
      <w:r>
        <w:t>следующие коррекционные задачи:</w:t>
      </w:r>
    </w:p>
    <w:p w:rsidR="00734C4A" w:rsidRDefault="008041B5">
      <w:pPr>
        <w:pStyle w:val="a3"/>
        <w:spacing w:line="321" w:lineRule="exact"/>
        <w:ind w:left="852" w:firstLine="0"/>
        <w:jc w:val="left"/>
      </w:pPr>
      <w:r>
        <w:t>расширение</w:t>
      </w:r>
      <w:r>
        <w:rPr>
          <w:spacing w:val="-10"/>
        </w:rPr>
        <w:t xml:space="preserve"> </w:t>
      </w:r>
      <w:r>
        <w:t>представлений</w:t>
      </w:r>
      <w:r>
        <w:rPr>
          <w:spacing w:val="-10"/>
        </w:rPr>
        <w:t xml:space="preserve"> </w:t>
      </w:r>
      <w:r>
        <w:t>об</w:t>
      </w:r>
      <w:r>
        <w:rPr>
          <w:spacing w:val="-8"/>
        </w:rPr>
        <w:t xml:space="preserve"> </w:t>
      </w:r>
      <w:r>
        <w:t>окружающем</w:t>
      </w:r>
      <w:r>
        <w:rPr>
          <w:spacing w:val="-8"/>
        </w:rPr>
        <w:t xml:space="preserve"> </w:t>
      </w:r>
      <w:r>
        <w:rPr>
          <w:spacing w:val="-2"/>
        </w:rPr>
        <w:t>мире;</w:t>
      </w:r>
    </w:p>
    <w:p w:rsidR="00734C4A" w:rsidRDefault="008041B5">
      <w:pPr>
        <w:pStyle w:val="a3"/>
        <w:jc w:val="left"/>
      </w:pPr>
      <w:r>
        <w:t>коррекция специфических проблем, возникающих в сфере общения у детей с нарушениями аутистического спектра;</w:t>
      </w:r>
    </w:p>
    <w:p w:rsidR="00734C4A" w:rsidRDefault="008041B5">
      <w:pPr>
        <w:pStyle w:val="a3"/>
        <w:jc w:val="left"/>
      </w:pPr>
      <w:r>
        <w:t>развитие навыков сотрудничества со взрослыми и сверстниками в различных социальных ситуациях;</w:t>
      </w:r>
    </w:p>
    <w:p w:rsidR="00734C4A" w:rsidRDefault="008041B5">
      <w:pPr>
        <w:pStyle w:val="a3"/>
        <w:jc w:val="left"/>
      </w:pPr>
      <w:r>
        <w:t xml:space="preserve">развитие английской речи в связи с организованной предметно-практической </w:t>
      </w:r>
      <w:r>
        <w:rPr>
          <w:spacing w:val="-2"/>
        </w:rPr>
        <w:t>деятельностью.</w:t>
      </w:r>
    </w:p>
    <w:p w:rsidR="00734C4A" w:rsidRDefault="00734C4A">
      <w:pPr>
        <w:pStyle w:val="a3"/>
        <w:spacing w:before="4"/>
        <w:ind w:left="0" w:firstLine="0"/>
        <w:jc w:val="left"/>
      </w:pPr>
    </w:p>
    <w:p w:rsidR="00734C4A" w:rsidRDefault="008041B5">
      <w:pPr>
        <w:pStyle w:val="2"/>
        <w:tabs>
          <w:tab w:val="left" w:pos="3351"/>
          <w:tab w:val="left" w:pos="6018"/>
          <w:tab w:val="left" w:pos="7860"/>
        </w:tabs>
        <w:ind w:left="141" w:right="147" w:firstLine="710"/>
      </w:pPr>
      <w:r>
        <w:rPr>
          <w:spacing w:val="-2"/>
        </w:rPr>
        <w:t>ОСОБЕННОСТИ</w:t>
      </w:r>
      <w:r>
        <w:tab/>
      </w:r>
      <w:r>
        <w:rPr>
          <w:spacing w:val="-2"/>
        </w:rPr>
        <w:t>ПРЕПОДАВАНИЯ</w:t>
      </w:r>
      <w:r>
        <w:tab/>
      </w:r>
      <w:r>
        <w:rPr>
          <w:spacing w:val="-2"/>
        </w:rPr>
        <w:t>ПРЕДМЕТА</w:t>
      </w:r>
      <w:r>
        <w:tab/>
      </w:r>
      <w:r>
        <w:rPr>
          <w:spacing w:val="-2"/>
        </w:rPr>
        <w:t xml:space="preserve">«ИНОСТРАННЫЙ </w:t>
      </w:r>
      <w:r>
        <w:t>ЯЗЫК» ОБУЧАЮЩИМСЯ С РАС</w:t>
      </w:r>
    </w:p>
    <w:p w:rsidR="00734C4A" w:rsidRDefault="00734C4A">
      <w:pPr>
        <w:pStyle w:val="2"/>
        <w:sectPr w:rsidR="00734C4A">
          <w:pgSz w:w="11900" w:h="16840"/>
          <w:pgMar w:top="1040" w:right="425" w:bottom="700" w:left="992" w:header="0" w:footer="512" w:gutter="0"/>
          <w:cols w:space="720"/>
        </w:sectPr>
      </w:pPr>
    </w:p>
    <w:p w:rsidR="00734C4A" w:rsidRDefault="008041B5">
      <w:pPr>
        <w:pStyle w:val="a3"/>
        <w:spacing w:before="67"/>
        <w:ind w:right="149"/>
      </w:pPr>
      <w:r>
        <w:lastRenderedPageBreak/>
        <w:t>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w:t>
      </w:r>
    </w:p>
    <w:p w:rsidR="00734C4A" w:rsidRDefault="008041B5">
      <w:pPr>
        <w:pStyle w:val="a3"/>
        <w:ind w:right="142"/>
      </w:pPr>
      <w: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734C4A" w:rsidRDefault="008041B5">
      <w:pPr>
        <w:pStyle w:val="a3"/>
        <w:spacing w:before="3"/>
        <w:ind w:right="143"/>
      </w:pPr>
      <w: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34C4A" w:rsidRDefault="008041B5">
      <w:pPr>
        <w:pStyle w:val="a3"/>
        <w:spacing w:line="242" w:lineRule="auto"/>
        <w:ind w:right="146"/>
      </w:pPr>
      <w:r>
        <w:t>Для достижения планируемых результатов по предмету «Иностранный язык» обучающимися с РАС необходимо следующее:</w:t>
      </w:r>
    </w:p>
    <w:p w:rsidR="00734C4A" w:rsidRDefault="008041B5">
      <w:pPr>
        <w:pStyle w:val="a3"/>
        <w:spacing w:before="317"/>
        <w:ind w:left="852" w:firstLine="0"/>
      </w:pPr>
      <w:r>
        <w:t>Организация</w:t>
      </w:r>
      <w:r>
        <w:rPr>
          <w:spacing w:val="-13"/>
        </w:rPr>
        <w:t xml:space="preserve"> </w:t>
      </w:r>
      <w:r>
        <w:t>искусственной</w:t>
      </w:r>
      <w:r>
        <w:rPr>
          <w:spacing w:val="-14"/>
        </w:rPr>
        <w:t xml:space="preserve"> </w:t>
      </w:r>
      <w:r>
        <w:t>речевой</w:t>
      </w:r>
      <w:r>
        <w:rPr>
          <w:spacing w:val="-14"/>
        </w:rPr>
        <w:t xml:space="preserve"> </w:t>
      </w:r>
      <w:r>
        <w:rPr>
          <w:spacing w:val="-2"/>
        </w:rPr>
        <w:t>среды.</w:t>
      </w:r>
    </w:p>
    <w:p w:rsidR="00734C4A" w:rsidRDefault="008041B5">
      <w:pPr>
        <w:pStyle w:val="a3"/>
        <w:ind w:right="147"/>
      </w:pPr>
      <w:r>
        <w:t>На всех этапах обучения иностранному языку предусматривается</w:t>
      </w:r>
      <w:r>
        <w:rPr>
          <w:spacing w:val="40"/>
        </w:rPr>
        <w:t xml:space="preserve"> </w:t>
      </w:r>
      <w:r>
        <w:t>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34C4A" w:rsidRDefault="008041B5">
      <w:pPr>
        <w:pStyle w:val="a3"/>
        <w:ind w:right="138"/>
      </w:pPr>
      <w:r>
        <w:t>Уроки</w:t>
      </w:r>
      <w:r>
        <w:rPr>
          <w:spacing w:val="-1"/>
        </w:rPr>
        <w:t xml:space="preserve"> </w:t>
      </w:r>
      <w:r>
        <w:t>строятся по</w:t>
      </w:r>
      <w:r>
        <w:rPr>
          <w:spacing w:val="-1"/>
        </w:rPr>
        <w:t xml:space="preserve"> </w:t>
      </w:r>
      <w:r>
        <w:t>принципу</w:t>
      </w:r>
      <w:r>
        <w:rPr>
          <w:spacing w:val="-6"/>
        </w:rPr>
        <w:t xml:space="preserve"> </w:t>
      </w:r>
      <w:r>
        <w:t>формирования потребности</w:t>
      </w:r>
      <w:r>
        <w:rPr>
          <w:spacing w:val="-1"/>
        </w:rPr>
        <w:t xml:space="preserve"> </w:t>
      </w:r>
      <w:r>
        <w:t>в</w:t>
      </w:r>
      <w:r>
        <w:rPr>
          <w:spacing w:val="-3"/>
        </w:rPr>
        <w:t xml:space="preserve"> </w:t>
      </w:r>
      <w:r>
        <w:t>общении, однако, в случае необходимости, диалог с одноклассником может быть заменен диалогом с учителем или монологом.</w:t>
      </w:r>
    </w:p>
    <w:p w:rsidR="00734C4A" w:rsidRDefault="008041B5">
      <w:pPr>
        <w:pStyle w:val="a3"/>
        <w:spacing w:line="242" w:lineRule="auto"/>
        <w:ind w:right="146"/>
      </w:pPr>
      <w:r>
        <w:t>Инструкции должны быть четко сформулированы и однозначны для понимания обучающимися.</w:t>
      </w:r>
    </w:p>
    <w:p w:rsidR="00734C4A" w:rsidRDefault="008041B5">
      <w:pPr>
        <w:pStyle w:val="a3"/>
        <w:ind w:right="152"/>
      </w:pPr>
      <w:r>
        <w:t xml:space="preserve">Учебная деятельность должна быть организована в соответствии четкими </w:t>
      </w:r>
      <w:r>
        <w:rPr>
          <w:spacing w:val="-2"/>
        </w:rPr>
        <w:t>алгоритмами.</w:t>
      </w:r>
    </w:p>
    <w:p w:rsidR="00734C4A" w:rsidRDefault="008041B5">
      <w:pPr>
        <w:pStyle w:val="a3"/>
        <w:ind w:right="143"/>
      </w:pPr>
      <w: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734C4A" w:rsidRDefault="008041B5">
      <w:pPr>
        <w:pStyle w:val="a3"/>
        <w:ind w:right="140"/>
      </w:pPr>
      <w: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rsidR="00734C4A" w:rsidRDefault="008041B5">
      <w:pPr>
        <w:pStyle w:val="a3"/>
        <w:ind w:right="146"/>
      </w:pPr>
      <w:r>
        <w:t>Предлагаемый</w:t>
      </w:r>
      <w:r>
        <w:rPr>
          <w:spacing w:val="-3"/>
        </w:rPr>
        <w:t xml:space="preserve"> </w:t>
      </w:r>
      <w:r>
        <w:t>для</w:t>
      </w:r>
      <w:r>
        <w:rPr>
          <w:spacing w:val="-2"/>
        </w:rPr>
        <w:t xml:space="preserve"> </w:t>
      </w:r>
      <w:r>
        <w:t>изучения</w:t>
      </w:r>
      <w:r>
        <w:rPr>
          <w:spacing w:val="-2"/>
        </w:rPr>
        <w:t xml:space="preserve"> </w:t>
      </w:r>
      <w:r>
        <w:t>на</w:t>
      </w:r>
      <w:r>
        <w:rPr>
          <w:spacing w:val="-2"/>
        </w:rPr>
        <w:t xml:space="preserve"> </w:t>
      </w:r>
      <w:r>
        <w:t>иностранном</w:t>
      </w:r>
      <w:r>
        <w:rPr>
          <w:spacing w:val="-2"/>
        </w:rPr>
        <w:t xml:space="preserve"> </w:t>
      </w:r>
      <w:r>
        <w:t>языке</w:t>
      </w:r>
      <w:r>
        <w:rPr>
          <w:spacing w:val="-2"/>
        </w:rPr>
        <w:t xml:space="preserve"> </w:t>
      </w:r>
      <w:r>
        <w:t>языковой</w:t>
      </w:r>
      <w:r>
        <w:rPr>
          <w:spacing w:val="-3"/>
        </w:rPr>
        <w:t xml:space="preserve"> </w:t>
      </w:r>
      <w:r>
        <w:t>материал</w:t>
      </w:r>
      <w:r>
        <w:rPr>
          <w:spacing w:val="-3"/>
        </w:rPr>
        <w:t xml:space="preserve"> </w:t>
      </w:r>
      <w:r>
        <w:t>должен быть знаком обучающимся на родном языке.</w:t>
      </w:r>
    </w:p>
    <w:p w:rsidR="00734C4A" w:rsidRDefault="008041B5">
      <w:pPr>
        <w:pStyle w:val="a3"/>
        <w:spacing w:line="321" w:lineRule="exact"/>
        <w:ind w:left="852" w:firstLine="0"/>
      </w:pPr>
      <w:r>
        <w:t>Речевая</w:t>
      </w:r>
      <w:r>
        <w:rPr>
          <w:spacing w:val="74"/>
          <w:w w:val="150"/>
        </w:rPr>
        <w:t xml:space="preserve"> </w:t>
      </w:r>
      <w:r>
        <w:t>деятельность</w:t>
      </w:r>
      <w:r>
        <w:rPr>
          <w:spacing w:val="70"/>
          <w:w w:val="150"/>
        </w:rPr>
        <w:t xml:space="preserve"> </w:t>
      </w:r>
      <w:r>
        <w:t>на</w:t>
      </w:r>
      <w:r>
        <w:rPr>
          <w:spacing w:val="73"/>
          <w:w w:val="150"/>
        </w:rPr>
        <w:t xml:space="preserve"> </w:t>
      </w:r>
      <w:r>
        <w:t>иностранном</w:t>
      </w:r>
      <w:r>
        <w:rPr>
          <w:spacing w:val="78"/>
          <w:w w:val="150"/>
        </w:rPr>
        <w:t xml:space="preserve"> </w:t>
      </w:r>
      <w:r>
        <w:t>языке</w:t>
      </w:r>
      <w:r>
        <w:rPr>
          <w:spacing w:val="73"/>
          <w:w w:val="150"/>
        </w:rPr>
        <w:t xml:space="preserve"> </w:t>
      </w:r>
      <w:r>
        <w:t>включается</w:t>
      </w:r>
      <w:r>
        <w:rPr>
          <w:spacing w:val="74"/>
          <w:w w:val="150"/>
        </w:rPr>
        <w:t xml:space="preserve"> </w:t>
      </w:r>
      <w:r>
        <w:t>в</w:t>
      </w:r>
      <w:r>
        <w:rPr>
          <w:spacing w:val="72"/>
          <w:w w:val="150"/>
        </w:rPr>
        <w:t xml:space="preserve"> </w:t>
      </w:r>
      <w:r>
        <w:t>разные</w:t>
      </w:r>
      <w:r>
        <w:rPr>
          <w:spacing w:val="73"/>
          <w:w w:val="150"/>
        </w:rPr>
        <w:t xml:space="preserve"> </w:t>
      </w:r>
      <w:r>
        <w:rPr>
          <w:spacing w:val="-4"/>
        </w:rPr>
        <w:t>виды</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деятельности (игровую, учебную, предметно-практическую), при</w:t>
      </w:r>
      <w:r>
        <w:rPr>
          <w:spacing w:val="-1"/>
        </w:rPr>
        <w:t xml:space="preserve"> </w:t>
      </w:r>
      <w:r>
        <w:t>этом должны быть задействованы различные анализаторные системы.</w:t>
      </w:r>
    </w:p>
    <w:p w:rsidR="00734C4A" w:rsidRDefault="008041B5">
      <w:pPr>
        <w:pStyle w:val="a3"/>
        <w:ind w:right="146"/>
      </w:pPr>
      <w:r>
        <w:t xml:space="preserve">Для обучающихся с РАС допустимо приближенное произношение </w:t>
      </w:r>
      <w:r w:rsidR="00891D47">
        <w:t xml:space="preserve">немецких </w:t>
      </w:r>
      <w:r>
        <w:t xml:space="preserve">звуков, </w:t>
      </w:r>
      <w:r w:rsidR="00891D47">
        <w:t>немецкая</w:t>
      </w:r>
      <w:r>
        <w:t xml:space="preserve"> речь должна быть доступна для понимания.</w:t>
      </w:r>
    </w:p>
    <w:p w:rsidR="00734C4A" w:rsidRDefault="008041B5">
      <w:pPr>
        <w:pStyle w:val="a3"/>
        <w:spacing w:before="4"/>
        <w:ind w:right="143"/>
      </w:pPr>
      <w: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34C4A" w:rsidRDefault="008041B5">
      <w:pPr>
        <w:pStyle w:val="a3"/>
        <w:ind w:right="140"/>
      </w:pPr>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34C4A" w:rsidRDefault="008041B5">
      <w:pPr>
        <w:pStyle w:val="a3"/>
        <w:spacing w:line="321" w:lineRule="exact"/>
        <w:ind w:left="852" w:firstLine="0"/>
      </w:pPr>
      <w:r>
        <w:t>опираться</w:t>
      </w:r>
      <w:r>
        <w:rPr>
          <w:spacing w:val="-6"/>
        </w:rPr>
        <w:t xml:space="preserve"> </w:t>
      </w:r>
      <w:r>
        <w:t>на</w:t>
      </w:r>
      <w:r>
        <w:rPr>
          <w:spacing w:val="-6"/>
        </w:rPr>
        <w:t xml:space="preserve"> </w:t>
      </w:r>
      <w:r>
        <w:t>реальные</w:t>
      </w:r>
      <w:r>
        <w:rPr>
          <w:spacing w:val="-6"/>
        </w:rPr>
        <w:t xml:space="preserve"> </w:t>
      </w:r>
      <w:r>
        <w:t>чувства</w:t>
      </w:r>
      <w:r>
        <w:rPr>
          <w:spacing w:val="-6"/>
        </w:rPr>
        <w:t xml:space="preserve"> </w:t>
      </w:r>
      <w:r>
        <w:t>и</w:t>
      </w:r>
      <w:r>
        <w:rPr>
          <w:spacing w:val="-7"/>
        </w:rPr>
        <w:t xml:space="preserve"> </w:t>
      </w:r>
      <w:r>
        <w:t>опыт</w:t>
      </w:r>
      <w:r>
        <w:rPr>
          <w:spacing w:val="-8"/>
        </w:rPr>
        <w:t xml:space="preserve"> </w:t>
      </w:r>
      <w:r>
        <w:t>обучающегося</w:t>
      </w:r>
      <w:r>
        <w:rPr>
          <w:spacing w:val="-5"/>
        </w:rPr>
        <w:t xml:space="preserve"> </w:t>
      </w:r>
      <w:r>
        <w:t>с</w:t>
      </w:r>
      <w:r>
        <w:rPr>
          <w:spacing w:val="-6"/>
        </w:rPr>
        <w:t xml:space="preserve"> </w:t>
      </w:r>
      <w:r>
        <w:rPr>
          <w:spacing w:val="-4"/>
        </w:rPr>
        <w:t>РАС;</w:t>
      </w:r>
    </w:p>
    <w:p w:rsidR="00734C4A" w:rsidRDefault="008041B5">
      <w:pPr>
        <w:pStyle w:val="a3"/>
        <w:ind w:right="140"/>
      </w:pPr>
      <w: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46"/>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spacing w:before="2"/>
        <w:ind w:right="139"/>
      </w:pPr>
      <w:r>
        <w:t xml:space="preserve">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w:t>
      </w:r>
      <w:r>
        <w:rPr>
          <w:spacing w:val="-2"/>
        </w:rPr>
        <w:t>языка;</w:t>
      </w:r>
    </w:p>
    <w:p w:rsidR="00734C4A" w:rsidRDefault="008041B5">
      <w:pPr>
        <w:pStyle w:val="a3"/>
        <w:ind w:right="150"/>
      </w:pPr>
      <w:r>
        <w:t>учет индивидуальных особенностей обучающихся с РАС при оценивании образовательных результатов;</w:t>
      </w:r>
    </w:p>
    <w:p w:rsidR="00734C4A" w:rsidRDefault="008041B5">
      <w:pPr>
        <w:pStyle w:val="a3"/>
        <w:ind w:right="150"/>
      </w:pPr>
      <w:r>
        <w:t>использование специфичных методов, приемов и способов подачи учебного материала, необходимых для успешного освоения иностранного языка;</w:t>
      </w:r>
    </w:p>
    <w:p w:rsidR="00734C4A" w:rsidRDefault="008041B5">
      <w:pPr>
        <w:pStyle w:val="a3"/>
        <w:spacing w:line="242" w:lineRule="auto"/>
        <w:ind w:right="146"/>
      </w:pPr>
      <w:r>
        <w:t>применение дополнительных наглядных средств, разработка специальных дидактических материалов для уроков иностранного языка;</w:t>
      </w:r>
    </w:p>
    <w:p w:rsidR="00734C4A" w:rsidRDefault="008041B5">
      <w:pPr>
        <w:pStyle w:val="a3"/>
        <w:ind w:right="152"/>
      </w:pPr>
      <w:r>
        <w:t>организация успешного взаимодействия с окружающими людьми, развитие вербальной и невербальной коммуникации;</w:t>
      </w:r>
    </w:p>
    <w:p w:rsidR="00734C4A" w:rsidRDefault="008041B5">
      <w:pPr>
        <w:pStyle w:val="a3"/>
        <w:ind w:right="139"/>
      </w:pPr>
      <w: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734C4A" w:rsidRDefault="008041B5">
      <w:pPr>
        <w:pStyle w:val="a3"/>
        <w:ind w:right="148"/>
      </w:pPr>
      <w:r>
        <w:t>обучение навыкам общения и взаимодействия на иностранном языке в контексте различных коммуникативных ситуаций.</w:t>
      </w:r>
    </w:p>
    <w:p w:rsidR="00734C4A" w:rsidRDefault="008041B5">
      <w:pPr>
        <w:pStyle w:val="2"/>
        <w:spacing w:before="319"/>
        <w:ind w:left="141" w:right="142" w:firstLine="710"/>
        <w:jc w:val="both"/>
      </w:pPr>
      <w:r>
        <w:t>МЕСТО УЧЕБНОГО ПРЕДМЕТА «ИНОСТРАННЫЙ (</w:t>
      </w:r>
      <w:r w:rsidR="00891D47">
        <w:t>НЕМЕЦКИЙ</w:t>
      </w:r>
      <w:r>
        <w:t>) ЯЗЫК» В УЧЕБНОМ</w:t>
      </w:r>
      <w:r>
        <w:rPr>
          <w:spacing w:val="40"/>
        </w:rPr>
        <w:t xml:space="preserve"> </w:t>
      </w:r>
      <w:r>
        <w:t>ПЛАНЕ</w:t>
      </w:r>
    </w:p>
    <w:p w:rsidR="00734C4A" w:rsidRDefault="008041B5">
      <w:pPr>
        <w:pStyle w:val="a3"/>
        <w:spacing w:line="242" w:lineRule="auto"/>
        <w:ind w:right="148"/>
      </w:pPr>
      <w:r>
        <w:t>Учебный предмет «Иностранный (</w:t>
      </w:r>
      <w:r w:rsidR="00891D47">
        <w:t>немецкий</w:t>
      </w:r>
      <w:r>
        <w:t>) язык» входит в предметную область «Иностранные языки» и является обязательным для изучения. Учебный предмет</w:t>
      </w:r>
      <w:r>
        <w:rPr>
          <w:spacing w:val="54"/>
          <w:w w:val="150"/>
        </w:rPr>
        <w:t xml:space="preserve"> </w:t>
      </w:r>
      <w:r>
        <w:t>«Иностранный</w:t>
      </w:r>
      <w:r>
        <w:rPr>
          <w:spacing w:val="57"/>
          <w:w w:val="150"/>
        </w:rPr>
        <w:t xml:space="preserve"> </w:t>
      </w:r>
      <w:r>
        <w:t>(</w:t>
      </w:r>
      <w:r w:rsidR="00891D47">
        <w:t>немецкий</w:t>
      </w:r>
      <w:r>
        <w:t>)</w:t>
      </w:r>
      <w:r>
        <w:rPr>
          <w:spacing w:val="56"/>
          <w:w w:val="150"/>
        </w:rPr>
        <w:t xml:space="preserve"> </w:t>
      </w:r>
      <w:r>
        <w:t>язык»,</w:t>
      </w:r>
      <w:r>
        <w:rPr>
          <w:spacing w:val="59"/>
          <w:w w:val="150"/>
        </w:rPr>
        <w:t xml:space="preserve"> </w:t>
      </w:r>
      <w:r>
        <w:t>неразрывно</w:t>
      </w:r>
      <w:r>
        <w:rPr>
          <w:spacing w:val="57"/>
          <w:w w:val="150"/>
        </w:rPr>
        <w:t xml:space="preserve"> </w:t>
      </w:r>
      <w:r>
        <w:t>связан</w:t>
      </w:r>
      <w:r>
        <w:rPr>
          <w:spacing w:val="57"/>
          <w:w w:val="150"/>
        </w:rPr>
        <w:t xml:space="preserve"> </w:t>
      </w:r>
      <w:r>
        <w:t>с</w:t>
      </w:r>
      <w:r>
        <w:rPr>
          <w:spacing w:val="57"/>
          <w:w w:val="150"/>
        </w:rPr>
        <w:t xml:space="preserve"> </w:t>
      </w:r>
      <w:r>
        <w:rPr>
          <w:spacing w:val="-2"/>
        </w:rPr>
        <w:t>дисциплиной</w:t>
      </w:r>
    </w:p>
    <w:p w:rsidR="00734C4A" w:rsidRDefault="008041B5">
      <w:pPr>
        <w:pStyle w:val="a3"/>
        <w:spacing w:line="316" w:lineRule="exact"/>
        <w:ind w:firstLine="0"/>
      </w:pPr>
      <w:r>
        <w:t>«Русский</w:t>
      </w:r>
      <w:r>
        <w:rPr>
          <w:spacing w:val="41"/>
        </w:rPr>
        <w:t xml:space="preserve"> </w:t>
      </w:r>
      <w:r>
        <w:t>язык»,</w:t>
      </w:r>
      <w:r>
        <w:rPr>
          <w:spacing w:val="43"/>
        </w:rPr>
        <w:t xml:space="preserve"> </w:t>
      </w:r>
      <w:r>
        <w:t>обеспечивая</w:t>
      </w:r>
      <w:r>
        <w:rPr>
          <w:spacing w:val="42"/>
        </w:rPr>
        <w:t xml:space="preserve"> </w:t>
      </w:r>
      <w:r>
        <w:t>достижение</w:t>
      </w:r>
      <w:r>
        <w:rPr>
          <w:spacing w:val="42"/>
        </w:rPr>
        <w:t xml:space="preserve"> </w:t>
      </w:r>
      <w:r>
        <w:t>обучающимися</w:t>
      </w:r>
      <w:r>
        <w:rPr>
          <w:spacing w:val="42"/>
        </w:rPr>
        <w:t xml:space="preserve"> </w:t>
      </w:r>
      <w:r>
        <w:t>с</w:t>
      </w:r>
      <w:r>
        <w:rPr>
          <w:spacing w:val="42"/>
        </w:rPr>
        <w:t xml:space="preserve"> </w:t>
      </w:r>
      <w:r>
        <w:t>РАС</w:t>
      </w:r>
      <w:r>
        <w:rPr>
          <w:spacing w:val="42"/>
        </w:rPr>
        <w:t xml:space="preserve"> </w:t>
      </w:r>
      <w:r>
        <w:rPr>
          <w:spacing w:val="-2"/>
        </w:rPr>
        <w:t>образовательных</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результатов</w:t>
      </w:r>
      <w:r>
        <w:rPr>
          <w:spacing w:val="-7"/>
        </w:rPr>
        <w:t xml:space="preserve"> </w:t>
      </w:r>
      <w:r>
        <w:t>в</w:t>
      </w:r>
      <w:r>
        <w:rPr>
          <w:spacing w:val="-7"/>
        </w:rPr>
        <w:t xml:space="preserve"> </w:t>
      </w:r>
      <w:r>
        <w:t>области</w:t>
      </w:r>
      <w:r>
        <w:rPr>
          <w:spacing w:val="-6"/>
        </w:rPr>
        <w:t xml:space="preserve"> </w:t>
      </w:r>
      <w:r>
        <w:t>обучения</w:t>
      </w:r>
      <w:r>
        <w:rPr>
          <w:spacing w:val="-5"/>
        </w:rPr>
        <w:t xml:space="preserve"> </w:t>
      </w:r>
      <w:r>
        <w:t>языку</w:t>
      </w:r>
      <w:r>
        <w:rPr>
          <w:spacing w:val="-10"/>
        </w:rPr>
        <w:t xml:space="preserve"> </w:t>
      </w:r>
      <w:r>
        <w:t>и</w:t>
      </w:r>
      <w:r>
        <w:rPr>
          <w:spacing w:val="-6"/>
        </w:rPr>
        <w:t xml:space="preserve"> </w:t>
      </w:r>
      <w:r>
        <w:t>развития</w:t>
      </w:r>
      <w:r>
        <w:rPr>
          <w:spacing w:val="-5"/>
        </w:rPr>
        <w:t xml:space="preserve"> </w:t>
      </w:r>
      <w:r>
        <w:rPr>
          <w:spacing w:val="-2"/>
        </w:rPr>
        <w:t>речи.</w:t>
      </w:r>
    </w:p>
    <w:p w:rsidR="00734C4A" w:rsidRDefault="00734C4A">
      <w:pPr>
        <w:pStyle w:val="a3"/>
        <w:spacing w:before="4"/>
        <w:ind w:left="0" w:firstLine="0"/>
        <w:jc w:val="left"/>
      </w:pPr>
    </w:p>
    <w:p w:rsidR="00734C4A" w:rsidRDefault="008041B5">
      <w:pPr>
        <w:pStyle w:val="2"/>
        <w:tabs>
          <w:tab w:val="left" w:pos="3750"/>
          <w:tab w:val="left" w:pos="6220"/>
          <w:tab w:val="left" w:pos="8734"/>
        </w:tabs>
        <w:spacing w:before="1" w:line="322" w:lineRule="exact"/>
      </w:pPr>
      <w:r>
        <w:rPr>
          <w:spacing w:val="-2"/>
        </w:rPr>
        <w:t>СОДЕРЖАНИЕ</w:t>
      </w:r>
      <w:r>
        <w:tab/>
      </w:r>
      <w:r>
        <w:rPr>
          <w:spacing w:val="-2"/>
        </w:rPr>
        <w:t>ОБУЧЕНИЯ</w:t>
      </w:r>
      <w:r>
        <w:tab/>
      </w:r>
      <w:r>
        <w:rPr>
          <w:spacing w:val="-2"/>
        </w:rPr>
        <w:t>УЧЕБНОМУ</w:t>
      </w:r>
      <w:r>
        <w:tab/>
      </w:r>
      <w:r>
        <w:rPr>
          <w:spacing w:val="-2"/>
        </w:rPr>
        <w:t>ПРЕДМЕТУ</w:t>
      </w:r>
    </w:p>
    <w:p w:rsidR="00734C4A" w:rsidRDefault="00891D47">
      <w:pPr>
        <w:ind w:left="141"/>
        <w:rPr>
          <w:b/>
          <w:sz w:val="28"/>
        </w:rPr>
      </w:pPr>
      <w:r>
        <w:rPr>
          <w:b/>
          <w:spacing w:val="-2"/>
          <w:sz w:val="28"/>
        </w:rPr>
        <w:t xml:space="preserve">«НЕМЕЦКИЙ </w:t>
      </w:r>
      <w:r w:rsidR="008041B5">
        <w:rPr>
          <w:b/>
          <w:sz w:val="28"/>
        </w:rPr>
        <w:t xml:space="preserve"> </w:t>
      </w:r>
      <w:r w:rsidR="008041B5">
        <w:rPr>
          <w:b/>
          <w:spacing w:val="-2"/>
          <w:sz w:val="28"/>
        </w:rPr>
        <w:t>ЯЗЫК»</w:t>
      </w:r>
    </w:p>
    <w:p w:rsidR="00734C4A" w:rsidRPr="001C3386" w:rsidRDefault="008041B5">
      <w:pPr>
        <w:pStyle w:val="a3"/>
        <w:spacing w:before="321"/>
        <w:ind w:left="852" w:firstLine="0"/>
        <w:jc w:val="left"/>
      </w:pPr>
      <w:r w:rsidRPr="001C3386">
        <w:t>Тематика</w:t>
      </w:r>
      <w:r w:rsidRPr="001C3386">
        <w:rPr>
          <w:spacing w:val="-8"/>
        </w:rPr>
        <w:t xml:space="preserve"> </w:t>
      </w:r>
      <w:r w:rsidRPr="001C3386">
        <w:t>для</w:t>
      </w:r>
      <w:r w:rsidRPr="001C3386">
        <w:rPr>
          <w:spacing w:val="-6"/>
        </w:rPr>
        <w:t xml:space="preserve"> </w:t>
      </w:r>
      <w:r w:rsidRPr="001C3386">
        <w:t>организации</w:t>
      </w:r>
      <w:r w:rsidRPr="001C3386">
        <w:rPr>
          <w:spacing w:val="-8"/>
        </w:rPr>
        <w:t xml:space="preserve"> </w:t>
      </w:r>
      <w:r w:rsidRPr="001C3386">
        <w:t>ситуации</w:t>
      </w:r>
      <w:r w:rsidRPr="001C3386">
        <w:rPr>
          <w:spacing w:val="-8"/>
        </w:rPr>
        <w:t xml:space="preserve"> </w:t>
      </w:r>
      <w:r w:rsidRPr="001C3386">
        <w:t>общения</w:t>
      </w:r>
      <w:r w:rsidRPr="001C3386">
        <w:rPr>
          <w:spacing w:val="-7"/>
        </w:rPr>
        <w:t xml:space="preserve"> </w:t>
      </w:r>
      <w:r w:rsidRPr="001C3386">
        <w:t>по</w:t>
      </w:r>
      <w:r w:rsidRPr="001C3386">
        <w:rPr>
          <w:spacing w:val="-8"/>
        </w:rPr>
        <w:t xml:space="preserve"> </w:t>
      </w:r>
      <w:r w:rsidRPr="001C3386">
        <w:t>годам</w:t>
      </w:r>
      <w:r w:rsidRPr="001C3386">
        <w:rPr>
          <w:spacing w:val="-6"/>
        </w:rPr>
        <w:t xml:space="preserve"> </w:t>
      </w:r>
      <w:r w:rsidRPr="001C3386">
        <w:rPr>
          <w:spacing w:val="-2"/>
        </w:rPr>
        <w:t>обучения.</w:t>
      </w:r>
    </w:p>
    <w:p w:rsidR="00734C4A" w:rsidRPr="001C3386" w:rsidRDefault="008041B5">
      <w:pPr>
        <w:pStyle w:val="2"/>
        <w:numPr>
          <w:ilvl w:val="0"/>
          <w:numId w:val="254"/>
        </w:numPr>
        <w:tabs>
          <w:tab w:val="left" w:pos="1062"/>
        </w:tabs>
        <w:spacing w:line="319" w:lineRule="exact"/>
        <w:ind w:left="1062" w:hanging="210"/>
      </w:pPr>
      <w:r w:rsidRPr="001C3386">
        <w:rPr>
          <w:spacing w:val="-2"/>
        </w:rPr>
        <w:t>КЛАСС</w:t>
      </w:r>
    </w:p>
    <w:p w:rsidR="00734C4A" w:rsidRPr="001C3386" w:rsidRDefault="008041B5">
      <w:pPr>
        <w:pStyle w:val="a3"/>
        <w:jc w:val="left"/>
      </w:pPr>
      <w:r w:rsidRPr="001C3386">
        <w:t>Я и моя семья. Знакомство, страны и национальности, семейные фотографии, профессии в семье, семейные праздники, День рождения, Новый год.</w:t>
      </w:r>
    </w:p>
    <w:p w:rsidR="00734C4A" w:rsidRPr="001C3386" w:rsidRDefault="008041B5">
      <w:pPr>
        <w:pStyle w:val="a3"/>
        <w:tabs>
          <w:tab w:val="left" w:pos="4793"/>
        </w:tabs>
        <w:ind w:right="154"/>
        <w:jc w:val="left"/>
      </w:pPr>
      <w:r w:rsidRPr="001C3386">
        <w:t>Мои друзья и наши увлечения.</w:t>
      </w:r>
      <w:r w:rsidRPr="001C3386">
        <w:tab/>
        <w:t>Наши</w:t>
      </w:r>
      <w:r w:rsidRPr="001C3386">
        <w:rPr>
          <w:spacing w:val="-6"/>
        </w:rPr>
        <w:t xml:space="preserve"> </w:t>
      </w:r>
      <w:r w:rsidRPr="001C3386">
        <w:t>интересы,</w:t>
      </w:r>
      <w:r w:rsidRPr="001C3386">
        <w:rPr>
          <w:spacing w:val="-5"/>
        </w:rPr>
        <w:t xml:space="preserve"> </w:t>
      </w:r>
      <w:r w:rsidRPr="001C3386">
        <w:t>игры,</w:t>
      </w:r>
      <w:r w:rsidRPr="001C3386">
        <w:rPr>
          <w:spacing w:val="-5"/>
        </w:rPr>
        <w:t xml:space="preserve"> </w:t>
      </w:r>
      <w:r w:rsidRPr="001C3386">
        <w:t>кино,</w:t>
      </w:r>
      <w:r w:rsidRPr="001C3386">
        <w:rPr>
          <w:spacing w:val="-5"/>
        </w:rPr>
        <w:t xml:space="preserve"> </w:t>
      </w:r>
      <w:r w:rsidRPr="001C3386">
        <w:t>спорт</w:t>
      </w:r>
      <w:r w:rsidRPr="001C3386">
        <w:rPr>
          <w:spacing w:val="-8"/>
        </w:rPr>
        <w:t xml:space="preserve"> </w:t>
      </w:r>
      <w:r w:rsidRPr="001C3386">
        <w:t>посещение кружков, спортивных секций.</w:t>
      </w:r>
    </w:p>
    <w:p w:rsidR="00734C4A" w:rsidRPr="001C3386" w:rsidRDefault="008041B5">
      <w:pPr>
        <w:pStyle w:val="a3"/>
        <w:spacing w:line="321" w:lineRule="exact"/>
        <w:ind w:left="852" w:firstLine="0"/>
        <w:jc w:val="left"/>
      </w:pPr>
      <w:r w:rsidRPr="001C3386">
        <w:t>Моя</w:t>
      </w:r>
      <w:r w:rsidRPr="001C3386">
        <w:rPr>
          <w:spacing w:val="61"/>
        </w:rPr>
        <w:t xml:space="preserve"> </w:t>
      </w:r>
      <w:r w:rsidRPr="001C3386">
        <w:t>школа.</w:t>
      </w:r>
      <w:r w:rsidRPr="001C3386">
        <w:rPr>
          <w:spacing w:val="62"/>
        </w:rPr>
        <w:t xml:space="preserve"> </w:t>
      </w:r>
      <w:r w:rsidRPr="001C3386">
        <w:t>Школьные</w:t>
      </w:r>
      <w:r w:rsidRPr="001C3386">
        <w:rPr>
          <w:spacing w:val="60"/>
        </w:rPr>
        <w:t xml:space="preserve"> </w:t>
      </w:r>
      <w:r w:rsidRPr="001C3386">
        <w:t>предметы,</w:t>
      </w:r>
      <w:r w:rsidRPr="001C3386">
        <w:rPr>
          <w:spacing w:val="62"/>
        </w:rPr>
        <w:t xml:space="preserve"> </w:t>
      </w:r>
      <w:r w:rsidRPr="001C3386">
        <w:t>мой</w:t>
      </w:r>
      <w:r w:rsidRPr="001C3386">
        <w:rPr>
          <w:spacing w:val="59"/>
        </w:rPr>
        <w:t xml:space="preserve"> </w:t>
      </w:r>
      <w:r w:rsidRPr="001C3386">
        <w:t>любимый</w:t>
      </w:r>
      <w:r w:rsidRPr="001C3386">
        <w:rPr>
          <w:spacing w:val="64"/>
        </w:rPr>
        <w:t xml:space="preserve"> </w:t>
      </w:r>
      <w:r w:rsidRPr="001C3386">
        <w:t>урок,</w:t>
      </w:r>
      <w:r w:rsidRPr="001C3386">
        <w:rPr>
          <w:spacing w:val="62"/>
        </w:rPr>
        <w:t xml:space="preserve"> </w:t>
      </w:r>
      <w:r w:rsidRPr="001C3386">
        <w:t>мой</w:t>
      </w:r>
      <w:r w:rsidRPr="001C3386">
        <w:rPr>
          <w:spacing w:val="59"/>
        </w:rPr>
        <w:t xml:space="preserve"> </w:t>
      </w:r>
      <w:r w:rsidRPr="001C3386">
        <w:t>портфель,</w:t>
      </w:r>
      <w:r w:rsidRPr="001C3386">
        <w:rPr>
          <w:spacing w:val="62"/>
        </w:rPr>
        <w:t xml:space="preserve"> </w:t>
      </w:r>
      <w:r w:rsidRPr="001C3386">
        <w:rPr>
          <w:spacing w:val="-5"/>
        </w:rPr>
        <w:t>мой</w:t>
      </w:r>
    </w:p>
    <w:p w:rsidR="00734C4A" w:rsidRPr="001C3386" w:rsidRDefault="008041B5">
      <w:pPr>
        <w:pStyle w:val="a3"/>
        <w:spacing w:line="319" w:lineRule="exact"/>
        <w:ind w:firstLine="0"/>
        <w:jc w:val="left"/>
      </w:pPr>
      <w:r w:rsidRPr="001C3386">
        <w:rPr>
          <w:spacing w:val="-2"/>
        </w:rPr>
        <w:t>день.</w:t>
      </w:r>
    </w:p>
    <w:p w:rsidR="00734C4A" w:rsidRPr="001C3386" w:rsidRDefault="008041B5">
      <w:pPr>
        <w:pStyle w:val="a3"/>
        <w:ind w:left="852" w:firstLine="0"/>
        <w:jc w:val="left"/>
      </w:pPr>
      <w:r w:rsidRPr="001C3386">
        <w:t>Моя</w:t>
      </w:r>
      <w:r w:rsidRPr="001C3386">
        <w:rPr>
          <w:spacing w:val="15"/>
        </w:rPr>
        <w:t xml:space="preserve"> </w:t>
      </w:r>
      <w:r w:rsidRPr="001C3386">
        <w:t>квартира.</w:t>
      </w:r>
      <w:r w:rsidRPr="001C3386">
        <w:rPr>
          <w:spacing w:val="16"/>
        </w:rPr>
        <w:t xml:space="preserve"> </w:t>
      </w:r>
      <w:r w:rsidRPr="001C3386">
        <w:t>Моя</w:t>
      </w:r>
      <w:r w:rsidRPr="001C3386">
        <w:rPr>
          <w:spacing w:val="16"/>
        </w:rPr>
        <w:t xml:space="preserve"> </w:t>
      </w:r>
      <w:r w:rsidRPr="001C3386">
        <w:t>комната,</w:t>
      </w:r>
      <w:r w:rsidRPr="001C3386">
        <w:rPr>
          <w:spacing w:val="66"/>
          <w:w w:val="150"/>
        </w:rPr>
        <w:t xml:space="preserve"> </w:t>
      </w:r>
      <w:r w:rsidRPr="001C3386">
        <w:t>названия</w:t>
      </w:r>
      <w:r w:rsidRPr="001C3386">
        <w:rPr>
          <w:spacing w:val="19"/>
        </w:rPr>
        <w:t xml:space="preserve"> </w:t>
      </w:r>
      <w:r w:rsidRPr="001C3386">
        <w:t>предметов</w:t>
      </w:r>
      <w:r w:rsidRPr="001C3386">
        <w:rPr>
          <w:spacing w:val="12"/>
        </w:rPr>
        <w:t xml:space="preserve"> </w:t>
      </w:r>
      <w:r w:rsidRPr="001C3386">
        <w:t>мебели,</w:t>
      </w:r>
      <w:r w:rsidRPr="001C3386">
        <w:rPr>
          <w:spacing w:val="66"/>
          <w:w w:val="150"/>
        </w:rPr>
        <w:t xml:space="preserve"> </w:t>
      </w:r>
      <w:r w:rsidRPr="001C3386">
        <w:t>с</w:t>
      </w:r>
      <w:r w:rsidRPr="001C3386">
        <w:rPr>
          <w:spacing w:val="15"/>
        </w:rPr>
        <w:t xml:space="preserve"> </w:t>
      </w:r>
      <w:r w:rsidRPr="001C3386">
        <w:t>кем</w:t>
      </w:r>
      <w:r w:rsidRPr="001C3386">
        <w:rPr>
          <w:spacing w:val="15"/>
        </w:rPr>
        <w:t xml:space="preserve"> </w:t>
      </w:r>
      <w:r w:rsidRPr="001C3386">
        <w:t>я</w:t>
      </w:r>
      <w:r w:rsidRPr="001C3386">
        <w:rPr>
          <w:spacing w:val="16"/>
        </w:rPr>
        <w:t xml:space="preserve"> </w:t>
      </w:r>
      <w:r w:rsidRPr="001C3386">
        <w:t>живу,</w:t>
      </w:r>
      <w:r w:rsidRPr="001C3386">
        <w:rPr>
          <w:spacing w:val="16"/>
        </w:rPr>
        <w:t xml:space="preserve"> </w:t>
      </w:r>
      <w:r w:rsidRPr="001C3386">
        <w:rPr>
          <w:spacing w:val="-5"/>
        </w:rPr>
        <w:t>мои</w:t>
      </w:r>
    </w:p>
    <w:p w:rsidR="00734C4A" w:rsidRPr="001C3386" w:rsidRDefault="008041B5">
      <w:pPr>
        <w:pStyle w:val="a3"/>
        <w:ind w:firstLine="0"/>
        <w:jc w:val="left"/>
      </w:pPr>
      <w:r w:rsidRPr="001C3386">
        <w:rPr>
          <w:spacing w:val="-2"/>
        </w:rPr>
        <w:t>питомцы.</w:t>
      </w:r>
    </w:p>
    <w:p w:rsidR="00734C4A" w:rsidRPr="001C3386" w:rsidRDefault="00734C4A">
      <w:pPr>
        <w:pStyle w:val="a3"/>
        <w:ind w:left="0" w:firstLine="0"/>
        <w:jc w:val="left"/>
      </w:pPr>
    </w:p>
    <w:p w:rsidR="00734C4A" w:rsidRPr="001C3386" w:rsidRDefault="008041B5">
      <w:pPr>
        <w:pStyle w:val="2"/>
        <w:numPr>
          <w:ilvl w:val="0"/>
          <w:numId w:val="254"/>
        </w:numPr>
        <w:tabs>
          <w:tab w:val="left" w:pos="1062"/>
        </w:tabs>
        <w:spacing w:line="319" w:lineRule="exact"/>
        <w:ind w:left="1062" w:hanging="210"/>
      </w:pPr>
      <w:r w:rsidRPr="001C3386">
        <w:rPr>
          <w:spacing w:val="-2"/>
        </w:rPr>
        <w:t>КЛАСС</w:t>
      </w:r>
    </w:p>
    <w:p w:rsidR="00734C4A" w:rsidRPr="001C3386" w:rsidRDefault="008041B5">
      <w:pPr>
        <w:pStyle w:val="a3"/>
        <w:jc w:val="left"/>
      </w:pPr>
      <w:r w:rsidRPr="001C3386">
        <w:t>Мой день. Распорядок дня,</w:t>
      </w:r>
      <w:r w:rsidRPr="001C3386">
        <w:rPr>
          <w:spacing w:val="40"/>
        </w:rPr>
        <w:t xml:space="preserve"> </w:t>
      </w:r>
      <w:r w:rsidRPr="001C3386">
        <w:t>что я делаю в свободное время, как я ухаживаю за питомцами,</w:t>
      </w:r>
      <w:r w:rsidRPr="001C3386">
        <w:rPr>
          <w:spacing w:val="40"/>
        </w:rPr>
        <w:t xml:space="preserve"> </w:t>
      </w:r>
      <w:r w:rsidRPr="001C3386">
        <w:t>как я помогаю по дому.</w:t>
      </w:r>
    </w:p>
    <w:p w:rsidR="00734C4A" w:rsidRPr="001C3386" w:rsidRDefault="008041B5">
      <w:pPr>
        <w:pStyle w:val="a3"/>
        <w:spacing w:line="321" w:lineRule="exact"/>
        <w:ind w:left="852" w:firstLine="0"/>
        <w:jc w:val="left"/>
      </w:pPr>
      <w:r w:rsidRPr="001C3386">
        <w:t>Мой</w:t>
      </w:r>
      <w:r w:rsidRPr="001C3386">
        <w:rPr>
          <w:spacing w:val="-8"/>
        </w:rPr>
        <w:t xml:space="preserve"> </w:t>
      </w:r>
      <w:r w:rsidRPr="001C3386">
        <w:t>город.</w:t>
      </w:r>
      <w:r w:rsidRPr="001C3386">
        <w:rPr>
          <w:spacing w:val="56"/>
        </w:rPr>
        <w:t xml:space="preserve"> </w:t>
      </w:r>
      <w:r w:rsidRPr="001C3386">
        <w:t>Городские</w:t>
      </w:r>
      <w:r w:rsidRPr="001C3386">
        <w:rPr>
          <w:spacing w:val="-7"/>
        </w:rPr>
        <w:t xml:space="preserve"> </w:t>
      </w:r>
      <w:r w:rsidRPr="001C3386">
        <w:t>объекты,</w:t>
      </w:r>
      <w:r w:rsidRPr="001C3386">
        <w:rPr>
          <w:spacing w:val="-4"/>
        </w:rPr>
        <w:t xml:space="preserve"> </w:t>
      </w:r>
      <w:r w:rsidRPr="001C3386">
        <w:t>транспорт,</w:t>
      </w:r>
      <w:r w:rsidRPr="001C3386">
        <w:rPr>
          <w:spacing w:val="-5"/>
        </w:rPr>
        <w:t xml:space="preserve"> </w:t>
      </w:r>
      <w:r w:rsidRPr="001C3386">
        <w:t>посещение</w:t>
      </w:r>
      <w:r w:rsidRPr="001C3386">
        <w:rPr>
          <w:spacing w:val="-6"/>
        </w:rPr>
        <w:t xml:space="preserve"> </w:t>
      </w:r>
      <w:r w:rsidRPr="001C3386">
        <w:t>кафе,</w:t>
      </w:r>
      <w:r w:rsidRPr="001C3386">
        <w:rPr>
          <w:spacing w:val="-5"/>
        </w:rPr>
        <w:t xml:space="preserve"> </w:t>
      </w:r>
      <w:r w:rsidRPr="001C3386">
        <w:rPr>
          <w:spacing w:val="-2"/>
        </w:rPr>
        <w:t>магазины.</w:t>
      </w:r>
    </w:p>
    <w:p w:rsidR="00734C4A" w:rsidRPr="001C3386" w:rsidRDefault="008041B5">
      <w:pPr>
        <w:pStyle w:val="a3"/>
        <w:tabs>
          <w:tab w:val="left" w:pos="4125"/>
        </w:tabs>
        <w:ind w:right="154"/>
        <w:jc w:val="left"/>
      </w:pPr>
      <w:r w:rsidRPr="001C3386">
        <w:t>Моя</w:t>
      </w:r>
      <w:r w:rsidRPr="001C3386">
        <w:rPr>
          <w:spacing w:val="40"/>
        </w:rPr>
        <w:t xml:space="preserve"> </w:t>
      </w:r>
      <w:r w:rsidRPr="001C3386">
        <w:t>любимая</w:t>
      </w:r>
      <w:r w:rsidRPr="001C3386">
        <w:rPr>
          <w:spacing w:val="40"/>
        </w:rPr>
        <w:t xml:space="preserve"> </w:t>
      </w:r>
      <w:r w:rsidRPr="001C3386">
        <w:t>еда.,</w:t>
      </w:r>
      <w:r w:rsidRPr="001C3386">
        <w:rPr>
          <w:spacing w:val="40"/>
        </w:rPr>
        <w:t xml:space="preserve"> </w:t>
      </w:r>
      <w:r w:rsidRPr="001C3386">
        <w:t>Что</w:t>
      </w:r>
      <w:r w:rsidRPr="001C3386">
        <w:tab/>
        <w:t>взять</w:t>
      </w:r>
      <w:r w:rsidRPr="001C3386">
        <w:rPr>
          <w:spacing w:val="40"/>
        </w:rPr>
        <w:t xml:space="preserve"> </w:t>
      </w:r>
      <w:r w:rsidRPr="001C3386">
        <w:t>на</w:t>
      </w:r>
      <w:r w:rsidRPr="001C3386">
        <w:rPr>
          <w:spacing w:val="40"/>
        </w:rPr>
        <w:t xml:space="preserve"> </w:t>
      </w:r>
      <w:r w:rsidRPr="001C3386">
        <w:t>пикник,</w:t>
      </w:r>
      <w:r w:rsidRPr="001C3386">
        <w:rPr>
          <w:spacing w:val="40"/>
        </w:rPr>
        <w:t xml:space="preserve"> </w:t>
      </w:r>
      <w:r w:rsidRPr="001C3386">
        <w:t>покупка</w:t>
      </w:r>
      <w:r w:rsidRPr="001C3386">
        <w:rPr>
          <w:spacing w:val="40"/>
        </w:rPr>
        <w:t xml:space="preserve"> </w:t>
      </w:r>
      <w:r w:rsidRPr="001C3386">
        <w:t>продуктов,</w:t>
      </w:r>
      <w:r w:rsidRPr="001C3386">
        <w:rPr>
          <w:spacing w:val="40"/>
        </w:rPr>
        <w:t xml:space="preserve"> </w:t>
      </w:r>
      <w:r w:rsidRPr="001C3386">
        <w:t>правильное питание, приготовление еды, рецепты.</w:t>
      </w:r>
    </w:p>
    <w:p w:rsidR="00734C4A" w:rsidRPr="001C3386" w:rsidRDefault="008041B5">
      <w:pPr>
        <w:pStyle w:val="a3"/>
        <w:jc w:val="left"/>
      </w:pPr>
      <w:r w:rsidRPr="001C3386">
        <w:t>Моя</w:t>
      </w:r>
      <w:r w:rsidRPr="001C3386">
        <w:rPr>
          <w:spacing w:val="80"/>
        </w:rPr>
        <w:t xml:space="preserve"> </w:t>
      </w:r>
      <w:r w:rsidRPr="001C3386">
        <w:t>любимая</w:t>
      </w:r>
      <w:r w:rsidRPr="001C3386">
        <w:rPr>
          <w:spacing w:val="80"/>
        </w:rPr>
        <w:t xml:space="preserve"> </w:t>
      </w:r>
      <w:r w:rsidRPr="001C3386">
        <w:t>одежда.</w:t>
      </w:r>
      <w:r w:rsidRPr="001C3386">
        <w:rPr>
          <w:spacing w:val="80"/>
        </w:rPr>
        <w:t xml:space="preserve"> </w:t>
      </w:r>
      <w:r w:rsidRPr="001C3386">
        <w:t>Летняя</w:t>
      </w:r>
      <w:r w:rsidRPr="001C3386">
        <w:rPr>
          <w:spacing w:val="80"/>
        </w:rPr>
        <w:t xml:space="preserve"> </w:t>
      </w:r>
      <w:r w:rsidRPr="001C3386">
        <w:t>и</w:t>
      </w:r>
      <w:r w:rsidRPr="001C3386">
        <w:rPr>
          <w:spacing w:val="80"/>
        </w:rPr>
        <w:t xml:space="preserve"> </w:t>
      </w:r>
      <w:r w:rsidRPr="001C3386">
        <w:t>зимняя</w:t>
      </w:r>
      <w:r w:rsidRPr="001C3386">
        <w:rPr>
          <w:spacing w:val="80"/>
        </w:rPr>
        <w:t xml:space="preserve"> </w:t>
      </w:r>
      <w:r w:rsidRPr="001C3386">
        <w:t>одежда,</w:t>
      </w:r>
      <w:r w:rsidRPr="001C3386">
        <w:rPr>
          <w:spacing w:val="80"/>
        </w:rPr>
        <w:t xml:space="preserve"> </w:t>
      </w:r>
      <w:r w:rsidRPr="001C3386">
        <w:t>школьная</w:t>
      </w:r>
      <w:r w:rsidRPr="001C3386">
        <w:rPr>
          <w:spacing w:val="80"/>
        </w:rPr>
        <w:t xml:space="preserve"> </w:t>
      </w:r>
      <w:r w:rsidRPr="001C3386">
        <w:t>форма,</w:t>
      </w:r>
      <w:r w:rsidRPr="001C3386">
        <w:rPr>
          <w:spacing w:val="80"/>
        </w:rPr>
        <w:t xml:space="preserve"> </w:t>
      </w:r>
      <w:r w:rsidRPr="001C3386">
        <w:t>как</w:t>
      </w:r>
      <w:r w:rsidRPr="001C3386">
        <w:rPr>
          <w:spacing w:val="80"/>
        </w:rPr>
        <w:t xml:space="preserve"> </w:t>
      </w:r>
      <w:r w:rsidRPr="001C3386">
        <w:t>я выбираю одежду, внешний вид.</w:t>
      </w:r>
    </w:p>
    <w:p w:rsidR="00734C4A" w:rsidRPr="001C3386" w:rsidRDefault="008041B5">
      <w:pPr>
        <w:pStyle w:val="2"/>
        <w:numPr>
          <w:ilvl w:val="0"/>
          <w:numId w:val="254"/>
        </w:numPr>
        <w:tabs>
          <w:tab w:val="left" w:pos="1062"/>
        </w:tabs>
        <w:spacing w:line="322" w:lineRule="exact"/>
        <w:ind w:left="1062" w:hanging="210"/>
      </w:pPr>
      <w:r w:rsidRPr="001C3386">
        <w:rPr>
          <w:spacing w:val="-2"/>
        </w:rPr>
        <w:t>КЛАСС</w:t>
      </w:r>
    </w:p>
    <w:p w:rsidR="00734C4A" w:rsidRPr="001C3386" w:rsidRDefault="008041B5">
      <w:pPr>
        <w:pStyle w:val="a3"/>
        <w:jc w:val="left"/>
      </w:pPr>
      <w:r w:rsidRPr="001C3386">
        <w:t>Природа.</w:t>
      </w:r>
      <w:r w:rsidRPr="001C3386">
        <w:rPr>
          <w:spacing w:val="80"/>
          <w:w w:val="150"/>
        </w:rPr>
        <w:t xml:space="preserve"> </w:t>
      </w:r>
      <w:r w:rsidRPr="001C3386">
        <w:t>Погода,</w:t>
      </w:r>
      <w:r w:rsidRPr="001C3386">
        <w:rPr>
          <w:spacing w:val="80"/>
          <w:w w:val="150"/>
        </w:rPr>
        <w:t xml:space="preserve"> </w:t>
      </w:r>
      <w:r w:rsidRPr="001C3386">
        <w:t>явления</w:t>
      </w:r>
      <w:r w:rsidRPr="001C3386">
        <w:rPr>
          <w:spacing w:val="80"/>
        </w:rPr>
        <w:t xml:space="preserve"> </w:t>
      </w:r>
      <w:r w:rsidRPr="001C3386">
        <w:t>природы,</w:t>
      </w:r>
      <w:r w:rsidRPr="001C3386">
        <w:rPr>
          <w:spacing w:val="80"/>
          <w:w w:val="150"/>
        </w:rPr>
        <w:t xml:space="preserve"> </w:t>
      </w:r>
      <w:r w:rsidRPr="001C3386">
        <w:t>мир</w:t>
      </w:r>
      <w:r w:rsidRPr="001C3386">
        <w:rPr>
          <w:spacing w:val="80"/>
        </w:rPr>
        <w:t xml:space="preserve"> </w:t>
      </w:r>
      <w:r w:rsidRPr="001C3386">
        <w:t>животных</w:t>
      </w:r>
      <w:r w:rsidRPr="001C3386">
        <w:rPr>
          <w:spacing w:val="80"/>
        </w:rPr>
        <w:t xml:space="preserve"> </w:t>
      </w:r>
      <w:r w:rsidRPr="001C3386">
        <w:t>и</w:t>
      </w:r>
      <w:r w:rsidRPr="001C3386">
        <w:rPr>
          <w:spacing w:val="80"/>
        </w:rPr>
        <w:t xml:space="preserve"> </w:t>
      </w:r>
      <w:r w:rsidRPr="001C3386">
        <w:t>растений,</w:t>
      </w:r>
      <w:r w:rsidRPr="001C3386">
        <w:rPr>
          <w:spacing w:val="80"/>
          <w:w w:val="150"/>
        </w:rPr>
        <w:t xml:space="preserve"> </w:t>
      </w:r>
      <w:r w:rsidRPr="001C3386">
        <w:t>охрана окружающей среды.</w:t>
      </w:r>
    </w:p>
    <w:p w:rsidR="00734C4A" w:rsidRPr="001C3386" w:rsidRDefault="008041B5">
      <w:pPr>
        <w:pStyle w:val="a3"/>
        <w:jc w:val="left"/>
      </w:pPr>
      <w:r w:rsidRPr="001C3386">
        <w:t>Путешествия. разные виды транспорта, мои</w:t>
      </w:r>
      <w:r w:rsidRPr="001C3386">
        <w:rPr>
          <w:spacing w:val="80"/>
        </w:rPr>
        <w:t xml:space="preserve"> </w:t>
      </w:r>
      <w:r w:rsidRPr="001C3386">
        <w:t>каникулы, аэропорт, гостиницы, куда поехать летом и зимой,</w:t>
      </w:r>
      <w:r w:rsidRPr="001C3386">
        <w:rPr>
          <w:spacing w:val="40"/>
        </w:rPr>
        <w:t xml:space="preserve"> </w:t>
      </w:r>
      <w:r w:rsidRPr="001C3386">
        <w:t>развлечения.</w:t>
      </w:r>
    </w:p>
    <w:p w:rsidR="00734C4A" w:rsidRPr="001C3386" w:rsidRDefault="008041B5">
      <w:pPr>
        <w:pStyle w:val="a3"/>
        <w:ind w:right="145"/>
        <w:jc w:val="left"/>
      </w:pPr>
      <w:r w:rsidRPr="001C3386">
        <w:t>Профессии</w:t>
      </w:r>
      <w:r w:rsidRPr="001C3386">
        <w:rPr>
          <w:spacing w:val="-5"/>
        </w:rPr>
        <w:t xml:space="preserve"> </w:t>
      </w:r>
      <w:r w:rsidRPr="001C3386">
        <w:t>и</w:t>
      </w:r>
      <w:r w:rsidRPr="001C3386">
        <w:rPr>
          <w:spacing w:val="-5"/>
        </w:rPr>
        <w:t xml:space="preserve"> </w:t>
      </w:r>
      <w:r w:rsidRPr="001C3386">
        <w:t>работа.</w:t>
      </w:r>
      <w:r w:rsidRPr="001C3386">
        <w:rPr>
          <w:spacing w:val="-3"/>
        </w:rPr>
        <w:t xml:space="preserve"> </w:t>
      </w:r>
      <w:r w:rsidRPr="001C3386">
        <w:t>Выбор</w:t>
      </w:r>
      <w:r w:rsidRPr="001C3386">
        <w:rPr>
          <w:spacing w:val="-5"/>
        </w:rPr>
        <w:t xml:space="preserve"> </w:t>
      </w:r>
      <w:r w:rsidRPr="001C3386">
        <w:t>профессии,</w:t>
      </w:r>
      <w:r w:rsidRPr="001C3386">
        <w:rPr>
          <w:spacing w:val="-11"/>
        </w:rPr>
        <w:t xml:space="preserve"> </w:t>
      </w:r>
      <w:r w:rsidRPr="001C3386">
        <w:t>продолжение</w:t>
      </w:r>
      <w:r w:rsidRPr="001C3386">
        <w:rPr>
          <w:spacing w:val="-4"/>
        </w:rPr>
        <w:t xml:space="preserve"> </w:t>
      </w:r>
      <w:r w:rsidRPr="001C3386">
        <w:t>образования.</w:t>
      </w:r>
      <w:r w:rsidRPr="001C3386">
        <w:rPr>
          <w:spacing w:val="-3"/>
        </w:rPr>
        <w:t xml:space="preserve"> </w:t>
      </w:r>
      <w:r w:rsidRPr="001C3386">
        <w:t>Профессии в семье и описание рабочего дня и профессиональных обязанностей взрослых.</w:t>
      </w:r>
    </w:p>
    <w:p w:rsidR="00734C4A" w:rsidRPr="001C3386" w:rsidRDefault="008041B5">
      <w:pPr>
        <w:pStyle w:val="a3"/>
        <w:tabs>
          <w:tab w:val="left" w:pos="5671"/>
        </w:tabs>
        <w:ind w:right="145"/>
        <w:jc w:val="left"/>
      </w:pPr>
      <w:r w:rsidRPr="001C3386">
        <w:t>Праздники</w:t>
      </w:r>
      <w:r w:rsidRPr="001C3386">
        <w:rPr>
          <w:spacing w:val="80"/>
        </w:rPr>
        <w:t xml:space="preserve"> </w:t>
      </w:r>
      <w:r w:rsidRPr="001C3386">
        <w:t>и</w:t>
      </w:r>
      <w:r w:rsidRPr="001C3386">
        <w:rPr>
          <w:spacing w:val="80"/>
        </w:rPr>
        <w:t xml:space="preserve"> </w:t>
      </w:r>
      <w:r w:rsidRPr="001C3386">
        <w:t>знаменательные</w:t>
      </w:r>
      <w:r w:rsidRPr="001C3386">
        <w:rPr>
          <w:spacing w:val="80"/>
        </w:rPr>
        <w:t xml:space="preserve"> </w:t>
      </w:r>
      <w:r w:rsidRPr="001C3386">
        <w:t>даты.</w:t>
      </w:r>
      <w:r w:rsidRPr="001C3386">
        <w:tab/>
        <w:t>Популярные</w:t>
      </w:r>
      <w:r w:rsidRPr="001C3386">
        <w:rPr>
          <w:spacing w:val="80"/>
        </w:rPr>
        <w:t xml:space="preserve"> </w:t>
      </w:r>
      <w:r w:rsidRPr="001C3386">
        <w:t>праздники</w:t>
      </w:r>
      <w:r w:rsidRPr="001C3386">
        <w:rPr>
          <w:spacing w:val="80"/>
        </w:rPr>
        <w:t xml:space="preserve"> </w:t>
      </w:r>
      <w:r w:rsidRPr="001C3386">
        <w:t>в</w:t>
      </w:r>
      <w:r w:rsidRPr="001C3386">
        <w:rPr>
          <w:spacing w:val="80"/>
        </w:rPr>
        <w:t xml:space="preserve"> </w:t>
      </w:r>
      <w:r w:rsidRPr="001C3386">
        <w:t>России</w:t>
      </w:r>
      <w:r w:rsidRPr="001C3386">
        <w:rPr>
          <w:spacing w:val="80"/>
        </w:rPr>
        <w:t xml:space="preserve"> </w:t>
      </w:r>
      <w:r w:rsidRPr="001C3386">
        <w:t>и Великобритании, посещение фестиваля.</w:t>
      </w:r>
    </w:p>
    <w:p w:rsidR="00734C4A" w:rsidRPr="001C3386" w:rsidRDefault="008041B5">
      <w:pPr>
        <w:pStyle w:val="2"/>
        <w:numPr>
          <w:ilvl w:val="0"/>
          <w:numId w:val="254"/>
        </w:numPr>
        <w:tabs>
          <w:tab w:val="left" w:pos="1062"/>
        </w:tabs>
        <w:spacing w:line="320" w:lineRule="exact"/>
        <w:ind w:left="1062" w:hanging="210"/>
      </w:pPr>
      <w:r w:rsidRPr="001C3386">
        <w:rPr>
          <w:spacing w:val="-2"/>
        </w:rPr>
        <w:t>КЛАСС</w:t>
      </w:r>
    </w:p>
    <w:p w:rsidR="00734C4A" w:rsidRPr="001C3386" w:rsidRDefault="008041B5">
      <w:pPr>
        <w:pStyle w:val="a3"/>
        <w:spacing w:line="319" w:lineRule="exact"/>
        <w:ind w:left="852" w:firstLine="0"/>
        <w:jc w:val="left"/>
      </w:pPr>
      <w:r w:rsidRPr="001C3386">
        <w:t>Интернет</w:t>
      </w:r>
      <w:r w:rsidRPr="001C3386">
        <w:rPr>
          <w:spacing w:val="-10"/>
        </w:rPr>
        <w:t xml:space="preserve"> </w:t>
      </w:r>
      <w:r w:rsidRPr="001C3386">
        <w:t>и</w:t>
      </w:r>
      <w:r w:rsidRPr="001C3386">
        <w:rPr>
          <w:spacing w:val="-9"/>
        </w:rPr>
        <w:t xml:space="preserve"> </w:t>
      </w:r>
      <w:r w:rsidRPr="001C3386">
        <w:t>гаджеты.</w:t>
      </w:r>
      <w:r w:rsidRPr="001C3386">
        <w:rPr>
          <w:spacing w:val="56"/>
        </w:rPr>
        <w:t xml:space="preserve"> </w:t>
      </w:r>
      <w:r w:rsidRPr="001C3386">
        <w:t>Интернет-технологии,</w:t>
      </w:r>
      <w:r w:rsidRPr="001C3386">
        <w:rPr>
          <w:spacing w:val="-7"/>
        </w:rPr>
        <w:t xml:space="preserve"> </w:t>
      </w:r>
      <w:r w:rsidRPr="001C3386">
        <w:t>социальные</w:t>
      </w:r>
      <w:r w:rsidRPr="001C3386">
        <w:rPr>
          <w:spacing w:val="-8"/>
        </w:rPr>
        <w:t xml:space="preserve"> </w:t>
      </w:r>
      <w:r w:rsidRPr="001C3386">
        <w:t>сети,</w:t>
      </w:r>
      <w:r w:rsidRPr="001C3386">
        <w:rPr>
          <w:spacing w:val="-7"/>
        </w:rPr>
        <w:t xml:space="preserve"> </w:t>
      </w:r>
      <w:r w:rsidRPr="001C3386">
        <w:rPr>
          <w:spacing w:val="-2"/>
        </w:rPr>
        <w:t>блоги.</w:t>
      </w:r>
    </w:p>
    <w:p w:rsidR="00734C4A" w:rsidRPr="001C3386" w:rsidRDefault="008041B5">
      <w:pPr>
        <w:pStyle w:val="a3"/>
        <w:spacing w:line="242" w:lineRule="auto"/>
        <w:jc w:val="left"/>
      </w:pPr>
      <w:r w:rsidRPr="001C3386">
        <w:t>Здоровье.</w:t>
      </w:r>
      <w:r w:rsidRPr="001C3386">
        <w:rPr>
          <w:spacing w:val="36"/>
        </w:rPr>
        <w:t xml:space="preserve"> </w:t>
      </w:r>
      <w:r w:rsidRPr="001C3386">
        <w:t>Здоровый</w:t>
      </w:r>
      <w:r w:rsidRPr="001C3386">
        <w:rPr>
          <w:spacing w:val="33"/>
        </w:rPr>
        <w:t xml:space="preserve"> </w:t>
      </w:r>
      <w:r w:rsidRPr="001C3386">
        <w:t>образ</w:t>
      </w:r>
      <w:r w:rsidRPr="001C3386">
        <w:rPr>
          <w:spacing w:val="29"/>
        </w:rPr>
        <w:t xml:space="preserve"> </w:t>
      </w:r>
      <w:r w:rsidRPr="001C3386">
        <w:t>жизни,</w:t>
      </w:r>
      <w:r w:rsidRPr="001C3386">
        <w:rPr>
          <w:spacing w:val="35"/>
        </w:rPr>
        <w:t xml:space="preserve"> </w:t>
      </w:r>
      <w:r w:rsidRPr="001C3386">
        <w:t>самочувствие,</w:t>
      </w:r>
      <w:r w:rsidRPr="001C3386">
        <w:rPr>
          <w:spacing w:val="36"/>
        </w:rPr>
        <w:t xml:space="preserve"> </w:t>
      </w:r>
      <w:r w:rsidRPr="001C3386">
        <w:t>правильное</w:t>
      </w:r>
      <w:r w:rsidRPr="001C3386">
        <w:rPr>
          <w:spacing w:val="34"/>
        </w:rPr>
        <w:t xml:space="preserve"> </w:t>
      </w:r>
      <w:r w:rsidRPr="001C3386">
        <w:t>питание,</w:t>
      </w:r>
      <w:r w:rsidRPr="001C3386">
        <w:rPr>
          <w:spacing w:val="36"/>
        </w:rPr>
        <w:t xml:space="preserve"> </w:t>
      </w:r>
      <w:r w:rsidRPr="001C3386">
        <w:t>режим дня, меры профилактики.</w:t>
      </w:r>
    </w:p>
    <w:p w:rsidR="00734C4A" w:rsidRPr="001C3386" w:rsidRDefault="008041B5">
      <w:pPr>
        <w:pStyle w:val="a3"/>
        <w:jc w:val="left"/>
      </w:pPr>
      <w:r w:rsidRPr="001C3386">
        <w:t>Наука</w:t>
      </w:r>
      <w:r w:rsidRPr="001C3386">
        <w:rPr>
          <w:spacing w:val="40"/>
        </w:rPr>
        <w:t xml:space="preserve"> </w:t>
      </w:r>
      <w:r w:rsidRPr="001C3386">
        <w:t>и</w:t>
      </w:r>
      <w:r w:rsidRPr="001C3386">
        <w:rPr>
          <w:spacing w:val="40"/>
        </w:rPr>
        <w:t xml:space="preserve"> </w:t>
      </w:r>
      <w:r w:rsidRPr="001C3386">
        <w:t>технологии.</w:t>
      </w:r>
      <w:r w:rsidRPr="001C3386">
        <w:rPr>
          <w:spacing w:val="40"/>
        </w:rPr>
        <w:t xml:space="preserve"> </w:t>
      </w:r>
      <w:r w:rsidRPr="001C3386">
        <w:t>Научно-технический</w:t>
      </w:r>
      <w:r w:rsidRPr="001C3386">
        <w:rPr>
          <w:spacing w:val="40"/>
        </w:rPr>
        <w:t xml:space="preserve"> </w:t>
      </w:r>
      <w:r w:rsidRPr="001C3386">
        <w:t>прогресс,</w:t>
      </w:r>
      <w:r w:rsidRPr="001C3386">
        <w:rPr>
          <w:spacing w:val="40"/>
        </w:rPr>
        <w:t xml:space="preserve"> </w:t>
      </w:r>
      <w:r w:rsidRPr="001C3386">
        <w:t>влияние</w:t>
      </w:r>
      <w:r w:rsidRPr="001C3386">
        <w:rPr>
          <w:spacing w:val="40"/>
        </w:rPr>
        <w:t xml:space="preserve"> </w:t>
      </w:r>
      <w:r w:rsidRPr="001C3386">
        <w:t>современных</w:t>
      </w:r>
      <w:r w:rsidRPr="001C3386">
        <w:rPr>
          <w:spacing w:val="80"/>
        </w:rPr>
        <w:t xml:space="preserve"> </w:t>
      </w:r>
      <w:r w:rsidRPr="001C3386">
        <w:t>технологий на жизнь человека, знаменитые изобретатели;</w:t>
      </w:r>
    </w:p>
    <w:p w:rsidR="00734C4A" w:rsidRPr="001C3386" w:rsidRDefault="008041B5">
      <w:pPr>
        <w:pStyle w:val="a3"/>
        <w:spacing w:before="67"/>
        <w:ind w:left="852" w:firstLine="0"/>
        <w:jc w:val="left"/>
      </w:pPr>
      <w:r w:rsidRPr="001C3386">
        <w:t>Выдающиеся</w:t>
      </w:r>
      <w:r w:rsidRPr="001C3386">
        <w:rPr>
          <w:spacing w:val="-10"/>
        </w:rPr>
        <w:t xml:space="preserve"> </w:t>
      </w:r>
      <w:r w:rsidRPr="001C3386">
        <w:t>люди.</w:t>
      </w:r>
      <w:r w:rsidRPr="001C3386">
        <w:rPr>
          <w:spacing w:val="-10"/>
        </w:rPr>
        <w:t xml:space="preserve"> </w:t>
      </w:r>
      <w:r w:rsidRPr="001C3386">
        <w:t>Писатели,</w:t>
      </w:r>
      <w:r w:rsidRPr="001C3386">
        <w:rPr>
          <w:spacing w:val="-9"/>
        </w:rPr>
        <w:t xml:space="preserve"> </w:t>
      </w:r>
      <w:r w:rsidRPr="001C3386">
        <w:t>спортсмены,</w:t>
      </w:r>
      <w:r w:rsidRPr="001C3386">
        <w:rPr>
          <w:spacing w:val="-9"/>
        </w:rPr>
        <w:t xml:space="preserve"> </w:t>
      </w:r>
      <w:r w:rsidRPr="001C3386">
        <w:rPr>
          <w:spacing w:val="-2"/>
        </w:rPr>
        <w:t>актеры.</w:t>
      </w:r>
    </w:p>
    <w:p w:rsidR="00734C4A" w:rsidRPr="001C3386" w:rsidRDefault="00734C4A">
      <w:pPr>
        <w:pStyle w:val="a3"/>
        <w:ind w:left="0" w:firstLine="0"/>
        <w:jc w:val="left"/>
      </w:pPr>
    </w:p>
    <w:p w:rsidR="00734C4A" w:rsidRPr="001C3386" w:rsidRDefault="00734C4A">
      <w:pPr>
        <w:pStyle w:val="a3"/>
        <w:spacing w:before="4"/>
        <w:ind w:left="0" w:firstLine="0"/>
        <w:jc w:val="left"/>
      </w:pPr>
    </w:p>
    <w:p w:rsidR="00734C4A" w:rsidRPr="001C3386" w:rsidRDefault="008041B5">
      <w:pPr>
        <w:pStyle w:val="2"/>
        <w:numPr>
          <w:ilvl w:val="0"/>
          <w:numId w:val="254"/>
        </w:numPr>
        <w:tabs>
          <w:tab w:val="left" w:pos="1062"/>
        </w:tabs>
        <w:ind w:left="1062" w:hanging="210"/>
      </w:pPr>
      <w:r w:rsidRPr="001C3386">
        <w:rPr>
          <w:spacing w:val="-2"/>
        </w:rPr>
        <w:t>КЛАСС</w:t>
      </w:r>
    </w:p>
    <w:p w:rsidR="00734C4A" w:rsidRPr="001C3386" w:rsidRDefault="008041B5">
      <w:pPr>
        <w:pStyle w:val="a3"/>
        <w:ind w:right="154"/>
      </w:pPr>
      <w:r w:rsidRPr="001C3386">
        <w:t>Культура и</w:t>
      </w:r>
      <w:r w:rsidRPr="001C3386">
        <w:rPr>
          <w:spacing w:val="-1"/>
        </w:rPr>
        <w:t xml:space="preserve"> </w:t>
      </w:r>
      <w:r w:rsidRPr="001C3386">
        <w:t>искусство. Музыка, посещение музея и</w:t>
      </w:r>
      <w:r w:rsidRPr="001C3386">
        <w:rPr>
          <w:spacing w:val="-1"/>
        </w:rPr>
        <w:t xml:space="preserve"> </w:t>
      </w:r>
      <w:r w:rsidRPr="001C3386">
        <w:t>выставки, театра, описание картины, сюжета фильма.</w:t>
      </w:r>
    </w:p>
    <w:p w:rsidR="00734C4A" w:rsidRPr="001C3386" w:rsidRDefault="008041B5">
      <w:pPr>
        <w:pStyle w:val="a3"/>
        <w:ind w:right="145"/>
      </w:pPr>
      <w:r w:rsidRPr="001C3386">
        <w:t>Кино.</w:t>
      </w:r>
      <w:r w:rsidRPr="001C3386">
        <w:rPr>
          <w:spacing w:val="80"/>
        </w:rPr>
        <w:t xml:space="preserve"> </w:t>
      </w:r>
      <w:r w:rsidRPr="001C3386">
        <w:t xml:space="preserve">Мой любимый фильм, мультфильм, любимый актер, персонаж, </w:t>
      </w:r>
      <w:r w:rsidRPr="001C3386">
        <w:lastRenderedPageBreak/>
        <w:t>описание сюжета.</w:t>
      </w:r>
    </w:p>
    <w:p w:rsidR="00734C4A" w:rsidRPr="001C3386" w:rsidRDefault="008041B5">
      <w:pPr>
        <w:pStyle w:val="a3"/>
        <w:ind w:right="144"/>
      </w:pPr>
      <w:r w:rsidRPr="001C3386">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734C4A" w:rsidRPr="001C3386" w:rsidRDefault="008041B5">
      <w:pPr>
        <w:pStyle w:val="a3"/>
        <w:ind w:right="143"/>
      </w:pPr>
      <w:r w:rsidRPr="001C3386">
        <w:t>Иностранные языки. Язык международного общения, общение с англоязычными друзьями.</w:t>
      </w:r>
    </w:p>
    <w:p w:rsidR="00734C4A" w:rsidRDefault="008041B5">
      <w:pPr>
        <w:pStyle w:val="2"/>
        <w:spacing w:before="72" w:line="322" w:lineRule="exact"/>
        <w:jc w:val="both"/>
      </w:pPr>
      <w:r>
        <w:t>ПЛАНИРУЕМЫЕ</w:t>
      </w:r>
      <w:r>
        <w:rPr>
          <w:spacing w:val="-10"/>
        </w:rPr>
        <w:t xml:space="preserve"> </w:t>
      </w:r>
      <w:r>
        <w:t>РЕЗУЛЬТАТЫ</w:t>
      </w:r>
      <w:r>
        <w:rPr>
          <w:spacing w:val="-7"/>
        </w:rPr>
        <w:t xml:space="preserve"> </w:t>
      </w:r>
      <w:r>
        <w:t>ОСВОЕНИЯ</w:t>
      </w:r>
      <w:r>
        <w:rPr>
          <w:spacing w:val="-6"/>
        </w:rPr>
        <w:t xml:space="preserve"> </w:t>
      </w:r>
      <w:r>
        <w:t>УЧЕБНОГО</w:t>
      </w:r>
      <w:r>
        <w:rPr>
          <w:spacing w:val="-7"/>
        </w:rPr>
        <w:t xml:space="preserve"> </w:t>
      </w:r>
      <w:r>
        <w:rPr>
          <w:spacing w:val="-2"/>
        </w:rPr>
        <w:t>ПРЕДМЕТА</w:t>
      </w:r>
    </w:p>
    <w:p w:rsidR="00734C4A" w:rsidRDefault="008041B5">
      <w:pPr>
        <w:spacing w:line="319" w:lineRule="exact"/>
        <w:ind w:left="141"/>
        <w:rPr>
          <w:b/>
          <w:sz w:val="28"/>
        </w:rPr>
      </w:pPr>
      <w:r>
        <w:rPr>
          <w:b/>
          <w:sz w:val="28"/>
        </w:rPr>
        <w:t>«ИНОСТРАННЫЙ</w:t>
      </w:r>
      <w:r>
        <w:rPr>
          <w:b/>
          <w:spacing w:val="47"/>
          <w:sz w:val="28"/>
        </w:rPr>
        <w:t xml:space="preserve"> </w:t>
      </w:r>
      <w:r>
        <w:rPr>
          <w:b/>
          <w:sz w:val="28"/>
        </w:rPr>
        <w:t>(</w:t>
      </w:r>
      <w:r w:rsidR="00891D47">
        <w:rPr>
          <w:b/>
          <w:sz w:val="28"/>
        </w:rPr>
        <w:t>НЕМЕЦКИЙ</w:t>
      </w:r>
      <w:r>
        <w:rPr>
          <w:b/>
          <w:sz w:val="28"/>
        </w:rPr>
        <w:t>)</w:t>
      </w:r>
      <w:r>
        <w:rPr>
          <w:b/>
          <w:spacing w:val="-9"/>
          <w:sz w:val="28"/>
        </w:rPr>
        <w:t xml:space="preserve"> </w:t>
      </w:r>
      <w:r>
        <w:rPr>
          <w:b/>
          <w:spacing w:val="-2"/>
          <w:sz w:val="28"/>
        </w:rPr>
        <w:t>ЯЗЫК»</w:t>
      </w:r>
    </w:p>
    <w:p w:rsidR="00734C4A" w:rsidRDefault="008041B5">
      <w:pPr>
        <w:pStyle w:val="a3"/>
        <w:spacing w:line="242" w:lineRule="auto"/>
        <w:ind w:right="142"/>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34C4A" w:rsidRDefault="008041B5">
      <w:pPr>
        <w:pStyle w:val="a3"/>
        <w:ind w:right="13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4C4A" w:rsidRDefault="008041B5">
      <w:pPr>
        <w:pStyle w:val="4"/>
        <w:spacing w:before="317"/>
      </w:pPr>
      <w:r>
        <w:t>Личностные</w:t>
      </w:r>
      <w:r>
        <w:rPr>
          <w:spacing w:val="-17"/>
        </w:rPr>
        <w:t xml:space="preserve"> </w:t>
      </w:r>
      <w:r>
        <w:rPr>
          <w:spacing w:val="-2"/>
        </w:rPr>
        <w:t>результаты</w:t>
      </w:r>
    </w:p>
    <w:p w:rsidR="00734C4A" w:rsidRDefault="008041B5">
      <w:pPr>
        <w:pStyle w:val="a3"/>
        <w:ind w:right="142"/>
      </w:pPr>
      <w:r>
        <w:t>Личностные результаты освоения адаптированной программы основного общего образования</w:t>
      </w:r>
      <w:r>
        <w:rPr>
          <w:position w:val="9"/>
          <w:sz w:val="16"/>
        </w:rPr>
        <w:t>5</w:t>
      </w:r>
      <w:r>
        <w:rPr>
          <w:spacing w:val="40"/>
          <w:position w:val="9"/>
          <w:sz w:val="16"/>
        </w:rPr>
        <w:t xml:space="preserve"> </w:t>
      </w:r>
      <w:r>
        <w:t>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4C4A" w:rsidRDefault="008041B5">
      <w:pPr>
        <w:pStyle w:val="a3"/>
        <w:ind w:right="136"/>
      </w:pPr>
      <w:r>
        <w:rPr>
          <w:b/>
        </w:rPr>
        <w:t xml:space="preserve">Личностные результаты </w:t>
      </w:r>
      <w:r>
        <w:t>освоения программы основного общего</w:t>
      </w:r>
      <w:r>
        <w:rPr>
          <w:spacing w:val="40"/>
        </w:rPr>
        <w:t xml:space="preserve"> </w:t>
      </w:r>
      <w:r>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34C4A" w:rsidRDefault="008041B5">
      <w:pPr>
        <w:spacing w:line="321" w:lineRule="exact"/>
        <w:ind w:left="852"/>
        <w:jc w:val="both"/>
        <w:rPr>
          <w:sz w:val="28"/>
        </w:rPr>
      </w:pPr>
      <w:r>
        <w:rPr>
          <w:i/>
          <w:sz w:val="28"/>
        </w:rPr>
        <w:t>Гражданского</w:t>
      </w:r>
      <w:r>
        <w:rPr>
          <w:i/>
          <w:spacing w:val="55"/>
          <w:sz w:val="28"/>
        </w:rPr>
        <w:t xml:space="preserve"> </w:t>
      </w:r>
      <w:r>
        <w:rPr>
          <w:i/>
          <w:spacing w:val="-2"/>
          <w:sz w:val="28"/>
        </w:rPr>
        <w:t>воспитания</w:t>
      </w:r>
      <w:r>
        <w:rPr>
          <w:spacing w:val="-2"/>
          <w:sz w:val="28"/>
        </w:rPr>
        <w:t>:</w:t>
      </w:r>
    </w:p>
    <w:p w:rsidR="00734C4A" w:rsidRDefault="008041B5">
      <w:pPr>
        <w:pStyle w:val="a3"/>
        <w:spacing w:before="1"/>
        <w:ind w:right="144"/>
      </w:pPr>
      <w:r>
        <w:t>готовность к выполнению обязанностей гражданина и реализации его прав, уважение прав, свобод и законных интересов других людей;</w:t>
      </w:r>
    </w:p>
    <w:p w:rsidR="00734C4A" w:rsidRDefault="008041B5">
      <w:pPr>
        <w:pStyle w:val="a3"/>
        <w:ind w:right="140"/>
      </w:pPr>
      <w:r>
        <w:t>активное участие в</w:t>
      </w:r>
      <w:r>
        <w:rPr>
          <w:spacing w:val="-2"/>
        </w:rPr>
        <w:t xml:space="preserve"> </w:t>
      </w:r>
      <w:r>
        <w:t>жизни семьи, Организации, местного сообщества,</w:t>
      </w:r>
      <w:r>
        <w:rPr>
          <w:spacing w:val="40"/>
        </w:rPr>
        <w:t xml:space="preserve"> </w:t>
      </w:r>
      <w:r>
        <w:t>родного края,</w:t>
      </w:r>
      <w:r>
        <w:rPr>
          <w:spacing w:val="-19"/>
        </w:rPr>
        <w:t xml:space="preserve"> </w:t>
      </w:r>
      <w:r>
        <w:t>страны;</w:t>
      </w:r>
    </w:p>
    <w:p w:rsidR="00734C4A" w:rsidRDefault="008041B5">
      <w:pPr>
        <w:pStyle w:val="a3"/>
        <w:spacing w:before="3"/>
        <w:ind w:right="139"/>
      </w:pPr>
      <w:r>
        <w:t>неприятие любых форм экстремизма, дискриминации; понимание роли различных социальных институтов в жизни человека;</w:t>
      </w:r>
    </w:p>
    <w:p w:rsidR="00734C4A" w:rsidRDefault="008041B5">
      <w:pPr>
        <w:pStyle w:val="a3"/>
        <w:ind w:right="146"/>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34C4A" w:rsidRDefault="008041B5">
      <w:pPr>
        <w:pStyle w:val="a3"/>
        <w:ind w:right="143"/>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Pr>
          <w:spacing w:val="80"/>
        </w:rPr>
        <w:t xml:space="preserve"> </w:t>
      </w:r>
      <w:r>
        <w:t>в школьном</w:t>
      </w:r>
      <w:r>
        <w:rPr>
          <w:spacing w:val="40"/>
        </w:rPr>
        <w:t xml:space="preserve"> </w:t>
      </w:r>
      <w:r>
        <w:t>самоуправлении;</w:t>
      </w:r>
    </w:p>
    <w:p w:rsidR="00734C4A" w:rsidRDefault="008041B5">
      <w:pPr>
        <w:pStyle w:val="a3"/>
        <w:ind w:right="149"/>
      </w:pPr>
      <w:r>
        <w:t>готовность к участию в гуманитарной деятельности (волонтёрство, помощь людям, нуждающимся в ней).</w:t>
      </w:r>
    </w:p>
    <w:p w:rsidR="00734C4A" w:rsidRDefault="008041B5">
      <w:pPr>
        <w:spacing w:line="321" w:lineRule="exact"/>
        <w:ind w:left="852"/>
        <w:jc w:val="both"/>
        <w:rPr>
          <w:sz w:val="28"/>
        </w:rPr>
      </w:pPr>
      <w:r>
        <w:rPr>
          <w:i/>
          <w:spacing w:val="-2"/>
          <w:sz w:val="28"/>
        </w:rPr>
        <w:t>Патриотического</w:t>
      </w:r>
      <w:r>
        <w:rPr>
          <w:i/>
          <w:sz w:val="28"/>
        </w:rPr>
        <w:t xml:space="preserve"> </w:t>
      </w:r>
      <w:r>
        <w:rPr>
          <w:i/>
          <w:spacing w:val="-2"/>
          <w:sz w:val="28"/>
        </w:rPr>
        <w:t>воспитания</w:t>
      </w:r>
      <w:r>
        <w:rPr>
          <w:spacing w:val="-2"/>
          <w:sz w:val="28"/>
        </w:rPr>
        <w:t>:</w:t>
      </w:r>
    </w:p>
    <w:p w:rsidR="00734C4A" w:rsidRDefault="008041B5" w:rsidP="001C3386">
      <w:pPr>
        <w:pStyle w:val="a3"/>
        <w:ind w:right="148"/>
        <w:rPr>
          <w:sz w:val="20"/>
        </w:rPr>
      </w:pPr>
      <w:r>
        <w:lastRenderedPageBreak/>
        <w:t>осознание российской гражданской идентичности в поликультурном и многоконфессиональном</w:t>
      </w:r>
      <w:r>
        <w:rPr>
          <w:spacing w:val="-6"/>
        </w:rPr>
        <w:t xml:space="preserve"> </w:t>
      </w:r>
      <w:r>
        <w:t>обществе,</w:t>
      </w:r>
      <w:r>
        <w:rPr>
          <w:spacing w:val="-5"/>
        </w:rPr>
        <w:t xml:space="preserve"> </w:t>
      </w:r>
      <w:r>
        <w:t>проявление</w:t>
      </w:r>
      <w:r>
        <w:rPr>
          <w:spacing w:val="-6"/>
        </w:rPr>
        <w:t xml:space="preserve"> </w:t>
      </w:r>
      <w:r>
        <w:t>интереса</w:t>
      </w:r>
      <w:r>
        <w:rPr>
          <w:spacing w:val="-6"/>
        </w:rPr>
        <w:t xml:space="preserve"> </w:t>
      </w:r>
      <w:r>
        <w:t>к</w:t>
      </w:r>
      <w:r>
        <w:rPr>
          <w:spacing w:val="-7"/>
        </w:rPr>
        <w:t xml:space="preserve"> </w:t>
      </w:r>
      <w:r>
        <w:t>познанию</w:t>
      </w:r>
      <w:r>
        <w:rPr>
          <w:spacing w:val="-8"/>
        </w:rPr>
        <w:t xml:space="preserve"> </w:t>
      </w:r>
      <w:r>
        <w:t>родного</w:t>
      </w:r>
      <w:r>
        <w:rPr>
          <w:spacing w:val="-7"/>
        </w:rPr>
        <w:t xml:space="preserve"> </w:t>
      </w:r>
      <w:r>
        <w:rPr>
          <w:spacing w:val="-2"/>
        </w:rPr>
        <w:t>языка,</w:t>
      </w:r>
      <w:r>
        <w:rPr>
          <w:noProof/>
          <w:sz w:val="20"/>
          <w:lang w:eastAsia="ru-RU"/>
        </w:rPr>
        <mc:AlternateContent>
          <mc:Choice Requires="wps">
            <w:drawing>
              <wp:anchor distT="0" distB="0" distL="0" distR="0" simplePos="0" relativeHeight="487589376" behindDoc="1" locked="0" layoutInCell="1" allowOverlap="1" wp14:anchorId="2C55E980" wp14:editId="76EB991B">
                <wp:simplePos x="0" y="0"/>
                <wp:positionH relativeFrom="page">
                  <wp:posOffset>1171041</wp:posOffset>
                </wp:positionH>
                <wp:positionV relativeFrom="paragraph">
                  <wp:posOffset>289393</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786852pt;width:144.050pt;height:.71997pt;mso-position-horizontal-relative:page;mso-position-vertical-relative:paragraph;z-index:-15727104;mso-wrap-distance-left:0;mso-wrap-distance-right:0" id="docshape4" filled="true" fillcolor="#000000" stroked="false">
                <v:fill type="solid"/>
                <w10:wrap type="topAndBottom"/>
              </v:rect>
            </w:pict>
          </mc:Fallback>
        </mc:AlternateContent>
      </w:r>
    </w:p>
    <w:p w:rsidR="00734C4A" w:rsidRDefault="008041B5">
      <w:pPr>
        <w:spacing w:before="120"/>
        <w:ind w:left="141" w:firstLine="710"/>
        <w:rPr>
          <w:sz w:val="20"/>
        </w:rPr>
      </w:pPr>
      <w:r>
        <w:rPr>
          <w:spacing w:val="-2"/>
          <w:sz w:val="20"/>
          <w:vertAlign w:val="superscript"/>
        </w:rPr>
        <w:t>5</w:t>
      </w:r>
      <w:r>
        <w:rPr>
          <w:spacing w:val="40"/>
          <w:sz w:val="20"/>
        </w:rPr>
        <w:t xml:space="preserve"> </w:t>
      </w:r>
      <w:r>
        <w:rPr>
          <w:color w:val="221F1F"/>
          <w:spacing w:val="-2"/>
          <w:sz w:val="20"/>
        </w:rPr>
        <w:t>При</w:t>
      </w:r>
      <w:r>
        <w:rPr>
          <w:color w:val="221F1F"/>
          <w:spacing w:val="40"/>
          <w:sz w:val="20"/>
        </w:rPr>
        <w:t xml:space="preserve"> </w:t>
      </w:r>
      <w:r>
        <w:rPr>
          <w:color w:val="221F1F"/>
          <w:spacing w:val="-2"/>
          <w:sz w:val="20"/>
        </w:rPr>
        <w:t>оценивании</w:t>
      </w:r>
      <w:r>
        <w:rPr>
          <w:color w:val="221F1F"/>
          <w:spacing w:val="40"/>
          <w:sz w:val="20"/>
        </w:rPr>
        <w:t xml:space="preserve"> </w:t>
      </w:r>
      <w:r>
        <w:rPr>
          <w:color w:val="221F1F"/>
          <w:spacing w:val="-2"/>
          <w:sz w:val="20"/>
        </w:rPr>
        <w:t>личностных</w:t>
      </w:r>
      <w:r>
        <w:rPr>
          <w:color w:val="221F1F"/>
          <w:spacing w:val="40"/>
          <w:sz w:val="20"/>
        </w:rPr>
        <w:t xml:space="preserve"> </w:t>
      </w:r>
      <w:r>
        <w:rPr>
          <w:color w:val="221F1F"/>
          <w:spacing w:val="-2"/>
          <w:sz w:val="20"/>
        </w:rPr>
        <w:t>результатов</w:t>
      </w:r>
      <w:r>
        <w:rPr>
          <w:color w:val="221F1F"/>
          <w:spacing w:val="40"/>
          <w:sz w:val="20"/>
        </w:rPr>
        <w:t xml:space="preserve"> </w:t>
      </w:r>
      <w:r>
        <w:rPr>
          <w:color w:val="221F1F"/>
          <w:spacing w:val="-2"/>
          <w:sz w:val="20"/>
        </w:rPr>
        <w:t>необходимо</w:t>
      </w:r>
      <w:r>
        <w:rPr>
          <w:color w:val="221F1F"/>
          <w:spacing w:val="40"/>
          <w:sz w:val="20"/>
        </w:rPr>
        <w:t xml:space="preserve"> </w:t>
      </w:r>
      <w:r>
        <w:rPr>
          <w:color w:val="221F1F"/>
          <w:spacing w:val="-2"/>
          <w:sz w:val="20"/>
        </w:rPr>
        <w:t>обеспечить</w:t>
      </w:r>
      <w:r>
        <w:rPr>
          <w:color w:val="221F1F"/>
          <w:spacing w:val="40"/>
          <w:sz w:val="20"/>
        </w:rPr>
        <w:t xml:space="preserve"> </w:t>
      </w:r>
      <w:r>
        <w:rPr>
          <w:color w:val="221F1F"/>
          <w:spacing w:val="-2"/>
          <w:sz w:val="20"/>
        </w:rPr>
        <w:t>индивидуализацию</w:t>
      </w:r>
      <w:r>
        <w:rPr>
          <w:color w:val="221F1F"/>
          <w:spacing w:val="40"/>
          <w:sz w:val="20"/>
        </w:rPr>
        <w:t xml:space="preserve"> </w:t>
      </w:r>
      <w:r>
        <w:rPr>
          <w:color w:val="221F1F"/>
          <w:spacing w:val="-2"/>
          <w:sz w:val="20"/>
        </w:rPr>
        <w:t>этапности</w:t>
      </w:r>
      <w:r>
        <w:rPr>
          <w:color w:val="221F1F"/>
          <w:spacing w:val="40"/>
          <w:sz w:val="20"/>
        </w:rPr>
        <w:t xml:space="preserve"> </w:t>
      </w:r>
      <w:r>
        <w:rPr>
          <w:color w:val="221F1F"/>
          <w:spacing w:val="-2"/>
          <w:sz w:val="20"/>
        </w:rPr>
        <w:t xml:space="preserve">освоения </w:t>
      </w:r>
      <w:r>
        <w:rPr>
          <w:color w:val="221F1F"/>
          <w:spacing w:val="-4"/>
          <w:sz w:val="20"/>
        </w:rPr>
        <w:t>образовательных результатов</w:t>
      </w:r>
      <w:r>
        <w:rPr>
          <w:color w:val="221F1F"/>
          <w:spacing w:val="-5"/>
          <w:sz w:val="20"/>
        </w:rPr>
        <w:t xml:space="preserve"> </w:t>
      </w:r>
      <w:r>
        <w:rPr>
          <w:color w:val="221F1F"/>
          <w:spacing w:val="-4"/>
          <w:sz w:val="20"/>
        </w:rPr>
        <w:t>в</w:t>
      </w:r>
      <w:r>
        <w:rPr>
          <w:color w:val="221F1F"/>
          <w:sz w:val="20"/>
        </w:rPr>
        <w:t xml:space="preserve"> </w:t>
      </w:r>
      <w:r>
        <w:rPr>
          <w:color w:val="221F1F"/>
          <w:spacing w:val="-4"/>
          <w:sz w:val="20"/>
        </w:rPr>
        <w:t>связи с неравномерностью и</w:t>
      </w:r>
      <w:r>
        <w:rPr>
          <w:color w:val="221F1F"/>
          <w:spacing w:val="-7"/>
          <w:sz w:val="20"/>
        </w:rPr>
        <w:t xml:space="preserve"> </w:t>
      </w:r>
      <w:r>
        <w:rPr>
          <w:color w:val="221F1F"/>
          <w:spacing w:val="-4"/>
          <w:sz w:val="20"/>
        </w:rPr>
        <w:t>особенностями развития школьника с РАС.</w:t>
      </w:r>
    </w:p>
    <w:p w:rsidR="00734C4A" w:rsidRDefault="008041B5">
      <w:pPr>
        <w:pStyle w:val="a3"/>
        <w:spacing w:before="67"/>
        <w:ind w:left="852" w:right="137" w:hanging="711"/>
      </w:pPr>
      <w:r>
        <w:t>истории, культуры Российской Федерации, своего края, народов</w:t>
      </w:r>
      <w:r>
        <w:rPr>
          <w:spacing w:val="80"/>
        </w:rPr>
        <w:t xml:space="preserve"> </w:t>
      </w:r>
      <w:r>
        <w:t>России; ценностное</w:t>
      </w:r>
      <w:r>
        <w:rPr>
          <w:spacing w:val="68"/>
          <w:w w:val="150"/>
        </w:rPr>
        <w:t xml:space="preserve"> </w:t>
      </w:r>
      <w:r>
        <w:t>отношение</w:t>
      </w:r>
      <w:r>
        <w:rPr>
          <w:spacing w:val="69"/>
          <w:w w:val="150"/>
        </w:rPr>
        <w:t xml:space="preserve"> </w:t>
      </w:r>
      <w:r>
        <w:t>к</w:t>
      </w:r>
      <w:r>
        <w:rPr>
          <w:spacing w:val="68"/>
          <w:w w:val="150"/>
        </w:rPr>
        <w:t xml:space="preserve"> </w:t>
      </w:r>
      <w:r>
        <w:t>достижениям</w:t>
      </w:r>
      <w:r>
        <w:rPr>
          <w:spacing w:val="70"/>
          <w:w w:val="150"/>
        </w:rPr>
        <w:t xml:space="preserve"> </w:t>
      </w:r>
      <w:r>
        <w:t>своей</w:t>
      </w:r>
      <w:r>
        <w:rPr>
          <w:spacing w:val="69"/>
          <w:w w:val="150"/>
        </w:rPr>
        <w:t xml:space="preserve"> </w:t>
      </w:r>
      <w:r>
        <w:t>Родины</w:t>
      </w:r>
      <w:r>
        <w:rPr>
          <w:spacing w:val="76"/>
          <w:w w:val="150"/>
        </w:rPr>
        <w:t xml:space="preserve"> </w:t>
      </w:r>
      <w:r>
        <w:t>–</w:t>
      </w:r>
      <w:r>
        <w:rPr>
          <w:spacing w:val="46"/>
          <w:w w:val="150"/>
        </w:rPr>
        <w:t xml:space="preserve"> </w:t>
      </w:r>
      <w:r>
        <w:t>России,</w:t>
      </w:r>
      <w:r>
        <w:rPr>
          <w:spacing w:val="79"/>
        </w:rPr>
        <w:t xml:space="preserve"> </w:t>
      </w:r>
      <w:r>
        <w:t>к</w:t>
      </w:r>
      <w:r>
        <w:rPr>
          <w:spacing w:val="70"/>
        </w:rPr>
        <w:t xml:space="preserve"> </w:t>
      </w:r>
      <w:r>
        <w:rPr>
          <w:spacing w:val="-2"/>
        </w:rPr>
        <w:t>науке,</w:t>
      </w:r>
    </w:p>
    <w:p w:rsidR="00734C4A" w:rsidRDefault="008041B5">
      <w:pPr>
        <w:pStyle w:val="a3"/>
        <w:ind w:left="852" w:right="149" w:hanging="711"/>
      </w:pPr>
      <w:r>
        <w:t>искусству,</w:t>
      </w:r>
      <w:r>
        <w:rPr>
          <w:spacing w:val="-2"/>
        </w:rPr>
        <w:t xml:space="preserve"> </w:t>
      </w:r>
      <w:r>
        <w:t>спорту,</w:t>
      </w:r>
      <w:r>
        <w:rPr>
          <w:spacing w:val="-2"/>
        </w:rPr>
        <w:t xml:space="preserve"> </w:t>
      </w:r>
      <w:r>
        <w:t>технологиям, боевым</w:t>
      </w:r>
      <w:r>
        <w:rPr>
          <w:spacing w:val="-11"/>
        </w:rPr>
        <w:t xml:space="preserve"> </w:t>
      </w:r>
      <w:r>
        <w:t>подвигам</w:t>
      </w:r>
      <w:r>
        <w:rPr>
          <w:spacing w:val="39"/>
        </w:rPr>
        <w:t xml:space="preserve"> </w:t>
      </w:r>
      <w:r>
        <w:t>и</w:t>
      </w:r>
      <w:r>
        <w:rPr>
          <w:spacing w:val="-18"/>
        </w:rPr>
        <w:t xml:space="preserve"> </w:t>
      </w:r>
      <w:r>
        <w:t>трудовым</w:t>
      </w:r>
      <w:r>
        <w:rPr>
          <w:spacing w:val="-16"/>
        </w:rPr>
        <w:t xml:space="preserve"> </w:t>
      </w:r>
      <w:r>
        <w:t>достижениям</w:t>
      </w:r>
      <w:r>
        <w:rPr>
          <w:spacing w:val="-15"/>
        </w:rPr>
        <w:t xml:space="preserve"> </w:t>
      </w:r>
      <w:r>
        <w:t>народа; уважение</w:t>
      </w:r>
      <w:r>
        <w:rPr>
          <w:spacing w:val="7"/>
        </w:rPr>
        <w:t xml:space="preserve"> </w:t>
      </w:r>
      <w:r>
        <w:t>к</w:t>
      </w:r>
      <w:r>
        <w:rPr>
          <w:spacing w:val="6"/>
        </w:rPr>
        <w:t xml:space="preserve"> </w:t>
      </w:r>
      <w:r>
        <w:t>символам</w:t>
      </w:r>
      <w:r>
        <w:rPr>
          <w:spacing w:val="8"/>
        </w:rPr>
        <w:t xml:space="preserve"> </w:t>
      </w:r>
      <w:r>
        <w:t>России,</w:t>
      </w:r>
      <w:r>
        <w:rPr>
          <w:spacing w:val="7"/>
        </w:rPr>
        <w:t xml:space="preserve"> </w:t>
      </w:r>
      <w:r>
        <w:t>государственным</w:t>
      </w:r>
      <w:r>
        <w:rPr>
          <w:spacing w:val="7"/>
        </w:rPr>
        <w:t xml:space="preserve"> </w:t>
      </w:r>
      <w:r>
        <w:t>праздникам,</w:t>
      </w:r>
      <w:r>
        <w:rPr>
          <w:spacing w:val="9"/>
        </w:rPr>
        <w:t xml:space="preserve"> </w:t>
      </w:r>
      <w:r>
        <w:t>историческому</w:t>
      </w:r>
      <w:r>
        <w:rPr>
          <w:spacing w:val="2"/>
        </w:rPr>
        <w:t xml:space="preserve"> </w:t>
      </w:r>
      <w:r>
        <w:rPr>
          <w:spacing w:val="-10"/>
        </w:rPr>
        <w:t>и</w:t>
      </w:r>
    </w:p>
    <w:p w:rsidR="00734C4A" w:rsidRDefault="008041B5">
      <w:pPr>
        <w:pStyle w:val="a3"/>
        <w:spacing w:before="4"/>
        <w:ind w:right="142" w:firstLine="0"/>
      </w:pPr>
      <w:r>
        <w:t>природному наследию и памятникам, традициям разных народов, проживающих в родной</w:t>
      </w:r>
      <w:r>
        <w:rPr>
          <w:spacing w:val="40"/>
        </w:rPr>
        <w:t xml:space="preserve"> </w:t>
      </w:r>
      <w:r>
        <w:t>стране.</w:t>
      </w:r>
    </w:p>
    <w:p w:rsidR="00734C4A" w:rsidRDefault="008041B5">
      <w:pPr>
        <w:spacing w:line="321" w:lineRule="exact"/>
        <w:ind w:left="852"/>
        <w:jc w:val="both"/>
        <w:rPr>
          <w:position w:val="9"/>
          <w:sz w:val="16"/>
        </w:rPr>
      </w:pPr>
      <w:r>
        <w:rPr>
          <w:i/>
          <w:spacing w:val="-2"/>
          <w:sz w:val="28"/>
        </w:rPr>
        <w:t>Духовно-нравственного</w:t>
      </w:r>
      <w:r>
        <w:rPr>
          <w:i/>
          <w:spacing w:val="13"/>
          <w:sz w:val="28"/>
        </w:rPr>
        <w:t xml:space="preserve"> </w:t>
      </w:r>
      <w:r>
        <w:rPr>
          <w:i/>
          <w:spacing w:val="-2"/>
          <w:sz w:val="28"/>
        </w:rPr>
        <w:t>воспитания</w:t>
      </w:r>
      <w:r>
        <w:rPr>
          <w:spacing w:val="-2"/>
          <w:sz w:val="28"/>
        </w:rPr>
        <w:t>:</w:t>
      </w:r>
      <w:r>
        <w:rPr>
          <w:spacing w:val="-2"/>
          <w:position w:val="9"/>
          <w:sz w:val="16"/>
        </w:rPr>
        <w:t>6</w:t>
      </w:r>
    </w:p>
    <w:p w:rsidR="00734C4A" w:rsidRDefault="008041B5">
      <w:pPr>
        <w:pStyle w:val="a3"/>
        <w:ind w:right="148"/>
      </w:pPr>
      <w:r>
        <w:t xml:space="preserve">ориентация на моральные ценности и нормы в ситуациях нравственного </w:t>
      </w:r>
      <w:r>
        <w:rPr>
          <w:spacing w:val="-2"/>
        </w:rPr>
        <w:t>выбора;</w:t>
      </w:r>
    </w:p>
    <w:p w:rsidR="00734C4A" w:rsidRDefault="008041B5">
      <w:pPr>
        <w:pStyle w:val="a3"/>
        <w:ind w:right="144"/>
      </w:pPr>
      <w:r>
        <w:t>готовность оценивать своё поведение и поступки, поведение</w:t>
      </w:r>
      <w:r>
        <w:rPr>
          <w:spacing w:val="40"/>
        </w:rPr>
        <w:t xml:space="preserve"> </w:t>
      </w:r>
      <w:r>
        <w:t>и поступки других людей с позиции нравственных и правовых норм с учётом осознания последствий поступков;</w:t>
      </w:r>
    </w:p>
    <w:p w:rsidR="00734C4A" w:rsidRDefault="008041B5">
      <w:pPr>
        <w:pStyle w:val="a3"/>
        <w:ind w:right="149"/>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34C4A" w:rsidRDefault="008041B5">
      <w:pPr>
        <w:spacing w:line="322" w:lineRule="exact"/>
        <w:ind w:left="852"/>
        <w:jc w:val="both"/>
        <w:rPr>
          <w:sz w:val="28"/>
        </w:rPr>
      </w:pPr>
      <w:r>
        <w:rPr>
          <w:i/>
          <w:spacing w:val="-2"/>
          <w:sz w:val="28"/>
        </w:rPr>
        <w:t>Эстетического</w:t>
      </w:r>
      <w:r>
        <w:rPr>
          <w:i/>
          <w:spacing w:val="6"/>
          <w:sz w:val="28"/>
        </w:rPr>
        <w:t xml:space="preserve"> </w:t>
      </w:r>
      <w:r>
        <w:rPr>
          <w:i/>
          <w:spacing w:val="-2"/>
          <w:sz w:val="28"/>
        </w:rPr>
        <w:t>воспитания</w:t>
      </w:r>
      <w:r>
        <w:rPr>
          <w:spacing w:val="-2"/>
          <w:sz w:val="28"/>
        </w:rPr>
        <w:t>:</w:t>
      </w:r>
    </w:p>
    <w:p w:rsidR="00734C4A" w:rsidRDefault="008041B5">
      <w:pPr>
        <w:pStyle w:val="a3"/>
        <w:spacing w:line="242" w:lineRule="auto"/>
        <w:ind w:right="136"/>
      </w:pPr>
      <w:r>
        <w:t>восприимчивость к разным видам искусства, традициям и творчеству</w:t>
      </w:r>
      <w:r>
        <w:rPr>
          <w:spacing w:val="-18"/>
        </w:rPr>
        <w:t xml:space="preserve"> </w:t>
      </w:r>
      <w:r>
        <w:t>своего</w:t>
      </w:r>
      <w:r>
        <w:rPr>
          <w:spacing w:val="-17"/>
        </w:rPr>
        <w:t xml:space="preserve"> </w:t>
      </w:r>
      <w:r>
        <w:t>и других народов, понимание эмоционального воздействия искусства; осознание важности</w:t>
      </w:r>
      <w:r>
        <w:rPr>
          <w:spacing w:val="-27"/>
        </w:rPr>
        <w:t xml:space="preserve"> </w:t>
      </w:r>
      <w:r>
        <w:t>художественной культуры как средства коммуникации</w:t>
      </w:r>
      <w:r>
        <w:rPr>
          <w:spacing w:val="-2"/>
        </w:rPr>
        <w:t xml:space="preserve"> </w:t>
      </w:r>
      <w:r>
        <w:t>и</w:t>
      </w:r>
      <w:r>
        <w:rPr>
          <w:spacing w:val="-3"/>
        </w:rPr>
        <w:t xml:space="preserve"> </w:t>
      </w:r>
      <w:r>
        <w:t>самовыражения;</w:t>
      </w:r>
    </w:p>
    <w:p w:rsidR="00734C4A" w:rsidRDefault="008041B5">
      <w:pPr>
        <w:pStyle w:val="a3"/>
        <w:ind w:right="137"/>
      </w:pPr>
      <w:r>
        <w:t>понимание ценности отечественного и мирового искусства, роли этнических культурных традиций и народного творчества;</w:t>
      </w:r>
    </w:p>
    <w:p w:rsidR="00734C4A" w:rsidRDefault="008041B5">
      <w:pPr>
        <w:pStyle w:val="a3"/>
        <w:spacing w:line="321" w:lineRule="exact"/>
        <w:ind w:left="852" w:firstLine="0"/>
      </w:pPr>
      <w:r>
        <w:t>стремление</w:t>
      </w:r>
      <w:r>
        <w:rPr>
          <w:spacing w:val="-6"/>
        </w:rPr>
        <w:t xml:space="preserve"> </w:t>
      </w:r>
      <w:r>
        <w:t>к</w:t>
      </w:r>
      <w:r>
        <w:rPr>
          <w:spacing w:val="-7"/>
        </w:rPr>
        <w:t xml:space="preserve"> </w:t>
      </w:r>
      <w:r>
        <w:t>самовыражению</w:t>
      </w:r>
      <w:r>
        <w:rPr>
          <w:spacing w:val="-8"/>
        </w:rPr>
        <w:t xml:space="preserve"> </w:t>
      </w:r>
      <w:r>
        <w:t>в</w:t>
      </w:r>
      <w:r>
        <w:rPr>
          <w:spacing w:val="-8"/>
        </w:rPr>
        <w:t xml:space="preserve"> </w:t>
      </w:r>
      <w:r>
        <w:t>разных</w:t>
      </w:r>
      <w:r>
        <w:rPr>
          <w:spacing w:val="-7"/>
        </w:rPr>
        <w:t xml:space="preserve"> </w:t>
      </w:r>
      <w:r>
        <w:t>видах</w:t>
      </w:r>
      <w:r>
        <w:rPr>
          <w:spacing w:val="-10"/>
        </w:rPr>
        <w:t xml:space="preserve"> </w:t>
      </w:r>
      <w:r>
        <w:rPr>
          <w:spacing w:val="-2"/>
        </w:rPr>
        <w:t>искусства.</w:t>
      </w:r>
    </w:p>
    <w:p w:rsidR="00734C4A" w:rsidRDefault="008041B5">
      <w:pPr>
        <w:ind w:left="141" w:right="138" w:firstLine="710"/>
        <w:jc w:val="both"/>
        <w:rPr>
          <w:sz w:val="28"/>
        </w:rPr>
      </w:pPr>
      <w:r>
        <w:rPr>
          <w:i/>
          <w:sz w:val="28"/>
        </w:rPr>
        <w:t>Физического</w:t>
      </w:r>
      <w:r>
        <w:rPr>
          <w:i/>
          <w:spacing w:val="-3"/>
          <w:sz w:val="28"/>
        </w:rPr>
        <w:t xml:space="preserve"> </w:t>
      </w:r>
      <w:r>
        <w:rPr>
          <w:i/>
          <w:sz w:val="28"/>
        </w:rPr>
        <w:t>воспитания,</w:t>
      </w:r>
      <w:r>
        <w:rPr>
          <w:i/>
          <w:spacing w:val="-5"/>
          <w:sz w:val="28"/>
        </w:rPr>
        <w:t xml:space="preserve"> </w:t>
      </w:r>
      <w:r>
        <w:rPr>
          <w:i/>
          <w:sz w:val="28"/>
        </w:rPr>
        <w:t>формирования культуры</w:t>
      </w:r>
      <w:r>
        <w:rPr>
          <w:i/>
          <w:spacing w:val="-5"/>
          <w:sz w:val="28"/>
        </w:rPr>
        <w:t xml:space="preserve"> </w:t>
      </w:r>
      <w:r>
        <w:rPr>
          <w:i/>
          <w:sz w:val="28"/>
        </w:rPr>
        <w:t xml:space="preserve">здоровья и эмоционального </w:t>
      </w:r>
      <w:r>
        <w:rPr>
          <w:i/>
          <w:spacing w:val="-2"/>
          <w:sz w:val="28"/>
        </w:rPr>
        <w:t>благополучия</w:t>
      </w:r>
      <w:r>
        <w:rPr>
          <w:spacing w:val="-2"/>
          <w:sz w:val="28"/>
        </w:rPr>
        <w:t>:</w:t>
      </w:r>
    </w:p>
    <w:p w:rsidR="00734C4A" w:rsidRDefault="008041B5">
      <w:pPr>
        <w:pStyle w:val="a3"/>
        <w:spacing w:line="321" w:lineRule="exact"/>
        <w:ind w:left="852" w:firstLine="0"/>
      </w:pPr>
      <w:r>
        <w:t>осознание</w:t>
      </w:r>
      <w:r>
        <w:rPr>
          <w:spacing w:val="-9"/>
        </w:rPr>
        <w:t xml:space="preserve"> </w:t>
      </w:r>
      <w:r>
        <w:t>ценности</w:t>
      </w:r>
      <w:r>
        <w:rPr>
          <w:spacing w:val="-9"/>
        </w:rPr>
        <w:t xml:space="preserve"> </w:t>
      </w:r>
      <w:r>
        <w:rPr>
          <w:spacing w:val="-2"/>
        </w:rPr>
        <w:t>жизни;</w:t>
      </w:r>
    </w:p>
    <w:p w:rsidR="00734C4A" w:rsidRDefault="008041B5">
      <w:pPr>
        <w:pStyle w:val="a3"/>
        <w:ind w:right="14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w:t>
      </w:r>
      <w:r>
        <w:rPr>
          <w:spacing w:val="40"/>
        </w:rPr>
        <w:t xml:space="preserve"> </w:t>
      </w:r>
      <w:r>
        <w:t>активность);</w:t>
      </w:r>
    </w:p>
    <w:p w:rsidR="00734C4A" w:rsidRDefault="008041B5">
      <w:pPr>
        <w:pStyle w:val="a3"/>
        <w:spacing w:line="242" w:lineRule="auto"/>
        <w:ind w:right="14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734C4A" w:rsidRDefault="008041B5">
      <w:pPr>
        <w:pStyle w:val="a3"/>
        <w:ind w:right="152"/>
      </w:pPr>
      <w:r>
        <w:t>соблюдение</w:t>
      </w:r>
      <w:r>
        <w:rPr>
          <w:spacing w:val="-2"/>
        </w:rPr>
        <w:t xml:space="preserve"> </w:t>
      </w:r>
      <w:r>
        <w:t>правил</w:t>
      </w:r>
      <w:r>
        <w:rPr>
          <w:spacing w:val="-3"/>
        </w:rPr>
        <w:t xml:space="preserve"> </w:t>
      </w:r>
      <w:r>
        <w:t>безопасности,</w:t>
      </w:r>
      <w:r>
        <w:rPr>
          <w:spacing w:val="-2"/>
        </w:rPr>
        <w:t xml:space="preserve"> </w:t>
      </w:r>
      <w:r>
        <w:t>в</w:t>
      </w:r>
      <w:r>
        <w:rPr>
          <w:spacing w:val="-5"/>
        </w:rPr>
        <w:t xml:space="preserve"> </w:t>
      </w:r>
      <w:r>
        <w:t>том</w:t>
      </w:r>
      <w:r>
        <w:rPr>
          <w:spacing w:val="-10"/>
        </w:rPr>
        <w:t xml:space="preserve"> </w:t>
      </w:r>
      <w:r>
        <w:t>числе</w:t>
      </w:r>
      <w:r>
        <w:rPr>
          <w:spacing w:val="-2"/>
        </w:rPr>
        <w:t xml:space="preserve"> </w:t>
      </w:r>
      <w:r>
        <w:t>навыков</w:t>
      </w:r>
      <w:r>
        <w:rPr>
          <w:spacing w:val="-5"/>
        </w:rPr>
        <w:t xml:space="preserve"> </w:t>
      </w:r>
      <w:r>
        <w:t>безопасного</w:t>
      </w:r>
      <w:r>
        <w:rPr>
          <w:spacing w:val="-3"/>
        </w:rPr>
        <w:t xml:space="preserve"> </w:t>
      </w:r>
      <w:r>
        <w:t>поведения в интернет-среде;</w:t>
      </w:r>
    </w:p>
    <w:p w:rsidR="00734C4A" w:rsidRDefault="008041B5">
      <w:pPr>
        <w:pStyle w:val="a3"/>
        <w:ind w:right="144"/>
      </w:pPr>
      <w:r>
        <w:t>способность адаптироваться к стрессовым ситуациям и меняющимся социальным, информационным и природным</w:t>
      </w:r>
      <w:r>
        <w:rPr>
          <w:spacing w:val="80"/>
          <w:w w:val="150"/>
        </w:rPr>
        <w:t xml:space="preserve"> </w:t>
      </w:r>
      <w:r>
        <w:t>условиям, в том числе осмысляя собственный опыт и выстраивая дальнейшие цели;</w:t>
      </w:r>
    </w:p>
    <w:p w:rsidR="00734C4A" w:rsidRDefault="008041B5">
      <w:pPr>
        <w:pStyle w:val="a3"/>
        <w:spacing w:line="321" w:lineRule="exact"/>
        <w:ind w:left="852" w:firstLine="0"/>
      </w:pPr>
      <w:r>
        <w:t>умение</w:t>
      </w:r>
      <w:r>
        <w:rPr>
          <w:spacing w:val="-6"/>
        </w:rPr>
        <w:t xml:space="preserve"> </w:t>
      </w:r>
      <w:r>
        <w:t>принимать</w:t>
      </w:r>
      <w:r>
        <w:rPr>
          <w:spacing w:val="-9"/>
        </w:rPr>
        <w:t xml:space="preserve"> </w:t>
      </w:r>
      <w:r>
        <w:t>себя</w:t>
      </w:r>
      <w:r>
        <w:rPr>
          <w:spacing w:val="-5"/>
        </w:rPr>
        <w:t xml:space="preserve"> </w:t>
      </w:r>
      <w:r>
        <w:t>и</w:t>
      </w:r>
      <w:r>
        <w:rPr>
          <w:spacing w:val="-7"/>
        </w:rPr>
        <w:t xml:space="preserve"> </w:t>
      </w:r>
      <w:r>
        <w:t>других,</w:t>
      </w:r>
      <w:r>
        <w:rPr>
          <w:spacing w:val="-4"/>
        </w:rPr>
        <w:t xml:space="preserve"> </w:t>
      </w:r>
      <w:r>
        <w:t>не</w:t>
      </w:r>
      <w:r>
        <w:rPr>
          <w:spacing w:val="-5"/>
        </w:rPr>
        <w:t xml:space="preserve"> </w:t>
      </w:r>
      <w:r>
        <w:rPr>
          <w:spacing w:val="-2"/>
        </w:rPr>
        <w:t>осуждая;</w:t>
      </w:r>
    </w:p>
    <w:p w:rsidR="00734C4A" w:rsidRDefault="008041B5">
      <w:pPr>
        <w:pStyle w:val="a3"/>
        <w:jc w:val="left"/>
      </w:pPr>
      <w:r>
        <w:t>умение осознавать эмоциональное состояние себя и других, умение управлять собственным эмоциональным состоянием;</w:t>
      </w:r>
    </w:p>
    <w:p w:rsidR="00734C4A" w:rsidRDefault="008041B5">
      <w:pPr>
        <w:pStyle w:val="a3"/>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 такого же права другого человека.</w:t>
      </w:r>
    </w:p>
    <w:p w:rsidR="00734C4A" w:rsidRDefault="008041B5">
      <w:pPr>
        <w:ind w:left="852"/>
        <w:rPr>
          <w:sz w:val="28"/>
        </w:rPr>
      </w:pPr>
      <w:r>
        <w:rPr>
          <w:i/>
          <w:sz w:val="28"/>
        </w:rPr>
        <w:t>Трудового</w:t>
      </w:r>
      <w:r>
        <w:rPr>
          <w:i/>
          <w:spacing w:val="-14"/>
          <w:sz w:val="28"/>
        </w:rPr>
        <w:t xml:space="preserve"> </w:t>
      </w:r>
      <w:r>
        <w:rPr>
          <w:i/>
          <w:spacing w:val="-2"/>
          <w:sz w:val="28"/>
        </w:rPr>
        <w:t>воспитания</w:t>
      </w:r>
      <w:r>
        <w:rPr>
          <w:spacing w:val="-2"/>
          <w:sz w:val="28"/>
        </w:rPr>
        <w:t>:</w:t>
      </w:r>
    </w:p>
    <w:p w:rsidR="00734C4A" w:rsidRDefault="008041B5">
      <w:pPr>
        <w:pStyle w:val="a3"/>
        <w:spacing w:before="49"/>
        <w:ind w:left="0" w:firstLine="0"/>
        <w:jc w:val="left"/>
        <w:rPr>
          <w:sz w:val="20"/>
        </w:rPr>
      </w:pPr>
      <w:r>
        <w:rPr>
          <w:noProof/>
          <w:sz w:val="20"/>
          <w:lang w:eastAsia="ru-RU"/>
        </w:rPr>
        <mc:AlternateContent>
          <mc:Choice Requires="wps">
            <w:drawing>
              <wp:anchor distT="0" distB="0" distL="0" distR="0" simplePos="0" relativeHeight="487589888" behindDoc="1" locked="0" layoutInCell="1" allowOverlap="1" wp14:anchorId="7387FD48" wp14:editId="430CA0DA">
                <wp:simplePos x="0" y="0"/>
                <wp:positionH relativeFrom="page">
                  <wp:posOffset>1171041</wp:posOffset>
                </wp:positionH>
                <wp:positionV relativeFrom="paragraph">
                  <wp:posOffset>192553</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5.161663pt;width:144.050pt;height:.72003pt;mso-position-horizontal-relative:page;mso-position-vertical-relative:paragraph;z-index:-15726592;mso-wrap-distance-left:0;mso-wrap-distance-right:0" id="docshape5" filled="true" fillcolor="#000000" stroked="false">
                <v:fill type="solid"/>
                <w10:wrap type="topAndBottom"/>
              </v:rect>
            </w:pict>
          </mc:Fallback>
        </mc:AlternateContent>
      </w:r>
    </w:p>
    <w:p w:rsidR="00734C4A" w:rsidRDefault="008041B5">
      <w:pPr>
        <w:spacing w:before="120"/>
        <w:ind w:left="141" w:right="130" w:firstLine="710"/>
        <w:jc w:val="both"/>
        <w:rPr>
          <w:sz w:val="20"/>
        </w:rPr>
      </w:pPr>
      <w:r>
        <w:rPr>
          <w:sz w:val="20"/>
          <w:vertAlign w:val="superscript"/>
        </w:rPr>
        <w:lastRenderedPageBreak/>
        <w:t>6</w:t>
      </w:r>
      <w:r>
        <w:rPr>
          <w:sz w:val="20"/>
        </w:rPr>
        <w:t xml:space="preserve"> В силу особенностей личностного развития, «когнитивного профиля»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spacing w:before="67"/>
        <w:ind w:right="138"/>
      </w:pPr>
      <w:r>
        <w:t>установка</w:t>
      </w:r>
      <w:r>
        <w:rPr>
          <w:spacing w:val="-2"/>
        </w:rPr>
        <w:t xml:space="preserve"> </w:t>
      </w:r>
      <w:r>
        <w:t>на</w:t>
      </w:r>
      <w:r>
        <w:rPr>
          <w:spacing w:val="-2"/>
        </w:rPr>
        <w:t xml:space="preserve"> </w:t>
      </w:r>
      <w:r>
        <w:t>активное участие</w:t>
      </w:r>
      <w:r>
        <w:rPr>
          <w:spacing w:val="-2"/>
        </w:rPr>
        <w:t xml:space="preserve"> </w:t>
      </w:r>
      <w:r>
        <w:t>в</w:t>
      </w:r>
      <w:r>
        <w:rPr>
          <w:spacing w:val="-4"/>
        </w:rPr>
        <w:t xml:space="preserve"> </w:t>
      </w:r>
      <w:r>
        <w:t>решении</w:t>
      </w:r>
      <w:r>
        <w:rPr>
          <w:spacing w:val="-3"/>
        </w:rPr>
        <w:t xml:space="preserve"> </w:t>
      </w:r>
      <w:r>
        <w:t>практических</w:t>
      </w:r>
      <w:r>
        <w:rPr>
          <w:spacing w:val="-7"/>
        </w:rPr>
        <w:t xml:space="preserve"> </w:t>
      </w:r>
      <w:r>
        <w:t>задач</w:t>
      </w:r>
      <w:r>
        <w:rPr>
          <w:spacing w:val="-3"/>
        </w:rPr>
        <w:t xml:space="preserve"> </w:t>
      </w:r>
      <w:r>
        <w:t>(в</w:t>
      </w:r>
      <w:r>
        <w:rPr>
          <w:spacing w:val="-4"/>
        </w:rPr>
        <w:t xml:space="preserve"> </w:t>
      </w:r>
      <w:r>
        <w:t>рамках</w:t>
      </w:r>
      <w:r>
        <w:rPr>
          <w:spacing w:val="-7"/>
        </w:rPr>
        <w:t xml:space="preserve"> </w:t>
      </w:r>
      <w:r>
        <w:t xml:space="preserve">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734C4A" w:rsidRDefault="008041B5">
      <w:pPr>
        <w:pStyle w:val="a3"/>
        <w:spacing w:before="4"/>
        <w:ind w:right="149"/>
      </w:pPr>
      <w:r>
        <w:t>интерес к практическому изучению профессий и труда различного рода, в том числе на основе применения изучаемого предметного знания;</w:t>
      </w:r>
    </w:p>
    <w:p w:rsidR="00734C4A" w:rsidRDefault="008041B5">
      <w:pPr>
        <w:pStyle w:val="a3"/>
        <w:ind w:right="14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34C4A" w:rsidRDefault="008041B5">
      <w:pPr>
        <w:pStyle w:val="a3"/>
        <w:ind w:right="136"/>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w:t>
      </w:r>
      <w:r>
        <w:rPr>
          <w:spacing w:val="40"/>
        </w:rPr>
        <w:t xml:space="preserve"> </w:t>
      </w:r>
      <w:r>
        <w:t>траектории</w:t>
      </w:r>
    </w:p>
    <w:p w:rsidR="00734C4A" w:rsidRDefault="008041B5">
      <w:pPr>
        <w:pStyle w:val="a3"/>
        <w:ind w:right="150"/>
      </w:pPr>
      <w:r>
        <w:t>образования и жизненных</w:t>
      </w:r>
      <w:r>
        <w:rPr>
          <w:spacing w:val="-4"/>
        </w:rPr>
        <w:t xml:space="preserve"> </w:t>
      </w:r>
      <w:r>
        <w:t>планов</w:t>
      </w:r>
      <w:r>
        <w:rPr>
          <w:spacing w:val="-1"/>
        </w:rPr>
        <w:t xml:space="preserve"> </w:t>
      </w:r>
      <w:r>
        <w:t>с учётом личных</w:t>
      </w:r>
      <w:r>
        <w:rPr>
          <w:spacing w:val="-4"/>
        </w:rPr>
        <w:t xml:space="preserve"> </w:t>
      </w:r>
      <w:r>
        <w:t>и общественных</w:t>
      </w:r>
      <w:r>
        <w:rPr>
          <w:spacing w:val="-4"/>
        </w:rPr>
        <w:t xml:space="preserve"> </w:t>
      </w:r>
      <w:r>
        <w:t>интересов и потребностей.</w:t>
      </w:r>
    </w:p>
    <w:p w:rsidR="00734C4A" w:rsidRDefault="008041B5">
      <w:pPr>
        <w:spacing w:line="321" w:lineRule="exact"/>
        <w:ind w:left="852"/>
        <w:jc w:val="both"/>
        <w:rPr>
          <w:sz w:val="28"/>
        </w:rPr>
      </w:pPr>
      <w:r>
        <w:rPr>
          <w:i/>
          <w:spacing w:val="-2"/>
          <w:sz w:val="28"/>
        </w:rPr>
        <w:t>Экологического</w:t>
      </w:r>
      <w:r>
        <w:rPr>
          <w:i/>
          <w:spacing w:val="6"/>
          <w:sz w:val="28"/>
        </w:rPr>
        <w:t xml:space="preserve"> </w:t>
      </w:r>
      <w:r>
        <w:rPr>
          <w:i/>
          <w:spacing w:val="-2"/>
          <w:sz w:val="28"/>
        </w:rPr>
        <w:t>воспитания</w:t>
      </w:r>
      <w:r>
        <w:rPr>
          <w:spacing w:val="-2"/>
          <w:sz w:val="28"/>
        </w:rPr>
        <w:t>:</w:t>
      </w:r>
    </w:p>
    <w:p w:rsidR="00734C4A" w:rsidRDefault="008041B5">
      <w:pPr>
        <w:pStyle w:val="a3"/>
        <w:ind w:right="13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34C4A" w:rsidRDefault="008041B5">
      <w:pPr>
        <w:pStyle w:val="a3"/>
        <w:spacing w:before="2"/>
        <w:ind w:right="153"/>
      </w:pPr>
      <w:r>
        <w:t>повышение</w:t>
      </w:r>
      <w:r>
        <w:rPr>
          <w:spacing w:val="-2"/>
        </w:rPr>
        <w:t xml:space="preserve"> </w:t>
      </w:r>
      <w:r>
        <w:t>уровня</w:t>
      </w:r>
      <w:r>
        <w:rPr>
          <w:spacing w:val="-1"/>
        </w:rPr>
        <w:t xml:space="preserve"> </w:t>
      </w:r>
      <w:r>
        <w:t>экологической</w:t>
      </w:r>
      <w:r>
        <w:rPr>
          <w:spacing w:val="-2"/>
        </w:rPr>
        <w:t xml:space="preserve"> </w:t>
      </w:r>
      <w:r>
        <w:t>культуры,</w:t>
      </w:r>
      <w:r>
        <w:rPr>
          <w:spacing w:val="-1"/>
        </w:rPr>
        <w:t xml:space="preserve"> </w:t>
      </w:r>
      <w:r>
        <w:t>осознание</w:t>
      </w:r>
      <w:r>
        <w:rPr>
          <w:spacing w:val="-2"/>
        </w:rPr>
        <w:t xml:space="preserve"> </w:t>
      </w:r>
      <w:r>
        <w:t>глобального</w:t>
      </w:r>
      <w:r>
        <w:rPr>
          <w:spacing w:val="-2"/>
        </w:rPr>
        <w:t xml:space="preserve"> </w:t>
      </w:r>
      <w:r>
        <w:t>характера экологических проблем и путей их решения; активное неприятие действий, приносящих вред</w:t>
      </w:r>
      <w:r>
        <w:rPr>
          <w:spacing w:val="40"/>
        </w:rPr>
        <w:t xml:space="preserve"> </w:t>
      </w:r>
      <w:r>
        <w:t>окружающей среде;</w:t>
      </w:r>
    </w:p>
    <w:p w:rsidR="00734C4A" w:rsidRDefault="008041B5">
      <w:pPr>
        <w:pStyle w:val="a3"/>
        <w:ind w:right="150"/>
      </w:pPr>
      <w:r>
        <w:t>осознание своей роли как гражданина и потребителя в условиях взаимосвязи природной, технологической и социальной сред;</w:t>
      </w:r>
    </w:p>
    <w:p w:rsidR="00734C4A" w:rsidRDefault="008041B5">
      <w:pPr>
        <w:pStyle w:val="a3"/>
        <w:ind w:right="141"/>
      </w:pPr>
      <w:r>
        <w:t xml:space="preserve">готовность к участию в практической деятельности экологической </w:t>
      </w:r>
      <w:r>
        <w:rPr>
          <w:spacing w:val="-2"/>
        </w:rPr>
        <w:t>направленности.</w:t>
      </w:r>
    </w:p>
    <w:p w:rsidR="00734C4A" w:rsidRDefault="008041B5">
      <w:pPr>
        <w:spacing w:line="321" w:lineRule="exact"/>
        <w:ind w:left="852"/>
        <w:jc w:val="both"/>
        <w:rPr>
          <w:sz w:val="28"/>
        </w:rPr>
      </w:pPr>
      <w:r>
        <w:rPr>
          <w:i/>
          <w:sz w:val="28"/>
        </w:rPr>
        <w:t>Ценности</w:t>
      </w:r>
      <w:r>
        <w:rPr>
          <w:i/>
          <w:spacing w:val="-9"/>
          <w:sz w:val="28"/>
        </w:rPr>
        <w:t xml:space="preserve"> </w:t>
      </w:r>
      <w:r>
        <w:rPr>
          <w:i/>
          <w:sz w:val="28"/>
        </w:rPr>
        <w:t>научного</w:t>
      </w:r>
      <w:r>
        <w:rPr>
          <w:i/>
          <w:spacing w:val="-9"/>
          <w:sz w:val="28"/>
        </w:rPr>
        <w:t xml:space="preserve"> </w:t>
      </w:r>
      <w:r>
        <w:rPr>
          <w:i/>
          <w:spacing w:val="-2"/>
          <w:sz w:val="28"/>
        </w:rPr>
        <w:t>познания</w:t>
      </w:r>
      <w:r>
        <w:rPr>
          <w:spacing w:val="-2"/>
          <w:sz w:val="28"/>
        </w:rPr>
        <w:t>:</w:t>
      </w:r>
    </w:p>
    <w:p w:rsidR="00734C4A" w:rsidRDefault="008041B5">
      <w:pPr>
        <w:pStyle w:val="a3"/>
        <w:ind w:right="146"/>
      </w:pPr>
      <w:r>
        <w:t>ориентация в деятельности на современную систему научных представлений об основных закономерностях развития</w:t>
      </w:r>
      <w:r>
        <w:rPr>
          <w:spacing w:val="80"/>
        </w:rPr>
        <w:t xml:space="preserve"> </w:t>
      </w:r>
      <w:r>
        <w:t>человека, природы и общества, взаимосвязях человека с природной и социальной средой;</w:t>
      </w:r>
    </w:p>
    <w:p w:rsidR="00734C4A" w:rsidRDefault="008041B5">
      <w:pPr>
        <w:pStyle w:val="a3"/>
        <w:spacing w:line="242" w:lineRule="auto"/>
        <w:ind w:left="852" w:right="152" w:firstLine="0"/>
      </w:pPr>
      <w:r>
        <w:t>овладение языковой и читательской культурой как средством</w:t>
      </w:r>
      <w:r>
        <w:rPr>
          <w:spacing w:val="40"/>
        </w:rPr>
        <w:t xml:space="preserve"> </w:t>
      </w:r>
      <w:r>
        <w:t>познания мира; овладение</w:t>
      </w:r>
      <w:r>
        <w:rPr>
          <w:spacing w:val="39"/>
        </w:rPr>
        <w:t xml:space="preserve"> </w:t>
      </w:r>
      <w:r>
        <w:t>основными</w:t>
      </w:r>
      <w:r>
        <w:rPr>
          <w:spacing w:val="38"/>
        </w:rPr>
        <w:t xml:space="preserve"> </w:t>
      </w:r>
      <w:r>
        <w:t>навыками</w:t>
      </w:r>
      <w:r>
        <w:rPr>
          <w:spacing w:val="38"/>
        </w:rPr>
        <w:t xml:space="preserve"> </w:t>
      </w:r>
      <w:r>
        <w:t>исследовательской</w:t>
      </w:r>
      <w:r>
        <w:rPr>
          <w:spacing w:val="39"/>
        </w:rPr>
        <w:t xml:space="preserve"> </w:t>
      </w:r>
      <w:r>
        <w:t>деятельности,</w:t>
      </w:r>
      <w:r>
        <w:rPr>
          <w:spacing w:val="40"/>
        </w:rPr>
        <w:t xml:space="preserve"> </w:t>
      </w:r>
      <w:r>
        <w:rPr>
          <w:spacing w:val="-2"/>
        </w:rPr>
        <w:t>установка</w:t>
      </w:r>
    </w:p>
    <w:p w:rsidR="00734C4A" w:rsidRDefault="008041B5">
      <w:pPr>
        <w:pStyle w:val="a3"/>
        <w:ind w:right="153"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734C4A" w:rsidRDefault="008041B5">
      <w:pPr>
        <w:ind w:left="141" w:right="138" w:firstLine="710"/>
        <w:jc w:val="both"/>
        <w:rPr>
          <w:position w:val="9"/>
          <w:sz w:val="16"/>
        </w:rPr>
      </w:pPr>
      <w:r>
        <w:rPr>
          <w:i/>
          <w:sz w:val="28"/>
        </w:rPr>
        <w:t>Личностные результаты, обеспечивающие адаптацию обучающегося к изменяющимся условиям социальной и природной среды,</w:t>
      </w:r>
      <w:r>
        <w:rPr>
          <w:i/>
          <w:spacing w:val="-12"/>
          <w:sz w:val="28"/>
        </w:rPr>
        <w:t xml:space="preserve"> </w:t>
      </w:r>
      <w:r>
        <w:rPr>
          <w:i/>
          <w:sz w:val="28"/>
        </w:rPr>
        <w:t>включают</w:t>
      </w:r>
      <w:r>
        <w:rPr>
          <w:sz w:val="28"/>
        </w:rPr>
        <w:t>:</w:t>
      </w:r>
      <w:r>
        <w:rPr>
          <w:position w:val="9"/>
          <w:sz w:val="16"/>
        </w:rPr>
        <w:t>7</w:t>
      </w:r>
    </w:p>
    <w:p w:rsidR="00734C4A" w:rsidRDefault="008041B5">
      <w:pPr>
        <w:pStyle w:val="a3"/>
        <w:ind w:right="13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w:t>
      </w:r>
      <w:r>
        <w:rPr>
          <w:spacing w:val="-18"/>
        </w:rPr>
        <w:t xml:space="preserve"> </w:t>
      </w:r>
      <w:r>
        <w:t>взаимодействия</w:t>
      </w:r>
      <w:r>
        <w:rPr>
          <w:spacing w:val="-17"/>
        </w:rPr>
        <w:t xml:space="preserve"> </w:t>
      </w:r>
      <w:r>
        <w:t>с</w:t>
      </w:r>
      <w:r>
        <w:rPr>
          <w:spacing w:val="-15"/>
        </w:rPr>
        <w:t xml:space="preserve"> </w:t>
      </w:r>
      <w:r>
        <w:t>людьми</w:t>
      </w:r>
      <w:r>
        <w:rPr>
          <w:spacing w:val="-17"/>
        </w:rPr>
        <w:t xml:space="preserve"> </w:t>
      </w:r>
      <w:r>
        <w:t>из</w:t>
      </w:r>
      <w:r>
        <w:rPr>
          <w:spacing w:val="-8"/>
        </w:rPr>
        <w:t xml:space="preserve"> </w:t>
      </w:r>
      <w:r>
        <w:t>другой</w:t>
      </w:r>
      <w:r>
        <w:rPr>
          <w:spacing w:val="-18"/>
        </w:rPr>
        <w:t xml:space="preserve"> </w:t>
      </w:r>
      <w:r>
        <w:t>культурной</w:t>
      </w:r>
      <w:r>
        <w:rPr>
          <w:spacing w:val="-17"/>
        </w:rPr>
        <w:t xml:space="preserve"> </w:t>
      </w:r>
      <w:r>
        <w:t>среды;</w:t>
      </w:r>
    </w:p>
    <w:p w:rsidR="00734C4A" w:rsidRDefault="008041B5">
      <w:pPr>
        <w:pStyle w:val="a3"/>
        <w:spacing w:before="14"/>
        <w:ind w:left="0" w:firstLine="0"/>
        <w:jc w:val="left"/>
        <w:rPr>
          <w:sz w:val="20"/>
        </w:rPr>
      </w:pPr>
      <w:r>
        <w:rPr>
          <w:noProof/>
          <w:sz w:val="20"/>
          <w:lang w:eastAsia="ru-RU"/>
        </w:rPr>
        <mc:AlternateContent>
          <mc:Choice Requires="wps">
            <w:drawing>
              <wp:anchor distT="0" distB="0" distL="0" distR="0" simplePos="0" relativeHeight="487590400" behindDoc="1" locked="0" layoutInCell="1" allowOverlap="1" wp14:anchorId="5683A209" wp14:editId="12EC211E">
                <wp:simplePos x="0" y="0"/>
                <wp:positionH relativeFrom="page">
                  <wp:posOffset>1171041</wp:posOffset>
                </wp:positionH>
                <wp:positionV relativeFrom="paragraph">
                  <wp:posOffset>170762</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3.445872pt;width:144.050pt;height:.72003pt;mso-position-horizontal-relative:page;mso-position-vertical-relative:paragraph;z-index:-15726080;mso-wrap-distance-left:0;mso-wrap-distance-right:0" id="docshape6" filled="true" fillcolor="#000000" stroked="false">
                <v:fill type="solid"/>
                <w10:wrap type="topAndBottom"/>
              </v:rect>
            </w:pict>
          </mc:Fallback>
        </mc:AlternateContent>
      </w:r>
    </w:p>
    <w:p w:rsidR="00734C4A" w:rsidRDefault="008041B5">
      <w:pPr>
        <w:spacing w:before="121"/>
        <w:ind w:left="141" w:right="135" w:firstLine="710"/>
        <w:jc w:val="both"/>
        <w:rPr>
          <w:sz w:val="20"/>
        </w:rPr>
      </w:pPr>
      <w:r>
        <w:rPr>
          <w:sz w:val="20"/>
          <w:vertAlign w:val="superscript"/>
        </w:rPr>
        <w:t>7</w:t>
      </w:r>
      <w:r>
        <w:rPr>
          <w:sz w:val="20"/>
        </w:rPr>
        <w:t xml:space="preserve"> 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w:t>
      </w:r>
      <w:r>
        <w:rPr>
          <w:sz w:val="20"/>
        </w:rPr>
        <w:lastRenderedPageBreak/>
        <w:t>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734C4A" w:rsidRDefault="008041B5">
      <w:pPr>
        <w:pStyle w:val="a3"/>
        <w:spacing w:before="67"/>
        <w:ind w:right="148"/>
      </w:pPr>
      <w:r>
        <w:t>способность обучающихся взаимодействовать в условиях неопределённости, открытость опыту и знаниям</w:t>
      </w:r>
      <w:r>
        <w:rPr>
          <w:spacing w:val="40"/>
        </w:rPr>
        <w:t xml:space="preserve"> </w:t>
      </w:r>
      <w:r>
        <w:t>других;</w:t>
      </w:r>
    </w:p>
    <w:p w:rsidR="00734C4A" w:rsidRDefault="008041B5">
      <w:pPr>
        <w:pStyle w:val="a3"/>
        <w:ind w:right="13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40"/>
        </w:rPr>
        <w:t xml:space="preserve"> </w:t>
      </w:r>
      <w:r>
        <w:t>других;</w:t>
      </w:r>
    </w:p>
    <w:p w:rsidR="00734C4A" w:rsidRDefault="008041B5">
      <w:pPr>
        <w:pStyle w:val="a3"/>
        <w:spacing w:before="4"/>
        <w:ind w:right="13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w:t>
      </w:r>
      <w:r>
        <w:rPr>
          <w:spacing w:val="80"/>
        </w:rPr>
        <w:t xml:space="preserve">  </w:t>
      </w:r>
      <w:r>
        <w:t>и компетентностей, планировать своё</w:t>
      </w:r>
      <w:r>
        <w:rPr>
          <w:spacing w:val="80"/>
        </w:rPr>
        <w:t xml:space="preserve"> </w:t>
      </w:r>
      <w:r>
        <w:t>развитие;</w:t>
      </w:r>
    </w:p>
    <w:p w:rsidR="00734C4A" w:rsidRDefault="008041B5">
      <w:pPr>
        <w:pStyle w:val="a3"/>
        <w:ind w:right="137"/>
      </w:pPr>
      <w:r>
        <w:t>умение</w:t>
      </w:r>
      <w:r>
        <w:rPr>
          <w:spacing w:val="-17"/>
        </w:rPr>
        <w:t xml:space="preserve"> </w:t>
      </w:r>
      <w:r>
        <w:t>распознавать</w:t>
      </w:r>
      <w:r>
        <w:rPr>
          <w:spacing w:val="-18"/>
        </w:rPr>
        <w:t xml:space="preserve"> </w:t>
      </w:r>
      <w:r>
        <w:t>конкретные</w:t>
      </w:r>
      <w:r>
        <w:rPr>
          <w:spacing w:val="-15"/>
        </w:rPr>
        <w:t xml:space="preserve"> </w:t>
      </w:r>
      <w:r>
        <w:t>примеры</w:t>
      </w:r>
      <w:r>
        <w:rPr>
          <w:spacing w:val="-17"/>
        </w:rPr>
        <w:t xml:space="preserve"> </w:t>
      </w:r>
      <w:r>
        <w:t>понятия</w:t>
      </w:r>
      <w:r>
        <w:rPr>
          <w:spacing w:val="-16"/>
        </w:rPr>
        <w:t xml:space="preserve"> </w:t>
      </w:r>
      <w:r>
        <w:t>по</w:t>
      </w:r>
      <w:r>
        <w:rPr>
          <w:spacing w:val="-18"/>
        </w:rPr>
        <w:t xml:space="preserve"> </w:t>
      </w:r>
      <w:r>
        <w:t>характерным</w:t>
      </w:r>
      <w:r>
        <w:rPr>
          <w:spacing w:val="-10"/>
        </w:rPr>
        <w:t xml:space="preserve"> </w:t>
      </w:r>
      <w:r>
        <w:t>признакам, выполнять операции в соответствии с определением и простейшими свойствами понятия,</w:t>
      </w:r>
      <w:r>
        <w:rPr>
          <w:spacing w:val="-13"/>
        </w:rPr>
        <w:t xml:space="preserve"> </w:t>
      </w:r>
      <w:r>
        <w:t>конкретизировать</w:t>
      </w:r>
      <w:r>
        <w:rPr>
          <w:spacing w:val="-11"/>
        </w:rPr>
        <w:t xml:space="preserve"> </w:t>
      </w:r>
      <w:r>
        <w:t>понятие</w:t>
      </w:r>
      <w:r>
        <w:rPr>
          <w:spacing w:val="-9"/>
        </w:rPr>
        <w:t xml:space="preserve"> </w:t>
      </w:r>
      <w:r>
        <w:t>примерами,</w:t>
      </w:r>
      <w:r>
        <w:rPr>
          <w:spacing w:val="-7"/>
        </w:rPr>
        <w:t xml:space="preserve"> </w:t>
      </w:r>
      <w:r>
        <w:t>использовать</w:t>
      </w:r>
      <w:r>
        <w:rPr>
          <w:spacing w:val="-12"/>
        </w:rPr>
        <w:t xml:space="preserve"> </w:t>
      </w:r>
      <w:r>
        <w:t>понятие</w:t>
      </w:r>
      <w:r>
        <w:rPr>
          <w:spacing w:val="-9"/>
        </w:rPr>
        <w:t xml:space="preserve"> </w:t>
      </w:r>
      <w:r>
        <w:t>и</w:t>
      </w:r>
      <w:r>
        <w:rPr>
          <w:spacing w:val="-11"/>
        </w:rPr>
        <w:t xml:space="preserve"> </w:t>
      </w:r>
      <w:r>
        <w:t>его</w:t>
      </w:r>
      <w:r>
        <w:rPr>
          <w:spacing w:val="-11"/>
        </w:rPr>
        <w:t xml:space="preserve"> </w:t>
      </w:r>
      <w:r>
        <w:t>свойства при решении задач (далее – оперировать понятиями), а также оперировать терминами и представлениями в области концепции</w:t>
      </w:r>
      <w:r>
        <w:rPr>
          <w:spacing w:val="-16"/>
        </w:rPr>
        <w:t xml:space="preserve"> </w:t>
      </w:r>
      <w:r>
        <w:t>устойчивого</w:t>
      </w:r>
      <w:r>
        <w:rPr>
          <w:spacing w:val="-21"/>
        </w:rPr>
        <w:t xml:space="preserve"> </w:t>
      </w:r>
      <w:r>
        <w:t>развития;</w:t>
      </w:r>
    </w:p>
    <w:p w:rsidR="00734C4A" w:rsidRDefault="008041B5">
      <w:pPr>
        <w:pStyle w:val="a3"/>
        <w:ind w:right="137"/>
      </w:pPr>
      <w:r>
        <w:t xml:space="preserve">умение анализировать и выявлять взаимосвязи природы, общества и </w:t>
      </w:r>
      <w:r>
        <w:rPr>
          <w:spacing w:val="-2"/>
        </w:rPr>
        <w:t>экономики;</w:t>
      </w:r>
    </w:p>
    <w:p w:rsidR="00734C4A" w:rsidRDefault="008041B5">
      <w:pPr>
        <w:pStyle w:val="a3"/>
        <w:spacing w:before="1"/>
        <w:ind w:right="142"/>
      </w:pPr>
      <w: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w:t>
      </w:r>
      <w:r>
        <w:rPr>
          <w:spacing w:val="40"/>
        </w:rPr>
        <w:t xml:space="preserve"> </w:t>
      </w:r>
      <w:r>
        <w:t>оценивать происходящие изменения и их</w:t>
      </w:r>
      <w:r>
        <w:rPr>
          <w:spacing w:val="40"/>
        </w:rPr>
        <w:t xml:space="preserve"> </w:t>
      </w:r>
      <w:r>
        <w:t>последствия;</w:t>
      </w:r>
    </w:p>
    <w:p w:rsidR="00734C4A" w:rsidRDefault="008041B5">
      <w:pPr>
        <w:pStyle w:val="a3"/>
        <w:ind w:left="852" w:right="145" w:firstLine="0"/>
      </w:pPr>
      <w:r>
        <w:t>воспринимать стрессовую ситуацию как вызов, требующий контрмер; оценивать</w:t>
      </w:r>
      <w:r>
        <w:rPr>
          <w:spacing w:val="43"/>
        </w:rPr>
        <w:t xml:space="preserve">  </w:t>
      </w:r>
      <w:r>
        <w:t>ситуацию</w:t>
      </w:r>
      <w:r>
        <w:rPr>
          <w:spacing w:val="43"/>
        </w:rPr>
        <w:t xml:space="preserve">  </w:t>
      </w:r>
      <w:r>
        <w:t>стресса,</w:t>
      </w:r>
      <w:r>
        <w:rPr>
          <w:spacing w:val="45"/>
        </w:rPr>
        <w:t xml:space="preserve">  </w:t>
      </w:r>
      <w:r>
        <w:t>корректировать</w:t>
      </w:r>
      <w:r>
        <w:rPr>
          <w:spacing w:val="43"/>
        </w:rPr>
        <w:t xml:space="preserve">  </w:t>
      </w:r>
      <w:r>
        <w:t>принимаемые</w:t>
      </w:r>
      <w:r>
        <w:rPr>
          <w:spacing w:val="45"/>
        </w:rPr>
        <w:t xml:space="preserve">  </w:t>
      </w:r>
      <w:r>
        <w:t>решения</w:t>
      </w:r>
      <w:r>
        <w:rPr>
          <w:spacing w:val="44"/>
        </w:rPr>
        <w:t xml:space="preserve">  </w:t>
      </w:r>
      <w:r>
        <w:rPr>
          <w:spacing w:val="-10"/>
        </w:rPr>
        <w:t>и</w:t>
      </w:r>
    </w:p>
    <w:p w:rsidR="00734C4A" w:rsidRDefault="008041B5">
      <w:pPr>
        <w:pStyle w:val="a3"/>
        <w:spacing w:line="321" w:lineRule="exact"/>
        <w:ind w:firstLine="0"/>
        <w:jc w:val="left"/>
      </w:pPr>
      <w:r>
        <w:rPr>
          <w:spacing w:val="-2"/>
        </w:rPr>
        <w:t>действия;</w:t>
      </w:r>
    </w:p>
    <w:p w:rsidR="00734C4A" w:rsidRDefault="008041B5">
      <w:pPr>
        <w:pStyle w:val="a3"/>
        <w:jc w:val="left"/>
      </w:pPr>
      <w:r>
        <w:t>формулировать</w:t>
      </w:r>
      <w:r>
        <w:rPr>
          <w:spacing w:val="38"/>
        </w:rPr>
        <w:t xml:space="preserve"> </w:t>
      </w:r>
      <w:r>
        <w:t>и</w:t>
      </w:r>
      <w:r>
        <w:rPr>
          <w:spacing w:val="40"/>
        </w:rPr>
        <w:t xml:space="preserve"> </w:t>
      </w:r>
      <w:r>
        <w:t>оценивать</w:t>
      </w:r>
      <w:r>
        <w:rPr>
          <w:spacing w:val="38"/>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38"/>
        </w:rPr>
        <w:t xml:space="preserve"> </w:t>
      </w:r>
      <w:r>
        <w:t>опыт,</w:t>
      </w:r>
      <w:r>
        <w:rPr>
          <w:spacing w:val="40"/>
        </w:rPr>
        <w:t xml:space="preserve"> </w:t>
      </w:r>
      <w:r>
        <w:t>уметь находить позитивное в произошедшей ситуации;</w:t>
      </w:r>
    </w:p>
    <w:p w:rsidR="00734C4A" w:rsidRDefault="008041B5">
      <w:pPr>
        <w:pStyle w:val="a3"/>
        <w:spacing w:line="322" w:lineRule="exact"/>
        <w:ind w:left="852" w:firstLine="0"/>
        <w:jc w:val="left"/>
      </w:pPr>
      <w:r>
        <w:t>быть</w:t>
      </w:r>
      <w:r>
        <w:rPr>
          <w:spacing w:val="-10"/>
        </w:rPr>
        <w:t xml:space="preserve"> </w:t>
      </w:r>
      <w:r>
        <w:t>готовым</w:t>
      </w:r>
      <w:r>
        <w:rPr>
          <w:spacing w:val="-7"/>
        </w:rPr>
        <w:t xml:space="preserve"> </w:t>
      </w:r>
      <w:r>
        <w:t>действовать</w:t>
      </w:r>
      <w:r>
        <w:rPr>
          <w:spacing w:val="-10"/>
        </w:rPr>
        <w:t xml:space="preserve"> </w:t>
      </w:r>
      <w:r>
        <w:t>в</w:t>
      </w:r>
      <w:r>
        <w:rPr>
          <w:spacing w:val="-9"/>
        </w:rPr>
        <w:t xml:space="preserve"> </w:t>
      </w:r>
      <w:r>
        <w:t>отсутствие</w:t>
      </w:r>
      <w:r>
        <w:rPr>
          <w:spacing w:val="-7"/>
        </w:rPr>
        <w:t xml:space="preserve"> </w:t>
      </w:r>
      <w:r>
        <w:t>гарантий</w:t>
      </w:r>
      <w:r>
        <w:rPr>
          <w:spacing w:val="-4"/>
        </w:rPr>
        <w:t xml:space="preserve"> </w:t>
      </w:r>
      <w:r>
        <w:rPr>
          <w:spacing w:val="-2"/>
        </w:rPr>
        <w:t>успеха.</w:t>
      </w:r>
    </w:p>
    <w:p w:rsidR="00734C4A" w:rsidRDefault="00734C4A">
      <w:pPr>
        <w:pStyle w:val="a3"/>
        <w:spacing w:before="3"/>
        <w:ind w:left="0" w:firstLine="0"/>
        <w:jc w:val="left"/>
      </w:pPr>
    </w:p>
    <w:p w:rsidR="00734C4A" w:rsidRDefault="008041B5">
      <w:pPr>
        <w:pStyle w:val="4"/>
        <w:spacing w:line="322" w:lineRule="exact"/>
        <w:jc w:val="left"/>
      </w:pPr>
      <w:r>
        <w:rPr>
          <w:spacing w:val="-2"/>
        </w:rPr>
        <w:t>Метапредметные</w:t>
      </w:r>
      <w:r>
        <w:rPr>
          <w:spacing w:val="9"/>
        </w:rPr>
        <w:t xml:space="preserve"> </w:t>
      </w:r>
      <w:r>
        <w:rPr>
          <w:spacing w:val="-2"/>
        </w:rPr>
        <w:t>результаты</w:t>
      </w:r>
    </w:p>
    <w:p w:rsidR="00734C4A" w:rsidRDefault="008041B5">
      <w:pPr>
        <w:pStyle w:val="a3"/>
        <w:tabs>
          <w:tab w:val="left" w:pos="3223"/>
          <w:tab w:val="left" w:pos="4868"/>
          <w:tab w:val="left" w:pos="6268"/>
          <w:tab w:val="left" w:pos="7927"/>
          <w:tab w:val="left" w:pos="9463"/>
        </w:tabs>
        <w:ind w:right="139"/>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в том числе адаптированной, должны отражать:</w:t>
      </w:r>
    </w:p>
    <w:p w:rsidR="00734C4A" w:rsidRDefault="008041B5">
      <w:pPr>
        <w:spacing w:line="321" w:lineRule="exact"/>
        <w:ind w:left="852"/>
        <w:rPr>
          <w:sz w:val="28"/>
        </w:rPr>
      </w:pPr>
      <w:r>
        <w:rPr>
          <w:i/>
          <w:sz w:val="28"/>
        </w:rPr>
        <w:t>Овладение</w:t>
      </w:r>
      <w:r>
        <w:rPr>
          <w:i/>
          <w:spacing w:val="-15"/>
          <w:sz w:val="28"/>
        </w:rPr>
        <w:t xml:space="preserve"> </w:t>
      </w:r>
      <w:r>
        <w:rPr>
          <w:i/>
          <w:sz w:val="28"/>
        </w:rPr>
        <w:t>универсальными</w:t>
      </w:r>
      <w:r>
        <w:rPr>
          <w:i/>
          <w:spacing w:val="-15"/>
          <w:sz w:val="28"/>
        </w:rPr>
        <w:t xml:space="preserve"> </w:t>
      </w:r>
      <w:r>
        <w:rPr>
          <w:i/>
          <w:sz w:val="28"/>
        </w:rPr>
        <w:t>учебными</w:t>
      </w:r>
      <w:r>
        <w:rPr>
          <w:i/>
          <w:spacing w:val="-16"/>
          <w:sz w:val="28"/>
        </w:rPr>
        <w:t xml:space="preserve"> </w:t>
      </w:r>
      <w:r>
        <w:rPr>
          <w:i/>
          <w:sz w:val="28"/>
        </w:rPr>
        <w:t>познавательными</w:t>
      </w:r>
      <w:r>
        <w:rPr>
          <w:i/>
          <w:spacing w:val="-15"/>
          <w:sz w:val="28"/>
        </w:rPr>
        <w:t xml:space="preserve"> </w:t>
      </w:r>
      <w:r>
        <w:rPr>
          <w:i/>
          <w:spacing w:val="-2"/>
          <w:sz w:val="28"/>
        </w:rPr>
        <w:t>действиями</w:t>
      </w:r>
      <w:r>
        <w:rPr>
          <w:spacing w:val="-2"/>
          <w:sz w:val="28"/>
        </w:rPr>
        <w:t>:</w:t>
      </w:r>
    </w:p>
    <w:p w:rsidR="00734C4A" w:rsidRDefault="008041B5">
      <w:pPr>
        <w:pStyle w:val="a4"/>
        <w:numPr>
          <w:ilvl w:val="0"/>
          <w:numId w:val="247"/>
        </w:numPr>
        <w:tabs>
          <w:tab w:val="left" w:pos="1053"/>
        </w:tabs>
        <w:spacing w:line="341" w:lineRule="exact"/>
        <w:ind w:left="1053" w:hanging="201"/>
        <w:jc w:val="left"/>
        <w:rPr>
          <w:sz w:val="28"/>
        </w:rPr>
      </w:pPr>
      <w:r>
        <w:rPr>
          <w:sz w:val="28"/>
        </w:rPr>
        <w:t>Осуществлять</w:t>
      </w:r>
      <w:r>
        <w:rPr>
          <w:spacing w:val="48"/>
          <w:sz w:val="28"/>
        </w:rPr>
        <w:t xml:space="preserve"> </w:t>
      </w:r>
      <w:r>
        <w:rPr>
          <w:sz w:val="28"/>
        </w:rPr>
        <w:t>базовые</w:t>
      </w:r>
      <w:r>
        <w:rPr>
          <w:spacing w:val="-10"/>
          <w:sz w:val="28"/>
        </w:rPr>
        <w:t xml:space="preserve"> </w:t>
      </w:r>
      <w:r>
        <w:rPr>
          <w:sz w:val="28"/>
        </w:rPr>
        <w:t>логические</w:t>
      </w:r>
      <w:r>
        <w:rPr>
          <w:spacing w:val="-10"/>
          <w:sz w:val="28"/>
        </w:rPr>
        <w:t xml:space="preserve"> </w:t>
      </w:r>
      <w:r>
        <w:rPr>
          <w:spacing w:val="-2"/>
          <w:sz w:val="28"/>
        </w:rPr>
        <w:t>действия</w:t>
      </w:r>
    </w:p>
    <w:p w:rsidR="00734C4A" w:rsidRDefault="008041B5">
      <w:pPr>
        <w:pStyle w:val="a4"/>
        <w:numPr>
          <w:ilvl w:val="0"/>
          <w:numId w:val="247"/>
        </w:numPr>
        <w:tabs>
          <w:tab w:val="left" w:pos="1052"/>
          <w:tab w:val="left" w:pos="2756"/>
        </w:tabs>
        <w:ind w:right="147" w:firstLine="710"/>
        <w:jc w:val="left"/>
        <w:rPr>
          <w:sz w:val="28"/>
        </w:rPr>
      </w:pPr>
      <w:r>
        <w:rPr>
          <w:spacing w:val="-2"/>
          <w:sz w:val="28"/>
        </w:rPr>
        <w:t>Определять</w:t>
      </w:r>
      <w:r>
        <w:rPr>
          <w:sz w:val="28"/>
        </w:rPr>
        <w:tab/>
        <w:t>признаки</w:t>
      </w:r>
      <w:r>
        <w:rPr>
          <w:spacing w:val="40"/>
          <w:sz w:val="28"/>
        </w:rPr>
        <w:t xml:space="preserve"> </w:t>
      </w:r>
      <w:r>
        <w:rPr>
          <w:sz w:val="28"/>
        </w:rPr>
        <w:t>языковых</w:t>
      </w:r>
      <w:r>
        <w:rPr>
          <w:spacing w:val="40"/>
          <w:sz w:val="28"/>
        </w:rPr>
        <w:t xml:space="preserve"> </w:t>
      </w:r>
      <w:r>
        <w:rPr>
          <w:sz w:val="28"/>
        </w:rPr>
        <w:t>единиц</w:t>
      </w:r>
      <w:r>
        <w:rPr>
          <w:spacing w:val="40"/>
          <w:sz w:val="28"/>
        </w:rPr>
        <w:t xml:space="preserve"> </w:t>
      </w:r>
      <w:r>
        <w:rPr>
          <w:sz w:val="28"/>
        </w:rPr>
        <w:t>иностранного</w:t>
      </w:r>
      <w:r>
        <w:rPr>
          <w:spacing w:val="40"/>
          <w:sz w:val="28"/>
        </w:rPr>
        <w:t xml:space="preserve"> </w:t>
      </w:r>
      <w:r>
        <w:rPr>
          <w:sz w:val="28"/>
        </w:rPr>
        <w:t>языка,</w:t>
      </w:r>
      <w:r>
        <w:rPr>
          <w:spacing w:val="40"/>
          <w:sz w:val="28"/>
        </w:rPr>
        <w:t xml:space="preserve"> </w:t>
      </w:r>
      <w:r>
        <w:rPr>
          <w:sz w:val="28"/>
        </w:rPr>
        <w:t>применять изученные правила, языковые модели, алгоритмы.</w:t>
      </w:r>
    </w:p>
    <w:p w:rsidR="00734C4A" w:rsidRDefault="008041B5">
      <w:pPr>
        <w:pStyle w:val="a4"/>
        <w:numPr>
          <w:ilvl w:val="0"/>
          <w:numId w:val="247"/>
        </w:numPr>
        <w:tabs>
          <w:tab w:val="left" w:pos="981"/>
        </w:tabs>
        <w:spacing w:line="341" w:lineRule="exact"/>
        <w:ind w:left="981" w:hanging="129"/>
        <w:jc w:val="left"/>
        <w:rPr>
          <w:sz w:val="28"/>
        </w:rPr>
      </w:pPr>
      <w:r>
        <w:rPr>
          <w:sz w:val="28"/>
        </w:rPr>
        <w:t>Определять</w:t>
      </w:r>
      <w:r>
        <w:rPr>
          <w:spacing w:val="-14"/>
          <w:sz w:val="28"/>
        </w:rPr>
        <w:t xml:space="preserve"> </w:t>
      </w:r>
      <w:r>
        <w:rPr>
          <w:sz w:val="28"/>
        </w:rPr>
        <w:t>и</w:t>
      </w:r>
      <w:r>
        <w:rPr>
          <w:spacing w:val="-12"/>
          <w:sz w:val="28"/>
        </w:rPr>
        <w:t xml:space="preserve"> </w:t>
      </w:r>
      <w:r>
        <w:rPr>
          <w:sz w:val="28"/>
        </w:rPr>
        <w:t>использовать</w:t>
      </w:r>
      <w:r>
        <w:rPr>
          <w:spacing w:val="-13"/>
          <w:sz w:val="28"/>
        </w:rPr>
        <w:t xml:space="preserve"> </w:t>
      </w:r>
      <w:r>
        <w:rPr>
          <w:sz w:val="28"/>
        </w:rPr>
        <w:t>словообразовательные</w:t>
      </w:r>
      <w:r>
        <w:rPr>
          <w:spacing w:val="-11"/>
          <w:sz w:val="28"/>
        </w:rPr>
        <w:t xml:space="preserve"> </w:t>
      </w:r>
      <w:r>
        <w:rPr>
          <w:spacing w:val="-2"/>
          <w:sz w:val="28"/>
        </w:rPr>
        <w:t>элементы.</w:t>
      </w:r>
    </w:p>
    <w:p w:rsidR="00734C4A" w:rsidRDefault="008041B5">
      <w:pPr>
        <w:pStyle w:val="a4"/>
        <w:numPr>
          <w:ilvl w:val="0"/>
          <w:numId w:val="247"/>
        </w:numPr>
        <w:tabs>
          <w:tab w:val="left" w:pos="1053"/>
        </w:tabs>
        <w:spacing w:before="1" w:line="342" w:lineRule="exact"/>
        <w:ind w:left="1053" w:hanging="201"/>
        <w:jc w:val="left"/>
        <w:rPr>
          <w:sz w:val="28"/>
        </w:rPr>
      </w:pPr>
      <w:r>
        <w:rPr>
          <w:sz w:val="28"/>
        </w:rPr>
        <w:t>Классифицировать</w:t>
      </w:r>
      <w:r>
        <w:rPr>
          <w:spacing w:val="-17"/>
          <w:sz w:val="28"/>
        </w:rPr>
        <w:t xml:space="preserve"> </w:t>
      </w:r>
      <w:r>
        <w:rPr>
          <w:sz w:val="28"/>
        </w:rPr>
        <w:t>языковые</w:t>
      </w:r>
      <w:r>
        <w:rPr>
          <w:spacing w:val="-15"/>
          <w:sz w:val="28"/>
        </w:rPr>
        <w:t xml:space="preserve"> </w:t>
      </w:r>
      <w:r>
        <w:rPr>
          <w:sz w:val="28"/>
        </w:rPr>
        <w:t>единицы</w:t>
      </w:r>
      <w:r>
        <w:rPr>
          <w:spacing w:val="-15"/>
          <w:sz w:val="28"/>
        </w:rPr>
        <w:t xml:space="preserve"> </w:t>
      </w:r>
      <w:r>
        <w:rPr>
          <w:sz w:val="28"/>
        </w:rPr>
        <w:t>иностранного</w:t>
      </w:r>
      <w:r>
        <w:rPr>
          <w:spacing w:val="-15"/>
          <w:sz w:val="28"/>
        </w:rPr>
        <w:t xml:space="preserve"> </w:t>
      </w:r>
      <w:r>
        <w:rPr>
          <w:spacing w:val="-2"/>
          <w:sz w:val="28"/>
        </w:rPr>
        <w:t>языка.</w:t>
      </w:r>
    </w:p>
    <w:p w:rsidR="00734C4A" w:rsidRDefault="008041B5">
      <w:pPr>
        <w:pStyle w:val="a4"/>
        <w:numPr>
          <w:ilvl w:val="0"/>
          <w:numId w:val="247"/>
        </w:numPr>
        <w:tabs>
          <w:tab w:val="left" w:pos="1052"/>
          <w:tab w:val="left" w:pos="2650"/>
          <w:tab w:val="left" w:pos="4046"/>
          <w:tab w:val="left" w:pos="4502"/>
          <w:tab w:val="left" w:pos="6521"/>
          <w:tab w:val="left" w:pos="7907"/>
          <w:tab w:val="left" w:pos="8990"/>
        </w:tabs>
        <w:ind w:right="145" w:firstLine="710"/>
        <w:jc w:val="left"/>
        <w:rPr>
          <w:sz w:val="28"/>
        </w:rPr>
      </w:pPr>
      <w:r>
        <w:rPr>
          <w:spacing w:val="-2"/>
          <w:sz w:val="28"/>
        </w:rPr>
        <w:t>Проводить</w:t>
      </w:r>
      <w:r>
        <w:rPr>
          <w:sz w:val="28"/>
        </w:rPr>
        <w:tab/>
      </w:r>
      <w:r>
        <w:rPr>
          <w:spacing w:val="-2"/>
          <w:sz w:val="28"/>
        </w:rPr>
        <w:t>аналогии</w:t>
      </w:r>
      <w:r>
        <w:rPr>
          <w:sz w:val="28"/>
        </w:rPr>
        <w:tab/>
      </w:r>
      <w:r>
        <w:rPr>
          <w:spacing w:val="-10"/>
          <w:sz w:val="28"/>
        </w:rPr>
        <w:t>и</w:t>
      </w:r>
      <w:r>
        <w:rPr>
          <w:sz w:val="28"/>
        </w:rPr>
        <w:tab/>
      </w:r>
      <w:r>
        <w:rPr>
          <w:spacing w:val="-2"/>
          <w:sz w:val="28"/>
        </w:rPr>
        <w:t>устанавливать</w:t>
      </w:r>
      <w:r>
        <w:rPr>
          <w:sz w:val="28"/>
        </w:rPr>
        <w:tab/>
      </w:r>
      <w:r>
        <w:rPr>
          <w:spacing w:val="-2"/>
          <w:sz w:val="28"/>
        </w:rPr>
        <w:t>различия</w:t>
      </w:r>
      <w:r>
        <w:rPr>
          <w:sz w:val="28"/>
        </w:rPr>
        <w:tab/>
      </w:r>
      <w:r>
        <w:rPr>
          <w:spacing w:val="-2"/>
          <w:sz w:val="28"/>
        </w:rPr>
        <w:t>между</w:t>
      </w:r>
      <w:r>
        <w:rPr>
          <w:sz w:val="28"/>
        </w:rPr>
        <w:tab/>
      </w:r>
      <w:r>
        <w:rPr>
          <w:spacing w:val="-2"/>
          <w:sz w:val="28"/>
        </w:rPr>
        <w:t xml:space="preserve">языковыми </w:t>
      </w:r>
      <w:r>
        <w:rPr>
          <w:sz w:val="28"/>
        </w:rPr>
        <w:t>средствами родного и иностранных языков.</w:t>
      </w:r>
    </w:p>
    <w:p w:rsidR="00734C4A" w:rsidRDefault="008041B5">
      <w:pPr>
        <w:pStyle w:val="a4"/>
        <w:numPr>
          <w:ilvl w:val="0"/>
          <w:numId w:val="247"/>
        </w:numPr>
        <w:tabs>
          <w:tab w:val="left" w:pos="1052"/>
        </w:tabs>
        <w:ind w:right="147" w:firstLine="710"/>
        <w:jc w:val="left"/>
        <w:rPr>
          <w:sz w:val="28"/>
        </w:rPr>
      </w:pPr>
      <w:r>
        <w:rPr>
          <w:sz w:val="28"/>
        </w:rPr>
        <w:t>Различать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языковые</w:t>
      </w:r>
      <w:r>
        <w:rPr>
          <w:spacing w:val="40"/>
          <w:sz w:val="28"/>
        </w:rPr>
        <w:t xml:space="preserve"> </w:t>
      </w:r>
      <w:r>
        <w:rPr>
          <w:sz w:val="28"/>
        </w:rPr>
        <w:t>единицы</w:t>
      </w:r>
      <w:r>
        <w:rPr>
          <w:spacing w:val="40"/>
          <w:sz w:val="28"/>
        </w:rPr>
        <w:t xml:space="preserve"> </w:t>
      </w:r>
      <w:r>
        <w:rPr>
          <w:sz w:val="28"/>
        </w:rPr>
        <w:t>разного</w:t>
      </w:r>
      <w:r>
        <w:rPr>
          <w:spacing w:val="40"/>
          <w:sz w:val="28"/>
        </w:rPr>
        <w:t xml:space="preserve"> </w:t>
      </w:r>
      <w:r>
        <w:rPr>
          <w:sz w:val="28"/>
        </w:rPr>
        <w:t>уровня</w:t>
      </w:r>
      <w:r>
        <w:rPr>
          <w:spacing w:val="40"/>
          <w:sz w:val="28"/>
        </w:rPr>
        <w:t xml:space="preserve"> </w:t>
      </w:r>
      <w:r>
        <w:rPr>
          <w:sz w:val="28"/>
        </w:rPr>
        <w:t>(морфемы,</w:t>
      </w:r>
      <w:r>
        <w:rPr>
          <w:spacing w:val="80"/>
          <w:sz w:val="28"/>
        </w:rPr>
        <w:t xml:space="preserve"> </w:t>
      </w:r>
      <w:r>
        <w:rPr>
          <w:sz w:val="28"/>
        </w:rPr>
        <w:t>слова, словосочетания, предложение).</w:t>
      </w:r>
    </w:p>
    <w:p w:rsidR="00734C4A" w:rsidRDefault="008041B5">
      <w:pPr>
        <w:pStyle w:val="a4"/>
        <w:numPr>
          <w:ilvl w:val="0"/>
          <w:numId w:val="247"/>
        </w:numPr>
        <w:tabs>
          <w:tab w:val="left" w:pos="1053"/>
        </w:tabs>
        <w:spacing w:line="342" w:lineRule="exact"/>
        <w:ind w:left="1053" w:hanging="201"/>
        <w:jc w:val="left"/>
        <w:rPr>
          <w:sz w:val="28"/>
        </w:rPr>
      </w:pPr>
      <w:r>
        <w:rPr>
          <w:sz w:val="28"/>
        </w:rPr>
        <w:t>Определять</w:t>
      </w:r>
      <w:r>
        <w:rPr>
          <w:spacing w:val="-12"/>
          <w:sz w:val="28"/>
        </w:rPr>
        <w:t xml:space="preserve"> </w:t>
      </w:r>
      <w:r>
        <w:rPr>
          <w:sz w:val="28"/>
        </w:rPr>
        <w:t>типы</w:t>
      </w:r>
      <w:r>
        <w:rPr>
          <w:spacing w:val="-9"/>
          <w:sz w:val="28"/>
        </w:rPr>
        <w:t xml:space="preserve"> </w:t>
      </w:r>
      <w:r>
        <w:rPr>
          <w:sz w:val="28"/>
        </w:rPr>
        <w:t>высказываний</w:t>
      </w:r>
      <w:r>
        <w:rPr>
          <w:spacing w:val="-9"/>
          <w:sz w:val="28"/>
        </w:rPr>
        <w:t xml:space="preserve"> </w:t>
      </w:r>
      <w:r>
        <w:rPr>
          <w:sz w:val="28"/>
        </w:rPr>
        <w:t>на</w:t>
      </w:r>
      <w:r>
        <w:rPr>
          <w:spacing w:val="-9"/>
          <w:sz w:val="28"/>
        </w:rPr>
        <w:t xml:space="preserve"> </w:t>
      </w:r>
      <w:r>
        <w:rPr>
          <w:sz w:val="28"/>
        </w:rPr>
        <w:t>иностранном</w:t>
      </w:r>
      <w:r>
        <w:rPr>
          <w:spacing w:val="-8"/>
          <w:sz w:val="28"/>
        </w:rPr>
        <w:t xml:space="preserve"> </w:t>
      </w:r>
      <w:r>
        <w:rPr>
          <w:spacing w:val="-2"/>
          <w:sz w:val="28"/>
        </w:rPr>
        <w:t>языке</w:t>
      </w:r>
    </w:p>
    <w:p w:rsidR="00734C4A" w:rsidRDefault="008041B5">
      <w:pPr>
        <w:pStyle w:val="a4"/>
        <w:numPr>
          <w:ilvl w:val="0"/>
          <w:numId w:val="247"/>
        </w:numPr>
        <w:tabs>
          <w:tab w:val="left" w:pos="1052"/>
          <w:tab w:val="left" w:pos="2934"/>
          <w:tab w:val="left" w:pos="4823"/>
          <w:tab w:val="left" w:pos="7038"/>
          <w:tab w:val="left" w:pos="7417"/>
          <w:tab w:val="left" w:pos="8563"/>
          <w:tab w:val="left" w:pos="9897"/>
        </w:tabs>
        <w:ind w:right="145" w:firstLine="710"/>
        <w:jc w:val="left"/>
        <w:rPr>
          <w:sz w:val="28"/>
        </w:rPr>
      </w:pPr>
      <w:r>
        <w:rPr>
          <w:spacing w:val="-2"/>
          <w:sz w:val="28"/>
        </w:rPr>
        <w:t>Использовать</w:t>
      </w:r>
      <w:r>
        <w:rPr>
          <w:sz w:val="28"/>
        </w:rPr>
        <w:tab/>
      </w:r>
      <w:r>
        <w:rPr>
          <w:spacing w:val="-2"/>
          <w:sz w:val="28"/>
        </w:rPr>
        <w:t>информацию,</w:t>
      </w:r>
      <w:r>
        <w:rPr>
          <w:sz w:val="28"/>
        </w:rPr>
        <w:tab/>
      </w:r>
      <w:r>
        <w:rPr>
          <w:spacing w:val="-2"/>
          <w:sz w:val="28"/>
        </w:rPr>
        <w:t>представленную</w:t>
      </w:r>
      <w:r>
        <w:rPr>
          <w:sz w:val="28"/>
        </w:rPr>
        <w:tab/>
      </w:r>
      <w:r>
        <w:rPr>
          <w:spacing w:val="-10"/>
          <w:sz w:val="28"/>
        </w:rPr>
        <w:t>в</w:t>
      </w:r>
      <w:r>
        <w:rPr>
          <w:sz w:val="28"/>
        </w:rPr>
        <w:tab/>
      </w:r>
      <w:r>
        <w:rPr>
          <w:spacing w:val="-2"/>
          <w:sz w:val="28"/>
        </w:rPr>
        <w:t>схемах,</w:t>
      </w:r>
      <w:r>
        <w:rPr>
          <w:sz w:val="28"/>
        </w:rPr>
        <w:tab/>
      </w:r>
      <w:r>
        <w:rPr>
          <w:spacing w:val="-2"/>
          <w:sz w:val="28"/>
        </w:rPr>
        <w:t>таблицах</w:t>
      </w:r>
      <w:r>
        <w:rPr>
          <w:sz w:val="28"/>
        </w:rPr>
        <w:tab/>
      </w:r>
      <w:r>
        <w:rPr>
          <w:spacing w:val="-4"/>
          <w:sz w:val="28"/>
        </w:rPr>
        <w:t xml:space="preserve">при </w:t>
      </w:r>
      <w:r>
        <w:rPr>
          <w:sz w:val="28"/>
        </w:rPr>
        <w:t>построении</w:t>
      </w:r>
      <w:r>
        <w:rPr>
          <w:spacing w:val="40"/>
          <w:sz w:val="28"/>
        </w:rPr>
        <w:t xml:space="preserve"> </w:t>
      </w:r>
      <w:r>
        <w:rPr>
          <w:sz w:val="28"/>
        </w:rPr>
        <w:t>собственных устных и письменных</w:t>
      </w:r>
      <w:r>
        <w:rPr>
          <w:spacing w:val="40"/>
          <w:sz w:val="28"/>
        </w:rPr>
        <w:t xml:space="preserve"> </w:t>
      </w:r>
      <w:r>
        <w:rPr>
          <w:sz w:val="28"/>
        </w:rPr>
        <w:t>высказываний.</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247"/>
        </w:numPr>
        <w:tabs>
          <w:tab w:val="left" w:pos="1052"/>
        </w:tabs>
        <w:spacing w:before="87"/>
        <w:ind w:right="146" w:firstLine="710"/>
        <w:rPr>
          <w:sz w:val="28"/>
        </w:rPr>
      </w:pPr>
      <w:r>
        <w:rPr>
          <w:sz w:val="28"/>
        </w:rPr>
        <w:lastRenderedPageBreak/>
        <w:t>Понимать основное или полное содержание текстов, извлекать запрашиваемую информацию</w:t>
      </w:r>
      <w:r>
        <w:rPr>
          <w:spacing w:val="40"/>
          <w:sz w:val="28"/>
        </w:rPr>
        <w:t xml:space="preserve"> </w:t>
      </w:r>
      <w:r>
        <w:rPr>
          <w:sz w:val="28"/>
        </w:rPr>
        <w:t>и существенные детали из текста в зависимости от поставленной задачи.</w:t>
      </w:r>
    </w:p>
    <w:p w:rsidR="00734C4A" w:rsidRDefault="008041B5">
      <w:pPr>
        <w:pStyle w:val="a4"/>
        <w:numPr>
          <w:ilvl w:val="0"/>
          <w:numId w:val="247"/>
        </w:numPr>
        <w:tabs>
          <w:tab w:val="left" w:pos="1052"/>
        </w:tabs>
        <w:spacing w:before="1"/>
        <w:ind w:right="145" w:firstLine="710"/>
        <w:rPr>
          <w:sz w:val="28"/>
        </w:rPr>
      </w:pPr>
      <w:r>
        <w:rPr>
          <w:sz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34C4A" w:rsidRDefault="008041B5">
      <w:pPr>
        <w:pStyle w:val="a4"/>
        <w:numPr>
          <w:ilvl w:val="0"/>
          <w:numId w:val="247"/>
        </w:numPr>
        <w:tabs>
          <w:tab w:val="left" w:pos="1052"/>
        </w:tabs>
        <w:ind w:right="143" w:firstLine="710"/>
        <w:rPr>
          <w:sz w:val="28"/>
        </w:rPr>
      </w:pPr>
      <w:r>
        <w:rPr>
          <w:sz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34C4A" w:rsidRDefault="008041B5">
      <w:pPr>
        <w:pStyle w:val="a4"/>
        <w:numPr>
          <w:ilvl w:val="0"/>
          <w:numId w:val="247"/>
        </w:numPr>
        <w:tabs>
          <w:tab w:val="left" w:pos="1053"/>
        </w:tabs>
        <w:spacing w:line="342" w:lineRule="exact"/>
        <w:ind w:left="1053" w:hanging="201"/>
        <w:rPr>
          <w:sz w:val="28"/>
        </w:rPr>
      </w:pPr>
      <w:r>
        <w:rPr>
          <w:sz w:val="28"/>
        </w:rPr>
        <w:t>Определять</w:t>
      </w:r>
      <w:r>
        <w:rPr>
          <w:spacing w:val="-10"/>
          <w:sz w:val="28"/>
        </w:rPr>
        <w:t xml:space="preserve"> </w:t>
      </w:r>
      <w:r>
        <w:rPr>
          <w:sz w:val="28"/>
        </w:rPr>
        <w:t>значение</w:t>
      </w:r>
      <w:r>
        <w:rPr>
          <w:spacing w:val="-7"/>
          <w:sz w:val="28"/>
        </w:rPr>
        <w:t xml:space="preserve"> </w:t>
      </w:r>
      <w:r>
        <w:rPr>
          <w:sz w:val="28"/>
        </w:rPr>
        <w:t>нового</w:t>
      </w:r>
      <w:r>
        <w:rPr>
          <w:spacing w:val="-8"/>
          <w:sz w:val="28"/>
        </w:rPr>
        <w:t xml:space="preserve"> </w:t>
      </w:r>
      <w:r>
        <w:rPr>
          <w:sz w:val="28"/>
        </w:rPr>
        <w:t>слова</w:t>
      </w:r>
      <w:r>
        <w:rPr>
          <w:spacing w:val="-7"/>
          <w:sz w:val="28"/>
        </w:rPr>
        <w:t xml:space="preserve"> </w:t>
      </w:r>
      <w:r>
        <w:rPr>
          <w:sz w:val="28"/>
        </w:rPr>
        <w:t>по</w:t>
      </w:r>
      <w:r>
        <w:rPr>
          <w:spacing w:val="-8"/>
          <w:sz w:val="28"/>
        </w:rPr>
        <w:t xml:space="preserve"> </w:t>
      </w:r>
      <w:r>
        <w:rPr>
          <w:spacing w:val="-2"/>
          <w:sz w:val="28"/>
        </w:rPr>
        <w:t>контексту.</w:t>
      </w:r>
    </w:p>
    <w:p w:rsidR="00734C4A" w:rsidRDefault="008041B5">
      <w:pPr>
        <w:pStyle w:val="a4"/>
        <w:numPr>
          <w:ilvl w:val="0"/>
          <w:numId w:val="247"/>
        </w:numPr>
        <w:tabs>
          <w:tab w:val="left" w:pos="1052"/>
        </w:tabs>
        <w:ind w:right="146" w:firstLine="710"/>
        <w:rPr>
          <w:sz w:val="28"/>
        </w:rPr>
      </w:pPr>
      <w:r>
        <w:rPr>
          <w:sz w:val="28"/>
        </w:rPr>
        <w:t>Кратко отображать информацию на иностранном языке, использовать ключевые слова, выражения, составлять план.</w:t>
      </w:r>
    </w:p>
    <w:p w:rsidR="00734C4A" w:rsidRDefault="008041B5">
      <w:pPr>
        <w:pStyle w:val="a4"/>
        <w:numPr>
          <w:ilvl w:val="0"/>
          <w:numId w:val="247"/>
        </w:numPr>
        <w:tabs>
          <w:tab w:val="left" w:pos="1052"/>
        </w:tabs>
        <w:ind w:right="138" w:firstLine="710"/>
        <w:rPr>
          <w:sz w:val="28"/>
        </w:rPr>
      </w:pPr>
      <w:r>
        <w:rPr>
          <w:sz w:val="28"/>
        </w:rPr>
        <w:t>Оценивать достоверность информации, полученной из иноязычных источников, сети Интернет.</w:t>
      </w:r>
    </w:p>
    <w:p w:rsidR="00734C4A" w:rsidRDefault="00734C4A">
      <w:pPr>
        <w:pStyle w:val="a3"/>
        <w:ind w:left="0" w:firstLine="0"/>
        <w:jc w:val="left"/>
      </w:pPr>
    </w:p>
    <w:p w:rsidR="00734C4A" w:rsidRDefault="008041B5">
      <w:pPr>
        <w:spacing w:line="321" w:lineRule="exact"/>
        <w:ind w:left="852"/>
        <w:jc w:val="both"/>
        <w:rPr>
          <w:sz w:val="28"/>
        </w:rPr>
      </w:pPr>
      <w:r>
        <w:rPr>
          <w:i/>
          <w:sz w:val="28"/>
        </w:rPr>
        <w:t>Овладение</w:t>
      </w:r>
      <w:r>
        <w:rPr>
          <w:i/>
          <w:spacing w:val="-15"/>
          <w:sz w:val="28"/>
        </w:rPr>
        <w:t xml:space="preserve"> </w:t>
      </w:r>
      <w:r>
        <w:rPr>
          <w:i/>
          <w:sz w:val="28"/>
        </w:rPr>
        <w:t>универсальными</w:t>
      </w:r>
      <w:r>
        <w:rPr>
          <w:i/>
          <w:spacing w:val="-16"/>
          <w:sz w:val="28"/>
        </w:rPr>
        <w:t xml:space="preserve"> </w:t>
      </w:r>
      <w:r>
        <w:rPr>
          <w:i/>
          <w:sz w:val="28"/>
        </w:rPr>
        <w:t>учебными</w:t>
      </w:r>
      <w:r>
        <w:rPr>
          <w:i/>
          <w:spacing w:val="-15"/>
          <w:sz w:val="28"/>
        </w:rPr>
        <w:t xml:space="preserve"> </w:t>
      </w:r>
      <w:r>
        <w:rPr>
          <w:i/>
          <w:sz w:val="28"/>
        </w:rPr>
        <w:t>коммуникативными</w:t>
      </w:r>
      <w:r>
        <w:rPr>
          <w:i/>
          <w:spacing w:val="-15"/>
          <w:sz w:val="28"/>
        </w:rPr>
        <w:t xml:space="preserve"> </w:t>
      </w:r>
      <w:r>
        <w:rPr>
          <w:i/>
          <w:spacing w:val="-2"/>
          <w:sz w:val="28"/>
        </w:rPr>
        <w:t>действиями</w:t>
      </w:r>
      <w:r>
        <w:rPr>
          <w:spacing w:val="-2"/>
          <w:sz w:val="28"/>
        </w:rPr>
        <w:t>:</w:t>
      </w:r>
    </w:p>
    <w:p w:rsidR="00734C4A" w:rsidRDefault="008041B5">
      <w:pPr>
        <w:pStyle w:val="a4"/>
        <w:numPr>
          <w:ilvl w:val="0"/>
          <w:numId w:val="247"/>
        </w:numPr>
        <w:tabs>
          <w:tab w:val="left" w:pos="1052"/>
        </w:tabs>
        <w:ind w:right="153" w:firstLine="710"/>
        <w:rPr>
          <w:sz w:val="28"/>
        </w:rPr>
      </w:pPr>
      <w:r>
        <w:rPr>
          <w:sz w:val="28"/>
        </w:rPr>
        <w:t>Воспринимать и создавать собственные диалогические и монологические высказывания в соответствии с поставленной задачей.</w:t>
      </w:r>
    </w:p>
    <w:p w:rsidR="00734C4A" w:rsidRDefault="008041B5">
      <w:pPr>
        <w:pStyle w:val="a4"/>
        <w:numPr>
          <w:ilvl w:val="0"/>
          <w:numId w:val="247"/>
        </w:numPr>
        <w:tabs>
          <w:tab w:val="left" w:pos="1052"/>
        </w:tabs>
        <w:ind w:right="143" w:firstLine="710"/>
        <w:rPr>
          <w:sz w:val="28"/>
        </w:rPr>
      </w:pPr>
      <w:r>
        <w:rPr>
          <w:sz w:val="28"/>
        </w:rPr>
        <w:t xml:space="preserve">Адекватно выбирать языковые средства для решения коммуникативных </w:t>
      </w:r>
      <w:r>
        <w:rPr>
          <w:spacing w:val="-2"/>
          <w:sz w:val="28"/>
        </w:rPr>
        <w:t>задач.</w:t>
      </w:r>
    </w:p>
    <w:p w:rsidR="00734C4A" w:rsidRDefault="008041B5">
      <w:pPr>
        <w:pStyle w:val="a4"/>
        <w:numPr>
          <w:ilvl w:val="0"/>
          <w:numId w:val="247"/>
        </w:numPr>
        <w:tabs>
          <w:tab w:val="left" w:pos="1052"/>
        </w:tabs>
        <w:spacing w:line="242" w:lineRule="auto"/>
        <w:ind w:right="146" w:firstLine="710"/>
        <w:rPr>
          <w:sz w:val="28"/>
        </w:rPr>
      </w:pPr>
      <w:r>
        <w:rPr>
          <w:sz w:val="28"/>
        </w:rPr>
        <w:t>Знать основные нормы речевого этикета и речевого поведения на</w:t>
      </w:r>
      <w:r>
        <w:rPr>
          <w:spacing w:val="40"/>
          <w:sz w:val="28"/>
        </w:rPr>
        <w:t xml:space="preserve"> </w:t>
      </w:r>
      <w:r>
        <w:rPr>
          <w:sz w:val="28"/>
        </w:rPr>
        <w:t>английском</w:t>
      </w:r>
      <w:r>
        <w:rPr>
          <w:spacing w:val="40"/>
          <w:sz w:val="28"/>
        </w:rPr>
        <w:t xml:space="preserve"> </w:t>
      </w:r>
      <w:r>
        <w:rPr>
          <w:sz w:val="28"/>
        </w:rPr>
        <w:t>языке</w:t>
      </w:r>
      <w:r>
        <w:rPr>
          <w:spacing w:val="40"/>
          <w:sz w:val="28"/>
        </w:rPr>
        <w:t xml:space="preserve"> </w:t>
      </w:r>
      <w:r>
        <w:rPr>
          <w:sz w:val="28"/>
        </w:rPr>
        <w:t>в соответствии с</w:t>
      </w:r>
      <w:r>
        <w:rPr>
          <w:spacing w:val="40"/>
          <w:sz w:val="28"/>
        </w:rPr>
        <w:t xml:space="preserve"> </w:t>
      </w:r>
      <w:r>
        <w:rPr>
          <w:sz w:val="28"/>
        </w:rPr>
        <w:t>коммуникативной ситуацией.</w:t>
      </w:r>
    </w:p>
    <w:p w:rsidR="00734C4A" w:rsidRDefault="008041B5">
      <w:pPr>
        <w:pStyle w:val="a4"/>
        <w:numPr>
          <w:ilvl w:val="0"/>
          <w:numId w:val="247"/>
        </w:numPr>
        <w:tabs>
          <w:tab w:val="left" w:pos="1052"/>
        </w:tabs>
        <w:ind w:right="146" w:firstLine="710"/>
        <w:rPr>
          <w:sz w:val="28"/>
        </w:rPr>
      </w:pPr>
      <w:r>
        <w:rPr>
          <w:sz w:val="28"/>
        </w:rPr>
        <w:t>Осуществлять работу в парах, группах, выполнять разные социальные роли: ведущего и исполнителя.</w:t>
      </w:r>
    </w:p>
    <w:p w:rsidR="00734C4A" w:rsidRDefault="008041B5">
      <w:pPr>
        <w:pStyle w:val="a4"/>
        <w:numPr>
          <w:ilvl w:val="0"/>
          <w:numId w:val="247"/>
        </w:numPr>
        <w:tabs>
          <w:tab w:val="left" w:pos="1052"/>
        </w:tabs>
        <w:ind w:right="144" w:firstLine="710"/>
        <w:rPr>
          <w:sz w:val="28"/>
        </w:rPr>
      </w:pPr>
      <w:r>
        <w:rPr>
          <w:sz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34C4A" w:rsidRDefault="008041B5">
      <w:pPr>
        <w:pStyle w:val="a4"/>
        <w:numPr>
          <w:ilvl w:val="0"/>
          <w:numId w:val="247"/>
        </w:numPr>
        <w:tabs>
          <w:tab w:val="left" w:pos="1052"/>
        </w:tabs>
        <w:spacing w:line="242" w:lineRule="auto"/>
        <w:ind w:right="148" w:firstLine="710"/>
        <w:rPr>
          <w:sz w:val="28"/>
        </w:rPr>
      </w:pPr>
      <w:r>
        <w:rPr>
          <w:sz w:val="28"/>
        </w:rPr>
        <w:t>Представлять на иностранном языке результаты выполненной проектной работы с использованием компьютерной презентации.</w:t>
      </w:r>
    </w:p>
    <w:p w:rsidR="00734C4A" w:rsidRDefault="008041B5">
      <w:pPr>
        <w:pStyle w:val="a3"/>
        <w:spacing w:before="303" w:line="322" w:lineRule="exact"/>
        <w:ind w:left="852" w:firstLine="0"/>
        <w:jc w:val="left"/>
      </w:pPr>
      <w:r>
        <w:rPr>
          <w:spacing w:val="-10"/>
        </w:rPr>
        <w:t>1</w:t>
      </w:r>
    </w:p>
    <w:p w:rsidR="00734C4A" w:rsidRDefault="008041B5">
      <w:pPr>
        <w:spacing w:line="321" w:lineRule="exact"/>
        <w:ind w:left="852"/>
        <w:rPr>
          <w:sz w:val="28"/>
        </w:rPr>
      </w:pPr>
      <w:r>
        <w:rPr>
          <w:i/>
          <w:sz w:val="28"/>
        </w:rPr>
        <w:t>Овладение</w:t>
      </w:r>
      <w:r>
        <w:rPr>
          <w:i/>
          <w:spacing w:val="-14"/>
          <w:sz w:val="28"/>
        </w:rPr>
        <w:t xml:space="preserve"> </w:t>
      </w:r>
      <w:r>
        <w:rPr>
          <w:i/>
          <w:sz w:val="28"/>
        </w:rPr>
        <w:t>универсальными</w:t>
      </w:r>
      <w:r>
        <w:rPr>
          <w:i/>
          <w:spacing w:val="-15"/>
          <w:sz w:val="28"/>
        </w:rPr>
        <w:t xml:space="preserve"> </w:t>
      </w:r>
      <w:r>
        <w:rPr>
          <w:i/>
          <w:sz w:val="28"/>
        </w:rPr>
        <w:t>учебными</w:t>
      </w:r>
      <w:r>
        <w:rPr>
          <w:i/>
          <w:spacing w:val="-15"/>
          <w:sz w:val="28"/>
        </w:rPr>
        <w:t xml:space="preserve"> </w:t>
      </w:r>
      <w:r>
        <w:rPr>
          <w:i/>
          <w:sz w:val="28"/>
        </w:rPr>
        <w:t>регулятивными</w:t>
      </w:r>
      <w:r>
        <w:rPr>
          <w:i/>
          <w:spacing w:val="-15"/>
          <w:sz w:val="28"/>
        </w:rPr>
        <w:t xml:space="preserve"> </w:t>
      </w:r>
      <w:r>
        <w:rPr>
          <w:i/>
          <w:spacing w:val="-2"/>
          <w:sz w:val="28"/>
        </w:rPr>
        <w:t>действиями</w:t>
      </w:r>
      <w:r>
        <w:rPr>
          <w:spacing w:val="-2"/>
          <w:sz w:val="28"/>
        </w:rPr>
        <w:t>:</w:t>
      </w:r>
    </w:p>
    <w:p w:rsidR="00734C4A" w:rsidRDefault="008041B5">
      <w:pPr>
        <w:pStyle w:val="a4"/>
        <w:numPr>
          <w:ilvl w:val="0"/>
          <w:numId w:val="247"/>
        </w:numPr>
        <w:tabs>
          <w:tab w:val="left" w:pos="1052"/>
        </w:tabs>
        <w:ind w:right="145" w:firstLine="710"/>
        <w:jc w:val="left"/>
        <w:rPr>
          <w:sz w:val="28"/>
        </w:rPr>
      </w:pPr>
      <w:r>
        <w:rPr>
          <w:sz w:val="28"/>
        </w:rPr>
        <w:t>Формулировать</w:t>
      </w:r>
      <w:r>
        <w:rPr>
          <w:spacing w:val="80"/>
          <w:sz w:val="28"/>
        </w:rPr>
        <w:t xml:space="preserve"> </w:t>
      </w:r>
      <w:r>
        <w:rPr>
          <w:sz w:val="28"/>
        </w:rPr>
        <w:t>новые учебные задачи, определять способы их выполнения в сотрудничестве с учителем и самостоятельно;</w:t>
      </w:r>
    </w:p>
    <w:p w:rsidR="00734C4A" w:rsidRDefault="008041B5">
      <w:pPr>
        <w:pStyle w:val="a4"/>
        <w:numPr>
          <w:ilvl w:val="0"/>
          <w:numId w:val="247"/>
        </w:numPr>
        <w:tabs>
          <w:tab w:val="left" w:pos="1052"/>
        </w:tabs>
        <w:spacing w:line="242" w:lineRule="auto"/>
        <w:ind w:right="144" w:firstLine="710"/>
        <w:jc w:val="left"/>
        <w:rPr>
          <w:sz w:val="28"/>
        </w:rPr>
      </w:pPr>
      <w:r>
        <w:rPr>
          <w:sz w:val="28"/>
        </w:rPr>
        <w:t>Планировать</w:t>
      </w:r>
      <w:r>
        <w:rPr>
          <w:spacing w:val="-6"/>
          <w:sz w:val="28"/>
        </w:rPr>
        <w:t xml:space="preserve"> </w:t>
      </w:r>
      <w:r>
        <w:rPr>
          <w:sz w:val="28"/>
        </w:rPr>
        <w:t>работу</w:t>
      </w:r>
      <w:r>
        <w:rPr>
          <w:spacing w:val="-4"/>
          <w:sz w:val="28"/>
        </w:rPr>
        <w:t xml:space="preserve"> </w:t>
      </w:r>
      <w:r>
        <w:rPr>
          <w:sz w:val="28"/>
        </w:rPr>
        <w:t>в</w:t>
      </w:r>
      <w:r>
        <w:rPr>
          <w:spacing w:val="-5"/>
          <w:sz w:val="28"/>
        </w:rPr>
        <w:t xml:space="preserve"> </w:t>
      </w:r>
      <w:r>
        <w:rPr>
          <w:sz w:val="28"/>
        </w:rPr>
        <w:t>парах</w:t>
      </w:r>
      <w:r>
        <w:rPr>
          <w:spacing w:val="-8"/>
          <w:sz w:val="28"/>
        </w:rPr>
        <w:t xml:space="preserve"> </w:t>
      </w:r>
      <w:r>
        <w:rPr>
          <w:sz w:val="28"/>
        </w:rPr>
        <w:t>или</w:t>
      </w:r>
      <w:r>
        <w:rPr>
          <w:spacing w:val="-4"/>
          <w:sz w:val="28"/>
        </w:rPr>
        <w:t xml:space="preserve"> </w:t>
      </w:r>
      <w:r>
        <w:rPr>
          <w:sz w:val="28"/>
        </w:rPr>
        <w:t>группе,</w:t>
      </w:r>
      <w:r>
        <w:rPr>
          <w:spacing w:val="-1"/>
          <w:sz w:val="28"/>
        </w:rPr>
        <w:t xml:space="preserve"> </w:t>
      </w:r>
      <w:r>
        <w:rPr>
          <w:sz w:val="28"/>
        </w:rPr>
        <w:t>определять</w:t>
      </w:r>
      <w:r>
        <w:rPr>
          <w:spacing w:val="-6"/>
          <w:sz w:val="28"/>
        </w:rPr>
        <w:t xml:space="preserve"> </w:t>
      </w:r>
      <w:r>
        <w:rPr>
          <w:sz w:val="28"/>
        </w:rPr>
        <w:t>свою</w:t>
      </w:r>
      <w:r>
        <w:rPr>
          <w:spacing w:val="-5"/>
          <w:sz w:val="28"/>
        </w:rPr>
        <w:t xml:space="preserve"> </w:t>
      </w:r>
      <w:r>
        <w:rPr>
          <w:sz w:val="28"/>
        </w:rPr>
        <w:t>роль,</w:t>
      </w:r>
      <w:r>
        <w:rPr>
          <w:spacing w:val="-1"/>
          <w:sz w:val="28"/>
        </w:rPr>
        <w:t xml:space="preserve"> </w:t>
      </w:r>
      <w:r>
        <w:rPr>
          <w:sz w:val="28"/>
        </w:rPr>
        <w:t>распределять задачи между участниками.</w:t>
      </w:r>
    </w:p>
    <w:p w:rsidR="00734C4A" w:rsidRDefault="008041B5">
      <w:pPr>
        <w:pStyle w:val="a4"/>
        <w:numPr>
          <w:ilvl w:val="0"/>
          <w:numId w:val="247"/>
        </w:numPr>
        <w:tabs>
          <w:tab w:val="left" w:pos="1052"/>
          <w:tab w:val="left" w:pos="3024"/>
          <w:tab w:val="left" w:pos="3796"/>
          <w:tab w:val="left" w:pos="5106"/>
          <w:tab w:val="left" w:pos="5782"/>
          <w:tab w:val="left" w:pos="6813"/>
          <w:tab w:val="left" w:pos="7182"/>
          <w:tab w:val="left" w:pos="7959"/>
          <w:tab w:val="left" w:pos="8636"/>
          <w:tab w:val="left" w:pos="9892"/>
        </w:tabs>
        <w:ind w:right="150" w:firstLine="710"/>
        <w:jc w:val="left"/>
        <w:rPr>
          <w:sz w:val="28"/>
        </w:rPr>
      </w:pPr>
      <w:r>
        <w:rPr>
          <w:spacing w:val="-2"/>
          <w:sz w:val="28"/>
        </w:rPr>
        <w:t>Воспринимать</w:t>
      </w:r>
      <w:r>
        <w:rPr>
          <w:sz w:val="28"/>
        </w:rPr>
        <w:tab/>
      </w:r>
      <w:r>
        <w:rPr>
          <w:spacing w:val="-4"/>
          <w:sz w:val="28"/>
        </w:rPr>
        <w:t>речь</w:t>
      </w:r>
      <w:r>
        <w:rPr>
          <w:sz w:val="28"/>
        </w:rPr>
        <w:tab/>
      </w:r>
      <w:r>
        <w:rPr>
          <w:spacing w:val="-2"/>
          <w:sz w:val="28"/>
        </w:rPr>
        <w:t>партнера</w:t>
      </w:r>
      <w:r>
        <w:rPr>
          <w:sz w:val="28"/>
        </w:rPr>
        <w:tab/>
      </w:r>
      <w:r>
        <w:rPr>
          <w:spacing w:val="-4"/>
          <w:sz w:val="28"/>
        </w:rPr>
        <w:t>при</w:t>
      </w:r>
      <w:r>
        <w:rPr>
          <w:sz w:val="28"/>
        </w:rPr>
        <w:tab/>
      </w:r>
      <w:r>
        <w:rPr>
          <w:spacing w:val="-2"/>
          <w:sz w:val="28"/>
        </w:rPr>
        <w:t>работе</w:t>
      </w:r>
      <w:r>
        <w:rPr>
          <w:sz w:val="28"/>
        </w:rPr>
        <w:tab/>
      </w:r>
      <w:r>
        <w:rPr>
          <w:spacing w:val="-10"/>
          <w:sz w:val="28"/>
        </w:rPr>
        <w:t>в</w:t>
      </w:r>
      <w:r>
        <w:rPr>
          <w:sz w:val="28"/>
        </w:rPr>
        <w:tab/>
      </w:r>
      <w:r>
        <w:rPr>
          <w:spacing w:val="-4"/>
          <w:sz w:val="28"/>
        </w:rPr>
        <w:t>паре</w:t>
      </w:r>
      <w:r>
        <w:rPr>
          <w:sz w:val="28"/>
        </w:rPr>
        <w:tab/>
      </w:r>
      <w:r>
        <w:rPr>
          <w:spacing w:val="-4"/>
          <w:sz w:val="28"/>
        </w:rPr>
        <w:t>или</w:t>
      </w:r>
      <w:r>
        <w:rPr>
          <w:sz w:val="28"/>
        </w:rPr>
        <w:tab/>
      </w:r>
      <w:r>
        <w:rPr>
          <w:spacing w:val="-2"/>
          <w:sz w:val="28"/>
        </w:rPr>
        <w:t>группах,</w:t>
      </w:r>
      <w:r>
        <w:rPr>
          <w:sz w:val="28"/>
        </w:rPr>
        <w:tab/>
      </w:r>
      <w:r>
        <w:rPr>
          <w:spacing w:val="-4"/>
          <w:sz w:val="28"/>
        </w:rPr>
        <w:t xml:space="preserve">при </w:t>
      </w:r>
      <w:r>
        <w:rPr>
          <w:sz w:val="28"/>
        </w:rPr>
        <w:t>необходимости ее корректировать.</w:t>
      </w:r>
    </w:p>
    <w:p w:rsidR="00734C4A" w:rsidRDefault="008041B5">
      <w:pPr>
        <w:pStyle w:val="a4"/>
        <w:numPr>
          <w:ilvl w:val="0"/>
          <w:numId w:val="247"/>
        </w:numPr>
        <w:tabs>
          <w:tab w:val="left" w:pos="1052"/>
        </w:tabs>
        <w:ind w:right="147" w:firstLine="710"/>
        <w:jc w:val="left"/>
        <w:rPr>
          <w:sz w:val="28"/>
        </w:rPr>
      </w:pPr>
      <w:r>
        <w:rPr>
          <w:sz w:val="28"/>
        </w:rPr>
        <w:t>Корректировать</w:t>
      </w:r>
      <w:r>
        <w:rPr>
          <w:spacing w:val="37"/>
          <w:sz w:val="28"/>
        </w:rPr>
        <w:t xml:space="preserve"> </w:t>
      </w:r>
      <w:r>
        <w:rPr>
          <w:sz w:val="28"/>
        </w:rPr>
        <w:t>свою</w:t>
      </w:r>
      <w:r>
        <w:rPr>
          <w:spacing w:val="36"/>
          <w:sz w:val="28"/>
        </w:rPr>
        <w:t xml:space="preserve"> </w:t>
      </w:r>
      <w:r>
        <w:rPr>
          <w:sz w:val="28"/>
        </w:rPr>
        <w:t>деятельность</w:t>
      </w:r>
      <w:r>
        <w:rPr>
          <w:spacing w:val="35"/>
          <w:sz w:val="28"/>
        </w:rPr>
        <w:t xml:space="preserve"> </w:t>
      </w:r>
      <w:r>
        <w:rPr>
          <w:sz w:val="28"/>
        </w:rPr>
        <w:t>с</w:t>
      </w:r>
      <w:r>
        <w:rPr>
          <w:spacing w:val="38"/>
          <w:sz w:val="28"/>
        </w:rPr>
        <w:t xml:space="preserve"> </w:t>
      </w:r>
      <w:r>
        <w:rPr>
          <w:sz w:val="28"/>
        </w:rPr>
        <w:t>учетом</w:t>
      </w:r>
      <w:r>
        <w:rPr>
          <w:spacing w:val="39"/>
          <w:sz w:val="28"/>
        </w:rPr>
        <w:t xml:space="preserve"> </w:t>
      </w:r>
      <w:r>
        <w:rPr>
          <w:sz w:val="28"/>
        </w:rPr>
        <w:t>поставленных</w:t>
      </w:r>
      <w:r>
        <w:rPr>
          <w:spacing w:val="37"/>
          <w:sz w:val="28"/>
        </w:rPr>
        <w:t xml:space="preserve"> </w:t>
      </w:r>
      <w:r>
        <w:rPr>
          <w:sz w:val="28"/>
        </w:rPr>
        <w:t>учебных</w:t>
      </w:r>
      <w:r>
        <w:rPr>
          <w:spacing w:val="33"/>
          <w:sz w:val="28"/>
        </w:rPr>
        <w:t xml:space="preserve"> </w:t>
      </w:r>
      <w:r>
        <w:rPr>
          <w:sz w:val="28"/>
        </w:rPr>
        <w:t>задач, возникающих в ходе их выполнения,</w:t>
      </w:r>
      <w:r>
        <w:rPr>
          <w:spacing w:val="40"/>
          <w:sz w:val="28"/>
        </w:rPr>
        <w:t xml:space="preserve"> </w:t>
      </w:r>
      <w:r>
        <w:rPr>
          <w:sz w:val="28"/>
        </w:rPr>
        <w:t>трудностей и ошибок.</w:t>
      </w:r>
    </w:p>
    <w:p w:rsidR="00734C4A" w:rsidRDefault="008041B5">
      <w:pPr>
        <w:pStyle w:val="a4"/>
        <w:numPr>
          <w:ilvl w:val="0"/>
          <w:numId w:val="247"/>
        </w:numPr>
        <w:tabs>
          <w:tab w:val="left" w:pos="1052"/>
        </w:tabs>
        <w:spacing w:line="242" w:lineRule="auto"/>
        <w:ind w:right="149" w:firstLine="710"/>
        <w:jc w:val="left"/>
        <w:rPr>
          <w:sz w:val="28"/>
        </w:rPr>
      </w:pPr>
      <w:r>
        <w:rPr>
          <w:sz w:val="28"/>
        </w:rPr>
        <w:t>Осуществлять самоконтроль при выполнении заданий, адекватно оценивать результаты своей деятельности.</w:t>
      </w:r>
    </w:p>
    <w:p w:rsidR="00734C4A" w:rsidRDefault="008041B5">
      <w:pPr>
        <w:pStyle w:val="4"/>
        <w:spacing w:before="311" w:line="240" w:lineRule="auto"/>
        <w:jc w:val="left"/>
      </w:pPr>
      <w:r>
        <w:t>Предметные</w:t>
      </w:r>
      <w:r>
        <w:rPr>
          <w:spacing w:val="-16"/>
        </w:rPr>
        <w:t xml:space="preserve"> </w:t>
      </w:r>
      <w:r>
        <w:rPr>
          <w:spacing w:val="-2"/>
        </w:rPr>
        <w:t>результаты</w:t>
      </w:r>
    </w:p>
    <w:p w:rsidR="00734C4A" w:rsidRDefault="00734C4A">
      <w:pPr>
        <w:pStyle w:val="4"/>
        <w:spacing w:line="240" w:lineRule="auto"/>
        <w:jc w:val="left"/>
        <w:sectPr w:rsidR="00734C4A">
          <w:pgSz w:w="11900" w:h="16840"/>
          <w:pgMar w:top="1020" w:right="425" w:bottom="700" w:left="992" w:header="0" w:footer="512" w:gutter="0"/>
          <w:cols w:space="720"/>
        </w:sectPr>
      </w:pPr>
    </w:p>
    <w:p w:rsidR="00734C4A" w:rsidRDefault="008041B5">
      <w:pPr>
        <w:pStyle w:val="a3"/>
        <w:spacing w:before="67"/>
        <w:ind w:right="143"/>
      </w:pPr>
      <w:r>
        <w:lastRenderedPageBreak/>
        <w:t>Предметные результаты по учебному предмету «Иностранный (</w:t>
      </w:r>
      <w:r w:rsidR="00891D47">
        <w:t>немецкий</w:t>
      </w:r>
      <w:r>
        <w:t>)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40"/>
        </w:rPr>
        <w:t xml:space="preserve"> </w:t>
      </w:r>
      <w:r>
        <w:t>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34C4A" w:rsidRDefault="008041B5">
      <w:pPr>
        <w:pStyle w:val="a3"/>
        <w:spacing w:before="4"/>
        <w:ind w:right="145"/>
      </w:pPr>
      <w:r>
        <w:t>Достижение предметных</w:t>
      </w:r>
      <w:r>
        <w:rPr>
          <w:spacing w:val="-6"/>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 xml:space="preserve">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w:t>
      </w:r>
      <w:r>
        <w:rPr>
          <w:spacing w:val="-2"/>
        </w:rPr>
        <w:t>обучения.</w:t>
      </w:r>
    </w:p>
    <w:p w:rsidR="00734C4A" w:rsidRDefault="008041B5">
      <w:pPr>
        <w:pStyle w:val="a3"/>
        <w:tabs>
          <w:tab w:val="left" w:pos="9839"/>
        </w:tabs>
        <w:ind w:right="139"/>
      </w:pPr>
      <w: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w:t>
      </w:r>
      <w:r>
        <w:rPr>
          <w:spacing w:val="80"/>
        </w:rPr>
        <w:t xml:space="preserve"> </w:t>
      </w:r>
      <w:r>
        <w:t>трудности</w:t>
      </w:r>
      <w:r>
        <w:rPr>
          <w:spacing w:val="80"/>
        </w:rPr>
        <w:t xml:space="preserve"> </w:t>
      </w:r>
      <w:r>
        <w:t>в</w:t>
      </w:r>
      <w:r>
        <w:rPr>
          <w:spacing w:val="80"/>
        </w:rPr>
        <w:t xml:space="preserve"> </w:t>
      </w:r>
      <w:r>
        <w:t>устной</w:t>
      </w:r>
      <w:r>
        <w:rPr>
          <w:spacing w:val="80"/>
        </w:rPr>
        <w:t xml:space="preserve"> </w:t>
      </w:r>
      <w:r>
        <w:t>коммуникации</w:t>
      </w:r>
      <w:r>
        <w:rPr>
          <w:spacing w:val="80"/>
        </w:rPr>
        <w:t xml:space="preserve"> </w:t>
      </w:r>
      <w:r>
        <w:t>на</w:t>
      </w:r>
      <w:r>
        <w:rPr>
          <w:spacing w:val="80"/>
        </w:rPr>
        <w:t xml:space="preserve"> </w:t>
      </w:r>
      <w:r>
        <w:t>родном</w:t>
      </w:r>
      <w:r>
        <w:rPr>
          <w:spacing w:val="80"/>
        </w:rPr>
        <w:t xml:space="preserve"> </w:t>
      </w:r>
      <w:r>
        <w:t>языке.</w:t>
      </w:r>
      <w:r>
        <w:tab/>
      </w:r>
      <w:r>
        <w:rPr>
          <w:spacing w:val="-4"/>
        </w:rPr>
        <w:t xml:space="preserve">При </w:t>
      </w:r>
      <w:r>
        <w:t xml:space="preserve">указанных обстоятельствах иноязычная речь оценивается только в письменной </w:t>
      </w:r>
      <w:r>
        <w:rPr>
          <w:spacing w:val="-2"/>
        </w:rPr>
        <w:t>форме.</w:t>
      </w:r>
    </w:p>
    <w:p w:rsidR="00F375C8" w:rsidRDefault="00F375C8" w:rsidP="00F375C8">
      <w:pPr>
        <w:jc w:val="center"/>
        <w:rPr>
          <w:sz w:val="24"/>
          <w:szCs w:val="24"/>
        </w:rPr>
      </w:pPr>
      <w:r>
        <w:rPr>
          <w:b/>
          <w:bCs/>
          <w:sz w:val="28"/>
          <w:szCs w:val="28"/>
        </w:rPr>
        <w:t>Пояснительная записка</w:t>
      </w:r>
    </w:p>
    <w:p w:rsidR="00F375C8" w:rsidRPr="00F375C8" w:rsidRDefault="00F375C8" w:rsidP="00F375C8">
      <w:pPr>
        <w:jc w:val="both"/>
        <w:rPr>
          <w:sz w:val="28"/>
          <w:szCs w:val="28"/>
        </w:rPr>
      </w:pPr>
      <w:r>
        <w:rPr>
          <w:sz w:val="24"/>
          <w:szCs w:val="24"/>
        </w:rPr>
        <w:t xml:space="preserve">      </w:t>
      </w:r>
      <w:r w:rsidRPr="00F375C8">
        <w:rPr>
          <w:sz w:val="28"/>
          <w:szCs w:val="28"/>
        </w:rPr>
        <w:t xml:space="preserve">Адаптированная рабочая программа по учебному предмету «Иностранный язык» предназначена для обучающихся с ОВЗ 9 класса </w:t>
      </w:r>
    </w:p>
    <w:p w:rsidR="00F375C8" w:rsidRPr="00F375C8" w:rsidRDefault="00F375C8" w:rsidP="00F375C8">
      <w:pPr>
        <w:suppressAutoHyphens/>
        <w:jc w:val="both"/>
        <w:rPr>
          <w:spacing w:val="-4"/>
          <w:sz w:val="28"/>
          <w:szCs w:val="28"/>
        </w:rPr>
      </w:pPr>
      <w:r w:rsidRPr="00F375C8">
        <w:rPr>
          <w:i/>
          <w:spacing w:val="-4"/>
          <w:sz w:val="28"/>
          <w:szCs w:val="28"/>
        </w:rPr>
        <w:t xml:space="preserve">     Адаптированная рабочая программа</w:t>
      </w:r>
      <w:r w:rsidRPr="00F375C8">
        <w:rPr>
          <w:spacing w:val="-4"/>
          <w:sz w:val="28"/>
          <w:szCs w:val="28"/>
        </w:rPr>
        <w:t xml:space="preserve">  – это образовательная программа, адаптированная для обучения лиц с РАС(расстройством атистического спектра) </w:t>
      </w:r>
      <w:r w:rsidRPr="00F375C8">
        <w:rPr>
          <w:spacing w:val="-4"/>
          <w:sz w:val="28"/>
          <w:szCs w:val="28"/>
          <w:vertAlign w:val="superscript"/>
        </w:rPr>
        <w:t xml:space="preserve"> </w:t>
      </w:r>
      <w:r w:rsidRPr="00F375C8">
        <w:rPr>
          <w:spacing w:val="-4"/>
          <w:sz w:val="28"/>
          <w:szCs w:val="28"/>
        </w:rPr>
        <w:t xml:space="preserve"> с учётом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375C8" w:rsidRPr="00F375C8" w:rsidRDefault="00F375C8" w:rsidP="00F375C8">
      <w:pPr>
        <w:shd w:val="clear" w:color="auto" w:fill="FFFFFF"/>
        <w:jc w:val="both"/>
        <w:outlineLvl w:val="1"/>
        <w:rPr>
          <w:kern w:val="36"/>
          <w:sz w:val="28"/>
          <w:szCs w:val="28"/>
        </w:rPr>
      </w:pPr>
      <w:r w:rsidRPr="00F375C8">
        <w:rPr>
          <w:kern w:val="36"/>
          <w:sz w:val="28"/>
          <w:szCs w:val="28"/>
        </w:rPr>
        <w:t xml:space="preserve">      Рабочая программа представляет собой целостный документ, включающий следующие разделы: </w:t>
      </w:r>
    </w:p>
    <w:p w:rsidR="00F375C8" w:rsidRPr="00F375C8" w:rsidRDefault="00F375C8" w:rsidP="00F375C8">
      <w:pPr>
        <w:jc w:val="both"/>
        <w:rPr>
          <w:sz w:val="28"/>
          <w:szCs w:val="28"/>
        </w:rPr>
      </w:pPr>
      <w:r w:rsidRPr="00F375C8">
        <w:rPr>
          <w:sz w:val="28"/>
          <w:szCs w:val="28"/>
        </w:rPr>
        <w:t>1) пояснительную записку, в которой конкретизируются общие цели общего образования с учетом специфики учебного предмета;</w:t>
      </w:r>
    </w:p>
    <w:p w:rsidR="00F375C8" w:rsidRPr="00F375C8" w:rsidRDefault="00F375C8" w:rsidP="00F375C8">
      <w:pPr>
        <w:jc w:val="both"/>
        <w:rPr>
          <w:sz w:val="28"/>
          <w:szCs w:val="28"/>
        </w:rPr>
      </w:pPr>
      <w:r w:rsidRPr="00F375C8">
        <w:rPr>
          <w:sz w:val="28"/>
          <w:szCs w:val="28"/>
        </w:rPr>
        <w:t>2) общую характеристику учебного предмета;</w:t>
      </w:r>
    </w:p>
    <w:p w:rsidR="00F375C8" w:rsidRPr="00F375C8" w:rsidRDefault="00F375C8" w:rsidP="00F375C8">
      <w:pPr>
        <w:jc w:val="both"/>
        <w:rPr>
          <w:sz w:val="28"/>
          <w:szCs w:val="28"/>
        </w:rPr>
      </w:pPr>
      <w:r w:rsidRPr="00F375C8">
        <w:rPr>
          <w:sz w:val="28"/>
          <w:szCs w:val="28"/>
        </w:rPr>
        <w:t>3) описание места учебного предмета в учебном плане;</w:t>
      </w:r>
    </w:p>
    <w:p w:rsidR="00F375C8" w:rsidRPr="00F375C8" w:rsidRDefault="00F375C8" w:rsidP="00F375C8">
      <w:pPr>
        <w:jc w:val="both"/>
        <w:rPr>
          <w:sz w:val="28"/>
          <w:szCs w:val="28"/>
        </w:rPr>
      </w:pPr>
      <w:r w:rsidRPr="00F375C8">
        <w:rPr>
          <w:sz w:val="28"/>
          <w:szCs w:val="28"/>
        </w:rPr>
        <w:t>4) планируемые результаты освоения учебного предмета;</w:t>
      </w:r>
    </w:p>
    <w:p w:rsidR="00F375C8" w:rsidRPr="00F375C8" w:rsidRDefault="00F375C8" w:rsidP="00F375C8">
      <w:pPr>
        <w:jc w:val="both"/>
        <w:rPr>
          <w:sz w:val="28"/>
          <w:szCs w:val="28"/>
        </w:rPr>
      </w:pPr>
      <w:r w:rsidRPr="00F375C8">
        <w:rPr>
          <w:sz w:val="28"/>
          <w:szCs w:val="28"/>
        </w:rPr>
        <w:t>5) личностные, метапредметные и предметные результаты освоения конкретного учебного предмета;</w:t>
      </w:r>
    </w:p>
    <w:p w:rsidR="00F375C8" w:rsidRPr="00F375C8" w:rsidRDefault="00F375C8" w:rsidP="00F375C8">
      <w:pPr>
        <w:jc w:val="both"/>
        <w:rPr>
          <w:sz w:val="28"/>
          <w:szCs w:val="28"/>
        </w:rPr>
      </w:pPr>
      <w:r w:rsidRPr="00F375C8">
        <w:rPr>
          <w:sz w:val="28"/>
          <w:szCs w:val="28"/>
        </w:rPr>
        <w:t>6) содержание учебного предмета;</w:t>
      </w:r>
    </w:p>
    <w:p w:rsidR="00F375C8" w:rsidRPr="00F375C8" w:rsidRDefault="00F375C8" w:rsidP="00F375C8">
      <w:pPr>
        <w:pStyle w:val="11"/>
        <w:rPr>
          <w:rFonts w:ascii="Times New Roman" w:hAnsi="Times New Roman" w:cs="Times New Roman"/>
          <w:sz w:val="28"/>
          <w:szCs w:val="28"/>
        </w:rPr>
      </w:pPr>
      <w:r w:rsidRPr="00F375C8">
        <w:rPr>
          <w:rFonts w:ascii="Times New Roman" w:hAnsi="Times New Roman" w:cs="Times New Roman"/>
          <w:sz w:val="28"/>
          <w:szCs w:val="28"/>
        </w:rPr>
        <w:t>7) учебно</w:t>
      </w:r>
      <w:r w:rsidRPr="00F375C8">
        <w:rPr>
          <w:rFonts w:ascii="Times New Roman" w:hAnsi="Times New Roman" w:cs="Times New Roman"/>
          <w:b/>
          <w:sz w:val="28"/>
          <w:szCs w:val="28"/>
        </w:rPr>
        <w:t xml:space="preserve"> </w:t>
      </w:r>
      <w:r w:rsidRPr="00F375C8">
        <w:rPr>
          <w:rFonts w:ascii="Times New Roman" w:hAnsi="Times New Roman" w:cs="Times New Roman"/>
          <w:sz w:val="28"/>
          <w:szCs w:val="28"/>
        </w:rPr>
        <w:t>- методическое и материально - техническое обеспечение образовательной деятельности;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8) материально-техническое и информационное обеспечение;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9)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основного общего образования; </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10) список используемой литературы. </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       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w:t>
      </w:r>
      <w:r w:rsidRPr="00F375C8">
        <w:rPr>
          <w:rFonts w:ascii="Times New Roman" w:hAnsi="Times New Roman"/>
          <w:sz w:val="28"/>
          <w:szCs w:val="28"/>
        </w:rPr>
        <w:lastRenderedPageBreak/>
        <w:t xml:space="preserve">и деятельностью, повторяющимся стереотипным поведением. Стойкий и всеобъемлющий характер нарушений при РАС приводит к тому, что даже те учащиеся, которые успешно освоили начальный этап обучения, нуждаются в постоянной психолого-педагогической поддержке и создании специальных образовательных условий на уровне основного общего образования. В соответствии с новыми стандартами одна из основных задач на сегодняшний день является овладение подростками c ОВЗ универсальными учебными действиями (личностными, регулятивными, познавательными, коммуникативными). Федеральный государственный образовательный стандарт основного общего образования диктует внедрение новых подходов к созданию в школе системы комплексной помощи детям с ограниченными возможностями здоровья в освоении основной образовательной программы, нацеленной на преодоление недостатков в физическом и (или) психическом развитии обучающихся, 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 У школьников среднего звена с РАСотмечаются следующие психологические особенности: Особенности проявляются в следующих сферах: поведение, эмоционально-волевая сфера, познавательная сфера, деятельность. Многочисленные нарушения аффективной сферы влекут за собой серьезные поведенческие проблемы. Поведение детей с аутизмом крайне своеобразно. Им свойственны тревожность, стереотипность поведения, страхи, погруженность в себя. Эти состояния могут сочетаться с повышенной возбудимостью, расторможенностью; агрессией и самоагрессией; с негативной реакцией на любые изменения привычного образа жизни, в том числе на изменения пищи, одежды, маршрута прогулок. При этом ребенок не жалуется, а напротив, еще больше отгораживается от каких-либо контактов, прибегает к аутостимуляциям для устранения возникшего дискомфорта. Дети с аутизмом испытывают страх перед любыми изменениями в привычном для них образе жизни. Они могут быть непонятны окружающим. Испытывая страх, зачастую не могут объяснить, что именно их пугает. Таких детей могут пугать объекты, издающие резкие звуки; возможны особые страхи, связанные с тактильной сверхчувствительностью. Важной поведенческой особенностью является активный негативизм ребенка, выражающийся в отказе ребенка выполнять какие-либо действия совместно со взрослым, уход от ситуации обучения и произвольной организации. Проявления негативизма могут сопровождаться физическим 4 сопротивлением, криком, агрессией и самоагрессией. Мощным средством защиты от травмирующих впечатлений является аутостимуляция. Нужные впечатления достигаются чаще всего раздражением собственного тела: они способствуют сглаживанию неприятных впечатлений, идущих из внешнего мира. В угрожающей ситуации интенсивность аутостимуляций нарастает, она бывает настолько интенсивной, что может причинить физическую боль самому ребенку.Острота поведенческих проблем варьируется в зависимости от степени выраженности аутизма. Дети с РАС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w:t>
      </w:r>
      <w:r w:rsidRPr="00F375C8">
        <w:rPr>
          <w:rFonts w:ascii="Times New Roman" w:hAnsi="Times New Roman"/>
          <w:sz w:val="28"/>
          <w:szCs w:val="28"/>
        </w:rPr>
        <w:lastRenderedPageBreak/>
        <w:t>неподготовленном требовании их изменения. В отношениях с проявляют задержку эмоционального развития, социальную незрелость, наивность. Психолого-педагогическая характеристика обучающихся с РАС отличается в зависимости от «группы». 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Такие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5 максимум доступной им избирательности: могут взять за руку, подвести к нужному им объекту и положить на него руку взрослого. В зависимости от уровня интеллектуального развития обучающиеся этой группы могут осваивать варианты 8.3 или 8.4.образовательной</w:t>
      </w:r>
    </w:p>
    <w:p w:rsidR="00F375C8" w:rsidRPr="00F375C8" w:rsidRDefault="00F375C8" w:rsidP="00F375C8">
      <w:pPr>
        <w:pStyle w:val="11"/>
        <w:shd w:val="clear" w:color="auto" w:fill="FFFFFF"/>
        <w:jc w:val="both"/>
        <w:rPr>
          <w:rFonts w:ascii="Times New Roman" w:hAnsi="Times New Roman" w:cs="Times New Roman"/>
          <w:i/>
          <w:color w:val="000000"/>
          <w:sz w:val="28"/>
          <w:szCs w:val="28"/>
        </w:rPr>
      </w:pPr>
      <w:r w:rsidRPr="00F375C8">
        <w:rPr>
          <w:rFonts w:ascii="Times New Roman" w:hAnsi="Times New Roman" w:cs="Times New Roman"/>
          <w:sz w:val="28"/>
          <w:szCs w:val="28"/>
        </w:rPr>
        <w:t xml:space="preserve"> Примерные программы  основного общего образования по иностранным языкам и  авторских программ  И.Л. Бима, Л.И.Рыжовой </w:t>
      </w:r>
      <w:r w:rsidRPr="00F375C8">
        <w:rPr>
          <w:rFonts w:ascii="Times New Roman" w:hAnsi="Times New Roman" w:cs="Times New Roman"/>
          <w:spacing w:val="-1"/>
          <w:sz w:val="28"/>
          <w:szCs w:val="28"/>
        </w:rPr>
        <w:t>«Немецкий язык» 5-9 классы.</w:t>
      </w:r>
      <w:r w:rsidRPr="00F375C8">
        <w:rPr>
          <w:rFonts w:ascii="Times New Roman" w:hAnsi="Times New Roman" w:cs="Times New Roman"/>
          <w:color w:val="000000"/>
          <w:spacing w:val="-1"/>
          <w:sz w:val="28"/>
          <w:szCs w:val="28"/>
        </w:rPr>
        <w:t xml:space="preserve"> </w:t>
      </w:r>
      <w:r w:rsidRPr="00F375C8">
        <w:rPr>
          <w:rFonts w:ascii="Times New Roman" w:hAnsi="Times New Roman" w:cs="Times New Roman"/>
          <w:color w:val="000000"/>
          <w:sz w:val="28"/>
          <w:szCs w:val="28"/>
        </w:rPr>
        <w:t xml:space="preserve">   </w:t>
      </w:r>
    </w:p>
    <w:p w:rsidR="00F375C8" w:rsidRPr="00F375C8" w:rsidRDefault="00F375C8" w:rsidP="00F375C8">
      <w:pPr>
        <w:pStyle w:val="11"/>
        <w:shd w:val="clear" w:color="auto" w:fill="FFFFFF"/>
        <w:ind w:left="360"/>
        <w:jc w:val="both"/>
        <w:rPr>
          <w:rFonts w:ascii="Times New Roman" w:hAnsi="Times New Roman" w:cs="Times New Roman"/>
          <w:i/>
          <w:color w:val="000000"/>
          <w:sz w:val="28"/>
          <w:szCs w:val="28"/>
        </w:rPr>
      </w:pPr>
      <w:r w:rsidRPr="00F375C8">
        <w:rPr>
          <w:rFonts w:ascii="Times New Roman" w:hAnsi="Times New Roman" w:cs="Times New Roman"/>
          <w:color w:val="000000"/>
          <w:sz w:val="28"/>
          <w:szCs w:val="28"/>
        </w:rPr>
        <w:t xml:space="preserve">АРП разработана с учетом основных </w:t>
      </w:r>
      <w:r w:rsidRPr="00F375C8">
        <w:rPr>
          <w:rFonts w:ascii="Times New Roman" w:hAnsi="Times New Roman" w:cs="Times New Roman"/>
          <w:i/>
          <w:color w:val="000000"/>
          <w:sz w:val="28"/>
          <w:szCs w:val="28"/>
        </w:rPr>
        <w:t>направлений модернизации общего образования:</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i/>
          <w:color w:val="000000"/>
          <w:sz w:val="28"/>
          <w:szCs w:val="28"/>
        </w:rPr>
        <w:t>•</w:t>
      </w:r>
      <w:r w:rsidRPr="00F375C8">
        <w:rPr>
          <w:color w:val="000000"/>
          <w:sz w:val="28"/>
          <w:szCs w:val="28"/>
        </w:rPr>
        <w:t xml:space="preserve"> нормализация учебной нагрузки обучающихся; устранение перегрузок, подрывающих их физическое и психическое здоровье;</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 соответствие содержания образования возрастным закономерностям развития обучающихся, их особенностям и возможностям;</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 личностная ориентация содержания образования;</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 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обучающимися опыта этой деятельности;</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 усиление воспитывающего потенциала;</w:t>
      </w:r>
    </w:p>
    <w:p w:rsidR="00F375C8" w:rsidRPr="00F375C8" w:rsidRDefault="00F375C8" w:rsidP="00F375C8">
      <w:pPr>
        <w:shd w:val="clear" w:color="auto" w:fill="FFFFFF"/>
        <w:suppressAutoHyphens/>
        <w:jc w:val="both"/>
        <w:rPr>
          <w:spacing w:val="-4"/>
          <w:sz w:val="28"/>
          <w:szCs w:val="28"/>
        </w:rPr>
      </w:pPr>
      <w:r w:rsidRPr="00F375C8">
        <w:rPr>
          <w:rFonts w:eastAsia="Calibri"/>
          <w:color w:val="000000"/>
          <w:sz w:val="28"/>
          <w:szCs w:val="28"/>
        </w:rPr>
        <w:t>• формирование ключевых компетенций – готовности обучающихся использовать усвоенные знания, умения и способы деятельности в реальной жизни для решения практических задач</w:t>
      </w:r>
    </w:p>
    <w:p w:rsidR="00F375C8" w:rsidRPr="00F375C8" w:rsidRDefault="00F375C8" w:rsidP="00F375C8">
      <w:pPr>
        <w:shd w:val="clear" w:color="auto" w:fill="FFFFFF"/>
        <w:adjustRightInd w:val="0"/>
        <w:jc w:val="both"/>
        <w:rPr>
          <w:spacing w:val="-4"/>
          <w:sz w:val="28"/>
          <w:szCs w:val="28"/>
        </w:rPr>
      </w:pPr>
      <w:r w:rsidRPr="00F375C8">
        <w:rPr>
          <w:spacing w:val="-4"/>
          <w:sz w:val="28"/>
          <w:szCs w:val="28"/>
        </w:rPr>
        <w:lastRenderedPageBreak/>
        <w:t xml:space="preserve">       Адаптация общеобразовательной программы осуществляется с учётом рекомендаций психолого-медико-педагогической комиссии и включает следующие направления деятельности: анализ и подбор содержания; изменение структуры и временных рамок;  использование разных форм, методов и приёмов организации учебной деятельности. </w:t>
      </w:r>
    </w:p>
    <w:p w:rsidR="00F375C8" w:rsidRPr="00F375C8" w:rsidRDefault="00F375C8" w:rsidP="00F375C8">
      <w:pPr>
        <w:suppressAutoHyphens/>
        <w:jc w:val="both"/>
        <w:rPr>
          <w:sz w:val="28"/>
          <w:szCs w:val="28"/>
        </w:rPr>
      </w:pPr>
      <w:r w:rsidRPr="00F375C8">
        <w:rPr>
          <w:sz w:val="28"/>
          <w:szCs w:val="28"/>
        </w:rPr>
        <w:t xml:space="preserve">       Содержание АРП  включает в себя содержательное наполнение </w:t>
      </w:r>
      <w:r w:rsidRPr="00F375C8">
        <w:rPr>
          <w:iCs/>
          <w:sz w:val="28"/>
          <w:szCs w:val="28"/>
        </w:rPr>
        <w:t>образовательного, коррекционного и воспитательного компонентов.</w:t>
      </w:r>
      <w:r w:rsidRPr="00F375C8">
        <w:rPr>
          <w:sz w:val="28"/>
          <w:szCs w:val="28"/>
        </w:rPr>
        <w:t xml:space="preserve"> </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 xml:space="preserve">       Рабочая программа направлена на реализацию </w:t>
      </w:r>
      <w:r w:rsidRPr="00F375C8">
        <w:rPr>
          <w:b/>
          <w:color w:val="000000"/>
          <w:sz w:val="28"/>
          <w:szCs w:val="28"/>
        </w:rPr>
        <w:t>основных целей</w:t>
      </w:r>
      <w:r w:rsidRPr="00F375C8">
        <w:rPr>
          <w:color w:val="000000"/>
          <w:sz w:val="28"/>
          <w:szCs w:val="28"/>
        </w:rPr>
        <w:t>:</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обеспечение условий для реализации прав обучающихся с ОВЗ на получение бесплатного образования;</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организация качественной коррекционно-реабилитационной работы с обучающимися с различными формами отклонений в развитии; сохранение и укрепление здоровья обучающихся с ОВЗ на основе совершенствования образовательного процесса;</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создание благоприятного психолого-педагогического климата для реализации индивидуальных способностей обучающихся с ОВЗ;</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формирование целостного представления о мире, основанного на приобретенных знаниях, умениях, навыках и способах деятельности;</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приобретение опыта разнообразной деятельности (индивидуальной и коллективной), опыта познания и самопознания;</w:t>
      </w:r>
    </w:p>
    <w:p w:rsidR="00F375C8" w:rsidRPr="00F375C8" w:rsidRDefault="00F375C8" w:rsidP="00F375C8">
      <w:pPr>
        <w:pStyle w:val="a9"/>
        <w:numPr>
          <w:ilvl w:val="0"/>
          <w:numId w:val="293"/>
        </w:numPr>
        <w:shd w:val="clear" w:color="auto" w:fill="FFFFFF"/>
        <w:tabs>
          <w:tab w:val="num" w:pos="284"/>
        </w:tabs>
        <w:spacing w:before="0" w:beforeAutospacing="0" w:after="0" w:afterAutospacing="0"/>
        <w:ind w:left="0" w:firstLine="0"/>
        <w:jc w:val="both"/>
        <w:rPr>
          <w:color w:val="000000"/>
          <w:sz w:val="28"/>
          <w:szCs w:val="28"/>
        </w:rPr>
      </w:pPr>
      <w:r w:rsidRPr="00F375C8">
        <w:rPr>
          <w:color w:val="000000"/>
          <w:sz w:val="28"/>
          <w:szCs w:val="28"/>
        </w:rPr>
        <w:t>подготовка к осуществлению осознанного выбора индивидуальной образовательной или профессиональной траектории.</w:t>
      </w:r>
    </w:p>
    <w:p w:rsidR="00F375C8" w:rsidRPr="00F375C8" w:rsidRDefault="00F375C8" w:rsidP="00F375C8">
      <w:pPr>
        <w:pStyle w:val="31"/>
        <w:shd w:val="clear" w:color="auto" w:fill="auto"/>
        <w:spacing w:after="0" w:line="240" w:lineRule="auto"/>
        <w:ind w:right="-1" w:firstLine="0"/>
        <w:jc w:val="both"/>
        <w:rPr>
          <w:rFonts w:ascii="Times New Roman" w:hAnsi="Times New Roman" w:cs="Times New Roman"/>
          <w:b/>
          <w:sz w:val="28"/>
          <w:szCs w:val="28"/>
          <w:lang w:val="ru-RU"/>
        </w:rPr>
      </w:pPr>
      <w:r w:rsidRPr="00F375C8">
        <w:rPr>
          <w:rFonts w:ascii="Times New Roman" w:hAnsi="Times New Roman" w:cs="Times New Roman"/>
          <w:sz w:val="28"/>
          <w:szCs w:val="28"/>
          <w:lang w:val="ru-RU"/>
        </w:rPr>
        <w:t xml:space="preserve">        Наряду с общеобразовательными ставятся следующие </w:t>
      </w:r>
      <w:r w:rsidRPr="00F375C8">
        <w:rPr>
          <w:rFonts w:ascii="Times New Roman" w:hAnsi="Times New Roman" w:cs="Times New Roman"/>
          <w:b/>
          <w:sz w:val="28"/>
          <w:szCs w:val="28"/>
          <w:lang w:val="ru-RU"/>
        </w:rPr>
        <w:t>основные задачи:</w:t>
      </w:r>
    </w:p>
    <w:p w:rsidR="00F375C8" w:rsidRPr="00F375C8" w:rsidRDefault="00F375C8" w:rsidP="00F375C8">
      <w:pPr>
        <w:numPr>
          <w:ilvl w:val="0"/>
          <w:numId w:val="294"/>
        </w:numPr>
        <w:tabs>
          <w:tab w:val="left" w:pos="284"/>
        </w:tabs>
        <w:adjustRightInd w:val="0"/>
        <w:ind w:left="0" w:firstLine="0"/>
        <w:contextualSpacing/>
        <w:jc w:val="both"/>
        <w:rPr>
          <w:sz w:val="28"/>
          <w:szCs w:val="28"/>
        </w:rPr>
      </w:pPr>
      <w:r w:rsidRPr="00F375C8">
        <w:rPr>
          <w:sz w:val="28"/>
          <w:szCs w:val="28"/>
        </w:rPr>
        <w:t>вести учёт особенностей ребёнка, индивидуальный педагогический подход, проявляющийся в особой организации коррекционно-педагогического процесса, в применении специальных методов и средств обучения, компенсации и коррекции нарушений развития (информационно-методических, технических);</w:t>
      </w:r>
    </w:p>
    <w:p w:rsidR="00F375C8" w:rsidRPr="00F375C8" w:rsidRDefault="00F375C8" w:rsidP="00F375C8">
      <w:pPr>
        <w:numPr>
          <w:ilvl w:val="0"/>
          <w:numId w:val="294"/>
        </w:numPr>
        <w:tabs>
          <w:tab w:val="left" w:pos="284"/>
        </w:tabs>
        <w:adjustRightInd w:val="0"/>
        <w:ind w:left="0" w:firstLine="0"/>
        <w:contextualSpacing/>
        <w:jc w:val="both"/>
        <w:rPr>
          <w:sz w:val="28"/>
          <w:szCs w:val="28"/>
        </w:rPr>
      </w:pPr>
      <w:r w:rsidRPr="00F375C8">
        <w:rPr>
          <w:sz w:val="28"/>
          <w:szCs w:val="28"/>
        </w:rPr>
        <w:t xml:space="preserve">реализовывать  коррекционно-педагогические процессы  педагогами и педагогами-психологами соответствующей квалификации, их психологическое сопровождение специальными психологами; </w:t>
      </w:r>
    </w:p>
    <w:p w:rsidR="00F375C8" w:rsidRPr="00F375C8" w:rsidRDefault="00F375C8" w:rsidP="00F375C8">
      <w:pPr>
        <w:numPr>
          <w:ilvl w:val="0"/>
          <w:numId w:val="294"/>
        </w:numPr>
        <w:tabs>
          <w:tab w:val="left" w:pos="284"/>
        </w:tabs>
        <w:adjustRightInd w:val="0"/>
        <w:ind w:left="0" w:firstLine="0"/>
        <w:contextualSpacing/>
        <w:jc w:val="both"/>
        <w:rPr>
          <w:sz w:val="28"/>
          <w:szCs w:val="28"/>
        </w:rPr>
      </w:pPr>
      <w:r w:rsidRPr="00F375C8">
        <w:rPr>
          <w:sz w:val="28"/>
          <w:szCs w:val="28"/>
        </w:rPr>
        <w:t>предоставлять обучающемуся с ОВЗ медицинскую, психолого-педагогическую и социальную помощь;</w:t>
      </w:r>
    </w:p>
    <w:p w:rsidR="00F375C8" w:rsidRPr="00F375C8" w:rsidRDefault="00F375C8" w:rsidP="00F375C8">
      <w:pPr>
        <w:numPr>
          <w:ilvl w:val="0"/>
          <w:numId w:val="294"/>
        </w:numPr>
        <w:tabs>
          <w:tab w:val="left" w:pos="284"/>
        </w:tabs>
        <w:adjustRightInd w:val="0"/>
        <w:ind w:left="0" w:firstLine="0"/>
        <w:contextualSpacing/>
        <w:jc w:val="both"/>
        <w:rPr>
          <w:sz w:val="28"/>
          <w:szCs w:val="28"/>
        </w:rPr>
      </w:pPr>
      <w:r w:rsidRPr="00F375C8">
        <w:rPr>
          <w:sz w:val="28"/>
          <w:szCs w:val="28"/>
        </w:rPr>
        <w:t>привлекать родителей в коррекционно-педагогический процесс.</w:t>
      </w:r>
    </w:p>
    <w:p w:rsidR="00F375C8" w:rsidRPr="00F375C8" w:rsidRDefault="00F375C8" w:rsidP="00F375C8">
      <w:pPr>
        <w:adjustRightInd w:val="0"/>
        <w:jc w:val="both"/>
        <w:rPr>
          <w:sz w:val="28"/>
          <w:szCs w:val="28"/>
        </w:rPr>
      </w:pPr>
      <w:r w:rsidRPr="00F375C8">
        <w:rPr>
          <w:sz w:val="28"/>
          <w:szCs w:val="28"/>
        </w:rPr>
        <w:t xml:space="preserve">      Адаптированная образовательная программа  направлена на:</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преодоление затруднений обучающихся в учебной деятельности;</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 xml:space="preserve">овладение навыками адаптации обучающихся к социуму; </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психолого-педагогическое сопровождение школьников, имеющих проблемы в обучении и поведении;</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развитие творческого потенциала обучающихся;</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развитие потенциала обучающихся с ограниченными возможностями;</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создание системы комплексной помощи детям с ограниченными возможностями здоровья в освоении основной образовательной   программы;</w:t>
      </w:r>
    </w:p>
    <w:p w:rsidR="00F375C8" w:rsidRPr="00F375C8" w:rsidRDefault="00F375C8" w:rsidP="00F375C8">
      <w:pPr>
        <w:widowControl/>
        <w:numPr>
          <w:ilvl w:val="0"/>
          <w:numId w:val="294"/>
        </w:numPr>
        <w:autoSpaceDE/>
        <w:autoSpaceDN/>
        <w:ind w:left="0" w:firstLine="0"/>
        <w:jc w:val="both"/>
        <w:rPr>
          <w:sz w:val="28"/>
          <w:szCs w:val="28"/>
        </w:rPr>
      </w:pPr>
      <w:r w:rsidRPr="00F375C8">
        <w:rPr>
          <w:sz w:val="28"/>
          <w:szCs w:val="28"/>
        </w:rPr>
        <w:t>индивидуализацию обучения, учитывая  состояние их здоровья, индивидуально-типологические особенности.</w:t>
      </w:r>
    </w:p>
    <w:p w:rsidR="00F375C8" w:rsidRPr="00F375C8" w:rsidRDefault="00F375C8" w:rsidP="00F375C8">
      <w:pPr>
        <w:jc w:val="both"/>
        <w:rPr>
          <w:bCs/>
          <w:i/>
          <w:sz w:val="28"/>
          <w:szCs w:val="28"/>
        </w:rPr>
      </w:pPr>
      <w:r w:rsidRPr="00F375C8">
        <w:rPr>
          <w:bCs/>
          <w:i/>
          <w:sz w:val="28"/>
          <w:szCs w:val="28"/>
        </w:rPr>
        <w:t xml:space="preserve">      Расширение представлений об окружающем мире и обогащение словаря.</w:t>
      </w:r>
    </w:p>
    <w:p w:rsidR="00F375C8" w:rsidRPr="00F375C8" w:rsidRDefault="00F375C8" w:rsidP="00F375C8">
      <w:pPr>
        <w:pStyle w:val="c1"/>
        <w:tabs>
          <w:tab w:val="left" w:pos="1134"/>
        </w:tabs>
        <w:spacing w:before="0" w:beforeAutospacing="0" w:after="0" w:afterAutospacing="0"/>
        <w:rPr>
          <w:b/>
          <w:sz w:val="28"/>
          <w:szCs w:val="28"/>
        </w:rPr>
      </w:pPr>
      <w:r w:rsidRPr="00F375C8">
        <w:rPr>
          <w:bCs/>
          <w:i/>
          <w:sz w:val="28"/>
          <w:szCs w:val="28"/>
        </w:rPr>
        <w:t xml:space="preserve">      Коррекция индивидуальных пробелов в знаниях.</w:t>
      </w:r>
      <w:r w:rsidRPr="00F375C8">
        <w:rPr>
          <w:b/>
          <w:sz w:val="28"/>
          <w:szCs w:val="28"/>
        </w:rPr>
        <w:t xml:space="preserve"> </w:t>
      </w:r>
    </w:p>
    <w:p w:rsidR="00F375C8" w:rsidRPr="00F375C8" w:rsidRDefault="00F375C8" w:rsidP="00F375C8">
      <w:pPr>
        <w:pStyle w:val="c33c39"/>
        <w:shd w:val="clear" w:color="auto" w:fill="FFFFFF"/>
        <w:spacing w:before="0" w:after="0"/>
        <w:jc w:val="both"/>
        <w:rPr>
          <w:rStyle w:val="c32"/>
          <w:sz w:val="28"/>
          <w:szCs w:val="28"/>
        </w:rPr>
      </w:pPr>
      <w:r w:rsidRPr="00F375C8">
        <w:rPr>
          <w:rFonts w:eastAsia="Calibri"/>
          <w:b/>
          <w:sz w:val="28"/>
          <w:szCs w:val="28"/>
        </w:rPr>
        <w:lastRenderedPageBreak/>
        <w:t xml:space="preserve">   </w:t>
      </w:r>
      <w:r w:rsidRPr="00F375C8">
        <w:rPr>
          <w:rStyle w:val="c26"/>
          <w:sz w:val="28"/>
          <w:szCs w:val="28"/>
        </w:rPr>
        <w:t xml:space="preserve">  К</w:t>
      </w:r>
      <w:r w:rsidRPr="00F375C8">
        <w:rPr>
          <w:rStyle w:val="c47"/>
          <w:sz w:val="28"/>
          <w:szCs w:val="28"/>
        </w:rPr>
        <w:t>о</w:t>
      </w:r>
      <w:r w:rsidRPr="00F375C8">
        <w:rPr>
          <w:rStyle w:val="c26"/>
          <w:sz w:val="28"/>
          <w:szCs w:val="28"/>
        </w:rPr>
        <w:t>ррекционно-развивающая работа</w:t>
      </w:r>
      <w:r w:rsidRPr="00F375C8">
        <w:rPr>
          <w:rStyle w:val="c32c68"/>
          <w:sz w:val="28"/>
          <w:szCs w:val="28"/>
        </w:rPr>
        <w:t> </w:t>
      </w:r>
      <w:r w:rsidRPr="00F375C8">
        <w:rPr>
          <w:rStyle w:val="c32"/>
          <w:sz w:val="28"/>
          <w:szCs w:val="28"/>
        </w:rPr>
        <w:t>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375C8" w:rsidRPr="00F375C8" w:rsidRDefault="00F375C8" w:rsidP="00F375C8">
      <w:pPr>
        <w:pStyle w:val="c33c39"/>
        <w:shd w:val="clear" w:color="auto" w:fill="FFFFFF"/>
        <w:spacing w:before="0" w:after="0"/>
        <w:jc w:val="both"/>
        <w:rPr>
          <w:sz w:val="28"/>
          <w:szCs w:val="28"/>
        </w:rPr>
      </w:pPr>
      <w:r w:rsidRPr="00F375C8">
        <w:rPr>
          <w:rStyle w:val="c32"/>
          <w:sz w:val="28"/>
          <w:szCs w:val="28"/>
        </w:rPr>
        <w:t xml:space="preserve">      Обучение обучающихся с ограниченными возможностями здоровья носит коррекционно-обучающий и воспитывающий характер. </w:t>
      </w:r>
    </w:p>
    <w:p w:rsidR="00F375C8" w:rsidRPr="00F375C8" w:rsidRDefault="00F375C8" w:rsidP="00F375C8">
      <w:pPr>
        <w:pStyle w:val="a9"/>
        <w:shd w:val="clear" w:color="auto" w:fill="FFFFFF"/>
        <w:spacing w:before="0" w:beforeAutospacing="0" w:after="0" w:afterAutospacing="0"/>
        <w:jc w:val="both"/>
        <w:rPr>
          <w:color w:val="000000"/>
          <w:sz w:val="28"/>
          <w:szCs w:val="28"/>
        </w:rPr>
      </w:pPr>
      <w:r w:rsidRPr="00F375C8">
        <w:rPr>
          <w:color w:val="000000"/>
          <w:sz w:val="28"/>
          <w:szCs w:val="28"/>
        </w:rPr>
        <w:t>АРП, сохраняя обязательный минимум содержания, отличается своеобразием, предусматривающим коррекционную направленность обучения. Темы, которые являются наиболее сложными для усвоения, могут изучаться в ознакомительном порядке, т.е. не являются обязательными для усвоения обучающимися. Ряд тем, изучаемых ознакомительно на начальных этапах обучения предмету, станут обязательными для изучения в старших классах. Такой подход позволит учителям обеспечить усвоение обучающимися по окончании основной школы обязательного минимума содержания филологического (языкового) образования.</w:t>
      </w:r>
    </w:p>
    <w:p w:rsidR="00F375C8" w:rsidRPr="00F375C8" w:rsidRDefault="00F375C8" w:rsidP="00F375C8">
      <w:pPr>
        <w:pStyle w:val="31"/>
        <w:shd w:val="clear" w:color="auto" w:fill="auto"/>
        <w:spacing w:after="0" w:line="240" w:lineRule="auto"/>
        <w:ind w:right="-1" w:firstLine="0"/>
        <w:jc w:val="both"/>
        <w:rPr>
          <w:rFonts w:ascii="Times New Roman" w:hAnsi="Times New Roman" w:cs="Times New Roman"/>
          <w:sz w:val="28"/>
          <w:szCs w:val="28"/>
          <w:lang w:val="ru-RU"/>
        </w:rPr>
      </w:pPr>
      <w:r w:rsidRPr="00F375C8">
        <w:rPr>
          <w:rFonts w:ascii="Times New Roman" w:hAnsi="Times New Roman" w:cs="Times New Roman"/>
          <w:sz w:val="28"/>
          <w:szCs w:val="28"/>
          <w:lang w:val="ru-RU"/>
        </w:rPr>
        <w:t xml:space="preserve">      Для усиления коррекционно-развивающей направленности курса в программу широко включены самостоятельные наблюдения и предметно-практическая деятельность обучающихся, наглядно-иллюстративный материал, а также разнообразные задания графического характера — для коррекции мелкой моторики пальцев рук.</w:t>
      </w:r>
    </w:p>
    <w:p w:rsidR="00F375C8" w:rsidRPr="00F375C8" w:rsidRDefault="00F375C8" w:rsidP="00F375C8">
      <w:pPr>
        <w:shd w:val="clear" w:color="auto" w:fill="FFFFFF"/>
        <w:tabs>
          <w:tab w:val="left" w:pos="480"/>
        </w:tabs>
        <w:adjustRightInd w:val="0"/>
        <w:jc w:val="both"/>
        <w:rPr>
          <w:sz w:val="28"/>
          <w:szCs w:val="28"/>
        </w:rPr>
      </w:pPr>
      <w:r w:rsidRPr="00F375C8">
        <w:rPr>
          <w:sz w:val="28"/>
          <w:szCs w:val="28"/>
        </w:rPr>
        <w:t xml:space="preserve">     Наиболее </w:t>
      </w:r>
      <w:r w:rsidRPr="00F375C8">
        <w:rPr>
          <w:i/>
          <w:sz w:val="28"/>
          <w:szCs w:val="28"/>
        </w:rPr>
        <w:t>приемлемыми методами</w:t>
      </w:r>
      <w:r w:rsidRPr="00F375C8">
        <w:rPr>
          <w:sz w:val="28"/>
          <w:szCs w:val="28"/>
        </w:rPr>
        <w:t xml:space="preserve"> в практической работе учителя с обучающимися, имеющими ОВЗ, являются объяснительно-иллюстративный, личностно-ориентированный, репродуктивный, частично поисковый, коммуникативный, информационно-коммуникационный, игровых технологий; методы контроля, самоконтроля.</w:t>
      </w:r>
    </w:p>
    <w:p w:rsidR="00F375C8" w:rsidRPr="00F375C8" w:rsidRDefault="00F375C8" w:rsidP="00F375C8">
      <w:pPr>
        <w:pStyle w:val="c1"/>
        <w:tabs>
          <w:tab w:val="left" w:pos="1134"/>
        </w:tabs>
        <w:spacing w:before="0" w:beforeAutospacing="0" w:after="0" w:afterAutospacing="0"/>
        <w:jc w:val="center"/>
        <w:rPr>
          <w:b/>
          <w:sz w:val="28"/>
          <w:szCs w:val="28"/>
        </w:rPr>
      </w:pPr>
      <w:r w:rsidRPr="00F375C8">
        <w:rPr>
          <w:b/>
          <w:sz w:val="28"/>
          <w:szCs w:val="28"/>
        </w:rPr>
        <w:t>Общая характеристика учебного предмета.</w:t>
      </w:r>
    </w:p>
    <w:p w:rsidR="00F375C8" w:rsidRPr="00F375C8" w:rsidRDefault="00F375C8" w:rsidP="00F375C8">
      <w:pPr>
        <w:jc w:val="both"/>
        <w:rPr>
          <w:rFonts w:eastAsia="Batang"/>
          <w:sz w:val="28"/>
          <w:szCs w:val="28"/>
        </w:rPr>
      </w:pPr>
      <w:r w:rsidRPr="00F375C8">
        <w:rPr>
          <w:rFonts w:eastAsia="Calibri"/>
          <w:sz w:val="28"/>
          <w:szCs w:val="28"/>
          <w:lang w:eastAsia="ru-RU"/>
        </w:rPr>
        <w:t xml:space="preserve">      </w:t>
      </w:r>
      <w:r w:rsidRPr="00F375C8">
        <w:rPr>
          <w:rFonts w:eastAsia="Batang"/>
          <w:sz w:val="28"/>
          <w:szCs w:val="28"/>
        </w:rPr>
        <w:t xml:space="preserve"> Программа соответствует образовательному минимуму содержания основных образовательных программ и требованиям к уровню подготовки обучающихся, позволяет работать без </w:t>
      </w:r>
      <w:r w:rsidRPr="00F375C8">
        <w:rPr>
          <w:sz w:val="28"/>
          <w:szCs w:val="28"/>
        </w:rPr>
        <w:t xml:space="preserve">перегрузок в классе с детьми разного уровня обучения и интереса к иностранному языку. </w:t>
      </w:r>
      <w:r w:rsidRPr="00F375C8">
        <w:rPr>
          <w:rFonts w:eastAsia="Batang"/>
          <w:sz w:val="28"/>
          <w:szCs w:val="28"/>
        </w:rPr>
        <w:t>Она позволяет сформировать у обучающихся 9 класса  достаточно широкое представление о языковой картине мира.</w:t>
      </w:r>
    </w:p>
    <w:p w:rsidR="00F375C8" w:rsidRPr="00F375C8" w:rsidRDefault="00F375C8" w:rsidP="00F375C8">
      <w:pPr>
        <w:pStyle w:val="c1"/>
        <w:spacing w:before="0" w:beforeAutospacing="0" w:after="0" w:afterAutospacing="0"/>
        <w:jc w:val="both"/>
        <w:rPr>
          <w:sz w:val="28"/>
          <w:szCs w:val="28"/>
        </w:rPr>
      </w:pPr>
      <w:r w:rsidRPr="00F375C8">
        <w:rPr>
          <w:sz w:val="28"/>
          <w:szCs w:val="28"/>
        </w:rPr>
        <w:t xml:space="preserve">        Для решения основных задач обучения иностранному языку в 9 классе  требуются следующие учебники: </w:t>
      </w:r>
    </w:p>
    <w:p w:rsidR="00F375C8" w:rsidRPr="00F375C8" w:rsidRDefault="00F375C8" w:rsidP="00F375C8">
      <w:pPr>
        <w:pStyle w:val="aa"/>
        <w:jc w:val="both"/>
        <w:rPr>
          <w:rFonts w:ascii="Times New Roman" w:hAnsi="Times New Roman"/>
          <w:spacing w:val="-1"/>
          <w:sz w:val="28"/>
          <w:szCs w:val="28"/>
        </w:rPr>
      </w:pPr>
      <w:r w:rsidRPr="00F375C8">
        <w:rPr>
          <w:rFonts w:ascii="Times New Roman" w:hAnsi="Times New Roman"/>
          <w:sz w:val="28"/>
          <w:szCs w:val="28"/>
        </w:rPr>
        <w:t xml:space="preserve">И.Л. Бим, Л.И.Рыжова </w:t>
      </w:r>
      <w:r w:rsidRPr="00F375C8">
        <w:rPr>
          <w:rFonts w:ascii="Times New Roman" w:hAnsi="Times New Roman"/>
          <w:spacing w:val="-1"/>
          <w:sz w:val="28"/>
          <w:szCs w:val="28"/>
        </w:rPr>
        <w:t xml:space="preserve">«Немецкий язык» 9 класс. </w:t>
      </w:r>
    </w:p>
    <w:p w:rsidR="00F375C8" w:rsidRPr="00F375C8" w:rsidRDefault="00F375C8" w:rsidP="00F375C8">
      <w:pPr>
        <w:pStyle w:val="aa"/>
        <w:jc w:val="both"/>
        <w:rPr>
          <w:rFonts w:ascii="Times New Roman" w:hAnsi="Times New Roman"/>
          <w:spacing w:val="-1"/>
          <w:sz w:val="28"/>
          <w:szCs w:val="28"/>
        </w:rPr>
      </w:pPr>
      <w:r w:rsidRPr="00F375C8">
        <w:rPr>
          <w:rFonts w:ascii="Times New Roman" w:hAnsi="Times New Roman"/>
          <w:sz w:val="28"/>
          <w:szCs w:val="28"/>
        </w:rPr>
        <w:t xml:space="preserve">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требуют повышение коммуникативных компетенций школьников, совершенствование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готовности осуществлять иноязычное межличностное и межкультурное общение с носителями языка. Иностранный язык – один из важных и относительно новых предметов в системе подготовки современного и полиязычного мира.</w:t>
      </w:r>
    </w:p>
    <w:p w:rsidR="00F375C8" w:rsidRPr="00F375C8" w:rsidRDefault="00F375C8" w:rsidP="00F375C8">
      <w:pPr>
        <w:pStyle w:val="c1"/>
        <w:spacing w:before="0" w:beforeAutospacing="0" w:after="0" w:afterAutospacing="0"/>
        <w:jc w:val="both"/>
        <w:rPr>
          <w:rStyle w:val="c2"/>
          <w:sz w:val="28"/>
          <w:szCs w:val="28"/>
        </w:rPr>
      </w:pPr>
      <w:r w:rsidRPr="00F375C8">
        <w:rPr>
          <w:sz w:val="28"/>
          <w:szCs w:val="28"/>
        </w:rPr>
        <w:t xml:space="preserve">        УМК ориентируется на действующий базисный учебный план  для образовательных учреждений РФ, реализующих программы общего образования, образовательный стандарт по иностранному языку для основного общего образования </w:t>
      </w:r>
      <w:r w:rsidRPr="00F375C8">
        <w:rPr>
          <w:sz w:val="28"/>
          <w:szCs w:val="28"/>
        </w:rPr>
        <w:lastRenderedPageBreak/>
        <w:t>и примерную программу изучения дисциплины, рекомендуемые Министерством образования и науки РФ.</w:t>
      </w:r>
    </w:p>
    <w:p w:rsidR="00F375C8" w:rsidRPr="00F375C8" w:rsidRDefault="00F375C8" w:rsidP="00F375C8">
      <w:pPr>
        <w:jc w:val="both"/>
        <w:rPr>
          <w:sz w:val="28"/>
          <w:szCs w:val="28"/>
        </w:rPr>
      </w:pPr>
      <w:r w:rsidRPr="00F375C8">
        <w:rPr>
          <w:sz w:val="28"/>
          <w:szCs w:val="28"/>
        </w:rPr>
        <w:t xml:space="preserve">       Учебники включены в Федеральный перечень учебников, рекомендованных Министерством образования и науки Российской Федерации к использованию в образовательной деятельности в общеобразовательных учреждениях. Содержание учебников соответствует федеральному государственному образовательному стандарту основного общего образования.</w:t>
      </w:r>
    </w:p>
    <w:p w:rsidR="00F375C8" w:rsidRPr="00F375C8" w:rsidRDefault="00F375C8" w:rsidP="00F375C8">
      <w:pPr>
        <w:jc w:val="both"/>
        <w:rPr>
          <w:sz w:val="28"/>
          <w:szCs w:val="28"/>
        </w:rPr>
      </w:pPr>
      <w:r w:rsidRPr="00F375C8">
        <w:rPr>
          <w:b/>
          <w:bCs/>
          <w:sz w:val="28"/>
          <w:szCs w:val="28"/>
        </w:rPr>
        <w:t xml:space="preserve">        </w:t>
      </w:r>
      <w:r w:rsidRPr="00F375C8">
        <w:rPr>
          <w:bCs/>
          <w:sz w:val="28"/>
          <w:szCs w:val="28"/>
        </w:rPr>
        <w:t>Данный курс</w:t>
      </w:r>
      <w:r w:rsidRPr="00F375C8">
        <w:rPr>
          <w:b/>
          <w:bCs/>
          <w:sz w:val="28"/>
          <w:szCs w:val="28"/>
        </w:rPr>
        <w:t xml:space="preserve"> </w:t>
      </w:r>
      <w:r w:rsidRPr="00F375C8">
        <w:rPr>
          <w:sz w:val="28"/>
          <w:szCs w:val="28"/>
        </w:rPr>
        <w:t xml:space="preserve">соответствует основным направлениям модернизации общего образования. Важным является полноценный состав УМК, что обеспечивает качественную работу учителя, с одной стороны, и качественное изучение иностранного языка – с другой. </w:t>
      </w:r>
    </w:p>
    <w:p w:rsidR="00F375C8" w:rsidRPr="00F375C8" w:rsidRDefault="00F375C8" w:rsidP="00F375C8">
      <w:pPr>
        <w:jc w:val="center"/>
        <w:rPr>
          <w:b/>
          <w:sz w:val="28"/>
          <w:szCs w:val="28"/>
        </w:rPr>
      </w:pPr>
      <w:r w:rsidRPr="00F375C8">
        <w:rPr>
          <w:b/>
          <w:sz w:val="28"/>
          <w:szCs w:val="28"/>
        </w:rPr>
        <w:t>Планируемые результаты обучения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В результате изучения иностранного языка в 9 классе  ученик должен</w:t>
      </w:r>
    </w:p>
    <w:p w:rsidR="00F375C8" w:rsidRPr="00F375C8" w:rsidRDefault="00F375C8" w:rsidP="00F375C8">
      <w:pPr>
        <w:pStyle w:val="aa"/>
        <w:jc w:val="both"/>
        <w:rPr>
          <w:rFonts w:ascii="Times New Roman" w:hAnsi="Times New Roman"/>
          <w:b/>
          <w:sz w:val="28"/>
          <w:szCs w:val="28"/>
        </w:rPr>
      </w:pPr>
      <w:r w:rsidRPr="00F375C8">
        <w:rPr>
          <w:rFonts w:ascii="Times New Roman" w:hAnsi="Times New Roman"/>
          <w:b/>
          <w:bCs/>
          <w:sz w:val="28"/>
          <w:szCs w:val="28"/>
        </w:rPr>
        <w:t>Знать/понимать</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bCs/>
          <w:i/>
          <w:sz w:val="28"/>
          <w:szCs w:val="28"/>
        </w:rPr>
        <w:t>Говорение: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1. Диалогическая речь: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Уметь вести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диалоги этикетного характера,</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диалог-расспрос,</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диалог-побуждение к действию,</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диалог-обмен мнениями,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комбинированные диалоги.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2. Монологическая речь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Уметь пользоваться: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 xml:space="preserve">При обучении детей с РАС </w:t>
      </w:r>
      <w:r w:rsidRPr="00F375C8">
        <w:rPr>
          <w:rFonts w:ascii="Times New Roman" w:hAnsi="Times New Roman"/>
          <w:sz w:val="28"/>
          <w:szCs w:val="28"/>
        </w:rPr>
        <w:t xml:space="preserve"> в диалогической и монологической речи целесообразно использовать доступные для понимания речевые модели, обиходные ситуации, а также чтение по ролям. Драматизация - это один из самых эффективных способов при формировании данного вида речевой деятельности. Объем диалога сократить до 2 реплик со стороны каждого обучающегося. </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i/>
          <w:sz w:val="28"/>
          <w:szCs w:val="28"/>
        </w:rPr>
        <w:t>Аудирование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Жанры текстов: прагматические, публицистические.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Типы текстов: объявление, реклама, сообщение, рассказ, диалог-интервью, стихотворение и др.</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w:t>
      </w:r>
      <w:r w:rsidRPr="00F375C8">
        <w:rPr>
          <w:rFonts w:ascii="Times New Roman" w:hAnsi="Times New Roman"/>
          <w:sz w:val="28"/>
          <w:szCs w:val="28"/>
        </w:rPr>
        <w:lastRenderedPageBreak/>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Для обучающихся с РАС  </w:t>
      </w:r>
      <w:r w:rsidRPr="00F375C8">
        <w:rPr>
          <w:rFonts w:ascii="Times New Roman" w:hAnsi="Times New Roman"/>
          <w:sz w:val="28"/>
          <w:szCs w:val="28"/>
        </w:rPr>
        <w:t>рекомендуется сократить время звучания текстов для аудирования.</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i/>
          <w:sz w:val="28"/>
          <w:szCs w:val="28"/>
        </w:rPr>
        <w:t>Чтение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Уметь: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Для обучающихся с РАС особое внимание следует уделить подбору</w:t>
      </w:r>
      <w:r w:rsidRPr="00F375C8">
        <w:rPr>
          <w:rFonts w:ascii="Times New Roman" w:hAnsi="Times New Roman"/>
          <w:sz w:val="28"/>
          <w:szCs w:val="28"/>
        </w:rPr>
        <w:t> текстов для чтения. Необходимо тщательно отбирать лексический и грамматический минимум, учитывая посильность его усвоения и интересы детей этого возраста. В лексический минимум можно не включать малоупотребительные слова, а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 звуковые соответствия. Необходимо обучать применять речевые образцы со смысловыми глаголами. Тексты для чтения желательно соотносить с картинками, задания к ним составлять на отгадывание, подстановку слов, выбор фактов из текста, сравнение</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i/>
          <w:sz w:val="28"/>
          <w:szCs w:val="28"/>
        </w:rPr>
        <w:t>Письменная речь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Уметь:</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писать короткие поздравления с днем рождения и другими праздниками, выражать пожелания (объемом 30–40 слов, включая адрес);</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заполнять формуляры, бланки (указывать имя, фамилию, пол, гражданство, адрес);</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Для детей с РАС письменные работы сокращены (</w:t>
      </w:r>
      <w:r w:rsidRPr="00F375C8">
        <w:rPr>
          <w:rFonts w:ascii="Times New Roman" w:hAnsi="Times New Roman"/>
          <w:sz w:val="28"/>
          <w:szCs w:val="28"/>
        </w:rPr>
        <w:t xml:space="preserve">Написание открытки </w:t>
      </w:r>
      <w:r w:rsidRPr="00F375C8">
        <w:rPr>
          <w:rFonts w:ascii="Times New Roman" w:hAnsi="Times New Roman"/>
          <w:bCs/>
          <w:sz w:val="28"/>
          <w:szCs w:val="28"/>
        </w:rPr>
        <w:t>объемом 20-30 слов, </w:t>
      </w:r>
      <w:r w:rsidRPr="00F375C8">
        <w:rPr>
          <w:rFonts w:ascii="Times New Roman" w:hAnsi="Times New Roman"/>
          <w:sz w:val="28"/>
          <w:szCs w:val="28"/>
        </w:rPr>
        <w:t>объем личного письма – около 90-100 слов, включая адрес), так как базируются на грамматическом материале. Объем письменных упражнений, которые основаны на трудно усваиваемых детьми грамматических явлениях, сокращается, а оставшиеся необходимо тщательно разбирать или выполнять в классе.</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i/>
          <w:sz w:val="28"/>
          <w:szCs w:val="28"/>
        </w:rPr>
        <w:t>Языковые знания и навыки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Орфография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Знание правил чтения и орфографии и навыки их применения на основе изучаемого лексико-грамматического материала.</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Фонетическая сторона речи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lastRenderedPageBreak/>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Лексическая сторона речи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Овладение лексическими единицами, обслуживающими новые темы, проблемы и ситуации общения, в объеме 1200 единиц (включая 500, усвоенных в начальной школе). Лексические единицы включают устойчивые словосочетания, оценочную</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лексику, реплики-клише речевого этикета, отражающие культуру стран изучаемого языка.</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Для обучающихся с РАС снижены нормы овладения количеством лексических единиц.</w:t>
      </w:r>
      <w:r w:rsidRPr="00F375C8">
        <w:rPr>
          <w:rFonts w:ascii="Times New Roman" w:hAnsi="Times New Roman"/>
          <w:sz w:val="28"/>
          <w:szCs w:val="28"/>
        </w:rPr>
        <w:t> Они должны овладеть не 800 лексическими единицами.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Основные способы словообразования: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аффиксация: глаголов, </w:t>
      </w:r>
      <w:r w:rsidRPr="00F375C8">
        <w:rPr>
          <w:rFonts w:ascii="Times New Roman" w:hAnsi="Times New Roman"/>
          <w:sz w:val="28"/>
          <w:szCs w:val="28"/>
          <w:lang w:val="en-US"/>
        </w:rPr>
        <w:t> </w:t>
      </w:r>
      <w:r w:rsidRPr="00F375C8">
        <w:rPr>
          <w:rFonts w:ascii="Times New Roman" w:hAnsi="Times New Roman"/>
          <w:sz w:val="28"/>
          <w:szCs w:val="28"/>
        </w:rPr>
        <w:t xml:space="preserve">существительных, </w:t>
      </w:r>
      <w:r w:rsidRPr="00F375C8">
        <w:rPr>
          <w:rFonts w:ascii="Times New Roman" w:hAnsi="Times New Roman"/>
          <w:sz w:val="28"/>
          <w:szCs w:val="28"/>
          <w:lang w:val="en-US"/>
        </w:rPr>
        <w:t> </w:t>
      </w:r>
      <w:r w:rsidRPr="00F375C8">
        <w:rPr>
          <w:rFonts w:ascii="Times New Roman" w:hAnsi="Times New Roman"/>
          <w:sz w:val="28"/>
          <w:szCs w:val="28"/>
        </w:rPr>
        <w:t xml:space="preserve">прилагательных, </w:t>
      </w:r>
      <w:r w:rsidRPr="00F375C8">
        <w:rPr>
          <w:rFonts w:ascii="Times New Roman" w:hAnsi="Times New Roman"/>
          <w:sz w:val="28"/>
          <w:szCs w:val="28"/>
          <w:lang w:val="en-US"/>
        </w:rPr>
        <w:t> </w:t>
      </w:r>
      <w:r w:rsidRPr="00F375C8">
        <w:rPr>
          <w:rFonts w:ascii="Times New Roman" w:hAnsi="Times New Roman"/>
          <w:sz w:val="28"/>
          <w:szCs w:val="28"/>
        </w:rPr>
        <w:t xml:space="preserve">наречий, </w:t>
      </w:r>
      <w:r w:rsidRPr="00F375C8">
        <w:rPr>
          <w:rFonts w:ascii="Times New Roman" w:hAnsi="Times New Roman"/>
          <w:sz w:val="28"/>
          <w:szCs w:val="28"/>
          <w:lang w:val="en-US"/>
        </w:rPr>
        <w:t> </w:t>
      </w:r>
      <w:r w:rsidRPr="00F375C8">
        <w:rPr>
          <w:rFonts w:ascii="Times New Roman" w:hAnsi="Times New Roman"/>
          <w:sz w:val="28"/>
          <w:szCs w:val="28"/>
        </w:rPr>
        <w:t>числительных;</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словосложение: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существительное + существительное;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прилагательное + прилагательное;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прилагательное + существительное;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местоимение + существительное;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конверсия: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образование существительных от неопределенной формы глагола;</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образование прилагательных от существительных.</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Распознавание и использование интернациональных слов.</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Представления о синонимии, антонимии, лексической сочетаемости, многозначности.</w:t>
      </w:r>
    </w:p>
    <w:p w:rsidR="00F375C8" w:rsidRPr="00F375C8" w:rsidRDefault="00F375C8" w:rsidP="00F375C8">
      <w:pPr>
        <w:pStyle w:val="aa"/>
        <w:jc w:val="both"/>
        <w:rPr>
          <w:rFonts w:ascii="Times New Roman" w:hAnsi="Times New Roman"/>
          <w:i/>
          <w:sz w:val="28"/>
          <w:szCs w:val="28"/>
        </w:rPr>
      </w:pPr>
      <w:r w:rsidRPr="00F375C8">
        <w:rPr>
          <w:rFonts w:ascii="Times New Roman" w:hAnsi="Times New Roman"/>
          <w:i/>
          <w:sz w:val="28"/>
          <w:szCs w:val="28"/>
        </w:rPr>
        <w:t>Грамматическая сторона речи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Дальнейшее расширение объема значений грамматических средств, изученных ранее, и знакомство с новыми грамматическими явлениями.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Сложносочиненные предложения с сочинительными союзами.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Сложноподчиненные предложения с союзами и союзными словами.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Сложноподчиненные предложения с придаточными: времени с союзами; цели; условия; определительными с союзами.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Сложноподчиненные предложения с союзами.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Все типы вопросительных предложений (общий, специальный, альтернативный, разделительный вопросы.</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Побудительные предложения в утвердительной  и отрицательной  форме.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Правильные и неправильные глаголы в формах действительного залога в изъявительном наклонении.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Модальные глаголы и их эквиваленты.</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 Причастия настоящего и прошедшего времени.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Неличные формы глагола (герундий, причастия настоящего и прошедшего времени) без различения их функций.</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lastRenderedPageBreak/>
        <w:t>Фразовые глаголы, обслуживающие темы, отобранные для данного этапа обучения.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Определенный, неопределенный и нулевой артикли (в том числе c географическими названиями).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Неисчисляемые и исчисляемые существительные, существительные с причастиями настоящего и прошедшего времени. Существительные в функции прилагательного.</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Степени сравнения прилагательных и наречий, в том числе образованных не по правилу.</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Личные местоимения в именительном  и объектном  падежах, а также в абсолютной форме. Неопределенные местоимения. Возвратные местоимения, неопределенные местоимения и их производные.</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Устойчивые словоформы в функции наречия.</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Числительные для обозначения дат и больших чисел.</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bCs/>
          <w:sz w:val="28"/>
          <w:szCs w:val="28"/>
        </w:rPr>
        <w:t>Для обучающихся с РАС объём грамматического материала сокращен</w:t>
      </w:r>
      <w:r w:rsidRPr="00F375C8">
        <w:rPr>
          <w:rFonts w:ascii="Times New Roman" w:hAnsi="Times New Roman"/>
          <w:sz w:val="28"/>
          <w:szCs w:val="28"/>
        </w:rPr>
        <w:t>. Общие, альтернативные и специальные вопросы исключены из изучения. Употребление артиклей дается в ознакомительном плане из-за его малой практической значимости. Изучаются  структуры с глаголами в  настоящем, прошедшем и будущем времени; модальными глаголами; с глаголами в повелительном наклонении; выражение единственного и множественного числа существительных; притяжательная форма существительных; употребление количественных и порядковых числительных; личных, притяжательных, указательных местоимений; употребление прилагательных. Исключается грамматический материал: структуры с оборотом, употребление наречий, неопределенных местоимений  и их производных, 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 Причастия настоящего и прошедшего времени.</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Неличные формы глагола (герундий, причастия настоящего и прошедшего времени) без различения их функций.</w:t>
      </w:r>
    </w:p>
    <w:p w:rsidR="00F375C8" w:rsidRPr="00F375C8" w:rsidRDefault="00F375C8" w:rsidP="00F375C8">
      <w:pPr>
        <w:pStyle w:val="aa"/>
        <w:jc w:val="both"/>
        <w:rPr>
          <w:rFonts w:ascii="Times New Roman" w:hAnsi="Times New Roman"/>
          <w:sz w:val="28"/>
          <w:szCs w:val="28"/>
        </w:rPr>
      </w:pPr>
      <w:r w:rsidRPr="00F375C8">
        <w:rPr>
          <w:rFonts w:ascii="Times New Roman" w:hAnsi="Times New Roman"/>
          <w:sz w:val="28"/>
          <w:szCs w:val="28"/>
        </w:rPr>
        <w:t>Высвобожденное время тится на детальную проработку лексико-грамматических упражнений. Внимание следует уделить переводу, при этом дети осознают смысл прочитанного, у них исчезает страх перед незнакомым текстом.</w:t>
      </w:r>
    </w:p>
    <w:p w:rsidR="00F375C8" w:rsidRPr="00F375C8" w:rsidRDefault="00F375C8" w:rsidP="00F375C8">
      <w:pPr>
        <w:jc w:val="center"/>
        <w:rPr>
          <w:b/>
          <w:bCs/>
          <w:spacing w:val="3"/>
          <w:sz w:val="28"/>
          <w:szCs w:val="28"/>
        </w:rPr>
      </w:pPr>
      <w:r w:rsidRPr="00F375C8">
        <w:rPr>
          <w:b/>
          <w:bCs/>
          <w:spacing w:val="3"/>
          <w:sz w:val="28"/>
          <w:szCs w:val="28"/>
        </w:rPr>
        <w:t>Использование методов и педагогических технологий, направленных  на реализацию образовательной программы по иностранному языку.</w:t>
      </w:r>
    </w:p>
    <w:p w:rsidR="00F375C8" w:rsidRPr="00F375C8" w:rsidRDefault="00F375C8" w:rsidP="00F375C8">
      <w:pPr>
        <w:jc w:val="both"/>
        <w:rPr>
          <w:sz w:val="28"/>
          <w:szCs w:val="28"/>
        </w:rPr>
      </w:pPr>
      <w:r w:rsidRPr="00F375C8">
        <w:rPr>
          <w:sz w:val="28"/>
          <w:szCs w:val="28"/>
        </w:rPr>
        <w:t xml:space="preserve">Формированию необходимых ключевых компетенций способствует использование современных образовательных технологий: </w:t>
      </w:r>
    </w:p>
    <w:p w:rsidR="00F375C8" w:rsidRPr="00F375C8" w:rsidRDefault="00F375C8" w:rsidP="00F375C8">
      <w:pPr>
        <w:widowControl/>
        <w:numPr>
          <w:ilvl w:val="0"/>
          <w:numId w:val="295"/>
        </w:numPr>
        <w:suppressAutoHyphens/>
        <w:autoSpaceDE/>
        <w:autoSpaceDN/>
        <w:ind w:left="0" w:firstLine="0"/>
        <w:jc w:val="both"/>
        <w:rPr>
          <w:sz w:val="28"/>
          <w:szCs w:val="28"/>
        </w:rPr>
      </w:pPr>
      <w:r w:rsidRPr="00F375C8">
        <w:rPr>
          <w:sz w:val="28"/>
          <w:szCs w:val="28"/>
        </w:rPr>
        <w:t xml:space="preserve">технологии проблемного обучения, </w:t>
      </w:r>
    </w:p>
    <w:p w:rsidR="00F375C8" w:rsidRPr="00F375C8" w:rsidRDefault="00F375C8" w:rsidP="00F375C8">
      <w:pPr>
        <w:widowControl/>
        <w:numPr>
          <w:ilvl w:val="0"/>
          <w:numId w:val="295"/>
        </w:numPr>
        <w:suppressAutoHyphens/>
        <w:autoSpaceDE/>
        <w:autoSpaceDN/>
        <w:ind w:left="0" w:firstLine="0"/>
        <w:jc w:val="both"/>
        <w:rPr>
          <w:sz w:val="28"/>
          <w:szCs w:val="28"/>
        </w:rPr>
      </w:pPr>
      <w:r w:rsidRPr="00F375C8">
        <w:rPr>
          <w:sz w:val="28"/>
          <w:szCs w:val="28"/>
        </w:rPr>
        <w:t xml:space="preserve">технологии интегрированного обучения, </w:t>
      </w:r>
    </w:p>
    <w:p w:rsidR="00F375C8" w:rsidRPr="00F375C8" w:rsidRDefault="00F375C8" w:rsidP="00F375C8">
      <w:pPr>
        <w:widowControl/>
        <w:numPr>
          <w:ilvl w:val="0"/>
          <w:numId w:val="295"/>
        </w:numPr>
        <w:suppressAutoHyphens/>
        <w:autoSpaceDE/>
        <w:autoSpaceDN/>
        <w:ind w:left="0" w:firstLine="0"/>
        <w:jc w:val="both"/>
        <w:rPr>
          <w:sz w:val="28"/>
          <w:szCs w:val="28"/>
        </w:rPr>
      </w:pPr>
      <w:r w:rsidRPr="00F375C8">
        <w:rPr>
          <w:sz w:val="28"/>
          <w:szCs w:val="28"/>
        </w:rPr>
        <w:t>технология игрового обучения,</w:t>
      </w:r>
    </w:p>
    <w:p w:rsidR="00F375C8" w:rsidRPr="00F375C8" w:rsidRDefault="00F375C8" w:rsidP="00F375C8">
      <w:pPr>
        <w:widowControl/>
        <w:numPr>
          <w:ilvl w:val="0"/>
          <w:numId w:val="295"/>
        </w:numPr>
        <w:suppressAutoHyphens/>
        <w:autoSpaceDE/>
        <w:autoSpaceDN/>
        <w:ind w:left="0" w:firstLine="0"/>
        <w:jc w:val="both"/>
        <w:rPr>
          <w:sz w:val="28"/>
          <w:szCs w:val="28"/>
        </w:rPr>
      </w:pPr>
      <w:r w:rsidRPr="00F375C8">
        <w:rPr>
          <w:sz w:val="28"/>
          <w:szCs w:val="28"/>
        </w:rPr>
        <w:t>технология обучения на примере конкретных ситуаций,</w:t>
      </w:r>
    </w:p>
    <w:p w:rsidR="00F375C8" w:rsidRPr="00F375C8" w:rsidRDefault="00F375C8" w:rsidP="00F375C8">
      <w:pPr>
        <w:widowControl/>
        <w:numPr>
          <w:ilvl w:val="0"/>
          <w:numId w:val="295"/>
        </w:numPr>
        <w:shd w:val="clear" w:color="auto" w:fill="FFFFFF"/>
        <w:suppressAutoHyphens/>
        <w:autoSpaceDE/>
        <w:autoSpaceDN/>
        <w:ind w:left="0" w:firstLine="0"/>
        <w:jc w:val="both"/>
        <w:rPr>
          <w:sz w:val="28"/>
          <w:szCs w:val="28"/>
        </w:rPr>
      </w:pPr>
      <w:r w:rsidRPr="00F375C8">
        <w:rPr>
          <w:sz w:val="28"/>
          <w:szCs w:val="28"/>
        </w:rPr>
        <w:t>информационные технологии: использование компьютера для поиска необходимой информации, создание проектов, отчетов,</w:t>
      </w:r>
    </w:p>
    <w:p w:rsidR="00F375C8" w:rsidRPr="00F375C8" w:rsidRDefault="00F375C8" w:rsidP="00F375C8">
      <w:pPr>
        <w:widowControl/>
        <w:numPr>
          <w:ilvl w:val="0"/>
          <w:numId w:val="295"/>
        </w:numPr>
        <w:suppressAutoHyphens/>
        <w:autoSpaceDE/>
        <w:autoSpaceDN/>
        <w:ind w:left="0" w:firstLine="0"/>
        <w:jc w:val="both"/>
        <w:rPr>
          <w:spacing w:val="3"/>
          <w:sz w:val="28"/>
          <w:szCs w:val="28"/>
        </w:rPr>
      </w:pPr>
      <w:r w:rsidRPr="00F375C8">
        <w:rPr>
          <w:sz w:val="28"/>
          <w:szCs w:val="28"/>
        </w:rPr>
        <w:t>технология развивающего обучения,</w:t>
      </w:r>
    </w:p>
    <w:p w:rsidR="00F375C8" w:rsidRPr="00F375C8" w:rsidRDefault="00F375C8" w:rsidP="00F375C8">
      <w:pPr>
        <w:pStyle w:val="a9"/>
        <w:numPr>
          <w:ilvl w:val="0"/>
          <w:numId w:val="295"/>
        </w:numPr>
        <w:spacing w:before="0" w:beforeAutospacing="0" w:after="0" w:afterAutospacing="0"/>
        <w:ind w:left="0" w:firstLine="0"/>
        <w:jc w:val="both"/>
        <w:rPr>
          <w:rStyle w:val="a8"/>
          <w:b w:val="0"/>
          <w:bCs w:val="0"/>
          <w:sz w:val="28"/>
          <w:szCs w:val="28"/>
        </w:rPr>
      </w:pPr>
      <w:r w:rsidRPr="00F375C8">
        <w:rPr>
          <w:rStyle w:val="a8"/>
          <w:sz w:val="28"/>
          <w:szCs w:val="28"/>
        </w:rPr>
        <w:t>технологии индивидуального обучения,</w:t>
      </w:r>
    </w:p>
    <w:p w:rsidR="00F375C8" w:rsidRPr="00F375C8" w:rsidRDefault="00F375C8" w:rsidP="00F375C8">
      <w:pPr>
        <w:widowControl/>
        <w:numPr>
          <w:ilvl w:val="0"/>
          <w:numId w:val="296"/>
        </w:numPr>
        <w:autoSpaceDE/>
        <w:autoSpaceDN/>
        <w:ind w:left="0" w:firstLine="0"/>
        <w:jc w:val="both"/>
        <w:rPr>
          <w:sz w:val="28"/>
          <w:szCs w:val="28"/>
          <w:lang w:eastAsia="ru-RU"/>
        </w:rPr>
      </w:pPr>
      <w:r w:rsidRPr="00F375C8">
        <w:rPr>
          <w:rStyle w:val="a8"/>
          <w:sz w:val="28"/>
          <w:szCs w:val="28"/>
        </w:rPr>
        <w:t>технология проектного метода,</w:t>
      </w:r>
      <w:r w:rsidRPr="00F375C8">
        <w:rPr>
          <w:sz w:val="28"/>
          <w:szCs w:val="28"/>
          <w:lang w:eastAsia="ru-RU"/>
        </w:rPr>
        <w:t xml:space="preserve"> технология  объяснительно - иллюстративного обучения, в основе лежит информирование, просвещение обучающихся и организация их репродуктивных действий с целью выработки у них умений и навыков;</w:t>
      </w:r>
    </w:p>
    <w:p w:rsidR="00F375C8" w:rsidRPr="00F375C8" w:rsidRDefault="00F375C8" w:rsidP="00F375C8">
      <w:pPr>
        <w:widowControl/>
        <w:numPr>
          <w:ilvl w:val="0"/>
          <w:numId w:val="296"/>
        </w:numPr>
        <w:autoSpaceDE/>
        <w:autoSpaceDN/>
        <w:ind w:left="0" w:firstLine="0"/>
        <w:jc w:val="both"/>
        <w:rPr>
          <w:sz w:val="28"/>
          <w:szCs w:val="28"/>
          <w:lang w:eastAsia="ru-RU"/>
        </w:rPr>
      </w:pPr>
      <w:r w:rsidRPr="00F375C8">
        <w:rPr>
          <w:sz w:val="28"/>
          <w:szCs w:val="28"/>
          <w:lang w:eastAsia="ru-RU"/>
        </w:rPr>
        <w:lastRenderedPageBreak/>
        <w:t>личностно-ориентированная технология обучения, создающая условия для обеспечения собственной учебной деятельности обучающихся, учета и развития индивидуальных особенностей школьников;</w:t>
      </w:r>
    </w:p>
    <w:p w:rsidR="00F375C8" w:rsidRPr="00F375C8" w:rsidRDefault="00F375C8" w:rsidP="00F375C8">
      <w:pPr>
        <w:widowControl/>
        <w:numPr>
          <w:ilvl w:val="0"/>
          <w:numId w:val="296"/>
        </w:numPr>
        <w:autoSpaceDE/>
        <w:autoSpaceDN/>
        <w:ind w:left="0" w:firstLine="0"/>
        <w:jc w:val="both"/>
        <w:rPr>
          <w:sz w:val="28"/>
          <w:szCs w:val="28"/>
          <w:lang w:eastAsia="ru-RU"/>
        </w:rPr>
      </w:pPr>
      <w:r w:rsidRPr="00F375C8">
        <w:rPr>
          <w:sz w:val="28"/>
          <w:szCs w:val="28"/>
          <w:lang w:eastAsia="ru-RU"/>
        </w:rPr>
        <w:t>технология развивающего обучения, в центре внимания которой – способ обучения, способствующий включению внутренних механизмов личностного развития обучающихся, их интеллектуальных способностей, технология нацелена на развитие творческих способностей обучающихся;</w:t>
      </w:r>
    </w:p>
    <w:p w:rsidR="00F375C8" w:rsidRPr="00F375C8" w:rsidRDefault="00F375C8" w:rsidP="00F375C8">
      <w:pPr>
        <w:widowControl/>
        <w:numPr>
          <w:ilvl w:val="0"/>
          <w:numId w:val="296"/>
        </w:numPr>
        <w:autoSpaceDE/>
        <w:autoSpaceDN/>
        <w:ind w:left="0" w:firstLine="0"/>
        <w:jc w:val="both"/>
        <w:rPr>
          <w:sz w:val="28"/>
          <w:szCs w:val="28"/>
          <w:lang w:eastAsia="ru-RU"/>
        </w:rPr>
      </w:pPr>
      <w:r w:rsidRPr="00F375C8">
        <w:rPr>
          <w:sz w:val="28"/>
          <w:szCs w:val="28"/>
          <w:lang w:eastAsia="ru-RU"/>
        </w:rPr>
        <w:t>здоровьесберегающая технология – создание комфортного психологического климата.</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как на предметном содержании, так и носят надпредметный характер:</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F375C8" w:rsidRPr="00F375C8" w:rsidRDefault="00F375C8" w:rsidP="00F375C8">
      <w:pPr>
        <w:overflowPunct w:val="0"/>
        <w:adjustRightInd w:val="0"/>
        <w:jc w:val="both"/>
        <w:rPr>
          <w:spacing w:val="-5"/>
          <w:sz w:val="28"/>
          <w:szCs w:val="28"/>
        </w:rPr>
      </w:pPr>
      <w:r w:rsidRPr="00F375C8">
        <w:rPr>
          <w:spacing w:val="-5"/>
          <w:sz w:val="28"/>
          <w:szCs w:val="28"/>
        </w:rPr>
        <w:t>• ситуация-тренинг — прототип стандартной или другой ситуации (тренинг, возможно, проводить как по описанию ситуации, так и по её решению).</w:t>
      </w:r>
    </w:p>
    <w:p w:rsidR="00F375C8" w:rsidRPr="00F375C8" w:rsidRDefault="00F375C8" w:rsidP="00F375C8">
      <w:pPr>
        <w:pStyle w:val="dash041e005f0431005f044b005f0447005f043d005f044b005f0439"/>
        <w:jc w:val="center"/>
        <w:rPr>
          <w:b/>
          <w:bCs/>
          <w:spacing w:val="-5"/>
          <w:sz w:val="28"/>
          <w:szCs w:val="28"/>
        </w:rPr>
      </w:pPr>
    </w:p>
    <w:p w:rsidR="00F375C8" w:rsidRPr="00F375C8" w:rsidRDefault="00F375C8" w:rsidP="00F375C8">
      <w:pPr>
        <w:pStyle w:val="dash041e005f0431005f044b005f0447005f043d005f044b005f0439"/>
        <w:jc w:val="center"/>
        <w:rPr>
          <w:b/>
          <w:bCs/>
          <w:spacing w:val="-5"/>
          <w:sz w:val="28"/>
          <w:szCs w:val="28"/>
        </w:rPr>
      </w:pPr>
      <w:r w:rsidRPr="00F375C8">
        <w:rPr>
          <w:b/>
          <w:bCs/>
          <w:spacing w:val="-5"/>
          <w:sz w:val="28"/>
          <w:szCs w:val="28"/>
        </w:rPr>
        <w:t>Формы организации образовательной деятельности.</w:t>
      </w:r>
    </w:p>
    <w:p w:rsidR="00F375C8" w:rsidRPr="00F375C8" w:rsidRDefault="00F375C8" w:rsidP="00F375C8">
      <w:pPr>
        <w:overflowPunct w:val="0"/>
        <w:adjustRightInd w:val="0"/>
        <w:jc w:val="both"/>
        <w:rPr>
          <w:color w:val="000000"/>
          <w:sz w:val="28"/>
          <w:szCs w:val="28"/>
        </w:rPr>
      </w:pPr>
      <w:r w:rsidRPr="00F375C8">
        <w:rPr>
          <w:color w:val="000000"/>
          <w:sz w:val="28"/>
          <w:szCs w:val="28"/>
        </w:rPr>
        <w:t>Реализация программы в учебной деятельности  предусматривает использование следующих форм организации  учебно-познавательной деятельности:</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комбинированный урок,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урок-игра,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урок-путешествие,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интегрированный урок,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урок-беседа,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урок домашнего чтения,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повторительно-обобщающий урок, </w:t>
      </w:r>
    </w:p>
    <w:p w:rsidR="00F375C8" w:rsidRPr="00F375C8" w:rsidRDefault="00F375C8" w:rsidP="00F375C8">
      <w:pPr>
        <w:overflowPunct w:val="0"/>
        <w:adjustRightInd w:val="0"/>
        <w:jc w:val="both"/>
        <w:rPr>
          <w:color w:val="000000"/>
          <w:sz w:val="28"/>
          <w:szCs w:val="28"/>
        </w:rPr>
      </w:pPr>
      <w:r w:rsidRPr="00F375C8">
        <w:rPr>
          <w:color w:val="000000"/>
          <w:sz w:val="28"/>
          <w:szCs w:val="28"/>
        </w:rPr>
        <w:t xml:space="preserve">урок - практикум </w:t>
      </w:r>
    </w:p>
    <w:p w:rsidR="00F375C8" w:rsidRPr="00F375C8" w:rsidRDefault="00F375C8" w:rsidP="00F375C8">
      <w:pPr>
        <w:overflowPunct w:val="0"/>
        <w:adjustRightInd w:val="0"/>
        <w:jc w:val="both"/>
        <w:rPr>
          <w:color w:val="000000"/>
          <w:sz w:val="28"/>
          <w:szCs w:val="28"/>
        </w:rPr>
      </w:pPr>
      <w:r w:rsidRPr="00F375C8">
        <w:rPr>
          <w:color w:val="000000"/>
          <w:sz w:val="28"/>
          <w:szCs w:val="28"/>
          <w:lang w:eastAsia="ru-RU"/>
        </w:rPr>
        <w:t>урок - круглый стол</w:t>
      </w:r>
    </w:p>
    <w:p w:rsidR="00F375C8" w:rsidRPr="00F375C8" w:rsidRDefault="00F375C8" w:rsidP="00F375C8">
      <w:pPr>
        <w:pStyle w:val="dash041e005f0431005f044b005f0447005f043d005f044b005f0439"/>
        <w:jc w:val="center"/>
        <w:rPr>
          <w:b/>
          <w:bCs/>
          <w:spacing w:val="-5"/>
          <w:sz w:val="28"/>
          <w:szCs w:val="28"/>
        </w:rPr>
      </w:pPr>
      <w:r w:rsidRPr="00F375C8">
        <w:rPr>
          <w:b/>
          <w:bCs/>
          <w:spacing w:val="-5"/>
          <w:sz w:val="28"/>
          <w:szCs w:val="28"/>
        </w:rPr>
        <w:t>Механизмы формирования ключевых компетенций обучающихся.</w:t>
      </w:r>
    </w:p>
    <w:p w:rsidR="00F375C8" w:rsidRPr="00F375C8" w:rsidRDefault="00F375C8" w:rsidP="00F375C8">
      <w:pPr>
        <w:pStyle w:val="dash041e005f0431005f044b005f0447005f043d005f044b005f0439"/>
        <w:jc w:val="both"/>
        <w:rPr>
          <w:iCs/>
          <w:spacing w:val="-5"/>
          <w:sz w:val="28"/>
          <w:szCs w:val="28"/>
        </w:rPr>
      </w:pPr>
      <w:r w:rsidRPr="00F375C8">
        <w:rPr>
          <w:iCs/>
          <w:spacing w:val="-5"/>
          <w:sz w:val="28"/>
          <w:szCs w:val="28"/>
        </w:rPr>
        <w:t>Типовые задачи на формирование УУД</w:t>
      </w:r>
    </w:p>
    <w:p w:rsidR="00F375C8" w:rsidRPr="00F375C8" w:rsidRDefault="00F375C8" w:rsidP="00F375C8">
      <w:pPr>
        <w:pStyle w:val="dash041e005f0431005f044b005f0447005f043d005f044b005f0439"/>
        <w:jc w:val="both"/>
        <w:rPr>
          <w:i/>
          <w:spacing w:val="-5"/>
          <w:sz w:val="28"/>
          <w:szCs w:val="28"/>
        </w:rPr>
      </w:pPr>
      <w:r w:rsidRPr="00F375C8">
        <w:rPr>
          <w:i/>
          <w:spacing w:val="-5"/>
          <w:sz w:val="28"/>
          <w:szCs w:val="28"/>
        </w:rPr>
        <w:t>Личностные универсальные учебные действия:</w:t>
      </w:r>
    </w:p>
    <w:p w:rsidR="00F375C8" w:rsidRPr="00F375C8" w:rsidRDefault="00F375C8" w:rsidP="00F375C8">
      <w:pPr>
        <w:pStyle w:val="dash041e005f0431005f044b005f0447005f043d005f044b005f0439"/>
        <w:numPr>
          <w:ilvl w:val="0"/>
          <w:numId w:val="297"/>
        </w:numPr>
        <w:ind w:left="0" w:firstLine="0"/>
        <w:jc w:val="both"/>
        <w:rPr>
          <w:spacing w:val="-5"/>
          <w:sz w:val="28"/>
          <w:szCs w:val="28"/>
        </w:rPr>
      </w:pPr>
      <w:r w:rsidRPr="00F375C8">
        <w:rPr>
          <w:spacing w:val="-5"/>
          <w:sz w:val="28"/>
          <w:szCs w:val="28"/>
        </w:rPr>
        <w:t>на личностное самоопределение;</w:t>
      </w:r>
    </w:p>
    <w:p w:rsidR="00F375C8" w:rsidRPr="00F375C8" w:rsidRDefault="00F375C8" w:rsidP="00F375C8">
      <w:pPr>
        <w:pStyle w:val="dash041e005f0431005f044b005f0447005f043d005f044b005f0439"/>
        <w:numPr>
          <w:ilvl w:val="0"/>
          <w:numId w:val="297"/>
        </w:numPr>
        <w:ind w:left="0" w:firstLine="0"/>
        <w:jc w:val="both"/>
        <w:rPr>
          <w:spacing w:val="-5"/>
          <w:sz w:val="28"/>
          <w:szCs w:val="28"/>
        </w:rPr>
      </w:pPr>
      <w:r w:rsidRPr="00F375C8">
        <w:rPr>
          <w:spacing w:val="-5"/>
          <w:sz w:val="28"/>
          <w:szCs w:val="28"/>
        </w:rPr>
        <w:t>на развитие Я-концепции;</w:t>
      </w:r>
    </w:p>
    <w:p w:rsidR="00F375C8" w:rsidRPr="00F375C8" w:rsidRDefault="00F375C8" w:rsidP="00F375C8">
      <w:pPr>
        <w:pStyle w:val="dash041e005f0431005f044b005f0447005f043d005f044b005f0439"/>
        <w:numPr>
          <w:ilvl w:val="0"/>
          <w:numId w:val="297"/>
        </w:numPr>
        <w:ind w:left="0" w:firstLine="0"/>
        <w:jc w:val="both"/>
        <w:rPr>
          <w:spacing w:val="-5"/>
          <w:sz w:val="28"/>
          <w:szCs w:val="28"/>
        </w:rPr>
      </w:pPr>
      <w:r w:rsidRPr="00F375C8">
        <w:rPr>
          <w:spacing w:val="-5"/>
          <w:sz w:val="28"/>
          <w:szCs w:val="28"/>
        </w:rPr>
        <w:t>на смыслообразование;</w:t>
      </w:r>
    </w:p>
    <w:p w:rsidR="00F375C8" w:rsidRPr="00F375C8" w:rsidRDefault="00F375C8" w:rsidP="00F375C8">
      <w:pPr>
        <w:pStyle w:val="dash041e005f0431005f044b005f0447005f043d005f044b005f0439"/>
        <w:numPr>
          <w:ilvl w:val="0"/>
          <w:numId w:val="297"/>
        </w:numPr>
        <w:ind w:left="0" w:firstLine="0"/>
        <w:jc w:val="both"/>
        <w:rPr>
          <w:spacing w:val="-5"/>
          <w:sz w:val="28"/>
          <w:szCs w:val="28"/>
        </w:rPr>
      </w:pPr>
      <w:r w:rsidRPr="00F375C8">
        <w:rPr>
          <w:spacing w:val="-5"/>
          <w:sz w:val="28"/>
          <w:szCs w:val="28"/>
        </w:rPr>
        <w:t>на мотивацию;</w:t>
      </w:r>
    </w:p>
    <w:p w:rsidR="00F375C8" w:rsidRPr="00F375C8" w:rsidRDefault="00F375C8" w:rsidP="00F375C8">
      <w:pPr>
        <w:pStyle w:val="dash041e005f0431005f044b005f0447005f043d005f044b005f0439"/>
        <w:numPr>
          <w:ilvl w:val="0"/>
          <w:numId w:val="297"/>
        </w:numPr>
        <w:ind w:left="0" w:firstLine="0"/>
        <w:jc w:val="both"/>
        <w:rPr>
          <w:spacing w:val="-5"/>
          <w:sz w:val="28"/>
          <w:szCs w:val="28"/>
        </w:rPr>
      </w:pPr>
      <w:r w:rsidRPr="00F375C8">
        <w:rPr>
          <w:spacing w:val="-5"/>
          <w:sz w:val="28"/>
          <w:szCs w:val="28"/>
        </w:rPr>
        <w:t>на нравственно-этическое оценивание.</w:t>
      </w:r>
    </w:p>
    <w:p w:rsidR="00F375C8" w:rsidRPr="00F375C8" w:rsidRDefault="00F375C8" w:rsidP="00F375C8">
      <w:pPr>
        <w:pStyle w:val="dash041e005f0431005f044b005f0447005f043d005f044b005f0439"/>
        <w:jc w:val="both"/>
        <w:rPr>
          <w:i/>
          <w:spacing w:val="-5"/>
          <w:sz w:val="28"/>
          <w:szCs w:val="28"/>
        </w:rPr>
      </w:pPr>
      <w:r w:rsidRPr="00F375C8">
        <w:rPr>
          <w:i/>
          <w:spacing w:val="-5"/>
          <w:sz w:val="28"/>
          <w:szCs w:val="28"/>
        </w:rPr>
        <w:t>Коммуникативные универсальные учебные действия:</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lastRenderedPageBreak/>
        <w:t>на учёт позиции партнёра;</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t>на организацию и осуществление сотрудничества;</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t>на передачу информации и отображение предметного содержания;</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t>тренинги коммуникативных навыков;</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t>ролевые игры;</w:t>
      </w:r>
    </w:p>
    <w:p w:rsidR="00F375C8" w:rsidRPr="00F375C8" w:rsidRDefault="00F375C8" w:rsidP="00F375C8">
      <w:pPr>
        <w:pStyle w:val="dash041e005f0431005f044b005f0447005f043d005f044b005f0439"/>
        <w:numPr>
          <w:ilvl w:val="0"/>
          <w:numId w:val="298"/>
        </w:numPr>
        <w:ind w:left="0" w:firstLine="0"/>
        <w:jc w:val="both"/>
        <w:rPr>
          <w:spacing w:val="-5"/>
          <w:sz w:val="28"/>
          <w:szCs w:val="28"/>
        </w:rPr>
      </w:pPr>
      <w:r w:rsidRPr="00F375C8">
        <w:rPr>
          <w:spacing w:val="-5"/>
          <w:sz w:val="28"/>
          <w:szCs w:val="28"/>
        </w:rPr>
        <w:t>групповые игры.</w:t>
      </w:r>
    </w:p>
    <w:p w:rsidR="00F375C8" w:rsidRPr="00F375C8" w:rsidRDefault="00F375C8" w:rsidP="00F375C8">
      <w:pPr>
        <w:pStyle w:val="dash041e005f0431005f044b005f0447005f043d005f044b005f0439"/>
        <w:jc w:val="both"/>
        <w:rPr>
          <w:i/>
          <w:spacing w:val="-5"/>
          <w:sz w:val="28"/>
          <w:szCs w:val="28"/>
        </w:rPr>
      </w:pPr>
      <w:r w:rsidRPr="00F375C8">
        <w:rPr>
          <w:i/>
          <w:spacing w:val="-5"/>
          <w:sz w:val="28"/>
          <w:szCs w:val="28"/>
        </w:rPr>
        <w:t>Познавательные универсальные учебные действия:</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работа с информацией: сокращение, расширение устной и письменной информации, создание второго текста по аналогии, заполнение таблиц;</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работа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работа с разными источниками на иностранном языке: справочными материалами, словарями, Интернет-ресурсами, литературой;</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учебно-исследовательская работа: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самостоятельная работа, рационально организовывая  свой труд в классе и дома.</w:t>
      </w:r>
    </w:p>
    <w:p w:rsidR="00F375C8" w:rsidRPr="00F375C8" w:rsidRDefault="00F375C8" w:rsidP="00F375C8">
      <w:pPr>
        <w:pStyle w:val="dash041e005f0431005f044b005f0447005f043d005f044b005f0439"/>
        <w:jc w:val="both"/>
        <w:rPr>
          <w:i/>
          <w:spacing w:val="-5"/>
          <w:sz w:val="28"/>
          <w:szCs w:val="28"/>
        </w:rPr>
      </w:pPr>
      <w:r w:rsidRPr="00F375C8">
        <w:rPr>
          <w:i/>
          <w:spacing w:val="-5"/>
          <w:sz w:val="28"/>
          <w:szCs w:val="28"/>
        </w:rPr>
        <w:t>Регулятивные универсальные учебные действия:</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планирование;</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рефлексию;</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ориентировку в ситуации;</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прогнозирование;</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целеполагание;</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оценивание;</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принятие решения;</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самоконтроль;</w:t>
      </w:r>
    </w:p>
    <w:p w:rsidR="00F375C8" w:rsidRPr="00F375C8" w:rsidRDefault="00F375C8" w:rsidP="00F375C8">
      <w:pPr>
        <w:pStyle w:val="dash041e005f0431005f044b005f0447005f043d005f044b005f0439"/>
        <w:jc w:val="both"/>
        <w:rPr>
          <w:spacing w:val="-5"/>
          <w:sz w:val="28"/>
          <w:szCs w:val="28"/>
        </w:rPr>
      </w:pPr>
      <w:r w:rsidRPr="00F375C8">
        <w:rPr>
          <w:spacing w:val="-5"/>
          <w:sz w:val="28"/>
          <w:szCs w:val="28"/>
        </w:rPr>
        <w:t>— на коррекцию.</w:t>
      </w:r>
    </w:p>
    <w:p w:rsidR="00F375C8" w:rsidRPr="00F375C8" w:rsidRDefault="00F375C8" w:rsidP="00F375C8">
      <w:pPr>
        <w:pStyle w:val="dash041e005f0431005f044b005f0447005f043d005f044b005f0439"/>
        <w:jc w:val="both"/>
        <w:rPr>
          <w:spacing w:val="-5"/>
          <w:sz w:val="28"/>
          <w:szCs w:val="28"/>
        </w:rPr>
      </w:pPr>
      <w:r w:rsidRPr="00F375C8">
        <w:rPr>
          <w:b/>
          <w:bCs/>
          <w:sz w:val="28"/>
          <w:szCs w:val="28"/>
        </w:rPr>
        <w:t>Контроль</w:t>
      </w:r>
      <w:r w:rsidRPr="00F375C8">
        <w:rPr>
          <w:sz w:val="28"/>
          <w:szCs w:val="28"/>
        </w:rPr>
        <w:t xml:space="preserve"> </w:t>
      </w:r>
      <w:r w:rsidRPr="00F375C8">
        <w:rPr>
          <w:b/>
          <w:bCs/>
          <w:sz w:val="28"/>
          <w:szCs w:val="28"/>
        </w:rPr>
        <w:t>и оценка</w:t>
      </w:r>
      <w:r w:rsidRPr="00F375C8">
        <w:rPr>
          <w:sz w:val="28"/>
          <w:szCs w:val="28"/>
        </w:rPr>
        <w:t xml:space="preserve"> результатов освоения учебной дисциплины осуществляется  в процессе проведения тестирования, контрольных работ, диагностических работ, а также выполнения обучающимися индивидуальных заданий, проектов, исследований. </w:t>
      </w:r>
    </w:p>
    <w:p w:rsidR="00F375C8" w:rsidRPr="00F375C8" w:rsidRDefault="00F375C8" w:rsidP="00F375C8">
      <w:pPr>
        <w:jc w:val="center"/>
        <w:rPr>
          <w:b/>
          <w:bCs/>
          <w:spacing w:val="-4"/>
          <w:sz w:val="28"/>
          <w:szCs w:val="28"/>
        </w:rPr>
      </w:pPr>
      <w:r w:rsidRPr="00F375C8">
        <w:rPr>
          <w:b/>
          <w:bCs/>
          <w:spacing w:val="-4"/>
          <w:sz w:val="28"/>
          <w:szCs w:val="28"/>
        </w:rPr>
        <w:t>Место предмета в учебном плане.</w:t>
      </w:r>
    </w:p>
    <w:p w:rsidR="00F375C8" w:rsidRPr="00F375C8" w:rsidRDefault="00F375C8" w:rsidP="00F375C8">
      <w:pPr>
        <w:pStyle w:val="a9"/>
        <w:spacing w:before="0" w:beforeAutospacing="0" w:after="0" w:afterAutospacing="0"/>
        <w:jc w:val="both"/>
        <w:rPr>
          <w:b/>
          <w:bCs/>
          <w:color w:val="111A05"/>
          <w:sz w:val="28"/>
          <w:szCs w:val="28"/>
        </w:rPr>
      </w:pPr>
      <w:r w:rsidRPr="00F375C8">
        <w:rPr>
          <w:color w:val="111A05"/>
          <w:sz w:val="28"/>
          <w:szCs w:val="28"/>
        </w:rPr>
        <w:t xml:space="preserve">    Иностранный язык входит в общеобразовательную область «Филология». В ОГКОУ «Санаторная школа – интернат»  на обучение предмету «Иностранный язык» </w:t>
      </w:r>
      <w:r w:rsidRPr="00F375C8">
        <w:rPr>
          <w:sz w:val="28"/>
          <w:szCs w:val="28"/>
        </w:rPr>
        <w:t>в 9 классе</w:t>
      </w:r>
      <w:r w:rsidRPr="00F375C8">
        <w:rPr>
          <w:color w:val="111A05"/>
          <w:sz w:val="28"/>
          <w:szCs w:val="28"/>
        </w:rPr>
        <w:t xml:space="preserve"> отводится 3 часа в неделю. Программа рассчитана на </w:t>
      </w:r>
      <w:r w:rsidRPr="00F375C8">
        <w:rPr>
          <w:bCs/>
          <w:color w:val="111A05"/>
          <w:sz w:val="28"/>
          <w:szCs w:val="28"/>
        </w:rPr>
        <w:t>99 часов (33 учебных недели</w:t>
      </w:r>
      <w:r w:rsidRPr="00F375C8">
        <w:rPr>
          <w:b/>
          <w:bCs/>
          <w:color w:val="111A05"/>
          <w:sz w:val="28"/>
          <w:szCs w:val="28"/>
        </w:rPr>
        <w:t>)</w:t>
      </w:r>
      <w:r w:rsidRPr="00F375C8">
        <w:rPr>
          <w:color w:val="111A05"/>
          <w:sz w:val="28"/>
          <w:szCs w:val="28"/>
        </w:rPr>
        <w:t xml:space="preserve"> в соответствии с Федеральным базисным учебным планом для общеобразовательных учреждений.</w:t>
      </w:r>
    </w:p>
    <w:p w:rsidR="00F375C8" w:rsidRPr="00F375C8" w:rsidRDefault="00F375C8" w:rsidP="00F375C8">
      <w:pPr>
        <w:jc w:val="both"/>
        <w:rPr>
          <w:b/>
          <w:sz w:val="28"/>
          <w:szCs w:val="28"/>
        </w:rPr>
      </w:pPr>
      <w:r w:rsidRPr="00F375C8">
        <w:rPr>
          <w:b/>
          <w:sz w:val="28"/>
          <w:szCs w:val="28"/>
        </w:rPr>
        <w:t>Коррекция:</w:t>
      </w:r>
      <w:r w:rsidRPr="00F375C8">
        <w:rPr>
          <w:color w:val="000000"/>
          <w:spacing w:val="-7"/>
          <w:sz w:val="28"/>
          <w:szCs w:val="28"/>
        </w:rPr>
        <w:t xml:space="preserve">   Готовность к обучению иностранному язы</w:t>
      </w:r>
      <w:r w:rsidRPr="00F375C8">
        <w:rPr>
          <w:color w:val="000000"/>
          <w:spacing w:val="-2"/>
          <w:sz w:val="28"/>
          <w:szCs w:val="28"/>
        </w:rPr>
        <w:t xml:space="preserve">ку у детей с ЗПР несколько снижена, </w:t>
      </w:r>
      <w:r w:rsidRPr="00F375C8">
        <w:rPr>
          <w:color w:val="000000"/>
          <w:spacing w:val="-1"/>
          <w:sz w:val="28"/>
          <w:szCs w:val="28"/>
        </w:rPr>
        <w:t>что обусловлено недостаточной дифферен</w:t>
      </w:r>
      <w:r w:rsidRPr="00F375C8">
        <w:rPr>
          <w:color w:val="000000"/>
          <w:spacing w:val="-4"/>
          <w:sz w:val="28"/>
          <w:szCs w:val="28"/>
        </w:rPr>
        <w:t xml:space="preserve">цированностью восприятия, бедностью сферы образов-представлений, непрочностью связи между вербальной и невербальной </w:t>
      </w:r>
      <w:r w:rsidRPr="00F375C8">
        <w:rPr>
          <w:color w:val="000000"/>
          <w:spacing w:val="-1"/>
          <w:sz w:val="28"/>
          <w:szCs w:val="28"/>
        </w:rPr>
        <w:t>сферами, слабостью развития познаватель</w:t>
      </w:r>
      <w:r w:rsidRPr="00F375C8">
        <w:rPr>
          <w:color w:val="000000"/>
          <w:spacing w:val="-5"/>
          <w:sz w:val="28"/>
          <w:szCs w:val="28"/>
        </w:rPr>
        <w:t>ных процессов: памяти, мышления, речи.</w:t>
      </w:r>
    </w:p>
    <w:p w:rsidR="00F375C8" w:rsidRPr="00F375C8" w:rsidRDefault="00F375C8" w:rsidP="00F375C8">
      <w:pPr>
        <w:shd w:val="clear" w:color="auto" w:fill="FFFFFF"/>
        <w:ind w:right="24"/>
        <w:jc w:val="both"/>
        <w:rPr>
          <w:sz w:val="28"/>
          <w:szCs w:val="28"/>
        </w:rPr>
      </w:pPr>
      <w:r w:rsidRPr="00F375C8">
        <w:rPr>
          <w:color w:val="000000"/>
          <w:spacing w:val="-2"/>
          <w:sz w:val="28"/>
          <w:szCs w:val="28"/>
        </w:rPr>
        <w:t xml:space="preserve">     При изучении иностранного языка дети с РАС испытывают определенные </w:t>
      </w:r>
      <w:r w:rsidRPr="00F375C8">
        <w:rPr>
          <w:color w:val="000000"/>
          <w:spacing w:val="-2"/>
          <w:sz w:val="28"/>
          <w:szCs w:val="28"/>
        </w:rPr>
        <w:lastRenderedPageBreak/>
        <w:t xml:space="preserve">трудности: </w:t>
      </w:r>
      <w:r w:rsidRPr="00F375C8">
        <w:rPr>
          <w:color w:val="000000"/>
          <w:spacing w:val="-4"/>
          <w:sz w:val="28"/>
          <w:szCs w:val="28"/>
        </w:rPr>
        <w:t>замедленно происходит усвоение лексиче</w:t>
      </w:r>
      <w:r w:rsidRPr="00F375C8">
        <w:rPr>
          <w:color w:val="000000"/>
          <w:spacing w:val="-2"/>
          <w:sz w:val="28"/>
          <w:szCs w:val="28"/>
        </w:rPr>
        <w:t>ского материала, синтаксических конструкций и их активное использование в уст</w:t>
      </w:r>
      <w:r w:rsidRPr="00F375C8">
        <w:rPr>
          <w:color w:val="000000"/>
          <w:sz w:val="28"/>
          <w:szCs w:val="28"/>
        </w:rPr>
        <w:t>ной речи; затруднено восприятие грамма</w:t>
      </w:r>
      <w:r w:rsidRPr="00F375C8">
        <w:rPr>
          <w:color w:val="000000"/>
          <w:spacing w:val="-6"/>
          <w:sz w:val="28"/>
          <w:szCs w:val="28"/>
        </w:rPr>
        <w:t xml:space="preserve">тических категорий и их применение на </w:t>
      </w:r>
      <w:r w:rsidRPr="00F375C8">
        <w:rPr>
          <w:color w:val="000000"/>
          <w:spacing w:val="-3"/>
          <w:sz w:val="28"/>
          <w:szCs w:val="28"/>
        </w:rPr>
        <w:t>практике; характерно возникновение про</w:t>
      </w:r>
      <w:r w:rsidRPr="00F375C8">
        <w:rPr>
          <w:color w:val="000000"/>
          <w:spacing w:val="-1"/>
          <w:sz w:val="28"/>
          <w:szCs w:val="28"/>
        </w:rPr>
        <w:t xml:space="preserve">блем при слушании (аудировании) устной </w:t>
      </w:r>
      <w:r w:rsidRPr="00F375C8">
        <w:rPr>
          <w:color w:val="000000"/>
          <w:sz w:val="28"/>
          <w:szCs w:val="28"/>
        </w:rPr>
        <w:t xml:space="preserve">речи, особенно связных текстов, а также </w:t>
      </w:r>
      <w:r w:rsidRPr="00F375C8">
        <w:rPr>
          <w:color w:val="000000"/>
          <w:spacing w:val="-3"/>
          <w:sz w:val="28"/>
          <w:szCs w:val="28"/>
        </w:rPr>
        <w:t>трудностей во внеситуативном усвоении форм диалогической речи.</w:t>
      </w:r>
    </w:p>
    <w:p w:rsidR="00F375C8" w:rsidRPr="00F375C8" w:rsidRDefault="00F375C8" w:rsidP="00F375C8">
      <w:pPr>
        <w:shd w:val="clear" w:color="auto" w:fill="FFFFFF"/>
        <w:ind w:right="34"/>
        <w:jc w:val="both"/>
        <w:rPr>
          <w:sz w:val="28"/>
          <w:szCs w:val="28"/>
        </w:rPr>
      </w:pPr>
      <w:r w:rsidRPr="00F375C8">
        <w:rPr>
          <w:color w:val="000000"/>
          <w:sz w:val="28"/>
          <w:szCs w:val="28"/>
        </w:rPr>
        <w:t xml:space="preserve">        В процессе обучения обучающиеся овладевают основными видами речевой деятель</w:t>
      </w:r>
      <w:r w:rsidRPr="00F375C8">
        <w:rPr>
          <w:color w:val="000000"/>
          <w:spacing w:val="-4"/>
          <w:sz w:val="28"/>
          <w:szCs w:val="28"/>
        </w:rPr>
        <w:t xml:space="preserve">ности: чтением, говорением (устной речью), </w:t>
      </w:r>
      <w:r w:rsidRPr="00F375C8">
        <w:rPr>
          <w:color w:val="000000"/>
          <w:spacing w:val="-2"/>
          <w:sz w:val="28"/>
          <w:szCs w:val="28"/>
        </w:rPr>
        <w:t xml:space="preserve">аудированием. Письмо на всех этапах </w:t>
      </w:r>
      <w:r w:rsidRPr="00F375C8">
        <w:rPr>
          <w:color w:val="000000"/>
          <w:spacing w:val="-3"/>
          <w:sz w:val="28"/>
          <w:szCs w:val="28"/>
        </w:rPr>
        <w:t xml:space="preserve">обучения используется только как средство обучения, способствующее более прочному </w:t>
      </w:r>
      <w:r w:rsidRPr="00F375C8">
        <w:rPr>
          <w:color w:val="000000"/>
          <w:spacing w:val="-4"/>
          <w:sz w:val="28"/>
          <w:szCs w:val="28"/>
        </w:rPr>
        <w:t>усвоению лексико-грамматического мате</w:t>
      </w:r>
      <w:r w:rsidRPr="00F375C8">
        <w:rPr>
          <w:color w:val="000000"/>
          <w:sz w:val="28"/>
          <w:szCs w:val="28"/>
        </w:rPr>
        <w:t>риала, а также совершенствованию навы</w:t>
      </w:r>
      <w:r w:rsidRPr="00F375C8">
        <w:rPr>
          <w:color w:val="000000"/>
          <w:spacing w:val="-1"/>
          <w:sz w:val="28"/>
          <w:szCs w:val="28"/>
        </w:rPr>
        <w:t>ков в чтении и устной речи.</w:t>
      </w:r>
    </w:p>
    <w:p w:rsidR="00F375C8" w:rsidRPr="00F375C8" w:rsidRDefault="00F375C8" w:rsidP="00F375C8">
      <w:pPr>
        <w:shd w:val="clear" w:color="auto" w:fill="FFFFFF"/>
        <w:jc w:val="both"/>
        <w:rPr>
          <w:sz w:val="28"/>
          <w:szCs w:val="28"/>
        </w:rPr>
      </w:pPr>
      <w:r w:rsidRPr="00F375C8">
        <w:rPr>
          <w:color w:val="000000"/>
          <w:sz w:val="28"/>
          <w:szCs w:val="28"/>
        </w:rPr>
        <w:t xml:space="preserve">        В основе обучения иностранному языку детей с РАС лежит обучение чтению, в то </w:t>
      </w:r>
      <w:r w:rsidRPr="00F375C8">
        <w:rPr>
          <w:color w:val="000000"/>
          <w:spacing w:val="-1"/>
          <w:sz w:val="28"/>
          <w:szCs w:val="28"/>
        </w:rPr>
        <w:t xml:space="preserve">время как в общеобразовательной школе </w:t>
      </w:r>
      <w:r w:rsidRPr="00F375C8">
        <w:rPr>
          <w:color w:val="000000"/>
          <w:spacing w:val="-2"/>
          <w:sz w:val="28"/>
          <w:szCs w:val="28"/>
        </w:rPr>
        <w:t>обучение строится на устной основе.</w:t>
      </w:r>
    </w:p>
    <w:p w:rsidR="00F375C8" w:rsidRPr="00F375C8" w:rsidRDefault="00F375C8" w:rsidP="00F375C8">
      <w:pPr>
        <w:shd w:val="clear" w:color="auto" w:fill="FFFFFF"/>
        <w:ind w:right="14"/>
        <w:jc w:val="both"/>
        <w:rPr>
          <w:sz w:val="28"/>
          <w:szCs w:val="28"/>
          <w:highlight w:val="yellow"/>
        </w:rPr>
      </w:pPr>
      <w:r w:rsidRPr="00F375C8">
        <w:rPr>
          <w:color w:val="000000"/>
          <w:spacing w:val="-4"/>
          <w:sz w:val="28"/>
          <w:szCs w:val="28"/>
        </w:rPr>
        <w:t xml:space="preserve">        Требования к практическому владению обучающимися каждым видом речевой дея</w:t>
      </w:r>
      <w:r w:rsidRPr="00F375C8">
        <w:rPr>
          <w:color w:val="000000"/>
          <w:spacing w:val="-5"/>
          <w:sz w:val="28"/>
          <w:szCs w:val="28"/>
        </w:rPr>
        <w:t xml:space="preserve">тельности определяются адаптированной </w:t>
      </w:r>
      <w:r w:rsidRPr="00F375C8">
        <w:rPr>
          <w:color w:val="000000"/>
          <w:sz w:val="28"/>
          <w:szCs w:val="28"/>
        </w:rPr>
        <w:t xml:space="preserve">программой обучения в каждом классе и </w:t>
      </w:r>
      <w:r w:rsidRPr="00F375C8">
        <w:rPr>
          <w:color w:val="000000"/>
          <w:spacing w:val="-4"/>
          <w:sz w:val="28"/>
          <w:szCs w:val="28"/>
        </w:rPr>
        <w:t xml:space="preserve">учитывают индивидуальные возможности </w:t>
      </w:r>
      <w:r w:rsidRPr="00F375C8">
        <w:rPr>
          <w:color w:val="000000"/>
          <w:spacing w:val="-10"/>
          <w:sz w:val="28"/>
          <w:szCs w:val="28"/>
        </w:rPr>
        <w:t>учеников.</w:t>
      </w:r>
    </w:p>
    <w:p w:rsidR="00F375C8" w:rsidRPr="00F375C8" w:rsidRDefault="00F375C8" w:rsidP="00F375C8">
      <w:pPr>
        <w:pStyle w:val="11"/>
        <w:jc w:val="center"/>
        <w:rPr>
          <w:rFonts w:ascii="Times New Roman" w:hAnsi="Times New Roman" w:cs="Times New Roman"/>
          <w:b/>
          <w:sz w:val="28"/>
          <w:szCs w:val="28"/>
        </w:rPr>
      </w:pPr>
      <w:r w:rsidRPr="00F375C8">
        <w:rPr>
          <w:rFonts w:ascii="Times New Roman" w:hAnsi="Times New Roman" w:cs="Times New Roman"/>
          <w:b/>
          <w:sz w:val="28"/>
          <w:szCs w:val="28"/>
        </w:rPr>
        <w:t>Содержание учебного предмета.</w:t>
      </w:r>
    </w:p>
    <w:p w:rsidR="00F375C8" w:rsidRPr="00F375C8" w:rsidRDefault="00F375C8" w:rsidP="00F375C8">
      <w:pPr>
        <w:shd w:val="clear" w:color="auto" w:fill="FFFFFF"/>
        <w:spacing w:line="294" w:lineRule="atLeast"/>
        <w:jc w:val="both"/>
        <w:rPr>
          <w:color w:val="000000"/>
          <w:sz w:val="28"/>
          <w:szCs w:val="28"/>
          <w:lang w:eastAsia="ru-RU"/>
        </w:rPr>
      </w:pPr>
      <w:r w:rsidRPr="00F375C8">
        <w:rPr>
          <w:bCs/>
          <w:color w:val="000000"/>
          <w:sz w:val="28"/>
          <w:szCs w:val="28"/>
          <w:lang w:eastAsia="ru-RU"/>
        </w:rPr>
        <w:t>1. Ferien und Bücher: Gehören die zusammen? / Каникулы и книги: они связаны друг с другом?</w:t>
      </w:r>
      <w:r w:rsidRPr="00F375C8">
        <w:rPr>
          <w:color w:val="000000"/>
          <w:sz w:val="28"/>
          <w:szCs w:val="28"/>
          <w:lang w:eastAsia="ru-RU"/>
        </w:rPr>
        <w:t> Что читает немецкая молодежь? Для многих чтение - это хобби. Роль книги в жизни человека. Немецкие кассики И.В. Гете, Ф. Шиллер, Г. Гейне. «Горький шоколад» Мириам Преслер. Комиксы. Знакомство с различными жанрами немецкой литературы, каталоги немецких издательств как помощники в поисках нужной книги. О вкусах не спорят, поэтому мнения о книгах различны. Как создается книга? Интересные сведения из издательств.</w:t>
      </w:r>
    </w:p>
    <w:p w:rsidR="00F375C8" w:rsidRPr="00F375C8" w:rsidRDefault="00F375C8" w:rsidP="00F375C8">
      <w:pPr>
        <w:shd w:val="clear" w:color="auto" w:fill="FFFFFF"/>
        <w:spacing w:line="294" w:lineRule="atLeast"/>
        <w:jc w:val="both"/>
        <w:rPr>
          <w:color w:val="000000"/>
          <w:sz w:val="28"/>
          <w:szCs w:val="28"/>
          <w:lang w:eastAsia="ru-RU"/>
        </w:rPr>
      </w:pPr>
      <w:r w:rsidRPr="00F375C8">
        <w:rPr>
          <w:bCs/>
          <w:color w:val="000000"/>
          <w:sz w:val="28"/>
          <w:szCs w:val="28"/>
          <w:lang w:eastAsia="ru-RU"/>
        </w:rPr>
        <w:t>2.</w:t>
      </w:r>
      <w:r w:rsidRPr="00F375C8">
        <w:rPr>
          <w:bCs/>
          <w:color w:val="000000"/>
          <w:sz w:val="28"/>
          <w:szCs w:val="28"/>
          <w:lang w:val="en-US" w:eastAsia="ru-RU"/>
        </w:rPr>
        <w:t> Die heutigen Jugendlichen</w:t>
      </w:r>
      <w:r w:rsidRPr="00F375C8">
        <w:rPr>
          <w:bCs/>
          <w:color w:val="000000"/>
          <w:sz w:val="28"/>
          <w:szCs w:val="28"/>
          <w:lang w:eastAsia="ru-RU"/>
        </w:rPr>
        <w:t>.</w:t>
      </w:r>
      <w:r w:rsidRPr="00F375C8">
        <w:rPr>
          <w:bCs/>
          <w:color w:val="000000"/>
          <w:sz w:val="28"/>
          <w:szCs w:val="28"/>
          <w:lang w:val="en-US" w:eastAsia="ru-RU"/>
        </w:rPr>
        <w:t> Welche Probleme haben Si</w:t>
      </w:r>
      <w:r w:rsidRPr="00F375C8">
        <w:rPr>
          <w:bCs/>
          <w:color w:val="000000"/>
          <w:sz w:val="28"/>
          <w:szCs w:val="28"/>
          <w:lang w:eastAsia="ru-RU"/>
        </w:rPr>
        <w:t>е? / Современная молодежь. Какие же у Вас проблемы?</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Молодежь в Германии. Молодежные субкультуры. Что сегодня важно для молодежи? Проблемы молодежи: Разочарование в любви, поиск работы и места в жизни, поиск верных друзей, конфликты с родителями и учителями, насилие в доме и на улице, наркотики, курение и алкоголизм. Сравнение проблем молодежи в Германии и в России. Мои проблемы. Проблемы взрослых. Конфликты между детьми и родителями. Современная немецкая юношеская литература.</w:t>
      </w:r>
    </w:p>
    <w:p w:rsidR="00F375C8" w:rsidRPr="00F375C8" w:rsidRDefault="00F375C8" w:rsidP="00F375C8">
      <w:pPr>
        <w:shd w:val="clear" w:color="auto" w:fill="FFFFFF"/>
        <w:spacing w:line="294" w:lineRule="atLeast"/>
        <w:jc w:val="both"/>
        <w:rPr>
          <w:color w:val="000000"/>
          <w:sz w:val="28"/>
          <w:szCs w:val="28"/>
          <w:lang w:eastAsia="ru-RU"/>
        </w:rPr>
      </w:pPr>
      <w:r w:rsidRPr="00F375C8">
        <w:rPr>
          <w:bCs/>
          <w:color w:val="000000"/>
          <w:sz w:val="28"/>
          <w:szCs w:val="28"/>
          <w:lang w:val="en-US" w:eastAsia="ru-RU"/>
        </w:rPr>
        <w:t>3.</w:t>
      </w:r>
      <w:r w:rsidRPr="00F375C8">
        <w:rPr>
          <w:color w:val="000000"/>
          <w:sz w:val="28"/>
          <w:szCs w:val="28"/>
          <w:lang w:val="en-US" w:eastAsia="ru-RU"/>
        </w:rPr>
        <w:t> </w:t>
      </w:r>
      <w:r w:rsidRPr="00F375C8">
        <w:rPr>
          <w:bCs/>
          <w:color w:val="000000"/>
          <w:sz w:val="28"/>
          <w:szCs w:val="28"/>
          <w:lang w:val="en-US" w:eastAsia="ru-RU"/>
        </w:rPr>
        <w:t>Die Zukunft beginnt schon jetzt. </w:t>
      </w:r>
      <w:r w:rsidRPr="00F375C8">
        <w:rPr>
          <w:bCs/>
          <w:color w:val="000000"/>
          <w:sz w:val="28"/>
          <w:szCs w:val="28"/>
          <w:lang w:eastAsia="ru-RU"/>
        </w:rPr>
        <w:t>Wie steht es mit der Berufswahl / Будущее начинается уже сегодня. Как обстоят дела с выбором профессии?</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Система образования в Германии, типы школ. Возможности получения профессионального образования: Организация производственной практики в школе. Поиск рабочего места выпускниками школ. Наиболее популярные профессии в Германии, профессии, о которых мечтают подростки, кумиры молодежи и их воздействие на выбор профессии. Что важно при выборе профессии? Выбор профессии. Археолог Генрих Шлиманн и его мечта о Трое.</w:t>
      </w:r>
    </w:p>
    <w:p w:rsidR="00F375C8" w:rsidRPr="00F375C8" w:rsidRDefault="00F375C8" w:rsidP="00F375C8">
      <w:pPr>
        <w:shd w:val="clear" w:color="auto" w:fill="FFFFFF"/>
        <w:spacing w:line="294" w:lineRule="atLeast"/>
        <w:jc w:val="both"/>
        <w:rPr>
          <w:color w:val="000000"/>
          <w:sz w:val="28"/>
          <w:szCs w:val="28"/>
          <w:lang w:eastAsia="ru-RU"/>
        </w:rPr>
      </w:pPr>
      <w:r w:rsidRPr="00F375C8">
        <w:rPr>
          <w:bCs/>
          <w:color w:val="000000"/>
          <w:sz w:val="28"/>
          <w:szCs w:val="28"/>
          <w:lang w:val="en-US" w:eastAsia="ru-RU"/>
        </w:rPr>
        <w:t>4. Massenmedien. Ist es wirklich vierte Macht? / </w:t>
      </w:r>
      <w:r w:rsidRPr="00F375C8">
        <w:rPr>
          <w:bCs/>
          <w:color w:val="000000"/>
          <w:sz w:val="28"/>
          <w:szCs w:val="28"/>
          <w:lang w:eastAsia="ru-RU"/>
        </w:rPr>
        <w:t>СМИ</w:t>
      </w:r>
      <w:r w:rsidRPr="00F375C8">
        <w:rPr>
          <w:bCs/>
          <w:color w:val="000000"/>
          <w:sz w:val="28"/>
          <w:szCs w:val="28"/>
          <w:lang w:val="en-US" w:eastAsia="ru-RU"/>
        </w:rPr>
        <w:t>. </w:t>
      </w:r>
      <w:r w:rsidRPr="00F375C8">
        <w:rPr>
          <w:bCs/>
          <w:color w:val="000000"/>
          <w:sz w:val="28"/>
          <w:szCs w:val="28"/>
          <w:lang w:eastAsia="ru-RU"/>
        </w:rPr>
        <w:t>Действительно ли это четвертая власть</w:t>
      </w:r>
      <w:r w:rsidRPr="00F375C8">
        <w:rPr>
          <w:color w:val="000000"/>
          <w:sz w:val="28"/>
          <w:szCs w:val="28"/>
          <w:lang w:eastAsia="ru-RU"/>
        </w:rPr>
        <w:t>?</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Средства массовой информации. Задачи СМИ.</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 xml:space="preserve">Газеты и журналы, которые издаются в Германии. Телевидение как самое популярное средство массовой информации. Компьютер и его место в жизни молодежи. Интернет как помощник в учебе. Немецкое радио. Телевидение: «за» и «против». Компьютер: «за» и «против». Школьная газета - средство массовой информации в школе. Мнения </w:t>
      </w:r>
      <w:r w:rsidRPr="00F375C8">
        <w:rPr>
          <w:color w:val="000000"/>
          <w:sz w:val="28"/>
          <w:szCs w:val="28"/>
          <w:lang w:eastAsia="ru-RU"/>
        </w:rPr>
        <w:lastRenderedPageBreak/>
        <w:t>различных людей о средствах массовой информации. Культура чтения в Германии и в России.</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Этим шести главам предпослан небольшой вводный курс повторения «Каникулы, пока!». Тематически он связан с началом учебного года и воспоминаниями о каникулах.</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Материал учебника каждой главы разделен на блоки и в зависимости от объекта усвоения и от доминирующего вида формируемой речевой деятельности учащихся (исключение составляет предпоследний блок, который носит синтетический характер). Таких блоков 7.</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1 «Lesen macht klug» содержит текстовый материал и ориентирован главным образом на обучению чтению.</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2 «Lernst du was, dann weiβt du was!» предусматривает работу над лексикой для ее усвоения при чтении и употреблении в устной речи.</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w:t>
      </w:r>
      <w:r w:rsidRPr="00F375C8">
        <w:rPr>
          <w:color w:val="000000"/>
          <w:sz w:val="28"/>
          <w:szCs w:val="28"/>
          <w:lang w:val="en-US" w:eastAsia="ru-RU"/>
        </w:rPr>
        <w:t xml:space="preserve"> 3. «Reden ist Silber und Schweigen ist Gold. </w:t>
      </w:r>
      <w:r w:rsidRPr="00F375C8">
        <w:rPr>
          <w:color w:val="000000"/>
          <w:sz w:val="28"/>
          <w:szCs w:val="28"/>
          <w:lang w:eastAsia="ru-RU"/>
        </w:rPr>
        <w:t>Aber nicht beim Fremdsprachenlernen» состоит из серии упражнений для обучения устно-речевому обращению.</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4. «Wir sind ganz Ohr» включает задания, небольшие тексты – экспозиции к тому, что дети будут воспринимать на слух. Сами тексты для аудирования записаны на аудионоситель.</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5 «Grammatik Ist das eine harte Nuss?» предусматривает целенаправленную работу над грамматическим материалом.</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6 «Wir prüfen, was wir schön können» содержит материал для повторения, обобщения, а также для контроля и самоконтроля по теме.</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Блок 7 «Deutsch lernen – Land und Leute kennen lernen» - страноведческий блок.</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Такое деление материала в известной мере условно, так как работа над текстом (чтение, аудирование) предполагает решение и некоторых устно-речевых задач, так же и как работа над лексикой. Последняя может включать, кроме того, повторение определенного грамматического материала и.т.д. Внутри каждого блока материал подразделяется на обязательный, призванный обеспечить базовый уровень обученности, и факультативный (он отмечен звездочкой), который дается отдельным учащимся.</w:t>
      </w:r>
    </w:p>
    <w:p w:rsidR="00F375C8" w:rsidRPr="00F375C8" w:rsidRDefault="00F375C8" w:rsidP="00F375C8">
      <w:pPr>
        <w:shd w:val="clear" w:color="auto" w:fill="FFFFFF"/>
        <w:spacing w:line="294" w:lineRule="atLeast"/>
        <w:jc w:val="both"/>
        <w:rPr>
          <w:color w:val="000000"/>
          <w:sz w:val="28"/>
          <w:szCs w:val="28"/>
          <w:lang w:eastAsia="ru-RU"/>
        </w:rPr>
      </w:pPr>
      <w:r w:rsidRPr="00F375C8">
        <w:rPr>
          <w:color w:val="000000"/>
          <w:sz w:val="28"/>
          <w:szCs w:val="28"/>
          <w:lang w:eastAsia="ru-RU"/>
        </w:rPr>
        <w:t>Последовательность блоков в главе также условна и не всегда выдерживается: в одном случае работа над главой начинается с блока чтения, в другом – с лексического блока и.т.д.</w:t>
      </w:r>
    </w:p>
    <w:p w:rsidR="00F375C8" w:rsidRPr="00F375C8" w:rsidRDefault="00F375C8" w:rsidP="00F375C8">
      <w:pPr>
        <w:shd w:val="clear" w:color="auto" w:fill="FFFFFF"/>
        <w:spacing w:line="294" w:lineRule="atLeast"/>
        <w:jc w:val="both"/>
        <w:rPr>
          <w:color w:val="000000"/>
          <w:sz w:val="28"/>
          <w:szCs w:val="28"/>
          <w:lang w:eastAsia="ru-RU"/>
        </w:rPr>
      </w:pPr>
      <w:r w:rsidRPr="00F375C8">
        <w:rPr>
          <w:i/>
          <w:iCs/>
          <w:color w:val="000000"/>
          <w:sz w:val="28"/>
          <w:szCs w:val="28"/>
          <w:lang w:eastAsia="ru-RU"/>
        </w:rPr>
        <w:t>Рабочая тетрадь</w:t>
      </w:r>
      <w:r w:rsidRPr="00F375C8">
        <w:rPr>
          <w:color w:val="000000"/>
          <w:sz w:val="28"/>
          <w:szCs w:val="28"/>
          <w:lang w:eastAsia="ru-RU"/>
        </w:rPr>
        <w:t> интегрирована в учебник (в материале учебника указана, на каком этапе работы следует обращаться к ней).</w:t>
      </w:r>
    </w:p>
    <w:p w:rsidR="00F375C8" w:rsidRPr="00F375C8" w:rsidRDefault="00F375C8" w:rsidP="00F375C8">
      <w:pPr>
        <w:pStyle w:val="11"/>
        <w:jc w:val="center"/>
        <w:rPr>
          <w:rFonts w:ascii="Times New Roman" w:hAnsi="Times New Roman" w:cs="Times New Roman"/>
          <w:b/>
          <w:sz w:val="28"/>
          <w:szCs w:val="28"/>
        </w:rPr>
      </w:pPr>
      <w:r w:rsidRPr="00F375C8">
        <w:rPr>
          <w:rFonts w:ascii="Times New Roman" w:hAnsi="Times New Roman" w:cs="Times New Roman"/>
          <w:b/>
          <w:sz w:val="28"/>
          <w:szCs w:val="28"/>
        </w:rPr>
        <w:t>Учебно-методическое и материально - техническое обеспечение образовательной деятельности.</w:t>
      </w:r>
    </w:p>
    <w:p w:rsidR="00F375C8" w:rsidRPr="00F375C8" w:rsidRDefault="00F375C8" w:rsidP="00F375C8">
      <w:pPr>
        <w:pStyle w:val="11"/>
        <w:jc w:val="center"/>
        <w:rPr>
          <w:rFonts w:ascii="Times New Roman" w:hAnsi="Times New Roman" w:cs="Times New Roman"/>
          <w:i/>
          <w:sz w:val="28"/>
          <w:szCs w:val="28"/>
        </w:rPr>
      </w:pPr>
      <w:r w:rsidRPr="00F375C8">
        <w:rPr>
          <w:rFonts w:ascii="Times New Roman" w:hAnsi="Times New Roman" w:cs="Times New Roman"/>
          <w:i/>
          <w:iCs/>
          <w:sz w:val="28"/>
          <w:szCs w:val="28"/>
        </w:rPr>
        <w:t>Требования к организации пространства.</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 xml:space="preserve">Уроки иностранных языков проводятся в специально оборудованном кабинете. 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 - визуализированные источники. А именно, удобно расположенные и доступные стенды с представленным на них наглядным материалом. Организация рабочего пространства обучающегося с задержкой психического развития в классе предполагает выбор парты и партнера. Однако, обучающиеся с задержкой психического развития постоянно должен находиться в зоне внимания педагога (поэтому желательна первая парта). </w:t>
      </w:r>
    </w:p>
    <w:p w:rsidR="00F375C8" w:rsidRPr="00F375C8" w:rsidRDefault="00F375C8" w:rsidP="00F375C8">
      <w:pPr>
        <w:pStyle w:val="11"/>
        <w:jc w:val="center"/>
        <w:rPr>
          <w:rFonts w:ascii="Times New Roman" w:hAnsi="Times New Roman" w:cs="Times New Roman"/>
          <w:i/>
          <w:sz w:val="28"/>
          <w:szCs w:val="28"/>
        </w:rPr>
      </w:pPr>
      <w:r w:rsidRPr="00F375C8">
        <w:rPr>
          <w:rFonts w:ascii="Times New Roman" w:hAnsi="Times New Roman" w:cs="Times New Roman"/>
          <w:i/>
          <w:iCs/>
          <w:sz w:val="28"/>
          <w:szCs w:val="28"/>
        </w:rPr>
        <w:lastRenderedPageBreak/>
        <w:t>Особое значение имеют различные виды педагогической поддержки в усвоении знаний</w:t>
      </w:r>
      <w:r w:rsidRPr="00F375C8">
        <w:rPr>
          <w:rFonts w:ascii="Times New Roman" w:hAnsi="Times New Roman" w:cs="Times New Roman"/>
          <w:i/>
          <w:sz w:val="28"/>
          <w:szCs w:val="28"/>
        </w:rPr>
        <w:t>:</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обучение без принуждения (основанное на интересе, успехе, доверии);</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урок как система реабилитации, в результате которой каждый ученик начинает чувствовать и сознавать себя способным действовать разумно, ставить перед собой цели и достигать их;</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адаптация содержания, очищение учебного материала от сложных подробностей и излишнего многообразия;</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одновременное подключение слуха, зрения, моторики, памяти и логического мышления в процессе восприятия материала;</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использование ориентировочной основы действий (опорных сигналов);</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формулирование определений по установленному образцу, применение алгоритмов;</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взаимообучение, диалогические методики;</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дополнительные упражнения;</w:t>
      </w:r>
    </w:p>
    <w:p w:rsidR="00F375C8" w:rsidRPr="00F375C8" w:rsidRDefault="00F375C8" w:rsidP="00F375C8">
      <w:pPr>
        <w:pStyle w:val="11"/>
        <w:numPr>
          <w:ilvl w:val="0"/>
          <w:numId w:val="299"/>
        </w:numPr>
        <w:jc w:val="both"/>
        <w:rPr>
          <w:rFonts w:ascii="Times New Roman" w:hAnsi="Times New Roman" w:cs="Times New Roman"/>
          <w:sz w:val="28"/>
          <w:szCs w:val="28"/>
        </w:rPr>
      </w:pPr>
      <w:r w:rsidRPr="00F375C8">
        <w:rPr>
          <w:rFonts w:ascii="Times New Roman" w:hAnsi="Times New Roman" w:cs="Times New Roman"/>
          <w:sz w:val="28"/>
          <w:szCs w:val="28"/>
        </w:rPr>
        <w:t>оптимальность темпа с позиции полного усвоения и др.</w:t>
      </w:r>
    </w:p>
    <w:p w:rsidR="00F375C8" w:rsidRPr="00F375C8" w:rsidRDefault="00F375C8" w:rsidP="00F375C8">
      <w:pPr>
        <w:pStyle w:val="11"/>
        <w:jc w:val="center"/>
        <w:rPr>
          <w:rFonts w:ascii="Times New Roman" w:hAnsi="Times New Roman" w:cs="Times New Roman"/>
          <w:i/>
          <w:sz w:val="28"/>
          <w:szCs w:val="28"/>
        </w:rPr>
      </w:pPr>
      <w:r w:rsidRPr="00F375C8">
        <w:rPr>
          <w:rFonts w:ascii="Times New Roman" w:hAnsi="Times New Roman" w:cs="Times New Roman"/>
          <w:i/>
          <w:iCs/>
          <w:sz w:val="28"/>
          <w:szCs w:val="28"/>
        </w:rPr>
        <w:t>Формы индивидуальной работы при обучении иностранным языкам  детей с ЗПР:</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Составление карточек индивидуальных заданий по темам (карточки, схемы, таблицы, занимательный материал, иллюстрации и т.д.)</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Специальные индивидуальные задания на уроке.</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Дифференцированные задания при проверочной, самостоятельной и контрольной работах.</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Предупреждающие опросы.</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Выполнение заданий по индивидуальным карточкам дома.</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Проведение консультаций. Проверка индивидуальных заданий в присутствии ученика.</w:t>
      </w:r>
    </w:p>
    <w:p w:rsidR="00F375C8" w:rsidRPr="00F375C8" w:rsidRDefault="00F375C8" w:rsidP="00F375C8">
      <w:pPr>
        <w:pStyle w:val="11"/>
        <w:numPr>
          <w:ilvl w:val="0"/>
          <w:numId w:val="300"/>
        </w:numPr>
        <w:jc w:val="both"/>
        <w:rPr>
          <w:rFonts w:ascii="Times New Roman" w:hAnsi="Times New Roman" w:cs="Times New Roman"/>
          <w:sz w:val="28"/>
          <w:szCs w:val="28"/>
        </w:rPr>
      </w:pPr>
      <w:r w:rsidRPr="00F375C8">
        <w:rPr>
          <w:rFonts w:ascii="Times New Roman" w:hAnsi="Times New Roman" w:cs="Times New Roman"/>
          <w:sz w:val="28"/>
          <w:szCs w:val="28"/>
        </w:rPr>
        <w:t>Оказание помощи обучающемуся перед уроком.</w:t>
      </w:r>
    </w:p>
    <w:p w:rsidR="00F375C8" w:rsidRPr="00F375C8" w:rsidRDefault="00F375C8" w:rsidP="00F375C8">
      <w:pPr>
        <w:pStyle w:val="11"/>
        <w:jc w:val="center"/>
        <w:rPr>
          <w:rFonts w:ascii="Times New Roman" w:hAnsi="Times New Roman" w:cs="Times New Roman"/>
          <w:i/>
          <w:sz w:val="28"/>
          <w:szCs w:val="28"/>
        </w:rPr>
      </w:pPr>
      <w:r w:rsidRPr="00F375C8">
        <w:rPr>
          <w:rFonts w:ascii="Times New Roman" w:hAnsi="Times New Roman" w:cs="Times New Roman"/>
          <w:i/>
          <w:iCs/>
          <w:sz w:val="28"/>
          <w:szCs w:val="28"/>
        </w:rPr>
        <w:t>Рекомендации, которые необходимо помнить при адаптированном обучении школьников:</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2. По возможности задавать обучающемуся наводящие вопросы, которые помогут ему последовательно изложить материал.</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3. Систематически проверять усвоение материала по темам уроков, на которых обучающийся отсутствовал по той или иной причине.</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4. В ходе опроса и при анализе его результатов создать атмосферу доброжелательности.</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5. В процессе изучения нового материала внимание слабоуспевающего ученика обращается на наиболее сложные разделы изучаемой темы. Необходимо чаще обращаться к нему с вопросами, выясняющими понимание учебного материала, стимулировать вопросы при затруднениях в усвоении нового материала.</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6. В ходе самостоятельной работы на уроке обучающемуся по адаптированной программе рекомендуется давать упражнения, направленные на устранение ошибок, допускаемых им при устных ответах или в письменных работах.</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lastRenderedPageBreak/>
        <w:t>7. Необходимо отмечать положительные моменты в их работе, затруднения и указывать способы их устранения, оказывать помощь с одновременным развитием самостоятельности в учении.</w:t>
      </w:r>
    </w:p>
    <w:p w:rsidR="00F375C8" w:rsidRPr="00F375C8" w:rsidRDefault="00F375C8" w:rsidP="00F375C8">
      <w:pPr>
        <w:pStyle w:val="11"/>
        <w:jc w:val="center"/>
        <w:rPr>
          <w:rFonts w:ascii="Times New Roman" w:hAnsi="Times New Roman" w:cs="Times New Roman"/>
          <w:i/>
          <w:sz w:val="28"/>
          <w:szCs w:val="28"/>
        </w:rPr>
      </w:pPr>
      <w:r w:rsidRPr="00F375C8">
        <w:rPr>
          <w:rFonts w:ascii="Times New Roman" w:hAnsi="Times New Roman" w:cs="Times New Roman"/>
          <w:i/>
          <w:iCs/>
          <w:sz w:val="28"/>
          <w:szCs w:val="28"/>
        </w:rPr>
        <w:t>Учебный и дидактический материал</w:t>
      </w:r>
    </w:p>
    <w:p w:rsidR="00F375C8" w:rsidRPr="00F375C8" w:rsidRDefault="00F375C8" w:rsidP="00F375C8">
      <w:pPr>
        <w:pStyle w:val="11"/>
        <w:jc w:val="both"/>
        <w:rPr>
          <w:rFonts w:ascii="Times New Roman" w:hAnsi="Times New Roman" w:cs="Times New Roman"/>
          <w:sz w:val="28"/>
          <w:szCs w:val="28"/>
        </w:rPr>
      </w:pPr>
      <w:r w:rsidRPr="00F375C8">
        <w:rPr>
          <w:rFonts w:ascii="Times New Roman" w:hAnsi="Times New Roman" w:cs="Times New Roman"/>
          <w:sz w:val="28"/>
          <w:szCs w:val="28"/>
        </w:rPr>
        <w:t>При освоении вариант 7.1. АООП обучающиеся с РАС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w:t>
      </w:r>
    </w:p>
    <w:p w:rsidR="00F375C8" w:rsidRPr="00F375C8" w:rsidRDefault="00F375C8" w:rsidP="00F375C8">
      <w:pPr>
        <w:rPr>
          <w:sz w:val="28"/>
          <w:szCs w:val="28"/>
        </w:rPr>
      </w:pPr>
    </w:p>
    <w:p w:rsidR="00F375C8" w:rsidRPr="00F375C8" w:rsidRDefault="00F375C8" w:rsidP="00F375C8">
      <w:pPr>
        <w:rPr>
          <w:b/>
          <w:sz w:val="28"/>
          <w:szCs w:val="28"/>
        </w:rPr>
      </w:pPr>
      <w:r w:rsidRPr="00F375C8">
        <w:rPr>
          <w:b/>
          <w:sz w:val="28"/>
          <w:szCs w:val="28"/>
        </w:rPr>
        <w:t xml:space="preserve">                                                          </w:t>
      </w:r>
    </w:p>
    <w:p w:rsidR="00F375C8" w:rsidRPr="00F375C8" w:rsidRDefault="00F375C8" w:rsidP="00F375C8">
      <w:pPr>
        <w:rPr>
          <w:b/>
          <w:sz w:val="28"/>
          <w:szCs w:val="28"/>
        </w:rPr>
      </w:pPr>
    </w:p>
    <w:p w:rsidR="00F375C8" w:rsidRPr="00F375C8" w:rsidRDefault="00F375C8" w:rsidP="00F375C8">
      <w:pPr>
        <w:rPr>
          <w:sz w:val="28"/>
          <w:szCs w:val="28"/>
        </w:rPr>
      </w:pPr>
      <w:r w:rsidRPr="00F375C8">
        <w:rPr>
          <w:b/>
          <w:sz w:val="28"/>
          <w:szCs w:val="28"/>
        </w:rPr>
        <w:t xml:space="preserve">                                                    Ожидаемые результаты</w:t>
      </w:r>
      <w:r w:rsidRPr="00F375C8">
        <w:rPr>
          <w:sz w:val="28"/>
          <w:szCs w:val="28"/>
        </w:rPr>
        <w:t xml:space="preserve"> </w:t>
      </w:r>
    </w:p>
    <w:p w:rsidR="00F375C8" w:rsidRPr="00F375C8" w:rsidRDefault="00F375C8" w:rsidP="00F375C8">
      <w:pPr>
        <w:rPr>
          <w:sz w:val="28"/>
          <w:szCs w:val="28"/>
        </w:rPr>
      </w:pPr>
      <w:r w:rsidRPr="00F375C8">
        <w:rPr>
          <w:sz w:val="28"/>
          <w:szCs w:val="28"/>
        </w:rPr>
        <w:t xml:space="preserve">Личностные результаты: Обучающийся будет или сможет: — соотносить поступки и события с принятыми этическими принципами и моральными нормами; — ориентироваться в социальных ролях и межличностных отношениях; — накапливать опыт социального поведения; — осваивать основные социальные нормы, правила поведения, роли и формы социальной жизни в школе; — осознавать значения семьи в жизни человека и общества; — вести диалог с другими людьми; — участвовать в общественной жизни в пределах возрастных компетенций и психологических особенностей и сформированности жизненной компетенции; — уметь соблюдать социальные правила поведения в ситуации фрустрации; — уметь понимать и заявлять о своих трудностях, оценивать свои собственные силы и при необходимости попросить о помощи; — уметь принимать и оказывать помощь; — уметь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 — уметь справиться со своими негативными эмоциями, знать и использовать способы преодоления своих эмоциональных состояний, в том числе простые приемы саморегуляции; — развивать критическое мышление и умения противостоять манипуляциям, вовлечению в асоциальные группы подростков; — уметь использовать имеющиеся социально-бытовые навыки с учетом конкретной ситуации. Регулятивные УУД: Обучающийся будет или сможет: − сознательно планировать и организовывать свою познавательную деятельность (от постановки цели до получения и оценки результата); − осуществлять итоговый и пошаговый контроль по результату; 13 − начинать выполнение действия и заканчивать его в требуемый временной момент; −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 адекватно воспринимать предложения и оценку учителей, товарищей, родителей; − контролировать своё поведение в зависимости от ситуации. Познавательные УУД: Обучающийся будет или сможет: − выполнять познавательные и практические задания, в том числе с использованием проектной деятельности и на занятиях, и в доступной социальной практике; − использовать элементы причинно-следственного анализа; − исследовать несложные реальные связи и зависимости; − определять характеристики изучаемого </w:t>
      </w:r>
      <w:r w:rsidRPr="00F375C8">
        <w:rPr>
          <w:sz w:val="28"/>
          <w:szCs w:val="28"/>
        </w:rPr>
        <w:lastRenderedPageBreak/>
        <w:t xml:space="preserve">объекта; выбирать критерии для сравнения, сопоставления, оценки объектов; − извлекать нужную информацию по заданной теме в адаптированных источниках различного типа; Коммуникативные УУД: Обучающийся будет или сможет: − оценивать свои учебные достижения, поведение, черты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 определять собственное отношение к явлениям современной жизни и формулировать свою точку зрения; − адекватно использовать речевые средства для решения различных коммуникативных задач; − договариваться и приходить к общему решению в совместной деятельности, в том числе в ситуации столкновения интересов; − конструктивно разрешать конфликтные ситуации. Метапредметные: Обучающийся будет или сможет: — использовать полученные знания для безопасноговзаимодействия с окружающей средой и для развития и усложнениякартины мира; — осмысливать и оценивать свой жизненный опыт и использоватьего в организации собственного поведения; — переносить полученные знания в новую ситуацию; — правильно определять свою социальную роль в общении; — применять на практике правила личной безопасности; — осознанно и произвольно строить речевые высказывания в устной иписьменной форме; — слушать и вступать в диалог, участвовать в коллективномобсуждении 14 проблем; — учитывать позиции и мнения другихлюдей, партнера по общению или деятельности, в том числе, в учебнойдеятельности; — интегрироваться в группу сверстников и строить продуктивноевзаимодействие и сотрудничество со сверстниками и взрослыми; — извлекать необходимую информацию из прослушанных текстовразличных жанров, определять основную и второстепенную информацию; — использовать навыки вербальной и невербальной коммуникациидля организации адекватного социального поведения в семье, в школе,в обществе; — применять общепринятые правила социального взаимодействияс учетом конкретных обстоятельств ситуации общения; — правильно определять пространственную и психологическуюдистанцию в общении; — управлять своим эмоциональным состоянием в процессесоциального взаимодействия; — строить свое поведение, опираясь на необходимые знания ипредставления о других людях; — соотносить свои желания, стремления с интересами другихлюдей; — учитывать выражение лица, интонации, жесты собеседника ворганизации своего поведения. 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 индивидуальные достижения по отдельным учебным предметам.    </w:t>
      </w:r>
    </w:p>
    <w:p w:rsidR="00F375C8" w:rsidRPr="00F375C8" w:rsidRDefault="00F375C8" w:rsidP="00F375C8">
      <w:pPr>
        <w:rPr>
          <w:b/>
          <w:sz w:val="28"/>
          <w:szCs w:val="28"/>
        </w:rPr>
      </w:pPr>
      <w:r w:rsidRPr="00F375C8">
        <w:rPr>
          <w:b/>
          <w:sz w:val="28"/>
          <w:szCs w:val="28"/>
        </w:rPr>
        <w:t xml:space="preserve">                                                      Способы контроля                           </w:t>
      </w:r>
    </w:p>
    <w:p w:rsidR="00F375C8" w:rsidRPr="00F375C8" w:rsidRDefault="00F375C8" w:rsidP="00F375C8">
      <w:pPr>
        <w:rPr>
          <w:sz w:val="28"/>
          <w:szCs w:val="28"/>
        </w:rPr>
      </w:pPr>
      <w:r w:rsidRPr="00F375C8">
        <w:rPr>
          <w:sz w:val="28"/>
          <w:szCs w:val="28"/>
        </w:rPr>
        <w:t xml:space="preserve">• Тест Тулуз-Пьеррона; • Таблицы Шульте, • Корректурные пробы; • Методика «Заучивание 10 слов» А.Р. Лурия; • Методика опосредованного запоминания (по А.Н. Леонтьеву); • «Исключение лишнего»; • «Выделение существенных признаков»; • «Числовые ряды»; • Методика «Лесенка»; • «Дом-Дерево-Человек»; • Опросник Г. Шмишека, Л.Г. Почебут; • «Закончи рисунок» (по П. Торрансу); • Тест «Вербальная диагностика самооценки личности»; • Методика диагностики мотивации учения и эмоционального отношения к учению; 15 • Методика «Исследование волевой саморегуляции» (А.В. Зверькова, Е.В. Эйдман); • Методика «Числовые ряды» (5-й субтест методики определения уровня умственного развития для младших подростков </w:t>
      </w:r>
      <w:r w:rsidRPr="00F375C8">
        <w:rPr>
          <w:sz w:val="28"/>
          <w:szCs w:val="28"/>
        </w:rPr>
        <w:lastRenderedPageBreak/>
        <w:t>(ГИТ)); • Методика «Аналогии» (6-й субтест методики определения уровня умственного развития для младших подростков (ГИТ)); • «Методика изучения социализированности личности учащегося» М.И. Рожкова; • Наблюдение; • Анкета на исследование уровня осмысления выбираемой профессии.</w:t>
      </w:r>
    </w:p>
    <w:p w:rsidR="00734C4A" w:rsidRDefault="00734C4A">
      <w:pPr>
        <w:pStyle w:val="a3"/>
        <w:spacing w:before="5"/>
        <w:ind w:left="0" w:firstLine="0"/>
        <w:jc w:val="left"/>
      </w:pPr>
    </w:p>
    <w:p w:rsidR="00734C4A" w:rsidRPr="00891D47" w:rsidRDefault="00734C4A">
      <w:pPr>
        <w:pStyle w:val="a4"/>
        <w:rPr>
          <w:color w:val="FF0000"/>
          <w:sz w:val="28"/>
        </w:rPr>
        <w:sectPr w:rsidR="00734C4A" w:rsidRPr="00891D47">
          <w:pgSz w:w="11900" w:h="16840"/>
          <w:pgMar w:top="1040" w:right="425" w:bottom="700" w:left="992" w:header="0" w:footer="512" w:gutter="0"/>
          <w:cols w:space="720"/>
        </w:sectPr>
      </w:pPr>
    </w:p>
    <w:p w:rsidR="00734C4A" w:rsidRDefault="008041B5">
      <w:pPr>
        <w:pStyle w:val="2"/>
        <w:numPr>
          <w:ilvl w:val="3"/>
          <w:numId w:val="273"/>
        </w:numPr>
        <w:tabs>
          <w:tab w:val="left" w:pos="2683"/>
        </w:tabs>
        <w:spacing w:before="72" w:line="319" w:lineRule="exact"/>
        <w:ind w:left="2683" w:hanging="914"/>
        <w:jc w:val="left"/>
      </w:pPr>
      <w:bookmarkStart w:id="34" w:name="2.2.1.4__ИСТОРИЯ_РОССИИ._ВСЕОБЩАЯ_ИСТОРИ"/>
      <w:bookmarkStart w:id="35" w:name="_bookmark17"/>
      <w:bookmarkEnd w:id="34"/>
      <w:bookmarkEnd w:id="35"/>
      <w:r>
        <w:lastRenderedPageBreak/>
        <w:t>ИСТОРИЯ</w:t>
      </w:r>
      <w:r>
        <w:rPr>
          <w:spacing w:val="-15"/>
        </w:rPr>
        <w:t xml:space="preserve"> </w:t>
      </w:r>
      <w:r>
        <w:t>РОССИИ.</w:t>
      </w:r>
      <w:r>
        <w:rPr>
          <w:spacing w:val="-13"/>
        </w:rPr>
        <w:t xml:space="preserve"> </w:t>
      </w:r>
      <w:r>
        <w:t>ВСЕОБЩАЯ</w:t>
      </w:r>
      <w:r>
        <w:rPr>
          <w:spacing w:val="-14"/>
        </w:rPr>
        <w:t xml:space="preserve"> </w:t>
      </w:r>
      <w:r>
        <w:rPr>
          <w:spacing w:val="-2"/>
        </w:rPr>
        <w:t>ИСТОРИЯ</w:t>
      </w:r>
    </w:p>
    <w:p w:rsidR="00734C4A" w:rsidRDefault="00891D47">
      <w:pPr>
        <w:pStyle w:val="a3"/>
        <w:ind w:right="145"/>
      </w:pPr>
      <w:r>
        <w:t>А</w:t>
      </w:r>
      <w:r w:rsidR="008041B5">
        <w:t>даптированная рабочая программа для обучающихся с РАС по истории на уровне основного</w:t>
      </w:r>
      <w:r w:rsidR="008041B5">
        <w:rPr>
          <w:spacing w:val="40"/>
        </w:rPr>
        <w:t xml:space="preserve"> </w:t>
      </w:r>
      <w:r w:rsidR="008041B5">
        <w:t>общего</w:t>
      </w:r>
      <w:r w:rsidR="008041B5">
        <w:rPr>
          <w:spacing w:val="40"/>
        </w:rPr>
        <w:t xml:space="preserve"> </w:t>
      </w:r>
      <w:r w:rsidR="008041B5">
        <w:t>образования</w:t>
      </w:r>
      <w:r w:rsidR="008041B5">
        <w:rPr>
          <w:spacing w:val="40"/>
        </w:rPr>
        <w:t xml:space="preserve"> </w:t>
      </w:r>
      <w:r w:rsidR="008041B5">
        <w:t>составлена</w:t>
      </w:r>
      <w:r w:rsidR="008041B5">
        <w:rPr>
          <w:spacing w:val="40"/>
        </w:rPr>
        <w:t xml:space="preserve"> </w:t>
      </w:r>
      <w:r w:rsidR="008041B5">
        <w:t>на</w:t>
      </w:r>
      <w:r w:rsidR="008041B5">
        <w:rPr>
          <w:spacing w:val="40"/>
        </w:rPr>
        <w:t xml:space="preserve"> </w:t>
      </w:r>
      <w:r w:rsidR="008041B5">
        <w:t>основе</w:t>
      </w:r>
      <w:r w:rsidR="008041B5">
        <w:rPr>
          <w:spacing w:val="40"/>
        </w:rPr>
        <w:t xml:space="preserve"> </w:t>
      </w:r>
      <w:r w:rsidR="008041B5">
        <w:t>положений</w:t>
      </w:r>
      <w:r w:rsidR="008041B5">
        <w:rPr>
          <w:spacing w:val="80"/>
        </w:rPr>
        <w:t xml:space="preserve"> </w:t>
      </w:r>
      <w:r w:rsidR="008041B5">
        <w:t xml:space="preserve">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w:t>
      </w:r>
      <w:r w:rsidR="008041B5">
        <w:rPr>
          <w:spacing w:val="-2"/>
        </w:rPr>
        <w:t>воспитания.</w:t>
      </w:r>
    </w:p>
    <w:p w:rsidR="00734C4A" w:rsidRDefault="00734C4A">
      <w:pPr>
        <w:pStyle w:val="a3"/>
        <w:spacing w:before="5"/>
        <w:ind w:left="0" w:firstLine="0"/>
        <w:jc w:val="left"/>
      </w:pPr>
    </w:p>
    <w:p w:rsidR="00734C4A" w:rsidRDefault="008041B5">
      <w:pPr>
        <w:pStyle w:val="2"/>
        <w:tabs>
          <w:tab w:val="left" w:pos="3725"/>
        </w:tabs>
        <w:spacing w:line="320" w:lineRule="exact"/>
      </w:pPr>
      <w:r>
        <w:rPr>
          <w:spacing w:val="-2"/>
        </w:rPr>
        <w:t>ПОЯСНИТЕЛЬНАЯ</w:t>
      </w:r>
      <w:r>
        <w:tab/>
      </w:r>
      <w:r>
        <w:rPr>
          <w:spacing w:val="-2"/>
        </w:rPr>
        <w:t>ЗАПИСКА</w:t>
      </w:r>
    </w:p>
    <w:p w:rsidR="00734C4A" w:rsidRDefault="008041B5">
      <w:pPr>
        <w:pStyle w:val="a3"/>
        <w:ind w:right="136"/>
      </w:pPr>
      <w:r>
        <w:t>Согласно своему назначению примерная рабочая программа является ориентиром для</w:t>
      </w:r>
      <w:r>
        <w:rPr>
          <w:spacing w:val="-4"/>
        </w:rPr>
        <w:t xml:space="preserve"> </w:t>
      </w:r>
      <w:r>
        <w:t>составления рабочих</w:t>
      </w:r>
      <w:r>
        <w:rPr>
          <w:spacing w:val="-5"/>
        </w:rPr>
        <w:t xml:space="preserve"> </w:t>
      </w:r>
      <w:r>
        <w:t>авторских программ:</w:t>
      </w:r>
      <w:r>
        <w:rPr>
          <w:spacing w:val="-5"/>
        </w:rPr>
        <w:t xml:space="preserve"> </w:t>
      </w:r>
      <w:r>
        <w:t>она дает</w:t>
      </w:r>
      <w:r>
        <w:rPr>
          <w:spacing w:val="-3"/>
        </w:rPr>
        <w:t xml:space="preserve"> </w:t>
      </w:r>
      <w:r>
        <w:t>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w:t>
      </w:r>
      <w:r>
        <w:rPr>
          <w:spacing w:val="-1"/>
        </w:rPr>
        <w:t xml:space="preserve"> </w:t>
      </w:r>
      <w:r>
        <w:t>классам и структурирование его по разделам и темам курса.</w:t>
      </w:r>
    </w:p>
    <w:p w:rsidR="00734C4A" w:rsidRDefault="00734C4A">
      <w:pPr>
        <w:pStyle w:val="a3"/>
        <w:spacing w:before="1"/>
        <w:ind w:left="0" w:firstLine="0"/>
        <w:jc w:val="left"/>
      </w:pPr>
    </w:p>
    <w:p w:rsidR="00734C4A" w:rsidRDefault="008041B5">
      <w:pPr>
        <w:pStyle w:val="2"/>
        <w:spacing w:line="322" w:lineRule="exact"/>
      </w:pPr>
      <w:r>
        <w:t>ОБЩАЯ</w:t>
      </w:r>
      <w:r>
        <w:rPr>
          <w:spacing w:val="59"/>
        </w:rPr>
        <w:t xml:space="preserve"> </w:t>
      </w:r>
      <w:r>
        <w:t>ХАРАКТЕРИСТИКА</w:t>
      </w:r>
      <w:r>
        <w:rPr>
          <w:spacing w:val="60"/>
        </w:rPr>
        <w:t xml:space="preserve"> </w:t>
      </w:r>
      <w:r>
        <w:t>УЧЕБНОГО</w:t>
      </w:r>
      <w:r>
        <w:rPr>
          <w:spacing w:val="57"/>
        </w:rPr>
        <w:t xml:space="preserve"> </w:t>
      </w:r>
      <w:r>
        <w:t>ПРЕДМЕТА</w:t>
      </w:r>
      <w:r>
        <w:rPr>
          <w:spacing w:val="56"/>
        </w:rPr>
        <w:t xml:space="preserve"> </w:t>
      </w:r>
      <w:r>
        <w:rPr>
          <w:spacing w:val="-2"/>
        </w:rPr>
        <w:t>«ИСТОРИЯ»</w:t>
      </w:r>
    </w:p>
    <w:p w:rsidR="00734C4A" w:rsidRDefault="008041B5">
      <w:pPr>
        <w:pStyle w:val="a3"/>
        <w:ind w:right="143"/>
      </w:pPr>
      <w:r>
        <w:t>Место предмета «История» в системе школьного образования определяется его познавательным и мировоззренческим значением, воспитательным</w:t>
      </w:r>
      <w:r>
        <w:rPr>
          <w:spacing w:val="40"/>
        </w:rPr>
        <w:t xml:space="preserve"> </w:t>
      </w:r>
      <w:r>
        <w:t>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34C4A" w:rsidRDefault="00734C4A">
      <w:pPr>
        <w:pStyle w:val="a3"/>
        <w:spacing w:before="2"/>
        <w:ind w:left="0" w:firstLine="0"/>
        <w:jc w:val="left"/>
      </w:pPr>
    </w:p>
    <w:p w:rsidR="00734C4A" w:rsidRDefault="008041B5">
      <w:pPr>
        <w:pStyle w:val="2"/>
        <w:spacing w:line="319" w:lineRule="exact"/>
      </w:pPr>
      <w:r>
        <w:t>ЦЕЛИ</w:t>
      </w:r>
      <w:r>
        <w:rPr>
          <w:spacing w:val="-9"/>
        </w:rPr>
        <w:t xml:space="preserve"> </w:t>
      </w:r>
      <w:r>
        <w:t>ИЗУЧЕНИЯ</w:t>
      </w:r>
      <w:r>
        <w:rPr>
          <w:spacing w:val="-7"/>
        </w:rPr>
        <w:t xml:space="preserve"> </w:t>
      </w:r>
      <w:r>
        <w:t>УЧЕБНОГО</w:t>
      </w:r>
      <w:r>
        <w:rPr>
          <w:spacing w:val="-9"/>
        </w:rPr>
        <w:t xml:space="preserve"> </w:t>
      </w:r>
      <w:r>
        <w:t>ПРЕДМЕТА</w:t>
      </w:r>
      <w:r>
        <w:rPr>
          <w:spacing w:val="-7"/>
        </w:rPr>
        <w:t xml:space="preserve"> </w:t>
      </w:r>
      <w:r>
        <w:rPr>
          <w:spacing w:val="-2"/>
        </w:rPr>
        <w:t>«ИСТОРИЯ»</w:t>
      </w:r>
    </w:p>
    <w:p w:rsidR="00734C4A" w:rsidRDefault="008041B5">
      <w:pPr>
        <w:pStyle w:val="a3"/>
        <w:ind w:right="139"/>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Pr>
          <w:spacing w:val="80"/>
          <w:w w:val="150"/>
        </w:rPr>
        <w:t xml:space="preserve"> </w:t>
      </w:r>
      <w:r>
        <w:t>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w:t>
      </w:r>
      <w:r>
        <w:rPr>
          <w:spacing w:val="80"/>
        </w:rPr>
        <w:t xml:space="preserve">  </w:t>
      </w:r>
      <w:r>
        <w:t>в общую историю страны и</w:t>
      </w:r>
      <w:r>
        <w:rPr>
          <w:spacing w:val="-5"/>
        </w:rPr>
        <w:t xml:space="preserve"> </w:t>
      </w:r>
      <w:r>
        <w:t>мировую</w:t>
      </w:r>
      <w:r>
        <w:rPr>
          <w:spacing w:val="-6"/>
        </w:rPr>
        <w:t xml:space="preserve"> </w:t>
      </w:r>
      <w:r>
        <w:t>историю,</w:t>
      </w:r>
      <w:r>
        <w:rPr>
          <w:spacing w:val="-2"/>
        </w:rPr>
        <w:t xml:space="preserve"> </w:t>
      </w:r>
      <w:r>
        <w:t>формирование</w:t>
      </w:r>
      <w:r>
        <w:rPr>
          <w:spacing w:val="-4"/>
        </w:rPr>
        <w:t xml:space="preserve"> </w:t>
      </w:r>
      <w:r>
        <w:t>личностной</w:t>
      </w:r>
      <w:r>
        <w:rPr>
          <w:spacing w:val="-5"/>
        </w:rPr>
        <w:t xml:space="preserve"> </w:t>
      </w:r>
      <w:r>
        <w:t>позиции</w:t>
      </w:r>
      <w:r>
        <w:rPr>
          <w:spacing w:val="-5"/>
        </w:rPr>
        <w:t xml:space="preserve"> </w:t>
      </w:r>
      <w:r>
        <w:t>по</w:t>
      </w:r>
      <w:r>
        <w:rPr>
          <w:spacing w:val="-5"/>
        </w:rPr>
        <w:t xml:space="preserve"> </w:t>
      </w:r>
      <w:r>
        <w:t>отношению</w:t>
      </w:r>
      <w:r>
        <w:rPr>
          <w:spacing w:val="-6"/>
        </w:rPr>
        <w:t xml:space="preserve"> </w:t>
      </w:r>
      <w:r>
        <w:t>к</w:t>
      </w:r>
      <w:r>
        <w:rPr>
          <w:spacing w:val="-5"/>
        </w:rPr>
        <w:t xml:space="preserve"> </w:t>
      </w:r>
      <w:r>
        <w:t>прошлому и настоящему Отечества.</w:t>
      </w:r>
    </w:p>
    <w:p w:rsidR="00734C4A" w:rsidRDefault="008041B5">
      <w:pPr>
        <w:pStyle w:val="a3"/>
        <w:ind w:right="140"/>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734C4A" w:rsidRDefault="008041B5">
      <w:pPr>
        <w:pStyle w:val="a3"/>
        <w:spacing w:line="321" w:lineRule="exact"/>
        <w:ind w:left="852" w:firstLine="0"/>
      </w:pPr>
      <w:r>
        <w:t>В</w:t>
      </w:r>
      <w:r>
        <w:rPr>
          <w:spacing w:val="-7"/>
        </w:rPr>
        <w:t xml:space="preserve"> </w:t>
      </w:r>
      <w:r>
        <w:t>основной</w:t>
      </w:r>
      <w:r>
        <w:rPr>
          <w:spacing w:val="-5"/>
        </w:rPr>
        <w:t xml:space="preserve"> </w:t>
      </w:r>
      <w:r>
        <w:t>школе</w:t>
      </w:r>
      <w:r>
        <w:rPr>
          <w:spacing w:val="-3"/>
        </w:rPr>
        <w:t xml:space="preserve"> </w:t>
      </w:r>
      <w:r>
        <w:t>ключевыми</w:t>
      </w:r>
      <w:r>
        <w:rPr>
          <w:spacing w:val="-4"/>
        </w:rPr>
        <w:t xml:space="preserve"> </w:t>
      </w:r>
      <w:r>
        <w:t>задачами</w:t>
      </w:r>
      <w:r>
        <w:rPr>
          <w:spacing w:val="62"/>
        </w:rPr>
        <w:t xml:space="preserve">  </w:t>
      </w:r>
      <w:r>
        <w:rPr>
          <w:spacing w:val="-2"/>
        </w:rPr>
        <w:t>являются:</w:t>
      </w:r>
    </w:p>
    <w:p w:rsidR="00734C4A" w:rsidRDefault="008041B5">
      <w:pPr>
        <w:pStyle w:val="a4"/>
        <w:numPr>
          <w:ilvl w:val="0"/>
          <w:numId w:val="240"/>
        </w:numPr>
        <w:tabs>
          <w:tab w:val="left" w:pos="1062"/>
        </w:tabs>
        <w:spacing w:line="242" w:lineRule="auto"/>
        <w:ind w:right="145" w:firstLine="710"/>
        <w:rPr>
          <w:sz w:val="28"/>
        </w:rPr>
      </w:pPr>
      <w:r>
        <w:rPr>
          <w:sz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sz w:val="28"/>
        </w:rPr>
        <w:t>мире;</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240"/>
        </w:numPr>
        <w:tabs>
          <w:tab w:val="left" w:pos="1062"/>
        </w:tabs>
        <w:spacing w:before="67"/>
        <w:ind w:right="149" w:firstLine="710"/>
        <w:rPr>
          <w:sz w:val="28"/>
        </w:rPr>
      </w:pPr>
      <w:r>
        <w:rPr>
          <w:sz w:val="28"/>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34C4A" w:rsidRDefault="008041B5">
      <w:pPr>
        <w:pStyle w:val="a4"/>
        <w:numPr>
          <w:ilvl w:val="0"/>
          <w:numId w:val="240"/>
        </w:numPr>
        <w:tabs>
          <w:tab w:val="left" w:pos="1062"/>
        </w:tabs>
        <w:ind w:right="134" w:firstLine="710"/>
        <w:rPr>
          <w:sz w:val="28"/>
        </w:rPr>
      </w:pPr>
      <w:r>
        <w:rPr>
          <w:sz w:val="28"/>
        </w:rPr>
        <w:t>воспитание учащихся в духе патриотизма, уважения к своему Отечеству – многонациональному Российскому государству, в</w:t>
      </w:r>
      <w:r>
        <w:rPr>
          <w:spacing w:val="40"/>
          <w:sz w:val="28"/>
        </w:rPr>
        <w:t xml:space="preserve"> </w:t>
      </w:r>
      <w:r>
        <w:rPr>
          <w:sz w:val="28"/>
        </w:rPr>
        <w:t>соответствии</w:t>
      </w:r>
      <w:r>
        <w:rPr>
          <w:spacing w:val="40"/>
          <w:sz w:val="28"/>
        </w:rPr>
        <w:t xml:space="preserve"> </w:t>
      </w:r>
      <w:r>
        <w:rPr>
          <w:sz w:val="28"/>
        </w:rPr>
        <w:t>с идеями взаимопонимания,</w:t>
      </w:r>
      <w:r>
        <w:rPr>
          <w:spacing w:val="40"/>
          <w:sz w:val="28"/>
        </w:rPr>
        <w:t xml:space="preserve"> </w:t>
      </w:r>
      <w:r>
        <w:rPr>
          <w:sz w:val="28"/>
        </w:rPr>
        <w:t>согласия и мира между людьми и народами, в духе демократических ценностей современного общества;</w:t>
      </w:r>
    </w:p>
    <w:p w:rsidR="00734C4A" w:rsidRDefault="008041B5">
      <w:pPr>
        <w:pStyle w:val="a4"/>
        <w:numPr>
          <w:ilvl w:val="0"/>
          <w:numId w:val="240"/>
        </w:numPr>
        <w:tabs>
          <w:tab w:val="left" w:pos="1062"/>
        </w:tabs>
        <w:spacing w:before="4"/>
        <w:ind w:right="148" w:firstLine="710"/>
        <w:rPr>
          <w:sz w:val="28"/>
        </w:rPr>
      </w:pPr>
      <w:r>
        <w:rPr>
          <w:sz w:val="28"/>
        </w:rPr>
        <w:t>развитие способностей учащихся анализировать содержащуюся</w:t>
      </w:r>
      <w:r>
        <w:rPr>
          <w:spacing w:val="40"/>
          <w:sz w:val="28"/>
        </w:rPr>
        <w:t xml:space="preserve"> </w:t>
      </w:r>
      <w:r>
        <w:rPr>
          <w:sz w:val="28"/>
        </w:rPr>
        <w:t>в</w:t>
      </w:r>
      <w:r>
        <w:rPr>
          <w:spacing w:val="80"/>
          <w:sz w:val="28"/>
        </w:rPr>
        <w:t xml:space="preserve"> </w:t>
      </w:r>
      <w:r>
        <w:rPr>
          <w:sz w:val="28"/>
        </w:rPr>
        <w:t>различных</w:t>
      </w:r>
      <w:r>
        <w:rPr>
          <w:spacing w:val="40"/>
          <w:sz w:val="28"/>
        </w:rPr>
        <w:t xml:space="preserve"> </w:t>
      </w:r>
      <w:r>
        <w:rPr>
          <w:sz w:val="28"/>
        </w:rPr>
        <w:t>источниках</w:t>
      </w:r>
      <w:r>
        <w:rPr>
          <w:spacing w:val="40"/>
          <w:sz w:val="28"/>
        </w:rPr>
        <w:t xml:space="preserve"> </w:t>
      </w:r>
      <w:r>
        <w:rPr>
          <w:sz w:val="28"/>
        </w:rPr>
        <w:t>информацию</w:t>
      </w:r>
      <w:r>
        <w:rPr>
          <w:spacing w:val="40"/>
          <w:sz w:val="28"/>
        </w:rPr>
        <w:t xml:space="preserve"> </w:t>
      </w:r>
      <w:r>
        <w:rPr>
          <w:sz w:val="28"/>
        </w:rPr>
        <w:t>о</w:t>
      </w:r>
      <w:r>
        <w:rPr>
          <w:spacing w:val="40"/>
          <w:sz w:val="28"/>
        </w:rPr>
        <w:t xml:space="preserve"> </w:t>
      </w:r>
      <w:r>
        <w:rPr>
          <w:sz w:val="28"/>
        </w:rPr>
        <w:t>событиях</w:t>
      </w:r>
      <w:r>
        <w:rPr>
          <w:spacing w:val="40"/>
          <w:sz w:val="28"/>
        </w:rPr>
        <w:t xml:space="preserve"> </w:t>
      </w:r>
      <w:r>
        <w:rPr>
          <w:sz w:val="28"/>
        </w:rPr>
        <w:t>и явлениях прошлого и настоящего, рассматривать события</w:t>
      </w:r>
      <w:r>
        <w:rPr>
          <w:spacing w:val="80"/>
          <w:sz w:val="28"/>
        </w:rPr>
        <w:t xml:space="preserve"> </w:t>
      </w:r>
      <w:r>
        <w:rPr>
          <w:sz w:val="28"/>
        </w:rPr>
        <w:t>в соответствии с принципом историзма, в их динамике, взаимосвязи</w:t>
      </w:r>
      <w:r>
        <w:rPr>
          <w:spacing w:val="40"/>
          <w:sz w:val="28"/>
        </w:rPr>
        <w:t xml:space="preserve"> </w:t>
      </w:r>
      <w:r>
        <w:rPr>
          <w:sz w:val="28"/>
        </w:rPr>
        <w:t>и взаимообусловленности;</w:t>
      </w:r>
    </w:p>
    <w:p w:rsidR="00734C4A" w:rsidRDefault="008041B5">
      <w:pPr>
        <w:pStyle w:val="a4"/>
        <w:numPr>
          <w:ilvl w:val="0"/>
          <w:numId w:val="240"/>
        </w:numPr>
        <w:tabs>
          <w:tab w:val="left" w:pos="1062"/>
        </w:tabs>
        <w:ind w:right="148" w:firstLine="710"/>
        <w:rPr>
          <w:sz w:val="28"/>
        </w:rPr>
      </w:pPr>
      <w:r>
        <w:rPr>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34C4A" w:rsidRDefault="008041B5">
      <w:pPr>
        <w:pStyle w:val="a3"/>
        <w:ind w:right="149"/>
      </w:pPr>
      <w:r>
        <w:t>Особенности преподавания предмета «История» для обучающихся с РАС на уровне основного общего образования.</w:t>
      </w:r>
    </w:p>
    <w:p w:rsidR="00734C4A" w:rsidRDefault="008041B5">
      <w:pPr>
        <w:pStyle w:val="a3"/>
        <w:ind w:right="141"/>
      </w:pPr>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w:t>
      </w:r>
      <w:r>
        <w:rPr>
          <w:spacing w:val="40"/>
        </w:rPr>
        <w:t xml:space="preserve"> </w:t>
      </w:r>
      <w:r>
        <w:t>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734C4A" w:rsidRDefault="008041B5">
      <w:pPr>
        <w:pStyle w:val="a3"/>
        <w:ind w:right="141"/>
      </w:pPr>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34C4A" w:rsidRDefault="008041B5">
      <w:pPr>
        <w:pStyle w:val="a3"/>
        <w:spacing w:before="2"/>
        <w:ind w:right="146"/>
      </w:pPr>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w:t>
      </w:r>
    </w:p>
    <w:p w:rsidR="00734C4A" w:rsidRDefault="008041B5">
      <w:pPr>
        <w:pStyle w:val="a3"/>
        <w:ind w:right="138"/>
      </w:pPr>
      <w:r>
        <w:t xml:space="preserve">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w:t>
      </w:r>
      <w:r>
        <w:rPr>
          <w:spacing w:val="-2"/>
        </w:rPr>
        <w:t>деятельности.</w:t>
      </w:r>
    </w:p>
    <w:p w:rsidR="00734C4A" w:rsidRDefault="008041B5">
      <w:pPr>
        <w:pStyle w:val="a3"/>
        <w:spacing w:before="2"/>
        <w:ind w:right="151"/>
      </w:pPr>
      <w:r>
        <w:t>Для успешной реализации программы по предмету «История» и достижения обучающимися с РАС планируемых результатов, необходимо: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pPr>
      <w:r>
        <w:lastRenderedPageBreak/>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34C4A" w:rsidRDefault="008041B5">
      <w:pPr>
        <w:pStyle w:val="a3"/>
        <w:spacing w:before="4"/>
        <w:ind w:right="137"/>
      </w:pPr>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34C4A" w:rsidRDefault="008041B5">
      <w:pPr>
        <w:pStyle w:val="a3"/>
        <w:spacing w:line="320" w:lineRule="exact"/>
        <w:ind w:left="852" w:firstLine="0"/>
      </w:pPr>
      <w:r>
        <w:t>опираться</w:t>
      </w:r>
      <w:r>
        <w:rPr>
          <w:spacing w:val="-6"/>
        </w:rPr>
        <w:t xml:space="preserve"> </w:t>
      </w:r>
      <w:r>
        <w:t>на</w:t>
      </w:r>
      <w:r>
        <w:rPr>
          <w:spacing w:val="-6"/>
        </w:rPr>
        <w:t xml:space="preserve"> </w:t>
      </w:r>
      <w:r>
        <w:t>реальные</w:t>
      </w:r>
      <w:r>
        <w:rPr>
          <w:spacing w:val="-6"/>
        </w:rPr>
        <w:t xml:space="preserve"> </w:t>
      </w:r>
      <w:r>
        <w:t>чувства</w:t>
      </w:r>
      <w:r>
        <w:rPr>
          <w:spacing w:val="-6"/>
        </w:rPr>
        <w:t xml:space="preserve"> </w:t>
      </w:r>
      <w:r>
        <w:t>и</w:t>
      </w:r>
      <w:r>
        <w:rPr>
          <w:spacing w:val="-7"/>
        </w:rPr>
        <w:t xml:space="preserve"> </w:t>
      </w:r>
      <w:r>
        <w:t>опыт</w:t>
      </w:r>
      <w:r>
        <w:rPr>
          <w:spacing w:val="-8"/>
        </w:rPr>
        <w:t xml:space="preserve"> </w:t>
      </w:r>
      <w:r>
        <w:t>обучающегося</w:t>
      </w:r>
      <w:r>
        <w:rPr>
          <w:spacing w:val="-5"/>
        </w:rPr>
        <w:t xml:space="preserve"> </w:t>
      </w:r>
      <w:r>
        <w:t>с</w:t>
      </w:r>
      <w:r>
        <w:rPr>
          <w:spacing w:val="-6"/>
        </w:rPr>
        <w:t xml:space="preserve"> </w:t>
      </w:r>
      <w:r>
        <w:rPr>
          <w:spacing w:val="-4"/>
        </w:rPr>
        <w:t>РАС;</w:t>
      </w:r>
    </w:p>
    <w:p w:rsidR="00734C4A" w:rsidRDefault="008041B5">
      <w:pPr>
        <w:pStyle w:val="a3"/>
        <w:ind w:right="141"/>
      </w:pPr>
      <w: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52"/>
      </w:pPr>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34C4A" w:rsidRDefault="008041B5">
      <w:pPr>
        <w:pStyle w:val="a3"/>
        <w:ind w:right="146"/>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spacing w:before="2"/>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41"/>
      </w:pPr>
      <w: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rsidR="00734C4A" w:rsidRDefault="008041B5">
      <w:pPr>
        <w:pStyle w:val="2"/>
        <w:spacing w:before="3"/>
        <w:jc w:val="both"/>
      </w:pPr>
      <w:r>
        <w:t>МЕСТО</w:t>
      </w:r>
      <w:r>
        <w:rPr>
          <w:spacing w:val="-10"/>
        </w:rPr>
        <w:t xml:space="preserve"> </w:t>
      </w:r>
      <w:r>
        <w:t>УЧЕБНОГО</w:t>
      </w:r>
      <w:r>
        <w:rPr>
          <w:spacing w:val="-9"/>
        </w:rPr>
        <w:t xml:space="preserve"> </w:t>
      </w:r>
      <w:r>
        <w:t>ПРЕДМЕТА</w:t>
      </w:r>
      <w:r>
        <w:rPr>
          <w:spacing w:val="-8"/>
        </w:rPr>
        <w:t xml:space="preserve"> </w:t>
      </w:r>
      <w:r>
        <w:t>«ИСТОРИЯ»</w:t>
      </w:r>
      <w:r>
        <w:rPr>
          <w:spacing w:val="-9"/>
        </w:rPr>
        <w:t xml:space="preserve"> </w:t>
      </w:r>
      <w:r>
        <w:t>В</w:t>
      </w:r>
      <w:r>
        <w:rPr>
          <w:spacing w:val="-8"/>
        </w:rPr>
        <w:t xml:space="preserve"> </w:t>
      </w:r>
      <w:r>
        <w:t>УЧЕБНОМ</w:t>
      </w:r>
      <w:r>
        <w:rPr>
          <w:spacing w:val="-4"/>
        </w:rPr>
        <w:t xml:space="preserve"> </w:t>
      </w:r>
      <w:r>
        <w:rPr>
          <w:spacing w:val="-2"/>
        </w:rPr>
        <w:t>ПЛАНЕ</w:t>
      </w:r>
    </w:p>
    <w:p w:rsidR="00734C4A" w:rsidRDefault="008041B5">
      <w:pPr>
        <w:pStyle w:val="a3"/>
        <w:spacing w:before="317" w:line="242" w:lineRule="auto"/>
        <w:ind w:right="138"/>
      </w:pPr>
      <w:r>
        <w:t>Программа составлена с учетом количества часов, отводимого на изучение предмета «История» базовым учебным планом:</w:t>
      </w:r>
      <w:r>
        <w:rPr>
          <w:spacing w:val="40"/>
        </w:rPr>
        <w:t xml:space="preserve"> </w:t>
      </w:r>
      <w:r>
        <w:t>в 5–9 классах по 2 учебных часа в неделю при 34 учебных неделях.</w:t>
      </w:r>
    </w:p>
    <w:p w:rsidR="00734C4A" w:rsidRDefault="008041B5">
      <w:pPr>
        <w:pStyle w:val="2"/>
        <w:spacing w:before="321" w:line="319" w:lineRule="exact"/>
        <w:jc w:val="both"/>
      </w:pPr>
      <w:r>
        <w:t>СОДЕРЖАНИЕ</w:t>
      </w:r>
      <w:r>
        <w:rPr>
          <w:spacing w:val="-11"/>
        </w:rPr>
        <w:t xml:space="preserve"> </w:t>
      </w:r>
      <w:r>
        <w:t>УЧЕБНОГО</w:t>
      </w:r>
      <w:r>
        <w:rPr>
          <w:spacing w:val="-12"/>
        </w:rPr>
        <w:t xml:space="preserve"> </w:t>
      </w:r>
      <w:r>
        <w:t>ПРЕДМЕТА</w:t>
      </w:r>
      <w:r>
        <w:rPr>
          <w:spacing w:val="-10"/>
        </w:rPr>
        <w:t xml:space="preserve"> </w:t>
      </w:r>
      <w:r>
        <w:rPr>
          <w:spacing w:val="-2"/>
        </w:rPr>
        <w:t>«ИСТОРИЯ»</w:t>
      </w:r>
      <w:r>
        <w:rPr>
          <w:spacing w:val="-2"/>
          <w:vertAlign w:val="superscript"/>
        </w:rPr>
        <w:t>8</w:t>
      </w:r>
    </w:p>
    <w:p w:rsidR="00734C4A" w:rsidRDefault="008041B5">
      <w:pPr>
        <w:pStyle w:val="a3"/>
        <w:spacing w:line="319" w:lineRule="exact"/>
        <w:ind w:left="852" w:firstLine="0"/>
      </w:pPr>
      <w:r>
        <w:t>Структура</w:t>
      </w:r>
      <w:r>
        <w:rPr>
          <w:spacing w:val="-9"/>
        </w:rPr>
        <w:t xml:space="preserve"> </w:t>
      </w:r>
      <w:r>
        <w:t>и</w:t>
      </w:r>
      <w:r>
        <w:rPr>
          <w:spacing w:val="-10"/>
        </w:rPr>
        <w:t xml:space="preserve"> </w:t>
      </w:r>
      <w:r>
        <w:t>последовательность</w:t>
      </w:r>
      <w:r>
        <w:rPr>
          <w:spacing w:val="-11"/>
        </w:rPr>
        <w:t xml:space="preserve"> </w:t>
      </w:r>
      <w:r>
        <w:t>изучения</w:t>
      </w:r>
      <w:r>
        <w:rPr>
          <w:spacing w:val="-8"/>
        </w:rPr>
        <w:t xml:space="preserve"> </w:t>
      </w:r>
      <w:r>
        <w:rPr>
          <w:spacing w:val="-2"/>
        </w:rPr>
        <w:t>курсов2</w:t>
      </w:r>
    </w:p>
    <w:p w:rsidR="00734C4A" w:rsidRDefault="00734C4A">
      <w:pPr>
        <w:pStyle w:val="a3"/>
        <w:spacing w:before="5"/>
        <w:ind w:left="0" w:firstLine="0"/>
        <w:jc w:val="left"/>
        <w:rPr>
          <w:sz w:val="11"/>
        </w:r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77"/>
        <w:gridCol w:w="6838"/>
        <w:gridCol w:w="2099"/>
      </w:tblGrid>
      <w:tr w:rsidR="00734C4A">
        <w:trPr>
          <w:trHeight w:val="753"/>
        </w:trPr>
        <w:tc>
          <w:tcPr>
            <w:tcW w:w="1277" w:type="dxa"/>
          </w:tcPr>
          <w:p w:rsidR="00734C4A" w:rsidRDefault="008041B5">
            <w:pPr>
              <w:pStyle w:val="TableParagraph"/>
              <w:spacing w:before="314"/>
              <w:ind w:left="4"/>
              <w:rPr>
                <w:sz w:val="28"/>
              </w:rPr>
            </w:pPr>
            <w:r>
              <w:rPr>
                <w:spacing w:val="-2"/>
                <w:sz w:val="28"/>
              </w:rPr>
              <w:t>Класс</w:t>
            </w:r>
          </w:p>
        </w:tc>
        <w:tc>
          <w:tcPr>
            <w:tcW w:w="6838" w:type="dxa"/>
          </w:tcPr>
          <w:p w:rsidR="00734C4A" w:rsidRDefault="008041B5">
            <w:pPr>
              <w:pStyle w:val="TableParagraph"/>
              <w:spacing w:before="314"/>
              <w:ind w:left="4"/>
              <w:rPr>
                <w:sz w:val="28"/>
              </w:rPr>
            </w:pPr>
            <w:r>
              <w:rPr>
                <w:sz w:val="28"/>
              </w:rPr>
              <w:t>Разделы</w:t>
            </w:r>
            <w:r>
              <w:rPr>
                <w:spacing w:val="-8"/>
                <w:sz w:val="28"/>
              </w:rPr>
              <w:t xml:space="preserve"> </w:t>
            </w:r>
            <w:r>
              <w:rPr>
                <w:spacing w:val="-2"/>
                <w:sz w:val="28"/>
              </w:rPr>
              <w:t>курсов</w:t>
            </w:r>
          </w:p>
        </w:tc>
        <w:tc>
          <w:tcPr>
            <w:tcW w:w="2099" w:type="dxa"/>
          </w:tcPr>
          <w:p w:rsidR="00734C4A" w:rsidRDefault="008041B5">
            <w:pPr>
              <w:pStyle w:val="TableParagraph"/>
              <w:ind w:left="4"/>
              <w:rPr>
                <w:sz w:val="28"/>
              </w:rPr>
            </w:pPr>
            <w:r>
              <w:rPr>
                <w:spacing w:val="-2"/>
                <w:sz w:val="28"/>
              </w:rPr>
              <w:t xml:space="preserve">Количество </w:t>
            </w:r>
            <w:r>
              <w:rPr>
                <w:sz w:val="28"/>
              </w:rPr>
              <w:t>учебных</w:t>
            </w:r>
            <w:r>
              <w:rPr>
                <w:spacing w:val="-18"/>
                <w:sz w:val="28"/>
              </w:rPr>
              <w:t xml:space="preserve"> </w:t>
            </w:r>
            <w:r>
              <w:rPr>
                <w:sz w:val="28"/>
              </w:rPr>
              <w:t>часов9</w:t>
            </w:r>
          </w:p>
        </w:tc>
      </w:tr>
      <w:tr w:rsidR="00734C4A">
        <w:trPr>
          <w:trHeight w:val="354"/>
        </w:trPr>
        <w:tc>
          <w:tcPr>
            <w:tcW w:w="1277" w:type="dxa"/>
          </w:tcPr>
          <w:p w:rsidR="00734C4A" w:rsidRDefault="008041B5">
            <w:pPr>
              <w:pStyle w:val="TableParagraph"/>
              <w:spacing w:line="315" w:lineRule="exact"/>
              <w:ind w:left="4"/>
              <w:rPr>
                <w:sz w:val="28"/>
              </w:rPr>
            </w:pPr>
            <w:r>
              <w:rPr>
                <w:spacing w:val="-10"/>
                <w:sz w:val="28"/>
              </w:rPr>
              <w:t>5</w:t>
            </w:r>
          </w:p>
        </w:tc>
        <w:tc>
          <w:tcPr>
            <w:tcW w:w="6838" w:type="dxa"/>
          </w:tcPr>
          <w:p w:rsidR="00734C4A" w:rsidRDefault="008041B5">
            <w:pPr>
              <w:pStyle w:val="TableParagraph"/>
              <w:tabs>
                <w:tab w:val="left" w:pos="4756"/>
              </w:tabs>
              <w:spacing w:line="315" w:lineRule="exact"/>
              <w:ind w:left="4"/>
              <w:rPr>
                <w:sz w:val="28"/>
              </w:rPr>
            </w:pPr>
            <w:r>
              <w:rPr>
                <w:sz w:val="28"/>
              </w:rPr>
              <w:t>Всеобщая</w:t>
            </w:r>
            <w:r>
              <w:rPr>
                <w:spacing w:val="-10"/>
                <w:sz w:val="28"/>
              </w:rPr>
              <w:t xml:space="preserve"> </w:t>
            </w:r>
            <w:r>
              <w:rPr>
                <w:sz w:val="28"/>
              </w:rPr>
              <w:t>история.</w:t>
            </w:r>
            <w:r>
              <w:rPr>
                <w:spacing w:val="-8"/>
                <w:sz w:val="28"/>
              </w:rPr>
              <w:t xml:space="preserve"> </w:t>
            </w:r>
            <w:r>
              <w:rPr>
                <w:sz w:val="28"/>
              </w:rPr>
              <w:t>История</w:t>
            </w:r>
            <w:r>
              <w:rPr>
                <w:spacing w:val="-11"/>
                <w:sz w:val="28"/>
              </w:rPr>
              <w:t xml:space="preserve"> </w:t>
            </w:r>
            <w:r>
              <w:rPr>
                <w:spacing w:val="-2"/>
                <w:sz w:val="28"/>
              </w:rPr>
              <w:t>Древнего</w:t>
            </w:r>
            <w:r>
              <w:rPr>
                <w:sz w:val="28"/>
              </w:rPr>
              <w:tab/>
            </w:r>
            <w:r>
              <w:rPr>
                <w:spacing w:val="-4"/>
                <w:sz w:val="28"/>
              </w:rPr>
              <w:t>мира</w:t>
            </w:r>
          </w:p>
        </w:tc>
        <w:tc>
          <w:tcPr>
            <w:tcW w:w="2099" w:type="dxa"/>
          </w:tcPr>
          <w:p w:rsidR="00734C4A" w:rsidRDefault="008041B5">
            <w:pPr>
              <w:pStyle w:val="TableParagraph"/>
              <w:spacing w:line="315" w:lineRule="exact"/>
              <w:ind w:left="4"/>
              <w:rPr>
                <w:sz w:val="28"/>
              </w:rPr>
            </w:pPr>
            <w:r>
              <w:rPr>
                <w:spacing w:val="-5"/>
                <w:sz w:val="28"/>
              </w:rPr>
              <w:t>68</w:t>
            </w:r>
          </w:p>
        </w:tc>
      </w:tr>
      <w:tr w:rsidR="00734C4A">
        <w:trPr>
          <w:trHeight w:val="753"/>
        </w:trPr>
        <w:tc>
          <w:tcPr>
            <w:tcW w:w="1277" w:type="dxa"/>
          </w:tcPr>
          <w:p w:rsidR="00734C4A" w:rsidRDefault="008041B5">
            <w:pPr>
              <w:pStyle w:val="TableParagraph"/>
              <w:spacing w:line="315" w:lineRule="exact"/>
              <w:ind w:left="4"/>
              <w:rPr>
                <w:sz w:val="28"/>
              </w:rPr>
            </w:pPr>
            <w:r>
              <w:rPr>
                <w:spacing w:val="-10"/>
                <w:sz w:val="28"/>
              </w:rPr>
              <w:t>6</w:t>
            </w:r>
          </w:p>
        </w:tc>
        <w:tc>
          <w:tcPr>
            <w:tcW w:w="6838" w:type="dxa"/>
          </w:tcPr>
          <w:p w:rsidR="00734C4A" w:rsidRDefault="008041B5">
            <w:pPr>
              <w:pStyle w:val="TableParagraph"/>
              <w:ind w:left="4"/>
              <w:rPr>
                <w:sz w:val="28"/>
              </w:rPr>
            </w:pPr>
            <w:r>
              <w:rPr>
                <w:sz w:val="28"/>
              </w:rPr>
              <w:t>Всеобщая</w:t>
            </w:r>
            <w:r>
              <w:rPr>
                <w:spacing w:val="80"/>
                <w:sz w:val="28"/>
              </w:rPr>
              <w:t xml:space="preserve"> </w:t>
            </w:r>
            <w:r>
              <w:rPr>
                <w:sz w:val="28"/>
              </w:rPr>
              <w:t>история.</w:t>
            </w:r>
            <w:r>
              <w:rPr>
                <w:spacing w:val="80"/>
                <w:sz w:val="28"/>
              </w:rPr>
              <w:t xml:space="preserve"> </w:t>
            </w:r>
            <w:r>
              <w:rPr>
                <w:sz w:val="28"/>
              </w:rPr>
              <w:t>История</w:t>
            </w:r>
            <w:r>
              <w:rPr>
                <w:spacing w:val="80"/>
                <w:sz w:val="28"/>
              </w:rPr>
              <w:t xml:space="preserve"> </w:t>
            </w:r>
            <w:r>
              <w:rPr>
                <w:sz w:val="28"/>
              </w:rPr>
              <w:t>Средних</w:t>
            </w:r>
            <w:r>
              <w:rPr>
                <w:spacing w:val="80"/>
                <w:sz w:val="28"/>
              </w:rPr>
              <w:t xml:space="preserve"> </w:t>
            </w:r>
            <w:r>
              <w:rPr>
                <w:sz w:val="28"/>
              </w:rPr>
              <w:t>веков</w:t>
            </w:r>
            <w:r>
              <w:rPr>
                <w:spacing w:val="80"/>
                <w:sz w:val="28"/>
              </w:rPr>
              <w:t xml:space="preserve"> </w:t>
            </w:r>
            <w:r>
              <w:rPr>
                <w:sz w:val="28"/>
              </w:rPr>
              <w:t>История России. От Руси к Российскому государству</w:t>
            </w:r>
          </w:p>
        </w:tc>
        <w:tc>
          <w:tcPr>
            <w:tcW w:w="2099" w:type="dxa"/>
          </w:tcPr>
          <w:p w:rsidR="00734C4A" w:rsidRDefault="008041B5">
            <w:pPr>
              <w:pStyle w:val="TableParagraph"/>
              <w:spacing w:line="315" w:lineRule="exact"/>
              <w:ind w:left="4"/>
              <w:rPr>
                <w:sz w:val="28"/>
              </w:rPr>
            </w:pPr>
            <w:r>
              <w:rPr>
                <w:spacing w:val="-5"/>
                <w:sz w:val="28"/>
              </w:rPr>
              <w:t>23</w:t>
            </w:r>
          </w:p>
          <w:p w:rsidR="00734C4A" w:rsidRDefault="008041B5">
            <w:pPr>
              <w:pStyle w:val="TableParagraph"/>
              <w:ind w:left="4"/>
              <w:rPr>
                <w:sz w:val="28"/>
              </w:rPr>
            </w:pPr>
            <w:r>
              <w:rPr>
                <w:spacing w:val="-5"/>
                <w:sz w:val="28"/>
              </w:rPr>
              <w:t>45</w:t>
            </w:r>
          </w:p>
        </w:tc>
      </w:tr>
      <w:tr w:rsidR="00734C4A">
        <w:trPr>
          <w:trHeight w:val="950"/>
        </w:trPr>
        <w:tc>
          <w:tcPr>
            <w:tcW w:w="1277" w:type="dxa"/>
          </w:tcPr>
          <w:p w:rsidR="00734C4A" w:rsidRDefault="008041B5">
            <w:pPr>
              <w:pStyle w:val="TableParagraph"/>
              <w:spacing w:line="315" w:lineRule="exact"/>
              <w:ind w:left="4"/>
              <w:rPr>
                <w:sz w:val="28"/>
              </w:rPr>
            </w:pPr>
            <w:r>
              <w:rPr>
                <w:spacing w:val="-10"/>
                <w:sz w:val="28"/>
              </w:rPr>
              <w:t>7</w:t>
            </w:r>
          </w:p>
        </w:tc>
        <w:tc>
          <w:tcPr>
            <w:tcW w:w="6838" w:type="dxa"/>
          </w:tcPr>
          <w:p w:rsidR="00734C4A" w:rsidRDefault="008041B5">
            <w:pPr>
              <w:pStyle w:val="TableParagraph"/>
              <w:spacing w:line="315" w:lineRule="exact"/>
              <w:ind w:left="4"/>
              <w:rPr>
                <w:sz w:val="28"/>
              </w:rPr>
            </w:pPr>
            <w:r>
              <w:rPr>
                <w:sz w:val="28"/>
              </w:rPr>
              <w:t>Всеобщая</w:t>
            </w:r>
            <w:r>
              <w:rPr>
                <w:spacing w:val="-9"/>
                <w:sz w:val="28"/>
              </w:rPr>
              <w:t xml:space="preserve"> </w:t>
            </w:r>
            <w:r>
              <w:rPr>
                <w:sz w:val="28"/>
              </w:rPr>
              <w:t>история.</w:t>
            </w:r>
            <w:r>
              <w:rPr>
                <w:spacing w:val="-7"/>
                <w:sz w:val="28"/>
              </w:rPr>
              <w:t xml:space="preserve"> </w:t>
            </w:r>
            <w:r>
              <w:rPr>
                <w:sz w:val="28"/>
              </w:rPr>
              <w:t>Новая</w:t>
            </w:r>
            <w:r>
              <w:rPr>
                <w:spacing w:val="-9"/>
                <w:sz w:val="28"/>
              </w:rPr>
              <w:t xml:space="preserve"> </w:t>
            </w:r>
            <w:r>
              <w:rPr>
                <w:sz w:val="28"/>
              </w:rPr>
              <w:t>история.</w:t>
            </w:r>
            <w:r>
              <w:rPr>
                <w:spacing w:val="-2"/>
                <w:sz w:val="28"/>
              </w:rPr>
              <w:t xml:space="preserve"> </w:t>
            </w:r>
            <w:r>
              <w:rPr>
                <w:sz w:val="28"/>
              </w:rPr>
              <w:t>XVI–XVII</w:t>
            </w:r>
            <w:r>
              <w:rPr>
                <w:spacing w:val="-10"/>
                <w:sz w:val="28"/>
              </w:rPr>
              <w:t xml:space="preserve"> </w:t>
            </w:r>
            <w:r>
              <w:rPr>
                <w:spacing w:val="-5"/>
                <w:sz w:val="28"/>
              </w:rPr>
              <w:t>вв.</w:t>
            </w:r>
          </w:p>
          <w:p w:rsidR="00734C4A" w:rsidRDefault="008041B5">
            <w:pPr>
              <w:pStyle w:val="TableParagraph"/>
              <w:spacing w:line="322" w:lineRule="exact"/>
              <w:ind w:left="4"/>
              <w:rPr>
                <w:sz w:val="28"/>
              </w:rPr>
            </w:pPr>
            <w:r>
              <w:rPr>
                <w:sz w:val="28"/>
              </w:rPr>
              <w:t>История</w:t>
            </w:r>
            <w:r>
              <w:rPr>
                <w:spacing w:val="40"/>
                <w:sz w:val="28"/>
              </w:rPr>
              <w:t xml:space="preserve"> </w:t>
            </w:r>
            <w:r>
              <w:rPr>
                <w:sz w:val="28"/>
              </w:rPr>
              <w:t>России.</w:t>
            </w:r>
            <w:r>
              <w:rPr>
                <w:spacing w:val="40"/>
                <w:sz w:val="28"/>
              </w:rPr>
              <w:t xml:space="preserve"> </w:t>
            </w:r>
            <w:r>
              <w:rPr>
                <w:sz w:val="28"/>
              </w:rPr>
              <w:t>Россия</w:t>
            </w:r>
            <w:r>
              <w:rPr>
                <w:spacing w:val="40"/>
                <w:sz w:val="28"/>
              </w:rPr>
              <w:t xml:space="preserve"> </w:t>
            </w:r>
            <w:r>
              <w:rPr>
                <w:sz w:val="28"/>
              </w:rPr>
              <w:t>в</w:t>
            </w:r>
            <w:r>
              <w:rPr>
                <w:spacing w:val="40"/>
                <w:sz w:val="28"/>
              </w:rPr>
              <w:t xml:space="preserve"> </w:t>
            </w:r>
            <w:r>
              <w:rPr>
                <w:sz w:val="28"/>
              </w:rPr>
              <w:t>XVI–XVII</w:t>
            </w:r>
            <w:r>
              <w:rPr>
                <w:spacing w:val="40"/>
                <w:sz w:val="28"/>
              </w:rPr>
              <w:t xml:space="preserve"> </w:t>
            </w:r>
            <w:r>
              <w:rPr>
                <w:sz w:val="28"/>
              </w:rPr>
              <w:t>вв.:</w:t>
            </w:r>
            <w:r>
              <w:rPr>
                <w:spacing w:val="40"/>
                <w:sz w:val="28"/>
              </w:rPr>
              <w:t xml:space="preserve"> </w:t>
            </w:r>
            <w:r>
              <w:rPr>
                <w:sz w:val="28"/>
              </w:rPr>
              <w:t>от</w:t>
            </w:r>
            <w:r>
              <w:rPr>
                <w:spacing w:val="40"/>
                <w:sz w:val="28"/>
              </w:rPr>
              <w:t xml:space="preserve"> </w:t>
            </w:r>
            <w:r>
              <w:rPr>
                <w:sz w:val="28"/>
              </w:rPr>
              <w:t>великого княжества к царству</w:t>
            </w:r>
          </w:p>
        </w:tc>
        <w:tc>
          <w:tcPr>
            <w:tcW w:w="2099" w:type="dxa"/>
          </w:tcPr>
          <w:p w:rsidR="00734C4A" w:rsidRDefault="008041B5">
            <w:pPr>
              <w:pStyle w:val="TableParagraph"/>
              <w:spacing w:line="315" w:lineRule="exact"/>
              <w:ind w:left="4"/>
              <w:rPr>
                <w:sz w:val="28"/>
              </w:rPr>
            </w:pPr>
            <w:r>
              <w:rPr>
                <w:spacing w:val="-5"/>
                <w:sz w:val="28"/>
              </w:rPr>
              <w:t>23</w:t>
            </w:r>
          </w:p>
          <w:p w:rsidR="00734C4A" w:rsidRDefault="008041B5">
            <w:pPr>
              <w:pStyle w:val="TableParagraph"/>
              <w:spacing w:before="322" w:line="294" w:lineRule="exact"/>
              <w:ind w:left="4"/>
              <w:rPr>
                <w:sz w:val="28"/>
              </w:rPr>
            </w:pPr>
            <w:r>
              <w:rPr>
                <w:spacing w:val="-5"/>
                <w:sz w:val="28"/>
              </w:rPr>
              <w:t>45</w:t>
            </w:r>
          </w:p>
        </w:tc>
      </w:tr>
    </w:tbl>
    <w:p w:rsidR="00734C4A" w:rsidRDefault="008041B5">
      <w:pPr>
        <w:pStyle w:val="a3"/>
        <w:spacing w:before="107"/>
        <w:ind w:left="0" w:firstLine="0"/>
        <w:jc w:val="left"/>
        <w:rPr>
          <w:sz w:val="20"/>
        </w:rPr>
      </w:pPr>
      <w:r>
        <w:rPr>
          <w:noProof/>
          <w:sz w:val="20"/>
          <w:lang w:eastAsia="ru-RU"/>
        </w:rPr>
        <mc:AlternateContent>
          <mc:Choice Requires="wps">
            <w:drawing>
              <wp:anchor distT="0" distB="0" distL="0" distR="0" simplePos="0" relativeHeight="487590912" behindDoc="1" locked="0" layoutInCell="1" allowOverlap="1" wp14:anchorId="21FCE4F5" wp14:editId="7DE84BF7">
                <wp:simplePos x="0" y="0"/>
                <wp:positionH relativeFrom="page">
                  <wp:posOffset>1171041</wp:posOffset>
                </wp:positionH>
                <wp:positionV relativeFrom="paragraph">
                  <wp:posOffset>229692</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8.08604pt;width:144.050pt;height:.71997pt;mso-position-horizontal-relative:page;mso-position-vertical-relative:paragraph;z-index:-15725568;mso-wrap-distance-left:0;mso-wrap-distance-right:0" id="docshape7" filled="true" fillcolor="#000000" stroked="false">
                <v:fill type="solid"/>
                <w10:wrap type="topAndBottom"/>
              </v:rect>
            </w:pict>
          </mc:Fallback>
        </mc:AlternateContent>
      </w:r>
    </w:p>
    <w:p w:rsidR="00734C4A" w:rsidRDefault="008041B5">
      <w:pPr>
        <w:spacing w:before="120"/>
        <w:ind w:left="852"/>
        <w:jc w:val="both"/>
        <w:rPr>
          <w:sz w:val="20"/>
        </w:rPr>
      </w:pPr>
      <w:r>
        <w:rPr>
          <w:sz w:val="20"/>
          <w:vertAlign w:val="superscript"/>
        </w:rPr>
        <w:t>8</w:t>
      </w:r>
      <w:r>
        <w:rPr>
          <w:spacing w:val="-5"/>
          <w:sz w:val="20"/>
        </w:rPr>
        <w:t xml:space="preserve"> </w:t>
      </w:r>
      <w:r>
        <w:rPr>
          <w:sz w:val="20"/>
        </w:rPr>
        <w:t>Последовательность</w:t>
      </w:r>
      <w:r>
        <w:rPr>
          <w:spacing w:val="-8"/>
          <w:sz w:val="20"/>
        </w:rPr>
        <w:t xml:space="preserve"> </w:t>
      </w:r>
      <w:r>
        <w:rPr>
          <w:sz w:val="20"/>
        </w:rPr>
        <w:t>изучения</w:t>
      </w:r>
      <w:r>
        <w:rPr>
          <w:spacing w:val="-8"/>
          <w:sz w:val="20"/>
        </w:rPr>
        <w:t xml:space="preserve"> </w:t>
      </w:r>
      <w:r>
        <w:rPr>
          <w:sz w:val="20"/>
        </w:rPr>
        <w:t>тем</w:t>
      </w:r>
      <w:r>
        <w:rPr>
          <w:spacing w:val="-5"/>
          <w:sz w:val="20"/>
        </w:rPr>
        <w:t xml:space="preserve"> </w:t>
      </w:r>
      <w:r>
        <w:rPr>
          <w:sz w:val="20"/>
        </w:rPr>
        <w:t>в</w:t>
      </w:r>
      <w:r>
        <w:rPr>
          <w:spacing w:val="-7"/>
          <w:sz w:val="20"/>
        </w:rPr>
        <w:t xml:space="preserve"> </w:t>
      </w:r>
      <w:r>
        <w:rPr>
          <w:sz w:val="20"/>
        </w:rPr>
        <w:t>пределах</w:t>
      </w:r>
      <w:r>
        <w:rPr>
          <w:spacing w:val="-7"/>
          <w:sz w:val="20"/>
        </w:rPr>
        <w:t xml:space="preserve"> </w:t>
      </w:r>
      <w:r>
        <w:rPr>
          <w:sz w:val="20"/>
        </w:rPr>
        <w:t>одного</w:t>
      </w:r>
      <w:r>
        <w:rPr>
          <w:spacing w:val="-11"/>
          <w:sz w:val="20"/>
        </w:rPr>
        <w:t xml:space="preserve"> </w:t>
      </w:r>
      <w:r>
        <w:rPr>
          <w:sz w:val="20"/>
        </w:rPr>
        <w:t>класса</w:t>
      </w:r>
      <w:r>
        <w:rPr>
          <w:spacing w:val="-5"/>
          <w:sz w:val="20"/>
        </w:rPr>
        <w:t xml:space="preserve"> </w:t>
      </w:r>
      <w:r>
        <w:rPr>
          <w:sz w:val="20"/>
        </w:rPr>
        <w:t>может</w:t>
      </w:r>
      <w:r>
        <w:rPr>
          <w:spacing w:val="-8"/>
          <w:sz w:val="20"/>
        </w:rPr>
        <w:t xml:space="preserve"> </w:t>
      </w:r>
      <w:r>
        <w:rPr>
          <w:spacing w:val="-2"/>
          <w:sz w:val="20"/>
        </w:rPr>
        <w:t>варьироваться</w:t>
      </w:r>
    </w:p>
    <w:p w:rsidR="00734C4A" w:rsidRDefault="008041B5">
      <w:pPr>
        <w:spacing w:before="1"/>
        <w:ind w:left="852"/>
        <w:jc w:val="both"/>
        <w:rPr>
          <w:sz w:val="20"/>
        </w:rPr>
      </w:pPr>
      <w:r>
        <w:rPr>
          <w:sz w:val="20"/>
          <w:vertAlign w:val="superscript"/>
        </w:rPr>
        <w:t>9</w:t>
      </w:r>
      <w:r>
        <w:rPr>
          <w:spacing w:val="-2"/>
          <w:sz w:val="20"/>
        </w:rPr>
        <w:t xml:space="preserve"> </w:t>
      </w:r>
      <w:r>
        <w:rPr>
          <w:sz w:val="20"/>
        </w:rPr>
        <w:t>Количество</w:t>
      </w:r>
      <w:r>
        <w:rPr>
          <w:spacing w:val="-4"/>
          <w:sz w:val="20"/>
        </w:rPr>
        <w:t xml:space="preserve"> </w:t>
      </w:r>
      <w:r>
        <w:rPr>
          <w:sz w:val="20"/>
        </w:rPr>
        <w:t>учебных</w:t>
      </w:r>
      <w:r>
        <w:rPr>
          <w:spacing w:val="-4"/>
          <w:sz w:val="20"/>
        </w:rPr>
        <w:t xml:space="preserve"> </w:t>
      </w:r>
      <w:r>
        <w:rPr>
          <w:sz w:val="20"/>
        </w:rPr>
        <w:t>часов</w:t>
      </w:r>
      <w:r>
        <w:rPr>
          <w:spacing w:val="-4"/>
          <w:sz w:val="20"/>
        </w:rPr>
        <w:t xml:space="preserve"> </w:t>
      </w:r>
      <w:r>
        <w:rPr>
          <w:sz w:val="20"/>
        </w:rPr>
        <w:t>определено</w:t>
      </w:r>
      <w:r>
        <w:rPr>
          <w:spacing w:val="-8"/>
          <w:sz w:val="20"/>
        </w:rPr>
        <w:t xml:space="preserve"> </w:t>
      </w:r>
      <w:r>
        <w:rPr>
          <w:sz w:val="20"/>
        </w:rPr>
        <w:t>исходя</w:t>
      </w:r>
      <w:r>
        <w:rPr>
          <w:spacing w:val="-5"/>
          <w:sz w:val="20"/>
        </w:rPr>
        <w:t xml:space="preserve"> </w:t>
      </w:r>
      <w:r>
        <w:rPr>
          <w:sz w:val="20"/>
        </w:rPr>
        <w:t>из</w:t>
      </w:r>
      <w:r>
        <w:rPr>
          <w:spacing w:val="-3"/>
          <w:sz w:val="20"/>
        </w:rPr>
        <w:t xml:space="preserve"> </w:t>
      </w:r>
      <w:r>
        <w:rPr>
          <w:sz w:val="20"/>
        </w:rPr>
        <w:t>нагрузки</w:t>
      </w:r>
      <w:r>
        <w:rPr>
          <w:spacing w:val="-6"/>
          <w:sz w:val="20"/>
        </w:rPr>
        <w:t xml:space="preserve"> </w:t>
      </w:r>
      <w:r>
        <w:rPr>
          <w:sz w:val="20"/>
        </w:rPr>
        <w:t>2</w:t>
      </w:r>
      <w:r>
        <w:rPr>
          <w:spacing w:val="-4"/>
          <w:sz w:val="20"/>
        </w:rPr>
        <w:t xml:space="preserve"> </w:t>
      </w:r>
      <w:r>
        <w:rPr>
          <w:sz w:val="20"/>
        </w:rPr>
        <w:t>ч</w:t>
      </w:r>
      <w:r>
        <w:rPr>
          <w:spacing w:val="-9"/>
          <w:sz w:val="20"/>
        </w:rPr>
        <w:t xml:space="preserve"> </w:t>
      </w:r>
      <w:r>
        <w:rPr>
          <w:sz w:val="20"/>
        </w:rPr>
        <w:t>в</w:t>
      </w:r>
      <w:r>
        <w:rPr>
          <w:spacing w:val="-3"/>
          <w:sz w:val="20"/>
        </w:rPr>
        <w:t xml:space="preserve"> </w:t>
      </w:r>
      <w:r>
        <w:rPr>
          <w:sz w:val="20"/>
        </w:rPr>
        <w:t>неделю</w:t>
      </w:r>
      <w:r>
        <w:rPr>
          <w:spacing w:val="-5"/>
          <w:sz w:val="20"/>
        </w:rPr>
        <w:t xml:space="preserve"> </w:t>
      </w:r>
      <w:r>
        <w:rPr>
          <w:sz w:val="20"/>
        </w:rPr>
        <w:t>при</w:t>
      </w:r>
      <w:r>
        <w:rPr>
          <w:spacing w:val="-6"/>
          <w:sz w:val="20"/>
        </w:rPr>
        <w:t xml:space="preserve"> </w:t>
      </w:r>
      <w:r>
        <w:rPr>
          <w:sz w:val="20"/>
        </w:rPr>
        <w:t>34</w:t>
      </w:r>
      <w:r>
        <w:rPr>
          <w:spacing w:val="-8"/>
          <w:sz w:val="20"/>
        </w:rPr>
        <w:t xml:space="preserve"> </w:t>
      </w:r>
      <w:r>
        <w:rPr>
          <w:sz w:val="20"/>
        </w:rPr>
        <w:t>учебных</w:t>
      </w:r>
      <w:r>
        <w:rPr>
          <w:spacing w:val="63"/>
          <w:w w:val="150"/>
          <w:sz w:val="20"/>
        </w:rPr>
        <w:t xml:space="preserve"> </w:t>
      </w:r>
      <w:r>
        <w:rPr>
          <w:spacing w:val="-2"/>
          <w:sz w:val="20"/>
        </w:rPr>
        <w:t>неделях.</w:t>
      </w:r>
    </w:p>
    <w:p w:rsidR="00734C4A" w:rsidRDefault="00734C4A">
      <w:pPr>
        <w:jc w:val="both"/>
        <w:rPr>
          <w:sz w:val="20"/>
        </w:rPr>
        <w:sectPr w:rsidR="00734C4A">
          <w:pgSz w:w="11900" w:h="16840"/>
          <w:pgMar w:top="1040" w:right="425" w:bottom="700" w:left="992" w:header="0" w:footer="512" w:gutter="0"/>
          <w:cols w:space="720"/>
        </w:sect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77"/>
        <w:gridCol w:w="6838"/>
        <w:gridCol w:w="2099"/>
      </w:tblGrid>
      <w:tr w:rsidR="00734C4A">
        <w:trPr>
          <w:trHeight w:val="753"/>
        </w:trPr>
        <w:tc>
          <w:tcPr>
            <w:tcW w:w="1277" w:type="dxa"/>
          </w:tcPr>
          <w:p w:rsidR="00734C4A" w:rsidRDefault="008041B5">
            <w:pPr>
              <w:pStyle w:val="TableParagraph"/>
              <w:spacing w:line="315" w:lineRule="exact"/>
              <w:ind w:left="4"/>
              <w:rPr>
                <w:sz w:val="28"/>
              </w:rPr>
            </w:pPr>
            <w:r>
              <w:rPr>
                <w:spacing w:val="-10"/>
                <w:sz w:val="28"/>
              </w:rPr>
              <w:lastRenderedPageBreak/>
              <w:t>8</w:t>
            </w:r>
          </w:p>
        </w:tc>
        <w:tc>
          <w:tcPr>
            <w:tcW w:w="6838" w:type="dxa"/>
          </w:tcPr>
          <w:p w:rsidR="00734C4A" w:rsidRDefault="008041B5">
            <w:pPr>
              <w:pStyle w:val="TableParagraph"/>
              <w:ind w:left="4"/>
              <w:rPr>
                <w:sz w:val="28"/>
              </w:rPr>
            </w:pPr>
            <w:r>
              <w:rPr>
                <w:sz w:val="28"/>
              </w:rPr>
              <w:t>Всеобщая</w:t>
            </w:r>
            <w:r>
              <w:rPr>
                <w:spacing w:val="40"/>
                <w:sz w:val="28"/>
              </w:rPr>
              <w:t xml:space="preserve"> </w:t>
            </w:r>
            <w:r>
              <w:rPr>
                <w:sz w:val="28"/>
              </w:rPr>
              <w:t>история.</w:t>
            </w:r>
            <w:r>
              <w:rPr>
                <w:spacing w:val="40"/>
                <w:sz w:val="28"/>
              </w:rPr>
              <w:t xml:space="preserve"> </w:t>
            </w:r>
            <w:r>
              <w:rPr>
                <w:sz w:val="28"/>
              </w:rPr>
              <w:t>Новая</w:t>
            </w:r>
            <w:r>
              <w:rPr>
                <w:spacing w:val="40"/>
                <w:sz w:val="28"/>
              </w:rPr>
              <w:t xml:space="preserve"> </w:t>
            </w:r>
            <w:r>
              <w:rPr>
                <w:sz w:val="28"/>
              </w:rPr>
              <w:t>история.</w:t>
            </w:r>
            <w:r>
              <w:rPr>
                <w:spacing w:val="80"/>
                <w:sz w:val="28"/>
              </w:rPr>
              <w:t xml:space="preserve"> </w:t>
            </w:r>
            <w:r>
              <w:rPr>
                <w:sz w:val="28"/>
              </w:rPr>
              <w:t>XVIII</w:t>
            </w:r>
            <w:r>
              <w:rPr>
                <w:spacing w:val="40"/>
                <w:sz w:val="28"/>
              </w:rPr>
              <w:t xml:space="preserve"> </w:t>
            </w:r>
            <w:r>
              <w:rPr>
                <w:sz w:val="28"/>
              </w:rPr>
              <w:t>в.</w:t>
            </w:r>
            <w:r>
              <w:rPr>
                <w:spacing w:val="40"/>
                <w:sz w:val="28"/>
              </w:rPr>
              <w:t xml:space="preserve"> </w:t>
            </w:r>
            <w:r>
              <w:rPr>
                <w:sz w:val="28"/>
              </w:rPr>
              <w:t>История</w:t>
            </w:r>
            <w:r>
              <w:rPr>
                <w:spacing w:val="40"/>
                <w:sz w:val="28"/>
              </w:rPr>
              <w:t xml:space="preserve"> </w:t>
            </w:r>
            <w:r>
              <w:rPr>
                <w:sz w:val="28"/>
              </w:rPr>
              <w:t>России.</w:t>
            </w:r>
            <w:r>
              <w:rPr>
                <w:spacing w:val="50"/>
                <w:sz w:val="28"/>
              </w:rPr>
              <w:t xml:space="preserve"> </w:t>
            </w:r>
            <w:r>
              <w:rPr>
                <w:sz w:val="28"/>
              </w:rPr>
              <w:t>Россия</w:t>
            </w:r>
            <w:r>
              <w:rPr>
                <w:spacing w:val="49"/>
                <w:sz w:val="28"/>
              </w:rPr>
              <w:t xml:space="preserve"> </w:t>
            </w:r>
            <w:r>
              <w:rPr>
                <w:sz w:val="28"/>
              </w:rPr>
              <w:t>в</w:t>
            </w:r>
            <w:r>
              <w:rPr>
                <w:spacing w:val="46"/>
                <w:sz w:val="28"/>
              </w:rPr>
              <w:t xml:space="preserve"> </w:t>
            </w:r>
            <w:r>
              <w:rPr>
                <w:sz w:val="28"/>
              </w:rPr>
              <w:t>конце</w:t>
            </w:r>
            <w:r>
              <w:rPr>
                <w:spacing w:val="53"/>
                <w:sz w:val="28"/>
              </w:rPr>
              <w:t xml:space="preserve"> </w:t>
            </w:r>
            <w:r>
              <w:rPr>
                <w:sz w:val="28"/>
              </w:rPr>
              <w:t>XVII–</w:t>
            </w:r>
            <w:r>
              <w:rPr>
                <w:spacing w:val="48"/>
                <w:sz w:val="28"/>
              </w:rPr>
              <w:t xml:space="preserve"> </w:t>
            </w:r>
            <w:r>
              <w:rPr>
                <w:sz w:val="28"/>
              </w:rPr>
              <w:t>XVIII</w:t>
            </w:r>
            <w:r>
              <w:rPr>
                <w:spacing w:val="52"/>
                <w:sz w:val="28"/>
              </w:rPr>
              <w:t xml:space="preserve"> </w:t>
            </w:r>
            <w:r>
              <w:rPr>
                <w:sz w:val="28"/>
              </w:rPr>
              <w:t>вв.:</w:t>
            </w:r>
            <w:r>
              <w:rPr>
                <w:spacing w:val="43"/>
                <w:sz w:val="28"/>
              </w:rPr>
              <w:t xml:space="preserve"> </w:t>
            </w:r>
            <w:r>
              <w:rPr>
                <w:sz w:val="28"/>
              </w:rPr>
              <w:t>от</w:t>
            </w:r>
            <w:r>
              <w:rPr>
                <w:spacing w:val="47"/>
                <w:sz w:val="28"/>
              </w:rPr>
              <w:t xml:space="preserve"> </w:t>
            </w:r>
            <w:r>
              <w:rPr>
                <w:sz w:val="28"/>
              </w:rPr>
              <w:t>царства</w:t>
            </w:r>
            <w:r>
              <w:rPr>
                <w:spacing w:val="49"/>
                <w:sz w:val="28"/>
              </w:rPr>
              <w:t xml:space="preserve"> </w:t>
            </w:r>
            <w:r>
              <w:rPr>
                <w:spacing w:val="-10"/>
                <w:sz w:val="28"/>
              </w:rPr>
              <w:t>к</w:t>
            </w:r>
          </w:p>
        </w:tc>
        <w:tc>
          <w:tcPr>
            <w:tcW w:w="2099" w:type="dxa"/>
          </w:tcPr>
          <w:p w:rsidR="00734C4A" w:rsidRDefault="008041B5">
            <w:pPr>
              <w:pStyle w:val="TableParagraph"/>
              <w:spacing w:line="315" w:lineRule="exact"/>
              <w:ind w:left="4"/>
              <w:rPr>
                <w:sz w:val="28"/>
              </w:rPr>
            </w:pPr>
            <w:r>
              <w:rPr>
                <w:spacing w:val="-5"/>
                <w:sz w:val="28"/>
              </w:rPr>
              <w:t>23</w:t>
            </w:r>
          </w:p>
          <w:p w:rsidR="00734C4A" w:rsidRDefault="008041B5">
            <w:pPr>
              <w:pStyle w:val="TableParagraph"/>
              <w:ind w:left="4"/>
              <w:rPr>
                <w:sz w:val="28"/>
              </w:rPr>
            </w:pPr>
            <w:r>
              <w:rPr>
                <w:spacing w:val="-5"/>
                <w:sz w:val="28"/>
              </w:rPr>
              <w:t>45</w:t>
            </w:r>
          </w:p>
        </w:tc>
      </w:tr>
      <w:tr w:rsidR="00734C4A">
        <w:trPr>
          <w:trHeight w:val="955"/>
        </w:trPr>
        <w:tc>
          <w:tcPr>
            <w:tcW w:w="1277" w:type="dxa"/>
          </w:tcPr>
          <w:p w:rsidR="00734C4A" w:rsidRDefault="008041B5">
            <w:pPr>
              <w:pStyle w:val="TableParagraph"/>
              <w:spacing w:line="315" w:lineRule="exact"/>
              <w:ind w:left="4"/>
              <w:rPr>
                <w:sz w:val="28"/>
              </w:rPr>
            </w:pPr>
            <w:r>
              <w:rPr>
                <w:spacing w:val="-10"/>
                <w:sz w:val="28"/>
              </w:rPr>
              <w:t>9</w:t>
            </w:r>
          </w:p>
        </w:tc>
        <w:tc>
          <w:tcPr>
            <w:tcW w:w="6838" w:type="dxa"/>
          </w:tcPr>
          <w:p w:rsidR="00734C4A" w:rsidRDefault="008041B5">
            <w:pPr>
              <w:pStyle w:val="TableParagraph"/>
              <w:spacing w:line="315" w:lineRule="exact"/>
              <w:ind w:left="4" w:right="-15"/>
              <w:rPr>
                <w:sz w:val="28"/>
              </w:rPr>
            </w:pPr>
            <w:r>
              <w:rPr>
                <w:sz w:val="28"/>
              </w:rPr>
              <w:t>Всеобщая</w:t>
            </w:r>
            <w:r>
              <w:rPr>
                <w:spacing w:val="-6"/>
                <w:sz w:val="28"/>
              </w:rPr>
              <w:t xml:space="preserve"> </w:t>
            </w:r>
            <w:r>
              <w:rPr>
                <w:sz w:val="28"/>
              </w:rPr>
              <w:t>история.</w:t>
            </w:r>
            <w:r>
              <w:rPr>
                <w:spacing w:val="-4"/>
                <w:sz w:val="28"/>
              </w:rPr>
              <w:t xml:space="preserve"> </w:t>
            </w:r>
            <w:r>
              <w:rPr>
                <w:sz w:val="28"/>
              </w:rPr>
              <w:t>Новая</w:t>
            </w:r>
            <w:r>
              <w:rPr>
                <w:spacing w:val="-6"/>
                <w:sz w:val="28"/>
              </w:rPr>
              <w:t xml:space="preserve"> </w:t>
            </w:r>
            <w:r>
              <w:rPr>
                <w:sz w:val="28"/>
              </w:rPr>
              <w:t>история.</w:t>
            </w:r>
            <w:r>
              <w:rPr>
                <w:spacing w:val="1"/>
                <w:sz w:val="28"/>
              </w:rPr>
              <w:t xml:space="preserve"> </w:t>
            </w:r>
            <w:r>
              <w:rPr>
                <w:sz w:val="28"/>
              </w:rPr>
              <w:t>XIX</w:t>
            </w:r>
            <w:r>
              <w:rPr>
                <w:spacing w:val="-6"/>
                <w:sz w:val="28"/>
              </w:rPr>
              <w:t xml:space="preserve"> </w:t>
            </w:r>
            <w:r>
              <w:rPr>
                <w:sz w:val="28"/>
              </w:rPr>
              <w:t>–</w:t>
            </w:r>
            <w:r>
              <w:rPr>
                <w:spacing w:val="-6"/>
                <w:sz w:val="28"/>
              </w:rPr>
              <w:t xml:space="preserve"> </w:t>
            </w:r>
            <w:r>
              <w:rPr>
                <w:sz w:val="28"/>
              </w:rPr>
              <w:t>начало</w:t>
            </w:r>
            <w:r>
              <w:rPr>
                <w:spacing w:val="-7"/>
                <w:sz w:val="28"/>
              </w:rPr>
              <w:t xml:space="preserve"> </w:t>
            </w:r>
            <w:r>
              <w:rPr>
                <w:sz w:val="28"/>
              </w:rPr>
              <w:t>ХХ</w:t>
            </w:r>
            <w:r>
              <w:rPr>
                <w:spacing w:val="-6"/>
                <w:sz w:val="28"/>
              </w:rPr>
              <w:t xml:space="preserve"> </w:t>
            </w:r>
            <w:r>
              <w:rPr>
                <w:spacing w:val="-5"/>
                <w:sz w:val="28"/>
              </w:rPr>
              <w:t>в.</w:t>
            </w:r>
          </w:p>
          <w:p w:rsidR="00734C4A" w:rsidRDefault="008041B5">
            <w:pPr>
              <w:pStyle w:val="TableParagraph"/>
              <w:spacing w:line="322" w:lineRule="exact"/>
              <w:ind w:left="4"/>
              <w:rPr>
                <w:sz w:val="28"/>
              </w:rPr>
            </w:pPr>
            <w:r>
              <w:rPr>
                <w:sz w:val="28"/>
              </w:rPr>
              <w:t>История</w:t>
            </w:r>
            <w:r>
              <w:rPr>
                <w:spacing w:val="40"/>
                <w:sz w:val="28"/>
              </w:rPr>
              <w:t xml:space="preserve"> </w:t>
            </w:r>
            <w:r>
              <w:rPr>
                <w:sz w:val="28"/>
              </w:rPr>
              <w:t>России.</w:t>
            </w:r>
            <w:r>
              <w:rPr>
                <w:spacing w:val="40"/>
                <w:sz w:val="28"/>
              </w:rPr>
              <w:t xml:space="preserve"> </w:t>
            </w:r>
            <w:r>
              <w:rPr>
                <w:sz w:val="28"/>
              </w:rPr>
              <w:t>Российская</w:t>
            </w:r>
            <w:r>
              <w:rPr>
                <w:spacing w:val="40"/>
                <w:sz w:val="28"/>
              </w:rPr>
              <w:t xml:space="preserve"> </w:t>
            </w:r>
            <w:r>
              <w:rPr>
                <w:sz w:val="28"/>
              </w:rPr>
              <w:t>империя</w:t>
            </w:r>
            <w:r>
              <w:rPr>
                <w:spacing w:val="40"/>
                <w:sz w:val="28"/>
              </w:rPr>
              <w:t xml:space="preserve"> </w:t>
            </w:r>
            <w:r>
              <w:rPr>
                <w:sz w:val="28"/>
              </w:rPr>
              <w:t>в</w:t>
            </w:r>
            <w:r>
              <w:rPr>
                <w:spacing w:val="40"/>
                <w:sz w:val="28"/>
              </w:rPr>
              <w:t xml:space="preserve"> </w:t>
            </w:r>
            <w:r>
              <w:rPr>
                <w:sz w:val="28"/>
              </w:rPr>
              <w:t>XIX</w:t>
            </w:r>
            <w:r>
              <w:rPr>
                <w:spacing w:val="40"/>
                <w:sz w:val="28"/>
              </w:rPr>
              <w:t xml:space="preserve"> </w:t>
            </w:r>
            <w:r>
              <w:rPr>
                <w:sz w:val="28"/>
              </w:rPr>
              <w:t>–</w:t>
            </w:r>
            <w:r>
              <w:rPr>
                <w:spacing w:val="40"/>
                <w:sz w:val="28"/>
              </w:rPr>
              <w:t xml:space="preserve"> </w:t>
            </w:r>
            <w:r>
              <w:rPr>
                <w:sz w:val="28"/>
              </w:rPr>
              <w:t>начале ХХ в.</w:t>
            </w:r>
          </w:p>
        </w:tc>
        <w:tc>
          <w:tcPr>
            <w:tcW w:w="2099" w:type="dxa"/>
          </w:tcPr>
          <w:p w:rsidR="00734C4A" w:rsidRDefault="008041B5">
            <w:pPr>
              <w:pStyle w:val="TableParagraph"/>
              <w:spacing w:line="315" w:lineRule="exact"/>
              <w:ind w:left="4"/>
              <w:rPr>
                <w:sz w:val="28"/>
              </w:rPr>
            </w:pPr>
            <w:r>
              <w:rPr>
                <w:spacing w:val="-5"/>
                <w:sz w:val="28"/>
              </w:rPr>
              <w:t>23</w:t>
            </w:r>
          </w:p>
          <w:p w:rsidR="00734C4A" w:rsidRDefault="008041B5">
            <w:pPr>
              <w:pStyle w:val="TableParagraph"/>
              <w:spacing w:before="322" w:line="299" w:lineRule="exact"/>
              <w:ind w:left="4"/>
              <w:rPr>
                <w:sz w:val="28"/>
              </w:rPr>
            </w:pPr>
            <w:r>
              <w:rPr>
                <w:spacing w:val="-5"/>
                <w:sz w:val="28"/>
              </w:rPr>
              <w:t>45</w:t>
            </w:r>
          </w:p>
        </w:tc>
      </w:tr>
    </w:tbl>
    <w:p w:rsidR="00734C4A" w:rsidRDefault="00734C4A">
      <w:pPr>
        <w:pStyle w:val="a3"/>
        <w:spacing w:before="46"/>
        <w:ind w:left="0" w:firstLine="0"/>
        <w:jc w:val="left"/>
      </w:pPr>
    </w:p>
    <w:p w:rsidR="00734C4A" w:rsidRDefault="008041B5">
      <w:pPr>
        <w:pStyle w:val="2"/>
        <w:numPr>
          <w:ilvl w:val="0"/>
          <w:numId w:val="239"/>
        </w:numPr>
        <w:tabs>
          <w:tab w:val="left" w:pos="1062"/>
        </w:tabs>
        <w:spacing w:line="319" w:lineRule="exact"/>
        <w:ind w:left="1062" w:hanging="210"/>
      </w:pPr>
      <w:r>
        <w:rPr>
          <w:spacing w:val="-2"/>
        </w:rPr>
        <w:t>КЛАСС</w:t>
      </w:r>
    </w:p>
    <w:p w:rsidR="00734C4A" w:rsidRDefault="008041B5">
      <w:pPr>
        <w:spacing w:line="319" w:lineRule="exact"/>
        <w:ind w:left="852"/>
        <w:rPr>
          <w:sz w:val="28"/>
        </w:rPr>
      </w:pPr>
      <w:r>
        <w:rPr>
          <w:b/>
          <w:sz w:val="28"/>
        </w:rPr>
        <w:t>ИСТОРИЯ</w:t>
      </w:r>
      <w:r>
        <w:rPr>
          <w:b/>
          <w:spacing w:val="-7"/>
          <w:sz w:val="28"/>
        </w:rPr>
        <w:t xml:space="preserve"> </w:t>
      </w:r>
      <w:r>
        <w:rPr>
          <w:b/>
          <w:sz w:val="28"/>
        </w:rPr>
        <w:t>ДРЕВНЕГО</w:t>
      </w:r>
      <w:r>
        <w:rPr>
          <w:b/>
          <w:spacing w:val="-7"/>
          <w:sz w:val="28"/>
        </w:rPr>
        <w:t xml:space="preserve"> </w:t>
      </w:r>
      <w:r>
        <w:rPr>
          <w:b/>
          <w:sz w:val="28"/>
        </w:rPr>
        <w:t>МИРА</w:t>
      </w:r>
      <w:r>
        <w:rPr>
          <w:b/>
          <w:spacing w:val="-2"/>
          <w:sz w:val="28"/>
        </w:rPr>
        <w:t xml:space="preserve"> </w:t>
      </w:r>
      <w:r>
        <w:rPr>
          <w:sz w:val="28"/>
        </w:rPr>
        <w:t>(68</w:t>
      </w:r>
      <w:r>
        <w:rPr>
          <w:spacing w:val="-6"/>
          <w:sz w:val="28"/>
        </w:rPr>
        <w:t xml:space="preserve"> </w:t>
      </w:r>
      <w:r>
        <w:rPr>
          <w:spacing w:val="-5"/>
          <w:sz w:val="28"/>
        </w:rPr>
        <w:t>ч)</w:t>
      </w:r>
    </w:p>
    <w:p w:rsidR="00734C4A" w:rsidRDefault="008041B5">
      <w:pPr>
        <w:pStyle w:val="a3"/>
        <w:ind w:right="147"/>
      </w:pPr>
      <w:r>
        <w:rPr>
          <w:b/>
        </w:rPr>
        <w:t xml:space="preserve">Введение </w:t>
      </w:r>
      <w: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w:t>
      </w:r>
      <w:r>
        <w:rPr>
          <w:spacing w:val="40"/>
        </w:rPr>
        <w:t xml:space="preserve"> </w:t>
      </w:r>
      <w:r>
        <w:t>карта.</w:t>
      </w:r>
    </w:p>
    <w:p w:rsidR="00734C4A" w:rsidRDefault="008041B5">
      <w:pPr>
        <w:spacing w:before="4" w:line="322" w:lineRule="exact"/>
        <w:ind w:left="852"/>
        <w:rPr>
          <w:sz w:val="28"/>
        </w:rPr>
      </w:pPr>
      <w:r>
        <w:rPr>
          <w:b/>
          <w:sz w:val="28"/>
        </w:rPr>
        <w:t>ПЕРВОБЫТНОСТЬ</w:t>
      </w:r>
      <w:r>
        <w:rPr>
          <w:b/>
          <w:spacing w:val="-11"/>
          <w:sz w:val="28"/>
        </w:rPr>
        <w:t xml:space="preserve"> </w:t>
      </w:r>
      <w:r>
        <w:rPr>
          <w:sz w:val="28"/>
        </w:rPr>
        <w:t>(4</w:t>
      </w:r>
      <w:r>
        <w:rPr>
          <w:spacing w:val="-12"/>
          <w:sz w:val="28"/>
        </w:rPr>
        <w:t xml:space="preserve"> </w:t>
      </w:r>
      <w:r>
        <w:rPr>
          <w:spacing w:val="-5"/>
          <w:sz w:val="28"/>
        </w:rPr>
        <w:t>ч)</w:t>
      </w:r>
    </w:p>
    <w:p w:rsidR="00734C4A" w:rsidRDefault="008041B5">
      <w:pPr>
        <w:pStyle w:val="a3"/>
        <w:ind w:right="13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734C4A" w:rsidRDefault="008041B5">
      <w:pPr>
        <w:pStyle w:val="a3"/>
        <w:ind w:right="138"/>
      </w:pPr>
      <w:r>
        <w:t>Древнейшие земледельцы и скотоводы: трудовая деятельность, изобретения. Появление ремесел. Производящее хозяйство. Развитие обмена и</w:t>
      </w:r>
      <w:r>
        <w:rPr>
          <w:spacing w:val="-2"/>
        </w:rPr>
        <w:t xml:space="preserve"> </w:t>
      </w:r>
      <w:r>
        <w:t>торговли. Переход от родовой к соседской общине. Появление знати. Представления об окружающем мире,</w:t>
      </w:r>
      <w:r>
        <w:rPr>
          <w:spacing w:val="-1"/>
        </w:rPr>
        <w:t xml:space="preserve"> </w:t>
      </w:r>
      <w:r>
        <w:t>верования</w:t>
      </w:r>
      <w:r>
        <w:rPr>
          <w:spacing w:val="-3"/>
        </w:rPr>
        <w:t xml:space="preserve"> </w:t>
      </w:r>
      <w:r>
        <w:t>первобытных</w:t>
      </w:r>
      <w:r>
        <w:rPr>
          <w:spacing w:val="-11"/>
        </w:rPr>
        <w:t xml:space="preserve"> </w:t>
      </w:r>
      <w:r>
        <w:t>людей. Искусство</w:t>
      </w:r>
      <w:r>
        <w:rPr>
          <w:spacing w:val="-5"/>
        </w:rPr>
        <w:t xml:space="preserve"> </w:t>
      </w:r>
      <w:r>
        <w:t>первобытных людей.</w:t>
      </w:r>
    </w:p>
    <w:p w:rsidR="00734C4A" w:rsidRDefault="008041B5">
      <w:pPr>
        <w:pStyle w:val="a3"/>
        <w:spacing w:line="321" w:lineRule="exact"/>
        <w:ind w:left="852" w:firstLine="0"/>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rsidR="00734C4A" w:rsidRDefault="00734C4A">
      <w:pPr>
        <w:pStyle w:val="a3"/>
        <w:spacing w:before="3"/>
        <w:ind w:left="0" w:firstLine="0"/>
        <w:jc w:val="left"/>
        <w:rPr>
          <w:sz w:val="20"/>
        </w:rPr>
      </w:pPr>
    </w:p>
    <w:p w:rsidR="00734C4A" w:rsidRDefault="00734C4A">
      <w:pPr>
        <w:pStyle w:val="a3"/>
        <w:jc w:val="left"/>
        <w:rPr>
          <w:sz w:val="20"/>
        </w:rPr>
        <w:sectPr w:rsidR="00734C4A">
          <w:pgSz w:w="11900" w:h="16840"/>
          <w:pgMar w:top="1100" w:right="425" w:bottom="700" w:left="992" w:header="0" w:footer="512" w:gutter="0"/>
          <w:cols w:space="720"/>
        </w:sectPr>
      </w:pPr>
    </w:p>
    <w:p w:rsidR="00734C4A" w:rsidRDefault="00734C4A">
      <w:pPr>
        <w:pStyle w:val="a3"/>
        <w:ind w:left="0" w:firstLine="0"/>
        <w:jc w:val="left"/>
      </w:pPr>
    </w:p>
    <w:p w:rsidR="00734C4A" w:rsidRDefault="00734C4A">
      <w:pPr>
        <w:pStyle w:val="a3"/>
        <w:spacing w:before="91"/>
        <w:ind w:left="0" w:firstLine="0"/>
        <w:jc w:val="left"/>
      </w:pPr>
    </w:p>
    <w:p w:rsidR="00734C4A" w:rsidRDefault="008041B5">
      <w:pPr>
        <w:pStyle w:val="a3"/>
        <w:ind w:firstLine="0"/>
        <w:jc w:val="left"/>
      </w:pPr>
      <w:r>
        <w:rPr>
          <w:spacing w:val="-4"/>
        </w:rPr>
        <w:t>мира.</w:t>
      </w:r>
    </w:p>
    <w:p w:rsidR="00734C4A" w:rsidRDefault="008041B5">
      <w:pPr>
        <w:spacing w:before="87"/>
        <w:ind w:left="10"/>
        <w:rPr>
          <w:sz w:val="28"/>
        </w:rPr>
      </w:pPr>
      <w:r>
        <w:br w:type="column"/>
      </w:r>
      <w:r>
        <w:rPr>
          <w:b/>
          <w:sz w:val="28"/>
        </w:rPr>
        <w:lastRenderedPageBreak/>
        <w:t>ДРЕВНИЙ</w:t>
      </w:r>
      <w:r>
        <w:rPr>
          <w:b/>
          <w:spacing w:val="-6"/>
          <w:sz w:val="28"/>
        </w:rPr>
        <w:t xml:space="preserve"> </w:t>
      </w:r>
      <w:r>
        <w:rPr>
          <w:b/>
          <w:sz w:val="28"/>
        </w:rPr>
        <w:t xml:space="preserve">МИР </w:t>
      </w:r>
      <w:r>
        <w:rPr>
          <w:sz w:val="28"/>
        </w:rPr>
        <w:t>(62</w:t>
      </w:r>
      <w:r>
        <w:rPr>
          <w:spacing w:val="-6"/>
          <w:sz w:val="28"/>
        </w:rPr>
        <w:t xml:space="preserve"> </w:t>
      </w:r>
      <w:r>
        <w:rPr>
          <w:spacing w:val="-5"/>
          <w:sz w:val="28"/>
        </w:rPr>
        <w:t>ч)</w:t>
      </w:r>
    </w:p>
    <w:p w:rsidR="00734C4A" w:rsidRDefault="008041B5">
      <w:pPr>
        <w:pStyle w:val="a3"/>
        <w:spacing w:before="4"/>
        <w:ind w:left="10" w:firstLine="0"/>
        <w:jc w:val="left"/>
      </w:pPr>
      <w:r>
        <w:t>Понятие</w:t>
      </w:r>
      <w:r>
        <w:rPr>
          <w:spacing w:val="44"/>
        </w:rPr>
        <w:t xml:space="preserve"> </w:t>
      </w:r>
      <w:r>
        <w:t>и</w:t>
      </w:r>
      <w:r>
        <w:rPr>
          <w:spacing w:val="44"/>
        </w:rPr>
        <w:t xml:space="preserve"> </w:t>
      </w:r>
      <w:r>
        <w:t>хронологические</w:t>
      </w:r>
      <w:r>
        <w:rPr>
          <w:spacing w:val="45"/>
        </w:rPr>
        <w:t xml:space="preserve"> </w:t>
      </w:r>
      <w:r>
        <w:t>рамки</w:t>
      </w:r>
      <w:r>
        <w:rPr>
          <w:spacing w:val="44"/>
        </w:rPr>
        <w:t xml:space="preserve"> </w:t>
      </w:r>
      <w:r>
        <w:t>истории</w:t>
      </w:r>
      <w:r>
        <w:rPr>
          <w:spacing w:val="44"/>
        </w:rPr>
        <w:t xml:space="preserve"> </w:t>
      </w:r>
      <w:r>
        <w:t>Древнего</w:t>
      </w:r>
      <w:r>
        <w:rPr>
          <w:spacing w:val="44"/>
        </w:rPr>
        <w:t xml:space="preserve"> </w:t>
      </w:r>
      <w:r>
        <w:t>мира.</w:t>
      </w:r>
      <w:r>
        <w:rPr>
          <w:spacing w:val="46"/>
        </w:rPr>
        <w:t xml:space="preserve"> </w:t>
      </w:r>
      <w:r>
        <w:t>Карта</w:t>
      </w:r>
      <w:r>
        <w:rPr>
          <w:spacing w:val="45"/>
        </w:rPr>
        <w:t xml:space="preserve"> </w:t>
      </w:r>
      <w:r>
        <w:rPr>
          <w:spacing w:val="-2"/>
        </w:rPr>
        <w:t>Древнего</w:t>
      </w:r>
    </w:p>
    <w:p w:rsidR="00734C4A" w:rsidRDefault="00734C4A">
      <w:pPr>
        <w:pStyle w:val="a3"/>
        <w:jc w:val="left"/>
        <w:sectPr w:rsidR="00734C4A">
          <w:type w:val="continuous"/>
          <w:pgSz w:w="11900" w:h="16840"/>
          <w:pgMar w:top="1040" w:right="425" w:bottom="280" w:left="992" w:header="0" w:footer="512" w:gutter="0"/>
          <w:cols w:num="2" w:space="720" w:equalWidth="0">
            <w:col w:w="802" w:space="40"/>
            <w:col w:w="9641"/>
          </w:cols>
        </w:sectPr>
      </w:pPr>
    </w:p>
    <w:p w:rsidR="00734C4A" w:rsidRDefault="008041B5">
      <w:pPr>
        <w:spacing w:before="321" w:line="322" w:lineRule="exact"/>
        <w:ind w:left="852"/>
        <w:jc w:val="both"/>
        <w:rPr>
          <w:sz w:val="28"/>
        </w:rPr>
      </w:pPr>
      <w:r>
        <w:rPr>
          <w:b/>
          <w:spacing w:val="15"/>
          <w:sz w:val="28"/>
        </w:rPr>
        <w:lastRenderedPageBreak/>
        <w:t>Древний</w:t>
      </w:r>
      <w:r>
        <w:rPr>
          <w:b/>
          <w:spacing w:val="22"/>
          <w:sz w:val="28"/>
        </w:rPr>
        <w:t xml:space="preserve"> </w:t>
      </w:r>
      <w:r>
        <w:rPr>
          <w:b/>
          <w:spacing w:val="14"/>
          <w:sz w:val="28"/>
        </w:rPr>
        <w:t>Восток</w:t>
      </w:r>
      <w:r>
        <w:rPr>
          <w:b/>
          <w:spacing w:val="-23"/>
          <w:sz w:val="28"/>
        </w:rPr>
        <w:t xml:space="preserve"> </w:t>
      </w:r>
      <w:r>
        <w:rPr>
          <w:sz w:val="28"/>
        </w:rPr>
        <w:t>(20</w:t>
      </w:r>
      <w:r>
        <w:rPr>
          <w:spacing w:val="-7"/>
          <w:sz w:val="28"/>
        </w:rPr>
        <w:t xml:space="preserve"> </w:t>
      </w:r>
      <w:r>
        <w:rPr>
          <w:spacing w:val="-5"/>
          <w:sz w:val="28"/>
        </w:rPr>
        <w:t>ч)</w:t>
      </w:r>
    </w:p>
    <w:p w:rsidR="00734C4A" w:rsidRDefault="008041B5">
      <w:pPr>
        <w:pStyle w:val="a3"/>
        <w:ind w:left="852" w:firstLine="0"/>
      </w:pPr>
      <w:r>
        <w:t>Понятие</w:t>
      </w:r>
      <w:r>
        <w:rPr>
          <w:spacing w:val="-4"/>
        </w:rPr>
        <w:t xml:space="preserve"> </w:t>
      </w:r>
      <w:r>
        <w:t>«Древний</w:t>
      </w:r>
      <w:r>
        <w:rPr>
          <w:spacing w:val="-9"/>
        </w:rPr>
        <w:t xml:space="preserve"> </w:t>
      </w:r>
      <w:r>
        <w:t>Восток».</w:t>
      </w:r>
      <w:r>
        <w:rPr>
          <w:spacing w:val="-6"/>
        </w:rPr>
        <w:t xml:space="preserve"> </w:t>
      </w:r>
      <w:r>
        <w:t>Карта</w:t>
      </w:r>
      <w:r>
        <w:rPr>
          <w:spacing w:val="-8"/>
        </w:rPr>
        <w:t xml:space="preserve"> </w:t>
      </w:r>
      <w:r>
        <w:t>Древневосточного</w:t>
      </w:r>
      <w:r>
        <w:rPr>
          <w:spacing w:val="22"/>
        </w:rPr>
        <w:t xml:space="preserve">  </w:t>
      </w:r>
      <w:r>
        <w:rPr>
          <w:spacing w:val="-2"/>
        </w:rPr>
        <w:t>мира.</w:t>
      </w:r>
    </w:p>
    <w:p w:rsidR="00734C4A" w:rsidRDefault="008041B5">
      <w:pPr>
        <w:spacing w:before="322"/>
        <w:ind w:left="852"/>
        <w:jc w:val="both"/>
        <w:rPr>
          <w:sz w:val="28"/>
        </w:rPr>
      </w:pPr>
      <w:r>
        <w:rPr>
          <w:b/>
          <w:sz w:val="28"/>
        </w:rPr>
        <w:t>Древний</w:t>
      </w:r>
      <w:r>
        <w:rPr>
          <w:b/>
          <w:spacing w:val="-8"/>
          <w:sz w:val="28"/>
        </w:rPr>
        <w:t xml:space="preserve"> </w:t>
      </w:r>
      <w:r>
        <w:rPr>
          <w:b/>
          <w:sz w:val="28"/>
        </w:rPr>
        <w:t>Египет</w:t>
      </w:r>
      <w:r>
        <w:rPr>
          <w:b/>
          <w:spacing w:val="-5"/>
          <w:sz w:val="28"/>
        </w:rPr>
        <w:t xml:space="preserve"> </w:t>
      </w:r>
      <w:r>
        <w:rPr>
          <w:sz w:val="28"/>
        </w:rPr>
        <w:t>(7</w:t>
      </w:r>
      <w:r>
        <w:rPr>
          <w:spacing w:val="-6"/>
          <w:sz w:val="28"/>
        </w:rPr>
        <w:t xml:space="preserve"> </w:t>
      </w:r>
      <w:r>
        <w:rPr>
          <w:spacing w:val="-5"/>
          <w:sz w:val="28"/>
        </w:rPr>
        <w:t>ч)</w:t>
      </w:r>
    </w:p>
    <w:p w:rsidR="00734C4A" w:rsidRDefault="008041B5">
      <w:pPr>
        <w:pStyle w:val="a3"/>
        <w:ind w:right="15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w:t>
      </w:r>
      <w:r>
        <w:rPr>
          <w:spacing w:val="40"/>
        </w:rPr>
        <w:t xml:space="preserve"> </w:t>
      </w:r>
      <w:r>
        <w:t>ремесел. Рабы.</w:t>
      </w:r>
    </w:p>
    <w:p w:rsidR="00734C4A" w:rsidRDefault="008041B5">
      <w:pPr>
        <w:pStyle w:val="a3"/>
        <w:ind w:right="153"/>
      </w:pPr>
      <w:r>
        <w:t>Отношения</w:t>
      </w:r>
      <w:r>
        <w:rPr>
          <w:spacing w:val="-5"/>
        </w:rPr>
        <w:t xml:space="preserve"> </w:t>
      </w:r>
      <w:r>
        <w:t>Египта</w:t>
      </w:r>
      <w:r>
        <w:rPr>
          <w:spacing w:val="-5"/>
        </w:rPr>
        <w:t xml:space="preserve"> </w:t>
      </w:r>
      <w:r>
        <w:t>с</w:t>
      </w:r>
      <w:r>
        <w:rPr>
          <w:spacing w:val="-5"/>
        </w:rPr>
        <w:t xml:space="preserve"> </w:t>
      </w:r>
      <w:r>
        <w:t>соседними</w:t>
      </w:r>
      <w:r>
        <w:rPr>
          <w:spacing w:val="-6"/>
        </w:rPr>
        <w:t xml:space="preserve"> </w:t>
      </w:r>
      <w:r>
        <w:t>народами.</w:t>
      </w:r>
      <w:r>
        <w:rPr>
          <w:spacing w:val="-5"/>
        </w:rPr>
        <w:t xml:space="preserve"> </w:t>
      </w:r>
      <w:r>
        <w:t>Египетское</w:t>
      </w:r>
      <w:r>
        <w:rPr>
          <w:spacing w:val="-5"/>
        </w:rPr>
        <w:t xml:space="preserve"> </w:t>
      </w:r>
      <w:r>
        <w:t>войско.</w:t>
      </w:r>
      <w:r>
        <w:rPr>
          <w:spacing w:val="-5"/>
        </w:rPr>
        <w:t xml:space="preserve"> </w:t>
      </w:r>
      <w:r>
        <w:t>Завоевательные походы фараонов; Тутмос III. Могущество Египта</w:t>
      </w:r>
      <w:r>
        <w:rPr>
          <w:spacing w:val="40"/>
        </w:rPr>
        <w:t xml:space="preserve"> </w:t>
      </w:r>
      <w:r>
        <w:t>при</w:t>
      </w:r>
      <w:r>
        <w:rPr>
          <w:spacing w:val="40"/>
        </w:rPr>
        <w:t xml:space="preserve"> </w:t>
      </w:r>
      <w:r>
        <w:t>Рамсесе II.</w:t>
      </w:r>
    </w:p>
    <w:p w:rsidR="00734C4A" w:rsidRDefault="008041B5">
      <w:pPr>
        <w:pStyle w:val="a3"/>
        <w:spacing w:before="3"/>
        <w:ind w:right="141"/>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w:t>
      </w:r>
      <w:r>
        <w:rPr>
          <w:spacing w:val="-2"/>
        </w:rPr>
        <w:t>фрески).</w:t>
      </w:r>
    </w:p>
    <w:p w:rsidR="00734C4A" w:rsidRDefault="008041B5">
      <w:pPr>
        <w:pStyle w:val="3"/>
        <w:spacing w:before="320" w:line="322" w:lineRule="exact"/>
        <w:rPr>
          <w:b w:val="0"/>
        </w:rPr>
      </w:pPr>
      <w:r>
        <w:t>Древние</w:t>
      </w:r>
      <w:r>
        <w:rPr>
          <w:spacing w:val="-9"/>
        </w:rPr>
        <w:t xml:space="preserve"> </w:t>
      </w:r>
      <w:r>
        <w:t>цивилизации</w:t>
      </w:r>
      <w:r>
        <w:rPr>
          <w:spacing w:val="-11"/>
        </w:rPr>
        <w:t xml:space="preserve"> </w:t>
      </w:r>
      <w:r>
        <w:t>Месопотамии</w:t>
      </w:r>
      <w:r>
        <w:rPr>
          <w:spacing w:val="-5"/>
        </w:rPr>
        <w:t xml:space="preserve"> </w:t>
      </w:r>
      <w:r>
        <w:rPr>
          <w:b w:val="0"/>
        </w:rPr>
        <w:t>(4</w:t>
      </w:r>
      <w:r>
        <w:rPr>
          <w:b w:val="0"/>
          <w:spacing w:val="-10"/>
        </w:rPr>
        <w:t xml:space="preserve"> </w:t>
      </w:r>
      <w:r>
        <w:rPr>
          <w:b w:val="0"/>
          <w:spacing w:val="-5"/>
        </w:rPr>
        <w:t>ч)</w:t>
      </w:r>
    </w:p>
    <w:p w:rsidR="00734C4A" w:rsidRDefault="008041B5">
      <w:pPr>
        <w:pStyle w:val="a3"/>
        <w:tabs>
          <w:tab w:val="left" w:pos="2530"/>
          <w:tab w:val="left" w:pos="3782"/>
          <w:tab w:val="left" w:pos="5739"/>
          <w:tab w:val="left" w:pos="7806"/>
          <w:tab w:val="left" w:pos="9048"/>
        </w:tabs>
        <w:ind w:left="852" w:firstLine="0"/>
        <w:jc w:val="left"/>
      </w:pPr>
      <w:r>
        <w:rPr>
          <w:spacing w:val="-2"/>
        </w:rPr>
        <w:t>Природные</w:t>
      </w:r>
      <w:r>
        <w:tab/>
      </w:r>
      <w:r>
        <w:rPr>
          <w:spacing w:val="-2"/>
        </w:rPr>
        <w:t>условия</w:t>
      </w:r>
      <w:r>
        <w:tab/>
      </w:r>
      <w:r>
        <w:rPr>
          <w:spacing w:val="-2"/>
        </w:rPr>
        <w:t>Месопотамии</w:t>
      </w:r>
      <w:r>
        <w:tab/>
      </w:r>
      <w:r>
        <w:rPr>
          <w:spacing w:val="-2"/>
        </w:rPr>
        <w:t>(Междуречья).</w:t>
      </w:r>
      <w:r>
        <w:tab/>
      </w:r>
      <w:r>
        <w:rPr>
          <w:spacing w:val="-2"/>
        </w:rPr>
        <w:t>Занятия</w:t>
      </w:r>
      <w:r>
        <w:tab/>
      </w:r>
      <w:r>
        <w:rPr>
          <w:spacing w:val="-2"/>
        </w:rPr>
        <w:t>населения.</w:t>
      </w:r>
    </w:p>
    <w:p w:rsidR="00734C4A" w:rsidRDefault="00734C4A">
      <w:pPr>
        <w:pStyle w:val="a3"/>
        <w:jc w:val="left"/>
        <w:sectPr w:rsidR="00734C4A">
          <w:type w:val="continuous"/>
          <w:pgSz w:w="11900" w:h="16840"/>
          <w:pgMar w:top="1040" w:right="425" w:bottom="280" w:left="992" w:header="0" w:footer="512" w:gutter="0"/>
          <w:cols w:space="720"/>
        </w:sectPr>
      </w:pPr>
    </w:p>
    <w:p w:rsidR="00734C4A" w:rsidRDefault="008041B5">
      <w:pPr>
        <w:pStyle w:val="a3"/>
        <w:spacing w:before="67"/>
        <w:ind w:right="152" w:firstLine="0"/>
      </w:pPr>
      <w:r>
        <w:lastRenderedPageBreak/>
        <w:t>Древнейшие города-государства. Создание единого государства.</w:t>
      </w:r>
      <w:r>
        <w:rPr>
          <w:spacing w:val="40"/>
        </w:rPr>
        <w:t xml:space="preserve"> </w:t>
      </w:r>
      <w:r>
        <w:t>Письменность. Мифы</w:t>
      </w:r>
      <w:r>
        <w:rPr>
          <w:spacing w:val="40"/>
        </w:rPr>
        <w:t xml:space="preserve"> </w:t>
      </w:r>
      <w:r>
        <w:t>и сказания.</w:t>
      </w:r>
    </w:p>
    <w:p w:rsidR="00734C4A" w:rsidRDefault="008041B5">
      <w:pPr>
        <w:pStyle w:val="a3"/>
        <w:spacing w:line="321" w:lineRule="exact"/>
        <w:ind w:left="852" w:firstLine="0"/>
      </w:pPr>
      <w:r>
        <w:t>Древний</w:t>
      </w:r>
      <w:r>
        <w:rPr>
          <w:spacing w:val="-6"/>
        </w:rPr>
        <w:t xml:space="preserve"> </w:t>
      </w:r>
      <w:r>
        <w:t>Вавилон.</w:t>
      </w:r>
      <w:r>
        <w:rPr>
          <w:spacing w:val="-4"/>
        </w:rPr>
        <w:t xml:space="preserve"> </w:t>
      </w:r>
      <w:r>
        <w:t>Царь</w:t>
      </w:r>
      <w:r>
        <w:rPr>
          <w:spacing w:val="-8"/>
        </w:rPr>
        <w:t xml:space="preserve"> </w:t>
      </w:r>
      <w:r>
        <w:t>Хаммурапи</w:t>
      </w:r>
      <w:r>
        <w:rPr>
          <w:spacing w:val="-6"/>
        </w:rPr>
        <w:t xml:space="preserve"> </w:t>
      </w:r>
      <w:r>
        <w:t>и</w:t>
      </w:r>
      <w:r>
        <w:rPr>
          <w:spacing w:val="-6"/>
        </w:rPr>
        <w:t xml:space="preserve"> </w:t>
      </w:r>
      <w:r>
        <w:t>его</w:t>
      </w:r>
      <w:r>
        <w:rPr>
          <w:spacing w:val="-6"/>
        </w:rPr>
        <w:t xml:space="preserve"> </w:t>
      </w:r>
      <w:r>
        <w:rPr>
          <w:spacing w:val="-2"/>
        </w:rPr>
        <w:t>законы.</w:t>
      </w:r>
    </w:p>
    <w:p w:rsidR="00734C4A" w:rsidRDefault="008041B5">
      <w:pPr>
        <w:pStyle w:val="a3"/>
        <w:spacing w:line="244" w:lineRule="auto"/>
        <w:ind w:right="153"/>
      </w:pPr>
      <w:r>
        <w:t>Ассирия. Завоевания ассирийцев. Создание сильной державы. Культурные сокровища Ниневии. Гибель империи.</w:t>
      </w:r>
    </w:p>
    <w:p w:rsidR="00734C4A" w:rsidRDefault="008041B5">
      <w:pPr>
        <w:pStyle w:val="a3"/>
        <w:ind w:right="141"/>
      </w:pPr>
      <w:r>
        <w:t>Усиление Нововавилонского царства. Легендарные памятники</w:t>
      </w:r>
      <w:r>
        <w:rPr>
          <w:spacing w:val="40"/>
        </w:rPr>
        <w:t xml:space="preserve"> </w:t>
      </w:r>
      <w:r>
        <w:t xml:space="preserve">города </w:t>
      </w:r>
      <w:r>
        <w:rPr>
          <w:spacing w:val="-2"/>
        </w:rPr>
        <w:t>Вавилона.</w:t>
      </w:r>
    </w:p>
    <w:p w:rsidR="00734C4A" w:rsidRDefault="008041B5">
      <w:pPr>
        <w:pStyle w:val="a3"/>
        <w:spacing w:line="321" w:lineRule="exact"/>
        <w:ind w:left="852" w:firstLine="0"/>
      </w:pPr>
      <w:r>
        <w:t>Восточное</w:t>
      </w:r>
      <w:r>
        <w:rPr>
          <w:spacing w:val="-8"/>
        </w:rPr>
        <w:t xml:space="preserve"> </w:t>
      </w:r>
      <w:r>
        <w:t>Средиземноморье</w:t>
      </w:r>
      <w:r>
        <w:rPr>
          <w:spacing w:val="-8"/>
        </w:rPr>
        <w:t xml:space="preserve"> </w:t>
      </w:r>
      <w:r>
        <w:t>в</w:t>
      </w:r>
      <w:r>
        <w:rPr>
          <w:spacing w:val="-9"/>
        </w:rPr>
        <w:t xml:space="preserve"> </w:t>
      </w:r>
      <w:r>
        <w:t>древности</w:t>
      </w:r>
      <w:r>
        <w:rPr>
          <w:spacing w:val="-8"/>
        </w:rPr>
        <w:t xml:space="preserve"> </w:t>
      </w:r>
      <w:r>
        <w:t>(2</w:t>
      </w:r>
      <w:r>
        <w:rPr>
          <w:spacing w:val="-9"/>
        </w:rPr>
        <w:t xml:space="preserve"> </w:t>
      </w:r>
      <w:r>
        <w:rPr>
          <w:spacing w:val="-5"/>
        </w:rPr>
        <w:t>ч)</w:t>
      </w:r>
    </w:p>
    <w:p w:rsidR="00734C4A" w:rsidRDefault="008041B5">
      <w:pPr>
        <w:pStyle w:val="a3"/>
        <w:ind w:right="145"/>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w:t>
      </w:r>
      <w:r>
        <w:rPr>
          <w:spacing w:val="-2"/>
        </w:rPr>
        <w:t>предания.</w:t>
      </w:r>
    </w:p>
    <w:p w:rsidR="00734C4A" w:rsidRDefault="008041B5">
      <w:pPr>
        <w:spacing w:before="313" w:line="322" w:lineRule="exact"/>
        <w:ind w:left="852"/>
        <w:jc w:val="both"/>
        <w:rPr>
          <w:sz w:val="28"/>
        </w:rPr>
      </w:pPr>
      <w:r>
        <w:rPr>
          <w:b/>
          <w:sz w:val="28"/>
        </w:rPr>
        <w:t>Персидская</w:t>
      </w:r>
      <w:r>
        <w:rPr>
          <w:b/>
          <w:spacing w:val="-11"/>
          <w:sz w:val="28"/>
        </w:rPr>
        <w:t xml:space="preserve"> </w:t>
      </w:r>
      <w:r>
        <w:rPr>
          <w:b/>
          <w:sz w:val="28"/>
        </w:rPr>
        <w:t>держава</w:t>
      </w:r>
      <w:r>
        <w:rPr>
          <w:b/>
          <w:spacing w:val="-5"/>
          <w:sz w:val="28"/>
        </w:rPr>
        <w:t xml:space="preserve"> </w:t>
      </w:r>
      <w:r>
        <w:rPr>
          <w:sz w:val="28"/>
        </w:rPr>
        <w:t>(2</w:t>
      </w:r>
      <w:r>
        <w:rPr>
          <w:spacing w:val="-8"/>
          <w:sz w:val="28"/>
        </w:rPr>
        <w:t xml:space="preserve"> </w:t>
      </w:r>
      <w:r>
        <w:rPr>
          <w:spacing w:val="-5"/>
          <w:sz w:val="28"/>
        </w:rPr>
        <w:t>ч)</w:t>
      </w:r>
    </w:p>
    <w:p w:rsidR="00734C4A" w:rsidRDefault="008041B5">
      <w:pPr>
        <w:pStyle w:val="a3"/>
        <w:spacing w:line="242" w:lineRule="auto"/>
        <w:ind w:right="13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w:t>
      </w:r>
      <w:r>
        <w:rPr>
          <w:spacing w:val="40"/>
        </w:rPr>
        <w:t xml:space="preserve"> </w:t>
      </w:r>
      <w:r>
        <w:t>Религия</w:t>
      </w:r>
      <w:r>
        <w:rPr>
          <w:spacing w:val="40"/>
        </w:rPr>
        <w:t xml:space="preserve"> </w:t>
      </w:r>
      <w:r>
        <w:t>персов.</w:t>
      </w:r>
    </w:p>
    <w:p w:rsidR="00734C4A" w:rsidRDefault="008041B5">
      <w:pPr>
        <w:spacing w:before="315"/>
        <w:ind w:left="852"/>
        <w:jc w:val="both"/>
        <w:rPr>
          <w:sz w:val="28"/>
        </w:rPr>
      </w:pPr>
      <w:r>
        <w:rPr>
          <w:b/>
          <w:sz w:val="28"/>
        </w:rPr>
        <w:t>Древняя</w:t>
      </w:r>
      <w:r>
        <w:rPr>
          <w:b/>
          <w:spacing w:val="-9"/>
          <w:sz w:val="28"/>
        </w:rPr>
        <w:t xml:space="preserve"> </w:t>
      </w:r>
      <w:r>
        <w:rPr>
          <w:b/>
          <w:sz w:val="28"/>
        </w:rPr>
        <w:t>Индия</w:t>
      </w:r>
      <w:r>
        <w:rPr>
          <w:b/>
          <w:spacing w:val="-6"/>
          <w:sz w:val="28"/>
        </w:rPr>
        <w:t xml:space="preserve"> </w:t>
      </w:r>
      <w:r>
        <w:rPr>
          <w:sz w:val="28"/>
        </w:rPr>
        <w:t>(2</w:t>
      </w:r>
      <w:r>
        <w:rPr>
          <w:spacing w:val="-7"/>
          <w:sz w:val="28"/>
        </w:rPr>
        <w:t xml:space="preserve"> </w:t>
      </w:r>
      <w:r>
        <w:rPr>
          <w:spacing w:val="-5"/>
          <w:sz w:val="28"/>
        </w:rPr>
        <w:t>ч)</w:t>
      </w:r>
    </w:p>
    <w:p w:rsidR="00734C4A" w:rsidRDefault="008041B5">
      <w:pPr>
        <w:pStyle w:val="a3"/>
        <w:ind w:right="133"/>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w:t>
      </w:r>
      <w:r>
        <w:rPr>
          <w:spacing w:val="80"/>
        </w:rPr>
        <w:t xml:space="preserve"> </w:t>
      </w:r>
      <w:r>
        <w:t>художественная</w:t>
      </w:r>
      <w:r>
        <w:rPr>
          <w:spacing w:val="80"/>
        </w:rPr>
        <w:t xml:space="preserve"> </w:t>
      </w:r>
      <w:r>
        <w:t>культура,</w:t>
      </w:r>
      <w:r>
        <w:rPr>
          <w:spacing w:val="40"/>
        </w:rPr>
        <w:t xml:space="preserve"> </w:t>
      </w:r>
      <w:r>
        <w:t>научное познание).</w:t>
      </w:r>
    </w:p>
    <w:p w:rsidR="00734C4A" w:rsidRDefault="008041B5">
      <w:pPr>
        <w:spacing w:before="320" w:line="322" w:lineRule="exact"/>
        <w:ind w:left="852"/>
        <w:jc w:val="both"/>
        <w:rPr>
          <w:sz w:val="28"/>
        </w:rPr>
      </w:pPr>
      <w:r>
        <w:rPr>
          <w:b/>
          <w:sz w:val="28"/>
        </w:rPr>
        <w:t>Древний</w:t>
      </w:r>
      <w:r>
        <w:rPr>
          <w:b/>
          <w:spacing w:val="-8"/>
          <w:sz w:val="28"/>
        </w:rPr>
        <w:t xml:space="preserve"> </w:t>
      </w:r>
      <w:r>
        <w:rPr>
          <w:b/>
          <w:sz w:val="28"/>
        </w:rPr>
        <w:t>Китай</w:t>
      </w:r>
      <w:r>
        <w:rPr>
          <w:b/>
          <w:spacing w:val="-6"/>
          <w:sz w:val="28"/>
        </w:rPr>
        <w:t xml:space="preserve"> </w:t>
      </w:r>
      <w:r>
        <w:rPr>
          <w:sz w:val="28"/>
        </w:rPr>
        <w:t>(3</w:t>
      </w:r>
      <w:r>
        <w:rPr>
          <w:spacing w:val="-6"/>
          <w:sz w:val="28"/>
        </w:rPr>
        <w:t xml:space="preserve"> </w:t>
      </w:r>
      <w:r>
        <w:rPr>
          <w:spacing w:val="-5"/>
          <w:sz w:val="28"/>
        </w:rPr>
        <w:t>ч)</w:t>
      </w:r>
    </w:p>
    <w:p w:rsidR="00734C4A" w:rsidRDefault="008041B5">
      <w:pPr>
        <w:pStyle w:val="a3"/>
        <w:ind w:right="13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spacing w:val="-18"/>
        </w:rPr>
        <w:t xml:space="preserve"> </w:t>
      </w:r>
      <w:r>
        <w:t>Возведение Великой</w:t>
      </w:r>
      <w:r>
        <w:rPr>
          <w:spacing w:val="-10"/>
        </w:rPr>
        <w:t xml:space="preserve"> </w:t>
      </w:r>
      <w:r>
        <w:t>Китайской</w:t>
      </w:r>
      <w:r>
        <w:rPr>
          <w:spacing w:val="-12"/>
        </w:rPr>
        <w:t xml:space="preserve"> </w:t>
      </w:r>
      <w:r>
        <w:t>стены.</w:t>
      </w:r>
      <w:r>
        <w:rPr>
          <w:spacing w:val="-10"/>
        </w:rPr>
        <w:t xml:space="preserve"> </w:t>
      </w:r>
      <w:r>
        <w:t>Правление</w:t>
      </w:r>
      <w:r>
        <w:rPr>
          <w:spacing w:val="-12"/>
        </w:rPr>
        <w:t xml:space="preserve"> </w:t>
      </w:r>
      <w:r>
        <w:t>династии</w:t>
      </w:r>
      <w:r>
        <w:rPr>
          <w:spacing w:val="-12"/>
        </w:rPr>
        <w:t xml:space="preserve"> </w:t>
      </w:r>
      <w:r>
        <w:t>Хань.</w:t>
      </w:r>
      <w:r>
        <w:rPr>
          <w:spacing w:val="-10"/>
        </w:rPr>
        <w:t xml:space="preserve"> </w:t>
      </w:r>
      <w:r>
        <w:t>Жизнь в</w:t>
      </w:r>
      <w:r>
        <w:rPr>
          <w:spacing w:val="-18"/>
        </w:rPr>
        <w:t xml:space="preserve"> </w:t>
      </w:r>
      <w:r>
        <w:t>империи:</w:t>
      </w:r>
      <w:r>
        <w:rPr>
          <w:spacing w:val="-17"/>
        </w:rPr>
        <w:t xml:space="preserve"> </w:t>
      </w:r>
      <w:r>
        <w:t>правители</w:t>
      </w:r>
      <w:r>
        <w:rPr>
          <w:spacing w:val="-18"/>
        </w:rPr>
        <w:t xml:space="preserve"> </w:t>
      </w:r>
      <w:r>
        <w:t>и</w:t>
      </w:r>
      <w:r>
        <w:rPr>
          <w:spacing w:val="-17"/>
        </w:rPr>
        <w:t xml:space="preserve"> </w:t>
      </w:r>
      <w:r>
        <w:t>подданные,</w:t>
      </w:r>
      <w:r>
        <w:rPr>
          <w:spacing w:val="-18"/>
        </w:rPr>
        <w:t xml:space="preserve"> </w:t>
      </w:r>
      <w:r>
        <w:t>положение</w:t>
      </w:r>
      <w:r>
        <w:rPr>
          <w:spacing w:val="-17"/>
        </w:rPr>
        <w:t xml:space="preserve"> </w:t>
      </w:r>
      <w:r>
        <w:t>различных</w:t>
      </w:r>
      <w:r>
        <w:rPr>
          <w:spacing w:val="-18"/>
        </w:rPr>
        <w:t xml:space="preserve"> </w:t>
      </w:r>
      <w:r>
        <w:t>групп</w:t>
      </w:r>
      <w:r>
        <w:rPr>
          <w:spacing w:val="-6"/>
        </w:rPr>
        <w:t xml:space="preserve"> </w:t>
      </w:r>
      <w:r>
        <w:t>населения.</w:t>
      </w:r>
      <w:r>
        <w:rPr>
          <w:spacing w:val="6"/>
        </w:rPr>
        <w:t xml:space="preserve"> </w:t>
      </w:r>
      <w:r>
        <w:t>Развитие ремесел и торговли. Великий шелковый путь. Религиозно-философские учения. Конфуций. Научные знания и изобретения древних китайцев.</w:t>
      </w:r>
      <w:r>
        <w:rPr>
          <w:spacing w:val="40"/>
        </w:rPr>
        <w:t xml:space="preserve"> </w:t>
      </w:r>
      <w:r>
        <w:t>Храмы.</w:t>
      </w:r>
    </w:p>
    <w:p w:rsidR="00734C4A" w:rsidRDefault="00734C4A">
      <w:pPr>
        <w:pStyle w:val="a3"/>
        <w:spacing w:before="3"/>
        <w:ind w:left="0" w:firstLine="0"/>
        <w:jc w:val="left"/>
      </w:pPr>
    </w:p>
    <w:p w:rsidR="00734C4A" w:rsidRDefault="008041B5">
      <w:pPr>
        <w:pStyle w:val="a3"/>
        <w:spacing w:line="322" w:lineRule="exact"/>
        <w:ind w:left="852" w:firstLine="0"/>
      </w:pPr>
      <w:r>
        <w:t>Древняя</w:t>
      </w:r>
      <w:r>
        <w:rPr>
          <w:spacing w:val="-7"/>
        </w:rPr>
        <w:t xml:space="preserve"> </w:t>
      </w:r>
      <w:r>
        <w:t>Греция.</w:t>
      </w:r>
      <w:r>
        <w:rPr>
          <w:spacing w:val="-6"/>
        </w:rPr>
        <w:t xml:space="preserve"> </w:t>
      </w:r>
      <w:r>
        <w:t>Эллинизм</w:t>
      </w:r>
      <w:r>
        <w:rPr>
          <w:spacing w:val="-6"/>
        </w:rPr>
        <w:t xml:space="preserve"> </w:t>
      </w:r>
      <w:r>
        <w:t>(20</w:t>
      </w:r>
      <w:r>
        <w:rPr>
          <w:spacing w:val="-8"/>
        </w:rPr>
        <w:t xml:space="preserve"> </w:t>
      </w:r>
      <w:r>
        <w:rPr>
          <w:spacing w:val="-5"/>
        </w:rPr>
        <w:t>ч)</w:t>
      </w:r>
    </w:p>
    <w:p w:rsidR="00734C4A" w:rsidRDefault="008041B5">
      <w:pPr>
        <w:spacing w:line="322" w:lineRule="exact"/>
        <w:ind w:left="852"/>
        <w:jc w:val="both"/>
        <w:rPr>
          <w:sz w:val="28"/>
        </w:rPr>
      </w:pPr>
      <w:r>
        <w:rPr>
          <w:b/>
          <w:sz w:val="28"/>
        </w:rPr>
        <w:t>Древнейшая</w:t>
      </w:r>
      <w:r>
        <w:rPr>
          <w:b/>
          <w:spacing w:val="-10"/>
          <w:sz w:val="28"/>
        </w:rPr>
        <w:t xml:space="preserve"> </w:t>
      </w:r>
      <w:r>
        <w:rPr>
          <w:b/>
          <w:sz w:val="28"/>
        </w:rPr>
        <w:t>Греция</w:t>
      </w:r>
      <w:r>
        <w:rPr>
          <w:b/>
          <w:spacing w:val="-6"/>
          <w:sz w:val="28"/>
        </w:rPr>
        <w:t xml:space="preserve"> </w:t>
      </w:r>
      <w:r>
        <w:rPr>
          <w:sz w:val="28"/>
        </w:rPr>
        <w:t>(4</w:t>
      </w:r>
      <w:r>
        <w:rPr>
          <w:spacing w:val="-7"/>
          <w:sz w:val="28"/>
        </w:rPr>
        <w:t xml:space="preserve"> </w:t>
      </w:r>
      <w:r>
        <w:rPr>
          <w:spacing w:val="-5"/>
          <w:sz w:val="28"/>
        </w:rPr>
        <w:t>ч)</w:t>
      </w:r>
    </w:p>
    <w:p w:rsidR="00734C4A" w:rsidRDefault="008041B5">
      <w:pPr>
        <w:pStyle w:val="a3"/>
        <w:ind w:right="14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w:t>
      </w:r>
      <w:r>
        <w:rPr>
          <w:spacing w:val="40"/>
        </w:rPr>
        <w:t xml:space="preserve"> </w:t>
      </w:r>
      <w:r>
        <w:t>Гомера</w:t>
      </w:r>
      <w:r>
        <w:rPr>
          <w:spacing w:val="40"/>
        </w:rPr>
        <w:t xml:space="preserve"> </w:t>
      </w:r>
      <w:r>
        <w:t>«Илиада», «Одиссея».</w:t>
      </w:r>
    </w:p>
    <w:p w:rsidR="00734C4A" w:rsidRDefault="008041B5">
      <w:pPr>
        <w:spacing w:line="321" w:lineRule="exact"/>
        <w:ind w:left="852"/>
        <w:jc w:val="both"/>
        <w:rPr>
          <w:sz w:val="28"/>
        </w:rPr>
      </w:pPr>
      <w:r>
        <w:rPr>
          <w:b/>
          <w:sz w:val="28"/>
        </w:rPr>
        <w:t>Греческие</w:t>
      </w:r>
      <w:r>
        <w:rPr>
          <w:b/>
          <w:spacing w:val="-7"/>
          <w:sz w:val="28"/>
        </w:rPr>
        <w:t xml:space="preserve"> </w:t>
      </w:r>
      <w:r>
        <w:rPr>
          <w:b/>
          <w:sz w:val="28"/>
        </w:rPr>
        <w:t>полисы</w:t>
      </w:r>
      <w:r>
        <w:rPr>
          <w:b/>
          <w:spacing w:val="-5"/>
          <w:sz w:val="28"/>
        </w:rPr>
        <w:t xml:space="preserve"> </w:t>
      </w:r>
      <w:r>
        <w:rPr>
          <w:sz w:val="28"/>
        </w:rPr>
        <w:t>(10</w:t>
      </w:r>
      <w:r>
        <w:rPr>
          <w:spacing w:val="-8"/>
          <w:sz w:val="28"/>
        </w:rPr>
        <w:t xml:space="preserve"> </w:t>
      </w:r>
      <w:r>
        <w:rPr>
          <w:spacing w:val="-5"/>
          <w:sz w:val="28"/>
        </w:rPr>
        <w:t>ч)</w:t>
      </w:r>
    </w:p>
    <w:p w:rsidR="00734C4A" w:rsidRDefault="008041B5">
      <w:pPr>
        <w:pStyle w:val="a3"/>
        <w:spacing w:before="4"/>
        <w:ind w:right="134"/>
      </w:pPr>
      <w:r>
        <w:t>Подъем хозяйственной жизни после «темных веков». Развитие земледелия и ремесла. Становление полисов,</w:t>
      </w:r>
      <w:r>
        <w:rPr>
          <w:spacing w:val="-1"/>
        </w:rPr>
        <w:t xml:space="preserve"> </w:t>
      </w:r>
      <w:r>
        <w:t>их</w:t>
      </w:r>
      <w:r>
        <w:rPr>
          <w:spacing w:val="-4"/>
        </w:rPr>
        <w:t xml:space="preserve"> </w:t>
      </w:r>
      <w:r>
        <w:t>политическое устройство. Аристократия и демос. Великая греческая колонизация. Метрополии и колонии.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Pr>
          <w:spacing w:val="40"/>
        </w:rPr>
        <w:t xml:space="preserve"> </w:t>
      </w:r>
      <w:r>
        <w:t>воспитание.</w:t>
      </w:r>
    </w:p>
    <w:p w:rsidR="00734C4A" w:rsidRDefault="008041B5">
      <w:pPr>
        <w:pStyle w:val="a3"/>
        <w:ind w:right="135"/>
      </w:pPr>
      <w:r>
        <w:t>Греко-персидские</w:t>
      </w:r>
      <w:r>
        <w:rPr>
          <w:spacing w:val="-12"/>
        </w:rPr>
        <w:t xml:space="preserve"> </w:t>
      </w:r>
      <w:r>
        <w:t>войны.</w:t>
      </w:r>
      <w:r>
        <w:rPr>
          <w:spacing w:val="-9"/>
        </w:rPr>
        <w:t xml:space="preserve"> </w:t>
      </w:r>
      <w:r>
        <w:t>Причины</w:t>
      </w:r>
      <w:r>
        <w:rPr>
          <w:spacing w:val="-12"/>
        </w:rPr>
        <w:t xml:space="preserve"> </w:t>
      </w:r>
      <w:r>
        <w:t>войн.</w:t>
      </w:r>
      <w:r>
        <w:rPr>
          <w:spacing w:val="-9"/>
        </w:rPr>
        <w:t xml:space="preserve"> </w:t>
      </w:r>
      <w:r>
        <w:t>Походы</w:t>
      </w:r>
      <w:r>
        <w:rPr>
          <w:spacing w:val="-11"/>
        </w:rPr>
        <w:t xml:space="preserve"> </w:t>
      </w:r>
      <w:r>
        <w:t>персов</w:t>
      </w:r>
      <w:r>
        <w:rPr>
          <w:spacing w:val="-13"/>
        </w:rPr>
        <w:t xml:space="preserve"> </w:t>
      </w:r>
      <w:r>
        <w:t>на</w:t>
      </w:r>
      <w:r>
        <w:rPr>
          <w:spacing w:val="-3"/>
        </w:rPr>
        <w:t xml:space="preserve"> </w:t>
      </w:r>
      <w:r>
        <w:t>Грецию.</w:t>
      </w:r>
      <w:r>
        <w:rPr>
          <w:spacing w:val="-16"/>
        </w:rPr>
        <w:t xml:space="preserve"> </w:t>
      </w:r>
      <w:r>
        <w:t>Битва</w:t>
      </w:r>
      <w:r>
        <w:rPr>
          <w:spacing w:val="-18"/>
        </w:rPr>
        <w:t xml:space="preserve"> </w:t>
      </w:r>
      <w:r>
        <w:t>при Марафоне, ее значение. Усиление афинского могущества; Фемистокл. Битва при Фермопилах. Захват персами Аттики. Победы греков в</w:t>
      </w:r>
      <w:r>
        <w:rPr>
          <w:spacing w:val="-2"/>
        </w:rPr>
        <w:t xml:space="preserve"> </w:t>
      </w:r>
      <w:r>
        <w:t>Саламинском сражении, при Платеях и Микале. Итоги греко-персидских войн.</w:t>
      </w:r>
    </w:p>
    <w:p w:rsidR="00734C4A" w:rsidRDefault="008041B5">
      <w:pPr>
        <w:pStyle w:val="a3"/>
        <w:spacing w:before="3"/>
        <w:ind w:right="148"/>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34C4A" w:rsidRDefault="008041B5">
      <w:pPr>
        <w:pStyle w:val="a3"/>
        <w:spacing w:line="321" w:lineRule="exact"/>
        <w:ind w:left="852" w:firstLine="0"/>
      </w:pPr>
      <w:r>
        <w:t>Культура</w:t>
      </w:r>
      <w:r>
        <w:rPr>
          <w:spacing w:val="-6"/>
        </w:rPr>
        <w:t xml:space="preserve"> </w:t>
      </w:r>
      <w:r>
        <w:t>Древней</w:t>
      </w:r>
      <w:r>
        <w:rPr>
          <w:spacing w:val="-8"/>
        </w:rPr>
        <w:t xml:space="preserve"> </w:t>
      </w:r>
      <w:r>
        <w:t>Греции</w:t>
      </w:r>
      <w:r>
        <w:rPr>
          <w:spacing w:val="-9"/>
        </w:rPr>
        <w:t xml:space="preserve"> </w:t>
      </w:r>
      <w:r>
        <w:t>(3</w:t>
      </w:r>
      <w:r>
        <w:rPr>
          <w:spacing w:val="-8"/>
        </w:rPr>
        <w:t xml:space="preserve"> </w:t>
      </w:r>
      <w:r>
        <w:rPr>
          <w:spacing w:val="-5"/>
        </w:rPr>
        <w:t>ч)</w:t>
      </w:r>
    </w:p>
    <w:p w:rsidR="00734C4A" w:rsidRDefault="008041B5">
      <w:pPr>
        <w:pStyle w:val="a3"/>
        <w:ind w:right="14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w:t>
      </w:r>
      <w:r>
        <w:rPr>
          <w:spacing w:val="40"/>
        </w:rPr>
        <w:t xml:space="preserve">  </w:t>
      </w:r>
      <w:r>
        <w:t>Олимпии.</w:t>
      </w:r>
    </w:p>
    <w:p w:rsidR="00734C4A" w:rsidRDefault="008041B5">
      <w:pPr>
        <w:pStyle w:val="a3"/>
        <w:spacing w:line="321" w:lineRule="exact"/>
        <w:ind w:left="852" w:firstLine="0"/>
      </w:pPr>
      <w:r>
        <w:t>Македонские</w:t>
      </w:r>
      <w:r>
        <w:rPr>
          <w:spacing w:val="-11"/>
        </w:rPr>
        <w:t xml:space="preserve"> </w:t>
      </w:r>
      <w:r>
        <w:t>завоевания.</w:t>
      </w:r>
      <w:r>
        <w:rPr>
          <w:spacing w:val="-8"/>
        </w:rPr>
        <w:t xml:space="preserve"> </w:t>
      </w:r>
      <w:r>
        <w:t>Эллинизм</w:t>
      </w:r>
      <w:r>
        <w:rPr>
          <w:spacing w:val="-10"/>
        </w:rPr>
        <w:t xml:space="preserve"> </w:t>
      </w:r>
      <w:r>
        <w:t>(3</w:t>
      </w:r>
      <w:r>
        <w:rPr>
          <w:spacing w:val="-11"/>
        </w:rPr>
        <w:t xml:space="preserve"> </w:t>
      </w:r>
      <w:r>
        <w:rPr>
          <w:spacing w:val="-5"/>
        </w:rPr>
        <w:t>ч)</w:t>
      </w:r>
    </w:p>
    <w:p w:rsidR="00734C4A" w:rsidRDefault="008041B5">
      <w:pPr>
        <w:pStyle w:val="a3"/>
        <w:ind w:right="141"/>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34C4A" w:rsidRDefault="008041B5">
      <w:pPr>
        <w:spacing w:before="4" w:line="322" w:lineRule="exact"/>
        <w:ind w:left="852"/>
        <w:jc w:val="both"/>
        <w:rPr>
          <w:sz w:val="28"/>
        </w:rPr>
      </w:pPr>
      <w:r>
        <w:rPr>
          <w:b/>
          <w:sz w:val="28"/>
        </w:rPr>
        <w:t>Древний</w:t>
      </w:r>
      <w:r>
        <w:rPr>
          <w:b/>
          <w:spacing w:val="-9"/>
          <w:sz w:val="28"/>
        </w:rPr>
        <w:t xml:space="preserve"> </w:t>
      </w:r>
      <w:r>
        <w:rPr>
          <w:b/>
          <w:sz w:val="28"/>
        </w:rPr>
        <w:t>Рим</w:t>
      </w:r>
      <w:r>
        <w:rPr>
          <w:b/>
          <w:spacing w:val="-2"/>
          <w:sz w:val="28"/>
        </w:rPr>
        <w:t xml:space="preserve"> </w:t>
      </w:r>
      <w:r>
        <w:rPr>
          <w:sz w:val="28"/>
        </w:rPr>
        <w:t>(20</w:t>
      </w:r>
      <w:r>
        <w:rPr>
          <w:spacing w:val="-7"/>
          <w:sz w:val="28"/>
        </w:rPr>
        <w:t xml:space="preserve"> </w:t>
      </w:r>
      <w:r>
        <w:rPr>
          <w:spacing w:val="-5"/>
          <w:sz w:val="28"/>
        </w:rPr>
        <w:t>ч)</w:t>
      </w:r>
    </w:p>
    <w:p w:rsidR="00734C4A" w:rsidRDefault="008041B5">
      <w:pPr>
        <w:pStyle w:val="a3"/>
        <w:spacing w:line="322" w:lineRule="exact"/>
        <w:ind w:left="852" w:firstLine="0"/>
      </w:pPr>
      <w:r>
        <w:t>Возникновение</w:t>
      </w:r>
      <w:r>
        <w:rPr>
          <w:spacing w:val="-12"/>
        </w:rPr>
        <w:t xml:space="preserve"> </w:t>
      </w:r>
      <w:r>
        <w:t>Римского</w:t>
      </w:r>
      <w:r>
        <w:rPr>
          <w:spacing w:val="-12"/>
        </w:rPr>
        <w:t xml:space="preserve"> </w:t>
      </w:r>
      <w:r>
        <w:t>государства</w:t>
      </w:r>
      <w:r>
        <w:rPr>
          <w:spacing w:val="-11"/>
        </w:rPr>
        <w:t xml:space="preserve"> </w:t>
      </w:r>
      <w:r>
        <w:t>(3</w:t>
      </w:r>
      <w:r>
        <w:rPr>
          <w:spacing w:val="-8"/>
        </w:rPr>
        <w:t xml:space="preserve"> </w:t>
      </w:r>
      <w:r>
        <w:rPr>
          <w:spacing w:val="-5"/>
        </w:rPr>
        <w:t>ч)</w:t>
      </w:r>
    </w:p>
    <w:p w:rsidR="00734C4A" w:rsidRDefault="008041B5">
      <w:pPr>
        <w:pStyle w:val="a3"/>
        <w:ind w:right="146"/>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734C4A" w:rsidRDefault="008041B5">
      <w:pPr>
        <w:pStyle w:val="a3"/>
        <w:spacing w:line="320" w:lineRule="exact"/>
        <w:ind w:left="852" w:firstLine="0"/>
      </w:pPr>
      <w:r>
        <w:t>Римские</w:t>
      </w:r>
      <w:r>
        <w:rPr>
          <w:spacing w:val="-8"/>
        </w:rPr>
        <w:t xml:space="preserve"> </w:t>
      </w:r>
      <w:r>
        <w:t>завоевания</w:t>
      </w:r>
      <w:r>
        <w:rPr>
          <w:spacing w:val="-7"/>
        </w:rPr>
        <w:t xml:space="preserve"> </w:t>
      </w:r>
      <w:r>
        <w:t>в</w:t>
      </w:r>
      <w:r>
        <w:rPr>
          <w:spacing w:val="-8"/>
        </w:rPr>
        <w:t xml:space="preserve"> </w:t>
      </w:r>
      <w:r>
        <w:t>Средиземноморье</w:t>
      </w:r>
      <w:r>
        <w:rPr>
          <w:spacing w:val="-3"/>
        </w:rPr>
        <w:t xml:space="preserve"> </w:t>
      </w:r>
      <w:r>
        <w:t>(3</w:t>
      </w:r>
      <w:r>
        <w:rPr>
          <w:spacing w:val="-8"/>
        </w:rPr>
        <w:t xml:space="preserve"> </w:t>
      </w:r>
      <w:r>
        <w:rPr>
          <w:spacing w:val="-5"/>
        </w:rPr>
        <w:t>ч)</w:t>
      </w:r>
    </w:p>
    <w:p w:rsidR="00734C4A" w:rsidRDefault="008041B5">
      <w:pPr>
        <w:pStyle w:val="a3"/>
        <w:spacing w:line="242" w:lineRule="auto"/>
        <w:ind w:right="153"/>
      </w:pPr>
      <w:r>
        <w:t>Войны Рима с Карфагеном. Ганнибал; битва при Каннах. Поражение Карфагена. Установление господства Рима в Средиземноморье.</w:t>
      </w:r>
      <w:r>
        <w:rPr>
          <w:spacing w:val="40"/>
        </w:rPr>
        <w:t xml:space="preserve"> </w:t>
      </w:r>
      <w:r>
        <w:t>Римские</w:t>
      </w:r>
      <w:r>
        <w:rPr>
          <w:spacing w:val="40"/>
        </w:rPr>
        <w:t xml:space="preserve"> </w:t>
      </w:r>
      <w:r>
        <w:rPr>
          <w:spacing w:val="-2"/>
        </w:rPr>
        <w:t>провинции.</w:t>
      </w:r>
    </w:p>
    <w:p w:rsidR="00734C4A" w:rsidRDefault="008041B5">
      <w:pPr>
        <w:pStyle w:val="a3"/>
        <w:spacing w:line="316" w:lineRule="exact"/>
        <w:ind w:left="852" w:firstLine="0"/>
      </w:pPr>
      <w:r>
        <w:t>Поздняя</w:t>
      </w:r>
      <w:r>
        <w:rPr>
          <w:spacing w:val="-9"/>
        </w:rPr>
        <w:t xml:space="preserve"> </w:t>
      </w:r>
      <w:r>
        <w:t>Римская</w:t>
      </w:r>
      <w:r>
        <w:rPr>
          <w:spacing w:val="-8"/>
        </w:rPr>
        <w:t xml:space="preserve"> </w:t>
      </w:r>
      <w:r>
        <w:t>республика.</w:t>
      </w:r>
      <w:r>
        <w:rPr>
          <w:spacing w:val="-7"/>
        </w:rPr>
        <w:t xml:space="preserve"> </w:t>
      </w:r>
      <w:r>
        <w:t>Гражданские</w:t>
      </w:r>
      <w:r>
        <w:rPr>
          <w:spacing w:val="-10"/>
        </w:rPr>
        <w:t xml:space="preserve"> </w:t>
      </w:r>
      <w:r>
        <w:t>войны</w:t>
      </w:r>
      <w:r>
        <w:rPr>
          <w:spacing w:val="-10"/>
        </w:rPr>
        <w:t xml:space="preserve"> </w:t>
      </w:r>
      <w:r>
        <w:t>(5</w:t>
      </w:r>
      <w:r>
        <w:rPr>
          <w:spacing w:val="-10"/>
        </w:rPr>
        <w:t xml:space="preserve"> </w:t>
      </w:r>
      <w:r>
        <w:rPr>
          <w:spacing w:val="-5"/>
        </w:rPr>
        <w:t>ч)</w:t>
      </w:r>
    </w:p>
    <w:p w:rsidR="00734C4A" w:rsidRDefault="008041B5">
      <w:pPr>
        <w:pStyle w:val="a3"/>
        <w:ind w:right="139"/>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w:t>
      </w:r>
      <w:r>
        <w:rPr>
          <w:spacing w:val="-18"/>
        </w:rPr>
        <w:t xml:space="preserve"> </w:t>
      </w:r>
      <w:r>
        <w:t>установление диктатуры Суллы. Восстание Спартака. Участие армии</w:t>
      </w:r>
      <w:r>
        <w:rPr>
          <w:spacing w:val="40"/>
        </w:rPr>
        <w:t xml:space="preserve">  </w:t>
      </w:r>
      <w:r>
        <w:t>в</w:t>
      </w:r>
      <w:r>
        <w:rPr>
          <w:spacing w:val="-18"/>
        </w:rPr>
        <w:t xml:space="preserve"> </w:t>
      </w:r>
      <w:r>
        <w:t>гражданских</w:t>
      </w:r>
      <w:r>
        <w:rPr>
          <w:spacing w:val="-17"/>
        </w:rPr>
        <w:t xml:space="preserve"> </w:t>
      </w:r>
      <w:r>
        <w:t>войнах.</w:t>
      </w:r>
      <w:r>
        <w:rPr>
          <w:spacing w:val="-11"/>
        </w:rPr>
        <w:t xml:space="preserve"> </w:t>
      </w:r>
      <w:r>
        <w:t>Первый</w:t>
      </w:r>
      <w:r>
        <w:rPr>
          <w:spacing w:val="-13"/>
        </w:rPr>
        <w:t xml:space="preserve"> </w:t>
      </w:r>
      <w:r>
        <w:t>триумвират.</w:t>
      </w:r>
      <w:r>
        <w:rPr>
          <w:spacing w:val="-11"/>
        </w:rPr>
        <w:t xml:space="preserve"> </w:t>
      </w:r>
      <w:r>
        <w:t>Гай</w:t>
      </w:r>
      <w:r>
        <w:rPr>
          <w:spacing w:val="-18"/>
        </w:rPr>
        <w:t xml:space="preserve"> </w:t>
      </w:r>
      <w:r>
        <w:t>Юлий</w:t>
      </w:r>
      <w:r>
        <w:rPr>
          <w:spacing w:val="-17"/>
        </w:rPr>
        <w:t xml:space="preserve"> </w:t>
      </w:r>
      <w:r>
        <w:t>Цезарь:</w:t>
      </w:r>
      <w:r>
        <w:rPr>
          <w:spacing w:val="-6"/>
        </w:rPr>
        <w:t xml:space="preserve"> </w:t>
      </w:r>
      <w:r>
        <w:t>путь</w:t>
      </w:r>
      <w:r>
        <w:rPr>
          <w:spacing w:val="-15"/>
        </w:rPr>
        <w:t xml:space="preserve"> </w:t>
      </w:r>
      <w:r>
        <w:t>к</w:t>
      </w:r>
      <w:r>
        <w:rPr>
          <w:spacing w:val="-15"/>
        </w:rPr>
        <w:t xml:space="preserve"> </w:t>
      </w:r>
      <w:r>
        <w:t>власти, диктатура. Борьба между</w:t>
      </w:r>
      <w:r>
        <w:rPr>
          <w:spacing w:val="-2"/>
        </w:rPr>
        <w:t xml:space="preserve"> </w:t>
      </w:r>
      <w:r>
        <w:t>наследниками Цезаря. Победа</w:t>
      </w:r>
      <w:r>
        <w:rPr>
          <w:spacing w:val="40"/>
        </w:rPr>
        <w:t xml:space="preserve"> </w:t>
      </w:r>
      <w:r>
        <w:t>Октавиана.</w:t>
      </w:r>
    </w:p>
    <w:p w:rsidR="00734C4A" w:rsidRDefault="008041B5">
      <w:pPr>
        <w:pStyle w:val="a3"/>
        <w:spacing w:line="320" w:lineRule="exact"/>
        <w:ind w:left="852" w:firstLine="0"/>
      </w:pPr>
      <w:r>
        <w:t>Расцвет</w:t>
      </w:r>
      <w:r>
        <w:rPr>
          <w:spacing w:val="-9"/>
        </w:rPr>
        <w:t xml:space="preserve"> </w:t>
      </w:r>
      <w:r>
        <w:t>и</w:t>
      </w:r>
      <w:r>
        <w:rPr>
          <w:spacing w:val="-7"/>
        </w:rPr>
        <w:t xml:space="preserve"> </w:t>
      </w:r>
      <w:r>
        <w:t>падение</w:t>
      </w:r>
      <w:r>
        <w:rPr>
          <w:spacing w:val="-6"/>
        </w:rPr>
        <w:t xml:space="preserve"> </w:t>
      </w:r>
      <w:r>
        <w:t>Римской</w:t>
      </w:r>
      <w:r>
        <w:rPr>
          <w:spacing w:val="-7"/>
        </w:rPr>
        <w:t xml:space="preserve"> </w:t>
      </w:r>
      <w:r>
        <w:t>империи</w:t>
      </w:r>
      <w:r>
        <w:rPr>
          <w:spacing w:val="-7"/>
        </w:rPr>
        <w:t xml:space="preserve"> </w:t>
      </w:r>
      <w:r>
        <w:t>(6</w:t>
      </w:r>
      <w:r>
        <w:rPr>
          <w:spacing w:val="-3"/>
        </w:rPr>
        <w:t xml:space="preserve"> </w:t>
      </w:r>
      <w:r>
        <w:rPr>
          <w:spacing w:val="-5"/>
        </w:rPr>
        <w:t>ч)</w:t>
      </w:r>
    </w:p>
    <w:p w:rsidR="00734C4A" w:rsidRDefault="008041B5">
      <w:pPr>
        <w:pStyle w:val="a3"/>
        <w:ind w:right="132"/>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w:t>
      </w:r>
      <w:r>
        <w:rPr>
          <w:spacing w:val="-6"/>
        </w:rPr>
        <w:t xml:space="preserve"> </w:t>
      </w:r>
      <w:r>
        <w:t>Разделение</w:t>
      </w:r>
      <w:r>
        <w:rPr>
          <w:spacing w:val="-9"/>
        </w:rPr>
        <w:t xml:space="preserve"> </w:t>
      </w:r>
      <w:r>
        <w:t>Римской</w:t>
      </w:r>
      <w:r>
        <w:rPr>
          <w:spacing w:val="-11"/>
        </w:rPr>
        <w:t xml:space="preserve"> </w:t>
      </w:r>
      <w:r>
        <w:t>империи</w:t>
      </w:r>
      <w:r>
        <w:rPr>
          <w:spacing w:val="-11"/>
        </w:rPr>
        <w:t xml:space="preserve"> </w:t>
      </w:r>
      <w:r>
        <w:t>на</w:t>
      </w:r>
      <w:r>
        <w:rPr>
          <w:spacing w:val="-10"/>
        </w:rPr>
        <w:t xml:space="preserve"> </w:t>
      </w:r>
      <w:r>
        <w:t>Западную</w:t>
      </w:r>
      <w:r>
        <w:rPr>
          <w:spacing w:val="-6"/>
        </w:rPr>
        <w:t xml:space="preserve"> </w:t>
      </w:r>
      <w:r>
        <w:t>и</w:t>
      </w:r>
      <w:r>
        <w:rPr>
          <w:spacing w:val="-6"/>
        </w:rPr>
        <w:t xml:space="preserve"> </w:t>
      </w:r>
      <w:r>
        <w:t>Восточную</w:t>
      </w:r>
      <w:r>
        <w:rPr>
          <w:spacing w:val="-5"/>
        </w:rPr>
        <w:t xml:space="preserve"> </w:t>
      </w:r>
      <w:r>
        <w:t>части.</w:t>
      </w:r>
    </w:p>
    <w:p w:rsidR="00734C4A" w:rsidRDefault="008041B5">
      <w:pPr>
        <w:pStyle w:val="a3"/>
        <w:spacing w:before="2"/>
        <w:ind w:right="143"/>
      </w:pPr>
      <w:r>
        <w:t>Начало Великого переселения народов. Рим и варвары. Падение Западной Римской империи.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Культура</w:t>
      </w:r>
      <w:r>
        <w:rPr>
          <w:spacing w:val="-8"/>
        </w:rPr>
        <w:t xml:space="preserve"> </w:t>
      </w:r>
      <w:r>
        <w:t>Древнего</w:t>
      </w:r>
      <w:r>
        <w:rPr>
          <w:spacing w:val="-8"/>
        </w:rPr>
        <w:t xml:space="preserve"> </w:t>
      </w:r>
      <w:r>
        <w:t>Рима</w:t>
      </w:r>
      <w:r>
        <w:rPr>
          <w:spacing w:val="-7"/>
        </w:rPr>
        <w:t xml:space="preserve"> </w:t>
      </w:r>
      <w:r>
        <w:t>(3</w:t>
      </w:r>
      <w:r>
        <w:rPr>
          <w:spacing w:val="-8"/>
        </w:rPr>
        <w:t xml:space="preserve"> </w:t>
      </w:r>
      <w:r>
        <w:rPr>
          <w:spacing w:val="-5"/>
        </w:rPr>
        <w:t>ч)</w:t>
      </w:r>
    </w:p>
    <w:p w:rsidR="00734C4A" w:rsidRDefault="008041B5">
      <w:pPr>
        <w:pStyle w:val="a3"/>
        <w:ind w:right="14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34C4A" w:rsidRDefault="008041B5">
      <w:pPr>
        <w:pStyle w:val="a3"/>
        <w:spacing w:before="5"/>
        <w:ind w:right="147"/>
      </w:pPr>
      <w:r>
        <w:rPr>
          <w:b/>
        </w:rPr>
        <w:t xml:space="preserve">Обобщение </w:t>
      </w:r>
      <w:r>
        <w:t>(2 ч). Историческое и культурное наследие цивилизаций</w:t>
      </w:r>
      <w:r>
        <w:rPr>
          <w:spacing w:val="80"/>
        </w:rPr>
        <w:t xml:space="preserve"> </w:t>
      </w:r>
      <w:r>
        <w:t>Древнего мира.</w:t>
      </w:r>
    </w:p>
    <w:p w:rsidR="00734C4A" w:rsidRDefault="008041B5">
      <w:pPr>
        <w:pStyle w:val="a4"/>
        <w:numPr>
          <w:ilvl w:val="0"/>
          <w:numId w:val="239"/>
        </w:numPr>
        <w:tabs>
          <w:tab w:val="left" w:pos="1062"/>
        </w:tabs>
        <w:spacing w:before="320" w:line="322" w:lineRule="exact"/>
        <w:ind w:left="1062" w:hanging="210"/>
        <w:jc w:val="both"/>
        <w:rPr>
          <w:sz w:val="28"/>
        </w:rPr>
      </w:pPr>
      <w:r>
        <w:rPr>
          <w:spacing w:val="-2"/>
          <w:sz w:val="28"/>
        </w:rPr>
        <w:t>КЛАСС</w:t>
      </w:r>
    </w:p>
    <w:p w:rsidR="00734C4A" w:rsidRDefault="008041B5">
      <w:pPr>
        <w:pStyle w:val="3"/>
        <w:spacing w:line="240" w:lineRule="auto"/>
        <w:rPr>
          <w:b w:val="0"/>
        </w:rPr>
      </w:pPr>
      <w:r>
        <w:t>ВСЕОБЩАЯ</w:t>
      </w:r>
      <w:r>
        <w:rPr>
          <w:spacing w:val="-10"/>
        </w:rPr>
        <w:t xml:space="preserve"> </w:t>
      </w:r>
      <w:r>
        <w:t>ИСТОРИЯ.</w:t>
      </w:r>
      <w:r>
        <w:rPr>
          <w:spacing w:val="-7"/>
        </w:rPr>
        <w:t xml:space="preserve"> </w:t>
      </w:r>
      <w:r>
        <w:t>ИСТОРИЯ</w:t>
      </w:r>
      <w:r>
        <w:rPr>
          <w:spacing w:val="-10"/>
        </w:rPr>
        <w:t xml:space="preserve"> </w:t>
      </w:r>
      <w:r>
        <w:t>СРЕДНИХ</w:t>
      </w:r>
      <w:r>
        <w:rPr>
          <w:spacing w:val="-10"/>
        </w:rPr>
        <w:t xml:space="preserve"> </w:t>
      </w:r>
      <w:r>
        <w:t>ВЕКОВ</w:t>
      </w:r>
      <w:r>
        <w:rPr>
          <w:spacing w:val="-1"/>
        </w:rPr>
        <w:t xml:space="preserve"> </w:t>
      </w:r>
      <w:r>
        <w:rPr>
          <w:b w:val="0"/>
        </w:rPr>
        <w:t>(23</w:t>
      </w:r>
      <w:r>
        <w:rPr>
          <w:b w:val="0"/>
          <w:spacing w:val="-10"/>
        </w:rPr>
        <w:t xml:space="preserve"> </w:t>
      </w:r>
      <w:r>
        <w:rPr>
          <w:b w:val="0"/>
          <w:spacing w:val="-5"/>
        </w:rPr>
        <w:t>ч)</w:t>
      </w:r>
    </w:p>
    <w:p w:rsidR="00734C4A" w:rsidRDefault="008041B5">
      <w:pPr>
        <w:pStyle w:val="a3"/>
        <w:ind w:right="149"/>
      </w:pPr>
      <w:r>
        <w:rPr>
          <w:b/>
        </w:rPr>
        <w:t xml:space="preserve">Введение </w:t>
      </w:r>
      <w:r>
        <w:t>(1 ч). Средние века: понятие, хронологические рамки</w:t>
      </w:r>
      <w:r>
        <w:rPr>
          <w:spacing w:val="40"/>
        </w:rPr>
        <w:t xml:space="preserve"> </w:t>
      </w:r>
      <w:r>
        <w:t>и периодизация Средневековья.</w:t>
      </w:r>
    </w:p>
    <w:p w:rsidR="00734C4A" w:rsidRDefault="008041B5">
      <w:pPr>
        <w:pStyle w:val="a3"/>
        <w:spacing w:line="321" w:lineRule="exact"/>
        <w:ind w:left="852" w:firstLine="0"/>
      </w:pPr>
      <w:r>
        <w:t>Народы</w:t>
      </w:r>
      <w:r>
        <w:rPr>
          <w:spacing w:val="-8"/>
        </w:rPr>
        <w:t xml:space="preserve"> </w:t>
      </w:r>
      <w:r>
        <w:t>Европы</w:t>
      </w:r>
      <w:r>
        <w:rPr>
          <w:spacing w:val="-8"/>
        </w:rPr>
        <w:t xml:space="preserve"> </w:t>
      </w:r>
      <w:r>
        <w:t>в</w:t>
      </w:r>
      <w:r>
        <w:rPr>
          <w:spacing w:val="-9"/>
        </w:rPr>
        <w:t xml:space="preserve"> </w:t>
      </w:r>
      <w:r>
        <w:t>раннее</w:t>
      </w:r>
      <w:r>
        <w:rPr>
          <w:spacing w:val="-6"/>
        </w:rPr>
        <w:t xml:space="preserve"> </w:t>
      </w:r>
      <w:r>
        <w:t>Средневековье</w:t>
      </w:r>
      <w:r>
        <w:rPr>
          <w:spacing w:val="-3"/>
        </w:rPr>
        <w:t xml:space="preserve"> </w:t>
      </w:r>
      <w:r>
        <w:t>(4</w:t>
      </w:r>
      <w:r>
        <w:rPr>
          <w:spacing w:val="-8"/>
        </w:rPr>
        <w:t xml:space="preserve"> </w:t>
      </w:r>
      <w:r>
        <w:rPr>
          <w:spacing w:val="-5"/>
        </w:rPr>
        <w:t>ч)</w:t>
      </w:r>
    </w:p>
    <w:p w:rsidR="00734C4A" w:rsidRDefault="008041B5">
      <w:pPr>
        <w:pStyle w:val="a3"/>
        <w:ind w:right="13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w:t>
      </w:r>
      <w:r>
        <w:rPr>
          <w:spacing w:val="40"/>
        </w:rPr>
        <w:t xml:space="preserve"> </w:t>
      </w:r>
      <w:r>
        <w:t>христианства.</w:t>
      </w:r>
    </w:p>
    <w:p w:rsidR="00734C4A" w:rsidRDefault="008041B5">
      <w:pPr>
        <w:pStyle w:val="a3"/>
        <w:ind w:right="146"/>
      </w:pPr>
      <w:r>
        <w:t>Франкское государство в VIII–IX вв. Усиление власти майордомов. Карл Мартелл</w:t>
      </w:r>
      <w:r>
        <w:rPr>
          <w:spacing w:val="-4"/>
        </w:rPr>
        <w:t xml:space="preserve"> </w:t>
      </w:r>
      <w:r>
        <w:t>и</w:t>
      </w:r>
      <w:r>
        <w:rPr>
          <w:spacing w:val="-5"/>
        </w:rPr>
        <w:t xml:space="preserve"> </w:t>
      </w:r>
      <w:r>
        <w:t>его</w:t>
      </w:r>
      <w:r>
        <w:rPr>
          <w:spacing w:val="-9"/>
        </w:rPr>
        <w:t xml:space="preserve"> </w:t>
      </w:r>
      <w:r>
        <w:t>военная</w:t>
      </w:r>
      <w:r>
        <w:rPr>
          <w:spacing w:val="-4"/>
        </w:rPr>
        <w:t xml:space="preserve"> </w:t>
      </w:r>
      <w:r>
        <w:t>реформа.</w:t>
      </w:r>
      <w:r>
        <w:rPr>
          <w:spacing w:val="-6"/>
        </w:rPr>
        <w:t xml:space="preserve"> </w:t>
      </w:r>
      <w:r>
        <w:t>Завоевания</w:t>
      </w:r>
      <w:r>
        <w:rPr>
          <w:spacing w:val="-4"/>
        </w:rPr>
        <w:t xml:space="preserve"> </w:t>
      </w:r>
      <w:r>
        <w:t>Карла</w:t>
      </w:r>
      <w:r>
        <w:rPr>
          <w:spacing w:val="-4"/>
        </w:rPr>
        <w:t xml:space="preserve"> </w:t>
      </w:r>
      <w:r>
        <w:t>Великого.</w:t>
      </w:r>
      <w:r>
        <w:rPr>
          <w:spacing w:val="-2"/>
        </w:rPr>
        <w:t xml:space="preserve"> </w:t>
      </w:r>
      <w:r>
        <w:t>Управление</w:t>
      </w:r>
      <w:r>
        <w:rPr>
          <w:spacing w:val="-4"/>
        </w:rPr>
        <w:t xml:space="preserve"> </w:t>
      </w:r>
      <w:r>
        <w:rPr>
          <w:spacing w:val="-2"/>
        </w:rPr>
        <w:t>империей.</w:t>
      </w:r>
    </w:p>
    <w:p w:rsidR="00734C4A" w:rsidRDefault="008041B5">
      <w:pPr>
        <w:pStyle w:val="a3"/>
        <w:spacing w:before="4" w:line="322" w:lineRule="exact"/>
        <w:ind w:firstLine="0"/>
      </w:pPr>
      <w:r>
        <w:t>«Каролингское</w:t>
      </w:r>
      <w:r>
        <w:rPr>
          <w:spacing w:val="-5"/>
        </w:rPr>
        <w:t xml:space="preserve"> </w:t>
      </w:r>
      <w:r>
        <w:t>возрождение».</w:t>
      </w:r>
      <w:r>
        <w:rPr>
          <w:spacing w:val="-3"/>
        </w:rPr>
        <w:t xml:space="preserve"> </w:t>
      </w:r>
      <w:r>
        <w:t>Верденский</w:t>
      </w:r>
      <w:r>
        <w:rPr>
          <w:spacing w:val="-5"/>
        </w:rPr>
        <w:t xml:space="preserve"> </w:t>
      </w:r>
      <w:r>
        <w:t>раздел,</w:t>
      </w:r>
      <w:r>
        <w:rPr>
          <w:spacing w:val="-3"/>
        </w:rPr>
        <w:t xml:space="preserve"> </w:t>
      </w:r>
      <w:r>
        <w:t>его</w:t>
      </w:r>
      <w:r>
        <w:rPr>
          <w:spacing w:val="-9"/>
        </w:rPr>
        <w:t xml:space="preserve"> </w:t>
      </w:r>
      <w:r>
        <w:t>причины</w:t>
      </w:r>
      <w:r>
        <w:rPr>
          <w:spacing w:val="-5"/>
        </w:rPr>
        <w:t xml:space="preserve"> </w:t>
      </w:r>
      <w:r>
        <w:t>и</w:t>
      </w:r>
      <w:r>
        <w:rPr>
          <w:spacing w:val="53"/>
          <w:w w:val="150"/>
        </w:rPr>
        <w:t xml:space="preserve">  </w:t>
      </w:r>
      <w:r>
        <w:rPr>
          <w:spacing w:val="-2"/>
        </w:rPr>
        <w:t>значение.</w:t>
      </w:r>
    </w:p>
    <w:p w:rsidR="00734C4A" w:rsidRDefault="008041B5">
      <w:pPr>
        <w:pStyle w:val="a3"/>
        <w:ind w:right="137"/>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w:t>
      </w:r>
      <w:r>
        <w:rPr>
          <w:spacing w:val="40"/>
        </w:rPr>
        <w:t xml:space="preserve"> </w:t>
      </w:r>
      <w:r>
        <w:t>Европы.</w:t>
      </w:r>
      <w:r>
        <w:rPr>
          <w:spacing w:val="40"/>
        </w:rPr>
        <w:t xml:space="preserve"> </w:t>
      </w:r>
      <w:r>
        <w:t>Светские</w:t>
      </w:r>
      <w:r>
        <w:rPr>
          <w:spacing w:val="40"/>
        </w:rPr>
        <w:t xml:space="preserve"> </w:t>
      </w:r>
      <w:r>
        <w:t>правители и папы.</w:t>
      </w:r>
    </w:p>
    <w:p w:rsidR="00734C4A" w:rsidRDefault="008041B5">
      <w:pPr>
        <w:pStyle w:val="a3"/>
        <w:spacing w:before="320" w:line="322" w:lineRule="exact"/>
        <w:ind w:left="852" w:firstLine="0"/>
      </w:pPr>
      <w:r>
        <w:t>Византийская</w:t>
      </w:r>
      <w:r>
        <w:rPr>
          <w:spacing w:val="-5"/>
        </w:rPr>
        <w:t xml:space="preserve"> </w:t>
      </w:r>
      <w:r>
        <w:t>империя</w:t>
      </w:r>
      <w:r>
        <w:rPr>
          <w:spacing w:val="-5"/>
        </w:rPr>
        <w:t xml:space="preserve"> </w:t>
      </w:r>
      <w:r>
        <w:t>в</w:t>
      </w:r>
      <w:r>
        <w:rPr>
          <w:spacing w:val="-4"/>
        </w:rPr>
        <w:t xml:space="preserve"> </w:t>
      </w:r>
      <w:r>
        <w:t>VI–ХI</w:t>
      </w:r>
      <w:r>
        <w:rPr>
          <w:spacing w:val="-6"/>
        </w:rPr>
        <w:t xml:space="preserve"> </w:t>
      </w:r>
      <w:r>
        <w:t>вв.</w:t>
      </w:r>
      <w:r>
        <w:rPr>
          <w:spacing w:val="-4"/>
        </w:rPr>
        <w:t xml:space="preserve"> </w:t>
      </w:r>
      <w:r>
        <w:t>(2</w:t>
      </w:r>
      <w:r>
        <w:rPr>
          <w:spacing w:val="-6"/>
        </w:rPr>
        <w:t xml:space="preserve"> </w:t>
      </w:r>
      <w:r>
        <w:rPr>
          <w:spacing w:val="-5"/>
        </w:rPr>
        <w:t>ч)</w:t>
      </w:r>
    </w:p>
    <w:p w:rsidR="00734C4A" w:rsidRDefault="008041B5">
      <w:pPr>
        <w:pStyle w:val="a3"/>
        <w:ind w:right="143"/>
      </w:pPr>
      <w:r>
        <w:rPr>
          <w:spacing w:val="-2"/>
        </w:rPr>
        <w:t>Территория,</w:t>
      </w:r>
      <w:r>
        <w:rPr>
          <w:spacing w:val="-9"/>
        </w:rPr>
        <w:t xml:space="preserve"> </w:t>
      </w:r>
      <w:r>
        <w:rPr>
          <w:spacing w:val="-2"/>
        </w:rPr>
        <w:t>население</w:t>
      </w:r>
      <w:r>
        <w:rPr>
          <w:spacing w:val="-10"/>
        </w:rPr>
        <w:t xml:space="preserve"> </w:t>
      </w:r>
      <w:r>
        <w:rPr>
          <w:spacing w:val="-2"/>
        </w:rPr>
        <w:t>империи</w:t>
      </w:r>
      <w:r>
        <w:rPr>
          <w:spacing w:val="-12"/>
        </w:rPr>
        <w:t xml:space="preserve"> </w:t>
      </w:r>
      <w:r>
        <w:rPr>
          <w:spacing w:val="-2"/>
        </w:rPr>
        <w:t>ромеев.</w:t>
      </w:r>
      <w:r>
        <w:rPr>
          <w:spacing w:val="-9"/>
        </w:rPr>
        <w:t xml:space="preserve"> </w:t>
      </w:r>
      <w:r>
        <w:rPr>
          <w:spacing w:val="-2"/>
        </w:rPr>
        <w:t>Византийские</w:t>
      </w:r>
      <w:r>
        <w:rPr>
          <w:spacing w:val="-10"/>
        </w:rPr>
        <w:t xml:space="preserve"> </w:t>
      </w:r>
      <w:r>
        <w:rPr>
          <w:spacing w:val="-2"/>
        </w:rPr>
        <w:t>императоры;</w:t>
      </w:r>
      <w:r>
        <w:rPr>
          <w:spacing w:val="32"/>
        </w:rPr>
        <w:t xml:space="preserve"> </w:t>
      </w:r>
      <w:r>
        <w:rPr>
          <w:spacing w:val="-2"/>
        </w:rPr>
        <w:t xml:space="preserve">Юстиниан. </w:t>
      </w:r>
      <w:r>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w:t>
      </w:r>
      <w:r>
        <w:rPr>
          <w:spacing w:val="-10"/>
        </w:rPr>
        <w:t xml:space="preserve"> </w:t>
      </w:r>
      <w:r>
        <w:t>дело.</w:t>
      </w:r>
      <w:r>
        <w:rPr>
          <w:spacing w:val="-7"/>
        </w:rPr>
        <w:t xml:space="preserve"> </w:t>
      </w:r>
      <w:r>
        <w:t>Художественная</w:t>
      </w:r>
      <w:r>
        <w:rPr>
          <w:spacing w:val="-9"/>
        </w:rPr>
        <w:t xml:space="preserve"> </w:t>
      </w:r>
      <w:r>
        <w:t>культура</w:t>
      </w:r>
      <w:r>
        <w:rPr>
          <w:spacing w:val="-9"/>
        </w:rPr>
        <w:t xml:space="preserve"> </w:t>
      </w:r>
      <w:r>
        <w:t>(архитектура,</w:t>
      </w:r>
      <w:r>
        <w:rPr>
          <w:spacing w:val="-7"/>
        </w:rPr>
        <w:t xml:space="preserve"> </w:t>
      </w:r>
      <w:r>
        <w:t>мозаика,</w:t>
      </w:r>
      <w:r>
        <w:rPr>
          <w:spacing w:val="-8"/>
        </w:rPr>
        <w:t xml:space="preserve"> </w:t>
      </w:r>
      <w:r>
        <w:t>фреска,</w:t>
      </w:r>
      <w:r>
        <w:rPr>
          <w:spacing w:val="-12"/>
        </w:rPr>
        <w:t xml:space="preserve"> </w:t>
      </w:r>
      <w:r>
        <w:rPr>
          <w:spacing w:val="-2"/>
        </w:rPr>
        <w:t>иконопись).</w:t>
      </w:r>
    </w:p>
    <w:p w:rsidR="00734C4A" w:rsidRDefault="00734C4A">
      <w:pPr>
        <w:pStyle w:val="a3"/>
        <w:spacing w:before="3"/>
        <w:ind w:left="0" w:firstLine="0"/>
        <w:jc w:val="left"/>
      </w:pPr>
    </w:p>
    <w:p w:rsidR="00734C4A" w:rsidRDefault="008041B5">
      <w:pPr>
        <w:ind w:left="852"/>
        <w:jc w:val="both"/>
        <w:rPr>
          <w:sz w:val="28"/>
        </w:rPr>
      </w:pPr>
      <w:r>
        <w:rPr>
          <w:b/>
          <w:sz w:val="28"/>
        </w:rPr>
        <w:t>Арабы</w:t>
      </w:r>
      <w:r>
        <w:rPr>
          <w:b/>
          <w:spacing w:val="-7"/>
          <w:sz w:val="28"/>
        </w:rPr>
        <w:t xml:space="preserve"> </w:t>
      </w:r>
      <w:r>
        <w:rPr>
          <w:b/>
          <w:sz w:val="28"/>
        </w:rPr>
        <w:t>в</w:t>
      </w:r>
      <w:r>
        <w:rPr>
          <w:b/>
          <w:spacing w:val="-5"/>
          <w:sz w:val="28"/>
        </w:rPr>
        <w:t xml:space="preserve"> </w:t>
      </w:r>
      <w:r>
        <w:rPr>
          <w:b/>
          <w:sz w:val="28"/>
        </w:rPr>
        <w:t>VI–ХI</w:t>
      </w:r>
      <w:r>
        <w:rPr>
          <w:b/>
          <w:spacing w:val="-2"/>
          <w:sz w:val="28"/>
        </w:rPr>
        <w:t xml:space="preserve"> </w:t>
      </w:r>
      <w:r>
        <w:rPr>
          <w:b/>
          <w:sz w:val="28"/>
        </w:rPr>
        <w:t>вв.</w:t>
      </w:r>
      <w:r>
        <w:rPr>
          <w:b/>
          <w:spacing w:val="-1"/>
          <w:sz w:val="28"/>
        </w:rPr>
        <w:t xml:space="preserve"> </w:t>
      </w:r>
      <w:r>
        <w:rPr>
          <w:sz w:val="28"/>
        </w:rPr>
        <w:t>(2</w:t>
      </w:r>
      <w:r>
        <w:rPr>
          <w:spacing w:val="-4"/>
          <w:sz w:val="28"/>
        </w:rPr>
        <w:t xml:space="preserve"> </w:t>
      </w:r>
      <w:r>
        <w:rPr>
          <w:spacing w:val="-5"/>
          <w:sz w:val="28"/>
        </w:rPr>
        <w:t>ч)</w:t>
      </w:r>
    </w:p>
    <w:p w:rsidR="00734C4A" w:rsidRDefault="008041B5">
      <w:pPr>
        <w:pStyle w:val="a3"/>
        <w:ind w:right="142"/>
      </w:pPr>
      <w:r>
        <w:t>Природные условия Аравийского полуострова. Основные занятия</w:t>
      </w:r>
      <w:r>
        <w:rPr>
          <w:spacing w:val="40"/>
        </w:rPr>
        <w:t xml:space="preserve"> </w:t>
      </w:r>
      <w:r>
        <w:t>арабов. Традиционные верования. Пророк Мухаммад</w:t>
      </w:r>
      <w:r>
        <w:rPr>
          <w:spacing w:val="40"/>
        </w:rPr>
        <w:t xml:space="preserve"> </w:t>
      </w:r>
      <w:r>
        <w:t>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w:t>
      </w:r>
      <w:r>
        <w:rPr>
          <w:spacing w:val="40"/>
        </w:rPr>
        <w:t xml:space="preserve"> </w:t>
      </w:r>
      <w:r>
        <w:t>языка. Расцвет</w:t>
      </w:r>
      <w:r>
        <w:rPr>
          <w:spacing w:val="40"/>
        </w:rPr>
        <w:t xml:space="preserve"> </w:t>
      </w:r>
      <w:r>
        <w:t>литературы</w:t>
      </w:r>
      <w:r>
        <w:rPr>
          <w:spacing w:val="40"/>
        </w:rPr>
        <w:t xml:space="preserve"> </w:t>
      </w:r>
      <w:r>
        <w:t>и</w:t>
      </w:r>
      <w:r>
        <w:rPr>
          <w:spacing w:val="40"/>
        </w:rPr>
        <w:t xml:space="preserve"> </w:t>
      </w:r>
      <w:r>
        <w:t>искусства. Архитектура.</w:t>
      </w:r>
    </w:p>
    <w:p w:rsidR="00734C4A" w:rsidRDefault="008041B5">
      <w:pPr>
        <w:pStyle w:val="a3"/>
        <w:spacing w:before="320" w:line="322" w:lineRule="exact"/>
        <w:ind w:left="852" w:firstLine="0"/>
      </w:pPr>
      <w:r>
        <w:t>Средневековое</w:t>
      </w:r>
      <w:r>
        <w:rPr>
          <w:spacing w:val="-10"/>
        </w:rPr>
        <w:t xml:space="preserve"> </w:t>
      </w:r>
      <w:r>
        <w:t>европейское</w:t>
      </w:r>
      <w:r>
        <w:rPr>
          <w:spacing w:val="-10"/>
        </w:rPr>
        <w:t xml:space="preserve"> </w:t>
      </w:r>
      <w:r>
        <w:t>общество</w:t>
      </w:r>
      <w:r>
        <w:rPr>
          <w:spacing w:val="-10"/>
        </w:rPr>
        <w:t xml:space="preserve"> </w:t>
      </w:r>
      <w:r>
        <w:t>(3</w:t>
      </w:r>
      <w:r>
        <w:rPr>
          <w:spacing w:val="-6"/>
        </w:rPr>
        <w:t xml:space="preserve"> </w:t>
      </w:r>
      <w:r>
        <w:rPr>
          <w:spacing w:val="-5"/>
        </w:rPr>
        <w:t>ч)</w:t>
      </w:r>
    </w:p>
    <w:p w:rsidR="00734C4A" w:rsidRDefault="008041B5">
      <w:pPr>
        <w:pStyle w:val="a3"/>
        <w:ind w:right="142"/>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34C4A" w:rsidRDefault="008041B5">
      <w:pPr>
        <w:pStyle w:val="a3"/>
        <w:ind w:right="144"/>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Pr>
          <w:spacing w:val="-5"/>
        </w:rPr>
        <w:t xml:space="preserve"> </w:t>
      </w:r>
      <w:r>
        <w:t>Развитие</w:t>
      </w:r>
      <w:r>
        <w:rPr>
          <w:spacing w:val="-3"/>
        </w:rPr>
        <w:t xml:space="preserve"> </w:t>
      </w:r>
      <w:r>
        <w:t>торговли.</w:t>
      </w:r>
      <w:r>
        <w:rPr>
          <w:spacing w:val="-5"/>
        </w:rPr>
        <w:t xml:space="preserve"> </w:t>
      </w:r>
      <w:r>
        <w:t>Ярмарки.</w:t>
      </w:r>
      <w:r>
        <w:rPr>
          <w:spacing w:val="-6"/>
        </w:rPr>
        <w:t xml:space="preserve"> </w:t>
      </w:r>
      <w:r>
        <w:t>Торговые</w:t>
      </w:r>
      <w:r>
        <w:rPr>
          <w:spacing w:val="-7"/>
        </w:rPr>
        <w:t xml:space="preserve"> </w:t>
      </w:r>
      <w:r>
        <w:t>пути</w:t>
      </w:r>
      <w:r>
        <w:rPr>
          <w:spacing w:val="-3"/>
        </w:rPr>
        <w:t xml:space="preserve"> </w:t>
      </w:r>
      <w:r>
        <w:t>в</w:t>
      </w:r>
      <w:r>
        <w:rPr>
          <w:spacing w:val="-9"/>
        </w:rPr>
        <w:t xml:space="preserve"> </w:t>
      </w:r>
      <w:r>
        <w:t>Средиземноморье и на Балтике. Ганза. Облик средневековых городов. Образ жизни</w:t>
      </w:r>
      <w:r>
        <w:rPr>
          <w:spacing w:val="40"/>
        </w:rPr>
        <w:t xml:space="preserve"> </w:t>
      </w:r>
      <w:r>
        <w:t>и</w:t>
      </w:r>
      <w:r>
        <w:rPr>
          <w:spacing w:val="40"/>
        </w:rPr>
        <w:t xml:space="preserve"> </w:t>
      </w:r>
      <w:r>
        <w:t>быт горожан.</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34C4A" w:rsidRDefault="008041B5">
      <w:pPr>
        <w:pStyle w:val="a3"/>
        <w:spacing w:before="4" w:line="322" w:lineRule="exact"/>
        <w:ind w:left="852" w:firstLine="0"/>
      </w:pPr>
      <w:r>
        <w:t>Государства</w:t>
      </w:r>
      <w:r>
        <w:rPr>
          <w:spacing w:val="-5"/>
        </w:rPr>
        <w:t xml:space="preserve"> </w:t>
      </w:r>
      <w:r>
        <w:t>Европы</w:t>
      </w:r>
      <w:r>
        <w:rPr>
          <w:spacing w:val="-6"/>
        </w:rPr>
        <w:t xml:space="preserve"> </w:t>
      </w:r>
      <w:r>
        <w:t>в</w:t>
      </w:r>
      <w:r>
        <w:rPr>
          <w:spacing w:val="-6"/>
        </w:rPr>
        <w:t xml:space="preserve"> </w:t>
      </w:r>
      <w:r>
        <w:t>ХII–ХV</w:t>
      </w:r>
      <w:r>
        <w:rPr>
          <w:spacing w:val="-5"/>
        </w:rPr>
        <w:t xml:space="preserve"> </w:t>
      </w:r>
      <w:r>
        <w:t>вв.</w:t>
      </w:r>
      <w:r>
        <w:rPr>
          <w:spacing w:val="-3"/>
        </w:rPr>
        <w:t xml:space="preserve"> </w:t>
      </w:r>
      <w:r>
        <w:t>(4</w:t>
      </w:r>
      <w:r>
        <w:rPr>
          <w:spacing w:val="-6"/>
        </w:rPr>
        <w:t xml:space="preserve"> </w:t>
      </w:r>
      <w:r>
        <w:rPr>
          <w:spacing w:val="-5"/>
        </w:rPr>
        <w:t>ч)</w:t>
      </w:r>
    </w:p>
    <w:p w:rsidR="00734C4A" w:rsidRDefault="008041B5">
      <w:pPr>
        <w:pStyle w:val="a3"/>
        <w:ind w:right="137"/>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Pr>
          <w:spacing w:val="40"/>
        </w:rPr>
        <w:t xml:space="preserve"> </w:t>
      </w:r>
      <w:r>
        <w:t>Столетняя</w:t>
      </w:r>
      <w:r>
        <w:rPr>
          <w:spacing w:val="40"/>
        </w:rPr>
        <w:t xml:space="preserve"> </w:t>
      </w:r>
      <w:r>
        <w:t>война;</w:t>
      </w:r>
      <w:r>
        <w:rPr>
          <w:spacing w:val="40"/>
        </w:rPr>
        <w:t xml:space="preserve"> </w:t>
      </w:r>
      <w:r>
        <w:t>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w:t>
      </w:r>
      <w:r>
        <w:rPr>
          <w:spacing w:val="40"/>
        </w:rPr>
        <w:t xml:space="preserve"> </w:t>
      </w:r>
      <w:r>
        <w:t>Тайлера). Гуситское движение в</w:t>
      </w:r>
      <w:r>
        <w:rPr>
          <w:spacing w:val="80"/>
          <w:w w:val="150"/>
        </w:rPr>
        <w:t xml:space="preserve"> </w:t>
      </w:r>
      <w:r>
        <w:t>Чехии.</w:t>
      </w:r>
    </w:p>
    <w:p w:rsidR="00734C4A" w:rsidRDefault="008041B5">
      <w:pPr>
        <w:pStyle w:val="a3"/>
        <w:ind w:right="142"/>
      </w:pPr>
      <w:r>
        <w:t>Византийская империя и славянские государства в ХII– ХV вв. Экспансия турок-османов. Османские завоевания на Балканах. Падение Константинополя.</w:t>
      </w:r>
    </w:p>
    <w:p w:rsidR="00734C4A" w:rsidRDefault="008041B5">
      <w:pPr>
        <w:pStyle w:val="a3"/>
        <w:spacing w:line="322" w:lineRule="exact"/>
        <w:ind w:left="852" w:firstLine="0"/>
      </w:pPr>
      <w:r>
        <w:t>Культура</w:t>
      </w:r>
      <w:r>
        <w:rPr>
          <w:spacing w:val="-10"/>
        </w:rPr>
        <w:t xml:space="preserve"> </w:t>
      </w:r>
      <w:r>
        <w:t>средневековой</w:t>
      </w:r>
      <w:r>
        <w:rPr>
          <w:spacing w:val="-10"/>
        </w:rPr>
        <w:t xml:space="preserve"> </w:t>
      </w:r>
      <w:r>
        <w:t>Европы</w:t>
      </w:r>
      <w:r>
        <w:rPr>
          <w:spacing w:val="-10"/>
        </w:rPr>
        <w:t xml:space="preserve"> </w:t>
      </w:r>
      <w:r>
        <w:t>(2</w:t>
      </w:r>
      <w:r>
        <w:rPr>
          <w:spacing w:val="-10"/>
        </w:rPr>
        <w:t xml:space="preserve"> </w:t>
      </w:r>
      <w:r>
        <w:rPr>
          <w:spacing w:val="-5"/>
        </w:rPr>
        <w:t>ч)</w:t>
      </w:r>
    </w:p>
    <w:p w:rsidR="00734C4A" w:rsidRDefault="008041B5">
      <w:pPr>
        <w:pStyle w:val="a3"/>
        <w:ind w:right="134"/>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r>
        <w:rPr>
          <w:spacing w:val="-8"/>
        </w:rPr>
        <w:t xml:space="preserve"> </w:t>
      </w:r>
      <w:r>
        <w:t>Изобретение</w:t>
      </w:r>
      <w:r>
        <w:rPr>
          <w:spacing w:val="-9"/>
        </w:rPr>
        <w:t xml:space="preserve"> </w:t>
      </w:r>
      <w:r>
        <w:t>европейского книгопечатания; И.</w:t>
      </w:r>
      <w:r>
        <w:rPr>
          <w:spacing w:val="-2"/>
        </w:rPr>
        <w:t xml:space="preserve"> </w:t>
      </w:r>
      <w:r>
        <w:t>Гутенберг.</w:t>
      </w:r>
    </w:p>
    <w:p w:rsidR="00734C4A" w:rsidRDefault="008041B5">
      <w:pPr>
        <w:pStyle w:val="a3"/>
        <w:spacing w:line="322" w:lineRule="exact"/>
        <w:ind w:left="852" w:firstLine="0"/>
      </w:pPr>
      <w:r>
        <w:t>Страны</w:t>
      </w:r>
      <w:r>
        <w:rPr>
          <w:spacing w:val="-7"/>
        </w:rPr>
        <w:t xml:space="preserve"> </w:t>
      </w:r>
      <w:r>
        <w:t>Востока</w:t>
      </w:r>
      <w:r>
        <w:rPr>
          <w:spacing w:val="-5"/>
        </w:rPr>
        <w:t xml:space="preserve"> </w:t>
      </w:r>
      <w:r>
        <w:t>в</w:t>
      </w:r>
      <w:r>
        <w:rPr>
          <w:spacing w:val="-7"/>
        </w:rPr>
        <w:t xml:space="preserve"> </w:t>
      </w:r>
      <w:r>
        <w:t>Средние</w:t>
      </w:r>
      <w:r>
        <w:rPr>
          <w:spacing w:val="-5"/>
        </w:rPr>
        <w:t xml:space="preserve"> </w:t>
      </w:r>
      <w:r>
        <w:t>века (3</w:t>
      </w:r>
      <w:r>
        <w:rPr>
          <w:spacing w:val="-6"/>
        </w:rPr>
        <w:t xml:space="preserve"> </w:t>
      </w:r>
      <w:r>
        <w:rPr>
          <w:spacing w:val="-5"/>
        </w:rPr>
        <w:t>ч)</w:t>
      </w:r>
    </w:p>
    <w:p w:rsidR="00734C4A" w:rsidRDefault="008041B5">
      <w:pPr>
        <w:pStyle w:val="a3"/>
        <w:ind w:right="137"/>
      </w:pPr>
      <w:r>
        <w:rPr>
          <w:b/>
          <w:i/>
        </w:rPr>
        <w:t>Османская империя</w:t>
      </w:r>
      <w:r>
        <w:t>: завоевания турок-османов (Балканы, падение</w:t>
      </w:r>
      <w:r>
        <w:rPr>
          <w:spacing w:val="80"/>
        </w:rPr>
        <w:t xml:space="preserve"> </w:t>
      </w:r>
      <w:r>
        <w:t xml:space="preserve">Византии), управление империей, положение покоренных народов. </w:t>
      </w:r>
      <w:r>
        <w:rPr>
          <w:b/>
          <w:i/>
        </w:rPr>
        <w:t>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 xml:space="preserve">Япония </w:t>
      </w:r>
      <w:r>
        <w:t xml:space="preserve">в Средние века: образование государства, власть императоров и управление сегунов. </w:t>
      </w:r>
      <w:r>
        <w:rPr>
          <w:b/>
          <w:i/>
        </w:rPr>
        <w:t>Индия</w:t>
      </w:r>
      <w:r>
        <w:t>: раздробленность индийских княжеств, вторжение мусульман, Делийский султанат.</w:t>
      </w:r>
    </w:p>
    <w:p w:rsidR="00734C4A" w:rsidRDefault="008041B5">
      <w:pPr>
        <w:pStyle w:val="a3"/>
        <w:spacing w:before="3"/>
        <w:ind w:right="150"/>
      </w:pPr>
      <w:r>
        <w:t>Культура народов Востока. Литература. Архитектура. Традиционные искусства и ремесла.</w:t>
      </w:r>
    </w:p>
    <w:p w:rsidR="00734C4A" w:rsidRDefault="008041B5">
      <w:pPr>
        <w:pStyle w:val="a3"/>
        <w:spacing w:line="321" w:lineRule="exact"/>
        <w:ind w:left="852" w:firstLine="0"/>
      </w:pPr>
      <w:r>
        <w:t>Государства</w:t>
      </w:r>
      <w:r>
        <w:rPr>
          <w:spacing w:val="-8"/>
        </w:rPr>
        <w:t xml:space="preserve"> </w:t>
      </w:r>
      <w:r>
        <w:t>доколумбовой</w:t>
      </w:r>
      <w:r>
        <w:rPr>
          <w:spacing w:val="-5"/>
        </w:rPr>
        <w:t xml:space="preserve"> </w:t>
      </w:r>
      <w:r>
        <w:t>Америки</w:t>
      </w:r>
      <w:r>
        <w:rPr>
          <w:spacing w:val="-8"/>
        </w:rPr>
        <w:t xml:space="preserve"> </w:t>
      </w:r>
      <w:r>
        <w:t>в</w:t>
      </w:r>
      <w:r>
        <w:rPr>
          <w:spacing w:val="-10"/>
        </w:rPr>
        <w:t xml:space="preserve"> </w:t>
      </w:r>
      <w:r>
        <w:t>Средние</w:t>
      </w:r>
      <w:r>
        <w:rPr>
          <w:spacing w:val="-8"/>
        </w:rPr>
        <w:t xml:space="preserve"> </w:t>
      </w:r>
      <w:r>
        <w:t>века</w:t>
      </w:r>
      <w:r>
        <w:rPr>
          <w:spacing w:val="-8"/>
        </w:rPr>
        <w:t xml:space="preserve"> </w:t>
      </w:r>
      <w:r>
        <w:t>(1</w:t>
      </w:r>
      <w:r>
        <w:rPr>
          <w:spacing w:val="-8"/>
        </w:rPr>
        <w:t xml:space="preserve"> </w:t>
      </w:r>
      <w:r>
        <w:rPr>
          <w:spacing w:val="-5"/>
        </w:rPr>
        <w:t>ч)</w:t>
      </w:r>
    </w:p>
    <w:p w:rsidR="00734C4A" w:rsidRDefault="008041B5">
      <w:pPr>
        <w:pStyle w:val="a3"/>
        <w:ind w:right="150"/>
      </w:pPr>
      <w:r>
        <w:t>Цивилизации майя, ацтеков и инков: общественный строй, религиозные верования, культура. Появление европейских</w:t>
      </w:r>
      <w:r>
        <w:rPr>
          <w:spacing w:val="-7"/>
        </w:rPr>
        <w:t xml:space="preserve"> </w:t>
      </w:r>
      <w:r>
        <w:t>завоевателей.</w:t>
      </w:r>
    </w:p>
    <w:p w:rsidR="00734C4A" w:rsidRDefault="008041B5">
      <w:pPr>
        <w:pStyle w:val="a3"/>
        <w:ind w:left="852" w:right="454" w:firstLine="0"/>
      </w:pPr>
      <w:r>
        <w:rPr>
          <w:b/>
        </w:rPr>
        <w:t xml:space="preserve">Обобщение </w:t>
      </w:r>
      <w:r>
        <w:t>(1 ч). Историческое и культурное наследие Средних</w:t>
      </w:r>
      <w:r>
        <w:rPr>
          <w:spacing w:val="40"/>
        </w:rPr>
        <w:t xml:space="preserve"> </w:t>
      </w:r>
      <w:r>
        <w:t>веков. ИСТОРИЯ</w:t>
      </w:r>
      <w:r>
        <w:rPr>
          <w:spacing w:val="-9"/>
        </w:rPr>
        <w:t xml:space="preserve"> </w:t>
      </w:r>
      <w:r>
        <w:t>РОССИИ.</w:t>
      </w:r>
      <w:r>
        <w:rPr>
          <w:spacing w:val="-6"/>
        </w:rPr>
        <w:t xml:space="preserve"> </w:t>
      </w:r>
      <w:r>
        <w:t>ОТ</w:t>
      </w:r>
      <w:r>
        <w:rPr>
          <w:spacing w:val="-10"/>
        </w:rPr>
        <w:t xml:space="preserve"> </w:t>
      </w:r>
      <w:r>
        <w:t>РУСИ</w:t>
      </w:r>
      <w:r>
        <w:rPr>
          <w:spacing w:val="-13"/>
        </w:rPr>
        <w:t xml:space="preserve"> </w:t>
      </w:r>
      <w:r>
        <w:t>К</w:t>
      </w:r>
      <w:r>
        <w:rPr>
          <w:spacing w:val="-8"/>
        </w:rPr>
        <w:t xml:space="preserve"> </w:t>
      </w:r>
      <w:r>
        <w:t>РОССИЙСКОМУ</w:t>
      </w:r>
      <w:r>
        <w:rPr>
          <w:spacing w:val="-9"/>
        </w:rPr>
        <w:t xml:space="preserve"> </w:t>
      </w:r>
      <w:r>
        <w:t>ГОСУДАРСТВУ</w:t>
      </w:r>
      <w:r>
        <w:rPr>
          <w:spacing w:val="-9"/>
        </w:rPr>
        <w:t xml:space="preserve"> </w:t>
      </w:r>
      <w:r>
        <w:t>(45</w:t>
      </w:r>
      <w:r>
        <w:rPr>
          <w:spacing w:val="-9"/>
        </w:rPr>
        <w:t xml:space="preserve"> </w:t>
      </w:r>
      <w:r>
        <w:rPr>
          <w:spacing w:val="-5"/>
        </w:rPr>
        <w:t>ч)</w:t>
      </w:r>
    </w:p>
    <w:p w:rsidR="00734C4A" w:rsidRDefault="008041B5">
      <w:pPr>
        <w:pStyle w:val="a3"/>
        <w:ind w:right="147"/>
      </w:pPr>
      <w:r>
        <w:rPr>
          <w:b/>
        </w:rPr>
        <w:t xml:space="preserve">Введение </w:t>
      </w:r>
      <w:r>
        <w:t>(1 ч). Роль и место России в мировой истории. Проблемы периодизации российской истории. Источники по истории</w:t>
      </w:r>
      <w:r>
        <w:rPr>
          <w:spacing w:val="40"/>
        </w:rPr>
        <w:t xml:space="preserve"> </w:t>
      </w:r>
      <w:r>
        <w:t>России.</w:t>
      </w:r>
    </w:p>
    <w:p w:rsidR="00734C4A" w:rsidRDefault="008041B5">
      <w:pPr>
        <w:pStyle w:val="a3"/>
        <w:spacing w:line="321" w:lineRule="exact"/>
        <w:ind w:left="852" w:firstLine="0"/>
      </w:pPr>
      <w:r>
        <w:t>Народы</w:t>
      </w:r>
      <w:r>
        <w:rPr>
          <w:spacing w:val="-8"/>
        </w:rPr>
        <w:t xml:space="preserve"> </w:t>
      </w:r>
      <w:r>
        <w:t>и</w:t>
      </w:r>
      <w:r>
        <w:rPr>
          <w:spacing w:val="-8"/>
        </w:rPr>
        <w:t xml:space="preserve"> </w:t>
      </w:r>
      <w:r>
        <w:t>государства</w:t>
      </w:r>
      <w:r>
        <w:rPr>
          <w:spacing w:val="-7"/>
        </w:rPr>
        <w:t xml:space="preserve"> </w:t>
      </w:r>
      <w:r>
        <w:t>на</w:t>
      </w:r>
      <w:r>
        <w:rPr>
          <w:spacing w:val="-7"/>
        </w:rPr>
        <w:t xml:space="preserve"> </w:t>
      </w:r>
      <w:r>
        <w:t>территории</w:t>
      </w:r>
      <w:r>
        <w:rPr>
          <w:spacing w:val="-8"/>
        </w:rPr>
        <w:t xml:space="preserve"> </w:t>
      </w:r>
      <w:r>
        <w:t>нашей</w:t>
      </w:r>
      <w:r>
        <w:rPr>
          <w:spacing w:val="-8"/>
        </w:rPr>
        <w:t xml:space="preserve"> </w:t>
      </w:r>
      <w:r>
        <w:rPr>
          <w:spacing w:val="-2"/>
        </w:rPr>
        <w:t>страны</w:t>
      </w:r>
    </w:p>
    <w:p w:rsidR="00734C4A" w:rsidRDefault="008041B5">
      <w:pPr>
        <w:pStyle w:val="3"/>
        <w:spacing w:line="322" w:lineRule="exact"/>
        <w:rPr>
          <w:b w:val="0"/>
        </w:rPr>
      </w:pPr>
      <w:r>
        <w:t>в</w:t>
      </w:r>
      <w:r>
        <w:rPr>
          <w:spacing w:val="-7"/>
        </w:rPr>
        <w:t xml:space="preserve"> </w:t>
      </w:r>
      <w:r>
        <w:t>древности.</w:t>
      </w:r>
      <w:r>
        <w:rPr>
          <w:spacing w:val="-2"/>
        </w:rPr>
        <w:t xml:space="preserve"> </w:t>
      </w:r>
      <w:r>
        <w:t>Восточная</w:t>
      </w:r>
      <w:r>
        <w:rPr>
          <w:spacing w:val="-7"/>
        </w:rPr>
        <w:t xml:space="preserve"> </w:t>
      </w:r>
      <w:r>
        <w:t>Европа</w:t>
      </w:r>
      <w:r>
        <w:rPr>
          <w:spacing w:val="-6"/>
        </w:rPr>
        <w:t xml:space="preserve"> </w:t>
      </w:r>
      <w:r>
        <w:t>в</w:t>
      </w:r>
      <w:r>
        <w:rPr>
          <w:spacing w:val="-6"/>
        </w:rPr>
        <w:t xml:space="preserve"> </w:t>
      </w:r>
      <w:r>
        <w:t>середине</w:t>
      </w:r>
      <w:r>
        <w:rPr>
          <w:spacing w:val="3"/>
        </w:rPr>
        <w:t xml:space="preserve"> </w:t>
      </w:r>
      <w:r>
        <w:t>I</w:t>
      </w:r>
      <w:r>
        <w:rPr>
          <w:spacing w:val="-2"/>
        </w:rPr>
        <w:t xml:space="preserve"> </w:t>
      </w:r>
      <w:r>
        <w:t>тыс.</w:t>
      </w:r>
      <w:r>
        <w:rPr>
          <w:spacing w:val="-3"/>
        </w:rPr>
        <w:t xml:space="preserve"> </w:t>
      </w:r>
      <w:r>
        <w:t>н.</w:t>
      </w:r>
      <w:r>
        <w:rPr>
          <w:spacing w:val="-2"/>
        </w:rPr>
        <w:t xml:space="preserve"> </w:t>
      </w:r>
      <w:r>
        <w:t>э.</w:t>
      </w:r>
      <w:r>
        <w:rPr>
          <w:spacing w:val="-2"/>
        </w:rPr>
        <w:t xml:space="preserve"> </w:t>
      </w:r>
      <w:r>
        <w:rPr>
          <w:b w:val="0"/>
        </w:rPr>
        <w:t>(5</w:t>
      </w:r>
      <w:r>
        <w:rPr>
          <w:b w:val="0"/>
          <w:spacing w:val="-5"/>
        </w:rPr>
        <w:t xml:space="preserve"> ч)</w:t>
      </w:r>
    </w:p>
    <w:p w:rsidR="00734C4A" w:rsidRDefault="008041B5">
      <w:pPr>
        <w:pStyle w:val="a3"/>
        <w:ind w:right="13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w:t>
      </w:r>
      <w:r>
        <w:rPr>
          <w:spacing w:val="60"/>
          <w:w w:val="150"/>
        </w:rPr>
        <w:t xml:space="preserve"> </w:t>
      </w:r>
      <w:r>
        <w:t>Появление</w:t>
      </w:r>
      <w:r>
        <w:rPr>
          <w:spacing w:val="55"/>
          <w:w w:val="150"/>
        </w:rPr>
        <w:t xml:space="preserve"> </w:t>
      </w:r>
      <w:r>
        <w:t>металлических</w:t>
      </w:r>
      <w:r>
        <w:rPr>
          <w:spacing w:val="53"/>
          <w:w w:val="150"/>
        </w:rPr>
        <w:t xml:space="preserve"> </w:t>
      </w:r>
      <w:r>
        <w:t>орудий</w:t>
      </w:r>
      <w:r>
        <w:rPr>
          <w:spacing w:val="54"/>
          <w:w w:val="150"/>
        </w:rPr>
        <w:t xml:space="preserve"> </w:t>
      </w:r>
      <w:r>
        <w:t>и</w:t>
      </w:r>
      <w:r>
        <w:rPr>
          <w:spacing w:val="58"/>
          <w:w w:val="150"/>
        </w:rPr>
        <w:t xml:space="preserve"> </w:t>
      </w:r>
      <w:r>
        <w:t>их</w:t>
      </w:r>
      <w:r>
        <w:rPr>
          <w:spacing w:val="49"/>
          <w:w w:val="150"/>
        </w:rPr>
        <w:t xml:space="preserve"> </w:t>
      </w:r>
      <w:r>
        <w:t>влияние</w:t>
      </w:r>
      <w:r>
        <w:rPr>
          <w:spacing w:val="55"/>
          <w:w w:val="150"/>
        </w:rPr>
        <w:t xml:space="preserve"> </w:t>
      </w:r>
      <w:r>
        <w:t>на</w:t>
      </w:r>
      <w:r>
        <w:rPr>
          <w:spacing w:val="55"/>
          <w:w w:val="150"/>
        </w:rPr>
        <w:t xml:space="preserve"> </w:t>
      </w:r>
      <w:r>
        <w:rPr>
          <w:spacing w:val="-2"/>
        </w:rPr>
        <w:t>первобытное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общество. Центры древнейшей металлургии. Кочевые общества евразийских степей в</w:t>
      </w:r>
      <w:r>
        <w:rPr>
          <w:spacing w:val="-2"/>
        </w:rPr>
        <w:t xml:space="preserve"> </w:t>
      </w:r>
      <w:r>
        <w:t>эпоху</w:t>
      </w:r>
      <w:r>
        <w:rPr>
          <w:spacing w:val="-4"/>
        </w:rPr>
        <w:t xml:space="preserve"> </w:t>
      </w:r>
      <w:r>
        <w:t>бронзы и раннем железном веке. Степь</w:t>
      </w:r>
      <w:r>
        <w:rPr>
          <w:spacing w:val="-2"/>
        </w:rPr>
        <w:t xml:space="preserve"> </w:t>
      </w:r>
      <w:r>
        <w:t>и</w:t>
      </w:r>
      <w:r>
        <w:rPr>
          <w:spacing w:val="-1"/>
        </w:rPr>
        <w:t xml:space="preserve"> </w:t>
      </w:r>
      <w:r>
        <w:t>ее роль</w:t>
      </w:r>
      <w:r>
        <w:rPr>
          <w:spacing w:val="-2"/>
        </w:rPr>
        <w:t xml:space="preserve"> </w:t>
      </w:r>
      <w:r>
        <w:t>в распространении культур ных взаимовлияний. Появление первого в мире колесного транспорта.</w:t>
      </w:r>
    </w:p>
    <w:p w:rsidR="00734C4A" w:rsidRDefault="008041B5">
      <w:pPr>
        <w:pStyle w:val="a3"/>
        <w:ind w:right="136"/>
      </w:pPr>
      <w:r>
        <w:t>Народы, проживавшие</w:t>
      </w:r>
      <w:r>
        <w:rPr>
          <w:spacing w:val="80"/>
        </w:rPr>
        <w:t xml:space="preserve"> </w:t>
      </w:r>
      <w:r>
        <w:t>на</w:t>
      </w:r>
      <w:r>
        <w:rPr>
          <w:spacing w:val="80"/>
        </w:rPr>
        <w:t xml:space="preserve"> </w:t>
      </w:r>
      <w:r>
        <w:t>этой</w:t>
      </w:r>
      <w:r>
        <w:rPr>
          <w:spacing w:val="80"/>
        </w:rPr>
        <w:t xml:space="preserve"> </w:t>
      </w:r>
      <w:r>
        <w:t>территории</w:t>
      </w:r>
      <w:r>
        <w:rPr>
          <w:spacing w:val="80"/>
        </w:rPr>
        <w:t xml:space="preserve"> </w:t>
      </w:r>
      <w:r>
        <w:t>до</w:t>
      </w:r>
      <w:r>
        <w:rPr>
          <w:spacing w:val="80"/>
        </w:rPr>
        <w:t xml:space="preserve"> </w:t>
      </w:r>
      <w:r>
        <w:t>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34C4A" w:rsidRDefault="008041B5">
      <w:pPr>
        <w:pStyle w:val="a3"/>
        <w:spacing w:before="3"/>
        <w:ind w:right="141"/>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w:t>
      </w:r>
      <w:r>
        <w:rPr>
          <w:spacing w:val="40"/>
        </w:rPr>
        <w:t xml:space="preserve"> </w:t>
      </w:r>
      <w:r>
        <w:t>княжеской власти.</w:t>
      </w:r>
      <w:r>
        <w:rPr>
          <w:spacing w:val="40"/>
        </w:rPr>
        <w:t xml:space="preserve"> </w:t>
      </w:r>
      <w:r>
        <w:t>Традиционные</w:t>
      </w:r>
      <w:r>
        <w:rPr>
          <w:spacing w:val="40"/>
        </w:rPr>
        <w:t xml:space="preserve"> </w:t>
      </w:r>
      <w:r>
        <w:t>верования.</w:t>
      </w:r>
    </w:p>
    <w:p w:rsidR="00734C4A" w:rsidRDefault="008041B5">
      <w:pPr>
        <w:pStyle w:val="a3"/>
        <w:ind w:right="140"/>
      </w:pPr>
      <w:r>
        <w:t>Страны и народы Восточной Европы, Сибири и Дальнего Востока</w:t>
      </w:r>
      <w:r>
        <w:rPr>
          <w:i/>
        </w:rPr>
        <w:t>.</w:t>
      </w:r>
      <w:r>
        <w:rPr>
          <w:i/>
          <w:spacing w:val="40"/>
        </w:rPr>
        <w:t xml:space="preserve"> </w:t>
      </w:r>
      <w:r>
        <w:t>Тюркский каганат. Хазарский каганат. Волжская Булгария.</w:t>
      </w:r>
    </w:p>
    <w:p w:rsidR="00734C4A" w:rsidRDefault="008041B5">
      <w:pPr>
        <w:pStyle w:val="a3"/>
        <w:spacing w:line="322" w:lineRule="exact"/>
        <w:ind w:left="852" w:firstLine="0"/>
      </w:pPr>
      <w:r>
        <w:t>Русь</w:t>
      </w:r>
      <w:r>
        <w:rPr>
          <w:spacing w:val="-6"/>
        </w:rPr>
        <w:t xml:space="preserve"> </w:t>
      </w:r>
      <w:r>
        <w:t>в</w:t>
      </w:r>
      <w:r>
        <w:rPr>
          <w:spacing w:val="-3"/>
        </w:rPr>
        <w:t xml:space="preserve"> </w:t>
      </w:r>
      <w:r>
        <w:t>IX</w:t>
      </w:r>
      <w:r>
        <w:rPr>
          <w:spacing w:val="-2"/>
        </w:rPr>
        <w:t xml:space="preserve"> </w:t>
      </w:r>
      <w:r>
        <w:t>–</w:t>
      </w:r>
      <w:r>
        <w:rPr>
          <w:spacing w:val="-3"/>
        </w:rPr>
        <w:t xml:space="preserve"> </w:t>
      </w:r>
      <w:r>
        <w:t>начале XII</w:t>
      </w:r>
      <w:r>
        <w:rPr>
          <w:spacing w:val="-5"/>
        </w:rPr>
        <w:t xml:space="preserve"> </w:t>
      </w:r>
      <w:r>
        <w:t>в. (13</w:t>
      </w:r>
      <w:r>
        <w:rPr>
          <w:spacing w:val="-3"/>
        </w:rPr>
        <w:t xml:space="preserve"> </w:t>
      </w:r>
      <w:r>
        <w:rPr>
          <w:spacing w:val="-5"/>
        </w:rPr>
        <w:t>ч)</w:t>
      </w:r>
    </w:p>
    <w:p w:rsidR="00734C4A" w:rsidRDefault="008041B5">
      <w:pPr>
        <w:pStyle w:val="a3"/>
        <w:ind w:right="137"/>
      </w:pPr>
      <w:r>
        <w:rPr>
          <w:b/>
          <w:i/>
        </w:rPr>
        <w:t xml:space="preserve">Образование государства Русь. </w:t>
      </w:r>
      <w:r>
        <w:t>Исторические условия складывания русской государственности: природно-климатический фактор и политические процессы в Европе</w:t>
      </w:r>
      <w:r>
        <w:rPr>
          <w:spacing w:val="40"/>
        </w:rPr>
        <w:t xml:space="preserve"> </w:t>
      </w:r>
      <w:r>
        <w:t>в</w:t>
      </w:r>
      <w:r>
        <w:rPr>
          <w:spacing w:val="40"/>
        </w:rPr>
        <w:t xml:space="preserve"> </w:t>
      </w:r>
      <w:r>
        <w:t>конце</w:t>
      </w:r>
      <w:r>
        <w:rPr>
          <w:spacing w:val="40"/>
        </w:rPr>
        <w:t xml:space="preserve"> </w:t>
      </w:r>
      <w:r>
        <w:t xml:space="preserve">I тыс. н. э. Формирование новой политической и этнической карты </w:t>
      </w:r>
      <w:r>
        <w:rPr>
          <w:spacing w:val="-2"/>
        </w:rPr>
        <w:t>континента.</w:t>
      </w:r>
    </w:p>
    <w:p w:rsidR="00734C4A" w:rsidRDefault="008041B5">
      <w:pPr>
        <w:pStyle w:val="a3"/>
        <w:spacing w:before="2" w:line="322" w:lineRule="exact"/>
        <w:ind w:left="852" w:firstLine="0"/>
      </w:pPr>
      <w:r>
        <w:t>Первые</w:t>
      </w:r>
      <w:r>
        <w:rPr>
          <w:spacing w:val="71"/>
        </w:rPr>
        <w:t xml:space="preserve">  </w:t>
      </w:r>
      <w:r>
        <w:t>известия</w:t>
      </w:r>
      <w:r>
        <w:rPr>
          <w:spacing w:val="71"/>
        </w:rPr>
        <w:t xml:space="preserve">  </w:t>
      </w:r>
      <w:r>
        <w:t>о</w:t>
      </w:r>
      <w:r>
        <w:rPr>
          <w:spacing w:val="71"/>
        </w:rPr>
        <w:t xml:space="preserve">  </w:t>
      </w:r>
      <w:r>
        <w:t>Руси</w:t>
      </w:r>
      <w:r>
        <w:rPr>
          <w:i/>
        </w:rPr>
        <w:t>.</w:t>
      </w:r>
      <w:r>
        <w:rPr>
          <w:i/>
          <w:spacing w:val="72"/>
        </w:rPr>
        <w:t xml:space="preserve">  </w:t>
      </w:r>
      <w:r>
        <w:t>Проблема</w:t>
      </w:r>
      <w:r>
        <w:rPr>
          <w:spacing w:val="72"/>
        </w:rPr>
        <w:t xml:space="preserve">  </w:t>
      </w:r>
      <w:r>
        <w:t>образования</w:t>
      </w:r>
      <w:r>
        <w:rPr>
          <w:spacing w:val="71"/>
        </w:rPr>
        <w:t xml:space="preserve">  </w:t>
      </w:r>
      <w:r>
        <w:t>государства</w:t>
      </w:r>
      <w:r>
        <w:rPr>
          <w:spacing w:val="71"/>
        </w:rPr>
        <w:t xml:space="preserve">  </w:t>
      </w:r>
      <w:r>
        <w:rPr>
          <w:spacing w:val="-2"/>
        </w:rPr>
        <w:t>Русь.</w:t>
      </w:r>
    </w:p>
    <w:p w:rsidR="00734C4A" w:rsidRDefault="008041B5">
      <w:pPr>
        <w:pStyle w:val="a3"/>
        <w:spacing w:line="322" w:lineRule="exact"/>
        <w:ind w:firstLine="0"/>
      </w:pPr>
      <w:r>
        <w:t>Скандинавы</w:t>
      </w:r>
      <w:r>
        <w:rPr>
          <w:spacing w:val="-5"/>
        </w:rPr>
        <w:t xml:space="preserve"> </w:t>
      </w:r>
      <w:r>
        <w:t>на</w:t>
      </w:r>
      <w:r>
        <w:rPr>
          <w:spacing w:val="-3"/>
        </w:rPr>
        <w:t xml:space="preserve"> </w:t>
      </w:r>
      <w:r>
        <w:t>Руси.</w:t>
      </w:r>
      <w:r>
        <w:rPr>
          <w:spacing w:val="-2"/>
        </w:rPr>
        <w:t xml:space="preserve"> </w:t>
      </w:r>
      <w:r>
        <w:t>Начало</w:t>
      </w:r>
      <w:r>
        <w:rPr>
          <w:spacing w:val="-4"/>
        </w:rPr>
        <w:t xml:space="preserve"> </w:t>
      </w:r>
      <w:r>
        <w:t>династии</w:t>
      </w:r>
      <w:r>
        <w:rPr>
          <w:spacing w:val="61"/>
          <w:w w:val="150"/>
        </w:rPr>
        <w:t xml:space="preserve">  </w:t>
      </w:r>
      <w:r>
        <w:rPr>
          <w:spacing w:val="-2"/>
        </w:rPr>
        <w:t>Рюриковичей.</w:t>
      </w:r>
    </w:p>
    <w:p w:rsidR="00734C4A" w:rsidRDefault="008041B5">
      <w:pPr>
        <w:pStyle w:val="a3"/>
        <w:ind w:right="146"/>
      </w:pPr>
      <w:r>
        <w:t>Формирование</w:t>
      </w:r>
      <w:r>
        <w:rPr>
          <w:spacing w:val="-3"/>
        </w:rPr>
        <w:t xml:space="preserve"> </w:t>
      </w:r>
      <w:r>
        <w:t>территории</w:t>
      </w:r>
      <w:r>
        <w:rPr>
          <w:spacing w:val="-4"/>
        </w:rPr>
        <w:t xml:space="preserve"> </w:t>
      </w:r>
      <w:r>
        <w:t>государства</w:t>
      </w:r>
      <w:r>
        <w:rPr>
          <w:spacing w:val="-3"/>
        </w:rPr>
        <w:t xml:space="preserve"> </w:t>
      </w:r>
      <w:r>
        <w:t>Русь.</w:t>
      </w:r>
      <w:r>
        <w:rPr>
          <w:spacing w:val="-2"/>
        </w:rPr>
        <w:t xml:space="preserve"> </w:t>
      </w:r>
      <w:r>
        <w:t>Дань</w:t>
      </w:r>
      <w:r>
        <w:rPr>
          <w:spacing w:val="-6"/>
        </w:rPr>
        <w:t xml:space="preserve"> </w:t>
      </w:r>
      <w:r>
        <w:t>и</w:t>
      </w:r>
      <w:r>
        <w:rPr>
          <w:spacing w:val="-4"/>
        </w:rPr>
        <w:t xml:space="preserve"> </w:t>
      </w:r>
      <w:r>
        <w:t>полюдье.</w:t>
      </w:r>
      <w:r>
        <w:rPr>
          <w:spacing w:val="-2"/>
        </w:rPr>
        <w:t xml:space="preserve"> </w:t>
      </w:r>
      <w:r>
        <w:t>Первые</w:t>
      </w:r>
      <w:r>
        <w:rPr>
          <w:spacing w:val="-3"/>
        </w:rPr>
        <w:t xml:space="preserve"> </w:t>
      </w:r>
      <w:r>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w:t>
      </w:r>
      <w:r>
        <w:rPr>
          <w:spacing w:val="40"/>
        </w:rPr>
        <w:t xml:space="preserve"> </w:t>
      </w:r>
      <w:r>
        <w:t>пантеон.</w:t>
      </w:r>
    </w:p>
    <w:p w:rsidR="00734C4A" w:rsidRDefault="008041B5">
      <w:pPr>
        <w:pStyle w:val="a3"/>
        <w:spacing w:line="321" w:lineRule="exact"/>
        <w:ind w:left="852" w:firstLine="0"/>
      </w:pPr>
      <w:r>
        <w:rPr>
          <w:spacing w:val="-2"/>
        </w:rPr>
        <w:t>Принятие</w:t>
      </w:r>
      <w:r>
        <w:rPr>
          <w:spacing w:val="-13"/>
        </w:rPr>
        <w:t xml:space="preserve"> </w:t>
      </w:r>
      <w:r>
        <w:rPr>
          <w:spacing w:val="-2"/>
        </w:rPr>
        <w:t>христианства</w:t>
      </w:r>
      <w:r>
        <w:rPr>
          <w:spacing w:val="-12"/>
        </w:rPr>
        <w:t xml:space="preserve"> </w:t>
      </w:r>
      <w:r>
        <w:rPr>
          <w:spacing w:val="-2"/>
        </w:rPr>
        <w:t>и</w:t>
      </w:r>
      <w:r>
        <w:rPr>
          <w:spacing w:val="-14"/>
        </w:rPr>
        <w:t xml:space="preserve"> </w:t>
      </w:r>
      <w:r>
        <w:rPr>
          <w:spacing w:val="-2"/>
        </w:rPr>
        <w:t>его</w:t>
      </w:r>
      <w:r>
        <w:rPr>
          <w:spacing w:val="-13"/>
        </w:rPr>
        <w:t xml:space="preserve"> </w:t>
      </w:r>
      <w:r>
        <w:rPr>
          <w:spacing w:val="-2"/>
        </w:rPr>
        <w:t>значение.</w:t>
      </w:r>
      <w:r>
        <w:rPr>
          <w:spacing w:val="-10"/>
        </w:rPr>
        <w:t xml:space="preserve"> </w:t>
      </w:r>
      <w:r>
        <w:rPr>
          <w:spacing w:val="-2"/>
        </w:rPr>
        <w:t>Византийское</w:t>
      </w:r>
      <w:r>
        <w:rPr>
          <w:spacing w:val="-11"/>
        </w:rPr>
        <w:t xml:space="preserve"> </w:t>
      </w:r>
      <w:r>
        <w:rPr>
          <w:spacing w:val="-2"/>
        </w:rPr>
        <w:t>наследие</w:t>
      </w:r>
      <w:r>
        <w:rPr>
          <w:spacing w:val="7"/>
        </w:rPr>
        <w:t xml:space="preserve"> </w:t>
      </w:r>
      <w:r>
        <w:rPr>
          <w:spacing w:val="-2"/>
        </w:rPr>
        <w:t>на</w:t>
      </w:r>
      <w:r>
        <w:rPr>
          <w:spacing w:val="20"/>
        </w:rPr>
        <w:t xml:space="preserve"> </w:t>
      </w:r>
      <w:r>
        <w:rPr>
          <w:spacing w:val="-2"/>
        </w:rPr>
        <w:t>Руси.</w:t>
      </w:r>
    </w:p>
    <w:p w:rsidR="00734C4A" w:rsidRDefault="008041B5">
      <w:pPr>
        <w:pStyle w:val="a3"/>
        <w:ind w:right="137"/>
      </w:pPr>
      <w:r>
        <w:rPr>
          <w:b/>
          <w:i/>
        </w:rPr>
        <w:t xml:space="preserve">Русь в конце X – начале XII в. </w:t>
      </w:r>
      <w:r>
        <w:t>Территория и население государства Русь/Русская земля. Крупнейшие города Руси. Новгород как</w:t>
      </w:r>
      <w:r>
        <w:rPr>
          <w:spacing w:val="-2"/>
        </w:rPr>
        <w:t xml:space="preserve"> </w:t>
      </w:r>
      <w:r>
        <w:t>центр</w:t>
      </w:r>
      <w:r>
        <w:rPr>
          <w:spacing w:val="-1"/>
        </w:rPr>
        <w:t xml:space="preserve"> </w:t>
      </w:r>
      <w:r>
        <w:t xml:space="preserve">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rPr>
        <w:t>церковь.</w:t>
      </w:r>
    </w:p>
    <w:p w:rsidR="00734C4A" w:rsidRDefault="008041B5">
      <w:pPr>
        <w:pStyle w:val="a3"/>
        <w:spacing w:before="2"/>
        <w:ind w:right="147"/>
      </w:pPr>
      <w:r>
        <w:t>Общественный</w:t>
      </w:r>
      <w:r>
        <w:rPr>
          <w:spacing w:val="-5"/>
        </w:rPr>
        <w:t xml:space="preserve"> </w:t>
      </w:r>
      <w:r>
        <w:t>строй</w:t>
      </w:r>
      <w:r>
        <w:rPr>
          <w:spacing w:val="-5"/>
        </w:rPr>
        <w:t xml:space="preserve"> </w:t>
      </w:r>
      <w:r>
        <w:t>Руси:</w:t>
      </w:r>
      <w:r>
        <w:rPr>
          <w:spacing w:val="-10"/>
        </w:rPr>
        <w:t xml:space="preserve"> </w:t>
      </w:r>
      <w:r>
        <w:t>дискуссии</w:t>
      </w:r>
      <w:r>
        <w:rPr>
          <w:spacing w:val="-5"/>
        </w:rPr>
        <w:t xml:space="preserve"> </w:t>
      </w:r>
      <w:r>
        <w:t>в</w:t>
      </w:r>
      <w:r>
        <w:rPr>
          <w:spacing w:val="-3"/>
        </w:rPr>
        <w:t xml:space="preserve"> </w:t>
      </w:r>
      <w:r>
        <w:t>исторической</w:t>
      </w:r>
      <w:r>
        <w:rPr>
          <w:spacing w:val="-5"/>
        </w:rPr>
        <w:t xml:space="preserve"> </w:t>
      </w:r>
      <w:r>
        <w:t>науке.</w:t>
      </w:r>
      <w:r>
        <w:rPr>
          <w:spacing w:val="-3"/>
        </w:rPr>
        <w:t xml:space="preserve"> </w:t>
      </w:r>
      <w:r>
        <w:t>Князья,</w:t>
      </w:r>
      <w:r>
        <w:rPr>
          <w:spacing w:val="-3"/>
        </w:rPr>
        <w:t xml:space="preserve"> </w:t>
      </w:r>
      <w:r>
        <w:t>дружина. Духовенство. Городское население. Купцы. Категории рядового и зависимого населения. Древнерусское право:</w:t>
      </w:r>
      <w:r>
        <w:rPr>
          <w:spacing w:val="40"/>
        </w:rPr>
        <w:t xml:space="preserve"> </w:t>
      </w:r>
      <w:r>
        <w:t>Русская</w:t>
      </w:r>
      <w:r>
        <w:rPr>
          <w:spacing w:val="40"/>
        </w:rPr>
        <w:t xml:space="preserve"> </w:t>
      </w:r>
      <w:r>
        <w:t>Правда,</w:t>
      </w:r>
      <w:r>
        <w:rPr>
          <w:spacing w:val="40"/>
        </w:rPr>
        <w:t xml:space="preserve"> </w:t>
      </w:r>
      <w:r>
        <w:t>церковные уставы.</w:t>
      </w:r>
    </w:p>
    <w:p w:rsidR="00734C4A" w:rsidRDefault="008041B5">
      <w:pPr>
        <w:pStyle w:val="a3"/>
        <w:ind w:right="137"/>
      </w:pPr>
      <w:r>
        <w:t>Русь в социально-политическом контексте Евразии. Внешняя политика и международные связи: отношения с Византи ей, печенегами, половцами (Дешт-и- Кипчак), странами Центральной, Западной и Северной Европы. Херсонес в культурных контактах</w:t>
      </w:r>
      <w:r>
        <w:rPr>
          <w:spacing w:val="40"/>
        </w:rPr>
        <w:t xml:space="preserve"> </w:t>
      </w:r>
      <w:r>
        <w:t>Руси</w:t>
      </w:r>
      <w:r>
        <w:rPr>
          <w:spacing w:val="40"/>
        </w:rPr>
        <w:t xml:space="preserve"> </w:t>
      </w:r>
      <w:r>
        <w:t>и</w:t>
      </w:r>
      <w:r>
        <w:rPr>
          <w:spacing w:val="40"/>
        </w:rPr>
        <w:t xml:space="preserve"> </w:t>
      </w:r>
      <w:r>
        <w:t>Византии.</w:t>
      </w:r>
    </w:p>
    <w:p w:rsidR="00734C4A" w:rsidRDefault="008041B5">
      <w:pPr>
        <w:pStyle w:val="a3"/>
        <w:spacing w:line="242" w:lineRule="auto"/>
        <w:ind w:right="144"/>
      </w:pPr>
      <w:r>
        <w:rPr>
          <w:b/>
          <w:i/>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34C4A" w:rsidRDefault="008041B5">
      <w:pPr>
        <w:pStyle w:val="a3"/>
        <w:spacing w:line="316" w:lineRule="exact"/>
        <w:ind w:left="852" w:firstLine="0"/>
      </w:pPr>
      <w:r>
        <w:t>Культура</w:t>
      </w:r>
      <w:r>
        <w:rPr>
          <w:spacing w:val="38"/>
        </w:rPr>
        <w:t xml:space="preserve"> </w:t>
      </w:r>
      <w:r>
        <w:t>Руси.</w:t>
      </w:r>
      <w:r>
        <w:rPr>
          <w:spacing w:val="39"/>
        </w:rPr>
        <w:t xml:space="preserve"> </w:t>
      </w:r>
      <w:r>
        <w:t>Формирование</w:t>
      </w:r>
      <w:r>
        <w:rPr>
          <w:spacing w:val="38"/>
        </w:rPr>
        <w:t xml:space="preserve"> </w:t>
      </w:r>
      <w:r>
        <w:t>единого</w:t>
      </w:r>
      <w:r>
        <w:rPr>
          <w:spacing w:val="43"/>
        </w:rPr>
        <w:t xml:space="preserve"> </w:t>
      </w:r>
      <w:r>
        <w:t>культурного</w:t>
      </w:r>
      <w:r>
        <w:rPr>
          <w:spacing w:val="37"/>
        </w:rPr>
        <w:t xml:space="preserve"> </w:t>
      </w:r>
      <w:r>
        <w:t>пространства.</w:t>
      </w:r>
      <w:r>
        <w:rPr>
          <w:spacing w:val="17"/>
        </w:rPr>
        <w:t xml:space="preserve"> </w:t>
      </w:r>
      <w:r>
        <w:rPr>
          <w:spacing w:val="-2"/>
        </w:rPr>
        <w:t>Кирилло-</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мефодиевская традиция на Руси. Письменность.</w:t>
      </w:r>
      <w:r>
        <w:rPr>
          <w:spacing w:val="40"/>
        </w:rPr>
        <w:t xml:space="preserve"> </w:t>
      </w:r>
      <w:r>
        <w:t>Распространение</w:t>
      </w:r>
      <w:r>
        <w:rPr>
          <w:spacing w:val="40"/>
        </w:rPr>
        <w:t xml:space="preserve"> </w:t>
      </w:r>
      <w:r>
        <w:t>грамотности, берестяные</w:t>
      </w:r>
      <w:r>
        <w:rPr>
          <w:spacing w:val="80"/>
        </w:rPr>
        <w:t xml:space="preserve"> </w:t>
      </w:r>
      <w:r>
        <w:t>грамоты.</w:t>
      </w:r>
    </w:p>
    <w:p w:rsidR="00734C4A" w:rsidRDefault="008041B5">
      <w:pPr>
        <w:pStyle w:val="a3"/>
        <w:ind w:right="140"/>
      </w:pPr>
      <w:r>
        <w:t>«Новгородская псалтирь». «Остромирово Евангелие</w:t>
      </w:r>
      <w:r>
        <w:rPr>
          <w:i/>
        </w:rPr>
        <w:t xml:space="preserve">». </w:t>
      </w:r>
      <w:r>
        <w:t>Появление древнерусской литературы. «Слово о Законе и</w:t>
      </w:r>
      <w:r>
        <w:rPr>
          <w:spacing w:val="80"/>
        </w:rPr>
        <w:t xml:space="preserve"> </w:t>
      </w:r>
      <w:r>
        <w:t>Благодати».</w:t>
      </w:r>
    </w:p>
    <w:p w:rsidR="00734C4A" w:rsidRDefault="008041B5">
      <w:pPr>
        <w:pStyle w:val="a3"/>
        <w:spacing w:before="4"/>
        <w:ind w:right="135"/>
      </w:pP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734C4A" w:rsidRDefault="008041B5">
      <w:pPr>
        <w:pStyle w:val="a3"/>
        <w:spacing w:line="320" w:lineRule="exact"/>
        <w:ind w:left="852" w:firstLine="0"/>
      </w:pPr>
      <w:r>
        <w:t>Русь</w:t>
      </w:r>
      <w:r>
        <w:rPr>
          <w:spacing w:val="-6"/>
        </w:rPr>
        <w:t xml:space="preserve"> </w:t>
      </w:r>
      <w:r>
        <w:t>в</w:t>
      </w:r>
      <w:r>
        <w:rPr>
          <w:spacing w:val="-5"/>
        </w:rPr>
        <w:t xml:space="preserve"> </w:t>
      </w:r>
      <w:r>
        <w:t>середине XII</w:t>
      </w:r>
      <w:r>
        <w:rPr>
          <w:spacing w:val="-5"/>
        </w:rPr>
        <w:t xml:space="preserve"> </w:t>
      </w:r>
      <w:r>
        <w:t>–</w:t>
      </w:r>
      <w:r>
        <w:rPr>
          <w:spacing w:val="-3"/>
        </w:rPr>
        <w:t xml:space="preserve"> </w:t>
      </w:r>
      <w:r>
        <w:t>начале</w:t>
      </w:r>
      <w:r>
        <w:rPr>
          <w:spacing w:val="-1"/>
        </w:rPr>
        <w:t xml:space="preserve"> </w:t>
      </w:r>
      <w:r>
        <w:t>XIII</w:t>
      </w:r>
      <w:r>
        <w:rPr>
          <w:spacing w:val="-5"/>
        </w:rPr>
        <w:t xml:space="preserve"> </w:t>
      </w:r>
      <w:r>
        <w:t>в.</w:t>
      </w:r>
      <w:r>
        <w:rPr>
          <w:spacing w:val="-1"/>
        </w:rPr>
        <w:t xml:space="preserve"> </w:t>
      </w:r>
      <w:r>
        <w:t>(6</w:t>
      </w:r>
      <w:r>
        <w:rPr>
          <w:spacing w:val="-4"/>
        </w:rPr>
        <w:t xml:space="preserve"> </w:t>
      </w:r>
      <w:r>
        <w:rPr>
          <w:spacing w:val="-5"/>
        </w:rPr>
        <w:t>ч)</w:t>
      </w:r>
    </w:p>
    <w:p w:rsidR="00734C4A" w:rsidRDefault="008041B5">
      <w:pPr>
        <w:pStyle w:val="a3"/>
        <w:ind w:right="13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34C4A" w:rsidRDefault="008041B5">
      <w:pPr>
        <w:pStyle w:val="a3"/>
        <w:ind w:right="137"/>
      </w:pPr>
      <w:r>
        <w:t>Формирование региональных центров культуры: летописание и памятники литературы: Киево-Печерский патерик, моление Даниила Заточника, «Слово о</w:t>
      </w:r>
      <w:r>
        <w:rPr>
          <w:spacing w:val="40"/>
        </w:rPr>
        <w:t xml:space="preserve"> </w:t>
      </w:r>
      <w:r>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34C4A" w:rsidRDefault="008041B5">
      <w:pPr>
        <w:pStyle w:val="a3"/>
        <w:spacing w:before="2"/>
        <w:ind w:left="852" w:firstLine="0"/>
      </w:pPr>
      <w:r>
        <w:t>Русские</w:t>
      </w:r>
      <w:r>
        <w:rPr>
          <w:spacing w:val="-4"/>
        </w:rPr>
        <w:t xml:space="preserve"> </w:t>
      </w:r>
      <w:r>
        <w:t>земли</w:t>
      </w:r>
      <w:r>
        <w:rPr>
          <w:spacing w:val="-4"/>
        </w:rPr>
        <w:t xml:space="preserve"> </w:t>
      </w:r>
      <w:r>
        <w:t>и</w:t>
      </w:r>
      <w:r>
        <w:rPr>
          <w:spacing w:val="-4"/>
        </w:rPr>
        <w:t xml:space="preserve"> </w:t>
      </w:r>
      <w:r>
        <w:t>их</w:t>
      </w:r>
      <w:r>
        <w:rPr>
          <w:spacing w:val="-9"/>
        </w:rPr>
        <w:t xml:space="preserve"> </w:t>
      </w:r>
      <w:r>
        <w:t>соседи</w:t>
      </w:r>
      <w:r>
        <w:rPr>
          <w:spacing w:val="-5"/>
        </w:rPr>
        <w:t xml:space="preserve"> </w:t>
      </w:r>
      <w:r>
        <w:t>в</w:t>
      </w:r>
      <w:r>
        <w:rPr>
          <w:spacing w:val="-5"/>
        </w:rPr>
        <w:t xml:space="preserve"> </w:t>
      </w:r>
      <w:r>
        <w:t>середине</w:t>
      </w:r>
      <w:r>
        <w:rPr>
          <w:spacing w:val="3"/>
        </w:rPr>
        <w:t xml:space="preserve"> </w:t>
      </w:r>
      <w:r>
        <w:t>XIII</w:t>
      </w:r>
      <w:r>
        <w:rPr>
          <w:spacing w:val="-5"/>
        </w:rPr>
        <w:t xml:space="preserve"> </w:t>
      </w:r>
      <w:r>
        <w:t>–</w:t>
      </w:r>
      <w:r>
        <w:rPr>
          <w:spacing w:val="-3"/>
        </w:rPr>
        <w:t xml:space="preserve"> </w:t>
      </w:r>
      <w:r>
        <w:t>XIV</w:t>
      </w:r>
      <w:r>
        <w:rPr>
          <w:spacing w:val="-3"/>
        </w:rPr>
        <w:t xml:space="preserve"> </w:t>
      </w:r>
      <w:r>
        <w:t>в.</w:t>
      </w:r>
      <w:r>
        <w:rPr>
          <w:spacing w:val="-1"/>
        </w:rPr>
        <w:t xml:space="preserve"> </w:t>
      </w:r>
      <w:r>
        <w:t>(10</w:t>
      </w:r>
      <w:r>
        <w:rPr>
          <w:spacing w:val="-5"/>
        </w:rPr>
        <w:t xml:space="preserve"> ч)</w:t>
      </w:r>
    </w:p>
    <w:p w:rsidR="00734C4A" w:rsidRDefault="008041B5">
      <w:pPr>
        <w:pStyle w:val="a3"/>
        <w:ind w:right="145"/>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w:t>
      </w:r>
      <w:r>
        <w:rPr>
          <w:spacing w:val="80"/>
          <w:w w:val="150"/>
        </w:rPr>
        <w:t xml:space="preserve"> </w:t>
      </w:r>
      <w:r>
        <w:t>иго).</w:t>
      </w:r>
    </w:p>
    <w:p w:rsidR="00734C4A" w:rsidRDefault="008041B5">
      <w:pPr>
        <w:pStyle w:val="a3"/>
        <w:ind w:right="136"/>
      </w:pPr>
      <w:r>
        <w:t>Южные и западные русские земли. Возникновение Литовского государства и включение в его состав части русских земель. Северо-западные земли:</w:t>
      </w:r>
      <w:r>
        <w:rPr>
          <w:spacing w:val="80"/>
        </w:rPr>
        <w:t xml:space="preserve"> </w:t>
      </w:r>
      <w:r>
        <w:t>Новгородская и Псковская. Политический строй Новгорода и Пскова. Роль вече и князя. Новгород</w:t>
      </w:r>
      <w:r>
        <w:rPr>
          <w:spacing w:val="40"/>
        </w:rPr>
        <w:t xml:space="preserve"> </w:t>
      </w:r>
      <w:r>
        <w:t>и</w:t>
      </w:r>
      <w:r>
        <w:rPr>
          <w:spacing w:val="40"/>
        </w:rPr>
        <w:t xml:space="preserve"> </w:t>
      </w:r>
      <w:r>
        <w:t>немецкая Ганза.</w:t>
      </w:r>
    </w:p>
    <w:p w:rsidR="00734C4A" w:rsidRDefault="008041B5">
      <w:pPr>
        <w:pStyle w:val="a3"/>
        <w:ind w:right="140"/>
      </w:pPr>
      <w:r>
        <w:t>Ордена крестоносцев и борьба с их экспансией на западных границах Руси. Александр Невский. Взаимоотношения с Ордой. Княжества Северо-Восточной</w:t>
      </w:r>
      <w:r>
        <w:rPr>
          <w:spacing w:val="80"/>
        </w:rPr>
        <w:t xml:space="preserve"> </w:t>
      </w:r>
      <w:r>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Pr>
          <w:spacing w:val="80"/>
        </w:rPr>
        <w:t xml:space="preserve"> </w:t>
      </w:r>
      <w:r>
        <w:t>князей.</w:t>
      </w:r>
    </w:p>
    <w:p w:rsidR="00734C4A" w:rsidRDefault="008041B5">
      <w:pPr>
        <w:pStyle w:val="a3"/>
        <w:spacing w:before="1"/>
        <w:ind w:right="15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w:t>
      </w:r>
      <w:r>
        <w:rPr>
          <w:spacing w:val="40"/>
        </w:rPr>
        <w:t xml:space="preserve">  </w:t>
      </w:r>
      <w:r>
        <w:t>Радонежский.</w:t>
      </w:r>
    </w:p>
    <w:p w:rsidR="00734C4A" w:rsidRDefault="008041B5">
      <w:pPr>
        <w:spacing w:before="7" w:line="237" w:lineRule="auto"/>
        <w:ind w:left="141" w:right="130" w:firstLine="710"/>
        <w:jc w:val="both"/>
        <w:rPr>
          <w:sz w:val="28"/>
        </w:rPr>
      </w:pPr>
      <w:r>
        <w:rPr>
          <w:b/>
          <w:i/>
          <w:sz w:val="28"/>
        </w:rPr>
        <w:t>Народы</w:t>
      </w:r>
      <w:r>
        <w:rPr>
          <w:b/>
          <w:i/>
          <w:spacing w:val="-18"/>
          <w:sz w:val="28"/>
        </w:rPr>
        <w:t xml:space="preserve"> </w:t>
      </w:r>
      <w:r>
        <w:rPr>
          <w:b/>
          <w:i/>
          <w:sz w:val="28"/>
        </w:rPr>
        <w:t>и</w:t>
      </w:r>
      <w:r>
        <w:rPr>
          <w:b/>
          <w:i/>
          <w:spacing w:val="-17"/>
          <w:sz w:val="28"/>
        </w:rPr>
        <w:t xml:space="preserve"> </w:t>
      </w:r>
      <w:r>
        <w:rPr>
          <w:b/>
          <w:i/>
          <w:sz w:val="28"/>
        </w:rPr>
        <w:t>государства</w:t>
      </w:r>
      <w:r>
        <w:rPr>
          <w:b/>
          <w:i/>
          <w:spacing w:val="-18"/>
          <w:sz w:val="28"/>
        </w:rPr>
        <w:t xml:space="preserve"> </w:t>
      </w:r>
      <w:r>
        <w:rPr>
          <w:b/>
          <w:i/>
          <w:sz w:val="28"/>
        </w:rPr>
        <w:t>степной</w:t>
      </w:r>
      <w:r>
        <w:rPr>
          <w:b/>
          <w:i/>
          <w:spacing w:val="-17"/>
          <w:sz w:val="28"/>
        </w:rPr>
        <w:t xml:space="preserve"> </w:t>
      </w:r>
      <w:r>
        <w:rPr>
          <w:b/>
          <w:i/>
          <w:sz w:val="28"/>
        </w:rPr>
        <w:t>зоны</w:t>
      </w:r>
      <w:r>
        <w:rPr>
          <w:b/>
          <w:i/>
          <w:spacing w:val="-18"/>
          <w:sz w:val="28"/>
        </w:rPr>
        <w:t xml:space="preserve"> </w:t>
      </w:r>
      <w:r>
        <w:rPr>
          <w:b/>
          <w:i/>
          <w:sz w:val="28"/>
        </w:rPr>
        <w:t>Восточной</w:t>
      </w:r>
      <w:r>
        <w:rPr>
          <w:b/>
          <w:i/>
          <w:spacing w:val="-17"/>
          <w:sz w:val="28"/>
        </w:rPr>
        <w:t xml:space="preserve"> </w:t>
      </w:r>
      <w:r>
        <w:rPr>
          <w:b/>
          <w:i/>
          <w:sz w:val="28"/>
        </w:rPr>
        <w:t>Европы</w:t>
      </w:r>
      <w:r>
        <w:rPr>
          <w:b/>
          <w:i/>
          <w:spacing w:val="-18"/>
          <w:sz w:val="28"/>
        </w:rPr>
        <w:t xml:space="preserve"> </w:t>
      </w:r>
      <w:r>
        <w:rPr>
          <w:b/>
          <w:i/>
          <w:sz w:val="28"/>
        </w:rPr>
        <w:t>и</w:t>
      </w:r>
      <w:r>
        <w:rPr>
          <w:b/>
          <w:i/>
          <w:spacing w:val="-17"/>
          <w:sz w:val="28"/>
        </w:rPr>
        <w:t xml:space="preserve"> </w:t>
      </w:r>
      <w:r>
        <w:rPr>
          <w:b/>
          <w:i/>
          <w:sz w:val="28"/>
        </w:rPr>
        <w:t>Сибири</w:t>
      </w:r>
      <w:r>
        <w:rPr>
          <w:b/>
          <w:i/>
          <w:spacing w:val="-9"/>
          <w:sz w:val="28"/>
        </w:rPr>
        <w:t xml:space="preserve"> </w:t>
      </w:r>
      <w:r>
        <w:rPr>
          <w:b/>
          <w:i/>
          <w:sz w:val="28"/>
        </w:rPr>
        <w:t xml:space="preserve">в XIII–XV вв. </w:t>
      </w:r>
      <w:r>
        <w:rPr>
          <w:sz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w:t>
      </w:r>
      <w:r>
        <w:rPr>
          <w:spacing w:val="80"/>
          <w:sz w:val="28"/>
        </w:rPr>
        <w:t xml:space="preserve"> </w:t>
      </w:r>
      <w:r>
        <w:rPr>
          <w:sz w:val="28"/>
        </w:rPr>
        <w:t>Тимура.</w:t>
      </w:r>
    </w:p>
    <w:p w:rsidR="00734C4A" w:rsidRDefault="008041B5">
      <w:pPr>
        <w:pStyle w:val="a3"/>
        <w:spacing w:before="5"/>
        <w:ind w:right="143"/>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w:t>
      </w:r>
      <w:r>
        <w:rPr>
          <w:spacing w:val="80"/>
        </w:rPr>
        <w:t xml:space="preserve"> </w:t>
      </w:r>
      <w:r>
        <w:t>Востоком.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pPr>
      <w:r>
        <w:rPr>
          <w:b/>
          <w:i/>
        </w:rPr>
        <w:lastRenderedPageBreak/>
        <w:t xml:space="preserve">Культурное пространство. </w:t>
      </w: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34C4A" w:rsidRDefault="008041B5">
      <w:pPr>
        <w:pStyle w:val="a3"/>
        <w:spacing w:before="3" w:line="322" w:lineRule="exact"/>
        <w:ind w:left="852" w:firstLine="0"/>
      </w:pPr>
      <w:r>
        <w:t>Формирование</w:t>
      </w:r>
      <w:r>
        <w:rPr>
          <w:spacing w:val="-7"/>
        </w:rPr>
        <w:t xml:space="preserve"> </w:t>
      </w:r>
      <w:r>
        <w:t>единого</w:t>
      </w:r>
      <w:r>
        <w:rPr>
          <w:spacing w:val="-7"/>
        </w:rPr>
        <w:t xml:space="preserve"> </w:t>
      </w:r>
      <w:r>
        <w:t>Русского</w:t>
      </w:r>
      <w:r>
        <w:rPr>
          <w:spacing w:val="-7"/>
        </w:rPr>
        <w:t xml:space="preserve"> </w:t>
      </w:r>
      <w:r>
        <w:t>государства</w:t>
      </w:r>
      <w:r>
        <w:rPr>
          <w:spacing w:val="-7"/>
        </w:rPr>
        <w:t xml:space="preserve"> </w:t>
      </w:r>
      <w:r>
        <w:t>в</w:t>
      </w:r>
      <w:r>
        <w:rPr>
          <w:spacing w:val="-2"/>
        </w:rPr>
        <w:t xml:space="preserve"> </w:t>
      </w:r>
      <w:r>
        <w:t>XV</w:t>
      </w:r>
      <w:r>
        <w:rPr>
          <w:spacing w:val="-6"/>
        </w:rPr>
        <w:t xml:space="preserve"> </w:t>
      </w:r>
      <w:r>
        <w:t>в.</w:t>
      </w:r>
      <w:r>
        <w:rPr>
          <w:spacing w:val="-5"/>
        </w:rPr>
        <w:t xml:space="preserve"> </w:t>
      </w:r>
      <w:r>
        <w:t>(8</w:t>
      </w:r>
      <w:r>
        <w:rPr>
          <w:spacing w:val="-8"/>
        </w:rPr>
        <w:t xml:space="preserve"> </w:t>
      </w:r>
      <w:r>
        <w:rPr>
          <w:spacing w:val="-5"/>
        </w:rPr>
        <w:t>ч)</w:t>
      </w:r>
    </w:p>
    <w:p w:rsidR="00734C4A" w:rsidRDefault="008041B5">
      <w:pPr>
        <w:pStyle w:val="a3"/>
        <w:ind w:right="134"/>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w:t>
      </w:r>
      <w:r>
        <w:rPr>
          <w:spacing w:val="40"/>
        </w:rPr>
        <w:t xml:space="preserve"> </w:t>
      </w:r>
      <w:r>
        <w:t>и</w:t>
      </w:r>
      <w:r>
        <w:rPr>
          <w:spacing w:val="40"/>
        </w:rPr>
        <w:t xml:space="preserve"> </w:t>
      </w:r>
      <w:r>
        <w:t>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Pr>
          <w:spacing w:val="40"/>
        </w:rPr>
        <w:t xml:space="preserve"> </w:t>
      </w:r>
      <w:r>
        <w:t>и регалии; дворцовое и церковное строительство. Московский</w:t>
      </w:r>
      <w:r>
        <w:rPr>
          <w:spacing w:val="80"/>
        </w:rPr>
        <w:t xml:space="preserve"> </w:t>
      </w:r>
      <w:r>
        <w:t>Кремль.</w:t>
      </w:r>
    </w:p>
    <w:p w:rsidR="00734C4A" w:rsidRDefault="008041B5">
      <w:pPr>
        <w:pStyle w:val="a3"/>
        <w:spacing w:before="2"/>
        <w:ind w:right="140"/>
      </w:pPr>
      <w:r>
        <w:rPr>
          <w:b/>
          <w:i/>
        </w:rPr>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80"/>
        </w:rPr>
        <w:t xml:space="preserve">  </w:t>
      </w:r>
      <w:r>
        <w:t>государ-</w:t>
      </w:r>
    </w:p>
    <w:p w:rsidR="00734C4A" w:rsidRDefault="008041B5">
      <w:pPr>
        <w:pStyle w:val="a3"/>
        <w:spacing w:line="321" w:lineRule="exact"/>
        <w:ind w:left="852" w:firstLine="0"/>
      </w:pPr>
      <w:r>
        <w:t>ства.</w:t>
      </w:r>
      <w:r>
        <w:rPr>
          <w:spacing w:val="32"/>
        </w:rPr>
        <w:t xml:space="preserve">  </w:t>
      </w:r>
      <w:r>
        <w:t>Летописание:</w:t>
      </w:r>
      <w:r>
        <w:rPr>
          <w:spacing w:val="28"/>
        </w:rPr>
        <w:t xml:space="preserve">  </w:t>
      </w:r>
      <w:r>
        <w:t>общерусское</w:t>
      </w:r>
      <w:r>
        <w:rPr>
          <w:spacing w:val="32"/>
        </w:rPr>
        <w:t xml:space="preserve">  </w:t>
      </w:r>
      <w:r>
        <w:t>и</w:t>
      </w:r>
      <w:r>
        <w:rPr>
          <w:spacing w:val="31"/>
        </w:rPr>
        <w:t xml:space="preserve">  </w:t>
      </w:r>
      <w:r>
        <w:t>региональное.</w:t>
      </w:r>
      <w:r>
        <w:rPr>
          <w:spacing w:val="32"/>
        </w:rPr>
        <w:t xml:space="preserve">  </w:t>
      </w:r>
      <w:r>
        <w:t>Житийная</w:t>
      </w:r>
      <w:r>
        <w:rPr>
          <w:spacing w:val="32"/>
        </w:rPr>
        <w:t xml:space="preserve">  </w:t>
      </w:r>
      <w:r>
        <w:rPr>
          <w:spacing w:val="-2"/>
        </w:rPr>
        <w:t>литература.</w:t>
      </w:r>
    </w:p>
    <w:p w:rsidR="00734C4A" w:rsidRDefault="008041B5">
      <w:pPr>
        <w:pStyle w:val="a3"/>
        <w:ind w:right="134" w:firstLine="0"/>
      </w:pPr>
      <w:r>
        <w:t>«Хожение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34C4A" w:rsidRDefault="008041B5">
      <w:pPr>
        <w:spacing w:line="321" w:lineRule="exact"/>
        <w:ind w:left="852"/>
        <w:jc w:val="both"/>
        <w:rPr>
          <w:sz w:val="28"/>
        </w:rPr>
      </w:pPr>
      <w:r>
        <w:rPr>
          <w:b/>
          <w:i/>
          <w:sz w:val="28"/>
        </w:rPr>
        <w:t>Наш</w:t>
      </w:r>
      <w:r>
        <w:rPr>
          <w:b/>
          <w:i/>
          <w:spacing w:val="-5"/>
          <w:sz w:val="28"/>
        </w:rPr>
        <w:t xml:space="preserve"> </w:t>
      </w:r>
      <w:r>
        <w:rPr>
          <w:b/>
          <w:i/>
          <w:sz w:val="28"/>
        </w:rPr>
        <w:t>край</w:t>
      </w:r>
      <w:r>
        <w:rPr>
          <w:b/>
          <w:i/>
          <w:position w:val="9"/>
          <w:sz w:val="18"/>
        </w:rPr>
        <w:t>10</w:t>
      </w:r>
      <w:r>
        <w:rPr>
          <w:b/>
          <w:i/>
          <w:spacing w:val="23"/>
          <w:position w:val="9"/>
          <w:sz w:val="18"/>
        </w:rPr>
        <w:t xml:space="preserve"> </w:t>
      </w:r>
      <w:r>
        <w:rPr>
          <w:sz w:val="28"/>
        </w:rPr>
        <w:t>с</w:t>
      </w:r>
      <w:r>
        <w:rPr>
          <w:spacing w:val="-1"/>
          <w:sz w:val="28"/>
        </w:rPr>
        <w:t xml:space="preserve"> </w:t>
      </w:r>
      <w:r>
        <w:rPr>
          <w:sz w:val="28"/>
        </w:rPr>
        <w:t>древнейших</w:t>
      </w:r>
      <w:r>
        <w:rPr>
          <w:spacing w:val="-8"/>
          <w:sz w:val="28"/>
        </w:rPr>
        <w:t xml:space="preserve"> </w:t>
      </w:r>
      <w:r>
        <w:rPr>
          <w:sz w:val="28"/>
        </w:rPr>
        <w:t>времен</w:t>
      </w:r>
      <w:r>
        <w:rPr>
          <w:spacing w:val="-2"/>
          <w:sz w:val="28"/>
        </w:rPr>
        <w:t xml:space="preserve"> </w:t>
      </w:r>
      <w:r>
        <w:rPr>
          <w:sz w:val="28"/>
        </w:rPr>
        <w:t>до</w:t>
      </w:r>
      <w:r>
        <w:rPr>
          <w:spacing w:val="-3"/>
          <w:sz w:val="28"/>
        </w:rPr>
        <w:t xml:space="preserve"> </w:t>
      </w:r>
      <w:r>
        <w:rPr>
          <w:sz w:val="28"/>
        </w:rPr>
        <w:t>конца</w:t>
      </w:r>
      <w:r>
        <w:rPr>
          <w:spacing w:val="4"/>
          <w:sz w:val="28"/>
        </w:rPr>
        <w:t xml:space="preserve"> </w:t>
      </w:r>
      <w:r>
        <w:rPr>
          <w:sz w:val="28"/>
        </w:rPr>
        <w:t>XV</w:t>
      </w:r>
      <w:r>
        <w:rPr>
          <w:spacing w:val="64"/>
          <w:sz w:val="28"/>
        </w:rPr>
        <w:t xml:space="preserve">  </w:t>
      </w:r>
      <w:r>
        <w:rPr>
          <w:spacing w:val="-5"/>
          <w:sz w:val="28"/>
        </w:rPr>
        <w:t>в.</w:t>
      </w:r>
    </w:p>
    <w:p w:rsidR="00734C4A" w:rsidRDefault="008041B5">
      <w:pPr>
        <w:ind w:left="852"/>
        <w:jc w:val="both"/>
        <w:rPr>
          <w:sz w:val="28"/>
        </w:rPr>
      </w:pPr>
      <w:r>
        <w:rPr>
          <w:b/>
          <w:sz w:val="28"/>
        </w:rPr>
        <w:t>Обобщение</w:t>
      </w:r>
      <w:r>
        <w:rPr>
          <w:b/>
          <w:spacing w:val="62"/>
          <w:sz w:val="28"/>
        </w:rPr>
        <w:t xml:space="preserve"> </w:t>
      </w:r>
      <w:r>
        <w:rPr>
          <w:sz w:val="28"/>
        </w:rPr>
        <w:t>(2</w:t>
      </w:r>
      <w:r>
        <w:rPr>
          <w:spacing w:val="-6"/>
          <w:sz w:val="28"/>
        </w:rPr>
        <w:t xml:space="preserve"> </w:t>
      </w:r>
      <w:r>
        <w:rPr>
          <w:spacing w:val="-5"/>
          <w:sz w:val="28"/>
        </w:rPr>
        <w:t>ч).</w:t>
      </w:r>
    </w:p>
    <w:p w:rsidR="00734C4A" w:rsidRDefault="00734C4A">
      <w:pPr>
        <w:pStyle w:val="a3"/>
        <w:spacing w:before="4"/>
        <w:ind w:left="0" w:firstLine="0"/>
        <w:jc w:val="left"/>
      </w:pPr>
    </w:p>
    <w:p w:rsidR="00734C4A" w:rsidRDefault="008041B5">
      <w:pPr>
        <w:pStyle w:val="a4"/>
        <w:numPr>
          <w:ilvl w:val="0"/>
          <w:numId w:val="239"/>
        </w:numPr>
        <w:tabs>
          <w:tab w:val="left" w:pos="1062"/>
        </w:tabs>
        <w:ind w:left="1062" w:hanging="210"/>
        <w:jc w:val="both"/>
        <w:rPr>
          <w:sz w:val="28"/>
        </w:rPr>
      </w:pPr>
      <w:r>
        <w:rPr>
          <w:spacing w:val="-2"/>
          <w:sz w:val="28"/>
        </w:rPr>
        <w:t>КЛАСС</w:t>
      </w:r>
    </w:p>
    <w:p w:rsidR="00734C4A" w:rsidRDefault="008041B5">
      <w:pPr>
        <w:pStyle w:val="3"/>
        <w:spacing w:before="10" w:line="235" w:lineRule="auto"/>
        <w:ind w:left="141" w:right="129" w:firstLine="710"/>
        <w:rPr>
          <w:b w:val="0"/>
        </w:rPr>
      </w:pPr>
      <w:r>
        <w:t xml:space="preserve">ВСЕОБЩАЯ ИСТОРИЯ. ИСТОРИЯ НОВОГО ВРЕМЕНИ. КОНЕЦ XV – XVII в. </w:t>
      </w:r>
      <w:r>
        <w:rPr>
          <w:b w:val="0"/>
        </w:rPr>
        <w:t>(23 ч)</w:t>
      </w:r>
    </w:p>
    <w:p w:rsidR="00734C4A" w:rsidRDefault="008041B5">
      <w:pPr>
        <w:pStyle w:val="a3"/>
        <w:spacing w:before="2"/>
        <w:ind w:right="147"/>
      </w:pPr>
      <w:r>
        <w:rPr>
          <w:b/>
        </w:rPr>
        <w:t xml:space="preserve">Введение </w:t>
      </w:r>
      <w:r>
        <w:t>(1 ч). Понятие «Новое время». Хронологические рамки и периодизация истории Нового</w:t>
      </w:r>
      <w:r>
        <w:rPr>
          <w:spacing w:val="40"/>
        </w:rPr>
        <w:t xml:space="preserve">  </w:t>
      </w:r>
      <w:r>
        <w:t>времени.</w:t>
      </w:r>
    </w:p>
    <w:p w:rsidR="00734C4A" w:rsidRDefault="008041B5">
      <w:pPr>
        <w:pStyle w:val="a3"/>
        <w:spacing w:line="321" w:lineRule="exact"/>
        <w:ind w:left="852" w:firstLine="0"/>
      </w:pPr>
      <w:r>
        <w:t>Великие</w:t>
      </w:r>
      <w:r>
        <w:rPr>
          <w:spacing w:val="-9"/>
        </w:rPr>
        <w:t xml:space="preserve"> </w:t>
      </w:r>
      <w:r>
        <w:t>географические</w:t>
      </w:r>
      <w:r>
        <w:rPr>
          <w:spacing w:val="-8"/>
        </w:rPr>
        <w:t xml:space="preserve"> </w:t>
      </w:r>
      <w:r>
        <w:t>открытия</w:t>
      </w:r>
      <w:r>
        <w:rPr>
          <w:spacing w:val="-8"/>
        </w:rPr>
        <w:t xml:space="preserve"> </w:t>
      </w:r>
      <w:r>
        <w:t>(2</w:t>
      </w:r>
      <w:r>
        <w:rPr>
          <w:spacing w:val="41"/>
        </w:rPr>
        <w:t xml:space="preserve"> </w:t>
      </w:r>
      <w:r>
        <w:rPr>
          <w:spacing w:val="-5"/>
        </w:rPr>
        <w:t>ч)</w:t>
      </w:r>
    </w:p>
    <w:p w:rsidR="00734C4A" w:rsidRDefault="008041B5">
      <w:pPr>
        <w:pStyle w:val="a3"/>
        <w:ind w:right="139"/>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w:t>
      </w:r>
      <w:r>
        <w:rPr>
          <w:spacing w:val="40"/>
        </w:rPr>
        <w:t xml:space="preserve"> </w:t>
      </w:r>
      <w:r>
        <w:t>Ф. Писарро). Европейцы в Северной Америке.</w:t>
      </w:r>
      <w:r>
        <w:rPr>
          <w:spacing w:val="73"/>
        </w:rPr>
        <w:t xml:space="preserve">  </w:t>
      </w:r>
      <w:r>
        <w:t>Поиски</w:t>
      </w:r>
      <w:r>
        <w:rPr>
          <w:spacing w:val="72"/>
        </w:rPr>
        <w:t xml:space="preserve">  </w:t>
      </w:r>
      <w:r>
        <w:t>северо-восточного</w:t>
      </w:r>
      <w:r>
        <w:rPr>
          <w:spacing w:val="74"/>
        </w:rPr>
        <w:t xml:space="preserve">  </w:t>
      </w:r>
      <w:r>
        <w:t>морского</w:t>
      </w:r>
      <w:r>
        <w:rPr>
          <w:spacing w:val="73"/>
        </w:rPr>
        <w:t xml:space="preserve">  </w:t>
      </w:r>
      <w:r>
        <w:t>пути</w:t>
      </w:r>
      <w:r>
        <w:rPr>
          <w:spacing w:val="72"/>
        </w:rPr>
        <w:t xml:space="preserve">  </w:t>
      </w:r>
      <w:r>
        <w:t>в</w:t>
      </w:r>
      <w:r>
        <w:rPr>
          <w:spacing w:val="71"/>
        </w:rPr>
        <w:t xml:space="preserve">  </w:t>
      </w:r>
      <w:r>
        <w:t>Китай</w:t>
      </w:r>
      <w:r>
        <w:rPr>
          <w:spacing w:val="72"/>
        </w:rPr>
        <w:t xml:space="preserve">  </w:t>
      </w:r>
      <w:r>
        <w:t>и</w:t>
      </w:r>
      <w:r>
        <w:rPr>
          <w:spacing w:val="75"/>
        </w:rPr>
        <w:t xml:space="preserve">  </w:t>
      </w:r>
      <w:r>
        <w:rPr>
          <w:spacing w:val="-2"/>
        </w:rPr>
        <w:t>Индию.</w:t>
      </w:r>
    </w:p>
    <w:p w:rsidR="00734C4A" w:rsidRDefault="008041B5">
      <w:pPr>
        <w:pStyle w:val="a3"/>
        <w:spacing w:before="202"/>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1171041</wp:posOffset>
                </wp:positionH>
                <wp:positionV relativeFrom="paragraph">
                  <wp:posOffset>289844</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822363pt;width:144.050pt;height:.71997pt;mso-position-horizontal-relative:page;mso-position-vertical-relative:paragraph;z-index:-15725056;mso-wrap-distance-left:0;mso-wrap-distance-right:0" id="docshape8"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10</w:t>
      </w:r>
      <w:r>
        <w:rPr>
          <w:spacing w:val="73"/>
          <w:sz w:val="20"/>
        </w:rPr>
        <w:t xml:space="preserve"> </w:t>
      </w:r>
      <w:r>
        <w:rPr>
          <w:sz w:val="20"/>
        </w:rPr>
        <w:t>Материал</w:t>
      </w:r>
      <w:r>
        <w:rPr>
          <w:spacing w:val="70"/>
          <w:sz w:val="20"/>
        </w:rPr>
        <w:t xml:space="preserve"> </w:t>
      </w:r>
      <w:r>
        <w:rPr>
          <w:sz w:val="20"/>
        </w:rPr>
        <w:t>по</w:t>
      </w:r>
      <w:r>
        <w:rPr>
          <w:spacing w:val="65"/>
          <w:sz w:val="20"/>
        </w:rPr>
        <w:t xml:space="preserve"> </w:t>
      </w:r>
      <w:r>
        <w:rPr>
          <w:sz w:val="20"/>
        </w:rPr>
        <w:t>истории</w:t>
      </w:r>
      <w:r>
        <w:rPr>
          <w:spacing w:val="68"/>
          <w:sz w:val="20"/>
        </w:rPr>
        <w:t xml:space="preserve"> </w:t>
      </w:r>
      <w:r>
        <w:rPr>
          <w:sz w:val="20"/>
        </w:rPr>
        <w:t>своего</w:t>
      </w:r>
      <w:r>
        <w:rPr>
          <w:spacing w:val="65"/>
          <w:sz w:val="20"/>
        </w:rPr>
        <w:t xml:space="preserve"> </w:t>
      </w:r>
      <w:r>
        <w:rPr>
          <w:sz w:val="20"/>
        </w:rPr>
        <w:t>края</w:t>
      </w:r>
      <w:r>
        <w:rPr>
          <w:spacing w:val="68"/>
          <w:sz w:val="20"/>
        </w:rPr>
        <w:t xml:space="preserve"> </w:t>
      </w:r>
      <w:r>
        <w:rPr>
          <w:sz w:val="20"/>
        </w:rPr>
        <w:t>привлекается</w:t>
      </w:r>
      <w:r>
        <w:rPr>
          <w:spacing w:val="68"/>
          <w:sz w:val="20"/>
        </w:rPr>
        <w:t xml:space="preserve"> </w:t>
      </w:r>
      <w:r>
        <w:rPr>
          <w:sz w:val="20"/>
        </w:rPr>
        <w:t>при</w:t>
      </w:r>
      <w:r>
        <w:rPr>
          <w:spacing w:val="68"/>
          <w:sz w:val="20"/>
        </w:rPr>
        <w:t xml:space="preserve"> </w:t>
      </w:r>
      <w:r>
        <w:rPr>
          <w:sz w:val="20"/>
        </w:rPr>
        <w:t>рассмотрении</w:t>
      </w:r>
      <w:r>
        <w:rPr>
          <w:spacing w:val="68"/>
          <w:sz w:val="20"/>
        </w:rPr>
        <w:t xml:space="preserve"> </w:t>
      </w:r>
      <w:r>
        <w:rPr>
          <w:sz w:val="20"/>
        </w:rPr>
        <w:t>ключевых</w:t>
      </w:r>
      <w:r>
        <w:rPr>
          <w:spacing w:val="70"/>
          <w:sz w:val="20"/>
        </w:rPr>
        <w:t xml:space="preserve"> </w:t>
      </w:r>
      <w:r>
        <w:rPr>
          <w:sz w:val="20"/>
        </w:rPr>
        <w:t>событий</w:t>
      </w:r>
      <w:r>
        <w:rPr>
          <w:spacing w:val="68"/>
          <w:sz w:val="20"/>
        </w:rPr>
        <w:t xml:space="preserve"> </w:t>
      </w:r>
      <w:r>
        <w:rPr>
          <w:sz w:val="20"/>
        </w:rPr>
        <w:t>и</w:t>
      </w:r>
      <w:r>
        <w:rPr>
          <w:spacing w:val="68"/>
          <w:sz w:val="20"/>
        </w:rPr>
        <w:t xml:space="preserve"> </w:t>
      </w:r>
      <w:r>
        <w:rPr>
          <w:sz w:val="20"/>
        </w:rPr>
        <w:t>процессов отечественной</w:t>
      </w:r>
      <w:r>
        <w:rPr>
          <w:spacing w:val="40"/>
          <w:sz w:val="20"/>
        </w:rPr>
        <w:t xml:space="preserve"> </w:t>
      </w:r>
      <w:r>
        <w:rPr>
          <w:sz w:val="20"/>
        </w:rPr>
        <w:t>истории.</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Политические, экономические и культурные последствия Великих географических открытий конца XV – XVI</w:t>
      </w:r>
      <w:r>
        <w:rPr>
          <w:spacing w:val="80"/>
          <w:w w:val="150"/>
        </w:rPr>
        <w:t xml:space="preserve"> </w:t>
      </w:r>
      <w:r>
        <w:t>в.</w:t>
      </w:r>
    </w:p>
    <w:p w:rsidR="00734C4A" w:rsidRDefault="008041B5">
      <w:pPr>
        <w:pStyle w:val="a3"/>
        <w:spacing w:line="321" w:lineRule="exact"/>
        <w:ind w:left="852" w:firstLine="0"/>
      </w:pPr>
      <w:r>
        <w:t>Изменения</w:t>
      </w:r>
      <w:r>
        <w:rPr>
          <w:spacing w:val="-7"/>
        </w:rPr>
        <w:t xml:space="preserve"> </w:t>
      </w:r>
      <w:r>
        <w:t>в</w:t>
      </w:r>
      <w:r>
        <w:rPr>
          <w:spacing w:val="-8"/>
        </w:rPr>
        <w:t xml:space="preserve"> </w:t>
      </w:r>
      <w:r>
        <w:t>европейском</w:t>
      </w:r>
      <w:r>
        <w:rPr>
          <w:spacing w:val="-6"/>
        </w:rPr>
        <w:t xml:space="preserve"> </w:t>
      </w:r>
      <w:r>
        <w:t>обществе</w:t>
      </w:r>
      <w:r>
        <w:rPr>
          <w:spacing w:val="-2"/>
        </w:rPr>
        <w:t xml:space="preserve"> </w:t>
      </w:r>
      <w:r>
        <w:t>в</w:t>
      </w:r>
      <w:r>
        <w:rPr>
          <w:spacing w:val="-4"/>
        </w:rPr>
        <w:t xml:space="preserve"> </w:t>
      </w:r>
      <w:r>
        <w:t>XVI–XVII</w:t>
      </w:r>
      <w:r>
        <w:rPr>
          <w:spacing w:val="-8"/>
        </w:rPr>
        <w:t xml:space="preserve"> </w:t>
      </w:r>
      <w:r>
        <w:t>вв.</w:t>
      </w:r>
      <w:r>
        <w:rPr>
          <w:spacing w:val="-4"/>
        </w:rPr>
        <w:t xml:space="preserve"> </w:t>
      </w:r>
      <w:r>
        <w:t>(2</w:t>
      </w:r>
      <w:r>
        <w:rPr>
          <w:spacing w:val="-8"/>
        </w:rPr>
        <w:t xml:space="preserve"> </w:t>
      </w:r>
      <w:r>
        <w:rPr>
          <w:spacing w:val="-5"/>
        </w:rPr>
        <w:t>ч)</w:t>
      </w:r>
    </w:p>
    <w:p w:rsidR="00734C4A" w:rsidRDefault="008041B5">
      <w:pPr>
        <w:pStyle w:val="a3"/>
        <w:ind w:right="142"/>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Pr>
          <w:spacing w:val="-4"/>
        </w:rPr>
        <w:t xml:space="preserve"> </w:t>
      </w:r>
      <w:r>
        <w:t>сословной</w:t>
      </w:r>
      <w:r>
        <w:rPr>
          <w:spacing w:val="-2"/>
        </w:rPr>
        <w:t xml:space="preserve"> </w:t>
      </w:r>
      <w:r>
        <w:t>структуре</w:t>
      </w:r>
      <w:r>
        <w:rPr>
          <w:spacing w:val="-1"/>
        </w:rPr>
        <w:t xml:space="preserve"> </w:t>
      </w:r>
      <w:r>
        <w:t>общества, появление</w:t>
      </w:r>
      <w:r>
        <w:rPr>
          <w:spacing w:val="-1"/>
        </w:rPr>
        <w:t xml:space="preserve"> </w:t>
      </w:r>
      <w:r>
        <w:t>новых</w:t>
      </w:r>
      <w:r>
        <w:rPr>
          <w:spacing w:val="-7"/>
        </w:rPr>
        <w:t xml:space="preserve"> </w:t>
      </w:r>
      <w:r>
        <w:t>социальных</w:t>
      </w:r>
      <w:r>
        <w:rPr>
          <w:spacing w:val="-7"/>
        </w:rPr>
        <w:t xml:space="preserve"> </w:t>
      </w:r>
      <w:r>
        <w:t>групп. Повседневная жизнь обитателей городов и</w:t>
      </w:r>
      <w:r>
        <w:rPr>
          <w:spacing w:val="80"/>
          <w:w w:val="150"/>
        </w:rPr>
        <w:t xml:space="preserve"> </w:t>
      </w:r>
      <w:r>
        <w:t>деревень.</w:t>
      </w:r>
    </w:p>
    <w:p w:rsidR="00734C4A" w:rsidRDefault="008041B5">
      <w:pPr>
        <w:pStyle w:val="a3"/>
        <w:spacing w:before="4"/>
        <w:ind w:left="852" w:firstLine="0"/>
      </w:pPr>
      <w:r>
        <w:t>Реформация</w:t>
      </w:r>
      <w:r>
        <w:rPr>
          <w:spacing w:val="-6"/>
        </w:rPr>
        <w:t xml:space="preserve"> </w:t>
      </w:r>
      <w:r>
        <w:t>и</w:t>
      </w:r>
      <w:r>
        <w:rPr>
          <w:spacing w:val="-7"/>
        </w:rPr>
        <w:t xml:space="preserve"> </w:t>
      </w:r>
      <w:r>
        <w:t>контрреформация</w:t>
      </w:r>
      <w:r>
        <w:rPr>
          <w:spacing w:val="-6"/>
        </w:rPr>
        <w:t xml:space="preserve"> </w:t>
      </w:r>
      <w:r>
        <w:t>в</w:t>
      </w:r>
      <w:r>
        <w:rPr>
          <w:spacing w:val="-8"/>
        </w:rPr>
        <w:t xml:space="preserve"> </w:t>
      </w:r>
      <w:r>
        <w:t>Европе</w:t>
      </w:r>
      <w:r>
        <w:rPr>
          <w:spacing w:val="-6"/>
        </w:rPr>
        <w:t xml:space="preserve"> </w:t>
      </w:r>
      <w:r>
        <w:t>(2</w:t>
      </w:r>
      <w:r>
        <w:rPr>
          <w:spacing w:val="-6"/>
        </w:rPr>
        <w:t xml:space="preserve"> </w:t>
      </w:r>
      <w:r>
        <w:rPr>
          <w:spacing w:val="-5"/>
        </w:rPr>
        <w:t>ч)</w:t>
      </w:r>
    </w:p>
    <w:p w:rsidR="00734C4A" w:rsidRDefault="008041B5">
      <w:pPr>
        <w:pStyle w:val="a3"/>
        <w:ind w:right="140"/>
      </w:pPr>
      <w:r>
        <w:t>Причины Реформации. Начало Реформации</w:t>
      </w:r>
      <w:r>
        <w:rPr>
          <w:spacing w:val="40"/>
        </w:rPr>
        <w:t xml:space="preserve"> </w:t>
      </w:r>
      <w:r>
        <w:t>в</w:t>
      </w:r>
      <w:r>
        <w:rPr>
          <w:spacing w:val="40"/>
        </w:rPr>
        <w:t xml:space="preserve"> </w:t>
      </w:r>
      <w:r>
        <w:t>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w:t>
      </w:r>
      <w:r>
        <w:rPr>
          <w:spacing w:val="-8"/>
        </w:rPr>
        <w:t xml:space="preserve"> </w:t>
      </w:r>
      <w:r>
        <w:t>против реформационного движения. Контрреформация. Инквизиция.</w:t>
      </w:r>
    </w:p>
    <w:p w:rsidR="00734C4A" w:rsidRDefault="008041B5">
      <w:pPr>
        <w:pStyle w:val="a3"/>
        <w:spacing w:line="320" w:lineRule="exact"/>
        <w:ind w:left="852" w:firstLine="0"/>
      </w:pPr>
      <w:r>
        <w:t>Государства</w:t>
      </w:r>
      <w:r>
        <w:rPr>
          <w:spacing w:val="-6"/>
        </w:rPr>
        <w:t xml:space="preserve"> </w:t>
      </w:r>
      <w:r>
        <w:t>Европы</w:t>
      </w:r>
      <w:r>
        <w:rPr>
          <w:spacing w:val="-7"/>
        </w:rPr>
        <w:t xml:space="preserve"> </w:t>
      </w:r>
      <w:r>
        <w:t>в</w:t>
      </w:r>
      <w:r>
        <w:rPr>
          <w:spacing w:val="-5"/>
        </w:rPr>
        <w:t xml:space="preserve"> </w:t>
      </w:r>
      <w:r>
        <w:t>XVI–XVII</w:t>
      </w:r>
      <w:r>
        <w:rPr>
          <w:spacing w:val="-7"/>
        </w:rPr>
        <w:t xml:space="preserve"> </w:t>
      </w:r>
      <w:r>
        <w:t>вв.</w:t>
      </w:r>
      <w:r>
        <w:rPr>
          <w:spacing w:val="-4"/>
        </w:rPr>
        <w:t xml:space="preserve"> </w:t>
      </w:r>
      <w:r>
        <w:t>(7</w:t>
      </w:r>
      <w:r>
        <w:rPr>
          <w:spacing w:val="-7"/>
        </w:rPr>
        <w:t xml:space="preserve"> </w:t>
      </w:r>
      <w:r>
        <w:rPr>
          <w:spacing w:val="-5"/>
        </w:rPr>
        <w:t>ч)</w:t>
      </w:r>
    </w:p>
    <w:p w:rsidR="00734C4A" w:rsidRDefault="008041B5">
      <w:pPr>
        <w:pStyle w:val="a3"/>
        <w:ind w:right="153"/>
      </w:pPr>
      <w:r>
        <w:t>Абсолютизм и сословное представительство. Преодоление раздробленности. Борьба за колониальные владения. Начало формирования</w:t>
      </w:r>
      <w:r>
        <w:rPr>
          <w:spacing w:val="40"/>
        </w:rPr>
        <w:t xml:space="preserve"> </w:t>
      </w:r>
      <w:r>
        <w:t>колониальных</w:t>
      </w:r>
      <w:r>
        <w:rPr>
          <w:spacing w:val="40"/>
        </w:rPr>
        <w:t xml:space="preserve"> </w:t>
      </w:r>
      <w:r>
        <w:t>империй.</w:t>
      </w:r>
    </w:p>
    <w:p w:rsidR="00734C4A" w:rsidRDefault="008041B5">
      <w:pPr>
        <w:pStyle w:val="a3"/>
        <w:ind w:right="136"/>
      </w:pPr>
      <w:r>
        <w:rPr>
          <w:b/>
          <w:i/>
        </w:rPr>
        <w:t xml:space="preserve">Испания </w:t>
      </w:r>
      <w:r>
        <w:t>под властью</w:t>
      </w:r>
      <w:r>
        <w:rPr>
          <w:spacing w:val="-4"/>
        </w:rPr>
        <w:t xml:space="preserve"> </w:t>
      </w:r>
      <w:r>
        <w:t>потомков</w:t>
      </w:r>
      <w:r>
        <w:rPr>
          <w:spacing w:val="-4"/>
        </w:rPr>
        <w:t xml:space="preserve"> </w:t>
      </w:r>
      <w:r>
        <w:t>католических</w:t>
      </w:r>
      <w:r>
        <w:rPr>
          <w:spacing w:val="-7"/>
        </w:rPr>
        <w:t xml:space="preserve"> </w:t>
      </w:r>
      <w:r>
        <w:t>королей. Внутренняя</w:t>
      </w:r>
      <w:r>
        <w:rPr>
          <w:spacing w:val="-1"/>
        </w:rPr>
        <w:t xml:space="preserve"> </w:t>
      </w:r>
      <w:r>
        <w:t>и</w:t>
      </w:r>
      <w:r>
        <w:rPr>
          <w:spacing w:val="-2"/>
        </w:rPr>
        <w:t xml:space="preserve"> </w:t>
      </w:r>
      <w:r>
        <w:t xml:space="preserve">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w:t>
      </w:r>
      <w:r>
        <w:rPr>
          <w:spacing w:val="-2"/>
        </w:rPr>
        <w:t>революции.</w:t>
      </w:r>
    </w:p>
    <w:p w:rsidR="00734C4A" w:rsidRDefault="008041B5">
      <w:pPr>
        <w:pStyle w:val="a3"/>
        <w:spacing w:before="3"/>
        <w:ind w:right="132"/>
      </w:pPr>
      <w:r>
        <w:rPr>
          <w:b/>
          <w:i/>
        </w:rPr>
        <w:t>Франция: путь к абсолютизму</w:t>
      </w:r>
      <w:r>
        <w:rPr>
          <w:i/>
        </w:rPr>
        <w:t xml:space="preserve">. </w:t>
      </w:r>
      <w:r>
        <w:t>Королевская власть</w:t>
      </w:r>
      <w:r>
        <w:rPr>
          <w:spacing w:val="40"/>
        </w:rPr>
        <w:t xml:space="preserve"> </w:t>
      </w:r>
      <w:r>
        <w:t>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34C4A" w:rsidRDefault="008041B5">
      <w:pPr>
        <w:pStyle w:val="a3"/>
        <w:ind w:right="138"/>
      </w:pPr>
      <w:r>
        <w:rPr>
          <w:b/>
          <w:i/>
        </w:rPr>
        <w:t xml:space="preserve">Англия. </w:t>
      </w:r>
      <w:r>
        <w:t>Развитие капиталистического предпринимательства в городах и деревнях. Огораживания. Укрепление королевской</w:t>
      </w:r>
      <w:r>
        <w:rPr>
          <w:spacing w:val="-9"/>
        </w:rPr>
        <w:t xml:space="preserve"> </w:t>
      </w:r>
      <w:r>
        <w:t>власти</w:t>
      </w:r>
      <w:r>
        <w:rPr>
          <w:spacing w:val="-14"/>
        </w:rPr>
        <w:t xml:space="preserve"> </w:t>
      </w:r>
      <w:r>
        <w:t>при</w:t>
      </w:r>
      <w:r>
        <w:rPr>
          <w:spacing w:val="-15"/>
        </w:rPr>
        <w:t xml:space="preserve"> </w:t>
      </w:r>
      <w:r>
        <w:t>Тюдорах.</w:t>
      </w:r>
      <w:r>
        <w:rPr>
          <w:spacing w:val="-12"/>
        </w:rPr>
        <w:t xml:space="preserve"> </w:t>
      </w:r>
      <w:r>
        <w:t>Генрих</w:t>
      </w:r>
      <w:r>
        <w:rPr>
          <w:spacing w:val="-14"/>
        </w:rPr>
        <w:t xml:space="preserve"> </w:t>
      </w:r>
      <w:r>
        <w:t>VIII и</w:t>
      </w:r>
      <w:r>
        <w:rPr>
          <w:spacing w:val="-14"/>
        </w:rPr>
        <w:t xml:space="preserve"> </w:t>
      </w:r>
      <w:r>
        <w:t>королевская</w:t>
      </w:r>
      <w:r>
        <w:rPr>
          <w:spacing w:val="-12"/>
        </w:rPr>
        <w:t xml:space="preserve"> </w:t>
      </w:r>
      <w:r>
        <w:t>реформация. «Золотой век» Елизаветы</w:t>
      </w:r>
      <w:r>
        <w:rPr>
          <w:spacing w:val="40"/>
        </w:rPr>
        <w:t xml:space="preserve"> </w:t>
      </w:r>
      <w:r>
        <w:t>I.</w:t>
      </w:r>
    </w:p>
    <w:p w:rsidR="00734C4A" w:rsidRDefault="008041B5">
      <w:pPr>
        <w:pStyle w:val="a3"/>
        <w:ind w:right="140"/>
      </w:pPr>
      <w:r>
        <w:rPr>
          <w:b/>
          <w:i/>
        </w:rPr>
        <w:t>Английская революция середины XVII в</w:t>
      </w:r>
      <w:r>
        <w:rPr>
          <w:i/>
        </w:rPr>
        <w:t xml:space="preserve">. </w:t>
      </w:r>
      <w:r>
        <w:t>Причины, участники, этапы революции.</w:t>
      </w:r>
      <w:r>
        <w:rPr>
          <w:spacing w:val="-7"/>
        </w:rPr>
        <w:t xml:space="preserve"> </w:t>
      </w:r>
      <w:r>
        <w:t>Размежевание</w:t>
      </w:r>
      <w:r>
        <w:rPr>
          <w:spacing w:val="-5"/>
        </w:rPr>
        <w:t xml:space="preserve"> </w:t>
      </w:r>
      <w:r>
        <w:t>в</w:t>
      </w:r>
      <w:r>
        <w:rPr>
          <w:spacing w:val="-11"/>
        </w:rPr>
        <w:t xml:space="preserve"> </w:t>
      </w:r>
      <w:r>
        <w:t>революционном лагере. О. Кромвель. Итоги и значение революции. Реставрация Стюартов. Славная революция. Становление английской парламентской</w:t>
      </w:r>
      <w:r>
        <w:rPr>
          <w:spacing w:val="-3"/>
        </w:rPr>
        <w:t xml:space="preserve"> </w:t>
      </w:r>
      <w:r>
        <w:t>монархии.</w:t>
      </w:r>
    </w:p>
    <w:p w:rsidR="00734C4A" w:rsidRDefault="008041B5">
      <w:pPr>
        <w:spacing w:before="2"/>
        <w:ind w:left="141" w:right="141" w:firstLine="710"/>
        <w:jc w:val="both"/>
        <w:rPr>
          <w:sz w:val="28"/>
        </w:rPr>
      </w:pPr>
      <w:r>
        <w:rPr>
          <w:b/>
          <w:i/>
          <w:sz w:val="28"/>
        </w:rPr>
        <w:t>Страны</w:t>
      </w:r>
      <w:r>
        <w:rPr>
          <w:b/>
          <w:i/>
          <w:spacing w:val="-4"/>
          <w:sz w:val="28"/>
        </w:rPr>
        <w:t xml:space="preserve"> </w:t>
      </w:r>
      <w:r>
        <w:rPr>
          <w:b/>
          <w:i/>
          <w:sz w:val="28"/>
        </w:rPr>
        <w:t>Центральной,</w:t>
      </w:r>
      <w:r>
        <w:rPr>
          <w:b/>
          <w:i/>
          <w:spacing w:val="-2"/>
          <w:sz w:val="28"/>
        </w:rPr>
        <w:t xml:space="preserve"> </w:t>
      </w:r>
      <w:r>
        <w:rPr>
          <w:b/>
          <w:i/>
          <w:sz w:val="28"/>
        </w:rPr>
        <w:t>Южной</w:t>
      </w:r>
      <w:r>
        <w:rPr>
          <w:b/>
          <w:i/>
          <w:spacing w:val="-5"/>
          <w:sz w:val="28"/>
        </w:rPr>
        <w:t xml:space="preserve"> </w:t>
      </w:r>
      <w:r>
        <w:rPr>
          <w:b/>
          <w:i/>
          <w:sz w:val="28"/>
        </w:rPr>
        <w:t>и</w:t>
      </w:r>
      <w:r>
        <w:rPr>
          <w:b/>
          <w:i/>
          <w:spacing w:val="-2"/>
          <w:sz w:val="28"/>
        </w:rPr>
        <w:t xml:space="preserve"> </w:t>
      </w:r>
      <w:r>
        <w:rPr>
          <w:b/>
          <w:i/>
          <w:sz w:val="28"/>
        </w:rPr>
        <w:t>Юго-Восточной</w:t>
      </w:r>
      <w:r>
        <w:rPr>
          <w:b/>
          <w:i/>
          <w:spacing w:val="-4"/>
          <w:sz w:val="28"/>
        </w:rPr>
        <w:t xml:space="preserve"> </w:t>
      </w:r>
      <w:r>
        <w:rPr>
          <w:b/>
          <w:i/>
          <w:sz w:val="28"/>
        </w:rPr>
        <w:t>Европы</w:t>
      </w:r>
      <w:r>
        <w:rPr>
          <w:sz w:val="28"/>
        </w:rPr>
        <w:t>. В мире империй и вне его. Германские государства. Итальянские земли. Положение славянских народов. Образование Речи</w:t>
      </w:r>
      <w:r>
        <w:rPr>
          <w:spacing w:val="40"/>
          <w:sz w:val="28"/>
        </w:rPr>
        <w:t xml:space="preserve"> </w:t>
      </w:r>
      <w:r>
        <w:rPr>
          <w:sz w:val="28"/>
        </w:rPr>
        <w:t>Посполитой.</w:t>
      </w:r>
    </w:p>
    <w:p w:rsidR="00734C4A" w:rsidRDefault="008041B5">
      <w:pPr>
        <w:pStyle w:val="a3"/>
        <w:spacing w:line="321" w:lineRule="exact"/>
        <w:ind w:left="852" w:firstLine="0"/>
      </w:pPr>
      <w:r>
        <w:t>Международные</w:t>
      </w:r>
      <w:r>
        <w:rPr>
          <w:spacing w:val="-7"/>
        </w:rPr>
        <w:t xml:space="preserve"> </w:t>
      </w:r>
      <w:r>
        <w:t>отношения</w:t>
      </w:r>
      <w:r>
        <w:rPr>
          <w:spacing w:val="-6"/>
        </w:rPr>
        <w:t xml:space="preserve"> </w:t>
      </w:r>
      <w:r>
        <w:t>в</w:t>
      </w:r>
      <w:r>
        <w:rPr>
          <w:spacing w:val="-5"/>
        </w:rPr>
        <w:t xml:space="preserve"> </w:t>
      </w:r>
      <w:r>
        <w:t>XVI–XVII</w:t>
      </w:r>
      <w:r>
        <w:rPr>
          <w:spacing w:val="-3"/>
        </w:rPr>
        <w:t xml:space="preserve"> </w:t>
      </w:r>
      <w:r>
        <w:t>вв.</w:t>
      </w:r>
      <w:r>
        <w:rPr>
          <w:spacing w:val="-5"/>
        </w:rPr>
        <w:t xml:space="preserve"> </w:t>
      </w:r>
      <w:r>
        <w:t>(2</w:t>
      </w:r>
      <w:r>
        <w:rPr>
          <w:spacing w:val="-7"/>
        </w:rPr>
        <w:t xml:space="preserve"> </w:t>
      </w:r>
      <w:r>
        <w:rPr>
          <w:spacing w:val="-5"/>
        </w:rPr>
        <w:t>ч)</w:t>
      </w:r>
    </w:p>
    <w:p w:rsidR="00734C4A" w:rsidRDefault="008041B5">
      <w:pPr>
        <w:pStyle w:val="a3"/>
        <w:ind w:right="141"/>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w:t>
      </w:r>
      <w:r>
        <w:rPr>
          <w:spacing w:val="40"/>
        </w:rPr>
        <w:t xml:space="preserve"> </w:t>
      </w:r>
      <w:r>
        <w:t>мир.</w:t>
      </w:r>
    </w:p>
    <w:p w:rsidR="00734C4A" w:rsidRDefault="008041B5">
      <w:pPr>
        <w:pStyle w:val="a3"/>
        <w:spacing w:line="320" w:lineRule="exact"/>
        <w:ind w:left="852" w:firstLine="0"/>
      </w:pPr>
      <w:r>
        <w:t>Европейская</w:t>
      </w:r>
      <w:r>
        <w:rPr>
          <w:spacing w:val="-6"/>
        </w:rPr>
        <w:t xml:space="preserve"> </w:t>
      </w:r>
      <w:r>
        <w:t>культура</w:t>
      </w:r>
      <w:r>
        <w:rPr>
          <w:spacing w:val="-7"/>
        </w:rPr>
        <w:t xml:space="preserve"> </w:t>
      </w:r>
      <w:r>
        <w:t>в</w:t>
      </w:r>
      <w:r>
        <w:rPr>
          <w:spacing w:val="-8"/>
        </w:rPr>
        <w:t xml:space="preserve"> </w:t>
      </w:r>
      <w:r>
        <w:t>раннее</w:t>
      </w:r>
      <w:r>
        <w:rPr>
          <w:spacing w:val="-2"/>
        </w:rPr>
        <w:t xml:space="preserve"> </w:t>
      </w:r>
      <w:r>
        <w:t>Новое</w:t>
      </w:r>
      <w:r>
        <w:rPr>
          <w:spacing w:val="-7"/>
        </w:rPr>
        <w:t xml:space="preserve"> </w:t>
      </w:r>
      <w:r>
        <w:t>время</w:t>
      </w:r>
      <w:r>
        <w:rPr>
          <w:spacing w:val="-5"/>
        </w:rPr>
        <w:t xml:space="preserve"> </w:t>
      </w:r>
      <w:r>
        <w:t>(3</w:t>
      </w:r>
      <w:r>
        <w:rPr>
          <w:spacing w:val="-8"/>
        </w:rPr>
        <w:t xml:space="preserve"> </w:t>
      </w:r>
      <w:r>
        <w:rPr>
          <w:spacing w:val="-5"/>
        </w:rPr>
        <w:t>ч)</w:t>
      </w:r>
    </w:p>
    <w:p w:rsidR="00734C4A" w:rsidRDefault="008041B5">
      <w:pPr>
        <w:pStyle w:val="a3"/>
        <w:ind w:right="142"/>
      </w:pPr>
      <w:r>
        <w:t>Высокое Возрождение в Италии: художники и их произведения. Северное Возрождение. Мир человека в литературе</w:t>
      </w:r>
      <w:r>
        <w:rPr>
          <w:spacing w:val="40"/>
        </w:rPr>
        <w:t xml:space="preserve"> </w:t>
      </w:r>
      <w:r>
        <w:t>ранне-го Нового времени. М. Сервантес. У.</w:t>
      </w:r>
      <w:r>
        <w:rPr>
          <w:spacing w:val="-4"/>
        </w:rPr>
        <w:t xml:space="preserve"> </w:t>
      </w:r>
      <w: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w:t>
      </w:r>
      <w:r>
        <w:rPr>
          <w:spacing w:val="80"/>
        </w:rPr>
        <w:t xml:space="preserve"> </w:t>
      </w:r>
      <w:r>
        <w:t>новой</w:t>
      </w:r>
      <w:r>
        <w:rPr>
          <w:spacing w:val="80"/>
        </w:rPr>
        <w:t xml:space="preserve"> </w:t>
      </w:r>
      <w:r>
        <w:t>картины</w:t>
      </w:r>
      <w:r>
        <w:rPr>
          <w:spacing w:val="80"/>
        </w:rPr>
        <w:t xml:space="preserve"> </w:t>
      </w:r>
      <w:r>
        <w:t>мира.</w:t>
      </w:r>
      <w:r>
        <w:rPr>
          <w:spacing w:val="80"/>
        </w:rPr>
        <w:t xml:space="preserve"> </w:t>
      </w:r>
      <w:r>
        <w:t>Выдающиеся</w:t>
      </w:r>
      <w:r>
        <w:rPr>
          <w:spacing w:val="80"/>
        </w:rPr>
        <w:t xml:space="preserve"> </w:t>
      </w:r>
      <w:r>
        <w:t>ученые</w:t>
      </w:r>
      <w:r>
        <w:rPr>
          <w:spacing w:val="80"/>
        </w:rPr>
        <w:t xml:space="preserve">  </w:t>
      </w:r>
      <w:r>
        <w:t>и</w:t>
      </w:r>
      <w:r>
        <w:rPr>
          <w:spacing w:val="80"/>
        </w:rPr>
        <w:t xml:space="preserve"> </w:t>
      </w:r>
      <w:r>
        <w:t>их</w:t>
      </w:r>
      <w:r>
        <w:rPr>
          <w:spacing w:val="80"/>
        </w:rPr>
        <w:t xml:space="preserve"> </w:t>
      </w:r>
      <w:r>
        <w:t>открытия</w:t>
      </w:r>
      <w:r>
        <w:rPr>
          <w:spacing w:val="80"/>
        </w:rPr>
        <w:t xml:space="preserve"> </w:t>
      </w:r>
      <w:r>
        <w:t>(Н.</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pPr>
      <w:r>
        <w:lastRenderedPageBreak/>
        <w:t>Коперник,</w:t>
      </w:r>
      <w:r>
        <w:rPr>
          <w:spacing w:val="-9"/>
        </w:rPr>
        <w:t xml:space="preserve"> </w:t>
      </w:r>
      <w:r>
        <w:t>И.</w:t>
      </w:r>
      <w:r>
        <w:rPr>
          <w:spacing w:val="-6"/>
        </w:rPr>
        <w:t xml:space="preserve"> </w:t>
      </w:r>
      <w:r>
        <w:t>Ньютон).</w:t>
      </w:r>
      <w:r>
        <w:rPr>
          <w:spacing w:val="-9"/>
        </w:rPr>
        <w:t xml:space="preserve"> </w:t>
      </w:r>
      <w:r>
        <w:t>Утверждение</w:t>
      </w:r>
      <w:r>
        <w:rPr>
          <w:spacing w:val="-11"/>
        </w:rPr>
        <w:t xml:space="preserve"> </w:t>
      </w:r>
      <w:r>
        <w:rPr>
          <w:spacing w:val="-2"/>
        </w:rPr>
        <w:t>рационализма.</w:t>
      </w:r>
    </w:p>
    <w:p w:rsidR="00734C4A" w:rsidRDefault="00734C4A">
      <w:pPr>
        <w:pStyle w:val="a3"/>
        <w:ind w:left="0" w:firstLine="0"/>
        <w:jc w:val="left"/>
      </w:pPr>
    </w:p>
    <w:p w:rsidR="00734C4A" w:rsidRDefault="008041B5">
      <w:pPr>
        <w:pStyle w:val="a3"/>
        <w:spacing w:line="322" w:lineRule="exact"/>
        <w:ind w:left="852" w:firstLine="0"/>
      </w:pPr>
      <w:r>
        <w:t>Страны</w:t>
      </w:r>
      <w:r>
        <w:rPr>
          <w:spacing w:val="-5"/>
        </w:rPr>
        <w:t xml:space="preserve"> </w:t>
      </w:r>
      <w:r>
        <w:t>Востока</w:t>
      </w:r>
      <w:r>
        <w:rPr>
          <w:spacing w:val="-5"/>
        </w:rPr>
        <w:t xml:space="preserve"> </w:t>
      </w:r>
      <w:r>
        <w:t>в</w:t>
      </w:r>
      <w:r>
        <w:rPr>
          <w:spacing w:val="-4"/>
        </w:rPr>
        <w:t xml:space="preserve"> </w:t>
      </w:r>
      <w:r>
        <w:t>XVI–XVII</w:t>
      </w:r>
      <w:r>
        <w:rPr>
          <w:spacing w:val="-5"/>
        </w:rPr>
        <w:t xml:space="preserve"> </w:t>
      </w:r>
      <w:r>
        <w:t>вв.</w:t>
      </w:r>
      <w:r>
        <w:rPr>
          <w:spacing w:val="-3"/>
        </w:rPr>
        <w:t xml:space="preserve"> </w:t>
      </w:r>
      <w:r>
        <w:t>(3</w:t>
      </w:r>
      <w:r>
        <w:rPr>
          <w:spacing w:val="-5"/>
        </w:rPr>
        <w:t xml:space="preserve"> ч)</w:t>
      </w:r>
    </w:p>
    <w:p w:rsidR="00734C4A" w:rsidRDefault="008041B5">
      <w:pPr>
        <w:pStyle w:val="a3"/>
        <w:ind w:right="136"/>
      </w:pPr>
      <w:r>
        <w:rPr>
          <w:b/>
          <w:i/>
        </w:rPr>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 xml:space="preserve">Индия </w:t>
      </w:r>
      <w:r>
        <w:t xml:space="preserve">при Великих Моголах. Начало проникновения европейцев. Ост- Индские компании. </w:t>
      </w:r>
      <w:r>
        <w:rPr>
          <w:b/>
          <w:i/>
        </w:rPr>
        <w:t xml:space="preserve">Китай </w:t>
      </w:r>
      <w:r>
        <w:t xml:space="preserve">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установление сегуната Токугава, укрепление централизованного </w:t>
      </w:r>
      <w:r>
        <w:rPr>
          <w:spacing w:val="-2"/>
        </w:rPr>
        <w:t>государства.</w:t>
      </w:r>
    </w:p>
    <w:p w:rsidR="00734C4A" w:rsidRDefault="008041B5">
      <w:pPr>
        <w:pStyle w:val="a3"/>
        <w:spacing w:before="3"/>
        <w:ind w:right="139"/>
      </w:pPr>
      <w:r>
        <w:t>«Закрытие»</w:t>
      </w:r>
      <w:r>
        <w:rPr>
          <w:spacing w:val="-18"/>
        </w:rPr>
        <w:t xml:space="preserve"> </w:t>
      </w:r>
      <w:r>
        <w:t>страны</w:t>
      </w:r>
      <w:r>
        <w:rPr>
          <w:spacing w:val="-13"/>
        </w:rPr>
        <w:t xml:space="preserve"> </w:t>
      </w:r>
      <w:r>
        <w:t>для</w:t>
      </w:r>
      <w:r>
        <w:rPr>
          <w:spacing w:val="-13"/>
        </w:rPr>
        <w:t xml:space="preserve"> </w:t>
      </w:r>
      <w:r>
        <w:t>иноземцев.</w:t>
      </w:r>
      <w:r>
        <w:rPr>
          <w:spacing w:val="-12"/>
        </w:rPr>
        <w:t xml:space="preserve"> </w:t>
      </w:r>
      <w:r>
        <w:t>Культура</w:t>
      </w:r>
      <w:r>
        <w:rPr>
          <w:spacing w:val="-12"/>
        </w:rPr>
        <w:t xml:space="preserve"> </w:t>
      </w:r>
      <w:r>
        <w:t>и</w:t>
      </w:r>
      <w:r>
        <w:rPr>
          <w:spacing w:val="-15"/>
        </w:rPr>
        <w:t xml:space="preserve"> </w:t>
      </w:r>
      <w:r>
        <w:t>искусство</w:t>
      </w:r>
      <w:r>
        <w:rPr>
          <w:spacing w:val="-13"/>
        </w:rPr>
        <w:t xml:space="preserve"> </w:t>
      </w:r>
      <w:r>
        <w:t>стран Востока</w:t>
      </w:r>
      <w:r>
        <w:rPr>
          <w:spacing w:val="-7"/>
        </w:rPr>
        <w:t xml:space="preserve"> </w:t>
      </w:r>
      <w:r>
        <w:t>в</w:t>
      </w:r>
      <w:r>
        <w:rPr>
          <w:spacing w:val="-16"/>
        </w:rPr>
        <w:t xml:space="preserve"> </w:t>
      </w:r>
      <w:r>
        <w:t>XVI– XVII</w:t>
      </w:r>
      <w:r>
        <w:rPr>
          <w:spacing w:val="-17"/>
        </w:rPr>
        <w:t xml:space="preserve"> </w:t>
      </w:r>
      <w:r>
        <w:t>вв.</w:t>
      </w:r>
    </w:p>
    <w:p w:rsidR="00734C4A" w:rsidRDefault="008041B5">
      <w:pPr>
        <w:pStyle w:val="a3"/>
        <w:ind w:right="150"/>
      </w:pPr>
      <w:r>
        <w:rPr>
          <w:b/>
        </w:rPr>
        <w:t xml:space="preserve">Обобщение </w:t>
      </w:r>
      <w:r>
        <w:t xml:space="preserve">(1 ч). Историческое и культурное наследие Раннего Нового </w:t>
      </w:r>
      <w:r>
        <w:rPr>
          <w:spacing w:val="-2"/>
        </w:rPr>
        <w:t>времени.</w:t>
      </w:r>
    </w:p>
    <w:p w:rsidR="00734C4A" w:rsidRDefault="008041B5">
      <w:pPr>
        <w:pStyle w:val="a3"/>
        <w:spacing w:before="320"/>
        <w:ind w:right="139"/>
      </w:pPr>
      <w:r>
        <w:rPr>
          <w:spacing w:val="-2"/>
        </w:rPr>
        <w:t>ИСТОРИЯ</w:t>
      </w:r>
      <w:r>
        <w:rPr>
          <w:spacing w:val="-16"/>
        </w:rPr>
        <w:t xml:space="preserve"> </w:t>
      </w:r>
      <w:r>
        <w:rPr>
          <w:spacing w:val="-2"/>
        </w:rPr>
        <w:t>РОССИИ.</w:t>
      </w:r>
      <w:r>
        <w:rPr>
          <w:spacing w:val="-15"/>
        </w:rPr>
        <w:t xml:space="preserve"> </w:t>
      </w:r>
      <w:r>
        <w:rPr>
          <w:spacing w:val="-2"/>
        </w:rPr>
        <w:t>РОССИЯ</w:t>
      </w:r>
      <w:r>
        <w:rPr>
          <w:spacing w:val="-16"/>
        </w:rPr>
        <w:t xml:space="preserve"> </w:t>
      </w:r>
      <w:r>
        <w:rPr>
          <w:spacing w:val="-2"/>
        </w:rPr>
        <w:t>В</w:t>
      </w:r>
      <w:r>
        <w:rPr>
          <w:spacing w:val="-15"/>
        </w:rPr>
        <w:t xml:space="preserve"> </w:t>
      </w:r>
      <w:r>
        <w:rPr>
          <w:spacing w:val="-2"/>
        </w:rPr>
        <w:t>XVI–XVII</w:t>
      </w:r>
      <w:r>
        <w:rPr>
          <w:spacing w:val="-16"/>
        </w:rPr>
        <w:t xml:space="preserve"> </w:t>
      </w:r>
      <w:r>
        <w:rPr>
          <w:spacing w:val="-2"/>
        </w:rPr>
        <w:t>вв.:</w:t>
      </w:r>
      <w:r>
        <w:rPr>
          <w:spacing w:val="-15"/>
        </w:rPr>
        <w:t xml:space="preserve"> </w:t>
      </w:r>
      <w:r>
        <w:rPr>
          <w:spacing w:val="-2"/>
        </w:rPr>
        <w:t>ОТ ВЕЛИКОГО</w:t>
      </w:r>
      <w:r>
        <w:rPr>
          <w:spacing w:val="9"/>
        </w:rPr>
        <w:t xml:space="preserve"> </w:t>
      </w:r>
      <w:r>
        <w:rPr>
          <w:spacing w:val="-2"/>
        </w:rPr>
        <w:t xml:space="preserve">КНЯЖЕСТВА </w:t>
      </w:r>
      <w:r>
        <w:t>К ЦАРСТВУ (45</w:t>
      </w:r>
      <w:r>
        <w:rPr>
          <w:spacing w:val="80"/>
        </w:rPr>
        <w:t xml:space="preserve"> </w:t>
      </w:r>
      <w:r>
        <w:t>ч)</w:t>
      </w:r>
    </w:p>
    <w:p w:rsidR="00734C4A" w:rsidRDefault="008041B5">
      <w:pPr>
        <w:spacing w:before="5" w:line="322" w:lineRule="exact"/>
        <w:ind w:left="852"/>
        <w:jc w:val="both"/>
        <w:rPr>
          <w:sz w:val="28"/>
        </w:rPr>
      </w:pPr>
      <w:r>
        <w:rPr>
          <w:b/>
          <w:sz w:val="28"/>
        </w:rPr>
        <w:t>Россия</w:t>
      </w:r>
      <w:r>
        <w:rPr>
          <w:b/>
          <w:spacing w:val="-7"/>
          <w:sz w:val="28"/>
        </w:rPr>
        <w:t xml:space="preserve"> </w:t>
      </w:r>
      <w:r>
        <w:rPr>
          <w:b/>
          <w:sz w:val="28"/>
        </w:rPr>
        <w:t>в</w:t>
      </w:r>
      <w:r>
        <w:rPr>
          <w:b/>
          <w:spacing w:val="-3"/>
          <w:sz w:val="28"/>
        </w:rPr>
        <w:t xml:space="preserve"> </w:t>
      </w:r>
      <w:r>
        <w:rPr>
          <w:b/>
          <w:sz w:val="28"/>
        </w:rPr>
        <w:t>XVI</w:t>
      </w:r>
      <w:r>
        <w:rPr>
          <w:b/>
          <w:spacing w:val="-2"/>
          <w:sz w:val="28"/>
        </w:rPr>
        <w:t xml:space="preserve"> </w:t>
      </w:r>
      <w:r>
        <w:rPr>
          <w:b/>
          <w:sz w:val="28"/>
        </w:rPr>
        <w:t>в.</w:t>
      </w:r>
      <w:r>
        <w:rPr>
          <w:b/>
          <w:spacing w:val="-2"/>
          <w:sz w:val="28"/>
        </w:rPr>
        <w:t xml:space="preserve"> </w:t>
      </w:r>
      <w:r>
        <w:rPr>
          <w:sz w:val="28"/>
        </w:rPr>
        <w:t>(13</w:t>
      </w:r>
      <w:r>
        <w:rPr>
          <w:spacing w:val="-4"/>
          <w:sz w:val="28"/>
        </w:rPr>
        <w:t xml:space="preserve"> </w:t>
      </w:r>
      <w:r>
        <w:rPr>
          <w:spacing w:val="-5"/>
          <w:sz w:val="28"/>
        </w:rPr>
        <w:t>ч)</w:t>
      </w:r>
    </w:p>
    <w:p w:rsidR="00734C4A" w:rsidRDefault="008041B5">
      <w:pPr>
        <w:pStyle w:val="a3"/>
        <w:ind w:right="142"/>
      </w:pPr>
      <w:r>
        <w:rPr>
          <w:b/>
          <w:i/>
        </w:rPr>
        <w:t>Завершение объединения русских земель</w:t>
      </w:r>
      <w: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Pr>
          <w:spacing w:val="80"/>
        </w:rPr>
        <w:t xml:space="preserve"> </w:t>
      </w:r>
      <w:r>
        <w:t>в первой трети XVI в.: война с Великим княжеством Литовским, отношения с Крымским и Казанским ханствами, посольства</w:t>
      </w:r>
      <w:r>
        <w:rPr>
          <w:spacing w:val="40"/>
        </w:rPr>
        <w:t xml:space="preserve"> </w:t>
      </w:r>
      <w:r>
        <w:t>в</w:t>
      </w:r>
      <w:r>
        <w:rPr>
          <w:spacing w:val="40"/>
        </w:rPr>
        <w:t xml:space="preserve"> </w:t>
      </w:r>
      <w:r>
        <w:t>европейские</w:t>
      </w:r>
      <w:r>
        <w:rPr>
          <w:spacing w:val="-2"/>
        </w:rPr>
        <w:t xml:space="preserve"> </w:t>
      </w:r>
      <w:r>
        <w:t>государства.</w:t>
      </w:r>
    </w:p>
    <w:p w:rsidR="00734C4A" w:rsidRDefault="008041B5">
      <w:pPr>
        <w:pStyle w:val="a3"/>
        <w:ind w:right="147"/>
      </w:pPr>
      <w:r>
        <w:t>Органы государственной власти. Приказная система: формирование первых приказных</w:t>
      </w:r>
      <w:r>
        <w:rPr>
          <w:spacing w:val="50"/>
          <w:w w:val="150"/>
        </w:rPr>
        <w:t xml:space="preserve"> </w:t>
      </w:r>
      <w:r>
        <w:t>учреждений.</w:t>
      </w:r>
      <w:r>
        <w:rPr>
          <w:spacing w:val="52"/>
          <w:w w:val="150"/>
        </w:rPr>
        <w:t xml:space="preserve"> </w:t>
      </w:r>
      <w:r>
        <w:t>Боярская</w:t>
      </w:r>
      <w:r>
        <w:rPr>
          <w:spacing w:val="52"/>
          <w:w w:val="150"/>
        </w:rPr>
        <w:t xml:space="preserve"> </w:t>
      </w:r>
      <w:r>
        <w:t>дума,</w:t>
      </w:r>
      <w:r>
        <w:rPr>
          <w:spacing w:val="52"/>
          <w:w w:val="150"/>
        </w:rPr>
        <w:t xml:space="preserve">  </w:t>
      </w:r>
      <w:r>
        <w:t>ее</w:t>
      </w:r>
      <w:r>
        <w:rPr>
          <w:spacing w:val="51"/>
          <w:w w:val="150"/>
        </w:rPr>
        <w:t xml:space="preserve">  </w:t>
      </w:r>
      <w:r>
        <w:t>роль</w:t>
      </w:r>
      <w:r>
        <w:rPr>
          <w:spacing w:val="48"/>
          <w:w w:val="150"/>
        </w:rPr>
        <w:t xml:space="preserve"> </w:t>
      </w:r>
      <w:r>
        <w:t>в</w:t>
      </w:r>
      <w:r>
        <w:rPr>
          <w:spacing w:val="53"/>
          <w:w w:val="150"/>
        </w:rPr>
        <w:t xml:space="preserve"> </w:t>
      </w:r>
      <w:r>
        <w:t>управлении</w:t>
      </w:r>
      <w:r>
        <w:rPr>
          <w:spacing w:val="51"/>
          <w:w w:val="150"/>
        </w:rPr>
        <w:t xml:space="preserve"> </w:t>
      </w:r>
      <w:r>
        <w:rPr>
          <w:spacing w:val="-2"/>
        </w:rPr>
        <w:t>государством.</w:t>
      </w:r>
    </w:p>
    <w:p w:rsidR="00734C4A" w:rsidRDefault="008041B5">
      <w:pPr>
        <w:pStyle w:val="a3"/>
        <w:ind w:right="150" w:firstLine="0"/>
      </w:pPr>
      <w:r>
        <w:t>«Малая дума». Местничество. Местное управление: наместники и волостели, система кормлений. Государство и</w:t>
      </w:r>
      <w:r>
        <w:rPr>
          <w:spacing w:val="80"/>
        </w:rPr>
        <w:t xml:space="preserve"> </w:t>
      </w:r>
      <w:r>
        <w:t>церковь.</w:t>
      </w:r>
    </w:p>
    <w:p w:rsidR="00734C4A" w:rsidRDefault="008041B5">
      <w:pPr>
        <w:pStyle w:val="a3"/>
        <w:spacing w:line="242" w:lineRule="auto"/>
        <w:ind w:right="138"/>
      </w:pPr>
      <w:r>
        <w:rPr>
          <w:b/>
          <w:i/>
          <w:spacing w:val="-4"/>
        </w:rPr>
        <w:t>Царствование</w:t>
      </w:r>
      <w:r>
        <w:rPr>
          <w:b/>
          <w:i/>
          <w:spacing w:val="-14"/>
        </w:rPr>
        <w:t xml:space="preserve"> </w:t>
      </w:r>
      <w:r>
        <w:rPr>
          <w:b/>
          <w:i/>
          <w:spacing w:val="-4"/>
        </w:rPr>
        <w:t>Ивана</w:t>
      </w:r>
      <w:r>
        <w:rPr>
          <w:b/>
          <w:i/>
          <w:spacing w:val="-13"/>
        </w:rPr>
        <w:t xml:space="preserve"> </w:t>
      </w:r>
      <w:r>
        <w:rPr>
          <w:b/>
          <w:i/>
          <w:spacing w:val="-4"/>
        </w:rPr>
        <w:t>IV</w:t>
      </w:r>
      <w:r>
        <w:rPr>
          <w:spacing w:val="-4"/>
        </w:rPr>
        <w:t>.</w:t>
      </w:r>
      <w:r>
        <w:rPr>
          <w:spacing w:val="-14"/>
        </w:rPr>
        <w:t xml:space="preserve"> </w:t>
      </w:r>
      <w:r>
        <w:rPr>
          <w:spacing w:val="-4"/>
        </w:rPr>
        <w:t>Регентство</w:t>
      </w:r>
      <w:r>
        <w:rPr>
          <w:spacing w:val="-13"/>
        </w:rPr>
        <w:t xml:space="preserve"> </w:t>
      </w:r>
      <w:r>
        <w:rPr>
          <w:spacing w:val="-4"/>
        </w:rPr>
        <w:t>Елены</w:t>
      </w:r>
      <w:r>
        <w:rPr>
          <w:spacing w:val="-14"/>
        </w:rPr>
        <w:t xml:space="preserve"> </w:t>
      </w:r>
      <w:r>
        <w:rPr>
          <w:spacing w:val="-4"/>
        </w:rPr>
        <w:t>Глинской.</w:t>
      </w:r>
      <w:r>
        <w:rPr>
          <w:spacing w:val="-13"/>
        </w:rPr>
        <w:t xml:space="preserve"> </w:t>
      </w:r>
      <w:r>
        <w:rPr>
          <w:spacing w:val="-4"/>
        </w:rPr>
        <w:t>Сопротивление</w:t>
      </w:r>
      <w:r>
        <w:rPr>
          <w:spacing w:val="49"/>
        </w:rPr>
        <w:t xml:space="preserve"> </w:t>
      </w:r>
      <w:r>
        <w:rPr>
          <w:spacing w:val="-4"/>
        </w:rPr>
        <w:t xml:space="preserve">удельных </w:t>
      </w:r>
      <w:r>
        <w:t>князей великокняжеской власти. Унификация денежной системы.</w:t>
      </w:r>
    </w:p>
    <w:p w:rsidR="00734C4A" w:rsidRDefault="008041B5">
      <w:pPr>
        <w:pStyle w:val="a3"/>
        <w:spacing w:line="320" w:lineRule="exact"/>
        <w:ind w:left="852" w:firstLine="0"/>
      </w:pPr>
      <w:r>
        <w:t>Период</w:t>
      </w:r>
      <w:r>
        <w:rPr>
          <w:spacing w:val="67"/>
        </w:rPr>
        <w:t xml:space="preserve"> </w:t>
      </w:r>
      <w:r>
        <w:t>боярского</w:t>
      </w:r>
      <w:r>
        <w:rPr>
          <w:spacing w:val="65"/>
        </w:rPr>
        <w:t xml:space="preserve"> </w:t>
      </w:r>
      <w:r>
        <w:t>правления.</w:t>
      </w:r>
      <w:r>
        <w:rPr>
          <w:spacing w:val="66"/>
        </w:rPr>
        <w:t xml:space="preserve"> </w:t>
      </w:r>
      <w:r>
        <w:t>Борьба</w:t>
      </w:r>
      <w:r>
        <w:rPr>
          <w:spacing w:val="71"/>
        </w:rPr>
        <w:t xml:space="preserve"> </w:t>
      </w:r>
      <w:r>
        <w:t>за</w:t>
      </w:r>
      <w:r>
        <w:rPr>
          <w:spacing w:val="66"/>
        </w:rPr>
        <w:t xml:space="preserve"> </w:t>
      </w:r>
      <w:r>
        <w:t>власть</w:t>
      </w:r>
      <w:r>
        <w:rPr>
          <w:spacing w:val="63"/>
        </w:rPr>
        <w:t xml:space="preserve"> </w:t>
      </w:r>
      <w:r>
        <w:t>между</w:t>
      </w:r>
      <w:r>
        <w:rPr>
          <w:spacing w:val="47"/>
        </w:rPr>
        <w:t xml:space="preserve"> </w:t>
      </w:r>
      <w:r>
        <w:t>боярскими</w:t>
      </w:r>
      <w:r>
        <w:rPr>
          <w:spacing w:val="39"/>
        </w:rPr>
        <w:t xml:space="preserve"> </w:t>
      </w:r>
      <w:r>
        <w:rPr>
          <w:spacing w:val="-2"/>
        </w:rPr>
        <w:t>кланами.</w:t>
      </w:r>
    </w:p>
    <w:p w:rsidR="00734C4A" w:rsidRDefault="008041B5">
      <w:pPr>
        <w:pStyle w:val="a3"/>
        <w:spacing w:line="322" w:lineRule="exact"/>
        <w:ind w:firstLine="0"/>
      </w:pPr>
      <w:r>
        <w:rPr>
          <w:spacing w:val="-2"/>
        </w:rPr>
        <w:t>Губная</w:t>
      </w:r>
      <w:r>
        <w:rPr>
          <w:spacing w:val="-21"/>
        </w:rPr>
        <w:t xml:space="preserve"> </w:t>
      </w:r>
      <w:r>
        <w:rPr>
          <w:spacing w:val="-2"/>
        </w:rPr>
        <w:t>реформа.</w:t>
      </w:r>
      <w:r>
        <w:rPr>
          <w:spacing w:val="-20"/>
        </w:rPr>
        <w:t xml:space="preserve"> </w:t>
      </w:r>
      <w:r>
        <w:rPr>
          <w:spacing w:val="-2"/>
        </w:rPr>
        <w:t>Московское</w:t>
      </w:r>
      <w:r>
        <w:rPr>
          <w:spacing w:val="-17"/>
        </w:rPr>
        <w:t xml:space="preserve"> </w:t>
      </w:r>
      <w:r>
        <w:rPr>
          <w:spacing w:val="-2"/>
        </w:rPr>
        <w:t>восстание</w:t>
      </w:r>
      <w:r>
        <w:rPr>
          <w:spacing w:val="-22"/>
        </w:rPr>
        <w:t xml:space="preserve"> </w:t>
      </w:r>
      <w:r>
        <w:rPr>
          <w:spacing w:val="-2"/>
        </w:rPr>
        <w:t>1547</w:t>
      </w:r>
      <w:r>
        <w:rPr>
          <w:spacing w:val="-24"/>
        </w:rPr>
        <w:t xml:space="preserve"> </w:t>
      </w:r>
      <w:r>
        <w:rPr>
          <w:spacing w:val="-2"/>
        </w:rPr>
        <w:t>г.</w:t>
      </w:r>
      <w:r>
        <w:rPr>
          <w:spacing w:val="9"/>
        </w:rPr>
        <w:t xml:space="preserve"> </w:t>
      </w:r>
      <w:r>
        <w:rPr>
          <w:spacing w:val="-2"/>
        </w:rPr>
        <w:t>Ереси.</w:t>
      </w:r>
    </w:p>
    <w:p w:rsidR="00734C4A" w:rsidRDefault="008041B5">
      <w:pPr>
        <w:pStyle w:val="a3"/>
        <w:ind w:right="139"/>
      </w:pPr>
      <w:r>
        <w:t>Принятие Иваном IV царского титула. Реформы середины XVI</w:t>
      </w:r>
      <w:r>
        <w:rPr>
          <w:spacing w:val="-6"/>
        </w:rPr>
        <w:t xml:space="preserve"> </w:t>
      </w:r>
      <w:r>
        <w:t>в. «Избранная рада»: ее состав и значение. Появление Земских соборов: дискуссии о характере народного представительства</w:t>
      </w:r>
      <w:r>
        <w:rPr>
          <w:i/>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734C4A" w:rsidRDefault="008041B5">
      <w:pPr>
        <w:pStyle w:val="a3"/>
        <w:spacing w:line="320" w:lineRule="exact"/>
        <w:ind w:left="852" w:firstLine="0"/>
      </w:pPr>
      <w:r>
        <w:t>Внешняя</w:t>
      </w:r>
      <w:r>
        <w:rPr>
          <w:spacing w:val="35"/>
        </w:rPr>
        <w:t xml:space="preserve">  </w:t>
      </w:r>
      <w:r>
        <w:t>политика</w:t>
      </w:r>
      <w:r>
        <w:rPr>
          <w:spacing w:val="37"/>
        </w:rPr>
        <w:t xml:space="preserve">  </w:t>
      </w:r>
      <w:r>
        <w:t>России</w:t>
      </w:r>
      <w:r>
        <w:rPr>
          <w:spacing w:val="34"/>
        </w:rPr>
        <w:t xml:space="preserve">  </w:t>
      </w:r>
      <w:r>
        <w:t>в</w:t>
      </w:r>
      <w:r>
        <w:rPr>
          <w:spacing w:val="36"/>
        </w:rPr>
        <w:t xml:space="preserve">  </w:t>
      </w:r>
      <w:r>
        <w:t>XVI</w:t>
      </w:r>
      <w:r>
        <w:rPr>
          <w:spacing w:val="33"/>
        </w:rPr>
        <w:t xml:space="preserve">  </w:t>
      </w:r>
      <w:r>
        <w:t>в.</w:t>
      </w:r>
      <w:r>
        <w:rPr>
          <w:spacing w:val="36"/>
        </w:rPr>
        <w:t xml:space="preserve">  </w:t>
      </w:r>
      <w:r>
        <w:t>Создание</w:t>
      </w:r>
      <w:r>
        <w:rPr>
          <w:spacing w:val="34"/>
        </w:rPr>
        <w:t xml:space="preserve">  </w:t>
      </w:r>
      <w:r>
        <w:t>стрелецких</w:t>
      </w:r>
      <w:r>
        <w:rPr>
          <w:spacing w:val="33"/>
        </w:rPr>
        <w:t xml:space="preserve">  </w:t>
      </w:r>
      <w:r>
        <w:t>полков</w:t>
      </w:r>
      <w:r>
        <w:rPr>
          <w:spacing w:val="68"/>
        </w:rPr>
        <w:t xml:space="preserve">   </w:t>
      </w:r>
      <w:r>
        <w:rPr>
          <w:spacing w:val="-10"/>
        </w:rPr>
        <w:t>и</w:t>
      </w:r>
    </w:p>
    <w:p w:rsidR="00734C4A" w:rsidRDefault="008041B5">
      <w:pPr>
        <w:pStyle w:val="a3"/>
        <w:ind w:right="144" w:firstLine="0"/>
      </w:pPr>
      <w:r>
        <w:t>«Уложение о службе». Присоединение Казанского и Астраханского ханств. Значение включения Среднего и Нижнего Поволжья</w:t>
      </w:r>
      <w:r>
        <w:rPr>
          <w:spacing w:val="40"/>
        </w:rPr>
        <w:t xml:space="preserve"> </w:t>
      </w:r>
      <w:r>
        <w:t>в</w:t>
      </w:r>
      <w:r>
        <w:rPr>
          <w:spacing w:val="40"/>
        </w:rPr>
        <w:t xml:space="preserve"> </w:t>
      </w:r>
      <w:r>
        <w:t>состав</w:t>
      </w:r>
      <w:r>
        <w:rPr>
          <w:spacing w:val="40"/>
        </w:rPr>
        <w:t xml:space="preserve"> </w:t>
      </w:r>
      <w:r>
        <w:t>Российского государства.</w:t>
      </w:r>
      <w:r>
        <w:rPr>
          <w:spacing w:val="80"/>
          <w:w w:val="150"/>
        </w:rPr>
        <w:t xml:space="preserve"> </w:t>
      </w:r>
      <w:r>
        <w:t>Войны с Крымским ханством. Битва при Молодях. Укрепление южных границ. Ливонская война: причины и характер. Ликвидация Ливонского ордена.</w:t>
      </w:r>
      <w:r>
        <w:rPr>
          <w:spacing w:val="-2"/>
        </w:rPr>
        <w:t xml:space="preserve"> </w:t>
      </w:r>
      <w:r>
        <w:t>Причины</w:t>
      </w:r>
      <w:r>
        <w:rPr>
          <w:spacing w:val="-5"/>
        </w:rPr>
        <w:t xml:space="preserve"> </w:t>
      </w:r>
      <w:r>
        <w:t>и</w:t>
      </w:r>
      <w:r>
        <w:rPr>
          <w:spacing w:val="-5"/>
        </w:rPr>
        <w:t xml:space="preserve"> </w:t>
      </w:r>
      <w:r>
        <w:t>результаты</w:t>
      </w:r>
      <w:r>
        <w:rPr>
          <w:spacing w:val="-5"/>
        </w:rPr>
        <w:t xml:space="preserve"> </w:t>
      </w:r>
      <w:r>
        <w:t>поражения</w:t>
      </w:r>
      <w:r>
        <w:rPr>
          <w:spacing w:val="-4"/>
        </w:rPr>
        <w:t xml:space="preserve"> </w:t>
      </w:r>
      <w:r>
        <w:t>России</w:t>
      </w:r>
      <w:r>
        <w:rPr>
          <w:spacing w:val="-5"/>
        </w:rPr>
        <w:t xml:space="preserve"> </w:t>
      </w:r>
      <w:r>
        <w:t>в</w:t>
      </w:r>
      <w:r>
        <w:rPr>
          <w:spacing w:val="-6"/>
        </w:rPr>
        <w:t xml:space="preserve"> </w:t>
      </w:r>
      <w:r>
        <w:t>Ливонской</w:t>
      </w:r>
      <w:r>
        <w:rPr>
          <w:spacing w:val="-5"/>
        </w:rPr>
        <w:t xml:space="preserve"> </w:t>
      </w:r>
      <w:r>
        <w:t>войне.</w:t>
      </w:r>
      <w:r>
        <w:rPr>
          <w:spacing w:val="-2"/>
        </w:rPr>
        <w:t xml:space="preserve"> </w:t>
      </w:r>
      <w:r>
        <w:t xml:space="preserve">Поход Ермака Тимофеевича на Сибирское ханство. Начало присоединения к России Западной </w:t>
      </w:r>
      <w:r>
        <w:rPr>
          <w:spacing w:val="-2"/>
        </w:rPr>
        <w:t>Сибири.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pPr>
      <w: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65"/>
        </w:rPr>
        <w:t xml:space="preserve">  </w:t>
      </w:r>
      <w:r>
        <w:t>городов.</w:t>
      </w:r>
      <w:r>
        <w:rPr>
          <w:spacing w:val="66"/>
        </w:rPr>
        <w:t xml:space="preserve">  </w:t>
      </w:r>
      <w:r>
        <w:t>Духовенство.</w:t>
      </w:r>
      <w:r>
        <w:rPr>
          <w:spacing w:val="66"/>
        </w:rPr>
        <w:t xml:space="preserve">  </w:t>
      </w:r>
      <w:r>
        <w:t>Начало</w:t>
      </w:r>
      <w:r>
        <w:rPr>
          <w:spacing w:val="65"/>
        </w:rPr>
        <w:t xml:space="preserve">  </w:t>
      </w:r>
      <w:r>
        <w:t>закрепощения</w:t>
      </w:r>
      <w:r>
        <w:rPr>
          <w:spacing w:val="65"/>
        </w:rPr>
        <w:t xml:space="preserve">  </w:t>
      </w:r>
      <w:r>
        <w:t>крестьян:</w:t>
      </w:r>
      <w:r>
        <w:rPr>
          <w:spacing w:val="62"/>
        </w:rPr>
        <w:t xml:space="preserve">  </w:t>
      </w:r>
      <w:r>
        <w:t>Указ</w:t>
      </w:r>
      <w:r>
        <w:rPr>
          <w:spacing w:val="67"/>
        </w:rPr>
        <w:t xml:space="preserve">  </w:t>
      </w:r>
      <w:r>
        <w:rPr>
          <w:spacing w:val="-10"/>
        </w:rPr>
        <w:t>о</w:t>
      </w:r>
    </w:p>
    <w:p w:rsidR="00734C4A" w:rsidRDefault="008041B5">
      <w:pPr>
        <w:pStyle w:val="a3"/>
        <w:spacing w:line="321" w:lineRule="exact"/>
        <w:ind w:firstLine="0"/>
      </w:pPr>
      <w:r>
        <w:t>«заповедных</w:t>
      </w:r>
      <w:r>
        <w:rPr>
          <w:spacing w:val="-11"/>
        </w:rPr>
        <w:t xml:space="preserve"> </w:t>
      </w:r>
      <w:r>
        <w:t>летах».</w:t>
      </w:r>
      <w:r>
        <w:rPr>
          <w:spacing w:val="58"/>
        </w:rPr>
        <w:t xml:space="preserve"> </w:t>
      </w:r>
      <w:r>
        <w:t>Формирование</w:t>
      </w:r>
      <w:r>
        <w:rPr>
          <w:spacing w:val="57"/>
        </w:rPr>
        <w:t xml:space="preserve"> </w:t>
      </w:r>
      <w:r>
        <w:t>вольного</w:t>
      </w:r>
      <w:r>
        <w:rPr>
          <w:spacing w:val="-7"/>
        </w:rPr>
        <w:t xml:space="preserve"> </w:t>
      </w:r>
      <w:r>
        <w:rPr>
          <w:spacing w:val="-2"/>
        </w:rPr>
        <w:t>казачества.</w:t>
      </w:r>
    </w:p>
    <w:p w:rsidR="00734C4A" w:rsidRDefault="008041B5">
      <w:pPr>
        <w:pStyle w:val="a3"/>
        <w:spacing w:before="6"/>
        <w:ind w:right="137"/>
        <w:rPr>
          <w:i/>
        </w:rPr>
      </w:pPr>
      <w:r>
        <w:t>Многонациональный состав населения Русского государства. Финно-угорские народы. Народы Поволжья после присоединения</w:t>
      </w:r>
      <w:r>
        <w:rPr>
          <w:spacing w:val="40"/>
        </w:rPr>
        <w:t xml:space="preserve"> </w:t>
      </w:r>
      <w:r>
        <w:t>к России. Служилые</w:t>
      </w:r>
      <w:r>
        <w:rPr>
          <w:spacing w:val="40"/>
        </w:rPr>
        <w:t xml:space="preserve"> </w:t>
      </w:r>
      <w:r>
        <w:t>татары</w:t>
      </w:r>
      <w:r>
        <w:rPr>
          <w:i/>
        </w:rPr>
        <w:t xml:space="preserve">. </w:t>
      </w:r>
      <w:r>
        <w:t>Сосуществование</w:t>
      </w:r>
      <w:r>
        <w:rPr>
          <w:spacing w:val="40"/>
        </w:rPr>
        <w:t xml:space="preserve"> </w:t>
      </w:r>
      <w:r>
        <w:t>религий</w:t>
      </w:r>
      <w:r>
        <w:rPr>
          <w:spacing w:val="40"/>
        </w:rPr>
        <w:t xml:space="preserve"> </w:t>
      </w:r>
      <w:r>
        <w:t>в Российском государстве</w:t>
      </w:r>
      <w:r>
        <w:rPr>
          <w:i/>
        </w:rPr>
        <w:t xml:space="preserve">. </w:t>
      </w:r>
      <w:r>
        <w:t>Русская православная церковь. Мусульманское духовенство</w:t>
      </w:r>
      <w:r>
        <w:rPr>
          <w:i/>
        </w:rPr>
        <w:t>.</w:t>
      </w:r>
    </w:p>
    <w:p w:rsidR="00734C4A" w:rsidRDefault="008041B5">
      <w:pPr>
        <w:pStyle w:val="a3"/>
        <w:ind w:right="138"/>
      </w:pPr>
      <w:r>
        <w:t>Опричнина, дискуссия о ее причинах и характере.</w:t>
      </w:r>
      <w:r>
        <w:rPr>
          <w:spacing w:val="40"/>
        </w:rPr>
        <w:t xml:space="preserve"> </w:t>
      </w:r>
      <w:r>
        <w:t xml:space="preserve">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734C4A" w:rsidRDefault="008041B5">
      <w:pPr>
        <w:pStyle w:val="a3"/>
        <w:ind w:right="137"/>
      </w:pPr>
      <w:r>
        <w:rPr>
          <w:b/>
          <w:i/>
        </w:rPr>
        <w:t>Россия в конце XVI в</w:t>
      </w:r>
      <w: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34C4A" w:rsidRDefault="00734C4A">
      <w:pPr>
        <w:pStyle w:val="a3"/>
        <w:ind w:left="0" w:firstLine="0"/>
        <w:jc w:val="left"/>
      </w:pPr>
    </w:p>
    <w:p w:rsidR="00734C4A" w:rsidRDefault="008041B5">
      <w:pPr>
        <w:ind w:left="852"/>
        <w:jc w:val="both"/>
        <w:rPr>
          <w:sz w:val="28"/>
        </w:rPr>
      </w:pPr>
      <w:r>
        <w:rPr>
          <w:b/>
          <w:sz w:val="28"/>
        </w:rPr>
        <w:t>Смута</w:t>
      </w:r>
      <w:r>
        <w:rPr>
          <w:b/>
          <w:spacing w:val="-6"/>
          <w:sz w:val="28"/>
        </w:rPr>
        <w:t xml:space="preserve"> </w:t>
      </w:r>
      <w:r>
        <w:rPr>
          <w:b/>
          <w:sz w:val="28"/>
        </w:rPr>
        <w:t>в</w:t>
      </w:r>
      <w:r>
        <w:rPr>
          <w:b/>
          <w:spacing w:val="-6"/>
          <w:sz w:val="28"/>
        </w:rPr>
        <w:t xml:space="preserve"> </w:t>
      </w:r>
      <w:r>
        <w:rPr>
          <w:b/>
          <w:sz w:val="28"/>
        </w:rPr>
        <w:t>России</w:t>
      </w:r>
      <w:r>
        <w:rPr>
          <w:b/>
          <w:spacing w:val="-6"/>
          <w:sz w:val="28"/>
        </w:rPr>
        <w:t xml:space="preserve"> </w:t>
      </w:r>
      <w:r>
        <w:rPr>
          <w:sz w:val="28"/>
        </w:rPr>
        <w:t>(9</w:t>
      </w:r>
      <w:r>
        <w:rPr>
          <w:spacing w:val="-5"/>
          <w:sz w:val="28"/>
        </w:rPr>
        <w:t xml:space="preserve"> </w:t>
      </w:r>
      <w:r>
        <w:rPr>
          <w:spacing w:val="-7"/>
          <w:sz w:val="28"/>
        </w:rPr>
        <w:t>ч)</w:t>
      </w:r>
    </w:p>
    <w:p w:rsidR="00734C4A" w:rsidRDefault="008041B5">
      <w:pPr>
        <w:pStyle w:val="a3"/>
        <w:ind w:right="137"/>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spacing w:val="40"/>
        </w:rPr>
        <w:t xml:space="preserve"> </w:t>
      </w:r>
      <w:r>
        <w:t>в</w:t>
      </w:r>
      <w:r>
        <w:rPr>
          <w:spacing w:val="40"/>
        </w:rPr>
        <w:t xml:space="preserve"> </w:t>
      </w:r>
      <w:r>
        <w:t>отношении</w:t>
      </w:r>
      <w:r>
        <w:rPr>
          <w:spacing w:val="40"/>
        </w:rPr>
        <w:t xml:space="preserve"> </w:t>
      </w:r>
      <w:r>
        <w:t>боярства</w:t>
      </w:r>
      <w:r>
        <w:rPr>
          <w:i/>
        </w:rPr>
        <w:t xml:space="preserve">. </w:t>
      </w:r>
      <w:r>
        <w:t>Голод</w:t>
      </w:r>
      <w:r>
        <w:rPr>
          <w:spacing w:val="40"/>
        </w:rPr>
        <w:t xml:space="preserve"> </w:t>
      </w:r>
      <w:r>
        <w:t>1601–1603</w:t>
      </w:r>
      <w:r>
        <w:rPr>
          <w:spacing w:val="40"/>
        </w:rPr>
        <w:t xml:space="preserve"> </w:t>
      </w:r>
      <w:r>
        <w:t>гг.</w:t>
      </w:r>
      <w:r>
        <w:rPr>
          <w:spacing w:val="40"/>
        </w:rPr>
        <w:t xml:space="preserve"> </w:t>
      </w:r>
      <w:r>
        <w:t>и</w:t>
      </w:r>
      <w:r>
        <w:rPr>
          <w:spacing w:val="40"/>
        </w:rPr>
        <w:t xml:space="preserve"> </w:t>
      </w:r>
      <w:r>
        <w:t>обострение</w:t>
      </w:r>
      <w:r>
        <w:rPr>
          <w:spacing w:val="40"/>
        </w:rPr>
        <w:t xml:space="preserve"> </w:t>
      </w:r>
      <w:r>
        <w:t>социально-экономического кризиса.</w:t>
      </w:r>
    </w:p>
    <w:p w:rsidR="00734C4A" w:rsidRDefault="008041B5">
      <w:pPr>
        <w:pStyle w:val="a3"/>
        <w:ind w:right="146"/>
      </w:pPr>
      <w:r>
        <w:rPr>
          <w:b/>
          <w:i/>
        </w:rPr>
        <w:t xml:space="preserve">Смутное время начала XVII в. </w:t>
      </w:r>
      <w:r>
        <w:t>Дискуссия о его причинах. Самозванцы и самозванство. Личность</w:t>
      </w:r>
      <w:r>
        <w:rPr>
          <w:spacing w:val="-3"/>
        </w:rPr>
        <w:t xml:space="preserve"> </w:t>
      </w:r>
      <w:r>
        <w:t>Лжедмитрия I</w:t>
      </w:r>
      <w:r>
        <w:rPr>
          <w:spacing w:val="-2"/>
        </w:rPr>
        <w:t xml:space="preserve"> </w:t>
      </w:r>
      <w:r>
        <w:t>и его</w:t>
      </w:r>
      <w:r>
        <w:rPr>
          <w:spacing w:val="-1"/>
        </w:rPr>
        <w:t xml:space="preserve"> </w:t>
      </w:r>
      <w:r>
        <w:t>политика. Восстание 1606</w:t>
      </w:r>
      <w:r>
        <w:rPr>
          <w:spacing w:val="-1"/>
        </w:rPr>
        <w:t xml:space="preserve"> </w:t>
      </w:r>
      <w:r>
        <w:t>г. и</w:t>
      </w:r>
      <w:r>
        <w:rPr>
          <w:spacing w:val="-1"/>
        </w:rPr>
        <w:t xml:space="preserve"> </w:t>
      </w:r>
      <w:r>
        <w:t xml:space="preserve">убийство </w:t>
      </w:r>
      <w:r>
        <w:rPr>
          <w:spacing w:val="-2"/>
        </w:rPr>
        <w:t>самозванца.</w:t>
      </w:r>
    </w:p>
    <w:p w:rsidR="00734C4A" w:rsidRDefault="008041B5">
      <w:pPr>
        <w:pStyle w:val="a3"/>
        <w:ind w:right="137"/>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34C4A" w:rsidRDefault="008041B5">
      <w:pPr>
        <w:pStyle w:val="a3"/>
        <w:spacing w:before="1"/>
        <w:ind w:right="137"/>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w:t>
      </w:r>
      <w:r>
        <w:rPr>
          <w:spacing w:val="40"/>
        </w:rPr>
        <w:t xml:space="preserve"> </w:t>
      </w:r>
      <w:r>
        <w:t>Подъем национально-освободительного движения. Патриарх Гермоген. Московское восстание 1611 г. и сожжение города оккупантами. Первое</w:t>
      </w:r>
      <w:r>
        <w:rPr>
          <w:spacing w:val="-4"/>
        </w:rPr>
        <w:t xml:space="preserve"> </w:t>
      </w:r>
      <w:r>
        <w:t>и</w:t>
      </w:r>
      <w:r>
        <w:rPr>
          <w:spacing w:val="-1"/>
        </w:rPr>
        <w:t xml:space="preserve"> </w:t>
      </w:r>
      <w:r>
        <w:t>второе</w:t>
      </w:r>
      <w:r>
        <w:rPr>
          <w:spacing w:val="-4"/>
        </w:rPr>
        <w:t xml:space="preserve"> </w:t>
      </w:r>
      <w:r>
        <w:t>земские</w:t>
      </w:r>
      <w:r>
        <w:rPr>
          <w:spacing w:val="-4"/>
        </w:rPr>
        <w:t xml:space="preserve"> </w:t>
      </w:r>
      <w:r>
        <w:t>ополчения.</w:t>
      </w:r>
      <w:r>
        <w:rPr>
          <w:spacing w:val="-2"/>
        </w:rPr>
        <w:t xml:space="preserve"> </w:t>
      </w:r>
      <w:r>
        <w:t>Захват</w:t>
      </w:r>
      <w:r>
        <w:rPr>
          <w:spacing w:val="-2"/>
        </w:rPr>
        <w:t xml:space="preserve"> </w:t>
      </w:r>
      <w:r>
        <w:t>Новгорода</w:t>
      </w:r>
      <w:r>
        <w:rPr>
          <w:spacing w:val="-4"/>
        </w:rPr>
        <w:t xml:space="preserve"> </w:t>
      </w:r>
      <w:r>
        <w:t>шведскими</w:t>
      </w:r>
      <w:r>
        <w:rPr>
          <w:spacing w:val="-1"/>
        </w:rPr>
        <w:t xml:space="preserve"> </w:t>
      </w:r>
      <w:r>
        <w:t>войсками. «Совет всея земли». Освобождение Москвы в 1612</w:t>
      </w:r>
      <w:r>
        <w:rPr>
          <w:spacing w:val="40"/>
        </w:rPr>
        <w:t xml:space="preserve"> </w:t>
      </w:r>
      <w:r>
        <w:t>г.</w:t>
      </w:r>
    </w:p>
    <w:p w:rsidR="00734C4A" w:rsidRDefault="008041B5">
      <w:pPr>
        <w:pStyle w:val="a3"/>
        <w:ind w:right="142"/>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Pr>
          <w:spacing w:val="40"/>
        </w:rPr>
        <w:t xml:space="preserve"> </w:t>
      </w:r>
      <w:r>
        <w:t>времени.</w:t>
      </w:r>
    </w:p>
    <w:p w:rsidR="00734C4A" w:rsidRDefault="00734C4A">
      <w:pPr>
        <w:pStyle w:val="a3"/>
        <w:sectPr w:rsidR="00734C4A">
          <w:pgSz w:w="11900" w:h="16840"/>
          <w:pgMar w:top="1040" w:right="425" w:bottom="700" w:left="992" w:header="0" w:footer="512" w:gutter="0"/>
          <w:cols w:space="720"/>
        </w:sectPr>
      </w:pPr>
    </w:p>
    <w:p w:rsidR="00734C4A" w:rsidRDefault="008041B5">
      <w:pPr>
        <w:spacing w:before="67" w:line="322" w:lineRule="exact"/>
        <w:ind w:left="852"/>
        <w:jc w:val="both"/>
        <w:rPr>
          <w:sz w:val="28"/>
        </w:rPr>
      </w:pPr>
      <w:r>
        <w:rPr>
          <w:b/>
          <w:sz w:val="28"/>
        </w:rPr>
        <w:lastRenderedPageBreak/>
        <w:t>Россия</w:t>
      </w:r>
      <w:r>
        <w:rPr>
          <w:b/>
          <w:spacing w:val="-5"/>
          <w:sz w:val="28"/>
        </w:rPr>
        <w:t xml:space="preserve"> </w:t>
      </w:r>
      <w:r>
        <w:rPr>
          <w:b/>
          <w:sz w:val="28"/>
        </w:rPr>
        <w:t>в</w:t>
      </w:r>
      <w:r>
        <w:rPr>
          <w:b/>
          <w:spacing w:val="-5"/>
          <w:sz w:val="28"/>
        </w:rPr>
        <w:t xml:space="preserve"> </w:t>
      </w:r>
      <w:r>
        <w:rPr>
          <w:b/>
          <w:sz w:val="28"/>
        </w:rPr>
        <w:t>XVII</w:t>
      </w:r>
      <w:r>
        <w:rPr>
          <w:b/>
          <w:spacing w:val="-1"/>
          <w:sz w:val="28"/>
        </w:rPr>
        <w:t xml:space="preserve"> </w:t>
      </w:r>
      <w:r>
        <w:rPr>
          <w:b/>
          <w:sz w:val="28"/>
        </w:rPr>
        <w:t>в.</w:t>
      </w:r>
      <w:r>
        <w:rPr>
          <w:b/>
          <w:spacing w:val="-2"/>
          <w:sz w:val="28"/>
        </w:rPr>
        <w:t xml:space="preserve"> </w:t>
      </w:r>
      <w:r>
        <w:rPr>
          <w:sz w:val="28"/>
        </w:rPr>
        <w:t>(16</w:t>
      </w:r>
      <w:r>
        <w:rPr>
          <w:spacing w:val="-4"/>
          <w:sz w:val="28"/>
        </w:rPr>
        <w:t xml:space="preserve"> </w:t>
      </w:r>
      <w:r>
        <w:rPr>
          <w:spacing w:val="-5"/>
          <w:sz w:val="28"/>
        </w:rPr>
        <w:t>ч)</w:t>
      </w:r>
    </w:p>
    <w:p w:rsidR="00734C4A" w:rsidRDefault="008041B5">
      <w:pPr>
        <w:pStyle w:val="a3"/>
        <w:ind w:right="147"/>
      </w:pPr>
      <w:r>
        <w:rPr>
          <w:b/>
          <w:i/>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w:t>
      </w:r>
      <w:r>
        <w:rPr>
          <w:spacing w:val="40"/>
        </w:rPr>
        <w:t xml:space="preserve"> </w:t>
      </w:r>
      <w:r>
        <w:t>Роль патриарха Филарета в управлении</w:t>
      </w:r>
      <w:r>
        <w:rPr>
          <w:spacing w:val="80"/>
        </w:rPr>
        <w:t xml:space="preserve">  </w:t>
      </w:r>
      <w:r>
        <w:t>государством.</w:t>
      </w:r>
    </w:p>
    <w:p w:rsidR="00734C4A" w:rsidRDefault="008041B5">
      <w:pPr>
        <w:pStyle w:val="a3"/>
        <w:spacing w:before="5"/>
        <w:ind w:right="143"/>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w:t>
      </w:r>
      <w:r>
        <w:rPr>
          <w:spacing w:val="40"/>
        </w:rPr>
        <w:t xml:space="preserve"> </w:t>
      </w:r>
      <w:r>
        <w:t>Затухание</w:t>
      </w:r>
      <w:r>
        <w:rPr>
          <w:spacing w:val="40"/>
        </w:rPr>
        <w:t xml:space="preserve"> </w:t>
      </w:r>
      <w:r>
        <w:t>деятельности</w:t>
      </w:r>
      <w:r>
        <w:rPr>
          <w:spacing w:val="40"/>
        </w:rPr>
        <w:t xml:space="preserve"> </w:t>
      </w:r>
      <w:r>
        <w:t>Земских</w:t>
      </w:r>
      <w:r>
        <w:rPr>
          <w:spacing w:val="40"/>
        </w:rPr>
        <w:t xml:space="preserve"> </w:t>
      </w:r>
      <w:r>
        <w:t>соборов.</w:t>
      </w:r>
    </w:p>
    <w:p w:rsidR="00734C4A" w:rsidRDefault="008041B5">
      <w:pPr>
        <w:pStyle w:val="a3"/>
        <w:ind w:right="145"/>
      </w:pPr>
      <w: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w:t>
      </w:r>
      <w:r>
        <w:rPr>
          <w:spacing w:val="40"/>
        </w:rPr>
        <w:t xml:space="preserve">  </w:t>
      </w:r>
      <w:r>
        <w:t>реформа.</w:t>
      </w:r>
    </w:p>
    <w:p w:rsidR="00734C4A" w:rsidRDefault="008041B5">
      <w:pPr>
        <w:pStyle w:val="a3"/>
        <w:ind w:right="137"/>
      </w:pPr>
      <w:r>
        <w:rPr>
          <w:b/>
          <w:i/>
        </w:rPr>
        <w:t>Экономическое развитие России в XVII в</w:t>
      </w:r>
      <w: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w:t>
      </w:r>
      <w:r>
        <w:rPr>
          <w:spacing w:val="80"/>
        </w:rPr>
        <w:t xml:space="preserve"> </w:t>
      </w:r>
      <w:r>
        <w:t>Востоком.</w:t>
      </w:r>
    </w:p>
    <w:p w:rsidR="00734C4A" w:rsidRDefault="008041B5">
      <w:pPr>
        <w:pStyle w:val="a3"/>
        <w:ind w:right="136"/>
      </w:pPr>
      <w:r>
        <w:rPr>
          <w:b/>
          <w:i/>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w:t>
      </w:r>
      <w:r>
        <w:rPr>
          <w:spacing w:val="-1"/>
        </w:rPr>
        <w:t xml:space="preserve"> </w:t>
      </w:r>
      <w:r>
        <w:t>г. Завершение оформления крепостного</w:t>
      </w:r>
      <w:r>
        <w:rPr>
          <w:spacing w:val="-1"/>
        </w:rPr>
        <w:t xml:space="preserve"> </w:t>
      </w:r>
      <w:r>
        <w:t>права и территория его распространения. Денежная реформа 1654 г. Медный бунт. Побеги крестьян на Дон и в Сибирь. Восстание Степана</w:t>
      </w:r>
      <w:r>
        <w:rPr>
          <w:spacing w:val="80"/>
          <w:w w:val="150"/>
        </w:rPr>
        <w:t xml:space="preserve"> </w:t>
      </w:r>
      <w:r>
        <w:t>Разина.</w:t>
      </w:r>
    </w:p>
    <w:p w:rsidR="00734C4A" w:rsidRDefault="008041B5">
      <w:pPr>
        <w:pStyle w:val="a3"/>
        <w:ind w:right="138"/>
      </w:pPr>
      <w:r>
        <w:rPr>
          <w:b/>
          <w:i/>
        </w:rPr>
        <w:t xml:space="preserve">Внешняя политика России в XVII в. </w:t>
      </w:r>
      <w: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w:t>
      </w:r>
      <w:r>
        <w:rPr>
          <w:spacing w:val="40"/>
        </w:rPr>
        <w:t xml:space="preserve"> </w:t>
      </w:r>
      <w:r>
        <w:t>гг.</w:t>
      </w:r>
      <w:r>
        <w:rPr>
          <w:spacing w:val="40"/>
        </w:rPr>
        <w:t xml:space="preserve"> </w:t>
      </w:r>
      <w:r>
        <w:t>Андрусовское</w:t>
      </w:r>
      <w:r>
        <w:rPr>
          <w:spacing w:val="40"/>
        </w:rPr>
        <w:t xml:space="preserve"> </w:t>
      </w:r>
      <w:r>
        <w:t>перемирие.</w:t>
      </w:r>
      <w:r>
        <w:rPr>
          <w:spacing w:val="40"/>
        </w:rPr>
        <w:t xml:space="preserve"> </w:t>
      </w:r>
      <w:r>
        <w:t xml:space="preserve">Русско-шведская </w:t>
      </w:r>
      <w:r>
        <w:rPr>
          <w:spacing w:val="-2"/>
        </w:rPr>
        <w:t>война</w:t>
      </w:r>
    </w:p>
    <w:p w:rsidR="00734C4A" w:rsidRDefault="008041B5">
      <w:pPr>
        <w:pStyle w:val="a3"/>
        <w:spacing w:before="2"/>
        <w:ind w:right="153"/>
      </w:pPr>
      <w:r>
        <w:t>1656–1658 гг. и ее результаты. Укрепление южных рубежей. Белгородская засечная</w:t>
      </w:r>
      <w:r>
        <w:rPr>
          <w:spacing w:val="45"/>
        </w:rPr>
        <w:t xml:space="preserve"> </w:t>
      </w:r>
      <w:r>
        <w:t>черта.</w:t>
      </w:r>
      <w:r>
        <w:rPr>
          <w:spacing w:val="46"/>
        </w:rPr>
        <w:t xml:space="preserve"> </w:t>
      </w:r>
      <w:r>
        <w:t>Конфликты</w:t>
      </w:r>
      <w:r>
        <w:rPr>
          <w:spacing w:val="44"/>
        </w:rPr>
        <w:t xml:space="preserve"> </w:t>
      </w:r>
      <w:r>
        <w:t>с</w:t>
      </w:r>
      <w:r>
        <w:rPr>
          <w:spacing w:val="46"/>
        </w:rPr>
        <w:t xml:space="preserve"> </w:t>
      </w:r>
      <w:r>
        <w:t>Османской</w:t>
      </w:r>
      <w:r>
        <w:rPr>
          <w:spacing w:val="44"/>
        </w:rPr>
        <w:t xml:space="preserve"> </w:t>
      </w:r>
      <w:r>
        <w:t>империей.</w:t>
      </w:r>
      <w:r>
        <w:rPr>
          <w:spacing w:val="51"/>
        </w:rPr>
        <w:t xml:space="preserve"> </w:t>
      </w:r>
      <w:r>
        <w:t>«Азовское</w:t>
      </w:r>
      <w:r>
        <w:rPr>
          <w:spacing w:val="45"/>
        </w:rPr>
        <w:t xml:space="preserve"> </w:t>
      </w:r>
      <w:r>
        <w:t>осадное</w:t>
      </w:r>
      <w:r>
        <w:rPr>
          <w:spacing w:val="45"/>
        </w:rPr>
        <w:t xml:space="preserve"> </w:t>
      </w:r>
      <w:r>
        <w:rPr>
          <w:spacing w:val="-2"/>
        </w:rPr>
        <w:t>сидение».</w:t>
      </w:r>
    </w:p>
    <w:p w:rsidR="00734C4A" w:rsidRDefault="008041B5">
      <w:pPr>
        <w:pStyle w:val="a3"/>
        <w:ind w:right="144" w:firstLine="0"/>
      </w:pPr>
      <w:r>
        <w:t>«Чигиринская война» и Бахчисарайский мирный договор. Отношения России со странами</w:t>
      </w:r>
      <w:r>
        <w:rPr>
          <w:spacing w:val="-9"/>
        </w:rPr>
        <w:t xml:space="preserve"> </w:t>
      </w:r>
      <w:r>
        <w:t>Западной</w:t>
      </w:r>
      <w:r>
        <w:rPr>
          <w:spacing w:val="-5"/>
        </w:rPr>
        <w:t xml:space="preserve"> </w:t>
      </w:r>
      <w:r>
        <w:t>Европы.</w:t>
      </w:r>
      <w:r>
        <w:rPr>
          <w:spacing w:val="-2"/>
        </w:rPr>
        <w:t xml:space="preserve"> </w:t>
      </w:r>
      <w:r>
        <w:t>Военные</w:t>
      </w:r>
      <w:r>
        <w:rPr>
          <w:spacing w:val="-9"/>
        </w:rPr>
        <w:t xml:space="preserve"> </w:t>
      </w:r>
      <w:r>
        <w:t>столкновения</w:t>
      </w:r>
      <w:r>
        <w:rPr>
          <w:spacing w:val="-7"/>
        </w:rPr>
        <w:t xml:space="preserve"> </w:t>
      </w:r>
      <w:r>
        <w:t>с</w:t>
      </w:r>
      <w:r>
        <w:rPr>
          <w:spacing w:val="-9"/>
        </w:rPr>
        <w:t xml:space="preserve"> </w:t>
      </w:r>
      <w:r>
        <w:t xml:space="preserve">маньчжурами и империей Цин </w:t>
      </w:r>
      <w:r>
        <w:rPr>
          <w:spacing w:val="-2"/>
        </w:rPr>
        <w:t>(Китаем).</w:t>
      </w:r>
    </w:p>
    <w:p w:rsidR="00734C4A" w:rsidRDefault="008041B5">
      <w:pPr>
        <w:pStyle w:val="a3"/>
        <w:ind w:right="137"/>
      </w:pPr>
      <w:r>
        <w:rPr>
          <w:b/>
          <w:i/>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40"/>
        </w:rPr>
        <w:t xml:space="preserve"> </w:t>
      </w:r>
      <w:r>
        <w:t>Переселение русских на новые земли. Миссионерство и христианизация. Межэтнические отношения. Формирование многонациональной элиты.</w:t>
      </w:r>
    </w:p>
    <w:p w:rsidR="00734C4A" w:rsidRDefault="008041B5">
      <w:pPr>
        <w:pStyle w:val="a3"/>
        <w:spacing w:before="1" w:line="322" w:lineRule="exact"/>
        <w:ind w:left="852" w:firstLine="0"/>
      </w:pPr>
      <w:r>
        <w:t>Культурное</w:t>
      </w:r>
      <w:r>
        <w:rPr>
          <w:spacing w:val="-7"/>
        </w:rPr>
        <w:t xml:space="preserve"> </w:t>
      </w:r>
      <w:r>
        <w:t>пространство</w:t>
      </w:r>
      <w:r>
        <w:rPr>
          <w:spacing w:val="-4"/>
        </w:rPr>
        <w:t xml:space="preserve"> </w:t>
      </w:r>
      <w:r>
        <w:t>XVI–XVII</w:t>
      </w:r>
      <w:r>
        <w:rPr>
          <w:spacing w:val="-8"/>
        </w:rPr>
        <w:t xml:space="preserve"> </w:t>
      </w:r>
      <w:r>
        <w:t>вв.</w:t>
      </w:r>
      <w:r>
        <w:rPr>
          <w:spacing w:val="-4"/>
        </w:rPr>
        <w:t xml:space="preserve"> </w:t>
      </w:r>
      <w:r>
        <w:t>(5</w:t>
      </w:r>
      <w:r>
        <w:rPr>
          <w:spacing w:val="40"/>
        </w:rPr>
        <w:t xml:space="preserve"> </w:t>
      </w:r>
      <w:r>
        <w:rPr>
          <w:spacing w:val="-5"/>
        </w:rPr>
        <w:t>ч)</w:t>
      </w:r>
    </w:p>
    <w:p w:rsidR="00734C4A" w:rsidRDefault="008041B5">
      <w:pPr>
        <w:pStyle w:val="a3"/>
        <w:ind w:left="852" w:firstLine="0"/>
      </w:pPr>
      <w:r>
        <w:t>Изменения</w:t>
      </w:r>
      <w:r>
        <w:rPr>
          <w:spacing w:val="41"/>
        </w:rPr>
        <w:t xml:space="preserve"> </w:t>
      </w:r>
      <w:r>
        <w:t>в</w:t>
      </w:r>
      <w:r>
        <w:rPr>
          <w:spacing w:val="39"/>
        </w:rPr>
        <w:t xml:space="preserve"> </w:t>
      </w:r>
      <w:r>
        <w:t>картине</w:t>
      </w:r>
      <w:r>
        <w:rPr>
          <w:spacing w:val="41"/>
        </w:rPr>
        <w:t xml:space="preserve"> </w:t>
      </w:r>
      <w:r>
        <w:t>мира</w:t>
      </w:r>
      <w:r>
        <w:rPr>
          <w:spacing w:val="41"/>
        </w:rPr>
        <w:t xml:space="preserve"> </w:t>
      </w:r>
      <w:r>
        <w:t>человека</w:t>
      </w:r>
      <w:r>
        <w:rPr>
          <w:spacing w:val="41"/>
        </w:rPr>
        <w:t xml:space="preserve"> </w:t>
      </w:r>
      <w:r>
        <w:t>в</w:t>
      </w:r>
      <w:r>
        <w:rPr>
          <w:spacing w:val="49"/>
        </w:rPr>
        <w:t xml:space="preserve"> </w:t>
      </w:r>
      <w:r>
        <w:t>XVI–XVII</w:t>
      </w:r>
      <w:r>
        <w:rPr>
          <w:spacing w:val="40"/>
        </w:rPr>
        <w:t xml:space="preserve"> </w:t>
      </w:r>
      <w:r>
        <w:t>вв.</w:t>
      </w:r>
      <w:r>
        <w:rPr>
          <w:spacing w:val="42"/>
        </w:rPr>
        <w:t xml:space="preserve"> </w:t>
      </w:r>
      <w:r>
        <w:t>и</w:t>
      </w:r>
      <w:r>
        <w:rPr>
          <w:spacing w:val="40"/>
        </w:rPr>
        <w:t xml:space="preserve"> </w:t>
      </w:r>
      <w:r>
        <w:t>повседневная</w:t>
      </w:r>
      <w:r>
        <w:rPr>
          <w:spacing w:val="42"/>
        </w:rPr>
        <w:t xml:space="preserve"> </w:t>
      </w:r>
      <w:r>
        <w:rPr>
          <w:spacing w:val="-2"/>
        </w:rPr>
        <w:t>жизнь.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 xml:space="preserve">Жилище и предметы быта. Семья и семейные отношения. Религия и суеверия. Проникновение элементов европейской культуры в быт высших слоев населения </w:t>
      </w:r>
      <w:r>
        <w:rPr>
          <w:spacing w:val="-2"/>
        </w:rPr>
        <w:t>страны.</w:t>
      </w:r>
    </w:p>
    <w:p w:rsidR="00734C4A" w:rsidRDefault="008041B5">
      <w:pPr>
        <w:pStyle w:val="a3"/>
        <w:ind w:right="139"/>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w:t>
      </w:r>
      <w:r>
        <w:rPr>
          <w:spacing w:val="40"/>
        </w:rPr>
        <w:t xml:space="preserve"> </w:t>
      </w:r>
      <w:r>
        <w:t>живопись.</w:t>
      </w:r>
    </w:p>
    <w:p w:rsidR="00734C4A" w:rsidRDefault="008041B5">
      <w:pPr>
        <w:pStyle w:val="a3"/>
        <w:spacing w:before="3"/>
        <w:ind w:right="137"/>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spacing w:val="40"/>
        </w:rPr>
        <w:t xml:space="preserve"> </w:t>
      </w:r>
      <w:r>
        <w:rPr>
          <w:spacing w:val="-6"/>
        </w:rPr>
        <w:t>в.</w:t>
      </w:r>
    </w:p>
    <w:p w:rsidR="00734C4A" w:rsidRDefault="008041B5">
      <w:pPr>
        <w:pStyle w:val="a3"/>
        <w:spacing w:line="242" w:lineRule="auto"/>
        <w:ind w:right="138"/>
      </w:pPr>
      <w:r>
        <w:t>Развитие образования и научных знаний. Школы при Аптекарском и Посольском приказах. «Синопсис»</w:t>
      </w:r>
      <w:r>
        <w:rPr>
          <w:spacing w:val="-1"/>
        </w:rPr>
        <w:t xml:space="preserve"> </w:t>
      </w:r>
      <w:r>
        <w:t xml:space="preserve">Иннокентия Гизеля – первое учебное пособие по </w:t>
      </w:r>
      <w:r>
        <w:rPr>
          <w:spacing w:val="-2"/>
        </w:rPr>
        <w:t>истории.</w:t>
      </w:r>
    </w:p>
    <w:p w:rsidR="00734C4A" w:rsidRDefault="008041B5">
      <w:pPr>
        <w:spacing w:line="316" w:lineRule="exact"/>
        <w:ind w:left="852"/>
        <w:rPr>
          <w:sz w:val="28"/>
        </w:rPr>
      </w:pPr>
      <w:r>
        <w:rPr>
          <w:b/>
          <w:i/>
          <w:sz w:val="28"/>
        </w:rPr>
        <w:t>Наш</w:t>
      </w:r>
      <w:r>
        <w:rPr>
          <w:b/>
          <w:i/>
          <w:spacing w:val="-5"/>
          <w:sz w:val="28"/>
        </w:rPr>
        <w:t xml:space="preserve"> </w:t>
      </w:r>
      <w:r>
        <w:rPr>
          <w:b/>
          <w:i/>
          <w:sz w:val="28"/>
        </w:rPr>
        <w:t>край</w:t>
      </w:r>
      <w:r>
        <w:rPr>
          <w:b/>
          <w:i/>
          <w:spacing w:val="-3"/>
          <w:sz w:val="28"/>
        </w:rPr>
        <w:t xml:space="preserve"> </w:t>
      </w:r>
      <w:r>
        <w:rPr>
          <w:sz w:val="28"/>
        </w:rPr>
        <w:t>в</w:t>
      </w:r>
      <w:r>
        <w:rPr>
          <w:spacing w:val="-3"/>
          <w:sz w:val="28"/>
        </w:rPr>
        <w:t xml:space="preserve"> </w:t>
      </w:r>
      <w:r>
        <w:rPr>
          <w:sz w:val="28"/>
        </w:rPr>
        <w:t>XVI–XVII</w:t>
      </w:r>
      <w:r>
        <w:rPr>
          <w:spacing w:val="65"/>
          <w:sz w:val="28"/>
        </w:rPr>
        <w:t xml:space="preserve"> </w:t>
      </w:r>
      <w:r>
        <w:rPr>
          <w:spacing w:val="-5"/>
          <w:sz w:val="28"/>
        </w:rPr>
        <w:t>вв.</w:t>
      </w:r>
    </w:p>
    <w:p w:rsidR="00734C4A" w:rsidRDefault="008041B5">
      <w:pPr>
        <w:ind w:left="852"/>
        <w:rPr>
          <w:sz w:val="28"/>
        </w:rPr>
      </w:pPr>
      <w:r>
        <w:rPr>
          <w:b/>
          <w:sz w:val="28"/>
        </w:rPr>
        <w:t>Обобщение</w:t>
      </w:r>
      <w:r>
        <w:rPr>
          <w:b/>
          <w:spacing w:val="62"/>
          <w:sz w:val="28"/>
        </w:rPr>
        <w:t xml:space="preserve"> </w:t>
      </w:r>
      <w:r>
        <w:rPr>
          <w:sz w:val="28"/>
        </w:rPr>
        <w:t>(2</w:t>
      </w:r>
      <w:r>
        <w:rPr>
          <w:spacing w:val="-6"/>
          <w:sz w:val="28"/>
        </w:rPr>
        <w:t xml:space="preserve"> </w:t>
      </w:r>
      <w:r>
        <w:rPr>
          <w:spacing w:val="-5"/>
          <w:sz w:val="28"/>
        </w:rPr>
        <w:t>ч).</w:t>
      </w:r>
    </w:p>
    <w:p w:rsidR="00734C4A" w:rsidRDefault="008041B5">
      <w:pPr>
        <w:pStyle w:val="a4"/>
        <w:numPr>
          <w:ilvl w:val="0"/>
          <w:numId w:val="239"/>
        </w:numPr>
        <w:tabs>
          <w:tab w:val="left" w:pos="1062"/>
        </w:tabs>
        <w:spacing w:before="320" w:line="322" w:lineRule="exact"/>
        <w:ind w:left="1062" w:hanging="210"/>
        <w:rPr>
          <w:sz w:val="28"/>
        </w:rPr>
      </w:pPr>
      <w:r>
        <w:rPr>
          <w:spacing w:val="-2"/>
          <w:sz w:val="28"/>
        </w:rPr>
        <w:t>КЛАСС</w:t>
      </w:r>
    </w:p>
    <w:p w:rsidR="00734C4A" w:rsidRDefault="008041B5">
      <w:pPr>
        <w:pStyle w:val="3"/>
        <w:spacing w:line="322" w:lineRule="exact"/>
        <w:jc w:val="left"/>
        <w:rPr>
          <w:b w:val="0"/>
        </w:rPr>
      </w:pPr>
      <w:r>
        <w:t>ВСЕОБЩАЯ</w:t>
      </w:r>
      <w:r>
        <w:rPr>
          <w:spacing w:val="40"/>
        </w:rPr>
        <w:t xml:space="preserve"> </w:t>
      </w:r>
      <w:r>
        <w:t>ИСТОРИЯ.</w:t>
      </w:r>
      <w:r>
        <w:rPr>
          <w:spacing w:val="41"/>
        </w:rPr>
        <w:t xml:space="preserve"> </w:t>
      </w:r>
      <w:r>
        <w:t>ИСТОРИЯ</w:t>
      </w:r>
      <w:r>
        <w:rPr>
          <w:spacing w:val="44"/>
        </w:rPr>
        <w:t xml:space="preserve"> </w:t>
      </w:r>
      <w:r>
        <w:t>НОВОГО</w:t>
      </w:r>
      <w:r>
        <w:rPr>
          <w:spacing w:val="39"/>
        </w:rPr>
        <w:t xml:space="preserve"> </w:t>
      </w:r>
      <w:r>
        <w:t>ВРЕМЕНИ.</w:t>
      </w:r>
      <w:r>
        <w:rPr>
          <w:spacing w:val="51"/>
        </w:rPr>
        <w:t xml:space="preserve"> </w:t>
      </w:r>
      <w:r>
        <w:t>XVIII</w:t>
      </w:r>
      <w:r>
        <w:rPr>
          <w:spacing w:val="43"/>
        </w:rPr>
        <w:t xml:space="preserve"> </w:t>
      </w:r>
      <w:r>
        <w:t>в.</w:t>
      </w:r>
      <w:r>
        <w:rPr>
          <w:spacing w:val="42"/>
        </w:rPr>
        <w:t xml:space="preserve"> </w:t>
      </w:r>
      <w:r>
        <w:rPr>
          <w:b w:val="0"/>
          <w:spacing w:val="-5"/>
        </w:rPr>
        <w:t>(23</w:t>
      </w:r>
    </w:p>
    <w:p w:rsidR="00734C4A" w:rsidRDefault="008041B5">
      <w:pPr>
        <w:pStyle w:val="a3"/>
        <w:spacing w:line="322" w:lineRule="exact"/>
        <w:ind w:firstLine="0"/>
        <w:jc w:val="left"/>
      </w:pPr>
      <w:r>
        <w:rPr>
          <w:spacing w:val="-5"/>
        </w:rPr>
        <w:t>ч)</w:t>
      </w:r>
    </w:p>
    <w:p w:rsidR="00734C4A" w:rsidRDefault="008041B5">
      <w:pPr>
        <w:ind w:left="852"/>
        <w:rPr>
          <w:sz w:val="28"/>
        </w:rPr>
      </w:pPr>
      <w:r>
        <w:rPr>
          <w:b/>
          <w:sz w:val="28"/>
        </w:rPr>
        <w:t>Введение</w:t>
      </w:r>
      <w:r>
        <w:rPr>
          <w:b/>
          <w:spacing w:val="-5"/>
          <w:sz w:val="28"/>
        </w:rPr>
        <w:t xml:space="preserve"> </w:t>
      </w:r>
      <w:r>
        <w:rPr>
          <w:sz w:val="28"/>
        </w:rPr>
        <w:t>(1</w:t>
      </w:r>
      <w:r>
        <w:rPr>
          <w:spacing w:val="-9"/>
          <w:sz w:val="28"/>
        </w:rPr>
        <w:t xml:space="preserve"> </w:t>
      </w:r>
      <w:r>
        <w:rPr>
          <w:spacing w:val="-5"/>
          <w:sz w:val="28"/>
        </w:rPr>
        <w:t>ч).</w:t>
      </w:r>
    </w:p>
    <w:p w:rsidR="00734C4A" w:rsidRDefault="008041B5">
      <w:pPr>
        <w:spacing w:line="322" w:lineRule="exact"/>
        <w:ind w:left="852"/>
        <w:rPr>
          <w:sz w:val="28"/>
        </w:rPr>
      </w:pPr>
      <w:r>
        <w:rPr>
          <w:b/>
          <w:sz w:val="28"/>
        </w:rPr>
        <w:t>Век</w:t>
      </w:r>
      <w:r>
        <w:rPr>
          <w:b/>
          <w:spacing w:val="-10"/>
          <w:sz w:val="28"/>
        </w:rPr>
        <w:t xml:space="preserve"> </w:t>
      </w:r>
      <w:r>
        <w:rPr>
          <w:b/>
          <w:sz w:val="28"/>
        </w:rPr>
        <w:t>Просвещения</w:t>
      </w:r>
      <w:r>
        <w:rPr>
          <w:b/>
          <w:spacing w:val="-6"/>
          <w:sz w:val="28"/>
        </w:rPr>
        <w:t xml:space="preserve"> </w:t>
      </w:r>
      <w:r>
        <w:rPr>
          <w:sz w:val="28"/>
        </w:rPr>
        <w:t>(2</w:t>
      </w:r>
      <w:r>
        <w:rPr>
          <w:spacing w:val="-8"/>
          <w:sz w:val="28"/>
        </w:rPr>
        <w:t xml:space="preserve"> </w:t>
      </w:r>
      <w:r>
        <w:rPr>
          <w:spacing w:val="-5"/>
          <w:sz w:val="28"/>
        </w:rPr>
        <w:t>ч)</w:t>
      </w:r>
    </w:p>
    <w:p w:rsidR="00734C4A" w:rsidRDefault="008041B5">
      <w:pPr>
        <w:pStyle w:val="a3"/>
        <w:tabs>
          <w:tab w:val="left" w:pos="1969"/>
          <w:tab w:val="left" w:pos="3840"/>
          <w:tab w:val="left" w:pos="5788"/>
          <w:tab w:val="left" w:pos="7505"/>
          <w:tab w:val="left" w:pos="9380"/>
          <w:tab w:val="left" w:pos="10181"/>
        </w:tabs>
        <w:ind w:left="852" w:firstLine="0"/>
        <w:jc w:val="left"/>
      </w:pPr>
      <w:r>
        <w:rPr>
          <w:spacing w:val="-2"/>
        </w:rPr>
        <w:t>Истоки</w:t>
      </w:r>
      <w:r>
        <w:tab/>
      </w:r>
      <w:r>
        <w:rPr>
          <w:spacing w:val="-2"/>
        </w:rPr>
        <w:t>европейского</w:t>
      </w:r>
      <w:r>
        <w:tab/>
      </w:r>
      <w:r>
        <w:rPr>
          <w:spacing w:val="-2"/>
        </w:rPr>
        <w:t>Просвещения.</w:t>
      </w:r>
      <w:r>
        <w:tab/>
      </w:r>
      <w:r>
        <w:rPr>
          <w:spacing w:val="-2"/>
        </w:rPr>
        <w:t>Достижения</w:t>
      </w:r>
      <w:r>
        <w:tab/>
      </w:r>
      <w:r>
        <w:rPr>
          <w:spacing w:val="-2"/>
        </w:rPr>
        <w:t>естественных</w:t>
      </w:r>
      <w:r>
        <w:tab/>
      </w:r>
      <w:r>
        <w:rPr>
          <w:spacing w:val="-4"/>
        </w:rPr>
        <w:t>наук</w:t>
      </w:r>
      <w:r>
        <w:tab/>
      </w:r>
      <w:r>
        <w:rPr>
          <w:spacing w:val="-10"/>
        </w:rPr>
        <w:t>и</w:t>
      </w:r>
    </w:p>
    <w:p w:rsidR="00734C4A" w:rsidRDefault="008041B5">
      <w:pPr>
        <w:pStyle w:val="a3"/>
        <w:ind w:right="137" w:firstLine="0"/>
      </w:pPr>
      <w:r>
        <w:t>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 тескье, Ж. Ж. Руссо. «Энциклопедия» (Д. Дидро, Ж. Д’Аламбер). Германское Просвещение. Распространение идей Просвещения в Америке. Влияние просветителей</w:t>
      </w:r>
      <w:r>
        <w:rPr>
          <w:spacing w:val="80"/>
        </w:rPr>
        <w:t xml:space="preserve"> </w:t>
      </w:r>
      <w:r>
        <w:t>на</w:t>
      </w:r>
      <w:r>
        <w:rPr>
          <w:spacing w:val="80"/>
        </w:rPr>
        <w:t xml:space="preserve"> </w:t>
      </w:r>
      <w:r>
        <w:t>изменение</w:t>
      </w:r>
      <w:r>
        <w:rPr>
          <w:spacing w:val="80"/>
        </w:rPr>
        <w:t xml:space="preserve"> </w:t>
      </w:r>
      <w:r>
        <w:t>представлений</w:t>
      </w:r>
      <w:r>
        <w:rPr>
          <w:spacing w:val="80"/>
        </w:rPr>
        <w:t xml:space="preserve"> </w:t>
      </w:r>
      <w:r>
        <w:t>об</w:t>
      </w:r>
      <w:r>
        <w:rPr>
          <w:spacing w:val="80"/>
        </w:rPr>
        <w:t xml:space="preserve"> </w:t>
      </w:r>
      <w:r>
        <w:t>отношениях</w:t>
      </w:r>
      <w:r>
        <w:rPr>
          <w:spacing w:val="79"/>
        </w:rPr>
        <w:t xml:space="preserve"> </w:t>
      </w:r>
      <w:r>
        <w:t>власти</w:t>
      </w:r>
      <w:r>
        <w:rPr>
          <w:spacing w:val="80"/>
        </w:rPr>
        <w:t xml:space="preserve"> </w:t>
      </w:r>
      <w:r>
        <w:t>и</w:t>
      </w:r>
      <w:r>
        <w:rPr>
          <w:spacing w:val="80"/>
        </w:rPr>
        <w:t xml:space="preserve"> </w:t>
      </w:r>
      <w:r>
        <w:t>общества.</w:t>
      </w:r>
    </w:p>
    <w:p w:rsidR="00734C4A" w:rsidRDefault="008041B5">
      <w:pPr>
        <w:pStyle w:val="a3"/>
        <w:spacing w:before="2" w:line="322" w:lineRule="exact"/>
        <w:ind w:firstLine="0"/>
      </w:pPr>
      <w:r>
        <w:t>«Союз</w:t>
      </w:r>
      <w:r>
        <w:rPr>
          <w:spacing w:val="-4"/>
        </w:rPr>
        <w:t xml:space="preserve"> </w:t>
      </w:r>
      <w:r>
        <w:t>королей</w:t>
      </w:r>
      <w:r>
        <w:rPr>
          <w:spacing w:val="-4"/>
        </w:rPr>
        <w:t xml:space="preserve"> </w:t>
      </w:r>
      <w:r>
        <w:t>и</w:t>
      </w:r>
      <w:r>
        <w:rPr>
          <w:spacing w:val="50"/>
        </w:rPr>
        <w:t xml:space="preserve"> </w:t>
      </w:r>
      <w:r>
        <w:rPr>
          <w:spacing w:val="-2"/>
        </w:rPr>
        <w:t>философов».</w:t>
      </w:r>
    </w:p>
    <w:p w:rsidR="00734C4A" w:rsidRDefault="008041B5">
      <w:pPr>
        <w:pStyle w:val="a3"/>
        <w:ind w:left="852" w:firstLine="0"/>
      </w:pPr>
      <w:r>
        <w:t>Государства</w:t>
      </w:r>
      <w:r>
        <w:rPr>
          <w:spacing w:val="-6"/>
        </w:rPr>
        <w:t xml:space="preserve"> </w:t>
      </w:r>
      <w:r>
        <w:t>Европы</w:t>
      </w:r>
      <w:r>
        <w:rPr>
          <w:spacing w:val="-6"/>
        </w:rPr>
        <w:t xml:space="preserve"> </w:t>
      </w:r>
      <w:r>
        <w:t>в</w:t>
      </w:r>
      <w:r>
        <w:rPr>
          <w:spacing w:val="-4"/>
        </w:rPr>
        <w:t xml:space="preserve"> </w:t>
      </w:r>
      <w:r>
        <w:t>XVIII</w:t>
      </w:r>
      <w:r>
        <w:rPr>
          <w:spacing w:val="-6"/>
        </w:rPr>
        <w:t xml:space="preserve"> </w:t>
      </w:r>
      <w:r>
        <w:t>в.</w:t>
      </w:r>
      <w:r>
        <w:rPr>
          <w:spacing w:val="-3"/>
        </w:rPr>
        <w:t xml:space="preserve"> </w:t>
      </w:r>
      <w:r>
        <w:t>(6</w:t>
      </w:r>
      <w:r>
        <w:rPr>
          <w:spacing w:val="-6"/>
        </w:rPr>
        <w:t xml:space="preserve"> </w:t>
      </w:r>
      <w:r>
        <w:rPr>
          <w:spacing w:val="-5"/>
        </w:rPr>
        <w:t>ч)</w:t>
      </w:r>
    </w:p>
    <w:p w:rsidR="00734C4A" w:rsidRDefault="008041B5">
      <w:pPr>
        <w:pStyle w:val="a3"/>
        <w:ind w:right="136"/>
      </w:pPr>
      <w:r>
        <w:rPr>
          <w:b/>
          <w:i/>
        </w:rPr>
        <w:t>Монархии в Европе XVIII в</w:t>
      </w:r>
      <w:r>
        <w:t>.: абсолютные и парламентские монархии. Просвещенный абсолютизм: правители, идеи, практика. Политика в отношении сословий: старые порядки</w:t>
      </w:r>
      <w:r>
        <w:rPr>
          <w:spacing w:val="40"/>
        </w:rPr>
        <w:t xml:space="preserve"> </w:t>
      </w:r>
      <w:r>
        <w:t>и новые веяния. Государство и Церковь. Секуляризация церковных земель. Экономическая политика власти. Меркантилизм.</w:t>
      </w:r>
    </w:p>
    <w:p w:rsidR="00734C4A" w:rsidRDefault="008041B5">
      <w:pPr>
        <w:pStyle w:val="a3"/>
        <w:ind w:right="132"/>
      </w:pPr>
      <w:r>
        <w:rPr>
          <w:b/>
          <w:i/>
        </w:rPr>
        <w:t>Великобритания в XVIII в</w:t>
      </w:r>
      <w:r>
        <w:rPr>
          <w:i/>
        </w:rPr>
        <w:t xml:space="preserve">. </w:t>
      </w:r>
      <w:r>
        <w:t>Королевская власть и парламент. Тори</w:t>
      </w:r>
      <w:r>
        <w:rPr>
          <w:spacing w:val="40"/>
        </w:rPr>
        <w:t xml:space="preserve"> </w:t>
      </w:r>
      <w:r>
        <w:t>и виги. Предпосылки промышленного переворота</w:t>
      </w:r>
      <w:r>
        <w:rPr>
          <w:spacing w:val="80"/>
        </w:rPr>
        <w:t xml:space="preserve"> </w:t>
      </w:r>
      <w:r>
        <w:t>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34C4A" w:rsidRDefault="008041B5">
      <w:pPr>
        <w:pStyle w:val="a3"/>
        <w:spacing w:before="2"/>
        <w:ind w:left="852" w:firstLine="0"/>
      </w:pPr>
      <w:r>
        <w:rPr>
          <w:b/>
          <w:i/>
        </w:rPr>
        <w:t>Франция</w:t>
      </w:r>
      <w:r>
        <w:t>.</w:t>
      </w:r>
      <w:r>
        <w:rPr>
          <w:spacing w:val="75"/>
          <w:w w:val="150"/>
        </w:rPr>
        <w:t xml:space="preserve"> </w:t>
      </w:r>
      <w:r>
        <w:t>Абсолютная</w:t>
      </w:r>
      <w:r>
        <w:rPr>
          <w:spacing w:val="77"/>
          <w:w w:val="150"/>
        </w:rPr>
        <w:t xml:space="preserve"> </w:t>
      </w:r>
      <w:r>
        <w:t>монархия:</w:t>
      </w:r>
      <w:r>
        <w:rPr>
          <w:spacing w:val="70"/>
          <w:w w:val="150"/>
        </w:rPr>
        <w:t xml:space="preserve"> </w:t>
      </w:r>
      <w:r>
        <w:t>политика</w:t>
      </w:r>
      <w:r>
        <w:rPr>
          <w:spacing w:val="75"/>
          <w:w w:val="150"/>
        </w:rPr>
        <w:t xml:space="preserve"> </w:t>
      </w:r>
      <w:r>
        <w:t>сохранения</w:t>
      </w:r>
      <w:r>
        <w:rPr>
          <w:spacing w:val="76"/>
          <w:w w:val="150"/>
        </w:rPr>
        <w:t xml:space="preserve"> </w:t>
      </w:r>
      <w:r>
        <w:t>старого</w:t>
      </w:r>
      <w:r>
        <w:rPr>
          <w:spacing w:val="33"/>
        </w:rPr>
        <w:t xml:space="preserve">  </w:t>
      </w:r>
      <w:r>
        <w:rPr>
          <w:spacing w:val="-2"/>
        </w:rPr>
        <w:t>порядка.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pPr>
      <w:r>
        <w:lastRenderedPageBreak/>
        <w:t>Попытки</w:t>
      </w:r>
      <w:r>
        <w:rPr>
          <w:spacing w:val="-9"/>
        </w:rPr>
        <w:t xml:space="preserve"> </w:t>
      </w:r>
      <w:r>
        <w:t>проведения</w:t>
      </w:r>
      <w:r>
        <w:rPr>
          <w:spacing w:val="-5"/>
        </w:rPr>
        <w:t xml:space="preserve"> </w:t>
      </w:r>
      <w:r>
        <w:t>реформ.</w:t>
      </w:r>
      <w:r>
        <w:rPr>
          <w:spacing w:val="-6"/>
        </w:rPr>
        <w:t xml:space="preserve"> </w:t>
      </w:r>
      <w:r>
        <w:t>Королевская</w:t>
      </w:r>
      <w:r>
        <w:rPr>
          <w:spacing w:val="-7"/>
        </w:rPr>
        <w:t xml:space="preserve"> </w:t>
      </w:r>
      <w:r>
        <w:t>власть</w:t>
      </w:r>
      <w:r>
        <w:rPr>
          <w:spacing w:val="-11"/>
        </w:rPr>
        <w:t xml:space="preserve"> </w:t>
      </w:r>
      <w:r>
        <w:t>и</w:t>
      </w:r>
      <w:r>
        <w:rPr>
          <w:spacing w:val="-8"/>
        </w:rPr>
        <w:t xml:space="preserve"> </w:t>
      </w:r>
      <w:r>
        <w:rPr>
          <w:spacing w:val="-2"/>
        </w:rPr>
        <w:t>сословия.</w:t>
      </w:r>
    </w:p>
    <w:p w:rsidR="00734C4A" w:rsidRDefault="008041B5">
      <w:pPr>
        <w:spacing w:before="5"/>
        <w:ind w:left="141" w:right="136" w:firstLine="710"/>
        <w:jc w:val="both"/>
        <w:rPr>
          <w:sz w:val="28"/>
        </w:rPr>
      </w:pPr>
      <w:r>
        <w:rPr>
          <w:b/>
          <w:i/>
          <w:sz w:val="28"/>
        </w:rPr>
        <w:t xml:space="preserve">Германские государства, монархия Габсбургов, итальянские земли в XVIII в. </w:t>
      </w:r>
      <w:r>
        <w:rPr>
          <w:sz w:val="28"/>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w:t>
      </w:r>
      <w:r>
        <w:rPr>
          <w:spacing w:val="40"/>
          <w:sz w:val="28"/>
        </w:rPr>
        <w:t xml:space="preserve"> </w:t>
      </w:r>
      <w:r>
        <w:rPr>
          <w:sz w:val="28"/>
        </w:rPr>
        <w:t>итальянских</w:t>
      </w:r>
      <w:r>
        <w:rPr>
          <w:spacing w:val="40"/>
          <w:sz w:val="28"/>
        </w:rPr>
        <w:t xml:space="preserve"> </w:t>
      </w:r>
      <w:r>
        <w:rPr>
          <w:sz w:val="28"/>
        </w:rPr>
        <w:t>земель.</w:t>
      </w:r>
    </w:p>
    <w:p w:rsidR="00734C4A" w:rsidRDefault="008041B5">
      <w:pPr>
        <w:pStyle w:val="a3"/>
        <w:ind w:right="141"/>
      </w:pPr>
      <w:r>
        <w:rPr>
          <w:b/>
          <w:i/>
        </w:rPr>
        <w:t>Государства Пиренейского полуострова</w:t>
      </w:r>
      <w:r>
        <w:rPr>
          <w:i/>
        </w:rPr>
        <w:t xml:space="preserve">.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w:t>
      </w:r>
      <w:r>
        <w:rPr>
          <w:spacing w:val="40"/>
        </w:rPr>
        <w:t xml:space="preserve"> </w:t>
      </w:r>
      <w:r>
        <w:t>политикой</w:t>
      </w:r>
      <w:r>
        <w:rPr>
          <w:spacing w:val="40"/>
        </w:rPr>
        <w:t xml:space="preserve"> </w:t>
      </w:r>
      <w:r>
        <w:t>метрополий.</w:t>
      </w:r>
    </w:p>
    <w:p w:rsidR="00734C4A" w:rsidRDefault="008041B5">
      <w:pPr>
        <w:pStyle w:val="a3"/>
        <w:spacing w:line="320" w:lineRule="exact"/>
        <w:ind w:left="852" w:firstLine="0"/>
      </w:pPr>
      <w:r>
        <w:t>Британские</w:t>
      </w:r>
      <w:r>
        <w:rPr>
          <w:spacing w:val="-7"/>
        </w:rPr>
        <w:t xml:space="preserve"> </w:t>
      </w:r>
      <w:r>
        <w:t>колонии</w:t>
      </w:r>
      <w:r>
        <w:rPr>
          <w:spacing w:val="-7"/>
        </w:rPr>
        <w:t xml:space="preserve"> </w:t>
      </w:r>
      <w:r>
        <w:t>в</w:t>
      </w:r>
      <w:r>
        <w:rPr>
          <w:spacing w:val="-8"/>
        </w:rPr>
        <w:t xml:space="preserve"> </w:t>
      </w:r>
      <w:r>
        <w:t>Северной</w:t>
      </w:r>
      <w:r>
        <w:rPr>
          <w:spacing w:val="-3"/>
        </w:rPr>
        <w:t xml:space="preserve"> </w:t>
      </w:r>
      <w:r>
        <w:t>Америке:</w:t>
      </w:r>
      <w:r>
        <w:rPr>
          <w:spacing w:val="-12"/>
        </w:rPr>
        <w:t xml:space="preserve"> </w:t>
      </w:r>
      <w:r>
        <w:t>борьба</w:t>
      </w:r>
      <w:r>
        <w:rPr>
          <w:spacing w:val="-6"/>
        </w:rPr>
        <w:t xml:space="preserve"> </w:t>
      </w:r>
      <w:r>
        <w:t>за</w:t>
      </w:r>
      <w:r>
        <w:rPr>
          <w:spacing w:val="-6"/>
        </w:rPr>
        <w:t xml:space="preserve"> </w:t>
      </w:r>
      <w:r>
        <w:t>независимость</w:t>
      </w:r>
      <w:r>
        <w:rPr>
          <w:spacing w:val="-9"/>
        </w:rPr>
        <w:t xml:space="preserve"> </w:t>
      </w:r>
      <w:r>
        <w:t>(2</w:t>
      </w:r>
      <w:r>
        <w:rPr>
          <w:spacing w:val="-7"/>
        </w:rPr>
        <w:t xml:space="preserve"> </w:t>
      </w:r>
      <w:r>
        <w:rPr>
          <w:spacing w:val="-5"/>
        </w:rPr>
        <w:t>ч)</w:t>
      </w:r>
    </w:p>
    <w:p w:rsidR="00734C4A" w:rsidRDefault="008041B5">
      <w:pPr>
        <w:pStyle w:val="a3"/>
        <w:ind w:right="135"/>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40"/>
        </w:rPr>
        <w:t xml:space="preserve"> </w:t>
      </w:r>
      <w:r>
        <w:t>экономического</w:t>
      </w:r>
      <w:r>
        <w:rPr>
          <w:spacing w:val="40"/>
        </w:rPr>
        <w:t xml:space="preserve"> </w:t>
      </w:r>
      <w:r>
        <w:t>развития</w:t>
      </w:r>
      <w:r>
        <w:rPr>
          <w:spacing w:val="40"/>
        </w:rPr>
        <w:t xml:space="preserve"> </w:t>
      </w:r>
      <w:r>
        <w:t>и</w:t>
      </w:r>
      <w:r>
        <w:rPr>
          <w:spacing w:val="40"/>
        </w:rPr>
        <w:t xml:space="preserve"> </w:t>
      </w:r>
      <w:r>
        <w:t>социаль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w:t>
      </w:r>
      <w:r>
        <w:rPr>
          <w:spacing w:val="-1"/>
        </w:rPr>
        <w:t xml:space="preserve"> </w:t>
      </w:r>
      <w:r>
        <w:t>России.</w:t>
      </w:r>
      <w:r>
        <w:rPr>
          <w:spacing w:val="-7"/>
        </w:rPr>
        <w:t xml:space="preserve"> </w:t>
      </w:r>
      <w:r>
        <w:t>Итоги Войны за независимость. Конституция (1787). «Отцы-основатели». Билль о правах (1791). Значение завоевания североамериканскими штатами</w:t>
      </w:r>
      <w:r>
        <w:rPr>
          <w:spacing w:val="-21"/>
        </w:rPr>
        <w:t xml:space="preserve"> </w:t>
      </w:r>
      <w:r>
        <w:t>независимости.</w:t>
      </w:r>
    </w:p>
    <w:p w:rsidR="00734C4A" w:rsidRDefault="008041B5">
      <w:pPr>
        <w:pStyle w:val="a3"/>
        <w:spacing w:before="1" w:line="322" w:lineRule="exact"/>
        <w:ind w:left="852" w:firstLine="0"/>
      </w:pPr>
      <w:r>
        <w:t>Французская</w:t>
      </w:r>
      <w:r>
        <w:rPr>
          <w:spacing w:val="-6"/>
        </w:rPr>
        <w:t xml:space="preserve"> </w:t>
      </w:r>
      <w:r>
        <w:t>революция</w:t>
      </w:r>
      <w:r>
        <w:rPr>
          <w:spacing w:val="-7"/>
        </w:rPr>
        <w:t xml:space="preserve"> </w:t>
      </w:r>
      <w:r>
        <w:t>конца</w:t>
      </w:r>
      <w:r>
        <w:rPr>
          <w:spacing w:val="-3"/>
        </w:rPr>
        <w:t xml:space="preserve"> </w:t>
      </w:r>
      <w:r>
        <w:t>XVIII</w:t>
      </w:r>
      <w:r>
        <w:rPr>
          <w:spacing w:val="-4"/>
        </w:rPr>
        <w:t xml:space="preserve"> </w:t>
      </w:r>
      <w:r>
        <w:t>в.</w:t>
      </w:r>
      <w:r>
        <w:rPr>
          <w:spacing w:val="-5"/>
        </w:rPr>
        <w:t xml:space="preserve"> </w:t>
      </w:r>
      <w:r>
        <w:t>(3</w:t>
      </w:r>
      <w:r>
        <w:rPr>
          <w:spacing w:val="-7"/>
        </w:rPr>
        <w:t xml:space="preserve"> </w:t>
      </w:r>
      <w:r>
        <w:rPr>
          <w:spacing w:val="-5"/>
        </w:rPr>
        <w:t>ч)</w:t>
      </w:r>
    </w:p>
    <w:p w:rsidR="00734C4A" w:rsidRDefault="008041B5">
      <w:pPr>
        <w:pStyle w:val="a3"/>
        <w:ind w:right="136"/>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w:t>
      </w:r>
      <w:r>
        <w:rPr>
          <w:spacing w:val="-2"/>
        </w:rPr>
        <w:t xml:space="preserve"> </w:t>
      </w:r>
      <w:r>
        <w:t>«революционный</w:t>
      </w:r>
      <w:r>
        <w:rPr>
          <w:spacing w:val="-2"/>
        </w:rPr>
        <w:t xml:space="preserve"> </w:t>
      </w:r>
      <w:r>
        <w:t>порядок</w:t>
      </w:r>
      <w:r>
        <w:rPr>
          <w:spacing w:val="40"/>
        </w:rPr>
        <w:t xml:space="preserve"> </w:t>
      </w:r>
      <w:r>
        <w:t>управления».</w:t>
      </w:r>
      <w:r>
        <w:rPr>
          <w:spacing w:val="40"/>
        </w:rPr>
        <w:t xml:space="preserve"> </w:t>
      </w:r>
      <w:r>
        <w:t>Комитет</w:t>
      </w:r>
      <w:r>
        <w:rPr>
          <w:spacing w:val="40"/>
        </w:rPr>
        <w:t xml:space="preserve"> </w:t>
      </w:r>
      <w:r>
        <w:t>общественного</w:t>
      </w:r>
      <w:r>
        <w:rPr>
          <w:spacing w:val="40"/>
        </w:rPr>
        <w:t xml:space="preserve"> </w:t>
      </w:r>
      <w: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w:t>
      </w:r>
      <w:r>
        <w:rPr>
          <w:spacing w:val="80"/>
        </w:rPr>
        <w:t xml:space="preserve"> </w:t>
      </w:r>
      <w:r>
        <w:t>и</w:t>
      </w:r>
      <w:r>
        <w:rPr>
          <w:spacing w:val="40"/>
        </w:rPr>
        <w:t xml:space="preserve"> </w:t>
      </w:r>
      <w:r>
        <w:t xml:space="preserve">значение </w:t>
      </w:r>
      <w:r>
        <w:rPr>
          <w:spacing w:val="-2"/>
        </w:rPr>
        <w:t>революции.</w:t>
      </w:r>
    </w:p>
    <w:p w:rsidR="00734C4A" w:rsidRDefault="008041B5">
      <w:pPr>
        <w:pStyle w:val="a3"/>
        <w:spacing w:before="1"/>
        <w:ind w:left="852" w:firstLine="0"/>
      </w:pPr>
      <w:r>
        <w:t>Европейская</w:t>
      </w:r>
      <w:r>
        <w:rPr>
          <w:spacing w:val="-5"/>
        </w:rPr>
        <w:t xml:space="preserve"> </w:t>
      </w:r>
      <w:r>
        <w:t>культура</w:t>
      </w:r>
      <w:r>
        <w:rPr>
          <w:spacing w:val="-6"/>
        </w:rPr>
        <w:t xml:space="preserve"> </w:t>
      </w:r>
      <w:r>
        <w:t>в</w:t>
      </w:r>
      <w:r>
        <w:rPr>
          <w:spacing w:val="-5"/>
        </w:rPr>
        <w:t xml:space="preserve"> </w:t>
      </w:r>
      <w:r>
        <w:t>XVIII</w:t>
      </w:r>
      <w:r>
        <w:rPr>
          <w:spacing w:val="-3"/>
        </w:rPr>
        <w:t xml:space="preserve"> </w:t>
      </w:r>
      <w:r>
        <w:t>в.</w:t>
      </w:r>
      <w:r>
        <w:rPr>
          <w:spacing w:val="-4"/>
        </w:rPr>
        <w:t xml:space="preserve"> </w:t>
      </w:r>
      <w:r>
        <w:t>(3</w:t>
      </w:r>
      <w:r>
        <w:rPr>
          <w:spacing w:val="-7"/>
        </w:rPr>
        <w:t xml:space="preserve"> </w:t>
      </w:r>
      <w:r>
        <w:rPr>
          <w:spacing w:val="-5"/>
        </w:rPr>
        <w:t>ч)</w:t>
      </w:r>
    </w:p>
    <w:p w:rsidR="00734C4A" w:rsidRDefault="008041B5">
      <w:pPr>
        <w:pStyle w:val="a3"/>
        <w:ind w:right="134"/>
      </w:pPr>
      <w:r>
        <w:t>Развитие науки. Новая картина мира в</w:t>
      </w:r>
      <w:r>
        <w:rPr>
          <w:spacing w:val="40"/>
        </w:rPr>
        <w:t xml:space="preserve"> </w:t>
      </w:r>
      <w:r>
        <w:t>трудах</w:t>
      </w:r>
      <w:r>
        <w:rPr>
          <w:spacing w:val="40"/>
        </w:rPr>
        <w:t xml:space="preserve"> </w:t>
      </w:r>
      <w:r>
        <w:t>математи ков, физиков, астрономов. Достижения в естественных</w:t>
      </w:r>
      <w:r>
        <w:rPr>
          <w:spacing w:val="40"/>
        </w:rPr>
        <w:t xml:space="preserve"> </w:t>
      </w:r>
      <w:r>
        <w:t>нау 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34C4A" w:rsidRDefault="008041B5">
      <w:pPr>
        <w:pStyle w:val="a3"/>
        <w:spacing w:before="3" w:line="322" w:lineRule="exact"/>
        <w:ind w:left="852" w:firstLine="0"/>
      </w:pPr>
      <w:r>
        <w:t>Международные</w:t>
      </w:r>
      <w:r>
        <w:rPr>
          <w:spacing w:val="-5"/>
        </w:rPr>
        <w:t xml:space="preserve"> </w:t>
      </w:r>
      <w:r>
        <w:t>отношения</w:t>
      </w:r>
      <w:r>
        <w:rPr>
          <w:spacing w:val="-5"/>
        </w:rPr>
        <w:t xml:space="preserve"> </w:t>
      </w:r>
      <w:r>
        <w:t>в</w:t>
      </w:r>
      <w:r>
        <w:rPr>
          <w:spacing w:val="-4"/>
        </w:rPr>
        <w:t xml:space="preserve"> </w:t>
      </w:r>
      <w:r>
        <w:t>XVIII</w:t>
      </w:r>
      <w:r>
        <w:rPr>
          <w:spacing w:val="-6"/>
        </w:rPr>
        <w:t xml:space="preserve"> </w:t>
      </w:r>
      <w:r>
        <w:t>в.</w:t>
      </w:r>
      <w:r>
        <w:rPr>
          <w:spacing w:val="-3"/>
        </w:rPr>
        <w:t xml:space="preserve"> </w:t>
      </w:r>
      <w:r>
        <w:t>(2</w:t>
      </w:r>
      <w:r>
        <w:rPr>
          <w:spacing w:val="-6"/>
        </w:rPr>
        <w:t xml:space="preserve"> </w:t>
      </w:r>
      <w:r>
        <w:rPr>
          <w:spacing w:val="-5"/>
        </w:rPr>
        <w:t>ч)</w:t>
      </w:r>
    </w:p>
    <w:p w:rsidR="00734C4A" w:rsidRDefault="008041B5">
      <w:pPr>
        <w:pStyle w:val="a3"/>
        <w:ind w:right="142"/>
      </w:pPr>
      <w:r>
        <w:t>Проблемы европейского баланса сил и дипломатия. Участие России в международных</w:t>
      </w:r>
      <w:r>
        <w:rPr>
          <w:spacing w:val="60"/>
        </w:rPr>
        <w:t xml:space="preserve">  </w:t>
      </w:r>
      <w:r>
        <w:t>отношениях</w:t>
      </w:r>
      <w:r>
        <w:rPr>
          <w:spacing w:val="64"/>
        </w:rPr>
        <w:t xml:space="preserve">  </w:t>
      </w:r>
      <w:r>
        <w:t>в</w:t>
      </w:r>
      <w:r>
        <w:rPr>
          <w:spacing w:val="65"/>
        </w:rPr>
        <w:t xml:space="preserve">  </w:t>
      </w:r>
      <w:r>
        <w:t>XVIII</w:t>
      </w:r>
      <w:r>
        <w:rPr>
          <w:spacing w:val="63"/>
        </w:rPr>
        <w:t xml:space="preserve">  </w:t>
      </w:r>
      <w:r>
        <w:t>в.</w:t>
      </w:r>
      <w:r>
        <w:rPr>
          <w:spacing w:val="64"/>
        </w:rPr>
        <w:t xml:space="preserve">  </w:t>
      </w:r>
      <w:r>
        <w:t>Северная</w:t>
      </w:r>
      <w:r>
        <w:rPr>
          <w:spacing w:val="73"/>
          <w:w w:val="150"/>
        </w:rPr>
        <w:t xml:space="preserve">   </w:t>
      </w:r>
      <w:r>
        <w:t>война</w:t>
      </w:r>
      <w:r>
        <w:rPr>
          <w:spacing w:val="74"/>
          <w:w w:val="150"/>
        </w:rPr>
        <w:t xml:space="preserve">   </w:t>
      </w:r>
      <w:r>
        <w:rPr>
          <w:spacing w:val="-2"/>
        </w:rPr>
        <w:t>(1700–1721).</w:t>
      </w:r>
    </w:p>
    <w:p w:rsidR="00734C4A" w:rsidRDefault="00734C4A">
      <w:pPr>
        <w:pStyle w:val="a3"/>
        <w:sectPr w:rsidR="00734C4A">
          <w:pgSz w:w="11900" w:h="16840"/>
          <w:pgMar w:top="1040" w:right="425" w:bottom="700" w:left="992" w:header="0" w:footer="512" w:gutter="0"/>
          <w:cols w:space="720"/>
        </w:sectPr>
      </w:pPr>
    </w:p>
    <w:tbl>
      <w:tblPr>
        <w:tblStyle w:val="TableNormal"/>
        <w:tblW w:w="0" w:type="auto"/>
        <w:tblInd w:w="98" w:type="dxa"/>
        <w:tblLayout w:type="fixed"/>
        <w:tblLook w:val="01E0" w:firstRow="1" w:lastRow="1" w:firstColumn="1" w:lastColumn="1" w:noHBand="0" w:noVBand="0"/>
      </w:tblPr>
      <w:tblGrid>
        <w:gridCol w:w="3400"/>
        <w:gridCol w:w="1853"/>
        <w:gridCol w:w="1273"/>
        <w:gridCol w:w="896"/>
        <w:gridCol w:w="1851"/>
        <w:gridCol w:w="1025"/>
      </w:tblGrid>
      <w:tr w:rsidR="00734C4A">
        <w:trPr>
          <w:trHeight w:val="314"/>
        </w:trPr>
        <w:tc>
          <w:tcPr>
            <w:tcW w:w="3400" w:type="dxa"/>
          </w:tcPr>
          <w:p w:rsidR="00734C4A" w:rsidRDefault="008041B5">
            <w:pPr>
              <w:pStyle w:val="TableParagraph"/>
              <w:spacing w:line="295" w:lineRule="exact"/>
              <w:ind w:right="130"/>
              <w:jc w:val="right"/>
              <w:rPr>
                <w:sz w:val="28"/>
              </w:rPr>
            </w:pPr>
            <w:r>
              <w:rPr>
                <w:sz w:val="28"/>
              </w:rPr>
              <w:lastRenderedPageBreak/>
              <w:t>Династические</w:t>
            </w:r>
            <w:r>
              <w:rPr>
                <w:spacing w:val="59"/>
                <w:sz w:val="28"/>
              </w:rPr>
              <w:t xml:space="preserve"> </w:t>
            </w:r>
            <w:r>
              <w:rPr>
                <w:sz w:val="28"/>
              </w:rPr>
              <w:t>войны</w:t>
            </w:r>
            <w:r>
              <w:rPr>
                <w:spacing w:val="59"/>
                <w:sz w:val="28"/>
              </w:rPr>
              <w:t xml:space="preserve"> </w:t>
            </w:r>
            <w:r>
              <w:rPr>
                <w:spacing w:val="-5"/>
                <w:sz w:val="28"/>
              </w:rPr>
              <w:t>«за</w:t>
            </w:r>
          </w:p>
        </w:tc>
        <w:tc>
          <w:tcPr>
            <w:tcW w:w="1853" w:type="dxa"/>
          </w:tcPr>
          <w:p w:rsidR="00734C4A" w:rsidRDefault="008041B5">
            <w:pPr>
              <w:pStyle w:val="TableParagraph"/>
              <w:spacing w:line="295" w:lineRule="exact"/>
              <w:ind w:left="203"/>
              <w:rPr>
                <w:sz w:val="28"/>
              </w:rPr>
            </w:pPr>
            <w:r>
              <w:rPr>
                <w:spacing w:val="-2"/>
                <w:sz w:val="28"/>
              </w:rPr>
              <w:t>наследство».</w:t>
            </w:r>
          </w:p>
        </w:tc>
        <w:tc>
          <w:tcPr>
            <w:tcW w:w="5045" w:type="dxa"/>
            <w:gridSpan w:val="4"/>
          </w:tcPr>
          <w:p w:rsidR="00734C4A" w:rsidRDefault="00734C4A">
            <w:pPr>
              <w:pStyle w:val="TableParagraph"/>
            </w:pPr>
          </w:p>
        </w:tc>
      </w:tr>
      <w:tr w:rsidR="00734C4A">
        <w:trPr>
          <w:trHeight w:val="314"/>
        </w:trPr>
        <w:tc>
          <w:tcPr>
            <w:tcW w:w="3400" w:type="dxa"/>
          </w:tcPr>
          <w:p w:rsidR="00734C4A" w:rsidRDefault="008041B5">
            <w:pPr>
              <w:pStyle w:val="TableParagraph"/>
              <w:tabs>
                <w:tab w:val="left" w:pos="1754"/>
              </w:tabs>
              <w:spacing w:line="295" w:lineRule="exact"/>
              <w:ind w:right="191"/>
              <w:jc w:val="right"/>
              <w:rPr>
                <w:sz w:val="28"/>
              </w:rPr>
            </w:pPr>
            <w:r>
              <w:rPr>
                <w:spacing w:val="-2"/>
                <w:sz w:val="28"/>
              </w:rPr>
              <w:t>Семилетняя</w:t>
            </w:r>
            <w:r>
              <w:rPr>
                <w:sz w:val="28"/>
              </w:rPr>
              <w:tab/>
            </w:r>
            <w:r>
              <w:rPr>
                <w:spacing w:val="-4"/>
                <w:sz w:val="28"/>
              </w:rPr>
              <w:t>война</w:t>
            </w:r>
          </w:p>
        </w:tc>
        <w:tc>
          <w:tcPr>
            <w:tcW w:w="1853" w:type="dxa"/>
          </w:tcPr>
          <w:p w:rsidR="00734C4A" w:rsidRDefault="008041B5">
            <w:pPr>
              <w:pStyle w:val="TableParagraph"/>
              <w:spacing w:line="295" w:lineRule="exact"/>
              <w:ind w:left="133"/>
              <w:rPr>
                <w:sz w:val="28"/>
              </w:rPr>
            </w:pPr>
            <w:r>
              <w:rPr>
                <w:spacing w:val="-2"/>
                <w:sz w:val="28"/>
              </w:rPr>
              <w:t>(1756–1763).</w:t>
            </w:r>
          </w:p>
        </w:tc>
        <w:tc>
          <w:tcPr>
            <w:tcW w:w="1273" w:type="dxa"/>
          </w:tcPr>
          <w:p w:rsidR="00734C4A" w:rsidRDefault="008041B5">
            <w:pPr>
              <w:pStyle w:val="TableParagraph"/>
              <w:spacing w:line="295" w:lineRule="exact"/>
              <w:ind w:left="126"/>
              <w:rPr>
                <w:sz w:val="28"/>
              </w:rPr>
            </w:pPr>
            <w:r>
              <w:rPr>
                <w:spacing w:val="-2"/>
                <w:sz w:val="28"/>
              </w:rPr>
              <w:t>Разделы</w:t>
            </w:r>
          </w:p>
        </w:tc>
        <w:tc>
          <w:tcPr>
            <w:tcW w:w="896" w:type="dxa"/>
          </w:tcPr>
          <w:p w:rsidR="00734C4A" w:rsidRDefault="008041B5">
            <w:pPr>
              <w:pStyle w:val="TableParagraph"/>
              <w:spacing w:line="295" w:lineRule="exact"/>
              <w:ind w:left="162"/>
              <w:rPr>
                <w:sz w:val="28"/>
              </w:rPr>
            </w:pPr>
            <w:r>
              <w:rPr>
                <w:spacing w:val="-4"/>
                <w:sz w:val="28"/>
              </w:rPr>
              <w:t>Речи</w:t>
            </w:r>
          </w:p>
        </w:tc>
        <w:tc>
          <w:tcPr>
            <w:tcW w:w="1851" w:type="dxa"/>
          </w:tcPr>
          <w:p w:rsidR="00734C4A" w:rsidRDefault="008041B5">
            <w:pPr>
              <w:pStyle w:val="TableParagraph"/>
              <w:spacing w:line="295" w:lineRule="exact"/>
              <w:ind w:left="161"/>
              <w:rPr>
                <w:sz w:val="28"/>
              </w:rPr>
            </w:pPr>
            <w:r>
              <w:rPr>
                <w:spacing w:val="-2"/>
                <w:sz w:val="28"/>
              </w:rPr>
              <w:t>Посполитой.</w:t>
            </w:r>
          </w:p>
        </w:tc>
        <w:tc>
          <w:tcPr>
            <w:tcW w:w="1025" w:type="dxa"/>
          </w:tcPr>
          <w:p w:rsidR="00734C4A" w:rsidRDefault="008041B5">
            <w:pPr>
              <w:pStyle w:val="TableParagraph"/>
              <w:spacing w:line="295" w:lineRule="exact"/>
              <w:ind w:left="162"/>
              <w:rPr>
                <w:sz w:val="28"/>
              </w:rPr>
            </w:pPr>
            <w:r>
              <w:rPr>
                <w:spacing w:val="-2"/>
                <w:sz w:val="28"/>
              </w:rPr>
              <w:t>Войны</w:t>
            </w:r>
          </w:p>
        </w:tc>
      </w:tr>
    </w:tbl>
    <w:p w:rsidR="00734C4A" w:rsidRDefault="008041B5">
      <w:pPr>
        <w:pStyle w:val="a3"/>
        <w:spacing w:before="23"/>
        <w:ind w:right="150" w:firstLine="0"/>
      </w:pPr>
      <w:r>
        <w:t>антифранцузских коалиций против революционной Франции. Колониальные захваты европейских держав.</w:t>
      </w:r>
    </w:p>
    <w:p w:rsidR="00734C4A" w:rsidRDefault="008041B5">
      <w:pPr>
        <w:pStyle w:val="a3"/>
        <w:spacing w:before="4" w:line="322" w:lineRule="exact"/>
        <w:ind w:left="852" w:firstLine="0"/>
      </w:pPr>
      <w:r>
        <w:t>Страны</w:t>
      </w:r>
      <w:r>
        <w:rPr>
          <w:spacing w:val="-6"/>
        </w:rPr>
        <w:t xml:space="preserve"> </w:t>
      </w:r>
      <w:r>
        <w:t>Востока</w:t>
      </w:r>
      <w:r>
        <w:rPr>
          <w:spacing w:val="-4"/>
        </w:rPr>
        <w:t xml:space="preserve"> </w:t>
      </w:r>
      <w:r>
        <w:t>в</w:t>
      </w:r>
      <w:r>
        <w:rPr>
          <w:spacing w:val="-5"/>
        </w:rPr>
        <w:t xml:space="preserve"> </w:t>
      </w:r>
      <w:r>
        <w:t>XVIII</w:t>
      </w:r>
      <w:r>
        <w:rPr>
          <w:spacing w:val="-1"/>
        </w:rPr>
        <w:t xml:space="preserve"> </w:t>
      </w:r>
      <w:r>
        <w:t>в.</w:t>
      </w:r>
      <w:r>
        <w:rPr>
          <w:spacing w:val="-3"/>
        </w:rPr>
        <w:t xml:space="preserve"> </w:t>
      </w:r>
      <w:r>
        <w:t>(3</w:t>
      </w:r>
      <w:r>
        <w:rPr>
          <w:spacing w:val="-5"/>
        </w:rPr>
        <w:t xml:space="preserve"> ч)</w:t>
      </w:r>
    </w:p>
    <w:p w:rsidR="00734C4A" w:rsidRDefault="008041B5">
      <w:pPr>
        <w:pStyle w:val="a3"/>
        <w:ind w:right="142"/>
      </w:pPr>
      <w:r>
        <w:rPr>
          <w:b/>
          <w:i/>
        </w:rPr>
        <w:t>Османская</w:t>
      </w:r>
      <w:r>
        <w:rPr>
          <w:b/>
          <w:i/>
          <w:spacing w:val="-17"/>
        </w:rPr>
        <w:t xml:space="preserve"> </w:t>
      </w:r>
      <w:r>
        <w:rPr>
          <w:b/>
          <w:i/>
        </w:rPr>
        <w:t>империя</w:t>
      </w:r>
      <w:r>
        <w:t>:</w:t>
      </w:r>
      <w:r>
        <w:rPr>
          <w:spacing w:val="-18"/>
        </w:rPr>
        <w:t xml:space="preserve"> </w:t>
      </w:r>
      <w:r>
        <w:t>от</w:t>
      </w:r>
      <w:r>
        <w:rPr>
          <w:spacing w:val="-17"/>
        </w:rPr>
        <w:t xml:space="preserve"> </w:t>
      </w:r>
      <w:r>
        <w:t>могущества</w:t>
      </w:r>
      <w:r>
        <w:rPr>
          <w:spacing w:val="-14"/>
        </w:rPr>
        <w:t xml:space="preserve"> </w:t>
      </w:r>
      <w:r>
        <w:t>к</w:t>
      </w:r>
      <w:r>
        <w:rPr>
          <w:spacing w:val="-13"/>
        </w:rPr>
        <w:t xml:space="preserve"> </w:t>
      </w:r>
      <w:r>
        <w:t>упадку.</w:t>
      </w:r>
      <w:r>
        <w:rPr>
          <w:spacing w:val="-14"/>
        </w:rPr>
        <w:t xml:space="preserve"> </w:t>
      </w:r>
      <w:r>
        <w:t>Положение населения.</w:t>
      </w:r>
      <w:r>
        <w:rPr>
          <w:spacing w:val="11"/>
        </w:rPr>
        <w:t xml:space="preserve"> </w:t>
      </w:r>
      <w:r>
        <w:t xml:space="preserve">Попытки проведения реформ; Селим III. </w:t>
      </w:r>
      <w:r>
        <w:rPr>
          <w:b/>
          <w:i/>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b/>
          <w:i/>
        </w:rPr>
        <w:t>Китай</w:t>
      </w:r>
      <w:r>
        <w:t>. Империя Цин в XVIII в.: власть маньчжурских императоров, система управления</w:t>
      </w:r>
      <w:r>
        <w:rPr>
          <w:spacing w:val="75"/>
          <w:w w:val="150"/>
        </w:rPr>
        <w:t xml:space="preserve"> </w:t>
      </w:r>
      <w:r>
        <w:t>страной.</w:t>
      </w:r>
      <w:r>
        <w:rPr>
          <w:spacing w:val="77"/>
          <w:w w:val="150"/>
        </w:rPr>
        <w:t xml:space="preserve"> </w:t>
      </w:r>
      <w:r>
        <w:t>Внешняя</w:t>
      </w:r>
      <w:r>
        <w:rPr>
          <w:spacing w:val="77"/>
          <w:w w:val="150"/>
        </w:rPr>
        <w:t xml:space="preserve"> </w:t>
      </w:r>
      <w:r>
        <w:t>политика</w:t>
      </w:r>
      <w:r>
        <w:rPr>
          <w:spacing w:val="76"/>
          <w:w w:val="150"/>
        </w:rPr>
        <w:t xml:space="preserve"> </w:t>
      </w:r>
      <w:r>
        <w:t>империи</w:t>
      </w:r>
      <w:r>
        <w:rPr>
          <w:spacing w:val="74"/>
          <w:w w:val="150"/>
        </w:rPr>
        <w:t xml:space="preserve"> </w:t>
      </w:r>
      <w:r>
        <w:t>Цин;</w:t>
      </w:r>
      <w:r>
        <w:rPr>
          <w:spacing w:val="75"/>
          <w:w w:val="150"/>
        </w:rPr>
        <w:t xml:space="preserve"> </w:t>
      </w:r>
      <w:r>
        <w:t>отношения</w:t>
      </w:r>
      <w:r>
        <w:rPr>
          <w:spacing w:val="76"/>
          <w:w w:val="150"/>
        </w:rPr>
        <w:t xml:space="preserve"> </w:t>
      </w:r>
      <w:r>
        <w:t>с</w:t>
      </w:r>
      <w:r>
        <w:rPr>
          <w:spacing w:val="76"/>
          <w:w w:val="150"/>
        </w:rPr>
        <w:t xml:space="preserve"> </w:t>
      </w:r>
      <w:r>
        <w:rPr>
          <w:spacing w:val="-2"/>
        </w:rPr>
        <w:t>Россией.</w:t>
      </w:r>
    </w:p>
    <w:p w:rsidR="00734C4A" w:rsidRDefault="008041B5">
      <w:pPr>
        <w:pStyle w:val="a3"/>
        <w:ind w:right="145" w:firstLine="0"/>
      </w:pPr>
      <w:r>
        <w:t xml:space="preserve">«Закрытие» Китая для иноземцев. </w:t>
      </w:r>
      <w:r>
        <w:rPr>
          <w:b/>
          <w:i/>
        </w:rPr>
        <w:t xml:space="preserve">Япония </w:t>
      </w:r>
      <w:r>
        <w:t>в XVIII в. Сегуны и дайме. Положение сословий. Культура стран Востока в XVIII</w:t>
      </w:r>
      <w:r>
        <w:rPr>
          <w:spacing w:val="-29"/>
        </w:rPr>
        <w:t xml:space="preserve"> </w:t>
      </w:r>
      <w:r>
        <w:t>в.</w:t>
      </w:r>
    </w:p>
    <w:p w:rsidR="00734C4A" w:rsidRDefault="008041B5">
      <w:pPr>
        <w:pStyle w:val="a3"/>
        <w:spacing w:line="321" w:lineRule="exact"/>
        <w:ind w:left="852" w:firstLine="0"/>
      </w:pPr>
      <w:r>
        <w:rPr>
          <w:b/>
        </w:rPr>
        <w:t>Обобщение</w:t>
      </w:r>
      <w:r>
        <w:rPr>
          <w:b/>
          <w:spacing w:val="-4"/>
        </w:rPr>
        <w:t xml:space="preserve"> </w:t>
      </w:r>
      <w:r>
        <w:t>(1</w:t>
      </w:r>
      <w:r>
        <w:rPr>
          <w:spacing w:val="-7"/>
        </w:rPr>
        <w:t xml:space="preserve"> </w:t>
      </w:r>
      <w:r>
        <w:t>ч).</w:t>
      </w:r>
      <w:r>
        <w:rPr>
          <w:spacing w:val="-3"/>
        </w:rPr>
        <w:t xml:space="preserve"> </w:t>
      </w:r>
      <w:r>
        <w:t>Историческое</w:t>
      </w:r>
      <w:r>
        <w:rPr>
          <w:spacing w:val="-6"/>
        </w:rPr>
        <w:t xml:space="preserve"> </w:t>
      </w:r>
      <w:r>
        <w:t>и</w:t>
      </w:r>
      <w:r>
        <w:rPr>
          <w:spacing w:val="-6"/>
        </w:rPr>
        <w:t xml:space="preserve"> </w:t>
      </w:r>
      <w:r>
        <w:t>культурное</w:t>
      </w:r>
      <w:r>
        <w:rPr>
          <w:spacing w:val="59"/>
        </w:rPr>
        <w:t xml:space="preserve"> </w:t>
      </w:r>
      <w:r>
        <w:t>наследие</w:t>
      </w:r>
      <w:r>
        <w:rPr>
          <w:spacing w:val="66"/>
        </w:rPr>
        <w:t xml:space="preserve"> </w:t>
      </w:r>
      <w:r>
        <w:t>XVIII</w:t>
      </w:r>
      <w:r>
        <w:rPr>
          <w:spacing w:val="18"/>
        </w:rPr>
        <w:t xml:space="preserve"> </w:t>
      </w:r>
      <w:r>
        <w:rPr>
          <w:spacing w:val="-5"/>
        </w:rPr>
        <w:t>в.</w:t>
      </w:r>
    </w:p>
    <w:p w:rsidR="00734C4A" w:rsidRDefault="008041B5">
      <w:pPr>
        <w:pStyle w:val="a3"/>
        <w:ind w:right="136"/>
      </w:pPr>
      <w:r>
        <w:t>ИСТОРИЯ РОССИИ. РОССИЯ В КОНЦЕ XVII – XVIII в.: ОТ ЦАРСТВА К ИМПЕРИИ (45 ч)</w:t>
      </w:r>
    </w:p>
    <w:p w:rsidR="00734C4A" w:rsidRDefault="008041B5">
      <w:pPr>
        <w:spacing w:line="322" w:lineRule="exact"/>
        <w:ind w:left="852"/>
        <w:jc w:val="both"/>
        <w:rPr>
          <w:sz w:val="28"/>
        </w:rPr>
      </w:pPr>
      <w:r>
        <w:rPr>
          <w:b/>
          <w:sz w:val="28"/>
        </w:rPr>
        <w:t>Введение</w:t>
      </w:r>
      <w:r>
        <w:rPr>
          <w:b/>
          <w:spacing w:val="-5"/>
          <w:sz w:val="28"/>
        </w:rPr>
        <w:t xml:space="preserve"> </w:t>
      </w:r>
      <w:r>
        <w:rPr>
          <w:sz w:val="28"/>
        </w:rPr>
        <w:t>(1</w:t>
      </w:r>
      <w:r>
        <w:rPr>
          <w:spacing w:val="-9"/>
          <w:sz w:val="28"/>
        </w:rPr>
        <w:t xml:space="preserve"> </w:t>
      </w:r>
      <w:r>
        <w:rPr>
          <w:spacing w:val="-5"/>
          <w:sz w:val="28"/>
        </w:rPr>
        <w:t>ч).</w:t>
      </w:r>
    </w:p>
    <w:p w:rsidR="00734C4A" w:rsidRDefault="008041B5">
      <w:pPr>
        <w:pStyle w:val="a3"/>
        <w:ind w:left="852" w:firstLine="0"/>
      </w:pPr>
      <w:r>
        <w:t>Россия</w:t>
      </w:r>
      <w:r>
        <w:rPr>
          <w:spacing w:val="-5"/>
        </w:rPr>
        <w:t xml:space="preserve"> </w:t>
      </w:r>
      <w:r>
        <w:t>в</w:t>
      </w:r>
      <w:r>
        <w:rPr>
          <w:spacing w:val="-7"/>
        </w:rPr>
        <w:t xml:space="preserve"> </w:t>
      </w:r>
      <w:r>
        <w:t>эпоху</w:t>
      </w:r>
      <w:r>
        <w:rPr>
          <w:spacing w:val="-9"/>
        </w:rPr>
        <w:t xml:space="preserve"> </w:t>
      </w:r>
      <w:r>
        <w:t>преобразований</w:t>
      </w:r>
      <w:r>
        <w:rPr>
          <w:spacing w:val="-1"/>
        </w:rPr>
        <w:t xml:space="preserve"> </w:t>
      </w:r>
      <w:r>
        <w:t>Петра I</w:t>
      </w:r>
      <w:r>
        <w:rPr>
          <w:spacing w:val="-6"/>
        </w:rPr>
        <w:t xml:space="preserve"> </w:t>
      </w:r>
      <w:r>
        <w:t>(11</w:t>
      </w:r>
      <w:r>
        <w:rPr>
          <w:spacing w:val="-6"/>
        </w:rPr>
        <w:t xml:space="preserve"> </w:t>
      </w:r>
      <w:r>
        <w:rPr>
          <w:spacing w:val="-5"/>
        </w:rPr>
        <w:t>ч)</w:t>
      </w:r>
    </w:p>
    <w:p w:rsidR="00734C4A" w:rsidRDefault="008041B5">
      <w:pPr>
        <w:pStyle w:val="a3"/>
        <w:spacing w:before="3"/>
        <w:ind w:right="137"/>
      </w:pPr>
      <w:r>
        <w:rPr>
          <w:b/>
          <w:i/>
        </w:rPr>
        <w:t>Причины и предпосылки преобразований</w:t>
      </w:r>
      <w:r>
        <w:rPr>
          <w:i/>
        </w:rPr>
        <w:t xml:space="preserve">. </w:t>
      </w:r>
      <w:r>
        <w:t>Россия и Европа в конце XVII в. Модернизация как жизненно важная национальная задача. Начало царствования Петра</w:t>
      </w:r>
      <w:r>
        <w:rPr>
          <w:spacing w:val="40"/>
        </w:rPr>
        <w:t xml:space="preserve"> </w:t>
      </w:r>
      <w:r>
        <w:t>I,</w:t>
      </w:r>
      <w:r>
        <w:rPr>
          <w:spacing w:val="40"/>
        </w:rPr>
        <w:t xml:space="preserve"> </w:t>
      </w:r>
      <w:r>
        <w:t>борьба</w:t>
      </w:r>
      <w:r>
        <w:rPr>
          <w:spacing w:val="40"/>
        </w:rPr>
        <w:t xml:space="preserve"> </w:t>
      </w:r>
      <w:r>
        <w:t>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w:t>
      </w:r>
      <w:r>
        <w:rPr>
          <w:spacing w:val="40"/>
        </w:rPr>
        <w:t xml:space="preserve"> </w:t>
      </w:r>
      <w:r>
        <w:t>I.</w:t>
      </w:r>
    </w:p>
    <w:p w:rsidR="00734C4A" w:rsidRDefault="008041B5">
      <w:pPr>
        <w:pStyle w:val="a3"/>
        <w:ind w:right="139"/>
      </w:pPr>
      <w:r>
        <w:rPr>
          <w:b/>
          <w:i/>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34C4A" w:rsidRDefault="008041B5">
      <w:pPr>
        <w:pStyle w:val="a3"/>
        <w:ind w:right="144"/>
      </w:pPr>
      <w:r>
        <w:rPr>
          <w:b/>
          <w:i/>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w:t>
      </w:r>
      <w:r>
        <w:rPr>
          <w:spacing w:val="40"/>
        </w:rPr>
        <w:t xml:space="preserve"> </w:t>
      </w:r>
      <w:r>
        <w:t>прав в местном управлении и усиление налогового гнета. Положение</w:t>
      </w:r>
      <w:r>
        <w:rPr>
          <w:spacing w:val="40"/>
        </w:rPr>
        <w:t xml:space="preserve"> </w:t>
      </w:r>
      <w:r>
        <w:t>крестьян. Переписи</w:t>
      </w:r>
      <w:r>
        <w:rPr>
          <w:spacing w:val="40"/>
        </w:rPr>
        <w:t xml:space="preserve"> </w:t>
      </w:r>
      <w:r>
        <w:t>населения</w:t>
      </w:r>
      <w:r>
        <w:rPr>
          <w:spacing w:val="40"/>
        </w:rPr>
        <w:t xml:space="preserve"> </w:t>
      </w:r>
      <w:r>
        <w:t>(ревизии).</w:t>
      </w:r>
    </w:p>
    <w:p w:rsidR="00734C4A" w:rsidRDefault="008041B5">
      <w:pPr>
        <w:pStyle w:val="a3"/>
        <w:ind w:right="139"/>
      </w:pPr>
      <w:r>
        <w:rPr>
          <w:b/>
          <w:i/>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34C4A" w:rsidRDefault="008041B5">
      <w:pPr>
        <w:spacing w:line="321" w:lineRule="exact"/>
        <w:ind w:left="852"/>
        <w:jc w:val="both"/>
        <w:rPr>
          <w:sz w:val="28"/>
        </w:rPr>
      </w:pPr>
      <w:r>
        <w:rPr>
          <w:sz w:val="28"/>
        </w:rPr>
        <w:t>Первые</w:t>
      </w:r>
      <w:r>
        <w:rPr>
          <w:spacing w:val="61"/>
          <w:sz w:val="28"/>
        </w:rPr>
        <w:t xml:space="preserve"> </w:t>
      </w:r>
      <w:r>
        <w:rPr>
          <w:sz w:val="28"/>
        </w:rPr>
        <w:t>гвардейские</w:t>
      </w:r>
      <w:r>
        <w:rPr>
          <w:spacing w:val="62"/>
          <w:sz w:val="28"/>
        </w:rPr>
        <w:t xml:space="preserve"> </w:t>
      </w:r>
      <w:r>
        <w:rPr>
          <w:sz w:val="28"/>
        </w:rPr>
        <w:t>полки.</w:t>
      </w:r>
      <w:r>
        <w:rPr>
          <w:spacing w:val="68"/>
          <w:sz w:val="28"/>
        </w:rPr>
        <w:t xml:space="preserve"> </w:t>
      </w:r>
      <w:r>
        <w:rPr>
          <w:b/>
          <w:i/>
          <w:sz w:val="28"/>
        </w:rPr>
        <w:t>Создание</w:t>
      </w:r>
      <w:r>
        <w:rPr>
          <w:b/>
          <w:i/>
          <w:spacing w:val="62"/>
          <w:sz w:val="28"/>
        </w:rPr>
        <w:t xml:space="preserve"> </w:t>
      </w:r>
      <w:r>
        <w:rPr>
          <w:b/>
          <w:i/>
          <w:sz w:val="28"/>
        </w:rPr>
        <w:t>регулярной</w:t>
      </w:r>
      <w:r>
        <w:rPr>
          <w:b/>
          <w:i/>
          <w:spacing w:val="51"/>
          <w:sz w:val="28"/>
        </w:rPr>
        <w:t xml:space="preserve"> </w:t>
      </w:r>
      <w:r>
        <w:rPr>
          <w:b/>
          <w:i/>
          <w:sz w:val="28"/>
        </w:rPr>
        <w:t>армии,</w:t>
      </w:r>
      <w:r>
        <w:rPr>
          <w:b/>
          <w:i/>
          <w:spacing w:val="63"/>
          <w:sz w:val="28"/>
        </w:rPr>
        <w:t xml:space="preserve"> </w:t>
      </w:r>
      <w:r>
        <w:rPr>
          <w:b/>
          <w:i/>
          <w:sz w:val="28"/>
        </w:rPr>
        <w:t>военного</w:t>
      </w:r>
      <w:r>
        <w:rPr>
          <w:b/>
          <w:i/>
          <w:spacing w:val="45"/>
          <w:sz w:val="28"/>
        </w:rPr>
        <w:t xml:space="preserve"> </w:t>
      </w:r>
      <w:r>
        <w:rPr>
          <w:b/>
          <w:i/>
          <w:spacing w:val="-2"/>
          <w:sz w:val="28"/>
        </w:rPr>
        <w:t>флота</w:t>
      </w:r>
      <w:r>
        <w:rPr>
          <w:spacing w:val="-2"/>
          <w:sz w:val="28"/>
        </w:rPr>
        <w:t>.</w:t>
      </w:r>
    </w:p>
    <w:p w:rsidR="00734C4A" w:rsidRDefault="008041B5">
      <w:pPr>
        <w:pStyle w:val="a3"/>
        <w:spacing w:line="322" w:lineRule="exact"/>
        <w:ind w:firstLine="0"/>
      </w:pPr>
      <w:r>
        <w:rPr>
          <w:spacing w:val="-2"/>
        </w:rPr>
        <w:t>Рекрутские</w:t>
      </w:r>
      <w:r>
        <w:rPr>
          <w:spacing w:val="-12"/>
        </w:rPr>
        <w:t xml:space="preserve"> </w:t>
      </w:r>
      <w:r>
        <w:rPr>
          <w:spacing w:val="-2"/>
        </w:rPr>
        <w:t>наборы.</w:t>
      </w:r>
    </w:p>
    <w:p w:rsidR="00734C4A" w:rsidRDefault="008041B5">
      <w:pPr>
        <w:spacing w:line="322" w:lineRule="exact"/>
        <w:ind w:left="852"/>
        <w:jc w:val="both"/>
        <w:rPr>
          <w:sz w:val="28"/>
        </w:rPr>
      </w:pPr>
      <w:r>
        <w:rPr>
          <w:b/>
          <w:i/>
          <w:sz w:val="28"/>
        </w:rPr>
        <w:t>Церковная</w:t>
      </w:r>
      <w:r>
        <w:rPr>
          <w:b/>
          <w:i/>
          <w:spacing w:val="24"/>
          <w:sz w:val="28"/>
        </w:rPr>
        <w:t xml:space="preserve">  </w:t>
      </w:r>
      <w:r>
        <w:rPr>
          <w:b/>
          <w:i/>
          <w:sz w:val="28"/>
        </w:rPr>
        <w:t>реформа</w:t>
      </w:r>
      <w:r>
        <w:rPr>
          <w:sz w:val="28"/>
        </w:rPr>
        <w:t>.</w:t>
      </w:r>
      <w:r>
        <w:rPr>
          <w:spacing w:val="25"/>
          <w:sz w:val="28"/>
        </w:rPr>
        <w:t xml:space="preserve">  </w:t>
      </w:r>
      <w:r>
        <w:rPr>
          <w:sz w:val="28"/>
        </w:rPr>
        <w:t>Упразднение</w:t>
      </w:r>
      <w:r>
        <w:rPr>
          <w:spacing w:val="25"/>
          <w:sz w:val="28"/>
        </w:rPr>
        <w:t xml:space="preserve">  </w:t>
      </w:r>
      <w:r>
        <w:rPr>
          <w:sz w:val="28"/>
        </w:rPr>
        <w:t>патриаршества,</w:t>
      </w:r>
      <w:r>
        <w:rPr>
          <w:spacing w:val="25"/>
          <w:sz w:val="28"/>
        </w:rPr>
        <w:t xml:space="preserve">  </w:t>
      </w:r>
      <w:r>
        <w:rPr>
          <w:sz w:val="28"/>
        </w:rPr>
        <w:t>учреждение</w:t>
      </w:r>
      <w:r>
        <w:rPr>
          <w:spacing w:val="56"/>
          <w:sz w:val="28"/>
        </w:rPr>
        <w:t xml:space="preserve">   </w:t>
      </w:r>
      <w:r>
        <w:rPr>
          <w:spacing w:val="-2"/>
          <w:sz w:val="28"/>
        </w:rPr>
        <w:t>Синода.</w:t>
      </w:r>
    </w:p>
    <w:p w:rsidR="00734C4A" w:rsidRDefault="008041B5">
      <w:pPr>
        <w:pStyle w:val="a3"/>
        <w:ind w:firstLine="0"/>
      </w:pPr>
      <w:r>
        <w:t>Положение</w:t>
      </w:r>
      <w:r>
        <w:rPr>
          <w:spacing w:val="59"/>
        </w:rPr>
        <w:t xml:space="preserve"> </w:t>
      </w:r>
      <w:r>
        <w:t>инославных</w:t>
      </w:r>
      <w:r>
        <w:rPr>
          <w:spacing w:val="-10"/>
        </w:rPr>
        <w:t xml:space="preserve"> </w:t>
      </w:r>
      <w:r>
        <w:rPr>
          <w:spacing w:val="-2"/>
        </w:rPr>
        <w:t>конфессий.</w:t>
      </w:r>
    </w:p>
    <w:p w:rsidR="00734C4A" w:rsidRDefault="008041B5">
      <w:pPr>
        <w:pStyle w:val="a3"/>
        <w:ind w:right="140"/>
      </w:pPr>
      <w:r>
        <w:rPr>
          <w:b/>
          <w:i/>
        </w:rPr>
        <w:t>Оппозиция реформам Петра I</w:t>
      </w:r>
      <w:r>
        <w:t>. Социальные движения в первой четверти XVIII</w:t>
      </w:r>
      <w:r>
        <w:rPr>
          <w:spacing w:val="-1"/>
        </w:rPr>
        <w:t xml:space="preserve"> </w:t>
      </w:r>
      <w:r>
        <w:t>в. Восстания в</w:t>
      </w:r>
      <w:r>
        <w:rPr>
          <w:spacing w:val="-2"/>
        </w:rPr>
        <w:t xml:space="preserve"> </w:t>
      </w:r>
      <w:r>
        <w:t>Астрахани, Башкирии, на Дону. Дело царевича Алексея.</w:t>
      </w:r>
    </w:p>
    <w:p w:rsidR="00734C4A" w:rsidRDefault="008041B5">
      <w:pPr>
        <w:pStyle w:val="a3"/>
        <w:spacing w:before="4"/>
        <w:ind w:right="145"/>
      </w:pPr>
      <w:r>
        <w:rPr>
          <w:b/>
          <w:i/>
        </w:rPr>
        <w:t>Внешняя политика</w:t>
      </w:r>
      <w:r>
        <w:t>. Северная война. Причины и цели войны. Неудачи в начале войны и их преодоление. Битва при</w:t>
      </w:r>
      <w:r>
        <w:rPr>
          <w:spacing w:val="80"/>
          <w:w w:val="150"/>
        </w:rPr>
        <w:t xml:space="preserve"> </w:t>
      </w:r>
      <w:r>
        <w:t>д. Лесной и победа под Полтавой. Прутский</w:t>
      </w:r>
      <w:r>
        <w:rPr>
          <w:spacing w:val="74"/>
        </w:rPr>
        <w:t xml:space="preserve"> </w:t>
      </w:r>
      <w:r>
        <w:t>поход.</w:t>
      </w:r>
      <w:r>
        <w:rPr>
          <w:spacing w:val="77"/>
        </w:rPr>
        <w:t xml:space="preserve"> </w:t>
      </w:r>
      <w:r>
        <w:t>Борьба</w:t>
      </w:r>
      <w:r>
        <w:rPr>
          <w:spacing w:val="76"/>
        </w:rPr>
        <w:t xml:space="preserve"> </w:t>
      </w:r>
      <w:r>
        <w:t>за</w:t>
      </w:r>
      <w:r>
        <w:rPr>
          <w:spacing w:val="76"/>
        </w:rPr>
        <w:t xml:space="preserve"> </w:t>
      </w:r>
      <w:r>
        <w:t>гегемонию</w:t>
      </w:r>
      <w:r>
        <w:rPr>
          <w:spacing w:val="73"/>
        </w:rPr>
        <w:t xml:space="preserve"> </w:t>
      </w:r>
      <w:r>
        <w:t>на</w:t>
      </w:r>
      <w:r>
        <w:rPr>
          <w:spacing w:val="76"/>
        </w:rPr>
        <w:t xml:space="preserve"> </w:t>
      </w:r>
      <w:r>
        <w:t>Балтике.</w:t>
      </w:r>
      <w:r>
        <w:rPr>
          <w:spacing w:val="77"/>
        </w:rPr>
        <w:t xml:space="preserve"> </w:t>
      </w:r>
      <w:r>
        <w:t>Сражения</w:t>
      </w:r>
      <w:r>
        <w:rPr>
          <w:spacing w:val="46"/>
          <w:w w:val="150"/>
        </w:rPr>
        <w:t xml:space="preserve"> </w:t>
      </w:r>
      <w:r>
        <w:t>у</w:t>
      </w:r>
      <w:r>
        <w:rPr>
          <w:spacing w:val="70"/>
        </w:rPr>
        <w:t xml:space="preserve"> </w:t>
      </w:r>
      <w:r>
        <w:t>м.</w:t>
      </w:r>
      <w:r>
        <w:rPr>
          <w:spacing w:val="77"/>
        </w:rPr>
        <w:t xml:space="preserve"> </w:t>
      </w:r>
      <w:r>
        <w:t>Гангут</w:t>
      </w:r>
      <w:r>
        <w:rPr>
          <w:spacing w:val="78"/>
        </w:rPr>
        <w:t xml:space="preserve"> </w:t>
      </w:r>
      <w:r>
        <w:t>и</w:t>
      </w:r>
      <w:r>
        <w:rPr>
          <w:spacing w:val="75"/>
        </w:rPr>
        <w:t xml:space="preserve"> </w:t>
      </w:r>
      <w:r>
        <w:rPr>
          <w:spacing w:val="-5"/>
        </w:rPr>
        <w:t>о.</w:t>
      </w:r>
    </w:p>
    <w:p w:rsidR="00734C4A" w:rsidRDefault="00734C4A">
      <w:pPr>
        <w:pStyle w:val="a3"/>
        <w:sectPr w:rsidR="00734C4A">
          <w:pgSz w:w="11900" w:h="16840"/>
          <w:pgMar w:top="1100" w:right="425" w:bottom="700" w:left="992" w:header="0" w:footer="512" w:gutter="0"/>
          <w:cols w:space="720"/>
        </w:sectPr>
      </w:pPr>
    </w:p>
    <w:p w:rsidR="00734C4A" w:rsidRDefault="008041B5">
      <w:pPr>
        <w:pStyle w:val="a3"/>
        <w:spacing w:before="67"/>
        <w:ind w:right="142" w:firstLine="0"/>
      </w:pPr>
      <w:r>
        <w:lastRenderedPageBreak/>
        <w:t>Гренгам. Ништадтский мир и его последствия. Закрепление России на берегах Балтики. Провозглашение России империей. Каспийский</w:t>
      </w:r>
      <w:r>
        <w:rPr>
          <w:spacing w:val="40"/>
        </w:rPr>
        <w:t xml:space="preserve"> </w:t>
      </w:r>
      <w:r>
        <w:t>поход</w:t>
      </w:r>
      <w:r>
        <w:rPr>
          <w:spacing w:val="40"/>
        </w:rPr>
        <w:t xml:space="preserve"> </w:t>
      </w:r>
      <w:r>
        <w:t>Петра</w:t>
      </w:r>
      <w:r>
        <w:rPr>
          <w:spacing w:val="-3"/>
        </w:rPr>
        <w:t xml:space="preserve"> </w:t>
      </w:r>
      <w:r>
        <w:t>I.</w:t>
      </w:r>
    </w:p>
    <w:p w:rsidR="00734C4A" w:rsidRDefault="008041B5">
      <w:pPr>
        <w:pStyle w:val="a3"/>
        <w:ind w:right="139"/>
      </w:pPr>
      <w:r>
        <w:rPr>
          <w:b/>
          <w:i/>
        </w:rPr>
        <w:t>Преобразования Петра I 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Pr>
          <w:spacing w:val="40"/>
        </w:rPr>
        <w:t xml:space="preserve"> </w:t>
      </w:r>
      <w:r>
        <w:t>барокко.</w:t>
      </w:r>
    </w:p>
    <w:p w:rsidR="00734C4A" w:rsidRDefault="008041B5">
      <w:pPr>
        <w:pStyle w:val="a3"/>
        <w:spacing w:before="3"/>
        <w:ind w:right="147"/>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w:t>
      </w:r>
      <w:r>
        <w:rPr>
          <w:spacing w:val="40"/>
        </w:rPr>
        <w:t xml:space="preserve"> </w:t>
      </w:r>
      <w:r>
        <w:t>в</w:t>
      </w:r>
      <w:r>
        <w:rPr>
          <w:spacing w:val="40"/>
        </w:rPr>
        <w:t xml:space="preserve"> </w:t>
      </w:r>
      <w:r>
        <w:t>положении женщин.</w:t>
      </w:r>
    </w:p>
    <w:p w:rsidR="00734C4A" w:rsidRDefault="008041B5">
      <w:pPr>
        <w:pStyle w:val="a3"/>
        <w:ind w:right="137"/>
      </w:pPr>
      <w:r>
        <w:t>Итоги, последствия и значение петровских преобразований. Образ Петра I в русской</w:t>
      </w:r>
      <w:r>
        <w:rPr>
          <w:spacing w:val="-23"/>
        </w:rPr>
        <w:t xml:space="preserve"> </w:t>
      </w:r>
      <w:r>
        <w:t>культуре.</w:t>
      </w:r>
    </w:p>
    <w:p w:rsidR="00734C4A" w:rsidRDefault="008041B5">
      <w:pPr>
        <w:pStyle w:val="a3"/>
        <w:spacing w:line="321" w:lineRule="exact"/>
        <w:ind w:left="852" w:firstLine="0"/>
      </w:pPr>
      <w:r>
        <w:t>Россия</w:t>
      </w:r>
      <w:r>
        <w:rPr>
          <w:spacing w:val="-8"/>
        </w:rPr>
        <w:t xml:space="preserve"> </w:t>
      </w:r>
      <w:r>
        <w:t>после</w:t>
      </w:r>
      <w:r>
        <w:rPr>
          <w:spacing w:val="-7"/>
        </w:rPr>
        <w:t xml:space="preserve"> </w:t>
      </w:r>
      <w:r>
        <w:t>Петра</w:t>
      </w:r>
      <w:r>
        <w:rPr>
          <w:spacing w:val="-4"/>
        </w:rPr>
        <w:t xml:space="preserve"> </w:t>
      </w:r>
      <w:r>
        <w:t>I.</w:t>
      </w:r>
      <w:r>
        <w:rPr>
          <w:spacing w:val="-5"/>
        </w:rPr>
        <w:t xml:space="preserve"> </w:t>
      </w:r>
      <w:r>
        <w:t>Дворцовые</w:t>
      </w:r>
      <w:r>
        <w:rPr>
          <w:spacing w:val="-7"/>
        </w:rPr>
        <w:t xml:space="preserve"> </w:t>
      </w:r>
      <w:r>
        <w:t>перевороты</w:t>
      </w:r>
      <w:r>
        <w:rPr>
          <w:spacing w:val="-8"/>
        </w:rPr>
        <w:t xml:space="preserve"> </w:t>
      </w:r>
      <w:r>
        <w:t>(7</w:t>
      </w:r>
      <w:r>
        <w:rPr>
          <w:spacing w:val="-8"/>
        </w:rPr>
        <w:t xml:space="preserve"> </w:t>
      </w:r>
      <w:r>
        <w:rPr>
          <w:spacing w:val="-5"/>
        </w:rPr>
        <w:t>ч)</w:t>
      </w:r>
    </w:p>
    <w:p w:rsidR="00734C4A" w:rsidRDefault="008041B5">
      <w:pPr>
        <w:pStyle w:val="a3"/>
        <w:spacing w:before="3"/>
        <w:ind w:right="151"/>
      </w:pPr>
      <w:r>
        <w:t>Причины нестабильности политического строя. Дворцовые перевороты. Фаворитизм. Создание Верховного тайного совета. Крушение политической</w:t>
      </w:r>
      <w:r>
        <w:rPr>
          <w:spacing w:val="40"/>
        </w:rPr>
        <w:t xml:space="preserve"> </w:t>
      </w:r>
      <w:r>
        <w:t>карьеры А. Д. Меншикова.</w:t>
      </w:r>
      <w:r>
        <w:rPr>
          <w:spacing w:val="80"/>
        </w:rPr>
        <w:t xml:space="preserve"> </w:t>
      </w:r>
      <w:r>
        <w:t>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34C4A" w:rsidRDefault="008041B5">
      <w:pPr>
        <w:pStyle w:val="a3"/>
        <w:ind w:right="143"/>
      </w:pPr>
      <w:r>
        <w:t>Укрепление границ империи на восточной и юго-восточной окраинах.</w:t>
      </w:r>
      <w:r>
        <w:rPr>
          <w:spacing w:val="40"/>
        </w:rPr>
        <w:t xml:space="preserve"> </w:t>
      </w:r>
      <w:r>
        <w:t xml:space="preserve">Переход Младшего жуза под суверенитет Российской империи. Война с Османской </w:t>
      </w:r>
      <w:r>
        <w:rPr>
          <w:spacing w:val="-2"/>
        </w:rPr>
        <w:t>империей.</w:t>
      </w:r>
    </w:p>
    <w:p w:rsidR="00734C4A" w:rsidRDefault="008041B5">
      <w:pPr>
        <w:pStyle w:val="a3"/>
        <w:ind w:right="140"/>
      </w:pPr>
      <w:r>
        <w:rPr>
          <w:b/>
          <w:i/>
        </w:rPr>
        <w:t>Россия при Елизавете Петровне</w:t>
      </w:r>
      <w: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w:t>
      </w:r>
      <w:r>
        <w:rPr>
          <w:spacing w:val="40"/>
        </w:rPr>
        <w:t xml:space="preserve"> </w:t>
      </w:r>
      <w:r>
        <w:t>войне.</w:t>
      </w:r>
    </w:p>
    <w:p w:rsidR="00734C4A" w:rsidRDefault="008041B5">
      <w:pPr>
        <w:pStyle w:val="a3"/>
        <w:spacing w:before="1"/>
        <w:ind w:left="852" w:firstLine="0"/>
      </w:pPr>
      <w:r>
        <w:rPr>
          <w:b/>
          <w:i/>
          <w:spacing w:val="-2"/>
        </w:rPr>
        <w:t>Петр</w:t>
      </w:r>
      <w:r>
        <w:rPr>
          <w:b/>
          <w:i/>
          <w:spacing w:val="-25"/>
        </w:rPr>
        <w:t xml:space="preserve"> </w:t>
      </w:r>
      <w:r>
        <w:rPr>
          <w:b/>
          <w:i/>
          <w:spacing w:val="-2"/>
        </w:rPr>
        <w:t>III</w:t>
      </w:r>
      <w:r>
        <w:rPr>
          <w:spacing w:val="-2"/>
        </w:rPr>
        <w:t>.</w:t>
      </w:r>
      <w:r>
        <w:rPr>
          <w:spacing w:val="-37"/>
        </w:rPr>
        <w:t xml:space="preserve"> </w:t>
      </w:r>
      <w:r>
        <w:rPr>
          <w:spacing w:val="-2"/>
        </w:rPr>
        <w:t>Манифест</w:t>
      </w:r>
      <w:r>
        <w:rPr>
          <w:spacing w:val="-18"/>
        </w:rPr>
        <w:t xml:space="preserve"> </w:t>
      </w:r>
      <w:r>
        <w:rPr>
          <w:spacing w:val="-2"/>
        </w:rPr>
        <w:t>о</w:t>
      </w:r>
      <w:r>
        <w:rPr>
          <w:spacing w:val="-25"/>
        </w:rPr>
        <w:t xml:space="preserve"> </w:t>
      </w:r>
      <w:r>
        <w:rPr>
          <w:spacing w:val="-2"/>
        </w:rPr>
        <w:t>вольности</w:t>
      </w:r>
      <w:r>
        <w:rPr>
          <w:spacing w:val="-18"/>
        </w:rPr>
        <w:t xml:space="preserve"> </w:t>
      </w:r>
      <w:r>
        <w:rPr>
          <w:spacing w:val="-2"/>
        </w:rPr>
        <w:t>дворянства.</w:t>
      </w:r>
      <w:r>
        <w:rPr>
          <w:spacing w:val="-16"/>
        </w:rPr>
        <w:t xml:space="preserve"> </w:t>
      </w:r>
      <w:r>
        <w:rPr>
          <w:spacing w:val="-2"/>
        </w:rPr>
        <w:t>Причины</w:t>
      </w:r>
      <w:r>
        <w:rPr>
          <w:spacing w:val="-19"/>
        </w:rPr>
        <w:t xml:space="preserve"> </w:t>
      </w:r>
      <w:r>
        <w:rPr>
          <w:spacing w:val="-2"/>
        </w:rPr>
        <w:t>переворота</w:t>
      </w:r>
      <w:r>
        <w:rPr>
          <w:spacing w:val="-7"/>
        </w:rPr>
        <w:t xml:space="preserve"> </w:t>
      </w:r>
      <w:r>
        <w:rPr>
          <w:spacing w:val="-2"/>
        </w:rPr>
        <w:t>28</w:t>
      </w:r>
      <w:r>
        <w:rPr>
          <w:spacing w:val="-8"/>
        </w:rPr>
        <w:t xml:space="preserve"> </w:t>
      </w:r>
      <w:r>
        <w:rPr>
          <w:spacing w:val="-2"/>
        </w:rPr>
        <w:t>июня</w:t>
      </w:r>
      <w:r>
        <w:rPr>
          <w:spacing w:val="-7"/>
        </w:rPr>
        <w:t xml:space="preserve"> </w:t>
      </w:r>
      <w:r>
        <w:rPr>
          <w:spacing w:val="-4"/>
        </w:rPr>
        <w:t>1762</w:t>
      </w:r>
    </w:p>
    <w:p w:rsidR="00734C4A" w:rsidRDefault="008041B5">
      <w:pPr>
        <w:pStyle w:val="a3"/>
        <w:spacing w:line="322" w:lineRule="exact"/>
        <w:ind w:firstLine="0"/>
        <w:jc w:val="left"/>
      </w:pPr>
      <w:r>
        <w:rPr>
          <w:spacing w:val="-5"/>
        </w:rPr>
        <w:t>г.</w:t>
      </w:r>
    </w:p>
    <w:p w:rsidR="00734C4A" w:rsidRDefault="008041B5">
      <w:pPr>
        <w:pStyle w:val="a3"/>
        <w:spacing w:line="322" w:lineRule="exact"/>
        <w:ind w:left="852" w:firstLine="0"/>
        <w:jc w:val="left"/>
      </w:pPr>
      <w:r>
        <w:t>Россия</w:t>
      </w:r>
      <w:r>
        <w:rPr>
          <w:spacing w:val="-5"/>
        </w:rPr>
        <w:t xml:space="preserve"> </w:t>
      </w:r>
      <w:r>
        <w:t>в</w:t>
      </w:r>
      <w:r>
        <w:rPr>
          <w:spacing w:val="-6"/>
        </w:rPr>
        <w:t xml:space="preserve"> </w:t>
      </w:r>
      <w:r>
        <w:t>1760–1790-х</w:t>
      </w:r>
      <w:r>
        <w:rPr>
          <w:spacing w:val="-9"/>
        </w:rPr>
        <w:t xml:space="preserve"> </w:t>
      </w:r>
      <w:r>
        <w:rPr>
          <w:spacing w:val="-5"/>
        </w:rPr>
        <w:t>гг.</w:t>
      </w:r>
    </w:p>
    <w:p w:rsidR="00734C4A" w:rsidRDefault="008041B5">
      <w:pPr>
        <w:pStyle w:val="3"/>
        <w:spacing w:line="240" w:lineRule="auto"/>
        <w:jc w:val="left"/>
        <w:rPr>
          <w:b w:val="0"/>
        </w:rPr>
      </w:pPr>
      <w:r>
        <w:t>Правление</w:t>
      </w:r>
      <w:r>
        <w:rPr>
          <w:spacing w:val="-6"/>
        </w:rPr>
        <w:t xml:space="preserve"> </w:t>
      </w:r>
      <w:r>
        <w:t>Екатерины</w:t>
      </w:r>
      <w:r>
        <w:rPr>
          <w:spacing w:val="-3"/>
        </w:rPr>
        <w:t xml:space="preserve"> </w:t>
      </w:r>
      <w:r>
        <w:t>II</w:t>
      </w:r>
      <w:r>
        <w:rPr>
          <w:spacing w:val="-3"/>
        </w:rPr>
        <w:t xml:space="preserve"> </w:t>
      </w:r>
      <w:r>
        <w:t>и</w:t>
      </w:r>
      <w:r>
        <w:rPr>
          <w:spacing w:val="-8"/>
        </w:rPr>
        <w:t xml:space="preserve"> </w:t>
      </w:r>
      <w:r>
        <w:t>Павла</w:t>
      </w:r>
      <w:r>
        <w:rPr>
          <w:spacing w:val="-4"/>
        </w:rPr>
        <w:t xml:space="preserve"> </w:t>
      </w:r>
      <w:r>
        <w:t>I</w:t>
      </w:r>
      <w:r>
        <w:rPr>
          <w:spacing w:val="-4"/>
        </w:rPr>
        <w:t xml:space="preserve"> </w:t>
      </w:r>
      <w:r>
        <w:rPr>
          <w:b w:val="0"/>
        </w:rPr>
        <w:t>(18</w:t>
      </w:r>
      <w:r>
        <w:rPr>
          <w:b w:val="0"/>
          <w:spacing w:val="-6"/>
        </w:rPr>
        <w:t xml:space="preserve"> </w:t>
      </w:r>
      <w:r>
        <w:rPr>
          <w:b w:val="0"/>
          <w:spacing w:val="-5"/>
        </w:rPr>
        <w:t>ч)</w:t>
      </w:r>
    </w:p>
    <w:p w:rsidR="00734C4A" w:rsidRDefault="008041B5">
      <w:pPr>
        <w:tabs>
          <w:tab w:val="left" w:pos="2645"/>
          <w:tab w:val="left" w:pos="4142"/>
          <w:tab w:val="left" w:pos="5855"/>
          <w:tab w:val="left" w:pos="6397"/>
          <w:tab w:val="left" w:pos="7783"/>
          <w:tab w:val="left" w:pos="9721"/>
        </w:tabs>
        <w:ind w:left="852"/>
        <w:rPr>
          <w:sz w:val="28"/>
        </w:rPr>
      </w:pPr>
      <w:r>
        <w:rPr>
          <w:b/>
          <w:i/>
          <w:spacing w:val="-2"/>
          <w:sz w:val="28"/>
        </w:rPr>
        <w:t>Внутренняя</w:t>
      </w:r>
      <w:r>
        <w:rPr>
          <w:b/>
          <w:i/>
          <w:sz w:val="28"/>
        </w:rPr>
        <w:tab/>
      </w:r>
      <w:r>
        <w:rPr>
          <w:b/>
          <w:i/>
          <w:spacing w:val="-2"/>
          <w:sz w:val="28"/>
        </w:rPr>
        <w:t>политика</w:t>
      </w:r>
      <w:r>
        <w:rPr>
          <w:b/>
          <w:i/>
          <w:sz w:val="28"/>
        </w:rPr>
        <w:tab/>
      </w:r>
      <w:r>
        <w:rPr>
          <w:b/>
          <w:i/>
          <w:spacing w:val="-2"/>
          <w:sz w:val="28"/>
        </w:rPr>
        <w:t>Екатерины</w:t>
      </w:r>
      <w:r>
        <w:rPr>
          <w:b/>
          <w:i/>
          <w:sz w:val="28"/>
        </w:rPr>
        <w:tab/>
      </w:r>
      <w:r>
        <w:rPr>
          <w:b/>
          <w:i/>
          <w:spacing w:val="-5"/>
          <w:sz w:val="28"/>
        </w:rPr>
        <w:t>II</w:t>
      </w:r>
      <w:r>
        <w:rPr>
          <w:spacing w:val="-5"/>
          <w:sz w:val="28"/>
        </w:rPr>
        <w:t>.</w:t>
      </w:r>
      <w:r>
        <w:rPr>
          <w:sz w:val="28"/>
        </w:rPr>
        <w:tab/>
      </w:r>
      <w:r>
        <w:rPr>
          <w:spacing w:val="-2"/>
          <w:sz w:val="28"/>
        </w:rPr>
        <w:t>Личность</w:t>
      </w:r>
      <w:r>
        <w:rPr>
          <w:sz w:val="28"/>
        </w:rPr>
        <w:tab/>
      </w:r>
      <w:r>
        <w:rPr>
          <w:spacing w:val="-2"/>
          <w:sz w:val="28"/>
        </w:rPr>
        <w:t>императрицы.</w:t>
      </w:r>
      <w:r>
        <w:rPr>
          <w:sz w:val="28"/>
        </w:rPr>
        <w:tab/>
      </w:r>
      <w:r>
        <w:rPr>
          <w:spacing w:val="-4"/>
          <w:sz w:val="28"/>
        </w:rPr>
        <w:t>Идеи</w:t>
      </w:r>
    </w:p>
    <w:p w:rsidR="00734C4A" w:rsidRDefault="008041B5">
      <w:pPr>
        <w:pStyle w:val="a3"/>
        <w:ind w:right="138" w:firstLine="0"/>
        <w:rPr>
          <w:i/>
        </w:rPr>
      </w:pPr>
      <w:r>
        <w:t>Просвещения. «Просвещенный абсолютизм»,</w:t>
      </w:r>
      <w:r>
        <w:rPr>
          <w:spacing w:val="40"/>
        </w:rPr>
        <w:t xml:space="preserve"> </w:t>
      </w:r>
      <w:r>
        <w:t>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w:t>
      </w:r>
    </w:p>
    <w:p w:rsidR="00734C4A" w:rsidRDefault="00734C4A">
      <w:pPr>
        <w:pStyle w:val="a3"/>
        <w:rPr>
          <w:i/>
        </w:rPr>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w:t>
      </w:r>
      <w:r>
        <w:rPr>
          <w:spacing w:val="80"/>
        </w:rPr>
        <w:t xml:space="preserve"> </w:t>
      </w:r>
      <w:r>
        <w:t>деятельности</w:t>
      </w:r>
      <w:r>
        <w:rPr>
          <w:spacing w:val="40"/>
        </w:rPr>
        <w:t xml:space="preserve"> </w:t>
      </w:r>
      <w:r>
        <w:t>по привлечению иностранцев в Россию</w:t>
      </w:r>
      <w:r>
        <w:rPr>
          <w:i/>
        </w:rPr>
        <w:t xml:space="preserve">. </w:t>
      </w:r>
      <w: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w:t>
      </w:r>
      <w:r>
        <w:rPr>
          <w:spacing w:val="80"/>
        </w:rPr>
        <w:t xml:space="preserve"> </w:t>
      </w:r>
      <w:r>
        <w:t>оседлости.</w:t>
      </w:r>
    </w:p>
    <w:p w:rsidR="00734C4A" w:rsidRDefault="008041B5">
      <w:pPr>
        <w:spacing w:before="3"/>
        <w:ind w:left="141" w:right="135" w:firstLine="710"/>
        <w:jc w:val="both"/>
        <w:rPr>
          <w:sz w:val="28"/>
        </w:rPr>
      </w:pPr>
      <w:r>
        <w:rPr>
          <w:b/>
          <w:i/>
          <w:sz w:val="28"/>
        </w:rPr>
        <w:t xml:space="preserve">Экономическое развитие России во второй половине XVIII в. </w:t>
      </w:r>
      <w:r>
        <w:rPr>
          <w:sz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sz w:val="28"/>
        </w:rPr>
        <w:t xml:space="preserve">. </w:t>
      </w:r>
      <w:r>
        <w:rPr>
          <w:sz w:val="28"/>
        </w:rPr>
        <w:t>Роль крепостного строя в экономике страны.</w:t>
      </w:r>
    </w:p>
    <w:p w:rsidR="00734C4A" w:rsidRDefault="008041B5">
      <w:pPr>
        <w:pStyle w:val="a3"/>
        <w:ind w:right="137"/>
      </w:pPr>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34C4A" w:rsidRDefault="008041B5">
      <w:pPr>
        <w:pStyle w:val="a3"/>
        <w:spacing w:before="2"/>
        <w:ind w:right="137"/>
        <w:rPr>
          <w:i/>
        </w:rPr>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Pr>
          <w:spacing w:val="76"/>
        </w:rPr>
        <w:t xml:space="preserve">  </w:t>
      </w:r>
      <w:r>
        <w:t>в Европе и в мире</w:t>
      </w:r>
      <w:r>
        <w:rPr>
          <w:i/>
        </w:rPr>
        <w:t xml:space="preserve">. </w:t>
      </w:r>
      <w:r>
        <w:t>Обеспечение активного внешнеторгового баланса</w:t>
      </w:r>
      <w:r>
        <w:rPr>
          <w:i/>
        </w:rPr>
        <w:t>.</w:t>
      </w:r>
    </w:p>
    <w:p w:rsidR="00734C4A" w:rsidRDefault="008041B5">
      <w:pPr>
        <w:pStyle w:val="a3"/>
        <w:ind w:right="141"/>
      </w:pPr>
      <w:r>
        <w:rPr>
          <w:b/>
          <w:i/>
        </w:rPr>
        <w:t>Обострение социальных противоречий</w:t>
      </w:r>
      <w:r>
        <w:t>. Чумной бунт в Москве</w:t>
      </w:r>
      <w:r>
        <w:rPr>
          <w:i/>
        </w:rPr>
        <w:t xml:space="preserve">. </w:t>
      </w:r>
      <w:r>
        <w:t>Восстание под</w:t>
      </w:r>
      <w:r>
        <w:rPr>
          <w:spacing w:val="-18"/>
        </w:rPr>
        <w:t xml:space="preserve"> </w:t>
      </w:r>
      <w:r>
        <w:t>предводительством</w:t>
      </w:r>
      <w:r>
        <w:rPr>
          <w:spacing w:val="-17"/>
        </w:rPr>
        <w:t xml:space="preserve"> </w:t>
      </w:r>
      <w:r>
        <w:t>Емельяна</w:t>
      </w:r>
      <w:r>
        <w:rPr>
          <w:spacing w:val="-18"/>
        </w:rPr>
        <w:t xml:space="preserve"> </w:t>
      </w:r>
      <w:r>
        <w:t>Пугачева.</w:t>
      </w:r>
      <w:r>
        <w:rPr>
          <w:spacing w:val="-17"/>
        </w:rPr>
        <w:t xml:space="preserve"> </w:t>
      </w:r>
      <w:r>
        <w:t>Антидворянский</w:t>
      </w:r>
      <w:r>
        <w:rPr>
          <w:spacing w:val="-18"/>
        </w:rPr>
        <w:t xml:space="preserve"> </w:t>
      </w:r>
      <w:r>
        <w:t>и</w:t>
      </w:r>
      <w:r>
        <w:rPr>
          <w:spacing w:val="-17"/>
        </w:rPr>
        <w:t xml:space="preserve"> </w:t>
      </w:r>
      <w:r>
        <w:t>антикрепостнический характер движения</w:t>
      </w:r>
      <w:r>
        <w:rPr>
          <w:i/>
        </w:rPr>
        <w:t xml:space="preserve">. </w:t>
      </w:r>
      <w:r>
        <w:t>Роль казачества, народов Урала и Поволжья в восстании</w:t>
      </w:r>
      <w:r>
        <w:rPr>
          <w:i/>
        </w:rPr>
        <w:t xml:space="preserve">. </w:t>
      </w:r>
      <w:r>
        <w:t>Влияние восстания</w:t>
      </w:r>
      <w:r>
        <w:rPr>
          <w:spacing w:val="-1"/>
        </w:rPr>
        <w:t xml:space="preserve"> </w:t>
      </w:r>
      <w:r>
        <w:t>на</w:t>
      </w:r>
      <w:r>
        <w:rPr>
          <w:spacing w:val="-2"/>
        </w:rPr>
        <w:t xml:space="preserve"> </w:t>
      </w:r>
      <w:r>
        <w:t>внутреннюю</w:t>
      </w:r>
      <w:r>
        <w:rPr>
          <w:spacing w:val="-4"/>
        </w:rPr>
        <w:t xml:space="preserve"> </w:t>
      </w:r>
      <w:r>
        <w:t>политику</w:t>
      </w:r>
      <w:r>
        <w:rPr>
          <w:spacing w:val="-9"/>
        </w:rPr>
        <w:t xml:space="preserve"> </w:t>
      </w:r>
      <w:r>
        <w:t>и</w:t>
      </w:r>
      <w:r>
        <w:rPr>
          <w:spacing w:val="-5"/>
        </w:rPr>
        <w:t xml:space="preserve"> </w:t>
      </w:r>
      <w:r>
        <w:t>развитие</w:t>
      </w:r>
      <w:r>
        <w:rPr>
          <w:spacing w:val="-2"/>
        </w:rPr>
        <w:t xml:space="preserve"> </w:t>
      </w:r>
      <w:r>
        <w:t>общественной</w:t>
      </w:r>
      <w:r>
        <w:rPr>
          <w:spacing w:val="-9"/>
        </w:rPr>
        <w:t xml:space="preserve"> </w:t>
      </w:r>
      <w:r>
        <w:t>мысли.</w:t>
      </w:r>
    </w:p>
    <w:p w:rsidR="00734C4A" w:rsidRDefault="008041B5">
      <w:pPr>
        <w:pStyle w:val="a3"/>
        <w:ind w:right="135"/>
      </w:pPr>
      <w:r>
        <w:rPr>
          <w:b/>
          <w:i/>
        </w:rPr>
        <w:t>Внешняя</w:t>
      </w:r>
      <w:r>
        <w:rPr>
          <w:b/>
          <w:i/>
          <w:spacing w:val="-18"/>
        </w:rPr>
        <w:t xml:space="preserve"> </w:t>
      </w:r>
      <w:r>
        <w:rPr>
          <w:b/>
          <w:i/>
        </w:rPr>
        <w:t>политика</w:t>
      </w:r>
      <w:r>
        <w:rPr>
          <w:b/>
          <w:i/>
          <w:spacing w:val="-17"/>
        </w:rPr>
        <w:t xml:space="preserve"> </w:t>
      </w:r>
      <w:r>
        <w:rPr>
          <w:b/>
          <w:i/>
        </w:rPr>
        <w:t>России</w:t>
      </w:r>
      <w:r>
        <w:rPr>
          <w:b/>
          <w:i/>
          <w:spacing w:val="-18"/>
        </w:rPr>
        <w:t xml:space="preserve"> </w:t>
      </w:r>
      <w:r>
        <w:rPr>
          <w:b/>
          <w:i/>
        </w:rPr>
        <w:t>второй</w:t>
      </w:r>
      <w:r>
        <w:rPr>
          <w:b/>
          <w:i/>
          <w:spacing w:val="-17"/>
        </w:rPr>
        <w:t xml:space="preserve"> </w:t>
      </w:r>
      <w:r>
        <w:rPr>
          <w:b/>
          <w:i/>
        </w:rPr>
        <w:t>половины</w:t>
      </w:r>
      <w:r>
        <w:rPr>
          <w:b/>
          <w:i/>
          <w:spacing w:val="-18"/>
        </w:rPr>
        <w:t xml:space="preserve"> </w:t>
      </w:r>
      <w:r>
        <w:rPr>
          <w:b/>
          <w:i/>
        </w:rPr>
        <w:t>XVIII</w:t>
      </w:r>
      <w:r>
        <w:rPr>
          <w:b/>
          <w:i/>
          <w:spacing w:val="-17"/>
        </w:rPr>
        <w:t xml:space="preserve"> </w:t>
      </w:r>
      <w:r>
        <w:rPr>
          <w:b/>
          <w:i/>
        </w:rPr>
        <w:t>в.,</w:t>
      </w:r>
      <w:r>
        <w:rPr>
          <w:b/>
          <w:i/>
          <w:spacing w:val="-18"/>
        </w:rPr>
        <w:t xml:space="preserve"> </w:t>
      </w:r>
      <w:r>
        <w:rPr>
          <w:b/>
          <w:i/>
        </w:rPr>
        <w:t>ее</w:t>
      </w:r>
      <w:r>
        <w:rPr>
          <w:b/>
          <w:i/>
          <w:spacing w:val="-17"/>
        </w:rPr>
        <w:t xml:space="preserve"> </w:t>
      </w:r>
      <w:r>
        <w:rPr>
          <w:b/>
          <w:i/>
        </w:rPr>
        <w:t>основные</w:t>
      </w:r>
      <w:r>
        <w:rPr>
          <w:b/>
          <w:i/>
          <w:spacing w:val="-18"/>
        </w:rPr>
        <w:t xml:space="preserve"> </w:t>
      </w:r>
      <w:r>
        <w:rPr>
          <w:b/>
          <w:i/>
        </w:rPr>
        <w:t>задачи.</w:t>
      </w:r>
      <w:r>
        <w:rPr>
          <w:b/>
          <w:i/>
          <w:spacing w:val="-17"/>
        </w:rPr>
        <w:t xml:space="preserve"> </w:t>
      </w:r>
      <w: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w:t>
      </w:r>
      <w:r>
        <w:rPr>
          <w:spacing w:val="40"/>
        </w:rPr>
        <w:t xml:space="preserve"> </w:t>
      </w:r>
      <w:r>
        <w:t>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w:t>
      </w:r>
      <w:r>
        <w:rPr>
          <w:spacing w:val="40"/>
        </w:rPr>
        <w:t xml:space="preserve"> </w:t>
      </w:r>
      <w:r>
        <w:t>г.</w:t>
      </w:r>
    </w:p>
    <w:p w:rsidR="00734C4A" w:rsidRDefault="008041B5">
      <w:pPr>
        <w:pStyle w:val="a3"/>
        <w:spacing w:before="1"/>
        <w:ind w:right="145"/>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w:t>
      </w:r>
      <w:r>
        <w:rPr>
          <w:spacing w:val="80"/>
        </w:rPr>
        <w:t xml:space="preserve"> </w:t>
      </w:r>
      <w:r>
        <w:t>и</w:t>
      </w:r>
      <w:r>
        <w:rPr>
          <w:spacing w:val="80"/>
        </w:rPr>
        <w:t xml:space="preserve"> </w:t>
      </w:r>
      <w:r>
        <w:t>Пруссией.</w:t>
      </w:r>
      <w:r>
        <w:rPr>
          <w:spacing w:val="80"/>
        </w:rPr>
        <w:t xml:space="preserve"> </w:t>
      </w:r>
      <w:r>
        <w:t>Первый,</w:t>
      </w:r>
      <w:r>
        <w:rPr>
          <w:spacing w:val="80"/>
        </w:rPr>
        <w:t xml:space="preserve"> </w:t>
      </w:r>
      <w:r>
        <w:t>второй</w:t>
      </w:r>
      <w:r>
        <w:rPr>
          <w:spacing w:val="80"/>
        </w:rPr>
        <w:t xml:space="preserve"> </w:t>
      </w:r>
      <w:r>
        <w:t>и</w:t>
      </w:r>
      <w:r>
        <w:rPr>
          <w:spacing w:val="80"/>
        </w:rPr>
        <w:t xml:space="preserve"> </w:t>
      </w:r>
      <w:r>
        <w:t>третий</w:t>
      </w:r>
      <w:r>
        <w:rPr>
          <w:spacing w:val="80"/>
        </w:rPr>
        <w:t xml:space="preserve">  </w:t>
      </w:r>
      <w:r>
        <w:t>разделы.</w:t>
      </w:r>
    </w:p>
    <w:p w:rsidR="00734C4A" w:rsidRDefault="008041B5">
      <w:pPr>
        <w:pStyle w:val="a3"/>
        <w:ind w:right="142"/>
        <w:rPr>
          <w:i/>
        </w:rPr>
      </w:pPr>
      <w:r>
        <w:t>Борьба поляков за национальную независимость.</w:t>
      </w:r>
      <w:r>
        <w:rPr>
          <w:spacing w:val="40"/>
        </w:rPr>
        <w:t xml:space="preserve"> </w:t>
      </w:r>
      <w:r>
        <w:t>Восстание</w:t>
      </w:r>
      <w:r>
        <w:rPr>
          <w:spacing w:val="40"/>
        </w:rPr>
        <w:t xml:space="preserve"> </w:t>
      </w:r>
      <w:r>
        <w:t>под предводительством Т.</w:t>
      </w:r>
      <w:r>
        <w:rPr>
          <w:spacing w:val="40"/>
        </w:rPr>
        <w:t xml:space="preserve"> </w:t>
      </w:r>
      <w:r>
        <w:t>Костюшко</w:t>
      </w:r>
      <w:r>
        <w:rPr>
          <w:i/>
        </w:rPr>
        <w:t>.</w:t>
      </w:r>
    </w:p>
    <w:p w:rsidR="00734C4A" w:rsidRDefault="008041B5">
      <w:pPr>
        <w:pStyle w:val="a3"/>
        <w:ind w:right="147"/>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w:t>
      </w:r>
      <w:r>
        <w:rPr>
          <w:spacing w:val="40"/>
        </w:rPr>
        <w:t xml:space="preserve"> </w:t>
      </w:r>
      <w:r>
        <w:t>отказ</w:t>
      </w:r>
      <w:r>
        <w:rPr>
          <w:spacing w:val="40"/>
        </w:rPr>
        <w:t xml:space="preserve"> </w:t>
      </w:r>
      <w:r>
        <w:t>от</w:t>
      </w:r>
      <w:r>
        <w:rPr>
          <w:spacing w:val="40"/>
        </w:rPr>
        <w:t xml:space="preserve"> </w:t>
      </w:r>
      <w:r>
        <w:t>принципов</w:t>
      </w:r>
      <w:r>
        <w:rPr>
          <w:spacing w:val="40"/>
        </w:rPr>
        <w:t xml:space="preserve"> </w:t>
      </w:r>
      <w:r>
        <w:t>«просвещенного</w:t>
      </w:r>
      <w:r>
        <w:rPr>
          <w:spacing w:val="80"/>
        </w:rPr>
        <w:t xml:space="preserve"> </w:t>
      </w:r>
      <w:r>
        <w:t>абсолютизма» и усиление бюрократического и полицейского характера государства и личной власти императора. Акт о престолонаследии</w:t>
      </w:r>
      <w:r>
        <w:rPr>
          <w:spacing w:val="80"/>
        </w:rPr>
        <w:t xml:space="preserve"> </w:t>
      </w:r>
      <w:r>
        <w:t>и Манифест о «трехдневной барщине».</w:t>
      </w:r>
      <w:r>
        <w:rPr>
          <w:spacing w:val="30"/>
        </w:rPr>
        <w:t xml:space="preserve"> </w:t>
      </w:r>
      <w:r>
        <w:t>Политика</w:t>
      </w:r>
      <w:r>
        <w:rPr>
          <w:spacing w:val="30"/>
        </w:rPr>
        <w:t xml:space="preserve"> </w:t>
      </w:r>
      <w:r>
        <w:t>по</w:t>
      </w:r>
      <w:r>
        <w:rPr>
          <w:spacing w:val="28"/>
        </w:rPr>
        <w:t xml:space="preserve"> </w:t>
      </w:r>
      <w:r>
        <w:t>отношению</w:t>
      </w:r>
      <w:r>
        <w:rPr>
          <w:spacing w:val="28"/>
        </w:rPr>
        <w:t xml:space="preserve"> </w:t>
      </w:r>
      <w:r>
        <w:t>к</w:t>
      </w:r>
      <w:r>
        <w:rPr>
          <w:spacing w:val="28"/>
        </w:rPr>
        <w:t xml:space="preserve"> </w:t>
      </w:r>
      <w:r>
        <w:t>дворянству,</w:t>
      </w:r>
      <w:r>
        <w:rPr>
          <w:spacing w:val="31"/>
        </w:rPr>
        <w:t xml:space="preserve"> </w:t>
      </w:r>
      <w:r>
        <w:t>взаимоотношения</w:t>
      </w:r>
      <w:r>
        <w:rPr>
          <w:spacing w:val="30"/>
        </w:rPr>
        <w:t xml:space="preserve"> </w:t>
      </w:r>
      <w:r>
        <w:t>со</w:t>
      </w:r>
      <w:r>
        <w:rPr>
          <w:spacing w:val="29"/>
        </w:rPr>
        <w:t xml:space="preserve"> </w:t>
      </w:r>
      <w:r>
        <w:rPr>
          <w:spacing w:val="-2"/>
        </w:rPr>
        <w:t>столичной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знатью. Меры в области внешней политики. Причины дворцового переворота 11 марта 1801</w:t>
      </w:r>
      <w:r>
        <w:rPr>
          <w:spacing w:val="80"/>
        </w:rPr>
        <w:t xml:space="preserve"> </w:t>
      </w:r>
      <w:r>
        <w:t>г.</w:t>
      </w:r>
    </w:p>
    <w:p w:rsidR="00734C4A" w:rsidRDefault="008041B5">
      <w:pPr>
        <w:pStyle w:val="a3"/>
        <w:spacing w:line="242" w:lineRule="auto"/>
        <w:ind w:right="148"/>
      </w:pPr>
      <w:r>
        <w:t>Участие России в борьбе с революционной Францией. Итальянский и Швейцарский походы А. В. Суворова. Действия эскадры Ф. Ф. Ушакова в Средиземном</w:t>
      </w:r>
      <w:r>
        <w:rPr>
          <w:spacing w:val="80"/>
          <w:w w:val="150"/>
        </w:rPr>
        <w:t xml:space="preserve"> </w:t>
      </w:r>
      <w:r>
        <w:t>море.</w:t>
      </w:r>
    </w:p>
    <w:p w:rsidR="00734C4A" w:rsidRDefault="008041B5">
      <w:pPr>
        <w:pStyle w:val="a3"/>
        <w:spacing w:line="316" w:lineRule="exact"/>
        <w:ind w:left="852" w:firstLine="0"/>
      </w:pPr>
      <w:r>
        <w:t>Культурное</w:t>
      </w:r>
      <w:r>
        <w:rPr>
          <w:spacing w:val="-7"/>
        </w:rPr>
        <w:t xml:space="preserve"> </w:t>
      </w:r>
      <w:r>
        <w:t>пространство</w:t>
      </w:r>
      <w:r>
        <w:rPr>
          <w:spacing w:val="-8"/>
        </w:rPr>
        <w:t xml:space="preserve"> </w:t>
      </w:r>
      <w:r>
        <w:t>Российской</w:t>
      </w:r>
      <w:r>
        <w:rPr>
          <w:spacing w:val="-7"/>
        </w:rPr>
        <w:t xml:space="preserve"> </w:t>
      </w:r>
      <w:r>
        <w:t>империи</w:t>
      </w:r>
      <w:r>
        <w:rPr>
          <w:spacing w:val="-8"/>
        </w:rPr>
        <w:t xml:space="preserve"> </w:t>
      </w:r>
      <w:r>
        <w:t>в</w:t>
      </w:r>
      <w:r>
        <w:rPr>
          <w:spacing w:val="-3"/>
        </w:rPr>
        <w:t xml:space="preserve"> </w:t>
      </w:r>
      <w:r>
        <w:t>XVIII</w:t>
      </w:r>
      <w:r>
        <w:rPr>
          <w:spacing w:val="-8"/>
        </w:rPr>
        <w:t xml:space="preserve"> </w:t>
      </w:r>
      <w:r>
        <w:t>в.</w:t>
      </w:r>
      <w:r>
        <w:rPr>
          <w:spacing w:val="-5"/>
        </w:rPr>
        <w:t xml:space="preserve"> </w:t>
      </w:r>
      <w:r>
        <w:t>(6</w:t>
      </w:r>
      <w:r>
        <w:rPr>
          <w:spacing w:val="-8"/>
        </w:rPr>
        <w:t xml:space="preserve"> </w:t>
      </w:r>
      <w:r>
        <w:rPr>
          <w:spacing w:val="-5"/>
        </w:rPr>
        <w:t>ч)</w:t>
      </w:r>
    </w:p>
    <w:p w:rsidR="00734C4A" w:rsidRDefault="008041B5">
      <w:pPr>
        <w:pStyle w:val="a3"/>
        <w:ind w:right="138"/>
      </w:pPr>
      <w:r>
        <w:t>Идеи Просвещения в российской общественной мысли, публицистике и литературе. Литература народов России в XVIII в.</w:t>
      </w:r>
      <w:r>
        <w:rPr>
          <w:spacing w:val="37"/>
        </w:rPr>
        <w:t xml:space="preserve"> </w:t>
      </w:r>
      <w:r>
        <w:t>Первые</w:t>
      </w:r>
      <w:r>
        <w:rPr>
          <w:spacing w:val="-5"/>
        </w:rPr>
        <w:t xml:space="preserve"> </w:t>
      </w:r>
      <w:r>
        <w:t>журналы.</w:t>
      </w:r>
      <w:r>
        <w:rPr>
          <w:spacing w:val="-8"/>
        </w:rPr>
        <w:t xml:space="preserve"> </w:t>
      </w:r>
      <w:r>
        <w:t>Общественные идеи в</w:t>
      </w:r>
      <w:r>
        <w:rPr>
          <w:spacing w:val="-1"/>
        </w:rPr>
        <w:t xml:space="preserve"> </w:t>
      </w:r>
      <w:r>
        <w:t>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w:t>
      </w:r>
      <w:r>
        <w:rPr>
          <w:spacing w:val="-1"/>
        </w:rPr>
        <w:t xml:space="preserve"> </w:t>
      </w:r>
      <w:r>
        <w:t>Москву».</w:t>
      </w:r>
    </w:p>
    <w:p w:rsidR="00734C4A" w:rsidRDefault="008041B5">
      <w:pPr>
        <w:pStyle w:val="a3"/>
        <w:ind w:right="13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w:t>
      </w:r>
      <w:r>
        <w:rPr>
          <w:spacing w:val="-3"/>
        </w:rPr>
        <w:t xml:space="preserve"> </w:t>
      </w:r>
      <w:r>
        <w:t>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 xml:space="preserve">. </w:t>
      </w:r>
      <w:r>
        <w:t>Усиление внимания к жизни и культуре русского народа и историческому прошлому России к концу</w:t>
      </w:r>
      <w:r>
        <w:rPr>
          <w:spacing w:val="40"/>
        </w:rPr>
        <w:t xml:space="preserve">  </w:t>
      </w:r>
      <w:r>
        <w:t>столетия.</w:t>
      </w:r>
    </w:p>
    <w:p w:rsidR="00734C4A" w:rsidRDefault="008041B5">
      <w:pPr>
        <w:pStyle w:val="a3"/>
        <w:spacing w:before="1"/>
        <w:ind w:right="151"/>
      </w:pPr>
      <w:r>
        <w:t>Культура и быт российских сословий. Дворянство: жизнь и быт дворянской усадьбы. Духовенство. Купечество. Крестьянство.</w:t>
      </w:r>
    </w:p>
    <w:p w:rsidR="00734C4A" w:rsidRDefault="008041B5">
      <w:pPr>
        <w:pStyle w:val="a3"/>
        <w:ind w:right="137"/>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w:t>
      </w:r>
      <w:r>
        <w:rPr>
          <w:spacing w:val="40"/>
        </w:rPr>
        <w:t xml:space="preserve"> </w:t>
      </w:r>
      <w:r>
        <w:t>языка</w:t>
      </w:r>
      <w:r>
        <w:rPr>
          <w:i/>
        </w:rPr>
        <w:t xml:space="preserve">. </w:t>
      </w:r>
      <w:r>
        <w:t>Российская</w:t>
      </w:r>
      <w:r>
        <w:rPr>
          <w:spacing w:val="40"/>
        </w:rPr>
        <w:t xml:space="preserve"> </w:t>
      </w:r>
      <w:r>
        <w:t>академия</w:t>
      </w:r>
      <w:r>
        <w:rPr>
          <w:i/>
        </w:rPr>
        <w:t>.</w:t>
      </w:r>
      <w:r>
        <w:rPr>
          <w:i/>
          <w:spacing w:val="40"/>
        </w:rPr>
        <w:t xml:space="preserve"> </w:t>
      </w:r>
      <w:r>
        <w:t>Е.</w:t>
      </w:r>
      <w:r>
        <w:rPr>
          <w:spacing w:val="40"/>
        </w:rPr>
        <w:t xml:space="preserve"> </w:t>
      </w:r>
      <w:r>
        <w:t>Р.</w:t>
      </w:r>
      <w:r>
        <w:rPr>
          <w:spacing w:val="80"/>
        </w:rPr>
        <w:t xml:space="preserve">  </w:t>
      </w:r>
      <w:r>
        <w:t>Дашкова.</w:t>
      </w:r>
    </w:p>
    <w:p w:rsidR="00734C4A" w:rsidRDefault="008041B5">
      <w:pPr>
        <w:pStyle w:val="a3"/>
        <w:tabs>
          <w:tab w:val="left" w:pos="10197"/>
        </w:tabs>
        <w:ind w:right="133"/>
      </w:pPr>
      <w:r>
        <w:t>М.</w:t>
      </w:r>
      <w:r>
        <w:rPr>
          <w:spacing w:val="80"/>
        </w:rPr>
        <w:t xml:space="preserve"> </w:t>
      </w:r>
      <w:r>
        <w:t>В.</w:t>
      </w:r>
      <w:r>
        <w:rPr>
          <w:spacing w:val="80"/>
        </w:rPr>
        <w:t xml:space="preserve"> </w:t>
      </w:r>
      <w:r>
        <w:t>Ломоносов</w:t>
      </w:r>
      <w:r>
        <w:rPr>
          <w:spacing w:val="80"/>
        </w:rPr>
        <w:t xml:space="preserve"> </w:t>
      </w:r>
      <w:r>
        <w:t>и</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становлении</w:t>
      </w:r>
      <w:r>
        <w:rPr>
          <w:spacing w:val="80"/>
        </w:rPr>
        <w:t xml:space="preserve">  </w:t>
      </w:r>
      <w:r>
        <w:t>российской</w:t>
      </w:r>
      <w:r>
        <w:rPr>
          <w:spacing w:val="80"/>
        </w:rPr>
        <w:t xml:space="preserve"> </w:t>
      </w:r>
      <w:r>
        <w:t>науки</w:t>
      </w:r>
      <w:r>
        <w:tab/>
      </w:r>
      <w:r>
        <w:rPr>
          <w:spacing w:val="-10"/>
        </w:rPr>
        <w:t xml:space="preserve">и </w:t>
      </w:r>
      <w:r>
        <w:rPr>
          <w:spacing w:val="-2"/>
        </w:rPr>
        <w:t>образования.</w:t>
      </w:r>
    </w:p>
    <w:p w:rsidR="00734C4A" w:rsidRDefault="008041B5">
      <w:pPr>
        <w:pStyle w:val="a3"/>
        <w:spacing w:line="321" w:lineRule="exact"/>
        <w:ind w:left="852" w:firstLine="0"/>
      </w:pPr>
      <w:r>
        <w:t>Образование</w:t>
      </w:r>
      <w:r>
        <w:rPr>
          <w:spacing w:val="16"/>
        </w:rPr>
        <w:t xml:space="preserve"> </w:t>
      </w:r>
      <w:r>
        <w:t>в</w:t>
      </w:r>
      <w:r>
        <w:rPr>
          <w:spacing w:val="16"/>
        </w:rPr>
        <w:t xml:space="preserve"> </w:t>
      </w:r>
      <w:r>
        <w:t>России</w:t>
      </w:r>
      <w:r>
        <w:rPr>
          <w:spacing w:val="15"/>
        </w:rPr>
        <w:t xml:space="preserve"> </w:t>
      </w:r>
      <w:r>
        <w:t>в</w:t>
      </w:r>
      <w:r>
        <w:rPr>
          <w:spacing w:val="18"/>
        </w:rPr>
        <w:t xml:space="preserve"> </w:t>
      </w:r>
      <w:r>
        <w:t>XVIII</w:t>
      </w:r>
      <w:r>
        <w:rPr>
          <w:spacing w:val="15"/>
        </w:rPr>
        <w:t xml:space="preserve"> </w:t>
      </w:r>
      <w:r>
        <w:t>в.</w:t>
      </w:r>
      <w:r>
        <w:rPr>
          <w:spacing w:val="19"/>
        </w:rPr>
        <w:t xml:space="preserve"> </w:t>
      </w:r>
      <w:r>
        <w:t>Основные</w:t>
      </w:r>
      <w:r>
        <w:rPr>
          <w:spacing w:val="17"/>
        </w:rPr>
        <w:t xml:space="preserve"> </w:t>
      </w:r>
      <w:r>
        <w:t>педагогические</w:t>
      </w:r>
      <w:r>
        <w:rPr>
          <w:spacing w:val="17"/>
        </w:rPr>
        <w:t xml:space="preserve"> </w:t>
      </w:r>
      <w:r>
        <w:t>идеи</w:t>
      </w:r>
      <w:r>
        <w:rPr>
          <w:i/>
        </w:rPr>
        <w:t>.</w:t>
      </w:r>
      <w:r>
        <w:rPr>
          <w:i/>
          <w:spacing w:val="14"/>
        </w:rPr>
        <w:t xml:space="preserve"> </w:t>
      </w:r>
      <w:r>
        <w:rPr>
          <w:spacing w:val="-2"/>
        </w:rPr>
        <w:t>Воспитание</w:t>
      </w:r>
    </w:p>
    <w:p w:rsidR="00734C4A" w:rsidRDefault="008041B5">
      <w:pPr>
        <w:pStyle w:val="a3"/>
        <w:spacing w:before="2"/>
        <w:ind w:right="138" w:firstLine="0"/>
      </w:pPr>
      <w:r>
        <w:t>«новой породы» людей. Основание воспитательных домов в Санкт-Петербурге и Москве</w:t>
      </w:r>
      <w:r>
        <w:rPr>
          <w:i/>
        </w:rPr>
        <w:t xml:space="preserve">, </w:t>
      </w:r>
      <w:r>
        <w:t>Института благородных</w:t>
      </w:r>
      <w:r>
        <w:rPr>
          <w:spacing w:val="-1"/>
        </w:rPr>
        <w:t xml:space="preserve"> </w:t>
      </w:r>
      <w:r>
        <w:t>девиц в Смольном монастыре</w:t>
      </w:r>
      <w:r>
        <w:rPr>
          <w:i/>
        </w:rPr>
        <w:t xml:space="preserve">. </w:t>
      </w:r>
      <w:r>
        <w:t>Сословные учебные заведения для юношества из дворянства</w:t>
      </w:r>
      <w:r>
        <w:rPr>
          <w:i/>
        </w:rPr>
        <w:t xml:space="preserve">. </w:t>
      </w:r>
      <w:r>
        <w:t>Московский университет – первый российский</w:t>
      </w:r>
      <w:r>
        <w:rPr>
          <w:spacing w:val="80"/>
        </w:rPr>
        <w:t xml:space="preserve"> </w:t>
      </w:r>
      <w:r>
        <w:t>университет.</w:t>
      </w:r>
    </w:p>
    <w:p w:rsidR="00734C4A" w:rsidRDefault="008041B5">
      <w:pPr>
        <w:pStyle w:val="a3"/>
        <w:ind w:right="137"/>
      </w:pPr>
      <w: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 xml:space="preserve">. </w:t>
      </w:r>
      <w:r>
        <w:t>Переход к классицизму, создание архитектурных ансамблей в стиле классицизма в обеих столицах.</w:t>
      </w:r>
      <w:r>
        <w:rPr>
          <w:spacing w:val="40"/>
        </w:rPr>
        <w:t xml:space="preserve">  </w:t>
      </w:r>
      <w:r>
        <w:t>В.</w:t>
      </w:r>
      <w:r>
        <w:rPr>
          <w:spacing w:val="40"/>
        </w:rPr>
        <w:t xml:space="preserve"> </w:t>
      </w:r>
      <w:r>
        <w:t>И.</w:t>
      </w:r>
      <w:r>
        <w:rPr>
          <w:spacing w:val="40"/>
        </w:rPr>
        <w:t xml:space="preserve"> </w:t>
      </w:r>
      <w:r>
        <w:t>Баженов, М.</w:t>
      </w:r>
      <w:r>
        <w:rPr>
          <w:spacing w:val="40"/>
        </w:rPr>
        <w:t xml:space="preserve"> </w:t>
      </w:r>
      <w:r>
        <w:t>Ф.</w:t>
      </w:r>
      <w:r>
        <w:rPr>
          <w:spacing w:val="40"/>
        </w:rPr>
        <w:t xml:space="preserve"> </w:t>
      </w:r>
      <w:r>
        <w:t>Казаков,</w:t>
      </w:r>
      <w:r>
        <w:rPr>
          <w:spacing w:val="40"/>
        </w:rPr>
        <w:t xml:space="preserve"> </w:t>
      </w:r>
      <w:r>
        <w:t>Ф.</w:t>
      </w:r>
      <w:r>
        <w:rPr>
          <w:spacing w:val="40"/>
        </w:rPr>
        <w:t xml:space="preserve"> </w:t>
      </w:r>
      <w:r>
        <w:t>Ф.</w:t>
      </w:r>
      <w:r>
        <w:rPr>
          <w:spacing w:val="40"/>
        </w:rPr>
        <w:t xml:space="preserve"> </w:t>
      </w:r>
      <w:r>
        <w:t>Растрелли.</w:t>
      </w:r>
    </w:p>
    <w:p w:rsidR="00734C4A" w:rsidRDefault="008041B5">
      <w:pPr>
        <w:pStyle w:val="a3"/>
        <w:ind w:right="146"/>
        <w:rPr>
          <w:i/>
        </w:rPr>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w:t>
      </w:r>
      <w:r>
        <w:rPr>
          <w:spacing w:val="40"/>
        </w:rPr>
        <w:t xml:space="preserve">  </w:t>
      </w:r>
      <w:r>
        <w:t xml:space="preserve">в изобразительном искусстве в конце </w:t>
      </w:r>
      <w:r>
        <w:rPr>
          <w:spacing w:val="-2"/>
        </w:rPr>
        <w:t>столетия</w:t>
      </w:r>
      <w:r>
        <w:rPr>
          <w:i/>
          <w:spacing w:val="-2"/>
        </w:rPr>
        <w:t>.</w:t>
      </w:r>
    </w:p>
    <w:p w:rsidR="00734C4A" w:rsidRDefault="008041B5">
      <w:pPr>
        <w:spacing w:before="2" w:line="322" w:lineRule="exact"/>
        <w:ind w:left="852"/>
        <w:jc w:val="both"/>
        <w:rPr>
          <w:sz w:val="28"/>
        </w:rPr>
      </w:pPr>
      <w:r>
        <w:rPr>
          <w:b/>
          <w:i/>
          <w:sz w:val="28"/>
        </w:rPr>
        <w:t>Наш</w:t>
      </w:r>
      <w:r>
        <w:rPr>
          <w:b/>
          <w:i/>
          <w:spacing w:val="-5"/>
          <w:sz w:val="28"/>
        </w:rPr>
        <w:t xml:space="preserve"> </w:t>
      </w:r>
      <w:r>
        <w:rPr>
          <w:b/>
          <w:i/>
          <w:sz w:val="28"/>
        </w:rPr>
        <w:t>край</w:t>
      </w:r>
      <w:r>
        <w:rPr>
          <w:b/>
          <w:i/>
          <w:spacing w:val="-2"/>
          <w:sz w:val="28"/>
        </w:rPr>
        <w:t xml:space="preserve"> </w:t>
      </w:r>
      <w:r>
        <w:rPr>
          <w:sz w:val="28"/>
        </w:rPr>
        <w:t>в</w:t>
      </w:r>
      <w:r>
        <w:rPr>
          <w:spacing w:val="66"/>
          <w:sz w:val="28"/>
        </w:rPr>
        <w:t xml:space="preserve"> </w:t>
      </w:r>
      <w:r>
        <w:rPr>
          <w:sz w:val="28"/>
        </w:rPr>
        <w:t>XVIII</w:t>
      </w:r>
      <w:r>
        <w:rPr>
          <w:spacing w:val="49"/>
          <w:sz w:val="28"/>
        </w:rPr>
        <w:t xml:space="preserve"> </w:t>
      </w:r>
      <w:r>
        <w:rPr>
          <w:spacing w:val="-5"/>
          <w:sz w:val="28"/>
        </w:rPr>
        <w:t>в.</w:t>
      </w:r>
    </w:p>
    <w:p w:rsidR="00734C4A" w:rsidRDefault="008041B5">
      <w:pPr>
        <w:ind w:left="852"/>
        <w:jc w:val="both"/>
        <w:rPr>
          <w:sz w:val="28"/>
        </w:rPr>
      </w:pPr>
      <w:r>
        <w:rPr>
          <w:b/>
          <w:sz w:val="28"/>
        </w:rPr>
        <w:t>Обобщение</w:t>
      </w:r>
      <w:r>
        <w:rPr>
          <w:b/>
          <w:spacing w:val="62"/>
          <w:sz w:val="28"/>
        </w:rPr>
        <w:t xml:space="preserve"> </w:t>
      </w:r>
      <w:r>
        <w:rPr>
          <w:sz w:val="28"/>
        </w:rPr>
        <w:t>(2</w:t>
      </w:r>
      <w:r>
        <w:rPr>
          <w:spacing w:val="-6"/>
          <w:sz w:val="28"/>
        </w:rPr>
        <w:t xml:space="preserve"> </w:t>
      </w:r>
      <w:r>
        <w:rPr>
          <w:spacing w:val="-5"/>
          <w:sz w:val="28"/>
        </w:rPr>
        <w:t>ч).</w:t>
      </w:r>
    </w:p>
    <w:p w:rsidR="00734C4A" w:rsidRDefault="00734C4A">
      <w:pPr>
        <w:jc w:val="both"/>
        <w:rPr>
          <w:sz w:val="28"/>
        </w:rPr>
        <w:sectPr w:rsidR="00734C4A">
          <w:pgSz w:w="11900" w:h="16840"/>
          <w:pgMar w:top="1040" w:right="425" w:bottom="700" w:left="992" w:header="0" w:footer="512" w:gutter="0"/>
          <w:cols w:space="720"/>
        </w:sectPr>
      </w:pPr>
    </w:p>
    <w:p w:rsidR="00734C4A" w:rsidRDefault="008041B5">
      <w:pPr>
        <w:pStyle w:val="a4"/>
        <w:numPr>
          <w:ilvl w:val="0"/>
          <w:numId w:val="239"/>
        </w:numPr>
        <w:tabs>
          <w:tab w:val="left" w:pos="1062"/>
        </w:tabs>
        <w:spacing w:before="67"/>
        <w:ind w:left="1062" w:hanging="210"/>
        <w:jc w:val="both"/>
        <w:rPr>
          <w:sz w:val="28"/>
        </w:rPr>
      </w:pPr>
      <w:r>
        <w:rPr>
          <w:spacing w:val="-2"/>
          <w:sz w:val="28"/>
        </w:rPr>
        <w:lastRenderedPageBreak/>
        <w:t>КЛАСС</w:t>
      </w:r>
    </w:p>
    <w:p w:rsidR="00734C4A" w:rsidRDefault="008041B5">
      <w:pPr>
        <w:pStyle w:val="3"/>
        <w:spacing w:before="10" w:line="235" w:lineRule="auto"/>
        <w:ind w:left="141" w:right="129" w:firstLine="710"/>
        <w:rPr>
          <w:b w:val="0"/>
        </w:rPr>
      </w:pPr>
      <w:r>
        <w:t xml:space="preserve">ВСЕОБЩАЯ ИСТОРИЯ. ИСТОРИЯ НОВОГО ВРЕМЕНИ. XIX – НАЧАЛО ХХ в. </w:t>
      </w:r>
      <w:r>
        <w:rPr>
          <w:b w:val="0"/>
        </w:rPr>
        <w:t>(23 ч)</w:t>
      </w:r>
    </w:p>
    <w:p w:rsidR="00734C4A" w:rsidRDefault="008041B5">
      <w:pPr>
        <w:spacing w:before="2"/>
        <w:ind w:left="852"/>
        <w:jc w:val="both"/>
        <w:rPr>
          <w:sz w:val="28"/>
        </w:rPr>
      </w:pPr>
      <w:r>
        <w:rPr>
          <w:b/>
          <w:sz w:val="28"/>
        </w:rPr>
        <w:t>Введение</w:t>
      </w:r>
      <w:r>
        <w:rPr>
          <w:b/>
          <w:spacing w:val="-5"/>
          <w:sz w:val="28"/>
        </w:rPr>
        <w:t xml:space="preserve"> </w:t>
      </w:r>
      <w:r>
        <w:rPr>
          <w:sz w:val="28"/>
        </w:rPr>
        <w:t>(1</w:t>
      </w:r>
      <w:r>
        <w:rPr>
          <w:spacing w:val="-9"/>
          <w:sz w:val="28"/>
        </w:rPr>
        <w:t xml:space="preserve"> </w:t>
      </w:r>
      <w:r>
        <w:rPr>
          <w:spacing w:val="-5"/>
          <w:sz w:val="28"/>
        </w:rPr>
        <w:t>ч).</w:t>
      </w:r>
    </w:p>
    <w:p w:rsidR="00734C4A" w:rsidRDefault="008041B5">
      <w:pPr>
        <w:pStyle w:val="a3"/>
        <w:spacing w:before="5" w:line="322" w:lineRule="exact"/>
        <w:ind w:left="852" w:firstLine="0"/>
      </w:pPr>
      <w:r>
        <w:t>Европа</w:t>
      </w:r>
      <w:r>
        <w:rPr>
          <w:spacing w:val="-4"/>
        </w:rPr>
        <w:t xml:space="preserve"> </w:t>
      </w:r>
      <w:r>
        <w:t>в</w:t>
      </w:r>
      <w:r>
        <w:rPr>
          <w:spacing w:val="-6"/>
        </w:rPr>
        <w:t xml:space="preserve"> </w:t>
      </w:r>
      <w:r>
        <w:t>начале</w:t>
      </w:r>
      <w:r>
        <w:rPr>
          <w:spacing w:val="-1"/>
        </w:rPr>
        <w:t xml:space="preserve"> </w:t>
      </w:r>
      <w:r>
        <w:t>XIX</w:t>
      </w:r>
      <w:r>
        <w:rPr>
          <w:spacing w:val="-2"/>
        </w:rPr>
        <w:t xml:space="preserve"> </w:t>
      </w:r>
      <w:r>
        <w:t>в.</w:t>
      </w:r>
      <w:r>
        <w:rPr>
          <w:spacing w:val="-2"/>
        </w:rPr>
        <w:t xml:space="preserve"> </w:t>
      </w:r>
      <w:r>
        <w:t>(2</w:t>
      </w:r>
      <w:r>
        <w:rPr>
          <w:spacing w:val="-5"/>
        </w:rPr>
        <w:t xml:space="preserve"> ч)</w:t>
      </w:r>
    </w:p>
    <w:p w:rsidR="00734C4A" w:rsidRDefault="008041B5">
      <w:pPr>
        <w:pStyle w:val="a3"/>
        <w:ind w:right="135"/>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34C4A" w:rsidRDefault="008041B5">
      <w:pPr>
        <w:pStyle w:val="a3"/>
        <w:ind w:right="138"/>
      </w:pPr>
      <w:r>
        <w:t>Развитие индустриального общества в первой половине XIX в.: экономика, социальные отношения,</w:t>
      </w:r>
    </w:p>
    <w:p w:rsidR="00734C4A" w:rsidRDefault="008041B5">
      <w:pPr>
        <w:pStyle w:val="3"/>
        <w:spacing w:line="321" w:lineRule="exact"/>
        <w:rPr>
          <w:b w:val="0"/>
        </w:rPr>
      </w:pPr>
      <w:r>
        <w:t>политические</w:t>
      </w:r>
      <w:r>
        <w:rPr>
          <w:spacing w:val="-10"/>
        </w:rPr>
        <w:t xml:space="preserve"> </w:t>
      </w:r>
      <w:r>
        <w:t>процессы</w:t>
      </w:r>
      <w:r>
        <w:rPr>
          <w:spacing w:val="-7"/>
        </w:rPr>
        <w:t xml:space="preserve"> </w:t>
      </w:r>
      <w:r>
        <w:rPr>
          <w:b w:val="0"/>
        </w:rPr>
        <w:t>(2</w:t>
      </w:r>
      <w:r>
        <w:rPr>
          <w:b w:val="0"/>
          <w:spacing w:val="-11"/>
        </w:rPr>
        <w:t xml:space="preserve"> </w:t>
      </w:r>
      <w:r>
        <w:rPr>
          <w:b w:val="0"/>
          <w:spacing w:val="-5"/>
        </w:rPr>
        <w:t>ч)</w:t>
      </w:r>
    </w:p>
    <w:p w:rsidR="00734C4A" w:rsidRDefault="008041B5">
      <w:pPr>
        <w:pStyle w:val="a3"/>
        <w:ind w:right="143"/>
      </w:pPr>
      <w:r>
        <w:t>Промышленный переворот, его особенности в странах Европы и США. Изменения в социальной структуре общества. Распространение</w:t>
      </w:r>
      <w:r>
        <w:rPr>
          <w:spacing w:val="80"/>
        </w:rPr>
        <w:t xml:space="preserve"> </w:t>
      </w:r>
      <w:r>
        <w:t>социалистических идей; социалисты-утописты.</w:t>
      </w:r>
    </w:p>
    <w:p w:rsidR="00734C4A" w:rsidRDefault="008041B5">
      <w:pPr>
        <w:pStyle w:val="a3"/>
        <w:spacing w:before="2"/>
        <w:ind w:right="135"/>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34C4A" w:rsidRDefault="008041B5">
      <w:pPr>
        <w:pStyle w:val="a3"/>
        <w:spacing w:line="321" w:lineRule="exact"/>
        <w:ind w:left="852" w:firstLine="0"/>
      </w:pPr>
      <w:r>
        <w:t>Политическое</w:t>
      </w:r>
      <w:r>
        <w:rPr>
          <w:spacing w:val="-6"/>
        </w:rPr>
        <w:t xml:space="preserve"> </w:t>
      </w:r>
      <w:r>
        <w:t>развитие</w:t>
      </w:r>
      <w:r>
        <w:rPr>
          <w:spacing w:val="-5"/>
        </w:rPr>
        <w:t xml:space="preserve"> </w:t>
      </w:r>
      <w:r>
        <w:t>европейских</w:t>
      </w:r>
      <w:r>
        <w:rPr>
          <w:spacing w:val="-10"/>
        </w:rPr>
        <w:t xml:space="preserve"> </w:t>
      </w:r>
      <w:r>
        <w:t>стран</w:t>
      </w:r>
      <w:r>
        <w:rPr>
          <w:spacing w:val="-7"/>
        </w:rPr>
        <w:t xml:space="preserve"> </w:t>
      </w:r>
      <w:r>
        <w:t>в</w:t>
      </w:r>
      <w:r>
        <w:rPr>
          <w:spacing w:val="-7"/>
        </w:rPr>
        <w:t xml:space="preserve"> </w:t>
      </w:r>
      <w:r>
        <w:t>1815–1840-е</w:t>
      </w:r>
      <w:r>
        <w:rPr>
          <w:spacing w:val="-5"/>
        </w:rPr>
        <w:t xml:space="preserve"> </w:t>
      </w:r>
      <w:r>
        <w:t>гг.</w:t>
      </w:r>
      <w:r>
        <w:rPr>
          <w:spacing w:val="-4"/>
        </w:rPr>
        <w:t xml:space="preserve"> </w:t>
      </w:r>
      <w:r>
        <w:t>(2</w:t>
      </w:r>
      <w:r>
        <w:rPr>
          <w:spacing w:val="-6"/>
        </w:rPr>
        <w:t xml:space="preserve"> </w:t>
      </w:r>
      <w:r>
        <w:rPr>
          <w:spacing w:val="-5"/>
        </w:rPr>
        <w:t>ч)</w:t>
      </w:r>
    </w:p>
    <w:p w:rsidR="00734C4A" w:rsidRDefault="008041B5">
      <w:pPr>
        <w:pStyle w:val="a3"/>
        <w:ind w:right="141"/>
      </w:pPr>
      <w:r>
        <w:t>Франция: Реставрация, Июльская монархия, Вторая республика. Великобритания: борьба за парламентскую реформу; чартизм. Нарастание освободительных</w:t>
      </w:r>
      <w:r>
        <w:rPr>
          <w:spacing w:val="-18"/>
        </w:rPr>
        <w:t xml:space="preserve"> </w:t>
      </w:r>
      <w:r>
        <w:t>движений.</w:t>
      </w:r>
      <w:r>
        <w:rPr>
          <w:spacing w:val="-13"/>
        </w:rPr>
        <w:t xml:space="preserve"> </w:t>
      </w:r>
      <w:r>
        <w:t>Освобождение Греции. Европейские революции</w:t>
      </w:r>
      <w:r>
        <w:rPr>
          <w:spacing w:val="-1"/>
        </w:rPr>
        <w:t xml:space="preserve"> </w:t>
      </w:r>
      <w:r>
        <w:t>1830 г. и 1848–1849 гг. Возникновение и</w:t>
      </w:r>
      <w:r>
        <w:rPr>
          <w:spacing w:val="-2"/>
        </w:rPr>
        <w:t xml:space="preserve"> </w:t>
      </w:r>
      <w:r>
        <w:t>распространение марксизма.</w:t>
      </w:r>
    </w:p>
    <w:p w:rsidR="00734C4A" w:rsidRDefault="008041B5">
      <w:pPr>
        <w:pStyle w:val="a3"/>
        <w:spacing w:line="321" w:lineRule="exact"/>
        <w:ind w:left="852" w:firstLine="0"/>
      </w:pPr>
      <w:r>
        <w:t>Страны</w:t>
      </w:r>
      <w:r>
        <w:rPr>
          <w:spacing w:val="-22"/>
        </w:rPr>
        <w:t xml:space="preserve"> </w:t>
      </w:r>
      <w:r>
        <w:t>Европы</w:t>
      </w:r>
      <w:r>
        <w:rPr>
          <w:spacing w:val="-22"/>
        </w:rPr>
        <w:t xml:space="preserve"> </w:t>
      </w:r>
      <w:r>
        <w:t>и</w:t>
      </w:r>
      <w:r>
        <w:rPr>
          <w:spacing w:val="-23"/>
        </w:rPr>
        <w:t xml:space="preserve"> </w:t>
      </w:r>
      <w:r>
        <w:t>Северной</w:t>
      </w:r>
      <w:r>
        <w:rPr>
          <w:spacing w:val="-18"/>
        </w:rPr>
        <w:t xml:space="preserve"> </w:t>
      </w:r>
      <w:r>
        <w:t>Америки</w:t>
      </w:r>
      <w:r>
        <w:rPr>
          <w:spacing w:val="-17"/>
        </w:rPr>
        <w:t xml:space="preserve"> </w:t>
      </w:r>
      <w:r>
        <w:t>в</w:t>
      </w:r>
      <w:r>
        <w:rPr>
          <w:spacing w:val="-18"/>
        </w:rPr>
        <w:t xml:space="preserve"> </w:t>
      </w:r>
      <w:r>
        <w:t>середине</w:t>
      </w:r>
      <w:r>
        <w:rPr>
          <w:spacing w:val="-17"/>
        </w:rPr>
        <w:t xml:space="preserve"> </w:t>
      </w:r>
      <w:r>
        <w:t>ХIХ</w:t>
      </w:r>
      <w:r>
        <w:rPr>
          <w:spacing w:val="-16"/>
        </w:rPr>
        <w:t xml:space="preserve"> </w:t>
      </w:r>
      <w:r>
        <w:t>–</w:t>
      </w:r>
      <w:r>
        <w:rPr>
          <w:spacing w:val="-14"/>
        </w:rPr>
        <w:t xml:space="preserve"> </w:t>
      </w:r>
      <w:r>
        <w:t>начале</w:t>
      </w:r>
      <w:r>
        <w:rPr>
          <w:spacing w:val="-13"/>
        </w:rPr>
        <w:t xml:space="preserve"> </w:t>
      </w:r>
      <w:r>
        <w:t>ХХ</w:t>
      </w:r>
      <w:r>
        <w:rPr>
          <w:spacing w:val="-10"/>
        </w:rPr>
        <w:t xml:space="preserve"> </w:t>
      </w:r>
      <w:r>
        <w:t>в.</w:t>
      </w:r>
      <w:r>
        <w:rPr>
          <w:spacing w:val="-12"/>
        </w:rPr>
        <w:t xml:space="preserve"> </w:t>
      </w:r>
      <w:r>
        <w:t>(6</w:t>
      </w:r>
      <w:r>
        <w:rPr>
          <w:spacing w:val="-15"/>
        </w:rPr>
        <w:t xml:space="preserve"> </w:t>
      </w:r>
      <w:r>
        <w:rPr>
          <w:spacing w:val="-5"/>
        </w:rPr>
        <w:t>ч)</w:t>
      </w:r>
    </w:p>
    <w:p w:rsidR="00734C4A" w:rsidRDefault="008041B5">
      <w:pPr>
        <w:pStyle w:val="a3"/>
        <w:ind w:right="137"/>
      </w:pPr>
      <w:r>
        <w:rPr>
          <w:b/>
          <w:i/>
        </w:rPr>
        <w:t xml:space="preserve">Великобритания </w:t>
      </w:r>
      <w:r>
        <w:t>в Викторианскую эпоху. «Мастерская мира». Рабочее движение. Политические и социальные реформы. Британская колониальная империя;</w:t>
      </w:r>
      <w:r>
        <w:rPr>
          <w:spacing w:val="40"/>
        </w:rPr>
        <w:t xml:space="preserve"> </w:t>
      </w:r>
      <w:r>
        <w:t>доминионы.</w:t>
      </w:r>
    </w:p>
    <w:p w:rsidR="00734C4A" w:rsidRDefault="008041B5">
      <w:pPr>
        <w:pStyle w:val="a3"/>
        <w:spacing w:before="3"/>
        <w:ind w:right="133"/>
      </w:pPr>
      <w:r>
        <w:rPr>
          <w:b/>
          <w:i/>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w:t>
      </w:r>
      <w:r>
        <w:rPr>
          <w:spacing w:val="40"/>
        </w:rPr>
        <w:t xml:space="preserve"> </w:t>
      </w:r>
      <w:r>
        <w:t>коммуна.</w:t>
      </w:r>
    </w:p>
    <w:p w:rsidR="00734C4A" w:rsidRDefault="008041B5">
      <w:pPr>
        <w:pStyle w:val="a3"/>
        <w:spacing w:line="321" w:lineRule="exact"/>
        <w:ind w:left="852" w:firstLine="0"/>
      </w:pPr>
      <w:r>
        <w:rPr>
          <w:b/>
          <w:i/>
        </w:rPr>
        <w:t>Италия.</w:t>
      </w:r>
      <w:r>
        <w:rPr>
          <w:b/>
          <w:i/>
          <w:spacing w:val="5"/>
        </w:rPr>
        <w:t xml:space="preserve"> </w:t>
      </w:r>
      <w:r>
        <w:t>Подъем</w:t>
      </w:r>
      <w:r>
        <w:rPr>
          <w:spacing w:val="2"/>
        </w:rPr>
        <w:t xml:space="preserve"> </w:t>
      </w:r>
      <w:r>
        <w:t>борьбы</w:t>
      </w:r>
      <w:r>
        <w:rPr>
          <w:spacing w:val="2"/>
        </w:rPr>
        <w:t xml:space="preserve"> </w:t>
      </w:r>
      <w:r>
        <w:t>за</w:t>
      </w:r>
      <w:r>
        <w:rPr>
          <w:spacing w:val="3"/>
        </w:rPr>
        <w:t xml:space="preserve"> </w:t>
      </w:r>
      <w:r>
        <w:t>независимость итальянских</w:t>
      </w:r>
      <w:r>
        <w:rPr>
          <w:spacing w:val="-3"/>
        </w:rPr>
        <w:t xml:space="preserve"> </w:t>
      </w:r>
      <w:r>
        <w:t>земель.</w:t>
      </w:r>
      <w:r>
        <w:rPr>
          <w:spacing w:val="3"/>
        </w:rPr>
        <w:t xml:space="preserve"> </w:t>
      </w:r>
      <w:r>
        <w:t>К.</w:t>
      </w:r>
      <w:r>
        <w:rPr>
          <w:spacing w:val="4"/>
        </w:rPr>
        <w:t xml:space="preserve"> </w:t>
      </w:r>
      <w:r>
        <w:t>Кавур,</w:t>
      </w:r>
      <w:r>
        <w:rPr>
          <w:spacing w:val="3"/>
        </w:rPr>
        <w:t xml:space="preserve"> </w:t>
      </w:r>
      <w:r>
        <w:rPr>
          <w:spacing w:val="-5"/>
        </w:rPr>
        <w:t>Дж.</w:t>
      </w:r>
    </w:p>
    <w:p w:rsidR="00734C4A" w:rsidRDefault="008041B5">
      <w:pPr>
        <w:pStyle w:val="a3"/>
        <w:spacing w:line="322" w:lineRule="exact"/>
        <w:ind w:firstLine="0"/>
      </w:pPr>
      <w:r>
        <w:t>Гарибальди.</w:t>
      </w:r>
      <w:r>
        <w:rPr>
          <w:spacing w:val="-8"/>
        </w:rPr>
        <w:t xml:space="preserve"> </w:t>
      </w:r>
      <w:r>
        <w:t>Образование</w:t>
      </w:r>
      <w:r>
        <w:rPr>
          <w:spacing w:val="-9"/>
        </w:rPr>
        <w:t xml:space="preserve"> </w:t>
      </w:r>
      <w:r>
        <w:t>единого</w:t>
      </w:r>
      <w:r>
        <w:rPr>
          <w:spacing w:val="-8"/>
        </w:rPr>
        <w:t xml:space="preserve"> </w:t>
      </w:r>
      <w:r>
        <w:t>государства.</w:t>
      </w:r>
      <w:r>
        <w:rPr>
          <w:spacing w:val="-7"/>
        </w:rPr>
        <w:t xml:space="preserve"> </w:t>
      </w:r>
      <w:r>
        <w:t>Король</w:t>
      </w:r>
      <w:r>
        <w:rPr>
          <w:spacing w:val="-7"/>
        </w:rPr>
        <w:t xml:space="preserve"> </w:t>
      </w:r>
      <w:r>
        <w:t>Виктор</w:t>
      </w:r>
      <w:r>
        <w:rPr>
          <w:spacing w:val="-9"/>
        </w:rPr>
        <w:t xml:space="preserve"> </w:t>
      </w:r>
      <w:r>
        <w:t>Эммануил</w:t>
      </w:r>
      <w:r>
        <w:rPr>
          <w:spacing w:val="27"/>
        </w:rPr>
        <w:t xml:space="preserve">  </w:t>
      </w:r>
      <w:r>
        <w:rPr>
          <w:spacing w:val="-5"/>
        </w:rPr>
        <w:t>II.</w:t>
      </w:r>
    </w:p>
    <w:p w:rsidR="00734C4A" w:rsidRDefault="008041B5">
      <w:pPr>
        <w:pStyle w:val="a3"/>
        <w:ind w:right="133"/>
      </w:pPr>
      <w:r>
        <w:rPr>
          <w:b/>
          <w:i/>
        </w:rPr>
        <w:t xml:space="preserve">Германия. </w:t>
      </w:r>
      <w: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r>
        <w:rPr>
          <w:b/>
          <w:i/>
        </w:rPr>
        <w:t>Страны Центральной и Юго-Восточной Европы во второй половине XIX – начале XX в</w:t>
      </w:r>
      <w:r>
        <w:rPr>
          <w:i/>
        </w:rPr>
        <w:t xml:space="preserve">. </w:t>
      </w:r>
      <w: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w:t>
      </w:r>
      <w:r>
        <w:rPr>
          <w:spacing w:val="40"/>
        </w:rPr>
        <w:t xml:space="preserve"> </w:t>
      </w:r>
      <w:r>
        <w:t>народы: борьба за освобождение от османского господства. Русско- турецкая война 1877–1878 гг., ее итоги.</w:t>
      </w:r>
    </w:p>
    <w:p w:rsidR="00734C4A" w:rsidRDefault="008041B5">
      <w:pPr>
        <w:pStyle w:val="a3"/>
        <w:spacing w:before="3"/>
        <w:ind w:right="143"/>
      </w:pPr>
      <w:r>
        <w:rPr>
          <w:b/>
          <w:i/>
        </w:rPr>
        <w:t>Соединенные Штаты Америки</w:t>
      </w:r>
      <w:r>
        <w:t>. Север и Юг: экономика, социальные отношения,</w:t>
      </w:r>
      <w:r>
        <w:rPr>
          <w:spacing w:val="66"/>
        </w:rPr>
        <w:t xml:space="preserve"> </w:t>
      </w:r>
      <w:r>
        <w:t>политическая</w:t>
      </w:r>
      <w:r>
        <w:rPr>
          <w:spacing w:val="65"/>
        </w:rPr>
        <w:t xml:space="preserve"> </w:t>
      </w:r>
      <w:r>
        <w:t>жизнь.</w:t>
      </w:r>
      <w:r>
        <w:rPr>
          <w:spacing w:val="67"/>
        </w:rPr>
        <w:t xml:space="preserve"> </w:t>
      </w:r>
      <w:r>
        <w:t>Проблема</w:t>
      </w:r>
      <w:r>
        <w:rPr>
          <w:spacing w:val="65"/>
        </w:rPr>
        <w:t xml:space="preserve"> </w:t>
      </w:r>
      <w:r>
        <w:t>рабства;</w:t>
      </w:r>
      <w:r>
        <w:rPr>
          <w:spacing w:val="65"/>
        </w:rPr>
        <w:t xml:space="preserve"> </w:t>
      </w:r>
      <w:r>
        <w:t>аболиционизм.</w:t>
      </w:r>
      <w:r>
        <w:rPr>
          <w:spacing w:val="59"/>
        </w:rPr>
        <w:t xml:space="preserve"> </w:t>
      </w:r>
      <w:r>
        <w:rPr>
          <w:spacing w:val="-2"/>
        </w:rPr>
        <w:t>Гражданская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война (1861–1865): причины, участники, итоги. А. Линкольн. Восстановление Юга. Промышленный рост в конце XIX в.</w:t>
      </w:r>
    </w:p>
    <w:p w:rsidR="00734C4A" w:rsidRDefault="008041B5">
      <w:pPr>
        <w:pStyle w:val="a3"/>
        <w:ind w:right="144"/>
      </w:pPr>
      <w:r>
        <w:t>Экономическое и социально-политическое развитие стран Европы и США в конце XIX – начале ХХ</w:t>
      </w:r>
      <w:r>
        <w:rPr>
          <w:spacing w:val="40"/>
        </w:rPr>
        <w:t xml:space="preserve">  </w:t>
      </w:r>
      <w:r>
        <w:t>в.</w:t>
      </w:r>
    </w:p>
    <w:p w:rsidR="00734C4A" w:rsidRDefault="008041B5">
      <w:pPr>
        <w:pStyle w:val="a3"/>
        <w:spacing w:before="4"/>
        <w:ind w:right="132"/>
      </w:pPr>
      <w:r>
        <w:t>Завершение промышленного переворота. Вторая промышленная</w:t>
      </w:r>
      <w:r>
        <w:rPr>
          <w:spacing w:val="40"/>
        </w:rPr>
        <w:t xml:space="preserve"> </w:t>
      </w:r>
      <w:r>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34C4A" w:rsidRDefault="008041B5">
      <w:pPr>
        <w:pStyle w:val="a3"/>
        <w:spacing w:line="320" w:lineRule="exact"/>
        <w:ind w:left="852" w:firstLine="0"/>
      </w:pPr>
      <w:r>
        <w:t>Страны</w:t>
      </w:r>
      <w:r>
        <w:rPr>
          <w:spacing w:val="-6"/>
        </w:rPr>
        <w:t xml:space="preserve"> </w:t>
      </w:r>
      <w:r>
        <w:t>Латинской</w:t>
      </w:r>
      <w:r>
        <w:rPr>
          <w:spacing w:val="-1"/>
        </w:rPr>
        <w:t xml:space="preserve"> </w:t>
      </w:r>
      <w:r>
        <w:t>Америки</w:t>
      </w:r>
      <w:r>
        <w:rPr>
          <w:spacing w:val="-5"/>
        </w:rPr>
        <w:t xml:space="preserve"> </w:t>
      </w:r>
      <w:r>
        <w:t>в</w:t>
      </w:r>
      <w:r>
        <w:rPr>
          <w:spacing w:val="-3"/>
        </w:rPr>
        <w:t xml:space="preserve"> </w:t>
      </w:r>
      <w:r>
        <w:t>XIX</w:t>
      </w:r>
      <w:r>
        <w:rPr>
          <w:spacing w:val="-4"/>
        </w:rPr>
        <w:t xml:space="preserve"> </w:t>
      </w:r>
      <w:r>
        <w:t>–</w:t>
      </w:r>
      <w:r>
        <w:rPr>
          <w:spacing w:val="-5"/>
        </w:rPr>
        <w:t xml:space="preserve"> </w:t>
      </w:r>
      <w:r>
        <w:t>начале</w:t>
      </w:r>
      <w:r>
        <w:rPr>
          <w:spacing w:val="-4"/>
        </w:rPr>
        <w:t xml:space="preserve"> </w:t>
      </w:r>
      <w:r>
        <w:t>ХХ</w:t>
      </w:r>
      <w:r>
        <w:rPr>
          <w:spacing w:val="-4"/>
        </w:rPr>
        <w:t xml:space="preserve"> </w:t>
      </w:r>
      <w:r>
        <w:t>в.</w:t>
      </w:r>
      <w:r>
        <w:rPr>
          <w:spacing w:val="-3"/>
        </w:rPr>
        <w:t xml:space="preserve"> </w:t>
      </w:r>
      <w:r>
        <w:t>(2</w:t>
      </w:r>
      <w:r>
        <w:rPr>
          <w:spacing w:val="-5"/>
        </w:rPr>
        <w:t xml:space="preserve"> ч)</w:t>
      </w:r>
    </w:p>
    <w:p w:rsidR="00734C4A" w:rsidRDefault="008041B5">
      <w:pPr>
        <w:pStyle w:val="a3"/>
        <w:ind w:right="130"/>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w:t>
      </w:r>
      <w:r>
        <w:rPr>
          <w:spacing w:val="40"/>
        </w:rPr>
        <w:t xml:space="preserve"> </w:t>
      </w:r>
      <w:r>
        <w:t>итоги, значение.</w:t>
      </w:r>
    </w:p>
    <w:p w:rsidR="00734C4A" w:rsidRDefault="008041B5">
      <w:pPr>
        <w:pStyle w:val="a3"/>
        <w:spacing w:line="320" w:lineRule="exact"/>
        <w:ind w:left="852" w:firstLine="0"/>
      </w:pPr>
      <w:r>
        <w:t>Страны</w:t>
      </w:r>
      <w:r>
        <w:rPr>
          <w:spacing w:val="-1"/>
        </w:rPr>
        <w:t xml:space="preserve"> </w:t>
      </w:r>
      <w:r>
        <w:t>Азии</w:t>
      </w:r>
      <w:r>
        <w:rPr>
          <w:spacing w:val="-5"/>
        </w:rPr>
        <w:t xml:space="preserve"> </w:t>
      </w:r>
      <w:r>
        <w:t>в</w:t>
      </w:r>
      <w:r>
        <w:rPr>
          <w:spacing w:val="-5"/>
        </w:rPr>
        <w:t xml:space="preserve"> </w:t>
      </w:r>
      <w:r>
        <w:t>ХIХ</w:t>
      </w:r>
      <w:r>
        <w:rPr>
          <w:spacing w:val="-3"/>
        </w:rPr>
        <w:t xml:space="preserve"> </w:t>
      </w:r>
      <w:r>
        <w:t>–</w:t>
      </w:r>
      <w:r>
        <w:rPr>
          <w:spacing w:val="-4"/>
        </w:rPr>
        <w:t xml:space="preserve"> </w:t>
      </w:r>
      <w:r>
        <w:t>начале</w:t>
      </w:r>
      <w:r>
        <w:rPr>
          <w:spacing w:val="-4"/>
        </w:rPr>
        <w:t xml:space="preserve"> </w:t>
      </w:r>
      <w:r>
        <w:t>ХХ</w:t>
      </w:r>
      <w:r>
        <w:rPr>
          <w:spacing w:val="-4"/>
        </w:rPr>
        <w:t xml:space="preserve"> </w:t>
      </w:r>
      <w:r>
        <w:t>в.</w:t>
      </w:r>
      <w:r>
        <w:rPr>
          <w:spacing w:val="-2"/>
        </w:rPr>
        <w:t xml:space="preserve"> </w:t>
      </w:r>
      <w:r>
        <w:t>(3</w:t>
      </w:r>
      <w:r>
        <w:rPr>
          <w:spacing w:val="-5"/>
        </w:rPr>
        <w:t xml:space="preserve"> ч)</w:t>
      </w:r>
    </w:p>
    <w:p w:rsidR="00734C4A" w:rsidRDefault="008041B5">
      <w:pPr>
        <w:pStyle w:val="a3"/>
        <w:spacing w:before="5"/>
        <w:ind w:right="142"/>
      </w:pPr>
      <w:r>
        <w:rPr>
          <w:b/>
          <w:i/>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w:t>
      </w:r>
      <w:r>
        <w:rPr>
          <w:spacing w:val="40"/>
        </w:rPr>
        <w:t xml:space="preserve"> </w:t>
      </w:r>
      <w:r>
        <w:t>и социальных отношениях. Переход к политике</w:t>
      </w:r>
      <w:r>
        <w:rPr>
          <w:spacing w:val="40"/>
        </w:rPr>
        <w:t xml:space="preserve"> </w:t>
      </w:r>
      <w:r>
        <w:t>завоеваний.</w:t>
      </w:r>
    </w:p>
    <w:p w:rsidR="00734C4A" w:rsidRDefault="008041B5">
      <w:pPr>
        <w:pStyle w:val="a3"/>
        <w:ind w:right="136"/>
      </w:pPr>
      <w:r>
        <w:rPr>
          <w:b/>
          <w:i/>
        </w:rPr>
        <w:t>Китай.</w:t>
      </w:r>
      <w:r>
        <w:rPr>
          <w:b/>
          <w:i/>
          <w:spacing w:val="-18"/>
        </w:rPr>
        <w:t xml:space="preserve"> </w:t>
      </w:r>
      <w:r>
        <w:t>Империя Цин. «Опиумные войны». Восстание тайпинов. «Открытие» Китая.</w:t>
      </w:r>
      <w:r>
        <w:rPr>
          <w:spacing w:val="-7"/>
        </w:rPr>
        <w:t xml:space="preserve"> </w:t>
      </w:r>
      <w:r>
        <w:t>Политика</w:t>
      </w:r>
      <w:r>
        <w:rPr>
          <w:spacing w:val="-4"/>
        </w:rPr>
        <w:t xml:space="preserve"> </w:t>
      </w:r>
      <w:r>
        <w:t>«самоусиления».</w:t>
      </w:r>
      <w:r>
        <w:rPr>
          <w:spacing w:val="-5"/>
        </w:rPr>
        <w:t xml:space="preserve"> </w:t>
      </w:r>
      <w:r>
        <w:t>Восстание «ихэтуаней». Революция 1911–1913 гг. Сунь</w:t>
      </w:r>
      <w:r>
        <w:rPr>
          <w:spacing w:val="-19"/>
        </w:rPr>
        <w:t xml:space="preserve"> </w:t>
      </w:r>
      <w:r>
        <w:t>Ятсен.</w:t>
      </w:r>
    </w:p>
    <w:p w:rsidR="00734C4A" w:rsidRDefault="008041B5">
      <w:pPr>
        <w:pStyle w:val="a3"/>
        <w:ind w:right="138"/>
      </w:pPr>
      <w:r>
        <w:rPr>
          <w:b/>
          <w:i/>
        </w:rPr>
        <w:t>Османская империя</w:t>
      </w:r>
      <w:r>
        <w:rPr>
          <w:i/>
        </w:rPr>
        <w:t xml:space="preserve">. </w:t>
      </w:r>
      <w:r>
        <w:t>Традиционные устои и попытки проведения реформ. Политика</w:t>
      </w:r>
      <w:r>
        <w:rPr>
          <w:spacing w:val="-3"/>
        </w:rPr>
        <w:t xml:space="preserve"> </w:t>
      </w:r>
      <w:r>
        <w:t>Танзимата. Принятие</w:t>
      </w:r>
      <w:r>
        <w:rPr>
          <w:spacing w:val="-4"/>
        </w:rPr>
        <w:t xml:space="preserve"> </w:t>
      </w:r>
      <w:r>
        <w:t xml:space="preserve">конституции. Младотурецкая революция 1908–1909 </w:t>
      </w:r>
      <w:r>
        <w:rPr>
          <w:spacing w:val="-4"/>
        </w:rPr>
        <w:t>гг.</w:t>
      </w:r>
    </w:p>
    <w:p w:rsidR="00734C4A" w:rsidRDefault="008041B5">
      <w:pPr>
        <w:pStyle w:val="a3"/>
        <w:spacing w:line="319" w:lineRule="exact"/>
        <w:ind w:left="852" w:firstLine="0"/>
        <w:rPr>
          <w:b/>
          <w:i/>
        </w:rPr>
      </w:pPr>
      <w:r>
        <w:t>Революция</w:t>
      </w:r>
      <w:r>
        <w:rPr>
          <w:spacing w:val="-5"/>
        </w:rPr>
        <w:t xml:space="preserve"> </w:t>
      </w:r>
      <w:r>
        <w:t>1905–1911</w:t>
      </w:r>
      <w:r>
        <w:rPr>
          <w:spacing w:val="-5"/>
        </w:rPr>
        <w:t xml:space="preserve"> </w:t>
      </w:r>
      <w:r>
        <w:t>г.</w:t>
      </w:r>
      <w:r>
        <w:rPr>
          <w:spacing w:val="-3"/>
        </w:rPr>
        <w:t xml:space="preserve"> </w:t>
      </w:r>
      <w:r>
        <w:t>в</w:t>
      </w:r>
      <w:r>
        <w:rPr>
          <w:spacing w:val="-6"/>
        </w:rPr>
        <w:t xml:space="preserve"> </w:t>
      </w:r>
      <w:r>
        <w:rPr>
          <w:b/>
          <w:i/>
          <w:spacing w:val="-2"/>
        </w:rPr>
        <w:t>Иране.</w:t>
      </w:r>
    </w:p>
    <w:p w:rsidR="00734C4A" w:rsidRDefault="008041B5">
      <w:pPr>
        <w:pStyle w:val="a3"/>
        <w:ind w:right="142"/>
      </w:pPr>
      <w:r>
        <w:rPr>
          <w:b/>
          <w:i/>
        </w:rPr>
        <w:t xml:space="preserve">Индия. </w:t>
      </w:r>
      <w:r>
        <w:t>Колониальный режим. Индийское национальное движение.</w:t>
      </w:r>
      <w:r>
        <w:rPr>
          <w:spacing w:val="-2"/>
        </w:rPr>
        <w:t xml:space="preserve"> </w:t>
      </w:r>
      <w: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w:t>
      </w:r>
      <w:r>
        <w:rPr>
          <w:spacing w:val="40"/>
        </w:rPr>
        <w:t xml:space="preserve"> </w:t>
      </w:r>
      <w:r>
        <w:t>Ганди.</w:t>
      </w:r>
    </w:p>
    <w:p w:rsidR="00734C4A" w:rsidRDefault="008041B5">
      <w:pPr>
        <w:pStyle w:val="a3"/>
        <w:spacing w:before="3" w:line="322" w:lineRule="exact"/>
        <w:ind w:left="852" w:firstLine="0"/>
      </w:pPr>
      <w:r>
        <w:t>Народы</w:t>
      </w:r>
      <w:r>
        <w:rPr>
          <w:spacing w:val="-1"/>
        </w:rPr>
        <w:t xml:space="preserve"> </w:t>
      </w:r>
      <w:r>
        <w:t>Африки</w:t>
      </w:r>
      <w:r>
        <w:rPr>
          <w:spacing w:val="-4"/>
        </w:rPr>
        <w:t xml:space="preserve"> </w:t>
      </w:r>
      <w:r>
        <w:t>в</w:t>
      </w:r>
      <w:r>
        <w:rPr>
          <w:spacing w:val="-6"/>
        </w:rPr>
        <w:t xml:space="preserve"> </w:t>
      </w:r>
      <w:r>
        <w:t>ХIХ</w:t>
      </w:r>
      <w:r>
        <w:rPr>
          <w:spacing w:val="-4"/>
        </w:rPr>
        <w:t xml:space="preserve"> </w:t>
      </w:r>
      <w:r>
        <w:t>–</w:t>
      </w:r>
      <w:r>
        <w:rPr>
          <w:spacing w:val="-3"/>
        </w:rPr>
        <w:t xml:space="preserve"> </w:t>
      </w:r>
      <w:r>
        <w:t>начале</w:t>
      </w:r>
      <w:r>
        <w:rPr>
          <w:spacing w:val="-4"/>
        </w:rPr>
        <w:t xml:space="preserve"> </w:t>
      </w:r>
      <w:r>
        <w:t>ХХ</w:t>
      </w:r>
      <w:r>
        <w:rPr>
          <w:spacing w:val="-4"/>
        </w:rPr>
        <w:t xml:space="preserve"> </w:t>
      </w:r>
      <w:r>
        <w:t>в.</w:t>
      </w:r>
      <w:r>
        <w:rPr>
          <w:spacing w:val="-2"/>
        </w:rPr>
        <w:t xml:space="preserve"> </w:t>
      </w:r>
      <w:r>
        <w:t>(1</w:t>
      </w:r>
      <w:r>
        <w:rPr>
          <w:spacing w:val="-5"/>
        </w:rPr>
        <w:t xml:space="preserve"> ч)</w:t>
      </w:r>
    </w:p>
    <w:p w:rsidR="00734C4A" w:rsidRDefault="008041B5">
      <w:pPr>
        <w:pStyle w:val="a3"/>
        <w:ind w:right="14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34C4A" w:rsidRDefault="008041B5">
      <w:pPr>
        <w:pStyle w:val="a3"/>
        <w:spacing w:line="321" w:lineRule="exact"/>
        <w:ind w:left="852" w:firstLine="0"/>
      </w:pPr>
      <w:r>
        <w:t>Развитие</w:t>
      </w:r>
      <w:r>
        <w:rPr>
          <w:spacing w:val="-5"/>
        </w:rPr>
        <w:t xml:space="preserve"> </w:t>
      </w:r>
      <w:r>
        <w:t>культуры</w:t>
      </w:r>
      <w:r>
        <w:rPr>
          <w:spacing w:val="-1"/>
        </w:rPr>
        <w:t xml:space="preserve"> </w:t>
      </w:r>
      <w:r>
        <w:t>в</w:t>
      </w:r>
      <w:r>
        <w:rPr>
          <w:spacing w:val="-4"/>
        </w:rPr>
        <w:t xml:space="preserve"> </w:t>
      </w:r>
      <w:r>
        <w:t>XIX</w:t>
      </w:r>
      <w:r>
        <w:rPr>
          <w:spacing w:val="-4"/>
        </w:rPr>
        <w:t xml:space="preserve"> </w:t>
      </w:r>
      <w:r>
        <w:t>–</w:t>
      </w:r>
      <w:r>
        <w:rPr>
          <w:spacing w:val="-5"/>
        </w:rPr>
        <w:t xml:space="preserve"> </w:t>
      </w:r>
      <w:r>
        <w:t>начале</w:t>
      </w:r>
      <w:r>
        <w:rPr>
          <w:spacing w:val="-5"/>
        </w:rPr>
        <w:t xml:space="preserve"> </w:t>
      </w:r>
      <w:r>
        <w:t>ХХ</w:t>
      </w:r>
      <w:r>
        <w:rPr>
          <w:spacing w:val="-4"/>
        </w:rPr>
        <w:t xml:space="preserve"> </w:t>
      </w:r>
      <w:r>
        <w:t>в.</w:t>
      </w:r>
      <w:r>
        <w:rPr>
          <w:spacing w:val="-3"/>
        </w:rPr>
        <w:t xml:space="preserve"> </w:t>
      </w:r>
      <w:r>
        <w:t>(2</w:t>
      </w:r>
      <w:r>
        <w:rPr>
          <w:spacing w:val="-6"/>
        </w:rPr>
        <w:t xml:space="preserve"> </w:t>
      </w:r>
      <w:r>
        <w:rPr>
          <w:spacing w:val="-5"/>
        </w:rPr>
        <w:t>ч)</w:t>
      </w:r>
    </w:p>
    <w:p w:rsidR="00734C4A" w:rsidRDefault="008041B5">
      <w:pPr>
        <w:pStyle w:val="a3"/>
        <w:tabs>
          <w:tab w:val="left" w:pos="7199"/>
        </w:tabs>
        <w:ind w:right="139"/>
      </w:pPr>
      <w:r>
        <w:t>Научные открытия и технические изобретения в XIX – начале ХХ в. Революция</w:t>
      </w:r>
      <w:r>
        <w:rPr>
          <w:spacing w:val="40"/>
        </w:rPr>
        <w:t xml:space="preserve"> </w:t>
      </w:r>
      <w:r>
        <w:t>в</w:t>
      </w:r>
      <w:r>
        <w:rPr>
          <w:spacing w:val="40"/>
        </w:rPr>
        <w:t xml:space="preserve"> </w:t>
      </w:r>
      <w:r>
        <w:t>физике.</w:t>
      </w:r>
      <w:r>
        <w:rPr>
          <w:spacing w:val="40"/>
        </w:rPr>
        <w:t xml:space="preserve"> </w:t>
      </w:r>
      <w:r>
        <w:t>Достижения</w:t>
      </w:r>
      <w:r>
        <w:rPr>
          <w:spacing w:val="40"/>
        </w:rPr>
        <w:t xml:space="preserve"> </w:t>
      </w:r>
      <w:r>
        <w:t>естествознания</w:t>
      </w:r>
      <w:r>
        <w:tab/>
        <w:t>и медицины. Развитие философии,</w:t>
      </w:r>
      <w:r>
        <w:rPr>
          <w:spacing w:val="40"/>
        </w:rPr>
        <w:t xml:space="preserve"> </w:t>
      </w:r>
      <w:r>
        <w:t>психологии</w:t>
      </w:r>
      <w:r>
        <w:rPr>
          <w:spacing w:val="40"/>
        </w:rPr>
        <w:t xml:space="preserve"> </w:t>
      </w:r>
      <w:r>
        <w:t>и социологии.</w:t>
      </w:r>
    </w:p>
    <w:p w:rsidR="00734C4A" w:rsidRDefault="008041B5">
      <w:pPr>
        <w:pStyle w:val="a3"/>
        <w:tabs>
          <w:tab w:val="left" w:pos="3114"/>
        </w:tabs>
        <w:ind w:right="139"/>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w:t>
      </w:r>
      <w:r>
        <w:rPr>
          <w:spacing w:val="40"/>
        </w:rPr>
        <w:t xml:space="preserve"> </w:t>
      </w:r>
      <w:r>
        <w:t>стилей</w:t>
      </w:r>
      <w:r>
        <w:tab/>
        <w:t>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w:t>
      </w:r>
      <w:r>
        <w:rPr>
          <w:spacing w:val="40"/>
        </w:rPr>
        <w:t xml:space="preserve"> </w:t>
      </w:r>
      <w:r>
        <w:t>культуры:</w:t>
      </w:r>
      <w:r>
        <w:rPr>
          <w:spacing w:val="40"/>
        </w:rPr>
        <w:t xml:space="preserve"> </w:t>
      </w:r>
      <w:r>
        <w:t>жизнь</w:t>
      </w:r>
      <w:r>
        <w:rPr>
          <w:spacing w:val="40"/>
        </w:rPr>
        <w:t xml:space="preserve"> </w:t>
      </w:r>
      <w:r>
        <w:t xml:space="preserve">и </w:t>
      </w:r>
      <w:r>
        <w:rPr>
          <w:spacing w:val="-2"/>
        </w:rPr>
        <w:t>творчество.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Международные</w:t>
      </w:r>
      <w:r>
        <w:rPr>
          <w:spacing w:val="-5"/>
        </w:rPr>
        <w:t xml:space="preserve"> </w:t>
      </w:r>
      <w:r>
        <w:t>отношения</w:t>
      </w:r>
      <w:r>
        <w:rPr>
          <w:spacing w:val="-4"/>
        </w:rPr>
        <w:t xml:space="preserve"> </w:t>
      </w:r>
      <w:r>
        <w:t>в</w:t>
      </w:r>
      <w:r>
        <w:rPr>
          <w:spacing w:val="-3"/>
        </w:rPr>
        <w:t xml:space="preserve"> </w:t>
      </w:r>
      <w:r>
        <w:t>XIX</w:t>
      </w:r>
      <w:r>
        <w:rPr>
          <w:spacing w:val="-4"/>
        </w:rPr>
        <w:t xml:space="preserve"> </w:t>
      </w:r>
      <w:r>
        <w:t>–</w:t>
      </w:r>
      <w:r>
        <w:rPr>
          <w:spacing w:val="-4"/>
        </w:rPr>
        <w:t xml:space="preserve"> </w:t>
      </w:r>
      <w:r>
        <w:t>начале</w:t>
      </w:r>
      <w:r>
        <w:rPr>
          <w:spacing w:val="-2"/>
        </w:rPr>
        <w:t xml:space="preserve"> </w:t>
      </w:r>
      <w:r>
        <w:t>XX</w:t>
      </w:r>
      <w:r>
        <w:rPr>
          <w:spacing w:val="-4"/>
        </w:rPr>
        <w:t xml:space="preserve"> </w:t>
      </w:r>
      <w:r>
        <w:t>в.</w:t>
      </w:r>
      <w:r>
        <w:rPr>
          <w:spacing w:val="-2"/>
        </w:rPr>
        <w:t xml:space="preserve"> </w:t>
      </w:r>
      <w:r>
        <w:t>(1</w:t>
      </w:r>
      <w:r>
        <w:rPr>
          <w:spacing w:val="-5"/>
        </w:rPr>
        <w:t xml:space="preserve"> ч)</w:t>
      </w:r>
    </w:p>
    <w:p w:rsidR="00734C4A" w:rsidRDefault="008041B5">
      <w:pPr>
        <w:pStyle w:val="a3"/>
        <w:ind w:right="137"/>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w:t>
      </w:r>
      <w:r>
        <w:rPr>
          <w:spacing w:val="40"/>
        </w:rPr>
        <w:t xml:space="preserve"> </w:t>
      </w:r>
      <w:r>
        <w:t>Международные конфликты</w:t>
      </w:r>
      <w:r>
        <w:rPr>
          <w:spacing w:val="40"/>
        </w:rPr>
        <w:t xml:space="preserve"> </w:t>
      </w:r>
      <w:r>
        <w:t>и</w:t>
      </w:r>
      <w:r>
        <w:rPr>
          <w:spacing w:val="40"/>
        </w:rPr>
        <w:t xml:space="preserve"> </w:t>
      </w:r>
      <w:r>
        <w:t>войны в конце XIX – начале ХХ в. (испано-американская война, русско-японская война, боснийский кризис). Балканские</w:t>
      </w:r>
      <w:r>
        <w:rPr>
          <w:spacing w:val="40"/>
        </w:rPr>
        <w:t xml:space="preserve"> </w:t>
      </w:r>
      <w:r>
        <w:t>войны.</w:t>
      </w:r>
    </w:p>
    <w:p w:rsidR="00734C4A" w:rsidRDefault="008041B5">
      <w:pPr>
        <w:pStyle w:val="a3"/>
        <w:spacing w:before="3"/>
        <w:ind w:left="852" w:firstLine="0"/>
      </w:pPr>
      <w:r>
        <w:rPr>
          <w:b/>
        </w:rPr>
        <w:t>Обобщение</w:t>
      </w:r>
      <w:r>
        <w:rPr>
          <w:b/>
          <w:spacing w:val="-2"/>
        </w:rPr>
        <w:t xml:space="preserve"> </w:t>
      </w:r>
      <w:r>
        <w:t>(1</w:t>
      </w:r>
      <w:r>
        <w:rPr>
          <w:spacing w:val="-5"/>
        </w:rPr>
        <w:t xml:space="preserve"> </w:t>
      </w:r>
      <w:r>
        <w:t>ч).</w:t>
      </w:r>
      <w:r>
        <w:rPr>
          <w:spacing w:val="63"/>
        </w:rPr>
        <w:t xml:space="preserve"> </w:t>
      </w:r>
      <w:r>
        <w:t>Историческое</w:t>
      </w:r>
      <w:r>
        <w:rPr>
          <w:spacing w:val="63"/>
        </w:rPr>
        <w:t xml:space="preserve"> </w:t>
      </w:r>
      <w:r>
        <w:t>и</w:t>
      </w:r>
      <w:r>
        <w:rPr>
          <w:spacing w:val="62"/>
        </w:rPr>
        <w:t xml:space="preserve"> </w:t>
      </w:r>
      <w:r>
        <w:t>культурное</w:t>
      </w:r>
      <w:r>
        <w:rPr>
          <w:spacing w:val="62"/>
        </w:rPr>
        <w:t xml:space="preserve"> </w:t>
      </w:r>
      <w:r>
        <w:t>наследие</w:t>
      </w:r>
      <w:r>
        <w:rPr>
          <w:spacing w:val="70"/>
        </w:rPr>
        <w:t xml:space="preserve"> </w:t>
      </w:r>
      <w:r>
        <w:t>XIX</w:t>
      </w:r>
      <w:r>
        <w:rPr>
          <w:spacing w:val="31"/>
        </w:rPr>
        <w:t xml:space="preserve"> </w:t>
      </w:r>
      <w:r>
        <w:rPr>
          <w:spacing w:val="-5"/>
        </w:rPr>
        <w:t>в.</w:t>
      </w:r>
    </w:p>
    <w:p w:rsidR="00734C4A" w:rsidRDefault="008041B5">
      <w:pPr>
        <w:pStyle w:val="a3"/>
        <w:ind w:left="852" w:firstLine="0"/>
        <w:jc w:val="left"/>
      </w:pPr>
      <w:r>
        <w:t>ИСТОРИЯ</w:t>
      </w:r>
      <w:r>
        <w:rPr>
          <w:spacing w:val="-8"/>
        </w:rPr>
        <w:t xml:space="preserve"> </w:t>
      </w:r>
      <w:r>
        <w:t>РОССИИ.</w:t>
      </w:r>
      <w:r>
        <w:rPr>
          <w:spacing w:val="-5"/>
        </w:rPr>
        <w:t xml:space="preserve"> </w:t>
      </w:r>
      <w:r>
        <w:t>РОССИЙСКАЯ</w:t>
      </w:r>
      <w:r>
        <w:rPr>
          <w:spacing w:val="-3"/>
        </w:rPr>
        <w:t xml:space="preserve"> </w:t>
      </w:r>
      <w:r>
        <w:t>ИМПЕРИЯ</w:t>
      </w:r>
      <w:r>
        <w:rPr>
          <w:spacing w:val="-2"/>
        </w:rPr>
        <w:t xml:space="preserve"> </w:t>
      </w:r>
      <w:r>
        <w:t>В</w:t>
      </w:r>
      <w:r>
        <w:rPr>
          <w:spacing w:val="-5"/>
        </w:rPr>
        <w:t xml:space="preserve"> </w:t>
      </w:r>
      <w:r>
        <w:t>XIX</w:t>
      </w:r>
      <w:r>
        <w:rPr>
          <w:spacing w:val="-7"/>
        </w:rPr>
        <w:t xml:space="preserve"> </w:t>
      </w:r>
      <w:r>
        <w:t>–</w:t>
      </w:r>
      <w:r>
        <w:rPr>
          <w:spacing w:val="-7"/>
        </w:rPr>
        <w:t xml:space="preserve"> </w:t>
      </w:r>
      <w:r>
        <w:t>НАЧАЛЕ</w:t>
      </w:r>
      <w:r>
        <w:rPr>
          <w:spacing w:val="-8"/>
        </w:rPr>
        <w:t xml:space="preserve"> </w:t>
      </w:r>
      <w:r>
        <w:t>XX</w:t>
      </w:r>
      <w:r>
        <w:rPr>
          <w:spacing w:val="-7"/>
        </w:rPr>
        <w:t xml:space="preserve"> </w:t>
      </w:r>
      <w:r>
        <w:t>В.</w:t>
      </w:r>
      <w:r>
        <w:rPr>
          <w:spacing w:val="-6"/>
        </w:rPr>
        <w:t xml:space="preserve"> </w:t>
      </w:r>
      <w:r>
        <w:rPr>
          <w:spacing w:val="-5"/>
        </w:rPr>
        <w:t>(45</w:t>
      </w:r>
    </w:p>
    <w:p w:rsidR="00734C4A" w:rsidRDefault="008041B5">
      <w:pPr>
        <w:pStyle w:val="a3"/>
        <w:spacing w:line="322" w:lineRule="exact"/>
        <w:ind w:firstLine="0"/>
        <w:jc w:val="left"/>
      </w:pPr>
      <w:r>
        <w:rPr>
          <w:spacing w:val="-5"/>
        </w:rPr>
        <w:t>ч)</w:t>
      </w:r>
    </w:p>
    <w:p w:rsidR="00734C4A" w:rsidRDefault="008041B5">
      <w:pPr>
        <w:spacing w:line="322" w:lineRule="exact"/>
        <w:ind w:left="852"/>
        <w:rPr>
          <w:sz w:val="28"/>
        </w:rPr>
      </w:pPr>
      <w:r>
        <w:rPr>
          <w:b/>
          <w:sz w:val="28"/>
        </w:rPr>
        <w:t>Введение</w:t>
      </w:r>
      <w:r>
        <w:rPr>
          <w:b/>
          <w:spacing w:val="-5"/>
          <w:sz w:val="28"/>
        </w:rPr>
        <w:t xml:space="preserve"> </w:t>
      </w:r>
      <w:r>
        <w:rPr>
          <w:sz w:val="28"/>
        </w:rPr>
        <w:t>(1</w:t>
      </w:r>
      <w:r>
        <w:rPr>
          <w:spacing w:val="-9"/>
          <w:sz w:val="28"/>
        </w:rPr>
        <w:t xml:space="preserve"> </w:t>
      </w:r>
      <w:r>
        <w:rPr>
          <w:spacing w:val="-5"/>
          <w:sz w:val="28"/>
        </w:rPr>
        <w:t>ч).</w:t>
      </w:r>
    </w:p>
    <w:p w:rsidR="00734C4A" w:rsidRDefault="008041B5">
      <w:pPr>
        <w:pStyle w:val="a3"/>
        <w:spacing w:line="322" w:lineRule="exact"/>
        <w:ind w:left="852" w:firstLine="0"/>
        <w:jc w:val="left"/>
      </w:pPr>
      <w:r>
        <w:t>Александровская</w:t>
      </w:r>
      <w:r>
        <w:rPr>
          <w:spacing w:val="-9"/>
        </w:rPr>
        <w:t xml:space="preserve"> </w:t>
      </w:r>
      <w:r>
        <w:t>эпоха:</w:t>
      </w:r>
      <w:r>
        <w:rPr>
          <w:spacing w:val="-15"/>
        </w:rPr>
        <w:t xml:space="preserve"> </w:t>
      </w:r>
      <w:r>
        <w:t>государственный</w:t>
      </w:r>
      <w:r>
        <w:rPr>
          <w:spacing w:val="-10"/>
        </w:rPr>
        <w:t xml:space="preserve"> </w:t>
      </w:r>
      <w:r>
        <w:t>либерализм</w:t>
      </w:r>
      <w:r>
        <w:rPr>
          <w:spacing w:val="-8"/>
        </w:rPr>
        <w:t xml:space="preserve"> </w:t>
      </w:r>
      <w:r>
        <w:t>(7</w:t>
      </w:r>
      <w:r>
        <w:rPr>
          <w:spacing w:val="-11"/>
        </w:rPr>
        <w:t xml:space="preserve"> </w:t>
      </w:r>
      <w:r>
        <w:rPr>
          <w:spacing w:val="-5"/>
        </w:rPr>
        <w:t>ч)</w:t>
      </w:r>
    </w:p>
    <w:p w:rsidR="00734C4A" w:rsidRDefault="008041B5">
      <w:pPr>
        <w:pStyle w:val="a3"/>
        <w:ind w:left="852" w:firstLine="0"/>
        <w:jc w:val="left"/>
      </w:pPr>
      <w:r>
        <w:t>Проекты</w:t>
      </w:r>
      <w:r>
        <w:rPr>
          <w:spacing w:val="6"/>
        </w:rPr>
        <w:t xml:space="preserve"> </w:t>
      </w:r>
      <w:r>
        <w:t>либеральных</w:t>
      </w:r>
      <w:r>
        <w:rPr>
          <w:spacing w:val="2"/>
        </w:rPr>
        <w:t xml:space="preserve"> </w:t>
      </w:r>
      <w:r>
        <w:t>реформ</w:t>
      </w:r>
      <w:r>
        <w:rPr>
          <w:spacing w:val="8"/>
        </w:rPr>
        <w:t xml:space="preserve"> </w:t>
      </w:r>
      <w:r>
        <w:t>Александра</w:t>
      </w:r>
      <w:r>
        <w:rPr>
          <w:spacing w:val="8"/>
        </w:rPr>
        <w:t xml:space="preserve"> </w:t>
      </w:r>
      <w:r>
        <w:t>I.</w:t>
      </w:r>
      <w:r>
        <w:rPr>
          <w:spacing w:val="8"/>
        </w:rPr>
        <w:t xml:space="preserve"> </w:t>
      </w:r>
      <w:r>
        <w:t>Внешние</w:t>
      </w:r>
      <w:r>
        <w:rPr>
          <w:spacing w:val="8"/>
        </w:rPr>
        <w:t xml:space="preserve"> </w:t>
      </w:r>
      <w:r>
        <w:t>и</w:t>
      </w:r>
      <w:r>
        <w:rPr>
          <w:spacing w:val="1"/>
        </w:rPr>
        <w:t xml:space="preserve"> </w:t>
      </w:r>
      <w:r>
        <w:t>внутренние</w:t>
      </w:r>
      <w:r>
        <w:rPr>
          <w:spacing w:val="8"/>
        </w:rPr>
        <w:t xml:space="preserve"> </w:t>
      </w:r>
      <w:r>
        <w:rPr>
          <w:spacing w:val="-2"/>
        </w:rPr>
        <w:t>факторы.</w:t>
      </w:r>
    </w:p>
    <w:p w:rsidR="00734C4A" w:rsidRDefault="008041B5">
      <w:pPr>
        <w:pStyle w:val="a3"/>
        <w:spacing w:line="322" w:lineRule="exact"/>
        <w:ind w:firstLine="0"/>
      </w:pPr>
      <w:r>
        <w:rPr>
          <w:spacing w:val="-2"/>
        </w:rPr>
        <w:t>Негласный</w:t>
      </w:r>
      <w:r>
        <w:rPr>
          <w:spacing w:val="-17"/>
        </w:rPr>
        <w:t xml:space="preserve"> </w:t>
      </w:r>
      <w:r>
        <w:rPr>
          <w:spacing w:val="-2"/>
        </w:rPr>
        <w:t>комитет.</w:t>
      </w:r>
      <w:r>
        <w:rPr>
          <w:spacing w:val="-15"/>
        </w:rPr>
        <w:t xml:space="preserve"> </w:t>
      </w:r>
      <w:r>
        <w:rPr>
          <w:spacing w:val="-2"/>
        </w:rPr>
        <w:t>Реформы</w:t>
      </w:r>
      <w:r>
        <w:rPr>
          <w:spacing w:val="-17"/>
        </w:rPr>
        <w:t xml:space="preserve"> </w:t>
      </w:r>
      <w:r>
        <w:rPr>
          <w:spacing w:val="-2"/>
        </w:rPr>
        <w:t>государственного</w:t>
      </w:r>
      <w:r>
        <w:rPr>
          <w:spacing w:val="8"/>
        </w:rPr>
        <w:t xml:space="preserve"> </w:t>
      </w:r>
      <w:r>
        <w:rPr>
          <w:spacing w:val="-2"/>
        </w:rPr>
        <w:t>управления.</w:t>
      </w:r>
      <w:r>
        <w:rPr>
          <w:spacing w:val="10"/>
        </w:rPr>
        <w:t xml:space="preserve"> </w:t>
      </w:r>
      <w:r>
        <w:rPr>
          <w:spacing w:val="-2"/>
        </w:rPr>
        <w:t>М.</w:t>
      </w:r>
      <w:r>
        <w:rPr>
          <w:spacing w:val="4"/>
        </w:rPr>
        <w:t xml:space="preserve"> </w:t>
      </w:r>
      <w:r>
        <w:rPr>
          <w:spacing w:val="-2"/>
        </w:rPr>
        <w:t>М.</w:t>
      </w:r>
      <w:r>
        <w:rPr>
          <w:spacing w:val="-9"/>
        </w:rPr>
        <w:t xml:space="preserve"> </w:t>
      </w:r>
      <w:r>
        <w:rPr>
          <w:spacing w:val="-2"/>
        </w:rPr>
        <w:t>Сперанский.</w:t>
      </w:r>
    </w:p>
    <w:p w:rsidR="00734C4A" w:rsidRDefault="008041B5">
      <w:pPr>
        <w:pStyle w:val="a3"/>
        <w:ind w:right="134"/>
      </w:pPr>
      <w:r>
        <w:t>Внешняя политика России. Война России с Францией 1805– 1807 гг. Тильзитский мир. Война со Швецией 1808–1809 г.</w:t>
      </w:r>
      <w:r>
        <w:rPr>
          <w:spacing w:val="80"/>
        </w:rPr>
        <w:t xml:space="preserve">  </w:t>
      </w:r>
      <w:r>
        <w:t>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w:t>
      </w:r>
      <w:r>
        <w:rPr>
          <w:spacing w:val="-1"/>
        </w:rPr>
        <w:t xml:space="preserve"> </w:t>
      </w:r>
      <w:r>
        <w:t>европейской политике после победы над Наполеоном и Венского конгресса.</w:t>
      </w:r>
    </w:p>
    <w:p w:rsidR="00734C4A" w:rsidRDefault="008041B5">
      <w:pPr>
        <w:pStyle w:val="a3"/>
        <w:spacing w:before="3"/>
        <w:ind w:right="137"/>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 xml:space="preserve">. </w:t>
      </w:r>
      <w:r>
        <w:t>Тайные организации: Союз спасения, Союз благоденствия, Северное и Южное общества. Восстание декабристов 14 декабря 1825</w:t>
      </w:r>
      <w:r>
        <w:rPr>
          <w:spacing w:val="-15"/>
        </w:rPr>
        <w:t xml:space="preserve"> </w:t>
      </w:r>
      <w:r>
        <w:t>г.</w:t>
      </w:r>
    </w:p>
    <w:p w:rsidR="00734C4A" w:rsidRDefault="008041B5">
      <w:pPr>
        <w:pStyle w:val="a3"/>
        <w:ind w:left="852" w:right="137" w:firstLine="0"/>
      </w:pPr>
      <w:r>
        <w:t>Николаевское самодержавие: государственный консерватизм (5 ч) Реформаторские</w:t>
      </w:r>
      <w:r>
        <w:rPr>
          <w:spacing w:val="48"/>
        </w:rPr>
        <w:t xml:space="preserve">  </w:t>
      </w:r>
      <w:r>
        <w:t>и</w:t>
      </w:r>
      <w:r>
        <w:rPr>
          <w:spacing w:val="49"/>
        </w:rPr>
        <w:t xml:space="preserve">  </w:t>
      </w:r>
      <w:r>
        <w:t>консервативные</w:t>
      </w:r>
      <w:r>
        <w:rPr>
          <w:spacing w:val="51"/>
        </w:rPr>
        <w:t xml:space="preserve">  </w:t>
      </w:r>
      <w:r>
        <w:t>тенденции</w:t>
      </w:r>
      <w:r>
        <w:rPr>
          <w:spacing w:val="48"/>
        </w:rPr>
        <w:t xml:space="preserve">  </w:t>
      </w:r>
      <w:r>
        <w:t>в</w:t>
      </w:r>
      <w:r>
        <w:rPr>
          <w:spacing w:val="48"/>
        </w:rPr>
        <w:t xml:space="preserve">  </w:t>
      </w:r>
      <w:r>
        <w:t>политике</w:t>
      </w:r>
      <w:r>
        <w:rPr>
          <w:spacing w:val="51"/>
        </w:rPr>
        <w:t xml:space="preserve">  </w:t>
      </w:r>
      <w:r>
        <w:t>Николая</w:t>
      </w:r>
      <w:r>
        <w:rPr>
          <w:spacing w:val="54"/>
        </w:rPr>
        <w:t xml:space="preserve">  </w:t>
      </w:r>
      <w:r>
        <w:rPr>
          <w:spacing w:val="-5"/>
        </w:rPr>
        <w:t>I.</w:t>
      </w:r>
    </w:p>
    <w:p w:rsidR="00734C4A" w:rsidRDefault="008041B5">
      <w:pPr>
        <w:pStyle w:val="a3"/>
        <w:ind w:right="139" w:firstLine="0"/>
      </w:pPr>
      <w:r>
        <w:t>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w:t>
      </w:r>
      <w:r>
        <w:rPr>
          <w:spacing w:val="40"/>
        </w:rPr>
        <w:t xml:space="preserve"> </w:t>
      </w:r>
      <w:r>
        <w:t>бюрократии.</w:t>
      </w:r>
    </w:p>
    <w:p w:rsidR="00734C4A" w:rsidRDefault="008041B5">
      <w:pPr>
        <w:pStyle w:val="a3"/>
        <w:spacing w:before="1"/>
        <w:ind w:right="134"/>
      </w:pPr>
      <w:r>
        <w:t>Расширение империи: русско-иранская и русско-турецкая войны. *Россия и Западная</w:t>
      </w:r>
      <w:r>
        <w:rPr>
          <w:spacing w:val="-5"/>
        </w:rPr>
        <w:t xml:space="preserve"> </w:t>
      </w:r>
      <w:r>
        <w:t>Европа:</w:t>
      </w:r>
      <w:r>
        <w:rPr>
          <w:spacing w:val="-13"/>
        </w:rPr>
        <w:t xml:space="preserve"> </w:t>
      </w:r>
      <w:r>
        <w:t>особенности</w:t>
      </w:r>
      <w:r>
        <w:rPr>
          <w:spacing w:val="-1"/>
        </w:rPr>
        <w:t xml:space="preserve"> </w:t>
      </w:r>
      <w:r>
        <w:t>взаимного</w:t>
      </w:r>
      <w:r>
        <w:rPr>
          <w:spacing w:val="-7"/>
        </w:rPr>
        <w:t xml:space="preserve"> </w:t>
      </w:r>
      <w:r>
        <w:t>восприятия. «Священный союз». Россия и революции в Европе. Восточный</w:t>
      </w:r>
      <w:r>
        <w:rPr>
          <w:spacing w:val="-3"/>
        </w:rPr>
        <w:t xml:space="preserve"> </w:t>
      </w:r>
      <w:r>
        <w:t>вопрос.</w:t>
      </w:r>
      <w:r>
        <w:rPr>
          <w:spacing w:val="-3"/>
        </w:rPr>
        <w:t xml:space="preserve"> </w:t>
      </w:r>
      <w:r>
        <w:t>Распад</w:t>
      </w:r>
      <w:r>
        <w:rPr>
          <w:spacing w:val="-2"/>
        </w:rPr>
        <w:t xml:space="preserve"> </w:t>
      </w:r>
      <w:r>
        <w:t>Венской</w:t>
      </w:r>
      <w:r>
        <w:rPr>
          <w:spacing w:val="-5"/>
        </w:rPr>
        <w:t xml:space="preserve"> </w:t>
      </w:r>
      <w:r>
        <w:t>системы.</w:t>
      </w:r>
      <w:r>
        <w:rPr>
          <w:spacing w:val="-2"/>
        </w:rPr>
        <w:t xml:space="preserve"> </w:t>
      </w:r>
      <w:r>
        <w:t>Крымская</w:t>
      </w:r>
      <w:r>
        <w:rPr>
          <w:spacing w:val="-2"/>
        </w:rPr>
        <w:t xml:space="preserve"> </w:t>
      </w:r>
      <w:r>
        <w:t>война. Героическая оборона Севастополя. Парижский мир 1856 г.</w:t>
      </w:r>
    </w:p>
    <w:p w:rsidR="00734C4A" w:rsidRDefault="008041B5">
      <w:pPr>
        <w:pStyle w:val="a3"/>
        <w:ind w:right="133"/>
      </w:pPr>
      <w:r>
        <w:t>Сословная</w:t>
      </w:r>
      <w:r>
        <w:rPr>
          <w:spacing w:val="-18"/>
        </w:rPr>
        <w:t xml:space="preserve"> </w:t>
      </w:r>
      <w:r>
        <w:t>структура</w:t>
      </w:r>
      <w:r>
        <w:rPr>
          <w:spacing w:val="-17"/>
        </w:rPr>
        <w:t xml:space="preserve"> </w:t>
      </w:r>
      <w:r>
        <w:t>российского</w:t>
      </w:r>
      <w:r>
        <w:rPr>
          <w:spacing w:val="-18"/>
        </w:rPr>
        <w:t xml:space="preserve"> </w:t>
      </w:r>
      <w:r>
        <w:t>общества.</w:t>
      </w:r>
      <w:r>
        <w:rPr>
          <w:spacing w:val="-16"/>
        </w:rPr>
        <w:t xml:space="preserve"> </w:t>
      </w:r>
      <w:r>
        <w:t>Крепостное</w:t>
      </w:r>
      <w:r>
        <w:rPr>
          <w:spacing w:val="-16"/>
        </w:rPr>
        <w:t xml:space="preserve"> </w:t>
      </w:r>
      <w:r>
        <w:t>хозяйство.</w:t>
      </w:r>
      <w:r>
        <w:rPr>
          <w:spacing w:val="-18"/>
        </w:rPr>
        <w:t xml:space="preserve"> </w:t>
      </w:r>
      <w:r>
        <w:t>Помещик</w:t>
      </w:r>
      <w:r>
        <w:rPr>
          <w:spacing w:val="-17"/>
        </w:rPr>
        <w:t xml:space="preserve"> </w:t>
      </w:r>
      <w:r>
        <w:t>и крестьянин, конфликты и сотрудничество</w:t>
      </w:r>
      <w:r>
        <w:rPr>
          <w:i/>
        </w:rPr>
        <w:t xml:space="preserve">. </w:t>
      </w:r>
      <w:r>
        <w:t>Промышленный переворот и его особенности в России. Начало железнодорожного строительства. Москва и Петербург: спор двух столиц</w:t>
      </w:r>
      <w:r>
        <w:rPr>
          <w:i/>
        </w:rPr>
        <w:t xml:space="preserve">. </w:t>
      </w:r>
      <w:r>
        <w:t>Города как административные, торговые и промышленные</w:t>
      </w:r>
      <w:r>
        <w:rPr>
          <w:spacing w:val="-12"/>
        </w:rPr>
        <w:t xml:space="preserve"> </w:t>
      </w:r>
      <w:r>
        <w:t>центры.</w:t>
      </w:r>
      <w:r>
        <w:rPr>
          <w:spacing w:val="-12"/>
        </w:rPr>
        <w:t xml:space="preserve"> </w:t>
      </w:r>
      <w:r>
        <w:t>Городское</w:t>
      </w:r>
      <w:r>
        <w:rPr>
          <w:spacing w:val="-12"/>
        </w:rPr>
        <w:t xml:space="preserve"> </w:t>
      </w:r>
      <w:r>
        <w:t>самоуправление.</w:t>
      </w:r>
    </w:p>
    <w:p w:rsidR="00734C4A" w:rsidRDefault="008041B5">
      <w:pPr>
        <w:pStyle w:val="a3"/>
        <w:spacing w:before="2"/>
        <w:ind w:right="144"/>
      </w:pPr>
      <w:r>
        <w:t>Общественная жизнь в 1830–1850-е гг. Роль литературы, печати, университетов в формировании независимого общественного мнения.</w:t>
      </w:r>
      <w:r>
        <w:rPr>
          <w:spacing w:val="40"/>
        </w:rPr>
        <w:t xml:space="preserve"> </w:t>
      </w:r>
      <w:r>
        <w:t>Общественная</w:t>
      </w:r>
      <w:r>
        <w:rPr>
          <w:spacing w:val="68"/>
        </w:rPr>
        <w:t xml:space="preserve">  </w:t>
      </w:r>
      <w:r>
        <w:t>мысль:</w:t>
      </w:r>
      <w:r>
        <w:rPr>
          <w:spacing w:val="65"/>
        </w:rPr>
        <w:t xml:space="preserve">  </w:t>
      </w:r>
      <w:r>
        <w:t>официальная</w:t>
      </w:r>
      <w:r>
        <w:rPr>
          <w:spacing w:val="71"/>
        </w:rPr>
        <w:t xml:space="preserve">  </w:t>
      </w:r>
      <w:r>
        <w:t>идеология,</w:t>
      </w:r>
      <w:r>
        <w:rPr>
          <w:spacing w:val="67"/>
        </w:rPr>
        <w:t xml:space="preserve">  </w:t>
      </w:r>
      <w:r>
        <w:t>славянофилы</w:t>
      </w:r>
      <w:r>
        <w:rPr>
          <w:spacing w:val="67"/>
        </w:rPr>
        <w:t xml:space="preserve">  </w:t>
      </w:r>
      <w:r>
        <w:t>и</w:t>
      </w:r>
      <w:r>
        <w:rPr>
          <w:spacing w:val="68"/>
        </w:rPr>
        <w:t xml:space="preserve">  </w:t>
      </w:r>
      <w:r>
        <w:rPr>
          <w:spacing w:val="-2"/>
        </w:rPr>
        <w:t>западники,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rPr>
          <w:i/>
        </w:rPr>
      </w:pPr>
      <w:r>
        <w:lastRenderedPageBreak/>
        <w:t>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 Россия и Европа как центральный</w:t>
      </w:r>
      <w:r>
        <w:rPr>
          <w:spacing w:val="40"/>
        </w:rPr>
        <w:t xml:space="preserve"> </w:t>
      </w:r>
      <w:r>
        <w:t>пункт</w:t>
      </w:r>
      <w:r>
        <w:rPr>
          <w:spacing w:val="40"/>
        </w:rPr>
        <w:t xml:space="preserve"> </w:t>
      </w:r>
      <w:r>
        <w:t xml:space="preserve">общественных </w:t>
      </w:r>
      <w:r>
        <w:rPr>
          <w:spacing w:val="-2"/>
        </w:rPr>
        <w:t>дебатов</w:t>
      </w:r>
      <w:r>
        <w:rPr>
          <w:i/>
          <w:spacing w:val="-2"/>
        </w:rPr>
        <w:t>.</w:t>
      </w:r>
    </w:p>
    <w:p w:rsidR="00734C4A" w:rsidRDefault="008041B5">
      <w:pPr>
        <w:pStyle w:val="a3"/>
        <w:spacing w:before="4"/>
        <w:ind w:left="852" w:right="142" w:firstLine="0"/>
      </w:pPr>
      <w:r>
        <w:t>Культурное пространство</w:t>
      </w:r>
      <w:r>
        <w:rPr>
          <w:spacing w:val="40"/>
        </w:rPr>
        <w:t xml:space="preserve"> </w:t>
      </w:r>
      <w:r>
        <w:t>империи в первой половине XIX в. (3 ч) Национальные</w:t>
      </w:r>
      <w:r>
        <w:rPr>
          <w:spacing w:val="75"/>
        </w:rPr>
        <w:t xml:space="preserve">  </w:t>
      </w:r>
      <w:r>
        <w:t>корни</w:t>
      </w:r>
      <w:r>
        <w:rPr>
          <w:spacing w:val="76"/>
        </w:rPr>
        <w:t xml:space="preserve">  </w:t>
      </w:r>
      <w:r>
        <w:t>отечественной</w:t>
      </w:r>
      <w:r>
        <w:rPr>
          <w:spacing w:val="78"/>
        </w:rPr>
        <w:t xml:space="preserve">  </w:t>
      </w:r>
      <w:r>
        <w:t>культуры</w:t>
      </w:r>
      <w:r>
        <w:rPr>
          <w:spacing w:val="76"/>
        </w:rPr>
        <w:t xml:space="preserve">  </w:t>
      </w:r>
      <w:r>
        <w:t>и</w:t>
      </w:r>
      <w:r>
        <w:rPr>
          <w:spacing w:val="76"/>
        </w:rPr>
        <w:t xml:space="preserve">  </w:t>
      </w:r>
      <w:r>
        <w:t>западные</w:t>
      </w:r>
      <w:r>
        <w:rPr>
          <w:spacing w:val="45"/>
          <w:w w:val="150"/>
        </w:rPr>
        <w:t xml:space="preserve">  </w:t>
      </w:r>
      <w:r>
        <w:rPr>
          <w:spacing w:val="-2"/>
        </w:rPr>
        <w:t>влияния.</w:t>
      </w:r>
    </w:p>
    <w:p w:rsidR="00734C4A" w:rsidRDefault="008041B5">
      <w:pPr>
        <w:pStyle w:val="a3"/>
        <w:ind w:right="137"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w:t>
      </w:r>
      <w:r>
        <w:rPr>
          <w:spacing w:val="40"/>
        </w:rPr>
        <w:t xml:space="preserve"> </w:t>
      </w:r>
      <w:r>
        <w:t>Школы</w:t>
      </w:r>
      <w:r>
        <w:rPr>
          <w:spacing w:val="40"/>
        </w:rPr>
        <w:t xml:space="preserve"> </w:t>
      </w:r>
      <w:r>
        <w:t>и</w:t>
      </w:r>
      <w:r>
        <w:rPr>
          <w:spacing w:val="40"/>
        </w:rPr>
        <w:t xml:space="preserve"> </w:t>
      </w:r>
      <w:r>
        <w:t>университеты.</w:t>
      </w:r>
      <w:r>
        <w:rPr>
          <w:spacing w:val="40"/>
        </w:rPr>
        <w:t xml:space="preserve"> </w:t>
      </w:r>
      <w:r>
        <w:t>Народная</w:t>
      </w:r>
      <w:r>
        <w:rPr>
          <w:spacing w:val="40"/>
        </w:rPr>
        <w:t xml:space="preserve"> </w:t>
      </w:r>
      <w:r>
        <w:t>культура. Куль-</w:t>
      </w:r>
      <w:r>
        <w:rPr>
          <w:spacing w:val="40"/>
        </w:rPr>
        <w:t xml:space="preserve"> </w:t>
      </w:r>
      <w:r>
        <w:t>тура</w:t>
      </w:r>
      <w:r>
        <w:rPr>
          <w:spacing w:val="40"/>
        </w:rPr>
        <w:t xml:space="preserve"> </w:t>
      </w:r>
      <w:r>
        <w:t>повседневности:</w:t>
      </w:r>
      <w:r>
        <w:rPr>
          <w:spacing w:val="40"/>
        </w:rPr>
        <w:t xml:space="preserve"> </w:t>
      </w:r>
      <w:r>
        <w:t>обретение</w:t>
      </w:r>
      <w:r>
        <w:rPr>
          <w:spacing w:val="40"/>
        </w:rPr>
        <w:t xml:space="preserve"> </w:t>
      </w:r>
      <w:r>
        <w:t>комфорта.</w:t>
      </w:r>
      <w:r>
        <w:rPr>
          <w:spacing w:val="40"/>
        </w:rPr>
        <w:t xml:space="preserve"> </w:t>
      </w:r>
      <w:r>
        <w:t>Жизнь</w:t>
      </w:r>
      <w:r>
        <w:rPr>
          <w:spacing w:val="40"/>
        </w:rPr>
        <w:t xml:space="preserve"> </w:t>
      </w:r>
      <w:r>
        <w:t>в</w:t>
      </w:r>
      <w:r>
        <w:rPr>
          <w:spacing w:val="40"/>
        </w:rPr>
        <w:t xml:space="preserve"> </w:t>
      </w:r>
      <w:r>
        <w:t>городе</w:t>
      </w:r>
      <w:r>
        <w:rPr>
          <w:spacing w:val="40"/>
        </w:rPr>
        <w:t xml:space="preserve"> </w:t>
      </w:r>
      <w:r>
        <w:t>и в усадьбе</w:t>
      </w:r>
      <w:r>
        <w:rPr>
          <w:i/>
        </w:rPr>
        <w:t xml:space="preserve">. </w:t>
      </w:r>
      <w:r>
        <w:t>Российская культура как часть европейской культуры.</w:t>
      </w:r>
    </w:p>
    <w:p w:rsidR="00734C4A" w:rsidRDefault="008041B5">
      <w:pPr>
        <w:pStyle w:val="a3"/>
        <w:spacing w:line="320" w:lineRule="exact"/>
        <w:ind w:left="852" w:firstLine="0"/>
      </w:pPr>
      <w:r>
        <w:t>Народы</w:t>
      </w:r>
      <w:r>
        <w:rPr>
          <w:spacing w:val="-6"/>
        </w:rPr>
        <w:t xml:space="preserve"> </w:t>
      </w:r>
      <w:r>
        <w:t>России</w:t>
      </w:r>
      <w:r>
        <w:rPr>
          <w:spacing w:val="-6"/>
        </w:rPr>
        <w:t xml:space="preserve"> </w:t>
      </w:r>
      <w:r>
        <w:t>в</w:t>
      </w:r>
      <w:r>
        <w:rPr>
          <w:spacing w:val="-6"/>
        </w:rPr>
        <w:t xml:space="preserve"> </w:t>
      </w:r>
      <w:r>
        <w:t>первой</w:t>
      </w:r>
      <w:r>
        <w:rPr>
          <w:spacing w:val="-6"/>
        </w:rPr>
        <w:t xml:space="preserve"> </w:t>
      </w:r>
      <w:r>
        <w:t>половине XIX</w:t>
      </w:r>
      <w:r>
        <w:rPr>
          <w:spacing w:val="-5"/>
        </w:rPr>
        <w:t xml:space="preserve"> </w:t>
      </w:r>
      <w:r>
        <w:t>в.</w:t>
      </w:r>
      <w:r>
        <w:rPr>
          <w:spacing w:val="-3"/>
        </w:rPr>
        <w:t xml:space="preserve"> </w:t>
      </w:r>
      <w:r>
        <w:t>(2</w:t>
      </w:r>
      <w:r>
        <w:rPr>
          <w:spacing w:val="-6"/>
        </w:rPr>
        <w:t xml:space="preserve"> </w:t>
      </w:r>
      <w:r>
        <w:rPr>
          <w:spacing w:val="-5"/>
        </w:rPr>
        <w:t>ч)</w:t>
      </w:r>
    </w:p>
    <w:p w:rsidR="00734C4A" w:rsidRDefault="008041B5">
      <w:pPr>
        <w:pStyle w:val="a3"/>
        <w:ind w:right="13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1831 гг. Присоединение Грузии и Закавказья.</w:t>
      </w:r>
      <w:r>
        <w:rPr>
          <w:spacing w:val="80"/>
        </w:rPr>
        <w:t xml:space="preserve"> </w:t>
      </w:r>
      <w:r>
        <w:t>Кавказская</w:t>
      </w:r>
      <w:r>
        <w:rPr>
          <w:spacing w:val="80"/>
        </w:rPr>
        <w:t xml:space="preserve"> </w:t>
      </w:r>
      <w:r>
        <w:t>война.</w:t>
      </w:r>
      <w:r>
        <w:rPr>
          <w:spacing w:val="80"/>
        </w:rPr>
        <w:t xml:space="preserve"> </w:t>
      </w:r>
      <w:r>
        <w:t xml:space="preserve">Движение </w:t>
      </w:r>
      <w:r>
        <w:rPr>
          <w:spacing w:val="-2"/>
        </w:rPr>
        <w:t>Шамиля.</w:t>
      </w:r>
    </w:p>
    <w:p w:rsidR="00734C4A" w:rsidRDefault="008041B5">
      <w:pPr>
        <w:pStyle w:val="a3"/>
        <w:spacing w:before="2" w:line="322" w:lineRule="exact"/>
        <w:ind w:left="852" w:firstLine="0"/>
      </w:pPr>
      <w:r>
        <w:rPr>
          <w:spacing w:val="-2"/>
        </w:rPr>
        <w:t>Социальная</w:t>
      </w:r>
      <w:r>
        <w:rPr>
          <w:spacing w:val="-22"/>
        </w:rPr>
        <w:t xml:space="preserve"> </w:t>
      </w:r>
      <w:r>
        <w:rPr>
          <w:spacing w:val="-2"/>
        </w:rPr>
        <w:t>и</w:t>
      </w:r>
      <w:r>
        <w:rPr>
          <w:spacing w:val="-23"/>
        </w:rPr>
        <w:t xml:space="preserve"> </w:t>
      </w:r>
      <w:r>
        <w:rPr>
          <w:spacing w:val="-2"/>
        </w:rPr>
        <w:t>правовая</w:t>
      </w:r>
      <w:r>
        <w:rPr>
          <w:spacing w:val="-22"/>
        </w:rPr>
        <w:t xml:space="preserve"> </w:t>
      </w:r>
      <w:r>
        <w:rPr>
          <w:spacing w:val="-2"/>
        </w:rPr>
        <w:t>модернизация</w:t>
      </w:r>
      <w:r>
        <w:rPr>
          <w:spacing w:val="-21"/>
        </w:rPr>
        <w:t xml:space="preserve"> </w:t>
      </w:r>
      <w:r>
        <w:rPr>
          <w:spacing w:val="-2"/>
        </w:rPr>
        <w:t>страны</w:t>
      </w:r>
      <w:r>
        <w:rPr>
          <w:spacing w:val="6"/>
        </w:rPr>
        <w:t xml:space="preserve"> </w:t>
      </w:r>
      <w:r>
        <w:rPr>
          <w:spacing w:val="-2"/>
        </w:rPr>
        <w:t>при</w:t>
      </w:r>
      <w:r>
        <w:rPr>
          <w:spacing w:val="-26"/>
        </w:rPr>
        <w:t xml:space="preserve"> </w:t>
      </w:r>
      <w:r>
        <w:rPr>
          <w:spacing w:val="-2"/>
        </w:rPr>
        <w:t>Александре</w:t>
      </w:r>
      <w:r>
        <w:rPr>
          <w:spacing w:val="-26"/>
        </w:rPr>
        <w:t xml:space="preserve"> </w:t>
      </w:r>
      <w:r>
        <w:rPr>
          <w:spacing w:val="-2"/>
        </w:rPr>
        <w:t>II</w:t>
      </w:r>
      <w:r>
        <w:rPr>
          <w:spacing w:val="-26"/>
        </w:rPr>
        <w:t xml:space="preserve"> </w:t>
      </w:r>
      <w:r>
        <w:rPr>
          <w:spacing w:val="-2"/>
        </w:rPr>
        <w:t>(6</w:t>
      </w:r>
      <w:r>
        <w:rPr>
          <w:spacing w:val="-29"/>
        </w:rPr>
        <w:t xml:space="preserve"> </w:t>
      </w:r>
      <w:r>
        <w:rPr>
          <w:spacing w:val="-5"/>
        </w:rPr>
        <w:t>ч)</w:t>
      </w:r>
    </w:p>
    <w:p w:rsidR="00734C4A" w:rsidRDefault="008041B5">
      <w:pPr>
        <w:pStyle w:val="a3"/>
        <w:ind w:right="134"/>
      </w:pPr>
      <w:r>
        <w:t>Реформы 1860–1870-х гг. – движение к правовому государству и гражданскому обществу. Крестьянская реформа 1861 г.</w:t>
      </w:r>
      <w:r>
        <w:rPr>
          <w:spacing w:val="80"/>
        </w:rPr>
        <w:t xml:space="preserve"> </w:t>
      </w:r>
      <w:r>
        <w:t>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 xml:space="preserve">. </w:t>
      </w:r>
      <w:r>
        <w:t>Конституционный вопрос.</w:t>
      </w:r>
    </w:p>
    <w:p w:rsidR="00734C4A" w:rsidRDefault="008041B5">
      <w:pPr>
        <w:pStyle w:val="a3"/>
        <w:spacing w:line="242" w:lineRule="auto"/>
        <w:ind w:right="14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w:t>
      </w:r>
      <w:r>
        <w:rPr>
          <w:spacing w:val="40"/>
        </w:rPr>
        <w:t xml:space="preserve"> </w:t>
      </w:r>
      <w:r>
        <w:t>Востоке.</w:t>
      </w:r>
    </w:p>
    <w:p w:rsidR="00734C4A" w:rsidRDefault="008041B5">
      <w:pPr>
        <w:pStyle w:val="a3"/>
        <w:spacing w:line="316" w:lineRule="exact"/>
        <w:ind w:left="852" w:firstLine="0"/>
      </w:pPr>
      <w:r>
        <w:t>Россия</w:t>
      </w:r>
      <w:r>
        <w:rPr>
          <w:spacing w:val="-4"/>
        </w:rPr>
        <w:t xml:space="preserve"> </w:t>
      </w:r>
      <w:r>
        <w:t>в</w:t>
      </w:r>
      <w:r>
        <w:rPr>
          <w:spacing w:val="-5"/>
        </w:rPr>
        <w:t xml:space="preserve"> </w:t>
      </w:r>
      <w:r>
        <w:t>1880–1890-х</w:t>
      </w:r>
      <w:r>
        <w:rPr>
          <w:spacing w:val="-8"/>
        </w:rPr>
        <w:t xml:space="preserve"> </w:t>
      </w:r>
      <w:r>
        <w:t>гг.</w:t>
      </w:r>
      <w:r>
        <w:rPr>
          <w:spacing w:val="-1"/>
        </w:rPr>
        <w:t xml:space="preserve"> </w:t>
      </w:r>
      <w:r>
        <w:t>(4</w:t>
      </w:r>
      <w:r>
        <w:rPr>
          <w:spacing w:val="-4"/>
        </w:rPr>
        <w:t xml:space="preserve"> </w:t>
      </w:r>
      <w:r>
        <w:rPr>
          <w:spacing w:val="-5"/>
        </w:rPr>
        <w:t>ч)</w:t>
      </w:r>
    </w:p>
    <w:p w:rsidR="00734C4A" w:rsidRDefault="008041B5">
      <w:pPr>
        <w:pStyle w:val="a3"/>
        <w:ind w:right="141"/>
        <w:rPr>
          <w:i/>
        </w:rPr>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 xml:space="preserve">. </w:t>
      </w:r>
      <w: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w:t>
      </w:r>
      <w:r>
        <w:rPr>
          <w:spacing w:val="80"/>
        </w:rPr>
        <w:t xml:space="preserve"> </w:t>
      </w:r>
      <w:r>
        <w:t xml:space="preserve">в экономику. Форсированное развитие промышленности. Финансовая политика. Консервация аграрных </w:t>
      </w:r>
      <w:r>
        <w:rPr>
          <w:spacing w:val="-2"/>
        </w:rPr>
        <w:t>отношений</w:t>
      </w:r>
      <w:r>
        <w:rPr>
          <w:i/>
          <w:spacing w:val="-2"/>
        </w:rPr>
        <w:t>.</w:t>
      </w:r>
    </w:p>
    <w:p w:rsidR="00734C4A" w:rsidRDefault="008041B5">
      <w:pPr>
        <w:pStyle w:val="a3"/>
        <w:spacing w:line="242" w:lineRule="auto"/>
        <w:ind w:right="139"/>
        <w:rPr>
          <w:i/>
        </w:rPr>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r>
        <w:rPr>
          <w:i/>
          <w:spacing w:val="-2"/>
        </w:rPr>
        <w:t>.</w:t>
      </w:r>
    </w:p>
    <w:p w:rsidR="00734C4A" w:rsidRDefault="008041B5">
      <w:pPr>
        <w:pStyle w:val="a3"/>
        <w:ind w:right="144"/>
      </w:pPr>
      <w:r>
        <w:t>Сельское хозяйство</w:t>
      </w:r>
      <w:r>
        <w:rPr>
          <w:spacing w:val="-1"/>
        </w:rPr>
        <w:t xml:space="preserve"> </w:t>
      </w:r>
      <w:r>
        <w:t>и</w:t>
      </w:r>
      <w:r>
        <w:rPr>
          <w:spacing w:val="-1"/>
        </w:rPr>
        <w:t xml:space="preserve"> </w:t>
      </w:r>
      <w:r>
        <w:t>промышленность</w:t>
      </w:r>
      <w:r>
        <w:rPr>
          <w:b/>
          <w:i/>
        </w:rPr>
        <w:t xml:space="preserve">. </w:t>
      </w:r>
      <w:r>
        <w:t>Пореформенная деревня:</w:t>
      </w:r>
      <w:r>
        <w:rPr>
          <w:spacing w:val="40"/>
        </w:rPr>
        <w:t xml:space="preserve"> </w:t>
      </w:r>
      <w:r>
        <w:t>традиции</w:t>
      </w:r>
      <w:r>
        <w:rPr>
          <w:spacing w:val="40"/>
        </w:rPr>
        <w:t xml:space="preserve"> </w:t>
      </w:r>
      <w:r>
        <w:t>и новации.</w:t>
      </w:r>
      <w:r>
        <w:rPr>
          <w:spacing w:val="62"/>
        </w:rPr>
        <w:t xml:space="preserve"> </w:t>
      </w:r>
      <w:r>
        <w:t>Общинное</w:t>
      </w:r>
      <w:r>
        <w:rPr>
          <w:spacing w:val="61"/>
        </w:rPr>
        <w:t xml:space="preserve"> </w:t>
      </w:r>
      <w:r>
        <w:t>землевладение</w:t>
      </w:r>
      <w:r>
        <w:rPr>
          <w:spacing w:val="61"/>
        </w:rPr>
        <w:t xml:space="preserve"> </w:t>
      </w:r>
      <w:r>
        <w:t>и</w:t>
      </w:r>
      <w:r>
        <w:rPr>
          <w:spacing w:val="-5"/>
        </w:rPr>
        <w:t xml:space="preserve"> </w:t>
      </w:r>
      <w:r>
        <w:t>кре-стьянское хозяйство.</w:t>
      </w:r>
      <w:r>
        <w:rPr>
          <w:spacing w:val="1"/>
        </w:rPr>
        <w:t xml:space="preserve"> </w:t>
      </w:r>
      <w:r>
        <w:rPr>
          <w:spacing w:val="-2"/>
        </w:rPr>
        <w:t>Взаимозависимость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помещичьего и крестьянского хозяйств. Помещичье «оскудение»</w:t>
      </w:r>
      <w:r>
        <w:rPr>
          <w:i/>
        </w:rPr>
        <w:t xml:space="preserve">. </w:t>
      </w:r>
      <w:r>
        <w:t>Социальные типы крестьян и помещиков</w:t>
      </w:r>
      <w:r>
        <w:rPr>
          <w:i/>
        </w:rPr>
        <w:t xml:space="preserve">. </w:t>
      </w:r>
      <w:r>
        <w:t>Дворяне-предприниматели.</w:t>
      </w:r>
    </w:p>
    <w:p w:rsidR="00734C4A" w:rsidRDefault="008041B5">
      <w:pPr>
        <w:pStyle w:val="a3"/>
        <w:ind w:right="147"/>
        <w:rPr>
          <w:i/>
        </w:rPr>
      </w:pPr>
      <w:r>
        <w:t>Индустриализация и урбанизация. Железные дороги и их</w:t>
      </w:r>
      <w:r>
        <w:rPr>
          <w:spacing w:val="40"/>
        </w:rPr>
        <w:t xml:space="preserve"> </w:t>
      </w:r>
      <w:r>
        <w:t>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w:t>
      </w:r>
      <w:r>
        <w:rPr>
          <w:spacing w:val="40"/>
        </w:rPr>
        <w:t xml:space="preserve"> </w:t>
      </w:r>
      <w:r>
        <w:t>способы</w:t>
      </w:r>
      <w:r>
        <w:rPr>
          <w:spacing w:val="40"/>
        </w:rPr>
        <w:t xml:space="preserve"> </w:t>
      </w:r>
      <w:r>
        <w:t>его</w:t>
      </w:r>
      <w:r>
        <w:rPr>
          <w:spacing w:val="-3"/>
        </w:rPr>
        <w:t xml:space="preserve"> </w:t>
      </w:r>
      <w:r>
        <w:t>решения</w:t>
      </w:r>
      <w:r>
        <w:rPr>
          <w:i/>
        </w:rPr>
        <w:t>.</w:t>
      </w:r>
    </w:p>
    <w:p w:rsidR="00734C4A" w:rsidRDefault="008041B5">
      <w:pPr>
        <w:pStyle w:val="a3"/>
        <w:spacing w:before="4" w:line="322" w:lineRule="exact"/>
        <w:ind w:left="852" w:firstLine="0"/>
      </w:pPr>
      <w:r>
        <w:t>Культурное</w:t>
      </w:r>
      <w:r>
        <w:rPr>
          <w:spacing w:val="-7"/>
        </w:rPr>
        <w:t xml:space="preserve"> </w:t>
      </w:r>
      <w:r>
        <w:t>пространство</w:t>
      </w:r>
      <w:r>
        <w:rPr>
          <w:spacing w:val="-8"/>
        </w:rPr>
        <w:t xml:space="preserve"> </w:t>
      </w:r>
      <w:r>
        <w:t>империи</w:t>
      </w:r>
      <w:r>
        <w:rPr>
          <w:spacing w:val="-8"/>
        </w:rPr>
        <w:t xml:space="preserve"> </w:t>
      </w:r>
      <w:r>
        <w:t>во</w:t>
      </w:r>
      <w:r>
        <w:rPr>
          <w:spacing w:val="-8"/>
        </w:rPr>
        <w:t xml:space="preserve"> </w:t>
      </w:r>
      <w:r>
        <w:t>второй</w:t>
      </w:r>
      <w:r>
        <w:rPr>
          <w:spacing w:val="-7"/>
        </w:rPr>
        <w:t xml:space="preserve"> </w:t>
      </w:r>
      <w:r>
        <w:t>половине</w:t>
      </w:r>
      <w:r>
        <w:rPr>
          <w:spacing w:val="-1"/>
        </w:rPr>
        <w:t xml:space="preserve"> </w:t>
      </w:r>
      <w:r>
        <w:t>XIX</w:t>
      </w:r>
      <w:r>
        <w:rPr>
          <w:spacing w:val="-7"/>
        </w:rPr>
        <w:t xml:space="preserve"> </w:t>
      </w:r>
      <w:r>
        <w:t>в.</w:t>
      </w:r>
      <w:r>
        <w:rPr>
          <w:spacing w:val="-5"/>
        </w:rPr>
        <w:t xml:space="preserve"> </w:t>
      </w:r>
      <w:r>
        <w:t>(3</w:t>
      </w:r>
      <w:r>
        <w:rPr>
          <w:spacing w:val="-8"/>
        </w:rPr>
        <w:t xml:space="preserve"> </w:t>
      </w:r>
      <w:r>
        <w:rPr>
          <w:spacing w:val="-5"/>
        </w:rPr>
        <w:t>ч)</w:t>
      </w:r>
    </w:p>
    <w:p w:rsidR="00734C4A" w:rsidRDefault="008041B5">
      <w:pPr>
        <w:pStyle w:val="a3"/>
        <w:ind w:right="134"/>
      </w:pPr>
      <w:r>
        <w:t>Культура и быт народов России во второй половине XIX в. Развитие</w:t>
      </w:r>
      <w:r>
        <w:rPr>
          <w:spacing w:val="40"/>
        </w:rPr>
        <w:t xml:space="preserve"> </w:t>
      </w: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w:t>
      </w:r>
      <w:r>
        <w:rPr>
          <w:spacing w:val="40"/>
        </w:rPr>
        <w:t xml:space="preserve"> </w:t>
      </w:r>
      <w:r>
        <w:t>театр.</w:t>
      </w:r>
      <w:r>
        <w:rPr>
          <w:spacing w:val="40"/>
        </w:rPr>
        <w:t xml:space="preserve"> </w:t>
      </w:r>
      <w:r>
        <w:t>Архитектура</w:t>
      </w:r>
      <w:r>
        <w:rPr>
          <w:spacing w:val="40"/>
        </w:rPr>
        <w:t xml:space="preserve"> </w:t>
      </w:r>
      <w:r>
        <w:t xml:space="preserve">и </w:t>
      </w:r>
      <w:r>
        <w:rPr>
          <w:spacing w:val="-2"/>
        </w:rPr>
        <w:t>градостроительство.</w:t>
      </w:r>
    </w:p>
    <w:p w:rsidR="00734C4A" w:rsidRDefault="008041B5">
      <w:pPr>
        <w:pStyle w:val="a3"/>
        <w:spacing w:line="320" w:lineRule="exact"/>
        <w:ind w:left="852" w:firstLine="0"/>
      </w:pPr>
      <w:r>
        <w:t>Этнокультурный</w:t>
      </w:r>
      <w:r>
        <w:rPr>
          <w:spacing w:val="-9"/>
        </w:rPr>
        <w:t xml:space="preserve"> </w:t>
      </w:r>
      <w:r>
        <w:t>облик</w:t>
      </w:r>
      <w:r>
        <w:rPr>
          <w:spacing w:val="-9"/>
        </w:rPr>
        <w:t xml:space="preserve"> </w:t>
      </w:r>
      <w:r>
        <w:t>империи</w:t>
      </w:r>
      <w:r>
        <w:rPr>
          <w:spacing w:val="-9"/>
        </w:rPr>
        <w:t xml:space="preserve"> </w:t>
      </w:r>
      <w:r>
        <w:t>(2</w:t>
      </w:r>
      <w:r>
        <w:rPr>
          <w:spacing w:val="-9"/>
        </w:rPr>
        <w:t xml:space="preserve"> </w:t>
      </w:r>
      <w:r>
        <w:rPr>
          <w:spacing w:val="-5"/>
        </w:rPr>
        <w:t>ч)</w:t>
      </w:r>
    </w:p>
    <w:p w:rsidR="00734C4A" w:rsidRDefault="008041B5">
      <w:pPr>
        <w:pStyle w:val="a3"/>
        <w:spacing w:before="4"/>
        <w:ind w:right="137"/>
      </w:pPr>
      <w:r>
        <w:t>Основные регионы и народы Российской империи и их роль</w:t>
      </w:r>
      <w:r>
        <w:rPr>
          <w:spacing w:val="80"/>
        </w:rPr>
        <w:t xml:space="preserve"> </w:t>
      </w:r>
      <w:r>
        <w:t>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w:t>
      </w:r>
      <w:r>
        <w:rPr>
          <w:spacing w:val="40"/>
        </w:rPr>
        <w:t xml:space="preserve"> </w:t>
      </w:r>
      <w:r>
        <w:t>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Еврейский вопрос. Поволжье. Северный Кавказ и Закавказье. Север, Сибирь, Дальний Восток. Средняя</w:t>
      </w:r>
      <w:r>
        <w:rPr>
          <w:spacing w:val="40"/>
        </w:rPr>
        <w:t xml:space="preserve"> </w:t>
      </w:r>
      <w:r>
        <w:t>Азия.</w:t>
      </w:r>
      <w:r>
        <w:rPr>
          <w:spacing w:val="40"/>
        </w:rPr>
        <w:t xml:space="preserve"> </w:t>
      </w:r>
      <w:r>
        <w:t>Мис сии Русской православной церкви и ее знаменитые миссионеры.</w:t>
      </w:r>
    </w:p>
    <w:p w:rsidR="00734C4A" w:rsidRDefault="008041B5">
      <w:pPr>
        <w:pStyle w:val="a3"/>
        <w:spacing w:line="320" w:lineRule="exact"/>
        <w:ind w:left="852" w:firstLine="0"/>
      </w:pPr>
      <w:r>
        <w:t>Формирование</w:t>
      </w:r>
      <w:r>
        <w:rPr>
          <w:spacing w:val="-16"/>
        </w:rPr>
        <w:t xml:space="preserve"> </w:t>
      </w:r>
      <w:r>
        <w:t>гражданского</w:t>
      </w:r>
      <w:r>
        <w:rPr>
          <w:spacing w:val="-17"/>
        </w:rPr>
        <w:t xml:space="preserve"> </w:t>
      </w:r>
      <w:r>
        <w:rPr>
          <w:spacing w:val="-2"/>
        </w:rPr>
        <w:t>общества</w:t>
      </w:r>
    </w:p>
    <w:p w:rsidR="00734C4A" w:rsidRDefault="008041B5">
      <w:pPr>
        <w:pStyle w:val="3"/>
        <w:spacing w:line="322" w:lineRule="exact"/>
        <w:rPr>
          <w:b w:val="0"/>
        </w:rPr>
      </w:pPr>
      <w:r>
        <w:t>и</w:t>
      </w:r>
      <w:r>
        <w:rPr>
          <w:spacing w:val="-11"/>
        </w:rPr>
        <w:t xml:space="preserve"> </w:t>
      </w:r>
      <w:r>
        <w:t>основные</w:t>
      </w:r>
      <w:r>
        <w:rPr>
          <w:spacing w:val="-8"/>
        </w:rPr>
        <w:t xml:space="preserve"> </w:t>
      </w:r>
      <w:r>
        <w:t>направления</w:t>
      </w:r>
      <w:r>
        <w:rPr>
          <w:spacing w:val="-6"/>
        </w:rPr>
        <w:t xml:space="preserve"> </w:t>
      </w:r>
      <w:r>
        <w:t>общественных</w:t>
      </w:r>
      <w:r>
        <w:rPr>
          <w:spacing w:val="-13"/>
        </w:rPr>
        <w:t xml:space="preserve"> </w:t>
      </w:r>
      <w:r>
        <w:t>движений</w:t>
      </w:r>
      <w:r>
        <w:rPr>
          <w:spacing w:val="-3"/>
        </w:rPr>
        <w:t xml:space="preserve"> </w:t>
      </w:r>
      <w:r>
        <w:rPr>
          <w:b w:val="0"/>
        </w:rPr>
        <w:t>(2</w:t>
      </w:r>
      <w:r>
        <w:rPr>
          <w:b w:val="0"/>
          <w:spacing w:val="-9"/>
        </w:rPr>
        <w:t xml:space="preserve"> </w:t>
      </w:r>
      <w:r>
        <w:rPr>
          <w:b w:val="0"/>
          <w:spacing w:val="-5"/>
        </w:rPr>
        <w:t>ч)</w:t>
      </w:r>
    </w:p>
    <w:p w:rsidR="00734C4A" w:rsidRDefault="008041B5">
      <w:pPr>
        <w:pStyle w:val="a3"/>
        <w:ind w:right="137"/>
        <w:rPr>
          <w:i/>
        </w:rPr>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w:t>
      </w:r>
      <w:r>
        <w:rPr>
          <w:spacing w:val="80"/>
        </w:rPr>
        <w:t xml:space="preserve"> </w:t>
      </w:r>
      <w:r>
        <w:t>Общественные</w:t>
      </w:r>
      <w:r>
        <w:rPr>
          <w:spacing w:val="80"/>
        </w:rPr>
        <w:t xml:space="preserve"> </w:t>
      </w:r>
      <w:r>
        <w:t>организации.</w:t>
      </w:r>
      <w:r>
        <w:rPr>
          <w:spacing w:val="40"/>
        </w:rPr>
        <w:t xml:space="preserve"> </w:t>
      </w:r>
      <w:r>
        <w:t>Благотворитель-</w:t>
      </w:r>
      <w:r>
        <w:rPr>
          <w:spacing w:val="40"/>
        </w:rPr>
        <w:t xml:space="preserve"> </w:t>
      </w:r>
      <w:r>
        <w:t>ность. Студенческое движение</w:t>
      </w:r>
      <w:r>
        <w:rPr>
          <w:i/>
        </w:rPr>
        <w:t xml:space="preserve">. </w:t>
      </w:r>
      <w:r>
        <w:t>Рабочее движение</w:t>
      </w:r>
      <w:r>
        <w:rPr>
          <w:i/>
        </w:rPr>
        <w:t xml:space="preserve">. </w:t>
      </w:r>
      <w:r>
        <w:t>Женское движение</w:t>
      </w:r>
      <w:r>
        <w:rPr>
          <w:i/>
        </w:rPr>
        <w:t>.</w:t>
      </w:r>
    </w:p>
    <w:p w:rsidR="00734C4A" w:rsidRDefault="008041B5">
      <w:pPr>
        <w:pStyle w:val="a3"/>
        <w:spacing w:before="4"/>
        <w:ind w:right="136"/>
        <w:rPr>
          <w:i/>
        </w:rPr>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45"/>
          <w:w w:val="150"/>
        </w:rPr>
        <w:t xml:space="preserve"> </w:t>
      </w:r>
      <w:r>
        <w:t>кружки:</w:t>
      </w:r>
      <w:r>
        <w:rPr>
          <w:spacing w:val="74"/>
        </w:rPr>
        <w:t xml:space="preserve"> </w:t>
      </w:r>
      <w:r>
        <w:t>идеология</w:t>
      </w:r>
      <w:r>
        <w:rPr>
          <w:spacing w:val="56"/>
          <w:w w:val="150"/>
        </w:rPr>
        <w:t xml:space="preserve"> </w:t>
      </w:r>
      <w:r>
        <w:t>и</w:t>
      </w:r>
      <w:r>
        <w:rPr>
          <w:spacing w:val="56"/>
          <w:w w:val="150"/>
        </w:rPr>
        <w:t xml:space="preserve"> </w:t>
      </w:r>
      <w:r>
        <w:t>практика.</w:t>
      </w:r>
      <w:r>
        <w:rPr>
          <w:spacing w:val="57"/>
          <w:w w:val="150"/>
        </w:rPr>
        <w:t xml:space="preserve"> </w:t>
      </w:r>
      <w:r>
        <w:t>Большое</w:t>
      </w:r>
      <w:r>
        <w:rPr>
          <w:spacing w:val="57"/>
          <w:w w:val="150"/>
        </w:rPr>
        <w:t xml:space="preserve"> </w:t>
      </w:r>
      <w:r>
        <w:t>общество</w:t>
      </w:r>
      <w:r>
        <w:rPr>
          <w:spacing w:val="55"/>
          <w:w w:val="150"/>
        </w:rPr>
        <w:t xml:space="preserve"> </w:t>
      </w:r>
      <w:r>
        <w:rPr>
          <w:spacing w:val="-2"/>
        </w:rPr>
        <w:t>пропаганды</w:t>
      </w:r>
      <w:r>
        <w:rPr>
          <w:i/>
          <w:spacing w:val="-2"/>
        </w:rPr>
        <w:t>.</w:t>
      </w:r>
    </w:p>
    <w:p w:rsidR="00734C4A" w:rsidRDefault="008041B5">
      <w:pPr>
        <w:pStyle w:val="a3"/>
        <w:ind w:right="137" w:firstLine="0"/>
        <w:rPr>
          <w:i/>
        </w:rPr>
      </w:pPr>
      <w:r>
        <w:t>«Хождение в народ»</w:t>
      </w:r>
      <w:r>
        <w:rPr>
          <w:i/>
        </w:rPr>
        <w:t xml:space="preserve">. </w:t>
      </w:r>
      <w:r>
        <w:t>«Земля и воля» и ее раскол</w:t>
      </w:r>
      <w:r>
        <w:rPr>
          <w:i/>
        </w:rPr>
        <w:t xml:space="preserve">. </w:t>
      </w:r>
      <w:r>
        <w:t>«Черный передел» и «Народная воля»</w:t>
      </w:r>
      <w:r>
        <w:rPr>
          <w:i/>
        </w:rPr>
        <w:t xml:space="preserve">. </w:t>
      </w:r>
      <w:r>
        <w:t>Политический терроризм. Распространение марксизма и формирование социал-демократии.</w:t>
      </w:r>
      <w:r>
        <w:rPr>
          <w:spacing w:val="-8"/>
        </w:rPr>
        <w:t xml:space="preserve"> </w:t>
      </w:r>
      <w:r>
        <w:t>Группа</w:t>
      </w:r>
      <w:r>
        <w:rPr>
          <w:spacing w:val="-11"/>
        </w:rPr>
        <w:t xml:space="preserve"> </w:t>
      </w:r>
      <w:r>
        <w:t>«Освобождение труда»</w:t>
      </w:r>
      <w:r>
        <w:rPr>
          <w:i/>
        </w:rPr>
        <w:t xml:space="preserve">. </w:t>
      </w:r>
      <w:r>
        <w:t>«Союз борьбы за освобождение рабочего класса</w:t>
      </w:r>
      <w:r>
        <w:rPr>
          <w:i/>
        </w:rPr>
        <w:t xml:space="preserve">». </w:t>
      </w:r>
      <w:r>
        <w:t>I съезд</w:t>
      </w:r>
      <w:r>
        <w:rPr>
          <w:spacing w:val="-5"/>
        </w:rPr>
        <w:t xml:space="preserve"> </w:t>
      </w:r>
      <w:r>
        <w:t>РСДРП</w:t>
      </w:r>
      <w:r>
        <w:rPr>
          <w:i/>
        </w:rPr>
        <w:t>.</w:t>
      </w:r>
    </w:p>
    <w:p w:rsidR="00734C4A" w:rsidRDefault="008041B5">
      <w:pPr>
        <w:pStyle w:val="a3"/>
        <w:spacing w:line="321" w:lineRule="exact"/>
        <w:ind w:left="852" w:firstLine="0"/>
      </w:pPr>
      <w:r>
        <w:t>Россия</w:t>
      </w:r>
      <w:r>
        <w:rPr>
          <w:spacing w:val="-5"/>
        </w:rPr>
        <w:t xml:space="preserve"> </w:t>
      </w:r>
      <w:r>
        <w:t>на</w:t>
      </w:r>
      <w:r>
        <w:rPr>
          <w:spacing w:val="-4"/>
        </w:rPr>
        <w:t xml:space="preserve"> </w:t>
      </w:r>
      <w:r>
        <w:t>пороге</w:t>
      </w:r>
      <w:r>
        <w:rPr>
          <w:spacing w:val="-5"/>
        </w:rPr>
        <w:t xml:space="preserve"> </w:t>
      </w:r>
      <w:r>
        <w:t>ХХ</w:t>
      </w:r>
      <w:r>
        <w:rPr>
          <w:spacing w:val="-4"/>
        </w:rPr>
        <w:t xml:space="preserve"> </w:t>
      </w:r>
      <w:r>
        <w:t>в.</w:t>
      </w:r>
      <w:r>
        <w:rPr>
          <w:spacing w:val="-3"/>
        </w:rPr>
        <w:t xml:space="preserve"> </w:t>
      </w:r>
      <w:r>
        <w:t>(9</w:t>
      </w:r>
      <w:r>
        <w:rPr>
          <w:spacing w:val="-5"/>
        </w:rPr>
        <w:t xml:space="preserve"> ч)</w:t>
      </w:r>
    </w:p>
    <w:p w:rsidR="00734C4A" w:rsidRDefault="008041B5">
      <w:pPr>
        <w:pStyle w:val="a3"/>
        <w:spacing w:before="2"/>
        <w:ind w:right="139"/>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w:t>
      </w:r>
      <w:r>
        <w:rPr>
          <w:spacing w:val="74"/>
        </w:rPr>
        <w:t xml:space="preserve"> </w:t>
      </w:r>
      <w:r>
        <w:t>Отечественный</w:t>
      </w:r>
      <w:r>
        <w:rPr>
          <w:spacing w:val="80"/>
        </w:rPr>
        <w:t xml:space="preserve"> </w:t>
      </w:r>
      <w:r>
        <w:t>и</w:t>
      </w:r>
      <w:r>
        <w:rPr>
          <w:spacing w:val="80"/>
        </w:rPr>
        <w:t xml:space="preserve"> </w:t>
      </w:r>
      <w:r>
        <w:t>иностранный</w:t>
      </w:r>
      <w:r>
        <w:rPr>
          <w:spacing w:val="80"/>
        </w:rPr>
        <w:t xml:space="preserve"> </w:t>
      </w:r>
      <w:r>
        <w:t>капитал,</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индустриализации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5" w:firstLine="0"/>
        <w:rPr>
          <w:i/>
        </w:rPr>
      </w:pPr>
      <w:r>
        <w:lastRenderedPageBreak/>
        <w:t>страны</w:t>
      </w:r>
      <w:r>
        <w:rPr>
          <w:i/>
        </w:rPr>
        <w:t xml:space="preserve">. </w:t>
      </w:r>
      <w:r>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икультуры</w:t>
      </w:r>
      <w:r>
        <w:rPr>
          <w:i/>
        </w:rPr>
        <w:t>.</w:t>
      </w:r>
    </w:p>
    <w:p w:rsidR="00734C4A" w:rsidRDefault="008041B5">
      <w:pPr>
        <w:pStyle w:val="a3"/>
        <w:spacing w:before="4"/>
        <w:ind w:right="141"/>
      </w:pPr>
      <w:r>
        <w:t>Имперский центр и регионы. Национальная политика, этнические элиты и национально-культурные движения.</w:t>
      </w:r>
    </w:p>
    <w:p w:rsidR="00734C4A" w:rsidRDefault="008041B5">
      <w:pPr>
        <w:ind w:left="141" w:right="143" w:firstLine="710"/>
        <w:jc w:val="both"/>
        <w:rPr>
          <w:sz w:val="28"/>
        </w:rPr>
      </w:pPr>
      <w:r>
        <w:rPr>
          <w:b/>
          <w:i/>
          <w:sz w:val="28"/>
        </w:rPr>
        <w:t xml:space="preserve">Россия в системе международных отношений. </w:t>
      </w:r>
      <w:r>
        <w:rPr>
          <w:sz w:val="28"/>
        </w:rPr>
        <w:t>Политика на</w:t>
      </w:r>
      <w:r>
        <w:rPr>
          <w:spacing w:val="40"/>
          <w:sz w:val="28"/>
        </w:rPr>
        <w:t xml:space="preserve"> </w:t>
      </w:r>
      <w:r>
        <w:rPr>
          <w:sz w:val="28"/>
        </w:rPr>
        <w:t>Дальнем Востоке.</w:t>
      </w:r>
      <w:r>
        <w:rPr>
          <w:spacing w:val="40"/>
          <w:sz w:val="28"/>
        </w:rPr>
        <w:t xml:space="preserve"> </w:t>
      </w:r>
      <w:r>
        <w:rPr>
          <w:sz w:val="28"/>
        </w:rPr>
        <w:t>Русско-японская</w:t>
      </w:r>
      <w:r>
        <w:rPr>
          <w:spacing w:val="40"/>
          <w:sz w:val="28"/>
        </w:rPr>
        <w:t xml:space="preserve"> </w:t>
      </w:r>
      <w:r>
        <w:rPr>
          <w:sz w:val="28"/>
        </w:rPr>
        <w:t>война</w:t>
      </w:r>
      <w:r>
        <w:rPr>
          <w:spacing w:val="40"/>
          <w:sz w:val="28"/>
        </w:rPr>
        <w:t xml:space="preserve"> </w:t>
      </w:r>
      <w:r>
        <w:rPr>
          <w:sz w:val="28"/>
        </w:rPr>
        <w:t xml:space="preserve">1904– 1905 гг. Оборона Порт-Артура. Цусимское </w:t>
      </w:r>
      <w:r>
        <w:rPr>
          <w:spacing w:val="-2"/>
          <w:sz w:val="28"/>
        </w:rPr>
        <w:t>сражение.</w:t>
      </w:r>
    </w:p>
    <w:p w:rsidR="00734C4A" w:rsidRDefault="008041B5">
      <w:pPr>
        <w:spacing w:before="6" w:line="237" w:lineRule="auto"/>
        <w:ind w:left="141" w:right="138" w:firstLine="710"/>
        <w:jc w:val="both"/>
        <w:rPr>
          <w:i/>
          <w:sz w:val="28"/>
        </w:rPr>
      </w:pPr>
      <w:r>
        <w:rPr>
          <w:b/>
          <w:i/>
          <w:sz w:val="28"/>
        </w:rPr>
        <w:t xml:space="preserve">Первая российская революция 1905–1907 гг. Начало парламентаризма в России. </w:t>
      </w:r>
      <w:r>
        <w:rPr>
          <w:sz w:val="28"/>
        </w:rPr>
        <w:t>Николай II и его окружение. Деятельность В. К. Плеве на посту министра внутренних дел. Оппозиционное либеральное движение. «Союз освобождения»</w:t>
      </w:r>
      <w:r>
        <w:rPr>
          <w:i/>
          <w:sz w:val="28"/>
        </w:rPr>
        <w:t xml:space="preserve">. </w:t>
      </w:r>
      <w:r>
        <w:rPr>
          <w:sz w:val="28"/>
        </w:rPr>
        <w:t>Банкетная</w:t>
      </w:r>
      <w:r>
        <w:rPr>
          <w:spacing w:val="80"/>
          <w:sz w:val="28"/>
        </w:rPr>
        <w:t xml:space="preserve"> </w:t>
      </w:r>
      <w:r>
        <w:rPr>
          <w:sz w:val="28"/>
        </w:rPr>
        <w:t>кампания</w:t>
      </w:r>
      <w:r>
        <w:rPr>
          <w:i/>
          <w:sz w:val="28"/>
        </w:rPr>
        <w:t>.</w:t>
      </w:r>
    </w:p>
    <w:p w:rsidR="00734C4A" w:rsidRDefault="008041B5">
      <w:pPr>
        <w:pStyle w:val="a3"/>
        <w:spacing w:before="4" w:line="322" w:lineRule="exact"/>
        <w:ind w:left="852" w:firstLine="0"/>
      </w:pPr>
      <w:r>
        <w:t>Предпосылки</w:t>
      </w:r>
      <w:r>
        <w:rPr>
          <w:spacing w:val="23"/>
        </w:rPr>
        <w:t xml:space="preserve"> </w:t>
      </w:r>
      <w:r>
        <w:t>Первой</w:t>
      </w:r>
      <w:r>
        <w:rPr>
          <w:spacing w:val="23"/>
        </w:rPr>
        <w:t xml:space="preserve"> </w:t>
      </w:r>
      <w:r>
        <w:t>российской</w:t>
      </w:r>
      <w:r>
        <w:rPr>
          <w:spacing w:val="23"/>
        </w:rPr>
        <w:t xml:space="preserve"> </w:t>
      </w:r>
      <w:r>
        <w:t>революции.</w:t>
      </w:r>
      <w:r>
        <w:rPr>
          <w:spacing w:val="24"/>
        </w:rPr>
        <w:t xml:space="preserve"> </w:t>
      </w:r>
      <w:r>
        <w:t>Формы</w:t>
      </w:r>
      <w:r>
        <w:rPr>
          <w:spacing w:val="24"/>
        </w:rPr>
        <w:t xml:space="preserve"> </w:t>
      </w:r>
      <w:r>
        <w:t>социальных</w:t>
      </w:r>
      <w:r>
        <w:rPr>
          <w:spacing w:val="18"/>
        </w:rPr>
        <w:t xml:space="preserve"> </w:t>
      </w:r>
      <w:r>
        <w:rPr>
          <w:spacing w:val="-2"/>
        </w:rPr>
        <w:t>протестов.</w:t>
      </w:r>
    </w:p>
    <w:p w:rsidR="00734C4A" w:rsidRDefault="008041B5">
      <w:pPr>
        <w:pStyle w:val="a3"/>
        <w:ind w:firstLine="0"/>
      </w:pPr>
      <w:r>
        <w:t>Деятельность</w:t>
      </w:r>
      <w:r>
        <w:rPr>
          <w:spacing w:val="-15"/>
        </w:rPr>
        <w:t xml:space="preserve"> </w:t>
      </w:r>
      <w:r>
        <w:t>профессиональных</w:t>
      </w:r>
      <w:r>
        <w:rPr>
          <w:spacing w:val="-12"/>
        </w:rPr>
        <w:t xml:space="preserve"> </w:t>
      </w:r>
      <w:r>
        <w:t>революционеров.</w:t>
      </w:r>
      <w:r>
        <w:rPr>
          <w:spacing w:val="46"/>
        </w:rPr>
        <w:t xml:space="preserve"> </w:t>
      </w:r>
      <w:r>
        <w:t>Политический</w:t>
      </w:r>
      <w:r>
        <w:rPr>
          <w:spacing w:val="-13"/>
        </w:rPr>
        <w:t xml:space="preserve"> </w:t>
      </w:r>
      <w:r>
        <w:rPr>
          <w:spacing w:val="-2"/>
        </w:rPr>
        <w:t>терроризм.</w:t>
      </w:r>
    </w:p>
    <w:p w:rsidR="00734C4A" w:rsidRDefault="008041B5">
      <w:pPr>
        <w:pStyle w:val="a3"/>
        <w:spacing w:before="4"/>
        <w:ind w:right="137"/>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w:t>
      </w:r>
      <w:r>
        <w:rPr>
          <w:spacing w:val="80"/>
        </w:rPr>
        <w:t xml:space="preserve"> </w:t>
      </w:r>
      <w:r>
        <w:t>стачка.</w:t>
      </w:r>
      <w:r>
        <w:rPr>
          <w:spacing w:val="80"/>
        </w:rPr>
        <w:t xml:space="preserve"> </w:t>
      </w:r>
      <w:r>
        <w:t>Манифест</w:t>
      </w:r>
      <w:r>
        <w:rPr>
          <w:spacing w:val="80"/>
        </w:rPr>
        <w:t xml:space="preserve"> </w:t>
      </w:r>
      <w: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 xml:space="preserve">. </w:t>
      </w:r>
      <w:r>
        <w:t>Социал- демократия: большевики и меньшевики. Либеральные партии (кадеты, октябристы). Национальные партии. Правомонархические партии</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революцией. Советы и профсоюзы. Декабрьское 1905 г. вооруженное восстание в Москве. Особенности революционных выступлений в 1906– 1907</w:t>
      </w:r>
      <w:r>
        <w:rPr>
          <w:spacing w:val="40"/>
        </w:rPr>
        <w:t xml:space="preserve"> </w:t>
      </w:r>
      <w:r>
        <w:t>гг.</w:t>
      </w:r>
    </w:p>
    <w:p w:rsidR="00734C4A" w:rsidRDefault="008041B5">
      <w:pPr>
        <w:pStyle w:val="a3"/>
        <w:ind w:right="131"/>
      </w:pPr>
      <w:r>
        <w:t>Избирательный закон 11 декабря 1905 г. Избирательная кампания в I Государственную думу</w:t>
      </w:r>
      <w:r>
        <w:rPr>
          <w:i/>
        </w:rPr>
        <w:t xml:space="preserve">. </w:t>
      </w:r>
      <w:r>
        <w:t>Основные государственные законы 23 апреля 1906 г. Деятельность</w:t>
      </w:r>
      <w:r>
        <w:rPr>
          <w:spacing w:val="-6"/>
        </w:rPr>
        <w:t xml:space="preserve"> </w:t>
      </w:r>
      <w:r>
        <w:t>I</w:t>
      </w:r>
      <w:r>
        <w:rPr>
          <w:spacing w:val="-7"/>
        </w:rPr>
        <w:t xml:space="preserve"> </w:t>
      </w:r>
      <w:r>
        <w:t>и</w:t>
      </w:r>
      <w:r>
        <w:rPr>
          <w:spacing w:val="-6"/>
        </w:rPr>
        <w:t xml:space="preserve"> </w:t>
      </w:r>
      <w:r>
        <w:t>II</w:t>
      </w:r>
      <w:r>
        <w:rPr>
          <w:spacing w:val="-7"/>
        </w:rPr>
        <w:t xml:space="preserve"> </w:t>
      </w:r>
      <w:r>
        <w:t>Государственной думы: итоги и</w:t>
      </w:r>
      <w:r>
        <w:rPr>
          <w:spacing w:val="40"/>
        </w:rPr>
        <w:t xml:space="preserve"> </w:t>
      </w:r>
      <w:r>
        <w:t>уроки.</w:t>
      </w:r>
    </w:p>
    <w:p w:rsidR="00734C4A" w:rsidRDefault="008041B5">
      <w:pPr>
        <w:pStyle w:val="a3"/>
        <w:spacing w:before="2"/>
        <w:ind w:right="140"/>
      </w:pPr>
      <w:r>
        <w:rPr>
          <w:b/>
          <w:i/>
        </w:rPr>
        <w:t xml:space="preserve">Общество и власть после революции. </w:t>
      </w:r>
      <w:r>
        <w:t>Уроки революции: политическая стабилизация и социальные преобразования. П. А. Столыпин:</w:t>
      </w:r>
      <w:r>
        <w:rPr>
          <w:spacing w:val="-4"/>
        </w:rPr>
        <w:t xml:space="preserve"> </w:t>
      </w:r>
      <w:r>
        <w:t>программа системных реформ, масштаб</w:t>
      </w:r>
      <w:r>
        <w:rPr>
          <w:spacing w:val="80"/>
        </w:rPr>
        <w:t xml:space="preserve"> </w:t>
      </w:r>
      <w:r>
        <w:t>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34C4A" w:rsidRDefault="008041B5">
      <w:pPr>
        <w:pStyle w:val="a3"/>
        <w:ind w:right="147"/>
      </w:pPr>
      <w:r>
        <w:t>Обострение международной обстановки. Блоковая система и участие в ней России. Россия в преддверии мировой катастрофы.</w:t>
      </w:r>
    </w:p>
    <w:p w:rsidR="00734C4A" w:rsidRDefault="008041B5">
      <w:pPr>
        <w:ind w:left="141" w:right="142" w:firstLine="710"/>
        <w:jc w:val="both"/>
        <w:rPr>
          <w:sz w:val="28"/>
        </w:rPr>
      </w:pPr>
      <w:r>
        <w:rPr>
          <w:b/>
          <w:i/>
          <w:sz w:val="28"/>
        </w:rPr>
        <w:t xml:space="preserve">Серебряный век российской культуры. </w:t>
      </w:r>
      <w:r>
        <w:rPr>
          <w:sz w:val="28"/>
        </w:rPr>
        <w:t>Новые явления в художественной литературе и искусстве. Мировоззренческие ценности и стиль жизни. Литература начала</w:t>
      </w:r>
      <w:r>
        <w:rPr>
          <w:spacing w:val="40"/>
          <w:sz w:val="28"/>
        </w:rPr>
        <w:t xml:space="preserve"> </w:t>
      </w:r>
      <w:r>
        <w:rPr>
          <w:sz w:val="28"/>
        </w:rPr>
        <w:t>XX в. Живопись.</w:t>
      </w:r>
    </w:p>
    <w:p w:rsidR="00734C4A" w:rsidRDefault="008041B5">
      <w:pPr>
        <w:pStyle w:val="a3"/>
        <w:ind w:right="152"/>
      </w:pPr>
      <w:r>
        <w:t>«Мир</w:t>
      </w:r>
      <w:r>
        <w:rPr>
          <w:spacing w:val="-9"/>
        </w:rPr>
        <w:t xml:space="preserve"> </w:t>
      </w:r>
      <w:r>
        <w:t>искусства».</w:t>
      </w:r>
      <w:r>
        <w:rPr>
          <w:spacing w:val="-3"/>
        </w:rPr>
        <w:t xml:space="preserve"> </w:t>
      </w:r>
      <w:r>
        <w:t>Архитектура.</w:t>
      </w:r>
      <w:r>
        <w:rPr>
          <w:spacing w:val="-6"/>
        </w:rPr>
        <w:t xml:space="preserve"> </w:t>
      </w:r>
      <w:r>
        <w:t>Скульптура.</w:t>
      </w:r>
      <w:r>
        <w:rPr>
          <w:spacing w:val="-6"/>
        </w:rPr>
        <w:t xml:space="preserve"> </w:t>
      </w:r>
      <w:r>
        <w:t>Драматический</w:t>
      </w:r>
      <w:r>
        <w:rPr>
          <w:spacing w:val="-9"/>
        </w:rPr>
        <w:t xml:space="preserve"> </w:t>
      </w:r>
      <w:r>
        <w:t>театр:</w:t>
      </w:r>
      <w:r>
        <w:rPr>
          <w:spacing w:val="-9"/>
        </w:rPr>
        <w:t xml:space="preserve"> </w:t>
      </w:r>
      <w:r>
        <w:t>традиции</w:t>
      </w:r>
      <w:r>
        <w:rPr>
          <w:spacing w:val="-9"/>
        </w:rPr>
        <w:t xml:space="preserve"> </w:t>
      </w:r>
      <w:r>
        <w:t xml:space="preserve">и новаторство. Музыка. «Русские сезоны» в Париже. Зарождение российского </w:t>
      </w:r>
      <w:r>
        <w:rPr>
          <w:spacing w:val="-2"/>
        </w:rPr>
        <w:t>кинематографа.</w:t>
      </w:r>
    </w:p>
    <w:p w:rsidR="00734C4A" w:rsidRDefault="008041B5">
      <w:pPr>
        <w:pStyle w:val="a3"/>
        <w:spacing w:before="1"/>
        <w:ind w:right="13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Pr>
          <w:spacing w:val="66"/>
        </w:rPr>
        <w:t xml:space="preserve"> </w:t>
      </w:r>
      <w:r>
        <w:t>наук.</w:t>
      </w:r>
      <w:r>
        <w:rPr>
          <w:spacing w:val="68"/>
        </w:rPr>
        <w:t xml:space="preserve"> </w:t>
      </w:r>
      <w:r>
        <w:t>Формирование</w:t>
      </w:r>
      <w:r>
        <w:rPr>
          <w:spacing w:val="72"/>
        </w:rPr>
        <w:t xml:space="preserve"> </w:t>
      </w:r>
      <w:r>
        <w:t>русской</w:t>
      </w:r>
      <w:r>
        <w:rPr>
          <w:spacing w:val="72"/>
        </w:rPr>
        <w:t xml:space="preserve"> </w:t>
      </w:r>
      <w:r>
        <w:t>философской</w:t>
      </w:r>
      <w:r>
        <w:rPr>
          <w:spacing w:val="71"/>
        </w:rPr>
        <w:t xml:space="preserve"> </w:t>
      </w:r>
      <w:r>
        <w:t>школы.</w:t>
      </w:r>
      <w:r>
        <w:rPr>
          <w:spacing w:val="73"/>
        </w:rPr>
        <w:t xml:space="preserve"> </w:t>
      </w:r>
      <w:r>
        <w:t>Вклад</w:t>
      </w:r>
      <w:r>
        <w:rPr>
          <w:spacing w:val="73"/>
        </w:rPr>
        <w:t xml:space="preserve"> </w:t>
      </w:r>
      <w:r>
        <w:rPr>
          <w:spacing w:val="-2"/>
        </w:rPr>
        <w:t>России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начала</w:t>
      </w:r>
      <w:r>
        <w:rPr>
          <w:spacing w:val="-3"/>
        </w:rPr>
        <w:t xml:space="preserve"> </w:t>
      </w:r>
      <w:r>
        <w:t>XX</w:t>
      </w:r>
      <w:r>
        <w:rPr>
          <w:spacing w:val="-5"/>
        </w:rPr>
        <w:t xml:space="preserve"> </w:t>
      </w:r>
      <w:r>
        <w:t>в.</w:t>
      </w:r>
      <w:r>
        <w:rPr>
          <w:spacing w:val="-3"/>
        </w:rPr>
        <w:t xml:space="preserve"> </w:t>
      </w:r>
      <w:r>
        <w:t>в</w:t>
      </w:r>
      <w:r>
        <w:rPr>
          <w:spacing w:val="-6"/>
        </w:rPr>
        <w:t xml:space="preserve"> </w:t>
      </w:r>
      <w:r>
        <w:t>мировую</w:t>
      </w:r>
      <w:r>
        <w:rPr>
          <w:spacing w:val="3"/>
        </w:rPr>
        <w:t xml:space="preserve"> </w:t>
      </w:r>
      <w:r>
        <w:rPr>
          <w:spacing w:val="-2"/>
        </w:rPr>
        <w:t>культуру.</w:t>
      </w:r>
    </w:p>
    <w:p w:rsidR="00734C4A" w:rsidRDefault="008041B5">
      <w:pPr>
        <w:spacing w:line="322" w:lineRule="exact"/>
        <w:ind w:left="852"/>
        <w:rPr>
          <w:sz w:val="28"/>
        </w:rPr>
      </w:pPr>
      <w:r>
        <w:rPr>
          <w:b/>
          <w:i/>
          <w:sz w:val="28"/>
        </w:rPr>
        <w:t>Наш</w:t>
      </w:r>
      <w:r>
        <w:rPr>
          <w:b/>
          <w:i/>
          <w:spacing w:val="-6"/>
          <w:sz w:val="28"/>
        </w:rPr>
        <w:t xml:space="preserve"> </w:t>
      </w:r>
      <w:r>
        <w:rPr>
          <w:b/>
          <w:i/>
          <w:sz w:val="28"/>
        </w:rPr>
        <w:t>край</w:t>
      </w:r>
      <w:r>
        <w:rPr>
          <w:b/>
          <w:i/>
          <w:spacing w:val="-4"/>
          <w:sz w:val="28"/>
        </w:rPr>
        <w:t xml:space="preserve"> </w:t>
      </w:r>
      <w:r>
        <w:rPr>
          <w:sz w:val="28"/>
        </w:rPr>
        <w:t>в</w:t>
      </w:r>
      <w:r>
        <w:rPr>
          <w:spacing w:val="-5"/>
          <w:sz w:val="28"/>
        </w:rPr>
        <w:t xml:space="preserve"> </w:t>
      </w:r>
      <w:r>
        <w:rPr>
          <w:sz w:val="28"/>
        </w:rPr>
        <w:t>XIX</w:t>
      </w:r>
      <w:r>
        <w:rPr>
          <w:spacing w:val="-2"/>
          <w:sz w:val="28"/>
        </w:rPr>
        <w:t xml:space="preserve"> </w:t>
      </w:r>
      <w:r>
        <w:rPr>
          <w:sz w:val="28"/>
        </w:rPr>
        <w:t>–</w:t>
      </w:r>
      <w:r>
        <w:rPr>
          <w:spacing w:val="-3"/>
          <w:sz w:val="28"/>
        </w:rPr>
        <w:t xml:space="preserve"> </w:t>
      </w:r>
      <w:r>
        <w:rPr>
          <w:sz w:val="28"/>
        </w:rPr>
        <w:t>начале</w:t>
      </w:r>
      <w:r>
        <w:rPr>
          <w:spacing w:val="-3"/>
          <w:sz w:val="28"/>
        </w:rPr>
        <w:t xml:space="preserve"> </w:t>
      </w:r>
      <w:r>
        <w:rPr>
          <w:sz w:val="28"/>
        </w:rPr>
        <w:t>ХХ</w:t>
      </w:r>
      <w:r>
        <w:rPr>
          <w:spacing w:val="-3"/>
          <w:sz w:val="28"/>
        </w:rPr>
        <w:t xml:space="preserve"> </w:t>
      </w:r>
      <w:r>
        <w:rPr>
          <w:spacing w:val="-5"/>
          <w:sz w:val="28"/>
        </w:rPr>
        <w:t>в.</w:t>
      </w:r>
    </w:p>
    <w:p w:rsidR="00734C4A" w:rsidRDefault="008041B5">
      <w:pPr>
        <w:ind w:left="852"/>
        <w:rPr>
          <w:sz w:val="28"/>
        </w:rPr>
      </w:pPr>
      <w:r>
        <w:rPr>
          <w:b/>
          <w:sz w:val="28"/>
        </w:rPr>
        <w:t>Обобщение</w:t>
      </w:r>
      <w:r>
        <w:rPr>
          <w:b/>
          <w:spacing w:val="-7"/>
          <w:sz w:val="28"/>
        </w:rPr>
        <w:t xml:space="preserve"> </w:t>
      </w:r>
      <w:r>
        <w:rPr>
          <w:sz w:val="28"/>
        </w:rPr>
        <w:t>(1</w:t>
      </w:r>
      <w:r>
        <w:rPr>
          <w:spacing w:val="-9"/>
          <w:sz w:val="28"/>
        </w:rPr>
        <w:t xml:space="preserve"> </w:t>
      </w:r>
      <w:r>
        <w:rPr>
          <w:spacing w:val="-5"/>
          <w:sz w:val="28"/>
        </w:rPr>
        <w:t>ч)</w:t>
      </w:r>
    </w:p>
    <w:p w:rsidR="00734C4A" w:rsidRDefault="00734C4A">
      <w:pPr>
        <w:pStyle w:val="a3"/>
        <w:spacing w:before="5"/>
        <w:ind w:left="0" w:firstLine="0"/>
        <w:jc w:val="left"/>
      </w:pPr>
    </w:p>
    <w:p w:rsidR="00734C4A" w:rsidRDefault="008041B5">
      <w:pPr>
        <w:pStyle w:val="a3"/>
        <w:tabs>
          <w:tab w:val="left" w:pos="3279"/>
          <w:tab w:val="left" w:pos="5322"/>
          <w:tab w:val="left" w:pos="7101"/>
          <w:tab w:val="left" w:pos="8823"/>
        </w:tabs>
        <w:spacing w:line="322" w:lineRule="exact"/>
        <w:ind w:left="852"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734C4A" w:rsidRDefault="008041B5">
      <w:pPr>
        <w:pStyle w:val="a3"/>
        <w:ind w:firstLine="0"/>
        <w:jc w:val="left"/>
      </w:pPr>
      <w:r>
        <w:rPr>
          <w:spacing w:val="-2"/>
        </w:rPr>
        <w:t>«ИСТОРИЯ»</w:t>
      </w:r>
    </w:p>
    <w:p w:rsidR="00734C4A" w:rsidRDefault="008041B5">
      <w:pPr>
        <w:pStyle w:val="2"/>
        <w:spacing w:before="4"/>
      </w:pPr>
      <w:r>
        <w:t>НА</w:t>
      </w:r>
      <w:r>
        <w:rPr>
          <w:spacing w:val="59"/>
        </w:rPr>
        <w:t xml:space="preserve"> </w:t>
      </w:r>
      <w:r>
        <w:t>УРОВНЕ</w:t>
      </w:r>
      <w:r>
        <w:rPr>
          <w:spacing w:val="61"/>
        </w:rPr>
        <w:t xml:space="preserve"> </w:t>
      </w:r>
      <w:r>
        <w:t>ОСНОВНОГО</w:t>
      </w:r>
      <w:r>
        <w:rPr>
          <w:spacing w:val="60"/>
        </w:rPr>
        <w:t xml:space="preserve"> </w:t>
      </w:r>
      <w:r>
        <w:t>ОБЩЕГО</w:t>
      </w:r>
      <w:r>
        <w:rPr>
          <w:spacing w:val="-5"/>
        </w:rPr>
        <w:t xml:space="preserve"> </w:t>
      </w:r>
      <w:r>
        <w:rPr>
          <w:spacing w:val="-2"/>
        </w:rPr>
        <w:t>ОБРАЗОВАНИЯ</w:t>
      </w:r>
    </w:p>
    <w:p w:rsidR="00734C4A" w:rsidRDefault="008041B5">
      <w:pPr>
        <w:pStyle w:val="a3"/>
        <w:spacing w:before="317"/>
        <w:ind w:left="852" w:firstLine="0"/>
        <w:jc w:val="left"/>
      </w:pPr>
      <w:r>
        <w:t>ЛИЧНОСТНЫЕ</w:t>
      </w:r>
      <w:r>
        <w:rPr>
          <w:spacing w:val="53"/>
        </w:rPr>
        <w:t xml:space="preserve"> </w:t>
      </w:r>
      <w:r>
        <w:rPr>
          <w:spacing w:val="-2"/>
        </w:rPr>
        <w:t>РЕЗУЛЬТАТЫ</w:t>
      </w:r>
    </w:p>
    <w:p w:rsidR="00734C4A" w:rsidRDefault="008041B5">
      <w:pPr>
        <w:pStyle w:val="a3"/>
        <w:ind w:right="141"/>
      </w:pPr>
      <w:r>
        <w:t>В силу особенностей когнитивного, эмоционального и социального развития обучающихся с РАС, достижение линостных</w:t>
      </w:r>
      <w:r>
        <w:rPr>
          <w:spacing w:val="-5"/>
        </w:rPr>
        <w:t xml:space="preserve"> </w:t>
      </w:r>
      <w:r>
        <w:t>результатов</w:t>
      </w:r>
      <w:r>
        <w:rPr>
          <w:spacing w:val="-2"/>
        </w:rPr>
        <w:t xml:space="preserve"> </w:t>
      </w:r>
      <w:r>
        <w:t>в</w:t>
      </w:r>
      <w:r>
        <w:rPr>
          <w:spacing w:val="-2"/>
        </w:rPr>
        <w:t xml:space="preserve"> </w:t>
      </w:r>
      <w:r>
        <w:t>полном объеме не всегда возможно на уровне</w:t>
      </w:r>
      <w:r>
        <w:rPr>
          <w:spacing w:val="40"/>
        </w:rPr>
        <w:t xml:space="preserve"> </w:t>
      </w:r>
      <w:r>
        <w:t xml:space="preserve">основного общего образования, поэтому рекомендуется оценивать индивидуальную динамику продвижения обучающегося в данной </w:t>
      </w:r>
      <w:r>
        <w:rPr>
          <w:spacing w:val="-2"/>
        </w:rPr>
        <w:t>области.</w:t>
      </w:r>
    </w:p>
    <w:p w:rsidR="00734C4A" w:rsidRDefault="008041B5">
      <w:pPr>
        <w:pStyle w:val="a3"/>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spacing w:before="2"/>
        <w:ind w:right="137"/>
      </w:pPr>
      <w:r>
        <w:t xml:space="preserve">К важнейшим </w:t>
      </w:r>
      <w:r>
        <w:rPr>
          <w:b/>
          <w:i/>
        </w:rPr>
        <w:t xml:space="preserve">личностным результатам </w:t>
      </w:r>
      <w:r>
        <w:t>изучения истории в основной общеобразовательной школе в соответствии с требованиями ФГОС ООО (2021) относятся</w:t>
      </w:r>
      <w:r>
        <w:rPr>
          <w:spacing w:val="-3"/>
        </w:rPr>
        <w:t xml:space="preserve"> </w:t>
      </w:r>
      <w:r>
        <w:t>следующие убеждения</w:t>
      </w:r>
      <w:r>
        <w:rPr>
          <w:spacing w:val="40"/>
        </w:rPr>
        <w:t xml:space="preserve"> </w:t>
      </w:r>
      <w:r>
        <w:t>и</w:t>
      </w:r>
      <w:r>
        <w:rPr>
          <w:spacing w:val="40"/>
        </w:rPr>
        <w:t xml:space="preserve"> </w:t>
      </w:r>
      <w:r>
        <w:t>качества:</w:t>
      </w:r>
    </w:p>
    <w:p w:rsidR="00734C4A" w:rsidRDefault="008041B5">
      <w:pPr>
        <w:pStyle w:val="a3"/>
        <w:ind w:right="140"/>
      </w:pPr>
      <w:r>
        <w:t xml:space="preserve">–в сфере </w:t>
      </w:r>
      <w:r>
        <w:rPr>
          <w:i/>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w:t>
      </w:r>
      <w:r>
        <w:rPr>
          <w:spacing w:val="30"/>
        </w:rPr>
        <w:t xml:space="preserve"> </w:t>
      </w:r>
      <w:r>
        <w:t>края, народов России;</w:t>
      </w:r>
      <w:r>
        <w:rPr>
          <w:spacing w:val="28"/>
        </w:rPr>
        <w:t xml:space="preserve"> </w:t>
      </w:r>
      <w:r>
        <w:t>ценностное</w:t>
      </w:r>
      <w:r>
        <w:rPr>
          <w:spacing w:val="32"/>
        </w:rPr>
        <w:t xml:space="preserve"> </w:t>
      </w:r>
      <w:r>
        <w:t>отношение</w:t>
      </w:r>
      <w:r>
        <w:rPr>
          <w:spacing w:val="27"/>
        </w:rPr>
        <w:t xml:space="preserve"> </w:t>
      </w:r>
      <w:r>
        <w:t>к достижениям</w:t>
      </w:r>
      <w:r>
        <w:rPr>
          <w:spacing w:val="28"/>
        </w:rPr>
        <w:t xml:space="preserve"> </w:t>
      </w:r>
      <w:r>
        <w:t>своей</w:t>
      </w:r>
      <w:r>
        <w:rPr>
          <w:spacing w:val="30"/>
        </w:rPr>
        <w:t xml:space="preserve"> </w:t>
      </w:r>
      <w: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w:t>
      </w:r>
      <w:r>
        <w:rPr>
          <w:spacing w:val="40"/>
        </w:rPr>
        <w:t xml:space="preserve"> </w:t>
      </w:r>
      <w:r>
        <w:t>в</w:t>
      </w:r>
      <w:r>
        <w:rPr>
          <w:spacing w:val="40"/>
        </w:rPr>
        <w:t xml:space="preserve"> </w:t>
      </w:r>
      <w:r>
        <w:t>родной стране;</w:t>
      </w:r>
    </w:p>
    <w:p w:rsidR="00734C4A" w:rsidRDefault="008041B5">
      <w:pPr>
        <w:pStyle w:val="a3"/>
        <w:ind w:right="139"/>
      </w:pPr>
      <w:r>
        <w:t xml:space="preserve">–в сфере </w:t>
      </w:r>
      <w:r>
        <w:rPr>
          <w:i/>
        </w:rPr>
        <w:t>гражданского воспитания</w:t>
      </w:r>
      <w: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Pr>
          <w:spacing w:val="40"/>
        </w:rPr>
        <w:t xml:space="preserve"> </w:t>
      </w:r>
      <w:r>
        <w:t>среде;</w:t>
      </w:r>
    </w:p>
    <w:p w:rsidR="00734C4A" w:rsidRDefault="008041B5">
      <w:pPr>
        <w:pStyle w:val="a3"/>
        <w:ind w:right="136"/>
      </w:pPr>
      <w:r>
        <w:t xml:space="preserve">–в </w:t>
      </w:r>
      <w:r>
        <w:rPr>
          <w:i/>
        </w:rPr>
        <w:t xml:space="preserve">духовно-нравственной </w:t>
      </w:r>
      <w:r>
        <w:t>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w:t>
      </w:r>
      <w:r>
        <w:rPr>
          <w:spacing w:val="40"/>
        </w:rPr>
        <w:t xml:space="preserve"> </w:t>
      </w:r>
      <w:r>
        <w:t>неприятие</w:t>
      </w:r>
      <w:r>
        <w:rPr>
          <w:spacing w:val="40"/>
        </w:rPr>
        <w:t xml:space="preserve"> </w:t>
      </w:r>
      <w:r>
        <w:t>асоциальных поступков;</w:t>
      </w:r>
    </w:p>
    <w:p w:rsidR="00734C4A" w:rsidRDefault="008041B5">
      <w:pPr>
        <w:pStyle w:val="a3"/>
        <w:ind w:right="137"/>
      </w:pPr>
      <w:r>
        <w:t xml:space="preserve">–в понимании </w:t>
      </w:r>
      <w:r>
        <w:rPr>
          <w:i/>
        </w:rPr>
        <w:t>ценности научного познания</w:t>
      </w:r>
      <w:r>
        <w:t>:</w:t>
      </w:r>
      <w:r>
        <w:rPr>
          <w:spacing w:val="-5"/>
        </w:rPr>
        <w:t xml:space="preserve"> </w:t>
      </w: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w:t>
      </w:r>
      <w:r>
        <w:rPr>
          <w:spacing w:val="8"/>
        </w:rPr>
        <w:t xml:space="preserve"> </w:t>
      </w:r>
      <w:r>
        <w:t>прошлого</w:t>
      </w:r>
      <w:r>
        <w:rPr>
          <w:spacing w:val="10"/>
        </w:rPr>
        <w:t xml:space="preserve"> </w:t>
      </w:r>
      <w:r>
        <w:t>с</w:t>
      </w:r>
      <w:r>
        <w:rPr>
          <w:spacing w:val="10"/>
        </w:rPr>
        <w:t xml:space="preserve"> </w:t>
      </w:r>
      <w:r>
        <w:t>позиций</w:t>
      </w:r>
      <w:r>
        <w:rPr>
          <w:spacing w:val="9"/>
        </w:rPr>
        <w:t xml:space="preserve"> </w:t>
      </w:r>
      <w:r>
        <w:t>историзма;</w:t>
      </w:r>
      <w:r>
        <w:rPr>
          <w:spacing w:val="9"/>
        </w:rPr>
        <w:t xml:space="preserve"> </w:t>
      </w:r>
      <w:r>
        <w:t>формирование</w:t>
      </w:r>
      <w:r>
        <w:rPr>
          <w:spacing w:val="63"/>
        </w:rPr>
        <w:t xml:space="preserve">   </w:t>
      </w:r>
      <w:r>
        <w:t>и</w:t>
      </w:r>
      <w:r>
        <w:rPr>
          <w:spacing w:val="9"/>
        </w:rPr>
        <w:t xml:space="preserve"> </w:t>
      </w:r>
      <w:r>
        <w:t>сохранение</w:t>
      </w:r>
      <w:r>
        <w:rPr>
          <w:spacing w:val="10"/>
        </w:rPr>
        <w:t xml:space="preserve"> </w:t>
      </w:r>
      <w:r>
        <w:t>интереса</w:t>
      </w:r>
      <w:r>
        <w:rPr>
          <w:spacing w:val="10"/>
        </w:rPr>
        <w:t xml:space="preserve"> </w:t>
      </w:r>
      <w:r>
        <w:rPr>
          <w:spacing w:val="-10"/>
        </w:rPr>
        <w:t>к</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истории</w:t>
      </w:r>
      <w:r>
        <w:rPr>
          <w:spacing w:val="-11"/>
        </w:rPr>
        <w:t xml:space="preserve"> </w:t>
      </w:r>
      <w:r>
        <w:t>как</w:t>
      </w:r>
      <w:r>
        <w:rPr>
          <w:spacing w:val="-8"/>
        </w:rPr>
        <w:t xml:space="preserve"> </w:t>
      </w:r>
      <w:r>
        <w:t>важной</w:t>
      </w:r>
      <w:r>
        <w:rPr>
          <w:spacing w:val="-12"/>
        </w:rPr>
        <w:t xml:space="preserve"> </w:t>
      </w:r>
      <w:r>
        <w:t>составляющей</w:t>
      </w:r>
      <w:r>
        <w:rPr>
          <w:spacing w:val="-11"/>
        </w:rPr>
        <w:t xml:space="preserve"> </w:t>
      </w:r>
      <w:r>
        <w:t>современного</w:t>
      </w:r>
      <w:r>
        <w:rPr>
          <w:spacing w:val="-10"/>
        </w:rPr>
        <w:t xml:space="preserve"> </w:t>
      </w:r>
      <w:r>
        <w:t>общественного</w:t>
      </w:r>
      <w:r>
        <w:rPr>
          <w:spacing w:val="27"/>
        </w:rPr>
        <w:t xml:space="preserve"> </w:t>
      </w:r>
      <w:r>
        <w:rPr>
          <w:spacing w:val="-2"/>
        </w:rPr>
        <w:t>сознания;</w:t>
      </w:r>
    </w:p>
    <w:p w:rsidR="00734C4A" w:rsidRDefault="008041B5">
      <w:pPr>
        <w:pStyle w:val="a3"/>
        <w:ind w:right="145"/>
      </w:pPr>
      <w:r>
        <w:t xml:space="preserve">–в сфере </w:t>
      </w:r>
      <w:r>
        <w:rPr>
          <w:i/>
        </w:rPr>
        <w:t>эстетического воспитания</w:t>
      </w:r>
      <w:r>
        <w:t>: представление о культурном многообразии своей страны и мира; осознание важности культуры как воплощения ценностей общества и средства</w:t>
      </w:r>
      <w:r>
        <w:rPr>
          <w:spacing w:val="40"/>
        </w:rPr>
        <w:t xml:space="preserve"> </w:t>
      </w:r>
      <w:r>
        <w:t>коммуникации;</w:t>
      </w:r>
      <w:r>
        <w:rPr>
          <w:spacing w:val="40"/>
        </w:rPr>
        <w:t xml:space="preserve"> </w:t>
      </w:r>
      <w:r>
        <w:t>понимание</w:t>
      </w:r>
      <w:r>
        <w:rPr>
          <w:spacing w:val="40"/>
        </w:rPr>
        <w:t xml:space="preserve"> </w:t>
      </w:r>
      <w:r>
        <w:t>ценности отечественного</w:t>
      </w:r>
      <w:r>
        <w:rPr>
          <w:spacing w:val="80"/>
        </w:rPr>
        <w:t xml:space="preserve"> </w:t>
      </w:r>
      <w:r>
        <w:t>и мирового искусства, роли этнических культурных традиций и народного творчества; уважение к культуре своего и других</w:t>
      </w:r>
      <w:r>
        <w:rPr>
          <w:spacing w:val="40"/>
        </w:rPr>
        <w:t xml:space="preserve"> </w:t>
      </w:r>
      <w:r>
        <w:t>народов;</w:t>
      </w:r>
    </w:p>
    <w:p w:rsidR="00734C4A" w:rsidRDefault="008041B5">
      <w:pPr>
        <w:pStyle w:val="a3"/>
        <w:spacing w:before="4"/>
        <w:ind w:right="140"/>
      </w:pPr>
      <w:r>
        <w:t xml:space="preserve">–в формировании </w:t>
      </w:r>
      <w:r>
        <w:rPr>
          <w:i/>
        </w:rPr>
        <w:t>ценностного отношения к жизни и здоровью</w:t>
      </w:r>
      <w: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40"/>
        </w:rPr>
        <w:t xml:space="preserve"> </w:t>
      </w:r>
      <w:r>
        <w:t>Возрождения) и в современную</w:t>
      </w:r>
      <w:r>
        <w:rPr>
          <w:spacing w:val="80"/>
        </w:rPr>
        <w:t xml:space="preserve"> </w:t>
      </w:r>
      <w:r>
        <w:t>эпоху;</w:t>
      </w:r>
    </w:p>
    <w:p w:rsidR="00734C4A" w:rsidRDefault="008041B5">
      <w:pPr>
        <w:pStyle w:val="a3"/>
        <w:ind w:right="140"/>
      </w:pPr>
      <w:r>
        <w:t xml:space="preserve">–в сфере </w:t>
      </w:r>
      <w:r>
        <w:rPr>
          <w:i/>
        </w:rPr>
        <w:t>трудового воспитания</w:t>
      </w:r>
      <w: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w:t>
      </w:r>
      <w:r>
        <w:rPr>
          <w:spacing w:val="40"/>
        </w:rPr>
        <w:t xml:space="preserve"> </w:t>
      </w:r>
      <w:r>
        <w:t>и</w:t>
      </w:r>
      <w:r>
        <w:rPr>
          <w:spacing w:val="40"/>
        </w:rPr>
        <w:t xml:space="preserve"> </w:t>
      </w:r>
      <w:r>
        <w:t>жизненных планов;</w:t>
      </w:r>
    </w:p>
    <w:p w:rsidR="00734C4A" w:rsidRDefault="008041B5">
      <w:pPr>
        <w:pStyle w:val="a3"/>
        <w:spacing w:before="2"/>
        <w:ind w:right="136"/>
      </w:pPr>
      <w:r>
        <w:t xml:space="preserve">–в сфере </w:t>
      </w:r>
      <w:r>
        <w:rPr>
          <w:i/>
        </w:rPr>
        <w:t>экологического воспитания</w:t>
      </w:r>
      <w: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w:t>
      </w:r>
      <w:r>
        <w:rPr>
          <w:spacing w:val="-8"/>
        </w:rPr>
        <w:t xml:space="preserve"> </w:t>
      </w:r>
      <w:r>
        <w:t>к</w:t>
      </w:r>
      <w:r>
        <w:rPr>
          <w:spacing w:val="-2"/>
        </w:rPr>
        <w:t xml:space="preserve"> </w:t>
      </w:r>
      <w:r>
        <w:t>участию</w:t>
      </w:r>
      <w:r>
        <w:rPr>
          <w:spacing w:val="-7"/>
        </w:rPr>
        <w:t xml:space="preserve"> </w:t>
      </w:r>
      <w:r>
        <w:t>в</w:t>
      </w:r>
      <w:r>
        <w:rPr>
          <w:spacing w:val="-3"/>
        </w:rPr>
        <w:t xml:space="preserve"> </w:t>
      </w:r>
      <w:r>
        <w:t>практической деятельности</w:t>
      </w:r>
      <w:r>
        <w:rPr>
          <w:spacing w:val="80"/>
        </w:rPr>
        <w:t xml:space="preserve"> </w:t>
      </w:r>
      <w:r>
        <w:t>экологической направленности.</w:t>
      </w:r>
    </w:p>
    <w:p w:rsidR="00734C4A" w:rsidRDefault="008041B5">
      <w:pPr>
        <w:ind w:left="141" w:right="139" w:firstLine="710"/>
        <w:jc w:val="both"/>
        <w:rPr>
          <w:sz w:val="28"/>
        </w:rPr>
      </w:pPr>
      <w:r>
        <w:rPr>
          <w:sz w:val="28"/>
        </w:rPr>
        <w:t>–в</w:t>
      </w:r>
      <w:r>
        <w:rPr>
          <w:spacing w:val="40"/>
          <w:sz w:val="28"/>
        </w:rPr>
        <w:t xml:space="preserve"> </w:t>
      </w:r>
      <w:r>
        <w:rPr>
          <w:sz w:val="28"/>
        </w:rPr>
        <w:t>сфере</w:t>
      </w:r>
      <w:r>
        <w:rPr>
          <w:spacing w:val="40"/>
          <w:sz w:val="28"/>
        </w:rPr>
        <w:t xml:space="preserve"> </w:t>
      </w:r>
      <w:r>
        <w:rPr>
          <w:i/>
          <w:sz w:val="28"/>
        </w:rPr>
        <w:t>адаптации</w:t>
      </w:r>
      <w:r>
        <w:rPr>
          <w:i/>
          <w:spacing w:val="40"/>
          <w:sz w:val="28"/>
        </w:rPr>
        <w:t xml:space="preserve"> </w:t>
      </w:r>
      <w:r>
        <w:rPr>
          <w:i/>
          <w:sz w:val="28"/>
        </w:rPr>
        <w:t>к</w:t>
      </w:r>
      <w:r>
        <w:rPr>
          <w:i/>
          <w:spacing w:val="40"/>
          <w:sz w:val="28"/>
        </w:rPr>
        <w:t xml:space="preserve"> </w:t>
      </w:r>
      <w:r>
        <w:rPr>
          <w:i/>
          <w:sz w:val="28"/>
        </w:rPr>
        <w:t>меняющимся</w:t>
      </w:r>
      <w:r>
        <w:rPr>
          <w:i/>
          <w:spacing w:val="40"/>
          <w:sz w:val="28"/>
        </w:rPr>
        <w:t xml:space="preserve"> </w:t>
      </w:r>
      <w:r>
        <w:rPr>
          <w:i/>
          <w:sz w:val="28"/>
        </w:rPr>
        <w:t>условиям</w:t>
      </w:r>
      <w:r>
        <w:rPr>
          <w:i/>
          <w:spacing w:val="40"/>
          <w:sz w:val="28"/>
        </w:rPr>
        <w:t xml:space="preserve"> </w:t>
      </w:r>
      <w:r>
        <w:rPr>
          <w:i/>
          <w:sz w:val="28"/>
        </w:rPr>
        <w:t>социальной</w:t>
      </w:r>
      <w:r>
        <w:rPr>
          <w:i/>
          <w:spacing w:val="80"/>
          <w:w w:val="150"/>
          <w:sz w:val="28"/>
        </w:rPr>
        <w:t xml:space="preserve"> </w:t>
      </w:r>
      <w:r>
        <w:rPr>
          <w:i/>
          <w:sz w:val="28"/>
        </w:rPr>
        <w:t>и природной среды</w:t>
      </w:r>
      <w:r>
        <w:rPr>
          <w:sz w:val="28"/>
        </w:rPr>
        <w:t>: представления об изменениях природной и социальной среды в истории, об опыте адаптации людей</w:t>
      </w:r>
      <w:r>
        <w:rPr>
          <w:spacing w:val="40"/>
          <w:sz w:val="28"/>
        </w:rPr>
        <w:t xml:space="preserve">  </w:t>
      </w:r>
      <w:r>
        <w:rPr>
          <w:sz w:val="28"/>
        </w:rPr>
        <w:t>к новым жизненным условиям, о значении совместной деятельности для конструктивного ответа на природные и социальные</w:t>
      </w:r>
      <w:r>
        <w:rPr>
          <w:spacing w:val="80"/>
          <w:sz w:val="28"/>
        </w:rPr>
        <w:t xml:space="preserve"> </w:t>
      </w:r>
      <w:r>
        <w:rPr>
          <w:sz w:val="28"/>
        </w:rPr>
        <w:t>вызовы.</w:t>
      </w:r>
    </w:p>
    <w:p w:rsidR="00734C4A" w:rsidRDefault="008041B5">
      <w:pPr>
        <w:pStyle w:val="a3"/>
        <w:spacing w:line="321" w:lineRule="exact"/>
        <w:ind w:left="852" w:firstLine="0"/>
        <w:jc w:val="left"/>
      </w:pPr>
      <w:r>
        <w:rPr>
          <w:spacing w:val="-2"/>
        </w:rPr>
        <w:t>МЕТАПРЕДМЕТНЫЕ</w:t>
      </w:r>
      <w:r>
        <w:t xml:space="preserve"> </w:t>
      </w:r>
      <w:r>
        <w:rPr>
          <w:spacing w:val="-2"/>
        </w:rPr>
        <w:t>РЕЗУЛЬТАТЫ</w:t>
      </w:r>
    </w:p>
    <w:p w:rsidR="00734C4A" w:rsidRDefault="008041B5">
      <w:pPr>
        <w:spacing w:line="242" w:lineRule="auto"/>
        <w:ind w:left="141" w:right="146" w:firstLine="710"/>
        <w:jc w:val="both"/>
        <w:rPr>
          <w:i/>
          <w:sz w:val="28"/>
        </w:rPr>
      </w:pPr>
      <w:r>
        <w:rPr>
          <w:b/>
          <w:i/>
          <w:sz w:val="28"/>
        </w:rPr>
        <w:t xml:space="preserve">Метапредметные результаты </w:t>
      </w:r>
      <w:r>
        <w:rPr>
          <w:sz w:val="28"/>
        </w:rPr>
        <w:t>изучения истории в основной школе выражаются в следующих качествах и действиях.</w:t>
      </w:r>
      <w:r>
        <w:rPr>
          <w:i/>
          <w:sz w:val="28"/>
        </w:rPr>
        <w:t>В сфере универсальных учебных познавательных действий:</w:t>
      </w:r>
    </w:p>
    <w:p w:rsidR="00734C4A" w:rsidRDefault="008041B5">
      <w:pPr>
        <w:pStyle w:val="a3"/>
        <w:ind w:right="143"/>
      </w:pPr>
      <w:r>
        <w:t>–</w:t>
      </w:r>
      <w:r>
        <w:rPr>
          <w:i/>
        </w:rPr>
        <w:t>владение базовыми логическими действиями</w:t>
      </w:r>
      <w: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w:t>
      </w:r>
      <w:r>
        <w:rPr>
          <w:spacing w:val="80"/>
        </w:rPr>
        <w:t xml:space="preserve"> </w:t>
      </w:r>
      <w:r>
        <w:t>выводы;</w:t>
      </w:r>
    </w:p>
    <w:p w:rsidR="00734C4A" w:rsidRDefault="008041B5">
      <w:pPr>
        <w:pStyle w:val="a3"/>
        <w:ind w:right="130"/>
      </w:pPr>
      <w:r>
        <w:t>–</w:t>
      </w:r>
      <w:r>
        <w:rPr>
          <w:i/>
        </w:rPr>
        <w:t>владение базовыми исследовательскими действиями</w:t>
      </w:r>
      <w:r>
        <w:t>: определять познавательную задачу; намечать путь ее решения и осуществлять подбор исторического</w:t>
      </w:r>
      <w:r>
        <w:rPr>
          <w:spacing w:val="-18"/>
        </w:rPr>
        <w:t xml:space="preserve"> </w:t>
      </w:r>
      <w:r>
        <w:t>материала,</w:t>
      </w:r>
      <w:r>
        <w:rPr>
          <w:spacing w:val="-13"/>
        </w:rPr>
        <w:t xml:space="preserve"> </w:t>
      </w:r>
      <w:r>
        <w:t>объекта;</w:t>
      </w:r>
      <w:r>
        <w:rPr>
          <w:spacing w:val="-18"/>
        </w:rPr>
        <w:t xml:space="preserve"> </w:t>
      </w:r>
      <w:r>
        <w:t>систематизировать</w:t>
      </w:r>
      <w:r>
        <w:rPr>
          <w:spacing w:val="-11"/>
        </w:rPr>
        <w:t xml:space="preserve"> </w:t>
      </w:r>
      <w:r>
        <w:t>и</w:t>
      </w:r>
      <w:r>
        <w:rPr>
          <w:spacing w:val="-11"/>
        </w:rPr>
        <w:t xml:space="preserve"> </w:t>
      </w:r>
      <w:r>
        <w:t>анализировать</w:t>
      </w:r>
      <w:r>
        <w:rPr>
          <w:spacing w:val="-10"/>
        </w:rPr>
        <w:t xml:space="preserve"> </w:t>
      </w:r>
      <w:r>
        <w:t>исторические факты, осуществлять реконструкцию исторических событий; соотносить полученный</w:t>
      </w:r>
      <w:r>
        <w:rPr>
          <w:spacing w:val="-1"/>
        </w:rPr>
        <w:t xml:space="preserve"> </w:t>
      </w:r>
      <w:r>
        <w:t>результат</w:t>
      </w:r>
      <w:r>
        <w:rPr>
          <w:spacing w:val="-11"/>
        </w:rPr>
        <w:t xml:space="preserve"> </w:t>
      </w:r>
      <w:r>
        <w:t>с</w:t>
      </w:r>
      <w:r>
        <w:rPr>
          <w:spacing w:val="-1"/>
        </w:rPr>
        <w:t xml:space="preserve"> </w:t>
      </w:r>
      <w:r>
        <w:t>имеющимся</w:t>
      </w:r>
      <w:r>
        <w:rPr>
          <w:spacing w:val="-1"/>
        </w:rPr>
        <w:t xml:space="preserve"> </w:t>
      </w:r>
      <w:r>
        <w:t>знанием;</w:t>
      </w:r>
      <w:r>
        <w:rPr>
          <w:spacing w:val="-2"/>
        </w:rPr>
        <w:t xml:space="preserve"> </w:t>
      </w:r>
      <w:r>
        <w:t>определять</w:t>
      </w:r>
      <w:r>
        <w:rPr>
          <w:spacing w:val="-4"/>
        </w:rPr>
        <w:t xml:space="preserve"> </w:t>
      </w:r>
      <w:r>
        <w:t>новизну</w:t>
      </w:r>
      <w:r>
        <w:rPr>
          <w:spacing w:val="-7"/>
        </w:rPr>
        <w:t xml:space="preserve"> </w:t>
      </w:r>
      <w:r>
        <w:t>и</w:t>
      </w:r>
      <w:r>
        <w:rPr>
          <w:spacing w:val="-2"/>
        </w:rPr>
        <w:t xml:space="preserve"> </w:t>
      </w:r>
      <w:r>
        <w:t>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w:t>
      </w:r>
      <w:r>
        <w:rPr>
          <w:spacing w:val="80"/>
          <w:w w:val="150"/>
        </w:rPr>
        <w:t xml:space="preserve"> </w:t>
      </w:r>
      <w:r>
        <w:t>др.);</w:t>
      </w:r>
    </w:p>
    <w:p w:rsidR="00734C4A" w:rsidRDefault="008041B5">
      <w:pPr>
        <w:pStyle w:val="a3"/>
        <w:ind w:right="137"/>
      </w:pPr>
      <w:r>
        <w:t>–</w:t>
      </w:r>
      <w:r>
        <w:rPr>
          <w:i/>
        </w:rPr>
        <w:t>работа с информацией</w:t>
      </w:r>
      <w:r>
        <w:t>: осуществлять анализ учебной и внеучебной исторической информации (учебник, тексты исторических источников, научно- популярная</w:t>
      </w:r>
      <w:r>
        <w:rPr>
          <w:spacing w:val="78"/>
          <w:w w:val="150"/>
        </w:rPr>
        <w:t xml:space="preserve"> </w:t>
      </w:r>
      <w:r>
        <w:t>литература,</w:t>
      </w:r>
      <w:r>
        <w:rPr>
          <w:spacing w:val="79"/>
          <w:w w:val="150"/>
        </w:rPr>
        <w:t xml:space="preserve"> </w:t>
      </w:r>
      <w:r>
        <w:t>интернет-ресурсы</w:t>
      </w:r>
      <w:r>
        <w:rPr>
          <w:spacing w:val="77"/>
          <w:w w:val="150"/>
        </w:rPr>
        <w:t xml:space="preserve"> </w:t>
      </w:r>
      <w:r>
        <w:t>и</w:t>
      </w:r>
      <w:r>
        <w:rPr>
          <w:spacing w:val="76"/>
          <w:w w:val="150"/>
        </w:rPr>
        <w:t xml:space="preserve"> </w:t>
      </w:r>
      <w:r>
        <w:t>др.)</w:t>
      </w:r>
      <w:r>
        <w:rPr>
          <w:spacing w:val="78"/>
          <w:w w:val="150"/>
        </w:rPr>
        <w:t xml:space="preserve"> </w:t>
      </w:r>
      <w:r>
        <w:t>–</w:t>
      </w:r>
      <w:r>
        <w:rPr>
          <w:spacing w:val="77"/>
          <w:w w:val="150"/>
        </w:rPr>
        <w:t xml:space="preserve"> </w:t>
      </w:r>
      <w:r>
        <w:t>извлекать</w:t>
      </w:r>
      <w:r>
        <w:rPr>
          <w:spacing w:val="75"/>
          <w:w w:val="150"/>
        </w:rPr>
        <w:t xml:space="preserve"> </w:t>
      </w:r>
      <w:r>
        <w:t>информацию</w:t>
      </w:r>
      <w:r>
        <w:rPr>
          <w:spacing w:val="79"/>
          <w:w w:val="150"/>
        </w:rPr>
        <w:t xml:space="preserve"> </w:t>
      </w:r>
      <w:r>
        <w:rPr>
          <w:spacing w:val="-5"/>
        </w:rPr>
        <w:t>из</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w:t>
      </w:r>
      <w:r>
        <w:rPr>
          <w:spacing w:val="40"/>
        </w:rPr>
        <w:t xml:space="preserve"> </w:t>
      </w:r>
      <w:r>
        <w:t>самостоятельно).</w:t>
      </w:r>
    </w:p>
    <w:p w:rsidR="00734C4A" w:rsidRDefault="008041B5">
      <w:pPr>
        <w:spacing w:line="321" w:lineRule="exact"/>
        <w:ind w:left="852"/>
        <w:jc w:val="both"/>
        <w:rPr>
          <w:i/>
          <w:sz w:val="28"/>
        </w:rPr>
      </w:pPr>
      <w:r>
        <w:rPr>
          <w:i/>
          <w:sz w:val="28"/>
        </w:rPr>
        <w:t>В</w:t>
      </w:r>
      <w:r>
        <w:rPr>
          <w:i/>
          <w:spacing w:val="-14"/>
          <w:sz w:val="28"/>
        </w:rPr>
        <w:t xml:space="preserve"> </w:t>
      </w:r>
      <w:r>
        <w:rPr>
          <w:i/>
          <w:sz w:val="28"/>
        </w:rPr>
        <w:t>сфере</w:t>
      </w:r>
      <w:r>
        <w:rPr>
          <w:i/>
          <w:spacing w:val="-11"/>
          <w:sz w:val="28"/>
        </w:rPr>
        <w:t xml:space="preserve"> </w:t>
      </w:r>
      <w:r>
        <w:rPr>
          <w:i/>
          <w:sz w:val="28"/>
        </w:rPr>
        <w:t>универсальных</w:t>
      </w:r>
      <w:r>
        <w:rPr>
          <w:i/>
          <w:spacing w:val="-10"/>
          <w:sz w:val="28"/>
        </w:rPr>
        <w:t xml:space="preserve"> </w:t>
      </w:r>
      <w:r>
        <w:rPr>
          <w:i/>
          <w:sz w:val="28"/>
        </w:rPr>
        <w:t>учебных</w:t>
      </w:r>
      <w:r>
        <w:rPr>
          <w:i/>
          <w:spacing w:val="-11"/>
          <w:sz w:val="28"/>
        </w:rPr>
        <w:t xml:space="preserve"> </w:t>
      </w:r>
      <w:r>
        <w:rPr>
          <w:i/>
          <w:sz w:val="28"/>
        </w:rPr>
        <w:t>коммуникативных</w:t>
      </w:r>
      <w:r>
        <w:rPr>
          <w:i/>
          <w:spacing w:val="-11"/>
          <w:sz w:val="28"/>
        </w:rPr>
        <w:t xml:space="preserve"> </w:t>
      </w:r>
      <w:r>
        <w:rPr>
          <w:i/>
          <w:spacing w:val="-2"/>
          <w:sz w:val="28"/>
        </w:rPr>
        <w:t>действий:</w:t>
      </w:r>
    </w:p>
    <w:p w:rsidR="00734C4A" w:rsidRDefault="008041B5">
      <w:pPr>
        <w:pStyle w:val="a3"/>
        <w:spacing w:before="6"/>
        <w:ind w:right="139"/>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w:t>
      </w:r>
    </w:p>
    <w:p w:rsidR="00734C4A" w:rsidRDefault="008041B5">
      <w:pPr>
        <w:pStyle w:val="a3"/>
        <w:ind w:right="137"/>
      </w:pPr>
      <w:r>
        <w:t>–</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r>
        <w:rPr>
          <w:spacing w:val="-2"/>
        </w:rPr>
        <w:t>окружении;</w:t>
      </w:r>
    </w:p>
    <w:p w:rsidR="00734C4A" w:rsidRDefault="008041B5">
      <w:pPr>
        <w:pStyle w:val="a3"/>
        <w:ind w:right="139"/>
      </w:pPr>
      <w:r>
        <w:t>–</w:t>
      </w:r>
      <w:r>
        <w:rPr>
          <w:i/>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w:t>
      </w:r>
      <w:r>
        <w:rPr>
          <w:spacing w:val="40"/>
        </w:rPr>
        <w:t xml:space="preserve"> </w:t>
      </w:r>
      <w:r>
        <w:t>и</w:t>
      </w:r>
      <w:r>
        <w:rPr>
          <w:spacing w:val="40"/>
        </w:rPr>
        <w:t xml:space="preserve"> </w:t>
      </w:r>
      <w:r>
        <w:t>координировать</w:t>
      </w:r>
      <w:r>
        <w:rPr>
          <w:spacing w:val="40"/>
        </w:rPr>
        <w:t xml:space="preserve"> </w:t>
      </w:r>
      <w:r>
        <w:t>свои действия</w:t>
      </w:r>
      <w:r>
        <w:rPr>
          <w:spacing w:val="40"/>
        </w:rPr>
        <w:t xml:space="preserve"> </w:t>
      </w:r>
      <w:r>
        <w:t>с другими</w:t>
      </w:r>
      <w:r>
        <w:rPr>
          <w:spacing w:val="40"/>
        </w:rPr>
        <w:t xml:space="preserve"> </w:t>
      </w:r>
      <w:r>
        <w:t>членами</w:t>
      </w:r>
    </w:p>
    <w:p w:rsidR="00734C4A" w:rsidRDefault="008041B5">
      <w:pPr>
        <w:pStyle w:val="a3"/>
        <w:spacing w:line="322" w:lineRule="exact"/>
        <w:ind w:left="852" w:firstLine="0"/>
      </w:pPr>
      <w:r>
        <w:t>команды;</w:t>
      </w:r>
      <w:r>
        <w:rPr>
          <w:spacing w:val="-7"/>
        </w:rPr>
        <w:t xml:space="preserve"> </w:t>
      </w:r>
      <w:r>
        <w:t>оценивать</w:t>
      </w:r>
      <w:r>
        <w:rPr>
          <w:spacing w:val="-6"/>
        </w:rPr>
        <w:t xml:space="preserve"> </w:t>
      </w:r>
      <w:r>
        <w:t>полученные</w:t>
      </w:r>
      <w:r>
        <w:rPr>
          <w:spacing w:val="-6"/>
        </w:rPr>
        <w:t xml:space="preserve"> </w:t>
      </w:r>
      <w:r>
        <w:t>результаты</w:t>
      </w:r>
      <w:r>
        <w:rPr>
          <w:spacing w:val="-6"/>
        </w:rPr>
        <w:t xml:space="preserve"> </w:t>
      </w:r>
      <w:r>
        <w:t>и</w:t>
      </w:r>
      <w:r>
        <w:rPr>
          <w:spacing w:val="-7"/>
        </w:rPr>
        <w:t xml:space="preserve"> </w:t>
      </w:r>
      <w:r>
        <w:t>свой</w:t>
      </w:r>
      <w:r>
        <w:rPr>
          <w:spacing w:val="-7"/>
        </w:rPr>
        <w:t xml:space="preserve"> </w:t>
      </w:r>
      <w:r>
        <w:t>вклад</w:t>
      </w:r>
      <w:r>
        <w:rPr>
          <w:spacing w:val="-4"/>
        </w:rPr>
        <w:t xml:space="preserve"> </w:t>
      </w:r>
      <w:r>
        <w:t>в</w:t>
      </w:r>
      <w:r>
        <w:rPr>
          <w:spacing w:val="-8"/>
        </w:rPr>
        <w:t xml:space="preserve"> </w:t>
      </w:r>
      <w:r>
        <w:t>общую</w:t>
      </w:r>
      <w:r>
        <w:rPr>
          <w:spacing w:val="-7"/>
        </w:rPr>
        <w:t xml:space="preserve"> </w:t>
      </w:r>
      <w:r>
        <w:rPr>
          <w:spacing w:val="-2"/>
        </w:rPr>
        <w:t>работу.</w:t>
      </w:r>
    </w:p>
    <w:p w:rsidR="00734C4A" w:rsidRDefault="008041B5">
      <w:pPr>
        <w:spacing w:line="322" w:lineRule="exact"/>
        <w:ind w:left="852"/>
        <w:jc w:val="both"/>
        <w:rPr>
          <w:i/>
          <w:sz w:val="28"/>
        </w:rPr>
      </w:pPr>
      <w:r>
        <w:rPr>
          <w:i/>
          <w:sz w:val="28"/>
        </w:rPr>
        <w:t>В</w:t>
      </w:r>
      <w:r>
        <w:rPr>
          <w:i/>
          <w:spacing w:val="-10"/>
          <w:sz w:val="28"/>
        </w:rPr>
        <w:t xml:space="preserve"> </w:t>
      </w:r>
      <w:r>
        <w:rPr>
          <w:i/>
          <w:sz w:val="28"/>
        </w:rPr>
        <w:t>сфере</w:t>
      </w:r>
      <w:r>
        <w:rPr>
          <w:i/>
          <w:spacing w:val="-8"/>
          <w:sz w:val="28"/>
        </w:rPr>
        <w:t xml:space="preserve"> </w:t>
      </w:r>
      <w:r>
        <w:rPr>
          <w:i/>
          <w:sz w:val="28"/>
        </w:rPr>
        <w:t>универсальных</w:t>
      </w:r>
      <w:r>
        <w:rPr>
          <w:i/>
          <w:spacing w:val="-7"/>
          <w:sz w:val="28"/>
        </w:rPr>
        <w:t xml:space="preserve"> </w:t>
      </w:r>
      <w:r>
        <w:rPr>
          <w:i/>
          <w:sz w:val="28"/>
        </w:rPr>
        <w:t>учебных</w:t>
      </w:r>
      <w:r>
        <w:rPr>
          <w:i/>
          <w:spacing w:val="-7"/>
          <w:sz w:val="28"/>
        </w:rPr>
        <w:t xml:space="preserve"> </w:t>
      </w:r>
      <w:r>
        <w:rPr>
          <w:i/>
          <w:sz w:val="28"/>
        </w:rPr>
        <w:t>регулятивных</w:t>
      </w:r>
      <w:r>
        <w:rPr>
          <w:i/>
          <w:spacing w:val="75"/>
          <w:w w:val="150"/>
          <w:sz w:val="28"/>
        </w:rPr>
        <w:t xml:space="preserve"> </w:t>
      </w:r>
      <w:r>
        <w:rPr>
          <w:i/>
          <w:spacing w:val="-2"/>
          <w:sz w:val="28"/>
        </w:rPr>
        <w:t>действий:</w:t>
      </w:r>
    </w:p>
    <w:p w:rsidR="00734C4A" w:rsidRDefault="008041B5">
      <w:pPr>
        <w:pStyle w:val="a3"/>
        <w:ind w:right="15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2"/>
        <w:ind w:right="145"/>
      </w:pPr>
      <w:r>
        <w:t>–</w:t>
      </w:r>
      <w:r>
        <w:rPr>
          <w:i/>
        </w:rPr>
        <w:t xml:space="preserve">владение </w:t>
      </w:r>
      <w: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34C4A" w:rsidRDefault="008041B5">
      <w:pPr>
        <w:pStyle w:val="a3"/>
        <w:ind w:right="138"/>
      </w:pPr>
      <w:r>
        <w:t>–</w:t>
      </w:r>
      <w:r>
        <w:rPr>
          <w:i/>
        </w:rPr>
        <w:t>владение</w:t>
      </w:r>
      <w:r>
        <w:rPr>
          <w:i/>
          <w:spacing w:val="-4"/>
        </w:rPr>
        <w:t xml:space="preserve"> </w:t>
      </w:r>
      <w:r>
        <w:rPr>
          <w:i/>
        </w:rPr>
        <w:t>приемами</w:t>
      </w:r>
      <w:r>
        <w:rPr>
          <w:i/>
          <w:spacing w:val="-5"/>
        </w:rPr>
        <w:t xml:space="preserve"> </w:t>
      </w:r>
      <w:r>
        <w:rPr>
          <w:i/>
        </w:rPr>
        <w:t>самоконтроля</w:t>
      </w:r>
      <w:r>
        <w:rPr>
          <w:i/>
          <w:spacing w:val="-1"/>
        </w:rPr>
        <w:t xml:space="preserve"> </w:t>
      </w:r>
      <w:r>
        <w:t>–</w:t>
      </w:r>
      <w:r>
        <w:rPr>
          <w:spacing w:val="-5"/>
        </w:rPr>
        <w:t xml:space="preserve"> </w:t>
      </w:r>
      <w:r>
        <w:t>осуществление</w:t>
      </w:r>
      <w:r>
        <w:rPr>
          <w:spacing w:val="-4"/>
        </w:rPr>
        <w:t xml:space="preserve"> </w:t>
      </w:r>
      <w:r>
        <w:t>самоконтроля,</w:t>
      </w:r>
      <w:r>
        <w:rPr>
          <w:spacing w:val="-4"/>
        </w:rPr>
        <w:t xml:space="preserve"> </w:t>
      </w:r>
      <w:r>
        <w:t>рефлексии и самооценки полученных результатов; способность вносить коррективы в свою работу с учетом 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734C4A" w:rsidRDefault="008041B5">
      <w:pPr>
        <w:spacing w:line="321" w:lineRule="exact"/>
        <w:ind w:left="852"/>
        <w:jc w:val="both"/>
        <w:rPr>
          <w:i/>
          <w:sz w:val="28"/>
        </w:rPr>
      </w:pPr>
      <w:r>
        <w:rPr>
          <w:i/>
          <w:spacing w:val="-2"/>
          <w:sz w:val="28"/>
        </w:rPr>
        <w:t>В</w:t>
      </w:r>
      <w:r>
        <w:rPr>
          <w:i/>
          <w:spacing w:val="-13"/>
          <w:sz w:val="28"/>
        </w:rPr>
        <w:t xml:space="preserve"> </w:t>
      </w:r>
      <w:r>
        <w:rPr>
          <w:i/>
          <w:spacing w:val="-2"/>
          <w:sz w:val="28"/>
        </w:rPr>
        <w:t>сфере</w:t>
      </w:r>
      <w:r>
        <w:rPr>
          <w:i/>
          <w:spacing w:val="-8"/>
          <w:sz w:val="28"/>
        </w:rPr>
        <w:t xml:space="preserve"> </w:t>
      </w:r>
      <w:r>
        <w:rPr>
          <w:i/>
          <w:spacing w:val="-2"/>
          <w:sz w:val="28"/>
        </w:rPr>
        <w:t>эмоционального</w:t>
      </w:r>
      <w:r>
        <w:rPr>
          <w:i/>
          <w:spacing w:val="-8"/>
          <w:sz w:val="28"/>
        </w:rPr>
        <w:t xml:space="preserve"> </w:t>
      </w:r>
      <w:r>
        <w:rPr>
          <w:i/>
          <w:spacing w:val="-2"/>
          <w:sz w:val="28"/>
        </w:rPr>
        <w:t>интеллекта,</w:t>
      </w:r>
      <w:r>
        <w:rPr>
          <w:i/>
          <w:spacing w:val="-6"/>
          <w:sz w:val="28"/>
        </w:rPr>
        <w:t xml:space="preserve"> </w:t>
      </w:r>
      <w:r>
        <w:rPr>
          <w:i/>
          <w:spacing w:val="-2"/>
          <w:sz w:val="28"/>
        </w:rPr>
        <w:t>понимания</w:t>
      </w:r>
      <w:r>
        <w:rPr>
          <w:i/>
          <w:spacing w:val="-9"/>
          <w:sz w:val="28"/>
        </w:rPr>
        <w:t xml:space="preserve"> </w:t>
      </w:r>
      <w:r>
        <w:rPr>
          <w:i/>
          <w:spacing w:val="-2"/>
          <w:sz w:val="28"/>
        </w:rPr>
        <w:t>себя</w:t>
      </w:r>
      <w:r>
        <w:rPr>
          <w:i/>
          <w:spacing w:val="-9"/>
          <w:sz w:val="28"/>
        </w:rPr>
        <w:t xml:space="preserve"> </w:t>
      </w:r>
      <w:r>
        <w:rPr>
          <w:i/>
          <w:spacing w:val="-2"/>
          <w:sz w:val="28"/>
        </w:rPr>
        <w:t>и</w:t>
      </w:r>
      <w:r>
        <w:rPr>
          <w:i/>
          <w:spacing w:val="-10"/>
          <w:sz w:val="28"/>
        </w:rPr>
        <w:t xml:space="preserve"> </w:t>
      </w:r>
      <w:r>
        <w:rPr>
          <w:i/>
          <w:spacing w:val="-2"/>
          <w:sz w:val="28"/>
        </w:rPr>
        <w:t>других:</w:t>
      </w:r>
    </w:p>
    <w:p w:rsidR="00734C4A" w:rsidRDefault="008041B5">
      <w:pPr>
        <w:pStyle w:val="a3"/>
        <w:ind w:right="144"/>
      </w:pPr>
      <w:r>
        <w:t>–выявлять на примерах исторических ситуаций роль эмоций в отношениях между людьми;</w:t>
      </w:r>
    </w:p>
    <w:p w:rsidR="00734C4A" w:rsidRDefault="008041B5">
      <w:pPr>
        <w:pStyle w:val="a3"/>
        <w:ind w:right="149"/>
      </w:pPr>
      <w:r>
        <w:t>–ставить себя на место другого человека, понимать мотивы действий другого (в исторических ситуациях и окружающей действительности);</w:t>
      </w:r>
    </w:p>
    <w:p w:rsidR="00734C4A" w:rsidRDefault="008041B5">
      <w:pPr>
        <w:pStyle w:val="a3"/>
        <w:spacing w:line="242" w:lineRule="auto"/>
        <w:ind w:right="149"/>
      </w:pPr>
      <w:r>
        <w:t>–регулировать способ выражения своих эмоций с учетом позиций и мнений других участников</w:t>
      </w:r>
      <w:r>
        <w:rPr>
          <w:spacing w:val="40"/>
        </w:rPr>
        <w:t xml:space="preserve">  </w:t>
      </w:r>
      <w:r>
        <w:t>общения.</w:t>
      </w:r>
    </w:p>
    <w:p w:rsidR="00734C4A" w:rsidRDefault="008041B5">
      <w:pPr>
        <w:pStyle w:val="a3"/>
        <w:spacing w:line="319" w:lineRule="exact"/>
        <w:ind w:left="852" w:firstLine="0"/>
      </w:pPr>
      <w:r>
        <w:t>ПРЕДМЕТНЫЕ</w:t>
      </w:r>
      <w:r>
        <w:rPr>
          <w:spacing w:val="55"/>
        </w:rPr>
        <w:t xml:space="preserve"> </w:t>
      </w:r>
      <w:r>
        <w:rPr>
          <w:spacing w:val="-2"/>
        </w:rPr>
        <w:t>РЕЗУЛЬТАТЫ</w:t>
      </w:r>
    </w:p>
    <w:p w:rsidR="00734C4A" w:rsidRDefault="008041B5">
      <w:pPr>
        <w:pStyle w:val="a3"/>
        <w:ind w:left="852" w:firstLine="0"/>
        <w:jc w:val="left"/>
      </w:pPr>
      <w:r>
        <w:t>Достижение</w:t>
      </w:r>
      <w:r>
        <w:rPr>
          <w:spacing w:val="-2"/>
        </w:rPr>
        <w:t xml:space="preserve"> </w:t>
      </w:r>
      <w:r>
        <w:t>предметных</w:t>
      </w:r>
      <w:r>
        <w:rPr>
          <w:spacing w:val="-8"/>
        </w:rPr>
        <w:t xml:space="preserve"> </w:t>
      </w:r>
      <w:r>
        <w:t>результатов</w:t>
      </w:r>
      <w:r>
        <w:rPr>
          <w:spacing w:val="-5"/>
        </w:rPr>
        <w:t xml:space="preserve"> </w:t>
      </w:r>
      <w:r>
        <w:t>обучающимися</w:t>
      </w:r>
      <w:r>
        <w:rPr>
          <w:spacing w:val="-2"/>
        </w:rPr>
        <w:t xml:space="preserve"> </w:t>
      </w:r>
      <w:r>
        <w:t>с</w:t>
      </w:r>
      <w:r>
        <w:rPr>
          <w:spacing w:val="-2"/>
        </w:rPr>
        <w:t xml:space="preserve"> </w:t>
      </w:r>
      <w:r>
        <w:t>РАС</w:t>
      </w:r>
      <w:r>
        <w:rPr>
          <w:spacing w:val="-3"/>
        </w:rPr>
        <w:t xml:space="preserve"> </w:t>
      </w:r>
      <w:r>
        <w:t>на</w:t>
      </w:r>
      <w:r>
        <w:rPr>
          <w:spacing w:val="-2"/>
        </w:rPr>
        <w:t xml:space="preserve"> </w:t>
      </w:r>
      <w:r>
        <w:t>этапе</w:t>
      </w:r>
      <w:r>
        <w:rPr>
          <w:spacing w:val="-2"/>
        </w:rPr>
        <w:t xml:space="preserve"> обучения</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36" w:firstLine="0"/>
      </w:pPr>
      <w:r>
        <w:lastRenderedPageBreak/>
        <w:t>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w:t>
      </w:r>
      <w:r>
        <w:rPr>
          <w:spacing w:val="40"/>
        </w:rPr>
        <w:t xml:space="preserve"> </w:t>
      </w:r>
      <w:r>
        <w:t xml:space="preserve">по годам </w:t>
      </w:r>
      <w:r>
        <w:rPr>
          <w:spacing w:val="-2"/>
        </w:rPr>
        <w:t>обучения.</w:t>
      </w:r>
    </w:p>
    <w:p w:rsidR="00734C4A" w:rsidRDefault="008041B5">
      <w:pPr>
        <w:pStyle w:val="a3"/>
        <w:spacing w:before="4"/>
        <w:ind w:right="147"/>
      </w:pPr>
      <w:r>
        <w:t>Во ФГОС ООО 2021 г. установлено, что предметные результаты по учебному предмету «История» должны</w:t>
      </w:r>
      <w:r>
        <w:rPr>
          <w:spacing w:val="80"/>
        </w:rPr>
        <w:t xml:space="preserve"> </w:t>
      </w:r>
      <w:r>
        <w:t>обеспечивать:</w:t>
      </w:r>
    </w:p>
    <w:p w:rsidR="00734C4A" w:rsidRDefault="008041B5">
      <w:pPr>
        <w:pStyle w:val="a4"/>
        <w:numPr>
          <w:ilvl w:val="0"/>
          <w:numId w:val="238"/>
        </w:numPr>
        <w:tabs>
          <w:tab w:val="left" w:pos="1286"/>
        </w:tabs>
        <w:ind w:right="144" w:firstLine="710"/>
        <w:jc w:val="both"/>
        <w:rPr>
          <w:sz w:val="28"/>
        </w:rPr>
      </w:pPr>
      <w:r>
        <w:rPr>
          <w:sz w:val="28"/>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p w:rsidR="00734C4A" w:rsidRDefault="008041B5">
      <w:pPr>
        <w:pStyle w:val="a4"/>
        <w:numPr>
          <w:ilvl w:val="0"/>
          <w:numId w:val="238"/>
        </w:numPr>
        <w:tabs>
          <w:tab w:val="left" w:pos="1171"/>
        </w:tabs>
        <w:ind w:right="148" w:firstLine="710"/>
        <w:jc w:val="both"/>
        <w:rPr>
          <w:sz w:val="28"/>
        </w:rPr>
      </w:pPr>
      <w:r>
        <w:rPr>
          <w:sz w:val="28"/>
        </w:rPr>
        <w:t>умение выявлять особенности развития культуры, быта и нравов народов в различные исторические</w:t>
      </w:r>
      <w:r>
        <w:rPr>
          <w:spacing w:val="80"/>
          <w:sz w:val="28"/>
        </w:rPr>
        <w:t xml:space="preserve"> </w:t>
      </w:r>
      <w:r>
        <w:rPr>
          <w:sz w:val="28"/>
        </w:rPr>
        <w:t>эпохи;</w:t>
      </w:r>
    </w:p>
    <w:p w:rsidR="00734C4A" w:rsidRDefault="008041B5">
      <w:pPr>
        <w:pStyle w:val="a4"/>
        <w:numPr>
          <w:ilvl w:val="0"/>
          <w:numId w:val="238"/>
        </w:numPr>
        <w:tabs>
          <w:tab w:val="left" w:pos="1238"/>
        </w:tabs>
        <w:ind w:right="135" w:firstLine="710"/>
        <w:jc w:val="both"/>
        <w:rPr>
          <w:sz w:val="28"/>
        </w:rPr>
      </w:pPr>
      <w:r>
        <w:rPr>
          <w:sz w:val="28"/>
        </w:rPr>
        <w:t>овладение историческими понятиями и их использование для решения учебных и практических</w:t>
      </w:r>
      <w:r>
        <w:rPr>
          <w:spacing w:val="40"/>
          <w:sz w:val="28"/>
        </w:rPr>
        <w:t xml:space="preserve"> </w:t>
      </w:r>
      <w:r>
        <w:rPr>
          <w:sz w:val="28"/>
        </w:rPr>
        <w:t>задач;</w:t>
      </w:r>
    </w:p>
    <w:p w:rsidR="00734C4A" w:rsidRDefault="008041B5">
      <w:pPr>
        <w:pStyle w:val="a4"/>
        <w:numPr>
          <w:ilvl w:val="0"/>
          <w:numId w:val="238"/>
        </w:numPr>
        <w:tabs>
          <w:tab w:val="left" w:pos="1229"/>
        </w:tabs>
        <w:spacing w:before="1"/>
        <w:ind w:right="146" w:firstLine="710"/>
        <w:jc w:val="both"/>
        <w:rPr>
          <w:sz w:val="28"/>
        </w:rPr>
      </w:pPr>
      <w:r>
        <w:rPr>
          <w:sz w:val="28"/>
        </w:rPr>
        <w:t>умение рассказывать на основе самостоятельно составленного плана об исторических</w:t>
      </w:r>
      <w:r>
        <w:rPr>
          <w:spacing w:val="-4"/>
          <w:sz w:val="28"/>
        </w:rPr>
        <w:t xml:space="preserve"> </w:t>
      </w:r>
      <w:r>
        <w:rPr>
          <w:sz w:val="28"/>
        </w:rPr>
        <w:t>событиях, явлениях, процессах</w:t>
      </w:r>
      <w:r>
        <w:rPr>
          <w:spacing w:val="-4"/>
          <w:sz w:val="28"/>
        </w:rPr>
        <w:t xml:space="preserve"> </w:t>
      </w:r>
      <w:r>
        <w:rPr>
          <w:sz w:val="28"/>
        </w:rPr>
        <w:t>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34C4A" w:rsidRDefault="008041B5">
      <w:pPr>
        <w:pStyle w:val="a4"/>
        <w:numPr>
          <w:ilvl w:val="0"/>
          <w:numId w:val="238"/>
        </w:numPr>
        <w:tabs>
          <w:tab w:val="left" w:pos="1138"/>
        </w:tabs>
        <w:ind w:right="137" w:firstLine="710"/>
        <w:jc w:val="both"/>
        <w:rPr>
          <w:sz w:val="28"/>
        </w:rPr>
      </w:pPr>
      <w:r>
        <w:rPr>
          <w:sz w:val="28"/>
        </w:rPr>
        <w:t>умение</w:t>
      </w:r>
      <w:r>
        <w:rPr>
          <w:spacing w:val="-18"/>
          <w:sz w:val="28"/>
        </w:rPr>
        <w:t xml:space="preserve"> </w:t>
      </w:r>
      <w:r>
        <w:rPr>
          <w:sz w:val="28"/>
        </w:rPr>
        <w:t>выявлять</w:t>
      </w:r>
      <w:r>
        <w:rPr>
          <w:spacing w:val="-17"/>
          <w:sz w:val="28"/>
        </w:rPr>
        <w:t xml:space="preserve"> </w:t>
      </w:r>
      <w:r>
        <w:rPr>
          <w:sz w:val="28"/>
        </w:rPr>
        <w:t>существенные</w:t>
      </w:r>
      <w:r>
        <w:rPr>
          <w:spacing w:val="-18"/>
          <w:sz w:val="28"/>
        </w:rPr>
        <w:t xml:space="preserve"> </w:t>
      </w:r>
      <w:r>
        <w:rPr>
          <w:sz w:val="28"/>
        </w:rPr>
        <w:t>черты</w:t>
      </w:r>
      <w:r>
        <w:rPr>
          <w:spacing w:val="-17"/>
          <w:sz w:val="28"/>
        </w:rPr>
        <w:t xml:space="preserve"> </w:t>
      </w:r>
      <w:r>
        <w:rPr>
          <w:sz w:val="28"/>
        </w:rPr>
        <w:t>и</w:t>
      </w:r>
      <w:r>
        <w:rPr>
          <w:spacing w:val="-18"/>
          <w:sz w:val="28"/>
        </w:rPr>
        <w:t xml:space="preserve"> </w:t>
      </w:r>
      <w:r>
        <w:rPr>
          <w:sz w:val="28"/>
        </w:rPr>
        <w:t>характерные</w:t>
      </w:r>
      <w:r>
        <w:rPr>
          <w:spacing w:val="-17"/>
          <w:sz w:val="28"/>
        </w:rPr>
        <w:t xml:space="preserve"> </w:t>
      </w:r>
      <w:r>
        <w:rPr>
          <w:sz w:val="28"/>
        </w:rPr>
        <w:t>признаки</w:t>
      </w:r>
      <w:r>
        <w:rPr>
          <w:spacing w:val="-18"/>
          <w:sz w:val="28"/>
        </w:rPr>
        <w:t xml:space="preserve"> </w:t>
      </w:r>
      <w:r>
        <w:rPr>
          <w:sz w:val="28"/>
        </w:rPr>
        <w:t>исторических событий, явлений, процессов;</w:t>
      </w:r>
    </w:p>
    <w:p w:rsidR="00734C4A" w:rsidRDefault="008041B5">
      <w:pPr>
        <w:pStyle w:val="a4"/>
        <w:numPr>
          <w:ilvl w:val="0"/>
          <w:numId w:val="238"/>
        </w:numPr>
        <w:tabs>
          <w:tab w:val="left" w:pos="1440"/>
        </w:tabs>
        <w:ind w:right="137" w:firstLine="710"/>
        <w:jc w:val="both"/>
        <w:rPr>
          <w:sz w:val="28"/>
        </w:rPr>
      </w:pPr>
      <w:r>
        <w:rPr>
          <w:sz w:val="28"/>
        </w:rPr>
        <w:t>умение устанавливать причинно-следственные, пространственные, временные связи исторических событий, явлений, процессов изучаемого периода,</w:t>
      </w:r>
      <w:r>
        <w:rPr>
          <w:spacing w:val="40"/>
          <w:sz w:val="28"/>
        </w:rPr>
        <w:t xml:space="preserve"> </w:t>
      </w:r>
      <w:r>
        <w:rPr>
          <w:sz w:val="28"/>
        </w:rPr>
        <w:t>их взаимосвязь (при наличии)</w:t>
      </w:r>
      <w:r>
        <w:rPr>
          <w:spacing w:val="80"/>
          <w:w w:val="150"/>
          <w:sz w:val="28"/>
        </w:rPr>
        <w:t xml:space="preserve"> </w:t>
      </w:r>
      <w:r>
        <w:rPr>
          <w:sz w:val="28"/>
        </w:rPr>
        <w:t>с важнейшими событиями ХХ – начала XXI в. (Февральская</w:t>
      </w:r>
      <w:r>
        <w:rPr>
          <w:spacing w:val="80"/>
          <w:w w:val="150"/>
          <w:sz w:val="28"/>
        </w:rPr>
        <w:t xml:space="preserve"> </w:t>
      </w:r>
      <w:r>
        <w:rPr>
          <w:sz w:val="28"/>
        </w:rPr>
        <w:t>и Октябрьская революции 1917 г., Великая Отечественная война, распад СССР, сложные 1990-е гг., возрождение страны</w:t>
      </w:r>
      <w:r>
        <w:rPr>
          <w:spacing w:val="80"/>
          <w:sz w:val="28"/>
        </w:rPr>
        <w:t xml:space="preserve"> </w:t>
      </w:r>
      <w:r>
        <w:rPr>
          <w:sz w:val="28"/>
        </w:rPr>
        <w:t xml:space="preserve">с 2000-х гг., воссоединение Крыма с Россией в 2014 г.); характеризовать итоги и историческое значение </w:t>
      </w:r>
      <w:r>
        <w:rPr>
          <w:spacing w:val="-2"/>
          <w:sz w:val="28"/>
        </w:rPr>
        <w:t>событий;</w:t>
      </w:r>
    </w:p>
    <w:p w:rsidR="00734C4A" w:rsidRDefault="008041B5">
      <w:pPr>
        <w:pStyle w:val="a4"/>
        <w:numPr>
          <w:ilvl w:val="0"/>
          <w:numId w:val="238"/>
        </w:numPr>
        <w:tabs>
          <w:tab w:val="left" w:pos="1185"/>
        </w:tabs>
        <w:spacing w:before="2"/>
        <w:ind w:right="147" w:firstLine="710"/>
        <w:jc w:val="both"/>
        <w:rPr>
          <w:sz w:val="28"/>
        </w:rPr>
      </w:pPr>
      <w:r>
        <w:rPr>
          <w:sz w:val="28"/>
        </w:rPr>
        <w:t>умение сравнивать исторические события, явления, процессы в различные исторические</w:t>
      </w:r>
      <w:r>
        <w:rPr>
          <w:spacing w:val="80"/>
          <w:sz w:val="28"/>
        </w:rPr>
        <w:t xml:space="preserve"> </w:t>
      </w:r>
      <w:r>
        <w:rPr>
          <w:sz w:val="28"/>
        </w:rPr>
        <w:t>эпохи;</w:t>
      </w:r>
    </w:p>
    <w:p w:rsidR="00734C4A" w:rsidRDefault="008041B5">
      <w:pPr>
        <w:pStyle w:val="a4"/>
        <w:numPr>
          <w:ilvl w:val="0"/>
          <w:numId w:val="238"/>
        </w:numPr>
        <w:tabs>
          <w:tab w:val="left" w:pos="1238"/>
        </w:tabs>
        <w:ind w:right="142" w:firstLine="710"/>
        <w:jc w:val="both"/>
        <w:rPr>
          <w:sz w:val="28"/>
        </w:rPr>
      </w:pPr>
      <w:r>
        <w:rPr>
          <w:sz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80"/>
          <w:sz w:val="28"/>
        </w:rPr>
        <w:t xml:space="preserve">  </w:t>
      </w:r>
      <w:r>
        <w:rPr>
          <w:sz w:val="28"/>
        </w:rPr>
        <w:t>типов;</w:t>
      </w:r>
    </w:p>
    <w:p w:rsidR="00734C4A" w:rsidRDefault="008041B5">
      <w:pPr>
        <w:pStyle w:val="a4"/>
        <w:numPr>
          <w:ilvl w:val="0"/>
          <w:numId w:val="238"/>
        </w:numPr>
        <w:tabs>
          <w:tab w:val="left" w:pos="1185"/>
        </w:tabs>
        <w:ind w:right="148" w:firstLine="710"/>
        <w:jc w:val="both"/>
        <w:rPr>
          <w:sz w:val="28"/>
        </w:rPr>
      </w:pPr>
      <w:r>
        <w:rPr>
          <w:sz w:val="28"/>
        </w:rPr>
        <w:t>умение различать основные типы исторических источников:</w:t>
      </w:r>
      <w:r>
        <w:rPr>
          <w:spacing w:val="40"/>
          <w:sz w:val="28"/>
        </w:rPr>
        <w:t xml:space="preserve"> </w:t>
      </w:r>
      <w:r>
        <w:rPr>
          <w:sz w:val="28"/>
        </w:rPr>
        <w:t>письменные, вещественные, аудиовизуальные;</w:t>
      </w:r>
    </w:p>
    <w:p w:rsidR="00734C4A" w:rsidRDefault="008041B5">
      <w:pPr>
        <w:pStyle w:val="a4"/>
        <w:numPr>
          <w:ilvl w:val="0"/>
          <w:numId w:val="238"/>
        </w:numPr>
        <w:tabs>
          <w:tab w:val="left" w:pos="1297"/>
        </w:tabs>
        <w:ind w:right="142" w:firstLine="710"/>
        <w:jc w:val="both"/>
        <w:rPr>
          <w:sz w:val="28"/>
        </w:rPr>
      </w:pPr>
      <w:r>
        <w:rPr>
          <w:sz w:val="28"/>
        </w:rPr>
        <w:t>умение</w:t>
      </w:r>
      <w:r>
        <w:rPr>
          <w:spacing w:val="-5"/>
          <w:sz w:val="28"/>
        </w:rPr>
        <w:t xml:space="preserve"> </w:t>
      </w:r>
      <w:r>
        <w:rPr>
          <w:sz w:val="28"/>
        </w:rPr>
        <w:t>находить</w:t>
      </w:r>
      <w:r>
        <w:rPr>
          <w:spacing w:val="-8"/>
          <w:sz w:val="28"/>
        </w:rPr>
        <w:t xml:space="preserve"> </w:t>
      </w:r>
      <w:r>
        <w:rPr>
          <w:sz w:val="28"/>
        </w:rPr>
        <w:t>и</w:t>
      </w:r>
      <w:r>
        <w:rPr>
          <w:spacing w:val="-3"/>
          <w:sz w:val="28"/>
        </w:rPr>
        <w:t xml:space="preserve"> </w:t>
      </w:r>
      <w:r>
        <w:rPr>
          <w:sz w:val="28"/>
        </w:rPr>
        <w:t>критически</w:t>
      </w:r>
      <w:r>
        <w:rPr>
          <w:spacing w:val="-6"/>
          <w:sz w:val="28"/>
        </w:rPr>
        <w:t xml:space="preserve"> </w:t>
      </w:r>
      <w:r>
        <w:rPr>
          <w:sz w:val="28"/>
        </w:rPr>
        <w:t>анализировать</w:t>
      </w:r>
      <w:r>
        <w:rPr>
          <w:spacing w:val="-8"/>
          <w:sz w:val="28"/>
        </w:rPr>
        <w:t xml:space="preserve"> </w:t>
      </w:r>
      <w:r>
        <w:rPr>
          <w:sz w:val="28"/>
        </w:rPr>
        <w:t>для</w:t>
      </w:r>
      <w:r>
        <w:rPr>
          <w:spacing w:val="-4"/>
          <w:sz w:val="28"/>
        </w:rPr>
        <w:t xml:space="preserve"> </w:t>
      </w:r>
      <w:r>
        <w:rPr>
          <w:sz w:val="28"/>
        </w:rPr>
        <w:t>решения</w:t>
      </w:r>
      <w:r>
        <w:rPr>
          <w:spacing w:val="-5"/>
          <w:sz w:val="28"/>
        </w:rPr>
        <w:t xml:space="preserve"> </w:t>
      </w:r>
      <w:r>
        <w:rPr>
          <w:sz w:val="28"/>
        </w:rPr>
        <w:t>познавательной задачи исторические источники разных типов (в том числе по истории родного края), оценивать</w:t>
      </w:r>
      <w:r>
        <w:rPr>
          <w:spacing w:val="-1"/>
          <w:sz w:val="28"/>
        </w:rPr>
        <w:t xml:space="preserve"> </w:t>
      </w:r>
      <w:r>
        <w:rPr>
          <w:sz w:val="28"/>
        </w:rPr>
        <w:t>их</w:t>
      </w:r>
      <w:r>
        <w:rPr>
          <w:spacing w:val="-4"/>
          <w:sz w:val="28"/>
        </w:rPr>
        <w:t xml:space="preserve"> </w:t>
      </w:r>
      <w:r>
        <w:rPr>
          <w:sz w:val="28"/>
        </w:rPr>
        <w:t>полноту и достоверность, соотносить</w:t>
      </w:r>
      <w:r>
        <w:rPr>
          <w:spacing w:val="-1"/>
          <w:sz w:val="28"/>
        </w:rPr>
        <w:t xml:space="preserve"> </w:t>
      </w:r>
      <w:r>
        <w:rPr>
          <w:sz w:val="28"/>
        </w:rPr>
        <w:t>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w:t>
      </w:r>
      <w:r>
        <w:rPr>
          <w:spacing w:val="40"/>
          <w:sz w:val="28"/>
        </w:rPr>
        <w:t xml:space="preserve"> </w:t>
      </w:r>
      <w:r>
        <w:rPr>
          <w:sz w:val="28"/>
        </w:rPr>
        <w:t>контекстную информацию</w:t>
      </w:r>
      <w:r>
        <w:rPr>
          <w:spacing w:val="40"/>
          <w:sz w:val="28"/>
        </w:rPr>
        <w:t xml:space="preserve"> </w:t>
      </w:r>
      <w:r>
        <w:rPr>
          <w:sz w:val="28"/>
        </w:rPr>
        <w:t>при</w:t>
      </w:r>
      <w:r>
        <w:rPr>
          <w:spacing w:val="40"/>
          <w:sz w:val="28"/>
        </w:rPr>
        <w:t xml:space="preserve"> </w:t>
      </w:r>
      <w:r>
        <w:rPr>
          <w:sz w:val="28"/>
        </w:rPr>
        <w:t>работе с</w:t>
      </w:r>
      <w:r>
        <w:rPr>
          <w:spacing w:val="40"/>
          <w:sz w:val="28"/>
        </w:rPr>
        <w:t xml:space="preserve"> </w:t>
      </w:r>
      <w:r>
        <w:rPr>
          <w:sz w:val="28"/>
        </w:rPr>
        <w:t>историческими источниками;</w:t>
      </w:r>
    </w:p>
    <w:p w:rsidR="00734C4A" w:rsidRDefault="008041B5">
      <w:pPr>
        <w:pStyle w:val="a4"/>
        <w:numPr>
          <w:ilvl w:val="0"/>
          <w:numId w:val="238"/>
        </w:numPr>
        <w:tabs>
          <w:tab w:val="left" w:pos="1278"/>
        </w:tabs>
        <w:spacing w:before="1"/>
        <w:ind w:right="142" w:firstLine="710"/>
        <w:jc w:val="both"/>
        <w:rPr>
          <w:sz w:val="28"/>
        </w:rPr>
      </w:pPr>
      <w:r>
        <w:rPr>
          <w:sz w:val="28"/>
        </w:rPr>
        <w:t>умение</w:t>
      </w:r>
      <w:r>
        <w:rPr>
          <w:spacing w:val="-18"/>
          <w:sz w:val="28"/>
        </w:rPr>
        <w:t xml:space="preserve"> </w:t>
      </w:r>
      <w:r>
        <w:rPr>
          <w:sz w:val="28"/>
        </w:rPr>
        <w:t>читать</w:t>
      </w:r>
      <w:r>
        <w:rPr>
          <w:spacing w:val="-17"/>
          <w:sz w:val="28"/>
        </w:rPr>
        <w:t xml:space="preserve"> </w:t>
      </w:r>
      <w:r>
        <w:rPr>
          <w:sz w:val="28"/>
        </w:rPr>
        <w:t>и</w:t>
      </w:r>
      <w:r>
        <w:rPr>
          <w:spacing w:val="-18"/>
          <w:sz w:val="28"/>
        </w:rPr>
        <w:t xml:space="preserve"> </w:t>
      </w:r>
      <w:r>
        <w:rPr>
          <w:sz w:val="28"/>
        </w:rPr>
        <w:t>анализировать</w:t>
      </w:r>
      <w:r>
        <w:rPr>
          <w:spacing w:val="-17"/>
          <w:sz w:val="28"/>
        </w:rPr>
        <w:t xml:space="preserve"> </w:t>
      </w:r>
      <w:r>
        <w:rPr>
          <w:sz w:val="28"/>
        </w:rPr>
        <w:t>историческую</w:t>
      </w:r>
      <w:r>
        <w:rPr>
          <w:spacing w:val="-18"/>
          <w:sz w:val="28"/>
        </w:rPr>
        <w:t xml:space="preserve"> </w:t>
      </w:r>
      <w:r>
        <w:rPr>
          <w:sz w:val="28"/>
        </w:rPr>
        <w:t>карту/схему;</w:t>
      </w:r>
      <w:r>
        <w:rPr>
          <w:spacing w:val="-17"/>
          <w:sz w:val="28"/>
        </w:rPr>
        <w:t xml:space="preserve"> </w:t>
      </w:r>
      <w:r>
        <w:rPr>
          <w:sz w:val="28"/>
        </w:rPr>
        <w:t>характеризовать на</w:t>
      </w:r>
      <w:r>
        <w:rPr>
          <w:spacing w:val="40"/>
          <w:sz w:val="28"/>
        </w:rPr>
        <w:t xml:space="preserve"> </w:t>
      </w:r>
      <w:r>
        <w:rPr>
          <w:sz w:val="28"/>
        </w:rPr>
        <w:t>основе</w:t>
      </w:r>
      <w:r>
        <w:rPr>
          <w:spacing w:val="40"/>
          <w:sz w:val="28"/>
        </w:rPr>
        <w:t xml:space="preserve"> </w:t>
      </w:r>
      <w:r>
        <w:rPr>
          <w:sz w:val="28"/>
        </w:rPr>
        <w:t>исторической</w:t>
      </w:r>
      <w:r>
        <w:rPr>
          <w:spacing w:val="40"/>
          <w:sz w:val="28"/>
        </w:rPr>
        <w:t xml:space="preserve"> </w:t>
      </w:r>
      <w:r>
        <w:rPr>
          <w:sz w:val="28"/>
        </w:rPr>
        <w:t>карты/схемы</w:t>
      </w:r>
      <w:r>
        <w:rPr>
          <w:spacing w:val="69"/>
          <w:sz w:val="28"/>
        </w:rPr>
        <w:t xml:space="preserve"> </w:t>
      </w:r>
      <w:r>
        <w:rPr>
          <w:sz w:val="28"/>
        </w:rPr>
        <w:t>исторические</w:t>
      </w:r>
      <w:r>
        <w:rPr>
          <w:spacing w:val="40"/>
          <w:sz w:val="28"/>
        </w:rPr>
        <w:t xml:space="preserve"> </w:t>
      </w:r>
      <w:r>
        <w:rPr>
          <w:sz w:val="28"/>
        </w:rPr>
        <w:t>события,</w:t>
      </w:r>
      <w:r>
        <w:rPr>
          <w:spacing w:val="40"/>
          <w:sz w:val="28"/>
        </w:rPr>
        <w:t xml:space="preserve"> </w:t>
      </w:r>
      <w:r>
        <w:rPr>
          <w:sz w:val="28"/>
        </w:rPr>
        <w:t>явления,</w:t>
      </w:r>
      <w:r>
        <w:rPr>
          <w:spacing w:val="40"/>
          <w:sz w:val="28"/>
        </w:rPr>
        <w:t xml:space="preserve"> </w:t>
      </w:r>
      <w:r>
        <w:rPr>
          <w:sz w:val="28"/>
        </w:rPr>
        <w:t>процессы;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сопоставлять информацию, представленную на исторической карте/схеме, с информацией из других источников;</w:t>
      </w:r>
    </w:p>
    <w:p w:rsidR="00734C4A" w:rsidRDefault="008041B5">
      <w:pPr>
        <w:pStyle w:val="a4"/>
        <w:numPr>
          <w:ilvl w:val="0"/>
          <w:numId w:val="238"/>
        </w:numPr>
        <w:tabs>
          <w:tab w:val="left" w:pos="1383"/>
        </w:tabs>
        <w:spacing w:line="242" w:lineRule="auto"/>
        <w:ind w:right="143" w:firstLine="710"/>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734C4A" w:rsidRDefault="008041B5">
      <w:pPr>
        <w:pStyle w:val="a4"/>
        <w:numPr>
          <w:ilvl w:val="0"/>
          <w:numId w:val="238"/>
        </w:numPr>
        <w:tabs>
          <w:tab w:val="left" w:pos="1546"/>
        </w:tabs>
        <w:ind w:right="140" w:firstLine="710"/>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w:t>
      </w:r>
      <w:r>
        <w:rPr>
          <w:spacing w:val="40"/>
          <w:sz w:val="28"/>
        </w:rPr>
        <w:t xml:space="preserve"> </w:t>
      </w:r>
      <w:r>
        <w:rPr>
          <w:sz w:val="28"/>
        </w:rPr>
        <w:t>культур, уважения к историческому наследию народов</w:t>
      </w:r>
      <w:r>
        <w:rPr>
          <w:spacing w:val="40"/>
          <w:sz w:val="28"/>
        </w:rPr>
        <w:t xml:space="preserve">  </w:t>
      </w:r>
      <w:r>
        <w:rPr>
          <w:sz w:val="28"/>
        </w:rPr>
        <w:t>России</w:t>
      </w:r>
    </w:p>
    <w:p w:rsidR="00734C4A" w:rsidRDefault="008041B5">
      <w:pPr>
        <w:pStyle w:val="a3"/>
        <w:ind w:right="146"/>
      </w:pPr>
      <w: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w:t>
      </w:r>
      <w:r>
        <w:rPr>
          <w:spacing w:val="80"/>
        </w:rPr>
        <w:t xml:space="preserve"> </w:t>
      </w:r>
      <w:r>
        <w:t>г. № 287. С.</w:t>
      </w:r>
      <w:r>
        <w:rPr>
          <w:spacing w:val="40"/>
        </w:rPr>
        <w:t xml:space="preserve"> </w:t>
      </w:r>
      <w:r>
        <w:t>87–88).</w:t>
      </w:r>
    </w:p>
    <w:p w:rsidR="00734C4A" w:rsidRDefault="008041B5">
      <w:pPr>
        <w:pStyle w:val="a3"/>
        <w:ind w:right="142"/>
      </w:pPr>
      <w:r>
        <w:t>Указанные положения ФГОС ООО развернуты и структурированы в программе</w:t>
      </w:r>
      <w:r>
        <w:rPr>
          <w:spacing w:val="-3"/>
        </w:rPr>
        <w:t xml:space="preserve"> </w:t>
      </w:r>
      <w:r>
        <w:t>в</w:t>
      </w:r>
      <w:r>
        <w:rPr>
          <w:spacing w:val="-5"/>
        </w:rPr>
        <w:t xml:space="preserve"> </w:t>
      </w:r>
      <w:r>
        <w:t>виде</w:t>
      </w:r>
      <w:r>
        <w:rPr>
          <w:spacing w:val="-3"/>
        </w:rPr>
        <w:t xml:space="preserve"> </w:t>
      </w:r>
      <w:r>
        <w:t>планируемых</w:t>
      </w:r>
      <w:r>
        <w:rPr>
          <w:spacing w:val="-8"/>
        </w:rPr>
        <w:t xml:space="preserve"> </w:t>
      </w:r>
      <w:r>
        <w:t>результатов,</w:t>
      </w:r>
      <w:r>
        <w:rPr>
          <w:spacing w:val="-1"/>
        </w:rPr>
        <w:t xml:space="preserve"> </w:t>
      </w:r>
      <w:r>
        <w:t>относящихся</w:t>
      </w:r>
      <w:r>
        <w:rPr>
          <w:spacing w:val="-2"/>
        </w:rPr>
        <w:t xml:space="preserve"> </w:t>
      </w:r>
      <w:r>
        <w:t>к</w:t>
      </w:r>
      <w:r>
        <w:rPr>
          <w:spacing w:val="-4"/>
        </w:rPr>
        <w:t xml:space="preserve"> </w:t>
      </w:r>
      <w:r>
        <w:t>ключевым</w:t>
      </w:r>
      <w:r>
        <w:rPr>
          <w:spacing w:val="-2"/>
        </w:rPr>
        <w:t xml:space="preserve"> </w:t>
      </w:r>
      <w:r>
        <w:t>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w:t>
      </w:r>
      <w:r>
        <w:rPr>
          <w:spacing w:val="80"/>
        </w:rPr>
        <w:t xml:space="preserve"> </w:t>
      </w:r>
      <w:r>
        <w:t>практике.</w:t>
      </w:r>
    </w:p>
    <w:p w:rsidR="00734C4A" w:rsidRDefault="008041B5">
      <w:pPr>
        <w:ind w:left="141" w:right="135" w:firstLine="710"/>
        <w:jc w:val="both"/>
        <w:rPr>
          <w:sz w:val="28"/>
        </w:rPr>
      </w:pPr>
      <w:r>
        <w:rPr>
          <w:b/>
          <w:i/>
          <w:sz w:val="28"/>
        </w:rPr>
        <w:t xml:space="preserve">Предметные результаты </w:t>
      </w:r>
      <w:r>
        <w:rPr>
          <w:sz w:val="28"/>
        </w:rPr>
        <w:t>изучения истории учащимися 5–9</w:t>
      </w:r>
      <w:r>
        <w:rPr>
          <w:spacing w:val="40"/>
          <w:sz w:val="28"/>
        </w:rPr>
        <w:t xml:space="preserve"> </w:t>
      </w:r>
      <w:r>
        <w:rPr>
          <w:sz w:val="28"/>
        </w:rPr>
        <w:t xml:space="preserve">классов </w:t>
      </w:r>
      <w:r>
        <w:rPr>
          <w:spacing w:val="-2"/>
          <w:sz w:val="28"/>
        </w:rPr>
        <w:t>включают:</w:t>
      </w:r>
    </w:p>
    <w:p w:rsidR="00734C4A" w:rsidRDefault="008041B5">
      <w:pPr>
        <w:pStyle w:val="a3"/>
        <w:ind w:right="137"/>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34C4A" w:rsidRDefault="008041B5">
      <w:pPr>
        <w:pStyle w:val="a3"/>
        <w:ind w:right="145"/>
      </w:pPr>
      <w:r>
        <w:t>–базовые знания об основных этапах и ключевых событиях отечественной и всемирной</w:t>
      </w:r>
      <w:r>
        <w:rPr>
          <w:spacing w:val="40"/>
        </w:rPr>
        <w:t xml:space="preserve"> </w:t>
      </w:r>
      <w:r>
        <w:t>истории;</w:t>
      </w:r>
    </w:p>
    <w:p w:rsidR="00734C4A" w:rsidRDefault="008041B5">
      <w:pPr>
        <w:pStyle w:val="a3"/>
        <w:spacing w:line="242" w:lineRule="auto"/>
        <w:ind w:right="134"/>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34C4A" w:rsidRDefault="008041B5">
      <w:pPr>
        <w:pStyle w:val="a3"/>
        <w:ind w:right="141"/>
      </w:pPr>
      <w:r>
        <w:t>–умение работать: а) с основными видами современных источников исторической информации (учебник, научно-популярная литература, интернет- 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34C4A" w:rsidRDefault="008041B5">
      <w:pPr>
        <w:pStyle w:val="a3"/>
        <w:ind w:right="139"/>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w:t>
      </w:r>
      <w:r>
        <w:rPr>
          <w:spacing w:val="40"/>
        </w:rPr>
        <w:t xml:space="preserve"> </w:t>
      </w:r>
      <w:r>
        <w:t>понятий;</w:t>
      </w:r>
    </w:p>
    <w:p w:rsidR="00734C4A" w:rsidRDefault="008041B5">
      <w:pPr>
        <w:pStyle w:val="a3"/>
        <w:spacing w:line="242" w:lineRule="auto"/>
        <w:ind w:right="152"/>
      </w:pPr>
      <w:r>
        <w:t>–владение приемами</w:t>
      </w:r>
      <w:r>
        <w:rPr>
          <w:spacing w:val="-1"/>
        </w:rPr>
        <w:t xml:space="preserve"> </w:t>
      </w:r>
      <w:r>
        <w:t>оценки</w:t>
      </w:r>
      <w:r>
        <w:rPr>
          <w:spacing w:val="-1"/>
        </w:rPr>
        <w:t xml:space="preserve"> </w:t>
      </w:r>
      <w:r>
        <w:t>значения исторических</w:t>
      </w:r>
      <w:r>
        <w:rPr>
          <w:spacing w:val="-6"/>
        </w:rPr>
        <w:t xml:space="preserve"> </w:t>
      </w:r>
      <w:r>
        <w:t>событий</w:t>
      </w:r>
      <w:r>
        <w:rPr>
          <w:spacing w:val="80"/>
        </w:rPr>
        <w:t xml:space="preserve"> </w:t>
      </w:r>
      <w:r>
        <w:t>и</w:t>
      </w:r>
      <w:r>
        <w:rPr>
          <w:spacing w:val="40"/>
        </w:rPr>
        <w:t xml:space="preserve"> </w:t>
      </w:r>
      <w:r>
        <w:t>деятельности исторических</w:t>
      </w:r>
      <w:r>
        <w:rPr>
          <w:spacing w:val="40"/>
        </w:rPr>
        <w:t xml:space="preserve"> </w:t>
      </w:r>
      <w:r>
        <w:t>личностей</w:t>
      </w:r>
      <w:r>
        <w:rPr>
          <w:spacing w:val="40"/>
        </w:rPr>
        <w:t xml:space="preserve"> </w:t>
      </w:r>
      <w:r>
        <w:t>в</w:t>
      </w:r>
      <w:r>
        <w:rPr>
          <w:spacing w:val="40"/>
        </w:rPr>
        <w:t xml:space="preserve"> </w:t>
      </w:r>
      <w:r>
        <w:t>отечественной</w:t>
      </w:r>
      <w:r>
        <w:rPr>
          <w:spacing w:val="80"/>
          <w:w w:val="150"/>
        </w:rPr>
        <w:t xml:space="preserve"> </w:t>
      </w:r>
      <w:r>
        <w:t>и</w:t>
      </w:r>
      <w:r>
        <w:rPr>
          <w:spacing w:val="40"/>
        </w:rPr>
        <w:t xml:space="preserve"> </w:t>
      </w:r>
      <w:r>
        <w:t>всемирной истории;</w:t>
      </w:r>
    </w:p>
    <w:p w:rsidR="00734C4A" w:rsidRDefault="008041B5">
      <w:pPr>
        <w:pStyle w:val="a3"/>
        <w:ind w:right="143"/>
      </w:pPr>
      <w:r>
        <w:t>–способность применять исторические знания в школьном и внешкольном общении</w:t>
      </w:r>
      <w:r>
        <w:rPr>
          <w:spacing w:val="48"/>
          <w:w w:val="150"/>
        </w:rPr>
        <w:t xml:space="preserve"> </w:t>
      </w:r>
      <w:r>
        <w:t>как</w:t>
      </w:r>
      <w:r>
        <w:rPr>
          <w:spacing w:val="48"/>
          <w:w w:val="150"/>
        </w:rPr>
        <w:t xml:space="preserve"> </w:t>
      </w:r>
      <w:r>
        <w:t>основу</w:t>
      </w:r>
      <w:r>
        <w:rPr>
          <w:spacing w:val="45"/>
          <w:w w:val="150"/>
        </w:rPr>
        <w:t xml:space="preserve"> </w:t>
      </w:r>
      <w:r>
        <w:t>диалога</w:t>
      </w:r>
      <w:r>
        <w:rPr>
          <w:spacing w:val="49"/>
          <w:w w:val="150"/>
        </w:rPr>
        <w:t xml:space="preserve"> </w:t>
      </w:r>
      <w:r>
        <w:t>в</w:t>
      </w:r>
      <w:r>
        <w:rPr>
          <w:spacing w:val="47"/>
          <w:w w:val="150"/>
        </w:rPr>
        <w:t xml:space="preserve"> </w:t>
      </w:r>
      <w:r>
        <w:t>поликультурной</w:t>
      </w:r>
      <w:r>
        <w:rPr>
          <w:spacing w:val="49"/>
          <w:w w:val="150"/>
        </w:rPr>
        <w:t xml:space="preserve">  </w:t>
      </w:r>
      <w:r>
        <w:t>среде,</w:t>
      </w:r>
      <w:r>
        <w:rPr>
          <w:spacing w:val="45"/>
          <w:w w:val="150"/>
        </w:rPr>
        <w:t xml:space="preserve">  </w:t>
      </w:r>
      <w:r>
        <w:t>взаимодействовать</w:t>
      </w:r>
      <w:r>
        <w:rPr>
          <w:spacing w:val="48"/>
          <w:w w:val="150"/>
        </w:rPr>
        <w:t xml:space="preserve">  </w:t>
      </w:r>
      <w:r>
        <w:rPr>
          <w:spacing w:val="-10"/>
        </w:rP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людьми</w:t>
      </w:r>
      <w:r>
        <w:rPr>
          <w:spacing w:val="40"/>
        </w:rPr>
        <w:t xml:space="preserve"> </w:t>
      </w:r>
      <w:r>
        <w:t>другой</w:t>
      </w:r>
      <w:r>
        <w:rPr>
          <w:spacing w:val="40"/>
        </w:rPr>
        <w:t xml:space="preserve"> </w:t>
      </w:r>
      <w:r>
        <w:t>культуры,национальной и религиозной принадлежности на основе ценностей современного российского общества;</w:t>
      </w:r>
    </w:p>
    <w:p w:rsidR="00734C4A" w:rsidRDefault="008041B5">
      <w:pPr>
        <w:pStyle w:val="a3"/>
        <w:ind w:right="136"/>
      </w:pPr>
      <w:r>
        <w:t>–осознание необходимости сохранения исторических и культурных памятников своей страны и мира;</w:t>
      </w:r>
    </w:p>
    <w:p w:rsidR="00734C4A" w:rsidRDefault="008041B5">
      <w:pPr>
        <w:pStyle w:val="a3"/>
        <w:spacing w:before="4"/>
        <w:ind w:right="146"/>
      </w:pPr>
      <w:r>
        <w:t>–умение устанавливать взаимосвязи событий, явлений, процессов прошлого с важнейшими событиями ХХ – начала XXI в.</w:t>
      </w:r>
    </w:p>
    <w:p w:rsidR="00734C4A" w:rsidRDefault="008041B5">
      <w:pPr>
        <w:pStyle w:val="a3"/>
        <w:ind w:right="133"/>
      </w:pPr>
      <w:r>
        <w:t>Достижение последнего из указанных предметных результатов может быть обеспечено введением отдельного учебного модуля «Введение в Новейшую</w:t>
      </w:r>
      <w:r>
        <w:rPr>
          <w:spacing w:val="40"/>
        </w:rPr>
        <w:t xml:space="preserve"> </w:t>
      </w:r>
      <w:r>
        <w:t>историю России»</w:t>
      </w:r>
      <w:r>
        <w:rPr>
          <w:vertAlign w:val="superscript"/>
        </w:rPr>
        <w:t>11</w:t>
      </w:r>
      <w:r>
        <w:t>, предваряющего систематическое изучение отечественной истории</w:t>
      </w:r>
      <w:r>
        <w:rPr>
          <w:spacing w:val="40"/>
        </w:rPr>
        <w:t xml:space="preserve"> </w:t>
      </w:r>
      <w:r>
        <w:t>XX–</w:t>
      </w:r>
      <w:r>
        <w:rPr>
          <w:spacing w:val="40"/>
        </w:rPr>
        <w:t xml:space="preserve"> </w:t>
      </w:r>
      <w: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w:t>
      </w:r>
      <w:r>
        <w:rPr>
          <w:spacing w:val="40"/>
        </w:rPr>
        <w:t xml:space="preserve"> </w:t>
      </w:r>
      <w:r>
        <w:t>в</w:t>
      </w:r>
      <w:r>
        <w:rPr>
          <w:spacing w:val="40"/>
        </w:rPr>
        <w:t xml:space="preserve"> </w:t>
      </w:r>
      <w:r>
        <w:t>2014</w:t>
      </w:r>
      <w:r>
        <w:rPr>
          <w:spacing w:val="-13"/>
        </w:rPr>
        <w:t xml:space="preserve"> </w:t>
      </w:r>
      <w:r>
        <w:t>г.).</w:t>
      </w:r>
    </w:p>
    <w:p w:rsidR="00734C4A" w:rsidRDefault="008041B5">
      <w:pPr>
        <w:pStyle w:val="a3"/>
        <w:ind w:right="143"/>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rsidR="00734C4A" w:rsidRDefault="008041B5">
      <w:pPr>
        <w:pStyle w:val="a3"/>
        <w:spacing w:before="1"/>
        <w:ind w:right="135"/>
      </w:pPr>
      <w:r>
        <w:t>Предметные</w:t>
      </w:r>
      <w:r>
        <w:rPr>
          <w:spacing w:val="-11"/>
        </w:rPr>
        <w:t xml:space="preserve"> </w:t>
      </w:r>
      <w:r>
        <w:t>результаты</w:t>
      </w:r>
      <w:r>
        <w:rPr>
          <w:spacing w:val="-12"/>
        </w:rPr>
        <w:t xml:space="preserve"> </w:t>
      </w:r>
      <w:r>
        <w:t>проявляются</w:t>
      </w:r>
      <w:r>
        <w:rPr>
          <w:spacing w:val="-11"/>
        </w:rPr>
        <w:t xml:space="preserve"> </w:t>
      </w:r>
      <w:r>
        <w:t>в</w:t>
      </w:r>
      <w:r>
        <w:rPr>
          <w:spacing w:val="-15"/>
        </w:rPr>
        <w:t xml:space="preserve"> </w:t>
      </w:r>
      <w:r>
        <w:t>освоенных</w:t>
      </w:r>
      <w:r>
        <w:rPr>
          <w:spacing w:val="-12"/>
        </w:rPr>
        <w:t xml:space="preserve"> </w:t>
      </w:r>
      <w:r>
        <w:t>учащимися знаниях и видах деятельности. Они представлены в следующих основных группах:</w:t>
      </w:r>
    </w:p>
    <w:p w:rsidR="00734C4A" w:rsidRDefault="008041B5">
      <w:pPr>
        <w:pStyle w:val="a4"/>
        <w:numPr>
          <w:ilvl w:val="0"/>
          <w:numId w:val="237"/>
        </w:numPr>
        <w:tabs>
          <w:tab w:val="left" w:pos="1239"/>
        </w:tabs>
        <w:ind w:right="144" w:firstLine="710"/>
        <w:jc w:val="both"/>
        <w:rPr>
          <w:sz w:val="28"/>
        </w:rPr>
      </w:pPr>
      <w:r>
        <w:rPr>
          <w:i/>
          <w:sz w:val="28"/>
        </w:rPr>
        <w:t>Знание хронологии, работа с хронологией</w:t>
      </w:r>
      <w:r>
        <w:rPr>
          <w:sz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w:t>
      </w:r>
      <w:r>
        <w:rPr>
          <w:spacing w:val="40"/>
          <w:sz w:val="28"/>
        </w:rPr>
        <w:t xml:space="preserve"> </w:t>
      </w:r>
      <w:r>
        <w:rPr>
          <w:sz w:val="28"/>
        </w:rPr>
        <w:t>исторических событий.</w:t>
      </w:r>
    </w:p>
    <w:p w:rsidR="00734C4A" w:rsidRDefault="008041B5">
      <w:pPr>
        <w:pStyle w:val="a4"/>
        <w:numPr>
          <w:ilvl w:val="0"/>
          <w:numId w:val="237"/>
        </w:numPr>
        <w:tabs>
          <w:tab w:val="left" w:pos="1167"/>
        </w:tabs>
        <w:ind w:right="141" w:firstLine="710"/>
        <w:jc w:val="both"/>
        <w:rPr>
          <w:sz w:val="28"/>
        </w:rPr>
      </w:pPr>
      <w:r>
        <w:rPr>
          <w:i/>
          <w:sz w:val="28"/>
        </w:rPr>
        <w:t>Знание исторических фактов, работа с фактами</w:t>
      </w:r>
      <w:r>
        <w:rPr>
          <w:sz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34C4A" w:rsidRDefault="008041B5">
      <w:pPr>
        <w:pStyle w:val="a4"/>
        <w:numPr>
          <w:ilvl w:val="0"/>
          <w:numId w:val="237"/>
        </w:numPr>
        <w:tabs>
          <w:tab w:val="left" w:pos="1219"/>
        </w:tabs>
        <w:ind w:right="138" w:firstLine="710"/>
        <w:jc w:val="both"/>
        <w:rPr>
          <w:sz w:val="28"/>
        </w:rPr>
      </w:pPr>
      <w:r>
        <w:rPr>
          <w:i/>
          <w:sz w:val="28"/>
        </w:rPr>
        <w:t xml:space="preserve">Работа с исторической картой </w:t>
      </w:r>
      <w:r>
        <w:rPr>
          <w:sz w:val="28"/>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w:t>
      </w:r>
      <w:r>
        <w:rPr>
          <w:spacing w:val="-8"/>
          <w:sz w:val="28"/>
        </w:rPr>
        <w:t xml:space="preserve"> </w:t>
      </w:r>
      <w:r>
        <w:rPr>
          <w:sz w:val="28"/>
        </w:rPr>
        <w:t>передвижений</w:t>
      </w:r>
      <w:r>
        <w:rPr>
          <w:spacing w:val="-18"/>
          <w:sz w:val="28"/>
        </w:rPr>
        <w:t xml:space="preserve"> </w:t>
      </w:r>
      <w:r>
        <w:rPr>
          <w:sz w:val="28"/>
        </w:rPr>
        <w:t>значительных</w:t>
      </w:r>
      <w:r>
        <w:rPr>
          <w:spacing w:val="-17"/>
          <w:sz w:val="28"/>
        </w:rPr>
        <w:t xml:space="preserve"> </w:t>
      </w:r>
      <w:r>
        <w:rPr>
          <w:sz w:val="28"/>
        </w:rPr>
        <w:t>групп</w:t>
      </w:r>
      <w:r>
        <w:rPr>
          <w:spacing w:val="-18"/>
          <w:sz w:val="28"/>
        </w:rPr>
        <w:t xml:space="preserve"> </w:t>
      </w:r>
      <w:r>
        <w:rPr>
          <w:sz w:val="28"/>
        </w:rPr>
        <w:t>людей,</w:t>
      </w:r>
      <w:r>
        <w:rPr>
          <w:spacing w:val="-17"/>
          <w:sz w:val="28"/>
        </w:rPr>
        <w:t xml:space="preserve"> </w:t>
      </w:r>
      <w:r>
        <w:rPr>
          <w:sz w:val="28"/>
        </w:rPr>
        <w:t>места</w:t>
      </w:r>
      <w:r>
        <w:rPr>
          <w:spacing w:val="-18"/>
          <w:sz w:val="28"/>
        </w:rPr>
        <w:t xml:space="preserve"> </w:t>
      </w:r>
      <w:r>
        <w:rPr>
          <w:sz w:val="28"/>
        </w:rPr>
        <w:t xml:space="preserve">значительных событий и </w:t>
      </w:r>
      <w:r>
        <w:rPr>
          <w:spacing w:val="-4"/>
          <w:sz w:val="28"/>
        </w:rPr>
        <w:t>др.</w:t>
      </w:r>
    </w:p>
    <w:p w:rsidR="00734C4A" w:rsidRDefault="008041B5">
      <w:pPr>
        <w:pStyle w:val="a4"/>
        <w:numPr>
          <w:ilvl w:val="0"/>
          <w:numId w:val="237"/>
        </w:numPr>
        <w:tabs>
          <w:tab w:val="left" w:pos="1315"/>
        </w:tabs>
        <w:spacing w:before="1"/>
        <w:ind w:right="139" w:firstLine="710"/>
        <w:jc w:val="both"/>
        <w:rPr>
          <w:sz w:val="28"/>
        </w:rPr>
      </w:pPr>
      <w:r>
        <w:rPr>
          <w:i/>
          <w:sz w:val="28"/>
        </w:rPr>
        <w:t xml:space="preserve">Работа с историческими источниками </w:t>
      </w:r>
      <w:r>
        <w:rPr>
          <w:sz w:val="28"/>
        </w:rPr>
        <w:t>(фрагментами аутентичных источников)</w:t>
      </w:r>
      <w:r>
        <w:rPr>
          <w:sz w:val="28"/>
          <w:vertAlign w:val="superscript"/>
        </w:rPr>
        <w:t>12</w:t>
      </w:r>
      <w:r>
        <w:rPr>
          <w:sz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34C4A" w:rsidRDefault="008041B5">
      <w:pPr>
        <w:pStyle w:val="a4"/>
        <w:numPr>
          <w:ilvl w:val="0"/>
          <w:numId w:val="237"/>
        </w:numPr>
        <w:tabs>
          <w:tab w:val="left" w:pos="1291"/>
        </w:tabs>
        <w:ind w:right="136" w:firstLine="710"/>
        <w:jc w:val="both"/>
        <w:rPr>
          <w:sz w:val="28"/>
        </w:rPr>
      </w:pPr>
      <w:r>
        <w:rPr>
          <w:i/>
          <w:sz w:val="28"/>
        </w:rPr>
        <w:t>Описание (реконструкция)</w:t>
      </w:r>
      <w:r>
        <w:rPr>
          <w:sz w:val="28"/>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34C4A" w:rsidRDefault="008041B5">
      <w:pPr>
        <w:pStyle w:val="a3"/>
        <w:spacing w:before="62"/>
        <w:ind w:left="0" w:firstLine="0"/>
        <w:jc w:val="left"/>
        <w:rPr>
          <w:sz w:val="20"/>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1171041</wp:posOffset>
                </wp:positionH>
                <wp:positionV relativeFrom="paragraph">
                  <wp:posOffset>201244</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5.846025pt;width:144.050pt;height:.72003pt;mso-position-horizontal-relative:page;mso-position-vertical-relative:paragraph;z-index:-15724544;mso-wrap-distance-left:0;mso-wrap-distance-right:0" id="docshape9"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11</w:t>
      </w:r>
      <w:r>
        <w:rPr>
          <w:sz w:val="20"/>
        </w:rPr>
        <w:t xml:space="preserve"> Цели изучения данного</w:t>
      </w:r>
      <w:r>
        <w:rPr>
          <w:spacing w:val="-3"/>
          <w:sz w:val="20"/>
        </w:rPr>
        <w:t xml:space="preserve"> </w:t>
      </w:r>
      <w:r>
        <w:rPr>
          <w:sz w:val="20"/>
        </w:rPr>
        <w:t>модуля, его</w:t>
      </w:r>
      <w:r>
        <w:rPr>
          <w:spacing w:val="-3"/>
          <w:sz w:val="20"/>
        </w:rPr>
        <w:t xml:space="preserve"> </w:t>
      </w:r>
      <w:r>
        <w:rPr>
          <w:sz w:val="20"/>
        </w:rPr>
        <w:t>содержание, планируемые</w:t>
      </w:r>
      <w:r>
        <w:rPr>
          <w:spacing w:val="-1"/>
          <w:sz w:val="20"/>
        </w:rPr>
        <w:t xml:space="preserve"> </w:t>
      </w:r>
      <w:r>
        <w:rPr>
          <w:sz w:val="20"/>
        </w:rPr>
        <w:t>результаты освоения отражены в Примерной рабочей программе учебного модуля «Введение в Новейшую историю</w:t>
      </w:r>
      <w:r>
        <w:rPr>
          <w:spacing w:val="40"/>
          <w:sz w:val="20"/>
        </w:rPr>
        <w:t xml:space="preserve"> </w:t>
      </w:r>
      <w:r>
        <w:rPr>
          <w:sz w:val="20"/>
        </w:rPr>
        <w:t>России».</w:t>
      </w:r>
    </w:p>
    <w:p w:rsidR="00734C4A" w:rsidRDefault="008041B5">
      <w:pPr>
        <w:spacing w:before="1"/>
        <w:ind w:left="141" w:firstLine="710"/>
        <w:rPr>
          <w:sz w:val="20"/>
        </w:rPr>
      </w:pPr>
      <w:r>
        <w:rPr>
          <w:sz w:val="20"/>
          <w:vertAlign w:val="superscript"/>
        </w:rPr>
        <w:t>12</w:t>
      </w:r>
      <w:r>
        <w:rPr>
          <w:spacing w:val="36"/>
          <w:sz w:val="20"/>
        </w:rPr>
        <w:t xml:space="preserve"> </w:t>
      </w:r>
      <w:r>
        <w:rPr>
          <w:sz w:val="20"/>
        </w:rPr>
        <w:t>Исторические</w:t>
      </w:r>
      <w:r>
        <w:rPr>
          <w:spacing w:val="31"/>
          <w:sz w:val="20"/>
        </w:rPr>
        <w:t xml:space="preserve"> </w:t>
      </w:r>
      <w:r>
        <w:rPr>
          <w:sz w:val="20"/>
        </w:rPr>
        <w:t>источники</w:t>
      </w:r>
      <w:r>
        <w:rPr>
          <w:spacing w:val="32"/>
          <w:sz w:val="20"/>
        </w:rPr>
        <w:t xml:space="preserve"> </w:t>
      </w:r>
      <w:r>
        <w:rPr>
          <w:sz w:val="20"/>
        </w:rPr>
        <w:t>выделены</w:t>
      </w:r>
      <w:r>
        <w:rPr>
          <w:spacing w:val="32"/>
          <w:sz w:val="20"/>
        </w:rPr>
        <w:t xml:space="preserve"> </w:t>
      </w:r>
      <w:r>
        <w:rPr>
          <w:sz w:val="20"/>
        </w:rPr>
        <w:t>из</w:t>
      </w:r>
      <w:r>
        <w:rPr>
          <w:spacing w:val="35"/>
          <w:sz w:val="20"/>
        </w:rPr>
        <w:t xml:space="preserve"> </w:t>
      </w:r>
      <w:r>
        <w:rPr>
          <w:sz w:val="20"/>
        </w:rPr>
        <w:t>широкого</w:t>
      </w:r>
      <w:r>
        <w:rPr>
          <w:spacing w:val="30"/>
          <w:sz w:val="20"/>
        </w:rPr>
        <w:t xml:space="preserve"> </w:t>
      </w:r>
      <w:r>
        <w:rPr>
          <w:sz w:val="20"/>
        </w:rPr>
        <w:t>круга</w:t>
      </w:r>
      <w:r>
        <w:rPr>
          <w:spacing w:val="31"/>
          <w:sz w:val="20"/>
        </w:rPr>
        <w:t xml:space="preserve"> </w:t>
      </w:r>
      <w:r>
        <w:rPr>
          <w:sz w:val="20"/>
        </w:rPr>
        <w:t>источников</w:t>
      </w:r>
      <w:r>
        <w:rPr>
          <w:spacing w:val="34"/>
          <w:sz w:val="20"/>
        </w:rPr>
        <w:t xml:space="preserve"> </w:t>
      </w:r>
      <w:r>
        <w:rPr>
          <w:sz w:val="20"/>
        </w:rPr>
        <w:t>исторической</w:t>
      </w:r>
      <w:r>
        <w:rPr>
          <w:spacing w:val="32"/>
          <w:sz w:val="20"/>
        </w:rPr>
        <w:t xml:space="preserve"> </w:t>
      </w:r>
      <w:r>
        <w:rPr>
          <w:sz w:val="20"/>
        </w:rPr>
        <w:t>учебной</w:t>
      </w:r>
      <w:r>
        <w:rPr>
          <w:spacing w:val="32"/>
          <w:sz w:val="20"/>
        </w:rPr>
        <w:t xml:space="preserve"> </w:t>
      </w:r>
      <w:r>
        <w:rPr>
          <w:sz w:val="20"/>
        </w:rPr>
        <w:t>и</w:t>
      </w:r>
      <w:r>
        <w:rPr>
          <w:spacing w:val="28"/>
          <w:sz w:val="20"/>
        </w:rPr>
        <w:t xml:space="preserve"> </w:t>
      </w:r>
      <w:r>
        <w:rPr>
          <w:sz w:val="20"/>
        </w:rPr>
        <w:t>внеучебной информации как особая совокупность материалов исторических эпох и специальный объект исторического анализа.</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4"/>
        <w:numPr>
          <w:ilvl w:val="0"/>
          <w:numId w:val="237"/>
        </w:numPr>
        <w:tabs>
          <w:tab w:val="left" w:pos="1253"/>
        </w:tabs>
        <w:spacing w:before="67"/>
        <w:ind w:right="145" w:firstLine="710"/>
        <w:jc w:val="both"/>
        <w:rPr>
          <w:sz w:val="28"/>
        </w:rPr>
      </w:pPr>
      <w:r>
        <w:rPr>
          <w:i/>
          <w:sz w:val="28"/>
        </w:rPr>
        <w:lastRenderedPageBreak/>
        <w:t xml:space="preserve">Анализ, объяснение: </w:t>
      </w:r>
      <w:r>
        <w:rPr>
          <w:sz w:val="28"/>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rPr>
          <w:spacing w:val="40"/>
          <w:sz w:val="28"/>
        </w:rPr>
        <w:t xml:space="preserve"> </w:t>
      </w:r>
      <w:r>
        <w:rPr>
          <w:sz w:val="28"/>
        </w:rPr>
        <w:t>сравнивать исторические события, явления, определять в них общее и различия; излагать суждения о причинах и следствиях исторических</w:t>
      </w:r>
      <w:r>
        <w:rPr>
          <w:spacing w:val="40"/>
          <w:sz w:val="28"/>
        </w:rPr>
        <w:t xml:space="preserve"> </w:t>
      </w:r>
      <w:r>
        <w:rPr>
          <w:sz w:val="28"/>
        </w:rPr>
        <w:t>событий.</w:t>
      </w:r>
    </w:p>
    <w:p w:rsidR="00734C4A" w:rsidRDefault="008041B5">
      <w:pPr>
        <w:pStyle w:val="a4"/>
        <w:numPr>
          <w:ilvl w:val="0"/>
          <w:numId w:val="237"/>
        </w:numPr>
        <w:tabs>
          <w:tab w:val="left" w:pos="1167"/>
        </w:tabs>
        <w:spacing w:before="4"/>
        <w:ind w:right="139" w:firstLine="710"/>
        <w:jc w:val="both"/>
        <w:rPr>
          <w:sz w:val="28"/>
        </w:rPr>
      </w:pPr>
      <w:r>
        <w:rPr>
          <w:i/>
          <w:sz w:val="28"/>
        </w:rPr>
        <w:t>Работа с версиями, оценками</w:t>
      </w:r>
      <w:r>
        <w:rPr>
          <w:sz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w:t>
      </w:r>
      <w:r>
        <w:rPr>
          <w:spacing w:val="80"/>
          <w:sz w:val="28"/>
        </w:rPr>
        <w:t xml:space="preserve"> </w:t>
      </w:r>
      <w:r>
        <w:rPr>
          <w:sz w:val="28"/>
        </w:rPr>
        <w:t>отношение</w:t>
      </w:r>
      <w:r>
        <w:rPr>
          <w:spacing w:val="80"/>
          <w:sz w:val="28"/>
        </w:rPr>
        <w:t xml:space="preserve"> </w:t>
      </w:r>
      <w:r>
        <w:rPr>
          <w:sz w:val="28"/>
        </w:rPr>
        <w:t>и</w:t>
      </w:r>
      <w:r>
        <w:rPr>
          <w:spacing w:val="80"/>
          <w:sz w:val="28"/>
        </w:rPr>
        <w:t xml:space="preserve"> </w:t>
      </w:r>
      <w:r>
        <w:rPr>
          <w:sz w:val="28"/>
        </w:rPr>
        <w:t>оценку</w:t>
      </w:r>
      <w:r>
        <w:rPr>
          <w:spacing w:val="80"/>
          <w:sz w:val="28"/>
        </w:rPr>
        <w:t xml:space="preserve"> </w:t>
      </w:r>
      <w:r>
        <w:rPr>
          <w:sz w:val="28"/>
        </w:rPr>
        <w:t>наиболее</w:t>
      </w:r>
      <w:r>
        <w:rPr>
          <w:spacing w:val="80"/>
          <w:sz w:val="28"/>
        </w:rPr>
        <w:t xml:space="preserve"> </w:t>
      </w:r>
      <w:r>
        <w:rPr>
          <w:sz w:val="28"/>
        </w:rPr>
        <w:t>значительных</w:t>
      </w:r>
      <w:r>
        <w:rPr>
          <w:spacing w:val="80"/>
          <w:sz w:val="28"/>
        </w:rPr>
        <w:t xml:space="preserve"> </w:t>
      </w:r>
      <w:r>
        <w:rPr>
          <w:sz w:val="28"/>
        </w:rPr>
        <w:t>событий и личностей в истории;</w:t>
      </w:r>
      <w:r>
        <w:rPr>
          <w:spacing w:val="-5"/>
          <w:sz w:val="28"/>
        </w:rPr>
        <w:t xml:space="preserve"> </w:t>
      </w:r>
      <w:r>
        <w:rPr>
          <w:sz w:val="28"/>
        </w:rPr>
        <w:t>составлять</w:t>
      </w:r>
      <w:r>
        <w:rPr>
          <w:spacing w:val="-2"/>
          <w:sz w:val="28"/>
        </w:rPr>
        <w:t xml:space="preserve"> </w:t>
      </w:r>
      <w:r>
        <w:rPr>
          <w:sz w:val="28"/>
        </w:rPr>
        <w:t>характеристику</w:t>
      </w:r>
      <w:r>
        <w:rPr>
          <w:spacing w:val="-9"/>
          <w:sz w:val="28"/>
        </w:rPr>
        <w:t xml:space="preserve"> </w:t>
      </w:r>
      <w:r>
        <w:rPr>
          <w:sz w:val="28"/>
        </w:rPr>
        <w:t>исторической</w:t>
      </w:r>
      <w:r>
        <w:rPr>
          <w:spacing w:val="-5"/>
          <w:sz w:val="28"/>
        </w:rPr>
        <w:t xml:space="preserve"> </w:t>
      </w:r>
      <w:r>
        <w:rPr>
          <w:sz w:val="28"/>
        </w:rPr>
        <w:t>личности</w:t>
      </w:r>
      <w:r>
        <w:rPr>
          <w:spacing w:val="-5"/>
          <w:sz w:val="28"/>
        </w:rPr>
        <w:t xml:space="preserve"> </w:t>
      </w:r>
      <w:r>
        <w:rPr>
          <w:sz w:val="28"/>
        </w:rPr>
        <w:t>(по</w:t>
      </w:r>
      <w:r>
        <w:rPr>
          <w:spacing w:val="-5"/>
          <w:sz w:val="28"/>
        </w:rPr>
        <w:t xml:space="preserve"> </w:t>
      </w:r>
      <w:r>
        <w:rPr>
          <w:sz w:val="28"/>
        </w:rPr>
        <w:t>предложенному</w:t>
      </w:r>
      <w:r>
        <w:rPr>
          <w:spacing w:val="-5"/>
          <w:sz w:val="28"/>
        </w:rPr>
        <w:t xml:space="preserve"> </w:t>
      </w:r>
      <w:r>
        <w:rPr>
          <w:sz w:val="28"/>
        </w:rPr>
        <w:t>или самостоятельно составленному</w:t>
      </w:r>
      <w:r>
        <w:rPr>
          <w:spacing w:val="40"/>
          <w:sz w:val="28"/>
        </w:rPr>
        <w:t xml:space="preserve"> </w:t>
      </w:r>
      <w:r>
        <w:rPr>
          <w:sz w:val="28"/>
        </w:rPr>
        <w:t>плану).</w:t>
      </w:r>
    </w:p>
    <w:p w:rsidR="00734C4A" w:rsidRDefault="008041B5">
      <w:pPr>
        <w:pStyle w:val="a4"/>
        <w:numPr>
          <w:ilvl w:val="0"/>
          <w:numId w:val="237"/>
        </w:numPr>
        <w:tabs>
          <w:tab w:val="left" w:pos="1210"/>
        </w:tabs>
        <w:ind w:right="137" w:firstLine="710"/>
        <w:jc w:val="both"/>
        <w:rPr>
          <w:sz w:val="28"/>
        </w:rPr>
      </w:pPr>
      <w:r>
        <w:rPr>
          <w:i/>
          <w:sz w:val="28"/>
        </w:rPr>
        <w:t>Применение исторических знаний и умений</w:t>
      </w:r>
      <w:r>
        <w:rPr>
          <w:sz w:val="28"/>
        </w:rPr>
        <w:t>: опираться на исторические знания при выяснении причин и сущности,</w:t>
      </w:r>
      <w:r>
        <w:rPr>
          <w:spacing w:val="40"/>
          <w:sz w:val="28"/>
        </w:rPr>
        <w:t xml:space="preserve"> </w:t>
      </w:r>
      <w:r>
        <w:rPr>
          <w:sz w:val="28"/>
        </w:rPr>
        <w:t>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w:t>
      </w:r>
      <w:r>
        <w:rPr>
          <w:spacing w:val="40"/>
          <w:sz w:val="28"/>
        </w:rPr>
        <w:t xml:space="preserve"> </w:t>
      </w:r>
      <w:r>
        <w:rPr>
          <w:sz w:val="28"/>
        </w:rPr>
        <w:t>и культуры.</w:t>
      </w:r>
    </w:p>
    <w:p w:rsidR="00734C4A" w:rsidRDefault="008041B5">
      <w:pPr>
        <w:pStyle w:val="a3"/>
        <w:spacing w:before="1"/>
        <w:ind w:right="139"/>
      </w:pPr>
      <w:r>
        <w:t>Приведенный перечень служит ориентиром: а) для планирования и организации познавательной деятельности</w:t>
      </w:r>
      <w:r>
        <w:rPr>
          <w:spacing w:val="80"/>
        </w:rPr>
        <w:t xml:space="preserve"> </w:t>
      </w:r>
      <w:r>
        <w:t>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734C4A" w:rsidRDefault="00734C4A">
      <w:pPr>
        <w:pStyle w:val="a3"/>
        <w:ind w:left="0" w:firstLine="0"/>
        <w:jc w:val="left"/>
      </w:pPr>
    </w:p>
    <w:p w:rsidR="00734C4A" w:rsidRDefault="00734C4A">
      <w:pPr>
        <w:pStyle w:val="a3"/>
        <w:spacing w:before="3"/>
        <w:ind w:left="0" w:firstLine="0"/>
        <w:jc w:val="left"/>
      </w:pPr>
    </w:p>
    <w:p w:rsidR="00734C4A" w:rsidRDefault="008041B5">
      <w:pPr>
        <w:pStyle w:val="2"/>
        <w:numPr>
          <w:ilvl w:val="0"/>
          <w:numId w:val="236"/>
        </w:numPr>
        <w:tabs>
          <w:tab w:val="left" w:pos="1062"/>
        </w:tabs>
        <w:spacing w:line="319" w:lineRule="exact"/>
        <w:ind w:left="1062" w:hanging="210"/>
      </w:pPr>
      <w:r>
        <w:rPr>
          <w:spacing w:val="-2"/>
        </w:rPr>
        <w:t>КЛАСС</w:t>
      </w:r>
      <w:r>
        <w:rPr>
          <w:spacing w:val="-2"/>
          <w:vertAlign w:val="superscript"/>
        </w:rPr>
        <w:t>13</w:t>
      </w:r>
    </w:p>
    <w:p w:rsidR="00734C4A" w:rsidRDefault="008041B5">
      <w:pPr>
        <w:pStyle w:val="a4"/>
        <w:numPr>
          <w:ilvl w:val="0"/>
          <w:numId w:val="235"/>
        </w:numPr>
        <w:tabs>
          <w:tab w:val="left" w:pos="1134"/>
        </w:tabs>
        <w:spacing w:line="319" w:lineRule="exact"/>
        <w:ind w:left="1134" w:hanging="282"/>
        <w:rPr>
          <w:sz w:val="28"/>
        </w:rPr>
      </w:pPr>
      <w:r>
        <w:rPr>
          <w:i/>
          <w:sz w:val="28"/>
        </w:rPr>
        <w:t>Знание</w:t>
      </w:r>
      <w:r>
        <w:rPr>
          <w:i/>
          <w:spacing w:val="-6"/>
          <w:sz w:val="28"/>
        </w:rPr>
        <w:t xml:space="preserve"> </w:t>
      </w:r>
      <w:r>
        <w:rPr>
          <w:i/>
          <w:sz w:val="28"/>
        </w:rPr>
        <w:t>хронологии,</w:t>
      </w:r>
      <w:r>
        <w:rPr>
          <w:i/>
          <w:spacing w:val="-4"/>
          <w:sz w:val="28"/>
        </w:rPr>
        <w:t xml:space="preserve"> </w:t>
      </w:r>
      <w:r>
        <w:rPr>
          <w:i/>
          <w:sz w:val="28"/>
        </w:rPr>
        <w:t>работа</w:t>
      </w:r>
      <w:r>
        <w:rPr>
          <w:i/>
          <w:spacing w:val="-6"/>
          <w:sz w:val="28"/>
        </w:rPr>
        <w:t xml:space="preserve"> </w:t>
      </w:r>
      <w:r>
        <w:rPr>
          <w:i/>
          <w:sz w:val="28"/>
        </w:rPr>
        <w:t>с</w:t>
      </w:r>
      <w:r>
        <w:rPr>
          <w:i/>
          <w:spacing w:val="46"/>
          <w:sz w:val="28"/>
        </w:rPr>
        <w:t xml:space="preserve"> </w:t>
      </w:r>
      <w:r>
        <w:rPr>
          <w:i/>
          <w:spacing w:val="-2"/>
          <w:sz w:val="28"/>
        </w:rPr>
        <w:t>хронологией</w:t>
      </w:r>
      <w:r>
        <w:rPr>
          <w:spacing w:val="-2"/>
          <w:sz w:val="28"/>
        </w:rPr>
        <w:t>:</w:t>
      </w:r>
    </w:p>
    <w:p w:rsidR="00734C4A" w:rsidRDefault="008041B5">
      <w:pPr>
        <w:pStyle w:val="a3"/>
        <w:jc w:val="left"/>
      </w:pPr>
      <w:r>
        <w:t>–объяснять</w:t>
      </w:r>
      <w:r>
        <w:rPr>
          <w:spacing w:val="31"/>
        </w:rPr>
        <w:t xml:space="preserve"> </w:t>
      </w:r>
      <w:r>
        <w:t>смысл</w:t>
      </w:r>
      <w:r>
        <w:rPr>
          <w:spacing w:val="33"/>
        </w:rPr>
        <w:t xml:space="preserve"> </w:t>
      </w:r>
      <w:r>
        <w:t>основных</w:t>
      </w:r>
      <w:r>
        <w:rPr>
          <w:spacing w:val="33"/>
        </w:rPr>
        <w:t xml:space="preserve"> </w:t>
      </w:r>
      <w:r>
        <w:t>хронологических понятий</w:t>
      </w:r>
      <w:r>
        <w:rPr>
          <w:spacing w:val="32"/>
        </w:rPr>
        <w:t xml:space="preserve"> </w:t>
      </w:r>
      <w:r>
        <w:t>(век,</w:t>
      </w:r>
      <w:r>
        <w:rPr>
          <w:spacing w:val="35"/>
        </w:rPr>
        <w:t xml:space="preserve"> </w:t>
      </w:r>
      <w:r>
        <w:t>тысячелетие,</w:t>
      </w:r>
      <w:r>
        <w:rPr>
          <w:spacing w:val="35"/>
        </w:rPr>
        <w:t xml:space="preserve"> </w:t>
      </w:r>
      <w:r>
        <w:t>до нашей эры, наша эра);</w:t>
      </w:r>
    </w:p>
    <w:p w:rsidR="00734C4A" w:rsidRDefault="008041B5">
      <w:pPr>
        <w:pStyle w:val="a3"/>
        <w:tabs>
          <w:tab w:val="left" w:pos="2282"/>
          <w:tab w:val="left" w:pos="3074"/>
          <w:tab w:val="left" w:pos="4664"/>
          <w:tab w:val="left" w:pos="5898"/>
          <w:tab w:val="left" w:pos="7084"/>
          <w:tab w:val="left" w:pos="8414"/>
          <w:tab w:val="left" w:pos="9311"/>
          <w:tab w:val="left" w:pos="9829"/>
        </w:tabs>
        <w:ind w:right="138"/>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734C4A" w:rsidRDefault="008041B5">
      <w:pPr>
        <w:pStyle w:val="a3"/>
        <w:spacing w:before="4"/>
        <w:jc w:val="left"/>
      </w:pPr>
      <w:r>
        <w:t>–определять</w:t>
      </w:r>
      <w:r>
        <w:rPr>
          <w:spacing w:val="33"/>
        </w:rPr>
        <w:t xml:space="preserve"> </w:t>
      </w:r>
      <w:r>
        <w:t>длительность</w:t>
      </w:r>
      <w:r>
        <w:rPr>
          <w:spacing w:val="33"/>
        </w:rPr>
        <w:t xml:space="preserve"> </w:t>
      </w:r>
      <w:r>
        <w:t>и</w:t>
      </w:r>
      <w:r>
        <w:rPr>
          <w:spacing w:val="35"/>
        </w:rPr>
        <w:t xml:space="preserve"> </w:t>
      </w:r>
      <w:r>
        <w:t>последовательность</w:t>
      </w:r>
      <w:r>
        <w:rPr>
          <w:spacing w:val="33"/>
        </w:rPr>
        <w:t xml:space="preserve"> </w:t>
      </w:r>
      <w:r>
        <w:t>событий,</w:t>
      </w:r>
      <w:r>
        <w:rPr>
          <w:spacing w:val="36"/>
        </w:rPr>
        <w:t xml:space="preserve"> </w:t>
      </w:r>
      <w:r>
        <w:t>периодов</w:t>
      </w:r>
      <w:r>
        <w:rPr>
          <w:spacing w:val="34"/>
        </w:rPr>
        <w:t xml:space="preserve"> </w:t>
      </w:r>
      <w:r>
        <w:t>истории Древнего мира, вести счет лет до нашей эры</w:t>
      </w:r>
      <w:r>
        <w:rPr>
          <w:spacing w:val="40"/>
        </w:rPr>
        <w:t xml:space="preserve"> </w:t>
      </w:r>
      <w:r>
        <w:t>и</w:t>
      </w:r>
      <w:r>
        <w:rPr>
          <w:spacing w:val="40"/>
        </w:rPr>
        <w:t xml:space="preserve"> </w:t>
      </w:r>
      <w:r>
        <w:t>нашей эры.</w:t>
      </w:r>
    </w:p>
    <w:p w:rsidR="00734C4A" w:rsidRDefault="008041B5">
      <w:pPr>
        <w:pStyle w:val="a4"/>
        <w:numPr>
          <w:ilvl w:val="0"/>
          <w:numId w:val="235"/>
        </w:numPr>
        <w:tabs>
          <w:tab w:val="left" w:pos="1134"/>
        </w:tabs>
        <w:spacing w:line="322" w:lineRule="exact"/>
        <w:ind w:left="1134" w:hanging="282"/>
        <w:rPr>
          <w:sz w:val="28"/>
        </w:rPr>
      </w:pPr>
      <w:r>
        <w:rPr>
          <w:i/>
          <w:sz w:val="28"/>
        </w:rPr>
        <w:t>Знание</w:t>
      </w:r>
      <w:r>
        <w:rPr>
          <w:i/>
          <w:spacing w:val="-8"/>
          <w:sz w:val="28"/>
        </w:rPr>
        <w:t xml:space="preserve"> </w:t>
      </w:r>
      <w:r>
        <w:rPr>
          <w:i/>
          <w:sz w:val="28"/>
        </w:rPr>
        <w:t>исторических</w:t>
      </w:r>
      <w:r>
        <w:rPr>
          <w:i/>
          <w:spacing w:val="-7"/>
          <w:sz w:val="28"/>
        </w:rPr>
        <w:t xml:space="preserve"> </w:t>
      </w:r>
      <w:r>
        <w:rPr>
          <w:i/>
          <w:sz w:val="28"/>
        </w:rPr>
        <w:t>фактов,</w:t>
      </w:r>
      <w:r>
        <w:rPr>
          <w:i/>
          <w:spacing w:val="-5"/>
          <w:sz w:val="28"/>
        </w:rPr>
        <w:t xml:space="preserve"> </w:t>
      </w:r>
      <w:r>
        <w:rPr>
          <w:i/>
          <w:sz w:val="28"/>
        </w:rPr>
        <w:t>работа</w:t>
      </w:r>
      <w:r>
        <w:rPr>
          <w:i/>
          <w:spacing w:val="-4"/>
          <w:sz w:val="28"/>
        </w:rPr>
        <w:t xml:space="preserve"> </w:t>
      </w:r>
      <w:r>
        <w:rPr>
          <w:i/>
          <w:sz w:val="28"/>
        </w:rPr>
        <w:t>с</w:t>
      </w:r>
      <w:r>
        <w:rPr>
          <w:i/>
          <w:spacing w:val="56"/>
          <w:sz w:val="28"/>
        </w:rPr>
        <w:t xml:space="preserve"> </w:t>
      </w:r>
      <w:r>
        <w:rPr>
          <w:i/>
          <w:spacing w:val="-2"/>
          <w:sz w:val="28"/>
        </w:rPr>
        <w:t>фактами</w:t>
      </w:r>
      <w:r>
        <w:rPr>
          <w:spacing w:val="-2"/>
          <w:sz w:val="28"/>
        </w:rPr>
        <w:t>:</w:t>
      </w:r>
    </w:p>
    <w:p w:rsidR="00734C4A" w:rsidRDefault="008041B5">
      <w:pPr>
        <w:pStyle w:val="a3"/>
        <w:tabs>
          <w:tab w:val="left" w:pos="2487"/>
          <w:tab w:val="left" w:pos="4046"/>
          <w:tab w:val="left" w:pos="5101"/>
          <w:tab w:val="left" w:pos="7273"/>
          <w:tab w:val="left" w:pos="8994"/>
        </w:tabs>
        <w:ind w:right="152"/>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w:t>
      </w:r>
      <w:r>
        <w:tab/>
      </w:r>
      <w:r>
        <w:rPr>
          <w:spacing w:val="-53"/>
        </w:rPr>
        <w:t xml:space="preserve"> </w:t>
      </w:r>
      <w:r>
        <w:t>мира;</w:t>
      </w:r>
    </w:p>
    <w:p w:rsidR="00734C4A" w:rsidRDefault="008041B5">
      <w:pPr>
        <w:pStyle w:val="a3"/>
        <w:spacing w:line="321" w:lineRule="exact"/>
        <w:ind w:left="852" w:firstLine="0"/>
        <w:jc w:val="left"/>
      </w:pPr>
      <w:r>
        <w:t>–группировать,</w:t>
      </w:r>
      <w:r>
        <w:rPr>
          <w:spacing w:val="-15"/>
        </w:rPr>
        <w:t xml:space="preserve"> </w:t>
      </w:r>
      <w:r>
        <w:t>систематизировать</w:t>
      </w:r>
      <w:r>
        <w:rPr>
          <w:spacing w:val="-12"/>
        </w:rPr>
        <w:t xml:space="preserve"> </w:t>
      </w:r>
      <w:r>
        <w:t>факты</w:t>
      </w:r>
      <w:r>
        <w:rPr>
          <w:spacing w:val="-11"/>
        </w:rPr>
        <w:t xml:space="preserve"> </w:t>
      </w:r>
      <w:r>
        <w:t>по</w:t>
      </w:r>
      <w:r>
        <w:rPr>
          <w:spacing w:val="-11"/>
        </w:rPr>
        <w:t xml:space="preserve"> </w:t>
      </w:r>
      <w:r>
        <w:t>заданному</w:t>
      </w:r>
      <w:r>
        <w:rPr>
          <w:spacing w:val="-18"/>
        </w:rPr>
        <w:t xml:space="preserve"> </w:t>
      </w:r>
      <w:r>
        <w:rPr>
          <w:spacing w:val="-2"/>
        </w:rPr>
        <w:t>признаку.</w:t>
      </w:r>
    </w:p>
    <w:p w:rsidR="00734C4A" w:rsidRDefault="008041B5">
      <w:pPr>
        <w:pStyle w:val="a4"/>
        <w:numPr>
          <w:ilvl w:val="0"/>
          <w:numId w:val="235"/>
        </w:numPr>
        <w:tabs>
          <w:tab w:val="left" w:pos="1134"/>
        </w:tabs>
        <w:spacing w:line="322" w:lineRule="exact"/>
        <w:ind w:left="1134" w:hanging="282"/>
        <w:rPr>
          <w:sz w:val="28"/>
        </w:rPr>
      </w:pPr>
      <w:r>
        <w:rPr>
          <w:i/>
          <w:sz w:val="28"/>
        </w:rPr>
        <w:t>Работа</w:t>
      </w:r>
      <w:r>
        <w:rPr>
          <w:i/>
          <w:spacing w:val="-10"/>
          <w:sz w:val="28"/>
        </w:rPr>
        <w:t xml:space="preserve"> </w:t>
      </w:r>
      <w:r>
        <w:rPr>
          <w:i/>
          <w:sz w:val="28"/>
        </w:rPr>
        <w:t>с</w:t>
      </w:r>
      <w:r>
        <w:rPr>
          <w:i/>
          <w:spacing w:val="-10"/>
          <w:sz w:val="28"/>
        </w:rPr>
        <w:t xml:space="preserve"> </w:t>
      </w:r>
      <w:r>
        <w:rPr>
          <w:i/>
          <w:sz w:val="28"/>
        </w:rPr>
        <w:t>исторической</w:t>
      </w:r>
      <w:r>
        <w:rPr>
          <w:i/>
          <w:spacing w:val="-10"/>
          <w:sz w:val="28"/>
        </w:rPr>
        <w:t xml:space="preserve"> </w:t>
      </w:r>
      <w:r>
        <w:rPr>
          <w:i/>
          <w:spacing w:val="-2"/>
          <w:sz w:val="28"/>
        </w:rPr>
        <w:t>картой</w:t>
      </w:r>
      <w:r>
        <w:rPr>
          <w:spacing w:val="-2"/>
          <w:sz w:val="28"/>
        </w:rPr>
        <w:t>:</w:t>
      </w:r>
    </w:p>
    <w:p w:rsidR="00734C4A" w:rsidRDefault="008041B5">
      <w:pPr>
        <w:pStyle w:val="a3"/>
        <w:ind w:right="147"/>
      </w:pPr>
      <w:r>
        <w:t>–находить и показывать на исторической карте природные</w:t>
      </w:r>
      <w:r>
        <w:rPr>
          <w:spacing w:val="80"/>
        </w:rPr>
        <w:t xml:space="preserve"> </w:t>
      </w:r>
      <w:r>
        <w:t>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Pr>
          <w:spacing w:val="-19"/>
        </w:rPr>
        <w:t xml:space="preserve"> </w:t>
      </w:r>
      <w:r>
        <w:t>карты;</w:t>
      </w:r>
    </w:p>
    <w:p w:rsidR="00734C4A" w:rsidRDefault="008041B5">
      <w:pPr>
        <w:pStyle w:val="a3"/>
        <w:spacing w:before="154"/>
        <w:ind w:left="0" w:firstLine="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1171041</wp:posOffset>
                </wp:positionH>
                <wp:positionV relativeFrom="paragraph">
                  <wp:posOffset>259670</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0.446518pt;width:144.050pt;height:.71997pt;mso-position-horizontal-relative:page;mso-position-vertical-relative:paragraph;z-index:-15724032;mso-wrap-distance-left:0;mso-wrap-distance-right:0" id="docshape10" filled="true" fillcolor="#000000" stroked="false">
                <v:fill type="solid"/>
                <w10:wrap type="topAndBottom"/>
              </v:rect>
            </w:pict>
          </mc:Fallback>
        </mc:AlternateContent>
      </w:r>
    </w:p>
    <w:p w:rsidR="00734C4A" w:rsidRDefault="008041B5">
      <w:pPr>
        <w:spacing w:before="120"/>
        <w:ind w:left="141" w:right="133" w:firstLine="710"/>
        <w:jc w:val="both"/>
        <w:rPr>
          <w:sz w:val="20"/>
        </w:rPr>
      </w:pPr>
      <w:r>
        <w:rPr>
          <w:sz w:val="20"/>
          <w:vertAlign w:val="superscript"/>
        </w:rPr>
        <w:t>13</w:t>
      </w:r>
      <w:r>
        <w:rPr>
          <w:sz w:val="20"/>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w:t>
      </w:r>
      <w:r>
        <w:rPr>
          <w:spacing w:val="-2"/>
          <w:sz w:val="20"/>
        </w:rPr>
        <w:t xml:space="preserve"> </w:t>
      </w:r>
      <w:r>
        <w:rPr>
          <w:sz w:val="20"/>
        </w:rPr>
        <w:t>определению, но</w:t>
      </w:r>
      <w:r>
        <w:rPr>
          <w:spacing w:val="-2"/>
          <w:sz w:val="20"/>
        </w:rPr>
        <w:t xml:space="preserve"> </w:t>
      </w:r>
      <w:r>
        <w:rPr>
          <w:sz w:val="20"/>
        </w:rPr>
        <w:t>не повторяется для каждого</w:t>
      </w:r>
      <w:r>
        <w:rPr>
          <w:spacing w:val="-2"/>
          <w:sz w:val="20"/>
        </w:rPr>
        <w:t xml:space="preserve"> </w:t>
      </w:r>
      <w:r>
        <w:rPr>
          <w:sz w:val="20"/>
        </w:rPr>
        <w:t>результата из соображений компактности изложения.</w:t>
      </w:r>
    </w:p>
    <w:p w:rsidR="00734C4A" w:rsidRDefault="00734C4A">
      <w:pPr>
        <w:jc w:val="both"/>
        <w:rPr>
          <w:sz w:val="20"/>
        </w:rPr>
        <w:sectPr w:rsidR="00734C4A">
          <w:pgSz w:w="11900" w:h="16840"/>
          <w:pgMar w:top="1040" w:right="425" w:bottom="700" w:left="992" w:header="0" w:footer="512" w:gutter="0"/>
          <w:cols w:space="720"/>
        </w:sectPr>
      </w:pPr>
    </w:p>
    <w:p w:rsidR="00734C4A" w:rsidRDefault="008041B5">
      <w:pPr>
        <w:spacing w:before="67"/>
        <w:ind w:left="141" w:right="153" w:firstLine="710"/>
        <w:jc w:val="both"/>
        <w:rPr>
          <w:i/>
          <w:sz w:val="28"/>
        </w:rPr>
      </w:pPr>
      <w:r>
        <w:rPr>
          <w:sz w:val="28"/>
        </w:rPr>
        <w:lastRenderedPageBreak/>
        <w:t xml:space="preserve">–устанавливать на основе картографических сведений связь между условиями среды обитания людей и их занятиями. 4. </w:t>
      </w:r>
      <w:r>
        <w:rPr>
          <w:i/>
          <w:sz w:val="28"/>
        </w:rPr>
        <w:t>Работа с историческими</w:t>
      </w:r>
      <w:r>
        <w:rPr>
          <w:i/>
          <w:spacing w:val="40"/>
          <w:sz w:val="28"/>
        </w:rPr>
        <w:t xml:space="preserve"> </w:t>
      </w:r>
      <w:r>
        <w:rPr>
          <w:i/>
          <w:sz w:val="28"/>
        </w:rPr>
        <w:t>источниками:</w:t>
      </w:r>
    </w:p>
    <w:p w:rsidR="00734C4A" w:rsidRDefault="008041B5">
      <w:pPr>
        <w:pStyle w:val="a3"/>
        <w:ind w:right="144"/>
      </w:pPr>
      <w:r>
        <w:t>–называть</w:t>
      </w:r>
      <w:r>
        <w:rPr>
          <w:spacing w:val="-6"/>
        </w:rPr>
        <w:t xml:space="preserve"> </w:t>
      </w:r>
      <w:r>
        <w:t>и</w:t>
      </w:r>
      <w:r>
        <w:rPr>
          <w:spacing w:val="-6"/>
        </w:rPr>
        <w:t xml:space="preserve"> </w:t>
      </w:r>
      <w:r>
        <w:t>различать</w:t>
      </w:r>
      <w:r>
        <w:rPr>
          <w:spacing w:val="-6"/>
        </w:rPr>
        <w:t xml:space="preserve"> </w:t>
      </w:r>
      <w:r>
        <w:t>основные типы</w:t>
      </w:r>
      <w:r>
        <w:rPr>
          <w:spacing w:val="-5"/>
        </w:rPr>
        <w:t xml:space="preserve"> </w:t>
      </w:r>
      <w:r>
        <w:t>исторических</w:t>
      </w:r>
      <w:r>
        <w:rPr>
          <w:spacing w:val="-7"/>
        </w:rPr>
        <w:t xml:space="preserve"> </w:t>
      </w:r>
      <w:r>
        <w:t>источников (письменные, визуальные, вещественные), приводить примеры источников разных</w:t>
      </w:r>
      <w:r>
        <w:rPr>
          <w:spacing w:val="-11"/>
        </w:rPr>
        <w:t xml:space="preserve"> </w:t>
      </w:r>
      <w:r>
        <w:t>типов;</w:t>
      </w:r>
    </w:p>
    <w:p w:rsidR="00734C4A" w:rsidRDefault="008041B5">
      <w:pPr>
        <w:pStyle w:val="a3"/>
        <w:spacing w:before="4"/>
        <w:ind w:right="132"/>
      </w:pPr>
      <w:r>
        <w:t>–различать памятники культуры изучаемой эпохи и источники, созданные в последующие эпохи, приводить примеры;</w:t>
      </w:r>
    </w:p>
    <w:p w:rsidR="00734C4A" w:rsidRDefault="008041B5">
      <w:pPr>
        <w:pStyle w:val="a3"/>
        <w:ind w:right="136"/>
      </w:pPr>
      <w:r>
        <w:t>–извлекать из письменного источника исторические факты (имена, названия событий,</w:t>
      </w:r>
      <w:r>
        <w:rPr>
          <w:spacing w:val="-9"/>
        </w:rPr>
        <w:t xml:space="preserve"> </w:t>
      </w:r>
      <w:r>
        <w:t>даты</w:t>
      </w:r>
      <w:r>
        <w:rPr>
          <w:spacing w:val="-10"/>
        </w:rPr>
        <w:t xml:space="preserve"> </w:t>
      </w:r>
      <w:r>
        <w:t>и</w:t>
      </w:r>
      <w:r>
        <w:rPr>
          <w:spacing w:val="-8"/>
        </w:rPr>
        <w:t xml:space="preserve"> </w:t>
      </w:r>
      <w:r>
        <w:t>др.);</w:t>
      </w:r>
      <w:r>
        <w:rPr>
          <w:spacing w:val="-11"/>
        </w:rPr>
        <w:t xml:space="preserve"> </w:t>
      </w:r>
      <w:r>
        <w:t>находить</w:t>
      </w:r>
      <w:r>
        <w:rPr>
          <w:spacing w:val="-12"/>
        </w:rPr>
        <w:t xml:space="preserve"> </w:t>
      </w:r>
      <w:r>
        <w:t>в</w:t>
      </w:r>
      <w:r>
        <w:rPr>
          <w:spacing w:val="-9"/>
        </w:rPr>
        <w:t xml:space="preserve"> </w:t>
      </w:r>
      <w:r>
        <w:t>визуальных</w:t>
      </w:r>
      <w:r>
        <w:rPr>
          <w:spacing w:val="-3"/>
        </w:rPr>
        <w:t xml:space="preserve"> </w:t>
      </w:r>
      <w:r>
        <w:t>памятниках</w:t>
      </w:r>
      <w:r>
        <w:rPr>
          <w:spacing w:val="-1"/>
        </w:rPr>
        <w:t xml:space="preserve"> </w:t>
      </w:r>
      <w:r>
        <w:t>изучаемой эпохи</w:t>
      </w:r>
      <w:r>
        <w:rPr>
          <w:spacing w:val="-1"/>
        </w:rPr>
        <w:t xml:space="preserve"> </w:t>
      </w:r>
      <w:r>
        <w:t xml:space="preserve">ключевые знаки, символы; раскрывать смысл (главную идею) высказывания, изображения. 5. </w:t>
      </w:r>
      <w:r>
        <w:rPr>
          <w:i/>
        </w:rPr>
        <w:t>Историческое</w:t>
      </w:r>
      <w:r>
        <w:rPr>
          <w:i/>
          <w:spacing w:val="40"/>
        </w:rPr>
        <w:t xml:space="preserve"> </w:t>
      </w:r>
      <w:r>
        <w:rPr>
          <w:i/>
        </w:rPr>
        <w:t>описание (реконструкция)</w:t>
      </w:r>
      <w:r>
        <w:t>:</w:t>
      </w:r>
    </w:p>
    <w:p w:rsidR="00734C4A" w:rsidRDefault="008041B5">
      <w:pPr>
        <w:pStyle w:val="a3"/>
        <w:spacing w:line="321" w:lineRule="exact"/>
        <w:ind w:left="852" w:firstLine="0"/>
      </w:pPr>
      <w:r>
        <w:t>–характеризовать</w:t>
      </w:r>
      <w:r>
        <w:rPr>
          <w:spacing w:val="-8"/>
        </w:rPr>
        <w:t xml:space="preserve"> </w:t>
      </w:r>
      <w:r>
        <w:t>условия</w:t>
      </w:r>
      <w:r>
        <w:rPr>
          <w:spacing w:val="-9"/>
        </w:rPr>
        <w:t xml:space="preserve"> </w:t>
      </w:r>
      <w:r>
        <w:t>жизни</w:t>
      </w:r>
      <w:r>
        <w:rPr>
          <w:spacing w:val="-10"/>
        </w:rPr>
        <w:t xml:space="preserve"> </w:t>
      </w:r>
      <w:r>
        <w:t>людей</w:t>
      </w:r>
      <w:r>
        <w:rPr>
          <w:spacing w:val="-6"/>
        </w:rPr>
        <w:t xml:space="preserve"> </w:t>
      </w:r>
      <w:r>
        <w:t>в</w:t>
      </w:r>
      <w:r>
        <w:rPr>
          <w:spacing w:val="-11"/>
        </w:rPr>
        <w:t xml:space="preserve"> </w:t>
      </w:r>
      <w:r>
        <w:rPr>
          <w:spacing w:val="-2"/>
        </w:rPr>
        <w:t>древности;</w:t>
      </w:r>
    </w:p>
    <w:p w:rsidR="00734C4A" w:rsidRDefault="008041B5">
      <w:pPr>
        <w:pStyle w:val="a3"/>
        <w:spacing w:line="322" w:lineRule="exact"/>
        <w:ind w:left="852" w:firstLine="0"/>
      </w:pPr>
      <w:r>
        <w:rPr>
          <w:spacing w:val="-2"/>
        </w:rPr>
        <w:t>–рассказывать</w:t>
      </w:r>
      <w:r>
        <w:rPr>
          <w:spacing w:val="-11"/>
        </w:rPr>
        <w:t xml:space="preserve"> </w:t>
      </w:r>
      <w:r>
        <w:rPr>
          <w:spacing w:val="-2"/>
        </w:rPr>
        <w:t>о</w:t>
      </w:r>
      <w:r>
        <w:rPr>
          <w:spacing w:val="-12"/>
        </w:rPr>
        <w:t xml:space="preserve"> </w:t>
      </w:r>
      <w:r>
        <w:rPr>
          <w:spacing w:val="-2"/>
        </w:rPr>
        <w:t>значительных</w:t>
      </w:r>
      <w:r>
        <w:rPr>
          <w:spacing w:val="-9"/>
        </w:rPr>
        <w:t xml:space="preserve"> </w:t>
      </w:r>
      <w:r>
        <w:rPr>
          <w:spacing w:val="-2"/>
        </w:rPr>
        <w:t>событиях</w:t>
      </w:r>
      <w:r>
        <w:rPr>
          <w:spacing w:val="-9"/>
        </w:rPr>
        <w:t xml:space="preserve"> </w:t>
      </w:r>
      <w:r>
        <w:rPr>
          <w:spacing w:val="-2"/>
        </w:rPr>
        <w:t>древней</w:t>
      </w:r>
      <w:r>
        <w:rPr>
          <w:spacing w:val="-11"/>
        </w:rPr>
        <w:t xml:space="preserve"> </w:t>
      </w:r>
      <w:r>
        <w:rPr>
          <w:spacing w:val="-2"/>
        </w:rPr>
        <w:t>истории,</w:t>
      </w:r>
      <w:r>
        <w:rPr>
          <w:spacing w:val="-8"/>
        </w:rPr>
        <w:t xml:space="preserve"> </w:t>
      </w:r>
      <w:r>
        <w:rPr>
          <w:spacing w:val="-2"/>
        </w:rPr>
        <w:t>их</w:t>
      </w:r>
      <w:r>
        <w:rPr>
          <w:spacing w:val="10"/>
        </w:rPr>
        <w:t xml:space="preserve"> </w:t>
      </w:r>
      <w:r>
        <w:rPr>
          <w:spacing w:val="-2"/>
        </w:rPr>
        <w:t>участниках;</w:t>
      </w:r>
    </w:p>
    <w:p w:rsidR="00734C4A" w:rsidRDefault="008041B5">
      <w:pPr>
        <w:pStyle w:val="a3"/>
        <w:ind w:right="145"/>
      </w:pPr>
      <w:r>
        <w:t>–рассказывать об исторических личностях Древнего мира (ключевых моментах</w:t>
      </w:r>
      <w:r>
        <w:rPr>
          <w:spacing w:val="-1"/>
        </w:rPr>
        <w:t xml:space="preserve"> </w:t>
      </w:r>
      <w:r>
        <w:t>их</w:t>
      </w:r>
      <w:r>
        <w:rPr>
          <w:spacing w:val="-4"/>
        </w:rPr>
        <w:t xml:space="preserve"> </w:t>
      </w:r>
      <w:r>
        <w:t>биографии, роли в исторических событиях);</w:t>
      </w:r>
    </w:p>
    <w:p w:rsidR="00734C4A" w:rsidRDefault="008041B5">
      <w:pPr>
        <w:pStyle w:val="a3"/>
        <w:ind w:right="141"/>
      </w:pPr>
      <w:r>
        <w:t>–давать краткое описание памятников культуры эпохи первобытности и древнейших цивилизаций.</w:t>
      </w:r>
    </w:p>
    <w:p w:rsidR="00734C4A" w:rsidRDefault="008041B5">
      <w:pPr>
        <w:pStyle w:val="a4"/>
        <w:numPr>
          <w:ilvl w:val="0"/>
          <w:numId w:val="234"/>
        </w:numPr>
        <w:tabs>
          <w:tab w:val="left" w:pos="1134"/>
        </w:tabs>
        <w:spacing w:line="321" w:lineRule="exact"/>
        <w:ind w:left="1134" w:hanging="282"/>
        <w:jc w:val="both"/>
        <w:rPr>
          <w:sz w:val="28"/>
        </w:rPr>
      </w:pPr>
      <w:r>
        <w:rPr>
          <w:i/>
          <w:sz w:val="28"/>
        </w:rPr>
        <w:t>Анализ,</w:t>
      </w:r>
      <w:r>
        <w:rPr>
          <w:i/>
          <w:spacing w:val="-7"/>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23"/>
          <w:sz w:val="28"/>
        </w:rPr>
        <w:t xml:space="preserve">  </w:t>
      </w:r>
      <w:r>
        <w:rPr>
          <w:i/>
          <w:spacing w:val="-2"/>
          <w:sz w:val="28"/>
        </w:rPr>
        <w:t>явлений</w:t>
      </w:r>
      <w:r>
        <w:rPr>
          <w:spacing w:val="-2"/>
          <w:sz w:val="28"/>
        </w:rPr>
        <w:t>:</w:t>
      </w:r>
    </w:p>
    <w:p w:rsidR="00734C4A" w:rsidRDefault="008041B5">
      <w:pPr>
        <w:pStyle w:val="a3"/>
        <w:spacing w:before="4"/>
        <w:ind w:right="137"/>
      </w:pPr>
      <w:r>
        <w:t>–раскрывать существенные черты: а) государственного устройства древних обществ;</w:t>
      </w:r>
      <w:r>
        <w:rPr>
          <w:spacing w:val="-3"/>
        </w:rPr>
        <w:t xml:space="preserve"> </w:t>
      </w:r>
      <w:r>
        <w:t>б)</w:t>
      </w:r>
      <w:r>
        <w:rPr>
          <w:spacing w:val="-4"/>
        </w:rPr>
        <w:t xml:space="preserve"> </w:t>
      </w:r>
      <w:r>
        <w:t>положения</w:t>
      </w:r>
      <w:r>
        <w:rPr>
          <w:spacing w:val="-2"/>
        </w:rPr>
        <w:t xml:space="preserve"> </w:t>
      </w:r>
      <w:r>
        <w:t>основных</w:t>
      </w:r>
      <w:r>
        <w:rPr>
          <w:spacing w:val="-7"/>
        </w:rPr>
        <w:t xml:space="preserve"> </w:t>
      </w:r>
      <w:r>
        <w:t>групп населения;</w:t>
      </w:r>
      <w:r>
        <w:rPr>
          <w:spacing w:val="-3"/>
        </w:rPr>
        <w:t xml:space="preserve"> </w:t>
      </w:r>
      <w:r>
        <w:t>в)</w:t>
      </w:r>
      <w:r>
        <w:rPr>
          <w:spacing w:val="-4"/>
        </w:rPr>
        <w:t xml:space="preserve"> </w:t>
      </w:r>
      <w:r>
        <w:t>религиозных</w:t>
      </w:r>
      <w:r>
        <w:rPr>
          <w:spacing w:val="-7"/>
        </w:rPr>
        <w:t xml:space="preserve"> </w:t>
      </w:r>
      <w:r>
        <w:t>верований</w:t>
      </w:r>
      <w:r>
        <w:rPr>
          <w:spacing w:val="-3"/>
        </w:rPr>
        <w:t xml:space="preserve"> </w:t>
      </w:r>
      <w:r>
        <w:t>людей в</w:t>
      </w:r>
      <w:r>
        <w:rPr>
          <w:spacing w:val="40"/>
        </w:rPr>
        <w:t xml:space="preserve">  </w:t>
      </w:r>
      <w:r>
        <w:t>древности;</w:t>
      </w:r>
    </w:p>
    <w:p w:rsidR="00734C4A" w:rsidRDefault="008041B5">
      <w:pPr>
        <w:pStyle w:val="a3"/>
        <w:spacing w:line="321" w:lineRule="exact"/>
        <w:ind w:left="852" w:firstLine="0"/>
        <w:jc w:val="left"/>
      </w:pPr>
      <w:r>
        <w:t>–сравнивать</w:t>
      </w:r>
      <w:r>
        <w:rPr>
          <w:spacing w:val="-10"/>
        </w:rPr>
        <w:t xml:space="preserve"> </w:t>
      </w:r>
      <w:r>
        <w:t>исторические</w:t>
      </w:r>
      <w:r>
        <w:rPr>
          <w:spacing w:val="-7"/>
        </w:rPr>
        <w:t xml:space="preserve"> </w:t>
      </w:r>
      <w:r>
        <w:t>явления,</w:t>
      </w:r>
      <w:r>
        <w:rPr>
          <w:spacing w:val="-5"/>
        </w:rPr>
        <w:t xml:space="preserve"> </w:t>
      </w:r>
      <w:r>
        <w:t>определять</w:t>
      </w:r>
      <w:r>
        <w:rPr>
          <w:spacing w:val="-10"/>
        </w:rPr>
        <w:t xml:space="preserve"> </w:t>
      </w:r>
      <w:r>
        <w:t>их</w:t>
      </w:r>
      <w:r>
        <w:rPr>
          <w:spacing w:val="-4"/>
        </w:rPr>
        <w:t xml:space="preserve"> </w:t>
      </w:r>
      <w:r>
        <w:t>общие</w:t>
      </w:r>
      <w:r>
        <w:rPr>
          <w:spacing w:val="-7"/>
        </w:rPr>
        <w:t xml:space="preserve"> </w:t>
      </w:r>
      <w:r>
        <w:rPr>
          <w:spacing w:val="-2"/>
        </w:rPr>
        <w:t>черты;</w:t>
      </w:r>
    </w:p>
    <w:p w:rsidR="00734C4A" w:rsidRDefault="008041B5">
      <w:pPr>
        <w:pStyle w:val="a3"/>
        <w:spacing w:line="322" w:lineRule="exact"/>
        <w:ind w:left="852" w:firstLine="0"/>
        <w:jc w:val="left"/>
      </w:pPr>
      <w:r>
        <w:t>–иллюстрировать</w:t>
      </w:r>
      <w:r>
        <w:rPr>
          <w:spacing w:val="-13"/>
        </w:rPr>
        <w:t xml:space="preserve"> </w:t>
      </w:r>
      <w:r>
        <w:t>общие</w:t>
      </w:r>
      <w:r>
        <w:rPr>
          <w:spacing w:val="-10"/>
        </w:rPr>
        <w:t xml:space="preserve"> </w:t>
      </w:r>
      <w:r>
        <w:t>явления,</w:t>
      </w:r>
      <w:r>
        <w:rPr>
          <w:spacing w:val="-8"/>
        </w:rPr>
        <w:t xml:space="preserve"> </w:t>
      </w:r>
      <w:r>
        <w:t>черты</w:t>
      </w:r>
      <w:r>
        <w:rPr>
          <w:spacing w:val="-11"/>
        </w:rPr>
        <w:t xml:space="preserve"> </w:t>
      </w:r>
      <w:r>
        <w:t>конкретными</w:t>
      </w:r>
      <w:r>
        <w:rPr>
          <w:spacing w:val="-11"/>
        </w:rPr>
        <w:t xml:space="preserve"> </w:t>
      </w:r>
      <w:r>
        <w:rPr>
          <w:spacing w:val="-2"/>
        </w:rPr>
        <w:t>примерами;</w:t>
      </w:r>
    </w:p>
    <w:p w:rsidR="00734C4A" w:rsidRDefault="008041B5">
      <w:pPr>
        <w:pStyle w:val="a3"/>
        <w:spacing w:line="322" w:lineRule="exact"/>
        <w:ind w:left="852" w:firstLine="0"/>
        <w:jc w:val="left"/>
      </w:pPr>
      <w:r>
        <w:t>–объяснять</w:t>
      </w:r>
      <w:r>
        <w:rPr>
          <w:spacing w:val="-9"/>
        </w:rPr>
        <w:t xml:space="preserve"> </w:t>
      </w:r>
      <w:r>
        <w:t>причины</w:t>
      </w:r>
      <w:r>
        <w:rPr>
          <w:spacing w:val="-7"/>
        </w:rPr>
        <w:t xml:space="preserve"> </w:t>
      </w:r>
      <w:r>
        <w:t>и</w:t>
      </w:r>
      <w:r>
        <w:rPr>
          <w:spacing w:val="-8"/>
        </w:rPr>
        <w:t xml:space="preserve"> </w:t>
      </w:r>
      <w:r>
        <w:t>следствия</w:t>
      </w:r>
      <w:r>
        <w:rPr>
          <w:spacing w:val="-6"/>
        </w:rPr>
        <w:t xml:space="preserve"> </w:t>
      </w:r>
      <w:r>
        <w:t>важнейших</w:t>
      </w:r>
      <w:r>
        <w:rPr>
          <w:spacing w:val="-11"/>
        </w:rPr>
        <w:t xml:space="preserve"> </w:t>
      </w:r>
      <w:r>
        <w:t>событий</w:t>
      </w:r>
      <w:r>
        <w:rPr>
          <w:spacing w:val="-8"/>
        </w:rPr>
        <w:t xml:space="preserve"> </w:t>
      </w:r>
      <w:r>
        <w:t>древней</w:t>
      </w:r>
      <w:r>
        <w:rPr>
          <w:spacing w:val="-7"/>
        </w:rPr>
        <w:t xml:space="preserve"> </w:t>
      </w:r>
      <w:r>
        <w:rPr>
          <w:spacing w:val="-2"/>
        </w:rPr>
        <w:t>истории.</w:t>
      </w:r>
    </w:p>
    <w:p w:rsidR="00734C4A" w:rsidRDefault="008041B5">
      <w:pPr>
        <w:pStyle w:val="a4"/>
        <w:numPr>
          <w:ilvl w:val="0"/>
          <w:numId w:val="234"/>
        </w:numPr>
        <w:tabs>
          <w:tab w:val="left" w:pos="1287"/>
        </w:tabs>
        <w:ind w:left="141" w:right="137" w:firstLine="710"/>
        <w:jc w:val="both"/>
        <w:rPr>
          <w:sz w:val="28"/>
        </w:rPr>
      </w:pPr>
      <w:r>
        <w:rPr>
          <w:i/>
          <w:sz w:val="28"/>
        </w:rPr>
        <w:t>Рассмотрение исторических версий и оценок,</w:t>
      </w:r>
      <w:r>
        <w:rPr>
          <w:i/>
          <w:spacing w:val="40"/>
          <w:sz w:val="28"/>
        </w:rPr>
        <w:t xml:space="preserve"> </w:t>
      </w:r>
      <w:r>
        <w:rPr>
          <w:sz w:val="28"/>
        </w:rPr>
        <w:t>определение своего отношения к наиболее значимым событиям и личностям прошлого:</w:t>
      </w:r>
    </w:p>
    <w:p w:rsidR="00734C4A" w:rsidRDefault="008041B5">
      <w:pPr>
        <w:pStyle w:val="a3"/>
        <w:ind w:right="150"/>
      </w:pPr>
      <w:r>
        <w:t>–излагать оценки наиболее значительных событий и личностей древней истории, приводимые в учебной</w:t>
      </w:r>
      <w:r>
        <w:rPr>
          <w:spacing w:val="80"/>
        </w:rPr>
        <w:t xml:space="preserve"> </w:t>
      </w:r>
      <w:r>
        <w:t>литературе;</w:t>
      </w:r>
    </w:p>
    <w:p w:rsidR="00734C4A" w:rsidRDefault="008041B5">
      <w:pPr>
        <w:pStyle w:val="a3"/>
        <w:ind w:right="146"/>
      </w:pPr>
      <w:r>
        <w:t>–высказывать на уровне эмоциональных оценок отношение к поступкам людей прошлого, к памятникам культуры.</w:t>
      </w:r>
    </w:p>
    <w:p w:rsidR="00734C4A" w:rsidRDefault="008041B5">
      <w:pPr>
        <w:pStyle w:val="a4"/>
        <w:numPr>
          <w:ilvl w:val="0"/>
          <w:numId w:val="234"/>
        </w:numPr>
        <w:tabs>
          <w:tab w:val="left" w:pos="1134"/>
        </w:tabs>
        <w:spacing w:before="3"/>
        <w:ind w:left="1134" w:hanging="282"/>
        <w:jc w:val="both"/>
        <w:rPr>
          <w:i/>
          <w:sz w:val="28"/>
        </w:rPr>
      </w:pPr>
      <w:r>
        <w:rPr>
          <w:i/>
          <w:sz w:val="28"/>
        </w:rPr>
        <w:t>Применение</w:t>
      </w:r>
      <w:r>
        <w:rPr>
          <w:i/>
          <w:spacing w:val="-15"/>
          <w:sz w:val="28"/>
        </w:rPr>
        <w:t xml:space="preserve"> </w:t>
      </w:r>
      <w:r>
        <w:rPr>
          <w:i/>
          <w:sz w:val="28"/>
        </w:rPr>
        <w:t>исторических</w:t>
      </w:r>
      <w:r>
        <w:rPr>
          <w:i/>
          <w:spacing w:val="-15"/>
          <w:sz w:val="28"/>
        </w:rPr>
        <w:t xml:space="preserve"> </w:t>
      </w:r>
      <w:r>
        <w:rPr>
          <w:i/>
          <w:spacing w:val="-2"/>
          <w:sz w:val="28"/>
        </w:rPr>
        <w:t>знаний:</w:t>
      </w:r>
    </w:p>
    <w:p w:rsidR="00734C4A" w:rsidRDefault="008041B5">
      <w:pPr>
        <w:pStyle w:val="a3"/>
        <w:ind w:right="139"/>
      </w:pPr>
      <w:r>
        <w:t>–раскрывать</w:t>
      </w:r>
      <w:r>
        <w:rPr>
          <w:spacing w:val="-18"/>
        </w:rPr>
        <w:t xml:space="preserve"> </w:t>
      </w:r>
      <w:r>
        <w:t>значение</w:t>
      </w:r>
      <w:r>
        <w:rPr>
          <w:spacing w:val="-17"/>
        </w:rPr>
        <w:t xml:space="preserve"> </w:t>
      </w:r>
      <w:r>
        <w:t>памятников</w:t>
      </w:r>
      <w:r>
        <w:rPr>
          <w:spacing w:val="-18"/>
        </w:rPr>
        <w:t xml:space="preserve"> </w:t>
      </w:r>
      <w:r>
        <w:t>древней</w:t>
      </w:r>
      <w:r>
        <w:rPr>
          <w:spacing w:val="-17"/>
        </w:rPr>
        <w:t xml:space="preserve"> </w:t>
      </w:r>
      <w:r>
        <w:t>истории</w:t>
      </w:r>
      <w:r>
        <w:rPr>
          <w:spacing w:val="-18"/>
        </w:rPr>
        <w:t xml:space="preserve"> </w:t>
      </w:r>
      <w:r>
        <w:t>и</w:t>
      </w:r>
      <w:r>
        <w:rPr>
          <w:spacing w:val="-17"/>
        </w:rPr>
        <w:t xml:space="preserve"> </w:t>
      </w:r>
      <w:r>
        <w:t>культуры,</w:t>
      </w:r>
      <w:r>
        <w:rPr>
          <w:spacing w:val="-18"/>
        </w:rPr>
        <w:t xml:space="preserve"> </w:t>
      </w:r>
      <w:r>
        <w:t>необходимость сохранения их в современном мире;</w:t>
      </w:r>
    </w:p>
    <w:p w:rsidR="00734C4A" w:rsidRDefault="008041B5">
      <w:pPr>
        <w:pStyle w:val="a3"/>
        <w:ind w:right="148"/>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Первобытности</w:t>
      </w:r>
      <w:r>
        <w:rPr>
          <w:spacing w:val="80"/>
        </w:rPr>
        <w:t xml:space="preserve">  </w:t>
      </w:r>
      <w:r>
        <w:t>и Древнего мира (в том числе с привлечением регионального материала), оформлять полученные результаты в форме сообщения,</w:t>
      </w:r>
      <w:r>
        <w:rPr>
          <w:spacing w:val="40"/>
        </w:rPr>
        <w:t xml:space="preserve"> </w:t>
      </w:r>
      <w:r>
        <w:t>альбома,</w:t>
      </w:r>
      <w:r>
        <w:rPr>
          <w:spacing w:val="80"/>
        </w:rPr>
        <w:t xml:space="preserve"> </w:t>
      </w:r>
      <w:r>
        <w:t>презентации.</w:t>
      </w:r>
    </w:p>
    <w:p w:rsidR="00734C4A" w:rsidRDefault="00734C4A">
      <w:pPr>
        <w:pStyle w:val="a3"/>
        <w:ind w:left="0" w:firstLine="0"/>
        <w:jc w:val="left"/>
      </w:pPr>
    </w:p>
    <w:p w:rsidR="00734C4A" w:rsidRDefault="00734C4A">
      <w:pPr>
        <w:pStyle w:val="a3"/>
        <w:spacing w:before="2"/>
        <w:ind w:left="0" w:firstLine="0"/>
        <w:jc w:val="left"/>
      </w:pPr>
    </w:p>
    <w:p w:rsidR="00734C4A" w:rsidRDefault="008041B5">
      <w:pPr>
        <w:pStyle w:val="2"/>
        <w:numPr>
          <w:ilvl w:val="0"/>
          <w:numId w:val="236"/>
        </w:numPr>
        <w:tabs>
          <w:tab w:val="left" w:pos="1062"/>
        </w:tabs>
        <w:spacing w:line="319" w:lineRule="exact"/>
        <w:ind w:left="1062" w:hanging="210"/>
      </w:pPr>
      <w:r>
        <w:rPr>
          <w:spacing w:val="-2"/>
        </w:rPr>
        <w:t>КЛАСС</w:t>
      </w:r>
    </w:p>
    <w:p w:rsidR="00734C4A" w:rsidRDefault="008041B5">
      <w:pPr>
        <w:pStyle w:val="a4"/>
        <w:numPr>
          <w:ilvl w:val="0"/>
          <w:numId w:val="233"/>
        </w:numPr>
        <w:tabs>
          <w:tab w:val="left" w:pos="1134"/>
        </w:tabs>
        <w:spacing w:line="319" w:lineRule="exact"/>
        <w:ind w:left="1134" w:hanging="282"/>
        <w:jc w:val="both"/>
        <w:rPr>
          <w:sz w:val="28"/>
        </w:rPr>
      </w:pPr>
      <w:r>
        <w:rPr>
          <w:i/>
          <w:sz w:val="28"/>
        </w:rPr>
        <w:t>Знание</w:t>
      </w:r>
      <w:r>
        <w:rPr>
          <w:i/>
          <w:spacing w:val="-6"/>
          <w:sz w:val="28"/>
        </w:rPr>
        <w:t xml:space="preserve"> </w:t>
      </w:r>
      <w:r>
        <w:rPr>
          <w:i/>
          <w:sz w:val="28"/>
        </w:rPr>
        <w:t>хронологии,</w:t>
      </w:r>
      <w:r>
        <w:rPr>
          <w:i/>
          <w:spacing w:val="-4"/>
          <w:sz w:val="28"/>
        </w:rPr>
        <w:t xml:space="preserve"> </w:t>
      </w:r>
      <w:r>
        <w:rPr>
          <w:i/>
          <w:sz w:val="28"/>
        </w:rPr>
        <w:t>работа</w:t>
      </w:r>
      <w:r>
        <w:rPr>
          <w:i/>
          <w:spacing w:val="-6"/>
          <w:sz w:val="28"/>
        </w:rPr>
        <w:t xml:space="preserve"> </w:t>
      </w:r>
      <w:r>
        <w:rPr>
          <w:i/>
          <w:sz w:val="28"/>
        </w:rPr>
        <w:t>с</w:t>
      </w:r>
      <w:r>
        <w:rPr>
          <w:i/>
          <w:spacing w:val="46"/>
          <w:sz w:val="28"/>
        </w:rPr>
        <w:t xml:space="preserve"> </w:t>
      </w:r>
      <w:r>
        <w:rPr>
          <w:i/>
          <w:spacing w:val="-2"/>
          <w:sz w:val="28"/>
        </w:rPr>
        <w:t>хронологией</w:t>
      </w:r>
      <w:r>
        <w:rPr>
          <w:spacing w:val="-2"/>
          <w:sz w:val="28"/>
        </w:rPr>
        <w:t>:</w:t>
      </w:r>
    </w:p>
    <w:p w:rsidR="00734C4A" w:rsidRDefault="008041B5">
      <w:pPr>
        <w:pStyle w:val="a3"/>
        <w:ind w:right="146"/>
      </w:pPr>
      <w:r>
        <w:t>–называть даты важнейших событий Средневековья, определять их принадлежность к веку, историческому</w:t>
      </w:r>
      <w:r>
        <w:rPr>
          <w:spacing w:val="80"/>
        </w:rPr>
        <w:t xml:space="preserve">  </w:t>
      </w:r>
      <w:r>
        <w:t>периоду;</w:t>
      </w:r>
    </w:p>
    <w:p w:rsidR="00734C4A" w:rsidRDefault="008041B5">
      <w:pPr>
        <w:pStyle w:val="a3"/>
        <w:spacing w:line="242" w:lineRule="auto"/>
        <w:ind w:right="147"/>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w:t>
      </w:r>
      <w:r>
        <w:rPr>
          <w:spacing w:val="40"/>
        </w:rPr>
        <w:t xml:space="preserve">  </w:t>
      </w:r>
      <w:r>
        <w:t>государства);</w:t>
      </w:r>
    </w:p>
    <w:p w:rsidR="00734C4A" w:rsidRDefault="008041B5">
      <w:pPr>
        <w:pStyle w:val="a3"/>
        <w:spacing w:line="316" w:lineRule="exact"/>
        <w:ind w:left="852" w:firstLine="0"/>
      </w:pPr>
      <w:r>
        <w:t>–устанавливать</w:t>
      </w:r>
      <w:r>
        <w:rPr>
          <w:spacing w:val="32"/>
        </w:rPr>
        <w:t xml:space="preserve">  </w:t>
      </w:r>
      <w:r>
        <w:t>длительность</w:t>
      </w:r>
      <w:r>
        <w:rPr>
          <w:spacing w:val="32"/>
        </w:rPr>
        <w:t xml:space="preserve">  </w:t>
      </w:r>
      <w:r>
        <w:t>и</w:t>
      </w:r>
      <w:r>
        <w:rPr>
          <w:spacing w:val="33"/>
        </w:rPr>
        <w:t xml:space="preserve">  </w:t>
      </w:r>
      <w:r>
        <w:t>синхронность</w:t>
      </w:r>
      <w:r>
        <w:rPr>
          <w:spacing w:val="32"/>
        </w:rPr>
        <w:t xml:space="preserve">  </w:t>
      </w:r>
      <w:r>
        <w:t>событий</w:t>
      </w:r>
      <w:r>
        <w:rPr>
          <w:spacing w:val="33"/>
        </w:rPr>
        <w:t xml:space="preserve">  </w:t>
      </w:r>
      <w:r>
        <w:t>истории</w:t>
      </w:r>
      <w:r>
        <w:rPr>
          <w:spacing w:val="33"/>
        </w:rPr>
        <w:t xml:space="preserve">  </w:t>
      </w:r>
      <w:r>
        <w:t>Руси</w:t>
      </w:r>
      <w:r>
        <w:rPr>
          <w:spacing w:val="33"/>
        </w:rPr>
        <w:t xml:space="preserve">  </w:t>
      </w:r>
      <w:r>
        <w:rPr>
          <w:spacing w:val="-10"/>
        </w:rPr>
        <w:t>и</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всеобщей</w:t>
      </w:r>
      <w:r>
        <w:rPr>
          <w:spacing w:val="62"/>
        </w:rPr>
        <w:t xml:space="preserve"> </w:t>
      </w:r>
      <w:r>
        <w:rPr>
          <w:spacing w:val="-2"/>
        </w:rPr>
        <w:t>истории.</w:t>
      </w:r>
    </w:p>
    <w:p w:rsidR="00734C4A" w:rsidRDefault="008041B5">
      <w:pPr>
        <w:pStyle w:val="a4"/>
        <w:numPr>
          <w:ilvl w:val="0"/>
          <w:numId w:val="233"/>
        </w:numPr>
        <w:tabs>
          <w:tab w:val="left" w:pos="1134"/>
        </w:tabs>
        <w:spacing w:line="322" w:lineRule="exact"/>
        <w:ind w:left="1134" w:hanging="282"/>
        <w:jc w:val="both"/>
        <w:rPr>
          <w:sz w:val="28"/>
        </w:rPr>
      </w:pPr>
      <w:r>
        <w:rPr>
          <w:i/>
          <w:sz w:val="28"/>
        </w:rPr>
        <w:t>Знание</w:t>
      </w:r>
      <w:r>
        <w:rPr>
          <w:i/>
          <w:spacing w:val="-8"/>
          <w:sz w:val="28"/>
        </w:rPr>
        <w:t xml:space="preserve"> </w:t>
      </w:r>
      <w:r>
        <w:rPr>
          <w:i/>
          <w:sz w:val="28"/>
        </w:rPr>
        <w:t>исторических</w:t>
      </w:r>
      <w:r>
        <w:rPr>
          <w:i/>
          <w:spacing w:val="-7"/>
          <w:sz w:val="28"/>
        </w:rPr>
        <w:t xml:space="preserve"> </w:t>
      </w:r>
      <w:r>
        <w:rPr>
          <w:i/>
          <w:sz w:val="28"/>
        </w:rPr>
        <w:t>фактов,</w:t>
      </w:r>
      <w:r>
        <w:rPr>
          <w:i/>
          <w:spacing w:val="-5"/>
          <w:sz w:val="28"/>
        </w:rPr>
        <w:t xml:space="preserve"> </w:t>
      </w:r>
      <w:r>
        <w:rPr>
          <w:i/>
          <w:sz w:val="28"/>
        </w:rPr>
        <w:t>работа</w:t>
      </w:r>
      <w:r>
        <w:rPr>
          <w:i/>
          <w:spacing w:val="-4"/>
          <w:sz w:val="28"/>
        </w:rPr>
        <w:t xml:space="preserve"> </w:t>
      </w:r>
      <w:r>
        <w:rPr>
          <w:i/>
          <w:sz w:val="28"/>
        </w:rPr>
        <w:t>с</w:t>
      </w:r>
      <w:r>
        <w:rPr>
          <w:i/>
          <w:spacing w:val="56"/>
          <w:sz w:val="28"/>
        </w:rPr>
        <w:t xml:space="preserve"> </w:t>
      </w:r>
      <w:r>
        <w:rPr>
          <w:i/>
          <w:spacing w:val="-2"/>
          <w:sz w:val="28"/>
        </w:rPr>
        <w:t>фактами</w:t>
      </w:r>
      <w:r>
        <w:rPr>
          <w:spacing w:val="-2"/>
          <w:sz w:val="28"/>
        </w:rPr>
        <w:t>:</w:t>
      </w:r>
    </w:p>
    <w:p w:rsidR="00734C4A" w:rsidRDefault="008041B5">
      <w:pPr>
        <w:pStyle w:val="a3"/>
        <w:ind w:right="152"/>
      </w:pPr>
      <w:r>
        <w:t>–указывать (называть) место, обстоятельства, участников, результаты важнейших событий отечественной и всеобщей истории</w:t>
      </w:r>
      <w:r>
        <w:rPr>
          <w:spacing w:val="40"/>
        </w:rPr>
        <w:t xml:space="preserve"> </w:t>
      </w:r>
      <w:r>
        <w:t>эпохи Средневековья;</w:t>
      </w:r>
    </w:p>
    <w:p w:rsidR="00734C4A" w:rsidRDefault="008041B5">
      <w:pPr>
        <w:pStyle w:val="a3"/>
        <w:spacing w:before="5"/>
        <w:ind w:right="145"/>
      </w:pPr>
      <w:r>
        <w:t>–группировать, систематизировать факты по заданному признаку</w:t>
      </w:r>
      <w:r>
        <w:rPr>
          <w:spacing w:val="80"/>
        </w:rPr>
        <w:t xml:space="preserve"> </w:t>
      </w:r>
      <w:r>
        <w:t>(составление</w:t>
      </w:r>
      <w:r>
        <w:rPr>
          <w:spacing w:val="40"/>
        </w:rPr>
        <w:t xml:space="preserve"> </w:t>
      </w:r>
      <w:r>
        <w:t>систематических таблиц).</w:t>
      </w:r>
    </w:p>
    <w:p w:rsidR="00734C4A" w:rsidRDefault="008041B5">
      <w:pPr>
        <w:pStyle w:val="a4"/>
        <w:numPr>
          <w:ilvl w:val="0"/>
          <w:numId w:val="233"/>
        </w:numPr>
        <w:tabs>
          <w:tab w:val="left" w:pos="1134"/>
        </w:tabs>
        <w:spacing w:line="321" w:lineRule="exact"/>
        <w:ind w:left="1134" w:hanging="282"/>
        <w:jc w:val="both"/>
        <w:rPr>
          <w:sz w:val="28"/>
        </w:rPr>
      </w:pPr>
      <w:r>
        <w:rPr>
          <w:i/>
          <w:sz w:val="28"/>
        </w:rPr>
        <w:t>Работа</w:t>
      </w:r>
      <w:r>
        <w:rPr>
          <w:i/>
          <w:spacing w:val="-10"/>
          <w:sz w:val="28"/>
        </w:rPr>
        <w:t xml:space="preserve"> </w:t>
      </w:r>
      <w:r>
        <w:rPr>
          <w:i/>
          <w:sz w:val="28"/>
        </w:rPr>
        <w:t>с</w:t>
      </w:r>
      <w:r>
        <w:rPr>
          <w:i/>
          <w:spacing w:val="-10"/>
          <w:sz w:val="28"/>
        </w:rPr>
        <w:t xml:space="preserve"> </w:t>
      </w:r>
      <w:r>
        <w:rPr>
          <w:i/>
          <w:sz w:val="28"/>
        </w:rPr>
        <w:t>исторической</w:t>
      </w:r>
      <w:r>
        <w:rPr>
          <w:i/>
          <w:spacing w:val="-10"/>
          <w:sz w:val="28"/>
        </w:rPr>
        <w:t xml:space="preserve"> </w:t>
      </w:r>
      <w:r>
        <w:rPr>
          <w:i/>
          <w:spacing w:val="-2"/>
          <w:sz w:val="28"/>
        </w:rPr>
        <w:t>картой</w:t>
      </w:r>
      <w:r>
        <w:rPr>
          <w:spacing w:val="-2"/>
          <w:sz w:val="28"/>
        </w:rPr>
        <w:t>:</w:t>
      </w:r>
    </w:p>
    <w:p w:rsidR="00734C4A" w:rsidRDefault="008041B5">
      <w:pPr>
        <w:pStyle w:val="a3"/>
        <w:ind w:right="147"/>
      </w:pPr>
      <w:r>
        <w:t>–находить и показывать на карте исторические объекты, используя легенду карты; давать словесное описание их местоположения;</w:t>
      </w:r>
    </w:p>
    <w:p w:rsidR="00734C4A" w:rsidRDefault="008041B5">
      <w:pPr>
        <w:pStyle w:val="a3"/>
        <w:ind w:right="13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34C4A" w:rsidRDefault="008041B5">
      <w:pPr>
        <w:pStyle w:val="a4"/>
        <w:numPr>
          <w:ilvl w:val="0"/>
          <w:numId w:val="233"/>
        </w:numPr>
        <w:tabs>
          <w:tab w:val="left" w:pos="1134"/>
        </w:tabs>
        <w:spacing w:line="320" w:lineRule="exact"/>
        <w:ind w:left="1134" w:hanging="282"/>
        <w:jc w:val="both"/>
        <w:rPr>
          <w:sz w:val="28"/>
        </w:rPr>
      </w:pPr>
      <w:r>
        <w:rPr>
          <w:i/>
          <w:sz w:val="28"/>
        </w:rPr>
        <w:t>Работа</w:t>
      </w:r>
      <w:r>
        <w:rPr>
          <w:i/>
          <w:spacing w:val="-8"/>
          <w:sz w:val="28"/>
        </w:rPr>
        <w:t xml:space="preserve"> </w:t>
      </w:r>
      <w:r>
        <w:rPr>
          <w:i/>
          <w:sz w:val="28"/>
        </w:rPr>
        <w:t>с</w:t>
      </w:r>
      <w:r>
        <w:rPr>
          <w:i/>
          <w:spacing w:val="-7"/>
          <w:sz w:val="28"/>
        </w:rPr>
        <w:t xml:space="preserve"> </w:t>
      </w:r>
      <w:r>
        <w:rPr>
          <w:i/>
          <w:sz w:val="28"/>
        </w:rPr>
        <w:t>историческими</w:t>
      </w:r>
      <w:r>
        <w:rPr>
          <w:i/>
          <w:spacing w:val="54"/>
          <w:sz w:val="28"/>
        </w:rPr>
        <w:t xml:space="preserve"> </w:t>
      </w:r>
      <w:r>
        <w:rPr>
          <w:i/>
          <w:spacing w:val="-2"/>
          <w:sz w:val="28"/>
        </w:rPr>
        <w:t>источниками</w:t>
      </w:r>
      <w:r>
        <w:rPr>
          <w:spacing w:val="-2"/>
          <w:sz w:val="28"/>
        </w:rPr>
        <w:t>:</w:t>
      </w:r>
    </w:p>
    <w:p w:rsidR="00734C4A" w:rsidRDefault="008041B5">
      <w:pPr>
        <w:pStyle w:val="a3"/>
        <w:ind w:right="146"/>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734C4A" w:rsidRDefault="008041B5">
      <w:pPr>
        <w:pStyle w:val="a3"/>
        <w:spacing w:before="3" w:line="322" w:lineRule="exact"/>
        <w:ind w:left="852" w:firstLine="0"/>
      </w:pPr>
      <w:r>
        <w:t>–характеризовать</w:t>
      </w:r>
      <w:r>
        <w:rPr>
          <w:spacing w:val="-12"/>
        </w:rPr>
        <w:t xml:space="preserve"> </w:t>
      </w:r>
      <w:r>
        <w:t>авторство,</w:t>
      </w:r>
      <w:r>
        <w:rPr>
          <w:spacing w:val="-7"/>
        </w:rPr>
        <w:t xml:space="preserve"> </w:t>
      </w:r>
      <w:r>
        <w:t>время,</w:t>
      </w:r>
      <w:r>
        <w:rPr>
          <w:spacing w:val="-8"/>
        </w:rPr>
        <w:t xml:space="preserve"> </w:t>
      </w:r>
      <w:r>
        <w:t>место</w:t>
      </w:r>
      <w:r>
        <w:rPr>
          <w:spacing w:val="-9"/>
        </w:rPr>
        <w:t xml:space="preserve"> </w:t>
      </w:r>
      <w:r>
        <w:t>создания</w:t>
      </w:r>
      <w:r>
        <w:rPr>
          <w:spacing w:val="-9"/>
        </w:rPr>
        <w:t xml:space="preserve"> </w:t>
      </w:r>
      <w:r>
        <w:rPr>
          <w:spacing w:val="-2"/>
        </w:rPr>
        <w:t>источника;</w:t>
      </w:r>
    </w:p>
    <w:p w:rsidR="00734C4A" w:rsidRDefault="008041B5">
      <w:pPr>
        <w:pStyle w:val="a3"/>
        <w:ind w:right="151"/>
      </w:pPr>
      <w:r>
        <w:t>–выделять в тексте письменного источника исторические описания (хода событий, действий людей) и объяснения (причин,</w:t>
      </w:r>
      <w:r>
        <w:rPr>
          <w:spacing w:val="40"/>
        </w:rPr>
        <w:t xml:space="preserve"> </w:t>
      </w:r>
      <w:r>
        <w:t>сущности,</w:t>
      </w:r>
      <w:r>
        <w:rPr>
          <w:spacing w:val="40"/>
        </w:rPr>
        <w:t xml:space="preserve"> </w:t>
      </w:r>
      <w:r>
        <w:t>последствий исторических событий);</w:t>
      </w:r>
    </w:p>
    <w:p w:rsidR="00734C4A" w:rsidRDefault="008041B5">
      <w:pPr>
        <w:pStyle w:val="a3"/>
        <w:ind w:right="142"/>
      </w:pPr>
      <w:r>
        <w:t>–находить в визуальном источнике и вещественном памятнике</w:t>
      </w:r>
      <w:r>
        <w:rPr>
          <w:spacing w:val="40"/>
        </w:rPr>
        <w:t xml:space="preserve"> </w:t>
      </w:r>
      <w:r>
        <w:t>ключевые символы, образы;</w:t>
      </w:r>
    </w:p>
    <w:p w:rsidR="00734C4A" w:rsidRDefault="008041B5">
      <w:pPr>
        <w:pStyle w:val="a3"/>
        <w:ind w:right="143"/>
      </w:pPr>
      <w:r>
        <w:t xml:space="preserve">–характеризовать позицию автора письменного и визуального исторического </w:t>
      </w:r>
      <w:r>
        <w:rPr>
          <w:spacing w:val="-2"/>
        </w:rPr>
        <w:t>источника.</w:t>
      </w:r>
    </w:p>
    <w:p w:rsidR="00734C4A" w:rsidRDefault="008041B5">
      <w:pPr>
        <w:pStyle w:val="a4"/>
        <w:numPr>
          <w:ilvl w:val="0"/>
          <w:numId w:val="233"/>
        </w:numPr>
        <w:tabs>
          <w:tab w:val="left" w:pos="1134"/>
        </w:tabs>
        <w:spacing w:line="321" w:lineRule="exact"/>
        <w:ind w:left="1134" w:hanging="282"/>
        <w:jc w:val="both"/>
        <w:rPr>
          <w:sz w:val="28"/>
        </w:rPr>
      </w:pPr>
      <w:r>
        <w:rPr>
          <w:i/>
          <w:sz w:val="28"/>
        </w:rPr>
        <w:t>Историческое</w:t>
      </w:r>
      <w:r>
        <w:rPr>
          <w:i/>
          <w:spacing w:val="-14"/>
          <w:sz w:val="28"/>
        </w:rPr>
        <w:t xml:space="preserve"> </w:t>
      </w:r>
      <w:r>
        <w:rPr>
          <w:i/>
          <w:sz w:val="28"/>
        </w:rPr>
        <w:t>описание</w:t>
      </w:r>
      <w:r>
        <w:rPr>
          <w:i/>
          <w:spacing w:val="-14"/>
          <w:sz w:val="28"/>
        </w:rPr>
        <w:t xml:space="preserve"> </w:t>
      </w:r>
      <w:r>
        <w:rPr>
          <w:i/>
          <w:spacing w:val="-2"/>
          <w:sz w:val="28"/>
        </w:rPr>
        <w:t>(реконструкция)</w:t>
      </w:r>
      <w:r>
        <w:rPr>
          <w:spacing w:val="-2"/>
          <w:sz w:val="28"/>
        </w:rPr>
        <w:t>:</w:t>
      </w:r>
    </w:p>
    <w:p w:rsidR="00734C4A" w:rsidRDefault="008041B5">
      <w:pPr>
        <w:pStyle w:val="a3"/>
        <w:ind w:right="150"/>
      </w:pPr>
      <w:r>
        <w:t>–рассказывать о ключевых событиях отечественной и всеобщей истории в эпоху Средневековья, их</w:t>
      </w:r>
      <w:r>
        <w:rPr>
          <w:spacing w:val="40"/>
        </w:rPr>
        <w:t xml:space="preserve">  </w:t>
      </w:r>
      <w:r>
        <w:t>участниках;</w:t>
      </w:r>
    </w:p>
    <w:p w:rsidR="00734C4A" w:rsidRDefault="008041B5">
      <w:pPr>
        <w:pStyle w:val="a3"/>
        <w:spacing w:line="242" w:lineRule="auto"/>
        <w:ind w:right="145"/>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w:t>
      </w:r>
      <w:r>
        <w:rPr>
          <w:spacing w:val="40"/>
        </w:rPr>
        <w:t xml:space="preserve"> </w:t>
      </w:r>
      <w:r>
        <w:t>качества,</w:t>
      </w:r>
      <w:r>
        <w:rPr>
          <w:spacing w:val="40"/>
        </w:rPr>
        <w:t xml:space="preserve"> </w:t>
      </w:r>
      <w:r>
        <w:t>основные деяния);</w:t>
      </w:r>
    </w:p>
    <w:p w:rsidR="00734C4A" w:rsidRDefault="008041B5">
      <w:pPr>
        <w:pStyle w:val="a3"/>
        <w:ind w:right="141"/>
      </w:pPr>
      <w:r>
        <w:t>–рассказывать об образе жизни различных групп населения в средневековых обществах на Руси и в других странах;</w:t>
      </w:r>
    </w:p>
    <w:p w:rsidR="00734C4A" w:rsidRDefault="008041B5">
      <w:pPr>
        <w:pStyle w:val="a3"/>
        <w:ind w:right="144"/>
      </w:pPr>
      <w:r>
        <w:rPr>
          <w:spacing w:val="-2"/>
        </w:rPr>
        <w:t>–представлять</w:t>
      </w:r>
      <w:r>
        <w:rPr>
          <w:spacing w:val="-8"/>
        </w:rPr>
        <w:t xml:space="preserve"> </w:t>
      </w:r>
      <w:r>
        <w:rPr>
          <w:spacing w:val="-2"/>
        </w:rPr>
        <w:t>описание</w:t>
      </w:r>
      <w:r>
        <w:rPr>
          <w:spacing w:val="-5"/>
        </w:rPr>
        <w:t xml:space="preserve"> </w:t>
      </w:r>
      <w:r>
        <w:rPr>
          <w:spacing w:val="-2"/>
        </w:rPr>
        <w:t>памятников</w:t>
      </w:r>
      <w:r>
        <w:rPr>
          <w:spacing w:val="-8"/>
        </w:rPr>
        <w:t xml:space="preserve"> </w:t>
      </w:r>
      <w:r>
        <w:rPr>
          <w:spacing w:val="-2"/>
        </w:rPr>
        <w:t>материальной</w:t>
      </w:r>
      <w:r>
        <w:rPr>
          <w:spacing w:val="-4"/>
        </w:rPr>
        <w:t xml:space="preserve"> </w:t>
      </w:r>
      <w:r>
        <w:rPr>
          <w:spacing w:val="-2"/>
        </w:rPr>
        <w:t>и художественной</w:t>
      </w:r>
      <w:r>
        <w:t xml:space="preserve"> </w:t>
      </w:r>
      <w:r>
        <w:rPr>
          <w:spacing w:val="-2"/>
        </w:rPr>
        <w:t xml:space="preserve">культуры </w:t>
      </w:r>
      <w:r>
        <w:t>изучаемой</w:t>
      </w:r>
      <w:r>
        <w:rPr>
          <w:spacing w:val="-41"/>
        </w:rPr>
        <w:t xml:space="preserve"> </w:t>
      </w:r>
      <w:r>
        <w:t>эпохи.</w:t>
      </w:r>
    </w:p>
    <w:p w:rsidR="00734C4A" w:rsidRDefault="008041B5">
      <w:pPr>
        <w:pStyle w:val="a4"/>
        <w:numPr>
          <w:ilvl w:val="0"/>
          <w:numId w:val="233"/>
        </w:numPr>
        <w:tabs>
          <w:tab w:val="left" w:pos="1134"/>
        </w:tabs>
        <w:spacing w:line="321" w:lineRule="exact"/>
        <w:ind w:left="1134" w:hanging="282"/>
        <w:jc w:val="both"/>
        <w:rPr>
          <w:sz w:val="28"/>
        </w:rPr>
      </w:pPr>
      <w:r>
        <w:rPr>
          <w:i/>
          <w:sz w:val="28"/>
        </w:rPr>
        <w:t>Анализ,</w:t>
      </w:r>
      <w:r>
        <w:rPr>
          <w:i/>
          <w:spacing w:val="-7"/>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23"/>
          <w:sz w:val="28"/>
        </w:rPr>
        <w:t xml:space="preserve">  </w:t>
      </w:r>
      <w:r>
        <w:rPr>
          <w:i/>
          <w:spacing w:val="-2"/>
          <w:sz w:val="28"/>
        </w:rPr>
        <w:t>явлений</w:t>
      </w:r>
      <w:r>
        <w:rPr>
          <w:spacing w:val="-2"/>
          <w:sz w:val="28"/>
        </w:rPr>
        <w:t>:</w:t>
      </w:r>
    </w:p>
    <w:p w:rsidR="00734C4A" w:rsidRDefault="008041B5">
      <w:pPr>
        <w:pStyle w:val="a3"/>
        <w:ind w:right="144"/>
      </w:pPr>
      <w:r>
        <w:t>–раскрывать</w:t>
      </w:r>
      <w:r>
        <w:rPr>
          <w:spacing w:val="-4"/>
        </w:rPr>
        <w:t xml:space="preserve"> </w:t>
      </w:r>
      <w:r>
        <w:t>существенные</w:t>
      </w:r>
      <w:r>
        <w:rPr>
          <w:spacing w:val="-1"/>
        </w:rPr>
        <w:t xml:space="preserve"> </w:t>
      </w:r>
      <w:r>
        <w:t>черты:</w:t>
      </w:r>
      <w:r>
        <w:rPr>
          <w:spacing w:val="-6"/>
        </w:rPr>
        <w:t xml:space="preserve"> </w:t>
      </w:r>
      <w:r>
        <w:t>а)</w:t>
      </w:r>
      <w:r>
        <w:rPr>
          <w:spacing w:val="-3"/>
        </w:rPr>
        <w:t xml:space="preserve"> </w:t>
      </w:r>
      <w:r>
        <w:t>экономических</w:t>
      </w:r>
      <w:r>
        <w:rPr>
          <w:spacing w:val="-6"/>
        </w:rPr>
        <w:t xml:space="preserve"> </w:t>
      </w:r>
      <w:r>
        <w:t>и</w:t>
      </w:r>
      <w:r>
        <w:rPr>
          <w:spacing w:val="-2"/>
        </w:rPr>
        <w:t xml:space="preserve"> </w:t>
      </w:r>
      <w:r>
        <w:t>социальных</w:t>
      </w:r>
      <w:r>
        <w:rPr>
          <w:spacing w:val="-6"/>
        </w:rPr>
        <w:t xml:space="preserve"> </w:t>
      </w:r>
      <w:r>
        <w:t>отношений и политического строя на Руси и в других государствах; б) ценностей, господствовавших в средневековых обществах,</w:t>
      </w:r>
      <w:r>
        <w:rPr>
          <w:spacing w:val="40"/>
        </w:rPr>
        <w:t xml:space="preserve"> </w:t>
      </w:r>
      <w:r>
        <w:t>представлений</w:t>
      </w:r>
      <w:r>
        <w:rPr>
          <w:spacing w:val="40"/>
        </w:rPr>
        <w:t xml:space="preserve"> </w:t>
      </w:r>
      <w:r>
        <w:t>средневекового человека</w:t>
      </w:r>
      <w:r>
        <w:rPr>
          <w:spacing w:val="40"/>
        </w:rPr>
        <w:t xml:space="preserve"> </w:t>
      </w:r>
      <w:r>
        <w:t>о мире;</w:t>
      </w:r>
    </w:p>
    <w:p w:rsidR="00734C4A" w:rsidRDefault="008041B5">
      <w:pPr>
        <w:pStyle w:val="a3"/>
        <w:spacing w:line="242" w:lineRule="auto"/>
        <w:ind w:right="141"/>
      </w:pPr>
      <w:r>
        <w:t>–объяснять смысл ключевых понятий, относящихся к данной эпохе отечественной</w:t>
      </w:r>
      <w:r>
        <w:rPr>
          <w:spacing w:val="-6"/>
        </w:rPr>
        <w:t xml:space="preserve"> </w:t>
      </w:r>
      <w:r>
        <w:t>и</w:t>
      </w:r>
      <w:r>
        <w:rPr>
          <w:spacing w:val="-4"/>
        </w:rPr>
        <w:t xml:space="preserve"> </w:t>
      </w:r>
      <w:r>
        <w:t>всеобщей</w:t>
      </w:r>
      <w:r>
        <w:rPr>
          <w:spacing w:val="-6"/>
        </w:rPr>
        <w:t xml:space="preserve"> </w:t>
      </w:r>
      <w:r>
        <w:t>истории,</w:t>
      </w:r>
      <w:r>
        <w:rPr>
          <w:spacing w:val="-6"/>
        </w:rPr>
        <w:t xml:space="preserve"> </w:t>
      </w:r>
      <w:r>
        <w:t>конкретизировать их на примерах исторических событий, ситуаций;</w:t>
      </w:r>
    </w:p>
    <w:p w:rsidR="00734C4A" w:rsidRDefault="008041B5">
      <w:pPr>
        <w:pStyle w:val="a3"/>
        <w:ind w:right="142"/>
      </w:pPr>
      <w:r>
        <w:t>–объяснять причины и следствия важнейших событий отечественной и всеобщей</w:t>
      </w:r>
      <w:r>
        <w:rPr>
          <w:spacing w:val="26"/>
        </w:rPr>
        <w:t xml:space="preserve">  </w:t>
      </w:r>
      <w:r>
        <w:t>истории</w:t>
      </w:r>
      <w:r>
        <w:rPr>
          <w:spacing w:val="26"/>
        </w:rPr>
        <w:t xml:space="preserve">  </w:t>
      </w:r>
      <w:r>
        <w:t>эпохи</w:t>
      </w:r>
      <w:r>
        <w:rPr>
          <w:spacing w:val="26"/>
        </w:rPr>
        <w:t xml:space="preserve">  </w:t>
      </w:r>
      <w:r>
        <w:t>Средневековья:</w:t>
      </w:r>
      <w:r>
        <w:rPr>
          <w:spacing w:val="27"/>
        </w:rPr>
        <w:t xml:space="preserve">  </w:t>
      </w:r>
      <w:r>
        <w:t>а)</w:t>
      </w:r>
      <w:r>
        <w:rPr>
          <w:spacing w:val="26"/>
        </w:rPr>
        <w:t xml:space="preserve">  </w:t>
      </w:r>
      <w:r>
        <w:t>находить</w:t>
      </w:r>
      <w:r>
        <w:rPr>
          <w:spacing w:val="24"/>
        </w:rPr>
        <w:t xml:space="preserve">  </w:t>
      </w:r>
      <w:r>
        <w:t>в</w:t>
      </w:r>
      <w:r>
        <w:rPr>
          <w:spacing w:val="27"/>
        </w:rPr>
        <w:t xml:space="preserve">  </w:t>
      </w:r>
      <w:r>
        <w:t>учебнике</w:t>
      </w:r>
      <w:r>
        <w:rPr>
          <w:spacing w:val="26"/>
        </w:rPr>
        <w:t xml:space="preserve">  </w:t>
      </w:r>
      <w:r>
        <w:t>и</w:t>
      </w:r>
      <w:r>
        <w:rPr>
          <w:spacing w:val="26"/>
        </w:rPr>
        <w:t xml:space="preserve">  </w:t>
      </w:r>
      <w:r>
        <w:rPr>
          <w:spacing w:val="-2"/>
        </w:rPr>
        <w:t>излагать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суждения о причинах и следствиях исторических событий; б) соотносить</w:t>
      </w:r>
      <w:r>
        <w:rPr>
          <w:spacing w:val="40"/>
        </w:rPr>
        <w:t xml:space="preserve"> </w:t>
      </w:r>
      <w:r>
        <w:t>объяснение</w:t>
      </w:r>
      <w:r>
        <w:rPr>
          <w:spacing w:val="40"/>
        </w:rPr>
        <w:t xml:space="preserve"> </w:t>
      </w:r>
      <w:r>
        <w:t>причин и следствий событий, представленное в нескольких текстах;</w:t>
      </w:r>
    </w:p>
    <w:p w:rsidR="00734C4A" w:rsidRDefault="008041B5">
      <w:pPr>
        <w:pStyle w:val="a3"/>
        <w:spacing w:line="242" w:lineRule="auto"/>
        <w:ind w:right="144"/>
      </w:pPr>
      <w:r>
        <w:t>–проводить синхронизацию и сопоставление однотипных событий и</w:t>
      </w:r>
      <w:r>
        <w:rPr>
          <w:spacing w:val="40"/>
        </w:rPr>
        <w:t xml:space="preserve"> </w:t>
      </w:r>
      <w:r>
        <w:t>процессов отечественной и</w:t>
      </w:r>
      <w:r>
        <w:rPr>
          <w:spacing w:val="40"/>
        </w:rPr>
        <w:t xml:space="preserve"> </w:t>
      </w:r>
      <w:r>
        <w:t>всеобщей</w:t>
      </w:r>
      <w:r>
        <w:rPr>
          <w:spacing w:val="40"/>
        </w:rPr>
        <w:t xml:space="preserve"> </w:t>
      </w:r>
      <w:r>
        <w:t>истории</w:t>
      </w:r>
      <w:r>
        <w:rPr>
          <w:spacing w:val="40"/>
        </w:rPr>
        <w:t xml:space="preserve"> </w:t>
      </w:r>
      <w:r>
        <w:t>(по предложенному плану),</w:t>
      </w:r>
      <w:r>
        <w:rPr>
          <w:spacing w:val="80"/>
        </w:rPr>
        <w:t xml:space="preserve"> </w:t>
      </w:r>
      <w:r>
        <w:t>выделять черты сходства и различия.</w:t>
      </w:r>
    </w:p>
    <w:p w:rsidR="00734C4A" w:rsidRDefault="008041B5">
      <w:pPr>
        <w:pStyle w:val="a4"/>
        <w:numPr>
          <w:ilvl w:val="0"/>
          <w:numId w:val="233"/>
        </w:numPr>
        <w:tabs>
          <w:tab w:val="left" w:pos="1287"/>
        </w:tabs>
        <w:ind w:left="141" w:right="138" w:firstLine="710"/>
        <w:jc w:val="both"/>
        <w:rPr>
          <w:sz w:val="28"/>
        </w:rPr>
      </w:pPr>
      <w:r>
        <w:rPr>
          <w:i/>
          <w:sz w:val="28"/>
        </w:rPr>
        <w:t>Рассмотрение исторических версий и оценок</w:t>
      </w:r>
      <w:r>
        <w:rPr>
          <w:sz w:val="28"/>
        </w:rPr>
        <w:t>,</w:t>
      </w:r>
      <w:r>
        <w:rPr>
          <w:spacing w:val="40"/>
          <w:sz w:val="28"/>
        </w:rPr>
        <w:t xml:space="preserve"> </w:t>
      </w:r>
      <w:r>
        <w:rPr>
          <w:sz w:val="28"/>
        </w:rPr>
        <w:t>определение своего отношения к наиболее значимым событиям и личностям прошлого:</w:t>
      </w:r>
    </w:p>
    <w:p w:rsidR="00734C4A" w:rsidRDefault="008041B5">
      <w:pPr>
        <w:pStyle w:val="a3"/>
        <w:ind w:right="149"/>
      </w:pPr>
      <w:r>
        <w:t>–излагать оценки событий и личностей эпохи Средневековья, приводимые в учебной и научно-популярной литературе, объяснять,</w:t>
      </w:r>
      <w:r>
        <w:rPr>
          <w:spacing w:val="40"/>
        </w:rPr>
        <w:t xml:space="preserve"> </w:t>
      </w:r>
      <w:r>
        <w:t>на</w:t>
      </w:r>
      <w:r>
        <w:rPr>
          <w:spacing w:val="40"/>
        </w:rPr>
        <w:t xml:space="preserve"> </w:t>
      </w:r>
      <w:r>
        <w:t>каких</w:t>
      </w:r>
      <w:r>
        <w:rPr>
          <w:spacing w:val="40"/>
        </w:rPr>
        <w:t xml:space="preserve"> </w:t>
      </w:r>
      <w:r>
        <w:t>фактах</w:t>
      </w:r>
      <w:r>
        <w:rPr>
          <w:spacing w:val="40"/>
        </w:rPr>
        <w:t xml:space="preserve"> </w:t>
      </w:r>
      <w:r>
        <w:t xml:space="preserve">они </w:t>
      </w:r>
      <w:r>
        <w:rPr>
          <w:spacing w:val="-2"/>
        </w:rPr>
        <w:t>основаны;</w:t>
      </w:r>
    </w:p>
    <w:p w:rsidR="00734C4A" w:rsidRDefault="008041B5">
      <w:pPr>
        <w:pStyle w:val="a3"/>
        <w:ind w:right="139"/>
      </w:pPr>
      <w:r>
        <w:t>–высказывать</w:t>
      </w:r>
      <w:r>
        <w:rPr>
          <w:spacing w:val="-18"/>
        </w:rPr>
        <w:t xml:space="preserve"> </w:t>
      </w:r>
      <w:r>
        <w:t>отношение</w:t>
      </w:r>
      <w:r>
        <w:rPr>
          <w:spacing w:val="-3"/>
        </w:rPr>
        <w:t xml:space="preserve"> </w:t>
      </w:r>
      <w:r>
        <w:t>к</w:t>
      </w:r>
      <w:r>
        <w:rPr>
          <w:spacing w:val="-5"/>
        </w:rPr>
        <w:t xml:space="preserve"> </w:t>
      </w:r>
      <w:r>
        <w:t>поступкам</w:t>
      </w:r>
      <w:r>
        <w:rPr>
          <w:spacing w:val="-3"/>
        </w:rPr>
        <w:t xml:space="preserve"> </w:t>
      </w:r>
      <w:r>
        <w:t>и</w:t>
      </w:r>
      <w:r>
        <w:rPr>
          <w:spacing w:val="-4"/>
        </w:rPr>
        <w:t xml:space="preserve"> </w:t>
      </w:r>
      <w:r>
        <w:t>качествам</w:t>
      </w:r>
      <w:r>
        <w:rPr>
          <w:spacing w:val="-3"/>
        </w:rPr>
        <w:t xml:space="preserve"> </w:t>
      </w:r>
      <w:r>
        <w:t>людей</w:t>
      </w:r>
      <w:r>
        <w:rPr>
          <w:spacing w:val="-4"/>
        </w:rPr>
        <w:t xml:space="preserve"> </w:t>
      </w:r>
      <w:r>
        <w:t>средневековой</w:t>
      </w:r>
      <w:r>
        <w:rPr>
          <w:spacing w:val="-18"/>
        </w:rPr>
        <w:t xml:space="preserve"> </w:t>
      </w:r>
      <w:r>
        <w:t>эпохи сучетомисторического</w:t>
      </w:r>
      <w:r>
        <w:rPr>
          <w:spacing w:val="-17"/>
        </w:rPr>
        <w:t xml:space="preserve"> </w:t>
      </w:r>
      <w:r>
        <w:t>контекста</w:t>
      </w:r>
      <w:r>
        <w:rPr>
          <w:spacing w:val="-16"/>
        </w:rPr>
        <w:t xml:space="preserve"> </w:t>
      </w:r>
      <w:r>
        <w:t>ивосприятия современного человека.</w:t>
      </w:r>
    </w:p>
    <w:p w:rsidR="00734C4A" w:rsidRDefault="008041B5">
      <w:pPr>
        <w:pStyle w:val="a4"/>
        <w:numPr>
          <w:ilvl w:val="0"/>
          <w:numId w:val="233"/>
        </w:numPr>
        <w:tabs>
          <w:tab w:val="left" w:pos="1134"/>
        </w:tabs>
        <w:spacing w:line="321" w:lineRule="exact"/>
        <w:ind w:left="1134" w:hanging="282"/>
        <w:jc w:val="both"/>
        <w:rPr>
          <w:sz w:val="28"/>
        </w:rPr>
      </w:pPr>
      <w:r>
        <w:rPr>
          <w:i/>
          <w:sz w:val="28"/>
        </w:rPr>
        <w:t>Применение</w:t>
      </w:r>
      <w:r>
        <w:rPr>
          <w:i/>
          <w:spacing w:val="-15"/>
          <w:sz w:val="28"/>
        </w:rPr>
        <w:t xml:space="preserve"> </w:t>
      </w:r>
      <w:r>
        <w:rPr>
          <w:i/>
          <w:sz w:val="28"/>
        </w:rPr>
        <w:t>исторических</w:t>
      </w:r>
      <w:r>
        <w:rPr>
          <w:i/>
          <w:spacing w:val="-15"/>
          <w:sz w:val="28"/>
        </w:rPr>
        <w:t xml:space="preserve"> </w:t>
      </w:r>
      <w:r>
        <w:rPr>
          <w:i/>
          <w:spacing w:val="-2"/>
          <w:sz w:val="28"/>
        </w:rPr>
        <w:t>знаний</w:t>
      </w:r>
      <w:r>
        <w:rPr>
          <w:spacing w:val="-2"/>
          <w:sz w:val="28"/>
        </w:rPr>
        <w:t>:</w:t>
      </w:r>
    </w:p>
    <w:p w:rsidR="00734C4A" w:rsidRDefault="008041B5">
      <w:pPr>
        <w:pStyle w:val="a3"/>
        <w:ind w:right="140"/>
      </w:pPr>
      <w:r>
        <w:t>–объяснять значение памятников истории и культуры Руси</w:t>
      </w:r>
      <w:r>
        <w:rPr>
          <w:spacing w:val="40"/>
        </w:rPr>
        <w:t xml:space="preserve"> </w:t>
      </w:r>
      <w:r>
        <w:t>и других стран эпохи Средневековья, необходимость сохранения их в современном</w:t>
      </w:r>
      <w:r>
        <w:rPr>
          <w:spacing w:val="-3"/>
        </w:rPr>
        <w:t xml:space="preserve"> </w:t>
      </w:r>
      <w:r>
        <w:t>мире;</w:t>
      </w:r>
    </w:p>
    <w:p w:rsidR="00734C4A" w:rsidRDefault="008041B5">
      <w:pPr>
        <w:pStyle w:val="a3"/>
        <w:ind w:right="138"/>
      </w:pPr>
      <w:r>
        <w:t>–выполнять учебные проекты по истории Средних веков (в том числе</w:t>
      </w:r>
      <w:r>
        <w:rPr>
          <w:spacing w:val="40"/>
        </w:rPr>
        <w:t xml:space="preserve"> </w:t>
      </w:r>
      <w:r>
        <w:t>на региональном материале).</w:t>
      </w:r>
    </w:p>
    <w:p w:rsidR="00734C4A" w:rsidRDefault="00734C4A">
      <w:pPr>
        <w:pStyle w:val="a3"/>
        <w:ind w:left="0" w:firstLine="0"/>
        <w:jc w:val="left"/>
      </w:pPr>
    </w:p>
    <w:p w:rsidR="00734C4A" w:rsidRDefault="00734C4A">
      <w:pPr>
        <w:pStyle w:val="a3"/>
        <w:ind w:left="0" w:firstLine="0"/>
        <w:jc w:val="left"/>
      </w:pPr>
    </w:p>
    <w:p w:rsidR="00734C4A" w:rsidRDefault="008041B5">
      <w:pPr>
        <w:pStyle w:val="2"/>
        <w:numPr>
          <w:ilvl w:val="0"/>
          <w:numId w:val="236"/>
        </w:numPr>
        <w:tabs>
          <w:tab w:val="left" w:pos="1062"/>
        </w:tabs>
        <w:spacing w:before="1" w:line="320" w:lineRule="exact"/>
        <w:ind w:left="1062" w:hanging="210"/>
        <w:jc w:val="both"/>
      </w:pPr>
      <w:r>
        <w:rPr>
          <w:spacing w:val="-2"/>
        </w:rPr>
        <w:t>КЛАСС</w:t>
      </w:r>
    </w:p>
    <w:p w:rsidR="00734C4A" w:rsidRDefault="008041B5">
      <w:pPr>
        <w:pStyle w:val="a4"/>
        <w:numPr>
          <w:ilvl w:val="0"/>
          <w:numId w:val="232"/>
        </w:numPr>
        <w:tabs>
          <w:tab w:val="left" w:pos="1134"/>
        </w:tabs>
        <w:spacing w:line="319" w:lineRule="exact"/>
        <w:ind w:left="1134" w:hanging="282"/>
        <w:jc w:val="both"/>
        <w:rPr>
          <w:sz w:val="28"/>
        </w:rPr>
      </w:pPr>
      <w:r>
        <w:rPr>
          <w:i/>
          <w:sz w:val="28"/>
        </w:rPr>
        <w:t>Знание</w:t>
      </w:r>
      <w:r>
        <w:rPr>
          <w:i/>
          <w:spacing w:val="-6"/>
          <w:sz w:val="28"/>
        </w:rPr>
        <w:t xml:space="preserve"> </w:t>
      </w:r>
      <w:r>
        <w:rPr>
          <w:i/>
          <w:sz w:val="28"/>
        </w:rPr>
        <w:t>хронологии,</w:t>
      </w:r>
      <w:r>
        <w:rPr>
          <w:i/>
          <w:spacing w:val="-4"/>
          <w:sz w:val="28"/>
        </w:rPr>
        <w:t xml:space="preserve"> </w:t>
      </w:r>
      <w:r>
        <w:rPr>
          <w:i/>
          <w:sz w:val="28"/>
        </w:rPr>
        <w:t>работа</w:t>
      </w:r>
      <w:r>
        <w:rPr>
          <w:i/>
          <w:spacing w:val="-6"/>
          <w:sz w:val="28"/>
        </w:rPr>
        <w:t xml:space="preserve"> </w:t>
      </w:r>
      <w:r>
        <w:rPr>
          <w:i/>
          <w:sz w:val="28"/>
        </w:rPr>
        <w:t>с</w:t>
      </w:r>
      <w:r>
        <w:rPr>
          <w:i/>
          <w:spacing w:val="46"/>
          <w:sz w:val="28"/>
        </w:rPr>
        <w:t xml:space="preserve"> </w:t>
      </w:r>
      <w:r>
        <w:rPr>
          <w:i/>
          <w:spacing w:val="-2"/>
          <w:sz w:val="28"/>
        </w:rPr>
        <w:t>хронологией</w:t>
      </w:r>
      <w:r>
        <w:rPr>
          <w:spacing w:val="-2"/>
          <w:sz w:val="28"/>
        </w:rPr>
        <w:t>:</w:t>
      </w:r>
    </w:p>
    <w:p w:rsidR="00734C4A" w:rsidRDefault="008041B5">
      <w:pPr>
        <w:pStyle w:val="a3"/>
        <w:ind w:right="146"/>
      </w:pPr>
      <w:r>
        <w:t>–называть этапы отечественной и всеобщей истории Нового времени,</w:t>
      </w:r>
      <w:r>
        <w:rPr>
          <w:spacing w:val="40"/>
        </w:rPr>
        <w:t xml:space="preserve"> </w:t>
      </w:r>
      <w:r>
        <w:t>их хронологические рамки;</w:t>
      </w:r>
    </w:p>
    <w:p w:rsidR="00734C4A" w:rsidRDefault="008041B5">
      <w:pPr>
        <w:pStyle w:val="a3"/>
        <w:ind w:right="143"/>
      </w:pPr>
      <w:r>
        <w:t>–локализовать во времени ключевые события отечественной и всеобщей истории XVI–XVII вв.; определять их принадлежность к части века (половина,</w:t>
      </w:r>
      <w:r>
        <w:rPr>
          <w:spacing w:val="40"/>
        </w:rPr>
        <w:t xml:space="preserve"> </w:t>
      </w:r>
      <w:r>
        <w:t>треть, четверть);</w:t>
      </w:r>
    </w:p>
    <w:p w:rsidR="00734C4A" w:rsidRDefault="008041B5">
      <w:pPr>
        <w:pStyle w:val="a3"/>
        <w:ind w:right="152"/>
      </w:pPr>
      <w:r>
        <w:t>–устанавливать синхронность событий отечественной и всеобщей истории XVI–XVII</w:t>
      </w:r>
      <w:r>
        <w:rPr>
          <w:spacing w:val="40"/>
        </w:rPr>
        <w:t xml:space="preserve"> </w:t>
      </w:r>
      <w:r>
        <w:t>вв.</w:t>
      </w:r>
    </w:p>
    <w:p w:rsidR="00734C4A" w:rsidRDefault="008041B5">
      <w:pPr>
        <w:pStyle w:val="a4"/>
        <w:numPr>
          <w:ilvl w:val="0"/>
          <w:numId w:val="232"/>
        </w:numPr>
        <w:tabs>
          <w:tab w:val="left" w:pos="1134"/>
        </w:tabs>
        <w:spacing w:line="321" w:lineRule="exact"/>
        <w:ind w:left="1134" w:hanging="282"/>
        <w:jc w:val="both"/>
        <w:rPr>
          <w:sz w:val="28"/>
        </w:rPr>
      </w:pPr>
      <w:r>
        <w:rPr>
          <w:i/>
          <w:sz w:val="28"/>
        </w:rPr>
        <w:t>Знание</w:t>
      </w:r>
      <w:r>
        <w:rPr>
          <w:i/>
          <w:spacing w:val="-8"/>
          <w:sz w:val="28"/>
        </w:rPr>
        <w:t xml:space="preserve"> </w:t>
      </w:r>
      <w:r>
        <w:rPr>
          <w:i/>
          <w:sz w:val="28"/>
        </w:rPr>
        <w:t>исторических</w:t>
      </w:r>
      <w:r>
        <w:rPr>
          <w:i/>
          <w:spacing w:val="-7"/>
          <w:sz w:val="28"/>
        </w:rPr>
        <w:t xml:space="preserve"> </w:t>
      </w:r>
      <w:r>
        <w:rPr>
          <w:i/>
          <w:sz w:val="28"/>
        </w:rPr>
        <w:t>фактов,</w:t>
      </w:r>
      <w:r>
        <w:rPr>
          <w:i/>
          <w:spacing w:val="-5"/>
          <w:sz w:val="28"/>
        </w:rPr>
        <w:t xml:space="preserve"> </w:t>
      </w:r>
      <w:r>
        <w:rPr>
          <w:i/>
          <w:sz w:val="28"/>
        </w:rPr>
        <w:t>работа</w:t>
      </w:r>
      <w:r>
        <w:rPr>
          <w:i/>
          <w:spacing w:val="-4"/>
          <w:sz w:val="28"/>
        </w:rPr>
        <w:t xml:space="preserve"> </w:t>
      </w:r>
      <w:r>
        <w:rPr>
          <w:i/>
          <w:sz w:val="28"/>
        </w:rPr>
        <w:t>с</w:t>
      </w:r>
      <w:r>
        <w:rPr>
          <w:i/>
          <w:spacing w:val="56"/>
          <w:sz w:val="28"/>
        </w:rPr>
        <w:t xml:space="preserve"> </w:t>
      </w:r>
      <w:r>
        <w:rPr>
          <w:i/>
          <w:spacing w:val="-2"/>
          <w:sz w:val="28"/>
        </w:rPr>
        <w:t>фактами</w:t>
      </w:r>
      <w:r>
        <w:rPr>
          <w:spacing w:val="-2"/>
          <w:sz w:val="28"/>
        </w:rPr>
        <w:t>:</w:t>
      </w:r>
    </w:p>
    <w:p w:rsidR="00734C4A" w:rsidRDefault="008041B5">
      <w:pPr>
        <w:pStyle w:val="a3"/>
        <w:spacing w:before="2"/>
        <w:ind w:right="143"/>
      </w:pPr>
      <w:r>
        <w:t>–указывать (называть) место, обстоятельства, участников, результаты важнейших событий отечественной и всеобщей истории XVI–XVII вв.;</w:t>
      </w:r>
    </w:p>
    <w:p w:rsidR="00734C4A" w:rsidRDefault="008041B5">
      <w:pPr>
        <w:pStyle w:val="a3"/>
        <w:ind w:right="145"/>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w:t>
      </w:r>
      <w:r>
        <w:rPr>
          <w:spacing w:val="80"/>
        </w:rPr>
        <w:t xml:space="preserve"> </w:t>
      </w:r>
      <w:r>
        <w:t>схем).</w:t>
      </w:r>
    </w:p>
    <w:p w:rsidR="00734C4A" w:rsidRDefault="008041B5">
      <w:pPr>
        <w:pStyle w:val="a4"/>
        <w:numPr>
          <w:ilvl w:val="0"/>
          <w:numId w:val="232"/>
        </w:numPr>
        <w:tabs>
          <w:tab w:val="left" w:pos="1134"/>
        </w:tabs>
        <w:spacing w:line="321" w:lineRule="exact"/>
        <w:ind w:left="1134" w:hanging="282"/>
        <w:jc w:val="both"/>
        <w:rPr>
          <w:sz w:val="28"/>
        </w:rPr>
      </w:pPr>
      <w:r>
        <w:rPr>
          <w:i/>
          <w:sz w:val="28"/>
        </w:rPr>
        <w:t>Работа</w:t>
      </w:r>
      <w:r>
        <w:rPr>
          <w:i/>
          <w:spacing w:val="-10"/>
          <w:sz w:val="28"/>
        </w:rPr>
        <w:t xml:space="preserve"> </w:t>
      </w:r>
      <w:r>
        <w:rPr>
          <w:i/>
          <w:sz w:val="28"/>
        </w:rPr>
        <w:t>с</w:t>
      </w:r>
      <w:r>
        <w:rPr>
          <w:i/>
          <w:spacing w:val="-8"/>
          <w:sz w:val="28"/>
        </w:rPr>
        <w:t xml:space="preserve"> </w:t>
      </w:r>
      <w:r>
        <w:rPr>
          <w:i/>
          <w:sz w:val="28"/>
        </w:rPr>
        <w:t>исторической</w:t>
      </w:r>
      <w:r>
        <w:rPr>
          <w:i/>
          <w:spacing w:val="-10"/>
          <w:sz w:val="28"/>
        </w:rPr>
        <w:t xml:space="preserve"> </w:t>
      </w:r>
      <w:r>
        <w:rPr>
          <w:i/>
          <w:spacing w:val="-2"/>
          <w:sz w:val="28"/>
        </w:rPr>
        <w:t>картой</w:t>
      </w:r>
      <w:r>
        <w:rPr>
          <w:spacing w:val="-2"/>
          <w:sz w:val="28"/>
        </w:rPr>
        <w:t>:</w:t>
      </w:r>
    </w:p>
    <w:p w:rsidR="00734C4A" w:rsidRDefault="008041B5">
      <w:pPr>
        <w:pStyle w:val="a3"/>
        <w:ind w:right="145"/>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34C4A" w:rsidRDefault="008041B5">
      <w:pPr>
        <w:pStyle w:val="a3"/>
        <w:ind w:right="144"/>
      </w:pPr>
      <w:r>
        <w:t>–устанавливать на основе карты связи между географическим положением страны и особенностями ее экономического, социального</w:t>
      </w:r>
      <w:r>
        <w:rPr>
          <w:spacing w:val="40"/>
        </w:rPr>
        <w:t xml:space="preserve"> </w:t>
      </w:r>
      <w:r>
        <w:t>и</w:t>
      </w:r>
      <w:r>
        <w:rPr>
          <w:spacing w:val="40"/>
        </w:rPr>
        <w:t xml:space="preserve"> </w:t>
      </w:r>
      <w:r>
        <w:t>политического</w:t>
      </w:r>
      <w:r>
        <w:rPr>
          <w:spacing w:val="40"/>
        </w:rPr>
        <w:t xml:space="preserve"> </w:t>
      </w:r>
      <w:r>
        <w:rPr>
          <w:spacing w:val="-2"/>
        </w:rPr>
        <w:t>развития.</w:t>
      </w:r>
    </w:p>
    <w:p w:rsidR="00734C4A" w:rsidRDefault="008041B5">
      <w:pPr>
        <w:pStyle w:val="a4"/>
        <w:numPr>
          <w:ilvl w:val="0"/>
          <w:numId w:val="232"/>
        </w:numPr>
        <w:tabs>
          <w:tab w:val="left" w:pos="1134"/>
        </w:tabs>
        <w:spacing w:line="321" w:lineRule="exact"/>
        <w:ind w:left="1134" w:hanging="282"/>
        <w:jc w:val="both"/>
        <w:rPr>
          <w:sz w:val="28"/>
        </w:rPr>
      </w:pPr>
      <w:r>
        <w:rPr>
          <w:i/>
          <w:sz w:val="28"/>
        </w:rPr>
        <w:t>Работа</w:t>
      </w:r>
      <w:r>
        <w:rPr>
          <w:i/>
          <w:spacing w:val="-8"/>
          <w:sz w:val="28"/>
        </w:rPr>
        <w:t xml:space="preserve"> </w:t>
      </w:r>
      <w:r>
        <w:rPr>
          <w:i/>
          <w:sz w:val="28"/>
        </w:rPr>
        <w:t>с</w:t>
      </w:r>
      <w:r>
        <w:rPr>
          <w:i/>
          <w:spacing w:val="-7"/>
          <w:sz w:val="28"/>
        </w:rPr>
        <w:t xml:space="preserve"> </w:t>
      </w:r>
      <w:r>
        <w:rPr>
          <w:i/>
          <w:sz w:val="28"/>
        </w:rPr>
        <w:t>историческими</w:t>
      </w:r>
      <w:r>
        <w:rPr>
          <w:i/>
          <w:spacing w:val="54"/>
          <w:sz w:val="28"/>
        </w:rPr>
        <w:t xml:space="preserve"> </w:t>
      </w:r>
      <w:r>
        <w:rPr>
          <w:i/>
          <w:spacing w:val="-2"/>
          <w:sz w:val="28"/>
        </w:rPr>
        <w:t>источниками</w:t>
      </w:r>
      <w:r>
        <w:rPr>
          <w:spacing w:val="-2"/>
          <w:sz w:val="28"/>
        </w:rPr>
        <w:t>:</w:t>
      </w:r>
    </w:p>
    <w:p w:rsidR="00734C4A" w:rsidRDefault="008041B5">
      <w:pPr>
        <w:pStyle w:val="a3"/>
        <w:spacing w:before="4"/>
        <w:ind w:right="140"/>
      </w:pPr>
      <w:r>
        <w:rPr>
          <w:spacing w:val="-2"/>
        </w:rPr>
        <w:t>–различать</w:t>
      </w:r>
      <w:r>
        <w:rPr>
          <w:spacing w:val="-11"/>
        </w:rPr>
        <w:t xml:space="preserve"> </w:t>
      </w:r>
      <w:r>
        <w:rPr>
          <w:spacing w:val="-2"/>
        </w:rPr>
        <w:t>виды</w:t>
      </w:r>
      <w:r>
        <w:rPr>
          <w:spacing w:val="-9"/>
        </w:rPr>
        <w:t xml:space="preserve"> </w:t>
      </w:r>
      <w:r>
        <w:rPr>
          <w:spacing w:val="-2"/>
        </w:rPr>
        <w:t>письменных</w:t>
      </w:r>
      <w:r>
        <w:rPr>
          <w:spacing w:val="-13"/>
        </w:rPr>
        <w:t xml:space="preserve"> </w:t>
      </w:r>
      <w:r>
        <w:rPr>
          <w:spacing w:val="-2"/>
        </w:rPr>
        <w:t>исторических</w:t>
      </w:r>
      <w:r>
        <w:rPr>
          <w:spacing w:val="-15"/>
        </w:rPr>
        <w:t xml:space="preserve"> </w:t>
      </w:r>
      <w:r>
        <w:rPr>
          <w:spacing w:val="-2"/>
        </w:rPr>
        <w:t>источников</w:t>
      </w:r>
      <w:r>
        <w:rPr>
          <w:spacing w:val="-11"/>
        </w:rPr>
        <w:t xml:space="preserve"> </w:t>
      </w:r>
      <w:r>
        <w:rPr>
          <w:spacing w:val="-2"/>
        </w:rPr>
        <w:t>(официальные,</w:t>
      </w:r>
      <w:r>
        <w:rPr>
          <w:spacing w:val="29"/>
        </w:rPr>
        <w:t xml:space="preserve"> </w:t>
      </w:r>
      <w:r>
        <w:rPr>
          <w:spacing w:val="-2"/>
        </w:rPr>
        <w:t xml:space="preserve">личные, </w:t>
      </w:r>
      <w:r>
        <w:t>литературные и</w:t>
      </w:r>
      <w:r>
        <w:rPr>
          <w:spacing w:val="40"/>
        </w:rPr>
        <w:t xml:space="preserve"> </w:t>
      </w:r>
      <w:r>
        <w:t>др.);</w:t>
      </w:r>
    </w:p>
    <w:p w:rsidR="00734C4A" w:rsidRDefault="008041B5">
      <w:pPr>
        <w:pStyle w:val="a3"/>
        <w:spacing w:line="321" w:lineRule="exact"/>
        <w:ind w:left="852" w:firstLine="0"/>
      </w:pPr>
      <w:r>
        <w:t>–характеризовать</w:t>
      </w:r>
      <w:r>
        <w:rPr>
          <w:spacing w:val="29"/>
        </w:rPr>
        <w:t xml:space="preserve"> </w:t>
      </w:r>
      <w:r>
        <w:t>обстоятельства</w:t>
      </w:r>
      <w:r>
        <w:rPr>
          <w:spacing w:val="31"/>
        </w:rPr>
        <w:t xml:space="preserve"> </w:t>
      </w:r>
      <w:r>
        <w:t>и</w:t>
      </w:r>
      <w:r>
        <w:rPr>
          <w:spacing w:val="34"/>
        </w:rPr>
        <w:t xml:space="preserve"> </w:t>
      </w:r>
      <w:r>
        <w:t>цель</w:t>
      </w:r>
      <w:r>
        <w:rPr>
          <w:spacing w:val="28"/>
        </w:rPr>
        <w:t xml:space="preserve"> </w:t>
      </w:r>
      <w:r>
        <w:t>создания</w:t>
      </w:r>
      <w:r>
        <w:rPr>
          <w:spacing w:val="31"/>
        </w:rPr>
        <w:t xml:space="preserve"> </w:t>
      </w:r>
      <w:r>
        <w:t>источника,</w:t>
      </w:r>
      <w:r>
        <w:rPr>
          <w:spacing w:val="43"/>
        </w:rPr>
        <w:t xml:space="preserve"> </w:t>
      </w:r>
      <w:r>
        <w:t>раскрывать</w:t>
      </w:r>
      <w:r>
        <w:rPr>
          <w:spacing w:val="21"/>
        </w:rPr>
        <w:t xml:space="preserve"> </w:t>
      </w:r>
      <w:r>
        <w:rPr>
          <w:spacing w:val="-5"/>
        </w:rPr>
        <w:t>его</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информационную</w:t>
      </w:r>
      <w:r>
        <w:rPr>
          <w:spacing w:val="-16"/>
        </w:rPr>
        <w:t xml:space="preserve"> </w:t>
      </w:r>
      <w:r>
        <w:rPr>
          <w:spacing w:val="-2"/>
        </w:rPr>
        <w:t>ценность;</w:t>
      </w:r>
    </w:p>
    <w:p w:rsidR="00734C4A" w:rsidRDefault="008041B5">
      <w:pPr>
        <w:pStyle w:val="a3"/>
        <w:ind w:right="144"/>
      </w:pPr>
      <w:r>
        <w:t>–проводить поиск информации в тексте письменного источника,</w:t>
      </w:r>
      <w:r>
        <w:rPr>
          <w:spacing w:val="80"/>
        </w:rPr>
        <w:t xml:space="preserve"> </w:t>
      </w:r>
      <w:r>
        <w:t>визуальных и</w:t>
      </w:r>
      <w:r>
        <w:rPr>
          <w:spacing w:val="40"/>
        </w:rPr>
        <w:t xml:space="preserve"> </w:t>
      </w:r>
      <w:r>
        <w:t>вещественных</w:t>
      </w:r>
      <w:r>
        <w:rPr>
          <w:spacing w:val="40"/>
        </w:rPr>
        <w:t xml:space="preserve"> </w:t>
      </w:r>
      <w:r>
        <w:t>памятниках эпохи;</w:t>
      </w:r>
    </w:p>
    <w:p w:rsidR="00734C4A" w:rsidRDefault="008041B5">
      <w:pPr>
        <w:pStyle w:val="a3"/>
        <w:spacing w:line="244" w:lineRule="auto"/>
        <w:ind w:right="135"/>
      </w:pPr>
      <w:r>
        <w:t xml:space="preserve">–сопоставлять и систематизировать информацию из нескольких однотипных </w:t>
      </w:r>
      <w:r>
        <w:rPr>
          <w:spacing w:val="-2"/>
        </w:rPr>
        <w:t>источников.</w:t>
      </w:r>
    </w:p>
    <w:p w:rsidR="00734C4A" w:rsidRDefault="008041B5">
      <w:pPr>
        <w:pStyle w:val="a4"/>
        <w:numPr>
          <w:ilvl w:val="0"/>
          <w:numId w:val="232"/>
        </w:numPr>
        <w:tabs>
          <w:tab w:val="left" w:pos="1134"/>
        </w:tabs>
        <w:spacing w:line="314" w:lineRule="exact"/>
        <w:ind w:left="1134" w:hanging="282"/>
        <w:jc w:val="both"/>
        <w:rPr>
          <w:sz w:val="28"/>
        </w:rPr>
      </w:pPr>
      <w:r>
        <w:rPr>
          <w:i/>
          <w:sz w:val="28"/>
        </w:rPr>
        <w:t>Историческое</w:t>
      </w:r>
      <w:r>
        <w:rPr>
          <w:i/>
          <w:spacing w:val="-14"/>
          <w:sz w:val="28"/>
        </w:rPr>
        <w:t xml:space="preserve"> </w:t>
      </w:r>
      <w:r>
        <w:rPr>
          <w:i/>
          <w:sz w:val="28"/>
        </w:rPr>
        <w:t>описание</w:t>
      </w:r>
      <w:r>
        <w:rPr>
          <w:i/>
          <w:spacing w:val="-14"/>
          <w:sz w:val="28"/>
        </w:rPr>
        <w:t xml:space="preserve"> </w:t>
      </w:r>
      <w:r>
        <w:rPr>
          <w:i/>
          <w:spacing w:val="-2"/>
          <w:sz w:val="28"/>
        </w:rPr>
        <w:t>(реконструкция)</w:t>
      </w:r>
      <w:r>
        <w:rPr>
          <w:spacing w:val="-2"/>
          <w:sz w:val="28"/>
        </w:rPr>
        <w:t>:</w:t>
      </w:r>
    </w:p>
    <w:p w:rsidR="00734C4A" w:rsidRDefault="008041B5">
      <w:pPr>
        <w:pStyle w:val="a3"/>
        <w:ind w:right="139"/>
      </w:pPr>
      <w:r>
        <w:t>–рассказывать о ключевых</w:t>
      </w:r>
      <w:r>
        <w:rPr>
          <w:spacing w:val="-2"/>
        </w:rPr>
        <w:t xml:space="preserve"> </w:t>
      </w:r>
      <w:r>
        <w:t>событиях</w:t>
      </w:r>
      <w:r>
        <w:rPr>
          <w:spacing w:val="-2"/>
        </w:rPr>
        <w:t xml:space="preserve"> </w:t>
      </w:r>
      <w:r>
        <w:t>отечественной и всеобщей истории XVI– XVII вв., их участниках;</w:t>
      </w:r>
    </w:p>
    <w:p w:rsidR="00734C4A" w:rsidRDefault="008041B5">
      <w:pPr>
        <w:pStyle w:val="a3"/>
        <w:ind w:right="152"/>
      </w:pPr>
      <w:r>
        <w:t>–составлять краткую характеристику известных персоналий отечественной и всеобщей истории XVI–XVII вв. (ключевые факты</w:t>
      </w:r>
      <w:r>
        <w:rPr>
          <w:spacing w:val="40"/>
        </w:rPr>
        <w:t xml:space="preserve"> </w:t>
      </w:r>
      <w:r>
        <w:t>биографии,</w:t>
      </w:r>
      <w:r>
        <w:rPr>
          <w:spacing w:val="40"/>
        </w:rPr>
        <w:t xml:space="preserve"> </w:t>
      </w:r>
      <w:r>
        <w:t>личные</w:t>
      </w:r>
      <w:r>
        <w:rPr>
          <w:spacing w:val="40"/>
        </w:rPr>
        <w:t xml:space="preserve"> </w:t>
      </w:r>
      <w:r>
        <w:t xml:space="preserve">качества, </w:t>
      </w:r>
      <w:r>
        <w:rPr>
          <w:spacing w:val="-2"/>
        </w:rPr>
        <w:t>деятельность);</w:t>
      </w:r>
    </w:p>
    <w:p w:rsidR="00734C4A" w:rsidRDefault="008041B5">
      <w:pPr>
        <w:pStyle w:val="a3"/>
        <w:ind w:right="149"/>
      </w:pPr>
      <w:r>
        <w:t>–рассказывать об образе жизни различных групп населения в России и других странах в раннее Новое время;</w:t>
      </w:r>
    </w:p>
    <w:p w:rsidR="00734C4A" w:rsidRDefault="008041B5">
      <w:pPr>
        <w:pStyle w:val="a3"/>
        <w:ind w:right="144"/>
      </w:pPr>
      <w:r>
        <w:rPr>
          <w:spacing w:val="-2"/>
        </w:rPr>
        <w:t>–представлять</w:t>
      </w:r>
      <w:r>
        <w:rPr>
          <w:spacing w:val="-8"/>
        </w:rPr>
        <w:t xml:space="preserve"> </w:t>
      </w:r>
      <w:r>
        <w:rPr>
          <w:spacing w:val="-2"/>
        </w:rPr>
        <w:t>описание</w:t>
      </w:r>
      <w:r>
        <w:rPr>
          <w:spacing w:val="-5"/>
        </w:rPr>
        <w:t xml:space="preserve"> </w:t>
      </w:r>
      <w:r>
        <w:rPr>
          <w:spacing w:val="-2"/>
        </w:rPr>
        <w:t>памятников</w:t>
      </w:r>
      <w:r>
        <w:rPr>
          <w:spacing w:val="-8"/>
        </w:rPr>
        <w:t xml:space="preserve"> </w:t>
      </w:r>
      <w:r>
        <w:rPr>
          <w:spacing w:val="-2"/>
        </w:rPr>
        <w:t>материальной</w:t>
      </w:r>
      <w:r>
        <w:rPr>
          <w:spacing w:val="-4"/>
        </w:rPr>
        <w:t xml:space="preserve"> </w:t>
      </w:r>
      <w:r>
        <w:rPr>
          <w:spacing w:val="-2"/>
        </w:rPr>
        <w:t>и художественной</w:t>
      </w:r>
      <w:r>
        <w:t xml:space="preserve"> </w:t>
      </w:r>
      <w:r>
        <w:rPr>
          <w:spacing w:val="-2"/>
        </w:rPr>
        <w:t xml:space="preserve">культуры </w:t>
      </w:r>
      <w:r>
        <w:t>изучаемой</w:t>
      </w:r>
      <w:r>
        <w:rPr>
          <w:spacing w:val="-41"/>
        </w:rPr>
        <w:t xml:space="preserve"> </w:t>
      </w:r>
      <w:r>
        <w:t>эпохи.</w:t>
      </w:r>
    </w:p>
    <w:p w:rsidR="00734C4A" w:rsidRDefault="008041B5">
      <w:pPr>
        <w:pStyle w:val="a4"/>
        <w:numPr>
          <w:ilvl w:val="0"/>
          <w:numId w:val="232"/>
        </w:numPr>
        <w:tabs>
          <w:tab w:val="left" w:pos="1134"/>
        </w:tabs>
        <w:spacing w:line="322" w:lineRule="exact"/>
        <w:ind w:left="1134" w:hanging="282"/>
        <w:jc w:val="both"/>
        <w:rPr>
          <w:sz w:val="28"/>
        </w:rPr>
      </w:pPr>
      <w:r>
        <w:rPr>
          <w:i/>
          <w:sz w:val="28"/>
        </w:rPr>
        <w:t>Анализ,</w:t>
      </w:r>
      <w:r>
        <w:rPr>
          <w:i/>
          <w:spacing w:val="-7"/>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23"/>
          <w:sz w:val="28"/>
        </w:rPr>
        <w:t xml:space="preserve">  </w:t>
      </w:r>
      <w:r>
        <w:rPr>
          <w:i/>
          <w:spacing w:val="-2"/>
          <w:sz w:val="28"/>
        </w:rPr>
        <w:t>явлений</w:t>
      </w:r>
      <w:r>
        <w:rPr>
          <w:spacing w:val="-2"/>
          <w:sz w:val="28"/>
        </w:rPr>
        <w:t>:</w:t>
      </w:r>
    </w:p>
    <w:p w:rsidR="00734C4A" w:rsidRDefault="008041B5">
      <w:pPr>
        <w:pStyle w:val="a3"/>
        <w:ind w:right="136"/>
      </w:pPr>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w:t>
      </w:r>
      <w:r>
        <w:rPr>
          <w:spacing w:val="80"/>
        </w:rPr>
        <w:t xml:space="preserve">  </w:t>
      </w:r>
      <w:r>
        <w:t>вея-ний в духовной жизни общества, культуре; г) революций XVI–XVII вв. в европейских</w:t>
      </w:r>
      <w:r>
        <w:rPr>
          <w:spacing w:val="80"/>
        </w:rPr>
        <w:t xml:space="preserve"> </w:t>
      </w:r>
      <w:r>
        <w:t>странах;</w:t>
      </w:r>
    </w:p>
    <w:p w:rsidR="00734C4A" w:rsidRDefault="008041B5">
      <w:pPr>
        <w:pStyle w:val="a3"/>
        <w:spacing w:before="1"/>
        <w:ind w:right="141"/>
      </w:pPr>
      <w:r>
        <w:t>–объяснять смысл ключевых понятий, относящихся к данной эпохе отечественной</w:t>
      </w:r>
      <w:r>
        <w:rPr>
          <w:spacing w:val="-6"/>
        </w:rPr>
        <w:t xml:space="preserve"> </w:t>
      </w:r>
      <w:r>
        <w:t>и</w:t>
      </w:r>
      <w:r>
        <w:rPr>
          <w:spacing w:val="-4"/>
        </w:rPr>
        <w:t xml:space="preserve"> </w:t>
      </w:r>
      <w:r>
        <w:t>всеобщей</w:t>
      </w:r>
      <w:r>
        <w:rPr>
          <w:spacing w:val="-6"/>
        </w:rPr>
        <w:t xml:space="preserve"> </w:t>
      </w:r>
      <w:r>
        <w:t>истории,</w:t>
      </w:r>
      <w:r>
        <w:rPr>
          <w:spacing w:val="-6"/>
        </w:rPr>
        <w:t xml:space="preserve"> </w:t>
      </w:r>
      <w:r>
        <w:t>конкретизировать их на примерах исторических событий, ситуаций;</w:t>
      </w:r>
    </w:p>
    <w:p w:rsidR="00734C4A" w:rsidRDefault="008041B5">
      <w:pPr>
        <w:pStyle w:val="a3"/>
        <w:ind w:right="133"/>
      </w:pPr>
      <w:r>
        <w:t>–объяснять причины и следствия важнейших событий отечественной</w:t>
      </w:r>
      <w:r>
        <w:rPr>
          <w:spacing w:val="40"/>
        </w:rPr>
        <w:t xml:space="preserve"> </w:t>
      </w:r>
      <w:r>
        <w:t xml:space="preserve">и всеобщей истории XVI–XVII вв.: а) выявлять в историческом тексте и излагать </w:t>
      </w:r>
      <w:r>
        <w:rPr>
          <w:spacing w:val="-2"/>
        </w:rPr>
        <w:t>суждения</w:t>
      </w:r>
      <w:r>
        <w:rPr>
          <w:spacing w:val="-9"/>
        </w:rPr>
        <w:t xml:space="preserve"> </w:t>
      </w:r>
      <w:r>
        <w:rPr>
          <w:spacing w:val="-2"/>
        </w:rPr>
        <w:t>о</w:t>
      </w:r>
      <w:r>
        <w:rPr>
          <w:spacing w:val="-6"/>
        </w:rPr>
        <w:t xml:space="preserve"> </w:t>
      </w:r>
      <w:r>
        <w:rPr>
          <w:spacing w:val="-2"/>
        </w:rPr>
        <w:t>причинах</w:t>
      </w:r>
      <w:r>
        <w:rPr>
          <w:spacing w:val="-14"/>
        </w:rPr>
        <w:t xml:space="preserve"> </w:t>
      </w:r>
      <w:r>
        <w:rPr>
          <w:spacing w:val="-2"/>
        </w:rPr>
        <w:t>и</w:t>
      </w:r>
      <w:r>
        <w:rPr>
          <w:spacing w:val="-7"/>
        </w:rPr>
        <w:t xml:space="preserve"> </w:t>
      </w:r>
      <w:r>
        <w:rPr>
          <w:spacing w:val="-2"/>
        </w:rPr>
        <w:t>следствиях</w:t>
      </w:r>
      <w:r>
        <w:rPr>
          <w:spacing w:val="-15"/>
        </w:rPr>
        <w:t xml:space="preserve"> </w:t>
      </w:r>
      <w:r>
        <w:rPr>
          <w:spacing w:val="-2"/>
        </w:rPr>
        <w:t>событий;</w:t>
      </w:r>
      <w:r>
        <w:rPr>
          <w:spacing w:val="-14"/>
        </w:rPr>
        <w:t xml:space="preserve"> </w:t>
      </w:r>
      <w:r>
        <w:rPr>
          <w:spacing w:val="-2"/>
        </w:rPr>
        <w:t>б)</w:t>
      </w:r>
      <w:r>
        <w:rPr>
          <w:spacing w:val="-4"/>
        </w:rPr>
        <w:t xml:space="preserve"> </w:t>
      </w:r>
      <w:r>
        <w:rPr>
          <w:spacing w:val="-2"/>
        </w:rPr>
        <w:t>систематизировать</w:t>
      </w:r>
      <w:r>
        <w:rPr>
          <w:spacing w:val="-14"/>
        </w:rPr>
        <w:t xml:space="preserve"> </w:t>
      </w:r>
      <w:r>
        <w:rPr>
          <w:spacing w:val="-2"/>
        </w:rPr>
        <w:t>объяснение</w:t>
      </w:r>
      <w:r>
        <w:rPr>
          <w:spacing w:val="-10"/>
        </w:rPr>
        <w:t xml:space="preserve"> </w:t>
      </w:r>
      <w:r>
        <w:rPr>
          <w:spacing w:val="-2"/>
        </w:rPr>
        <w:t xml:space="preserve">причин </w:t>
      </w:r>
      <w:r>
        <w:t>и</w:t>
      </w:r>
      <w:r>
        <w:rPr>
          <w:spacing w:val="-1"/>
        </w:rPr>
        <w:t xml:space="preserve"> </w:t>
      </w:r>
      <w:r>
        <w:t>следствий</w:t>
      </w:r>
      <w:r>
        <w:rPr>
          <w:spacing w:val="40"/>
        </w:rPr>
        <w:t xml:space="preserve"> </w:t>
      </w:r>
      <w:r>
        <w:t>событий,</w:t>
      </w:r>
      <w:r>
        <w:rPr>
          <w:spacing w:val="40"/>
        </w:rPr>
        <w:t xml:space="preserve"> </w:t>
      </w:r>
      <w:r>
        <w:t>представленное</w:t>
      </w:r>
      <w:r>
        <w:rPr>
          <w:spacing w:val="40"/>
        </w:rPr>
        <w:t xml:space="preserve"> </w:t>
      </w:r>
      <w:r>
        <w:t>в нескольких текстах;</w:t>
      </w:r>
    </w:p>
    <w:p w:rsidR="00734C4A" w:rsidRDefault="008041B5">
      <w:pPr>
        <w:pStyle w:val="a3"/>
        <w:spacing w:line="242" w:lineRule="auto"/>
        <w:ind w:right="151"/>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w:t>
      </w:r>
      <w:r>
        <w:rPr>
          <w:spacing w:val="40"/>
        </w:rPr>
        <w:t xml:space="preserve"> </w:t>
      </w:r>
      <w:r>
        <w:t>и различия.</w:t>
      </w:r>
    </w:p>
    <w:p w:rsidR="00734C4A" w:rsidRDefault="008041B5">
      <w:pPr>
        <w:pStyle w:val="a4"/>
        <w:numPr>
          <w:ilvl w:val="0"/>
          <w:numId w:val="232"/>
        </w:numPr>
        <w:tabs>
          <w:tab w:val="left" w:pos="1287"/>
        </w:tabs>
        <w:ind w:left="141" w:right="135" w:firstLine="710"/>
        <w:jc w:val="both"/>
        <w:rPr>
          <w:sz w:val="28"/>
        </w:rPr>
      </w:pPr>
      <w:r>
        <w:rPr>
          <w:i/>
          <w:sz w:val="28"/>
        </w:rPr>
        <w:t>Рассмотрение исторических версий и оценок</w:t>
      </w:r>
      <w:r>
        <w:rPr>
          <w:sz w:val="28"/>
        </w:rPr>
        <w:t>,</w:t>
      </w:r>
      <w:r>
        <w:rPr>
          <w:spacing w:val="40"/>
          <w:sz w:val="28"/>
        </w:rPr>
        <w:t xml:space="preserve"> </w:t>
      </w:r>
      <w:r>
        <w:rPr>
          <w:sz w:val="28"/>
        </w:rPr>
        <w:t>определение своего отношения к наиболее значимым событиям и личностям прошлого:</w:t>
      </w:r>
    </w:p>
    <w:p w:rsidR="00734C4A" w:rsidRDefault="008041B5">
      <w:pPr>
        <w:pStyle w:val="a3"/>
        <w:ind w:right="139"/>
      </w:pPr>
      <w:r>
        <w:t>–излагать альтернативные оценки событий и личностей отечественной и всеобщей</w:t>
      </w:r>
      <w:r>
        <w:rPr>
          <w:spacing w:val="-6"/>
        </w:rPr>
        <w:t xml:space="preserve"> </w:t>
      </w:r>
      <w:r>
        <w:t>истории</w:t>
      </w:r>
      <w:r>
        <w:rPr>
          <w:spacing w:val="-3"/>
        </w:rPr>
        <w:t xml:space="preserve"> </w:t>
      </w:r>
      <w:r>
        <w:t>XVI–XVII</w:t>
      </w:r>
      <w:r>
        <w:rPr>
          <w:spacing w:val="-4"/>
        </w:rPr>
        <w:t xml:space="preserve"> </w:t>
      </w:r>
      <w:r>
        <w:t>вв.,</w:t>
      </w:r>
      <w:r>
        <w:rPr>
          <w:spacing w:val="-6"/>
        </w:rPr>
        <w:t xml:space="preserve"> </w:t>
      </w:r>
      <w:r>
        <w:t>представленные в учебной литературе; объяснять, на чем</w:t>
      </w:r>
      <w:r>
        <w:rPr>
          <w:spacing w:val="-14"/>
        </w:rPr>
        <w:t xml:space="preserve"> </w:t>
      </w:r>
      <w:r>
        <w:t>основываются отдельные мнения;</w:t>
      </w:r>
    </w:p>
    <w:p w:rsidR="00734C4A" w:rsidRDefault="008041B5">
      <w:pPr>
        <w:pStyle w:val="a3"/>
        <w:ind w:right="131"/>
      </w:pPr>
      <w:r>
        <w:t>–выражать</w:t>
      </w:r>
      <w:r>
        <w:rPr>
          <w:spacing w:val="-4"/>
        </w:rPr>
        <w:t xml:space="preserve"> </w:t>
      </w:r>
      <w:r>
        <w:t>отношение</w:t>
      </w:r>
      <w:r>
        <w:rPr>
          <w:spacing w:val="-1"/>
        </w:rPr>
        <w:t xml:space="preserve"> </w:t>
      </w:r>
      <w:r>
        <w:t>к</w:t>
      </w:r>
      <w:r>
        <w:rPr>
          <w:spacing w:val="-3"/>
        </w:rPr>
        <w:t xml:space="preserve"> </w:t>
      </w:r>
      <w:r>
        <w:t>деятельности</w:t>
      </w:r>
      <w:r>
        <w:rPr>
          <w:spacing w:val="-2"/>
        </w:rPr>
        <w:t xml:space="preserve"> </w:t>
      </w:r>
      <w:r>
        <w:t>исторических</w:t>
      </w:r>
      <w:r>
        <w:rPr>
          <w:spacing w:val="-7"/>
        </w:rPr>
        <w:t xml:space="preserve"> </w:t>
      </w:r>
      <w:r>
        <w:t>личностей XVI–XVII</w:t>
      </w:r>
      <w:r>
        <w:rPr>
          <w:spacing w:val="-3"/>
        </w:rPr>
        <w:t xml:space="preserve"> </w:t>
      </w:r>
      <w:r>
        <w:t>вв. с учетом обстоятельств изучаемой эпохи и в современной шкале</w:t>
      </w:r>
      <w:r>
        <w:rPr>
          <w:spacing w:val="80"/>
          <w:w w:val="150"/>
        </w:rPr>
        <w:t xml:space="preserve"> </w:t>
      </w:r>
      <w:r>
        <w:t>ценностей.</w:t>
      </w:r>
    </w:p>
    <w:p w:rsidR="00734C4A" w:rsidRDefault="008041B5">
      <w:pPr>
        <w:pStyle w:val="a4"/>
        <w:numPr>
          <w:ilvl w:val="0"/>
          <w:numId w:val="232"/>
        </w:numPr>
        <w:tabs>
          <w:tab w:val="left" w:pos="1134"/>
        </w:tabs>
        <w:spacing w:line="321" w:lineRule="exact"/>
        <w:ind w:left="1134" w:hanging="282"/>
        <w:jc w:val="both"/>
        <w:rPr>
          <w:i/>
          <w:sz w:val="28"/>
        </w:rPr>
      </w:pPr>
      <w:r>
        <w:rPr>
          <w:i/>
          <w:sz w:val="28"/>
        </w:rPr>
        <w:t>Применение</w:t>
      </w:r>
      <w:r>
        <w:rPr>
          <w:i/>
          <w:spacing w:val="-15"/>
          <w:sz w:val="28"/>
        </w:rPr>
        <w:t xml:space="preserve"> </w:t>
      </w:r>
      <w:r>
        <w:rPr>
          <w:i/>
          <w:sz w:val="28"/>
        </w:rPr>
        <w:t>исторических</w:t>
      </w:r>
      <w:r>
        <w:rPr>
          <w:i/>
          <w:spacing w:val="-15"/>
          <w:sz w:val="28"/>
        </w:rPr>
        <w:t xml:space="preserve"> </w:t>
      </w:r>
      <w:r>
        <w:rPr>
          <w:i/>
          <w:spacing w:val="-2"/>
          <w:sz w:val="28"/>
        </w:rPr>
        <w:t>знаний:</w:t>
      </w:r>
    </w:p>
    <w:p w:rsidR="00734C4A" w:rsidRDefault="008041B5">
      <w:pPr>
        <w:pStyle w:val="a3"/>
        <w:ind w:right="147"/>
      </w:pPr>
      <w:r>
        <w:t>–раскрывать на примере перехода от средневекового общества к обществу Нового времени,</w:t>
      </w:r>
      <w:r>
        <w:rPr>
          <w:spacing w:val="-1"/>
        </w:rPr>
        <w:t xml:space="preserve"> </w:t>
      </w:r>
      <w:r>
        <w:t>как</w:t>
      </w:r>
      <w:r>
        <w:rPr>
          <w:spacing w:val="-3"/>
        </w:rPr>
        <w:t xml:space="preserve"> </w:t>
      </w:r>
      <w:r>
        <w:t>меняются</w:t>
      </w:r>
      <w:r>
        <w:rPr>
          <w:spacing w:val="-1"/>
        </w:rPr>
        <w:t xml:space="preserve"> </w:t>
      </w:r>
      <w:r>
        <w:t>со</w:t>
      </w:r>
      <w:r>
        <w:rPr>
          <w:spacing w:val="-3"/>
        </w:rPr>
        <w:t xml:space="preserve"> </w:t>
      </w:r>
      <w:r>
        <w:t>сменой</w:t>
      </w:r>
      <w:r>
        <w:rPr>
          <w:spacing w:val="-3"/>
        </w:rPr>
        <w:t xml:space="preserve"> </w:t>
      </w:r>
      <w:r>
        <w:t>исторических</w:t>
      </w:r>
      <w:r>
        <w:rPr>
          <w:spacing w:val="-7"/>
        </w:rPr>
        <w:t xml:space="preserve"> </w:t>
      </w:r>
      <w:r>
        <w:t>эпох</w:t>
      </w:r>
      <w:r>
        <w:rPr>
          <w:spacing w:val="-7"/>
        </w:rPr>
        <w:t xml:space="preserve"> </w:t>
      </w:r>
      <w:r>
        <w:t>представления</w:t>
      </w:r>
      <w:r>
        <w:rPr>
          <w:spacing w:val="-2"/>
        </w:rPr>
        <w:t xml:space="preserve"> </w:t>
      </w:r>
      <w:r>
        <w:t>людей</w:t>
      </w:r>
      <w:r>
        <w:rPr>
          <w:spacing w:val="-3"/>
        </w:rPr>
        <w:t xml:space="preserve"> </w:t>
      </w:r>
      <w:r>
        <w:t>о мире, системы общественных ценностей;</w:t>
      </w:r>
    </w:p>
    <w:p w:rsidR="00734C4A" w:rsidRDefault="008041B5">
      <w:pPr>
        <w:pStyle w:val="a3"/>
        <w:spacing w:line="242" w:lineRule="auto"/>
        <w:ind w:right="144"/>
      </w:pPr>
      <w:r>
        <w:t>–объяснять значение памятников истории и культуры России и других стран XVI–XVII вв. для времени, когда они появились, и для современного</w:t>
      </w:r>
      <w:r>
        <w:rPr>
          <w:spacing w:val="-26"/>
        </w:rPr>
        <w:t xml:space="preserve"> </w:t>
      </w:r>
      <w:r>
        <w:t>общества;</w:t>
      </w:r>
    </w:p>
    <w:p w:rsidR="00734C4A" w:rsidRDefault="008041B5">
      <w:pPr>
        <w:pStyle w:val="a3"/>
        <w:ind w:right="139"/>
      </w:pPr>
      <w:r>
        <w:t>–выполнять учебные проекты по отечественной и всеобщей истории XVI– XVII вв. (в том числе на региональном материале).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0"/>
          <w:numId w:val="236"/>
        </w:numPr>
        <w:tabs>
          <w:tab w:val="left" w:pos="1062"/>
        </w:tabs>
        <w:spacing w:before="75" w:line="319" w:lineRule="exact"/>
        <w:ind w:left="1062" w:hanging="210"/>
      </w:pPr>
      <w:r>
        <w:rPr>
          <w:spacing w:val="-2"/>
        </w:rPr>
        <w:lastRenderedPageBreak/>
        <w:t>КЛАСС</w:t>
      </w:r>
    </w:p>
    <w:p w:rsidR="00734C4A" w:rsidRDefault="008041B5">
      <w:pPr>
        <w:pStyle w:val="a4"/>
        <w:numPr>
          <w:ilvl w:val="0"/>
          <w:numId w:val="231"/>
        </w:numPr>
        <w:tabs>
          <w:tab w:val="left" w:pos="1134"/>
        </w:tabs>
        <w:spacing w:line="319" w:lineRule="exact"/>
        <w:ind w:left="1134" w:hanging="282"/>
        <w:rPr>
          <w:i/>
          <w:sz w:val="28"/>
        </w:rPr>
      </w:pPr>
      <w:r>
        <w:rPr>
          <w:i/>
          <w:sz w:val="28"/>
        </w:rPr>
        <w:t>Знание</w:t>
      </w:r>
      <w:r>
        <w:rPr>
          <w:i/>
          <w:spacing w:val="-8"/>
          <w:sz w:val="28"/>
        </w:rPr>
        <w:t xml:space="preserve"> </w:t>
      </w:r>
      <w:r>
        <w:rPr>
          <w:i/>
          <w:sz w:val="28"/>
        </w:rPr>
        <w:t>хронологии,</w:t>
      </w:r>
      <w:r>
        <w:rPr>
          <w:i/>
          <w:spacing w:val="-5"/>
          <w:sz w:val="28"/>
        </w:rPr>
        <w:t xml:space="preserve"> </w:t>
      </w:r>
      <w:r>
        <w:rPr>
          <w:i/>
          <w:sz w:val="28"/>
        </w:rPr>
        <w:t>работа</w:t>
      </w:r>
      <w:r>
        <w:rPr>
          <w:i/>
          <w:spacing w:val="-8"/>
          <w:sz w:val="28"/>
        </w:rPr>
        <w:t xml:space="preserve"> </w:t>
      </w:r>
      <w:r>
        <w:rPr>
          <w:i/>
          <w:sz w:val="28"/>
        </w:rPr>
        <w:t>с</w:t>
      </w:r>
      <w:r>
        <w:rPr>
          <w:i/>
          <w:spacing w:val="-7"/>
          <w:sz w:val="28"/>
        </w:rPr>
        <w:t xml:space="preserve"> </w:t>
      </w:r>
      <w:r>
        <w:rPr>
          <w:i/>
          <w:spacing w:val="-2"/>
          <w:sz w:val="28"/>
        </w:rPr>
        <w:t>хронологией:</w:t>
      </w:r>
    </w:p>
    <w:p w:rsidR="00734C4A" w:rsidRDefault="008041B5">
      <w:pPr>
        <w:pStyle w:val="a3"/>
        <w:spacing w:before="6"/>
        <w:jc w:val="left"/>
      </w:pPr>
      <w:r>
        <w:t>–называть даты важнейших</w:t>
      </w:r>
      <w:r>
        <w:rPr>
          <w:spacing w:val="-1"/>
        </w:rPr>
        <w:t xml:space="preserve"> </w:t>
      </w:r>
      <w:r>
        <w:t>событий отечественной и всеобщей</w:t>
      </w:r>
      <w:r>
        <w:rPr>
          <w:spacing w:val="-8"/>
        </w:rPr>
        <w:t xml:space="preserve"> </w:t>
      </w:r>
      <w:r>
        <w:t>истории</w:t>
      </w:r>
      <w:r>
        <w:rPr>
          <w:spacing w:val="-17"/>
        </w:rPr>
        <w:t xml:space="preserve"> </w:t>
      </w:r>
      <w:r>
        <w:t>XVIII в.;</w:t>
      </w:r>
      <w:r>
        <w:rPr>
          <w:spacing w:val="-4"/>
        </w:rPr>
        <w:t xml:space="preserve"> </w:t>
      </w:r>
      <w:r>
        <w:t>определять</w:t>
      </w:r>
      <w:r>
        <w:rPr>
          <w:spacing w:val="-4"/>
        </w:rPr>
        <w:t xml:space="preserve"> </w:t>
      </w:r>
      <w:r>
        <w:t>их</w:t>
      </w:r>
      <w:r>
        <w:rPr>
          <w:spacing w:val="-10"/>
        </w:rPr>
        <w:t xml:space="preserve"> </w:t>
      </w:r>
      <w:r>
        <w:t>принадлежность</w:t>
      </w:r>
      <w:r>
        <w:rPr>
          <w:spacing w:val="-6"/>
        </w:rPr>
        <w:t xml:space="preserve"> </w:t>
      </w:r>
      <w:r>
        <w:t>к</w:t>
      </w:r>
      <w:r>
        <w:rPr>
          <w:spacing w:val="-4"/>
        </w:rPr>
        <w:t xml:space="preserve"> </w:t>
      </w:r>
      <w:r>
        <w:t>историческому периоду,</w:t>
      </w:r>
      <w:r>
        <w:rPr>
          <w:spacing w:val="-30"/>
        </w:rPr>
        <w:t xml:space="preserve"> </w:t>
      </w:r>
      <w:r>
        <w:t>этапу;</w:t>
      </w:r>
    </w:p>
    <w:p w:rsidR="00734C4A" w:rsidRDefault="008041B5">
      <w:pPr>
        <w:pStyle w:val="a3"/>
        <w:spacing w:line="321" w:lineRule="exact"/>
        <w:ind w:left="852" w:firstLine="0"/>
        <w:jc w:val="left"/>
      </w:pPr>
      <w:r>
        <w:t>–устанавливать</w:t>
      </w:r>
      <w:r>
        <w:rPr>
          <w:spacing w:val="72"/>
        </w:rPr>
        <w:t xml:space="preserve"> </w:t>
      </w:r>
      <w:r>
        <w:t>синхронность</w:t>
      </w:r>
      <w:r>
        <w:rPr>
          <w:spacing w:val="72"/>
        </w:rPr>
        <w:t xml:space="preserve"> </w:t>
      </w:r>
      <w:r>
        <w:t>событий</w:t>
      </w:r>
      <w:r>
        <w:rPr>
          <w:spacing w:val="79"/>
        </w:rPr>
        <w:t xml:space="preserve"> </w:t>
      </w:r>
      <w:r>
        <w:t>отечественной</w:t>
      </w:r>
      <w:r>
        <w:rPr>
          <w:spacing w:val="74"/>
        </w:rPr>
        <w:t xml:space="preserve"> </w:t>
      </w:r>
      <w:r>
        <w:t>и</w:t>
      </w:r>
      <w:r>
        <w:rPr>
          <w:spacing w:val="74"/>
        </w:rPr>
        <w:t xml:space="preserve"> </w:t>
      </w:r>
      <w:r>
        <w:t>всеобщей</w:t>
      </w:r>
      <w:r>
        <w:rPr>
          <w:spacing w:val="74"/>
        </w:rPr>
        <w:t xml:space="preserve"> </w:t>
      </w:r>
      <w:r>
        <w:rPr>
          <w:spacing w:val="-2"/>
        </w:rPr>
        <w:t>истории</w:t>
      </w:r>
    </w:p>
    <w:p w:rsidR="00734C4A" w:rsidRDefault="008041B5">
      <w:pPr>
        <w:pStyle w:val="a3"/>
        <w:spacing w:line="322" w:lineRule="exact"/>
        <w:ind w:firstLine="0"/>
        <w:jc w:val="left"/>
      </w:pPr>
      <w:r>
        <w:t>XVIII</w:t>
      </w:r>
      <w:r>
        <w:rPr>
          <w:spacing w:val="67"/>
        </w:rPr>
        <w:t xml:space="preserve"> </w:t>
      </w:r>
      <w:r>
        <w:rPr>
          <w:spacing w:val="-5"/>
        </w:rPr>
        <w:t>в.</w:t>
      </w:r>
    </w:p>
    <w:p w:rsidR="00734C4A" w:rsidRDefault="008041B5">
      <w:pPr>
        <w:pStyle w:val="a4"/>
        <w:numPr>
          <w:ilvl w:val="0"/>
          <w:numId w:val="231"/>
        </w:numPr>
        <w:tabs>
          <w:tab w:val="left" w:pos="1134"/>
        </w:tabs>
        <w:ind w:left="1134" w:hanging="282"/>
        <w:jc w:val="both"/>
        <w:rPr>
          <w:sz w:val="28"/>
        </w:rPr>
      </w:pPr>
      <w:r>
        <w:rPr>
          <w:i/>
          <w:sz w:val="28"/>
        </w:rPr>
        <w:t>Знание</w:t>
      </w:r>
      <w:r>
        <w:rPr>
          <w:i/>
          <w:spacing w:val="-8"/>
          <w:sz w:val="28"/>
        </w:rPr>
        <w:t xml:space="preserve"> </w:t>
      </w:r>
      <w:r>
        <w:rPr>
          <w:i/>
          <w:sz w:val="28"/>
        </w:rPr>
        <w:t>исторических</w:t>
      </w:r>
      <w:r>
        <w:rPr>
          <w:i/>
          <w:spacing w:val="-7"/>
          <w:sz w:val="28"/>
        </w:rPr>
        <w:t xml:space="preserve"> </w:t>
      </w:r>
      <w:r>
        <w:rPr>
          <w:i/>
          <w:sz w:val="28"/>
        </w:rPr>
        <w:t>фактов,</w:t>
      </w:r>
      <w:r>
        <w:rPr>
          <w:i/>
          <w:spacing w:val="-5"/>
          <w:sz w:val="28"/>
        </w:rPr>
        <w:t xml:space="preserve"> </w:t>
      </w:r>
      <w:r>
        <w:rPr>
          <w:i/>
          <w:sz w:val="28"/>
        </w:rPr>
        <w:t>работа</w:t>
      </w:r>
      <w:r>
        <w:rPr>
          <w:i/>
          <w:spacing w:val="-4"/>
          <w:sz w:val="28"/>
        </w:rPr>
        <w:t xml:space="preserve"> </w:t>
      </w:r>
      <w:r>
        <w:rPr>
          <w:i/>
          <w:sz w:val="28"/>
        </w:rPr>
        <w:t>с</w:t>
      </w:r>
      <w:r>
        <w:rPr>
          <w:i/>
          <w:spacing w:val="56"/>
          <w:sz w:val="28"/>
        </w:rPr>
        <w:t xml:space="preserve"> </w:t>
      </w:r>
      <w:r>
        <w:rPr>
          <w:i/>
          <w:spacing w:val="-2"/>
          <w:sz w:val="28"/>
        </w:rPr>
        <w:t>фактами</w:t>
      </w:r>
      <w:r>
        <w:rPr>
          <w:spacing w:val="-2"/>
          <w:sz w:val="28"/>
        </w:rPr>
        <w:t>:</w:t>
      </w:r>
    </w:p>
    <w:p w:rsidR="00734C4A" w:rsidRDefault="008041B5">
      <w:pPr>
        <w:pStyle w:val="a3"/>
        <w:ind w:right="139"/>
      </w:pPr>
      <w:r>
        <w:t>–указывать (называть) место, обстоятельства, участников, результаты важнейших событий отечественной и всеобщей истории</w:t>
      </w:r>
      <w:r>
        <w:rPr>
          <w:spacing w:val="40"/>
        </w:rPr>
        <w:t xml:space="preserve"> </w:t>
      </w:r>
      <w:r>
        <w:t>XVIII в.;</w:t>
      </w:r>
    </w:p>
    <w:p w:rsidR="00734C4A" w:rsidRDefault="008041B5">
      <w:pPr>
        <w:pStyle w:val="a3"/>
        <w:ind w:right="149"/>
      </w:pPr>
      <w:r>
        <w:t>–группировать, систематизировать факты по заданному признаку (по принадлежности к историческим процессам и др.); составлять</w:t>
      </w:r>
      <w:r>
        <w:rPr>
          <w:spacing w:val="40"/>
        </w:rPr>
        <w:t xml:space="preserve"> </w:t>
      </w:r>
      <w:r>
        <w:t>систематические таблицы, схемы.</w:t>
      </w:r>
    </w:p>
    <w:p w:rsidR="00734C4A" w:rsidRDefault="008041B5">
      <w:pPr>
        <w:pStyle w:val="a4"/>
        <w:numPr>
          <w:ilvl w:val="0"/>
          <w:numId w:val="231"/>
        </w:numPr>
        <w:tabs>
          <w:tab w:val="left" w:pos="1134"/>
        </w:tabs>
        <w:spacing w:line="321" w:lineRule="exact"/>
        <w:ind w:left="1134" w:hanging="282"/>
        <w:jc w:val="both"/>
        <w:rPr>
          <w:sz w:val="28"/>
        </w:rPr>
      </w:pPr>
      <w:r>
        <w:rPr>
          <w:i/>
          <w:sz w:val="28"/>
        </w:rPr>
        <w:t>Работа</w:t>
      </w:r>
      <w:r>
        <w:rPr>
          <w:i/>
          <w:spacing w:val="-10"/>
          <w:sz w:val="28"/>
        </w:rPr>
        <w:t xml:space="preserve"> </w:t>
      </w:r>
      <w:r>
        <w:rPr>
          <w:i/>
          <w:sz w:val="28"/>
        </w:rPr>
        <w:t>с</w:t>
      </w:r>
      <w:r>
        <w:rPr>
          <w:i/>
          <w:spacing w:val="-10"/>
          <w:sz w:val="28"/>
        </w:rPr>
        <w:t xml:space="preserve"> </w:t>
      </w:r>
      <w:r>
        <w:rPr>
          <w:i/>
          <w:sz w:val="28"/>
        </w:rPr>
        <w:t>исторической</w:t>
      </w:r>
      <w:r>
        <w:rPr>
          <w:i/>
          <w:spacing w:val="-10"/>
          <w:sz w:val="28"/>
        </w:rPr>
        <w:t xml:space="preserve"> </w:t>
      </w:r>
      <w:r>
        <w:rPr>
          <w:i/>
          <w:spacing w:val="-2"/>
          <w:sz w:val="28"/>
        </w:rPr>
        <w:t>картой</w:t>
      </w:r>
      <w:r>
        <w:rPr>
          <w:spacing w:val="-2"/>
          <w:sz w:val="28"/>
        </w:rPr>
        <w:t>:</w:t>
      </w:r>
    </w:p>
    <w:p w:rsidR="00734C4A" w:rsidRDefault="008041B5">
      <w:pPr>
        <w:pStyle w:val="a3"/>
        <w:spacing w:line="242" w:lineRule="auto"/>
        <w:ind w:right="145"/>
      </w:pPr>
      <w:r>
        <w:t>–выявлять и показывать на карте изменения, произошедшие</w:t>
      </w:r>
      <w:r>
        <w:rPr>
          <w:spacing w:val="80"/>
          <w:w w:val="150"/>
        </w:rPr>
        <w:t xml:space="preserve"> </w:t>
      </w:r>
      <w:r>
        <w:t>в результате значительных социально-экономических и политических событий и процессов отечественной и всеобщей истории XVIII</w:t>
      </w:r>
      <w:r>
        <w:rPr>
          <w:spacing w:val="40"/>
        </w:rPr>
        <w:t xml:space="preserve"> </w:t>
      </w:r>
      <w:r>
        <w:t>в.</w:t>
      </w:r>
    </w:p>
    <w:p w:rsidR="00734C4A" w:rsidRDefault="008041B5">
      <w:pPr>
        <w:pStyle w:val="a4"/>
        <w:numPr>
          <w:ilvl w:val="0"/>
          <w:numId w:val="231"/>
        </w:numPr>
        <w:tabs>
          <w:tab w:val="left" w:pos="1134"/>
        </w:tabs>
        <w:spacing w:line="316" w:lineRule="exact"/>
        <w:ind w:left="1134" w:hanging="282"/>
        <w:jc w:val="both"/>
        <w:rPr>
          <w:sz w:val="28"/>
        </w:rPr>
      </w:pPr>
      <w:r>
        <w:rPr>
          <w:i/>
          <w:sz w:val="28"/>
        </w:rPr>
        <w:t>Работа</w:t>
      </w:r>
      <w:r>
        <w:rPr>
          <w:i/>
          <w:spacing w:val="-8"/>
          <w:sz w:val="28"/>
        </w:rPr>
        <w:t xml:space="preserve"> </w:t>
      </w:r>
      <w:r>
        <w:rPr>
          <w:i/>
          <w:sz w:val="28"/>
        </w:rPr>
        <w:t>с</w:t>
      </w:r>
      <w:r>
        <w:rPr>
          <w:i/>
          <w:spacing w:val="-7"/>
          <w:sz w:val="28"/>
        </w:rPr>
        <w:t xml:space="preserve"> </w:t>
      </w:r>
      <w:r>
        <w:rPr>
          <w:i/>
          <w:sz w:val="28"/>
        </w:rPr>
        <w:t>историческими</w:t>
      </w:r>
      <w:r>
        <w:rPr>
          <w:i/>
          <w:spacing w:val="54"/>
          <w:sz w:val="28"/>
        </w:rPr>
        <w:t xml:space="preserve"> </w:t>
      </w:r>
      <w:r>
        <w:rPr>
          <w:i/>
          <w:spacing w:val="-2"/>
          <w:sz w:val="28"/>
        </w:rPr>
        <w:t>источниками</w:t>
      </w:r>
      <w:r>
        <w:rPr>
          <w:spacing w:val="-2"/>
          <w:sz w:val="28"/>
        </w:rPr>
        <w:t>:</w:t>
      </w:r>
    </w:p>
    <w:p w:rsidR="00734C4A" w:rsidRDefault="008041B5">
      <w:pPr>
        <w:pStyle w:val="a3"/>
        <w:ind w:right="138"/>
      </w:pPr>
      <w:r>
        <w:t>–различать источники официального и личного происхождения, публицистические произведения (называть их основные виды,</w:t>
      </w:r>
      <w:r>
        <w:rPr>
          <w:spacing w:val="40"/>
        </w:rPr>
        <w:t xml:space="preserve"> </w:t>
      </w:r>
      <w:r>
        <w:t xml:space="preserve">информационные </w:t>
      </w:r>
      <w:r>
        <w:rPr>
          <w:spacing w:val="-2"/>
        </w:rPr>
        <w:t>особенности);</w:t>
      </w:r>
    </w:p>
    <w:p w:rsidR="00734C4A" w:rsidRDefault="008041B5">
      <w:pPr>
        <w:pStyle w:val="a3"/>
        <w:ind w:right="150"/>
      </w:pPr>
      <w:r>
        <w:t>–объяснять назначение исторического источника, раскрывать его информационную</w:t>
      </w:r>
      <w:r>
        <w:rPr>
          <w:spacing w:val="40"/>
        </w:rPr>
        <w:t xml:space="preserve"> </w:t>
      </w:r>
      <w:r>
        <w:t>ценность;</w:t>
      </w:r>
    </w:p>
    <w:p w:rsidR="00734C4A" w:rsidRDefault="008041B5">
      <w:pPr>
        <w:pStyle w:val="a3"/>
        <w:ind w:right="139"/>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w:t>
      </w:r>
      <w:r>
        <w:rPr>
          <w:spacing w:val="40"/>
        </w:rPr>
        <w:t xml:space="preserve"> </w:t>
      </w:r>
      <w:r>
        <w:t>источников.</w:t>
      </w:r>
    </w:p>
    <w:p w:rsidR="00734C4A" w:rsidRDefault="008041B5">
      <w:pPr>
        <w:pStyle w:val="a4"/>
        <w:numPr>
          <w:ilvl w:val="0"/>
          <w:numId w:val="231"/>
        </w:numPr>
        <w:tabs>
          <w:tab w:val="left" w:pos="1134"/>
        </w:tabs>
        <w:spacing w:line="321" w:lineRule="exact"/>
        <w:ind w:left="1134" w:hanging="282"/>
        <w:jc w:val="both"/>
        <w:rPr>
          <w:sz w:val="28"/>
        </w:rPr>
      </w:pPr>
      <w:r>
        <w:rPr>
          <w:i/>
          <w:sz w:val="28"/>
        </w:rPr>
        <w:t>Историческое</w:t>
      </w:r>
      <w:r>
        <w:rPr>
          <w:i/>
          <w:spacing w:val="-14"/>
          <w:sz w:val="28"/>
        </w:rPr>
        <w:t xml:space="preserve"> </w:t>
      </w:r>
      <w:r>
        <w:rPr>
          <w:i/>
          <w:sz w:val="28"/>
        </w:rPr>
        <w:t>описание</w:t>
      </w:r>
      <w:r>
        <w:rPr>
          <w:i/>
          <w:spacing w:val="-14"/>
          <w:sz w:val="28"/>
        </w:rPr>
        <w:t xml:space="preserve"> </w:t>
      </w:r>
      <w:r>
        <w:rPr>
          <w:i/>
          <w:spacing w:val="-2"/>
          <w:sz w:val="28"/>
        </w:rPr>
        <w:t>(реконструкция)</w:t>
      </w:r>
      <w:r>
        <w:rPr>
          <w:spacing w:val="-2"/>
          <w:sz w:val="28"/>
        </w:rPr>
        <w:t>:</w:t>
      </w:r>
    </w:p>
    <w:p w:rsidR="00734C4A" w:rsidRDefault="008041B5">
      <w:pPr>
        <w:pStyle w:val="a3"/>
        <w:spacing w:line="242" w:lineRule="auto"/>
        <w:ind w:right="138"/>
      </w:pPr>
      <w:r>
        <w:t>–рассказывать</w:t>
      </w:r>
      <w:r>
        <w:rPr>
          <w:spacing w:val="-6"/>
        </w:rPr>
        <w:t xml:space="preserve"> </w:t>
      </w:r>
      <w:r>
        <w:t>о ключевых</w:t>
      </w:r>
      <w:r>
        <w:rPr>
          <w:spacing w:val="-8"/>
        </w:rPr>
        <w:t xml:space="preserve"> </w:t>
      </w:r>
      <w:r>
        <w:t>событиях</w:t>
      </w:r>
      <w:r>
        <w:rPr>
          <w:spacing w:val="-8"/>
        </w:rPr>
        <w:t xml:space="preserve"> </w:t>
      </w:r>
      <w:r>
        <w:t>отечественной</w:t>
      </w:r>
      <w:r>
        <w:rPr>
          <w:spacing w:val="-4"/>
        </w:rPr>
        <w:t xml:space="preserve"> </w:t>
      </w:r>
      <w:r>
        <w:t>и всеобщей</w:t>
      </w:r>
      <w:r>
        <w:rPr>
          <w:spacing w:val="-4"/>
        </w:rPr>
        <w:t xml:space="preserve"> </w:t>
      </w:r>
      <w:r>
        <w:t>истории XVIII в., их участниках;</w:t>
      </w:r>
    </w:p>
    <w:p w:rsidR="00734C4A" w:rsidRDefault="008041B5">
      <w:pPr>
        <w:pStyle w:val="a3"/>
        <w:ind w:right="145"/>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w:t>
      </w:r>
      <w:r>
        <w:rPr>
          <w:spacing w:val="40"/>
        </w:rPr>
        <w:t xml:space="preserve"> </w:t>
      </w:r>
      <w:r>
        <w:t>материалов;</w:t>
      </w:r>
    </w:p>
    <w:p w:rsidR="00734C4A" w:rsidRDefault="008041B5">
      <w:pPr>
        <w:pStyle w:val="a3"/>
        <w:ind w:right="139"/>
      </w:pPr>
      <w:r>
        <w:t>–составлять описание образа жизни различных групп населения в России и других странах в XVIII</w:t>
      </w:r>
      <w:r>
        <w:rPr>
          <w:spacing w:val="80"/>
        </w:rPr>
        <w:t xml:space="preserve">  </w:t>
      </w:r>
      <w:r>
        <w:t>в.;</w:t>
      </w:r>
    </w:p>
    <w:p w:rsidR="00734C4A" w:rsidRDefault="008041B5">
      <w:pPr>
        <w:pStyle w:val="a3"/>
        <w:ind w:right="149"/>
      </w:pPr>
      <w:r>
        <w:t>–представлять описание памятников материальной и художественной культуры изучаемой эпохи (в виде сообщения, аннотации).</w:t>
      </w:r>
    </w:p>
    <w:p w:rsidR="00734C4A" w:rsidRDefault="008041B5">
      <w:pPr>
        <w:pStyle w:val="a4"/>
        <w:numPr>
          <w:ilvl w:val="0"/>
          <w:numId w:val="231"/>
        </w:numPr>
        <w:tabs>
          <w:tab w:val="left" w:pos="1134"/>
        </w:tabs>
        <w:spacing w:line="321" w:lineRule="exact"/>
        <w:ind w:left="1134" w:hanging="282"/>
        <w:jc w:val="both"/>
        <w:rPr>
          <w:sz w:val="28"/>
        </w:rPr>
      </w:pPr>
      <w:r>
        <w:rPr>
          <w:i/>
          <w:sz w:val="28"/>
        </w:rPr>
        <w:t>Анализ,</w:t>
      </w:r>
      <w:r>
        <w:rPr>
          <w:i/>
          <w:spacing w:val="-7"/>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23"/>
          <w:sz w:val="28"/>
        </w:rPr>
        <w:t xml:space="preserve">  </w:t>
      </w:r>
      <w:r>
        <w:rPr>
          <w:i/>
          <w:spacing w:val="-2"/>
          <w:sz w:val="28"/>
        </w:rPr>
        <w:t>явлений</w:t>
      </w:r>
      <w:r>
        <w:rPr>
          <w:spacing w:val="-2"/>
          <w:sz w:val="28"/>
        </w:rPr>
        <w:t>:</w:t>
      </w:r>
    </w:p>
    <w:p w:rsidR="00734C4A" w:rsidRDefault="008041B5">
      <w:pPr>
        <w:pStyle w:val="a3"/>
        <w:ind w:right="143"/>
      </w:pPr>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w:t>
      </w:r>
      <w:r>
        <w:rPr>
          <w:spacing w:val="-8"/>
        </w:rPr>
        <w:t xml:space="preserve"> </w:t>
      </w:r>
      <w:r>
        <w:t>д)</w:t>
      </w:r>
      <w:r>
        <w:rPr>
          <w:spacing w:val="-5"/>
        </w:rPr>
        <w:t xml:space="preserve"> </w:t>
      </w:r>
      <w:r>
        <w:t>идеологии</w:t>
      </w:r>
      <w:r>
        <w:rPr>
          <w:spacing w:val="-2"/>
        </w:rPr>
        <w:t xml:space="preserve"> </w:t>
      </w:r>
      <w:r>
        <w:t>Просвещения;</w:t>
      </w:r>
      <w:r>
        <w:rPr>
          <w:spacing w:val="-7"/>
        </w:rPr>
        <w:t xml:space="preserve"> </w:t>
      </w:r>
      <w:r>
        <w:t>е)</w:t>
      </w:r>
      <w:r>
        <w:rPr>
          <w:spacing w:val="-10"/>
        </w:rPr>
        <w:t xml:space="preserve"> </w:t>
      </w:r>
      <w:r>
        <w:t>революций</w:t>
      </w:r>
      <w:r>
        <w:rPr>
          <w:spacing w:val="-7"/>
        </w:rPr>
        <w:t xml:space="preserve"> </w:t>
      </w:r>
      <w:r>
        <w:t>XVIII</w:t>
      </w:r>
      <w:r>
        <w:rPr>
          <w:spacing w:val="-4"/>
        </w:rPr>
        <w:t xml:space="preserve"> </w:t>
      </w:r>
      <w:r>
        <w:t>в.; ж)</w:t>
      </w:r>
      <w:r>
        <w:rPr>
          <w:spacing w:val="-2"/>
        </w:rPr>
        <w:t xml:space="preserve"> </w:t>
      </w:r>
      <w:r>
        <w:t xml:space="preserve">внешней политики Российской империи в системе международных отношений рассматриваемого </w:t>
      </w:r>
      <w:r>
        <w:rPr>
          <w:spacing w:val="-2"/>
        </w:rPr>
        <w:t>периода;</w:t>
      </w:r>
    </w:p>
    <w:p w:rsidR="00734C4A" w:rsidRDefault="00734C4A">
      <w:pPr>
        <w:pStyle w:val="a3"/>
        <w:sectPr w:rsidR="00734C4A">
          <w:pgSz w:w="11900" w:h="16840"/>
          <w:pgMar w:top="1680" w:right="425" w:bottom="700" w:left="992" w:header="0" w:footer="512" w:gutter="0"/>
          <w:cols w:space="720"/>
        </w:sectPr>
      </w:pPr>
    </w:p>
    <w:p w:rsidR="00734C4A" w:rsidRDefault="008041B5">
      <w:pPr>
        <w:pStyle w:val="a3"/>
        <w:spacing w:before="67"/>
        <w:ind w:right="141"/>
      </w:pPr>
      <w:r>
        <w:lastRenderedPageBreak/>
        <w:t>–объяснять смысл ключевых понятий, относящихся к данной эпохе отечественной</w:t>
      </w:r>
      <w:r>
        <w:rPr>
          <w:spacing w:val="-7"/>
        </w:rPr>
        <w:t xml:space="preserve"> </w:t>
      </w:r>
      <w:r>
        <w:t>и</w:t>
      </w:r>
      <w:r>
        <w:rPr>
          <w:spacing w:val="-4"/>
        </w:rPr>
        <w:t xml:space="preserve"> </w:t>
      </w:r>
      <w:r>
        <w:t>всеобщей</w:t>
      </w:r>
      <w:r>
        <w:rPr>
          <w:spacing w:val="-6"/>
        </w:rPr>
        <w:t xml:space="preserve"> </w:t>
      </w:r>
      <w:r>
        <w:t>истории,</w:t>
      </w:r>
      <w:r>
        <w:rPr>
          <w:spacing w:val="-6"/>
        </w:rPr>
        <w:t xml:space="preserve"> </w:t>
      </w:r>
      <w:r>
        <w:t>конкретизировать их на примерах исторических событий, ситуаций;</w:t>
      </w:r>
    </w:p>
    <w:p w:rsidR="00734C4A" w:rsidRDefault="008041B5">
      <w:pPr>
        <w:pStyle w:val="a3"/>
        <w:ind w:right="142"/>
      </w:pPr>
      <w:r>
        <w:t>–объяснять причины и следствия важнейших событий отечественной и всеобщей</w:t>
      </w:r>
      <w:r>
        <w:rPr>
          <w:spacing w:val="-1"/>
        </w:rPr>
        <w:t xml:space="preserve"> </w:t>
      </w:r>
      <w:r>
        <w:t>истории XVIII</w:t>
      </w:r>
      <w:r>
        <w:rPr>
          <w:spacing w:val="-2"/>
        </w:rPr>
        <w:t xml:space="preserve"> </w:t>
      </w:r>
      <w:r>
        <w:t>в.:</w:t>
      </w:r>
      <w:r>
        <w:rPr>
          <w:spacing w:val="-6"/>
        </w:rPr>
        <w:t xml:space="preserve"> </w:t>
      </w:r>
      <w:r>
        <w:t>а)</w:t>
      </w:r>
      <w:r>
        <w:rPr>
          <w:spacing w:val="-2"/>
        </w:rPr>
        <w:t xml:space="preserve"> </w:t>
      </w:r>
      <w:r>
        <w:t>выявлять</w:t>
      </w:r>
      <w:r>
        <w:rPr>
          <w:spacing w:val="-3"/>
        </w:rPr>
        <w:t xml:space="preserve"> </w:t>
      </w:r>
      <w:r>
        <w:t>в</w:t>
      </w:r>
      <w:r>
        <w:rPr>
          <w:spacing w:val="-3"/>
        </w:rPr>
        <w:t xml:space="preserve"> </w:t>
      </w:r>
      <w:r>
        <w:t>историческом тексте суждения о</w:t>
      </w:r>
      <w:r>
        <w:rPr>
          <w:spacing w:val="-1"/>
        </w:rPr>
        <w:t xml:space="preserve"> </w:t>
      </w:r>
      <w:r>
        <w:t>причинах и следствиях событий;</w:t>
      </w:r>
      <w:r>
        <w:rPr>
          <w:spacing w:val="80"/>
          <w:w w:val="150"/>
        </w:rPr>
        <w:t xml:space="preserve"> </w:t>
      </w:r>
      <w:r>
        <w:t>б) систематизировать объяснение причин и следствий событий,</w:t>
      </w:r>
      <w:r>
        <w:rPr>
          <w:spacing w:val="40"/>
        </w:rPr>
        <w:t xml:space="preserve"> </w:t>
      </w:r>
      <w:r>
        <w:t>представленное</w:t>
      </w:r>
      <w:r>
        <w:rPr>
          <w:spacing w:val="40"/>
        </w:rPr>
        <w:t xml:space="preserve"> </w:t>
      </w:r>
      <w:r>
        <w:t>в</w:t>
      </w:r>
      <w:r>
        <w:rPr>
          <w:spacing w:val="40"/>
        </w:rPr>
        <w:t xml:space="preserve"> </w:t>
      </w:r>
      <w:r>
        <w:t>нескольких текстах;</w:t>
      </w:r>
    </w:p>
    <w:p w:rsidR="00734C4A" w:rsidRDefault="008041B5">
      <w:pPr>
        <w:pStyle w:val="a3"/>
        <w:spacing w:before="3"/>
        <w:ind w:right="143"/>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w:t>
      </w:r>
      <w:r>
        <w:rPr>
          <w:spacing w:val="40"/>
        </w:rPr>
        <w:t xml:space="preserve"> </w:t>
      </w:r>
      <w:r>
        <w:t>сходства</w:t>
      </w:r>
      <w:r>
        <w:rPr>
          <w:spacing w:val="40"/>
        </w:rPr>
        <w:t xml:space="preserve"> </w:t>
      </w:r>
      <w:r>
        <w:t>и различия.</w:t>
      </w:r>
    </w:p>
    <w:p w:rsidR="00734C4A" w:rsidRDefault="008041B5">
      <w:pPr>
        <w:pStyle w:val="a4"/>
        <w:numPr>
          <w:ilvl w:val="0"/>
          <w:numId w:val="231"/>
        </w:numPr>
        <w:tabs>
          <w:tab w:val="left" w:pos="1287"/>
        </w:tabs>
        <w:ind w:left="141" w:right="138" w:firstLine="710"/>
        <w:jc w:val="both"/>
        <w:rPr>
          <w:sz w:val="28"/>
        </w:rPr>
      </w:pPr>
      <w:r>
        <w:rPr>
          <w:i/>
          <w:sz w:val="28"/>
        </w:rPr>
        <w:t>Рассмотрение исторических версий и оценок</w:t>
      </w:r>
      <w:r>
        <w:rPr>
          <w:sz w:val="28"/>
        </w:rPr>
        <w:t>,</w:t>
      </w:r>
      <w:r>
        <w:rPr>
          <w:spacing w:val="40"/>
          <w:sz w:val="28"/>
        </w:rPr>
        <w:t xml:space="preserve"> </w:t>
      </w:r>
      <w:r>
        <w:rPr>
          <w:sz w:val="28"/>
        </w:rPr>
        <w:t>определение своего отношения к наиболее значимым событиям и личностям прошлого:</w:t>
      </w:r>
    </w:p>
    <w:p w:rsidR="00734C4A" w:rsidRDefault="008041B5">
      <w:pPr>
        <w:pStyle w:val="a3"/>
        <w:ind w:right="150"/>
      </w:pPr>
      <w:r>
        <w:t>–анализировать</w:t>
      </w:r>
      <w:r>
        <w:rPr>
          <w:spacing w:val="-4"/>
        </w:rPr>
        <w:t xml:space="preserve"> </w:t>
      </w:r>
      <w:r>
        <w:t>высказывания историков</w:t>
      </w:r>
      <w:r>
        <w:rPr>
          <w:spacing w:val="-4"/>
        </w:rPr>
        <w:t xml:space="preserve"> </w:t>
      </w:r>
      <w:r>
        <w:t>по</w:t>
      </w:r>
      <w:r>
        <w:rPr>
          <w:spacing w:val="-2"/>
        </w:rPr>
        <w:t xml:space="preserve"> </w:t>
      </w:r>
      <w:r>
        <w:t>спорным</w:t>
      </w:r>
      <w:r>
        <w:rPr>
          <w:spacing w:val="-1"/>
        </w:rPr>
        <w:t xml:space="preserve"> </w:t>
      </w:r>
      <w:r>
        <w:t>вопросам</w:t>
      </w:r>
      <w:r>
        <w:rPr>
          <w:spacing w:val="-1"/>
        </w:rPr>
        <w:t xml:space="preserve"> </w:t>
      </w:r>
      <w:r>
        <w:t>отечественной и всеобщей истории XVIII в. (выявлять обсуждаемую проблему, мнение автора, приводимые аргументы, оценивать степень их</w:t>
      </w:r>
      <w:r>
        <w:rPr>
          <w:spacing w:val="80"/>
        </w:rPr>
        <w:t xml:space="preserve"> </w:t>
      </w:r>
      <w:r>
        <w:t>убедительности);</w:t>
      </w:r>
    </w:p>
    <w:p w:rsidR="00734C4A" w:rsidRDefault="008041B5">
      <w:pPr>
        <w:pStyle w:val="a3"/>
        <w:spacing w:line="242" w:lineRule="auto"/>
        <w:ind w:right="141"/>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w:t>
      </w:r>
      <w:r>
        <w:rPr>
          <w:spacing w:val="80"/>
        </w:rPr>
        <w:t xml:space="preserve"> </w:t>
      </w:r>
      <w:r>
        <w:t>к ним.</w:t>
      </w:r>
    </w:p>
    <w:p w:rsidR="00734C4A" w:rsidRDefault="008041B5">
      <w:pPr>
        <w:pStyle w:val="a4"/>
        <w:numPr>
          <w:ilvl w:val="0"/>
          <w:numId w:val="231"/>
        </w:numPr>
        <w:tabs>
          <w:tab w:val="left" w:pos="1134"/>
        </w:tabs>
        <w:spacing w:line="316" w:lineRule="exact"/>
        <w:ind w:left="1134" w:hanging="282"/>
        <w:jc w:val="both"/>
        <w:rPr>
          <w:sz w:val="28"/>
        </w:rPr>
      </w:pPr>
      <w:r>
        <w:rPr>
          <w:i/>
          <w:sz w:val="28"/>
        </w:rPr>
        <w:t>Применение</w:t>
      </w:r>
      <w:r>
        <w:rPr>
          <w:i/>
          <w:spacing w:val="-15"/>
          <w:sz w:val="28"/>
        </w:rPr>
        <w:t xml:space="preserve"> </w:t>
      </w:r>
      <w:r>
        <w:rPr>
          <w:i/>
          <w:sz w:val="28"/>
        </w:rPr>
        <w:t>исторических</w:t>
      </w:r>
      <w:r>
        <w:rPr>
          <w:i/>
          <w:spacing w:val="-15"/>
          <w:sz w:val="28"/>
        </w:rPr>
        <w:t xml:space="preserve"> </w:t>
      </w:r>
      <w:r>
        <w:rPr>
          <w:i/>
          <w:spacing w:val="-2"/>
          <w:sz w:val="28"/>
        </w:rPr>
        <w:t>знаний</w:t>
      </w:r>
      <w:r>
        <w:rPr>
          <w:spacing w:val="-2"/>
          <w:sz w:val="28"/>
        </w:rPr>
        <w:t>:</w:t>
      </w:r>
    </w:p>
    <w:p w:rsidR="00734C4A" w:rsidRDefault="008041B5">
      <w:pPr>
        <w:pStyle w:val="a3"/>
        <w:ind w:right="138"/>
      </w:pPr>
      <w:r>
        <w:t>–раскрывать (объяснять), как</w:t>
      </w:r>
      <w:r>
        <w:rPr>
          <w:spacing w:val="-1"/>
        </w:rPr>
        <w:t xml:space="preserve"> </w:t>
      </w:r>
      <w:r>
        <w:t>сочетались в</w:t>
      </w:r>
      <w:r>
        <w:rPr>
          <w:spacing w:val="-1"/>
        </w:rPr>
        <w:t xml:space="preserve"> </w:t>
      </w:r>
      <w:r>
        <w:t>памятниках</w:t>
      </w:r>
      <w:r>
        <w:rPr>
          <w:spacing w:val="-4"/>
        </w:rPr>
        <w:t xml:space="preserve"> </w:t>
      </w:r>
      <w:r>
        <w:t>культуры России XVIII в. европейские влияния и национальные традиции, показывать на примерах;</w:t>
      </w:r>
    </w:p>
    <w:p w:rsidR="00734C4A" w:rsidRDefault="008041B5">
      <w:pPr>
        <w:pStyle w:val="a3"/>
        <w:ind w:right="142"/>
      </w:pPr>
      <w:r>
        <w:t>–выполнять учебные проекты по отечественной и всеобщей истории XVIII в. (в том числе на региональном</w:t>
      </w:r>
      <w:r>
        <w:rPr>
          <w:spacing w:val="40"/>
        </w:rPr>
        <w:t xml:space="preserve">  </w:t>
      </w:r>
      <w:r>
        <w:t>материале).</w:t>
      </w:r>
    </w:p>
    <w:p w:rsidR="00734C4A" w:rsidRDefault="00734C4A">
      <w:pPr>
        <w:pStyle w:val="a3"/>
        <w:ind w:left="0" w:firstLine="0"/>
        <w:jc w:val="left"/>
      </w:pPr>
    </w:p>
    <w:p w:rsidR="00734C4A" w:rsidRDefault="00734C4A">
      <w:pPr>
        <w:pStyle w:val="a3"/>
        <w:spacing w:before="1"/>
        <w:ind w:left="0" w:firstLine="0"/>
        <w:jc w:val="left"/>
      </w:pPr>
    </w:p>
    <w:p w:rsidR="00734C4A" w:rsidRDefault="008041B5">
      <w:pPr>
        <w:pStyle w:val="2"/>
        <w:numPr>
          <w:ilvl w:val="0"/>
          <w:numId w:val="236"/>
        </w:numPr>
        <w:tabs>
          <w:tab w:val="left" w:pos="1062"/>
        </w:tabs>
        <w:spacing w:line="319" w:lineRule="exact"/>
        <w:ind w:left="1062" w:hanging="210"/>
        <w:jc w:val="both"/>
      </w:pPr>
      <w:r>
        <w:rPr>
          <w:spacing w:val="-2"/>
        </w:rPr>
        <w:t>КЛАСС</w:t>
      </w:r>
    </w:p>
    <w:p w:rsidR="00734C4A" w:rsidRDefault="008041B5">
      <w:pPr>
        <w:pStyle w:val="a4"/>
        <w:numPr>
          <w:ilvl w:val="0"/>
          <w:numId w:val="230"/>
        </w:numPr>
        <w:tabs>
          <w:tab w:val="left" w:pos="1134"/>
        </w:tabs>
        <w:spacing w:line="319" w:lineRule="exact"/>
        <w:ind w:left="1134" w:hanging="282"/>
        <w:jc w:val="both"/>
        <w:rPr>
          <w:sz w:val="28"/>
        </w:rPr>
      </w:pPr>
      <w:r>
        <w:rPr>
          <w:i/>
          <w:sz w:val="28"/>
        </w:rPr>
        <w:t>Знание</w:t>
      </w:r>
      <w:r>
        <w:rPr>
          <w:i/>
          <w:spacing w:val="-6"/>
          <w:sz w:val="28"/>
        </w:rPr>
        <w:t xml:space="preserve"> </w:t>
      </w:r>
      <w:r>
        <w:rPr>
          <w:i/>
          <w:sz w:val="28"/>
        </w:rPr>
        <w:t>хронологии,</w:t>
      </w:r>
      <w:r>
        <w:rPr>
          <w:i/>
          <w:spacing w:val="-4"/>
          <w:sz w:val="28"/>
        </w:rPr>
        <w:t xml:space="preserve"> </w:t>
      </w:r>
      <w:r>
        <w:rPr>
          <w:i/>
          <w:sz w:val="28"/>
        </w:rPr>
        <w:t>работа</w:t>
      </w:r>
      <w:r>
        <w:rPr>
          <w:i/>
          <w:spacing w:val="-6"/>
          <w:sz w:val="28"/>
        </w:rPr>
        <w:t xml:space="preserve"> </w:t>
      </w:r>
      <w:r>
        <w:rPr>
          <w:i/>
          <w:sz w:val="28"/>
        </w:rPr>
        <w:t>с</w:t>
      </w:r>
      <w:r>
        <w:rPr>
          <w:i/>
          <w:spacing w:val="46"/>
          <w:sz w:val="28"/>
        </w:rPr>
        <w:t xml:space="preserve"> </w:t>
      </w:r>
      <w:r>
        <w:rPr>
          <w:i/>
          <w:spacing w:val="-2"/>
          <w:sz w:val="28"/>
        </w:rPr>
        <w:t>хронологией</w:t>
      </w:r>
      <w:r>
        <w:rPr>
          <w:spacing w:val="-2"/>
          <w:sz w:val="28"/>
        </w:rPr>
        <w:t>:</w:t>
      </w:r>
    </w:p>
    <w:p w:rsidR="00734C4A" w:rsidRDefault="008041B5">
      <w:pPr>
        <w:pStyle w:val="a3"/>
        <w:spacing w:line="242" w:lineRule="auto"/>
        <w:ind w:right="141"/>
      </w:pPr>
      <w:r>
        <w:t>–называть даты (хронологические границы) важнейших событий и процессов отечественной</w:t>
      </w:r>
      <w:r>
        <w:rPr>
          <w:spacing w:val="-2"/>
        </w:rPr>
        <w:t xml:space="preserve"> </w:t>
      </w:r>
      <w:r>
        <w:t>и</w:t>
      </w:r>
      <w:r>
        <w:rPr>
          <w:spacing w:val="-1"/>
        </w:rPr>
        <w:t xml:space="preserve"> </w:t>
      </w:r>
      <w:r>
        <w:t>всеобщей</w:t>
      </w:r>
      <w:r>
        <w:rPr>
          <w:spacing w:val="-1"/>
        </w:rPr>
        <w:t xml:space="preserve"> </w:t>
      </w:r>
      <w:r>
        <w:t>истории XIX –</w:t>
      </w:r>
      <w:r>
        <w:rPr>
          <w:spacing w:val="-1"/>
        </w:rPr>
        <w:t xml:space="preserve"> </w:t>
      </w:r>
      <w:r>
        <w:t>начала XX в.;</w:t>
      </w:r>
      <w:r>
        <w:rPr>
          <w:spacing w:val="-1"/>
        </w:rPr>
        <w:t xml:space="preserve"> </w:t>
      </w:r>
      <w:r>
        <w:t>выделять</w:t>
      </w:r>
      <w:r>
        <w:rPr>
          <w:spacing w:val="-3"/>
        </w:rPr>
        <w:t xml:space="preserve"> </w:t>
      </w:r>
      <w:r>
        <w:t>этапы</w:t>
      </w:r>
      <w:r>
        <w:rPr>
          <w:spacing w:val="-1"/>
        </w:rPr>
        <w:t xml:space="preserve"> </w:t>
      </w:r>
      <w:r>
        <w:t>(периоды)</w:t>
      </w:r>
      <w:r>
        <w:rPr>
          <w:spacing w:val="-2"/>
        </w:rPr>
        <w:t xml:space="preserve"> </w:t>
      </w:r>
      <w:r>
        <w:t>в развитии ключевых событий и</w:t>
      </w:r>
      <w:r>
        <w:rPr>
          <w:spacing w:val="40"/>
        </w:rPr>
        <w:t xml:space="preserve"> </w:t>
      </w:r>
      <w:r>
        <w:t>процессов;</w:t>
      </w:r>
    </w:p>
    <w:p w:rsidR="00734C4A" w:rsidRDefault="008041B5">
      <w:pPr>
        <w:pStyle w:val="a3"/>
        <w:ind w:right="140"/>
      </w:pPr>
      <w:r>
        <w:t>–выявлять синхронность / асинхронность исторических процессов отечественной и всеобщей истории XIX – начала XX в.;</w:t>
      </w:r>
    </w:p>
    <w:p w:rsidR="00734C4A" w:rsidRDefault="008041B5">
      <w:pPr>
        <w:pStyle w:val="a3"/>
        <w:ind w:right="141"/>
      </w:pPr>
      <w:r>
        <w:t>–определять последовательность событий отечественной и всеобщей истории XIX – начала XX в. на основе анализа причинно-следственных</w:t>
      </w:r>
      <w:r>
        <w:rPr>
          <w:spacing w:val="80"/>
        </w:rPr>
        <w:t xml:space="preserve"> </w:t>
      </w:r>
      <w:r>
        <w:t>связей.</w:t>
      </w:r>
    </w:p>
    <w:p w:rsidR="00734C4A" w:rsidRDefault="008041B5">
      <w:pPr>
        <w:pStyle w:val="a4"/>
        <w:numPr>
          <w:ilvl w:val="0"/>
          <w:numId w:val="230"/>
        </w:numPr>
        <w:tabs>
          <w:tab w:val="left" w:pos="1134"/>
        </w:tabs>
        <w:spacing w:line="321" w:lineRule="exact"/>
        <w:ind w:left="1134" w:hanging="282"/>
        <w:jc w:val="both"/>
        <w:rPr>
          <w:sz w:val="28"/>
        </w:rPr>
      </w:pPr>
      <w:r>
        <w:rPr>
          <w:i/>
          <w:sz w:val="28"/>
        </w:rPr>
        <w:t>Знание</w:t>
      </w:r>
      <w:r>
        <w:rPr>
          <w:i/>
          <w:spacing w:val="-8"/>
          <w:sz w:val="28"/>
        </w:rPr>
        <w:t xml:space="preserve"> </w:t>
      </w:r>
      <w:r>
        <w:rPr>
          <w:i/>
          <w:sz w:val="28"/>
        </w:rPr>
        <w:t>исторических</w:t>
      </w:r>
      <w:r>
        <w:rPr>
          <w:i/>
          <w:spacing w:val="-7"/>
          <w:sz w:val="28"/>
        </w:rPr>
        <w:t xml:space="preserve"> </w:t>
      </w:r>
      <w:r>
        <w:rPr>
          <w:i/>
          <w:sz w:val="28"/>
        </w:rPr>
        <w:t>фактов,</w:t>
      </w:r>
      <w:r>
        <w:rPr>
          <w:i/>
          <w:spacing w:val="-5"/>
          <w:sz w:val="28"/>
        </w:rPr>
        <w:t xml:space="preserve"> </w:t>
      </w:r>
      <w:r>
        <w:rPr>
          <w:i/>
          <w:sz w:val="28"/>
        </w:rPr>
        <w:t>работа</w:t>
      </w:r>
      <w:r>
        <w:rPr>
          <w:i/>
          <w:spacing w:val="-4"/>
          <w:sz w:val="28"/>
        </w:rPr>
        <w:t xml:space="preserve"> </w:t>
      </w:r>
      <w:r>
        <w:rPr>
          <w:i/>
          <w:sz w:val="28"/>
        </w:rPr>
        <w:t>с</w:t>
      </w:r>
      <w:r>
        <w:rPr>
          <w:i/>
          <w:spacing w:val="56"/>
          <w:sz w:val="28"/>
        </w:rPr>
        <w:t xml:space="preserve"> </w:t>
      </w:r>
      <w:r>
        <w:rPr>
          <w:i/>
          <w:spacing w:val="-2"/>
          <w:sz w:val="28"/>
        </w:rPr>
        <w:t>фактами</w:t>
      </w:r>
      <w:r>
        <w:rPr>
          <w:spacing w:val="-2"/>
          <w:sz w:val="28"/>
        </w:rPr>
        <w:t>:</w:t>
      </w:r>
    </w:p>
    <w:p w:rsidR="00734C4A" w:rsidRDefault="008041B5">
      <w:pPr>
        <w:pStyle w:val="a3"/>
        <w:ind w:right="136"/>
      </w:pPr>
      <w:r>
        <w:t>–характеризовать место, обстоятельства, участников, результаты важнейших событий</w:t>
      </w:r>
      <w:r>
        <w:rPr>
          <w:spacing w:val="-26"/>
        </w:rPr>
        <w:t xml:space="preserve"> </w:t>
      </w:r>
      <w:r>
        <w:t>отечественной</w:t>
      </w:r>
      <w:r>
        <w:rPr>
          <w:spacing w:val="-18"/>
        </w:rPr>
        <w:t xml:space="preserve"> </w:t>
      </w:r>
      <w:r>
        <w:t>ивсеобщей</w:t>
      </w:r>
      <w:r>
        <w:rPr>
          <w:spacing w:val="-24"/>
        </w:rPr>
        <w:t xml:space="preserve"> </w:t>
      </w:r>
      <w:r>
        <w:t>истории XIX – начала XX</w:t>
      </w:r>
      <w:r>
        <w:rPr>
          <w:spacing w:val="40"/>
        </w:rPr>
        <w:t xml:space="preserve"> </w:t>
      </w:r>
      <w:r>
        <w:t>в.;</w:t>
      </w:r>
    </w:p>
    <w:p w:rsidR="00734C4A" w:rsidRDefault="008041B5">
      <w:pPr>
        <w:pStyle w:val="a3"/>
        <w:tabs>
          <w:tab w:val="left" w:pos="8434"/>
        </w:tabs>
        <w:ind w:right="139"/>
      </w:pPr>
      <w:r>
        <w:t>–группировать,</w:t>
      </w:r>
      <w:r>
        <w:rPr>
          <w:spacing w:val="80"/>
          <w:w w:val="150"/>
        </w:rPr>
        <w:t xml:space="preserve">  </w:t>
      </w:r>
      <w:r>
        <w:t>систематизировать</w:t>
      </w:r>
      <w:r>
        <w:rPr>
          <w:spacing w:val="80"/>
          <w:w w:val="150"/>
        </w:rPr>
        <w:t xml:space="preserve">  </w:t>
      </w:r>
      <w:r>
        <w:t>факты</w:t>
      </w:r>
      <w:r>
        <w:rPr>
          <w:spacing w:val="80"/>
          <w:w w:val="150"/>
        </w:rPr>
        <w:t xml:space="preserve">  </w:t>
      </w:r>
      <w:r>
        <w:t>по</w:t>
      </w:r>
      <w:r>
        <w:tab/>
      </w:r>
      <w:r>
        <w:rPr>
          <w:spacing w:val="-2"/>
        </w:rPr>
        <w:t xml:space="preserve">самостоятельно </w:t>
      </w:r>
      <w:r>
        <w:t>определяемому признаку (хронологии, принадлежности</w:t>
      </w:r>
      <w:r>
        <w:rPr>
          <w:spacing w:val="80"/>
        </w:rPr>
        <w:t xml:space="preserve"> </w:t>
      </w:r>
      <w:r>
        <w:t>к</w:t>
      </w:r>
      <w:r>
        <w:rPr>
          <w:spacing w:val="80"/>
        </w:rPr>
        <w:t xml:space="preserve"> </w:t>
      </w:r>
      <w:r>
        <w:t>историческим</w:t>
      </w:r>
      <w:r>
        <w:rPr>
          <w:spacing w:val="40"/>
        </w:rPr>
        <w:t xml:space="preserve"> </w:t>
      </w:r>
      <w:r>
        <w:t>процессам,</w:t>
      </w:r>
      <w:r>
        <w:rPr>
          <w:spacing w:val="80"/>
        </w:rPr>
        <w:t xml:space="preserve"> </w:t>
      </w:r>
      <w:r>
        <w:t>типологическим</w:t>
      </w:r>
      <w:r>
        <w:rPr>
          <w:spacing w:val="80"/>
        </w:rPr>
        <w:t xml:space="preserve"> </w:t>
      </w:r>
      <w:r>
        <w:t>основаниям</w:t>
      </w:r>
      <w:r>
        <w:rPr>
          <w:spacing w:val="80"/>
          <w:w w:val="150"/>
        </w:rPr>
        <w:t xml:space="preserve"> </w:t>
      </w:r>
      <w:r>
        <w:t>и</w:t>
      </w:r>
      <w:r>
        <w:rPr>
          <w:spacing w:val="40"/>
        </w:rPr>
        <w:t xml:space="preserve"> </w:t>
      </w:r>
      <w:r>
        <w:t>др.);</w:t>
      </w:r>
    </w:p>
    <w:p w:rsidR="00734C4A" w:rsidRDefault="008041B5">
      <w:pPr>
        <w:pStyle w:val="a3"/>
        <w:spacing w:line="321" w:lineRule="exact"/>
        <w:ind w:left="852" w:firstLine="0"/>
      </w:pPr>
      <w:r>
        <w:rPr>
          <w:spacing w:val="-2"/>
        </w:rPr>
        <w:t>–составлять</w:t>
      </w:r>
      <w:r>
        <w:rPr>
          <w:spacing w:val="6"/>
        </w:rPr>
        <w:t xml:space="preserve"> </w:t>
      </w:r>
      <w:r>
        <w:rPr>
          <w:spacing w:val="-2"/>
        </w:rPr>
        <w:t>систематические</w:t>
      </w:r>
      <w:r>
        <w:rPr>
          <w:spacing w:val="10"/>
        </w:rPr>
        <w:t xml:space="preserve"> </w:t>
      </w:r>
      <w:r>
        <w:rPr>
          <w:spacing w:val="-2"/>
        </w:rPr>
        <w:t>таблицы.</w:t>
      </w:r>
    </w:p>
    <w:p w:rsidR="00734C4A" w:rsidRDefault="008041B5">
      <w:pPr>
        <w:pStyle w:val="a4"/>
        <w:numPr>
          <w:ilvl w:val="0"/>
          <w:numId w:val="230"/>
        </w:numPr>
        <w:tabs>
          <w:tab w:val="left" w:pos="1134"/>
        </w:tabs>
        <w:ind w:left="1134" w:hanging="282"/>
        <w:jc w:val="both"/>
        <w:rPr>
          <w:sz w:val="28"/>
        </w:rPr>
      </w:pPr>
      <w:r>
        <w:rPr>
          <w:i/>
          <w:sz w:val="28"/>
        </w:rPr>
        <w:t>Работа</w:t>
      </w:r>
      <w:r>
        <w:rPr>
          <w:i/>
          <w:spacing w:val="-10"/>
          <w:sz w:val="28"/>
        </w:rPr>
        <w:t xml:space="preserve"> </w:t>
      </w:r>
      <w:r>
        <w:rPr>
          <w:i/>
          <w:sz w:val="28"/>
        </w:rPr>
        <w:t>с</w:t>
      </w:r>
      <w:r>
        <w:rPr>
          <w:i/>
          <w:spacing w:val="-10"/>
          <w:sz w:val="28"/>
        </w:rPr>
        <w:t xml:space="preserve"> </w:t>
      </w:r>
      <w:r>
        <w:rPr>
          <w:i/>
          <w:sz w:val="28"/>
        </w:rPr>
        <w:t>исторической</w:t>
      </w:r>
      <w:r>
        <w:rPr>
          <w:i/>
          <w:spacing w:val="-10"/>
          <w:sz w:val="28"/>
        </w:rPr>
        <w:t xml:space="preserve"> </w:t>
      </w:r>
      <w:r>
        <w:rPr>
          <w:i/>
          <w:spacing w:val="-2"/>
          <w:sz w:val="28"/>
        </w:rPr>
        <w:t>картой</w:t>
      </w:r>
      <w:r>
        <w:rPr>
          <w:spacing w:val="-2"/>
          <w:sz w:val="28"/>
        </w:rPr>
        <w:t>:</w:t>
      </w:r>
    </w:p>
    <w:p w:rsidR="00734C4A" w:rsidRDefault="008041B5">
      <w:pPr>
        <w:pStyle w:val="a3"/>
        <w:ind w:right="145"/>
      </w:pPr>
      <w:r>
        <w:t>–выявлять и показывать на карте изменения, произошедшие</w:t>
      </w:r>
      <w:r>
        <w:rPr>
          <w:spacing w:val="80"/>
          <w:w w:val="150"/>
        </w:rPr>
        <w:t xml:space="preserve"> </w:t>
      </w:r>
      <w:r>
        <w:t>в результате значительных социально-экономических и политических событий и процессов отечественной и всеобщей истории XIX – начала XX</w:t>
      </w:r>
      <w:r>
        <w:rPr>
          <w:spacing w:val="80"/>
          <w:w w:val="150"/>
        </w:rPr>
        <w:t xml:space="preserve"> </w:t>
      </w:r>
      <w: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3"/>
      </w:pPr>
      <w:r>
        <w:lastRenderedPageBreak/>
        <w:t>–определять на основе карты влияние географического фактора на развитие различных сфер жизни страны</w:t>
      </w:r>
      <w:r>
        <w:rPr>
          <w:spacing w:val="40"/>
        </w:rPr>
        <w:t xml:space="preserve"> </w:t>
      </w:r>
      <w:r>
        <w:t>(группы</w:t>
      </w:r>
      <w:r>
        <w:rPr>
          <w:spacing w:val="40"/>
        </w:rPr>
        <w:t xml:space="preserve"> </w:t>
      </w:r>
      <w:r>
        <w:t>стран).</w:t>
      </w:r>
    </w:p>
    <w:p w:rsidR="00734C4A" w:rsidRDefault="008041B5">
      <w:pPr>
        <w:pStyle w:val="a4"/>
        <w:numPr>
          <w:ilvl w:val="0"/>
          <w:numId w:val="230"/>
        </w:numPr>
        <w:tabs>
          <w:tab w:val="left" w:pos="1134"/>
        </w:tabs>
        <w:spacing w:line="321" w:lineRule="exact"/>
        <w:ind w:left="1134" w:hanging="282"/>
        <w:jc w:val="both"/>
        <w:rPr>
          <w:sz w:val="28"/>
        </w:rPr>
      </w:pPr>
      <w:r>
        <w:rPr>
          <w:i/>
          <w:sz w:val="28"/>
        </w:rPr>
        <w:t>Работа</w:t>
      </w:r>
      <w:r>
        <w:rPr>
          <w:i/>
          <w:spacing w:val="-8"/>
          <w:sz w:val="28"/>
        </w:rPr>
        <w:t xml:space="preserve"> </w:t>
      </w:r>
      <w:r>
        <w:rPr>
          <w:i/>
          <w:sz w:val="28"/>
        </w:rPr>
        <w:t>с</w:t>
      </w:r>
      <w:r>
        <w:rPr>
          <w:i/>
          <w:spacing w:val="-7"/>
          <w:sz w:val="28"/>
        </w:rPr>
        <w:t xml:space="preserve"> </w:t>
      </w:r>
      <w:r>
        <w:rPr>
          <w:i/>
          <w:sz w:val="28"/>
        </w:rPr>
        <w:t>историческими</w:t>
      </w:r>
      <w:r>
        <w:rPr>
          <w:i/>
          <w:spacing w:val="54"/>
          <w:sz w:val="28"/>
        </w:rPr>
        <w:t xml:space="preserve"> </w:t>
      </w:r>
      <w:r>
        <w:rPr>
          <w:i/>
          <w:spacing w:val="-2"/>
          <w:sz w:val="28"/>
        </w:rPr>
        <w:t>источниками</w:t>
      </w:r>
      <w:r>
        <w:rPr>
          <w:spacing w:val="-2"/>
          <w:sz w:val="28"/>
        </w:rPr>
        <w:t>:</w:t>
      </w:r>
    </w:p>
    <w:p w:rsidR="00734C4A" w:rsidRDefault="008041B5">
      <w:pPr>
        <w:pStyle w:val="a3"/>
        <w:spacing w:line="242" w:lineRule="auto"/>
        <w:ind w:right="139"/>
      </w:pPr>
      <w:r>
        <w:t>–представлять</w:t>
      </w:r>
      <w:r>
        <w:rPr>
          <w:spacing w:val="-5"/>
        </w:rPr>
        <w:t xml:space="preserve"> </w:t>
      </w:r>
      <w:r>
        <w:t>в</w:t>
      </w:r>
      <w:r>
        <w:rPr>
          <w:spacing w:val="-5"/>
        </w:rPr>
        <w:t xml:space="preserve"> </w:t>
      </w:r>
      <w:r>
        <w:t>дополнение</w:t>
      </w:r>
      <w:r>
        <w:rPr>
          <w:spacing w:val="-2"/>
        </w:rPr>
        <w:t xml:space="preserve"> </w:t>
      </w:r>
      <w:r>
        <w:t>к</w:t>
      </w:r>
      <w:r>
        <w:rPr>
          <w:spacing w:val="-4"/>
        </w:rPr>
        <w:t xml:space="preserve"> </w:t>
      </w:r>
      <w:r>
        <w:t>известным</w:t>
      </w:r>
      <w:r>
        <w:rPr>
          <w:spacing w:val="-2"/>
        </w:rPr>
        <w:t xml:space="preserve"> </w:t>
      </w:r>
      <w:r>
        <w:t>ранее</w:t>
      </w:r>
      <w:r>
        <w:rPr>
          <w:spacing w:val="-6"/>
        </w:rPr>
        <w:t xml:space="preserve"> </w:t>
      </w:r>
      <w:r>
        <w:t>видам</w:t>
      </w:r>
      <w:r>
        <w:rPr>
          <w:spacing w:val="-2"/>
        </w:rPr>
        <w:t xml:space="preserve"> </w:t>
      </w:r>
      <w:r>
        <w:t>письменных</w:t>
      </w:r>
      <w:r>
        <w:rPr>
          <w:spacing w:val="-16"/>
        </w:rPr>
        <w:t xml:space="preserve"> </w:t>
      </w:r>
      <w:r>
        <w:t>источников особенности таких материалов, как произведения общественной мысли, газетная публицистика, программы политических партий, статистические</w:t>
      </w:r>
      <w:r>
        <w:rPr>
          <w:spacing w:val="-12"/>
        </w:rPr>
        <w:t xml:space="preserve"> </w:t>
      </w:r>
      <w:r>
        <w:t>данные;</w:t>
      </w:r>
    </w:p>
    <w:p w:rsidR="00734C4A" w:rsidRDefault="008041B5">
      <w:pPr>
        <w:pStyle w:val="a3"/>
        <w:ind w:right="140"/>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34C4A" w:rsidRDefault="008041B5">
      <w:pPr>
        <w:pStyle w:val="a3"/>
        <w:ind w:right="14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34C4A" w:rsidRDefault="008041B5">
      <w:pPr>
        <w:pStyle w:val="a3"/>
        <w:ind w:right="150"/>
      </w:pPr>
      <w:r>
        <w:t xml:space="preserve">–различать в тексте письменных источников факты и интерпретации событий </w:t>
      </w:r>
      <w:r>
        <w:rPr>
          <w:spacing w:val="-2"/>
        </w:rPr>
        <w:t>прошлого.</w:t>
      </w:r>
    </w:p>
    <w:p w:rsidR="00734C4A" w:rsidRDefault="008041B5">
      <w:pPr>
        <w:pStyle w:val="a4"/>
        <w:numPr>
          <w:ilvl w:val="0"/>
          <w:numId w:val="230"/>
        </w:numPr>
        <w:tabs>
          <w:tab w:val="left" w:pos="1134"/>
        </w:tabs>
        <w:spacing w:line="322" w:lineRule="exact"/>
        <w:ind w:left="1134" w:hanging="282"/>
        <w:jc w:val="both"/>
        <w:rPr>
          <w:sz w:val="28"/>
        </w:rPr>
      </w:pPr>
      <w:r>
        <w:rPr>
          <w:i/>
          <w:sz w:val="28"/>
        </w:rPr>
        <w:t>Историческое</w:t>
      </w:r>
      <w:r>
        <w:rPr>
          <w:i/>
          <w:spacing w:val="-13"/>
          <w:sz w:val="28"/>
        </w:rPr>
        <w:t xml:space="preserve"> </w:t>
      </w:r>
      <w:r>
        <w:rPr>
          <w:i/>
          <w:sz w:val="28"/>
        </w:rPr>
        <w:t>описание</w:t>
      </w:r>
      <w:r>
        <w:rPr>
          <w:i/>
          <w:spacing w:val="-13"/>
          <w:sz w:val="28"/>
        </w:rPr>
        <w:t xml:space="preserve"> </w:t>
      </w:r>
      <w:r>
        <w:rPr>
          <w:i/>
          <w:spacing w:val="-2"/>
          <w:sz w:val="28"/>
        </w:rPr>
        <w:t>(реконструкция)</w:t>
      </w:r>
      <w:r>
        <w:rPr>
          <w:spacing w:val="-2"/>
          <w:sz w:val="28"/>
        </w:rPr>
        <w:t>:</w:t>
      </w:r>
    </w:p>
    <w:p w:rsidR="00734C4A" w:rsidRDefault="008041B5">
      <w:pPr>
        <w:pStyle w:val="a3"/>
        <w:spacing w:line="242" w:lineRule="auto"/>
        <w:ind w:right="145"/>
      </w:pPr>
      <w:r>
        <w:t>–представлять развернутый рассказ о ключевых событиях отечественной и всеобщей истории XIX – начала XX в. с использованием</w:t>
      </w:r>
      <w:r>
        <w:rPr>
          <w:spacing w:val="40"/>
        </w:rPr>
        <w:t xml:space="preserve"> </w:t>
      </w:r>
      <w:r>
        <w:t>визуальных</w:t>
      </w:r>
      <w:r>
        <w:rPr>
          <w:spacing w:val="80"/>
        </w:rPr>
        <w:t xml:space="preserve"> </w:t>
      </w:r>
      <w:r>
        <w:t>материалов (устно,</w:t>
      </w:r>
      <w:r>
        <w:rPr>
          <w:spacing w:val="80"/>
        </w:rPr>
        <w:t xml:space="preserve"> </w:t>
      </w:r>
      <w:r>
        <w:t>письменно в форме короткого эссе,</w:t>
      </w:r>
      <w:r>
        <w:rPr>
          <w:spacing w:val="80"/>
        </w:rPr>
        <w:t xml:space="preserve"> </w:t>
      </w:r>
      <w:r>
        <w:t>презентации);</w:t>
      </w:r>
    </w:p>
    <w:p w:rsidR="00734C4A" w:rsidRDefault="008041B5">
      <w:pPr>
        <w:pStyle w:val="a3"/>
        <w:ind w:right="139"/>
      </w:pPr>
      <w:r>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spacing w:val="-2"/>
        </w:rPr>
        <w:t>эссе);</w:t>
      </w:r>
    </w:p>
    <w:p w:rsidR="00734C4A" w:rsidRDefault="008041B5">
      <w:pPr>
        <w:pStyle w:val="a3"/>
        <w:ind w:right="147"/>
      </w:pPr>
      <w:r>
        <w:t>–составлять описание образа жизни различных групп населения в России и других</w:t>
      </w:r>
      <w:r>
        <w:rPr>
          <w:spacing w:val="-5"/>
        </w:rPr>
        <w:t xml:space="preserve"> </w:t>
      </w:r>
      <w:r>
        <w:t>странах</w:t>
      </w:r>
      <w:r>
        <w:rPr>
          <w:spacing w:val="-5"/>
        </w:rPr>
        <w:t xml:space="preserve"> </w:t>
      </w:r>
      <w:r>
        <w:t>в XIX – начале XX в., показывая изменения, происшедшие в</w:t>
      </w:r>
      <w:r>
        <w:rPr>
          <w:spacing w:val="-2"/>
        </w:rPr>
        <w:t xml:space="preserve"> </w:t>
      </w:r>
      <w:r>
        <w:t>течение рассматриваемого периода;</w:t>
      </w:r>
    </w:p>
    <w:p w:rsidR="00734C4A" w:rsidRDefault="008041B5">
      <w:pPr>
        <w:pStyle w:val="a3"/>
        <w:ind w:right="140"/>
      </w:pPr>
      <w:r>
        <w:t>–представлять</w:t>
      </w:r>
      <w:r>
        <w:rPr>
          <w:spacing w:val="-18"/>
        </w:rPr>
        <w:t xml:space="preserve"> </w:t>
      </w:r>
      <w:r>
        <w:t>описание</w:t>
      </w:r>
      <w:r>
        <w:rPr>
          <w:spacing w:val="-17"/>
        </w:rPr>
        <w:t xml:space="preserve"> </w:t>
      </w:r>
      <w:r>
        <w:t>памятников</w:t>
      </w:r>
      <w:r>
        <w:rPr>
          <w:spacing w:val="-18"/>
        </w:rPr>
        <w:t xml:space="preserve"> </w:t>
      </w:r>
      <w:r>
        <w:t>материальной</w:t>
      </w:r>
      <w:r>
        <w:rPr>
          <w:spacing w:val="-17"/>
        </w:rPr>
        <w:t xml:space="preserve"> </w:t>
      </w:r>
      <w:r>
        <w:t>и</w:t>
      </w:r>
      <w:r>
        <w:rPr>
          <w:spacing w:val="-18"/>
        </w:rPr>
        <w:t xml:space="preserve"> </w:t>
      </w:r>
      <w:r>
        <w:t>художественной</w:t>
      </w:r>
      <w:r>
        <w:rPr>
          <w:spacing w:val="-17"/>
        </w:rPr>
        <w:t xml:space="preserve"> </w:t>
      </w:r>
      <w:r>
        <w:t>культуры изучаемой эпохи, их назначения, использованных при их создании технических и художественных приемов и др.</w:t>
      </w:r>
    </w:p>
    <w:p w:rsidR="00734C4A" w:rsidRDefault="008041B5">
      <w:pPr>
        <w:pStyle w:val="a4"/>
        <w:numPr>
          <w:ilvl w:val="0"/>
          <w:numId w:val="230"/>
        </w:numPr>
        <w:tabs>
          <w:tab w:val="left" w:pos="1134"/>
        </w:tabs>
        <w:spacing w:line="321" w:lineRule="exact"/>
        <w:ind w:left="1134" w:hanging="282"/>
        <w:jc w:val="both"/>
        <w:rPr>
          <w:sz w:val="28"/>
        </w:rPr>
      </w:pPr>
      <w:r>
        <w:rPr>
          <w:i/>
          <w:sz w:val="28"/>
        </w:rPr>
        <w:t>Анализ,</w:t>
      </w:r>
      <w:r>
        <w:rPr>
          <w:i/>
          <w:spacing w:val="-7"/>
          <w:sz w:val="28"/>
        </w:rPr>
        <w:t xml:space="preserve"> </w:t>
      </w:r>
      <w:r>
        <w:rPr>
          <w:i/>
          <w:sz w:val="28"/>
        </w:rPr>
        <w:t>объяснение</w:t>
      </w:r>
      <w:r>
        <w:rPr>
          <w:i/>
          <w:spacing w:val="-8"/>
          <w:sz w:val="28"/>
        </w:rPr>
        <w:t xml:space="preserve"> </w:t>
      </w:r>
      <w:r>
        <w:rPr>
          <w:i/>
          <w:sz w:val="28"/>
        </w:rPr>
        <w:t>исторических</w:t>
      </w:r>
      <w:r>
        <w:rPr>
          <w:i/>
          <w:spacing w:val="-9"/>
          <w:sz w:val="28"/>
        </w:rPr>
        <w:t xml:space="preserve"> </w:t>
      </w:r>
      <w:r>
        <w:rPr>
          <w:i/>
          <w:sz w:val="28"/>
        </w:rPr>
        <w:t>событий,</w:t>
      </w:r>
      <w:r>
        <w:rPr>
          <w:i/>
          <w:spacing w:val="23"/>
          <w:sz w:val="28"/>
        </w:rPr>
        <w:t xml:space="preserve">  </w:t>
      </w:r>
      <w:r>
        <w:rPr>
          <w:i/>
          <w:spacing w:val="-2"/>
          <w:sz w:val="28"/>
        </w:rPr>
        <w:t>явлений</w:t>
      </w:r>
      <w:r>
        <w:rPr>
          <w:spacing w:val="-2"/>
          <w:sz w:val="28"/>
        </w:rPr>
        <w:t>:</w:t>
      </w:r>
    </w:p>
    <w:p w:rsidR="00734C4A" w:rsidRDefault="008041B5">
      <w:pPr>
        <w:pStyle w:val="a3"/>
        <w:ind w:right="138"/>
      </w:pPr>
      <w:r>
        <w:t>–раскрывать существенные черты: а) экономического, социального и 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 XIX – начале XX в.; б) процессов модернизации в мире</w:t>
      </w:r>
      <w:r>
        <w:rPr>
          <w:spacing w:val="80"/>
          <w:w w:val="150"/>
        </w:rPr>
        <w:t xml:space="preserve">  </w:t>
      </w:r>
      <w:r>
        <w:t>и России; в) масштабных социальных движений</w:t>
      </w:r>
      <w:r>
        <w:rPr>
          <w:spacing w:val="40"/>
        </w:rPr>
        <w:t xml:space="preserve"> </w:t>
      </w:r>
      <w:r>
        <w:t>и революций в рассматриваемый период; г) международных отношений рассматриваемого периода и участия в них</w:t>
      </w:r>
      <w:r>
        <w:rPr>
          <w:spacing w:val="80"/>
        </w:rPr>
        <w:t xml:space="preserve">  </w:t>
      </w:r>
      <w:r>
        <w:t>России;</w:t>
      </w:r>
    </w:p>
    <w:p w:rsidR="00734C4A" w:rsidRDefault="008041B5">
      <w:pPr>
        <w:pStyle w:val="a3"/>
        <w:ind w:right="142"/>
      </w:pPr>
      <w:r>
        <w:t>–объяснять смысл ключевых понятий, относящихся к данной эпохе отечественной</w:t>
      </w:r>
      <w:r>
        <w:rPr>
          <w:spacing w:val="-10"/>
        </w:rPr>
        <w:t xml:space="preserve"> </w:t>
      </w:r>
      <w:r>
        <w:t>и</w:t>
      </w:r>
      <w:r>
        <w:rPr>
          <w:spacing w:val="-7"/>
        </w:rPr>
        <w:t xml:space="preserve"> </w:t>
      </w:r>
      <w:r>
        <w:t>всеобщей</w:t>
      </w:r>
      <w:r>
        <w:rPr>
          <w:spacing w:val="-11"/>
        </w:rPr>
        <w:t xml:space="preserve"> </w:t>
      </w:r>
      <w:r>
        <w:t>истории;</w:t>
      </w:r>
      <w:r>
        <w:rPr>
          <w:spacing w:val="-12"/>
        </w:rPr>
        <w:t xml:space="preserve"> </w:t>
      </w:r>
      <w:r>
        <w:t>соотносить</w:t>
      </w:r>
      <w:r>
        <w:rPr>
          <w:spacing w:val="-13"/>
        </w:rPr>
        <w:t xml:space="preserve"> </w:t>
      </w:r>
      <w:r>
        <w:t>общие понятия и</w:t>
      </w:r>
      <w:r>
        <w:rPr>
          <w:spacing w:val="40"/>
        </w:rPr>
        <w:t xml:space="preserve"> </w:t>
      </w:r>
      <w:r>
        <w:t>факты;</w:t>
      </w:r>
    </w:p>
    <w:p w:rsidR="00734C4A" w:rsidRDefault="008041B5">
      <w:pPr>
        <w:pStyle w:val="a3"/>
        <w:ind w:right="146"/>
      </w:pPr>
      <w:r>
        <w:t>–объяснять причины и следствия важнейших событий отечественной и всеобщей истории XIX – начала XX в.: а) выявлять в</w:t>
      </w:r>
      <w:r>
        <w:rPr>
          <w:spacing w:val="-1"/>
        </w:rPr>
        <w:t xml:space="preserve"> </w:t>
      </w:r>
      <w:r>
        <w:t>историческом тексте суждения о причинах и следствиях событий; б) систематизировать объяснение причин и следствий событий, представленное</w:t>
      </w:r>
      <w:r>
        <w:rPr>
          <w:spacing w:val="40"/>
        </w:rPr>
        <w:t xml:space="preserve"> </w:t>
      </w:r>
      <w:r>
        <w:t>в</w:t>
      </w:r>
      <w:r>
        <w:rPr>
          <w:spacing w:val="40"/>
        </w:rPr>
        <w:t xml:space="preserve"> </w:t>
      </w:r>
      <w:r>
        <w:t>нескольких</w:t>
      </w:r>
      <w:r>
        <w:rPr>
          <w:spacing w:val="40"/>
        </w:rPr>
        <w:t xml:space="preserve"> </w:t>
      </w:r>
      <w:r>
        <w:t>текстах;</w:t>
      </w:r>
      <w:r>
        <w:rPr>
          <w:spacing w:val="40"/>
        </w:rPr>
        <w:t xml:space="preserve"> </w:t>
      </w:r>
      <w:r>
        <w:t>в) определять и объяснять свое отношение к существующим трактовкам причин и следствий исторических</w:t>
      </w:r>
      <w:r>
        <w:rPr>
          <w:spacing w:val="40"/>
        </w:rPr>
        <w:t xml:space="preserve">  </w:t>
      </w:r>
      <w:r>
        <w:t>событий;</w:t>
      </w:r>
    </w:p>
    <w:p w:rsidR="00734C4A" w:rsidRDefault="008041B5">
      <w:pPr>
        <w:pStyle w:val="a3"/>
        <w:ind w:right="138"/>
        <w:rPr>
          <w:i/>
        </w:rPr>
      </w:pPr>
      <w: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w:t>
      </w:r>
      <w:r>
        <w:rPr>
          <w:spacing w:val="40"/>
        </w:rPr>
        <w:t xml:space="preserve"> </w:t>
      </w:r>
      <w:r>
        <w:t>б)</w:t>
      </w:r>
      <w:r>
        <w:rPr>
          <w:spacing w:val="-1"/>
        </w:rPr>
        <w:t xml:space="preserve"> </w:t>
      </w:r>
      <w:r>
        <w:t>выделять черты сходства и различия; в) раскрывать, чем объяснялось</w:t>
      </w:r>
      <w:r>
        <w:rPr>
          <w:spacing w:val="67"/>
        </w:rPr>
        <w:t xml:space="preserve"> </w:t>
      </w:r>
      <w:r>
        <w:t>своеобразие</w:t>
      </w:r>
      <w:r>
        <w:rPr>
          <w:spacing w:val="71"/>
        </w:rPr>
        <w:t xml:space="preserve"> </w:t>
      </w:r>
      <w:r>
        <w:t>ситуаций</w:t>
      </w:r>
      <w:r>
        <w:rPr>
          <w:spacing w:val="74"/>
        </w:rPr>
        <w:t xml:space="preserve"> </w:t>
      </w:r>
      <w:r>
        <w:t>в</w:t>
      </w:r>
      <w:r>
        <w:rPr>
          <w:spacing w:val="68"/>
        </w:rPr>
        <w:t xml:space="preserve"> </w:t>
      </w:r>
      <w:r>
        <w:t>России,</w:t>
      </w:r>
      <w:r>
        <w:rPr>
          <w:spacing w:val="72"/>
        </w:rPr>
        <w:t xml:space="preserve"> </w:t>
      </w:r>
      <w:r>
        <w:t>других</w:t>
      </w:r>
      <w:r>
        <w:rPr>
          <w:spacing w:val="65"/>
        </w:rPr>
        <w:t xml:space="preserve"> </w:t>
      </w:r>
      <w:r>
        <w:t>странах.</w:t>
      </w:r>
      <w:r>
        <w:rPr>
          <w:spacing w:val="71"/>
        </w:rPr>
        <w:t xml:space="preserve"> </w:t>
      </w:r>
      <w:r>
        <w:t>7.</w:t>
      </w:r>
      <w:r>
        <w:rPr>
          <w:spacing w:val="77"/>
        </w:rPr>
        <w:t xml:space="preserve">  </w:t>
      </w:r>
      <w:r>
        <w:rPr>
          <w:i/>
          <w:spacing w:val="-2"/>
        </w:rPr>
        <w:t>Рассмотрение</w:t>
      </w:r>
    </w:p>
    <w:p w:rsidR="00734C4A" w:rsidRDefault="00734C4A">
      <w:pPr>
        <w:pStyle w:val="a3"/>
        <w:rPr>
          <w:i/>
        </w:rPr>
        <w:sectPr w:rsidR="00734C4A">
          <w:pgSz w:w="11900" w:h="16840"/>
          <w:pgMar w:top="1040" w:right="425" w:bottom="700" w:left="992" w:header="0" w:footer="512" w:gutter="0"/>
          <w:cols w:space="720"/>
        </w:sectPr>
      </w:pPr>
    </w:p>
    <w:p w:rsidR="00734C4A" w:rsidRDefault="008041B5" w:rsidP="006A6DEA">
      <w:pPr>
        <w:spacing w:before="67" w:line="322" w:lineRule="exact"/>
        <w:ind w:left="141"/>
        <w:jc w:val="both"/>
      </w:pPr>
      <w:r>
        <w:rPr>
          <w:i/>
          <w:sz w:val="28"/>
        </w:rPr>
        <w:lastRenderedPageBreak/>
        <w:t>исторических</w:t>
      </w:r>
      <w:r>
        <w:rPr>
          <w:i/>
          <w:spacing w:val="64"/>
          <w:sz w:val="28"/>
        </w:rPr>
        <w:t xml:space="preserve"> </w:t>
      </w:r>
      <w:r>
        <w:rPr>
          <w:i/>
          <w:sz w:val="28"/>
        </w:rPr>
        <w:t>версий</w:t>
      </w:r>
      <w:r>
        <w:rPr>
          <w:i/>
          <w:spacing w:val="64"/>
          <w:sz w:val="28"/>
        </w:rPr>
        <w:t xml:space="preserve"> </w:t>
      </w:r>
      <w:r>
        <w:rPr>
          <w:i/>
          <w:sz w:val="28"/>
        </w:rPr>
        <w:t>и</w:t>
      </w:r>
      <w:r>
        <w:rPr>
          <w:i/>
          <w:spacing w:val="64"/>
          <w:sz w:val="28"/>
        </w:rPr>
        <w:t xml:space="preserve"> </w:t>
      </w:r>
      <w:r>
        <w:rPr>
          <w:i/>
          <w:sz w:val="28"/>
        </w:rPr>
        <w:t>оценок</w:t>
      </w:r>
      <w:r>
        <w:rPr>
          <w:sz w:val="28"/>
        </w:rPr>
        <w:t>,</w:t>
      </w:r>
      <w:r>
        <w:rPr>
          <w:spacing w:val="45"/>
          <w:sz w:val="28"/>
        </w:rPr>
        <w:t xml:space="preserve"> </w:t>
      </w:r>
      <w:r>
        <w:rPr>
          <w:spacing w:val="-2"/>
          <w:sz w:val="28"/>
        </w:rPr>
        <w:t>определе</w:t>
      </w:r>
      <w:r w:rsidRPr="006A6DEA">
        <w:rPr>
          <w:sz w:val="28"/>
          <w:szCs w:val="28"/>
        </w:rPr>
        <w:t>ние</w:t>
      </w:r>
      <w:r w:rsidRPr="006A6DEA">
        <w:rPr>
          <w:spacing w:val="-1"/>
          <w:sz w:val="28"/>
          <w:szCs w:val="28"/>
        </w:rPr>
        <w:t xml:space="preserve"> </w:t>
      </w:r>
      <w:r w:rsidRPr="006A6DEA">
        <w:rPr>
          <w:sz w:val="28"/>
          <w:szCs w:val="28"/>
        </w:rPr>
        <w:t>своего</w:t>
      </w:r>
      <w:r w:rsidRPr="006A6DEA">
        <w:rPr>
          <w:spacing w:val="-2"/>
          <w:sz w:val="28"/>
          <w:szCs w:val="28"/>
        </w:rPr>
        <w:t xml:space="preserve"> </w:t>
      </w:r>
      <w:r w:rsidRPr="006A6DEA">
        <w:rPr>
          <w:sz w:val="28"/>
          <w:szCs w:val="28"/>
        </w:rPr>
        <w:t>отношения к</w:t>
      </w:r>
      <w:r w:rsidRPr="006A6DEA">
        <w:rPr>
          <w:spacing w:val="-2"/>
          <w:sz w:val="28"/>
          <w:szCs w:val="28"/>
        </w:rPr>
        <w:t xml:space="preserve"> </w:t>
      </w:r>
      <w:r w:rsidRPr="006A6DEA">
        <w:rPr>
          <w:sz w:val="28"/>
          <w:szCs w:val="28"/>
        </w:rPr>
        <w:t>наиболее</w:t>
      </w:r>
      <w:r w:rsidRPr="006A6DEA">
        <w:rPr>
          <w:spacing w:val="-1"/>
          <w:sz w:val="28"/>
          <w:szCs w:val="28"/>
        </w:rPr>
        <w:t xml:space="preserve"> </w:t>
      </w:r>
      <w:r w:rsidRPr="006A6DEA">
        <w:rPr>
          <w:sz w:val="28"/>
          <w:szCs w:val="28"/>
        </w:rPr>
        <w:t>значимым событиям и</w:t>
      </w:r>
      <w:r w:rsidRPr="006A6DEA">
        <w:rPr>
          <w:spacing w:val="-2"/>
          <w:sz w:val="28"/>
          <w:szCs w:val="28"/>
        </w:rPr>
        <w:t xml:space="preserve"> </w:t>
      </w:r>
      <w:r w:rsidRPr="006A6DEA">
        <w:rPr>
          <w:sz w:val="28"/>
          <w:szCs w:val="28"/>
        </w:rPr>
        <w:t xml:space="preserve">личностям прошлого: </w:t>
      </w:r>
      <w:r w:rsidRPr="006A6DEA">
        <w:rPr>
          <w:spacing w:val="-2"/>
          <w:sz w:val="28"/>
          <w:szCs w:val="28"/>
        </w:rPr>
        <w:t>–сопоставлять</w:t>
      </w:r>
      <w:r w:rsidRPr="006A6DEA">
        <w:rPr>
          <w:sz w:val="28"/>
          <w:szCs w:val="28"/>
        </w:rPr>
        <w:tab/>
      </w:r>
      <w:r w:rsidRPr="006A6DEA">
        <w:rPr>
          <w:spacing w:val="-2"/>
          <w:sz w:val="28"/>
          <w:szCs w:val="28"/>
        </w:rPr>
        <w:t>высказывания</w:t>
      </w:r>
      <w:r w:rsidRPr="006A6DEA">
        <w:rPr>
          <w:sz w:val="28"/>
          <w:szCs w:val="28"/>
        </w:rPr>
        <w:tab/>
      </w:r>
      <w:r w:rsidRPr="006A6DEA">
        <w:rPr>
          <w:spacing w:val="-2"/>
          <w:sz w:val="28"/>
          <w:szCs w:val="28"/>
        </w:rPr>
        <w:t>историков,</w:t>
      </w:r>
      <w:r w:rsidRPr="006A6DEA">
        <w:rPr>
          <w:sz w:val="28"/>
          <w:szCs w:val="28"/>
        </w:rPr>
        <w:tab/>
      </w:r>
      <w:r w:rsidRPr="006A6DEA">
        <w:rPr>
          <w:spacing w:val="-2"/>
          <w:sz w:val="28"/>
          <w:szCs w:val="28"/>
        </w:rPr>
        <w:t>содержащие</w:t>
      </w:r>
      <w:r w:rsidRPr="006A6DEA">
        <w:rPr>
          <w:sz w:val="28"/>
          <w:szCs w:val="28"/>
        </w:rPr>
        <w:tab/>
      </w:r>
      <w:r w:rsidRPr="006A6DEA">
        <w:rPr>
          <w:spacing w:val="-2"/>
          <w:sz w:val="28"/>
          <w:szCs w:val="28"/>
        </w:rPr>
        <w:t>разные</w:t>
      </w:r>
      <w:r w:rsidRPr="006A6DEA">
        <w:rPr>
          <w:sz w:val="28"/>
          <w:szCs w:val="28"/>
        </w:rPr>
        <w:tab/>
      </w:r>
      <w:r w:rsidRPr="006A6DEA">
        <w:rPr>
          <w:spacing w:val="-2"/>
          <w:sz w:val="28"/>
          <w:szCs w:val="28"/>
        </w:rPr>
        <w:t>мнения</w:t>
      </w:r>
      <w:r w:rsidRPr="006A6DEA">
        <w:rPr>
          <w:sz w:val="28"/>
          <w:szCs w:val="28"/>
        </w:rPr>
        <w:tab/>
      </w:r>
      <w:r w:rsidRPr="006A6DEA">
        <w:rPr>
          <w:spacing w:val="-6"/>
          <w:sz w:val="28"/>
          <w:szCs w:val="28"/>
        </w:rPr>
        <w:t xml:space="preserve">по </w:t>
      </w:r>
      <w:r w:rsidRPr="006A6DEA">
        <w:rPr>
          <w:sz w:val="28"/>
          <w:szCs w:val="28"/>
        </w:rPr>
        <w:t>спорным</w:t>
      </w:r>
      <w:r w:rsidRPr="006A6DEA">
        <w:rPr>
          <w:spacing w:val="74"/>
          <w:w w:val="150"/>
          <w:sz w:val="28"/>
          <w:szCs w:val="28"/>
        </w:rPr>
        <w:t xml:space="preserve"> </w:t>
      </w:r>
      <w:r w:rsidRPr="006A6DEA">
        <w:rPr>
          <w:sz w:val="28"/>
          <w:szCs w:val="28"/>
        </w:rPr>
        <w:t>вопросам</w:t>
      </w:r>
      <w:r w:rsidRPr="006A6DEA">
        <w:rPr>
          <w:spacing w:val="73"/>
          <w:w w:val="150"/>
          <w:sz w:val="28"/>
          <w:szCs w:val="28"/>
        </w:rPr>
        <w:t xml:space="preserve"> </w:t>
      </w:r>
      <w:r w:rsidRPr="006A6DEA">
        <w:rPr>
          <w:sz w:val="28"/>
          <w:szCs w:val="28"/>
        </w:rPr>
        <w:t>отечественной</w:t>
      </w:r>
      <w:r w:rsidRPr="006A6DEA">
        <w:rPr>
          <w:spacing w:val="74"/>
          <w:w w:val="150"/>
          <w:sz w:val="28"/>
          <w:szCs w:val="28"/>
        </w:rPr>
        <w:t xml:space="preserve"> </w:t>
      </w:r>
      <w:r w:rsidRPr="006A6DEA">
        <w:rPr>
          <w:sz w:val="28"/>
          <w:szCs w:val="28"/>
        </w:rPr>
        <w:t>и</w:t>
      </w:r>
      <w:r w:rsidRPr="006A6DEA">
        <w:rPr>
          <w:spacing w:val="73"/>
          <w:w w:val="150"/>
          <w:sz w:val="28"/>
          <w:szCs w:val="28"/>
        </w:rPr>
        <w:t xml:space="preserve"> </w:t>
      </w:r>
      <w:r w:rsidRPr="006A6DEA">
        <w:rPr>
          <w:sz w:val="28"/>
          <w:szCs w:val="28"/>
        </w:rPr>
        <w:t>всеобщей</w:t>
      </w:r>
      <w:r w:rsidRPr="006A6DEA">
        <w:rPr>
          <w:spacing w:val="73"/>
          <w:w w:val="150"/>
          <w:sz w:val="28"/>
          <w:szCs w:val="28"/>
        </w:rPr>
        <w:t xml:space="preserve"> </w:t>
      </w:r>
      <w:r w:rsidRPr="006A6DEA">
        <w:rPr>
          <w:sz w:val="28"/>
          <w:szCs w:val="28"/>
        </w:rPr>
        <w:t>истории</w:t>
      </w:r>
      <w:r w:rsidRPr="006A6DEA">
        <w:rPr>
          <w:spacing w:val="23"/>
          <w:sz w:val="28"/>
          <w:szCs w:val="28"/>
        </w:rPr>
        <w:t xml:space="preserve">  </w:t>
      </w:r>
      <w:r w:rsidRPr="006A6DEA">
        <w:rPr>
          <w:sz w:val="28"/>
          <w:szCs w:val="28"/>
        </w:rPr>
        <w:t>XIX</w:t>
      </w:r>
      <w:r w:rsidRPr="006A6DEA">
        <w:rPr>
          <w:spacing w:val="76"/>
          <w:w w:val="150"/>
          <w:sz w:val="28"/>
          <w:szCs w:val="28"/>
        </w:rPr>
        <w:t xml:space="preserve"> </w:t>
      </w:r>
      <w:r w:rsidRPr="006A6DEA">
        <w:rPr>
          <w:sz w:val="28"/>
          <w:szCs w:val="28"/>
        </w:rPr>
        <w:t>–</w:t>
      </w:r>
      <w:r w:rsidRPr="006A6DEA">
        <w:rPr>
          <w:spacing w:val="74"/>
          <w:w w:val="150"/>
          <w:sz w:val="28"/>
          <w:szCs w:val="28"/>
        </w:rPr>
        <w:t xml:space="preserve"> </w:t>
      </w:r>
      <w:r w:rsidRPr="006A6DEA">
        <w:rPr>
          <w:sz w:val="28"/>
          <w:szCs w:val="28"/>
        </w:rPr>
        <w:t>начала</w:t>
      </w:r>
      <w:r w:rsidRPr="006A6DEA">
        <w:rPr>
          <w:spacing w:val="76"/>
          <w:w w:val="150"/>
          <w:sz w:val="28"/>
          <w:szCs w:val="28"/>
        </w:rPr>
        <w:t xml:space="preserve"> </w:t>
      </w:r>
      <w:r w:rsidRPr="006A6DEA">
        <w:rPr>
          <w:sz w:val="28"/>
          <w:szCs w:val="28"/>
        </w:rPr>
        <w:t>XX</w:t>
      </w:r>
      <w:r w:rsidRPr="006A6DEA">
        <w:rPr>
          <w:spacing w:val="79"/>
          <w:w w:val="150"/>
          <w:sz w:val="28"/>
          <w:szCs w:val="28"/>
        </w:rPr>
        <w:t xml:space="preserve"> </w:t>
      </w:r>
      <w:r w:rsidRPr="006A6DEA">
        <w:rPr>
          <w:spacing w:val="-5"/>
          <w:sz w:val="28"/>
          <w:szCs w:val="28"/>
        </w:rPr>
        <w:t>в.,</w:t>
      </w:r>
    </w:p>
    <w:p w:rsidR="00734C4A" w:rsidRDefault="008041B5">
      <w:pPr>
        <w:pStyle w:val="a3"/>
        <w:spacing w:before="5" w:line="322" w:lineRule="exact"/>
        <w:ind w:firstLine="0"/>
      </w:pPr>
      <w:r>
        <w:t>объяснять, что</w:t>
      </w:r>
      <w:r>
        <w:rPr>
          <w:spacing w:val="-3"/>
        </w:rPr>
        <w:t xml:space="preserve"> </w:t>
      </w:r>
      <w:r>
        <w:t>могло</w:t>
      </w:r>
      <w:r>
        <w:rPr>
          <w:spacing w:val="-1"/>
        </w:rPr>
        <w:t xml:space="preserve"> </w:t>
      </w:r>
      <w:r>
        <w:t>лежать</w:t>
      </w:r>
      <w:r>
        <w:rPr>
          <w:spacing w:val="64"/>
          <w:w w:val="150"/>
        </w:rPr>
        <w:t xml:space="preserve">  </w:t>
      </w:r>
      <w:r>
        <w:t>в</w:t>
      </w:r>
      <w:r>
        <w:rPr>
          <w:spacing w:val="-3"/>
        </w:rPr>
        <w:t xml:space="preserve"> </w:t>
      </w:r>
      <w:r>
        <w:t>их</w:t>
      </w:r>
      <w:r>
        <w:rPr>
          <w:spacing w:val="36"/>
        </w:rPr>
        <w:t xml:space="preserve"> </w:t>
      </w:r>
      <w:r>
        <w:rPr>
          <w:spacing w:val="-2"/>
        </w:rPr>
        <w:t>основе;</w:t>
      </w:r>
    </w:p>
    <w:p w:rsidR="00734C4A" w:rsidRDefault="008041B5">
      <w:pPr>
        <w:pStyle w:val="a3"/>
        <w:ind w:right="143"/>
      </w:pPr>
      <w:r>
        <w:t>–оценивать степень убедительности предложенных точек зрения, формулировать и аргументировать свое</w:t>
      </w:r>
      <w:r>
        <w:rPr>
          <w:spacing w:val="40"/>
        </w:rPr>
        <w:t xml:space="preserve">  </w:t>
      </w:r>
      <w:r>
        <w:t>мнение;</w:t>
      </w:r>
    </w:p>
    <w:p w:rsidR="00734C4A" w:rsidRDefault="008041B5">
      <w:pPr>
        <w:pStyle w:val="a3"/>
        <w:ind w:right="143"/>
      </w:pPr>
      <w:r>
        <w:t>–объяснять, какими</w:t>
      </w:r>
      <w:r>
        <w:rPr>
          <w:spacing w:val="40"/>
        </w:rPr>
        <w:t xml:space="preserve"> </w:t>
      </w:r>
      <w:r>
        <w:t>ценностями</w:t>
      </w:r>
      <w:r>
        <w:rPr>
          <w:spacing w:val="40"/>
        </w:rPr>
        <w:t xml:space="preserve"> </w:t>
      </w:r>
      <w:r>
        <w:t>руководствовались</w:t>
      </w:r>
      <w:r>
        <w:rPr>
          <w:spacing w:val="40"/>
        </w:rPr>
        <w:t xml:space="preserve"> </w:t>
      </w:r>
      <w:r>
        <w:t>люди в</w:t>
      </w:r>
      <w:r>
        <w:rPr>
          <w:spacing w:val="80"/>
          <w:w w:val="150"/>
        </w:rPr>
        <w:t xml:space="preserve"> </w:t>
      </w:r>
      <w:r>
        <w:t>рассматриваемую эпоху</w:t>
      </w:r>
      <w:r>
        <w:rPr>
          <w:spacing w:val="-1"/>
        </w:rPr>
        <w:t xml:space="preserve"> </w:t>
      </w:r>
      <w:r>
        <w:t>(на примерах</w:t>
      </w:r>
      <w:r>
        <w:rPr>
          <w:spacing w:val="-1"/>
        </w:rPr>
        <w:t xml:space="preserve"> </w:t>
      </w:r>
      <w:r>
        <w:t>конкретных</w:t>
      </w:r>
      <w:r>
        <w:rPr>
          <w:spacing w:val="-1"/>
        </w:rPr>
        <w:t xml:space="preserve"> </w:t>
      </w:r>
      <w:r>
        <w:t>ситуаций, персоналий), выражать свое отношение к</w:t>
      </w:r>
      <w:r>
        <w:rPr>
          <w:spacing w:val="80"/>
        </w:rPr>
        <w:t xml:space="preserve">  </w:t>
      </w:r>
      <w:r>
        <w:t>ним.</w:t>
      </w:r>
    </w:p>
    <w:p w:rsidR="00734C4A" w:rsidRDefault="008041B5">
      <w:pPr>
        <w:spacing w:line="321" w:lineRule="exact"/>
        <w:ind w:left="852"/>
        <w:jc w:val="both"/>
        <w:rPr>
          <w:sz w:val="28"/>
        </w:rPr>
      </w:pPr>
      <w:r>
        <w:rPr>
          <w:sz w:val="28"/>
        </w:rPr>
        <w:t>8.</w:t>
      </w:r>
      <w:r>
        <w:rPr>
          <w:spacing w:val="-8"/>
          <w:sz w:val="28"/>
        </w:rPr>
        <w:t xml:space="preserve"> </w:t>
      </w:r>
      <w:r>
        <w:rPr>
          <w:i/>
          <w:sz w:val="28"/>
        </w:rPr>
        <w:t>Применение</w:t>
      </w:r>
      <w:r>
        <w:rPr>
          <w:i/>
          <w:spacing w:val="-10"/>
          <w:sz w:val="28"/>
        </w:rPr>
        <w:t xml:space="preserve"> </w:t>
      </w:r>
      <w:r>
        <w:rPr>
          <w:i/>
          <w:sz w:val="28"/>
        </w:rPr>
        <w:t>исторических</w:t>
      </w:r>
      <w:r>
        <w:rPr>
          <w:i/>
          <w:spacing w:val="-10"/>
          <w:sz w:val="28"/>
        </w:rPr>
        <w:t xml:space="preserve"> </w:t>
      </w:r>
      <w:r>
        <w:rPr>
          <w:i/>
          <w:spacing w:val="-2"/>
          <w:sz w:val="28"/>
        </w:rPr>
        <w:t>знаний</w:t>
      </w:r>
      <w:r>
        <w:rPr>
          <w:spacing w:val="-2"/>
          <w:sz w:val="28"/>
        </w:rPr>
        <w:t>:</w:t>
      </w:r>
    </w:p>
    <w:p w:rsidR="00734C4A" w:rsidRDefault="008041B5">
      <w:pPr>
        <w:pStyle w:val="a3"/>
        <w:ind w:right="134"/>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734C4A" w:rsidRDefault="008041B5">
      <w:pPr>
        <w:pStyle w:val="a3"/>
        <w:ind w:right="139"/>
      </w:pPr>
      <w:r>
        <w:t>–выполнять учебные проекты по отечественной и всеобщей истории XIX – начала ХХ в. (в том числе на региональном материале);</w:t>
      </w:r>
    </w:p>
    <w:p w:rsidR="00734C4A" w:rsidRDefault="008041B5">
      <w:pPr>
        <w:pStyle w:val="a3"/>
        <w:spacing w:before="2"/>
        <w:ind w:right="137"/>
      </w:pPr>
      <w: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3"/>
          <w:numId w:val="273"/>
        </w:numPr>
        <w:tabs>
          <w:tab w:val="left" w:pos="4224"/>
        </w:tabs>
        <w:spacing w:before="72" w:line="319" w:lineRule="exact"/>
        <w:ind w:left="4224" w:hanging="842"/>
        <w:jc w:val="left"/>
      </w:pPr>
      <w:bookmarkStart w:id="36" w:name="2.2.1.5_ОБЩЕСТВОЗНАНИЕ"/>
      <w:bookmarkStart w:id="37" w:name="_bookmark18"/>
      <w:bookmarkEnd w:id="36"/>
      <w:bookmarkEnd w:id="37"/>
      <w:r>
        <w:rPr>
          <w:spacing w:val="-2"/>
        </w:rPr>
        <w:lastRenderedPageBreak/>
        <w:t>ОБЩЕСТВОЗНАНИЕ</w:t>
      </w:r>
    </w:p>
    <w:p w:rsidR="00734C4A" w:rsidRDefault="006A6DEA">
      <w:pPr>
        <w:pStyle w:val="a3"/>
        <w:ind w:right="137"/>
      </w:pPr>
      <w:r>
        <w:t>Р</w:t>
      </w:r>
      <w:r w:rsidR="008041B5">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w:t>
      </w:r>
      <w:r w:rsidR="008041B5" w:rsidRPr="006A6DEA">
        <w:rPr>
          <w:color w:val="FF0000"/>
        </w:rPr>
        <w:t>2018 г.)</w:t>
      </w:r>
      <w:r w:rsidR="008041B5">
        <w:rPr>
          <w:vertAlign w:val="superscript"/>
        </w:rPr>
        <w:t>14</w:t>
      </w:r>
      <w:r w:rsidR="008041B5">
        <w:t>, а также с учётом</w:t>
      </w:r>
      <w:r>
        <w:t xml:space="preserve"> </w:t>
      </w:r>
      <w:r w:rsidR="008041B5">
        <w:t xml:space="preserve"> программы</w:t>
      </w:r>
      <w:r w:rsidR="008041B5">
        <w:rPr>
          <w:spacing w:val="40"/>
        </w:rPr>
        <w:t xml:space="preserve"> </w:t>
      </w:r>
      <w:r w:rsidR="008041B5">
        <w:t>воспитания</w:t>
      </w:r>
      <w:r w:rsidR="008041B5">
        <w:rPr>
          <w:spacing w:val="40"/>
        </w:rPr>
        <w:t xml:space="preserve"> </w:t>
      </w:r>
      <w:r w:rsidR="008041B5">
        <w:t>(</w:t>
      </w:r>
      <w:r w:rsidR="008041B5" w:rsidRPr="006A6DEA">
        <w:rPr>
          <w:color w:val="FF0000"/>
        </w:rPr>
        <w:t>2020 г.)</w:t>
      </w:r>
      <w:r w:rsidR="008041B5">
        <w:rPr>
          <w:vertAlign w:val="superscript"/>
        </w:rPr>
        <w:t>15</w:t>
      </w:r>
      <w:r w:rsidR="008041B5">
        <w:t>.</w:t>
      </w:r>
    </w:p>
    <w:p w:rsidR="00734C4A" w:rsidRDefault="00734C4A">
      <w:pPr>
        <w:pStyle w:val="a3"/>
        <w:spacing w:before="5"/>
        <w:ind w:left="0" w:firstLine="0"/>
        <w:jc w:val="left"/>
      </w:pPr>
    </w:p>
    <w:p w:rsidR="00734C4A" w:rsidRDefault="008041B5">
      <w:pPr>
        <w:pStyle w:val="2"/>
        <w:ind w:left="141" w:right="144" w:firstLine="710"/>
        <w:jc w:val="both"/>
      </w:pPr>
      <w:r>
        <w:t>ПОЯСНИТЕЛЬНАЯ ЗАПИСКА ОБЩАЯ ХАРАКТЕРИСТИКА УЧЕБНОГО ПРЕДМЕТА «ОБЩЕСТВОЗНАНИЕ»</w:t>
      </w:r>
    </w:p>
    <w:p w:rsidR="00734C4A" w:rsidRDefault="008041B5">
      <w:pPr>
        <w:pStyle w:val="a3"/>
        <w:ind w:right="143"/>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w:t>
      </w:r>
      <w:r>
        <w:rPr>
          <w:spacing w:val="40"/>
        </w:rPr>
        <w:t xml:space="preserve"> </w:t>
      </w:r>
      <w:r>
        <w:t>нормы.</w:t>
      </w:r>
    </w:p>
    <w:p w:rsidR="00734C4A" w:rsidRDefault="008041B5">
      <w:pPr>
        <w:pStyle w:val="a3"/>
        <w:ind w:right="142"/>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34C4A" w:rsidRDefault="008041B5">
      <w:pPr>
        <w:pStyle w:val="a3"/>
        <w:tabs>
          <w:tab w:val="left" w:pos="2572"/>
        </w:tabs>
        <w:ind w:right="144"/>
      </w:pPr>
      <w:r>
        <w:t>Привлечение при изучении курса различных источников социальной информации, включая СМИ и Интернет, помогает школьникам</w:t>
      </w:r>
      <w:r>
        <w:rPr>
          <w:spacing w:val="40"/>
        </w:rPr>
        <w:t xml:space="preserve"> </w:t>
      </w:r>
      <w:r>
        <w:t>освоить</w:t>
      </w:r>
      <w:r>
        <w:rPr>
          <w:spacing w:val="40"/>
        </w:rPr>
        <w:t xml:space="preserve"> </w:t>
      </w:r>
      <w:r>
        <w:t xml:space="preserve">язык </w:t>
      </w:r>
      <w:r>
        <w:rPr>
          <w:spacing w:val="-2"/>
        </w:rPr>
        <w:t>современной</w:t>
      </w:r>
      <w:r>
        <w:tab/>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w:t>
      </w:r>
      <w:r>
        <w:rPr>
          <w:spacing w:val="40"/>
        </w:rPr>
        <w:t xml:space="preserve"> </w:t>
      </w:r>
      <w:r>
        <w:t>их.</w:t>
      </w:r>
    </w:p>
    <w:p w:rsidR="00734C4A" w:rsidRDefault="008041B5">
      <w:pPr>
        <w:pStyle w:val="a3"/>
        <w:ind w:right="138"/>
      </w:pPr>
      <w:r>
        <w:t>Изучение учебного курса «Обществознание» содействует вхождению обучающихся в мир культуры и общественных</w:t>
      </w:r>
      <w:r>
        <w:rPr>
          <w:spacing w:val="-3"/>
        </w:rPr>
        <w:t xml:space="preserve"> </w:t>
      </w:r>
      <w:r>
        <w:t>ценностей и в то же время открытию и утверждению</w:t>
      </w:r>
      <w:r>
        <w:rPr>
          <w:spacing w:val="40"/>
        </w:rPr>
        <w:t xml:space="preserve"> </w:t>
      </w:r>
      <w:r>
        <w:t>собственного</w:t>
      </w:r>
    </w:p>
    <w:p w:rsidR="00734C4A" w:rsidRDefault="008041B5">
      <w:pPr>
        <w:pStyle w:val="a3"/>
        <w:ind w:right="149"/>
      </w:pPr>
      <w:r>
        <w:t>«Я», формированию способности к рефлексии, оценке своих возможностей и осознанию своего места в</w:t>
      </w:r>
      <w:r>
        <w:rPr>
          <w:spacing w:val="40"/>
        </w:rPr>
        <w:t xml:space="preserve"> </w:t>
      </w:r>
      <w:r>
        <w:t>обществе.</w:t>
      </w:r>
    </w:p>
    <w:p w:rsidR="00734C4A" w:rsidRDefault="008041B5">
      <w:pPr>
        <w:pStyle w:val="a3"/>
        <w:ind w:right="129"/>
      </w:pPr>
      <w:r>
        <w:t>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w:t>
      </w:r>
      <w:r>
        <w:rPr>
          <w:spacing w:val="-2"/>
        </w:rPr>
        <w:t xml:space="preserve"> </w:t>
      </w:r>
      <w:r>
        <w:t>между</w:t>
      </w:r>
      <w:r>
        <w:rPr>
          <w:spacing w:val="-1"/>
        </w:rPr>
        <w:t xml:space="preserve"> </w:t>
      </w:r>
      <w:r>
        <w:t>собой. Знания и</w:t>
      </w:r>
      <w:r>
        <w:rPr>
          <w:spacing w:val="-2"/>
        </w:rPr>
        <w:t xml:space="preserve"> </w:t>
      </w:r>
      <w:r>
        <w:t>умения, получаемые</w:t>
      </w:r>
      <w:r>
        <w:rPr>
          <w:spacing w:val="-1"/>
        </w:rPr>
        <w:t xml:space="preserve"> </w:t>
      </w:r>
      <w:r>
        <w:t>при изучении предмета «Обществознание», позволяют использовать их в повседневной жизни</w:t>
      </w:r>
      <w:r>
        <w:rPr>
          <w:spacing w:val="-1"/>
        </w:rPr>
        <w:t xml:space="preserve"> </w:t>
      </w:r>
      <w:r>
        <w:t>и</w:t>
      </w:r>
      <w:r>
        <w:rPr>
          <w:spacing w:val="-1"/>
        </w:rPr>
        <w:t xml:space="preserve"> </w:t>
      </w:r>
      <w:r>
        <w:t>таким образом расширять индивидуальный опыт</w:t>
      </w:r>
      <w:r>
        <w:rPr>
          <w:spacing w:val="-3"/>
        </w:rPr>
        <w:t xml:space="preserve"> </w:t>
      </w:r>
      <w:r>
        <w:t>обучающегося.</w:t>
      </w:r>
    </w:p>
    <w:p w:rsidR="00734C4A" w:rsidRDefault="00734C4A">
      <w:pPr>
        <w:pStyle w:val="a3"/>
        <w:spacing w:before="1"/>
        <w:ind w:left="0" w:firstLine="0"/>
        <w:jc w:val="left"/>
      </w:pPr>
    </w:p>
    <w:p w:rsidR="00734C4A" w:rsidRDefault="008041B5">
      <w:pPr>
        <w:pStyle w:val="2"/>
        <w:spacing w:before="1" w:line="319" w:lineRule="exact"/>
      </w:pPr>
      <w:r>
        <w:t>ЦЕЛИ</w:t>
      </w:r>
      <w:r>
        <w:rPr>
          <w:spacing w:val="-9"/>
        </w:rPr>
        <w:t xml:space="preserve"> </w:t>
      </w:r>
      <w:r>
        <w:t>ИЗУЧЕНИЯ</w:t>
      </w:r>
      <w:r>
        <w:rPr>
          <w:spacing w:val="-7"/>
        </w:rPr>
        <w:t xml:space="preserve"> </w:t>
      </w:r>
      <w:r>
        <w:t>УЧЕБНОГО</w:t>
      </w:r>
      <w:r>
        <w:rPr>
          <w:spacing w:val="-9"/>
        </w:rPr>
        <w:t xml:space="preserve"> </w:t>
      </w:r>
      <w:r>
        <w:t>ПРЕДМЕТА</w:t>
      </w:r>
      <w:r>
        <w:rPr>
          <w:spacing w:val="-7"/>
        </w:rPr>
        <w:t xml:space="preserve"> </w:t>
      </w:r>
      <w:r>
        <w:rPr>
          <w:spacing w:val="-2"/>
        </w:rPr>
        <w:t>«ОБЩЕСТВОЗНАНИЕ»</w:t>
      </w:r>
    </w:p>
    <w:p w:rsidR="00734C4A" w:rsidRDefault="008041B5">
      <w:pPr>
        <w:pStyle w:val="a3"/>
        <w:spacing w:line="319" w:lineRule="exact"/>
        <w:ind w:left="852" w:firstLine="0"/>
        <w:jc w:val="left"/>
      </w:pPr>
      <w:r>
        <w:t>Целями</w:t>
      </w:r>
      <w:r>
        <w:rPr>
          <w:spacing w:val="-11"/>
        </w:rPr>
        <w:t xml:space="preserve"> </w:t>
      </w:r>
      <w:r>
        <w:t>обществоведческого</w:t>
      </w:r>
      <w:r>
        <w:rPr>
          <w:spacing w:val="-11"/>
        </w:rPr>
        <w:t xml:space="preserve"> </w:t>
      </w:r>
      <w:r>
        <w:t>образования</w:t>
      </w:r>
      <w:r>
        <w:rPr>
          <w:spacing w:val="-10"/>
        </w:rPr>
        <w:t xml:space="preserve"> </w:t>
      </w:r>
      <w:r>
        <w:t>в</w:t>
      </w:r>
      <w:r>
        <w:rPr>
          <w:spacing w:val="-11"/>
        </w:rPr>
        <w:t xml:space="preserve"> </w:t>
      </w:r>
      <w:r>
        <w:t>основной</w:t>
      </w:r>
      <w:r>
        <w:rPr>
          <w:spacing w:val="-11"/>
        </w:rPr>
        <w:t xml:space="preserve"> </w:t>
      </w:r>
      <w:r>
        <w:t>школе</w:t>
      </w:r>
      <w:r>
        <w:rPr>
          <w:spacing w:val="-10"/>
        </w:rPr>
        <w:t xml:space="preserve"> </w:t>
      </w:r>
      <w:r>
        <w:rPr>
          <w:spacing w:val="-2"/>
        </w:rPr>
        <w:t>являются:</w:t>
      </w:r>
    </w:p>
    <w:p w:rsidR="00734C4A" w:rsidRDefault="008041B5">
      <w:pPr>
        <w:pStyle w:val="a3"/>
        <w:spacing w:before="156"/>
        <w:ind w:left="0" w:firstLine="0"/>
        <w:jc w:val="left"/>
        <w:rPr>
          <w:sz w:val="20"/>
        </w:rPr>
      </w:pP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1171041</wp:posOffset>
                </wp:positionH>
                <wp:positionV relativeFrom="paragraph">
                  <wp:posOffset>260511</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0.512688pt;width:144.050pt;height:.71997pt;mso-position-horizontal-relative:page;mso-position-vertical-relative:paragraph;z-index:-15723520;mso-wrap-distance-left:0;mso-wrap-distance-right:0" id="docshape11" filled="true" fillcolor="#000000" stroked="false">
                <v:fill type="solid"/>
                <w10:wrap type="topAndBottom"/>
              </v:rect>
            </w:pict>
          </mc:Fallback>
        </mc:AlternateContent>
      </w:r>
    </w:p>
    <w:p w:rsidR="00734C4A" w:rsidRDefault="008041B5">
      <w:pPr>
        <w:spacing w:before="120"/>
        <w:ind w:left="141" w:right="139" w:firstLine="710"/>
        <w:jc w:val="both"/>
        <w:rPr>
          <w:sz w:val="20"/>
        </w:rPr>
      </w:pPr>
      <w:r>
        <w:rPr>
          <w:sz w:val="20"/>
          <w:vertAlign w:val="superscript"/>
        </w:rPr>
        <w:t>14</w:t>
      </w:r>
      <w:r>
        <w:rPr>
          <w:sz w:val="20"/>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p w:rsidR="00734C4A" w:rsidRDefault="008041B5">
      <w:pPr>
        <w:spacing w:before="1"/>
        <w:ind w:left="141" w:right="140" w:firstLine="710"/>
        <w:jc w:val="both"/>
        <w:rPr>
          <w:sz w:val="20"/>
        </w:rPr>
      </w:pPr>
      <w:r>
        <w:rPr>
          <w:sz w:val="20"/>
          <w:vertAlign w:val="superscript"/>
        </w:rPr>
        <w:t>15</w:t>
      </w:r>
      <w:r>
        <w:rPr>
          <w:sz w:val="20"/>
        </w:rPr>
        <w:t xml:space="preserve"> О</w:t>
      </w:r>
      <w:r>
        <w:rPr>
          <w:spacing w:val="-5"/>
          <w:sz w:val="20"/>
        </w:rPr>
        <w:t xml:space="preserve"> </w:t>
      </w:r>
      <w:r>
        <w:rPr>
          <w:sz w:val="20"/>
        </w:rPr>
        <w:t>примерной программе</w:t>
      </w:r>
      <w:r>
        <w:rPr>
          <w:spacing w:val="-6"/>
          <w:sz w:val="20"/>
        </w:rPr>
        <w:t xml:space="preserve"> </w:t>
      </w:r>
      <w:r>
        <w:rPr>
          <w:sz w:val="20"/>
        </w:rPr>
        <w:t>воспитания / Апробация и</w:t>
      </w:r>
      <w:r>
        <w:rPr>
          <w:spacing w:val="-5"/>
          <w:sz w:val="20"/>
        </w:rPr>
        <w:t xml:space="preserve"> </w:t>
      </w:r>
      <w:r>
        <w:rPr>
          <w:sz w:val="20"/>
        </w:rPr>
        <w:t>внедрение</w:t>
      </w:r>
      <w:r>
        <w:rPr>
          <w:spacing w:val="-1"/>
          <w:sz w:val="20"/>
        </w:rPr>
        <w:t xml:space="preserve"> </w:t>
      </w:r>
      <w:r>
        <w:rPr>
          <w:sz w:val="20"/>
        </w:rPr>
        <w:t>примерной программы</w:t>
      </w:r>
      <w:r>
        <w:rPr>
          <w:spacing w:val="-4"/>
          <w:sz w:val="20"/>
        </w:rPr>
        <w:t xml:space="preserve"> </w:t>
      </w:r>
      <w:r>
        <w:rPr>
          <w:sz w:val="20"/>
        </w:rPr>
        <w:t>воспитания. Институт стратегий развития образования</w:t>
      </w:r>
      <w:r>
        <w:rPr>
          <w:spacing w:val="40"/>
          <w:sz w:val="20"/>
        </w:rPr>
        <w:t xml:space="preserve"> </w:t>
      </w:r>
      <w:r>
        <w:rPr>
          <w:sz w:val="20"/>
        </w:rPr>
        <w:t xml:space="preserve">РАО. </w:t>
      </w:r>
      <w:hyperlink r:id="rId11">
        <w:r>
          <w:rPr>
            <w:sz w:val="20"/>
          </w:rPr>
          <w:t>http://form.instrao.ru</w:t>
        </w:r>
      </w:hyperlink>
    </w:p>
    <w:p w:rsidR="00734C4A" w:rsidRDefault="00734C4A">
      <w:pPr>
        <w:jc w:val="both"/>
        <w:rPr>
          <w:sz w:val="20"/>
        </w:rPr>
        <w:sectPr w:rsidR="00734C4A">
          <w:pgSz w:w="11900" w:h="16840"/>
          <w:pgMar w:top="1040" w:right="425" w:bottom="700" w:left="992" w:header="0" w:footer="512" w:gutter="0"/>
          <w:cols w:space="720"/>
        </w:sectPr>
      </w:pPr>
    </w:p>
    <w:p w:rsidR="00734C4A" w:rsidRDefault="008041B5">
      <w:pPr>
        <w:pStyle w:val="a4"/>
        <w:numPr>
          <w:ilvl w:val="0"/>
          <w:numId w:val="229"/>
        </w:numPr>
        <w:tabs>
          <w:tab w:val="left" w:pos="1062"/>
          <w:tab w:val="left" w:pos="3294"/>
          <w:tab w:val="left" w:pos="6163"/>
          <w:tab w:val="left" w:pos="8759"/>
        </w:tabs>
        <w:spacing w:before="67"/>
        <w:ind w:right="139" w:firstLine="710"/>
        <w:rPr>
          <w:sz w:val="28"/>
        </w:rPr>
      </w:pPr>
      <w:r>
        <w:rPr>
          <w:spacing w:val="-2"/>
          <w:sz w:val="28"/>
        </w:rPr>
        <w:lastRenderedPageBreak/>
        <w:t>воспитание</w:t>
      </w:r>
      <w:r>
        <w:rPr>
          <w:sz w:val="28"/>
        </w:rPr>
        <w:tab/>
      </w:r>
      <w:r>
        <w:rPr>
          <w:spacing w:val="-2"/>
          <w:sz w:val="28"/>
        </w:rPr>
        <w:t>общероссийской</w:t>
      </w:r>
      <w:r>
        <w:rPr>
          <w:sz w:val="28"/>
        </w:rPr>
        <w:tab/>
      </w:r>
      <w:r>
        <w:rPr>
          <w:spacing w:val="-2"/>
          <w:sz w:val="28"/>
        </w:rPr>
        <w:t>идентичности,</w:t>
      </w:r>
      <w:r>
        <w:rPr>
          <w:sz w:val="28"/>
        </w:rPr>
        <w:tab/>
      </w:r>
      <w:r>
        <w:rPr>
          <w:spacing w:val="-2"/>
          <w:sz w:val="28"/>
        </w:rPr>
        <w:t xml:space="preserve">патриотизма, </w:t>
      </w:r>
      <w:r>
        <w:rPr>
          <w:sz w:val="28"/>
        </w:rPr>
        <w:t>гражданственности, социальной ответственности, правового самосознания, приверженности базовым ценностям нашего народа;</w:t>
      </w:r>
    </w:p>
    <w:p w:rsidR="00734C4A" w:rsidRDefault="008041B5">
      <w:pPr>
        <w:pStyle w:val="a4"/>
        <w:numPr>
          <w:ilvl w:val="0"/>
          <w:numId w:val="229"/>
        </w:numPr>
        <w:tabs>
          <w:tab w:val="left" w:pos="1143"/>
        </w:tabs>
        <w:spacing w:line="242" w:lineRule="auto"/>
        <w:ind w:right="144" w:firstLine="710"/>
        <w:rPr>
          <w:sz w:val="28"/>
        </w:rPr>
      </w:pPr>
      <w:r>
        <w:rPr>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w:t>
      </w:r>
      <w:r>
        <w:rPr>
          <w:spacing w:val="40"/>
          <w:sz w:val="28"/>
        </w:rPr>
        <w:t xml:space="preserve"> </w:t>
      </w:r>
      <w:r>
        <w:rPr>
          <w:sz w:val="28"/>
        </w:rPr>
        <w:t>и</w:t>
      </w:r>
      <w:r>
        <w:rPr>
          <w:spacing w:val="40"/>
          <w:sz w:val="28"/>
        </w:rPr>
        <w:t xml:space="preserve"> </w:t>
      </w:r>
      <w:r>
        <w:rPr>
          <w:sz w:val="28"/>
        </w:rPr>
        <w:t>законодательстве</w:t>
      </w:r>
      <w:r>
        <w:rPr>
          <w:spacing w:val="40"/>
          <w:sz w:val="28"/>
        </w:rPr>
        <w:t xml:space="preserve"> </w:t>
      </w:r>
      <w:r>
        <w:rPr>
          <w:sz w:val="28"/>
        </w:rPr>
        <w:t>Российской Федерации;</w:t>
      </w:r>
    </w:p>
    <w:p w:rsidR="00734C4A" w:rsidRDefault="008041B5">
      <w:pPr>
        <w:pStyle w:val="a4"/>
        <w:numPr>
          <w:ilvl w:val="0"/>
          <w:numId w:val="229"/>
        </w:numPr>
        <w:tabs>
          <w:tab w:val="left" w:pos="1124"/>
        </w:tabs>
        <w:ind w:right="127" w:firstLine="710"/>
        <w:rPr>
          <w:sz w:val="28"/>
        </w:rPr>
      </w:pPr>
      <w:r>
        <w:rPr>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w:t>
      </w:r>
      <w:r>
        <w:rPr>
          <w:spacing w:val="40"/>
          <w:sz w:val="28"/>
        </w:rPr>
        <w:t xml:space="preserve"> </w:t>
      </w:r>
      <w:r>
        <w:rPr>
          <w:sz w:val="28"/>
        </w:rPr>
        <w:t>наукоёмкой</w:t>
      </w:r>
      <w:r>
        <w:rPr>
          <w:spacing w:val="40"/>
          <w:sz w:val="28"/>
        </w:rPr>
        <w:t xml:space="preserve"> </w:t>
      </w:r>
      <w:r>
        <w:rPr>
          <w:sz w:val="28"/>
        </w:rPr>
        <w:t xml:space="preserve">трудовой </w:t>
      </w:r>
      <w:r>
        <w:rPr>
          <w:spacing w:val="-2"/>
          <w:sz w:val="28"/>
        </w:rPr>
        <w:t>деятельности;</w:t>
      </w:r>
    </w:p>
    <w:p w:rsidR="00734C4A" w:rsidRDefault="008041B5">
      <w:pPr>
        <w:pStyle w:val="a4"/>
        <w:numPr>
          <w:ilvl w:val="0"/>
          <w:numId w:val="229"/>
        </w:numPr>
        <w:tabs>
          <w:tab w:val="left" w:pos="1138"/>
        </w:tabs>
        <w:ind w:right="138" w:firstLine="710"/>
        <w:rPr>
          <w:sz w:val="28"/>
        </w:rPr>
      </w:pPr>
      <w:r>
        <w:rPr>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w:t>
      </w:r>
      <w:r>
        <w:rPr>
          <w:spacing w:val="40"/>
          <w:sz w:val="28"/>
        </w:rPr>
        <w:t xml:space="preserve"> </w:t>
      </w:r>
      <w:r>
        <w:rPr>
          <w:sz w:val="28"/>
        </w:rPr>
        <w:t>ролей</w:t>
      </w:r>
      <w:r>
        <w:rPr>
          <w:spacing w:val="40"/>
          <w:sz w:val="28"/>
        </w:rPr>
        <w:t xml:space="preserve"> </w:t>
      </w:r>
      <w:r>
        <w:rPr>
          <w:sz w:val="28"/>
        </w:rPr>
        <w:t>человека</w:t>
      </w:r>
      <w:r>
        <w:rPr>
          <w:spacing w:val="40"/>
          <w:sz w:val="28"/>
        </w:rPr>
        <w:t xml:space="preserve"> </w:t>
      </w:r>
      <w:r>
        <w:rPr>
          <w:sz w:val="28"/>
        </w:rPr>
        <w:t>и гражданина;</w:t>
      </w:r>
    </w:p>
    <w:p w:rsidR="00734C4A" w:rsidRDefault="008041B5">
      <w:pPr>
        <w:pStyle w:val="a4"/>
        <w:numPr>
          <w:ilvl w:val="0"/>
          <w:numId w:val="229"/>
        </w:numPr>
        <w:tabs>
          <w:tab w:val="left" w:pos="1167"/>
        </w:tabs>
        <w:ind w:right="132" w:firstLine="710"/>
        <w:rPr>
          <w:sz w:val="28"/>
        </w:rPr>
      </w:pPr>
      <w:r>
        <w:rPr>
          <w:sz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w:t>
      </w:r>
      <w:r>
        <w:rPr>
          <w:spacing w:val="-18"/>
          <w:sz w:val="28"/>
        </w:rPr>
        <w:t xml:space="preserve"> </w:t>
      </w:r>
      <w:r>
        <w:rPr>
          <w:sz w:val="28"/>
        </w:rPr>
        <w:t>государства;</w:t>
      </w:r>
    </w:p>
    <w:p w:rsidR="00734C4A" w:rsidRDefault="008041B5">
      <w:pPr>
        <w:pStyle w:val="a4"/>
        <w:numPr>
          <w:ilvl w:val="0"/>
          <w:numId w:val="229"/>
        </w:numPr>
        <w:tabs>
          <w:tab w:val="left" w:pos="1215"/>
        </w:tabs>
        <w:ind w:right="142" w:firstLine="710"/>
        <w:rPr>
          <w:sz w:val="28"/>
        </w:rPr>
      </w:pPr>
      <w:r>
        <w:rPr>
          <w:sz w:val="28"/>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w:t>
      </w:r>
      <w:r>
        <w:rPr>
          <w:spacing w:val="40"/>
          <w:sz w:val="28"/>
        </w:rPr>
        <w:t xml:space="preserve"> </w:t>
      </w:r>
      <w:r>
        <w:rPr>
          <w:sz w:val="28"/>
        </w:rPr>
        <w:t>в современном динамично развивающемся российском</w:t>
      </w:r>
      <w:r>
        <w:rPr>
          <w:spacing w:val="-3"/>
          <w:sz w:val="28"/>
        </w:rPr>
        <w:t xml:space="preserve"> </w:t>
      </w:r>
      <w:r>
        <w:rPr>
          <w:sz w:val="28"/>
        </w:rPr>
        <w:t>обществе;</w:t>
      </w:r>
    </w:p>
    <w:p w:rsidR="00734C4A" w:rsidRDefault="008041B5">
      <w:pPr>
        <w:pStyle w:val="a4"/>
        <w:numPr>
          <w:ilvl w:val="0"/>
          <w:numId w:val="229"/>
        </w:numPr>
        <w:tabs>
          <w:tab w:val="left" w:pos="1201"/>
        </w:tabs>
        <w:ind w:right="139" w:firstLine="710"/>
        <w:rPr>
          <w:sz w:val="28"/>
        </w:rPr>
      </w:pPr>
      <w:r>
        <w:rPr>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Pr>
          <w:spacing w:val="40"/>
          <w:sz w:val="28"/>
        </w:rPr>
        <w:t xml:space="preserve"> </w:t>
      </w:r>
      <w:r>
        <w:rPr>
          <w:sz w:val="28"/>
        </w:rPr>
        <w:t>обществе.</w:t>
      </w:r>
    </w:p>
    <w:p w:rsidR="00734C4A" w:rsidRDefault="008041B5">
      <w:pPr>
        <w:pStyle w:val="a3"/>
        <w:ind w:left="852" w:right="140" w:firstLine="0"/>
      </w:pPr>
      <w:r>
        <w:t>Особенности преподавания предмета «Обществознание» обучающимся с РАС В</w:t>
      </w:r>
      <w:r>
        <w:rPr>
          <w:spacing w:val="77"/>
        </w:rPr>
        <w:t xml:space="preserve"> </w:t>
      </w:r>
      <w:r>
        <w:t>силу</w:t>
      </w:r>
      <w:r>
        <w:rPr>
          <w:spacing w:val="77"/>
        </w:rPr>
        <w:t xml:space="preserve"> </w:t>
      </w:r>
      <w:r>
        <w:t>особенностей</w:t>
      </w:r>
      <w:r>
        <w:rPr>
          <w:spacing w:val="45"/>
          <w:w w:val="150"/>
        </w:rPr>
        <w:t xml:space="preserve"> </w:t>
      </w:r>
      <w:r>
        <w:t>психолого-педагогического</w:t>
      </w:r>
      <w:r>
        <w:rPr>
          <w:spacing w:val="46"/>
          <w:w w:val="150"/>
        </w:rPr>
        <w:t xml:space="preserve"> </w:t>
      </w:r>
      <w:r>
        <w:t>развития</w:t>
      </w:r>
      <w:r>
        <w:rPr>
          <w:spacing w:val="46"/>
          <w:w w:val="150"/>
        </w:rPr>
        <w:t xml:space="preserve"> </w:t>
      </w:r>
      <w:r>
        <w:t>обучающихся</w:t>
      </w:r>
      <w:r>
        <w:rPr>
          <w:spacing w:val="48"/>
          <w:w w:val="150"/>
        </w:rPr>
        <w:t xml:space="preserve"> </w:t>
      </w:r>
      <w:r>
        <w:rPr>
          <w:spacing w:val="-10"/>
        </w:rPr>
        <w:t>с</w:t>
      </w:r>
    </w:p>
    <w:p w:rsidR="00734C4A" w:rsidRDefault="008041B5">
      <w:pPr>
        <w:pStyle w:val="a3"/>
        <w:ind w:right="144" w:firstLine="0"/>
      </w:pPr>
      <w:r>
        <w:t>РАС развитие гибких социальных компетенций представляет для них особые трудности.</w:t>
      </w:r>
      <w:r>
        <w:rPr>
          <w:spacing w:val="-1"/>
        </w:rPr>
        <w:t xml:space="preserve"> </w:t>
      </w:r>
      <w:r>
        <w:t>Поэтому</w:t>
      </w:r>
      <w:r>
        <w:rPr>
          <w:spacing w:val="-8"/>
        </w:rPr>
        <w:t xml:space="preserve"> </w:t>
      </w:r>
      <w:r>
        <w:t>программа</w:t>
      </w:r>
      <w:r>
        <w:rPr>
          <w:spacing w:val="-2"/>
        </w:rPr>
        <w:t xml:space="preserve"> </w:t>
      </w:r>
      <w:r>
        <w:t>обучения</w:t>
      </w:r>
      <w:r>
        <w:rPr>
          <w:spacing w:val="-2"/>
        </w:rPr>
        <w:t xml:space="preserve"> </w:t>
      </w:r>
      <w:r>
        <w:t>по</w:t>
      </w:r>
      <w:r>
        <w:rPr>
          <w:spacing w:val="-8"/>
        </w:rPr>
        <w:t xml:space="preserve"> </w:t>
      </w:r>
      <w:r>
        <w:t>предметной</w:t>
      </w:r>
      <w:r>
        <w:rPr>
          <w:spacing w:val="-3"/>
        </w:rPr>
        <w:t xml:space="preserve"> </w:t>
      </w:r>
      <w:r>
        <w:t>области</w:t>
      </w:r>
      <w:r>
        <w:rPr>
          <w:spacing w:val="-3"/>
        </w:rPr>
        <w:t xml:space="preserve"> </w:t>
      </w:r>
      <w:r>
        <w:t>«Обществознание»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34C4A" w:rsidRDefault="008041B5">
      <w:pPr>
        <w:pStyle w:val="a3"/>
        <w:ind w:right="144"/>
      </w:pPr>
      <w:r>
        <w:t>Основной упор при изучении обществознания должен быть сделан на сознательном овладении обучающимися с РАС социальными нормами, пониманием их</w:t>
      </w:r>
      <w:r>
        <w:rPr>
          <w:spacing w:val="6"/>
        </w:rPr>
        <w:t xml:space="preserve"> </w:t>
      </w:r>
      <w:r>
        <w:t>происхождения</w:t>
      </w:r>
      <w:r>
        <w:rPr>
          <w:spacing w:val="10"/>
        </w:rPr>
        <w:t xml:space="preserve"> </w:t>
      </w:r>
      <w:r>
        <w:t>и</w:t>
      </w:r>
      <w:r>
        <w:rPr>
          <w:spacing w:val="10"/>
        </w:rPr>
        <w:t xml:space="preserve"> </w:t>
      </w:r>
      <w:r>
        <w:t>обязательности</w:t>
      </w:r>
      <w:r>
        <w:rPr>
          <w:spacing w:val="10"/>
        </w:rPr>
        <w:t xml:space="preserve"> </w:t>
      </w:r>
      <w:r>
        <w:t>соблюдения.</w:t>
      </w:r>
      <w:r>
        <w:rPr>
          <w:spacing w:val="12"/>
        </w:rPr>
        <w:t xml:space="preserve"> </w:t>
      </w:r>
      <w:r>
        <w:t>При</w:t>
      </w:r>
      <w:r>
        <w:rPr>
          <w:spacing w:val="10"/>
        </w:rPr>
        <w:t xml:space="preserve"> </w:t>
      </w:r>
      <w:r>
        <w:t>этом</w:t>
      </w:r>
      <w:r>
        <w:rPr>
          <w:spacing w:val="12"/>
        </w:rPr>
        <w:t xml:space="preserve"> </w:t>
      </w:r>
      <w:r>
        <w:t>необходимо</w:t>
      </w:r>
      <w:r>
        <w:rPr>
          <w:spacing w:val="14"/>
        </w:rPr>
        <w:t xml:space="preserve"> </w:t>
      </w:r>
      <w:r>
        <w:rPr>
          <w:spacing w:val="-2"/>
        </w:rPr>
        <w:t>учитывать,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34C4A" w:rsidRDefault="00734C4A">
      <w:pPr>
        <w:pStyle w:val="a3"/>
        <w:spacing w:before="3"/>
        <w:ind w:left="0" w:firstLine="0"/>
        <w:jc w:val="left"/>
      </w:pPr>
    </w:p>
    <w:p w:rsidR="00734C4A" w:rsidRDefault="008041B5">
      <w:pPr>
        <w:pStyle w:val="a3"/>
        <w:spacing w:before="1"/>
        <w:ind w:right="149"/>
      </w:pPr>
      <w:r>
        <w:t>Для достижения планируемых результатов реализации программы преподавания предмета «Обществознание» рекомендуется:</w:t>
      </w:r>
    </w:p>
    <w:p w:rsidR="00734C4A" w:rsidRDefault="008041B5">
      <w:pPr>
        <w:pStyle w:val="a3"/>
        <w:spacing w:line="321" w:lineRule="exact"/>
        <w:ind w:left="852" w:firstLine="0"/>
      </w:pPr>
      <w:r>
        <w:t>применять</w:t>
      </w:r>
      <w:r>
        <w:rPr>
          <w:spacing w:val="-13"/>
        </w:rPr>
        <w:t xml:space="preserve"> </w:t>
      </w:r>
      <w:r>
        <w:t>метод</w:t>
      </w:r>
      <w:r>
        <w:rPr>
          <w:spacing w:val="-8"/>
        </w:rPr>
        <w:t xml:space="preserve"> </w:t>
      </w:r>
      <w:r>
        <w:t>«социальных</w:t>
      </w:r>
      <w:r>
        <w:rPr>
          <w:spacing w:val="-14"/>
        </w:rPr>
        <w:t xml:space="preserve"> </w:t>
      </w:r>
      <w:r>
        <w:rPr>
          <w:spacing w:val="-2"/>
        </w:rPr>
        <w:t>историй»;</w:t>
      </w:r>
    </w:p>
    <w:p w:rsidR="00734C4A" w:rsidRDefault="008041B5">
      <w:pPr>
        <w:pStyle w:val="a3"/>
        <w:ind w:right="143"/>
      </w:pPr>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34C4A" w:rsidRDefault="008041B5">
      <w:pPr>
        <w:pStyle w:val="a3"/>
        <w:ind w:right="140"/>
      </w:pPr>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34C4A" w:rsidRDefault="008041B5">
      <w:pPr>
        <w:pStyle w:val="a3"/>
        <w:spacing w:line="321" w:lineRule="exact"/>
        <w:ind w:left="852" w:firstLine="0"/>
      </w:pPr>
      <w:r>
        <w:t>опираться</w:t>
      </w:r>
      <w:r>
        <w:rPr>
          <w:spacing w:val="-6"/>
        </w:rPr>
        <w:t xml:space="preserve"> </w:t>
      </w:r>
      <w:r>
        <w:t>на</w:t>
      </w:r>
      <w:r>
        <w:rPr>
          <w:spacing w:val="-5"/>
        </w:rPr>
        <w:t xml:space="preserve"> </w:t>
      </w:r>
      <w:r>
        <w:t>реальные</w:t>
      </w:r>
      <w:r>
        <w:rPr>
          <w:spacing w:val="-6"/>
        </w:rPr>
        <w:t xml:space="preserve"> </w:t>
      </w:r>
      <w:r>
        <w:t>чувства</w:t>
      </w:r>
      <w:r>
        <w:rPr>
          <w:spacing w:val="-6"/>
        </w:rPr>
        <w:t xml:space="preserve"> </w:t>
      </w:r>
      <w:r>
        <w:t>и</w:t>
      </w:r>
      <w:r>
        <w:rPr>
          <w:spacing w:val="-7"/>
        </w:rPr>
        <w:t xml:space="preserve"> </w:t>
      </w:r>
      <w:r>
        <w:t>опыт</w:t>
      </w:r>
      <w:r>
        <w:rPr>
          <w:spacing w:val="-8"/>
        </w:rPr>
        <w:t xml:space="preserve"> </w:t>
      </w:r>
      <w:r>
        <w:t>обучающегося</w:t>
      </w:r>
      <w:r>
        <w:rPr>
          <w:spacing w:val="2"/>
        </w:rPr>
        <w:t xml:space="preserve"> </w:t>
      </w:r>
      <w:r>
        <w:t>с</w:t>
      </w:r>
      <w:r>
        <w:rPr>
          <w:spacing w:val="-6"/>
        </w:rPr>
        <w:t xml:space="preserve"> </w:t>
      </w:r>
      <w:r>
        <w:rPr>
          <w:spacing w:val="-4"/>
        </w:rPr>
        <w:t>РАС;</w:t>
      </w:r>
    </w:p>
    <w:p w:rsidR="00734C4A" w:rsidRDefault="008041B5">
      <w:pPr>
        <w:pStyle w:val="a3"/>
        <w:spacing w:line="242" w:lineRule="auto"/>
        <w:ind w:right="149"/>
      </w:pPr>
      <w: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50"/>
      </w:pPr>
      <w:r>
        <w:t>предоставить четкую и понятную обучающемуся систему визуальной поддержки плана ответа и хода выполнения заданий учителя:</w:t>
      </w:r>
    </w:p>
    <w:p w:rsidR="00734C4A" w:rsidRDefault="008041B5">
      <w:pPr>
        <w:pStyle w:val="a3"/>
        <w:ind w:right="144"/>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34C4A" w:rsidRDefault="008041B5">
      <w:pPr>
        <w:pStyle w:val="a3"/>
        <w:spacing w:line="320" w:lineRule="exact"/>
        <w:ind w:left="852" w:firstLine="0"/>
      </w:pPr>
      <w:r>
        <w:t>Также</w:t>
      </w:r>
      <w:r>
        <w:rPr>
          <w:spacing w:val="79"/>
        </w:rPr>
        <w:t xml:space="preserve">  </w:t>
      </w:r>
      <w:r>
        <w:t>как</w:t>
      </w:r>
      <w:r>
        <w:rPr>
          <w:spacing w:val="45"/>
          <w:w w:val="150"/>
        </w:rPr>
        <w:t xml:space="preserve">  </w:t>
      </w:r>
      <w:r>
        <w:t>при</w:t>
      </w:r>
      <w:r>
        <w:rPr>
          <w:spacing w:val="79"/>
        </w:rPr>
        <w:t xml:space="preserve">  </w:t>
      </w:r>
      <w:r>
        <w:t>изучении</w:t>
      </w:r>
      <w:r>
        <w:rPr>
          <w:spacing w:val="47"/>
          <w:w w:val="150"/>
        </w:rPr>
        <w:t xml:space="preserve">  </w:t>
      </w:r>
      <w:r>
        <w:t>истории,</w:t>
      </w:r>
      <w:r>
        <w:rPr>
          <w:spacing w:val="46"/>
          <w:w w:val="150"/>
        </w:rPr>
        <w:t xml:space="preserve">  </w:t>
      </w:r>
      <w:r>
        <w:t>некоторые</w:t>
      </w:r>
      <w:r>
        <w:rPr>
          <w:spacing w:val="47"/>
          <w:w w:val="150"/>
        </w:rPr>
        <w:t xml:space="preserve">  </w:t>
      </w:r>
      <w:r>
        <w:t>темы</w:t>
      </w:r>
      <w:r>
        <w:rPr>
          <w:spacing w:val="45"/>
          <w:w w:val="150"/>
        </w:rPr>
        <w:t xml:space="preserve">  </w:t>
      </w:r>
      <w:r>
        <w:t>по</w:t>
      </w:r>
      <w:r>
        <w:rPr>
          <w:spacing w:val="79"/>
        </w:rPr>
        <w:t xml:space="preserve">  </w:t>
      </w:r>
      <w:r>
        <w:rPr>
          <w:spacing w:val="-2"/>
        </w:rPr>
        <w:t>предмету</w:t>
      </w:r>
    </w:p>
    <w:p w:rsidR="00734C4A" w:rsidRDefault="008041B5">
      <w:pPr>
        <w:pStyle w:val="a3"/>
        <w:ind w:right="144" w:firstLine="0"/>
      </w:pPr>
      <w:r>
        <w:t>«Обществознание»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34C4A" w:rsidRDefault="008041B5">
      <w:pPr>
        <w:pStyle w:val="a3"/>
        <w:spacing w:before="317" w:line="322" w:lineRule="exact"/>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spacing w:line="322" w:lineRule="exact"/>
        <w:ind w:left="852" w:firstLine="0"/>
      </w:pPr>
      <w:r>
        <w:t>В</w:t>
      </w:r>
      <w:r>
        <w:rPr>
          <w:spacing w:val="73"/>
        </w:rPr>
        <w:t xml:space="preserve">  </w:t>
      </w:r>
      <w:r>
        <w:t>соответствии</w:t>
      </w:r>
      <w:r>
        <w:rPr>
          <w:spacing w:val="74"/>
        </w:rPr>
        <w:t xml:space="preserve">  </w:t>
      </w:r>
      <w:r>
        <w:t>с</w:t>
      </w:r>
      <w:r>
        <w:rPr>
          <w:spacing w:val="75"/>
        </w:rPr>
        <w:t xml:space="preserve">  </w:t>
      </w:r>
      <w:r>
        <w:t>ФГОС</w:t>
      </w:r>
      <w:r>
        <w:rPr>
          <w:spacing w:val="78"/>
        </w:rPr>
        <w:t xml:space="preserve">  </w:t>
      </w:r>
      <w:r>
        <w:t>ООО</w:t>
      </w:r>
      <w:r>
        <w:rPr>
          <w:spacing w:val="74"/>
        </w:rPr>
        <w:t xml:space="preserve">  </w:t>
      </w:r>
      <w:r>
        <w:t>изучение</w:t>
      </w:r>
      <w:r>
        <w:rPr>
          <w:spacing w:val="75"/>
        </w:rPr>
        <w:t xml:space="preserve">  </w:t>
      </w:r>
      <w:r>
        <w:t>программы</w:t>
      </w:r>
      <w:r>
        <w:rPr>
          <w:spacing w:val="75"/>
        </w:rPr>
        <w:t xml:space="preserve">  </w:t>
      </w:r>
      <w:r>
        <w:t>по</w:t>
      </w:r>
      <w:r>
        <w:rPr>
          <w:spacing w:val="74"/>
        </w:rPr>
        <w:t xml:space="preserve">  </w:t>
      </w:r>
      <w:r>
        <w:rPr>
          <w:spacing w:val="-2"/>
        </w:rPr>
        <w:t>предмету</w:t>
      </w:r>
    </w:p>
    <w:p w:rsidR="00734C4A" w:rsidRDefault="008041B5">
      <w:pPr>
        <w:pStyle w:val="a3"/>
        <w:ind w:right="140" w:firstLine="0"/>
      </w:pPr>
      <w:r>
        <w:t>«Обществознание»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34C4A" w:rsidRDefault="00734C4A">
      <w:pPr>
        <w:pStyle w:val="a3"/>
        <w:spacing w:before="8"/>
        <w:ind w:left="0" w:firstLine="0"/>
        <w:jc w:val="left"/>
      </w:pPr>
    </w:p>
    <w:p w:rsidR="00734C4A" w:rsidRDefault="008041B5">
      <w:pPr>
        <w:pStyle w:val="2"/>
        <w:tabs>
          <w:tab w:val="left" w:pos="6622"/>
        </w:tabs>
        <w:ind w:left="141" w:right="145" w:firstLine="710"/>
        <w:jc w:val="both"/>
      </w:pPr>
      <w:r>
        <w:t>МЕСТО</w:t>
      </w:r>
      <w:r>
        <w:rPr>
          <w:spacing w:val="80"/>
        </w:rPr>
        <w:t xml:space="preserve">  </w:t>
      </w:r>
      <w:r>
        <w:t>УЧЕБНОГО</w:t>
      </w:r>
      <w:r>
        <w:rPr>
          <w:spacing w:val="80"/>
        </w:rPr>
        <w:t xml:space="preserve">  </w:t>
      </w:r>
      <w:r>
        <w:t>ПРЕДМЕТА</w:t>
      </w:r>
      <w:r>
        <w:tab/>
        <w:t>«ОБЩЕСТВОЗНАНИЕ» В УЧЕБНОМ ПЛАНЕ</w:t>
      </w:r>
    </w:p>
    <w:p w:rsidR="00734C4A" w:rsidRDefault="008041B5">
      <w:pPr>
        <w:pStyle w:val="a3"/>
        <w:spacing w:line="316" w:lineRule="exact"/>
        <w:ind w:left="852" w:firstLine="0"/>
      </w:pPr>
      <w:r>
        <w:t>В</w:t>
      </w:r>
      <w:r>
        <w:rPr>
          <w:spacing w:val="23"/>
        </w:rPr>
        <w:t xml:space="preserve"> </w:t>
      </w:r>
      <w:r>
        <w:t>соответствии</w:t>
      </w:r>
      <w:r>
        <w:rPr>
          <w:spacing w:val="27"/>
        </w:rPr>
        <w:t xml:space="preserve"> </w:t>
      </w:r>
      <w:r>
        <w:t>с</w:t>
      </w:r>
      <w:r>
        <w:rPr>
          <w:spacing w:val="29"/>
        </w:rPr>
        <w:t xml:space="preserve"> </w:t>
      </w:r>
      <w:r>
        <w:t>учебным</w:t>
      </w:r>
      <w:r>
        <w:rPr>
          <w:spacing w:val="28"/>
        </w:rPr>
        <w:t xml:space="preserve"> </w:t>
      </w:r>
      <w:r>
        <w:t>планом</w:t>
      </w:r>
      <w:r>
        <w:rPr>
          <w:spacing w:val="29"/>
        </w:rPr>
        <w:t xml:space="preserve"> </w:t>
      </w:r>
      <w:r>
        <w:t>обществознание</w:t>
      </w:r>
      <w:r>
        <w:rPr>
          <w:spacing w:val="28"/>
        </w:rPr>
        <w:t xml:space="preserve"> </w:t>
      </w:r>
      <w:r>
        <w:t>изучается</w:t>
      </w:r>
      <w:r>
        <w:rPr>
          <w:spacing w:val="29"/>
        </w:rPr>
        <w:t xml:space="preserve"> </w:t>
      </w:r>
      <w:r>
        <w:t>с</w:t>
      </w:r>
      <w:r>
        <w:rPr>
          <w:spacing w:val="28"/>
        </w:rPr>
        <w:t xml:space="preserve"> </w:t>
      </w:r>
      <w:r>
        <w:t>6</w:t>
      </w:r>
      <w:r>
        <w:rPr>
          <w:spacing w:val="23"/>
        </w:rPr>
        <w:t xml:space="preserve"> </w:t>
      </w:r>
      <w:r>
        <w:t>по</w:t>
      </w:r>
      <w:r>
        <w:rPr>
          <w:spacing w:val="28"/>
        </w:rPr>
        <w:t xml:space="preserve"> </w:t>
      </w:r>
      <w:r>
        <w:t>9</w:t>
      </w:r>
      <w:r>
        <w:rPr>
          <w:spacing w:val="23"/>
        </w:rPr>
        <w:t xml:space="preserve"> </w:t>
      </w:r>
      <w:r>
        <w:rPr>
          <w:spacing w:val="-2"/>
        </w:rPr>
        <w:t>класс.</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51" w:firstLine="0"/>
      </w:pPr>
      <w:r>
        <w:lastRenderedPageBreak/>
        <w:t>Общее количество времени на четыре года обучения составляет 136 часов. Общая недельная нагрузка в каждом году обучения составляет 1</w:t>
      </w:r>
      <w:r>
        <w:rPr>
          <w:spacing w:val="40"/>
        </w:rPr>
        <w:t xml:space="preserve"> </w:t>
      </w:r>
      <w:r>
        <w:t>час.</w:t>
      </w:r>
    </w:p>
    <w:p w:rsidR="00734C4A" w:rsidRDefault="008041B5">
      <w:pPr>
        <w:pStyle w:val="2"/>
        <w:spacing w:before="69" w:line="648" w:lineRule="exact"/>
        <w:ind w:right="763"/>
        <w:jc w:val="both"/>
      </w:pPr>
      <w:r>
        <w:t>СОДЕРЖАНИЕ УЧЕБНОГО ПРЕДМЕТА «ОБЩЕСТВОЗНАНИЕ»</w:t>
      </w:r>
      <w:r>
        <w:rPr>
          <w:spacing w:val="40"/>
        </w:rPr>
        <w:t xml:space="preserve"> </w:t>
      </w:r>
      <w:r>
        <w:t>6 КЛАСС</w:t>
      </w:r>
    </w:p>
    <w:p w:rsidR="00734C4A" w:rsidRDefault="008041B5">
      <w:pPr>
        <w:pStyle w:val="a3"/>
        <w:spacing w:line="248" w:lineRule="exact"/>
        <w:ind w:left="852" w:firstLine="0"/>
      </w:pPr>
      <w:r>
        <w:t>Человек</w:t>
      </w:r>
      <w:r>
        <w:rPr>
          <w:spacing w:val="-8"/>
        </w:rPr>
        <w:t xml:space="preserve"> </w:t>
      </w:r>
      <w:r>
        <w:t>и</w:t>
      </w:r>
      <w:r>
        <w:rPr>
          <w:spacing w:val="-8"/>
        </w:rPr>
        <w:t xml:space="preserve"> </w:t>
      </w:r>
      <w:r>
        <w:t>его</w:t>
      </w:r>
      <w:r>
        <w:rPr>
          <w:spacing w:val="-7"/>
        </w:rPr>
        <w:t xml:space="preserve"> </w:t>
      </w:r>
      <w:r>
        <w:t>социальное</w:t>
      </w:r>
      <w:r>
        <w:rPr>
          <w:spacing w:val="-7"/>
        </w:rPr>
        <w:t xml:space="preserve"> </w:t>
      </w:r>
      <w:r>
        <w:rPr>
          <w:spacing w:val="-2"/>
        </w:rPr>
        <w:t>окружение</w:t>
      </w:r>
    </w:p>
    <w:p w:rsidR="00734C4A" w:rsidRDefault="008041B5">
      <w:pPr>
        <w:pStyle w:val="a3"/>
        <w:ind w:right="142"/>
      </w:pPr>
      <w:r>
        <w:t>Биологическое и социальное в человеке. Черты сходства и различия человека</w:t>
      </w:r>
      <w:r>
        <w:rPr>
          <w:spacing w:val="40"/>
        </w:rPr>
        <w:t xml:space="preserve"> </w:t>
      </w:r>
      <w:r>
        <w:t>и животного. Потребности человека (биологические, социальные, духовные). Способности</w:t>
      </w:r>
      <w:r>
        <w:rPr>
          <w:spacing w:val="80"/>
        </w:rPr>
        <w:t xml:space="preserve"> </w:t>
      </w:r>
      <w:r>
        <w:t>человека.</w:t>
      </w:r>
    </w:p>
    <w:p w:rsidR="00734C4A" w:rsidRDefault="008041B5">
      <w:pPr>
        <w:pStyle w:val="a3"/>
        <w:ind w:right="134"/>
      </w:pPr>
      <w:r>
        <w:t>Индивид,</w:t>
      </w:r>
      <w:r>
        <w:rPr>
          <w:spacing w:val="-14"/>
        </w:rPr>
        <w:t xml:space="preserve"> </w:t>
      </w:r>
      <w:r>
        <w:t>индивидуальность,</w:t>
      </w:r>
      <w:r>
        <w:rPr>
          <w:spacing w:val="-13"/>
        </w:rPr>
        <w:t xml:space="preserve"> </w:t>
      </w:r>
      <w:r>
        <w:t>личность.</w:t>
      </w:r>
      <w:r>
        <w:rPr>
          <w:spacing w:val="-14"/>
        </w:rPr>
        <w:t xml:space="preserve"> </w:t>
      </w:r>
      <w:r>
        <w:t>Возрастные</w:t>
      </w:r>
      <w:r>
        <w:rPr>
          <w:spacing w:val="-15"/>
        </w:rPr>
        <w:t xml:space="preserve"> </w:t>
      </w:r>
      <w:r>
        <w:t>периоды жизни человека и формирование личности. Отношения между поколениями. Особенности подросткового</w:t>
      </w:r>
      <w:r>
        <w:rPr>
          <w:spacing w:val="40"/>
        </w:rPr>
        <w:t xml:space="preserve"> </w:t>
      </w:r>
      <w:r>
        <w:t>возраста.</w:t>
      </w:r>
    </w:p>
    <w:p w:rsidR="00734C4A" w:rsidRDefault="008041B5">
      <w:pPr>
        <w:pStyle w:val="a3"/>
        <w:ind w:right="134"/>
      </w:pPr>
      <w:r>
        <w:t>Люди с ограниченными возможностями здоровья, их особые потребности</w:t>
      </w:r>
      <w:r>
        <w:rPr>
          <w:spacing w:val="40"/>
        </w:rPr>
        <w:t xml:space="preserve"> </w:t>
      </w:r>
      <w:r>
        <w:t>и социальная позиция.</w:t>
      </w:r>
    </w:p>
    <w:p w:rsidR="00734C4A" w:rsidRDefault="008041B5">
      <w:pPr>
        <w:pStyle w:val="a3"/>
        <w:spacing w:line="322" w:lineRule="exact"/>
        <w:ind w:left="852" w:firstLine="0"/>
      </w:pPr>
      <w:r>
        <w:t>Цели</w:t>
      </w:r>
      <w:r>
        <w:rPr>
          <w:spacing w:val="25"/>
        </w:rPr>
        <w:t xml:space="preserve">  </w:t>
      </w:r>
      <w:r>
        <w:t>и</w:t>
      </w:r>
      <w:r>
        <w:rPr>
          <w:spacing w:val="26"/>
        </w:rPr>
        <w:t xml:space="preserve">  </w:t>
      </w:r>
      <w:r>
        <w:t>мотивы</w:t>
      </w:r>
      <w:r>
        <w:rPr>
          <w:spacing w:val="25"/>
        </w:rPr>
        <w:t xml:space="preserve">  </w:t>
      </w:r>
      <w:r>
        <w:t>деятельности.</w:t>
      </w:r>
      <w:r>
        <w:rPr>
          <w:spacing w:val="27"/>
        </w:rPr>
        <w:t xml:space="preserve">  </w:t>
      </w:r>
      <w:r>
        <w:t>Виды</w:t>
      </w:r>
      <w:r>
        <w:rPr>
          <w:spacing w:val="28"/>
        </w:rPr>
        <w:t xml:space="preserve">  </w:t>
      </w:r>
      <w:r>
        <w:t>деятельности</w:t>
      </w:r>
      <w:r>
        <w:rPr>
          <w:spacing w:val="25"/>
        </w:rPr>
        <w:t xml:space="preserve">  </w:t>
      </w:r>
      <w:r>
        <w:t>(игра,</w:t>
      </w:r>
      <w:r>
        <w:rPr>
          <w:spacing w:val="27"/>
        </w:rPr>
        <w:t xml:space="preserve">  </w:t>
      </w:r>
      <w:r>
        <w:t>труд,</w:t>
      </w:r>
      <w:r>
        <w:rPr>
          <w:spacing w:val="27"/>
        </w:rPr>
        <w:t xml:space="preserve">  </w:t>
      </w:r>
      <w:r>
        <w:rPr>
          <w:spacing w:val="-2"/>
        </w:rPr>
        <w:t>учение).</w:t>
      </w:r>
    </w:p>
    <w:p w:rsidR="00734C4A" w:rsidRDefault="008041B5">
      <w:pPr>
        <w:pStyle w:val="a3"/>
        <w:ind w:firstLine="0"/>
      </w:pPr>
      <w:r>
        <w:t>Познание</w:t>
      </w:r>
      <w:r>
        <w:rPr>
          <w:spacing w:val="-18"/>
        </w:rPr>
        <w:t xml:space="preserve"> </w:t>
      </w:r>
      <w:r>
        <w:t>человеком</w:t>
      </w:r>
      <w:r>
        <w:rPr>
          <w:spacing w:val="-17"/>
        </w:rPr>
        <w:t xml:space="preserve"> </w:t>
      </w:r>
      <w:r>
        <w:t>мира</w:t>
      </w:r>
      <w:r>
        <w:rPr>
          <w:spacing w:val="-18"/>
        </w:rPr>
        <w:t xml:space="preserve"> </w:t>
      </w:r>
      <w:r>
        <w:t>и</w:t>
      </w:r>
      <w:r>
        <w:rPr>
          <w:spacing w:val="-17"/>
        </w:rPr>
        <w:t xml:space="preserve"> </w:t>
      </w:r>
      <w:r>
        <w:t>самого</w:t>
      </w:r>
      <w:r>
        <w:rPr>
          <w:spacing w:val="-18"/>
        </w:rPr>
        <w:t xml:space="preserve"> </w:t>
      </w:r>
      <w:r>
        <w:t>себя</w:t>
      </w:r>
      <w:r>
        <w:rPr>
          <w:spacing w:val="-17"/>
        </w:rPr>
        <w:t xml:space="preserve"> </w:t>
      </w:r>
      <w:r>
        <w:t>как</w:t>
      </w:r>
      <w:r>
        <w:rPr>
          <w:spacing w:val="-18"/>
        </w:rPr>
        <w:t xml:space="preserve"> </w:t>
      </w:r>
      <w:r>
        <w:t>вид</w:t>
      </w:r>
      <w:r>
        <w:rPr>
          <w:spacing w:val="-14"/>
        </w:rPr>
        <w:t xml:space="preserve"> </w:t>
      </w:r>
      <w:r>
        <w:rPr>
          <w:spacing w:val="-2"/>
        </w:rPr>
        <w:t>деятельности.</w:t>
      </w:r>
    </w:p>
    <w:p w:rsidR="00734C4A" w:rsidRDefault="008041B5">
      <w:pPr>
        <w:pStyle w:val="a3"/>
        <w:spacing w:before="2"/>
        <w:ind w:right="137"/>
      </w:pPr>
      <w:r>
        <w:t xml:space="preserve">Право человека на образование. Школьное образование. Права и обязанности </w:t>
      </w:r>
      <w:r>
        <w:rPr>
          <w:spacing w:val="-2"/>
        </w:rPr>
        <w:t>учащегося.</w:t>
      </w:r>
    </w:p>
    <w:p w:rsidR="00734C4A" w:rsidRDefault="008041B5">
      <w:pPr>
        <w:pStyle w:val="a3"/>
        <w:spacing w:line="321" w:lineRule="exact"/>
        <w:ind w:left="852" w:firstLine="0"/>
      </w:pPr>
      <w:r>
        <w:t>Общение.</w:t>
      </w:r>
      <w:r>
        <w:rPr>
          <w:spacing w:val="22"/>
        </w:rPr>
        <w:t xml:space="preserve">  </w:t>
      </w:r>
      <w:r>
        <w:t>Цели</w:t>
      </w:r>
      <w:r>
        <w:rPr>
          <w:spacing w:val="78"/>
          <w:w w:val="150"/>
        </w:rPr>
        <w:t xml:space="preserve"> </w:t>
      </w:r>
      <w:r>
        <w:t>и</w:t>
      </w:r>
      <w:r>
        <w:rPr>
          <w:spacing w:val="77"/>
          <w:w w:val="150"/>
        </w:rPr>
        <w:t xml:space="preserve"> </w:t>
      </w:r>
      <w:r>
        <w:t>средства</w:t>
      </w:r>
      <w:r>
        <w:rPr>
          <w:spacing w:val="79"/>
          <w:w w:val="150"/>
        </w:rPr>
        <w:t xml:space="preserve"> </w:t>
      </w:r>
      <w:r>
        <w:t>общения.</w:t>
      </w:r>
      <w:r>
        <w:rPr>
          <w:spacing w:val="22"/>
        </w:rPr>
        <w:t xml:space="preserve">  </w:t>
      </w:r>
      <w:r>
        <w:t>Особенности</w:t>
      </w:r>
      <w:r>
        <w:rPr>
          <w:spacing w:val="78"/>
          <w:w w:val="150"/>
        </w:rPr>
        <w:t xml:space="preserve"> </w:t>
      </w:r>
      <w:r>
        <w:t>общения</w:t>
      </w:r>
      <w:r>
        <w:rPr>
          <w:spacing w:val="78"/>
          <w:w w:val="150"/>
        </w:rPr>
        <w:t xml:space="preserve"> </w:t>
      </w:r>
      <w:r>
        <w:rPr>
          <w:spacing w:val="-2"/>
        </w:rPr>
        <w:t>подростков.</w:t>
      </w:r>
    </w:p>
    <w:p w:rsidR="00734C4A" w:rsidRDefault="008041B5">
      <w:pPr>
        <w:pStyle w:val="a3"/>
        <w:spacing w:line="322" w:lineRule="exact"/>
        <w:ind w:firstLine="0"/>
      </w:pPr>
      <w:r>
        <w:t>Общение</w:t>
      </w:r>
      <w:r>
        <w:rPr>
          <w:spacing w:val="-4"/>
        </w:rPr>
        <w:t xml:space="preserve"> </w:t>
      </w:r>
      <w:r>
        <w:t>в</w:t>
      </w:r>
      <w:r>
        <w:rPr>
          <w:spacing w:val="-6"/>
        </w:rPr>
        <w:t xml:space="preserve"> </w:t>
      </w:r>
      <w:r>
        <w:t>современных</w:t>
      </w:r>
      <w:r>
        <w:rPr>
          <w:spacing w:val="56"/>
        </w:rPr>
        <w:t xml:space="preserve"> </w:t>
      </w:r>
      <w:r>
        <w:rPr>
          <w:spacing w:val="-2"/>
        </w:rPr>
        <w:t>условиях.</w:t>
      </w:r>
    </w:p>
    <w:p w:rsidR="00734C4A" w:rsidRDefault="008041B5">
      <w:pPr>
        <w:pStyle w:val="a3"/>
        <w:jc w:val="left"/>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8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rPr>
          <w:spacing w:val="80"/>
        </w:rPr>
        <w:t xml:space="preserve"> </w:t>
      </w:r>
      <w:r>
        <w:t>в группе. Межличностные отношения (деловые, личные).</w:t>
      </w:r>
    </w:p>
    <w:p w:rsidR="00734C4A" w:rsidRDefault="008041B5">
      <w:pPr>
        <w:pStyle w:val="a3"/>
        <w:jc w:val="left"/>
      </w:pPr>
      <w:r>
        <w:t>Отношения</w:t>
      </w:r>
      <w:r>
        <w:rPr>
          <w:spacing w:val="40"/>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80"/>
        </w:rPr>
        <w:t xml:space="preserve"> </w:t>
      </w:r>
      <w:r>
        <w:t>Семейные</w:t>
      </w:r>
      <w:r>
        <w:rPr>
          <w:spacing w:val="80"/>
        </w:rPr>
        <w:t xml:space="preserve"> </w:t>
      </w:r>
      <w:r>
        <w:t>традиции. Семейный досуг. Свободное время подростка.</w:t>
      </w:r>
    </w:p>
    <w:p w:rsidR="00734C4A" w:rsidRDefault="008041B5">
      <w:pPr>
        <w:pStyle w:val="a3"/>
        <w:tabs>
          <w:tab w:val="left" w:pos="2449"/>
          <w:tab w:val="left" w:pos="2794"/>
          <w:tab w:val="left" w:pos="4122"/>
          <w:tab w:val="left" w:pos="4492"/>
          <w:tab w:val="left" w:pos="6438"/>
          <w:tab w:val="left" w:pos="8045"/>
          <w:tab w:val="left" w:pos="8396"/>
        </w:tabs>
        <w:ind w:right="146"/>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734C4A" w:rsidRDefault="008041B5">
      <w:pPr>
        <w:pStyle w:val="a3"/>
        <w:spacing w:line="321" w:lineRule="exact"/>
        <w:ind w:left="852" w:firstLine="0"/>
        <w:jc w:val="left"/>
      </w:pPr>
      <w:r>
        <w:t>Общество,</w:t>
      </w:r>
      <w:r>
        <w:rPr>
          <w:spacing w:val="-4"/>
        </w:rPr>
        <w:t xml:space="preserve"> </w:t>
      </w:r>
      <w:r>
        <w:t>в</w:t>
      </w:r>
      <w:r>
        <w:rPr>
          <w:spacing w:val="-8"/>
        </w:rPr>
        <w:t xml:space="preserve"> </w:t>
      </w:r>
      <w:r>
        <w:t>котором</w:t>
      </w:r>
      <w:r>
        <w:rPr>
          <w:spacing w:val="-5"/>
        </w:rPr>
        <w:t xml:space="preserve"> </w:t>
      </w:r>
      <w:r>
        <w:t>мы</w:t>
      </w:r>
      <w:r>
        <w:rPr>
          <w:spacing w:val="-6"/>
        </w:rPr>
        <w:t xml:space="preserve"> </w:t>
      </w:r>
      <w:r>
        <w:rPr>
          <w:spacing w:val="-4"/>
        </w:rPr>
        <w:t>живём</w:t>
      </w:r>
    </w:p>
    <w:p w:rsidR="00734C4A" w:rsidRDefault="008041B5">
      <w:pPr>
        <w:pStyle w:val="a3"/>
        <w:spacing w:line="242" w:lineRule="auto"/>
        <w:jc w:val="left"/>
      </w:pPr>
      <w:r>
        <w:t>Что</w:t>
      </w:r>
      <w:r>
        <w:rPr>
          <w:spacing w:val="40"/>
        </w:rPr>
        <w:t xml:space="preserve"> </w:t>
      </w:r>
      <w:r>
        <w:t>такое</w:t>
      </w:r>
      <w:r>
        <w:rPr>
          <w:spacing w:val="40"/>
        </w:rPr>
        <w:t xml:space="preserve"> </w:t>
      </w:r>
      <w:r>
        <w:t>общество.</w:t>
      </w:r>
      <w:r>
        <w:rPr>
          <w:spacing w:val="40"/>
        </w:rPr>
        <w:t xml:space="preserve"> </w:t>
      </w:r>
      <w:r>
        <w:t>Связь</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Устройство</w:t>
      </w:r>
      <w:r>
        <w:rPr>
          <w:spacing w:val="40"/>
        </w:rPr>
        <w:t xml:space="preserve"> </w:t>
      </w:r>
      <w:r>
        <w:t>общественной жизни. Основные сферы жизни общества и их взаимодействие.</w:t>
      </w:r>
    </w:p>
    <w:p w:rsidR="00734C4A" w:rsidRDefault="008041B5">
      <w:pPr>
        <w:pStyle w:val="a3"/>
        <w:spacing w:line="320" w:lineRule="exact"/>
        <w:ind w:left="852" w:firstLine="0"/>
        <w:jc w:val="left"/>
      </w:pPr>
      <w:r>
        <w:t>Социальные</w:t>
      </w:r>
      <w:r>
        <w:rPr>
          <w:spacing w:val="-8"/>
        </w:rPr>
        <w:t xml:space="preserve"> </w:t>
      </w:r>
      <w:r>
        <w:t>общности</w:t>
      </w:r>
      <w:r>
        <w:rPr>
          <w:spacing w:val="-8"/>
        </w:rPr>
        <w:t xml:space="preserve"> </w:t>
      </w:r>
      <w:r>
        <w:t>и</w:t>
      </w:r>
      <w:r>
        <w:rPr>
          <w:spacing w:val="-8"/>
        </w:rPr>
        <w:t xml:space="preserve"> </w:t>
      </w:r>
      <w:r>
        <w:t>группы.</w:t>
      </w:r>
      <w:r>
        <w:rPr>
          <w:spacing w:val="-5"/>
        </w:rPr>
        <w:t xml:space="preserve"> </w:t>
      </w:r>
      <w:r>
        <w:t>Положение</w:t>
      </w:r>
      <w:r>
        <w:rPr>
          <w:spacing w:val="-8"/>
        </w:rPr>
        <w:t xml:space="preserve"> </w:t>
      </w:r>
      <w:r>
        <w:t>человека</w:t>
      </w:r>
      <w:r>
        <w:rPr>
          <w:spacing w:val="-7"/>
        </w:rPr>
        <w:t xml:space="preserve"> </w:t>
      </w:r>
      <w:r>
        <w:t>в</w:t>
      </w:r>
      <w:r>
        <w:rPr>
          <w:spacing w:val="-9"/>
        </w:rPr>
        <w:t xml:space="preserve"> </w:t>
      </w:r>
      <w:r>
        <w:rPr>
          <w:spacing w:val="-2"/>
        </w:rPr>
        <w:t>обществе.</w:t>
      </w:r>
    </w:p>
    <w:p w:rsidR="00734C4A" w:rsidRDefault="008041B5">
      <w:pPr>
        <w:pStyle w:val="a3"/>
        <w:ind w:right="146"/>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w:t>
      </w:r>
      <w:r>
        <w:rPr>
          <w:spacing w:val="-23"/>
        </w:rPr>
        <w:t xml:space="preserve"> </w:t>
      </w:r>
      <w:r>
        <w:t>страны.</w:t>
      </w:r>
    </w:p>
    <w:p w:rsidR="00734C4A" w:rsidRDefault="008041B5">
      <w:pPr>
        <w:pStyle w:val="a3"/>
        <w:ind w:right="137"/>
      </w:pPr>
      <w:r>
        <w:t>Политическая жизнь общества. Россия – многонациональное государство. Государственная власть в нашей стране. Государственный</w:t>
      </w:r>
      <w:r>
        <w:rPr>
          <w:spacing w:val="40"/>
        </w:rPr>
        <w:t xml:space="preserve"> </w:t>
      </w:r>
      <w:r>
        <w:t>Герб,</w:t>
      </w:r>
      <w:r>
        <w:rPr>
          <w:spacing w:val="40"/>
        </w:rPr>
        <w:t xml:space="preserve"> </w:t>
      </w:r>
      <w:r>
        <w:t>Государственный Флаг,</w:t>
      </w:r>
      <w:r>
        <w:rPr>
          <w:spacing w:val="80"/>
        </w:rPr>
        <w:t xml:space="preserve"> </w:t>
      </w:r>
      <w:r>
        <w:t>Государственный Гимн Российской Федерации. Наша страна в начале XXI века. Место нашей Родины среди современных</w:t>
      </w:r>
      <w:r>
        <w:rPr>
          <w:spacing w:val="40"/>
        </w:rPr>
        <w:t xml:space="preserve"> </w:t>
      </w:r>
      <w:r>
        <w:t>государств.</w:t>
      </w:r>
    </w:p>
    <w:p w:rsidR="00734C4A" w:rsidRDefault="008041B5">
      <w:pPr>
        <w:pStyle w:val="a3"/>
        <w:ind w:right="149"/>
      </w:pPr>
      <w:r>
        <w:t xml:space="preserve">Культурная жизнь. Духовные ценности, традиционные ценности российского </w:t>
      </w:r>
      <w:r>
        <w:rPr>
          <w:spacing w:val="-2"/>
        </w:rPr>
        <w:t>народа.</w:t>
      </w:r>
    </w:p>
    <w:p w:rsidR="00734C4A" w:rsidRDefault="008041B5">
      <w:pPr>
        <w:pStyle w:val="a3"/>
        <w:ind w:right="147"/>
      </w:pPr>
      <w:r>
        <w:t>Развитие общества. Усиление взаимосвязей стран и народов</w:t>
      </w:r>
      <w:r>
        <w:rPr>
          <w:spacing w:val="80"/>
        </w:rPr>
        <w:t xml:space="preserve"> </w:t>
      </w:r>
      <w:r>
        <w:t>в условиях современного</w:t>
      </w:r>
      <w:r>
        <w:rPr>
          <w:spacing w:val="40"/>
        </w:rPr>
        <w:t xml:space="preserve"> </w:t>
      </w:r>
      <w:r>
        <w:t>общества.</w:t>
      </w:r>
    </w:p>
    <w:p w:rsidR="00734C4A" w:rsidRDefault="008041B5">
      <w:pPr>
        <w:pStyle w:val="a3"/>
        <w:ind w:right="147"/>
      </w:pPr>
      <w:r>
        <w:t>Глобальные проблемы современности и возможности их решения усилиями международного сообщества и международных</w:t>
      </w:r>
      <w:r>
        <w:rPr>
          <w:spacing w:val="40"/>
        </w:rPr>
        <w:t xml:space="preserve"> </w:t>
      </w:r>
      <w:r>
        <w:t>организаций.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spacing w:before="72" w:line="319" w:lineRule="exact"/>
      </w:pPr>
      <w:r>
        <w:lastRenderedPageBreak/>
        <w:t>7</w:t>
      </w:r>
      <w:r>
        <w:rPr>
          <w:spacing w:val="-1"/>
        </w:rPr>
        <w:t xml:space="preserve"> </w:t>
      </w:r>
      <w:r>
        <w:rPr>
          <w:spacing w:val="-4"/>
        </w:rPr>
        <w:t>КЛАСС</w:t>
      </w:r>
    </w:p>
    <w:p w:rsidR="00734C4A" w:rsidRDefault="008041B5">
      <w:pPr>
        <w:pStyle w:val="a3"/>
        <w:spacing w:line="319" w:lineRule="exact"/>
        <w:ind w:left="852" w:firstLine="0"/>
        <w:jc w:val="left"/>
      </w:pPr>
      <w:r>
        <w:t>Социальные</w:t>
      </w:r>
      <w:r>
        <w:rPr>
          <w:spacing w:val="-8"/>
        </w:rPr>
        <w:t xml:space="preserve"> </w:t>
      </w:r>
      <w:r>
        <w:t>ценности</w:t>
      </w:r>
      <w:r>
        <w:rPr>
          <w:spacing w:val="-8"/>
        </w:rPr>
        <w:t xml:space="preserve"> </w:t>
      </w:r>
      <w:r>
        <w:t>и</w:t>
      </w:r>
      <w:r>
        <w:rPr>
          <w:spacing w:val="-9"/>
        </w:rPr>
        <w:t xml:space="preserve"> </w:t>
      </w:r>
      <w:r>
        <w:rPr>
          <w:spacing w:val="-2"/>
        </w:rPr>
        <w:t>нормы</w:t>
      </w:r>
    </w:p>
    <w:p w:rsidR="00734C4A" w:rsidRDefault="008041B5">
      <w:pPr>
        <w:pStyle w:val="a3"/>
        <w:tabs>
          <w:tab w:val="left" w:pos="3029"/>
          <w:tab w:val="left" w:pos="4593"/>
          <w:tab w:val="left" w:pos="5983"/>
          <w:tab w:val="left" w:pos="6516"/>
          <w:tab w:val="left" w:pos="8847"/>
        </w:tabs>
        <w:spacing w:line="322" w:lineRule="exact"/>
        <w:ind w:left="852"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734C4A" w:rsidRDefault="008041B5">
      <w:pPr>
        <w:pStyle w:val="a3"/>
        <w:ind w:firstLine="0"/>
        <w:jc w:val="left"/>
      </w:pPr>
      <w:r>
        <w:t>Гражданственность</w:t>
      </w:r>
      <w:r>
        <w:rPr>
          <w:spacing w:val="56"/>
        </w:rPr>
        <w:t xml:space="preserve"> </w:t>
      </w:r>
      <w:r>
        <w:t>и</w:t>
      </w:r>
      <w:r>
        <w:rPr>
          <w:spacing w:val="58"/>
        </w:rPr>
        <w:t xml:space="preserve"> </w:t>
      </w:r>
      <w:r>
        <w:t>патриотизм.</w:t>
      </w:r>
      <w:r>
        <w:rPr>
          <w:spacing w:val="-4"/>
        </w:rPr>
        <w:t xml:space="preserve"> </w:t>
      </w:r>
      <w:r>
        <w:rPr>
          <w:spacing w:val="-2"/>
        </w:rPr>
        <w:t>Гуманизм.</w:t>
      </w:r>
    </w:p>
    <w:p w:rsidR="00734C4A" w:rsidRDefault="008041B5">
      <w:pPr>
        <w:pStyle w:val="a3"/>
        <w:tabs>
          <w:tab w:val="left" w:pos="2555"/>
          <w:tab w:val="left" w:pos="3573"/>
          <w:tab w:val="left" w:pos="4196"/>
          <w:tab w:val="left" w:pos="5803"/>
          <w:tab w:val="left" w:pos="7740"/>
          <w:tab w:val="left" w:pos="8719"/>
          <w:tab w:val="left" w:pos="9093"/>
        </w:tabs>
        <w:spacing w:before="5"/>
        <w:ind w:right="145"/>
        <w:jc w:val="left"/>
      </w:pPr>
      <w:r>
        <w:rPr>
          <w:spacing w:val="-2"/>
        </w:rPr>
        <w:t>Социальные</w:t>
      </w:r>
      <w:r>
        <w:tab/>
      </w:r>
      <w:r>
        <w:rPr>
          <w:spacing w:val="-2"/>
        </w:rPr>
        <w:t>нормы</w:t>
      </w:r>
      <w:r>
        <w:tab/>
      </w:r>
      <w:r>
        <w:rPr>
          <w:spacing w:val="-4"/>
        </w:rPr>
        <w:t>как</w:t>
      </w:r>
      <w:r>
        <w:tab/>
      </w:r>
      <w:r>
        <w:rPr>
          <w:spacing w:val="-2"/>
        </w:rPr>
        <w:t>регуляторы</w:t>
      </w:r>
      <w:r>
        <w:tab/>
      </w:r>
      <w:r>
        <w:rPr>
          <w:spacing w:val="-2"/>
        </w:rPr>
        <w:t>общественной</w:t>
      </w:r>
      <w:r>
        <w:tab/>
      </w:r>
      <w:r>
        <w:rPr>
          <w:spacing w:val="-2"/>
        </w:rPr>
        <w:t>жизни</w:t>
      </w:r>
      <w:r>
        <w:tab/>
      </w:r>
      <w:r>
        <w:rPr>
          <w:spacing w:val="-10"/>
        </w:rPr>
        <w:t>и</w:t>
      </w:r>
      <w:r>
        <w:tab/>
      </w:r>
      <w:r>
        <w:rPr>
          <w:spacing w:val="-2"/>
        </w:rPr>
        <w:t xml:space="preserve">поведения </w:t>
      </w:r>
      <w:r>
        <w:t>человека в обществе. Виды социальных норм. Традиции и обычаи.</w:t>
      </w:r>
    </w:p>
    <w:p w:rsidR="00734C4A" w:rsidRDefault="008041B5">
      <w:pPr>
        <w:pStyle w:val="a3"/>
        <w:spacing w:line="321" w:lineRule="exact"/>
        <w:ind w:left="852" w:firstLine="0"/>
        <w:jc w:val="left"/>
      </w:pPr>
      <w:r>
        <w:t>Принципы</w:t>
      </w:r>
      <w:r>
        <w:rPr>
          <w:spacing w:val="55"/>
        </w:rPr>
        <w:t xml:space="preserve"> </w:t>
      </w:r>
      <w:r>
        <w:t>и</w:t>
      </w:r>
      <w:r>
        <w:rPr>
          <w:spacing w:val="55"/>
        </w:rPr>
        <w:t xml:space="preserve"> </w:t>
      </w:r>
      <w:r>
        <w:t>нормы</w:t>
      </w:r>
      <w:r>
        <w:rPr>
          <w:spacing w:val="56"/>
        </w:rPr>
        <w:t xml:space="preserve"> </w:t>
      </w:r>
      <w:r>
        <w:t>морали.</w:t>
      </w:r>
      <w:r>
        <w:rPr>
          <w:spacing w:val="57"/>
        </w:rPr>
        <w:t xml:space="preserve"> </w:t>
      </w:r>
      <w:r>
        <w:t>Добро</w:t>
      </w:r>
      <w:r>
        <w:rPr>
          <w:spacing w:val="56"/>
        </w:rPr>
        <w:t xml:space="preserve"> </w:t>
      </w:r>
      <w:r>
        <w:t>и</w:t>
      </w:r>
      <w:r>
        <w:rPr>
          <w:spacing w:val="55"/>
        </w:rPr>
        <w:t xml:space="preserve"> </w:t>
      </w:r>
      <w:r>
        <w:t>зло.</w:t>
      </w:r>
      <w:r>
        <w:rPr>
          <w:spacing w:val="58"/>
        </w:rPr>
        <w:t xml:space="preserve"> </w:t>
      </w:r>
      <w:r>
        <w:t>Нравственные</w:t>
      </w:r>
      <w:r>
        <w:rPr>
          <w:spacing w:val="56"/>
        </w:rPr>
        <w:t xml:space="preserve"> </w:t>
      </w:r>
      <w:r>
        <w:t>чувства</w:t>
      </w:r>
      <w:r>
        <w:rPr>
          <w:spacing w:val="57"/>
        </w:rPr>
        <w:t xml:space="preserve"> </w:t>
      </w:r>
      <w:r>
        <w:rPr>
          <w:spacing w:val="-2"/>
        </w:rPr>
        <w:t>человека.</w:t>
      </w:r>
    </w:p>
    <w:p w:rsidR="00734C4A" w:rsidRDefault="008041B5">
      <w:pPr>
        <w:pStyle w:val="a3"/>
        <w:spacing w:line="322" w:lineRule="exact"/>
        <w:ind w:firstLine="0"/>
        <w:jc w:val="left"/>
      </w:pPr>
      <w:r>
        <w:t>Совесть</w:t>
      </w:r>
      <w:r>
        <w:rPr>
          <w:spacing w:val="-6"/>
        </w:rPr>
        <w:t xml:space="preserve"> </w:t>
      </w:r>
      <w:r>
        <w:t>и</w:t>
      </w:r>
      <w:r>
        <w:rPr>
          <w:spacing w:val="62"/>
        </w:rPr>
        <w:t xml:space="preserve"> </w:t>
      </w:r>
      <w:r>
        <w:rPr>
          <w:spacing w:val="-4"/>
        </w:rPr>
        <w:t>стыд.</w:t>
      </w:r>
    </w:p>
    <w:p w:rsidR="00734C4A" w:rsidRDefault="008041B5">
      <w:pPr>
        <w:pStyle w:val="a3"/>
        <w:jc w:val="left"/>
      </w:pPr>
      <w:r>
        <w:t>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 Влияние моральных норм на общество и</w:t>
      </w:r>
      <w:r>
        <w:rPr>
          <w:spacing w:val="40"/>
        </w:rPr>
        <w:t xml:space="preserve"> </w:t>
      </w:r>
      <w:r>
        <w:t>человека.</w:t>
      </w:r>
    </w:p>
    <w:p w:rsidR="00734C4A" w:rsidRDefault="008041B5">
      <w:pPr>
        <w:pStyle w:val="a3"/>
        <w:ind w:left="852" w:right="2392" w:firstLine="0"/>
        <w:jc w:val="left"/>
      </w:pPr>
      <w:r>
        <w:t>Право</w:t>
      </w:r>
      <w:r>
        <w:rPr>
          <w:spacing w:val="-6"/>
        </w:rPr>
        <w:t xml:space="preserve"> </w:t>
      </w:r>
      <w:r>
        <w:t>и</w:t>
      </w:r>
      <w:r>
        <w:rPr>
          <w:spacing w:val="-6"/>
        </w:rPr>
        <w:t xml:space="preserve"> </w:t>
      </w:r>
      <w:r>
        <w:t>его</w:t>
      </w:r>
      <w:r>
        <w:rPr>
          <w:spacing w:val="-6"/>
        </w:rPr>
        <w:t xml:space="preserve"> </w:t>
      </w:r>
      <w:r>
        <w:t>роль</w:t>
      </w:r>
      <w:r>
        <w:rPr>
          <w:spacing w:val="-8"/>
        </w:rPr>
        <w:t xml:space="preserve"> </w:t>
      </w:r>
      <w:r>
        <w:t>в</w:t>
      </w:r>
      <w:r>
        <w:rPr>
          <w:spacing w:val="-7"/>
        </w:rPr>
        <w:t xml:space="preserve"> </w:t>
      </w:r>
      <w:r>
        <w:t>жизни</w:t>
      </w:r>
      <w:r>
        <w:rPr>
          <w:spacing w:val="-6"/>
        </w:rPr>
        <w:t xml:space="preserve"> </w:t>
      </w:r>
      <w:r>
        <w:t>общества.</w:t>
      </w:r>
      <w:r>
        <w:rPr>
          <w:spacing w:val="-3"/>
        </w:rPr>
        <w:t xml:space="preserve"> </w:t>
      </w:r>
      <w:r>
        <w:t>Право</w:t>
      </w:r>
      <w:r>
        <w:rPr>
          <w:spacing w:val="-6"/>
        </w:rPr>
        <w:t xml:space="preserve"> </w:t>
      </w:r>
      <w:r>
        <w:t>и</w:t>
      </w:r>
      <w:r>
        <w:rPr>
          <w:spacing w:val="-6"/>
        </w:rPr>
        <w:t xml:space="preserve"> </w:t>
      </w:r>
      <w:r>
        <w:t>мораль. Человек как участник правовых отношений</w:t>
      </w:r>
    </w:p>
    <w:p w:rsidR="00734C4A" w:rsidRDefault="008041B5">
      <w:pPr>
        <w:pStyle w:val="a3"/>
        <w:ind w:right="144"/>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w:t>
      </w:r>
      <w:r>
        <w:rPr>
          <w:spacing w:val="40"/>
        </w:rPr>
        <w:t xml:space="preserve"> </w:t>
      </w:r>
      <w:r>
        <w:t>поведение.</w:t>
      </w:r>
      <w:r>
        <w:rPr>
          <w:spacing w:val="40"/>
        </w:rPr>
        <w:t xml:space="preserve"> </w:t>
      </w:r>
      <w:r>
        <w:t>Правовая</w:t>
      </w:r>
      <w:r>
        <w:rPr>
          <w:spacing w:val="40"/>
        </w:rPr>
        <w:t xml:space="preserve"> </w:t>
      </w:r>
      <w:r>
        <w:t>культура личности.</w:t>
      </w:r>
    </w:p>
    <w:p w:rsidR="00734C4A" w:rsidRDefault="008041B5">
      <w:pPr>
        <w:pStyle w:val="a3"/>
        <w:spacing w:line="321" w:lineRule="exact"/>
        <w:ind w:left="852" w:firstLine="0"/>
      </w:pPr>
      <w:r>
        <w:t>Правонарушение</w:t>
      </w:r>
      <w:r>
        <w:rPr>
          <w:spacing w:val="8"/>
        </w:rPr>
        <w:t xml:space="preserve"> </w:t>
      </w:r>
      <w:r>
        <w:t>и</w:t>
      </w:r>
      <w:r>
        <w:rPr>
          <w:spacing w:val="7"/>
        </w:rPr>
        <w:t xml:space="preserve"> </w:t>
      </w:r>
      <w:r>
        <w:t>юридическая</w:t>
      </w:r>
      <w:r>
        <w:rPr>
          <w:spacing w:val="9"/>
        </w:rPr>
        <w:t xml:space="preserve"> </w:t>
      </w:r>
      <w:r>
        <w:t>ответственность.</w:t>
      </w:r>
      <w:r>
        <w:rPr>
          <w:spacing w:val="14"/>
        </w:rPr>
        <w:t xml:space="preserve"> </w:t>
      </w:r>
      <w:r>
        <w:t>Проступок</w:t>
      </w:r>
      <w:r>
        <w:rPr>
          <w:spacing w:val="6"/>
        </w:rPr>
        <w:t xml:space="preserve"> </w:t>
      </w:r>
      <w:r>
        <w:t>и</w:t>
      </w:r>
      <w:r>
        <w:rPr>
          <w:spacing w:val="7"/>
        </w:rPr>
        <w:t xml:space="preserve"> </w:t>
      </w:r>
      <w:r>
        <w:rPr>
          <w:spacing w:val="-2"/>
        </w:rPr>
        <w:t>преступление.</w:t>
      </w:r>
    </w:p>
    <w:p w:rsidR="00734C4A" w:rsidRDefault="008041B5">
      <w:pPr>
        <w:pStyle w:val="a3"/>
        <w:ind w:firstLine="0"/>
      </w:pPr>
      <w:r>
        <w:t>Опасность</w:t>
      </w:r>
      <w:r>
        <w:rPr>
          <w:spacing w:val="-10"/>
        </w:rPr>
        <w:t xml:space="preserve"> </w:t>
      </w:r>
      <w:r>
        <w:t>правонарушений</w:t>
      </w:r>
      <w:r>
        <w:rPr>
          <w:spacing w:val="-8"/>
        </w:rPr>
        <w:t xml:space="preserve"> </w:t>
      </w:r>
      <w:r>
        <w:t>для</w:t>
      </w:r>
      <w:r>
        <w:rPr>
          <w:spacing w:val="-6"/>
        </w:rPr>
        <w:t xml:space="preserve"> </w:t>
      </w:r>
      <w:r>
        <w:t>личности</w:t>
      </w:r>
      <w:r>
        <w:rPr>
          <w:spacing w:val="-8"/>
        </w:rPr>
        <w:t xml:space="preserve"> </w:t>
      </w:r>
      <w:r>
        <w:t>и</w:t>
      </w:r>
      <w:r>
        <w:rPr>
          <w:spacing w:val="-8"/>
        </w:rPr>
        <w:t xml:space="preserve"> </w:t>
      </w:r>
      <w:r>
        <w:rPr>
          <w:spacing w:val="-2"/>
        </w:rPr>
        <w:t>общества.</w:t>
      </w:r>
    </w:p>
    <w:p w:rsidR="00734C4A" w:rsidRDefault="008041B5">
      <w:pPr>
        <w:pStyle w:val="a3"/>
        <w:spacing w:before="3"/>
        <w:ind w:right="14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Pr>
          <w:spacing w:val="-4"/>
        </w:rPr>
        <w:t xml:space="preserve"> </w:t>
      </w:r>
      <w:r>
        <w:t>обязанности</w:t>
      </w:r>
      <w:r>
        <w:rPr>
          <w:spacing w:val="-4"/>
        </w:rPr>
        <w:t xml:space="preserve"> </w:t>
      </w:r>
      <w:r>
        <w:t>гражданина</w:t>
      </w:r>
      <w:r>
        <w:rPr>
          <w:spacing w:val="-4"/>
        </w:rPr>
        <w:t xml:space="preserve"> </w:t>
      </w:r>
      <w:r>
        <w:t>Российской</w:t>
      </w:r>
      <w:r>
        <w:rPr>
          <w:spacing w:val="-4"/>
        </w:rPr>
        <w:t xml:space="preserve"> </w:t>
      </w:r>
      <w:r>
        <w:t>Федерации.</w:t>
      </w:r>
      <w:r>
        <w:rPr>
          <w:spacing w:val="-3"/>
        </w:rPr>
        <w:t xml:space="preserve"> </w:t>
      </w:r>
      <w:r>
        <w:t>Права</w:t>
      </w:r>
      <w:r>
        <w:rPr>
          <w:spacing w:val="-4"/>
        </w:rPr>
        <w:t xml:space="preserve"> </w:t>
      </w:r>
      <w:r>
        <w:t>ребёнка</w:t>
      </w:r>
      <w:r>
        <w:rPr>
          <w:spacing w:val="-4"/>
        </w:rPr>
        <w:t xml:space="preserve"> </w:t>
      </w:r>
      <w:r>
        <w:t>и возможности</w:t>
      </w:r>
      <w:r>
        <w:rPr>
          <w:spacing w:val="40"/>
        </w:rPr>
        <w:t xml:space="preserve"> </w:t>
      </w:r>
      <w:r>
        <w:t>их защиты.</w:t>
      </w:r>
    </w:p>
    <w:p w:rsidR="00734C4A" w:rsidRDefault="008041B5">
      <w:pPr>
        <w:pStyle w:val="a3"/>
        <w:spacing w:line="321" w:lineRule="exact"/>
        <w:ind w:left="852" w:firstLine="0"/>
      </w:pPr>
      <w:r>
        <w:t>Основы</w:t>
      </w:r>
      <w:r>
        <w:rPr>
          <w:spacing w:val="53"/>
        </w:rPr>
        <w:t xml:space="preserve"> </w:t>
      </w:r>
      <w:r>
        <w:t>российского</w:t>
      </w:r>
      <w:r>
        <w:rPr>
          <w:spacing w:val="-9"/>
        </w:rPr>
        <w:t xml:space="preserve"> </w:t>
      </w:r>
      <w:r>
        <w:rPr>
          <w:spacing w:val="-4"/>
        </w:rPr>
        <w:t>права</w:t>
      </w:r>
    </w:p>
    <w:p w:rsidR="00734C4A" w:rsidRDefault="008041B5">
      <w:pPr>
        <w:pStyle w:val="a3"/>
        <w:ind w:right="142"/>
      </w:pPr>
      <w:r>
        <w:t>Конституция Российской Федерации – основной закон. Законы и подзаконные акты. Отрасли права.</w:t>
      </w:r>
    </w:p>
    <w:p w:rsidR="00734C4A" w:rsidRDefault="008041B5">
      <w:pPr>
        <w:pStyle w:val="a3"/>
        <w:ind w:right="143"/>
      </w:pPr>
      <w:r>
        <w:t>Основы гражданского права. Физические и юридические лица в гражданском праве. Право собственности, защита прав собственности.</w:t>
      </w:r>
    </w:p>
    <w:p w:rsidR="00734C4A" w:rsidRDefault="008041B5">
      <w:pPr>
        <w:pStyle w:val="a3"/>
        <w:ind w:right="137"/>
      </w:pPr>
      <w:r>
        <w:t>Основные виды гражданско-правовых договоров. Договор купли-продажи. Права потребителей и возможности их защиты. Несовершеннолетние</w:t>
      </w:r>
      <w:r>
        <w:rPr>
          <w:spacing w:val="-4"/>
        </w:rPr>
        <w:t xml:space="preserve"> </w:t>
      </w:r>
      <w:r>
        <w:t>как</w:t>
      </w:r>
      <w:r>
        <w:rPr>
          <w:spacing w:val="-6"/>
        </w:rPr>
        <w:t xml:space="preserve"> </w:t>
      </w:r>
      <w:r>
        <w:t>участники гражданско-правовых отношений.</w:t>
      </w:r>
    </w:p>
    <w:p w:rsidR="00734C4A" w:rsidRDefault="008041B5">
      <w:pPr>
        <w:pStyle w:val="a3"/>
        <w:spacing w:before="3"/>
        <w:ind w:right="139"/>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34C4A" w:rsidRDefault="008041B5">
      <w:pPr>
        <w:pStyle w:val="a3"/>
        <w:ind w:right="137"/>
      </w:pPr>
      <w:r>
        <w:t>Основы трудового права. Стороны трудовых отношений, их права и обязанности. Трудовой договор. Заключение и прекращение трудового договора. Рабочее</w:t>
      </w:r>
      <w:r>
        <w:rPr>
          <w:spacing w:val="-5"/>
        </w:rPr>
        <w:t xml:space="preserve"> </w:t>
      </w:r>
      <w:r>
        <w:t>время</w:t>
      </w:r>
      <w:r>
        <w:rPr>
          <w:spacing w:val="-4"/>
        </w:rPr>
        <w:t xml:space="preserve"> </w:t>
      </w:r>
      <w:r>
        <w:t>и</w:t>
      </w:r>
      <w:r>
        <w:rPr>
          <w:spacing w:val="-6"/>
        </w:rPr>
        <w:t xml:space="preserve"> </w:t>
      </w:r>
      <w:r>
        <w:t>время</w:t>
      </w:r>
      <w:r>
        <w:rPr>
          <w:spacing w:val="-4"/>
        </w:rPr>
        <w:t xml:space="preserve"> </w:t>
      </w:r>
      <w:r>
        <w:t>отдыха.</w:t>
      </w:r>
      <w:r>
        <w:rPr>
          <w:spacing w:val="-3"/>
        </w:rPr>
        <w:t xml:space="preserve"> </w:t>
      </w:r>
      <w:r>
        <w:t>Особенности</w:t>
      </w:r>
      <w:r>
        <w:rPr>
          <w:spacing w:val="-6"/>
        </w:rPr>
        <w:t xml:space="preserve"> </w:t>
      </w:r>
      <w:r>
        <w:t>правового</w:t>
      </w:r>
      <w:r>
        <w:rPr>
          <w:spacing w:val="-6"/>
        </w:rPr>
        <w:t xml:space="preserve"> </w:t>
      </w:r>
      <w:r>
        <w:t>статуса</w:t>
      </w:r>
      <w:r>
        <w:rPr>
          <w:spacing w:val="-5"/>
        </w:rPr>
        <w:t xml:space="preserve"> </w:t>
      </w:r>
      <w:r>
        <w:t>несовершеннолетних при осуществлении</w:t>
      </w:r>
      <w:r>
        <w:rPr>
          <w:spacing w:val="40"/>
        </w:rPr>
        <w:t xml:space="preserve"> </w:t>
      </w:r>
      <w:r>
        <w:t>трудовой деятельности.</w:t>
      </w:r>
    </w:p>
    <w:p w:rsidR="00734C4A" w:rsidRDefault="008041B5">
      <w:pPr>
        <w:pStyle w:val="a3"/>
        <w:ind w:right="129"/>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w:t>
      </w:r>
      <w:r>
        <w:rPr>
          <w:spacing w:val="40"/>
        </w:rPr>
        <w:t xml:space="preserve"> </w:t>
      </w:r>
      <w:r>
        <w:t>ответственности несовершеннолетних.</w:t>
      </w:r>
    </w:p>
    <w:p w:rsidR="00734C4A" w:rsidRDefault="008041B5">
      <w:pPr>
        <w:pStyle w:val="a3"/>
        <w:tabs>
          <w:tab w:val="left" w:pos="9237"/>
        </w:tabs>
        <w:spacing w:before="1"/>
        <w:ind w:right="140"/>
      </w:pPr>
      <w:r>
        <w:t>Правоохранительные органы в Российской Федерации. Структура правоохранительных</w:t>
      </w:r>
      <w:r>
        <w:rPr>
          <w:spacing w:val="80"/>
          <w:w w:val="150"/>
        </w:rPr>
        <w:t xml:space="preserve">  </w:t>
      </w:r>
      <w:r>
        <w:t>органов</w:t>
      </w:r>
      <w:r>
        <w:rPr>
          <w:spacing w:val="80"/>
          <w:w w:val="150"/>
        </w:rPr>
        <w:t xml:space="preserve">  </w:t>
      </w:r>
      <w:r>
        <w:t>Российской</w:t>
      </w:r>
      <w:r>
        <w:rPr>
          <w:spacing w:val="80"/>
        </w:rPr>
        <w:t xml:space="preserve">   </w:t>
      </w:r>
      <w:r>
        <w:t>Федерации.</w:t>
      </w:r>
      <w:r>
        <w:tab/>
      </w:r>
      <w:r>
        <w:rPr>
          <w:spacing w:val="-2"/>
        </w:rPr>
        <w:t xml:space="preserve">Функции </w:t>
      </w:r>
      <w:r>
        <w:t>правоохранительных</w:t>
      </w:r>
      <w:r>
        <w:rPr>
          <w:spacing w:val="40"/>
        </w:rPr>
        <w:t xml:space="preserve"> </w:t>
      </w:r>
      <w:r>
        <w:t>органов.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spacing w:before="74" w:line="319" w:lineRule="exact"/>
      </w:pPr>
      <w:r>
        <w:lastRenderedPageBreak/>
        <w:t>8</w:t>
      </w:r>
      <w:r>
        <w:rPr>
          <w:spacing w:val="-1"/>
        </w:rPr>
        <w:t xml:space="preserve"> </w:t>
      </w:r>
      <w:r>
        <w:rPr>
          <w:spacing w:val="-4"/>
        </w:rPr>
        <w:t>КЛАСС</w:t>
      </w:r>
    </w:p>
    <w:p w:rsidR="00734C4A" w:rsidRDefault="008041B5">
      <w:pPr>
        <w:pStyle w:val="a3"/>
        <w:spacing w:line="319" w:lineRule="exact"/>
        <w:ind w:left="852" w:firstLine="0"/>
        <w:jc w:val="left"/>
      </w:pPr>
      <w:r>
        <w:t>Человек</w:t>
      </w:r>
      <w:r>
        <w:rPr>
          <w:spacing w:val="-8"/>
        </w:rPr>
        <w:t xml:space="preserve"> </w:t>
      </w:r>
      <w:r>
        <w:t>в</w:t>
      </w:r>
      <w:r>
        <w:rPr>
          <w:spacing w:val="-9"/>
        </w:rPr>
        <w:t xml:space="preserve"> </w:t>
      </w:r>
      <w:r>
        <w:t>экономических</w:t>
      </w:r>
      <w:r>
        <w:rPr>
          <w:spacing w:val="-12"/>
        </w:rPr>
        <w:t xml:space="preserve"> </w:t>
      </w:r>
      <w:r>
        <w:rPr>
          <w:spacing w:val="-2"/>
        </w:rPr>
        <w:t>отношениях</w:t>
      </w:r>
    </w:p>
    <w:p w:rsidR="00734C4A" w:rsidRDefault="008041B5">
      <w:pPr>
        <w:pStyle w:val="a3"/>
        <w:spacing w:line="244" w:lineRule="auto"/>
        <w:jc w:val="left"/>
      </w:pPr>
      <w:r>
        <w:t>Экономическая</w:t>
      </w:r>
      <w:r>
        <w:rPr>
          <w:spacing w:val="80"/>
        </w:rPr>
        <w:t xml:space="preserve"> </w:t>
      </w:r>
      <w:r>
        <w:t>жизнь</w:t>
      </w:r>
      <w:r>
        <w:rPr>
          <w:spacing w:val="80"/>
        </w:rPr>
        <w:t xml:space="preserve"> </w:t>
      </w:r>
      <w:r>
        <w:t>общества.</w:t>
      </w:r>
      <w:r>
        <w:rPr>
          <w:spacing w:val="80"/>
        </w:rPr>
        <w:t xml:space="preserve"> </w:t>
      </w:r>
      <w:r>
        <w:t>Потребности</w:t>
      </w:r>
      <w:r>
        <w:rPr>
          <w:spacing w:val="80"/>
        </w:rPr>
        <w:t xml:space="preserve"> </w:t>
      </w:r>
      <w:r>
        <w:t>и</w:t>
      </w:r>
      <w:r>
        <w:rPr>
          <w:spacing w:val="80"/>
        </w:rPr>
        <w:t xml:space="preserve"> </w:t>
      </w:r>
      <w:r>
        <w:t>ресурсы,</w:t>
      </w:r>
      <w:r>
        <w:rPr>
          <w:spacing w:val="80"/>
        </w:rPr>
        <w:t xml:space="preserve"> </w:t>
      </w:r>
      <w:r>
        <w:t>ограниченность ресурсов. Экономический</w:t>
      </w:r>
      <w:r>
        <w:rPr>
          <w:spacing w:val="40"/>
        </w:rPr>
        <w:t xml:space="preserve"> </w:t>
      </w:r>
      <w:r>
        <w:t>выбор.</w:t>
      </w:r>
    </w:p>
    <w:p w:rsidR="00734C4A" w:rsidRDefault="008041B5">
      <w:pPr>
        <w:pStyle w:val="a3"/>
        <w:tabs>
          <w:tab w:val="left" w:pos="4236"/>
          <w:tab w:val="left" w:pos="10201"/>
        </w:tabs>
        <w:ind w:right="139"/>
        <w:jc w:val="left"/>
      </w:pPr>
      <w:r>
        <w:t>Экономическая</w:t>
      </w:r>
      <w:r>
        <w:rPr>
          <w:spacing w:val="80"/>
        </w:rPr>
        <w:t xml:space="preserve"> </w:t>
      </w:r>
      <w:r>
        <w:t>система</w:t>
      </w:r>
      <w:r>
        <w:rPr>
          <w:spacing w:val="80"/>
        </w:rPr>
        <w:t xml:space="preserve"> </w:t>
      </w:r>
      <w:r>
        <w:t>и</w:t>
      </w:r>
      <w:r>
        <w:rPr>
          <w:spacing w:val="80"/>
        </w:rPr>
        <w:t xml:space="preserve"> </w:t>
      </w:r>
      <w:r>
        <w:t>её</w:t>
      </w:r>
      <w:r>
        <w:rPr>
          <w:spacing w:val="80"/>
        </w:rPr>
        <w:t xml:space="preserve"> </w:t>
      </w:r>
      <w:r>
        <w:t>функции.</w:t>
      </w:r>
      <w:r>
        <w:rPr>
          <w:spacing w:val="80"/>
        </w:rPr>
        <w:t xml:space="preserve"> </w:t>
      </w:r>
      <w:r>
        <w:t>Собственность.</w:t>
      </w:r>
      <w:r>
        <w:rPr>
          <w:spacing w:val="80"/>
        </w:rPr>
        <w:t xml:space="preserve"> </w:t>
      </w:r>
      <w:r>
        <w:t>Производство</w:t>
      </w:r>
      <w:r>
        <w:tab/>
      </w:r>
      <w:r>
        <w:rPr>
          <w:spacing w:val="-10"/>
        </w:rPr>
        <w:t xml:space="preserve">– </w:t>
      </w:r>
      <w:r>
        <w:t>источник</w:t>
      </w:r>
      <w:r>
        <w:rPr>
          <w:spacing w:val="40"/>
        </w:rPr>
        <w:t xml:space="preserve"> </w:t>
      </w:r>
      <w:r>
        <w:t>экономических</w:t>
      </w:r>
      <w:r>
        <w:rPr>
          <w:spacing w:val="40"/>
        </w:rPr>
        <w:t xml:space="preserve"> </w:t>
      </w:r>
      <w:r>
        <w:t>благ.</w:t>
      </w:r>
      <w:r>
        <w:tab/>
      </w:r>
      <w:r>
        <w:rPr>
          <w:spacing w:val="-2"/>
        </w:rPr>
        <w:t>Факторы</w:t>
      </w:r>
    </w:p>
    <w:p w:rsidR="00734C4A" w:rsidRDefault="008041B5">
      <w:pPr>
        <w:pStyle w:val="a3"/>
        <w:jc w:val="left"/>
      </w:pPr>
      <w:r>
        <w:t xml:space="preserve">производства. Трудовая деятельность. Производительность труда. Разделение </w:t>
      </w:r>
      <w:r>
        <w:rPr>
          <w:spacing w:val="-2"/>
        </w:rPr>
        <w:t>труда.</w:t>
      </w:r>
    </w:p>
    <w:p w:rsidR="00734C4A" w:rsidRDefault="008041B5">
      <w:pPr>
        <w:pStyle w:val="a3"/>
        <w:ind w:left="852" w:firstLine="0"/>
        <w:jc w:val="left"/>
      </w:pPr>
      <w:r>
        <w:t>Предпринимательство. Виды и формы предпринимательской деятельности. Обмен.</w:t>
      </w:r>
      <w:r>
        <w:rPr>
          <w:spacing w:val="40"/>
        </w:rPr>
        <w:t xml:space="preserve"> </w:t>
      </w:r>
      <w:r>
        <w:t>Деньги</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Торговля</w:t>
      </w:r>
      <w:r>
        <w:rPr>
          <w:spacing w:val="40"/>
        </w:rPr>
        <w:t xml:space="preserve"> </w:t>
      </w:r>
      <w:r>
        <w:t>и</w:t>
      </w:r>
      <w:r>
        <w:rPr>
          <w:spacing w:val="40"/>
        </w:rPr>
        <w:t xml:space="preserve"> </w:t>
      </w:r>
      <w:r>
        <w:t>её</w:t>
      </w:r>
      <w:r>
        <w:rPr>
          <w:spacing w:val="40"/>
        </w:rPr>
        <w:t xml:space="preserve"> </w:t>
      </w:r>
      <w:r>
        <w:t>формы.</w:t>
      </w:r>
      <w:r>
        <w:rPr>
          <w:spacing w:val="40"/>
        </w:rPr>
        <w:t xml:space="preserve"> </w:t>
      </w:r>
      <w:r>
        <w:t>Рыночная</w:t>
      </w:r>
      <w:r>
        <w:rPr>
          <w:spacing w:val="40"/>
        </w:rPr>
        <w:t xml:space="preserve"> </w:t>
      </w:r>
      <w:r>
        <w:t>экономика.</w:t>
      </w:r>
    </w:p>
    <w:p w:rsidR="00734C4A" w:rsidRDefault="008041B5">
      <w:pPr>
        <w:pStyle w:val="a3"/>
        <w:spacing w:line="321" w:lineRule="exact"/>
        <w:ind w:firstLine="0"/>
        <w:jc w:val="left"/>
      </w:pPr>
      <w:r>
        <w:t>Конкуренция.</w:t>
      </w:r>
      <w:r>
        <w:rPr>
          <w:spacing w:val="-3"/>
        </w:rPr>
        <w:t xml:space="preserve"> </w:t>
      </w:r>
      <w:r>
        <w:t>Спрос</w:t>
      </w:r>
      <w:r>
        <w:rPr>
          <w:spacing w:val="-5"/>
        </w:rPr>
        <w:t xml:space="preserve"> </w:t>
      </w:r>
      <w:r>
        <w:t>и</w:t>
      </w:r>
      <w:r>
        <w:rPr>
          <w:spacing w:val="50"/>
        </w:rPr>
        <w:t xml:space="preserve"> </w:t>
      </w:r>
      <w:r>
        <w:rPr>
          <w:spacing w:val="-2"/>
        </w:rPr>
        <w:t>предложение.</w:t>
      </w:r>
    </w:p>
    <w:p w:rsidR="00734C4A" w:rsidRDefault="008041B5">
      <w:pPr>
        <w:pStyle w:val="a3"/>
        <w:spacing w:line="322" w:lineRule="exact"/>
        <w:ind w:left="852" w:firstLine="0"/>
      </w:pPr>
      <w:r>
        <w:t>Рыночное</w:t>
      </w:r>
      <w:r>
        <w:rPr>
          <w:spacing w:val="-10"/>
        </w:rPr>
        <w:t xml:space="preserve"> </w:t>
      </w:r>
      <w:r>
        <w:t>равновесие.</w:t>
      </w:r>
      <w:r>
        <w:rPr>
          <w:spacing w:val="-9"/>
        </w:rPr>
        <w:t xml:space="preserve"> </w:t>
      </w:r>
      <w:r>
        <w:t>Невидимая</w:t>
      </w:r>
      <w:r>
        <w:rPr>
          <w:spacing w:val="-9"/>
        </w:rPr>
        <w:t xml:space="preserve"> </w:t>
      </w:r>
      <w:r>
        <w:t>рука</w:t>
      </w:r>
      <w:r>
        <w:rPr>
          <w:spacing w:val="-9"/>
        </w:rPr>
        <w:t xml:space="preserve"> </w:t>
      </w:r>
      <w:r>
        <w:t>рынка.</w:t>
      </w:r>
      <w:r>
        <w:rPr>
          <w:spacing w:val="-9"/>
        </w:rPr>
        <w:t xml:space="preserve"> </w:t>
      </w:r>
      <w:r>
        <w:t>Многообразие</w:t>
      </w:r>
      <w:r>
        <w:rPr>
          <w:spacing w:val="-10"/>
        </w:rPr>
        <w:t xml:space="preserve"> </w:t>
      </w:r>
      <w:r>
        <w:rPr>
          <w:spacing w:val="-2"/>
        </w:rPr>
        <w:t>рынков.</w:t>
      </w:r>
    </w:p>
    <w:p w:rsidR="00734C4A" w:rsidRDefault="008041B5">
      <w:pPr>
        <w:pStyle w:val="a3"/>
        <w:ind w:right="148"/>
      </w:pPr>
      <w:r>
        <w:t>Предприятие в экономике. Издержки, выручка и прибыль. Как повысить эффективность производства.</w:t>
      </w:r>
    </w:p>
    <w:p w:rsidR="00734C4A" w:rsidRDefault="008041B5">
      <w:pPr>
        <w:pStyle w:val="a3"/>
        <w:spacing w:line="322" w:lineRule="exact"/>
        <w:ind w:left="852" w:firstLine="0"/>
      </w:pPr>
      <w:r>
        <w:t>Заработная</w:t>
      </w:r>
      <w:r>
        <w:rPr>
          <w:spacing w:val="-5"/>
        </w:rPr>
        <w:t xml:space="preserve"> </w:t>
      </w:r>
      <w:r>
        <w:t>плата</w:t>
      </w:r>
      <w:r>
        <w:rPr>
          <w:spacing w:val="-7"/>
        </w:rPr>
        <w:t xml:space="preserve"> </w:t>
      </w:r>
      <w:r>
        <w:t>и</w:t>
      </w:r>
      <w:r>
        <w:rPr>
          <w:spacing w:val="-7"/>
        </w:rPr>
        <w:t xml:space="preserve"> </w:t>
      </w:r>
      <w:r>
        <w:t>стимулирование</w:t>
      </w:r>
      <w:r>
        <w:rPr>
          <w:spacing w:val="-7"/>
        </w:rPr>
        <w:t xml:space="preserve"> </w:t>
      </w:r>
      <w:r>
        <w:t>труда.</w:t>
      </w:r>
      <w:r>
        <w:rPr>
          <w:spacing w:val="-5"/>
        </w:rPr>
        <w:t xml:space="preserve"> </w:t>
      </w:r>
      <w:r>
        <w:t>Занятость</w:t>
      </w:r>
      <w:r>
        <w:rPr>
          <w:spacing w:val="-10"/>
        </w:rPr>
        <w:t xml:space="preserve"> </w:t>
      </w:r>
      <w:r>
        <w:t>и</w:t>
      </w:r>
      <w:r>
        <w:rPr>
          <w:spacing w:val="-7"/>
        </w:rPr>
        <w:t xml:space="preserve"> </w:t>
      </w:r>
      <w:r>
        <w:rPr>
          <w:spacing w:val="-2"/>
        </w:rPr>
        <w:t>безработица.</w:t>
      </w:r>
    </w:p>
    <w:p w:rsidR="00734C4A" w:rsidRDefault="008041B5">
      <w:pPr>
        <w:pStyle w:val="a3"/>
        <w:spacing w:line="242" w:lineRule="auto"/>
        <w:ind w:right="150"/>
      </w:pPr>
      <w:r>
        <w:t>Финансовый рынок и посредники (банки, страховые компании, кредитные союзы, участники фондового рынка). Услуги финансовых</w:t>
      </w:r>
      <w:r>
        <w:rPr>
          <w:spacing w:val="40"/>
        </w:rPr>
        <w:t xml:space="preserve"> </w:t>
      </w:r>
      <w:r>
        <w:t>посредников.</w:t>
      </w:r>
    </w:p>
    <w:p w:rsidR="00734C4A" w:rsidRDefault="008041B5">
      <w:pPr>
        <w:pStyle w:val="a3"/>
        <w:spacing w:line="319" w:lineRule="exact"/>
        <w:ind w:left="852" w:firstLine="0"/>
      </w:pPr>
      <w:r>
        <w:t>Основные</w:t>
      </w:r>
      <w:r>
        <w:rPr>
          <w:spacing w:val="-7"/>
        </w:rPr>
        <w:t xml:space="preserve"> </w:t>
      </w:r>
      <w:r>
        <w:t>типы</w:t>
      </w:r>
      <w:r>
        <w:rPr>
          <w:spacing w:val="-8"/>
        </w:rPr>
        <w:t xml:space="preserve"> </w:t>
      </w:r>
      <w:r>
        <w:t>финансовых</w:t>
      </w:r>
      <w:r>
        <w:rPr>
          <w:spacing w:val="-12"/>
        </w:rPr>
        <w:t xml:space="preserve"> </w:t>
      </w:r>
      <w:r>
        <w:t>инструментов:</w:t>
      </w:r>
      <w:r>
        <w:rPr>
          <w:spacing w:val="-12"/>
        </w:rPr>
        <w:t xml:space="preserve"> </w:t>
      </w:r>
      <w:r>
        <w:t>акции</w:t>
      </w:r>
      <w:r>
        <w:rPr>
          <w:spacing w:val="-8"/>
        </w:rPr>
        <w:t xml:space="preserve"> </w:t>
      </w:r>
      <w:r>
        <w:t>и</w:t>
      </w:r>
      <w:r>
        <w:rPr>
          <w:spacing w:val="-8"/>
        </w:rPr>
        <w:t xml:space="preserve"> </w:t>
      </w:r>
      <w:r>
        <w:rPr>
          <w:spacing w:val="-2"/>
        </w:rPr>
        <w:t>облигации.</w:t>
      </w:r>
    </w:p>
    <w:p w:rsidR="00734C4A" w:rsidRDefault="008041B5">
      <w:pPr>
        <w:pStyle w:val="a3"/>
        <w:ind w:right="14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w:t>
      </w:r>
      <w:r>
        <w:rPr>
          <w:spacing w:val="40"/>
        </w:rPr>
        <w:t xml:space="preserve"> </w:t>
      </w:r>
      <w:r>
        <w:t>прав</w:t>
      </w:r>
      <w:r>
        <w:rPr>
          <w:spacing w:val="40"/>
        </w:rPr>
        <w:t xml:space="preserve"> </w:t>
      </w:r>
      <w:r>
        <w:t>потребителя</w:t>
      </w:r>
      <w:r>
        <w:rPr>
          <w:spacing w:val="40"/>
        </w:rPr>
        <w:t xml:space="preserve"> </w:t>
      </w:r>
      <w:r>
        <w:t>финансовых услуг.</w:t>
      </w:r>
    </w:p>
    <w:p w:rsidR="00734C4A" w:rsidRDefault="008041B5">
      <w:pPr>
        <w:pStyle w:val="a3"/>
        <w:ind w:right="139"/>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734C4A" w:rsidRDefault="008041B5">
      <w:pPr>
        <w:pStyle w:val="a3"/>
        <w:ind w:right="14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w:t>
      </w:r>
      <w:r>
        <w:rPr>
          <w:spacing w:val="-3"/>
        </w:rPr>
        <w:t xml:space="preserve"> </w:t>
      </w:r>
      <w:r>
        <w:t>политика</w:t>
      </w:r>
      <w:r>
        <w:rPr>
          <w:spacing w:val="-3"/>
        </w:rPr>
        <w:t xml:space="preserve"> </w:t>
      </w:r>
      <w:r>
        <w:t>Российской</w:t>
      </w:r>
      <w:r>
        <w:rPr>
          <w:spacing w:val="-4"/>
        </w:rPr>
        <w:t xml:space="preserve"> </w:t>
      </w:r>
      <w:r>
        <w:t>Федерации.</w:t>
      </w:r>
      <w:r>
        <w:rPr>
          <w:spacing w:val="-2"/>
        </w:rPr>
        <w:t xml:space="preserve"> </w:t>
      </w:r>
      <w:r>
        <w:t>Государственная</w:t>
      </w:r>
      <w:r>
        <w:rPr>
          <w:spacing w:val="-3"/>
        </w:rPr>
        <w:t xml:space="preserve"> </w:t>
      </w:r>
      <w:r>
        <w:t>политика</w:t>
      </w:r>
      <w:r>
        <w:rPr>
          <w:spacing w:val="-3"/>
        </w:rPr>
        <w:t xml:space="preserve"> </w:t>
      </w:r>
      <w:r>
        <w:t>по</w:t>
      </w:r>
      <w:r>
        <w:rPr>
          <w:spacing w:val="-4"/>
        </w:rPr>
        <w:t xml:space="preserve"> </w:t>
      </w:r>
      <w:r>
        <w:t xml:space="preserve">развитию </w:t>
      </w:r>
      <w:r>
        <w:rPr>
          <w:spacing w:val="-2"/>
        </w:rPr>
        <w:t>конкуренции.</w:t>
      </w:r>
    </w:p>
    <w:p w:rsidR="00734C4A" w:rsidRDefault="008041B5">
      <w:pPr>
        <w:pStyle w:val="a3"/>
        <w:spacing w:before="314" w:line="322" w:lineRule="exact"/>
        <w:ind w:left="852" w:firstLine="0"/>
        <w:jc w:val="left"/>
      </w:pPr>
      <w:r>
        <w:t>Человек</w:t>
      </w:r>
      <w:r>
        <w:rPr>
          <w:spacing w:val="-6"/>
        </w:rPr>
        <w:t xml:space="preserve"> </w:t>
      </w:r>
      <w:r>
        <w:t>в</w:t>
      </w:r>
      <w:r>
        <w:rPr>
          <w:spacing w:val="-6"/>
        </w:rPr>
        <w:t xml:space="preserve"> </w:t>
      </w:r>
      <w:r>
        <w:t>мире</w:t>
      </w:r>
      <w:r>
        <w:rPr>
          <w:spacing w:val="-5"/>
        </w:rPr>
        <w:t xml:space="preserve"> </w:t>
      </w:r>
      <w:r>
        <w:rPr>
          <w:spacing w:val="-2"/>
        </w:rPr>
        <w:t>культуры</w:t>
      </w:r>
    </w:p>
    <w:p w:rsidR="00734C4A" w:rsidRDefault="008041B5">
      <w:pPr>
        <w:pStyle w:val="a3"/>
        <w:tabs>
          <w:tab w:val="left" w:pos="2266"/>
          <w:tab w:val="left" w:pos="2735"/>
          <w:tab w:val="left" w:pos="4610"/>
          <w:tab w:val="left" w:pos="4984"/>
          <w:tab w:val="left" w:pos="6102"/>
          <w:tab w:val="left" w:pos="7349"/>
          <w:tab w:val="left" w:pos="8702"/>
          <w:tab w:val="left" w:pos="10059"/>
        </w:tabs>
        <w:ind w:right="148"/>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w:t>
      </w:r>
      <w:r>
        <w:rPr>
          <w:spacing w:val="40"/>
        </w:rPr>
        <w:t xml:space="preserve"> </w:t>
      </w:r>
      <w:r>
        <w:t>культура.</w:t>
      </w:r>
    </w:p>
    <w:p w:rsidR="00734C4A" w:rsidRDefault="008041B5">
      <w:pPr>
        <w:pStyle w:val="a3"/>
        <w:jc w:val="left"/>
      </w:pPr>
      <w:r>
        <w:t>Наука.</w:t>
      </w:r>
      <w:r>
        <w:rPr>
          <w:spacing w:val="-11"/>
        </w:rPr>
        <w:t xml:space="preserve"> </w:t>
      </w:r>
      <w:r>
        <w:t>Естественные</w:t>
      </w:r>
      <w:r>
        <w:rPr>
          <w:spacing w:val="-6"/>
        </w:rPr>
        <w:t xml:space="preserve"> </w:t>
      </w:r>
      <w:r>
        <w:t>и</w:t>
      </w:r>
      <w:r>
        <w:rPr>
          <w:spacing w:val="-14"/>
        </w:rPr>
        <w:t xml:space="preserve"> </w:t>
      </w:r>
      <w:r>
        <w:t>социально-гуманитарные</w:t>
      </w:r>
      <w:r>
        <w:rPr>
          <w:spacing w:val="-11"/>
        </w:rPr>
        <w:t xml:space="preserve"> </w:t>
      </w:r>
      <w:r>
        <w:t>науки.</w:t>
      </w:r>
      <w:r>
        <w:rPr>
          <w:spacing w:val="-12"/>
        </w:rPr>
        <w:t xml:space="preserve"> </w:t>
      </w:r>
      <w:r>
        <w:t xml:space="preserve">Роль науки в развитии </w:t>
      </w:r>
      <w:r>
        <w:rPr>
          <w:spacing w:val="-2"/>
        </w:rPr>
        <w:t>общества.</w:t>
      </w:r>
    </w:p>
    <w:p w:rsidR="00734C4A" w:rsidRDefault="008041B5">
      <w:pPr>
        <w:pStyle w:val="a3"/>
        <w:tabs>
          <w:tab w:val="left" w:pos="2736"/>
          <w:tab w:val="left" w:pos="4430"/>
          <w:tab w:val="left" w:pos="4857"/>
          <w:tab w:val="left" w:pos="6803"/>
          <w:tab w:val="left" w:pos="8443"/>
          <w:tab w:val="left" w:pos="10199"/>
        </w:tabs>
        <w:ind w:right="149"/>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734C4A" w:rsidRDefault="008041B5">
      <w:pPr>
        <w:pStyle w:val="a3"/>
        <w:spacing w:line="321" w:lineRule="exact"/>
        <w:ind w:left="852" w:firstLine="0"/>
        <w:jc w:val="left"/>
      </w:pPr>
      <w:r>
        <w:t>Политика</w:t>
      </w:r>
      <w:r>
        <w:rPr>
          <w:spacing w:val="-7"/>
        </w:rPr>
        <w:t xml:space="preserve"> </w:t>
      </w:r>
      <w:r>
        <w:t>в</w:t>
      </w:r>
      <w:r>
        <w:rPr>
          <w:spacing w:val="-8"/>
        </w:rPr>
        <w:t xml:space="preserve"> </w:t>
      </w:r>
      <w:r>
        <w:t>сфере</w:t>
      </w:r>
      <w:r>
        <w:rPr>
          <w:spacing w:val="-7"/>
        </w:rPr>
        <w:t xml:space="preserve"> </w:t>
      </w:r>
      <w:r>
        <w:t>культуры</w:t>
      </w:r>
      <w:r>
        <w:rPr>
          <w:spacing w:val="-7"/>
        </w:rPr>
        <w:t xml:space="preserve"> </w:t>
      </w:r>
      <w:r>
        <w:t>и</w:t>
      </w:r>
      <w:r>
        <w:rPr>
          <w:spacing w:val="-8"/>
        </w:rPr>
        <w:t xml:space="preserve"> </w:t>
      </w:r>
      <w:r>
        <w:t>образования</w:t>
      </w:r>
      <w:r>
        <w:rPr>
          <w:spacing w:val="-7"/>
        </w:rPr>
        <w:t xml:space="preserve"> </w:t>
      </w:r>
      <w:r>
        <w:t>в</w:t>
      </w:r>
      <w:r>
        <w:rPr>
          <w:spacing w:val="-8"/>
        </w:rPr>
        <w:t xml:space="preserve"> </w:t>
      </w:r>
      <w:r>
        <w:t>Российской</w:t>
      </w:r>
      <w:r>
        <w:rPr>
          <w:spacing w:val="-7"/>
        </w:rPr>
        <w:t xml:space="preserve"> </w:t>
      </w:r>
      <w:r>
        <w:rPr>
          <w:spacing w:val="-2"/>
        </w:rPr>
        <w:t>Федерации.</w:t>
      </w:r>
    </w:p>
    <w:p w:rsidR="00734C4A" w:rsidRDefault="008041B5">
      <w:pPr>
        <w:pStyle w:val="a3"/>
        <w:ind w:right="142"/>
      </w:pPr>
      <w:r>
        <w:t>Понятие религии. Роль религии в жизни человека и общества. Свобода</w:t>
      </w:r>
      <w:r>
        <w:rPr>
          <w:spacing w:val="40"/>
        </w:rPr>
        <w:t xml:space="preserve"> </w:t>
      </w:r>
      <w:r>
        <w:t>совести и свобода вероисповедания. Национальные и мировые религии. Религии и религиозные объединения</w:t>
      </w:r>
      <w:r>
        <w:rPr>
          <w:spacing w:val="40"/>
        </w:rPr>
        <w:t xml:space="preserve">  </w:t>
      </w:r>
      <w:r>
        <w:t>в</w:t>
      </w:r>
      <w:r>
        <w:rPr>
          <w:spacing w:val="40"/>
        </w:rPr>
        <w:t xml:space="preserve"> </w:t>
      </w:r>
      <w:r>
        <w:t>Российской Федерации.</w:t>
      </w:r>
    </w:p>
    <w:p w:rsidR="00734C4A" w:rsidRDefault="008041B5">
      <w:pPr>
        <w:pStyle w:val="a3"/>
        <w:spacing w:before="2"/>
        <w:ind w:right="142"/>
      </w:pPr>
      <w:r>
        <w:t xml:space="preserve">Что такое искусство. Виды искусств. Роль искусства в жизни человека и </w:t>
      </w:r>
      <w:r>
        <w:rPr>
          <w:spacing w:val="-2"/>
        </w:rPr>
        <w:t>общества.</w:t>
      </w:r>
    </w:p>
    <w:p w:rsidR="00734C4A" w:rsidRDefault="008041B5">
      <w:pPr>
        <w:pStyle w:val="a3"/>
        <w:spacing w:line="321" w:lineRule="exact"/>
        <w:ind w:left="852" w:firstLine="0"/>
      </w:pPr>
      <w:r>
        <w:t>Роль</w:t>
      </w:r>
      <w:r>
        <w:rPr>
          <w:spacing w:val="24"/>
        </w:rPr>
        <w:t xml:space="preserve">  </w:t>
      </w:r>
      <w:r>
        <w:t>информации</w:t>
      </w:r>
      <w:r>
        <w:rPr>
          <w:spacing w:val="25"/>
        </w:rPr>
        <w:t xml:space="preserve">  </w:t>
      </w:r>
      <w:r>
        <w:t>и</w:t>
      </w:r>
      <w:r>
        <w:rPr>
          <w:spacing w:val="26"/>
        </w:rPr>
        <w:t xml:space="preserve">  </w:t>
      </w:r>
      <w:r>
        <w:t>информационных</w:t>
      </w:r>
      <w:r>
        <w:rPr>
          <w:spacing w:val="23"/>
        </w:rPr>
        <w:t xml:space="preserve">  </w:t>
      </w:r>
      <w:r>
        <w:t>технологий</w:t>
      </w:r>
      <w:r>
        <w:rPr>
          <w:spacing w:val="25"/>
        </w:rPr>
        <w:t xml:space="preserve">  </w:t>
      </w:r>
      <w:r>
        <w:t>в</w:t>
      </w:r>
      <w:r>
        <w:rPr>
          <w:spacing w:val="25"/>
        </w:rPr>
        <w:t xml:space="preserve">  </w:t>
      </w:r>
      <w:r>
        <w:t>современном</w:t>
      </w:r>
      <w:r>
        <w:rPr>
          <w:spacing w:val="26"/>
        </w:rPr>
        <w:t xml:space="preserve">  </w:t>
      </w:r>
      <w:r>
        <w:rPr>
          <w:spacing w:val="-2"/>
        </w:rPr>
        <w:t>мире.</w:t>
      </w:r>
    </w:p>
    <w:p w:rsidR="00734C4A" w:rsidRDefault="00734C4A">
      <w:pPr>
        <w:pStyle w:val="a3"/>
        <w:spacing w:line="321" w:lineRule="exact"/>
        <w:sectPr w:rsidR="00734C4A">
          <w:pgSz w:w="11900" w:h="16840"/>
          <w:pgMar w:top="1360" w:right="425" w:bottom="700" w:left="992" w:header="0" w:footer="512" w:gutter="0"/>
          <w:cols w:space="720"/>
        </w:sectPr>
      </w:pPr>
    </w:p>
    <w:p w:rsidR="00734C4A" w:rsidRDefault="008041B5">
      <w:pPr>
        <w:pStyle w:val="a3"/>
        <w:tabs>
          <w:tab w:val="left" w:pos="1795"/>
        </w:tabs>
        <w:spacing w:before="67"/>
        <w:ind w:right="151" w:firstLine="0"/>
        <w:jc w:val="left"/>
      </w:pPr>
      <w:r>
        <w:lastRenderedPageBreak/>
        <w:t>Информационная</w:t>
      </w:r>
      <w:r>
        <w:rPr>
          <w:spacing w:val="38"/>
        </w:rPr>
        <w:t xml:space="preserve"> </w:t>
      </w:r>
      <w:r>
        <w:t>культура</w:t>
      </w:r>
      <w:r>
        <w:rPr>
          <w:spacing w:val="37"/>
        </w:rPr>
        <w:t xml:space="preserve"> </w:t>
      </w:r>
      <w:r>
        <w:t>и</w:t>
      </w:r>
      <w:r>
        <w:rPr>
          <w:spacing w:val="36"/>
        </w:rPr>
        <w:t xml:space="preserve"> </w:t>
      </w:r>
      <w:r>
        <w:t>информационная</w:t>
      </w:r>
      <w:r>
        <w:rPr>
          <w:spacing w:val="38"/>
        </w:rPr>
        <w:t xml:space="preserve"> </w:t>
      </w:r>
      <w:r>
        <w:t>безопасность.</w:t>
      </w:r>
      <w:r>
        <w:rPr>
          <w:spacing w:val="38"/>
        </w:rPr>
        <w:t xml:space="preserve"> </w:t>
      </w:r>
      <w:r>
        <w:t>Правила</w:t>
      </w:r>
      <w:r>
        <w:rPr>
          <w:spacing w:val="37"/>
        </w:rPr>
        <w:t xml:space="preserve"> </w:t>
      </w:r>
      <w:r>
        <w:t>безопасного поведения в</w:t>
      </w:r>
      <w:r>
        <w:tab/>
      </w:r>
      <w:r>
        <w:rPr>
          <w:spacing w:val="-2"/>
        </w:rPr>
        <w:t>Интернете.</w:t>
      </w:r>
    </w:p>
    <w:p w:rsidR="00734C4A" w:rsidRDefault="00734C4A">
      <w:pPr>
        <w:pStyle w:val="a3"/>
        <w:spacing w:before="4"/>
        <w:ind w:left="0" w:firstLine="0"/>
        <w:jc w:val="left"/>
      </w:pPr>
    </w:p>
    <w:p w:rsidR="00734C4A" w:rsidRDefault="008041B5">
      <w:pPr>
        <w:pStyle w:val="2"/>
      </w:pPr>
      <w:r>
        <w:t>9</w:t>
      </w:r>
      <w:r>
        <w:rPr>
          <w:spacing w:val="-1"/>
        </w:rPr>
        <w:t xml:space="preserve"> </w:t>
      </w:r>
      <w:r>
        <w:rPr>
          <w:spacing w:val="-4"/>
        </w:rPr>
        <w:t>КЛАСС</w:t>
      </w:r>
    </w:p>
    <w:p w:rsidR="00734C4A" w:rsidRDefault="008041B5">
      <w:pPr>
        <w:pStyle w:val="a3"/>
        <w:spacing w:line="322" w:lineRule="exact"/>
        <w:ind w:left="852" w:firstLine="0"/>
        <w:jc w:val="left"/>
      </w:pPr>
      <w:r>
        <w:t>Человек</w:t>
      </w:r>
      <w:r>
        <w:rPr>
          <w:spacing w:val="-10"/>
        </w:rPr>
        <w:t xml:space="preserve"> </w:t>
      </w:r>
      <w:r>
        <w:t>в</w:t>
      </w:r>
      <w:r>
        <w:rPr>
          <w:spacing w:val="-10"/>
        </w:rPr>
        <w:t xml:space="preserve"> </w:t>
      </w:r>
      <w:r>
        <w:t>политическом</w:t>
      </w:r>
      <w:r>
        <w:rPr>
          <w:spacing w:val="-8"/>
        </w:rPr>
        <w:t xml:space="preserve"> </w:t>
      </w:r>
      <w:r>
        <w:rPr>
          <w:spacing w:val="-2"/>
        </w:rPr>
        <w:t>измерении</w:t>
      </w:r>
    </w:p>
    <w:p w:rsidR="00734C4A" w:rsidRDefault="008041B5">
      <w:pPr>
        <w:pStyle w:val="a3"/>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 политическая</w:t>
      </w:r>
      <w:r>
        <w:rPr>
          <w:spacing w:val="40"/>
        </w:rPr>
        <w:t xml:space="preserve"> </w:t>
      </w:r>
      <w:r>
        <w:t>организация общества. Признаки государства. Внутренняя и внешняя</w:t>
      </w:r>
      <w:r>
        <w:rPr>
          <w:spacing w:val="80"/>
        </w:rPr>
        <w:t xml:space="preserve"> </w:t>
      </w:r>
      <w:r>
        <w:t>политика.</w:t>
      </w:r>
    </w:p>
    <w:p w:rsidR="00734C4A" w:rsidRDefault="008041B5">
      <w:pPr>
        <w:pStyle w:val="a3"/>
        <w:spacing w:line="321" w:lineRule="exact"/>
        <w:ind w:left="852" w:firstLine="0"/>
        <w:jc w:val="left"/>
      </w:pPr>
      <w:r>
        <w:t>Форма</w:t>
      </w:r>
      <w:r>
        <w:rPr>
          <w:spacing w:val="50"/>
        </w:rPr>
        <w:t xml:space="preserve"> </w:t>
      </w:r>
      <w:r>
        <w:t>государства.</w:t>
      </w:r>
      <w:r>
        <w:rPr>
          <w:spacing w:val="52"/>
        </w:rPr>
        <w:t xml:space="preserve"> </w:t>
      </w:r>
      <w:r>
        <w:t>Монархия</w:t>
      </w:r>
      <w:r>
        <w:rPr>
          <w:spacing w:val="51"/>
        </w:rPr>
        <w:t xml:space="preserve"> </w:t>
      </w:r>
      <w:r>
        <w:t>и</w:t>
      </w:r>
      <w:r>
        <w:rPr>
          <w:spacing w:val="50"/>
        </w:rPr>
        <w:t xml:space="preserve"> </w:t>
      </w:r>
      <w:r>
        <w:t>республика</w:t>
      </w:r>
      <w:r>
        <w:rPr>
          <w:spacing w:val="57"/>
        </w:rPr>
        <w:t xml:space="preserve"> </w:t>
      </w:r>
      <w:r>
        <w:t>–</w:t>
      </w:r>
      <w:r>
        <w:rPr>
          <w:spacing w:val="51"/>
        </w:rPr>
        <w:t xml:space="preserve"> </w:t>
      </w:r>
      <w:r>
        <w:t>основные</w:t>
      </w:r>
      <w:r>
        <w:rPr>
          <w:spacing w:val="51"/>
        </w:rPr>
        <w:t xml:space="preserve"> </w:t>
      </w:r>
      <w:r>
        <w:t>формы</w:t>
      </w:r>
      <w:r>
        <w:rPr>
          <w:spacing w:val="50"/>
        </w:rPr>
        <w:t xml:space="preserve"> </w:t>
      </w:r>
      <w:r>
        <w:rPr>
          <w:spacing w:val="-2"/>
        </w:rPr>
        <w:t>правления.</w:t>
      </w:r>
    </w:p>
    <w:p w:rsidR="00734C4A" w:rsidRDefault="008041B5">
      <w:pPr>
        <w:pStyle w:val="a3"/>
        <w:ind w:firstLine="0"/>
        <w:jc w:val="left"/>
      </w:pPr>
      <w:r>
        <w:t>Унитарное</w:t>
      </w:r>
      <w:r>
        <w:rPr>
          <w:spacing w:val="-16"/>
        </w:rPr>
        <w:t xml:space="preserve"> </w:t>
      </w:r>
      <w:r>
        <w:t>и</w:t>
      </w:r>
      <w:r>
        <w:rPr>
          <w:spacing w:val="-17"/>
        </w:rPr>
        <w:t xml:space="preserve"> </w:t>
      </w:r>
      <w:r>
        <w:t>федеративное</w:t>
      </w:r>
      <w:r>
        <w:rPr>
          <w:spacing w:val="-16"/>
        </w:rPr>
        <w:t xml:space="preserve"> </w:t>
      </w:r>
      <w:r>
        <w:t>государственнотерриториальное</w:t>
      </w:r>
      <w:r>
        <w:rPr>
          <w:spacing w:val="-12"/>
        </w:rPr>
        <w:t xml:space="preserve"> </w:t>
      </w:r>
      <w:r>
        <w:rPr>
          <w:spacing w:val="-2"/>
        </w:rPr>
        <w:t>устройство.</w:t>
      </w:r>
    </w:p>
    <w:p w:rsidR="00734C4A" w:rsidRDefault="008041B5">
      <w:pPr>
        <w:pStyle w:val="a3"/>
        <w:spacing w:line="322" w:lineRule="exact"/>
        <w:ind w:left="852" w:firstLine="0"/>
        <w:jc w:val="left"/>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rsidR="00734C4A" w:rsidRDefault="008041B5">
      <w:pPr>
        <w:pStyle w:val="a3"/>
        <w:jc w:val="left"/>
      </w:pPr>
      <w:r>
        <w:t xml:space="preserve">Демократия, демократические ценности. Правовое государство и гражданское </w:t>
      </w:r>
      <w:r>
        <w:rPr>
          <w:spacing w:val="-2"/>
        </w:rPr>
        <w:t>общество.</w:t>
      </w:r>
    </w:p>
    <w:p w:rsidR="00734C4A" w:rsidRDefault="008041B5">
      <w:pPr>
        <w:pStyle w:val="a3"/>
        <w:tabs>
          <w:tab w:val="left" w:pos="3267"/>
        </w:tabs>
        <w:ind w:right="154"/>
        <w:jc w:val="left"/>
      </w:pPr>
      <w:r>
        <w:t>Участие граждан в политике. Выборы, референдум. Политические партии, их роль в демократическом</w:t>
      </w:r>
      <w:r>
        <w:tab/>
      </w:r>
      <w:r>
        <w:rPr>
          <w:spacing w:val="-2"/>
        </w:rPr>
        <w:t>обществе.</w:t>
      </w:r>
    </w:p>
    <w:p w:rsidR="00734C4A" w:rsidRDefault="008041B5">
      <w:pPr>
        <w:pStyle w:val="a3"/>
        <w:ind w:left="852" w:right="4197" w:firstLine="0"/>
        <w:jc w:val="left"/>
      </w:pPr>
      <w:r>
        <w:t>Общественно-политические</w:t>
      </w:r>
      <w:r>
        <w:rPr>
          <w:spacing w:val="26"/>
        </w:rPr>
        <w:t xml:space="preserve"> </w:t>
      </w:r>
      <w:r>
        <w:t>организации. Гражданин и государство</w:t>
      </w:r>
    </w:p>
    <w:p w:rsidR="00734C4A" w:rsidRDefault="008041B5">
      <w:pPr>
        <w:pStyle w:val="a3"/>
        <w:ind w:right="13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34C4A" w:rsidRDefault="008041B5">
      <w:pPr>
        <w:pStyle w:val="a3"/>
        <w:spacing w:before="2"/>
        <w:ind w:right="142"/>
      </w:pPr>
      <w:r>
        <w:t>Законодательные, исполнительные и судебные органы государственной</w:t>
      </w:r>
      <w:r>
        <w:rPr>
          <w:spacing w:val="40"/>
        </w:rPr>
        <w:t xml:space="preserve"> </w:t>
      </w:r>
      <w:r>
        <w:t>власти в Российской Федерации. Президент – глава государства Российская Федерация.</w:t>
      </w:r>
      <w:r>
        <w:rPr>
          <w:spacing w:val="-2"/>
        </w:rPr>
        <w:t xml:space="preserve"> </w:t>
      </w:r>
      <w:r>
        <w:t>Федеральное</w:t>
      </w:r>
      <w:r>
        <w:rPr>
          <w:spacing w:val="-4"/>
        </w:rPr>
        <w:t xml:space="preserve"> </w:t>
      </w:r>
      <w:r>
        <w:t>Собрание</w:t>
      </w:r>
      <w:r>
        <w:rPr>
          <w:spacing w:val="-4"/>
        </w:rPr>
        <w:t xml:space="preserve"> </w:t>
      </w:r>
      <w:r>
        <w:t>Российской</w:t>
      </w:r>
      <w:r>
        <w:rPr>
          <w:spacing w:val="-5"/>
        </w:rPr>
        <w:t xml:space="preserve"> </w:t>
      </w:r>
      <w:r>
        <w:t>Федерации:</w:t>
      </w:r>
      <w:r>
        <w:rPr>
          <w:spacing w:val="-10"/>
        </w:rPr>
        <w:t xml:space="preserve"> </w:t>
      </w:r>
      <w:r>
        <w:t>Государственная</w:t>
      </w:r>
      <w:r>
        <w:rPr>
          <w:spacing w:val="-3"/>
        </w:rPr>
        <w:t xml:space="preserve"> </w:t>
      </w:r>
      <w:r>
        <w:t>Дума</w:t>
      </w:r>
      <w:r>
        <w:rPr>
          <w:spacing w:val="-4"/>
        </w:rPr>
        <w:t xml:space="preserve"> </w:t>
      </w:r>
      <w:r>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w:t>
      </w:r>
      <w:r>
        <w:rPr>
          <w:spacing w:val="80"/>
        </w:rPr>
        <w:t xml:space="preserve"> </w:t>
      </w:r>
      <w:r>
        <w:t>Федерации.</w:t>
      </w:r>
    </w:p>
    <w:p w:rsidR="00734C4A" w:rsidRDefault="008041B5">
      <w:pPr>
        <w:pStyle w:val="a3"/>
        <w:ind w:right="150"/>
      </w:pPr>
      <w:r>
        <w:t xml:space="preserve">Государственное управление. Противодействие коррупции в Российской </w:t>
      </w:r>
      <w:r>
        <w:rPr>
          <w:spacing w:val="-2"/>
        </w:rPr>
        <w:t>Федерации.</w:t>
      </w:r>
    </w:p>
    <w:p w:rsidR="00734C4A" w:rsidRDefault="008041B5">
      <w:pPr>
        <w:pStyle w:val="a3"/>
        <w:ind w:right="145"/>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w:t>
      </w:r>
      <w:r>
        <w:rPr>
          <w:spacing w:val="40"/>
        </w:rPr>
        <w:t xml:space="preserve"> </w:t>
      </w:r>
      <w:r>
        <w:t>Федерации.</w:t>
      </w:r>
    </w:p>
    <w:p w:rsidR="00734C4A" w:rsidRDefault="008041B5">
      <w:pPr>
        <w:pStyle w:val="a3"/>
        <w:spacing w:before="1" w:line="322" w:lineRule="exact"/>
        <w:ind w:left="852" w:firstLine="0"/>
      </w:pPr>
      <w:r>
        <w:t>Местное</w:t>
      </w:r>
      <w:r>
        <w:rPr>
          <w:spacing w:val="-10"/>
        </w:rPr>
        <w:t xml:space="preserve"> </w:t>
      </w:r>
      <w:r>
        <w:rPr>
          <w:spacing w:val="-2"/>
        </w:rPr>
        <w:t>самоуправление.</w:t>
      </w:r>
    </w:p>
    <w:p w:rsidR="00734C4A" w:rsidRDefault="008041B5">
      <w:pPr>
        <w:pStyle w:val="a3"/>
        <w:ind w:right="141"/>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34C4A" w:rsidRDefault="008041B5">
      <w:pPr>
        <w:pStyle w:val="a3"/>
        <w:spacing w:line="321" w:lineRule="exact"/>
        <w:ind w:left="852" w:firstLine="0"/>
      </w:pPr>
      <w:r>
        <w:t>Человек</w:t>
      </w:r>
      <w:r>
        <w:rPr>
          <w:spacing w:val="-8"/>
        </w:rPr>
        <w:t xml:space="preserve"> </w:t>
      </w:r>
      <w:r>
        <w:t>в</w:t>
      </w:r>
      <w:r>
        <w:rPr>
          <w:spacing w:val="-9"/>
        </w:rPr>
        <w:t xml:space="preserve"> </w:t>
      </w:r>
      <w:r>
        <w:t>системе</w:t>
      </w:r>
      <w:r>
        <w:rPr>
          <w:spacing w:val="-6"/>
        </w:rPr>
        <w:t xml:space="preserve"> </w:t>
      </w:r>
      <w:r>
        <w:t>социальных</w:t>
      </w:r>
      <w:r>
        <w:rPr>
          <w:spacing w:val="-11"/>
        </w:rPr>
        <w:t xml:space="preserve"> </w:t>
      </w:r>
      <w:r>
        <w:rPr>
          <w:spacing w:val="-2"/>
        </w:rPr>
        <w:t>отношений</w:t>
      </w:r>
    </w:p>
    <w:p w:rsidR="00734C4A" w:rsidRDefault="008041B5">
      <w:pPr>
        <w:pStyle w:val="a3"/>
        <w:ind w:right="152"/>
      </w:pPr>
      <w:r>
        <w:t xml:space="preserve">Социальная структура общества. Многообразие социальных общностей и </w:t>
      </w:r>
      <w:r>
        <w:rPr>
          <w:spacing w:val="-2"/>
        </w:rPr>
        <w:t>групп.</w:t>
      </w:r>
    </w:p>
    <w:p w:rsidR="00734C4A" w:rsidRDefault="008041B5">
      <w:pPr>
        <w:pStyle w:val="a3"/>
        <w:spacing w:line="321" w:lineRule="exact"/>
        <w:ind w:left="852" w:firstLine="0"/>
      </w:pPr>
      <w:r>
        <w:t>Социальная</w:t>
      </w:r>
      <w:r>
        <w:rPr>
          <w:spacing w:val="40"/>
        </w:rPr>
        <w:t xml:space="preserve"> </w:t>
      </w:r>
      <w:r>
        <w:rPr>
          <w:spacing w:val="-2"/>
        </w:rPr>
        <w:t>мобильность.</w:t>
      </w:r>
    </w:p>
    <w:p w:rsidR="00734C4A" w:rsidRDefault="008041B5">
      <w:pPr>
        <w:pStyle w:val="a3"/>
        <w:ind w:right="140"/>
      </w:pPr>
      <w:r>
        <w:t xml:space="preserve">Социальный статус человека в обществе. Социальные роли. Ролевой набор </w:t>
      </w:r>
      <w:r>
        <w:rPr>
          <w:spacing w:val="-2"/>
        </w:rPr>
        <w:t>подростка.</w:t>
      </w:r>
    </w:p>
    <w:p w:rsidR="00734C4A" w:rsidRDefault="008041B5">
      <w:pPr>
        <w:pStyle w:val="a3"/>
        <w:spacing w:before="4" w:line="322" w:lineRule="exact"/>
        <w:ind w:left="852" w:firstLine="0"/>
      </w:pPr>
      <w:r>
        <w:t>Социализация</w:t>
      </w:r>
      <w:r>
        <w:rPr>
          <w:spacing w:val="-14"/>
        </w:rPr>
        <w:t xml:space="preserve"> </w:t>
      </w:r>
      <w:r>
        <w:rPr>
          <w:spacing w:val="-2"/>
        </w:rPr>
        <w:t>личности.</w:t>
      </w:r>
    </w:p>
    <w:p w:rsidR="00734C4A" w:rsidRDefault="008041B5">
      <w:pPr>
        <w:pStyle w:val="a3"/>
        <w:spacing w:line="322" w:lineRule="exact"/>
        <w:ind w:left="852" w:firstLine="0"/>
      </w:pPr>
      <w:r>
        <w:t>Роль</w:t>
      </w:r>
      <w:r>
        <w:rPr>
          <w:spacing w:val="41"/>
        </w:rPr>
        <w:t xml:space="preserve"> </w:t>
      </w:r>
      <w:r>
        <w:t>семьи</w:t>
      </w:r>
      <w:r>
        <w:rPr>
          <w:spacing w:val="43"/>
        </w:rPr>
        <w:t xml:space="preserve"> </w:t>
      </w:r>
      <w:r>
        <w:t>в</w:t>
      </w:r>
      <w:r>
        <w:rPr>
          <w:spacing w:val="42"/>
        </w:rPr>
        <w:t xml:space="preserve"> </w:t>
      </w:r>
      <w:r>
        <w:t>социализации</w:t>
      </w:r>
      <w:r>
        <w:rPr>
          <w:spacing w:val="43"/>
        </w:rPr>
        <w:t xml:space="preserve"> </w:t>
      </w:r>
      <w:r>
        <w:t>личности.</w:t>
      </w:r>
      <w:r>
        <w:rPr>
          <w:spacing w:val="45"/>
        </w:rPr>
        <w:t xml:space="preserve"> </w:t>
      </w:r>
      <w:r>
        <w:t>Функции</w:t>
      </w:r>
      <w:r>
        <w:rPr>
          <w:spacing w:val="44"/>
        </w:rPr>
        <w:t xml:space="preserve"> </w:t>
      </w:r>
      <w:r>
        <w:t>семьи.</w:t>
      </w:r>
      <w:r>
        <w:rPr>
          <w:spacing w:val="45"/>
        </w:rPr>
        <w:t xml:space="preserve"> </w:t>
      </w:r>
      <w:r>
        <w:t>Семейные</w:t>
      </w:r>
      <w:r>
        <w:rPr>
          <w:spacing w:val="44"/>
        </w:rPr>
        <w:t xml:space="preserve"> </w:t>
      </w:r>
      <w:r>
        <w:rPr>
          <w:spacing w:val="-2"/>
        </w:rPr>
        <w:t>ценности.</w:t>
      </w:r>
    </w:p>
    <w:p w:rsidR="00734C4A" w:rsidRDefault="008041B5">
      <w:pPr>
        <w:pStyle w:val="a3"/>
        <w:ind w:firstLine="0"/>
      </w:pPr>
      <w:r>
        <w:t>Основные</w:t>
      </w:r>
      <w:r>
        <w:rPr>
          <w:spacing w:val="-8"/>
        </w:rPr>
        <w:t xml:space="preserve"> </w:t>
      </w:r>
      <w:r>
        <w:t>роли</w:t>
      </w:r>
      <w:r>
        <w:rPr>
          <w:spacing w:val="-9"/>
        </w:rPr>
        <w:t xml:space="preserve"> </w:t>
      </w:r>
      <w:r>
        <w:t>членов</w:t>
      </w:r>
      <w:r>
        <w:rPr>
          <w:spacing w:val="-11"/>
        </w:rPr>
        <w:t xml:space="preserve"> </w:t>
      </w:r>
      <w:r>
        <w:rPr>
          <w:spacing w:val="-2"/>
        </w:rPr>
        <w:t>семьи.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1291"/>
        </w:tabs>
        <w:spacing w:before="67"/>
        <w:ind w:right="140"/>
        <w:jc w:val="left"/>
      </w:pPr>
      <w:r>
        <w:lastRenderedPageBreak/>
        <w:t>Этнос</w:t>
      </w:r>
      <w:r>
        <w:rPr>
          <w:spacing w:val="33"/>
        </w:rPr>
        <w:t xml:space="preserve"> </w:t>
      </w:r>
      <w:r>
        <w:t>и</w:t>
      </w:r>
      <w:r>
        <w:rPr>
          <w:spacing w:val="31"/>
        </w:rPr>
        <w:t xml:space="preserve"> </w:t>
      </w:r>
      <w:r>
        <w:t>нация.</w:t>
      </w:r>
      <w:r>
        <w:rPr>
          <w:spacing w:val="34"/>
        </w:rPr>
        <w:t xml:space="preserve"> </w:t>
      </w:r>
      <w:r>
        <w:t>Россия</w:t>
      </w:r>
      <w:r>
        <w:rPr>
          <w:spacing w:val="31"/>
        </w:rPr>
        <w:t xml:space="preserve"> </w:t>
      </w:r>
      <w:r>
        <w:t>–</w:t>
      </w:r>
      <w:r>
        <w:rPr>
          <w:spacing w:val="32"/>
        </w:rPr>
        <w:t xml:space="preserve"> </w:t>
      </w:r>
      <w:r>
        <w:t>многонациональное</w:t>
      </w:r>
      <w:r>
        <w:rPr>
          <w:spacing w:val="33"/>
        </w:rPr>
        <w:t xml:space="preserve"> </w:t>
      </w:r>
      <w:r>
        <w:t>государство.</w:t>
      </w:r>
      <w:r>
        <w:rPr>
          <w:spacing w:val="34"/>
        </w:rPr>
        <w:t xml:space="preserve"> </w:t>
      </w:r>
      <w:r>
        <w:t>Этносы</w:t>
      </w:r>
      <w:r>
        <w:rPr>
          <w:spacing w:val="32"/>
        </w:rPr>
        <w:t xml:space="preserve"> </w:t>
      </w:r>
      <w:r>
        <w:t>и</w:t>
      </w:r>
      <w:r>
        <w:rPr>
          <w:spacing w:val="31"/>
        </w:rPr>
        <w:t xml:space="preserve"> </w:t>
      </w:r>
      <w:r>
        <w:t>нации</w:t>
      </w:r>
      <w:r>
        <w:rPr>
          <w:spacing w:val="31"/>
        </w:rPr>
        <w:t xml:space="preserve"> </w:t>
      </w:r>
      <w:r>
        <w:t xml:space="preserve">в </w:t>
      </w:r>
      <w:r>
        <w:rPr>
          <w:spacing w:val="-2"/>
        </w:rPr>
        <w:t>диалоге</w:t>
      </w:r>
      <w:r>
        <w:tab/>
      </w:r>
      <w:r>
        <w:rPr>
          <w:spacing w:val="-2"/>
        </w:rPr>
        <w:t>культур.</w:t>
      </w:r>
    </w:p>
    <w:p w:rsidR="00734C4A" w:rsidRDefault="008041B5">
      <w:pPr>
        <w:pStyle w:val="a3"/>
        <w:jc w:val="left"/>
      </w:pPr>
      <w:r>
        <w:t>Социальная</w:t>
      </w:r>
      <w:r>
        <w:rPr>
          <w:spacing w:val="40"/>
        </w:rPr>
        <w:t xml:space="preserve"> </w:t>
      </w:r>
      <w:r>
        <w:t>политика</w:t>
      </w:r>
      <w:r>
        <w:rPr>
          <w:spacing w:val="40"/>
        </w:rPr>
        <w:t xml:space="preserve"> </w:t>
      </w:r>
      <w:r>
        <w:t>Российского</w:t>
      </w:r>
      <w:r>
        <w:rPr>
          <w:spacing w:val="40"/>
        </w:rPr>
        <w:t xml:space="preserve"> </w:t>
      </w:r>
      <w:r>
        <w:t>государства.</w:t>
      </w:r>
      <w:r>
        <w:rPr>
          <w:spacing w:val="40"/>
        </w:rPr>
        <w:t xml:space="preserve"> </w:t>
      </w:r>
      <w:r>
        <w:t>Социальные</w:t>
      </w:r>
      <w:r>
        <w:rPr>
          <w:spacing w:val="40"/>
        </w:rPr>
        <w:t xml:space="preserve"> </w:t>
      </w:r>
      <w:r>
        <w:t>конфликты</w:t>
      </w:r>
      <w:r>
        <w:rPr>
          <w:spacing w:val="40"/>
        </w:rPr>
        <w:t xml:space="preserve"> </w:t>
      </w:r>
      <w:r>
        <w:t>и</w:t>
      </w:r>
      <w:r>
        <w:rPr>
          <w:spacing w:val="80"/>
        </w:rPr>
        <w:t xml:space="preserve"> </w:t>
      </w:r>
      <w:r>
        <w:t>пути их разрешения. Отклоняющееся</w:t>
      </w:r>
      <w:r>
        <w:rPr>
          <w:spacing w:val="-13"/>
        </w:rPr>
        <w:t xml:space="preserve"> </w:t>
      </w:r>
      <w:r>
        <w:t>поведение.</w:t>
      </w:r>
      <w:r>
        <w:rPr>
          <w:spacing w:val="-18"/>
        </w:rPr>
        <w:t xml:space="preserve"> </w:t>
      </w:r>
      <w:r>
        <w:t>Опасность</w:t>
      </w:r>
      <w:r>
        <w:rPr>
          <w:spacing w:val="-18"/>
        </w:rPr>
        <w:t xml:space="preserve"> </w:t>
      </w:r>
      <w:r>
        <w:t>наркомании</w:t>
      </w:r>
      <w:r>
        <w:rPr>
          <w:spacing w:val="-22"/>
        </w:rPr>
        <w:t xml:space="preserve"> </w:t>
      </w:r>
      <w:r>
        <w:t>иалкого-</w:t>
      </w:r>
    </w:p>
    <w:p w:rsidR="00734C4A" w:rsidRDefault="008041B5">
      <w:pPr>
        <w:pStyle w:val="a3"/>
        <w:tabs>
          <w:tab w:val="left" w:pos="1754"/>
          <w:tab w:val="left" w:pos="2369"/>
          <w:tab w:val="left" w:pos="3637"/>
          <w:tab w:val="left" w:pos="3987"/>
          <w:tab w:val="left" w:pos="5394"/>
          <w:tab w:val="left" w:pos="7339"/>
          <w:tab w:val="left" w:pos="8938"/>
        </w:tabs>
        <w:spacing w:before="4"/>
        <w:ind w:right="140"/>
        <w:jc w:val="left"/>
      </w:pPr>
      <w:r>
        <w:rPr>
          <w:spacing w:val="-2"/>
        </w:rPr>
        <w:t>лизма</w:t>
      </w:r>
      <w:r>
        <w:tab/>
      </w:r>
      <w:r>
        <w:rPr>
          <w:spacing w:val="-4"/>
        </w:rPr>
        <w:t>для</w:t>
      </w:r>
      <w:r>
        <w:tab/>
      </w:r>
      <w:r>
        <w:rPr>
          <w:spacing w:val="-2"/>
        </w:rPr>
        <w:t>человека</w:t>
      </w:r>
      <w:r>
        <w:tab/>
      </w:r>
      <w:r>
        <w:rPr>
          <w:spacing w:val="-10"/>
        </w:rPr>
        <w:t>и</w:t>
      </w:r>
      <w:r>
        <w:tab/>
      </w:r>
      <w:r>
        <w:rPr>
          <w:spacing w:val="-2"/>
        </w:rPr>
        <w:t>общества.</w:t>
      </w:r>
      <w:r>
        <w:tab/>
      </w:r>
      <w:r>
        <w:rPr>
          <w:spacing w:val="-2"/>
        </w:rPr>
        <w:t>Профилактика</w:t>
      </w:r>
      <w:r>
        <w:tab/>
      </w:r>
      <w:r>
        <w:rPr>
          <w:spacing w:val="-2"/>
        </w:rPr>
        <w:t>негативных</w:t>
      </w:r>
      <w:r>
        <w:tab/>
      </w:r>
      <w:r>
        <w:rPr>
          <w:spacing w:val="-2"/>
        </w:rPr>
        <w:t xml:space="preserve">отклонений </w:t>
      </w:r>
      <w:r>
        <w:t>поведения. Социальная и личная значимость здорового образа жизни.</w:t>
      </w:r>
    </w:p>
    <w:p w:rsidR="00734C4A" w:rsidRDefault="008041B5">
      <w:pPr>
        <w:pStyle w:val="a3"/>
        <w:spacing w:line="321" w:lineRule="exact"/>
        <w:ind w:left="852" w:firstLine="0"/>
        <w:jc w:val="left"/>
      </w:pPr>
      <w:r>
        <w:t>Человек</w:t>
      </w:r>
      <w:r>
        <w:rPr>
          <w:spacing w:val="-9"/>
        </w:rPr>
        <w:t xml:space="preserve"> </w:t>
      </w:r>
      <w:r>
        <w:t>в</w:t>
      </w:r>
      <w:r>
        <w:rPr>
          <w:spacing w:val="-8"/>
        </w:rPr>
        <w:t xml:space="preserve"> </w:t>
      </w:r>
      <w:r>
        <w:t>современном</w:t>
      </w:r>
      <w:r>
        <w:rPr>
          <w:spacing w:val="-7"/>
        </w:rPr>
        <w:t xml:space="preserve"> </w:t>
      </w:r>
      <w:r>
        <w:t>изменяющемся</w:t>
      </w:r>
      <w:r>
        <w:rPr>
          <w:spacing w:val="52"/>
        </w:rPr>
        <w:t xml:space="preserve"> </w:t>
      </w:r>
      <w:r>
        <w:rPr>
          <w:spacing w:val="-4"/>
        </w:rPr>
        <w:t>мире</w:t>
      </w:r>
    </w:p>
    <w:p w:rsidR="00734C4A" w:rsidRDefault="008041B5">
      <w:pPr>
        <w:pStyle w:val="a3"/>
        <w:ind w:right="144"/>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w:t>
      </w:r>
      <w:r>
        <w:rPr>
          <w:spacing w:val="40"/>
        </w:rPr>
        <w:t xml:space="preserve">  </w:t>
      </w:r>
      <w:r>
        <w:t>улучшения.</w:t>
      </w:r>
    </w:p>
    <w:p w:rsidR="00734C4A" w:rsidRDefault="008041B5">
      <w:pPr>
        <w:pStyle w:val="a3"/>
        <w:ind w:right="144"/>
      </w:pPr>
      <w:r>
        <w:t xml:space="preserve">Молодёжь – активный участник общественной жизни. Волонтёрское </w:t>
      </w:r>
      <w:r>
        <w:rPr>
          <w:spacing w:val="-2"/>
        </w:rPr>
        <w:t>движение.</w:t>
      </w:r>
    </w:p>
    <w:p w:rsidR="00734C4A" w:rsidRDefault="008041B5">
      <w:pPr>
        <w:pStyle w:val="a3"/>
        <w:spacing w:line="321" w:lineRule="exact"/>
        <w:ind w:left="852" w:firstLine="0"/>
      </w:pPr>
      <w:r>
        <w:t>Профессии</w:t>
      </w:r>
      <w:r>
        <w:rPr>
          <w:spacing w:val="-9"/>
        </w:rPr>
        <w:t xml:space="preserve"> </w:t>
      </w:r>
      <w:r>
        <w:t>настоящего</w:t>
      </w:r>
      <w:r>
        <w:rPr>
          <w:spacing w:val="-8"/>
        </w:rPr>
        <w:t xml:space="preserve"> </w:t>
      </w:r>
      <w:r>
        <w:t>и</w:t>
      </w:r>
      <w:r>
        <w:rPr>
          <w:spacing w:val="-9"/>
        </w:rPr>
        <w:t xml:space="preserve"> </w:t>
      </w:r>
      <w:r>
        <w:t>будущего.</w:t>
      </w:r>
      <w:r>
        <w:rPr>
          <w:spacing w:val="-6"/>
        </w:rPr>
        <w:t xml:space="preserve"> </w:t>
      </w:r>
      <w:r>
        <w:t>Непрерывное</w:t>
      </w:r>
      <w:r>
        <w:rPr>
          <w:spacing w:val="-7"/>
        </w:rPr>
        <w:t xml:space="preserve"> </w:t>
      </w:r>
      <w:r>
        <w:t>образование</w:t>
      </w:r>
      <w:r>
        <w:rPr>
          <w:spacing w:val="55"/>
        </w:rPr>
        <w:t xml:space="preserve"> </w:t>
      </w:r>
      <w:r>
        <w:t>и</w:t>
      </w:r>
      <w:r>
        <w:rPr>
          <w:spacing w:val="-9"/>
        </w:rPr>
        <w:t xml:space="preserve"> </w:t>
      </w:r>
      <w:r>
        <w:rPr>
          <w:spacing w:val="-2"/>
        </w:rPr>
        <w:t>карьера.</w:t>
      </w:r>
    </w:p>
    <w:p w:rsidR="00734C4A" w:rsidRDefault="008041B5">
      <w:pPr>
        <w:pStyle w:val="a3"/>
        <w:ind w:right="147"/>
      </w:pPr>
      <w:r>
        <w:t>Здоровый образ жизни. Социальная и личная значимость здорового образа жизни. Мода и спорт.</w:t>
      </w:r>
    </w:p>
    <w:p w:rsidR="00734C4A" w:rsidRDefault="008041B5">
      <w:pPr>
        <w:pStyle w:val="a3"/>
        <w:spacing w:line="322" w:lineRule="exact"/>
        <w:ind w:left="852" w:firstLine="0"/>
      </w:pPr>
      <w:r>
        <w:t>Современные</w:t>
      </w:r>
      <w:r>
        <w:rPr>
          <w:spacing w:val="43"/>
        </w:rPr>
        <w:t xml:space="preserve">  </w:t>
      </w:r>
      <w:r>
        <w:t>формы</w:t>
      </w:r>
      <w:r>
        <w:rPr>
          <w:spacing w:val="44"/>
        </w:rPr>
        <w:t xml:space="preserve">  </w:t>
      </w:r>
      <w:r>
        <w:t>связи</w:t>
      </w:r>
      <w:r>
        <w:rPr>
          <w:spacing w:val="43"/>
        </w:rPr>
        <w:t xml:space="preserve">  </w:t>
      </w:r>
      <w:r>
        <w:t>и</w:t>
      </w:r>
      <w:r>
        <w:rPr>
          <w:spacing w:val="44"/>
        </w:rPr>
        <w:t xml:space="preserve">  </w:t>
      </w:r>
      <w:r>
        <w:t>коммуникации:</w:t>
      </w:r>
      <w:r>
        <w:rPr>
          <w:spacing w:val="43"/>
        </w:rPr>
        <w:t xml:space="preserve">  </w:t>
      </w:r>
      <w:r>
        <w:t>как</w:t>
      </w:r>
      <w:r>
        <w:rPr>
          <w:spacing w:val="43"/>
        </w:rPr>
        <w:t xml:space="preserve">  </w:t>
      </w:r>
      <w:r>
        <w:t>они</w:t>
      </w:r>
      <w:r>
        <w:rPr>
          <w:spacing w:val="43"/>
        </w:rPr>
        <w:t xml:space="preserve">  </w:t>
      </w:r>
      <w:r>
        <w:t>изменили</w:t>
      </w:r>
      <w:r>
        <w:rPr>
          <w:spacing w:val="36"/>
        </w:rPr>
        <w:t xml:space="preserve">  </w:t>
      </w:r>
      <w:r>
        <w:rPr>
          <w:spacing w:val="-4"/>
        </w:rPr>
        <w:t>мир.</w:t>
      </w:r>
    </w:p>
    <w:p w:rsidR="00734C4A" w:rsidRDefault="008041B5">
      <w:pPr>
        <w:pStyle w:val="a3"/>
        <w:ind w:firstLine="0"/>
      </w:pPr>
      <w:r>
        <w:rPr>
          <w:spacing w:val="-2"/>
        </w:rPr>
        <w:t>Особенности</w:t>
      </w:r>
      <w:r>
        <w:rPr>
          <w:spacing w:val="-12"/>
        </w:rPr>
        <w:t xml:space="preserve"> </w:t>
      </w:r>
      <w:r>
        <w:rPr>
          <w:spacing w:val="-2"/>
        </w:rPr>
        <w:t>общения</w:t>
      </w:r>
      <w:r>
        <w:rPr>
          <w:spacing w:val="-11"/>
        </w:rPr>
        <w:t xml:space="preserve"> </w:t>
      </w:r>
      <w:r>
        <w:rPr>
          <w:spacing w:val="-2"/>
        </w:rPr>
        <w:t>в</w:t>
      </w:r>
      <w:r>
        <w:rPr>
          <w:spacing w:val="-16"/>
        </w:rPr>
        <w:t xml:space="preserve"> </w:t>
      </w:r>
      <w:r>
        <w:rPr>
          <w:spacing w:val="-2"/>
        </w:rPr>
        <w:t>виртуальном</w:t>
      </w:r>
      <w:r>
        <w:rPr>
          <w:spacing w:val="-10"/>
        </w:rPr>
        <w:t xml:space="preserve"> </w:t>
      </w:r>
      <w:r>
        <w:rPr>
          <w:spacing w:val="-2"/>
        </w:rPr>
        <w:t>пространстве.</w:t>
      </w:r>
    </w:p>
    <w:p w:rsidR="00734C4A" w:rsidRDefault="008041B5">
      <w:pPr>
        <w:pStyle w:val="a3"/>
        <w:spacing w:before="4"/>
        <w:ind w:left="852" w:firstLine="0"/>
      </w:pPr>
      <w:r>
        <w:t>Перспективы</w:t>
      </w:r>
      <w:r>
        <w:rPr>
          <w:spacing w:val="-14"/>
        </w:rPr>
        <w:t xml:space="preserve"> </w:t>
      </w:r>
      <w:r>
        <w:t>развития</w:t>
      </w:r>
      <w:r>
        <w:rPr>
          <w:spacing w:val="-13"/>
        </w:rPr>
        <w:t xml:space="preserve"> </w:t>
      </w:r>
      <w:r>
        <w:rPr>
          <w:spacing w:val="-2"/>
        </w:rPr>
        <w:t>общества.</w:t>
      </w:r>
    </w:p>
    <w:p w:rsidR="00734C4A" w:rsidRDefault="00734C4A">
      <w:pPr>
        <w:pStyle w:val="a3"/>
        <w:spacing w:before="3"/>
        <w:ind w:left="0" w:firstLine="0"/>
        <w:jc w:val="left"/>
      </w:pPr>
    </w:p>
    <w:p w:rsidR="00734C4A" w:rsidRDefault="008041B5">
      <w:pPr>
        <w:pStyle w:val="2"/>
        <w:spacing w:before="1"/>
        <w:jc w:val="both"/>
      </w:pPr>
      <w:r>
        <w:t>ПЛАНИРУЕМЫЕ</w:t>
      </w:r>
      <w:r>
        <w:rPr>
          <w:spacing w:val="-10"/>
        </w:rPr>
        <w:t xml:space="preserve"> </w:t>
      </w:r>
      <w:r>
        <w:t>РЕЗУЛЬТАТЫ</w:t>
      </w:r>
      <w:r>
        <w:rPr>
          <w:spacing w:val="-7"/>
        </w:rPr>
        <w:t xml:space="preserve"> </w:t>
      </w:r>
      <w:r>
        <w:t>ОСВОЕНИЯ</w:t>
      </w:r>
      <w:r>
        <w:rPr>
          <w:spacing w:val="-6"/>
        </w:rPr>
        <w:t xml:space="preserve"> </w:t>
      </w:r>
      <w:r>
        <w:t>УЧЕБНОГО</w:t>
      </w:r>
      <w:r>
        <w:rPr>
          <w:spacing w:val="-7"/>
        </w:rPr>
        <w:t xml:space="preserve"> </w:t>
      </w:r>
      <w:r>
        <w:rPr>
          <w:spacing w:val="-2"/>
        </w:rPr>
        <w:t>ПРЕДМЕТА</w:t>
      </w:r>
    </w:p>
    <w:p w:rsidR="00734C4A" w:rsidRDefault="008041B5">
      <w:pPr>
        <w:ind w:left="141" w:right="142"/>
        <w:jc w:val="both"/>
        <w:rPr>
          <w:b/>
          <w:sz w:val="28"/>
        </w:rPr>
      </w:pPr>
      <w:r>
        <w:rPr>
          <w:b/>
          <w:sz w:val="28"/>
        </w:rPr>
        <w:t xml:space="preserve">«ОБЩЕСТВОЗНАНИЕ» НА УРОВНЕ ОСНОВНОГО ОБЩЕГО </w:t>
      </w:r>
      <w:r>
        <w:rPr>
          <w:b/>
          <w:spacing w:val="-2"/>
          <w:sz w:val="28"/>
        </w:rPr>
        <w:t>ОБРАЗОВАНИЯ</w:t>
      </w:r>
    </w:p>
    <w:p w:rsidR="00734C4A" w:rsidRDefault="008041B5">
      <w:pPr>
        <w:pStyle w:val="a3"/>
        <w:ind w:right="146"/>
      </w:pPr>
      <w:r>
        <w:t>Личностные и метапредметные результаты представлены с учётом особенностей преподавания обществознания в основной школе.</w:t>
      </w:r>
    </w:p>
    <w:p w:rsidR="00734C4A" w:rsidRDefault="008041B5">
      <w:pPr>
        <w:pStyle w:val="a3"/>
        <w:ind w:right="134"/>
      </w:pPr>
      <w:r>
        <w:t>Планируемые предметные результаты и содержание учебного предмета распределены</w:t>
      </w:r>
      <w:r>
        <w:rPr>
          <w:spacing w:val="-18"/>
        </w:rPr>
        <w:t xml:space="preserve"> </w:t>
      </w:r>
      <w:r>
        <w:t>по</w:t>
      </w:r>
      <w:r>
        <w:rPr>
          <w:spacing w:val="-17"/>
        </w:rPr>
        <w:t xml:space="preserve"> </w:t>
      </w:r>
      <w:r>
        <w:t>годам</w:t>
      </w:r>
      <w:r>
        <w:rPr>
          <w:spacing w:val="-18"/>
        </w:rPr>
        <w:t xml:space="preserve"> </w:t>
      </w:r>
      <w:r>
        <w:t>обучения</w:t>
      </w:r>
      <w:r>
        <w:rPr>
          <w:spacing w:val="-17"/>
        </w:rPr>
        <w:t xml:space="preserve"> </w:t>
      </w:r>
      <w:r>
        <w:t>с</w:t>
      </w:r>
      <w:r>
        <w:rPr>
          <w:spacing w:val="-18"/>
        </w:rPr>
        <w:t xml:space="preserve"> </w:t>
      </w:r>
      <w:r>
        <w:t>учётом</w:t>
      </w:r>
      <w:r>
        <w:rPr>
          <w:spacing w:val="-17"/>
        </w:rPr>
        <w:t xml:space="preserve"> </w:t>
      </w:r>
      <w:r>
        <w:t>входящих</w:t>
      </w:r>
      <w:r>
        <w:rPr>
          <w:spacing w:val="-18"/>
        </w:rPr>
        <w:t xml:space="preserve"> </w:t>
      </w:r>
      <w:r>
        <w:t>в</w:t>
      </w:r>
      <w:r>
        <w:rPr>
          <w:spacing w:val="-14"/>
        </w:rPr>
        <w:t xml:space="preserve"> </w:t>
      </w:r>
      <w:r>
        <w:t>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w:t>
      </w:r>
      <w:r>
        <w:rPr>
          <w:spacing w:val="40"/>
        </w:rPr>
        <w:t xml:space="preserve"> </w:t>
      </w:r>
      <w:r>
        <w:t xml:space="preserve">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w:t>
      </w:r>
      <w:r>
        <w:rPr>
          <w:spacing w:val="-2"/>
        </w:rPr>
        <w:t>(разделов)</w:t>
      </w:r>
      <w:r>
        <w:rPr>
          <w:spacing w:val="-16"/>
        </w:rPr>
        <w:t xml:space="preserve"> </w:t>
      </w:r>
      <w:r>
        <w:rPr>
          <w:spacing w:val="-2"/>
        </w:rPr>
        <w:t>по</w:t>
      </w:r>
      <w:r>
        <w:rPr>
          <w:spacing w:val="-15"/>
        </w:rPr>
        <w:t xml:space="preserve"> </w:t>
      </w:r>
      <w:r>
        <w:rPr>
          <w:spacing w:val="-2"/>
        </w:rPr>
        <w:t>годам</w:t>
      </w:r>
      <w:r>
        <w:rPr>
          <w:spacing w:val="-16"/>
        </w:rPr>
        <w:t xml:space="preserve"> </w:t>
      </w:r>
      <w:r>
        <w:rPr>
          <w:spacing w:val="-2"/>
        </w:rPr>
        <w:t>обучения</w:t>
      </w:r>
      <w:r>
        <w:rPr>
          <w:spacing w:val="-15"/>
        </w:rPr>
        <w:t xml:space="preserve"> </w:t>
      </w:r>
      <w:r>
        <w:rPr>
          <w:spacing w:val="-2"/>
        </w:rPr>
        <w:t>является</w:t>
      </w:r>
      <w:r>
        <w:rPr>
          <w:spacing w:val="-16"/>
        </w:rPr>
        <w:t xml:space="preserve"> </w:t>
      </w:r>
      <w:r>
        <w:rPr>
          <w:spacing w:val="-2"/>
        </w:rPr>
        <w:t>одним</w:t>
      </w:r>
      <w:r>
        <w:rPr>
          <w:spacing w:val="-15"/>
        </w:rPr>
        <w:t xml:space="preserve"> </w:t>
      </w:r>
      <w:r>
        <w:rPr>
          <w:spacing w:val="-2"/>
        </w:rPr>
        <w:t>из</w:t>
      </w:r>
      <w:r>
        <w:rPr>
          <w:spacing w:val="-16"/>
        </w:rPr>
        <w:t xml:space="preserve"> </w:t>
      </w:r>
      <w:r>
        <w:rPr>
          <w:spacing w:val="-2"/>
        </w:rPr>
        <w:t>возможных.</w:t>
      </w:r>
      <w:r>
        <w:rPr>
          <w:spacing w:val="-15"/>
        </w:rPr>
        <w:t xml:space="preserve"> </w:t>
      </w:r>
      <w:r>
        <w:rPr>
          <w:spacing w:val="-2"/>
        </w:rPr>
        <w:t>Научным</w:t>
      </w:r>
      <w:r>
        <w:rPr>
          <w:spacing w:val="13"/>
        </w:rPr>
        <w:t xml:space="preserve"> </w:t>
      </w:r>
      <w:r>
        <w:rPr>
          <w:spacing w:val="-2"/>
        </w:rPr>
        <w:t>сообществом</w:t>
      </w:r>
      <w:r>
        <w:rPr>
          <w:spacing w:val="26"/>
        </w:rPr>
        <w:t xml:space="preserve"> </w:t>
      </w:r>
      <w:r>
        <w:rPr>
          <w:spacing w:val="-2"/>
        </w:rPr>
        <w:t xml:space="preserve">и </w:t>
      </w:r>
      <w:r>
        <w:t>представителями</w:t>
      </w:r>
      <w:r>
        <w:rPr>
          <w:spacing w:val="40"/>
        </w:rPr>
        <w:t xml:space="preserve"> </w:t>
      </w:r>
      <w:r>
        <w:t>высшей школы предлагается такое распределение содержания,</w:t>
      </w:r>
      <w:r>
        <w:rPr>
          <w:spacing w:val="40"/>
        </w:rPr>
        <w:t xml:space="preserve"> </w:t>
      </w:r>
      <w:r>
        <w:t>при</w:t>
      </w:r>
      <w:r>
        <w:rPr>
          <w:spacing w:val="36"/>
        </w:rPr>
        <w:t xml:space="preserve"> </w:t>
      </w:r>
      <w:r>
        <w:t>котором модуль</w:t>
      </w:r>
      <w:r>
        <w:rPr>
          <w:spacing w:val="-4"/>
        </w:rPr>
        <w:t xml:space="preserve"> </w:t>
      </w:r>
      <w:r>
        <w:t>(раздел) «Основы</w:t>
      </w:r>
      <w:r>
        <w:rPr>
          <w:spacing w:val="-4"/>
        </w:rPr>
        <w:t xml:space="preserve"> </w:t>
      </w:r>
      <w:r>
        <w:t>российского</w:t>
      </w:r>
      <w:r>
        <w:rPr>
          <w:spacing w:val="-3"/>
        </w:rPr>
        <w:t xml:space="preserve"> </w:t>
      </w:r>
      <w:r>
        <w:t>права»</w:t>
      </w:r>
      <w:r>
        <w:rPr>
          <w:spacing w:val="-8"/>
        </w:rPr>
        <w:t xml:space="preserve"> </w:t>
      </w:r>
      <w:r>
        <w:t>замыкает</w:t>
      </w:r>
      <w:r>
        <w:rPr>
          <w:spacing w:val="-5"/>
        </w:rPr>
        <w:t xml:space="preserve"> </w:t>
      </w:r>
      <w:r>
        <w:t>изучение курса в основной школе.</w:t>
      </w:r>
    </w:p>
    <w:p w:rsidR="00734C4A" w:rsidRDefault="008041B5">
      <w:pPr>
        <w:pStyle w:val="4"/>
      </w:pPr>
      <w:r>
        <w:t>Личностные</w:t>
      </w:r>
      <w:r>
        <w:rPr>
          <w:spacing w:val="-17"/>
        </w:rPr>
        <w:t xml:space="preserve"> </w:t>
      </w:r>
      <w:r>
        <w:rPr>
          <w:spacing w:val="-2"/>
        </w:rPr>
        <w:t>результаты</w:t>
      </w:r>
    </w:p>
    <w:p w:rsidR="00734C4A" w:rsidRDefault="008041B5">
      <w:pPr>
        <w:pStyle w:val="a3"/>
        <w:ind w:right="146"/>
      </w:pPr>
      <w:r>
        <w:t>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34C4A" w:rsidRDefault="008041B5">
      <w:pPr>
        <w:pStyle w:val="a3"/>
        <w:spacing w:line="242" w:lineRule="auto"/>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spacing w:line="316" w:lineRule="exact"/>
        <w:ind w:left="852"/>
        <w:jc w:val="both"/>
        <w:rPr>
          <w:sz w:val="28"/>
        </w:rPr>
      </w:pPr>
      <w:r>
        <w:rPr>
          <w:b/>
          <w:sz w:val="28"/>
        </w:rPr>
        <w:t>Личностные</w:t>
      </w:r>
      <w:r>
        <w:rPr>
          <w:b/>
          <w:spacing w:val="38"/>
          <w:sz w:val="28"/>
        </w:rPr>
        <w:t xml:space="preserve">  </w:t>
      </w:r>
      <w:r>
        <w:rPr>
          <w:b/>
          <w:sz w:val="28"/>
        </w:rPr>
        <w:t>результаты</w:t>
      </w:r>
      <w:r>
        <w:rPr>
          <w:b/>
          <w:spacing w:val="39"/>
          <w:sz w:val="28"/>
        </w:rPr>
        <w:t xml:space="preserve">  </w:t>
      </w:r>
      <w:r>
        <w:rPr>
          <w:sz w:val="28"/>
        </w:rPr>
        <w:t>освоения</w:t>
      </w:r>
      <w:r>
        <w:rPr>
          <w:spacing w:val="38"/>
          <w:sz w:val="28"/>
        </w:rPr>
        <w:t xml:space="preserve">  </w:t>
      </w:r>
      <w:r>
        <w:rPr>
          <w:sz w:val="28"/>
        </w:rPr>
        <w:t>Примерной</w:t>
      </w:r>
      <w:r>
        <w:rPr>
          <w:spacing w:val="38"/>
          <w:sz w:val="28"/>
        </w:rPr>
        <w:t xml:space="preserve">  </w:t>
      </w:r>
      <w:r>
        <w:rPr>
          <w:sz w:val="28"/>
        </w:rPr>
        <w:t>рабочей</w:t>
      </w:r>
      <w:r>
        <w:rPr>
          <w:spacing w:val="37"/>
          <w:sz w:val="28"/>
        </w:rPr>
        <w:t xml:space="preserve">  </w:t>
      </w:r>
      <w:r>
        <w:rPr>
          <w:sz w:val="28"/>
        </w:rPr>
        <w:t>программы</w:t>
      </w:r>
      <w:r>
        <w:rPr>
          <w:spacing w:val="38"/>
          <w:sz w:val="28"/>
        </w:rPr>
        <w:t xml:space="preserve">  </w:t>
      </w:r>
      <w:r>
        <w:rPr>
          <w:spacing w:val="-5"/>
          <w:sz w:val="28"/>
        </w:rPr>
        <w:t>по</w:t>
      </w:r>
    </w:p>
    <w:p w:rsidR="00734C4A" w:rsidRDefault="00734C4A">
      <w:pPr>
        <w:spacing w:line="316" w:lineRule="exact"/>
        <w:jc w:val="both"/>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обществознанию</w:t>
      </w:r>
      <w:r>
        <w:rPr>
          <w:spacing w:val="-10"/>
        </w:rPr>
        <w:t xml:space="preserve"> </w:t>
      </w:r>
      <w:r>
        <w:t>для</w:t>
      </w:r>
      <w:r>
        <w:rPr>
          <w:spacing w:val="-7"/>
        </w:rPr>
        <w:t xml:space="preserve"> </w:t>
      </w:r>
      <w:r>
        <w:t>основного</w:t>
      </w:r>
      <w:r>
        <w:rPr>
          <w:spacing w:val="-9"/>
        </w:rPr>
        <w:t xml:space="preserve"> </w:t>
      </w:r>
      <w:r>
        <w:t>общего</w:t>
      </w:r>
      <w:r>
        <w:rPr>
          <w:spacing w:val="-8"/>
        </w:rPr>
        <w:t xml:space="preserve"> </w:t>
      </w:r>
      <w:r>
        <w:t>образования</w:t>
      </w:r>
      <w:r>
        <w:rPr>
          <w:spacing w:val="-8"/>
        </w:rPr>
        <w:t xml:space="preserve"> </w:t>
      </w:r>
      <w:r>
        <w:t>(6–9</w:t>
      </w:r>
      <w:r>
        <w:rPr>
          <w:spacing w:val="-9"/>
        </w:rPr>
        <w:t xml:space="preserve"> </w:t>
      </w:r>
      <w:r>
        <w:rPr>
          <w:spacing w:val="-2"/>
        </w:rPr>
        <w:t>классы).</w:t>
      </w:r>
    </w:p>
    <w:p w:rsidR="00734C4A" w:rsidRDefault="008041B5">
      <w:pPr>
        <w:pStyle w:val="a3"/>
        <w:ind w:right="142"/>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w:t>
      </w:r>
      <w:r>
        <w:rPr>
          <w:spacing w:val="40"/>
        </w:rPr>
        <w:t xml:space="preserve"> </w:t>
      </w:r>
      <w:r>
        <w:t>с другими людьми, при принятии собственных решений. Они достигаются в единстве учебной и воспитательной деятельности в процессе</w:t>
      </w:r>
      <w:r>
        <w:rPr>
          <w:spacing w:val="40"/>
        </w:rPr>
        <w:t xml:space="preserve"> </w:t>
      </w:r>
      <w:r>
        <w:t>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w:t>
      </w:r>
      <w:r>
        <w:rPr>
          <w:spacing w:val="80"/>
        </w:rPr>
        <w:t xml:space="preserve">  </w:t>
      </w:r>
      <w:r>
        <w:t>части:</w:t>
      </w:r>
    </w:p>
    <w:p w:rsidR="00734C4A" w:rsidRDefault="008041B5">
      <w:pPr>
        <w:pStyle w:val="a3"/>
        <w:spacing w:before="3" w:line="322" w:lineRule="exact"/>
        <w:ind w:left="852" w:firstLine="0"/>
      </w:pPr>
      <w:r>
        <w:t>Гражданского</w:t>
      </w:r>
      <w:r>
        <w:rPr>
          <w:spacing w:val="56"/>
        </w:rPr>
        <w:t xml:space="preserve"> </w:t>
      </w:r>
      <w:r>
        <w:rPr>
          <w:spacing w:val="-2"/>
        </w:rPr>
        <w:t>воспитания:</w:t>
      </w:r>
    </w:p>
    <w:p w:rsidR="00734C4A" w:rsidRDefault="008041B5">
      <w:pPr>
        <w:pStyle w:val="a3"/>
        <w:ind w:right="14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7"/>
        </w:rPr>
        <w:t xml:space="preserve"> </w:t>
      </w:r>
      <w:r>
        <w:t>отношений</w:t>
      </w:r>
      <w:r>
        <w:rPr>
          <w:spacing w:val="-3"/>
        </w:rPr>
        <w:t xml:space="preserve"> </w:t>
      </w:r>
      <w:r>
        <w:t>в</w:t>
      </w:r>
      <w:r>
        <w:rPr>
          <w:spacing w:val="-5"/>
        </w:rPr>
        <w:t xml:space="preserve"> </w:t>
      </w:r>
      <w:r>
        <w:t>поликультурном</w:t>
      </w:r>
      <w:r>
        <w:rPr>
          <w:spacing w:val="-2"/>
        </w:rPr>
        <w:t xml:space="preserve"> </w:t>
      </w:r>
      <w:r>
        <w:t>и</w:t>
      </w:r>
      <w:r>
        <w:rPr>
          <w:spacing w:val="-3"/>
        </w:rPr>
        <w:t xml:space="preserve"> </w:t>
      </w:r>
      <w:r>
        <w:t>многоконфессиональном</w:t>
      </w:r>
      <w:r>
        <w:rPr>
          <w:spacing w:val="-2"/>
        </w:rPr>
        <w:t xml:space="preserve"> </w:t>
      </w:r>
      <w:r>
        <w:t>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w:t>
      </w:r>
      <w:r>
        <w:rPr>
          <w:spacing w:val="40"/>
        </w:rPr>
        <w:t xml:space="preserve"> </w:t>
      </w:r>
      <w:r>
        <w:t>в школьном самоуправлении; готовность к участию в гуманитарной деятельности (волонтёрство, помощь людям, нуждающимся</w:t>
      </w:r>
      <w:r>
        <w:rPr>
          <w:spacing w:val="40"/>
        </w:rPr>
        <w:t xml:space="preserve"> </w:t>
      </w:r>
      <w:r>
        <w:t>в ней).</w:t>
      </w:r>
    </w:p>
    <w:p w:rsidR="00734C4A" w:rsidRDefault="008041B5">
      <w:pPr>
        <w:pStyle w:val="a3"/>
        <w:spacing w:before="2" w:line="322" w:lineRule="exact"/>
        <w:ind w:left="852" w:firstLine="0"/>
      </w:pPr>
      <w:r>
        <w:t>Патриотического</w:t>
      </w:r>
      <w:r>
        <w:rPr>
          <w:spacing w:val="24"/>
        </w:rPr>
        <w:t xml:space="preserve">  </w:t>
      </w:r>
      <w:r>
        <w:rPr>
          <w:spacing w:val="-2"/>
        </w:rPr>
        <w:t>воспитания:</w:t>
      </w:r>
    </w:p>
    <w:p w:rsidR="00734C4A" w:rsidRDefault="008041B5">
      <w:pPr>
        <w:pStyle w:val="a3"/>
        <w:ind w:right="140"/>
      </w:pPr>
      <w:r>
        <w:t>осознание российской гражданской идентичности в поликультурном и многоконфессиональном</w:t>
      </w:r>
      <w:r>
        <w:rPr>
          <w:spacing w:val="-2"/>
        </w:rPr>
        <w:t xml:space="preserve"> </w:t>
      </w:r>
      <w:r>
        <w:t>обществе;</w:t>
      </w:r>
      <w:r>
        <w:rPr>
          <w:spacing w:val="-3"/>
        </w:rPr>
        <w:t xml:space="preserve"> </w:t>
      </w:r>
      <w:r>
        <w:t>проявление</w:t>
      </w:r>
      <w:r>
        <w:rPr>
          <w:spacing w:val="-2"/>
        </w:rPr>
        <w:t xml:space="preserve"> </w:t>
      </w:r>
      <w:r>
        <w:t>интереса</w:t>
      </w:r>
      <w:r>
        <w:rPr>
          <w:spacing w:val="-2"/>
        </w:rPr>
        <w:t xml:space="preserve"> </w:t>
      </w:r>
      <w:r>
        <w:t>к</w:t>
      </w:r>
      <w:r>
        <w:rPr>
          <w:spacing w:val="-3"/>
        </w:rPr>
        <w:t xml:space="preserve"> </w:t>
      </w:r>
      <w:r>
        <w:t>познанию</w:t>
      </w:r>
      <w:r>
        <w:rPr>
          <w:spacing w:val="-4"/>
        </w:rPr>
        <w:t xml:space="preserve"> </w:t>
      </w:r>
      <w:r>
        <w:t>родного</w:t>
      </w:r>
      <w:r>
        <w:rPr>
          <w:spacing w:val="-3"/>
        </w:rPr>
        <w:t xml:space="preserve"> </w:t>
      </w:r>
      <w:r>
        <w:t>языка, истории, культуры</w:t>
      </w:r>
      <w:r>
        <w:rPr>
          <w:spacing w:val="-1"/>
        </w:rPr>
        <w:t xml:space="preserve"> </w:t>
      </w:r>
      <w:r>
        <w:t>Российской</w:t>
      </w:r>
      <w:r>
        <w:rPr>
          <w:spacing w:val="-1"/>
        </w:rPr>
        <w:t xml:space="preserve"> </w:t>
      </w:r>
      <w:r>
        <w:t>Федерации, своего</w:t>
      </w:r>
      <w:r>
        <w:rPr>
          <w:spacing w:val="-1"/>
        </w:rPr>
        <w:t xml:space="preserve"> </w:t>
      </w:r>
      <w:r>
        <w:t>края,</w:t>
      </w:r>
      <w:r>
        <w:rPr>
          <w:spacing w:val="-3"/>
        </w:rPr>
        <w:t xml:space="preserve"> </w:t>
      </w:r>
      <w:r>
        <w:t>народов</w:t>
      </w:r>
      <w:r>
        <w:rPr>
          <w:spacing w:val="-3"/>
        </w:rPr>
        <w:t xml:space="preserve"> </w:t>
      </w:r>
      <w:r>
        <w:t>России;</w:t>
      </w:r>
      <w:r>
        <w:rPr>
          <w:spacing w:val="-2"/>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w:t>
      </w:r>
      <w:r>
        <w:rPr>
          <w:spacing w:val="40"/>
        </w:rPr>
        <w:t xml:space="preserve"> </w:t>
      </w:r>
      <w:r>
        <w:t>историческому,</w:t>
      </w:r>
      <w:r>
        <w:rPr>
          <w:spacing w:val="40"/>
        </w:rPr>
        <w:t xml:space="preserve"> </w:t>
      </w:r>
      <w:r>
        <w:t>природному наследию и памятникам, традициям разных народов, проживающих в родной</w:t>
      </w:r>
      <w:r>
        <w:rPr>
          <w:spacing w:val="40"/>
        </w:rPr>
        <w:t xml:space="preserve"> </w:t>
      </w:r>
      <w:r>
        <w:rPr>
          <w:spacing w:val="-2"/>
        </w:rPr>
        <w:t>стране.</w:t>
      </w:r>
    </w:p>
    <w:p w:rsidR="00734C4A" w:rsidRDefault="008041B5">
      <w:pPr>
        <w:pStyle w:val="a3"/>
        <w:spacing w:before="2" w:line="322" w:lineRule="exact"/>
        <w:ind w:left="852" w:firstLine="0"/>
      </w:pPr>
      <w:r>
        <w:t>Духовно-нравственного</w:t>
      </w:r>
      <w:r>
        <w:rPr>
          <w:spacing w:val="23"/>
        </w:rPr>
        <w:t xml:space="preserve">  </w:t>
      </w:r>
      <w:r>
        <w:rPr>
          <w:spacing w:val="-2"/>
        </w:rPr>
        <w:t>воспитания:</w:t>
      </w:r>
    </w:p>
    <w:p w:rsidR="00734C4A" w:rsidRDefault="008041B5">
      <w:pPr>
        <w:pStyle w:val="a3"/>
        <w:ind w:right="137"/>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r>
        <w:rPr>
          <w:spacing w:val="80"/>
        </w:rPr>
        <w:t xml:space="preserve"> </w:t>
      </w:r>
      <w:r>
        <w:t xml:space="preserve">и ответственность личности в условиях индивидуального и общественного </w:t>
      </w:r>
      <w:r>
        <w:rPr>
          <w:spacing w:val="-2"/>
        </w:rPr>
        <w:t>пространства.</w:t>
      </w:r>
    </w:p>
    <w:p w:rsidR="00734C4A" w:rsidRDefault="008041B5">
      <w:pPr>
        <w:pStyle w:val="a3"/>
        <w:spacing w:line="320" w:lineRule="exact"/>
        <w:ind w:left="852" w:firstLine="0"/>
      </w:pPr>
      <w:r>
        <w:t>Эстетического</w:t>
      </w:r>
      <w:r>
        <w:rPr>
          <w:spacing w:val="50"/>
        </w:rPr>
        <w:t xml:space="preserve"> </w:t>
      </w:r>
      <w:r>
        <w:rPr>
          <w:spacing w:val="-2"/>
        </w:rPr>
        <w:t>воспитания:</w:t>
      </w:r>
    </w:p>
    <w:p w:rsidR="00734C4A" w:rsidRDefault="008041B5">
      <w:pPr>
        <w:pStyle w:val="a3"/>
        <w:ind w:right="141"/>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Pr>
          <w:spacing w:val="-2"/>
        </w:rPr>
        <w:t>искусства.</w:t>
      </w:r>
    </w:p>
    <w:p w:rsidR="00734C4A" w:rsidRDefault="008041B5">
      <w:pPr>
        <w:pStyle w:val="a3"/>
        <w:spacing w:before="3"/>
        <w:ind w:left="852" w:firstLine="0"/>
      </w:pPr>
      <w:r>
        <w:t>Физического</w:t>
      </w:r>
      <w:r>
        <w:rPr>
          <w:spacing w:val="51"/>
          <w:w w:val="150"/>
        </w:rPr>
        <w:t xml:space="preserve">   </w:t>
      </w:r>
      <w:r>
        <w:t>воспитания,</w:t>
      </w:r>
      <w:r>
        <w:rPr>
          <w:spacing w:val="51"/>
          <w:w w:val="150"/>
        </w:rPr>
        <w:t xml:space="preserve">   </w:t>
      </w:r>
      <w:r>
        <w:t>формирования</w:t>
      </w:r>
      <w:r>
        <w:rPr>
          <w:spacing w:val="51"/>
          <w:w w:val="150"/>
        </w:rPr>
        <w:t xml:space="preserve">   </w:t>
      </w:r>
      <w:r>
        <w:t>культуры</w:t>
      </w:r>
      <w:r>
        <w:rPr>
          <w:spacing w:val="50"/>
          <w:w w:val="150"/>
        </w:rPr>
        <w:t xml:space="preserve">   </w:t>
      </w:r>
      <w:r>
        <w:t>здоровья</w:t>
      </w:r>
      <w:r>
        <w:rPr>
          <w:spacing w:val="51"/>
          <w:w w:val="150"/>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эмоционального</w:t>
      </w:r>
      <w:r>
        <w:rPr>
          <w:spacing w:val="54"/>
        </w:rPr>
        <w:t xml:space="preserve"> </w:t>
      </w:r>
      <w:r>
        <w:rPr>
          <w:spacing w:val="-2"/>
        </w:rPr>
        <w:t>благополучия:</w:t>
      </w:r>
    </w:p>
    <w:p w:rsidR="00734C4A" w:rsidRDefault="008041B5">
      <w:pPr>
        <w:pStyle w:val="a3"/>
        <w:ind w:right="139"/>
      </w:pPr>
      <w:r>
        <w:t>осознание ценности жизни; ответственное отношение к своему здоровью и установка на здоровый образ жизни &lt;...&gt;;</w:t>
      </w:r>
    </w:p>
    <w:p w:rsidR="00734C4A" w:rsidRDefault="008041B5">
      <w:pPr>
        <w:pStyle w:val="a3"/>
        <w:ind w:right="136"/>
      </w:pPr>
      <w:r>
        <w:rPr>
          <w:spacing w:val="-2"/>
        </w:rPr>
        <w:t>осознание</w:t>
      </w:r>
      <w:r>
        <w:rPr>
          <w:spacing w:val="-6"/>
        </w:rPr>
        <w:t xml:space="preserve"> </w:t>
      </w:r>
      <w:r>
        <w:rPr>
          <w:spacing w:val="-2"/>
        </w:rPr>
        <w:t>последствий</w:t>
      </w:r>
      <w:r>
        <w:rPr>
          <w:spacing w:val="-11"/>
        </w:rPr>
        <w:t xml:space="preserve"> </w:t>
      </w:r>
      <w:r>
        <w:rPr>
          <w:spacing w:val="-2"/>
        </w:rPr>
        <w:t>и</w:t>
      </w:r>
      <w:r>
        <w:rPr>
          <w:spacing w:val="-4"/>
        </w:rPr>
        <w:t xml:space="preserve"> </w:t>
      </w:r>
      <w:r>
        <w:rPr>
          <w:spacing w:val="-2"/>
        </w:rPr>
        <w:t>неприятие</w:t>
      </w:r>
      <w:r>
        <w:rPr>
          <w:spacing w:val="-7"/>
        </w:rPr>
        <w:t xml:space="preserve"> </w:t>
      </w:r>
      <w:r>
        <w:rPr>
          <w:spacing w:val="-2"/>
        </w:rPr>
        <w:t>вредных</w:t>
      </w:r>
      <w:r>
        <w:rPr>
          <w:spacing w:val="-12"/>
        </w:rPr>
        <w:t xml:space="preserve"> </w:t>
      </w:r>
      <w:r>
        <w:rPr>
          <w:spacing w:val="-2"/>
        </w:rPr>
        <w:t>привычек</w:t>
      </w:r>
      <w:r>
        <w:rPr>
          <w:spacing w:val="-9"/>
        </w:rPr>
        <w:t xml:space="preserve"> </w:t>
      </w:r>
      <w:r>
        <w:rPr>
          <w:spacing w:val="-2"/>
        </w:rPr>
        <w:t>(употребление</w:t>
      </w:r>
      <w:r>
        <w:rPr>
          <w:spacing w:val="-7"/>
        </w:rPr>
        <w:t xml:space="preserve"> </w:t>
      </w:r>
      <w:r>
        <w:rPr>
          <w:spacing w:val="-2"/>
        </w:rPr>
        <w:t xml:space="preserve">алкоголя, </w:t>
      </w:r>
      <w:r>
        <w:t>наркотиков, курение)</w:t>
      </w:r>
      <w:r>
        <w:rPr>
          <w:spacing w:val="-1"/>
        </w:rPr>
        <w:t xml:space="preserve"> </w:t>
      </w:r>
      <w:r>
        <w:t>и иных</w:t>
      </w:r>
      <w:r>
        <w:rPr>
          <w:spacing w:val="-4"/>
        </w:rPr>
        <w:t xml:space="preserve"> </w:t>
      </w:r>
      <w:r>
        <w:t>форм вреда</w:t>
      </w:r>
      <w:r>
        <w:rPr>
          <w:spacing w:val="-2"/>
        </w:rPr>
        <w:t xml:space="preserve"> </w:t>
      </w:r>
      <w:r>
        <w:t>для</w:t>
      </w:r>
      <w:r>
        <w:rPr>
          <w:spacing w:val="40"/>
        </w:rPr>
        <w:t xml:space="preserve"> </w:t>
      </w:r>
      <w:r>
        <w:t>физического</w:t>
      </w:r>
      <w:r>
        <w:rPr>
          <w:spacing w:val="-4"/>
        </w:rPr>
        <w:t xml:space="preserve"> </w:t>
      </w:r>
      <w:r>
        <w:t xml:space="preserve">и психического здоровья; соблюдение правил безопасности, в том числе навыки безопасного поведения в </w:t>
      </w:r>
      <w:r>
        <w:rPr>
          <w:spacing w:val="-2"/>
        </w:rPr>
        <w:t>интернет-среде;</w:t>
      </w:r>
    </w:p>
    <w:p w:rsidR="00734C4A" w:rsidRDefault="008041B5">
      <w:pPr>
        <w:pStyle w:val="a3"/>
        <w:spacing w:before="3"/>
        <w:ind w:right="14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34C4A" w:rsidRDefault="008041B5">
      <w:pPr>
        <w:pStyle w:val="a3"/>
        <w:ind w:right="138"/>
      </w:pPr>
      <w:r>
        <w:t xml:space="preserve">умение принимать себя и других, не осуждая; &lt;…&gt; сформированность навыков рефлексии, признание своего права на ошибку и такого же права другого </w:t>
      </w:r>
      <w:r>
        <w:rPr>
          <w:spacing w:val="-2"/>
        </w:rPr>
        <w:t>человека.</w:t>
      </w:r>
    </w:p>
    <w:p w:rsidR="00734C4A" w:rsidRDefault="008041B5">
      <w:pPr>
        <w:pStyle w:val="a3"/>
        <w:spacing w:line="321" w:lineRule="exact"/>
        <w:ind w:left="852" w:firstLine="0"/>
      </w:pPr>
      <w:r>
        <w:t>Трудового</w:t>
      </w:r>
      <w:r>
        <w:rPr>
          <w:spacing w:val="-13"/>
        </w:rPr>
        <w:t xml:space="preserve"> </w:t>
      </w:r>
      <w:r>
        <w:rPr>
          <w:spacing w:val="-2"/>
        </w:rPr>
        <w:t>воспитания:</w:t>
      </w:r>
    </w:p>
    <w:p w:rsidR="00734C4A" w:rsidRDefault="008041B5">
      <w:pPr>
        <w:pStyle w:val="a3"/>
        <w:ind w:right="135"/>
      </w:pPr>
      <w:r>
        <w:t>установка</w:t>
      </w:r>
      <w:r>
        <w:rPr>
          <w:spacing w:val="-2"/>
        </w:rPr>
        <w:t xml:space="preserve"> </w:t>
      </w:r>
      <w:r>
        <w:t>на</w:t>
      </w:r>
      <w:r>
        <w:rPr>
          <w:spacing w:val="-2"/>
        </w:rPr>
        <w:t xml:space="preserve"> </w:t>
      </w:r>
      <w:r>
        <w:t>активное участие</w:t>
      </w:r>
      <w:r>
        <w:rPr>
          <w:spacing w:val="-2"/>
        </w:rPr>
        <w:t xml:space="preserve"> </w:t>
      </w:r>
      <w:r>
        <w:t>в</w:t>
      </w:r>
      <w:r>
        <w:rPr>
          <w:spacing w:val="-4"/>
        </w:rPr>
        <w:t xml:space="preserve"> </w:t>
      </w:r>
      <w:r>
        <w:t>решении</w:t>
      </w:r>
      <w:r>
        <w:rPr>
          <w:spacing w:val="-3"/>
        </w:rPr>
        <w:t xml:space="preserve"> </w:t>
      </w:r>
      <w:r>
        <w:t>практических</w:t>
      </w:r>
      <w:r>
        <w:rPr>
          <w:spacing w:val="-6"/>
        </w:rPr>
        <w:t xml:space="preserve"> </w:t>
      </w:r>
      <w:r>
        <w:t>задач</w:t>
      </w:r>
      <w:r>
        <w:rPr>
          <w:spacing w:val="-3"/>
        </w:rPr>
        <w:t xml:space="preserve"> </w:t>
      </w:r>
      <w:r>
        <w:t>(в</w:t>
      </w:r>
      <w:r>
        <w:rPr>
          <w:spacing w:val="-4"/>
        </w:rPr>
        <w:t xml:space="preserve"> </w:t>
      </w:r>
      <w:r>
        <w:t>рамках</w:t>
      </w:r>
      <w:r>
        <w:rPr>
          <w:spacing w:val="-6"/>
        </w:rPr>
        <w:t xml:space="preserve"> </w:t>
      </w:r>
      <w:r>
        <w:t>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18"/>
        </w:rPr>
        <w:t xml:space="preserve"> </w:t>
      </w:r>
      <w:r>
        <w:t>изучению профессий и</w:t>
      </w:r>
      <w:r>
        <w:rPr>
          <w:spacing w:val="-8"/>
        </w:rPr>
        <w:t xml:space="preserve"> </w:t>
      </w:r>
      <w:r>
        <w:t>труда</w:t>
      </w:r>
      <w:r>
        <w:rPr>
          <w:spacing w:val="-6"/>
        </w:rPr>
        <w:t xml:space="preserve"> </w:t>
      </w:r>
      <w:r>
        <w:t>различного</w:t>
      </w:r>
      <w:r>
        <w:rPr>
          <w:spacing w:val="-7"/>
        </w:rPr>
        <w:t xml:space="preserve"> </w:t>
      </w:r>
      <w:r>
        <w:t>рода,</w:t>
      </w:r>
      <w:r>
        <w:rPr>
          <w:spacing w:val="-5"/>
        </w:rPr>
        <w:t xml:space="preserve"> </w:t>
      </w:r>
      <w:r>
        <w:t>в</w:t>
      </w:r>
      <w:r>
        <w:rPr>
          <w:spacing w:val="-10"/>
        </w:rPr>
        <w:t xml:space="preserve"> </w:t>
      </w:r>
      <w:r>
        <w:t>том</w:t>
      </w:r>
      <w:r>
        <w:rPr>
          <w:spacing w:val="-7"/>
        </w:rPr>
        <w:t xml:space="preserve"> </w:t>
      </w:r>
      <w:r>
        <w:t>числе</w:t>
      </w:r>
      <w:r>
        <w:rPr>
          <w:spacing w:val="-6"/>
        </w:rPr>
        <w:t xml:space="preserve"> </w:t>
      </w:r>
      <w:r>
        <w:t>на</w:t>
      </w:r>
      <w:r>
        <w:rPr>
          <w:spacing w:val="-2"/>
        </w:rPr>
        <w:t xml:space="preserve"> </w:t>
      </w:r>
      <w:r>
        <w:t>основе</w:t>
      </w:r>
      <w:r>
        <w:rPr>
          <w:spacing w:val="-6"/>
        </w:rPr>
        <w:t xml:space="preserve"> </w:t>
      </w:r>
      <w:r>
        <w:t>применения</w:t>
      </w:r>
      <w:r>
        <w:rPr>
          <w:spacing w:val="-1"/>
        </w:rPr>
        <w:t xml:space="preserve"> </w:t>
      </w:r>
      <w:r>
        <w:t>изучаемого</w:t>
      </w:r>
      <w:r>
        <w:rPr>
          <w:spacing w:val="-2"/>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w:t>
      </w:r>
      <w:r>
        <w:rPr>
          <w:spacing w:val="-7"/>
        </w:rPr>
        <w:t xml:space="preserve"> </w:t>
      </w:r>
      <w:r>
        <w:t>интересов</w:t>
      </w:r>
      <w:r>
        <w:rPr>
          <w:spacing w:val="-2"/>
        </w:rPr>
        <w:t xml:space="preserve"> </w:t>
      </w:r>
      <w:r>
        <w:t>и</w:t>
      </w:r>
      <w:r>
        <w:rPr>
          <w:spacing w:val="-2"/>
        </w:rPr>
        <w:t xml:space="preserve"> </w:t>
      </w:r>
      <w:r>
        <w:t>потребностей.</w:t>
      </w:r>
    </w:p>
    <w:p w:rsidR="00734C4A" w:rsidRDefault="008041B5">
      <w:pPr>
        <w:pStyle w:val="a3"/>
        <w:spacing w:before="1"/>
        <w:ind w:left="852" w:firstLine="0"/>
      </w:pPr>
      <w:r>
        <w:t>Экологического</w:t>
      </w:r>
      <w:r>
        <w:rPr>
          <w:spacing w:val="49"/>
        </w:rPr>
        <w:t xml:space="preserve"> </w:t>
      </w:r>
      <w:r>
        <w:rPr>
          <w:spacing w:val="-2"/>
        </w:rPr>
        <w:t>воспитания:</w:t>
      </w:r>
    </w:p>
    <w:p w:rsidR="00734C4A" w:rsidRDefault="008041B5">
      <w:pPr>
        <w:pStyle w:val="a3"/>
        <w:ind w:right="136"/>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w:t>
      </w:r>
      <w:r>
        <w:rPr>
          <w:spacing w:val="-18"/>
        </w:rPr>
        <w:t xml:space="preserve"> </w:t>
      </w:r>
      <w:r>
        <w:t>последствий</w:t>
      </w:r>
      <w:r>
        <w:rPr>
          <w:spacing w:val="-8"/>
        </w:rPr>
        <w:t xml:space="preserve"> </w:t>
      </w:r>
      <w:r>
        <w:t>своих</w:t>
      </w:r>
      <w:r>
        <w:rPr>
          <w:spacing w:val="-6"/>
        </w:rPr>
        <w:t xml:space="preserve"> </w:t>
      </w:r>
      <w:r>
        <w:t>действий для</w:t>
      </w:r>
      <w:r>
        <w:rPr>
          <w:spacing w:val="-4"/>
        </w:rPr>
        <w:t xml:space="preserve"> </w:t>
      </w:r>
      <w:r>
        <w:t>окружающей</w:t>
      </w:r>
      <w:r>
        <w:rPr>
          <w:spacing w:val="-1"/>
        </w:rPr>
        <w:t xml:space="preserve"> </w:t>
      </w:r>
      <w:r>
        <w:t>среды;</w:t>
      </w:r>
      <w:r>
        <w:rPr>
          <w:spacing w:val="-1"/>
        </w:rPr>
        <w:t xml:space="preserve"> </w:t>
      </w:r>
      <w:r>
        <w:t>повышение уровня экологической культуры, осознание глобального характера экологических проблем</w:t>
      </w:r>
      <w:r>
        <w:rPr>
          <w:spacing w:val="40"/>
        </w:rPr>
        <w:t xml:space="preserve"> </w:t>
      </w:r>
      <w: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34C4A" w:rsidRDefault="008041B5">
      <w:pPr>
        <w:pStyle w:val="a3"/>
        <w:spacing w:before="3" w:line="322" w:lineRule="exact"/>
        <w:ind w:left="852" w:firstLine="0"/>
      </w:pPr>
      <w:r>
        <w:t>Ценности</w:t>
      </w:r>
      <w:r>
        <w:rPr>
          <w:spacing w:val="-12"/>
        </w:rPr>
        <w:t xml:space="preserve"> </w:t>
      </w:r>
      <w:r>
        <w:t>научного</w:t>
      </w:r>
      <w:r>
        <w:rPr>
          <w:spacing w:val="-12"/>
        </w:rPr>
        <w:t xml:space="preserve"> </w:t>
      </w:r>
      <w:r>
        <w:rPr>
          <w:spacing w:val="-2"/>
        </w:rPr>
        <w:t>познания:</w:t>
      </w:r>
    </w:p>
    <w:p w:rsidR="00734C4A" w:rsidRDefault="008041B5">
      <w:pPr>
        <w:pStyle w:val="a3"/>
        <w:ind w:right="136"/>
      </w:pPr>
      <w:r>
        <w:t>ориентация</w:t>
      </w:r>
      <w:r>
        <w:rPr>
          <w:spacing w:val="-18"/>
        </w:rPr>
        <w:t xml:space="preserve"> </w:t>
      </w:r>
      <w:r>
        <w:t>в</w:t>
      </w:r>
      <w:r>
        <w:rPr>
          <w:spacing w:val="-17"/>
        </w:rPr>
        <w:t xml:space="preserve"> </w:t>
      </w:r>
      <w:r>
        <w:t>деятельности</w:t>
      </w:r>
      <w:r>
        <w:rPr>
          <w:spacing w:val="-18"/>
        </w:rPr>
        <w:t xml:space="preserve"> </w:t>
      </w:r>
      <w:r>
        <w:t>на</w:t>
      </w:r>
      <w:r>
        <w:rPr>
          <w:spacing w:val="-17"/>
        </w:rPr>
        <w:t xml:space="preserve"> </w:t>
      </w:r>
      <w:r>
        <w:t>современную</w:t>
      </w:r>
      <w:r>
        <w:rPr>
          <w:spacing w:val="-18"/>
        </w:rPr>
        <w:t xml:space="preserve"> </w:t>
      </w:r>
      <w:r>
        <w:t>систему</w:t>
      </w:r>
      <w:r>
        <w:rPr>
          <w:spacing w:val="-17"/>
        </w:rPr>
        <w:t xml:space="preserve"> </w:t>
      </w:r>
      <w:r>
        <w:t>научных</w:t>
      </w:r>
      <w:r>
        <w:rPr>
          <w:spacing w:val="-18"/>
        </w:rPr>
        <w:t xml:space="preserve"> </w:t>
      </w:r>
      <w:r>
        <w:t>представлений</w:t>
      </w:r>
      <w:r>
        <w:rPr>
          <w:spacing w:val="-17"/>
        </w:rPr>
        <w:t xml:space="preserve"> </w:t>
      </w:r>
      <w:r>
        <w:t>об основных</w:t>
      </w:r>
      <w:r>
        <w:rPr>
          <w:spacing w:val="-2"/>
        </w:rPr>
        <w:t xml:space="preserve"> </w:t>
      </w:r>
      <w:r>
        <w:t>закономерностях</w:t>
      </w:r>
      <w:r>
        <w:rPr>
          <w:spacing w:val="-1"/>
        </w:rPr>
        <w:t xml:space="preserve"> </w:t>
      </w:r>
      <w:r>
        <w:t>развития</w:t>
      </w:r>
      <w:r>
        <w:rPr>
          <w:spacing w:val="-1"/>
        </w:rPr>
        <w:t xml:space="preserve"> </w:t>
      </w:r>
      <w:r>
        <w:t>человека, природы и общества, о взаимосвязях человека</w:t>
      </w:r>
      <w:r>
        <w:rPr>
          <w:spacing w:val="-8"/>
        </w:rPr>
        <w:t xml:space="preserve"> </w:t>
      </w:r>
      <w:r>
        <w:t>с</w:t>
      </w:r>
      <w:r>
        <w:rPr>
          <w:spacing w:val="-9"/>
        </w:rPr>
        <w:t xml:space="preserve"> </w:t>
      </w:r>
      <w:r>
        <w:t>природной и</w:t>
      </w:r>
      <w:r>
        <w:rPr>
          <w:spacing w:val="40"/>
        </w:rPr>
        <w:t xml:space="preserve"> </w:t>
      </w:r>
      <w:r>
        <w:t>социальной</w:t>
      </w:r>
      <w:r>
        <w:rPr>
          <w:spacing w:val="40"/>
        </w:rPr>
        <w:t xml:space="preserve"> </w:t>
      </w:r>
      <w:r>
        <w:t>средой;</w:t>
      </w:r>
      <w:r>
        <w:rPr>
          <w:spacing w:val="40"/>
        </w:rPr>
        <w:t xml:space="preserve"> </w:t>
      </w:r>
      <w:r>
        <w:t>овладение</w:t>
      </w:r>
      <w:r>
        <w:rPr>
          <w:spacing w:val="40"/>
        </w:rPr>
        <w:t xml:space="preserve"> </w:t>
      </w:r>
      <w:r>
        <w:t>языковой</w:t>
      </w:r>
      <w:r>
        <w:rPr>
          <w:spacing w:val="40"/>
        </w:rPr>
        <w:t xml:space="preserve"> </w:t>
      </w:r>
      <w:r>
        <w:t>и</w:t>
      </w:r>
      <w:r>
        <w:rPr>
          <w:spacing w:val="80"/>
        </w:rPr>
        <w:t xml:space="preserve"> </w:t>
      </w:r>
      <w:r>
        <w:t>читательской</w:t>
      </w:r>
    </w:p>
    <w:p w:rsidR="00734C4A" w:rsidRDefault="008041B5">
      <w:pPr>
        <w:pStyle w:val="a3"/>
        <w:ind w:right="148"/>
      </w:pPr>
      <w: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4C4A" w:rsidRDefault="008041B5">
      <w:pPr>
        <w:pStyle w:val="3"/>
        <w:spacing w:before="3" w:line="240" w:lineRule="auto"/>
        <w:ind w:left="141" w:right="150" w:firstLine="710"/>
        <w:rPr>
          <w:b w:val="0"/>
        </w:rPr>
      </w:pPr>
      <w:r>
        <w:t>Личностные результаты, обеспечивающие адаптацию обучающегося к изменяющимся условиям социальной и природной среды</w:t>
      </w:r>
      <w:r>
        <w:rPr>
          <w:b w:val="0"/>
        </w:rPr>
        <w:t>:</w:t>
      </w:r>
    </w:p>
    <w:p w:rsidR="00734C4A" w:rsidRDefault="008041B5">
      <w:pPr>
        <w:pStyle w:val="a3"/>
        <w:ind w:right="148"/>
      </w:pPr>
      <w:r>
        <w:t>освоение обучающимися социального опыта, основных социальных ролей, соответствующих</w:t>
      </w:r>
      <w:r>
        <w:rPr>
          <w:spacing w:val="54"/>
        </w:rPr>
        <w:t xml:space="preserve"> </w:t>
      </w:r>
      <w:r>
        <w:t>ведущей</w:t>
      </w:r>
      <w:r>
        <w:rPr>
          <w:spacing w:val="53"/>
        </w:rPr>
        <w:t xml:space="preserve"> </w:t>
      </w:r>
      <w:r>
        <w:t>деятельности</w:t>
      </w:r>
      <w:r>
        <w:rPr>
          <w:spacing w:val="53"/>
        </w:rPr>
        <w:t xml:space="preserve"> </w:t>
      </w:r>
      <w:r>
        <w:t>возраста,</w:t>
      </w:r>
      <w:r>
        <w:rPr>
          <w:spacing w:val="56"/>
        </w:rPr>
        <w:t xml:space="preserve"> </w:t>
      </w:r>
      <w:r>
        <w:t>норм</w:t>
      </w:r>
      <w:r>
        <w:rPr>
          <w:spacing w:val="56"/>
        </w:rPr>
        <w:t xml:space="preserve"> </w:t>
      </w:r>
      <w:r>
        <w:t>и</w:t>
      </w:r>
      <w:r>
        <w:rPr>
          <w:spacing w:val="53"/>
        </w:rPr>
        <w:t xml:space="preserve"> </w:t>
      </w:r>
      <w:r>
        <w:t>правил</w:t>
      </w:r>
      <w:r>
        <w:rPr>
          <w:spacing w:val="54"/>
        </w:rPr>
        <w:t xml:space="preserve"> </w:t>
      </w:r>
      <w:r>
        <w:rPr>
          <w:spacing w:val="-2"/>
        </w:rPr>
        <w:t>общественного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34C4A" w:rsidRDefault="008041B5">
      <w:pPr>
        <w:pStyle w:val="a3"/>
        <w:spacing w:line="244" w:lineRule="auto"/>
        <w:ind w:right="146"/>
      </w:pPr>
      <w:r>
        <w:t>способность обучающихся во взаимодействии в условиях неопределённости, открытость опыту и знаниям</w:t>
      </w:r>
      <w:r>
        <w:rPr>
          <w:spacing w:val="40"/>
        </w:rPr>
        <w:t xml:space="preserve">  </w:t>
      </w:r>
      <w:r>
        <w:t>других;</w:t>
      </w:r>
    </w:p>
    <w:p w:rsidR="00734C4A" w:rsidRDefault="008041B5">
      <w:pPr>
        <w:pStyle w:val="a3"/>
        <w:ind w:right="140"/>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40"/>
        </w:rPr>
        <w:t xml:space="preserve">  </w:t>
      </w:r>
      <w:r>
        <w:t>других;</w:t>
      </w:r>
    </w:p>
    <w:p w:rsidR="00734C4A" w:rsidRDefault="008041B5">
      <w:pPr>
        <w:pStyle w:val="a3"/>
        <w:ind w:right="1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w:t>
      </w:r>
      <w:r>
        <w:rPr>
          <w:spacing w:val="40"/>
        </w:rPr>
        <w:t xml:space="preserve"> </w:t>
      </w:r>
      <w:r>
        <w:t>осознавать</w:t>
      </w:r>
      <w:r>
        <w:rPr>
          <w:spacing w:val="40"/>
        </w:rPr>
        <w:t xml:space="preserve"> </w:t>
      </w:r>
      <w:r>
        <w:t>дефицит собственных</w:t>
      </w:r>
      <w:r>
        <w:rPr>
          <w:spacing w:val="40"/>
        </w:rPr>
        <w:t xml:space="preserve"> </w:t>
      </w:r>
      <w:r>
        <w:t>знаний</w:t>
      </w:r>
      <w:r>
        <w:rPr>
          <w:spacing w:val="40"/>
        </w:rPr>
        <w:t xml:space="preserve"> </w:t>
      </w:r>
      <w:r>
        <w:t>и</w:t>
      </w:r>
      <w:r>
        <w:rPr>
          <w:spacing w:val="40"/>
        </w:rPr>
        <w:t xml:space="preserve"> </w:t>
      </w:r>
      <w:r>
        <w:t>компетентностей,</w:t>
      </w:r>
      <w:r>
        <w:rPr>
          <w:spacing w:val="40"/>
        </w:rPr>
        <w:t xml:space="preserve"> </w:t>
      </w:r>
      <w:r>
        <w:t>планировать</w:t>
      </w:r>
      <w:r>
        <w:rPr>
          <w:spacing w:val="40"/>
        </w:rPr>
        <w:t xml:space="preserve"> </w:t>
      </w:r>
      <w:r>
        <w:t>своё</w:t>
      </w:r>
      <w:r>
        <w:rPr>
          <w:spacing w:val="-5"/>
        </w:rPr>
        <w:t xml:space="preserve"> </w:t>
      </w:r>
      <w:r>
        <w:t>развитие;</w:t>
      </w:r>
    </w:p>
    <w:p w:rsidR="00734C4A" w:rsidRDefault="008041B5">
      <w:pPr>
        <w:pStyle w:val="a3"/>
        <w:ind w:right="142"/>
      </w:pPr>
      <w:r>
        <w:t>умение распознавать конкретные примеры понятия по характерным признакам, выполнять операции в соответствии</w:t>
      </w:r>
      <w:r>
        <w:rPr>
          <w:spacing w:val="80"/>
          <w:w w:val="150"/>
        </w:rPr>
        <w:t xml:space="preserve"> </w:t>
      </w:r>
      <w:r>
        <w:t xml:space="preserve">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734C4A" w:rsidRDefault="008041B5">
      <w:pPr>
        <w:pStyle w:val="a3"/>
        <w:ind w:right="137"/>
      </w:pPr>
      <w:r>
        <w:t xml:space="preserve">умение анализировать и выявлять взаимосвязи природы, общества и </w:t>
      </w:r>
      <w:r>
        <w:rPr>
          <w:spacing w:val="-2"/>
        </w:rPr>
        <w:t>экономики;</w:t>
      </w:r>
    </w:p>
    <w:p w:rsidR="00734C4A" w:rsidRDefault="008041B5">
      <w:pPr>
        <w:pStyle w:val="a3"/>
        <w:ind w:right="153"/>
      </w:pPr>
      <w:r>
        <w:t>умение оценивать свои действия с учётом влияния на окружающую среду, достижений целей и преодоления вызовов, возможных</w:t>
      </w:r>
      <w:r>
        <w:rPr>
          <w:spacing w:val="40"/>
        </w:rPr>
        <w:t xml:space="preserve"> </w:t>
      </w:r>
      <w:r>
        <w:t>глобальных последствий;</w:t>
      </w:r>
    </w:p>
    <w:p w:rsidR="00734C4A" w:rsidRDefault="008041B5">
      <w:pPr>
        <w:pStyle w:val="a3"/>
        <w:ind w:right="139"/>
      </w:pPr>
      <w:r>
        <w:t>способность обучающихся осознавать стрессовую ситуацию, оценивать происходящие</w:t>
      </w:r>
      <w:r>
        <w:rPr>
          <w:spacing w:val="-4"/>
        </w:rPr>
        <w:t xml:space="preserve"> </w:t>
      </w:r>
      <w:r>
        <w:t>изменения</w:t>
      </w:r>
      <w:r>
        <w:rPr>
          <w:spacing w:val="-4"/>
        </w:rPr>
        <w:t xml:space="preserve"> </w:t>
      </w:r>
      <w:r>
        <w:t>и</w:t>
      </w:r>
      <w:r>
        <w:rPr>
          <w:spacing w:val="-1"/>
        </w:rPr>
        <w:t xml:space="preserve"> </w:t>
      </w:r>
      <w:r>
        <w:t>их</w:t>
      </w:r>
      <w:r>
        <w:rPr>
          <w:spacing w:val="-9"/>
        </w:rPr>
        <w:t xml:space="preserve"> </w:t>
      </w:r>
      <w:r>
        <w:t>последствия;</w:t>
      </w:r>
      <w:r>
        <w:rPr>
          <w:spacing w:val="-5"/>
        </w:rPr>
        <w:t xml:space="preserve"> </w:t>
      </w:r>
      <w:r>
        <w:t>воспринимать</w:t>
      </w:r>
      <w:r>
        <w:rPr>
          <w:spacing w:val="-7"/>
        </w:rPr>
        <w:t xml:space="preserve"> </w:t>
      </w:r>
      <w:r>
        <w:t>стрессовую</w:t>
      </w:r>
      <w:r>
        <w:rPr>
          <w:spacing w:val="-6"/>
        </w:rPr>
        <w:t xml:space="preserve"> </w:t>
      </w:r>
      <w:r>
        <w:t>ситуацию</w:t>
      </w:r>
      <w:r>
        <w:rPr>
          <w:spacing w:val="-6"/>
        </w:rPr>
        <w:t xml:space="preserve"> </w:t>
      </w:r>
      <w:r>
        <w:t>как вызов, требующий</w:t>
      </w:r>
      <w:r>
        <w:rPr>
          <w:spacing w:val="40"/>
        </w:rPr>
        <w:t xml:space="preserve"> </w:t>
      </w:r>
      <w:r>
        <w:t>контрмер;оценивать ситуацию стресса, корректировать принимаемые</w:t>
      </w:r>
      <w:r>
        <w:rPr>
          <w:spacing w:val="-12"/>
        </w:rPr>
        <w:t xml:space="preserve"> </w:t>
      </w:r>
      <w:r>
        <w:t>решения</w:t>
      </w:r>
      <w:r>
        <w:rPr>
          <w:spacing w:val="-7"/>
        </w:rPr>
        <w:t xml:space="preserve"> </w:t>
      </w:r>
      <w:r>
        <w:t>и</w:t>
      </w:r>
      <w:r>
        <w:rPr>
          <w:spacing w:val="-9"/>
        </w:rPr>
        <w:t xml:space="preserve"> </w:t>
      </w:r>
      <w:r>
        <w:t>действия;</w:t>
      </w:r>
      <w:r>
        <w:rPr>
          <w:spacing w:val="-9"/>
        </w:rPr>
        <w:t xml:space="preserve"> </w:t>
      </w:r>
      <w:r>
        <w:t>формулировать</w:t>
      </w:r>
      <w:r>
        <w:rPr>
          <w:spacing w:val="-10"/>
        </w:rPr>
        <w:t xml:space="preserve"> </w:t>
      </w:r>
      <w:r>
        <w:t>и</w:t>
      </w:r>
      <w:r>
        <w:rPr>
          <w:spacing w:val="-9"/>
        </w:rPr>
        <w:t xml:space="preserve"> </w:t>
      </w:r>
      <w:r>
        <w:t>оценивать</w:t>
      </w:r>
      <w:r>
        <w:rPr>
          <w:spacing w:val="-10"/>
        </w:rPr>
        <w:t xml:space="preserve"> </w:t>
      </w:r>
      <w:r>
        <w:t>риски</w:t>
      </w:r>
      <w:r>
        <w:rPr>
          <w:spacing w:val="-9"/>
        </w:rPr>
        <w:t xml:space="preserve"> </w:t>
      </w:r>
      <w:r>
        <w:t>и</w:t>
      </w:r>
      <w:r>
        <w:rPr>
          <w:spacing w:val="-9"/>
        </w:rPr>
        <w:t xml:space="preserve"> </w:t>
      </w:r>
      <w:r>
        <w:t>последствия, формировать опыт, уметь находить позитивное в произошедшей ситуации; быть готовым действовать в отсутствие</w:t>
      </w:r>
      <w:r>
        <w:rPr>
          <w:spacing w:val="-18"/>
        </w:rPr>
        <w:t xml:space="preserve"> </w:t>
      </w:r>
      <w:r>
        <w:t>гарантий успеха.</w:t>
      </w:r>
    </w:p>
    <w:p w:rsidR="00734C4A" w:rsidRDefault="008041B5">
      <w:pPr>
        <w:pStyle w:val="4"/>
        <w:spacing w:line="320" w:lineRule="exact"/>
      </w:pPr>
      <w:r>
        <w:t>Метапредметные</w:t>
      </w:r>
      <w:r>
        <w:rPr>
          <w:spacing w:val="53"/>
        </w:rPr>
        <w:t xml:space="preserve"> </w:t>
      </w:r>
      <w:r>
        <w:rPr>
          <w:spacing w:val="-2"/>
        </w:rPr>
        <w:t>результаты</w:t>
      </w:r>
    </w:p>
    <w:p w:rsidR="00734C4A" w:rsidRDefault="008041B5">
      <w:pPr>
        <w:ind w:left="141" w:right="144" w:firstLine="710"/>
        <w:jc w:val="both"/>
        <w:rPr>
          <w:b/>
          <w:sz w:val="28"/>
        </w:rPr>
      </w:pPr>
      <w:r>
        <w:rPr>
          <w:b/>
          <w:spacing w:val="-2"/>
          <w:sz w:val="28"/>
        </w:rPr>
        <w:t>Метапредметные</w:t>
      </w:r>
      <w:r>
        <w:rPr>
          <w:b/>
          <w:spacing w:val="-16"/>
          <w:sz w:val="28"/>
        </w:rPr>
        <w:t xml:space="preserve"> </w:t>
      </w:r>
      <w:r>
        <w:rPr>
          <w:b/>
          <w:spacing w:val="-2"/>
          <w:sz w:val="28"/>
        </w:rPr>
        <w:t>результаты</w:t>
      </w:r>
      <w:r>
        <w:rPr>
          <w:b/>
          <w:spacing w:val="-15"/>
          <w:sz w:val="28"/>
        </w:rPr>
        <w:t xml:space="preserve"> </w:t>
      </w:r>
      <w:r>
        <w:rPr>
          <w:spacing w:val="-2"/>
          <w:sz w:val="28"/>
        </w:rPr>
        <w:t>освоения</w:t>
      </w:r>
      <w:r>
        <w:rPr>
          <w:spacing w:val="-16"/>
          <w:sz w:val="28"/>
        </w:rPr>
        <w:t xml:space="preserve"> </w:t>
      </w:r>
      <w:r>
        <w:rPr>
          <w:spacing w:val="-2"/>
          <w:sz w:val="28"/>
        </w:rPr>
        <w:t>основной</w:t>
      </w:r>
      <w:r>
        <w:rPr>
          <w:spacing w:val="-15"/>
          <w:sz w:val="28"/>
        </w:rPr>
        <w:t xml:space="preserve"> </w:t>
      </w:r>
      <w:r>
        <w:rPr>
          <w:spacing w:val="-2"/>
          <w:sz w:val="28"/>
        </w:rPr>
        <w:t>образовательной</w:t>
      </w:r>
      <w:r>
        <w:rPr>
          <w:spacing w:val="-16"/>
          <w:sz w:val="28"/>
        </w:rPr>
        <w:t xml:space="preserve"> </w:t>
      </w:r>
      <w:r>
        <w:rPr>
          <w:spacing w:val="-2"/>
          <w:sz w:val="28"/>
        </w:rPr>
        <w:t xml:space="preserve">программы, </w:t>
      </w:r>
      <w:r>
        <w:rPr>
          <w:sz w:val="28"/>
        </w:rPr>
        <w:t>формируемые при изучении</w:t>
      </w:r>
      <w:r>
        <w:rPr>
          <w:spacing w:val="80"/>
          <w:sz w:val="28"/>
        </w:rPr>
        <w:t xml:space="preserve"> </w:t>
      </w:r>
      <w:r>
        <w:rPr>
          <w:b/>
          <w:sz w:val="28"/>
        </w:rPr>
        <w:t>обществознания:</w:t>
      </w:r>
    </w:p>
    <w:p w:rsidR="00734C4A" w:rsidRDefault="008041B5">
      <w:pPr>
        <w:pStyle w:val="a4"/>
        <w:numPr>
          <w:ilvl w:val="0"/>
          <w:numId w:val="228"/>
        </w:numPr>
        <w:tabs>
          <w:tab w:val="left" w:pos="1205"/>
        </w:tabs>
        <w:ind w:right="907" w:firstLine="0"/>
        <w:jc w:val="both"/>
        <w:rPr>
          <w:sz w:val="28"/>
        </w:rPr>
      </w:pPr>
      <w:r>
        <w:rPr>
          <w:sz w:val="28"/>
        </w:rPr>
        <w:t>Овладение</w:t>
      </w:r>
      <w:r>
        <w:rPr>
          <w:spacing w:val="-12"/>
          <w:sz w:val="28"/>
        </w:rPr>
        <w:t xml:space="preserve"> </w:t>
      </w:r>
      <w:r>
        <w:rPr>
          <w:sz w:val="28"/>
        </w:rPr>
        <w:t>универсальными</w:t>
      </w:r>
      <w:r>
        <w:rPr>
          <w:spacing w:val="-9"/>
          <w:sz w:val="28"/>
        </w:rPr>
        <w:t xml:space="preserve"> </w:t>
      </w:r>
      <w:r>
        <w:rPr>
          <w:sz w:val="28"/>
        </w:rPr>
        <w:t>учебными</w:t>
      </w:r>
      <w:r>
        <w:rPr>
          <w:spacing w:val="-7"/>
          <w:sz w:val="28"/>
        </w:rPr>
        <w:t xml:space="preserve"> </w:t>
      </w:r>
      <w:r>
        <w:rPr>
          <w:sz w:val="28"/>
        </w:rPr>
        <w:t>познавательными</w:t>
      </w:r>
      <w:r>
        <w:rPr>
          <w:spacing w:val="40"/>
          <w:sz w:val="28"/>
        </w:rPr>
        <w:t xml:space="preserve"> </w:t>
      </w:r>
      <w:r>
        <w:rPr>
          <w:sz w:val="28"/>
        </w:rPr>
        <w:t>действиями Базовые</w:t>
      </w:r>
      <w:r>
        <w:rPr>
          <w:spacing w:val="40"/>
          <w:sz w:val="28"/>
        </w:rPr>
        <w:t xml:space="preserve"> </w:t>
      </w:r>
      <w:r>
        <w:rPr>
          <w:sz w:val="28"/>
        </w:rPr>
        <w:t>логические</w:t>
      </w:r>
      <w:r>
        <w:rPr>
          <w:spacing w:val="40"/>
          <w:sz w:val="28"/>
        </w:rPr>
        <w:t xml:space="preserve"> </w:t>
      </w:r>
      <w:r>
        <w:rPr>
          <w:sz w:val="28"/>
        </w:rPr>
        <w:t>действия:</w:t>
      </w:r>
    </w:p>
    <w:p w:rsidR="00734C4A" w:rsidRDefault="008041B5">
      <w:pPr>
        <w:pStyle w:val="a3"/>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rsidR="00734C4A" w:rsidRDefault="008041B5">
      <w:pPr>
        <w:pStyle w:val="a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w:t>
      </w:r>
      <w:r>
        <w:rPr>
          <w:spacing w:val="-1"/>
        </w:rPr>
        <w:t xml:space="preserve"> </w:t>
      </w:r>
      <w:r>
        <w:t>их</w:t>
      </w:r>
      <w:r>
        <w:rPr>
          <w:spacing w:val="-9"/>
        </w:rPr>
        <w:t xml:space="preserve"> </w:t>
      </w:r>
      <w:r>
        <w:t>обобщения и</w:t>
      </w:r>
      <w:r>
        <w:rPr>
          <w:spacing w:val="-4"/>
        </w:rPr>
        <w:t xml:space="preserve"> </w:t>
      </w:r>
      <w:r>
        <w:t>сравнения, критерии проводимого</w:t>
      </w:r>
      <w:r>
        <w:rPr>
          <w:spacing w:val="-32"/>
        </w:rPr>
        <w:t xml:space="preserve"> </w:t>
      </w:r>
      <w:r>
        <w:t>анализа;</w:t>
      </w:r>
    </w:p>
    <w:p w:rsidR="00734C4A" w:rsidRDefault="008041B5">
      <w:pPr>
        <w:pStyle w:val="a3"/>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rsidR="00734C4A" w:rsidRDefault="008041B5">
      <w:pPr>
        <w:pStyle w:val="a3"/>
        <w:tabs>
          <w:tab w:val="left" w:pos="2238"/>
          <w:tab w:val="left" w:pos="3547"/>
          <w:tab w:val="left" w:pos="5423"/>
          <w:tab w:val="left" w:pos="6680"/>
          <w:tab w:val="left" w:pos="8598"/>
          <w:tab w:val="left" w:pos="9313"/>
        </w:tabs>
        <w:ind w:left="852" w:right="137" w:firstLine="0"/>
        <w:jc w:val="left"/>
      </w:pPr>
      <w:r>
        <w:t xml:space="preserve">предлагать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734C4A" w:rsidRDefault="008041B5">
      <w:pPr>
        <w:pStyle w:val="a3"/>
        <w:spacing w:line="322" w:lineRule="exact"/>
        <w:ind w:firstLine="0"/>
        <w:jc w:val="left"/>
      </w:pPr>
      <w:r>
        <w:t>поставленной</w:t>
      </w:r>
      <w:r>
        <w:rPr>
          <w:spacing w:val="-17"/>
        </w:rPr>
        <w:t xml:space="preserve"> </w:t>
      </w:r>
      <w:r>
        <w:rPr>
          <w:spacing w:val="-2"/>
        </w:rPr>
        <w:t>задачи;</w:t>
      </w:r>
    </w:p>
    <w:p w:rsidR="00734C4A" w:rsidRDefault="008041B5">
      <w:pPr>
        <w:pStyle w:val="a3"/>
        <w:ind w:left="852" w:firstLine="0"/>
        <w:jc w:val="left"/>
      </w:pPr>
      <w:r>
        <w:t>выявлять</w:t>
      </w:r>
      <w:r>
        <w:rPr>
          <w:spacing w:val="41"/>
        </w:rPr>
        <w:t xml:space="preserve"> </w:t>
      </w:r>
      <w:r>
        <w:t>причинно-следственные</w:t>
      </w:r>
      <w:r>
        <w:rPr>
          <w:spacing w:val="45"/>
        </w:rPr>
        <w:t xml:space="preserve"> </w:t>
      </w:r>
      <w:r>
        <w:t>связи</w:t>
      </w:r>
      <w:r>
        <w:rPr>
          <w:spacing w:val="44"/>
        </w:rPr>
        <w:t xml:space="preserve"> </w:t>
      </w:r>
      <w:r>
        <w:t>при</w:t>
      </w:r>
      <w:r>
        <w:rPr>
          <w:spacing w:val="43"/>
        </w:rPr>
        <w:t xml:space="preserve"> </w:t>
      </w:r>
      <w:r>
        <w:t>изучении</w:t>
      </w:r>
      <w:r>
        <w:rPr>
          <w:spacing w:val="44"/>
        </w:rPr>
        <w:t xml:space="preserve"> </w:t>
      </w:r>
      <w:r>
        <w:t>явлений</w:t>
      </w:r>
      <w:r>
        <w:rPr>
          <w:spacing w:val="44"/>
        </w:rPr>
        <w:t xml:space="preserve"> </w:t>
      </w:r>
      <w:r>
        <w:t>и</w:t>
      </w:r>
      <w:r>
        <w:rPr>
          <w:spacing w:val="43"/>
        </w:rPr>
        <w:t xml:space="preserve"> </w:t>
      </w:r>
      <w:r>
        <w:rPr>
          <w:spacing w:val="-2"/>
        </w:rPr>
        <w:t>процессов;</w:t>
      </w:r>
    </w:p>
    <w:p w:rsidR="00734C4A" w:rsidRDefault="008041B5">
      <w:pPr>
        <w:spacing w:line="319" w:lineRule="exact"/>
        <w:ind w:left="141"/>
        <w:rPr>
          <w:sz w:val="28"/>
        </w:rPr>
      </w:pPr>
      <w:r>
        <w:rPr>
          <w:spacing w:val="-5"/>
          <w:sz w:val="28"/>
        </w:rPr>
        <w:t>&lt;…&gt;</w:t>
      </w:r>
    </w:p>
    <w:p w:rsidR="00734C4A" w:rsidRDefault="00734C4A">
      <w:pPr>
        <w:spacing w:line="319"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45"/>
      </w:pPr>
      <w:r>
        <w:lastRenderedPageBreak/>
        <w:t>делать выводы с использованием дедуктивных и индуктивных умозаключений, умозаключений по аналогии, формулировать</w:t>
      </w:r>
      <w:r>
        <w:rPr>
          <w:spacing w:val="40"/>
        </w:rPr>
        <w:t xml:space="preserve"> </w:t>
      </w:r>
      <w:r>
        <w:t>гипотезы</w:t>
      </w:r>
      <w:r>
        <w:rPr>
          <w:spacing w:val="40"/>
        </w:rPr>
        <w:t xml:space="preserve"> </w:t>
      </w:r>
      <w:r>
        <w:t xml:space="preserve">о </w:t>
      </w:r>
      <w:r>
        <w:rPr>
          <w:spacing w:val="-2"/>
        </w:rPr>
        <w:t>взаимосвязях;</w:t>
      </w:r>
    </w:p>
    <w:p w:rsidR="00734C4A" w:rsidRDefault="008041B5">
      <w:pPr>
        <w:pStyle w:val="a3"/>
        <w:spacing w:line="242" w:lineRule="auto"/>
        <w:ind w:right="14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Pr>
          <w:spacing w:val="80"/>
        </w:rPr>
        <w:t xml:space="preserve"> </w:t>
      </w:r>
      <w:r>
        <w:t>критериев).</w:t>
      </w:r>
    </w:p>
    <w:p w:rsidR="00734C4A" w:rsidRDefault="008041B5">
      <w:pPr>
        <w:pStyle w:val="a3"/>
        <w:spacing w:line="316" w:lineRule="exact"/>
        <w:ind w:left="852" w:firstLine="0"/>
      </w:pPr>
      <w:r>
        <w:t>Базовые</w:t>
      </w:r>
      <w:r>
        <w:rPr>
          <w:spacing w:val="53"/>
        </w:rPr>
        <w:t xml:space="preserve"> </w:t>
      </w:r>
      <w:r>
        <w:t>исследовательские</w:t>
      </w:r>
      <w:r>
        <w:rPr>
          <w:spacing w:val="54"/>
        </w:rPr>
        <w:t xml:space="preserve"> </w:t>
      </w:r>
      <w:r>
        <w:rPr>
          <w:spacing w:val="-2"/>
        </w:rPr>
        <w:t>действия:</w:t>
      </w:r>
    </w:p>
    <w:p w:rsidR="00734C4A" w:rsidRDefault="008041B5">
      <w:pPr>
        <w:pStyle w:val="a3"/>
        <w:ind w:left="852" w:right="136" w:firstLine="0"/>
      </w:pPr>
      <w:r>
        <w:t>использовать вопросы как исследовательский инструмент познания; формулировать</w:t>
      </w:r>
      <w:r>
        <w:rPr>
          <w:spacing w:val="45"/>
          <w:w w:val="150"/>
        </w:rPr>
        <w:t xml:space="preserve">  </w:t>
      </w:r>
      <w:r>
        <w:t>вопросы,</w:t>
      </w:r>
      <w:r>
        <w:rPr>
          <w:spacing w:val="46"/>
          <w:w w:val="150"/>
        </w:rPr>
        <w:t xml:space="preserve">  </w:t>
      </w:r>
      <w:r>
        <w:t>фиксирующие</w:t>
      </w:r>
      <w:r>
        <w:rPr>
          <w:spacing w:val="47"/>
          <w:w w:val="150"/>
        </w:rPr>
        <w:t xml:space="preserve">  </w:t>
      </w:r>
      <w:r>
        <w:t>разрыв</w:t>
      </w:r>
      <w:r>
        <w:rPr>
          <w:spacing w:val="45"/>
          <w:w w:val="150"/>
        </w:rPr>
        <w:t xml:space="preserve">  </w:t>
      </w:r>
      <w:r>
        <w:t>между</w:t>
      </w:r>
      <w:r>
        <w:rPr>
          <w:spacing w:val="78"/>
        </w:rPr>
        <w:t xml:space="preserve">  </w:t>
      </w:r>
      <w:r>
        <w:t>реальным</w:t>
      </w:r>
      <w:r>
        <w:rPr>
          <w:spacing w:val="65"/>
          <w:w w:val="150"/>
        </w:rPr>
        <w:t xml:space="preserve">  </w:t>
      </w:r>
      <w:r>
        <w:rPr>
          <w:spacing w:val="-10"/>
        </w:rPr>
        <w:t>и</w:t>
      </w:r>
    </w:p>
    <w:p w:rsidR="00734C4A" w:rsidRDefault="008041B5">
      <w:pPr>
        <w:pStyle w:val="a3"/>
        <w:ind w:right="136" w:firstLine="0"/>
      </w:pPr>
      <w:r>
        <w:t>желательным состоянием ситуации, объекта,</w:t>
      </w:r>
      <w:r>
        <w:rPr>
          <w:spacing w:val="-14"/>
        </w:rPr>
        <w:t xml:space="preserve"> </w:t>
      </w:r>
      <w:r>
        <w:t>самостоятельно</w:t>
      </w:r>
      <w:r>
        <w:rPr>
          <w:spacing w:val="-5"/>
        </w:rPr>
        <w:t xml:space="preserve"> </w:t>
      </w:r>
      <w:r>
        <w:t>устанавливать</w:t>
      </w:r>
      <w:r>
        <w:rPr>
          <w:spacing w:val="-12"/>
        </w:rPr>
        <w:t xml:space="preserve"> </w:t>
      </w:r>
      <w:r>
        <w:t>искомое и данное;</w:t>
      </w:r>
    </w:p>
    <w:p w:rsidR="00734C4A" w:rsidRDefault="008041B5">
      <w:pPr>
        <w:pStyle w:val="a3"/>
        <w:ind w:right="135"/>
      </w:pPr>
      <w:r>
        <w:t>формулировать гипотезу об истинности собственных суждений и суждений других,</w:t>
      </w:r>
      <w:r>
        <w:rPr>
          <w:spacing w:val="40"/>
        </w:rPr>
        <w:t xml:space="preserve"> </w:t>
      </w:r>
      <w:r>
        <w:t>аргументировать</w:t>
      </w:r>
      <w:r>
        <w:rPr>
          <w:spacing w:val="40"/>
        </w:rPr>
        <w:t xml:space="preserve"> </w:t>
      </w:r>
      <w:r>
        <w:t>свою</w:t>
      </w:r>
      <w:r>
        <w:rPr>
          <w:spacing w:val="40"/>
        </w:rPr>
        <w:t xml:space="preserve"> </w:t>
      </w:r>
      <w:r>
        <w:t>позицию,</w:t>
      </w:r>
      <w:r>
        <w:rPr>
          <w:spacing w:val="-4"/>
        </w:rPr>
        <w:t xml:space="preserve"> </w:t>
      </w:r>
      <w:r>
        <w:t>мнение;</w:t>
      </w:r>
    </w:p>
    <w:p w:rsidR="00734C4A" w:rsidRDefault="008041B5">
      <w:pPr>
        <w:pStyle w:val="a3"/>
        <w:ind w:right="137"/>
      </w:pPr>
      <w:r>
        <w:t>проводить по самостоятельно составленному плану &lt;…&gt; небольшое исследование по установлению особенностей</w:t>
      </w:r>
      <w:r>
        <w:rPr>
          <w:spacing w:val="80"/>
        </w:rPr>
        <w:t xml:space="preserve"> </w:t>
      </w:r>
      <w:r>
        <w:t>объекта изучения, причинно- следственных связей и зависимостей объектов между собой;</w:t>
      </w:r>
    </w:p>
    <w:p w:rsidR="00734C4A" w:rsidRDefault="008041B5">
      <w:pPr>
        <w:pStyle w:val="a3"/>
        <w:spacing w:line="242" w:lineRule="auto"/>
        <w:ind w:right="144"/>
      </w:pPr>
      <w:r>
        <w:t>оценивать</w:t>
      </w:r>
      <w:r>
        <w:rPr>
          <w:spacing w:val="-4"/>
        </w:rPr>
        <w:t xml:space="preserve"> </w:t>
      </w:r>
      <w:r>
        <w:t>на</w:t>
      </w:r>
      <w:r>
        <w:rPr>
          <w:spacing w:val="-2"/>
        </w:rPr>
        <w:t xml:space="preserve"> </w:t>
      </w:r>
      <w:r>
        <w:t>применимость</w:t>
      </w:r>
      <w:r>
        <w:rPr>
          <w:spacing w:val="-4"/>
        </w:rPr>
        <w:t xml:space="preserve"> </w:t>
      </w:r>
      <w:r>
        <w:t>и</w:t>
      </w:r>
      <w:r>
        <w:rPr>
          <w:spacing w:val="-3"/>
        </w:rPr>
        <w:t xml:space="preserve"> </w:t>
      </w:r>
      <w:r>
        <w:t>достоверность</w:t>
      </w:r>
      <w:r>
        <w:rPr>
          <w:spacing w:val="-4"/>
        </w:rPr>
        <w:t xml:space="preserve"> </w:t>
      </w:r>
      <w:r>
        <w:t>информацию,</w:t>
      </w:r>
      <w:r>
        <w:rPr>
          <w:spacing w:val="-1"/>
        </w:rPr>
        <w:t xml:space="preserve"> </w:t>
      </w:r>
      <w:r>
        <w:t>полученную</w:t>
      </w:r>
      <w:r>
        <w:rPr>
          <w:spacing w:val="-4"/>
        </w:rPr>
        <w:t xml:space="preserve"> </w:t>
      </w:r>
      <w:r>
        <w:t>в</w:t>
      </w:r>
      <w:r>
        <w:rPr>
          <w:spacing w:val="-4"/>
        </w:rPr>
        <w:t xml:space="preserve"> </w:t>
      </w:r>
      <w:r>
        <w:t>ходе исследования</w:t>
      </w:r>
      <w:r>
        <w:rPr>
          <w:spacing w:val="40"/>
        </w:rPr>
        <w:t xml:space="preserve"> </w:t>
      </w:r>
      <w:r>
        <w:t>&lt;…&gt;;</w:t>
      </w:r>
    </w:p>
    <w:p w:rsidR="00734C4A" w:rsidRDefault="008041B5">
      <w:pPr>
        <w:pStyle w:val="a3"/>
        <w:ind w:right="152"/>
      </w:pPr>
      <w: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734C4A" w:rsidRDefault="008041B5">
      <w:pPr>
        <w:pStyle w:val="a3"/>
        <w:ind w:right="13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w:t>
      </w:r>
      <w:r>
        <w:rPr>
          <w:spacing w:val="40"/>
        </w:rPr>
        <w:t xml:space="preserve"> </w:t>
      </w:r>
      <w:r>
        <w:t>контекстах.</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3"/>
        <w:ind w:right="14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r>
        <w:rPr>
          <w:spacing w:val="80"/>
          <w:w w:val="150"/>
        </w:rPr>
        <w:t xml:space="preserve"> </w:t>
      </w:r>
      <w:r>
        <w:t>критериев;</w:t>
      </w:r>
    </w:p>
    <w:p w:rsidR="00734C4A" w:rsidRDefault="008041B5">
      <w:pPr>
        <w:pStyle w:val="a3"/>
        <w:ind w:right="143"/>
      </w:pPr>
      <w:r>
        <w:t>выбирать, анализировать, систематизировать и интерпретировать</w:t>
      </w:r>
      <w:r>
        <w:rPr>
          <w:spacing w:val="40"/>
        </w:rPr>
        <w:t xml:space="preserve"> </w:t>
      </w:r>
      <w:r>
        <w:t xml:space="preserve">информацию различных видов и форм представления; находить сходные аргументы (подтверждающие или опровергающие одну и ту же идею, версию) в различных </w:t>
      </w:r>
      <w:r>
        <w:rPr>
          <w:spacing w:val="-2"/>
        </w:rPr>
        <w:t>информа-</w:t>
      </w:r>
    </w:p>
    <w:p w:rsidR="00734C4A" w:rsidRDefault="008041B5">
      <w:pPr>
        <w:pStyle w:val="a3"/>
        <w:spacing w:line="322" w:lineRule="exact"/>
        <w:ind w:left="852" w:firstLine="0"/>
      </w:pPr>
      <w:r>
        <w:t>ционных</w:t>
      </w:r>
      <w:r>
        <w:rPr>
          <w:spacing w:val="-10"/>
        </w:rPr>
        <w:t xml:space="preserve"> </w:t>
      </w:r>
      <w:r>
        <w:rPr>
          <w:spacing w:val="-2"/>
        </w:rPr>
        <w:t>источниках;</w:t>
      </w:r>
    </w:p>
    <w:p w:rsidR="00734C4A" w:rsidRDefault="008041B5">
      <w:pPr>
        <w:pStyle w:val="a3"/>
        <w:ind w:left="852" w:firstLine="0"/>
      </w:pPr>
      <w:r>
        <w:t>самостоятельно</w:t>
      </w:r>
      <w:r>
        <w:rPr>
          <w:spacing w:val="52"/>
        </w:rPr>
        <w:t xml:space="preserve"> </w:t>
      </w:r>
      <w:r>
        <w:t>выбирать</w:t>
      </w:r>
      <w:r>
        <w:rPr>
          <w:spacing w:val="56"/>
        </w:rPr>
        <w:t xml:space="preserve"> </w:t>
      </w:r>
      <w:r>
        <w:t>оптимальную</w:t>
      </w:r>
      <w:r>
        <w:rPr>
          <w:spacing w:val="56"/>
        </w:rPr>
        <w:t xml:space="preserve"> </w:t>
      </w:r>
      <w:r>
        <w:t>форму</w:t>
      </w:r>
      <w:r>
        <w:rPr>
          <w:spacing w:val="49"/>
        </w:rPr>
        <w:t xml:space="preserve"> </w:t>
      </w:r>
      <w:r>
        <w:t>представления</w:t>
      </w:r>
      <w:r>
        <w:rPr>
          <w:spacing w:val="54"/>
        </w:rPr>
        <w:t xml:space="preserve">  </w:t>
      </w:r>
      <w:r>
        <w:rPr>
          <w:spacing w:val="-2"/>
        </w:rPr>
        <w:t>информации</w:t>
      </w:r>
    </w:p>
    <w:p w:rsidR="00734C4A" w:rsidRDefault="008041B5">
      <w:pPr>
        <w:spacing w:line="318" w:lineRule="exact"/>
        <w:ind w:left="141"/>
        <w:rPr>
          <w:sz w:val="28"/>
        </w:rPr>
      </w:pPr>
      <w:r>
        <w:rPr>
          <w:spacing w:val="-4"/>
          <w:sz w:val="28"/>
        </w:rPr>
        <w:t>&lt;…&gt;;</w:t>
      </w:r>
    </w:p>
    <w:p w:rsidR="00734C4A" w:rsidRDefault="008041B5">
      <w:pPr>
        <w:pStyle w:val="a3"/>
        <w:tabs>
          <w:tab w:val="left" w:pos="2449"/>
          <w:tab w:val="left" w:pos="4229"/>
          <w:tab w:val="left" w:pos="6128"/>
          <w:tab w:val="left" w:pos="6800"/>
          <w:tab w:val="left" w:pos="8517"/>
        </w:tabs>
        <w:ind w:left="852" w:firstLine="0"/>
        <w:jc w:val="left"/>
      </w:pPr>
      <w:r>
        <w:rPr>
          <w:spacing w:val="-2"/>
        </w:rPr>
        <w:t>оценивать</w:t>
      </w:r>
      <w:r>
        <w:tab/>
      </w:r>
      <w:r>
        <w:rPr>
          <w:spacing w:val="-2"/>
        </w:rPr>
        <w:t>надёжность</w:t>
      </w:r>
      <w:r>
        <w:tab/>
      </w:r>
      <w:r>
        <w:rPr>
          <w:spacing w:val="-2"/>
        </w:rPr>
        <w:t>информации</w:t>
      </w:r>
      <w:r>
        <w:tab/>
      </w:r>
      <w:r>
        <w:rPr>
          <w:spacing w:val="-5"/>
        </w:rPr>
        <w:t>по</w:t>
      </w:r>
      <w:r>
        <w:tab/>
      </w:r>
      <w:r>
        <w:rPr>
          <w:spacing w:val="-2"/>
        </w:rPr>
        <w:t>критериям,</w:t>
      </w:r>
      <w:r>
        <w:tab/>
      </w:r>
      <w:r>
        <w:rPr>
          <w:spacing w:val="-2"/>
        </w:rPr>
        <w:t>предложенным</w:t>
      </w:r>
    </w:p>
    <w:p w:rsidR="00734C4A" w:rsidRDefault="008041B5">
      <w:pPr>
        <w:pStyle w:val="a3"/>
        <w:ind w:left="852" w:right="1450" w:hanging="711"/>
        <w:jc w:val="left"/>
      </w:pPr>
      <w:r>
        <w:t>педагогическим</w:t>
      </w:r>
      <w:r>
        <w:rPr>
          <w:spacing w:val="-12"/>
        </w:rPr>
        <w:t xml:space="preserve"> </w:t>
      </w:r>
      <w:r>
        <w:t>работником</w:t>
      </w:r>
      <w:r>
        <w:rPr>
          <w:spacing w:val="-11"/>
        </w:rPr>
        <w:t xml:space="preserve"> </w:t>
      </w:r>
      <w:r>
        <w:t>или</w:t>
      </w:r>
      <w:r>
        <w:rPr>
          <w:spacing w:val="-12"/>
        </w:rPr>
        <w:t xml:space="preserve"> </w:t>
      </w:r>
      <w:r>
        <w:t>сформулированным</w:t>
      </w:r>
      <w:r>
        <w:rPr>
          <w:spacing w:val="-11"/>
        </w:rPr>
        <w:t xml:space="preserve"> </w:t>
      </w:r>
      <w:r>
        <w:t>самостоятельно; эффективно запоминать и систематизировать информацию.</w:t>
      </w:r>
    </w:p>
    <w:p w:rsidR="00734C4A" w:rsidRDefault="008041B5">
      <w:pPr>
        <w:pStyle w:val="a4"/>
        <w:numPr>
          <w:ilvl w:val="0"/>
          <w:numId w:val="228"/>
        </w:numPr>
        <w:tabs>
          <w:tab w:val="left" w:pos="1134"/>
          <w:tab w:val="left" w:pos="2448"/>
          <w:tab w:val="left" w:pos="3729"/>
          <w:tab w:val="left" w:pos="4985"/>
          <w:tab w:val="left" w:pos="6231"/>
          <w:tab w:val="left" w:pos="7953"/>
          <w:tab w:val="left" w:pos="8467"/>
          <w:tab w:val="left" w:pos="8620"/>
        </w:tabs>
        <w:ind w:right="147" w:firstLine="0"/>
        <w:rPr>
          <w:sz w:val="28"/>
        </w:rPr>
      </w:pPr>
      <w:r>
        <w:rPr>
          <w:sz w:val="28"/>
        </w:rPr>
        <w:t>Овладение универсальными учебными коммуникативными</w:t>
      </w:r>
      <w:r>
        <w:rPr>
          <w:sz w:val="28"/>
        </w:rPr>
        <w:tab/>
      </w:r>
      <w:r>
        <w:rPr>
          <w:spacing w:val="-2"/>
          <w:sz w:val="28"/>
        </w:rPr>
        <w:t>действиями Нарушение</w:t>
      </w:r>
      <w:r>
        <w:rPr>
          <w:sz w:val="28"/>
        </w:rPr>
        <w:tab/>
      </w:r>
      <w:r>
        <w:rPr>
          <w:spacing w:val="-2"/>
          <w:sz w:val="28"/>
        </w:rPr>
        <w:t>общения</w:t>
      </w:r>
      <w:r>
        <w:rPr>
          <w:sz w:val="28"/>
        </w:rPr>
        <w:tab/>
      </w:r>
      <w:r>
        <w:rPr>
          <w:spacing w:val="-2"/>
          <w:sz w:val="28"/>
        </w:rPr>
        <w:t>является</w:t>
      </w:r>
      <w:r>
        <w:rPr>
          <w:sz w:val="28"/>
        </w:rPr>
        <w:tab/>
      </w:r>
      <w:r>
        <w:rPr>
          <w:spacing w:val="-2"/>
          <w:sz w:val="28"/>
        </w:rPr>
        <w:t>базовым</w:t>
      </w:r>
      <w:r>
        <w:rPr>
          <w:sz w:val="28"/>
        </w:rPr>
        <w:tab/>
      </w:r>
      <w:r>
        <w:rPr>
          <w:spacing w:val="-2"/>
          <w:sz w:val="28"/>
        </w:rPr>
        <w:t>нарушением</w:t>
      </w:r>
      <w:r>
        <w:rPr>
          <w:sz w:val="28"/>
        </w:rPr>
        <w:tab/>
      </w:r>
      <w:r>
        <w:rPr>
          <w:spacing w:val="-5"/>
          <w:sz w:val="28"/>
        </w:rPr>
        <w:t>при</w:t>
      </w:r>
      <w:r>
        <w:rPr>
          <w:sz w:val="28"/>
        </w:rPr>
        <w:tab/>
      </w:r>
      <w:r>
        <w:rPr>
          <w:sz w:val="28"/>
        </w:rPr>
        <w:tab/>
      </w:r>
      <w:r>
        <w:rPr>
          <w:spacing w:val="-2"/>
          <w:sz w:val="28"/>
        </w:rPr>
        <w:t>расстройствах</w:t>
      </w:r>
    </w:p>
    <w:p w:rsidR="00734C4A" w:rsidRDefault="008041B5">
      <w:pPr>
        <w:pStyle w:val="a3"/>
        <w:ind w:firstLine="0"/>
        <w:jc w:val="left"/>
      </w:pPr>
      <w:r>
        <w:t>аутистического</w:t>
      </w:r>
      <w:r>
        <w:rPr>
          <w:spacing w:val="80"/>
        </w:rPr>
        <w:t xml:space="preserve"> </w:t>
      </w:r>
      <w:r>
        <w:t>спектра,</w:t>
      </w:r>
      <w:r>
        <w:rPr>
          <w:spacing w:val="80"/>
        </w:rPr>
        <w:t xml:space="preserve"> </w:t>
      </w:r>
      <w:r>
        <w:t>поэтому</w:t>
      </w:r>
      <w:r>
        <w:rPr>
          <w:spacing w:val="80"/>
        </w:rPr>
        <w:t xml:space="preserve"> </w:t>
      </w:r>
      <w:r>
        <w:t>достижение</w:t>
      </w:r>
      <w:r>
        <w:rPr>
          <w:spacing w:val="80"/>
        </w:rPr>
        <w:t xml:space="preserve"> </w:t>
      </w:r>
      <w:r>
        <w:t>данных</w:t>
      </w:r>
      <w:r>
        <w:rPr>
          <w:spacing w:val="80"/>
        </w:rPr>
        <w:t xml:space="preserve"> </w:t>
      </w:r>
      <w:r>
        <w:t>результатов</w:t>
      </w:r>
      <w:r>
        <w:rPr>
          <w:spacing w:val="80"/>
        </w:rPr>
        <w:t xml:space="preserve"> </w:t>
      </w:r>
      <w:r>
        <w:t>может</w:t>
      </w:r>
      <w:r>
        <w:rPr>
          <w:spacing w:val="80"/>
        </w:rPr>
        <w:t xml:space="preserve"> </w:t>
      </w:r>
      <w:r>
        <w:t>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tabs>
          <w:tab w:val="left" w:pos="1858"/>
          <w:tab w:val="left" w:pos="3109"/>
          <w:tab w:val="left" w:pos="4663"/>
          <w:tab w:val="left" w:pos="7003"/>
          <w:tab w:val="left" w:pos="8687"/>
          <w:tab w:val="left" w:pos="9171"/>
        </w:tabs>
        <w:spacing w:before="2"/>
        <w:ind w:right="138" w:firstLine="0"/>
        <w:jc w:val="left"/>
      </w:pPr>
      <w:r>
        <w:rPr>
          <w:spacing w:val="-2"/>
        </w:rPr>
        <w:t>«Общение»</w:t>
      </w:r>
      <w:r>
        <w:tab/>
      </w:r>
      <w:r>
        <w:rPr>
          <w:spacing w:val="-2"/>
        </w:rPr>
        <w:t>следует</w:t>
      </w:r>
      <w:r>
        <w:tab/>
      </w:r>
      <w:r>
        <w:rPr>
          <w:spacing w:val="-2"/>
        </w:rPr>
        <w:t>оценивать</w:t>
      </w:r>
      <w:r>
        <w:tab/>
      </w:r>
      <w:r>
        <w:rPr>
          <w:spacing w:val="-2"/>
        </w:rPr>
        <w:t>индивидуальные</w:t>
      </w:r>
      <w:r>
        <w:tab/>
      </w:r>
      <w:r>
        <w:rPr>
          <w:spacing w:val="-2"/>
        </w:rPr>
        <w:t>результаты</w:t>
      </w:r>
      <w:r>
        <w:tab/>
      </w:r>
      <w:r>
        <w:rPr>
          <w:spacing w:val="-10"/>
        </w:rPr>
        <w:t>и</w:t>
      </w:r>
      <w:r>
        <w:tab/>
      </w:r>
      <w:r>
        <w:rPr>
          <w:spacing w:val="-2"/>
        </w:rPr>
        <w:t xml:space="preserve">динамику </w:t>
      </w:r>
      <w:r>
        <w:t>формирования данных УУД у обучающихся.</w:t>
      </w:r>
    </w:p>
    <w:p w:rsidR="00734C4A" w:rsidRDefault="008041B5">
      <w:pPr>
        <w:pStyle w:val="a3"/>
        <w:spacing w:line="321" w:lineRule="exact"/>
        <w:ind w:left="852" w:firstLine="0"/>
        <w:jc w:val="left"/>
      </w:pPr>
      <w:r>
        <w:rPr>
          <w:spacing w:val="-2"/>
        </w:rPr>
        <w:t>Общение:</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ind w:right="146"/>
      </w:pPr>
      <w:r>
        <w:lastRenderedPageBreak/>
        <w:t>воспринимать и формулировать суждения, выражать эмоции</w:t>
      </w:r>
      <w:r>
        <w:rPr>
          <w:spacing w:val="40"/>
        </w:rPr>
        <w:t xml:space="preserve"> </w:t>
      </w:r>
      <w:r>
        <w:t>в</w:t>
      </w:r>
      <w:r>
        <w:rPr>
          <w:spacing w:val="-3"/>
        </w:rPr>
        <w:t xml:space="preserve"> </w:t>
      </w:r>
      <w:r>
        <w:t>соответствии с целями и условиями</w:t>
      </w:r>
      <w:r>
        <w:rPr>
          <w:spacing w:val="40"/>
        </w:rPr>
        <w:t xml:space="preserve">  </w:t>
      </w:r>
      <w:r>
        <w:t>общения;</w:t>
      </w:r>
    </w:p>
    <w:p w:rsidR="00734C4A" w:rsidRDefault="008041B5">
      <w:pPr>
        <w:pStyle w:val="a3"/>
        <w:ind w:left="852" w:right="131" w:firstLine="0"/>
      </w:pPr>
      <w:r>
        <w:t xml:space="preserve">выражать себя (свою точку зрения) в устных и письменных текстах; </w:t>
      </w:r>
      <w:r>
        <w:rPr>
          <w:spacing w:val="-2"/>
        </w:rPr>
        <w:t>распознавать</w:t>
      </w:r>
      <w:r>
        <w:rPr>
          <w:spacing w:val="14"/>
        </w:rPr>
        <w:t xml:space="preserve"> </w:t>
      </w:r>
      <w:r>
        <w:rPr>
          <w:spacing w:val="-2"/>
        </w:rPr>
        <w:t>невербальные</w:t>
      </w:r>
      <w:r>
        <w:rPr>
          <w:spacing w:val="13"/>
        </w:rPr>
        <w:t xml:space="preserve"> </w:t>
      </w:r>
      <w:r>
        <w:rPr>
          <w:spacing w:val="-2"/>
        </w:rPr>
        <w:t>средства</w:t>
      </w:r>
      <w:r>
        <w:rPr>
          <w:spacing w:val="14"/>
        </w:rPr>
        <w:t xml:space="preserve"> </w:t>
      </w:r>
      <w:r>
        <w:rPr>
          <w:spacing w:val="-2"/>
        </w:rPr>
        <w:t>общения,</w:t>
      </w:r>
      <w:r>
        <w:rPr>
          <w:spacing w:val="14"/>
        </w:rPr>
        <w:t xml:space="preserve"> </w:t>
      </w:r>
      <w:r>
        <w:rPr>
          <w:spacing w:val="-2"/>
        </w:rPr>
        <w:t>понимать</w:t>
      </w:r>
      <w:r>
        <w:rPr>
          <w:spacing w:val="15"/>
        </w:rPr>
        <w:t xml:space="preserve"> </w:t>
      </w:r>
      <w:r>
        <w:rPr>
          <w:spacing w:val="-2"/>
        </w:rPr>
        <w:t>значение</w:t>
      </w:r>
      <w:r>
        <w:rPr>
          <w:spacing w:val="43"/>
        </w:rPr>
        <w:t xml:space="preserve"> </w:t>
      </w:r>
      <w:r>
        <w:rPr>
          <w:spacing w:val="-2"/>
        </w:rPr>
        <w:t>социальных</w:t>
      </w:r>
    </w:p>
    <w:p w:rsidR="00734C4A" w:rsidRDefault="008041B5">
      <w:pPr>
        <w:pStyle w:val="a3"/>
        <w:spacing w:before="4"/>
        <w:ind w:right="133" w:firstLine="0"/>
      </w:pPr>
      <w:r>
        <w:t>знаков, знать и распознавать предпосылки конфликтных ситуаций и смягчать конфликты, вести переговоры;</w:t>
      </w:r>
    </w:p>
    <w:p w:rsidR="00734C4A" w:rsidRDefault="008041B5">
      <w:pPr>
        <w:pStyle w:val="a3"/>
        <w:ind w:right="149"/>
      </w:pPr>
      <w:r>
        <w:t>понимать намерения других, проявлять уважительное отношение к собеседнику и в корректной форме формулировать</w:t>
      </w:r>
      <w:r>
        <w:rPr>
          <w:spacing w:val="40"/>
        </w:rPr>
        <w:t xml:space="preserve"> </w:t>
      </w:r>
      <w:r>
        <w:t>свои</w:t>
      </w:r>
      <w:r>
        <w:rPr>
          <w:spacing w:val="40"/>
        </w:rPr>
        <w:t xml:space="preserve"> </w:t>
      </w:r>
      <w:r>
        <w:t>возражения;</w:t>
      </w:r>
    </w:p>
    <w:p w:rsidR="00734C4A" w:rsidRDefault="008041B5">
      <w:pPr>
        <w:pStyle w:val="a3"/>
        <w:ind w:right="14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40"/>
        </w:rPr>
        <w:t xml:space="preserve">  </w:t>
      </w:r>
      <w:r>
        <w:t>общения;</w:t>
      </w:r>
    </w:p>
    <w:p w:rsidR="00734C4A" w:rsidRDefault="008041B5">
      <w:pPr>
        <w:pStyle w:val="a3"/>
        <w:ind w:right="139"/>
      </w:pPr>
      <w:r>
        <w:t>сопоставлять свои суждения с суждениями других участников диалога, обнаруживать различие и сходство</w:t>
      </w:r>
      <w:r>
        <w:rPr>
          <w:spacing w:val="40"/>
        </w:rPr>
        <w:t xml:space="preserve">  </w:t>
      </w:r>
      <w:r>
        <w:t>позиций;</w:t>
      </w:r>
    </w:p>
    <w:p w:rsidR="00734C4A" w:rsidRDefault="008041B5">
      <w:pPr>
        <w:pStyle w:val="a3"/>
        <w:ind w:right="148"/>
      </w:pPr>
      <w:r>
        <w:t>публично представлять результаты выполненного &lt;…&gt; исследования,</w:t>
      </w:r>
      <w:r>
        <w:rPr>
          <w:spacing w:val="40"/>
        </w:rPr>
        <w:t xml:space="preserve"> </w:t>
      </w:r>
      <w:r>
        <w:rPr>
          <w:spacing w:val="-2"/>
        </w:rPr>
        <w:t>проекта;</w:t>
      </w:r>
    </w:p>
    <w:p w:rsidR="00734C4A" w:rsidRDefault="008041B5">
      <w:pPr>
        <w:pStyle w:val="a3"/>
        <w:spacing w:line="242" w:lineRule="auto"/>
        <w:ind w:right="144"/>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Pr>
          <w:spacing w:val="40"/>
        </w:rPr>
        <w:t xml:space="preserve"> </w:t>
      </w:r>
      <w:r>
        <w:t>материалов.</w:t>
      </w:r>
    </w:p>
    <w:p w:rsidR="00734C4A" w:rsidRDefault="008041B5">
      <w:pPr>
        <w:pStyle w:val="a3"/>
        <w:spacing w:line="316" w:lineRule="exact"/>
        <w:ind w:left="852" w:firstLine="0"/>
      </w:pPr>
      <w:r>
        <w:t>Совместная</w:t>
      </w:r>
      <w:r>
        <w:rPr>
          <w:spacing w:val="-15"/>
        </w:rPr>
        <w:t xml:space="preserve"> </w:t>
      </w:r>
      <w:r>
        <w:rPr>
          <w:spacing w:val="-2"/>
        </w:rPr>
        <w:t>деятельность:</w:t>
      </w:r>
    </w:p>
    <w:p w:rsidR="00734C4A" w:rsidRDefault="008041B5">
      <w:pPr>
        <w:pStyle w:val="a3"/>
        <w:ind w:right="14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 задачи;</w:t>
      </w:r>
    </w:p>
    <w:p w:rsidR="00734C4A" w:rsidRDefault="008041B5">
      <w:pPr>
        <w:pStyle w:val="a3"/>
        <w:ind w:right="140"/>
      </w:pPr>
      <w:r>
        <w:t>принимать цель совместной деятельности, коллективно строить действия по</w:t>
      </w:r>
      <w:r>
        <w:rPr>
          <w:spacing w:val="80"/>
        </w:rPr>
        <w:t xml:space="preserve"> </w:t>
      </w:r>
      <w:r>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w:t>
      </w:r>
      <w:r>
        <w:rPr>
          <w:spacing w:val="40"/>
        </w:rPr>
        <w:t xml:space="preserve"> </w:t>
      </w:r>
      <w:r>
        <w:t>руководить,</w:t>
      </w:r>
      <w:r>
        <w:rPr>
          <w:spacing w:val="40"/>
        </w:rPr>
        <w:t xml:space="preserve"> </w:t>
      </w:r>
      <w:r>
        <w:t>выполнять</w:t>
      </w:r>
      <w:r>
        <w:rPr>
          <w:spacing w:val="40"/>
        </w:rPr>
        <w:t xml:space="preserve"> </w:t>
      </w:r>
      <w:r>
        <w:t>поручения, подчиняться;</w:t>
      </w:r>
    </w:p>
    <w:p w:rsidR="00734C4A" w:rsidRDefault="008041B5">
      <w:pPr>
        <w:pStyle w:val="a3"/>
        <w:ind w:right="141"/>
      </w:pPr>
      <w:r>
        <w:t>планировать организацию</w:t>
      </w:r>
      <w:r>
        <w:rPr>
          <w:spacing w:val="-3"/>
        </w:rPr>
        <w:t xml:space="preserve"> </w:t>
      </w:r>
      <w:r>
        <w:t>совместной работы, определять</w:t>
      </w:r>
      <w:r>
        <w:rPr>
          <w:spacing w:val="-3"/>
        </w:rPr>
        <w:t xml:space="preserve"> </w:t>
      </w:r>
      <w:r>
        <w:t>свою</w:t>
      </w:r>
      <w:r>
        <w:rPr>
          <w:spacing w:val="-6"/>
        </w:rPr>
        <w:t xml:space="preserve"> </w:t>
      </w:r>
      <w:r>
        <w:t>роль</w:t>
      </w:r>
      <w:r>
        <w:rPr>
          <w:spacing w:val="-18"/>
        </w:rPr>
        <w:t xml:space="preserve"> </w:t>
      </w:r>
      <w:r>
        <w:t>(с</w:t>
      </w:r>
      <w:r>
        <w:rPr>
          <w:spacing w:val="-1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34C4A" w:rsidRDefault="008041B5">
      <w:pPr>
        <w:pStyle w:val="a3"/>
        <w:ind w:right="148"/>
      </w:pPr>
      <w:r>
        <w:t>выполнять свою часть работы, достигать качественного результата по своему направлению и координировать свои действия</w:t>
      </w:r>
      <w:r>
        <w:rPr>
          <w:spacing w:val="40"/>
        </w:rPr>
        <w:t xml:space="preserve"> </w:t>
      </w:r>
      <w:r>
        <w:t>с</w:t>
      </w:r>
      <w:r>
        <w:rPr>
          <w:spacing w:val="40"/>
        </w:rPr>
        <w:t xml:space="preserve"> </w:t>
      </w:r>
      <w:r>
        <w:t>другими</w:t>
      </w:r>
      <w:r>
        <w:rPr>
          <w:spacing w:val="40"/>
        </w:rPr>
        <w:t xml:space="preserve"> </w:t>
      </w:r>
      <w:r>
        <w:t>членами команды;</w:t>
      </w:r>
    </w:p>
    <w:p w:rsidR="00734C4A" w:rsidRDefault="008041B5">
      <w:pPr>
        <w:pStyle w:val="a3"/>
        <w:ind w:right="1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spacing w:val="80"/>
        </w:rPr>
        <w:t xml:space="preserve"> </w:t>
      </w:r>
      <w:r>
        <w:t>группой.</w:t>
      </w:r>
    </w:p>
    <w:p w:rsidR="00734C4A" w:rsidRDefault="008041B5">
      <w:pPr>
        <w:pStyle w:val="a4"/>
        <w:numPr>
          <w:ilvl w:val="0"/>
          <w:numId w:val="228"/>
        </w:numPr>
        <w:tabs>
          <w:tab w:val="left" w:pos="1134"/>
        </w:tabs>
        <w:spacing w:before="319" w:line="322" w:lineRule="exact"/>
        <w:ind w:left="1134" w:hanging="282"/>
        <w:jc w:val="both"/>
        <w:rPr>
          <w:sz w:val="28"/>
        </w:rPr>
      </w:pPr>
      <w:r>
        <w:rPr>
          <w:sz w:val="28"/>
        </w:rPr>
        <w:t>Овладение</w:t>
      </w:r>
      <w:r>
        <w:rPr>
          <w:spacing w:val="-11"/>
          <w:sz w:val="28"/>
        </w:rPr>
        <w:t xml:space="preserve"> </w:t>
      </w:r>
      <w:r>
        <w:rPr>
          <w:sz w:val="28"/>
        </w:rPr>
        <w:t>универсальными</w:t>
      </w:r>
      <w:r>
        <w:rPr>
          <w:spacing w:val="-10"/>
          <w:sz w:val="28"/>
        </w:rPr>
        <w:t xml:space="preserve"> </w:t>
      </w:r>
      <w:r>
        <w:rPr>
          <w:sz w:val="28"/>
        </w:rPr>
        <w:t>учебными</w:t>
      </w:r>
      <w:r>
        <w:rPr>
          <w:spacing w:val="-11"/>
          <w:sz w:val="28"/>
        </w:rPr>
        <w:t xml:space="preserve"> </w:t>
      </w:r>
      <w:r>
        <w:rPr>
          <w:sz w:val="28"/>
        </w:rPr>
        <w:t>регулятивными</w:t>
      </w:r>
      <w:r>
        <w:rPr>
          <w:spacing w:val="49"/>
          <w:sz w:val="28"/>
        </w:rPr>
        <w:t xml:space="preserve"> </w:t>
      </w:r>
      <w:r>
        <w:rPr>
          <w:spacing w:val="-2"/>
          <w:sz w:val="28"/>
        </w:rPr>
        <w:t>действиями</w:t>
      </w:r>
    </w:p>
    <w:p w:rsidR="00734C4A" w:rsidRDefault="008041B5">
      <w:pPr>
        <w:pStyle w:val="a3"/>
        <w:ind w:right="15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rPr>
          <w:spacing w:val="-2"/>
        </w:rPr>
        <w:lastRenderedPageBreak/>
        <w:t>Самоорганизация:</w:t>
      </w:r>
    </w:p>
    <w:p w:rsidR="00734C4A" w:rsidRDefault="008041B5">
      <w:pPr>
        <w:pStyle w:val="a3"/>
        <w:ind w:left="852" w:firstLine="0"/>
        <w:jc w:val="left"/>
      </w:pPr>
      <w:r>
        <w:t>выявлять проблемы для решения в жизненных и учебных ситуациях; ориентироваться</w:t>
      </w:r>
      <w:r>
        <w:rPr>
          <w:spacing w:val="31"/>
        </w:rPr>
        <w:t xml:space="preserve"> </w:t>
      </w:r>
      <w:r>
        <w:t>в</w:t>
      </w:r>
      <w:r>
        <w:rPr>
          <w:spacing w:val="28"/>
        </w:rPr>
        <w:t xml:space="preserve"> </w:t>
      </w:r>
      <w:r>
        <w:t>различных подходах</w:t>
      </w:r>
      <w:r>
        <w:rPr>
          <w:spacing w:val="30"/>
        </w:rPr>
        <w:t xml:space="preserve"> </w:t>
      </w:r>
      <w:r>
        <w:t>принятия</w:t>
      </w:r>
      <w:r>
        <w:rPr>
          <w:spacing w:val="31"/>
        </w:rPr>
        <w:t xml:space="preserve"> </w:t>
      </w:r>
      <w:r>
        <w:t>решений</w:t>
      </w:r>
      <w:r>
        <w:rPr>
          <w:spacing w:val="29"/>
        </w:rPr>
        <w:t xml:space="preserve"> </w:t>
      </w:r>
      <w:r>
        <w:t>(индивидуальное,</w:t>
      </w:r>
    </w:p>
    <w:p w:rsidR="00734C4A" w:rsidRDefault="008041B5">
      <w:pPr>
        <w:pStyle w:val="a3"/>
        <w:spacing w:line="321" w:lineRule="exact"/>
        <w:ind w:firstLine="0"/>
        <w:jc w:val="left"/>
      </w:pPr>
      <w:r>
        <w:rPr>
          <w:spacing w:val="-2"/>
        </w:rPr>
        <w:t>принятие</w:t>
      </w:r>
      <w:r>
        <w:rPr>
          <w:spacing w:val="-14"/>
        </w:rPr>
        <w:t xml:space="preserve"> </w:t>
      </w:r>
      <w:r>
        <w:rPr>
          <w:spacing w:val="-2"/>
        </w:rPr>
        <w:t>решения</w:t>
      </w:r>
      <w:r>
        <w:rPr>
          <w:spacing w:val="-6"/>
        </w:rPr>
        <w:t xml:space="preserve"> </w:t>
      </w:r>
      <w:r>
        <w:rPr>
          <w:spacing w:val="-2"/>
        </w:rPr>
        <w:t>в</w:t>
      </w:r>
      <w:r>
        <w:rPr>
          <w:spacing w:val="-18"/>
        </w:rPr>
        <w:t xml:space="preserve"> </w:t>
      </w:r>
      <w:r>
        <w:rPr>
          <w:spacing w:val="-2"/>
        </w:rPr>
        <w:t>группе,</w:t>
      </w:r>
      <w:r>
        <w:rPr>
          <w:spacing w:val="-11"/>
        </w:rPr>
        <w:t xml:space="preserve"> </w:t>
      </w:r>
      <w:r>
        <w:rPr>
          <w:spacing w:val="-2"/>
        </w:rPr>
        <w:t>принятие</w:t>
      </w:r>
      <w:r>
        <w:rPr>
          <w:spacing w:val="-13"/>
        </w:rPr>
        <w:t xml:space="preserve"> </w:t>
      </w:r>
      <w:r>
        <w:rPr>
          <w:spacing w:val="-2"/>
        </w:rPr>
        <w:t>решений</w:t>
      </w:r>
      <w:r>
        <w:rPr>
          <w:spacing w:val="5"/>
        </w:rPr>
        <w:t xml:space="preserve"> </w:t>
      </w:r>
      <w:r>
        <w:rPr>
          <w:spacing w:val="-2"/>
        </w:rPr>
        <w:t>в</w:t>
      </w:r>
      <w:r>
        <w:t xml:space="preserve"> </w:t>
      </w:r>
      <w:r>
        <w:rPr>
          <w:spacing w:val="-2"/>
        </w:rPr>
        <w:t>группе);</w:t>
      </w:r>
    </w:p>
    <w:p w:rsidR="00734C4A" w:rsidRDefault="008041B5">
      <w:pPr>
        <w:pStyle w:val="a3"/>
        <w:spacing w:before="5"/>
        <w:ind w:right="146"/>
      </w:pPr>
      <w:r>
        <w:t>самостоятельно составлять алгоритм решения задачи (или</w:t>
      </w:r>
      <w:r>
        <w:rPr>
          <w:spacing w:val="40"/>
        </w:rPr>
        <w:t xml:space="preserve"> </w:t>
      </w:r>
      <w:r>
        <w:t>его часть), выбирать способ решения учебной задачи с учётом имеющихся ресурсов и собственных возможностей, аргументировать</w:t>
      </w:r>
      <w:r>
        <w:rPr>
          <w:spacing w:val="40"/>
        </w:rPr>
        <w:t xml:space="preserve"> </w:t>
      </w:r>
      <w:r>
        <w:t>предлагаемые</w:t>
      </w:r>
      <w:r>
        <w:rPr>
          <w:spacing w:val="40"/>
        </w:rPr>
        <w:t xml:space="preserve"> </w:t>
      </w:r>
      <w:r>
        <w:t>варианты решений;</w:t>
      </w:r>
    </w:p>
    <w:p w:rsidR="00734C4A" w:rsidRDefault="008041B5">
      <w:pPr>
        <w:pStyle w:val="a3"/>
        <w:ind w:right="13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34C4A" w:rsidRDefault="008041B5">
      <w:pPr>
        <w:pStyle w:val="a3"/>
        <w:tabs>
          <w:tab w:val="left" w:pos="5934"/>
        </w:tabs>
        <w:ind w:left="852" w:right="3454" w:firstLine="0"/>
        <w:jc w:val="left"/>
      </w:pPr>
      <w:r>
        <w:t>делать выбор и брать ответственность за</w:t>
      </w:r>
      <w:r>
        <w:tab/>
      </w:r>
      <w:r>
        <w:rPr>
          <w:spacing w:val="-2"/>
        </w:rPr>
        <w:t>решение. Самоконтроль:</w:t>
      </w:r>
    </w:p>
    <w:p w:rsidR="00734C4A" w:rsidRDefault="008041B5">
      <w:pPr>
        <w:pStyle w:val="a3"/>
        <w:ind w:left="852" w:right="1450" w:firstLine="0"/>
        <w:jc w:val="left"/>
      </w:pPr>
      <w:r>
        <w:t xml:space="preserve">владеть способами самоконтроля, самомотивации и рефлексии; </w:t>
      </w:r>
      <w:r>
        <w:rPr>
          <w:spacing w:val="-2"/>
        </w:rPr>
        <w:t>давать</w:t>
      </w:r>
      <w:r>
        <w:rPr>
          <w:spacing w:val="-11"/>
        </w:rPr>
        <w:t xml:space="preserve"> </w:t>
      </w:r>
      <w:r>
        <w:rPr>
          <w:spacing w:val="-2"/>
        </w:rPr>
        <w:t>адекватную</w:t>
      </w:r>
      <w:r>
        <w:rPr>
          <w:spacing w:val="-8"/>
        </w:rPr>
        <w:t xml:space="preserve"> </w:t>
      </w:r>
      <w:r>
        <w:rPr>
          <w:spacing w:val="-2"/>
        </w:rPr>
        <w:t>оценку</w:t>
      </w:r>
      <w:r>
        <w:rPr>
          <w:spacing w:val="-14"/>
        </w:rPr>
        <w:t xml:space="preserve"> </w:t>
      </w:r>
      <w:r>
        <w:rPr>
          <w:spacing w:val="-2"/>
        </w:rPr>
        <w:t>ситуации</w:t>
      </w:r>
      <w:r>
        <w:rPr>
          <w:spacing w:val="-8"/>
        </w:rPr>
        <w:t xml:space="preserve"> </w:t>
      </w:r>
      <w:r>
        <w:rPr>
          <w:spacing w:val="-2"/>
        </w:rPr>
        <w:t>и</w:t>
      </w:r>
      <w:r>
        <w:rPr>
          <w:spacing w:val="-10"/>
        </w:rPr>
        <w:t xml:space="preserve"> </w:t>
      </w:r>
      <w:r>
        <w:rPr>
          <w:spacing w:val="-2"/>
        </w:rPr>
        <w:t>предлагать</w:t>
      </w:r>
      <w:r>
        <w:rPr>
          <w:spacing w:val="-8"/>
        </w:rPr>
        <w:t xml:space="preserve"> </w:t>
      </w:r>
      <w:r>
        <w:rPr>
          <w:spacing w:val="-2"/>
        </w:rPr>
        <w:t>план</w:t>
      </w:r>
      <w:r>
        <w:rPr>
          <w:spacing w:val="-10"/>
        </w:rPr>
        <w:t xml:space="preserve"> </w:t>
      </w:r>
      <w:r>
        <w:rPr>
          <w:spacing w:val="-2"/>
        </w:rPr>
        <w:t>её</w:t>
      </w:r>
      <w:r>
        <w:rPr>
          <w:spacing w:val="-7"/>
        </w:rPr>
        <w:t xml:space="preserve"> </w:t>
      </w:r>
      <w:r>
        <w:rPr>
          <w:spacing w:val="-2"/>
        </w:rPr>
        <w:t>изменения;</w:t>
      </w:r>
    </w:p>
    <w:p w:rsidR="00734C4A" w:rsidRDefault="008041B5">
      <w:pPr>
        <w:pStyle w:val="a3"/>
        <w:ind w:right="146"/>
      </w:pPr>
      <w:r>
        <w:t>учитывать контекст и предвидеть трудности, которые могут возникнуть при решении учебной задачи, адаптировать решение</w:t>
      </w:r>
      <w:r>
        <w:rPr>
          <w:spacing w:val="40"/>
        </w:rPr>
        <w:t xml:space="preserve"> </w:t>
      </w:r>
      <w:r>
        <w:t>к</w:t>
      </w:r>
      <w:r>
        <w:rPr>
          <w:spacing w:val="40"/>
        </w:rPr>
        <w:t xml:space="preserve"> </w:t>
      </w:r>
      <w:r>
        <w:t>меняющимся обстоятельствам;</w:t>
      </w:r>
    </w:p>
    <w:p w:rsidR="00734C4A" w:rsidRDefault="008041B5">
      <w:pPr>
        <w:pStyle w:val="a3"/>
        <w:spacing w:line="242" w:lineRule="auto"/>
        <w:ind w:right="137"/>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734C4A" w:rsidRDefault="008041B5">
      <w:pPr>
        <w:pStyle w:val="a3"/>
        <w:ind w:right="148"/>
      </w:pPr>
      <w:r>
        <w:t>вносить коррективы в деятельность на основе новых обстоятельств, изменившихся ситуаций, установленных ошибок, возникших</w:t>
      </w:r>
      <w:r>
        <w:rPr>
          <w:spacing w:val="40"/>
        </w:rPr>
        <w:t xml:space="preserve"> </w:t>
      </w:r>
      <w:r>
        <w:t>трудностей;</w:t>
      </w:r>
    </w:p>
    <w:p w:rsidR="00734C4A" w:rsidRDefault="008041B5">
      <w:pPr>
        <w:pStyle w:val="a3"/>
        <w:tabs>
          <w:tab w:val="left" w:pos="3034"/>
          <w:tab w:val="left" w:pos="6172"/>
        </w:tabs>
        <w:ind w:left="852" w:right="3115" w:firstLine="0"/>
        <w:jc w:val="left"/>
      </w:pPr>
      <w:r>
        <w:t>оценивать соответствие результата цели и</w:t>
      </w:r>
      <w:r>
        <w:tab/>
      </w:r>
      <w:r>
        <w:rPr>
          <w:spacing w:val="-2"/>
        </w:rPr>
        <w:t>условиям. Эмоциональный</w:t>
      </w:r>
      <w:r>
        <w:tab/>
      </w:r>
      <w:r>
        <w:rPr>
          <w:spacing w:val="-2"/>
        </w:rPr>
        <w:t>интеллект:</w:t>
      </w:r>
    </w:p>
    <w:p w:rsidR="00734C4A" w:rsidRDefault="008041B5">
      <w:pPr>
        <w:pStyle w:val="a3"/>
        <w:ind w:left="852" w:firstLine="0"/>
        <w:jc w:val="left"/>
      </w:pPr>
      <w:r>
        <w:t>различать,</w:t>
      </w:r>
      <w:r>
        <w:rPr>
          <w:spacing w:val="-7"/>
        </w:rPr>
        <w:t xml:space="preserve"> </w:t>
      </w:r>
      <w:r>
        <w:t>называть</w:t>
      </w:r>
      <w:r>
        <w:rPr>
          <w:spacing w:val="-9"/>
        </w:rPr>
        <w:t xml:space="preserve"> </w:t>
      </w:r>
      <w:r>
        <w:t>и</w:t>
      </w:r>
      <w:r>
        <w:rPr>
          <w:spacing w:val="-7"/>
        </w:rPr>
        <w:t xml:space="preserve"> </w:t>
      </w:r>
      <w:r>
        <w:t>управлять</w:t>
      </w:r>
      <w:r>
        <w:rPr>
          <w:spacing w:val="-9"/>
        </w:rPr>
        <w:t xml:space="preserve"> </w:t>
      </w:r>
      <w:r>
        <w:t>собственными</w:t>
      </w:r>
      <w:r>
        <w:rPr>
          <w:spacing w:val="-7"/>
        </w:rPr>
        <w:t xml:space="preserve"> </w:t>
      </w:r>
      <w:r>
        <w:t>эмоциями</w:t>
      </w:r>
      <w:r>
        <w:rPr>
          <w:spacing w:val="-18"/>
        </w:rPr>
        <w:t xml:space="preserve"> </w:t>
      </w:r>
      <w:r>
        <w:t>и</w:t>
      </w:r>
      <w:r>
        <w:rPr>
          <w:spacing w:val="-6"/>
        </w:rPr>
        <w:t xml:space="preserve"> </w:t>
      </w:r>
      <w:r>
        <w:t>эмоциями</w:t>
      </w:r>
      <w:r>
        <w:rPr>
          <w:spacing w:val="-14"/>
        </w:rPr>
        <w:t xml:space="preserve"> </w:t>
      </w:r>
      <w:r>
        <w:t>других; выявлять и анализировать причины эмоций;</w:t>
      </w:r>
    </w:p>
    <w:p w:rsidR="00734C4A" w:rsidRDefault="008041B5">
      <w:pPr>
        <w:pStyle w:val="a3"/>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734C4A" w:rsidRDefault="008041B5">
      <w:pPr>
        <w:pStyle w:val="a3"/>
        <w:ind w:left="852" w:right="4197" w:firstLine="0"/>
        <w:jc w:val="left"/>
      </w:pPr>
      <w:r>
        <w:t>регулировать</w:t>
      </w:r>
      <w:r>
        <w:rPr>
          <w:spacing w:val="40"/>
        </w:rPr>
        <w:t xml:space="preserve"> </w:t>
      </w:r>
      <w:r>
        <w:t>способ</w:t>
      </w:r>
      <w:r>
        <w:rPr>
          <w:spacing w:val="40"/>
        </w:rPr>
        <w:t xml:space="preserve"> </w:t>
      </w:r>
      <w:r>
        <w:t>выражения</w:t>
      </w:r>
      <w:r>
        <w:rPr>
          <w:spacing w:val="-8"/>
        </w:rPr>
        <w:t xml:space="preserve"> </w:t>
      </w:r>
      <w:r>
        <w:t>эмоций. Принятие</w:t>
      </w:r>
      <w:r>
        <w:rPr>
          <w:spacing w:val="40"/>
        </w:rPr>
        <w:t xml:space="preserve"> </w:t>
      </w:r>
      <w:r>
        <w:t>себя</w:t>
      </w:r>
      <w:r>
        <w:rPr>
          <w:spacing w:val="40"/>
        </w:rPr>
        <w:t xml:space="preserve"> </w:t>
      </w:r>
      <w:r>
        <w:t>и других:</w:t>
      </w:r>
    </w:p>
    <w:p w:rsidR="00734C4A" w:rsidRDefault="008041B5">
      <w:pPr>
        <w:pStyle w:val="a3"/>
        <w:ind w:right="149"/>
      </w:pPr>
      <w:r>
        <w:t>осознанно относиться к другому</w:t>
      </w:r>
      <w:r>
        <w:rPr>
          <w:spacing w:val="-2"/>
        </w:rPr>
        <w:t xml:space="preserve"> </w:t>
      </w:r>
      <w:r>
        <w:t>человеку, его мнению; признавать своё право на ошибку и такое же право другого; принимать себя и других, не осуждая;</w:t>
      </w:r>
    </w:p>
    <w:p w:rsidR="00734C4A" w:rsidRDefault="008041B5">
      <w:pPr>
        <w:pStyle w:val="a3"/>
        <w:spacing w:line="322" w:lineRule="exact"/>
        <w:ind w:left="852" w:firstLine="0"/>
      </w:pPr>
      <w:r>
        <w:t>открытость</w:t>
      </w:r>
      <w:r>
        <w:rPr>
          <w:spacing w:val="-6"/>
        </w:rPr>
        <w:t xml:space="preserve"> </w:t>
      </w:r>
      <w:r>
        <w:t>себе</w:t>
      </w:r>
      <w:r>
        <w:rPr>
          <w:spacing w:val="-2"/>
        </w:rPr>
        <w:t xml:space="preserve"> </w:t>
      </w:r>
      <w:r>
        <w:t>и</w:t>
      </w:r>
      <w:r>
        <w:rPr>
          <w:spacing w:val="64"/>
        </w:rPr>
        <w:t xml:space="preserve"> </w:t>
      </w:r>
      <w:r>
        <w:rPr>
          <w:spacing w:val="-2"/>
        </w:rPr>
        <w:t>другим;</w:t>
      </w:r>
    </w:p>
    <w:p w:rsidR="00734C4A" w:rsidRDefault="008041B5">
      <w:pPr>
        <w:pStyle w:val="a3"/>
        <w:ind w:left="852" w:firstLine="0"/>
      </w:pPr>
      <w:r>
        <w:t>осознавать</w:t>
      </w:r>
      <w:r>
        <w:rPr>
          <w:spacing w:val="-10"/>
        </w:rPr>
        <w:t xml:space="preserve"> </w:t>
      </w:r>
      <w:r>
        <w:t>невозможность</w:t>
      </w:r>
      <w:r>
        <w:rPr>
          <w:spacing w:val="-9"/>
        </w:rPr>
        <w:t xml:space="preserve"> </w:t>
      </w:r>
      <w:r>
        <w:t>контролировать</w:t>
      </w:r>
      <w:r>
        <w:rPr>
          <w:spacing w:val="-9"/>
        </w:rPr>
        <w:t xml:space="preserve"> </w:t>
      </w:r>
      <w:r>
        <w:t>всё</w:t>
      </w:r>
      <w:r>
        <w:rPr>
          <w:spacing w:val="25"/>
        </w:rPr>
        <w:t xml:space="preserve">  </w:t>
      </w:r>
      <w:r>
        <w:rPr>
          <w:spacing w:val="-2"/>
        </w:rPr>
        <w:t>вокруг.</w:t>
      </w:r>
    </w:p>
    <w:p w:rsidR="00734C4A" w:rsidRDefault="008041B5">
      <w:pPr>
        <w:pStyle w:val="4"/>
      </w:pPr>
      <w:r>
        <w:t>Предметные</w:t>
      </w:r>
      <w:r>
        <w:rPr>
          <w:spacing w:val="34"/>
        </w:rPr>
        <w:t xml:space="preserve"> </w:t>
      </w:r>
      <w:r>
        <w:rPr>
          <w:spacing w:val="-2"/>
        </w:rPr>
        <w:t>результаты</w:t>
      </w:r>
    </w:p>
    <w:p w:rsidR="00734C4A" w:rsidRDefault="008041B5">
      <w:pPr>
        <w:pStyle w:val="a3"/>
        <w:ind w:right="139"/>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8041B5">
      <w:pPr>
        <w:spacing w:line="321" w:lineRule="exact"/>
        <w:ind w:left="852"/>
        <w:jc w:val="both"/>
        <w:rPr>
          <w:sz w:val="28"/>
        </w:rPr>
      </w:pPr>
      <w:r>
        <w:rPr>
          <w:b/>
          <w:sz w:val="28"/>
        </w:rPr>
        <w:t>Предметные</w:t>
      </w:r>
      <w:r>
        <w:rPr>
          <w:b/>
          <w:spacing w:val="59"/>
          <w:sz w:val="28"/>
        </w:rPr>
        <w:t xml:space="preserve">  </w:t>
      </w:r>
      <w:r>
        <w:rPr>
          <w:b/>
          <w:sz w:val="28"/>
        </w:rPr>
        <w:t>результаты</w:t>
      </w:r>
      <w:r>
        <w:rPr>
          <w:b/>
          <w:spacing w:val="60"/>
          <w:sz w:val="28"/>
        </w:rPr>
        <w:t xml:space="preserve">  </w:t>
      </w:r>
      <w:r>
        <w:rPr>
          <w:sz w:val="28"/>
        </w:rPr>
        <w:t>освоения</w:t>
      </w:r>
      <w:r>
        <w:rPr>
          <w:spacing w:val="61"/>
          <w:sz w:val="28"/>
        </w:rPr>
        <w:t xml:space="preserve">  </w:t>
      </w:r>
      <w:r>
        <w:rPr>
          <w:sz w:val="28"/>
        </w:rPr>
        <w:t>рабочей</w:t>
      </w:r>
      <w:r>
        <w:rPr>
          <w:spacing w:val="59"/>
          <w:sz w:val="28"/>
        </w:rPr>
        <w:t xml:space="preserve">  </w:t>
      </w:r>
      <w:r>
        <w:rPr>
          <w:sz w:val="28"/>
        </w:rPr>
        <w:t>программы</w:t>
      </w:r>
      <w:r>
        <w:rPr>
          <w:spacing w:val="59"/>
          <w:sz w:val="28"/>
        </w:rPr>
        <w:t xml:space="preserve">  </w:t>
      </w:r>
      <w:r>
        <w:rPr>
          <w:sz w:val="28"/>
        </w:rPr>
        <w:t>по</w:t>
      </w:r>
      <w:r>
        <w:rPr>
          <w:spacing w:val="58"/>
          <w:sz w:val="28"/>
        </w:rPr>
        <w:t xml:space="preserve">  </w:t>
      </w:r>
      <w:r>
        <w:rPr>
          <w:spacing w:val="-2"/>
          <w:sz w:val="28"/>
        </w:rPr>
        <w:t>предмету</w:t>
      </w:r>
    </w:p>
    <w:p w:rsidR="00734C4A" w:rsidRDefault="008041B5">
      <w:pPr>
        <w:pStyle w:val="a3"/>
        <w:ind w:firstLine="0"/>
      </w:pPr>
      <w:r>
        <w:t>«Обществознание»</w:t>
      </w:r>
      <w:r>
        <w:rPr>
          <w:spacing w:val="-9"/>
        </w:rPr>
        <w:t xml:space="preserve"> </w:t>
      </w:r>
      <w:r>
        <w:t>(6–9</w:t>
      </w:r>
      <w:r>
        <w:rPr>
          <w:spacing w:val="60"/>
        </w:rPr>
        <w:t xml:space="preserve"> </w:t>
      </w:r>
      <w:r>
        <w:rPr>
          <w:spacing w:val="-2"/>
        </w:rPr>
        <w:t>классы):</w:t>
      </w:r>
    </w:p>
    <w:p w:rsidR="00734C4A" w:rsidRDefault="008041B5">
      <w:pPr>
        <w:pStyle w:val="a4"/>
        <w:numPr>
          <w:ilvl w:val="0"/>
          <w:numId w:val="227"/>
        </w:numPr>
        <w:tabs>
          <w:tab w:val="left" w:pos="1176"/>
        </w:tabs>
        <w:ind w:right="148" w:firstLine="710"/>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w:t>
      </w:r>
      <w:r>
        <w:rPr>
          <w:spacing w:val="40"/>
          <w:sz w:val="28"/>
        </w:rPr>
        <w:t xml:space="preserve"> </w:t>
      </w:r>
      <w:r>
        <w:rPr>
          <w:sz w:val="28"/>
        </w:rPr>
        <w:t>характерных</w:t>
      </w:r>
      <w:r>
        <w:rPr>
          <w:spacing w:val="40"/>
          <w:sz w:val="28"/>
        </w:rPr>
        <w:t xml:space="preserve"> </w:t>
      </w:r>
      <w:r>
        <w:rPr>
          <w:sz w:val="28"/>
        </w:rPr>
        <w:t>чертах</w:t>
      </w:r>
      <w:r>
        <w:rPr>
          <w:spacing w:val="40"/>
          <w:sz w:val="28"/>
        </w:rPr>
        <w:t xml:space="preserve"> </w:t>
      </w:r>
      <w:r>
        <w:rPr>
          <w:sz w:val="28"/>
        </w:rPr>
        <w:t>общества;</w:t>
      </w:r>
      <w:r>
        <w:rPr>
          <w:spacing w:val="40"/>
          <w:sz w:val="28"/>
        </w:rPr>
        <w:t xml:space="preserve"> </w:t>
      </w:r>
      <w:r>
        <w:rPr>
          <w:sz w:val="28"/>
        </w:rPr>
        <w:t>содержании</w:t>
      </w:r>
      <w:r>
        <w:rPr>
          <w:spacing w:val="40"/>
          <w:sz w:val="28"/>
        </w:rPr>
        <w:t xml:space="preserve"> </w:t>
      </w:r>
      <w:r>
        <w:rPr>
          <w:sz w:val="28"/>
        </w:rPr>
        <w:t>и</w:t>
      </w:r>
      <w:r>
        <w:rPr>
          <w:spacing w:val="80"/>
          <w:w w:val="150"/>
          <w:sz w:val="28"/>
        </w:rPr>
        <w:t xml:space="preserve"> </w:t>
      </w:r>
      <w:r>
        <w:rPr>
          <w:sz w:val="28"/>
        </w:rPr>
        <w:t>значении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28"/>
      </w:pPr>
      <w:r>
        <w:lastRenderedPageBreak/>
        <w:t xml:space="preserve">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rsidR="00734C4A" w:rsidRDefault="008041B5">
      <w:pPr>
        <w:pStyle w:val="a4"/>
        <w:numPr>
          <w:ilvl w:val="0"/>
          <w:numId w:val="227"/>
        </w:numPr>
        <w:tabs>
          <w:tab w:val="left" w:pos="1205"/>
        </w:tabs>
        <w:spacing w:before="1"/>
        <w:ind w:right="143" w:firstLine="710"/>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6"/>
          <w:sz w:val="28"/>
        </w:rPr>
        <w:t xml:space="preserve"> </w:t>
      </w:r>
      <w:r>
        <w:rPr>
          <w:sz w:val="28"/>
        </w:rPr>
        <w:t>милосердие,</w:t>
      </w:r>
      <w:r>
        <w:rPr>
          <w:spacing w:val="-6"/>
          <w:sz w:val="28"/>
        </w:rPr>
        <w:t xml:space="preserve"> </w:t>
      </w:r>
      <w:r>
        <w:rPr>
          <w:sz w:val="28"/>
        </w:rPr>
        <w:t>справедливость,</w:t>
      </w:r>
      <w:r>
        <w:rPr>
          <w:spacing w:val="-6"/>
          <w:sz w:val="28"/>
        </w:rPr>
        <w:t xml:space="preserve"> </w:t>
      </w:r>
      <w:r>
        <w:rPr>
          <w:sz w:val="28"/>
        </w:rPr>
        <w:t>взаимопомощь,</w:t>
      </w:r>
      <w:r>
        <w:rPr>
          <w:spacing w:val="-6"/>
          <w:sz w:val="28"/>
        </w:rPr>
        <w:t xml:space="preserve"> </w:t>
      </w:r>
      <w:r>
        <w:rPr>
          <w:sz w:val="28"/>
        </w:rPr>
        <w:t>коллективизм,</w:t>
      </w:r>
      <w:r>
        <w:rPr>
          <w:spacing w:val="-6"/>
          <w:sz w:val="28"/>
        </w:rPr>
        <w:t xml:space="preserve"> </w:t>
      </w:r>
      <w:r>
        <w:rPr>
          <w:sz w:val="28"/>
        </w:rPr>
        <w:t>историческое единство народов России, преемственность истории нашей Родины); государство</w:t>
      </w:r>
      <w:r>
        <w:rPr>
          <w:spacing w:val="40"/>
          <w:sz w:val="28"/>
        </w:rPr>
        <w:t xml:space="preserve"> </w:t>
      </w:r>
      <w:r>
        <w:rPr>
          <w:sz w:val="28"/>
        </w:rPr>
        <w:t>как социальный</w:t>
      </w:r>
      <w:r>
        <w:rPr>
          <w:spacing w:val="40"/>
          <w:sz w:val="28"/>
        </w:rPr>
        <w:t xml:space="preserve">  </w:t>
      </w:r>
      <w:r>
        <w:rPr>
          <w:sz w:val="28"/>
        </w:rPr>
        <w:t>институт;</w:t>
      </w:r>
    </w:p>
    <w:p w:rsidR="00734C4A" w:rsidRDefault="008041B5">
      <w:pPr>
        <w:pStyle w:val="a4"/>
        <w:numPr>
          <w:ilvl w:val="0"/>
          <w:numId w:val="227"/>
        </w:numPr>
        <w:tabs>
          <w:tab w:val="left" w:pos="1315"/>
        </w:tabs>
        <w:spacing w:before="4"/>
        <w:ind w:right="140" w:firstLine="710"/>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w:t>
      </w:r>
      <w:r>
        <w:rPr>
          <w:spacing w:val="40"/>
          <w:sz w:val="28"/>
        </w:rPr>
        <w:t xml:space="preserve"> </w:t>
      </w:r>
      <w:r>
        <w:rPr>
          <w:sz w:val="28"/>
        </w:rPr>
        <w:t>кризиса</w:t>
      </w:r>
      <w:r>
        <w:rPr>
          <w:spacing w:val="40"/>
          <w:sz w:val="28"/>
        </w:rPr>
        <w:t xml:space="preserve"> </w:t>
      </w:r>
      <w:r>
        <w:rPr>
          <w:sz w:val="28"/>
        </w:rPr>
        <w:t>в государстве;</w:t>
      </w:r>
    </w:p>
    <w:p w:rsidR="00734C4A" w:rsidRDefault="008041B5">
      <w:pPr>
        <w:pStyle w:val="a4"/>
        <w:numPr>
          <w:ilvl w:val="0"/>
          <w:numId w:val="227"/>
        </w:numPr>
        <w:tabs>
          <w:tab w:val="left" w:pos="1157"/>
        </w:tabs>
        <w:ind w:right="146" w:firstLine="710"/>
        <w:jc w:val="both"/>
        <w:rPr>
          <w:sz w:val="28"/>
        </w:rPr>
      </w:pPr>
      <w:r>
        <w:rPr>
          <w:sz w:val="28"/>
        </w:rPr>
        <w:t>умение</w:t>
      </w:r>
      <w:r>
        <w:rPr>
          <w:spacing w:val="-1"/>
          <w:sz w:val="28"/>
        </w:rPr>
        <w:t xml:space="preserve"> </w:t>
      </w:r>
      <w:r>
        <w:rPr>
          <w:sz w:val="28"/>
        </w:rPr>
        <w:t>классифицировать</w:t>
      </w:r>
      <w:r>
        <w:rPr>
          <w:spacing w:val="-4"/>
          <w:sz w:val="28"/>
        </w:rPr>
        <w:t xml:space="preserve"> </w:t>
      </w:r>
      <w:r>
        <w:rPr>
          <w:sz w:val="28"/>
        </w:rPr>
        <w:t>по</w:t>
      </w:r>
      <w:r>
        <w:rPr>
          <w:spacing w:val="-2"/>
          <w:sz w:val="28"/>
        </w:rPr>
        <w:t xml:space="preserve"> </w:t>
      </w:r>
      <w:r>
        <w:rPr>
          <w:sz w:val="28"/>
        </w:rPr>
        <w:t>разным признакам</w:t>
      </w:r>
      <w:r>
        <w:rPr>
          <w:spacing w:val="-1"/>
          <w:sz w:val="28"/>
        </w:rPr>
        <w:t xml:space="preserve"> </w:t>
      </w:r>
      <w:r>
        <w:rPr>
          <w:sz w:val="28"/>
        </w:rPr>
        <w:t>(в том</w:t>
      </w:r>
      <w:r>
        <w:rPr>
          <w:spacing w:val="-1"/>
          <w:sz w:val="28"/>
        </w:rPr>
        <w:t xml:space="preserve"> </w:t>
      </w:r>
      <w:r>
        <w:rPr>
          <w:sz w:val="28"/>
        </w:rPr>
        <w:t>числе устанавливать существенный признак классификации) социальные объекты, явления, процессы, относящиеся</w:t>
      </w:r>
      <w:r>
        <w:rPr>
          <w:spacing w:val="-1"/>
          <w:sz w:val="28"/>
        </w:rPr>
        <w:t xml:space="preserve"> </w:t>
      </w:r>
      <w:r>
        <w:rPr>
          <w:sz w:val="28"/>
        </w:rPr>
        <w:t>к</w:t>
      </w:r>
      <w:r>
        <w:rPr>
          <w:spacing w:val="-2"/>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общественной</w:t>
      </w:r>
      <w:r>
        <w:rPr>
          <w:spacing w:val="-2"/>
          <w:sz w:val="28"/>
        </w:rPr>
        <w:t xml:space="preserve"> </w:t>
      </w:r>
      <w:r>
        <w:rPr>
          <w:sz w:val="28"/>
        </w:rPr>
        <w:t>жизни, их</w:t>
      </w:r>
      <w:r>
        <w:rPr>
          <w:spacing w:val="-6"/>
          <w:sz w:val="28"/>
        </w:rPr>
        <w:t xml:space="preserve"> </w:t>
      </w:r>
      <w:r>
        <w:rPr>
          <w:sz w:val="28"/>
        </w:rPr>
        <w:t>существенные</w:t>
      </w:r>
      <w:r>
        <w:rPr>
          <w:spacing w:val="-1"/>
          <w:sz w:val="28"/>
        </w:rPr>
        <w:t xml:space="preserve"> </w:t>
      </w:r>
      <w:r>
        <w:rPr>
          <w:sz w:val="28"/>
        </w:rPr>
        <w:t>признаки, элементы и основные функции;</w:t>
      </w:r>
    </w:p>
    <w:p w:rsidR="00734C4A" w:rsidRDefault="008041B5">
      <w:pPr>
        <w:pStyle w:val="a4"/>
        <w:numPr>
          <w:ilvl w:val="0"/>
          <w:numId w:val="227"/>
        </w:numPr>
        <w:tabs>
          <w:tab w:val="left" w:pos="1195"/>
        </w:tabs>
        <w:spacing w:before="2"/>
        <w:ind w:right="136" w:firstLine="710"/>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w:t>
      </w:r>
      <w:r>
        <w:rPr>
          <w:spacing w:val="-13"/>
          <w:sz w:val="28"/>
        </w:rPr>
        <w:t xml:space="preserve"> </w:t>
      </w:r>
      <w:r>
        <w:rPr>
          <w:sz w:val="28"/>
        </w:rPr>
        <w:t>функции;</w:t>
      </w:r>
    </w:p>
    <w:p w:rsidR="00734C4A" w:rsidRDefault="008041B5">
      <w:pPr>
        <w:pStyle w:val="a4"/>
        <w:numPr>
          <w:ilvl w:val="0"/>
          <w:numId w:val="227"/>
        </w:numPr>
        <w:tabs>
          <w:tab w:val="left" w:pos="1262"/>
        </w:tabs>
        <w:ind w:right="145" w:firstLine="710"/>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w:t>
      </w:r>
      <w:r>
        <w:rPr>
          <w:spacing w:val="-14"/>
          <w:sz w:val="28"/>
        </w:rPr>
        <w:t xml:space="preserve"> </w:t>
      </w:r>
      <w:r>
        <w:rPr>
          <w:sz w:val="28"/>
        </w:rPr>
        <w:t>в</w:t>
      </w:r>
      <w:r>
        <w:rPr>
          <w:spacing w:val="-14"/>
          <w:sz w:val="28"/>
        </w:rPr>
        <w:t xml:space="preserve"> </w:t>
      </w:r>
      <w:r>
        <w:rPr>
          <w:sz w:val="28"/>
        </w:rPr>
        <w:t>государстве;</w:t>
      </w:r>
    </w:p>
    <w:p w:rsidR="00734C4A" w:rsidRDefault="008041B5">
      <w:pPr>
        <w:pStyle w:val="a4"/>
        <w:numPr>
          <w:ilvl w:val="0"/>
          <w:numId w:val="227"/>
        </w:numPr>
        <w:tabs>
          <w:tab w:val="left" w:pos="1281"/>
        </w:tabs>
        <w:ind w:right="137" w:firstLine="710"/>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80"/>
          <w:sz w:val="28"/>
        </w:rPr>
        <w:t xml:space="preserve"> </w:t>
      </w:r>
      <w:r>
        <w:rPr>
          <w:sz w:val="28"/>
        </w:rPr>
        <w:t>налогового</w:t>
      </w:r>
      <w:r>
        <w:rPr>
          <w:spacing w:val="80"/>
          <w:sz w:val="28"/>
        </w:rPr>
        <w:t xml:space="preserve"> </w:t>
      </w:r>
      <w:r>
        <w:rPr>
          <w:sz w:val="28"/>
        </w:rPr>
        <w:t>поведения,</w:t>
      </w:r>
      <w:r>
        <w:rPr>
          <w:spacing w:val="80"/>
          <w:sz w:val="28"/>
        </w:rPr>
        <w:t xml:space="preserve"> </w:t>
      </w:r>
      <w:r>
        <w:rPr>
          <w:sz w:val="28"/>
        </w:rPr>
        <w:t>противодействия</w:t>
      </w:r>
      <w:r>
        <w:rPr>
          <w:spacing w:val="80"/>
          <w:sz w:val="28"/>
        </w:rPr>
        <w:t xml:space="preserve"> </w:t>
      </w:r>
      <w:r>
        <w:rPr>
          <w:sz w:val="28"/>
        </w:rPr>
        <w:t>коррупции;</w:t>
      </w:r>
      <w:r>
        <w:rPr>
          <w:spacing w:val="80"/>
          <w:sz w:val="28"/>
        </w:rPr>
        <w:t xml:space="preserve"> </w:t>
      </w:r>
      <w:r>
        <w:rPr>
          <w:sz w:val="28"/>
        </w:rPr>
        <w:t>проведения</w:t>
      </w:r>
      <w:r>
        <w:rPr>
          <w:spacing w:val="80"/>
          <w:sz w:val="28"/>
        </w:rPr>
        <w:t xml:space="preserve"> </w:t>
      </w:r>
      <w:r>
        <w:rPr>
          <w:sz w:val="28"/>
        </w:rPr>
        <w:t>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w:t>
      </w:r>
      <w:r>
        <w:rPr>
          <w:spacing w:val="40"/>
        </w:rPr>
        <w:t xml:space="preserve"> </w:t>
      </w:r>
      <w:r>
        <w:t>социальных ролей;</w:t>
      </w:r>
    </w:p>
    <w:p w:rsidR="00734C4A" w:rsidRDefault="008041B5">
      <w:pPr>
        <w:pStyle w:val="a4"/>
        <w:numPr>
          <w:ilvl w:val="0"/>
          <w:numId w:val="227"/>
        </w:numPr>
        <w:tabs>
          <w:tab w:val="left" w:pos="1161"/>
        </w:tabs>
        <w:ind w:right="142" w:firstLine="710"/>
        <w:jc w:val="both"/>
        <w:rPr>
          <w:sz w:val="28"/>
        </w:rPr>
      </w:pPr>
      <w:r>
        <w:rPr>
          <w:sz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734C4A" w:rsidRDefault="008041B5">
      <w:pPr>
        <w:pStyle w:val="a4"/>
        <w:numPr>
          <w:ilvl w:val="0"/>
          <w:numId w:val="227"/>
        </w:numPr>
        <w:tabs>
          <w:tab w:val="left" w:pos="1325"/>
        </w:tabs>
        <w:spacing w:before="3"/>
        <w:ind w:right="142" w:firstLine="710"/>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34C4A" w:rsidRDefault="008041B5">
      <w:pPr>
        <w:pStyle w:val="a4"/>
        <w:numPr>
          <w:ilvl w:val="0"/>
          <w:numId w:val="227"/>
        </w:numPr>
        <w:tabs>
          <w:tab w:val="left" w:pos="1359"/>
        </w:tabs>
        <w:ind w:right="146" w:firstLine="710"/>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w:t>
      </w:r>
      <w:r>
        <w:rPr>
          <w:spacing w:val="80"/>
          <w:sz w:val="28"/>
        </w:rPr>
        <w:t xml:space="preserve"> </w:t>
      </w:r>
      <w:r>
        <w:rPr>
          <w:sz w:val="28"/>
        </w:rPr>
        <w:t>текст;</w:t>
      </w:r>
    </w:p>
    <w:p w:rsidR="00734C4A" w:rsidRDefault="008041B5">
      <w:pPr>
        <w:pStyle w:val="a4"/>
        <w:numPr>
          <w:ilvl w:val="0"/>
          <w:numId w:val="227"/>
        </w:numPr>
        <w:tabs>
          <w:tab w:val="left" w:pos="1431"/>
        </w:tabs>
        <w:spacing w:before="2"/>
        <w:ind w:right="141" w:firstLine="710"/>
        <w:jc w:val="both"/>
        <w:rPr>
          <w:sz w:val="28"/>
        </w:rPr>
      </w:pPr>
      <w:r>
        <w:rPr>
          <w:sz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w:t>
      </w:r>
      <w:r>
        <w:rPr>
          <w:spacing w:val="40"/>
          <w:sz w:val="28"/>
        </w:rPr>
        <w:t xml:space="preserve"> </w:t>
      </w:r>
      <w:r>
        <w:rPr>
          <w:sz w:val="28"/>
        </w:rPr>
        <w:t>Интернете;</w:t>
      </w:r>
    </w:p>
    <w:p w:rsidR="00734C4A" w:rsidRDefault="008041B5">
      <w:pPr>
        <w:pStyle w:val="a4"/>
        <w:numPr>
          <w:ilvl w:val="0"/>
          <w:numId w:val="227"/>
        </w:numPr>
        <w:tabs>
          <w:tab w:val="left" w:pos="1321"/>
          <w:tab w:val="left" w:pos="5638"/>
        </w:tabs>
        <w:ind w:right="136" w:firstLine="710"/>
        <w:jc w:val="both"/>
        <w:rPr>
          <w:sz w:val="28"/>
        </w:rPr>
      </w:pPr>
      <w:r>
        <w:rPr>
          <w:sz w:val="28"/>
        </w:rPr>
        <w:t>умение анализировать, обобщать, систематизировать, конкретизировать и критически</w:t>
      </w:r>
      <w:r>
        <w:rPr>
          <w:spacing w:val="40"/>
          <w:sz w:val="28"/>
        </w:rPr>
        <w:t xml:space="preserve">  </w:t>
      </w:r>
      <w:r>
        <w:rPr>
          <w:sz w:val="28"/>
        </w:rPr>
        <w:t>оценивать</w:t>
      </w:r>
      <w:r>
        <w:rPr>
          <w:spacing w:val="40"/>
          <w:sz w:val="28"/>
        </w:rPr>
        <w:t xml:space="preserve">  </w:t>
      </w:r>
      <w:r>
        <w:rPr>
          <w:sz w:val="28"/>
        </w:rPr>
        <w:t>социальную</w:t>
      </w:r>
      <w:r>
        <w:rPr>
          <w:sz w:val="28"/>
        </w:rPr>
        <w:tab/>
        <w:t>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w:t>
      </w:r>
      <w:r>
        <w:rPr>
          <w:spacing w:val="40"/>
          <w:sz w:val="28"/>
        </w:rPr>
        <w:t xml:space="preserve"> </w:t>
      </w:r>
      <w:r>
        <w:rPr>
          <w:sz w:val="28"/>
        </w:rPr>
        <w:t>выводы,</w:t>
      </w:r>
      <w:r>
        <w:rPr>
          <w:spacing w:val="40"/>
          <w:sz w:val="28"/>
        </w:rPr>
        <w:t xml:space="preserve"> </w:t>
      </w:r>
      <w:r>
        <w:rPr>
          <w:sz w:val="28"/>
        </w:rPr>
        <w:t xml:space="preserve">подкрепляя их </w:t>
      </w:r>
      <w:r>
        <w:rPr>
          <w:spacing w:val="-2"/>
          <w:sz w:val="28"/>
        </w:rPr>
        <w:t>аргументами;</w:t>
      </w:r>
    </w:p>
    <w:p w:rsidR="00734C4A" w:rsidRDefault="008041B5">
      <w:pPr>
        <w:pStyle w:val="a4"/>
        <w:numPr>
          <w:ilvl w:val="0"/>
          <w:numId w:val="227"/>
        </w:numPr>
        <w:tabs>
          <w:tab w:val="left" w:pos="1369"/>
        </w:tabs>
        <w:spacing w:before="1"/>
        <w:ind w:right="141" w:firstLine="710"/>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Pr>
          <w:spacing w:val="40"/>
          <w:sz w:val="28"/>
        </w:rPr>
        <w:t xml:space="preserve"> </w:t>
      </w:r>
      <w:r>
        <w:rPr>
          <w:sz w:val="28"/>
        </w:rPr>
        <w:t>поведения;</w:t>
      </w:r>
    </w:p>
    <w:p w:rsidR="00734C4A" w:rsidRDefault="008041B5">
      <w:pPr>
        <w:pStyle w:val="a4"/>
        <w:numPr>
          <w:ilvl w:val="0"/>
          <w:numId w:val="227"/>
        </w:numPr>
        <w:tabs>
          <w:tab w:val="left" w:pos="1325"/>
        </w:tabs>
        <w:ind w:right="138" w:firstLine="710"/>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w:t>
      </w:r>
      <w:r>
        <w:rPr>
          <w:spacing w:val="40"/>
          <w:sz w:val="28"/>
        </w:rPr>
        <w:t xml:space="preserve"> </w:t>
      </w:r>
      <w:r>
        <w:rPr>
          <w:sz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w:t>
      </w:r>
      <w:r>
        <w:rPr>
          <w:spacing w:val="80"/>
          <w:sz w:val="28"/>
        </w:rPr>
        <w:t xml:space="preserve"> </w:t>
      </w:r>
      <w:r>
        <w:rPr>
          <w:sz w:val="28"/>
        </w:rPr>
        <w:t>регламентом;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27"/>
        </w:numPr>
        <w:tabs>
          <w:tab w:val="left" w:pos="1354"/>
        </w:tabs>
        <w:spacing w:before="67"/>
        <w:ind w:right="149" w:firstLine="710"/>
        <w:jc w:val="both"/>
        <w:rPr>
          <w:sz w:val="28"/>
        </w:rPr>
      </w:pPr>
      <w:r>
        <w:rPr>
          <w:sz w:val="28"/>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w:t>
      </w:r>
      <w:r>
        <w:rPr>
          <w:spacing w:val="40"/>
          <w:sz w:val="28"/>
        </w:rPr>
        <w:t xml:space="preserve"> </w:t>
      </w:r>
      <w:r>
        <w:rPr>
          <w:sz w:val="28"/>
        </w:rPr>
        <w:t>финансового</w:t>
      </w:r>
      <w:r>
        <w:rPr>
          <w:spacing w:val="40"/>
          <w:sz w:val="28"/>
        </w:rPr>
        <w:t xml:space="preserve"> </w:t>
      </w:r>
      <w:r>
        <w:rPr>
          <w:sz w:val="28"/>
        </w:rPr>
        <w:t>плана, резюме);</w:t>
      </w:r>
    </w:p>
    <w:p w:rsidR="00734C4A" w:rsidRDefault="008041B5">
      <w:pPr>
        <w:pStyle w:val="a4"/>
        <w:numPr>
          <w:ilvl w:val="0"/>
          <w:numId w:val="227"/>
        </w:numPr>
        <w:tabs>
          <w:tab w:val="left" w:pos="1268"/>
        </w:tabs>
        <w:ind w:right="138" w:firstLine="710"/>
        <w:jc w:val="both"/>
        <w:rPr>
          <w:sz w:val="28"/>
        </w:rPr>
      </w:pPr>
      <w:r>
        <w:rPr>
          <w:sz w:val="28"/>
        </w:rPr>
        <w:t>приобретение</w:t>
      </w:r>
      <w:r>
        <w:rPr>
          <w:spacing w:val="-18"/>
          <w:sz w:val="28"/>
        </w:rPr>
        <w:t xml:space="preserve"> </w:t>
      </w:r>
      <w:r>
        <w:rPr>
          <w:sz w:val="28"/>
        </w:rPr>
        <w:t>опыта</w:t>
      </w:r>
      <w:r>
        <w:rPr>
          <w:spacing w:val="-17"/>
          <w:sz w:val="28"/>
        </w:rPr>
        <w:t xml:space="preserve"> </w:t>
      </w:r>
      <w:r>
        <w:rPr>
          <w:sz w:val="28"/>
        </w:rPr>
        <w:t>осуществления</w:t>
      </w:r>
      <w:r>
        <w:rPr>
          <w:spacing w:val="-18"/>
          <w:sz w:val="28"/>
        </w:rPr>
        <w:t xml:space="preserve"> </w:t>
      </w:r>
      <w:r>
        <w:rPr>
          <w:sz w:val="28"/>
        </w:rPr>
        <w:t>совместной,</w:t>
      </w:r>
      <w:r>
        <w:rPr>
          <w:spacing w:val="-17"/>
          <w:sz w:val="28"/>
        </w:rPr>
        <w:t xml:space="preserve"> </w:t>
      </w:r>
      <w:r>
        <w:rPr>
          <w:sz w:val="28"/>
        </w:rPr>
        <w:t>включая</w:t>
      </w:r>
      <w:r>
        <w:rPr>
          <w:spacing w:val="-14"/>
          <w:sz w:val="28"/>
        </w:rPr>
        <w:t xml:space="preserve"> </w:t>
      </w:r>
      <w:r>
        <w:rPr>
          <w:sz w:val="28"/>
        </w:rPr>
        <w:t>взаимодействие</w:t>
      </w:r>
      <w:r>
        <w:rPr>
          <w:spacing w:val="10"/>
          <w:sz w:val="28"/>
        </w:rPr>
        <w:t xml:space="preserve"> </w:t>
      </w:r>
      <w:r>
        <w:rPr>
          <w:sz w:val="28"/>
        </w:rPr>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rPr>
          <w:spacing w:val="-21"/>
          <w:sz w:val="28"/>
        </w:rPr>
        <w:t xml:space="preserve"> </w:t>
      </w:r>
      <w:r>
        <w:rPr>
          <w:sz w:val="28"/>
        </w:rPr>
        <w:t>разных</w:t>
      </w:r>
      <w:r>
        <w:rPr>
          <w:spacing w:val="-26"/>
          <w:sz w:val="28"/>
        </w:rPr>
        <w:t xml:space="preserve"> </w:t>
      </w:r>
      <w:r>
        <w:rPr>
          <w:sz w:val="28"/>
        </w:rPr>
        <w:t>культур;</w:t>
      </w:r>
      <w:r>
        <w:rPr>
          <w:spacing w:val="-22"/>
          <w:sz w:val="28"/>
        </w:rPr>
        <w:t xml:space="preserve"> </w:t>
      </w:r>
      <w:r>
        <w:rPr>
          <w:sz w:val="28"/>
        </w:rPr>
        <w:t>осознание</w:t>
      </w:r>
      <w:r>
        <w:rPr>
          <w:spacing w:val="-20"/>
          <w:sz w:val="28"/>
        </w:rPr>
        <w:t xml:space="preserve"> </w:t>
      </w:r>
      <w:r>
        <w:rPr>
          <w:sz w:val="28"/>
        </w:rPr>
        <w:t>ценности</w:t>
      </w:r>
      <w:r>
        <w:rPr>
          <w:spacing w:val="-1"/>
          <w:sz w:val="28"/>
        </w:rPr>
        <w:t xml:space="preserve"> </w:t>
      </w:r>
      <w:r>
        <w:rPr>
          <w:sz w:val="28"/>
        </w:rPr>
        <w:t>культуры и традиций народов России</w:t>
      </w:r>
      <w:r>
        <w:rPr>
          <w:sz w:val="28"/>
          <w:vertAlign w:val="superscript"/>
        </w:rPr>
        <w:t>16</w:t>
      </w:r>
      <w:r>
        <w:rPr>
          <w:sz w:val="28"/>
        </w:rPr>
        <w:t>.</w:t>
      </w:r>
    </w:p>
    <w:p w:rsidR="00734C4A" w:rsidRDefault="00734C4A">
      <w:pPr>
        <w:pStyle w:val="a3"/>
        <w:ind w:left="0" w:firstLine="0"/>
        <w:jc w:val="left"/>
      </w:pPr>
    </w:p>
    <w:p w:rsidR="00734C4A" w:rsidRDefault="00734C4A">
      <w:pPr>
        <w:pStyle w:val="a3"/>
        <w:spacing w:before="7"/>
        <w:ind w:left="0" w:firstLine="0"/>
        <w:jc w:val="left"/>
      </w:pPr>
    </w:p>
    <w:p w:rsidR="00734C4A" w:rsidRDefault="008041B5">
      <w:pPr>
        <w:pStyle w:val="2"/>
        <w:spacing w:line="319" w:lineRule="exact"/>
        <w:jc w:val="both"/>
      </w:pPr>
      <w:r>
        <w:t>6</w:t>
      </w:r>
      <w:r>
        <w:rPr>
          <w:spacing w:val="-1"/>
        </w:rPr>
        <w:t xml:space="preserve"> </w:t>
      </w:r>
      <w:r>
        <w:rPr>
          <w:spacing w:val="-4"/>
        </w:rPr>
        <w:t>КЛАСС</w:t>
      </w:r>
    </w:p>
    <w:p w:rsidR="00734C4A" w:rsidRDefault="008041B5">
      <w:pPr>
        <w:pStyle w:val="a3"/>
        <w:spacing w:line="319" w:lineRule="exact"/>
        <w:ind w:left="852" w:firstLine="0"/>
      </w:pPr>
      <w:r>
        <w:t>Человек</w:t>
      </w:r>
      <w:r>
        <w:rPr>
          <w:spacing w:val="-8"/>
        </w:rPr>
        <w:t xml:space="preserve"> </w:t>
      </w:r>
      <w:r>
        <w:t>и</w:t>
      </w:r>
      <w:r>
        <w:rPr>
          <w:spacing w:val="-8"/>
        </w:rPr>
        <w:t xml:space="preserve"> </w:t>
      </w:r>
      <w:r>
        <w:t>его</w:t>
      </w:r>
      <w:r>
        <w:rPr>
          <w:spacing w:val="-7"/>
        </w:rPr>
        <w:t xml:space="preserve"> </w:t>
      </w:r>
      <w:r>
        <w:t>социальное</w:t>
      </w:r>
      <w:r>
        <w:rPr>
          <w:spacing w:val="-7"/>
        </w:rPr>
        <w:t xml:space="preserve"> </w:t>
      </w:r>
      <w:r>
        <w:rPr>
          <w:spacing w:val="-2"/>
        </w:rPr>
        <w:t>окружение</w:t>
      </w:r>
    </w:p>
    <w:p w:rsidR="00734C4A" w:rsidRDefault="008041B5">
      <w:pPr>
        <w:pStyle w:val="a4"/>
        <w:numPr>
          <w:ilvl w:val="0"/>
          <w:numId w:val="226"/>
        </w:numPr>
        <w:tabs>
          <w:tab w:val="left" w:pos="1206"/>
        </w:tabs>
        <w:ind w:right="146" w:firstLine="710"/>
        <w:rPr>
          <w:sz w:val="28"/>
        </w:rPr>
      </w:pPr>
      <w:r>
        <w:rPr>
          <w:b/>
          <w:sz w:val="28"/>
        </w:rPr>
        <w:t xml:space="preserve">осваивать и применять знания </w:t>
      </w:r>
      <w:r>
        <w:rPr>
          <w:sz w:val="28"/>
        </w:rPr>
        <w:t>о социальных свойствах человека, формировании личности, деятельности</w:t>
      </w:r>
      <w:r>
        <w:rPr>
          <w:spacing w:val="40"/>
          <w:sz w:val="28"/>
        </w:rPr>
        <w:t xml:space="preserve"> </w:t>
      </w:r>
      <w:r>
        <w:rPr>
          <w:sz w:val="28"/>
        </w:rPr>
        <w:t>человека</w:t>
      </w:r>
      <w:r>
        <w:rPr>
          <w:spacing w:val="40"/>
          <w:sz w:val="28"/>
        </w:rPr>
        <w:t xml:space="preserve"> </w:t>
      </w:r>
      <w:r>
        <w:rPr>
          <w:sz w:val="28"/>
        </w:rPr>
        <w:t>и её видах, образовании, правах и обязанностях учащихся, общении и его правилах, особенностях взаимодействия человека</w:t>
      </w:r>
      <w:r>
        <w:rPr>
          <w:spacing w:val="40"/>
          <w:sz w:val="28"/>
        </w:rPr>
        <w:t xml:space="preserve"> </w:t>
      </w:r>
      <w:r>
        <w:rPr>
          <w:sz w:val="28"/>
        </w:rPr>
        <w:t>с</w:t>
      </w:r>
      <w:r>
        <w:rPr>
          <w:spacing w:val="40"/>
          <w:sz w:val="28"/>
        </w:rPr>
        <w:t xml:space="preserve"> </w:t>
      </w:r>
      <w:r>
        <w:rPr>
          <w:sz w:val="28"/>
        </w:rPr>
        <w:t>другими людьми;</w:t>
      </w:r>
    </w:p>
    <w:p w:rsidR="00734C4A" w:rsidRDefault="008041B5">
      <w:pPr>
        <w:pStyle w:val="a4"/>
        <w:numPr>
          <w:ilvl w:val="0"/>
          <w:numId w:val="226"/>
        </w:numPr>
        <w:tabs>
          <w:tab w:val="left" w:pos="1028"/>
        </w:tabs>
        <w:ind w:right="136" w:firstLine="710"/>
        <w:rPr>
          <w:sz w:val="28"/>
        </w:rPr>
      </w:pPr>
      <w:r>
        <w:rPr>
          <w:b/>
          <w:sz w:val="28"/>
        </w:rPr>
        <w:t>характеризовать</w:t>
      </w:r>
      <w:r>
        <w:rPr>
          <w:b/>
          <w:spacing w:val="-18"/>
          <w:sz w:val="28"/>
        </w:rPr>
        <w:t xml:space="preserve"> </w:t>
      </w:r>
      <w:r>
        <w:rPr>
          <w:sz w:val="28"/>
        </w:rPr>
        <w:t>традиционные</w:t>
      </w:r>
      <w:r>
        <w:rPr>
          <w:spacing w:val="-17"/>
          <w:sz w:val="28"/>
        </w:rPr>
        <w:t xml:space="preserve"> </w:t>
      </w:r>
      <w:r>
        <w:rPr>
          <w:sz w:val="28"/>
        </w:rPr>
        <w:t>российские</w:t>
      </w:r>
      <w:r>
        <w:rPr>
          <w:spacing w:val="-18"/>
          <w:sz w:val="28"/>
        </w:rPr>
        <w:t xml:space="preserve"> </w:t>
      </w:r>
      <w:r>
        <w:rPr>
          <w:sz w:val="28"/>
        </w:rPr>
        <w:t>духовно-нравственные</w:t>
      </w:r>
      <w:r>
        <w:rPr>
          <w:spacing w:val="-17"/>
          <w:sz w:val="28"/>
        </w:rPr>
        <w:t xml:space="preserve"> </w:t>
      </w:r>
      <w:r>
        <w:rPr>
          <w:sz w:val="28"/>
        </w:rPr>
        <w:t xml:space="preserve">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8"/>
        </w:rPr>
        <w:t>общества;</w:t>
      </w:r>
    </w:p>
    <w:p w:rsidR="00734C4A" w:rsidRDefault="008041B5">
      <w:pPr>
        <w:pStyle w:val="a4"/>
        <w:numPr>
          <w:ilvl w:val="0"/>
          <w:numId w:val="226"/>
        </w:numPr>
        <w:tabs>
          <w:tab w:val="left" w:pos="1206"/>
        </w:tabs>
        <w:spacing w:before="2"/>
        <w:ind w:right="140" w:firstLine="710"/>
        <w:rPr>
          <w:sz w:val="28"/>
        </w:rPr>
      </w:pPr>
      <w:r>
        <w:rPr>
          <w:b/>
          <w:sz w:val="28"/>
        </w:rPr>
        <w:t xml:space="preserve">приводить примеры </w:t>
      </w:r>
      <w:r>
        <w:rPr>
          <w:sz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w:t>
      </w:r>
      <w:r>
        <w:rPr>
          <w:spacing w:val="80"/>
          <w:sz w:val="28"/>
        </w:rPr>
        <w:t xml:space="preserve"> </w:t>
      </w:r>
      <w:r>
        <w:rPr>
          <w:sz w:val="28"/>
        </w:rPr>
        <w:t>в</w:t>
      </w:r>
      <w:r>
        <w:rPr>
          <w:spacing w:val="40"/>
          <w:sz w:val="28"/>
        </w:rPr>
        <w:t xml:space="preserve"> </w:t>
      </w:r>
      <w:r>
        <w:rPr>
          <w:sz w:val="28"/>
        </w:rPr>
        <w:t>группах;</w:t>
      </w:r>
    </w:p>
    <w:p w:rsidR="00734C4A" w:rsidRDefault="008041B5">
      <w:pPr>
        <w:pStyle w:val="a4"/>
        <w:numPr>
          <w:ilvl w:val="0"/>
          <w:numId w:val="226"/>
        </w:numPr>
        <w:tabs>
          <w:tab w:val="left" w:pos="1162"/>
        </w:tabs>
        <w:ind w:right="145" w:firstLine="710"/>
        <w:rPr>
          <w:sz w:val="28"/>
        </w:rPr>
      </w:pPr>
      <w:r>
        <w:rPr>
          <w:b/>
          <w:sz w:val="28"/>
        </w:rPr>
        <w:t xml:space="preserve">классифицировать </w:t>
      </w:r>
      <w:r>
        <w:rPr>
          <w:sz w:val="28"/>
        </w:rPr>
        <w:t>по разным признакам виды деятельности человека, потребности людей;</w:t>
      </w:r>
    </w:p>
    <w:p w:rsidR="00734C4A" w:rsidRDefault="008041B5">
      <w:pPr>
        <w:pStyle w:val="a4"/>
        <w:numPr>
          <w:ilvl w:val="0"/>
          <w:numId w:val="226"/>
        </w:numPr>
        <w:tabs>
          <w:tab w:val="left" w:pos="1071"/>
        </w:tabs>
        <w:spacing w:line="242" w:lineRule="auto"/>
        <w:ind w:right="148" w:firstLine="710"/>
        <w:rPr>
          <w:sz w:val="28"/>
        </w:rPr>
      </w:pPr>
      <w:r>
        <w:rPr>
          <w:b/>
          <w:sz w:val="28"/>
        </w:rPr>
        <w:t>сравнивать</w:t>
      </w:r>
      <w:r>
        <w:rPr>
          <w:b/>
          <w:spacing w:val="-2"/>
          <w:sz w:val="28"/>
        </w:rPr>
        <w:t xml:space="preserve"> </w:t>
      </w:r>
      <w:r>
        <w:rPr>
          <w:sz w:val="28"/>
        </w:rPr>
        <w:t>понятия «индивид», «индивидуальность», «личность»;</w:t>
      </w:r>
      <w:r>
        <w:rPr>
          <w:spacing w:val="-2"/>
          <w:sz w:val="28"/>
        </w:rPr>
        <w:t xml:space="preserve"> </w:t>
      </w:r>
      <w:r>
        <w:rPr>
          <w:sz w:val="28"/>
        </w:rPr>
        <w:t>свойства человека и животных; виды деятельности (игра, труд, учение);</w:t>
      </w:r>
    </w:p>
    <w:p w:rsidR="00734C4A" w:rsidRDefault="008041B5">
      <w:pPr>
        <w:pStyle w:val="a4"/>
        <w:numPr>
          <w:ilvl w:val="0"/>
          <w:numId w:val="226"/>
        </w:numPr>
        <w:tabs>
          <w:tab w:val="left" w:pos="1095"/>
        </w:tabs>
        <w:ind w:right="142" w:firstLine="710"/>
        <w:rPr>
          <w:sz w:val="28"/>
        </w:rPr>
      </w:pPr>
      <w:r>
        <w:rPr>
          <w:b/>
          <w:sz w:val="28"/>
        </w:rPr>
        <w:t xml:space="preserve">устанавливать и объяснять взаимосвязи </w:t>
      </w:r>
      <w:r>
        <w:rPr>
          <w:sz w:val="28"/>
        </w:rPr>
        <w:t>людей в малых группах; целей, способов и результатов деятельности, целей</w:t>
      </w:r>
      <w:r>
        <w:rPr>
          <w:spacing w:val="40"/>
          <w:sz w:val="28"/>
        </w:rPr>
        <w:t xml:space="preserve"> </w:t>
      </w:r>
      <w:r>
        <w:rPr>
          <w:sz w:val="28"/>
        </w:rPr>
        <w:t>и средств</w:t>
      </w:r>
      <w:r>
        <w:rPr>
          <w:spacing w:val="40"/>
          <w:sz w:val="28"/>
        </w:rPr>
        <w:t xml:space="preserve"> </w:t>
      </w:r>
      <w:r>
        <w:rPr>
          <w:sz w:val="28"/>
        </w:rPr>
        <w:t>общения;</w:t>
      </w:r>
    </w:p>
    <w:p w:rsidR="00734C4A" w:rsidRDefault="008041B5">
      <w:pPr>
        <w:pStyle w:val="a4"/>
        <w:numPr>
          <w:ilvl w:val="0"/>
          <w:numId w:val="226"/>
        </w:numPr>
        <w:tabs>
          <w:tab w:val="left" w:pos="1066"/>
        </w:tabs>
        <w:ind w:right="140" w:firstLine="710"/>
        <w:rPr>
          <w:sz w:val="28"/>
        </w:rPr>
      </w:pPr>
      <w:r>
        <w:rPr>
          <w:b/>
          <w:sz w:val="28"/>
        </w:rPr>
        <w:t>использовать</w:t>
      </w:r>
      <w:r>
        <w:rPr>
          <w:b/>
          <w:spacing w:val="-7"/>
          <w:sz w:val="28"/>
        </w:rPr>
        <w:t xml:space="preserve"> </w:t>
      </w:r>
      <w:r>
        <w:rPr>
          <w:b/>
          <w:sz w:val="28"/>
        </w:rPr>
        <w:t>полученные</w:t>
      </w:r>
      <w:r>
        <w:rPr>
          <w:b/>
          <w:spacing w:val="-3"/>
          <w:sz w:val="28"/>
        </w:rPr>
        <w:t xml:space="preserve"> </w:t>
      </w:r>
      <w:r>
        <w:rPr>
          <w:b/>
          <w:sz w:val="28"/>
        </w:rPr>
        <w:t>знания</w:t>
      </w:r>
      <w:r>
        <w:rPr>
          <w:b/>
          <w:spacing w:val="-7"/>
          <w:sz w:val="28"/>
        </w:rPr>
        <w:t xml:space="preserve"> </w:t>
      </w:r>
      <w:r>
        <w:rPr>
          <w:sz w:val="28"/>
        </w:rPr>
        <w:t>для</w:t>
      </w:r>
      <w:r>
        <w:rPr>
          <w:spacing w:val="-4"/>
          <w:sz w:val="28"/>
        </w:rPr>
        <w:t xml:space="preserve"> </w:t>
      </w:r>
      <w:r>
        <w:rPr>
          <w:sz w:val="28"/>
        </w:rPr>
        <w:t>объяснения</w:t>
      </w:r>
      <w:r>
        <w:rPr>
          <w:spacing w:val="-4"/>
          <w:sz w:val="28"/>
        </w:rPr>
        <w:t xml:space="preserve"> </w:t>
      </w:r>
      <w:r>
        <w:rPr>
          <w:sz w:val="28"/>
        </w:rPr>
        <w:t>(устного</w:t>
      </w:r>
      <w:r>
        <w:rPr>
          <w:spacing w:val="-5"/>
          <w:sz w:val="28"/>
        </w:rPr>
        <w:t xml:space="preserve"> </w:t>
      </w:r>
      <w:r>
        <w:rPr>
          <w:sz w:val="28"/>
        </w:rPr>
        <w:t>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w:t>
      </w:r>
      <w:r>
        <w:rPr>
          <w:spacing w:val="80"/>
          <w:w w:val="150"/>
          <w:sz w:val="28"/>
        </w:rPr>
        <w:t xml:space="preserve"> </w:t>
      </w:r>
      <w:r>
        <w:rPr>
          <w:sz w:val="28"/>
        </w:rPr>
        <w:t>сверстников;</w:t>
      </w:r>
    </w:p>
    <w:p w:rsidR="00734C4A" w:rsidRDefault="008041B5">
      <w:pPr>
        <w:pStyle w:val="a4"/>
        <w:numPr>
          <w:ilvl w:val="0"/>
          <w:numId w:val="226"/>
        </w:numPr>
        <w:tabs>
          <w:tab w:val="left" w:pos="1100"/>
          <w:tab w:val="left" w:pos="6716"/>
        </w:tabs>
        <w:ind w:right="141" w:firstLine="710"/>
        <w:rPr>
          <w:sz w:val="28"/>
        </w:rPr>
      </w:pPr>
      <w:r>
        <w:rPr>
          <w:b/>
          <w:sz w:val="28"/>
        </w:rPr>
        <w:t xml:space="preserve">определять и аргументировать </w:t>
      </w:r>
      <w:r>
        <w:rPr>
          <w:sz w:val="28"/>
        </w:rPr>
        <w:t>с опорой на обществоведческие знания и личный</w:t>
      </w:r>
      <w:r>
        <w:rPr>
          <w:spacing w:val="80"/>
          <w:sz w:val="28"/>
        </w:rPr>
        <w:t xml:space="preserve"> </w:t>
      </w:r>
      <w:r>
        <w:rPr>
          <w:sz w:val="28"/>
        </w:rPr>
        <w:t>социальный</w:t>
      </w:r>
      <w:r>
        <w:rPr>
          <w:spacing w:val="80"/>
          <w:sz w:val="28"/>
        </w:rPr>
        <w:t xml:space="preserve"> </w:t>
      </w:r>
      <w:r>
        <w:rPr>
          <w:sz w:val="28"/>
        </w:rPr>
        <w:t>опыт</w:t>
      </w:r>
      <w:r>
        <w:rPr>
          <w:spacing w:val="80"/>
          <w:sz w:val="28"/>
        </w:rPr>
        <w:t xml:space="preserve"> </w:t>
      </w:r>
      <w:r>
        <w:rPr>
          <w:sz w:val="28"/>
        </w:rPr>
        <w:t>своё</w:t>
      </w:r>
      <w:r>
        <w:rPr>
          <w:spacing w:val="80"/>
          <w:sz w:val="28"/>
        </w:rPr>
        <w:t xml:space="preserve"> </w:t>
      </w:r>
      <w:r>
        <w:rPr>
          <w:sz w:val="28"/>
        </w:rPr>
        <w:t>отношение</w:t>
      </w:r>
      <w:r>
        <w:rPr>
          <w:sz w:val="28"/>
        </w:rPr>
        <w:tab/>
        <w:t>к людям с ограниченными возможностями здоровья, к различным способам выражения личной индивидуальности,</w:t>
      </w:r>
      <w:r>
        <w:rPr>
          <w:spacing w:val="80"/>
          <w:w w:val="150"/>
          <w:sz w:val="28"/>
        </w:rPr>
        <w:t xml:space="preserve"> </w:t>
      </w:r>
      <w:r>
        <w:rPr>
          <w:sz w:val="28"/>
        </w:rPr>
        <w:t>к</w:t>
      </w:r>
      <w:r>
        <w:rPr>
          <w:spacing w:val="-4"/>
          <w:sz w:val="28"/>
        </w:rPr>
        <w:t xml:space="preserve"> </w:t>
      </w:r>
      <w:r>
        <w:rPr>
          <w:sz w:val="28"/>
        </w:rPr>
        <w:t>различным</w:t>
      </w:r>
      <w:r>
        <w:rPr>
          <w:spacing w:val="-4"/>
          <w:sz w:val="28"/>
        </w:rPr>
        <w:t xml:space="preserve"> </w:t>
      </w:r>
      <w:r>
        <w:rPr>
          <w:sz w:val="28"/>
        </w:rPr>
        <w:t>формам</w:t>
      </w:r>
      <w:r>
        <w:rPr>
          <w:spacing w:val="-4"/>
          <w:sz w:val="28"/>
        </w:rPr>
        <w:t xml:space="preserve"> </w:t>
      </w:r>
      <w:r>
        <w:rPr>
          <w:sz w:val="28"/>
        </w:rPr>
        <w:t>неформального</w:t>
      </w:r>
      <w:r>
        <w:rPr>
          <w:spacing w:val="-3"/>
          <w:sz w:val="28"/>
        </w:rPr>
        <w:t xml:space="preserve"> </w:t>
      </w:r>
      <w:r>
        <w:rPr>
          <w:sz w:val="28"/>
        </w:rPr>
        <w:t>общения</w:t>
      </w:r>
      <w:r>
        <w:rPr>
          <w:spacing w:val="-3"/>
          <w:sz w:val="28"/>
        </w:rPr>
        <w:t xml:space="preserve"> </w:t>
      </w:r>
      <w:r>
        <w:rPr>
          <w:sz w:val="28"/>
        </w:rPr>
        <w:t>подростков;</w:t>
      </w:r>
    </w:p>
    <w:p w:rsidR="00734C4A" w:rsidRDefault="008041B5">
      <w:pPr>
        <w:pStyle w:val="a4"/>
        <w:numPr>
          <w:ilvl w:val="0"/>
          <w:numId w:val="226"/>
        </w:numPr>
        <w:tabs>
          <w:tab w:val="left" w:pos="1207"/>
        </w:tabs>
        <w:spacing w:line="321" w:lineRule="exact"/>
        <w:ind w:left="1207" w:hanging="355"/>
        <w:rPr>
          <w:sz w:val="28"/>
        </w:rPr>
      </w:pPr>
      <w:r>
        <w:rPr>
          <w:b/>
          <w:sz w:val="28"/>
        </w:rPr>
        <w:t>решать</w:t>
      </w:r>
      <w:r>
        <w:rPr>
          <w:b/>
          <w:spacing w:val="31"/>
          <w:sz w:val="28"/>
        </w:rPr>
        <w:t xml:space="preserve">  </w:t>
      </w:r>
      <w:r>
        <w:rPr>
          <w:sz w:val="28"/>
        </w:rPr>
        <w:t>познавательные</w:t>
      </w:r>
      <w:r>
        <w:rPr>
          <w:spacing w:val="32"/>
          <w:sz w:val="28"/>
        </w:rPr>
        <w:t xml:space="preserve">  </w:t>
      </w:r>
      <w:r>
        <w:rPr>
          <w:sz w:val="28"/>
        </w:rPr>
        <w:t>и</w:t>
      </w:r>
      <w:r>
        <w:rPr>
          <w:spacing w:val="33"/>
          <w:sz w:val="28"/>
        </w:rPr>
        <w:t xml:space="preserve">  </w:t>
      </w:r>
      <w:r>
        <w:rPr>
          <w:sz w:val="28"/>
        </w:rPr>
        <w:t>практические</w:t>
      </w:r>
      <w:r>
        <w:rPr>
          <w:spacing w:val="32"/>
          <w:sz w:val="28"/>
        </w:rPr>
        <w:t xml:space="preserve">  </w:t>
      </w:r>
      <w:r>
        <w:rPr>
          <w:sz w:val="28"/>
        </w:rPr>
        <w:t>задачи,</w:t>
      </w:r>
      <w:r>
        <w:rPr>
          <w:spacing w:val="33"/>
          <w:sz w:val="28"/>
        </w:rPr>
        <w:t xml:space="preserve">  </w:t>
      </w:r>
      <w:r>
        <w:rPr>
          <w:sz w:val="28"/>
        </w:rPr>
        <w:t>касающиеся</w:t>
      </w:r>
      <w:r>
        <w:rPr>
          <w:spacing w:val="33"/>
          <w:sz w:val="28"/>
        </w:rPr>
        <w:t xml:space="preserve">  </w:t>
      </w:r>
      <w:r>
        <w:rPr>
          <w:sz w:val="28"/>
        </w:rPr>
        <w:t>прав</w:t>
      </w:r>
      <w:r>
        <w:rPr>
          <w:spacing w:val="32"/>
          <w:sz w:val="28"/>
        </w:rPr>
        <w:t xml:space="preserve">  </w:t>
      </w:r>
      <w:r>
        <w:rPr>
          <w:spacing w:val="-10"/>
          <w:sz w:val="28"/>
        </w:rPr>
        <w:t>и</w:t>
      </w:r>
    </w:p>
    <w:p w:rsidR="00734C4A" w:rsidRDefault="008041B5">
      <w:pPr>
        <w:pStyle w:val="a3"/>
        <w:spacing w:before="2"/>
        <w:ind w:left="0" w:firstLine="0"/>
        <w:jc w:val="left"/>
        <w:rPr>
          <w:sz w:val="17"/>
        </w:rPr>
      </w:pPr>
      <w:r>
        <w:rPr>
          <w:noProof/>
          <w:sz w:val="17"/>
          <w:lang w:eastAsia="ru-RU"/>
        </w:rPr>
        <mc:AlternateContent>
          <mc:Choice Requires="wps">
            <w:drawing>
              <wp:anchor distT="0" distB="0" distL="0" distR="0" simplePos="0" relativeHeight="487593472" behindDoc="1" locked="0" layoutInCell="1" allowOverlap="1">
                <wp:simplePos x="0" y="0"/>
                <wp:positionH relativeFrom="page">
                  <wp:posOffset>1171041</wp:posOffset>
                </wp:positionH>
                <wp:positionV relativeFrom="paragraph">
                  <wp:posOffset>141019</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1.103918pt;width:144.050pt;height:.71997pt;mso-position-horizontal-relative:page;mso-position-vertical-relative:paragraph;z-index:-15723008;mso-wrap-distance-left:0;mso-wrap-distance-right:0" id="docshape12" filled="true" fillcolor="#000000" stroked="false">
                <v:fill type="solid"/>
                <w10:wrap type="topAndBottom"/>
              </v:rect>
            </w:pict>
          </mc:Fallback>
        </mc:AlternateContent>
      </w:r>
    </w:p>
    <w:p w:rsidR="00734C4A" w:rsidRDefault="008041B5">
      <w:pPr>
        <w:spacing w:before="120"/>
        <w:ind w:left="141" w:right="130" w:firstLine="710"/>
        <w:jc w:val="both"/>
        <w:rPr>
          <w:sz w:val="20"/>
        </w:rPr>
      </w:pPr>
      <w:r>
        <w:rPr>
          <w:sz w:val="20"/>
          <w:vertAlign w:val="superscript"/>
        </w:rPr>
        <w:t>16</w:t>
      </w:r>
      <w:r>
        <w:rPr>
          <w:sz w:val="20"/>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w:t>
      </w:r>
      <w:r>
        <w:rPr>
          <w:spacing w:val="80"/>
          <w:sz w:val="20"/>
        </w:rPr>
        <w:t xml:space="preserve"> </w:t>
      </w:r>
      <w:r>
        <w:rPr>
          <w:sz w:val="20"/>
        </w:rPr>
        <w:t>в</w:t>
      </w:r>
      <w:r>
        <w:rPr>
          <w:spacing w:val="40"/>
          <w:sz w:val="20"/>
        </w:rPr>
        <w:t xml:space="preserve"> </w:t>
      </w:r>
      <w:r>
        <w:rPr>
          <w:sz w:val="20"/>
        </w:rPr>
        <w:t>данном перечне.</w:t>
      </w:r>
    </w:p>
    <w:p w:rsidR="00734C4A" w:rsidRDefault="00734C4A">
      <w:pPr>
        <w:jc w:val="both"/>
        <w:rPr>
          <w:sz w:val="20"/>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обязанностей учащегося; отражающие особенности отношений в семье, со сверстниками, старшими и</w:t>
      </w:r>
      <w:r>
        <w:rPr>
          <w:spacing w:val="-4"/>
        </w:rPr>
        <w:t xml:space="preserve"> </w:t>
      </w:r>
      <w:r>
        <w:t>младшими;</w:t>
      </w:r>
    </w:p>
    <w:p w:rsidR="00734C4A" w:rsidRDefault="008041B5">
      <w:pPr>
        <w:pStyle w:val="a4"/>
        <w:numPr>
          <w:ilvl w:val="0"/>
          <w:numId w:val="226"/>
        </w:numPr>
        <w:tabs>
          <w:tab w:val="left" w:pos="1095"/>
        </w:tabs>
        <w:ind w:right="144" w:firstLine="710"/>
        <w:rPr>
          <w:sz w:val="28"/>
        </w:rPr>
      </w:pPr>
      <w:r>
        <w:rPr>
          <w:b/>
          <w:sz w:val="28"/>
        </w:rPr>
        <w:t xml:space="preserve">овладевать смысловым чтением </w:t>
      </w:r>
      <w:r>
        <w:rPr>
          <w:sz w:val="28"/>
        </w:rPr>
        <w:t>текстов обществоведческой тематики, в том числе извлечений из Закона «Об образовании в Российской Федерации»; составлять на их</w:t>
      </w:r>
      <w:r>
        <w:rPr>
          <w:spacing w:val="40"/>
          <w:sz w:val="28"/>
        </w:rPr>
        <w:t xml:space="preserve"> </w:t>
      </w:r>
      <w:r>
        <w:rPr>
          <w:sz w:val="28"/>
        </w:rPr>
        <w:t>основе</w:t>
      </w:r>
      <w:r>
        <w:rPr>
          <w:spacing w:val="40"/>
          <w:sz w:val="28"/>
        </w:rPr>
        <w:t xml:space="preserve"> </w:t>
      </w:r>
      <w:r>
        <w:rPr>
          <w:sz w:val="28"/>
        </w:rPr>
        <w:t xml:space="preserve">план, преобразовывать текстовую информацию в таблицу, </w:t>
      </w:r>
      <w:r>
        <w:rPr>
          <w:spacing w:val="-2"/>
          <w:sz w:val="28"/>
        </w:rPr>
        <w:t>схему;</w:t>
      </w:r>
    </w:p>
    <w:p w:rsidR="00734C4A" w:rsidRDefault="008041B5">
      <w:pPr>
        <w:pStyle w:val="a4"/>
        <w:numPr>
          <w:ilvl w:val="0"/>
          <w:numId w:val="226"/>
        </w:numPr>
        <w:tabs>
          <w:tab w:val="left" w:pos="1090"/>
        </w:tabs>
        <w:spacing w:before="4"/>
        <w:ind w:right="137" w:firstLine="710"/>
        <w:rPr>
          <w:sz w:val="28"/>
        </w:rPr>
      </w:pPr>
      <w:r>
        <w:rPr>
          <w:b/>
          <w:sz w:val="28"/>
        </w:rPr>
        <w:t xml:space="preserve">искать и извлекать </w:t>
      </w:r>
      <w:r>
        <w:rPr>
          <w:sz w:val="28"/>
        </w:rPr>
        <w:t>информацию о связи поколений в нашем обществе, об особенностях</w:t>
      </w:r>
      <w:r>
        <w:rPr>
          <w:spacing w:val="-4"/>
          <w:sz w:val="28"/>
        </w:rPr>
        <w:t xml:space="preserve"> </w:t>
      </w:r>
      <w:r>
        <w:rPr>
          <w:sz w:val="28"/>
        </w:rPr>
        <w:t>подросткового возраста, о</w:t>
      </w:r>
      <w:r>
        <w:rPr>
          <w:spacing w:val="-4"/>
          <w:sz w:val="28"/>
        </w:rPr>
        <w:t xml:space="preserve"> </w:t>
      </w:r>
      <w:r>
        <w:rPr>
          <w:sz w:val="28"/>
        </w:rPr>
        <w:t>правах</w:t>
      </w:r>
      <w:r>
        <w:rPr>
          <w:spacing w:val="-4"/>
          <w:sz w:val="28"/>
        </w:rPr>
        <w:t xml:space="preserve"> </w:t>
      </w:r>
      <w:r>
        <w:rPr>
          <w:sz w:val="28"/>
        </w:rPr>
        <w:t>и обязанностях</w:t>
      </w:r>
      <w:r>
        <w:rPr>
          <w:spacing w:val="-4"/>
          <w:sz w:val="28"/>
        </w:rPr>
        <w:t xml:space="preserve"> </w:t>
      </w:r>
      <w:r>
        <w:rPr>
          <w:sz w:val="28"/>
        </w:rPr>
        <w:t>учащегося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w:t>
      </w:r>
      <w:r>
        <w:rPr>
          <w:spacing w:val="80"/>
          <w:sz w:val="28"/>
        </w:rPr>
        <w:t xml:space="preserve"> </w:t>
      </w:r>
      <w:r>
        <w:rPr>
          <w:sz w:val="28"/>
        </w:rPr>
        <w:t>Интернете;</w:t>
      </w:r>
    </w:p>
    <w:p w:rsidR="00734C4A" w:rsidRDefault="008041B5">
      <w:pPr>
        <w:pStyle w:val="a4"/>
        <w:numPr>
          <w:ilvl w:val="0"/>
          <w:numId w:val="226"/>
        </w:numPr>
        <w:tabs>
          <w:tab w:val="left" w:pos="1153"/>
        </w:tabs>
        <w:ind w:right="139" w:firstLine="710"/>
        <w:rPr>
          <w:sz w:val="28"/>
        </w:rPr>
      </w:pPr>
      <w:r>
        <w:rPr>
          <w:b/>
          <w:sz w:val="28"/>
        </w:rPr>
        <w:t xml:space="preserve">анализировать, обобщать, систематизировать, оценивать </w:t>
      </w:r>
      <w:r>
        <w:rPr>
          <w:sz w:val="28"/>
        </w:rPr>
        <w:t>социальную информацию о человеке и его социальном окружении из адаптированных источников (в том числе учебных материалов) и публикаций в</w:t>
      </w:r>
      <w:r>
        <w:rPr>
          <w:spacing w:val="80"/>
          <w:sz w:val="28"/>
        </w:rPr>
        <w:t xml:space="preserve"> </w:t>
      </w:r>
      <w:r>
        <w:rPr>
          <w:sz w:val="28"/>
        </w:rPr>
        <w:t>СМИ;</w:t>
      </w:r>
    </w:p>
    <w:p w:rsidR="00734C4A" w:rsidRDefault="008041B5">
      <w:pPr>
        <w:pStyle w:val="a4"/>
        <w:numPr>
          <w:ilvl w:val="0"/>
          <w:numId w:val="226"/>
        </w:numPr>
        <w:tabs>
          <w:tab w:val="left" w:pos="1148"/>
        </w:tabs>
        <w:ind w:right="141" w:firstLine="710"/>
        <w:rPr>
          <w:sz w:val="28"/>
        </w:rPr>
      </w:pPr>
      <w:r>
        <w:rPr>
          <w:b/>
          <w:sz w:val="28"/>
        </w:rPr>
        <w:t xml:space="preserve">оценивать собственные поступки и поведение других людей </w:t>
      </w:r>
      <w:r>
        <w:rPr>
          <w:sz w:val="28"/>
        </w:rPr>
        <w:t>в ходе общения, в ситуациях взаимодействия с людьми с ограниченными возможностями здоровья; оценивать своё отношение к учёбе как важному виду</w:t>
      </w:r>
      <w:r>
        <w:rPr>
          <w:spacing w:val="40"/>
          <w:sz w:val="28"/>
        </w:rPr>
        <w:t xml:space="preserve">  </w:t>
      </w:r>
      <w:r>
        <w:rPr>
          <w:sz w:val="28"/>
        </w:rPr>
        <w:t>деятельности;</w:t>
      </w:r>
    </w:p>
    <w:p w:rsidR="00734C4A" w:rsidRDefault="008041B5">
      <w:pPr>
        <w:pStyle w:val="a4"/>
        <w:numPr>
          <w:ilvl w:val="0"/>
          <w:numId w:val="226"/>
        </w:numPr>
        <w:tabs>
          <w:tab w:val="left" w:pos="1172"/>
        </w:tabs>
        <w:ind w:right="135" w:firstLine="710"/>
        <w:rPr>
          <w:sz w:val="28"/>
        </w:rPr>
      </w:pPr>
      <w:r>
        <w:rPr>
          <w:b/>
          <w:sz w:val="28"/>
        </w:rPr>
        <w:t xml:space="preserve">приобретать опыт </w:t>
      </w:r>
      <w:r>
        <w:rPr>
          <w:sz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w:t>
      </w:r>
      <w:r>
        <w:rPr>
          <w:spacing w:val="80"/>
          <w:sz w:val="28"/>
        </w:rPr>
        <w:t xml:space="preserve"> </w:t>
      </w:r>
      <w:r>
        <w:rPr>
          <w:sz w:val="28"/>
        </w:rPr>
        <w:t>класса;</w:t>
      </w:r>
    </w:p>
    <w:p w:rsidR="00734C4A" w:rsidRDefault="008041B5">
      <w:pPr>
        <w:pStyle w:val="a4"/>
        <w:numPr>
          <w:ilvl w:val="0"/>
          <w:numId w:val="226"/>
        </w:numPr>
        <w:tabs>
          <w:tab w:val="left" w:pos="1105"/>
        </w:tabs>
        <w:spacing w:before="1"/>
        <w:ind w:right="138" w:firstLine="710"/>
        <w:rPr>
          <w:sz w:val="28"/>
        </w:rPr>
      </w:pPr>
      <w:r>
        <w:rPr>
          <w:b/>
          <w:sz w:val="28"/>
        </w:rPr>
        <w:t>приобретать опыт совместной деятельности</w:t>
      </w:r>
      <w:r>
        <w:rPr>
          <w:sz w:val="28"/>
        </w:rPr>
        <w:t>, включая взаимодействие с людьми другой культуры, национальной и религиозной принадлежности на основе гуманистических ценностей,</w:t>
      </w:r>
      <w:r>
        <w:rPr>
          <w:spacing w:val="40"/>
          <w:sz w:val="28"/>
        </w:rPr>
        <w:t xml:space="preserve"> </w:t>
      </w:r>
      <w:r>
        <w:rPr>
          <w:sz w:val="28"/>
        </w:rPr>
        <w:t>взаимопонимания</w:t>
      </w:r>
      <w:r>
        <w:rPr>
          <w:spacing w:val="40"/>
          <w:sz w:val="28"/>
        </w:rPr>
        <w:t xml:space="preserve"> </w:t>
      </w:r>
      <w:r>
        <w:rPr>
          <w:sz w:val="28"/>
        </w:rPr>
        <w:t>между</w:t>
      </w:r>
      <w:r>
        <w:rPr>
          <w:spacing w:val="40"/>
          <w:sz w:val="28"/>
        </w:rPr>
        <w:t xml:space="preserve"> </w:t>
      </w:r>
      <w:r>
        <w:rPr>
          <w:sz w:val="28"/>
        </w:rPr>
        <w:t>людьми</w:t>
      </w:r>
      <w:r>
        <w:rPr>
          <w:spacing w:val="40"/>
          <w:sz w:val="28"/>
        </w:rPr>
        <w:t xml:space="preserve"> </w:t>
      </w:r>
      <w:r>
        <w:rPr>
          <w:sz w:val="28"/>
        </w:rPr>
        <w:t>разных культур.</w:t>
      </w:r>
    </w:p>
    <w:p w:rsidR="00734C4A" w:rsidRDefault="008041B5">
      <w:pPr>
        <w:pStyle w:val="a3"/>
        <w:spacing w:line="321" w:lineRule="exact"/>
        <w:ind w:left="852" w:firstLine="0"/>
      </w:pPr>
      <w:r>
        <w:t>Общество,</w:t>
      </w:r>
      <w:r>
        <w:rPr>
          <w:spacing w:val="-4"/>
        </w:rPr>
        <w:t xml:space="preserve"> </w:t>
      </w:r>
      <w:r>
        <w:t>в</w:t>
      </w:r>
      <w:r>
        <w:rPr>
          <w:spacing w:val="-8"/>
        </w:rPr>
        <w:t xml:space="preserve"> </w:t>
      </w:r>
      <w:r>
        <w:t>котором</w:t>
      </w:r>
      <w:r>
        <w:rPr>
          <w:spacing w:val="-5"/>
        </w:rPr>
        <w:t xml:space="preserve"> </w:t>
      </w:r>
      <w:r>
        <w:t>мы</w:t>
      </w:r>
      <w:r>
        <w:rPr>
          <w:spacing w:val="-6"/>
        </w:rPr>
        <w:t xml:space="preserve"> </w:t>
      </w:r>
      <w:r>
        <w:rPr>
          <w:spacing w:val="-4"/>
        </w:rPr>
        <w:t>живём</w:t>
      </w:r>
    </w:p>
    <w:p w:rsidR="00734C4A" w:rsidRDefault="008041B5">
      <w:pPr>
        <w:pStyle w:val="a4"/>
        <w:numPr>
          <w:ilvl w:val="0"/>
          <w:numId w:val="226"/>
        </w:numPr>
        <w:tabs>
          <w:tab w:val="left" w:pos="1177"/>
        </w:tabs>
        <w:ind w:right="141" w:firstLine="710"/>
        <w:rPr>
          <w:sz w:val="28"/>
        </w:rPr>
      </w:pPr>
      <w:r>
        <w:rPr>
          <w:b/>
          <w:sz w:val="28"/>
        </w:rPr>
        <w:t xml:space="preserve">осваивать и применять знания </w:t>
      </w:r>
      <w:r>
        <w:rPr>
          <w:sz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34C4A" w:rsidRDefault="008041B5">
      <w:pPr>
        <w:pStyle w:val="a4"/>
        <w:numPr>
          <w:ilvl w:val="0"/>
          <w:numId w:val="226"/>
        </w:numPr>
        <w:tabs>
          <w:tab w:val="left" w:pos="1138"/>
        </w:tabs>
        <w:spacing w:before="3"/>
        <w:ind w:right="138" w:firstLine="710"/>
        <w:rPr>
          <w:sz w:val="28"/>
        </w:rPr>
      </w:pPr>
      <w:r>
        <w:rPr>
          <w:b/>
          <w:sz w:val="28"/>
        </w:rPr>
        <w:t xml:space="preserve">характеризовать </w:t>
      </w:r>
      <w:r>
        <w:rPr>
          <w:sz w:val="28"/>
        </w:rPr>
        <w:t>устройство общества, российское государство, высшие органы</w:t>
      </w:r>
      <w:r>
        <w:rPr>
          <w:spacing w:val="-2"/>
          <w:sz w:val="28"/>
        </w:rPr>
        <w:t xml:space="preserve"> </w:t>
      </w:r>
      <w:r>
        <w:rPr>
          <w:sz w:val="28"/>
        </w:rPr>
        <w:t>государственной</w:t>
      </w:r>
      <w:r>
        <w:rPr>
          <w:spacing w:val="-3"/>
          <w:sz w:val="28"/>
        </w:rPr>
        <w:t xml:space="preserve"> </w:t>
      </w:r>
      <w:r>
        <w:rPr>
          <w:sz w:val="28"/>
        </w:rPr>
        <w:t>власти</w:t>
      </w:r>
      <w:r>
        <w:rPr>
          <w:spacing w:val="-2"/>
          <w:sz w:val="28"/>
        </w:rPr>
        <w:t xml:space="preserve"> </w:t>
      </w:r>
      <w:r>
        <w:rPr>
          <w:sz w:val="28"/>
        </w:rPr>
        <w:t>в</w:t>
      </w:r>
      <w:r>
        <w:rPr>
          <w:spacing w:val="-4"/>
          <w:sz w:val="28"/>
        </w:rPr>
        <w:t xml:space="preserve"> </w:t>
      </w:r>
      <w:r>
        <w:rPr>
          <w:sz w:val="28"/>
        </w:rPr>
        <w:t>Российской</w:t>
      </w:r>
      <w:r>
        <w:rPr>
          <w:spacing w:val="-2"/>
          <w:sz w:val="28"/>
        </w:rPr>
        <w:t xml:space="preserve"> </w:t>
      </w:r>
      <w:r>
        <w:rPr>
          <w:sz w:val="28"/>
        </w:rPr>
        <w:t>Федерации, традиционные</w:t>
      </w:r>
      <w:r>
        <w:rPr>
          <w:spacing w:val="-1"/>
          <w:sz w:val="28"/>
        </w:rPr>
        <w:t xml:space="preserve"> </w:t>
      </w:r>
      <w:r>
        <w:rPr>
          <w:sz w:val="28"/>
        </w:rPr>
        <w:t>российские духовно-нравственные ценности, особенности информационного</w:t>
      </w:r>
      <w:r>
        <w:rPr>
          <w:spacing w:val="40"/>
          <w:sz w:val="28"/>
        </w:rPr>
        <w:t xml:space="preserve"> </w:t>
      </w:r>
      <w:r>
        <w:rPr>
          <w:sz w:val="28"/>
        </w:rPr>
        <w:t>общества;</w:t>
      </w:r>
    </w:p>
    <w:p w:rsidR="00734C4A" w:rsidRDefault="008041B5">
      <w:pPr>
        <w:pStyle w:val="a4"/>
        <w:numPr>
          <w:ilvl w:val="0"/>
          <w:numId w:val="226"/>
        </w:numPr>
        <w:tabs>
          <w:tab w:val="left" w:pos="1215"/>
        </w:tabs>
        <w:ind w:right="145" w:firstLine="710"/>
        <w:rPr>
          <w:sz w:val="28"/>
        </w:rPr>
      </w:pPr>
      <w:r>
        <w:rPr>
          <w:b/>
          <w:sz w:val="28"/>
        </w:rPr>
        <w:t xml:space="preserve">приводить примеры </w:t>
      </w:r>
      <w:r>
        <w:rPr>
          <w:sz w:val="28"/>
        </w:rPr>
        <w:t>разного положения людей в обществе, видов экономической деятельности, глобальных</w:t>
      </w:r>
      <w:r>
        <w:rPr>
          <w:spacing w:val="80"/>
          <w:sz w:val="28"/>
        </w:rPr>
        <w:t xml:space="preserve"> </w:t>
      </w:r>
      <w:r>
        <w:rPr>
          <w:sz w:val="28"/>
        </w:rPr>
        <w:t>проблем.</w:t>
      </w:r>
    </w:p>
    <w:p w:rsidR="00734C4A" w:rsidRDefault="008041B5">
      <w:pPr>
        <w:pStyle w:val="a4"/>
        <w:numPr>
          <w:ilvl w:val="0"/>
          <w:numId w:val="226"/>
        </w:numPr>
        <w:tabs>
          <w:tab w:val="left" w:pos="1063"/>
        </w:tabs>
        <w:spacing w:line="321" w:lineRule="exact"/>
        <w:ind w:left="1063" w:hanging="211"/>
        <w:rPr>
          <w:sz w:val="28"/>
        </w:rPr>
      </w:pPr>
      <w:r>
        <w:rPr>
          <w:b/>
          <w:sz w:val="28"/>
        </w:rPr>
        <w:t>классифицировать</w:t>
      </w:r>
      <w:r>
        <w:rPr>
          <w:b/>
          <w:spacing w:val="59"/>
          <w:sz w:val="28"/>
        </w:rPr>
        <w:t xml:space="preserve"> </w:t>
      </w:r>
      <w:r>
        <w:rPr>
          <w:sz w:val="28"/>
        </w:rPr>
        <w:t>социальные</w:t>
      </w:r>
      <w:r>
        <w:rPr>
          <w:spacing w:val="60"/>
          <w:sz w:val="28"/>
        </w:rPr>
        <w:t xml:space="preserve"> </w:t>
      </w:r>
      <w:r>
        <w:rPr>
          <w:sz w:val="28"/>
        </w:rPr>
        <w:t>общности</w:t>
      </w:r>
      <w:r>
        <w:rPr>
          <w:spacing w:val="59"/>
          <w:sz w:val="28"/>
        </w:rPr>
        <w:t xml:space="preserve"> </w:t>
      </w:r>
      <w:r>
        <w:rPr>
          <w:sz w:val="28"/>
        </w:rPr>
        <w:t>и</w:t>
      </w:r>
      <w:r>
        <w:rPr>
          <w:spacing w:val="-6"/>
          <w:sz w:val="28"/>
        </w:rPr>
        <w:t xml:space="preserve"> </w:t>
      </w:r>
      <w:r>
        <w:rPr>
          <w:spacing w:val="-2"/>
          <w:sz w:val="28"/>
        </w:rPr>
        <w:t>группы;</w:t>
      </w:r>
    </w:p>
    <w:p w:rsidR="00734C4A" w:rsidRDefault="008041B5">
      <w:pPr>
        <w:pStyle w:val="a4"/>
        <w:numPr>
          <w:ilvl w:val="0"/>
          <w:numId w:val="226"/>
        </w:numPr>
        <w:tabs>
          <w:tab w:val="left" w:pos="1201"/>
        </w:tabs>
        <w:ind w:right="142" w:firstLine="710"/>
        <w:rPr>
          <w:sz w:val="28"/>
        </w:rPr>
      </w:pPr>
      <w:r>
        <w:rPr>
          <w:b/>
          <w:sz w:val="28"/>
        </w:rPr>
        <w:t xml:space="preserve">сравнивать </w:t>
      </w:r>
      <w:r>
        <w:rPr>
          <w:sz w:val="28"/>
        </w:rPr>
        <w:t>социальные общности и группы, положение в обществе различных людей; различные формы хозяйствования;</w:t>
      </w:r>
    </w:p>
    <w:p w:rsidR="00734C4A" w:rsidRDefault="008041B5">
      <w:pPr>
        <w:pStyle w:val="a4"/>
        <w:numPr>
          <w:ilvl w:val="0"/>
          <w:numId w:val="226"/>
        </w:numPr>
        <w:tabs>
          <w:tab w:val="left" w:pos="1066"/>
        </w:tabs>
        <w:ind w:right="139" w:firstLine="710"/>
        <w:rPr>
          <w:sz w:val="28"/>
        </w:rPr>
      </w:pPr>
      <w:r>
        <w:rPr>
          <w:b/>
          <w:sz w:val="28"/>
        </w:rPr>
        <w:t>устанавливать</w:t>
      </w:r>
      <w:r>
        <w:rPr>
          <w:b/>
          <w:spacing w:val="-4"/>
          <w:sz w:val="28"/>
        </w:rPr>
        <w:t xml:space="preserve"> </w:t>
      </w:r>
      <w:r>
        <w:rPr>
          <w:b/>
          <w:sz w:val="28"/>
        </w:rPr>
        <w:t xml:space="preserve">взаимодействия </w:t>
      </w:r>
      <w:r>
        <w:rPr>
          <w:sz w:val="28"/>
        </w:rPr>
        <w:t>общества и</w:t>
      </w:r>
      <w:r>
        <w:rPr>
          <w:spacing w:val="-1"/>
          <w:sz w:val="28"/>
        </w:rPr>
        <w:t xml:space="preserve"> </w:t>
      </w:r>
      <w:r>
        <w:rPr>
          <w:sz w:val="28"/>
        </w:rPr>
        <w:t>природы, человека и общества, деятельности основных участников экономики;</w:t>
      </w:r>
    </w:p>
    <w:p w:rsidR="00734C4A" w:rsidRDefault="008041B5">
      <w:pPr>
        <w:pStyle w:val="a4"/>
        <w:numPr>
          <w:ilvl w:val="0"/>
          <w:numId w:val="226"/>
        </w:numPr>
        <w:tabs>
          <w:tab w:val="left" w:pos="1282"/>
        </w:tabs>
        <w:ind w:right="135" w:firstLine="710"/>
        <w:rPr>
          <w:sz w:val="28"/>
        </w:rPr>
      </w:pPr>
      <w:r>
        <w:rPr>
          <w:b/>
          <w:sz w:val="28"/>
        </w:rPr>
        <w:t xml:space="preserve">использовать полученные знания для объяснения </w:t>
      </w:r>
      <w:r>
        <w:rPr>
          <w:sz w:val="28"/>
        </w:rPr>
        <w:t>(устного и письменного) влияния природы на общество и общества на природу сущности и взаимосвязей явлений, процессов социальной</w:t>
      </w:r>
      <w:r>
        <w:rPr>
          <w:spacing w:val="40"/>
          <w:sz w:val="28"/>
        </w:rPr>
        <w:t xml:space="preserve"> </w:t>
      </w:r>
      <w:r>
        <w:rPr>
          <w:sz w:val="28"/>
        </w:rPr>
        <w:t>действительности;</w:t>
      </w:r>
    </w:p>
    <w:p w:rsidR="00734C4A" w:rsidRDefault="008041B5">
      <w:pPr>
        <w:pStyle w:val="a4"/>
        <w:numPr>
          <w:ilvl w:val="0"/>
          <w:numId w:val="226"/>
        </w:numPr>
        <w:tabs>
          <w:tab w:val="left" w:pos="1162"/>
        </w:tabs>
        <w:spacing w:before="2"/>
        <w:ind w:right="147" w:firstLine="710"/>
        <w:rPr>
          <w:sz w:val="28"/>
        </w:rPr>
      </w:pPr>
      <w:r>
        <w:rPr>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w:t>
      </w:r>
      <w:r>
        <w:rPr>
          <w:spacing w:val="34"/>
          <w:sz w:val="28"/>
        </w:rPr>
        <w:t xml:space="preserve"> </w:t>
      </w:r>
      <w:r>
        <w:rPr>
          <w:sz w:val="28"/>
        </w:rPr>
        <w:t>взаимодействия</w:t>
      </w:r>
      <w:r>
        <w:rPr>
          <w:spacing w:val="34"/>
          <w:sz w:val="28"/>
        </w:rPr>
        <w:t xml:space="preserve"> </w:t>
      </w:r>
      <w:r>
        <w:rPr>
          <w:sz w:val="28"/>
        </w:rPr>
        <w:t>человека</w:t>
      </w:r>
      <w:r>
        <w:rPr>
          <w:spacing w:val="33"/>
          <w:sz w:val="28"/>
        </w:rPr>
        <w:t xml:space="preserve"> </w:t>
      </w:r>
      <w:r>
        <w:rPr>
          <w:sz w:val="28"/>
        </w:rPr>
        <w:t>и</w:t>
      </w:r>
      <w:r>
        <w:rPr>
          <w:spacing w:val="32"/>
          <w:sz w:val="28"/>
        </w:rPr>
        <w:t xml:space="preserve"> </w:t>
      </w:r>
      <w:r>
        <w:rPr>
          <w:sz w:val="28"/>
        </w:rPr>
        <w:t>природы,</w:t>
      </w:r>
      <w:r>
        <w:rPr>
          <w:spacing w:val="35"/>
          <w:sz w:val="28"/>
        </w:rPr>
        <w:t xml:space="preserve"> </w:t>
      </w:r>
      <w:r>
        <w:rPr>
          <w:sz w:val="28"/>
        </w:rPr>
        <w:t>сохранению</w:t>
      </w:r>
      <w:r>
        <w:rPr>
          <w:spacing w:val="31"/>
          <w:sz w:val="28"/>
        </w:rPr>
        <w:t xml:space="preserve"> </w:t>
      </w:r>
      <w:r>
        <w:rPr>
          <w:sz w:val="28"/>
        </w:rPr>
        <w:t>духовных</w:t>
      </w:r>
      <w:r>
        <w:rPr>
          <w:spacing w:val="29"/>
          <w:sz w:val="28"/>
        </w:rPr>
        <w:t xml:space="preserve"> </w:t>
      </w:r>
      <w:r>
        <w:rPr>
          <w:spacing w:val="-2"/>
          <w:sz w:val="28"/>
        </w:rPr>
        <w:t>ценностей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российского</w:t>
      </w:r>
      <w:r>
        <w:rPr>
          <w:spacing w:val="-16"/>
        </w:rPr>
        <w:t xml:space="preserve"> </w:t>
      </w:r>
      <w:r>
        <w:rPr>
          <w:spacing w:val="-2"/>
        </w:rPr>
        <w:t>народа;</w:t>
      </w:r>
    </w:p>
    <w:p w:rsidR="00734C4A" w:rsidRDefault="008041B5">
      <w:pPr>
        <w:pStyle w:val="a4"/>
        <w:numPr>
          <w:ilvl w:val="0"/>
          <w:numId w:val="226"/>
        </w:numPr>
        <w:tabs>
          <w:tab w:val="left" w:pos="1143"/>
        </w:tabs>
        <w:ind w:right="144" w:firstLine="710"/>
        <w:rPr>
          <w:sz w:val="28"/>
        </w:rPr>
      </w:pPr>
      <w:r>
        <w:rPr>
          <w:b/>
          <w:sz w:val="28"/>
        </w:rPr>
        <w:t xml:space="preserve">решать познавательные и практические задачи </w:t>
      </w:r>
      <w:r>
        <w:rPr>
          <w:sz w:val="28"/>
        </w:rPr>
        <w:t>(в том числе задачи, отражающие возможности юного гражданина внести свой вклад в решение экологической</w:t>
      </w:r>
      <w:r>
        <w:rPr>
          <w:spacing w:val="80"/>
          <w:w w:val="150"/>
          <w:sz w:val="28"/>
        </w:rPr>
        <w:t xml:space="preserve"> </w:t>
      </w:r>
      <w:r>
        <w:rPr>
          <w:sz w:val="28"/>
        </w:rPr>
        <w:t>проблемы);</w:t>
      </w:r>
    </w:p>
    <w:p w:rsidR="00734C4A" w:rsidRDefault="008041B5">
      <w:pPr>
        <w:pStyle w:val="a4"/>
        <w:numPr>
          <w:ilvl w:val="0"/>
          <w:numId w:val="226"/>
        </w:numPr>
        <w:tabs>
          <w:tab w:val="left" w:pos="1143"/>
        </w:tabs>
        <w:spacing w:before="5"/>
        <w:ind w:right="145" w:firstLine="710"/>
        <w:rPr>
          <w:sz w:val="28"/>
        </w:rPr>
      </w:pPr>
      <w:r>
        <w:rPr>
          <w:b/>
          <w:sz w:val="28"/>
        </w:rPr>
        <w:t xml:space="preserve">овладевать смысловым чтением </w:t>
      </w:r>
      <w:r>
        <w:rPr>
          <w:sz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734C4A" w:rsidRDefault="008041B5">
      <w:pPr>
        <w:pStyle w:val="a4"/>
        <w:numPr>
          <w:ilvl w:val="0"/>
          <w:numId w:val="226"/>
        </w:numPr>
        <w:tabs>
          <w:tab w:val="left" w:pos="1105"/>
        </w:tabs>
        <w:ind w:right="139" w:firstLine="710"/>
        <w:rPr>
          <w:sz w:val="28"/>
        </w:rPr>
      </w:pPr>
      <w:r>
        <w:rPr>
          <w:b/>
          <w:sz w:val="28"/>
        </w:rPr>
        <w:t xml:space="preserve">извлекать информацию </w:t>
      </w:r>
      <w:r>
        <w:rPr>
          <w:sz w:val="28"/>
        </w:rPr>
        <w:t>из разных источников о человеке</w:t>
      </w:r>
      <w:r>
        <w:rPr>
          <w:spacing w:val="80"/>
          <w:w w:val="150"/>
          <w:sz w:val="28"/>
        </w:rPr>
        <w:t xml:space="preserve"> </w:t>
      </w:r>
      <w:r>
        <w:rPr>
          <w:sz w:val="28"/>
        </w:rPr>
        <w:t>и обществе, включая информацию о народах</w:t>
      </w:r>
      <w:r>
        <w:rPr>
          <w:spacing w:val="40"/>
          <w:sz w:val="28"/>
        </w:rPr>
        <w:t xml:space="preserve">  </w:t>
      </w:r>
      <w:r>
        <w:rPr>
          <w:sz w:val="28"/>
        </w:rPr>
        <w:t>России;</w:t>
      </w:r>
    </w:p>
    <w:p w:rsidR="00734C4A" w:rsidRDefault="008041B5">
      <w:pPr>
        <w:pStyle w:val="a4"/>
        <w:numPr>
          <w:ilvl w:val="0"/>
          <w:numId w:val="226"/>
        </w:numPr>
        <w:tabs>
          <w:tab w:val="left" w:pos="1153"/>
        </w:tabs>
        <w:ind w:right="139" w:firstLine="710"/>
        <w:rPr>
          <w:sz w:val="28"/>
        </w:rPr>
      </w:pPr>
      <w:r>
        <w:rPr>
          <w:b/>
          <w:sz w:val="28"/>
        </w:rPr>
        <w:t xml:space="preserve">анализировать, обобщать, систематизировать, оценивать </w:t>
      </w:r>
      <w:r>
        <w:rPr>
          <w:sz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w:t>
      </w:r>
      <w:r>
        <w:rPr>
          <w:spacing w:val="40"/>
          <w:sz w:val="28"/>
        </w:rPr>
        <w:t xml:space="preserve"> </w:t>
      </w:r>
      <w:r>
        <w:rPr>
          <w:sz w:val="28"/>
        </w:rPr>
        <w:t>знания,</w:t>
      </w:r>
      <w:r>
        <w:rPr>
          <w:spacing w:val="40"/>
          <w:sz w:val="28"/>
        </w:rPr>
        <w:t xml:space="preserve"> </w:t>
      </w:r>
      <w:r>
        <w:rPr>
          <w:sz w:val="28"/>
        </w:rPr>
        <w:t>формулировать выводы;</w:t>
      </w:r>
    </w:p>
    <w:p w:rsidR="00734C4A" w:rsidRDefault="008041B5">
      <w:pPr>
        <w:pStyle w:val="a4"/>
        <w:numPr>
          <w:ilvl w:val="0"/>
          <w:numId w:val="226"/>
        </w:numPr>
        <w:tabs>
          <w:tab w:val="left" w:pos="1033"/>
        </w:tabs>
        <w:ind w:right="142" w:firstLine="710"/>
        <w:rPr>
          <w:sz w:val="28"/>
        </w:rPr>
      </w:pPr>
      <w:r>
        <w:rPr>
          <w:b/>
          <w:sz w:val="28"/>
        </w:rPr>
        <w:t>оценивать</w:t>
      </w:r>
      <w:r>
        <w:rPr>
          <w:b/>
          <w:spacing w:val="-18"/>
          <w:sz w:val="28"/>
        </w:rPr>
        <w:t xml:space="preserve"> </w:t>
      </w:r>
      <w:r>
        <w:rPr>
          <w:b/>
          <w:sz w:val="28"/>
        </w:rPr>
        <w:t>собственные</w:t>
      </w:r>
      <w:r>
        <w:rPr>
          <w:b/>
          <w:spacing w:val="-17"/>
          <w:sz w:val="28"/>
        </w:rPr>
        <w:t xml:space="preserve"> </w:t>
      </w:r>
      <w:r>
        <w:rPr>
          <w:b/>
          <w:sz w:val="28"/>
        </w:rPr>
        <w:t>поступки</w:t>
      </w:r>
      <w:r>
        <w:rPr>
          <w:b/>
          <w:spacing w:val="-18"/>
          <w:sz w:val="28"/>
        </w:rPr>
        <w:t xml:space="preserve"> </w:t>
      </w:r>
      <w:r>
        <w:rPr>
          <w:b/>
          <w:sz w:val="28"/>
        </w:rPr>
        <w:t>и</w:t>
      </w:r>
      <w:r>
        <w:rPr>
          <w:b/>
          <w:spacing w:val="-17"/>
          <w:sz w:val="28"/>
        </w:rPr>
        <w:t xml:space="preserve"> </w:t>
      </w:r>
      <w:r>
        <w:rPr>
          <w:b/>
          <w:sz w:val="28"/>
        </w:rPr>
        <w:t>поведение</w:t>
      </w:r>
      <w:r>
        <w:rPr>
          <w:b/>
          <w:spacing w:val="-18"/>
          <w:sz w:val="28"/>
        </w:rPr>
        <w:t xml:space="preserve"> </w:t>
      </w:r>
      <w:r>
        <w:rPr>
          <w:b/>
          <w:sz w:val="28"/>
        </w:rPr>
        <w:t>другихлюдей</w:t>
      </w:r>
      <w:r>
        <w:rPr>
          <w:b/>
          <w:spacing w:val="-17"/>
          <w:sz w:val="28"/>
        </w:rPr>
        <w:t xml:space="preserve"> </w:t>
      </w:r>
      <w:r>
        <w:rPr>
          <w:sz w:val="28"/>
        </w:rPr>
        <w:t>с</w:t>
      </w:r>
      <w:r>
        <w:rPr>
          <w:spacing w:val="-18"/>
          <w:sz w:val="28"/>
        </w:rPr>
        <w:t xml:space="preserve"> </w:t>
      </w:r>
      <w:r>
        <w:rPr>
          <w:sz w:val="28"/>
        </w:rPr>
        <w:t>точки</w:t>
      </w:r>
      <w:r>
        <w:rPr>
          <w:spacing w:val="-17"/>
          <w:sz w:val="28"/>
        </w:rPr>
        <w:t xml:space="preserve"> </w:t>
      </w:r>
      <w:r>
        <w:rPr>
          <w:sz w:val="28"/>
        </w:rPr>
        <w:t>зрения их соответствия духовным традициям общества;</w:t>
      </w:r>
    </w:p>
    <w:p w:rsidR="00734C4A" w:rsidRDefault="008041B5">
      <w:pPr>
        <w:pStyle w:val="a4"/>
        <w:numPr>
          <w:ilvl w:val="0"/>
          <w:numId w:val="226"/>
        </w:numPr>
        <w:tabs>
          <w:tab w:val="left" w:pos="1321"/>
        </w:tabs>
        <w:ind w:right="139" w:firstLine="710"/>
        <w:rPr>
          <w:sz w:val="28"/>
        </w:rPr>
      </w:pPr>
      <w:r>
        <w:rPr>
          <w:b/>
          <w:sz w:val="28"/>
        </w:rPr>
        <w:t xml:space="preserve">использовать </w:t>
      </w:r>
      <w:r>
        <w:rPr>
          <w:sz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w:t>
      </w:r>
      <w:r>
        <w:rPr>
          <w:spacing w:val="-1"/>
          <w:sz w:val="28"/>
        </w:rPr>
        <w:t xml:space="preserve"> </w:t>
      </w:r>
      <w:r>
        <w:rPr>
          <w:sz w:val="28"/>
        </w:rPr>
        <w:t>живём;</w:t>
      </w:r>
    </w:p>
    <w:p w:rsidR="00734C4A" w:rsidRDefault="008041B5">
      <w:pPr>
        <w:pStyle w:val="a4"/>
        <w:numPr>
          <w:ilvl w:val="0"/>
          <w:numId w:val="226"/>
        </w:numPr>
        <w:tabs>
          <w:tab w:val="left" w:pos="1066"/>
        </w:tabs>
        <w:ind w:right="140" w:firstLine="710"/>
        <w:rPr>
          <w:sz w:val="28"/>
        </w:rPr>
      </w:pPr>
      <w:r>
        <w:rPr>
          <w:b/>
          <w:sz w:val="28"/>
        </w:rPr>
        <w:t>осуществлять</w:t>
      </w:r>
      <w:r>
        <w:rPr>
          <w:b/>
          <w:spacing w:val="-3"/>
          <w:sz w:val="28"/>
        </w:rPr>
        <w:t xml:space="preserve"> </w:t>
      </w:r>
      <w:r>
        <w:rPr>
          <w:sz w:val="28"/>
        </w:rPr>
        <w:t>совместную</w:t>
      </w:r>
      <w:r>
        <w:rPr>
          <w:spacing w:val="-4"/>
          <w:sz w:val="28"/>
        </w:rPr>
        <w:t xml:space="preserve"> </w:t>
      </w:r>
      <w:r>
        <w:rPr>
          <w:sz w:val="28"/>
        </w:rPr>
        <w:t>деятельность, включая</w:t>
      </w:r>
      <w:r>
        <w:rPr>
          <w:spacing w:val="-7"/>
          <w:sz w:val="28"/>
        </w:rPr>
        <w:t xml:space="preserve"> </w:t>
      </w:r>
      <w:r>
        <w:rPr>
          <w:sz w:val="28"/>
        </w:rPr>
        <w:t>взаимодействие</w:t>
      </w:r>
      <w:r>
        <w:rPr>
          <w:spacing w:val="-8"/>
          <w:sz w:val="28"/>
        </w:rPr>
        <w:t xml:space="preserve"> </w:t>
      </w:r>
      <w:r>
        <w:rPr>
          <w:sz w:val="28"/>
        </w:rPr>
        <w:t>с</w:t>
      </w:r>
      <w:r>
        <w:rPr>
          <w:spacing w:val="-9"/>
          <w:sz w:val="28"/>
        </w:rPr>
        <w:t xml:space="preserve"> </w:t>
      </w:r>
      <w:r>
        <w:rPr>
          <w:sz w:val="28"/>
        </w:rPr>
        <w:t>людьми другой культуры, национальной и религиозной принадлежности на основе взаимопонимания</w:t>
      </w:r>
      <w:r>
        <w:rPr>
          <w:spacing w:val="-9"/>
          <w:sz w:val="28"/>
        </w:rPr>
        <w:t xml:space="preserve"> </w:t>
      </w:r>
      <w:r>
        <w:rPr>
          <w:sz w:val="28"/>
        </w:rPr>
        <w:t>между людьми разных культур; осознавать ценность культуры и традиций народов России.</w:t>
      </w:r>
    </w:p>
    <w:p w:rsidR="00734C4A" w:rsidRDefault="00734C4A">
      <w:pPr>
        <w:pStyle w:val="a3"/>
        <w:spacing w:before="3"/>
        <w:ind w:left="0" w:firstLine="0"/>
        <w:jc w:val="left"/>
      </w:pPr>
    </w:p>
    <w:p w:rsidR="00734C4A" w:rsidRDefault="008041B5">
      <w:pPr>
        <w:pStyle w:val="2"/>
        <w:spacing w:line="320" w:lineRule="exact"/>
        <w:jc w:val="both"/>
      </w:pPr>
      <w:r>
        <w:t>7</w:t>
      </w:r>
      <w:r>
        <w:rPr>
          <w:spacing w:val="-1"/>
        </w:rPr>
        <w:t xml:space="preserve"> </w:t>
      </w:r>
      <w:r>
        <w:rPr>
          <w:spacing w:val="-4"/>
        </w:rPr>
        <w:t>КЛАСС</w:t>
      </w:r>
    </w:p>
    <w:p w:rsidR="00734C4A" w:rsidRDefault="008041B5">
      <w:pPr>
        <w:pStyle w:val="a3"/>
        <w:spacing w:line="319" w:lineRule="exact"/>
        <w:ind w:left="852" w:firstLine="0"/>
      </w:pPr>
      <w:r>
        <w:t>Социальные</w:t>
      </w:r>
      <w:r>
        <w:rPr>
          <w:spacing w:val="-8"/>
        </w:rPr>
        <w:t xml:space="preserve"> </w:t>
      </w:r>
      <w:r>
        <w:t>ценности</w:t>
      </w:r>
      <w:r>
        <w:rPr>
          <w:spacing w:val="-8"/>
        </w:rPr>
        <w:t xml:space="preserve"> </w:t>
      </w:r>
      <w:r>
        <w:t>и</w:t>
      </w:r>
      <w:r>
        <w:rPr>
          <w:spacing w:val="-9"/>
        </w:rPr>
        <w:t xml:space="preserve"> </w:t>
      </w:r>
      <w:r>
        <w:rPr>
          <w:spacing w:val="-2"/>
        </w:rPr>
        <w:t>нормы</w:t>
      </w:r>
    </w:p>
    <w:p w:rsidR="00734C4A" w:rsidRDefault="008041B5">
      <w:pPr>
        <w:pStyle w:val="a4"/>
        <w:numPr>
          <w:ilvl w:val="0"/>
          <w:numId w:val="226"/>
        </w:numPr>
        <w:tabs>
          <w:tab w:val="left" w:pos="1071"/>
        </w:tabs>
        <w:ind w:right="141" w:firstLine="710"/>
        <w:rPr>
          <w:sz w:val="28"/>
        </w:rPr>
      </w:pPr>
      <w:r>
        <w:rPr>
          <w:b/>
          <w:sz w:val="28"/>
        </w:rPr>
        <w:t xml:space="preserve">осваивать и применять знания </w:t>
      </w:r>
      <w:r>
        <w:rPr>
          <w:sz w:val="28"/>
        </w:rPr>
        <w:t>о социальных ценностях;</w:t>
      </w:r>
      <w:r>
        <w:rPr>
          <w:spacing w:val="80"/>
          <w:w w:val="150"/>
          <w:sz w:val="28"/>
        </w:rPr>
        <w:t xml:space="preserve"> </w:t>
      </w:r>
      <w:r>
        <w:rPr>
          <w:sz w:val="28"/>
        </w:rPr>
        <w:t>о содержании и значении социальных норм, регулирующих общественные</w:t>
      </w:r>
      <w:r>
        <w:rPr>
          <w:spacing w:val="40"/>
          <w:sz w:val="28"/>
        </w:rPr>
        <w:t xml:space="preserve"> </w:t>
      </w:r>
      <w:r>
        <w:rPr>
          <w:sz w:val="28"/>
        </w:rPr>
        <w:t>отношения;</w:t>
      </w:r>
    </w:p>
    <w:p w:rsidR="00734C4A" w:rsidRDefault="008041B5">
      <w:pPr>
        <w:pStyle w:val="a4"/>
        <w:numPr>
          <w:ilvl w:val="0"/>
          <w:numId w:val="226"/>
        </w:numPr>
        <w:tabs>
          <w:tab w:val="left" w:pos="1335"/>
        </w:tabs>
        <w:spacing w:line="242" w:lineRule="auto"/>
        <w:ind w:right="137" w:firstLine="710"/>
        <w:rPr>
          <w:sz w:val="28"/>
        </w:rPr>
      </w:pPr>
      <w:r>
        <w:rPr>
          <w:b/>
          <w:sz w:val="28"/>
        </w:rPr>
        <w:t xml:space="preserve">характеризовать </w:t>
      </w:r>
      <w:r>
        <w:rPr>
          <w:sz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w:t>
      </w:r>
      <w:r>
        <w:rPr>
          <w:spacing w:val="40"/>
          <w:sz w:val="28"/>
        </w:rPr>
        <w:t xml:space="preserve">  </w:t>
      </w:r>
      <w:r>
        <w:rPr>
          <w:sz w:val="28"/>
        </w:rPr>
        <w:t>общества;</w:t>
      </w:r>
    </w:p>
    <w:p w:rsidR="00734C4A" w:rsidRDefault="008041B5">
      <w:pPr>
        <w:pStyle w:val="a4"/>
        <w:numPr>
          <w:ilvl w:val="0"/>
          <w:numId w:val="226"/>
        </w:numPr>
        <w:tabs>
          <w:tab w:val="left" w:pos="1268"/>
        </w:tabs>
        <w:ind w:right="135" w:firstLine="710"/>
        <w:rPr>
          <w:sz w:val="28"/>
        </w:rPr>
      </w:pPr>
      <w:r>
        <w:rPr>
          <w:b/>
          <w:sz w:val="28"/>
        </w:rPr>
        <w:t xml:space="preserve">приводить примеры </w:t>
      </w:r>
      <w:r>
        <w:rPr>
          <w:sz w:val="28"/>
        </w:rPr>
        <w:t>гражданственности и патриотизма; ситуаций морального выбора; ситуаций, регулируемых различными</w:t>
      </w:r>
      <w:r>
        <w:rPr>
          <w:spacing w:val="40"/>
          <w:sz w:val="28"/>
        </w:rPr>
        <w:t xml:space="preserve"> </w:t>
      </w:r>
      <w:r>
        <w:rPr>
          <w:sz w:val="28"/>
        </w:rPr>
        <w:t>видами</w:t>
      </w:r>
      <w:r>
        <w:rPr>
          <w:spacing w:val="40"/>
          <w:sz w:val="28"/>
        </w:rPr>
        <w:t xml:space="preserve"> </w:t>
      </w:r>
      <w:r>
        <w:rPr>
          <w:sz w:val="28"/>
        </w:rPr>
        <w:t xml:space="preserve">социальных </w:t>
      </w:r>
      <w:r>
        <w:rPr>
          <w:spacing w:val="-2"/>
          <w:sz w:val="28"/>
        </w:rPr>
        <w:t>норм;</w:t>
      </w:r>
    </w:p>
    <w:p w:rsidR="00734C4A" w:rsidRDefault="008041B5">
      <w:pPr>
        <w:pStyle w:val="a4"/>
        <w:numPr>
          <w:ilvl w:val="0"/>
          <w:numId w:val="226"/>
        </w:numPr>
        <w:tabs>
          <w:tab w:val="left" w:pos="1162"/>
        </w:tabs>
        <w:ind w:right="146" w:firstLine="710"/>
        <w:rPr>
          <w:sz w:val="28"/>
        </w:rPr>
      </w:pPr>
      <w:r>
        <w:rPr>
          <w:b/>
          <w:sz w:val="28"/>
        </w:rPr>
        <w:t xml:space="preserve">классифицировать </w:t>
      </w:r>
      <w:r>
        <w:rPr>
          <w:sz w:val="28"/>
        </w:rPr>
        <w:t>социальные нормы, их существенные признаки</w:t>
      </w:r>
      <w:r>
        <w:rPr>
          <w:spacing w:val="40"/>
          <w:sz w:val="28"/>
        </w:rPr>
        <w:t xml:space="preserve"> </w:t>
      </w:r>
      <w:r>
        <w:rPr>
          <w:sz w:val="28"/>
        </w:rPr>
        <w:t xml:space="preserve">и </w:t>
      </w:r>
      <w:r>
        <w:rPr>
          <w:spacing w:val="-2"/>
          <w:sz w:val="28"/>
        </w:rPr>
        <w:t>элементы;</w:t>
      </w:r>
    </w:p>
    <w:p w:rsidR="00734C4A" w:rsidRDefault="008041B5">
      <w:pPr>
        <w:pStyle w:val="a4"/>
        <w:numPr>
          <w:ilvl w:val="0"/>
          <w:numId w:val="226"/>
        </w:numPr>
        <w:tabs>
          <w:tab w:val="left" w:pos="1063"/>
        </w:tabs>
        <w:spacing w:line="321" w:lineRule="exact"/>
        <w:ind w:left="1063" w:hanging="211"/>
        <w:rPr>
          <w:sz w:val="28"/>
        </w:rPr>
      </w:pPr>
      <w:r>
        <w:rPr>
          <w:b/>
          <w:sz w:val="28"/>
        </w:rPr>
        <w:t>сравнивать</w:t>
      </w:r>
      <w:r>
        <w:rPr>
          <w:b/>
          <w:spacing w:val="-11"/>
          <w:sz w:val="28"/>
        </w:rPr>
        <w:t xml:space="preserve"> </w:t>
      </w:r>
      <w:r>
        <w:rPr>
          <w:sz w:val="28"/>
        </w:rPr>
        <w:t>отдельные</w:t>
      </w:r>
      <w:r>
        <w:rPr>
          <w:spacing w:val="-9"/>
          <w:sz w:val="28"/>
        </w:rPr>
        <w:t xml:space="preserve"> </w:t>
      </w:r>
      <w:r>
        <w:rPr>
          <w:sz w:val="28"/>
        </w:rPr>
        <w:t>виды</w:t>
      </w:r>
      <w:r>
        <w:rPr>
          <w:spacing w:val="-10"/>
          <w:sz w:val="28"/>
        </w:rPr>
        <w:t xml:space="preserve"> </w:t>
      </w:r>
      <w:r>
        <w:rPr>
          <w:sz w:val="28"/>
        </w:rPr>
        <w:t>социальных</w:t>
      </w:r>
      <w:r>
        <w:rPr>
          <w:spacing w:val="-13"/>
          <w:sz w:val="28"/>
        </w:rPr>
        <w:t xml:space="preserve"> </w:t>
      </w:r>
      <w:r>
        <w:rPr>
          <w:spacing w:val="-2"/>
          <w:sz w:val="28"/>
        </w:rPr>
        <w:t>норм;</w:t>
      </w:r>
    </w:p>
    <w:p w:rsidR="00734C4A" w:rsidRDefault="008041B5">
      <w:pPr>
        <w:pStyle w:val="a4"/>
        <w:numPr>
          <w:ilvl w:val="0"/>
          <w:numId w:val="226"/>
        </w:numPr>
        <w:tabs>
          <w:tab w:val="left" w:pos="1134"/>
        </w:tabs>
        <w:ind w:right="136" w:firstLine="710"/>
        <w:rPr>
          <w:sz w:val="28"/>
        </w:rPr>
      </w:pPr>
      <w:r>
        <w:rPr>
          <w:b/>
          <w:sz w:val="28"/>
        </w:rPr>
        <w:t xml:space="preserve">устанавливать и объяснять </w:t>
      </w:r>
      <w:r>
        <w:rPr>
          <w:sz w:val="28"/>
        </w:rPr>
        <w:t>влияние социальных норм на общество</w:t>
      </w:r>
      <w:r>
        <w:rPr>
          <w:spacing w:val="40"/>
          <w:sz w:val="28"/>
        </w:rPr>
        <w:t xml:space="preserve"> </w:t>
      </w:r>
      <w:r>
        <w:rPr>
          <w:sz w:val="28"/>
        </w:rPr>
        <w:t xml:space="preserve">и </w:t>
      </w:r>
      <w:r>
        <w:rPr>
          <w:spacing w:val="-2"/>
          <w:sz w:val="28"/>
        </w:rPr>
        <w:t>человека;</w:t>
      </w:r>
    </w:p>
    <w:p w:rsidR="00734C4A" w:rsidRDefault="008041B5">
      <w:pPr>
        <w:pStyle w:val="a4"/>
        <w:numPr>
          <w:ilvl w:val="0"/>
          <w:numId w:val="226"/>
        </w:numPr>
        <w:tabs>
          <w:tab w:val="left" w:pos="1066"/>
        </w:tabs>
        <w:ind w:right="143" w:firstLine="710"/>
        <w:rPr>
          <w:sz w:val="28"/>
        </w:rPr>
      </w:pPr>
      <w:r>
        <w:rPr>
          <w:b/>
          <w:sz w:val="28"/>
        </w:rPr>
        <w:t xml:space="preserve">использовать </w:t>
      </w:r>
      <w:r>
        <w:rPr>
          <w:sz w:val="28"/>
        </w:rPr>
        <w:t>полученные знания для объяснения (устного</w:t>
      </w:r>
      <w:r>
        <w:rPr>
          <w:spacing w:val="80"/>
          <w:sz w:val="28"/>
        </w:rPr>
        <w:t xml:space="preserve"> </w:t>
      </w:r>
      <w:r>
        <w:rPr>
          <w:sz w:val="28"/>
        </w:rPr>
        <w:t>и письменного) сущности социальных</w:t>
      </w:r>
      <w:r>
        <w:rPr>
          <w:spacing w:val="80"/>
          <w:sz w:val="28"/>
        </w:rPr>
        <w:t xml:space="preserve"> </w:t>
      </w:r>
      <w:r>
        <w:rPr>
          <w:sz w:val="28"/>
        </w:rPr>
        <w:t>норм;</w:t>
      </w:r>
    </w:p>
    <w:p w:rsidR="00734C4A" w:rsidRDefault="008041B5">
      <w:pPr>
        <w:pStyle w:val="a4"/>
        <w:numPr>
          <w:ilvl w:val="0"/>
          <w:numId w:val="226"/>
        </w:numPr>
        <w:tabs>
          <w:tab w:val="left" w:pos="1124"/>
        </w:tabs>
        <w:ind w:right="144" w:firstLine="710"/>
        <w:rPr>
          <w:sz w:val="28"/>
        </w:rPr>
      </w:pPr>
      <w:r>
        <w:rPr>
          <w:b/>
          <w:sz w:val="28"/>
        </w:rPr>
        <w:t xml:space="preserve">определять и аргументировать </w:t>
      </w:r>
      <w:r>
        <w:rPr>
          <w:sz w:val="28"/>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w:t>
      </w:r>
      <w:r>
        <w:rPr>
          <w:spacing w:val="40"/>
          <w:sz w:val="28"/>
        </w:rPr>
        <w:t xml:space="preserve"> </w:t>
      </w:r>
      <w:r>
        <w:rPr>
          <w:sz w:val="28"/>
        </w:rPr>
        <w:t>обществе;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26"/>
        </w:numPr>
        <w:tabs>
          <w:tab w:val="left" w:pos="1172"/>
        </w:tabs>
        <w:spacing w:before="67"/>
        <w:ind w:right="145" w:firstLine="710"/>
        <w:rPr>
          <w:sz w:val="28"/>
        </w:rPr>
      </w:pPr>
      <w:r>
        <w:rPr>
          <w:b/>
          <w:sz w:val="28"/>
        </w:rPr>
        <w:lastRenderedPageBreak/>
        <w:t xml:space="preserve">решать </w:t>
      </w:r>
      <w:r>
        <w:rPr>
          <w:sz w:val="28"/>
        </w:rPr>
        <w:t>познавательные и практические задачи, отражающие действие социальных норм как регуляторов общественной</w:t>
      </w:r>
      <w:r>
        <w:rPr>
          <w:spacing w:val="40"/>
          <w:sz w:val="28"/>
        </w:rPr>
        <w:t xml:space="preserve"> </w:t>
      </w:r>
      <w:r>
        <w:rPr>
          <w:sz w:val="28"/>
        </w:rPr>
        <w:t>жизни</w:t>
      </w:r>
      <w:r>
        <w:rPr>
          <w:spacing w:val="40"/>
          <w:sz w:val="28"/>
        </w:rPr>
        <w:t xml:space="preserve"> </w:t>
      </w:r>
      <w:r>
        <w:rPr>
          <w:sz w:val="28"/>
        </w:rPr>
        <w:t>и</w:t>
      </w:r>
      <w:r>
        <w:rPr>
          <w:spacing w:val="40"/>
          <w:sz w:val="28"/>
        </w:rPr>
        <w:t xml:space="preserve"> </w:t>
      </w:r>
      <w:r>
        <w:rPr>
          <w:sz w:val="28"/>
        </w:rPr>
        <w:t>поведения человека;</w:t>
      </w:r>
    </w:p>
    <w:p w:rsidR="00734C4A" w:rsidRDefault="008041B5">
      <w:pPr>
        <w:pStyle w:val="a4"/>
        <w:numPr>
          <w:ilvl w:val="0"/>
          <w:numId w:val="226"/>
        </w:numPr>
        <w:tabs>
          <w:tab w:val="left" w:pos="1177"/>
        </w:tabs>
        <w:ind w:right="153" w:firstLine="710"/>
        <w:rPr>
          <w:sz w:val="28"/>
        </w:rPr>
      </w:pPr>
      <w:r>
        <w:rPr>
          <w:b/>
          <w:sz w:val="28"/>
        </w:rPr>
        <w:t xml:space="preserve">овладевать </w:t>
      </w:r>
      <w:r>
        <w:rPr>
          <w:sz w:val="28"/>
        </w:rPr>
        <w:t>смысловым чтением текстов обществоведческой тематики, касающихся гуманизма, гражданственности, патриотизма;</w:t>
      </w:r>
    </w:p>
    <w:p w:rsidR="00734C4A" w:rsidRDefault="008041B5">
      <w:pPr>
        <w:pStyle w:val="a4"/>
        <w:numPr>
          <w:ilvl w:val="0"/>
          <w:numId w:val="226"/>
        </w:numPr>
        <w:tabs>
          <w:tab w:val="left" w:pos="1143"/>
        </w:tabs>
        <w:spacing w:before="4"/>
        <w:ind w:right="142" w:firstLine="710"/>
        <w:rPr>
          <w:sz w:val="28"/>
        </w:rPr>
      </w:pPr>
      <w:r>
        <w:rPr>
          <w:b/>
          <w:sz w:val="28"/>
        </w:rPr>
        <w:t xml:space="preserve">извлекать </w:t>
      </w:r>
      <w:r>
        <w:rPr>
          <w:sz w:val="28"/>
        </w:rPr>
        <w:t>информацию из разных источников о принципах</w:t>
      </w:r>
      <w:r>
        <w:rPr>
          <w:spacing w:val="40"/>
          <w:sz w:val="28"/>
        </w:rPr>
        <w:t xml:space="preserve"> </w:t>
      </w:r>
      <w:r>
        <w:rPr>
          <w:sz w:val="28"/>
        </w:rPr>
        <w:t>и нормах морали, проблеме морального</w:t>
      </w:r>
      <w:r>
        <w:rPr>
          <w:spacing w:val="80"/>
          <w:w w:val="150"/>
          <w:sz w:val="28"/>
        </w:rPr>
        <w:t xml:space="preserve"> </w:t>
      </w:r>
      <w:r>
        <w:rPr>
          <w:sz w:val="28"/>
        </w:rPr>
        <w:t>выбора;</w:t>
      </w:r>
    </w:p>
    <w:p w:rsidR="00734C4A" w:rsidRDefault="008041B5">
      <w:pPr>
        <w:pStyle w:val="a4"/>
        <w:numPr>
          <w:ilvl w:val="0"/>
          <w:numId w:val="226"/>
        </w:numPr>
        <w:tabs>
          <w:tab w:val="left" w:pos="1148"/>
        </w:tabs>
        <w:ind w:right="139" w:firstLine="710"/>
        <w:rPr>
          <w:sz w:val="28"/>
        </w:rPr>
      </w:pPr>
      <w:r>
        <w:rPr>
          <w:b/>
          <w:sz w:val="28"/>
        </w:rPr>
        <w:t xml:space="preserve">анализировать, обобщать, систематизировать, оценивать </w:t>
      </w:r>
      <w:r>
        <w:rPr>
          <w:sz w:val="28"/>
        </w:rPr>
        <w:t>социальную информацию</w:t>
      </w:r>
      <w:r>
        <w:rPr>
          <w:spacing w:val="40"/>
          <w:sz w:val="28"/>
        </w:rPr>
        <w:t xml:space="preserve"> </w:t>
      </w:r>
      <w:r>
        <w:rPr>
          <w:sz w:val="28"/>
        </w:rPr>
        <w:t>из</w:t>
      </w:r>
      <w:r>
        <w:rPr>
          <w:spacing w:val="40"/>
          <w:sz w:val="28"/>
        </w:rPr>
        <w:t xml:space="preserve"> </w:t>
      </w:r>
      <w:r>
        <w:rPr>
          <w:sz w:val="28"/>
        </w:rPr>
        <w:t>адаптированных</w:t>
      </w:r>
      <w:r>
        <w:rPr>
          <w:spacing w:val="40"/>
          <w:sz w:val="28"/>
        </w:rPr>
        <w:t xml:space="preserve"> </w:t>
      </w:r>
      <w:r>
        <w:rPr>
          <w:sz w:val="28"/>
        </w:rPr>
        <w:t>источников</w:t>
      </w:r>
      <w:r>
        <w:rPr>
          <w:spacing w:val="40"/>
          <w:sz w:val="28"/>
        </w:rPr>
        <w:t xml:space="preserve"> </w:t>
      </w:r>
      <w:r>
        <w:rPr>
          <w:sz w:val="28"/>
        </w:rPr>
        <w:t>(в том числе учебных материалов) и публикаций в СМИ, соотносить её с собственными знаниями о моральном и правовом</w:t>
      </w:r>
      <w:r>
        <w:rPr>
          <w:spacing w:val="40"/>
          <w:sz w:val="28"/>
        </w:rPr>
        <w:t xml:space="preserve"> </w:t>
      </w:r>
      <w:r>
        <w:rPr>
          <w:sz w:val="28"/>
        </w:rPr>
        <w:t>регулировании</w:t>
      </w:r>
      <w:r>
        <w:rPr>
          <w:spacing w:val="40"/>
          <w:sz w:val="28"/>
        </w:rPr>
        <w:t xml:space="preserve"> </w:t>
      </w:r>
      <w:r>
        <w:rPr>
          <w:sz w:val="28"/>
        </w:rPr>
        <w:t>поведения человека;</w:t>
      </w:r>
    </w:p>
    <w:p w:rsidR="00734C4A" w:rsidRDefault="008041B5">
      <w:pPr>
        <w:pStyle w:val="a4"/>
        <w:numPr>
          <w:ilvl w:val="0"/>
          <w:numId w:val="226"/>
        </w:numPr>
        <w:tabs>
          <w:tab w:val="left" w:pos="1148"/>
        </w:tabs>
        <w:ind w:right="142" w:firstLine="710"/>
        <w:rPr>
          <w:sz w:val="28"/>
        </w:rPr>
      </w:pPr>
      <w:r>
        <w:rPr>
          <w:b/>
          <w:sz w:val="28"/>
        </w:rPr>
        <w:t xml:space="preserve">оценивать </w:t>
      </w:r>
      <w:r>
        <w:rPr>
          <w:sz w:val="28"/>
        </w:rPr>
        <w:t>собственные поступки, поведение людей с точки зрения их соответствия нормам</w:t>
      </w:r>
      <w:r>
        <w:rPr>
          <w:spacing w:val="80"/>
          <w:sz w:val="28"/>
        </w:rPr>
        <w:t xml:space="preserve"> </w:t>
      </w:r>
      <w:r>
        <w:rPr>
          <w:sz w:val="28"/>
        </w:rPr>
        <w:t>морали;</w:t>
      </w:r>
    </w:p>
    <w:p w:rsidR="00734C4A" w:rsidRDefault="008041B5">
      <w:pPr>
        <w:pStyle w:val="a4"/>
        <w:numPr>
          <w:ilvl w:val="0"/>
          <w:numId w:val="226"/>
        </w:numPr>
        <w:tabs>
          <w:tab w:val="left" w:pos="1148"/>
        </w:tabs>
        <w:ind w:right="141" w:firstLine="710"/>
        <w:rPr>
          <w:sz w:val="28"/>
        </w:rPr>
      </w:pPr>
      <w:r>
        <w:rPr>
          <w:b/>
          <w:sz w:val="28"/>
        </w:rPr>
        <w:t xml:space="preserve">использовать </w:t>
      </w:r>
      <w:r>
        <w:rPr>
          <w:sz w:val="28"/>
        </w:rPr>
        <w:t xml:space="preserve">полученные знания о социальных нормах в повседневной </w:t>
      </w:r>
      <w:r>
        <w:rPr>
          <w:spacing w:val="-2"/>
          <w:sz w:val="28"/>
        </w:rPr>
        <w:t>жизни;</w:t>
      </w:r>
    </w:p>
    <w:p w:rsidR="00734C4A" w:rsidRDefault="008041B5">
      <w:pPr>
        <w:pStyle w:val="a4"/>
        <w:numPr>
          <w:ilvl w:val="0"/>
          <w:numId w:val="226"/>
        </w:numPr>
        <w:tabs>
          <w:tab w:val="left" w:pos="1086"/>
        </w:tabs>
        <w:ind w:right="143" w:firstLine="710"/>
        <w:rPr>
          <w:sz w:val="28"/>
        </w:rPr>
      </w:pPr>
      <w:r>
        <w:rPr>
          <w:sz w:val="28"/>
        </w:rPr>
        <w:t xml:space="preserve">самостоятельно </w:t>
      </w:r>
      <w:r>
        <w:rPr>
          <w:b/>
          <w:sz w:val="28"/>
        </w:rPr>
        <w:t xml:space="preserve">заполнять </w:t>
      </w:r>
      <w:r>
        <w:rPr>
          <w:sz w:val="28"/>
        </w:rPr>
        <w:t>форму (в том числе электронную) и</w:t>
      </w:r>
      <w:r>
        <w:rPr>
          <w:spacing w:val="40"/>
          <w:sz w:val="28"/>
        </w:rPr>
        <w:t xml:space="preserve"> </w:t>
      </w:r>
      <w:r>
        <w:rPr>
          <w:sz w:val="28"/>
        </w:rPr>
        <w:t>составлять простейший</w:t>
      </w:r>
      <w:r>
        <w:rPr>
          <w:spacing w:val="40"/>
          <w:sz w:val="28"/>
        </w:rPr>
        <w:t xml:space="preserve"> </w:t>
      </w:r>
      <w:r>
        <w:rPr>
          <w:sz w:val="28"/>
        </w:rPr>
        <w:t>документ (заявление);</w:t>
      </w:r>
    </w:p>
    <w:p w:rsidR="00734C4A" w:rsidRDefault="008041B5">
      <w:pPr>
        <w:pStyle w:val="a4"/>
        <w:numPr>
          <w:ilvl w:val="0"/>
          <w:numId w:val="226"/>
        </w:numPr>
        <w:tabs>
          <w:tab w:val="left" w:pos="1066"/>
        </w:tabs>
        <w:spacing w:line="242" w:lineRule="auto"/>
        <w:ind w:right="143" w:firstLine="710"/>
        <w:rPr>
          <w:sz w:val="28"/>
        </w:rPr>
      </w:pPr>
      <w:r>
        <w:rPr>
          <w:b/>
          <w:sz w:val="28"/>
        </w:rPr>
        <w:t>осуществлять</w:t>
      </w:r>
      <w:r>
        <w:rPr>
          <w:b/>
          <w:spacing w:val="-6"/>
          <w:sz w:val="28"/>
        </w:rPr>
        <w:t xml:space="preserve"> </w:t>
      </w:r>
      <w:r>
        <w:rPr>
          <w:sz w:val="28"/>
        </w:rPr>
        <w:t>совместную</w:t>
      </w:r>
      <w:r>
        <w:rPr>
          <w:spacing w:val="-7"/>
          <w:sz w:val="28"/>
        </w:rPr>
        <w:t xml:space="preserve"> </w:t>
      </w:r>
      <w:r>
        <w:rPr>
          <w:sz w:val="28"/>
        </w:rPr>
        <w:t>деятельность,</w:t>
      </w:r>
      <w:r>
        <w:rPr>
          <w:spacing w:val="-3"/>
          <w:sz w:val="28"/>
        </w:rPr>
        <w:t xml:space="preserve"> </w:t>
      </w:r>
      <w:r>
        <w:rPr>
          <w:sz w:val="28"/>
        </w:rPr>
        <w:t>включая</w:t>
      </w:r>
      <w:r>
        <w:rPr>
          <w:spacing w:val="-10"/>
          <w:sz w:val="28"/>
        </w:rPr>
        <w:t xml:space="preserve"> </w:t>
      </w:r>
      <w:r>
        <w:rPr>
          <w:sz w:val="28"/>
        </w:rPr>
        <w:t>взаимодействие</w:t>
      </w:r>
      <w:r>
        <w:rPr>
          <w:spacing w:val="-4"/>
          <w:sz w:val="28"/>
        </w:rPr>
        <w:t xml:space="preserve"> </w:t>
      </w:r>
      <w:r>
        <w:rPr>
          <w:sz w:val="28"/>
        </w:rPr>
        <w:t>с</w:t>
      </w:r>
      <w:r>
        <w:rPr>
          <w:spacing w:val="-4"/>
          <w:sz w:val="28"/>
        </w:rPr>
        <w:t xml:space="preserve"> </w:t>
      </w:r>
      <w:r>
        <w:rPr>
          <w:sz w:val="28"/>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34C4A" w:rsidRDefault="008041B5">
      <w:pPr>
        <w:pStyle w:val="a3"/>
        <w:spacing w:line="316" w:lineRule="exact"/>
        <w:ind w:left="852" w:firstLine="0"/>
      </w:pPr>
      <w:r>
        <w:t>Человек</w:t>
      </w:r>
      <w:r>
        <w:rPr>
          <w:spacing w:val="-10"/>
        </w:rPr>
        <w:t xml:space="preserve"> </w:t>
      </w:r>
      <w:r>
        <w:t>как</w:t>
      </w:r>
      <w:r>
        <w:rPr>
          <w:spacing w:val="-6"/>
        </w:rPr>
        <w:t xml:space="preserve"> </w:t>
      </w:r>
      <w:r>
        <w:t>участник</w:t>
      </w:r>
      <w:r>
        <w:rPr>
          <w:spacing w:val="-10"/>
        </w:rPr>
        <w:t xml:space="preserve"> </w:t>
      </w:r>
      <w:r>
        <w:t>правовых</w:t>
      </w:r>
      <w:r>
        <w:rPr>
          <w:spacing w:val="-13"/>
        </w:rPr>
        <w:t xml:space="preserve"> </w:t>
      </w:r>
      <w:r>
        <w:rPr>
          <w:spacing w:val="-2"/>
        </w:rPr>
        <w:t>отношений</w:t>
      </w:r>
    </w:p>
    <w:p w:rsidR="00734C4A" w:rsidRDefault="008041B5">
      <w:pPr>
        <w:pStyle w:val="a4"/>
        <w:numPr>
          <w:ilvl w:val="0"/>
          <w:numId w:val="226"/>
        </w:numPr>
        <w:tabs>
          <w:tab w:val="left" w:pos="1090"/>
        </w:tabs>
        <w:ind w:right="144" w:firstLine="710"/>
        <w:rPr>
          <w:sz w:val="28"/>
        </w:rPr>
      </w:pPr>
      <w:r>
        <w:rPr>
          <w:b/>
          <w:sz w:val="28"/>
        </w:rPr>
        <w:t xml:space="preserve">осваивать и применять знания </w:t>
      </w:r>
      <w:r>
        <w:rPr>
          <w:sz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w:t>
      </w:r>
      <w:r>
        <w:rPr>
          <w:spacing w:val="40"/>
          <w:sz w:val="28"/>
        </w:rPr>
        <w:t xml:space="preserve"> </w:t>
      </w:r>
      <w:r>
        <w:rPr>
          <w:sz w:val="28"/>
        </w:rPr>
        <w:t>для</w:t>
      </w:r>
      <w:r>
        <w:rPr>
          <w:spacing w:val="40"/>
          <w:sz w:val="28"/>
        </w:rPr>
        <w:t xml:space="preserve"> </w:t>
      </w:r>
      <w:r>
        <w:rPr>
          <w:sz w:val="28"/>
        </w:rPr>
        <w:t>личности</w:t>
      </w:r>
      <w:r>
        <w:rPr>
          <w:spacing w:val="40"/>
          <w:sz w:val="28"/>
        </w:rPr>
        <w:t xml:space="preserve"> </w:t>
      </w:r>
      <w:r>
        <w:rPr>
          <w:sz w:val="28"/>
        </w:rPr>
        <w:t>и</w:t>
      </w:r>
      <w:r>
        <w:rPr>
          <w:spacing w:val="-11"/>
          <w:sz w:val="28"/>
        </w:rPr>
        <w:t xml:space="preserve"> </w:t>
      </w:r>
      <w:r>
        <w:rPr>
          <w:sz w:val="28"/>
        </w:rPr>
        <w:t>общества;</w:t>
      </w:r>
    </w:p>
    <w:p w:rsidR="00734C4A" w:rsidRDefault="008041B5">
      <w:pPr>
        <w:pStyle w:val="a4"/>
        <w:numPr>
          <w:ilvl w:val="0"/>
          <w:numId w:val="226"/>
        </w:numPr>
        <w:tabs>
          <w:tab w:val="left" w:pos="1287"/>
        </w:tabs>
        <w:ind w:right="148" w:firstLine="710"/>
        <w:rPr>
          <w:sz w:val="28"/>
        </w:rPr>
      </w:pPr>
      <w:r>
        <w:rPr>
          <w:b/>
          <w:sz w:val="28"/>
        </w:rPr>
        <w:t xml:space="preserve">характеризовать </w:t>
      </w:r>
      <w:r>
        <w:rPr>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34C4A" w:rsidRDefault="008041B5">
      <w:pPr>
        <w:pStyle w:val="a4"/>
        <w:numPr>
          <w:ilvl w:val="0"/>
          <w:numId w:val="226"/>
        </w:numPr>
        <w:tabs>
          <w:tab w:val="left" w:pos="1167"/>
        </w:tabs>
        <w:ind w:right="144" w:firstLine="710"/>
        <w:rPr>
          <w:sz w:val="28"/>
        </w:rPr>
      </w:pPr>
      <w:r>
        <w:rPr>
          <w:b/>
          <w:sz w:val="28"/>
        </w:rPr>
        <w:t xml:space="preserve">приводить примеры </w:t>
      </w:r>
      <w:r>
        <w:rPr>
          <w:sz w:val="28"/>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sz w:val="28"/>
        </w:rPr>
        <w:t>общества;</w:t>
      </w:r>
    </w:p>
    <w:p w:rsidR="00734C4A" w:rsidRDefault="008041B5">
      <w:pPr>
        <w:pStyle w:val="a4"/>
        <w:numPr>
          <w:ilvl w:val="0"/>
          <w:numId w:val="226"/>
        </w:numPr>
        <w:tabs>
          <w:tab w:val="left" w:pos="1167"/>
        </w:tabs>
        <w:ind w:right="139" w:firstLine="710"/>
        <w:rPr>
          <w:sz w:val="28"/>
        </w:rPr>
      </w:pPr>
      <w:r>
        <w:rPr>
          <w:b/>
          <w:sz w:val="28"/>
        </w:rPr>
        <w:t xml:space="preserve">классифицировать </w:t>
      </w:r>
      <w:r>
        <w:rPr>
          <w:sz w:val="28"/>
        </w:rPr>
        <w:t xml:space="preserve">по разным признакам (в том числе устанавливать существенный признак классификации) нормы права, выделяя существенные </w:t>
      </w:r>
      <w:r>
        <w:rPr>
          <w:spacing w:val="-2"/>
          <w:sz w:val="28"/>
        </w:rPr>
        <w:t>признаки;</w:t>
      </w:r>
    </w:p>
    <w:p w:rsidR="00734C4A" w:rsidRDefault="008041B5">
      <w:pPr>
        <w:pStyle w:val="a4"/>
        <w:numPr>
          <w:ilvl w:val="0"/>
          <w:numId w:val="226"/>
        </w:numPr>
        <w:tabs>
          <w:tab w:val="left" w:pos="1225"/>
        </w:tabs>
        <w:ind w:right="141" w:firstLine="710"/>
        <w:rPr>
          <w:sz w:val="28"/>
        </w:rPr>
      </w:pPr>
      <w:r>
        <w:rPr>
          <w:b/>
          <w:sz w:val="28"/>
        </w:rPr>
        <w:t xml:space="preserve">сравнивать </w:t>
      </w:r>
      <w:r>
        <w:rPr>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w:t>
      </w:r>
      <w:r>
        <w:rPr>
          <w:spacing w:val="40"/>
          <w:sz w:val="28"/>
        </w:rPr>
        <w:t xml:space="preserve"> </w:t>
      </w:r>
      <w:r>
        <w:rPr>
          <w:sz w:val="28"/>
        </w:rPr>
        <w:t>лет;</w:t>
      </w:r>
    </w:p>
    <w:p w:rsidR="00734C4A" w:rsidRDefault="008041B5">
      <w:pPr>
        <w:pStyle w:val="a4"/>
        <w:numPr>
          <w:ilvl w:val="0"/>
          <w:numId w:val="226"/>
        </w:numPr>
        <w:tabs>
          <w:tab w:val="left" w:pos="1244"/>
        </w:tabs>
        <w:ind w:right="139" w:firstLine="710"/>
        <w:rPr>
          <w:sz w:val="28"/>
        </w:rPr>
      </w:pPr>
      <w:r>
        <w:rPr>
          <w:b/>
          <w:sz w:val="28"/>
        </w:rPr>
        <w:t xml:space="preserve">устанавливать и объяснять </w:t>
      </w:r>
      <w:r>
        <w:rPr>
          <w:sz w:val="28"/>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8"/>
        </w:rPr>
        <w:t>ответственностью;</w:t>
      </w:r>
    </w:p>
    <w:p w:rsidR="00734C4A" w:rsidRDefault="008041B5">
      <w:pPr>
        <w:pStyle w:val="a4"/>
        <w:numPr>
          <w:ilvl w:val="0"/>
          <w:numId w:val="226"/>
        </w:numPr>
        <w:tabs>
          <w:tab w:val="left" w:pos="1129"/>
        </w:tabs>
        <w:ind w:right="144" w:firstLine="710"/>
        <w:rPr>
          <w:sz w:val="28"/>
        </w:rPr>
      </w:pPr>
      <w:r>
        <w:rPr>
          <w:b/>
          <w:sz w:val="28"/>
        </w:rPr>
        <w:t xml:space="preserve">использовать </w:t>
      </w:r>
      <w:r>
        <w:rPr>
          <w:sz w:val="28"/>
        </w:rPr>
        <w:t>полученные знания для объяснения сущности права, роли права</w:t>
      </w:r>
      <w:r>
        <w:rPr>
          <w:spacing w:val="80"/>
          <w:sz w:val="28"/>
        </w:rPr>
        <w:t xml:space="preserve"> </w:t>
      </w:r>
      <w:r>
        <w:rPr>
          <w:sz w:val="28"/>
        </w:rPr>
        <w:t>в</w:t>
      </w:r>
      <w:r>
        <w:rPr>
          <w:spacing w:val="80"/>
          <w:sz w:val="28"/>
        </w:rPr>
        <w:t xml:space="preserve"> </w:t>
      </w:r>
      <w:r>
        <w:rPr>
          <w:sz w:val="28"/>
        </w:rPr>
        <w:t>обществе,</w:t>
      </w:r>
      <w:r>
        <w:rPr>
          <w:spacing w:val="80"/>
          <w:sz w:val="28"/>
        </w:rPr>
        <w:t xml:space="preserve"> </w:t>
      </w:r>
      <w:r>
        <w:rPr>
          <w:sz w:val="28"/>
        </w:rPr>
        <w:t>необходимости</w:t>
      </w:r>
      <w:r>
        <w:rPr>
          <w:spacing w:val="80"/>
          <w:sz w:val="28"/>
        </w:rPr>
        <w:t xml:space="preserve"> </w:t>
      </w:r>
      <w:r>
        <w:rPr>
          <w:sz w:val="28"/>
        </w:rPr>
        <w:t>правомерного</w:t>
      </w:r>
      <w:r>
        <w:rPr>
          <w:spacing w:val="80"/>
          <w:sz w:val="28"/>
        </w:rPr>
        <w:t xml:space="preserve"> </w:t>
      </w:r>
      <w:r>
        <w:rPr>
          <w:sz w:val="28"/>
        </w:rPr>
        <w:t>поведения,</w:t>
      </w:r>
      <w:r>
        <w:rPr>
          <w:spacing w:val="80"/>
          <w:sz w:val="28"/>
        </w:rPr>
        <w:t xml:space="preserve"> </w:t>
      </w:r>
      <w:r>
        <w:rPr>
          <w:sz w:val="28"/>
        </w:rPr>
        <w:t>включая</w:t>
      </w:r>
      <w:r>
        <w:rPr>
          <w:spacing w:val="80"/>
          <w:sz w:val="28"/>
        </w:rPr>
        <w:t xml:space="preserve"> </w:t>
      </w:r>
      <w:r>
        <w:rPr>
          <w:sz w:val="28"/>
        </w:rPr>
        <w:t>налоговое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 xml:space="preserve">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spacing w:val="-2"/>
        </w:rPr>
        <w:t>организации);</w:t>
      </w:r>
    </w:p>
    <w:p w:rsidR="00734C4A" w:rsidRDefault="008041B5">
      <w:pPr>
        <w:pStyle w:val="a4"/>
        <w:numPr>
          <w:ilvl w:val="0"/>
          <w:numId w:val="226"/>
        </w:numPr>
        <w:tabs>
          <w:tab w:val="left" w:pos="1124"/>
        </w:tabs>
        <w:spacing w:before="4"/>
        <w:ind w:right="144" w:firstLine="710"/>
        <w:rPr>
          <w:sz w:val="28"/>
        </w:rPr>
      </w:pPr>
      <w:r>
        <w:rPr>
          <w:b/>
          <w:sz w:val="28"/>
        </w:rPr>
        <w:t xml:space="preserve">определять и аргументировать </w:t>
      </w:r>
      <w:r>
        <w:rPr>
          <w:sz w:val="28"/>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w:t>
      </w:r>
      <w:r>
        <w:rPr>
          <w:spacing w:val="40"/>
          <w:sz w:val="28"/>
        </w:rPr>
        <w:t xml:space="preserve">  </w:t>
      </w:r>
      <w:r>
        <w:rPr>
          <w:sz w:val="28"/>
        </w:rPr>
        <w:t>человека;</w:t>
      </w:r>
    </w:p>
    <w:p w:rsidR="00734C4A" w:rsidRDefault="008041B5">
      <w:pPr>
        <w:pStyle w:val="a4"/>
        <w:numPr>
          <w:ilvl w:val="0"/>
          <w:numId w:val="226"/>
        </w:numPr>
        <w:tabs>
          <w:tab w:val="left" w:pos="1172"/>
        </w:tabs>
        <w:ind w:right="144" w:firstLine="710"/>
        <w:rPr>
          <w:sz w:val="28"/>
        </w:rPr>
      </w:pPr>
      <w:r>
        <w:rPr>
          <w:b/>
          <w:sz w:val="28"/>
        </w:rPr>
        <w:t xml:space="preserve">решать </w:t>
      </w:r>
      <w:r>
        <w:rPr>
          <w:sz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sz w:val="28"/>
        </w:rPr>
        <w:t xml:space="preserve"> </w:t>
      </w:r>
      <w:r>
        <w:rPr>
          <w:sz w:val="28"/>
        </w:rPr>
        <w:t>исполнением типичных для несовершеннолетнего социальных ролей (члена семьи, учащегося, члена ученической общественной организации);</w:t>
      </w:r>
    </w:p>
    <w:p w:rsidR="00734C4A" w:rsidRDefault="008041B5">
      <w:pPr>
        <w:pStyle w:val="a4"/>
        <w:numPr>
          <w:ilvl w:val="0"/>
          <w:numId w:val="226"/>
        </w:numPr>
        <w:tabs>
          <w:tab w:val="left" w:pos="1177"/>
        </w:tabs>
        <w:ind w:right="138" w:firstLine="710"/>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w:t>
      </w:r>
      <w:r>
        <w:rPr>
          <w:spacing w:val="40"/>
          <w:sz w:val="28"/>
        </w:rPr>
        <w:t xml:space="preserve"> </w:t>
      </w:r>
      <w:r>
        <w:rPr>
          <w:sz w:val="28"/>
        </w:rPr>
        <w:t>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34C4A" w:rsidRDefault="008041B5">
      <w:pPr>
        <w:pStyle w:val="a4"/>
        <w:numPr>
          <w:ilvl w:val="0"/>
          <w:numId w:val="226"/>
        </w:numPr>
        <w:tabs>
          <w:tab w:val="left" w:pos="1100"/>
        </w:tabs>
        <w:spacing w:before="1"/>
        <w:ind w:right="141" w:firstLine="710"/>
        <w:rPr>
          <w:sz w:val="28"/>
        </w:rPr>
      </w:pPr>
      <w:r>
        <w:rPr>
          <w:b/>
          <w:sz w:val="28"/>
        </w:rPr>
        <w:t xml:space="preserve">искать и извлекать </w:t>
      </w:r>
      <w:r>
        <w:rPr>
          <w:sz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Pr>
          <w:spacing w:val="40"/>
          <w:sz w:val="28"/>
        </w:rPr>
        <w:t xml:space="preserve"> </w:t>
      </w:r>
      <w:r>
        <w:rPr>
          <w:sz w:val="28"/>
        </w:rPr>
        <w:t>Интернете;</w:t>
      </w:r>
    </w:p>
    <w:p w:rsidR="00734C4A" w:rsidRDefault="008041B5">
      <w:pPr>
        <w:pStyle w:val="a4"/>
        <w:numPr>
          <w:ilvl w:val="0"/>
          <w:numId w:val="226"/>
        </w:numPr>
        <w:tabs>
          <w:tab w:val="left" w:pos="1153"/>
        </w:tabs>
        <w:ind w:right="138" w:firstLine="710"/>
        <w:rPr>
          <w:sz w:val="28"/>
        </w:rPr>
      </w:pPr>
      <w:r>
        <w:rPr>
          <w:b/>
          <w:sz w:val="28"/>
        </w:rPr>
        <w:t xml:space="preserve">анализировать, обобщать, систематизировать, оценивать </w:t>
      </w:r>
      <w:r>
        <w:rPr>
          <w:sz w:val="28"/>
        </w:rPr>
        <w:t>социальную информацию</w:t>
      </w:r>
      <w:r>
        <w:rPr>
          <w:spacing w:val="80"/>
          <w:sz w:val="28"/>
        </w:rPr>
        <w:t xml:space="preserve"> </w:t>
      </w:r>
      <w:r>
        <w:rPr>
          <w:sz w:val="28"/>
        </w:rPr>
        <w:t>из</w:t>
      </w:r>
      <w:r>
        <w:rPr>
          <w:spacing w:val="80"/>
          <w:w w:val="150"/>
          <w:sz w:val="28"/>
        </w:rPr>
        <w:t xml:space="preserve"> </w:t>
      </w:r>
      <w:r>
        <w:rPr>
          <w:sz w:val="28"/>
        </w:rPr>
        <w:t>адаптированных</w:t>
      </w:r>
      <w:r>
        <w:rPr>
          <w:spacing w:val="80"/>
          <w:w w:val="150"/>
          <w:sz w:val="28"/>
        </w:rPr>
        <w:t xml:space="preserve"> </w:t>
      </w:r>
      <w:r>
        <w:rPr>
          <w:sz w:val="28"/>
        </w:rPr>
        <w:t>источников</w:t>
      </w:r>
      <w:r>
        <w:rPr>
          <w:spacing w:val="80"/>
          <w:w w:val="150"/>
          <w:sz w:val="28"/>
        </w:rPr>
        <w:t xml:space="preserve"> </w:t>
      </w:r>
      <w:r>
        <w:rPr>
          <w:sz w:val="28"/>
        </w:rPr>
        <w:t>(в том числе учебных материалов)</w:t>
      </w:r>
      <w:r>
        <w:rPr>
          <w:spacing w:val="40"/>
          <w:sz w:val="28"/>
        </w:rPr>
        <w:t xml:space="preserve"> </w:t>
      </w:r>
      <w:r>
        <w:rPr>
          <w:sz w:val="28"/>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Pr>
          <w:spacing w:val="40"/>
          <w:sz w:val="28"/>
        </w:rPr>
        <w:t xml:space="preserve"> </w:t>
      </w:r>
      <w:r>
        <w:rPr>
          <w:sz w:val="28"/>
        </w:rPr>
        <w:t>их</w:t>
      </w:r>
      <w:r>
        <w:rPr>
          <w:spacing w:val="80"/>
          <w:sz w:val="28"/>
        </w:rPr>
        <w:t xml:space="preserve"> </w:t>
      </w:r>
      <w:r>
        <w:rPr>
          <w:sz w:val="28"/>
        </w:rPr>
        <w:t>аргументами;</w:t>
      </w:r>
    </w:p>
    <w:p w:rsidR="00734C4A" w:rsidRDefault="008041B5">
      <w:pPr>
        <w:pStyle w:val="a4"/>
        <w:numPr>
          <w:ilvl w:val="0"/>
          <w:numId w:val="226"/>
        </w:numPr>
        <w:tabs>
          <w:tab w:val="left" w:pos="1071"/>
        </w:tabs>
        <w:spacing w:before="1"/>
        <w:ind w:right="147" w:firstLine="710"/>
        <w:rPr>
          <w:sz w:val="28"/>
        </w:rPr>
      </w:pPr>
      <w:r>
        <w:rPr>
          <w:b/>
          <w:sz w:val="28"/>
        </w:rPr>
        <w:t xml:space="preserve">оценивать </w:t>
      </w:r>
      <w:r>
        <w:rPr>
          <w:sz w:val="28"/>
        </w:rPr>
        <w:t>собственные поступки и поведение других</w:t>
      </w:r>
      <w:r>
        <w:rPr>
          <w:spacing w:val="-1"/>
          <w:sz w:val="28"/>
        </w:rPr>
        <w:t xml:space="preserve"> </w:t>
      </w:r>
      <w:r>
        <w:rPr>
          <w:sz w:val="28"/>
        </w:rPr>
        <w:t xml:space="preserve">людей с точки зрения их соответствия правовым нормам: выражать свою точку зрения, участвовать в </w:t>
      </w:r>
      <w:r>
        <w:rPr>
          <w:spacing w:val="-2"/>
          <w:sz w:val="28"/>
        </w:rPr>
        <w:t>дискуссии;</w:t>
      </w:r>
    </w:p>
    <w:p w:rsidR="00734C4A" w:rsidRDefault="008041B5">
      <w:pPr>
        <w:pStyle w:val="a4"/>
        <w:numPr>
          <w:ilvl w:val="0"/>
          <w:numId w:val="226"/>
        </w:numPr>
        <w:tabs>
          <w:tab w:val="left" w:pos="1244"/>
        </w:tabs>
        <w:ind w:right="135" w:firstLine="710"/>
        <w:rPr>
          <w:sz w:val="28"/>
        </w:rPr>
      </w:pPr>
      <w:r>
        <w:rPr>
          <w:b/>
          <w:sz w:val="28"/>
        </w:rPr>
        <w:t xml:space="preserve">использовать </w:t>
      </w:r>
      <w:r>
        <w:rPr>
          <w:sz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w:t>
      </w:r>
      <w:r>
        <w:rPr>
          <w:spacing w:val="40"/>
          <w:sz w:val="28"/>
        </w:rPr>
        <w:t xml:space="preserve"> </w:t>
      </w:r>
      <w:r>
        <w:rPr>
          <w:sz w:val="28"/>
        </w:rPr>
        <w:t>аудитории</w:t>
      </w:r>
      <w:r>
        <w:rPr>
          <w:spacing w:val="40"/>
          <w:sz w:val="28"/>
        </w:rPr>
        <w:t xml:space="preserve"> </w:t>
      </w:r>
      <w:r>
        <w:rPr>
          <w:sz w:val="28"/>
        </w:rPr>
        <w:t>и регламентом;</w:t>
      </w:r>
    </w:p>
    <w:p w:rsidR="00734C4A" w:rsidRDefault="008041B5">
      <w:pPr>
        <w:pStyle w:val="a4"/>
        <w:numPr>
          <w:ilvl w:val="0"/>
          <w:numId w:val="226"/>
        </w:numPr>
        <w:tabs>
          <w:tab w:val="left" w:pos="1081"/>
        </w:tabs>
        <w:spacing w:before="2"/>
        <w:ind w:right="141" w:firstLine="710"/>
        <w:rPr>
          <w:sz w:val="28"/>
        </w:rPr>
      </w:pPr>
      <w:r>
        <w:rPr>
          <w:b/>
          <w:sz w:val="28"/>
        </w:rPr>
        <w:t xml:space="preserve">самостоятельно заполнять </w:t>
      </w:r>
      <w:r>
        <w:rPr>
          <w:sz w:val="28"/>
        </w:rPr>
        <w:t>форму (в том числе электронную) и составлять простейший документ при получении паспорта гражданина</w:t>
      </w:r>
      <w:r>
        <w:rPr>
          <w:spacing w:val="80"/>
          <w:sz w:val="28"/>
        </w:rPr>
        <w:t xml:space="preserve"> </w:t>
      </w:r>
      <w:r>
        <w:rPr>
          <w:sz w:val="28"/>
        </w:rPr>
        <w:t>Российской</w:t>
      </w:r>
      <w:r>
        <w:rPr>
          <w:spacing w:val="80"/>
          <w:w w:val="150"/>
          <w:sz w:val="28"/>
        </w:rPr>
        <w:t xml:space="preserve"> </w:t>
      </w:r>
      <w:r>
        <w:rPr>
          <w:spacing w:val="-2"/>
          <w:sz w:val="28"/>
        </w:rPr>
        <w:t>Федерации;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26"/>
        </w:numPr>
        <w:tabs>
          <w:tab w:val="left" w:pos="1066"/>
        </w:tabs>
        <w:spacing w:before="67"/>
        <w:ind w:right="140" w:firstLine="710"/>
        <w:rPr>
          <w:sz w:val="28"/>
        </w:rPr>
      </w:pPr>
      <w:r>
        <w:rPr>
          <w:b/>
          <w:sz w:val="28"/>
        </w:rPr>
        <w:lastRenderedPageBreak/>
        <w:t>осуществлять</w:t>
      </w:r>
      <w:r>
        <w:rPr>
          <w:b/>
          <w:spacing w:val="-3"/>
          <w:sz w:val="28"/>
        </w:rPr>
        <w:t xml:space="preserve"> </w:t>
      </w:r>
      <w:r>
        <w:rPr>
          <w:sz w:val="28"/>
        </w:rPr>
        <w:t>совместную</w:t>
      </w:r>
      <w:r>
        <w:rPr>
          <w:spacing w:val="-4"/>
          <w:sz w:val="28"/>
        </w:rPr>
        <w:t xml:space="preserve"> </w:t>
      </w:r>
      <w:r>
        <w:rPr>
          <w:sz w:val="28"/>
        </w:rPr>
        <w:t>деятельность, включая</w:t>
      </w:r>
      <w:r>
        <w:rPr>
          <w:spacing w:val="-7"/>
          <w:sz w:val="28"/>
        </w:rPr>
        <w:t xml:space="preserve"> </w:t>
      </w:r>
      <w:r>
        <w:rPr>
          <w:sz w:val="28"/>
        </w:rPr>
        <w:t>взаимодействие</w:t>
      </w:r>
      <w:r>
        <w:rPr>
          <w:spacing w:val="-8"/>
          <w:sz w:val="28"/>
        </w:rPr>
        <w:t xml:space="preserve"> </w:t>
      </w:r>
      <w:r>
        <w:rPr>
          <w:sz w:val="28"/>
        </w:rPr>
        <w:t>с</w:t>
      </w:r>
      <w:r>
        <w:rPr>
          <w:spacing w:val="-9"/>
          <w:sz w:val="28"/>
        </w:rPr>
        <w:t xml:space="preserve"> </w:t>
      </w:r>
      <w:r>
        <w:rPr>
          <w:sz w:val="28"/>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34C4A" w:rsidRDefault="008041B5">
      <w:pPr>
        <w:pStyle w:val="a3"/>
        <w:spacing w:before="4" w:line="322" w:lineRule="exact"/>
        <w:ind w:left="852" w:firstLine="0"/>
      </w:pPr>
      <w:r>
        <w:t>Основы</w:t>
      </w:r>
      <w:r>
        <w:rPr>
          <w:spacing w:val="53"/>
        </w:rPr>
        <w:t xml:space="preserve"> </w:t>
      </w:r>
      <w:r>
        <w:t>российского</w:t>
      </w:r>
      <w:r>
        <w:rPr>
          <w:spacing w:val="-9"/>
        </w:rPr>
        <w:t xml:space="preserve"> </w:t>
      </w:r>
      <w:r>
        <w:rPr>
          <w:spacing w:val="-4"/>
        </w:rPr>
        <w:t>права</w:t>
      </w:r>
    </w:p>
    <w:p w:rsidR="00734C4A" w:rsidRDefault="008041B5">
      <w:pPr>
        <w:pStyle w:val="a4"/>
        <w:numPr>
          <w:ilvl w:val="0"/>
          <w:numId w:val="226"/>
        </w:numPr>
        <w:tabs>
          <w:tab w:val="left" w:pos="1138"/>
        </w:tabs>
        <w:ind w:right="137" w:firstLine="710"/>
        <w:rPr>
          <w:sz w:val="28"/>
        </w:rPr>
      </w:pPr>
      <w:r>
        <w:rPr>
          <w:b/>
          <w:sz w:val="28"/>
        </w:rPr>
        <w:t xml:space="preserve">осваивать и применять </w:t>
      </w:r>
      <w:r>
        <w:rPr>
          <w:sz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w:t>
      </w:r>
      <w:r>
        <w:rPr>
          <w:spacing w:val="40"/>
          <w:sz w:val="28"/>
        </w:rPr>
        <w:t xml:space="preserve"> </w:t>
      </w:r>
      <w:r>
        <w:rPr>
          <w:sz w:val="28"/>
        </w:rPr>
        <w:t>его</w:t>
      </w:r>
      <w:r>
        <w:rPr>
          <w:spacing w:val="40"/>
          <w:sz w:val="28"/>
        </w:rPr>
        <w:t xml:space="preserve"> </w:t>
      </w:r>
      <w:r>
        <w:rPr>
          <w:sz w:val="28"/>
        </w:rPr>
        <w:t>семьи</w:t>
      </w:r>
      <w:r>
        <w:rPr>
          <w:spacing w:val="40"/>
          <w:sz w:val="28"/>
        </w:rPr>
        <w:t xml:space="preserve"> </w:t>
      </w:r>
      <w:r>
        <w:rPr>
          <w:sz w:val="28"/>
        </w:rPr>
        <w:t>общественные</w:t>
      </w:r>
      <w:r>
        <w:rPr>
          <w:spacing w:val="40"/>
          <w:sz w:val="28"/>
        </w:rPr>
        <w:t xml:space="preserve"> </w:t>
      </w:r>
      <w:r>
        <w:rPr>
          <w:sz w:val="28"/>
        </w:rPr>
        <w:t>отношения (в гражданском, трудовом и семейном, административном, уголовном</w:t>
      </w:r>
      <w:r>
        <w:rPr>
          <w:spacing w:val="40"/>
          <w:sz w:val="28"/>
        </w:rPr>
        <w:t xml:space="preserve"> </w:t>
      </w:r>
      <w:r>
        <w:rPr>
          <w:sz w:val="28"/>
        </w:rPr>
        <w:t>праве);</w:t>
      </w:r>
      <w:r>
        <w:rPr>
          <w:spacing w:val="80"/>
          <w:sz w:val="28"/>
        </w:rPr>
        <w:t xml:space="preserve"> </w:t>
      </w:r>
      <w:r>
        <w:rPr>
          <w:sz w:val="28"/>
        </w:rPr>
        <w:t>о защите</w:t>
      </w:r>
      <w:r>
        <w:rPr>
          <w:spacing w:val="40"/>
          <w:sz w:val="28"/>
        </w:rPr>
        <w:t xml:space="preserve"> </w:t>
      </w:r>
      <w:r>
        <w:rPr>
          <w:sz w:val="28"/>
        </w:rPr>
        <w:t>прав</w:t>
      </w:r>
      <w:r>
        <w:rPr>
          <w:spacing w:val="40"/>
          <w:sz w:val="28"/>
        </w:rPr>
        <w:t xml:space="preserve"> </w:t>
      </w:r>
      <w:r>
        <w:rPr>
          <w:sz w:val="28"/>
        </w:rPr>
        <w:t>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34C4A" w:rsidRDefault="008041B5">
      <w:pPr>
        <w:pStyle w:val="a4"/>
        <w:numPr>
          <w:ilvl w:val="0"/>
          <w:numId w:val="226"/>
        </w:numPr>
        <w:tabs>
          <w:tab w:val="left" w:pos="1172"/>
        </w:tabs>
        <w:ind w:right="140" w:firstLine="710"/>
        <w:rPr>
          <w:sz w:val="28"/>
        </w:rPr>
      </w:pPr>
      <w:r>
        <w:rPr>
          <w:b/>
          <w:sz w:val="28"/>
        </w:rPr>
        <w:t xml:space="preserve">характеризовать </w:t>
      </w:r>
      <w:r>
        <w:rPr>
          <w:sz w:val="28"/>
        </w:rPr>
        <w:t>роль Конституции Российской Федерации в системе российского права; правоохранительных органов</w:t>
      </w:r>
      <w:r>
        <w:rPr>
          <w:spacing w:val="80"/>
          <w:sz w:val="28"/>
        </w:rPr>
        <w:t xml:space="preserve"> </w:t>
      </w:r>
      <w:r>
        <w:rPr>
          <w:sz w:val="28"/>
        </w:rPr>
        <w:t>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w:t>
      </w:r>
      <w:r>
        <w:rPr>
          <w:spacing w:val="40"/>
          <w:sz w:val="28"/>
        </w:rPr>
        <w:t xml:space="preserve"> </w:t>
      </w:r>
      <w:r>
        <w:rPr>
          <w:sz w:val="28"/>
        </w:rPr>
        <w:t>и</w:t>
      </w:r>
      <w:r>
        <w:rPr>
          <w:spacing w:val="40"/>
          <w:sz w:val="28"/>
        </w:rPr>
        <w:t xml:space="preserve"> </w:t>
      </w:r>
      <w:r>
        <w:rPr>
          <w:sz w:val="28"/>
        </w:rPr>
        <w:t>прав</w:t>
      </w:r>
      <w:r>
        <w:rPr>
          <w:spacing w:val="80"/>
          <w:sz w:val="28"/>
        </w:rPr>
        <w:t xml:space="preserve"> </w:t>
      </w:r>
      <w:r>
        <w:rPr>
          <w:sz w:val="28"/>
        </w:rPr>
        <w:t>детей,</w:t>
      </w:r>
      <w:r>
        <w:rPr>
          <w:spacing w:val="80"/>
          <w:sz w:val="28"/>
        </w:rPr>
        <w:t xml:space="preserve"> </w:t>
      </w:r>
      <w:r>
        <w:rPr>
          <w:sz w:val="28"/>
        </w:rPr>
        <w:t>оставшихся</w:t>
      </w:r>
      <w:r>
        <w:rPr>
          <w:spacing w:val="80"/>
          <w:sz w:val="28"/>
        </w:rPr>
        <w:t xml:space="preserve"> </w:t>
      </w:r>
      <w:r>
        <w:rPr>
          <w:sz w:val="28"/>
        </w:rPr>
        <w:t>без</w:t>
      </w:r>
      <w:r>
        <w:rPr>
          <w:spacing w:val="80"/>
          <w:sz w:val="28"/>
        </w:rPr>
        <w:t xml:space="preserve"> </w:t>
      </w:r>
      <w:r>
        <w:rPr>
          <w:sz w:val="28"/>
        </w:rPr>
        <w:t>попечения</w:t>
      </w:r>
      <w:r>
        <w:rPr>
          <w:spacing w:val="40"/>
          <w:sz w:val="28"/>
        </w:rPr>
        <w:t xml:space="preserve"> </w:t>
      </w:r>
      <w:r>
        <w:rPr>
          <w:sz w:val="28"/>
        </w:rPr>
        <w:t>родителей; содержание трудового договора, виды правонарушений и виды наказаний;</w:t>
      </w:r>
    </w:p>
    <w:p w:rsidR="00734C4A" w:rsidRDefault="008041B5">
      <w:pPr>
        <w:pStyle w:val="a4"/>
        <w:numPr>
          <w:ilvl w:val="0"/>
          <w:numId w:val="226"/>
        </w:numPr>
        <w:tabs>
          <w:tab w:val="left" w:pos="1143"/>
        </w:tabs>
        <w:ind w:right="138" w:firstLine="710"/>
        <w:rPr>
          <w:sz w:val="28"/>
        </w:rPr>
      </w:pPr>
      <w:r>
        <w:rPr>
          <w:b/>
          <w:sz w:val="28"/>
        </w:rPr>
        <w:t>приводить примеры законов и подзаконных актов и моделировать ситуации</w:t>
      </w:r>
      <w:r>
        <w:rPr>
          <w:sz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w:t>
      </w:r>
      <w:r>
        <w:rPr>
          <w:spacing w:val="80"/>
          <w:sz w:val="28"/>
        </w:rPr>
        <w:t xml:space="preserve"> </w:t>
      </w:r>
      <w:r>
        <w:rPr>
          <w:sz w:val="28"/>
        </w:rPr>
        <w:t>правонарушения;</w:t>
      </w:r>
    </w:p>
    <w:p w:rsidR="00734C4A" w:rsidRDefault="008041B5">
      <w:pPr>
        <w:pStyle w:val="a4"/>
        <w:numPr>
          <w:ilvl w:val="0"/>
          <w:numId w:val="226"/>
        </w:numPr>
        <w:tabs>
          <w:tab w:val="left" w:pos="1153"/>
        </w:tabs>
        <w:ind w:right="140" w:firstLine="710"/>
        <w:rPr>
          <w:sz w:val="28"/>
        </w:rPr>
      </w:pPr>
      <w:r>
        <w:rPr>
          <w:b/>
          <w:sz w:val="28"/>
        </w:rPr>
        <w:t xml:space="preserve">классифицировать </w:t>
      </w:r>
      <w:r>
        <w:rPr>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w:t>
      </w:r>
      <w:r>
        <w:rPr>
          <w:spacing w:val="40"/>
          <w:sz w:val="28"/>
        </w:rPr>
        <w:t xml:space="preserve"> </w:t>
      </w:r>
      <w:r>
        <w:rPr>
          <w:sz w:val="28"/>
        </w:rPr>
        <w:t>существенный</w:t>
      </w:r>
      <w:r>
        <w:rPr>
          <w:spacing w:val="40"/>
          <w:sz w:val="28"/>
        </w:rPr>
        <w:t xml:space="preserve"> </w:t>
      </w:r>
      <w:r>
        <w:rPr>
          <w:sz w:val="28"/>
        </w:rPr>
        <w:t>признак</w:t>
      </w:r>
      <w:r>
        <w:rPr>
          <w:spacing w:val="40"/>
          <w:sz w:val="28"/>
        </w:rPr>
        <w:t xml:space="preserve"> </w:t>
      </w:r>
      <w:r>
        <w:rPr>
          <w:sz w:val="28"/>
        </w:rPr>
        <w:t>классификации);</w:t>
      </w:r>
    </w:p>
    <w:p w:rsidR="00734C4A" w:rsidRDefault="008041B5">
      <w:pPr>
        <w:pStyle w:val="a4"/>
        <w:numPr>
          <w:ilvl w:val="0"/>
          <w:numId w:val="226"/>
        </w:numPr>
        <w:tabs>
          <w:tab w:val="left" w:pos="1114"/>
        </w:tabs>
        <w:ind w:right="144" w:firstLine="710"/>
        <w:rPr>
          <w:sz w:val="28"/>
        </w:rPr>
      </w:pPr>
      <w:r>
        <w:rPr>
          <w:b/>
          <w:sz w:val="28"/>
        </w:rPr>
        <w:t xml:space="preserve">сравнивать </w:t>
      </w:r>
      <w:r>
        <w:rPr>
          <w:sz w:val="28"/>
        </w:rPr>
        <w:t>(в том числе устанавливать основания для сравнения) сферы регулирования различных отраслей права (гражданского,</w:t>
      </w:r>
      <w:r>
        <w:rPr>
          <w:spacing w:val="40"/>
          <w:sz w:val="28"/>
        </w:rPr>
        <w:t xml:space="preserve"> </w:t>
      </w:r>
      <w:r>
        <w:rPr>
          <w:sz w:val="28"/>
        </w:rPr>
        <w:t>трудового,</w:t>
      </w:r>
      <w:r>
        <w:rPr>
          <w:spacing w:val="40"/>
          <w:sz w:val="28"/>
        </w:rPr>
        <w:t xml:space="preserve"> </w:t>
      </w:r>
      <w:r>
        <w:rPr>
          <w:sz w:val="28"/>
        </w:rPr>
        <w:t>семейного, административного и уголовного), права и обязанности работника и работодателя, имущественные и личные неимущественные</w:t>
      </w:r>
      <w:r>
        <w:rPr>
          <w:spacing w:val="80"/>
          <w:sz w:val="28"/>
        </w:rPr>
        <w:t xml:space="preserve"> </w:t>
      </w:r>
      <w:r>
        <w:rPr>
          <w:sz w:val="28"/>
        </w:rPr>
        <w:t>отношения;</w:t>
      </w:r>
    </w:p>
    <w:p w:rsidR="00734C4A" w:rsidRDefault="008041B5">
      <w:pPr>
        <w:pStyle w:val="a4"/>
        <w:numPr>
          <w:ilvl w:val="0"/>
          <w:numId w:val="226"/>
        </w:numPr>
        <w:tabs>
          <w:tab w:val="left" w:pos="1081"/>
        </w:tabs>
        <w:spacing w:before="2"/>
        <w:ind w:right="145" w:firstLine="710"/>
        <w:rPr>
          <w:sz w:val="28"/>
        </w:rPr>
      </w:pPr>
      <w:r>
        <w:rPr>
          <w:b/>
          <w:sz w:val="28"/>
        </w:rPr>
        <w:t xml:space="preserve">устанавливать и объяснять </w:t>
      </w:r>
      <w:r>
        <w:rPr>
          <w:sz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w:t>
      </w:r>
      <w:r>
        <w:rPr>
          <w:spacing w:val="40"/>
          <w:sz w:val="28"/>
        </w:rPr>
        <w:t xml:space="preserve"> </w:t>
      </w:r>
      <w:r>
        <w:rPr>
          <w:sz w:val="28"/>
        </w:rPr>
        <w:t>отношений</w:t>
      </w:r>
      <w:r>
        <w:rPr>
          <w:spacing w:val="40"/>
          <w:sz w:val="28"/>
        </w:rPr>
        <w:t xml:space="preserve"> </w:t>
      </w:r>
      <w:r>
        <w:rPr>
          <w:sz w:val="28"/>
        </w:rPr>
        <w:t>в семье;</w:t>
      </w:r>
    </w:p>
    <w:p w:rsidR="00734C4A" w:rsidRDefault="008041B5">
      <w:pPr>
        <w:pStyle w:val="a4"/>
        <w:numPr>
          <w:ilvl w:val="0"/>
          <w:numId w:val="226"/>
        </w:numPr>
        <w:tabs>
          <w:tab w:val="left" w:pos="1119"/>
        </w:tabs>
        <w:ind w:right="138" w:firstLine="710"/>
        <w:rPr>
          <w:sz w:val="28"/>
        </w:rPr>
      </w:pPr>
      <w:r>
        <w:rPr>
          <w:b/>
          <w:sz w:val="28"/>
        </w:rPr>
        <w:t xml:space="preserve">использовать </w:t>
      </w:r>
      <w:r>
        <w:rPr>
          <w:sz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w:t>
      </w:r>
      <w:r>
        <w:rPr>
          <w:spacing w:val="40"/>
          <w:sz w:val="28"/>
        </w:rPr>
        <w:t xml:space="preserve"> </w:t>
      </w:r>
      <w:r>
        <w:rPr>
          <w:sz w:val="28"/>
        </w:rPr>
        <w:t>им;</w:t>
      </w:r>
    </w:p>
    <w:p w:rsidR="00734C4A" w:rsidRDefault="008041B5">
      <w:pPr>
        <w:pStyle w:val="a4"/>
        <w:numPr>
          <w:ilvl w:val="0"/>
          <w:numId w:val="226"/>
        </w:numPr>
        <w:tabs>
          <w:tab w:val="left" w:pos="1081"/>
        </w:tabs>
        <w:ind w:right="140" w:firstLine="710"/>
        <w:rPr>
          <w:sz w:val="28"/>
        </w:rPr>
      </w:pPr>
      <w:r>
        <w:rPr>
          <w:b/>
          <w:sz w:val="28"/>
        </w:rPr>
        <w:t xml:space="preserve">определять и аргументировать </w:t>
      </w:r>
      <w:r>
        <w:rPr>
          <w:sz w:val="28"/>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w:t>
      </w:r>
      <w:r>
        <w:rPr>
          <w:spacing w:val="40"/>
          <w:sz w:val="28"/>
        </w:rPr>
        <w:t xml:space="preserve"> </w:t>
      </w:r>
      <w:r>
        <w:rPr>
          <w:sz w:val="28"/>
        </w:rPr>
        <w:t>правовых норм;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26"/>
        </w:numPr>
        <w:tabs>
          <w:tab w:val="left" w:pos="1158"/>
        </w:tabs>
        <w:spacing w:before="67"/>
        <w:ind w:right="149" w:firstLine="710"/>
        <w:rPr>
          <w:sz w:val="28"/>
        </w:rPr>
      </w:pPr>
      <w:r>
        <w:rPr>
          <w:b/>
          <w:sz w:val="28"/>
        </w:rPr>
        <w:lastRenderedPageBreak/>
        <w:t xml:space="preserve">решать </w:t>
      </w:r>
      <w:r>
        <w:rPr>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34C4A" w:rsidRDefault="008041B5">
      <w:pPr>
        <w:pStyle w:val="a4"/>
        <w:numPr>
          <w:ilvl w:val="0"/>
          <w:numId w:val="226"/>
        </w:numPr>
        <w:tabs>
          <w:tab w:val="left" w:pos="1177"/>
        </w:tabs>
        <w:ind w:right="140" w:firstLine="710"/>
        <w:rPr>
          <w:sz w:val="28"/>
        </w:rPr>
      </w:pPr>
      <w:r>
        <w:rPr>
          <w:b/>
          <w:sz w:val="28"/>
        </w:rPr>
        <w:t xml:space="preserve">овладевать </w:t>
      </w:r>
      <w:r>
        <w:rPr>
          <w:sz w:val="28"/>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w:t>
      </w:r>
      <w:r>
        <w:rPr>
          <w:spacing w:val="40"/>
          <w:sz w:val="28"/>
        </w:rPr>
        <w:t xml:space="preserve"> </w:t>
      </w:r>
      <w:r>
        <w:rPr>
          <w:sz w:val="28"/>
        </w:rPr>
        <w:t>административных правонарушениях, Уголовный кодекс Российской Федерации),</w:t>
      </w:r>
      <w:r>
        <w:rPr>
          <w:spacing w:val="40"/>
          <w:sz w:val="28"/>
        </w:rPr>
        <w:t xml:space="preserve"> </w:t>
      </w:r>
      <w:r>
        <w:rPr>
          <w:sz w:val="28"/>
        </w:rPr>
        <w:t xml:space="preserve">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sz w:val="28"/>
        </w:rPr>
        <w:t>схему;</w:t>
      </w:r>
    </w:p>
    <w:p w:rsidR="00734C4A" w:rsidRDefault="008041B5">
      <w:pPr>
        <w:pStyle w:val="a4"/>
        <w:numPr>
          <w:ilvl w:val="0"/>
          <w:numId w:val="226"/>
        </w:numPr>
        <w:tabs>
          <w:tab w:val="left" w:pos="1230"/>
        </w:tabs>
        <w:spacing w:before="2"/>
        <w:ind w:right="144" w:firstLine="710"/>
        <w:rPr>
          <w:sz w:val="28"/>
        </w:rPr>
      </w:pPr>
      <w:r>
        <w:rPr>
          <w:b/>
          <w:sz w:val="28"/>
        </w:rPr>
        <w:t xml:space="preserve">искать и извлекать </w:t>
      </w:r>
      <w:r>
        <w:rPr>
          <w:sz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Pr>
          <w:spacing w:val="40"/>
          <w:sz w:val="28"/>
        </w:rPr>
        <w:t xml:space="preserve"> </w:t>
      </w:r>
      <w:r>
        <w:rPr>
          <w:sz w:val="28"/>
        </w:rPr>
        <w:t>Интернете;</w:t>
      </w:r>
    </w:p>
    <w:p w:rsidR="00734C4A" w:rsidRDefault="008041B5">
      <w:pPr>
        <w:pStyle w:val="a4"/>
        <w:numPr>
          <w:ilvl w:val="0"/>
          <w:numId w:val="226"/>
        </w:numPr>
        <w:tabs>
          <w:tab w:val="left" w:pos="1148"/>
        </w:tabs>
        <w:ind w:right="139" w:firstLine="710"/>
        <w:rPr>
          <w:sz w:val="28"/>
        </w:rPr>
      </w:pPr>
      <w:r>
        <w:rPr>
          <w:b/>
          <w:sz w:val="28"/>
        </w:rPr>
        <w:t xml:space="preserve">анализировать, обобщать, систематизировать, оценивать </w:t>
      </w:r>
      <w:r>
        <w:rPr>
          <w:sz w:val="28"/>
        </w:rPr>
        <w:t>социальную информацию</w:t>
      </w:r>
      <w:r>
        <w:rPr>
          <w:spacing w:val="40"/>
          <w:sz w:val="28"/>
        </w:rPr>
        <w:t xml:space="preserve"> </w:t>
      </w:r>
      <w:r>
        <w:rPr>
          <w:sz w:val="28"/>
        </w:rPr>
        <w:t>из</w:t>
      </w:r>
      <w:r>
        <w:rPr>
          <w:spacing w:val="40"/>
          <w:sz w:val="28"/>
        </w:rPr>
        <w:t xml:space="preserve"> </w:t>
      </w:r>
      <w:r>
        <w:rPr>
          <w:sz w:val="28"/>
        </w:rPr>
        <w:t>адаптированных</w:t>
      </w:r>
      <w:r>
        <w:rPr>
          <w:spacing w:val="40"/>
          <w:sz w:val="28"/>
        </w:rPr>
        <w:t xml:space="preserve"> </w:t>
      </w:r>
      <w:r>
        <w:rPr>
          <w:sz w:val="28"/>
        </w:rPr>
        <w:t>источников</w:t>
      </w:r>
      <w:r>
        <w:rPr>
          <w:spacing w:val="40"/>
          <w:sz w:val="28"/>
        </w:rPr>
        <w:t xml:space="preserve"> </w:t>
      </w:r>
      <w:r>
        <w:rPr>
          <w:sz w:val="28"/>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w:t>
      </w:r>
      <w:r>
        <w:rPr>
          <w:spacing w:val="-1"/>
          <w:sz w:val="28"/>
        </w:rPr>
        <w:t xml:space="preserve"> </w:t>
      </w:r>
      <w:r>
        <w:rPr>
          <w:sz w:val="28"/>
        </w:rPr>
        <w:t>опытом;</w:t>
      </w:r>
      <w:r>
        <w:rPr>
          <w:spacing w:val="-2"/>
          <w:sz w:val="28"/>
        </w:rPr>
        <w:t xml:space="preserve"> </w:t>
      </w:r>
      <w:r>
        <w:rPr>
          <w:sz w:val="28"/>
        </w:rPr>
        <w:t>используя</w:t>
      </w:r>
      <w:r>
        <w:rPr>
          <w:spacing w:val="-1"/>
          <w:sz w:val="28"/>
        </w:rPr>
        <w:t xml:space="preserve"> </w:t>
      </w:r>
      <w:r>
        <w:rPr>
          <w:sz w:val="28"/>
        </w:rPr>
        <w:t>обществоведческие</w:t>
      </w:r>
      <w:r>
        <w:rPr>
          <w:spacing w:val="-1"/>
          <w:sz w:val="28"/>
        </w:rPr>
        <w:t xml:space="preserve"> </w:t>
      </w:r>
      <w:r>
        <w:rPr>
          <w:sz w:val="28"/>
        </w:rPr>
        <w:t>знания, формулировать</w:t>
      </w:r>
      <w:r>
        <w:rPr>
          <w:spacing w:val="-4"/>
          <w:sz w:val="28"/>
        </w:rPr>
        <w:t xml:space="preserve"> </w:t>
      </w:r>
      <w:r>
        <w:rPr>
          <w:sz w:val="28"/>
        </w:rPr>
        <w:t>выводы, подкрепляя их аргументами, о применении санкций за совершённые правонарушения, о юридической ответственности несовершеннолетних;</w:t>
      </w:r>
    </w:p>
    <w:p w:rsidR="00734C4A" w:rsidRDefault="008041B5">
      <w:pPr>
        <w:pStyle w:val="a4"/>
        <w:numPr>
          <w:ilvl w:val="0"/>
          <w:numId w:val="226"/>
        </w:numPr>
        <w:tabs>
          <w:tab w:val="left" w:pos="1071"/>
        </w:tabs>
        <w:spacing w:before="2"/>
        <w:ind w:right="147" w:firstLine="710"/>
        <w:rPr>
          <w:sz w:val="28"/>
        </w:rPr>
      </w:pPr>
      <w:r>
        <w:rPr>
          <w:b/>
          <w:sz w:val="28"/>
        </w:rPr>
        <w:t xml:space="preserve">оценивать </w:t>
      </w:r>
      <w:r>
        <w:rPr>
          <w:sz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w:t>
      </w:r>
      <w:r>
        <w:rPr>
          <w:spacing w:val="80"/>
          <w:sz w:val="28"/>
        </w:rPr>
        <w:t xml:space="preserve"> </w:t>
      </w:r>
      <w:r>
        <w:rPr>
          <w:sz w:val="28"/>
        </w:rPr>
        <w:t>права;</w:t>
      </w:r>
    </w:p>
    <w:p w:rsidR="00734C4A" w:rsidRDefault="008041B5">
      <w:pPr>
        <w:pStyle w:val="a4"/>
        <w:numPr>
          <w:ilvl w:val="0"/>
          <w:numId w:val="226"/>
        </w:numPr>
        <w:tabs>
          <w:tab w:val="left" w:pos="1186"/>
        </w:tabs>
        <w:ind w:right="142" w:firstLine="710"/>
        <w:rPr>
          <w:sz w:val="28"/>
        </w:rPr>
      </w:pPr>
      <w:r>
        <w:rPr>
          <w:b/>
          <w:sz w:val="28"/>
        </w:rPr>
        <w:t xml:space="preserve">использовать </w:t>
      </w:r>
      <w:r>
        <w:rPr>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w:t>
      </w:r>
      <w:r>
        <w:rPr>
          <w:spacing w:val="40"/>
          <w:sz w:val="28"/>
        </w:rPr>
        <w:t xml:space="preserve"> </w:t>
      </w:r>
      <w:r>
        <w:rPr>
          <w:sz w:val="28"/>
        </w:rPr>
        <w:t>представлять</w:t>
      </w:r>
      <w:r>
        <w:rPr>
          <w:spacing w:val="40"/>
          <w:sz w:val="28"/>
        </w:rPr>
        <w:t xml:space="preserve"> </w:t>
      </w:r>
      <w:r>
        <w:rPr>
          <w:sz w:val="28"/>
        </w:rPr>
        <w:t>результаты своей</w:t>
      </w:r>
      <w:r>
        <w:rPr>
          <w:spacing w:val="40"/>
          <w:sz w:val="28"/>
        </w:rPr>
        <w:t xml:space="preserve"> </w:t>
      </w:r>
      <w:r>
        <w:rPr>
          <w:sz w:val="28"/>
        </w:rPr>
        <w:t>деятельности</w:t>
      </w:r>
      <w:r>
        <w:rPr>
          <w:spacing w:val="40"/>
          <w:sz w:val="28"/>
        </w:rPr>
        <w:t xml:space="preserve"> </w:t>
      </w:r>
      <w:r>
        <w:rPr>
          <w:sz w:val="28"/>
        </w:rPr>
        <w:t>(в рамках изученного материала, включая проектную деятельность), в соответствии с темой и ситуацией общения, особенностями аудитории и</w:t>
      </w:r>
      <w:r>
        <w:rPr>
          <w:spacing w:val="80"/>
          <w:sz w:val="28"/>
        </w:rPr>
        <w:t xml:space="preserve"> </w:t>
      </w:r>
      <w:r>
        <w:rPr>
          <w:sz w:val="28"/>
        </w:rPr>
        <w:t>регламентом;</w:t>
      </w:r>
    </w:p>
    <w:p w:rsidR="00734C4A" w:rsidRDefault="008041B5">
      <w:pPr>
        <w:pStyle w:val="a4"/>
        <w:numPr>
          <w:ilvl w:val="0"/>
          <w:numId w:val="226"/>
        </w:numPr>
        <w:tabs>
          <w:tab w:val="left" w:pos="1081"/>
        </w:tabs>
        <w:spacing w:before="1"/>
        <w:ind w:right="141" w:firstLine="710"/>
        <w:rPr>
          <w:sz w:val="28"/>
        </w:rPr>
      </w:pPr>
      <w:r>
        <w:rPr>
          <w:b/>
          <w:sz w:val="28"/>
        </w:rPr>
        <w:t xml:space="preserve">самостоятельно заполнять </w:t>
      </w:r>
      <w:r>
        <w:rPr>
          <w:sz w:val="28"/>
        </w:rPr>
        <w:t>форму (в том числе электронную) и составлять простейший документ (заявление о приёме на работу);</w:t>
      </w:r>
    </w:p>
    <w:p w:rsidR="00734C4A" w:rsidRDefault="008041B5">
      <w:pPr>
        <w:pStyle w:val="a4"/>
        <w:numPr>
          <w:ilvl w:val="0"/>
          <w:numId w:val="226"/>
        </w:numPr>
        <w:tabs>
          <w:tab w:val="left" w:pos="1066"/>
        </w:tabs>
        <w:ind w:right="140" w:firstLine="710"/>
        <w:rPr>
          <w:sz w:val="28"/>
        </w:rPr>
      </w:pPr>
      <w:r>
        <w:rPr>
          <w:b/>
          <w:sz w:val="28"/>
        </w:rPr>
        <w:t>осуществлять</w:t>
      </w:r>
      <w:r>
        <w:rPr>
          <w:b/>
          <w:spacing w:val="-3"/>
          <w:sz w:val="28"/>
        </w:rPr>
        <w:t xml:space="preserve"> </w:t>
      </w:r>
      <w:r>
        <w:rPr>
          <w:sz w:val="28"/>
        </w:rPr>
        <w:t>совместную</w:t>
      </w:r>
      <w:r>
        <w:rPr>
          <w:spacing w:val="-4"/>
          <w:sz w:val="28"/>
        </w:rPr>
        <w:t xml:space="preserve"> </w:t>
      </w:r>
      <w:r>
        <w:rPr>
          <w:sz w:val="28"/>
        </w:rPr>
        <w:t>деятельность, включая</w:t>
      </w:r>
      <w:r>
        <w:rPr>
          <w:spacing w:val="-7"/>
          <w:sz w:val="28"/>
        </w:rPr>
        <w:t xml:space="preserve"> </w:t>
      </w:r>
      <w:r>
        <w:rPr>
          <w:sz w:val="28"/>
        </w:rPr>
        <w:t>взаимодействие</w:t>
      </w:r>
      <w:r>
        <w:rPr>
          <w:spacing w:val="-8"/>
          <w:sz w:val="28"/>
        </w:rPr>
        <w:t xml:space="preserve"> </w:t>
      </w:r>
      <w:r>
        <w:rPr>
          <w:sz w:val="28"/>
        </w:rPr>
        <w:t>с</w:t>
      </w:r>
      <w:r>
        <w:rPr>
          <w:spacing w:val="-9"/>
          <w:sz w:val="28"/>
        </w:rPr>
        <w:t xml:space="preserve"> </w:t>
      </w:r>
      <w:r>
        <w:rPr>
          <w:sz w:val="28"/>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34C4A" w:rsidRDefault="00734C4A">
      <w:pPr>
        <w:pStyle w:val="a3"/>
        <w:spacing w:before="8"/>
        <w:ind w:left="0" w:firstLine="0"/>
        <w:jc w:val="left"/>
      </w:pPr>
    </w:p>
    <w:p w:rsidR="00734C4A" w:rsidRDefault="008041B5">
      <w:pPr>
        <w:pStyle w:val="2"/>
        <w:spacing w:line="319" w:lineRule="exact"/>
      </w:pPr>
      <w:r>
        <w:t>8</w:t>
      </w:r>
      <w:r>
        <w:rPr>
          <w:spacing w:val="-1"/>
        </w:rPr>
        <w:t xml:space="preserve"> </w:t>
      </w:r>
      <w:r>
        <w:rPr>
          <w:spacing w:val="-4"/>
        </w:rPr>
        <w:t>КЛАСС</w:t>
      </w:r>
    </w:p>
    <w:p w:rsidR="00734C4A" w:rsidRDefault="008041B5">
      <w:pPr>
        <w:pStyle w:val="a3"/>
        <w:spacing w:line="319" w:lineRule="exact"/>
        <w:ind w:left="852" w:firstLine="0"/>
        <w:jc w:val="left"/>
      </w:pPr>
      <w:r>
        <w:t>Человек</w:t>
      </w:r>
      <w:r>
        <w:rPr>
          <w:spacing w:val="-8"/>
        </w:rPr>
        <w:t xml:space="preserve"> </w:t>
      </w:r>
      <w:r>
        <w:t>в</w:t>
      </w:r>
      <w:r>
        <w:rPr>
          <w:spacing w:val="-9"/>
        </w:rPr>
        <w:t xml:space="preserve"> </w:t>
      </w:r>
      <w:r>
        <w:t>экономических</w:t>
      </w:r>
      <w:r>
        <w:rPr>
          <w:spacing w:val="-12"/>
        </w:rPr>
        <w:t xml:space="preserve"> </w:t>
      </w:r>
      <w:r>
        <w:rPr>
          <w:spacing w:val="-2"/>
        </w:rPr>
        <w:t>отношениях</w:t>
      </w:r>
    </w:p>
    <w:p w:rsidR="00734C4A" w:rsidRDefault="008041B5">
      <w:pPr>
        <w:pStyle w:val="a4"/>
        <w:numPr>
          <w:ilvl w:val="0"/>
          <w:numId w:val="226"/>
        </w:numPr>
        <w:tabs>
          <w:tab w:val="left" w:pos="1144"/>
        </w:tabs>
        <w:ind w:left="1144" w:hanging="292"/>
        <w:jc w:val="left"/>
        <w:rPr>
          <w:sz w:val="28"/>
        </w:rPr>
      </w:pPr>
      <w:r>
        <w:rPr>
          <w:b/>
          <w:sz w:val="28"/>
        </w:rPr>
        <w:t>осваивать</w:t>
      </w:r>
      <w:r>
        <w:rPr>
          <w:b/>
          <w:spacing w:val="72"/>
          <w:sz w:val="28"/>
        </w:rPr>
        <w:t xml:space="preserve"> </w:t>
      </w:r>
      <w:r>
        <w:rPr>
          <w:b/>
          <w:sz w:val="28"/>
        </w:rPr>
        <w:t>и</w:t>
      </w:r>
      <w:r>
        <w:rPr>
          <w:b/>
          <w:spacing w:val="78"/>
          <w:sz w:val="28"/>
        </w:rPr>
        <w:t xml:space="preserve"> </w:t>
      </w:r>
      <w:r>
        <w:rPr>
          <w:b/>
          <w:sz w:val="28"/>
        </w:rPr>
        <w:t>применять</w:t>
      </w:r>
      <w:r>
        <w:rPr>
          <w:b/>
          <w:spacing w:val="76"/>
          <w:sz w:val="28"/>
        </w:rPr>
        <w:t xml:space="preserve"> </w:t>
      </w:r>
      <w:r>
        <w:rPr>
          <w:sz w:val="28"/>
        </w:rPr>
        <w:t>знания</w:t>
      </w:r>
      <w:r>
        <w:rPr>
          <w:spacing w:val="76"/>
          <w:sz w:val="28"/>
        </w:rPr>
        <w:t xml:space="preserve"> </w:t>
      </w:r>
      <w:r>
        <w:rPr>
          <w:sz w:val="28"/>
        </w:rPr>
        <w:t>об</w:t>
      </w:r>
      <w:r>
        <w:rPr>
          <w:spacing w:val="77"/>
          <w:sz w:val="28"/>
        </w:rPr>
        <w:t xml:space="preserve"> </w:t>
      </w:r>
      <w:r>
        <w:rPr>
          <w:sz w:val="28"/>
        </w:rPr>
        <w:t>экономической</w:t>
      </w:r>
      <w:r>
        <w:rPr>
          <w:spacing w:val="75"/>
          <w:sz w:val="28"/>
        </w:rPr>
        <w:t xml:space="preserve"> </w:t>
      </w:r>
      <w:r>
        <w:rPr>
          <w:sz w:val="28"/>
        </w:rPr>
        <w:t>жизни</w:t>
      </w:r>
      <w:r>
        <w:rPr>
          <w:spacing w:val="75"/>
          <w:sz w:val="28"/>
        </w:rPr>
        <w:t xml:space="preserve"> </w:t>
      </w:r>
      <w:r>
        <w:rPr>
          <w:sz w:val="28"/>
        </w:rPr>
        <w:t>общества,</w:t>
      </w:r>
      <w:r>
        <w:rPr>
          <w:spacing w:val="77"/>
          <w:sz w:val="28"/>
        </w:rPr>
        <w:t xml:space="preserve"> </w:t>
      </w:r>
      <w:r>
        <w:rPr>
          <w:spacing w:val="-5"/>
          <w:sz w:val="28"/>
        </w:rPr>
        <w:t>её</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w:t>
      </w:r>
      <w:r>
        <w:rPr>
          <w:spacing w:val="40"/>
        </w:rPr>
        <w:t xml:space="preserve"> </w:t>
      </w:r>
      <w:r>
        <w:t>политики</w:t>
      </w:r>
      <w:r>
        <w:rPr>
          <w:spacing w:val="40"/>
        </w:rPr>
        <w:t xml:space="preserve"> </w:t>
      </w:r>
      <w:r>
        <w:t>на</w:t>
      </w:r>
      <w:r>
        <w:rPr>
          <w:spacing w:val="40"/>
        </w:rPr>
        <w:t xml:space="preserve"> </w:t>
      </w:r>
      <w:r>
        <w:t xml:space="preserve">развитие </w:t>
      </w:r>
      <w:r>
        <w:rPr>
          <w:spacing w:val="-2"/>
        </w:rPr>
        <w:t>конкуренции;</w:t>
      </w:r>
    </w:p>
    <w:p w:rsidR="00734C4A" w:rsidRDefault="008041B5">
      <w:pPr>
        <w:pStyle w:val="a4"/>
        <w:numPr>
          <w:ilvl w:val="0"/>
          <w:numId w:val="226"/>
        </w:numPr>
        <w:tabs>
          <w:tab w:val="left" w:pos="1090"/>
        </w:tabs>
        <w:spacing w:before="4"/>
        <w:ind w:right="142" w:firstLine="710"/>
        <w:rPr>
          <w:sz w:val="28"/>
        </w:rPr>
      </w:pPr>
      <w:r>
        <w:rPr>
          <w:b/>
          <w:sz w:val="28"/>
        </w:rPr>
        <w:t xml:space="preserve">характеризовать </w:t>
      </w:r>
      <w:r>
        <w:rPr>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34C4A" w:rsidRDefault="008041B5">
      <w:pPr>
        <w:pStyle w:val="a4"/>
        <w:numPr>
          <w:ilvl w:val="0"/>
          <w:numId w:val="226"/>
        </w:numPr>
        <w:tabs>
          <w:tab w:val="left" w:pos="1129"/>
        </w:tabs>
        <w:ind w:right="145" w:firstLine="710"/>
        <w:rPr>
          <w:sz w:val="28"/>
        </w:rPr>
      </w:pPr>
      <w:r>
        <w:rPr>
          <w:b/>
          <w:sz w:val="28"/>
        </w:rPr>
        <w:t xml:space="preserve">приводить примеры </w:t>
      </w:r>
      <w:r>
        <w:rPr>
          <w:sz w:val="28"/>
        </w:rPr>
        <w:t>способов повышения эффективности производства; деятельности и проявления основных функций различных финансовых</w:t>
      </w:r>
      <w:r>
        <w:rPr>
          <w:spacing w:val="40"/>
          <w:sz w:val="28"/>
        </w:rPr>
        <w:t xml:space="preserve"> </w:t>
      </w:r>
      <w:r>
        <w:rPr>
          <w:sz w:val="28"/>
        </w:rPr>
        <w:t>посредников; использования способов повышения эффективности</w:t>
      </w:r>
      <w:r>
        <w:rPr>
          <w:spacing w:val="40"/>
          <w:sz w:val="28"/>
        </w:rPr>
        <w:t xml:space="preserve"> </w:t>
      </w:r>
      <w:r>
        <w:rPr>
          <w:sz w:val="28"/>
        </w:rPr>
        <w:t>производства;</w:t>
      </w:r>
    </w:p>
    <w:p w:rsidR="00734C4A" w:rsidRDefault="008041B5">
      <w:pPr>
        <w:pStyle w:val="a4"/>
        <w:numPr>
          <w:ilvl w:val="0"/>
          <w:numId w:val="226"/>
        </w:numPr>
        <w:tabs>
          <w:tab w:val="left" w:pos="1158"/>
        </w:tabs>
        <w:ind w:right="146" w:firstLine="710"/>
        <w:rPr>
          <w:sz w:val="28"/>
        </w:rPr>
      </w:pPr>
      <w:r>
        <w:rPr>
          <w:b/>
          <w:sz w:val="28"/>
        </w:rPr>
        <w:t xml:space="preserve">классифицировать </w:t>
      </w:r>
      <w:r>
        <w:rPr>
          <w:sz w:val="28"/>
        </w:rPr>
        <w:t>(в том числе устанавливать существенный признак классификации) механизмы государственного регулирования</w:t>
      </w:r>
      <w:r>
        <w:rPr>
          <w:spacing w:val="40"/>
          <w:sz w:val="28"/>
        </w:rPr>
        <w:t xml:space="preserve"> </w:t>
      </w:r>
      <w:r>
        <w:rPr>
          <w:sz w:val="28"/>
        </w:rPr>
        <w:t>экономики;</w:t>
      </w:r>
    </w:p>
    <w:p w:rsidR="00734C4A" w:rsidRDefault="008041B5">
      <w:pPr>
        <w:pStyle w:val="a4"/>
        <w:numPr>
          <w:ilvl w:val="0"/>
          <w:numId w:val="226"/>
        </w:numPr>
        <w:tabs>
          <w:tab w:val="left" w:pos="1063"/>
        </w:tabs>
        <w:spacing w:line="321" w:lineRule="exact"/>
        <w:ind w:left="1063" w:hanging="211"/>
        <w:rPr>
          <w:sz w:val="28"/>
        </w:rPr>
      </w:pPr>
      <w:r>
        <w:rPr>
          <w:b/>
          <w:sz w:val="28"/>
        </w:rPr>
        <w:t>сравнивать</w:t>
      </w:r>
      <w:r>
        <w:rPr>
          <w:b/>
          <w:spacing w:val="-11"/>
          <w:sz w:val="28"/>
        </w:rPr>
        <w:t xml:space="preserve"> </w:t>
      </w:r>
      <w:r>
        <w:rPr>
          <w:sz w:val="28"/>
        </w:rPr>
        <w:t>различные</w:t>
      </w:r>
      <w:r>
        <w:rPr>
          <w:spacing w:val="-9"/>
          <w:sz w:val="28"/>
        </w:rPr>
        <w:t xml:space="preserve"> </w:t>
      </w:r>
      <w:r>
        <w:rPr>
          <w:sz w:val="28"/>
        </w:rPr>
        <w:t>способы</w:t>
      </w:r>
      <w:r>
        <w:rPr>
          <w:spacing w:val="-10"/>
          <w:sz w:val="28"/>
        </w:rPr>
        <w:t xml:space="preserve"> </w:t>
      </w:r>
      <w:r>
        <w:rPr>
          <w:spacing w:val="-2"/>
          <w:sz w:val="28"/>
        </w:rPr>
        <w:t>хозяйствования;</w:t>
      </w:r>
    </w:p>
    <w:p w:rsidR="00734C4A" w:rsidRDefault="008041B5">
      <w:pPr>
        <w:pStyle w:val="a4"/>
        <w:numPr>
          <w:ilvl w:val="0"/>
          <w:numId w:val="226"/>
        </w:numPr>
        <w:tabs>
          <w:tab w:val="left" w:pos="1095"/>
        </w:tabs>
        <w:ind w:right="137" w:firstLine="710"/>
        <w:rPr>
          <w:sz w:val="28"/>
        </w:rPr>
      </w:pPr>
      <w:r>
        <w:rPr>
          <w:b/>
          <w:sz w:val="28"/>
        </w:rPr>
        <w:t xml:space="preserve">устанавливать и объяснять </w:t>
      </w:r>
      <w:r>
        <w:rPr>
          <w:sz w:val="28"/>
        </w:rPr>
        <w:t>связи политических потрясений и социально- экономических кризисов в</w:t>
      </w:r>
      <w:r>
        <w:rPr>
          <w:spacing w:val="80"/>
          <w:w w:val="150"/>
          <w:sz w:val="28"/>
        </w:rPr>
        <w:t xml:space="preserve"> </w:t>
      </w:r>
      <w:r>
        <w:rPr>
          <w:sz w:val="28"/>
        </w:rPr>
        <w:t>государстве;</w:t>
      </w:r>
    </w:p>
    <w:p w:rsidR="00734C4A" w:rsidRDefault="008041B5">
      <w:pPr>
        <w:pStyle w:val="a4"/>
        <w:numPr>
          <w:ilvl w:val="0"/>
          <w:numId w:val="226"/>
        </w:numPr>
        <w:tabs>
          <w:tab w:val="left" w:pos="1172"/>
        </w:tabs>
        <w:ind w:right="143" w:firstLine="710"/>
        <w:rPr>
          <w:sz w:val="28"/>
        </w:rPr>
      </w:pPr>
      <w:r>
        <w:rPr>
          <w:b/>
          <w:sz w:val="28"/>
        </w:rPr>
        <w:t xml:space="preserve">использовать </w:t>
      </w:r>
      <w:r>
        <w:rPr>
          <w:sz w:val="28"/>
        </w:rPr>
        <w:t>полученные знания для объяснения причин достижения (недостижения)</w:t>
      </w:r>
      <w:r>
        <w:rPr>
          <w:spacing w:val="-7"/>
          <w:sz w:val="28"/>
        </w:rPr>
        <w:t xml:space="preserve"> </w:t>
      </w:r>
      <w:r>
        <w:rPr>
          <w:sz w:val="28"/>
        </w:rPr>
        <w:t>результатов</w:t>
      </w:r>
      <w:r>
        <w:rPr>
          <w:spacing w:val="-7"/>
          <w:sz w:val="28"/>
        </w:rPr>
        <w:t xml:space="preserve"> </w:t>
      </w:r>
      <w:r>
        <w:rPr>
          <w:sz w:val="28"/>
        </w:rPr>
        <w:t>экономической</w:t>
      </w:r>
      <w:r>
        <w:rPr>
          <w:spacing w:val="-6"/>
          <w:sz w:val="28"/>
        </w:rPr>
        <w:t xml:space="preserve"> </w:t>
      </w:r>
      <w:r>
        <w:rPr>
          <w:sz w:val="28"/>
        </w:rPr>
        <w:t>деятельности;</w:t>
      </w:r>
      <w:r>
        <w:rPr>
          <w:spacing w:val="-6"/>
          <w:sz w:val="28"/>
        </w:rPr>
        <w:t xml:space="preserve"> </w:t>
      </w:r>
      <w:r>
        <w:rPr>
          <w:sz w:val="28"/>
        </w:rPr>
        <w:t>для</w:t>
      </w:r>
      <w:r>
        <w:rPr>
          <w:spacing w:val="-4"/>
          <w:sz w:val="28"/>
        </w:rPr>
        <w:t xml:space="preserve"> </w:t>
      </w:r>
      <w:r>
        <w:rPr>
          <w:sz w:val="28"/>
        </w:rPr>
        <w:t>объяснения</w:t>
      </w:r>
      <w:r>
        <w:rPr>
          <w:spacing w:val="-5"/>
          <w:sz w:val="28"/>
        </w:rPr>
        <w:t xml:space="preserve"> </w:t>
      </w:r>
      <w:r>
        <w:rPr>
          <w:sz w:val="28"/>
        </w:rPr>
        <w:t>основных механизмов</w:t>
      </w:r>
      <w:r>
        <w:rPr>
          <w:spacing w:val="-9"/>
          <w:sz w:val="28"/>
        </w:rPr>
        <w:t xml:space="preserve"> </w:t>
      </w:r>
      <w:r>
        <w:rPr>
          <w:sz w:val="28"/>
        </w:rPr>
        <w:t>государственного</w:t>
      </w:r>
      <w:r>
        <w:rPr>
          <w:spacing w:val="-9"/>
          <w:sz w:val="28"/>
        </w:rPr>
        <w:t xml:space="preserve"> </w:t>
      </w:r>
      <w:r>
        <w:rPr>
          <w:sz w:val="28"/>
        </w:rPr>
        <w:t>регулирования</w:t>
      </w:r>
      <w:r>
        <w:rPr>
          <w:spacing w:val="-8"/>
          <w:sz w:val="28"/>
        </w:rPr>
        <w:t xml:space="preserve"> </w:t>
      </w:r>
      <w:r>
        <w:rPr>
          <w:sz w:val="28"/>
        </w:rPr>
        <w:t>экономики,</w:t>
      </w:r>
      <w:r>
        <w:rPr>
          <w:spacing w:val="-7"/>
          <w:sz w:val="28"/>
        </w:rPr>
        <w:t xml:space="preserve"> </w:t>
      </w:r>
      <w:r>
        <w:rPr>
          <w:sz w:val="28"/>
        </w:rPr>
        <w:t>государственной</w:t>
      </w:r>
      <w:r>
        <w:rPr>
          <w:spacing w:val="-9"/>
          <w:sz w:val="28"/>
        </w:rPr>
        <w:t xml:space="preserve"> </w:t>
      </w:r>
      <w:r>
        <w:rPr>
          <w:sz w:val="28"/>
        </w:rP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34C4A" w:rsidRDefault="008041B5">
      <w:pPr>
        <w:pStyle w:val="a4"/>
        <w:numPr>
          <w:ilvl w:val="0"/>
          <w:numId w:val="226"/>
        </w:numPr>
        <w:tabs>
          <w:tab w:val="left" w:pos="1090"/>
        </w:tabs>
        <w:spacing w:before="1"/>
        <w:ind w:right="141" w:firstLine="710"/>
        <w:rPr>
          <w:sz w:val="28"/>
        </w:rPr>
      </w:pPr>
      <w:r>
        <w:rPr>
          <w:b/>
          <w:sz w:val="28"/>
        </w:rPr>
        <w:t xml:space="preserve">определять и аргументировать </w:t>
      </w:r>
      <w:r>
        <w:rPr>
          <w:sz w:val="28"/>
        </w:rPr>
        <w:t>с точки зрения социальных ценностей и с опорой</w:t>
      </w:r>
      <w:r>
        <w:rPr>
          <w:spacing w:val="-4"/>
          <w:sz w:val="28"/>
        </w:rPr>
        <w:t xml:space="preserve"> </w:t>
      </w:r>
      <w:r>
        <w:rPr>
          <w:sz w:val="28"/>
        </w:rPr>
        <w:t>на</w:t>
      </w:r>
      <w:r>
        <w:rPr>
          <w:spacing w:val="-3"/>
          <w:sz w:val="28"/>
        </w:rPr>
        <w:t xml:space="preserve"> </w:t>
      </w:r>
      <w:r>
        <w:rPr>
          <w:sz w:val="28"/>
        </w:rPr>
        <w:t>обществоведческие</w:t>
      </w:r>
      <w:r>
        <w:rPr>
          <w:spacing w:val="-3"/>
          <w:sz w:val="28"/>
        </w:rPr>
        <w:t xml:space="preserve"> </w:t>
      </w:r>
      <w:r>
        <w:rPr>
          <w:sz w:val="28"/>
        </w:rPr>
        <w:t>знания,</w:t>
      </w:r>
      <w:r>
        <w:rPr>
          <w:spacing w:val="-1"/>
          <w:sz w:val="28"/>
        </w:rPr>
        <w:t xml:space="preserve"> </w:t>
      </w:r>
      <w:r>
        <w:rPr>
          <w:sz w:val="28"/>
        </w:rPr>
        <w:t>факты</w:t>
      </w:r>
      <w:r>
        <w:rPr>
          <w:spacing w:val="-4"/>
          <w:sz w:val="28"/>
        </w:rPr>
        <w:t xml:space="preserve"> </w:t>
      </w:r>
      <w:r>
        <w:rPr>
          <w:sz w:val="28"/>
        </w:rPr>
        <w:t>общественной жизни</w:t>
      </w:r>
      <w:r>
        <w:rPr>
          <w:spacing w:val="-4"/>
          <w:sz w:val="28"/>
        </w:rPr>
        <w:t xml:space="preserve"> </w:t>
      </w:r>
      <w:r>
        <w:rPr>
          <w:sz w:val="28"/>
        </w:rPr>
        <w:t>своё</w:t>
      </w:r>
      <w:r>
        <w:rPr>
          <w:spacing w:val="-3"/>
          <w:sz w:val="28"/>
        </w:rPr>
        <w:t xml:space="preserve"> </w:t>
      </w:r>
      <w:r>
        <w:rPr>
          <w:sz w:val="28"/>
        </w:rPr>
        <w:t>отношение</w:t>
      </w:r>
      <w:r>
        <w:rPr>
          <w:spacing w:val="-3"/>
          <w:sz w:val="28"/>
        </w:rPr>
        <w:t xml:space="preserve"> </w:t>
      </w:r>
      <w:r>
        <w:rPr>
          <w:sz w:val="28"/>
        </w:rPr>
        <w:t>к предпринимательству и развитию собственного</w:t>
      </w:r>
      <w:r>
        <w:rPr>
          <w:spacing w:val="40"/>
          <w:sz w:val="28"/>
        </w:rPr>
        <w:t xml:space="preserve"> </w:t>
      </w:r>
      <w:r>
        <w:rPr>
          <w:sz w:val="28"/>
        </w:rPr>
        <w:t>бизнеса;</w:t>
      </w:r>
    </w:p>
    <w:p w:rsidR="00734C4A" w:rsidRDefault="008041B5">
      <w:pPr>
        <w:pStyle w:val="a4"/>
        <w:numPr>
          <w:ilvl w:val="0"/>
          <w:numId w:val="226"/>
        </w:numPr>
        <w:tabs>
          <w:tab w:val="left" w:pos="1244"/>
          <w:tab w:val="left" w:pos="10216"/>
        </w:tabs>
        <w:ind w:right="136" w:firstLine="710"/>
        <w:rPr>
          <w:sz w:val="28"/>
        </w:rPr>
      </w:pPr>
      <w:r>
        <w:rPr>
          <w:b/>
          <w:sz w:val="28"/>
        </w:rPr>
        <w:t>решать</w:t>
      </w:r>
      <w:r>
        <w:rPr>
          <w:b/>
          <w:spacing w:val="80"/>
          <w:w w:val="150"/>
          <w:sz w:val="28"/>
        </w:rPr>
        <w:t xml:space="preserve"> </w:t>
      </w:r>
      <w:r>
        <w:rPr>
          <w:sz w:val="28"/>
        </w:rPr>
        <w:t>познавательные</w:t>
      </w:r>
      <w:r>
        <w:rPr>
          <w:spacing w:val="80"/>
          <w:w w:val="150"/>
          <w:sz w:val="28"/>
        </w:rPr>
        <w:t xml:space="preserve"> </w:t>
      </w:r>
      <w:r>
        <w:rPr>
          <w:sz w:val="28"/>
        </w:rPr>
        <w:t>и</w:t>
      </w:r>
      <w:r>
        <w:rPr>
          <w:spacing w:val="80"/>
          <w:w w:val="150"/>
          <w:sz w:val="28"/>
        </w:rPr>
        <w:t xml:space="preserve"> </w:t>
      </w:r>
      <w:r>
        <w:rPr>
          <w:sz w:val="28"/>
        </w:rPr>
        <w:t>практические</w:t>
      </w:r>
      <w:r>
        <w:rPr>
          <w:spacing w:val="80"/>
          <w:w w:val="150"/>
          <w:sz w:val="28"/>
        </w:rPr>
        <w:t xml:space="preserve"> </w:t>
      </w:r>
      <w:r>
        <w:rPr>
          <w:sz w:val="28"/>
        </w:rPr>
        <w:t>задачи,</w:t>
      </w:r>
      <w:r>
        <w:rPr>
          <w:spacing w:val="80"/>
          <w:w w:val="150"/>
          <w:sz w:val="28"/>
        </w:rPr>
        <w:t xml:space="preserve"> </w:t>
      </w:r>
      <w:r>
        <w:rPr>
          <w:sz w:val="28"/>
        </w:rPr>
        <w:t>связанные</w:t>
      </w:r>
      <w:r>
        <w:rPr>
          <w:sz w:val="28"/>
        </w:rPr>
        <w:tab/>
      </w:r>
      <w:r>
        <w:rPr>
          <w:spacing w:val="-10"/>
          <w:sz w:val="28"/>
        </w:rPr>
        <w:t xml:space="preserve">с </w:t>
      </w:r>
      <w:r>
        <w:rPr>
          <w:sz w:val="28"/>
        </w:rP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w:t>
      </w:r>
      <w:r>
        <w:rPr>
          <w:spacing w:val="40"/>
          <w:sz w:val="28"/>
        </w:rPr>
        <w:t xml:space="preserve"> </w:t>
      </w:r>
      <w:r>
        <w:rPr>
          <w:sz w:val="28"/>
        </w:rPr>
        <w:t xml:space="preserve">отражающие </w:t>
      </w:r>
      <w:r>
        <w:rPr>
          <w:spacing w:val="-2"/>
          <w:sz w:val="28"/>
        </w:rPr>
        <w:t>процессы;</w:t>
      </w:r>
    </w:p>
    <w:p w:rsidR="00734C4A" w:rsidRDefault="008041B5">
      <w:pPr>
        <w:pStyle w:val="a4"/>
        <w:numPr>
          <w:ilvl w:val="0"/>
          <w:numId w:val="226"/>
        </w:numPr>
        <w:tabs>
          <w:tab w:val="left" w:pos="1436"/>
        </w:tabs>
        <w:spacing w:before="2"/>
        <w:ind w:right="138" w:firstLine="710"/>
        <w:rPr>
          <w:sz w:val="28"/>
        </w:rPr>
      </w:pPr>
      <w:r>
        <w:rPr>
          <w:b/>
          <w:sz w:val="28"/>
        </w:rPr>
        <w:t xml:space="preserve">овладевать </w:t>
      </w:r>
      <w:r>
        <w:rPr>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w:t>
      </w:r>
      <w:r>
        <w:rPr>
          <w:spacing w:val="80"/>
          <w:sz w:val="28"/>
        </w:rPr>
        <w:t xml:space="preserve"> </w:t>
      </w:r>
      <w:r>
        <w:rPr>
          <w:sz w:val="28"/>
        </w:rPr>
        <w:t>безработицы;</w:t>
      </w:r>
    </w:p>
    <w:p w:rsidR="00734C4A" w:rsidRDefault="008041B5">
      <w:pPr>
        <w:pStyle w:val="a4"/>
        <w:numPr>
          <w:ilvl w:val="0"/>
          <w:numId w:val="226"/>
        </w:numPr>
        <w:tabs>
          <w:tab w:val="left" w:pos="1062"/>
        </w:tabs>
        <w:ind w:right="144" w:firstLine="710"/>
        <w:rPr>
          <w:sz w:val="28"/>
        </w:rPr>
      </w:pPr>
      <w:r>
        <w:rPr>
          <w:b/>
          <w:sz w:val="28"/>
        </w:rPr>
        <w:t>извлекать</w:t>
      </w:r>
      <w:r>
        <w:rPr>
          <w:b/>
          <w:spacing w:val="-5"/>
          <w:sz w:val="28"/>
        </w:rPr>
        <w:t xml:space="preserve"> </w:t>
      </w:r>
      <w:r>
        <w:rPr>
          <w:sz w:val="28"/>
        </w:rPr>
        <w:t>информацию</w:t>
      </w:r>
      <w:r>
        <w:rPr>
          <w:spacing w:val="-5"/>
          <w:sz w:val="28"/>
        </w:rPr>
        <w:t xml:space="preserve"> </w:t>
      </w:r>
      <w:r>
        <w:rPr>
          <w:sz w:val="28"/>
        </w:rPr>
        <w:t>из</w:t>
      </w:r>
      <w:r>
        <w:rPr>
          <w:spacing w:val="-3"/>
          <w:sz w:val="28"/>
        </w:rPr>
        <w:t xml:space="preserve"> </w:t>
      </w:r>
      <w:r>
        <w:rPr>
          <w:sz w:val="28"/>
        </w:rPr>
        <w:t>адаптированных</w:t>
      </w:r>
      <w:r>
        <w:rPr>
          <w:spacing w:val="-8"/>
          <w:sz w:val="28"/>
        </w:rPr>
        <w:t xml:space="preserve"> </w:t>
      </w:r>
      <w:r>
        <w:rPr>
          <w:sz w:val="28"/>
        </w:rPr>
        <w:t>источников,</w:t>
      </w:r>
      <w:r>
        <w:rPr>
          <w:spacing w:val="-1"/>
          <w:sz w:val="28"/>
        </w:rPr>
        <w:t xml:space="preserve"> </w:t>
      </w:r>
      <w:r>
        <w:rPr>
          <w:sz w:val="28"/>
        </w:rPr>
        <w:t>публикаций</w:t>
      </w:r>
      <w:r>
        <w:rPr>
          <w:spacing w:val="-4"/>
          <w:sz w:val="28"/>
        </w:rPr>
        <w:t xml:space="preserve"> </w:t>
      </w:r>
      <w:r>
        <w:rPr>
          <w:sz w:val="28"/>
        </w:rPr>
        <w:t>СМИ</w:t>
      </w:r>
      <w:r>
        <w:rPr>
          <w:spacing w:val="-8"/>
          <w:sz w:val="28"/>
        </w:rPr>
        <w:t xml:space="preserve"> </w:t>
      </w:r>
      <w:r>
        <w:rPr>
          <w:sz w:val="28"/>
        </w:rPr>
        <w:t>и Интернета о тенденциях развития экономики в нашей стране, о борьбе с</w:t>
      </w:r>
      <w:r>
        <w:rPr>
          <w:spacing w:val="40"/>
          <w:sz w:val="28"/>
        </w:rPr>
        <w:t xml:space="preserve"> </w:t>
      </w:r>
      <w:r>
        <w:rPr>
          <w:sz w:val="28"/>
        </w:rPr>
        <w:t>различными формами финансового мошенничества;</w:t>
      </w:r>
    </w:p>
    <w:p w:rsidR="00734C4A" w:rsidRDefault="008041B5">
      <w:pPr>
        <w:pStyle w:val="a4"/>
        <w:numPr>
          <w:ilvl w:val="0"/>
          <w:numId w:val="226"/>
        </w:numPr>
        <w:tabs>
          <w:tab w:val="left" w:pos="1201"/>
        </w:tabs>
        <w:ind w:right="137" w:firstLine="710"/>
        <w:rPr>
          <w:sz w:val="28"/>
        </w:rPr>
      </w:pPr>
      <w:r>
        <w:rPr>
          <w:b/>
          <w:sz w:val="28"/>
        </w:rPr>
        <w:t xml:space="preserve">анализировать, обобщать, систематизировать, конкретизировать и критически оценивать </w:t>
      </w:r>
      <w:r>
        <w:rPr>
          <w:sz w:val="28"/>
        </w:rPr>
        <w:t>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личным социальным опытом; используя обществоведческие знания, формулировать выводы, подкрепляя</w:t>
      </w:r>
      <w:r>
        <w:rPr>
          <w:spacing w:val="40"/>
          <w:sz w:val="28"/>
        </w:rPr>
        <w:t xml:space="preserve"> </w:t>
      </w:r>
      <w:r>
        <w:rPr>
          <w:sz w:val="28"/>
        </w:rPr>
        <w:t>их</w:t>
      </w:r>
      <w:r>
        <w:rPr>
          <w:spacing w:val="40"/>
          <w:sz w:val="28"/>
        </w:rPr>
        <w:t xml:space="preserve"> </w:t>
      </w:r>
      <w:r>
        <w:rPr>
          <w:sz w:val="28"/>
        </w:rPr>
        <w:t>аргументами;</w:t>
      </w:r>
    </w:p>
    <w:p w:rsidR="00734C4A" w:rsidRDefault="008041B5">
      <w:pPr>
        <w:pStyle w:val="a4"/>
        <w:numPr>
          <w:ilvl w:val="0"/>
          <w:numId w:val="226"/>
        </w:numPr>
        <w:tabs>
          <w:tab w:val="left" w:pos="1076"/>
        </w:tabs>
        <w:spacing w:before="1"/>
        <w:ind w:right="147" w:firstLine="710"/>
        <w:rPr>
          <w:sz w:val="28"/>
        </w:rPr>
      </w:pPr>
      <w:r>
        <w:rPr>
          <w:b/>
          <w:sz w:val="28"/>
        </w:rPr>
        <w:t xml:space="preserve">оценивать </w:t>
      </w:r>
      <w:r>
        <w:rPr>
          <w:sz w:val="28"/>
        </w:rPr>
        <w:t>собственные поступки и поступки других людей</w:t>
      </w:r>
      <w:r>
        <w:rPr>
          <w:spacing w:val="40"/>
          <w:sz w:val="28"/>
        </w:rPr>
        <w:t xml:space="preserve"> </w:t>
      </w:r>
      <w:r>
        <w:rPr>
          <w:sz w:val="28"/>
        </w:rPr>
        <w:t>с точки зрения их</w:t>
      </w:r>
      <w:r>
        <w:rPr>
          <w:spacing w:val="80"/>
          <w:sz w:val="28"/>
        </w:rPr>
        <w:t xml:space="preserve">   </w:t>
      </w:r>
      <w:r>
        <w:rPr>
          <w:sz w:val="28"/>
        </w:rPr>
        <w:t>экономической</w:t>
      </w:r>
      <w:r>
        <w:rPr>
          <w:spacing w:val="80"/>
          <w:sz w:val="28"/>
        </w:rPr>
        <w:t xml:space="preserve">   </w:t>
      </w:r>
      <w:r>
        <w:rPr>
          <w:sz w:val="28"/>
        </w:rPr>
        <w:t>рациональности</w:t>
      </w:r>
      <w:r>
        <w:rPr>
          <w:spacing w:val="80"/>
          <w:sz w:val="28"/>
        </w:rPr>
        <w:t xml:space="preserve">   </w:t>
      </w:r>
      <w:r>
        <w:rPr>
          <w:sz w:val="28"/>
        </w:rPr>
        <w:t>(сложившиеся</w:t>
      </w:r>
      <w:r>
        <w:rPr>
          <w:spacing w:val="80"/>
          <w:sz w:val="28"/>
        </w:rPr>
        <w:t xml:space="preserve">   </w:t>
      </w:r>
      <w:r>
        <w:rPr>
          <w:sz w:val="28"/>
        </w:rPr>
        <w:t>модели</w:t>
      </w:r>
      <w:r>
        <w:rPr>
          <w:spacing w:val="80"/>
          <w:sz w:val="28"/>
        </w:rPr>
        <w:t xml:space="preserve">   </w:t>
      </w:r>
      <w:r>
        <w:rPr>
          <w:sz w:val="28"/>
        </w:rPr>
        <w:t>поведения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w:t>
      </w:r>
      <w:r>
        <w:rPr>
          <w:spacing w:val="40"/>
        </w:rPr>
        <w:t xml:space="preserve"> </w:t>
      </w:r>
      <w:r>
        <w:t>недобросовестных</w:t>
      </w:r>
      <w:r>
        <w:rPr>
          <w:spacing w:val="40"/>
        </w:rPr>
        <w:t xml:space="preserve"> </w:t>
      </w:r>
      <w:r>
        <w:t>практик);</w:t>
      </w:r>
    </w:p>
    <w:p w:rsidR="00734C4A" w:rsidRDefault="008041B5">
      <w:pPr>
        <w:pStyle w:val="a4"/>
        <w:numPr>
          <w:ilvl w:val="0"/>
          <w:numId w:val="226"/>
        </w:numPr>
        <w:tabs>
          <w:tab w:val="left" w:pos="1148"/>
        </w:tabs>
        <w:spacing w:before="4"/>
        <w:ind w:right="139" w:firstLine="710"/>
        <w:rPr>
          <w:sz w:val="28"/>
        </w:rPr>
      </w:pPr>
      <w:r>
        <w:rPr>
          <w:b/>
          <w:sz w:val="28"/>
        </w:rPr>
        <w:t xml:space="preserve">приобретать опыт </w:t>
      </w:r>
      <w:r>
        <w:rPr>
          <w:sz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w:t>
      </w:r>
      <w:r>
        <w:rPr>
          <w:spacing w:val="-2"/>
          <w:sz w:val="28"/>
        </w:rPr>
        <w:t xml:space="preserve"> </w:t>
      </w:r>
      <w:r>
        <w:rPr>
          <w:sz w:val="28"/>
        </w:rPr>
        <w:t>потребителя (в</w:t>
      </w:r>
      <w:r>
        <w:rPr>
          <w:spacing w:val="-2"/>
          <w:sz w:val="28"/>
        </w:rPr>
        <w:t xml:space="preserve"> </w:t>
      </w:r>
      <w:r>
        <w:rPr>
          <w:sz w:val="28"/>
        </w:rPr>
        <w:t>том числе финансовых услуг), осознанного выполнения гражданских обязанностей, выбора профессии и оценки собственных перспектив в профессиональной</w:t>
      </w:r>
      <w:r>
        <w:rPr>
          <w:spacing w:val="40"/>
          <w:sz w:val="28"/>
        </w:rPr>
        <w:t xml:space="preserve"> </w:t>
      </w:r>
      <w:r>
        <w:rPr>
          <w:sz w:val="28"/>
        </w:rPr>
        <w:t>сфере;</w:t>
      </w:r>
    </w:p>
    <w:p w:rsidR="00734C4A" w:rsidRDefault="008041B5">
      <w:pPr>
        <w:pStyle w:val="a4"/>
        <w:numPr>
          <w:ilvl w:val="0"/>
          <w:numId w:val="226"/>
        </w:numPr>
        <w:tabs>
          <w:tab w:val="left" w:pos="1287"/>
        </w:tabs>
        <w:ind w:right="146" w:firstLine="710"/>
        <w:rPr>
          <w:sz w:val="28"/>
        </w:rPr>
      </w:pPr>
      <w:r>
        <w:rPr>
          <w:b/>
          <w:sz w:val="28"/>
        </w:rPr>
        <w:t xml:space="preserve">приобретать опыт </w:t>
      </w:r>
      <w:r>
        <w:rPr>
          <w:sz w:val="28"/>
        </w:rPr>
        <w:t>составления простейших документов (личный финансовый</w:t>
      </w:r>
      <w:r>
        <w:rPr>
          <w:spacing w:val="40"/>
          <w:sz w:val="28"/>
        </w:rPr>
        <w:t xml:space="preserve"> </w:t>
      </w:r>
      <w:r>
        <w:rPr>
          <w:sz w:val="28"/>
        </w:rPr>
        <w:t>план,</w:t>
      </w:r>
      <w:r>
        <w:rPr>
          <w:spacing w:val="40"/>
          <w:sz w:val="28"/>
        </w:rPr>
        <w:t xml:space="preserve"> </w:t>
      </w:r>
      <w:r>
        <w:rPr>
          <w:sz w:val="28"/>
        </w:rPr>
        <w:t>заявление, резюме);</w:t>
      </w:r>
    </w:p>
    <w:p w:rsidR="00734C4A" w:rsidRDefault="008041B5">
      <w:pPr>
        <w:pStyle w:val="a4"/>
        <w:numPr>
          <w:ilvl w:val="0"/>
          <w:numId w:val="226"/>
        </w:numPr>
        <w:tabs>
          <w:tab w:val="left" w:pos="1071"/>
        </w:tabs>
        <w:spacing w:line="242" w:lineRule="auto"/>
        <w:ind w:right="135" w:firstLine="710"/>
        <w:rPr>
          <w:sz w:val="28"/>
        </w:rPr>
      </w:pPr>
      <w:r>
        <w:rPr>
          <w:b/>
          <w:sz w:val="28"/>
        </w:rPr>
        <w:t>осуществлять</w:t>
      </w:r>
      <w:r>
        <w:rPr>
          <w:b/>
          <w:spacing w:val="-3"/>
          <w:sz w:val="28"/>
        </w:rPr>
        <w:t xml:space="preserve"> </w:t>
      </w:r>
      <w:r>
        <w:rPr>
          <w:sz w:val="28"/>
        </w:rPr>
        <w:t>совместную</w:t>
      </w:r>
      <w:r>
        <w:rPr>
          <w:spacing w:val="-4"/>
          <w:sz w:val="28"/>
        </w:rPr>
        <w:t xml:space="preserve"> </w:t>
      </w:r>
      <w:r>
        <w:rPr>
          <w:sz w:val="28"/>
        </w:rPr>
        <w:t>деятельность, включая</w:t>
      </w:r>
      <w:r>
        <w:rPr>
          <w:spacing w:val="-8"/>
          <w:sz w:val="28"/>
        </w:rPr>
        <w:t xml:space="preserve"> </w:t>
      </w:r>
      <w:r>
        <w:rPr>
          <w:sz w:val="28"/>
        </w:rPr>
        <w:t>взаимодействие</w:t>
      </w:r>
      <w:r>
        <w:rPr>
          <w:spacing w:val="-7"/>
          <w:sz w:val="28"/>
        </w:rPr>
        <w:t xml:space="preserve"> </w:t>
      </w:r>
      <w:r>
        <w:rPr>
          <w:sz w:val="28"/>
        </w:rPr>
        <w:t>с</w:t>
      </w:r>
      <w:r>
        <w:rPr>
          <w:spacing w:val="-9"/>
          <w:sz w:val="28"/>
        </w:rPr>
        <w:t xml:space="preserve"> </w:t>
      </w:r>
      <w:r>
        <w:rPr>
          <w:sz w:val="28"/>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34C4A" w:rsidRDefault="008041B5">
      <w:pPr>
        <w:pStyle w:val="a3"/>
        <w:spacing w:before="313" w:line="322" w:lineRule="exact"/>
        <w:ind w:left="852" w:firstLine="0"/>
      </w:pPr>
      <w:r>
        <w:t>Человек</w:t>
      </w:r>
      <w:r>
        <w:rPr>
          <w:spacing w:val="-6"/>
        </w:rPr>
        <w:t xml:space="preserve"> </w:t>
      </w:r>
      <w:r>
        <w:t>в</w:t>
      </w:r>
      <w:r>
        <w:rPr>
          <w:spacing w:val="-6"/>
        </w:rPr>
        <w:t xml:space="preserve"> </w:t>
      </w:r>
      <w:r>
        <w:t>мире</w:t>
      </w:r>
      <w:r>
        <w:rPr>
          <w:spacing w:val="-5"/>
        </w:rPr>
        <w:t xml:space="preserve"> </w:t>
      </w:r>
      <w:r>
        <w:rPr>
          <w:spacing w:val="-2"/>
        </w:rPr>
        <w:t>культуры</w:t>
      </w:r>
    </w:p>
    <w:p w:rsidR="00734C4A" w:rsidRDefault="008041B5">
      <w:pPr>
        <w:pStyle w:val="a4"/>
        <w:numPr>
          <w:ilvl w:val="0"/>
          <w:numId w:val="226"/>
        </w:numPr>
        <w:tabs>
          <w:tab w:val="left" w:pos="1090"/>
        </w:tabs>
        <w:ind w:right="133" w:firstLine="710"/>
        <w:rPr>
          <w:sz w:val="28"/>
        </w:rPr>
      </w:pPr>
      <w:r>
        <w:rPr>
          <w:b/>
          <w:sz w:val="28"/>
        </w:rPr>
        <w:t xml:space="preserve">осваивать и применять </w:t>
      </w:r>
      <w:r>
        <w:rPr>
          <w:sz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34C4A" w:rsidRDefault="008041B5">
      <w:pPr>
        <w:pStyle w:val="a4"/>
        <w:numPr>
          <w:ilvl w:val="0"/>
          <w:numId w:val="226"/>
        </w:numPr>
        <w:tabs>
          <w:tab w:val="left" w:pos="1167"/>
        </w:tabs>
        <w:ind w:right="140" w:firstLine="710"/>
        <w:rPr>
          <w:sz w:val="28"/>
        </w:rPr>
      </w:pPr>
      <w:r>
        <w:rPr>
          <w:b/>
          <w:sz w:val="28"/>
        </w:rPr>
        <w:t xml:space="preserve">характеризовать </w:t>
      </w:r>
      <w:r>
        <w:rPr>
          <w:sz w:val="28"/>
        </w:rPr>
        <w:t>духовно-нравственные ценности (в том числе нормы морали</w:t>
      </w:r>
      <w:r>
        <w:rPr>
          <w:spacing w:val="-7"/>
          <w:sz w:val="28"/>
        </w:rPr>
        <w:t xml:space="preserve"> </w:t>
      </w:r>
      <w:r>
        <w:rPr>
          <w:sz w:val="28"/>
        </w:rPr>
        <w:t>и</w:t>
      </w:r>
      <w:r>
        <w:rPr>
          <w:spacing w:val="-7"/>
          <w:sz w:val="28"/>
        </w:rPr>
        <w:t xml:space="preserve"> </w:t>
      </w:r>
      <w:r>
        <w:rPr>
          <w:sz w:val="28"/>
        </w:rPr>
        <w:t>нравственности,</w:t>
      </w:r>
      <w:r>
        <w:rPr>
          <w:spacing w:val="-5"/>
          <w:sz w:val="28"/>
        </w:rPr>
        <w:t xml:space="preserve"> </w:t>
      </w:r>
      <w:r>
        <w:rPr>
          <w:sz w:val="28"/>
        </w:rPr>
        <w:t>гуманизм,</w:t>
      </w:r>
      <w:r>
        <w:rPr>
          <w:spacing w:val="-5"/>
          <w:sz w:val="28"/>
        </w:rPr>
        <w:t xml:space="preserve"> </w:t>
      </w:r>
      <w:r>
        <w:rPr>
          <w:sz w:val="28"/>
        </w:rPr>
        <w:t>милосердие,</w:t>
      </w:r>
      <w:r>
        <w:rPr>
          <w:spacing w:val="-5"/>
          <w:sz w:val="28"/>
        </w:rPr>
        <w:t xml:space="preserve"> </w:t>
      </w:r>
      <w:r>
        <w:rPr>
          <w:sz w:val="28"/>
        </w:rPr>
        <w:t>справедливость) нашего</w:t>
      </w:r>
      <w:r>
        <w:rPr>
          <w:spacing w:val="-7"/>
          <w:sz w:val="28"/>
        </w:rPr>
        <w:t xml:space="preserve"> </w:t>
      </w:r>
      <w:r>
        <w:rPr>
          <w:sz w:val="28"/>
        </w:rPr>
        <w:t xml:space="preserve">общества, искусство как сферу деятельности, информационную культуру и информационную </w:t>
      </w:r>
      <w:r>
        <w:rPr>
          <w:spacing w:val="-2"/>
          <w:sz w:val="28"/>
        </w:rPr>
        <w:t>безопасность;</w:t>
      </w:r>
    </w:p>
    <w:p w:rsidR="00734C4A" w:rsidRDefault="008041B5">
      <w:pPr>
        <w:pStyle w:val="a4"/>
        <w:numPr>
          <w:ilvl w:val="0"/>
          <w:numId w:val="226"/>
        </w:numPr>
        <w:tabs>
          <w:tab w:val="left" w:pos="1066"/>
        </w:tabs>
        <w:spacing w:before="2"/>
        <w:ind w:right="148" w:firstLine="710"/>
        <w:rPr>
          <w:sz w:val="28"/>
        </w:rPr>
      </w:pPr>
      <w:r>
        <w:rPr>
          <w:b/>
          <w:sz w:val="28"/>
        </w:rPr>
        <w:t>приводить</w:t>
      </w:r>
      <w:r>
        <w:rPr>
          <w:b/>
          <w:spacing w:val="-5"/>
          <w:sz w:val="28"/>
        </w:rPr>
        <w:t xml:space="preserve"> </w:t>
      </w:r>
      <w:r>
        <w:rPr>
          <w:b/>
          <w:sz w:val="28"/>
        </w:rPr>
        <w:t>примеры</w:t>
      </w:r>
      <w:r>
        <w:rPr>
          <w:b/>
          <w:spacing w:val="-1"/>
          <w:sz w:val="28"/>
        </w:rPr>
        <w:t xml:space="preserve"> </w:t>
      </w:r>
      <w:r>
        <w:rPr>
          <w:sz w:val="28"/>
        </w:rPr>
        <w:t>политики</w:t>
      </w:r>
      <w:r>
        <w:rPr>
          <w:spacing w:val="-3"/>
          <w:sz w:val="28"/>
        </w:rPr>
        <w:t xml:space="preserve"> </w:t>
      </w:r>
      <w:r>
        <w:rPr>
          <w:sz w:val="28"/>
        </w:rPr>
        <w:t>российского</w:t>
      </w:r>
      <w:r>
        <w:rPr>
          <w:spacing w:val="-3"/>
          <w:sz w:val="28"/>
        </w:rPr>
        <w:t xml:space="preserve"> </w:t>
      </w:r>
      <w:r>
        <w:rPr>
          <w:sz w:val="28"/>
        </w:rPr>
        <w:t>государства</w:t>
      </w:r>
      <w:r>
        <w:rPr>
          <w:spacing w:val="-2"/>
          <w:sz w:val="28"/>
        </w:rPr>
        <w:t xml:space="preserve"> </w:t>
      </w:r>
      <w:r>
        <w:rPr>
          <w:sz w:val="28"/>
        </w:rPr>
        <w:t>в</w:t>
      </w:r>
      <w:r>
        <w:rPr>
          <w:spacing w:val="-4"/>
          <w:sz w:val="28"/>
        </w:rPr>
        <w:t xml:space="preserve"> </w:t>
      </w:r>
      <w:r>
        <w:rPr>
          <w:sz w:val="28"/>
        </w:rPr>
        <w:t>сфере</w:t>
      </w:r>
      <w:r>
        <w:rPr>
          <w:spacing w:val="-2"/>
          <w:sz w:val="28"/>
        </w:rPr>
        <w:t xml:space="preserve"> </w:t>
      </w:r>
      <w:r>
        <w:rPr>
          <w:sz w:val="28"/>
        </w:rPr>
        <w:t>культуры</w:t>
      </w:r>
      <w:r>
        <w:rPr>
          <w:spacing w:val="-3"/>
          <w:sz w:val="28"/>
        </w:rPr>
        <w:t xml:space="preserve"> </w:t>
      </w:r>
      <w:r>
        <w:rPr>
          <w:sz w:val="28"/>
        </w:rPr>
        <w:t>и образования; влияния образования на социализацию личности; правил информационной безопасности;</w:t>
      </w:r>
    </w:p>
    <w:p w:rsidR="00734C4A" w:rsidRDefault="008041B5">
      <w:pPr>
        <w:pStyle w:val="a4"/>
        <w:numPr>
          <w:ilvl w:val="0"/>
          <w:numId w:val="226"/>
        </w:numPr>
        <w:tabs>
          <w:tab w:val="left" w:pos="1063"/>
        </w:tabs>
        <w:spacing w:line="321" w:lineRule="exact"/>
        <w:ind w:left="1063" w:hanging="211"/>
        <w:rPr>
          <w:sz w:val="28"/>
        </w:rPr>
      </w:pPr>
      <w:r>
        <w:rPr>
          <w:b/>
          <w:sz w:val="28"/>
        </w:rPr>
        <w:t>классифицировать</w:t>
      </w:r>
      <w:r>
        <w:rPr>
          <w:b/>
          <w:spacing w:val="-6"/>
          <w:sz w:val="28"/>
        </w:rPr>
        <w:t xml:space="preserve"> </w:t>
      </w:r>
      <w:r>
        <w:rPr>
          <w:sz w:val="28"/>
        </w:rPr>
        <w:t>по</w:t>
      </w:r>
      <w:r>
        <w:rPr>
          <w:spacing w:val="-7"/>
          <w:sz w:val="28"/>
        </w:rPr>
        <w:t xml:space="preserve"> </w:t>
      </w:r>
      <w:r>
        <w:rPr>
          <w:sz w:val="28"/>
        </w:rPr>
        <w:t>разным</w:t>
      </w:r>
      <w:r>
        <w:rPr>
          <w:spacing w:val="-5"/>
          <w:sz w:val="28"/>
        </w:rPr>
        <w:t xml:space="preserve"> </w:t>
      </w:r>
      <w:r>
        <w:rPr>
          <w:sz w:val="28"/>
        </w:rPr>
        <w:t>признакам</w:t>
      </w:r>
      <w:r>
        <w:rPr>
          <w:spacing w:val="-5"/>
          <w:sz w:val="28"/>
        </w:rPr>
        <w:t xml:space="preserve"> </w:t>
      </w:r>
      <w:r>
        <w:rPr>
          <w:sz w:val="28"/>
        </w:rPr>
        <w:t>формы</w:t>
      </w:r>
      <w:r>
        <w:rPr>
          <w:spacing w:val="-7"/>
          <w:sz w:val="28"/>
        </w:rPr>
        <w:t xml:space="preserve"> </w:t>
      </w:r>
      <w:r>
        <w:rPr>
          <w:sz w:val="28"/>
        </w:rPr>
        <w:t>и</w:t>
      </w:r>
      <w:r>
        <w:rPr>
          <w:spacing w:val="-6"/>
          <w:sz w:val="28"/>
        </w:rPr>
        <w:t xml:space="preserve"> </w:t>
      </w:r>
      <w:r>
        <w:rPr>
          <w:sz w:val="28"/>
        </w:rPr>
        <w:t>виды</w:t>
      </w:r>
      <w:r>
        <w:rPr>
          <w:spacing w:val="-7"/>
          <w:sz w:val="28"/>
        </w:rPr>
        <w:t xml:space="preserve"> </w:t>
      </w:r>
      <w:r>
        <w:rPr>
          <w:spacing w:val="-2"/>
          <w:sz w:val="28"/>
        </w:rPr>
        <w:t>культуры;</w:t>
      </w:r>
    </w:p>
    <w:p w:rsidR="00734C4A" w:rsidRDefault="008041B5">
      <w:pPr>
        <w:pStyle w:val="a4"/>
        <w:numPr>
          <w:ilvl w:val="0"/>
          <w:numId w:val="226"/>
        </w:numPr>
        <w:tabs>
          <w:tab w:val="left" w:pos="1167"/>
        </w:tabs>
        <w:ind w:right="142" w:firstLine="710"/>
        <w:jc w:val="left"/>
        <w:rPr>
          <w:sz w:val="28"/>
        </w:rPr>
      </w:pPr>
      <w:r>
        <w:rPr>
          <w:b/>
          <w:sz w:val="28"/>
        </w:rPr>
        <w:t>сравнивать</w:t>
      </w:r>
      <w:r>
        <w:rPr>
          <w:b/>
          <w:spacing w:val="80"/>
          <w:sz w:val="28"/>
        </w:rPr>
        <w:t xml:space="preserve"> </w:t>
      </w:r>
      <w:r>
        <w:rPr>
          <w:sz w:val="28"/>
        </w:rPr>
        <w:t>формы</w:t>
      </w:r>
      <w:r>
        <w:rPr>
          <w:spacing w:val="80"/>
          <w:sz w:val="28"/>
        </w:rPr>
        <w:t xml:space="preserve"> </w:t>
      </w:r>
      <w:r>
        <w:rPr>
          <w:sz w:val="28"/>
        </w:rPr>
        <w:t>культуры,</w:t>
      </w:r>
      <w:r>
        <w:rPr>
          <w:spacing w:val="80"/>
          <w:sz w:val="28"/>
        </w:rPr>
        <w:t xml:space="preserve"> </w:t>
      </w:r>
      <w:r>
        <w:rPr>
          <w:sz w:val="28"/>
        </w:rPr>
        <w:t>естественные</w:t>
      </w:r>
      <w:r>
        <w:rPr>
          <w:spacing w:val="80"/>
          <w:sz w:val="28"/>
        </w:rPr>
        <w:t xml:space="preserve"> </w:t>
      </w:r>
      <w:r>
        <w:rPr>
          <w:sz w:val="28"/>
        </w:rPr>
        <w:t>и</w:t>
      </w:r>
      <w:r>
        <w:rPr>
          <w:spacing w:val="80"/>
          <w:sz w:val="28"/>
        </w:rPr>
        <w:t xml:space="preserve"> </w:t>
      </w:r>
      <w:r>
        <w:rPr>
          <w:sz w:val="28"/>
        </w:rPr>
        <w:t>социально-гуманитарные науки,</w:t>
      </w:r>
      <w:r>
        <w:rPr>
          <w:spacing w:val="40"/>
          <w:sz w:val="28"/>
        </w:rPr>
        <w:t xml:space="preserve"> </w:t>
      </w:r>
      <w:r>
        <w:rPr>
          <w:sz w:val="28"/>
        </w:rPr>
        <w:t>виды искусств;</w:t>
      </w:r>
    </w:p>
    <w:p w:rsidR="00734C4A" w:rsidRDefault="008041B5">
      <w:pPr>
        <w:pStyle w:val="a4"/>
        <w:numPr>
          <w:ilvl w:val="0"/>
          <w:numId w:val="226"/>
        </w:numPr>
        <w:tabs>
          <w:tab w:val="left" w:pos="1124"/>
        </w:tabs>
        <w:ind w:right="141" w:firstLine="710"/>
        <w:jc w:val="left"/>
        <w:rPr>
          <w:sz w:val="28"/>
        </w:rPr>
      </w:pPr>
      <w:r>
        <w:rPr>
          <w:b/>
          <w:sz w:val="28"/>
        </w:rPr>
        <w:t>устанавливать</w:t>
      </w:r>
      <w:r>
        <w:rPr>
          <w:b/>
          <w:spacing w:val="40"/>
          <w:sz w:val="28"/>
        </w:rPr>
        <w:t xml:space="preserve"> </w:t>
      </w:r>
      <w:r>
        <w:rPr>
          <w:b/>
          <w:sz w:val="28"/>
        </w:rPr>
        <w:t>и</w:t>
      </w:r>
      <w:r>
        <w:rPr>
          <w:b/>
          <w:spacing w:val="40"/>
          <w:sz w:val="28"/>
        </w:rPr>
        <w:t xml:space="preserve"> </w:t>
      </w:r>
      <w:r>
        <w:rPr>
          <w:b/>
          <w:sz w:val="28"/>
        </w:rPr>
        <w:t>объяснять</w:t>
      </w:r>
      <w:r>
        <w:rPr>
          <w:b/>
          <w:spacing w:val="40"/>
          <w:sz w:val="28"/>
        </w:rPr>
        <w:t xml:space="preserve"> </w:t>
      </w:r>
      <w:r>
        <w:rPr>
          <w:sz w:val="28"/>
        </w:rPr>
        <w:t>взаимосвязь</w:t>
      </w:r>
      <w:r>
        <w:rPr>
          <w:spacing w:val="40"/>
          <w:sz w:val="28"/>
        </w:rPr>
        <w:t xml:space="preserve"> </w:t>
      </w:r>
      <w:r>
        <w:rPr>
          <w:sz w:val="28"/>
        </w:rPr>
        <w:t>развития</w:t>
      </w:r>
      <w:r>
        <w:rPr>
          <w:spacing w:val="40"/>
          <w:sz w:val="28"/>
        </w:rPr>
        <w:t xml:space="preserve"> </w:t>
      </w:r>
      <w:r>
        <w:rPr>
          <w:sz w:val="28"/>
        </w:rPr>
        <w:t>духовной</w:t>
      </w:r>
      <w:r>
        <w:rPr>
          <w:spacing w:val="40"/>
          <w:sz w:val="28"/>
        </w:rPr>
        <w:t xml:space="preserve"> </w:t>
      </w:r>
      <w:r>
        <w:rPr>
          <w:sz w:val="28"/>
        </w:rPr>
        <w:t>культуры</w:t>
      </w:r>
      <w:r>
        <w:rPr>
          <w:spacing w:val="40"/>
          <w:sz w:val="28"/>
        </w:rPr>
        <w:t xml:space="preserve"> </w:t>
      </w:r>
      <w:r>
        <w:rPr>
          <w:sz w:val="28"/>
        </w:rPr>
        <w:t>и формирования личности, взаимовлияние науки и образования;</w:t>
      </w:r>
    </w:p>
    <w:p w:rsidR="00734C4A" w:rsidRDefault="008041B5">
      <w:pPr>
        <w:pStyle w:val="a4"/>
        <w:numPr>
          <w:ilvl w:val="0"/>
          <w:numId w:val="226"/>
        </w:numPr>
        <w:tabs>
          <w:tab w:val="left" w:pos="1177"/>
        </w:tabs>
        <w:ind w:right="148" w:firstLine="710"/>
        <w:jc w:val="left"/>
        <w:rPr>
          <w:sz w:val="28"/>
        </w:rPr>
      </w:pPr>
      <w:r>
        <w:rPr>
          <w:b/>
          <w:sz w:val="28"/>
        </w:rPr>
        <w:t>использовать</w:t>
      </w:r>
      <w:r>
        <w:rPr>
          <w:b/>
          <w:spacing w:val="80"/>
          <w:sz w:val="28"/>
        </w:rPr>
        <w:t xml:space="preserve"> </w:t>
      </w:r>
      <w:r>
        <w:rPr>
          <w:sz w:val="28"/>
        </w:rPr>
        <w:t>полученные</w:t>
      </w:r>
      <w:r>
        <w:rPr>
          <w:spacing w:val="80"/>
          <w:sz w:val="28"/>
        </w:rPr>
        <w:t xml:space="preserve"> </w:t>
      </w:r>
      <w:r>
        <w:rPr>
          <w:sz w:val="28"/>
        </w:rPr>
        <w:t>знания</w:t>
      </w:r>
      <w:r>
        <w:rPr>
          <w:spacing w:val="80"/>
          <w:sz w:val="28"/>
        </w:rPr>
        <w:t xml:space="preserve"> </w:t>
      </w:r>
      <w:r>
        <w:rPr>
          <w:sz w:val="28"/>
        </w:rPr>
        <w:t>для</w:t>
      </w:r>
      <w:r>
        <w:rPr>
          <w:spacing w:val="80"/>
          <w:sz w:val="28"/>
        </w:rPr>
        <w:t xml:space="preserve"> </w:t>
      </w:r>
      <w:r>
        <w:rPr>
          <w:sz w:val="28"/>
        </w:rPr>
        <w:t>объяснения</w:t>
      </w:r>
      <w:r>
        <w:rPr>
          <w:spacing w:val="80"/>
          <w:sz w:val="28"/>
        </w:rPr>
        <w:t xml:space="preserve"> </w:t>
      </w:r>
      <w:r>
        <w:rPr>
          <w:sz w:val="28"/>
        </w:rPr>
        <w:t>роли</w:t>
      </w:r>
      <w:r>
        <w:rPr>
          <w:spacing w:val="80"/>
          <w:sz w:val="28"/>
        </w:rPr>
        <w:t xml:space="preserve"> </w:t>
      </w:r>
      <w:r>
        <w:rPr>
          <w:sz w:val="28"/>
        </w:rPr>
        <w:t xml:space="preserve">непрерывного </w:t>
      </w:r>
      <w:r>
        <w:rPr>
          <w:spacing w:val="-2"/>
          <w:sz w:val="28"/>
        </w:rPr>
        <w:t>образования;</w:t>
      </w:r>
    </w:p>
    <w:p w:rsidR="00734C4A" w:rsidRDefault="008041B5">
      <w:pPr>
        <w:pStyle w:val="a4"/>
        <w:numPr>
          <w:ilvl w:val="0"/>
          <w:numId w:val="226"/>
        </w:numPr>
        <w:tabs>
          <w:tab w:val="left" w:pos="1090"/>
        </w:tabs>
        <w:ind w:right="141" w:firstLine="710"/>
        <w:rPr>
          <w:sz w:val="28"/>
        </w:rPr>
      </w:pPr>
      <w:r>
        <w:rPr>
          <w:b/>
          <w:sz w:val="28"/>
        </w:rPr>
        <w:t xml:space="preserve">определять и аргументировать </w:t>
      </w:r>
      <w:r>
        <w:rPr>
          <w:sz w:val="28"/>
        </w:rPr>
        <w:t>с точки зрения социальных ценностей и с опорой</w:t>
      </w:r>
      <w:r>
        <w:rPr>
          <w:spacing w:val="-5"/>
          <w:sz w:val="28"/>
        </w:rPr>
        <w:t xml:space="preserve"> </w:t>
      </w:r>
      <w:r>
        <w:rPr>
          <w:sz w:val="28"/>
        </w:rPr>
        <w:t>на</w:t>
      </w:r>
      <w:r>
        <w:rPr>
          <w:spacing w:val="-4"/>
          <w:sz w:val="28"/>
        </w:rPr>
        <w:t xml:space="preserve"> </w:t>
      </w:r>
      <w:r>
        <w:rPr>
          <w:sz w:val="28"/>
        </w:rPr>
        <w:t>обществоведческие</w:t>
      </w:r>
      <w:r>
        <w:rPr>
          <w:spacing w:val="-4"/>
          <w:sz w:val="28"/>
        </w:rPr>
        <w:t xml:space="preserve"> </w:t>
      </w:r>
      <w:r>
        <w:rPr>
          <w:sz w:val="28"/>
        </w:rPr>
        <w:t>знания,</w:t>
      </w:r>
      <w:r>
        <w:rPr>
          <w:spacing w:val="-2"/>
          <w:sz w:val="28"/>
        </w:rPr>
        <w:t xml:space="preserve"> </w:t>
      </w:r>
      <w:r>
        <w:rPr>
          <w:sz w:val="28"/>
        </w:rPr>
        <w:t>факты</w:t>
      </w:r>
      <w:r>
        <w:rPr>
          <w:spacing w:val="-5"/>
          <w:sz w:val="28"/>
        </w:rPr>
        <w:t xml:space="preserve"> </w:t>
      </w:r>
      <w:r>
        <w:rPr>
          <w:sz w:val="28"/>
        </w:rPr>
        <w:t>общественной</w:t>
      </w:r>
      <w:r>
        <w:rPr>
          <w:spacing w:val="-1"/>
          <w:sz w:val="28"/>
        </w:rPr>
        <w:t xml:space="preserve"> </w:t>
      </w:r>
      <w:r>
        <w:rPr>
          <w:sz w:val="28"/>
        </w:rPr>
        <w:t>жизни</w:t>
      </w:r>
      <w:r>
        <w:rPr>
          <w:spacing w:val="-5"/>
          <w:sz w:val="28"/>
        </w:rPr>
        <w:t xml:space="preserve"> </w:t>
      </w:r>
      <w:r>
        <w:rPr>
          <w:sz w:val="28"/>
        </w:rPr>
        <w:t>своё отношение</w:t>
      </w:r>
      <w:r>
        <w:rPr>
          <w:spacing w:val="-4"/>
          <w:sz w:val="28"/>
        </w:rPr>
        <w:t xml:space="preserve"> </w:t>
      </w:r>
      <w:r>
        <w:rPr>
          <w:sz w:val="28"/>
        </w:rPr>
        <w:t>к информационной культуре и информационной безопасности, правилам безопасного поведения в</w:t>
      </w:r>
      <w:r>
        <w:rPr>
          <w:spacing w:val="40"/>
          <w:sz w:val="28"/>
        </w:rPr>
        <w:t xml:space="preserve"> </w:t>
      </w:r>
      <w:r>
        <w:rPr>
          <w:sz w:val="28"/>
        </w:rPr>
        <w:t>Интернете;</w:t>
      </w:r>
    </w:p>
    <w:p w:rsidR="00734C4A" w:rsidRDefault="008041B5">
      <w:pPr>
        <w:pStyle w:val="a4"/>
        <w:numPr>
          <w:ilvl w:val="0"/>
          <w:numId w:val="226"/>
        </w:numPr>
        <w:tabs>
          <w:tab w:val="left" w:pos="1196"/>
        </w:tabs>
        <w:spacing w:before="2"/>
        <w:ind w:right="140" w:firstLine="710"/>
        <w:rPr>
          <w:sz w:val="28"/>
        </w:rPr>
      </w:pPr>
      <w:r>
        <w:rPr>
          <w:b/>
          <w:sz w:val="28"/>
        </w:rPr>
        <w:t xml:space="preserve">решать </w:t>
      </w:r>
      <w:r>
        <w:rPr>
          <w:sz w:val="28"/>
        </w:rPr>
        <w:t>познавательные и практические задачи, касающиеся форм и многообразия духовной</w:t>
      </w:r>
      <w:r>
        <w:rPr>
          <w:spacing w:val="80"/>
          <w:w w:val="150"/>
          <w:sz w:val="28"/>
        </w:rPr>
        <w:t xml:space="preserve"> </w:t>
      </w:r>
      <w:r>
        <w:rPr>
          <w:sz w:val="28"/>
        </w:rPr>
        <w:t>культуры;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226"/>
        </w:numPr>
        <w:tabs>
          <w:tab w:val="left" w:pos="1273"/>
        </w:tabs>
        <w:spacing w:before="67"/>
        <w:ind w:right="144" w:firstLine="710"/>
        <w:rPr>
          <w:sz w:val="28"/>
        </w:rPr>
      </w:pPr>
      <w:r>
        <w:rPr>
          <w:b/>
          <w:sz w:val="28"/>
        </w:rPr>
        <w:lastRenderedPageBreak/>
        <w:t xml:space="preserve">овладевать </w:t>
      </w:r>
      <w:r>
        <w:rPr>
          <w:sz w:val="28"/>
        </w:rPr>
        <w:t>смысловым чтением текстов по проблемам развития современной</w:t>
      </w:r>
      <w:r>
        <w:rPr>
          <w:spacing w:val="-2"/>
          <w:sz w:val="28"/>
        </w:rPr>
        <w:t xml:space="preserve"> </w:t>
      </w:r>
      <w:r>
        <w:rPr>
          <w:sz w:val="28"/>
        </w:rPr>
        <w:t>культуры, составлять</w:t>
      </w:r>
      <w:r>
        <w:rPr>
          <w:spacing w:val="-3"/>
          <w:sz w:val="28"/>
        </w:rPr>
        <w:t xml:space="preserve"> </w:t>
      </w:r>
      <w:r>
        <w:rPr>
          <w:sz w:val="28"/>
        </w:rPr>
        <w:t>план, преобразовывать текстовую</w:t>
      </w:r>
      <w:r>
        <w:rPr>
          <w:spacing w:val="-3"/>
          <w:sz w:val="28"/>
        </w:rPr>
        <w:t xml:space="preserve"> </w:t>
      </w:r>
      <w:r>
        <w:rPr>
          <w:sz w:val="28"/>
        </w:rPr>
        <w:t xml:space="preserve">информацию в модели (таблицу, диаграмму, схему) и преобразовывать предложенные модели в </w:t>
      </w:r>
      <w:r>
        <w:rPr>
          <w:spacing w:val="-2"/>
          <w:sz w:val="28"/>
        </w:rPr>
        <w:t>текст;</w:t>
      </w:r>
    </w:p>
    <w:p w:rsidR="00734C4A" w:rsidRDefault="008041B5">
      <w:pPr>
        <w:pStyle w:val="a4"/>
        <w:numPr>
          <w:ilvl w:val="0"/>
          <w:numId w:val="226"/>
        </w:numPr>
        <w:tabs>
          <w:tab w:val="left" w:pos="1071"/>
        </w:tabs>
        <w:spacing w:before="4"/>
        <w:ind w:right="148" w:firstLine="710"/>
        <w:rPr>
          <w:sz w:val="28"/>
        </w:rPr>
      </w:pPr>
      <w:r>
        <w:rPr>
          <w:b/>
          <w:sz w:val="28"/>
        </w:rPr>
        <w:t xml:space="preserve">осуществлять </w:t>
      </w:r>
      <w:r>
        <w:rPr>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w:t>
      </w:r>
      <w:r>
        <w:rPr>
          <w:spacing w:val="80"/>
          <w:sz w:val="28"/>
        </w:rPr>
        <w:t xml:space="preserve"> </w:t>
      </w:r>
      <w:r>
        <w:rPr>
          <w:sz w:val="28"/>
        </w:rPr>
        <w:t xml:space="preserve">о видах мошенничества в Интернете в разных источниках </w:t>
      </w:r>
      <w:r>
        <w:rPr>
          <w:spacing w:val="-2"/>
          <w:sz w:val="28"/>
        </w:rPr>
        <w:t>информации;</w:t>
      </w:r>
    </w:p>
    <w:p w:rsidR="00734C4A" w:rsidRDefault="008041B5">
      <w:pPr>
        <w:pStyle w:val="a4"/>
        <w:numPr>
          <w:ilvl w:val="0"/>
          <w:numId w:val="226"/>
        </w:numPr>
        <w:tabs>
          <w:tab w:val="left" w:pos="1105"/>
        </w:tabs>
        <w:ind w:right="138" w:firstLine="710"/>
        <w:rPr>
          <w:sz w:val="28"/>
        </w:rPr>
      </w:pPr>
      <w:r>
        <w:rPr>
          <w:b/>
          <w:sz w:val="28"/>
        </w:rPr>
        <w:t xml:space="preserve">анализировать, систематизировать, критически оценивать и обобщать </w:t>
      </w:r>
      <w:r>
        <w:rPr>
          <w:sz w:val="28"/>
        </w:rPr>
        <w:t>социальную информацию, представленную в</w:t>
      </w:r>
      <w:r>
        <w:rPr>
          <w:spacing w:val="40"/>
          <w:sz w:val="28"/>
        </w:rPr>
        <w:t xml:space="preserve"> </w:t>
      </w:r>
      <w:r>
        <w:rPr>
          <w:sz w:val="28"/>
        </w:rPr>
        <w:t>разных формах (описательную, графическую, аудиовизуальную), при изучении культуры, науки и образования;</w:t>
      </w:r>
    </w:p>
    <w:p w:rsidR="00734C4A" w:rsidRDefault="008041B5">
      <w:pPr>
        <w:pStyle w:val="a4"/>
        <w:numPr>
          <w:ilvl w:val="0"/>
          <w:numId w:val="226"/>
        </w:numPr>
        <w:tabs>
          <w:tab w:val="left" w:pos="1162"/>
        </w:tabs>
        <w:ind w:right="146" w:firstLine="710"/>
        <w:rPr>
          <w:sz w:val="28"/>
        </w:rPr>
      </w:pPr>
      <w:r>
        <w:rPr>
          <w:b/>
          <w:sz w:val="28"/>
        </w:rPr>
        <w:t xml:space="preserve">оценивать </w:t>
      </w:r>
      <w:r>
        <w:rPr>
          <w:sz w:val="28"/>
        </w:rPr>
        <w:t>собственные поступки, поведение людей в духовной сфере жизни</w:t>
      </w:r>
      <w:r>
        <w:rPr>
          <w:spacing w:val="40"/>
          <w:sz w:val="28"/>
        </w:rPr>
        <w:t xml:space="preserve"> </w:t>
      </w:r>
      <w:r>
        <w:rPr>
          <w:sz w:val="28"/>
        </w:rPr>
        <w:t>общества;</w:t>
      </w:r>
    </w:p>
    <w:p w:rsidR="00734C4A" w:rsidRDefault="008041B5">
      <w:pPr>
        <w:pStyle w:val="a4"/>
        <w:numPr>
          <w:ilvl w:val="0"/>
          <w:numId w:val="226"/>
        </w:numPr>
        <w:tabs>
          <w:tab w:val="left" w:pos="1292"/>
        </w:tabs>
        <w:ind w:right="142" w:firstLine="710"/>
        <w:rPr>
          <w:sz w:val="28"/>
        </w:rPr>
      </w:pPr>
      <w:r>
        <w:rPr>
          <w:b/>
          <w:sz w:val="28"/>
        </w:rPr>
        <w:t xml:space="preserve">использовать </w:t>
      </w:r>
      <w:r>
        <w:rPr>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34C4A" w:rsidRDefault="008041B5">
      <w:pPr>
        <w:pStyle w:val="a4"/>
        <w:numPr>
          <w:ilvl w:val="0"/>
          <w:numId w:val="226"/>
        </w:numPr>
        <w:tabs>
          <w:tab w:val="left" w:pos="1105"/>
        </w:tabs>
        <w:spacing w:line="242" w:lineRule="auto"/>
        <w:ind w:right="150" w:firstLine="710"/>
        <w:rPr>
          <w:sz w:val="28"/>
        </w:rPr>
      </w:pPr>
      <w:r>
        <w:rPr>
          <w:b/>
          <w:sz w:val="28"/>
        </w:rPr>
        <w:t xml:space="preserve">приобретать </w:t>
      </w:r>
      <w:r>
        <w:rPr>
          <w:sz w:val="28"/>
        </w:rPr>
        <w:t>опыт осуществления совместной деятельности при изучении особенностей разных культур, национальных</w:t>
      </w:r>
      <w:r>
        <w:rPr>
          <w:spacing w:val="80"/>
          <w:sz w:val="28"/>
        </w:rPr>
        <w:t xml:space="preserve"> </w:t>
      </w:r>
      <w:r>
        <w:rPr>
          <w:sz w:val="28"/>
        </w:rPr>
        <w:t>и</w:t>
      </w:r>
      <w:r>
        <w:rPr>
          <w:spacing w:val="40"/>
          <w:sz w:val="28"/>
        </w:rPr>
        <w:t xml:space="preserve"> </w:t>
      </w:r>
      <w:r>
        <w:rPr>
          <w:sz w:val="28"/>
        </w:rPr>
        <w:t>религиозных</w:t>
      </w:r>
      <w:r>
        <w:rPr>
          <w:spacing w:val="40"/>
          <w:sz w:val="28"/>
        </w:rPr>
        <w:t xml:space="preserve"> </w:t>
      </w:r>
      <w:r>
        <w:rPr>
          <w:sz w:val="28"/>
        </w:rPr>
        <w:t>ценностей.</w:t>
      </w:r>
    </w:p>
    <w:p w:rsidR="00734C4A" w:rsidRDefault="00734C4A">
      <w:pPr>
        <w:pStyle w:val="a3"/>
        <w:spacing w:before="321"/>
        <w:ind w:left="0" w:firstLine="0"/>
        <w:jc w:val="left"/>
      </w:pPr>
    </w:p>
    <w:p w:rsidR="00734C4A" w:rsidRDefault="008041B5">
      <w:pPr>
        <w:pStyle w:val="2"/>
        <w:spacing w:line="319" w:lineRule="exact"/>
        <w:jc w:val="both"/>
      </w:pPr>
      <w:r>
        <w:t>9</w:t>
      </w:r>
      <w:r>
        <w:rPr>
          <w:spacing w:val="-1"/>
        </w:rPr>
        <w:t xml:space="preserve"> </w:t>
      </w:r>
      <w:r>
        <w:rPr>
          <w:spacing w:val="-4"/>
        </w:rPr>
        <w:t>КЛАСС</w:t>
      </w:r>
    </w:p>
    <w:p w:rsidR="00734C4A" w:rsidRDefault="008041B5">
      <w:pPr>
        <w:pStyle w:val="a3"/>
        <w:spacing w:line="319" w:lineRule="exact"/>
        <w:ind w:left="852" w:firstLine="0"/>
      </w:pPr>
      <w:r>
        <w:t>Человек</w:t>
      </w:r>
      <w:r>
        <w:rPr>
          <w:spacing w:val="-10"/>
        </w:rPr>
        <w:t xml:space="preserve"> </w:t>
      </w:r>
      <w:r>
        <w:t>в</w:t>
      </w:r>
      <w:r>
        <w:rPr>
          <w:spacing w:val="-10"/>
        </w:rPr>
        <w:t xml:space="preserve"> </w:t>
      </w:r>
      <w:r>
        <w:t>политическом</w:t>
      </w:r>
      <w:r>
        <w:rPr>
          <w:spacing w:val="-8"/>
        </w:rPr>
        <w:t xml:space="preserve"> </w:t>
      </w:r>
      <w:r>
        <w:rPr>
          <w:spacing w:val="-2"/>
        </w:rPr>
        <w:t>измерении</w:t>
      </w:r>
    </w:p>
    <w:p w:rsidR="00734C4A" w:rsidRDefault="008041B5">
      <w:pPr>
        <w:pStyle w:val="a4"/>
        <w:numPr>
          <w:ilvl w:val="0"/>
          <w:numId w:val="226"/>
        </w:numPr>
        <w:tabs>
          <w:tab w:val="left" w:pos="1138"/>
        </w:tabs>
        <w:ind w:right="139" w:firstLine="710"/>
        <w:rPr>
          <w:sz w:val="28"/>
        </w:rPr>
      </w:pPr>
      <w:r>
        <w:rPr>
          <w:b/>
          <w:sz w:val="28"/>
        </w:rPr>
        <w:t xml:space="preserve">осваивать и применять </w:t>
      </w:r>
      <w:r>
        <w:rPr>
          <w:sz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34C4A" w:rsidRDefault="008041B5">
      <w:pPr>
        <w:pStyle w:val="a4"/>
        <w:numPr>
          <w:ilvl w:val="0"/>
          <w:numId w:val="226"/>
        </w:numPr>
        <w:tabs>
          <w:tab w:val="left" w:pos="1191"/>
        </w:tabs>
        <w:ind w:right="146" w:firstLine="710"/>
        <w:rPr>
          <w:sz w:val="28"/>
        </w:rPr>
      </w:pPr>
      <w:r>
        <w:rPr>
          <w:b/>
          <w:sz w:val="28"/>
        </w:rPr>
        <w:t xml:space="preserve">характеризовать </w:t>
      </w:r>
      <w:r>
        <w:rPr>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34C4A" w:rsidRDefault="008041B5">
      <w:pPr>
        <w:pStyle w:val="a4"/>
        <w:numPr>
          <w:ilvl w:val="0"/>
          <w:numId w:val="226"/>
        </w:numPr>
        <w:tabs>
          <w:tab w:val="left" w:pos="1210"/>
        </w:tabs>
        <w:spacing w:before="2"/>
        <w:ind w:right="142" w:firstLine="710"/>
        <w:rPr>
          <w:sz w:val="28"/>
        </w:rPr>
      </w:pPr>
      <w:r>
        <w:rPr>
          <w:b/>
          <w:sz w:val="28"/>
        </w:rPr>
        <w:t xml:space="preserve">приводить примеры </w:t>
      </w:r>
      <w:r>
        <w:rPr>
          <w:sz w:val="28"/>
        </w:rPr>
        <w:t>государств с различными формами правления, государственно-территориального</w:t>
      </w:r>
      <w:r>
        <w:rPr>
          <w:spacing w:val="-4"/>
          <w:sz w:val="28"/>
        </w:rPr>
        <w:t xml:space="preserve"> </w:t>
      </w:r>
      <w:r>
        <w:rPr>
          <w:sz w:val="28"/>
        </w:rPr>
        <w:t>устройства</w:t>
      </w:r>
      <w:r>
        <w:rPr>
          <w:spacing w:val="-7"/>
          <w:sz w:val="28"/>
        </w:rPr>
        <w:t xml:space="preserve"> </w:t>
      </w:r>
      <w:r>
        <w:rPr>
          <w:sz w:val="28"/>
        </w:rPr>
        <w:t>и</w:t>
      </w:r>
      <w:r>
        <w:rPr>
          <w:spacing w:val="-8"/>
          <w:sz w:val="28"/>
        </w:rPr>
        <w:t xml:space="preserve"> </w:t>
      </w:r>
      <w:r>
        <w:rPr>
          <w:sz w:val="28"/>
        </w:rPr>
        <w:t>политическим</w:t>
      </w:r>
      <w:r>
        <w:rPr>
          <w:spacing w:val="-7"/>
          <w:sz w:val="28"/>
        </w:rPr>
        <w:t xml:space="preserve"> </w:t>
      </w:r>
      <w:r>
        <w:rPr>
          <w:sz w:val="28"/>
        </w:rPr>
        <w:t>режимом;</w:t>
      </w:r>
      <w:r>
        <w:rPr>
          <w:spacing w:val="-8"/>
          <w:sz w:val="28"/>
        </w:rPr>
        <w:t xml:space="preserve"> </w:t>
      </w:r>
      <w:r>
        <w:rPr>
          <w:sz w:val="28"/>
        </w:rPr>
        <w:t>реализации функций</w:t>
      </w:r>
      <w:r>
        <w:rPr>
          <w:spacing w:val="40"/>
          <w:sz w:val="28"/>
        </w:rPr>
        <w:t xml:space="preserve"> </w:t>
      </w:r>
      <w:r>
        <w:rPr>
          <w:sz w:val="28"/>
        </w:rPr>
        <w:t>государства</w:t>
      </w:r>
      <w:r>
        <w:rPr>
          <w:spacing w:val="40"/>
          <w:sz w:val="28"/>
        </w:rPr>
        <w:t xml:space="preserve"> </w:t>
      </w:r>
      <w:r>
        <w:rPr>
          <w:sz w:val="28"/>
        </w:rPr>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734C4A" w:rsidRDefault="008041B5">
      <w:pPr>
        <w:pStyle w:val="a4"/>
        <w:numPr>
          <w:ilvl w:val="0"/>
          <w:numId w:val="226"/>
        </w:numPr>
        <w:tabs>
          <w:tab w:val="left" w:pos="1239"/>
        </w:tabs>
        <w:ind w:right="137" w:firstLine="710"/>
        <w:rPr>
          <w:sz w:val="28"/>
        </w:rPr>
      </w:pPr>
      <w:r>
        <w:rPr>
          <w:b/>
          <w:sz w:val="28"/>
        </w:rPr>
        <w:t xml:space="preserve">классифицировать </w:t>
      </w:r>
      <w:r>
        <w:rPr>
          <w:sz w:val="28"/>
        </w:rPr>
        <w:t>современные государства по разным признакам; элементы формы государства; типы политических партий;</w:t>
      </w:r>
      <w:r>
        <w:rPr>
          <w:spacing w:val="40"/>
          <w:sz w:val="28"/>
        </w:rPr>
        <w:t xml:space="preserve"> </w:t>
      </w:r>
      <w:r>
        <w:rPr>
          <w:sz w:val="28"/>
        </w:rPr>
        <w:t>типы</w:t>
      </w:r>
      <w:r>
        <w:rPr>
          <w:spacing w:val="40"/>
          <w:sz w:val="28"/>
        </w:rPr>
        <w:t xml:space="preserve"> </w:t>
      </w:r>
      <w:r>
        <w:rPr>
          <w:sz w:val="28"/>
        </w:rPr>
        <w:t>общественно- политических</w:t>
      </w:r>
      <w:r>
        <w:rPr>
          <w:spacing w:val="40"/>
          <w:sz w:val="28"/>
        </w:rPr>
        <w:t xml:space="preserve"> </w:t>
      </w:r>
      <w:r>
        <w:rPr>
          <w:sz w:val="28"/>
        </w:rPr>
        <w:t>организаций;</w:t>
      </w:r>
    </w:p>
    <w:p w:rsidR="00734C4A" w:rsidRDefault="008041B5">
      <w:pPr>
        <w:pStyle w:val="a4"/>
        <w:numPr>
          <w:ilvl w:val="0"/>
          <w:numId w:val="226"/>
        </w:numPr>
        <w:tabs>
          <w:tab w:val="left" w:pos="1225"/>
        </w:tabs>
        <w:ind w:right="141" w:firstLine="710"/>
        <w:rPr>
          <w:sz w:val="28"/>
        </w:rPr>
      </w:pPr>
      <w:r>
        <w:rPr>
          <w:b/>
          <w:sz w:val="28"/>
        </w:rPr>
        <w:t xml:space="preserve">сравнивать </w:t>
      </w:r>
      <w:r>
        <w:rPr>
          <w:sz w:val="28"/>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w:t>
      </w:r>
      <w:r>
        <w:rPr>
          <w:spacing w:val="40"/>
          <w:sz w:val="28"/>
        </w:rPr>
        <w:t xml:space="preserve"> </w:t>
      </w:r>
      <w:r>
        <w:rPr>
          <w:sz w:val="28"/>
        </w:rPr>
        <w:t xml:space="preserve">политическую партию и общественно-политическое движение, выборы и </w:t>
      </w:r>
      <w:r>
        <w:rPr>
          <w:spacing w:val="-2"/>
          <w:sz w:val="28"/>
        </w:rPr>
        <w:t>референдум;</w:t>
      </w:r>
    </w:p>
    <w:p w:rsidR="00734C4A" w:rsidRDefault="008041B5">
      <w:pPr>
        <w:pStyle w:val="a4"/>
        <w:numPr>
          <w:ilvl w:val="0"/>
          <w:numId w:val="226"/>
        </w:numPr>
        <w:tabs>
          <w:tab w:val="left" w:pos="1096"/>
        </w:tabs>
        <w:spacing w:before="1"/>
        <w:ind w:left="1096" w:hanging="244"/>
        <w:rPr>
          <w:sz w:val="28"/>
        </w:rPr>
      </w:pPr>
      <w:r>
        <w:rPr>
          <w:b/>
          <w:sz w:val="28"/>
        </w:rPr>
        <w:t>устанавливать</w:t>
      </w:r>
      <w:r>
        <w:rPr>
          <w:b/>
          <w:spacing w:val="24"/>
          <w:sz w:val="28"/>
        </w:rPr>
        <w:t xml:space="preserve"> </w:t>
      </w:r>
      <w:r>
        <w:rPr>
          <w:b/>
          <w:sz w:val="28"/>
        </w:rPr>
        <w:t>и</w:t>
      </w:r>
      <w:r>
        <w:rPr>
          <w:b/>
          <w:spacing w:val="25"/>
          <w:sz w:val="28"/>
        </w:rPr>
        <w:t xml:space="preserve"> </w:t>
      </w:r>
      <w:r>
        <w:rPr>
          <w:b/>
          <w:sz w:val="28"/>
        </w:rPr>
        <w:t>объяснять</w:t>
      </w:r>
      <w:r>
        <w:rPr>
          <w:b/>
          <w:spacing w:val="20"/>
          <w:sz w:val="28"/>
        </w:rPr>
        <w:t xml:space="preserve"> </w:t>
      </w:r>
      <w:r>
        <w:rPr>
          <w:sz w:val="28"/>
        </w:rPr>
        <w:t>взаимосвязи</w:t>
      </w:r>
      <w:r>
        <w:rPr>
          <w:spacing w:val="22"/>
          <w:sz w:val="28"/>
        </w:rPr>
        <w:t xml:space="preserve"> </w:t>
      </w:r>
      <w:r>
        <w:rPr>
          <w:sz w:val="28"/>
        </w:rPr>
        <w:t>в</w:t>
      </w:r>
      <w:r>
        <w:rPr>
          <w:spacing w:val="19"/>
          <w:sz w:val="28"/>
        </w:rPr>
        <w:t xml:space="preserve"> </w:t>
      </w:r>
      <w:r>
        <w:rPr>
          <w:sz w:val="28"/>
        </w:rPr>
        <w:t>отношениях</w:t>
      </w:r>
      <w:r>
        <w:rPr>
          <w:spacing w:val="19"/>
          <w:sz w:val="28"/>
        </w:rPr>
        <w:t xml:space="preserve"> </w:t>
      </w:r>
      <w:r>
        <w:rPr>
          <w:sz w:val="28"/>
        </w:rPr>
        <w:t>между</w:t>
      </w:r>
      <w:r>
        <w:rPr>
          <w:spacing w:val="25"/>
          <w:sz w:val="28"/>
        </w:rPr>
        <w:t xml:space="preserve"> </w:t>
      </w:r>
      <w:r>
        <w:rPr>
          <w:spacing w:val="-2"/>
          <w:sz w:val="28"/>
        </w:rPr>
        <w:t>человеком,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обществом и государством; между</w:t>
      </w:r>
      <w:r>
        <w:rPr>
          <w:spacing w:val="-3"/>
        </w:rPr>
        <w:t xml:space="preserve"> </w:t>
      </w:r>
      <w:r>
        <w:t xml:space="preserve">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rsidR="00734C4A" w:rsidRDefault="008041B5">
      <w:pPr>
        <w:pStyle w:val="a4"/>
        <w:numPr>
          <w:ilvl w:val="0"/>
          <w:numId w:val="226"/>
        </w:numPr>
        <w:tabs>
          <w:tab w:val="left" w:pos="1162"/>
        </w:tabs>
        <w:ind w:right="134" w:firstLine="710"/>
        <w:rPr>
          <w:sz w:val="28"/>
        </w:rPr>
      </w:pPr>
      <w:r>
        <w:rPr>
          <w:b/>
          <w:sz w:val="28"/>
        </w:rPr>
        <w:t xml:space="preserve">использовать </w:t>
      </w:r>
      <w:r>
        <w:rPr>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sz w:val="28"/>
        </w:rPr>
        <w:t>государстве;</w:t>
      </w:r>
    </w:p>
    <w:p w:rsidR="00734C4A" w:rsidRDefault="008041B5">
      <w:pPr>
        <w:pStyle w:val="a4"/>
        <w:numPr>
          <w:ilvl w:val="0"/>
          <w:numId w:val="226"/>
        </w:numPr>
        <w:tabs>
          <w:tab w:val="left" w:pos="1393"/>
        </w:tabs>
        <w:spacing w:before="3"/>
        <w:ind w:right="141" w:firstLine="710"/>
        <w:rPr>
          <w:sz w:val="28"/>
        </w:rPr>
      </w:pPr>
      <w:r>
        <w:rPr>
          <w:b/>
          <w:sz w:val="28"/>
        </w:rPr>
        <w:t xml:space="preserve">определять и аргументировать </w:t>
      </w:r>
      <w:r>
        <w:rPr>
          <w:sz w:val="28"/>
        </w:rPr>
        <w:t>неприемлемость всех форм антиобщественного поведения в политике с точки зрения социальных ценностей и правовых</w:t>
      </w:r>
      <w:r>
        <w:rPr>
          <w:spacing w:val="80"/>
          <w:sz w:val="28"/>
        </w:rPr>
        <w:t xml:space="preserve"> </w:t>
      </w:r>
      <w:r>
        <w:rPr>
          <w:sz w:val="28"/>
        </w:rPr>
        <w:t>норм;</w:t>
      </w:r>
    </w:p>
    <w:p w:rsidR="00734C4A" w:rsidRDefault="008041B5">
      <w:pPr>
        <w:pStyle w:val="a4"/>
        <w:numPr>
          <w:ilvl w:val="0"/>
          <w:numId w:val="226"/>
        </w:numPr>
        <w:tabs>
          <w:tab w:val="left" w:pos="1138"/>
        </w:tabs>
        <w:ind w:right="144" w:firstLine="710"/>
        <w:rPr>
          <w:sz w:val="28"/>
        </w:rPr>
      </w:pPr>
      <w:r>
        <w:rPr>
          <w:b/>
          <w:sz w:val="28"/>
        </w:rPr>
        <w:t xml:space="preserve">решать </w:t>
      </w:r>
      <w:r>
        <w:rPr>
          <w:sz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Pr>
          <w:spacing w:val="40"/>
          <w:sz w:val="28"/>
        </w:rPr>
        <w:t xml:space="preserve"> </w:t>
      </w:r>
      <w:r>
        <w:rPr>
          <w:sz w:val="28"/>
        </w:rPr>
        <w:t>движения;</w:t>
      </w:r>
    </w:p>
    <w:p w:rsidR="00734C4A" w:rsidRDefault="008041B5">
      <w:pPr>
        <w:pStyle w:val="a4"/>
        <w:numPr>
          <w:ilvl w:val="0"/>
          <w:numId w:val="226"/>
        </w:numPr>
        <w:tabs>
          <w:tab w:val="left" w:pos="1186"/>
        </w:tabs>
        <w:spacing w:before="2"/>
        <w:ind w:right="141" w:firstLine="710"/>
        <w:rPr>
          <w:sz w:val="28"/>
        </w:rPr>
      </w:pPr>
      <w:r>
        <w:rPr>
          <w:b/>
          <w:sz w:val="28"/>
        </w:rPr>
        <w:t xml:space="preserve">овладевать </w:t>
      </w:r>
      <w:r>
        <w:rPr>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w:t>
      </w:r>
      <w:r>
        <w:rPr>
          <w:spacing w:val="40"/>
          <w:sz w:val="28"/>
        </w:rPr>
        <w:t xml:space="preserve"> </w:t>
      </w:r>
      <w:r>
        <w:rPr>
          <w:sz w:val="28"/>
        </w:rPr>
        <w:t>в политике;</w:t>
      </w:r>
    </w:p>
    <w:p w:rsidR="00734C4A" w:rsidRDefault="008041B5">
      <w:pPr>
        <w:pStyle w:val="a4"/>
        <w:numPr>
          <w:ilvl w:val="0"/>
          <w:numId w:val="226"/>
        </w:numPr>
        <w:tabs>
          <w:tab w:val="left" w:pos="1090"/>
        </w:tabs>
        <w:ind w:right="136" w:firstLine="710"/>
        <w:rPr>
          <w:sz w:val="28"/>
        </w:rPr>
      </w:pPr>
      <w:r>
        <w:rPr>
          <w:b/>
          <w:sz w:val="28"/>
        </w:rPr>
        <w:t xml:space="preserve">искать и извлекать </w:t>
      </w:r>
      <w:r>
        <w:rPr>
          <w:sz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w:t>
      </w:r>
      <w:r>
        <w:rPr>
          <w:spacing w:val="40"/>
          <w:sz w:val="28"/>
        </w:rPr>
        <w:t xml:space="preserve"> </w:t>
      </w:r>
      <w:r>
        <w:rPr>
          <w:sz w:val="28"/>
        </w:rPr>
        <w:t>Интернете;</w:t>
      </w:r>
    </w:p>
    <w:p w:rsidR="00734C4A" w:rsidRDefault="008041B5">
      <w:pPr>
        <w:pStyle w:val="a4"/>
        <w:numPr>
          <w:ilvl w:val="0"/>
          <w:numId w:val="226"/>
        </w:numPr>
        <w:tabs>
          <w:tab w:val="left" w:pos="1114"/>
        </w:tabs>
        <w:ind w:right="140" w:firstLine="710"/>
        <w:rPr>
          <w:sz w:val="28"/>
        </w:rPr>
      </w:pPr>
      <w:r>
        <w:rPr>
          <w:b/>
          <w:sz w:val="28"/>
        </w:rPr>
        <w:t xml:space="preserve">анализировать и конкретизировать </w:t>
      </w:r>
      <w:r>
        <w:rPr>
          <w:sz w:val="28"/>
        </w:rPr>
        <w:t>социальную информацию о формах участия граждан нашей страны в политической жизни, о выборах и</w:t>
      </w:r>
      <w:r>
        <w:rPr>
          <w:spacing w:val="80"/>
          <w:w w:val="150"/>
          <w:sz w:val="28"/>
        </w:rPr>
        <w:t xml:space="preserve"> </w:t>
      </w:r>
      <w:r>
        <w:rPr>
          <w:sz w:val="28"/>
        </w:rPr>
        <w:t>референдуме;</w:t>
      </w:r>
    </w:p>
    <w:p w:rsidR="00734C4A" w:rsidRDefault="008041B5">
      <w:pPr>
        <w:pStyle w:val="a4"/>
        <w:numPr>
          <w:ilvl w:val="0"/>
          <w:numId w:val="226"/>
        </w:numPr>
        <w:tabs>
          <w:tab w:val="left" w:pos="1129"/>
        </w:tabs>
        <w:ind w:right="144" w:firstLine="710"/>
        <w:rPr>
          <w:sz w:val="28"/>
        </w:rPr>
      </w:pPr>
      <w:r>
        <w:rPr>
          <w:b/>
          <w:sz w:val="28"/>
        </w:rPr>
        <w:t xml:space="preserve">оценивать </w:t>
      </w:r>
      <w:r>
        <w:rPr>
          <w:sz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Pr>
          <w:spacing w:val="40"/>
          <w:sz w:val="28"/>
        </w:rPr>
        <w:t xml:space="preserve"> </w:t>
      </w:r>
      <w:r>
        <w:rPr>
          <w:sz w:val="28"/>
        </w:rPr>
        <w:t>участвовать</w:t>
      </w:r>
      <w:r>
        <w:rPr>
          <w:spacing w:val="40"/>
          <w:sz w:val="28"/>
        </w:rPr>
        <w:t xml:space="preserve"> </w:t>
      </w:r>
      <w:r>
        <w:rPr>
          <w:sz w:val="28"/>
        </w:rPr>
        <w:t>в дискуссии;</w:t>
      </w:r>
    </w:p>
    <w:p w:rsidR="00734C4A" w:rsidRDefault="008041B5">
      <w:pPr>
        <w:pStyle w:val="a4"/>
        <w:numPr>
          <w:ilvl w:val="0"/>
          <w:numId w:val="226"/>
        </w:numPr>
        <w:tabs>
          <w:tab w:val="left" w:pos="1138"/>
        </w:tabs>
        <w:spacing w:before="1"/>
        <w:ind w:right="143" w:firstLine="710"/>
        <w:rPr>
          <w:sz w:val="28"/>
        </w:rPr>
      </w:pPr>
      <w:r>
        <w:rPr>
          <w:b/>
          <w:sz w:val="28"/>
        </w:rPr>
        <w:t xml:space="preserve">использовать </w:t>
      </w:r>
      <w:r>
        <w:rPr>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w:t>
      </w:r>
      <w:r>
        <w:rPr>
          <w:spacing w:val="40"/>
          <w:sz w:val="28"/>
        </w:rPr>
        <w:t xml:space="preserve"> </w:t>
      </w:r>
      <w:r>
        <w:rPr>
          <w:sz w:val="28"/>
        </w:rPr>
        <w:t>и регламентом;</w:t>
      </w:r>
    </w:p>
    <w:p w:rsidR="00734C4A" w:rsidRDefault="008041B5">
      <w:pPr>
        <w:pStyle w:val="a4"/>
        <w:numPr>
          <w:ilvl w:val="0"/>
          <w:numId w:val="226"/>
        </w:numPr>
        <w:tabs>
          <w:tab w:val="left" w:pos="1062"/>
        </w:tabs>
        <w:ind w:right="145" w:firstLine="710"/>
        <w:rPr>
          <w:sz w:val="28"/>
        </w:rPr>
      </w:pPr>
      <w:r>
        <w:rPr>
          <w:b/>
          <w:sz w:val="28"/>
        </w:rPr>
        <w:t>осуществлять</w:t>
      </w:r>
      <w:r>
        <w:rPr>
          <w:b/>
          <w:spacing w:val="-6"/>
          <w:sz w:val="28"/>
        </w:rPr>
        <w:t xml:space="preserve"> </w:t>
      </w:r>
      <w:r>
        <w:rPr>
          <w:sz w:val="28"/>
        </w:rPr>
        <w:t>совместную</w:t>
      </w:r>
      <w:r>
        <w:rPr>
          <w:spacing w:val="-7"/>
          <w:sz w:val="28"/>
        </w:rPr>
        <w:t xml:space="preserve"> </w:t>
      </w:r>
      <w:r>
        <w:rPr>
          <w:sz w:val="28"/>
        </w:rPr>
        <w:t>деятельность,</w:t>
      </w:r>
      <w:r>
        <w:rPr>
          <w:spacing w:val="-3"/>
          <w:sz w:val="28"/>
        </w:rPr>
        <w:t xml:space="preserve"> </w:t>
      </w:r>
      <w:r>
        <w:rPr>
          <w:sz w:val="28"/>
        </w:rPr>
        <w:t>включая</w:t>
      </w:r>
      <w:r>
        <w:rPr>
          <w:spacing w:val="-4"/>
          <w:sz w:val="28"/>
        </w:rPr>
        <w:t xml:space="preserve"> </w:t>
      </w:r>
      <w:r>
        <w:rPr>
          <w:sz w:val="28"/>
        </w:rPr>
        <w:t>взаимодействие</w:t>
      </w:r>
      <w:r>
        <w:rPr>
          <w:spacing w:val="-5"/>
          <w:sz w:val="28"/>
        </w:rPr>
        <w:t xml:space="preserve"> </w:t>
      </w:r>
      <w:r>
        <w:rPr>
          <w:sz w:val="28"/>
        </w:rPr>
        <w:t>с</w:t>
      </w:r>
      <w:r>
        <w:rPr>
          <w:spacing w:val="-5"/>
          <w:sz w:val="28"/>
        </w:rPr>
        <w:t xml:space="preserve"> </w:t>
      </w:r>
      <w:r>
        <w:rPr>
          <w:sz w:val="28"/>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40"/>
          <w:sz w:val="28"/>
        </w:rPr>
        <w:t xml:space="preserve"> </w:t>
      </w:r>
      <w:r>
        <w:rPr>
          <w:sz w:val="28"/>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34C4A" w:rsidRDefault="008041B5">
      <w:pPr>
        <w:pStyle w:val="a3"/>
        <w:spacing w:before="2" w:line="322" w:lineRule="exact"/>
        <w:ind w:left="852" w:firstLine="0"/>
      </w:pPr>
      <w:r>
        <w:t>Гражданин</w:t>
      </w:r>
      <w:r>
        <w:rPr>
          <w:spacing w:val="-7"/>
        </w:rPr>
        <w:t xml:space="preserve"> </w:t>
      </w:r>
      <w:r>
        <w:t>и</w:t>
      </w:r>
      <w:r>
        <w:rPr>
          <w:spacing w:val="-6"/>
        </w:rPr>
        <w:t xml:space="preserve"> </w:t>
      </w:r>
      <w:r>
        <w:rPr>
          <w:spacing w:val="-2"/>
        </w:rPr>
        <w:t>государство</w:t>
      </w:r>
    </w:p>
    <w:p w:rsidR="00734C4A" w:rsidRDefault="008041B5">
      <w:pPr>
        <w:pStyle w:val="a4"/>
        <w:numPr>
          <w:ilvl w:val="0"/>
          <w:numId w:val="226"/>
        </w:numPr>
        <w:tabs>
          <w:tab w:val="left" w:pos="1144"/>
        </w:tabs>
        <w:ind w:left="1144" w:hanging="292"/>
        <w:rPr>
          <w:sz w:val="28"/>
        </w:rPr>
      </w:pPr>
      <w:r>
        <w:rPr>
          <w:b/>
          <w:sz w:val="28"/>
        </w:rPr>
        <w:t>осваивать</w:t>
      </w:r>
      <w:r>
        <w:rPr>
          <w:b/>
          <w:spacing w:val="68"/>
          <w:sz w:val="28"/>
        </w:rPr>
        <w:t xml:space="preserve"> </w:t>
      </w:r>
      <w:r>
        <w:rPr>
          <w:b/>
          <w:sz w:val="28"/>
        </w:rPr>
        <w:t>и</w:t>
      </w:r>
      <w:r>
        <w:rPr>
          <w:b/>
          <w:spacing w:val="68"/>
          <w:sz w:val="28"/>
        </w:rPr>
        <w:t xml:space="preserve"> </w:t>
      </w:r>
      <w:r>
        <w:rPr>
          <w:b/>
          <w:sz w:val="28"/>
        </w:rPr>
        <w:t>применять</w:t>
      </w:r>
      <w:r>
        <w:rPr>
          <w:b/>
          <w:spacing w:val="66"/>
          <w:sz w:val="28"/>
        </w:rPr>
        <w:t xml:space="preserve"> </w:t>
      </w:r>
      <w:r>
        <w:rPr>
          <w:b/>
          <w:sz w:val="28"/>
        </w:rPr>
        <w:t>знания</w:t>
      </w:r>
      <w:r>
        <w:rPr>
          <w:b/>
          <w:spacing w:val="65"/>
          <w:sz w:val="28"/>
        </w:rPr>
        <w:t xml:space="preserve"> </w:t>
      </w:r>
      <w:r>
        <w:rPr>
          <w:sz w:val="28"/>
        </w:rPr>
        <w:t>об</w:t>
      </w:r>
      <w:r>
        <w:rPr>
          <w:spacing w:val="73"/>
          <w:sz w:val="28"/>
        </w:rPr>
        <w:t xml:space="preserve"> </w:t>
      </w:r>
      <w:r>
        <w:rPr>
          <w:sz w:val="28"/>
        </w:rPr>
        <w:t>основах</w:t>
      </w:r>
      <w:r>
        <w:rPr>
          <w:spacing w:val="63"/>
          <w:sz w:val="28"/>
        </w:rPr>
        <w:t xml:space="preserve"> </w:t>
      </w:r>
      <w:r>
        <w:rPr>
          <w:sz w:val="28"/>
        </w:rPr>
        <w:t>конституционного</w:t>
      </w:r>
      <w:r>
        <w:rPr>
          <w:spacing w:val="59"/>
          <w:w w:val="150"/>
          <w:sz w:val="28"/>
        </w:rPr>
        <w:t xml:space="preserve"> </w:t>
      </w:r>
      <w:r>
        <w:rPr>
          <w:sz w:val="28"/>
        </w:rPr>
        <w:t>строя</w:t>
      </w:r>
      <w:r>
        <w:rPr>
          <w:spacing w:val="60"/>
          <w:w w:val="150"/>
          <w:sz w:val="28"/>
        </w:rPr>
        <w:t xml:space="preserve"> </w:t>
      </w:r>
      <w:r>
        <w:rPr>
          <w:spacing w:val="-10"/>
          <w:sz w:val="28"/>
        </w:rPr>
        <w:t>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r>
        <w:rPr>
          <w:spacing w:val="40"/>
        </w:rPr>
        <w:t xml:space="preserve"> </w:t>
      </w:r>
      <w:r>
        <w:t>политики</w:t>
      </w:r>
      <w:r>
        <w:rPr>
          <w:spacing w:val="40"/>
        </w:rPr>
        <w:t xml:space="preserve"> </w:t>
      </w:r>
      <w:r>
        <w:t>Российской</w:t>
      </w:r>
      <w:r>
        <w:rPr>
          <w:spacing w:val="40"/>
        </w:rPr>
        <w:t xml:space="preserve"> </w:t>
      </w:r>
      <w:r>
        <w:t>Федерации;</w:t>
      </w:r>
    </w:p>
    <w:p w:rsidR="00734C4A" w:rsidRDefault="008041B5">
      <w:pPr>
        <w:pStyle w:val="a4"/>
        <w:numPr>
          <w:ilvl w:val="0"/>
          <w:numId w:val="226"/>
        </w:numPr>
        <w:tabs>
          <w:tab w:val="left" w:pos="1186"/>
        </w:tabs>
        <w:spacing w:before="4"/>
        <w:ind w:right="139" w:firstLine="710"/>
        <w:rPr>
          <w:sz w:val="28"/>
        </w:rPr>
      </w:pPr>
      <w:r>
        <w:rPr>
          <w:b/>
          <w:sz w:val="28"/>
        </w:rPr>
        <w:t xml:space="preserve">характеризовать </w:t>
      </w:r>
      <w:r>
        <w:rPr>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w:t>
      </w:r>
      <w:r>
        <w:rPr>
          <w:spacing w:val="80"/>
          <w:sz w:val="28"/>
        </w:rPr>
        <w:t xml:space="preserve"> </w:t>
      </w:r>
      <w:r>
        <w:rPr>
          <w:sz w:val="28"/>
        </w:rPr>
        <w:t>и Совета Федерации, Правительства Российской</w:t>
      </w:r>
      <w:r>
        <w:rPr>
          <w:spacing w:val="80"/>
          <w:sz w:val="28"/>
        </w:rPr>
        <w:t xml:space="preserve"> </w:t>
      </w:r>
      <w:r>
        <w:rPr>
          <w:sz w:val="28"/>
        </w:rPr>
        <w:t>Федерации;</w:t>
      </w:r>
    </w:p>
    <w:p w:rsidR="00734C4A" w:rsidRDefault="008041B5">
      <w:pPr>
        <w:pStyle w:val="a4"/>
        <w:numPr>
          <w:ilvl w:val="0"/>
          <w:numId w:val="226"/>
        </w:numPr>
        <w:tabs>
          <w:tab w:val="left" w:pos="1162"/>
        </w:tabs>
        <w:ind w:right="137" w:firstLine="710"/>
        <w:rPr>
          <w:sz w:val="28"/>
        </w:rPr>
      </w:pPr>
      <w:r>
        <w:rPr>
          <w:b/>
          <w:sz w:val="28"/>
        </w:rPr>
        <w:t xml:space="preserve">приводить </w:t>
      </w:r>
      <w:r>
        <w:rPr>
          <w:sz w:val="28"/>
        </w:rPr>
        <w:t xml:space="preserve">примеры и </w:t>
      </w:r>
      <w:r>
        <w:rPr>
          <w:b/>
          <w:sz w:val="28"/>
        </w:rPr>
        <w:t xml:space="preserve">моделировать </w:t>
      </w:r>
      <w:r>
        <w:rPr>
          <w:sz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sz w:val="28"/>
        </w:rPr>
        <w:t xml:space="preserve"> </w:t>
      </w:r>
      <w:r>
        <w:rPr>
          <w:sz w:val="28"/>
        </w:rPr>
        <w:t>деятельности политических партий; политики в сфере культуры и образования, бюджетной и денежно-кредитной политики, политики</w:t>
      </w:r>
      <w:r>
        <w:rPr>
          <w:spacing w:val="80"/>
          <w:sz w:val="28"/>
        </w:rPr>
        <w:t xml:space="preserve"> </w:t>
      </w:r>
      <w:r>
        <w:rPr>
          <w:sz w:val="28"/>
        </w:rPr>
        <w:t>в сфере противодействии коррупции, обеспечения безопасности личности, общества и государства, в том числе от терроризма</w:t>
      </w:r>
      <w:r>
        <w:rPr>
          <w:spacing w:val="40"/>
          <w:sz w:val="28"/>
        </w:rPr>
        <w:t xml:space="preserve"> </w:t>
      </w:r>
      <w:r>
        <w:rPr>
          <w:sz w:val="28"/>
        </w:rPr>
        <w:t>и</w:t>
      </w:r>
      <w:r>
        <w:rPr>
          <w:spacing w:val="40"/>
          <w:sz w:val="28"/>
        </w:rPr>
        <w:t xml:space="preserve"> </w:t>
      </w:r>
      <w:r>
        <w:rPr>
          <w:sz w:val="28"/>
        </w:rPr>
        <w:t>экстремизма;</w:t>
      </w:r>
    </w:p>
    <w:p w:rsidR="00734C4A" w:rsidRDefault="008041B5">
      <w:pPr>
        <w:pStyle w:val="a4"/>
        <w:numPr>
          <w:ilvl w:val="0"/>
          <w:numId w:val="226"/>
        </w:numPr>
        <w:tabs>
          <w:tab w:val="left" w:pos="1172"/>
        </w:tabs>
        <w:spacing w:line="242" w:lineRule="auto"/>
        <w:ind w:right="144" w:firstLine="710"/>
        <w:rPr>
          <w:sz w:val="28"/>
        </w:rPr>
      </w:pPr>
      <w:r>
        <w:rPr>
          <w:b/>
          <w:sz w:val="28"/>
        </w:rPr>
        <w:t xml:space="preserve">классифицировать </w:t>
      </w:r>
      <w:r>
        <w:rPr>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34C4A" w:rsidRDefault="008041B5">
      <w:pPr>
        <w:pStyle w:val="a4"/>
        <w:numPr>
          <w:ilvl w:val="0"/>
          <w:numId w:val="226"/>
        </w:numPr>
        <w:tabs>
          <w:tab w:val="left" w:pos="1090"/>
        </w:tabs>
        <w:ind w:right="150" w:firstLine="710"/>
        <w:rPr>
          <w:sz w:val="28"/>
        </w:rPr>
      </w:pPr>
      <w:r>
        <w:rPr>
          <w:b/>
          <w:sz w:val="28"/>
        </w:rPr>
        <w:t xml:space="preserve">сравнивать </w:t>
      </w:r>
      <w:r>
        <w:rPr>
          <w:sz w:val="28"/>
        </w:rPr>
        <w:t>с опорой на Конституцию Российской Федерации полномочия центральных органов государственной власти и субъектов Российской</w:t>
      </w:r>
      <w:r>
        <w:rPr>
          <w:spacing w:val="80"/>
          <w:w w:val="150"/>
          <w:sz w:val="28"/>
        </w:rPr>
        <w:t xml:space="preserve"> </w:t>
      </w:r>
      <w:r>
        <w:rPr>
          <w:sz w:val="28"/>
        </w:rPr>
        <w:t>Федерации;</w:t>
      </w:r>
    </w:p>
    <w:p w:rsidR="00734C4A" w:rsidRDefault="008041B5">
      <w:pPr>
        <w:pStyle w:val="a4"/>
        <w:numPr>
          <w:ilvl w:val="0"/>
          <w:numId w:val="226"/>
        </w:numPr>
        <w:tabs>
          <w:tab w:val="left" w:pos="1186"/>
        </w:tabs>
        <w:ind w:right="143" w:firstLine="710"/>
        <w:rPr>
          <w:sz w:val="28"/>
        </w:rPr>
      </w:pPr>
      <w:r>
        <w:rPr>
          <w:b/>
          <w:sz w:val="28"/>
        </w:rPr>
        <w:t xml:space="preserve">устанавливать и объяснять </w:t>
      </w:r>
      <w:r>
        <w:rPr>
          <w:sz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w:t>
      </w:r>
      <w:r>
        <w:rPr>
          <w:spacing w:val="40"/>
          <w:sz w:val="28"/>
        </w:rPr>
        <w:t xml:space="preserve"> </w:t>
      </w:r>
      <w:r>
        <w:rPr>
          <w:sz w:val="28"/>
        </w:rPr>
        <w:t>и</w:t>
      </w:r>
      <w:r>
        <w:rPr>
          <w:spacing w:val="40"/>
          <w:sz w:val="28"/>
        </w:rPr>
        <w:t xml:space="preserve"> </w:t>
      </w:r>
      <w:r>
        <w:rPr>
          <w:sz w:val="28"/>
        </w:rPr>
        <w:t>гражданина</w:t>
      </w:r>
      <w:r>
        <w:rPr>
          <w:spacing w:val="40"/>
          <w:sz w:val="28"/>
        </w:rPr>
        <w:t xml:space="preserve"> </w:t>
      </w:r>
      <w:r>
        <w:rPr>
          <w:sz w:val="28"/>
        </w:rPr>
        <w:t>и</w:t>
      </w:r>
      <w:r>
        <w:rPr>
          <w:spacing w:val="40"/>
          <w:sz w:val="28"/>
        </w:rPr>
        <w:t xml:space="preserve"> </w:t>
      </w:r>
      <w:r>
        <w:rPr>
          <w:sz w:val="28"/>
        </w:rPr>
        <w:t>обязанностями граждан;</w:t>
      </w:r>
    </w:p>
    <w:p w:rsidR="00734C4A" w:rsidRDefault="008041B5">
      <w:pPr>
        <w:pStyle w:val="a4"/>
        <w:numPr>
          <w:ilvl w:val="0"/>
          <w:numId w:val="226"/>
        </w:numPr>
        <w:tabs>
          <w:tab w:val="left" w:pos="1148"/>
        </w:tabs>
        <w:ind w:right="147" w:firstLine="710"/>
        <w:rPr>
          <w:sz w:val="28"/>
        </w:rPr>
      </w:pPr>
      <w:r>
        <w:rPr>
          <w:b/>
          <w:sz w:val="28"/>
        </w:rPr>
        <w:t xml:space="preserve">использовать </w:t>
      </w:r>
      <w:r>
        <w:rPr>
          <w:sz w:val="28"/>
        </w:rPr>
        <w:t>полученные знания для характеристики роли Российской Федерации</w:t>
      </w:r>
      <w:r>
        <w:rPr>
          <w:spacing w:val="-1"/>
          <w:sz w:val="28"/>
        </w:rPr>
        <w:t xml:space="preserve"> </w:t>
      </w:r>
      <w:r>
        <w:rPr>
          <w:sz w:val="28"/>
        </w:rPr>
        <w:t>в</w:t>
      </w:r>
      <w:r>
        <w:rPr>
          <w:spacing w:val="-2"/>
          <w:sz w:val="28"/>
        </w:rPr>
        <w:t xml:space="preserve"> </w:t>
      </w:r>
      <w:r>
        <w:rPr>
          <w:sz w:val="28"/>
        </w:rPr>
        <w:t>современном мире; для объяснения сущности проведения в</w:t>
      </w:r>
      <w:r>
        <w:rPr>
          <w:spacing w:val="-2"/>
          <w:sz w:val="28"/>
        </w:rPr>
        <w:t xml:space="preserve"> </w:t>
      </w:r>
      <w:r>
        <w:rPr>
          <w:sz w:val="28"/>
        </w:rPr>
        <w:t>отношении нашей страны международной политики «сдерживания»; для объяснения необходимости</w:t>
      </w:r>
      <w:r>
        <w:rPr>
          <w:spacing w:val="40"/>
          <w:sz w:val="28"/>
        </w:rPr>
        <w:t xml:space="preserve"> </w:t>
      </w:r>
      <w:r>
        <w:rPr>
          <w:sz w:val="28"/>
        </w:rPr>
        <w:t>противодействия коррупции;</w:t>
      </w:r>
    </w:p>
    <w:p w:rsidR="00734C4A" w:rsidRDefault="008041B5">
      <w:pPr>
        <w:pStyle w:val="a4"/>
        <w:numPr>
          <w:ilvl w:val="0"/>
          <w:numId w:val="226"/>
        </w:numPr>
        <w:tabs>
          <w:tab w:val="left" w:pos="1158"/>
        </w:tabs>
        <w:ind w:right="138" w:firstLine="710"/>
        <w:rPr>
          <w:sz w:val="28"/>
        </w:rPr>
      </w:pPr>
      <w:r>
        <w:rPr>
          <w:sz w:val="28"/>
        </w:rPr>
        <w:t xml:space="preserve">с опорой на обществоведческие знания, факты общественной жизни и личный социальный опыт </w:t>
      </w:r>
      <w:r>
        <w:rPr>
          <w:b/>
          <w:sz w:val="28"/>
        </w:rPr>
        <w:t xml:space="preserve">определять и аргументировать </w:t>
      </w:r>
      <w:r>
        <w:rPr>
          <w:sz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w:t>
      </w:r>
      <w:r>
        <w:rPr>
          <w:spacing w:val="40"/>
          <w:sz w:val="28"/>
        </w:rPr>
        <w:t xml:space="preserve"> </w:t>
      </w:r>
      <w:r>
        <w:rPr>
          <w:sz w:val="28"/>
        </w:rPr>
        <w:t>политике</w:t>
      </w:r>
      <w:r>
        <w:rPr>
          <w:spacing w:val="40"/>
          <w:sz w:val="28"/>
        </w:rPr>
        <w:t xml:space="preserve"> </w:t>
      </w:r>
      <w:r>
        <w:rPr>
          <w:sz w:val="28"/>
        </w:rPr>
        <w:t>«сдерживания»;</w:t>
      </w:r>
    </w:p>
    <w:p w:rsidR="00734C4A" w:rsidRDefault="008041B5">
      <w:pPr>
        <w:pStyle w:val="a4"/>
        <w:numPr>
          <w:ilvl w:val="0"/>
          <w:numId w:val="226"/>
        </w:numPr>
        <w:tabs>
          <w:tab w:val="left" w:pos="1153"/>
        </w:tabs>
        <w:ind w:right="139" w:firstLine="710"/>
        <w:rPr>
          <w:sz w:val="28"/>
        </w:rPr>
      </w:pPr>
      <w:r>
        <w:rPr>
          <w:b/>
          <w:sz w:val="28"/>
        </w:rPr>
        <w:t xml:space="preserve">решать </w:t>
      </w:r>
      <w:r>
        <w:rPr>
          <w:sz w:val="28"/>
        </w:rPr>
        <w:t>познавательные и практические задачи, отражающие процессы, явления и события в политической жизни Российской</w:t>
      </w:r>
      <w:r>
        <w:rPr>
          <w:spacing w:val="40"/>
          <w:sz w:val="28"/>
        </w:rPr>
        <w:t xml:space="preserve"> </w:t>
      </w:r>
      <w:r>
        <w:rPr>
          <w:sz w:val="28"/>
        </w:rPr>
        <w:t>Федерации,</w:t>
      </w:r>
      <w:r>
        <w:rPr>
          <w:spacing w:val="40"/>
          <w:sz w:val="28"/>
        </w:rPr>
        <w:t xml:space="preserve"> </w:t>
      </w:r>
      <w:r>
        <w:rPr>
          <w:sz w:val="28"/>
        </w:rPr>
        <w:t>в</w:t>
      </w:r>
      <w:r>
        <w:rPr>
          <w:spacing w:val="40"/>
          <w:sz w:val="28"/>
        </w:rPr>
        <w:t xml:space="preserve"> </w:t>
      </w:r>
      <w:r>
        <w:rPr>
          <w:sz w:val="28"/>
        </w:rPr>
        <w:t>международных отношениях;</w:t>
      </w:r>
    </w:p>
    <w:p w:rsidR="00734C4A" w:rsidRDefault="008041B5">
      <w:pPr>
        <w:pStyle w:val="a4"/>
        <w:numPr>
          <w:ilvl w:val="0"/>
          <w:numId w:val="226"/>
        </w:numPr>
        <w:tabs>
          <w:tab w:val="left" w:pos="1162"/>
        </w:tabs>
        <w:ind w:right="141" w:firstLine="710"/>
        <w:rPr>
          <w:sz w:val="28"/>
        </w:rPr>
      </w:pPr>
      <w:r>
        <w:rPr>
          <w:b/>
          <w:sz w:val="28"/>
        </w:rPr>
        <w:t xml:space="preserve">систематизировать и конкретизировать </w:t>
      </w:r>
      <w:r>
        <w:rPr>
          <w:sz w:val="28"/>
        </w:rPr>
        <w:t>информацию о политической жизни</w:t>
      </w:r>
      <w:r>
        <w:rPr>
          <w:spacing w:val="-3"/>
          <w:sz w:val="28"/>
        </w:rPr>
        <w:t xml:space="preserve"> </w:t>
      </w:r>
      <w:r>
        <w:rPr>
          <w:sz w:val="28"/>
        </w:rPr>
        <w:t>в</w:t>
      </w:r>
      <w:r>
        <w:rPr>
          <w:spacing w:val="-4"/>
          <w:sz w:val="28"/>
        </w:rPr>
        <w:t xml:space="preserve"> </w:t>
      </w:r>
      <w:r>
        <w:rPr>
          <w:sz w:val="28"/>
        </w:rPr>
        <w:t>стране</w:t>
      </w:r>
      <w:r>
        <w:rPr>
          <w:spacing w:val="-2"/>
          <w:sz w:val="28"/>
        </w:rPr>
        <w:t xml:space="preserve"> </w:t>
      </w:r>
      <w:r>
        <w:rPr>
          <w:sz w:val="28"/>
        </w:rPr>
        <w:t>в</w:t>
      </w:r>
      <w:r>
        <w:rPr>
          <w:spacing w:val="-1"/>
          <w:sz w:val="28"/>
        </w:rPr>
        <w:t xml:space="preserve"> </w:t>
      </w:r>
      <w:r>
        <w:rPr>
          <w:sz w:val="28"/>
        </w:rPr>
        <w:t>целом,</w:t>
      </w:r>
      <w:r>
        <w:rPr>
          <w:spacing w:val="-1"/>
          <w:sz w:val="28"/>
        </w:rPr>
        <w:t xml:space="preserve"> </w:t>
      </w:r>
      <w:r>
        <w:rPr>
          <w:sz w:val="28"/>
        </w:rPr>
        <w:t>в</w:t>
      </w:r>
      <w:r>
        <w:rPr>
          <w:spacing w:val="-4"/>
          <w:sz w:val="28"/>
        </w:rPr>
        <w:t xml:space="preserve"> </w:t>
      </w:r>
      <w:r>
        <w:rPr>
          <w:sz w:val="28"/>
        </w:rPr>
        <w:t>субъектах</w:t>
      </w:r>
      <w:r>
        <w:rPr>
          <w:spacing w:val="-3"/>
          <w:sz w:val="28"/>
        </w:rPr>
        <w:t xml:space="preserve"> </w:t>
      </w:r>
      <w:r>
        <w:rPr>
          <w:sz w:val="28"/>
        </w:rPr>
        <w:t>Российской</w:t>
      </w:r>
      <w:r>
        <w:rPr>
          <w:spacing w:val="-3"/>
          <w:sz w:val="28"/>
        </w:rPr>
        <w:t xml:space="preserve"> </w:t>
      </w:r>
      <w:r>
        <w:rPr>
          <w:sz w:val="28"/>
        </w:rPr>
        <w:t>Федерации,</w:t>
      </w:r>
      <w:r>
        <w:rPr>
          <w:spacing w:val="-1"/>
          <w:sz w:val="28"/>
        </w:rPr>
        <w:t xml:space="preserve"> </w:t>
      </w:r>
      <w:r>
        <w:rPr>
          <w:sz w:val="28"/>
        </w:rPr>
        <w:t>о</w:t>
      </w:r>
      <w:r>
        <w:rPr>
          <w:spacing w:val="-3"/>
          <w:sz w:val="28"/>
        </w:rPr>
        <w:t xml:space="preserve"> </w:t>
      </w:r>
      <w:r>
        <w:rPr>
          <w:sz w:val="28"/>
        </w:rPr>
        <w:t>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Pr>
          <w:spacing w:val="40"/>
          <w:sz w:val="28"/>
        </w:rPr>
        <w:t xml:space="preserve"> </w:t>
      </w:r>
      <w:r>
        <w:rPr>
          <w:sz w:val="28"/>
        </w:rPr>
        <w:t>и международным терроризмом;</w:t>
      </w:r>
    </w:p>
    <w:p w:rsidR="00734C4A" w:rsidRDefault="008041B5">
      <w:pPr>
        <w:pStyle w:val="a4"/>
        <w:numPr>
          <w:ilvl w:val="0"/>
          <w:numId w:val="226"/>
        </w:numPr>
        <w:tabs>
          <w:tab w:val="left" w:pos="1177"/>
        </w:tabs>
        <w:ind w:right="144" w:firstLine="710"/>
        <w:rPr>
          <w:sz w:val="28"/>
        </w:rPr>
      </w:pPr>
      <w:r>
        <w:rPr>
          <w:b/>
          <w:sz w:val="28"/>
        </w:rPr>
        <w:t xml:space="preserve">овладевать </w:t>
      </w:r>
      <w:r>
        <w:rPr>
          <w:sz w:val="28"/>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w:t>
      </w:r>
      <w:r>
        <w:rPr>
          <w:spacing w:val="59"/>
          <w:w w:val="150"/>
          <w:sz w:val="28"/>
        </w:rPr>
        <w:t xml:space="preserve"> </w:t>
      </w:r>
      <w:r>
        <w:rPr>
          <w:sz w:val="28"/>
        </w:rPr>
        <w:t>о</w:t>
      </w:r>
      <w:r>
        <w:rPr>
          <w:spacing w:val="56"/>
          <w:w w:val="150"/>
          <w:sz w:val="28"/>
        </w:rPr>
        <w:t xml:space="preserve"> </w:t>
      </w:r>
      <w:r>
        <w:rPr>
          <w:sz w:val="28"/>
        </w:rPr>
        <w:t>полномочиях</w:t>
      </w:r>
      <w:r>
        <w:rPr>
          <w:spacing w:val="52"/>
          <w:w w:val="150"/>
          <w:sz w:val="28"/>
        </w:rPr>
        <w:t xml:space="preserve"> </w:t>
      </w:r>
      <w:r>
        <w:rPr>
          <w:sz w:val="28"/>
        </w:rPr>
        <w:t>высших</w:t>
      </w:r>
      <w:r>
        <w:rPr>
          <w:spacing w:val="52"/>
          <w:w w:val="150"/>
          <w:sz w:val="28"/>
        </w:rPr>
        <w:t xml:space="preserve"> </w:t>
      </w:r>
      <w:r>
        <w:rPr>
          <w:sz w:val="28"/>
        </w:rPr>
        <w:t>органов</w:t>
      </w:r>
      <w:r>
        <w:rPr>
          <w:spacing w:val="55"/>
          <w:w w:val="150"/>
          <w:sz w:val="28"/>
        </w:rPr>
        <w:t xml:space="preserve"> </w:t>
      </w:r>
      <w:r>
        <w:rPr>
          <w:sz w:val="28"/>
        </w:rPr>
        <w:t>государственной</w:t>
      </w:r>
      <w:r>
        <w:rPr>
          <w:spacing w:val="56"/>
          <w:w w:val="150"/>
          <w:sz w:val="28"/>
        </w:rPr>
        <w:t xml:space="preserve"> </w:t>
      </w:r>
      <w:r>
        <w:rPr>
          <w:sz w:val="28"/>
        </w:rPr>
        <w:t>власти,</w:t>
      </w:r>
      <w:r>
        <w:rPr>
          <w:spacing w:val="59"/>
          <w:w w:val="150"/>
          <w:sz w:val="28"/>
        </w:rPr>
        <w:t xml:space="preserve"> </w:t>
      </w:r>
      <w:r>
        <w:rPr>
          <w:spacing w:val="-2"/>
          <w:sz w:val="28"/>
        </w:rPr>
        <w:t>местном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r>
        <w:rPr>
          <w:spacing w:val="80"/>
          <w:w w:val="150"/>
        </w:rPr>
        <w:t xml:space="preserve"> </w:t>
      </w:r>
      <w:r>
        <w:t>схему;</w:t>
      </w:r>
    </w:p>
    <w:p w:rsidR="00734C4A" w:rsidRDefault="008041B5">
      <w:pPr>
        <w:pStyle w:val="a4"/>
        <w:numPr>
          <w:ilvl w:val="0"/>
          <w:numId w:val="226"/>
        </w:numPr>
        <w:tabs>
          <w:tab w:val="left" w:pos="1086"/>
        </w:tabs>
        <w:spacing w:before="4"/>
        <w:ind w:right="142" w:firstLine="710"/>
        <w:rPr>
          <w:sz w:val="28"/>
        </w:rPr>
      </w:pPr>
      <w:r>
        <w:rPr>
          <w:b/>
          <w:sz w:val="28"/>
        </w:rPr>
        <w:t xml:space="preserve">искать и извлекать </w:t>
      </w:r>
      <w:r>
        <w:rPr>
          <w:sz w:val="28"/>
        </w:rPr>
        <w:t>информацию об основных</w:t>
      </w:r>
      <w:r>
        <w:rPr>
          <w:spacing w:val="-8"/>
          <w:sz w:val="28"/>
        </w:rPr>
        <w:t xml:space="preserve"> </w:t>
      </w:r>
      <w:r>
        <w:rPr>
          <w:sz w:val="28"/>
        </w:rPr>
        <w:t>направлениях внутренней и внешней политики Российской Федерации, высших органов государственной</w:t>
      </w:r>
      <w:r>
        <w:rPr>
          <w:spacing w:val="40"/>
          <w:sz w:val="28"/>
        </w:rPr>
        <w:t xml:space="preserve"> </w:t>
      </w:r>
      <w:r>
        <w:rPr>
          <w:sz w:val="28"/>
        </w:rPr>
        <w:t>власти, о статусе субъекта Федерации, в котором проживают обучающиеся: выявлять соответствующие факты из публикаций СМИ с соблюдением</w:t>
      </w:r>
    </w:p>
    <w:p w:rsidR="00734C4A" w:rsidRDefault="008041B5">
      <w:pPr>
        <w:pStyle w:val="a3"/>
        <w:spacing w:line="320" w:lineRule="exact"/>
        <w:ind w:left="924" w:firstLine="0"/>
      </w:pPr>
      <w:r>
        <w:t>правил</w:t>
      </w:r>
      <w:r>
        <w:rPr>
          <w:spacing w:val="-10"/>
        </w:rPr>
        <w:t xml:space="preserve"> </w:t>
      </w:r>
      <w:r>
        <w:t>информационной</w:t>
      </w:r>
      <w:r>
        <w:rPr>
          <w:spacing w:val="-9"/>
        </w:rPr>
        <w:t xml:space="preserve"> </w:t>
      </w:r>
      <w:r>
        <w:t>безопасности</w:t>
      </w:r>
      <w:r>
        <w:rPr>
          <w:spacing w:val="-4"/>
        </w:rPr>
        <w:t xml:space="preserve"> </w:t>
      </w:r>
      <w:r>
        <w:t>при</w:t>
      </w:r>
      <w:r>
        <w:rPr>
          <w:spacing w:val="-9"/>
        </w:rPr>
        <w:t xml:space="preserve"> </w:t>
      </w:r>
      <w:r>
        <w:t>работе</w:t>
      </w:r>
      <w:r>
        <w:rPr>
          <w:spacing w:val="-9"/>
        </w:rPr>
        <w:t xml:space="preserve"> </w:t>
      </w:r>
      <w:r>
        <w:t>в</w:t>
      </w:r>
      <w:r>
        <w:rPr>
          <w:spacing w:val="-9"/>
        </w:rPr>
        <w:t xml:space="preserve"> </w:t>
      </w:r>
      <w:r>
        <w:rPr>
          <w:spacing w:val="-2"/>
        </w:rPr>
        <w:t>Интернете;</w:t>
      </w:r>
    </w:p>
    <w:p w:rsidR="00734C4A" w:rsidRDefault="008041B5">
      <w:pPr>
        <w:pStyle w:val="a4"/>
        <w:numPr>
          <w:ilvl w:val="0"/>
          <w:numId w:val="226"/>
        </w:numPr>
        <w:tabs>
          <w:tab w:val="left" w:pos="1215"/>
        </w:tabs>
        <w:ind w:right="136" w:firstLine="710"/>
        <w:rPr>
          <w:sz w:val="28"/>
        </w:rPr>
      </w:pPr>
      <w:r>
        <w:rPr>
          <w:b/>
          <w:sz w:val="28"/>
        </w:rPr>
        <w:t xml:space="preserve">анализировать, обобщать, систематизировать и конкретизировать </w:t>
      </w:r>
      <w:r>
        <w:rPr>
          <w:sz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w:t>
      </w:r>
      <w:r>
        <w:rPr>
          <w:spacing w:val="40"/>
          <w:sz w:val="28"/>
        </w:rPr>
        <w:t xml:space="preserve"> </w:t>
      </w:r>
      <w:r>
        <w:rPr>
          <w:sz w:val="28"/>
        </w:rPr>
        <w:t>их</w:t>
      </w:r>
      <w:r>
        <w:rPr>
          <w:spacing w:val="40"/>
          <w:sz w:val="28"/>
        </w:rPr>
        <w:t xml:space="preserve"> </w:t>
      </w:r>
      <w:r>
        <w:rPr>
          <w:sz w:val="28"/>
        </w:rPr>
        <w:t>аргументами;</w:t>
      </w:r>
    </w:p>
    <w:p w:rsidR="00734C4A" w:rsidRDefault="008041B5">
      <w:pPr>
        <w:pStyle w:val="a4"/>
        <w:numPr>
          <w:ilvl w:val="0"/>
          <w:numId w:val="226"/>
        </w:numPr>
        <w:tabs>
          <w:tab w:val="left" w:pos="1081"/>
        </w:tabs>
        <w:ind w:right="137" w:firstLine="710"/>
        <w:rPr>
          <w:sz w:val="28"/>
        </w:rPr>
      </w:pPr>
      <w:r>
        <w:rPr>
          <w:b/>
          <w:sz w:val="28"/>
        </w:rPr>
        <w:t xml:space="preserve">оценивать </w:t>
      </w:r>
      <w:r>
        <w:rPr>
          <w:sz w:val="28"/>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w:t>
      </w:r>
      <w:r>
        <w:rPr>
          <w:spacing w:val="40"/>
          <w:sz w:val="28"/>
        </w:rPr>
        <w:t xml:space="preserve"> </w:t>
      </w:r>
      <w:r>
        <w:rPr>
          <w:sz w:val="28"/>
        </w:rPr>
        <w:t>в дискуссии;</w:t>
      </w:r>
    </w:p>
    <w:p w:rsidR="00734C4A" w:rsidRDefault="008041B5">
      <w:pPr>
        <w:pStyle w:val="a4"/>
        <w:numPr>
          <w:ilvl w:val="0"/>
          <w:numId w:val="226"/>
        </w:numPr>
        <w:tabs>
          <w:tab w:val="left" w:pos="1119"/>
        </w:tabs>
        <w:spacing w:before="2"/>
        <w:ind w:right="139" w:firstLine="710"/>
        <w:rPr>
          <w:sz w:val="28"/>
        </w:rPr>
      </w:pPr>
      <w:r>
        <w:rPr>
          <w:b/>
          <w:sz w:val="28"/>
        </w:rPr>
        <w:t xml:space="preserve">использовать </w:t>
      </w:r>
      <w:r>
        <w:rPr>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sz w:val="28"/>
        </w:rPr>
        <w:t>регламентом;</w:t>
      </w:r>
    </w:p>
    <w:p w:rsidR="00734C4A" w:rsidRDefault="008041B5">
      <w:pPr>
        <w:pStyle w:val="a4"/>
        <w:numPr>
          <w:ilvl w:val="0"/>
          <w:numId w:val="226"/>
        </w:numPr>
        <w:tabs>
          <w:tab w:val="left" w:pos="1081"/>
        </w:tabs>
        <w:ind w:right="141" w:firstLine="710"/>
        <w:rPr>
          <w:sz w:val="28"/>
        </w:rPr>
      </w:pPr>
      <w:r>
        <w:rPr>
          <w:b/>
          <w:sz w:val="28"/>
        </w:rPr>
        <w:t xml:space="preserve">самостоятельно заполнять </w:t>
      </w:r>
      <w:r>
        <w:rPr>
          <w:sz w:val="28"/>
        </w:rPr>
        <w:t>форму (в том числе электронную) и составлять простейший документ при использовании портала</w:t>
      </w:r>
      <w:r>
        <w:rPr>
          <w:spacing w:val="40"/>
          <w:sz w:val="28"/>
        </w:rPr>
        <w:t xml:space="preserve"> </w:t>
      </w:r>
      <w:r>
        <w:rPr>
          <w:sz w:val="28"/>
        </w:rPr>
        <w:t>государственных</w:t>
      </w:r>
      <w:r>
        <w:rPr>
          <w:spacing w:val="40"/>
          <w:sz w:val="28"/>
        </w:rPr>
        <w:t xml:space="preserve"> </w:t>
      </w:r>
      <w:r>
        <w:rPr>
          <w:sz w:val="28"/>
        </w:rPr>
        <w:t>услуг;</w:t>
      </w:r>
    </w:p>
    <w:p w:rsidR="00734C4A" w:rsidRDefault="008041B5">
      <w:pPr>
        <w:pStyle w:val="a4"/>
        <w:numPr>
          <w:ilvl w:val="0"/>
          <w:numId w:val="226"/>
        </w:numPr>
        <w:tabs>
          <w:tab w:val="left" w:pos="1066"/>
        </w:tabs>
        <w:ind w:right="140" w:firstLine="710"/>
        <w:rPr>
          <w:sz w:val="28"/>
        </w:rPr>
      </w:pPr>
      <w:r>
        <w:rPr>
          <w:b/>
          <w:sz w:val="28"/>
        </w:rPr>
        <w:t>осуществлять</w:t>
      </w:r>
      <w:r>
        <w:rPr>
          <w:b/>
          <w:spacing w:val="-3"/>
          <w:sz w:val="28"/>
        </w:rPr>
        <w:t xml:space="preserve"> </w:t>
      </w:r>
      <w:r>
        <w:rPr>
          <w:sz w:val="28"/>
        </w:rPr>
        <w:t>совместную</w:t>
      </w:r>
      <w:r>
        <w:rPr>
          <w:spacing w:val="-4"/>
          <w:sz w:val="28"/>
        </w:rPr>
        <w:t xml:space="preserve"> </w:t>
      </w:r>
      <w:r>
        <w:rPr>
          <w:sz w:val="28"/>
        </w:rPr>
        <w:t>деятельность, включая</w:t>
      </w:r>
      <w:r>
        <w:rPr>
          <w:spacing w:val="-7"/>
          <w:sz w:val="28"/>
        </w:rPr>
        <w:t xml:space="preserve"> </w:t>
      </w:r>
      <w:r>
        <w:rPr>
          <w:sz w:val="28"/>
        </w:rPr>
        <w:t>взаимодействие</w:t>
      </w:r>
      <w:r>
        <w:rPr>
          <w:spacing w:val="-8"/>
          <w:sz w:val="28"/>
        </w:rPr>
        <w:t xml:space="preserve"> </w:t>
      </w:r>
      <w:r>
        <w:rPr>
          <w:sz w:val="28"/>
        </w:rPr>
        <w:t>с</w:t>
      </w:r>
      <w:r>
        <w:rPr>
          <w:spacing w:val="-9"/>
          <w:sz w:val="28"/>
        </w:rPr>
        <w:t xml:space="preserve"> </w:t>
      </w:r>
      <w:r>
        <w:rPr>
          <w:sz w:val="28"/>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34C4A" w:rsidRDefault="008041B5">
      <w:pPr>
        <w:pStyle w:val="a3"/>
        <w:spacing w:before="1" w:line="322" w:lineRule="exact"/>
        <w:ind w:left="852" w:firstLine="0"/>
      </w:pPr>
      <w:r>
        <w:t>Человек</w:t>
      </w:r>
      <w:r>
        <w:rPr>
          <w:spacing w:val="-8"/>
        </w:rPr>
        <w:t xml:space="preserve"> </w:t>
      </w:r>
      <w:r>
        <w:t>в</w:t>
      </w:r>
      <w:r>
        <w:rPr>
          <w:spacing w:val="-9"/>
        </w:rPr>
        <w:t xml:space="preserve"> </w:t>
      </w:r>
      <w:r>
        <w:t>системе</w:t>
      </w:r>
      <w:r>
        <w:rPr>
          <w:spacing w:val="-6"/>
        </w:rPr>
        <w:t xml:space="preserve"> </w:t>
      </w:r>
      <w:r>
        <w:t>социальных</w:t>
      </w:r>
      <w:r>
        <w:rPr>
          <w:spacing w:val="-11"/>
        </w:rPr>
        <w:t xml:space="preserve"> </w:t>
      </w:r>
      <w:r>
        <w:rPr>
          <w:spacing w:val="-2"/>
        </w:rPr>
        <w:t>отношений</w:t>
      </w:r>
    </w:p>
    <w:p w:rsidR="00734C4A" w:rsidRDefault="008041B5">
      <w:pPr>
        <w:pStyle w:val="a4"/>
        <w:numPr>
          <w:ilvl w:val="0"/>
          <w:numId w:val="226"/>
        </w:numPr>
        <w:tabs>
          <w:tab w:val="left" w:pos="1052"/>
        </w:tabs>
        <w:ind w:right="132" w:firstLine="710"/>
        <w:rPr>
          <w:sz w:val="28"/>
        </w:rPr>
      </w:pPr>
      <w:r>
        <w:rPr>
          <w:b/>
          <w:spacing w:val="-4"/>
          <w:sz w:val="28"/>
        </w:rPr>
        <w:t>осваивать</w:t>
      </w:r>
      <w:r>
        <w:rPr>
          <w:b/>
          <w:spacing w:val="-14"/>
          <w:sz w:val="28"/>
        </w:rPr>
        <w:t xml:space="preserve"> </w:t>
      </w:r>
      <w:r>
        <w:rPr>
          <w:b/>
          <w:spacing w:val="-4"/>
          <w:sz w:val="28"/>
        </w:rPr>
        <w:t>и</w:t>
      </w:r>
      <w:r>
        <w:rPr>
          <w:b/>
          <w:spacing w:val="-13"/>
          <w:sz w:val="28"/>
        </w:rPr>
        <w:t xml:space="preserve"> </w:t>
      </w:r>
      <w:r>
        <w:rPr>
          <w:b/>
          <w:spacing w:val="-4"/>
          <w:sz w:val="28"/>
        </w:rPr>
        <w:t>применять</w:t>
      </w:r>
      <w:r>
        <w:rPr>
          <w:b/>
          <w:spacing w:val="-14"/>
          <w:sz w:val="28"/>
        </w:rPr>
        <w:t xml:space="preserve"> </w:t>
      </w:r>
      <w:r>
        <w:rPr>
          <w:spacing w:val="-4"/>
          <w:sz w:val="28"/>
        </w:rPr>
        <w:t>знания</w:t>
      </w:r>
      <w:r>
        <w:rPr>
          <w:spacing w:val="-13"/>
          <w:sz w:val="28"/>
        </w:rPr>
        <w:t xml:space="preserve"> </w:t>
      </w:r>
      <w:r>
        <w:rPr>
          <w:spacing w:val="-4"/>
          <w:sz w:val="28"/>
        </w:rPr>
        <w:t>о</w:t>
      </w:r>
      <w:r>
        <w:rPr>
          <w:spacing w:val="-8"/>
          <w:sz w:val="28"/>
        </w:rPr>
        <w:t xml:space="preserve"> </w:t>
      </w:r>
      <w:r>
        <w:rPr>
          <w:spacing w:val="-4"/>
          <w:sz w:val="28"/>
        </w:rPr>
        <w:t>социальной</w:t>
      </w:r>
      <w:r>
        <w:rPr>
          <w:spacing w:val="-13"/>
          <w:sz w:val="28"/>
        </w:rPr>
        <w:t xml:space="preserve"> </w:t>
      </w:r>
      <w:r>
        <w:rPr>
          <w:spacing w:val="-4"/>
          <w:sz w:val="28"/>
        </w:rPr>
        <w:t>структуре</w:t>
      </w:r>
      <w:r>
        <w:rPr>
          <w:spacing w:val="-12"/>
          <w:sz w:val="28"/>
        </w:rPr>
        <w:t xml:space="preserve"> </w:t>
      </w:r>
      <w:r>
        <w:rPr>
          <w:spacing w:val="-4"/>
          <w:sz w:val="28"/>
        </w:rPr>
        <w:t>общества,</w:t>
      </w:r>
      <w:r>
        <w:rPr>
          <w:spacing w:val="25"/>
          <w:sz w:val="28"/>
        </w:rPr>
        <w:t xml:space="preserve"> </w:t>
      </w:r>
      <w:r>
        <w:rPr>
          <w:spacing w:val="-4"/>
          <w:sz w:val="28"/>
        </w:rPr>
        <w:t xml:space="preserve">социальных </w:t>
      </w:r>
      <w:r>
        <w:rPr>
          <w:sz w:val="28"/>
        </w:rPr>
        <w:t>общностях</w:t>
      </w:r>
      <w:r>
        <w:rPr>
          <w:spacing w:val="-18"/>
          <w:sz w:val="28"/>
        </w:rPr>
        <w:t xml:space="preserve"> </w:t>
      </w:r>
      <w:r>
        <w:rPr>
          <w:sz w:val="28"/>
        </w:rPr>
        <w:t>и</w:t>
      </w:r>
      <w:r>
        <w:rPr>
          <w:spacing w:val="-17"/>
          <w:sz w:val="28"/>
        </w:rPr>
        <w:t xml:space="preserve"> </w:t>
      </w:r>
      <w:r>
        <w:rPr>
          <w:sz w:val="28"/>
        </w:rPr>
        <w:t>группах;</w:t>
      </w:r>
      <w:r>
        <w:rPr>
          <w:spacing w:val="-18"/>
          <w:sz w:val="28"/>
        </w:rPr>
        <w:t xml:space="preserve"> </w:t>
      </w:r>
      <w:r>
        <w:rPr>
          <w:sz w:val="28"/>
        </w:rPr>
        <w:t>социальных</w:t>
      </w:r>
      <w:r>
        <w:rPr>
          <w:spacing w:val="-17"/>
          <w:sz w:val="28"/>
        </w:rPr>
        <w:t xml:space="preserve"> </w:t>
      </w:r>
      <w:r>
        <w:rPr>
          <w:sz w:val="28"/>
        </w:rPr>
        <w:t>статусах,</w:t>
      </w:r>
      <w:r>
        <w:rPr>
          <w:spacing w:val="-18"/>
          <w:sz w:val="28"/>
        </w:rPr>
        <w:t xml:space="preserve"> </w:t>
      </w:r>
      <w:r>
        <w:rPr>
          <w:sz w:val="28"/>
        </w:rPr>
        <w:t>ролях,</w:t>
      </w:r>
      <w:r>
        <w:rPr>
          <w:spacing w:val="-17"/>
          <w:sz w:val="28"/>
        </w:rPr>
        <w:t xml:space="preserve"> </w:t>
      </w:r>
      <w:r>
        <w:rPr>
          <w:sz w:val="28"/>
        </w:rPr>
        <w:t>социализации</w:t>
      </w:r>
      <w:r>
        <w:rPr>
          <w:spacing w:val="-18"/>
          <w:sz w:val="28"/>
        </w:rPr>
        <w:t xml:space="preserve"> </w:t>
      </w:r>
      <w:r>
        <w:rPr>
          <w:sz w:val="28"/>
        </w:rPr>
        <w:t>личности;</w:t>
      </w:r>
      <w:r>
        <w:rPr>
          <w:spacing w:val="-17"/>
          <w:sz w:val="28"/>
        </w:rPr>
        <w:t xml:space="preserve"> </w:t>
      </w:r>
      <w:r>
        <w:rPr>
          <w:sz w:val="28"/>
        </w:rPr>
        <w:t>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w:t>
      </w:r>
      <w:r>
        <w:rPr>
          <w:spacing w:val="-8"/>
          <w:sz w:val="28"/>
        </w:rPr>
        <w:t xml:space="preserve"> </w:t>
      </w:r>
      <w:r>
        <w:rPr>
          <w:sz w:val="28"/>
        </w:rPr>
        <w:t>и здоровом</w:t>
      </w:r>
      <w:r>
        <w:rPr>
          <w:spacing w:val="-7"/>
          <w:sz w:val="28"/>
        </w:rPr>
        <w:t xml:space="preserve"> </w:t>
      </w:r>
      <w:r>
        <w:rPr>
          <w:sz w:val="28"/>
        </w:rPr>
        <w:t>образе</w:t>
      </w:r>
      <w:r>
        <w:rPr>
          <w:spacing w:val="-6"/>
          <w:sz w:val="28"/>
        </w:rPr>
        <w:t xml:space="preserve"> </w:t>
      </w:r>
      <w:r>
        <w:rPr>
          <w:sz w:val="28"/>
        </w:rPr>
        <w:t>жизни;</w:t>
      </w:r>
    </w:p>
    <w:p w:rsidR="00734C4A" w:rsidRDefault="008041B5">
      <w:pPr>
        <w:pStyle w:val="a4"/>
        <w:numPr>
          <w:ilvl w:val="0"/>
          <w:numId w:val="226"/>
        </w:numPr>
        <w:tabs>
          <w:tab w:val="left" w:pos="1071"/>
        </w:tabs>
        <w:ind w:right="147" w:firstLine="710"/>
        <w:rPr>
          <w:sz w:val="28"/>
        </w:rPr>
      </w:pPr>
      <w:r>
        <w:rPr>
          <w:b/>
          <w:sz w:val="28"/>
        </w:rPr>
        <w:t xml:space="preserve">характеризовать </w:t>
      </w:r>
      <w:r>
        <w:rPr>
          <w:sz w:val="28"/>
        </w:rPr>
        <w:t>функции семьи в обществе; основы социальной</w:t>
      </w:r>
      <w:r>
        <w:rPr>
          <w:spacing w:val="40"/>
          <w:sz w:val="28"/>
        </w:rPr>
        <w:t xml:space="preserve"> </w:t>
      </w:r>
      <w:r>
        <w:rPr>
          <w:sz w:val="28"/>
        </w:rPr>
        <w:t>политики Российского государства;</w:t>
      </w:r>
    </w:p>
    <w:p w:rsidR="00734C4A" w:rsidRDefault="008041B5">
      <w:pPr>
        <w:pStyle w:val="a4"/>
        <w:numPr>
          <w:ilvl w:val="0"/>
          <w:numId w:val="226"/>
        </w:numPr>
        <w:tabs>
          <w:tab w:val="left" w:pos="1110"/>
        </w:tabs>
        <w:ind w:right="149" w:firstLine="710"/>
        <w:rPr>
          <w:sz w:val="28"/>
        </w:rPr>
      </w:pPr>
      <w:r>
        <w:rPr>
          <w:b/>
          <w:sz w:val="28"/>
        </w:rPr>
        <w:t xml:space="preserve">приводить примеры </w:t>
      </w:r>
      <w:r>
        <w:rPr>
          <w:sz w:val="28"/>
        </w:rPr>
        <w:t>различных социальных статусов, социальных ролей, социальной политики Российского государства;</w:t>
      </w:r>
    </w:p>
    <w:p w:rsidR="00734C4A" w:rsidRDefault="008041B5">
      <w:pPr>
        <w:pStyle w:val="a4"/>
        <w:numPr>
          <w:ilvl w:val="0"/>
          <w:numId w:val="226"/>
        </w:numPr>
        <w:tabs>
          <w:tab w:val="left" w:pos="1135"/>
        </w:tabs>
        <w:spacing w:before="3" w:line="322" w:lineRule="exact"/>
        <w:ind w:left="1135" w:hanging="283"/>
        <w:jc w:val="left"/>
        <w:rPr>
          <w:sz w:val="28"/>
        </w:rPr>
      </w:pPr>
      <w:r>
        <w:rPr>
          <w:b/>
          <w:sz w:val="28"/>
        </w:rPr>
        <w:t>классифицировать</w:t>
      </w:r>
      <w:r>
        <w:rPr>
          <w:b/>
          <w:spacing w:val="-7"/>
          <w:sz w:val="28"/>
        </w:rPr>
        <w:t xml:space="preserve"> </w:t>
      </w:r>
      <w:r>
        <w:rPr>
          <w:sz w:val="28"/>
        </w:rPr>
        <w:t>социальные</w:t>
      </w:r>
      <w:r>
        <w:rPr>
          <w:spacing w:val="57"/>
          <w:sz w:val="28"/>
        </w:rPr>
        <w:t xml:space="preserve"> </w:t>
      </w:r>
      <w:r>
        <w:rPr>
          <w:sz w:val="28"/>
        </w:rPr>
        <w:t>общности</w:t>
      </w:r>
      <w:r>
        <w:rPr>
          <w:spacing w:val="56"/>
          <w:sz w:val="28"/>
        </w:rPr>
        <w:t xml:space="preserve"> </w:t>
      </w:r>
      <w:r>
        <w:rPr>
          <w:sz w:val="28"/>
        </w:rPr>
        <w:t>и</w:t>
      </w:r>
      <w:r>
        <w:rPr>
          <w:spacing w:val="-7"/>
          <w:sz w:val="28"/>
        </w:rPr>
        <w:t xml:space="preserve"> </w:t>
      </w:r>
      <w:r>
        <w:rPr>
          <w:spacing w:val="-2"/>
          <w:sz w:val="28"/>
        </w:rPr>
        <w:t>группы;</w:t>
      </w:r>
    </w:p>
    <w:p w:rsidR="00734C4A" w:rsidRDefault="008041B5">
      <w:pPr>
        <w:pStyle w:val="a4"/>
        <w:numPr>
          <w:ilvl w:val="0"/>
          <w:numId w:val="226"/>
        </w:numPr>
        <w:tabs>
          <w:tab w:val="left" w:pos="1063"/>
        </w:tabs>
        <w:spacing w:line="322" w:lineRule="exact"/>
        <w:ind w:left="1063" w:hanging="211"/>
        <w:jc w:val="left"/>
        <w:rPr>
          <w:sz w:val="28"/>
        </w:rPr>
      </w:pPr>
      <w:r>
        <w:rPr>
          <w:b/>
          <w:sz w:val="28"/>
        </w:rPr>
        <w:t>сравнивать</w:t>
      </w:r>
      <w:r>
        <w:rPr>
          <w:b/>
          <w:spacing w:val="-11"/>
          <w:sz w:val="28"/>
        </w:rPr>
        <w:t xml:space="preserve"> </w:t>
      </w:r>
      <w:r>
        <w:rPr>
          <w:sz w:val="28"/>
        </w:rPr>
        <w:t>виды</w:t>
      </w:r>
      <w:r>
        <w:rPr>
          <w:spacing w:val="-9"/>
          <w:sz w:val="28"/>
        </w:rPr>
        <w:t xml:space="preserve"> </w:t>
      </w:r>
      <w:r>
        <w:rPr>
          <w:sz w:val="28"/>
        </w:rPr>
        <w:t>социальной</w:t>
      </w:r>
      <w:r>
        <w:rPr>
          <w:spacing w:val="-9"/>
          <w:sz w:val="28"/>
        </w:rPr>
        <w:t xml:space="preserve"> </w:t>
      </w:r>
      <w:r>
        <w:rPr>
          <w:spacing w:val="-2"/>
          <w:sz w:val="28"/>
        </w:rPr>
        <w:t>мобильности;</w:t>
      </w:r>
    </w:p>
    <w:p w:rsidR="00734C4A" w:rsidRDefault="008041B5">
      <w:pPr>
        <w:pStyle w:val="a4"/>
        <w:numPr>
          <w:ilvl w:val="0"/>
          <w:numId w:val="226"/>
        </w:numPr>
        <w:tabs>
          <w:tab w:val="left" w:pos="1115"/>
        </w:tabs>
        <w:ind w:left="1115" w:hanging="263"/>
        <w:jc w:val="left"/>
        <w:rPr>
          <w:sz w:val="28"/>
        </w:rPr>
      </w:pPr>
      <w:r>
        <w:rPr>
          <w:b/>
          <w:sz w:val="28"/>
        </w:rPr>
        <w:t>устанавливать</w:t>
      </w:r>
      <w:r>
        <w:rPr>
          <w:b/>
          <w:spacing w:val="36"/>
          <w:sz w:val="28"/>
        </w:rPr>
        <w:t xml:space="preserve"> </w:t>
      </w:r>
      <w:r>
        <w:rPr>
          <w:b/>
          <w:sz w:val="28"/>
        </w:rPr>
        <w:t>и</w:t>
      </w:r>
      <w:r>
        <w:rPr>
          <w:b/>
          <w:spacing w:val="35"/>
          <w:sz w:val="28"/>
        </w:rPr>
        <w:t xml:space="preserve"> </w:t>
      </w:r>
      <w:r>
        <w:rPr>
          <w:b/>
          <w:sz w:val="28"/>
        </w:rPr>
        <w:t>объяснять</w:t>
      </w:r>
      <w:r>
        <w:rPr>
          <w:b/>
          <w:spacing w:val="36"/>
          <w:sz w:val="28"/>
        </w:rPr>
        <w:t xml:space="preserve"> </w:t>
      </w:r>
      <w:r>
        <w:rPr>
          <w:sz w:val="28"/>
        </w:rPr>
        <w:t>причины</w:t>
      </w:r>
      <w:r>
        <w:rPr>
          <w:spacing w:val="37"/>
          <w:sz w:val="28"/>
        </w:rPr>
        <w:t xml:space="preserve"> </w:t>
      </w:r>
      <w:r>
        <w:rPr>
          <w:sz w:val="28"/>
        </w:rPr>
        <w:t>существования</w:t>
      </w:r>
      <w:r>
        <w:rPr>
          <w:spacing w:val="40"/>
          <w:sz w:val="28"/>
        </w:rPr>
        <w:t xml:space="preserve"> </w:t>
      </w:r>
      <w:r>
        <w:rPr>
          <w:sz w:val="28"/>
        </w:rPr>
        <w:t>разных</w:t>
      </w:r>
      <w:r>
        <w:rPr>
          <w:spacing w:val="42"/>
          <w:sz w:val="28"/>
        </w:rPr>
        <w:t xml:space="preserve"> </w:t>
      </w:r>
      <w:r>
        <w:rPr>
          <w:spacing w:val="-2"/>
          <w:sz w:val="28"/>
        </w:rPr>
        <w:t>социальных</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групп;</w:t>
      </w:r>
      <w:r>
        <w:rPr>
          <w:spacing w:val="62"/>
        </w:rPr>
        <w:t xml:space="preserve"> </w:t>
      </w:r>
      <w:r>
        <w:t>социальных</w:t>
      </w:r>
      <w:r>
        <w:rPr>
          <w:spacing w:val="58"/>
        </w:rPr>
        <w:t xml:space="preserve"> </w:t>
      </w:r>
      <w:r>
        <w:t>различий</w:t>
      </w:r>
      <w:r>
        <w:rPr>
          <w:spacing w:val="64"/>
        </w:rPr>
        <w:t xml:space="preserve"> </w:t>
      </w:r>
      <w:r>
        <w:t>и</w:t>
      </w:r>
      <w:r>
        <w:rPr>
          <w:spacing w:val="23"/>
        </w:rPr>
        <w:t xml:space="preserve"> </w:t>
      </w:r>
      <w:r>
        <w:rPr>
          <w:spacing w:val="-2"/>
        </w:rPr>
        <w:t>конфликтов;</w:t>
      </w:r>
    </w:p>
    <w:p w:rsidR="00734C4A" w:rsidRDefault="008041B5">
      <w:pPr>
        <w:pStyle w:val="a4"/>
        <w:numPr>
          <w:ilvl w:val="0"/>
          <w:numId w:val="226"/>
        </w:numPr>
        <w:tabs>
          <w:tab w:val="left" w:pos="1138"/>
        </w:tabs>
        <w:ind w:right="148" w:firstLine="710"/>
        <w:rPr>
          <w:sz w:val="28"/>
        </w:rPr>
      </w:pPr>
      <w:r>
        <w:rPr>
          <w:b/>
          <w:sz w:val="28"/>
        </w:rPr>
        <w:t xml:space="preserve">использовать </w:t>
      </w:r>
      <w:r>
        <w:rPr>
          <w:sz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w:t>
      </w:r>
      <w:r>
        <w:rPr>
          <w:spacing w:val="80"/>
          <w:sz w:val="28"/>
        </w:rPr>
        <w:t xml:space="preserve">  </w:t>
      </w:r>
      <w:r>
        <w:rPr>
          <w:sz w:val="28"/>
        </w:rPr>
        <w:t>и общества;</w:t>
      </w:r>
    </w:p>
    <w:p w:rsidR="00734C4A" w:rsidRDefault="008041B5">
      <w:pPr>
        <w:pStyle w:val="a4"/>
        <w:numPr>
          <w:ilvl w:val="0"/>
          <w:numId w:val="226"/>
        </w:numPr>
        <w:tabs>
          <w:tab w:val="left" w:pos="1124"/>
        </w:tabs>
        <w:spacing w:before="4"/>
        <w:ind w:right="144" w:firstLine="710"/>
        <w:rPr>
          <w:sz w:val="28"/>
        </w:rPr>
      </w:pPr>
      <w:r>
        <w:rPr>
          <w:b/>
          <w:sz w:val="28"/>
        </w:rPr>
        <w:t xml:space="preserve">определять и аргументировать </w:t>
      </w:r>
      <w:r>
        <w:rPr>
          <w:sz w:val="28"/>
        </w:rPr>
        <w:t xml:space="preserve">с опорой на обществоведческие знания, факты общественной жизни и личный социальный опыт своё отношение к разным </w:t>
      </w:r>
      <w:r>
        <w:rPr>
          <w:spacing w:val="-2"/>
          <w:sz w:val="28"/>
        </w:rPr>
        <w:t>этносам;</w:t>
      </w:r>
    </w:p>
    <w:p w:rsidR="00734C4A" w:rsidRDefault="008041B5">
      <w:pPr>
        <w:pStyle w:val="a4"/>
        <w:numPr>
          <w:ilvl w:val="0"/>
          <w:numId w:val="226"/>
        </w:numPr>
        <w:tabs>
          <w:tab w:val="left" w:pos="1158"/>
        </w:tabs>
        <w:ind w:right="146" w:firstLine="710"/>
        <w:rPr>
          <w:sz w:val="28"/>
        </w:rPr>
      </w:pPr>
      <w:r>
        <w:rPr>
          <w:b/>
          <w:sz w:val="28"/>
        </w:rPr>
        <w:t xml:space="preserve">решать </w:t>
      </w:r>
      <w:r>
        <w:rPr>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34C4A" w:rsidRDefault="008041B5">
      <w:pPr>
        <w:pStyle w:val="a4"/>
        <w:numPr>
          <w:ilvl w:val="0"/>
          <w:numId w:val="226"/>
        </w:numPr>
        <w:tabs>
          <w:tab w:val="left" w:pos="1105"/>
        </w:tabs>
        <w:ind w:right="145" w:firstLine="710"/>
        <w:rPr>
          <w:sz w:val="28"/>
        </w:rPr>
      </w:pPr>
      <w:r>
        <w:rPr>
          <w:b/>
          <w:sz w:val="28"/>
        </w:rPr>
        <w:t xml:space="preserve">осуществлять </w:t>
      </w:r>
      <w:r>
        <w:rPr>
          <w:sz w:val="28"/>
        </w:rPr>
        <w:t>смысловое чтение текстов и составлять на основе учебных текстов план (в том числе отражающий изученный</w:t>
      </w:r>
      <w:r>
        <w:rPr>
          <w:spacing w:val="40"/>
          <w:sz w:val="28"/>
        </w:rPr>
        <w:t xml:space="preserve"> </w:t>
      </w:r>
      <w:r>
        <w:rPr>
          <w:sz w:val="28"/>
        </w:rPr>
        <w:t>материал</w:t>
      </w:r>
      <w:r>
        <w:rPr>
          <w:spacing w:val="40"/>
          <w:sz w:val="28"/>
        </w:rPr>
        <w:t xml:space="preserve"> </w:t>
      </w:r>
      <w:r>
        <w:rPr>
          <w:sz w:val="28"/>
        </w:rPr>
        <w:t>о</w:t>
      </w:r>
      <w:r>
        <w:rPr>
          <w:spacing w:val="40"/>
          <w:sz w:val="28"/>
        </w:rPr>
        <w:t xml:space="preserve"> </w:t>
      </w:r>
      <w:r>
        <w:rPr>
          <w:sz w:val="28"/>
        </w:rPr>
        <w:t xml:space="preserve">социализации </w:t>
      </w:r>
      <w:r>
        <w:rPr>
          <w:spacing w:val="-2"/>
          <w:sz w:val="28"/>
        </w:rPr>
        <w:t>личности);</w:t>
      </w:r>
    </w:p>
    <w:p w:rsidR="00734C4A" w:rsidRDefault="008041B5">
      <w:pPr>
        <w:pStyle w:val="a4"/>
        <w:numPr>
          <w:ilvl w:val="0"/>
          <w:numId w:val="226"/>
        </w:numPr>
        <w:tabs>
          <w:tab w:val="left" w:pos="1062"/>
        </w:tabs>
        <w:ind w:right="138" w:firstLine="710"/>
        <w:rPr>
          <w:sz w:val="28"/>
        </w:rPr>
      </w:pPr>
      <w:r>
        <w:rPr>
          <w:b/>
          <w:sz w:val="28"/>
        </w:rPr>
        <w:t>извлекать</w:t>
      </w:r>
      <w:r>
        <w:rPr>
          <w:b/>
          <w:spacing w:val="-8"/>
          <w:sz w:val="28"/>
        </w:rPr>
        <w:t xml:space="preserve"> </w:t>
      </w:r>
      <w:r>
        <w:rPr>
          <w:sz w:val="28"/>
        </w:rPr>
        <w:t>информацию</w:t>
      </w:r>
      <w:r>
        <w:rPr>
          <w:spacing w:val="-5"/>
          <w:sz w:val="28"/>
        </w:rPr>
        <w:t xml:space="preserve"> </w:t>
      </w:r>
      <w:r>
        <w:rPr>
          <w:sz w:val="28"/>
        </w:rPr>
        <w:t>из</w:t>
      </w:r>
      <w:r>
        <w:rPr>
          <w:spacing w:val="-4"/>
          <w:sz w:val="28"/>
        </w:rPr>
        <w:t xml:space="preserve"> </w:t>
      </w:r>
      <w:r>
        <w:rPr>
          <w:sz w:val="28"/>
        </w:rPr>
        <w:t>адаптированных</w:t>
      </w:r>
      <w:r>
        <w:rPr>
          <w:spacing w:val="-8"/>
          <w:sz w:val="28"/>
        </w:rPr>
        <w:t xml:space="preserve"> </w:t>
      </w:r>
      <w:r>
        <w:rPr>
          <w:sz w:val="28"/>
        </w:rPr>
        <w:t>источников,</w:t>
      </w:r>
      <w:r>
        <w:rPr>
          <w:spacing w:val="-1"/>
          <w:sz w:val="28"/>
        </w:rPr>
        <w:t xml:space="preserve"> </w:t>
      </w:r>
      <w:r>
        <w:rPr>
          <w:sz w:val="28"/>
        </w:rPr>
        <w:t>публикаций СМИ</w:t>
      </w:r>
      <w:r>
        <w:rPr>
          <w:spacing w:val="-3"/>
          <w:sz w:val="28"/>
        </w:rPr>
        <w:t xml:space="preserve"> </w:t>
      </w:r>
      <w:r>
        <w:rPr>
          <w:sz w:val="28"/>
        </w:rP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w:t>
      </w:r>
      <w:r>
        <w:rPr>
          <w:spacing w:val="-1"/>
          <w:sz w:val="28"/>
        </w:rPr>
        <w:t xml:space="preserve"> </w:t>
      </w:r>
      <w:r>
        <w:rPr>
          <w:sz w:val="28"/>
        </w:rPr>
        <w:t>текст;</w:t>
      </w:r>
    </w:p>
    <w:p w:rsidR="00734C4A" w:rsidRDefault="008041B5">
      <w:pPr>
        <w:pStyle w:val="a4"/>
        <w:numPr>
          <w:ilvl w:val="0"/>
          <w:numId w:val="226"/>
        </w:numPr>
        <w:tabs>
          <w:tab w:val="left" w:pos="1441"/>
        </w:tabs>
        <w:spacing w:before="1"/>
        <w:ind w:right="138" w:firstLine="710"/>
        <w:rPr>
          <w:sz w:val="28"/>
        </w:rPr>
      </w:pPr>
      <w:r>
        <w:rPr>
          <w:b/>
          <w:sz w:val="28"/>
        </w:rPr>
        <w:t xml:space="preserve">анализировать, обобщать, систематизировать </w:t>
      </w:r>
      <w:r>
        <w:rPr>
          <w:sz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w:t>
      </w:r>
      <w:r>
        <w:rPr>
          <w:spacing w:val="40"/>
          <w:sz w:val="28"/>
        </w:rPr>
        <w:t xml:space="preserve"> </w:t>
      </w:r>
      <w:r>
        <w:rPr>
          <w:sz w:val="28"/>
        </w:rPr>
        <w:t xml:space="preserve">социальную </w:t>
      </w:r>
      <w:r>
        <w:rPr>
          <w:spacing w:val="-2"/>
          <w:sz w:val="28"/>
        </w:rPr>
        <w:t>информацию;</w:t>
      </w:r>
    </w:p>
    <w:p w:rsidR="00734C4A" w:rsidRDefault="008041B5">
      <w:pPr>
        <w:pStyle w:val="a4"/>
        <w:numPr>
          <w:ilvl w:val="0"/>
          <w:numId w:val="226"/>
        </w:numPr>
        <w:tabs>
          <w:tab w:val="left" w:pos="1282"/>
        </w:tabs>
        <w:ind w:right="143" w:firstLine="710"/>
        <w:rPr>
          <w:sz w:val="28"/>
        </w:rPr>
      </w:pPr>
      <w:r>
        <w:rPr>
          <w:b/>
          <w:sz w:val="28"/>
        </w:rPr>
        <w:t xml:space="preserve">оценивать </w:t>
      </w:r>
      <w:r>
        <w:rPr>
          <w:sz w:val="28"/>
        </w:rPr>
        <w:t>собственные поступки и поведение, демонстрирующее отношение к людям других национальностей; осознавать</w:t>
      </w:r>
      <w:r>
        <w:rPr>
          <w:spacing w:val="40"/>
          <w:sz w:val="28"/>
        </w:rPr>
        <w:t xml:space="preserve"> </w:t>
      </w:r>
      <w:r>
        <w:rPr>
          <w:sz w:val="28"/>
        </w:rPr>
        <w:t>неприемлемость антиобщественного</w:t>
      </w:r>
      <w:r>
        <w:rPr>
          <w:spacing w:val="-19"/>
          <w:sz w:val="28"/>
        </w:rPr>
        <w:t xml:space="preserve"> </w:t>
      </w:r>
      <w:r>
        <w:rPr>
          <w:sz w:val="28"/>
        </w:rPr>
        <w:t>поведения;</w:t>
      </w:r>
    </w:p>
    <w:p w:rsidR="00734C4A" w:rsidRDefault="008041B5">
      <w:pPr>
        <w:pStyle w:val="a4"/>
        <w:numPr>
          <w:ilvl w:val="0"/>
          <w:numId w:val="226"/>
        </w:numPr>
        <w:tabs>
          <w:tab w:val="left" w:pos="1220"/>
        </w:tabs>
        <w:ind w:right="143" w:firstLine="710"/>
        <w:rPr>
          <w:sz w:val="28"/>
        </w:rPr>
      </w:pPr>
      <w:r>
        <w:rPr>
          <w:b/>
          <w:sz w:val="28"/>
        </w:rPr>
        <w:t xml:space="preserve">использовать </w:t>
      </w:r>
      <w:r>
        <w:rPr>
          <w:sz w:val="28"/>
        </w:rPr>
        <w:t>полученные знания в практической деятельности для выстраивания собственного поведения с позиции здорового</w:t>
      </w:r>
      <w:r>
        <w:rPr>
          <w:spacing w:val="40"/>
          <w:sz w:val="28"/>
        </w:rPr>
        <w:t xml:space="preserve"> </w:t>
      </w:r>
      <w:r>
        <w:rPr>
          <w:sz w:val="28"/>
        </w:rPr>
        <w:t>образа жизни;</w:t>
      </w:r>
    </w:p>
    <w:p w:rsidR="00734C4A" w:rsidRDefault="008041B5">
      <w:pPr>
        <w:pStyle w:val="a4"/>
        <w:numPr>
          <w:ilvl w:val="0"/>
          <w:numId w:val="226"/>
        </w:numPr>
        <w:tabs>
          <w:tab w:val="left" w:pos="1100"/>
        </w:tabs>
        <w:spacing w:before="2"/>
        <w:ind w:right="136" w:firstLine="710"/>
        <w:rPr>
          <w:sz w:val="28"/>
        </w:rPr>
      </w:pPr>
      <w:r>
        <w:rPr>
          <w:b/>
          <w:sz w:val="28"/>
        </w:rPr>
        <w:t xml:space="preserve">осуществлять </w:t>
      </w:r>
      <w:r>
        <w:rPr>
          <w:sz w:val="28"/>
        </w:rPr>
        <w:t>совместную деятельность с людьми другой национальной и религиозной принадлежности на основе</w:t>
      </w:r>
      <w:r>
        <w:rPr>
          <w:spacing w:val="80"/>
          <w:w w:val="150"/>
          <w:sz w:val="28"/>
        </w:rPr>
        <w:t xml:space="preserve"> </w:t>
      </w:r>
      <w:r>
        <w:rPr>
          <w:sz w:val="28"/>
        </w:rPr>
        <w:t>веротерпимости и взаимопонимания</w:t>
      </w:r>
      <w:r>
        <w:rPr>
          <w:spacing w:val="40"/>
          <w:sz w:val="28"/>
        </w:rPr>
        <w:t xml:space="preserve"> </w:t>
      </w:r>
      <w:r>
        <w:rPr>
          <w:sz w:val="28"/>
        </w:rPr>
        <w:t>между людьми разных культур.</w:t>
      </w:r>
    </w:p>
    <w:p w:rsidR="00734C4A" w:rsidRDefault="008041B5">
      <w:pPr>
        <w:pStyle w:val="a3"/>
        <w:spacing w:line="321" w:lineRule="exact"/>
        <w:ind w:left="852" w:firstLine="0"/>
      </w:pPr>
      <w:r>
        <w:t>Человек</w:t>
      </w:r>
      <w:r>
        <w:rPr>
          <w:spacing w:val="-9"/>
        </w:rPr>
        <w:t xml:space="preserve"> </w:t>
      </w:r>
      <w:r>
        <w:t>в</w:t>
      </w:r>
      <w:r>
        <w:rPr>
          <w:spacing w:val="-8"/>
        </w:rPr>
        <w:t xml:space="preserve"> </w:t>
      </w:r>
      <w:r>
        <w:t>современном</w:t>
      </w:r>
      <w:r>
        <w:rPr>
          <w:spacing w:val="-7"/>
        </w:rPr>
        <w:t xml:space="preserve"> </w:t>
      </w:r>
      <w:r>
        <w:t>изменяющемся</w:t>
      </w:r>
      <w:r>
        <w:rPr>
          <w:spacing w:val="52"/>
        </w:rPr>
        <w:t xml:space="preserve"> </w:t>
      </w:r>
      <w:r>
        <w:rPr>
          <w:spacing w:val="-4"/>
        </w:rPr>
        <w:t>мире</w:t>
      </w:r>
    </w:p>
    <w:p w:rsidR="00734C4A" w:rsidRDefault="008041B5">
      <w:pPr>
        <w:pStyle w:val="a4"/>
        <w:numPr>
          <w:ilvl w:val="0"/>
          <w:numId w:val="226"/>
        </w:numPr>
        <w:tabs>
          <w:tab w:val="left" w:pos="1292"/>
        </w:tabs>
        <w:ind w:right="142" w:firstLine="710"/>
        <w:rPr>
          <w:sz w:val="28"/>
        </w:rPr>
      </w:pPr>
      <w:r>
        <w:rPr>
          <w:b/>
          <w:sz w:val="28"/>
        </w:rPr>
        <w:t xml:space="preserve">осваивать и применять </w:t>
      </w:r>
      <w:r>
        <w:rPr>
          <w:sz w:val="28"/>
        </w:rPr>
        <w:t>знания об информационном обществе, глобализации,</w:t>
      </w:r>
      <w:r>
        <w:rPr>
          <w:spacing w:val="40"/>
          <w:sz w:val="28"/>
        </w:rPr>
        <w:t xml:space="preserve"> </w:t>
      </w:r>
      <w:r>
        <w:rPr>
          <w:sz w:val="28"/>
        </w:rPr>
        <w:t>глобальных проблемах;</w:t>
      </w:r>
    </w:p>
    <w:p w:rsidR="00734C4A" w:rsidRDefault="008041B5">
      <w:pPr>
        <w:pStyle w:val="a4"/>
        <w:numPr>
          <w:ilvl w:val="0"/>
          <w:numId w:val="226"/>
        </w:numPr>
        <w:tabs>
          <w:tab w:val="left" w:pos="1138"/>
        </w:tabs>
        <w:ind w:right="141" w:firstLine="710"/>
        <w:rPr>
          <w:sz w:val="28"/>
        </w:rPr>
      </w:pPr>
      <w:r>
        <w:rPr>
          <w:b/>
          <w:sz w:val="28"/>
        </w:rPr>
        <w:t xml:space="preserve">характеризовать </w:t>
      </w:r>
      <w:r>
        <w:rPr>
          <w:sz w:val="28"/>
        </w:rPr>
        <w:t>сущность информационного общества; здоровый образ жизни; глобализацию как важный общемировой</w:t>
      </w:r>
      <w:r>
        <w:rPr>
          <w:spacing w:val="40"/>
          <w:sz w:val="28"/>
        </w:rPr>
        <w:t xml:space="preserve"> </w:t>
      </w:r>
      <w:r>
        <w:rPr>
          <w:sz w:val="28"/>
        </w:rPr>
        <w:t>интеграционный процесс;</w:t>
      </w:r>
    </w:p>
    <w:p w:rsidR="00734C4A" w:rsidRDefault="008041B5">
      <w:pPr>
        <w:pStyle w:val="a4"/>
        <w:numPr>
          <w:ilvl w:val="0"/>
          <w:numId w:val="226"/>
        </w:numPr>
        <w:tabs>
          <w:tab w:val="left" w:pos="1081"/>
        </w:tabs>
        <w:ind w:right="142" w:firstLine="710"/>
        <w:rPr>
          <w:sz w:val="28"/>
        </w:rPr>
      </w:pPr>
      <w:r>
        <w:rPr>
          <w:b/>
          <w:sz w:val="28"/>
        </w:rPr>
        <w:t xml:space="preserve">приводить примеры </w:t>
      </w:r>
      <w:r>
        <w:rPr>
          <w:sz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w:t>
      </w:r>
      <w:r>
        <w:rPr>
          <w:spacing w:val="40"/>
          <w:sz w:val="28"/>
        </w:rPr>
        <w:t xml:space="preserve"> </w:t>
      </w:r>
      <w:r>
        <w:rPr>
          <w:sz w:val="28"/>
        </w:rPr>
        <w:t>роста;</w:t>
      </w:r>
    </w:p>
    <w:p w:rsidR="00734C4A" w:rsidRDefault="008041B5">
      <w:pPr>
        <w:pStyle w:val="a4"/>
        <w:numPr>
          <w:ilvl w:val="0"/>
          <w:numId w:val="226"/>
        </w:numPr>
        <w:tabs>
          <w:tab w:val="left" w:pos="1063"/>
        </w:tabs>
        <w:spacing w:line="321" w:lineRule="exact"/>
        <w:ind w:left="1063" w:hanging="211"/>
        <w:rPr>
          <w:sz w:val="28"/>
        </w:rPr>
      </w:pPr>
      <w:r>
        <w:rPr>
          <w:b/>
          <w:sz w:val="28"/>
        </w:rPr>
        <w:t>сравнивать</w:t>
      </w:r>
      <w:r>
        <w:rPr>
          <w:b/>
          <w:spacing w:val="-11"/>
          <w:sz w:val="28"/>
        </w:rPr>
        <w:t xml:space="preserve"> </w:t>
      </w:r>
      <w:r>
        <w:rPr>
          <w:sz w:val="28"/>
        </w:rPr>
        <w:t>требования</w:t>
      </w:r>
      <w:r>
        <w:rPr>
          <w:spacing w:val="-9"/>
          <w:sz w:val="28"/>
        </w:rPr>
        <w:t xml:space="preserve"> </w:t>
      </w:r>
      <w:r>
        <w:rPr>
          <w:sz w:val="28"/>
        </w:rPr>
        <w:t>к</w:t>
      </w:r>
      <w:r>
        <w:rPr>
          <w:spacing w:val="-9"/>
          <w:sz w:val="28"/>
        </w:rPr>
        <w:t xml:space="preserve"> </w:t>
      </w:r>
      <w:r>
        <w:rPr>
          <w:sz w:val="28"/>
        </w:rPr>
        <w:t>современным</w:t>
      </w:r>
      <w:r>
        <w:rPr>
          <w:spacing w:val="-8"/>
          <w:sz w:val="28"/>
        </w:rPr>
        <w:t xml:space="preserve"> </w:t>
      </w:r>
      <w:r>
        <w:rPr>
          <w:spacing w:val="-2"/>
          <w:sz w:val="28"/>
        </w:rPr>
        <w:t>профессиям;</w:t>
      </w:r>
    </w:p>
    <w:p w:rsidR="00734C4A" w:rsidRDefault="008041B5">
      <w:pPr>
        <w:pStyle w:val="a4"/>
        <w:numPr>
          <w:ilvl w:val="0"/>
          <w:numId w:val="226"/>
        </w:numPr>
        <w:tabs>
          <w:tab w:val="left" w:pos="1053"/>
        </w:tabs>
        <w:ind w:left="1053" w:hanging="201"/>
        <w:rPr>
          <w:sz w:val="28"/>
        </w:rPr>
      </w:pPr>
      <w:r>
        <w:rPr>
          <w:b/>
          <w:spacing w:val="-2"/>
          <w:sz w:val="28"/>
        </w:rPr>
        <w:t>устанавливать</w:t>
      </w:r>
      <w:r>
        <w:rPr>
          <w:b/>
          <w:spacing w:val="-16"/>
          <w:sz w:val="28"/>
        </w:rPr>
        <w:t xml:space="preserve"> </w:t>
      </w:r>
      <w:r>
        <w:rPr>
          <w:b/>
          <w:spacing w:val="-2"/>
          <w:sz w:val="28"/>
        </w:rPr>
        <w:t>и</w:t>
      </w:r>
      <w:r>
        <w:rPr>
          <w:b/>
          <w:spacing w:val="-10"/>
          <w:sz w:val="28"/>
        </w:rPr>
        <w:t xml:space="preserve"> </w:t>
      </w:r>
      <w:r>
        <w:rPr>
          <w:b/>
          <w:spacing w:val="-2"/>
          <w:sz w:val="28"/>
        </w:rPr>
        <w:t>объяснять</w:t>
      </w:r>
      <w:r>
        <w:rPr>
          <w:b/>
          <w:spacing w:val="-16"/>
          <w:sz w:val="28"/>
        </w:rPr>
        <w:t xml:space="preserve"> </w:t>
      </w:r>
      <w:r>
        <w:rPr>
          <w:spacing w:val="-2"/>
          <w:sz w:val="28"/>
        </w:rPr>
        <w:t>причины</w:t>
      </w:r>
      <w:r>
        <w:rPr>
          <w:spacing w:val="-9"/>
          <w:sz w:val="28"/>
        </w:rPr>
        <w:t xml:space="preserve"> </w:t>
      </w:r>
      <w:r>
        <w:rPr>
          <w:spacing w:val="-2"/>
          <w:sz w:val="28"/>
        </w:rPr>
        <w:t>и</w:t>
      </w:r>
      <w:r>
        <w:rPr>
          <w:spacing w:val="-14"/>
          <w:sz w:val="28"/>
        </w:rPr>
        <w:t xml:space="preserve"> </w:t>
      </w:r>
      <w:r>
        <w:rPr>
          <w:spacing w:val="-2"/>
          <w:sz w:val="28"/>
        </w:rPr>
        <w:t>последствия</w:t>
      </w:r>
      <w:r>
        <w:rPr>
          <w:spacing w:val="-11"/>
          <w:sz w:val="28"/>
        </w:rPr>
        <w:t xml:space="preserve"> </w:t>
      </w:r>
      <w:r>
        <w:rPr>
          <w:spacing w:val="-2"/>
          <w:sz w:val="28"/>
        </w:rPr>
        <w:t>глобализации;</w:t>
      </w:r>
    </w:p>
    <w:p w:rsidR="00734C4A" w:rsidRDefault="008041B5">
      <w:pPr>
        <w:pStyle w:val="a4"/>
        <w:numPr>
          <w:ilvl w:val="0"/>
          <w:numId w:val="226"/>
        </w:numPr>
        <w:tabs>
          <w:tab w:val="left" w:pos="1110"/>
        </w:tabs>
        <w:spacing w:before="3"/>
        <w:ind w:right="140" w:firstLine="710"/>
        <w:rPr>
          <w:sz w:val="28"/>
        </w:rPr>
      </w:pPr>
      <w:r>
        <w:rPr>
          <w:b/>
          <w:sz w:val="28"/>
        </w:rPr>
        <w:t xml:space="preserve">использовать </w:t>
      </w:r>
      <w:r>
        <w:rPr>
          <w:sz w:val="28"/>
        </w:rPr>
        <w:t>полученные знания о современном обществе для решения познавательных задач и анализа ситуаций, включающих объяснение (устное и письменное)</w:t>
      </w:r>
      <w:r>
        <w:rPr>
          <w:spacing w:val="40"/>
          <w:sz w:val="28"/>
        </w:rPr>
        <w:t xml:space="preserve"> </w:t>
      </w:r>
      <w:r>
        <w:rPr>
          <w:sz w:val="28"/>
        </w:rPr>
        <w:t>важности</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связи</w:t>
      </w:r>
      <w:r>
        <w:rPr>
          <w:spacing w:val="40"/>
          <w:sz w:val="28"/>
        </w:rPr>
        <w:t xml:space="preserve"> </w:t>
      </w:r>
      <w:r>
        <w:rPr>
          <w:sz w:val="28"/>
        </w:rPr>
        <w:t>здоровья</w:t>
      </w:r>
      <w:r>
        <w:rPr>
          <w:spacing w:val="40"/>
          <w:sz w:val="28"/>
        </w:rPr>
        <w:t xml:space="preserve"> </w:t>
      </w:r>
      <w:r>
        <w:rPr>
          <w:sz w:val="28"/>
        </w:rPr>
        <w:t>и</w:t>
      </w:r>
      <w:r>
        <w:rPr>
          <w:spacing w:val="40"/>
          <w:sz w:val="28"/>
        </w:rPr>
        <w:t xml:space="preserve"> </w:t>
      </w:r>
      <w:r>
        <w:rPr>
          <w:sz w:val="28"/>
        </w:rPr>
        <w:t>спорта</w:t>
      </w:r>
      <w:r>
        <w:rPr>
          <w:spacing w:val="40"/>
          <w:sz w:val="28"/>
        </w:rPr>
        <w:t xml:space="preserve"> </w:t>
      </w:r>
      <w:r>
        <w:rPr>
          <w:sz w:val="28"/>
        </w:rPr>
        <w:t>в</w:t>
      </w:r>
      <w:r>
        <w:rPr>
          <w:spacing w:val="40"/>
          <w:sz w:val="28"/>
        </w:rPr>
        <w:t xml:space="preserve"> </w:t>
      </w:r>
      <w:r>
        <w:rPr>
          <w:sz w:val="28"/>
        </w:rPr>
        <w:t>жизни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человека;</w:t>
      </w:r>
    </w:p>
    <w:p w:rsidR="00734C4A" w:rsidRDefault="008041B5">
      <w:pPr>
        <w:pStyle w:val="a4"/>
        <w:numPr>
          <w:ilvl w:val="0"/>
          <w:numId w:val="226"/>
        </w:numPr>
        <w:tabs>
          <w:tab w:val="left" w:pos="1124"/>
        </w:tabs>
        <w:ind w:right="144" w:firstLine="710"/>
        <w:rPr>
          <w:sz w:val="28"/>
        </w:rPr>
      </w:pPr>
      <w:r>
        <w:rPr>
          <w:b/>
          <w:sz w:val="28"/>
        </w:rPr>
        <w:t xml:space="preserve">определять и аргументировать </w:t>
      </w:r>
      <w:r>
        <w:rPr>
          <w:sz w:val="28"/>
        </w:rPr>
        <w:t>с опорой на обществоведческие знания, факты общественной жизни и личный социальный опыт своё отношение к современным формам коммуникации;</w:t>
      </w:r>
      <w:r>
        <w:rPr>
          <w:spacing w:val="40"/>
          <w:sz w:val="28"/>
        </w:rPr>
        <w:t xml:space="preserve"> </w:t>
      </w:r>
      <w:r>
        <w:rPr>
          <w:sz w:val="28"/>
        </w:rPr>
        <w:t>к</w:t>
      </w:r>
      <w:r>
        <w:rPr>
          <w:spacing w:val="40"/>
          <w:sz w:val="28"/>
        </w:rPr>
        <w:t xml:space="preserve"> </w:t>
      </w:r>
      <w:r>
        <w:rPr>
          <w:sz w:val="28"/>
        </w:rPr>
        <w:t>здоровому</w:t>
      </w:r>
      <w:r>
        <w:rPr>
          <w:spacing w:val="40"/>
          <w:sz w:val="28"/>
        </w:rPr>
        <w:t xml:space="preserve"> </w:t>
      </w:r>
      <w:r>
        <w:rPr>
          <w:sz w:val="28"/>
        </w:rPr>
        <w:t>образу жизни;</w:t>
      </w:r>
    </w:p>
    <w:p w:rsidR="00734C4A" w:rsidRDefault="008041B5">
      <w:pPr>
        <w:pStyle w:val="a4"/>
        <w:numPr>
          <w:ilvl w:val="0"/>
          <w:numId w:val="226"/>
        </w:numPr>
        <w:tabs>
          <w:tab w:val="left" w:pos="1138"/>
        </w:tabs>
        <w:spacing w:before="5"/>
        <w:ind w:right="139" w:firstLine="710"/>
        <w:rPr>
          <w:sz w:val="28"/>
        </w:rPr>
      </w:pPr>
      <w:r>
        <w:rPr>
          <w:b/>
          <w:sz w:val="28"/>
        </w:rPr>
        <w:t xml:space="preserve">решать </w:t>
      </w:r>
      <w:r>
        <w:rPr>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34C4A" w:rsidRDefault="008041B5">
      <w:pPr>
        <w:pStyle w:val="a4"/>
        <w:numPr>
          <w:ilvl w:val="0"/>
          <w:numId w:val="226"/>
        </w:numPr>
        <w:tabs>
          <w:tab w:val="left" w:pos="1393"/>
        </w:tabs>
        <w:ind w:right="143" w:firstLine="710"/>
        <w:rPr>
          <w:sz w:val="28"/>
        </w:rPr>
      </w:pPr>
      <w:r>
        <w:rPr>
          <w:b/>
          <w:sz w:val="28"/>
        </w:rPr>
        <w:t xml:space="preserve">осуществлять </w:t>
      </w:r>
      <w:r>
        <w:rPr>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34C4A" w:rsidRDefault="008041B5">
      <w:pPr>
        <w:pStyle w:val="a4"/>
        <w:numPr>
          <w:ilvl w:val="0"/>
          <w:numId w:val="226"/>
        </w:numPr>
        <w:tabs>
          <w:tab w:val="left" w:pos="1129"/>
        </w:tabs>
        <w:ind w:right="142" w:firstLine="710"/>
        <w:rPr>
          <w:sz w:val="28"/>
        </w:rPr>
      </w:pPr>
      <w:r>
        <w:rPr>
          <w:b/>
          <w:sz w:val="28"/>
        </w:rPr>
        <w:t xml:space="preserve">осуществлять поиск и извлечение </w:t>
      </w:r>
      <w:r>
        <w:rPr>
          <w:sz w:val="28"/>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w:t>
      </w:r>
      <w:r>
        <w:rPr>
          <w:spacing w:val="40"/>
          <w:sz w:val="28"/>
        </w:rPr>
        <w:t xml:space="preserve"> </w:t>
      </w:r>
      <w:r>
        <w:rPr>
          <w:sz w:val="28"/>
        </w:rPr>
        <w:t>обществе.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4767"/>
        </w:tabs>
        <w:spacing w:before="72" w:line="319" w:lineRule="exact"/>
        <w:ind w:left="4767" w:hanging="842"/>
        <w:jc w:val="left"/>
      </w:pPr>
      <w:bookmarkStart w:id="38" w:name="2.2.1.6_ГЕОГРАФИЯ"/>
      <w:bookmarkStart w:id="39" w:name="_bookmark19"/>
      <w:bookmarkEnd w:id="38"/>
      <w:bookmarkEnd w:id="39"/>
      <w:r>
        <w:rPr>
          <w:spacing w:val="-2"/>
        </w:rPr>
        <w:lastRenderedPageBreak/>
        <w:t>ГЕОГРАФИЯ</w:t>
      </w:r>
    </w:p>
    <w:p w:rsidR="00734C4A" w:rsidRDefault="003576A2">
      <w:pPr>
        <w:pStyle w:val="a3"/>
        <w:ind w:right="141"/>
      </w:pPr>
      <w:r>
        <w:t>А</w:t>
      </w:r>
      <w:r w:rsidR="008041B5">
        <w:t>даптированная рабочая программа для обучающихся с РАС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w:t>
      </w:r>
      <w:r w:rsidR="008041B5">
        <w:rPr>
          <w:spacing w:val="40"/>
        </w:rPr>
        <w:t xml:space="preserve"> </w:t>
      </w:r>
      <w:r w:rsidR="008041B5">
        <w:t>от 02.06.2020 г.).</w:t>
      </w:r>
    </w:p>
    <w:p w:rsidR="00734C4A" w:rsidRDefault="00734C4A">
      <w:pPr>
        <w:pStyle w:val="a3"/>
        <w:ind w:left="0" w:firstLine="0"/>
        <w:jc w:val="left"/>
      </w:pPr>
    </w:p>
    <w:p w:rsidR="00734C4A" w:rsidRDefault="00734C4A">
      <w:pPr>
        <w:pStyle w:val="a3"/>
        <w:spacing w:before="4"/>
        <w:ind w:left="0" w:firstLine="0"/>
        <w:jc w:val="left"/>
      </w:pPr>
    </w:p>
    <w:p w:rsidR="00734C4A" w:rsidRDefault="008041B5">
      <w:pPr>
        <w:pStyle w:val="2"/>
        <w:spacing w:before="1" w:line="319" w:lineRule="exact"/>
        <w:jc w:val="both"/>
      </w:pPr>
      <w:r>
        <w:rPr>
          <w:spacing w:val="-2"/>
        </w:rPr>
        <w:t>ПОЯСНИТЕЛЬНАЯ</w:t>
      </w:r>
      <w:r>
        <w:rPr>
          <w:spacing w:val="1"/>
        </w:rPr>
        <w:t xml:space="preserve"> </w:t>
      </w:r>
      <w:r>
        <w:rPr>
          <w:spacing w:val="-2"/>
        </w:rPr>
        <w:t>ЗАПИСКА</w:t>
      </w:r>
    </w:p>
    <w:p w:rsidR="00734C4A" w:rsidRDefault="008041B5">
      <w:pPr>
        <w:pStyle w:val="a3"/>
        <w:tabs>
          <w:tab w:val="left" w:pos="2726"/>
        </w:tabs>
        <w:ind w:right="141"/>
      </w:pPr>
      <w:r>
        <w:t>Программа по географии отражает основные требования Федерального государственного образовательного стандарта основного общего</w:t>
      </w:r>
      <w:r>
        <w:rPr>
          <w:spacing w:val="40"/>
        </w:rPr>
        <w:t xml:space="preserve"> </w:t>
      </w:r>
      <w:r>
        <w:t>образования</w:t>
      </w:r>
      <w:r>
        <w:rPr>
          <w:spacing w:val="40"/>
        </w:rPr>
        <w:t xml:space="preserve"> </w:t>
      </w:r>
      <w:r>
        <w:t xml:space="preserve">к </w:t>
      </w:r>
      <w:r>
        <w:rPr>
          <w:spacing w:val="-2"/>
        </w:rPr>
        <w:t>личностным,</w:t>
      </w:r>
      <w:r>
        <w:tab/>
        <w:t>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w:t>
      </w:r>
      <w:r>
        <w:rPr>
          <w:spacing w:val="80"/>
        </w:rPr>
        <w:t xml:space="preserve">  </w:t>
      </w:r>
      <w:r>
        <w:t>года.</w:t>
      </w:r>
    </w:p>
    <w:p w:rsidR="00734C4A" w:rsidRDefault="008041B5">
      <w:pPr>
        <w:pStyle w:val="a3"/>
        <w:ind w:right="135"/>
      </w:pPr>
      <w:r>
        <w:t>Согласно своему назначению примерная рабочая программа является ориентиром для составления рабочих авторских программ:</w:t>
      </w:r>
      <w:r>
        <w:rPr>
          <w:spacing w:val="35"/>
        </w:rPr>
        <w:t xml:space="preserve"> </w:t>
      </w:r>
      <w:r>
        <w:t>она даёт представление</w:t>
      </w:r>
      <w:r>
        <w:rPr>
          <w:spacing w:val="40"/>
        </w:rPr>
        <w:t xml:space="preserve"> </w:t>
      </w:r>
      <w:r>
        <w:t>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w:t>
      </w:r>
      <w:r>
        <w:rPr>
          <w:spacing w:val="40"/>
        </w:rPr>
        <w:t xml:space="preserve"> </w:t>
      </w:r>
      <w:r>
        <w:t>распределение</w:t>
      </w:r>
      <w:r>
        <w:rPr>
          <w:spacing w:val="40"/>
        </w:rPr>
        <w:t xml:space="preserve"> </w:t>
      </w:r>
      <w:r>
        <w:t>его по</w:t>
      </w:r>
      <w:r>
        <w:rPr>
          <w:spacing w:val="40"/>
        </w:rPr>
        <w:t xml:space="preserve"> </w:t>
      </w:r>
      <w:r>
        <w:t>классам</w:t>
      </w:r>
      <w:r>
        <w:rPr>
          <w:spacing w:val="40"/>
        </w:rPr>
        <w:t xml:space="preserve"> </w:t>
      </w:r>
      <w:r>
        <w:t>и</w:t>
      </w:r>
      <w:r>
        <w:rPr>
          <w:spacing w:val="40"/>
        </w:rPr>
        <w:t xml:space="preserve"> </w:t>
      </w:r>
      <w:r>
        <w:t>структурирование</w:t>
      </w:r>
      <w:r>
        <w:rPr>
          <w:spacing w:val="40"/>
        </w:rPr>
        <w:t xml:space="preserve"> </w:t>
      </w:r>
      <w:r>
        <w:t>его</w:t>
      </w:r>
      <w:r>
        <w:rPr>
          <w:spacing w:val="40"/>
        </w:rPr>
        <w:t xml:space="preserve"> </w:t>
      </w:r>
      <w:r>
        <w:t>по разделам и темам курса; даёт примерное распределение учебных часов по тематическим разделам курса и рекомендуемую (примерную) последовательность</w:t>
      </w:r>
      <w:r>
        <w:rPr>
          <w:spacing w:val="40"/>
        </w:rPr>
        <w:t xml:space="preserve"> </w:t>
      </w:r>
      <w:r>
        <w:t>их изучения</w:t>
      </w:r>
      <w:r>
        <w:rPr>
          <w:spacing w:val="40"/>
        </w:rPr>
        <w:t xml:space="preserve"> </w:t>
      </w:r>
      <w:r>
        <w:t>с</w:t>
      </w:r>
      <w:r>
        <w:rPr>
          <w:spacing w:val="40"/>
        </w:rPr>
        <w:t xml:space="preserve"> </w:t>
      </w:r>
      <w:r>
        <w:t>учётом межпредметных и внутрипредметных</w:t>
      </w:r>
      <w:r>
        <w:rPr>
          <w:spacing w:val="40"/>
        </w:rPr>
        <w:t xml:space="preserve"> </w:t>
      </w:r>
      <w:r>
        <w:t>связей,</w:t>
      </w:r>
      <w:r>
        <w:rPr>
          <w:spacing w:val="40"/>
        </w:rPr>
        <w:t xml:space="preserve"> </w:t>
      </w:r>
      <w:r>
        <w:t>логики учебного процесса, возрастных особенностей обучающихся; определяет возможности предмета для реализации требований к результатам освоения</w:t>
      </w:r>
      <w:r>
        <w:rPr>
          <w:spacing w:val="40"/>
        </w:rPr>
        <w:t xml:space="preserve"> </w:t>
      </w:r>
      <w:r>
        <w:t>программ основного общего образования, требований к результатам обучения географии, а также основных видов деятельности обучающихся.</w:t>
      </w:r>
    </w:p>
    <w:p w:rsidR="00734C4A" w:rsidRDefault="00734C4A">
      <w:pPr>
        <w:pStyle w:val="a3"/>
        <w:spacing w:before="6"/>
        <w:ind w:left="0" w:firstLine="0"/>
        <w:jc w:val="left"/>
      </w:pPr>
    </w:p>
    <w:p w:rsidR="00734C4A" w:rsidRDefault="008041B5">
      <w:pPr>
        <w:pStyle w:val="2"/>
        <w:spacing w:line="319" w:lineRule="exact"/>
        <w:jc w:val="both"/>
      </w:pPr>
      <w:r>
        <w:t>ОБЩАЯ</w:t>
      </w:r>
      <w:r>
        <w:rPr>
          <w:spacing w:val="-13"/>
        </w:rPr>
        <w:t xml:space="preserve"> </w:t>
      </w:r>
      <w:r>
        <w:t>ХАРАКТЕРИСТИКА</w:t>
      </w:r>
      <w:r>
        <w:rPr>
          <w:spacing w:val="-12"/>
        </w:rPr>
        <w:t xml:space="preserve"> </w:t>
      </w:r>
      <w:r>
        <w:t>УЧЕБНОГО</w:t>
      </w:r>
      <w:r>
        <w:rPr>
          <w:spacing w:val="-13"/>
        </w:rPr>
        <w:t xml:space="preserve"> </w:t>
      </w:r>
      <w:r>
        <w:t>ПРЕДМЕТА</w:t>
      </w:r>
      <w:r>
        <w:rPr>
          <w:spacing w:val="-12"/>
        </w:rPr>
        <w:t xml:space="preserve"> </w:t>
      </w:r>
      <w:r>
        <w:rPr>
          <w:spacing w:val="-2"/>
        </w:rPr>
        <w:t>«ГЕОГРАФИЯ»</w:t>
      </w:r>
    </w:p>
    <w:p w:rsidR="00734C4A" w:rsidRDefault="008041B5">
      <w:pPr>
        <w:pStyle w:val="a3"/>
        <w:ind w:right="143"/>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w:t>
      </w:r>
      <w:r>
        <w:rPr>
          <w:spacing w:val="80"/>
          <w:w w:val="150"/>
        </w:rPr>
        <w:t xml:space="preserve"> </w:t>
      </w:r>
      <w:r>
        <w:t>территорий.</w:t>
      </w:r>
    </w:p>
    <w:p w:rsidR="00734C4A" w:rsidRDefault="008041B5">
      <w:pPr>
        <w:pStyle w:val="a3"/>
        <w:ind w:right="147"/>
      </w:pPr>
      <w:r>
        <w:t>Содержание курса географии в основной школе является базой для</w:t>
      </w:r>
      <w:r>
        <w:rPr>
          <w:spacing w:val="40"/>
        </w:rPr>
        <w:t xml:space="preserve"> </w:t>
      </w:r>
      <w:r>
        <w:t>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w:t>
      </w:r>
      <w:r>
        <w:rPr>
          <w:spacing w:val="40"/>
        </w:rPr>
        <w:t xml:space="preserve"> </w:t>
      </w:r>
      <w:r>
        <w:t>дифференциации.</w:t>
      </w:r>
    </w:p>
    <w:p w:rsidR="00734C4A" w:rsidRDefault="008041B5">
      <w:pPr>
        <w:pStyle w:val="a3"/>
        <w:ind w:left="852" w:firstLine="0"/>
      </w:pPr>
      <w:r>
        <w:t>Для</w:t>
      </w:r>
      <w:r>
        <w:rPr>
          <w:spacing w:val="8"/>
        </w:rPr>
        <w:t xml:space="preserve"> </w:t>
      </w:r>
      <w:r>
        <w:t>обучающихся</w:t>
      </w:r>
      <w:r>
        <w:rPr>
          <w:spacing w:val="6"/>
        </w:rPr>
        <w:t xml:space="preserve"> </w:t>
      </w:r>
      <w:r>
        <w:t>с</w:t>
      </w:r>
      <w:r>
        <w:rPr>
          <w:spacing w:val="4"/>
        </w:rPr>
        <w:t xml:space="preserve"> </w:t>
      </w:r>
      <w:r>
        <w:t>РАС</w:t>
      </w:r>
      <w:r>
        <w:rPr>
          <w:spacing w:val="5"/>
        </w:rPr>
        <w:t xml:space="preserve"> </w:t>
      </w:r>
      <w:r>
        <w:t>географическое</w:t>
      </w:r>
      <w:r>
        <w:rPr>
          <w:spacing w:val="8"/>
        </w:rPr>
        <w:t xml:space="preserve"> </w:t>
      </w:r>
      <w:r>
        <w:t>образование</w:t>
      </w:r>
      <w:r>
        <w:rPr>
          <w:spacing w:val="49"/>
          <w:w w:val="150"/>
        </w:rPr>
        <w:t xml:space="preserve"> </w:t>
      </w:r>
      <w:r>
        <w:t>направленно</w:t>
      </w:r>
      <w:r>
        <w:rPr>
          <w:spacing w:val="4"/>
        </w:rPr>
        <w:t xml:space="preserve"> </w:t>
      </w:r>
      <w:r>
        <w:t>влияет</w:t>
      </w:r>
      <w:r>
        <w:rPr>
          <w:spacing w:val="6"/>
        </w:rPr>
        <w:t xml:space="preserve"> </w:t>
      </w:r>
      <w:r>
        <w:rPr>
          <w:spacing w:val="-5"/>
        </w:rP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2" w:firstLine="0"/>
      </w:pPr>
      <w:r>
        <w:lastRenderedPageBreak/>
        <w:t>развитие их жизненных компетенций, так как знания и умения, получаемые при изучении</w:t>
      </w:r>
      <w:r>
        <w:rPr>
          <w:spacing w:val="-18"/>
        </w:rPr>
        <w:t xml:space="preserve"> </w:t>
      </w:r>
      <w:r>
        <w:t>предмета</w:t>
      </w:r>
      <w:r>
        <w:rPr>
          <w:spacing w:val="-16"/>
        </w:rPr>
        <w:t xml:space="preserve"> </w:t>
      </w:r>
      <w:r>
        <w:t>«География»,</w:t>
      </w:r>
      <w:r>
        <w:rPr>
          <w:spacing w:val="-15"/>
        </w:rPr>
        <w:t xml:space="preserve"> </w:t>
      </w:r>
      <w:r>
        <w:t>позволяют</w:t>
      </w:r>
      <w:r>
        <w:rPr>
          <w:spacing w:val="-15"/>
        </w:rPr>
        <w:t xml:space="preserve"> </w:t>
      </w:r>
      <w:r>
        <w:t>использовать</w:t>
      </w:r>
      <w:r>
        <w:rPr>
          <w:spacing w:val="-18"/>
        </w:rPr>
        <w:t xml:space="preserve"> </w:t>
      </w:r>
      <w:r>
        <w:t>их</w:t>
      </w:r>
      <w:r>
        <w:rPr>
          <w:spacing w:val="-16"/>
        </w:rPr>
        <w:t xml:space="preserve"> </w:t>
      </w:r>
      <w:r>
        <w:t>в</w:t>
      </w:r>
      <w:r>
        <w:rPr>
          <w:spacing w:val="-18"/>
        </w:rPr>
        <w:t xml:space="preserve"> </w:t>
      </w:r>
      <w:r>
        <w:t>повседневной</w:t>
      </w:r>
      <w:r>
        <w:rPr>
          <w:spacing w:val="-16"/>
        </w:rPr>
        <w:t xml:space="preserve"> </w:t>
      </w:r>
      <w:r>
        <w:t>жизни</w:t>
      </w:r>
      <w:r>
        <w:rPr>
          <w:spacing w:val="-13"/>
        </w:rPr>
        <w:t xml:space="preserve"> </w:t>
      </w:r>
      <w:r>
        <w:t>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w:t>
      </w:r>
      <w:r>
        <w:rPr>
          <w:spacing w:val="-8"/>
        </w:rPr>
        <w:t xml:space="preserve"> </w:t>
      </w:r>
      <w:r>
        <w:t>и</w:t>
      </w:r>
      <w:r>
        <w:rPr>
          <w:spacing w:val="-8"/>
        </w:rPr>
        <w:t xml:space="preserve"> </w:t>
      </w:r>
      <w:r>
        <w:t>общественными</w:t>
      </w:r>
      <w:r>
        <w:rPr>
          <w:spacing w:val="-12"/>
        </w:rPr>
        <w:t xml:space="preserve"> </w:t>
      </w:r>
      <w:r>
        <w:t>явлениями,</w:t>
      </w:r>
      <w:r>
        <w:rPr>
          <w:spacing w:val="-5"/>
        </w:rPr>
        <w:t xml:space="preserve"> </w:t>
      </w:r>
      <w:r>
        <w:t>использование</w:t>
      </w:r>
      <w:r>
        <w:rPr>
          <w:spacing w:val="-6"/>
        </w:rPr>
        <w:t xml:space="preserve"> </w:t>
      </w:r>
      <w:r>
        <w:t>карт,</w:t>
      </w:r>
      <w:r>
        <w:rPr>
          <w:spacing w:val="-5"/>
        </w:rPr>
        <w:t xml:space="preserve"> </w:t>
      </w:r>
      <w:r>
        <w:t>планов</w:t>
      </w:r>
      <w:r>
        <w:rPr>
          <w:spacing w:val="-9"/>
        </w:rPr>
        <w:t xml:space="preserve"> </w:t>
      </w:r>
      <w:r>
        <w:t>и</w:t>
      </w:r>
      <w:r>
        <w:rPr>
          <w:spacing w:val="-8"/>
        </w:rPr>
        <w:t xml:space="preserve"> </w:t>
      </w:r>
      <w:r>
        <w:t>схем</w:t>
      </w:r>
      <w:r>
        <w:rPr>
          <w:spacing w:val="-6"/>
        </w:rPr>
        <w:t xml:space="preserve"> </w:t>
      </w:r>
      <w:r>
        <w:t>и</w:t>
      </w:r>
      <w:r>
        <w:rPr>
          <w:spacing w:val="-7"/>
        </w:rPr>
        <w:t xml:space="preserve"> </w:t>
      </w:r>
      <w:r>
        <w:t>др.).</w:t>
      </w:r>
    </w:p>
    <w:p w:rsidR="00734C4A" w:rsidRDefault="00734C4A">
      <w:pPr>
        <w:pStyle w:val="a3"/>
        <w:spacing w:before="8"/>
        <w:ind w:left="0" w:firstLine="0"/>
        <w:jc w:val="left"/>
      </w:pPr>
    </w:p>
    <w:p w:rsidR="00734C4A" w:rsidRDefault="008041B5">
      <w:pPr>
        <w:pStyle w:val="2"/>
        <w:spacing w:line="320" w:lineRule="exact"/>
        <w:jc w:val="both"/>
      </w:pPr>
      <w:r>
        <w:t>ЦЕЛИ</w:t>
      </w:r>
      <w:r>
        <w:rPr>
          <w:spacing w:val="-9"/>
        </w:rPr>
        <w:t xml:space="preserve"> </w:t>
      </w:r>
      <w:r>
        <w:t>ИЗУЧЕНИЯ</w:t>
      </w:r>
      <w:r>
        <w:rPr>
          <w:spacing w:val="-7"/>
        </w:rPr>
        <w:t xml:space="preserve"> </w:t>
      </w:r>
      <w:r>
        <w:t>УЧЕБНОГО</w:t>
      </w:r>
      <w:r>
        <w:rPr>
          <w:spacing w:val="-9"/>
        </w:rPr>
        <w:t xml:space="preserve"> </w:t>
      </w:r>
      <w:r>
        <w:t>ПРЕДМЕТА</w:t>
      </w:r>
      <w:r>
        <w:rPr>
          <w:spacing w:val="-7"/>
        </w:rPr>
        <w:t xml:space="preserve"> </w:t>
      </w:r>
      <w:r>
        <w:rPr>
          <w:spacing w:val="-2"/>
        </w:rPr>
        <w:t>«ГЕОГРАФИЯ»</w:t>
      </w:r>
    </w:p>
    <w:p w:rsidR="00734C4A" w:rsidRDefault="008041B5">
      <w:pPr>
        <w:pStyle w:val="a3"/>
        <w:ind w:right="145"/>
      </w:pPr>
      <w:r>
        <w:t>Изучение географии в общем образовании направлено на достижение следующих целей:</w:t>
      </w:r>
    </w:p>
    <w:p w:rsidR="00734C4A" w:rsidRDefault="008041B5">
      <w:pPr>
        <w:pStyle w:val="a4"/>
        <w:numPr>
          <w:ilvl w:val="0"/>
          <w:numId w:val="225"/>
        </w:numPr>
        <w:tabs>
          <w:tab w:val="left" w:pos="1229"/>
        </w:tabs>
        <w:ind w:right="137" w:firstLine="710"/>
        <w:jc w:val="both"/>
        <w:rPr>
          <w:sz w:val="28"/>
        </w:rPr>
      </w:pPr>
      <w:r>
        <w:rPr>
          <w:sz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w:t>
      </w:r>
      <w:r>
        <w:rPr>
          <w:spacing w:val="-2"/>
          <w:sz w:val="28"/>
        </w:rPr>
        <w:t xml:space="preserve"> </w:t>
      </w:r>
      <w:r>
        <w:rPr>
          <w:sz w:val="28"/>
        </w:rPr>
        <w:t>ориентаций</w:t>
      </w:r>
      <w:r>
        <w:rPr>
          <w:spacing w:val="-5"/>
          <w:sz w:val="28"/>
        </w:rPr>
        <w:t xml:space="preserve"> </w:t>
      </w:r>
      <w:r>
        <w:rPr>
          <w:sz w:val="28"/>
        </w:rPr>
        <w:t>личности;</w:t>
      </w:r>
    </w:p>
    <w:p w:rsidR="00734C4A" w:rsidRDefault="008041B5">
      <w:pPr>
        <w:pStyle w:val="a4"/>
        <w:numPr>
          <w:ilvl w:val="0"/>
          <w:numId w:val="225"/>
        </w:numPr>
        <w:tabs>
          <w:tab w:val="left" w:pos="1200"/>
        </w:tabs>
        <w:ind w:right="145" w:firstLine="710"/>
        <w:jc w:val="both"/>
        <w:rPr>
          <w:sz w:val="28"/>
        </w:rPr>
      </w:pPr>
      <w:r>
        <w:rPr>
          <w:sz w:val="28"/>
        </w:rPr>
        <w:t>развитие познавательных</w:t>
      </w:r>
      <w:r>
        <w:rPr>
          <w:spacing w:val="40"/>
          <w:sz w:val="28"/>
        </w:rPr>
        <w:t xml:space="preserve"> </w:t>
      </w:r>
      <w:r>
        <w:rPr>
          <w:sz w:val="28"/>
        </w:rPr>
        <w:t>интересов,</w:t>
      </w:r>
      <w:r>
        <w:rPr>
          <w:spacing w:val="40"/>
          <w:sz w:val="28"/>
        </w:rPr>
        <w:t xml:space="preserve"> </w:t>
      </w:r>
      <w:r>
        <w:rPr>
          <w:sz w:val="28"/>
        </w:rPr>
        <w:t>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spacing w:val="40"/>
          <w:sz w:val="28"/>
        </w:rPr>
        <w:t xml:space="preserve"> </w:t>
      </w:r>
      <w:r>
        <w:rPr>
          <w:sz w:val="28"/>
        </w:rPr>
        <w:t>самостоятельного</w:t>
      </w:r>
      <w:r>
        <w:rPr>
          <w:spacing w:val="40"/>
          <w:sz w:val="28"/>
        </w:rPr>
        <w:t xml:space="preserve"> </w:t>
      </w:r>
      <w:r>
        <w:rPr>
          <w:sz w:val="28"/>
        </w:rPr>
        <w:t>приобретения</w:t>
      </w:r>
      <w:r>
        <w:rPr>
          <w:spacing w:val="40"/>
          <w:sz w:val="28"/>
        </w:rPr>
        <w:t xml:space="preserve"> </w:t>
      </w:r>
      <w:r>
        <w:rPr>
          <w:sz w:val="28"/>
        </w:rPr>
        <w:t>новых знаний;</w:t>
      </w:r>
    </w:p>
    <w:p w:rsidR="00734C4A" w:rsidRDefault="008041B5">
      <w:pPr>
        <w:pStyle w:val="a4"/>
        <w:numPr>
          <w:ilvl w:val="0"/>
          <w:numId w:val="225"/>
        </w:numPr>
        <w:tabs>
          <w:tab w:val="left" w:pos="1301"/>
        </w:tabs>
        <w:ind w:right="146" w:firstLine="710"/>
        <w:jc w:val="both"/>
        <w:rPr>
          <w:sz w:val="28"/>
        </w:rPr>
      </w:pPr>
      <w:r>
        <w:rPr>
          <w:sz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w:t>
      </w:r>
      <w:r>
        <w:rPr>
          <w:spacing w:val="40"/>
          <w:sz w:val="28"/>
        </w:rPr>
        <w:t xml:space="preserve">  </w:t>
      </w:r>
      <w:r>
        <w:rPr>
          <w:sz w:val="28"/>
        </w:rPr>
        <w:t>и мира, своей местности, о способах сохранения окружающей среды и рационального использования природных</w:t>
      </w:r>
      <w:r>
        <w:rPr>
          <w:spacing w:val="80"/>
          <w:w w:val="150"/>
          <w:sz w:val="28"/>
        </w:rPr>
        <w:t xml:space="preserve"> </w:t>
      </w:r>
      <w:r>
        <w:rPr>
          <w:sz w:val="28"/>
        </w:rPr>
        <w:t>ресурсов;</w:t>
      </w:r>
    </w:p>
    <w:p w:rsidR="00734C4A" w:rsidRDefault="008041B5">
      <w:pPr>
        <w:pStyle w:val="a4"/>
        <w:numPr>
          <w:ilvl w:val="0"/>
          <w:numId w:val="225"/>
        </w:numPr>
        <w:tabs>
          <w:tab w:val="left" w:pos="1214"/>
        </w:tabs>
        <w:ind w:right="147" w:firstLine="710"/>
        <w:jc w:val="both"/>
        <w:rPr>
          <w:sz w:val="28"/>
        </w:rPr>
      </w:pPr>
      <w:r>
        <w:rPr>
          <w:sz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w:t>
      </w:r>
      <w:r>
        <w:rPr>
          <w:spacing w:val="40"/>
          <w:sz w:val="28"/>
        </w:rPr>
        <w:t xml:space="preserve"> </w:t>
      </w:r>
      <w:r>
        <w:rPr>
          <w:sz w:val="28"/>
        </w:rPr>
        <w:t>жизненных</w:t>
      </w:r>
      <w:r>
        <w:rPr>
          <w:spacing w:val="40"/>
          <w:sz w:val="28"/>
        </w:rPr>
        <w:t xml:space="preserve"> </w:t>
      </w:r>
      <w:r>
        <w:rPr>
          <w:sz w:val="28"/>
        </w:rPr>
        <w:t>ситуаций;</w:t>
      </w:r>
    </w:p>
    <w:p w:rsidR="00734C4A" w:rsidRDefault="008041B5">
      <w:pPr>
        <w:pStyle w:val="a4"/>
        <w:numPr>
          <w:ilvl w:val="0"/>
          <w:numId w:val="225"/>
        </w:numPr>
        <w:tabs>
          <w:tab w:val="left" w:pos="1344"/>
          <w:tab w:val="left" w:pos="10192"/>
        </w:tabs>
        <w:ind w:right="139" w:firstLine="710"/>
        <w:jc w:val="both"/>
        <w:rPr>
          <w:sz w:val="28"/>
        </w:rPr>
      </w:pPr>
      <w:r>
        <w:rPr>
          <w:sz w:val="28"/>
        </w:rPr>
        <w:t>формирование комплекса практико-ориентированных географических знаний и умений, необходимых для развития навыков</w:t>
      </w:r>
      <w:r>
        <w:rPr>
          <w:spacing w:val="40"/>
          <w:sz w:val="28"/>
        </w:rPr>
        <w:t xml:space="preserve"> </w:t>
      </w:r>
      <w:r>
        <w:rPr>
          <w:sz w:val="28"/>
        </w:rPr>
        <w:t>их</w:t>
      </w:r>
      <w:r>
        <w:rPr>
          <w:spacing w:val="40"/>
          <w:sz w:val="28"/>
        </w:rPr>
        <w:t xml:space="preserve"> </w:t>
      </w:r>
      <w:r>
        <w:rPr>
          <w:sz w:val="28"/>
        </w:rPr>
        <w:t>использования</w:t>
      </w:r>
      <w:r>
        <w:rPr>
          <w:spacing w:val="40"/>
          <w:sz w:val="28"/>
        </w:rPr>
        <w:t xml:space="preserve"> </w:t>
      </w:r>
      <w:r>
        <w:rPr>
          <w:sz w:val="28"/>
        </w:rPr>
        <w:t>при решении</w:t>
      </w:r>
      <w:r>
        <w:rPr>
          <w:spacing w:val="40"/>
          <w:sz w:val="28"/>
        </w:rPr>
        <w:t xml:space="preserve"> </w:t>
      </w:r>
      <w:r>
        <w:rPr>
          <w:sz w:val="28"/>
        </w:rPr>
        <w:t>проблем</w:t>
      </w:r>
      <w:r>
        <w:rPr>
          <w:spacing w:val="40"/>
          <w:sz w:val="28"/>
        </w:rPr>
        <w:t xml:space="preserve"> </w:t>
      </w:r>
      <w:r>
        <w:rPr>
          <w:sz w:val="28"/>
        </w:rPr>
        <w:t>различной сложности в повседневной жизни на основе краеведческого материала, осмысления сущности происходящих в жизни процессов и</w:t>
      </w:r>
      <w:r>
        <w:rPr>
          <w:spacing w:val="80"/>
          <w:sz w:val="28"/>
        </w:rPr>
        <w:t xml:space="preserve">  </w:t>
      </w:r>
      <w:r>
        <w:rPr>
          <w:sz w:val="28"/>
        </w:rPr>
        <w:t>явлений</w:t>
      </w:r>
      <w:r>
        <w:rPr>
          <w:spacing w:val="80"/>
          <w:sz w:val="28"/>
        </w:rPr>
        <w:t xml:space="preserve">  </w:t>
      </w:r>
      <w:r>
        <w:rPr>
          <w:sz w:val="28"/>
        </w:rPr>
        <w:t>в</w:t>
      </w:r>
      <w:r>
        <w:rPr>
          <w:spacing w:val="80"/>
          <w:sz w:val="28"/>
        </w:rPr>
        <w:t xml:space="preserve">  </w:t>
      </w:r>
      <w:r>
        <w:rPr>
          <w:sz w:val="28"/>
        </w:rPr>
        <w:t>современном</w:t>
      </w:r>
      <w:r>
        <w:rPr>
          <w:spacing w:val="80"/>
          <w:sz w:val="28"/>
        </w:rPr>
        <w:t xml:space="preserve">  </w:t>
      </w:r>
      <w:r>
        <w:rPr>
          <w:sz w:val="28"/>
        </w:rPr>
        <w:t>поликультурном,</w:t>
      </w:r>
      <w:r>
        <w:rPr>
          <w:spacing w:val="80"/>
          <w:sz w:val="28"/>
        </w:rPr>
        <w:t xml:space="preserve">  </w:t>
      </w:r>
      <w:r>
        <w:rPr>
          <w:sz w:val="28"/>
        </w:rPr>
        <w:t>полиэтничном</w:t>
      </w:r>
      <w:r>
        <w:rPr>
          <w:sz w:val="28"/>
        </w:rPr>
        <w:tab/>
      </w:r>
      <w:r>
        <w:rPr>
          <w:spacing w:val="-10"/>
          <w:sz w:val="28"/>
        </w:rPr>
        <w:t xml:space="preserve">и </w:t>
      </w:r>
      <w:r>
        <w:rPr>
          <w:sz w:val="28"/>
        </w:rPr>
        <w:t>многоконфессиональном мире;</w:t>
      </w:r>
    </w:p>
    <w:p w:rsidR="00734C4A" w:rsidRDefault="008041B5">
      <w:pPr>
        <w:pStyle w:val="a4"/>
        <w:numPr>
          <w:ilvl w:val="0"/>
          <w:numId w:val="225"/>
        </w:numPr>
        <w:tabs>
          <w:tab w:val="left" w:pos="1320"/>
        </w:tabs>
        <w:ind w:right="137" w:firstLine="710"/>
        <w:jc w:val="both"/>
        <w:rPr>
          <w:sz w:val="28"/>
        </w:rPr>
      </w:pPr>
      <w:r>
        <w:rPr>
          <w:sz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34C4A" w:rsidRDefault="008041B5">
      <w:pPr>
        <w:pStyle w:val="a3"/>
        <w:spacing w:line="321" w:lineRule="exact"/>
        <w:ind w:left="852" w:firstLine="0"/>
      </w:pPr>
      <w:r>
        <w:t>Особенности</w:t>
      </w:r>
      <w:r>
        <w:rPr>
          <w:spacing w:val="-10"/>
        </w:rPr>
        <w:t xml:space="preserve"> </w:t>
      </w:r>
      <w:r>
        <w:t>преподавания</w:t>
      </w:r>
      <w:r>
        <w:rPr>
          <w:spacing w:val="-9"/>
        </w:rPr>
        <w:t xml:space="preserve"> </w:t>
      </w:r>
      <w:r>
        <w:t>предмета</w:t>
      </w:r>
      <w:r>
        <w:rPr>
          <w:spacing w:val="-8"/>
        </w:rPr>
        <w:t xml:space="preserve"> </w:t>
      </w:r>
      <w:r>
        <w:t>«География»</w:t>
      </w:r>
      <w:r>
        <w:rPr>
          <w:spacing w:val="-13"/>
        </w:rPr>
        <w:t xml:space="preserve"> </w:t>
      </w:r>
      <w:r>
        <w:t>обучающимся</w:t>
      </w:r>
      <w:r>
        <w:rPr>
          <w:spacing w:val="1"/>
        </w:rPr>
        <w:t xml:space="preserve"> </w:t>
      </w:r>
      <w:r>
        <w:t>с</w:t>
      </w:r>
      <w:r>
        <w:rPr>
          <w:spacing w:val="-8"/>
        </w:rPr>
        <w:t xml:space="preserve"> </w:t>
      </w:r>
      <w:r>
        <w:rPr>
          <w:spacing w:val="-5"/>
        </w:rPr>
        <w:t>РАС</w:t>
      </w:r>
    </w:p>
    <w:p w:rsidR="00734C4A" w:rsidRDefault="008041B5">
      <w:pPr>
        <w:pStyle w:val="a3"/>
        <w:ind w:right="142"/>
      </w:pPr>
      <w:r>
        <w:t>При изучении предмета «География»</w:t>
      </w:r>
      <w:r>
        <w:rPr>
          <w:spacing w:val="-3"/>
        </w:rPr>
        <w:t xml:space="preserve"> </w:t>
      </w:r>
      <w:r>
        <w:t>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w:t>
      </w:r>
      <w:r>
        <w:rPr>
          <w:spacing w:val="40"/>
        </w:rPr>
        <w:t xml:space="preserve"> </w:t>
      </w:r>
      <w:r>
        <w:t>обучающийся с РАС часто старается выучить текст наизусть и отвечать только на фактологические</w:t>
      </w:r>
      <w:r>
        <w:rPr>
          <w:spacing w:val="79"/>
          <w:w w:val="150"/>
        </w:rPr>
        <w:t xml:space="preserve">  </w:t>
      </w:r>
      <w:r>
        <w:t>вопросы.</w:t>
      </w:r>
      <w:r>
        <w:rPr>
          <w:spacing w:val="53"/>
        </w:rPr>
        <w:t xml:space="preserve">   </w:t>
      </w:r>
      <w:r>
        <w:t>Обучающимся</w:t>
      </w:r>
      <w:r>
        <w:rPr>
          <w:spacing w:val="53"/>
        </w:rPr>
        <w:t xml:space="preserve">   </w:t>
      </w:r>
      <w:r>
        <w:t>с</w:t>
      </w:r>
      <w:r>
        <w:rPr>
          <w:spacing w:val="53"/>
        </w:rPr>
        <w:t xml:space="preserve">   </w:t>
      </w:r>
      <w:r>
        <w:t>РАС</w:t>
      </w:r>
      <w:r>
        <w:rPr>
          <w:spacing w:val="53"/>
        </w:rPr>
        <w:t xml:space="preserve">   </w:t>
      </w:r>
      <w:r>
        <w:t>сложно</w:t>
      </w:r>
      <w:r>
        <w:rPr>
          <w:spacing w:val="54"/>
        </w:rPr>
        <w:t xml:space="preserve">   </w:t>
      </w:r>
      <w:r>
        <w:rPr>
          <w:spacing w:val="-2"/>
        </w:rPr>
        <w:t>выстраивать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взаимодействие с одноклассниками в таких формах как участие в общей беседе, дискуссии, участие в групповом проекте и др.</w:t>
      </w:r>
    </w:p>
    <w:p w:rsidR="00734C4A" w:rsidRDefault="008041B5">
      <w:pPr>
        <w:pStyle w:val="a3"/>
        <w:ind w:right="145"/>
      </w:pPr>
      <w:r>
        <w:t>Вместе с тем, некоторые разделы данного предмета могут находиться в зоне специфических интересов обучающегося с РАС, например, такие как «карта мира»,</w:t>
      </w:r>
    </w:p>
    <w:p w:rsidR="00734C4A" w:rsidRDefault="008041B5">
      <w:pPr>
        <w:pStyle w:val="a3"/>
        <w:spacing w:before="4"/>
        <w:ind w:right="138" w:firstLine="0"/>
      </w:pPr>
      <w:r>
        <w:t>«железнодорожный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34C4A" w:rsidRDefault="008041B5">
      <w:pPr>
        <w:pStyle w:val="a3"/>
        <w:ind w:right="151"/>
      </w:pPr>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734C4A" w:rsidRDefault="008041B5">
      <w:pPr>
        <w:pStyle w:val="a3"/>
        <w:spacing w:before="1"/>
        <w:ind w:right="135"/>
      </w:pPr>
      <w:r>
        <w:t>Для достижения планируемых результатов по предмету «География» обучающимися с РАС необходимо:</w:t>
      </w:r>
    </w:p>
    <w:p w:rsidR="00734C4A" w:rsidRDefault="008041B5">
      <w:pPr>
        <w:pStyle w:val="a3"/>
        <w:ind w:right="133"/>
      </w:pPr>
      <w:r>
        <w:t>максимально использовать различные системы тестирования, IT-технологии, презентации, научно-популярные фильмы, интерактивные карты местности, схемы, и</w:t>
      </w:r>
      <w:r>
        <w:rPr>
          <w:spacing w:val="-3"/>
        </w:rPr>
        <w:t xml:space="preserve"> </w:t>
      </w:r>
      <w:r>
        <w:t>другие</w:t>
      </w:r>
      <w:r>
        <w:rPr>
          <w:spacing w:val="-2"/>
        </w:rPr>
        <w:t xml:space="preserve"> </w:t>
      </w:r>
      <w:r>
        <w:t>средства</w:t>
      </w:r>
      <w:r>
        <w:rPr>
          <w:spacing w:val="-2"/>
        </w:rPr>
        <w:t xml:space="preserve"> </w:t>
      </w:r>
      <w:r>
        <w:t>визуализации</w:t>
      </w:r>
      <w:r>
        <w:rPr>
          <w:spacing w:val="-3"/>
        </w:rPr>
        <w:t xml:space="preserve"> </w:t>
      </w:r>
      <w:r>
        <w:t>при</w:t>
      </w:r>
      <w:r>
        <w:rPr>
          <w:spacing w:val="-3"/>
        </w:rPr>
        <w:t xml:space="preserve"> </w:t>
      </w:r>
      <w:r>
        <w:t>обучении</w:t>
      </w:r>
      <w:r>
        <w:rPr>
          <w:spacing w:val="-3"/>
        </w:rPr>
        <w:t xml:space="preserve"> </w:t>
      </w:r>
      <w:r>
        <w:t>и</w:t>
      </w:r>
      <w:r>
        <w:rPr>
          <w:spacing w:val="-3"/>
        </w:rPr>
        <w:t xml:space="preserve"> </w:t>
      </w:r>
      <w:r>
        <w:t>оценке</w:t>
      </w:r>
      <w:r>
        <w:rPr>
          <w:spacing w:val="-2"/>
        </w:rPr>
        <w:t xml:space="preserve"> </w:t>
      </w:r>
      <w:r>
        <w:t>достижений</w:t>
      </w:r>
      <w:r>
        <w:rPr>
          <w:spacing w:val="-2"/>
        </w:rPr>
        <w:t xml:space="preserve"> </w:t>
      </w:r>
      <w:r>
        <w:t>обучающегося</w:t>
      </w:r>
      <w:r>
        <w:rPr>
          <w:spacing w:val="-2"/>
        </w:rPr>
        <w:t xml:space="preserve"> </w:t>
      </w:r>
      <w:r>
        <w:t>с РАС в данной области;</w:t>
      </w:r>
    </w:p>
    <w:p w:rsidR="00734C4A" w:rsidRDefault="008041B5">
      <w:pPr>
        <w:pStyle w:val="a3"/>
        <w:ind w:right="140"/>
      </w:pPr>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34C4A" w:rsidRDefault="008041B5">
      <w:pPr>
        <w:pStyle w:val="a3"/>
        <w:spacing w:line="321" w:lineRule="exact"/>
        <w:ind w:left="852" w:firstLine="0"/>
      </w:pPr>
      <w:r>
        <w:t>опираться</w:t>
      </w:r>
      <w:r>
        <w:rPr>
          <w:spacing w:val="-5"/>
        </w:rPr>
        <w:t xml:space="preserve"> </w:t>
      </w:r>
      <w:r>
        <w:t>на</w:t>
      </w:r>
      <w:r>
        <w:rPr>
          <w:spacing w:val="-6"/>
        </w:rPr>
        <w:t xml:space="preserve"> </w:t>
      </w:r>
      <w:r>
        <w:t>реальные</w:t>
      </w:r>
      <w:r>
        <w:rPr>
          <w:spacing w:val="-6"/>
        </w:rPr>
        <w:t xml:space="preserve"> </w:t>
      </w:r>
      <w:r>
        <w:t>чувства</w:t>
      </w:r>
      <w:r>
        <w:rPr>
          <w:spacing w:val="-6"/>
        </w:rPr>
        <w:t xml:space="preserve"> </w:t>
      </w:r>
      <w:r>
        <w:t>и</w:t>
      </w:r>
      <w:r>
        <w:rPr>
          <w:spacing w:val="-7"/>
        </w:rPr>
        <w:t xml:space="preserve"> </w:t>
      </w:r>
      <w:r>
        <w:t>опыт</w:t>
      </w:r>
      <w:r>
        <w:rPr>
          <w:spacing w:val="-7"/>
        </w:rPr>
        <w:t xml:space="preserve"> </w:t>
      </w:r>
      <w:r>
        <w:t>обучающегося</w:t>
      </w:r>
      <w:r>
        <w:rPr>
          <w:spacing w:val="-5"/>
        </w:rPr>
        <w:t xml:space="preserve"> </w:t>
      </w:r>
      <w:r>
        <w:t>с</w:t>
      </w:r>
      <w:r>
        <w:rPr>
          <w:spacing w:val="-6"/>
        </w:rPr>
        <w:t xml:space="preserve"> </w:t>
      </w:r>
      <w:r>
        <w:rPr>
          <w:spacing w:val="-4"/>
        </w:rPr>
        <w:t>РАС;</w:t>
      </w:r>
    </w:p>
    <w:p w:rsidR="00734C4A" w:rsidRDefault="008041B5">
      <w:pPr>
        <w:pStyle w:val="a3"/>
        <w:spacing w:line="242" w:lineRule="auto"/>
        <w:ind w:right="149"/>
      </w:pPr>
      <w: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45"/>
      </w:pPr>
      <w:r>
        <w:t>четкую и понятную обучающемуся систему визуальной поддержки плана ответа и хода выполнения заданий учителя:</w:t>
      </w:r>
    </w:p>
    <w:p w:rsidR="00734C4A" w:rsidRDefault="008041B5">
      <w:pPr>
        <w:pStyle w:val="a3"/>
        <w:ind w:right="146"/>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2"/>
        <w:spacing w:before="317" w:line="320" w:lineRule="exact"/>
        <w:jc w:val="both"/>
      </w:pPr>
      <w:r>
        <w:t>МЕСТО</w:t>
      </w:r>
      <w:r>
        <w:rPr>
          <w:spacing w:val="-10"/>
        </w:rPr>
        <w:t xml:space="preserve"> </w:t>
      </w:r>
      <w:r>
        <w:t>УЧЕБНОГО</w:t>
      </w:r>
      <w:r>
        <w:rPr>
          <w:spacing w:val="-10"/>
        </w:rPr>
        <w:t xml:space="preserve"> </w:t>
      </w:r>
      <w:r>
        <w:t>ПРЕДМЕТА</w:t>
      </w:r>
      <w:r>
        <w:rPr>
          <w:spacing w:val="-8"/>
        </w:rPr>
        <w:t xml:space="preserve"> </w:t>
      </w:r>
      <w:r>
        <w:t>«ГЕОГРАФИЯ»</w:t>
      </w:r>
      <w:r>
        <w:rPr>
          <w:spacing w:val="-10"/>
        </w:rPr>
        <w:t xml:space="preserve"> </w:t>
      </w:r>
      <w:r>
        <w:t>В</w:t>
      </w:r>
      <w:r>
        <w:rPr>
          <w:spacing w:val="-8"/>
        </w:rPr>
        <w:t xml:space="preserve"> </w:t>
      </w:r>
      <w:r>
        <w:t>УЧЕБНОМ</w:t>
      </w:r>
      <w:r>
        <w:rPr>
          <w:spacing w:val="-5"/>
        </w:rPr>
        <w:t xml:space="preserve"> </w:t>
      </w:r>
      <w:r>
        <w:rPr>
          <w:spacing w:val="-2"/>
        </w:rPr>
        <w:t>ПЛАНЕ</w:t>
      </w:r>
    </w:p>
    <w:p w:rsidR="00734C4A" w:rsidRDefault="008041B5">
      <w:pPr>
        <w:pStyle w:val="a3"/>
        <w:spacing w:line="242" w:lineRule="auto"/>
        <w:ind w:right="136"/>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734C4A" w:rsidRDefault="008041B5">
      <w:pPr>
        <w:pStyle w:val="a3"/>
        <w:ind w:right="143"/>
      </w:pPr>
      <w:r>
        <w:t>Освоение содержания курса «География» в основной школе происходит с опорой</w:t>
      </w:r>
      <w:r>
        <w:rPr>
          <w:spacing w:val="23"/>
        </w:rPr>
        <w:t xml:space="preserve">  </w:t>
      </w:r>
      <w:r>
        <w:t>на</w:t>
      </w:r>
      <w:r>
        <w:rPr>
          <w:spacing w:val="24"/>
        </w:rPr>
        <w:t xml:space="preserve">  </w:t>
      </w:r>
      <w:r>
        <w:t>географические</w:t>
      </w:r>
      <w:r>
        <w:rPr>
          <w:spacing w:val="24"/>
        </w:rPr>
        <w:t xml:space="preserve">  </w:t>
      </w:r>
      <w:r>
        <w:t>знания</w:t>
      </w:r>
      <w:r>
        <w:rPr>
          <w:spacing w:val="24"/>
        </w:rPr>
        <w:t xml:space="preserve">  </w:t>
      </w:r>
      <w:r>
        <w:t>и</w:t>
      </w:r>
      <w:r>
        <w:rPr>
          <w:spacing w:val="26"/>
        </w:rPr>
        <w:t xml:space="preserve">  </w:t>
      </w:r>
      <w:r>
        <w:t>умения,</w:t>
      </w:r>
      <w:r>
        <w:rPr>
          <w:spacing w:val="24"/>
        </w:rPr>
        <w:t xml:space="preserve">  </w:t>
      </w:r>
      <w:r>
        <w:t>сформированные</w:t>
      </w:r>
      <w:r>
        <w:rPr>
          <w:spacing w:val="24"/>
        </w:rPr>
        <w:t xml:space="preserve">  </w:t>
      </w:r>
      <w:r>
        <w:t>ранее</w:t>
      </w:r>
      <w:r>
        <w:rPr>
          <w:spacing w:val="24"/>
        </w:rPr>
        <w:t xml:space="preserve">  </w:t>
      </w:r>
      <w:r>
        <w:t>в</w:t>
      </w:r>
      <w:r>
        <w:rPr>
          <w:spacing w:val="23"/>
        </w:rPr>
        <w:t xml:space="preserve">  </w:t>
      </w:r>
      <w:r>
        <w:rPr>
          <w:spacing w:val="-2"/>
        </w:rPr>
        <w:t>курсе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«Окружающий</w:t>
      </w:r>
      <w:r>
        <w:rPr>
          <w:spacing w:val="53"/>
        </w:rPr>
        <w:t xml:space="preserve"> </w:t>
      </w:r>
      <w:r>
        <w:rPr>
          <w:spacing w:val="-2"/>
        </w:rPr>
        <w:t>мир».</w:t>
      </w:r>
    </w:p>
    <w:p w:rsidR="00734C4A" w:rsidRDefault="008041B5">
      <w:pPr>
        <w:pStyle w:val="a3"/>
        <w:ind w:right="149"/>
      </w:pPr>
      <w:r>
        <w:t>Учебным планом на изучение географии отводится 272 часа:</w:t>
      </w:r>
      <w:r>
        <w:rPr>
          <w:spacing w:val="-4"/>
        </w:rPr>
        <w:t xml:space="preserve"> </w:t>
      </w:r>
      <w:r>
        <w:t>по одному часу</w:t>
      </w:r>
      <w:r>
        <w:rPr>
          <w:spacing w:val="-4"/>
        </w:rPr>
        <w:t xml:space="preserve"> </w:t>
      </w:r>
      <w:r>
        <w:t>в неделю в 5 и 6 классах и по 2 часа в 7, 8</w:t>
      </w:r>
      <w:r>
        <w:rPr>
          <w:spacing w:val="40"/>
        </w:rPr>
        <w:t xml:space="preserve"> </w:t>
      </w:r>
      <w:r>
        <w:t>и</w:t>
      </w:r>
      <w:r>
        <w:rPr>
          <w:spacing w:val="80"/>
        </w:rPr>
        <w:t xml:space="preserve"> </w:t>
      </w:r>
      <w:r>
        <w:t>9</w:t>
      </w:r>
      <w:r>
        <w:rPr>
          <w:spacing w:val="40"/>
        </w:rPr>
        <w:t xml:space="preserve"> </w:t>
      </w:r>
      <w:r>
        <w:t>классах.</w:t>
      </w:r>
    </w:p>
    <w:p w:rsidR="00734C4A" w:rsidRDefault="008041B5">
      <w:pPr>
        <w:pStyle w:val="a3"/>
        <w:ind w:right="137"/>
      </w:pPr>
      <w:r>
        <w:t>Для каждого класса предусмотрено резервное учебное время, которое может быть использовано участниками</w:t>
      </w:r>
      <w:r>
        <w:rPr>
          <w:spacing w:val="-3"/>
        </w:rPr>
        <w:t xml:space="preserve"> </w:t>
      </w:r>
      <w:r>
        <w:t>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w:t>
      </w:r>
      <w:r>
        <w:rPr>
          <w:spacing w:val="-7"/>
        </w:rPr>
        <w:t xml:space="preserve"> </w:t>
      </w:r>
      <w:r>
        <w:t>программой</w:t>
      </w:r>
      <w:r>
        <w:rPr>
          <w:spacing w:val="-7"/>
        </w:rPr>
        <w:t xml:space="preserve"> </w:t>
      </w:r>
      <w:r>
        <w:t>должна</w:t>
      </w:r>
      <w:r>
        <w:rPr>
          <w:spacing w:val="-13"/>
        </w:rPr>
        <w:t xml:space="preserve"> </w:t>
      </w:r>
      <w:r>
        <w:t>быть</w:t>
      </w:r>
      <w:r>
        <w:rPr>
          <w:spacing w:val="-11"/>
        </w:rPr>
        <w:t xml:space="preserve"> </w:t>
      </w:r>
      <w:r>
        <w:t>сохранена</w:t>
      </w:r>
      <w:r>
        <w:rPr>
          <w:spacing w:val="40"/>
        </w:rPr>
        <w:t xml:space="preserve"> </w:t>
      </w:r>
      <w:r>
        <w:t>полностью.</w:t>
      </w:r>
    </w:p>
    <w:p w:rsidR="00734C4A" w:rsidRDefault="00734C4A">
      <w:pPr>
        <w:pStyle w:val="a3"/>
        <w:ind w:left="0" w:firstLine="0"/>
        <w:jc w:val="left"/>
      </w:pPr>
    </w:p>
    <w:p w:rsidR="00734C4A" w:rsidRDefault="00734C4A">
      <w:pPr>
        <w:pStyle w:val="a3"/>
        <w:spacing w:before="7"/>
        <w:ind w:left="0" w:firstLine="0"/>
        <w:jc w:val="left"/>
      </w:pPr>
    </w:p>
    <w:p w:rsidR="00734C4A" w:rsidRDefault="008041B5">
      <w:pPr>
        <w:pStyle w:val="2"/>
        <w:spacing w:before="1"/>
      </w:pPr>
      <w:r>
        <w:t>СОДЕРЖАНИЕ</w:t>
      </w:r>
      <w:r>
        <w:rPr>
          <w:spacing w:val="-11"/>
        </w:rPr>
        <w:t xml:space="preserve"> </w:t>
      </w:r>
      <w:r>
        <w:t>УЧЕБНОГО</w:t>
      </w:r>
      <w:r>
        <w:rPr>
          <w:spacing w:val="-12"/>
        </w:rPr>
        <w:t xml:space="preserve"> </w:t>
      </w:r>
      <w:r>
        <w:t>ПРЕДМЕТА</w:t>
      </w:r>
      <w:r>
        <w:rPr>
          <w:spacing w:val="-10"/>
        </w:rPr>
        <w:t xml:space="preserve"> </w:t>
      </w:r>
      <w:r>
        <w:rPr>
          <w:spacing w:val="-2"/>
        </w:rPr>
        <w:t>«ГЕОГРАФИЯ»</w:t>
      </w:r>
    </w:p>
    <w:p w:rsidR="00734C4A" w:rsidRDefault="008041B5">
      <w:pPr>
        <w:pStyle w:val="a4"/>
        <w:numPr>
          <w:ilvl w:val="0"/>
          <w:numId w:val="224"/>
        </w:numPr>
        <w:tabs>
          <w:tab w:val="left" w:pos="1062"/>
        </w:tabs>
        <w:spacing w:before="316" w:line="322" w:lineRule="exact"/>
        <w:ind w:left="1062" w:hanging="210"/>
        <w:rPr>
          <w:sz w:val="28"/>
        </w:rPr>
      </w:pPr>
      <w:r>
        <w:rPr>
          <w:spacing w:val="-2"/>
          <w:sz w:val="28"/>
        </w:rPr>
        <w:t>КЛАСС</w:t>
      </w:r>
    </w:p>
    <w:p w:rsidR="00734C4A" w:rsidRDefault="008041B5">
      <w:pPr>
        <w:pStyle w:val="a3"/>
        <w:ind w:left="852" w:firstLine="0"/>
        <w:jc w:val="left"/>
      </w:pPr>
      <w:r>
        <w:t>РАЗДЕЛ</w:t>
      </w:r>
      <w:r>
        <w:rPr>
          <w:spacing w:val="-13"/>
        </w:rPr>
        <w:t xml:space="preserve"> </w:t>
      </w:r>
      <w:r>
        <w:t>1.</w:t>
      </w:r>
      <w:r>
        <w:rPr>
          <w:spacing w:val="-10"/>
        </w:rPr>
        <w:t xml:space="preserve"> </w:t>
      </w:r>
      <w:r>
        <w:t>ГЕОГРАФИЧЕСКОЕ</w:t>
      </w:r>
      <w:r>
        <w:rPr>
          <w:spacing w:val="-13"/>
        </w:rPr>
        <w:t xml:space="preserve"> </w:t>
      </w:r>
      <w:r>
        <w:t>ИЗУЧЕНИЕ</w:t>
      </w:r>
      <w:r>
        <w:rPr>
          <w:spacing w:val="-14"/>
        </w:rPr>
        <w:t xml:space="preserve"> </w:t>
      </w:r>
      <w:r>
        <w:rPr>
          <w:spacing w:val="-2"/>
        </w:rPr>
        <w:t>ЗЕМЛИ</w:t>
      </w:r>
    </w:p>
    <w:p w:rsidR="00734C4A" w:rsidRDefault="008041B5">
      <w:pPr>
        <w:pStyle w:val="3"/>
        <w:spacing w:before="5"/>
      </w:pPr>
      <w:r>
        <w:t>Введение.</w:t>
      </w:r>
      <w:r>
        <w:rPr>
          <w:spacing w:val="-4"/>
        </w:rPr>
        <w:t xml:space="preserve"> </w:t>
      </w:r>
      <w:r>
        <w:t>География</w:t>
      </w:r>
      <w:r>
        <w:rPr>
          <w:spacing w:val="-4"/>
        </w:rPr>
        <w:t xml:space="preserve"> </w:t>
      </w:r>
      <w:r>
        <w:t>–</w:t>
      </w:r>
      <w:r>
        <w:rPr>
          <w:spacing w:val="-6"/>
        </w:rPr>
        <w:t xml:space="preserve"> </w:t>
      </w:r>
      <w:r>
        <w:t>наука</w:t>
      </w:r>
      <w:r>
        <w:rPr>
          <w:spacing w:val="-7"/>
        </w:rPr>
        <w:t xml:space="preserve"> </w:t>
      </w:r>
      <w:r>
        <w:t>о</w:t>
      </w:r>
      <w:r>
        <w:rPr>
          <w:spacing w:val="-6"/>
        </w:rPr>
        <w:t xml:space="preserve"> </w:t>
      </w:r>
      <w:r>
        <w:t>планете</w:t>
      </w:r>
      <w:r>
        <w:rPr>
          <w:spacing w:val="-6"/>
        </w:rPr>
        <w:t xml:space="preserve"> </w:t>
      </w:r>
      <w:r>
        <w:rPr>
          <w:spacing w:val="-2"/>
        </w:rPr>
        <w:t>Земля</w:t>
      </w:r>
    </w:p>
    <w:p w:rsidR="00734C4A" w:rsidRDefault="008041B5">
      <w:pPr>
        <w:spacing w:line="242" w:lineRule="auto"/>
        <w:ind w:left="141" w:right="144" w:firstLine="710"/>
        <w:jc w:val="both"/>
        <w:rPr>
          <w:sz w:val="28"/>
        </w:rPr>
      </w:pPr>
      <w:r>
        <w:rPr>
          <w:sz w:val="28"/>
        </w:rPr>
        <w:t>Что изучает география? Географические объекты, процессы</w:t>
      </w:r>
      <w:r>
        <w:rPr>
          <w:spacing w:val="80"/>
          <w:sz w:val="28"/>
        </w:rPr>
        <w:t xml:space="preserve"> </w:t>
      </w:r>
      <w:r>
        <w:rPr>
          <w:sz w:val="28"/>
        </w:rPr>
        <w:t xml:space="preserve">и явления. Как география изучает объекты, процессы и явления. </w:t>
      </w:r>
      <w:r>
        <w:rPr>
          <w:i/>
          <w:sz w:val="28"/>
        </w:rPr>
        <w:t>Географические методы изучения объектов и явлений</w:t>
      </w:r>
      <w:r>
        <w:rPr>
          <w:i/>
          <w:position w:val="9"/>
          <w:sz w:val="18"/>
        </w:rPr>
        <w:t>17</w:t>
      </w:r>
      <w:r>
        <w:rPr>
          <w:sz w:val="28"/>
        </w:rPr>
        <w:t>. Древо</w:t>
      </w:r>
      <w:r>
        <w:rPr>
          <w:spacing w:val="40"/>
          <w:sz w:val="28"/>
        </w:rPr>
        <w:t xml:space="preserve"> </w:t>
      </w:r>
      <w:r>
        <w:rPr>
          <w:sz w:val="28"/>
        </w:rPr>
        <w:t>географических</w:t>
      </w:r>
      <w:r>
        <w:rPr>
          <w:spacing w:val="40"/>
          <w:sz w:val="28"/>
        </w:rPr>
        <w:t xml:space="preserve"> </w:t>
      </w:r>
      <w:r>
        <w:rPr>
          <w:sz w:val="28"/>
        </w:rPr>
        <w:t>наук.</w:t>
      </w:r>
    </w:p>
    <w:p w:rsidR="00734C4A" w:rsidRDefault="008041B5">
      <w:pPr>
        <w:pStyle w:val="a3"/>
        <w:spacing w:line="316" w:lineRule="exact"/>
        <w:ind w:left="852" w:firstLine="0"/>
      </w:pPr>
      <w:r>
        <w:t>Практическая</w:t>
      </w:r>
      <w:r>
        <w:rPr>
          <w:spacing w:val="-15"/>
        </w:rPr>
        <w:t xml:space="preserve"> </w:t>
      </w:r>
      <w:r>
        <w:rPr>
          <w:spacing w:val="-2"/>
        </w:rPr>
        <w:t>работа</w:t>
      </w:r>
    </w:p>
    <w:p w:rsidR="00734C4A" w:rsidRDefault="008041B5">
      <w:pPr>
        <w:pStyle w:val="a4"/>
        <w:numPr>
          <w:ilvl w:val="0"/>
          <w:numId w:val="223"/>
        </w:numPr>
        <w:tabs>
          <w:tab w:val="left" w:pos="1133"/>
        </w:tabs>
        <w:ind w:right="141" w:firstLine="710"/>
        <w:jc w:val="both"/>
        <w:rPr>
          <w:sz w:val="28"/>
        </w:rPr>
      </w:pPr>
      <w:r>
        <w:rPr>
          <w:sz w:val="28"/>
        </w:rPr>
        <w:t>Организация</w:t>
      </w:r>
      <w:r>
        <w:rPr>
          <w:spacing w:val="-18"/>
          <w:sz w:val="28"/>
        </w:rPr>
        <w:t xml:space="preserve"> </w:t>
      </w:r>
      <w:r>
        <w:rPr>
          <w:sz w:val="28"/>
        </w:rPr>
        <w:t>фенологических</w:t>
      </w:r>
      <w:r>
        <w:rPr>
          <w:spacing w:val="-17"/>
          <w:sz w:val="28"/>
        </w:rPr>
        <w:t xml:space="preserve"> </w:t>
      </w:r>
      <w:r>
        <w:rPr>
          <w:sz w:val="28"/>
        </w:rPr>
        <w:t>наблюдений</w:t>
      </w:r>
      <w:r>
        <w:rPr>
          <w:spacing w:val="-17"/>
          <w:sz w:val="28"/>
        </w:rPr>
        <w:t xml:space="preserve"> </w:t>
      </w:r>
      <w:r>
        <w:rPr>
          <w:sz w:val="28"/>
        </w:rPr>
        <w:t>в</w:t>
      </w:r>
      <w:r>
        <w:rPr>
          <w:spacing w:val="-17"/>
          <w:sz w:val="28"/>
        </w:rPr>
        <w:t xml:space="preserve"> </w:t>
      </w:r>
      <w:r>
        <w:rPr>
          <w:sz w:val="28"/>
        </w:rPr>
        <w:t>природе:</w:t>
      </w:r>
      <w:r>
        <w:rPr>
          <w:spacing w:val="-18"/>
          <w:sz w:val="28"/>
        </w:rPr>
        <w:t xml:space="preserve"> </w:t>
      </w:r>
      <w:r>
        <w:rPr>
          <w:sz w:val="28"/>
        </w:rPr>
        <w:t>планирование,</w:t>
      </w:r>
      <w:r>
        <w:rPr>
          <w:spacing w:val="-13"/>
          <w:sz w:val="28"/>
        </w:rPr>
        <w:t xml:space="preserve"> </w:t>
      </w:r>
      <w:r>
        <w:rPr>
          <w:sz w:val="28"/>
        </w:rPr>
        <w:t>участие в</w:t>
      </w:r>
      <w:r>
        <w:rPr>
          <w:spacing w:val="-6"/>
          <w:sz w:val="28"/>
        </w:rPr>
        <w:t xml:space="preserve"> </w:t>
      </w:r>
      <w:r>
        <w:rPr>
          <w:sz w:val="28"/>
        </w:rPr>
        <w:t>групповой</w:t>
      </w:r>
      <w:r>
        <w:rPr>
          <w:spacing w:val="-1"/>
          <w:sz w:val="28"/>
        </w:rPr>
        <w:t xml:space="preserve"> </w:t>
      </w:r>
      <w:r>
        <w:rPr>
          <w:sz w:val="28"/>
        </w:rPr>
        <w:t>работе, форма систематизации данных</w:t>
      </w:r>
      <w:r>
        <w:rPr>
          <w:sz w:val="28"/>
          <w:vertAlign w:val="superscript"/>
        </w:rPr>
        <w:t>18</w:t>
      </w:r>
      <w:r>
        <w:rPr>
          <w:sz w:val="28"/>
        </w:rPr>
        <w:t>.</w:t>
      </w:r>
    </w:p>
    <w:p w:rsidR="00734C4A" w:rsidRDefault="008041B5">
      <w:pPr>
        <w:pStyle w:val="3"/>
        <w:spacing w:before="2"/>
      </w:pPr>
      <w:r>
        <w:t>Тема</w:t>
      </w:r>
      <w:r>
        <w:rPr>
          <w:spacing w:val="-10"/>
        </w:rPr>
        <w:t xml:space="preserve"> </w:t>
      </w:r>
      <w:r>
        <w:t>1.</w:t>
      </w:r>
      <w:r>
        <w:rPr>
          <w:spacing w:val="-6"/>
        </w:rPr>
        <w:t xml:space="preserve"> </w:t>
      </w:r>
      <w:r>
        <w:t>История</w:t>
      </w:r>
      <w:r>
        <w:rPr>
          <w:spacing w:val="-8"/>
        </w:rPr>
        <w:t xml:space="preserve"> </w:t>
      </w:r>
      <w:r>
        <w:t>географических</w:t>
      </w:r>
      <w:r>
        <w:rPr>
          <w:spacing w:val="-9"/>
        </w:rPr>
        <w:t xml:space="preserve"> </w:t>
      </w:r>
      <w:r>
        <w:rPr>
          <w:spacing w:val="-2"/>
        </w:rPr>
        <w:t>открытий</w:t>
      </w:r>
    </w:p>
    <w:p w:rsidR="00734C4A" w:rsidRDefault="008041B5">
      <w:pPr>
        <w:ind w:left="141" w:right="136" w:firstLine="710"/>
        <w:jc w:val="both"/>
        <w:rPr>
          <w:sz w:val="28"/>
        </w:rPr>
      </w:pPr>
      <w:r>
        <w:rPr>
          <w:sz w:val="28"/>
        </w:rPr>
        <w:t>Представления о мире в</w:t>
      </w:r>
      <w:r>
        <w:rPr>
          <w:spacing w:val="-3"/>
          <w:sz w:val="28"/>
        </w:rPr>
        <w:t xml:space="preserve"> </w:t>
      </w:r>
      <w:r>
        <w:rPr>
          <w:sz w:val="28"/>
        </w:rPr>
        <w:t xml:space="preserve">древности (Древний Китай, Древний Египет, Древняя Греция, Древний Рим). </w:t>
      </w:r>
      <w:r>
        <w:rPr>
          <w:i/>
          <w:sz w:val="28"/>
        </w:rPr>
        <w:t xml:space="preserve">Путешествие Пифея. Плавания финикийцев вокруг Африки. Экспедиции Т. Хейердала как модель путешествий в древности. </w:t>
      </w:r>
      <w:r>
        <w:rPr>
          <w:sz w:val="28"/>
        </w:rPr>
        <w:t>Появление географических карт.</w:t>
      </w:r>
    </w:p>
    <w:p w:rsidR="00734C4A" w:rsidRDefault="008041B5">
      <w:pPr>
        <w:ind w:left="141" w:right="142" w:firstLine="710"/>
        <w:jc w:val="both"/>
        <w:rPr>
          <w:i/>
          <w:sz w:val="28"/>
        </w:rPr>
      </w:pPr>
      <w:r>
        <w:rPr>
          <w:sz w:val="28"/>
        </w:rPr>
        <w:t>География в эпоху Средневековья: путешествия и</w:t>
      </w:r>
      <w:r>
        <w:rPr>
          <w:spacing w:val="-15"/>
          <w:sz w:val="28"/>
        </w:rPr>
        <w:t xml:space="preserve"> </w:t>
      </w:r>
      <w:r>
        <w:rPr>
          <w:sz w:val="28"/>
        </w:rPr>
        <w:t xml:space="preserve">открытия </w:t>
      </w:r>
      <w:r>
        <w:rPr>
          <w:i/>
          <w:sz w:val="28"/>
        </w:rPr>
        <w:t xml:space="preserve">викингов, древних арабов, </w:t>
      </w:r>
      <w:r>
        <w:rPr>
          <w:sz w:val="28"/>
        </w:rPr>
        <w:t xml:space="preserve">русских землепроходцев. </w:t>
      </w:r>
      <w:r>
        <w:rPr>
          <w:i/>
          <w:sz w:val="28"/>
        </w:rPr>
        <w:t>Путешествия М. Поло и А.</w:t>
      </w:r>
      <w:r>
        <w:rPr>
          <w:i/>
          <w:spacing w:val="80"/>
          <w:w w:val="150"/>
          <w:sz w:val="28"/>
        </w:rPr>
        <w:t xml:space="preserve"> </w:t>
      </w:r>
      <w:r>
        <w:rPr>
          <w:i/>
          <w:sz w:val="28"/>
        </w:rPr>
        <w:t>Никитина.</w:t>
      </w:r>
    </w:p>
    <w:p w:rsidR="00734C4A" w:rsidRDefault="008041B5">
      <w:pPr>
        <w:ind w:left="141" w:right="140" w:firstLine="710"/>
        <w:jc w:val="both"/>
        <w:rPr>
          <w:i/>
          <w:sz w:val="28"/>
        </w:rPr>
      </w:pPr>
      <w:r>
        <w:rPr>
          <w:sz w:val="28"/>
        </w:rPr>
        <w:t>Эпоха Великих географических открытий. Три пути в Индию. Открытие Нового</w:t>
      </w:r>
      <w:r>
        <w:rPr>
          <w:spacing w:val="-9"/>
          <w:sz w:val="28"/>
        </w:rPr>
        <w:t xml:space="preserve"> </w:t>
      </w:r>
      <w:r>
        <w:rPr>
          <w:sz w:val="28"/>
        </w:rPr>
        <w:t>света</w:t>
      </w:r>
      <w:r>
        <w:rPr>
          <w:spacing w:val="-8"/>
          <w:sz w:val="28"/>
        </w:rPr>
        <w:t xml:space="preserve"> </w:t>
      </w:r>
      <w:r>
        <w:rPr>
          <w:sz w:val="28"/>
        </w:rPr>
        <w:t>–</w:t>
      </w:r>
      <w:r>
        <w:rPr>
          <w:spacing w:val="-10"/>
          <w:sz w:val="28"/>
        </w:rPr>
        <w:t xml:space="preserve"> </w:t>
      </w:r>
      <w:r>
        <w:rPr>
          <w:sz w:val="28"/>
        </w:rPr>
        <w:t>экспедиция</w:t>
      </w:r>
      <w:r>
        <w:rPr>
          <w:spacing w:val="-8"/>
          <w:sz w:val="28"/>
        </w:rPr>
        <w:t xml:space="preserve"> </w:t>
      </w:r>
      <w:r>
        <w:rPr>
          <w:sz w:val="28"/>
        </w:rPr>
        <w:t>Х.</w:t>
      </w:r>
      <w:r>
        <w:rPr>
          <w:spacing w:val="-8"/>
          <w:sz w:val="28"/>
        </w:rPr>
        <w:t xml:space="preserve"> </w:t>
      </w:r>
      <w:r>
        <w:rPr>
          <w:sz w:val="28"/>
        </w:rPr>
        <w:t>Колумба.</w:t>
      </w:r>
      <w:r>
        <w:rPr>
          <w:spacing w:val="-11"/>
          <w:sz w:val="28"/>
        </w:rPr>
        <w:t xml:space="preserve"> </w:t>
      </w:r>
      <w:r>
        <w:rPr>
          <w:sz w:val="28"/>
        </w:rPr>
        <w:t xml:space="preserve">Первое кругосветное плавание – экспедиция Ф. Магеллана. Значение Великих географических открытий. </w:t>
      </w:r>
      <w:r>
        <w:rPr>
          <w:i/>
          <w:sz w:val="28"/>
        </w:rPr>
        <w:t>Карта мира после эпохи Великих</w:t>
      </w:r>
      <w:r>
        <w:rPr>
          <w:i/>
          <w:spacing w:val="40"/>
          <w:sz w:val="28"/>
        </w:rPr>
        <w:t xml:space="preserve"> </w:t>
      </w:r>
      <w:r>
        <w:rPr>
          <w:i/>
          <w:sz w:val="28"/>
        </w:rPr>
        <w:t>географических открытий.</w:t>
      </w:r>
    </w:p>
    <w:p w:rsidR="00734C4A" w:rsidRDefault="008041B5">
      <w:pPr>
        <w:ind w:left="141" w:right="137" w:firstLine="710"/>
        <w:jc w:val="both"/>
        <w:rPr>
          <w:sz w:val="28"/>
        </w:rPr>
      </w:pPr>
      <w:r>
        <w:rPr>
          <w:sz w:val="28"/>
        </w:rPr>
        <w:t xml:space="preserve">Географические открытия XVII–XIX вв. </w:t>
      </w:r>
      <w:r>
        <w:rPr>
          <w:i/>
          <w:sz w:val="28"/>
        </w:rPr>
        <w:t xml:space="preserve">Поиски Южной Земли – открытие Австралии. Русские путешественники и мореплаватели на северо-востоке Азии. </w:t>
      </w:r>
      <w:r>
        <w:rPr>
          <w:sz w:val="28"/>
        </w:rPr>
        <w:t>Первая</w:t>
      </w:r>
      <w:r>
        <w:rPr>
          <w:spacing w:val="-16"/>
          <w:sz w:val="28"/>
        </w:rPr>
        <w:t xml:space="preserve"> </w:t>
      </w:r>
      <w:r>
        <w:rPr>
          <w:sz w:val="28"/>
        </w:rPr>
        <w:t>русская</w:t>
      </w:r>
      <w:r>
        <w:rPr>
          <w:spacing w:val="-16"/>
          <w:sz w:val="28"/>
        </w:rPr>
        <w:t xml:space="preserve"> </w:t>
      </w:r>
      <w:r>
        <w:rPr>
          <w:sz w:val="28"/>
        </w:rPr>
        <w:t>кругосветная</w:t>
      </w:r>
      <w:r>
        <w:rPr>
          <w:spacing w:val="-4"/>
          <w:sz w:val="28"/>
        </w:rPr>
        <w:t xml:space="preserve"> </w:t>
      </w:r>
      <w:r>
        <w:rPr>
          <w:sz w:val="28"/>
        </w:rPr>
        <w:t>экспедиция (Русская</w:t>
      </w:r>
      <w:r>
        <w:rPr>
          <w:spacing w:val="-4"/>
          <w:sz w:val="28"/>
        </w:rPr>
        <w:t xml:space="preserve"> </w:t>
      </w:r>
      <w:r>
        <w:rPr>
          <w:sz w:val="28"/>
        </w:rPr>
        <w:t>экспедиция</w:t>
      </w:r>
      <w:r>
        <w:rPr>
          <w:spacing w:val="-5"/>
          <w:sz w:val="28"/>
        </w:rPr>
        <w:t xml:space="preserve"> </w:t>
      </w:r>
      <w:r>
        <w:rPr>
          <w:sz w:val="28"/>
        </w:rPr>
        <w:t>Ф.</w:t>
      </w:r>
      <w:r>
        <w:rPr>
          <w:spacing w:val="-3"/>
          <w:sz w:val="28"/>
        </w:rPr>
        <w:t xml:space="preserve"> </w:t>
      </w:r>
      <w:r>
        <w:rPr>
          <w:sz w:val="28"/>
        </w:rPr>
        <w:t>Ф.</w:t>
      </w:r>
      <w:r>
        <w:rPr>
          <w:spacing w:val="-3"/>
          <w:sz w:val="28"/>
        </w:rPr>
        <w:t xml:space="preserve"> </w:t>
      </w:r>
      <w:r>
        <w:rPr>
          <w:sz w:val="28"/>
        </w:rPr>
        <w:t>Беллинсгаузена, М.</w:t>
      </w:r>
      <w:r>
        <w:rPr>
          <w:spacing w:val="-2"/>
          <w:sz w:val="28"/>
        </w:rPr>
        <w:t xml:space="preserve"> </w:t>
      </w:r>
      <w:r>
        <w:rPr>
          <w:sz w:val="28"/>
        </w:rPr>
        <w:t>П. Лазарева</w:t>
      </w:r>
      <w:r>
        <w:rPr>
          <w:spacing w:val="-2"/>
          <w:sz w:val="28"/>
        </w:rPr>
        <w:t xml:space="preserve"> </w:t>
      </w:r>
      <w:r>
        <w:rPr>
          <w:sz w:val="28"/>
        </w:rPr>
        <w:t>–</w:t>
      </w:r>
      <w:r>
        <w:rPr>
          <w:spacing w:val="-5"/>
          <w:sz w:val="28"/>
        </w:rPr>
        <w:t xml:space="preserve"> </w:t>
      </w:r>
      <w:r>
        <w:rPr>
          <w:sz w:val="28"/>
        </w:rPr>
        <w:t>открытие Антарктиды).</w:t>
      </w:r>
    </w:p>
    <w:p w:rsidR="00734C4A" w:rsidRDefault="008041B5">
      <w:pPr>
        <w:pStyle w:val="a3"/>
        <w:ind w:right="142"/>
      </w:pPr>
      <w:r>
        <w:t>Географические исследования в ХХ в. Исследование полярных областей Земли. Изучение Мирового океана. Географические</w:t>
      </w:r>
      <w:r>
        <w:rPr>
          <w:spacing w:val="40"/>
        </w:rPr>
        <w:t xml:space="preserve"> </w:t>
      </w:r>
      <w:r>
        <w:t>открытия</w:t>
      </w:r>
      <w:r>
        <w:rPr>
          <w:spacing w:val="40"/>
        </w:rPr>
        <w:t xml:space="preserve"> </w:t>
      </w:r>
      <w:r>
        <w:t>Новейшего времени.</w:t>
      </w:r>
    </w:p>
    <w:p w:rsidR="00734C4A" w:rsidRDefault="008041B5">
      <w:pPr>
        <w:pStyle w:val="a3"/>
        <w:spacing w:line="321" w:lineRule="exact"/>
        <w:ind w:left="852" w:firstLine="0"/>
      </w:pPr>
      <w:r>
        <w:t>Практические</w:t>
      </w:r>
      <w:r>
        <w:rPr>
          <w:spacing w:val="-16"/>
        </w:rPr>
        <w:t xml:space="preserve"> </w:t>
      </w:r>
      <w:r>
        <w:rPr>
          <w:spacing w:val="-2"/>
        </w:rPr>
        <w:t>работы</w:t>
      </w:r>
    </w:p>
    <w:p w:rsidR="00734C4A" w:rsidRDefault="008041B5">
      <w:pPr>
        <w:pStyle w:val="a4"/>
        <w:numPr>
          <w:ilvl w:val="0"/>
          <w:numId w:val="222"/>
        </w:numPr>
        <w:tabs>
          <w:tab w:val="left" w:pos="1209"/>
        </w:tabs>
        <w:ind w:right="149" w:firstLine="710"/>
        <w:jc w:val="both"/>
        <w:rPr>
          <w:sz w:val="28"/>
        </w:rPr>
      </w:pPr>
      <w:r>
        <w:rPr>
          <w:sz w:val="28"/>
        </w:rPr>
        <w:t>Обозначение на контурной карте географических объектов, открытых в разные периоды.</w:t>
      </w:r>
    </w:p>
    <w:p w:rsidR="00734C4A" w:rsidRDefault="008041B5">
      <w:pPr>
        <w:pStyle w:val="a3"/>
        <w:spacing w:before="62"/>
        <w:ind w:left="0" w:firstLine="0"/>
        <w:jc w:val="left"/>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1171041</wp:posOffset>
                </wp:positionH>
                <wp:positionV relativeFrom="paragraph">
                  <wp:posOffset>201215</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5.843759pt;width:144.050pt;height:.72003pt;mso-position-horizontal-relative:page;mso-position-vertical-relative:paragraph;z-index:-15722496;mso-wrap-distance-left:0;mso-wrap-distance-right:0" id="docshape13" filled="true" fillcolor="#000000" stroked="false">
                <v:fill type="solid"/>
                <w10:wrap type="topAndBottom"/>
              </v:rect>
            </w:pict>
          </mc:Fallback>
        </mc:AlternateContent>
      </w:r>
    </w:p>
    <w:p w:rsidR="00734C4A" w:rsidRDefault="008041B5">
      <w:pPr>
        <w:spacing w:before="120"/>
        <w:ind w:left="141" w:right="145" w:firstLine="710"/>
        <w:rPr>
          <w:sz w:val="20"/>
        </w:rPr>
      </w:pPr>
      <w:r>
        <w:rPr>
          <w:sz w:val="20"/>
          <w:vertAlign w:val="superscript"/>
        </w:rPr>
        <w:t>17</w:t>
      </w:r>
      <w:r>
        <w:rPr>
          <w:sz w:val="20"/>
        </w:rPr>
        <w:t xml:space="preserve"> Курсивом</w:t>
      </w:r>
      <w:r>
        <w:rPr>
          <w:spacing w:val="-1"/>
          <w:sz w:val="20"/>
        </w:rPr>
        <w:t xml:space="preserve"> </w:t>
      </w:r>
      <w:r>
        <w:rPr>
          <w:sz w:val="20"/>
        </w:rPr>
        <w:t>в</w:t>
      </w:r>
      <w:r>
        <w:rPr>
          <w:spacing w:val="-2"/>
          <w:sz w:val="20"/>
        </w:rPr>
        <w:t xml:space="preserve"> </w:t>
      </w:r>
      <w:r>
        <w:rPr>
          <w:sz w:val="20"/>
        </w:rPr>
        <w:t>содержании</w:t>
      </w:r>
      <w:r>
        <w:rPr>
          <w:spacing w:val="-5"/>
          <w:sz w:val="20"/>
        </w:rPr>
        <w:t xml:space="preserve"> </w:t>
      </w:r>
      <w:r>
        <w:rPr>
          <w:sz w:val="20"/>
        </w:rPr>
        <w:t>программы</w:t>
      </w:r>
      <w:r>
        <w:rPr>
          <w:spacing w:val="-9"/>
          <w:sz w:val="20"/>
        </w:rPr>
        <w:t xml:space="preserve"> </w:t>
      </w:r>
      <w:r>
        <w:rPr>
          <w:sz w:val="20"/>
        </w:rPr>
        <w:t>выделяется</w:t>
      </w:r>
      <w:r>
        <w:rPr>
          <w:spacing w:val="-4"/>
          <w:sz w:val="20"/>
        </w:rPr>
        <w:t xml:space="preserve"> </w:t>
      </w:r>
      <w:r>
        <w:rPr>
          <w:sz w:val="20"/>
        </w:rPr>
        <w:t>материал, который</w:t>
      </w:r>
      <w:r>
        <w:rPr>
          <w:spacing w:val="40"/>
          <w:sz w:val="20"/>
        </w:rPr>
        <w:t xml:space="preserve"> </w:t>
      </w:r>
      <w:r>
        <w:rPr>
          <w:sz w:val="20"/>
        </w:rPr>
        <w:t>не</w:t>
      </w:r>
      <w:r>
        <w:rPr>
          <w:spacing w:val="-6"/>
          <w:sz w:val="20"/>
        </w:rPr>
        <w:t xml:space="preserve"> </w:t>
      </w:r>
      <w:r>
        <w:rPr>
          <w:sz w:val="20"/>
        </w:rPr>
        <w:t>является обязательным</w:t>
      </w:r>
      <w:r>
        <w:rPr>
          <w:spacing w:val="-1"/>
          <w:sz w:val="20"/>
        </w:rPr>
        <w:t xml:space="preserve"> </w:t>
      </w:r>
      <w:r>
        <w:rPr>
          <w:sz w:val="20"/>
        </w:rPr>
        <w:t>при</w:t>
      </w:r>
      <w:r>
        <w:rPr>
          <w:spacing w:val="-5"/>
          <w:sz w:val="20"/>
        </w:rPr>
        <w:t xml:space="preserve"> </w:t>
      </w:r>
      <w:r>
        <w:rPr>
          <w:sz w:val="20"/>
        </w:rPr>
        <w:t>изучении и не входит в содержание промежуточной или итоговой аттестации по</w:t>
      </w:r>
      <w:r>
        <w:rPr>
          <w:spacing w:val="80"/>
          <w:sz w:val="20"/>
        </w:rPr>
        <w:t xml:space="preserve"> </w:t>
      </w:r>
      <w:r>
        <w:rPr>
          <w:sz w:val="20"/>
        </w:rPr>
        <w:t>предмету.</w:t>
      </w:r>
    </w:p>
    <w:p w:rsidR="00734C4A" w:rsidRDefault="008041B5">
      <w:pPr>
        <w:spacing w:before="1"/>
        <w:ind w:left="141" w:firstLine="710"/>
        <w:rPr>
          <w:sz w:val="20"/>
        </w:rPr>
      </w:pPr>
      <w:r>
        <w:rPr>
          <w:sz w:val="20"/>
          <w:vertAlign w:val="superscript"/>
        </w:rPr>
        <w:t>18</w:t>
      </w:r>
      <w:r>
        <w:rPr>
          <w:spacing w:val="40"/>
          <w:sz w:val="20"/>
        </w:rPr>
        <w:t xml:space="preserve"> </w:t>
      </w:r>
      <w:r>
        <w:rPr>
          <w:sz w:val="20"/>
        </w:rPr>
        <w:t>Анализ</w:t>
      </w:r>
      <w:r>
        <w:rPr>
          <w:spacing w:val="40"/>
          <w:sz w:val="20"/>
        </w:rPr>
        <w:t xml:space="preserve"> </w:t>
      </w:r>
      <w:r>
        <w:rPr>
          <w:sz w:val="20"/>
        </w:rPr>
        <w:t>результатов</w:t>
      </w:r>
      <w:r>
        <w:rPr>
          <w:spacing w:val="40"/>
          <w:sz w:val="20"/>
        </w:rPr>
        <w:t xml:space="preserve"> </w:t>
      </w:r>
      <w:r>
        <w:rPr>
          <w:sz w:val="20"/>
        </w:rPr>
        <w:t>фенологических</w:t>
      </w:r>
      <w:r>
        <w:rPr>
          <w:spacing w:val="40"/>
          <w:sz w:val="20"/>
        </w:rPr>
        <w:t xml:space="preserve"> </w:t>
      </w:r>
      <w:r>
        <w:rPr>
          <w:sz w:val="20"/>
        </w:rPr>
        <w:t>наблюдений</w:t>
      </w:r>
      <w:r>
        <w:rPr>
          <w:spacing w:val="40"/>
          <w:sz w:val="20"/>
        </w:rPr>
        <w:t xml:space="preserve"> </w:t>
      </w:r>
      <w:r>
        <w:rPr>
          <w:sz w:val="20"/>
        </w:rPr>
        <w:t>и</w:t>
      </w:r>
      <w:r>
        <w:rPr>
          <w:spacing w:val="40"/>
          <w:sz w:val="20"/>
        </w:rPr>
        <w:t xml:space="preserve"> </w:t>
      </w:r>
      <w:r>
        <w:rPr>
          <w:sz w:val="20"/>
        </w:rPr>
        <w:t>наблюдений</w:t>
      </w:r>
      <w:r>
        <w:rPr>
          <w:spacing w:val="40"/>
          <w:sz w:val="20"/>
        </w:rPr>
        <w:t xml:space="preserve"> </w:t>
      </w:r>
      <w:r>
        <w:rPr>
          <w:sz w:val="20"/>
        </w:rPr>
        <w:t>за</w:t>
      </w:r>
      <w:r>
        <w:rPr>
          <w:spacing w:val="40"/>
          <w:sz w:val="20"/>
        </w:rPr>
        <w:t xml:space="preserve"> </w:t>
      </w:r>
      <w:r>
        <w:rPr>
          <w:sz w:val="20"/>
        </w:rPr>
        <w:t>погодой</w:t>
      </w:r>
      <w:r>
        <w:rPr>
          <w:spacing w:val="40"/>
          <w:sz w:val="20"/>
        </w:rPr>
        <w:t xml:space="preserve"> </w:t>
      </w:r>
      <w:r>
        <w:rPr>
          <w:sz w:val="20"/>
        </w:rPr>
        <w:t>осуществляется</w:t>
      </w:r>
      <w:r>
        <w:rPr>
          <w:spacing w:val="40"/>
          <w:sz w:val="20"/>
        </w:rPr>
        <w:t xml:space="preserve"> </w:t>
      </w:r>
      <w:r>
        <w:rPr>
          <w:sz w:val="20"/>
        </w:rPr>
        <w:t>в</w:t>
      </w:r>
      <w:r>
        <w:rPr>
          <w:spacing w:val="40"/>
          <w:sz w:val="20"/>
        </w:rPr>
        <w:t xml:space="preserve"> </w:t>
      </w:r>
      <w:r>
        <w:rPr>
          <w:sz w:val="20"/>
        </w:rPr>
        <w:t>конце</w:t>
      </w:r>
      <w:r>
        <w:rPr>
          <w:spacing w:val="80"/>
          <w:sz w:val="20"/>
        </w:rPr>
        <w:t xml:space="preserve"> </w:t>
      </w:r>
      <w:r>
        <w:rPr>
          <w:sz w:val="20"/>
        </w:rPr>
        <w:t>учебного</w:t>
      </w:r>
      <w:r>
        <w:rPr>
          <w:spacing w:val="40"/>
          <w:sz w:val="20"/>
        </w:rPr>
        <w:t xml:space="preserve"> </w:t>
      </w:r>
      <w:r>
        <w:rPr>
          <w:sz w:val="20"/>
        </w:rPr>
        <w:t>года.</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4"/>
        <w:numPr>
          <w:ilvl w:val="0"/>
          <w:numId w:val="222"/>
        </w:numPr>
        <w:tabs>
          <w:tab w:val="left" w:pos="1272"/>
        </w:tabs>
        <w:spacing w:before="67"/>
        <w:ind w:right="135" w:firstLine="710"/>
        <w:jc w:val="both"/>
        <w:rPr>
          <w:sz w:val="28"/>
        </w:rPr>
      </w:pPr>
      <w:r>
        <w:rPr>
          <w:sz w:val="28"/>
        </w:rPr>
        <w:lastRenderedPageBreak/>
        <w:t>Сравнение карт Эратосфена, Птолемея и</w:t>
      </w:r>
      <w:r>
        <w:rPr>
          <w:spacing w:val="40"/>
          <w:sz w:val="28"/>
        </w:rPr>
        <w:t xml:space="preserve"> </w:t>
      </w:r>
      <w:r>
        <w:rPr>
          <w:sz w:val="28"/>
        </w:rPr>
        <w:t>современных</w:t>
      </w:r>
      <w:r>
        <w:rPr>
          <w:spacing w:val="40"/>
          <w:sz w:val="28"/>
        </w:rPr>
        <w:t xml:space="preserve"> </w:t>
      </w:r>
      <w:r>
        <w:rPr>
          <w:sz w:val="28"/>
        </w:rPr>
        <w:t>карт</w:t>
      </w:r>
      <w:r>
        <w:rPr>
          <w:spacing w:val="40"/>
          <w:sz w:val="28"/>
        </w:rPr>
        <w:t xml:space="preserve"> </w:t>
      </w:r>
      <w:r>
        <w:rPr>
          <w:sz w:val="28"/>
        </w:rPr>
        <w:t>по предложенным</w:t>
      </w:r>
      <w:r>
        <w:rPr>
          <w:spacing w:val="40"/>
          <w:sz w:val="28"/>
        </w:rPr>
        <w:t xml:space="preserve"> </w:t>
      </w:r>
      <w:r>
        <w:rPr>
          <w:sz w:val="28"/>
        </w:rPr>
        <w:t>учителем вопросам.</w:t>
      </w:r>
    </w:p>
    <w:p w:rsidR="00734C4A" w:rsidRDefault="008041B5">
      <w:pPr>
        <w:pStyle w:val="a3"/>
        <w:spacing w:line="321" w:lineRule="exact"/>
        <w:ind w:left="852" w:firstLine="0"/>
      </w:pPr>
      <w:r>
        <w:t>РАЗДЕЛ</w:t>
      </w:r>
      <w:r>
        <w:rPr>
          <w:spacing w:val="-11"/>
        </w:rPr>
        <w:t xml:space="preserve"> </w:t>
      </w:r>
      <w:r>
        <w:t>2.</w:t>
      </w:r>
      <w:r>
        <w:rPr>
          <w:spacing w:val="-8"/>
        </w:rPr>
        <w:t xml:space="preserve"> </w:t>
      </w:r>
      <w:r>
        <w:t>ИЗОБРАЖЕНИЯ</w:t>
      </w:r>
      <w:r>
        <w:rPr>
          <w:spacing w:val="-9"/>
        </w:rPr>
        <w:t xml:space="preserve"> </w:t>
      </w:r>
      <w:r>
        <w:t>ЗЕМНОЙ</w:t>
      </w:r>
      <w:r>
        <w:rPr>
          <w:spacing w:val="-14"/>
        </w:rPr>
        <w:t xml:space="preserve"> </w:t>
      </w:r>
      <w:r>
        <w:rPr>
          <w:spacing w:val="-2"/>
        </w:rPr>
        <w:t>ПОВЕРХНОСТИ</w:t>
      </w:r>
    </w:p>
    <w:p w:rsidR="00734C4A" w:rsidRDefault="008041B5">
      <w:pPr>
        <w:pStyle w:val="3"/>
        <w:spacing w:before="5" w:line="240" w:lineRule="auto"/>
      </w:pPr>
      <w:r>
        <w:t>Тема</w:t>
      </w:r>
      <w:r>
        <w:rPr>
          <w:spacing w:val="-5"/>
        </w:rPr>
        <w:t xml:space="preserve"> </w:t>
      </w:r>
      <w:r>
        <w:t>1.</w:t>
      </w:r>
      <w:r>
        <w:rPr>
          <w:spacing w:val="-2"/>
        </w:rPr>
        <w:t xml:space="preserve"> </w:t>
      </w:r>
      <w:r>
        <w:t>Планы</w:t>
      </w:r>
      <w:r>
        <w:rPr>
          <w:spacing w:val="-5"/>
        </w:rPr>
        <w:t xml:space="preserve"> </w:t>
      </w:r>
      <w:r>
        <w:rPr>
          <w:spacing w:val="-2"/>
        </w:rPr>
        <w:t>местности</w:t>
      </w:r>
    </w:p>
    <w:p w:rsidR="00734C4A" w:rsidRDefault="008041B5">
      <w:pPr>
        <w:pStyle w:val="a3"/>
        <w:ind w:right="137"/>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 xml:space="preserve">Профессия топограф. </w:t>
      </w:r>
      <w:r>
        <w:t xml:space="preserve">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spacing w:val="-2"/>
        </w:rPr>
        <w:t>применения.</w:t>
      </w:r>
    </w:p>
    <w:p w:rsidR="00734C4A" w:rsidRDefault="008041B5">
      <w:pPr>
        <w:pStyle w:val="a3"/>
        <w:spacing w:line="319" w:lineRule="exact"/>
        <w:ind w:left="852" w:firstLine="0"/>
      </w:pPr>
      <w:r>
        <w:t>Практические</w:t>
      </w:r>
      <w:r>
        <w:rPr>
          <w:spacing w:val="-16"/>
        </w:rPr>
        <w:t xml:space="preserve"> </w:t>
      </w:r>
      <w:r>
        <w:rPr>
          <w:spacing w:val="-2"/>
        </w:rPr>
        <w:t>работы</w:t>
      </w:r>
    </w:p>
    <w:p w:rsidR="00734C4A" w:rsidRDefault="008041B5">
      <w:pPr>
        <w:pStyle w:val="a4"/>
        <w:numPr>
          <w:ilvl w:val="0"/>
          <w:numId w:val="221"/>
        </w:numPr>
        <w:tabs>
          <w:tab w:val="left" w:pos="1134"/>
        </w:tabs>
        <w:ind w:left="1134" w:hanging="282"/>
        <w:rPr>
          <w:sz w:val="28"/>
        </w:rPr>
      </w:pPr>
      <w:r>
        <w:rPr>
          <w:sz w:val="28"/>
        </w:rPr>
        <w:t>Определение</w:t>
      </w:r>
      <w:r>
        <w:rPr>
          <w:spacing w:val="-7"/>
          <w:sz w:val="28"/>
        </w:rPr>
        <w:t xml:space="preserve"> </w:t>
      </w:r>
      <w:r>
        <w:rPr>
          <w:sz w:val="28"/>
        </w:rPr>
        <w:t>направлений</w:t>
      </w:r>
      <w:r>
        <w:rPr>
          <w:spacing w:val="-7"/>
          <w:sz w:val="28"/>
        </w:rPr>
        <w:t xml:space="preserve"> </w:t>
      </w:r>
      <w:r>
        <w:rPr>
          <w:sz w:val="28"/>
        </w:rPr>
        <w:t>и</w:t>
      </w:r>
      <w:r>
        <w:rPr>
          <w:spacing w:val="-7"/>
          <w:sz w:val="28"/>
        </w:rPr>
        <w:t xml:space="preserve"> </w:t>
      </w:r>
      <w:r>
        <w:rPr>
          <w:sz w:val="28"/>
        </w:rPr>
        <w:t>расстояний</w:t>
      </w:r>
      <w:r>
        <w:rPr>
          <w:spacing w:val="-7"/>
          <w:sz w:val="28"/>
        </w:rPr>
        <w:t xml:space="preserve"> </w:t>
      </w:r>
      <w:r>
        <w:rPr>
          <w:sz w:val="28"/>
        </w:rPr>
        <w:t>по</w:t>
      </w:r>
      <w:r>
        <w:rPr>
          <w:spacing w:val="-7"/>
          <w:sz w:val="28"/>
        </w:rPr>
        <w:t xml:space="preserve"> </w:t>
      </w:r>
      <w:r>
        <w:rPr>
          <w:sz w:val="28"/>
        </w:rPr>
        <w:t>плану</w:t>
      </w:r>
      <w:r>
        <w:rPr>
          <w:spacing w:val="-11"/>
          <w:sz w:val="28"/>
        </w:rPr>
        <w:t xml:space="preserve"> </w:t>
      </w:r>
      <w:r>
        <w:rPr>
          <w:spacing w:val="-2"/>
          <w:sz w:val="28"/>
        </w:rPr>
        <w:t>местности.</w:t>
      </w:r>
    </w:p>
    <w:p w:rsidR="00734C4A" w:rsidRDefault="008041B5">
      <w:pPr>
        <w:pStyle w:val="a4"/>
        <w:numPr>
          <w:ilvl w:val="0"/>
          <w:numId w:val="221"/>
        </w:numPr>
        <w:tabs>
          <w:tab w:val="left" w:pos="1134"/>
          <w:tab w:val="left" w:pos="6508"/>
        </w:tabs>
        <w:ind w:left="852" w:right="2674" w:firstLine="0"/>
        <w:rPr>
          <w:sz w:val="28"/>
        </w:rPr>
      </w:pPr>
      <w:r>
        <w:rPr>
          <w:sz w:val="28"/>
        </w:rPr>
        <w:t>Составление описания маршрута по плану</w:t>
      </w:r>
      <w:r>
        <w:rPr>
          <w:sz w:val="28"/>
        </w:rPr>
        <w:tab/>
      </w:r>
      <w:r>
        <w:rPr>
          <w:spacing w:val="-2"/>
          <w:sz w:val="28"/>
        </w:rPr>
        <w:t xml:space="preserve">местности. </w:t>
      </w:r>
      <w:r>
        <w:rPr>
          <w:sz w:val="28"/>
        </w:rPr>
        <w:t>Тема 2. Географические карты</w:t>
      </w:r>
    </w:p>
    <w:p w:rsidR="00734C4A" w:rsidRDefault="008041B5">
      <w:pPr>
        <w:pStyle w:val="a3"/>
        <w:ind w:right="137"/>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w:t>
      </w:r>
      <w:r>
        <w:rPr>
          <w:spacing w:val="80"/>
          <w:w w:val="150"/>
        </w:rPr>
        <w:t xml:space="preserve"> </w:t>
      </w:r>
      <w:r>
        <w:t>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w:t>
      </w:r>
      <w:r>
        <w:rPr>
          <w:spacing w:val="-10"/>
        </w:rPr>
        <w:t xml:space="preserve"> </w:t>
      </w:r>
      <w:r>
        <w:t>глобусу.</w:t>
      </w:r>
    </w:p>
    <w:p w:rsidR="00734C4A" w:rsidRDefault="008041B5">
      <w:pPr>
        <w:pStyle w:val="a3"/>
        <w:spacing w:before="3"/>
        <w:ind w:right="130"/>
        <w:rPr>
          <w:i/>
        </w:rPr>
      </w:pPr>
      <w:r>
        <w:t>Искажения</w:t>
      </w:r>
      <w:r>
        <w:rPr>
          <w:spacing w:val="-17"/>
        </w:rPr>
        <w:t xml:space="preserve"> </w:t>
      </w:r>
      <w:r>
        <w:t>на</w:t>
      </w:r>
      <w:r>
        <w:rPr>
          <w:spacing w:val="-7"/>
        </w:rPr>
        <w:t xml:space="preserve"> </w:t>
      </w:r>
      <w:r>
        <w:t>карте.</w:t>
      </w:r>
      <w:r>
        <w:rPr>
          <w:spacing w:val="-6"/>
        </w:rPr>
        <w:t xml:space="preserve"> </w:t>
      </w:r>
      <w:r>
        <w:t>Линии</w:t>
      </w:r>
      <w:r>
        <w:rPr>
          <w:spacing w:val="-10"/>
        </w:rPr>
        <w:t xml:space="preserve"> </w:t>
      </w:r>
      <w:r>
        <w:t>градусной</w:t>
      </w:r>
      <w:r>
        <w:rPr>
          <w:spacing w:val="-8"/>
        </w:rPr>
        <w:t xml:space="preserve"> </w:t>
      </w:r>
      <w:r>
        <w:t>сети</w:t>
      </w:r>
      <w:r>
        <w:rPr>
          <w:spacing w:val="-9"/>
        </w:rPr>
        <w:t xml:space="preserve"> </w:t>
      </w:r>
      <w:r>
        <w:t>на</w:t>
      </w:r>
      <w:r>
        <w:rPr>
          <w:spacing w:val="-8"/>
        </w:rPr>
        <w:t xml:space="preserve"> </w:t>
      </w:r>
      <w:r>
        <w:t>картах.</w:t>
      </w:r>
      <w:r>
        <w:rPr>
          <w:spacing w:val="-6"/>
        </w:rPr>
        <w:t xml:space="preserve"> </w:t>
      </w:r>
      <w:r>
        <w:t>Определение</w:t>
      </w:r>
      <w:r>
        <w:rPr>
          <w:spacing w:val="-18"/>
        </w:rPr>
        <w:t xml:space="preserve"> </w:t>
      </w:r>
      <w: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w:t>
      </w:r>
      <w:r>
        <w:rPr>
          <w:spacing w:val="40"/>
        </w:rPr>
        <w:t xml:space="preserve"> </w:t>
      </w:r>
      <w:r>
        <w:t>картах. Изображение на физических картах высот и глубин. Географический атлас. Использование карт в жизни и</w:t>
      </w:r>
      <w:r>
        <w:rPr>
          <w:spacing w:val="80"/>
        </w:rPr>
        <w:t xml:space="preserve"> </w:t>
      </w:r>
      <w:r>
        <w:t xml:space="preserve">хозяйственной деятельности людей. Сходство и различие плана местности и географической карты. </w:t>
      </w:r>
      <w:r>
        <w:rPr>
          <w:i/>
        </w:rPr>
        <w:t>Профессия картограф.</w:t>
      </w:r>
      <w:r>
        <w:rPr>
          <w:i/>
          <w:spacing w:val="40"/>
        </w:rPr>
        <w:t xml:space="preserve"> </w:t>
      </w:r>
      <w:r>
        <w:rPr>
          <w:i/>
        </w:rPr>
        <w:t>Система космической навигации. Геоинформационные системы.</w:t>
      </w:r>
    </w:p>
    <w:p w:rsidR="00734C4A" w:rsidRDefault="008041B5">
      <w:pPr>
        <w:pStyle w:val="a3"/>
        <w:spacing w:line="320" w:lineRule="exact"/>
        <w:ind w:left="852" w:firstLine="0"/>
      </w:pPr>
      <w:r>
        <w:t>Практические</w:t>
      </w:r>
      <w:r>
        <w:rPr>
          <w:spacing w:val="-16"/>
        </w:rPr>
        <w:t xml:space="preserve"> </w:t>
      </w:r>
      <w:r>
        <w:rPr>
          <w:spacing w:val="-2"/>
        </w:rPr>
        <w:t>работы</w:t>
      </w:r>
    </w:p>
    <w:p w:rsidR="00734C4A" w:rsidRDefault="008041B5">
      <w:pPr>
        <w:pStyle w:val="a4"/>
        <w:numPr>
          <w:ilvl w:val="0"/>
          <w:numId w:val="220"/>
        </w:numPr>
        <w:tabs>
          <w:tab w:val="left" w:pos="1124"/>
        </w:tabs>
        <w:spacing w:before="4"/>
        <w:ind w:left="1124" w:hanging="272"/>
        <w:jc w:val="both"/>
        <w:rPr>
          <w:sz w:val="28"/>
        </w:rPr>
      </w:pPr>
      <w:r>
        <w:rPr>
          <w:spacing w:val="-2"/>
          <w:sz w:val="28"/>
        </w:rPr>
        <w:t>Определение</w:t>
      </w:r>
      <w:r>
        <w:rPr>
          <w:spacing w:val="-8"/>
          <w:sz w:val="28"/>
        </w:rPr>
        <w:t xml:space="preserve"> </w:t>
      </w:r>
      <w:r>
        <w:rPr>
          <w:spacing w:val="-2"/>
          <w:sz w:val="28"/>
        </w:rPr>
        <w:t>направлений</w:t>
      </w:r>
      <w:r>
        <w:rPr>
          <w:spacing w:val="-8"/>
          <w:sz w:val="28"/>
        </w:rPr>
        <w:t xml:space="preserve"> </w:t>
      </w:r>
      <w:r>
        <w:rPr>
          <w:spacing w:val="-2"/>
          <w:sz w:val="28"/>
        </w:rPr>
        <w:t>и</w:t>
      </w:r>
      <w:r>
        <w:rPr>
          <w:spacing w:val="-9"/>
          <w:sz w:val="28"/>
        </w:rPr>
        <w:t xml:space="preserve"> </w:t>
      </w:r>
      <w:r>
        <w:rPr>
          <w:spacing w:val="-2"/>
          <w:sz w:val="28"/>
        </w:rPr>
        <w:t>расстояний</w:t>
      </w:r>
      <w:r>
        <w:rPr>
          <w:spacing w:val="-7"/>
          <w:sz w:val="28"/>
        </w:rPr>
        <w:t xml:space="preserve"> </w:t>
      </w:r>
      <w:r>
        <w:rPr>
          <w:spacing w:val="-2"/>
          <w:sz w:val="28"/>
        </w:rPr>
        <w:t>по</w:t>
      </w:r>
      <w:r>
        <w:rPr>
          <w:spacing w:val="-9"/>
          <w:sz w:val="28"/>
        </w:rPr>
        <w:t xml:space="preserve"> </w:t>
      </w:r>
      <w:r>
        <w:rPr>
          <w:spacing w:val="-2"/>
          <w:sz w:val="28"/>
        </w:rPr>
        <w:t>карте</w:t>
      </w:r>
      <w:r>
        <w:rPr>
          <w:spacing w:val="-7"/>
          <w:sz w:val="28"/>
        </w:rPr>
        <w:t xml:space="preserve"> </w:t>
      </w:r>
      <w:r>
        <w:rPr>
          <w:spacing w:val="-2"/>
          <w:sz w:val="28"/>
        </w:rPr>
        <w:t>полушарий.</w:t>
      </w:r>
    </w:p>
    <w:p w:rsidR="00734C4A" w:rsidRDefault="008041B5">
      <w:pPr>
        <w:pStyle w:val="a4"/>
        <w:numPr>
          <w:ilvl w:val="0"/>
          <w:numId w:val="220"/>
        </w:numPr>
        <w:tabs>
          <w:tab w:val="left" w:pos="1167"/>
        </w:tabs>
        <w:ind w:left="141" w:right="150" w:firstLine="710"/>
        <w:jc w:val="both"/>
        <w:rPr>
          <w:sz w:val="28"/>
        </w:rPr>
      </w:pPr>
      <w:r>
        <w:rPr>
          <w:sz w:val="28"/>
        </w:rPr>
        <w:t>Определение географических координат объектов и определение объектов по их географическим</w:t>
      </w:r>
      <w:r>
        <w:rPr>
          <w:spacing w:val="80"/>
          <w:w w:val="150"/>
          <w:sz w:val="28"/>
        </w:rPr>
        <w:t xml:space="preserve"> </w:t>
      </w:r>
      <w:r>
        <w:rPr>
          <w:sz w:val="28"/>
        </w:rPr>
        <w:t>координатам.</w:t>
      </w:r>
    </w:p>
    <w:p w:rsidR="00734C4A" w:rsidRDefault="008041B5">
      <w:pPr>
        <w:pStyle w:val="a3"/>
        <w:spacing w:line="321" w:lineRule="exact"/>
        <w:ind w:left="852" w:firstLine="0"/>
      </w:pPr>
      <w:r>
        <w:t>РАЗДЕЛ</w:t>
      </w:r>
      <w:r>
        <w:rPr>
          <w:spacing w:val="-8"/>
        </w:rPr>
        <w:t xml:space="preserve"> </w:t>
      </w:r>
      <w:r>
        <w:t>3.</w:t>
      </w:r>
      <w:r>
        <w:rPr>
          <w:spacing w:val="-5"/>
        </w:rPr>
        <w:t xml:space="preserve"> </w:t>
      </w:r>
      <w:r>
        <w:t>ЗЕМЛЯ</w:t>
      </w:r>
      <w:r>
        <w:rPr>
          <w:spacing w:val="-2"/>
        </w:rPr>
        <w:t xml:space="preserve"> </w:t>
      </w:r>
      <w:r>
        <w:t>–</w:t>
      </w:r>
      <w:r>
        <w:rPr>
          <w:spacing w:val="-7"/>
        </w:rPr>
        <w:t xml:space="preserve"> </w:t>
      </w:r>
      <w:r>
        <w:t>ПЛАНЕТА</w:t>
      </w:r>
      <w:r>
        <w:rPr>
          <w:spacing w:val="-10"/>
        </w:rPr>
        <w:t xml:space="preserve"> </w:t>
      </w:r>
      <w:r>
        <w:t>СОЛНЕЧНОЙ</w:t>
      </w:r>
      <w:r>
        <w:rPr>
          <w:spacing w:val="-11"/>
        </w:rPr>
        <w:t xml:space="preserve"> </w:t>
      </w:r>
      <w:r>
        <w:rPr>
          <w:spacing w:val="-2"/>
        </w:rPr>
        <w:t>СИСТЕМЫ</w:t>
      </w:r>
    </w:p>
    <w:p w:rsidR="00734C4A" w:rsidRDefault="008041B5">
      <w:pPr>
        <w:ind w:left="141" w:right="133" w:firstLine="710"/>
        <w:jc w:val="both"/>
        <w:rPr>
          <w:sz w:val="28"/>
        </w:rPr>
      </w:pPr>
      <w:r>
        <w:rPr>
          <w:sz w:val="28"/>
        </w:rPr>
        <w:t xml:space="preserve">Земля в Солнечной системе. </w:t>
      </w:r>
      <w:r>
        <w:rPr>
          <w:i/>
          <w:sz w:val="28"/>
        </w:rPr>
        <w:t>Гипотезы возникновения Зем ли</w:t>
      </w:r>
      <w:r>
        <w:rPr>
          <w:sz w:val="28"/>
        </w:rPr>
        <w:t>.</w:t>
      </w:r>
      <w:r>
        <w:rPr>
          <w:spacing w:val="80"/>
          <w:sz w:val="28"/>
        </w:rPr>
        <w:t xml:space="preserve"> </w:t>
      </w:r>
      <w:r>
        <w:rPr>
          <w:sz w:val="28"/>
        </w:rPr>
        <w:t>Форма,</w:t>
      </w:r>
      <w:r>
        <w:rPr>
          <w:spacing w:val="80"/>
          <w:sz w:val="28"/>
        </w:rPr>
        <w:t xml:space="preserve"> </w:t>
      </w:r>
      <w:r>
        <w:rPr>
          <w:sz w:val="28"/>
        </w:rPr>
        <w:t>размеры</w:t>
      </w:r>
      <w:r>
        <w:rPr>
          <w:spacing w:val="40"/>
          <w:sz w:val="28"/>
        </w:rPr>
        <w:t xml:space="preserve"> </w:t>
      </w:r>
      <w:r>
        <w:rPr>
          <w:sz w:val="28"/>
        </w:rPr>
        <w:t>Земли,</w:t>
      </w:r>
      <w:r>
        <w:rPr>
          <w:spacing w:val="40"/>
          <w:sz w:val="28"/>
        </w:rPr>
        <w:t xml:space="preserve"> </w:t>
      </w:r>
      <w:r>
        <w:rPr>
          <w:sz w:val="28"/>
        </w:rPr>
        <w:t>их</w:t>
      </w:r>
      <w:r>
        <w:rPr>
          <w:spacing w:val="40"/>
          <w:sz w:val="28"/>
        </w:rPr>
        <w:t xml:space="preserve"> </w:t>
      </w:r>
      <w:r>
        <w:rPr>
          <w:sz w:val="28"/>
        </w:rPr>
        <w:t>географические следствия.</w:t>
      </w:r>
    </w:p>
    <w:p w:rsidR="00734C4A" w:rsidRDefault="008041B5">
      <w:pPr>
        <w:pStyle w:val="a3"/>
        <w:ind w:right="134"/>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Pr>
          <w:spacing w:val="-4"/>
        </w:rPr>
        <w:t xml:space="preserve"> </w:t>
      </w:r>
      <w:r>
        <w:t>освещённости.</w:t>
      </w:r>
      <w:r>
        <w:rPr>
          <w:spacing w:val="-3"/>
        </w:rPr>
        <w:t xml:space="preserve"> </w:t>
      </w:r>
      <w:r>
        <w:t>Тропики и</w:t>
      </w:r>
      <w:r>
        <w:rPr>
          <w:spacing w:val="-5"/>
        </w:rPr>
        <w:t xml:space="preserve"> </w:t>
      </w:r>
      <w:r>
        <w:t>полярные</w:t>
      </w:r>
      <w:r>
        <w:rPr>
          <w:spacing w:val="-4"/>
        </w:rPr>
        <w:t xml:space="preserve"> </w:t>
      </w:r>
      <w:r>
        <w:t>круги.</w:t>
      </w:r>
      <w:r>
        <w:rPr>
          <w:spacing w:val="-3"/>
        </w:rPr>
        <w:t xml:space="preserve"> </w:t>
      </w:r>
      <w:r>
        <w:t>Вращение</w:t>
      </w:r>
      <w:r>
        <w:rPr>
          <w:spacing w:val="-4"/>
        </w:rPr>
        <w:t xml:space="preserve"> </w:t>
      </w:r>
      <w:r>
        <w:t>Земли вокруг</w:t>
      </w:r>
      <w:r>
        <w:rPr>
          <w:spacing w:val="-4"/>
        </w:rPr>
        <w:t xml:space="preserve"> </w:t>
      </w:r>
      <w:r>
        <w:t>своей оси. Смена дня и ночи на Земле.</w:t>
      </w:r>
    </w:p>
    <w:p w:rsidR="00734C4A" w:rsidRDefault="008041B5">
      <w:pPr>
        <w:spacing w:line="320" w:lineRule="exact"/>
        <w:ind w:left="852"/>
        <w:jc w:val="both"/>
        <w:rPr>
          <w:i/>
          <w:sz w:val="28"/>
        </w:rPr>
      </w:pPr>
      <w:r>
        <w:rPr>
          <w:i/>
          <w:sz w:val="28"/>
        </w:rPr>
        <w:t>Влияние</w:t>
      </w:r>
      <w:r>
        <w:rPr>
          <w:i/>
          <w:spacing w:val="-6"/>
          <w:sz w:val="28"/>
        </w:rPr>
        <w:t xml:space="preserve"> </w:t>
      </w:r>
      <w:r>
        <w:rPr>
          <w:i/>
          <w:sz w:val="28"/>
        </w:rPr>
        <w:t>Космоса</w:t>
      </w:r>
      <w:r>
        <w:rPr>
          <w:i/>
          <w:spacing w:val="-7"/>
          <w:sz w:val="28"/>
        </w:rPr>
        <w:t xml:space="preserve"> </w:t>
      </w:r>
      <w:r>
        <w:rPr>
          <w:i/>
          <w:sz w:val="28"/>
        </w:rPr>
        <w:t>на</w:t>
      </w:r>
      <w:r>
        <w:rPr>
          <w:i/>
          <w:spacing w:val="-7"/>
          <w:sz w:val="28"/>
        </w:rPr>
        <w:t xml:space="preserve"> </w:t>
      </w:r>
      <w:r>
        <w:rPr>
          <w:i/>
          <w:sz w:val="28"/>
        </w:rPr>
        <w:t>Землю</w:t>
      </w:r>
      <w:r>
        <w:rPr>
          <w:i/>
          <w:spacing w:val="-6"/>
          <w:sz w:val="28"/>
        </w:rPr>
        <w:t xml:space="preserve"> </w:t>
      </w:r>
      <w:r>
        <w:rPr>
          <w:i/>
          <w:sz w:val="28"/>
        </w:rPr>
        <w:t>и</w:t>
      </w:r>
      <w:r>
        <w:rPr>
          <w:i/>
          <w:spacing w:val="-7"/>
          <w:sz w:val="28"/>
        </w:rPr>
        <w:t xml:space="preserve"> </w:t>
      </w:r>
      <w:r>
        <w:rPr>
          <w:i/>
          <w:sz w:val="28"/>
        </w:rPr>
        <w:t>жизнь</w:t>
      </w:r>
      <w:r>
        <w:rPr>
          <w:i/>
          <w:spacing w:val="-8"/>
          <w:sz w:val="28"/>
        </w:rPr>
        <w:t xml:space="preserve"> </w:t>
      </w:r>
      <w:r>
        <w:rPr>
          <w:i/>
          <w:spacing w:val="-2"/>
          <w:sz w:val="28"/>
        </w:rPr>
        <w:t>людей.</w:t>
      </w:r>
    </w:p>
    <w:p w:rsidR="00734C4A" w:rsidRDefault="008041B5">
      <w:pPr>
        <w:pStyle w:val="a3"/>
        <w:spacing w:before="4" w:line="322" w:lineRule="exact"/>
        <w:ind w:left="852" w:firstLine="0"/>
      </w:pPr>
      <w:r>
        <w:t>Практическая</w:t>
      </w:r>
      <w:r>
        <w:rPr>
          <w:spacing w:val="-15"/>
        </w:rPr>
        <w:t xml:space="preserve"> </w:t>
      </w:r>
      <w:r>
        <w:rPr>
          <w:spacing w:val="-2"/>
        </w:rPr>
        <w:t>работа</w:t>
      </w:r>
    </w:p>
    <w:p w:rsidR="00734C4A" w:rsidRDefault="008041B5">
      <w:pPr>
        <w:pStyle w:val="a4"/>
        <w:numPr>
          <w:ilvl w:val="0"/>
          <w:numId w:val="219"/>
        </w:numPr>
        <w:tabs>
          <w:tab w:val="left" w:pos="1176"/>
        </w:tabs>
        <w:ind w:right="137" w:firstLine="710"/>
        <w:jc w:val="both"/>
        <w:rPr>
          <w:sz w:val="28"/>
        </w:rPr>
      </w:pPr>
      <w:r>
        <w:rPr>
          <w:sz w:val="28"/>
        </w:rPr>
        <w:t>Выявление закономерностей изменения продолжительности дня и высоты Солнца над горизонтом в</w:t>
      </w:r>
      <w:r>
        <w:rPr>
          <w:spacing w:val="-2"/>
          <w:sz w:val="28"/>
        </w:rPr>
        <w:t xml:space="preserve"> </w:t>
      </w:r>
      <w:r>
        <w:rPr>
          <w:sz w:val="28"/>
        </w:rPr>
        <w:t>зависимости</w:t>
      </w:r>
      <w:r>
        <w:rPr>
          <w:spacing w:val="-1"/>
          <w:sz w:val="28"/>
        </w:rPr>
        <w:t xml:space="preserve"> </w:t>
      </w:r>
      <w:r>
        <w:rPr>
          <w:sz w:val="28"/>
        </w:rPr>
        <w:t>от</w:t>
      </w:r>
      <w:r>
        <w:rPr>
          <w:spacing w:val="-2"/>
          <w:sz w:val="28"/>
        </w:rPr>
        <w:t xml:space="preserve"> </w:t>
      </w:r>
      <w:r>
        <w:rPr>
          <w:sz w:val="28"/>
        </w:rPr>
        <w:t>географической</w:t>
      </w:r>
      <w:r>
        <w:rPr>
          <w:spacing w:val="-1"/>
          <w:sz w:val="28"/>
        </w:rPr>
        <w:t xml:space="preserve"> </w:t>
      </w:r>
      <w:r>
        <w:rPr>
          <w:sz w:val="28"/>
        </w:rPr>
        <w:t>широты</w:t>
      </w:r>
      <w:r>
        <w:rPr>
          <w:spacing w:val="-1"/>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года на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tabs>
          <w:tab w:val="left" w:pos="1800"/>
        </w:tabs>
        <w:spacing w:before="67" w:line="322" w:lineRule="exact"/>
        <w:ind w:firstLine="0"/>
        <w:jc w:val="left"/>
      </w:pPr>
      <w:r>
        <w:rPr>
          <w:spacing w:val="-2"/>
        </w:rPr>
        <w:lastRenderedPageBreak/>
        <w:t>территории</w:t>
      </w:r>
      <w:r>
        <w:tab/>
      </w:r>
      <w:r>
        <w:rPr>
          <w:spacing w:val="-2"/>
        </w:rPr>
        <w:t>России.</w:t>
      </w:r>
    </w:p>
    <w:p w:rsidR="00734C4A" w:rsidRDefault="008041B5">
      <w:pPr>
        <w:pStyle w:val="a3"/>
        <w:ind w:left="852" w:firstLine="0"/>
      </w:pPr>
      <w:r>
        <w:t>РАЗДЕЛ</w:t>
      </w:r>
      <w:r>
        <w:rPr>
          <w:spacing w:val="-9"/>
        </w:rPr>
        <w:t xml:space="preserve"> </w:t>
      </w:r>
      <w:r>
        <w:t>4.</w:t>
      </w:r>
      <w:r>
        <w:rPr>
          <w:spacing w:val="-5"/>
        </w:rPr>
        <w:t xml:space="preserve"> </w:t>
      </w:r>
      <w:r>
        <w:t>ОБОЛОЧКИ</w:t>
      </w:r>
      <w:r>
        <w:rPr>
          <w:spacing w:val="-11"/>
        </w:rPr>
        <w:t xml:space="preserve"> </w:t>
      </w:r>
      <w:r>
        <w:rPr>
          <w:spacing w:val="-4"/>
        </w:rPr>
        <w:t>ЗЕМЛИ</w:t>
      </w:r>
    </w:p>
    <w:p w:rsidR="00734C4A" w:rsidRDefault="008041B5">
      <w:pPr>
        <w:pStyle w:val="3"/>
        <w:spacing w:before="5"/>
      </w:pPr>
      <w:r>
        <w:t>Тема</w:t>
      </w:r>
      <w:r>
        <w:rPr>
          <w:spacing w:val="-8"/>
        </w:rPr>
        <w:t xml:space="preserve"> </w:t>
      </w:r>
      <w:r>
        <w:t>1.</w:t>
      </w:r>
      <w:r>
        <w:rPr>
          <w:spacing w:val="-4"/>
        </w:rPr>
        <w:t xml:space="preserve"> </w:t>
      </w:r>
      <w:r>
        <w:t>Литосфера</w:t>
      </w:r>
      <w:r>
        <w:rPr>
          <w:spacing w:val="-6"/>
        </w:rPr>
        <w:t xml:space="preserve"> </w:t>
      </w:r>
      <w:r>
        <w:t>–</w:t>
      </w:r>
      <w:r>
        <w:rPr>
          <w:spacing w:val="-6"/>
        </w:rPr>
        <w:t xml:space="preserve"> </w:t>
      </w:r>
      <w:r>
        <w:t>каменная</w:t>
      </w:r>
      <w:r>
        <w:rPr>
          <w:spacing w:val="-5"/>
        </w:rPr>
        <w:t xml:space="preserve"> </w:t>
      </w:r>
      <w:r>
        <w:t>оболочка</w:t>
      </w:r>
      <w:r>
        <w:rPr>
          <w:spacing w:val="-7"/>
        </w:rPr>
        <w:t xml:space="preserve"> </w:t>
      </w:r>
      <w:r>
        <w:rPr>
          <w:spacing w:val="-2"/>
        </w:rPr>
        <w:t>Земли</w:t>
      </w:r>
    </w:p>
    <w:p w:rsidR="00734C4A" w:rsidRDefault="008041B5">
      <w:pPr>
        <w:pStyle w:val="a3"/>
        <w:ind w:right="136"/>
      </w:pPr>
      <w:r>
        <w:t xml:space="preserve">Литосфера –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w:t>
      </w:r>
      <w:r>
        <w:rPr>
          <w:spacing w:val="-7"/>
        </w:rPr>
        <w:t xml:space="preserve"> </w:t>
      </w:r>
      <w:r>
        <w:t>пород. Магматические, осадочные и</w:t>
      </w:r>
      <w:r>
        <w:rPr>
          <w:spacing w:val="-3"/>
        </w:rPr>
        <w:t xml:space="preserve"> </w:t>
      </w:r>
      <w:r>
        <w:t>метаморфические горные</w:t>
      </w:r>
      <w:r>
        <w:rPr>
          <w:spacing w:val="-30"/>
        </w:rPr>
        <w:t xml:space="preserve"> </w:t>
      </w:r>
      <w:r>
        <w:t>породы.</w:t>
      </w:r>
    </w:p>
    <w:p w:rsidR="00734C4A" w:rsidRDefault="008041B5">
      <w:pPr>
        <w:pStyle w:val="a3"/>
        <w:spacing w:before="1"/>
        <w:ind w:right="137"/>
      </w:pPr>
      <w:r>
        <w:t>Проявления</w:t>
      </w:r>
      <w:r>
        <w:rPr>
          <w:spacing w:val="-1"/>
        </w:rPr>
        <w:t xml:space="preserve"> </w:t>
      </w:r>
      <w:r>
        <w:t>внутренних</w:t>
      </w:r>
      <w:r>
        <w:rPr>
          <w:spacing w:val="-10"/>
        </w:rPr>
        <w:t xml:space="preserve"> </w:t>
      </w:r>
      <w:r>
        <w:t>и</w:t>
      </w:r>
      <w:r>
        <w:rPr>
          <w:spacing w:val="-2"/>
        </w:rPr>
        <w:t xml:space="preserve"> </w:t>
      </w:r>
      <w:r>
        <w:t>внешних</w:t>
      </w:r>
      <w:r>
        <w:rPr>
          <w:spacing w:val="-7"/>
        </w:rPr>
        <w:t xml:space="preserve"> </w:t>
      </w:r>
      <w:r>
        <w:t>процессов</w:t>
      </w:r>
      <w:r>
        <w:rPr>
          <w:spacing w:val="-8"/>
        </w:rPr>
        <w:t xml:space="preserve"> </w:t>
      </w:r>
      <w:r>
        <w:t>образования</w:t>
      </w:r>
      <w:r>
        <w:rPr>
          <w:spacing w:val="-6"/>
        </w:rPr>
        <w:t xml:space="preserve"> </w:t>
      </w:r>
      <w:r>
        <w:t>рельефа.</w:t>
      </w:r>
      <w:r>
        <w:rPr>
          <w:spacing w:val="-4"/>
        </w:rPr>
        <w:t xml:space="preserve"> </w:t>
      </w:r>
      <w:r>
        <w:t xml:space="preserve">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w:t>
      </w:r>
      <w:r>
        <w:rPr>
          <w:spacing w:val="-2"/>
        </w:rPr>
        <w:t xml:space="preserve"> </w:t>
      </w:r>
      <w:r>
        <w:rPr>
          <w:i/>
        </w:rPr>
        <w:t>Профессии</w:t>
      </w:r>
      <w:r>
        <w:rPr>
          <w:i/>
          <w:spacing w:val="-5"/>
        </w:rPr>
        <w:t xml:space="preserve"> </w:t>
      </w:r>
      <w:r>
        <w:rPr>
          <w:i/>
        </w:rPr>
        <w:t>сейсмолог</w:t>
      </w:r>
      <w:r>
        <w:rPr>
          <w:i/>
          <w:spacing w:val="-3"/>
        </w:rPr>
        <w:t xml:space="preserve"> </w:t>
      </w:r>
      <w:r>
        <w:rPr>
          <w:i/>
        </w:rPr>
        <w:t>и вулканолог</w:t>
      </w:r>
      <w:r>
        <w:t>.</w:t>
      </w:r>
      <w:r>
        <w:rPr>
          <w:spacing w:val="-2"/>
        </w:rPr>
        <w:t xml:space="preserve"> </w:t>
      </w:r>
      <w:r>
        <w:t>Разрушение</w:t>
      </w:r>
      <w:r>
        <w:rPr>
          <w:spacing w:val="-4"/>
        </w:rPr>
        <w:t xml:space="preserve"> </w:t>
      </w:r>
      <w:r>
        <w:t>и изменение</w:t>
      </w:r>
      <w:r>
        <w:rPr>
          <w:spacing w:val="-4"/>
        </w:rPr>
        <w:t xml:space="preserve"> </w:t>
      </w:r>
      <w:r>
        <w:t>горных пород и минералов под действием внешних и внутренних</w:t>
      </w:r>
      <w:r>
        <w:rPr>
          <w:spacing w:val="40"/>
        </w:rPr>
        <w:t xml:space="preserve"> </w:t>
      </w:r>
      <w:r>
        <w:t>процессов.</w:t>
      </w:r>
      <w:r>
        <w:rPr>
          <w:spacing w:val="40"/>
        </w:rPr>
        <w:t xml:space="preserve"> </w:t>
      </w:r>
      <w:r>
        <w:t>Виды выветривания. Формирование рельефа земной поверхности как результат действия внутренних</w:t>
      </w:r>
      <w:r>
        <w:rPr>
          <w:spacing w:val="40"/>
        </w:rPr>
        <w:t xml:space="preserve"> </w:t>
      </w:r>
      <w:r>
        <w:t>и</w:t>
      </w:r>
      <w:r>
        <w:rPr>
          <w:spacing w:val="40"/>
        </w:rPr>
        <w:t xml:space="preserve"> </w:t>
      </w:r>
      <w:r>
        <w:t>внешних сил.</w:t>
      </w:r>
    </w:p>
    <w:p w:rsidR="00734C4A" w:rsidRDefault="008041B5">
      <w:pPr>
        <w:pStyle w:val="a3"/>
        <w:ind w:right="1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34C4A" w:rsidRDefault="008041B5">
      <w:pPr>
        <w:pStyle w:val="a3"/>
        <w:spacing w:before="1"/>
        <w:ind w:right="13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w:t>
      </w:r>
      <w:r>
        <w:rPr>
          <w:spacing w:val="-34"/>
        </w:rPr>
        <w:t xml:space="preserve"> </w:t>
      </w:r>
      <w:r>
        <w:t>проблемы.</w:t>
      </w:r>
    </w:p>
    <w:p w:rsidR="00734C4A" w:rsidRDefault="008041B5">
      <w:pPr>
        <w:pStyle w:val="a3"/>
        <w:ind w:right="137"/>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4"/>
        <w:numPr>
          <w:ilvl w:val="0"/>
          <w:numId w:val="218"/>
        </w:numPr>
        <w:tabs>
          <w:tab w:val="left" w:pos="1134"/>
        </w:tabs>
        <w:ind w:right="1965" w:firstLine="0"/>
        <w:jc w:val="both"/>
        <w:rPr>
          <w:sz w:val="28"/>
        </w:rPr>
      </w:pPr>
      <w:r>
        <w:rPr>
          <w:sz w:val="28"/>
        </w:rPr>
        <w:t>Описание</w:t>
      </w:r>
      <w:r>
        <w:rPr>
          <w:spacing w:val="-7"/>
          <w:sz w:val="28"/>
        </w:rPr>
        <w:t xml:space="preserve"> </w:t>
      </w:r>
      <w:r>
        <w:rPr>
          <w:sz w:val="28"/>
        </w:rPr>
        <w:t>горной</w:t>
      </w:r>
      <w:r>
        <w:rPr>
          <w:spacing w:val="-8"/>
          <w:sz w:val="28"/>
        </w:rPr>
        <w:t xml:space="preserve"> </w:t>
      </w:r>
      <w:r>
        <w:rPr>
          <w:sz w:val="28"/>
        </w:rPr>
        <w:t>системы</w:t>
      </w:r>
      <w:r>
        <w:rPr>
          <w:spacing w:val="-8"/>
          <w:sz w:val="28"/>
        </w:rPr>
        <w:t xml:space="preserve"> </w:t>
      </w:r>
      <w:r>
        <w:rPr>
          <w:sz w:val="28"/>
        </w:rPr>
        <w:t>или</w:t>
      </w:r>
      <w:r>
        <w:rPr>
          <w:spacing w:val="-8"/>
          <w:sz w:val="28"/>
        </w:rPr>
        <w:t xml:space="preserve"> </w:t>
      </w:r>
      <w:r>
        <w:rPr>
          <w:sz w:val="28"/>
        </w:rPr>
        <w:t>равнины</w:t>
      </w:r>
      <w:r>
        <w:rPr>
          <w:spacing w:val="-8"/>
          <w:sz w:val="28"/>
        </w:rPr>
        <w:t xml:space="preserve"> </w:t>
      </w:r>
      <w:r>
        <w:rPr>
          <w:sz w:val="28"/>
        </w:rPr>
        <w:t>по</w:t>
      </w:r>
      <w:r>
        <w:rPr>
          <w:spacing w:val="-8"/>
          <w:sz w:val="28"/>
        </w:rPr>
        <w:t xml:space="preserve"> </w:t>
      </w:r>
      <w:r>
        <w:rPr>
          <w:sz w:val="28"/>
        </w:rPr>
        <w:t>физической</w:t>
      </w:r>
      <w:r>
        <w:rPr>
          <w:spacing w:val="-8"/>
          <w:sz w:val="28"/>
        </w:rPr>
        <w:t xml:space="preserve"> </w:t>
      </w:r>
      <w:r>
        <w:rPr>
          <w:sz w:val="28"/>
        </w:rPr>
        <w:t xml:space="preserve">карте. </w:t>
      </w:r>
      <w:r>
        <w:rPr>
          <w:spacing w:val="-2"/>
          <w:sz w:val="28"/>
        </w:rPr>
        <w:t>ЗАКЛЮЧЕНИЕ</w:t>
      </w:r>
    </w:p>
    <w:p w:rsidR="00734C4A" w:rsidRDefault="008041B5">
      <w:pPr>
        <w:pStyle w:val="3"/>
        <w:spacing w:before="4" w:line="322" w:lineRule="exact"/>
      </w:pPr>
      <w:r>
        <w:t>Практикум</w:t>
      </w:r>
      <w:r>
        <w:rPr>
          <w:spacing w:val="-6"/>
        </w:rPr>
        <w:t xml:space="preserve"> </w:t>
      </w:r>
      <w:r>
        <w:t>«Сезонные</w:t>
      </w:r>
      <w:r>
        <w:rPr>
          <w:spacing w:val="-8"/>
        </w:rPr>
        <w:t xml:space="preserve"> </w:t>
      </w:r>
      <w:r>
        <w:t>изменения</w:t>
      </w:r>
      <w:r>
        <w:rPr>
          <w:spacing w:val="-10"/>
        </w:rPr>
        <w:t xml:space="preserve"> </w:t>
      </w:r>
      <w:r>
        <w:t>в</w:t>
      </w:r>
      <w:r>
        <w:rPr>
          <w:spacing w:val="-10"/>
        </w:rPr>
        <w:t xml:space="preserve"> </w:t>
      </w:r>
      <w:r>
        <w:t>природе</w:t>
      </w:r>
      <w:r>
        <w:rPr>
          <w:spacing w:val="-7"/>
        </w:rPr>
        <w:t xml:space="preserve"> </w:t>
      </w:r>
      <w:r>
        <w:t>своей</w:t>
      </w:r>
      <w:r>
        <w:rPr>
          <w:spacing w:val="-10"/>
        </w:rPr>
        <w:t xml:space="preserve"> </w:t>
      </w:r>
      <w:r>
        <w:rPr>
          <w:spacing w:val="-2"/>
        </w:rPr>
        <w:t>местности»</w:t>
      </w:r>
    </w:p>
    <w:p w:rsidR="00734C4A" w:rsidRDefault="008041B5">
      <w:pPr>
        <w:pStyle w:val="a3"/>
        <w:ind w:right="137"/>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4"/>
        <w:numPr>
          <w:ilvl w:val="0"/>
          <w:numId w:val="217"/>
        </w:numPr>
        <w:tabs>
          <w:tab w:val="left" w:pos="1110"/>
        </w:tabs>
        <w:ind w:left="1110" w:hanging="258"/>
        <w:rPr>
          <w:sz w:val="28"/>
        </w:rPr>
      </w:pPr>
      <w:r>
        <w:rPr>
          <w:spacing w:val="-2"/>
          <w:sz w:val="28"/>
        </w:rPr>
        <w:t>Анализ</w:t>
      </w:r>
      <w:r>
        <w:rPr>
          <w:spacing w:val="-28"/>
          <w:sz w:val="28"/>
        </w:rPr>
        <w:t xml:space="preserve"> </w:t>
      </w:r>
      <w:r>
        <w:rPr>
          <w:spacing w:val="-2"/>
          <w:sz w:val="28"/>
        </w:rPr>
        <w:t>результатов</w:t>
      </w:r>
      <w:r>
        <w:rPr>
          <w:spacing w:val="-29"/>
          <w:sz w:val="28"/>
        </w:rPr>
        <w:t xml:space="preserve"> </w:t>
      </w:r>
      <w:r>
        <w:rPr>
          <w:spacing w:val="-2"/>
          <w:sz w:val="28"/>
        </w:rPr>
        <w:t>фенологических</w:t>
      </w:r>
      <w:r>
        <w:rPr>
          <w:spacing w:val="-30"/>
          <w:sz w:val="28"/>
        </w:rPr>
        <w:t xml:space="preserve"> </w:t>
      </w:r>
      <w:r>
        <w:rPr>
          <w:spacing w:val="-2"/>
          <w:sz w:val="28"/>
        </w:rPr>
        <w:t>наблюдений</w:t>
      </w:r>
      <w:r>
        <w:rPr>
          <w:spacing w:val="-28"/>
          <w:sz w:val="28"/>
        </w:rPr>
        <w:t xml:space="preserve"> </w:t>
      </w:r>
      <w:r>
        <w:rPr>
          <w:spacing w:val="-2"/>
          <w:sz w:val="28"/>
        </w:rPr>
        <w:t>и</w:t>
      </w:r>
      <w:r>
        <w:rPr>
          <w:spacing w:val="-29"/>
          <w:sz w:val="28"/>
        </w:rPr>
        <w:t xml:space="preserve"> </w:t>
      </w:r>
      <w:r>
        <w:rPr>
          <w:spacing w:val="-2"/>
          <w:sz w:val="28"/>
        </w:rPr>
        <w:t>наблюдений</w:t>
      </w:r>
      <w:r>
        <w:rPr>
          <w:spacing w:val="8"/>
          <w:sz w:val="28"/>
        </w:rPr>
        <w:t xml:space="preserve"> </w:t>
      </w:r>
      <w:r>
        <w:rPr>
          <w:spacing w:val="-2"/>
          <w:sz w:val="28"/>
        </w:rPr>
        <w:t>за</w:t>
      </w:r>
      <w:r>
        <w:rPr>
          <w:spacing w:val="-14"/>
          <w:sz w:val="28"/>
        </w:rPr>
        <w:t xml:space="preserve"> </w:t>
      </w:r>
      <w:r>
        <w:rPr>
          <w:spacing w:val="-2"/>
          <w:sz w:val="28"/>
        </w:rPr>
        <w:t>погодой.</w:t>
      </w:r>
    </w:p>
    <w:p w:rsidR="00734C4A" w:rsidRDefault="008041B5">
      <w:pPr>
        <w:pStyle w:val="a4"/>
        <w:numPr>
          <w:ilvl w:val="0"/>
          <w:numId w:val="224"/>
        </w:numPr>
        <w:tabs>
          <w:tab w:val="left" w:pos="1062"/>
        </w:tabs>
        <w:spacing w:before="321" w:line="322" w:lineRule="exact"/>
        <w:ind w:left="1062" w:hanging="210"/>
        <w:jc w:val="both"/>
        <w:rPr>
          <w:sz w:val="28"/>
        </w:rPr>
      </w:pPr>
      <w:r>
        <w:rPr>
          <w:spacing w:val="-2"/>
          <w:sz w:val="28"/>
        </w:rPr>
        <w:t>КЛАСС</w:t>
      </w:r>
    </w:p>
    <w:p w:rsidR="00734C4A" w:rsidRDefault="008041B5">
      <w:pPr>
        <w:pStyle w:val="a3"/>
        <w:ind w:left="852" w:firstLine="0"/>
      </w:pPr>
      <w:r>
        <w:t>РАЗДЕЛ</w:t>
      </w:r>
      <w:r>
        <w:rPr>
          <w:spacing w:val="-9"/>
        </w:rPr>
        <w:t xml:space="preserve"> </w:t>
      </w:r>
      <w:r>
        <w:t>4.</w:t>
      </w:r>
      <w:r>
        <w:rPr>
          <w:spacing w:val="-5"/>
        </w:rPr>
        <w:t xml:space="preserve"> </w:t>
      </w:r>
      <w:r>
        <w:t>ОБОЛОЧКИ</w:t>
      </w:r>
      <w:r>
        <w:rPr>
          <w:spacing w:val="-11"/>
        </w:rPr>
        <w:t xml:space="preserve"> </w:t>
      </w:r>
      <w:r>
        <w:rPr>
          <w:spacing w:val="-4"/>
        </w:rPr>
        <w:t>ЗЕМЛИ</w:t>
      </w:r>
    </w:p>
    <w:p w:rsidR="00734C4A" w:rsidRDefault="008041B5">
      <w:pPr>
        <w:pStyle w:val="3"/>
        <w:spacing w:before="4"/>
      </w:pPr>
      <w:r>
        <w:t>Тема</w:t>
      </w:r>
      <w:r>
        <w:rPr>
          <w:spacing w:val="-7"/>
        </w:rPr>
        <w:t xml:space="preserve"> </w:t>
      </w:r>
      <w:r>
        <w:t>2.</w:t>
      </w:r>
      <w:r>
        <w:rPr>
          <w:spacing w:val="-5"/>
        </w:rPr>
        <w:t xml:space="preserve"> </w:t>
      </w:r>
      <w:r>
        <w:t>Гидросфера</w:t>
      </w:r>
      <w:r>
        <w:rPr>
          <w:spacing w:val="-5"/>
        </w:rPr>
        <w:t xml:space="preserve"> </w:t>
      </w:r>
      <w:r>
        <w:t>–</w:t>
      </w:r>
      <w:r>
        <w:rPr>
          <w:spacing w:val="-6"/>
        </w:rPr>
        <w:t xml:space="preserve"> </w:t>
      </w:r>
      <w:r>
        <w:t>водная</w:t>
      </w:r>
      <w:r>
        <w:rPr>
          <w:spacing w:val="-4"/>
        </w:rPr>
        <w:t xml:space="preserve"> </w:t>
      </w:r>
      <w:r>
        <w:t>оболочка</w:t>
      </w:r>
      <w:r>
        <w:rPr>
          <w:spacing w:val="-7"/>
        </w:rPr>
        <w:t xml:space="preserve"> </w:t>
      </w:r>
      <w:r>
        <w:rPr>
          <w:spacing w:val="-2"/>
        </w:rPr>
        <w:t>Земли</w:t>
      </w:r>
    </w:p>
    <w:p w:rsidR="00734C4A" w:rsidRDefault="008041B5">
      <w:pPr>
        <w:pStyle w:val="a3"/>
        <w:ind w:right="151"/>
      </w:pPr>
      <w:r>
        <w:t>Гидросфера и методы её изучения. Части гидросферы. Мировой круговорот воды. Значение</w:t>
      </w:r>
      <w:r>
        <w:rPr>
          <w:spacing w:val="80"/>
        </w:rPr>
        <w:t xml:space="preserve"> </w:t>
      </w:r>
      <w:r>
        <w:t>гидросферы.</w:t>
      </w:r>
    </w:p>
    <w:p w:rsidR="00734C4A" w:rsidRDefault="008041B5">
      <w:pPr>
        <w:pStyle w:val="a3"/>
        <w:ind w:right="141"/>
      </w:pPr>
      <w:r>
        <w:t xml:space="preserve">Исследования вод Мирового океана. </w:t>
      </w:r>
      <w:r>
        <w:rPr>
          <w:i/>
        </w:rPr>
        <w:t>Профессия океанолог</w:t>
      </w:r>
      <w:r>
        <w:t>. Солёность и температура океанических вод. Океанические течения. Тёплые и холодные течения. Способы</w:t>
      </w:r>
      <w:r>
        <w:rPr>
          <w:spacing w:val="-3"/>
        </w:rPr>
        <w:t xml:space="preserve"> </w:t>
      </w:r>
      <w:r>
        <w:t>изображения</w:t>
      </w:r>
      <w:r>
        <w:rPr>
          <w:spacing w:val="-1"/>
        </w:rPr>
        <w:t xml:space="preserve"> </w:t>
      </w:r>
      <w:r>
        <w:t>на</w:t>
      </w:r>
      <w:r>
        <w:rPr>
          <w:spacing w:val="-2"/>
        </w:rPr>
        <w:t xml:space="preserve"> </w:t>
      </w:r>
      <w:r>
        <w:t>географических</w:t>
      </w:r>
      <w:r>
        <w:rPr>
          <w:spacing w:val="-7"/>
        </w:rPr>
        <w:t xml:space="preserve"> </w:t>
      </w:r>
      <w:r>
        <w:t>картах</w:t>
      </w:r>
      <w:r>
        <w:rPr>
          <w:spacing w:val="-7"/>
        </w:rPr>
        <w:t xml:space="preserve"> </w:t>
      </w:r>
      <w:r>
        <w:t>океанических</w:t>
      </w:r>
      <w:r>
        <w:rPr>
          <w:spacing w:val="-3"/>
        </w:rPr>
        <w:t xml:space="preserve"> </w:t>
      </w:r>
      <w:r>
        <w:t>течений,</w:t>
      </w:r>
      <w:r>
        <w:rPr>
          <w:spacing w:val="-1"/>
        </w:rPr>
        <w:t xml:space="preserve"> </w:t>
      </w:r>
      <w:r>
        <w:t>солёности</w:t>
      </w:r>
      <w:r>
        <w:rPr>
          <w:spacing w:val="-3"/>
        </w:rPr>
        <w:t xml:space="preserve"> </w:t>
      </w:r>
      <w:r>
        <w:t>и температуры вод Мирового океана на картах. Мировой океан и его части. Движения вод</w:t>
      </w:r>
      <w:r>
        <w:rPr>
          <w:spacing w:val="52"/>
        </w:rPr>
        <w:t xml:space="preserve"> </w:t>
      </w:r>
      <w:r>
        <w:t>Мирового</w:t>
      </w:r>
      <w:r>
        <w:rPr>
          <w:spacing w:val="50"/>
        </w:rPr>
        <w:t xml:space="preserve"> </w:t>
      </w:r>
      <w:r>
        <w:t>океана:</w:t>
      </w:r>
      <w:r>
        <w:rPr>
          <w:spacing w:val="45"/>
        </w:rPr>
        <w:t xml:space="preserve"> </w:t>
      </w:r>
      <w:r>
        <w:t>волны;</w:t>
      </w:r>
      <w:r>
        <w:rPr>
          <w:spacing w:val="50"/>
        </w:rPr>
        <w:t xml:space="preserve"> </w:t>
      </w:r>
      <w:r>
        <w:t>течения,</w:t>
      </w:r>
      <w:r>
        <w:rPr>
          <w:spacing w:val="52"/>
        </w:rPr>
        <w:t xml:space="preserve"> </w:t>
      </w:r>
      <w:r>
        <w:t>приливы</w:t>
      </w:r>
      <w:r>
        <w:rPr>
          <w:spacing w:val="50"/>
        </w:rPr>
        <w:t xml:space="preserve"> </w:t>
      </w:r>
      <w:r>
        <w:t>и</w:t>
      </w:r>
      <w:r>
        <w:rPr>
          <w:spacing w:val="50"/>
        </w:rPr>
        <w:t xml:space="preserve"> </w:t>
      </w:r>
      <w:r>
        <w:t>отливы.</w:t>
      </w:r>
      <w:r>
        <w:rPr>
          <w:spacing w:val="52"/>
        </w:rPr>
        <w:t xml:space="preserve"> </w:t>
      </w:r>
      <w:r>
        <w:t>Стихийные</w:t>
      </w:r>
      <w:r>
        <w:rPr>
          <w:spacing w:val="51"/>
        </w:rPr>
        <w:t xml:space="preserve"> </w:t>
      </w:r>
      <w:r>
        <w:t>явления</w:t>
      </w:r>
      <w:r>
        <w:rPr>
          <w:spacing w:val="52"/>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spacing w:before="67"/>
        <w:ind w:left="141" w:right="145"/>
        <w:jc w:val="both"/>
        <w:rPr>
          <w:i/>
          <w:sz w:val="28"/>
        </w:rPr>
      </w:pPr>
      <w:r>
        <w:rPr>
          <w:sz w:val="28"/>
        </w:rPr>
        <w:lastRenderedPageBreak/>
        <w:t xml:space="preserve">Мировом океане. </w:t>
      </w:r>
      <w:r>
        <w:rPr>
          <w:i/>
          <w:sz w:val="28"/>
        </w:rPr>
        <w:t xml:space="preserve">Способы изучения и наблюдения за загрязнением вод Мирового </w:t>
      </w:r>
      <w:r>
        <w:rPr>
          <w:i/>
          <w:spacing w:val="-2"/>
          <w:sz w:val="28"/>
        </w:rPr>
        <w:t>океана.</w:t>
      </w:r>
    </w:p>
    <w:p w:rsidR="00734C4A" w:rsidRDefault="008041B5">
      <w:pPr>
        <w:pStyle w:val="a3"/>
        <w:spacing w:line="321" w:lineRule="exact"/>
        <w:ind w:left="852" w:firstLine="0"/>
      </w:pPr>
      <w:r>
        <w:t>Воды</w:t>
      </w:r>
      <w:r>
        <w:rPr>
          <w:spacing w:val="-8"/>
        </w:rPr>
        <w:t xml:space="preserve"> </w:t>
      </w:r>
      <w:r>
        <w:t>суши.</w:t>
      </w:r>
      <w:r>
        <w:rPr>
          <w:spacing w:val="-5"/>
        </w:rPr>
        <w:t xml:space="preserve"> </w:t>
      </w:r>
      <w:r>
        <w:t>Способы</w:t>
      </w:r>
      <w:r>
        <w:rPr>
          <w:spacing w:val="-7"/>
        </w:rPr>
        <w:t xml:space="preserve"> </w:t>
      </w:r>
      <w:r>
        <w:t>изображения</w:t>
      </w:r>
      <w:r>
        <w:rPr>
          <w:spacing w:val="-6"/>
        </w:rPr>
        <w:t xml:space="preserve"> </w:t>
      </w:r>
      <w:r>
        <w:t>внутренних</w:t>
      </w:r>
      <w:r>
        <w:rPr>
          <w:spacing w:val="-10"/>
        </w:rPr>
        <w:t xml:space="preserve"> </w:t>
      </w:r>
      <w:r>
        <w:t>вод</w:t>
      </w:r>
      <w:r>
        <w:rPr>
          <w:spacing w:val="-6"/>
        </w:rPr>
        <w:t xml:space="preserve"> </w:t>
      </w:r>
      <w:r>
        <w:t>на</w:t>
      </w:r>
      <w:r>
        <w:rPr>
          <w:spacing w:val="-6"/>
        </w:rPr>
        <w:t xml:space="preserve"> </w:t>
      </w:r>
      <w:r>
        <w:rPr>
          <w:spacing w:val="-2"/>
        </w:rPr>
        <w:t>картах.</w:t>
      </w:r>
    </w:p>
    <w:p w:rsidR="00734C4A" w:rsidRDefault="008041B5">
      <w:pPr>
        <w:pStyle w:val="a3"/>
        <w:spacing w:line="244" w:lineRule="auto"/>
        <w:ind w:right="143"/>
      </w:pPr>
      <w:r>
        <w:t>Реки: горные и равнинные. Речная система, бассейн, водораздел. Пороги и водопады. Питание и режим реки.</w:t>
      </w:r>
    </w:p>
    <w:p w:rsidR="00734C4A" w:rsidRDefault="008041B5">
      <w:pPr>
        <w:ind w:left="141" w:right="142" w:firstLine="710"/>
        <w:jc w:val="both"/>
        <w:rPr>
          <w:i/>
          <w:sz w:val="28"/>
        </w:rPr>
      </w:pPr>
      <w:r>
        <w:rPr>
          <w:sz w:val="28"/>
        </w:rPr>
        <w:t xml:space="preserve">Озёра. Происхождение озёрных котловин. Питание озёр. Озёра сточные и бессточные. </w:t>
      </w:r>
      <w:r>
        <w:rPr>
          <w:i/>
          <w:sz w:val="28"/>
        </w:rPr>
        <w:t xml:space="preserve">Профессия гидролог. </w:t>
      </w:r>
      <w:r>
        <w:rPr>
          <w:sz w:val="28"/>
        </w:rPr>
        <w:t xml:space="preserve">Природные ледники: горные и покровные. </w:t>
      </w:r>
      <w:r>
        <w:rPr>
          <w:i/>
          <w:sz w:val="28"/>
        </w:rPr>
        <w:t>Профессия</w:t>
      </w:r>
      <w:r>
        <w:rPr>
          <w:i/>
          <w:spacing w:val="40"/>
          <w:sz w:val="28"/>
        </w:rPr>
        <w:t xml:space="preserve">  </w:t>
      </w:r>
      <w:r>
        <w:rPr>
          <w:i/>
          <w:sz w:val="28"/>
        </w:rPr>
        <w:t>гляциолог.</w:t>
      </w:r>
    </w:p>
    <w:p w:rsidR="00734C4A" w:rsidRDefault="008041B5">
      <w:pPr>
        <w:pStyle w:val="a3"/>
        <w:ind w:right="13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34C4A" w:rsidRDefault="008041B5">
      <w:pPr>
        <w:pStyle w:val="a3"/>
        <w:spacing w:line="321" w:lineRule="exact"/>
        <w:ind w:left="852" w:firstLine="0"/>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13"/>
        </w:rPr>
        <w:t xml:space="preserve"> </w:t>
      </w:r>
      <w:r>
        <w:rPr>
          <w:spacing w:val="-2"/>
        </w:rPr>
        <w:t>образование.</w:t>
      </w:r>
    </w:p>
    <w:p w:rsidR="00734C4A" w:rsidRDefault="008041B5">
      <w:pPr>
        <w:pStyle w:val="a3"/>
        <w:ind w:left="852" w:right="1833" w:firstLine="0"/>
      </w:pPr>
      <w:r>
        <w:t>Стихийные</w:t>
      </w:r>
      <w:r>
        <w:rPr>
          <w:spacing w:val="-18"/>
        </w:rPr>
        <w:t xml:space="preserve"> </w:t>
      </w:r>
      <w:r>
        <w:t>явления</w:t>
      </w:r>
      <w:r>
        <w:rPr>
          <w:spacing w:val="-15"/>
        </w:rPr>
        <w:t xml:space="preserve"> </w:t>
      </w:r>
      <w:r>
        <w:t>в</w:t>
      </w:r>
      <w:r>
        <w:rPr>
          <w:spacing w:val="-18"/>
        </w:rPr>
        <w:t xml:space="preserve"> </w:t>
      </w:r>
      <w:r>
        <w:t>гидросфере,</w:t>
      </w:r>
      <w:r>
        <w:rPr>
          <w:spacing w:val="-17"/>
        </w:rPr>
        <w:t xml:space="preserve"> </w:t>
      </w:r>
      <w:r>
        <w:t>методы</w:t>
      </w:r>
      <w:r>
        <w:rPr>
          <w:spacing w:val="-17"/>
        </w:rPr>
        <w:t xml:space="preserve"> </w:t>
      </w:r>
      <w:r>
        <w:t>наблюдения</w:t>
      </w:r>
      <w:r>
        <w:rPr>
          <w:spacing w:val="-15"/>
        </w:rPr>
        <w:t xml:space="preserve"> </w:t>
      </w:r>
      <w:r>
        <w:t>и</w:t>
      </w:r>
      <w:r>
        <w:rPr>
          <w:spacing w:val="-18"/>
        </w:rPr>
        <w:t xml:space="preserve"> </w:t>
      </w:r>
      <w:r>
        <w:t>защиты. Человек и гидросфера. Использование человеком энергии воды.</w:t>
      </w:r>
    </w:p>
    <w:p w:rsidR="00734C4A" w:rsidRDefault="008041B5">
      <w:pPr>
        <w:ind w:left="141" w:firstLine="710"/>
        <w:rPr>
          <w:i/>
          <w:sz w:val="28"/>
        </w:rPr>
      </w:pPr>
      <w:r>
        <w:rPr>
          <w:i/>
          <w:sz w:val="28"/>
        </w:rPr>
        <w:t>Использование</w:t>
      </w:r>
      <w:r>
        <w:rPr>
          <w:i/>
          <w:spacing w:val="80"/>
          <w:sz w:val="28"/>
        </w:rPr>
        <w:t xml:space="preserve"> </w:t>
      </w:r>
      <w:r>
        <w:rPr>
          <w:i/>
          <w:sz w:val="28"/>
        </w:rPr>
        <w:t>космических</w:t>
      </w:r>
      <w:r>
        <w:rPr>
          <w:i/>
          <w:spacing w:val="80"/>
          <w:sz w:val="28"/>
        </w:rPr>
        <w:t xml:space="preserve"> </w:t>
      </w:r>
      <w:r>
        <w:rPr>
          <w:i/>
          <w:sz w:val="28"/>
        </w:rPr>
        <w:t>методов</w:t>
      </w:r>
      <w:r>
        <w:rPr>
          <w:i/>
          <w:spacing w:val="80"/>
          <w:sz w:val="28"/>
        </w:rPr>
        <w:t xml:space="preserve"> </w:t>
      </w:r>
      <w:r>
        <w:rPr>
          <w:i/>
          <w:sz w:val="28"/>
        </w:rPr>
        <w:t>в</w:t>
      </w:r>
      <w:r>
        <w:rPr>
          <w:i/>
          <w:spacing w:val="80"/>
          <w:sz w:val="28"/>
        </w:rPr>
        <w:t xml:space="preserve"> </w:t>
      </w:r>
      <w:r>
        <w:rPr>
          <w:i/>
          <w:sz w:val="28"/>
        </w:rPr>
        <w:t>исследовании</w:t>
      </w:r>
      <w:r>
        <w:rPr>
          <w:i/>
          <w:spacing w:val="80"/>
          <w:sz w:val="28"/>
        </w:rPr>
        <w:t xml:space="preserve"> </w:t>
      </w:r>
      <w:r>
        <w:rPr>
          <w:i/>
          <w:sz w:val="28"/>
        </w:rPr>
        <w:t>влияния</w:t>
      </w:r>
      <w:r>
        <w:rPr>
          <w:i/>
          <w:spacing w:val="80"/>
          <w:sz w:val="28"/>
        </w:rPr>
        <w:t xml:space="preserve"> </w:t>
      </w:r>
      <w:r>
        <w:rPr>
          <w:i/>
          <w:sz w:val="28"/>
        </w:rPr>
        <w:t>человека</w:t>
      </w:r>
      <w:r>
        <w:rPr>
          <w:i/>
          <w:spacing w:val="80"/>
          <w:sz w:val="28"/>
        </w:rPr>
        <w:t xml:space="preserve"> </w:t>
      </w:r>
      <w:r>
        <w:rPr>
          <w:i/>
          <w:sz w:val="28"/>
        </w:rPr>
        <w:t xml:space="preserve">на </w:t>
      </w:r>
      <w:r>
        <w:rPr>
          <w:i/>
          <w:spacing w:val="-2"/>
          <w:sz w:val="28"/>
        </w:rPr>
        <w:t>гидросферу.</w:t>
      </w:r>
    </w:p>
    <w:p w:rsidR="00734C4A" w:rsidRDefault="008041B5">
      <w:pPr>
        <w:pStyle w:val="a3"/>
        <w:spacing w:line="321" w:lineRule="exact"/>
        <w:ind w:left="852" w:firstLine="0"/>
        <w:jc w:val="left"/>
      </w:pPr>
      <w:r>
        <w:t>Практические</w:t>
      </w:r>
      <w:r>
        <w:rPr>
          <w:spacing w:val="-16"/>
        </w:rPr>
        <w:t xml:space="preserve"> </w:t>
      </w:r>
      <w:r>
        <w:rPr>
          <w:spacing w:val="-2"/>
        </w:rPr>
        <w:t>работы</w:t>
      </w:r>
    </w:p>
    <w:p w:rsidR="00734C4A" w:rsidRDefault="008041B5">
      <w:pPr>
        <w:pStyle w:val="a4"/>
        <w:numPr>
          <w:ilvl w:val="0"/>
          <w:numId w:val="216"/>
        </w:numPr>
        <w:tabs>
          <w:tab w:val="left" w:pos="1129"/>
        </w:tabs>
        <w:spacing w:line="322" w:lineRule="exact"/>
        <w:ind w:left="1129" w:hanging="277"/>
        <w:rPr>
          <w:sz w:val="28"/>
        </w:rPr>
      </w:pPr>
      <w:r>
        <w:rPr>
          <w:sz w:val="28"/>
        </w:rPr>
        <w:t>Сравнение</w:t>
      </w:r>
      <w:r>
        <w:rPr>
          <w:spacing w:val="-12"/>
          <w:sz w:val="28"/>
        </w:rPr>
        <w:t xml:space="preserve"> </w:t>
      </w:r>
      <w:r>
        <w:rPr>
          <w:sz w:val="28"/>
        </w:rPr>
        <w:t>двух</w:t>
      </w:r>
      <w:r>
        <w:rPr>
          <w:spacing w:val="-17"/>
          <w:sz w:val="28"/>
        </w:rPr>
        <w:t xml:space="preserve"> </w:t>
      </w:r>
      <w:r>
        <w:rPr>
          <w:sz w:val="28"/>
        </w:rPr>
        <w:t>рек</w:t>
      </w:r>
      <w:r>
        <w:rPr>
          <w:spacing w:val="-14"/>
          <w:sz w:val="28"/>
        </w:rPr>
        <w:t xml:space="preserve"> </w:t>
      </w:r>
      <w:r>
        <w:rPr>
          <w:sz w:val="28"/>
        </w:rPr>
        <w:t>(России</w:t>
      </w:r>
      <w:r>
        <w:rPr>
          <w:spacing w:val="-12"/>
          <w:sz w:val="28"/>
        </w:rPr>
        <w:t xml:space="preserve"> </w:t>
      </w:r>
      <w:r>
        <w:rPr>
          <w:sz w:val="28"/>
        </w:rPr>
        <w:t>и</w:t>
      </w:r>
      <w:r>
        <w:rPr>
          <w:spacing w:val="-14"/>
          <w:sz w:val="28"/>
        </w:rPr>
        <w:t xml:space="preserve"> </w:t>
      </w:r>
      <w:r>
        <w:rPr>
          <w:sz w:val="28"/>
        </w:rPr>
        <w:t>мира)</w:t>
      </w:r>
      <w:r>
        <w:rPr>
          <w:spacing w:val="-14"/>
          <w:sz w:val="28"/>
        </w:rPr>
        <w:t xml:space="preserve"> </w:t>
      </w:r>
      <w:r>
        <w:rPr>
          <w:sz w:val="28"/>
        </w:rPr>
        <w:t>по</w:t>
      </w:r>
      <w:r>
        <w:rPr>
          <w:spacing w:val="-14"/>
          <w:sz w:val="28"/>
        </w:rPr>
        <w:t xml:space="preserve"> </w:t>
      </w:r>
      <w:r>
        <w:rPr>
          <w:sz w:val="28"/>
        </w:rPr>
        <w:t>заданным</w:t>
      </w:r>
      <w:r>
        <w:rPr>
          <w:spacing w:val="-11"/>
          <w:sz w:val="28"/>
        </w:rPr>
        <w:t xml:space="preserve"> </w:t>
      </w:r>
      <w:r>
        <w:rPr>
          <w:spacing w:val="-2"/>
          <w:sz w:val="28"/>
        </w:rPr>
        <w:t>признакам.</w:t>
      </w:r>
    </w:p>
    <w:p w:rsidR="00734C4A" w:rsidRDefault="008041B5">
      <w:pPr>
        <w:pStyle w:val="a4"/>
        <w:numPr>
          <w:ilvl w:val="0"/>
          <w:numId w:val="216"/>
        </w:numPr>
        <w:tabs>
          <w:tab w:val="left" w:pos="1214"/>
        </w:tabs>
        <w:ind w:left="141" w:right="144" w:firstLine="710"/>
        <w:rPr>
          <w:sz w:val="28"/>
        </w:rPr>
      </w:pPr>
      <w:r>
        <w:rPr>
          <w:sz w:val="28"/>
        </w:rPr>
        <w:t>Характеристика</w:t>
      </w:r>
      <w:r>
        <w:rPr>
          <w:spacing w:val="79"/>
          <w:sz w:val="28"/>
        </w:rPr>
        <w:t xml:space="preserve"> </w:t>
      </w:r>
      <w:r>
        <w:rPr>
          <w:sz w:val="28"/>
        </w:rPr>
        <w:t>одного</w:t>
      </w:r>
      <w:r>
        <w:rPr>
          <w:spacing w:val="78"/>
          <w:sz w:val="28"/>
        </w:rPr>
        <w:t xml:space="preserve"> </w:t>
      </w:r>
      <w:r>
        <w:rPr>
          <w:sz w:val="28"/>
        </w:rPr>
        <w:t>из</w:t>
      </w:r>
      <w:r>
        <w:rPr>
          <w:spacing w:val="78"/>
          <w:sz w:val="28"/>
        </w:rPr>
        <w:t xml:space="preserve"> </w:t>
      </w:r>
      <w:r>
        <w:rPr>
          <w:sz w:val="28"/>
        </w:rPr>
        <w:t>крупнейших</w:t>
      </w:r>
      <w:r>
        <w:rPr>
          <w:spacing w:val="40"/>
          <w:sz w:val="28"/>
        </w:rPr>
        <w:t xml:space="preserve"> </w:t>
      </w:r>
      <w:r>
        <w:rPr>
          <w:sz w:val="28"/>
        </w:rPr>
        <w:t>озёр</w:t>
      </w:r>
      <w:r>
        <w:rPr>
          <w:spacing w:val="80"/>
          <w:sz w:val="28"/>
        </w:rPr>
        <w:t xml:space="preserve"> </w:t>
      </w:r>
      <w:r>
        <w:rPr>
          <w:sz w:val="28"/>
        </w:rPr>
        <w:t>России</w:t>
      </w:r>
      <w:r>
        <w:rPr>
          <w:spacing w:val="78"/>
          <w:sz w:val="28"/>
        </w:rPr>
        <w:t xml:space="preserve"> </w:t>
      </w:r>
      <w:r>
        <w:rPr>
          <w:sz w:val="28"/>
        </w:rPr>
        <w:t>по</w:t>
      </w:r>
      <w:r>
        <w:rPr>
          <w:spacing w:val="78"/>
          <w:sz w:val="28"/>
        </w:rPr>
        <w:t xml:space="preserve"> </w:t>
      </w:r>
      <w:r>
        <w:rPr>
          <w:sz w:val="28"/>
        </w:rPr>
        <w:t>плану</w:t>
      </w:r>
      <w:r>
        <w:rPr>
          <w:spacing w:val="40"/>
          <w:sz w:val="28"/>
        </w:rPr>
        <w:t xml:space="preserve"> </w:t>
      </w:r>
      <w:r>
        <w:rPr>
          <w:sz w:val="28"/>
        </w:rPr>
        <w:t>в</w:t>
      </w:r>
      <w:r>
        <w:rPr>
          <w:spacing w:val="76"/>
          <w:sz w:val="28"/>
        </w:rPr>
        <w:t xml:space="preserve"> </w:t>
      </w:r>
      <w:r>
        <w:rPr>
          <w:sz w:val="28"/>
        </w:rPr>
        <w:t xml:space="preserve">форме </w:t>
      </w:r>
      <w:r>
        <w:rPr>
          <w:spacing w:val="-2"/>
          <w:sz w:val="28"/>
        </w:rPr>
        <w:t>презентации.</w:t>
      </w:r>
    </w:p>
    <w:p w:rsidR="00734C4A" w:rsidRDefault="008041B5">
      <w:pPr>
        <w:pStyle w:val="a4"/>
        <w:numPr>
          <w:ilvl w:val="0"/>
          <w:numId w:val="216"/>
        </w:numPr>
        <w:tabs>
          <w:tab w:val="left" w:pos="1195"/>
        </w:tabs>
        <w:ind w:left="141" w:right="137" w:firstLine="710"/>
        <w:rPr>
          <w:sz w:val="28"/>
        </w:rPr>
      </w:pPr>
      <w:r>
        <w:rPr>
          <w:sz w:val="28"/>
        </w:rPr>
        <w:t>Составление</w:t>
      </w:r>
      <w:r>
        <w:rPr>
          <w:spacing w:val="40"/>
          <w:sz w:val="28"/>
        </w:rPr>
        <w:t xml:space="preserve"> </w:t>
      </w:r>
      <w:r>
        <w:rPr>
          <w:sz w:val="28"/>
        </w:rPr>
        <w:t>перечня</w:t>
      </w:r>
      <w:r>
        <w:rPr>
          <w:spacing w:val="40"/>
          <w:sz w:val="28"/>
        </w:rPr>
        <w:t xml:space="preserve"> </w:t>
      </w:r>
      <w:r>
        <w:rPr>
          <w:sz w:val="28"/>
        </w:rPr>
        <w:t>поверхностных</w:t>
      </w:r>
      <w:r>
        <w:rPr>
          <w:spacing w:val="40"/>
          <w:sz w:val="28"/>
        </w:rPr>
        <w:t xml:space="preserve"> </w:t>
      </w:r>
      <w:r>
        <w:rPr>
          <w:sz w:val="28"/>
        </w:rPr>
        <w:t>водных</w:t>
      </w:r>
      <w:r>
        <w:rPr>
          <w:spacing w:val="40"/>
          <w:sz w:val="28"/>
        </w:rPr>
        <w:t xml:space="preserve"> </w:t>
      </w:r>
      <w:r>
        <w:rPr>
          <w:sz w:val="28"/>
        </w:rPr>
        <w:t>объектов</w:t>
      </w:r>
      <w:r>
        <w:rPr>
          <w:spacing w:val="40"/>
          <w:sz w:val="28"/>
        </w:rPr>
        <w:t xml:space="preserve"> </w:t>
      </w:r>
      <w:r>
        <w:rPr>
          <w:sz w:val="28"/>
        </w:rPr>
        <w:t>своего</w:t>
      </w:r>
      <w:r>
        <w:rPr>
          <w:spacing w:val="40"/>
          <w:sz w:val="28"/>
        </w:rPr>
        <w:t xml:space="preserve"> </w:t>
      </w:r>
      <w:r>
        <w:rPr>
          <w:sz w:val="28"/>
        </w:rPr>
        <w:t>края</w:t>
      </w:r>
      <w:r>
        <w:rPr>
          <w:spacing w:val="80"/>
          <w:sz w:val="28"/>
        </w:rPr>
        <w:t xml:space="preserve"> </w:t>
      </w:r>
      <w:r>
        <w:rPr>
          <w:sz w:val="28"/>
        </w:rPr>
        <w:t>и</w:t>
      </w:r>
      <w:r>
        <w:rPr>
          <w:spacing w:val="40"/>
          <w:sz w:val="28"/>
        </w:rPr>
        <w:t xml:space="preserve"> </w:t>
      </w:r>
      <w:r>
        <w:rPr>
          <w:sz w:val="28"/>
        </w:rPr>
        <w:t>их систематизация в форме</w:t>
      </w:r>
      <w:r>
        <w:rPr>
          <w:spacing w:val="40"/>
          <w:sz w:val="28"/>
        </w:rPr>
        <w:t xml:space="preserve"> </w:t>
      </w:r>
      <w:r>
        <w:rPr>
          <w:sz w:val="28"/>
        </w:rPr>
        <w:t>таблицы.</w:t>
      </w:r>
    </w:p>
    <w:p w:rsidR="00734C4A" w:rsidRDefault="008041B5">
      <w:pPr>
        <w:pStyle w:val="3"/>
        <w:jc w:val="left"/>
      </w:pPr>
      <w:r>
        <w:t>Тема</w:t>
      </w:r>
      <w:r>
        <w:rPr>
          <w:spacing w:val="-7"/>
        </w:rPr>
        <w:t xml:space="preserve"> </w:t>
      </w:r>
      <w:r>
        <w:t>3.</w:t>
      </w:r>
      <w:r>
        <w:rPr>
          <w:spacing w:val="-3"/>
        </w:rPr>
        <w:t xml:space="preserve"> </w:t>
      </w:r>
      <w:r>
        <w:t>Атмосфера</w:t>
      </w:r>
      <w:r>
        <w:rPr>
          <w:spacing w:val="-4"/>
        </w:rPr>
        <w:t xml:space="preserve"> </w:t>
      </w:r>
      <w:r>
        <w:t>–</w:t>
      </w:r>
      <w:r>
        <w:rPr>
          <w:spacing w:val="-6"/>
        </w:rPr>
        <w:t xml:space="preserve"> </w:t>
      </w:r>
      <w:r>
        <w:t>воздушная</w:t>
      </w:r>
      <w:r>
        <w:rPr>
          <w:spacing w:val="-8"/>
        </w:rPr>
        <w:t xml:space="preserve"> </w:t>
      </w:r>
      <w:r>
        <w:t>оболочка</w:t>
      </w:r>
      <w:r>
        <w:rPr>
          <w:spacing w:val="-6"/>
        </w:rPr>
        <w:t xml:space="preserve"> </w:t>
      </w:r>
      <w:r>
        <w:rPr>
          <w:spacing w:val="-2"/>
        </w:rPr>
        <w:t>Земли</w:t>
      </w:r>
    </w:p>
    <w:p w:rsidR="00734C4A" w:rsidRDefault="008041B5">
      <w:pPr>
        <w:pStyle w:val="a3"/>
        <w:spacing w:line="319" w:lineRule="exact"/>
        <w:ind w:left="852" w:firstLine="0"/>
        <w:jc w:val="left"/>
      </w:pPr>
      <w:r>
        <w:t>Воздушная</w:t>
      </w:r>
      <w:r>
        <w:rPr>
          <w:spacing w:val="-7"/>
        </w:rPr>
        <w:t xml:space="preserve"> </w:t>
      </w:r>
      <w:r>
        <w:t>оболочка</w:t>
      </w:r>
      <w:r>
        <w:rPr>
          <w:spacing w:val="-8"/>
        </w:rPr>
        <w:t xml:space="preserve"> </w:t>
      </w:r>
      <w:r>
        <w:t>Земли:</w:t>
      </w:r>
      <w:r>
        <w:rPr>
          <w:spacing w:val="-13"/>
        </w:rPr>
        <w:t xml:space="preserve"> </w:t>
      </w:r>
      <w:r>
        <w:t>газовый</w:t>
      </w:r>
      <w:r>
        <w:rPr>
          <w:spacing w:val="-8"/>
        </w:rPr>
        <w:t xml:space="preserve"> </w:t>
      </w:r>
      <w:r>
        <w:t>состав,</w:t>
      </w:r>
      <w:r>
        <w:rPr>
          <w:spacing w:val="-6"/>
        </w:rPr>
        <w:t xml:space="preserve"> </w:t>
      </w:r>
      <w:r>
        <w:t>строение</w:t>
      </w:r>
      <w:r>
        <w:rPr>
          <w:spacing w:val="-8"/>
        </w:rPr>
        <w:t xml:space="preserve"> </w:t>
      </w:r>
      <w:r>
        <w:t>и</w:t>
      </w:r>
      <w:r>
        <w:rPr>
          <w:spacing w:val="-8"/>
        </w:rPr>
        <w:t xml:space="preserve"> </w:t>
      </w:r>
      <w:r>
        <w:t>значение</w:t>
      </w:r>
      <w:r>
        <w:rPr>
          <w:spacing w:val="-8"/>
        </w:rPr>
        <w:t xml:space="preserve"> </w:t>
      </w:r>
      <w:r>
        <w:rPr>
          <w:spacing w:val="-2"/>
        </w:rPr>
        <w:t>атмосферы.</w:t>
      </w:r>
    </w:p>
    <w:p w:rsidR="00734C4A" w:rsidRDefault="008041B5">
      <w:pPr>
        <w:pStyle w:val="a3"/>
        <w:ind w:right="147"/>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34C4A" w:rsidRDefault="008041B5">
      <w:pPr>
        <w:pStyle w:val="a3"/>
        <w:spacing w:before="2"/>
        <w:ind w:left="852" w:firstLine="0"/>
      </w:pPr>
      <w:r>
        <w:t>Атмосферное</w:t>
      </w:r>
      <w:r>
        <w:rPr>
          <w:spacing w:val="61"/>
        </w:rPr>
        <w:t xml:space="preserve"> </w:t>
      </w:r>
      <w:r>
        <w:t>давление.</w:t>
      </w:r>
      <w:r>
        <w:rPr>
          <w:spacing w:val="64"/>
        </w:rPr>
        <w:t xml:space="preserve"> </w:t>
      </w:r>
      <w:r>
        <w:t>Ветер</w:t>
      </w:r>
      <w:r>
        <w:rPr>
          <w:spacing w:val="60"/>
        </w:rPr>
        <w:t xml:space="preserve"> </w:t>
      </w:r>
      <w:r>
        <w:t>и</w:t>
      </w:r>
      <w:r>
        <w:rPr>
          <w:spacing w:val="60"/>
        </w:rPr>
        <w:t xml:space="preserve"> </w:t>
      </w:r>
      <w:r>
        <w:t>причины</w:t>
      </w:r>
      <w:r>
        <w:rPr>
          <w:spacing w:val="60"/>
        </w:rPr>
        <w:t xml:space="preserve"> </w:t>
      </w:r>
      <w:r>
        <w:t>его</w:t>
      </w:r>
      <w:r>
        <w:rPr>
          <w:spacing w:val="60"/>
        </w:rPr>
        <w:t xml:space="preserve"> </w:t>
      </w:r>
      <w:r>
        <w:t>возникновения.</w:t>
      </w:r>
      <w:r>
        <w:rPr>
          <w:spacing w:val="52"/>
          <w:w w:val="150"/>
        </w:rPr>
        <w:t xml:space="preserve"> </w:t>
      </w:r>
      <w:r>
        <w:t>Роза</w:t>
      </w:r>
      <w:r>
        <w:rPr>
          <w:spacing w:val="58"/>
          <w:w w:val="150"/>
        </w:rPr>
        <w:t xml:space="preserve"> </w:t>
      </w:r>
      <w:r>
        <w:rPr>
          <w:spacing w:val="-2"/>
        </w:rPr>
        <w:t>ветров.</w:t>
      </w:r>
    </w:p>
    <w:p w:rsidR="00734C4A" w:rsidRDefault="008041B5">
      <w:pPr>
        <w:pStyle w:val="a3"/>
        <w:spacing w:line="322" w:lineRule="exact"/>
        <w:ind w:firstLine="0"/>
      </w:pPr>
      <w:r>
        <w:t>Бризы.</w:t>
      </w:r>
      <w:r>
        <w:rPr>
          <w:spacing w:val="-16"/>
        </w:rPr>
        <w:t xml:space="preserve"> </w:t>
      </w:r>
      <w:r>
        <w:rPr>
          <w:spacing w:val="-2"/>
        </w:rPr>
        <w:t>Муссоны.</w:t>
      </w:r>
    </w:p>
    <w:p w:rsidR="00734C4A" w:rsidRDefault="008041B5">
      <w:pPr>
        <w:pStyle w:val="a3"/>
        <w:ind w:right="148"/>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734C4A" w:rsidRDefault="008041B5">
      <w:pPr>
        <w:pStyle w:val="a3"/>
        <w:ind w:right="151"/>
      </w:pPr>
      <w:r>
        <w:t>Погода и её показатели. Причины изменения погоды. Климат и климатообразующие факторы. Зависимость</w:t>
      </w:r>
      <w:r>
        <w:rPr>
          <w:spacing w:val="40"/>
        </w:rPr>
        <w:t xml:space="preserve"> </w:t>
      </w:r>
      <w:r>
        <w:t>кли-</w:t>
      </w:r>
    </w:p>
    <w:p w:rsidR="00734C4A" w:rsidRDefault="008041B5">
      <w:pPr>
        <w:pStyle w:val="a3"/>
        <w:spacing w:line="321" w:lineRule="exact"/>
        <w:ind w:left="852" w:firstLine="0"/>
      </w:pPr>
      <w:r>
        <w:t>мата</w:t>
      </w:r>
      <w:r>
        <w:rPr>
          <w:spacing w:val="-8"/>
        </w:rPr>
        <w:t xml:space="preserve"> </w:t>
      </w:r>
      <w:r>
        <w:t>от</w:t>
      </w:r>
      <w:r>
        <w:rPr>
          <w:spacing w:val="-8"/>
        </w:rPr>
        <w:t xml:space="preserve"> </w:t>
      </w:r>
      <w:r>
        <w:t>географической</w:t>
      </w:r>
      <w:r>
        <w:rPr>
          <w:spacing w:val="-8"/>
        </w:rPr>
        <w:t xml:space="preserve"> </w:t>
      </w:r>
      <w:r>
        <w:t>широты</w:t>
      </w:r>
      <w:r>
        <w:rPr>
          <w:spacing w:val="-8"/>
        </w:rPr>
        <w:t xml:space="preserve"> </w:t>
      </w:r>
      <w:r>
        <w:t>и</w:t>
      </w:r>
      <w:r>
        <w:rPr>
          <w:spacing w:val="-8"/>
        </w:rPr>
        <w:t xml:space="preserve"> </w:t>
      </w:r>
      <w:r>
        <w:t>высоты</w:t>
      </w:r>
      <w:r>
        <w:rPr>
          <w:spacing w:val="-8"/>
        </w:rPr>
        <w:t xml:space="preserve"> </w:t>
      </w:r>
      <w:r>
        <w:t>местности</w:t>
      </w:r>
      <w:r>
        <w:rPr>
          <w:spacing w:val="-8"/>
        </w:rPr>
        <w:t xml:space="preserve"> </w:t>
      </w:r>
      <w:r>
        <w:t>над</w:t>
      </w:r>
      <w:r>
        <w:rPr>
          <w:spacing w:val="-6"/>
        </w:rPr>
        <w:t xml:space="preserve"> </w:t>
      </w:r>
      <w:r>
        <w:t>уровнем</w:t>
      </w:r>
      <w:r>
        <w:rPr>
          <w:spacing w:val="-6"/>
        </w:rPr>
        <w:t xml:space="preserve"> </w:t>
      </w:r>
      <w:r>
        <w:rPr>
          <w:spacing w:val="-2"/>
        </w:rPr>
        <w:t>моря.</w:t>
      </w:r>
    </w:p>
    <w:p w:rsidR="00734C4A" w:rsidRDefault="008041B5">
      <w:pPr>
        <w:ind w:left="141" w:right="137" w:firstLine="710"/>
        <w:jc w:val="both"/>
        <w:rPr>
          <w:i/>
          <w:sz w:val="28"/>
        </w:rPr>
      </w:pPr>
      <w:r>
        <w:rPr>
          <w:sz w:val="28"/>
        </w:rPr>
        <w:t xml:space="preserve">Человек и атмосфера. Взаимовлияние человека и атмосферы. Адаптация человека к климатическим условиям. </w:t>
      </w:r>
      <w:r>
        <w:rPr>
          <w:i/>
          <w:sz w:val="28"/>
        </w:rPr>
        <w:t>Профессия метеоролог</w:t>
      </w:r>
      <w:r>
        <w:rPr>
          <w:sz w:val="28"/>
        </w:rPr>
        <w:t xml:space="preserve">. </w:t>
      </w:r>
      <w:r>
        <w:rPr>
          <w:i/>
          <w:sz w:val="28"/>
        </w:rPr>
        <w:t xml:space="preserve">Основные метеорологические данные и способы отображения состояния погоды на метеорологической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 исследовании</w:t>
      </w:r>
      <w:r>
        <w:rPr>
          <w:i/>
          <w:spacing w:val="40"/>
          <w:sz w:val="28"/>
        </w:rPr>
        <w:t xml:space="preserve"> </w:t>
      </w:r>
      <w:r>
        <w:rPr>
          <w:i/>
          <w:sz w:val="28"/>
        </w:rPr>
        <w:t>влияния</w:t>
      </w:r>
      <w:r>
        <w:rPr>
          <w:i/>
          <w:spacing w:val="40"/>
          <w:sz w:val="28"/>
        </w:rPr>
        <w:t xml:space="preserve"> </w:t>
      </w:r>
      <w:r>
        <w:rPr>
          <w:i/>
          <w:sz w:val="28"/>
        </w:rPr>
        <w:t>человека на</w:t>
      </w:r>
      <w:r>
        <w:rPr>
          <w:i/>
          <w:spacing w:val="40"/>
          <w:sz w:val="28"/>
        </w:rPr>
        <w:t xml:space="preserve"> </w:t>
      </w:r>
      <w:r>
        <w:rPr>
          <w:i/>
          <w:sz w:val="28"/>
        </w:rPr>
        <w:t>воздушную</w:t>
      </w:r>
      <w:r>
        <w:rPr>
          <w:i/>
          <w:spacing w:val="40"/>
          <w:sz w:val="28"/>
        </w:rPr>
        <w:t xml:space="preserve"> </w:t>
      </w:r>
      <w:r>
        <w:rPr>
          <w:i/>
          <w:sz w:val="28"/>
        </w:rPr>
        <w:t>оболочку</w:t>
      </w:r>
      <w:r>
        <w:rPr>
          <w:i/>
          <w:spacing w:val="40"/>
          <w:sz w:val="28"/>
        </w:rPr>
        <w:t xml:space="preserve"> </w:t>
      </w:r>
      <w:r>
        <w:rPr>
          <w:i/>
          <w:sz w:val="28"/>
        </w:rPr>
        <w:t>Земли.</w:t>
      </w:r>
    </w:p>
    <w:p w:rsidR="00734C4A" w:rsidRDefault="008041B5">
      <w:pPr>
        <w:pStyle w:val="a3"/>
        <w:spacing w:before="1"/>
        <w:ind w:left="852" w:firstLine="0"/>
      </w:pPr>
      <w:r>
        <w:t>Практические</w:t>
      </w:r>
      <w:r>
        <w:rPr>
          <w:spacing w:val="-16"/>
        </w:rPr>
        <w:t xml:space="preserve"> </w:t>
      </w:r>
      <w:r>
        <w:rPr>
          <w:spacing w:val="-2"/>
        </w:rPr>
        <w:t>работы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4"/>
        <w:numPr>
          <w:ilvl w:val="0"/>
          <w:numId w:val="215"/>
        </w:numPr>
        <w:tabs>
          <w:tab w:val="left" w:pos="1134"/>
        </w:tabs>
        <w:spacing w:before="67" w:line="322" w:lineRule="exact"/>
        <w:ind w:left="1134" w:hanging="282"/>
        <w:jc w:val="both"/>
        <w:rPr>
          <w:sz w:val="28"/>
        </w:rPr>
      </w:pPr>
      <w:r>
        <w:rPr>
          <w:sz w:val="28"/>
        </w:rPr>
        <w:lastRenderedPageBreak/>
        <w:t>Представление</w:t>
      </w:r>
      <w:r>
        <w:rPr>
          <w:spacing w:val="-9"/>
          <w:sz w:val="28"/>
        </w:rPr>
        <w:t xml:space="preserve"> </w:t>
      </w:r>
      <w:r>
        <w:rPr>
          <w:sz w:val="28"/>
        </w:rPr>
        <w:t>результатов</w:t>
      </w:r>
      <w:r>
        <w:rPr>
          <w:spacing w:val="-10"/>
          <w:sz w:val="28"/>
        </w:rPr>
        <w:t xml:space="preserve"> </w:t>
      </w:r>
      <w:r>
        <w:rPr>
          <w:sz w:val="28"/>
        </w:rPr>
        <w:t>наблюдения</w:t>
      </w:r>
      <w:r>
        <w:rPr>
          <w:spacing w:val="-8"/>
          <w:sz w:val="28"/>
        </w:rPr>
        <w:t xml:space="preserve"> </w:t>
      </w:r>
      <w:r>
        <w:rPr>
          <w:sz w:val="28"/>
        </w:rPr>
        <w:t>за</w:t>
      </w:r>
      <w:r>
        <w:rPr>
          <w:spacing w:val="-7"/>
          <w:sz w:val="28"/>
        </w:rPr>
        <w:t xml:space="preserve"> </w:t>
      </w:r>
      <w:r>
        <w:rPr>
          <w:sz w:val="28"/>
        </w:rPr>
        <w:t>погодой</w:t>
      </w:r>
      <w:r>
        <w:rPr>
          <w:spacing w:val="-9"/>
          <w:sz w:val="28"/>
        </w:rPr>
        <w:t xml:space="preserve"> </w:t>
      </w:r>
      <w:r>
        <w:rPr>
          <w:sz w:val="28"/>
        </w:rPr>
        <w:t>своей</w:t>
      </w:r>
      <w:r>
        <w:rPr>
          <w:spacing w:val="-9"/>
          <w:sz w:val="28"/>
        </w:rPr>
        <w:t xml:space="preserve"> </w:t>
      </w:r>
      <w:r>
        <w:rPr>
          <w:spacing w:val="-2"/>
          <w:sz w:val="28"/>
        </w:rPr>
        <w:t>местности.</w:t>
      </w:r>
    </w:p>
    <w:p w:rsidR="00734C4A" w:rsidRDefault="008041B5">
      <w:pPr>
        <w:pStyle w:val="a4"/>
        <w:numPr>
          <w:ilvl w:val="0"/>
          <w:numId w:val="215"/>
        </w:numPr>
        <w:tabs>
          <w:tab w:val="left" w:pos="1176"/>
        </w:tabs>
        <w:ind w:left="141" w:right="141" w:firstLine="710"/>
        <w:jc w:val="both"/>
        <w:rPr>
          <w:sz w:val="28"/>
        </w:rPr>
      </w:pPr>
      <w:r>
        <w:rPr>
          <w:sz w:val="28"/>
        </w:rPr>
        <w:t>Анализ графиков суточного хода температуры воздуха</w:t>
      </w:r>
      <w:r>
        <w:rPr>
          <w:spacing w:val="80"/>
          <w:sz w:val="28"/>
        </w:rPr>
        <w:t xml:space="preserve"> </w:t>
      </w:r>
      <w:r>
        <w:rPr>
          <w:sz w:val="28"/>
        </w:rPr>
        <w:t>и относительной влажности</w:t>
      </w:r>
      <w:r>
        <w:rPr>
          <w:spacing w:val="-21"/>
          <w:sz w:val="28"/>
        </w:rPr>
        <w:t xml:space="preserve"> </w:t>
      </w:r>
      <w:r>
        <w:rPr>
          <w:sz w:val="28"/>
        </w:rPr>
        <w:t>с</w:t>
      </w:r>
      <w:r>
        <w:rPr>
          <w:spacing w:val="-19"/>
          <w:sz w:val="28"/>
        </w:rPr>
        <w:t xml:space="preserve"> </w:t>
      </w:r>
      <w:r>
        <w:rPr>
          <w:sz w:val="28"/>
        </w:rPr>
        <w:t>целью</w:t>
      </w:r>
      <w:r>
        <w:rPr>
          <w:spacing w:val="-15"/>
          <w:sz w:val="28"/>
        </w:rPr>
        <w:t xml:space="preserve"> </w:t>
      </w:r>
      <w:r>
        <w:rPr>
          <w:sz w:val="28"/>
        </w:rPr>
        <w:t>установления</w:t>
      </w:r>
      <w:r>
        <w:rPr>
          <w:spacing w:val="-17"/>
          <w:sz w:val="28"/>
        </w:rPr>
        <w:t xml:space="preserve"> </w:t>
      </w:r>
      <w:r>
        <w:rPr>
          <w:sz w:val="28"/>
        </w:rPr>
        <w:t>зависимости между</w:t>
      </w:r>
      <w:r>
        <w:rPr>
          <w:spacing w:val="-5"/>
          <w:sz w:val="28"/>
        </w:rPr>
        <w:t xml:space="preserve"> </w:t>
      </w:r>
      <w:r>
        <w:rPr>
          <w:sz w:val="28"/>
        </w:rPr>
        <w:t>данными элементами погоды.</w:t>
      </w:r>
    </w:p>
    <w:p w:rsidR="00734C4A" w:rsidRDefault="008041B5">
      <w:pPr>
        <w:pStyle w:val="a3"/>
        <w:spacing w:line="321" w:lineRule="exact"/>
        <w:ind w:left="852" w:firstLine="0"/>
      </w:pPr>
      <w:r>
        <w:t>Тема</w:t>
      </w:r>
      <w:r>
        <w:rPr>
          <w:spacing w:val="-5"/>
        </w:rPr>
        <w:t xml:space="preserve"> </w:t>
      </w:r>
      <w:r>
        <w:t>4.</w:t>
      </w:r>
      <w:r>
        <w:rPr>
          <w:spacing w:val="-3"/>
        </w:rPr>
        <w:t xml:space="preserve"> </w:t>
      </w:r>
      <w:r>
        <w:t>Биосфера</w:t>
      </w:r>
      <w:r>
        <w:rPr>
          <w:spacing w:val="-2"/>
        </w:rPr>
        <w:t xml:space="preserve"> </w:t>
      </w:r>
      <w:r>
        <w:t>–</w:t>
      </w:r>
      <w:r>
        <w:rPr>
          <w:spacing w:val="-5"/>
        </w:rPr>
        <w:t xml:space="preserve"> </w:t>
      </w:r>
      <w:r>
        <w:t>оболочка</w:t>
      </w:r>
      <w:r>
        <w:rPr>
          <w:spacing w:val="-4"/>
        </w:rPr>
        <w:t xml:space="preserve"> </w:t>
      </w:r>
      <w:r>
        <w:rPr>
          <w:spacing w:val="-2"/>
        </w:rPr>
        <w:t>жизни</w:t>
      </w:r>
    </w:p>
    <w:p w:rsidR="00734C4A" w:rsidRDefault="008041B5">
      <w:pPr>
        <w:pStyle w:val="a3"/>
        <w:spacing w:before="5"/>
        <w:ind w:right="136"/>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w:t>
      </w:r>
      <w:r>
        <w:rPr>
          <w:spacing w:val="40"/>
        </w:rPr>
        <w:t xml:space="preserve">  </w:t>
      </w:r>
      <w:r>
        <w:t>широтой.</w:t>
      </w:r>
    </w:p>
    <w:p w:rsidR="00734C4A" w:rsidRDefault="008041B5">
      <w:pPr>
        <w:pStyle w:val="a3"/>
        <w:ind w:left="852" w:right="1450" w:firstLine="0"/>
        <w:jc w:val="left"/>
      </w:pPr>
      <w:r>
        <w:t>Человек</w:t>
      </w:r>
      <w:r>
        <w:rPr>
          <w:spacing w:val="-7"/>
        </w:rPr>
        <w:t xml:space="preserve"> </w:t>
      </w:r>
      <w:r>
        <w:t>как</w:t>
      </w:r>
      <w:r>
        <w:rPr>
          <w:spacing w:val="-7"/>
        </w:rPr>
        <w:t xml:space="preserve"> </w:t>
      </w:r>
      <w:r>
        <w:t>часть</w:t>
      </w:r>
      <w:r>
        <w:rPr>
          <w:spacing w:val="-9"/>
        </w:rPr>
        <w:t xml:space="preserve"> </w:t>
      </w:r>
      <w:r>
        <w:t>биосферы.</w:t>
      </w:r>
      <w:r>
        <w:rPr>
          <w:spacing w:val="-4"/>
        </w:rPr>
        <w:t xml:space="preserve"> </w:t>
      </w:r>
      <w:r>
        <w:t>Распространение</w:t>
      </w:r>
      <w:r>
        <w:rPr>
          <w:spacing w:val="-6"/>
        </w:rPr>
        <w:t xml:space="preserve"> </w:t>
      </w:r>
      <w:r>
        <w:t>людей</w:t>
      </w:r>
      <w:r>
        <w:rPr>
          <w:spacing w:val="-7"/>
        </w:rPr>
        <w:t xml:space="preserve"> </w:t>
      </w:r>
      <w:r>
        <w:t>на</w:t>
      </w:r>
      <w:r>
        <w:rPr>
          <w:spacing w:val="-6"/>
        </w:rPr>
        <w:t xml:space="preserve"> </w:t>
      </w:r>
      <w:r>
        <w:t>Земле. Исследования и экологические проблемы.</w:t>
      </w:r>
    </w:p>
    <w:p w:rsidR="00734C4A" w:rsidRDefault="008041B5">
      <w:pPr>
        <w:pStyle w:val="a3"/>
        <w:spacing w:line="321" w:lineRule="exact"/>
        <w:ind w:left="852" w:firstLine="0"/>
        <w:jc w:val="left"/>
      </w:pPr>
      <w:r>
        <w:t>Практические</w:t>
      </w:r>
      <w:r>
        <w:rPr>
          <w:spacing w:val="-16"/>
        </w:rPr>
        <w:t xml:space="preserve"> </w:t>
      </w:r>
      <w:r>
        <w:rPr>
          <w:spacing w:val="-2"/>
        </w:rPr>
        <w:t>работы</w:t>
      </w:r>
    </w:p>
    <w:p w:rsidR="00734C4A" w:rsidRDefault="008041B5">
      <w:pPr>
        <w:pStyle w:val="a4"/>
        <w:numPr>
          <w:ilvl w:val="0"/>
          <w:numId w:val="214"/>
        </w:numPr>
        <w:tabs>
          <w:tab w:val="left" w:pos="1120"/>
        </w:tabs>
        <w:ind w:right="1805" w:firstLine="0"/>
        <w:rPr>
          <w:sz w:val="28"/>
        </w:rPr>
      </w:pPr>
      <w:r>
        <w:rPr>
          <w:spacing w:val="-2"/>
          <w:sz w:val="28"/>
        </w:rPr>
        <w:t>Характеристика</w:t>
      </w:r>
      <w:r>
        <w:rPr>
          <w:spacing w:val="-11"/>
          <w:sz w:val="28"/>
        </w:rPr>
        <w:t xml:space="preserve"> </w:t>
      </w:r>
      <w:r>
        <w:rPr>
          <w:spacing w:val="-2"/>
          <w:sz w:val="28"/>
        </w:rPr>
        <w:t>растительности</w:t>
      </w:r>
      <w:r>
        <w:rPr>
          <w:spacing w:val="-6"/>
          <w:sz w:val="28"/>
        </w:rPr>
        <w:t xml:space="preserve"> </w:t>
      </w:r>
      <w:r>
        <w:rPr>
          <w:spacing w:val="-2"/>
          <w:sz w:val="28"/>
        </w:rPr>
        <w:t>участка</w:t>
      </w:r>
      <w:r>
        <w:rPr>
          <w:spacing w:val="-11"/>
          <w:sz w:val="28"/>
        </w:rPr>
        <w:t xml:space="preserve"> </w:t>
      </w:r>
      <w:r>
        <w:rPr>
          <w:spacing w:val="-2"/>
          <w:sz w:val="28"/>
        </w:rPr>
        <w:t>местности</w:t>
      </w:r>
      <w:r>
        <w:rPr>
          <w:spacing w:val="-12"/>
          <w:sz w:val="28"/>
        </w:rPr>
        <w:t xml:space="preserve"> </w:t>
      </w:r>
      <w:r>
        <w:rPr>
          <w:spacing w:val="-2"/>
          <w:sz w:val="28"/>
        </w:rPr>
        <w:t>своего края. ЗАКЛЮЧЕНИЕ</w:t>
      </w:r>
    </w:p>
    <w:p w:rsidR="00734C4A" w:rsidRDefault="008041B5">
      <w:pPr>
        <w:pStyle w:val="3"/>
        <w:spacing w:before="3"/>
      </w:pPr>
      <w:r>
        <w:t>Природно-территориальные</w:t>
      </w:r>
      <w:r>
        <w:rPr>
          <w:spacing w:val="79"/>
          <w:w w:val="150"/>
        </w:rPr>
        <w:t xml:space="preserve"> </w:t>
      </w:r>
      <w:r>
        <w:rPr>
          <w:spacing w:val="-2"/>
        </w:rPr>
        <w:t>комплексы</w:t>
      </w:r>
    </w:p>
    <w:p w:rsidR="00734C4A" w:rsidRDefault="008041B5">
      <w:pPr>
        <w:pStyle w:val="a3"/>
        <w:ind w:right="137"/>
      </w:pPr>
      <w:r>
        <w:t>Взаимосвязь оболочек Земли. Понятие о природном комплексе. Природно- территориальный комплекс. Глобальные,</w:t>
      </w:r>
      <w:r>
        <w:rPr>
          <w:spacing w:val="40"/>
        </w:rPr>
        <w:t xml:space="preserve"> </w:t>
      </w:r>
      <w:r>
        <w:t>ре-гиональные и локальные природные комплексы. Природные комплексы своей местности. Круговороты веществ на</w:t>
      </w:r>
      <w:r>
        <w:rPr>
          <w:spacing w:val="40"/>
        </w:rPr>
        <w:t xml:space="preserve"> </w:t>
      </w:r>
      <w:r>
        <w:t xml:space="preserve">Земле. Почва, её строение и состав. Образование почвы и плодородие почв. Охрана </w:t>
      </w:r>
      <w:r>
        <w:rPr>
          <w:spacing w:val="-2"/>
        </w:rPr>
        <w:t>почв.</w:t>
      </w:r>
    </w:p>
    <w:p w:rsidR="00734C4A" w:rsidRDefault="008041B5">
      <w:pPr>
        <w:pStyle w:val="a3"/>
        <w:spacing w:before="1" w:line="322" w:lineRule="exact"/>
        <w:ind w:left="852" w:firstLine="0"/>
        <w:jc w:val="left"/>
      </w:pPr>
      <w:r>
        <w:t>Природная</w:t>
      </w:r>
      <w:r>
        <w:rPr>
          <w:spacing w:val="-8"/>
        </w:rPr>
        <w:t xml:space="preserve"> </w:t>
      </w:r>
      <w:r>
        <w:t>среда.</w:t>
      </w:r>
      <w:r>
        <w:rPr>
          <w:spacing w:val="-7"/>
        </w:rPr>
        <w:t xml:space="preserve"> </w:t>
      </w:r>
      <w:r>
        <w:t>Охрана</w:t>
      </w:r>
      <w:r>
        <w:rPr>
          <w:spacing w:val="-8"/>
        </w:rPr>
        <w:t xml:space="preserve"> </w:t>
      </w:r>
      <w:r>
        <w:t>природы.</w:t>
      </w:r>
      <w:r>
        <w:rPr>
          <w:spacing w:val="-3"/>
        </w:rPr>
        <w:t xml:space="preserve"> </w:t>
      </w:r>
      <w:r>
        <w:t>Природные</w:t>
      </w:r>
      <w:r>
        <w:rPr>
          <w:spacing w:val="-8"/>
        </w:rPr>
        <w:t xml:space="preserve"> </w:t>
      </w:r>
      <w:r>
        <w:t>особо</w:t>
      </w:r>
      <w:r>
        <w:rPr>
          <w:spacing w:val="-10"/>
        </w:rPr>
        <w:t xml:space="preserve"> </w:t>
      </w:r>
      <w:r>
        <w:t>охраняемые</w:t>
      </w:r>
      <w:r>
        <w:rPr>
          <w:spacing w:val="-8"/>
        </w:rPr>
        <w:t xml:space="preserve"> </w:t>
      </w:r>
      <w:r>
        <w:rPr>
          <w:spacing w:val="-2"/>
        </w:rPr>
        <w:t>территории.</w:t>
      </w:r>
    </w:p>
    <w:p w:rsidR="00734C4A" w:rsidRDefault="008041B5">
      <w:pPr>
        <w:pStyle w:val="a3"/>
        <w:spacing w:line="322" w:lineRule="exact"/>
        <w:ind w:firstLine="0"/>
        <w:jc w:val="left"/>
      </w:pPr>
      <w:r>
        <w:t>Всемирное</w:t>
      </w:r>
      <w:r>
        <w:rPr>
          <w:spacing w:val="-6"/>
        </w:rPr>
        <w:t xml:space="preserve"> </w:t>
      </w:r>
      <w:r>
        <w:t>наследие</w:t>
      </w:r>
      <w:r>
        <w:rPr>
          <w:spacing w:val="58"/>
        </w:rPr>
        <w:t xml:space="preserve"> </w:t>
      </w:r>
      <w:r>
        <w:rPr>
          <w:spacing w:val="-2"/>
        </w:rPr>
        <w:t>ЮНЕСКО.</w:t>
      </w:r>
    </w:p>
    <w:p w:rsidR="00734C4A" w:rsidRDefault="008041B5">
      <w:pPr>
        <w:pStyle w:val="a3"/>
        <w:spacing w:line="322" w:lineRule="exact"/>
        <w:ind w:left="852" w:firstLine="0"/>
        <w:jc w:val="left"/>
      </w:pPr>
      <w:r>
        <w:t>Практическая</w:t>
      </w:r>
      <w:r>
        <w:rPr>
          <w:spacing w:val="-9"/>
        </w:rPr>
        <w:t xml:space="preserve"> </w:t>
      </w:r>
      <w:r>
        <w:t>работа</w:t>
      </w:r>
      <w:r>
        <w:rPr>
          <w:spacing w:val="-9"/>
        </w:rPr>
        <w:t xml:space="preserve"> </w:t>
      </w:r>
      <w:r>
        <w:t>(выполняется</w:t>
      </w:r>
      <w:r>
        <w:rPr>
          <w:spacing w:val="-9"/>
        </w:rPr>
        <w:t xml:space="preserve"> </w:t>
      </w:r>
      <w:r>
        <w:t>на</w:t>
      </w:r>
      <w:r>
        <w:rPr>
          <w:spacing w:val="-9"/>
        </w:rPr>
        <w:t xml:space="preserve"> </w:t>
      </w:r>
      <w:r>
        <w:rPr>
          <w:spacing w:val="-2"/>
        </w:rPr>
        <w:t>местности)</w:t>
      </w:r>
    </w:p>
    <w:p w:rsidR="00734C4A" w:rsidRDefault="008041B5">
      <w:pPr>
        <w:pStyle w:val="a4"/>
        <w:numPr>
          <w:ilvl w:val="0"/>
          <w:numId w:val="213"/>
        </w:numPr>
        <w:tabs>
          <w:tab w:val="left" w:pos="1134"/>
        </w:tabs>
        <w:ind w:left="1134" w:hanging="282"/>
        <w:rPr>
          <w:sz w:val="28"/>
        </w:rPr>
      </w:pPr>
      <w:r>
        <w:rPr>
          <w:sz w:val="28"/>
        </w:rPr>
        <w:t>Характеристика</w:t>
      </w:r>
      <w:r>
        <w:rPr>
          <w:spacing w:val="-10"/>
          <w:sz w:val="28"/>
        </w:rPr>
        <w:t xml:space="preserve"> </w:t>
      </w:r>
      <w:r>
        <w:rPr>
          <w:sz w:val="28"/>
        </w:rPr>
        <w:t>локального</w:t>
      </w:r>
      <w:r>
        <w:rPr>
          <w:spacing w:val="-11"/>
          <w:sz w:val="28"/>
        </w:rPr>
        <w:t xml:space="preserve"> </w:t>
      </w:r>
      <w:r>
        <w:rPr>
          <w:sz w:val="28"/>
        </w:rPr>
        <w:t>природного</w:t>
      </w:r>
      <w:r>
        <w:rPr>
          <w:spacing w:val="-10"/>
          <w:sz w:val="28"/>
        </w:rPr>
        <w:t xml:space="preserve"> </w:t>
      </w:r>
      <w:r>
        <w:rPr>
          <w:sz w:val="28"/>
        </w:rPr>
        <w:t>комплекса</w:t>
      </w:r>
      <w:r>
        <w:rPr>
          <w:spacing w:val="-10"/>
          <w:sz w:val="28"/>
        </w:rPr>
        <w:t xml:space="preserve"> </w:t>
      </w:r>
      <w:r>
        <w:rPr>
          <w:sz w:val="28"/>
        </w:rPr>
        <w:t>по</w:t>
      </w:r>
      <w:r>
        <w:rPr>
          <w:spacing w:val="-11"/>
          <w:sz w:val="28"/>
        </w:rPr>
        <w:t xml:space="preserve"> </w:t>
      </w:r>
      <w:r>
        <w:rPr>
          <w:spacing w:val="-2"/>
          <w:sz w:val="28"/>
        </w:rPr>
        <w:t>плану.</w:t>
      </w:r>
    </w:p>
    <w:p w:rsidR="00734C4A" w:rsidRDefault="008041B5">
      <w:pPr>
        <w:pStyle w:val="a3"/>
        <w:spacing w:before="322"/>
        <w:ind w:left="852" w:firstLine="0"/>
        <w:jc w:val="left"/>
      </w:pPr>
      <w:r>
        <w:t>РАЗДЕЛ</w:t>
      </w:r>
      <w:r>
        <w:rPr>
          <w:spacing w:val="-12"/>
        </w:rPr>
        <w:t xml:space="preserve"> </w:t>
      </w:r>
      <w:r>
        <w:t>1.</w:t>
      </w:r>
      <w:r>
        <w:rPr>
          <w:spacing w:val="-8"/>
        </w:rPr>
        <w:t xml:space="preserve"> </w:t>
      </w:r>
      <w:r>
        <w:t>ГЛАВНЫЕ</w:t>
      </w:r>
      <w:r>
        <w:rPr>
          <w:spacing w:val="-13"/>
        </w:rPr>
        <w:t xml:space="preserve"> </w:t>
      </w:r>
      <w:r>
        <w:t>ЗАКОНОМЕРНОСТИ</w:t>
      </w:r>
      <w:r>
        <w:rPr>
          <w:spacing w:val="-14"/>
        </w:rPr>
        <w:t xml:space="preserve"> </w:t>
      </w:r>
      <w:r>
        <w:t>ПРИРОДЫ</w:t>
      </w:r>
      <w:r>
        <w:rPr>
          <w:spacing w:val="-9"/>
        </w:rPr>
        <w:t xml:space="preserve"> </w:t>
      </w:r>
      <w:r>
        <w:rPr>
          <w:spacing w:val="-2"/>
        </w:rPr>
        <w:t>ЗЕМЛИ</w:t>
      </w:r>
    </w:p>
    <w:p w:rsidR="00734C4A" w:rsidRDefault="008041B5">
      <w:pPr>
        <w:pStyle w:val="3"/>
        <w:spacing w:before="4"/>
      </w:pPr>
      <w:r>
        <w:t>Тема</w:t>
      </w:r>
      <w:r>
        <w:rPr>
          <w:spacing w:val="-9"/>
        </w:rPr>
        <w:t xml:space="preserve"> </w:t>
      </w:r>
      <w:r>
        <w:t>1.</w:t>
      </w:r>
      <w:r>
        <w:rPr>
          <w:spacing w:val="-7"/>
        </w:rPr>
        <w:t xml:space="preserve"> </w:t>
      </w:r>
      <w:r>
        <w:t>Географическая</w:t>
      </w:r>
      <w:r>
        <w:rPr>
          <w:spacing w:val="-6"/>
        </w:rPr>
        <w:t xml:space="preserve"> </w:t>
      </w:r>
      <w:r>
        <w:rPr>
          <w:spacing w:val="-2"/>
        </w:rPr>
        <w:t>оболочка</w:t>
      </w:r>
    </w:p>
    <w:p w:rsidR="00734C4A" w:rsidRDefault="008041B5">
      <w:pPr>
        <w:ind w:left="141" w:right="135" w:firstLine="710"/>
        <w:jc w:val="both"/>
        <w:rPr>
          <w:i/>
          <w:sz w:val="28"/>
        </w:rPr>
      </w:pPr>
      <w:r>
        <w:rPr>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w:t>
      </w:r>
      <w:r>
        <w:rPr>
          <w:spacing w:val="-16"/>
          <w:sz w:val="28"/>
        </w:rPr>
        <w:t xml:space="preserve"> </w:t>
      </w:r>
      <w:r>
        <w:rPr>
          <w:sz w:val="28"/>
        </w:rPr>
        <w:t>(природные</w:t>
      </w:r>
      <w:r>
        <w:rPr>
          <w:spacing w:val="-12"/>
          <w:sz w:val="28"/>
        </w:rPr>
        <w:t xml:space="preserve"> </w:t>
      </w:r>
      <w:r>
        <w:rPr>
          <w:sz w:val="28"/>
        </w:rPr>
        <w:t xml:space="preserve">зоны) и высотная поясность. </w:t>
      </w:r>
      <w:r>
        <w:rPr>
          <w:i/>
          <w:sz w:val="28"/>
        </w:rPr>
        <w:t>Современные исследования по сохранению важнейших биотопов Земли.</w:t>
      </w:r>
    </w:p>
    <w:p w:rsidR="00734C4A" w:rsidRDefault="008041B5">
      <w:pPr>
        <w:pStyle w:val="a3"/>
        <w:spacing w:before="1" w:line="322" w:lineRule="exact"/>
        <w:ind w:left="852" w:firstLine="0"/>
      </w:pPr>
      <w:r>
        <w:t>Практическая</w:t>
      </w:r>
      <w:r>
        <w:rPr>
          <w:spacing w:val="-15"/>
        </w:rPr>
        <w:t xml:space="preserve"> </w:t>
      </w:r>
      <w:r>
        <w:rPr>
          <w:spacing w:val="-2"/>
        </w:rPr>
        <w:t>работа</w:t>
      </w:r>
    </w:p>
    <w:p w:rsidR="00734C4A" w:rsidRDefault="008041B5">
      <w:pPr>
        <w:pStyle w:val="a4"/>
        <w:numPr>
          <w:ilvl w:val="0"/>
          <w:numId w:val="212"/>
        </w:numPr>
        <w:tabs>
          <w:tab w:val="left" w:pos="1134"/>
        </w:tabs>
        <w:ind w:left="1134" w:hanging="282"/>
        <w:jc w:val="both"/>
        <w:rPr>
          <w:sz w:val="28"/>
        </w:rPr>
      </w:pPr>
      <w:r>
        <w:rPr>
          <w:sz w:val="28"/>
        </w:rPr>
        <w:t>Выявление</w:t>
      </w:r>
      <w:r>
        <w:rPr>
          <w:spacing w:val="-9"/>
          <w:sz w:val="28"/>
        </w:rPr>
        <w:t xml:space="preserve"> </w:t>
      </w:r>
      <w:r>
        <w:rPr>
          <w:sz w:val="28"/>
        </w:rPr>
        <w:t>проявления</w:t>
      </w:r>
      <w:r>
        <w:rPr>
          <w:spacing w:val="-9"/>
          <w:sz w:val="28"/>
        </w:rPr>
        <w:t xml:space="preserve"> </w:t>
      </w:r>
      <w:r>
        <w:rPr>
          <w:sz w:val="28"/>
        </w:rPr>
        <w:t>широтной</w:t>
      </w:r>
      <w:r>
        <w:rPr>
          <w:spacing w:val="-10"/>
          <w:sz w:val="28"/>
        </w:rPr>
        <w:t xml:space="preserve"> </w:t>
      </w:r>
      <w:r>
        <w:rPr>
          <w:sz w:val="28"/>
        </w:rPr>
        <w:t>зональности</w:t>
      </w:r>
      <w:r>
        <w:rPr>
          <w:spacing w:val="-9"/>
          <w:sz w:val="28"/>
        </w:rPr>
        <w:t xml:space="preserve"> </w:t>
      </w:r>
      <w:r>
        <w:rPr>
          <w:sz w:val="28"/>
        </w:rPr>
        <w:t>по</w:t>
      </w:r>
      <w:r>
        <w:rPr>
          <w:spacing w:val="-10"/>
          <w:sz w:val="28"/>
        </w:rPr>
        <w:t xml:space="preserve"> </w:t>
      </w:r>
      <w:r>
        <w:rPr>
          <w:sz w:val="28"/>
        </w:rPr>
        <w:t>картам</w:t>
      </w:r>
      <w:r>
        <w:rPr>
          <w:spacing w:val="-8"/>
          <w:sz w:val="28"/>
        </w:rPr>
        <w:t xml:space="preserve"> </w:t>
      </w:r>
      <w:r>
        <w:rPr>
          <w:sz w:val="28"/>
        </w:rPr>
        <w:t>природных</w:t>
      </w:r>
      <w:r>
        <w:rPr>
          <w:spacing w:val="-13"/>
          <w:sz w:val="28"/>
        </w:rPr>
        <w:t xml:space="preserve"> </w:t>
      </w:r>
      <w:r>
        <w:rPr>
          <w:spacing w:val="-4"/>
          <w:sz w:val="28"/>
        </w:rPr>
        <w:t>зон.</w:t>
      </w:r>
    </w:p>
    <w:p w:rsidR="00734C4A" w:rsidRDefault="008041B5">
      <w:pPr>
        <w:pStyle w:val="3"/>
        <w:spacing w:before="5"/>
      </w:pPr>
      <w:r>
        <w:t>Тема</w:t>
      </w:r>
      <w:r>
        <w:rPr>
          <w:spacing w:val="-7"/>
        </w:rPr>
        <w:t xml:space="preserve"> </w:t>
      </w:r>
      <w:r>
        <w:t>2.</w:t>
      </w:r>
      <w:r>
        <w:rPr>
          <w:spacing w:val="-4"/>
        </w:rPr>
        <w:t xml:space="preserve"> </w:t>
      </w:r>
      <w:r>
        <w:t>Литосфера</w:t>
      </w:r>
      <w:r>
        <w:rPr>
          <w:spacing w:val="-6"/>
        </w:rPr>
        <w:t xml:space="preserve"> </w:t>
      </w:r>
      <w:r>
        <w:t>и</w:t>
      </w:r>
      <w:r>
        <w:rPr>
          <w:spacing w:val="-8"/>
        </w:rPr>
        <w:t xml:space="preserve"> </w:t>
      </w:r>
      <w:r>
        <w:t>рельеф</w:t>
      </w:r>
      <w:r>
        <w:rPr>
          <w:spacing w:val="-7"/>
        </w:rPr>
        <w:t xml:space="preserve"> </w:t>
      </w:r>
      <w:r>
        <w:rPr>
          <w:spacing w:val="-4"/>
        </w:rPr>
        <w:t>Земли</w:t>
      </w:r>
    </w:p>
    <w:p w:rsidR="00734C4A" w:rsidRDefault="008041B5">
      <w:pPr>
        <w:pStyle w:val="a3"/>
        <w:ind w:right="136"/>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734C4A" w:rsidRDefault="008041B5">
      <w:pPr>
        <w:pStyle w:val="a3"/>
        <w:spacing w:line="321" w:lineRule="exact"/>
        <w:ind w:left="852" w:firstLine="0"/>
      </w:pPr>
      <w:r>
        <w:t>Практические</w:t>
      </w:r>
      <w:r>
        <w:rPr>
          <w:spacing w:val="-16"/>
        </w:rPr>
        <w:t xml:space="preserve"> </w:t>
      </w:r>
      <w:r>
        <w:rPr>
          <w:spacing w:val="-2"/>
        </w:rPr>
        <w:t>работы</w:t>
      </w:r>
    </w:p>
    <w:p w:rsidR="00734C4A" w:rsidRDefault="008041B5">
      <w:pPr>
        <w:pStyle w:val="a4"/>
        <w:numPr>
          <w:ilvl w:val="0"/>
          <w:numId w:val="211"/>
        </w:numPr>
        <w:tabs>
          <w:tab w:val="left" w:pos="1372"/>
        </w:tabs>
        <w:ind w:right="141" w:firstLine="710"/>
        <w:jc w:val="both"/>
        <w:rPr>
          <w:sz w:val="28"/>
        </w:rPr>
      </w:pPr>
      <w:r>
        <w:rPr>
          <w:sz w:val="28"/>
        </w:rPr>
        <w:t>Анализ физической карты и карты строения земной коры</w:t>
      </w:r>
      <w:r>
        <w:rPr>
          <w:spacing w:val="80"/>
          <w:sz w:val="28"/>
        </w:rPr>
        <w:t xml:space="preserve"> </w:t>
      </w:r>
      <w:r>
        <w:rPr>
          <w:sz w:val="28"/>
        </w:rPr>
        <w:t>с целью выявления закономерностей распространения крупных</w:t>
      </w:r>
      <w:r>
        <w:rPr>
          <w:spacing w:val="40"/>
          <w:sz w:val="28"/>
        </w:rPr>
        <w:t xml:space="preserve"> </w:t>
      </w:r>
      <w:r>
        <w:rPr>
          <w:sz w:val="28"/>
        </w:rPr>
        <w:t>форм рельефа.</w:t>
      </w:r>
    </w:p>
    <w:p w:rsidR="00734C4A" w:rsidRDefault="008041B5">
      <w:pPr>
        <w:pStyle w:val="a4"/>
        <w:numPr>
          <w:ilvl w:val="0"/>
          <w:numId w:val="211"/>
        </w:numPr>
        <w:tabs>
          <w:tab w:val="left" w:pos="1204"/>
        </w:tabs>
        <w:spacing w:line="242" w:lineRule="auto"/>
        <w:ind w:right="148" w:firstLine="710"/>
        <w:jc w:val="both"/>
        <w:rPr>
          <w:sz w:val="28"/>
        </w:rPr>
      </w:pPr>
      <w:r>
        <w:rPr>
          <w:sz w:val="28"/>
        </w:rPr>
        <w:t>Объяснение вулканических или сейсмических событий, о которых говорится в</w:t>
      </w:r>
      <w:r>
        <w:rPr>
          <w:spacing w:val="80"/>
          <w:sz w:val="28"/>
        </w:rPr>
        <w:t xml:space="preserve"> </w:t>
      </w:r>
      <w:r>
        <w:rPr>
          <w:sz w:val="28"/>
        </w:rPr>
        <w:t>тексте.</w:t>
      </w:r>
    </w:p>
    <w:p w:rsidR="00734C4A" w:rsidRDefault="008041B5">
      <w:pPr>
        <w:pStyle w:val="a3"/>
        <w:spacing w:line="319" w:lineRule="exact"/>
        <w:ind w:left="852" w:firstLine="0"/>
      </w:pPr>
      <w:r>
        <w:t>Тема</w:t>
      </w:r>
      <w:r>
        <w:rPr>
          <w:spacing w:val="-7"/>
        </w:rPr>
        <w:t xml:space="preserve"> </w:t>
      </w:r>
      <w:r>
        <w:t>3.</w:t>
      </w:r>
      <w:r>
        <w:rPr>
          <w:spacing w:val="-5"/>
        </w:rPr>
        <w:t xml:space="preserve"> </w:t>
      </w:r>
      <w:r>
        <w:t>Атмосфера</w:t>
      </w:r>
      <w:r>
        <w:rPr>
          <w:spacing w:val="-6"/>
        </w:rPr>
        <w:t xml:space="preserve"> </w:t>
      </w:r>
      <w:r>
        <w:t>и</w:t>
      </w:r>
      <w:r>
        <w:rPr>
          <w:spacing w:val="-7"/>
        </w:rPr>
        <w:t xml:space="preserve"> </w:t>
      </w:r>
      <w:r>
        <w:t>климаты</w:t>
      </w:r>
      <w:r>
        <w:rPr>
          <w:spacing w:val="-8"/>
        </w:rPr>
        <w:t xml:space="preserve"> </w:t>
      </w:r>
      <w:r>
        <w:rPr>
          <w:spacing w:val="-4"/>
        </w:rPr>
        <w:t>Земли</w:t>
      </w:r>
    </w:p>
    <w:p w:rsidR="00734C4A" w:rsidRDefault="008041B5">
      <w:pPr>
        <w:pStyle w:val="a3"/>
        <w:ind w:left="852" w:firstLine="0"/>
      </w:pPr>
      <w:r>
        <w:t>Закономерности</w:t>
      </w:r>
      <w:r>
        <w:rPr>
          <w:spacing w:val="46"/>
          <w:w w:val="150"/>
        </w:rPr>
        <w:t xml:space="preserve">  </w:t>
      </w:r>
      <w:r>
        <w:t>распределения</w:t>
      </w:r>
      <w:r>
        <w:rPr>
          <w:spacing w:val="46"/>
          <w:w w:val="150"/>
        </w:rPr>
        <w:t xml:space="preserve">  </w:t>
      </w:r>
      <w:r>
        <w:t>температуры</w:t>
      </w:r>
      <w:r>
        <w:rPr>
          <w:spacing w:val="47"/>
          <w:w w:val="150"/>
        </w:rPr>
        <w:t xml:space="preserve">  </w:t>
      </w:r>
      <w:r>
        <w:t>воздуха.</w:t>
      </w:r>
      <w:r>
        <w:rPr>
          <w:spacing w:val="47"/>
          <w:w w:val="150"/>
        </w:rPr>
        <w:t xml:space="preserve">  </w:t>
      </w:r>
      <w:r>
        <w:rPr>
          <w:spacing w:val="-2"/>
        </w:rPr>
        <w:t>Закономерности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распределения</w:t>
      </w:r>
      <w:r>
        <w:rPr>
          <w:spacing w:val="63"/>
        </w:rPr>
        <w:t xml:space="preserve"> </w:t>
      </w:r>
      <w:r>
        <w:t>атмосферных</w:t>
      </w:r>
      <w:r>
        <w:rPr>
          <w:spacing w:val="57"/>
        </w:rPr>
        <w:t xml:space="preserve"> </w:t>
      </w:r>
      <w:r>
        <w:t>осадков.</w:t>
      </w:r>
      <w:r>
        <w:rPr>
          <w:spacing w:val="60"/>
        </w:rPr>
        <w:t xml:space="preserve"> </w:t>
      </w:r>
      <w:r>
        <w:t>Пояса</w:t>
      </w:r>
      <w:r>
        <w:rPr>
          <w:spacing w:val="63"/>
        </w:rPr>
        <w:t xml:space="preserve">  </w:t>
      </w:r>
      <w:r>
        <w:rPr>
          <w:spacing w:val="-5"/>
        </w:rPr>
        <w:t>ат-</w:t>
      </w:r>
    </w:p>
    <w:p w:rsidR="00734C4A" w:rsidRDefault="008041B5">
      <w:pPr>
        <w:pStyle w:val="a3"/>
        <w:ind w:right="140"/>
      </w:pPr>
      <w: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w:t>
      </w:r>
      <w:r>
        <w:rPr>
          <w:spacing w:val="40"/>
        </w:rPr>
        <w:t xml:space="preserve">  </w:t>
      </w:r>
      <w:r>
        <w:t>и</w:t>
      </w:r>
      <w:r>
        <w:rPr>
          <w:spacing w:val="-3"/>
        </w:rPr>
        <w:t xml:space="preserve"> </w:t>
      </w:r>
      <w:r>
        <w:t>различные точки зрения на их</w:t>
      </w:r>
      <w:r>
        <w:rPr>
          <w:spacing w:val="-3"/>
        </w:rPr>
        <w:t xml:space="preserve"> </w:t>
      </w:r>
      <w:r>
        <w:t>причины. Карты климатических</w:t>
      </w:r>
      <w:r>
        <w:rPr>
          <w:spacing w:val="-4"/>
        </w:rPr>
        <w:t xml:space="preserve"> </w:t>
      </w:r>
      <w:r>
        <w:t>поясов, климатические карты, карты атмосферных</w:t>
      </w:r>
      <w:r>
        <w:rPr>
          <w:spacing w:val="-4"/>
        </w:rPr>
        <w:t xml:space="preserve"> </w:t>
      </w:r>
      <w:r>
        <w:t>осадков</w:t>
      </w:r>
      <w:r>
        <w:rPr>
          <w:spacing w:val="-1"/>
        </w:rPr>
        <w:t xml:space="preserve"> </w:t>
      </w:r>
      <w:r>
        <w:t>по сезонам года. Климатограмма как графическая форма отражения</w:t>
      </w:r>
      <w:r>
        <w:rPr>
          <w:spacing w:val="40"/>
        </w:rPr>
        <w:t xml:space="preserve"> </w:t>
      </w:r>
      <w:r>
        <w:t>климатических особенностей</w:t>
      </w:r>
      <w:r>
        <w:rPr>
          <w:spacing w:val="80"/>
        </w:rPr>
        <w:t xml:space="preserve"> </w:t>
      </w:r>
      <w:r>
        <w:t>территории.</w:t>
      </w:r>
    </w:p>
    <w:p w:rsidR="00734C4A" w:rsidRDefault="008041B5">
      <w:pPr>
        <w:pStyle w:val="a3"/>
        <w:spacing w:before="2"/>
        <w:ind w:left="852" w:firstLine="0"/>
      </w:pPr>
      <w:r>
        <w:t>Практические</w:t>
      </w:r>
      <w:r>
        <w:rPr>
          <w:spacing w:val="-16"/>
        </w:rPr>
        <w:t xml:space="preserve"> </w:t>
      </w:r>
      <w:r>
        <w:rPr>
          <w:spacing w:val="-2"/>
        </w:rPr>
        <w:t>работы</w:t>
      </w:r>
    </w:p>
    <w:p w:rsidR="00734C4A" w:rsidRDefault="008041B5">
      <w:pPr>
        <w:pStyle w:val="a4"/>
        <w:numPr>
          <w:ilvl w:val="0"/>
          <w:numId w:val="210"/>
        </w:numPr>
        <w:tabs>
          <w:tab w:val="left" w:pos="1134"/>
        </w:tabs>
        <w:ind w:right="528" w:firstLine="0"/>
        <w:jc w:val="both"/>
        <w:rPr>
          <w:sz w:val="28"/>
        </w:rPr>
      </w:pPr>
      <w:r>
        <w:rPr>
          <w:sz w:val="28"/>
        </w:rPr>
        <w:t>Описание</w:t>
      </w:r>
      <w:r>
        <w:rPr>
          <w:spacing w:val="-8"/>
          <w:sz w:val="28"/>
        </w:rPr>
        <w:t xml:space="preserve"> </w:t>
      </w:r>
      <w:r>
        <w:rPr>
          <w:sz w:val="28"/>
        </w:rPr>
        <w:t>климата</w:t>
      </w:r>
      <w:r>
        <w:rPr>
          <w:spacing w:val="-8"/>
          <w:sz w:val="28"/>
        </w:rPr>
        <w:t xml:space="preserve"> </w:t>
      </w:r>
      <w:r>
        <w:rPr>
          <w:sz w:val="28"/>
        </w:rPr>
        <w:t>территории</w:t>
      </w:r>
      <w:r>
        <w:rPr>
          <w:spacing w:val="-9"/>
          <w:sz w:val="28"/>
        </w:rPr>
        <w:t xml:space="preserve"> </w:t>
      </w:r>
      <w:r>
        <w:rPr>
          <w:sz w:val="28"/>
        </w:rPr>
        <w:t>по</w:t>
      </w:r>
      <w:r>
        <w:rPr>
          <w:spacing w:val="-9"/>
          <w:sz w:val="28"/>
        </w:rPr>
        <w:t xml:space="preserve"> </w:t>
      </w:r>
      <w:r>
        <w:rPr>
          <w:sz w:val="28"/>
        </w:rPr>
        <w:t>климатической</w:t>
      </w:r>
      <w:r>
        <w:rPr>
          <w:spacing w:val="-9"/>
          <w:sz w:val="28"/>
        </w:rPr>
        <w:t xml:space="preserve"> </w:t>
      </w:r>
      <w:r>
        <w:rPr>
          <w:sz w:val="28"/>
        </w:rPr>
        <w:t>карте</w:t>
      </w:r>
      <w:r>
        <w:rPr>
          <w:spacing w:val="-8"/>
          <w:sz w:val="28"/>
        </w:rPr>
        <w:t xml:space="preserve"> </w:t>
      </w:r>
      <w:r>
        <w:rPr>
          <w:sz w:val="28"/>
        </w:rPr>
        <w:t>и</w:t>
      </w:r>
      <w:r>
        <w:rPr>
          <w:spacing w:val="-9"/>
          <w:sz w:val="28"/>
        </w:rPr>
        <w:t xml:space="preserve"> </w:t>
      </w:r>
      <w:r>
        <w:rPr>
          <w:sz w:val="28"/>
        </w:rPr>
        <w:t>климатограмме. Тема 4. Мировой океан – основная часть гидросферы</w:t>
      </w:r>
    </w:p>
    <w:p w:rsidR="00734C4A" w:rsidRDefault="008041B5">
      <w:pPr>
        <w:pStyle w:val="a3"/>
        <w:ind w:right="13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w:t>
      </w:r>
      <w:r>
        <w:rPr>
          <w:spacing w:val="40"/>
        </w:rPr>
        <w:t xml:space="preserve"> </w:t>
      </w:r>
      <w:r>
        <w:t>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w:t>
      </w:r>
      <w:r>
        <w:rPr>
          <w:spacing w:val="40"/>
        </w:rPr>
        <w:t xml:space="preserve"> </w:t>
      </w:r>
      <w:r>
        <w:t>Экологические проблемы Мирового</w:t>
      </w:r>
      <w:r>
        <w:rPr>
          <w:spacing w:val="40"/>
        </w:rPr>
        <w:t xml:space="preserve"> </w:t>
      </w:r>
      <w:r>
        <w:t>океана.</w:t>
      </w:r>
    </w:p>
    <w:p w:rsidR="00734C4A" w:rsidRDefault="008041B5">
      <w:pPr>
        <w:pStyle w:val="a3"/>
        <w:ind w:left="852" w:firstLine="0"/>
      </w:pPr>
      <w:r>
        <w:t>Практические</w:t>
      </w:r>
      <w:r>
        <w:rPr>
          <w:spacing w:val="-16"/>
        </w:rPr>
        <w:t xml:space="preserve"> </w:t>
      </w:r>
      <w:r>
        <w:rPr>
          <w:spacing w:val="-2"/>
        </w:rPr>
        <w:t>работы</w:t>
      </w:r>
    </w:p>
    <w:p w:rsidR="00734C4A" w:rsidRDefault="008041B5">
      <w:pPr>
        <w:pStyle w:val="a4"/>
        <w:numPr>
          <w:ilvl w:val="0"/>
          <w:numId w:val="209"/>
        </w:numPr>
        <w:tabs>
          <w:tab w:val="left" w:pos="1257"/>
        </w:tabs>
        <w:spacing w:before="5"/>
        <w:ind w:right="151" w:firstLine="710"/>
        <w:jc w:val="both"/>
        <w:rPr>
          <w:sz w:val="28"/>
        </w:rPr>
      </w:pPr>
      <w:r>
        <w:rPr>
          <w:sz w:val="28"/>
        </w:rPr>
        <w:t>Выявление закономерностей изменения солёности поверхностных вод Мирового океана и распространения тёплых</w:t>
      </w:r>
      <w:r>
        <w:rPr>
          <w:spacing w:val="80"/>
          <w:w w:val="150"/>
          <w:sz w:val="28"/>
        </w:rPr>
        <w:t xml:space="preserve"> </w:t>
      </w:r>
      <w:r>
        <w:rPr>
          <w:sz w:val="28"/>
        </w:rPr>
        <w:t>и холодных течений у западных и восточных побережий материков.</w:t>
      </w:r>
    </w:p>
    <w:p w:rsidR="00734C4A" w:rsidRDefault="008041B5">
      <w:pPr>
        <w:pStyle w:val="a4"/>
        <w:numPr>
          <w:ilvl w:val="0"/>
          <w:numId w:val="209"/>
        </w:numPr>
        <w:tabs>
          <w:tab w:val="left" w:pos="1320"/>
        </w:tabs>
        <w:ind w:right="146" w:firstLine="710"/>
        <w:jc w:val="both"/>
        <w:rPr>
          <w:sz w:val="28"/>
        </w:rPr>
      </w:pPr>
      <w:r>
        <w:rPr>
          <w:sz w:val="28"/>
        </w:rPr>
        <w:t>Сравнение двух океанов по плану с использованием нескольких источников</w:t>
      </w:r>
      <w:r>
        <w:rPr>
          <w:spacing w:val="40"/>
          <w:sz w:val="28"/>
        </w:rPr>
        <w:t xml:space="preserve"> </w:t>
      </w:r>
      <w:r>
        <w:rPr>
          <w:sz w:val="28"/>
        </w:rPr>
        <w:t>географической</w:t>
      </w:r>
      <w:r>
        <w:rPr>
          <w:spacing w:val="40"/>
          <w:sz w:val="28"/>
        </w:rPr>
        <w:t xml:space="preserve"> </w:t>
      </w:r>
      <w:r>
        <w:rPr>
          <w:sz w:val="28"/>
        </w:rPr>
        <w:t>информации.</w:t>
      </w:r>
    </w:p>
    <w:p w:rsidR="00734C4A" w:rsidRDefault="008041B5">
      <w:pPr>
        <w:pStyle w:val="a3"/>
        <w:spacing w:line="321" w:lineRule="exact"/>
        <w:ind w:left="852" w:firstLine="0"/>
      </w:pPr>
      <w:r>
        <w:t>РАЗДЕЛ</w:t>
      </w:r>
      <w:r>
        <w:rPr>
          <w:spacing w:val="-12"/>
        </w:rPr>
        <w:t xml:space="preserve"> </w:t>
      </w:r>
      <w:r>
        <w:t>2.</w:t>
      </w:r>
      <w:r>
        <w:rPr>
          <w:spacing w:val="-7"/>
        </w:rPr>
        <w:t xml:space="preserve"> </w:t>
      </w:r>
      <w:r>
        <w:t>ЧЕЛОВЕЧЕСТВО</w:t>
      </w:r>
      <w:r>
        <w:rPr>
          <w:spacing w:val="-5"/>
        </w:rPr>
        <w:t xml:space="preserve"> </w:t>
      </w:r>
      <w:r>
        <w:t>НА</w:t>
      </w:r>
      <w:r>
        <w:rPr>
          <w:spacing w:val="-13"/>
        </w:rPr>
        <w:t xml:space="preserve"> </w:t>
      </w:r>
      <w:r>
        <w:rPr>
          <w:spacing w:val="-4"/>
        </w:rPr>
        <w:t>ЗЕМЛЕ</w:t>
      </w:r>
    </w:p>
    <w:p w:rsidR="00734C4A" w:rsidRDefault="008041B5">
      <w:pPr>
        <w:pStyle w:val="3"/>
        <w:spacing w:before="4"/>
      </w:pPr>
      <w:r>
        <w:t>Тема</w:t>
      </w:r>
      <w:r>
        <w:rPr>
          <w:spacing w:val="-8"/>
        </w:rPr>
        <w:t xml:space="preserve"> </w:t>
      </w:r>
      <w:r>
        <w:t>1.</w:t>
      </w:r>
      <w:r>
        <w:rPr>
          <w:spacing w:val="-9"/>
        </w:rPr>
        <w:t xml:space="preserve"> </w:t>
      </w:r>
      <w:r>
        <w:t>Численность</w:t>
      </w:r>
      <w:r>
        <w:rPr>
          <w:spacing w:val="-10"/>
        </w:rPr>
        <w:t xml:space="preserve"> </w:t>
      </w:r>
      <w:r>
        <w:rPr>
          <w:spacing w:val="-2"/>
        </w:rPr>
        <w:t>населения</w:t>
      </w:r>
    </w:p>
    <w:p w:rsidR="00734C4A" w:rsidRDefault="008041B5">
      <w:pPr>
        <w:pStyle w:val="a3"/>
        <w:ind w:right="149"/>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w:t>
      </w:r>
      <w:r>
        <w:rPr>
          <w:spacing w:val="40"/>
        </w:rPr>
        <w:t xml:space="preserve"> </w:t>
      </w:r>
      <w:r>
        <w:t>и</w:t>
      </w:r>
      <w:r>
        <w:rPr>
          <w:spacing w:val="40"/>
        </w:rPr>
        <w:t xml:space="preserve"> </w:t>
      </w:r>
      <w:r>
        <w:t>плотность населения.</w:t>
      </w:r>
    </w:p>
    <w:p w:rsidR="00734C4A" w:rsidRDefault="008041B5">
      <w:pPr>
        <w:pStyle w:val="a3"/>
        <w:spacing w:line="321" w:lineRule="exact"/>
        <w:ind w:left="852" w:firstLine="0"/>
      </w:pPr>
      <w:r>
        <w:t>Практические</w:t>
      </w:r>
      <w:r>
        <w:rPr>
          <w:spacing w:val="-16"/>
        </w:rPr>
        <w:t xml:space="preserve"> </w:t>
      </w:r>
      <w:r>
        <w:rPr>
          <w:spacing w:val="-2"/>
        </w:rPr>
        <w:t>работы</w:t>
      </w:r>
    </w:p>
    <w:p w:rsidR="00734C4A" w:rsidRDefault="008041B5">
      <w:pPr>
        <w:pStyle w:val="a4"/>
        <w:numPr>
          <w:ilvl w:val="0"/>
          <w:numId w:val="208"/>
        </w:numPr>
        <w:tabs>
          <w:tab w:val="left" w:pos="1324"/>
        </w:tabs>
        <w:spacing w:line="242" w:lineRule="auto"/>
        <w:ind w:right="144" w:firstLine="710"/>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734C4A" w:rsidRDefault="008041B5">
      <w:pPr>
        <w:pStyle w:val="a4"/>
        <w:numPr>
          <w:ilvl w:val="0"/>
          <w:numId w:val="208"/>
        </w:numPr>
        <w:tabs>
          <w:tab w:val="left" w:pos="1195"/>
        </w:tabs>
        <w:ind w:right="151" w:firstLine="710"/>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Тема</w:t>
      </w:r>
      <w:r>
        <w:rPr>
          <w:spacing w:val="-4"/>
        </w:rPr>
        <w:t xml:space="preserve"> </w:t>
      </w:r>
      <w:r>
        <w:t>2.</w:t>
      </w:r>
      <w:r>
        <w:rPr>
          <w:spacing w:val="-2"/>
        </w:rPr>
        <w:t xml:space="preserve"> </w:t>
      </w:r>
      <w:r>
        <w:t>Страны</w:t>
      </w:r>
      <w:r>
        <w:rPr>
          <w:spacing w:val="-5"/>
        </w:rPr>
        <w:t xml:space="preserve"> </w:t>
      </w:r>
      <w:r>
        <w:t>и</w:t>
      </w:r>
      <w:r>
        <w:rPr>
          <w:spacing w:val="-4"/>
        </w:rPr>
        <w:t xml:space="preserve"> </w:t>
      </w:r>
      <w:r>
        <w:t>народы</w:t>
      </w:r>
      <w:r>
        <w:rPr>
          <w:spacing w:val="-5"/>
        </w:rPr>
        <w:t xml:space="preserve"> </w:t>
      </w:r>
      <w:r>
        <w:rPr>
          <w:spacing w:val="-4"/>
        </w:rPr>
        <w:t>мира</w:t>
      </w:r>
    </w:p>
    <w:p w:rsidR="00734C4A" w:rsidRDefault="008041B5">
      <w:pPr>
        <w:pStyle w:val="a3"/>
        <w:ind w:right="136"/>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w:t>
      </w:r>
      <w:r>
        <w:rPr>
          <w:i/>
          <w:spacing w:val="80"/>
          <w:w w:val="150"/>
        </w:rPr>
        <w:t xml:space="preserve"> </w:t>
      </w:r>
      <w:r>
        <w:rPr>
          <w:i/>
        </w:rPr>
        <w:t>экскурсовод</w:t>
      </w:r>
      <w:r>
        <w:t>.</w:t>
      </w:r>
    </w:p>
    <w:p w:rsidR="00734C4A" w:rsidRDefault="008041B5">
      <w:pPr>
        <w:pStyle w:val="a3"/>
        <w:spacing w:before="3"/>
        <w:ind w:left="852" w:firstLine="0"/>
      </w:pPr>
      <w:r>
        <w:t>Практическая</w:t>
      </w:r>
      <w:r>
        <w:rPr>
          <w:spacing w:val="-15"/>
        </w:rPr>
        <w:t xml:space="preserve"> </w:t>
      </w:r>
      <w:r>
        <w:rPr>
          <w:spacing w:val="-2"/>
        </w:rPr>
        <w:t>работа</w:t>
      </w:r>
    </w:p>
    <w:p w:rsidR="00734C4A" w:rsidRDefault="008041B5">
      <w:pPr>
        <w:pStyle w:val="a4"/>
        <w:numPr>
          <w:ilvl w:val="0"/>
          <w:numId w:val="207"/>
        </w:numPr>
        <w:tabs>
          <w:tab w:val="left" w:pos="1129"/>
        </w:tabs>
        <w:ind w:right="1508" w:firstLine="0"/>
        <w:jc w:val="both"/>
        <w:rPr>
          <w:sz w:val="28"/>
        </w:rPr>
      </w:pPr>
      <w:r>
        <w:rPr>
          <w:spacing w:val="-2"/>
          <w:sz w:val="28"/>
        </w:rPr>
        <w:t>Сравнение</w:t>
      </w:r>
      <w:r>
        <w:rPr>
          <w:spacing w:val="-9"/>
          <w:sz w:val="28"/>
        </w:rPr>
        <w:t xml:space="preserve"> </w:t>
      </w:r>
      <w:r>
        <w:rPr>
          <w:spacing w:val="-2"/>
          <w:sz w:val="28"/>
        </w:rPr>
        <w:t>занятий</w:t>
      </w:r>
      <w:r>
        <w:rPr>
          <w:spacing w:val="-10"/>
          <w:sz w:val="28"/>
        </w:rPr>
        <w:t xml:space="preserve"> </w:t>
      </w:r>
      <w:r>
        <w:rPr>
          <w:spacing w:val="-2"/>
          <w:sz w:val="28"/>
        </w:rPr>
        <w:t>населения</w:t>
      </w:r>
      <w:r>
        <w:rPr>
          <w:spacing w:val="-8"/>
          <w:sz w:val="28"/>
        </w:rPr>
        <w:t xml:space="preserve"> </w:t>
      </w:r>
      <w:r>
        <w:rPr>
          <w:spacing w:val="-2"/>
          <w:sz w:val="28"/>
        </w:rPr>
        <w:t>двух</w:t>
      </w:r>
      <w:r>
        <w:rPr>
          <w:spacing w:val="-16"/>
          <w:sz w:val="28"/>
        </w:rPr>
        <w:t xml:space="preserve"> </w:t>
      </w:r>
      <w:r>
        <w:rPr>
          <w:spacing w:val="-2"/>
          <w:sz w:val="28"/>
        </w:rPr>
        <w:t>стран</w:t>
      </w:r>
      <w:r>
        <w:rPr>
          <w:spacing w:val="-10"/>
          <w:sz w:val="28"/>
        </w:rPr>
        <w:t xml:space="preserve"> </w:t>
      </w:r>
      <w:r>
        <w:rPr>
          <w:spacing w:val="-2"/>
          <w:sz w:val="28"/>
        </w:rPr>
        <w:t>по</w:t>
      </w:r>
      <w:r>
        <w:rPr>
          <w:spacing w:val="-12"/>
          <w:sz w:val="28"/>
        </w:rPr>
        <w:t xml:space="preserve"> </w:t>
      </w:r>
      <w:r>
        <w:rPr>
          <w:spacing w:val="-2"/>
          <w:sz w:val="28"/>
        </w:rPr>
        <w:t>комплексным</w:t>
      </w:r>
      <w:r>
        <w:rPr>
          <w:spacing w:val="12"/>
          <w:sz w:val="28"/>
        </w:rPr>
        <w:t xml:space="preserve"> </w:t>
      </w:r>
      <w:r>
        <w:rPr>
          <w:spacing w:val="-2"/>
          <w:sz w:val="28"/>
        </w:rPr>
        <w:t xml:space="preserve">картам. </w:t>
      </w:r>
      <w:r>
        <w:rPr>
          <w:sz w:val="28"/>
        </w:rPr>
        <w:t>РАЗДЕЛ 3. МАТЕРИКИ И</w:t>
      </w:r>
      <w:r>
        <w:rPr>
          <w:spacing w:val="40"/>
          <w:sz w:val="28"/>
        </w:rPr>
        <w:t xml:space="preserve"> </w:t>
      </w:r>
      <w:r>
        <w:rPr>
          <w:sz w:val="28"/>
        </w:rPr>
        <w:t>СТРАНЫ</w:t>
      </w:r>
    </w:p>
    <w:p w:rsidR="00734C4A" w:rsidRDefault="008041B5">
      <w:pPr>
        <w:pStyle w:val="3"/>
        <w:spacing w:before="4"/>
      </w:pPr>
      <w:r>
        <w:t>Тема</w:t>
      </w:r>
      <w:r>
        <w:rPr>
          <w:spacing w:val="-7"/>
        </w:rPr>
        <w:t xml:space="preserve"> </w:t>
      </w:r>
      <w:r>
        <w:t>1.</w:t>
      </w:r>
      <w:r>
        <w:rPr>
          <w:spacing w:val="-4"/>
        </w:rPr>
        <w:t xml:space="preserve"> </w:t>
      </w:r>
      <w:r>
        <w:t>Южные</w:t>
      </w:r>
      <w:r>
        <w:rPr>
          <w:spacing w:val="-6"/>
        </w:rPr>
        <w:t xml:space="preserve"> </w:t>
      </w:r>
      <w:r>
        <w:rPr>
          <w:spacing w:val="-2"/>
        </w:rPr>
        <w:t>материки</w:t>
      </w:r>
    </w:p>
    <w:p w:rsidR="00734C4A" w:rsidRDefault="008041B5">
      <w:pPr>
        <w:pStyle w:val="a3"/>
        <w:ind w:right="134"/>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w:t>
      </w:r>
      <w:r>
        <w:rPr>
          <w:spacing w:val="40"/>
        </w:rPr>
        <w:t xml:space="preserve"> </w:t>
      </w:r>
      <w:r>
        <w:t>хозяйственной деятельности</w:t>
      </w:r>
      <w:r>
        <w:rPr>
          <w:spacing w:val="40"/>
        </w:rPr>
        <w:t xml:space="preserve"> </w:t>
      </w:r>
      <w:r>
        <w:t>человека.</w:t>
      </w:r>
      <w:r>
        <w:rPr>
          <w:spacing w:val="40"/>
        </w:rPr>
        <w:t xml:space="preserve"> </w:t>
      </w:r>
      <w:r>
        <w:t>Антарктида –</w:t>
      </w:r>
    </w:p>
    <w:p w:rsidR="00734C4A" w:rsidRDefault="008041B5">
      <w:pPr>
        <w:pStyle w:val="a3"/>
        <w:spacing w:before="1"/>
        <w:ind w:right="132"/>
      </w:pPr>
      <w:r>
        <w:t>уникальный материк на Земле. Освоение человеком Антарктиды. Цели международных исследований материка в</w:t>
      </w:r>
      <w:r>
        <w:rPr>
          <w:spacing w:val="-4"/>
        </w:rPr>
        <w:t xml:space="preserve"> </w:t>
      </w:r>
      <w:r>
        <w:t>XX–XXI вв. Современные</w:t>
      </w:r>
      <w:r>
        <w:rPr>
          <w:spacing w:val="-13"/>
        </w:rPr>
        <w:t xml:space="preserve"> </w:t>
      </w:r>
      <w:r>
        <w:t>исследования</w:t>
      </w:r>
      <w:r>
        <w:rPr>
          <w:spacing w:val="-11"/>
        </w:rPr>
        <w:t xml:space="preserve"> </w:t>
      </w:r>
      <w:r>
        <w:t>в Антарктиде.</w:t>
      </w:r>
      <w:r>
        <w:rPr>
          <w:spacing w:val="-28"/>
        </w:rPr>
        <w:t xml:space="preserve"> </w:t>
      </w:r>
      <w:r>
        <w:t>Роль</w:t>
      </w:r>
      <w:r>
        <w:rPr>
          <w:spacing w:val="-22"/>
        </w:rPr>
        <w:t xml:space="preserve"> </w:t>
      </w:r>
      <w:r>
        <w:t>России</w:t>
      </w:r>
      <w:r>
        <w:rPr>
          <w:spacing w:val="-27"/>
        </w:rPr>
        <w:t xml:space="preserve"> </w:t>
      </w:r>
      <w:r>
        <w:t>воткрытиях</w:t>
      </w:r>
      <w:r>
        <w:rPr>
          <w:spacing w:val="-6"/>
        </w:rPr>
        <w:t xml:space="preserve"> </w:t>
      </w:r>
      <w:r>
        <w:t>и</w:t>
      </w:r>
      <w:r>
        <w:rPr>
          <w:spacing w:val="-2"/>
        </w:rPr>
        <w:t xml:space="preserve"> </w:t>
      </w:r>
      <w:r>
        <w:t>исследованиях</w:t>
      </w:r>
      <w:r>
        <w:rPr>
          <w:spacing w:val="-5"/>
        </w:rPr>
        <w:t xml:space="preserve"> </w:t>
      </w:r>
      <w:r>
        <w:t>ледового континента.</w:t>
      </w:r>
    </w:p>
    <w:p w:rsidR="00734C4A" w:rsidRDefault="008041B5">
      <w:pPr>
        <w:pStyle w:val="a3"/>
        <w:spacing w:line="321" w:lineRule="exact"/>
        <w:ind w:left="852" w:firstLine="0"/>
      </w:pPr>
      <w:r>
        <w:t>Практические</w:t>
      </w:r>
      <w:r>
        <w:rPr>
          <w:spacing w:val="-16"/>
        </w:rPr>
        <w:t xml:space="preserve"> </w:t>
      </w:r>
      <w:r>
        <w:rPr>
          <w:spacing w:val="-2"/>
        </w:rPr>
        <w:t>работы</w:t>
      </w:r>
    </w:p>
    <w:p w:rsidR="00734C4A" w:rsidRDefault="008041B5">
      <w:pPr>
        <w:pStyle w:val="a4"/>
        <w:numPr>
          <w:ilvl w:val="0"/>
          <w:numId w:val="206"/>
        </w:numPr>
        <w:tabs>
          <w:tab w:val="left" w:pos="1134"/>
        </w:tabs>
        <w:spacing w:line="322" w:lineRule="exact"/>
        <w:ind w:left="1134" w:hanging="282"/>
        <w:rPr>
          <w:sz w:val="28"/>
        </w:rPr>
      </w:pPr>
      <w:r>
        <w:rPr>
          <w:sz w:val="28"/>
        </w:rPr>
        <w:t>Сравнение</w:t>
      </w:r>
      <w:r>
        <w:rPr>
          <w:spacing w:val="-8"/>
          <w:sz w:val="28"/>
        </w:rPr>
        <w:t xml:space="preserve"> </w:t>
      </w:r>
      <w:r>
        <w:rPr>
          <w:sz w:val="28"/>
        </w:rPr>
        <w:t>географического</w:t>
      </w:r>
      <w:r>
        <w:rPr>
          <w:spacing w:val="-8"/>
          <w:sz w:val="28"/>
        </w:rPr>
        <w:t xml:space="preserve"> </w:t>
      </w:r>
      <w:r>
        <w:rPr>
          <w:sz w:val="28"/>
        </w:rPr>
        <w:t>положения</w:t>
      </w:r>
      <w:r>
        <w:rPr>
          <w:spacing w:val="-7"/>
          <w:sz w:val="28"/>
        </w:rPr>
        <w:t xml:space="preserve"> </w:t>
      </w:r>
      <w:r>
        <w:rPr>
          <w:sz w:val="28"/>
        </w:rPr>
        <w:t>двух</w:t>
      </w:r>
      <w:r>
        <w:rPr>
          <w:spacing w:val="-12"/>
          <w:sz w:val="28"/>
        </w:rPr>
        <w:t xml:space="preserve"> </w:t>
      </w:r>
      <w:r>
        <w:rPr>
          <w:sz w:val="28"/>
        </w:rPr>
        <w:t>(любых)</w:t>
      </w:r>
      <w:r>
        <w:rPr>
          <w:spacing w:val="-9"/>
          <w:sz w:val="28"/>
        </w:rPr>
        <w:t xml:space="preserve"> </w:t>
      </w:r>
      <w:r>
        <w:rPr>
          <w:sz w:val="28"/>
        </w:rPr>
        <w:t>южных</w:t>
      </w:r>
      <w:r>
        <w:rPr>
          <w:spacing w:val="50"/>
          <w:sz w:val="28"/>
        </w:rPr>
        <w:t xml:space="preserve"> </w:t>
      </w:r>
      <w:r>
        <w:rPr>
          <w:spacing w:val="-2"/>
          <w:sz w:val="28"/>
        </w:rPr>
        <w:t>материков.</w:t>
      </w:r>
    </w:p>
    <w:p w:rsidR="00734C4A" w:rsidRDefault="008041B5">
      <w:pPr>
        <w:pStyle w:val="a4"/>
        <w:numPr>
          <w:ilvl w:val="0"/>
          <w:numId w:val="206"/>
        </w:numPr>
        <w:tabs>
          <w:tab w:val="left" w:pos="1176"/>
        </w:tabs>
        <w:ind w:left="141" w:right="139" w:firstLine="710"/>
        <w:rPr>
          <w:sz w:val="28"/>
        </w:rPr>
      </w:pPr>
      <w:r>
        <w:rPr>
          <w:sz w:val="28"/>
        </w:rPr>
        <w:t>Объяснение годового</w:t>
      </w:r>
      <w:r>
        <w:rPr>
          <w:spacing w:val="33"/>
          <w:sz w:val="28"/>
        </w:rPr>
        <w:t xml:space="preserve"> </w:t>
      </w:r>
      <w:r>
        <w:rPr>
          <w:sz w:val="28"/>
        </w:rPr>
        <w:t>хода</w:t>
      </w:r>
      <w:r>
        <w:rPr>
          <w:spacing w:val="34"/>
          <w:sz w:val="28"/>
        </w:rPr>
        <w:t xml:space="preserve"> </w:t>
      </w:r>
      <w:r>
        <w:rPr>
          <w:sz w:val="28"/>
        </w:rPr>
        <w:t>температур</w:t>
      </w:r>
      <w:r>
        <w:rPr>
          <w:spacing w:val="34"/>
          <w:sz w:val="28"/>
        </w:rPr>
        <w:t xml:space="preserve"> </w:t>
      </w:r>
      <w:r>
        <w:rPr>
          <w:sz w:val="28"/>
        </w:rPr>
        <w:t>и режима</w:t>
      </w:r>
      <w:r>
        <w:rPr>
          <w:spacing w:val="30"/>
          <w:sz w:val="28"/>
        </w:rPr>
        <w:t xml:space="preserve"> </w:t>
      </w:r>
      <w:r>
        <w:rPr>
          <w:sz w:val="28"/>
        </w:rPr>
        <w:t>выпадения</w:t>
      </w:r>
      <w:r>
        <w:rPr>
          <w:spacing w:val="40"/>
          <w:sz w:val="28"/>
        </w:rPr>
        <w:t xml:space="preserve"> </w:t>
      </w:r>
      <w:r>
        <w:rPr>
          <w:sz w:val="28"/>
        </w:rPr>
        <w:t>атмосферных осадков</w:t>
      </w:r>
      <w:r>
        <w:rPr>
          <w:spacing w:val="-17"/>
          <w:sz w:val="28"/>
        </w:rPr>
        <w:t xml:space="preserve"> </w:t>
      </w:r>
      <w:r>
        <w:rPr>
          <w:sz w:val="28"/>
        </w:rPr>
        <w:t>вэкваториальном</w:t>
      </w:r>
      <w:r>
        <w:rPr>
          <w:spacing w:val="-12"/>
          <w:sz w:val="28"/>
        </w:rPr>
        <w:t xml:space="preserve"> </w:t>
      </w:r>
      <w:r>
        <w:rPr>
          <w:sz w:val="28"/>
        </w:rPr>
        <w:t>климатическом</w:t>
      </w:r>
      <w:r>
        <w:rPr>
          <w:spacing w:val="-11"/>
          <w:sz w:val="28"/>
        </w:rPr>
        <w:t xml:space="preserve"> </w:t>
      </w:r>
      <w:r>
        <w:rPr>
          <w:sz w:val="28"/>
        </w:rPr>
        <w:t>поясе</w:t>
      </w:r>
    </w:p>
    <w:p w:rsidR="00734C4A" w:rsidRDefault="008041B5">
      <w:pPr>
        <w:pStyle w:val="a4"/>
        <w:numPr>
          <w:ilvl w:val="0"/>
          <w:numId w:val="206"/>
        </w:numPr>
        <w:tabs>
          <w:tab w:val="left" w:pos="1133"/>
        </w:tabs>
        <w:ind w:left="141" w:right="143" w:firstLine="710"/>
        <w:rPr>
          <w:sz w:val="28"/>
        </w:rPr>
      </w:pPr>
      <w:r>
        <w:rPr>
          <w:sz w:val="28"/>
        </w:rPr>
        <w:t>Сравнение</w:t>
      </w:r>
      <w:r>
        <w:rPr>
          <w:spacing w:val="-17"/>
          <w:sz w:val="28"/>
        </w:rPr>
        <w:t xml:space="preserve"> </w:t>
      </w:r>
      <w:r>
        <w:rPr>
          <w:sz w:val="28"/>
        </w:rPr>
        <w:t>особенностей</w:t>
      </w:r>
      <w:r>
        <w:rPr>
          <w:spacing w:val="-13"/>
          <w:sz w:val="28"/>
        </w:rPr>
        <w:t xml:space="preserve"> </w:t>
      </w:r>
      <w:r>
        <w:rPr>
          <w:sz w:val="28"/>
        </w:rPr>
        <w:t>климата</w:t>
      </w:r>
      <w:r>
        <w:rPr>
          <w:spacing w:val="-13"/>
          <w:sz w:val="28"/>
        </w:rPr>
        <w:t xml:space="preserve"> </w:t>
      </w:r>
      <w:r>
        <w:rPr>
          <w:sz w:val="28"/>
        </w:rPr>
        <w:t>Африки,</w:t>
      </w:r>
      <w:r>
        <w:rPr>
          <w:spacing w:val="-17"/>
          <w:sz w:val="28"/>
        </w:rPr>
        <w:t xml:space="preserve"> </w:t>
      </w:r>
      <w:r>
        <w:rPr>
          <w:sz w:val="28"/>
        </w:rPr>
        <w:t>Южной</w:t>
      </w:r>
      <w:r>
        <w:rPr>
          <w:spacing w:val="-14"/>
          <w:sz w:val="28"/>
        </w:rPr>
        <w:t xml:space="preserve"> </w:t>
      </w:r>
      <w:r>
        <w:rPr>
          <w:sz w:val="28"/>
        </w:rPr>
        <w:t>Америки и</w:t>
      </w:r>
      <w:r>
        <w:rPr>
          <w:spacing w:val="15"/>
          <w:sz w:val="28"/>
        </w:rPr>
        <w:t xml:space="preserve"> </w:t>
      </w:r>
      <w:r>
        <w:rPr>
          <w:sz w:val="28"/>
        </w:rPr>
        <w:t xml:space="preserve">Австралии по </w:t>
      </w:r>
      <w:r>
        <w:rPr>
          <w:spacing w:val="-2"/>
          <w:sz w:val="28"/>
        </w:rPr>
        <w:t>плану.</w:t>
      </w:r>
    </w:p>
    <w:p w:rsidR="00734C4A" w:rsidRDefault="008041B5">
      <w:pPr>
        <w:pStyle w:val="a4"/>
        <w:numPr>
          <w:ilvl w:val="0"/>
          <w:numId w:val="206"/>
        </w:numPr>
        <w:tabs>
          <w:tab w:val="left" w:pos="1142"/>
        </w:tabs>
        <w:ind w:left="141" w:right="151" w:firstLine="710"/>
        <w:rPr>
          <w:sz w:val="28"/>
        </w:rPr>
      </w:pPr>
      <w:r>
        <w:rPr>
          <w:sz w:val="28"/>
        </w:rPr>
        <w:t>Описание Австралии или одной из стран Африки или Южной</w:t>
      </w:r>
      <w:r>
        <w:rPr>
          <w:spacing w:val="40"/>
          <w:sz w:val="28"/>
        </w:rPr>
        <w:t xml:space="preserve"> </w:t>
      </w:r>
      <w:r>
        <w:rPr>
          <w:sz w:val="28"/>
        </w:rPr>
        <w:t>Америки</w:t>
      </w:r>
      <w:r>
        <w:rPr>
          <w:spacing w:val="40"/>
          <w:sz w:val="28"/>
        </w:rPr>
        <w:t xml:space="preserve"> </w:t>
      </w:r>
      <w:r>
        <w:rPr>
          <w:sz w:val="28"/>
        </w:rPr>
        <w:t>по географическим картам.</w:t>
      </w:r>
    </w:p>
    <w:p w:rsidR="00734C4A" w:rsidRDefault="008041B5">
      <w:pPr>
        <w:pStyle w:val="a4"/>
        <w:numPr>
          <w:ilvl w:val="0"/>
          <w:numId w:val="206"/>
        </w:numPr>
        <w:tabs>
          <w:tab w:val="left" w:pos="1157"/>
        </w:tabs>
        <w:spacing w:before="3"/>
        <w:ind w:left="141" w:right="142" w:firstLine="710"/>
        <w:rPr>
          <w:sz w:val="28"/>
        </w:rPr>
      </w:pPr>
      <w:r>
        <w:rPr>
          <w:sz w:val="28"/>
        </w:rPr>
        <w:t>Объяснение особенностей размещения населения</w:t>
      </w:r>
      <w:r>
        <w:rPr>
          <w:spacing w:val="40"/>
          <w:sz w:val="28"/>
        </w:rPr>
        <w:t xml:space="preserve"> </w:t>
      </w:r>
      <w:r>
        <w:rPr>
          <w:sz w:val="28"/>
        </w:rPr>
        <w:t>Австралии</w:t>
      </w:r>
      <w:r>
        <w:rPr>
          <w:spacing w:val="36"/>
          <w:sz w:val="28"/>
        </w:rPr>
        <w:t xml:space="preserve"> </w:t>
      </w:r>
      <w:r>
        <w:rPr>
          <w:sz w:val="28"/>
        </w:rPr>
        <w:t>или</w:t>
      </w:r>
      <w:r>
        <w:rPr>
          <w:spacing w:val="36"/>
          <w:sz w:val="28"/>
        </w:rPr>
        <w:t xml:space="preserve"> </w:t>
      </w:r>
      <w:r>
        <w:rPr>
          <w:sz w:val="28"/>
        </w:rPr>
        <w:t>одной</w:t>
      </w:r>
      <w:r>
        <w:rPr>
          <w:spacing w:val="36"/>
          <w:sz w:val="28"/>
        </w:rPr>
        <w:t xml:space="preserve"> </w:t>
      </w:r>
      <w:r>
        <w:rPr>
          <w:sz w:val="28"/>
        </w:rPr>
        <w:t>из стран Африки или Южной</w:t>
      </w:r>
      <w:r>
        <w:rPr>
          <w:spacing w:val="40"/>
          <w:sz w:val="28"/>
        </w:rPr>
        <w:t xml:space="preserve"> </w:t>
      </w:r>
      <w:r>
        <w:rPr>
          <w:sz w:val="28"/>
        </w:rPr>
        <w:t>Америки.</w:t>
      </w:r>
    </w:p>
    <w:p w:rsidR="00734C4A" w:rsidRDefault="008041B5">
      <w:pPr>
        <w:pStyle w:val="a3"/>
        <w:spacing w:line="322" w:lineRule="exact"/>
        <w:ind w:left="852" w:firstLine="0"/>
      </w:pPr>
      <w:r>
        <w:t>Тема</w:t>
      </w:r>
      <w:r>
        <w:rPr>
          <w:spacing w:val="-6"/>
        </w:rPr>
        <w:t xml:space="preserve"> </w:t>
      </w:r>
      <w:r>
        <w:t>2.</w:t>
      </w:r>
      <w:r>
        <w:rPr>
          <w:spacing w:val="-4"/>
        </w:rPr>
        <w:t xml:space="preserve"> </w:t>
      </w:r>
      <w:r>
        <w:t>Северные</w:t>
      </w:r>
      <w:r>
        <w:rPr>
          <w:spacing w:val="-5"/>
        </w:rPr>
        <w:t xml:space="preserve"> </w:t>
      </w:r>
      <w:r>
        <w:rPr>
          <w:spacing w:val="-2"/>
        </w:rPr>
        <w:t>материки</w:t>
      </w:r>
    </w:p>
    <w:p w:rsidR="00734C4A" w:rsidRDefault="008041B5">
      <w:pPr>
        <w:pStyle w:val="a3"/>
        <w:ind w:right="136"/>
      </w:pPr>
      <w:r>
        <w:t>Северная Америка. Евразия. История открытия и освоения. Географическое положение.</w:t>
      </w:r>
      <w:r>
        <w:rPr>
          <w:spacing w:val="-18"/>
        </w:rPr>
        <w:t xml:space="preserve"> </w:t>
      </w:r>
      <w:r>
        <w:t>Основные</w:t>
      </w:r>
      <w:r>
        <w:rPr>
          <w:spacing w:val="-17"/>
        </w:rPr>
        <w:t xml:space="preserve"> </w:t>
      </w:r>
      <w:r>
        <w:t>черты</w:t>
      </w:r>
      <w:r>
        <w:rPr>
          <w:spacing w:val="-18"/>
        </w:rPr>
        <w:t xml:space="preserve"> </w:t>
      </w:r>
      <w:r>
        <w:t>рельефа,</w:t>
      </w:r>
      <w:r>
        <w:rPr>
          <w:spacing w:val="-17"/>
        </w:rPr>
        <w:t xml:space="preserve"> </w:t>
      </w:r>
      <w: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34C4A" w:rsidRDefault="008041B5">
      <w:pPr>
        <w:pStyle w:val="a3"/>
        <w:spacing w:line="320" w:lineRule="exact"/>
        <w:ind w:left="852" w:firstLine="0"/>
      </w:pPr>
      <w:r>
        <w:t>Практические</w:t>
      </w:r>
      <w:r>
        <w:rPr>
          <w:spacing w:val="-17"/>
        </w:rPr>
        <w:t xml:space="preserve"> </w:t>
      </w:r>
      <w:r>
        <w:rPr>
          <w:spacing w:val="-2"/>
        </w:rPr>
        <w:t>работы</w:t>
      </w:r>
    </w:p>
    <w:p w:rsidR="00734C4A" w:rsidRDefault="008041B5">
      <w:pPr>
        <w:pStyle w:val="a4"/>
        <w:numPr>
          <w:ilvl w:val="0"/>
          <w:numId w:val="205"/>
        </w:numPr>
        <w:tabs>
          <w:tab w:val="left" w:pos="1133"/>
        </w:tabs>
        <w:ind w:right="141" w:firstLine="710"/>
        <w:rPr>
          <w:sz w:val="28"/>
        </w:rPr>
      </w:pPr>
      <w:r>
        <w:rPr>
          <w:sz w:val="28"/>
        </w:rPr>
        <w:t>Объяснение</w:t>
      </w:r>
      <w:r>
        <w:rPr>
          <w:spacing w:val="-18"/>
          <w:sz w:val="28"/>
        </w:rPr>
        <w:t xml:space="preserve"> </w:t>
      </w:r>
      <w:r>
        <w:rPr>
          <w:sz w:val="28"/>
        </w:rPr>
        <w:t>распространения</w:t>
      </w:r>
      <w:r>
        <w:rPr>
          <w:spacing w:val="-13"/>
          <w:sz w:val="28"/>
        </w:rPr>
        <w:t xml:space="preserve"> </w:t>
      </w:r>
      <w:r>
        <w:rPr>
          <w:sz w:val="28"/>
        </w:rPr>
        <w:t>зон</w:t>
      </w:r>
      <w:r>
        <w:rPr>
          <w:spacing w:val="-12"/>
          <w:sz w:val="28"/>
        </w:rPr>
        <w:t xml:space="preserve"> </w:t>
      </w:r>
      <w:r>
        <w:rPr>
          <w:sz w:val="28"/>
        </w:rPr>
        <w:t>современного</w:t>
      </w:r>
      <w:r>
        <w:rPr>
          <w:spacing w:val="-6"/>
          <w:sz w:val="28"/>
        </w:rPr>
        <w:t xml:space="preserve"> </w:t>
      </w:r>
      <w:r>
        <w:rPr>
          <w:sz w:val="28"/>
        </w:rPr>
        <w:t>вулканизма</w:t>
      </w:r>
      <w:r>
        <w:rPr>
          <w:spacing w:val="-16"/>
          <w:sz w:val="28"/>
        </w:rPr>
        <w:t xml:space="preserve"> </w:t>
      </w:r>
      <w:r>
        <w:rPr>
          <w:sz w:val="28"/>
        </w:rPr>
        <w:t>и</w:t>
      </w:r>
      <w:r>
        <w:rPr>
          <w:spacing w:val="-18"/>
          <w:sz w:val="28"/>
        </w:rPr>
        <w:t xml:space="preserve"> </w:t>
      </w:r>
      <w:r>
        <w:rPr>
          <w:sz w:val="28"/>
        </w:rPr>
        <w:t>землетрясений на территории</w:t>
      </w:r>
      <w:r>
        <w:rPr>
          <w:spacing w:val="-2"/>
          <w:sz w:val="28"/>
        </w:rPr>
        <w:t xml:space="preserve"> </w:t>
      </w:r>
      <w:r>
        <w:rPr>
          <w:sz w:val="28"/>
        </w:rPr>
        <w:t>Северной Америки и Евразии.</w:t>
      </w:r>
    </w:p>
    <w:p w:rsidR="00734C4A" w:rsidRDefault="008041B5">
      <w:pPr>
        <w:pStyle w:val="a4"/>
        <w:numPr>
          <w:ilvl w:val="0"/>
          <w:numId w:val="205"/>
        </w:numPr>
        <w:tabs>
          <w:tab w:val="left" w:pos="1195"/>
        </w:tabs>
        <w:ind w:right="139" w:firstLine="710"/>
        <w:rPr>
          <w:sz w:val="28"/>
        </w:rPr>
      </w:pPr>
      <w:r>
        <w:rPr>
          <w:sz w:val="28"/>
        </w:rPr>
        <w:t>Объяснение</w:t>
      </w:r>
      <w:r>
        <w:rPr>
          <w:spacing w:val="40"/>
          <w:sz w:val="28"/>
        </w:rPr>
        <w:t xml:space="preserve"> </w:t>
      </w:r>
      <w:r>
        <w:rPr>
          <w:sz w:val="28"/>
        </w:rPr>
        <w:t>климатических</w:t>
      </w:r>
      <w:r>
        <w:rPr>
          <w:spacing w:val="40"/>
          <w:sz w:val="28"/>
        </w:rPr>
        <w:t xml:space="preserve"> </w:t>
      </w:r>
      <w:r>
        <w:rPr>
          <w:sz w:val="28"/>
        </w:rPr>
        <w:t>различий</w:t>
      </w:r>
      <w:r>
        <w:rPr>
          <w:spacing w:val="40"/>
          <w:sz w:val="28"/>
        </w:rPr>
        <w:t xml:space="preserve"> </w:t>
      </w:r>
      <w:r>
        <w:rPr>
          <w:sz w:val="28"/>
        </w:rPr>
        <w:t>территорий,</w:t>
      </w:r>
      <w:r>
        <w:rPr>
          <w:spacing w:val="40"/>
          <w:sz w:val="28"/>
        </w:rPr>
        <w:t xml:space="preserve"> </w:t>
      </w:r>
      <w:r>
        <w:rPr>
          <w:sz w:val="28"/>
        </w:rPr>
        <w:t>находящихся</w:t>
      </w:r>
      <w:r>
        <w:rPr>
          <w:spacing w:val="40"/>
          <w:sz w:val="28"/>
        </w:rPr>
        <w:t xml:space="preserve"> </w:t>
      </w:r>
      <w:r>
        <w:rPr>
          <w:sz w:val="28"/>
        </w:rPr>
        <w:t>на</w:t>
      </w:r>
      <w:r>
        <w:rPr>
          <w:spacing w:val="34"/>
          <w:sz w:val="28"/>
        </w:rPr>
        <w:t xml:space="preserve"> </w:t>
      </w:r>
      <w:r>
        <w:rPr>
          <w:sz w:val="28"/>
        </w:rPr>
        <w:t>одной географической</w:t>
      </w:r>
      <w:r>
        <w:rPr>
          <w:spacing w:val="-5"/>
          <w:sz w:val="28"/>
        </w:rPr>
        <w:t xml:space="preserve"> </w:t>
      </w:r>
      <w:r>
        <w:rPr>
          <w:sz w:val="28"/>
        </w:rPr>
        <w:t>широте,</w:t>
      </w:r>
      <w:r>
        <w:rPr>
          <w:spacing w:val="-5"/>
          <w:sz w:val="28"/>
        </w:rPr>
        <w:t xml:space="preserve"> </w:t>
      </w:r>
      <w:r>
        <w:rPr>
          <w:sz w:val="28"/>
        </w:rPr>
        <w:t>на</w:t>
      </w:r>
      <w:r>
        <w:rPr>
          <w:spacing w:val="-6"/>
          <w:sz w:val="28"/>
        </w:rPr>
        <w:t xml:space="preserve"> </w:t>
      </w:r>
      <w:r>
        <w:rPr>
          <w:sz w:val="28"/>
        </w:rPr>
        <w:t>примере</w:t>
      </w:r>
      <w:r>
        <w:rPr>
          <w:spacing w:val="-6"/>
          <w:sz w:val="28"/>
        </w:rPr>
        <w:t xml:space="preserve"> </w:t>
      </w:r>
      <w:r>
        <w:rPr>
          <w:sz w:val="28"/>
        </w:rPr>
        <w:t>умеренного климатического пляса.</w:t>
      </w:r>
    </w:p>
    <w:p w:rsidR="00734C4A" w:rsidRDefault="008041B5">
      <w:pPr>
        <w:pStyle w:val="a4"/>
        <w:numPr>
          <w:ilvl w:val="0"/>
          <w:numId w:val="205"/>
        </w:numPr>
        <w:tabs>
          <w:tab w:val="left" w:pos="1152"/>
        </w:tabs>
        <w:spacing w:before="3"/>
        <w:ind w:right="149" w:firstLine="710"/>
        <w:rPr>
          <w:sz w:val="28"/>
        </w:rPr>
      </w:pPr>
      <w:r>
        <w:rPr>
          <w:sz w:val="28"/>
        </w:rPr>
        <w:t>Представление в виде таблицы информации о компонентах природы одной из природных зон на основе анализа нескольких</w:t>
      </w:r>
      <w:r>
        <w:rPr>
          <w:spacing w:val="40"/>
          <w:sz w:val="28"/>
        </w:rPr>
        <w:t xml:space="preserve"> </w:t>
      </w:r>
      <w:r>
        <w:rPr>
          <w:sz w:val="28"/>
        </w:rPr>
        <w:t>источников</w:t>
      </w:r>
      <w:r>
        <w:rPr>
          <w:spacing w:val="40"/>
          <w:sz w:val="28"/>
        </w:rPr>
        <w:t xml:space="preserve"> </w:t>
      </w:r>
      <w:r>
        <w:rPr>
          <w:sz w:val="28"/>
        </w:rPr>
        <w:t>информации.</w:t>
      </w:r>
    </w:p>
    <w:p w:rsidR="00734C4A" w:rsidRDefault="008041B5">
      <w:pPr>
        <w:pStyle w:val="a4"/>
        <w:numPr>
          <w:ilvl w:val="0"/>
          <w:numId w:val="205"/>
        </w:numPr>
        <w:tabs>
          <w:tab w:val="left" w:pos="1225"/>
          <w:tab w:val="left" w:pos="9278"/>
        </w:tabs>
        <w:spacing w:line="321" w:lineRule="exact"/>
        <w:ind w:left="1225" w:hanging="373"/>
        <w:rPr>
          <w:sz w:val="28"/>
        </w:rPr>
      </w:pPr>
      <w:r>
        <w:rPr>
          <w:sz w:val="28"/>
        </w:rPr>
        <w:t>Описание</w:t>
      </w:r>
      <w:r>
        <w:rPr>
          <w:spacing w:val="47"/>
          <w:w w:val="150"/>
          <w:sz w:val="28"/>
        </w:rPr>
        <w:t xml:space="preserve"> </w:t>
      </w:r>
      <w:r>
        <w:rPr>
          <w:sz w:val="28"/>
        </w:rPr>
        <w:t>одной</w:t>
      </w:r>
      <w:r>
        <w:rPr>
          <w:spacing w:val="47"/>
          <w:w w:val="150"/>
          <w:sz w:val="28"/>
        </w:rPr>
        <w:t xml:space="preserve"> </w:t>
      </w:r>
      <w:r>
        <w:rPr>
          <w:sz w:val="28"/>
        </w:rPr>
        <w:t>из</w:t>
      </w:r>
      <w:r>
        <w:rPr>
          <w:spacing w:val="47"/>
          <w:w w:val="150"/>
          <w:sz w:val="28"/>
        </w:rPr>
        <w:t xml:space="preserve"> </w:t>
      </w:r>
      <w:r>
        <w:rPr>
          <w:sz w:val="28"/>
        </w:rPr>
        <w:t>стран</w:t>
      </w:r>
      <w:r>
        <w:rPr>
          <w:spacing w:val="47"/>
          <w:w w:val="150"/>
          <w:sz w:val="28"/>
        </w:rPr>
        <w:t xml:space="preserve"> </w:t>
      </w:r>
      <w:r>
        <w:rPr>
          <w:sz w:val="28"/>
        </w:rPr>
        <w:t>Северной</w:t>
      </w:r>
      <w:r>
        <w:rPr>
          <w:spacing w:val="46"/>
          <w:w w:val="150"/>
          <w:sz w:val="28"/>
        </w:rPr>
        <w:t xml:space="preserve"> </w:t>
      </w:r>
      <w:r>
        <w:rPr>
          <w:sz w:val="28"/>
        </w:rPr>
        <w:t>Америки</w:t>
      </w:r>
      <w:r>
        <w:rPr>
          <w:spacing w:val="47"/>
          <w:w w:val="150"/>
          <w:sz w:val="28"/>
        </w:rPr>
        <w:t xml:space="preserve"> </w:t>
      </w:r>
      <w:r>
        <w:rPr>
          <w:sz w:val="28"/>
        </w:rPr>
        <w:t>или</w:t>
      </w:r>
      <w:r>
        <w:rPr>
          <w:spacing w:val="47"/>
          <w:w w:val="150"/>
          <w:sz w:val="28"/>
        </w:rPr>
        <w:t xml:space="preserve"> </w:t>
      </w:r>
      <w:r>
        <w:rPr>
          <w:spacing w:val="-2"/>
          <w:sz w:val="28"/>
        </w:rPr>
        <w:t>Евразии</w:t>
      </w:r>
      <w:r>
        <w:rPr>
          <w:sz w:val="28"/>
        </w:rPr>
        <w:tab/>
        <w:t>в</w:t>
      </w:r>
      <w:r>
        <w:rPr>
          <w:spacing w:val="54"/>
          <w:w w:val="150"/>
          <w:sz w:val="28"/>
        </w:rPr>
        <w:t xml:space="preserve"> </w:t>
      </w:r>
      <w:r>
        <w:rPr>
          <w:spacing w:val="-2"/>
          <w:sz w:val="28"/>
        </w:rPr>
        <w:t>форме</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презентации (с целью привлечения туристов, создания положительного образа страны и т.</w:t>
      </w:r>
      <w:r>
        <w:rPr>
          <w:spacing w:val="80"/>
          <w:w w:val="150"/>
        </w:rPr>
        <w:t xml:space="preserve"> </w:t>
      </w:r>
      <w:r>
        <w:t>д.).</w:t>
      </w:r>
    </w:p>
    <w:p w:rsidR="00734C4A" w:rsidRDefault="008041B5">
      <w:pPr>
        <w:pStyle w:val="a3"/>
        <w:spacing w:line="321" w:lineRule="exact"/>
        <w:ind w:left="852" w:firstLine="0"/>
      </w:pPr>
      <w:r>
        <w:t>Тема</w:t>
      </w:r>
      <w:r>
        <w:rPr>
          <w:spacing w:val="-7"/>
        </w:rPr>
        <w:t xml:space="preserve"> </w:t>
      </w:r>
      <w:r>
        <w:t>3.</w:t>
      </w:r>
      <w:r>
        <w:rPr>
          <w:spacing w:val="-4"/>
        </w:rPr>
        <w:t xml:space="preserve"> </w:t>
      </w:r>
      <w:r>
        <w:t>Взаимодействие</w:t>
      </w:r>
      <w:r>
        <w:rPr>
          <w:spacing w:val="-6"/>
        </w:rPr>
        <w:t xml:space="preserve"> </w:t>
      </w:r>
      <w:r>
        <w:t>природы</w:t>
      </w:r>
      <w:r>
        <w:rPr>
          <w:spacing w:val="-7"/>
        </w:rPr>
        <w:t xml:space="preserve"> </w:t>
      </w:r>
      <w:r>
        <w:t>и</w:t>
      </w:r>
      <w:r>
        <w:rPr>
          <w:spacing w:val="-7"/>
        </w:rPr>
        <w:t xml:space="preserve"> </w:t>
      </w:r>
      <w:r>
        <w:rPr>
          <w:spacing w:val="-2"/>
        </w:rPr>
        <w:t>общества</w:t>
      </w:r>
    </w:p>
    <w:p w:rsidR="00734C4A" w:rsidRDefault="008041B5">
      <w:pPr>
        <w:pStyle w:val="a3"/>
        <w:ind w:right="139"/>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w:t>
      </w:r>
      <w:r>
        <w:rPr>
          <w:spacing w:val="40"/>
        </w:rPr>
        <w:t xml:space="preserve">  </w:t>
      </w:r>
      <w:r>
        <w:t>др.).</w:t>
      </w:r>
    </w:p>
    <w:p w:rsidR="00734C4A" w:rsidRDefault="008041B5">
      <w:pPr>
        <w:pStyle w:val="a3"/>
        <w:spacing w:before="4"/>
        <w:ind w:right="140"/>
      </w:pPr>
      <w:r>
        <w:t>Глобальные</w:t>
      </w:r>
      <w:r>
        <w:rPr>
          <w:spacing w:val="-6"/>
        </w:rPr>
        <w:t xml:space="preserve"> </w:t>
      </w:r>
      <w:r>
        <w:t>проблемы</w:t>
      </w:r>
      <w:r>
        <w:rPr>
          <w:spacing w:val="-6"/>
        </w:rPr>
        <w:t xml:space="preserve"> </w:t>
      </w:r>
      <w:r>
        <w:t>человечества:</w:t>
      </w:r>
      <w:r>
        <w:rPr>
          <w:spacing w:val="-11"/>
        </w:rPr>
        <w:t xml:space="preserve"> </w:t>
      </w:r>
      <w:r>
        <w:t>экологическая,</w:t>
      </w:r>
      <w:r>
        <w:rPr>
          <w:spacing w:val="-4"/>
        </w:rPr>
        <w:t xml:space="preserve"> </w:t>
      </w:r>
      <w:r>
        <w:t>сырьевая,</w:t>
      </w:r>
      <w:r>
        <w:rPr>
          <w:spacing w:val="-4"/>
        </w:rPr>
        <w:t xml:space="preserve"> </w:t>
      </w:r>
      <w:r>
        <w:t>энергетическая, преодоления отсталости</w:t>
      </w:r>
      <w:r>
        <w:rPr>
          <w:spacing w:val="-1"/>
        </w:rPr>
        <w:t xml:space="preserve"> </w:t>
      </w:r>
      <w:r>
        <w:t>стран, продовольственная –</w:t>
      </w:r>
      <w:r>
        <w:rPr>
          <w:spacing w:val="-1"/>
        </w:rPr>
        <w:t xml:space="preserve"> </w:t>
      </w:r>
      <w:r>
        <w:t>и</w:t>
      </w:r>
      <w:r>
        <w:rPr>
          <w:spacing w:val="-1"/>
        </w:rPr>
        <w:t xml:space="preserve"> </w:t>
      </w:r>
      <w:r>
        <w:t>международные усилия по</w:t>
      </w:r>
      <w:r>
        <w:rPr>
          <w:spacing w:val="-1"/>
        </w:rPr>
        <w:t xml:space="preserve"> </w:t>
      </w:r>
      <w:r>
        <w:t>их преодолению. Программа ООН и цели устойчивого развития. Всемирное наследие ЮНЕСКО: природные и культурные</w:t>
      </w:r>
      <w:r>
        <w:rPr>
          <w:spacing w:val="40"/>
        </w:rPr>
        <w:t xml:space="preserve"> </w:t>
      </w:r>
      <w:r>
        <w:t>объекты.</w:t>
      </w:r>
    </w:p>
    <w:p w:rsidR="00734C4A" w:rsidRDefault="008041B5">
      <w:pPr>
        <w:pStyle w:val="a3"/>
        <w:spacing w:line="320" w:lineRule="exact"/>
        <w:ind w:left="852" w:firstLine="0"/>
      </w:pPr>
      <w:r>
        <w:t>Практическая</w:t>
      </w:r>
      <w:r>
        <w:rPr>
          <w:spacing w:val="-14"/>
        </w:rPr>
        <w:t xml:space="preserve"> </w:t>
      </w:r>
      <w:r>
        <w:rPr>
          <w:spacing w:val="-2"/>
        </w:rPr>
        <w:t>работа</w:t>
      </w:r>
    </w:p>
    <w:p w:rsidR="00734C4A" w:rsidRDefault="008041B5">
      <w:pPr>
        <w:pStyle w:val="a4"/>
        <w:numPr>
          <w:ilvl w:val="0"/>
          <w:numId w:val="204"/>
        </w:numPr>
        <w:tabs>
          <w:tab w:val="left" w:pos="1195"/>
        </w:tabs>
        <w:ind w:right="140" w:firstLine="710"/>
        <w:jc w:val="both"/>
        <w:rPr>
          <w:sz w:val="28"/>
        </w:rPr>
      </w:pPr>
      <w:r>
        <w:rPr>
          <w:sz w:val="28"/>
        </w:rPr>
        <w:t>Характеристика изменений компонентов природы на территории одной из стран</w:t>
      </w:r>
      <w:r>
        <w:rPr>
          <w:spacing w:val="-1"/>
          <w:sz w:val="28"/>
        </w:rPr>
        <w:t xml:space="preserve"> </w:t>
      </w:r>
      <w:r>
        <w:rPr>
          <w:sz w:val="28"/>
        </w:rPr>
        <w:t>мира</w:t>
      </w:r>
      <w:r>
        <w:rPr>
          <w:spacing w:val="-1"/>
          <w:sz w:val="28"/>
        </w:rPr>
        <w:t xml:space="preserve"> </w:t>
      </w:r>
      <w:r>
        <w:rPr>
          <w:sz w:val="28"/>
        </w:rPr>
        <w:t>в</w:t>
      </w:r>
      <w:r>
        <w:rPr>
          <w:spacing w:val="-4"/>
          <w:sz w:val="28"/>
        </w:rPr>
        <w:t xml:space="preserve"> </w:t>
      </w:r>
      <w:r>
        <w:rPr>
          <w:sz w:val="28"/>
        </w:rPr>
        <w:t>результате</w:t>
      </w:r>
      <w:r>
        <w:rPr>
          <w:spacing w:val="-5"/>
          <w:sz w:val="28"/>
        </w:rPr>
        <w:t xml:space="preserve"> </w:t>
      </w:r>
      <w:r>
        <w:rPr>
          <w:sz w:val="28"/>
        </w:rPr>
        <w:t>деятельности</w:t>
      </w:r>
      <w:r>
        <w:rPr>
          <w:spacing w:val="-6"/>
          <w:sz w:val="28"/>
        </w:rPr>
        <w:t xml:space="preserve"> </w:t>
      </w:r>
      <w:r>
        <w:rPr>
          <w:sz w:val="28"/>
        </w:rPr>
        <w:t>человека.</w:t>
      </w:r>
    </w:p>
    <w:p w:rsidR="00734C4A" w:rsidRDefault="00734C4A">
      <w:pPr>
        <w:pStyle w:val="a3"/>
        <w:spacing w:before="4"/>
        <w:ind w:left="0" w:firstLine="0"/>
        <w:jc w:val="left"/>
      </w:pPr>
    </w:p>
    <w:p w:rsidR="00734C4A" w:rsidRDefault="008041B5">
      <w:pPr>
        <w:pStyle w:val="a4"/>
        <w:numPr>
          <w:ilvl w:val="0"/>
          <w:numId w:val="203"/>
        </w:numPr>
        <w:tabs>
          <w:tab w:val="left" w:pos="1062"/>
        </w:tabs>
        <w:spacing w:line="322" w:lineRule="exact"/>
        <w:ind w:left="1062" w:hanging="210"/>
        <w:jc w:val="both"/>
        <w:rPr>
          <w:sz w:val="28"/>
        </w:rPr>
      </w:pPr>
      <w:r>
        <w:rPr>
          <w:spacing w:val="-2"/>
          <w:sz w:val="28"/>
        </w:rPr>
        <w:t>КЛАСС</w:t>
      </w:r>
    </w:p>
    <w:p w:rsidR="00734C4A" w:rsidRDefault="008041B5">
      <w:pPr>
        <w:pStyle w:val="a3"/>
        <w:ind w:left="852" w:firstLine="0"/>
      </w:pPr>
      <w:r>
        <w:t>РАЗДЕЛ</w:t>
      </w:r>
      <w:r>
        <w:rPr>
          <w:spacing w:val="-11"/>
        </w:rPr>
        <w:t xml:space="preserve"> </w:t>
      </w:r>
      <w:r>
        <w:t>1.</w:t>
      </w:r>
      <w:r>
        <w:rPr>
          <w:spacing w:val="53"/>
        </w:rPr>
        <w:t xml:space="preserve"> </w:t>
      </w:r>
      <w:r>
        <w:t>ГЕОГРАФИЧЕСКОЕ</w:t>
      </w:r>
      <w:r>
        <w:rPr>
          <w:spacing w:val="-7"/>
        </w:rPr>
        <w:t xml:space="preserve"> </w:t>
      </w:r>
      <w:r>
        <w:t>ПРОСТРАНСТВО</w:t>
      </w:r>
      <w:r>
        <w:rPr>
          <w:spacing w:val="52"/>
        </w:rPr>
        <w:t xml:space="preserve"> </w:t>
      </w:r>
      <w:r>
        <w:rPr>
          <w:spacing w:val="-2"/>
        </w:rPr>
        <w:t>РОССИИ</w:t>
      </w:r>
    </w:p>
    <w:p w:rsidR="00734C4A" w:rsidRDefault="008041B5">
      <w:pPr>
        <w:pStyle w:val="3"/>
        <w:spacing w:before="4" w:line="320" w:lineRule="exact"/>
      </w:pPr>
      <w:r>
        <w:t>Тема</w:t>
      </w:r>
      <w:r>
        <w:rPr>
          <w:spacing w:val="-9"/>
        </w:rPr>
        <w:t xml:space="preserve"> </w:t>
      </w:r>
      <w:r>
        <w:t>1.</w:t>
      </w:r>
      <w:r>
        <w:rPr>
          <w:spacing w:val="-5"/>
        </w:rPr>
        <w:t xml:space="preserve"> </w:t>
      </w:r>
      <w:r>
        <w:t>История</w:t>
      </w:r>
      <w:r>
        <w:rPr>
          <w:spacing w:val="-10"/>
        </w:rPr>
        <w:t xml:space="preserve"> </w:t>
      </w:r>
      <w:r>
        <w:t>формирования</w:t>
      </w:r>
      <w:r>
        <w:rPr>
          <w:spacing w:val="-10"/>
        </w:rPr>
        <w:t xml:space="preserve"> </w:t>
      </w:r>
      <w:r>
        <w:t>и</w:t>
      </w:r>
      <w:r>
        <w:rPr>
          <w:spacing w:val="-5"/>
        </w:rPr>
        <w:t xml:space="preserve"> </w:t>
      </w:r>
      <w:r>
        <w:t>освоения</w:t>
      </w:r>
      <w:r>
        <w:rPr>
          <w:spacing w:val="-10"/>
        </w:rPr>
        <w:t xml:space="preserve"> </w:t>
      </w:r>
      <w:r>
        <w:t>территории</w:t>
      </w:r>
      <w:r>
        <w:rPr>
          <w:spacing w:val="-10"/>
        </w:rPr>
        <w:t xml:space="preserve"> </w:t>
      </w:r>
      <w:r>
        <w:rPr>
          <w:spacing w:val="-2"/>
        </w:rPr>
        <w:t>России</w:t>
      </w:r>
    </w:p>
    <w:p w:rsidR="00734C4A" w:rsidRDefault="008041B5">
      <w:pPr>
        <w:pStyle w:val="a3"/>
        <w:ind w:right="141"/>
      </w:pPr>
      <w:r>
        <w:t>История освоения и заселения территории современной России в XI–XVI вв. Расширение территории России</w:t>
      </w:r>
      <w:r>
        <w:rPr>
          <w:spacing w:val="80"/>
        </w:rPr>
        <w:t xml:space="preserve"> </w:t>
      </w:r>
      <w:r>
        <w:t>в</w:t>
      </w:r>
      <w:r>
        <w:rPr>
          <w:spacing w:val="80"/>
        </w:rPr>
        <w:t xml:space="preserve"> </w:t>
      </w:r>
      <w:r>
        <w:t>XVI– XIX вв. Русские первопроходцы. Изменения внешних границ России в ХХ в. Воссоединение Крыма с</w:t>
      </w:r>
      <w:r>
        <w:rPr>
          <w:spacing w:val="80"/>
          <w:w w:val="150"/>
        </w:rPr>
        <w:t xml:space="preserve"> </w:t>
      </w:r>
      <w:r>
        <w:t>Россией.</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3"/>
        <w:ind w:right="138"/>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734C4A" w:rsidRDefault="008041B5">
      <w:pPr>
        <w:pStyle w:val="3"/>
        <w:spacing w:before="2"/>
      </w:pPr>
      <w:r>
        <w:t>Тема</w:t>
      </w:r>
      <w:r>
        <w:rPr>
          <w:spacing w:val="-10"/>
        </w:rPr>
        <w:t xml:space="preserve"> </w:t>
      </w:r>
      <w:r>
        <w:t>2.</w:t>
      </w:r>
      <w:r>
        <w:rPr>
          <w:spacing w:val="-6"/>
        </w:rPr>
        <w:t xml:space="preserve"> </w:t>
      </w:r>
      <w:r>
        <w:t>Географическое</w:t>
      </w:r>
      <w:r>
        <w:rPr>
          <w:spacing w:val="-8"/>
        </w:rPr>
        <w:t xml:space="preserve"> </w:t>
      </w:r>
      <w:r>
        <w:t>положение</w:t>
      </w:r>
      <w:r>
        <w:rPr>
          <w:spacing w:val="-8"/>
        </w:rPr>
        <w:t xml:space="preserve"> </w:t>
      </w:r>
      <w:r>
        <w:t>и</w:t>
      </w:r>
      <w:r>
        <w:rPr>
          <w:spacing w:val="-11"/>
        </w:rPr>
        <w:t xml:space="preserve"> </w:t>
      </w:r>
      <w:r>
        <w:t>границы</w:t>
      </w:r>
      <w:r>
        <w:rPr>
          <w:spacing w:val="-10"/>
        </w:rPr>
        <w:t xml:space="preserve"> </w:t>
      </w:r>
      <w:r>
        <w:rPr>
          <w:spacing w:val="-2"/>
        </w:rPr>
        <w:t>России</w:t>
      </w:r>
    </w:p>
    <w:p w:rsidR="00734C4A" w:rsidRDefault="008041B5">
      <w:pPr>
        <w:pStyle w:val="a3"/>
        <w:ind w:right="142"/>
      </w:pPr>
      <w:r>
        <w:t>Государственная</w:t>
      </w:r>
      <w:r>
        <w:rPr>
          <w:spacing w:val="-8"/>
        </w:rPr>
        <w:t xml:space="preserve"> </w:t>
      </w:r>
      <w:r>
        <w:t>территория</w:t>
      </w:r>
      <w:r>
        <w:rPr>
          <w:spacing w:val="-4"/>
        </w:rPr>
        <w:t xml:space="preserve"> </w:t>
      </w:r>
      <w:r>
        <w:t>России.</w:t>
      </w:r>
      <w:r>
        <w:rPr>
          <w:spacing w:val="-8"/>
        </w:rPr>
        <w:t xml:space="preserve"> </w:t>
      </w:r>
      <w:r>
        <w:t>Территориальные</w:t>
      </w:r>
      <w:r>
        <w:rPr>
          <w:spacing w:val="-9"/>
        </w:rPr>
        <w:t xml:space="preserve"> </w:t>
      </w:r>
      <w:r>
        <w:t>воды.</w:t>
      </w:r>
      <w:r>
        <w:rPr>
          <w:spacing w:val="-7"/>
        </w:rPr>
        <w:t xml:space="preserve"> </w:t>
      </w:r>
      <w:r>
        <w:t xml:space="preserve">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Моря, омывающие территорию</w:t>
      </w:r>
      <w:r>
        <w:rPr>
          <w:spacing w:val="40"/>
        </w:rPr>
        <w:t xml:space="preserve"> </w:t>
      </w:r>
      <w:r>
        <w:t>России.</w:t>
      </w:r>
    </w:p>
    <w:p w:rsidR="00734C4A" w:rsidRDefault="008041B5">
      <w:pPr>
        <w:pStyle w:val="a3"/>
        <w:spacing w:line="322" w:lineRule="exact"/>
        <w:ind w:left="852" w:firstLine="0"/>
      </w:pPr>
      <w:r>
        <w:t>Тема</w:t>
      </w:r>
      <w:r>
        <w:rPr>
          <w:spacing w:val="-7"/>
        </w:rPr>
        <w:t xml:space="preserve"> </w:t>
      </w:r>
      <w:r>
        <w:t>3.</w:t>
      </w:r>
      <w:r>
        <w:rPr>
          <w:spacing w:val="-5"/>
        </w:rPr>
        <w:t xml:space="preserve"> </w:t>
      </w:r>
      <w:r>
        <w:t>Время</w:t>
      </w:r>
      <w:r>
        <w:rPr>
          <w:spacing w:val="-6"/>
        </w:rPr>
        <w:t xml:space="preserve"> </w:t>
      </w:r>
      <w:r>
        <w:t>на</w:t>
      </w:r>
      <w:r>
        <w:rPr>
          <w:spacing w:val="-7"/>
        </w:rPr>
        <w:t xml:space="preserve"> </w:t>
      </w:r>
      <w:r>
        <w:t>территории</w:t>
      </w:r>
      <w:r>
        <w:rPr>
          <w:spacing w:val="-8"/>
        </w:rPr>
        <w:t xml:space="preserve"> </w:t>
      </w:r>
      <w:r>
        <w:rPr>
          <w:spacing w:val="-2"/>
        </w:rPr>
        <w:t>России</w:t>
      </w:r>
    </w:p>
    <w:p w:rsidR="00734C4A" w:rsidRDefault="008041B5">
      <w:pPr>
        <w:pStyle w:val="a3"/>
        <w:ind w:right="138"/>
      </w:pPr>
      <w:r>
        <w:t>Россия на карте часовых поясов мира. Карта часовых зон России. Местное, поясное и</w:t>
      </w:r>
      <w:r>
        <w:rPr>
          <w:spacing w:val="-1"/>
        </w:rPr>
        <w:t xml:space="preserve"> </w:t>
      </w:r>
      <w:r>
        <w:t>зональное время:</w:t>
      </w:r>
      <w:r>
        <w:rPr>
          <w:spacing w:val="-6"/>
        </w:rPr>
        <w:t xml:space="preserve"> </w:t>
      </w:r>
      <w:r>
        <w:t>роль</w:t>
      </w:r>
      <w:r>
        <w:rPr>
          <w:spacing w:val="-4"/>
        </w:rPr>
        <w:t xml:space="preserve"> </w:t>
      </w:r>
      <w:r>
        <w:t>в хозяйстве и жизни</w:t>
      </w:r>
      <w:r>
        <w:rPr>
          <w:spacing w:val="40"/>
        </w:rPr>
        <w:t xml:space="preserve"> </w:t>
      </w:r>
      <w:r>
        <w:t>людей.</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3"/>
        <w:ind w:right="145"/>
      </w:pPr>
      <w:r>
        <w:t>1. Определение различия во времени для разных городов России по карте часовых</w:t>
      </w:r>
      <w:r>
        <w:rPr>
          <w:spacing w:val="80"/>
        </w:rPr>
        <w:t xml:space="preserve"> </w:t>
      </w:r>
      <w:r>
        <w:t>зон.</w:t>
      </w:r>
    </w:p>
    <w:p w:rsidR="00734C4A" w:rsidRDefault="008041B5">
      <w:pPr>
        <w:pStyle w:val="a3"/>
        <w:spacing w:line="321" w:lineRule="exact"/>
        <w:ind w:left="852" w:firstLine="0"/>
      </w:pPr>
      <w:r>
        <w:t>Тема</w:t>
      </w:r>
      <w:r>
        <w:rPr>
          <w:spacing w:val="67"/>
          <w:w w:val="150"/>
        </w:rPr>
        <w:t xml:space="preserve">   </w:t>
      </w:r>
      <w:r>
        <w:t>4.</w:t>
      </w:r>
      <w:r>
        <w:rPr>
          <w:spacing w:val="69"/>
          <w:w w:val="150"/>
        </w:rPr>
        <w:t xml:space="preserve">   </w:t>
      </w:r>
      <w:r>
        <w:t>Административно-территориальное</w:t>
      </w:r>
      <w:r>
        <w:rPr>
          <w:spacing w:val="69"/>
          <w:w w:val="150"/>
        </w:rPr>
        <w:t xml:space="preserve">   </w:t>
      </w:r>
      <w:r>
        <w:t>устройство</w:t>
      </w:r>
      <w:r>
        <w:rPr>
          <w:spacing w:val="68"/>
          <w:w w:val="150"/>
        </w:rPr>
        <w:t xml:space="preserve">   </w:t>
      </w:r>
      <w:r>
        <w:rPr>
          <w:spacing w:val="-2"/>
        </w:rPr>
        <w:t>России.</w:t>
      </w:r>
    </w:p>
    <w:p w:rsidR="00734C4A" w:rsidRDefault="008041B5">
      <w:pPr>
        <w:pStyle w:val="a3"/>
        <w:spacing w:line="322" w:lineRule="exact"/>
        <w:ind w:firstLine="0"/>
      </w:pPr>
      <w:r>
        <w:t>Районирование</w:t>
      </w:r>
      <w:r>
        <w:rPr>
          <w:spacing w:val="55"/>
        </w:rPr>
        <w:t xml:space="preserve"> </w:t>
      </w:r>
      <w:r>
        <w:rPr>
          <w:spacing w:val="-2"/>
        </w:rPr>
        <w:t>территории</w:t>
      </w:r>
    </w:p>
    <w:p w:rsidR="00734C4A" w:rsidRDefault="008041B5">
      <w:pPr>
        <w:pStyle w:val="a3"/>
        <w:ind w:right="135"/>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w:t>
      </w:r>
      <w:r>
        <w:rPr>
          <w:spacing w:val="54"/>
          <w:w w:val="150"/>
        </w:rPr>
        <w:t xml:space="preserve"> </w:t>
      </w:r>
      <w:r>
        <w:t>управления.</w:t>
      </w:r>
      <w:r>
        <w:rPr>
          <w:spacing w:val="52"/>
          <w:w w:val="150"/>
        </w:rPr>
        <w:t xml:space="preserve"> </w:t>
      </w:r>
      <w:r>
        <w:t>Виды</w:t>
      </w:r>
      <w:r>
        <w:rPr>
          <w:spacing w:val="56"/>
          <w:w w:val="150"/>
        </w:rPr>
        <w:t xml:space="preserve"> </w:t>
      </w:r>
      <w:r>
        <w:t>районирования</w:t>
      </w:r>
      <w:r>
        <w:rPr>
          <w:spacing w:val="58"/>
          <w:w w:val="150"/>
        </w:rPr>
        <w:t xml:space="preserve"> </w:t>
      </w:r>
      <w:r>
        <w:t>территории.</w:t>
      </w:r>
      <w:r>
        <w:rPr>
          <w:spacing w:val="52"/>
          <w:w w:val="150"/>
        </w:rPr>
        <w:t xml:space="preserve"> </w:t>
      </w:r>
      <w:r>
        <w:rPr>
          <w:spacing w:val="-2"/>
        </w:rPr>
        <w:t>Макрорегионы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5" w:firstLine="0"/>
      </w:pPr>
      <w:r>
        <w:lastRenderedPageBreak/>
        <w:t>России: Западный (Европейская часть) и Восточный (Азиатская часть); их границы</w:t>
      </w:r>
      <w:r>
        <w:rPr>
          <w:spacing w:val="40"/>
        </w:rPr>
        <w:t xml:space="preserve"> </w:t>
      </w:r>
      <w:r>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34C4A" w:rsidRDefault="008041B5">
      <w:pPr>
        <w:pStyle w:val="a3"/>
        <w:spacing w:before="4" w:line="322" w:lineRule="exact"/>
        <w:ind w:left="852" w:firstLine="0"/>
      </w:pPr>
      <w:r>
        <w:t>Практическая</w:t>
      </w:r>
      <w:r>
        <w:rPr>
          <w:spacing w:val="-15"/>
        </w:rPr>
        <w:t xml:space="preserve"> </w:t>
      </w:r>
      <w:r>
        <w:rPr>
          <w:spacing w:val="-2"/>
        </w:rPr>
        <w:t>работа</w:t>
      </w:r>
    </w:p>
    <w:p w:rsidR="00734C4A" w:rsidRDefault="008041B5">
      <w:pPr>
        <w:pStyle w:val="a3"/>
        <w:ind w:right="145"/>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rsidR="00734C4A" w:rsidRDefault="008041B5">
      <w:pPr>
        <w:pStyle w:val="a3"/>
        <w:spacing w:line="321" w:lineRule="exact"/>
        <w:ind w:left="852" w:firstLine="0"/>
      </w:pPr>
      <w:r>
        <w:t>РАЗДЕЛ</w:t>
      </w:r>
      <w:r>
        <w:rPr>
          <w:spacing w:val="-9"/>
        </w:rPr>
        <w:t xml:space="preserve"> </w:t>
      </w:r>
      <w:r>
        <w:t>2.</w:t>
      </w:r>
      <w:r>
        <w:rPr>
          <w:spacing w:val="-4"/>
        </w:rPr>
        <w:t xml:space="preserve"> </w:t>
      </w:r>
      <w:r>
        <w:t>ПРИРОДА</w:t>
      </w:r>
      <w:r>
        <w:rPr>
          <w:spacing w:val="-11"/>
        </w:rPr>
        <w:t xml:space="preserve"> </w:t>
      </w:r>
      <w:r>
        <w:rPr>
          <w:spacing w:val="-2"/>
        </w:rPr>
        <w:t>РОССИИ</w:t>
      </w:r>
    </w:p>
    <w:p w:rsidR="00734C4A" w:rsidRDefault="008041B5">
      <w:pPr>
        <w:pStyle w:val="3"/>
        <w:spacing w:before="5"/>
      </w:pPr>
      <w:r>
        <w:t>Тема</w:t>
      </w:r>
      <w:r>
        <w:rPr>
          <w:spacing w:val="-8"/>
        </w:rPr>
        <w:t xml:space="preserve"> </w:t>
      </w:r>
      <w:r>
        <w:t>1.</w:t>
      </w:r>
      <w:r>
        <w:rPr>
          <w:spacing w:val="-4"/>
        </w:rPr>
        <w:t xml:space="preserve"> </w:t>
      </w:r>
      <w:r>
        <w:t>Природные</w:t>
      </w:r>
      <w:r>
        <w:rPr>
          <w:spacing w:val="-7"/>
        </w:rPr>
        <w:t xml:space="preserve"> </w:t>
      </w:r>
      <w:r>
        <w:t>условия</w:t>
      </w:r>
      <w:r>
        <w:rPr>
          <w:spacing w:val="-9"/>
        </w:rPr>
        <w:t xml:space="preserve"> </w:t>
      </w:r>
      <w:r>
        <w:t>и</w:t>
      </w:r>
      <w:r>
        <w:rPr>
          <w:spacing w:val="-9"/>
        </w:rPr>
        <w:t xml:space="preserve"> </w:t>
      </w:r>
      <w:r>
        <w:t>ресурсы</w:t>
      </w:r>
      <w:r>
        <w:rPr>
          <w:spacing w:val="-4"/>
        </w:rPr>
        <w:t xml:space="preserve"> </w:t>
      </w:r>
      <w:r>
        <w:rPr>
          <w:spacing w:val="-2"/>
        </w:rPr>
        <w:t>России</w:t>
      </w:r>
    </w:p>
    <w:p w:rsidR="00734C4A" w:rsidRDefault="008041B5">
      <w:pPr>
        <w:pStyle w:val="a3"/>
        <w:ind w:right="145"/>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w:t>
      </w:r>
      <w:r>
        <w:rPr>
          <w:spacing w:val="-2"/>
        </w:rPr>
        <w:t xml:space="preserve"> </w:t>
      </w:r>
      <w:r>
        <w:t>Россию.</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4"/>
        <w:numPr>
          <w:ilvl w:val="0"/>
          <w:numId w:val="202"/>
        </w:numPr>
        <w:tabs>
          <w:tab w:val="left" w:pos="1204"/>
        </w:tabs>
        <w:spacing w:line="242" w:lineRule="auto"/>
        <w:ind w:right="147" w:firstLine="710"/>
        <w:jc w:val="both"/>
        <w:rPr>
          <w:sz w:val="28"/>
        </w:rPr>
      </w:pPr>
      <w:r>
        <w:rPr>
          <w:sz w:val="28"/>
        </w:rPr>
        <w:t>Характеристика природно-ресурсного капитала своего края по картам и статистическим материалам.</w:t>
      </w:r>
    </w:p>
    <w:p w:rsidR="00734C4A" w:rsidRDefault="008041B5">
      <w:pPr>
        <w:pStyle w:val="a3"/>
        <w:spacing w:line="319" w:lineRule="exact"/>
        <w:ind w:left="852" w:firstLine="0"/>
      </w:pPr>
      <w:r>
        <w:t>Тема</w:t>
      </w:r>
      <w:r>
        <w:rPr>
          <w:spacing w:val="-8"/>
        </w:rPr>
        <w:t xml:space="preserve"> </w:t>
      </w:r>
      <w:r>
        <w:t>2.</w:t>
      </w:r>
      <w:r>
        <w:rPr>
          <w:spacing w:val="-6"/>
        </w:rPr>
        <w:t xml:space="preserve"> </w:t>
      </w:r>
      <w:r>
        <w:t>Геологическое</w:t>
      </w:r>
      <w:r>
        <w:rPr>
          <w:spacing w:val="-8"/>
        </w:rPr>
        <w:t xml:space="preserve"> </w:t>
      </w:r>
      <w:r>
        <w:t>строение,</w:t>
      </w:r>
      <w:r>
        <w:rPr>
          <w:spacing w:val="-6"/>
        </w:rPr>
        <w:t xml:space="preserve"> </w:t>
      </w:r>
      <w:r>
        <w:t>рельеф</w:t>
      </w:r>
      <w:r>
        <w:rPr>
          <w:spacing w:val="-6"/>
        </w:rPr>
        <w:t xml:space="preserve"> </w:t>
      </w:r>
      <w:r>
        <w:t>и</w:t>
      </w:r>
      <w:r>
        <w:rPr>
          <w:spacing w:val="-9"/>
        </w:rPr>
        <w:t xml:space="preserve"> </w:t>
      </w:r>
      <w:r>
        <w:t>полезные</w:t>
      </w:r>
      <w:r>
        <w:rPr>
          <w:spacing w:val="-7"/>
        </w:rPr>
        <w:t xml:space="preserve"> </w:t>
      </w:r>
      <w:r>
        <w:rPr>
          <w:spacing w:val="-2"/>
        </w:rPr>
        <w:t>ископаемые</w:t>
      </w:r>
    </w:p>
    <w:p w:rsidR="00734C4A" w:rsidRDefault="008041B5">
      <w:pPr>
        <w:pStyle w:val="a3"/>
        <w:ind w:right="135"/>
      </w:pPr>
      <w:r>
        <w:t>Основные</w:t>
      </w:r>
      <w:r>
        <w:rPr>
          <w:spacing w:val="-1"/>
        </w:rPr>
        <w:t xml:space="preserve"> </w:t>
      </w:r>
      <w:r>
        <w:t>этапы</w:t>
      </w:r>
      <w:r>
        <w:rPr>
          <w:spacing w:val="-2"/>
        </w:rPr>
        <w:t xml:space="preserve"> </w:t>
      </w:r>
      <w:r>
        <w:t>формирования</w:t>
      </w:r>
      <w:r>
        <w:rPr>
          <w:spacing w:val="-1"/>
        </w:rPr>
        <w:t xml:space="preserve"> </w:t>
      </w:r>
      <w:r>
        <w:t>земной</w:t>
      </w:r>
      <w:r>
        <w:rPr>
          <w:spacing w:val="-2"/>
        </w:rPr>
        <w:t xml:space="preserve"> </w:t>
      </w:r>
      <w:r>
        <w:t>коры</w:t>
      </w:r>
      <w:r>
        <w:rPr>
          <w:spacing w:val="-2"/>
        </w:rPr>
        <w:t xml:space="preserve"> </w:t>
      </w:r>
      <w:r>
        <w:t>на</w:t>
      </w:r>
      <w:r>
        <w:rPr>
          <w:spacing w:val="-1"/>
        </w:rPr>
        <w:t xml:space="preserve"> </w:t>
      </w:r>
      <w:r>
        <w:t>территории</w:t>
      </w:r>
      <w:r>
        <w:rPr>
          <w:spacing w:val="-2"/>
        </w:rPr>
        <w:t xml:space="preserve"> </w:t>
      </w:r>
      <w:r>
        <w:t>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Pr>
          <w:spacing w:val="40"/>
        </w:rPr>
        <w:t xml:space="preserve"> </w:t>
      </w:r>
      <w:r>
        <w:t>территории страны. Влияние внутренних и внешних процессов на формирование рельефа. Современные процессы, формирующие рельеф. Области современного</w:t>
      </w:r>
      <w:r>
        <w:rPr>
          <w:spacing w:val="-18"/>
        </w:rPr>
        <w:t xml:space="preserve"> </w:t>
      </w:r>
      <w:r>
        <w:t>горообразования,</w:t>
      </w:r>
      <w:r>
        <w:rPr>
          <w:spacing w:val="-17"/>
        </w:rPr>
        <w:t xml:space="preserve"> </w:t>
      </w:r>
      <w:r>
        <w:t>землетрясений</w:t>
      </w:r>
      <w:r>
        <w:rPr>
          <w:spacing w:val="-18"/>
        </w:rPr>
        <w:t xml:space="preserve"> </w:t>
      </w:r>
      <w:r>
        <w:t>и</w:t>
      </w:r>
      <w:r>
        <w:rPr>
          <w:spacing w:val="4"/>
        </w:rPr>
        <w:t xml:space="preserve"> </w:t>
      </w:r>
      <w:r>
        <w:t>вулканизма.</w:t>
      </w:r>
      <w:r>
        <w:rPr>
          <w:spacing w:val="-15"/>
        </w:rPr>
        <w:t xml:space="preserve"> </w:t>
      </w:r>
      <w:r>
        <w:t>Древнее</w:t>
      </w:r>
      <w:r>
        <w:rPr>
          <w:spacing w:val="-18"/>
        </w:rPr>
        <w:t xml:space="preserve"> </w:t>
      </w:r>
      <w:r>
        <w:t>и</w:t>
      </w:r>
      <w:r>
        <w:rPr>
          <w:spacing w:val="-17"/>
        </w:rPr>
        <w:t xml:space="preserve"> </w:t>
      </w:r>
      <w:r>
        <w:t>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w:t>
      </w:r>
      <w:r>
        <w:rPr>
          <w:spacing w:val="-4"/>
        </w:rPr>
        <w:t xml:space="preserve"> </w:t>
      </w:r>
      <w:r>
        <w:t>формы</w:t>
      </w:r>
      <w:r>
        <w:rPr>
          <w:spacing w:val="-3"/>
        </w:rPr>
        <w:t xml:space="preserve"> </w:t>
      </w:r>
      <w:r>
        <w:t>рельефа. Особенности</w:t>
      </w:r>
      <w:r>
        <w:rPr>
          <w:spacing w:val="-4"/>
        </w:rPr>
        <w:t xml:space="preserve"> </w:t>
      </w:r>
      <w:r>
        <w:t>рельефа своего</w:t>
      </w:r>
      <w:r>
        <w:rPr>
          <w:spacing w:val="40"/>
        </w:rPr>
        <w:t xml:space="preserve"> </w:t>
      </w:r>
      <w:r>
        <w:t>края.</w:t>
      </w:r>
    </w:p>
    <w:p w:rsidR="00734C4A" w:rsidRDefault="008041B5">
      <w:pPr>
        <w:pStyle w:val="a3"/>
        <w:spacing w:line="322" w:lineRule="exact"/>
        <w:ind w:left="852" w:firstLine="0"/>
      </w:pPr>
      <w:r>
        <w:t>Практические</w:t>
      </w:r>
      <w:r>
        <w:rPr>
          <w:spacing w:val="-16"/>
        </w:rPr>
        <w:t xml:space="preserve"> </w:t>
      </w:r>
      <w:r>
        <w:rPr>
          <w:spacing w:val="-2"/>
        </w:rPr>
        <w:t>работы</w:t>
      </w:r>
    </w:p>
    <w:p w:rsidR="00734C4A" w:rsidRDefault="008041B5">
      <w:pPr>
        <w:pStyle w:val="a4"/>
        <w:numPr>
          <w:ilvl w:val="0"/>
          <w:numId w:val="201"/>
        </w:numPr>
        <w:tabs>
          <w:tab w:val="left" w:pos="1138"/>
        </w:tabs>
        <w:ind w:right="139" w:firstLine="710"/>
        <w:jc w:val="both"/>
        <w:rPr>
          <w:sz w:val="28"/>
        </w:rPr>
      </w:pPr>
      <w:r>
        <w:rPr>
          <w:sz w:val="28"/>
        </w:rPr>
        <w:t>Объяснение</w:t>
      </w:r>
      <w:r>
        <w:rPr>
          <w:spacing w:val="26"/>
          <w:sz w:val="28"/>
        </w:rPr>
        <w:t xml:space="preserve"> </w:t>
      </w:r>
      <w:r>
        <w:rPr>
          <w:sz w:val="28"/>
        </w:rPr>
        <w:t>распространения</w:t>
      </w:r>
      <w:r>
        <w:rPr>
          <w:spacing w:val="-8"/>
          <w:sz w:val="28"/>
        </w:rPr>
        <w:t xml:space="preserve"> </w:t>
      </w:r>
      <w:r>
        <w:rPr>
          <w:sz w:val="28"/>
        </w:rPr>
        <w:t>по</w:t>
      </w:r>
      <w:r>
        <w:rPr>
          <w:spacing w:val="-7"/>
          <w:sz w:val="28"/>
        </w:rPr>
        <w:t xml:space="preserve"> </w:t>
      </w:r>
      <w:r>
        <w:rPr>
          <w:sz w:val="28"/>
        </w:rPr>
        <w:t>территории</w:t>
      </w:r>
      <w:r>
        <w:rPr>
          <w:spacing w:val="-6"/>
          <w:sz w:val="28"/>
        </w:rPr>
        <w:t xml:space="preserve"> </w:t>
      </w:r>
      <w:r>
        <w:rPr>
          <w:sz w:val="28"/>
        </w:rPr>
        <w:t>России</w:t>
      </w:r>
      <w:r>
        <w:rPr>
          <w:spacing w:val="-9"/>
          <w:sz w:val="28"/>
        </w:rPr>
        <w:t xml:space="preserve"> </w:t>
      </w:r>
      <w:r>
        <w:rPr>
          <w:sz w:val="28"/>
        </w:rPr>
        <w:t xml:space="preserve">опасных геологических </w:t>
      </w:r>
      <w:r>
        <w:rPr>
          <w:spacing w:val="-2"/>
          <w:sz w:val="28"/>
        </w:rPr>
        <w:t>явлений.</w:t>
      </w:r>
    </w:p>
    <w:p w:rsidR="00734C4A" w:rsidRDefault="008041B5">
      <w:pPr>
        <w:pStyle w:val="a4"/>
        <w:numPr>
          <w:ilvl w:val="0"/>
          <w:numId w:val="201"/>
        </w:numPr>
        <w:tabs>
          <w:tab w:val="left" w:pos="1134"/>
        </w:tabs>
        <w:ind w:left="852" w:right="3521" w:firstLine="0"/>
        <w:jc w:val="both"/>
        <w:rPr>
          <w:sz w:val="28"/>
        </w:rPr>
      </w:pPr>
      <w:r>
        <w:rPr>
          <w:sz w:val="28"/>
        </w:rPr>
        <w:t>Объяснение</w:t>
      </w:r>
      <w:r>
        <w:rPr>
          <w:spacing w:val="-7"/>
          <w:sz w:val="28"/>
        </w:rPr>
        <w:t xml:space="preserve"> </w:t>
      </w:r>
      <w:r>
        <w:rPr>
          <w:sz w:val="28"/>
        </w:rPr>
        <w:t>особенностей</w:t>
      </w:r>
      <w:r>
        <w:rPr>
          <w:spacing w:val="-8"/>
          <w:sz w:val="28"/>
        </w:rPr>
        <w:t xml:space="preserve"> </w:t>
      </w:r>
      <w:r>
        <w:rPr>
          <w:sz w:val="28"/>
        </w:rPr>
        <w:t>рельефа</w:t>
      </w:r>
      <w:r>
        <w:rPr>
          <w:spacing w:val="-7"/>
          <w:sz w:val="28"/>
        </w:rPr>
        <w:t xml:space="preserve"> </w:t>
      </w:r>
      <w:r>
        <w:rPr>
          <w:sz w:val="28"/>
        </w:rPr>
        <w:t>своего</w:t>
      </w:r>
      <w:r>
        <w:rPr>
          <w:spacing w:val="40"/>
          <w:sz w:val="28"/>
        </w:rPr>
        <w:t xml:space="preserve"> </w:t>
      </w:r>
      <w:r>
        <w:rPr>
          <w:sz w:val="28"/>
        </w:rPr>
        <w:t>края. Тема 3. Климат и климатические ресурсы</w:t>
      </w:r>
    </w:p>
    <w:p w:rsidR="00734C4A" w:rsidRDefault="008041B5">
      <w:pPr>
        <w:pStyle w:val="a3"/>
        <w:ind w:right="134"/>
      </w:pPr>
      <w:r>
        <w:t>Факторы, определяющие климат России. Влияние географического</w:t>
      </w:r>
      <w:r>
        <w:rPr>
          <w:spacing w:val="80"/>
        </w:rPr>
        <w:t xml:space="preserve"> </w:t>
      </w:r>
      <w:r>
        <w:t>положения на климат России. Солнечная радиация</w:t>
      </w:r>
      <w:r>
        <w:rPr>
          <w:spacing w:val="80"/>
        </w:rPr>
        <w:t xml:space="preserve"> </w:t>
      </w:r>
      <w:r>
        <w:t>и её виды. Влияние на климат России подстилающей поверхности и рельефа. Основные типы воздушных масс и</w:t>
      </w:r>
      <w:r>
        <w:rPr>
          <w:spacing w:val="80"/>
        </w:rPr>
        <w:t xml:space="preserve"> </w:t>
      </w:r>
      <w:r>
        <w:t>их циркуляция на территории России. Распределение температуры воздуха, атмосферных осадков по территории России. Коэффициент</w:t>
      </w:r>
      <w:r>
        <w:rPr>
          <w:spacing w:val="80"/>
          <w:w w:val="150"/>
        </w:rPr>
        <w:t xml:space="preserve"> </w:t>
      </w:r>
      <w:r>
        <w:t>увлажнения.</w:t>
      </w:r>
    </w:p>
    <w:p w:rsidR="00734C4A" w:rsidRDefault="008041B5">
      <w:pPr>
        <w:pStyle w:val="a3"/>
        <w:ind w:right="13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w:t>
      </w:r>
      <w:r>
        <w:rPr>
          <w:spacing w:val="-15"/>
        </w:rPr>
        <w:t xml:space="preserve"> </w:t>
      </w:r>
      <w:r>
        <w:t>деятельность</w:t>
      </w:r>
      <w:r>
        <w:rPr>
          <w:spacing w:val="-14"/>
        </w:rPr>
        <w:t xml:space="preserve"> </w:t>
      </w:r>
      <w:r>
        <w:t>населения.</w:t>
      </w:r>
      <w:r>
        <w:rPr>
          <w:spacing w:val="-7"/>
        </w:rPr>
        <w:t xml:space="preserve"> </w:t>
      </w:r>
      <w:r>
        <w:t>Наблюдаемые</w:t>
      </w:r>
      <w:r>
        <w:rPr>
          <w:spacing w:val="14"/>
        </w:rPr>
        <w:t xml:space="preserve"> </w:t>
      </w:r>
      <w:r>
        <w:t>климатические</w:t>
      </w:r>
      <w:r>
        <w:rPr>
          <w:spacing w:val="11"/>
        </w:rPr>
        <w:t xml:space="preserve"> </w:t>
      </w:r>
      <w:r>
        <w:t>изменения</w:t>
      </w:r>
      <w:r>
        <w:rPr>
          <w:spacing w:val="8"/>
        </w:rPr>
        <w:t xml:space="preserve"> </w:t>
      </w:r>
      <w:r>
        <w:rPr>
          <w:spacing w:val="-5"/>
        </w:rP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территории России и их возможные следствия. Способы адаптации человека к разнообразным</w:t>
      </w:r>
      <w:r>
        <w:rPr>
          <w:spacing w:val="15"/>
        </w:rPr>
        <w:t xml:space="preserve"> </w:t>
      </w:r>
      <w:r>
        <w:t>климатическим</w:t>
      </w:r>
      <w:r>
        <w:rPr>
          <w:spacing w:val="-7"/>
        </w:rPr>
        <w:t xml:space="preserve"> </w:t>
      </w:r>
      <w:r>
        <w:t>условиям</w:t>
      </w:r>
      <w:r>
        <w:rPr>
          <w:spacing w:val="-14"/>
        </w:rPr>
        <w:t xml:space="preserve"> </w:t>
      </w:r>
      <w:r>
        <w:t>на</w:t>
      </w:r>
      <w:r>
        <w:rPr>
          <w:spacing w:val="-15"/>
        </w:rPr>
        <w:t xml:space="preserve"> </w:t>
      </w:r>
      <w:r>
        <w:t>территории</w:t>
      </w:r>
      <w:r>
        <w:rPr>
          <w:spacing w:val="-15"/>
        </w:rPr>
        <w:t xml:space="preserve"> </w:t>
      </w:r>
      <w:r>
        <w:t>страны.</w:t>
      </w:r>
      <w:r>
        <w:rPr>
          <w:spacing w:val="-12"/>
        </w:rPr>
        <w:t xml:space="preserve"> </w:t>
      </w: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34C4A" w:rsidRDefault="008041B5">
      <w:pPr>
        <w:pStyle w:val="a3"/>
        <w:spacing w:before="4" w:line="322" w:lineRule="exact"/>
        <w:ind w:left="852" w:firstLine="0"/>
      </w:pPr>
      <w:r>
        <w:t>Практические</w:t>
      </w:r>
      <w:r>
        <w:rPr>
          <w:spacing w:val="-16"/>
        </w:rPr>
        <w:t xml:space="preserve"> </w:t>
      </w:r>
      <w:r>
        <w:rPr>
          <w:spacing w:val="-2"/>
        </w:rPr>
        <w:t>работы</w:t>
      </w:r>
    </w:p>
    <w:p w:rsidR="00734C4A" w:rsidRDefault="008041B5">
      <w:pPr>
        <w:pStyle w:val="a4"/>
        <w:numPr>
          <w:ilvl w:val="0"/>
          <w:numId w:val="200"/>
        </w:numPr>
        <w:tabs>
          <w:tab w:val="left" w:pos="1134"/>
        </w:tabs>
        <w:spacing w:line="322" w:lineRule="exact"/>
        <w:ind w:left="1134" w:hanging="282"/>
        <w:jc w:val="both"/>
        <w:rPr>
          <w:sz w:val="28"/>
        </w:rPr>
      </w:pPr>
      <w:r>
        <w:rPr>
          <w:sz w:val="28"/>
        </w:rPr>
        <w:t>Описание</w:t>
      </w:r>
      <w:r>
        <w:rPr>
          <w:spacing w:val="-8"/>
          <w:sz w:val="28"/>
        </w:rPr>
        <w:t xml:space="preserve"> </w:t>
      </w:r>
      <w:r>
        <w:rPr>
          <w:sz w:val="28"/>
        </w:rPr>
        <w:t>и</w:t>
      </w:r>
      <w:r>
        <w:rPr>
          <w:spacing w:val="-9"/>
          <w:sz w:val="28"/>
        </w:rPr>
        <w:t xml:space="preserve"> </w:t>
      </w:r>
      <w:r>
        <w:rPr>
          <w:sz w:val="28"/>
        </w:rPr>
        <w:t>прогнозирование</w:t>
      </w:r>
      <w:r>
        <w:rPr>
          <w:spacing w:val="-8"/>
          <w:sz w:val="28"/>
        </w:rPr>
        <w:t xml:space="preserve"> </w:t>
      </w:r>
      <w:r>
        <w:rPr>
          <w:sz w:val="28"/>
        </w:rPr>
        <w:t>погоды</w:t>
      </w:r>
      <w:r>
        <w:rPr>
          <w:spacing w:val="-8"/>
          <w:sz w:val="28"/>
        </w:rPr>
        <w:t xml:space="preserve"> </w:t>
      </w:r>
      <w:r>
        <w:rPr>
          <w:sz w:val="28"/>
        </w:rPr>
        <w:t>территории</w:t>
      </w:r>
      <w:r>
        <w:rPr>
          <w:spacing w:val="-9"/>
          <w:sz w:val="28"/>
        </w:rPr>
        <w:t xml:space="preserve"> </w:t>
      </w:r>
      <w:r>
        <w:rPr>
          <w:sz w:val="28"/>
        </w:rPr>
        <w:t>по</w:t>
      </w:r>
      <w:r>
        <w:rPr>
          <w:spacing w:val="-8"/>
          <w:sz w:val="28"/>
        </w:rPr>
        <w:t xml:space="preserve"> </w:t>
      </w:r>
      <w:r>
        <w:rPr>
          <w:sz w:val="28"/>
        </w:rPr>
        <w:t>карте</w:t>
      </w:r>
      <w:r>
        <w:rPr>
          <w:spacing w:val="-8"/>
          <w:sz w:val="28"/>
        </w:rPr>
        <w:t xml:space="preserve"> </w:t>
      </w:r>
      <w:r>
        <w:rPr>
          <w:spacing w:val="-2"/>
          <w:sz w:val="28"/>
        </w:rPr>
        <w:t>погоды.</w:t>
      </w:r>
    </w:p>
    <w:p w:rsidR="00734C4A" w:rsidRDefault="008041B5">
      <w:pPr>
        <w:pStyle w:val="a4"/>
        <w:numPr>
          <w:ilvl w:val="0"/>
          <w:numId w:val="200"/>
        </w:numPr>
        <w:tabs>
          <w:tab w:val="left" w:pos="1243"/>
        </w:tabs>
        <w:ind w:left="141" w:right="144" w:firstLine="710"/>
        <w:jc w:val="both"/>
        <w:rPr>
          <w:sz w:val="28"/>
        </w:rPr>
      </w:pPr>
      <w:r>
        <w:rPr>
          <w:sz w:val="28"/>
        </w:rPr>
        <w:t>Определение и объяснение по картам закономерностей распределения солнечной радиации, средних температур</w:t>
      </w:r>
      <w:r>
        <w:rPr>
          <w:spacing w:val="80"/>
          <w:sz w:val="28"/>
        </w:rPr>
        <w:t xml:space="preserve"> </w:t>
      </w:r>
      <w:r>
        <w:rPr>
          <w:sz w:val="28"/>
        </w:rPr>
        <w:t>янва-ря и июля, годового количества атмосферных осадков, испаряемости</w:t>
      </w:r>
      <w:r>
        <w:rPr>
          <w:spacing w:val="40"/>
          <w:sz w:val="28"/>
        </w:rPr>
        <w:t xml:space="preserve"> </w:t>
      </w:r>
      <w:r>
        <w:rPr>
          <w:sz w:val="28"/>
        </w:rPr>
        <w:t>по</w:t>
      </w:r>
      <w:r>
        <w:rPr>
          <w:spacing w:val="40"/>
          <w:sz w:val="28"/>
        </w:rPr>
        <w:t xml:space="preserve"> </w:t>
      </w:r>
      <w:r>
        <w:rPr>
          <w:sz w:val="28"/>
        </w:rPr>
        <w:t>территории страны.</w:t>
      </w:r>
    </w:p>
    <w:p w:rsidR="00734C4A" w:rsidRDefault="008041B5">
      <w:pPr>
        <w:pStyle w:val="a4"/>
        <w:numPr>
          <w:ilvl w:val="0"/>
          <w:numId w:val="200"/>
        </w:numPr>
        <w:tabs>
          <w:tab w:val="left" w:pos="1137"/>
        </w:tabs>
        <w:ind w:left="141" w:right="145" w:firstLine="710"/>
        <w:jc w:val="both"/>
        <w:rPr>
          <w:sz w:val="28"/>
        </w:rPr>
      </w:pPr>
      <w:r>
        <w:rPr>
          <w:sz w:val="28"/>
        </w:rPr>
        <w:t>Оценка влияния основных</w:t>
      </w:r>
      <w:r>
        <w:rPr>
          <w:spacing w:val="-4"/>
          <w:sz w:val="28"/>
        </w:rPr>
        <w:t xml:space="preserve"> </w:t>
      </w:r>
      <w:r>
        <w:rPr>
          <w:sz w:val="28"/>
        </w:rPr>
        <w:t>климатических</w:t>
      </w:r>
      <w:r>
        <w:rPr>
          <w:spacing w:val="-4"/>
          <w:sz w:val="28"/>
        </w:rPr>
        <w:t xml:space="preserve"> </w:t>
      </w:r>
      <w:r>
        <w:rPr>
          <w:sz w:val="28"/>
        </w:rPr>
        <w:t>показателей своего края на жизнь и хозяйственную деятельность населения.</w:t>
      </w:r>
    </w:p>
    <w:p w:rsidR="00734C4A" w:rsidRDefault="008041B5">
      <w:pPr>
        <w:pStyle w:val="a3"/>
        <w:spacing w:line="321" w:lineRule="exact"/>
        <w:ind w:left="852" w:firstLine="0"/>
      </w:pPr>
      <w:r>
        <w:t>Тема</w:t>
      </w:r>
      <w:r>
        <w:rPr>
          <w:spacing w:val="-6"/>
        </w:rPr>
        <w:t xml:space="preserve"> </w:t>
      </w:r>
      <w:r>
        <w:t>4.</w:t>
      </w:r>
      <w:r>
        <w:rPr>
          <w:spacing w:val="-4"/>
        </w:rPr>
        <w:t xml:space="preserve"> </w:t>
      </w:r>
      <w:r>
        <w:t>Моря</w:t>
      </w:r>
      <w:r>
        <w:rPr>
          <w:spacing w:val="-5"/>
        </w:rPr>
        <w:t xml:space="preserve"> </w:t>
      </w:r>
      <w:r>
        <w:t>России.</w:t>
      </w:r>
      <w:r>
        <w:rPr>
          <w:spacing w:val="-5"/>
        </w:rPr>
        <w:t xml:space="preserve"> </w:t>
      </w:r>
      <w:r>
        <w:t>Внутренние</w:t>
      </w:r>
      <w:r>
        <w:rPr>
          <w:spacing w:val="-6"/>
        </w:rPr>
        <w:t xml:space="preserve"> </w:t>
      </w:r>
      <w:r>
        <w:t>воды</w:t>
      </w:r>
      <w:r>
        <w:rPr>
          <w:spacing w:val="-2"/>
        </w:rPr>
        <w:t xml:space="preserve"> </w:t>
      </w:r>
      <w:r>
        <w:t>и</w:t>
      </w:r>
      <w:r>
        <w:rPr>
          <w:spacing w:val="-7"/>
        </w:rPr>
        <w:t xml:space="preserve"> </w:t>
      </w:r>
      <w:r>
        <w:t>водные</w:t>
      </w:r>
      <w:r>
        <w:rPr>
          <w:spacing w:val="-6"/>
        </w:rPr>
        <w:t xml:space="preserve"> </w:t>
      </w:r>
      <w:r>
        <w:rPr>
          <w:spacing w:val="-2"/>
        </w:rPr>
        <w:t>ресурсы</w:t>
      </w:r>
    </w:p>
    <w:p w:rsidR="00734C4A" w:rsidRDefault="008041B5">
      <w:pPr>
        <w:pStyle w:val="a3"/>
        <w:ind w:right="145"/>
      </w:pPr>
      <w:r>
        <w:t>Моря как аквальные ПК.</w:t>
      </w:r>
      <w:r>
        <w:rPr>
          <w:spacing w:val="40"/>
        </w:rPr>
        <w:t xml:space="preserve"> </w:t>
      </w:r>
      <w:r>
        <w:t>Реки</w:t>
      </w:r>
      <w:r>
        <w:rPr>
          <w:spacing w:val="40"/>
        </w:rPr>
        <w:t xml:space="preserve"> </w:t>
      </w:r>
      <w:r>
        <w:t>России.</w:t>
      </w:r>
      <w:r>
        <w:rPr>
          <w:spacing w:val="40"/>
        </w:rPr>
        <w:t xml:space="preserve"> </w:t>
      </w:r>
      <w:r>
        <w:t>Распределение</w:t>
      </w:r>
      <w:r>
        <w:rPr>
          <w:spacing w:val="40"/>
        </w:rPr>
        <w:t xml:space="preserve"> </w:t>
      </w:r>
      <w:r>
        <w:t>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w:t>
      </w:r>
      <w:r>
        <w:rPr>
          <w:spacing w:val="40"/>
        </w:rPr>
        <w:t xml:space="preserve"> </w:t>
      </w:r>
      <w:r>
        <w:t>хозяйства</w:t>
      </w:r>
      <w:r>
        <w:rPr>
          <w:spacing w:val="40"/>
        </w:rPr>
        <w:t xml:space="preserve"> </w:t>
      </w:r>
      <w:r>
        <w:t>России.</w:t>
      </w:r>
    </w:p>
    <w:p w:rsidR="00734C4A" w:rsidRDefault="008041B5">
      <w:pPr>
        <w:pStyle w:val="a3"/>
        <w:spacing w:before="3"/>
        <w:ind w:right="13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34C4A" w:rsidRDefault="008041B5">
      <w:pPr>
        <w:pStyle w:val="a3"/>
        <w:spacing w:line="320" w:lineRule="exact"/>
        <w:ind w:left="852" w:firstLine="0"/>
      </w:pPr>
      <w:r>
        <w:t>Практические</w:t>
      </w:r>
      <w:r>
        <w:rPr>
          <w:spacing w:val="-16"/>
        </w:rPr>
        <w:t xml:space="preserve"> </w:t>
      </w:r>
      <w:r>
        <w:rPr>
          <w:spacing w:val="-2"/>
        </w:rPr>
        <w:t>работы</w:t>
      </w:r>
    </w:p>
    <w:p w:rsidR="00734C4A" w:rsidRDefault="008041B5">
      <w:pPr>
        <w:pStyle w:val="a4"/>
        <w:numPr>
          <w:ilvl w:val="0"/>
          <w:numId w:val="199"/>
        </w:numPr>
        <w:tabs>
          <w:tab w:val="left" w:pos="1120"/>
        </w:tabs>
        <w:spacing w:line="322" w:lineRule="exact"/>
        <w:ind w:left="1120" w:hanging="268"/>
        <w:jc w:val="both"/>
        <w:rPr>
          <w:sz w:val="28"/>
        </w:rPr>
      </w:pPr>
      <w:r>
        <w:rPr>
          <w:spacing w:val="-2"/>
          <w:sz w:val="28"/>
        </w:rPr>
        <w:t>Сравнение</w:t>
      </w:r>
      <w:r>
        <w:rPr>
          <w:spacing w:val="-22"/>
          <w:sz w:val="28"/>
        </w:rPr>
        <w:t xml:space="preserve"> </w:t>
      </w:r>
      <w:r>
        <w:rPr>
          <w:spacing w:val="-2"/>
          <w:sz w:val="28"/>
        </w:rPr>
        <w:t>особенностей</w:t>
      </w:r>
      <w:r>
        <w:rPr>
          <w:spacing w:val="-21"/>
          <w:sz w:val="28"/>
        </w:rPr>
        <w:t xml:space="preserve"> </w:t>
      </w:r>
      <w:r>
        <w:rPr>
          <w:spacing w:val="-2"/>
          <w:sz w:val="28"/>
        </w:rPr>
        <w:t>режима</w:t>
      </w:r>
      <w:r>
        <w:rPr>
          <w:spacing w:val="-21"/>
          <w:sz w:val="28"/>
        </w:rPr>
        <w:t xml:space="preserve"> </w:t>
      </w:r>
      <w:r>
        <w:rPr>
          <w:spacing w:val="-2"/>
          <w:sz w:val="28"/>
        </w:rPr>
        <w:t>и</w:t>
      </w:r>
      <w:r>
        <w:rPr>
          <w:spacing w:val="-19"/>
          <w:sz w:val="28"/>
        </w:rPr>
        <w:t xml:space="preserve"> </w:t>
      </w:r>
      <w:r>
        <w:rPr>
          <w:spacing w:val="-2"/>
          <w:sz w:val="28"/>
        </w:rPr>
        <w:t>характера</w:t>
      </w:r>
      <w:r>
        <w:rPr>
          <w:spacing w:val="-20"/>
          <w:sz w:val="28"/>
        </w:rPr>
        <w:t xml:space="preserve"> </w:t>
      </w:r>
      <w:r>
        <w:rPr>
          <w:spacing w:val="-2"/>
          <w:sz w:val="28"/>
        </w:rPr>
        <w:t>течения</w:t>
      </w:r>
      <w:r>
        <w:rPr>
          <w:spacing w:val="-20"/>
          <w:sz w:val="28"/>
        </w:rPr>
        <w:t xml:space="preserve"> </w:t>
      </w:r>
      <w:r>
        <w:rPr>
          <w:spacing w:val="-2"/>
          <w:sz w:val="28"/>
        </w:rPr>
        <w:t>двух</w:t>
      </w:r>
      <w:r>
        <w:rPr>
          <w:spacing w:val="3"/>
          <w:sz w:val="28"/>
        </w:rPr>
        <w:t xml:space="preserve"> </w:t>
      </w:r>
      <w:r>
        <w:rPr>
          <w:spacing w:val="-2"/>
          <w:sz w:val="28"/>
        </w:rPr>
        <w:t>рек</w:t>
      </w:r>
      <w:r>
        <w:rPr>
          <w:spacing w:val="19"/>
          <w:sz w:val="28"/>
        </w:rPr>
        <w:t xml:space="preserve"> </w:t>
      </w:r>
      <w:r>
        <w:rPr>
          <w:spacing w:val="-2"/>
          <w:sz w:val="28"/>
        </w:rPr>
        <w:t>России.</w:t>
      </w:r>
    </w:p>
    <w:p w:rsidR="00734C4A" w:rsidRDefault="008041B5">
      <w:pPr>
        <w:pStyle w:val="a4"/>
        <w:numPr>
          <w:ilvl w:val="0"/>
          <w:numId w:val="199"/>
        </w:numPr>
        <w:tabs>
          <w:tab w:val="left" w:pos="1133"/>
        </w:tabs>
        <w:ind w:left="141" w:right="150" w:firstLine="710"/>
        <w:jc w:val="both"/>
        <w:rPr>
          <w:sz w:val="28"/>
        </w:rPr>
      </w:pPr>
      <w:r>
        <w:rPr>
          <w:sz w:val="28"/>
        </w:rPr>
        <w:t>Объяснение</w:t>
      </w:r>
      <w:r>
        <w:rPr>
          <w:spacing w:val="-7"/>
          <w:sz w:val="28"/>
        </w:rPr>
        <w:t xml:space="preserve"> </w:t>
      </w:r>
      <w:r>
        <w:rPr>
          <w:sz w:val="28"/>
        </w:rPr>
        <w:t>распространения</w:t>
      </w:r>
      <w:r>
        <w:rPr>
          <w:spacing w:val="-7"/>
          <w:sz w:val="28"/>
        </w:rPr>
        <w:t xml:space="preserve"> </w:t>
      </w:r>
      <w:r>
        <w:rPr>
          <w:sz w:val="28"/>
        </w:rPr>
        <w:t>опасных</w:t>
      </w:r>
      <w:r>
        <w:rPr>
          <w:spacing w:val="-12"/>
          <w:sz w:val="28"/>
        </w:rPr>
        <w:t xml:space="preserve"> </w:t>
      </w:r>
      <w:r>
        <w:rPr>
          <w:sz w:val="28"/>
        </w:rPr>
        <w:t>гидрологических</w:t>
      </w:r>
      <w:r>
        <w:rPr>
          <w:spacing w:val="-8"/>
          <w:sz w:val="28"/>
        </w:rPr>
        <w:t xml:space="preserve"> </w:t>
      </w:r>
      <w:r>
        <w:rPr>
          <w:sz w:val="28"/>
        </w:rPr>
        <w:t>природных</w:t>
      </w:r>
      <w:r>
        <w:rPr>
          <w:spacing w:val="-8"/>
          <w:sz w:val="28"/>
        </w:rPr>
        <w:t xml:space="preserve"> </w:t>
      </w:r>
      <w:r>
        <w:rPr>
          <w:sz w:val="28"/>
        </w:rPr>
        <w:t>явлений на территории страны.</w:t>
      </w:r>
    </w:p>
    <w:p w:rsidR="00734C4A" w:rsidRDefault="008041B5">
      <w:pPr>
        <w:pStyle w:val="a3"/>
        <w:spacing w:line="321" w:lineRule="exact"/>
        <w:ind w:left="852" w:firstLine="0"/>
      </w:pPr>
      <w:r>
        <w:t>Тема</w:t>
      </w:r>
      <w:r>
        <w:rPr>
          <w:spacing w:val="-11"/>
        </w:rPr>
        <w:t xml:space="preserve"> </w:t>
      </w:r>
      <w:r>
        <w:t>5.</w:t>
      </w:r>
      <w:r>
        <w:rPr>
          <w:spacing w:val="-10"/>
        </w:rPr>
        <w:t xml:space="preserve"> </w:t>
      </w:r>
      <w:r>
        <w:t>Природно-хозяйственные</w:t>
      </w:r>
      <w:r>
        <w:rPr>
          <w:spacing w:val="-10"/>
        </w:rPr>
        <w:t xml:space="preserve"> </w:t>
      </w:r>
      <w:r>
        <w:rPr>
          <w:spacing w:val="-4"/>
        </w:rPr>
        <w:t>зоны</w:t>
      </w:r>
    </w:p>
    <w:p w:rsidR="00734C4A" w:rsidRDefault="008041B5">
      <w:pPr>
        <w:pStyle w:val="a3"/>
        <w:ind w:right="141"/>
      </w:pPr>
      <w:r>
        <w:t>Почва – особый компонент природы. Факторы образования почв. Основные зональные типы почв, их свойства, различия</w:t>
      </w:r>
      <w:r>
        <w:rPr>
          <w:spacing w:val="80"/>
          <w:w w:val="150"/>
        </w:rPr>
        <w:t xml:space="preserve"> </w:t>
      </w:r>
      <w:r>
        <w:t>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Pr>
          <w:spacing w:val="40"/>
        </w:rPr>
        <w:t xml:space="preserve"> </w:t>
      </w:r>
      <w:r>
        <w:t>с эрозией почв и их</w:t>
      </w:r>
      <w:r>
        <w:rPr>
          <w:spacing w:val="40"/>
        </w:rPr>
        <w:t xml:space="preserve">  </w:t>
      </w:r>
      <w:r>
        <w:t>загрязнением.</w:t>
      </w:r>
    </w:p>
    <w:p w:rsidR="00734C4A" w:rsidRDefault="008041B5">
      <w:pPr>
        <w:pStyle w:val="a3"/>
        <w:spacing w:before="3"/>
        <w:ind w:right="14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w:t>
      </w:r>
      <w:r>
        <w:rPr>
          <w:spacing w:val="40"/>
        </w:rPr>
        <w:t xml:space="preserve"> </w:t>
      </w:r>
      <w:r>
        <w:t>зон России.</w:t>
      </w:r>
    </w:p>
    <w:p w:rsidR="00734C4A" w:rsidRDefault="008041B5">
      <w:pPr>
        <w:pStyle w:val="a3"/>
        <w:ind w:right="140"/>
      </w:pPr>
      <w:r>
        <w:t>Природно-хозяйственные зоны России: взаимосвязь и взаимообусловленность их</w:t>
      </w:r>
      <w:r>
        <w:rPr>
          <w:spacing w:val="40"/>
        </w:rPr>
        <w:t xml:space="preserve"> </w:t>
      </w:r>
      <w:r>
        <w:t>компонентов.</w:t>
      </w:r>
    </w:p>
    <w:p w:rsidR="00734C4A" w:rsidRDefault="008041B5">
      <w:pPr>
        <w:pStyle w:val="a3"/>
        <w:ind w:right="137"/>
      </w:pPr>
      <w:r>
        <w:t>Высотная поясность в горах на территории России. Природные</w:t>
      </w:r>
      <w:r>
        <w:rPr>
          <w:spacing w:val="40"/>
        </w:rPr>
        <w:t xml:space="preserve"> </w:t>
      </w:r>
      <w:r>
        <w:t>ресурсы природно-хозяйственных зон и их ис-пользование,</w:t>
      </w:r>
      <w:r>
        <w:rPr>
          <w:spacing w:val="40"/>
        </w:rPr>
        <w:t xml:space="preserve"> </w:t>
      </w:r>
      <w:r>
        <w:t>экологические</w:t>
      </w:r>
      <w:r>
        <w:rPr>
          <w:spacing w:val="40"/>
        </w:rPr>
        <w:t xml:space="preserve"> </w:t>
      </w:r>
      <w:r>
        <w:t>проблемы. Прогнозируемые по-следствия изменений климата для разных природно- хозяйственных зон на территории России.</w:t>
      </w:r>
    </w:p>
    <w:p w:rsidR="00734C4A" w:rsidRDefault="008041B5">
      <w:pPr>
        <w:pStyle w:val="a3"/>
        <w:spacing w:line="242" w:lineRule="auto"/>
        <w:ind w:right="151"/>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34C4A" w:rsidRDefault="008041B5">
      <w:pPr>
        <w:pStyle w:val="a3"/>
        <w:spacing w:line="316" w:lineRule="exact"/>
        <w:ind w:left="852" w:firstLine="0"/>
      </w:pPr>
      <w:r>
        <w:t>Практические</w:t>
      </w:r>
      <w:r>
        <w:rPr>
          <w:spacing w:val="-16"/>
        </w:rPr>
        <w:t xml:space="preserve"> </w:t>
      </w:r>
      <w:r>
        <w:rPr>
          <w:spacing w:val="-2"/>
        </w:rPr>
        <w:t>работы</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4"/>
        <w:numPr>
          <w:ilvl w:val="0"/>
          <w:numId w:val="198"/>
        </w:numPr>
        <w:tabs>
          <w:tab w:val="left" w:pos="1134"/>
        </w:tabs>
        <w:spacing w:before="67" w:line="322" w:lineRule="exact"/>
        <w:ind w:left="1134" w:hanging="282"/>
        <w:jc w:val="both"/>
        <w:rPr>
          <w:sz w:val="28"/>
        </w:rPr>
      </w:pPr>
      <w:r>
        <w:rPr>
          <w:sz w:val="28"/>
        </w:rPr>
        <w:lastRenderedPageBreak/>
        <w:t>Объяснение</w:t>
      </w:r>
      <w:r>
        <w:rPr>
          <w:spacing w:val="-6"/>
          <w:sz w:val="28"/>
        </w:rPr>
        <w:t xml:space="preserve"> </w:t>
      </w:r>
      <w:r>
        <w:rPr>
          <w:sz w:val="28"/>
        </w:rPr>
        <w:t>различий</w:t>
      </w:r>
      <w:r>
        <w:rPr>
          <w:spacing w:val="59"/>
          <w:sz w:val="28"/>
        </w:rPr>
        <w:t xml:space="preserve"> </w:t>
      </w:r>
      <w:r>
        <w:rPr>
          <w:sz w:val="28"/>
        </w:rPr>
        <w:t>структуры</w:t>
      </w:r>
      <w:r>
        <w:rPr>
          <w:spacing w:val="63"/>
          <w:sz w:val="28"/>
        </w:rPr>
        <w:t xml:space="preserve"> </w:t>
      </w:r>
      <w:r>
        <w:rPr>
          <w:sz w:val="28"/>
        </w:rPr>
        <w:t>высотной</w:t>
      </w:r>
      <w:r>
        <w:rPr>
          <w:spacing w:val="58"/>
          <w:sz w:val="28"/>
        </w:rPr>
        <w:t xml:space="preserve"> </w:t>
      </w:r>
      <w:r>
        <w:rPr>
          <w:sz w:val="28"/>
        </w:rPr>
        <w:t>поясности</w:t>
      </w:r>
      <w:r>
        <w:rPr>
          <w:spacing w:val="59"/>
          <w:sz w:val="28"/>
        </w:rPr>
        <w:t xml:space="preserve"> </w:t>
      </w:r>
      <w:r>
        <w:rPr>
          <w:sz w:val="28"/>
        </w:rPr>
        <w:t>в</w:t>
      </w:r>
      <w:r>
        <w:rPr>
          <w:spacing w:val="-7"/>
          <w:sz w:val="28"/>
        </w:rPr>
        <w:t xml:space="preserve"> </w:t>
      </w:r>
      <w:r>
        <w:rPr>
          <w:sz w:val="28"/>
        </w:rPr>
        <w:t>горных</w:t>
      </w:r>
      <w:r>
        <w:rPr>
          <w:spacing w:val="-15"/>
          <w:sz w:val="28"/>
        </w:rPr>
        <w:t xml:space="preserve"> </w:t>
      </w:r>
      <w:r>
        <w:rPr>
          <w:spacing w:val="-2"/>
          <w:sz w:val="28"/>
        </w:rPr>
        <w:t>системах.</w:t>
      </w:r>
    </w:p>
    <w:p w:rsidR="00734C4A" w:rsidRDefault="008041B5">
      <w:pPr>
        <w:pStyle w:val="a4"/>
        <w:numPr>
          <w:ilvl w:val="0"/>
          <w:numId w:val="198"/>
        </w:numPr>
        <w:tabs>
          <w:tab w:val="left" w:pos="1224"/>
        </w:tabs>
        <w:ind w:left="141" w:right="146" w:firstLine="710"/>
        <w:jc w:val="both"/>
        <w:rPr>
          <w:sz w:val="28"/>
        </w:rPr>
      </w:pPr>
      <w:r>
        <w:rPr>
          <w:sz w:val="28"/>
        </w:rPr>
        <w:t>Анализ различных точек зрения о влиянии глобальных климатических изменений</w:t>
      </w:r>
      <w:r>
        <w:rPr>
          <w:spacing w:val="-9"/>
          <w:sz w:val="28"/>
        </w:rPr>
        <w:t xml:space="preserve"> </w:t>
      </w:r>
      <w:r>
        <w:rPr>
          <w:sz w:val="28"/>
        </w:rPr>
        <w:t>на</w:t>
      </w:r>
      <w:r>
        <w:rPr>
          <w:spacing w:val="-8"/>
          <w:sz w:val="28"/>
        </w:rPr>
        <w:t xml:space="preserve"> </w:t>
      </w:r>
      <w:r>
        <w:rPr>
          <w:sz w:val="28"/>
        </w:rPr>
        <w:t>природу,</w:t>
      </w:r>
      <w:r>
        <w:rPr>
          <w:spacing w:val="-6"/>
          <w:sz w:val="28"/>
        </w:rPr>
        <w:t xml:space="preserve"> </w:t>
      </w:r>
      <w:r>
        <w:rPr>
          <w:sz w:val="28"/>
        </w:rPr>
        <w:t>на</w:t>
      </w:r>
      <w:r>
        <w:rPr>
          <w:spacing w:val="-8"/>
          <w:sz w:val="28"/>
        </w:rPr>
        <w:t xml:space="preserve"> </w:t>
      </w:r>
      <w:r>
        <w:rPr>
          <w:sz w:val="28"/>
        </w:rPr>
        <w:t>жизнь</w:t>
      </w:r>
      <w:r>
        <w:rPr>
          <w:spacing w:val="-11"/>
          <w:sz w:val="28"/>
        </w:rPr>
        <w:t xml:space="preserve"> </w:t>
      </w:r>
      <w:r>
        <w:rPr>
          <w:sz w:val="28"/>
        </w:rPr>
        <w:t>и</w:t>
      </w:r>
      <w:r>
        <w:rPr>
          <w:spacing w:val="-4"/>
          <w:sz w:val="28"/>
        </w:rPr>
        <w:t xml:space="preserve"> </w:t>
      </w:r>
      <w:r>
        <w:rPr>
          <w:sz w:val="28"/>
        </w:rPr>
        <w:t>хозяйственную деятельность населения на основе анализа нескольких источников информации.</w:t>
      </w:r>
    </w:p>
    <w:p w:rsidR="00734C4A" w:rsidRDefault="00734C4A">
      <w:pPr>
        <w:pStyle w:val="a3"/>
        <w:spacing w:before="4"/>
        <w:ind w:left="0" w:firstLine="0"/>
        <w:jc w:val="left"/>
      </w:pPr>
    </w:p>
    <w:p w:rsidR="00734C4A" w:rsidRDefault="008041B5">
      <w:pPr>
        <w:pStyle w:val="a3"/>
        <w:ind w:left="852" w:firstLine="0"/>
      </w:pPr>
      <w:r>
        <w:t>РАЗДЕЛ</w:t>
      </w:r>
      <w:r>
        <w:rPr>
          <w:spacing w:val="-11"/>
        </w:rPr>
        <w:t xml:space="preserve"> </w:t>
      </w:r>
      <w:r>
        <w:t>3.</w:t>
      </w:r>
      <w:r>
        <w:rPr>
          <w:spacing w:val="-6"/>
        </w:rPr>
        <w:t xml:space="preserve"> </w:t>
      </w:r>
      <w:r>
        <w:t>НАСЕЛЕНИЕ</w:t>
      </w:r>
      <w:r>
        <w:rPr>
          <w:spacing w:val="-8"/>
        </w:rPr>
        <w:t xml:space="preserve"> </w:t>
      </w:r>
      <w:r>
        <w:rPr>
          <w:spacing w:val="-2"/>
        </w:rPr>
        <w:t>РОССИИ</w:t>
      </w:r>
    </w:p>
    <w:p w:rsidR="00734C4A" w:rsidRDefault="008041B5">
      <w:pPr>
        <w:pStyle w:val="3"/>
        <w:spacing w:before="5"/>
      </w:pPr>
      <w:r>
        <w:t>Тема</w:t>
      </w:r>
      <w:r>
        <w:rPr>
          <w:spacing w:val="-8"/>
        </w:rPr>
        <w:t xml:space="preserve"> </w:t>
      </w:r>
      <w:r>
        <w:t>1.</w:t>
      </w:r>
      <w:r>
        <w:rPr>
          <w:spacing w:val="-10"/>
        </w:rPr>
        <w:t xml:space="preserve"> </w:t>
      </w:r>
      <w:r>
        <w:t>Численность</w:t>
      </w:r>
      <w:r>
        <w:rPr>
          <w:spacing w:val="-11"/>
        </w:rPr>
        <w:t xml:space="preserve"> </w:t>
      </w:r>
      <w:r>
        <w:t>населения</w:t>
      </w:r>
      <w:r>
        <w:rPr>
          <w:spacing w:val="-10"/>
        </w:rPr>
        <w:t xml:space="preserve"> </w:t>
      </w:r>
      <w:r>
        <w:rPr>
          <w:spacing w:val="-2"/>
        </w:rPr>
        <w:t>России</w:t>
      </w:r>
    </w:p>
    <w:p w:rsidR="00734C4A" w:rsidRDefault="008041B5">
      <w:pPr>
        <w:pStyle w:val="a3"/>
        <w:ind w:right="141"/>
      </w:pPr>
      <w:r>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 xml:space="preserve">Причины миграций и основные направления миграционных потоков России в разные исторические периоды. </w:t>
      </w:r>
      <w:r>
        <w:t>Государственная миграционная политика Российской Федерации. Различные варианты прогнозов измене ния численности</w:t>
      </w:r>
      <w:r>
        <w:rPr>
          <w:spacing w:val="40"/>
        </w:rPr>
        <w:t xml:space="preserve"> </w:t>
      </w:r>
      <w:r>
        <w:t>населения России.</w:t>
      </w:r>
    </w:p>
    <w:p w:rsidR="00734C4A" w:rsidRDefault="008041B5">
      <w:pPr>
        <w:pStyle w:val="a3"/>
        <w:ind w:left="852" w:firstLine="0"/>
      </w:pPr>
      <w:r>
        <w:t>Практическая</w:t>
      </w:r>
      <w:r>
        <w:rPr>
          <w:spacing w:val="-15"/>
        </w:rPr>
        <w:t xml:space="preserve"> </w:t>
      </w:r>
      <w:r>
        <w:rPr>
          <w:spacing w:val="-2"/>
        </w:rPr>
        <w:t>работа</w:t>
      </w:r>
    </w:p>
    <w:p w:rsidR="00734C4A" w:rsidRDefault="008041B5">
      <w:pPr>
        <w:pStyle w:val="a4"/>
        <w:numPr>
          <w:ilvl w:val="0"/>
          <w:numId w:val="197"/>
        </w:numPr>
        <w:tabs>
          <w:tab w:val="left" w:pos="1253"/>
        </w:tabs>
        <w:ind w:right="150" w:firstLine="710"/>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34C4A" w:rsidRDefault="008041B5">
      <w:pPr>
        <w:pStyle w:val="a3"/>
        <w:ind w:left="852" w:right="150" w:firstLine="0"/>
      </w:pPr>
      <w:r>
        <w:t>Тема 2. Территориальные особенности размещения населения России Географические</w:t>
      </w:r>
      <w:r>
        <w:rPr>
          <w:spacing w:val="23"/>
        </w:rPr>
        <w:t xml:space="preserve">  </w:t>
      </w:r>
      <w:r>
        <w:t>особенности</w:t>
      </w:r>
      <w:r>
        <w:rPr>
          <w:spacing w:val="23"/>
        </w:rPr>
        <w:t xml:space="preserve">  </w:t>
      </w:r>
      <w:r>
        <w:t>размещения</w:t>
      </w:r>
      <w:r>
        <w:rPr>
          <w:spacing w:val="23"/>
        </w:rPr>
        <w:t xml:space="preserve">  </w:t>
      </w:r>
      <w:r>
        <w:t>населения:</w:t>
      </w:r>
      <w:r>
        <w:rPr>
          <w:spacing w:val="78"/>
          <w:w w:val="150"/>
        </w:rPr>
        <w:t xml:space="preserve"> </w:t>
      </w:r>
      <w:r>
        <w:t>их</w:t>
      </w:r>
      <w:r>
        <w:rPr>
          <w:spacing w:val="76"/>
          <w:w w:val="150"/>
        </w:rPr>
        <w:t xml:space="preserve"> </w:t>
      </w:r>
      <w:r>
        <w:rPr>
          <w:spacing w:val="-2"/>
        </w:rPr>
        <w:t>обусловленность</w:t>
      </w:r>
    </w:p>
    <w:p w:rsidR="00734C4A" w:rsidRDefault="008041B5">
      <w:pPr>
        <w:pStyle w:val="a3"/>
        <w:ind w:right="145" w:firstLine="0"/>
      </w:pPr>
      <w:r>
        <w:t>природными, историческими и</w:t>
      </w:r>
      <w:r>
        <w:rPr>
          <w:spacing w:val="80"/>
        </w:rPr>
        <w:t xml:space="preserve"> </w:t>
      </w:r>
      <w:r>
        <w:t>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w:t>
      </w:r>
      <w:r>
        <w:rPr>
          <w:spacing w:val="40"/>
        </w:rPr>
        <w:t xml:space="preserve"> </w:t>
      </w:r>
      <w:r>
        <w:t>сельского расселения.</w:t>
      </w:r>
    </w:p>
    <w:p w:rsidR="00734C4A" w:rsidRDefault="008041B5">
      <w:pPr>
        <w:pStyle w:val="a3"/>
        <w:spacing w:line="322" w:lineRule="exact"/>
        <w:ind w:left="852" w:firstLine="0"/>
      </w:pPr>
      <w:r>
        <w:t>Тема</w:t>
      </w:r>
      <w:r>
        <w:rPr>
          <w:spacing w:val="-6"/>
        </w:rPr>
        <w:t xml:space="preserve"> </w:t>
      </w:r>
      <w:r>
        <w:t>3.</w:t>
      </w:r>
      <w:r>
        <w:rPr>
          <w:spacing w:val="-3"/>
        </w:rPr>
        <w:t xml:space="preserve"> </w:t>
      </w:r>
      <w:r>
        <w:t>Народы</w:t>
      </w:r>
      <w:r>
        <w:rPr>
          <w:spacing w:val="-4"/>
        </w:rPr>
        <w:t xml:space="preserve"> </w:t>
      </w:r>
      <w:r>
        <w:t>и</w:t>
      </w:r>
      <w:r>
        <w:rPr>
          <w:spacing w:val="-6"/>
        </w:rPr>
        <w:t xml:space="preserve"> </w:t>
      </w:r>
      <w:r>
        <w:t>религии</w:t>
      </w:r>
      <w:r>
        <w:rPr>
          <w:spacing w:val="-6"/>
        </w:rPr>
        <w:t xml:space="preserve"> </w:t>
      </w:r>
      <w:r>
        <w:rPr>
          <w:spacing w:val="-2"/>
        </w:rPr>
        <w:t>России</w:t>
      </w:r>
    </w:p>
    <w:p w:rsidR="00734C4A" w:rsidRDefault="008041B5">
      <w:pPr>
        <w:pStyle w:val="a3"/>
        <w:ind w:right="142"/>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Крупней шие народы России и их расселение. Титульные этносы. География религий. Объекты Всемирного культурного наследия ЮНЕСКО на территории</w:t>
      </w:r>
      <w:r>
        <w:rPr>
          <w:spacing w:val="40"/>
        </w:rPr>
        <w:t xml:space="preserve"> </w:t>
      </w:r>
      <w:r>
        <w:t>России.</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4"/>
        <w:numPr>
          <w:ilvl w:val="0"/>
          <w:numId w:val="196"/>
        </w:numPr>
        <w:tabs>
          <w:tab w:val="left" w:pos="1128"/>
        </w:tabs>
        <w:ind w:right="142" w:firstLine="710"/>
        <w:jc w:val="both"/>
        <w:rPr>
          <w:sz w:val="28"/>
        </w:rPr>
      </w:pPr>
      <w:r>
        <w:rPr>
          <w:sz w:val="28"/>
        </w:rPr>
        <w:t>Построение</w:t>
      </w:r>
      <w:r>
        <w:rPr>
          <w:spacing w:val="-18"/>
          <w:sz w:val="28"/>
        </w:rPr>
        <w:t xml:space="preserve"> </w:t>
      </w:r>
      <w:r>
        <w:rPr>
          <w:sz w:val="28"/>
        </w:rPr>
        <w:t>картограммы</w:t>
      </w:r>
      <w:r>
        <w:rPr>
          <w:spacing w:val="-17"/>
          <w:sz w:val="28"/>
        </w:rPr>
        <w:t xml:space="preserve"> </w:t>
      </w:r>
      <w:r>
        <w:rPr>
          <w:sz w:val="28"/>
        </w:rPr>
        <w:t>«Доля</w:t>
      </w:r>
      <w:r>
        <w:rPr>
          <w:spacing w:val="-18"/>
          <w:sz w:val="28"/>
        </w:rPr>
        <w:t xml:space="preserve"> </w:t>
      </w:r>
      <w:r>
        <w:rPr>
          <w:sz w:val="28"/>
        </w:rPr>
        <w:t>титульных</w:t>
      </w:r>
      <w:r>
        <w:rPr>
          <w:spacing w:val="-17"/>
          <w:sz w:val="28"/>
        </w:rPr>
        <w:t xml:space="preserve"> </w:t>
      </w:r>
      <w:r>
        <w:rPr>
          <w:sz w:val="28"/>
        </w:rPr>
        <w:t>этносов</w:t>
      </w:r>
      <w:r>
        <w:rPr>
          <w:spacing w:val="-18"/>
          <w:sz w:val="28"/>
        </w:rPr>
        <w:t xml:space="preserve"> </w:t>
      </w:r>
      <w:r>
        <w:rPr>
          <w:sz w:val="28"/>
        </w:rPr>
        <w:t>в</w:t>
      </w:r>
      <w:r>
        <w:rPr>
          <w:spacing w:val="-17"/>
          <w:sz w:val="28"/>
        </w:rPr>
        <w:t xml:space="preserve"> </w:t>
      </w:r>
      <w:r>
        <w:rPr>
          <w:sz w:val="28"/>
        </w:rPr>
        <w:t>численности</w:t>
      </w:r>
      <w:r>
        <w:rPr>
          <w:spacing w:val="-18"/>
          <w:sz w:val="28"/>
        </w:rPr>
        <w:t xml:space="preserve"> </w:t>
      </w:r>
      <w:r>
        <w:rPr>
          <w:sz w:val="28"/>
        </w:rPr>
        <w:t>населения республик и автономных округов РФ».</w:t>
      </w:r>
    </w:p>
    <w:p w:rsidR="00734C4A" w:rsidRDefault="008041B5">
      <w:pPr>
        <w:pStyle w:val="a3"/>
        <w:spacing w:before="3" w:line="322" w:lineRule="exact"/>
        <w:ind w:left="852" w:firstLine="0"/>
      </w:pPr>
      <w:r>
        <w:t>Тема</w:t>
      </w:r>
      <w:r>
        <w:rPr>
          <w:spacing w:val="-7"/>
        </w:rPr>
        <w:t xml:space="preserve"> </w:t>
      </w:r>
      <w:r>
        <w:t>4.</w:t>
      </w:r>
      <w:r>
        <w:rPr>
          <w:spacing w:val="-4"/>
        </w:rPr>
        <w:t xml:space="preserve"> </w:t>
      </w:r>
      <w:r>
        <w:t>Половой</w:t>
      </w:r>
      <w:r>
        <w:rPr>
          <w:spacing w:val="-7"/>
        </w:rPr>
        <w:t xml:space="preserve"> </w:t>
      </w:r>
      <w:r>
        <w:t>и</w:t>
      </w:r>
      <w:r>
        <w:rPr>
          <w:spacing w:val="-7"/>
        </w:rPr>
        <w:t xml:space="preserve"> </w:t>
      </w:r>
      <w:r>
        <w:t>возрастной</w:t>
      </w:r>
      <w:r>
        <w:rPr>
          <w:spacing w:val="-7"/>
        </w:rPr>
        <w:t xml:space="preserve"> </w:t>
      </w:r>
      <w:r>
        <w:t>состав</w:t>
      </w:r>
      <w:r>
        <w:rPr>
          <w:spacing w:val="-8"/>
        </w:rPr>
        <w:t xml:space="preserve"> </w:t>
      </w:r>
      <w:r>
        <w:t>населения</w:t>
      </w:r>
      <w:r>
        <w:rPr>
          <w:spacing w:val="-7"/>
        </w:rPr>
        <w:t xml:space="preserve"> </w:t>
      </w:r>
      <w:r>
        <w:rPr>
          <w:spacing w:val="-2"/>
        </w:rPr>
        <w:t>России</w:t>
      </w:r>
    </w:p>
    <w:p w:rsidR="00734C4A" w:rsidRDefault="008041B5">
      <w:pPr>
        <w:pStyle w:val="a3"/>
        <w:ind w:right="148"/>
      </w:pPr>
      <w:r>
        <w:t>Половой и возрастной состав населения России. Половозрастная структура населения</w:t>
      </w:r>
      <w:r>
        <w:rPr>
          <w:spacing w:val="25"/>
        </w:rPr>
        <w:t xml:space="preserve"> </w:t>
      </w:r>
      <w:r>
        <w:t>России</w:t>
      </w:r>
      <w:r>
        <w:rPr>
          <w:spacing w:val="24"/>
        </w:rPr>
        <w:t xml:space="preserve"> </w:t>
      </w:r>
      <w:r>
        <w:t>в</w:t>
      </w:r>
      <w:r>
        <w:rPr>
          <w:spacing w:val="23"/>
        </w:rPr>
        <w:t xml:space="preserve"> </w:t>
      </w:r>
      <w:r>
        <w:t>географических</w:t>
      </w:r>
      <w:r>
        <w:rPr>
          <w:spacing w:val="20"/>
        </w:rPr>
        <w:t xml:space="preserve"> </w:t>
      </w:r>
      <w:r>
        <w:t>районах</w:t>
      </w:r>
      <w:r>
        <w:rPr>
          <w:spacing w:val="21"/>
        </w:rPr>
        <w:t xml:space="preserve"> </w:t>
      </w:r>
      <w:r>
        <w:t>и</w:t>
      </w:r>
      <w:r>
        <w:rPr>
          <w:spacing w:val="24"/>
        </w:rPr>
        <w:t xml:space="preserve"> </w:t>
      </w:r>
      <w:r>
        <w:t>субъектах</w:t>
      </w:r>
      <w:r>
        <w:rPr>
          <w:spacing w:val="21"/>
        </w:rPr>
        <w:t xml:space="preserve"> </w:t>
      </w:r>
      <w:r>
        <w:t>Российской</w:t>
      </w:r>
      <w:r>
        <w:rPr>
          <w:spacing w:val="24"/>
        </w:rPr>
        <w:t xml:space="preserve"> </w:t>
      </w:r>
      <w:r>
        <w:t>Федерации</w:t>
      </w:r>
      <w:r>
        <w:rPr>
          <w:spacing w:val="24"/>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факторы, её определяющие. Половозрастные пирамиды. Демографическая нагрузка. Средняя прогнозируемая (ожидаемая) продолжительность жизни</w:t>
      </w:r>
      <w:r>
        <w:rPr>
          <w:spacing w:val="40"/>
        </w:rPr>
        <w:t xml:space="preserve"> </w:t>
      </w:r>
      <w:r>
        <w:t>мужского</w:t>
      </w:r>
      <w:r>
        <w:rPr>
          <w:spacing w:val="40"/>
        </w:rPr>
        <w:t xml:space="preserve"> </w:t>
      </w:r>
      <w:r>
        <w:t>и женского</w:t>
      </w:r>
      <w:r>
        <w:rPr>
          <w:spacing w:val="40"/>
        </w:rPr>
        <w:t xml:space="preserve"> </w:t>
      </w:r>
      <w:r>
        <w:t>населения России.</w:t>
      </w:r>
    </w:p>
    <w:p w:rsidR="00734C4A" w:rsidRDefault="008041B5">
      <w:pPr>
        <w:pStyle w:val="a3"/>
        <w:spacing w:line="321" w:lineRule="exact"/>
        <w:ind w:left="852" w:firstLine="0"/>
      </w:pPr>
      <w:r>
        <w:t>Практическая</w:t>
      </w:r>
      <w:r>
        <w:rPr>
          <w:spacing w:val="-15"/>
        </w:rPr>
        <w:t xml:space="preserve"> </w:t>
      </w:r>
      <w:r>
        <w:rPr>
          <w:spacing w:val="-2"/>
        </w:rPr>
        <w:t>работа</w:t>
      </w:r>
    </w:p>
    <w:p w:rsidR="00734C4A" w:rsidRDefault="008041B5">
      <w:pPr>
        <w:pStyle w:val="a4"/>
        <w:numPr>
          <w:ilvl w:val="0"/>
          <w:numId w:val="195"/>
        </w:numPr>
        <w:tabs>
          <w:tab w:val="left" w:pos="1137"/>
        </w:tabs>
        <w:spacing w:before="6"/>
        <w:ind w:right="153" w:firstLine="710"/>
        <w:jc w:val="both"/>
        <w:rPr>
          <w:sz w:val="28"/>
        </w:rPr>
      </w:pPr>
      <w:r>
        <w:rPr>
          <w:sz w:val="28"/>
        </w:rPr>
        <w:t>Объяснение</w:t>
      </w:r>
      <w:r>
        <w:rPr>
          <w:spacing w:val="-1"/>
          <w:sz w:val="28"/>
        </w:rPr>
        <w:t xml:space="preserve"> </w:t>
      </w:r>
      <w:r>
        <w:rPr>
          <w:sz w:val="28"/>
        </w:rPr>
        <w:t>динамики</w:t>
      </w:r>
      <w:r>
        <w:rPr>
          <w:spacing w:val="-2"/>
          <w:sz w:val="28"/>
        </w:rPr>
        <w:t xml:space="preserve"> </w:t>
      </w:r>
      <w:r>
        <w:rPr>
          <w:sz w:val="28"/>
        </w:rPr>
        <w:t>половозрастного</w:t>
      </w:r>
      <w:r>
        <w:rPr>
          <w:spacing w:val="-2"/>
          <w:sz w:val="28"/>
        </w:rPr>
        <w:t xml:space="preserve"> </w:t>
      </w:r>
      <w:r>
        <w:rPr>
          <w:sz w:val="28"/>
        </w:rPr>
        <w:t>состава</w:t>
      </w:r>
      <w:r>
        <w:rPr>
          <w:spacing w:val="-1"/>
          <w:sz w:val="28"/>
        </w:rPr>
        <w:t xml:space="preserve"> </w:t>
      </w:r>
      <w:r>
        <w:rPr>
          <w:sz w:val="28"/>
        </w:rPr>
        <w:t>населения России</w:t>
      </w:r>
      <w:r>
        <w:rPr>
          <w:spacing w:val="-2"/>
          <w:sz w:val="28"/>
        </w:rPr>
        <w:t xml:space="preserve"> </w:t>
      </w:r>
      <w:r>
        <w:rPr>
          <w:sz w:val="28"/>
        </w:rPr>
        <w:t>на</w:t>
      </w:r>
      <w:r>
        <w:rPr>
          <w:spacing w:val="-1"/>
          <w:sz w:val="28"/>
        </w:rPr>
        <w:t xml:space="preserve"> </w:t>
      </w:r>
      <w:r>
        <w:rPr>
          <w:sz w:val="28"/>
        </w:rPr>
        <w:t>основе анализа половозрастных</w:t>
      </w:r>
      <w:r>
        <w:rPr>
          <w:spacing w:val="40"/>
          <w:sz w:val="28"/>
        </w:rPr>
        <w:t xml:space="preserve">  </w:t>
      </w:r>
      <w:r>
        <w:rPr>
          <w:sz w:val="28"/>
        </w:rPr>
        <w:t>пирамид.</w:t>
      </w:r>
    </w:p>
    <w:p w:rsidR="00734C4A" w:rsidRDefault="008041B5">
      <w:pPr>
        <w:pStyle w:val="a3"/>
        <w:spacing w:line="321" w:lineRule="exact"/>
        <w:ind w:left="852" w:firstLine="0"/>
      </w:pPr>
      <w:r>
        <w:t>Тема</w:t>
      </w:r>
      <w:r>
        <w:rPr>
          <w:spacing w:val="-10"/>
        </w:rPr>
        <w:t xml:space="preserve"> </w:t>
      </w:r>
      <w:r>
        <w:t>5.</w:t>
      </w:r>
      <w:r>
        <w:rPr>
          <w:spacing w:val="-7"/>
        </w:rPr>
        <w:t xml:space="preserve"> </w:t>
      </w:r>
      <w:r>
        <w:t>Человеческий</w:t>
      </w:r>
      <w:r>
        <w:rPr>
          <w:spacing w:val="-10"/>
        </w:rPr>
        <w:t xml:space="preserve"> </w:t>
      </w:r>
      <w:r>
        <w:t>капитал</w:t>
      </w:r>
      <w:r>
        <w:rPr>
          <w:spacing w:val="-10"/>
        </w:rPr>
        <w:t xml:space="preserve"> </w:t>
      </w:r>
      <w:r>
        <w:rPr>
          <w:spacing w:val="-2"/>
        </w:rPr>
        <w:t>России</w:t>
      </w:r>
    </w:p>
    <w:p w:rsidR="00734C4A" w:rsidRDefault="008041B5">
      <w:pPr>
        <w:pStyle w:val="a3"/>
        <w:ind w:right="13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w:t>
      </w:r>
      <w:r>
        <w:rPr>
          <w:spacing w:val="80"/>
        </w:rPr>
        <w:t xml:space="preserve"> </w:t>
      </w:r>
      <w:r>
        <w:t>в уровне занятости населения России и факторы, их определяющие. Качество населения и показатели, характеризующие его. ИЧР и его географические</w:t>
      </w:r>
      <w:r>
        <w:rPr>
          <w:spacing w:val="40"/>
        </w:rPr>
        <w:t xml:space="preserve"> </w:t>
      </w:r>
      <w:r>
        <w:t>различия.</w:t>
      </w:r>
    </w:p>
    <w:p w:rsidR="00734C4A" w:rsidRDefault="008041B5">
      <w:pPr>
        <w:pStyle w:val="a3"/>
        <w:spacing w:line="320" w:lineRule="exact"/>
        <w:ind w:left="852" w:firstLine="0"/>
      </w:pPr>
      <w:r>
        <w:t>Практическая</w:t>
      </w:r>
      <w:r>
        <w:rPr>
          <w:spacing w:val="-15"/>
        </w:rPr>
        <w:t xml:space="preserve"> </w:t>
      </w:r>
      <w:r>
        <w:rPr>
          <w:spacing w:val="-2"/>
        </w:rPr>
        <w:t>работа</w:t>
      </w:r>
    </w:p>
    <w:p w:rsidR="00734C4A" w:rsidRDefault="008041B5">
      <w:pPr>
        <w:pStyle w:val="a4"/>
        <w:numPr>
          <w:ilvl w:val="0"/>
          <w:numId w:val="194"/>
        </w:numPr>
        <w:tabs>
          <w:tab w:val="left" w:pos="1214"/>
        </w:tabs>
        <w:ind w:right="147" w:firstLine="710"/>
        <w:jc w:val="both"/>
        <w:rPr>
          <w:sz w:val="28"/>
        </w:rPr>
      </w:pPr>
      <w:r>
        <w:rPr>
          <w:sz w:val="28"/>
        </w:rPr>
        <w:t>Классификация Федеральных округов по особенностям естественного и механического движения населения.</w:t>
      </w:r>
    </w:p>
    <w:p w:rsidR="00734C4A" w:rsidRDefault="00734C4A">
      <w:pPr>
        <w:pStyle w:val="a3"/>
        <w:ind w:left="0" w:firstLine="0"/>
        <w:jc w:val="left"/>
      </w:pPr>
    </w:p>
    <w:p w:rsidR="00734C4A" w:rsidRDefault="00734C4A">
      <w:pPr>
        <w:pStyle w:val="a3"/>
        <w:spacing w:before="3"/>
        <w:ind w:left="0" w:firstLine="0"/>
        <w:jc w:val="left"/>
      </w:pPr>
    </w:p>
    <w:p w:rsidR="00734C4A" w:rsidRDefault="008041B5">
      <w:pPr>
        <w:pStyle w:val="a4"/>
        <w:numPr>
          <w:ilvl w:val="0"/>
          <w:numId w:val="203"/>
        </w:numPr>
        <w:tabs>
          <w:tab w:val="left" w:pos="1062"/>
        </w:tabs>
        <w:spacing w:line="322" w:lineRule="exact"/>
        <w:ind w:left="1062" w:hanging="210"/>
        <w:jc w:val="both"/>
        <w:rPr>
          <w:sz w:val="28"/>
        </w:rPr>
      </w:pPr>
      <w:r>
        <w:rPr>
          <w:spacing w:val="-2"/>
          <w:sz w:val="28"/>
        </w:rPr>
        <w:t>КЛАСС</w:t>
      </w:r>
    </w:p>
    <w:p w:rsidR="00734C4A" w:rsidRDefault="008041B5">
      <w:pPr>
        <w:pStyle w:val="a3"/>
        <w:ind w:left="852" w:firstLine="0"/>
      </w:pPr>
      <w:r>
        <w:t>РАЗДЕЛ</w:t>
      </w:r>
      <w:r>
        <w:rPr>
          <w:spacing w:val="56"/>
        </w:rPr>
        <w:t xml:space="preserve"> </w:t>
      </w:r>
      <w:r>
        <w:t>4.</w:t>
      </w:r>
      <w:r>
        <w:rPr>
          <w:spacing w:val="60"/>
        </w:rPr>
        <w:t xml:space="preserve"> </w:t>
      </w:r>
      <w:r>
        <w:t>ХОЗЯЙСТВО</w:t>
      </w:r>
      <w:r>
        <w:rPr>
          <w:spacing w:val="-5"/>
        </w:rPr>
        <w:t xml:space="preserve"> </w:t>
      </w:r>
      <w:r>
        <w:rPr>
          <w:spacing w:val="-2"/>
        </w:rPr>
        <w:t>РОССИИ</w:t>
      </w:r>
    </w:p>
    <w:p w:rsidR="00734C4A" w:rsidRDefault="008041B5">
      <w:pPr>
        <w:pStyle w:val="3"/>
        <w:spacing w:before="4" w:line="320" w:lineRule="exact"/>
      </w:pPr>
      <w:r>
        <w:t>Тема</w:t>
      </w:r>
      <w:r>
        <w:rPr>
          <w:spacing w:val="-11"/>
        </w:rPr>
        <w:t xml:space="preserve"> </w:t>
      </w:r>
      <w:r>
        <w:t>1.</w:t>
      </w:r>
      <w:r>
        <w:rPr>
          <w:spacing w:val="-8"/>
        </w:rPr>
        <w:t xml:space="preserve"> </w:t>
      </w:r>
      <w:r>
        <w:t>Общая</w:t>
      </w:r>
      <w:r>
        <w:rPr>
          <w:spacing w:val="-8"/>
        </w:rPr>
        <w:t xml:space="preserve"> </w:t>
      </w:r>
      <w:r>
        <w:t>характеристика</w:t>
      </w:r>
      <w:r>
        <w:rPr>
          <w:spacing w:val="-10"/>
        </w:rPr>
        <w:t xml:space="preserve"> </w:t>
      </w:r>
      <w:r>
        <w:t>хозяйства</w:t>
      </w:r>
      <w:r>
        <w:rPr>
          <w:spacing w:val="-11"/>
        </w:rPr>
        <w:t xml:space="preserve"> </w:t>
      </w:r>
      <w:r>
        <w:rPr>
          <w:spacing w:val="-2"/>
        </w:rPr>
        <w:t>России</w:t>
      </w:r>
    </w:p>
    <w:p w:rsidR="00734C4A" w:rsidRDefault="008041B5">
      <w:pPr>
        <w:pStyle w:val="a3"/>
        <w:ind w:right="136"/>
      </w:pPr>
      <w:r>
        <w:t>Состав хозяйства:</w:t>
      </w:r>
      <w:r>
        <w:rPr>
          <w:spacing w:val="40"/>
        </w:rPr>
        <w:t xml:space="preserve"> </w:t>
      </w:r>
      <w:r>
        <w:t>важнейшие</w:t>
      </w:r>
      <w:r>
        <w:rPr>
          <w:spacing w:val="40"/>
        </w:rPr>
        <w:t xml:space="preserve"> </w:t>
      </w:r>
      <w:r>
        <w:t>межотраслевые</w:t>
      </w:r>
      <w:r>
        <w:rPr>
          <w:spacing w:val="40"/>
        </w:rPr>
        <w:t xml:space="preserve"> </w:t>
      </w:r>
      <w:r>
        <w:t>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w:t>
      </w:r>
      <w:r>
        <w:rPr>
          <w:spacing w:val="40"/>
        </w:rPr>
        <w:t xml:space="preserve"> </w:t>
      </w:r>
      <w:r>
        <w:t>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w:t>
      </w:r>
      <w:r>
        <w:rPr>
          <w:spacing w:val="40"/>
        </w:rPr>
        <w:t xml:space="preserve">  </w:t>
      </w:r>
      <w:r>
        <w:t>зона</w:t>
      </w:r>
      <w:r>
        <w:rPr>
          <w:spacing w:val="40"/>
        </w:rPr>
        <w:t xml:space="preserve">  </w:t>
      </w:r>
      <w:r>
        <w:t>хозяйственного</w:t>
      </w:r>
      <w:r>
        <w:rPr>
          <w:spacing w:val="40"/>
        </w:rPr>
        <w:t xml:space="preserve">  </w:t>
      </w:r>
      <w:r>
        <w:t>освоения,</w:t>
      </w:r>
      <w:r>
        <w:rPr>
          <w:spacing w:val="40"/>
        </w:rPr>
        <w:t xml:space="preserve">  </w:t>
      </w:r>
      <w:r>
        <w:t>Арктическая</w:t>
      </w:r>
      <w:r>
        <w:rPr>
          <w:spacing w:val="40"/>
        </w:rPr>
        <w:t xml:space="preserve">  </w:t>
      </w:r>
      <w:r>
        <w:t>зона</w:t>
      </w:r>
      <w:r>
        <w:rPr>
          <w:spacing w:val="40"/>
        </w:rPr>
        <w:t xml:space="preserve">  </w:t>
      </w:r>
      <w:r>
        <w:t>и</w:t>
      </w:r>
      <w:r>
        <w:rPr>
          <w:spacing w:val="40"/>
        </w:rPr>
        <w:t xml:space="preserve">  </w:t>
      </w:r>
      <w:r>
        <w:t>зона</w:t>
      </w:r>
      <w:r>
        <w:rPr>
          <w:spacing w:val="40"/>
        </w:rPr>
        <w:t xml:space="preserve">  </w:t>
      </w:r>
      <w:r>
        <w:t>Севера.</w:t>
      </w:r>
    </w:p>
    <w:p w:rsidR="00734C4A" w:rsidRDefault="008041B5">
      <w:pPr>
        <w:pStyle w:val="a3"/>
        <w:ind w:right="137" w:firstLine="0"/>
      </w:pPr>
      <w:r>
        <w:t>«Стратегия пространственного развития Российской Федерации на период до 2025 года»: цели</w:t>
      </w:r>
      <w:r w:rsidR="003576A2">
        <w:t>, задачи, приоритеты и направле</w:t>
      </w:r>
      <w:r>
        <w:t>ния пространственного развития</w:t>
      </w:r>
      <w:r>
        <w:rPr>
          <w:spacing w:val="40"/>
        </w:rPr>
        <w:t xml:space="preserve"> </w:t>
      </w:r>
      <w:r>
        <w:t xml:space="preserve">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734C4A" w:rsidRDefault="008041B5">
      <w:pPr>
        <w:pStyle w:val="a3"/>
        <w:ind w:right="152"/>
      </w:pPr>
      <w:r>
        <w:t>Производственный капитал. Распределение производственного капитала по территории страны. Условия и факторы размещения</w:t>
      </w:r>
      <w:r>
        <w:rPr>
          <w:spacing w:val="40"/>
        </w:rPr>
        <w:t xml:space="preserve"> </w:t>
      </w:r>
      <w:r>
        <w:t>хозяйства.</w:t>
      </w:r>
    </w:p>
    <w:p w:rsidR="00734C4A" w:rsidRDefault="008041B5">
      <w:pPr>
        <w:pStyle w:val="3"/>
        <w:spacing w:before="3"/>
      </w:pPr>
      <w:r>
        <w:t>Тема</w:t>
      </w:r>
      <w:r>
        <w:rPr>
          <w:spacing w:val="-10"/>
        </w:rPr>
        <w:t xml:space="preserve"> </w:t>
      </w:r>
      <w:r>
        <w:t>2.</w:t>
      </w:r>
      <w:r>
        <w:rPr>
          <w:spacing w:val="-12"/>
        </w:rPr>
        <w:t xml:space="preserve"> </w:t>
      </w:r>
      <w:r>
        <w:t>Топливно-энергетический</w:t>
      </w:r>
      <w:r>
        <w:rPr>
          <w:spacing w:val="-12"/>
        </w:rPr>
        <w:t xml:space="preserve"> </w:t>
      </w:r>
      <w:r>
        <w:t>комплекс</w:t>
      </w:r>
      <w:r>
        <w:rPr>
          <w:spacing w:val="-9"/>
        </w:rPr>
        <w:t xml:space="preserve"> </w:t>
      </w:r>
      <w:r>
        <w:rPr>
          <w:spacing w:val="-2"/>
        </w:rPr>
        <w:t>(ТЭК)</w:t>
      </w:r>
    </w:p>
    <w:p w:rsidR="00734C4A" w:rsidRDefault="008041B5" w:rsidP="003576A2">
      <w:pPr>
        <w:pStyle w:val="a3"/>
        <w:ind w:right="137"/>
        <w:rPr>
          <w:i/>
        </w:rPr>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w:t>
      </w:r>
      <w:r>
        <w:rPr>
          <w:spacing w:val="80"/>
        </w:rPr>
        <w:t xml:space="preserve"> </w:t>
      </w:r>
      <w:r w:rsidR="003576A2">
        <w:t>окружаю</w:t>
      </w:r>
      <w:r>
        <w:t xml:space="preserve">щую среду. </w:t>
      </w:r>
      <w:r>
        <w:rPr>
          <w:i/>
        </w:rPr>
        <w:t>Основные положения «Энергетической стратегии России на период до 2035 года».</w:t>
      </w:r>
    </w:p>
    <w:p w:rsidR="00734C4A" w:rsidRDefault="008041B5">
      <w:pPr>
        <w:pStyle w:val="a3"/>
        <w:spacing w:line="321" w:lineRule="exact"/>
        <w:ind w:left="852" w:firstLine="0"/>
      </w:pPr>
      <w:r>
        <w:t>Практические</w:t>
      </w:r>
      <w:r>
        <w:rPr>
          <w:spacing w:val="-14"/>
        </w:rPr>
        <w:t xml:space="preserve"> </w:t>
      </w:r>
      <w:r>
        <w:rPr>
          <w:spacing w:val="-2"/>
        </w:rPr>
        <w:t>работы</w:t>
      </w:r>
    </w:p>
    <w:p w:rsidR="00734C4A" w:rsidRDefault="008041B5">
      <w:pPr>
        <w:pStyle w:val="a4"/>
        <w:numPr>
          <w:ilvl w:val="0"/>
          <w:numId w:val="193"/>
        </w:numPr>
        <w:tabs>
          <w:tab w:val="left" w:pos="1276"/>
        </w:tabs>
        <w:spacing w:line="244" w:lineRule="auto"/>
        <w:ind w:right="152" w:firstLine="710"/>
        <w:jc w:val="both"/>
        <w:rPr>
          <w:sz w:val="28"/>
        </w:rPr>
      </w:pPr>
      <w:r>
        <w:rPr>
          <w:sz w:val="28"/>
        </w:rPr>
        <w:lastRenderedPageBreak/>
        <w:t>Анализ статистических и текстовых материалов с целью сравнения стоимости электроэнергии для населения России</w:t>
      </w:r>
      <w:r>
        <w:rPr>
          <w:spacing w:val="80"/>
          <w:sz w:val="28"/>
        </w:rPr>
        <w:t xml:space="preserve"> </w:t>
      </w:r>
      <w:r>
        <w:rPr>
          <w:sz w:val="28"/>
        </w:rPr>
        <w:t>в различных регионах.</w:t>
      </w:r>
    </w:p>
    <w:p w:rsidR="00734C4A" w:rsidRDefault="008041B5">
      <w:pPr>
        <w:pStyle w:val="a4"/>
        <w:numPr>
          <w:ilvl w:val="0"/>
          <w:numId w:val="193"/>
        </w:numPr>
        <w:tabs>
          <w:tab w:val="left" w:pos="1243"/>
        </w:tabs>
        <w:ind w:right="148" w:firstLine="710"/>
        <w:jc w:val="both"/>
        <w:rPr>
          <w:sz w:val="28"/>
        </w:rPr>
      </w:pPr>
      <w:r>
        <w:rPr>
          <w:sz w:val="28"/>
        </w:rPr>
        <w:t>Сравнительная оценка возможностей для развития энергетики ВИЭ в отдельных регионах страны.</w:t>
      </w:r>
    </w:p>
    <w:p w:rsidR="00734C4A" w:rsidRDefault="008041B5">
      <w:pPr>
        <w:pStyle w:val="a3"/>
        <w:spacing w:line="321" w:lineRule="exact"/>
        <w:ind w:left="852" w:firstLine="0"/>
      </w:pPr>
      <w:r>
        <w:t>Тема</w:t>
      </w:r>
      <w:r>
        <w:rPr>
          <w:spacing w:val="-10"/>
        </w:rPr>
        <w:t xml:space="preserve"> </w:t>
      </w:r>
      <w:r>
        <w:t>3.</w:t>
      </w:r>
      <w:r>
        <w:rPr>
          <w:spacing w:val="-9"/>
        </w:rPr>
        <w:t xml:space="preserve"> </w:t>
      </w:r>
      <w:r>
        <w:t>Металлургический</w:t>
      </w:r>
      <w:r>
        <w:rPr>
          <w:spacing w:val="-10"/>
        </w:rPr>
        <w:t xml:space="preserve"> </w:t>
      </w:r>
      <w:r>
        <w:rPr>
          <w:spacing w:val="-2"/>
        </w:rPr>
        <w:t>комплекс</w:t>
      </w:r>
    </w:p>
    <w:p w:rsidR="00734C4A" w:rsidRDefault="008041B5">
      <w:pPr>
        <w:pStyle w:val="a3"/>
        <w:ind w:right="136"/>
        <w:rPr>
          <w:i/>
        </w:rPr>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w:t>
      </w:r>
      <w:r>
        <w:rPr>
          <w:i/>
          <w:spacing w:val="-15"/>
        </w:rPr>
        <w:t xml:space="preserve"> </w:t>
      </w:r>
      <w:r>
        <w:rPr>
          <w:i/>
        </w:rPr>
        <w:t>чёрной и цветной металлургии России до 2030</w:t>
      </w:r>
      <w:r>
        <w:rPr>
          <w:i/>
          <w:spacing w:val="80"/>
        </w:rPr>
        <w:t xml:space="preserve"> </w:t>
      </w:r>
      <w:r>
        <w:rPr>
          <w:i/>
        </w:rPr>
        <w:t>года».</w:t>
      </w:r>
    </w:p>
    <w:p w:rsidR="00734C4A" w:rsidRDefault="008041B5">
      <w:pPr>
        <w:pStyle w:val="a3"/>
        <w:spacing w:line="320" w:lineRule="exact"/>
        <w:ind w:left="852" w:firstLine="0"/>
      </w:pPr>
      <w:r>
        <w:t>Тема</w:t>
      </w:r>
      <w:r>
        <w:rPr>
          <w:spacing w:val="-12"/>
        </w:rPr>
        <w:t xml:space="preserve"> </w:t>
      </w:r>
      <w:r>
        <w:t>4.</w:t>
      </w:r>
      <w:r>
        <w:rPr>
          <w:spacing w:val="-9"/>
        </w:rPr>
        <w:t xml:space="preserve"> </w:t>
      </w:r>
      <w:r>
        <w:t>Машиностроительный</w:t>
      </w:r>
      <w:r>
        <w:rPr>
          <w:spacing w:val="-13"/>
        </w:rPr>
        <w:t xml:space="preserve"> </w:t>
      </w:r>
      <w:r>
        <w:rPr>
          <w:spacing w:val="-2"/>
        </w:rPr>
        <w:t>комплекс</w:t>
      </w:r>
    </w:p>
    <w:p w:rsidR="00734C4A" w:rsidRDefault="008041B5">
      <w:pPr>
        <w:pStyle w:val="a3"/>
        <w:ind w:right="136"/>
        <w:rPr>
          <w:i/>
        </w:rPr>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734C4A" w:rsidRDefault="008041B5">
      <w:pPr>
        <w:pStyle w:val="a3"/>
        <w:ind w:left="852" w:firstLine="0"/>
      </w:pPr>
      <w:r>
        <w:t>Практическая</w:t>
      </w:r>
      <w:r>
        <w:rPr>
          <w:spacing w:val="-15"/>
        </w:rPr>
        <w:t xml:space="preserve"> </w:t>
      </w:r>
      <w:r>
        <w:rPr>
          <w:spacing w:val="-2"/>
        </w:rPr>
        <w:t>работа</w:t>
      </w:r>
    </w:p>
    <w:p w:rsidR="00734C4A" w:rsidRDefault="008041B5">
      <w:pPr>
        <w:pStyle w:val="a4"/>
        <w:numPr>
          <w:ilvl w:val="0"/>
          <w:numId w:val="192"/>
        </w:numPr>
        <w:tabs>
          <w:tab w:val="left" w:pos="1209"/>
        </w:tabs>
        <w:ind w:right="152" w:firstLine="710"/>
        <w:jc w:val="both"/>
        <w:rPr>
          <w:sz w:val="28"/>
        </w:rPr>
      </w:pPr>
      <w:r>
        <w:rPr>
          <w:sz w:val="28"/>
        </w:rPr>
        <w:t>Выявление факторов, повлиявших на размещение машиностроительного предприятия (по выбору) на основе анализа различных</w:t>
      </w:r>
      <w:r>
        <w:rPr>
          <w:spacing w:val="40"/>
          <w:sz w:val="28"/>
        </w:rPr>
        <w:t xml:space="preserve"> </w:t>
      </w:r>
      <w:r>
        <w:rPr>
          <w:sz w:val="28"/>
        </w:rPr>
        <w:t>источников</w:t>
      </w:r>
      <w:r>
        <w:rPr>
          <w:spacing w:val="40"/>
          <w:sz w:val="28"/>
        </w:rPr>
        <w:t xml:space="preserve"> </w:t>
      </w:r>
      <w:r>
        <w:rPr>
          <w:sz w:val="28"/>
        </w:rPr>
        <w:t>информации.</w:t>
      </w:r>
    </w:p>
    <w:p w:rsidR="00734C4A" w:rsidRDefault="008041B5">
      <w:pPr>
        <w:pStyle w:val="a3"/>
        <w:ind w:left="852" w:right="5612" w:firstLine="0"/>
      </w:pPr>
      <w:r>
        <w:t>Тема</w:t>
      </w:r>
      <w:r>
        <w:rPr>
          <w:spacing w:val="-15"/>
        </w:rPr>
        <w:t xml:space="preserve"> </w:t>
      </w:r>
      <w:r>
        <w:t>5.</w:t>
      </w:r>
      <w:r>
        <w:rPr>
          <w:spacing w:val="-13"/>
        </w:rPr>
        <w:t xml:space="preserve"> </w:t>
      </w:r>
      <w:r>
        <w:t>Химико-лесной</w:t>
      </w:r>
      <w:r>
        <w:rPr>
          <w:spacing w:val="-15"/>
        </w:rPr>
        <w:t xml:space="preserve"> </w:t>
      </w:r>
      <w:r>
        <w:t>комплекс Химическая промышленность</w:t>
      </w:r>
    </w:p>
    <w:p w:rsidR="00734C4A" w:rsidRDefault="008041B5">
      <w:pPr>
        <w:tabs>
          <w:tab w:val="left" w:pos="5948"/>
        </w:tabs>
        <w:ind w:left="141" w:right="137" w:firstLine="710"/>
        <w:jc w:val="both"/>
        <w:rPr>
          <w:i/>
          <w:sz w:val="28"/>
        </w:rPr>
      </w:pPr>
      <w:r>
        <w:rPr>
          <w:sz w:val="28"/>
        </w:rPr>
        <w:t>Состав, место и значение в хозяйстве. Факторы размещения предприятий. Место</w:t>
      </w:r>
      <w:r>
        <w:rPr>
          <w:spacing w:val="40"/>
          <w:sz w:val="28"/>
        </w:rPr>
        <w:t xml:space="preserve"> </w:t>
      </w:r>
      <w:r>
        <w:rPr>
          <w:sz w:val="28"/>
        </w:rPr>
        <w:t>России</w:t>
      </w:r>
      <w:r>
        <w:rPr>
          <w:spacing w:val="40"/>
          <w:sz w:val="28"/>
        </w:rPr>
        <w:t xml:space="preserve"> </w:t>
      </w:r>
      <w:r>
        <w:rPr>
          <w:sz w:val="28"/>
        </w:rPr>
        <w:t>в</w:t>
      </w:r>
      <w:r>
        <w:rPr>
          <w:spacing w:val="40"/>
          <w:sz w:val="28"/>
        </w:rPr>
        <w:t xml:space="preserve"> </w:t>
      </w:r>
      <w:r>
        <w:rPr>
          <w:sz w:val="28"/>
        </w:rPr>
        <w:t>мировом</w:t>
      </w:r>
      <w:r>
        <w:rPr>
          <w:spacing w:val="40"/>
          <w:sz w:val="28"/>
        </w:rPr>
        <w:t xml:space="preserve"> </w:t>
      </w:r>
      <w:r w:rsidR="003576A2">
        <w:rPr>
          <w:sz w:val="28"/>
        </w:rPr>
        <w:t>производстве</w:t>
      </w:r>
      <w:r w:rsidR="003576A2">
        <w:rPr>
          <w:sz w:val="28"/>
        </w:rPr>
        <w:tab/>
        <w:t>химиче</w:t>
      </w:r>
      <w:r>
        <w:rPr>
          <w:sz w:val="28"/>
        </w:rPr>
        <w:t>ской продукции. География важнейших</w:t>
      </w:r>
      <w:r>
        <w:rPr>
          <w:spacing w:val="-18"/>
          <w:sz w:val="28"/>
        </w:rPr>
        <w:t xml:space="preserve"> </w:t>
      </w:r>
      <w:r>
        <w:rPr>
          <w:sz w:val="28"/>
        </w:rPr>
        <w:t>подотраслей:</w:t>
      </w:r>
      <w:r>
        <w:rPr>
          <w:spacing w:val="-17"/>
          <w:sz w:val="28"/>
        </w:rPr>
        <w:t xml:space="preserve"> </w:t>
      </w:r>
      <w:r>
        <w:rPr>
          <w:sz w:val="28"/>
        </w:rPr>
        <w:t xml:space="preserve">основные районы и центры. Химическая промышленность и охрана окружающей среды. </w:t>
      </w:r>
      <w:r>
        <w:rPr>
          <w:i/>
          <w:sz w:val="28"/>
        </w:rPr>
        <w:t>Основные положения «Стратегии развития химического и нефтехимического комплекса на период до 2030</w:t>
      </w:r>
      <w:r>
        <w:rPr>
          <w:i/>
          <w:spacing w:val="-12"/>
          <w:sz w:val="28"/>
        </w:rPr>
        <w:t xml:space="preserve"> </w:t>
      </w:r>
      <w:r>
        <w:rPr>
          <w:i/>
          <w:sz w:val="28"/>
        </w:rPr>
        <w:t>года».</w:t>
      </w:r>
    </w:p>
    <w:p w:rsidR="00734C4A" w:rsidRDefault="008041B5">
      <w:pPr>
        <w:pStyle w:val="a3"/>
        <w:spacing w:line="321" w:lineRule="exact"/>
        <w:ind w:left="852" w:firstLine="0"/>
      </w:pPr>
      <w:r>
        <w:t>Лесопромышленный</w:t>
      </w:r>
      <w:r>
        <w:rPr>
          <w:spacing w:val="50"/>
        </w:rPr>
        <w:t xml:space="preserve"> </w:t>
      </w:r>
      <w:r>
        <w:rPr>
          <w:spacing w:val="-2"/>
        </w:rPr>
        <w:t>комплекс</w:t>
      </w:r>
    </w:p>
    <w:p w:rsidR="00734C4A" w:rsidRDefault="008041B5">
      <w:pPr>
        <w:pStyle w:val="a3"/>
        <w:ind w:right="14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734C4A" w:rsidRDefault="008041B5">
      <w:pPr>
        <w:spacing w:line="242" w:lineRule="auto"/>
        <w:ind w:left="141" w:right="137" w:firstLine="710"/>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w:t>
      </w:r>
      <w:r>
        <w:rPr>
          <w:i/>
          <w:spacing w:val="80"/>
          <w:sz w:val="28"/>
        </w:rPr>
        <w:t xml:space="preserve">  </w:t>
      </w:r>
      <w:r>
        <w:rPr>
          <w:i/>
          <w:sz w:val="28"/>
        </w:rPr>
        <w:t>года».</w:t>
      </w:r>
    </w:p>
    <w:p w:rsidR="00734C4A" w:rsidRDefault="008041B5">
      <w:pPr>
        <w:pStyle w:val="a3"/>
        <w:spacing w:line="316" w:lineRule="exact"/>
        <w:ind w:left="852" w:firstLine="0"/>
      </w:pPr>
      <w:r>
        <w:t>Практическая</w:t>
      </w:r>
      <w:r>
        <w:rPr>
          <w:spacing w:val="-15"/>
        </w:rPr>
        <w:t xml:space="preserve"> </w:t>
      </w:r>
      <w:r>
        <w:rPr>
          <w:spacing w:val="-2"/>
        </w:rPr>
        <w:t>работа</w:t>
      </w:r>
    </w:p>
    <w:p w:rsidR="00734C4A" w:rsidRDefault="008041B5">
      <w:pPr>
        <w:pStyle w:val="a4"/>
        <w:numPr>
          <w:ilvl w:val="0"/>
          <w:numId w:val="191"/>
        </w:numPr>
        <w:tabs>
          <w:tab w:val="left" w:pos="1277"/>
        </w:tabs>
        <w:ind w:left="1277" w:hanging="425"/>
        <w:jc w:val="both"/>
        <w:rPr>
          <w:i/>
          <w:sz w:val="28"/>
        </w:rPr>
      </w:pPr>
      <w:r>
        <w:rPr>
          <w:sz w:val="28"/>
        </w:rPr>
        <w:t>Анализ</w:t>
      </w:r>
      <w:r>
        <w:rPr>
          <w:spacing w:val="31"/>
          <w:sz w:val="28"/>
        </w:rPr>
        <w:t xml:space="preserve">  </w:t>
      </w:r>
      <w:r>
        <w:rPr>
          <w:sz w:val="28"/>
        </w:rPr>
        <w:t>документов</w:t>
      </w:r>
      <w:r>
        <w:rPr>
          <w:spacing w:val="32"/>
          <w:sz w:val="28"/>
        </w:rPr>
        <w:t xml:space="preserve">  </w:t>
      </w:r>
      <w:r>
        <w:rPr>
          <w:i/>
          <w:sz w:val="28"/>
        </w:rPr>
        <w:t>«Прогноз</w:t>
      </w:r>
      <w:r>
        <w:rPr>
          <w:i/>
          <w:spacing w:val="32"/>
          <w:sz w:val="28"/>
        </w:rPr>
        <w:t xml:space="preserve">  </w:t>
      </w:r>
      <w:r>
        <w:rPr>
          <w:i/>
          <w:sz w:val="28"/>
        </w:rPr>
        <w:t>развития</w:t>
      </w:r>
      <w:r>
        <w:rPr>
          <w:i/>
          <w:spacing w:val="31"/>
          <w:sz w:val="28"/>
        </w:rPr>
        <w:t xml:space="preserve">  </w:t>
      </w:r>
      <w:r>
        <w:rPr>
          <w:i/>
          <w:sz w:val="28"/>
        </w:rPr>
        <w:t>лесного</w:t>
      </w:r>
      <w:r>
        <w:rPr>
          <w:i/>
          <w:spacing w:val="31"/>
          <w:sz w:val="28"/>
        </w:rPr>
        <w:t xml:space="preserve">  </w:t>
      </w:r>
      <w:r>
        <w:rPr>
          <w:i/>
          <w:sz w:val="28"/>
        </w:rPr>
        <w:t>сектора</w:t>
      </w:r>
      <w:r>
        <w:rPr>
          <w:i/>
          <w:spacing w:val="31"/>
          <w:sz w:val="28"/>
        </w:rPr>
        <w:t xml:space="preserve">  </w:t>
      </w:r>
      <w:r>
        <w:rPr>
          <w:i/>
          <w:spacing w:val="-2"/>
          <w:sz w:val="28"/>
        </w:rPr>
        <w:t>Российской</w:t>
      </w:r>
    </w:p>
    <w:p w:rsidR="00734C4A" w:rsidRDefault="00734C4A">
      <w:pPr>
        <w:pStyle w:val="a4"/>
        <w:rPr>
          <w:i/>
          <w:sz w:val="28"/>
        </w:rPr>
        <w:sectPr w:rsidR="00734C4A">
          <w:pgSz w:w="11900" w:h="16840"/>
          <w:pgMar w:top="1040" w:right="425" w:bottom="700" w:left="992" w:header="0" w:footer="512" w:gutter="0"/>
          <w:cols w:space="720"/>
        </w:sectPr>
      </w:pPr>
    </w:p>
    <w:p w:rsidR="00734C4A" w:rsidRDefault="008041B5">
      <w:pPr>
        <w:spacing w:before="67"/>
        <w:ind w:left="141" w:right="139"/>
        <w:jc w:val="both"/>
        <w:rPr>
          <w:sz w:val="28"/>
        </w:rPr>
      </w:pPr>
      <w:r>
        <w:rPr>
          <w:i/>
          <w:sz w:val="28"/>
        </w:rPr>
        <w:lastRenderedPageBreak/>
        <w:t xml:space="preserve">Федерации до 2030 года» (Гл.1, 3 и 11) и «Стратегия развития лесного комплекса Российской Федерации до 2030 года» (Гл. II и III, Приложения № 1 и № 18) </w:t>
      </w:r>
      <w:r>
        <w:rPr>
          <w:sz w:val="28"/>
        </w:rPr>
        <w:t>с целью определения перспектив и проблем развития комплекса.</w:t>
      </w:r>
    </w:p>
    <w:p w:rsidR="00734C4A" w:rsidRDefault="008041B5">
      <w:pPr>
        <w:pStyle w:val="a3"/>
        <w:spacing w:line="321" w:lineRule="exact"/>
        <w:ind w:left="852" w:firstLine="0"/>
      </w:pPr>
      <w:r>
        <w:t>Тема</w:t>
      </w:r>
      <w:r>
        <w:rPr>
          <w:spacing w:val="-18"/>
        </w:rPr>
        <w:t xml:space="preserve"> </w:t>
      </w:r>
      <w:r>
        <w:t>6.</w:t>
      </w:r>
      <w:r>
        <w:rPr>
          <w:spacing w:val="-12"/>
        </w:rPr>
        <w:t xml:space="preserve"> </w:t>
      </w:r>
      <w:r>
        <w:t>Агропромышленный</w:t>
      </w:r>
      <w:r>
        <w:rPr>
          <w:spacing w:val="-12"/>
        </w:rPr>
        <w:t xml:space="preserve"> </w:t>
      </w:r>
      <w:r>
        <w:t>комплекс</w:t>
      </w:r>
      <w:r>
        <w:rPr>
          <w:spacing w:val="37"/>
        </w:rPr>
        <w:t xml:space="preserve"> </w:t>
      </w:r>
      <w:r>
        <w:rPr>
          <w:spacing w:val="-2"/>
        </w:rPr>
        <w:t>(АПК)</w:t>
      </w:r>
    </w:p>
    <w:p w:rsidR="00734C4A" w:rsidRDefault="008041B5">
      <w:pPr>
        <w:pStyle w:val="a3"/>
        <w:spacing w:before="6"/>
        <w:ind w:right="137"/>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34C4A" w:rsidRDefault="008041B5">
      <w:pPr>
        <w:ind w:left="141" w:right="133" w:firstLine="710"/>
        <w:jc w:val="both"/>
        <w:rPr>
          <w:sz w:val="28"/>
        </w:rPr>
      </w:pPr>
      <w:r>
        <w:rPr>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sz w:val="28"/>
        </w:rPr>
        <w:t>«Стратегия развития агропромышленного и рыбохозяйственного комплексов Российской Федерации на период до 2030</w:t>
      </w:r>
      <w:r>
        <w:rPr>
          <w:i/>
          <w:spacing w:val="-7"/>
          <w:sz w:val="28"/>
        </w:rPr>
        <w:t xml:space="preserve"> </w:t>
      </w:r>
      <w:r>
        <w:rPr>
          <w:i/>
          <w:sz w:val="28"/>
        </w:rPr>
        <w:t>года».</w:t>
      </w:r>
      <w:r>
        <w:rPr>
          <w:i/>
          <w:spacing w:val="-4"/>
          <w:sz w:val="28"/>
        </w:rPr>
        <w:t xml:space="preserve"> </w:t>
      </w:r>
      <w:r>
        <w:rPr>
          <w:sz w:val="28"/>
        </w:rPr>
        <w:t>Особенности АПК своего</w:t>
      </w:r>
      <w:r>
        <w:rPr>
          <w:spacing w:val="-6"/>
          <w:sz w:val="28"/>
        </w:rPr>
        <w:t xml:space="preserve"> </w:t>
      </w:r>
      <w:r>
        <w:rPr>
          <w:sz w:val="28"/>
        </w:rPr>
        <w:t>края.</w:t>
      </w:r>
    </w:p>
    <w:p w:rsidR="00734C4A" w:rsidRDefault="008041B5">
      <w:pPr>
        <w:pStyle w:val="a3"/>
        <w:spacing w:line="322" w:lineRule="exact"/>
        <w:ind w:left="852" w:firstLine="0"/>
      </w:pPr>
      <w:r>
        <w:t>Практическая</w:t>
      </w:r>
      <w:r>
        <w:rPr>
          <w:spacing w:val="-15"/>
        </w:rPr>
        <w:t xml:space="preserve"> </w:t>
      </w:r>
      <w:r>
        <w:rPr>
          <w:spacing w:val="-2"/>
        </w:rPr>
        <w:t>работа</w:t>
      </w:r>
    </w:p>
    <w:p w:rsidR="00734C4A" w:rsidRDefault="008041B5">
      <w:pPr>
        <w:pStyle w:val="a4"/>
        <w:numPr>
          <w:ilvl w:val="0"/>
          <w:numId w:val="190"/>
        </w:numPr>
        <w:tabs>
          <w:tab w:val="left" w:pos="1186"/>
        </w:tabs>
        <w:ind w:right="135" w:firstLine="710"/>
        <w:jc w:val="both"/>
        <w:rPr>
          <w:sz w:val="28"/>
        </w:rPr>
      </w:pPr>
      <w:r>
        <w:rPr>
          <w:sz w:val="28"/>
        </w:rPr>
        <w:t>Определение влияния природных и социальных факторов на размещение отраслей АПК.</w:t>
      </w:r>
    </w:p>
    <w:p w:rsidR="00734C4A" w:rsidRDefault="008041B5">
      <w:pPr>
        <w:pStyle w:val="a3"/>
        <w:spacing w:before="322" w:line="322" w:lineRule="exact"/>
        <w:ind w:left="852" w:firstLine="0"/>
      </w:pPr>
      <w:r>
        <w:t>Тема</w:t>
      </w:r>
      <w:r>
        <w:rPr>
          <w:spacing w:val="-11"/>
        </w:rPr>
        <w:t xml:space="preserve"> </w:t>
      </w:r>
      <w:r>
        <w:t>7.</w:t>
      </w:r>
      <w:r>
        <w:rPr>
          <w:spacing w:val="-9"/>
        </w:rPr>
        <w:t xml:space="preserve"> </w:t>
      </w:r>
      <w:r>
        <w:t>Инфраструктурный</w:t>
      </w:r>
      <w:r>
        <w:rPr>
          <w:spacing w:val="-12"/>
        </w:rPr>
        <w:t xml:space="preserve"> </w:t>
      </w:r>
      <w:r>
        <w:rPr>
          <w:spacing w:val="-2"/>
        </w:rPr>
        <w:t>комплекс</w:t>
      </w:r>
    </w:p>
    <w:p w:rsidR="00734C4A" w:rsidRDefault="008041B5">
      <w:pPr>
        <w:pStyle w:val="a3"/>
        <w:ind w:right="146"/>
      </w:pPr>
      <w:r>
        <w:t>Состав: транспорт, информационная инфраструктура; сфера обслуживания, рекреационное хозяйство – место и значение в хозяйстве.</w:t>
      </w:r>
    </w:p>
    <w:p w:rsidR="00734C4A" w:rsidRDefault="008041B5">
      <w:pPr>
        <w:pStyle w:val="a3"/>
        <w:ind w:right="137"/>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w:t>
      </w:r>
      <w:r>
        <w:rPr>
          <w:spacing w:val="40"/>
        </w:rPr>
        <w:t xml:space="preserve"> </w:t>
      </w:r>
      <w:r>
        <w:t>узлы.</w:t>
      </w:r>
    </w:p>
    <w:p w:rsidR="00734C4A" w:rsidRDefault="008041B5">
      <w:pPr>
        <w:pStyle w:val="a3"/>
        <w:spacing w:line="321" w:lineRule="exact"/>
        <w:ind w:left="852" w:firstLine="0"/>
      </w:pPr>
      <w:r>
        <w:t>Транспорт</w:t>
      </w:r>
      <w:r>
        <w:rPr>
          <w:spacing w:val="-9"/>
        </w:rPr>
        <w:t xml:space="preserve"> </w:t>
      </w:r>
      <w:r>
        <w:t>и</w:t>
      </w:r>
      <w:r>
        <w:rPr>
          <w:spacing w:val="-8"/>
        </w:rPr>
        <w:t xml:space="preserve"> </w:t>
      </w:r>
      <w:r>
        <w:t>охрана</w:t>
      </w:r>
      <w:r>
        <w:rPr>
          <w:spacing w:val="-7"/>
        </w:rPr>
        <w:t xml:space="preserve"> </w:t>
      </w:r>
      <w:r>
        <w:t>окружающей</w:t>
      </w:r>
      <w:r>
        <w:rPr>
          <w:spacing w:val="-8"/>
        </w:rPr>
        <w:t xml:space="preserve"> </w:t>
      </w:r>
      <w:r>
        <w:rPr>
          <w:spacing w:val="-2"/>
        </w:rPr>
        <w:t>среды.</w:t>
      </w:r>
    </w:p>
    <w:p w:rsidR="00734C4A" w:rsidRDefault="008041B5">
      <w:pPr>
        <w:pStyle w:val="a3"/>
        <w:spacing w:before="3"/>
        <w:ind w:right="150"/>
      </w:pPr>
      <w:r>
        <w:t>Информационная инфраструктура. Рекреационное хозяйство. Особенности сферы обслуживания своего края.</w:t>
      </w:r>
    </w:p>
    <w:p w:rsidR="00734C4A" w:rsidRDefault="008041B5">
      <w:pPr>
        <w:ind w:left="141" w:right="143" w:firstLine="710"/>
        <w:jc w:val="both"/>
        <w:rPr>
          <w:i/>
          <w:sz w:val="28"/>
        </w:rPr>
      </w:pPr>
      <w:r>
        <w:rPr>
          <w:sz w:val="28"/>
        </w:rPr>
        <w:t xml:space="preserve">Проблемы и перспективы развития комплекса. </w:t>
      </w:r>
      <w:r>
        <w:rPr>
          <w:i/>
          <w:sz w:val="28"/>
        </w:rPr>
        <w:t>«Стратегия развития транспорта</w:t>
      </w:r>
      <w:r>
        <w:rPr>
          <w:i/>
          <w:spacing w:val="69"/>
          <w:w w:val="150"/>
          <w:sz w:val="28"/>
        </w:rPr>
        <w:t xml:space="preserve">  </w:t>
      </w:r>
      <w:r>
        <w:rPr>
          <w:i/>
          <w:sz w:val="28"/>
        </w:rPr>
        <w:t>России</w:t>
      </w:r>
      <w:r>
        <w:rPr>
          <w:i/>
          <w:spacing w:val="67"/>
          <w:w w:val="150"/>
          <w:sz w:val="28"/>
        </w:rPr>
        <w:t xml:space="preserve">  </w:t>
      </w:r>
      <w:r>
        <w:rPr>
          <w:i/>
          <w:sz w:val="28"/>
        </w:rPr>
        <w:t>на</w:t>
      </w:r>
      <w:r>
        <w:rPr>
          <w:i/>
          <w:spacing w:val="67"/>
          <w:w w:val="150"/>
          <w:sz w:val="28"/>
        </w:rPr>
        <w:t xml:space="preserve">  </w:t>
      </w:r>
      <w:r>
        <w:rPr>
          <w:i/>
          <w:sz w:val="28"/>
        </w:rPr>
        <w:t>период</w:t>
      </w:r>
      <w:r>
        <w:rPr>
          <w:i/>
          <w:spacing w:val="66"/>
          <w:w w:val="150"/>
          <w:sz w:val="28"/>
        </w:rPr>
        <w:t xml:space="preserve">  </w:t>
      </w:r>
      <w:r>
        <w:rPr>
          <w:i/>
          <w:sz w:val="28"/>
        </w:rPr>
        <w:t>до</w:t>
      </w:r>
      <w:r>
        <w:rPr>
          <w:i/>
          <w:spacing w:val="67"/>
          <w:w w:val="150"/>
          <w:sz w:val="28"/>
        </w:rPr>
        <w:t xml:space="preserve">  </w:t>
      </w:r>
      <w:r>
        <w:rPr>
          <w:i/>
          <w:sz w:val="28"/>
        </w:rPr>
        <w:t>2030</w:t>
      </w:r>
      <w:r>
        <w:rPr>
          <w:i/>
          <w:spacing w:val="66"/>
          <w:w w:val="150"/>
          <w:sz w:val="28"/>
        </w:rPr>
        <w:t xml:space="preserve">  </w:t>
      </w:r>
      <w:r>
        <w:rPr>
          <w:i/>
          <w:sz w:val="28"/>
        </w:rPr>
        <w:t>года,</w:t>
      </w:r>
      <w:r>
        <w:rPr>
          <w:i/>
          <w:spacing w:val="69"/>
          <w:w w:val="150"/>
          <w:sz w:val="28"/>
        </w:rPr>
        <w:t xml:space="preserve">  </w:t>
      </w:r>
      <w:r>
        <w:rPr>
          <w:i/>
          <w:sz w:val="28"/>
        </w:rPr>
        <w:t>Федеральный</w:t>
      </w:r>
      <w:r>
        <w:rPr>
          <w:i/>
          <w:spacing w:val="66"/>
          <w:w w:val="150"/>
          <w:sz w:val="28"/>
        </w:rPr>
        <w:t xml:space="preserve">  </w:t>
      </w:r>
      <w:r>
        <w:rPr>
          <w:i/>
          <w:spacing w:val="-2"/>
          <w:sz w:val="28"/>
        </w:rPr>
        <w:t>проект</w:t>
      </w:r>
    </w:p>
    <w:p w:rsidR="00734C4A" w:rsidRDefault="008041B5">
      <w:pPr>
        <w:spacing w:line="321" w:lineRule="exact"/>
        <w:ind w:left="141"/>
        <w:jc w:val="both"/>
        <w:rPr>
          <w:sz w:val="28"/>
        </w:rPr>
      </w:pPr>
      <w:r>
        <w:rPr>
          <w:i/>
          <w:spacing w:val="-2"/>
          <w:sz w:val="28"/>
        </w:rPr>
        <w:t>«Информационная</w:t>
      </w:r>
      <w:r>
        <w:rPr>
          <w:i/>
          <w:spacing w:val="8"/>
          <w:sz w:val="28"/>
        </w:rPr>
        <w:t xml:space="preserve"> </w:t>
      </w:r>
      <w:r>
        <w:rPr>
          <w:i/>
          <w:spacing w:val="-2"/>
          <w:sz w:val="28"/>
        </w:rPr>
        <w:t>инфраструктура»</w:t>
      </w:r>
      <w:r>
        <w:rPr>
          <w:spacing w:val="-2"/>
          <w:sz w:val="28"/>
        </w:rPr>
        <w:t>.</w:t>
      </w:r>
    </w:p>
    <w:p w:rsidR="00734C4A" w:rsidRDefault="008041B5">
      <w:pPr>
        <w:pStyle w:val="a3"/>
        <w:ind w:left="852" w:firstLine="0"/>
      </w:pPr>
      <w:r>
        <w:t>Практические</w:t>
      </w:r>
      <w:r>
        <w:rPr>
          <w:spacing w:val="-16"/>
        </w:rPr>
        <w:t xml:space="preserve"> </w:t>
      </w:r>
      <w:r>
        <w:rPr>
          <w:spacing w:val="-2"/>
        </w:rPr>
        <w:t>работы</w:t>
      </w:r>
    </w:p>
    <w:p w:rsidR="00734C4A" w:rsidRDefault="008041B5">
      <w:pPr>
        <w:pStyle w:val="a4"/>
        <w:numPr>
          <w:ilvl w:val="0"/>
          <w:numId w:val="189"/>
        </w:numPr>
        <w:tabs>
          <w:tab w:val="left" w:pos="1248"/>
        </w:tabs>
        <w:ind w:right="137" w:firstLine="710"/>
        <w:jc w:val="both"/>
        <w:rPr>
          <w:sz w:val="28"/>
        </w:rPr>
      </w:pPr>
      <w:r>
        <w:rPr>
          <w:sz w:val="28"/>
        </w:rPr>
        <w:t>Анализ статистических данных с целью определения доли отдельных морских</w:t>
      </w:r>
      <w:r>
        <w:rPr>
          <w:spacing w:val="-5"/>
          <w:sz w:val="28"/>
        </w:rPr>
        <w:t xml:space="preserve"> </w:t>
      </w:r>
      <w:r>
        <w:rPr>
          <w:sz w:val="28"/>
        </w:rPr>
        <w:t>бассейнов</w:t>
      </w:r>
      <w:r>
        <w:rPr>
          <w:spacing w:val="-3"/>
          <w:sz w:val="28"/>
        </w:rPr>
        <w:t xml:space="preserve"> </w:t>
      </w:r>
      <w:r>
        <w:rPr>
          <w:sz w:val="28"/>
        </w:rPr>
        <w:t>в</w:t>
      </w:r>
      <w:r>
        <w:rPr>
          <w:spacing w:val="-4"/>
          <w:sz w:val="28"/>
        </w:rPr>
        <w:t xml:space="preserve"> </w:t>
      </w:r>
      <w:r>
        <w:rPr>
          <w:sz w:val="28"/>
        </w:rPr>
        <w:t>грузоперевозках</w:t>
      </w:r>
      <w:r>
        <w:rPr>
          <w:spacing w:val="-5"/>
          <w:sz w:val="28"/>
        </w:rPr>
        <w:t xml:space="preserve"> </w:t>
      </w:r>
      <w:r>
        <w:rPr>
          <w:sz w:val="28"/>
        </w:rPr>
        <w:t>и</w:t>
      </w:r>
      <w:r>
        <w:rPr>
          <w:spacing w:val="-1"/>
          <w:sz w:val="28"/>
        </w:rPr>
        <w:t xml:space="preserve"> </w:t>
      </w:r>
      <w:r>
        <w:rPr>
          <w:sz w:val="28"/>
        </w:rPr>
        <w:t>объяснение выявленных</w:t>
      </w:r>
      <w:r>
        <w:rPr>
          <w:spacing w:val="40"/>
          <w:sz w:val="28"/>
        </w:rPr>
        <w:t xml:space="preserve"> </w:t>
      </w:r>
      <w:r>
        <w:rPr>
          <w:sz w:val="28"/>
        </w:rPr>
        <w:t>различий.</w:t>
      </w:r>
    </w:p>
    <w:p w:rsidR="00734C4A" w:rsidRDefault="008041B5">
      <w:pPr>
        <w:pStyle w:val="a4"/>
        <w:numPr>
          <w:ilvl w:val="0"/>
          <w:numId w:val="189"/>
        </w:numPr>
        <w:tabs>
          <w:tab w:val="left" w:pos="1134"/>
        </w:tabs>
        <w:spacing w:line="321" w:lineRule="exact"/>
        <w:ind w:left="1134" w:hanging="282"/>
        <w:jc w:val="both"/>
        <w:rPr>
          <w:sz w:val="28"/>
        </w:rPr>
      </w:pPr>
      <w:r>
        <w:rPr>
          <w:sz w:val="28"/>
        </w:rPr>
        <w:t>Характеристика</w:t>
      </w:r>
      <w:r>
        <w:rPr>
          <w:spacing w:val="-16"/>
          <w:sz w:val="28"/>
        </w:rPr>
        <w:t xml:space="preserve"> </w:t>
      </w:r>
      <w:r>
        <w:rPr>
          <w:sz w:val="28"/>
        </w:rPr>
        <w:t>туристско-рекреационного</w:t>
      </w:r>
      <w:r>
        <w:rPr>
          <w:spacing w:val="-15"/>
          <w:sz w:val="28"/>
        </w:rPr>
        <w:t xml:space="preserve"> </w:t>
      </w:r>
      <w:r>
        <w:rPr>
          <w:sz w:val="28"/>
        </w:rPr>
        <w:t>потенциала</w:t>
      </w:r>
      <w:r>
        <w:rPr>
          <w:spacing w:val="-15"/>
          <w:sz w:val="28"/>
        </w:rPr>
        <w:t xml:space="preserve"> </w:t>
      </w:r>
      <w:r>
        <w:rPr>
          <w:sz w:val="28"/>
        </w:rPr>
        <w:t>своего</w:t>
      </w:r>
      <w:r>
        <w:rPr>
          <w:spacing w:val="-15"/>
          <w:sz w:val="28"/>
        </w:rPr>
        <w:t xml:space="preserve"> </w:t>
      </w:r>
      <w:r>
        <w:rPr>
          <w:spacing w:val="-2"/>
          <w:sz w:val="28"/>
        </w:rPr>
        <w:t>края.</w:t>
      </w:r>
    </w:p>
    <w:p w:rsidR="00734C4A" w:rsidRDefault="008041B5">
      <w:pPr>
        <w:pStyle w:val="a3"/>
        <w:spacing w:before="321"/>
        <w:ind w:left="852" w:firstLine="0"/>
      </w:pPr>
      <w:r>
        <w:t>Тема</w:t>
      </w:r>
      <w:r>
        <w:rPr>
          <w:spacing w:val="-5"/>
        </w:rPr>
        <w:t xml:space="preserve"> </w:t>
      </w:r>
      <w:r>
        <w:t>8.</w:t>
      </w:r>
      <w:r>
        <w:rPr>
          <w:spacing w:val="-2"/>
        </w:rPr>
        <w:t xml:space="preserve"> </w:t>
      </w:r>
      <w:r>
        <w:t>Обобщение</w:t>
      </w:r>
      <w:r>
        <w:rPr>
          <w:spacing w:val="-4"/>
        </w:rPr>
        <w:t xml:space="preserve"> </w:t>
      </w:r>
      <w:r>
        <w:rPr>
          <w:spacing w:val="-2"/>
        </w:rPr>
        <w:t>знаний</w:t>
      </w:r>
    </w:p>
    <w:p w:rsidR="00734C4A" w:rsidRDefault="008041B5">
      <w:pPr>
        <w:ind w:left="141" w:right="136" w:firstLine="710"/>
        <w:jc w:val="both"/>
        <w:rPr>
          <w:sz w:val="28"/>
        </w:rPr>
      </w:pPr>
      <w:r>
        <w:rPr>
          <w:sz w:val="28"/>
        </w:rPr>
        <w:t>Государственная политика как</w:t>
      </w:r>
      <w:r>
        <w:rPr>
          <w:spacing w:val="-1"/>
          <w:sz w:val="28"/>
        </w:rPr>
        <w:t xml:space="preserve"> </w:t>
      </w:r>
      <w:r>
        <w:rPr>
          <w:sz w:val="28"/>
        </w:rPr>
        <w:t xml:space="preserve">фактор размещения производства. </w:t>
      </w:r>
      <w:r>
        <w:rPr>
          <w:i/>
          <w:sz w:val="28"/>
        </w:rPr>
        <w:t xml:space="preserve">«Стратегия пространственного развития Российской Федерации до 2025 года»: основные положения. </w:t>
      </w:r>
      <w:r>
        <w:rPr>
          <w:sz w:val="28"/>
        </w:rPr>
        <w:t>Новые формы территориальной организации хозяйства и их роль в изменении территориальной структуры хозяйства России. Кластеры. Особые экономические</w:t>
      </w:r>
      <w:r>
        <w:rPr>
          <w:spacing w:val="42"/>
          <w:sz w:val="28"/>
        </w:rPr>
        <w:t xml:space="preserve"> </w:t>
      </w:r>
      <w:r>
        <w:rPr>
          <w:sz w:val="28"/>
        </w:rPr>
        <w:t>зоны</w:t>
      </w:r>
      <w:r>
        <w:rPr>
          <w:spacing w:val="40"/>
          <w:sz w:val="28"/>
        </w:rPr>
        <w:t xml:space="preserve"> </w:t>
      </w:r>
      <w:r>
        <w:rPr>
          <w:sz w:val="28"/>
        </w:rPr>
        <w:t>(ОЭЗ).</w:t>
      </w:r>
      <w:r>
        <w:rPr>
          <w:spacing w:val="43"/>
          <w:sz w:val="28"/>
        </w:rPr>
        <w:t xml:space="preserve"> </w:t>
      </w:r>
      <w:r>
        <w:rPr>
          <w:sz w:val="28"/>
        </w:rPr>
        <w:t>Территории</w:t>
      </w:r>
      <w:r>
        <w:rPr>
          <w:spacing w:val="41"/>
          <w:sz w:val="28"/>
        </w:rPr>
        <w:t xml:space="preserve"> </w:t>
      </w:r>
      <w:r>
        <w:rPr>
          <w:sz w:val="28"/>
        </w:rPr>
        <w:t>опережающего</w:t>
      </w:r>
      <w:r>
        <w:rPr>
          <w:spacing w:val="29"/>
          <w:sz w:val="28"/>
        </w:rPr>
        <w:t xml:space="preserve"> </w:t>
      </w:r>
      <w:r>
        <w:rPr>
          <w:sz w:val="28"/>
        </w:rPr>
        <w:t>развития</w:t>
      </w:r>
      <w:r>
        <w:rPr>
          <w:spacing w:val="28"/>
          <w:sz w:val="28"/>
        </w:rPr>
        <w:t xml:space="preserve"> </w:t>
      </w:r>
      <w:r>
        <w:rPr>
          <w:sz w:val="28"/>
        </w:rPr>
        <w:t>(ТОР).</w:t>
      </w:r>
      <w:r>
        <w:rPr>
          <w:spacing w:val="30"/>
          <w:sz w:val="28"/>
        </w:rPr>
        <w:t xml:space="preserve"> </w:t>
      </w:r>
      <w:r>
        <w:rPr>
          <w:spacing w:val="-2"/>
          <w:sz w:val="28"/>
        </w:rPr>
        <w:t>Факторы,</w:t>
      </w:r>
    </w:p>
    <w:p w:rsidR="00734C4A" w:rsidRDefault="00734C4A">
      <w:pPr>
        <w:jc w:val="both"/>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ограничивающие</w:t>
      </w:r>
      <w:r>
        <w:rPr>
          <w:spacing w:val="-21"/>
        </w:rPr>
        <w:t xml:space="preserve"> </w:t>
      </w:r>
      <w:r>
        <w:rPr>
          <w:spacing w:val="-2"/>
        </w:rPr>
        <w:t>развитие</w:t>
      </w:r>
      <w:r>
        <w:rPr>
          <w:spacing w:val="13"/>
        </w:rPr>
        <w:t xml:space="preserve"> </w:t>
      </w:r>
      <w:r>
        <w:rPr>
          <w:spacing w:val="-2"/>
        </w:rPr>
        <w:t>хозяйства.</w:t>
      </w:r>
    </w:p>
    <w:p w:rsidR="00734C4A" w:rsidRDefault="008041B5">
      <w:pPr>
        <w:ind w:left="141" w:right="137" w:firstLine="710"/>
        <w:jc w:val="both"/>
        <w:rPr>
          <w:sz w:val="28"/>
        </w:rPr>
      </w:pPr>
      <w:r>
        <w:rPr>
          <w:sz w:val="28"/>
        </w:rPr>
        <w:t xml:space="preserve">Развитие хозяйства и состояние окружающей среды. </w:t>
      </w:r>
      <w:r>
        <w:rPr>
          <w:i/>
          <w:sz w:val="28"/>
        </w:rPr>
        <w:t xml:space="preserve">«Стратегия экологической безопасности Российской Федерации до 2025 года» </w:t>
      </w:r>
      <w:r>
        <w:rPr>
          <w:sz w:val="28"/>
        </w:rPr>
        <w:t>и государственные меры по переходу России к модели</w:t>
      </w:r>
      <w:r>
        <w:rPr>
          <w:spacing w:val="40"/>
          <w:sz w:val="28"/>
        </w:rPr>
        <w:t xml:space="preserve"> </w:t>
      </w:r>
      <w:r>
        <w:rPr>
          <w:sz w:val="28"/>
        </w:rPr>
        <w:t>устойчивого развития.</w:t>
      </w:r>
    </w:p>
    <w:p w:rsidR="00734C4A" w:rsidRDefault="008041B5">
      <w:pPr>
        <w:pStyle w:val="a3"/>
        <w:spacing w:before="5" w:line="322" w:lineRule="exact"/>
        <w:ind w:left="852" w:firstLine="0"/>
      </w:pPr>
      <w:r>
        <w:t>Практическая</w:t>
      </w:r>
      <w:r>
        <w:rPr>
          <w:spacing w:val="-15"/>
        </w:rPr>
        <w:t xml:space="preserve"> </w:t>
      </w:r>
      <w:r>
        <w:rPr>
          <w:spacing w:val="-2"/>
        </w:rPr>
        <w:t>работа</w:t>
      </w:r>
    </w:p>
    <w:p w:rsidR="00734C4A" w:rsidRDefault="008041B5">
      <w:pPr>
        <w:pStyle w:val="a4"/>
        <w:numPr>
          <w:ilvl w:val="0"/>
          <w:numId w:val="188"/>
        </w:numPr>
        <w:tabs>
          <w:tab w:val="left" w:pos="1161"/>
        </w:tabs>
        <w:ind w:right="143" w:firstLine="710"/>
        <w:jc w:val="both"/>
        <w:rPr>
          <w:sz w:val="28"/>
        </w:rPr>
      </w:pPr>
      <w:r>
        <w:rPr>
          <w:sz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734C4A" w:rsidRDefault="008041B5">
      <w:pPr>
        <w:pStyle w:val="a3"/>
        <w:spacing w:before="320"/>
        <w:ind w:left="852" w:firstLine="0"/>
      </w:pPr>
      <w:r>
        <w:t>РАЗДЕЛ</w:t>
      </w:r>
      <w:r>
        <w:rPr>
          <w:spacing w:val="-10"/>
        </w:rPr>
        <w:t xml:space="preserve"> </w:t>
      </w:r>
      <w:r>
        <w:t>5.</w:t>
      </w:r>
      <w:r>
        <w:rPr>
          <w:spacing w:val="-7"/>
        </w:rPr>
        <w:t xml:space="preserve"> </w:t>
      </w:r>
      <w:r>
        <w:t>РЕГИОНЫ</w:t>
      </w:r>
      <w:r>
        <w:rPr>
          <w:spacing w:val="-7"/>
        </w:rPr>
        <w:t xml:space="preserve"> </w:t>
      </w:r>
      <w:r>
        <w:rPr>
          <w:spacing w:val="-2"/>
        </w:rPr>
        <w:t>РОССИИ</w:t>
      </w:r>
    </w:p>
    <w:p w:rsidR="00734C4A" w:rsidRDefault="008041B5">
      <w:pPr>
        <w:pStyle w:val="3"/>
        <w:spacing w:before="5"/>
      </w:pPr>
      <w:r>
        <w:t>Тема</w:t>
      </w:r>
      <w:r>
        <w:rPr>
          <w:spacing w:val="-9"/>
        </w:rPr>
        <w:t xml:space="preserve"> </w:t>
      </w:r>
      <w:r>
        <w:t>1.</w:t>
      </w:r>
      <w:r>
        <w:rPr>
          <w:spacing w:val="-9"/>
        </w:rPr>
        <w:t xml:space="preserve"> </w:t>
      </w:r>
      <w:r>
        <w:t>Западный</w:t>
      </w:r>
      <w:r>
        <w:rPr>
          <w:spacing w:val="-10"/>
        </w:rPr>
        <w:t xml:space="preserve"> </w:t>
      </w:r>
      <w:r>
        <w:t>макрорегион</w:t>
      </w:r>
      <w:r>
        <w:rPr>
          <w:spacing w:val="-10"/>
        </w:rPr>
        <w:t xml:space="preserve"> </w:t>
      </w:r>
      <w:r>
        <w:t>(Европейская</w:t>
      </w:r>
      <w:r>
        <w:rPr>
          <w:spacing w:val="-10"/>
        </w:rPr>
        <w:t xml:space="preserve"> </w:t>
      </w:r>
      <w:r>
        <w:t>часть)</w:t>
      </w:r>
      <w:r>
        <w:rPr>
          <w:spacing w:val="-9"/>
        </w:rPr>
        <w:t xml:space="preserve"> </w:t>
      </w:r>
      <w:r>
        <w:rPr>
          <w:spacing w:val="-2"/>
        </w:rPr>
        <w:t>России</w:t>
      </w:r>
    </w:p>
    <w:p w:rsidR="00734C4A" w:rsidRDefault="008041B5">
      <w:pPr>
        <w:pStyle w:val="a3"/>
        <w:ind w:right="141"/>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w:t>
      </w:r>
      <w:r>
        <w:rPr>
          <w:spacing w:val="40"/>
        </w:rPr>
        <w:t xml:space="preserve"> </w:t>
      </w:r>
      <w:r>
        <w:t>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w:t>
      </w:r>
      <w:r>
        <w:rPr>
          <w:spacing w:val="80"/>
        </w:rPr>
        <w:t xml:space="preserve"> </w:t>
      </w:r>
      <w:r>
        <w:t>различия.</w:t>
      </w:r>
    </w:p>
    <w:p w:rsidR="00734C4A" w:rsidRDefault="008041B5">
      <w:pPr>
        <w:pStyle w:val="a3"/>
        <w:spacing w:line="322" w:lineRule="exact"/>
        <w:ind w:left="852" w:firstLine="0"/>
      </w:pPr>
      <w:r>
        <w:t>Практические</w:t>
      </w:r>
      <w:r>
        <w:rPr>
          <w:spacing w:val="-16"/>
        </w:rPr>
        <w:t xml:space="preserve"> </w:t>
      </w:r>
      <w:r>
        <w:rPr>
          <w:spacing w:val="-2"/>
        </w:rPr>
        <w:t>работы</w:t>
      </w:r>
    </w:p>
    <w:p w:rsidR="00734C4A" w:rsidRDefault="008041B5">
      <w:pPr>
        <w:pStyle w:val="a4"/>
        <w:numPr>
          <w:ilvl w:val="0"/>
          <w:numId w:val="187"/>
        </w:numPr>
        <w:tabs>
          <w:tab w:val="left" w:pos="1310"/>
        </w:tabs>
        <w:ind w:right="149" w:firstLine="710"/>
        <w:jc w:val="both"/>
        <w:rPr>
          <w:sz w:val="28"/>
        </w:rPr>
      </w:pPr>
      <w:r>
        <w:rPr>
          <w:sz w:val="28"/>
        </w:rPr>
        <w:t>Сравнение ЭГП двух географических районов страны по разным источникам</w:t>
      </w:r>
      <w:r>
        <w:rPr>
          <w:spacing w:val="40"/>
          <w:sz w:val="28"/>
        </w:rPr>
        <w:t xml:space="preserve"> </w:t>
      </w:r>
      <w:r>
        <w:rPr>
          <w:sz w:val="28"/>
        </w:rPr>
        <w:t>информации.</w:t>
      </w:r>
    </w:p>
    <w:p w:rsidR="00734C4A" w:rsidRDefault="008041B5">
      <w:pPr>
        <w:pStyle w:val="a4"/>
        <w:numPr>
          <w:ilvl w:val="0"/>
          <w:numId w:val="187"/>
        </w:numPr>
        <w:tabs>
          <w:tab w:val="left" w:pos="1133"/>
        </w:tabs>
        <w:ind w:right="146" w:firstLine="710"/>
        <w:jc w:val="both"/>
        <w:rPr>
          <w:sz w:val="28"/>
        </w:rPr>
      </w:pPr>
      <w:r>
        <w:rPr>
          <w:sz w:val="28"/>
        </w:rPr>
        <w:t>Классификация</w:t>
      </w:r>
      <w:r>
        <w:rPr>
          <w:spacing w:val="-8"/>
          <w:sz w:val="28"/>
        </w:rPr>
        <w:t xml:space="preserve"> </w:t>
      </w:r>
      <w:r>
        <w:rPr>
          <w:sz w:val="28"/>
        </w:rPr>
        <w:t>субъектов</w:t>
      </w:r>
      <w:r>
        <w:rPr>
          <w:spacing w:val="-10"/>
          <w:sz w:val="28"/>
        </w:rPr>
        <w:t xml:space="preserve"> </w:t>
      </w:r>
      <w:r>
        <w:rPr>
          <w:sz w:val="28"/>
        </w:rPr>
        <w:t>Российской</w:t>
      </w:r>
      <w:r>
        <w:rPr>
          <w:spacing w:val="-4"/>
          <w:sz w:val="28"/>
        </w:rPr>
        <w:t xml:space="preserve"> </w:t>
      </w:r>
      <w:r>
        <w:rPr>
          <w:sz w:val="28"/>
        </w:rPr>
        <w:t>Федерации</w:t>
      </w:r>
      <w:r>
        <w:rPr>
          <w:spacing w:val="-9"/>
          <w:sz w:val="28"/>
        </w:rPr>
        <w:t xml:space="preserve"> </w:t>
      </w:r>
      <w:r>
        <w:rPr>
          <w:sz w:val="28"/>
        </w:rPr>
        <w:t>одного</w:t>
      </w:r>
      <w:r>
        <w:rPr>
          <w:spacing w:val="-9"/>
          <w:sz w:val="28"/>
        </w:rPr>
        <w:t xml:space="preserve"> </w:t>
      </w:r>
      <w:r>
        <w:rPr>
          <w:sz w:val="28"/>
        </w:rPr>
        <w:t>из</w:t>
      </w:r>
      <w:r>
        <w:rPr>
          <w:spacing w:val="-8"/>
          <w:sz w:val="28"/>
        </w:rPr>
        <w:t xml:space="preserve"> </w:t>
      </w:r>
      <w:r>
        <w:rPr>
          <w:sz w:val="28"/>
        </w:rPr>
        <w:t>географических районов России по уровню социально-экономического развития на основе статистических</w:t>
      </w:r>
      <w:r>
        <w:rPr>
          <w:spacing w:val="40"/>
          <w:sz w:val="28"/>
        </w:rPr>
        <w:t xml:space="preserve">  </w:t>
      </w:r>
      <w:r>
        <w:rPr>
          <w:sz w:val="28"/>
        </w:rPr>
        <w:t>данных.</w:t>
      </w:r>
    </w:p>
    <w:p w:rsidR="00734C4A" w:rsidRDefault="008041B5">
      <w:pPr>
        <w:pStyle w:val="a3"/>
        <w:spacing w:line="321" w:lineRule="exact"/>
        <w:ind w:left="852" w:firstLine="0"/>
      </w:pPr>
      <w:r>
        <w:t>Тема</w:t>
      </w:r>
      <w:r>
        <w:rPr>
          <w:spacing w:val="-8"/>
        </w:rPr>
        <w:t xml:space="preserve"> </w:t>
      </w:r>
      <w:r>
        <w:t>2.</w:t>
      </w:r>
      <w:r>
        <w:rPr>
          <w:spacing w:val="-6"/>
        </w:rPr>
        <w:t xml:space="preserve"> </w:t>
      </w:r>
      <w:r>
        <w:t>Азиатская</w:t>
      </w:r>
      <w:r>
        <w:rPr>
          <w:spacing w:val="-4"/>
        </w:rPr>
        <w:t xml:space="preserve"> </w:t>
      </w:r>
      <w:r>
        <w:t>(Восточная)</w:t>
      </w:r>
      <w:r>
        <w:rPr>
          <w:spacing w:val="-9"/>
        </w:rPr>
        <w:t xml:space="preserve"> </w:t>
      </w:r>
      <w:r>
        <w:t>часть</w:t>
      </w:r>
      <w:r>
        <w:rPr>
          <w:spacing w:val="-11"/>
        </w:rPr>
        <w:t xml:space="preserve"> </w:t>
      </w:r>
      <w:r>
        <w:rPr>
          <w:spacing w:val="-2"/>
        </w:rPr>
        <w:t>России</w:t>
      </w:r>
    </w:p>
    <w:p w:rsidR="00734C4A" w:rsidRDefault="008041B5">
      <w:pPr>
        <w:pStyle w:val="a3"/>
        <w:ind w:right="139"/>
      </w:pPr>
      <w:r>
        <w:t>Географические особенности географических районов: Сибирь и Дальний Восток.</w:t>
      </w:r>
      <w:r>
        <w:rPr>
          <w:spacing w:val="-2"/>
        </w:rPr>
        <w:t xml:space="preserve"> </w:t>
      </w:r>
      <w:r>
        <w:t>Географическое</w:t>
      </w:r>
      <w:r>
        <w:rPr>
          <w:spacing w:val="-3"/>
        </w:rPr>
        <w:t xml:space="preserve"> </w:t>
      </w:r>
      <w:r>
        <w:t>положение.</w:t>
      </w:r>
      <w:r>
        <w:rPr>
          <w:spacing w:val="-2"/>
        </w:rPr>
        <w:t xml:space="preserve"> </w:t>
      </w:r>
      <w:r>
        <w:t>Особенности</w:t>
      </w:r>
      <w:r>
        <w:rPr>
          <w:spacing w:val="-3"/>
        </w:rPr>
        <w:t xml:space="preserve"> </w:t>
      </w:r>
      <w:r>
        <w:t>природно-ресурсного</w:t>
      </w:r>
      <w:r>
        <w:rPr>
          <w:spacing w:val="-3"/>
        </w:rPr>
        <w:t xml:space="preserve"> </w:t>
      </w:r>
      <w: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w:t>
      </w:r>
      <w:r>
        <w:rPr>
          <w:spacing w:val="40"/>
        </w:rPr>
        <w:t xml:space="preserve"> </w:t>
      </w:r>
      <w:r>
        <w:t>развития;</w:t>
      </w:r>
      <w:r>
        <w:rPr>
          <w:spacing w:val="40"/>
        </w:rPr>
        <w:t xml:space="preserve"> </w:t>
      </w:r>
      <w:r>
        <w:t>их внутренние различия.</w:t>
      </w:r>
    </w:p>
    <w:p w:rsidR="00734C4A" w:rsidRDefault="008041B5">
      <w:pPr>
        <w:pStyle w:val="a3"/>
        <w:spacing w:before="3" w:line="322" w:lineRule="exact"/>
        <w:ind w:left="852" w:firstLine="0"/>
      </w:pPr>
      <w:r>
        <w:t>Практическая</w:t>
      </w:r>
      <w:r>
        <w:rPr>
          <w:spacing w:val="-15"/>
        </w:rPr>
        <w:t xml:space="preserve"> </w:t>
      </w:r>
      <w:r>
        <w:rPr>
          <w:spacing w:val="-2"/>
        </w:rPr>
        <w:t>работа</w:t>
      </w:r>
    </w:p>
    <w:p w:rsidR="00734C4A" w:rsidRDefault="008041B5">
      <w:pPr>
        <w:pStyle w:val="a4"/>
        <w:numPr>
          <w:ilvl w:val="0"/>
          <w:numId w:val="186"/>
        </w:numPr>
        <w:tabs>
          <w:tab w:val="left" w:pos="1358"/>
        </w:tabs>
        <w:ind w:right="149" w:firstLine="710"/>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734C4A" w:rsidRDefault="008041B5">
      <w:pPr>
        <w:pStyle w:val="a3"/>
        <w:spacing w:line="321" w:lineRule="exact"/>
        <w:ind w:left="852" w:firstLine="0"/>
      </w:pPr>
      <w:r>
        <w:t>Тема</w:t>
      </w:r>
      <w:r>
        <w:rPr>
          <w:spacing w:val="-5"/>
        </w:rPr>
        <w:t xml:space="preserve"> </w:t>
      </w:r>
      <w:r>
        <w:t>3.</w:t>
      </w:r>
      <w:r>
        <w:rPr>
          <w:spacing w:val="-2"/>
        </w:rPr>
        <w:t xml:space="preserve"> </w:t>
      </w:r>
      <w:r>
        <w:t>Обобщение</w:t>
      </w:r>
      <w:r>
        <w:rPr>
          <w:spacing w:val="-4"/>
        </w:rPr>
        <w:t xml:space="preserve"> </w:t>
      </w:r>
      <w:r>
        <w:rPr>
          <w:spacing w:val="-2"/>
        </w:rPr>
        <w:t>знаний</w:t>
      </w:r>
    </w:p>
    <w:p w:rsidR="00734C4A" w:rsidRDefault="008041B5">
      <w:pPr>
        <w:ind w:left="141" w:right="142" w:firstLine="710"/>
        <w:jc w:val="both"/>
        <w:rPr>
          <w:sz w:val="28"/>
        </w:rPr>
      </w:pPr>
      <w:r>
        <w:rPr>
          <w:sz w:val="28"/>
        </w:rPr>
        <w:t xml:space="preserve">Федеральные и региональные целевые программы. </w:t>
      </w:r>
      <w:r>
        <w:rPr>
          <w:i/>
          <w:sz w:val="28"/>
        </w:rPr>
        <w:t>Государственная программа Российской Федерации «Социально-эко-номическое развитие Арктической зоны Российской Федерации»</w:t>
      </w:r>
      <w:r>
        <w:rPr>
          <w:sz w:val="28"/>
        </w:rPr>
        <w:t>.</w:t>
      </w:r>
    </w:p>
    <w:p w:rsidR="00734C4A" w:rsidRDefault="008041B5">
      <w:pPr>
        <w:pStyle w:val="a3"/>
        <w:spacing w:line="321" w:lineRule="exact"/>
        <w:ind w:left="852" w:firstLine="0"/>
      </w:pPr>
      <w:r>
        <w:t>РАЗДЕЛ</w:t>
      </w:r>
      <w:r>
        <w:rPr>
          <w:spacing w:val="-9"/>
        </w:rPr>
        <w:t xml:space="preserve"> </w:t>
      </w:r>
      <w:r>
        <w:t>6.</w:t>
      </w:r>
      <w:r>
        <w:rPr>
          <w:spacing w:val="-5"/>
        </w:rPr>
        <w:t xml:space="preserve"> </w:t>
      </w:r>
      <w:r>
        <w:t>РОССИЯ</w:t>
      </w:r>
      <w:r>
        <w:rPr>
          <w:spacing w:val="-2"/>
        </w:rPr>
        <w:t xml:space="preserve"> </w:t>
      </w:r>
      <w:r>
        <w:t>В</w:t>
      </w:r>
      <w:r>
        <w:rPr>
          <w:spacing w:val="-10"/>
        </w:rPr>
        <w:t xml:space="preserve"> </w:t>
      </w:r>
      <w:r>
        <w:t>СОВРЕМЕННОМ</w:t>
      </w:r>
      <w:r>
        <w:rPr>
          <w:spacing w:val="-6"/>
        </w:rPr>
        <w:t xml:space="preserve"> </w:t>
      </w:r>
      <w:r>
        <w:rPr>
          <w:spacing w:val="-4"/>
        </w:rPr>
        <w:t>МИРЕ</w:t>
      </w:r>
    </w:p>
    <w:p w:rsidR="00734C4A" w:rsidRDefault="008041B5">
      <w:pPr>
        <w:ind w:left="141" w:right="140" w:firstLine="710"/>
        <w:jc w:val="both"/>
        <w:rPr>
          <w:sz w:val="28"/>
        </w:rPr>
      </w:pPr>
      <w:r>
        <w:rPr>
          <w:sz w:val="28"/>
        </w:rPr>
        <w:t>Россия в системе международного географического разделения труда.</w:t>
      </w:r>
      <w:r>
        <w:rPr>
          <w:spacing w:val="40"/>
          <w:sz w:val="28"/>
        </w:rPr>
        <w:t xml:space="preserve"> </w:t>
      </w:r>
      <w:r>
        <w:rPr>
          <w:i/>
          <w:sz w:val="28"/>
        </w:rPr>
        <w:t>Россия в</w:t>
      </w:r>
      <w:r>
        <w:rPr>
          <w:i/>
          <w:spacing w:val="40"/>
          <w:sz w:val="28"/>
        </w:rPr>
        <w:t xml:space="preserve"> </w:t>
      </w:r>
      <w:r>
        <w:rPr>
          <w:i/>
          <w:sz w:val="28"/>
        </w:rPr>
        <w:t>составе</w:t>
      </w:r>
      <w:r>
        <w:rPr>
          <w:i/>
          <w:spacing w:val="40"/>
          <w:sz w:val="28"/>
        </w:rPr>
        <w:t xml:space="preserve"> </w:t>
      </w:r>
      <w:r>
        <w:rPr>
          <w:i/>
          <w:sz w:val="28"/>
        </w:rPr>
        <w:t>международных</w:t>
      </w:r>
      <w:r>
        <w:rPr>
          <w:i/>
          <w:spacing w:val="40"/>
          <w:sz w:val="28"/>
        </w:rPr>
        <w:t xml:space="preserve"> </w:t>
      </w:r>
      <w:r>
        <w:rPr>
          <w:i/>
          <w:sz w:val="28"/>
        </w:rPr>
        <w:t xml:space="preserve">экономических и политических организаций. Взаимосвязи России с другими странами мира. </w:t>
      </w:r>
      <w:r>
        <w:rPr>
          <w:sz w:val="28"/>
        </w:rPr>
        <w:t>Россия и страны СНГ.</w:t>
      </w:r>
      <w:r>
        <w:rPr>
          <w:spacing w:val="40"/>
          <w:sz w:val="28"/>
        </w:rPr>
        <w:t xml:space="preserve">  </w:t>
      </w:r>
      <w:r>
        <w:rPr>
          <w:sz w:val="28"/>
        </w:rPr>
        <w:t>ЕврАзЭС.</w:t>
      </w:r>
    </w:p>
    <w:p w:rsidR="00734C4A" w:rsidRDefault="008041B5">
      <w:pPr>
        <w:pStyle w:val="a3"/>
        <w:spacing w:line="242" w:lineRule="auto"/>
        <w:ind w:right="140"/>
      </w:pPr>
      <w:r>
        <w:t>Значение для мировой цивилизации географического пространства</w:t>
      </w:r>
      <w:r>
        <w:rPr>
          <w:spacing w:val="80"/>
        </w:rPr>
        <w:t xml:space="preserve"> </w:t>
      </w:r>
      <w:r>
        <w:t>России</w:t>
      </w:r>
      <w:r>
        <w:rPr>
          <w:spacing w:val="40"/>
        </w:rPr>
        <w:t xml:space="preserve"> </w:t>
      </w:r>
      <w:r>
        <w:t>как комплекса природных, культурных</w:t>
      </w:r>
      <w:r>
        <w:rPr>
          <w:spacing w:val="40"/>
        </w:rPr>
        <w:t xml:space="preserve"> </w:t>
      </w:r>
      <w:r>
        <w:t>и экономических ценностей. Объекты Всемирного</w:t>
      </w:r>
      <w:r>
        <w:rPr>
          <w:spacing w:val="-3"/>
        </w:rPr>
        <w:t xml:space="preserve"> </w:t>
      </w:r>
      <w:r>
        <w:t>природного и культурного наследия России.</w:t>
      </w:r>
    </w:p>
    <w:p w:rsidR="00734C4A" w:rsidRDefault="00734C4A">
      <w:pPr>
        <w:pStyle w:val="a3"/>
        <w:spacing w:line="242" w:lineRule="auto"/>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lastRenderedPageBreak/>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734C4A" w:rsidRDefault="008041B5">
      <w:pPr>
        <w:pStyle w:val="a3"/>
        <w:ind w:left="852" w:firstLine="0"/>
        <w:jc w:val="left"/>
      </w:pPr>
      <w:r>
        <w:t>«ГЕОГРАФИЯ»</w:t>
      </w:r>
      <w:r>
        <w:rPr>
          <w:spacing w:val="-4"/>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6"/>
        </w:rPr>
        <w:t xml:space="preserve"> </w:t>
      </w:r>
      <w:r>
        <w:t>ОБРАЗОВАНИЯ ЛИЧНОСТНЫЕ</w:t>
      </w:r>
      <w:r>
        <w:rPr>
          <w:spacing w:val="40"/>
        </w:rPr>
        <w:t xml:space="preserve"> </w:t>
      </w:r>
      <w:r>
        <w:t>РЕЗУЛЬТАТЫ</w:t>
      </w:r>
    </w:p>
    <w:p w:rsidR="00734C4A" w:rsidRDefault="008041B5">
      <w:pPr>
        <w:pStyle w:val="a3"/>
        <w:ind w:right="138"/>
      </w:pPr>
      <w:r>
        <w:t>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w:t>
      </w:r>
    </w:p>
    <w:p w:rsidR="00734C4A" w:rsidRDefault="008041B5">
      <w:pPr>
        <w:pStyle w:val="a3"/>
        <w:spacing w:before="3"/>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47"/>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w:t>
      </w:r>
      <w:r>
        <w:rPr>
          <w:spacing w:val="40"/>
        </w:rPr>
        <w:t xml:space="preserve"> </w:t>
      </w:r>
      <w:r>
        <w:t>и</w:t>
      </w:r>
      <w:r>
        <w:rPr>
          <w:spacing w:val="40"/>
        </w:rPr>
        <w:t xml:space="preserve"> </w:t>
      </w:r>
      <w:r>
        <w:t>расширения</w:t>
      </w:r>
      <w:r>
        <w:rPr>
          <w:spacing w:val="40"/>
        </w:rPr>
        <w:t xml:space="preserve"> </w:t>
      </w:r>
      <w:r>
        <w:t>опыта</w:t>
      </w:r>
      <w:r>
        <w:rPr>
          <w:spacing w:val="40"/>
        </w:rPr>
        <w:t xml:space="preserve"> </w:t>
      </w:r>
      <w:r>
        <w:t>деятельности на</w:t>
      </w:r>
      <w:r>
        <w:rPr>
          <w:spacing w:val="40"/>
        </w:rPr>
        <w:t xml:space="preserve"> </w:t>
      </w:r>
      <w:r>
        <w:t>её основе и в процессе реализации основных направлений воспитательной деятельности, в том числе в</w:t>
      </w:r>
      <w:r>
        <w:rPr>
          <w:spacing w:val="40"/>
        </w:rPr>
        <w:t xml:space="preserve">  </w:t>
      </w:r>
      <w:r>
        <w:t>части:</w:t>
      </w:r>
    </w:p>
    <w:p w:rsidR="00734C4A" w:rsidRDefault="008041B5">
      <w:pPr>
        <w:pStyle w:val="a3"/>
        <w:ind w:right="134"/>
      </w:pPr>
      <w:r>
        <w:rPr>
          <w:i/>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w:t>
      </w:r>
      <w:r>
        <w:rPr>
          <w:spacing w:val="-9"/>
        </w:rPr>
        <w:t xml:space="preserve"> </w:t>
      </w:r>
      <w:r>
        <w:t>к</w:t>
      </w:r>
      <w:r>
        <w:rPr>
          <w:spacing w:val="-13"/>
        </w:rPr>
        <w:t xml:space="preserve"> </w:t>
      </w:r>
      <w:r>
        <w:t>познанию</w:t>
      </w:r>
      <w:r>
        <w:rPr>
          <w:spacing w:val="-13"/>
        </w:rPr>
        <w:t xml:space="preserve"> </w:t>
      </w:r>
      <w:r>
        <w:t>природы, населения, хозяйства России, регионов</w:t>
      </w:r>
      <w:r>
        <w:rPr>
          <w:spacing w:val="-1"/>
        </w:rPr>
        <w:t xml:space="preserve"> </w:t>
      </w:r>
      <w:r>
        <w:t>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w:t>
      </w:r>
      <w:r>
        <w:rPr>
          <w:spacing w:val="-15"/>
        </w:rPr>
        <w:t xml:space="preserve"> </w:t>
      </w:r>
      <w:r>
        <w:t>наследию</w:t>
      </w:r>
      <w:r>
        <w:rPr>
          <w:spacing w:val="-11"/>
        </w:rPr>
        <w:t xml:space="preserve"> </w:t>
      </w:r>
      <w:r>
        <w:t>и</w:t>
      </w:r>
      <w:r>
        <w:rPr>
          <w:spacing w:val="-15"/>
        </w:rPr>
        <w:t xml:space="preserve"> </w:t>
      </w:r>
      <w:r>
        <w:t>объектам</w:t>
      </w:r>
      <w:r>
        <w:rPr>
          <w:spacing w:val="-13"/>
        </w:rPr>
        <w:t xml:space="preserve"> </w:t>
      </w:r>
      <w:r>
        <w:t>природного</w:t>
      </w:r>
      <w:r>
        <w:rPr>
          <w:spacing w:val="-2"/>
        </w:rPr>
        <w:t xml:space="preserve"> </w:t>
      </w:r>
      <w:r>
        <w:t>и</w:t>
      </w:r>
      <w:r>
        <w:rPr>
          <w:spacing w:val="-2"/>
        </w:rPr>
        <w:t xml:space="preserve"> </w:t>
      </w:r>
      <w:r>
        <w:t>культурного</w:t>
      </w:r>
      <w:r>
        <w:rPr>
          <w:spacing w:val="-2"/>
        </w:rPr>
        <w:t xml:space="preserve"> </w:t>
      </w:r>
      <w:r>
        <w:t>наследия</w:t>
      </w:r>
      <w:r>
        <w:rPr>
          <w:spacing w:val="-1"/>
        </w:rPr>
        <w:t xml:space="preserve"> </w:t>
      </w:r>
      <w:r>
        <w:t>человечества, традициям разных</w:t>
      </w:r>
      <w:r>
        <w:rPr>
          <w:spacing w:val="-2"/>
        </w:rPr>
        <w:t xml:space="preserve"> </w:t>
      </w:r>
      <w:r>
        <w:t>народов, проживающих в родной стране; уважение</w:t>
      </w:r>
      <w:r>
        <w:rPr>
          <w:spacing w:val="80"/>
          <w:w w:val="150"/>
        </w:rPr>
        <w:t xml:space="preserve"> </w:t>
      </w:r>
      <w:r>
        <w:t>к символам России, своего края.</w:t>
      </w:r>
    </w:p>
    <w:p w:rsidR="00734C4A" w:rsidRDefault="008041B5">
      <w:pPr>
        <w:pStyle w:val="a3"/>
        <w:spacing w:before="1"/>
        <w:ind w:right="136"/>
      </w:pPr>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w:t>
      </w:r>
      <w:r>
        <w:rPr>
          <w:spacing w:val="80"/>
          <w:w w:val="150"/>
        </w:rPr>
        <w:t xml:space="preserve"> </w:t>
      </w:r>
      <w:r>
        <w:t>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rPr>
          <w:spacing w:val="40"/>
        </w:rPr>
        <w:t xml:space="preserve"> </w:t>
      </w:r>
      <w:r>
        <w:t>(«экологический</w:t>
      </w:r>
      <w:r>
        <w:rPr>
          <w:spacing w:val="40"/>
        </w:rPr>
        <w:t xml:space="preserve"> </w:t>
      </w:r>
      <w:r>
        <w:t>патруль»,</w:t>
      </w:r>
      <w:r>
        <w:rPr>
          <w:spacing w:val="40"/>
        </w:rPr>
        <w:t xml:space="preserve"> </w:t>
      </w:r>
      <w:r>
        <w:t>волонтёрство).</w:t>
      </w:r>
    </w:p>
    <w:p w:rsidR="00734C4A" w:rsidRDefault="008041B5">
      <w:pPr>
        <w:pStyle w:val="a3"/>
        <w:spacing w:before="1"/>
        <w:ind w:right="138"/>
      </w:pPr>
      <w:r>
        <w:rPr>
          <w:i/>
        </w:rPr>
        <w:t>Духовно-нравственного воспитания</w:t>
      </w:r>
      <w:r>
        <w:t>: ориентация на моральные ценности и нормы в ситуациях нравственного выбора; готовность оценивать своё поведение и поступки, а также поведение 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позиции</w:t>
      </w:r>
      <w:r>
        <w:rPr>
          <w:spacing w:val="80"/>
        </w:rPr>
        <w:t xml:space="preserve"> </w:t>
      </w:r>
      <w:r>
        <w:t>нравственных и</w:t>
      </w:r>
      <w:r>
        <w:rPr>
          <w:spacing w:val="-18"/>
        </w:rPr>
        <w:t xml:space="preserve"> </w:t>
      </w:r>
      <w:r>
        <w:t>правовых</w:t>
      </w:r>
      <w:r>
        <w:rPr>
          <w:spacing w:val="-8"/>
        </w:rPr>
        <w:t xml:space="preserve"> </w:t>
      </w:r>
      <w:r>
        <w:t>норм</w:t>
      </w:r>
      <w:r>
        <w:rPr>
          <w:spacing w:val="-3"/>
        </w:rPr>
        <w:t xml:space="preserve"> </w:t>
      </w:r>
      <w:r>
        <w:t>с учётом</w:t>
      </w:r>
      <w:r>
        <w:rPr>
          <w:spacing w:val="-2"/>
        </w:rPr>
        <w:t xml:space="preserve"> </w:t>
      </w:r>
      <w:r>
        <w:t>осознания</w:t>
      </w:r>
      <w:r>
        <w:rPr>
          <w:spacing w:val="-3"/>
        </w:rPr>
        <w:t xml:space="preserve"> </w:t>
      </w:r>
      <w:r>
        <w:t>последствий</w:t>
      </w:r>
      <w:r>
        <w:rPr>
          <w:spacing w:val="-3"/>
        </w:rPr>
        <w:t xml:space="preserve"> </w:t>
      </w:r>
      <w:r>
        <w:t>для</w:t>
      </w:r>
      <w:r>
        <w:rPr>
          <w:spacing w:val="-2"/>
        </w:rPr>
        <w:t xml:space="preserve"> </w:t>
      </w:r>
      <w:r>
        <w:t>окружающей</w:t>
      </w:r>
      <w:r>
        <w:rPr>
          <w:spacing w:val="-18"/>
        </w:rPr>
        <w:t xml:space="preserve"> </w:t>
      </w:r>
      <w:r>
        <w:t>среды;</w:t>
      </w:r>
      <w:r>
        <w:rPr>
          <w:spacing w:val="-17"/>
        </w:rPr>
        <w:t xml:space="preserve"> </w:t>
      </w:r>
      <w:r>
        <w:t>развивать способностирешатьморальные</w:t>
      </w:r>
      <w:r>
        <w:rPr>
          <w:spacing w:val="-18"/>
        </w:rPr>
        <w:t xml:space="preserve"> </w:t>
      </w:r>
      <w:r>
        <w:t>проблемы</w:t>
      </w:r>
      <w:r>
        <w:rPr>
          <w:spacing w:val="-10"/>
        </w:rPr>
        <w:t xml:space="preserve"> </w:t>
      </w:r>
      <w:r>
        <w:t>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34C4A" w:rsidRDefault="008041B5">
      <w:pPr>
        <w:pStyle w:val="a3"/>
        <w:ind w:right="137"/>
      </w:pPr>
      <w:r>
        <w:rPr>
          <w:i/>
        </w:rPr>
        <w:t>Эстетического воспитания</w:t>
      </w:r>
      <w:r>
        <w:t>: восприимчивость к разным традициям своего и других народов, понимание роли этнических культурных традиций; ценностного отношения к природе</w:t>
      </w:r>
      <w:r>
        <w:rPr>
          <w:spacing w:val="40"/>
        </w:rPr>
        <w:t xml:space="preserve"> </w:t>
      </w:r>
      <w:r>
        <w:t>и культуре своей страны, своей малой родины; природе и культуре</w:t>
      </w:r>
      <w:r>
        <w:rPr>
          <w:spacing w:val="80"/>
          <w:w w:val="150"/>
        </w:rPr>
        <w:t xml:space="preserve"> </w:t>
      </w:r>
      <w:r>
        <w:t>других</w:t>
      </w:r>
      <w:r>
        <w:rPr>
          <w:spacing w:val="80"/>
          <w:w w:val="150"/>
        </w:rPr>
        <w:t xml:space="preserve"> </w:t>
      </w:r>
      <w:r>
        <w:t>регионов</w:t>
      </w:r>
      <w:r>
        <w:rPr>
          <w:spacing w:val="80"/>
          <w:w w:val="150"/>
        </w:rPr>
        <w:t xml:space="preserve"> </w:t>
      </w:r>
      <w:r>
        <w:t>и</w:t>
      </w:r>
      <w:r>
        <w:rPr>
          <w:spacing w:val="80"/>
          <w:w w:val="150"/>
        </w:rPr>
        <w:t xml:space="preserve"> </w:t>
      </w:r>
      <w:r>
        <w:t>стран</w:t>
      </w:r>
      <w:r>
        <w:rPr>
          <w:spacing w:val="80"/>
          <w:w w:val="150"/>
        </w:rPr>
        <w:t xml:space="preserve"> </w:t>
      </w:r>
      <w:r>
        <w:t>мира,</w:t>
      </w:r>
      <w:r>
        <w:rPr>
          <w:spacing w:val="80"/>
          <w:w w:val="150"/>
        </w:rPr>
        <w:t xml:space="preserve"> </w:t>
      </w:r>
      <w:r>
        <w:t>объектам</w:t>
      </w:r>
      <w:r>
        <w:rPr>
          <w:spacing w:val="80"/>
          <w:w w:val="150"/>
        </w:rPr>
        <w:t xml:space="preserve"> </w:t>
      </w:r>
      <w:r>
        <w:t>Всемирного</w:t>
      </w:r>
      <w:r>
        <w:rPr>
          <w:spacing w:val="80"/>
          <w:w w:val="150"/>
        </w:rPr>
        <w:t xml:space="preserve"> </w:t>
      </w:r>
      <w:r>
        <w:t>культурного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наследия</w:t>
      </w:r>
      <w:r>
        <w:rPr>
          <w:spacing w:val="16"/>
        </w:rPr>
        <w:t xml:space="preserve"> </w:t>
      </w:r>
      <w:r>
        <w:rPr>
          <w:spacing w:val="-2"/>
        </w:rPr>
        <w:t>человечества.</w:t>
      </w:r>
    </w:p>
    <w:p w:rsidR="00734C4A" w:rsidRDefault="008041B5">
      <w:pPr>
        <w:pStyle w:val="a3"/>
        <w:ind w:right="145"/>
      </w:pPr>
      <w:r>
        <w:rPr>
          <w:i/>
        </w:rPr>
        <w:t>Ценности научного познания</w:t>
      </w:r>
      <w:r>
        <w:t>: ориентация в деятельности на современную систему научных представлений географических</w:t>
      </w:r>
      <w:r>
        <w:rPr>
          <w:spacing w:val="40"/>
        </w:rPr>
        <w:t xml:space="preserve"> </w:t>
      </w:r>
      <w:r>
        <w:t>наук</w:t>
      </w:r>
      <w:r>
        <w:rPr>
          <w:spacing w:val="40"/>
        </w:rPr>
        <w:t xml:space="preserve"> </w:t>
      </w:r>
      <w:r>
        <w:t>об</w:t>
      </w:r>
      <w:r>
        <w:rPr>
          <w:spacing w:val="40"/>
        </w:rPr>
        <w:t xml:space="preserve"> </w:t>
      </w:r>
      <w:r>
        <w:t>основных закономерностях</w:t>
      </w:r>
      <w:r>
        <w:rPr>
          <w:spacing w:val="40"/>
        </w:rPr>
        <w:t xml:space="preserve"> </w:t>
      </w:r>
      <w:r>
        <w:t>развития</w:t>
      </w:r>
      <w:r>
        <w:rPr>
          <w:spacing w:val="40"/>
        </w:rPr>
        <w:t xml:space="preserve"> </w:t>
      </w:r>
      <w:r>
        <w:t>природы</w:t>
      </w:r>
      <w:r>
        <w:rPr>
          <w:spacing w:val="40"/>
        </w:rPr>
        <w:t xml:space="preserve"> </w:t>
      </w:r>
      <w:r>
        <w:t>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Pr>
          <w:spacing w:val="40"/>
        </w:rPr>
        <w:t xml:space="preserve"> </w:t>
      </w:r>
      <w:r>
        <w:t>благополучия.</w:t>
      </w:r>
    </w:p>
    <w:p w:rsidR="00734C4A" w:rsidRDefault="008041B5">
      <w:pPr>
        <w:pStyle w:val="a3"/>
        <w:spacing w:before="3"/>
        <w:ind w:right="135"/>
      </w:pPr>
      <w:r>
        <w:t>Физического</w:t>
      </w:r>
      <w:r>
        <w:rPr>
          <w:spacing w:val="-5"/>
        </w:rPr>
        <w:t xml:space="preserve"> </w:t>
      </w:r>
      <w:r>
        <w:t>воспитания,</w:t>
      </w:r>
      <w:r>
        <w:rPr>
          <w:spacing w:val="-3"/>
        </w:rPr>
        <w:t xml:space="preserve"> </w:t>
      </w:r>
      <w:r>
        <w:t>формирования культуры</w:t>
      </w:r>
      <w:r>
        <w:rPr>
          <w:spacing w:val="-5"/>
        </w:rPr>
        <w:t xml:space="preserve"> </w:t>
      </w:r>
      <w:r>
        <w:t>здоровья</w:t>
      </w:r>
      <w:r>
        <w:rPr>
          <w:spacing w:val="-4"/>
        </w:rPr>
        <w:t xml:space="preserve"> </w:t>
      </w:r>
      <w:r>
        <w:t>и</w:t>
      </w:r>
      <w:r>
        <w:rPr>
          <w:spacing w:val="-5"/>
        </w:rPr>
        <w:t xml:space="preserve"> </w:t>
      </w:r>
      <w:r>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w:t>
      </w:r>
      <w:r>
        <w:rPr>
          <w:spacing w:val="-1"/>
        </w:rPr>
        <w:t xml:space="preserve"> </w:t>
      </w:r>
      <w:r>
        <w:t>решении практических</w:t>
      </w:r>
      <w:r>
        <w:rPr>
          <w:spacing w:val="-4"/>
        </w:rPr>
        <w:t xml:space="preserve"> </w:t>
      </w:r>
      <w:r>
        <w:t>задач (в</w:t>
      </w:r>
      <w:r>
        <w:rPr>
          <w:spacing w:val="-1"/>
        </w:rPr>
        <w:t xml:space="preserve"> </w:t>
      </w:r>
      <w:r>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w:t>
      </w:r>
      <w:r>
        <w:rPr>
          <w:spacing w:val="40"/>
        </w:rPr>
        <w:t xml:space="preserve"> </w:t>
      </w:r>
      <w:r>
        <w:t>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w:t>
      </w:r>
      <w:r>
        <w:rPr>
          <w:spacing w:val="40"/>
        </w:rPr>
        <w:t xml:space="preserve"> </w:t>
      </w:r>
      <w:r>
        <w:t>потребностей.</w:t>
      </w:r>
    </w:p>
    <w:p w:rsidR="00734C4A" w:rsidRDefault="008041B5">
      <w:pPr>
        <w:pStyle w:val="a3"/>
        <w:spacing w:before="4"/>
        <w:ind w:right="143"/>
      </w:pPr>
      <w:r>
        <w:t>Экологического воспитания: ориентация на применение географических знаний для решения задач</w:t>
      </w:r>
      <w:r>
        <w:rPr>
          <w:spacing w:val="-1"/>
        </w:rPr>
        <w:t xml:space="preserve"> </w:t>
      </w:r>
      <w:r>
        <w:t>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Pr>
          <w:spacing w:val="-1"/>
        </w:rPr>
        <w:t xml:space="preserve"> </w:t>
      </w:r>
      <w:r>
        <w:t>к участию в</w:t>
      </w:r>
      <w:r>
        <w:rPr>
          <w:spacing w:val="-1"/>
        </w:rPr>
        <w:t xml:space="preserve"> </w:t>
      </w:r>
      <w:r>
        <w:t xml:space="preserve">практической деятельности экологической </w:t>
      </w:r>
      <w:r>
        <w:rPr>
          <w:spacing w:val="-2"/>
        </w:rPr>
        <w:t>направленности.</w:t>
      </w:r>
    </w:p>
    <w:p w:rsidR="00734C4A" w:rsidRDefault="008041B5">
      <w:pPr>
        <w:pStyle w:val="a3"/>
        <w:spacing w:line="319" w:lineRule="exact"/>
        <w:ind w:left="852" w:firstLine="0"/>
        <w:jc w:val="left"/>
      </w:pPr>
      <w:r>
        <w:rPr>
          <w:spacing w:val="-2"/>
        </w:rPr>
        <w:t>МЕТАПРЕДМЕТНЫЕ</w:t>
      </w:r>
      <w:r>
        <w:t xml:space="preserve"> </w:t>
      </w:r>
      <w:r>
        <w:rPr>
          <w:spacing w:val="-2"/>
        </w:rPr>
        <w:t>РЕЗУЛЬТАТЫ</w:t>
      </w:r>
    </w:p>
    <w:p w:rsidR="00734C4A" w:rsidRDefault="008041B5">
      <w:pPr>
        <w:pStyle w:val="a3"/>
        <w:tabs>
          <w:tab w:val="left" w:pos="2329"/>
          <w:tab w:val="left" w:pos="3906"/>
          <w:tab w:val="left" w:pos="4377"/>
          <w:tab w:val="left" w:pos="5844"/>
          <w:tab w:val="left" w:pos="6938"/>
          <w:tab w:val="left" w:pos="8832"/>
        </w:tabs>
        <w:spacing w:line="322" w:lineRule="exact"/>
        <w:ind w:left="852" w:firstLine="0"/>
        <w:jc w:val="left"/>
      </w:pPr>
      <w:r>
        <w:rPr>
          <w:spacing w:val="-2"/>
        </w:rPr>
        <w:t>Изучение</w:t>
      </w:r>
      <w:r>
        <w:tab/>
      </w:r>
      <w:r>
        <w:rPr>
          <w:spacing w:val="-2"/>
        </w:rPr>
        <w:t>географии</w:t>
      </w:r>
      <w:r>
        <w:tab/>
      </w:r>
      <w:r>
        <w:rPr>
          <w:spacing w:val="-10"/>
        </w:rPr>
        <w:t>в</w:t>
      </w:r>
      <w:r>
        <w:tab/>
      </w:r>
      <w:r>
        <w:rPr>
          <w:spacing w:val="-2"/>
        </w:rPr>
        <w:t>основной</w:t>
      </w:r>
      <w:r>
        <w:tab/>
      </w:r>
      <w:r>
        <w:rPr>
          <w:spacing w:val="-2"/>
        </w:rPr>
        <w:t>школе</w:t>
      </w:r>
      <w:r>
        <w:tab/>
      </w:r>
      <w:r>
        <w:rPr>
          <w:spacing w:val="-2"/>
        </w:rPr>
        <w:t>способствует</w:t>
      </w:r>
      <w:r>
        <w:tab/>
      </w:r>
      <w:r>
        <w:rPr>
          <w:spacing w:val="-2"/>
        </w:rPr>
        <w:t>достижению</w:t>
      </w:r>
    </w:p>
    <w:p w:rsidR="00734C4A" w:rsidRDefault="008041B5">
      <w:pPr>
        <w:ind w:left="141"/>
        <w:rPr>
          <w:sz w:val="28"/>
        </w:rPr>
      </w:pPr>
      <w:r>
        <w:rPr>
          <w:b/>
          <w:sz w:val="28"/>
        </w:rPr>
        <w:t>метапредметных</w:t>
      </w:r>
      <w:r>
        <w:rPr>
          <w:b/>
          <w:spacing w:val="-10"/>
          <w:sz w:val="28"/>
        </w:rPr>
        <w:t xml:space="preserve"> </w:t>
      </w:r>
      <w:r>
        <w:rPr>
          <w:sz w:val="28"/>
        </w:rPr>
        <w:t>результатов,</w:t>
      </w:r>
      <w:r>
        <w:rPr>
          <w:spacing w:val="-4"/>
          <w:sz w:val="28"/>
        </w:rPr>
        <w:t xml:space="preserve"> </w:t>
      </w:r>
      <w:r>
        <w:rPr>
          <w:sz w:val="28"/>
        </w:rPr>
        <w:t>в</w:t>
      </w:r>
      <w:r>
        <w:rPr>
          <w:spacing w:val="-7"/>
          <w:sz w:val="28"/>
        </w:rPr>
        <w:t xml:space="preserve"> </w:t>
      </w:r>
      <w:r>
        <w:rPr>
          <w:sz w:val="28"/>
        </w:rPr>
        <w:t>том</w:t>
      </w:r>
      <w:r>
        <w:rPr>
          <w:spacing w:val="63"/>
          <w:sz w:val="28"/>
        </w:rPr>
        <w:t xml:space="preserve"> </w:t>
      </w:r>
      <w:r>
        <w:rPr>
          <w:spacing w:val="-2"/>
          <w:sz w:val="28"/>
        </w:rPr>
        <w:t>числе:</w:t>
      </w:r>
    </w:p>
    <w:p w:rsidR="00734C4A" w:rsidRDefault="008041B5">
      <w:pPr>
        <w:pStyle w:val="a3"/>
        <w:spacing w:before="4" w:line="322" w:lineRule="exact"/>
        <w:ind w:left="852" w:firstLine="0"/>
        <w:jc w:val="left"/>
      </w:pPr>
      <w:r>
        <w:t>Овладению</w:t>
      </w:r>
      <w:r>
        <w:rPr>
          <w:spacing w:val="-11"/>
        </w:rPr>
        <w:t xml:space="preserve"> </w:t>
      </w:r>
      <w:r>
        <w:t>универсальными</w:t>
      </w:r>
      <w:r>
        <w:rPr>
          <w:spacing w:val="-13"/>
        </w:rPr>
        <w:t xml:space="preserve"> </w:t>
      </w:r>
      <w:r>
        <w:t>познавательными</w:t>
      </w:r>
      <w:r>
        <w:rPr>
          <w:spacing w:val="45"/>
        </w:rPr>
        <w:t xml:space="preserve"> </w:t>
      </w:r>
      <w:r>
        <w:rPr>
          <w:spacing w:val="-2"/>
        </w:rPr>
        <w:t>действиями:</w:t>
      </w:r>
    </w:p>
    <w:p w:rsidR="00734C4A" w:rsidRDefault="008041B5">
      <w:pPr>
        <w:pStyle w:val="a3"/>
        <w:spacing w:line="322" w:lineRule="exact"/>
        <w:ind w:left="852" w:firstLine="0"/>
        <w:jc w:val="left"/>
      </w:pPr>
      <w:r>
        <w:t>Базовые</w:t>
      </w:r>
      <w:r>
        <w:rPr>
          <w:spacing w:val="51"/>
        </w:rPr>
        <w:t xml:space="preserve"> </w:t>
      </w:r>
      <w:r>
        <w:t>логические</w:t>
      </w:r>
      <w:r>
        <w:rPr>
          <w:spacing w:val="-9"/>
        </w:rPr>
        <w:t xml:space="preserve"> </w:t>
      </w:r>
      <w:r>
        <w:rPr>
          <w:spacing w:val="-2"/>
        </w:rPr>
        <w:t>действия</w:t>
      </w:r>
    </w:p>
    <w:p w:rsidR="00734C4A" w:rsidRDefault="008041B5">
      <w:pPr>
        <w:pStyle w:val="a3"/>
        <w:tabs>
          <w:tab w:val="left" w:pos="2417"/>
          <w:tab w:val="left" w:pos="2839"/>
          <w:tab w:val="left" w:pos="5067"/>
          <w:tab w:val="left" w:pos="7056"/>
          <w:tab w:val="left" w:pos="8438"/>
        </w:tabs>
        <w:ind w:left="852" w:firstLine="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географических</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объектов,</w:t>
      </w:r>
      <w:r>
        <w:rPr>
          <w:spacing w:val="-12"/>
        </w:rPr>
        <w:t xml:space="preserve"> </w:t>
      </w:r>
      <w:r>
        <w:t>процессов</w:t>
      </w:r>
      <w:r>
        <w:rPr>
          <w:spacing w:val="-9"/>
        </w:rPr>
        <w:t xml:space="preserve"> </w:t>
      </w:r>
      <w:r>
        <w:t>и</w:t>
      </w:r>
      <w:r>
        <w:rPr>
          <w:spacing w:val="-25"/>
        </w:rPr>
        <w:t xml:space="preserve"> </w:t>
      </w:r>
      <w:r>
        <w:rPr>
          <w:spacing w:val="-2"/>
        </w:rPr>
        <w:t>явлений;</w:t>
      </w:r>
    </w:p>
    <w:p w:rsidR="00734C4A" w:rsidRDefault="008041B5">
      <w:pPr>
        <w:pStyle w:val="a3"/>
        <w:ind w:right="140"/>
      </w:pPr>
      <w:r>
        <w:t>–устанавливать существенный признак классификации географических объектов, процессов и явлений, основания для их сравнения;</w:t>
      </w:r>
    </w:p>
    <w:p w:rsidR="00734C4A" w:rsidRDefault="008041B5">
      <w:pPr>
        <w:pStyle w:val="a3"/>
        <w:spacing w:line="244" w:lineRule="auto"/>
        <w:ind w:right="151"/>
      </w:pPr>
      <w:r>
        <w:t>–выявлять закономерности и противоречия в рассматриваемых фактах и данных наблюдений с учётом предложенной географической</w:t>
      </w:r>
      <w:r>
        <w:rPr>
          <w:spacing w:val="40"/>
        </w:rPr>
        <w:t xml:space="preserve"> </w:t>
      </w:r>
      <w:r>
        <w:t>задачи;</w:t>
      </w:r>
    </w:p>
    <w:p w:rsidR="00734C4A" w:rsidRDefault="008041B5">
      <w:pPr>
        <w:pStyle w:val="a3"/>
        <w:ind w:right="141"/>
      </w:pPr>
      <w:r>
        <w:t>–выявлять дефициты географической информации, данных, необходимых для решения поставленной задачи;</w:t>
      </w:r>
    </w:p>
    <w:p w:rsidR="00734C4A" w:rsidRDefault="008041B5">
      <w:pPr>
        <w:pStyle w:val="a3"/>
        <w:ind w:right="14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34C4A" w:rsidRDefault="008041B5">
      <w:pPr>
        <w:pStyle w:val="a3"/>
        <w:ind w:right="148"/>
      </w:pPr>
      <w:r>
        <w:t>–самостоятельно выбирать способ решения учебной географической задачи (сравнивать несколько вариантов решения, выбирать наиболее подходящий с</w:t>
      </w:r>
      <w:r>
        <w:rPr>
          <w:spacing w:val="40"/>
        </w:rPr>
        <w:t xml:space="preserve"> </w:t>
      </w:r>
      <w:r>
        <w:t>учётом самостоятельно выделенных</w:t>
      </w:r>
      <w:r>
        <w:rPr>
          <w:spacing w:val="40"/>
        </w:rPr>
        <w:t xml:space="preserve"> </w:t>
      </w:r>
      <w:r>
        <w:t>критериев).</w:t>
      </w:r>
    </w:p>
    <w:p w:rsidR="00734C4A" w:rsidRDefault="008041B5">
      <w:pPr>
        <w:pStyle w:val="a3"/>
        <w:spacing w:line="321" w:lineRule="exact"/>
        <w:ind w:left="852" w:firstLine="0"/>
      </w:pPr>
      <w:r>
        <w:t>Базовые</w:t>
      </w:r>
      <w:r>
        <w:rPr>
          <w:spacing w:val="47"/>
        </w:rPr>
        <w:t xml:space="preserve"> </w:t>
      </w:r>
      <w:r>
        <w:t>исследовательские</w:t>
      </w:r>
      <w:r>
        <w:rPr>
          <w:spacing w:val="-12"/>
        </w:rPr>
        <w:t xml:space="preserve"> </w:t>
      </w:r>
      <w:r>
        <w:rPr>
          <w:spacing w:val="-2"/>
        </w:rPr>
        <w:t>действия</w:t>
      </w:r>
    </w:p>
    <w:p w:rsidR="00734C4A" w:rsidRDefault="008041B5">
      <w:pPr>
        <w:pStyle w:val="a3"/>
        <w:ind w:right="151"/>
      </w:pPr>
      <w:r>
        <w:t>–Использовать географические вопросы как исследовательский</w:t>
      </w:r>
      <w:r>
        <w:rPr>
          <w:spacing w:val="40"/>
        </w:rPr>
        <w:t xml:space="preserve"> </w:t>
      </w:r>
      <w:r>
        <w:t xml:space="preserve">инструмент </w:t>
      </w:r>
      <w:r>
        <w:rPr>
          <w:spacing w:val="-2"/>
        </w:rPr>
        <w:t>познания;</w:t>
      </w:r>
    </w:p>
    <w:p w:rsidR="00734C4A" w:rsidRDefault="008041B5">
      <w:pPr>
        <w:pStyle w:val="a3"/>
        <w:ind w:right="137"/>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34C4A" w:rsidRDefault="008041B5">
      <w:pPr>
        <w:pStyle w:val="a3"/>
        <w:ind w:right="15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34C4A" w:rsidRDefault="008041B5">
      <w:pPr>
        <w:pStyle w:val="a3"/>
        <w:ind w:right="142"/>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w:t>
      </w:r>
      <w:r>
        <w:rPr>
          <w:spacing w:val="40"/>
        </w:rPr>
        <w:t xml:space="preserve"> </w:t>
      </w:r>
      <w:r>
        <w:t>объектами,</w:t>
      </w:r>
      <w:r>
        <w:rPr>
          <w:spacing w:val="40"/>
        </w:rPr>
        <w:t xml:space="preserve"> </w:t>
      </w:r>
      <w:r>
        <w:t>процессами</w:t>
      </w:r>
      <w:r>
        <w:rPr>
          <w:spacing w:val="40"/>
        </w:rPr>
        <w:t xml:space="preserve"> </w:t>
      </w:r>
      <w:r>
        <w:t>и явлениями;</w:t>
      </w:r>
    </w:p>
    <w:p w:rsidR="00734C4A" w:rsidRDefault="008041B5">
      <w:pPr>
        <w:pStyle w:val="a3"/>
        <w:ind w:right="147"/>
      </w:pPr>
      <w:r>
        <w:t xml:space="preserve">–оценивать достоверность информации, полученной в ходе географического </w:t>
      </w:r>
      <w:r>
        <w:rPr>
          <w:spacing w:val="-2"/>
        </w:rPr>
        <w:t>исследования;</w:t>
      </w:r>
    </w:p>
    <w:p w:rsidR="00734C4A" w:rsidRDefault="008041B5">
      <w:pPr>
        <w:pStyle w:val="a3"/>
        <w:ind w:right="143"/>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w:t>
      </w:r>
      <w:r>
        <w:rPr>
          <w:spacing w:val="80"/>
        </w:rPr>
        <w:t xml:space="preserve"> </w:t>
      </w:r>
      <w:r>
        <w:t>выводов;</w:t>
      </w:r>
    </w:p>
    <w:p w:rsidR="00734C4A" w:rsidRDefault="008041B5">
      <w:pPr>
        <w:pStyle w:val="a3"/>
        <w:ind w:right="146"/>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w:t>
      </w:r>
      <w:r>
        <w:rPr>
          <w:spacing w:val="40"/>
        </w:rPr>
        <w:t xml:space="preserve"> </w:t>
      </w:r>
      <w:r>
        <w:t>окружающей</w:t>
      </w:r>
      <w:r>
        <w:rPr>
          <w:spacing w:val="40"/>
        </w:rPr>
        <w:t xml:space="preserve"> </w:t>
      </w:r>
      <w:r>
        <w:t>среды.</w:t>
      </w:r>
    </w:p>
    <w:p w:rsidR="00734C4A" w:rsidRDefault="008041B5">
      <w:pPr>
        <w:pStyle w:val="a3"/>
        <w:spacing w:line="321" w:lineRule="exact"/>
        <w:ind w:left="852" w:firstLine="0"/>
      </w:pPr>
      <w:r>
        <w:t>Работа</w:t>
      </w:r>
      <w:r>
        <w:rPr>
          <w:spacing w:val="66"/>
        </w:rPr>
        <w:t xml:space="preserve"> </w:t>
      </w:r>
      <w:r>
        <w:t>с</w:t>
      </w:r>
      <w:r>
        <w:rPr>
          <w:spacing w:val="-2"/>
        </w:rPr>
        <w:t xml:space="preserve"> информацией</w:t>
      </w:r>
    </w:p>
    <w:p w:rsidR="00734C4A" w:rsidRDefault="008041B5">
      <w:pPr>
        <w:pStyle w:val="a3"/>
        <w:ind w:right="149"/>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w:t>
      </w:r>
      <w:r>
        <w:rPr>
          <w:spacing w:val="40"/>
        </w:rPr>
        <w:t xml:space="preserve"> </w:t>
      </w:r>
      <w:r>
        <w:t>и</w:t>
      </w:r>
      <w:r>
        <w:rPr>
          <w:spacing w:val="40"/>
        </w:rPr>
        <w:t xml:space="preserve"> </w:t>
      </w:r>
      <w:r>
        <w:t>заданных критериев;</w:t>
      </w:r>
    </w:p>
    <w:p w:rsidR="00734C4A" w:rsidRDefault="008041B5">
      <w:pPr>
        <w:pStyle w:val="a3"/>
        <w:ind w:right="139"/>
      </w:pPr>
      <w:r>
        <w:t>–выбирать, анализировать и интерпретировать географическую информацию различных видов и форм представления;</w:t>
      </w:r>
    </w:p>
    <w:p w:rsidR="00734C4A" w:rsidRDefault="008041B5">
      <w:pPr>
        <w:pStyle w:val="a3"/>
        <w:ind w:right="152"/>
      </w:pPr>
      <w:r>
        <w:t>–находить сходные аргументы, подтверждающие или опровергающие одну и ту же идею, в различных источниках географической</w:t>
      </w:r>
      <w:r>
        <w:rPr>
          <w:spacing w:val="40"/>
        </w:rPr>
        <w:t xml:space="preserve"> </w:t>
      </w:r>
      <w:r>
        <w:t>информации;</w:t>
      </w:r>
    </w:p>
    <w:p w:rsidR="00734C4A" w:rsidRDefault="008041B5">
      <w:pPr>
        <w:pStyle w:val="a3"/>
        <w:spacing w:line="321" w:lineRule="exact"/>
        <w:ind w:left="852" w:firstLine="0"/>
      </w:pPr>
      <w:r>
        <w:t>–самостоятельно</w:t>
      </w:r>
      <w:r>
        <w:rPr>
          <w:spacing w:val="73"/>
          <w:w w:val="150"/>
        </w:rPr>
        <w:t xml:space="preserve">   </w:t>
      </w:r>
      <w:r>
        <w:t>выбирать</w:t>
      </w:r>
      <w:r>
        <w:rPr>
          <w:spacing w:val="72"/>
          <w:w w:val="150"/>
        </w:rPr>
        <w:t xml:space="preserve">   </w:t>
      </w:r>
      <w:r>
        <w:t>оптимальную</w:t>
      </w:r>
      <w:r>
        <w:rPr>
          <w:spacing w:val="73"/>
          <w:w w:val="150"/>
        </w:rPr>
        <w:t xml:space="preserve">   </w:t>
      </w:r>
      <w:r>
        <w:t>форму</w:t>
      </w:r>
      <w:r>
        <w:rPr>
          <w:spacing w:val="72"/>
          <w:w w:val="150"/>
        </w:rPr>
        <w:t xml:space="preserve">   </w:t>
      </w:r>
      <w:r>
        <w:rPr>
          <w:spacing w:val="-2"/>
        </w:rPr>
        <w:t>представления</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географической</w:t>
      </w:r>
      <w:r>
        <w:rPr>
          <w:spacing w:val="38"/>
        </w:rPr>
        <w:t xml:space="preserve"> </w:t>
      </w:r>
      <w:r>
        <w:rPr>
          <w:spacing w:val="-2"/>
        </w:rPr>
        <w:t>информации;</w:t>
      </w:r>
    </w:p>
    <w:p w:rsidR="00734C4A" w:rsidRDefault="008041B5">
      <w:pPr>
        <w:pStyle w:val="a3"/>
        <w:tabs>
          <w:tab w:val="left" w:pos="2546"/>
          <w:tab w:val="left" w:pos="4283"/>
          <w:tab w:val="left" w:pos="6522"/>
          <w:tab w:val="left" w:pos="8369"/>
          <w:tab w:val="left" w:pos="8998"/>
        </w:tabs>
        <w:ind w:right="150"/>
        <w:jc w:val="left"/>
      </w:pPr>
      <w:r>
        <w:rPr>
          <w:spacing w:val="-2"/>
        </w:rPr>
        <w:t>–оценивать</w:t>
      </w:r>
      <w:r>
        <w:tab/>
      </w:r>
      <w:r>
        <w:rPr>
          <w:spacing w:val="-2"/>
        </w:rPr>
        <w:t>надёжность</w:t>
      </w:r>
      <w:r>
        <w:tab/>
      </w:r>
      <w:r>
        <w:rPr>
          <w:spacing w:val="-2"/>
        </w:rPr>
        <w:t>географической</w:t>
      </w:r>
      <w:r>
        <w:tab/>
      </w:r>
      <w:r>
        <w:rPr>
          <w:spacing w:val="-2"/>
        </w:rPr>
        <w:t>информации</w:t>
      </w:r>
      <w:r>
        <w:tab/>
      </w:r>
      <w:r>
        <w:rPr>
          <w:spacing w:val="-6"/>
        </w:rPr>
        <w:t>по</w:t>
      </w:r>
      <w:r>
        <w:tab/>
      </w:r>
      <w:r>
        <w:rPr>
          <w:spacing w:val="-2"/>
        </w:rPr>
        <w:t xml:space="preserve">критериям, </w:t>
      </w:r>
      <w:r>
        <w:t>предложенным учителем или сформулированным самостоятельно;</w:t>
      </w:r>
    </w:p>
    <w:p w:rsidR="00734C4A" w:rsidRDefault="008041B5">
      <w:pPr>
        <w:pStyle w:val="a3"/>
        <w:spacing w:line="244" w:lineRule="auto"/>
        <w:ind w:left="852" w:right="145" w:firstLine="0"/>
        <w:jc w:val="left"/>
      </w:pPr>
      <w:r>
        <w:t>–систематизировать</w:t>
      </w:r>
      <w:r>
        <w:rPr>
          <w:spacing w:val="-10"/>
        </w:rPr>
        <w:t xml:space="preserve"> </w:t>
      </w:r>
      <w:r>
        <w:t>географическую</w:t>
      </w:r>
      <w:r>
        <w:rPr>
          <w:spacing w:val="-9"/>
        </w:rPr>
        <w:t xml:space="preserve"> </w:t>
      </w:r>
      <w:r>
        <w:t>информацию</w:t>
      </w:r>
      <w:r>
        <w:rPr>
          <w:spacing w:val="-10"/>
        </w:rPr>
        <w:t xml:space="preserve"> </w:t>
      </w:r>
      <w:r>
        <w:t>в</w:t>
      </w:r>
      <w:r>
        <w:rPr>
          <w:spacing w:val="-9"/>
        </w:rPr>
        <w:t xml:space="preserve"> </w:t>
      </w:r>
      <w:r>
        <w:t>разных</w:t>
      </w:r>
      <w:r>
        <w:rPr>
          <w:spacing w:val="-12"/>
        </w:rPr>
        <w:t xml:space="preserve"> </w:t>
      </w:r>
      <w:r>
        <w:t>формах. Овладению</w:t>
      </w:r>
      <w:r>
        <w:rPr>
          <w:spacing w:val="40"/>
        </w:rPr>
        <w:t xml:space="preserve"> </w:t>
      </w:r>
      <w:r>
        <w:t>универсальными</w:t>
      </w:r>
      <w:r>
        <w:rPr>
          <w:spacing w:val="40"/>
        </w:rPr>
        <w:t xml:space="preserve"> </w:t>
      </w:r>
      <w:r>
        <w:t>коммуникативными действиями:</w:t>
      </w:r>
    </w:p>
    <w:p w:rsidR="00734C4A" w:rsidRDefault="008041B5">
      <w:pPr>
        <w:pStyle w:val="a3"/>
        <w:spacing w:before="313"/>
        <w:ind w:right="142"/>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47"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spacing w:before="320" w:line="322" w:lineRule="exact"/>
        <w:ind w:left="852" w:firstLine="0"/>
        <w:jc w:val="left"/>
      </w:pPr>
      <w:r>
        <w:rPr>
          <w:spacing w:val="-2"/>
        </w:rPr>
        <w:t>Общение</w:t>
      </w:r>
    </w:p>
    <w:p w:rsidR="00734C4A" w:rsidRDefault="008041B5">
      <w:pPr>
        <w:pStyle w:val="a3"/>
        <w:tabs>
          <w:tab w:val="left" w:pos="1435"/>
          <w:tab w:val="left" w:pos="2927"/>
          <w:tab w:val="left" w:pos="4232"/>
          <w:tab w:val="left" w:pos="4577"/>
        </w:tabs>
        <w:ind w:right="154"/>
        <w:jc w:val="left"/>
      </w:pPr>
      <w:r>
        <w:t>–Формулировать</w:t>
      </w:r>
      <w:r>
        <w:rPr>
          <w:spacing w:val="30"/>
        </w:rPr>
        <w:t xml:space="preserve"> </w:t>
      </w:r>
      <w:r>
        <w:t>суждения,</w:t>
      </w:r>
      <w:r>
        <w:rPr>
          <w:spacing w:val="34"/>
        </w:rPr>
        <w:t xml:space="preserve"> </w:t>
      </w:r>
      <w:r>
        <w:t>выражать</w:t>
      </w:r>
      <w:r>
        <w:rPr>
          <w:spacing w:val="30"/>
        </w:rPr>
        <w:t xml:space="preserve"> </w:t>
      </w:r>
      <w:r>
        <w:t>свою</w:t>
      </w:r>
      <w:r>
        <w:rPr>
          <w:spacing w:val="30"/>
        </w:rPr>
        <w:t xml:space="preserve"> </w:t>
      </w:r>
      <w:r>
        <w:t>точку зрения</w:t>
      </w:r>
      <w:r>
        <w:rPr>
          <w:spacing w:val="33"/>
        </w:rPr>
        <w:t xml:space="preserve"> </w:t>
      </w:r>
      <w:r>
        <w:t>по</w:t>
      </w:r>
      <w:r>
        <w:rPr>
          <w:spacing w:val="31"/>
        </w:rPr>
        <w:t xml:space="preserve"> </w:t>
      </w:r>
      <w:r>
        <w:t xml:space="preserve">географическим </w:t>
      </w:r>
      <w:r>
        <w:rPr>
          <w:spacing w:val="-2"/>
        </w:rPr>
        <w:t>аспектам</w:t>
      </w:r>
      <w:r>
        <w:tab/>
      </w:r>
      <w:r>
        <w:rPr>
          <w:spacing w:val="-2"/>
        </w:rPr>
        <w:t>различных</w:t>
      </w:r>
      <w:r>
        <w:tab/>
      </w:r>
      <w:r>
        <w:rPr>
          <w:spacing w:val="-2"/>
        </w:rPr>
        <w:t>вопросов</w:t>
      </w:r>
      <w:r>
        <w:tab/>
      </w:r>
      <w:r>
        <w:rPr>
          <w:spacing w:val="-10"/>
        </w:rPr>
        <w:t>в</w:t>
      </w:r>
      <w:r>
        <w:tab/>
        <w:t>устных и</w:t>
      </w:r>
      <w:r>
        <w:rPr>
          <w:spacing w:val="40"/>
        </w:rPr>
        <w:t xml:space="preserve"> </w:t>
      </w:r>
      <w:r>
        <w:t>письменных текстах;</w:t>
      </w:r>
    </w:p>
    <w:p w:rsidR="00734C4A" w:rsidRDefault="008041B5">
      <w:pPr>
        <w:pStyle w:val="a3"/>
        <w:spacing w:line="242" w:lineRule="auto"/>
        <w:ind w:right="152"/>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34C4A" w:rsidRDefault="008041B5">
      <w:pPr>
        <w:pStyle w:val="a3"/>
        <w:ind w:right="147"/>
      </w:pPr>
      <w:r>
        <w:t>–сопоставлять свои суждения по географическим вопросам с суждениями других участников диалога, обнаруживать различие</w:t>
      </w:r>
      <w:r>
        <w:rPr>
          <w:spacing w:val="40"/>
        </w:rPr>
        <w:t xml:space="preserve"> </w:t>
      </w:r>
      <w:r>
        <w:t>и</w:t>
      </w:r>
      <w:r>
        <w:rPr>
          <w:spacing w:val="40"/>
        </w:rPr>
        <w:t xml:space="preserve"> </w:t>
      </w:r>
      <w:r>
        <w:t>сходство позиций;</w:t>
      </w:r>
    </w:p>
    <w:p w:rsidR="00734C4A" w:rsidRDefault="008041B5">
      <w:pPr>
        <w:pStyle w:val="a3"/>
        <w:ind w:left="852" w:right="212" w:firstLine="0"/>
      </w:pPr>
      <w:r>
        <w:t>–публично</w:t>
      </w:r>
      <w:r>
        <w:rPr>
          <w:spacing w:val="-8"/>
        </w:rPr>
        <w:t xml:space="preserve"> </w:t>
      </w:r>
      <w:r>
        <w:t>представлять</w:t>
      </w:r>
      <w:r>
        <w:rPr>
          <w:spacing w:val="-10"/>
        </w:rPr>
        <w:t xml:space="preserve"> </w:t>
      </w:r>
      <w:r>
        <w:t>результаты</w:t>
      </w:r>
      <w:r>
        <w:rPr>
          <w:spacing w:val="-8"/>
        </w:rPr>
        <w:t xml:space="preserve"> </w:t>
      </w:r>
      <w:r>
        <w:t>выполненного</w:t>
      </w:r>
      <w:r>
        <w:rPr>
          <w:spacing w:val="-7"/>
        </w:rPr>
        <w:t xml:space="preserve"> </w:t>
      </w:r>
      <w:r>
        <w:t>исследования</w:t>
      </w:r>
      <w:r>
        <w:rPr>
          <w:spacing w:val="-7"/>
        </w:rPr>
        <w:t xml:space="preserve"> </w:t>
      </w:r>
      <w:r>
        <w:t>или</w:t>
      </w:r>
      <w:r>
        <w:rPr>
          <w:spacing w:val="-8"/>
        </w:rPr>
        <w:t xml:space="preserve"> </w:t>
      </w:r>
      <w:r>
        <w:t>проекта. Совместная</w:t>
      </w:r>
      <w:r>
        <w:rPr>
          <w:spacing w:val="80"/>
        </w:rPr>
        <w:t xml:space="preserve"> </w:t>
      </w:r>
      <w:r>
        <w:t>деятельность</w:t>
      </w:r>
      <w:r>
        <w:rPr>
          <w:spacing w:val="40"/>
        </w:rPr>
        <w:t xml:space="preserve"> </w:t>
      </w:r>
      <w:r>
        <w:t>(сотрудничество)</w:t>
      </w:r>
    </w:p>
    <w:p w:rsidR="00734C4A" w:rsidRDefault="008041B5">
      <w:pPr>
        <w:pStyle w:val="a3"/>
        <w:ind w:right="146"/>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734C4A" w:rsidRDefault="008041B5">
      <w:pPr>
        <w:pStyle w:val="a3"/>
        <w:tabs>
          <w:tab w:val="left" w:pos="2269"/>
          <w:tab w:val="left" w:pos="3579"/>
          <w:tab w:val="left" w:pos="5152"/>
          <w:tab w:val="left" w:pos="5982"/>
          <w:tab w:val="left" w:pos="6755"/>
          <w:tab w:val="left" w:pos="7201"/>
          <w:tab w:val="left" w:pos="8270"/>
          <w:tab w:val="left" w:pos="10184"/>
        </w:tabs>
        <w:ind w:right="138"/>
        <w:jc w:val="right"/>
      </w:pPr>
      <w:r>
        <w:t>–планировать</w:t>
      </w:r>
      <w:r>
        <w:rPr>
          <w:spacing w:val="80"/>
        </w:rPr>
        <w:t xml:space="preserve"> </w:t>
      </w:r>
      <w:r>
        <w:t>организацию</w:t>
      </w:r>
      <w:r>
        <w:rPr>
          <w:spacing w:val="80"/>
        </w:rPr>
        <w:t xml:space="preserve"> </w:t>
      </w:r>
      <w:r>
        <w:t>совместной</w:t>
      </w:r>
      <w:r>
        <w:rPr>
          <w:spacing w:val="80"/>
        </w:rPr>
        <w:t xml:space="preserve"> </w:t>
      </w:r>
      <w:r>
        <w:t>работы,</w:t>
      </w:r>
      <w:r>
        <w:rPr>
          <w:spacing w:val="80"/>
        </w:rPr>
        <w:t xml:space="preserve"> </w:t>
      </w:r>
      <w:r>
        <w:t>при</w:t>
      </w:r>
      <w:r>
        <w:rPr>
          <w:spacing w:val="80"/>
        </w:rPr>
        <w:t xml:space="preserve"> </w:t>
      </w:r>
      <w:r>
        <w:t>выполнении</w:t>
      </w:r>
      <w:r>
        <w:rPr>
          <w:spacing w:val="80"/>
        </w:rPr>
        <w:t xml:space="preserve"> </w:t>
      </w:r>
      <w:r>
        <w:t xml:space="preserve">учебных </w:t>
      </w:r>
      <w:r>
        <w:rPr>
          <w:spacing w:val="-2"/>
        </w:rPr>
        <w:t>географических</w:t>
      </w:r>
      <w:r>
        <w:tab/>
      </w:r>
      <w:r>
        <w:rPr>
          <w:spacing w:val="-2"/>
        </w:rPr>
        <w:t>проектов</w:t>
      </w:r>
      <w:r>
        <w:tab/>
      </w:r>
      <w:r>
        <w:rPr>
          <w:spacing w:val="-2"/>
        </w:rPr>
        <w:t>определять</w:t>
      </w:r>
      <w:r>
        <w:tab/>
      </w:r>
      <w:r>
        <w:rPr>
          <w:spacing w:val="-4"/>
        </w:rPr>
        <w:t>свою</w:t>
      </w:r>
      <w:r>
        <w:tab/>
      </w:r>
      <w:r>
        <w:rPr>
          <w:spacing w:val="-4"/>
        </w:rPr>
        <w:t>роль</w:t>
      </w:r>
      <w:r>
        <w:tab/>
      </w:r>
      <w:r>
        <w:rPr>
          <w:spacing w:val="-6"/>
        </w:rPr>
        <w:t>(с</w:t>
      </w:r>
      <w:r>
        <w:tab/>
      </w:r>
      <w:r>
        <w:rPr>
          <w:spacing w:val="-2"/>
        </w:rPr>
        <w:t>учётом</w:t>
      </w:r>
      <w:r>
        <w:tab/>
      </w:r>
      <w:r>
        <w:rPr>
          <w:spacing w:val="-2"/>
        </w:rPr>
        <w:t>предпочтений</w:t>
      </w:r>
      <w:r>
        <w:tab/>
      </w:r>
      <w:r>
        <w:rPr>
          <w:spacing w:val="-10"/>
        </w:rPr>
        <w:t xml:space="preserve">и </w:t>
      </w:r>
      <w:r>
        <w:t>возможностей</w:t>
      </w:r>
      <w:r>
        <w:rPr>
          <w:spacing w:val="37"/>
        </w:rPr>
        <w:t xml:space="preserve"> </w:t>
      </w:r>
      <w:r>
        <w:t>всех</w:t>
      </w:r>
      <w:r>
        <w:rPr>
          <w:spacing w:val="33"/>
        </w:rPr>
        <w:t xml:space="preserve"> </w:t>
      </w:r>
      <w:r>
        <w:t>участников</w:t>
      </w:r>
      <w:r>
        <w:rPr>
          <w:spacing w:val="36"/>
        </w:rPr>
        <w:t xml:space="preserve"> </w:t>
      </w:r>
      <w:r>
        <w:t>взаимодействия),</w:t>
      </w:r>
      <w:r>
        <w:rPr>
          <w:spacing w:val="40"/>
        </w:rPr>
        <w:t xml:space="preserve"> </w:t>
      </w:r>
      <w:r>
        <w:t>участвовать</w:t>
      </w:r>
      <w:r>
        <w:rPr>
          <w:spacing w:val="35"/>
        </w:rPr>
        <w:t xml:space="preserve"> </w:t>
      </w:r>
      <w:r>
        <w:t>в</w:t>
      </w:r>
      <w:r>
        <w:rPr>
          <w:spacing w:val="36"/>
        </w:rPr>
        <w:t xml:space="preserve"> </w:t>
      </w:r>
      <w:r>
        <w:t>групповых</w:t>
      </w:r>
      <w:r>
        <w:rPr>
          <w:spacing w:val="33"/>
        </w:rPr>
        <w:t xml:space="preserve"> </w:t>
      </w:r>
      <w:r>
        <w:t>формах работы,</w:t>
      </w:r>
      <w:r>
        <w:rPr>
          <w:spacing w:val="80"/>
        </w:rPr>
        <w:t xml:space="preserve"> </w:t>
      </w: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 своему</w:t>
      </w:r>
      <w:r>
        <w:rPr>
          <w:spacing w:val="-11"/>
        </w:rPr>
        <w:t xml:space="preserve"> </w:t>
      </w:r>
      <w:r>
        <w:t>направлению</w:t>
      </w:r>
      <w:r>
        <w:rPr>
          <w:spacing w:val="-7"/>
        </w:rPr>
        <w:t xml:space="preserve"> </w:t>
      </w:r>
      <w:r>
        <w:t>и</w:t>
      </w:r>
      <w:r>
        <w:rPr>
          <w:spacing w:val="-6"/>
        </w:rPr>
        <w:t xml:space="preserve"> </w:t>
      </w:r>
      <w:r>
        <w:t>координировать</w:t>
      </w:r>
      <w:r>
        <w:rPr>
          <w:spacing w:val="-4"/>
        </w:rPr>
        <w:t xml:space="preserve"> </w:t>
      </w:r>
      <w:r>
        <w:t>свои</w:t>
      </w:r>
      <w:r>
        <w:rPr>
          <w:spacing w:val="-7"/>
        </w:rPr>
        <w:t xml:space="preserve"> </w:t>
      </w:r>
      <w:r>
        <w:t>действия</w:t>
      </w:r>
      <w:r>
        <w:rPr>
          <w:spacing w:val="-5"/>
        </w:rPr>
        <w:t xml:space="preserve"> </w:t>
      </w:r>
      <w:r>
        <w:t>с</w:t>
      </w:r>
      <w:r>
        <w:rPr>
          <w:spacing w:val="58"/>
        </w:rPr>
        <w:t xml:space="preserve"> </w:t>
      </w:r>
      <w:r>
        <w:t>другими</w:t>
      </w:r>
      <w:r>
        <w:rPr>
          <w:spacing w:val="58"/>
        </w:rPr>
        <w:t xml:space="preserve"> </w:t>
      </w:r>
      <w:r>
        <w:t>членами</w:t>
      </w:r>
      <w:r>
        <w:rPr>
          <w:spacing w:val="-6"/>
        </w:rPr>
        <w:t xml:space="preserve"> </w:t>
      </w:r>
      <w:r>
        <w:rPr>
          <w:spacing w:val="-2"/>
        </w:rPr>
        <w:t>команды;</w:t>
      </w:r>
    </w:p>
    <w:p w:rsidR="00734C4A" w:rsidRDefault="008041B5">
      <w:pPr>
        <w:pStyle w:val="a3"/>
        <w:ind w:right="14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40"/>
        </w:rPr>
        <w:t xml:space="preserve"> </w:t>
      </w:r>
      <w:r>
        <w:t>ответственности.</w:t>
      </w:r>
    </w:p>
    <w:p w:rsidR="00734C4A" w:rsidRDefault="008041B5">
      <w:pPr>
        <w:pStyle w:val="a3"/>
        <w:spacing w:before="316" w:line="322" w:lineRule="exact"/>
        <w:ind w:left="852" w:firstLine="0"/>
      </w:pPr>
      <w:r>
        <w:t>Овладению</w:t>
      </w:r>
      <w:r>
        <w:rPr>
          <w:spacing w:val="-14"/>
        </w:rPr>
        <w:t xml:space="preserve"> </w:t>
      </w:r>
      <w:r>
        <w:t>универсальными</w:t>
      </w:r>
      <w:r>
        <w:rPr>
          <w:spacing w:val="-12"/>
        </w:rPr>
        <w:t xml:space="preserve"> </w:t>
      </w:r>
      <w:r>
        <w:t>учебными</w:t>
      </w:r>
      <w:r>
        <w:rPr>
          <w:spacing w:val="-12"/>
        </w:rPr>
        <w:t xml:space="preserve"> </w:t>
      </w:r>
      <w:r>
        <w:t>регулятивными</w:t>
      </w:r>
      <w:r>
        <w:rPr>
          <w:spacing w:val="-16"/>
        </w:rPr>
        <w:t xml:space="preserve"> </w:t>
      </w:r>
      <w:r>
        <w:rPr>
          <w:spacing w:val="-2"/>
        </w:rPr>
        <w:t>действиями:</w:t>
      </w:r>
    </w:p>
    <w:p w:rsidR="00734C4A" w:rsidRDefault="008041B5">
      <w:pPr>
        <w:pStyle w:val="a3"/>
        <w:ind w:right="14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3" w:line="322" w:lineRule="exact"/>
        <w:ind w:left="852" w:firstLine="0"/>
        <w:jc w:val="left"/>
      </w:pPr>
      <w:r>
        <w:rPr>
          <w:spacing w:val="-2"/>
        </w:rPr>
        <w:t>Самоорганизация</w:t>
      </w:r>
    </w:p>
    <w:p w:rsidR="00734C4A" w:rsidRDefault="008041B5">
      <w:pPr>
        <w:pStyle w:val="a3"/>
        <w:tabs>
          <w:tab w:val="left" w:pos="2486"/>
          <w:tab w:val="left" w:pos="3148"/>
          <w:tab w:val="left" w:pos="4203"/>
          <w:tab w:val="left" w:pos="4528"/>
          <w:tab w:val="left" w:pos="4645"/>
          <w:tab w:val="left" w:pos="5569"/>
          <w:tab w:val="left" w:pos="5968"/>
          <w:tab w:val="left" w:pos="7185"/>
          <w:tab w:val="left" w:pos="7215"/>
          <w:tab w:val="left" w:pos="8796"/>
          <w:tab w:val="left" w:pos="9325"/>
          <w:tab w:val="left" w:pos="10183"/>
        </w:tabs>
        <w:ind w:right="148"/>
        <w:jc w:val="left"/>
      </w:pPr>
      <w:r>
        <w:rPr>
          <w:spacing w:val="-2"/>
        </w:rPr>
        <w:t>–Самостоятельно</w:t>
      </w:r>
      <w:r>
        <w:tab/>
      </w:r>
      <w:r>
        <w:rPr>
          <w:spacing w:val="-2"/>
        </w:rPr>
        <w:t>составлять</w:t>
      </w:r>
      <w:r>
        <w:tab/>
      </w:r>
      <w:r>
        <w:tab/>
      </w:r>
      <w:r>
        <w:rPr>
          <w:spacing w:val="-2"/>
        </w:rPr>
        <w:t>алгоритм</w:t>
      </w:r>
      <w:r>
        <w:tab/>
      </w:r>
      <w:r>
        <w:rPr>
          <w:spacing w:val="-2"/>
        </w:rPr>
        <w:t>решения</w:t>
      </w:r>
      <w:r>
        <w:tab/>
      </w:r>
      <w:r>
        <w:tab/>
      </w:r>
      <w:r>
        <w:rPr>
          <w:spacing w:val="-2"/>
        </w:rPr>
        <w:t>географических</w:t>
      </w:r>
      <w:r>
        <w:tab/>
      </w:r>
      <w:r>
        <w:rPr>
          <w:spacing w:val="-2"/>
        </w:rPr>
        <w:t>задач</w:t>
      </w:r>
      <w:r>
        <w:tab/>
      </w:r>
      <w:r>
        <w:rPr>
          <w:spacing w:val="-10"/>
        </w:rPr>
        <w:t xml:space="preserve">и </w:t>
      </w:r>
      <w:r>
        <w:t>выбирать</w:t>
      </w:r>
      <w:r>
        <w:rPr>
          <w:spacing w:val="24"/>
        </w:rPr>
        <w:t xml:space="preserve">  </w:t>
      </w:r>
      <w:r>
        <w:rPr>
          <w:spacing w:val="-2"/>
        </w:rPr>
        <w:t>способ</w:t>
      </w:r>
      <w:r>
        <w:tab/>
        <w:t>их</w:t>
      </w:r>
      <w:r>
        <w:rPr>
          <w:spacing w:val="26"/>
        </w:rPr>
        <w:t xml:space="preserve">  </w:t>
      </w:r>
      <w:r>
        <w:rPr>
          <w:spacing w:val="-2"/>
        </w:rPr>
        <w:t>решения</w:t>
      </w:r>
      <w:r>
        <w:tab/>
      </w:r>
      <w:r>
        <w:rPr>
          <w:spacing w:val="-10"/>
        </w:rPr>
        <w:t>с</w:t>
      </w:r>
      <w:r>
        <w:tab/>
      </w:r>
      <w:r>
        <w:rPr>
          <w:spacing w:val="-2"/>
        </w:rPr>
        <w:t>учётом</w:t>
      </w:r>
      <w:r>
        <w:tab/>
      </w:r>
      <w:r>
        <w:rPr>
          <w:spacing w:val="-2"/>
        </w:rPr>
        <w:t>имеющихся</w:t>
      </w:r>
      <w:r>
        <w:tab/>
        <w:t>ресурсов</w:t>
      </w:r>
      <w:r>
        <w:rPr>
          <w:spacing w:val="23"/>
        </w:rPr>
        <w:t xml:space="preserve">  </w:t>
      </w:r>
      <w:r>
        <w:rPr>
          <w:spacing w:val="-10"/>
        </w:rPr>
        <w:t>и</w:t>
      </w:r>
      <w:r>
        <w:tab/>
      </w:r>
      <w:r>
        <w:rPr>
          <w:spacing w:val="-2"/>
        </w:rPr>
        <w:t>собственных</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возможностей,</w:t>
      </w:r>
      <w:r>
        <w:rPr>
          <w:spacing w:val="-8"/>
        </w:rPr>
        <w:t xml:space="preserve"> </w:t>
      </w:r>
      <w:r>
        <w:t>аргументировать</w:t>
      </w:r>
      <w:r>
        <w:rPr>
          <w:spacing w:val="50"/>
        </w:rPr>
        <w:t xml:space="preserve"> </w:t>
      </w:r>
      <w:r>
        <w:t>предлагаемые</w:t>
      </w:r>
      <w:r>
        <w:rPr>
          <w:spacing w:val="53"/>
        </w:rPr>
        <w:t xml:space="preserve"> </w:t>
      </w:r>
      <w:r>
        <w:t>варианты</w:t>
      </w:r>
      <w:r>
        <w:rPr>
          <w:spacing w:val="-10"/>
        </w:rPr>
        <w:t xml:space="preserve"> </w:t>
      </w:r>
      <w:r>
        <w:rPr>
          <w:spacing w:val="-2"/>
        </w:rPr>
        <w:t>решений;</w:t>
      </w:r>
    </w:p>
    <w:p w:rsidR="00734C4A" w:rsidRDefault="008041B5">
      <w:pPr>
        <w:pStyle w:val="a3"/>
        <w:ind w:right="14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34C4A" w:rsidRDefault="008041B5">
      <w:pPr>
        <w:pStyle w:val="a3"/>
        <w:spacing w:before="5" w:line="322" w:lineRule="exact"/>
        <w:ind w:left="852" w:firstLine="0"/>
      </w:pPr>
      <w:r>
        <w:t>Самоконтроль</w:t>
      </w:r>
      <w:r>
        <w:rPr>
          <w:spacing w:val="56"/>
        </w:rPr>
        <w:t xml:space="preserve"> </w:t>
      </w:r>
      <w:r>
        <w:rPr>
          <w:spacing w:val="-2"/>
        </w:rPr>
        <w:t>(рефлексия)</w:t>
      </w:r>
    </w:p>
    <w:p w:rsidR="00734C4A" w:rsidRDefault="008041B5">
      <w:pPr>
        <w:pStyle w:val="a3"/>
        <w:spacing w:line="322" w:lineRule="exact"/>
        <w:ind w:left="852" w:firstLine="0"/>
      </w:pPr>
      <w:r>
        <w:t>–Владеть</w:t>
      </w:r>
      <w:r>
        <w:rPr>
          <w:spacing w:val="-8"/>
        </w:rPr>
        <w:t xml:space="preserve"> </w:t>
      </w:r>
      <w:r>
        <w:t>способами</w:t>
      </w:r>
      <w:r>
        <w:rPr>
          <w:spacing w:val="-6"/>
        </w:rPr>
        <w:t xml:space="preserve"> </w:t>
      </w:r>
      <w:r>
        <w:t>самоконтроля</w:t>
      </w:r>
      <w:r>
        <w:rPr>
          <w:spacing w:val="-3"/>
        </w:rPr>
        <w:t xml:space="preserve"> </w:t>
      </w:r>
      <w:r>
        <w:t>и</w:t>
      </w:r>
      <w:r>
        <w:rPr>
          <w:spacing w:val="27"/>
        </w:rPr>
        <w:t xml:space="preserve">  </w:t>
      </w:r>
      <w:r>
        <w:rPr>
          <w:spacing w:val="-2"/>
        </w:rPr>
        <w:t>рефлексии;</w:t>
      </w:r>
    </w:p>
    <w:p w:rsidR="00734C4A" w:rsidRDefault="008041B5">
      <w:pPr>
        <w:pStyle w:val="a3"/>
        <w:ind w:right="141"/>
      </w:pPr>
      <w:r>
        <w:t>–объяснять причины достижения (недостижения) результатов деятельности, давать оценку приобретённому опыту;</w:t>
      </w:r>
    </w:p>
    <w:p w:rsidR="00734C4A" w:rsidRDefault="008041B5">
      <w:pPr>
        <w:pStyle w:val="a3"/>
        <w:ind w:right="148"/>
      </w:pPr>
      <w:r>
        <w:t>–вносить коррективы в деятельность на основе новых обстоятельств, изменившихся ситуаций, установленных ошибок, возникших</w:t>
      </w:r>
      <w:r>
        <w:rPr>
          <w:spacing w:val="40"/>
        </w:rPr>
        <w:t xml:space="preserve"> </w:t>
      </w:r>
      <w:r>
        <w:t>трудностей;</w:t>
      </w:r>
    </w:p>
    <w:p w:rsidR="00734C4A" w:rsidRDefault="008041B5">
      <w:pPr>
        <w:pStyle w:val="a3"/>
        <w:tabs>
          <w:tab w:val="left" w:pos="6251"/>
        </w:tabs>
        <w:ind w:left="852" w:right="3028" w:firstLine="0"/>
        <w:jc w:val="left"/>
      </w:pPr>
      <w:r>
        <w:t>–оценивать соответствие результата цели и</w:t>
      </w:r>
      <w:r>
        <w:tab/>
      </w:r>
      <w:r>
        <w:rPr>
          <w:spacing w:val="-2"/>
        </w:rPr>
        <w:t xml:space="preserve">условиям. </w:t>
      </w:r>
      <w:r>
        <w:t>Принятие</w:t>
      </w:r>
      <w:r>
        <w:rPr>
          <w:spacing w:val="40"/>
        </w:rPr>
        <w:t xml:space="preserve"> </w:t>
      </w:r>
      <w:r>
        <w:t>себя</w:t>
      </w:r>
      <w:r>
        <w:rPr>
          <w:spacing w:val="40"/>
        </w:rPr>
        <w:t xml:space="preserve"> </w:t>
      </w:r>
      <w:r>
        <w:t>и других:</w:t>
      </w:r>
    </w:p>
    <w:p w:rsidR="00734C4A" w:rsidRDefault="008041B5">
      <w:pPr>
        <w:pStyle w:val="a3"/>
        <w:tabs>
          <w:tab w:val="left" w:pos="6820"/>
        </w:tabs>
        <w:spacing w:line="321" w:lineRule="exact"/>
        <w:ind w:left="852" w:firstLine="0"/>
        <w:jc w:val="left"/>
      </w:pPr>
      <w:r>
        <w:t>–Осознанно</w:t>
      </w:r>
      <w:r>
        <w:rPr>
          <w:spacing w:val="-9"/>
        </w:rPr>
        <w:t xml:space="preserve"> </w:t>
      </w:r>
      <w:r>
        <w:t>относиться</w:t>
      </w:r>
      <w:r>
        <w:rPr>
          <w:spacing w:val="-6"/>
        </w:rPr>
        <w:t xml:space="preserve"> </w:t>
      </w:r>
      <w:r>
        <w:t>к</w:t>
      </w:r>
      <w:r>
        <w:rPr>
          <w:spacing w:val="-9"/>
        </w:rPr>
        <w:t xml:space="preserve"> </w:t>
      </w:r>
      <w:r>
        <w:t>другому</w:t>
      </w:r>
      <w:r>
        <w:rPr>
          <w:spacing w:val="-11"/>
        </w:rPr>
        <w:t xml:space="preserve"> </w:t>
      </w:r>
      <w:r>
        <w:t>человеку,</w:t>
      </w:r>
      <w:r>
        <w:rPr>
          <w:spacing w:val="-6"/>
        </w:rPr>
        <w:t xml:space="preserve"> </w:t>
      </w:r>
      <w:r>
        <w:rPr>
          <w:spacing w:val="-5"/>
        </w:rPr>
        <w:t>его</w:t>
      </w:r>
      <w:r>
        <w:tab/>
      </w:r>
      <w:r>
        <w:rPr>
          <w:spacing w:val="-2"/>
        </w:rPr>
        <w:t>мнению;</w:t>
      </w:r>
    </w:p>
    <w:p w:rsidR="00734C4A" w:rsidRDefault="008041B5">
      <w:pPr>
        <w:pStyle w:val="a3"/>
        <w:ind w:left="852" w:firstLine="0"/>
        <w:jc w:val="left"/>
      </w:pPr>
      <w:r>
        <w:t>–признавать</w:t>
      </w:r>
      <w:r>
        <w:rPr>
          <w:spacing w:val="-7"/>
        </w:rPr>
        <w:t xml:space="preserve"> </w:t>
      </w:r>
      <w:r>
        <w:t>своё</w:t>
      </w:r>
      <w:r>
        <w:rPr>
          <w:spacing w:val="-4"/>
        </w:rPr>
        <w:t xml:space="preserve"> </w:t>
      </w:r>
      <w:r>
        <w:t>право</w:t>
      </w:r>
      <w:r>
        <w:rPr>
          <w:spacing w:val="-4"/>
        </w:rPr>
        <w:t xml:space="preserve"> </w:t>
      </w:r>
      <w:r>
        <w:t>на</w:t>
      </w:r>
      <w:r>
        <w:rPr>
          <w:spacing w:val="-4"/>
        </w:rPr>
        <w:t xml:space="preserve"> </w:t>
      </w:r>
      <w:r>
        <w:t>ошибку</w:t>
      </w:r>
      <w:r>
        <w:rPr>
          <w:spacing w:val="-8"/>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4"/>
        </w:rPr>
        <w:t xml:space="preserve"> </w:t>
      </w:r>
      <w:r>
        <w:rPr>
          <w:spacing w:val="-2"/>
        </w:rPr>
        <w:t>другого.</w:t>
      </w:r>
    </w:p>
    <w:p w:rsidR="00734C4A" w:rsidRDefault="008041B5">
      <w:pPr>
        <w:pStyle w:val="a3"/>
        <w:spacing w:before="320" w:line="322" w:lineRule="exact"/>
        <w:ind w:left="852" w:firstLine="0"/>
        <w:jc w:val="left"/>
      </w:pPr>
      <w:r>
        <w:t>ПРЕДМЕТНЫЕ</w:t>
      </w:r>
      <w:r>
        <w:rPr>
          <w:spacing w:val="55"/>
        </w:rPr>
        <w:t xml:space="preserve"> </w:t>
      </w:r>
      <w:r>
        <w:rPr>
          <w:spacing w:val="-2"/>
        </w:rPr>
        <w:t>РЕЗУЛЬТАТЫ</w:t>
      </w:r>
    </w:p>
    <w:p w:rsidR="00734C4A" w:rsidRDefault="008041B5">
      <w:pPr>
        <w:pStyle w:val="a3"/>
        <w:ind w:right="139"/>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w:t>
      </w:r>
    </w:p>
    <w:p w:rsidR="00734C4A" w:rsidRDefault="00734C4A">
      <w:pPr>
        <w:pStyle w:val="a3"/>
        <w:spacing w:before="7"/>
        <w:ind w:left="0" w:firstLine="0"/>
        <w:jc w:val="left"/>
      </w:pPr>
    </w:p>
    <w:p w:rsidR="00734C4A" w:rsidRDefault="008041B5">
      <w:pPr>
        <w:pStyle w:val="2"/>
        <w:numPr>
          <w:ilvl w:val="0"/>
          <w:numId w:val="185"/>
        </w:numPr>
        <w:tabs>
          <w:tab w:val="left" w:pos="1062"/>
        </w:tabs>
        <w:spacing w:line="320" w:lineRule="exact"/>
        <w:ind w:left="1062" w:hanging="210"/>
      </w:pPr>
      <w:r>
        <w:rPr>
          <w:spacing w:val="-2"/>
        </w:rPr>
        <w:t>КЛАСС</w:t>
      </w:r>
    </w:p>
    <w:p w:rsidR="00734C4A" w:rsidRDefault="008041B5">
      <w:pPr>
        <w:pStyle w:val="a3"/>
        <w:ind w:right="145"/>
      </w:pPr>
      <w:r>
        <w:t>–Приводить примеры географических объектов, процессов</w:t>
      </w:r>
      <w:r>
        <w:rPr>
          <w:spacing w:val="40"/>
        </w:rPr>
        <w:t xml:space="preserve"> </w:t>
      </w:r>
      <w:r>
        <w:t>и явлений, изучаемых различными ветвями</w:t>
      </w:r>
      <w:r>
        <w:rPr>
          <w:spacing w:val="-8"/>
        </w:rPr>
        <w:t xml:space="preserve"> </w:t>
      </w:r>
      <w:r>
        <w:t>географической науки;</w:t>
      </w:r>
    </w:p>
    <w:p w:rsidR="00734C4A" w:rsidRDefault="008041B5">
      <w:pPr>
        <w:pStyle w:val="a3"/>
        <w:spacing w:line="321" w:lineRule="exact"/>
        <w:ind w:left="852" w:firstLine="0"/>
      </w:pPr>
      <w:r>
        <w:t>–приводить</w:t>
      </w:r>
      <w:r>
        <w:rPr>
          <w:spacing w:val="60"/>
        </w:rPr>
        <w:t xml:space="preserve"> </w:t>
      </w:r>
      <w:r>
        <w:t>примеры</w:t>
      </w:r>
      <w:r>
        <w:rPr>
          <w:spacing w:val="62"/>
        </w:rPr>
        <w:t xml:space="preserve"> </w:t>
      </w:r>
      <w:r>
        <w:t>методов</w:t>
      </w:r>
      <w:r>
        <w:rPr>
          <w:spacing w:val="60"/>
        </w:rPr>
        <w:t xml:space="preserve"> </w:t>
      </w:r>
      <w:r>
        <w:t>исследования,</w:t>
      </w:r>
      <w:r>
        <w:rPr>
          <w:spacing w:val="64"/>
        </w:rPr>
        <w:t xml:space="preserve"> </w:t>
      </w:r>
      <w:r>
        <w:t>применяемых</w:t>
      </w:r>
      <w:r>
        <w:rPr>
          <w:spacing w:val="26"/>
        </w:rPr>
        <w:t xml:space="preserve">  </w:t>
      </w:r>
      <w:r>
        <w:t>в</w:t>
      </w:r>
      <w:r>
        <w:rPr>
          <w:spacing w:val="40"/>
        </w:rPr>
        <w:t xml:space="preserve"> </w:t>
      </w:r>
      <w:r>
        <w:rPr>
          <w:spacing w:val="-2"/>
        </w:rPr>
        <w:t>географии;</w:t>
      </w:r>
    </w:p>
    <w:p w:rsidR="00734C4A" w:rsidRDefault="008041B5">
      <w:pPr>
        <w:pStyle w:val="a3"/>
        <w:ind w:right="140"/>
      </w:pPr>
      <w:r>
        <w:t>–выбирать источники географической информации (картографические, текстовые, видеои фотоизображения, интернет-ресурсы),</w:t>
      </w:r>
      <w:r>
        <w:rPr>
          <w:spacing w:val="-13"/>
        </w:rPr>
        <w:t xml:space="preserve"> </w:t>
      </w:r>
      <w:r>
        <w:t>необходимые</w:t>
      </w:r>
      <w:r>
        <w:rPr>
          <w:spacing w:val="-14"/>
        </w:rPr>
        <w:t xml:space="preserve"> </w:t>
      </w:r>
      <w:r>
        <w:t>для</w:t>
      </w:r>
      <w:r>
        <w:rPr>
          <w:spacing w:val="-14"/>
        </w:rPr>
        <w:t xml:space="preserve"> </w:t>
      </w:r>
      <w:r>
        <w:t xml:space="preserve">изучения истории географических открытий и важнейших географических исследований </w:t>
      </w:r>
      <w:r>
        <w:rPr>
          <w:spacing w:val="-2"/>
        </w:rPr>
        <w:t>современности;</w:t>
      </w:r>
    </w:p>
    <w:p w:rsidR="00734C4A" w:rsidRDefault="008041B5">
      <w:pPr>
        <w:pStyle w:val="a3"/>
        <w:spacing w:before="1"/>
        <w:ind w:right="136"/>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734C4A" w:rsidRDefault="008041B5">
      <w:pPr>
        <w:pStyle w:val="a3"/>
        <w:ind w:right="152"/>
      </w:pPr>
      <w:r>
        <w:t xml:space="preserve">–различать вклад великих путешественников в географическое изучение </w:t>
      </w:r>
      <w:r>
        <w:rPr>
          <w:spacing w:val="-2"/>
        </w:rPr>
        <w:t>Земли;</w:t>
      </w:r>
    </w:p>
    <w:p w:rsidR="00734C4A" w:rsidRDefault="008041B5">
      <w:pPr>
        <w:pStyle w:val="a3"/>
        <w:spacing w:line="321" w:lineRule="exact"/>
        <w:ind w:left="852" w:firstLine="0"/>
      </w:pPr>
      <w:r>
        <w:t>–описывать</w:t>
      </w:r>
      <w:r>
        <w:rPr>
          <w:spacing w:val="-8"/>
        </w:rPr>
        <w:t xml:space="preserve"> </w:t>
      </w:r>
      <w:r>
        <w:t>и</w:t>
      </w:r>
      <w:r>
        <w:rPr>
          <w:spacing w:val="-7"/>
        </w:rPr>
        <w:t xml:space="preserve"> </w:t>
      </w:r>
      <w:r>
        <w:t>сравнивать</w:t>
      </w:r>
      <w:r>
        <w:rPr>
          <w:spacing w:val="-8"/>
        </w:rPr>
        <w:t xml:space="preserve"> </w:t>
      </w:r>
      <w:r>
        <w:t>маршруты</w:t>
      </w:r>
      <w:r>
        <w:rPr>
          <w:spacing w:val="-6"/>
        </w:rPr>
        <w:t xml:space="preserve"> </w:t>
      </w:r>
      <w:r>
        <w:t>их</w:t>
      </w:r>
      <w:r>
        <w:rPr>
          <w:spacing w:val="-10"/>
        </w:rPr>
        <w:t xml:space="preserve"> </w:t>
      </w:r>
      <w:r>
        <w:rPr>
          <w:spacing w:val="-2"/>
        </w:rPr>
        <w:t>путешествий;</w:t>
      </w:r>
    </w:p>
    <w:p w:rsidR="00734C4A" w:rsidRDefault="008041B5">
      <w:pPr>
        <w:pStyle w:val="a3"/>
        <w:ind w:right="139"/>
      </w:pPr>
      <w:r>
        <w:t>–находить в различных источниках информации (включая интернет-ресурсы) факты, позволяющие оценить вклад российских путешественников и</w:t>
      </w:r>
      <w:r>
        <w:rPr>
          <w:spacing w:val="40"/>
        </w:rPr>
        <w:t xml:space="preserve"> </w:t>
      </w:r>
      <w:r>
        <w:t>исследователей в развитие знаний</w:t>
      </w:r>
      <w:r>
        <w:rPr>
          <w:spacing w:val="40"/>
        </w:rPr>
        <w:t xml:space="preserve"> </w:t>
      </w:r>
      <w:r>
        <w:t>о Земле;</w:t>
      </w:r>
    </w:p>
    <w:p w:rsidR="00734C4A" w:rsidRDefault="008041B5">
      <w:pPr>
        <w:pStyle w:val="a3"/>
        <w:spacing w:line="242" w:lineRule="auto"/>
        <w:ind w:right="141"/>
      </w:pPr>
      <w:r>
        <w:t>–определять направления, расстояния по плану местности</w:t>
      </w:r>
      <w:r>
        <w:rPr>
          <w:spacing w:val="40"/>
        </w:rPr>
        <w:t xml:space="preserve"> </w:t>
      </w:r>
      <w:r>
        <w:t>и по географическим картам, географические координаты по географическим</w:t>
      </w:r>
      <w:r>
        <w:rPr>
          <w:spacing w:val="80"/>
        </w:rPr>
        <w:t xml:space="preserve"> </w:t>
      </w:r>
      <w:r>
        <w:t>картам;</w:t>
      </w:r>
    </w:p>
    <w:p w:rsidR="00734C4A" w:rsidRDefault="008041B5">
      <w:pPr>
        <w:pStyle w:val="a3"/>
        <w:ind w:right="138"/>
      </w:pPr>
      <w:r>
        <w:t>–использовать</w:t>
      </w:r>
      <w:r>
        <w:rPr>
          <w:spacing w:val="-10"/>
        </w:rPr>
        <w:t xml:space="preserve"> </w:t>
      </w:r>
      <w:r>
        <w:t>условные</w:t>
      </w:r>
      <w:r>
        <w:rPr>
          <w:spacing w:val="-7"/>
        </w:rPr>
        <w:t xml:space="preserve"> </w:t>
      </w:r>
      <w:r>
        <w:t>обозначения</w:t>
      </w:r>
      <w:r>
        <w:rPr>
          <w:spacing w:val="-7"/>
        </w:rPr>
        <w:t xml:space="preserve"> </w:t>
      </w:r>
      <w:r>
        <w:t>планов</w:t>
      </w:r>
      <w:r>
        <w:rPr>
          <w:spacing w:val="-11"/>
        </w:rPr>
        <w:t xml:space="preserve"> </w:t>
      </w:r>
      <w:r>
        <w:t>местности</w:t>
      </w:r>
      <w:r>
        <w:rPr>
          <w:spacing w:val="-8"/>
        </w:rPr>
        <w:t xml:space="preserve"> </w:t>
      </w:r>
      <w:r>
        <w:t>и</w:t>
      </w:r>
      <w:r>
        <w:rPr>
          <w:spacing w:val="-9"/>
        </w:rPr>
        <w:t xml:space="preserve"> </w:t>
      </w:r>
      <w:r>
        <w:t>географических</w:t>
      </w:r>
      <w:r>
        <w:rPr>
          <w:spacing w:val="-3"/>
        </w:rPr>
        <w:t xml:space="preserve"> </w:t>
      </w:r>
      <w:r>
        <w:t>карт для</w:t>
      </w:r>
      <w:r>
        <w:rPr>
          <w:spacing w:val="15"/>
        </w:rPr>
        <w:t xml:space="preserve"> </w:t>
      </w:r>
      <w:r>
        <w:t>получения</w:t>
      </w:r>
      <w:r>
        <w:rPr>
          <w:spacing w:val="15"/>
        </w:rPr>
        <w:t xml:space="preserve"> </w:t>
      </w:r>
      <w:r>
        <w:t>информации,</w:t>
      </w:r>
      <w:r>
        <w:rPr>
          <w:spacing w:val="17"/>
        </w:rPr>
        <w:t xml:space="preserve"> </w:t>
      </w:r>
      <w:r>
        <w:t>необходимой</w:t>
      </w:r>
      <w:r>
        <w:rPr>
          <w:spacing w:val="30"/>
        </w:rPr>
        <w:t xml:space="preserve"> </w:t>
      </w:r>
      <w:r>
        <w:t>для</w:t>
      </w:r>
      <w:r>
        <w:rPr>
          <w:spacing w:val="32"/>
        </w:rPr>
        <w:t xml:space="preserve"> </w:t>
      </w:r>
      <w:r>
        <w:t>решения</w:t>
      </w:r>
      <w:r>
        <w:rPr>
          <w:spacing w:val="28"/>
        </w:rPr>
        <w:t xml:space="preserve"> </w:t>
      </w:r>
      <w:r>
        <w:t>учебных</w:t>
      </w:r>
      <w:r>
        <w:rPr>
          <w:spacing w:val="26"/>
        </w:rPr>
        <w:t xml:space="preserve"> </w:t>
      </w:r>
      <w:r>
        <w:t>и</w:t>
      </w:r>
      <w:r>
        <w:rPr>
          <w:spacing w:val="30"/>
        </w:rPr>
        <w:t xml:space="preserve"> </w:t>
      </w:r>
      <w:r>
        <w:t>(или)</w:t>
      </w:r>
      <w:r>
        <w:rPr>
          <w:spacing w:val="30"/>
        </w:rPr>
        <w:t xml:space="preserve"> </w:t>
      </w:r>
      <w:r>
        <w:rPr>
          <w:spacing w:val="-2"/>
        </w:rPr>
        <w:t>практико-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ориентированных</w:t>
      </w:r>
      <w:r>
        <w:rPr>
          <w:spacing w:val="-18"/>
        </w:rPr>
        <w:t xml:space="preserve"> </w:t>
      </w:r>
      <w:r>
        <w:rPr>
          <w:spacing w:val="-2"/>
        </w:rPr>
        <w:t>задач;</w:t>
      </w:r>
    </w:p>
    <w:p w:rsidR="00734C4A" w:rsidRDefault="008041B5">
      <w:pPr>
        <w:pStyle w:val="a3"/>
        <w:tabs>
          <w:tab w:val="left" w:pos="2681"/>
          <w:tab w:val="left" w:pos="4073"/>
          <w:tab w:val="left" w:pos="5192"/>
          <w:tab w:val="left" w:pos="7060"/>
          <w:tab w:val="left" w:pos="9490"/>
        </w:tabs>
        <w:spacing w:line="322" w:lineRule="exact"/>
        <w:ind w:left="852" w:firstLine="0"/>
        <w:jc w:val="lef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734C4A" w:rsidRDefault="008041B5">
      <w:pPr>
        <w:pStyle w:val="a3"/>
        <w:spacing w:line="322" w:lineRule="exact"/>
        <w:ind w:firstLine="0"/>
        <w:jc w:val="left"/>
      </w:pPr>
      <w:r>
        <w:t>«аэрофотоснимок»,</w:t>
      </w:r>
      <w:r>
        <w:rPr>
          <w:spacing w:val="60"/>
        </w:rPr>
        <w:t xml:space="preserve"> </w:t>
      </w:r>
      <w:r>
        <w:t>«ориентирование</w:t>
      </w:r>
      <w:r>
        <w:rPr>
          <w:spacing w:val="59"/>
        </w:rPr>
        <w:t xml:space="preserve"> </w:t>
      </w:r>
      <w:r>
        <w:t>на</w:t>
      </w:r>
      <w:r>
        <w:rPr>
          <w:spacing w:val="48"/>
        </w:rPr>
        <w:t xml:space="preserve"> </w:t>
      </w:r>
      <w:r>
        <w:rPr>
          <w:spacing w:val="-2"/>
        </w:rPr>
        <w:t>местности»,</w:t>
      </w:r>
    </w:p>
    <w:p w:rsidR="00734C4A" w:rsidRDefault="008041B5">
      <w:pPr>
        <w:pStyle w:val="a3"/>
        <w:tabs>
          <w:tab w:val="left" w:pos="7382"/>
          <w:tab w:val="left" w:pos="8888"/>
          <w:tab w:val="left" w:pos="9924"/>
        </w:tabs>
        <w:spacing w:line="244" w:lineRule="auto"/>
        <w:ind w:right="144"/>
        <w:jc w:val="left"/>
      </w:pPr>
      <w:r>
        <w:t>«стороны</w:t>
      </w:r>
      <w:r>
        <w:rPr>
          <w:spacing w:val="80"/>
        </w:rPr>
        <w:t xml:space="preserve"> </w:t>
      </w:r>
      <w:r>
        <w:t>горизонта»,</w:t>
      </w:r>
      <w:r>
        <w:rPr>
          <w:spacing w:val="80"/>
        </w:rPr>
        <w:t xml:space="preserve"> </w:t>
      </w:r>
      <w:r>
        <w:t>«горизонтали»,</w:t>
      </w:r>
      <w:r>
        <w:rPr>
          <w:spacing w:val="80"/>
        </w:rPr>
        <w:t xml:space="preserve"> </w:t>
      </w:r>
      <w:r>
        <w:t>«масштаб»,</w:t>
      </w:r>
      <w:r>
        <w:tab/>
      </w:r>
      <w:r>
        <w:rPr>
          <w:spacing w:val="-2"/>
        </w:rPr>
        <w:t>«условные</w:t>
      </w:r>
      <w:r>
        <w:tab/>
      </w:r>
      <w:r>
        <w:rPr>
          <w:spacing w:val="-2"/>
        </w:rPr>
        <w:t>знаки»</w:t>
      </w:r>
      <w:r>
        <w:tab/>
      </w:r>
      <w:r>
        <w:rPr>
          <w:spacing w:val="-4"/>
        </w:rPr>
        <w:t xml:space="preserve">для </w:t>
      </w:r>
      <w:r>
        <w:t>решения учебных и практико-ориентированных задач;</w:t>
      </w:r>
    </w:p>
    <w:p w:rsidR="00734C4A" w:rsidRDefault="008041B5">
      <w:pPr>
        <w:pStyle w:val="a3"/>
        <w:spacing w:line="314" w:lineRule="exact"/>
        <w:ind w:left="852" w:firstLine="0"/>
        <w:jc w:val="left"/>
      </w:pPr>
      <w:r>
        <w:t>–различать</w:t>
      </w:r>
      <w:r>
        <w:rPr>
          <w:spacing w:val="-7"/>
        </w:rPr>
        <w:t xml:space="preserve"> </w:t>
      </w:r>
      <w:r>
        <w:t>понятия</w:t>
      </w:r>
      <w:r>
        <w:rPr>
          <w:spacing w:val="1"/>
        </w:rPr>
        <w:t xml:space="preserve"> </w:t>
      </w:r>
      <w:r>
        <w:t>«план</w:t>
      </w:r>
      <w:r>
        <w:rPr>
          <w:spacing w:val="-5"/>
        </w:rPr>
        <w:t xml:space="preserve"> </w:t>
      </w:r>
      <w:r>
        <w:t>местности»</w:t>
      </w:r>
      <w:r>
        <w:rPr>
          <w:spacing w:val="-9"/>
        </w:rPr>
        <w:t xml:space="preserve"> </w:t>
      </w:r>
      <w:r>
        <w:t>и «географическая</w:t>
      </w:r>
      <w:r>
        <w:rPr>
          <w:spacing w:val="-3"/>
        </w:rPr>
        <w:t xml:space="preserve"> </w:t>
      </w:r>
      <w:r>
        <w:t>карта»,</w:t>
      </w:r>
      <w:r>
        <w:rPr>
          <w:spacing w:val="-3"/>
        </w:rPr>
        <w:t xml:space="preserve"> </w:t>
      </w:r>
      <w:r>
        <w:t>параллель»</w:t>
      </w:r>
      <w:r>
        <w:rPr>
          <w:spacing w:val="-5"/>
        </w:rPr>
        <w:t xml:space="preserve"> </w:t>
      </w:r>
      <w:r>
        <w:rPr>
          <w:spacing w:val="-10"/>
        </w:rPr>
        <w:t>и</w:t>
      </w:r>
    </w:p>
    <w:p w:rsidR="00734C4A" w:rsidRDefault="008041B5">
      <w:pPr>
        <w:pStyle w:val="a3"/>
        <w:spacing w:line="322" w:lineRule="exact"/>
        <w:ind w:firstLine="0"/>
        <w:jc w:val="left"/>
      </w:pPr>
      <w:r>
        <w:rPr>
          <w:spacing w:val="-2"/>
        </w:rPr>
        <w:t>«меридиан»;</w:t>
      </w:r>
    </w:p>
    <w:p w:rsidR="00734C4A" w:rsidRDefault="008041B5">
      <w:pPr>
        <w:pStyle w:val="a3"/>
        <w:spacing w:line="322" w:lineRule="exact"/>
        <w:ind w:left="852" w:firstLine="0"/>
        <w:jc w:val="left"/>
      </w:pPr>
      <w:r>
        <w:t>–приводить</w:t>
      </w:r>
      <w:r>
        <w:rPr>
          <w:spacing w:val="-9"/>
        </w:rPr>
        <w:t xml:space="preserve"> </w:t>
      </w:r>
      <w:r>
        <w:t>примеры</w:t>
      </w:r>
      <w:r>
        <w:rPr>
          <w:spacing w:val="-8"/>
        </w:rPr>
        <w:t xml:space="preserve"> </w:t>
      </w:r>
      <w:r>
        <w:t>влияния</w:t>
      </w:r>
      <w:r>
        <w:rPr>
          <w:spacing w:val="-6"/>
        </w:rPr>
        <w:t xml:space="preserve"> </w:t>
      </w:r>
      <w:r>
        <w:t>Солнца</w:t>
      </w:r>
      <w:r>
        <w:rPr>
          <w:spacing w:val="-6"/>
        </w:rPr>
        <w:t xml:space="preserve"> </w:t>
      </w:r>
      <w:r>
        <w:t>на</w:t>
      </w:r>
      <w:r>
        <w:rPr>
          <w:spacing w:val="-2"/>
        </w:rPr>
        <w:t xml:space="preserve"> </w:t>
      </w:r>
      <w:r>
        <w:t>мир</w:t>
      </w:r>
      <w:r>
        <w:rPr>
          <w:spacing w:val="-7"/>
        </w:rPr>
        <w:t xml:space="preserve"> </w:t>
      </w:r>
      <w:r>
        <w:t>живой</w:t>
      </w:r>
      <w:r>
        <w:rPr>
          <w:spacing w:val="-7"/>
        </w:rPr>
        <w:t xml:space="preserve"> </w:t>
      </w:r>
      <w:r>
        <w:t>и</w:t>
      </w:r>
      <w:r>
        <w:rPr>
          <w:spacing w:val="-8"/>
        </w:rPr>
        <w:t xml:space="preserve"> </w:t>
      </w:r>
      <w:r>
        <w:t>неживой</w:t>
      </w:r>
      <w:r>
        <w:rPr>
          <w:spacing w:val="-7"/>
        </w:rPr>
        <w:t xml:space="preserve"> </w:t>
      </w:r>
      <w:r>
        <w:rPr>
          <w:spacing w:val="-2"/>
        </w:rPr>
        <w:t>природы;</w:t>
      </w:r>
    </w:p>
    <w:p w:rsidR="00734C4A" w:rsidRDefault="008041B5">
      <w:pPr>
        <w:pStyle w:val="a3"/>
        <w:ind w:left="852" w:firstLine="0"/>
      </w:pPr>
      <w:r>
        <w:t>–объяснять</w:t>
      </w:r>
      <w:r>
        <w:rPr>
          <w:spacing w:val="-7"/>
        </w:rPr>
        <w:t xml:space="preserve"> </w:t>
      </w:r>
      <w:r>
        <w:t>причины</w:t>
      </w:r>
      <w:r>
        <w:rPr>
          <w:spacing w:val="-5"/>
        </w:rPr>
        <w:t xml:space="preserve"> </w:t>
      </w:r>
      <w:r>
        <w:t>смены</w:t>
      </w:r>
      <w:r>
        <w:rPr>
          <w:spacing w:val="-5"/>
        </w:rPr>
        <w:t xml:space="preserve"> </w:t>
      </w:r>
      <w:r>
        <w:t>дня</w:t>
      </w:r>
      <w:r>
        <w:rPr>
          <w:spacing w:val="-5"/>
        </w:rPr>
        <w:t xml:space="preserve"> </w:t>
      </w:r>
      <w:r>
        <w:t>и</w:t>
      </w:r>
      <w:r>
        <w:rPr>
          <w:spacing w:val="-5"/>
        </w:rPr>
        <w:t xml:space="preserve"> </w:t>
      </w:r>
      <w:r>
        <w:t>ночи</w:t>
      </w:r>
      <w:r>
        <w:rPr>
          <w:spacing w:val="-5"/>
        </w:rPr>
        <w:t xml:space="preserve"> </w:t>
      </w:r>
      <w:r>
        <w:t>и</w:t>
      </w:r>
      <w:r>
        <w:rPr>
          <w:spacing w:val="-5"/>
        </w:rPr>
        <w:t xml:space="preserve"> </w:t>
      </w:r>
      <w:r>
        <w:t>времён</w:t>
      </w:r>
      <w:r>
        <w:rPr>
          <w:spacing w:val="-5"/>
        </w:rPr>
        <w:t xml:space="preserve"> </w:t>
      </w:r>
      <w:r>
        <w:rPr>
          <w:spacing w:val="-2"/>
        </w:rPr>
        <w:t>года;</w:t>
      </w:r>
    </w:p>
    <w:p w:rsidR="00734C4A" w:rsidRDefault="008041B5">
      <w:pPr>
        <w:pStyle w:val="a3"/>
        <w:ind w:right="147"/>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w:t>
      </w:r>
      <w:r>
        <w:rPr>
          <w:spacing w:val="80"/>
          <w:w w:val="150"/>
        </w:rPr>
        <w:t xml:space="preserve"> </w:t>
      </w:r>
      <w:r>
        <w:t>наблюдений;</w:t>
      </w:r>
    </w:p>
    <w:p w:rsidR="00734C4A" w:rsidRDefault="008041B5">
      <w:pPr>
        <w:pStyle w:val="a3"/>
        <w:spacing w:line="321" w:lineRule="exact"/>
        <w:ind w:left="852" w:firstLine="0"/>
      </w:pPr>
      <w:r>
        <w:t>–описывать</w:t>
      </w:r>
      <w:r>
        <w:rPr>
          <w:spacing w:val="55"/>
        </w:rPr>
        <w:t xml:space="preserve"> </w:t>
      </w:r>
      <w:r>
        <w:t>внутреннее</w:t>
      </w:r>
      <w:r>
        <w:rPr>
          <w:spacing w:val="57"/>
        </w:rPr>
        <w:t xml:space="preserve"> </w:t>
      </w:r>
      <w:r>
        <w:t>строение</w:t>
      </w:r>
      <w:r>
        <w:rPr>
          <w:spacing w:val="-6"/>
        </w:rPr>
        <w:t xml:space="preserve"> </w:t>
      </w:r>
      <w:r>
        <w:rPr>
          <w:spacing w:val="-2"/>
        </w:rPr>
        <w:t>Земли;</w:t>
      </w:r>
    </w:p>
    <w:p w:rsidR="00734C4A" w:rsidRDefault="008041B5">
      <w:pPr>
        <w:pStyle w:val="a3"/>
        <w:ind w:right="151"/>
      </w:pPr>
      <w:r>
        <w:t xml:space="preserve">–различать понятия «земная кора»; «ядро», «мантия»; «минерал» и «горная </w:t>
      </w:r>
      <w:r>
        <w:rPr>
          <w:spacing w:val="-2"/>
        </w:rPr>
        <w:t>порода»;</w:t>
      </w:r>
    </w:p>
    <w:p w:rsidR="00734C4A" w:rsidRDefault="008041B5">
      <w:pPr>
        <w:pStyle w:val="a3"/>
        <w:spacing w:line="322" w:lineRule="exact"/>
        <w:ind w:left="852" w:firstLine="0"/>
      </w:pPr>
      <w:r>
        <w:t>–различать</w:t>
      </w:r>
      <w:r>
        <w:rPr>
          <w:spacing w:val="-11"/>
        </w:rPr>
        <w:t xml:space="preserve"> </w:t>
      </w:r>
      <w:r>
        <w:t>понятия</w:t>
      </w:r>
      <w:r>
        <w:rPr>
          <w:spacing w:val="-8"/>
        </w:rPr>
        <w:t xml:space="preserve"> </w:t>
      </w:r>
      <w:r>
        <w:t>«материковая»</w:t>
      </w:r>
      <w:r>
        <w:rPr>
          <w:spacing w:val="-12"/>
        </w:rPr>
        <w:t xml:space="preserve"> </w:t>
      </w:r>
      <w:r>
        <w:t>и</w:t>
      </w:r>
      <w:r>
        <w:rPr>
          <w:spacing w:val="-9"/>
        </w:rPr>
        <w:t xml:space="preserve"> </w:t>
      </w:r>
      <w:r>
        <w:t>«океаническая»</w:t>
      </w:r>
      <w:r>
        <w:rPr>
          <w:spacing w:val="-13"/>
        </w:rPr>
        <w:t xml:space="preserve"> </w:t>
      </w:r>
      <w:r>
        <w:t>земная</w:t>
      </w:r>
      <w:r>
        <w:rPr>
          <w:spacing w:val="-7"/>
        </w:rPr>
        <w:t xml:space="preserve"> </w:t>
      </w:r>
      <w:r>
        <w:rPr>
          <w:spacing w:val="-2"/>
        </w:rPr>
        <w:t>кора;</w:t>
      </w:r>
    </w:p>
    <w:p w:rsidR="00734C4A" w:rsidRDefault="008041B5">
      <w:pPr>
        <w:pStyle w:val="a3"/>
        <w:spacing w:line="242" w:lineRule="auto"/>
        <w:ind w:right="139"/>
      </w:pPr>
      <w:r>
        <w:t>–различать изученные минералы и горные породы, материковую и океаническую земную кору;</w:t>
      </w:r>
    </w:p>
    <w:p w:rsidR="00734C4A" w:rsidRDefault="008041B5">
      <w:pPr>
        <w:pStyle w:val="a3"/>
        <w:ind w:right="140"/>
      </w:pPr>
      <w:r>
        <w:t>–показывать на карте и обозначать на контурной карте материки и океаны, крупные формы рельефа</w:t>
      </w:r>
      <w:r>
        <w:rPr>
          <w:spacing w:val="40"/>
        </w:rPr>
        <w:t xml:space="preserve"> </w:t>
      </w:r>
      <w:r>
        <w:t>Земли;</w:t>
      </w:r>
    </w:p>
    <w:p w:rsidR="00734C4A" w:rsidRDefault="008041B5">
      <w:pPr>
        <w:pStyle w:val="a3"/>
        <w:spacing w:line="321" w:lineRule="exact"/>
        <w:ind w:left="852" w:firstLine="0"/>
        <w:jc w:val="left"/>
      </w:pPr>
      <w:r>
        <w:t>–различать</w:t>
      </w:r>
      <w:r>
        <w:rPr>
          <w:spacing w:val="-8"/>
        </w:rPr>
        <w:t xml:space="preserve"> </w:t>
      </w:r>
      <w:r>
        <w:t>горы</w:t>
      </w:r>
      <w:r>
        <w:rPr>
          <w:spacing w:val="-5"/>
        </w:rPr>
        <w:t xml:space="preserve"> </w:t>
      </w:r>
      <w:r>
        <w:t>и</w:t>
      </w:r>
      <w:r>
        <w:rPr>
          <w:spacing w:val="-5"/>
        </w:rPr>
        <w:t xml:space="preserve"> </w:t>
      </w:r>
      <w:r>
        <w:rPr>
          <w:spacing w:val="-2"/>
        </w:rPr>
        <w:t>равнины;</w:t>
      </w:r>
    </w:p>
    <w:p w:rsidR="00734C4A" w:rsidRDefault="008041B5">
      <w:pPr>
        <w:pStyle w:val="a3"/>
        <w:spacing w:line="322" w:lineRule="exact"/>
        <w:ind w:left="852" w:firstLine="0"/>
        <w:jc w:val="left"/>
      </w:pPr>
      <w:r>
        <w:t>–классифицировать</w:t>
      </w:r>
      <w:r>
        <w:rPr>
          <w:spacing w:val="-9"/>
        </w:rPr>
        <w:t xml:space="preserve"> </w:t>
      </w:r>
      <w:r>
        <w:t>формы</w:t>
      </w:r>
      <w:r>
        <w:rPr>
          <w:spacing w:val="-7"/>
        </w:rPr>
        <w:t xml:space="preserve"> </w:t>
      </w:r>
      <w:r>
        <w:t>рельефа</w:t>
      </w:r>
      <w:r>
        <w:rPr>
          <w:spacing w:val="-5"/>
        </w:rPr>
        <w:t xml:space="preserve"> </w:t>
      </w:r>
      <w:r>
        <w:t>суши</w:t>
      </w:r>
      <w:r>
        <w:rPr>
          <w:spacing w:val="-7"/>
        </w:rPr>
        <w:t xml:space="preserve"> </w:t>
      </w:r>
      <w:r>
        <w:t>по</w:t>
      </w:r>
      <w:r>
        <w:rPr>
          <w:spacing w:val="-7"/>
        </w:rPr>
        <w:t xml:space="preserve"> </w:t>
      </w:r>
      <w:r>
        <w:t>высоте</w:t>
      </w:r>
      <w:r>
        <w:rPr>
          <w:spacing w:val="-5"/>
        </w:rPr>
        <w:t xml:space="preserve"> </w:t>
      </w:r>
      <w:r>
        <w:t>и</w:t>
      </w:r>
      <w:r>
        <w:rPr>
          <w:spacing w:val="-7"/>
        </w:rPr>
        <w:t xml:space="preserve"> </w:t>
      </w:r>
      <w:r>
        <w:t>по</w:t>
      </w:r>
      <w:r>
        <w:rPr>
          <w:spacing w:val="-7"/>
        </w:rPr>
        <w:t xml:space="preserve"> </w:t>
      </w:r>
      <w:r>
        <w:t>внешнему</w:t>
      </w:r>
      <w:r>
        <w:rPr>
          <w:spacing w:val="-10"/>
        </w:rPr>
        <w:t xml:space="preserve"> </w:t>
      </w:r>
      <w:r>
        <w:rPr>
          <w:spacing w:val="-2"/>
        </w:rPr>
        <w:t>облику;</w:t>
      </w:r>
    </w:p>
    <w:p w:rsidR="00734C4A" w:rsidRDefault="008041B5">
      <w:pPr>
        <w:pStyle w:val="a3"/>
        <w:spacing w:line="322" w:lineRule="exact"/>
        <w:ind w:left="852" w:firstLine="0"/>
        <w:jc w:val="left"/>
      </w:pPr>
      <w:r>
        <w:t>–называть</w:t>
      </w:r>
      <w:r>
        <w:rPr>
          <w:spacing w:val="-12"/>
        </w:rPr>
        <w:t xml:space="preserve"> </w:t>
      </w:r>
      <w:r>
        <w:t>причины</w:t>
      </w:r>
      <w:r>
        <w:rPr>
          <w:spacing w:val="-10"/>
        </w:rPr>
        <w:t xml:space="preserve"> </w:t>
      </w:r>
      <w:r>
        <w:t>землетрясений</w:t>
      </w:r>
      <w:r>
        <w:rPr>
          <w:spacing w:val="-6"/>
        </w:rPr>
        <w:t xml:space="preserve"> </w:t>
      </w:r>
      <w:r>
        <w:t>и</w:t>
      </w:r>
      <w:r>
        <w:rPr>
          <w:spacing w:val="-10"/>
        </w:rPr>
        <w:t xml:space="preserve"> </w:t>
      </w:r>
      <w:r>
        <w:t>вулканических</w:t>
      </w:r>
      <w:r>
        <w:rPr>
          <w:spacing w:val="-13"/>
        </w:rPr>
        <w:t xml:space="preserve"> </w:t>
      </w:r>
      <w:r>
        <w:rPr>
          <w:spacing w:val="-2"/>
        </w:rPr>
        <w:t>извержений;</w:t>
      </w:r>
    </w:p>
    <w:p w:rsidR="00734C4A" w:rsidRDefault="008041B5">
      <w:pPr>
        <w:pStyle w:val="a3"/>
        <w:ind w:right="153"/>
      </w:pPr>
      <w:r>
        <w:t>–применять понятия «литосфера», «землетрясение», «вулкан»,</w:t>
      </w:r>
      <w:r>
        <w:rPr>
          <w:spacing w:val="40"/>
        </w:rPr>
        <w:t xml:space="preserve"> </w:t>
      </w:r>
      <w:r>
        <w:t>«литосферная плита»,</w:t>
      </w:r>
      <w:r>
        <w:rPr>
          <w:spacing w:val="40"/>
        </w:rPr>
        <w:t xml:space="preserve"> </w:t>
      </w:r>
      <w:r>
        <w:t>«эпицентр</w:t>
      </w:r>
      <w:r>
        <w:rPr>
          <w:spacing w:val="40"/>
        </w:rPr>
        <w:t xml:space="preserve"> </w:t>
      </w:r>
      <w:r>
        <w:t>землетрясения» и</w:t>
      </w:r>
    </w:p>
    <w:p w:rsidR="00734C4A" w:rsidRDefault="008041B5">
      <w:pPr>
        <w:pStyle w:val="a3"/>
        <w:ind w:right="137"/>
      </w:pPr>
      <w:r>
        <w:t>«очаг землетрясения» для решения учебных и (или) практико- ориентированных задач;</w:t>
      </w:r>
    </w:p>
    <w:p w:rsidR="00734C4A" w:rsidRDefault="008041B5">
      <w:pPr>
        <w:pStyle w:val="a3"/>
        <w:ind w:right="144"/>
      </w:pPr>
      <w:r>
        <w:t>–применять понятия «эпицентр землетрясения» и «очаг землетрясения» для решения познавательных задач;</w:t>
      </w:r>
    </w:p>
    <w:p w:rsidR="00734C4A" w:rsidRDefault="008041B5">
      <w:pPr>
        <w:pStyle w:val="a3"/>
        <w:ind w:right="144"/>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w:t>
      </w:r>
      <w:r>
        <w:rPr>
          <w:spacing w:val="80"/>
        </w:rPr>
        <w:t xml:space="preserve"> </w:t>
      </w:r>
      <w:r>
        <w:t>выветривания;</w:t>
      </w:r>
    </w:p>
    <w:p w:rsidR="00734C4A" w:rsidRDefault="008041B5">
      <w:pPr>
        <w:pStyle w:val="a3"/>
        <w:spacing w:line="321" w:lineRule="exact"/>
        <w:ind w:left="852" w:firstLine="0"/>
      </w:pPr>
      <w:r>
        <w:t>–классифицировать</w:t>
      </w:r>
      <w:r>
        <w:rPr>
          <w:spacing w:val="56"/>
        </w:rPr>
        <w:t xml:space="preserve"> </w:t>
      </w:r>
      <w:r>
        <w:t>острова</w:t>
      </w:r>
      <w:r>
        <w:rPr>
          <w:spacing w:val="59"/>
        </w:rPr>
        <w:t xml:space="preserve"> </w:t>
      </w:r>
      <w:r>
        <w:t>по</w:t>
      </w:r>
      <w:r>
        <w:rPr>
          <w:spacing w:val="-6"/>
        </w:rPr>
        <w:t xml:space="preserve"> </w:t>
      </w:r>
      <w:r>
        <w:rPr>
          <w:spacing w:val="-2"/>
        </w:rPr>
        <w:t>происхождению;</w:t>
      </w:r>
    </w:p>
    <w:p w:rsidR="00734C4A" w:rsidRDefault="008041B5">
      <w:pPr>
        <w:pStyle w:val="a3"/>
        <w:ind w:right="139"/>
      </w:pPr>
      <w:r>
        <w:t xml:space="preserve">–приводить примеры опасных природных явлений в литосфере и средств их </w:t>
      </w:r>
      <w:r>
        <w:rPr>
          <w:spacing w:val="-2"/>
        </w:rPr>
        <w:t>предупреждения;</w:t>
      </w:r>
    </w:p>
    <w:p w:rsidR="00734C4A" w:rsidRDefault="008041B5">
      <w:pPr>
        <w:pStyle w:val="a3"/>
        <w:ind w:right="151"/>
      </w:pPr>
      <w:r>
        <w:t>–приводить примеры изменений в литосфере в результате деятельности человека</w:t>
      </w:r>
      <w:r>
        <w:rPr>
          <w:spacing w:val="40"/>
        </w:rPr>
        <w:t xml:space="preserve"> </w:t>
      </w:r>
      <w:r>
        <w:t>на</w:t>
      </w:r>
      <w:r>
        <w:rPr>
          <w:spacing w:val="40"/>
        </w:rPr>
        <w:t xml:space="preserve"> </w:t>
      </w:r>
      <w:r>
        <w:t>примере</w:t>
      </w:r>
      <w:r>
        <w:rPr>
          <w:spacing w:val="40"/>
        </w:rPr>
        <w:t xml:space="preserve"> </w:t>
      </w:r>
      <w:r>
        <w:t>своей</w:t>
      </w:r>
      <w:r>
        <w:rPr>
          <w:spacing w:val="40"/>
        </w:rPr>
        <w:t xml:space="preserve"> </w:t>
      </w:r>
      <w:r>
        <w:t>местности,</w:t>
      </w:r>
      <w:r>
        <w:rPr>
          <w:spacing w:val="40"/>
        </w:rPr>
        <w:t xml:space="preserve"> </w:t>
      </w:r>
      <w:r>
        <w:t>России</w:t>
      </w:r>
      <w:r>
        <w:rPr>
          <w:spacing w:val="40"/>
        </w:rPr>
        <w:t xml:space="preserve"> </w:t>
      </w:r>
      <w:r>
        <w:t>и</w:t>
      </w:r>
      <w:r>
        <w:rPr>
          <w:spacing w:val="40"/>
        </w:rPr>
        <w:t xml:space="preserve"> </w:t>
      </w:r>
      <w:r>
        <w:t>мира;</w:t>
      </w:r>
    </w:p>
    <w:p w:rsidR="00734C4A" w:rsidRDefault="008041B5">
      <w:pPr>
        <w:pStyle w:val="a3"/>
        <w:ind w:right="146"/>
      </w:pPr>
      <w:r>
        <w:t>–приводить примеры актуальных проблем своей местности, решение которых невозможно без участия представителей географических</w:t>
      </w:r>
      <w:r>
        <w:rPr>
          <w:spacing w:val="40"/>
        </w:rPr>
        <w:t xml:space="preserve"> </w:t>
      </w:r>
      <w:r>
        <w:t>специальностей, изучающих</w:t>
      </w:r>
      <w:r>
        <w:rPr>
          <w:spacing w:val="40"/>
        </w:rPr>
        <w:t xml:space="preserve"> </w:t>
      </w:r>
      <w:r>
        <w:t>литосферу;</w:t>
      </w:r>
    </w:p>
    <w:p w:rsidR="00734C4A" w:rsidRDefault="008041B5">
      <w:pPr>
        <w:pStyle w:val="a3"/>
        <w:ind w:right="151"/>
      </w:pPr>
      <w:r>
        <w:t>–приводить примеры действия внешних процессов рельефообразования и наличия полезных ископаемых в своей местности;</w:t>
      </w:r>
    </w:p>
    <w:p w:rsidR="00734C4A" w:rsidRDefault="008041B5">
      <w:pPr>
        <w:pStyle w:val="a3"/>
        <w:spacing w:before="2"/>
        <w:ind w:right="144"/>
      </w:pPr>
      <w:r>
        <w:t>–представлять результаты фенологических наблюдений и наблюдений за погодой в различной форме (табличной, графической,</w:t>
      </w:r>
      <w:r>
        <w:rPr>
          <w:spacing w:val="40"/>
        </w:rPr>
        <w:t xml:space="preserve"> </w:t>
      </w:r>
      <w:r>
        <w:t>географического описания).</w:t>
      </w:r>
    </w:p>
    <w:p w:rsidR="00734C4A" w:rsidRDefault="008041B5">
      <w:pPr>
        <w:pStyle w:val="a4"/>
        <w:numPr>
          <w:ilvl w:val="0"/>
          <w:numId w:val="185"/>
        </w:numPr>
        <w:tabs>
          <w:tab w:val="left" w:pos="1062"/>
        </w:tabs>
        <w:spacing w:line="321" w:lineRule="exact"/>
        <w:ind w:left="1062" w:hanging="210"/>
        <w:jc w:val="both"/>
        <w:rPr>
          <w:sz w:val="28"/>
        </w:rPr>
      </w:pPr>
      <w:r>
        <w:rPr>
          <w:spacing w:val="-2"/>
          <w:sz w:val="28"/>
        </w:rPr>
        <w:t>КЛАСС</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52"/>
      </w:pPr>
      <w:r>
        <w:lastRenderedPageBreak/>
        <w:t>–Описывать по физической карте полушарий, физической карте России, карте океанов, глобусу</w:t>
      </w:r>
      <w:r>
        <w:rPr>
          <w:spacing w:val="-7"/>
        </w:rPr>
        <w:t xml:space="preserve"> </w:t>
      </w:r>
      <w:r>
        <w:t>местоположение</w:t>
      </w:r>
      <w:r>
        <w:rPr>
          <w:spacing w:val="-1"/>
        </w:rPr>
        <w:t xml:space="preserve"> </w:t>
      </w:r>
      <w:r>
        <w:t>изученных</w:t>
      </w:r>
      <w:r>
        <w:rPr>
          <w:spacing w:val="-7"/>
        </w:rPr>
        <w:t xml:space="preserve"> </w:t>
      </w:r>
      <w:r>
        <w:t>географических</w:t>
      </w:r>
      <w:r>
        <w:rPr>
          <w:spacing w:val="-7"/>
        </w:rPr>
        <w:t xml:space="preserve"> </w:t>
      </w:r>
      <w:r>
        <w:t>объектов</w:t>
      </w:r>
      <w:r>
        <w:rPr>
          <w:spacing w:val="-4"/>
        </w:rPr>
        <w:t xml:space="preserve"> </w:t>
      </w:r>
      <w:r>
        <w:t>для решения учебных и (или) практико-ориентированных задач;</w:t>
      </w:r>
    </w:p>
    <w:p w:rsidR="00734C4A" w:rsidRDefault="008041B5">
      <w:pPr>
        <w:pStyle w:val="a3"/>
        <w:spacing w:line="242" w:lineRule="auto"/>
        <w:ind w:right="136"/>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w:t>
      </w:r>
      <w:r>
        <w:rPr>
          <w:spacing w:val="40"/>
        </w:rPr>
        <w:t xml:space="preserve"> </w:t>
      </w:r>
      <w:r>
        <w:t>источников;</w:t>
      </w:r>
    </w:p>
    <w:p w:rsidR="00734C4A" w:rsidRDefault="008041B5">
      <w:pPr>
        <w:pStyle w:val="a3"/>
        <w:ind w:right="145"/>
      </w:pPr>
      <w:r>
        <w:t xml:space="preserve">–приводить примеры опасных природных явлений в геосферах и средств их </w:t>
      </w:r>
      <w:r>
        <w:rPr>
          <w:spacing w:val="-2"/>
        </w:rPr>
        <w:t>предупреждения;</w:t>
      </w:r>
    </w:p>
    <w:p w:rsidR="00734C4A" w:rsidRDefault="008041B5">
      <w:pPr>
        <w:pStyle w:val="a3"/>
        <w:ind w:right="142"/>
      </w:pPr>
      <w:r>
        <w:t>–сравнивать инструментарий (способы) получения географической информации на разных этапах географического изучения Земли;</w:t>
      </w:r>
    </w:p>
    <w:p w:rsidR="00734C4A" w:rsidRDefault="008041B5">
      <w:pPr>
        <w:pStyle w:val="a3"/>
        <w:spacing w:line="321" w:lineRule="exact"/>
        <w:ind w:left="852" w:firstLine="0"/>
      </w:pPr>
      <w:r>
        <w:t>–различать</w:t>
      </w:r>
      <w:r>
        <w:rPr>
          <w:spacing w:val="-9"/>
        </w:rPr>
        <w:t xml:space="preserve"> </w:t>
      </w:r>
      <w:r>
        <w:t>свойства</w:t>
      </w:r>
      <w:r>
        <w:rPr>
          <w:spacing w:val="-6"/>
        </w:rPr>
        <w:t xml:space="preserve"> </w:t>
      </w:r>
      <w:r>
        <w:t>вод</w:t>
      </w:r>
      <w:r>
        <w:rPr>
          <w:spacing w:val="-4"/>
        </w:rPr>
        <w:t xml:space="preserve"> </w:t>
      </w:r>
      <w:r>
        <w:t>отдельных</w:t>
      </w:r>
      <w:r>
        <w:rPr>
          <w:spacing w:val="-10"/>
        </w:rPr>
        <w:t xml:space="preserve"> </w:t>
      </w:r>
      <w:r>
        <w:t>частей</w:t>
      </w:r>
      <w:r>
        <w:rPr>
          <w:spacing w:val="-7"/>
        </w:rPr>
        <w:t xml:space="preserve"> </w:t>
      </w:r>
      <w:r>
        <w:t>Мирового</w:t>
      </w:r>
      <w:r>
        <w:rPr>
          <w:spacing w:val="26"/>
        </w:rPr>
        <w:t xml:space="preserve">  </w:t>
      </w:r>
      <w:r>
        <w:rPr>
          <w:spacing w:val="-2"/>
        </w:rPr>
        <w:t>океана;</w:t>
      </w:r>
    </w:p>
    <w:p w:rsidR="00734C4A" w:rsidRDefault="008041B5">
      <w:pPr>
        <w:pStyle w:val="a3"/>
        <w:ind w:right="142"/>
      </w:pPr>
      <w:r>
        <w:t>–применять</w:t>
      </w:r>
      <w:r>
        <w:rPr>
          <w:spacing w:val="-6"/>
        </w:rPr>
        <w:t xml:space="preserve"> </w:t>
      </w:r>
      <w:r>
        <w:t>понятия</w:t>
      </w:r>
      <w:r>
        <w:rPr>
          <w:spacing w:val="-3"/>
        </w:rPr>
        <w:t xml:space="preserve"> </w:t>
      </w:r>
      <w:r>
        <w:t>«гидросфера»,</w:t>
      </w:r>
      <w:r>
        <w:rPr>
          <w:spacing w:val="-3"/>
        </w:rPr>
        <w:t xml:space="preserve"> </w:t>
      </w:r>
      <w:r>
        <w:t>«круговорот</w:t>
      </w:r>
      <w:r>
        <w:rPr>
          <w:spacing w:val="-6"/>
        </w:rPr>
        <w:t xml:space="preserve"> </w:t>
      </w:r>
      <w:r>
        <w:t>воды»,</w:t>
      </w:r>
      <w:r>
        <w:rPr>
          <w:spacing w:val="-8"/>
        </w:rPr>
        <w:t xml:space="preserve"> </w:t>
      </w:r>
      <w:r>
        <w:t>«цунами»,</w:t>
      </w:r>
      <w:r>
        <w:rPr>
          <w:spacing w:val="-3"/>
        </w:rPr>
        <w:t xml:space="preserve"> </w:t>
      </w:r>
      <w:r>
        <w:t>«приливы</w:t>
      </w:r>
      <w:r>
        <w:rPr>
          <w:spacing w:val="-4"/>
        </w:rPr>
        <w:t xml:space="preserve"> </w:t>
      </w:r>
      <w:r>
        <w:t>и отливы» для решения учебных и (или) практико-ориентированных</w:t>
      </w:r>
      <w:r>
        <w:rPr>
          <w:spacing w:val="-19"/>
        </w:rPr>
        <w:t xml:space="preserve"> </w:t>
      </w:r>
      <w:r>
        <w:t>задач;</w:t>
      </w:r>
    </w:p>
    <w:p w:rsidR="00734C4A" w:rsidRDefault="008041B5">
      <w:pPr>
        <w:pStyle w:val="a3"/>
        <w:ind w:right="145"/>
      </w:pPr>
      <w:r>
        <w:t>–классифицировать объекты гидросферы (моря, озёра, реки, подземные воды, болота, ледники) по заданным</w:t>
      </w:r>
      <w:r>
        <w:rPr>
          <w:spacing w:val="-4"/>
        </w:rPr>
        <w:t xml:space="preserve"> </w:t>
      </w:r>
      <w:r>
        <w:t>признакам;</w:t>
      </w:r>
    </w:p>
    <w:p w:rsidR="00734C4A" w:rsidRDefault="008041B5">
      <w:pPr>
        <w:pStyle w:val="a3"/>
        <w:spacing w:line="322" w:lineRule="exact"/>
        <w:ind w:left="852" w:firstLine="0"/>
      </w:pPr>
      <w:r>
        <w:t>–различать</w:t>
      </w:r>
      <w:r>
        <w:rPr>
          <w:spacing w:val="-8"/>
        </w:rPr>
        <w:t xml:space="preserve"> </w:t>
      </w:r>
      <w:r>
        <w:t>питание</w:t>
      </w:r>
      <w:r>
        <w:rPr>
          <w:spacing w:val="-6"/>
        </w:rPr>
        <w:t xml:space="preserve"> </w:t>
      </w:r>
      <w:r>
        <w:t>и</w:t>
      </w:r>
      <w:r>
        <w:rPr>
          <w:spacing w:val="-6"/>
        </w:rPr>
        <w:t xml:space="preserve"> </w:t>
      </w:r>
      <w:r>
        <w:t>режим</w:t>
      </w:r>
      <w:r>
        <w:rPr>
          <w:spacing w:val="-5"/>
        </w:rPr>
        <w:t xml:space="preserve"> </w:t>
      </w:r>
      <w:r>
        <w:rPr>
          <w:spacing w:val="-4"/>
        </w:rPr>
        <w:t>рек;</w:t>
      </w:r>
    </w:p>
    <w:p w:rsidR="00734C4A" w:rsidRDefault="008041B5">
      <w:pPr>
        <w:pStyle w:val="a3"/>
        <w:ind w:left="852" w:firstLine="0"/>
        <w:jc w:val="left"/>
      </w:pPr>
      <w:r>
        <w:t>–сравнивать</w:t>
      </w:r>
      <w:r>
        <w:rPr>
          <w:spacing w:val="-9"/>
        </w:rPr>
        <w:t xml:space="preserve"> </w:t>
      </w:r>
      <w:r>
        <w:t>реки</w:t>
      </w:r>
      <w:r>
        <w:rPr>
          <w:spacing w:val="-7"/>
        </w:rPr>
        <w:t xml:space="preserve"> </w:t>
      </w:r>
      <w:r>
        <w:t>по</w:t>
      </w:r>
      <w:r>
        <w:rPr>
          <w:spacing w:val="-7"/>
        </w:rPr>
        <w:t xml:space="preserve"> </w:t>
      </w:r>
      <w:r>
        <w:t>заданным</w:t>
      </w:r>
      <w:r>
        <w:rPr>
          <w:spacing w:val="-6"/>
        </w:rPr>
        <w:t xml:space="preserve"> </w:t>
      </w:r>
      <w:r>
        <w:rPr>
          <w:spacing w:val="-2"/>
        </w:rPr>
        <w:t>признакам;</w:t>
      </w:r>
    </w:p>
    <w:p w:rsidR="00734C4A" w:rsidRDefault="008041B5">
      <w:pPr>
        <w:pStyle w:val="a3"/>
        <w:tabs>
          <w:tab w:val="left" w:pos="3533"/>
          <w:tab w:val="left" w:pos="7120"/>
        </w:tabs>
        <w:ind w:right="154"/>
        <w:jc w:val="left"/>
      </w:pPr>
      <w:r>
        <w:t>–различать</w:t>
      </w:r>
      <w:r>
        <w:rPr>
          <w:spacing w:val="80"/>
        </w:rPr>
        <w:t xml:space="preserve"> </w:t>
      </w:r>
      <w:r>
        <w:t>понятия</w:t>
      </w:r>
      <w:r>
        <w:tab/>
        <w:t>«грунтовые,</w:t>
      </w:r>
      <w:r>
        <w:rPr>
          <w:spacing w:val="80"/>
        </w:rPr>
        <w:t xml:space="preserve"> </w:t>
      </w:r>
      <w:r>
        <w:t>межпластовые</w:t>
      </w:r>
      <w:r>
        <w:tab/>
        <w:t>и</w:t>
      </w:r>
      <w:r>
        <w:rPr>
          <w:spacing w:val="80"/>
        </w:rPr>
        <w:t xml:space="preserve"> </w:t>
      </w:r>
      <w:r>
        <w:t>артезианские</w:t>
      </w:r>
      <w:r>
        <w:rPr>
          <w:spacing w:val="80"/>
        </w:rPr>
        <w:t xml:space="preserve"> </w:t>
      </w:r>
      <w:r>
        <w:t>воды»</w:t>
      </w:r>
      <w:r>
        <w:rPr>
          <w:spacing w:val="80"/>
        </w:rPr>
        <w:t xml:space="preserve"> </w:t>
      </w:r>
      <w:r>
        <w:t>и применять их для решения учебных и (или) практико-ориентированных задач;</w:t>
      </w:r>
    </w:p>
    <w:p w:rsidR="00734C4A" w:rsidRDefault="008041B5">
      <w:pPr>
        <w:pStyle w:val="a3"/>
        <w:ind w:right="145"/>
        <w:jc w:val="left"/>
      </w:pPr>
      <w:r>
        <w:t>–устанавливать</w:t>
      </w:r>
      <w:r>
        <w:rPr>
          <w:spacing w:val="-6"/>
        </w:rPr>
        <w:t xml:space="preserve"> </w:t>
      </w:r>
      <w:r>
        <w:t>причинно-следственные</w:t>
      </w:r>
      <w:r>
        <w:rPr>
          <w:spacing w:val="-4"/>
        </w:rPr>
        <w:t xml:space="preserve"> </w:t>
      </w:r>
      <w:r>
        <w:t>связи</w:t>
      </w:r>
      <w:r>
        <w:rPr>
          <w:spacing w:val="-4"/>
        </w:rPr>
        <w:t xml:space="preserve"> </w:t>
      </w:r>
      <w:r>
        <w:t>между</w:t>
      </w:r>
      <w:r>
        <w:rPr>
          <w:spacing w:val="-9"/>
        </w:rPr>
        <w:t xml:space="preserve"> </w:t>
      </w:r>
      <w:r>
        <w:t>питанием,</w:t>
      </w:r>
      <w:r>
        <w:rPr>
          <w:spacing w:val="-3"/>
        </w:rPr>
        <w:t xml:space="preserve"> </w:t>
      </w:r>
      <w:r>
        <w:t>режимом</w:t>
      </w:r>
      <w:r>
        <w:rPr>
          <w:spacing w:val="-4"/>
        </w:rPr>
        <w:t xml:space="preserve"> </w:t>
      </w:r>
      <w:r>
        <w:t>реки и климатом на территории речного бассейна;</w:t>
      </w:r>
    </w:p>
    <w:p w:rsidR="00734C4A" w:rsidRDefault="008041B5">
      <w:pPr>
        <w:pStyle w:val="a3"/>
        <w:spacing w:line="321" w:lineRule="exact"/>
        <w:ind w:left="852" w:firstLine="0"/>
        <w:jc w:val="left"/>
      </w:pPr>
      <w:r>
        <w:t>–приводить</w:t>
      </w:r>
      <w:r>
        <w:rPr>
          <w:spacing w:val="-14"/>
        </w:rPr>
        <w:t xml:space="preserve"> </w:t>
      </w:r>
      <w:r>
        <w:t>примеры</w:t>
      </w:r>
      <w:r>
        <w:rPr>
          <w:spacing w:val="-12"/>
        </w:rPr>
        <w:t xml:space="preserve"> </w:t>
      </w:r>
      <w:r>
        <w:t>районов</w:t>
      </w:r>
      <w:r>
        <w:rPr>
          <w:spacing w:val="-13"/>
        </w:rPr>
        <w:t xml:space="preserve"> </w:t>
      </w:r>
      <w:r>
        <w:t>распространения</w:t>
      </w:r>
      <w:r>
        <w:rPr>
          <w:spacing w:val="-11"/>
        </w:rPr>
        <w:t xml:space="preserve"> </w:t>
      </w:r>
      <w:r>
        <w:t>многолетней</w:t>
      </w:r>
      <w:r>
        <w:rPr>
          <w:spacing w:val="-12"/>
        </w:rPr>
        <w:t xml:space="preserve"> </w:t>
      </w:r>
      <w:r>
        <w:rPr>
          <w:spacing w:val="-2"/>
        </w:rPr>
        <w:t>мерзлоты;</w:t>
      </w:r>
    </w:p>
    <w:p w:rsidR="00734C4A" w:rsidRDefault="008041B5">
      <w:pPr>
        <w:pStyle w:val="a3"/>
        <w:spacing w:line="322" w:lineRule="exact"/>
        <w:ind w:left="852" w:firstLine="0"/>
        <w:jc w:val="left"/>
      </w:pPr>
      <w:r>
        <w:rPr>
          <w:spacing w:val="-2"/>
        </w:rPr>
        <w:t>–называть</w:t>
      </w:r>
      <w:r>
        <w:rPr>
          <w:spacing w:val="-34"/>
        </w:rPr>
        <w:t xml:space="preserve"> </w:t>
      </w:r>
      <w:r>
        <w:rPr>
          <w:spacing w:val="-2"/>
        </w:rPr>
        <w:t>причины</w:t>
      </w:r>
      <w:r>
        <w:rPr>
          <w:spacing w:val="-32"/>
        </w:rPr>
        <w:t xml:space="preserve"> </w:t>
      </w:r>
      <w:r>
        <w:rPr>
          <w:spacing w:val="-2"/>
        </w:rPr>
        <w:t>образования</w:t>
      </w:r>
      <w:r>
        <w:rPr>
          <w:spacing w:val="-30"/>
        </w:rPr>
        <w:t xml:space="preserve"> </w:t>
      </w:r>
      <w:r>
        <w:rPr>
          <w:spacing w:val="-2"/>
        </w:rPr>
        <w:t>цунами,</w:t>
      </w:r>
      <w:r>
        <w:rPr>
          <w:spacing w:val="-23"/>
        </w:rPr>
        <w:t xml:space="preserve"> </w:t>
      </w:r>
      <w:r>
        <w:rPr>
          <w:spacing w:val="-2"/>
        </w:rPr>
        <w:t>приливов</w:t>
      </w:r>
      <w:r>
        <w:rPr>
          <w:spacing w:val="-34"/>
        </w:rPr>
        <w:t xml:space="preserve"> </w:t>
      </w:r>
      <w:r>
        <w:rPr>
          <w:spacing w:val="-2"/>
        </w:rPr>
        <w:t>и</w:t>
      </w:r>
      <w:r>
        <w:rPr>
          <w:spacing w:val="-28"/>
        </w:rPr>
        <w:t xml:space="preserve"> </w:t>
      </w:r>
      <w:r>
        <w:rPr>
          <w:spacing w:val="-2"/>
        </w:rPr>
        <w:t>отливов;</w:t>
      </w:r>
    </w:p>
    <w:p w:rsidR="00734C4A" w:rsidRDefault="008041B5">
      <w:pPr>
        <w:pStyle w:val="a3"/>
        <w:spacing w:line="322" w:lineRule="exact"/>
        <w:ind w:left="852" w:firstLine="0"/>
        <w:jc w:val="left"/>
      </w:pPr>
      <w:r>
        <w:t>–описывать</w:t>
      </w:r>
      <w:r>
        <w:rPr>
          <w:spacing w:val="-10"/>
        </w:rPr>
        <w:t xml:space="preserve"> </w:t>
      </w:r>
      <w:r>
        <w:t>состав,</w:t>
      </w:r>
      <w:r>
        <w:rPr>
          <w:spacing w:val="-4"/>
        </w:rPr>
        <w:t xml:space="preserve"> </w:t>
      </w:r>
      <w:r>
        <w:t>строение</w:t>
      </w:r>
      <w:r>
        <w:rPr>
          <w:spacing w:val="56"/>
        </w:rPr>
        <w:t xml:space="preserve"> </w:t>
      </w:r>
      <w:r>
        <w:rPr>
          <w:spacing w:val="-2"/>
        </w:rPr>
        <w:t>атмосферы;</w:t>
      </w:r>
    </w:p>
    <w:p w:rsidR="00734C4A" w:rsidRDefault="008041B5">
      <w:pPr>
        <w:pStyle w:val="a3"/>
        <w:ind w:right="142"/>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w:t>
      </w:r>
      <w:r>
        <w:rPr>
          <w:spacing w:val="40"/>
        </w:rPr>
        <w:t xml:space="preserve">  </w:t>
      </w:r>
      <w:r>
        <w:t>задач;</w:t>
      </w:r>
    </w:p>
    <w:p w:rsidR="00734C4A" w:rsidRDefault="008041B5">
      <w:pPr>
        <w:pStyle w:val="a3"/>
        <w:ind w:right="142"/>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w:t>
      </w:r>
      <w:r>
        <w:rPr>
          <w:spacing w:val="40"/>
        </w:rPr>
        <w:t xml:space="preserve"> </w:t>
      </w:r>
      <w:r>
        <w:t>территорий;</w:t>
      </w:r>
    </w:p>
    <w:p w:rsidR="00734C4A" w:rsidRDefault="008041B5">
      <w:pPr>
        <w:pStyle w:val="a3"/>
        <w:spacing w:line="321" w:lineRule="exact"/>
        <w:ind w:left="852" w:firstLine="0"/>
      </w:pPr>
      <w:r>
        <w:t>–различать</w:t>
      </w:r>
      <w:r>
        <w:rPr>
          <w:spacing w:val="-12"/>
        </w:rPr>
        <w:t xml:space="preserve"> </w:t>
      </w:r>
      <w:r>
        <w:t>свойства</w:t>
      </w:r>
      <w:r>
        <w:rPr>
          <w:spacing w:val="-10"/>
        </w:rPr>
        <w:t xml:space="preserve"> </w:t>
      </w:r>
      <w:r>
        <w:t>воздуха;</w:t>
      </w:r>
      <w:r>
        <w:rPr>
          <w:spacing w:val="-10"/>
        </w:rPr>
        <w:t xml:space="preserve"> </w:t>
      </w:r>
      <w:r>
        <w:t>климаты</w:t>
      </w:r>
      <w:r>
        <w:rPr>
          <w:spacing w:val="-10"/>
        </w:rPr>
        <w:t xml:space="preserve"> </w:t>
      </w:r>
      <w:r>
        <w:t>Земли;</w:t>
      </w:r>
      <w:r>
        <w:rPr>
          <w:spacing w:val="-10"/>
        </w:rPr>
        <w:t xml:space="preserve"> </w:t>
      </w:r>
      <w:r>
        <w:t>климатообразующие</w:t>
      </w:r>
      <w:r>
        <w:rPr>
          <w:spacing w:val="-10"/>
        </w:rPr>
        <w:t xml:space="preserve"> </w:t>
      </w:r>
      <w:r>
        <w:rPr>
          <w:spacing w:val="-2"/>
        </w:rPr>
        <w:t>факторы;</w:t>
      </w:r>
    </w:p>
    <w:p w:rsidR="00734C4A" w:rsidRDefault="008041B5">
      <w:pPr>
        <w:pStyle w:val="a3"/>
        <w:ind w:right="145"/>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w:t>
      </w:r>
      <w:r>
        <w:rPr>
          <w:spacing w:val="40"/>
        </w:rPr>
        <w:t xml:space="preserve"> </w:t>
      </w:r>
      <w:r>
        <w:t>наблюдений;</w:t>
      </w:r>
    </w:p>
    <w:p w:rsidR="00734C4A" w:rsidRDefault="008041B5">
      <w:pPr>
        <w:pStyle w:val="a3"/>
        <w:ind w:right="135"/>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w:t>
      </w:r>
      <w:r>
        <w:rPr>
          <w:spacing w:val="-5"/>
        </w:rPr>
        <w:t xml:space="preserve"> </w:t>
      </w:r>
      <w:r>
        <w:t>при</w:t>
      </w:r>
      <w:r>
        <w:rPr>
          <w:spacing w:val="-4"/>
        </w:rPr>
        <w:t xml:space="preserve"> </w:t>
      </w:r>
      <w:r>
        <w:t>различных</w:t>
      </w:r>
      <w:r>
        <w:rPr>
          <w:spacing w:val="-3"/>
        </w:rPr>
        <w:t xml:space="preserve"> </w:t>
      </w:r>
      <w:r>
        <w:t>углах падения солнечных лучей;</w:t>
      </w:r>
    </w:p>
    <w:p w:rsidR="00734C4A" w:rsidRDefault="008041B5">
      <w:pPr>
        <w:pStyle w:val="a3"/>
        <w:spacing w:line="321" w:lineRule="exact"/>
        <w:ind w:left="852" w:firstLine="0"/>
      </w:pPr>
      <w:r>
        <w:t>–различать</w:t>
      </w:r>
      <w:r>
        <w:rPr>
          <w:spacing w:val="59"/>
        </w:rPr>
        <w:t xml:space="preserve"> </w:t>
      </w:r>
      <w:r>
        <w:t>виды</w:t>
      </w:r>
      <w:r>
        <w:rPr>
          <w:spacing w:val="61"/>
        </w:rPr>
        <w:t xml:space="preserve"> </w:t>
      </w:r>
      <w:r>
        <w:t>атмосферных</w:t>
      </w:r>
      <w:r>
        <w:rPr>
          <w:spacing w:val="-9"/>
        </w:rPr>
        <w:t xml:space="preserve"> </w:t>
      </w:r>
      <w:r>
        <w:rPr>
          <w:spacing w:val="-2"/>
        </w:rPr>
        <w:t>осадков;</w:t>
      </w:r>
    </w:p>
    <w:p w:rsidR="00734C4A" w:rsidRDefault="008041B5">
      <w:pPr>
        <w:pStyle w:val="a3"/>
        <w:spacing w:line="322" w:lineRule="exact"/>
        <w:ind w:left="852" w:firstLine="0"/>
      </w:pPr>
      <w:r>
        <w:t>–различать</w:t>
      </w:r>
      <w:r>
        <w:rPr>
          <w:spacing w:val="-8"/>
        </w:rPr>
        <w:t xml:space="preserve"> </w:t>
      </w:r>
      <w:r>
        <w:t>понятия</w:t>
      </w:r>
      <w:r>
        <w:rPr>
          <w:spacing w:val="-6"/>
        </w:rPr>
        <w:t xml:space="preserve"> </w:t>
      </w:r>
      <w:r>
        <w:t>«бризы»</w:t>
      </w:r>
      <w:r>
        <w:rPr>
          <w:spacing w:val="-9"/>
        </w:rPr>
        <w:t xml:space="preserve"> </w:t>
      </w:r>
      <w:r>
        <w:t>и</w:t>
      </w:r>
      <w:r>
        <w:rPr>
          <w:spacing w:val="-2"/>
        </w:rPr>
        <w:t xml:space="preserve"> «муссоны»;</w:t>
      </w:r>
    </w:p>
    <w:p w:rsidR="00734C4A" w:rsidRDefault="008041B5">
      <w:pPr>
        <w:pStyle w:val="a3"/>
        <w:ind w:left="852" w:firstLine="0"/>
        <w:jc w:val="left"/>
      </w:pPr>
      <w:r>
        <w:t>–различать</w:t>
      </w:r>
      <w:r>
        <w:rPr>
          <w:spacing w:val="-9"/>
        </w:rPr>
        <w:t xml:space="preserve"> </w:t>
      </w:r>
      <w:r>
        <w:t>понятия</w:t>
      </w:r>
      <w:r>
        <w:rPr>
          <w:spacing w:val="-6"/>
        </w:rPr>
        <w:t xml:space="preserve"> </w:t>
      </w:r>
      <w:r>
        <w:t>«погода»</w:t>
      </w:r>
      <w:r>
        <w:rPr>
          <w:spacing w:val="-10"/>
        </w:rPr>
        <w:t xml:space="preserve"> </w:t>
      </w:r>
      <w:r>
        <w:t>и</w:t>
      </w:r>
      <w:r>
        <w:rPr>
          <w:spacing w:val="-3"/>
        </w:rPr>
        <w:t xml:space="preserve"> </w:t>
      </w:r>
      <w:r>
        <w:rPr>
          <w:spacing w:val="-2"/>
        </w:rPr>
        <w:t>«климат»;</w:t>
      </w:r>
    </w:p>
    <w:p w:rsidR="00734C4A" w:rsidRDefault="008041B5">
      <w:pPr>
        <w:pStyle w:val="a3"/>
        <w:spacing w:before="2"/>
        <w:jc w:val="left"/>
      </w:pPr>
      <w:r>
        <w:t>–различать</w:t>
      </w:r>
      <w:r>
        <w:rPr>
          <w:spacing w:val="-18"/>
        </w:rPr>
        <w:t xml:space="preserve"> </w:t>
      </w:r>
      <w:r>
        <w:t>понятия</w:t>
      </w:r>
      <w:r>
        <w:rPr>
          <w:spacing w:val="-17"/>
        </w:rPr>
        <w:t xml:space="preserve"> </w:t>
      </w:r>
      <w:r>
        <w:t>«атмосфера»,</w:t>
      </w:r>
      <w:r>
        <w:rPr>
          <w:spacing w:val="-18"/>
        </w:rPr>
        <w:t xml:space="preserve"> </w:t>
      </w:r>
      <w:r>
        <w:t>«тропосфера»,</w:t>
      </w:r>
      <w:r>
        <w:rPr>
          <w:spacing w:val="-15"/>
        </w:rPr>
        <w:t xml:space="preserve"> </w:t>
      </w:r>
      <w:r>
        <w:t>«стратосфера»,</w:t>
      </w:r>
      <w:r>
        <w:rPr>
          <w:spacing w:val="-5"/>
        </w:rPr>
        <w:t xml:space="preserve"> </w:t>
      </w:r>
      <w:r>
        <w:t>«верхние</w:t>
      </w:r>
      <w:r>
        <w:rPr>
          <w:spacing w:val="-6"/>
        </w:rPr>
        <w:t xml:space="preserve"> </w:t>
      </w:r>
      <w:r>
        <w:t xml:space="preserve">слои </w:t>
      </w:r>
      <w:r>
        <w:rPr>
          <w:spacing w:val="-2"/>
        </w:rPr>
        <w:t>атмосферы»;</w:t>
      </w:r>
    </w:p>
    <w:p w:rsidR="00734C4A" w:rsidRDefault="008041B5">
      <w:pPr>
        <w:pStyle w:val="a3"/>
        <w:tabs>
          <w:tab w:val="left" w:pos="2540"/>
          <w:tab w:val="left" w:pos="3787"/>
          <w:tab w:val="left" w:pos="5753"/>
          <w:tab w:val="left" w:pos="7331"/>
          <w:tab w:val="left" w:pos="8602"/>
        </w:tabs>
        <w:spacing w:line="321" w:lineRule="exact"/>
        <w:ind w:left="852" w:firstLine="0"/>
        <w:jc w:val="left"/>
      </w:pPr>
      <w:r>
        <w:rPr>
          <w:spacing w:val="-2"/>
        </w:rPr>
        <w:t>–применять</w:t>
      </w:r>
      <w:r>
        <w:tab/>
      </w:r>
      <w:r>
        <w:rPr>
          <w:spacing w:val="-2"/>
        </w:rPr>
        <w:t>понятия</w:t>
      </w:r>
      <w:r>
        <w:tab/>
      </w:r>
      <w:r>
        <w:rPr>
          <w:spacing w:val="-2"/>
        </w:rPr>
        <w:t>«атмосферное</w:t>
      </w:r>
      <w:r>
        <w:tab/>
      </w:r>
      <w:r>
        <w:rPr>
          <w:spacing w:val="-2"/>
        </w:rPr>
        <w:t>давление»,</w:t>
      </w:r>
      <w:r>
        <w:tab/>
      </w:r>
      <w:r>
        <w:rPr>
          <w:spacing w:val="-2"/>
        </w:rPr>
        <w:t>«ветер»,</w:t>
      </w:r>
      <w:r>
        <w:tab/>
      </w:r>
      <w:r>
        <w:rPr>
          <w:spacing w:val="-2"/>
        </w:rPr>
        <w:t>«атмосферные</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осадки», «воздушные массы» для решения учебных и (или) практико- ориентированных задач;</w:t>
      </w:r>
    </w:p>
    <w:p w:rsidR="00734C4A" w:rsidRDefault="008041B5">
      <w:pPr>
        <w:pStyle w:val="a3"/>
        <w:spacing w:line="242" w:lineRule="auto"/>
        <w:ind w:right="138"/>
      </w:pPr>
      <w:r>
        <w:t>–выбирать и анализировать</w:t>
      </w:r>
      <w:r>
        <w:rPr>
          <w:spacing w:val="40"/>
        </w:rPr>
        <w:t xml:space="preserve"> </w:t>
      </w:r>
      <w:r>
        <w:t>географическую</w:t>
      </w:r>
      <w:r>
        <w:rPr>
          <w:spacing w:val="40"/>
        </w:rPr>
        <w:t xml:space="preserve"> </w:t>
      </w:r>
      <w:r>
        <w:t>информацию о глобальных климатических изменениях из различных источников для решения учебных и (или) практико-ориентированных задач;</w:t>
      </w:r>
    </w:p>
    <w:p w:rsidR="00734C4A" w:rsidRDefault="008041B5">
      <w:pPr>
        <w:pStyle w:val="a3"/>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r>
        <w:rPr>
          <w:spacing w:val="80"/>
          <w:w w:val="150"/>
        </w:rPr>
        <w:t xml:space="preserve"> </w:t>
      </w:r>
      <w:r>
        <w:t>форме;</w:t>
      </w:r>
    </w:p>
    <w:p w:rsidR="00734C4A" w:rsidRDefault="008041B5">
      <w:pPr>
        <w:pStyle w:val="a3"/>
        <w:spacing w:line="321" w:lineRule="exact"/>
        <w:ind w:left="852" w:firstLine="0"/>
      </w:pPr>
      <w:r>
        <w:t>–называть</w:t>
      </w:r>
      <w:r>
        <w:rPr>
          <w:spacing w:val="54"/>
        </w:rPr>
        <w:t xml:space="preserve"> </w:t>
      </w:r>
      <w:r>
        <w:t>границы</w:t>
      </w:r>
      <w:r>
        <w:rPr>
          <w:spacing w:val="-7"/>
        </w:rPr>
        <w:t xml:space="preserve"> </w:t>
      </w:r>
      <w:r>
        <w:rPr>
          <w:spacing w:val="-2"/>
        </w:rPr>
        <w:t>биосферы;</w:t>
      </w:r>
    </w:p>
    <w:p w:rsidR="00734C4A" w:rsidRDefault="008041B5">
      <w:pPr>
        <w:pStyle w:val="a3"/>
        <w:ind w:right="143"/>
      </w:pPr>
      <w:r>
        <w:t>–приводить</w:t>
      </w:r>
      <w:r>
        <w:rPr>
          <w:spacing w:val="80"/>
        </w:rPr>
        <w:t xml:space="preserve"> </w:t>
      </w:r>
      <w:r>
        <w:t>примеры</w:t>
      </w:r>
      <w:r>
        <w:rPr>
          <w:spacing w:val="80"/>
          <w:w w:val="150"/>
        </w:rPr>
        <w:t xml:space="preserve"> </w:t>
      </w:r>
      <w:r>
        <w:t>приспособления</w:t>
      </w:r>
      <w:r>
        <w:rPr>
          <w:spacing w:val="80"/>
          <w:w w:val="150"/>
        </w:rPr>
        <w:t xml:space="preserve"> </w:t>
      </w:r>
      <w:r>
        <w:t>живых</w:t>
      </w:r>
      <w:r>
        <w:rPr>
          <w:spacing w:val="80"/>
          <w:w w:val="150"/>
        </w:rPr>
        <w:t xml:space="preserve"> </w:t>
      </w:r>
      <w:r>
        <w:t>организмов</w:t>
      </w:r>
      <w:r>
        <w:rPr>
          <w:spacing w:val="80"/>
          <w:w w:val="150"/>
        </w:rPr>
        <w:t xml:space="preserve"> </w:t>
      </w:r>
      <w:r>
        <w:t>к среде</w:t>
      </w:r>
      <w:r>
        <w:rPr>
          <w:spacing w:val="40"/>
        </w:rPr>
        <w:t xml:space="preserve"> </w:t>
      </w:r>
      <w:r>
        <w:t>обитания в разных природных</w:t>
      </w:r>
      <w:r>
        <w:rPr>
          <w:spacing w:val="40"/>
        </w:rPr>
        <w:t xml:space="preserve">  </w:t>
      </w:r>
      <w:r>
        <w:t>зонах;</w:t>
      </w:r>
    </w:p>
    <w:p w:rsidR="00734C4A" w:rsidRDefault="008041B5">
      <w:pPr>
        <w:pStyle w:val="a3"/>
        <w:spacing w:line="321" w:lineRule="exact"/>
        <w:ind w:left="852" w:firstLine="0"/>
      </w:pPr>
      <w:r>
        <w:t>–различать</w:t>
      </w:r>
      <w:r>
        <w:rPr>
          <w:spacing w:val="-11"/>
        </w:rPr>
        <w:t xml:space="preserve"> </w:t>
      </w:r>
      <w:r>
        <w:t>растительный</w:t>
      </w:r>
      <w:r>
        <w:rPr>
          <w:spacing w:val="-9"/>
        </w:rPr>
        <w:t xml:space="preserve"> </w:t>
      </w:r>
      <w:r>
        <w:t>и</w:t>
      </w:r>
      <w:r>
        <w:rPr>
          <w:spacing w:val="-9"/>
        </w:rPr>
        <w:t xml:space="preserve"> </w:t>
      </w:r>
      <w:r>
        <w:t>животный</w:t>
      </w:r>
      <w:r>
        <w:rPr>
          <w:spacing w:val="-3"/>
        </w:rPr>
        <w:t xml:space="preserve"> </w:t>
      </w:r>
      <w:r>
        <w:t>мир</w:t>
      </w:r>
      <w:r>
        <w:rPr>
          <w:spacing w:val="-9"/>
        </w:rPr>
        <w:t xml:space="preserve"> </w:t>
      </w:r>
      <w:r>
        <w:t>разных</w:t>
      </w:r>
      <w:r>
        <w:rPr>
          <w:spacing w:val="-12"/>
        </w:rPr>
        <w:t xml:space="preserve"> </w:t>
      </w:r>
      <w:r>
        <w:t>территорий</w:t>
      </w:r>
      <w:r>
        <w:rPr>
          <w:spacing w:val="-9"/>
        </w:rPr>
        <w:t xml:space="preserve"> </w:t>
      </w:r>
      <w:r>
        <w:rPr>
          <w:spacing w:val="-2"/>
        </w:rPr>
        <w:t>Земли;</w:t>
      </w:r>
    </w:p>
    <w:p w:rsidR="00734C4A" w:rsidRDefault="008041B5">
      <w:pPr>
        <w:pStyle w:val="a3"/>
        <w:ind w:right="142"/>
      </w:pPr>
      <w:r>
        <w:t xml:space="preserve">–объяснять взаимосвязи компонентов природы в природно-территориальном </w:t>
      </w:r>
      <w:r>
        <w:rPr>
          <w:spacing w:val="-2"/>
        </w:rPr>
        <w:t>комплексе;</w:t>
      </w:r>
    </w:p>
    <w:p w:rsidR="00734C4A" w:rsidRDefault="008041B5">
      <w:pPr>
        <w:pStyle w:val="a3"/>
        <w:ind w:right="147"/>
      </w:pPr>
      <w:r>
        <w:t>–сравнивать особенности растительного и животного мира в различных природных зонах;</w:t>
      </w:r>
    </w:p>
    <w:p w:rsidR="00734C4A" w:rsidRDefault="008041B5">
      <w:pPr>
        <w:pStyle w:val="a3"/>
        <w:spacing w:line="322" w:lineRule="exact"/>
        <w:ind w:left="852" w:firstLine="0"/>
      </w:pPr>
      <w:r>
        <w:t>–применять</w:t>
      </w:r>
      <w:r>
        <w:rPr>
          <w:spacing w:val="51"/>
        </w:rPr>
        <w:t xml:space="preserve"> </w:t>
      </w:r>
      <w:r>
        <w:t>понятия</w:t>
      </w:r>
      <w:r>
        <w:rPr>
          <w:spacing w:val="60"/>
        </w:rPr>
        <w:t xml:space="preserve"> </w:t>
      </w:r>
      <w:r>
        <w:t>«почва»,</w:t>
      </w:r>
      <w:r>
        <w:rPr>
          <w:spacing w:val="57"/>
        </w:rPr>
        <w:t xml:space="preserve"> </w:t>
      </w:r>
      <w:r>
        <w:t>«плодородие</w:t>
      </w:r>
      <w:r>
        <w:rPr>
          <w:spacing w:val="55"/>
        </w:rPr>
        <w:t xml:space="preserve"> </w:t>
      </w:r>
      <w:r>
        <w:t>почв»,</w:t>
      </w:r>
      <w:r>
        <w:rPr>
          <w:spacing w:val="56"/>
        </w:rPr>
        <w:t xml:space="preserve"> </w:t>
      </w:r>
      <w:r>
        <w:t>«природный</w:t>
      </w:r>
      <w:r>
        <w:rPr>
          <w:spacing w:val="54"/>
        </w:rPr>
        <w:t xml:space="preserve">  </w:t>
      </w:r>
      <w:r>
        <w:rPr>
          <w:spacing w:val="-2"/>
        </w:rPr>
        <w:t>комплекс»,</w:t>
      </w:r>
    </w:p>
    <w:p w:rsidR="00734C4A" w:rsidRDefault="008041B5">
      <w:pPr>
        <w:pStyle w:val="a3"/>
        <w:spacing w:line="322" w:lineRule="exact"/>
        <w:ind w:firstLine="0"/>
      </w:pPr>
      <w:r>
        <w:t>«природно-территориальный</w:t>
      </w:r>
      <w:r>
        <w:rPr>
          <w:spacing w:val="65"/>
          <w:w w:val="150"/>
        </w:rPr>
        <w:t xml:space="preserve"> </w:t>
      </w:r>
      <w:r>
        <w:rPr>
          <w:spacing w:val="-2"/>
        </w:rPr>
        <w:t>комплекс»,</w:t>
      </w:r>
    </w:p>
    <w:p w:rsidR="00734C4A" w:rsidRDefault="008041B5">
      <w:pPr>
        <w:pStyle w:val="a3"/>
        <w:ind w:right="137"/>
      </w:pPr>
      <w:r>
        <w:t>«круговорот веществ в природе» для решения учебных и (или) практико- ориентированных задач;</w:t>
      </w:r>
    </w:p>
    <w:p w:rsidR="00734C4A" w:rsidRDefault="008041B5">
      <w:pPr>
        <w:pStyle w:val="a3"/>
        <w:spacing w:line="321" w:lineRule="exact"/>
        <w:ind w:left="852" w:firstLine="0"/>
      </w:pPr>
      <w:r>
        <w:t>–сравнивать</w:t>
      </w:r>
      <w:r>
        <w:rPr>
          <w:spacing w:val="-10"/>
        </w:rPr>
        <w:t xml:space="preserve"> </w:t>
      </w:r>
      <w:r>
        <w:t>плодородие</w:t>
      </w:r>
      <w:r>
        <w:rPr>
          <w:spacing w:val="-6"/>
        </w:rPr>
        <w:t xml:space="preserve"> </w:t>
      </w:r>
      <w:r>
        <w:t>почв</w:t>
      </w:r>
      <w:r>
        <w:rPr>
          <w:spacing w:val="-5"/>
        </w:rPr>
        <w:t xml:space="preserve"> </w:t>
      </w:r>
      <w:r>
        <w:t>в</w:t>
      </w:r>
      <w:r>
        <w:rPr>
          <w:spacing w:val="-8"/>
        </w:rPr>
        <w:t xml:space="preserve"> </w:t>
      </w:r>
      <w:r>
        <w:t>различных</w:t>
      </w:r>
      <w:r>
        <w:rPr>
          <w:spacing w:val="-11"/>
        </w:rPr>
        <w:t xml:space="preserve"> </w:t>
      </w:r>
      <w:r>
        <w:t>природных</w:t>
      </w:r>
      <w:r>
        <w:rPr>
          <w:spacing w:val="-10"/>
        </w:rPr>
        <w:t xml:space="preserve"> </w:t>
      </w:r>
      <w:r>
        <w:rPr>
          <w:spacing w:val="-2"/>
        </w:rPr>
        <w:t>зонах;</w:t>
      </w:r>
    </w:p>
    <w:p w:rsidR="00734C4A" w:rsidRDefault="008041B5">
      <w:pPr>
        <w:pStyle w:val="a3"/>
        <w:ind w:right="142"/>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Pr>
          <w:spacing w:val="40"/>
        </w:rPr>
        <w:t xml:space="preserve"> </w:t>
      </w:r>
      <w:r>
        <w:t>проблем.</w:t>
      </w:r>
    </w:p>
    <w:p w:rsidR="00734C4A" w:rsidRDefault="008041B5">
      <w:pPr>
        <w:pStyle w:val="a4"/>
        <w:numPr>
          <w:ilvl w:val="0"/>
          <w:numId w:val="185"/>
        </w:numPr>
        <w:tabs>
          <w:tab w:val="left" w:pos="1062"/>
        </w:tabs>
        <w:spacing w:before="318" w:line="322" w:lineRule="exact"/>
        <w:ind w:left="1062" w:hanging="210"/>
        <w:jc w:val="both"/>
        <w:rPr>
          <w:sz w:val="28"/>
        </w:rPr>
      </w:pPr>
      <w:r>
        <w:rPr>
          <w:spacing w:val="-2"/>
          <w:sz w:val="28"/>
        </w:rPr>
        <w:t>КЛАСС</w:t>
      </w:r>
    </w:p>
    <w:p w:rsidR="00734C4A" w:rsidRDefault="008041B5">
      <w:pPr>
        <w:pStyle w:val="a3"/>
        <w:spacing w:line="242" w:lineRule="auto"/>
        <w:ind w:right="136"/>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734C4A" w:rsidRDefault="008041B5">
      <w:pPr>
        <w:pStyle w:val="a3"/>
        <w:ind w:right="148"/>
      </w:pPr>
      <w:r>
        <w:t>–называть: строение и свойства (целостность, зональность, ритмичность) географической оболочки;</w:t>
      </w:r>
    </w:p>
    <w:p w:rsidR="00734C4A" w:rsidRDefault="008041B5">
      <w:pPr>
        <w:pStyle w:val="a3"/>
        <w:ind w:right="14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34C4A" w:rsidRDefault="008041B5">
      <w:pPr>
        <w:pStyle w:val="a3"/>
        <w:ind w:right="143"/>
      </w:pPr>
      <w:r>
        <w:t>–определять природные зоны по их существенным признакам на основе интеграции и интерпретации информации об</w:t>
      </w:r>
      <w:r>
        <w:rPr>
          <w:spacing w:val="-17"/>
        </w:rPr>
        <w:t xml:space="preserve"> </w:t>
      </w:r>
      <w:r>
        <w:t>особенностях их</w:t>
      </w:r>
      <w:r>
        <w:rPr>
          <w:spacing w:val="-19"/>
        </w:rPr>
        <w:t xml:space="preserve"> </w:t>
      </w:r>
      <w:r>
        <w:t>природы;</w:t>
      </w:r>
    </w:p>
    <w:p w:rsidR="00734C4A" w:rsidRDefault="008041B5">
      <w:pPr>
        <w:pStyle w:val="a3"/>
        <w:ind w:right="143"/>
      </w:pPr>
      <w:r>
        <w:t>–различать</w:t>
      </w:r>
      <w:r>
        <w:rPr>
          <w:spacing w:val="40"/>
        </w:rPr>
        <w:t xml:space="preserve"> </w:t>
      </w:r>
      <w:r>
        <w:t>изученные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происходящие</w:t>
      </w:r>
      <w:r>
        <w:rPr>
          <w:spacing w:val="80"/>
          <w:w w:val="150"/>
        </w:rPr>
        <w:t xml:space="preserve"> </w:t>
      </w:r>
      <w:r>
        <w:t>в</w:t>
      </w:r>
      <w:r>
        <w:rPr>
          <w:spacing w:val="40"/>
        </w:rPr>
        <w:t xml:space="preserve"> </w:t>
      </w:r>
      <w:r>
        <w:t>географической</w:t>
      </w:r>
      <w:r>
        <w:rPr>
          <w:spacing w:val="40"/>
        </w:rPr>
        <w:t xml:space="preserve"> </w:t>
      </w:r>
      <w:r>
        <w:t>оболочке;</w:t>
      </w:r>
    </w:p>
    <w:p w:rsidR="00734C4A" w:rsidRDefault="008041B5">
      <w:pPr>
        <w:pStyle w:val="a3"/>
        <w:ind w:right="151"/>
      </w:pPr>
      <w:r>
        <w:t xml:space="preserve">–приводить примеры изменений в геосферах в результате деятельности </w:t>
      </w:r>
      <w:r>
        <w:rPr>
          <w:spacing w:val="-2"/>
        </w:rPr>
        <w:t>человека;</w:t>
      </w:r>
    </w:p>
    <w:p w:rsidR="00734C4A" w:rsidRDefault="008041B5">
      <w:pPr>
        <w:pStyle w:val="a3"/>
        <w:spacing w:line="242" w:lineRule="auto"/>
        <w:ind w:right="144"/>
      </w:pPr>
      <w:r>
        <w:t>–описывать закономерности изменения в пространстве рельефа, климата, внутренних вод и органического</w:t>
      </w:r>
      <w:r>
        <w:rPr>
          <w:spacing w:val="80"/>
        </w:rPr>
        <w:t xml:space="preserve">  </w:t>
      </w:r>
      <w:r>
        <w:t>мира;</w:t>
      </w:r>
    </w:p>
    <w:p w:rsidR="00734C4A" w:rsidRDefault="008041B5">
      <w:pPr>
        <w:pStyle w:val="a3"/>
        <w:ind w:right="138"/>
      </w:pPr>
      <w:r>
        <w:t>–выявлять взаимосвязи между компонентами природы в пределах отдельных территорий с использованием различных</w:t>
      </w:r>
      <w:r>
        <w:rPr>
          <w:spacing w:val="-3"/>
        </w:rPr>
        <w:t xml:space="preserve"> </w:t>
      </w:r>
      <w:r>
        <w:t>источников</w:t>
      </w:r>
      <w:r>
        <w:rPr>
          <w:spacing w:val="40"/>
        </w:rPr>
        <w:t xml:space="preserve"> </w:t>
      </w:r>
      <w:r>
        <w:t>географической</w:t>
      </w:r>
      <w:r>
        <w:rPr>
          <w:spacing w:val="40"/>
        </w:rPr>
        <w:t xml:space="preserve"> </w:t>
      </w:r>
      <w:r>
        <w:t>информации;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8"/>
      </w:pPr>
      <w:r>
        <w:lastRenderedPageBreak/>
        <w:t>–называть особенности географических процессов на границах литосферных плит с учётом характера взаимодействия</w:t>
      </w:r>
      <w:r>
        <w:rPr>
          <w:spacing w:val="80"/>
        </w:rPr>
        <w:t xml:space="preserve">  </w:t>
      </w:r>
      <w:r>
        <w:t>и</w:t>
      </w:r>
      <w:r>
        <w:rPr>
          <w:spacing w:val="40"/>
        </w:rPr>
        <w:t xml:space="preserve"> </w:t>
      </w:r>
      <w:r>
        <w:t>типа</w:t>
      </w:r>
      <w:r>
        <w:rPr>
          <w:spacing w:val="40"/>
        </w:rPr>
        <w:t xml:space="preserve"> </w:t>
      </w:r>
      <w:r>
        <w:t>земной коры;</w:t>
      </w:r>
    </w:p>
    <w:p w:rsidR="00734C4A" w:rsidRDefault="008041B5">
      <w:pPr>
        <w:pStyle w:val="a3"/>
        <w:ind w:right="138"/>
      </w:pPr>
      <w:r>
        <w:t>–устанавливать (используя географические карты) взаимосвязи между движением литосферных плит и размещением крупных форм рельефа;</w:t>
      </w:r>
    </w:p>
    <w:p w:rsidR="00734C4A" w:rsidRDefault="008041B5">
      <w:pPr>
        <w:pStyle w:val="a3"/>
        <w:spacing w:before="4"/>
        <w:ind w:right="152"/>
      </w:pPr>
      <w:r>
        <w:t xml:space="preserve">–классифицировать воздушные массы Земли, типы климата по заданным </w:t>
      </w:r>
      <w:r>
        <w:rPr>
          <w:spacing w:val="-2"/>
        </w:rPr>
        <w:t>показателям;</w:t>
      </w:r>
    </w:p>
    <w:p w:rsidR="00734C4A" w:rsidRDefault="008041B5">
      <w:pPr>
        <w:pStyle w:val="a3"/>
        <w:ind w:right="155"/>
      </w:pPr>
      <w:r>
        <w:t>–объяснять образование тропических</w:t>
      </w:r>
      <w:r>
        <w:rPr>
          <w:spacing w:val="-2"/>
        </w:rPr>
        <w:t xml:space="preserve"> </w:t>
      </w:r>
      <w:r>
        <w:t>муссонов, пассатов тропических</w:t>
      </w:r>
      <w:r>
        <w:rPr>
          <w:spacing w:val="40"/>
        </w:rPr>
        <w:t xml:space="preserve"> </w:t>
      </w:r>
      <w:r>
        <w:t>широт, западных ветров;</w:t>
      </w:r>
    </w:p>
    <w:p w:rsidR="00734C4A" w:rsidRDefault="008041B5">
      <w:pPr>
        <w:pStyle w:val="a3"/>
        <w:ind w:right="137"/>
      </w:pPr>
      <w:r>
        <w:t>–применять понятия «воздушные массы», «муссоны», «пассаты», «западные ветры», «климатообразующий фактор» для решения учебных и (или) практико- ориентированных</w:t>
      </w:r>
      <w:r>
        <w:rPr>
          <w:spacing w:val="-13"/>
        </w:rPr>
        <w:t xml:space="preserve"> </w:t>
      </w:r>
      <w:r>
        <w:t>задач;</w:t>
      </w:r>
    </w:p>
    <w:p w:rsidR="00734C4A" w:rsidRDefault="008041B5">
      <w:pPr>
        <w:pStyle w:val="a3"/>
        <w:spacing w:line="321" w:lineRule="exact"/>
        <w:ind w:left="852" w:firstLine="0"/>
      </w:pPr>
      <w:r>
        <w:t>–описывать</w:t>
      </w:r>
      <w:r>
        <w:rPr>
          <w:spacing w:val="-10"/>
        </w:rPr>
        <w:t xml:space="preserve"> </w:t>
      </w:r>
      <w:r>
        <w:t>климат</w:t>
      </w:r>
      <w:r>
        <w:rPr>
          <w:spacing w:val="-9"/>
        </w:rPr>
        <w:t xml:space="preserve"> </w:t>
      </w:r>
      <w:r>
        <w:t>территории</w:t>
      </w:r>
      <w:r>
        <w:rPr>
          <w:spacing w:val="-9"/>
        </w:rPr>
        <w:t xml:space="preserve"> </w:t>
      </w:r>
      <w:r>
        <w:t>по</w:t>
      </w:r>
      <w:r>
        <w:rPr>
          <w:spacing w:val="-8"/>
        </w:rPr>
        <w:t xml:space="preserve"> </w:t>
      </w:r>
      <w:r>
        <w:rPr>
          <w:spacing w:val="-2"/>
        </w:rPr>
        <w:t>климатограмме;</w:t>
      </w:r>
    </w:p>
    <w:p w:rsidR="00734C4A" w:rsidRDefault="008041B5">
      <w:pPr>
        <w:pStyle w:val="a3"/>
        <w:ind w:right="142"/>
      </w:pPr>
      <w:r>
        <w:t>–объяснять влияние климатообразующих факторов на климатические особенности территории;</w:t>
      </w:r>
    </w:p>
    <w:p w:rsidR="00734C4A" w:rsidRDefault="008041B5">
      <w:pPr>
        <w:pStyle w:val="a3"/>
        <w:ind w:right="148"/>
      </w:pPr>
      <w:r>
        <w:t>–формулировать</w:t>
      </w:r>
      <w:r>
        <w:rPr>
          <w:spacing w:val="-8"/>
        </w:rPr>
        <w:t xml:space="preserve"> </w:t>
      </w:r>
      <w:r>
        <w:t>оценочные</w:t>
      </w:r>
      <w:r>
        <w:rPr>
          <w:spacing w:val="-6"/>
        </w:rPr>
        <w:t xml:space="preserve"> </w:t>
      </w:r>
      <w:r>
        <w:t>суждения</w:t>
      </w:r>
      <w:r>
        <w:rPr>
          <w:spacing w:val="-6"/>
        </w:rPr>
        <w:t xml:space="preserve"> </w:t>
      </w:r>
      <w:r>
        <w:t>о</w:t>
      </w:r>
      <w:r>
        <w:rPr>
          <w:spacing w:val="-2"/>
        </w:rPr>
        <w:t xml:space="preserve"> </w:t>
      </w:r>
      <w:r>
        <w:t>последствиях</w:t>
      </w:r>
      <w:r>
        <w:rPr>
          <w:spacing w:val="-10"/>
        </w:rPr>
        <w:t xml:space="preserve"> </w:t>
      </w:r>
      <w:r>
        <w:t>изменений</w:t>
      </w:r>
      <w:r>
        <w:rPr>
          <w:spacing w:val="-7"/>
        </w:rPr>
        <w:t xml:space="preserve"> </w:t>
      </w:r>
      <w:r>
        <w:t>компонентов природы в результате деятельности человека с использованием разных источников географической информации;</w:t>
      </w:r>
    </w:p>
    <w:p w:rsidR="00734C4A" w:rsidRDefault="008041B5">
      <w:pPr>
        <w:pStyle w:val="a3"/>
        <w:spacing w:before="2" w:line="322" w:lineRule="exact"/>
        <w:ind w:left="852" w:firstLine="0"/>
      </w:pPr>
      <w:r>
        <w:t>–различать</w:t>
      </w:r>
      <w:r>
        <w:rPr>
          <w:spacing w:val="-14"/>
        </w:rPr>
        <w:t xml:space="preserve"> </w:t>
      </w:r>
      <w:r>
        <w:t>океанические</w:t>
      </w:r>
      <w:r>
        <w:rPr>
          <w:spacing w:val="-11"/>
        </w:rPr>
        <w:t xml:space="preserve"> </w:t>
      </w:r>
      <w:r>
        <w:rPr>
          <w:spacing w:val="-2"/>
        </w:rPr>
        <w:t>течения;</w:t>
      </w:r>
    </w:p>
    <w:p w:rsidR="00734C4A" w:rsidRDefault="008041B5">
      <w:pPr>
        <w:pStyle w:val="a3"/>
        <w:ind w:right="150"/>
      </w:pPr>
      <w:r>
        <w:t>–сравнивать температуру и солёность поверхностных вод Мирового океана на разных широтах с использованием различных</w:t>
      </w:r>
      <w:r>
        <w:rPr>
          <w:spacing w:val="40"/>
        </w:rPr>
        <w:t xml:space="preserve"> </w:t>
      </w:r>
      <w:r>
        <w:t>источников</w:t>
      </w:r>
      <w:r>
        <w:rPr>
          <w:spacing w:val="40"/>
        </w:rPr>
        <w:t xml:space="preserve"> </w:t>
      </w:r>
      <w:r>
        <w:t xml:space="preserve">географической </w:t>
      </w:r>
      <w:r>
        <w:rPr>
          <w:spacing w:val="-2"/>
        </w:rPr>
        <w:t>информации;</w:t>
      </w:r>
    </w:p>
    <w:p w:rsidR="00734C4A" w:rsidRDefault="008041B5">
      <w:pPr>
        <w:pStyle w:val="a3"/>
        <w:ind w:right="146"/>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w:t>
      </w:r>
      <w:r>
        <w:rPr>
          <w:spacing w:val="40"/>
        </w:rPr>
        <w:t xml:space="preserve"> </w:t>
      </w:r>
      <w:r>
        <w:t>географической информации;</w:t>
      </w:r>
    </w:p>
    <w:p w:rsidR="00734C4A" w:rsidRDefault="008041B5">
      <w:pPr>
        <w:pStyle w:val="a3"/>
        <w:ind w:right="1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34C4A" w:rsidRDefault="008041B5">
      <w:pPr>
        <w:pStyle w:val="a3"/>
        <w:spacing w:line="321" w:lineRule="exact"/>
        <w:ind w:left="852" w:firstLine="0"/>
      </w:pPr>
      <w:r>
        <w:t>–различать</w:t>
      </w:r>
      <w:r>
        <w:rPr>
          <w:spacing w:val="-10"/>
        </w:rPr>
        <w:t xml:space="preserve"> </w:t>
      </w:r>
      <w:r>
        <w:t>и</w:t>
      </w:r>
      <w:r>
        <w:rPr>
          <w:spacing w:val="-8"/>
        </w:rPr>
        <w:t xml:space="preserve"> </w:t>
      </w:r>
      <w:r>
        <w:t>сравнивать</w:t>
      </w:r>
      <w:r>
        <w:rPr>
          <w:spacing w:val="-9"/>
        </w:rPr>
        <w:t xml:space="preserve"> </w:t>
      </w:r>
      <w:r>
        <w:t>численность</w:t>
      </w:r>
      <w:r>
        <w:rPr>
          <w:spacing w:val="-10"/>
        </w:rPr>
        <w:t xml:space="preserve"> </w:t>
      </w:r>
      <w:r>
        <w:t>населения</w:t>
      </w:r>
      <w:r>
        <w:rPr>
          <w:spacing w:val="-7"/>
        </w:rPr>
        <w:t xml:space="preserve"> </w:t>
      </w:r>
      <w:r>
        <w:t>крупных</w:t>
      </w:r>
      <w:r>
        <w:rPr>
          <w:spacing w:val="-11"/>
        </w:rPr>
        <w:t xml:space="preserve"> </w:t>
      </w:r>
      <w:r>
        <w:t>стран</w:t>
      </w:r>
      <w:r>
        <w:rPr>
          <w:spacing w:val="-8"/>
        </w:rPr>
        <w:t xml:space="preserve"> </w:t>
      </w:r>
      <w:r>
        <w:rPr>
          <w:spacing w:val="-2"/>
        </w:rPr>
        <w:t>мира;</w:t>
      </w:r>
    </w:p>
    <w:p w:rsidR="00734C4A" w:rsidRDefault="008041B5">
      <w:pPr>
        <w:pStyle w:val="a3"/>
        <w:ind w:left="852" w:firstLine="0"/>
      </w:pPr>
      <w:r>
        <w:t>–сравнивать</w:t>
      </w:r>
      <w:r>
        <w:rPr>
          <w:spacing w:val="-12"/>
        </w:rPr>
        <w:t xml:space="preserve"> </w:t>
      </w:r>
      <w:r>
        <w:t>плотность</w:t>
      </w:r>
      <w:r>
        <w:rPr>
          <w:spacing w:val="-11"/>
        </w:rPr>
        <w:t xml:space="preserve"> </w:t>
      </w:r>
      <w:r>
        <w:t>населения</w:t>
      </w:r>
      <w:r>
        <w:rPr>
          <w:spacing w:val="-8"/>
        </w:rPr>
        <w:t xml:space="preserve"> </w:t>
      </w:r>
      <w:r>
        <w:t>различных</w:t>
      </w:r>
      <w:r>
        <w:rPr>
          <w:spacing w:val="-13"/>
        </w:rPr>
        <w:t xml:space="preserve"> </w:t>
      </w:r>
      <w:r>
        <w:rPr>
          <w:spacing w:val="-2"/>
        </w:rPr>
        <w:t>территорий;</w:t>
      </w:r>
    </w:p>
    <w:p w:rsidR="00734C4A" w:rsidRDefault="008041B5">
      <w:pPr>
        <w:pStyle w:val="a3"/>
        <w:spacing w:before="2"/>
        <w:ind w:right="150"/>
      </w:pPr>
      <w:r>
        <w:t>–применять понятие «плотность населения» для решения учебных и (или) практико-ориентированных задач;</w:t>
      </w:r>
    </w:p>
    <w:p w:rsidR="00734C4A" w:rsidRDefault="008041B5">
      <w:pPr>
        <w:pStyle w:val="a3"/>
        <w:spacing w:line="322" w:lineRule="exact"/>
        <w:ind w:left="852" w:firstLine="0"/>
        <w:jc w:val="left"/>
      </w:pPr>
      <w:r>
        <w:t>–различать</w:t>
      </w:r>
      <w:r>
        <w:rPr>
          <w:spacing w:val="-11"/>
        </w:rPr>
        <w:t xml:space="preserve"> </w:t>
      </w:r>
      <w:r>
        <w:t>городские</w:t>
      </w:r>
      <w:r>
        <w:rPr>
          <w:spacing w:val="-8"/>
        </w:rPr>
        <w:t xml:space="preserve"> </w:t>
      </w:r>
      <w:r>
        <w:t>и</w:t>
      </w:r>
      <w:r>
        <w:rPr>
          <w:spacing w:val="-8"/>
        </w:rPr>
        <w:t xml:space="preserve"> </w:t>
      </w:r>
      <w:r>
        <w:t>сельские</w:t>
      </w:r>
      <w:r>
        <w:rPr>
          <w:spacing w:val="-8"/>
        </w:rPr>
        <w:t xml:space="preserve"> </w:t>
      </w:r>
      <w:r>
        <w:rPr>
          <w:spacing w:val="-2"/>
        </w:rPr>
        <w:t>поселения;</w:t>
      </w:r>
    </w:p>
    <w:p w:rsidR="00734C4A" w:rsidRDefault="008041B5">
      <w:pPr>
        <w:pStyle w:val="a3"/>
        <w:tabs>
          <w:tab w:val="left" w:pos="6176"/>
        </w:tabs>
        <w:spacing w:line="322" w:lineRule="exact"/>
        <w:ind w:left="852" w:firstLine="0"/>
        <w:jc w:val="left"/>
      </w:pPr>
      <w:r>
        <w:t>–приводить</w:t>
      </w:r>
      <w:r>
        <w:rPr>
          <w:spacing w:val="-11"/>
        </w:rPr>
        <w:t xml:space="preserve"> </w:t>
      </w:r>
      <w:r>
        <w:t>примеры</w:t>
      </w:r>
      <w:r>
        <w:rPr>
          <w:spacing w:val="-10"/>
        </w:rPr>
        <w:t xml:space="preserve"> </w:t>
      </w:r>
      <w:r>
        <w:t>крупнейших</w:t>
      </w:r>
      <w:r>
        <w:rPr>
          <w:spacing w:val="-12"/>
        </w:rPr>
        <w:t xml:space="preserve"> </w:t>
      </w:r>
      <w:r>
        <w:rPr>
          <w:spacing w:val="-2"/>
        </w:rPr>
        <w:t>городов</w:t>
      </w:r>
      <w:r>
        <w:tab/>
      </w:r>
      <w:r>
        <w:rPr>
          <w:spacing w:val="-2"/>
        </w:rPr>
        <w:t>мира;</w:t>
      </w:r>
    </w:p>
    <w:p w:rsidR="00734C4A" w:rsidRDefault="008041B5">
      <w:pPr>
        <w:pStyle w:val="a3"/>
        <w:spacing w:line="322" w:lineRule="exact"/>
        <w:ind w:left="852" w:firstLine="0"/>
        <w:jc w:val="left"/>
      </w:pPr>
      <w:r>
        <w:t>–приводить</w:t>
      </w:r>
      <w:r>
        <w:rPr>
          <w:spacing w:val="-11"/>
        </w:rPr>
        <w:t xml:space="preserve"> </w:t>
      </w:r>
      <w:r>
        <w:t>примеры</w:t>
      </w:r>
      <w:r>
        <w:rPr>
          <w:spacing w:val="-8"/>
        </w:rPr>
        <w:t xml:space="preserve"> </w:t>
      </w:r>
      <w:r>
        <w:t>мировых</w:t>
      </w:r>
      <w:r>
        <w:rPr>
          <w:spacing w:val="-12"/>
        </w:rPr>
        <w:t xml:space="preserve"> </w:t>
      </w:r>
      <w:r>
        <w:t>и</w:t>
      </w:r>
      <w:r>
        <w:rPr>
          <w:spacing w:val="-8"/>
        </w:rPr>
        <w:t xml:space="preserve"> </w:t>
      </w:r>
      <w:r>
        <w:t>национальных</w:t>
      </w:r>
      <w:r>
        <w:rPr>
          <w:spacing w:val="-12"/>
        </w:rPr>
        <w:t xml:space="preserve"> </w:t>
      </w:r>
      <w:r>
        <w:rPr>
          <w:spacing w:val="-2"/>
        </w:rPr>
        <w:t>религий;</w:t>
      </w:r>
    </w:p>
    <w:p w:rsidR="00734C4A" w:rsidRDefault="008041B5">
      <w:pPr>
        <w:pStyle w:val="a3"/>
        <w:ind w:left="852" w:firstLine="0"/>
        <w:jc w:val="left"/>
      </w:pPr>
      <w:r>
        <w:t>–проводить</w:t>
      </w:r>
      <w:r>
        <w:rPr>
          <w:spacing w:val="54"/>
        </w:rPr>
        <w:t xml:space="preserve"> </w:t>
      </w:r>
      <w:r>
        <w:t>языковую</w:t>
      </w:r>
      <w:r>
        <w:rPr>
          <w:spacing w:val="54"/>
        </w:rPr>
        <w:t xml:space="preserve"> </w:t>
      </w:r>
      <w:r>
        <w:t>классификацию</w:t>
      </w:r>
      <w:r>
        <w:rPr>
          <w:spacing w:val="-4"/>
        </w:rPr>
        <w:t xml:space="preserve"> </w:t>
      </w:r>
      <w:r>
        <w:rPr>
          <w:spacing w:val="-2"/>
        </w:rPr>
        <w:t>народов;</w:t>
      </w:r>
    </w:p>
    <w:p w:rsidR="00734C4A" w:rsidRDefault="008041B5">
      <w:pPr>
        <w:pStyle w:val="a3"/>
        <w:ind w:right="140"/>
      </w:pPr>
      <w:r>
        <w:t>–различать основные виды хозяйственной деятельности людей</w:t>
      </w:r>
      <w:r>
        <w:rPr>
          <w:spacing w:val="40"/>
        </w:rPr>
        <w:t xml:space="preserve"> </w:t>
      </w:r>
      <w:r>
        <w:t>на</w:t>
      </w:r>
      <w:r>
        <w:rPr>
          <w:spacing w:val="40"/>
        </w:rPr>
        <w:t xml:space="preserve"> </w:t>
      </w:r>
      <w:r>
        <w:t xml:space="preserve">различных </w:t>
      </w:r>
      <w:r>
        <w:rPr>
          <w:spacing w:val="-2"/>
        </w:rPr>
        <w:t>территориях;</w:t>
      </w:r>
    </w:p>
    <w:p w:rsidR="00734C4A" w:rsidRDefault="008041B5">
      <w:pPr>
        <w:pStyle w:val="a3"/>
        <w:spacing w:line="321" w:lineRule="exact"/>
        <w:ind w:left="852" w:firstLine="0"/>
      </w:pPr>
      <w:r>
        <w:t>–определять</w:t>
      </w:r>
      <w:r>
        <w:rPr>
          <w:spacing w:val="-6"/>
        </w:rPr>
        <w:t xml:space="preserve"> </w:t>
      </w:r>
      <w:r>
        <w:t>страны</w:t>
      </w:r>
      <w:r>
        <w:rPr>
          <w:spacing w:val="-4"/>
        </w:rPr>
        <w:t xml:space="preserve"> </w:t>
      </w:r>
      <w:r>
        <w:t>по</w:t>
      </w:r>
      <w:r>
        <w:rPr>
          <w:spacing w:val="-4"/>
        </w:rPr>
        <w:t xml:space="preserve"> </w:t>
      </w:r>
      <w:r>
        <w:t>их</w:t>
      </w:r>
      <w:r>
        <w:rPr>
          <w:spacing w:val="-9"/>
        </w:rPr>
        <w:t xml:space="preserve"> </w:t>
      </w:r>
      <w:r>
        <w:t>существенным</w:t>
      </w:r>
      <w:r>
        <w:rPr>
          <w:spacing w:val="62"/>
        </w:rPr>
        <w:t xml:space="preserve">  </w:t>
      </w:r>
      <w:r>
        <w:rPr>
          <w:spacing w:val="-2"/>
        </w:rPr>
        <w:t>признакам;</w:t>
      </w:r>
    </w:p>
    <w:p w:rsidR="00734C4A" w:rsidRDefault="008041B5">
      <w:pPr>
        <w:pStyle w:val="a3"/>
        <w:ind w:right="138"/>
      </w:pPr>
      <w:r>
        <w:t>–сравнивать особенности природы и населения, материальной и духовной культуры,</w:t>
      </w:r>
      <w:r>
        <w:rPr>
          <w:spacing w:val="-8"/>
        </w:rPr>
        <w:t xml:space="preserve"> </w:t>
      </w:r>
      <w:r>
        <w:t>особенности</w:t>
      </w:r>
      <w:r>
        <w:rPr>
          <w:spacing w:val="-10"/>
        </w:rPr>
        <w:t xml:space="preserve"> </w:t>
      </w:r>
      <w:r>
        <w:t>адаптации</w:t>
      </w:r>
      <w:r>
        <w:rPr>
          <w:spacing w:val="-10"/>
        </w:rPr>
        <w:t xml:space="preserve"> </w:t>
      </w:r>
      <w:r>
        <w:t>человека</w:t>
      </w:r>
      <w:r>
        <w:rPr>
          <w:spacing w:val="-9"/>
        </w:rPr>
        <w:t xml:space="preserve"> </w:t>
      </w:r>
      <w:r>
        <w:t>к</w:t>
      </w:r>
      <w:r>
        <w:rPr>
          <w:spacing w:val="-12"/>
        </w:rPr>
        <w:t xml:space="preserve"> </w:t>
      </w:r>
      <w:r>
        <w:t>разным природным условиям регионов и отдельных стран;</w:t>
      </w:r>
    </w:p>
    <w:p w:rsidR="00734C4A" w:rsidRDefault="008041B5">
      <w:pPr>
        <w:pStyle w:val="a3"/>
        <w:spacing w:line="242" w:lineRule="auto"/>
        <w:ind w:right="146"/>
      </w:pPr>
      <w:r>
        <w:t xml:space="preserve">–объяснять особенности природы, населения и хозяйства отдельных </w:t>
      </w:r>
      <w:r>
        <w:rPr>
          <w:spacing w:val="-2"/>
        </w:rPr>
        <w:t>территорий;</w:t>
      </w:r>
    </w:p>
    <w:p w:rsidR="00734C4A" w:rsidRDefault="008041B5">
      <w:pPr>
        <w:pStyle w:val="a3"/>
        <w:ind w:right="135"/>
      </w:pPr>
      <w:r>
        <w:t>–использовать знания о населении материков и стран для</w:t>
      </w:r>
      <w:r>
        <w:rPr>
          <w:spacing w:val="-3"/>
        </w:rPr>
        <w:t xml:space="preserve"> </w:t>
      </w:r>
      <w:r>
        <w:t>решения различных учебных и практико-ориентированных задач;</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w:t>
      </w:r>
      <w:r>
        <w:rPr>
          <w:spacing w:val="40"/>
        </w:rPr>
        <w:t xml:space="preserve"> </w:t>
      </w:r>
      <w:r>
        <w:t>для изучения особенностей природы, населения и хозяйства отдельных</w:t>
      </w:r>
      <w:r>
        <w:rPr>
          <w:spacing w:val="40"/>
        </w:rPr>
        <w:t xml:space="preserve"> </w:t>
      </w:r>
      <w:r>
        <w:t>территорий;</w:t>
      </w:r>
    </w:p>
    <w:p w:rsidR="00734C4A" w:rsidRDefault="008041B5">
      <w:pPr>
        <w:pStyle w:val="a3"/>
        <w:spacing w:before="4"/>
        <w:ind w:right="14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Pr>
          <w:spacing w:val="40"/>
        </w:rPr>
        <w:t xml:space="preserve"> </w:t>
      </w:r>
      <w:r>
        <w:t>задач;</w:t>
      </w:r>
    </w:p>
    <w:p w:rsidR="00734C4A" w:rsidRDefault="008041B5">
      <w:pPr>
        <w:pStyle w:val="a3"/>
        <w:ind w:right="14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34C4A" w:rsidRDefault="008041B5">
      <w:pPr>
        <w:pStyle w:val="a3"/>
        <w:ind w:right="146"/>
      </w:pPr>
      <w:r>
        <w:t>–приводить примеры взаимодействия природы и общества в пределах отдельных территорий;</w:t>
      </w:r>
    </w:p>
    <w:p w:rsidR="00734C4A" w:rsidRDefault="008041B5">
      <w:pPr>
        <w:pStyle w:val="a3"/>
        <w:ind w:right="139"/>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w:t>
      </w:r>
      <w:r>
        <w:rPr>
          <w:spacing w:val="40"/>
        </w:rPr>
        <w:t xml:space="preserve"> </w:t>
      </w:r>
      <w:r>
        <w:t>преодолению.</w:t>
      </w:r>
    </w:p>
    <w:p w:rsidR="00734C4A" w:rsidRDefault="00734C4A">
      <w:pPr>
        <w:pStyle w:val="a3"/>
        <w:spacing w:before="1"/>
        <w:ind w:left="0" w:firstLine="0"/>
        <w:jc w:val="left"/>
      </w:pPr>
    </w:p>
    <w:p w:rsidR="00734C4A" w:rsidRDefault="008041B5">
      <w:pPr>
        <w:pStyle w:val="a4"/>
        <w:numPr>
          <w:ilvl w:val="0"/>
          <w:numId w:val="185"/>
        </w:numPr>
        <w:tabs>
          <w:tab w:val="left" w:pos="1062"/>
        </w:tabs>
        <w:spacing w:line="322" w:lineRule="exact"/>
        <w:ind w:left="1062" w:hanging="210"/>
        <w:jc w:val="both"/>
        <w:rPr>
          <w:sz w:val="28"/>
        </w:rPr>
      </w:pPr>
      <w:r>
        <w:rPr>
          <w:spacing w:val="-2"/>
          <w:sz w:val="28"/>
        </w:rPr>
        <w:t>КЛАСС</w:t>
      </w:r>
    </w:p>
    <w:p w:rsidR="00734C4A" w:rsidRDefault="008041B5">
      <w:pPr>
        <w:pStyle w:val="a3"/>
        <w:ind w:right="142"/>
      </w:pPr>
      <w:r>
        <w:t>–Характеризовать основные этапы истории формирования и изучения территории России;</w:t>
      </w:r>
    </w:p>
    <w:p w:rsidR="00734C4A" w:rsidRDefault="008041B5">
      <w:pPr>
        <w:pStyle w:val="a3"/>
        <w:ind w:right="150"/>
      </w:pPr>
      <w:r>
        <w:t>–находить в различных источниках информации факты, позволяющие определить вклад российских учёных и</w:t>
      </w:r>
      <w:r>
        <w:rPr>
          <w:spacing w:val="-24"/>
        </w:rPr>
        <w:t xml:space="preserve"> </w:t>
      </w:r>
      <w:r>
        <w:t>путешественников</w:t>
      </w:r>
      <w:r>
        <w:rPr>
          <w:spacing w:val="-5"/>
        </w:rPr>
        <w:t xml:space="preserve"> </w:t>
      </w:r>
      <w:r>
        <w:t>в</w:t>
      </w:r>
      <w:r>
        <w:rPr>
          <w:spacing w:val="-3"/>
        </w:rPr>
        <w:t xml:space="preserve"> </w:t>
      </w:r>
      <w:r>
        <w:t>освоение</w:t>
      </w:r>
      <w:r>
        <w:rPr>
          <w:spacing w:val="-4"/>
        </w:rPr>
        <w:t xml:space="preserve"> </w:t>
      </w:r>
      <w:r>
        <w:t>страны;</w:t>
      </w:r>
    </w:p>
    <w:p w:rsidR="00734C4A" w:rsidRDefault="008041B5">
      <w:pPr>
        <w:pStyle w:val="a3"/>
        <w:ind w:right="152"/>
      </w:pPr>
      <w:r>
        <w:t>–характеризовать географическое положение России с использованием информации из различных источников;</w:t>
      </w:r>
    </w:p>
    <w:p w:rsidR="00734C4A" w:rsidRDefault="008041B5">
      <w:pPr>
        <w:pStyle w:val="a3"/>
        <w:ind w:right="151"/>
      </w:pPr>
      <w:r>
        <w:t>–различать федеральные округа, крупные географические районы и макрорегионы России;</w:t>
      </w:r>
    </w:p>
    <w:p w:rsidR="00734C4A" w:rsidRDefault="008041B5">
      <w:pPr>
        <w:pStyle w:val="a3"/>
        <w:ind w:right="149"/>
      </w:pPr>
      <w:r>
        <w:t>–приводить примеры субъектов Российской Федерации разных видов и показывать их на географической карте;</w:t>
      </w:r>
    </w:p>
    <w:p w:rsidR="00734C4A" w:rsidRDefault="008041B5">
      <w:pPr>
        <w:pStyle w:val="a3"/>
        <w:spacing w:before="2"/>
        <w:ind w:right="138"/>
      </w:pPr>
      <w:r>
        <w:t>–оценивать влияние географического положения регионов России на особенности природы, жизнь и хозяйственную деятельность</w:t>
      </w:r>
      <w:r>
        <w:rPr>
          <w:spacing w:val="40"/>
        </w:rPr>
        <w:t xml:space="preserve"> </w:t>
      </w:r>
      <w:r>
        <w:t>населения;</w:t>
      </w:r>
    </w:p>
    <w:p w:rsidR="00734C4A" w:rsidRDefault="008041B5">
      <w:pPr>
        <w:pStyle w:val="a3"/>
        <w:ind w:right="134"/>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34C4A" w:rsidRDefault="008041B5">
      <w:pPr>
        <w:pStyle w:val="a3"/>
        <w:ind w:right="141"/>
      </w:pPr>
      <w:r>
        <w:t>–оценивать степень благоприятности природных условий в пределах отдельных регионов</w:t>
      </w:r>
      <w:r>
        <w:rPr>
          <w:spacing w:val="80"/>
          <w:w w:val="150"/>
        </w:rPr>
        <w:t xml:space="preserve"> </w:t>
      </w:r>
      <w:r>
        <w:t>страны;</w:t>
      </w:r>
    </w:p>
    <w:p w:rsidR="00734C4A" w:rsidRDefault="008041B5">
      <w:pPr>
        <w:pStyle w:val="a3"/>
        <w:spacing w:line="321" w:lineRule="exact"/>
        <w:ind w:left="852" w:firstLine="0"/>
      </w:pPr>
      <w:r>
        <w:t>–проводить</w:t>
      </w:r>
      <w:r>
        <w:rPr>
          <w:spacing w:val="54"/>
        </w:rPr>
        <w:t xml:space="preserve"> </w:t>
      </w:r>
      <w:r>
        <w:t>классификацию</w:t>
      </w:r>
      <w:r>
        <w:rPr>
          <w:spacing w:val="55"/>
        </w:rPr>
        <w:t xml:space="preserve"> </w:t>
      </w:r>
      <w:r>
        <w:t>природных</w:t>
      </w:r>
      <w:r>
        <w:rPr>
          <w:spacing w:val="-7"/>
        </w:rPr>
        <w:t xml:space="preserve"> </w:t>
      </w:r>
      <w:r>
        <w:rPr>
          <w:spacing w:val="-2"/>
        </w:rPr>
        <w:t>ресурсов;</w:t>
      </w:r>
    </w:p>
    <w:p w:rsidR="00734C4A" w:rsidRDefault="008041B5">
      <w:pPr>
        <w:pStyle w:val="a3"/>
        <w:spacing w:line="322" w:lineRule="exact"/>
        <w:ind w:left="852" w:firstLine="0"/>
      </w:pPr>
      <w:r>
        <w:t>–распознавать</w:t>
      </w:r>
      <w:r>
        <w:rPr>
          <w:spacing w:val="-11"/>
        </w:rPr>
        <w:t xml:space="preserve"> </w:t>
      </w:r>
      <w:r>
        <w:t>типы</w:t>
      </w:r>
      <w:r>
        <w:rPr>
          <w:spacing w:val="-9"/>
        </w:rPr>
        <w:t xml:space="preserve"> </w:t>
      </w:r>
      <w:r>
        <w:rPr>
          <w:spacing w:val="-2"/>
        </w:rPr>
        <w:t>природопользования;</w:t>
      </w:r>
    </w:p>
    <w:p w:rsidR="00734C4A" w:rsidRDefault="008041B5">
      <w:pPr>
        <w:pStyle w:val="a3"/>
        <w:ind w:right="13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Pr>
          <w:spacing w:val="40"/>
        </w:rPr>
        <w:t xml:space="preserve"> </w:t>
      </w:r>
      <w:r>
        <w:t>территорию;</w:t>
      </w:r>
    </w:p>
    <w:p w:rsidR="00734C4A" w:rsidRDefault="008041B5">
      <w:pPr>
        <w:pStyle w:val="a3"/>
        <w:spacing w:before="2"/>
        <w:ind w:right="14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34C4A" w:rsidRDefault="008041B5">
      <w:pPr>
        <w:pStyle w:val="a3"/>
        <w:spacing w:before="4"/>
        <w:ind w:right="139"/>
      </w:pPr>
      <w:r>
        <w:t xml:space="preserve">–сравнивать особенности компонентов природы отдельных территорий </w:t>
      </w:r>
      <w:r>
        <w:rPr>
          <w:spacing w:val="-2"/>
        </w:rPr>
        <w:t>страны;</w:t>
      </w:r>
    </w:p>
    <w:p w:rsidR="00734C4A" w:rsidRDefault="008041B5">
      <w:pPr>
        <w:pStyle w:val="a3"/>
        <w:ind w:right="149"/>
      </w:pPr>
      <w:r>
        <w:t>–объяснять особенности компонентов природы отдельных территорий</w:t>
      </w:r>
      <w:r>
        <w:rPr>
          <w:spacing w:val="80"/>
        </w:rPr>
        <w:t xml:space="preserve"> </w:t>
      </w:r>
      <w:r>
        <w:rPr>
          <w:spacing w:val="-2"/>
        </w:rPr>
        <w:t>страны;</w:t>
      </w:r>
    </w:p>
    <w:p w:rsidR="00734C4A" w:rsidRDefault="008041B5">
      <w:pPr>
        <w:pStyle w:val="a3"/>
        <w:ind w:right="13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34C4A" w:rsidRDefault="008041B5">
      <w:pPr>
        <w:pStyle w:val="a3"/>
        <w:ind w:right="151"/>
      </w:pPr>
      <w:r>
        <w:t>–называть географические процессы и явления, определяющие особенности природы страны, отдельных регионов и своей местности;</w:t>
      </w:r>
    </w:p>
    <w:p w:rsidR="00734C4A" w:rsidRDefault="008041B5">
      <w:pPr>
        <w:pStyle w:val="a3"/>
        <w:ind w:right="143"/>
      </w:pPr>
      <w:r>
        <w:t>–объяснять распространение по территории страны областей современного горообразования, землетрясений и вулканизма;</w:t>
      </w:r>
    </w:p>
    <w:p w:rsidR="00734C4A" w:rsidRDefault="008041B5">
      <w:pPr>
        <w:pStyle w:val="a3"/>
        <w:spacing w:line="321" w:lineRule="exact"/>
        <w:ind w:left="852" w:firstLine="0"/>
      </w:pPr>
      <w:r>
        <w:t>–применять</w:t>
      </w:r>
      <w:r>
        <w:rPr>
          <w:spacing w:val="63"/>
          <w:w w:val="150"/>
        </w:rPr>
        <w:t xml:space="preserve"> </w:t>
      </w:r>
      <w:r>
        <w:t>понятия</w:t>
      </w:r>
      <w:r>
        <w:rPr>
          <w:spacing w:val="75"/>
          <w:w w:val="150"/>
        </w:rPr>
        <w:t xml:space="preserve"> </w:t>
      </w:r>
      <w:r>
        <w:t>«плита»,</w:t>
      </w:r>
      <w:r>
        <w:rPr>
          <w:spacing w:val="71"/>
          <w:w w:val="150"/>
        </w:rPr>
        <w:t xml:space="preserve"> </w:t>
      </w:r>
      <w:r>
        <w:t>«щит»,</w:t>
      </w:r>
      <w:r>
        <w:rPr>
          <w:spacing w:val="76"/>
          <w:w w:val="150"/>
        </w:rPr>
        <w:t xml:space="preserve"> </w:t>
      </w:r>
      <w:r>
        <w:t>«моренный</w:t>
      </w:r>
      <w:r>
        <w:rPr>
          <w:spacing w:val="74"/>
          <w:w w:val="150"/>
        </w:rPr>
        <w:t xml:space="preserve"> </w:t>
      </w:r>
      <w:r>
        <w:t>холм»,</w:t>
      </w:r>
      <w:r>
        <w:rPr>
          <w:spacing w:val="75"/>
          <w:w w:val="150"/>
        </w:rPr>
        <w:t xml:space="preserve"> </w:t>
      </w:r>
      <w:r>
        <w:t>«бараньи</w:t>
      </w:r>
      <w:r>
        <w:rPr>
          <w:spacing w:val="69"/>
          <w:w w:val="150"/>
        </w:rPr>
        <w:t xml:space="preserve"> </w:t>
      </w:r>
      <w:r>
        <w:rPr>
          <w:spacing w:val="-2"/>
        </w:rPr>
        <w:t>лбы»,</w:t>
      </w:r>
    </w:p>
    <w:p w:rsidR="00734C4A" w:rsidRDefault="008041B5">
      <w:pPr>
        <w:pStyle w:val="a3"/>
        <w:spacing w:before="2" w:line="322" w:lineRule="exact"/>
        <w:ind w:firstLine="0"/>
      </w:pPr>
      <w:r>
        <w:rPr>
          <w:spacing w:val="-2"/>
        </w:rPr>
        <w:t>«бархан»,</w:t>
      </w:r>
      <w:r>
        <w:rPr>
          <w:spacing w:val="3"/>
        </w:rPr>
        <w:t xml:space="preserve"> </w:t>
      </w:r>
      <w:r>
        <w:rPr>
          <w:spacing w:val="-2"/>
        </w:rPr>
        <w:t>«дюна»</w:t>
      </w:r>
      <w:r>
        <w:rPr>
          <w:spacing w:val="-11"/>
        </w:rPr>
        <w:t xml:space="preserve"> </w:t>
      </w:r>
      <w:r>
        <w:rPr>
          <w:spacing w:val="-2"/>
        </w:rPr>
        <w:t>для</w:t>
      </w:r>
      <w:r>
        <w:rPr>
          <w:spacing w:val="-5"/>
        </w:rPr>
        <w:t xml:space="preserve"> </w:t>
      </w:r>
      <w:r>
        <w:rPr>
          <w:spacing w:val="-2"/>
        </w:rPr>
        <w:t>решения</w:t>
      </w:r>
      <w:r>
        <w:rPr>
          <w:spacing w:val="2"/>
        </w:rPr>
        <w:t xml:space="preserve"> </w:t>
      </w:r>
      <w:r>
        <w:rPr>
          <w:spacing w:val="-2"/>
        </w:rPr>
        <w:t>учебных</w:t>
      </w:r>
      <w:r>
        <w:rPr>
          <w:spacing w:val="-5"/>
        </w:rPr>
        <w:t xml:space="preserve"> </w:t>
      </w:r>
      <w:r>
        <w:rPr>
          <w:spacing w:val="-2"/>
        </w:rPr>
        <w:t>и</w:t>
      </w:r>
      <w:r>
        <w:rPr>
          <w:spacing w:val="-7"/>
        </w:rPr>
        <w:t xml:space="preserve"> </w:t>
      </w:r>
      <w:r>
        <w:rPr>
          <w:spacing w:val="-2"/>
        </w:rPr>
        <w:t>(или)</w:t>
      </w:r>
      <w:r>
        <w:rPr>
          <w:spacing w:val="8"/>
        </w:rPr>
        <w:t xml:space="preserve"> </w:t>
      </w:r>
      <w:r>
        <w:rPr>
          <w:spacing w:val="-2"/>
        </w:rPr>
        <w:t>практико-ориентированных</w:t>
      </w:r>
      <w:r>
        <w:rPr>
          <w:spacing w:val="-26"/>
        </w:rPr>
        <w:t xml:space="preserve"> </w:t>
      </w:r>
      <w:r>
        <w:rPr>
          <w:spacing w:val="-2"/>
        </w:rPr>
        <w:t>задач;</w:t>
      </w:r>
    </w:p>
    <w:p w:rsidR="00734C4A" w:rsidRDefault="008041B5">
      <w:pPr>
        <w:pStyle w:val="a3"/>
        <w:ind w:right="137"/>
      </w:pPr>
      <w:r>
        <w:t>–применять понятия «солнечная радиация», «годовая амплитуда температур воздуха», «воздушные массы» для решения учебных и (или) практико- ориентированных</w:t>
      </w:r>
      <w:r>
        <w:rPr>
          <w:spacing w:val="-40"/>
        </w:rPr>
        <w:t xml:space="preserve"> </w:t>
      </w:r>
      <w:r>
        <w:t>задач;</w:t>
      </w:r>
    </w:p>
    <w:p w:rsidR="00734C4A" w:rsidRDefault="008041B5">
      <w:pPr>
        <w:pStyle w:val="a3"/>
        <w:ind w:right="139"/>
      </w:pPr>
      <w:r>
        <w:t>–различать понятия «испарение», «испаряемость», «коэффициент увлажнения»; использовать их для решения учебных и (или) практико- ориентированных</w:t>
      </w:r>
      <w:r>
        <w:rPr>
          <w:spacing w:val="-15"/>
        </w:rPr>
        <w:t xml:space="preserve"> </w:t>
      </w:r>
      <w:r>
        <w:t>задач;</w:t>
      </w:r>
    </w:p>
    <w:p w:rsidR="00734C4A" w:rsidRDefault="008041B5">
      <w:pPr>
        <w:pStyle w:val="a3"/>
        <w:spacing w:line="321" w:lineRule="exact"/>
        <w:ind w:left="852" w:firstLine="0"/>
      </w:pPr>
      <w:r>
        <w:t>–описывать</w:t>
      </w:r>
      <w:r>
        <w:rPr>
          <w:spacing w:val="-10"/>
        </w:rPr>
        <w:t xml:space="preserve"> </w:t>
      </w:r>
      <w:r>
        <w:t>и</w:t>
      </w:r>
      <w:r>
        <w:rPr>
          <w:spacing w:val="-8"/>
        </w:rPr>
        <w:t xml:space="preserve"> </w:t>
      </w:r>
      <w:r>
        <w:t>прогнозировать</w:t>
      </w:r>
      <w:r>
        <w:rPr>
          <w:spacing w:val="-9"/>
        </w:rPr>
        <w:t xml:space="preserve"> </w:t>
      </w:r>
      <w:r>
        <w:t>погоду</w:t>
      </w:r>
      <w:r>
        <w:rPr>
          <w:spacing w:val="-12"/>
        </w:rPr>
        <w:t xml:space="preserve"> </w:t>
      </w:r>
      <w:r>
        <w:t>территории</w:t>
      </w:r>
      <w:r>
        <w:rPr>
          <w:spacing w:val="-7"/>
        </w:rPr>
        <w:t xml:space="preserve"> </w:t>
      </w:r>
      <w:r>
        <w:t>по</w:t>
      </w:r>
      <w:r>
        <w:rPr>
          <w:spacing w:val="-8"/>
        </w:rPr>
        <w:t xml:space="preserve"> </w:t>
      </w:r>
      <w:r>
        <w:t>карте</w:t>
      </w:r>
      <w:r>
        <w:rPr>
          <w:spacing w:val="-7"/>
        </w:rPr>
        <w:t xml:space="preserve"> </w:t>
      </w:r>
      <w:r>
        <w:rPr>
          <w:spacing w:val="-2"/>
        </w:rPr>
        <w:t>погоды;</w:t>
      </w:r>
    </w:p>
    <w:p w:rsidR="00734C4A" w:rsidRDefault="008041B5">
      <w:pPr>
        <w:pStyle w:val="a3"/>
        <w:ind w:right="150"/>
      </w:pPr>
      <w:r>
        <w:t>–использовать понятия «циклон», «антициклон», «атмосферный фронт» для объяснения особенностей погоды отдельных территорий с помощью карт</w:t>
      </w:r>
      <w:r>
        <w:rPr>
          <w:spacing w:val="40"/>
        </w:rPr>
        <w:t xml:space="preserve"> </w:t>
      </w:r>
      <w:r>
        <w:t>погоды;</w:t>
      </w:r>
    </w:p>
    <w:p w:rsidR="00734C4A" w:rsidRDefault="008041B5">
      <w:pPr>
        <w:pStyle w:val="a3"/>
        <w:spacing w:line="321" w:lineRule="exact"/>
        <w:ind w:left="852" w:firstLine="0"/>
      </w:pPr>
      <w:r>
        <w:t>–проводить</w:t>
      </w:r>
      <w:r>
        <w:rPr>
          <w:spacing w:val="-9"/>
        </w:rPr>
        <w:t xml:space="preserve"> </w:t>
      </w:r>
      <w:r>
        <w:t>классификацию</w:t>
      </w:r>
      <w:r>
        <w:rPr>
          <w:spacing w:val="-5"/>
        </w:rPr>
        <w:t xml:space="preserve"> </w:t>
      </w:r>
      <w:r>
        <w:t>типов</w:t>
      </w:r>
      <w:r>
        <w:rPr>
          <w:spacing w:val="-8"/>
        </w:rPr>
        <w:t xml:space="preserve"> </w:t>
      </w:r>
      <w:r>
        <w:t>климата</w:t>
      </w:r>
      <w:r>
        <w:rPr>
          <w:spacing w:val="-6"/>
        </w:rPr>
        <w:t xml:space="preserve"> </w:t>
      </w:r>
      <w:r>
        <w:t>и</w:t>
      </w:r>
      <w:r>
        <w:rPr>
          <w:spacing w:val="-7"/>
        </w:rPr>
        <w:t xml:space="preserve"> </w:t>
      </w:r>
      <w:r>
        <w:t>почв</w:t>
      </w:r>
      <w:r>
        <w:rPr>
          <w:spacing w:val="-8"/>
        </w:rPr>
        <w:t xml:space="preserve"> </w:t>
      </w:r>
      <w:r>
        <w:rPr>
          <w:spacing w:val="-2"/>
        </w:rPr>
        <w:t>России;</w:t>
      </w:r>
    </w:p>
    <w:p w:rsidR="00734C4A" w:rsidRDefault="008041B5">
      <w:pPr>
        <w:pStyle w:val="a3"/>
        <w:ind w:left="852" w:firstLine="0"/>
      </w:pPr>
      <w:r>
        <w:rPr>
          <w:spacing w:val="-2"/>
        </w:rPr>
        <w:t>–распознавать</w:t>
      </w:r>
      <w:r>
        <w:rPr>
          <w:spacing w:val="-17"/>
        </w:rPr>
        <w:t xml:space="preserve"> </w:t>
      </w:r>
      <w:r>
        <w:rPr>
          <w:spacing w:val="-2"/>
        </w:rPr>
        <w:t>показатели,</w:t>
      </w:r>
      <w:r>
        <w:rPr>
          <w:spacing w:val="-11"/>
        </w:rPr>
        <w:t xml:space="preserve"> </w:t>
      </w:r>
      <w:r>
        <w:rPr>
          <w:spacing w:val="-2"/>
        </w:rPr>
        <w:t>характеризующие</w:t>
      </w:r>
      <w:r>
        <w:rPr>
          <w:spacing w:val="-11"/>
        </w:rPr>
        <w:t xml:space="preserve"> </w:t>
      </w:r>
      <w:r>
        <w:rPr>
          <w:spacing w:val="-2"/>
        </w:rPr>
        <w:t>состояние</w:t>
      </w:r>
      <w:r>
        <w:rPr>
          <w:spacing w:val="-12"/>
        </w:rPr>
        <w:t xml:space="preserve"> </w:t>
      </w:r>
      <w:r>
        <w:rPr>
          <w:spacing w:val="-2"/>
        </w:rPr>
        <w:t>окружающей среды;</w:t>
      </w:r>
    </w:p>
    <w:p w:rsidR="00734C4A" w:rsidRDefault="008041B5">
      <w:pPr>
        <w:pStyle w:val="a3"/>
        <w:spacing w:before="3"/>
        <w:ind w:right="136"/>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w:t>
      </w:r>
      <w:r>
        <w:rPr>
          <w:spacing w:val="40"/>
        </w:rPr>
        <w:t xml:space="preserve"> </w:t>
      </w:r>
      <w:r>
        <w:t>и</w:t>
      </w:r>
      <w:r>
        <w:rPr>
          <w:spacing w:val="40"/>
        </w:rPr>
        <w:t xml:space="preserve"> </w:t>
      </w:r>
      <w:r>
        <w:t>областей,</w:t>
      </w:r>
      <w:r>
        <w:rPr>
          <w:spacing w:val="40"/>
        </w:rPr>
        <w:t xml:space="preserve"> </w:t>
      </w:r>
      <w:r>
        <w:t>природно-хозяйственных</w:t>
      </w:r>
      <w:r>
        <w:rPr>
          <w:spacing w:val="40"/>
        </w:rPr>
        <w:t xml:space="preserve"> </w:t>
      </w:r>
      <w:r>
        <w:t>зон</w:t>
      </w:r>
      <w:r>
        <w:rPr>
          <w:spacing w:val="40"/>
        </w:rPr>
        <w:t xml:space="preserve"> </w:t>
      </w:r>
      <w:r>
        <w:t>в пределах страны; Арктической зоны, южной границы распространения</w:t>
      </w:r>
      <w:r>
        <w:rPr>
          <w:spacing w:val="-18"/>
        </w:rPr>
        <w:t xml:space="preserve"> </w:t>
      </w:r>
      <w:r>
        <w:t xml:space="preserve">многолетней </w:t>
      </w:r>
      <w:r>
        <w:rPr>
          <w:spacing w:val="-2"/>
        </w:rPr>
        <w:t>мерзлоты;</w:t>
      </w:r>
    </w:p>
    <w:p w:rsidR="00734C4A" w:rsidRDefault="008041B5">
      <w:pPr>
        <w:pStyle w:val="a3"/>
        <w:ind w:right="152"/>
      </w:pPr>
      <w:r>
        <w:t>–приводить примеры мер безопасности, в том числе для экономики семьи, в случае природных стихийных бедствий и техногенных</w:t>
      </w:r>
      <w:r>
        <w:rPr>
          <w:spacing w:val="40"/>
        </w:rPr>
        <w:t xml:space="preserve"> </w:t>
      </w:r>
      <w:r>
        <w:t>катастроф;</w:t>
      </w:r>
    </w:p>
    <w:p w:rsidR="00734C4A" w:rsidRDefault="008041B5">
      <w:pPr>
        <w:pStyle w:val="a3"/>
        <w:spacing w:line="321" w:lineRule="exact"/>
        <w:ind w:left="852" w:firstLine="0"/>
      </w:pPr>
      <w:r>
        <w:t>–приводить</w:t>
      </w:r>
      <w:r>
        <w:rPr>
          <w:spacing w:val="-13"/>
        </w:rPr>
        <w:t xml:space="preserve"> </w:t>
      </w:r>
      <w:r>
        <w:t>примеры</w:t>
      </w:r>
      <w:r>
        <w:rPr>
          <w:spacing w:val="-11"/>
        </w:rPr>
        <w:t xml:space="preserve"> </w:t>
      </w:r>
      <w:r>
        <w:t>рационального</w:t>
      </w:r>
      <w:r>
        <w:rPr>
          <w:spacing w:val="-11"/>
        </w:rPr>
        <w:t xml:space="preserve"> </w:t>
      </w:r>
      <w:r>
        <w:t>и</w:t>
      </w:r>
      <w:r>
        <w:rPr>
          <w:spacing w:val="-10"/>
        </w:rPr>
        <w:t xml:space="preserve"> </w:t>
      </w:r>
      <w:r>
        <w:t>нерационального</w:t>
      </w:r>
      <w:r>
        <w:rPr>
          <w:spacing w:val="-11"/>
        </w:rPr>
        <w:t xml:space="preserve"> </w:t>
      </w:r>
      <w:r>
        <w:rPr>
          <w:spacing w:val="-2"/>
        </w:rPr>
        <w:t>природопользования;</w:t>
      </w:r>
    </w:p>
    <w:p w:rsidR="00734C4A" w:rsidRDefault="008041B5">
      <w:pPr>
        <w:pStyle w:val="a3"/>
        <w:ind w:right="139"/>
      </w:pPr>
      <w:r>
        <w:t>–приводить примеры особо охраняемых природных территорий России и своего края, животных</w:t>
      </w:r>
      <w:r>
        <w:rPr>
          <w:spacing w:val="-6"/>
        </w:rPr>
        <w:t xml:space="preserve"> </w:t>
      </w:r>
      <w:r>
        <w:t>и</w:t>
      </w:r>
      <w:r>
        <w:rPr>
          <w:spacing w:val="-1"/>
        </w:rPr>
        <w:t xml:space="preserve"> </w:t>
      </w:r>
      <w:r>
        <w:t>растений, занесённых в Красную книгу России;</w:t>
      </w:r>
    </w:p>
    <w:p w:rsidR="00734C4A" w:rsidRDefault="008041B5">
      <w:pPr>
        <w:pStyle w:val="a3"/>
        <w:ind w:right="145"/>
      </w:pPr>
      <w: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населения России;</w:t>
      </w:r>
    </w:p>
    <w:p w:rsidR="00734C4A" w:rsidRDefault="008041B5">
      <w:pPr>
        <w:pStyle w:val="a3"/>
        <w:spacing w:before="2"/>
        <w:ind w:right="151"/>
      </w:pPr>
      <w:r>
        <w:t>–приводить примеры адаптации человека к разнообразным природным условиям на территории</w:t>
      </w:r>
      <w:r>
        <w:rPr>
          <w:spacing w:val="80"/>
        </w:rPr>
        <w:t xml:space="preserve"> </w:t>
      </w:r>
      <w:r>
        <w:t>страны;</w:t>
      </w:r>
    </w:p>
    <w:p w:rsidR="00734C4A" w:rsidRDefault="008041B5">
      <w:pPr>
        <w:pStyle w:val="a3"/>
        <w:spacing w:line="321" w:lineRule="exact"/>
        <w:ind w:left="852" w:firstLine="0"/>
      </w:pPr>
      <w:r>
        <w:t>–сравнивать</w:t>
      </w:r>
      <w:r>
        <w:rPr>
          <w:spacing w:val="72"/>
          <w:w w:val="150"/>
        </w:rPr>
        <w:t xml:space="preserve"> </w:t>
      </w:r>
      <w:r>
        <w:t>показатели</w:t>
      </w:r>
      <w:r>
        <w:rPr>
          <w:spacing w:val="74"/>
          <w:w w:val="150"/>
        </w:rPr>
        <w:t xml:space="preserve"> </w:t>
      </w:r>
      <w:r>
        <w:t>воспроизводства</w:t>
      </w:r>
      <w:r>
        <w:rPr>
          <w:spacing w:val="76"/>
          <w:w w:val="150"/>
        </w:rPr>
        <w:t xml:space="preserve"> </w:t>
      </w:r>
      <w:r>
        <w:t>и</w:t>
      </w:r>
      <w:r>
        <w:rPr>
          <w:spacing w:val="74"/>
          <w:w w:val="150"/>
        </w:rPr>
        <w:t xml:space="preserve"> </w:t>
      </w:r>
      <w:r>
        <w:t>качества</w:t>
      </w:r>
      <w:r>
        <w:rPr>
          <w:spacing w:val="75"/>
          <w:w w:val="150"/>
        </w:rPr>
        <w:t xml:space="preserve"> </w:t>
      </w:r>
      <w:r>
        <w:t>населения</w:t>
      </w:r>
      <w:r>
        <w:rPr>
          <w:spacing w:val="76"/>
          <w:w w:val="150"/>
        </w:rPr>
        <w:t xml:space="preserve"> </w:t>
      </w:r>
      <w:r>
        <w:t>России</w:t>
      </w:r>
      <w:r>
        <w:rPr>
          <w:spacing w:val="74"/>
          <w:w w:val="150"/>
        </w:rPr>
        <w:t xml:space="preserve"> </w:t>
      </w:r>
      <w:r>
        <w:rPr>
          <w:spacing w:val="-10"/>
        </w:rPr>
        <w:t>с</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мировыми</w:t>
      </w:r>
      <w:r>
        <w:rPr>
          <w:spacing w:val="-9"/>
        </w:rPr>
        <w:t xml:space="preserve"> </w:t>
      </w:r>
      <w:r>
        <w:t>показателями</w:t>
      </w:r>
      <w:r>
        <w:rPr>
          <w:spacing w:val="-8"/>
        </w:rPr>
        <w:t xml:space="preserve"> </w:t>
      </w:r>
      <w:r>
        <w:t>и</w:t>
      </w:r>
      <w:r>
        <w:rPr>
          <w:spacing w:val="-8"/>
        </w:rPr>
        <w:t xml:space="preserve"> </w:t>
      </w:r>
      <w:r>
        <w:t>показателями</w:t>
      </w:r>
      <w:r>
        <w:rPr>
          <w:spacing w:val="-4"/>
        </w:rPr>
        <w:t xml:space="preserve"> </w:t>
      </w:r>
      <w:r>
        <w:t>других</w:t>
      </w:r>
      <w:r>
        <w:rPr>
          <w:spacing w:val="41"/>
        </w:rPr>
        <w:t xml:space="preserve"> </w:t>
      </w:r>
      <w:r>
        <w:rPr>
          <w:spacing w:val="-2"/>
        </w:rPr>
        <w:t>стран;</w:t>
      </w:r>
    </w:p>
    <w:p w:rsidR="00734C4A" w:rsidRDefault="008041B5">
      <w:pPr>
        <w:pStyle w:val="a3"/>
        <w:ind w:right="148"/>
      </w:pPr>
      <w:r>
        <w:t>–различать</w:t>
      </w:r>
      <w:r>
        <w:rPr>
          <w:spacing w:val="-6"/>
        </w:rPr>
        <w:t xml:space="preserve"> </w:t>
      </w:r>
      <w:r>
        <w:t>демографические</w:t>
      </w:r>
      <w:r>
        <w:rPr>
          <w:spacing w:val="-4"/>
        </w:rPr>
        <w:t xml:space="preserve"> </w:t>
      </w:r>
      <w:r>
        <w:t>процессы</w:t>
      </w:r>
      <w:r>
        <w:rPr>
          <w:spacing w:val="-5"/>
        </w:rPr>
        <w:t xml:space="preserve"> </w:t>
      </w:r>
      <w:r>
        <w:t>и</w:t>
      </w:r>
      <w:r>
        <w:rPr>
          <w:spacing w:val="-5"/>
        </w:rPr>
        <w:t xml:space="preserve"> </w:t>
      </w:r>
      <w:r>
        <w:t>явления,</w:t>
      </w:r>
      <w:r>
        <w:rPr>
          <w:spacing w:val="-3"/>
        </w:rPr>
        <w:t xml:space="preserve"> </w:t>
      </w:r>
      <w:r>
        <w:t>характеризующие</w:t>
      </w:r>
      <w:r>
        <w:rPr>
          <w:spacing w:val="-4"/>
        </w:rPr>
        <w:t xml:space="preserve"> </w:t>
      </w:r>
      <w:r>
        <w:t>динамику численности населения России, её отдельных регионов и своего</w:t>
      </w:r>
      <w:r>
        <w:rPr>
          <w:spacing w:val="80"/>
          <w:w w:val="150"/>
        </w:rPr>
        <w:t xml:space="preserve"> </w:t>
      </w:r>
      <w:r>
        <w:t>края;</w:t>
      </w:r>
    </w:p>
    <w:p w:rsidR="00734C4A" w:rsidRDefault="008041B5">
      <w:pPr>
        <w:pStyle w:val="a3"/>
        <w:spacing w:line="244" w:lineRule="auto"/>
        <w:ind w:right="147"/>
      </w:pPr>
      <w:r>
        <w:t>–проводить классификацию населённых пунктов и регионов России</w:t>
      </w:r>
      <w:r>
        <w:rPr>
          <w:spacing w:val="40"/>
        </w:rPr>
        <w:t xml:space="preserve"> </w:t>
      </w:r>
      <w:r>
        <w:t>по заданным основаниям;</w:t>
      </w:r>
    </w:p>
    <w:p w:rsidR="00734C4A" w:rsidRDefault="008041B5">
      <w:pPr>
        <w:pStyle w:val="a3"/>
        <w:ind w:right="137"/>
      </w:pPr>
      <w:r>
        <w:t>–использовать знания о естественном и механическом движении населения, половозрастной</w:t>
      </w:r>
      <w:r>
        <w:rPr>
          <w:spacing w:val="-13"/>
        </w:rPr>
        <w:t xml:space="preserve"> </w:t>
      </w:r>
      <w:r>
        <w:t>структуре</w:t>
      </w:r>
      <w:r>
        <w:rPr>
          <w:spacing w:val="-12"/>
        </w:rPr>
        <w:t xml:space="preserve"> </w:t>
      </w:r>
      <w:r>
        <w:t>и</w:t>
      </w:r>
      <w:r>
        <w:rPr>
          <w:spacing w:val="-15"/>
        </w:rPr>
        <w:t xml:space="preserve"> </w:t>
      </w:r>
      <w:r>
        <w:t>размещении</w:t>
      </w:r>
      <w:r>
        <w:rPr>
          <w:spacing w:val="-14"/>
        </w:rPr>
        <w:t xml:space="preserve"> </w:t>
      </w:r>
      <w:r>
        <w:t>населения,</w:t>
      </w:r>
      <w:r>
        <w:rPr>
          <w:spacing w:val="-4"/>
        </w:rPr>
        <w:t xml:space="preserve"> </w:t>
      </w:r>
      <w:r>
        <w:t>трудовых</w:t>
      </w:r>
      <w:r>
        <w:rPr>
          <w:spacing w:val="-7"/>
        </w:rPr>
        <w:t xml:space="preserve"> </w:t>
      </w:r>
      <w:r>
        <w:t>ресурсах,</w:t>
      </w:r>
      <w:r>
        <w:rPr>
          <w:spacing w:val="-1"/>
        </w:rPr>
        <w:t xml:space="preserve"> </w:t>
      </w:r>
      <w:r>
        <w:t>городском</w:t>
      </w:r>
      <w:r>
        <w:rPr>
          <w:spacing w:val="-2"/>
        </w:rPr>
        <w:t xml:space="preserve"> </w:t>
      </w:r>
      <w:r>
        <w:t>и сельском населении, этническом и религиозном составе населения для решения практико-ориентированных задач в контексте реальной</w:t>
      </w:r>
      <w:r>
        <w:rPr>
          <w:spacing w:val="40"/>
        </w:rPr>
        <w:t xml:space="preserve"> </w:t>
      </w:r>
      <w:r>
        <w:t>жизни;</w:t>
      </w:r>
    </w:p>
    <w:p w:rsidR="00734C4A" w:rsidRDefault="008041B5">
      <w:pPr>
        <w:pStyle w:val="a3"/>
        <w:ind w:right="148"/>
      </w:pPr>
      <w:r>
        <w:t>–применять понятия «рождаемость», «смертность», «естественный</w:t>
      </w:r>
      <w:r>
        <w:rPr>
          <w:spacing w:val="40"/>
        </w:rPr>
        <w:t xml:space="preserve"> </w:t>
      </w:r>
      <w:r>
        <w:t>прирост населения»,</w:t>
      </w:r>
      <w:r>
        <w:rPr>
          <w:spacing w:val="54"/>
        </w:rPr>
        <w:t xml:space="preserve">  </w:t>
      </w:r>
      <w:r>
        <w:t>«миграционный</w:t>
      </w:r>
      <w:r>
        <w:rPr>
          <w:spacing w:val="51"/>
        </w:rPr>
        <w:t xml:space="preserve">  </w:t>
      </w:r>
      <w:r>
        <w:t>прирост</w:t>
      </w:r>
      <w:r>
        <w:rPr>
          <w:spacing w:val="54"/>
        </w:rPr>
        <w:t xml:space="preserve"> </w:t>
      </w:r>
      <w:r>
        <w:t>на-селения»,</w:t>
      </w:r>
      <w:r>
        <w:rPr>
          <w:spacing w:val="53"/>
        </w:rPr>
        <w:t xml:space="preserve"> </w:t>
      </w:r>
      <w:r>
        <w:t>«общий</w:t>
      </w:r>
      <w:r>
        <w:rPr>
          <w:spacing w:val="50"/>
        </w:rPr>
        <w:t xml:space="preserve"> </w:t>
      </w:r>
      <w:r>
        <w:t>прирост</w:t>
      </w:r>
      <w:r>
        <w:rPr>
          <w:spacing w:val="49"/>
        </w:rPr>
        <w:t xml:space="preserve"> </w:t>
      </w:r>
      <w:r>
        <w:rPr>
          <w:spacing w:val="-2"/>
        </w:rPr>
        <w:t>населения»,</w:t>
      </w:r>
    </w:p>
    <w:p w:rsidR="00734C4A" w:rsidRDefault="008041B5">
      <w:pPr>
        <w:pStyle w:val="a3"/>
        <w:spacing w:line="321" w:lineRule="exact"/>
        <w:ind w:firstLine="0"/>
      </w:pPr>
      <w:r>
        <w:t>«плотность</w:t>
      </w:r>
      <w:r>
        <w:rPr>
          <w:spacing w:val="-13"/>
        </w:rPr>
        <w:t xml:space="preserve"> </w:t>
      </w:r>
      <w:r>
        <w:t>населения»,</w:t>
      </w:r>
      <w:r>
        <w:rPr>
          <w:spacing w:val="-5"/>
        </w:rPr>
        <w:t xml:space="preserve"> </w:t>
      </w:r>
      <w:r>
        <w:t>«основная</w:t>
      </w:r>
      <w:r>
        <w:rPr>
          <w:spacing w:val="-10"/>
        </w:rPr>
        <w:t xml:space="preserve"> </w:t>
      </w:r>
      <w:r>
        <w:t>полоса</w:t>
      </w:r>
      <w:r>
        <w:rPr>
          <w:spacing w:val="-10"/>
        </w:rPr>
        <w:t xml:space="preserve"> </w:t>
      </w:r>
      <w:r>
        <w:t>(зона)</w:t>
      </w:r>
      <w:r>
        <w:rPr>
          <w:spacing w:val="-12"/>
        </w:rPr>
        <w:t xml:space="preserve"> </w:t>
      </w:r>
      <w:r>
        <w:t>расселения»,</w:t>
      </w:r>
      <w:r>
        <w:rPr>
          <w:spacing w:val="-5"/>
        </w:rPr>
        <w:t xml:space="preserve"> </w:t>
      </w:r>
      <w:r>
        <w:rPr>
          <w:spacing w:val="-2"/>
        </w:rPr>
        <w:t>«урбанизация»,</w:t>
      </w:r>
    </w:p>
    <w:p w:rsidR="00734C4A" w:rsidRDefault="008041B5">
      <w:pPr>
        <w:pStyle w:val="a3"/>
        <w:ind w:right="137"/>
      </w:pPr>
      <w:r>
        <w:t>«городская агломерация», «посёлок городского типа», «половозрастная структура</w:t>
      </w:r>
      <w:r>
        <w:rPr>
          <w:spacing w:val="47"/>
        </w:rPr>
        <w:t xml:space="preserve">  </w:t>
      </w:r>
      <w:r>
        <w:t>населения»,</w:t>
      </w:r>
      <w:r>
        <w:rPr>
          <w:spacing w:val="47"/>
        </w:rPr>
        <w:t xml:space="preserve">  </w:t>
      </w:r>
      <w:r>
        <w:t>«средняя</w:t>
      </w:r>
      <w:r>
        <w:rPr>
          <w:spacing w:val="47"/>
        </w:rPr>
        <w:t xml:space="preserve">  </w:t>
      </w:r>
      <w:r>
        <w:t>прогнозируемая</w:t>
      </w:r>
      <w:r>
        <w:rPr>
          <w:spacing w:val="47"/>
        </w:rPr>
        <w:t xml:space="preserve">  </w:t>
      </w:r>
      <w:r>
        <w:t>продолжительность</w:t>
      </w:r>
      <w:r>
        <w:rPr>
          <w:spacing w:val="46"/>
        </w:rPr>
        <w:t xml:space="preserve">  </w:t>
      </w:r>
      <w:r>
        <w:rPr>
          <w:spacing w:val="-2"/>
        </w:rPr>
        <w:t>жизни»,</w:t>
      </w:r>
    </w:p>
    <w:p w:rsidR="00734C4A" w:rsidRDefault="008041B5">
      <w:pPr>
        <w:pStyle w:val="a3"/>
        <w:tabs>
          <w:tab w:val="left" w:pos="5877"/>
          <w:tab w:val="left" w:pos="7742"/>
          <w:tab w:val="left" w:pos="9584"/>
        </w:tabs>
        <w:spacing w:line="322" w:lineRule="exact"/>
        <w:ind w:firstLine="0"/>
        <w:jc w:val="left"/>
      </w:pPr>
      <w:r>
        <w:t>«трудовые</w:t>
      </w:r>
      <w:r>
        <w:rPr>
          <w:spacing w:val="74"/>
          <w:w w:val="150"/>
        </w:rPr>
        <w:t xml:space="preserve"> </w:t>
      </w:r>
      <w:r>
        <w:t>ресурсы»,</w:t>
      </w:r>
      <w:r>
        <w:rPr>
          <w:spacing w:val="76"/>
          <w:w w:val="150"/>
        </w:rPr>
        <w:t xml:space="preserve"> </w:t>
      </w:r>
      <w:r>
        <w:rPr>
          <w:spacing w:val="-2"/>
        </w:rPr>
        <w:t>«трудоспособный</w:t>
      </w:r>
      <w:r>
        <w:tab/>
      </w:r>
      <w:r>
        <w:rPr>
          <w:spacing w:val="-2"/>
        </w:rPr>
        <w:t>возраст»,</w:t>
      </w:r>
      <w:r>
        <w:tab/>
      </w:r>
      <w:r>
        <w:rPr>
          <w:spacing w:val="-2"/>
        </w:rPr>
        <w:t>«рабочая</w:t>
      </w:r>
      <w:r>
        <w:tab/>
      </w:r>
      <w:r>
        <w:rPr>
          <w:spacing w:val="-2"/>
        </w:rPr>
        <w:t>сила»,</w:t>
      </w:r>
    </w:p>
    <w:p w:rsidR="00734C4A" w:rsidRDefault="008041B5">
      <w:pPr>
        <w:pStyle w:val="a3"/>
        <w:spacing w:line="322" w:lineRule="exact"/>
        <w:ind w:firstLine="0"/>
        <w:jc w:val="left"/>
      </w:pPr>
      <w:r>
        <w:rPr>
          <w:spacing w:val="-2"/>
        </w:rPr>
        <w:t>«безработица»,</w:t>
      </w:r>
    </w:p>
    <w:p w:rsidR="00734C4A" w:rsidRDefault="008041B5">
      <w:pPr>
        <w:pStyle w:val="a3"/>
        <w:spacing w:line="242" w:lineRule="auto"/>
        <w:ind w:right="140"/>
      </w:pPr>
      <w:r>
        <w:t>«рынок труда», «качество населения» для решения учебных и (или) практикоориентированных задач;</w:t>
      </w:r>
    </w:p>
    <w:p w:rsidR="00734C4A" w:rsidRDefault="008041B5">
      <w:pPr>
        <w:pStyle w:val="a3"/>
        <w:ind w:right="134"/>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34C4A" w:rsidRDefault="008041B5">
      <w:pPr>
        <w:pStyle w:val="a4"/>
        <w:numPr>
          <w:ilvl w:val="0"/>
          <w:numId w:val="185"/>
        </w:numPr>
        <w:tabs>
          <w:tab w:val="left" w:pos="1062"/>
        </w:tabs>
        <w:spacing w:before="308" w:line="322" w:lineRule="exact"/>
        <w:ind w:left="1062" w:hanging="210"/>
        <w:jc w:val="both"/>
        <w:rPr>
          <w:sz w:val="28"/>
        </w:rPr>
      </w:pPr>
      <w:r>
        <w:rPr>
          <w:spacing w:val="-2"/>
          <w:sz w:val="28"/>
        </w:rPr>
        <w:t>КЛАСС</w:t>
      </w:r>
    </w:p>
    <w:p w:rsidR="00734C4A" w:rsidRDefault="008041B5">
      <w:pPr>
        <w:pStyle w:val="a3"/>
        <w:ind w:right="137"/>
      </w:pPr>
      <w:r>
        <w:t>–Выбирать источники географической информации (картографические, статистические, текстовые, видео</w:t>
      </w:r>
      <w:r w:rsidR="00222EB4">
        <w:t xml:space="preserve"> </w:t>
      </w:r>
      <w:r>
        <w:t>и фотоизображения, компьютерные базы данных), необходимые для изучения особенностей хозяйства России;</w:t>
      </w:r>
    </w:p>
    <w:p w:rsidR="00734C4A" w:rsidRDefault="008041B5">
      <w:pPr>
        <w:pStyle w:val="a3"/>
        <w:ind w:right="144"/>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Pr>
          <w:spacing w:val="-16"/>
        </w:rPr>
        <w:t xml:space="preserve"> </w:t>
      </w:r>
      <w:r>
        <w:t>практико-ориентированных</w:t>
      </w:r>
      <w:r>
        <w:rPr>
          <w:spacing w:val="-19"/>
        </w:rPr>
        <w:t xml:space="preserve"> </w:t>
      </w:r>
      <w:r>
        <w:t>задач;</w:t>
      </w:r>
    </w:p>
    <w:p w:rsidR="00734C4A" w:rsidRDefault="008041B5">
      <w:pPr>
        <w:pStyle w:val="a3"/>
        <w:spacing w:before="3"/>
        <w:ind w:right="148"/>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00222EB4">
        <w:t>-</w:t>
      </w:r>
      <w:r>
        <w:t>ориентированных задач;</w:t>
      </w:r>
    </w:p>
    <w:p w:rsidR="00734C4A" w:rsidRDefault="008041B5">
      <w:pPr>
        <w:pStyle w:val="a3"/>
        <w:ind w:right="147"/>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34C4A" w:rsidRDefault="008041B5">
      <w:pPr>
        <w:pStyle w:val="a3"/>
        <w:spacing w:line="321" w:lineRule="exact"/>
        <w:ind w:left="852" w:firstLine="0"/>
      </w:pPr>
      <w:r>
        <w:t>–применять</w:t>
      </w:r>
      <w:r>
        <w:rPr>
          <w:spacing w:val="-14"/>
        </w:rPr>
        <w:t xml:space="preserve"> </w:t>
      </w:r>
      <w:r>
        <w:t>понятия</w:t>
      </w:r>
      <w:r>
        <w:rPr>
          <w:spacing w:val="-7"/>
        </w:rPr>
        <w:t xml:space="preserve"> </w:t>
      </w:r>
      <w:r>
        <w:t>«экономико-географическое</w:t>
      </w:r>
      <w:r>
        <w:rPr>
          <w:spacing w:val="49"/>
        </w:rPr>
        <w:t xml:space="preserve"> </w:t>
      </w:r>
      <w:r>
        <w:rPr>
          <w:spacing w:val="-2"/>
        </w:rPr>
        <w:t>положение»,</w:t>
      </w:r>
    </w:p>
    <w:p w:rsidR="00734C4A" w:rsidRDefault="008041B5">
      <w:pPr>
        <w:pStyle w:val="a3"/>
        <w:ind w:right="143"/>
      </w:pPr>
      <w:r>
        <w:t>«состав хозяйства», «отраслевая, функциональная и территориальная структура»,</w:t>
      </w:r>
      <w:r>
        <w:rPr>
          <w:spacing w:val="42"/>
        </w:rPr>
        <w:t xml:space="preserve"> </w:t>
      </w:r>
      <w:r>
        <w:t>«условия</w:t>
      </w:r>
      <w:r>
        <w:rPr>
          <w:spacing w:val="32"/>
        </w:rPr>
        <w:t xml:space="preserve"> </w:t>
      </w:r>
      <w:r>
        <w:t>и</w:t>
      </w:r>
      <w:r>
        <w:rPr>
          <w:spacing w:val="39"/>
        </w:rPr>
        <w:t xml:space="preserve"> </w:t>
      </w:r>
      <w:r>
        <w:t>факторы</w:t>
      </w:r>
      <w:r>
        <w:rPr>
          <w:spacing w:val="39"/>
        </w:rPr>
        <w:t xml:space="preserve"> </w:t>
      </w:r>
      <w:r>
        <w:t>размещения</w:t>
      </w:r>
      <w:r>
        <w:rPr>
          <w:spacing w:val="39"/>
        </w:rPr>
        <w:t xml:space="preserve"> </w:t>
      </w:r>
      <w:r>
        <w:t>производства»,</w:t>
      </w:r>
      <w:r>
        <w:rPr>
          <w:spacing w:val="41"/>
        </w:rPr>
        <w:t xml:space="preserve"> </w:t>
      </w:r>
      <w:r>
        <w:t>«отрасль</w:t>
      </w:r>
      <w:r>
        <w:rPr>
          <w:spacing w:val="37"/>
        </w:rPr>
        <w:t xml:space="preserve"> </w:t>
      </w:r>
      <w:r>
        <w:rPr>
          <w:spacing w:val="-2"/>
        </w:rPr>
        <w:t>хозяйства»,</w:t>
      </w:r>
    </w:p>
    <w:p w:rsidR="00734C4A" w:rsidRDefault="008041B5">
      <w:pPr>
        <w:pStyle w:val="a3"/>
        <w:ind w:right="146" w:firstLine="0"/>
      </w:pPr>
      <w:r>
        <w:t>«межотраслевой комплекс», «сектор экономики», «территория опережающего развития», «себестоимость и рентабельность производства»,</w:t>
      </w:r>
    </w:p>
    <w:p w:rsidR="00734C4A" w:rsidRDefault="008041B5">
      <w:pPr>
        <w:pStyle w:val="a3"/>
        <w:spacing w:line="322" w:lineRule="exact"/>
        <w:ind w:left="852" w:firstLine="0"/>
      </w:pPr>
      <w:r>
        <w:t>«природно-ресурсный</w:t>
      </w:r>
      <w:r>
        <w:rPr>
          <w:spacing w:val="64"/>
          <w:w w:val="150"/>
        </w:rPr>
        <w:t xml:space="preserve">   </w:t>
      </w:r>
      <w:r>
        <w:t>потенциал»,</w:t>
      </w:r>
      <w:r>
        <w:rPr>
          <w:spacing w:val="68"/>
          <w:w w:val="150"/>
        </w:rPr>
        <w:t xml:space="preserve">   </w:t>
      </w:r>
      <w:r>
        <w:t>«инфраструктурный</w:t>
      </w:r>
      <w:r>
        <w:rPr>
          <w:spacing w:val="65"/>
          <w:w w:val="150"/>
        </w:rPr>
        <w:t xml:space="preserve">   </w:t>
      </w:r>
      <w:r>
        <w:rPr>
          <w:spacing w:val="-2"/>
        </w:rPr>
        <w:t>комплекс»,</w:t>
      </w:r>
    </w:p>
    <w:p w:rsidR="00734C4A" w:rsidRDefault="008041B5">
      <w:pPr>
        <w:pStyle w:val="a3"/>
        <w:ind w:firstLine="0"/>
      </w:pPr>
      <w:r>
        <w:t>«рекреационное</w:t>
      </w:r>
      <w:r>
        <w:rPr>
          <w:spacing w:val="28"/>
        </w:rPr>
        <w:t xml:space="preserve">  </w:t>
      </w:r>
      <w:r>
        <w:t>хозяйство»,</w:t>
      </w:r>
      <w:r>
        <w:rPr>
          <w:spacing w:val="30"/>
        </w:rPr>
        <w:t xml:space="preserve">  </w:t>
      </w:r>
      <w:r>
        <w:rPr>
          <w:spacing w:val="-2"/>
        </w:rPr>
        <w:t>«инфраструктура»,</w:t>
      </w:r>
    </w:p>
    <w:p w:rsidR="00734C4A" w:rsidRDefault="008041B5">
      <w:pPr>
        <w:pStyle w:val="a3"/>
        <w:spacing w:before="3" w:line="322" w:lineRule="exact"/>
        <w:ind w:left="852" w:firstLine="0"/>
      </w:pPr>
      <w:r>
        <w:t>«сфера</w:t>
      </w:r>
      <w:r>
        <w:rPr>
          <w:spacing w:val="54"/>
        </w:rPr>
        <w:t xml:space="preserve"> </w:t>
      </w:r>
      <w:r>
        <w:t>обслуживания»,</w:t>
      </w:r>
      <w:r>
        <w:rPr>
          <w:spacing w:val="55"/>
        </w:rPr>
        <w:t xml:space="preserve"> </w:t>
      </w:r>
      <w:r>
        <w:t>«агропромышленный</w:t>
      </w:r>
      <w:r>
        <w:rPr>
          <w:spacing w:val="53"/>
        </w:rPr>
        <w:t xml:space="preserve"> </w:t>
      </w:r>
      <w:r>
        <w:rPr>
          <w:spacing w:val="-2"/>
        </w:rPr>
        <w:t>комплекс»,</w:t>
      </w:r>
    </w:p>
    <w:p w:rsidR="00734C4A" w:rsidRDefault="008041B5">
      <w:pPr>
        <w:pStyle w:val="a3"/>
        <w:tabs>
          <w:tab w:val="left" w:pos="3663"/>
          <w:tab w:val="left" w:pos="5850"/>
        </w:tabs>
        <w:spacing w:line="322" w:lineRule="exact"/>
        <w:ind w:left="852" w:firstLine="0"/>
      </w:pPr>
      <w:r>
        <w:rPr>
          <w:spacing w:val="-2"/>
        </w:rPr>
        <w:t>«химико-лесной</w:t>
      </w:r>
      <w:r>
        <w:tab/>
      </w:r>
      <w:r>
        <w:rPr>
          <w:spacing w:val="-2"/>
        </w:rPr>
        <w:t>комплекс»,</w:t>
      </w:r>
      <w:r>
        <w:tab/>
        <w:t>«машиностроительный</w:t>
      </w:r>
      <w:r>
        <w:rPr>
          <w:spacing w:val="60"/>
        </w:rPr>
        <w:t xml:space="preserve">  </w:t>
      </w:r>
      <w:r>
        <w:t>ком-</w:t>
      </w:r>
      <w:r>
        <w:rPr>
          <w:spacing w:val="-2"/>
        </w:rPr>
        <w:t>плекс»,</w:t>
      </w:r>
    </w:p>
    <w:p w:rsidR="00734C4A" w:rsidRDefault="008041B5">
      <w:pPr>
        <w:pStyle w:val="a3"/>
        <w:ind w:firstLine="0"/>
      </w:pPr>
      <w:r>
        <w:t>«металлургический</w:t>
      </w:r>
      <w:r>
        <w:rPr>
          <w:spacing w:val="69"/>
          <w:w w:val="150"/>
        </w:rPr>
        <w:t xml:space="preserve"> </w:t>
      </w:r>
      <w:r>
        <w:t>комплекс»,</w:t>
      </w:r>
      <w:r>
        <w:rPr>
          <w:spacing w:val="72"/>
          <w:w w:val="150"/>
        </w:rPr>
        <w:t xml:space="preserve"> </w:t>
      </w:r>
      <w:r>
        <w:t>«ВИЭ»,</w:t>
      </w:r>
      <w:r>
        <w:rPr>
          <w:spacing w:val="73"/>
          <w:w w:val="150"/>
        </w:rPr>
        <w:t xml:space="preserve"> </w:t>
      </w:r>
      <w:r>
        <w:t>«ТЭК»,</w:t>
      </w:r>
      <w:r>
        <w:rPr>
          <w:spacing w:val="72"/>
          <w:w w:val="150"/>
        </w:rPr>
        <w:t xml:space="preserve"> </w:t>
      </w:r>
      <w:r>
        <w:t>для</w:t>
      </w:r>
      <w:r>
        <w:rPr>
          <w:spacing w:val="67"/>
          <w:w w:val="150"/>
        </w:rPr>
        <w:t xml:space="preserve"> </w:t>
      </w:r>
      <w:r>
        <w:t>решения</w:t>
      </w:r>
      <w:r>
        <w:rPr>
          <w:spacing w:val="70"/>
          <w:w w:val="150"/>
        </w:rPr>
        <w:t xml:space="preserve"> </w:t>
      </w:r>
      <w:r>
        <w:t>учебных</w:t>
      </w:r>
      <w:r>
        <w:rPr>
          <w:spacing w:val="66"/>
          <w:w w:val="150"/>
        </w:rPr>
        <w:t xml:space="preserve"> </w:t>
      </w:r>
      <w:r>
        <w:t>и</w:t>
      </w:r>
      <w:r>
        <w:rPr>
          <w:spacing w:val="69"/>
          <w:w w:val="150"/>
        </w:rPr>
        <w:t xml:space="preserve"> </w:t>
      </w:r>
      <w:r>
        <w:rPr>
          <w:spacing w:val="-2"/>
        </w:rPr>
        <w:t>(или)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практико-ориентированных</w:t>
      </w:r>
      <w:r>
        <w:rPr>
          <w:spacing w:val="19"/>
        </w:rPr>
        <w:t xml:space="preserve"> </w:t>
      </w:r>
      <w:r>
        <w:rPr>
          <w:spacing w:val="-2"/>
        </w:rPr>
        <w:t>задач;</w:t>
      </w:r>
    </w:p>
    <w:p w:rsidR="00734C4A" w:rsidRDefault="008041B5">
      <w:pPr>
        <w:pStyle w:val="a3"/>
        <w:ind w:right="13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w:t>
      </w:r>
      <w:r w:rsidR="00222EB4">
        <w:t xml:space="preserve"> </w:t>
      </w:r>
      <w:r>
        <w:t>развития</w:t>
      </w:r>
      <w:r>
        <w:rPr>
          <w:spacing w:val="-18"/>
        </w:rPr>
        <w:t xml:space="preserve"> </w:t>
      </w:r>
      <w:r>
        <w:t>отраслей</w:t>
      </w:r>
      <w:r>
        <w:rPr>
          <w:spacing w:val="-9"/>
        </w:rPr>
        <w:t xml:space="preserve"> </w:t>
      </w:r>
      <w:r>
        <w:t>хозяйства</w:t>
      </w:r>
      <w:r w:rsidR="00222EB4">
        <w:t xml:space="preserve"> </w:t>
      </w:r>
      <w:r>
        <w:t>и</w:t>
      </w:r>
      <w:r w:rsidR="00222EB4">
        <w:t xml:space="preserve"> </w:t>
      </w:r>
      <w:r>
        <w:t>регионов</w:t>
      </w:r>
      <w:r>
        <w:rPr>
          <w:spacing w:val="-23"/>
        </w:rPr>
        <w:t xml:space="preserve"> </w:t>
      </w:r>
      <w:r>
        <w:t>России;</w:t>
      </w:r>
    </w:p>
    <w:p w:rsidR="00734C4A" w:rsidRDefault="008041B5">
      <w:pPr>
        <w:pStyle w:val="a3"/>
        <w:spacing w:before="4"/>
        <w:ind w:right="151"/>
      </w:pPr>
      <w:r>
        <w:t>–различать территории опережающего развития (ТОР), Арктическую зону и зону Севера</w:t>
      </w:r>
      <w:r>
        <w:rPr>
          <w:spacing w:val="40"/>
        </w:rPr>
        <w:t xml:space="preserve"> </w:t>
      </w:r>
      <w:r>
        <w:t>России;</w:t>
      </w:r>
    </w:p>
    <w:p w:rsidR="00734C4A" w:rsidRDefault="008041B5">
      <w:pPr>
        <w:pStyle w:val="a3"/>
        <w:ind w:right="137"/>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734C4A" w:rsidRDefault="008041B5">
      <w:pPr>
        <w:pStyle w:val="a3"/>
        <w:ind w:right="135"/>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sidR="00222EB4">
        <w:t xml:space="preserve"> </w:t>
      </w:r>
      <w:r>
        <w:t>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34C4A" w:rsidRDefault="008041B5">
      <w:pPr>
        <w:pStyle w:val="a3"/>
        <w:spacing w:before="2"/>
        <w:ind w:right="13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C4A" w:rsidRDefault="008041B5">
      <w:pPr>
        <w:pStyle w:val="a3"/>
        <w:ind w:right="141"/>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w:t>
      </w:r>
      <w:r>
        <w:rPr>
          <w:spacing w:val="80"/>
        </w:rPr>
        <w:t xml:space="preserve"> </w:t>
      </w:r>
      <w:r>
        <w:t>регионов;</w:t>
      </w:r>
    </w:p>
    <w:p w:rsidR="00734C4A" w:rsidRDefault="008041B5">
      <w:pPr>
        <w:pStyle w:val="a3"/>
        <w:spacing w:line="321" w:lineRule="exact"/>
        <w:ind w:left="852" w:firstLine="0"/>
      </w:pPr>
      <w:r>
        <w:t>–различать</w:t>
      </w:r>
      <w:r>
        <w:rPr>
          <w:spacing w:val="-13"/>
        </w:rPr>
        <w:t xml:space="preserve"> </w:t>
      </w:r>
      <w:r>
        <w:t>природно-ресурсный,</w:t>
      </w:r>
      <w:r>
        <w:rPr>
          <w:spacing w:val="-9"/>
        </w:rPr>
        <w:t xml:space="preserve"> </w:t>
      </w:r>
      <w:r>
        <w:t>человеческий</w:t>
      </w:r>
      <w:r>
        <w:rPr>
          <w:spacing w:val="-10"/>
        </w:rPr>
        <w:t xml:space="preserve"> </w:t>
      </w:r>
      <w:r>
        <w:t>и</w:t>
      </w:r>
      <w:r>
        <w:rPr>
          <w:spacing w:val="-11"/>
        </w:rPr>
        <w:t xml:space="preserve"> </w:t>
      </w:r>
      <w:r>
        <w:t>производственный</w:t>
      </w:r>
      <w:r>
        <w:rPr>
          <w:spacing w:val="50"/>
        </w:rPr>
        <w:t xml:space="preserve"> </w:t>
      </w:r>
      <w:r>
        <w:rPr>
          <w:spacing w:val="-2"/>
        </w:rPr>
        <w:t>капитал;</w:t>
      </w:r>
    </w:p>
    <w:p w:rsidR="00734C4A" w:rsidRDefault="008041B5">
      <w:pPr>
        <w:pStyle w:val="a3"/>
        <w:ind w:right="138"/>
      </w:pPr>
      <w:r>
        <w:t xml:space="preserve">–различать виды транспорта и основные показатели их работы: грузооборот и </w:t>
      </w:r>
      <w:r>
        <w:rPr>
          <w:spacing w:val="-2"/>
        </w:rPr>
        <w:t>пассажирооборот;</w:t>
      </w:r>
    </w:p>
    <w:p w:rsidR="00734C4A" w:rsidRDefault="008041B5">
      <w:pPr>
        <w:pStyle w:val="a3"/>
        <w:spacing w:line="242" w:lineRule="auto"/>
        <w:ind w:right="143"/>
      </w:pPr>
      <w:r>
        <w:t>–показывать на карте крупнейшие центры и районы размещения отраслей промышленности, транспортные магистрали</w:t>
      </w:r>
      <w:r>
        <w:rPr>
          <w:spacing w:val="40"/>
        </w:rPr>
        <w:t xml:space="preserve"> </w:t>
      </w:r>
      <w:r>
        <w:t>и центры, районы развития отраслей сельского хозяйства;</w:t>
      </w:r>
    </w:p>
    <w:p w:rsidR="00734C4A" w:rsidRDefault="008041B5">
      <w:pPr>
        <w:pStyle w:val="a3"/>
        <w:ind w:right="137"/>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w:t>
      </w:r>
      <w:r>
        <w:rPr>
          <w:spacing w:val="-4"/>
        </w:rPr>
        <w:t xml:space="preserve"> </w:t>
      </w:r>
      <w:r>
        <w:t>предприятий;</w:t>
      </w:r>
      <w:r>
        <w:rPr>
          <w:spacing w:val="-1"/>
        </w:rPr>
        <w:t xml:space="preserve"> </w:t>
      </w:r>
      <w:r>
        <w:t>оценивать условия от-дельных</w:t>
      </w:r>
      <w:r>
        <w:rPr>
          <w:spacing w:val="-4"/>
        </w:rPr>
        <w:t xml:space="preserve"> </w:t>
      </w:r>
      <w:r>
        <w:t>территорий</w:t>
      </w:r>
      <w:r>
        <w:rPr>
          <w:spacing w:val="-1"/>
        </w:rPr>
        <w:t xml:space="preserve"> </w:t>
      </w:r>
      <w:r>
        <w:t>для размещения предприятий и различных</w:t>
      </w:r>
      <w:r>
        <w:rPr>
          <w:spacing w:val="-14"/>
        </w:rPr>
        <w:t xml:space="preserve"> </w:t>
      </w:r>
      <w:r>
        <w:t>производств;</w:t>
      </w:r>
    </w:p>
    <w:p w:rsidR="00734C4A" w:rsidRDefault="008041B5">
      <w:pPr>
        <w:pStyle w:val="a3"/>
        <w:ind w:right="13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34C4A" w:rsidRDefault="008041B5">
      <w:pPr>
        <w:pStyle w:val="a3"/>
        <w:ind w:right="139"/>
      </w:pPr>
      <w:r>
        <w:t>–критически</w:t>
      </w:r>
      <w:r>
        <w:rPr>
          <w:spacing w:val="-18"/>
        </w:rPr>
        <w:t xml:space="preserve"> </w:t>
      </w:r>
      <w:r>
        <w:t>оценивать</w:t>
      </w:r>
      <w:r>
        <w:rPr>
          <w:spacing w:val="-17"/>
        </w:rPr>
        <w:t xml:space="preserve"> </w:t>
      </w:r>
      <w:r>
        <w:t>финансовые</w:t>
      </w:r>
      <w:r>
        <w:rPr>
          <w:spacing w:val="-15"/>
        </w:rPr>
        <w:t xml:space="preserve"> </w:t>
      </w:r>
      <w:r>
        <w:t>условия</w:t>
      </w:r>
      <w:r>
        <w:rPr>
          <w:spacing w:val="-17"/>
        </w:rPr>
        <w:t xml:space="preserve"> </w:t>
      </w:r>
      <w:r>
        <w:t>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34C4A" w:rsidRDefault="008041B5">
      <w:pPr>
        <w:pStyle w:val="a3"/>
        <w:ind w:left="852" w:firstLine="0"/>
      </w:pPr>
      <w:r>
        <w:t>–оценивать</w:t>
      </w:r>
      <w:r>
        <w:rPr>
          <w:spacing w:val="21"/>
        </w:rPr>
        <w:t xml:space="preserve"> </w:t>
      </w:r>
      <w:r>
        <w:t>влияние</w:t>
      </w:r>
      <w:r>
        <w:rPr>
          <w:spacing w:val="23"/>
        </w:rPr>
        <w:t xml:space="preserve"> </w:t>
      </w:r>
      <w:r>
        <w:t>географического</w:t>
      </w:r>
      <w:r>
        <w:rPr>
          <w:spacing w:val="23"/>
        </w:rPr>
        <w:t xml:space="preserve"> </w:t>
      </w:r>
      <w:r>
        <w:t>положения</w:t>
      </w:r>
      <w:r>
        <w:rPr>
          <w:spacing w:val="24"/>
        </w:rPr>
        <w:t xml:space="preserve"> </w:t>
      </w:r>
      <w:r>
        <w:t>отдельных</w:t>
      </w:r>
      <w:r>
        <w:rPr>
          <w:spacing w:val="19"/>
        </w:rPr>
        <w:t xml:space="preserve"> </w:t>
      </w:r>
      <w:r>
        <w:t>регионов</w:t>
      </w:r>
      <w:r>
        <w:rPr>
          <w:spacing w:val="21"/>
        </w:rPr>
        <w:t xml:space="preserve"> </w:t>
      </w:r>
      <w:r>
        <w:rPr>
          <w:spacing w:val="-2"/>
        </w:rPr>
        <w:t>России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w:t>
      </w:r>
      <w:r>
        <w:rPr>
          <w:spacing w:val="-7"/>
        </w:rPr>
        <w:t xml:space="preserve"> </w:t>
      </w:r>
      <w:r>
        <w:t>особенности</w:t>
      </w:r>
      <w:r>
        <w:rPr>
          <w:spacing w:val="-8"/>
        </w:rPr>
        <w:t xml:space="preserve"> </w:t>
      </w:r>
      <w:r>
        <w:t>природы,</w:t>
      </w:r>
      <w:r>
        <w:rPr>
          <w:spacing w:val="-6"/>
        </w:rPr>
        <w:t xml:space="preserve"> </w:t>
      </w:r>
      <w:r>
        <w:t>жизнь</w:t>
      </w:r>
      <w:r>
        <w:rPr>
          <w:spacing w:val="-9"/>
        </w:rPr>
        <w:t xml:space="preserve"> </w:t>
      </w:r>
      <w:r>
        <w:t>и</w:t>
      </w:r>
      <w:r>
        <w:rPr>
          <w:spacing w:val="-8"/>
        </w:rPr>
        <w:t xml:space="preserve"> </w:t>
      </w:r>
      <w:r>
        <w:t>хозяйственную</w:t>
      </w:r>
      <w:r>
        <w:rPr>
          <w:spacing w:val="60"/>
        </w:rPr>
        <w:t xml:space="preserve"> </w:t>
      </w:r>
      <w:r>
        <w:t>деятельность</w:t>
      </w:r>
      <w:r>
        <w:rPr>
          <w:spacing w:val="-9"/>
        </w:rPr>
        <w:t xml:space="preserve"> </w:t>
      </w:r>
      <w:r>
        <w:rPr>
          <w:spacing w:val="-2"/>
        </w:rPr>
        <w:t>населения;</w:t>
      </w:r>
    </w:p>
    <w:p w:rsidR="00734C4A" w:rsidRDefault="008041B5">
      <w:pPr>
        <w:pStyle w:val="a3"/>
        <w:ind w:right="151"/>
      </w:pPr>
      <w:r>
        <w:t>–объяснять географические различия населения и хозяйства территорий крупных регионов страны;</w:t>
      </w:r>
    </w:p>
    <w:p w:rsidR="00734C4A" w:rsidRDefault="008041B5">
      <w:pPr>
        <w:pStyle w:val="a3"/>
        <w:spacing w:line="244" w:lineRule="auto"/>
        <w:ind w:right="152"/>
      </w:pPr>
      <w:r>
        <w:t>–сравнивать географическое положение, географические особенности природно-ресурсного потенциала, населения и хозяйства</w:t>
      </w:r>
      <w:r>
        <w:rPr>
          <w:spacing w:val="40"/>
        </w:rPr>
        <w:t xml:space="preserve"> </w:t>
      </w:r>
      <w:r>
        <w:t>регионов России;</w:t>
      </w:r>
    </w:p>
    <w:p w:rsidR="00734C4A" w:rsidRDefault="008041B5">
      <w:pPr>
        <w:pStyle w:val="a3"/>
        <w:ind w:right="141"/>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w:t>
      </w:r>
      <w:r>
        <w:rPr>
          <w:spacing w:val="40"/>
        </w:rPr>
        <w:t xml:space="preserve"> </w:t>
      </w:r>
      <w:r>
        <w:t>в мире;</w:t>
      </w:r>
    </w:p>
    <w:p w:rsidR="00734C4A" w:rsidRDefault="008041B5">
      <w:pPr>
        <w:pStyle w:val="a3"/>
        <w:ind w:right="141"/>
      </w:pPr>
      <w:r>
        <w:t>–приводить примеры объектов Всемирного наследия ЮНЕСКО и описывать их местоположение на географической</w:t>
      </w:r>
      <w:r>
        <w:rPr>
          <w:spacing w:val="80"/>
          <w:w w:val="150"/>
        </w:rPr>
        <w:t xml:space="preserve"> </w:t>
      </w:r>
      <w:r>
        <w:t>карте;</w:t>
      </w:r>
    </w:p>
    <w:p w:rsidR="00734C4A" w:rsidRDefault="008041B5">
      <w:pPr>
        <w:pStyle w:val="a3"/>
        <w:spacing w:line="321" w:lineRule="exact"/>
        <w:ind w:left="852" w:firstLine="0"/>
      </w:pPr>
      <w:r>
        <w:t>–характеризовать</w:t>
      </w:r>
      <w:r>
        <w:rPr>
          <w:spacing w:val="-7"/>
        </w:rPr>
        <w:t xml:space="preserve"> </w:t>
      </w:r>
      <w:r>
        <w:t>место</w:t>
      </w:r>
      <w:r>
        <w:rPr>
          <w:spacing w:val="-6"/>
        </w:rPr>
        <w:t xml:space="preserve"> </w:t>
      </w:r>
      <w:r>
        <w:t>и</w:t>
      </w:r>
      <w:r>
        <w:rPr>
          <w:spacing w:val="-5"/>
        </w:rPr>
        <w:t xml:space="preserve"> </w:t>
      </w:r>
      <w:r>
        <w:t>роль</w:t>
      </w:r>
      <w:r>
        <w:rPr>
          <w:spacing w:val="-7"/>
        </w:rPr>
        <w:t xml:space="preserve"> </w:t>
      </w:r>
      <w:r>
        <w:t>России</w:t>
      </w:r>
      <w:r>
        <w:rPr>
          <w:spacing w:val="-5"/>
        </w:rPr>
        <w:t xml:space="preserve"> </w:t>
      </w:r>
      <w:r>
        <w:t>в</w:t>
      </w:r>
      <w:r>
        <w:rPr>
          <w:spacing w:val="-6"/>
        </w:rPr>
        <w:t xml:space="preserve"> </w:t>
      </w:r>
      <w:r>
        <w:t>мировом</w:t>
      </w:r>
      <w:r>
        <w:rPr>
          <w:spacing w:val="61"/>
        </w:rPr>
        <w:t xml:space="preserve">  </w:t>
      </w:r>
      <w:r>
        <w:rPr>
          <w:spacing w:val="-2"/>
        </w:rPr>
        <w:t>хозяйстве.</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4"/>
        <w:numPr>
          <w:ilvl w:val="3"/>
          <w:numId w:val="273"/>
        </w:numPr>
        <w:tabs>
          <w:tab w:val="left" w:pos="3725"/>
          <w:tab w:val="left" w:pos="4599"/>
        </w:tabs>
        <w:spacing w:before="72" w:line="480" w:lineRule="auto"/>
        <w:ind w:left="852" w:right="3763" w:firstLine="2909"/>
        <w:jc w:val="left"/>
        <w:rPr>
          <w:b/>
          <w:sz w:val="28"/>
        </w:rPr>
      </w:pPr>
      <w:bookmarkStart w:id="40" w:name="2.2.1.7_МАТЕМАТИКА"/>
      <w:bookmarkStart w:id="41" w:name="_bookmark20"/>
      <w:bookmarkEnd w:id="40"/>
      <w:bookmarkEnd w:id="41"/>
      <w:r>
        <w:rPr>
          <w:b/>
          <w:spacing w:val="-2"/>
          <w:sz w:val="28"/>
        </w:rPr>
        <w:lastRenderedPageBreak/>
        <w:t>МАТЕМАТИКА ПОЯСНИТЕЛЬНАЯ</w:t>
      </w:r>
      <w:r>
        <w:rPr>
          <w:b/>
          <w:sz w:val="28"/>
        </w:rPr>
        <w:tab/>
      </w:r>
      <w:r>
        <w:rPr>
          <w:b/>
          <w:spacing w:val="-2"/>
          <w:sz w:val="28"/>
        </w:rPr>
        <w:t>ЗАПИСКА</w:t>
      </w:r>
    </w:p>
    <w:p w:rsidR="00734C4A" w:rsidRDefault="008041B5">
      <w:pPr>
        <w:tabs>
          <w:tab w:val="left" w:pos="2761"/>
          <w:tab w:val="left" w:pos="6321"/>
          <w:tab w:val="left" w:pos="8730"/>
        </w:tabs>
        <w:spacing w:before="4" w:line="322" w:lineRule="exact"/>
        <w:ind w:left="852"/>
        <w:rPr>
          <w:b/>
          <w:sz w:val="28"/>
        </w:rPr>
      </w:pPr>
      <w:r>
        <w:rPr>
          <w:b/>
          <w:spacing w:val="-2"/>
          <w:sz w:val="28"/>
        </w:rPr>
        <w:t>ОБЩАЯ</w:t>
      </w:r>
      <w:r>
        <w:rPr>
          <w:b/>
          <w:sz w:val="28"/>
        </w:rPr>
        <w:tab/>
      </w:r>
      <w:r>
        <w:rPr>
          <w:b/>
          <w:spacing w:val="-2"/>
          <w:sz w:val="28"/>
        </w:rPr>
        <w:t>ХАРАКТЕРИСТИКА</w:t>
      </w:r>
      <w:r>
        <w:rPr>
          <w:b/>
          <w:sz w:val="28"/>
        </w:rPr>
        <w:tab/>
      </w:r>
      <w:r>
        <w:rPr>
          <w:b/>
          <w:spacing w:val="-2"/>
          <w:sz w:val="28"/>
        </w:rPr>
        <w:t>УЧЕБНОГО</w:t>
      </w:r>
      <w:r>
        <w:rPr>
          <w:b/>
          <w:sz w:val="28"/>
        </w:rPr>
        <w:tab/>
      </w:r>
      <w:r>
        <w:rPr>
          <w:b/>
          <w:spacing w:val="-2"/>
          <w:sz w:val="28"/>
        </w:rPr>
        <w:t>ПРЕДМЕТА</w:t>
      </w:r>
    </w:p>
    <w:p w:rsidR="00734C4A" w:rsidRDefault="008041B5">
      <w:pPr>
        <w:spacing w:line="319" w:lineRule="exact"/>
        <w:ind w:left="141"/>
        <w:rPr>
          <w:b/>
          <w:sz w:val="28"/>
        </w:rPr>
      </w:pPr>
      <w:r>
        <w:rPr>
          <w:b/>
          <w:spacing w:val="-2"/>
          <w:sz w:val="28"/>
        </w:rPr>
        <w:t>«МАТЕМАТИКА»</w:t>
      </w:r>
    </w:p>
    <w:p w:rsidR="00734C4A" w:rsidRDefault="00222EB4">
      <w:pPr>
        <w:pStyle w:val="a3"/>
        <w:ind w:right="138"/>
      </w:pPr>
      <w:r>
        <w:t>Р</w:t>
      </w:r>
      <w:r w:rsidR="008041B5">
        <w:t xml:space="preserve">абочая адаптированная программа по математике для обучающихся с РАС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rsidR="008041B5">
        <w:rPr>
          <w:spacing w:val="-2"/>
        </w:rPr>
        <w:t>Федерации.</w:t>
      </w:r>
    </w:p>
    <w:p w:rsidR="00734C4A" w:rsidRDefault="008041B5">
      <w:pPr>
        <w:pStyle w:val="a3"/>
        <w:ind w:right="13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34C4A" w:rsidRDefault="008041B5">
      <w:pPr>
        <w:pStyle w:val="a3"/>
        <w:ind w:right="141"/>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w:t>
      </w:r>
      <w:r>
        <w:rPr>
          <w:spacing w:val="80"/>
        </w:rPr>
        <w:t xml:space="preserve"> </w:t>
      </w:r>
      <w:r>
        <w:t>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34C4A" w:rsidRDefault="008041B5">
      <w:pPr>
        <w:pStyle w:val="a3"/>
        <w:ind w:right="136"/>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w:t>
      </w:r>
      <w:r>
        <w:rPr>
          <w:spacing w:val="-14"/>
        </w:rPr>
        <w:t xml:space="preserve"> </w:t>
      </w:r>
      <w:r>
        <w:t>в</w:t>
      </w:r>
      <w:r>
        <w:rPr>
          <w:spacing w:val="-17"/>
        </w:rPr>
        <w:t xml:space="preserve"> </w:t>
      </w:r>
      <w:r>
        <w:t>арсенал</w:t>
      </w:r>
      <w:r>
        <w:rPr>
          <w:spacing w:val="-3"/>
        </w:rPr>
        <w:t xml:space="preserve"> </w:t>
      </w:r>
      <w:r>
        <w:t>приёмов</w:t>
      </w:r>
      <w:r>
        <w:rPr>
          <w:spacing w:val="-5"/>
        </w:rPr>
        <w:t xml:space="preserve"> </w:t>
      </w:r>
      <w:r>
        <w:t>и</w:t>
      </w:r>
      <w:r>
        <w:rPr>
          <w:spacing w:val="-3"/>
        </w:rPr>
        <w:t xml:space="preserve"> </w:t>
      </w:r>
      <w:r>
        <w:t>методов</w:t>
      </w:r>
      <w:r>
        <w:rPr>
          <w:spacing w:val="-5"/>
        </w:rPr>
        <w:t xml:space="preserve"> </w:t>
      </w:r>
      <w:r>
        <w:t>мышления</w:t>
      </w:r>
      <w:r>
        <w:rPr>
          <w:spacing w:val="-2"/>
        </w:rPr>
        <w:t xml:space="preserve"> </w:t>
      </w:r>
      <w:r>
        <w:t>человека</w:t>
      </w:r>
      <w:r>
        <w:rPr>
          <w:spacing w:val="-2"/>
        </w:rPr>
        <w:t xml:space="preserve"> </w:t>
      </w:r>
      <w:r>
        <w:t>естественным образом включаются индукция и дедукция, обобщение и конкретизация, анализ и синтез, классификация</w:t>
      </w:r>
      <w:r>
        <w:rPr>
          <w:spacing w:val="80"/>
        </w:rPr>
        <w:t xml:space="preserve">  </w:t>
      </w:r>
      <w:r>
        <w:t>и</w:t>
      </w:r>
      <w:r>
        <w:rPr>
          <w:spacing w:val="80"/>
        </w:rPr>
        <w:t xml:space="preserve">  </w:t>
      </w:r>
      <w:r>
        <w:t>систематизация,</w:t>
      </w:r>
      <w:r>
        <w:rPr>
          <w:spacing w:val="80"/>
        </w:rPr>
        <w:t xml:space="preserve">  </w:t>
      </w:r>
      <w:r>
        <w:t>абстрагирование</w:t>
      </w:r>
      <w:r>
        <w:rPr>
          <w:spacing w:val="80"/>
        </w:rPr>
        <w:t xml:space="preserve">  </w:t>
      </w:r>
      <w:r>
        <w:t>и</w:t>
      </w:r>
      <w:r>
        <w:rPr>
          <w:spacing w:val="80"/>
        </w:rPr>
        <w:t xml:space="preserve">  </w:t>
      </w:r>
      <w:r>
        <w:t>аналогия.</w:t>
      </w:r>
      <w:r>
        <w:rPr>
          <w:spacing w:val="80"/>
        </w:rPr>
        <w:t xml:space="preserve">  </w:t>
      </w:r>
      <w:r>
        <w:t>Объекты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математических</w:t>
      </w:r>
      <w:r>
        <w:rPr>
          <w:spacing w:val="-3"/>
        </w:rPr>
        <w:t xml:space="preserve"> </w:t>
      </w:r>
      <w:r>
        <w:t>умозаключений,</w:t>
      </w:r>
      <w:r>
        <w:rPr>
          <w:spacing w:val="-10"/>
        </w:rPr>
        <w:t xml:space="preserve"> </w:t>
      </w:r>
      <w:r>
        <w:t>правила</w:t>
      </w:r>
      <w:r>
        <w:rPr>
          <w:spacing w:val="-12"/>
        </w:rPr>
        <w:t xml:space="preserve"> </w:t>
      </w:r>
      <w:r>
        <w:t>их</w:t>
      </w:r>
      <w:r>
        <w:rPr>
          <w:spacing w:val="-18"/>
        </w:rPr>
        <w:t xml:space="preserve"> </w:t>
      </w:r>
      <w:r>
        <w:t>конструирования</w:t>
      </w:r>
      <w:r>
        <w:rPr>
          <w:spacing w:val="-11"/>
        </w:rPr>
        <w:t xml:space="preserve"> </w:t>
      </w:r>
      <w:r>
        <w:t>раскрывают</w:t>
      </w:r>
      <w:r>
        <w:rPr>
          <w:spacing w:val="-13"/>
        </w:rPr>
        <w:t xml:space="preserve"> </w:t>
      </w:r>
      <w:r>
        <w:t>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w:t>
      </w:r>
      <w:r>
        <w:rPr>
          <w:spacing w:val="-17"/>
        </w:rPr>
        <w:t xml:space="preserve"> </w:t>
      </w:r>
      <w:r>
        <w:t>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34C4A" w:rsidRDefault="008041B5">
      <w:pPr>
        <w:pStyle w:val="a3"/>
        <w:spacing w:before="3"/>
        <w:ind w:right="137"/>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34C4A" w:rsidRDefault="008041B5">
      <w:pPr>
        <w:pStyle w:val="a3"/>
        <w:ind w:right="143"/>
      </w:pPr>
      <w:r>
        <w:t>Необходимым компонентом общей культуры в современном толковании является</w:t>
      </w:r>
      <w:r>
        <w:rPr>
          <w:spacing w:val="-3"/>
        </w:rPr>
        <w:t xml:space="preserve"> </w:t>
      </w:r>
      <w:r>
        <w:t>общее</w:t>
      </w:r>
      <w:r>
        <w:rPr>
          <w:spacing w:val="-4"/>
        </w:rPr>
        <w:t xml:space="preserve"> </w:t>
      </w:r>
      <w:r>
        <w:t>знакомство</w:t>
      </w:r>
      <w:r>
        <w:rPr>
          <w:spacing w:val="-5"/>
        </w:rPr>
        <w:t xml:space="preserve"> </w:t>
      </w:r>
      <w:r>
        <w:t>с</w:t>
      </w:r>
      <w:r>
        <w:rPr>
          <w:spacing w:val="-4"/>
        </w:rPr>
        <w:t xml:space="preserve"> </w:t>
      </w:r>
      <w:r>
        <w:t>методами познания</w:t>
      </w:r>
      <w:r>
        <w:rPr>
          <w:spacing w:val="-4"/>
        </w:rPr>
        <w:t xml:space="preserve"> </w:t>
      </w:r>
      <w:r>
        <w:t>действительности,</w:t>
      </w:r>
      <w:r>
        <w:rPr>
          <w:spacing w:val="-3"/>
        </w:rPr>
        <w:t xml:space="preserve"> </w:t>
      </w:r>
      <w:r>
        <w:t>представление</w:t>
      </w:r>
      <w:r>
        <w:rPr>
          <w:spacing w:val="-4"/>
        </w:rPr>
        <w:t xml:space="preserve"> </w:t>
      </w:r>
      <w:r>
        <w:t>о предмете и методах математики, их отличий от методов других естественных и гуманитарных</w:t>
      </w:r>
      <w:r>
        <w:rPr>
          <w:spacing w:val="-1"/>
        </w:rPr>
        <w:t xml:space="preserve"> </w:t>
      </w:r>
      <w:r>
        <w:t>наук, об особенностях</w:t>
      </w:r>
      <w:r>
        <w:rPr>
          <w:spacing w:val="-1"/>
        </w:rPr>
        <w:t xml:space="preserve"> </w:t>
      </w:r>
      <w:r>
        <w:t>применения математики для решения</w:t>
      </w:r>
      <w:r>
        <w:rPr>
          <w:spacing w:val="-1"/>
        </w:rPr>
        <w:t xml:space="preserve"> </w:t>
      </w:r>
      <w:r>
        <w:t>научных и</w:t>
      </w:r>
      <w:r>
        <w:rPr>
          <w:spacing w:val="-4"/>
        </w:rPr>
        <w:t xml:space="preserve"> </w:t>
      </w:r>
      <w:r>
        <w:t>прикладных</w:t>
      </w:r>
      <w:r>
        <w:rPr>
          <w:spacing w:val="-7"/>
        </w:rPr>
        <w:t xml:space="preserve"> </w:t>
      </w:r>
      <w:r>
        <w:t>задач.</w:t>
      </w:r>
      <w:r>
        <w:rPr>
          <w:spacing w:val="-1"/>
        </w:rPr>
        <w:t xml:space="preserve"> </w:t>
      </w:r>
      <w:r>
        <w:t>Таким</w:t>
      </w:r>
      <w:r>
        <w:rPr>
          <w:spacing w:val="-3"/>
        </w:rPr>
        <w:t xml:space="preserve"> </w:t>
      </w:r>
      <w:r>
        <w:t>образом,</w:t>
      </w:r>
      <w:r>
        <w:rPr>
          <w:spacing w:val="-1"/>
        </w:rPr>
        <w:t xml:space="preserve"> </w:t>
      </w:r>
      <w:r>
        <w:t>математическое</w:t>
      </w:r>
      <w:r>
        <w:rPr>
          <w:spacing w:val="-3"/>
        </w:rPr>
        <w:t xml:space="preserve"> </w:t>
      </w:r>
      <w:r>
        <w:t>образование</w:t>
      </w:r>
      <w:r>
        <w:rPr>
          <w:spacing w:val="-3"/>
        </w:rPr>
        <w:t xml:space="preserve"> </w:t>
      </w:r>
      <w:r>
        <w:t>вносит</w:t>
      </w:r>
      <w:r>
        <w:rPr>
          <w:spacing w:val="-5"/>
        </w:rPr>
        <w:t xml:space="preserve"> </w:t>
      </w:r>
      <w:r>
        <w:t>свой</w:t>
      </w:r>
      <w:r>
        <w:rPr>
          <w:spacing w:val="-4"/>
        </w:rPr>
        <w:t xml:space="preserve"> </w:t>
      </w:r>
      <w:r>
        <w:t>вклад в формирование общей культуры человека.</w:t>
      </w:r>
    </w:p>
    <w:p w:rsidR="00734C4A" w:rsidRDefault="008041B5">
      <w:pPr>
        <w:pStyle w:val="a3"/>
        <w:spacing w:before="2"/>
        <w:ind w:right="149"/>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34C4A" w:rsidRDefault="008041B5">
      <w:pPr>
        <w:pStyle w:val="a3"/>
        <w:spacing w:before="321"/>
        <w:ind w:right="145"/>
      </w:pPr>
      <w: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w:t>
      </w:r>
      <w:r>
        <w:rPr>
          <w:spacing w:val="40"/>
        </w:rPr>
        <w:t xml:space="preserve"> </w:t>
      </w:r>
      <w:r>
        <w:t>использовать</w:t>
      </w:r>
      <w:r>
        <w:rPr>
          <w:spacing w:val="-7"/>
        </w:rPr>
        <w:t xml:space="preserve"> </w:t>
      </w:r>
      <w:r>
        <w:t>их</w:t>
      </w:r>
      <w:r>
        <w:rPr>
          <w:spacing w:val="-8"/>
        </w:rPr>
        <w:t xml:space="preserve"> </w:t>
      </w:r>
      <w:r>
        <w:t>в</w:t>
      </w:r>
      <w:r>
        <w:rPr>
          <w:spacing w:val="-6"/>
        </w:rPr>
        <w:t xml:space="preserve"> </w:t>
      </w:r>
      <w:r>
        <w:t>повседневной</w:t>
      </w:r>
      <w:r>
        <w:rPr>
          <w:spacing w:val="-5"/>
        </w:rPr>
        <w:t xml:space="preserve"> </w:t>
      </w:r>
      <w:r>
        <w:t>жизни и</w:t>
      </w:r>
      <w:r>
        <w:rPr>
          <w:spacing w:val="-5"/>
        </w:rPr>
        <w:t xml:space="preserve"> </w:t>
      </w:r>
      <w:r>
        <w:t>таким</w:t>
      </w:r>
      <w:r>
        <w:rPr>
          <w:spacing w:val="-4"/>
        </w:rPr>
        <w:t xml:space="preserve"> </w:t>
      </w:r>
      <w:r>
        <w:t>образом</w:t>
      </w:r>
      <w:r>
        <w:rPr>
          <w:spacing w:val="-3"/>
        </w:rPr>
        <w:t xml:space="preserve"> </w:t>
      </w:r>
      <w:r>
        <w:t>расширять</w:t>
      </w:r>
      <w:r>
        <w:rPr>
          <w:spacing w:val="-7"/>
        </w:rPr>
        <w:t xml:space="preserve"> </w:t>
      </w:r>
      <w:r>
        <w:t>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w:t>
      </w:r>
      <w:r>
        <w:rPr>
          <w:spacing w:val="-3"/>
        </w:rPr>
        <w:t xml:space="preserve"> </w:t>
      </w:r>
      <w:r>
        <w:t>важным</w:t>
      </w:r>
      <w:r>
        <w:rPr>
          <w:spacing w:val="-3"/>
        </w:rPr>
        <w:t xml:space="preserve"> </w:t>
      </w:r>
      <w:r>
        <w:t>элементом</w:t>
      </w:r>
      <w:r>
        <w:rPr>
          <w:spacing w:val="-3"/>
        </w:rPr>
        <w:t xml:space="preserve"> </w:t>
      </w:r>
      <w:r>
        <w:t>формирования</w:t>
      </w:r>
      <w:r>
        <w:rPr>
          <w:spacing w:val="-3"/>
        </w:rPr>
        <w:t xml:space="preserve"> </w:t>
      </w:r>
      <w:r>
        <w:t>жизненных</w:t>
      </w:r>
      <w:r>
        <w:rPr>
          <w:spacing w:val="-8"/>
        </w:rPr>
        <w:t xml:space="preserve"> </w:t>
      </w:r>
      <w:r>
        <w:t>компетенций</w:t>
      </w:r>
      <w:r>
        <w:rPr>
          <w:spacing w:val="-3"/>
        </w:rPr>
        <w:t xml:space="preserve"> </w:t>
      </w:r>
      <w:r>
        <w:t>и</w:t>
      </w:r>
      <w:r>
        <w:rPr>
          <w:spacing w:val="-3"/>
        </w:rPr>
        <w:t xml:space="preserve"> </w:t>
      </w:r>
      <w:r>
        <w:t>способствует формированию у обучающихся с РАС необходимого социального опыта.</w:t>
      </w:r>
    </w:p>
    <w:p w:rsidR="00734C4A" w:rsidRDefault="008041B5">
      <w:pPr>
        <w:pStyle w:val="2"/>
        <w:spacing w:before="6" w:line="322" w:lineRule="exact"/>
        <w:jc w:val="both"/>
      </w:pPr>
      <w:r>
        <w:t>ЦЕЛИ</w:t>
      </w:r>
      <w:r>
        <w:rPr>
          <w:spacing w:val="59"/>
        </w:rPr>
        <w:t xml:space="preserve">  </w:t>
      </w:r>
      <w:r>
        <w:t>И</w:t>
      </w:r>
      <w:r>
        <w:rPr>
          <w:spacing w:val="60"/>
        </w:rPr>
        <w:t xml:space="preserve">  </w:t>
      </w:r>
      <w:r>
        <w:t>ОСОБЕННОСТИ</w:t>
      </w:r>
      <w:r>
        <w:rPr>
          <w:spacing w:val="60"/>
        </w:rPr>
        <w:t xml:space="preserve">  </w:t>
      </w:r>
      <w:r>
        <w:t>ИЗУЧЕНИЯ</w:t>
      </w:r>
      <w:r>
        <w:rPr>
          <w:spacing w:val="60"/>
        </w:rPr>
        <w:t xml:space="preserve">  </w:t>
      </w:r>
      <w:r>
        <w:t>УЧЕБНОГО</w:t>
      </w:r>
      <w:r>
        <w:rPr>
          <w:spacing w:val="60"/>
        </w:rPr>
        <w:t xml:space="preserve">  </w:t>
      </w:r>
      <w:r>
        <w:rPr>
          <w:spacing w:val="-2"/>
        </w:rPr>
        <w:t>ПРЕДМЕТА</w:t>
      </w:r>
    </w:p>
    <w:p w:rsidR="00734C4A" w:rsidRDefault="008041B5">
      <w:pPr>
        <w:spacing w:line="319" w:lineRule="exact"/>
        <w:ind w:left="141"/>
        <w:jc w:val="both"/>
        <w:rPr>
          <w:b/>
          <w:sz w:val="28"/>
        </w:rPr>
      </w:pPr>
      <w:r>
        <w:rPr>
          <w:b/>
          <w:sz w:val="28"/>
        </w:rPr>
        <w:t>«МАТЕМАТИКА».</w:t>
      </w:r>
      <w:r>
        <w:rPr>
          <w:b/>
          <w:spacing w:val="61"/>
          <w:sz w:val="28"/>
        </w:rPr>
        <w:t xml:space="preserve"> </w:t>
      </w:r>
      <w:r>
        <w:rPr>
          <w:b/>
          <w:sz w:val="28"/>
        </w:rPr>
        <w:t>5–9</w:t>
      </w:r>
      <w:r>
        <w:rPr>
          <w:b/>
          <w:spacing w:val="-5"/>
          <w:sz w:val="28"/>
        </w:rPr>
        <w:t xml:space="preserve"> </w:t>
      </w:r>
      <w:r>
        <w:rPr>
          <w:b/>
          <w:spacing w:val="-2"/>
          <w:sz w:val="28"/>
        </w:rPr>
        <w:t>КЛАССЫ</w:t>
      </w:r>
    </w:p>
    <w:p w:rsidR="00734C4A" w:rsidRDefault="008041B5">
      <w:pPr>
        <w:pStyle w:val="a3"/>
        <w:spacing w:line="319" w:lineRule="exact"/>
        <w:ind w:left="852" w:firstLine="0"/>
      </w:pPr>
      <w:r>
        <w:t>Приоритетными</w:t>
      </w:r>
      <w:r>
        <w:rPr>
          <w:spacing w:val="-8"/>
        </w:rPr>
        <w:t xml:space="preserve"> </w:t>
      </w:r>
      <w:r>
        <w:t>целями</w:t>
      </w:r>
      <w:r>
        <w:rPr>
          <w:spacing w:val="-7"/>
        </w:rPr>
        <w:t xml:space="preserve"> </w:t>
      </w:r>
      <w:r>
        <w:t>обучения</w:t>
      </w:r>
      <w:r>
        <w:rPr>
          <w:spacing w:val="-6"/>
        </w:rPr>
        <w:t xml:space="preserve"> </w:t>
      </w:r>
      <w:r>
        <w:t>математике</w:t>
      </w:r>
      <w:r>
        <w:rPr>
          <w:spacing w:val="-6"/>
        </w:rPr>
        <w:t xml:space="preserve"> </w:t>
      </w:r>
      <w:r>
        <w:t>в</w:t>
      </w:r>
      <w:r>
        <w:rPr>
          <w:spacing w:val="-8"/>
        </w:rPr>
        <w:t xml:space="preserve"> </w:t>
      </w:r>
      <w:r>
        <w:t>5–9</w:t>
      </w:r>
      <w:r>
        <w:rPr>
          <w:spacing w:val="-8"/>
        </w:rPr>
        <w:t xml:space="preserve"> </w:t>
      </w:r>
      <w:r>
        <w:t>классах</w:t>
      </w:r>
      <w:r>
        <w:rPr>
          <w:spacing w:val="-10"/>
        </w:rPr>
        <w:t xml:space="preserve"> </w:t>
      </w:r>
      <w:r>
        <w:rPr>
          <w:spacing w:val="-2"/>
        </w:rPr>
        <w:t>являются:</w:t>
      </w:r>
    </w:p>
    <w:p w:rsidR="00734C4A" w:rsidRDefault="008041B5">
      <w:pPr>
        <w:pStyle w:val="a4"/>
        <w:numPr>
          <w:ilvl w:val="0"/>
          <w:numId w:val="184"/>
        </w:numPr>
        <w:tabs>
          <w:tab w:val="left" w:pos="1133"/>
        </w:tabs>
        <w:ind w:right="144" w:firstLine="710"/>
        <w:rPr>
          <w:sz w:val="28"/>
        </w:rPr>
      </w:pPr>
      <w:r>
        <w:rPr>
          <w:sz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Pr>
          <w:spacing w:val="40"/>
          <w:sz w:val="28"/>
        </w:rPr>
        <w:t xml:space="preserve"> </w:t>
      </w:r>
      <w:r>
        <w:rPr>
          <w:sz w:val="28"/>
        </w:rPr>
        <w:t>обучающихся;</w:t>
      </w:r>
    </w:p>
    <w:p w:rsidR="00734C4A" w:rsidRDefault="008041B5">
      <w:pPr>
        <w:pStyle w:val="a4"/>
        <w:numPr>
          <w:ilvl w:val="0"/>
          <w:numId w:val="184"/>
        </w:numPr>
        <w:tabs>
          <w:tab w:val="left" w:pos="1133"/>
        </w:tabs>
        <w:ind w:right="138" w:firstLine="710"/>
        <w:rPr>
          <w:sz w:val="28"/>
        </w:rPr>
      </w:pPr>
      <w:r>
        <w:rPr>
          <w:sz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34C4A" w:rsidRDefault="008041B5">
      <w:pPr>
        <w:pStyle w:val="a4"/>
        <w:numPr>
          <w:ilvl w:val="0"/>
          <w:numId w:val="184"/>
        </w:numPr>
        <w:tabs>
          <w:tab w:val="left" w:pos="1157"/>
        </w:tabs>
        <w:spacing w:before="3"/>
        <w:ind w:right="147" w:firstLine="710"/>
        <w:rPr>
          <w:sz w:val="28"/>
        </w:rPr>
      </w:pPr>
      <w:r>
        <w:rPr>
          <w:sz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84"/>
        </w:numPr>
        <w:tabs>
          <w:tab w:val="left" w:pos="1191"/>
        </w:tabs>
        <w:spacing w:before="67"/>
        <w:ind w:right="138" w:firstLine="710"/>
        <w:rPr>
          <w:sz w:val="28"/>
        </w:rPr>
      </w:pPr>
      <w:r>
        <w:rPr>
          <w:sz w:val="28"/>
        </w:rPr>
        <w:lastRenderedPageBreak/>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w:t>
      </w:r>
      <w:r>
        <w:rPr>
          <w:spacing w:val="-2"/>
          <w:sz w:val="28"/>
        </w:rPr>
        <w:t>проявления</w:t>
      </w:r>
      <w:r>
        <w:rPr>
          <w:spacing w:val="-16"/>
          <w:sz w:val="28"/>
        </w:rPr>
        <w:t xml:space="preserve"> </w:t>
      </w:r>
      <w:r>
        <w:rPr>
          <w:spacing w:val="-2"/>
          <w:sz w:val="28"/>
        </w:rPr>
        <w:t>зависимостей</w:t>
      </w:r>
      <w:r>
        <w:rPr>
          <w:spacing w:val="-15"/>
          <w:sz w:val="28"/>
        </w:rPr>
        <w:t xml:space="preserve"> </w:t>
      </w:r>
      <w:r>
        <w:rPr>
          <w:spacing w:val="-2"/>
          <w:sz w:val="28"/>
        </w:rPr>
        <w:t>и</w:t>
      </w:r>
      <w:r>
        <w:rPr>
          <w:spacing w:val="-16"/>
          <w:sz w:val="28"/>
        </w:rPr>
        <w:t xml:space="preserve"> </w:t>
      </w:r>
      <w:r>
        <w:rPr>
          <w:spacing w:val="-2"/>
          <w:sz w:val="28"/>
        </w:rPr>
        <w:t>закономерностей,</w:t>
      </w:r>
      <w:r>
        <w:rPr>
          <w:spacing w:val="-15"/>
          <w:sz w:val="28"/>
        </w:rPr>
        <w:t xml:space="preserve"> </w:t>
      </w:r>
      <w:r>
        <w:rPr>
          <w:spacing w:val="-2"/>
          <w:sz w:val="28"/>
        </w:rPr>
        <w:t>формулировать</w:t>
      </w:r>
      <w:r>
        <w:rPr>
          <w:spacing w:val="-16"/>
          <w:sz w:val="28"/>
        </w:rPr>
        <w:t xml:space="preserve"> </w:t>
      </w:r>
      <w:r>
        <w:rPr>
          <w:spacing w:val="-2"/>
          <w:sz w:val="28"/>
        </w:rPr>
        <w:t>их</w:t>
      </w:r>
      <w:r>
        <w:rPr>
          <w:spacing w:val="-14"/>
          <w:sz w:val="28"/>
        </w:rPr>
        <w:t xml:space="preserve"> </w:t>
      </w:r>
      <w:r>
        <w:rPr>
          <w:spacing w:val="-2"/>
          <w:sz w:val="28"/>
        </w:rPr>
        <w:t>на</w:t>
      </w:r>
      <w:r>
        <w:rPr>
          <w:spacing w:val="19"/>
          <w:sz w:val="28"/>
        </w:rPr>
        <w:t xml:space="preserve"> </w:t>
      </w:r>
      <w:r>
        <w:rPr>
          <w:spacing w:val="-2"/>
          <w:sz w:val="28"/>
        </w:rPr>
        <w:t>языке</w:t>
      </w:r>
      <w:r>
        <w:rPr>
          <w:spacing w:val="19"/>
          <w:sz w:val="28"/>
        </w:rPr>
        <w:t xml:space="preserve"> </w:t>
      </w:r>
      <w:r>
        <w:rPr>
          <w:spacing w:val="-2"/>
          <w:sz w:val="28"/>
        </w:rPr>
        <w:t xml:space="preserve">математики </w:t>
      </w:r>
      <w:r>
        <w:rPr>
          <w:sz w:val="28"/>
        </w:rPr>
        <w:t>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Pr>
          <w:spacing w:val="-13"/>
          <w:sz w:val="28"/>
        </w:rPr>
        <w:t xml:space="preserve"> </w:t>
      </w:r>
      <w:r>
        <w:rPr>
          <w:sz w:val="28"/>
        </w:rPr>
        <w:t>результаты.</w:t>
      </w:r>
    </w:p>
    <w:p w:rsidR="00734C4A" w:rsidRDefault="008041B5">
      <w:pPr>
        <w:pStyle w:val="a3"/>
        <w:spacing w:before="3"/>
        <w:ind w:right="143"/>
      </w:pPr>
      <w: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w:t>
      </w:r>
    </w:p>
    <w:p w:rsidR="00734C4A" w:rsidRDefault="008041B5">
      <w:pPr>
        <w:pStyle w:val="a3"/>
        <w:ind w:right="139"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w:t>
      </w:r>
      <w:r>
        <w:rPr>
          <w:spacing w:val="40"/>
        </w:rPr>
        <w:t xml:space="preserve"> </w:t>
      </w:r>
      <w:r>
        <w:t>отрицания</w:t>
      </w:r>
      <w:r>
        <w:rPr>
          <w:spacing w:val="40"/>
        </w:rPr>
        <w:t xml:space="preserve"> </w:t>
      </w:r>
      <w:r>
        <w:t>высказываний»</w:t>
      </w:r>
      <w:r>
        <w:rPr>
          <w:spacing w:val="40"/>
        </w:rPr>
        <w:t xml:space="preserve"> </w:t>
      </w:r>
      <w:r>
        <w:t>относится</w:t>
      </w:r>
      <w:r>
        <w:rPr>
          <w:spacing w:val="40"/>
        </w:rPr>
        <w:t xml:space="preserve"> </w:t>
      </w:r>
      <w:r>
        <w:t>ко</w:t>
      </w:r>
      <w:r>
        <w:rPr>
          <w:spacing w:val="40"/>
        </w:rPr>
        <w:t xml:space="preserve"> </w:t>
      </w:r>
      <w:r>
        <w:t>всем</w:t>
      </w:r>
      <w:r>
        <w:rPr>
          <w:spacing w:val="40"/>
        </w:rPr>
        <w:t xml:space="preserve"> </w:t>
      </w:r>
      <w:r>
        <w:t>курсам,</w:t>
      </w:r>
      <w:r>
        <w:rPr>
          <w:spacing w:val="40"/>
        </w:rPr>
        <w:t xml:space="preserve"> </w:t>
      </w:r>
      <w:r>
        <w:t>а</w:t>
      </w:r>
      <w:r>
        <w:rPr>
          <w:spacing w:val="40"/>
        </w:rPr>
        <w:t xml:space="preserve"> </w:t>
      </w:r>
      <w:r>
        <w:t>формирование логических умений распределяется по всем годам обучения на уровне основного общего образования.</w:t>
      </w:r>
    </w:p>
    <w:p w:rsidR="00734C4A" w:rsidRDefault="008041B5">
      <w:pPr>
        <w:pStyle w:val="a3"/>
        <w:spacing w:before="1"/>
        <w:ind w:right="138"/>
      </w:pPr>
      <w:r>
        <w:t>Содержание образования, соответствующее предметным результатам</w:t>
      </w:r>
      <w:r>
        <w:rPr>
          <w:spacing w:val="40"/>
        </w:rPr>
        <w:t xml:space="preserve"> </w:t>
      </w:r>
      <w:r>
        <w:t>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w:t>
      </w:r>
      <w:r>
        <w:rPr>
          <w:spacing w:val="40"/>
        </w:rPr>
        <w:t xml:space="preserve"> </w:t>
      </w:r>
      <w:r>
        <w:t>множественные связи.</w:t>
      </w:r>
    </w:p>
    <w:p w:rsidR="00734C4A" w:rsidRDefault="008041B5">
      <w:pPr>
        <w:pStyle w:val="2"/>
        <w:spacing w:before="8"/>
        <w:ind w:left="141" w:right="140" w:firstLine="710"/>
        <w:jc w:val="both"/>
      </w:pPr>
      <w:r>
        <w:t xml:space="preserve">МЕСТО УЧЕБНОГО ПРЕДМЕТА «МАТЕМАТИКА» В УЧЕБНОМ </w:t>
      </w:r>
      <w:r>
        <w:rPr>
          <w:spacing w:val="-2"/>
        </w:rPr>
        <w:t>ПЛАНЕ</w:t>
      </w:r>
    </w:p>
    <w:p w:rsidR="00734C4A" w:rsidRDefault="008041B5">
      <w:pPr>
        <w:pStyle w:val="a3"/>
        <w:ind w:right="143"/>
      </w:pPr>
      <w:r>
        <w:t>В соответствии с Федеральным государственным образовательным</w:t>
      </w:r>
      <w:r>
        <w:rPr>
          <w:spacing w:val="40"/>
        </w:rPr>
        <w:t xml:space="preserve"> </w:t>
      </w:r>
      <w:r>
        <w:t>стандартом основного общего образования математика является обязательным предметом</w:t>
      </w:r>
      <w:r>
        <w:rPr>
          <w:spacing w:val="29"/>
        </w:rPr>
        <w:t xml:space="preserve">  </w:t>
      </w:r>
      <w:r>
        <w:t>на</w:t>
      </w:r>
      <w:r>
        <w:rPr>
          <w:spacing w:val="29"/>
        </w:rPr>
        <w:t xml:space="preserve">  </w:t>
      </w:r>
      <w:r>
        <w:t>данном</w:t>
      </w:r>
      <w:r>
        <w:rPr>
          <w:spacing w:val="28"/>
        </w:rPr>
        <w:t xml:space="preserve">  </w:t>
      </w:r>
      <w:r>
        <w:t>уровне</w:t>
      </w:r>
      <w:r>
        <w:rPr>
          <w:spacing w:val="29"/>
        </w:rPr>
        <w:t xml:space="preserve">  </w:t>
      </w:r>
      <w:r>
        <w:t>образования.</w:t>
      </w:r>
      <w:r>
        <w:rPr>
          <w:spacing w:val="30"/>
        </w:rPr>
        <w:t xml:space="preserve">  </w:t>
      </w:r>
      <w:r>
        <w:t>В</w:t>
      </w:r>
      <w:r>
        <w:rPr>
          <w:spacing w:val="27"/>
        </w:rPr>
        <w:t xml:space="preserve">  </w:t>
      </w:r>
      <w:r>
        <w:t>5–9</w:t>
      </w:r>
      <w:r>
        <w:rPr>
          <w:spacing w:val="29"/>
        </w:rPr>
        <w:t xml:space="preserve">  </w:t>
      </w:r>
      <w:r>
        <w:t>классах</w:t>
      </w:r>
      <w:r>
        <w:rPr>
          <w:spacing w:val="26"/>
        </w:rPr>
        <w:t xml:space="preserve">  </w:t>
      </w:r>
      <w:r>
        <w:t>учебный</w:t>
      </w:r>
      <w:r>
        <w:rPr>
          <w:spacing w:val="29"/>
        </w:rPr>
        <w:t xml:space="preserve">  </w:t>
      </w:r>
      <w:r>
        <w:rPr>
          <w:spacing w:val="-2"/>
        </w:rPr>
        <w:t>предмет</w:t>
      </w:r>
    </w:p>
    <w:p w:rsidR="00734C4A" w:rsidRDefault="008041B5">
      <w:pPr>
        <w:pStyle w:val="a3"/>
        <w:ind w:right="139" w:firstLine="0"/>
      </w:pPr>
      <w:r>
        <w:t>«Математика» традиционно изучается в рамках следующих учебных курсов: в 5–6 классах – курса «Математика», в 7–9 классах – курсов «Алгебра» (включая</w:t>
      </w:r>
      <w:r>
        <w:rPr>
          <w:spacing w:val="40"/>
        </w:rPr>
        <w:t xml:space="preserve"> </w:t>
      </w:r>
      <w:r>
        <w:t>элементы статистики и теории вероятностей) и «Геометрия». Настоящей программой вводится самостоятельный учебный курс «Вероятность и статистика».</w:t>
      </w:r>
    </w:p>
    <w:p w:rsidR="00734C4A" w:rsidRDefault="008041B5">
      <w:pPr>
        <w:pStyle w:val="a3"/>
        <w:ind w:right="136"/>
      </w:pPr>
      <w:r>
        <w:t>Настоящей программой предусматривается выделение в учебном плане на изучение</w:t>
      </w:r>
      <w:r>
        <w:rPr>
          <w:spacing w:val="-6"/>
        </w:rPr>
        <w:t xml:space="preserve"> </w:t>
      </w:r>
      <w:r>
        <w:t>математики</w:t>
      </w:r>
      <w:r>
        <w:rPr>
          <w:spacing w:val="-7"/>
        </w:rPr>
        <w:t xml:space="preserve"> </w:t>
      </w:r>
      <w:r>
        <w:t>в</w:t>
      </w:r>
      <w:r>
        <w:rPr>
          <w:spacing w:val="-9"/>
        </w:rPr>
        <w:t xml:space="preserve"> </w:t>
      </w:r>
      <w:r>
        <w:t>5–6</w:t>
      </w:r>
      <w:r>
        <w:rPr>
          <w:spacing w:val="-7"/>
        </w:rPr>
        <w:t xml:space="preserve"> </w:t>
      </w:r>
      <w:r>
        <w:t>классах</w:t>
      </w:r>
      <w:r>
        <w:rPr>
          <w:spacing w:val="-11"/>
        </w:rPr>
        <w:t xml:space="preserve"> </w:t>
      </w:r>
      <w:r>
        <w:t>5</w:t>
      </w:r>
      <w:r>
        <w:rPr>
          <w:spacing w:val="-7"/>
        </w:rPr>
        <w:t xml:space="preserve"> </w:t>
      </w:r>
      <w:r>
        <w:t>учебных</w:t>
      </w:r>
      <w:r>
        <w:rPr>
          <w:spacing w:val="-18"/>
        </w:rPr>
        <w:t xml:space="preserve"> </w:t>
      </w:r>
      <w:r>
        <w:t>часов</w:t>
      </w:r>
      <w:r>
        <w:rPr>
          <w:spacing w:val="-16"/>
        </w:rPr>
        <w:t xml:space="preserve"> </w:t>
      </w:r>
      <w:r>
        <w:t>в</w:t>
      </w:r>
      <w:r>
        <w:rPr>
          <w:spacing w:val="-8"/>
        </w:rPr>
        <w:t xml:space="preserve"> </w:t>
      </w:r>
      <w:r>
        <w:t>неделю</w:t>
      </w:r>
      <w:r>
        <w:rPr>
          <w:spacing w:val="-16"/>
        </w:rPr>
        <w:t xml:space="preserve"> </w:t>
      </w:r>
      <w:r>
        <w:t>в</w:t>
      </w:r>
      <w:r>
        <w:rPr>
          <w:spacing w:val="-9"/>
        </w:rPr>
        <w:t xml:space="preserve"> </w:t>
      </w:r>
      <w:r>
        <w:t>течение</w:t>
      </w:r>
      <w:r>
        <w:rPr>
          <w:spacing w:val="-14"/>
        </w:rPr>
        <w:t xml:space="preserve"> </w:t>
      </w:r>
      <w:r>
        <w:t>каждого</w:t>
      </w:r>
      <w:r>
        <w:rPr>
          <w:spacing w:val="-14"/>
        </w:rPr>
        <w:t xml:space="preserve"> </w:t>
      </w:r>
      <w:r>
        <w:t>года обучения,</w:t>
      </w:r>
      <w:r>
        <w:rPr>
          <w:spacing w:val="-13"/>
        </w:rPr>
        <w:t xml:space="preserve"> </w:t>
      </w:r>
      <w:r>
        <w:t>в 7–9</w:t>
      </w:r>
      <w:r>
        <w:rPr>
          <w:spacing w:val="-18"/>
        </w:rPr>
        <w:t xml:space="preserve"> </w:t>
      </w:r>
      <w:r>
        <w:t>классах</w:t>
      </w:r>
      <w:r>
        <w:rPr>
          <w:spacing w:val="-2"/>
        </w:rPr>
        <w:t xml:space="preserve"> </w:t>
      </w:r>
      <w:r>
        <w:t>6 учебных</w:t>
      </w:r>
      <w:r>
        <w:rPr>
          <w:spacing w:val="-2"/>
        </w:rPr>
        <w:t xml:space="preserve"> </w:t>
      </w:r>
      <w:r>
        <w:t>часов в неделю в течение каждого года</w:t>
      </w:r>
      <w:r>
        <w:rPr>
          <w:spacing w:val="-1"/>
        </w:rPr>
        <w:t xml:space="preserve"> </w:t>
      </w:r>
      <w:r>
        <w:t>обучения, всего 952 учебных</w:t>
      </w:r>
      <w:r>
        <w:rPr>
          <w:spacing w:val="80"/>
        </w:rPr>
        <w:t xml:space="preserve"> </w:t>
      </w:r>
      <w:r>
        <w:t>часа.</w:t>
      </w:r>
    </w:p>
    <w:p w:rsidR="00734C4A" w:rsidRDefault="008041B5">
      <w:pPr>
        <w:pStyle w:val="a3"/>
        <w:ind w:right="146"/>
      </w:pPr>
      <w:r>
        <w:t>Тематическое планирование учебных курсов и рекомендуемое распределение учебного</w:t>
      </w:r>
      <w:r>
        <w:rPr>
          <w:spacing w:val="30"/>
        </w:rPr>
        <w:t xml:space="preserve">  </w:t>
      </w:r>
      <w:r>
        <w:t>времени</w:t>
      </w:r>
      <w:r>
        <w:rPr>
          <w:spacing w:val="30"/>
        </w:rPr>
        <w:t xml:space="preserve">  </w:t>
      </w:r>
      <w:r>
        <w:t>для</w:t>
      </w:r>
      <w:r>
        <w:rPr>
          <w:spacing w:val="31"/>
        </w:rPr>
        <w:t xml:space="preserve">  </w:t>
      </w:r>
      <w:r>
        <w:t>изучения</w:t>
      </w:r>
      <w:r>
        <w:rPr>
          <w:spacing w:val="31"/>
        </w:rPr>
        <w:t xml:space="preserve">  </w:t>
      </w:r>
      <w:r>
        <w:t>отдельных</w:t>
      </w:r>
      <w:r>
        <w:rPr>
          <w:spacing w:val="28"/>
        </w:rPr>
        <w:t xml:space="preserve">  </w:t>
      </w:r>
      <w:r>
        <w:t>тем,</w:t>
      </w:r>
      <w:r>
        <w:rPr>
          <w:spacing w:val="32"/>
        </w:rPr>
        <w:t xml:space="preserve">  </w:t>
      </w:r>
      <w:r>
        <w:t>предложенные</w:t>
      </w:r>
      <w:r>
        <w:rPr>
          <w:spacing w:val="31"/>
        </w:rPr>
        <w:t xml:space="preserve">  </w:t>
      </w:r>
      <w:r>
        <w:t>в</w:t>
      </w:r>
      <w:r>
        <w:rPr>
          <w:spacing w:val="29"/>
        </w:rPr>
        <w:t xml:space="preserve">  </w:t>
      </w:r>
      <w:r>
        <w:rPr>
          <w:spacing w:val="-2"/>
        </w:rPr>
        <w:t>настоящей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34C4A" w:rsidRDefault="00734C4A">
      <w:pPr>
        <w:pStyle w:val="a3"/>
        <w:spacing w:before="6"/>
        <w:ind w:left="0" w:firstLine="0"/>
        <w:jc w:val="left"/>
      </w:pPr>
    </w:p>
    <w:p w:rsidR="00734C4A" w:rsidRDefault="008041B5">
      <w:pPr>
        <w:pStyle w:val="a3"/>
        <w:tabs>
          <w:tab w:val="left" w:pos="1345"/>
          <w:tab w:val="left" w:pos="3258"/>
          <w:tab w:val="left" w:pos="3660"/>
          <w:tab w:val="left" w:pos="4476"/>
          <w:tab w:val="left" w:pos="5895"/>
          <w:tab w:val="left" w:pos="7420"/>
        </w:tabs>
        <w:ind w:right="135"/>
        <w:jc w:val="right"/>
      </w:pPr>
      <w:r>
        <w:rPr>
          <w:b/>
        </w:rPr>
        <w:t>Особенности</w:t>
      </w:r>
      <w:r>
        <w:rPr>
          <w:b/>
          <w:spacing w:val="-4"/>
        </w:rPr>
        <w:t xml:space="preserve"> </w:t>
      </w:r>
      <w:r>
        <w:rPr>
          <w:b/>
        </w:rPr>
        <w:t>преподавания предмета</w:t>
      </w:r>
      <w:r>
        <w:rPr>
          <w:b/>
          <w:spacing w:val="-2"/>
        </w:rPr>
        <w:t xml:space="preserve"> </w:t>
      </w:r>
      <w:r>
        <w:rPr>
          <w:b/>
        </w:rPr>
        <w:t>«Математика» обучающимся</w:t>
      </w:r>
      <w:r>
        <w:rPr>
          <w:b/>
          <w:spacing w:val="-4"/>
        </w:rPr>
        <w:t xml:space="preserve"> </w:t>
      </w:r>
      <w:r>
        <w:rPr>
          <w:b/>
        </w:rPr>
        <w:t>с</w:t>
      </w:r>
      <w:r>
        <w:rPr>
          <w:b/>
          <w:spacing w:val="-1"/>
        </w:rPr>
        <w:t xml:space="preserve"> </w:t>
      </w:r>
      <w:r>
        <w:rPr>
          <w:b/>
        </w:rPr>
        <w:t xml:space="preserve">РАС. </w:t>
      </w:r>
      <w:r>
        <w:rPr>
          <w:spacing w:val="-2"/>
        </w:rPr>
        <w:t>Многие</w:t>
      </w:r>
      <w:r>
        <w:tab/>
      </w:r>
      <w:r>
        <w:rPr>
          <w:spacing w:val="-2"/>
        </w:rPr>
        <w:t>обучающиеся</w:t>
      </w:r>
      <w:r>
        <w:tab/>
      </w:r>
      <w:r>
        <w:rPr>
          <w:spacing w:val="-10"/>
        </w:rPr>
        <w:t>с</w:t>
      </w:r>
      <w:r>
        <w:tab/>
      </w:r>
      <w:r>
        <w:rPr>
          <w:spacing w:val="-4"/>
        </w:rPr>
        <w:t>РАС</w:t>
      </w:r>
      <w:r>
        <w:tab/>
      </w:r>
      <w:r>
        <w:rPr>
          <w:spacing w:val="-2"/>
        </w:rPr>
        <w:t>обладают</w:t>
      </w:r>
      <w:r>
        <w:tab/>
      </w:r>
      <w:r>
        <w:rPr>
          <w:spacing w:val="-2"/>
        </w:rPr>
        <w:t>хорошими</w:t>
      </w:r>
      <w:r>
        <w:tab/>
      </w:r>
      <w:r>
        <w:rPr>
          <w:spacing w:val="-2"/>
        </w:rPr>
        <w:t xml:space="preserve">вычислительными </w:t>
      </w:r>
      <w:r>
        <w:t>навыками. Они могут считать верно, в быстром темпе, в том числе, устно, успешны в</w:t>
      </w:r>
      <w:r>
        <w:rPr>
          <w:spacing w:val="40"/>
        </w:rPr>
        <w:t xml:space="preserve"> </w:t>
      </w:r>
      <w:r>
        <w:t>выполнении</w:t>
      </w:r>
      <w:r>
        <w:rPr>
          <w:spacing w:val="80"/>
        </w:rPr>
        <w:t xml:space="preserve"> </w:t>
      </w:r>
      <w:r>
        <w:t>заданий,</w:t>
      </w:r>
      <w:r>
        <w:rPr>
          <w:spacing w:val="80"/>
        </w:rPr>
        <w:t xml:space="preserve"> </w:t>
      </w:r>
      <w:r>
        <w:t>требующих</w:t>
      </w:r>
      <w:r>
        <w:rPr>
          <w:spacing w:val="40"/>
        </w:rPr>
        <w:t xml:space="preserve"> </w:t>
      </w:r>
      <w:r>
        <w:t>применения</w:t>
      </w:r>
      <w:r>
        <w:rPr>
          <w:spacing w:val="80"/>
        </w:rPr>
        <w:t xml:space="preserve"> </w:t>
      </w:r>
      <w:r>
        <w:t>усвоенных</w:t>
      </w:r>
      <w:r>
        <w:rPr>
          <w:spacing w:val="40"/>
        </w:rPr>
        <w:t xml:space="preserve"> </w:t>
      </w:r>
      <w:r>
        <w:t>ранее</w:t>
      </w:r>
      <w:r>
        <w:rPr>
          <w:spacing w:val="80"/>
        </w:rPr>
        <w:t xml:space="preserve"> </w:t>
      </w:r>
      <w:r>
        <w:t>алгоритмов</w:t>
      </w:r>
      <w:r>
        <w:rPr>
          <w:spacing w:val="40"/>
        </w:rPr>
        <w:t xml:space="preserve"> </w:t>
      </w:r>
      <w:r>
        <w:t>и формул,</w:t>
      </w:r>
      <w:r>
        <w:rPr>
          <w:spacing w:val="5"/>
        </w:rPr>
        <w:t xml:space="preserve"> </w:t>
      </w:r>
      <w:r>
        <w:t>однако</w:t>
      </w:r>
      <w:r>
        <w:rPr>
          <w:spacing w:val="4"/>
        </w:rPr>
        <w:t xml:space="preserve"> </w:t>
      </w:r>
      <w:r>
        <w:t>могут</w:t>
      </w:r>
      <w:r>
        <w:rPr>
          <w:spacing w:val="2"/>
        </w:rPr>
        <w:t xml:space="preserve"> </w:t>
      </w:r>
      <w:r>
        <w:t>испытывать</w:t>
      </w:r>
      <w:r>
        <w:rPr>
          <w:spacing w:val="2"/>
        </w:rPr>
        <w:t xml:space="preserve"> </w:t>
      </w:r>
      <w:r>
        <w:t>затруднения</w:t>
      </w:r>
      <w:r>
        <w:rPr>
          <w:spacing w:val="4"/>
        </w:rPr>
        <w:t xml:space="preserve"> </w:t>
      </w:r>
      <w:r>
        <w:t>на</w:t>
      </w:r>
      <w:r>
        <w:rPr>
          <w:spacing w:val="5"/>
        </w:rPr>
        <w:t xml:space="preserve"> </w:t>
      </w:r>
      <w:r>
        <w:t>этапе</w:t>
      </w:r>
      <w:r>
        <w:rPr>
          <w:spacing w:val="5"/>
        </w:rPr>
        <w:t xml:space="preserve"> </w:t>
      </w:r>
      <w:r>
        <w:t>выбора</w:t>
      </w:r>
      <w:r>
        <w:rPr>
          <w:spacing w:val="4"/>
        </w:rPr>
        <w:t xml:space="preserve"> </w:t>
      </w:r>
      <w:r>
        <w:t>нужного</w:t>
      </w:r>
      <w:r>
        <w:rPr>
          <w:spacing w:val="4"/>
        </w:rPr>
        <w:t xml:space="preserve"> </w:t>
      </w:r>
      <w:r>
        <w:rPr>
          <w:spacing w:val="-2"/>
        </w:rPr>
        <w:t>алгоритма</w:t>
      </w:r>
    </w:p>
    <w:p w:rsidR="00734C4A" w:rsidRDefault="008041B5">
      <w:pPr>
        <w:pStyle w:val="a3"/>
        <w:spacing w:line="320" w:lineRule="exact"/>
        <w:ind w:firstLine="0"/>
      </w:pPr>
      <w:r>
        <w:t>или</w:t>
      </w:r>
      <w:r>
        <w:rPr>
          <w:spacing w:val="-6"/>
        </w:rPr>
        <w:t xml:space="preserve"> </w:t>
      </w:r>
      <w:r>
        <w:rPr>
          <w:spacing w:val="-2"/>
        </w:rPr>
        <w:t>формулы.</w:t>
      </w:r>
    </w:p>
    <w:p w:rsidR="00734C4A" w:rsidRDefault="008041B5">
      <w:pPr>
        <w:pStyle w:val="a3"/>
        <w:spacing w:before="1"/>
        <w:ind w:right="143"/>
      </w:pPr>
      <w:r>
        <w:t>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w:t>
      </w:r>
    </w:p>
    <w:p w:rsidR="00734C4A" w:rsidRDefault="008041B5">
      <w:pPr>
        <w:pStyle w:val="a3"/>
        <w:spacing w:before="1"/>
        <w:ind w:right="141"/>
      </w:pPr>
      <w:r>
        <w:t>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w:t>
      </w:r>
    </w:p>
    <w:p w:rsidR="00734C4A" w:rsidRDefault="008041B5">
      <w:pPr>
        <w:pStyle w:val="a3"/>
        <w:ind w:right="135"/>
      </w:pPr>
      <w: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734C4A" w:rsidRDefault="008041B5">
      <w:pPr>
        <w:pStyle w:val="a3"/>
        <w:ind w:right="143"/>
      </w:pPr>
      <w: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734C4A" w:rsidRDefault="008041B5">
      <w:pPr>
        <w:pStyle w:val="a3"/>
        <w:spacing w:before="1"/>
        <w:ind w:right="140"/>
      </w:pPr>
      <w:r>
        <w:t>Обучающимся с РАС достаточно сложно дается подбор вариантов решения, выбор алгоритма из набора уже освоенных.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pPr>
      <w: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w:t>
      </w:r>
      <w:r>
        <w:rPr>
          <w:spacing w:val="-2"/>
        </w:rPr>
        <w:t>вычислениях.</w:t>
      </w:r>
    </w:p>
    <w:p w:rsidR="00734C4A" w:rsidRDefault="008041B5">
      <w:pPr>
        <w:pStyle w:val="a3"/>
        <w:spacing w:before="4"/>
        <w:ind w:right="141"/>
      </w:pPr>
      <w:r>
        <w:t>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w:t>
      </w:r>
    </w:p>
    <w:p w:rsidR="00734C4A" w:rsidRDefault="008041B5">
      <w:pPr>
        <w:pStyle w:val="a3"/>
        <w:ind w:right="145"/>
      </w:pPr>
      <w:r>
        <w:t>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w:t>
      </w:r>
    </w:p>
    <w:p w:rsidR="00734C4A" w:rsidRDefault="008041B5">
      <w:pPr>
        <w:pStyle w:val="a3"/>
        <w:ind w:right="144"/>
      </w:pPr>
      <w:r>
        <w:t>Для преодоления возникающих затруднений и достижения планируемых результатов необходимо:</w:t>
      </w:r>
    </w:p>
    <w:p w:rsidR="00734C4A" w:rsidRDefault="008041B5">
      <w:pPr>
        <w:pStyle w:val="a4"/>
        <w:numPr>
          <w:ilvl w:val="0"/>
          <w:numId w:val="184"/>
        </w:numPr>
        <w:tabs>
          <w:tab w:val="left" w:pos="1080"/>
        </w:tabs>
        <w:ind w:right="145" w:firstLine="710"/>
        <w:rPr>
          <w:sz w:val="28"/>
        </w:rPr>
      </w:pPr>
      <w:r>
        <w:rPr>
          <w:sz w:val="28"/>
        </w:rPr>
        <w:t>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w:t>
      </w:r>
      <w:r>
        <w:rPr>
          <w:spacing w:val="40"/>
          <w:sz w:val="28"/>
        </w:rPr>
        <w:t xml:space="preserve"> </w:t>
      </w:r>
      <w:r>
        <w:rPr>
          <w:sz w:val="28"/>
        </w:rPr>
        <w:t>проверочных работ);</w:t>
      </w:r>
    </w:p>
    <w:p w:rsidR="00734C4A" w:rsidRDefault="008041B5">
      <w:pPr>
        <w:pStyle w:val="a4"/>
        <w:numPr>
          <w:ilvl w:val="0"/>
          <w:numId w:val="184"/>
        </w:numPr>
        <w:tabs>
          <w:tab w:val="left" w:pos="1014"/>
        </w:tabs>
        <w:spacing w:before="1" w:line="322" w:lineRule="exact"/>
        <w:ind w:left="1014" w:hanging="162"/>
        <w:rPr>
          <w:sz w:val="28"/>
        </w:rPr>
      </w:pPr>
      <w:r>
        <w:rPr>
          <w:sz w:val="28"/>
        </w:rPr>
        <w:t>сокращать</w:t>
      </w:r>
      <w:r>
        <w:rPr>
          <w:spacing w:val="-11"/>
          <w:sz w:val="28"/>
        </w:rPr>
        <w:t xml:space="preserve"> </w:t>
      </w:r>
      <w:r>
        <w:rPr>
          <w:sz w:val="28"/>
        </w:rPr>
        <w:t>объем</w:t>
      </w:r>
      <w:r>
        <w:rPr>
          <w:spacing w:val="-8"/>
          <w:sz w:val="28"/>
        </w:rPr>
        <w:t xml:space="preserve"> </w:t>
      </w:r>
      <w:r>
        <w:rPr>
          <w:sz w:val="28"/>
        </w:rPr>
        <w:t>письменных</w:t>
      </w:r>
      <w:r>
        <w:rPr>
          <w:spacing w:val="-12"/>
          <w:sz w:val="28"/>
        </w:rPr>
        <w:t xml:space="preserve"> </w:t>
      </w:r>
      <w:r>
        <w:rPr>
          <w:sz w:val="28"/>
        </w:rPr>
        <w:t>заданий</w:t>
      </w:r>
      <w:r>
        <w:rPr>
          <w:spacing w:val="-9"/>
          <w:sz w:val="28"/>
        </w:rPr>
        <w:t xml:space="preserve"> </w:t>
      </w:r>
      <w:r>
        <w:rPr>
          <w:sz w:val="28"/>
        </w:rPr>
        <w:t>при</w:t>
      </w:r>
      <w:r>
        <w:rPr>
          <w:spacing w:val="-9"/>
          <w:sz w:val="28"/>
        </w:rPr>
        <w:t xml:space="preserve"> </w:t>
      </w:r>
      <w:r>
        <w:rPr>
          <w:sz w:val="28"/>
        </w:rPr>
        <w:t>сохранении</w:t>
      </w:r>
      <w:r>
        <w:rPr>
          <w:spacing w:val="-6"/>
          <w:sz w:val="28"/>
        </w:rPr>
        <w:t xml:space="preserve"> </w:t>
      </w:r>
      <w:r>
        <w:rPr>
          <w:sz w:val="28"/>
        </w:rPr>
        <w:t>уровня</w:t>
      </w:r>
      <w:r>
        <w:rPr>
          <w:spacing w:val="-8"/>
          <w:sz w:val="28"/>
        </w:rPr>
        <w:t xml:space="preserve"> </w:t>
      </w:r>
      <w:r>
        <w:rPr>
          <w:spacing w:val="-2"/>
          <w:sz w:val="28"/>
        </w:rPr>
        <w:t>сложности;</w:t>
      </w:r>
    </w:p>
    <w:p w:rsidR="00734C4A" w:rsidRDefault="008041B5">
      <w:pPr>
        <w:pStyle w:val="a4"/>
        <w:numPr>
          <w:ilvl w:val="0"/>
          <w:numId w:val="184"/>
        </w:numPr>
        <w:tabs>
          <w:tab w:val="left" w:pos="1013"/>
        </w:tabs>
        <w:ind w:right="141" w:firstLine="710"/>
        <w:rPr>
          <w:sz w:val="28"/>
        </w:rPr>
      </w:pPr>
      <w:r>
        <w:rPr>
          <w:sz w:val="28"/>
        </w:rPr>
        <w:t>в</w:t>
      </w:r>
      <w:r>
        <w:rPr>
          <w:spacing w:val="-6"/>
          <w:sz w:val="28"/>
        </w:rPr>
        <w:t xml:space="preserve"> </w:t>
      </w:r>
      <w:r>
        <w:rPr>
          <w:sz w:val="28"/>
        </w:rPr>
        <w:t>том</w:t>
      </w:r>
      <w:r>
        <w:rPr>
          <w:spacing w:val="-3"/>
          <w:sz w:val="28"/>
        </w:rPr>
        <w:t xml:space="preserve"> </w:t>
      </w:r>
      <w:r>
        <w:rPr>
          <w:sz w:val="28"/>
        </w:rPr>
        <w:t>случае,</w:t>
      </w:r>
      <w:r>
        <w:rPr>
          <w:spacing w:val="-2"/>
          <w:sz w:val="28"/>
        </w:rPr>
        <w:t xml:space="preserve"> </w:t>
      </w:r>
      <w:r>
        <w:rPr>
          <w:sz w:val="28"/>
        </w:rPr>
        <w:t>если</w:t>
      </w:r>
      <w:r>
        <w:rPr>
          <w:spacing w:val="-5"/>
          <w:sz w:val="28"/>
        </w:rPr>
        <w:t xml:space="preserve"> </w:t>
      </w:r>
      <w:r>
        <w:rPr>
          <w:sz w:val="28"/>
        </w:rPr>
        <w:t>обучающийся</w:t>
      </w:r>
      <w:r>
        <w:rPr>
          <w:spacing w:val="-3"/>
          <w:sz w:val="28"/>
        </w:rPr>
        <w:t xml:space="preserve"> </w:t>
      </w:r>
      <w:r>
        <w:rPr>
          <w:sz w:val="28"/>
        </w:rPr>
        <w:t>с</w:t>
      </w:r>
      <w:r>
        <w:rPr>
          <w:spacing w:val="-4"/>
          <w:sz w:val="28"/>
        </w:rPr>
        <w:t xml:space="preserve"> </w:t>
      </w:r>
      <w:r>
        <w:rPr>
          <w:sz w:val="28"/>
        </w:rPr>
        <w:t>РАС испытывает</w:t>
      </w:r>
      <w:r>
        <w:rPr>
          <w:spacing w:val="-6"/>
          <w:sz w:val="28"/>
        </w:rPr>
        <w:t xml:space="preserve"> </w:t>
      </w:r>
      <w:r>
        <w:rPr>
          <w:sz w:val="28"/>
        </w:rPr>
        <w:t>стойкие</w:t>
      </w:r>
      <w:r>
        <w:rPr>
          <w:spacing w:val="-4"/>
          <w:sz w:val="28"/>
        </w:rPr>
        <w:t xml:space="preserve"> </w:t>
      </w:r>
      <w:r>
        <w:rPr>
          <w:sz w:val="28"/>
        </w:rPr>
        <w:t>трудности</w:t>
      </w:r>
      <w:r>
        <w:rPr>
          <w:spacing w:val="-5"/>
          <w:sz w:val="28"/>
        </w:rPr>
        <w:t xml:space="preserve"> </w:t>
      </w:r>
      <w:r>
        <w:rPr>
          <w:sz w:val="28"/>
        </w:rPr>
        <w:t>в</w:t>
      </w:r>
      <w:r>
        <w:rPr>
          <w:spacing w:val="-6"/>
          <w:sz w:val="28"/>
        </w:rPr>
        <w:t xml:space="preserve"> </w:t>
      </w:r>
      <w:r>
        <w:rPr>
          <w:sz w:val="28"/>
        </w:rPr>
        <w:t>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w:t>
      </w:r>
    </w:p>
    <w:p w:rsidR="00734C4A" w:rsidRDefault="008041B5">
      <w:pPr>
        <w:pStyle w:val="a4"/>
        <w:numPr>
          <w:ilvl w:val="0"/>
          <w:numId w:val="184"/>
        </w:numPr>
        <w:tabs>
          <w:tab w:val="left" w:pos="1133"/>
        </w:tabs>
        <w:spacing w:line="242" w:lineRule="auto"/>
        <w:ind w:right="148" w:firstLine="710"/>
        <w:rPr>
          <w:sz w:val="28"/>
        </w:rPr>
      </w:pPr>
      <w:r>
        <w:rPr>
          <w:sz w:val="28"/>
        </w:rPr>
        <w:t>при недостаточно развитой моторике или склонности к макрографии, разрешить обучающемуся пользоваться тетрадью в крупную клетку;</w:t>
      </w:r>
    </w:p>
    <w:p w:rsidR="00734C4A" w:rsidRDefault="008041B5">
      <w:pPr>
        <w:pStyle w:val="a4"/>
        <w:numPr>
          <w:ilvl w:val="0"/>
          <w:numId w:val="184"/>
        </w:numPr>
        <w:tabs>
          <w:tab w:val="left" w:pos="1138"/>
        </w:tabs>
        <w:ind w:right="138" w:firstLine="710"/>
        <w:rPr>
          <w:sz w:val="28"/>
        </w:rPr>
      </w:pPr>
      <w:r>
        <w:rPr>
          <w:sz w:val="28"/>
        </w:rPr>
        <w:t>при необходимости использовать различные тесты, IT-технологии для выполнения больших по объему заданий, замену устных заданий на письменные;</w:t>
      </w:r>
    </w:p>
    <w:p w:rsidR="00734C4A" w:rsidRDefault="008041B5">
      <w:pPr>
        <w:pStyle w:val="a4"/>
        <w:numPr>
          <w:ilvl w:val="0"/>
          <w:numId w:val="184"/>
        </w:numPr>
        <w:tabs>
          <w:tab w:val="left" w:pos="1162"/>
        </w:tabs>
        <w:ind w:right="151" w:firstLine="782"/>
        <w:rPr>
          <w:sz w:val="28"/>
        </w:rPr>
      </w:pPr>
      <w:r>
        <w:rPr>
          <w:sz w:val="28"/>
        </w:rPr>
        <w:t>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w:t>
      </w:r>
    </w:p>
    <w:p w:rsidR="00734C4A" w:rsidRDefault="008041B5">
      <w:pPr>
        <w:pStyle w:val="a4"/>
        <w:numPr>
          <w:ilvl w:val="0"/>
          <w:numId w:val="184"/>
        </w:numPr>
        <w:tabs>
          <w:tab w:val="left" w:pos="1018"/>
        </w:tabs>
        <w:ind w:right="146" w:firstLine="710"/>
        <w:rPr>
          <w:sz w:val="28"/>
        </w:rPr>
      </w:pPr>
      <w:r>
        <w:rPr>
          <w:sz w:val="28"/>
        </w:rPr>
        <w:t>при непосредственном общении с обучающимся с РАС педагогу</w:t>
      </w:r>
      <w:r>
        <w:rPr>
          <w:spacing w:val="-4"/>
          <w:sz w:val="28"/>
        </w:rPr>
        <w:t xml:space="preserve"> </w:t>
      </w:r>
      <w:r>
        <w:rPr>
          <w:sz w:val="28"/>
        </w:rPr>
        <w:t>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3"/>
        <w:ind w:right="139"/>
      </w:pPr>
      <w:r>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rsidR="00734C4A" w:rsidRDefault="008041B5">
      <w:pPr>
        <w:pStyle w:val="a3"/>
        <w:ind w:right="142"/>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w:t>
      </w:r>
      <w:r>
        <w:rPr>
          <w:spacing w:val="26"/>
        </w:rPr>
        <w:t xml:space="preserve">  </w:t>
      </w:r>
      <w:r>
        <w:t>стороны</w:t>
      </w:r>
      <w:r>
        <w:rPr>
          <w:spacing w:val="29"/>
        </w:rPr>
        <w:t xml:space="preserve">  </w:t>
      </w:r>
      <w:r>
        <w:t>в</w:t>
      </w:r>
      <w:r>
        <w:rPr>
          <w:spacing w:val="25"/>
        </w:rPr>
        <w:t xml:space="preserve">  </w:t>
      </w:r>
      <w:r>
        <w:t>овладении</w:t>
      </w:r>
      <w:r>
        <w:rPr>
          <w:spacing w:val="27"/>
        </w:rPr>
        <w:t xml:space="preserve">  </w:t>
      </w:r>
      <w:r>
        <w:t>предметным</w:t>
      </w:r>
      <w:r>
        <w:rPr>
          <w:spacing w:val="27"/>
        </w:rPr>
        <w:t xml:space="preserve">  </w:t>
      </w:r>
      <w:r>
        <w:t>содержанием</w:t>
      </w:r>
      <w:r>
        <w:rPr>
          <w:spacing w:val="26"/>
        </w:rPr>
        <w:t xml:space="preserve">  </w:t>
      </w:r>
      <w:r>
        <w:t>курса</w:t>
      </w:r>
      <w:r>
        <w:rPr>
          <w:spacing w:val="29"/>
        </w:rPr>
        <w:t xml:space="preserve">  </w:t>
      </w:r>
      <w:r>
        <w:rPr>
          <w:spacing w:val="-2"/>
        </w:rPr>
        <w:t>«Математика»,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4" w:firstLine="0"/>
      </w:pPr>
      <w:r>
        <w:lastRenderedPageBreak/>
        <w:t>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ind w:right="137"/>
      </w:pPr>
      <w:r>
        <w:t>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дляповышения мотивации к изучению предмета.</w:t>
      </w:r>
    </w:p>
    <w:p w:rsidR="00734C4A" w:rsidRDefault="00734C4A">
      <w:pPr>
        <w:pStyle w:val="a3"/>
        <w:spacing w:before="8"/>
        <w:ind w:left="0" w:firstLine="0"/>
        <w:jc w:val="left"/>
      </w:pPr>
    </w:p>
    <w:p w:rsidR="00734C4A" w:rsidRDefault="008041B5">
      <w:pPr>
        <w:pStyle w:val="2"/>
        <w:spacing w:line="322" w:lineRule="exact"/>
        <w:jc w:val="both"/>
      </w:pPr>
      <w:r>
        <w:t>ПЛАНИРУЕМЫЕ</w:t>
      </w:r>
      <w:r>
        <w:rPr>
          <w:spacing w:val="-9"/>
        </w:rPr>
        <w:t xml:space="preserve"> </w:t>
      </w:r>
      <w:r>
        <w:t>РЕЗУЛЬТАТЫ</w:t>
      </w:r>
      <w:r>
        <w:rPr>
          <w:spacing w:val="-7"/>
        </w:rPr>
        <w:t xml:space="preserve"> </w:t>
      </w:r>
      <w:r>
        <w:t>ОСВОЕНИЯ УЧЕБНОГО</w:t>
      </w:r>
      <w:r>
        <w:rPr>
          <w:spacing w:val="-6"/>
        </w:rPr>
        <w:t xml:space="preserve"> </w:t>
      </w:r>
      <w:r>
        <w:rPr>
          <w:spacing w:val="-2"/>
        </w:rPr>
        <w:t>ПРЕДМЕТА</w:t>
      </w:r>
    </w:p>
    <w:p w:rsidR="00734C4A" w:rsidRDefault="008041B5">
      <w:pPr>
        <w:spacing w:line="319" w:lineRule="exact"/>
        <w:ind w:left="141"/>
        <w:jc w:val="both"/>
        <w:rPr>
          <w:b/>
          <w:sz w:val="28"/>
        </w:rPr>
      </w:pPr>
      <w:r>
        <w:rPr>
          <w:b/>
          <w:sz w:val="28"/>
        </w:rPr>
        <w:t>«МАТЕМАТИКА»</w:t>
      </w:r>
      <w:r>
        <w:rPr>
          <w:b/>
          <w:spacing w:val="-10"/>
          <w:sz w:val="28"/>
        </w:rPr>
        <w:t xml:space="preserve"> </w:t>
      </w:r>
      <w:r>
        <w:rPr>
          <w:b/>
          <w:sz w:val="28"/>
        </w:rPr>
        <w:t>НА</w:t>
      </w:r>
      <w:r>
        <w:rPr>
          <w:b/>
          <w:spacing w:val="-12"/>
          <w:sz w:val="28"/>
        </w:rPr>
        <w:t xml:space="preserve"> </w:t>
      </w:r>
      <w:r>
        <w:rPr>
          <w:b/>
          <w:sz w:val="28"/>
        </w:rPr>
        <w:t>УРОВНЕ</w:t>
      </w:r>
      <w:r>
        <w:rPr>
          <w:b/>
          <w:spacing w:val="-11"/>
          <w:sz w:val="28"/>
        </w:rPr>
        <w:t xml:space="preserve"> </w:t>
      </w:r>
      <w:r>
        <w:rPr>
          <w:b/>
          <w:sz w:val="28"/>
        </w:rPr>
        <w:t>ОСНОВНОГО</w:t>
      </w:r>
      <w:r>
        <w:rPr>
          <w:b/>
          <w:spacing w:val="-11"/>
          <w:sz w:val="28"/>
        </w:rPr>
        <w:t xml:space="preserve"> </w:t>
      </w:r>
      <w:r>
        <w:rPr>
          <w:b/>
          <w:sz w:val="28"/>
        </w:rPr>
        <w:t>ОБЩЕГО</w:t>
      </w:r>
      <w:r>
        <w:rPr>
          <w:b/>
          <w:spacing w:val="-12"/>
          <w:sz w:val="28"/>
        </w:rPr>
        <w:t xml:space="preserve"> </w:t>
      </w:r>
      <w:r>
        <w:rPr>
          <w:b/>
          <w:spacing w:val="-2"/>
          <w:sz w:val="28"/>
        </w:rPr>
        <w:t>ОБРАЗОВАНИЯ</w:t>
      </w:r>
    </w:p>
    <w:p w:rsidR="00734C4A" w:rsidRDefault="008041B5">
      <w:pPr>
        <w:pStyle w:val="a3"/>
        <w:ind w:right="144"/>
      </w:pPr>
      <w:r>
        <w:t>Освоение учебного предмета «Математика»</w:t>
      </w:r>
      <w:r>
        <w:rPr>
          <w:spacing w:val="-1"/>
        </w:rPr>
        <w:t xml:space="preserve"> </w:t>
      </w:r>
      <w:r>
        <w:t>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34C4A" w:rsidRDefault="00734C4A">
      <w:pPr>
        <w:pStyle w:val="a3"/>
        <w:spacing w:before="1"/>
        <w:ind w:left="0" w:firstLine="0"/>
        <w:jc w:val="left"/>
      </w:pPr>
    </w:p>
    <w:p w:rsidR="00734C4A" w:rsidRDefault="008041B5">
      <w:pPr>
        <w:pStyle w:val="4"/>
        <w:spacing w:line="320" w:lineRule="exact"/>
      </w:pPr>
      <w:r>
        <w:t>Личностные</w:t>
      </w:r>
      <w:r>
        <w:rPr>
          <w:spacing w:val="28"/>
        </w:rPr>
        <w:t xml:space="preserve">  </w:t>
      </w:r>
      <w:r>
        <w:rPr>
          <w:spacing w:val="-2"/>
        </w:rPr>
        <w:t>результаты</w:t>
      </w:r>
    </w:p>
    <w:p w:rsidR="00734C4A" w:rsidRDefault="008041B5">
      <w:pPr>
        <w:pStyle w:val="a3"/>
        <w:ind w:right="142"/>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w:t>
      </w:r>
    </w:p>
    <w:p w:rsidR="00734C4A" w:rsidRDefault="008041B5">
      <w:pPr>
        <w:pStyle w:val="a3"/>
        <w:spacing w:line="322" w:lineRule="exact"/>
        <w:ind w:left="852" w:firstLine="0"/>
      </w:pPr>
      <w:r>
        <w:t>Личностные</w:t>
      </w:r>
      <w:r>
        <w:rPr>
          <w:spacing w:val="62"/>
        </w:rPr>
        <w:t xml:space="preserve">   </w:t>
      </w:r>
      <w:r>
        <w:t>результаты</w:t>
      </w:r>
      <w:r>
        <w:rPr>
          <w:spacing w:val="61"/>
        </w:rPr>
        <w:t xml:space="preserve">   </w:t>
      </w:r>
      <w:r>
        <w:t>освоения</w:t>
      </w:r>
      <w:r>
        <w:rPr>
          <w:spacing w:val="64"/>
        </w:rPr>
        <w:t xml:space="preserve">   </w:t>
      </w:r>
      <w:r>
        <w:t>программы</w:t>
      </w:r>
      <w:r>
        <w:rPr>
          <w:spacing w:val="62"/>
        </w:rPr>
        <w:t xml:space="preserve">   </w:t>
      </w:r>
      <w:r>
        <w:t>учебного</w:t>
      </w:r>
      <w:r>
        <w:rPr>
          <w:spacing w:val="62"/>
        </w:rPr>
        <w:t xml:space="preserve">   </w:t>
      </w:r>
      <w:r>
        <w:rPr>
          <w:spacing w:val="-2"/>
        </w:rPr>
        <w:t>предмета</w:t>
      </w:r>
    </w:p>
    <w:p w:rsidR="00734C4A" w:rsidRDefault="008041B5">
      <w:pPr>
        <w:pStyle w:val="a3"/>
        <w:ind w:left="852" w:right="6174" w:hanging="711"/>
      </w:pPr>
      <w:r>
        <w:t xml:space="preserve">«Математика» характеризуются: </w:t>
      </w:r>
      <w:r>
        <w:rPr>
          <w:spacing w:val="-2"/>
        </w:rPr>
        <w:t>Патриотическое</w:t>
      </w:r>
      <w:r>
        <w:rPr>
          <w:spacing w:val="6"/>
        </w:rPr>
        <w:t xml:space="preserve"> </w:t>
      </w:r>
      <w:r>
        <w:rPr>
          <w:spacing w:val="-2"/>
        </w:rPr>
        <w:t>воспитание:</w:t>
      </w:r>
    </w:p>
    <w:p w:rsidR="00734C4A" w:rsidRDefault="008041B5">
      <w:pPr>
        <w:pStyle w:val="a3"/>
        <w:ind w:right="14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34C4A" w:rsidRDefault="008041B5">
      <w:pPr>
        <w:pStyle w:val="a3"/>
        <w:spacing w:line="321" w:lineRule="exact"/>
        <w:ind w:left="852" w:firstLine="0"/>
      </w:pPr>
      <w:r>
        <w:t>Гражданское</w:t>
      </w:r>
      <w:r>
        <w:rPr>
          <w:spacing w:val="-13"/>
        </w:rPr>
        <w:t xml:space="preserve"> </w:t>
      </w:r>
      <w:r>
        <w:t>и</w:t>
      </w:r>
      <w:r>
        <w:rPr>
          <w:spacing w:val="-12"/>
        </w:rPr>
        <w:t xml:space="preserve"> </w:t>
      </w:r>
      <w:r>
        <w:t>духовно-нравственное</w:t>
      </w:r>
      <w:r>
        <w:rPr>
          <w:spacing w:val="-13"/>
        </w:rPr>
        <w:t xml:space="preserve"> </w:t>
      </w:r>
      <w:r>
        <w:rPr>
          <w:spacing w:val="-2"/>
        </w:rPr>
        <w:t>воспитание:</w:t>
      </w:r>
    </w:p>
    <w:p w:rsidR="00734C4A" w:rsidRDefault="008041B5">
      <w:pPr>
        <w:pStyle w:val="a3"/>
        <w:spacing w:before="4"/>
        <w:ind w:right="13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34C4A" w:rsidRDefault="008041B5">
      <w:pPr>
        <w:pStyle w:val="a3"/>
        <w:spacing w:line="321" w:lineRule="exact"/>
        <w:ind w:left="852" w:firstLine="0"/>
      </w:pPr>
      <w:r>
        <w:t>Трудовое</w:t>
      </w:r>
      <w:r>
        <w:rPr>
          <w:spacing w:val="-15"/>
        </w:rPr>
        <w:t xml:space="preserve"> </w:t>
      </w:r>
      <w:r>
        <w:rPr>
          <w:spacing w:val="-2"/>
        </w:rPr>
        <w:t>воспитание:</w:t>
      </w:r>
    </w:p>
    <w:p w:rsidR="00734C4A" w:rsidRDefault="008041B5">
      <w:pPr>
        <w:pStyle w:val="a3"/>
        <w:ind w:right="133"/>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w:t>
      </w:r>
      <w:r>
        <w:rPr>
          <w:spacing w:val="40"/>
        </w:rPr>
        <w:t xml:space="preserve"> </w:t>
      </w:r>
      <w:r>
        <w:t>учётом личных интересов и общественных потребностей.</w:t>
      </w:r>
    </w:p>
    <w:p w:rsidR="00734C4A" w:rsidRDefault="008041B5">
      <w:pPr>
        <w:pStyle w:val="a3"/>
        <w:spacing w:before="3" w:line="322" w:lineRule="exact"/>
        <w:ind w:left="852" w:firstLine="0"/>
      </w:pPr>
      <w:r>
        <w:rPr>
          <w:spacing w:val="-2"/>
        </w:rPr>
        <w:t>Эстетическое</w:t>
      </w:r>
      <w:r>
        <w:rPr>
          <w:spacing w:val="5"/>
        </w:rPr>
        <w:t xml:space="preserve"> </w:t>
      </w:r>
      <w:r>
        <w:rPr>
          <w:spacing w:val="-2"/>
        </w:rPr>
        <w:t>воспитание:</w:t>
      </w:r>
    </w:p>
    <w:p w:rsidR="00734C4A" w:rsidRDefault="008041B5">
      <w:pPr>
        <w:pStyle w:val="a3"/>
        <w:ind w:right="138"/>
      </w:pPr>
      <w:r>
        <w:t>способностью к эмоциональному и эстетическому восприятию математических</w:t>
      </w:r>
      <w:r>
        <w:rPr>
          <w:spacing w:val="46"/>
          <w:w w:val="150"/>
        </w:rPr>
        <w:t xml:space="preserve">  </w:t>
      </w:r>
      <w:r>
        <w:t>объектов,</w:t>
      </w:r>
      <w:r>
        <w:rPr>
          <w:spacing w:val="52"/>
          <w:w w:val="150"/>
        </w:rPr>
        <w:t xml:space="preserve">  </w:t>
      </w:r>
      <w:r>
        <w:t>задач,</w:t>
      </w:r>
      <w:r>
        <w:rPr>
          <w:spacing w:val="47"/>
          <w:w w:val="150"/>
        </w:rPr>
        <w:t xml:space="preserve">  </w:t>
      </w:r>
      <w:r>
        <w:t>решений,</w:t>
      </w:r>
      <w:r>
        <w:rPr>
          <w:spacing w:val="49"/>
          <w:w w:val="150"/>
        </w:rPr>
        <w:t xml:space="preserve">  </w:t>
      </w:r>
      <w:r>
        <w:t>рассуждений;</w:t>
      </w:r>
      <w:r>
        <w:rPr>
          <w:spacing w:val="48"/>
          <w:w w:val="150"/>
        </w:rPr>
        <w:t xml:space="preserve">  </w:t>
      </w:r>
      <w:r>
        <w:t>умению</w:t>
      </w:r>
      <w:r>
        <w:rPr>
          <w:spacing w:val="78"/>
        </w:rPr>
        <w:t xml:space="preserve">  </w:t>
      </w:r>
      <w:r>
        <w:rPr>
          <w:spacing w:val="-2"/>
        </w:rPr>
        <w:t>видеть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математические</w:t>
      </w:r>
      <w:r>
        <w:rPr>
          <w:spacing w:val="-8"/>
        </w:rPr>
        <w:t xml:space="preserve"> </w:t>
      </w:r>
      <w:r>
        <w:rPr>
          <w:spacing w:val="-2"/>
        </w:rPr>
        <w:t>закономерности</w:t>
      </w:r>
      <w:r>
        <w:rPr>
          <w:spacing w:val="-11"/>
        </w:rPr>
        <w:t xml:space="preserve"> </w:t>
      </w:r>
      <w:r>
        <w:rPr>
          <w:spacing w:val="-2"/>
        </w:rPr>
        <w:t>в</w:t>
      </w:r>
      <w:r>
        <w:rPr>
          <w:spacing w:val="-15"/>
        </w:rPr>
        <w:t xml:space="preserve"> </w:t>
      </w:r>
      <w:r>
        <w:rPr>
          <w:spacing w:val="-2"/>
        </w:rPr>
        <w:t>искусстве.</w:t>
      </w:r>
    </w:p>
    <w:p w:rsidR="00734C4A" w:rsidRDefault="008041B5">
      <w:pPr>
        <w:pStyle w:val="a3"/>
        <w:spacing w:line="322" w:lineRule="exact"/>
        <w:ind w:left="852" w:firstLine="0"/>
      </w:pPr>
      <w:r>
        <w:t>Ценности</w:t>
      </w:r>
      <w:r>
        <w:rPr>
          <w:spacing w:val="-12"/>
        </w:rPr>
        <w:t xml:space="preserve"> </w:t>
      </w:r>
      <w:r>
        <w:t>научного</w:t>
      </w:r>
      <w:r>
        <w:rPr>
          <w:spacing w:val="-12"/>
        </w:rPr>
        <w:t xml:space="preserve"> </w:t>
      </w:r>
      <w:r>
        <w:rPr>
          <w:spacing w:val="-2"/>
        </w:rPr>
        <w:t>познания:</w:t>
      </w:r>
    </w:p>
    <w:p w:rsidR="00734C4A" w:rsidRDefault="008041B5">
      <w:pPr>
        <w:pStyle w:val="a3"/>
        <w:ind w:right="134"/>
      </w:pPr>
      <w:r>
        <w:t>ориентацией в деятельности на современную систему научных</w:t>
      </w:r>
      <w:r>
        <w:rPr>
          <w:spacing w:val="-11"/>
        </w:rPr>
        <w:t xml:space="preserve"> </w:t>
      </w:r>
      <w:r>
        <w:t>представлений об</w:t>
      </w:r>
      <w:r>
        <w:rPr>
          <w:spacing w:val="-1"/>
        </w:rPr>
        <w:t xml:space="preserve"> </w:t>
      </w:r>
      <w:r>
        <w:t>основных</w:t>
      </w:r>
      <w:r>
        <w:rPr>
          <w:spacing w:val="-7"/>
        </w:rPr>
        <w:t xml:space="preserve"> </w:t>
      </w:r>
      <w:r>
        <w:t>закономерностях</w:t>
      </w:r>
      <w:r>
        <w:rPr>
          <w:spacing w:val="-6"/>
        </w:rPr>
        <w:t xml:space="preserve"> </w:t>
      </w:r>
      <w:r>
        <w:t>развития</w:t>
      </w:r>
      <w:r>
        <w:rPr>
          <w:spacing w:val="-1"/>
        </w:rPr>
        <w:t xml:space="preserve"> </w:t>
      </w:r>
      <w:r>
        <w:t>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34C4A" w:rsidRDefault="008041B5">
      <w:pPr>
        <w:pStyle w:val="a3"/>
        <w:spacing w:before="3"/>
        <w:ind w:right="150"/>
      </w:pPr>
      <w:r>
        <w:t xml:space="preserve">Физическое воспитание, формирование культуры здоровья и эмоционального </w:t>
      </w:r>
      <w:r>
        <w:rPr>
          <w:spacing w:val="-2"/>
        </w:rPr>
        <w:t>благополучия:</w:t>
      </w:r>
    </w:p>
    <w:p w:rsidR="00734C4A" w:rsidRDefault="008041B5">
      <w:pPr>
        <w:pStyle w:val="a3"/>
        <w:ind w:right="13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w:t>
      </w:r>
      <w:r>
        <w:rPr>
          <w:spacing w:val="-2"/>
        </w:rPr>
        <w:t xml:space="preserve"> </w:t>
      </w:r>
      <w:r>
        <w:t>и такого же права другого</w:t>
      </w:r>
      <w:r>
        <w:rPr>
          <w:spacing w:val="-21"/>
        </w:rPr>
        <w:t xml:space="preserve"> </w:t>
      </w:r>
      <w:r>
        <w:t>человека.</w:t>
      </w:r>
    </w:p>
    <w:p w:rsidR="00734C4A" w:rsidRDefault="008041B5">
      <w:pPr>
        <w:pStyle w:val="a3"/>
        <w:spacing w:line="321" w:lineRule="exact"/>
        <w:ind w:left="852" w:firstLine="0"/>
      </w:pPr>
      <w:r>
        <w:rPr>
          <w:spacing w:val="-2"/>
        </w:rPr>
        <w:t>Экологическое</w:t>
      </w:r>
      <w:r>
        <w:rPr>
          <w:spacing w:val="7"/>
        </w:rPr>
        <w:t xml:space="preserve"> </w:t>
      </w:r>
      <w:r>
        <w:rPr>
          <w:spacing w:val="-2"/>
        </w:rPr>
        <w:t>воспитание:</w:t>
      </w:r>
    </w:p>
    <w:p w:rsidR="00734C4A" w:rsidRDefault="008041B5">
      <w:pPr>
        <w:pStyle w:val="a3"/>
        <w:ind w:right="132"/>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w:t>
      </w:r>
      <w:r>
        <w:rPr>
          <w:spacing w:val="-4"/>
        </w:rPr>
        <w:t xml:space="preserve"> </w:t>
      </w:r>
      <w:r>
        <w:t>среды;</w:t>
      </w:r>
      <w:r>
        <w:rPr>
          <w:spacing w:val="-9"/>
        </w:rPr>
        <w:t xml:space="preserve"> </w:t>
      </w:r>
      <w:r>
        <w:t>осознанием</w:t>
      </w:r>
      <w:r>
        <w:rPr>
          <w:spacing w:val="-11"/>
        </w:rPr>
        <w:t xml:space="preserve"> </w:t>
      </w:r>
      <w:r>
        <w:t>глобального</w:t>
      </w:r>
      <w:r>
        <w:rPr>
          <w:spacing w:val="-8"/>
        </w:rPr>
        <w:t xml:space="preserve"> </w:t>
      </w:r>
      <w:r>
        <w:t>характера экологических проблем и путей их решения.</w:t>
      </w:r>
    </w:p>
    <w:p w:rsidR="00734C4A" w:rsidRDefault="008041B5">
      <w:pPr>
        <w:pStyle w:val="a3"/>
        <w:spacing w:before="3"/>
        <w:ind w:right="145"/>
      </w:pPr>
      <w:r>
        <w:t>Личностные результаты, обеспечивающие адаптацию обучающегося к изменяющимся условиям социальной и природной среды:</w:t>
      </w:r>
    </w:p>
    <w:p w:rsidR="00734C4A" w:rsidRDefault="008041B5">
      <w:pPr>
        <w:pStyle w:val="a3"/>
        <w:ind w:right="13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34C4A" w:rsidRDefault="008041B5">
      <w:pPr>
        <w:pStyle w:val="a3"/>
        <w:ind w:right="139"/>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734C4A" w:rsidRDefault="008041B5">
      <w:pPr>
        <w:pStyle w:val="a3"/>
        <w:spacing w:before="2"/>
        <w:ind w:right="149"/>
      </w:pPr>
      <w: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Pr>
          <w:spacing w:val="40"/>
        </w:rPr>
        <w:t xml:space="preserve"> </w:t>
      </w:r>
      <w:r>
        <w:t>и действия, формулировать и оценивать риски и последствия, формировать опыт.</w:t>
      </w:r>
    </w:p>
    <w:p w:rsidR="00734C4A" w:rsidRDefault="00734C4A">
      <w:pPr>
        <w:pStyle w:val="a3"/>
        <w:spacing w:before="4"/>
        <w:ind w:left="0" w:firstLine="0"/>
        <w:jc w:val="left"/>
      </w:pPr>
    </w:p>
    <w:p w:rsidR="00734C4A" w:rsidRDefault="008041B5">
      <w:pPr>
        <w:pStyle w:val="4"/>
      </w:pPr>
      <w:r>
        <w:t>Метапредметные</w:t>
      </w:r>
      <w:r>
        <w:rPr>
          <w:spacing w:val="-17"/>
        </w:rPr>
        <w:t xml:space="preserve"> </w:t>
      </w:r>
      <w:r>
        <w:rPr>
          <w:spacing w:val="-2"/>
        </w:rPr>
        <w:t>результаты</w:t>
      </w:r>
    </w:p>
    <w:p w:rsidR="00734C4A" w:rsidRDefault="008041B5">
      <w:pPr>
        <w:pStyle w:val="a3"/>
        <w:spacing w:line="319" w:lineRule="exact"/>
        <w:ind w:left="852" w:firstLine="0"/>
      </w:pPr>
      <w:r>
        <w:t>Метапредметные</w:t>
      </w:r>
      <w:r>
        <w:rPr>
          <w:spacing w:val="69"/>
        </w:rPr>
        <w:t xml:space="preserve">  </w:t>
      </w:r>
      <w:r>
        <w:t>результаты</w:t>
      </w:r>
      <w:r>
        <w:rPr>
          <w:spacing w:val="67"/>
        </w:rPr>
        <w:t xml:space="preserve">  </w:t>
      </w:r>
      <w:r>
        <w:t>освоения</w:t>
      </w:r>
      <w:r>
        <w:rPr>
          <w:spacing w:val="69"/>
        </w:rPr>
        <w:t xml:space="preserve">  </w:t>
      </w:r>
      <w:r>
        <w:t>программы</w:t>
      </w:r>
      <w:r>
        <w:rPr>
          <w:spacing w:val="68"/>
        </w:rPr>
        <w:t xml:space="preserve">  </w:t>
      </w:r>
      <w:r>
        <w:t>учебного</w:t>
      </w:r>
      <w:r>
        <w:rPr>
          <w:spacing w:val="74"/>
        </w:rPr>
        <w:t xml:space="preserve">  </w:t>
      </w:r>
      <w:r>
        <w:rPr>
          <w:spacing w:val="-2"/>
        </w:rPr>
        <w:t>предмета</w:t>
      </w:r>
    </w:p>
    <w:p w:rsidR="00734C4A" w:rsidRDefault="008041B5">
      <w:pPr>
        <w:ind w:left="141" w:right="140"/>
        <w:jc w:val="both"/>
        <w:rPr>
          <w:i/>
          <w:sz w:val="28"/>
        </w:rPr>
      </w:pPr>
      <w:r>
        <w:rPr>
          <w:sz w:val="28"/>
        </w:rPr>
        <w:t xml:space="preserve">«Математика» характеризуются овладением </w:t>
      </w:r>
      <w:r>
        <w:rPr>
          <w:i/>
          <w:sz w:val="28"/>
        </w:rPr>
        <w:t xml:space="preserve">универсальными </w:t>
      </w:r>
      <w:r>
        <w:rPr>
          <w:b/>
          <w:i/>
          <w:sz w:val="28"/>
        </w:rPr>
        <w:t xml:space="preserve">познавательными </w:t>
      </w:r>
      <w:r>
        <w:rPr>
          <w:i/>
          <w:sz w:val="28"/>
        </w:rPr>
        <w:t xml:space="preserve">действиями, универсальными </w:t>
      </w:r>
      <w:r>
        <w:rPr>
          <w:b/>
          <w:i/>
          <w:sz w:val="28"/>
        </w:rPr>
        <w:t xml:space="preserve">коммуникативными </w:t>
      </w:r>
      <w:r>
        <w:rPr>
          <w:i/>
          <w:sz w:val="28"/>
        </w:rPr>
        <w:t xml:space="preserve">действиями и универсальными </w:t>
      </w:r>
      <w:r>
        <w:rPr>
          <w:b/>
          <w:i/>
          <w:sz w:val="28"/>
        </w:rPr>
        <w:t xml:space="preserve">регулятивными </w:t>
      </w:r>
      <w:r>
        <w:rPr>
          <w:i/>
          <w:sz w:val="28"/>
        </w:rPr>
        <w:t>действиями.</w:t>
      </w:r>
    </w:p>
    <w:p w:rsidR="00734C4A" w:rsidRDefault="008041B5">
      <w:pPr>
        <w:pStyle w:val="a4"/>
        <w:numPr>
          <w:ilvl w:val="0"/>
          <w:numId w:val="183"/>
        </w:numPr>
        <w:tabs>
          <w:tab w:val="left" w:pos="1248"/>
        </w:tabs>
        <w:ind w:right="144" w:firstLine="710"/>
        <w:jc w:val="both"/>
        <w:rPr>
          <w:i/>
          <w:sz w:val="28"/>
        </w:rPr>
      </w:pPr>
      <w:r>
        <w:rPr>
          <w:i/>
          <w:sz w:val="28"/>
        </w:rPr>
        <w:t xml:space="preserve">Универсальные </w:t>
      </w:r>
      <w:r>
        <w:rPr>
          <w:b/>
          <w:i/>
          <w:sz w:val="28"/>
        </w:rPr>
        <w:t xml:space="preserve">познавательные </w:t>
      </w:r>
      <w:r>
        <w:rPr>
          <w:i/>
          <w:sz w:val="28"/>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34C4A" w:rsidRDefault="008041B5">
      <w:pPr>
        <w:pStyle w:val="a3"/>
        <w:spacing w:before="3" w:line="322" w:lineRule="exact"/>
        <w:ind w:left="852" w:firstLine="0"/>
      </w:pPr>
      <w:r>
        <w:t>Базовые</w:t>
      </w:r>
      <w:r>
        <w:rPr>
          <w:spacing w:val="-12"/>
        </w:rPr>
        <w:t xml:space="preserve"> </w:t>
      </w:r>
      <w:r>
        <w:t>логические</w:t>
      </w:r>
      <w:r>
        <w:rPr>
          <w:spacing w:val="-9"/>
        </w:rPr>
        <w:t xml:space="preserve"> </w:t>
      </w:r>
      <w:r>
        <w:rPr>
          <w:spacing w:val="-2"/>
        </w:rPr>
        <w:t>действия:</w:t>
      </w:r>
    </w:p>
    <w:p w:rsidR="00734C4A" w:rsidRDefault="008041B5">
      <w:pPr>
        <w:pStyle w:val="a4"/>
        <w:numPr>
          <w:ilvl w:val="1"/>
          <w:numId w:val="183"/>
        </w:numPr>
        <w:tabs>
          <w:tab w:val="left" w:pos="1062"/>
        </w:tabs>
        <w:ind w:right="146" w:firstLine="710"/>
        <w:rPr>
          <w:sz w:val="28"/>
        </w:rPr>
      </w:pPr>
      <w:r>
        <w:rPr>
          <w:sz w:val="28"/>
        </w:rPr>
        <w:t>выявлять и характеризовать существенные признаки математических объектов,</w:t>
      </w:r>
      <w:r>
        <w:rPr>
          <w:spacing w:val="77"/>
          <w:w w:val="150"/>
          <w:sz w:val="28"/>
        </w:rPr>
        <w:t xml:space="preserve"> </w:t>
      </w:r>
      <w:r>
        <w:rPr>
          <w:sz w:val="28"/>
        </w:rPr>
        <w:t>понятий,</w:t>
      </w:r>
      <w:r>
        <w:rPr>
          <w:spacing w:val="76"/>
          <w:w w:val="150"/>
          <w:sz w:val="28"/>
        </w:rPr>
        <w:t xml:space="preserve"> </w:t>
      </w:r>
      <w:r>
        <w:rPr>
          <w:sz w:val="28"/>
        </w:rPr>
        <w:t>отношений</w:t>
      </w:r>
      <w:r>
        <w:rPr>
          <w:spacing w:val="80"/>
          <w:sz w:val="28"/>
        </w:rPr>
        <w:t xml:space="preserve"> </w:t>
      </w:r>
      <w:r>
        <w:rPr>
          <w:sz w:val="28"/>
        </w:rPr>
        <w:t>между</w:t>
      </w:r>
      <w:r>
        <w:rPr>
          <w:spacing w:val="80"/>
          <w:sz w:val="28"/>
        </w:rPr>
        <w:t xml:space="preserve"> </w:t>
      </w:r>
      <w:r>
        <w:rPr>
          <w:sz w:val="28"/>
        </w:rPr>
        <w:t>понятиями;</w:t>
      </w:r>
      <w:r>
        <w:rPr>
          <w:spacing w:val="80"/>
          <w:sz w:val="28"/>
        </w:rPr>
        <w:t xml:space="preserve"> </w:t>
      </w:r>
      <w:r>
        <w:rPr>
          <w:sz w:val="28"/>
        </w:rPr>
        <w:t>формулировать</w:t>
      </w:r>
      <w:r>
        <w:rPr>
          <w:spacing w:val="80"/>
          <w:sz w:val="28"/>
        </w:rPr>
        <w:t xml:space="preserve"> </w:t>
      </w:r>
      <w:r>
        <w:rPr>
          <w:sz w:val="28"/>
        </w:rPr>
        <w:t>определения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понятий; устанавливать существенный признак классификации, основания для обобщения и сравнения, критерии проводимого анализа;</w:t>
      </w:r>
    </w:p>
    <w:p w:rsidR="00734C4A" w:rsidRDefault="008041B5">
      <w:pPr>
        <w:pStyle w:val="a4"/>
        <w:numPr>
          <w:ilvl w:val="1"/>
          <w:numId w:val="183"/>
        </w:numPr>
        <w:tabs>
          <w:tab w:val="left" w:pos="1062"/>
        </w:tabs>
        <w:ind w:right="141" w:firstLine="710"/>
        <w:rPr>
          <w:sz w:val="28"/>
        </w:rPr>
      </w:pPr>
      <w:r>
        <w:rPr>
          <w:sz w:val="28"/>
        </w:rPr>
        <w:t>воспринимать, формулировать и преобразовывать суждения:</w:t>
      </w:r>
      <w:r>
        <w:rPr>
          <w:spacing w:val="40"/>
          <w:sz w:val="28"/>
        </w:rPr>
        <w:t xml:space="preserve"> </w:t>
      </w:r>
      <w:r>
        <w:rPr>
          <w:sz w:val="28"/>
        </w:rPr>
        <w:t>утвердительные и отрицательные, единичные, частные и общие; условные;</w:t>
      </w:r>
    </w:p>
    <w:p w:rsidR="00734C4A" w:rsidRDefault="008041B5">
      <w:pPr>
        <w:pStyle w:val="a4"/>
        <w:numPr>
          <w:ilvl w:val="1"/>
          <w:numId w:val="183"/>
        </w:numPr>
        <w:tabs>
          <w:tab w:val="left" w:pos="1062"/>
        </w:tabs>
        <w:spacing w:before="4"/>
        <w:ind w:right="142" w:firstLine="710"/>
        <w:rPr>
          <w:sz w:val="28"/>
        </w:rPr>
      </w:pPr>
      <w:r>
        <w:rPr>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34C4A" w:rsidRDefault="008041B5">
      <w:pPr>
        <w:pStyle w:val="a4"/>
        <w:numPr>
          <w:ilvl w:val="1"/>
          <w:numId w:val="183"/>
        </w:numPr>
        <w:tabs>
          <w:tab w:val="left" w:pos="1062"/>
        </w:tabs>
        <w:ind w:right="149" w:firstLine="710"/>
        <w:rPr>
          <w:sz w:val="28"/>
        </w:rPr>
      </w:pPr>
      <w:r>
        <w:rPr>
          <w:sz w:val="28"/>
        </w:rPr>
        <w:t>делать выводы с использованием законов логики, дедуктивных и индуктивных умозаключений, умозаключений по аналогии;</w:t>
      </w:r>
    </w:p>
    <w:p w:rsidR="00734C4A" w:rsidRDefault="008041B5">
      <w:pPr>
        <w:pStyle w:val="a4"/>
        <w:numPr>
          <w:ilvl w:val="1"/>
          <w:numId w:val="183"/>
        </w:numPr>
        <w:tabs>
          <w:tab w:val="left" w:pos="1062"/>
        </w:tabs>
        <w:ind w:right="144" w:firstLine="710"/>
        <w:rPr>
          <w:sz w:val="28"/>
        </w:rPr>
      </w:pPr>
      <w:r>
        <w:rPr>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34C4A" w:rsidRDefault="008041B5">
      <w:pPr>
        <w:pStyle w:val="a4"/>
        <w:numPr>
          <w:ilvl w:val="1"/>
          <w:numId w:val="183"/>
        </w:numPr>
        <w:tabs>
          <w:tab w:val="left" w:pos="1062"/>
        </w:tabs>
        <w:ind w:right="146" w:firstLine="710"/>
        <w:rPr>
          <w:sz w:val="28"/>
        </w:rPr>
      </w:pPr>
      <w:r>
        <w:rPr>
          <w:sz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8"/>
        </w:rPr>
        <w:t>критериев).</w:t>
      </w:r>
    </w:p>
    <w:p w:rsidR="00734C4A" w:rsidRDefault="008041B5">
      <w:pPr>
        <w:pStyle w:val="a3"/>
        <w:spacing w:line="321"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1"/>
          <w:numId w:val="183"/>
        </w:numPr>
        <w:tabs>
          <w:tab w:val="left" w:pos="1062"/>
        </w:tabs>
        <w:spacing w:before="2"/>
        <w:ind w:right="148" w:firstLine="710"/>
        <w:rPr>
          <w:sz w:val="28"/>
        </w:rPr>
      </w:pPr>
      <w:r>
        <w:rPr>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34C4A" w:rsidRDefault="008041B5">
      <w:pPr>
        <w:pStyle w:val="a4"/>
        <w:numPr>
          <w:ilvl w:val="1"/>
          <w:numId w:val="183"/>
        </w:numPr>
        <w:tabs>
          <w:tab w:val="left" w:pos="1062"/>
        </w:tabs>
        <w:ind w:right="152" w:firstLine="710"/>
        <w:rPr>
          <w:sz w:val="28"/>
        </w:rPr>
      </w:pPr>
      <w:r>
        <w:rPr>
          <w:sz w:val="28"/>
        </w:rPr>
        <w:t>проводить</w:t>
      </w:r>
      <w:r>
        <w:rPr>
          <w:spacing w:val="-9"/>
          <w:sz w:val="28"/>
        </w:rPr>
        <w:t xml:space="preserve"> </w:t>
      </w:r>
      <w:r>
        <w:rPr>
          <w:sz w:val="28"/>
        </w:rPr>
        <w:t>по</w:t>
      </w:r>
      <w:r>
        <w:rPr>
          <w:spacing w:val="-7"/>
          <w:sz w:val="28"/>
        </w:rPr>
        <w:t xml:space="preserve"> </w:t>
      </w:r>
      <w:r>
        <w:rPr>
          <w:sz w:val="28"/>
        </w:rPr>
        <w:t>самостоятельно</w:t>
      </w:r>
      <w:r>
        <w:rPr>
          <w:spacing w:val="-7"/>
          <w:sz w:val="28"/>
        </w:rPr>
        <w:t xml:space="preserve"> </w:t>
      </w:r>
      <w:r>
        <w:rPr>
          <w:sz w:val="28"/>
        </w:rPr>
        <w:t>составленному</w:t>
      </w:r>
      <w:r>
        <w:rPr>
          <w:spacing w:val="-11"/>
          <w:sz w:val="28"/>
        </w:rPr>
        <w:t xml:space="preserve"> </w:t>
      </w:r>
      <w:r>
        <w:rPr>
          <w:sz w:val="28"/>
        </w:rPr>
        <w:t>плану</w:t>
      </w:r>
      <w:r>
        <w:rPr>
          <w:spacing w:val="-11"/>
          <w:sz w:val="28"/>
        </w:rPr>
        <w:t xml:space="preserve"> </w:t>
      </w:r>
      <w:r>
        <w:rPr>
          <w:sz w:val="28"/>
        </w:rPr>
        <w:t>несложный</w:t>
      </w:r>
      <w:r>
        <w:rPr>
          <w:spacing w:val="-7"/>
          <w:sz w:val="28"/>
        </w:rPr>
        <w:t xml:space="preserve"> </w:t>
      </w:r>
      <w:r>
        <w:rPr>
          <w:sz w:val="28"/>
        </w:rPr>
        <w:t>эксперимент, небольшое исследование по установлению особенностей математического объекта, зависимостей объектов между собой;</w:t>
      </w:r>
    </w:p>
    <w:p w:rsidR="00734C4A" w:rsidRDefault="008041B5">
      <w:pPr>
        <w:pStyle w:val="a4"/>
        <w:numPr>
          <w:ilvl w:val="1"/>
          <w:numId w:val="183"/>
        </w:numPr>
        <w:tabs>
          <w:tab w:val="left" w:pos="1062"/>
        </w:tabs>
        <w:ind w:right="148" w:firstLine="710"/>
        <w:rPr>
          <w:sz w:val="28"/>
        </w:rPr>
      </w:pPr>
      <w:r>
        <w:rPr>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34C4A" w:rsidRDefault="008041B5">
      <w:pPr>
        <w:pStyle w:val="a4"/>
        <w:numPr>
          <w:ilvl w:val="1"/>
          <w:numId w:val="183"/>
        </w:numPr>
        <w:tabs>
          <w:tab w:val="left" w:pos="1062"/>
        </w:tabs>
        <w:ind w:right="149" w:firstLine="710"/>
        <w:rPr>
          <w:sz w:val="28"/>
        </w:rPr>
      </w:pPr>
      <w:r>
        <w:rPr>
          <w:sz w:val="28"/>
        </w:rPr>
        <w:t>прогнозировать возможное развитие процесса, а также выдвигать предположения о его развитии в новых</w:t>
      </w:r>
      <w:r>
        <w:rPr>
          <w:spacing w:val="80"/>
          <w:sz w:val="28"/>
        </w:rPr>
        <w:t xml:space="preserve">  </w:t>
      </w:r>
      <w:r>
        <w:rPr>
          <w:sz w:val="28"/>
        </w:rPr>
        <w:t>условиях.</w:t>
      </w:r>
    </w:p>
    <w:p w:rsidR="00734C4A" w:rsidRDefault="008041B5">
      <w:pPr>
        <w:pStyle w:val="a3"/>
        <w:spacing w:before="1"/>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1"/>
          <w:numId w:val="183"/>
        </w:numPr>
        <w:tabs>
          <w:tab w:val="left" w:pos="1062"/>
        </w:tabs>
        <w:ind w:right="151" w:firstLine="710"/>
        <w:rPr>
          <w:sz w:val="28"/>
        </w:rPr>
      </w:pPr>
      <w:r>
        <w:rPr>
          <w:sz w:val="28"/>
        </w:rPr>
        <w:t>выявлять недостаточность и избыточность информации, данных, необходимых для решения задачи;</w:t>
      </w:r>
    </w:p>
    <w:p w:rsidR="00734C4A" w:rsidRDefault="008041B5">
      <w:pPr>
        <w:pStyle w:val="a4"/>
        <w:numPr>
          <w:ilvl w:val="1"/>
          <w:numId w:val="183"/>
        </w:numPr>
        <w:tabs>
          <w:tab w:val="left" w:pos="1062"/>
        </w:tabs>
        <w:ind w:right="139" w:firstLine="710"/>
        <w:rPr>
          <w:sz w:val="28"/>
        </w:rPr>
      </w:pPr>
      <w:r>
        <w:rPr>
          <w:sz w:val="28"/>
        </w:rPr>
        <w:t>выбирать, анализировать, систематизировать и интерпретировать информацию различных видов и форм представления;</w:t>
      </w:r>
    </w:p>
    <w:p w:rsidR="00734C4A" w:rsidRDefault="008041B5">
      <w:pPr>
        <w:pStyle w:val="a4"/>
        <w:numPr>
          <w:ilvl w:val="1"/>
          <w:numId w:val="183"/>
        </w:numPr>
        <w:tabs>
          <w:tab w:val="left" w:pos="1062"/>
        </w:tabs>
        <w:ind w:right="143" w:firstLine="710"/>
        <w:rPr>
          <w:sz w:val="28"/>
        </w:rPr>
      </w:pPr>
      <w:r>
        <w:rPr>
          <w:sz w:val="28"/>
        </w:rPr>
        <w:t>выбирать форму представления информации и иллюстрировать</w:t>
      </w:r>
      <w:r>
        <w:rPr>
          <w:spacing w:val="80"/>
          <w:sz w:val="28"/>
        </w:rPr>
        <w:t xml:space="preserve"> </w:t>
      </w:r>
      <w:r>
        <w:rPr>
          <w:sz w:val="28"/>
        </w:rPr>
        <w:t>решаемые задачи</w:t>
      </w:r>
      <w:r>
        <w:rPr>
          <w:spacing w:val="80"/>
          <w:w w:val="150"/>
          <w:sz w:val="28"/>
        </w:rPr>
        <w:t xml:space="preserve"> </w:t>
      </w:r>
      <w:r>
        <w:rPr>
          <w:sz w:val="28"/>
        </w:rPr>
        <w:t>схемами, диаграммами, иной графикой и их комбинациями;</w:t>
      </w:r>
    </w:p>
    <w:p w:rsidR="00734C4A" w:rsidRDefault="008041B5">
      <w:pPr>
        <w:pStyle w:val="a4"/>
        <w:numPr>
          <w:ilvl w:val="1"/>
          <w:numId w:val="183"/>
        </w:numPr>
        <w:tabs>
          <w:tab w:val="left" w:pos="1062"/>
        </w:tabs>
        <w:ind w:right="141" w:firstLine="710"/>
        <w:rPr>
          <w:sz w:val="28"/>
        </w:rPr>
      </w:pPr>
      <w:r>
        <w:rPr>
          <w:sz w:val="28"/>
        </w:rPr>
        <w:t>оценивать</w:t>
      </w:r>
      <w:r>
        <w:rPr>
          <w:spacing w:val="-5"/>
          <w:sz w:val="28"/>
        </w:rPr>
        <w:t xml:space="preserve"> </w:t>
      </w:r>
      <w:r>
        <w:rPr>
          <w:sz w:val="28"/>
        </w:rPr>
        <w:t>надёжность</w:t>
      </w:r>
      <w:r>
        <w:rPr>
          <w:spacing w:val="-5"/>
          <w:sz w:val="28"/>
        </w:rPr>
        <w:t xml:space="preserve"> </w:t>
      </w:r>
      <w:r>
        <w:rPr>
          <w:sz w:val="28"/>
        </w:rPr>
        <w:t>информации</w:t>
      </w:r>
      <w:r>
        <w:rPr>
          <w:spacing w:val="-4"/>
          <w:sz w:val="28"/>
        </w:rPr>
        <w:t xml:space="preserve"> </w:t>
      </w:r>
      <w:r>
        <w:rPr>
          <w:sz w:val="28"/>
        </w:rPr>
        <w:t>по</w:t>
      </w:r>
      <w:r>
        <w:rPr>
          <w:spacing w:val="-4"/>
          <w:sz w:val="28"/>
        </w:rPr>
        <w:t xml:space="preserve"> </w:t>
      </w:r>
      <w:r>
        <w:rPr>
          <w:sz w:val="28"/>
        </w:rPr>
        <w:t>критериям,</w:t>
      </w:r>
      <w:r>
        <w:rPr>
          <w:spacing w:val="-2"/>
          <w:sz w:val="28"/>
        </w:rPr>
        <w:t xml:space="preserve"> </w:t>
      </w:r>
      <w:r>
        <w:rPr>
          <w:sz w:val="28"/>
        </w:rPr>
        <w:t>предложенным</w:t>
      </w:r>
      <w:r>
        <w:rPr>
          <w:spacing w:val="80"/>
          <w:sz w:val="28"/>
        </w:rPr>
        <w:t xml:space="preserve"> </w:t>
      </w:r>
      <w:r>
        <w:rPr>
          <w:sz w:val="28"/>
        </w:rPr>
        <w:t>учителем или</w:t>
      </w:r>
      <w:r>
        <w:rPr>
          <w:spacing w:val="80"/>
          <w:sz w:val="28"/>
        </w:rPr>
        <w:t xml:space="preserve"> </w:t>
      </w:r>
      <w:r>
        <w:rPr>
          <w:sz w:val="28"/>
        </w:rPr>
        <w:t>сформулированным самостоятельно.</w:t>
      </w:r>
    </w:p>
    <w:p w:rsidR="00734C4A" w:rsidRDefault="008041B5">
      <w:pPr>
        <w:pStyle w:val="a4"/>
        <w:numPr>
          <w:ilvl w:val="0"/>
          <w:numId w:val="183"/>
        </w:numPr>
        <w:tabs>
          <w:tab w:val="left" w:pos="1642"/>
        </w:tabs>
        <w:ind w:right="135" w:firstLine="710"/>
        <w:jc w:val="both"/>
        <w:rPr>
          <w:i/>
          <w:sz w:val="28"/>
        </w:rPr>
      </w:pPr>
      <w:r>
        <w:rPr>
          <w:i/>
          <w:sz w:val="28"/>
        </w:rPr>
        <w:t xml:space="preserve">Универсальные </w:t>
      </w:r>
      <w:r>
        <w:rPr>
          <w:b/>
          <w:i/>
          <w:sz w:val="28"/>
        </w:rPr>
        <w:t xml:space="preserve">коммуникативные </w:t>
      </w:r>
      <w:r>
        <w:rPr>
          <w:i/>
          <w:sz w:val="28"/>
        </w:rPr>
        <w:t>действия обеспечивают сформированность</w:t>
      </w:r>
      <w:r>
        <w:rPr>
          <w:i/>
          <w:spacing w:val="-18"/>
          <w:sz w:val="28"/>
        </w:rPr>
        <w:t xml:space="preserve"> </w:t>
      </w:r>
      <w:r>
        <w:rPr>
          <w:i/>
          <w:sz w:val="28"/>
        </w:rPr>
        <w:t>социальных</w:t>
      </w:r>
      <w:r>
        <w:rPr>
          <w:i/>
          <w:spacing w:val="-17"/>
          <w:sz w:val="28"/>
        </w:rPr>
        <w:t xml:space="preserve"> </w:t>
      </w:r>
      <w:r>
        <w:rPr>
          <w:i/>
          <w:sz w:val="28"/>
        </w:rPr>
        <w:t>навыков</w:t>
      </w:r>
      <w:r>
        <w:rPr>
          <w:i/>
          <w:spacing w:val="33"/>
          <w:sz w:val="28"/>
        </w:rPr>
        <w:t xml:space="preserve"> </w:t>
      </w:r>
      <w:r>
        <w:rPr>
          <w:i/>
          <w:sz w:val="28"/>
        </w:rPr>
        <w:t>обучающихся.</w:t>
      </w:r>
    </w:p>
    <w:p w:rsidR="00734C4A" w:rsidRDefault="008041B5">
      <w:pPr>
        <w:pStyle w:val="a3"/>
        <w:spacing w:line="242" w:lineRule="auto"/>
        <w:ind w:right="14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47" w:firstLine="0"/>
      </w:pPr>
      <w:r>
        <w:t>«Общение» следует оценивать индивидуальные результаты и динамику формирования данных УУД у обучающихся.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rPr>
          <w:spacing w:val="-2"/>
        </w:rPr>
        <w:lastRenderedPageBreak/>
        <w:t>Общение:</w:t>
      </w:r>
    </w:p>
    <w:p w:rsidR="00734C4A" w:rsidRDefault="008041B5">
      <w:pPr>
        <w:pStyle w:val="a4"/>
        <w:numPr>
          <w:ilvl w:val="0"/>
          <w:numId w:val="182"/>
        </w:numPr>
        <w:tabs>
          <w:tab w:val="left" w:pos="1062"/>
        </w:tabs>
        <w:ind w:right="143" w:firstLine="710"/>
        <w:rPr>
          <w:sz w:val="28"/>
        </w:rPr>
      </w:pPr>
      <w:r>
        <w:rPr>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34C4A" w:rsidRDefault="008041B5">
      <w:pPr>
        <w:pStyle w:val="a4"/>
        <w:numPr>
          <w:ilvl w:val="0"/>
          <w:numId w:val="182"/>
        </w:numPr>
        <w:tabs>
          <w:tab w:val="left" w:pos="1062"/>
        </w:tabs>
        <w:spacing w:before="4"/>
        <w:ind w:right="147" w:firstLine="710"/>
        <w:rPr>
          <w:sz w:val="28"/>
        </w:rPr>
      </w:pPr>
      <w:r>
        <w:rPr>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w:t>
      </w:r>
      <w:r>
        <w:rPr>
          <w:spacing w:val="80"/>
          <w:sz w:val="28"/>
        </w:rPr>
        <w:t xml:space="preserve"> </w:t>
      </w:r>
      <w:r>
        <w:rPr>
          <w:sz w:val="28"/>
        </w:rPr>
        <w:t>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34C4A" w:rsidRDefault="008041B5">
      <w:pPr>
        <w:pStyle w:val="a4"/>
        <w:numPr>
          <w:ilvl w:val="0"/>
          <w:numId w:val="182"/>
        </w:numPr>
        <w:tabs>
          <w:tab w:val="left" w:pos="1062"/>
        </w:tabs>
        <w:ind w:right="150" w:firstLine="710"/>
        <w:rPr>
          <w:sz w:val="28"/>
        </w:rPr>
      </w:pPr>
      <w:r>
        <w:rPr>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34C4A" w:rsidRDefault="008041B5">
      <w:pPr>
        <w:pStyle w:val="a3"/>
        <w:spacing w:line="321" w:lineRule="exact"/>
        <w:ind w:left="852" w:firstLine="0"/>
        <w:jc w:val="left"/>
      </w:pPr>
      <w:r>
        <w:rPr>
          <w:spacing w:val="-2"/>
        </w:rPr>
        <w:t>Сотрудничество:</w:t>
      </w:r>
    </w:p>
    <w:p w:rsidR="00734C4A" w:rsidRDefault="008041B5">
      <w:pPr>
        <w:pStyle w:val="a4"/>
        <w:numPr>
          <w:ilvl w:val="0"/>
          <w:numId w:val="182"/>
        </w:numPr>
        <w:tabs>
          <w:tab w:val="left" w:pos="1062"/>
        </w:tabs>
        <w:ind w:right="145" w:firstLine="710"/>
        <w:rPr>
          <w:sz w:val="28"/>
        </w:rPr>
      </w:pPr>
      <w:r>
        <w:rPr>
          <w:sz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w:t>
      </w:r>
      <w:r>
        <w:rPr>
          <w:spacing w:val="40"/>
          <w:sz w:val="28"/>
        </w:rPr>
        <w:t xml:space="preserve"> </w:t>
      </w:r>
      <w:r>
        <w:rPr>
          <w:sz w:val="28"/>
        </w:rPr>
        <w:t>мнения нескольких людей;</w:t>
      </w:r>
    </w:p>
    <w:p w:rsidR="00734C4A" w:rsidRDefault="008041B5">
      <w:pPr>
        <w:pStyle w:val="a4"/>
        <w:numPr>
          <w:ilvl w:val="0"/>
          <w:numId w:val="182"/>
        </w:numPr>
        <w:tabs>
          <w:tab w:val="left" w:pos="1062"/>
        </w:tabs>
        <w:spacing w:before="2"/>
        <w:ind w:right="138" w:firstLine="710"/>
        <w:rPr>
          <w:sz w:val="28"/>
        </w:rPr>
      </w:pPr>
      <w:r>
        <w:rPr>
          <w:sz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34C4A" w:rsidRDefault="008041B5">
      <w:pPr>
        <w:pStyle w:val="a4"/>
        <w:numPr>
          <w:ilvl w:val="0"/>
          <w:numId w:val="183"/>
        </w:numPr>
        <w:tabs>
          <w:tab w:val="left" w:pos="1305"/>
        </w:tabs>
        <w:ind w:right="144" w:firstLine="710"/>
        <w:jc w:val="both"/>
        <w:rPr>
          <w:i/>
          <w:sz w:val="28"/>
        </w:rPr>
      </w:pPr>
      <w:r>
        <w:rPr>
          <w:i/>
          <w:sz w:val="28"/>
        </w:rPr>
        <w:t xml:space="preserve">Универсальные </w:t>
      </w:r>
      <w:r>
        <w:rPr>
          <w:b/>
          <w:i/>
          <w:sz w:val="28"/>
        </w:rPr>
        <w:t xml:space="preserve">регулятивные </w:t>
      </w:r>
      <w:r>
        <w:rPr>
          <w:i/>
          <w:sz w:val="28"/>
        </w:rPr>
        <w:t>действия обеспечивают формирование смысловых установок и жизненных навыков личности.</w:t>
      </w:r>
    </w:p>
    <w:p w:rsidR="00734C4A" w:rsidRDefault="008041B5">
      <w:pPr>
        <w:pStyle w:val="a3"/>
        <w:ind w:right="15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2" w:line="322" w:lineRule="exact"/>
        <w:ind w:left="852" w:firstLine="0"/>
        <w:jc w:val="left"/>
      </w:pPr>
      <w:r>
        <w:rPr>
          <w:spacing w:val="-2"/>
        </w:rPr>
        <w:t>Самоорганизация:</w:t>
      </w:r>
    </w:p>
    <w:p w:rsidR="00734C4A" w:rsidRDefault="008041B5">
      <w:pPr>
        <w:pStyle w:val="a4"/>
        <w:numPr>
          <w:ilvl w:val="1"/>
          <w:numId w:val="183"/>
        </w:numPr>
        <w:tabs>
          <w:tab w:val="left" w:pos="1062"/>
        </w:tabs>
        <w:ind w:right="148" w:firstLine="710"/>
        <w:rPr>
          <w:sz w:val="28"/>
        </w:rPr>
      </w:pPr>
      <w:r>
        <w:rPr>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34C4A" w:rsidRDefault="008041B5">
      <w:pPr>
        <w:pStyle w:val="a3"/>
        <w:spacing w:line="321" w:lineRule="exact"/>
        <w:ind w:left="852" w:firstLine="0"/>
        <w:jc w:val="left"/>
      </w:pPr>
      <w:r>
        <w:rPr>
          <w:spacing w:val="-2"/>
        </w:rPr>
        <w:t>Самоконтроль:</w:t>
      </w:r>
    </w:p>
    <w:p w:rsidR="00734C4A" w:rsidRDefault="008041B5">
      <w:pPr>
        <w:pStyle w:val="a4"/>
        <w:numPr>
          <w:ilvl w:val="1"/>
          <w:numId w:val="183"/>
        </w:numPr>
        <w:tabs>
          <w:tab w:val="left" w:pos="1062"/>
        </w:tabs>
        <w:ind w:right="148" w:firstLine="710"/>
        <w:rPr>
          <w:sz w:val="28"/>
        </w:rPr>
      </w:pPr>
      <w:r>
        <w:rPr>
          <w:sz w:val="28"/>
        </w:rPr>
        <w:t>владеть способами самопроверки, самоконтроля процесса и результата решения</w:t>
      </w:r>
      <w:r>
        <w:rPr>
          <w:spacing w:val="80"/>
          <w:sz w:val="28"/>
        </w:rPr>
        <w:t xml:space="preserve"> </w:t>
      </w:r>
      <w:r>
        <w:rPr>
          <w:sz w:val="28"/>
        </w:rPr>
        <w:t>математической</w:t>
      </w:r>
      <w:r>
        <w:rPr>
          <w:spacing w:val="80"/>
          <w:sz w:val="28"/>
        </w:rPr>
        <w:t xml:space="preserve"> </w:t>
      </w:r>
      <w:r>
        <w:rPr>
          <w:sz w:val="28"/>
        </w:rPr>
        <w:t>задачи;</w:t>
      </w:r>
    </w:p>
    <w:p w:rsidR="00734C4A" w:rsidRDefault="008041B5">
      <w:pPr>
        <w:pStyle w:val="a4"/>
        <w:numPr>
          <w:ilvl w:val="1"/>
          <w:numId w:val="183"/>
        </w:numPr>
        <w:tabs>
          <w:tab w:val="left" w:pos="1062"/>
        </w:tabs>
        <w:ind w:right="147" w:firstLine="710"/>
        <w:rPr>
          <w:sz w:val="28"/>
        </w:rPr>
      </w:pPr>
      <w:r>
        <w:rPr>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34C4A" w:rsidRDefault="008041B5">
      <w:pPr>
        <w:pStyle w:val="a4"/>
        <w:numPr>
          <w:ilvl w:val="1"/>
          <w:numId w:val="183"/>
        </w:numPr>
        <w:tabs>
          <w:tab w:val="left" w:pos="1062"/>
        </w:tabs>
        <w:spacing w:before="3"/>
        <w:ind w:right="146" w:firstLine="710"/>
        <w:rPr>
          <w:sz w:val="28"/>
        </w:rPr>
      </w:pPr>
      <w:r>
        <w:rPr>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4"/>
        <w:spacing w:before="74"/>
      </w:pPr>
      <w:r>
        <w:lastRenderedPageBreak/>
        <w:t>Предметные</w:t>
      </w:r>
      <w:r>
        <w:rPr>
          <w:spacing w:val="-16"/>
        </w:rPr>
        <w:t xml:space="preserve"> </w:t>
      </w:r>
      <w:r>
        <w:rPr>
          <w:spacing w:val="-2"/>
        </w:rPr>
        <w:t>результаты</w:t>
      </w:r>
    </w:p>
    <w:p w:rsidR="00734C4A" w:rsidRDefault="008041B5">
      <w:pPr>
        <w:pStyle w:val="a3"/>
        <w:ind w:right="143"/>
      </w:pPr>
      <w:r>
        <w:t>Достижение предметных</w:t>
      </w:r>
      <w:r>
        <w:rPr>
          <w:spacing w:val="-6"/>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8041B5">
      <w:pPr>
        <w:pStyle w:val="a3"/>
        <w:ind w:right="138"/>
      </w:pPr>
      <w: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734C4A" w:rsidRDefault="00734C4A">
      <w:pPr>
        <w:pStyle w:val="a3"/>
        <w:spacing w:before="7"/>
        <w:ind w:left="0" w:firstLine="0"/>
        <w:jc w:val="left"/>
      </w:pPr>
    </w:p>
    <w:p w:rsidR="00734C4A" w:rsidRDefault="008041B5">
      <w:pPr>
        <w:spacing w:line="322" w:lineRule="exact"/>
        <w:ind w:left="852"/>
        <w:jc w:val="both"/>
        <w:rPr>
          <w:b/>
          <w:sz w:val="28"/>
        </w:rPr>
      </w:pPr>
      <w:r>
        <w:rPr>
          <w:b/>
          <w:sz w:val="28"/>
        </w:rPr>
        <w:t>ПРИМЕРНАЯ</w:t>
      </w:r>
      <w:r>
        <w:rPr>
          <w:b/>
          <w:spacing w:val="72"/>
          <w:sz w:val="28"/>
        </w:rPr>
        <w:t xml:space="preserve">   </w:t>
      </w:r>
      <w:r>
        <w:rPr>
          <w:b/>
          <w:sz w:val="28"/>
        </w:rPr>
        <w:t>РАБОЧАЯ</w:t>
      </w:r>
      <w:r>
        <w:rPr>
          <w:b/>
          <w:spacing w:val="73"/>
          <w:sz w:val="28"/>
        </w:rPr>
        <w:t xml:space="preserve">   </w:t>
      </w:r>
      <w:r>
        <w:rPr>
          <w:b/>
          <w:sz w:val="28"/>
        </w:rPr>
        <w:t>ПРОГРАММА</w:t>
      </w:r>
      <w:r>
        <w:rPr>
          <w:b/>
          <w:spacing w:val="73"/>
          <w:sz w:val="28"/>
        </w:rPr>
        <w:t xml:space="preserve">   </w:t>
      </w:r>
      <w:r>
        <w:rPr>
          <w:b/>
          <w:sz w:val="28"/>
        </w:rPr>
        <w:t>УЧЕБНОГО</w:t>
      </w:r>
      <w:r>
        <w:rPr>
          <w:b/>
          <w:spacing w:val="74"/>
          <w:sz w:val="28"/>
        </w:rPr>
        <w:t xml:space="preserve">   </w:t>
      </w:r>
      <w:r>
        <w:rPr>
          <w:b/>
          <w:spacing w:val="-2"/>
          <w:sz w:val="28"/>
        </w:rPr>
        <w:t>КУРСА</w:t>
      </w:r>
    </w:p>
    <w:p w:rsidR="00734C4A" w:rsidRDefault="008041B5">
      <w:pPr>
        <w:ind w:left="141"/>
        <w:rPr>
          <w:b/>
          <w:sz w:val="28"/>
        </w:rPr>
      </w:pPr>
      <w:r>
        <w:rPr>
          <w:b/>
          <w:sz w:val="28"/>
        </w:rPr>
        <w:t>«МАТЕМАТИКА».</w:t>
      </w:r>
      <w:r>
        <w:rPr>
          <w:b/>
          <w:spacing w:val="64"/>
          <w:sz w:val="28"/>
        </w:rPr>
        <w:t xml:space="preserve"> </w:t>
      </w:r>
      <w:r>
        <w:rPr>
          <w:b/>
          <w:sz w:val="28"/>
        </w:rPr>
        <w:t>5–6</w:t>
      </w:r>
      <w:r>
        <w:rPr>
          <w:b/>
          <w:spacing w:val="51"/>
          <w:sz w:val="28"/>
        </w:rPr>
        <w:t xml:space="preserve"> </w:t>
      </w:r>
      <w:r>
        <w:rPr>
          <w:b/>
          <w:spacing w:val="-2"/>
          <w:sz w:val="28"/>
        </w:rPr>
        <w:t>КЛАССЫ</w:t>
      </w:r>
    </w:p>
    <w:p w:rsidR="00734C4A" w:rsidRDefault="008041B5">
      <w:pPr>
        <w:spacing w:before="321" w:line="319" w:lineRule="exact"/>
        <w:ind w:left="852"/>
        <w:jc w:val="both"/>
        <w:rPr>
          <w:b/>
          <w:sz w:val="28"/>
        </w:rPr>
      </w:pPr>
      <w:r>
        <w:rPr>
          <w:b/>
          <w:sz w:val="28"/>
        </w:rPr>
        <w:t>ЦЕЛИ</w:t>
      </w:r>
      <w:r>
        <w:rPr>
          <w:b/>
          <w:spacing w:val="-12"/>
          <w:sz w:val="28"/>
        </w:rPr>
        <w:t xml:space="preserve"> </w:t>
      </w:r>
      <w:r>
        <w:rPr>
          <w:b/>
          <w:sz w:val="28"/>
        </w:rPr>
        <w:t>ИЗУЧЕНИЯ</w:t>
      </w:r>
      <w:r>
        <w:rPr>
          <w:b/>
          <w:spacing w:val="-11"/>
          <w:sz w:val="28"/>
        </w:rPr>
        <w:t xml:space="preserve"> </w:t>
      </w:r>
      <w:r>
        <w:rPr>
          <w:b/>
          <w:sz w:val="28"/>
        </w:rPr>
        <w:t>УЧЕБНОГО</w:t>
      </w:r>
      <w:r>
        <w:rPr>
          <w:b/>
          <w:spacing w:val="-11"/>
          <w:sz w:val="28"/>
        </w:rPr>
        <w:t xml:space="preserve"> </w:t>
      </w:r>
      <w:r>
        <w:rPr>
          <w:b/>
          <w:spacing w:val="-2"/>
          <w:sz w:val="28"/>
        </w:rPr>
        <w:t>КУРСА</w:t>
      </w:r>
    </w:p>
    <w:p w:rsidR="00734C4A" w:rsidRDefault="008041B5">
      <w:pPr>
        <w:pStyle w:val="a3"/>
        <w:spacing w:line="319" w:lineRule="exact"/>
        <w:ind w:left="852" w:firstLine="0"/>
      </w:pPr>
      <w:r>
        <w:rPr>
          <w:spacing w:val="-2"/>
        </w:rPr>
        <w:t>Приоритетными</w:t>
      </w:r>
      <w:r>
        <w:rPr>
          <w:spacing w:val="-23"/>
        </w:rPr>
        <w:t xml:space="preserve"> </w:t>
      </w:r>
      <w:r>
        <w:rPr>
          <w:spacing w:val="-2"/>
        </w:rPr>
        <w:t>целями</w:t>
      </w:r>
      <w:r>
        <w:rPr>
          <w:spacing w:val="-23"/>
        </w:rPr>
        <w:t xml:space="preserve"> </w:t>
      </w:r>
      <w:r>
        <w:rPr>
          <w:spacing w:val="-2"/>
        </w:rPr>
        <w:t>обучения</w:t>
      </w:r>
      <w:r>
        <w:rPr>
          <w:spacing w:val="-22"/>
        </w:rPr>
        <w:t xml:space="preserve"> </w:t>
      </w:r>
      <w:r>
        <w:rPr>
          <w:spacing w:val="-2"/>
        </w:rPr>
        <w:t>математике</w:t>
      </w:r>
      <w:r>
        <w:rPr>
          <w:spacing w:val="-20"/>
        </w:rPr>
        <w:t xml:space="preserve"> </w:t>
      </w:r>
      <w:r>
        <w:rPr>
          <w:spacing w:val="-2"/>
        </w:rPr>
        <w:t>в</w:t>
      </w:r>
      <w:r>
        <w:rPr>
          <w:spacing w:val="-26"/>
        </w:rPr>
        <w:t xml:space="preserve"> </w:t>
      </w:r>
      <w:r>
        <w:rPr>
          <w:spacing w:val="-2"/>
        </w:rPr>
        <w:t>5–6</w:t>
      </w:r>
      <w:r>
        <w:rPr>
          <w:spacing w:val="-24"/>
        </w:rPr>
        <w:t xml:space="preserve"> </w:t>
      </w:r>
      <w:r>
        <w:rPr>
          <w:spacing w:val="-2"/>
        </w:rPr>
        <w:t>классах</w:t>
      </w:r>
      <w:r>
        <w:rPr>
          <w:spacing w:val="2"/>
        </w:rPr>
        <w:t xml:space="preserve"> </w:t>
      </w:r>
      <w:r>
        <w:rPr>
          <w:spacing w:val="-2"/>
        </w:rPr>
        <w:t>являются:</w:t>
      </w:r>
    </w:p>
    <w:p w:rsidR="00734C4A" w:rsidRDefault="008041B5">
      <w:pPr>
        <w:pStyle w:val="a4"/>
        <w:numPr>
          <w:ilvl w:val="1"/>
          <w:numId w:val="183"/>
        </w:numPr>
        <w:tabs>
          <w:tab w:val="left" w:pos="1062"/>
        </w:tabs>
        <w:ind w:right="148" w:firstLine="710"/>
        <w:rPr>
          <w:sz w:val="28"/>
        </w:rPr>
      </w:pPr>
      <w:r>
        <w:rPr>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34C4A" w:rsidRDefault="008041B5">
      <w:pPr>
        <w:pStyle w:val="a4"/>
        <w:numPr>
          <w:ilvl w:val="1"/>
          <w:numId w:val="183"/>
        </w:numPr>
        <w:tabs>
          <w:tab w:val="left" w:pos="1062"/>
        </w:tabs>
        <w:spacing w:line="242" w:lineRule="auto"/>
        <w:ind w:right="145" w:firstLine="710"/>
        <w:rPr>
          <w:sz w:val="28"/>
        </w:rPr>
      </w:pPr>
      <w:r>
        <w:rPr>
          <w:sz w:val="28"/>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sz w:val="28"/>
        </w:rPr>
        <w:t>математики;</w:t>
      </w:r>
    </w:p>
    <w:p w:rsidR="00734C4A" w:rsidRDefault="008041B5">
      <w:pPr>
        <w:pStyle w:val="a4"/>
        <w:numPr>
          <w:ilvl w:val="1"/>
          <w:numId w:val="183"/>
        </w:numPr>
        <w:tabs>
          <w:tab w:val="left" w:pos="1062"/>
        </w:tabs>
        <w:ind w:right="149" w:firstLine="710"/>
        <w:rPr>
          <w:sz w:val="28"/>
        </w:rPr>
      </w:pPr>
      <w:r>
        <w:rPr>
          <w:sz w:val="28"/>
        </w:rPr>
        <w:t>подведение обучающихся на доступном для них уровне к осознанию взаимосвязи математики и окружающего мира;</w:t>
      </w:r>
    </w:p>
    <w:p w:rsidR="00734C4A" w:rsidRDefault="008041B5">
      <w:pPr>
        <w:pStyle w:val="a4"/>
        <w:numPr>
          <w:ilvl w:val="1"/>
          <w:numId w:val="183"/>
        </w:numPr>
        <w:tabs>
          <w:tab w:val="left" w:pos="1062"/>
        </w:tabs>
        <w:ind w:right="143" w:firstLine="710"/>
        <w:rPr>
          <w:sz w:val="28"/>
        </w:rPr>
      </w:pPr>
      <w:r>
        <w:rPr>
          <w:sz w:val="28"/>
        </w:rPr>
        <w:t>формирование функциональной математической грамотности: умения распознавать</w:t>
      </w:r>
      <w:r>
        <w:rPr>
          <w:spacing w:val="-3"/>
          <w:sz w:val="28"/>
        </w:rPr>
        <w:t xml:space="preserve"> </w:t>
      </w:r>
      <w:r>
        <w:rPr>
          <w:sz w:val="28"/>
        </w:rPr>
        <w:t>математические объекты</w:t>
      </w:r>
      <w:r>
        <w:rPr>
          <w:spacing w:val="-1"/>
          <w:sz w:val="28"/>
        </w:rPr>
        <w:t xml:space="preserve"> </w:t>
      </w:r>
      <w:r>
        <w:rPr>
          <w:sz w:val="28"/>
        </w:rPr>
        <w:t>в реальных</w:t>
      </w:r>
      <w:r>
        <w:rPr>
          <w:spacing w:val="-6"/>
          <w:sz w:val="28"/>
        </w:rPr>
        <w:t xml:space="preserve"> </w:t>
      </w:r>
      <w:r>
        <w:rPr>
          <w:sz w:val="28"/>
        </w:rPr>
        <w:t>жизненных</w:t>
      </w:r>
      <w:r>
        <w:rPr>
          <w:spacing w:val="-6"/>
          <w:sz w:val="28"/>
        </w:rPr>
        <w:t xml:space="preserve"> </w:t>
      </w:r>
      <w:r>
        <w:rPr>
          <w:sz w:val="28"/>
        </w:rPr>
        <w:t>ситуациях, применять освоенные умения для решения практико­ориентированных задач,</w:t>
      </w:r>
      <w:r>
        <w:rPr>
          <w:spacing w:val="40"/>
          <w:sz w:val="28"/>
        </w:rPr>
        <w:t xml:space="preserve"> </w:t>
      </w:r>
      <w:r>
        <w:rPr>
          <w:sz w:val="28"/>
        </w:rPr>
        <w:t>интерпретировать полученные результаты и оценивать их на соответствие практической ситуации.</w:t>
      </w:r>
    </w:p>
    <w:p w:rsidR="00734C4A" w:rsidRDefault="008041B5">
      <w:pPr>
        <w:pStyle w:val="a3"/>
        <w:spacing w:before="313"/>
        <w:ind w:right="139"/>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734C4A" w:rsidRDefault="008041B5">
      <w:pPr>
        <w:pStyle w:val="a3"/>
        <w:spacing w:before="3"/>
        <w:ind w:left="852" w:firstLine="0"/>
      </w:pPr>
      <w:r>
        <w:t>Изучение</w:t>
      </w:r>
      <w:r>
        <w:rPr>
          <w:spacing w:val="38"/>
        </w:rPr>
        <w:t xml:space="preserve">  </w:t>
      </w:r>
      <w:r>
        <w:t>арифметического</w:t>
      </w:r>
      <w:r>
        <w:rPr>
          <w:spacing w:val="38"/>
        </w:rPr>
        <w:t xml:space="preserve">  </w:t>
      </w:r>
      <w:r>
        <w:t>материала</w:t>
      </w:r>
      <w:r>
        <w:rPr>
          <w:spacing w:val="39"/>
        </w:rPr>
        <w:t xml:space="preserve">  </w:t>
      </w:r>
      <w:r>
        <w:t>начинается</w:t>
      </w:r>
      <w:r>
        <w:rPr>
          <w:spacing w:val="39"/>
        </w:rPr>
        <w:t xml:space="preserve">  </w:t>
      </w:r>
      <w:r>
        <w:t>со</w:t>
      </w:r>
      <w:r>
        <w:rPr>
          <w:spacing w:val="39"/>
        </w:rPr>
        <w:t xml:space="preserve">  </w:t>
      </w:r>
      <w:r>
        <w:t>систематизации</w:t>
      </w:r>
      <w:r>
        <w:rPr>
          <w:spacing w:val="38"/>
        </w:rPr>
        <w:t xml:space="preserve">  </w:t>
      </w:r>
      <w:r>
        <w:rPr>
          <w:spacing w:val="-10"/>
        </w:rPr>
        <w:t>и</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ind w:right="134" w:firstLine="0"/>
      </w:pPr>
      <w: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34C4A" w:rsidRDefault="008041B5">
      <w:pPr>
        <w:pStyle w:val="a3"/>
        <w:spacing w:before="4"/>
        <w:ind w:right="137"/>
      </w:pPr>
      <w:r>
        <w:rPr>
          <w:spacing w:val="-2"/>
        </w:rPr>
        <w:t>Другой</w:t>
      </w:r>
      <w:r>
        <w:rPr>
          <w:spacing w:val="-12"/>
        </w:rPr>
        <w:t xml:space="preserve"> </w:t>
      </w:r>
      <w:r>
        <w:rPr>
          <w:spacing w:val="-2"/>
        </w:rPr>
        <w:t>крупный</w:t>
      </w:r>
      <w:r>
        <w:rPr>
          <w:spacing w:val="-11"/>
        </w:rPr>
        <w:t xml:space="preserve"> </w:t>
      </w:r>
      <w:r>
        <w:rPr>
          <w:spacing w:val="-2"/>
        </w:rPr>
        <w:t>блок</w:t>
      </w:r>
      <w:r>
        <w:rPr>
          <w:spacing w:val="-12"/>
        </w:rPr>
        <w:t xml:space="preserve"> </w:t>
      </w:r>
      <w:r>
        <w:rPr>
          <w:spacing w:val="-2"/>
        </w:rPr>
        <w:t>в</w:t>
      </w:r>
      <w:r>
        <w:rPr>
          <w:spacing w:val="-5"/>
        </w:rPr>
        <w:t xml:space="preserve"> </w:t>
      </w:r>
      <w:r>
        <w:rPr>
          <w:spacing w:val="-2"/>
        </w:rPr>
        <w:t>содержании</w:t>
      </w:r>
      <w:r>
        <w:rPr>
          <w:spacing w:val="-12"/>
        </w:rPr>
        <w:t xml:space="preserve"> </w:t>
      </w:r>
      <w:r>
        <w:rPr>
          <w:spacing w:val="-2"/>
        </w:rPr>
        <w:t>арифметической</w:t>
      </w:r>
      <w:r>
        <w:rPr>
          <w:spacing w:val="-12"/>
        </w:rPr>
        <w:t xml:space="preserve"> </w:t>
      </w:r>
      <w:r>
        <w:rPr>
          <w:spacing w:val="-2"/>
        </w:rPr>
        <w:t>линии</w:t>
      </w:r>
      <w:r>
        <w:rPr>
          <w:spacing w:val="-10"/>
        </w:rPr>
        <w:t xml:space="preserve"> </w:t>
      </w:r>
      <w:r>
        <w:rPr>
          <w:spacing w:val="-2"/>
        </w:rPr>
        <w:t>–</w:t>
      </w:r>
      <w:r>
        <w:rPr>
          <w:spacing w:val="-4"/>
        </w:rPr>
        <w:t xml:space="preserve"> </w:t>
      </w:r>
      <w:r>
        <w:rPr>
          <w:spacing w:val="-2"/>
        </w:rPr>
        <w:t>это</w:t>
      </w:r>
      <w:r>
        <w:rPr>
          <w:spacing w:val="-4"/>
        </w:rPr>
        <w:t xml:space="preserve"> </w:t>
      </w:r>
      <w:r>
        <w:rPr>
          <w:spacing w:val="-2"/>
        </w:rPr>
        <w:t xml:space="preserve">дроби. Начало </w:t>
      </w:r>
      <w:r>
        <w:t>изучения обыкновенных и десятичных дробей отнесено к 5 классу. Это первый этап в освоении дробей, когда происходит знакомство с основными идеями,</w:t>
      </w:r>
      <w:r>
        <w:rPr>
          <w:spacing w:val="40"/>
        </w:rPr>
        <w:t xml:space="preserve"> </w:t>
      </w:r>
      <w:r>
        <w:t>понятиями темы. При этом рассмотрение обыкновенных</w:t>
      </w:r>
      <w:r>
        <w:rPr>
          <w:spacing w:val="-5"/>
        </w:rPr>
        <w:t xml:space="preserve"> </w:t>
      </w:r>
      <w:r>
        <w:t>дробей в</w:t>
      </w:r>
      <w:r>
        <w:rPr>
          <w:spacing w:val="-2"/>
        </w:rPr>
        <w:t xml:space="preserve"> </w:t>
      </w:r>
      <w:r>
        <w:t>полном объёме</w:t>
      </w:r>
      <w:r>
        <w:rPr>
          <w:spacing w:val="-4"/>
        </w:rPr>
        <w:t xml:space="preserve"> </w:t>
      </w:r>
      <w:r>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rPr>
        <w:t xml:space="preserve"> </w:t>
      </w:r>
      <w:r>
        <w:t>рассмотрение приёмов решения задач на дроби. В начале 6 класса происходит знакомство с понятием</w:t>
      </w:r>
      <w:r>
        <w:rPr>
          <w:spacing w:val="40"/>
        </w:rPr>
        <w:t xml:space="preserve">  </w:t>
      </w:r>
      <w:r>
        <w:t>процента.</w:t>
      </w:r>
    </w:p>
    <w:p w:rsidR="00734C4A" w:rsidRDefault="008041B5">
      <w:pPr>
        <w:pStyle w:val="a3"/>
        <w:ind w:right="142"/>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Pr>
          <w:spacing w:val="71"/>
          <w:w w:val="150"/>
        </w:rPr>
        <w:t xml:space="preserve"> </w:t>
      </w:r>
      <w:r>
        <w:t>темы</w:t>
      </w:r>
      <w:r>
        <w:rPr>
          <w:spacing w:val="75"/>
          <w:w w:val="150"/>
        </w:rPr>
        <w:t xml:space="preserve"> </w:t>
      </w:r>
      <w:r>
        <w:t>«Положительные</w:t>
      </w:r>
      <w:r>
        <w:rPr>
          <w:spacing w:val="71"/>
          <w:w w:val="150"/>
        </w:rPr>
        <w:t xml:space="preserve"> </w:t>
      </w:r>
      <w:r>
        <w:t>и</w:t>
      </w:r>
      <w:r>
        <w:rPr>
          <w:spacing w:val="70"/>
          <w:w w:val="150"/>
        </w:rPr>
        <w:t xml:space="preserve"> </w:t>
      </w:r>
      <w:r>
        <w:t>отрицательные</w:t>
      </w:r>
      <w:r>
        <w:rPr>
          <w:spacing w:val="76"/>
          <w:w w:val="150"/>
        </w:rPr>
        <w:t xml:space="preserve"> </w:t>
      </w:r>
      <w:r>
        <w:t>числа»</w:t>
      </w:r>
      <w:r>
        <w:rPr>
          <w:spacing w:val="66"/>
          <w:w w:val="150"/>
        </w:rPr>
        <w:t xml:space="preserve"> </w:t>
      </w:r>
      <w:r>
        <w:t>выделяется</w:t>
      </w:r>
      <w:r>
        <w:rPr>
          <w:spacing w:val="72"/>
          <w:w w:val="150"/>
        </w:rPr>
        <w:t xml:space="preserve"> </w:t>
      </w:r>
      <w:r>
        <w:rPr>
          <w:spacing w:val="-2"/>
        </w:rPr>
        <w:t>подтема</w:t>
      </w:r>
    </w:p>
    <w:p w:rsidR="00734C4A" w:rsidRDefault="008041B5">
      <w:pPr>
        <w:pStyle w:val="a3"/>
        <w:ind w:right="138" w:firstLine="0"/>
      </w:pPr>
      <w: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r>
        <w:rPr>
          <w:spacing w:val="-3"/>
        </w:rPr>
        <w:t xml:space="preserve"> </w:t>
      </w:r>
      <w:r>
        <w:t>что</w:t>
      </w:r>
      <w:r>
        <w:rPr>
          <w:spacing w:val="-5"/>
        </w:rPr>
        <w:t xml:space="preserve"> </w:t>
      </w:r>
      <w:r>
        <w:t>станет</w:t>
      </w:r>
      <w:r>
        <w:rPr>
          <w:spacing w:val="-6"/>
        </w:rPr>
        <w:t xml:space="preserve"> </w:t>
      </w:r>
      <w:r>
        <w:t>следующим</w:t>
      </w:r>
      <w:r>
        <w:rPr>
          <w:spacing w:val="-4"/>
        </w:rPr>
        <w:t xml:space="preserve"> </w:t>
      </w:r>
      <w:r>
        <w:t>проходом всех</w:t>
      </w:r>
      <w:r>
        <w:rPr>
          <w:spacing w:val="-9"/>
        </w:rPr>
        <w:t xml:space="preserve"> </w:t>
      </w:r>
      <w:r>
        <w:t>принципиальных</w:t>
      </w:r>
      <w:r>
        <w:rPr>
          <w:spacing w:val="-5"/>
        </w:rPr>
        <w:t xml:space="preserve"> </w:t>
      </w:r>
      <w:r>
        <w:t>вопросов,</w:t>
      </w:r>
      <w:r>
        <w:rPr>
          <w:spacing w:val="-3"/>
        </w:rPr>
        <w:t xml:space="preserve"> </w:t>
      </w:r>
      <w:r>
        <w:t>тем</w:t>
      </w:r>
      <w:r>
        <w:rPr>
          <w:spacing w:val="-4"/>
        </w:rPr>
        <w:t xml:space="preserve"> </w:t>
      </w:r>
      <w:r>
        <w:t>самым разделение трудностей облегчает восприятие материала, а распределение во</w:t>
      </w:r>
      <w:r>
        <w:rPr>
          <w:spacing w:val="40"/>
        </w:rPr>
        <w:t xml:space="preserve"> </w:t>
      </w:r>
      <w:r>
        <w:t>времени способствует прочности приобретаемых навыков.</w:t>
      </w:r>
    </w:p>
    <w:p w:rsidR="00734C4A" w:rsidRDefault="008041B5">
      <w:pPr>
        <w:pStyle w:val="a3"/>
        <w:spacing w:before="1"/>
        <w:ind w:right="14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w:t>
      </w:r>
      <w:r>
        <w:rPr>
          <w:spacing w:val="-1"/>
        </w:rPr>
        <w:t xml:space="preserve"> </w:t>
      </w:r>
      <w:r>
        <w:t>навыков в 5–6 классах, рассматриваются задачи следующих</w:t>
      </w:r>
      <w:r>
        <w:rPr>
          <w:spacing w:val="-1"/>
        </w:rPr>
        <w:t xml:space="preserve"> </w:t>
      </w:r>
      <w:r>
        <w:t>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34C4A" w:rsidRDefault="008041B5">
      <w:pPr>
        <w:pStyle w:val="a3"/>
        <w:ind w:right="142"/>
      </w:pPr>
      <w:r>
        <w:t>В Примерной рабочей программе предусмотрено формирование пропедевтических</w:t>
      </w:r>
      <w:r>
        <w:rPr>
          <w:spacing w:val="40"/>
        </w:rPr>
        <w:t xml:space="preserve"> </w:t>
      </w:r>
      <w:r>
        <w:t>алгебраических</w:t>
      </w:r>
      <w:r>
        <w:rPr>
          <w:spacing w:val="40"/>
        </w:rPr>
        <w:t xml:space="preserve"> </w:t>
      </w:r>
      <w:r>
        <w:t>представлений. Буква как символ некоторого числа в зависимости от математического контекста вводится постепенно. Буквенная символика</w:t>
      </w:r>
      <w:r>
        <w:rPr>
          <w:spacing w:val="55"/>
        </w:rPr>
        <w:t xml:space="preserve"> </w:t>
      </w:r>
      <w:r>
        <w:t>широко</w:t>
      </w:r>
      <w:r>
        <w:rPr>
          <w:spacing w:val="55"/>
        </w:rPr>
        <w:t xml:space="preserve"> </w:t>
      </w:r>
      <w:r>
        <w:t>используется</w:t>
      </w:r>
      <w:r>
        <w:rPr>
          <w:spacing w:val="56"/>
        </w:rPr>
        <w:t xml:space="preserve"> </w:t>
      </w:r>
      <w:r>
        <w:t>прежде</w:t>
      </w:r>
      <w:r>
        <w:rPr>
          <w:spacing w:val="56"/>
        </w:rPr>
        <w:t xml:space="preserve"> </w:t>
      </w:r>
      <w:r>
        <w:t>всего</w:t>
      </w:r>
      <w:r>
        <w:rPr>
          <w:spacing w:val="55"/>
        </w:rPr>
        <w:t xml:space="preserve"> </w:t>
      </w:r>
      <w:r>
        <w:t>для</w:t>
      </w:r>
      <w:r>
        <w:rPr>
          <w:spacing w:val="52"/>
        </w:rPr>
        <w:t xml:space="preserve"> </w:t>
      </w:r>
      <w:r>
        <w:t>записи</w:t>
      </w:r>
      <w:r>
        <w:rPr>
          <w:spacing w:val="54"/>
        </w:rPr>
        <w:t xml:space="preserve"> </w:t>
      </w:r>
      <w:r>
        <w:t>общих</w:t>
      </w:r>
      <w:r>
        <w:rPr>
          <w:spacing w:val="51"/>
        </w:rPr>
        <w:t xml:space="preserve"> </w:t>
      </w:r>
      <w:r>
        <w:t>утверждений</w:t>
      </w:r>
      <w:r>
        <w:rPr>
          <w:spacing w:val="54"/>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предложений, формул, в частности для вычисления геометрических величин, в качестве «заместителя» числа.</w:t>
      </w:r>
    </w:p>
    <w:p w:rsidR="00734C4A" w:rsidRDefault="008041B5">
      <w:pPr>
        <w:pStyle w:val="a3"/>
        <w:ind w:right="136"/>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w:t>
      </w:r>
      <w:r>
        <w:rPr>
          <w:spacing w:val="-2"/>
        </w:rPr>
        <w:t>мышление</w:t>
      </w:r>
      <w:r>
        <w:rPr>
          <w:spacing w:val="-15"/>
        </w:rPr>
        <w:t xml:space="preserve"> </w:t>
      </w:r>
      <w:r>
        <w:rPr>
          <w:spacing w:val="-2"/>
        </w:rPr>
        <w:t>обучающихся.</w:t>
      </w:r>
      <w:r>
        <w:rPr>
          <w:spacing w:val="-9"/>
        </w:rPr>
        <w:t xml:space="preserve"> </w:t>
      </w:r>
      <w:r>
        <w:rPr>
          <w:spacing w:val="-2"/>
        </w:rPr>
        <w:t>Большая</w:t>
      </w:r>
      <w:r>
        <w:rPr>
          <w:spacing w:val="-11"/>
        </w:rPr>
        <w:t xml:space="preserve"> </w:t>
      </w:r>
      <w:r>
        <w:rPr>
          <w:spacing w:val="-2"/>
        </w:rPr>
        <w:t>роль</w:t>
      </w:r>
      <w:r>
        <w:rPr>
          <w:spacing w:val="-16"/>
        </w:rPr>
        <w:t xml:space="preserve"> </w:t>
      </w:r>
      <w:r>
        <w:rPr>
          <w:spacing w:val="-2"/>
        </w:rPr>
        <w:t>отводится</w:t>
      </w:r>
      <w:r>
        <w:rPr>
          <w:spacing w:val="-11"/>
        </w:rPr>
        <w:t xml:space="preserve"> </w:t>
      </w:r>
      <w:r>
        <w:rPr>
          <w:spacing w:val="-2"/>
        </w:rPr>
        <w:t>практической</w:t>
      </w:r>
      <w:r>
        <w:rPr>
          <w:spacing w:val="-8"/>
        </w:rPr>
        <w:t xml:space="preserve"> </w:t>
      </w:r>
      <w:r>
        <w:rPr>
          <w:spacing w:val="-2"/>
        </w:rPr>
        <w:t>деятельности,</w:t>
      </w:r>
      <w:r>
        <w:rPr>
          <w:spacing w:val="-10"/>
        </w:rPr>
        <w:t xml:space="preserve"> </w:t>
      </w:r>
      <w:r>
        <w:rPr>
          <w:spacing w:val="-2"/>
        </w:rPr>
        <w:t xml:space="preserve">опыту, </w:t>
      </w:r>
      <w:r>
        <w:t>эксперименту, моделированию. Обучающиеся знакомятся с геометрическими фигурами</w:t>
      </w:r>
      <w:r>
        <w:rPr>
          <w:spacing w:val="-18"/>
        </w:rPr>
        <w:t xml:space="preserve"> </w:t>
      </w:r>
      <w:r>
        <w:t>на</w:t>
      </w:r>
      <w:r>
        <w:rPr>
          <w:spacing w:val="-17"/>
        </w:rPr>
        <w:t xml:space="preserve"> </w:t>
      </w:r>
      <w:r>
        <w:t>плоскости</w:t>
      </w:r>
      <w:r>
        <w:rPr>
          <w:spacing w:val="-18"/>
        </w:rPr>
        <w:t xml:space="preserve"> </w:t>
      </w:r>
      <w:r>
        <w:t>и</w:t>
      </w:r>
      <w:r>
        <w:rPr>
          <w:spacing w:val="-17"/>
        </w:rPr>
        <w:t xml:space="preserve"> </w:t>
      </w:r>
      <w:r>
        <w:t>в</w:t>
      </w:r>
      <w:r>
        <w:rPr>
          <w:spacing w:val="-12"/>
        </w:rPr>
        <w:t xml:space="preserve"> </w:t>
      </w:r>
      <w:r>
        <w:t>пространстве, с</w:t>
      </w:r>
      <w:r>
        <w:rPr>
          <w:spacing w:val="-4"/>
        </w:rPr>
        <w:t xml:space="preserve"> </w:t>
      </w:r>
      <w:r>
        <w:t>их</w:t>
      </w:r>
      <w:r>
        <w:rPr>
          <w:spacing w:val="-9"/>
        </w:rPr>
        <w:t xml:space="preserve"> </w:t>
      </w:r>
      <w:r>
        <w:t>простейшими</w:t>
      </w:r>
      <w:r>
        <w:rPr>
          <w:spacing w:val="-5"/>
        </w:rPr>
        <w:t xml:space="preserve"> </w:t>
      </w:r>
      <w:r>
        <w:t>конфигурациями,</w:t>
      </w:r>
      <w:r>
        <w:rPr>
          <w:spacing w:val="-3"/>
        </w:rPr>
        <w:t xml:space="preserve"> </w:t>
      </w:r>
      <w:r>
        <w:t>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w:t>
      </w:r>
      <w:r>
        <w:rPr>
          <w:spacing w:val="-5"/>
        </w:rPr>
        <w:t xml:space="preserve"> </w:t>
      </w:r>
      <w:r>
        <w:t>в</w:t>
      </w:r>
      <w:r>
        <w:rPr>
          <w:spacing w:val="-11"/>
        </w:rPr>
        <w:t xml:space="preserve"> </w:t>
      </w:r>
      <w:r>
        <w:t>начальной школе, систематизируются и расширяются.</w:t>
      </w:r>
    </w:p>
    <w:p w:rsidR="00734C4A" w:rsidRDefault="00734C4A">
      <w:pPr>
        <w:pStyle w:val="a3"/>
        <w:spacing w:before="6"/>
        <w:ind w:left="0" w:firstLine="0"/>
        <w:jc w:val="left"/>
      </w:pPr>
    </w:p>
    <w:p w:rsidR="00734C4A" w:rsidRDefault="008041B5">
      <w:pPr>
        <w:pStyle w:val="2"/>
        <w:spacing w:line="320" w:lineRule="exact"/>
        <w:jc w:val="both"/>
      </w:pPr>
      <w:r>
        <w:t>МЕСТО</w:t>
      </w:r>
      <w:r>
        <w:rPr>
          <w:spacing w:val="-9"/>
        </w:rPr>
        <w:t xml:space="preserve"> </w:t>
      </w:r>
      <w:r>
        <w:t>УЧЕБНОГО</w:t>
      </w:r>
      <w:r>
        <w:rPr>
          <w:spacing w:val="-9"/>
        </w:rPr>
        <w:t xml:space="preserve"> </w:t>
      </w:r>
      <w:r>
        <w:t>КУРСА</w:t>
      </w:r>
      <w:r>
        <w:rPr>
          <w:spacing w:val="-8"/>
        </w:rPr>
        <w:t xml:space="preserve"> </w:t>
      </w:r>
      <w:r>
        <w:t>В</w:t>
      </w:r>
      <w:r>
        <w:rPr>
          <w:spacing w:val="-8"/>
        </w:rPr>
        <w:t xml:space="preserve"> </w:t>
      </w:r>
      <w:r>
        <w:t>УЧЕБНОМ</w:t>
      </w:r>
      <w:r>
        <w:rPr>
          <w:spacing w:val="-4"/>
        </w:rPr>
        <w:t xml:space="preserve"> </w:t>
      </w:r>
      <w:r>
        <w:rPr>
          <w:spacing w:val="-2"/>
        </w:rPr>
        <w:t>ПЛАНЕ</w:t>
      </w:r>
    </w:p>
    <w:p w:rsidR="00734C4A" w:rsidRDefault="008041B5">
      <w:pPr>
        <w:pStyle w:val="a3"/>
        <w:spacing w:line="319" w:lineRule="exact"/>
        <w:ind w:left="852" w:firstLine="0"/>
      </w:pPr>
      <w:r>
        <w:t>Согласно</w:t>
      </w:r>
      <w:r>
        <w:rPr>
          <w:spacing w:val="18"/>
        </w:rPr>
        <w:t xml:space="preserve"> </w:t>
      </w:r>
      <w:r>
        <w:t>учебному</w:t>
      </w:r>
      <w:r>
        <w:rPr>
          <w:spacing w:val="15"/>
        </w:rPr>
        <w:t xml:space="preserve"> </w:t>
      </w:r>
      <w:r>
        <w:t>плану</w:t>
      </w:r>
      <w:r>
        <w:rPr>
          <w:spacing w:val="13"/>
        </w:rPr>
        <w:t xml:space="preserve"> </w:t>
      </w:r>
      <w:r>
        <w:t>в</w:t>
      </w:r>
      <w:r>
        <w:rPr>
          <w:spacing w:val="16"/>
        </w:rPr>
        <w:t xml:space="preserve"> </w:t>
      </w:r>
      <w:r>
        <w:t>5–6</w:t>
      </w:r>
      <w:r>
        <w:rPr>
          <w:spacing w:val="22"/>
        </w:rPr>
        <w:t xml:space="preserve"> </w:t>
      </w:r>
      <w:r>
        <w:t>классах</w:t>
      </w:r>
      <w:r>
        <w:rPr>
          <w:spacing w:val="14"/>
        </w:rPr>
        <w:t xml:space="preserve"> </w:t>
      </w:r>
      <w:r>
        <w:t>изучается</w:t>
      </w:r>
      <w:r>
        <w:rPr>
          <w:spacing w:val="21"/>
        </w:rPr>
        <w:t xml:space="preserve"> </w:t>
      </w:r>
      <w:r>
        <w:t>интегрированный</w:t>
      </w:r>
      <w:r>
        <w:rPr>
          <w:spacing w:val="34"/>
        </w:rPr>
        <w:t xml:space="preserve"> </w:t>
      </w:r>
      <w:r>
        <w:rPr>
          <w:spacing w:val="-2"/>
        </w:rPr>
        <w:t>предмет</w:t>
      </w:r>
    </w:p>
    <w:p w:rsidR="00734C4A" w:rsidRDefault="008041B5">
      <w:pPr>
        <w:pStyle w:val="a3"/>
        <w:spacing w:line="242" w:lineRule="auto"/>
        <w:ind w:right="138"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34C4A" w:rsidRDefault="008041B5">
      <w:pPr>
        <w:pStyle w:val="a3"/>
        <w:ind w:right="145"/>
      </w:pPr>
      <w:r>
        <w:t>Учебный план на изучение математики в 5–6 классах отводит не менее 5 учебных часов в неделю в течение каждого года обучения, всего не менее 340 учебных</w:t>
      </w:r>
      <w:r>
        <w:rPr>
          <w:spacing w:val="80"/>
        </w:rPr>
        <w:t xml:space="preserve"> </w:t>
      </w:r>
      <w:r>
        <w:t>часов.</w:t>
      </w:r>
    </w:p>
    <w:p w:rsidR="00734C4A" w:rsidRDefault="008041B5">
      <w:pPr>
        <w:pStyle w:val="2"/>
        <w:spacing w:before="320"/>
        <w:ind w:right="1299"/>
        <w:jc w:val="both"/>
      </w:pPr>
      <w:r>
        <w:t>СОДЕРЖАНИЕ</w:t>
      </w:r>
      <w:r>
        <w:rPr>
          <w:spacing w:val="-10"/>
        </w:rPr>
        <w:t xml:space="preserve"> </w:t>
      </w:r>
      <w:r>
        <w:t>УЧЕБНОГО</w:t>
      </w:r>
      <w:r>
        <w:rPr>
          <w:spacing w:val="-11"/>
        </w:rPr>
        <w:t xml:space="preserve"> </w:t>
      </w:r>
      <w:r>
        <w:t>КУРСА</w:t>
      </w:r>
      <w:r>
        <w:rPr>
          <w:spacing w:val="-6"/>
        </w:rPr>
        <w:t xml:space="preserve"> </w:t>
      </w:r>
      <w:r>
        <w:t>(ПО</w:t>
      </w:r>
      <w:r>
        <w:rPr>
          <w:spacing w:val="-12"/>
        </w:rPr>
        <w:t xml:space="preserve"> </w:t>
      </w:r>
      <w:r>
        <w:t>ГОДАМ</w:t>
      </w:r>
      <w:r>
        <w:rPr>
          <w:spacing w:val="-6"/>
        </w:rPr>
        <w:t xml:space="preserve"> </w:t>
      </w:r>
      <w:r>
        <w:t>ОБУЧЕНИЯ) 5 КЛАСС</w:t>
      </w:r>
    </w:p>
    <w:p w:rsidR="00734C4A" w:rsidRDefault="008041B5">
      <w:pPr>
        <w:pStyle w:val="3"/>
      </w:pPr>
      <w:r>
        <w:t>Натуральные</w:t>
      </w:r>
      <w:r>
        <w:rPr>
          <w:spacing w:val="-8"/>
        </w:rPr>
        <w:t xml:space="preserve"> </w:t>
      </w:r>
      <w:r>
        <w:t>числа</w:t>
      </w:r>
      <w:r>
        <w:rPr>
          <w:spacing w:val="-8"/>
        </w:rPr>
        <w:t xml:space="preserve"> </w:t>
      </w:r>
      <w:r>
        <w:t>и</w:t>
      </w:r>
      <w:r>
        <w:rPr>
          <w:spacing w:val="-10"/>
        </w:rPr>
        <w:t xml:space="preserve"> </w:t>
      </w:r>
      <w:r>
        <w:rPr>
          <w:spacing w:val="-4"/>
        </w:rPr>
        <w:t>нуль</w:t>
      </w:r>
    </w:p>
    <w:p w:rsidR="00734C4A" w:rsidRDefault="008041B5">
      <w:pPr>
        <w:pStyle w:val="a3"/>
        <w:ind w:right="150"/>
      </w:pPr>
      <w:r>
        <w:t>Натуральное число. Ряд натуральных чисел. Число 0. Изображение натуральных чисел точками на координатной (числовой) прямой.</w:t>
      </w:r>
    </w:p>
    <w:p w:rsidR="00734C4A" w:rsidRDefault="008041B5">
      <w:pPr>
        <w:pStyle w:val="a3"/>
        <w:ind w:right="140"/>
      </w:pPr>
      <w:r>
        <w:t>Позиционная система счисления. Римская нумерация как пример непозиционной системы счисления. Десятичная система счисления.</w:t>
      </w:r>
    </w:p>
    <w:p w:rsidR="00734C4A" w:rsidRDefault="008041B5">
      <w:pPr>
        <w:pStyle w:val="a3"/>
        <w:spacing w:before="1"/>
        <w:ind w:left="852" w:firstLine="0"/>
      </w:pPr>
      <w:r>
        <w:t>Сравнение</w:t>
      </w:r>
      <w:r>
        <w:rPr>
          <w:spacing w:val="36"/>
        </w:rPr>
        <w:t xml:space="preserve">  </w:t>
      </w:r>
      <w:r>
        <w:t>натуральных</w:t>
      </w:r>
      <w:r>
        <w:rPr>
          <w:spacing w:val="33"/>
        </w:rPr>
        <w:t xml:space="preserve">  </w:t>
      </w:r>
      <w:r>
        <w:t>чисел,</w:t>
      </w:r>
      <w:r>
        <w:rPr>
          <w:spacing w:val="37"/>
        </w:rPr>
        <w:t xml:space="preserve">  </w:t>
      </w:r>
      <w:r>
        <w:t>сравнение</w:t>
      </w:r>
      <w:r>
        <w:rPr>
          <w:spacing w:val="37"/>
        </w:rPr>
        <w:t xml:space="preserve">  </w:t>
      </w:r>
      <w:r>
        <w:t>натуральных</w:t>
      </w:r>
      <w:r>
        <w:rPr>
          <w:spacing w:val="35"/>
        </w:rPr>
        <w:t xml:space="preserve">  </w:t>
      </w:r>
      <w:r>
        <w:t>чисел</w:t>
      </w:r>
      <w:r>
        <w:rPr>
          <w:spacing w:val="36"/>
        </w:rPr>
        <w:t xml:space="preserve">  </w:t>
      </w:r>
      <w:r>
        <w:t>с</w:t>
      </w:r>
      <w:r>
        <w:rPr>
          <w:spacing w:val="36"/>
        </w:rPr>
        <w:t xml:space="preserve">  </w:t>
      </w:r>
      <w:r>
        <w:rPr>
          <w:spacing w:val="-2"/>
        </w:rPr>
        <w:t>нулём.</w:t>
      </w:r>
    </w:p>
    <w:p w:rsidR="00734C4A" w:rsidRDefault="008041B5">
      <w:pPr>
        <w:pStyle w:val="a3"/>
        <w:spacing w:line="322" w:lineRule="exact"/>
        <w:ind w:firstLine="0"/>
      </w:pPr>
      <w:r>
        <w:t>Способы</w:t>
      </w:r>
      <w:r>
        <w:rPr>
          <w:spacing w:val="-12"/>
        </w:rPr>
        <w:t xml:space="preserve"> </w:t>
      </w:r>
      <w:r>
        <w:t>сравнения.</w:t>
      </w:r>
      <w:r>
        <w:rPr>
          <w:spacing w:val="-9"/>
        </w:rPr>
        <w:t xml:space="preserve"> </w:t>
      </w:r>
      <w:r>
        <w:t>Округление</w:t>
      </w:r>
      <w:r>
        <w:rPr>
          <w:spacing w:val="-10"/>
        </w:rPr>
        <w:t xml:space="preserve"> </w:t>
      </w:r>
      <w:r>
        <w:t>натуральных</w:t>
      </w:r>
      <w:r>
        <w:rPr>
          <w:spacing w:val="-15"/>
        </w:rPr>
        <w:t xml:space="preserve"> </w:t>
      </w:r>
      <w:r>
        <w:rPr>
          <w:spacing w:val="-2"/>
        </w:rPr>
        <w:t>чисел.</w:t>
      </w:r>
    </w:p>
    <w:p w:rsidR="00734C4A" w:rsidRDefault="008041B5">
      <w:pPr>
        <w:pStyle w:val="a3"/>
        <w:ind w:right="143"/>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w:t>
      </w:r>
      <w:r>
        <w:rPr>
          <w:spacing w:val="-2"/>
        </w:rPr>
        <w:t xml:space="preserve"> </w:t>
      </w:r>
      <w:r>
        <w:t>при умножении. Деление</w:t>
      </w:r>
      <w:r>
        <w:rPr>
          <w:spacing w:val="-1"/>
        </w:rPr>
        <w:t xml:space="preserve"> </w:t>
      </w:r>
      <w:r>
        <w:t>как</w:t>
      </w:r>
      <w:r>
        <w:rPr>
          <w:spacing w:val="-3"/>
        </w:rPr>
        <w:t xml:space="preserve"> </w:t>
      </w:r>
      <w:r>
        <w:t>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34C4A" w:rsidRDefault="008041B5">
      <w:pPr>
        <w:pStyle w:val="a3"/>
        <w:ind w:right="150"/>
      </w:pPr>
      <w:r>
        <w:t>Использование букв для обозначения неизвестного компонента и записи свойств арифметических действий.</w:t>
      </w:r>
    </w:p>
    <w:p w:rsidR="00734C4A" w:rsidRDefault="008041B5">
      <w:pPr>
        <w:pStyle w:val="a3"/>
        <w:ind w:right="141"/>
      </w:pPr>
      <w:r>
        <w:t>Делители и кратные числа, разложение на множители. Простые и составные числа. Признаки делимости на 2, 5, 10, 3, 9. Деление с</w:t>
      </w:r>
      <w:r>
        <w:rPr>
          <w:spacing w:val="-15"/>
        </w:rPr>
        <w:t xml:space="preserve"> </w:t>
      </w:r>
      <w:r>
        <w:t>остатком.</w:t>
      </w:r>
    </w:p>
    <w:p w:rsidR="00734C4A" w:rsidRDefault="008041B5">
      <w:pPr>
        <w:pStyle w:val="a3"/>
        <w:spacing w:line="242" w:lineRule="auto"/>
        <w:ind w:right="147"/>
      </w:pPr>
      <w:r>
        <w:t xml:space="preserve">Степень с натуральным показателем. Запись числа в виде суммы разрядных </w:t>
      </w:r>
      <w:r>
        <w:rPr>
          <w:spacing w:val="-2"/>
        </w:rPr>
        <w:t>слагаемых.</w:t>
      </w:r>
    </w:p>
    <w:p w:rsidR="00734C4A" w:rsidRDefault="008041B5">
      <w:pPr>
        <w:pStyle w:val="a3"/>
        <w:ind w:right="140"/>
      </w:pPr>
      <w:r>
        <w:t>Числовое выражение. Вычисление значений числовых выражений; порядок выполнения</w:t>
      </w:r>
      <w:r>
        <w:rPr>
          <w:spacing w:val="33"/>
        </w:rPr>
        <w:t xml:space="preserve">  </w:t>
      </w:r>
      <w:r>
        <w:t>действий.</w:t>
      </w:r>
      <w:r>
        <w:rPr>
          <w:spacing w:val="36"/>
        </w:rPr>
        <w:t xml:space="preserve">  </w:t>
      </w:r>
      <w:r>
        <w:t>Использование</w:t>
      </w:r>
      <w:r>
        <w:rPr>
          <w:spacing w:val="36"/>
        </w:rPr>
        <w:t xml:space="preserve">  </w:t>
      </w:r>
      <w:r>
        <w:t>при</w:t>
      </w:r>
      <w:r>
        <w:rPr>
          <w:spacing w:val="35"/>
        </w:rPr>
        <w:t xml:space="preserve">  </w:t>
      </w:r>
      <w:r>
        <w:t>вычислениях</w:t>
      </w:r>
      <w:r>
        <w:rPr>
          <w:spacing w:val="31"/>
        </w:rPr>
        <w:t xml:space="preserve">  </w:t>
      </w:r>
      <w:r>
        <w:t>переместительного</w:t>
      </w:r>
      <w:r>
        <w:rPr>
          <w:spacing w:val="33"/>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2192"/>
          <w:tab w:val="left" w:pos="3344"/>
        </w:tabs>
        <w:spacing w:before="67"/>
        <w:ind w:right="145" w:firstLine="0"/>
        <w:jc w:val="left"/>
      </w:pPr>
      <w:r>
        <w:rPr>
          <w:spacing w:val="-2"/>
        </w:rPr>
        <w:lastRenderedPageBreak/>
        <w:t>сочетательного</w:t>
      </w:r>
      <w:r>
        <w:tab/>
      </w:r>
      <w:r>
        <w:rPr>
          <w:spacing w:val="-2"/>
        </w:rPr>
        <w:t>свойств</w:t>
      </w:r>
      <w:r>
        <w:tab/>
        <w:t>(законов)</w:t>
      </w:r>
      <w:r>
        <w:rPr>
          <w:spacing w:val="80"/>
        </w:rPr>
        <w:t xml:space="preserve"> </w:t>
      </w:r>
      <w:r>
        <w:t>сложения</w:t>
      </w:r>
      <w:r>
        <w:rPr>
          <w:spacing w:val="80"/>
        </w:rPr>
        <w:t xml:space="preserve"> </w:t>
      </w:r>
      <w:r>
        <w:t>и</w:t>
      </w:r>
      <w:r>
        <w:rPr>
          <w:spacing w:val="80"/>
        </w:rPr>
        <w:t xml:space="preserve"> </w:t>
      </w:r>
      <w:r>
        <w:t>умножения,</w:t>
      </w:r>
      <w:r>
        <w:rPr>
          <w:spacing w:val="80"/>
        </w:rPr>
        <w:t xml:space="preserve"> </w:t>
      </w:r>
      <w:r>
        <w:t>распределительного свойства умножения.</w:t>
      </w:r>
    </w:p>
    <w:p w:rsidR="00734C4A" w:rsidRDefault="008041B5">
      <w:pPr>
        <w:pStyle w:val="3"/>
        <w:spacing w:before="5"/>
        <w:jc w:val="left"/>
      </w:pPr>
      <w:r>
        <w:rPr>
          <w:spacing w:val="-2"/>
        </w:rPr>
        <w:t>Дроби</w:t>
      </w:r>
    </w:p>
    <w:p w:rsidR="00734C4A" w:rsidRDefault="008041B5">
      <w:pPr>
        <w:pStyle w:val="a3"/>
        <w:ind w:right="143"/>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34C4A" w:rsidRDefault="008041B5">
      <w:pPr>
        <w:pStyle w:val="a3"/>
        <w:spacing w:before="1"/>
        <w:ind w:right="135"/>
      </w:pPr>
      <w:r>
        <w:t>Сложение</w:t>
      </w:r>
      <w:r>
        <w:rPr>
          <w:spacing w:val="40"/>
        </w:rPr>
        <w:t xml:space="preserve">  </w:t>
      </w:r>
      <w:r>
        <w:t>и</w:t>
      </w:r>
      <w:r>
        <w:rPr>
          <w:spacing w:val="40"/>
        </w:rPr>
        <w:t xml:space="preserve">  </w:t>
      </w:r>
      <w:r>
        <w:t>вычитание</w:t>
      </w:r>
      <w:r>
        <w:rPr>
          <w:spacing w:val="40"/>
        </w:rPr>
        <w:t xml:space="preserve">  </w:t>
      </w:r>
      <w:r>
        <w:t>дробей.</w:t>
      </w:r>
      <w:r>
        <w:rPr>
          <w:spacing w:val="40"/>
        </w:rPr>
        <w:t xml:space="preserve">  </w:t>
      </w:r>
      <w:r>
        <w:t>Умножение</w:t>
      </w:r>
      <w:r>
        <w:rPr>
          <w:spacing w:val="40"/>
        </w:rPr>
        <w:t xml:space="preserve">  </w:t>
      </w:r>
      <w:r>
        <w:t>и</w:t>
      </w:r>
      <w:r>
        <w:rPr>
          <w:spacing w:val="40"/>
        </w:rPr>
        <w:t xml:space="preserve">  </w:t>
      </w:r>
      <w:r>
        <w:t>деление</w:t>
      </w:r>
      <w:r>
        <w:rPr>
          <w:spacing w:val="80"/>
          <w:w w:val="150"/>
        </w:rPr>
        <w:t xml:space="preserve"> </w:t>
      </w:r>
      <w:r>
        <w:t>дробей; взаимно­обратные дроби. Нахождение части целого и целого по его</w:t>
      </w:r>
      <w:r>
        <w:rPr>
          <w:spacing w:val="40"/>
        </w:rPr>
        <w:t xml:space="preserve"> </w:t>
      </w:r>
      <w:r>
        <w:t>части.</w:t>
      </w:r>
    </w:p>
    <w:p w:rsidR="00734C4A" w:rsidRDefault="008041B5">
      <w:pPr>
        <w:pStyle w:val="a3"/>
        <w:ind w:right="138"/>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w:t>
      </w:r>
      <w:r>
        <w:rPr>
          <w:spacing w:val="40"/>
        </w:rPr>
        <w:t xml:space="preserve">  </w:t>
      </w:r>
      <w:r>
        <w:t>дробей.</w:t>
      </w:r>
    </w:p>
    <w:p w:rsidR="00734C4A" w:rsidRDefault="008041B5">
      <w:pPr>
        <w:pStyle w:val="a3"/>
        <w:ind w:right="147"/>
      </w:pPr>
      <w:r>
        <w:t xml:space="preserve">Арифметические действия с десятичными дробями. Округление десятичных </w:t>
      </w:r>
      <w:r>
        <w:rPr>
          <w:spacing w:val="-2"/>
        </w:rPr>
        <w:t>дробей.</w:t>
      </w:r>
    </w:p>
    <w:p w:rsidR="00734C4A" w:rsidRDefault="008041B5">
      <w:pPr>
        <w:pStyle w:val="3"/>
        <w:spacing w:before="2" w:line="322" w:lineRule="exact"/>
      </w:pPr>
      <w:r>
        <w:t>Решение</w:t>
      </w:r>
      <w:r>
        <w:rPr>
          <w:spacing w:val="-12"/>
        </w:rPr>
        <w:t xml:space="preserve"> </w:t>
      </w:r>
      <w:r>
        <w:t>текстовых</w:t>
      </w:r>
      <w:r>
        <w:rPr>
          <w:spacing w:val="-15"/>
        </w:rPr>
        <w:t xml:space="preserve"> </w:t>
      </w:r>
      <w:r>
        <w:rPr>
          <w:spacing w:val="-4"/>
        </w:rPr>
        <w:t>задач</w:t>
      </w:r>
    </w:p>
    <w:p w:rsidR="00734C4A" w:rsidRDefault="008041B5">
      <w:pPr>
        <w:pStyle w:val="a3"/>
        <w:ind w:right="136"/>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34C4A" w:rsidRDefault="008041B5">
      <w:pPr>
        <w:pStyle w:val="a3"/>
        <w:ind w:right="137"/>
      </w:pPr>
      <w:r>
        <w:t>Решение задач, содержащих зависимости, связывающие величины: скорость, время, расстояние; цена, количество, стоимость. Единицы измерения: массы,</w:t>
      </w:r>
      <w:r>
        <w:rPr>
          <w:spacing w:val="40"/>
        </w:rPr>
        <w:t xml:space="preserve"> </w:t>
      </w:r>
      <w:r>
        <w:t>объёма, цены; расстояния, времени, скорости. Связь между единицами измерения каждой величины.</w:t>
      </w:r>
    </w:p>
    <w:p w:rsidR="00734C4A" w:rsidRDefault="008041B5">
      <w:pPr>
        <w:pStyle w:val="a3"/>
        <w:spacing w:line="320" w:lineRule="exact"/>
        <w:ind w:left="852" w:firstLine="0"/>
      </w:pPr>
      <w:r>
        <w:t>Решение</w:t>
      </w:r>
      <w:r>
        <w:rPr>
          <w:spacing w:val="-6"/>
        </w:rPr>
        <w:t xml:space="preserve"> </w:t>
      </w:r>
      <w:r>
        <w:t>основных</w:t>
      </w:r>
      <w:r>
        <w:rPr>
          <w:spacing w:val="-10"/>
        </w:rPr>
        <w:t xml:space="preserve"> </w:t>
      </w:r>
      <w:r>
        <w:t>задач</w:t>
      </w:r>
      <w:r>
        <w:rPr>
          <w:spacing w:val="-6"/>
        </w:rPr>
        <w:t xml:space="preserve"> </w:t>
      </w:r>
      <w:r>
        <w:t>на</w:t>
      </w:r>
      <w:r>
        <w:rPr>
          <w:spacing w:val="-6"/>
        </w:rPr>
        <w:t xml:space="preserve"> </w:t>
      </w:r>
      <w:r>
        <w:rPr>
          <w:spacing w:val="-2"/>
        </w:rPr>
        <w:t>дроби.</w:t>
      </w:r>
    </w:p>
    <w:p w:rsidR="00734C4A" w:rsidRDefault="008041B5">
      <w:pPr>
        <w:pStyle w:val="a3"/>
        <w:ind w:left="852" w:firstLine="0"/>
      </w:pPr>
      <w:r>
        <w:t>Представление</w:t>
      </w:r>
      <w:r>
        <w:rPr>
          <w:spacing w:val="-4"/>
        </w:rPr>
        <w:t xml:space="preserve"> </w:t>
      </w:r>
      <w:r>
        <w:t>данных</w:t>
      </w:r>
      <w:r>
        <w:rPr>
          <w:spacing w:val="-9"/>
        </w:rPr>
        <w:t xml:space="preserve"> </w:t>
      </w:r>
      <w:r>
        <w:t>в</w:t>
      </w:r>
      <w:r>
        <w:rPr>
          <w:spacing w:val="-6"/>
        </w:rPr>
        <w:t xml:space="preserve"> </w:t>
      </w:r>
      <w:r>
        <w:t>виде</w:t>
      </w:r>
      <w:r>
        <w:rPr>
          <w:spacing w:val="-4"/>
        </w:rPr>
        <w:t xml:space="preserve"> </w:t>
      </w:r>
      <w:r>
        <w:t>таблиц,</w:t>
      </w:r>
      <w:r>
        <w:rPr>
          <w:spacing w:val="-2"/>
        </w:rPr>
        <w:t xml:space="preserve"> </w:t>
      </w:r>
      <w:r>
        <w:t>столбчатых</w:t>
      </w:r>
      <w:r>
        <w:rPr>
          <w:spacing w:val="26"/>
        </w:rPr>
        <w:t xml:space="preserve">  </w:t>
      </w:r>
      <w:r>
        <w:rPr>
          <w:spacing w:val="-2"/>
        </w:rPr>
        <w:t>диаграмм.</w:t>
      </w:r>
    </w:p>
    <w:p w:rsidR="00734C4A" w:rsidRDefault="008041B5">
      <w:pPr>
        <w:pStyle w:val="3"/>
        <w:spacing w:before="4"/>
      </w:pPr>
      <w:r>
        <w:t>Наглядная</w:t>
      </w:r>
      <w:r>
        <w:rPr>
          <w:spacing w:val="-17"/>
        </w:rPr>
        <w:t xml:space="preserve"> </w:t>
      </w:r>
      <w:r>
        <w:rPr>
          <w:spacing w:val="-2"/>
        </w:rPr>
        <w:t>геометрия</w:t>
      </w:r>
    </w:p>
    <w:p w:rsidR="00734C4A" w:rsidRDefault="008041B5">
      <w:pPr>
        <w:pStyle w:val="a3"/>
        <w:spacing w:line="242" w:lineRule="auto"/>
        <w:ind w:right="148"/>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34C4A" w:rsidRDefault="008041B5">
      <w:pPr>
        <w:pStyle w:val="a3"/>
        <w:ind w:right="140"/>
      </w:pPr>
      <w:r>
        <w:t>Длина отрезка, метрические единицы длины. Длина ломаной, периметр многоугольника. Измерение и</w:t>
      </w:r>
      <w:r>
        <w:rPr>
          <w:spacing w:val="-4"/>
        </w:rPr>
        <w:t xml:space="preserve"> </w:t>
      </w:r>
      <w:r>
        <w:t>построение углов с</w:t>
      </w:r>
      <w:r>
        <w:rPr>
          <w:spacing w:val="-13"/>
        </w:rPr>
        <w:t xml:space="preserve"> </w:t>
      </w:r>
      <w:r>
        <w:t>помощью</w:t>
      </w:r>
      <w:r>
        <w:rPr>
          <w:spacing w:val="-17"/>
        </w:rPr>
        <w:t xml:space="preserve"> </w:t>
      </w:r>
      <w:r>
        <w:t>транспортира.</w:t>
      </w:r>
    </w:p>
    <w:p w:rsidR="00734C4A" w:rsidRDefault="008041B5">
      <w:pPr>
        <w:pStyle w:val="a3"/>
        <w:ind w:right="142"/>
      </w:pPr>
      <w:r>
        <w:t>Наглядные представления о фигурах на плоскости: многоугольник; прямоугольник, квадрат; треугольник, о равенстве фигур.</w:t>
      </w:r>
    </w:p>
    <w:p w:rsidR="00734C4A" w:rsidRDefault="008041B5">
      <w:pPr>
        <w:pStyle w:val="a3"/>
        <w:ind w:right="138"/>
      </w:pPr>
      <w:r>
        <w:t>Изображение фигур, в том числе на клетчатой бумаге. Построение конфигураций из частей прямой, окружности на нелинованной и</w:t>
      </w:r>
      <w:r>
        <w:rPr>
          <w:spacing w:val="-5"/>
        </w:rPr>
        <w:t xml:space="preserve"> </w:t>
      </w:r>
      <w:r>
        <w:t>клетчатой</w:t>
      </w:r>
      <w:r>
        <w:rPr>
          <w:spacing w:val="-4"/>
        </w:rPr>
        <w:t xml:space="preserve"> </w:t>
      </w:r>
      <w:r>
        <w:t>бумаге. Использование</w:t>
      </w:r>
      <w:r>
        <w:rPr>
          <w:spacing w:val="-17"/>
        </w:rPr>
        <w:t xml:space="preserve"> </w:t>
      </w:r>
      <w:r>
        <w:t>свойств</w:t>
      </w:r>
      <w:r>
        <w:rPr>
          <w:spacing w:val="-23"/>
        </w:rPr>
        <w:t xml:space="preserve"> </w:t>
      </w:r>
      <w:r>
        <w:t>сторон и углов прямоугольника,</w:t>
      </w:r>
      <w:r>
        <w:rPr>
          <w:spacing w:val="40"/>
        </w:rPr>
        <w:t xml:space="preserve"> </w:t>
      </w:r>
      <w:r>
        <w:t>квадрата.</w:t>
      </w:r>
    </w:p>
    <w:p w:rsidR="00734C4A" w:rsidRDefault="008041B5">
      <w:pPr>
        <w:pStyle w:val="a3"/>
        <w:ind w:right="141"/>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34C4A" w:rsidRDefault="008041B5">
      <w:pPr>
        <w:pStyle w:val="a3"/>
        <w:ind w:right="151"/>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734C4A" w:rsidRDefault="008041B5">
      <w:pPr>
        <w:pStyle w:val="a3"/>
        <w:ind w:left="852" w:firstLine="0"/>
      </w:pPr>
      <w:r>
        <w:rPr>
          <w:spacing w:val="-2"/>
        </w:rPr>
        <w:t>Объём</w:t>
      </w:r>
      <w:r>
        <w:rPr>
          <w:spacing w:val="-11"/>
        </w:rPr>
        <w:t xml:space="preserve"> </w:t>
      </w:r>
      <w:r>
        <w:rPr>
          <w:spacing w:val="-2"/>
        </w:rPr>
        <w:t>прямоугольного</w:t>
      </w:r>
      <w:r>
        <w:rPr>
          <w:spacing w:val="-10"/>
        </w:rPr>
        <w:t xml:space="preserve"> </w:t>
      </w:r>
      <w:r>
        <w:rPr>
          <w:spacing w:val="-2"/>
        </w:rPr>
        <w:t>параллелепипеда,</w:t>
      </w:r>
      <w:r>
        <w:rPr>
          <w:spacing w:val="-7"/>
        </w:rPr>
        <w:t xml:space="preserve"> </w:t>
      </w:r>
      <w:r>
        <w:rPr>
          <w:spacing w:val="-2"/>
        </w:rPr>
        <w:t>куба.</w:t>
      </w:r>
      <w:r>
        <w:rPr>
          <w:spacing w:val="-9"/>
        </w:rPr>
        <w:t xml:space="preserve"> </w:t>
      </w:r>
      <w:r>
        <w:rPr>
          <w:spacing w:val="-2"/>
        </w:rPr>
        <w:t>Единицы</w:t>
      </w:r>
      <w:r>
        <w:rPr>
          <w:spacing w:val="-12"/>
        </w:rPr>
        <w:t xml:space="preserve"> </w:t>
      </w:r>
      <w:r>
        <w:rPr>
          <w:spacing w:val="-2"/>
        </w:rPr>
        <w:t>измерения</w:t>
      </w:r>
      <w:r>
        <w:rPr>
          <w:spacing w:val="-10"/>
        </w:rPr>
        <w:t xml:space="preserve"> </w:t>
      </w:r>
      <w:r>
        <w:rPr>
          <w:spacing w:val="-2"/>
        </w:rPr>
        <w:t>объёма.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spacing w:before="74" w:line="322" w:lineRule="exact"/>
        <w:jc w:val="both"/>
      </w:pPr>
      <w:r>
        <w:lastRenderedPageBreak/>
        <w:t>6</w:t>
      </w:r>
      <w:r>
        <w:rPr>
          <w:spacing w:val="-1"/>
        </w:rPr>
        <w:t xml:space="preserve"> </w:t>
      </w:r>
      <w:r>
        <w:rPr>
          <w:spacing w:val="-4"/>
        </w:rPr>
        <w:t>КЛАСС</w:t>
      </w:r>
    </w:p>
    <w:p w:rsidR="00734C4A" w:rsidRDefault="008041B5">
      <w:pPr>
        <w:pStyle w:val="3"/>
      </w:pPr>
      <w:r>
        <w:t>Натуральные</w:t>
      </w:r>
      <w:r>
        <w:rPr>
          <w:spacing w:val="-17"/>
        </w:rPr>
        <w:t xml:space="preserve"> </w:t>
      </w:r>
      <w:r>
        <w:rPr>
          <w:spacing w:val="-4"/>
        </w:rPr>
        <w:t>числа</w:t>
      </w:r>
    </w:p>
    <w:p w:rsidR="00734C4A" w:rsidRDefault="008041B5">
      <w:pPr>
        <w:pStyle w:val="a3"/>
        <w:ind w:right="148"/>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34C4A" w:rsidRDefault="008041B5">
      <w:pPr>
        <w:pStyle w:val="a3"/>
        <w:spacing w:before="1"/>
        <w:ind w:right="137"/>
      </w:pPr>
      <w:r>
        <w:t>Делители и кратные числа; наибольший общий делитель и наименьшее</w:t>
      </w:r>
      <w:r>
        <w:rPr>
          <w:spacing w:val="-6"/>
        </w:rPr>
        <w:t xml:space="preserve"> </w:t>
      </w:r>
      <w:r>
        <w:t>общее кратное.</w:t>
      </w:r>
      <w:r>
        <w:rPr>
          <w:spacing w:val="-9"/>
        </w:rPr>
        <w:t xml:space="preserve"> </w:t>
      </w:r>
      <w:r>
        <w:t>Делимость</w:t>
      </w:r>
      <w:r>
        <w:rPr>
          <w:spacing w:val="-14"/>
        </w:rPr>
        <w:t xml:space="preserve"> </w:t>
      </w:r>
      <w:r>
        <w:t>суммы</w:t>
      </w:r>
      <w:r>
        <w:rPr>
          <w:spacing w:val="-12"/>
        </w:rPr>
        <w:t xml:space="preserve"> </w:t>
      </w:r>
      <w:r>
        <w:t>и</w:t>
      </w:r>
      <w:r>
        <w:rPr>
          <w:spacing w:val="-13"/>
        </w:rPr>
        <w:t xml:space="preserve"> </w:t>
      </w:r>
      <w:r>
        <w:t>произведения. Деление с</w:t>
      </w:r>
      <w:r>
        <w:rPr>
          <w:spacing w:val="-13"/>
        </w:rPr>
        <w:t xml:space="preserve"> </w:t>
      </w:r>
      <w:r>
        <w:t>остатком.</w:t>
      </w:r>
    </w:p>
    <w:p w:rsidR="00734C4A" w:rsidRDefault="008041B5">
      <w:pPr>
        <w:pStyle w:val="3"/>
        <w:spacing w:before="5"/>
        <w:jc w:val="left"/>
      </w:pPr>
      <w:r>
        <w:rPr>
          <w:spacing w:val="-2"/>
        </w:rPr>
        <w:t>Дроби</w:t>
      </w:r>
    </w:p>
    <w:p w:rsidR="00734C4A" w:rsidRDefault="008041B5">
      <w:pPr>
        <w:pStyle w:val="a3"/>
        <w:ind w:right="144"/>
      </w:pPr>
      <w:r>
        <w:t>Обыкновенная дробь, основное свойство дроби, сокращение дробей. Сравнение и упорядочивание дробей. Решение задач</w:t>
      </w:r>
      <w:r>
        <w:rPr>
          <w:spacing w:val="-2"/>
        </w:rPr>
        <w:t xml:space="preserve"> </w:t>
      </w:r>
      <w:r>
        <w:t>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w:t>
      </w:r>
      <w:r>
        <w:rPr>
          <w:spacing w:val="40"/>
        </w:rPr>
        <w:t xml:space="preserve">  </w:t>
      </w:r>
      <w:r>
        <w:t>дробями.</w:t>
      </w:r>
    </w:p>
    <w:p w:rsidR="00734C4A" w:rsidRDefault="008041B5">
      <w:pPr>
        <w:pStyle w:val="a3"/>
        <w:ind w:right="147"/>
      </w:pPr>
      <w:r>
        <w:t>Отношение.</w:t>
      </w:r>
      <w:r>
        <w:rPr>
          <w:spacing w:val="-1"/>
        </w:rPr>
        <w:t xml:space="preserve"> </w:t>
      </w:r>
      <w:r>
        <w:t>Деление</w:t>
      </w:r>
      <w:r>
        <w:rPr>
          <w:spacing w:val="-2"/>
        </w:rPr>
        <w:t xml:space="preserve"> </w:t>
      </w:r>
      <w:r>
        <w:t>в</w:t>
      </w:r>
      <w:r>
        <w:rPr>
          <w:spacing w:val="-5"/>
        </w:rPr>
        <w:t xml:space="preserve"> </w:t>
      </w:r>
      <w:r>
        <w:t>данном</w:t>
      </w:r>
      <w:r>
        <w:rPr>
          <w:spacing w:val="-2"/>
        </w:rPr>
        <w:t xml:space="preserve"> </w:t>
      </w:r>
      <w:r>
        <w:t>отношении.</w:t>
      </w:r>
      <w:r>
        <w:rPr>
          <w:spacing w:val="-1"/>
        </w:rPr>
        <w:t xml:space="preserve"> </w:t>
      </w:r>
      <w:r>
        <w:t>Масштаб,</w:t>
      </w:r>
      <w:r>
        <w:rPr>
          <w:spacing w:val="-5"/>
        </w:rPr>
        <w:t xml:space="preserve"> </w:t>
      </w:r>
      <w:r>
        <w:t>пропорция.</w:t>
      </w:r>
      <w:r>
        <w:rPr>
          <w:spacing w:val="40"/>
        </w:rPr>
        <w:t xml:space="preserve"> </w:t>
      </w:r>
      <w:r>
        <w:t>Применение пропорций при решении задач.</w:t>
      </w:r>
    </w:p>
    <w:p w:rsidR="00734C4A" w:rsidRDefault="008041B5">
      <w:pPr>
        <w:pStyle w:val="a3"/>
        <w:ind w:right="14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34C4A" w:rsidRDefault="008041B5">
      <w:pPr>
        <w:pStyle w:val="3"/>
        <w:spacing w:before="3"/>
      </w:pPr>
      <w:r>
        <w:t>Положительные</w:t>
      </w:r>
      <w:r>
        <w:rPr>
          <w:spacing w:val="-14"/>
        </w:rPr>
        <w:t xml:space="preserve"> </w:t>
      </w:r>
      <w:r>
        <w:t>и</w:t>
      </w:r>
      <w:r>
        <w:rPr>
          <w:spacing w:val="-16"/>
        </w:rPr>
        <w:t xml:space="preserve"> </w:t>
      </w:r>
      <w:r>
        <w:t>отрицательные</w:t>
      </w:r>
      <w:r>
        <w:rPr>
          <w:spacing w:val="-14"/>
        </w:rPr>
        <w:t xml:space="preserve"> </w:t>
      </w:r>
      <w:r>
        <w:rPr>
          <w:spacing w:val="-4"/>
        </w:rPr>
        <w:t>числа</w:t>
      </w:r>
    </w:p>
    <w:p w:rsidR="00734C4A" w:rsidRDefault="008041B5">
      <w:pPr>
        <w:pStyle w:val="a3"/>
        <w:ind w:right="138"/>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34C4A" w:rsidRDefault="008041B5">
      <w:pPr>
        <w:pStyle w:val="a3"/>
        <w:spacing w:line="242" w:lineRule="auto"/>
        <w:ind w:right="141"/>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734C4A" w:rsidRDefault="008041B5">
      <w:pPr>
        <w:pStyle w:val="3"/>
      </w:pPr>
      <w:r>
        <w:t>Буквенные</w:t>
      </w:r>
      <w:r>
        <w:rPr>
          <w:spacing w:val="-18"/>
        </w:rPr>
        <w:t xml:space="preserve"> </w:t>
      </w:r>
      <w:r>
        <w:rPr>
          <w:spacing w:val="-2"/>
        </w:rPr>
        <w:t>выражения</w:t>
      </w:r>
    </w:p>
    <w:p w:rsidR="00734C4A" w:rsidRDefault="008041B5">
      <w:pPr>
        <w:pStyle w:val="a3"/>
        <w:ind w:right="140"/>
      </w:pPr>
      <w:r>
        <w:t>Применение букв для записи математических выражений и предложений. Свойства</w:t>
      </w:r>
      <w:r>
        <w:rPr>
          <w:spacing w:val="-18"/>
        </w:rPr>
        <w:t xml:space="preserve"> </w:t>
      </w:r>
      <w:r>
        <w:t>арифметических</w:t>
      </w:r>
      <w:r>
        <w:rPr>
          <w:spacing w:val="-17"/>
        </w:rPr>
        <w:t xml:space="preserve"> </w:t>
      </w:r>
      <w:r>
        <w:t>действий.</w:t>
      </w:r>
      <w:r>
        <w:rPr>
          <w:spacing w:val="-18"/>
        </w:rPr>
        <w:t xml:space="preserve"> </w:t>
      </w:r>
      <w:r>
        <w:t>Буквенные</w:t>
      </w:r>
      <w:r>
        <w:rPr>
          <w:spacing w:val="-2"/>
        </w:rPr>
        <w:t xml:space="preserve"> </w:t>
      </w:r>
      <w:r>
        <w:t>выражения</w:t>
      </w:r>
      <w:r>
        <w:rPr>
          <w:spacing w:val="-13"/>
        </w:rPr>
        <w:t xml:space="preserve"> </w:t>
      </w:r>
      <w:r>
        <w:t>и</w:t>
      </w:r>
      <w:r>
        <w:rPr>
          <w:spacing w:val="-16"/>
        </w:rPr>
        <w:t xml:space="preserve"> </w:t>
      </w:r>
      <w:r>
        <w:t>числовые</w:t>
      </w:r>
      <w:r>
        <w:rPr>
          <w:spacing w:val="-14"/>
        </w:rPr>
        <w:t xml:space="preserve"> </w:t>
      </w:r>
      <w:r>
        <w:t>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34C4A" w:rsidRDefault="008041B5">
      <w:pPr>
        <w:pStyle w:val="3"/>
      </w:pPr>
      <w:r>
        <w:t>Решение</w:t>
      </w:r>
      <w:r>
        <w:rPr>
          <w:spacing w:val="-12"/>
        </w:rPr>
        <w:t xml:space="preserve"> </w:t>
      </w:r>
      <w:r>
        <w:t>текстовых</w:t>
      </w:r>
      <w:r>
        <w:rPr>
          <w:spacing w:val="-15"/>
        </w:rPr>
        <w:t xml:space="preserve"> </w:t>
      </w:r>
      <w:r>
        <w:rPr>
          <w:spacing w:val="-4"/>
        </w:rPr>
        <w:t>задач</w:t>
      </w:r>
    </w:p>
    <w:p w:rsidR="00734C4A" w:rsidRDefault="008041B5">
      <w:pPr>
        <w:pStyle w:val="a3"/>
        <w:ind w:right="136"/>
      </w:pPr>
      <w:r>
        <w:t>Решение текстовых задач арифметическим способом. Решение логических задач. Решение задач перебором всех возможных вариантов.</w:t>
      </w:r>
    </w:p>
    <w:p w:rsidR="00734C4A" w:rsidRDefault="008041B5">
      <w:pPr>
        <w:pStyle w:val="a3"/>
        <w:ind w:right="136"/>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34C4A" w:rsidRDefault="008041B5">
      <w:pPr>
        <w:pStyle w:val="a3"/>
        <w:ind w:right="147"/>
      </w:pPr>
      <w:r>
        <w:t>Решение задач, связанных с отношением, пропорциональностью величин, процентами; решение основных задач на дроби</w:t>
      </w:r>
      <w:r>
        <w:rPr>
          <w:spacing w:val="80"/>
        </w:rPr>
        <w:t xml:space="preserve"> </w:t>
      </w:r>
      <w:r>
        <w:t>и</w:t>
      </w:r>
      <w:r>
        <w:rPr>
          <w:spacing w:val="40"/>
        </w:rPr>
        <w:t xml:space="preserve"> </w:t>
      </w:r>
      <w:r>
        <w:t>проценты.</w:t>
      </w:r>
    </w:p>
    <w:p w:rsidR="00734C4A" w:rsidRDefault="008041B5">
      <w:pPr>
        <w:pStyle w:val="a3"/>
        <w:spacing w:line="321" w:lineRule="exact"/>
        <w:ind w:left="852" w:firstLine="0"/>
      </w:pPr>
      <w:r>
        <w:t>Оценка</w:t>
      </w:r>
      <w:r>
        <w:rPr>
          <w:spacing w:val="70"/>
        </w:rPr>
        <w:t xml:space="preserve">  </w:t>
      </w:r>
      <w:r>
        <w:t>и</w:t>
      </w:r>
      <w:r>
        <w:rPr>
          <w:spacing w:val="71"/>
        </w:rPr>
        <w:t xml:space="preserve">  </w:t>
      </w:r>
      <w:r>
        <w:t>прикидка,</w:t>
      </w:r>
      <w:r>
        <w:rPr>
          <w:spacing w:val="71"/>
        </w:rPr>
        <w:t xml:space="preserve">  </w:t>
      </w:r>
      <w:r>
        <w:t>округление</w:t>
      </w:r>
      <w:r>
        <w:rPr>
          <w:spacing w:val="71"/>
        </w:rPr>
        <w:t xml:space="preserve">  </w:t>
      </w:r>
      <w:r>
        <w:t>результата.</w:t>
      </w:r>
      <w:r>
        <w:rPr>
          <w:spacing w:val="71"/>
        </w:rPr>
        <w:t xml:space="preserve">  </w:t>
      </w:r>
      <w:r>
        <w:t>Составление</w:t>
      </w:r>
      <w:r>
        <w:rPr>
          <w:spacing w:val="71"/>
        </w:rPr>
        <w:t xml:space="preserve">  </w:t>
      </w:r>
      <w:r>
        <w:rPr>
          <w:spacing w:val="-2"/>
        </w:rPr>
        <w:t>буквенных</w:t>
      </w:r>
    </w:p>
    <w:p w:rsidR="00734C4A" w:rsidRDefault="00734C4A">
      <w:pPr>
        <w:pStyle w:val="a3"/>
        <w:spacing w:line="321" w:lineRule="exact"/>
        <w:sectPr w:rsidR="00734C4A">
          <w:pgSz w:w="11900" w:h="16840"/>
          <w:pgMar w:top="1360" w:right="425" w:bottom="700" w:left="992" w:header="0" w:footer="512" w:gutter="0"/>
          <w:cols w:space="720"/>
        </w:sectPr>
      </w:pPr>
    </w:p>
    <w:p w:rsidR="00734C4A" w:rsidRDefault="008041B5">
      <w:pPr>
        <w:pStyle w:val="a3"/>
        <w:spacing w:before="67" w:line="322" w:lineRule="exact"/>
        <w:ind w:firstLine="0"/>
      </w:pPr>
      <w:r>
        <w:lastRenderedPageBreak/>
        <w:t>выражений</w:t>
      </w:r>
      <w:r>
        <w:rPr>
          <w:spacing w:val="-8"/>
        </w:rPr>
        <w:t xml:space="preserve"> </w:t>
      </w:r>
      <w:r>
        <w:t>по</w:t>
      </w:r>
      <w:r>
        <w:rPr>
          <w:spacing w:val="-8"/>
        </w:rPr>
        <w:t xml:space="preserve"> </w:t>
      </w:r>
      <w:r>
        <w:t>условию</w:t>
      </w:r>
      <w:r>
        <w:rPr>
          <w:spacing w:val="-8"/>
        </w:rPr>
        <w:t xml:space="preserve"> </w:t>
      </w:r>
      <w:r>
        <w:rPr>
          <w:spacing w:val="-2"/>
        </w:rPr>
        <w:t>задачи.</w:t>
      </w:r>
    </w:p>
    <w:p w:rsidR="00734C4A" w:rsidRDefault="008041B5">
      <w:pPr>
        <w:pStyle w:val="a3"/>
        <w:ind w:right="142"/>
      </w:pPr>
      <w:r>
        <w:t>Представление данных с помощью таблиц и диаграмм. Столбчатые диаграммы: чтение и построение. Чтение круговых диаграмм.</w:t>
      </w:r>
    </w:p>
    <w:p w:rsidR="00734C4A" w:rsidRDefault="008041B5">
      <w:pPr>
        <w:pStyle w:val="3"/>
        <w:spacing w:before="4" w:line="240" w:lineRule="auto"/>
      </w:pPr>
      <w:r>
        <w:t>Наглядная</w:t>
      </w:r>
      <w:r>
        <w:rPr>
          <w:spacing w:val="-17"/>
        </w:rPr>
        <w:t xml:space="preserve"> </w:t>
      </w:r>
      <w:r>
        <w:rPr>
          <w:spacing w:val="-2"/>
        </w:rPr>
        <w:t>геометрия</w:t>
      </w:r>
    </w:p>
    <w:p w:rsidR="00734C4A" w:rsidRDefault="008041B5">
      <w:pPr>
        <w:pStyle w:val="a3"/>
        <w:spacing w:before="1"/>
        <w:ind w:right="148"/>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rsidR="00734C4A" w:rsidRDefault="008041B5">
      <w:pPr>
        <w:pStyle w:val="a3"/>
        <w:ind w:right="147"/>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34C4A" w:rsidRDefault="008041B5">
      <w:pPr>
        <w:pStyle w:val="a3"/>
        <w:ind w:right="135"/>
      </w:pPr>
      <w:r>
        <w:t>Измерение</w:t>
      </w:r>
      <w:r>
        <w:rPr>
          <w:spacing w:val="-7"/>
        </w:rPr>
        <w:t xml:space="preserve"> </w:t>
      </w:r>
      <w:r>
        <w:t>и</w:t>
      </w:r>
      <w:r>
        <w:rPr>
          <w:spacing w:val="-10"/>
        </w:rPr>
        <w:t xml:space="preserve"> </w:t>
      </w:r>
      <w:r>
        <w:t>построение</w:t>
      </w:r>
      <w:r>
        <w:rPr>
          <w:spacing w:val="-8"/>
        </w:rPr>
        <w:t xml:space="preserve"> </w:t>
      </w:r>
      <w:r>
        <w:t>углов</w:t>
      </w:r>
      <w:r>
        <w:rPr>
          <w:spacing w:val="-10"/>
        </w:rPr>
        <w:t xml:space="preserve"> </w:t>
      </w:r>
      <w:r>
        <w:t>с</w:t>
      </w:r>
      <w:r>
        <w:rPr>
          <w:spacing w:val="-8"/>
        </w:rPr>
        <w:t xml:space="preserve"> </w:t>
      </w:r>
      <w:r>
        <w:t>помощью</w:t>
      </w:r>
      <w:r>
        <w:rPr>
          <w:spacing w:val="-10"/>
        </w:rPr>
        <w:t xml:space="preserve"> </w:t>
      </w:r>
      <w:r>
        <w:t>транспортира.</w:t>
      </w:r>
      <w:r>
        <w:rPr>
          <w:spacing w:val="-6"/>
        </w:rPr>
        <w:t xml:space="preserve"> </w:t>
      </w:r>
      <w:r>
        <w:t>Виды</w:t>
      </w:r>
      <w:r>
        <w:rPr>
          <w:spacing w:val="-16"/>
        </w:rPr>
        <w:t xml:space="preserve"> </w:t>
      </w:r>
      <w:r>
        <w:t>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34C4A" w:rsidRDefault="008041B5">
      <w:pPr>
        <w:pStyle w:val="a3"/>
        <w:spacing w:line="242" w:lineRule="auto"/>
        <w:ind w:right="136"/>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34C4A" w:rsidRDefault="008041B5">
      <w:pPr>
        <w:pStyle w:val="a3"/>
        <w:ind w:right="151"/>
      </w:pPr>
      <w:r>
        <w:t>Симметрия: центральная, осевая и зеркальная симметрии. Построение симметричных фигур.</w:t>
      </w:r>
    </w:p>
    <w:p w:rsidR="00734C4A" w:rsidRDefault="008041B5">
      <w:pPr>
        <w:pStyle w:val="a3"/>
        <w:ind w:right="143"/>
      </w:pPr>
      <w:r>
        <w:t>Наглядные представления о пространственных фигурах: параллелепипед, куб, призма, пирамида, конус, цилиндр, шар</w:t>
      </w:r>
      <w:r>
        <w:rPr>
          <w:spacing w:val="80"/>
        </w:rPr>
        <w:t xml:space="preserve"> </w:t>
      </w:r>
      <w:r>
        <w:t>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Pr>
          <w:spacing w:val="40"/>
        </w:rPr>
        <w:t xml:space="preserve"> </w:t>
      </w:r>
      <w:r>
        <w:t>др.).</w:t>
      </w:r>
    </w:p>
    <w:p w:rsidR="00734C4A" w:rsidRDefault="008041B5">
      <w:pPr>
        <w:pStyle w:val="a3"/>
        <w:ind w:right="141"/>
      </w:pPr>
      <w:r>
        <w:t>Понятие объёма; единицы измерения объёма. Объём прямоугольного параллелепипеда,</w:t>
      </w:r>
      <w:r>
        <w:rPr>
          <w:spacing w:val="-25"/>
        </w:rPr>
        <w:t xml:space="preserve"> </w:t>
      </w:r>
      <w:r>
        <w:t>куба.</w:t>
      </w:r>
    </w:p>
    <w:p w:rsidR="00734C4A" w:rsidRDefault="008041B5">
      <w:pPr>
        <w:pStyle w:val="2"/>
        <w:spacing w:before="314" w:line="242" w:lineRule="auto"/>
        <w:ind w:left="141" w:right="151" w:firstLine="710"/>
        <w:jc w:val="both"/>
      </w:pPr>
      <w:r>
        <w:t>ПЛАНИРУЕМЫЕ ПРЕДМЕТНЫЕ РЕЗУЛЬТАТЫ ОСВОЕНИЯ РАБОЧЕЙ ПРОГРАММЫ КУРСА (ПО ГОДАМ ОБУЧЕНИЯ)</w:t>
      </w:r>
    </w:p>
    <w:p w:rsidR="00734C4A" w:rsidRDefault="008041B5">
      <w:pPr>
        <w:pStyle w:val="a3"/>
        <w:ind w:right="140"/>
      </w:pPr>
      <w:r>
        <w:t>Достижение предметных</w:t>
      </w:r>
      <w:r>
        <w:rPr>
          <w:spacing w:val="-5"/>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8041B5">
      <w:pPr>
        <w:pStyle w:val="a3"/>
        <w:ind w:right="142"/>
      </w:pPr>
      <w:r>
        <w:t xml:space="preserve">Освоение учебного курса «Математика» в 5–6 классах основной школы должно обеспечивать достижение следующих предметных образовательных </w:t>
      </w:r>
      <w:r>
        <w:rPr>
          <w:spacing w:val="-2"/>
        </w:rPr>
        <w:t>результатов:</w:t>
      </w:r>
    </w:p>
    <w:p w:rsidR="00734C4A" w:rsidRDefault="008041B5">
      <w:pPr>
        <w:pStyle w:val="2"/>
        <w:numPr>
          <w:ilvl w:val="0"/>
          <w:numId w:val="181"/>
        </w:numPr>
        <w:tabs>
          <w:tab w:val="left" w:pos="1062"/>
        </w:tabs>
        <w:spacing w:before="318" w:line="322" w:lineRule="exact"/>
        <w:ind w:left="1062" w:hanging="210"/>
      </w:pPr>
      <w:r>
        <w:rPr>
          <w:spacing w:val="-2"/>
        </w:rPr>
        <w:t>КЛАСС</w:t>
      </w:r>
    </w:p>
    <w:p w:rsidR="00734C4A" w:rsidRDefault="008041B5">
      <w:pPr>
        <w:pStyle w:val="3"/>
        <w:spacing w:line="322" w:lineRule="exact"/>
        <w:jc w:val="left"/>
      </w:pPr>
      <w:r>
        <w:t>Числа</w:t>
      </w:r>
      <w:r>
        <w:rPr>
          <w:spacing w:val="-4"/>
        </w:rPr>
        <w:t xml:space="preserve"> </w:t>
      </w:r>
      <w:r>
        <w:t>и</w:t>
      </w:r>
      <w:r>
        <w:rPr>
          <w:spacing w:val="-6"/>
        </w:rPr>
        <w:t xml:space="preserve"> </w:t>
      </w:r>
      <w:r>
        <w:rPr>
          <w:spacing w:val="-2"/>
        </w:rPr>
        <w:t>вычисления</w:t>
      </w:r>
    </w:p>
    <w:p w:rsidR="00734C4A" w:rsidRDefault="008041B5">
      <w:pPr>
        <w:pStyle w:val="a4"/>
        <w:numPr>
          <w:ilvl w:val="0"/>
          <w:numId w:val="180"/>
        </w:numPr>
        <w:tabs>
          <w:tab w:val="left" w:pos="1062"/>
        </w:tabs>
        <w:ind w:right="149" w:firstLine="710"/>
        <w:rPr>
          <w:sz w:val="28"/>
        </w:rPr>
      </w:pPr>
      <w:r>
        <w:rPr>
          <w:sz w:val="28"/>
        </w:rPr>
        <w:t>Понимать и правильно употреблять термины, связанные с натуральными числами, обыкновенными и десятичными дробями.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80"/>
        </w:numPr>
        <w:tabs>
          <w:tab w:val="left" w:pos="1062"/>
        </w:tabs>
        <w:spacing w:before="67"/>
        <w:ind w:right="145" w:firstLine="710"/>
        <w:rPr>
          <w:sz w:val="28"/>
        </w:rPr>
      </w:pPr>
      <w:r>
        <w:rPr>
          <w:sz w:val="28"/>
        </w:rPr>
        <w:lastRenderedPageBreak/>
        <w:t>Сравнивать и упорядочивать натуральные числа, сравнивать в простейших случаях обыкновенные дроби, десятичные дроби.</w:t>
      </w:r>
    </w:p>
    <w:p w:rsidR="00734C4A" w:rsidRDefault="008041B5">
      <w:pPr>
        <w:pStyle w:val="a4"/>
        <w:numPr>
          <w:ilvl w:val="0"/>
          <w:numId w:val="180"/>
        </w:numPr>
        <w:tabs>
          <w:tab w:val="left" w:pos="1062"/>
        </w:tabs>
        <w:spacing w:line="242" w:lineRule="auto"/>
        <w:ind w:right="142" w:firstLine="710"/>
        <w:rPr>
          <w:sz w:val="28"/>
        </w:rPr>
      </w:pPr>
      <w:r>
        <w:rPr>
          <w:sz w:val="28"/>
        </w:rPr>
        <w:t>Соотносить точку на координатной (числовой) прямой с соответствующим ей</w:t>
      </w:r>
      <w:r>
        <w:rPr>
          <w:spacing w:val="80"/>
          <w:w w:val="150"/>
          <w:sz w:val="28"/>
        </w:rPr>
        <w:t xml:space="preserve"> </w:t>
      </w:r>
      <w:r>
        <w:rPr>
          <w:sz w:val="28"/>
        </w:rPr>
        <w:t>числом</w:t>
      </w:r>
      <w:r>
        <w:rPr>
          <w:spacing w:val="80"/>
          <w:w w:val="150"/>
          <w:sz w:val="28"/>
        </w:rPr>
        <w:t xml:space="preserve"> </w:t>
      </w:r>
      <w:r>
        <w:rPr>
          <w:sz w:val="28"/>
        </w:rPr>
        <w:t>и</w:t>
      </w:r>
      <w:r>
        <w:rPr>
          <w:spacing w:val="80"/>
          <w:w w:val="150"/>
          <w:sz w:val="28"/>
        </w:rPr>
        <w:t xml:space="preserve"> </w:t>
      </w:r>
      <w:r>
        <w:rPr>
          <w:sz w:val="28"/>
        </w:rPr>
        <w:t>изображать</w:t>
      </w:r>
      <w:r>
        <w:rPr>
          <w:spacing w:val="80"/>
          <w:w w:val="150"/>
          <w:sz w:val="28"/>
        </w:rPr>
        <w:t xml:space="preserve"> </w:t>
      </w:r>
      <w:r>
        <w:rPr>
          <w:sz w:val="28"/>
        </w:rPr>
        <w:t>натуральные</w:t>
      </w:r>
      <w:r>
        <w:rPr>
          <w:spacing w:val="80"/>
          <w:w w:val="150"/>
          <w:sz w:val="28"/>
        </w:rPr>
        <w:t xml:space="preserve"> </w:t>
      </w:r>
      <w:r>
        <w:rPr>
          <w:sz w:val="28"/>
        </w:rPr>
        <w:t>числа точками на координатной (числовой) прямой.</w:t>
      </w:r>
    </w:p>
    <w:p w:rsidR="00734C4A" w:rsidRDefault="008041B5">
      <w:pPr>
        <w:pStyle w:val="a4"/>
        <w:numPr>
          <w:ilvl w:val="0"/>
          <w:numId w:val="180"/>
        </w:numPr>
        <w:tabs>
          <w:tab w:val="left" w:pos="1062"/>
        </w:tabs>
        <w:ind w:right="146" w:firstLine="710"/>
        <w:rPr>
          <w:sz w:val="28"/>
        </w:rPr>
      </w:pPr>
      <w:r>
        <w:rPr>
          <w:sz w:val="28"/>
        </w:rPr>
        <w:t>Выполнять арифметические действия с натуральными числами, с обыкновенными дробями в простейших</w:t>
      </w:r>
      <w:r>
        <w:rPr>
          <w:spacing w:val="40"/>
          <w:sz w:val="28"/>
        </w:rPr>
        <w:t xml:space="preserve">  </w:t>
      </w:r>
      <w:r>
        <w:rPr>
          <w:sz w:val="28"/>
        </w:rPr>
        <w:t>случаях.</w:t>
      </w:r>
    </w:p>
    <w:p w:rsidR="00734C4A" w:rsidRDefault="008041B5">
      <w:pPr>
        <w:pStyle w:val="a4"/>
        <w:numPr>
          <w:ilvl w:val="0"/>
          <w:numId w:val="180"/>
        </w:numPr>
        <w:tabs>
          <w:tab w:val="left" w:pos="1063"/>
        </w:tabs>
        <w:spacing w:line="321" w:lineRule="exact"/>
        <w:ind w:left="1063" w:hanging="211"/>
        <w:rPr>
          <w:sz w:val="28"/>
        </w:rPr>
      </w:pPr>
      <w:r>
        <w:rPr>
          <w:sz w:val="28"/>
        </w:rPr>
        <w:t>Выполнять</w:t>
      </w:r>
      <w:r>
        <w:rPr>
          <w:spacing w:val="-12"/>
          <w:sz w:val="28"/>
        </w:rPr>
        <w:t xml:space="preserve"> </w:t>
      </w:r>
      <w:r>
        <w:rPr>
          <w:sz w:val="28"/>
        </w:rPr>
        <w:t>проверку,</w:t>
      </w:r>
      <w:r>
        <w:rPr>
          <w:spacing w:val="-7"/>
          <w:sz w:val="28"/>
        </w:rPr>
        <w:t xml:space="preserve"> </w:t>
      </w:r>
      <w:r>
        <w:rPr>
          <w:sz w:val="28"/>
        </w:rPr>
        <w:t>прикидку</w:t>
      </w:r>
      <w:r>
        <w:rPr>
          <w:spacing w:val="-13"/>
          <w:sz w:val="28"/>
        </w:rPr>
        <w:t xml:space="preserve"> </w:t>
      </w:r>
      <w:r>
        <w:rPr>
          <w:sz w:val="28"/>
        </w:rPr>
        <w:t>результата</w:t>
      </w:r>
      <w:r>
        <w:rPr>
          <w:spacing w:val="-9"/>
          <w:sz w:val="28"/>
        </w:rPr>
        <w:t xml:space="preserve"> </w:t>
      </w:r>
      <w:r>
        <w:rPr>
          <w:spacing w:val="-2"/>
          <w:sz w:val="28"/>
        </w:rPr>
        <w:t>вычислений.</w:t>
      </w:r>
    </w:p>
    <w:p w:rsidR="00734C4A" w:rsidRDefault="008041B5">
      <w:pPr>
        <w:pStyle w:val="a4"/>
        <w:numPr>
          <w:ilvl w:val="0"/>
          <w:numId w:val="180"/>
        </w:numPr>
        <w:tabs>
          <w:tab w:val="left" w:pos="1063"/>
        </w:tabs>
        <w:ind w:left="1063" w:hanging="211"/>
        <w:rPr>
          <w:sz w:val="28"/>
        </w:rPr>
      </w:pPr>
      <w:r>
        <w:rPr>
          <w:sz w:val="28"/>
        </w:rPr>
        <w:t>Округлять</w:t>
      </w:r>
      <w:r>
        <w:rPr>
          <w:spacing w:val="-15"/>
          <w:sz w:val="28"/>
        </w:rPr>
        <w:t xml:space="preserve"> </w:t>
      </w:r>
      <w:r>
        <w:rPr>
          <w:sz w:val="28"/>
        </w:rPr>
        <w:t>натуральные</w:t>
      </w:r>
      <w:r>
        <w:rPr>
          <w:spacing w:val="-11"/>
          <w:sz w:val="28"/>
        </w:rPr>
        <w:t xml:space="preserve"> </w:t>
      </w:r>
      <w:r>
        <w:rPr>
          <w:spacing w:val="-2"/>
          <w:sz w:val="28"/>
        </w:rPr>
        <w:t>числа.</w:t>
      </w:r>
    </w:p>
    <w:p w:rsidR="00734C4A" w:rsidRDefault="008041B5">
      <w:pPr>
        <w:pStyle w:val="3"/>
      </w:pPr>
      <w:r>
        <w:t>Решение</w:t>
      </w:r>
      <w:r>
        <w:rPr>
          <w:spacing w:val="-12"/>
        </w:rPr>
        <w:t xml:space="preserve"> </w:t>
      </w:r>
      <w:r>
        <w:t>текстовых</w:t>
      </w:r>
      <w:r>
        <w:rPr>
          <w:spacing w:val="-15"/>
        </w:rPr>
        <w:t xml:space="preserve"> </w:t>
      </w:r>
      <w:r>
        <w:rPr>
          <w:spacing w:val="-4"/>
        </w:rPr>
        <w:t>задач</w:t>
      </w:r>
    </w:p>
    <w:p w:rsidR="00734C4A" w:rsidRDefault="008041B5">
      <w:pPr>
        <w:pStyle w:val="a4"/>
        <w:numPr>
          <w:ilvl w:val="0"/>
          <w:numId w:val="180"/>
        </w:numPr>
        <w:tabs>
          <w:tab w:val="left" w:pos="1062"/>
        </w:tabs>
        <w:ind w:right="150" w:firstLine="710"/>
        <w:rPr>
          <w:sz w:val="28"/>
        </w:rPr>
      </w:pPr>
      <w:r>
        <w:rPr>
          <w:sz w:val="28"/>
        </w:rPr>
        <w:t>Решать текстовые задачи арифметическим способом и с помощью организованного конечного перебора всех возможных вариантов.</w:t>
      </w:r>
    </w:p>
    <w:p w:rsidR="00734C4A" w:rsidRDefault="008041B5">
      <w:pPr>
        <w:pStyle w:val="a4"/>
        <w:numPr>
          <w:ilvl w:val="0"/>
          <w:numId w:val="180"/>
        </w:numPr>
        <w:tabs>
          <w:tab w:val="left" w:pos="1062"/>
        </w:tabs>
        <w:ind w:right="153" w:firstLine="710"/>
        <w:rPr>
          <w:sz w:val="28"/>
        </w:rPr>
      </w:pPr>
      <w:r>
        <w:rPr>
          <w:sz w:val="28"/>
        </w:rPr>
        <w:t>Решать задачи, содержащие зависимости, связывающие величины:</w:t>
      </w:r>
      <w:r>
        <w:rPr>
          <w:spacing w:val="-4"/>
          <w:sz w:val="28"/>
        </w:rPr>
        <w:t xml:space="preserve"> </w:t>
      </w:r>
      <w:r>
        <w:rPr>
          <w:sz w:val="28"/>
        </w:rPr>
        <w:t>скорость, время, расстояние; цена, количество, стоимость.</w:t>
      </w:r>
    </w:p>
    <w:p w:rsidR="00734C4A" w:rsidRDefault="008041B5">
      <w:pPr>
        <w:pStyle w:val="a4"/>
        <w:numPr>
          <w:ilvl w:val="0"/>
          <w:numId w:val="180"/>
        </w:numPr>
        <w:tabs>
          <w:tab w:val="left" w:pos="1062"/>
        </w:tabs>
        <w:ind w:right="150" w:firstLine="710"/>
        <w:rPr>
          <w:sz w:val="28"/>
        </w:rPr>
      </w:pPr>
      <w:r>
        <w:rPr>
          <w:sz w:val="28"/>
        </w:rPr>
        <w:t xml:space="preserve">Использовать краткие записи, схемы, таблицы, обозначения при решении </w:t>
      </w:r>
      <w:r>
        <w:rPr>
          <w:spacing w:val="-2"/>
          <w:sz w:val="28"/>
        </w:rPr>
        <w:t>задач.</w:t>
      </w:r>
    </w:p>
    <w:p w:rsidR="00734C4A" w:rsidRDefault="008041B5">
      <w:pPr>
        <w:pStyle w:val="a4"/>
        <w:numPr>
          <w:ilvl w:val="0"/>
          <w:numId w:val="180"/>
        </w:numPr>
        <w:tabs>
          <w:tab w:val="left" w:pos="1062"/>
        </w:tabs>
        <w:spacing w:line="242" w:lineRule="auto"/>
        <w:ind w:right="139" w:firstLine="710"/>
        <w:rPr>
          <w:sz w:val="28"/>
        </w:rPr>
      </w:pPr>
      <w:r>
        <w:rPr>
          <w:sz w:val="28"/>
        </w:rPr>
        <w:t>Пользоваться основными единицами измерения: цены, массы; расстояния, времени, скорости; выражать одни единицы величины через другие.</w:t>
      </w:r>
    </w:p>
    <w:p w:rsidR="00734C4A" w:rsidRDefault="008041B5">
      <w:pPr>
        <w:pStyle w:val="a4"/>
        <w:numPr>
          <w:ilvl w:val="0"/>
          <w:numId w:val="180"/>
        </w:numPr>
        <w:tabs>
          <w:tab w:val="left" w:pos="1062"/>
        </w:tabs>
        <w:ind w:right="140" w:firstLine="710"/>
        <w:rPr>
          <w:sz w:val="28"/>
        </w:rPr>
      </w:pPr>
      <w:r>
        <w:rPr>
          <w:sz w:val="28"/>
        </w:rPr>
        <w:t>Извлекать, анализировать, оценивать</w:t>
      </w:r>
      <w:r>
        <w:rPr>
          <w:spacing w:val="80"/>
          <w:sz w:val="28"/>
        </w:rPr>
        <w:t xml:space="preserve"> </w:t>
      </w:r>
      <w:r>
        <w:rPr>
          <w:sz w:val="28"/>
        </w:rPr>
        <w:t>информацию, представленную в таблице, на столбчатой диаграмме, интерпретировать представленные данные, использовать данные при решении задач.</w:t>
      </w:r>
    </w:p>
    <w:p w:rsidR="00734C4A" w:rsidRDefault="008041B5">
      <w:pPr>
        <w:pStyle w:val="3"/>
      </w:pPr>
      <w:r>
        <w:t>Наглядная</w:t>
      </w:r>
      <w:r>
        <w:rPr>
          <w:spacing w:val="-17"/>
        </w:rPr>
        <w:t xml:space="preserve"> </w:t>
      </w:r>
      <w:r>
        <w:rPr>
          <w:spacing w:val="-2"/>
        </w:rPr>
        <w:t>геометрия</w:t>
      </w:r>
    </w:p>
    <w:p w:rsidR="00734C4A" w:rsidRDefault="008041B5">
      <w:pPr>
        <w:pStyle w:val="a4"/>
        <w:numPr>
          <w:ilvl w:val="0"/>
          <w:numId w:val="180"/>
        </w:numPr>
        <w:tabs>
          <w:tab w:val="left" w:pos="1062"/>
        </w:tabs>
        <w:ind w:right="154" w:firstLine="710"/>
        <w:rPr>
          <w:sz w:val="28"/>
        </w:rPr>
      </w:pPr>
      <w:r>
        <w:rPr>
          <w:sz w:val="28"/>
        </w:rPr>
        <w:t>Пользоваться геометрическими понятиями: точка, прямая, отрезок, луч, угол, многоугольник, окружность, круг.</w:t>
      </w:r>
    </w:p>
    <w:p w:rsidR="00734C4A" w:rsidRDefault="008041B5">
      <w:pPr>
        <w:pStyle w:val="a4"/>
        <w:numPr>
          <w:ilvl w:val="0"/>
          <w:numId w:val="180"/>
        </w:numPr>
        <w:tabs>
          <w:tab w:val="left" w:pos="1062"/>
        </w:tabs>
        <w:ind w:right="146" w:firstLine="710"/>
        <w:rPr>
          <w:sz w:val="28"/>
        </w:rPr>
      </w:pPr>
      <w:r>
        <w:rPr>
          <w:sz w:val="28"/>
        </w:rPr>
        <w:t>Приводить примеры объектов окружающего мира, имеющих форму изученных</w:t>
      </w:r>
      <w:r>
        <w:rPr>
          <w:spacing w:val="80"/>
          <w:sz w:val="28"/>
        </w:rPr>
        <w:t xml:space="preserve"> </w:t>
      </w:r>
      <w:r>
        <w:rPr>
          <w:sz w:val="28"/>
        </w:rPr>
        <w:t>геометрических фигур.</w:t>
      </w:r>
    </w:p>
    <w:p w:rsidR="00734C4A" w:rsidRDefault="008041B5">
      <w:pPr>
        <w:pStyle w:val="a4"/>
        <w:numPr>
          <w:ilvl w:val="0"/>
          <w:numId w:val="180"/>
        </w:numPr>
        <w:tabs>
          <w:tab w:val="left" w:pos="1062"/>
        </w:tabs>
        <w:ind w:right="141" w:firstLine="710"/>
        <w:rPr>
          <w:sz w:val="28"/>
        </w:rPr>
      </w:pPr>
      <w:r>
        <w:rPr>
          <w:sz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34C4A" w:rsidRDefault="008041B5">
      <w:pPr>
        <w:pStyle w:val="a4"/>
        <w:numPr>
          <w:ilvl w:val="0"/>
          <w:numId w:val="180"/>
        </w:numPr>
        <w:tabs>
          <w:tab w:val="left" w:pos="1062"/>
        </w:tabs>
        <w:ind w:right="148" w:firstLine="710"/>
        <w:rPr>
          <w:sz w:val="28"/>
        </w:rPr>
      </w:pPr>
      <w:r>
        <w:rPr>
          <w:sz w:val="28"/>
        </w:rPr>
        <w:t>Изображать изученные геометрические фигуры на нелинованной и клетчатой бумаге с помощью циркуля и линейки.</w:t>
      </w:r>
    </w:p>
    <w:p w:rsidR="00734C4A" w:rsidRDefault="008041B5">
      <w:pPr>
        <w:pStyle w:val="a4"/>
        <w:numPr>
          <w:ilvl w:val="0"/>
          <w:numId w:val="180"/>
        </w:numPr>
        <w:tabs>
          <w:tab w:val="left" w:pos="1062"/>
        </w:tabs>
        <w:ind w:right="146" w:firstLine="710"/>
        <w:rPr>
          <w:sz w:val="28"/>
        </w:rPr>
      </w:pPr>
      <w:r>
        <w:rPr>
          <w:sz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34C4A" w:rsidRDefault="008041B5">
      <w:pPr>
        <w:pStyle w:val="a4"/>
        <w:numPr>
          <w:ilvl w:val="0"/>
          <w:numId w:val="180"/>
        </w:numPr>
        <w:tabs>
          <w:tab w:val="left" w:pos="1062"/>
        </w:tabs>
        <w:ind w:right="147" w:firstLine="710"/>
        <w:rPr>
          <w:sz w:val="28"/>
        </w:rPr>
      </w:pPr>
      <w:r>
        <w:rPr>
          <w:sz w:val="28"/>
        </w:rPr>
        <w:t>Использовать свойства сторон и углов прямоугольника, квадрата для их построения, вычисления площади и периметра.</w:t>
      </w:r>
    </w:p>
    <w:p w:rsidR="00734C4A" w:rsidRDefault="008041B5">
      <w:pPr>
        <w:pStyle w:val="a4"/>
        <w:numPr>
          <w:ilvl w:val="0"/>
          <w:numId w:val="180"/>
        </w:numPr>
        <w:tabs>
          <w:tab w:val="left" w:pos="1062"/>
        </w:tabs>
        <w:ind w:right="151" w:firstLine="710"/>
        <w:rPr>
          <w:sz w:val="28"/>
        </w:rPr>
      </w:pPr>
      <w:r>
        <w:rPr>
          <w:sz w:val="28"/>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sz w:val="28"/>
        </w:rPr>
        <w:t>бумаге.</w:t>
      </w:r>
    </w:p>
    <w:p w:rsidR="00734C4A" w:rsidRDefault="008041B5">
      <w:pPr>
        <w:pStyle w:val="a4"/>
        <w:numPr>
          <w:ilvl w:val="0"/>
          <w:numId w:val="180"/>
        </w:numPr>
        <w:tabs>
          <w:tab w:val="left" w:pos="1062"/>
        </w:tabs>
        <w:ind w:right="147" w:firstLine="710"/>
        <w:rPr>
          <w:sz w:val="28"/>
        </w:rPr>
      </w:pPr>
      <w:r>
        <w:rPr>
          <w:sz w:val="28"/>
        </w:rPr>
        <w:t>Пользоваться основными метрическими единицами измерения длины, площади; выражать одни единицы величины через другие.</w:t>
      </w:r>
    </w:p>
    <w:p w:rsidR="00734C4A" w:rsidRDefault="008041B5">
      <w:pPr>
        <w:pStyle w:val="a4"/>
        <w:numPr>
          <w:ilvl w:val="0"/>
          <w:numId w:val="180"/>
        </w:numPr>
        <w:tabs>
          <w:tab w:val="left" w:pos="1062"/>
        </w:tabs>
        <w:ind w:right="152" w:firstLine="710"/>
        <w:rPr>
          <w:sz w:val="28"/>
        </w:rPr>
      </w:pPr>
      <w:r>
        <w:rPr>
          <w:sz w:val="28"/>
        </w:rPr>
        <w:t>Распознавать параллелепипед, куб, использовать терминологию: вершина, ребро грань, измерения; находить измерения параллелепипеда, куба.</w:t>
      </w:r>
    </w:p>
    <w:p w:rsidR="00734C4A" w:rsidRDefault="008041B5">
      <w:pPr>
        <w:pStyle w:val="a4"/>
        <w:numPr>
          <w:ilvl w:val="0"/>
          <w:numId w:val="180"/>
        </w:numPr>
        <w:tabs>
          <w:tab w:val="left" w:pos="1062"/>
        </w:tabs>
        <w:ind w:right="139" w:firstLine="710"/>
        <w:rPr>
          <w:sz w:val="28"/>
        </w:rPr>
      </w:pPr>
      <w:r>
        <w:rPr>
          <w:sz w:val="28"/>
        </w:rPr>
        <w:t>Вычислять объём куба, параллелепипеда по заданным измерениям, пользоваться единицами измерения объёма.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80"/>
        </w:numPr>
        <w:tabs>
          <w:tab w:val="left" w:pos="1062"/>
        </w:tabs>
        <w:spacing w:before="67"/>
        <w:ind w:right="145" w:firstLine="710"/>
        <w:rPr>
          <w:sz w:val="28"/>
        </w:rPr>
      </w:pPr>
      <w:r>
        <w:rPr>
          <w:sz w:val="28"/>
        </w:rPr>
        <w:lastRenderedPageBreak/>
        <w:t>Решать несложные задачи на измерение геометрических величин в практических ситуациях.</w:t>
      </w:r>
    </w:p>
    <w:p w:rsidR="00734C4A" w:rsidRDefault="00734C4A">
      <w:pPr>
        <w:pStyle w:val="a3"/>
        <w:ind w:left="0" w:firstLine="0"/>
        <w:jc w:val="left"/>
      </w:pPr>
    </w:p>
    <w:p w:rsidR="00734C4A" w:rsidRDefault="00734C4A">
      <w:pPr>
        <w:pStyle w:val="a3"/>
        <w:spacing w:before="9"/>
        <w:ind w:left="0" w:firstLine="0"/>
        <w:jc w:val="left"/>
      </w:pPr>
    </w:p>
    <w:p w:rsidR="00734C4A" w:rsidRDefault="008041B5">
      <w:pPr>
        <w:pStyle w:val="2"/>
        <w:numPr>
          <w:ilvl w:val="0"/>
          <w:numId w:val="181"/>
        </w:numPr>
        <w:tabs>
          <w:tab w:val="left" w:pos="1062"/>
        </w:tabs>
        <w:spacing w:line="322" w:lineRule="exact"/>
        <w:ind w:left="1062" w:hanging="210"/>
        <w:jc w:val="both"/>
      </w:pPr>
      <w:r>
        <w:rPr>
          <w:spacing w:val="-2"/>
        </w:rPr>
        <w:t>КЛАСС</w:t>
      </w:r>
    </w:p>
    <w:p w:rsidR="00734C4A" w:rsidRDefault="008041B5">
      <w:pPr>
        <w:pStyle w:val="3"/>
      </w:pPr>
      <w:r>
        <w:t>Числа</w:t>
      </w:r>
      <w:r>
        <w:rPr>
          <w:spacing w:val="-4"/>
        </w:rPr>
        <w:t xml:space="preserve"> </w:t>
      </w:r>
      <w:r>
        <w:t>и</w:t>
      </w:r>
      <w:r>
        <w:rPr>
          <w:spacing w:val="-6"/>
        </w:rPr>
        <w:t xml:space="preserve"> </w:t>
      </w:r>
      <w:r>
        <w:rPr>
          <w:spacing w:val="-2"/>
        </w:rPr>
        <w:t>вычисления</w:t>
      </w:r>
    </w:p>
    <w:p w:rsidR="00734C4A" w:rsidRDefault="008041B5">
      <w:pPr>
        <w:pStyle w:val="a4"/>
        <w:numPr>
          <w:ilvl w:val="0"/>
          <w:numId w:val="180"/>
        </w:numPr>
        <w:tabs>
          <w:tab w:val="left" w:pos="1062"/>
        </w:tabs>
        <w:ind w:right="148" w:firstLine="710"/>
        <w:rPr>
          <w:sz w:val="28"/>
        </w:rPr>
      </w:pPr>
      <w:r>
        <w:rPr>
          <w:sz w:val="28"/>
        </w:rPr>
        <w:t>Знать и понимать термины, связанные с различными видами чисел и способами их</w:t>
      </w:r>
      <w:r>
        <w:rPr>
          <w:spacing w:val="-5"/>
          <w:sz w:val="28"/>
        </w:rPr>
        <w:t xml:space="preserve"> </w:t>
      </w:r>
      <w:r>
        <w:rPr>
          <w:sz w:val="28"/>
        </w:rPr>
        <w:t>записи, переходить</w:t>
      </w:r>
      <w:r>
        <w:rPr>
          <w:spacing w:val="-2"/>
          <w:sz w:val="28"/>
        </w:rPr>
        <w:t xml:space="preserve"> </w:t>
      </w:r>
      <w:r>
        <w:rPr>
          <w:sz w:val="28"/>
        </w:rPr>
        <w:t>(если это возможно)</w:t>
      </w:r>
      <w:r>
        <w:rPr>
          <w:spacing w:val="-1"/>
          <w:sz w:val="28"/>
        </w:rPr>
        <w:t xml:space="preserve"> </w:t>
      </w:r>
      <w:r>
        <w:rPr>
          <w:sz w:val="28"/>
        </w:rPr>
        <w:t>от</w:t>
      </w:r>
      <w:r>
        <w:rPr>
          <w:spacing w:val="-2"/>
          <w:sz w:val="28"/>
        </w:rPr>
        <w:t xml:space="preserve"> </w:t>
      </w:r>
      <w:r>
        <w:rPr>
          <w:sz w:val="28"/>
        </w:rPr>
        <w:t>одной формы записи числа к</w:t>
      </w:r>
      <w:r>
        <w:rPr>
          <w:spacing w:val="80"/>
          <w:sz w:val="28"/>
        </w:rPr>
        <w:t xml:space="preserve"> </w:t>
      </w:r>
      <w:r>
        <w:rPr>
          <w:sz w:val="28"/>
        </w:rPr>
        <w:t>другой.</w:t>
      </w:r>
    </w:p>
    <w:p w:rsidR="00734C4A" w:rsidRDefault="008041B5">
      <w:pPr>
        <w:pStyle w:val="a4"/>
        <w:numPr>
          <w:ilvl w:val="0"/>
          <w:numId w:val="180"/>
        </w:numPr>
        <w:tabs>
          <w:tab w:val="left" w:pos="1062"/>
        </w:tabs>
        <w:ind w:right="152" w:firstLine="710"/>
        <w:rPr>
          <w:sz w:val="28"/>
        </w:rPr>
      </w:pPr>
      <w:r>
        <w:rPr>
          <w:sz w:val="28"/>
        </w:rPr>
        <w:t>Сравнивать и упорядочивать целые числа, обыкновенные и десятичные дроби, сравнивать числа одного и разных знаков.</w:t>
      </w:r>
    </w:p>
    <w:p w:rsidR="00734C4A" w:rsidRDefault="008041B5">
      <w:pPr>
        <w:pStyle w:val="a4"/>
        <w:numPr>
          <w:ilvl w:val="0"/>
          <w:numId w:val="180"/>
        </w:numPr>
        <w:tabs>
          <w:tab w:val="left" w:pos="1062"/>
        </w:tabs>
        <w:ind w:right="151" w:firstLine="710"/>
        <w:rPr>
          <w:sz w:val="28"/>
        </w:rPr>
      </w:pPr>
      <w:r>
        <w:rPr>
          <w:sz w:val="28"/>
        </w:rPr>
        <w:t>Выполнять, сочетая устные и письменные приёмы, арифметические</w:t>
      </w:r>
      <w:r>
        <w:rPr>
          <w:spacing w:val="40"/>
          <w:sz w:val="28"/>
        </w:rPr>
        <w:t xml:space="preserve"> </w:t>
      </w:r>
      <w:r>
        <w:rPr>
          <w:sz w:val="28"/>
        </w:rPr>
        <w:t>действия с натуральными и целыми числами, обыкновенными и десятичными дробями, положительными и</w:t>
      </w:r>
      <w:r>
        <w:rPr>
          <w:spacing w:val="40"/>
          <w:sz w:val="28"/>
        </w:rPr>
        <w:t xml:space="preserve">  </w:t>
      </w:r>
      <w:r>
        <w:rPr>
          <w:sz w:val="28"/>
        </w:rPr>
        <w:t>отрицательными числами.</w:t>
      </w:r>
    </w:p>
    <w:p w:rsidR="00734C4A" w:rsidRDefault="008041B5">
      <w:pPr>
        <w:pStyle w:val="a4"/>
        <w:numPr>
          <w:ilvl w:val="0"/>
          <w:numId w:val="180"/>
        </w:numPr>
        <w:tabs>
          <w:tab w:val="left" w:pos="1062"/>
        </w:tabs>
        <w:ind w:right="143" w:firstLine="710"/>
        <w:rPr>
          <w:sz w:val="28"/>
        </w:rPr>
      </w:pPr>
      <w:r>
        <w:rPr>
          <w:sz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34C4A" w:rsidRDefault="008041B5">
      <w:pPr>
        <w:pStyle w:val="a4"/>
        <w:numPr>
          <w:ilvl w:val="0"/>
          <w:numId w:val="180"/>
        </w:numPr>
        <w:tabs>
          <w:tab w:val="left" w:pos="1062"/>
        </w:tabs>
        <w:ind w:right="142" w:firstLine="710"/>
        <w:rPr>
          <w:sz w:val="28"/>
        </w:rPr>
      </w:pPr>
      <w:r>
        <w:rPr>
          <w:sz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34C4A" w:rsidRDefault="008041B5">
      <w:pPr>
        <w:pStyle w:val="a4"/>
        <w:numPr>
          <w:ilvl w:val="0"/>
          <w:numId w:val="180"/>
        </w:numPr>
        <w:tabs>
          <w:tab w:val="left" w:pos="1062"/>
        </w:tabs>
        <w:ind w:right="150" w:firstLine="710"/>
        <w:rPr>
          <w:sz w:val="28"/>
        </w:rPr>
      </w:pPr>
      <w:r>
        <w:rPr>
          <w:sz w:val="28"/>
        </w:rPr>
        <w:t>Соотносить</w:t>
      </w:r>
      <w:r>
        <w:rPr>
          <w:spacing w:val="40"/>
          <w:sz w:val="28"/>
        </w:rPr>
        <w:t xml:space="preserve"> </w:t>
      </w:r>
      <w:r>
        <w:rPr>
          <w:sz w:val="28"/>
        </w:rPr>
        <w:t>точки</w:t>
      </w:r>
      <w:r>
        <w:rPr>
          <w:spacing w:val="40"/>
          <w:sz w:val="28"/>
        </w:rPr>
        <w:t xml:space="preserve"> </w:t>
      </w:r>
      <w:r>
        <w:rPr>
          <w:sz w:val="28"/>
        </w:rPr>
        <w:t>в</w:t>
      </w:r>
      <w:r>
        <w:rPr>
          <w:spacing w:val="40"/>
          <w:sz w:val="28"/>
        </w:rPr>
        <w:t xml:space="preserve"> </w:t>
      </w:r>
      <w:r>
        <w:rPr>
          <w:sz w:val="28"/>
        </w:rPr>
        <w:t>прямоугольной</w:t>
      </w:r>
      <w:r>
        <w:rPr>
          <w:spacing w:val="40"/>
          <w:sz w:val="28"/>
        </w:rPr>
        <w:t xml:space="preserve"> </w:t>
      </w:r>
      <w:r>
        <w:rPr>
          <w:sz w:val="28"/>
        </w:rPr>
        <w:t>системе</w:t>
      </w:r>
      <w:r>
        <w:rPr>
          <w:spacing w:val="40"/>
          <w:sz w:val="28"/>
        </w:rPr>
        <w:t xml:space="preserve"> </w:t>
      </w:r>
      <w:r>
        <w:rPr>
          <w:sz w:val="28"/>
        </w:rPr>
        <w:t>координат</w:t>
      </w:r>
      <w:r>
        <w:rPr>
          <w:spacing w:val="40"/>
          <w:sz w:val="28"/>
        </w:rPr>
        <w:t xml:space="preserve"> </w:t>
      </w:r>
      <w:r>
        <w:rPr>
          <w:sz w:val="28"/>
        </w:rPr>
        <w:t>с</w:t>
      </w:r>
      <w:r>
        <w:rPr>
          <w:spacing w:val="40"/>
          <w:sz w:val="28"/>
        </w:rPr>
        <w:t xml:space="preserve"> </w:t>
      </w:r>
      <w:r>
        <w:rPr>
          <w:sz w:val="28"/>
        </w:rPr>
        <w:t>координатами этой точки.</w:t>
      </w:r>
    </w:p>
    <w:p w:rsidR="00734C4A" w:rsidRDefault="008041B5">
      <w:pPr>
        <w:pStyle w:val="a4"/>
        <w:numPr>
          <w:ilvl w:val="0"/>
          <w:numId w:val="180"/>
        </w:numPr>
        <w:tabs>
          <w:tab w:val="left" w:pos="1063"/>
        </w:tabs>
        <w:spacing w:line="322" w:lineRule="exact"/>
        <w:ind w:left="1063" w:hanging="211"/>
        <w:rPr>
          <w:sz w:val="28"/>
        </w:rPr>
      </w:pPr>
      <w:r>
        <w:rPr>
          <w:sz w:val="28"/>
        </w:rPr>
        <w:t>Округлять</w:t>
      </w:r>
      <w:r>
        <w:rPr>
          <w:spacing w:val="-10"/>
          <w:sz w:val="28"/>
        </w:rPr>
        <w:t xml:space="preserve"> </w:t>
      </w:r>
      <w:r>
        <w:rPr>
          <w:sz w:val="28"/>
        </w:rPr>
        <w:t>целые</w:t>
      </w:r>
      <w:r>
        <w:rPr>
          <w:spacing w:val="-5"/>
          <w:sz w:val="28"/>
        </w:rPr>
        <w:t xml:space="preserve"> </w:t>
      </w:r>
      <w:r>
        <w:rPr>
          <w:sz w:val="28"/>
        </w:rPr>
        <w:t>числа</w:t>
      </w:r>
      <w:r>
        <w:rPr>
          <w:spacing w:val="-5"/>
          <w:sz w:val="28"/>
        </w:rPr>
        <w:t xml:space="preserve"> </w:t>
      </w:r>
      <w:r>
        <w:rPr>
          <w:sz w:val="28"/>
        </w:rPr>
        <w:t>и</w:t>
      </w:r>
      <w:r>
        <w:rPr>
          <w:spacing w:val="-6"/>
          <w:sz w:val="28"/>
        </w:rPr>
        <w:t xml:space="preserve"> </w:t>
      </w:r>
      <w:r>
        <w:rPr>
          <w:sz w:val="28"/>
        </w:rPr>
        <w:t>десятичные</w:t>
      </w:r>
      <w:r>
        <w:rPr>
          <w:spacing w:val="-5"/>
          <w:sz w:val="28"/>
        </w:rPr>
        <w:t xml:space="preserve"> </w:t>
      </w:r>
      <w:r>
        <w:rPr>
          <w:sz w:val="28"/>
        </w:rPr>
        <w:t>дроби,</w:t>
      </w:r>
      <w:r>
        <w:rPr>
          <w:spacing w:val="-5"/>
          <w:sz w:val="28"/>
        </w:rPr>
        <w:t xml:space="preserve"> </w:t>
      </w:r>
      <w:r>
        <w:rPr>
          <w:sz w:val="28"/>
        </w:rPr>
        <w:t>находить</w:t>
      </w:r>
      <w:r>
        <w:rPr>
          <w:spacing w:val="-8"/>
          <w:sz w:val="28"/>
        </w:rPr>
        <w:t xml:space="preserve"> </w:t>
      </w:r>
      <w:r>
        <w:rPr>
          <w:sz w:val="28"/>
        </w:rPr>
        <w:t>приближения</w:t>
      </w:r>
      <w:r>
        <w:rPr>
          <w:spacing w:val="32"/>
          <w:sz w:val="28"/>
        </w:rPr>
        <w:t xml:space="preserve">  </w:t>
      </w:r>
      <w:r>
        <w:rPr>
          <w:spacing w:val="-2"/>
          <w:sz w:val="28"/>
        </w:rPr>
        <w:t>чисел.</w:t>
      </w:r>
    </w:p>
    <w:p w:rsidR="00734C4A" w:rsidRDefault="008041B5">
      <w:pPr>
        <w:pStyle w:val="3"/>
        <w:spacing w:before="3"/>
      </w:pPr>
      <w:r>
        <w:t>Числовые</w:t>
      </w:r>
      <w:r>
        <w:rPr>
          <w:spacing w:val="-9"/>
        </w:rPr>
        <w:t xml:space="preserve"> </w:t>
      </w:r>
      <w:r>
        <w:t>и</w:t>
      </w:r>
      <w:r>
        <w:rPr>
          <w:spacing w:val="-11"/>
        </w:rPr>
        <w:t xml:space="preserve"> </w:t>
      </w:r>
      <w:r>
        <w:t>буквенные</w:t>
      </w:r>
      <w:r>
        <w:rPr>
          <w:spacing w:val="-8"/>
        </w:rPr>
        <w:t xml:space="preserve"> </w:t>
      </w:r>
      <w:r>
        <w:rPr>
          <w:spacing w:val="-2"/>
        </w:rPr>
        <w:t>выражения</w:t>
      </w:r>
    </w:p>
    <w:p w:rsidR="00734C4A" w:rsidRDefault="008041B5">
      <w:pPr>
        <w:pStyle w:val="a4"/>
        <w:numPr>
          <w:ilvl w:val="0"/>
          <w:numId w:val="180"/>
        </w:numPr>
        <w:tabs>
          <w:tab w:val="left" w:pos="1062"/>
        </w:tabs>
        <w:ind w:right="152" w:firstLine="710"/>
        <w:rPr>
          <w:sz w:val="28"/>
        </w:rPr>
      </w:pPr>
      <w:r>
        <w:rPr>
          <w:sz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34C4A" w:rsidRDefault="008041B5">
      <w:pPr>
        <w:pStyle w:val="a4"/>
        <w:numPr>
          <w:ilvl w:val="0"/>
          <w:numId w:val="180"/>
        </w:numPr>
        <w:tabs>
          <w:tab w:val="left" w:pos="1062"/>
        </w:tabs>
        <w:ind w:right="143" w:firstLine="710"/>
        <w:rPr>
          <w:sz w:val="28"/>
        </w:rPr>
      </w:pPr>
      <w:r>
        <w:rPr>
          <w:sz w:val="28"/>
        </w:rPr>
        <w:t>Пользоваться</w:t>
      </w:r>
      <w:r>
        <w:rPr>
          <w:spacing w:val="80"/>
          <w:w w:val="150"/>
          <w:sz w:val="28"/>
        </w:rPr>
        <w:t xml:space="preserve"> </w:t>
      </w:r>
      <w:r>
        <w:rPr>
          <w:sz w:val="28"/>
        </w:rPr>
        <w:t>признаками</w:t>
      </w:r>
      <w:r>
        <w:rPr>
          <w:spacing w:val="80"/>
          <w:w w:val="150"/>
          <w:sz w:val="28"/>
        </w:rPr>
        <w:t xml:space="preserve"> </w:t>
      </w:r>
      <w:r>
        <w:rPr>
          <w:sz w:val="28"/>
        </w:rPr>
        <w:t>делимости, раскладывать</w:t>
      </w:r>
      <w:r>
        <w:rPr>
          <w:spacing w:val="80"/>
          <w:w w:val="150"/>
          <w:sz w:val="28"/>
        </w:rPr>
        <w:t xml:space="preserve"> </w:t>
      </w:r>
      <w:r>
        <w:rPr>
          <w:sz w:val="28"/>
        </w:rPr>
        <w:t>натуральные числа</w:t>
      </w:r>
      <w:r>
        <w:rPr>
          <w:spacing w:val="80"/>
          <w:sz w:val="28"/>
        </w:rPr>
        <w:t xml:space="preserve"> </w:t>
      </w:r>
      <w:r>
        <w:rPr>
          <w:sz w:val="28"/>
        </w:rPr>
        <w:t>на простые множители.</w:t>
      </w:r>
    </w:p>
    <w:p w:rsidR="00734C4A" w:rsidRDefault="008041B5">
      <w:pPr>
        <w:pStyle w:val="a4"/>
        <w:numPr>
          <w:ilvl w:val="0"/>
          <w:numId w:val="180"/>
        </w:numPr>
        <w:tabs>
          <w:tab w:val="left" w:pos="1063"/>
        </w:tabs>
        <w:spacing w:line="321" w:lineRule="exact"/>
        <w:ind w:left="1063" w:hanging="211"/>
        <w:rPr>
          <w:sz w:val="28"/>
        </w:rPr>
      </w:pPr>
      <w:r>
        <w:rPr>
          <w:sz w:val="28"/>
        </w:rPr>
        <w:t>Пользоваться</w:t>
      </w:r>
      <w:r>
        <w:rPr>
          <w:spacing w:val="-12"/>
          <w:sz w:val="28"/>
        </w:rPr>
        <w:t xml:space="preserve"> </w:t>
      </w:r>
      <w:r>
        <w:rPr>
          <w:sz w:val="28"/>
        </w:rPr>
        <w:t>масштабом,</w:t>
      </w:r>
      <w:r>
        <w:rPr>
          <w:spacing w:val="-10"/>
          <w:sz w:val="28"/>
        </w:rPr>
        <w:t xml:space="preserve"> </w:t>
      </w:r>
      <w:r>
        <w:rPr>
          <w:sz w:val="28"/>
        </w:rPr>
        <w:t>составлять</w:t>
      </w:r>
      <w:r>
        <w:rPr>
          <w:spacing w:val="-15"/>
          <w:sz w:val="28"/>
        </w:rPr>
        <w:t xml:space="preserve"> </w:t>
      </w:r>
      <w:r>
        <w:rPr>
          <w:sz w:val="28"/>
        </w:rPr>
        <w:t>пропорции</w:t>
      </w:r>
      <w:r>
        <w:rPr>
          <w:spacing w:val="-12"/>
          <w:sz w:val="28"/>
        </w:rPr>
        <w:t xml:space="preserve"> </w:t>
      </w:r>
      <w:r>
        <w:rPr>
          <w:sz w:val="28"/>
        </w:rPr>
        <w:t>и</w:t>
      </w:r>
      <w:r>
        <w:rPr>
          <w:spacing w:val="-13"/>
          <w:sz w:val="28"/>
        </w:rPr>
        <w:t xml:space="preserve"> </w:t>
      </w:r>
      <w:r>
        <w:rPr>
          <w:spacing w:val="-2"/>
          <w:sz w:val="28"/>
        </w:rPr>
        <w:t>отношения.</w:t>
      </w:r>
    </w:p>
    <w:p w:rsidR="00734C4A" w:rsidRDefault="008041B5">
      <w:pPr>
        <w:pStyle w:val="a4"/>
        <w:numPr>
          <w:ilvl w:val="0"/>
          <w:numId w:val="180"/>
        </w:numPr>
        <w:tabs>
          <w:tab w:val="left" w:pos="1062"/>
        </w:tabs>
        <w:spacing w:before="1"/>
        <w:ind w:right="146" w:firstLine="710"/>
        <w:rPr>
          <w:sz w:val="28"/>
        </w:rPr>
      </w:pPr>
      <w:r>
        <w:rPr>
          <w:sz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34C4A" w:rsidRDefault="008041B5">
      <w:pPr>
        <w:pStyle w:val="a4"/>
        <w:numPr>
          <w:ilvl w:val="0"/>
          <w:numId w:val="180"/>
        </w:numPr>
        <w:tabs>
          <w:tab w:val="left" w:pos="1063"/>
        </w:tabs>
        <w:spacing w:line="321" w:lineRule="exact"/>
        <w:ind w:left="1063" w:hanging="211"/>
        <w:jc w:val="left"/>
        <w:rPr>
          <w:sz w:val="28"/>
        </w:rPr>
      </w:pPr>
      <w:r>
        <w:rPr>
          <w:sz w:val="28"/>
        </w:rPr>
        <w:t>Находить</w:t>
      </w:r>
      <w:r>
        <w:rPr>
          <w:spacing w:val="-15"/>
          <w:sz w:val="28"/>
        </w:rPr>
        <w:t xml:space="preserve"> </w:t>
      </w:r>
      <w:r>
        <w:rPr>
          <w:sz w:val="28"/>
        </w:rPr>
        <w:t>неизвестный</w:t>
      </w:r>
      <w:r>
        <w:rPr>
          <w:spacing w:val="-12"/>
          <w:sz w:val="28"/>
        </w:rPr>
        <w:t xml:space="preserve"> </w:t>
      </w:r>
      <w:r>
        <w:rPr>
          <w:sz w:val="28"/>
        </w:rPr>
        <w:t>компонент</w:t>
      </w:r>
      <w:r>
        <w:rPr>
          <w:spacing w:val="-13"/>
          <w:sz w:val="28"/>
        </w:rPr>
        <w:t xml:space="preserve"> </w:t>
      </w:r>
      <w:r>
        <w:rPr>
          <w:spacing w:val="-2"/>
          <w:sz w:val="28"/>
        </w:rPr>
        <w:t>равенства.</w:t>
      </w:r>
    </w:p>
    <w:p w:rsidR="00734C4A" w:rsidRDefault="008041B5">
      <w:pPr>
        <w:pStyle w:val="3"/>
        <w:spacing w:before="5"/>
        <w:jc w:val="left"/>
      </w:pPr>
      <w:r>
        <w:t>Решение</w:t>
      </w:r>
      <w:r>
        <w:rPr>
          <w:spacing w:val="-12"/>
        </w:rPr>
        <w:t xml:space="preserve"> </w:t>
      </w:r>
      <w:r>
        <w:t>текстовых</w:t>
      </w:r>
      <w:r>
        <w:rPr>
          <w:spacing w:val="-15"/>
        </w:rPr>
        <w:t xml:space="preserve"> </w:t>
      </w:r>
      <w:r>
        <w:rPr>
          <w:spacing w:val="-4"/>
        </w:rPr>
        <w:t>задач</w:t>
      </w:r>
    </w:p>
    <w:p w:rsidR="00734C4A" w:rsidRDefault="008041B5">
      <w:pPr>
        <w:pStyle w:val="a4"/>
        <w:numPr>
          <w:ilvl w:val="0"/>
          <w:numId w:val="180"/>
        </w:numPr>
        <w:tabs>
          <w:tab w:val="left" w:pos="1063"/>
          <w:tab w:val="left" w:pos="2141"/>
          <w:tab w:val="left" w:pos="4112"/>
          <w:tab w:val="left" w:pos="5532"/>
          <w:tab w:val="left" w:pos="6538"/>
        </w:tabs>
        <w:spacing w:line="319" w:lineRule="exact"/>
        <w:ind w:left="1063" w:hanging="211"/>
        <w:jc w:val="left"/>
        <w:rPr>
          <w:sz w:val="28"/>
        </w:rPr>
      </w:pPr>
      <w:r>
        <w:rPr>
          <w:spacing w:val="-2"/>
          <w:sz w:val="28"/>
        </w:rPr>
        <w:t>Решать</w:t>
      </w:r>
      <w:r>
        <w:rPr>
          <w:sz w:val="28"/>
        </w:rPr>
        <w:tab/>
      </w:r>
      <w:r>
        <w:rPr>
          <w:spacing w:val="-2"/>
          <w:sz w:val="28"/>
        </w:rPr>
        <w:t>многошаговые</w:t>
      </w:r>
      <w:r>
        <w:rPr>
          <w:sz w:val="28"/>
        </w:rPr>
        <w:tab/>
      </w:r>
      <w:r>
        <w:rPr>
          <w:spacing w:val="-2"/>
          <w:sz w:val="28"/>
        </w:rPr>
        <w:t>текстовые</w:t>
      </w:r>
      <w:r>
        <w:rPr>
          <w:sz w:val="28"/>
        </w:rPr>
        <w:tab/>
      </w:r>
      <w:r>
        <w:rPr>
          <w:spacing w:val="-2"/>
          <w:sz w:val="28"/>
        </w:rPr>
        <w:t>задачи</w:t>
      </w:r>
      <w:r>
        <w:rPr>
          <w:sz w:val="28"/>
        </w:rPr>
        <w:tab/>
      </w:r>
      <w:r>
        <w:rPr>
          <w:spacing w:val="-2"/>
          <w:sz w:val="28"/>
        </w:rPr>
        <w:t>арифметическим</w:t>
      </w:r>
      <w:r>
        <w:rPr>
          <w:spacing w:val="6"/>
          <w:sz w:val="28"/>
        </w:rPr>
        <w:t xml:space="preserve"> </w:t>
      </w:r>
      <w:r>
        <w:rPr>
          <w:spacing w:val="-2"/>
          <w:sz w:val="28"/>
        </w:rPr>
        <w:t>способом.</w:t>
      </w:r>
    </w:p>
    <w:p w:rsidR="00734C4A" w:rsidRDefault="008041B5">
      <w:pPr>
        <w:pStyle w:val="a4"/>
        <w:numPr>
          <w:ilvl w:val="0"/>
          <w:numId w:val="180"/>
        </w:numPr>
        <w:tabs>
          <w:tab w:val="left" w:pos="1062"/>
        </w:tabs>
        <w:ind w:right="142" w:firstLine="710"/>
        <w:rPr>
          <w:sz w:val="28"/>
        </w:rPr>
      </w:pPr>
      <w:r>
        <w:rPr>
          <w:sz w:val="28"/>
        </w:rPr>
        <w:t>Решать задачи, связанные с отношением, пропорциональностью величин, процентами; решать три основные задачи на дроби и проценты.</w:t>
      </w:r>
    </w:p>
    <w:p w:rsidR="00734C4A" w:rsidRDefault="008041B5">
      <w:pPr>
        <w:pStyle w:val="a4"/>
        <w:numPr>
          <w:ilvl w:val="0"/>
          <w:numId w:val="180"/>
        </w:numPr>
        <w:tabs>
          <w:tab w:val="left" w:pos="1062"/>
        </w:tabs>
        <w:ind w:right="146" w:firstLine="710"/>
        <w:rPr>
          <w:sz w:val="28"/>
        </w:rPr>
      </w:pPr>
      <w:r>
        <w:rPr>
          <w:sz w:val="28"/>
        </w:rPr>
        <w:t>Решать задачи, содержащие зависимости, связывающие величины:</w:t>
      </w:r>
      <w:r>
        <w:rPr>
          <w:spacing w:val="-3"/>
          <w:sz w:val="28"/>
        </w:rPr>
        <w:t xml:space="preserve"> </w:t>
      </w:r>
      <w:r>
        <w:rPr>
          <w:sz w:val="28"/>
        </w:rP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34C4A" w:rsidRDefault="008041B5">
      <w:pPr>
        <w:pStyle w:val="a4"/>
        <w:numPr>
          <w:ilvl w:val="0"/>
          <w:numId w:val="180"/>
        </w:numPr>
        <w:tabs>
          <w:tab w:val="left" w:pos="1063"/>
        </w:tabs>
        <w:spacing w:line="321" w:lineRule="exact"/>
        <w:ind w:left="1063" w:hanging="211"/>
        <w:rPr>
          <w:sz w:val="28"/>
        </w:rPr>
      </w:pPr>
      <w:r>
        <w:rPr>
          <w:sz w:val="28"/>
        </w:rPr>
        <w:t>Составлять</w:t>
      </w:r>
      <w:r>
        <w:rPr>
          <w:spacing w:val="-12"/>
          <w:sz w:val="28"/>
        </w:rPr>
        <w:t xml:space="preserve"> </w:t>
      </w:r>
      <w:r>
        <w:rPr>
          <w:sz w:val="28"/>
        </w:rPr>
        <w:t>буквенные</w:t>
      </w:r>
      <w:r>
        <w:rPr>
          <w:spacing w:val="-8"/>
          <w:sz w:val="28"/>
        </w:rPr>
        <w:t xml:space="preserve"> </w:t>
      </w:r>
      <w:r>
        <w:rPr>
          <w:sz w:val="28"/>
        </w:rPr>
        <w:t>выражения</w:t>
      </w:r>
      <w:r>
        <w:rPr>
          <w:spacing w:val="-8"/>
          <w:sz w:val="28"/>
        </w:rPr>
        <w:t xml:space="preserve"> </w:t>
      </w:r>
      <w:r>
        <w:rPr>
          <w:sz w:val="28"/>
        </w:rPr>
        <w:t>по</w:t>
      </w:r>
      <w:r>
        <w:rPr>
          <w:spacing w:val="-5"/>
          <w:sz w:val="28"/>
        </w:rPr>
        <w:t xml:space="preserve"> </w:t>
      </w:r>
      <w:r>
        <w:rPr>
          <w:sz w:val="28"/>
        </w:rPr>
        <w:t>условию</w:t>
      </w:r>
      <w:r>
        <w:rPr>
          <w:spacing w:val="-10"/>
          <w:sz w:val="28"/>
        </w:rPr>
        <w:t xml:space="preserve"> </w:t>
      </w:r>
      <w:r>
        <w:rPr>
          <w:spacing w:val="-2"/>
          <w:sz w:val="28"/>
        </w:rPr>
        <w:t>задачи.</w:t>
      </w:r>
    </w:p>
    <w:p w:rsidR="00734C4A" w:rsidRDefault="008041B5">
      <w:pPr>
        <w:pStyle w:val="a4"/>
        <w:numPr>
          <w:ilvl w:val="0"/>
          <w:numId w:val="180"/>
        </w:numPr>
        <w:tabs>
          <w:tab w:val="left" w:pos="1062"/>
        </w:tabs>
        <w:spacing w:before="3"/>
        <w:ind w:right="141" w:firstLine="710"/>
        <w:rPr>
          <w:sz w:val="28"/>
        </w:rPr>
      </w:pPr>
      <w:r>
        <w:rPr>
          <w:sz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80"/>
        </w:numPr>
        <w:tabs>
          <w:tab w:val="left" w:pos="1062"/>
        </w:tabs>
        <w:spacing w:before="67"/>
        <w:ind w:right="145" w:firstLine="710"/>
        <w:rPr>
          <w:sz w:val="28"/>
        </w:rPr>
      </w:pPr>
      <w:r>
        <w:rPr>
          <w:sz w:val="28"/>
        </w:rPr>
        <w:lastRenderedPageBreak/>
        <w:t xml:space="preserve">Представлять информацию с помощью таблиц, линейной и столбчатой </w:t>
      </w:r>
      <w:r>
        <w:rPr>
          <w:spacing w:val="-2"/>
          <w:sz w:val="28"/>
        </w:rPr>
        <w:t>диаграмм.</w:t>
      </w:r>
    </w:p>
    <w:p w:rsidR="00734C4A" w:rsidRDefault="008041B5">
      <w:pPr>
        <w:pStyle w:val="3"/>
        <w:spacing w:before="5"/>
      </w:pPr>
      <w:r>
        <w:t>Наглядная</w:t>
      </w:r>
      <w:r>
        <w:rPr>
          <w:spacing w:val="-17"/>
        </w:rPr>
        <w:t xml:space="preserve"> </w:t>
      </w:r>
      <w:r>
        <w:rPr>
          <w:spacing w:val="-2"/>
        </w:rPr>
        <w:t>геометрия</w:t>
      </w:r>
    </w:p>
    <w:p w:rsidR="00734C4A" w:rsidRDefault="008041B5">
      <w:pPr>
        <w:pStyle w:val="a4"/>
        <w:numPr>
          <w:ilvl w:val="0"/>
          <w:numId w:val="180"/>
        </w:numPr>
        <w:tabs>
          <w:tab w:val="left" w:pos="1062"/>
        </w:tabs>
        <w:spacing w:line="242" w:lineRule="auto"/>
        <w:ind w:right="144" w:firstLine="710"/>
        <w:rPr>
          <w:sz w:val="28"/>
        </w:rPr>
      </w:pPr>
      <w:r>
        <w:rPr>
          <w:sz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w:t>
      </w:r>
      <w:r>
        <w:rPr>
          <w:spacing w:val="80"/>
          <w:sz w:val="28"/>
        </w:rPr>
        <w:t xml:space="preserve">  </w:t>
      </w:r>
      <w:r>
        <w:rPr>
          <w:sz w:val="28"/>
        </w:rPr>
        <w:t>фигур.</w:t>
      </w:r>
    </w:p>
    <w:p w:rsidR="00734C4A" w:rsidRDefault="008041B5">
      <w:pPr>
        <w:pStyle w:val="a4"/>
        <w:numPr>
          <w:ilvl w:val="0"/>
          <w:numId w:val="180"/>
        </w:numPr>
        <w:tabs>
          <w:tab w:val="left" w:pos="1062"/>
        </w:tabs>
        <w:ind w:right="143" w:firstLine="710"/>
        <w:rPr>
          <w:sz w:val="28"/>
        </w:rPr>
      </w:pPr>
      <w:r>
        <w:rPr>
          <w:sz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34C4A" w:rsidRDefault="008041B5">
      <w:pPr>
        <w:pStyle w:val="a4"/>
        <w:numPr>
          <w:ilvl w:val="0"/>
          <w:numId w:val="180"/>
        </w:numPr>
        <w:tabs>
          <w:tab w:val="left" w:pos="1062"/>
        </w:tabs>
        <w:ind w:right="145" w:firstLine="710"/>
        <w:rPr>
          <w:sz w:val="28"/>
        </w:rPr>
      </w:pPr>
      <w:r>
        <w:rPr>
          <w:sz w:val="28"/>
        </w:rPr>
        <w:t>Пользоваться</w:t>
      </w:r>
      <w:r>
        <w:rPr>
          <w:spacing w:val="40"/>
          <w:sz w:val="28"/>
        </w:rPr>
        <w:t xml:space="preserve"> </w:t>
      </w:r>
      <w:r>
        <w:rPr>
          <w:sz w:val="28"/>
        </w:rPr>
        <w:t>геометрическими</w:t>
      </w:r>
      <w:r>
        <w:rPr>
          <w:spacing w:val="40"/>
          <w:sz w:val="28"/>
        </w:rPr>
        <w:t xml:space="preserve"> </w:t>
      </w:r>
      <w:r>
        <w:rPr>
          <w:sz w:val="28"/>
        </w:rPr>
        <w:t>понятиями:</w:t>
      </w:r>
      <w:r>
        <w:rPr>
          <w:spacing w:val="-4"/>
          <w:sz w:val="28"/>
        </w:rPr>
        <w:t xml:space="preserve"> </w:t>
      </w:r>
      <w:r>
        <w:rPr>
          <w:sz w:val="28"/>
        </w:rPr>
        <w:t>равенство</w:t>
      </w:r>
      <w:r>
        <w:rPr>
          <w:spacing w:val="40"/>
          <w:sz w:val="28"/>
        </w:rPr>
        <w:t xml:space="preserve"> </w:t>
      </w:r>
      <w:r>
        <w:rPr>
          <w:sz w:val="28"/>
        </w:rPr>
        <w:t xml:space="preserve">фигур, симметрия; использовать терминологию, связанную с симметрией: ось симметрии, центр </w:t>
      </w:r>
      <w:r>
        <w:rPr>
          <w:spacing w:val="-2"/>
          <w:sz w:val="28"/>
        </w:rPr>
        <w:t>симметрии.</w:t>
      </w:r>
    </w:p>
    <w:p w:rsidR="00734C4A" w:rsidRDefault="008041B5">
      <w:pPr>
        <w:pStyle w:val="a4"/>
        <w:numPr>
          <w:ilvl w:val="0"/>
          <w:numId w:val="180"/>
        </w:numPr>
        <w:tabs>
          <w:tab w:val="left" w:pos="1062"/>
        </w:tabs>
        <w:ind w:right="140" w:firstLine="710"/>
        <w:rPr>
          <w:sz w:val="28"/>
        </w:rPr>
      </w:pPr>
      <w:r>
        <w:rPr>
          <w:sz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w:t>
      </w:r>
      <w:r>
        <w:rPr>
          <w:spacing w:val="80"/>
          <w:sz w:val="28"/>
        </w:rPr>
        <w:t xml:space="preserve">  </w:t>
      </w:r>
      <w:r>
        <w:rPr>
          <w:sz w:val="28"/>
        </w:rPr>
        <w:t>углы.</w:t>
      </w:r>
    </w:p>
    <w:p w:rsidR="00734C4A" w:rsidRDefault="008041B5">
      <w:pPr>
        <w:pStyle w:val="a4"/>
        <w:numPr>
          <w:ilvl w:val="0"/>
          <w:numId w:val="180"/>
        </w:numPr>
        <w:tabs>
          <w:tab w:val="left" w:pos="1062"/>
        </w:tabs>
        <w:spacing w:line="242" w:lineRule="auto"/>
        <w:ind w:right="147" w:firstLine="710"/>
        <w:rPr>
          <w:sz w:val="28"/>
        </w:rPr>
      </w:pPr>
      <w:r>
        <w:rPr>
          <w:sz w:val="28"/>
        </w:rP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sz w:val="28"/>
        </w:rPr>
        <w:t>другие.</w:t>
      </w:r>
    </w:p>
    <w:p w:rsidR="00734C4A" w:rsidRDefault="008041B5">
      <w:pPr>
        <w:pStyle w:val="a4"/>
        <w:numPr>
          <w:ilvl w:val="0"/>
          <w:numId w:val="180"/>
        </w:numPr>
        <w:tabs>
          <w:tab w:val="left" w:pos="1062"/>
        </w:tabs>
        <w:ind w:right="149" w:firstLine="710"/>
        <w:rPr>
          <w:sz w:val="28"/>
        </w:rPr>
      </w:pPr>
      <w:r>
        <w:rPr>
          <w:sz w:val="28"/>
        </w:rPr>
        <w:t>Находить, используя чертёжные инструменты, расстояния: между двумя точками, от точки до прямой, длину пути на квадратной сетке.</w:t>
      </w:r>
    </w:p>
    <w:p w:rsidR="00734C4A" w:rsidRDefault="008041B5">
      <w:pPr>
        <w:pStyle w:val="a4"/>
        <w:numPr>
          <w:ilvl w:val="0"/>
          <w:numId w:val="180"/>
        </w:numPr>
        <w:tabs>
          <w:tab w:val="left" w:pos="1062"/>
        </w:tabs>
        <w:ind w:right="149" w:firstLine="710"/>
        <w:rPr>
          <w:sz w:val="28"/>
        </w:rPr>
      </w:pPr>
      <w:r>
        <w:rPr>
          <w:sz w:val="28"/>
        </w:rPr>
        <w:t>Вычислять</w:t>
      </w:r>
      <w:r>
        <w:rPr>
          <w:spacing w:val="-4"/>
          <w:sz w:val="28"/>
        </w:rPr>
        <w:t xml:space="preserve"> </w:t>
      </w:r>
      <w:r>
        <w:rPr>
          <w:sz w:val="28"/>
        </w:rPr>
        <w:t>площадь</w:t>
      </w:r>
      <w:r>
        <w:rPr>
          <w:spacing w:val="-4"/>
          <w:sz w:val="28"/>
        </w:rPr>
        <w:t xml:space="preserve"> </w:t>
      </w:r>
      <w:r>
        <w:rPr>
          <w:sz w:val="28"/>
        </w:rPr>
        <w:t>фигур,</w:t>
      </w:r>
      <w:r>
        <w:rPr>
          <w:spacing w:val="-1"/>
          <w:sz w:val="28"/>
        </w:rPr>
        <w:t xml:space="preserve"> </w:t>
      </w:r>
      <w:r>
        <w:rPr>
          <w:sz w:val="28"/>
        </w:rPr>
        <w:t>составленных</w:t>
      </w:r>
      <w:r>
        <w:rPr>
          <w:spacing w:val="-7"/>
          <w:sz w:val="28"/>
        </w:rPr>
        <w:t xml:space="preserve"> </w:t>
      </w:r>
      <w:r>
        <w:rPr>
          <w:sz w:val="28"/>
        </w:rPr>
        <w:t>из</w:t>
      </w:r>
      <w:r>
        <w:rPr>
          <w:spacing w:val="-3"/>
          <w:sz w:val="28"/>
        </w:rPr>
        <w:t xml:space="preserve"> </w:t>
      </w:r>
      <w:r>
        <w:rPr>
          <w:sz w:val="28"/>
        </w:rPr>
        <w:t>прямоугольников,</w:t>
      </w:r>
      <w:r>
        <w:rPr>
          <w:spacing w:val="-1"/>
          <w:sz w:val="28"/>
        </w:rPr>
        <w:t xml:space="preserve"> </w:t>
      </w:r>
      <w:r>
        <w:rPr>
          <w:sz w:val="28"/>
        </w:rPr>
        <w:t>использовать разбиение</w:t>
      </w:r>
      <w:r>
        <w:rPr>
          <w:spacing w:val="-2"/>
          <w:sz w:val="28"/>
        </w:rPr>
        <w:t xml:space="preserve"> </w:t>
      </w:r>
      <w:r>
        <w:rPr>
          <w:sz w:val="28"/>
        </w:rPr>
        <w:t>на</w:t>
      </w:r>
      <w:r>
        <w:rPr>
          <w:spacing w:val="-2"/>
          <w:sz w:val="28"/>
        </w:rPr>
        <w:t xml:space="preserve"> </w:t>
      </w:r>
      <w:r>
        <w:rPr>
          <w:sz w:val="28"/>
        </w:rPr>
        <w:t>прямоугольники,</w:t>
      </w:r>
      <w:r>
        <w:rPr>
          <w:spacing w:val="-1"/>
          <w:sz w:val="28"/>
        </w:rPr>
        <w:t xml:space="preserve"> </w:t>
      </w:r>
      <w:r>
        <w:rPr>
          <w:sz w:val="28"/>
        </w:rPr>
        <w:t>на</w:t>
      </w:r>
      <w:r>
        <w:rPr>
          <w:spacing w:val="-2"/>
          <w:sz w:val="28"/>
        </w:rPr>
        <w:t xml:space="preserve"> </w:t>
      </w:r>
      <w:r>
        <w:rPr>
          <w:sz w:val="28"/>
        </w:rPr>
        <w:t>равные</w:t>
      </w:r>
      <w:r>
        <w:rPr>
          <w:spacing w:val="-2"/>
          <w:sz w:val="28"/>
        </w:rPr>
        <w:t xml:space="preserve"> </w:t>
      </w:r>
      <w:r>
        <w:rPr>
          <w:sz w:val="28"/>
        </w:rPr>
        <w:t>фигуры,</w:t>
      </w:r>
      <w:r>
        <w:rPr>
          <w:spacing w:val="-1"/>
          <w:sz w:val="28"/>
        </w:rPr>
        <w:t xml:space="preserve"> </w:t>
      </w:r>
      <w:r>
        <w:rPr>
          <w:sz w:val="28"/>
        </w:rPr>
        <w:t>достраивание</w:t>
      </w:r>
      <w:r>
        <w:rPr>
          <w:spacing w:val="-2"/>
          <w:sz w:val="28"/>
        </w:rPr>
        <w:t xml:space="preserve"> </w:t>
      </w:r>
      <w:r>
        <w:rPr>
          <w:sz w:val="28"/>
        </w:rPr>
        <w:t>до</w:t>
      </w:r>
      <w:r>
        <w:rPr>
          <w:spacing w:val="-3"/>
          <w:sz w:val="28"/>
        </w:rPr>
        <w:t xml:space="preserve"> </w:t>
      </w:r>
      <w:r>
        <w:rPr>
          <w:sz w:val="28"/>
        </w:rPr>
        <w:t>прямоугольника; пользоваться основными единицами измерения площади; выражать одни единицы измерения площади через другие.</w:t>
      </w:r>
    </w:p>
    <w:p w:rsidR="00734C4A" w:rsidRDefault="008041B5">
      <w:pPr>
        <w:pStyle w:val="a4"/>
        <w:numPr>
          <w:ilvl w:val="0"/>
          <w:numId w:val="180"/>
        </w:numPr>
        <w:tabs>
          <w:tab w:val="left" w:pos="1062"/>
        </w:tabs>
        <w:ind w:right="150" w:firstLine="710"/>
        <w:rPr>
          <w:sz w:val="28"/>
        </w:rPr>
      </w:pPr>
      <w:r>
        <w:rPr>
          <w:sz w:val="28"/>
        </w:rPr>
        <w:t>Распознавать на моделях и изображениях пирамиду, конус, цилиндр, использовать терминологию: вершина, ребро, грань, основание, развёртка.</w:t>
      </w:r>
    </w:p>
    <w:p w:rsidR="00734C4A" w:rsidRDefault="008041B5">
      <w:pPr>
        <w:pStyle w:val="a4"/>
        <w:numPr>
          <w:ilvl w:val="0"/>
          <w:numId w:val="180"/>
        </w:numPr>
        <w:tabs>
          <w:tab w:val="left" w:pos="1063"/>
        </w:tabs>
        <w:spacing w:line="321" w:lineRule="exact"/>
        <w:ind w:left="1063" w:hanging="211"/>
        <w:rPr>
          <w:sz w:val="28"/>
        </w:rPr>
      </w:pPr>
      <w:r>
        <w:rPr>
          <w:sz w:val="28"/>
        </w:rPr>
        <w:t>Изображать</w:t>
      </w:r>
      <w:r>
        <w:rPr>
          <w:spacing w:val="-12"/>
          <w:sz w:val="28"/>
        </w:rPr>
        <w:t xml:space="preserve"> </w:t>
      </w:r>
      <w:r>
        <w:rPr>
          <w:sz w:val="28"/>
        </w:rPr>
        <w:t>на</w:t>
      </w:r>
      <w:r>
        <w:rPr>
          <w:spacing w:val="-8"/>
          <w:sz w:val="28"/>
        </w:rPr>
        <w:t xml:space="preserve"> </w:t>
      </w:r>
      <w:r>
        <w:rPr>
          <w:sz w:val="28"/>
        </w:rPr>
        <w:t>клетчатой</w:t>
      </w:r>
      <w:r>
        <w:rPr>
          <w:spacing w:val="-10"/>
          <w:sz w:val="28"/>
        </w:rPr>
        <w:t xml:space="preserve"> </w:t>
      </w:r>
      <w:r>
        <w:rPr>
          <w:sz w:val="28"/>
        </w:rPr>
        <w:t>бумаге</w:t>
      </w:r>
      <w:r>
        <w:rPr>
          <w:spacing w:val="-8"/>
          <w:sz w:val="28"/>
        </w:rPr>
        <w:t xml:space="preserve"> </w:t>
      </w:r>
      <w:r>
        <w:rPr>
          <w:sz w:val="28"/>
        </w:rPr>
        <w:t>прямоугольный</w:t>
      </w:r>
      <w:r>
        <w:rPr>
          <w:spacing w:val="-10"/>
          <w:sz w:val="28"/>
        </w:rPr>
        <w:t xml:space="preserve"> </w:t>
      </w:r>
      <w:r>
        <w:rPr>
          <w:spacing w:val="-2"/>
          <w:sz w:val="28"/>
        </w:rPr>
        <w:t>параллелепипед.</w:t>
      </w:r>
    </w:p>
    <w:p w:rsidR="00734C4A" w:rsidRDefault="008041B5">
      <w:pPr>
        <w:pStyle w:val="a4"/>
        <w:numPr>
          <w:ilvl w:val="0"/>
          <w:numId w:val="180"/>
        </w:numPr>
        <w:tabs>
          <w:tab w:val="left" w:pos="1062"/>
        </w:tabs>
        <w:spacing w:line="242" w:lineRule="auto"/>
        <w:ind w:right="148" w:firstLine="710"/>
        <w:rPr>
          <w:sz w:val="28"/>
        </w:rPr>
      </w:pPr>
      <w:r>
        <w:rPr>
          <w:sz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w:t>
      </w:r>
      <w:r>
        <w:rPr>
          <w:spacing w:val="40"/>
          <w:sz w:val="28"/>
        </w:rPr>
        <w:t xml:space="preserve">  </w:t>
      </w:r>
      <w:r>
        <w:rPr>
          <w:sz w:val="28"/>
        </w:rPr>
        <w:t>другие.</w:t>
      </w:r>
    </w:p>
    <w:p w:rsidR="00734C4A" w:rsidRDefault="008041B5">
      <w:pPr>
        <w:pStyle w:val="a4"/>
        <w:numPr>
          <w:ilvl w:val="0"/>
          <w:numId w:val="180"/>
        </w:numPr>
        <w:tabs>
          <w:tab w:val="left" w:pos="1062"/>
        </w:tabs>
        <w:ind w:right="142" w:firstLine="710"/>
        <w:rPr>
          <w:sz w:val="28"/>
        </w:rPr>
      </w:pPr>
      <w:r>
        <w:rPr>
          <w:sz w:val="28"/>
        </w:rPr>
        <w:t>Решать несложные задачи на нахождение геометрических величин</w:t>
      </w:r>
      <w:r>
        <w:rPr>
          <w:spacing w:val="80"/>
          <w:sz w:val="28"/>
        </w:rPr>
        <w:t xml:space="preserve"> </w:t>
      </w:r>
      <w:r>
        <w:rPr>
          <w:sz w:val="28"/>
        </w:rPr>
        <w:t>в практических</w:t>
      </w:r>
      <w:r>
        <w:rPr>
          <w:spacing w:val="80"/>
          <w:sz w:val="28"/>
        </w:rPr>
        <w:t xml:space="preserve"> </w:t>
      </w:r>
      <w:r>
        <w:rPr>
          <w:sz w:val="28"/>
        </w:rPr>
        <w:t>ситуациях.</w:t>
      </w:r>
    </w:p>
    <w:p w:rsidR="00734C4A" w:rsidRDefault="008041B5">
      <w:pPr>
        <w:tabs>
          <w:tab w:val="left" w:pos="3144"/>
          <w:tab w:val="left" w:pos="4967"/>
          <w:tab w:val="left" w:pos="7303"/>
          <w:tab w:val="left" w:pos="9352"/>
        </w:tabs>
        <w:spacing w:before="302" w:line="322" w:lineRule="exact"/>
        <w:ind w:left="852"/>
        <w:rPr>
          <w:b/>
          <w:sz w:val="28"/>
        </w:rPr>
      </w:pPr>
      <w:r>
        <w:rPr>
          <w:b/>
          <w:sz w:val="28"/>
        </w:rPr>
        <w:tab/>
      </w: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КУРСА</w:t>
      </w:r>
    </w:p>
    <w:p w:rsidR="00734C4A" w:rsidRDefault="008041B5">
      <w:pPr>
        <w:ind w:left="141"/>
        <w:rPr>
          <w:b/>
          <w:sz w:val="28"/>
        </w:rPr>
      </w:pPr>
      <w:r>
        <w:rPr>
          <w:b/>
          <w:sz w:val="28"/>
        </w:rPr>
        <w:t>«АЛГЕБРА».</w:t>
      </w:r>
      <w:r>
        <w:rPr>
          <w:b/>
          <w:spacing w:val="63"/>
          <w:sz w:val="28"/>
        </w:rPr>
        <w:t xml:space="preserve"> </w:t>
      </w:r>
      <w:r>
        <w:rPr>
          <w:b/>
          <w:sz w:val="28"/>
        </w:rPr>
        <w:t>7–9</w:t>
      </w:r>
      <w:r>
        <w:rPr>
          <w:b/>
          <w:spacing w:val="-6"/>
          <w:sz w:val="28"/>
        </w:rPr>
        <w:t xml:space="preserve"> </w:t>
      </w:r>
      <w:r>
        <w:rPr>
          <w:b/>
          <w:spacing w:val="-2"/>
          <w:sz w:val="28"/>
        </w:rPr>
        <w:t>КЛАССЫ</w:t>
      </w:r>
    </w:p>
    <w:p w:rsidR="00734C4A" w:rsidRDefault="008041B5">
      <w:pPr>
        <w:spacing w:before="321" w:line="319" w:lineRule="exact"/>
        <w:ind w:left="852"/>
        <w:rPr>
          <w:b/>
          <w:sz w:val="28"/>
        </w:rPr>
      </w:pPr>
      <w:r>
        <w:rPr>
          <w:b/>
          <w:sz w:val="28"/>
        </w:rPr>
        <w:t>ЦЕЛИ</w:t>
      </w:r>
      <w:r>
        <w:rPr>
          <w:b/>
          <w:spacing w:val="-12"/>
          <w:sz w:val="28"/>
        </w:rPr>
        <w:t xml:space="preserve"> </w:t>
      </w:r>
      <w:r>
        <w:rPr>
          <w:b/>
          <w:sz w:val="28"/>
        </w:rPr>
        <w:t>ИЗУЧЕНИЯ</w:t>
      </w:r>
      <w:r>
        <w:rPr>
          <w:b/>
          <w:spacing w:val="-11"/>
          <w:sz w:val="28"/>
        </w:rPr>
        <w:t xml:space="preserve"> </w:t>
      </w:r>
      <w:r>
        <w:rPr>
          <w:b/>
          <w:sz w:val="28"/>
        </w:rPr>
        <w:t>УЧЕБНОГО</w:t>
      </w:r>
      <w:r>
        <w:rPr>
          <w:b/>
          <w:spacing w:val="-11"/>
          <w:sz w:val="28"/>
        </w:rPr>
        <w:t xml:space="preserve"> </w:t>
      </w:r>
      <w:r>
        <w:rPr>
          <w:b/>
          <w:spacing w:val="-2"/>
          <w:sz w:val="28"/>
        </w:rPr>
        <w:t>КУРСА</w:t>
      </w:r>
    </w:p>
    <w:p w:rsidR="00734C4A" w:rsidRDefault="008041B5">
      <w:pPr>
        <w:pStyle w:val="a3"/>
        <w:ind w:right="138"/>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Pr>
          <w:spacing w:val="80"/>
        </w:rPr>
        <w:t xml:space="preserve"> </w:t>
      </w: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w:t>
      </w:r>
      <w:r>
        <w:rPr>
          <w:spacing w:val="65"/>
        </w:rPr>
        <w:t xml:space="preserve"> </w:t>
      </w:r>
      <w:r>
        <w:t>научного</w:t>
      </w:r>
      <w:r>
        <w:rPr>
          <w:spacing w:val="67"/>
        </w:rPr>
        <w:t xml:space="preserve"> </w:t>
      </w:r>
      <w:r>
        <w:t>мировоззрения</w:t>
      </w:r>
      <w:r>
        <w:rPr>
          <w:spacing w:val="68"/>
        </w:rPr>
        <w:t xml:space="preserve"> </w:t>
      </w:r>
      <w:r>
        <w:t>и</w:t>
      </w:r>
      <w:r>
        <w:rPr>
          <w:spacing w:val="67"/>
        </w:rPr>
        <w:t xml:space="preserve"> </w:t>
      </w:r>
      <w:r>
        <w:t>качеств</w:t>
      </w:r>
      <w:r>
        <w:rPr>
          <w:spacing w:val="65"/>
        </w:rPr>
        <w:t xml:space="preserve"> </w:t>
      </w:r>
      <w:r>
        <w:t>мышления,</w:t>
      </w:r>
      <w:r>
        <w:rPr>
          <w:spacing w:val="69"/>
        </w:rPr>
        <w:t xml:space="preserve"> </w:t>
      </w:r>
      <w:r>
        <w:t>необходимых</w:t>
      </w:r>
      <w:r>
        <w:rPr>
          <w:spacing w:val="67"/>
        </w:rPr>
        <w:t xml:space="preserve"> </w:t>
      </w:r>
      <w:r>
        <w:rPr>
          <w:spacing w:val="-5"/>
        </w:rPr>
        <w:t>для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w:t>
      </w:r>
      <w:r>
        <w:rPr>
          <w:spacing w:val="-6"/>
        </w:rPr>
        <w:t xml:space="preserve"> </w:t>
      </w:r>
      <w:r>
        <w:t>дедуктивные</w:t>
      </w:r>
      <w:r>
        <w:rPr>
          <w:spacing w:val="-5"/>
        </w:rPr>
        <w:t xml:space="preserve"> </w:t>
      </w:r>
      <w:r>
        <w:t>и</w:t>
      </w:r>
      <w:r>
        <w:rPr>
          <w:spacing w:val="-6"/>
        </w:rPr>
        <w:t xml:space="preserve"> </w:t>
      </w:r>
      <w:r>
        <w:t>индуктивные</w:t>
      </w:r>
      <w:r>
        <w:rPr>
          <w:spacing w:val="-5"/>
        </w:rPr>
        <w:t xml:space="preserve"> </w:t>
      </w:r>
      <w:r>
        <w:t>рассуждения,</w:t>
      </w:r>
      <w:r>
        <w:rPr>
          <w:spacing w:val="-3"/>
        </w:rPr>
        <w:t xml:space="preserve"> </w:t>
      </w:r>
      <w:r>
        <w:t>обобщение</w:t>
      </w:r>
      <w:r>
        <w:rPr>
          <w:spacing w:val="-5"/>
        </w:rPr>
        <w:t xml:space="preserve"> </w:t>
      </w:r>
      <w:r>
        <w:t>и</w:t>
      </w:r>
      <w:r>
        <w:rPr>
          <w:spacing w:val="-6"/>
        </w:rPr>
        <w:t xml:space="preserve"> </w:t>
      </w:r>
      <w:r>
        <w:t xml:space="preserve">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Pr>
          <w:spacing w:val="-2"/>
        </w:rPr>
        <w:t>обучения.</w:t>
      </w:r>
    </w:p>
    <w:p w:rsidR="00734C4A" w:rsidRDefault="008041B5">
      <w:pPr>
        <w:pStyle w:val="a3"/>
        <w:spacing w:before="3"/>
        <w:ind w:right="145"/>
      </w:pPr>
      <w:r>
        <w:t>В структуре программы учебного курса «Алгебра» основной школы основное место</w:t>
      </w:r>
      <w:r>
        <w:rPr>
          <w:spacing w:val="36"/>
        </w:rPr>
        <w:t xml:space="preserve">  </w:t>
      </w:r>
      <w:r>
        <w:t>занимают</w:t>
      </w:r>
      <w:r>
        <w:rPr>
          <w:spacing w:val="35"/>
        </w:rPr>
        <w:t xml:space="preserve">  </w:t>
      </w:r>
      <w:r>
        <w:t>содержательно­методические</w:t>
      </w:r>
      <w:r>
        <w:rPr>
          <w:spacing w:val="37"/>
        </w:rPr>
        <w:t xml:space="preserve">  </w:t>
      </w:r>
      <w:r>
        <w:t>линии:</w:t>
      </w:r>
      <w:r>
        <w:rPr>
          <w:spacing w:val="34"/>
        </w:rPr>
        <w:t xml:space="preserve">  </w:t>
      </w:r>
      <w:r>
        <w:t>«Числа</w:t>
      </w:r>
      <w:r>
        <w:rPr>
          <w:spacing w:val="37"/>
        </w:rPr>
        <w:t xml:space="preserve">  </w:t>
      </w:r>
      <w:r>
        <w:t>и</w:t>
      </w:r>
      <w:r>
        <w:rPr>
          <w:spacing w:val="36"/>
        </w:rPr>
        <w:t xml:space="preserve">  </w:t>
      </w:r>
      <w:r>
        <w:rPr>
          <w:spacing w:val="-2"/>
        </w:rPr>
        <w:t>вычисления»;</w:t>
      </w:r>
    </w:p>
    <w:p w:rsidR="00734C4A" w:rsidRDefault="008041B5">
      <w:pPr>
        <w:pStyle w:val="a3"/>
        <w:spacing w:line="321" w:lineRule="exact"/>
        <w:ind w:firstLine="0"/>
      </w:pPr>
      <w:r>
        <w:t>«Алгебраические</w:t>
      </w:r>
      <w:r>
        <w:rPr>
          <w:spacing w:val="62"/>
        </w:rPr>
        <w:t xml:space="preserve">  </w:t>
      </w:r>
      <w:r>
        <w:rPr>
          <w:spacing w:val="-2"/>
        </w:rPr>
        <w:t>выражения»;</w:t>
      </w:r>
    </w:p>
    <w:p w:rsidR="00734C4A" w:rsidRDefault="008041B5">
      <w:pPr>
        <w:pStyle w:val="a3"/>
        <w:ind w:right="137"/>
      </w:pPr>
      <w:r>
        <w:t>«Уравнения и неравенства»; «Функции». Каждая из этих содержательно</w:t>
      </w:r>
      <w:r>
        <w:rPr>
          <w:b/>
        </w:rPr>
        <w:t xml:space="preserve">- </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734C4A" w:rsidRDefault="008041B5">
      <w:pPr>
        <w:pStyle w:val="a3"/>
        <w:spacing w:before="1"/>
        <w:ind w:right="134"/>
      </w:pPr>
      <w:r>
        <w:t xml:space="preserve">Содержание линии «Числа и вычисления» служит основой для дальнейшего </w:t>
      </w:r>
      <w:r>
        <w:rPr>
          <w:spacing w:val="-2"/>
        </w:rPr>
        <w:t>изучения</w:t>
      </w:r>
      <w:r>
        <w:rPr>
          <w:spacing w:val="-9"/>
        </w:rPr>
        <w:t xml:space="preserve"> </w:t>
      </w:r>
      <w:r>
        <w:rPr>
          <w:spacing w:val="-2"/>
        </w:rPr>
        <w:t>математики,</w:t>
      </w:r>
      <w:r>
        <w:rPr>
          <w:spacing w:val="-6"/>
        </w:rPr>
        <w:t xml:space="preserve"> </w:t>
      </w:r>
      <w:r>
        <w:rPr>
          <w:spacing w:val="-2"/>
        </w:rPr>
        <w:t>способствует</w:t>
      </w:r>
      <w:r>
        <w:rPr>
          <w:spacing w:val="-11"/>
        </w:rPr>
        <w:t xml:space="preserve"> </w:t>
      </w:r>
      <w:r>
        <w:rPr>
          <w:spacing w:val="-2"/>
        </w:rPr>
        <w:t>развитию</w:t>
      </w:r>
      <w:r>
        <w:rPr>
          <w:spacing w:val="40"/>
        </w:rPr>
        <w:t xml:space="preserve"> </w:t>
      </w:r>
      <w:r>
        <w:rPr>
          <w:spacing w:val="-2"/>
        </w:rPr>
        <w:t>у</w:t>
      </w:r>
      <w:r w:rsidR="00964183">
        <w:rPr>
          <w:spacing w:val="-2"/>
        </w:rPr>
        <w:t xml:space="preserve"> </w:t>
      </w:r>
      <w:r>
        <w:rPr>
          <w:spacing w:val="-2"/>
        </w:rPr>
        <w:t>обучающихся</w:t>
      </w:r>
      <w:r>
        <w:rPr>
          <w:spacing w:val="-15"/>
        </w:rPr>
        <w:t xml:space="preserve"> </w:t>
      </w:r>
      <w:r>
        <w:rPr>
          <w:spacing w:val="-2"/>
        </w:rPr>
        <w:t>логического</w:t>
      </w:r>
      <w:r>
        <w:rPr>
          <w:spacing w:val="-16"/>
        </w:rPr>
        <w:t xml:space="preserve"> </w:t>
      </w:r>
      <w:r>
        <w:rPr>
          <w:spacing w:val="-2"/>
        </w:rPr>
        <w:t xml:space="preserve">мышления, </w:t>
      </w:r>
      <w:r>
        <w:t>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w:t>
      </w:r>
      <w:r>
        <w:rPr>
          <w:spacing w:val="-4"/>
        </w:rPr>
        <w:t xml:space="preserve"> </w:t>
      </w:r>
      <w:r>
        <w:t>старшему</w:t>
      </w:r>
      <w:r>
        <w:rPr>
          <w:spacing w:val="-8"/>
        </w:rPr>
        <w:t xml:space="preserve"> </w:t>
      </w:r>
      <w:r>
        <w:t>звену</w:t>
      </w:r>
      <w:r>
        <w:rPr>
          <w:spacing w:val="-8"/>
        </w:rPr>
        <w:t xml:space="preserve"> </w:t>
      </w:r>
      <w:r>
        <w:t>общего образования.</w:t>
      </w:r>
    </w:p>
    <w:p w:rsidR="00734C4A" w:rsidRDefault="008041B5">
      <w:pPr>
        <w:pStyle w:val="a3"/>
        <w:spacing w:before="4" w:line="322" w:lineRule="exact"/>
        <w:ind w:left="852" w:firstLine="0"/>
      </w:pPr>
      <w:r>
        <w:t>Содержание</w:t>
      </w:r>
      <w:r>
        <w:rPr>
          <w:spacing w:val="60"/>
        </w:rPr>
        <w:t xml:space="preserve"> </w:t>
      </w:r>
      <w:r>
        <w:t>двух</w:t>
      </w:r>
      <w:r>
        <w:rPr>
          <w:spacing w:val="55"/>
        </w:rPr>
        <w:t xml:space="preserve"> </w:t>
      </w:r>
      <w:r>
        <w:t>алгебраических</w:t>
      </w:r>
      <w:r>
        <w:rPr>
          <w:spacing w:val="55"/>
        </w:rPr>
        <w:t xml:space="preserve"> </w:t>
      </w:r>
      <w:r>
        <w:t>линий</w:t>
      </w:r>
      <w:r>
        <w:rPr>
          <w:spacing w:val="58"/>
        </w:rPr>
        <w:t xml:space="preserve"> </w:t>
      </w:r>
      <w:r>
        <w:rPr>
          <w:b/>
        </w:rPr>
        <w:t>–</w:t>
      </w:r>
      <w:r>
        <w:rPr>
          <w:b/>
          <w:spacing w:val="54"/>
        </w:rPr>
        <w:t xml:space="preserve"> </w:t>
      </w:r>
      <w:r>
        <w:t>«Алгебраические</w:t>
      </w:r>
      <w:r>
        <w:rPr>
          <w:spacing w:val="54"/>
          <w:w w:val="150"/>
        </w:rPr>
        <w:t xml:space="preserve"> </w:t>
      </w:r>
      <w:r>
        <w:t>выражения»</w:t>
      </w:r>
      <w:r>
        <w:rPr>
          <w:spacing w:val="49"/>
          <w:w w:val="150"/>
        </w:rPr>
        <w:t xml:space="preserve"> </w:t>
      </w:r>
      <w:r>
        <w:rPr>
          <w:spacing w:val="-10"/>
        </w:rPr>
        <w:t>и</w:t>
      </w:r>
    </w:p>
    <w:p w:rsidR="00734C4A" w:rsidRDefault="008041B5">
      <w:pPr>
        <w:pStyle w:val="a3"/>
        <w:ind w:right="136" w:firstLine="0"/>
      </w:pPr>
      <w:r>
        <w:t>«Уравнения и неравенства» способствует формированию у обучающихся математического аппарата,</w:t>
      </w:r>
      <w:r>
        <w:rPr>
          <w:spacing w:val="-4"/>
        </w:rPr>
        <w:t xml:space="preserve"> </w:t>
      </w:r>
      <w:r>
        <w:t>необходимого для решения задач математики, смежных предметов</w:t>
      </w:r>
      <w:r>
        <w:rPr>
          <w:spacing w:val="-6"/>
        </w:rPr>
        <w:t xml:space="preserve"> </w:t>
      </w:r>
      <w:r>
        <w:t>и практико­ориентированных</w:t>
      </w:r>
      <w:r>
        <w:rPr>
          <w:spacing w:val="-7"/>
        </w:rPr>
        <w:t xml:space="preserve"> </w:t>
      </w:r>
      <w:r>
        <w:t>задач.</w:t>
      </w:r>
      <w:r>
        <w:rPr>
          <w:spacing w:val="-11"/>
        </w:rPr>
        <w:t xml:space="preserve"> </w:t>
      </w:r>
      <w:r>
        <w:t>В</w:t>
      </w:r>
      <w:r>
        <w:rPr>
          <w:spacing w:val="-13"/>
        </w:rPr>
        <w:t xml:space="preserve"> </w:t>
      </w:r>
      <w:r>
        <w:t>основной</w:t>
      </w:r>
      <w:r>
        <w:rPr>
          <w:spacing w:val="-10"/>
        </w:rPr>
        <w:t xml:space="preserve"> </w:t>
      </w:r>
      <w:r>
        <w:t>школе</w:t>
      </w:r>
      <w:r>
        <w:rPr>
          <w:spacing w:val="-8"/>
        </w:rPr>
        <w:t xml:space="preserve"> </w:t>
      </w:r>
      <w:r>
        <w:t>учебный материал группируется вокруг рациональных выражений. Алгебра демонстрирует значение математики</w:t>
      </w:r>
      <w:r>
        <w:rPr>
          <w:spacing w:val="-2"/>
        </w:rPr>
        <w:t xml:space="preserve"> </w:t>
      </w:r>
      <w:r>
        <w:t>как</w:t>
      </w:r>
      <w:r>
        <w:rPr>
          <w:spacing w:val="-3"/>
        </w:rPr>
        <w:t xml:space="preserve"> </w:t>
      </w:r>
      <w:r>
        <w:t>языка</w:t>
      </w:r>
      <w:r>
        <w:rPr>
          <w:spacing w:val="-1"/>
        </w:rPr>
        <w:t xml:space="preserve"> </w:t>
      </w:r>
      <w:r>
        <w:t>для</w:t>
      </w:r>
      <w:r>
        <w:rPr>
          <w:spacing w:val="-4"/>
        </w:rPr>
        <w:t xml:space="preserve"> </w:t>
      </w:r>
      <w:r>
        <w:t>построения</w:t>
      </w:r>
      <w:r>
        <w:rPr>
          <w:spacing w:val="-1"/>
        </w:rPr>
        <w:t xml:space="preserve"> </w:t>
      </w:r>
      <w:r>
        <w:t>математических</w:t>
      </w:r>
      <w:r>
        <w:rPr>
          <w:spacing w:val="-6"/>
        </w:rPr>
        <w:t xml:space="preserve"> </w:t>
      </w:r>
      <w:r>
        <w:t>моделей, описания</w:t>
      </w:r>
      <w:r>
        <w:rPr>
          <w:spacing w:val="-1"/>
        </w:rPr>
        <w:t xml:space="preserve"> </w:t>
      </w:r>
      <w:r>
        <w:t>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w:t>
      </w:r>
      <w:r>
        <w:rPr>
          <w:spacing w:val="-6"/>
        </w:rPr>
        <w:t xml:space="preserve"> </w:t>
      </w:r>
      <w:r>
        <w:t>математическому творчеству.</w:t>
      </w:r>
    </w:p>
    <w:p w:rsidR="00734C4A" w:rsidRDefault="008041B5">
      <w:pPr>
        <w:pStyle w:val="a3"/>
        <w:ind w:right="135"/>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w:t>
      </w:r>
      <w:r>
        <w:rPr>
          <w:spacing w:val="40"/>
        </w:rPr>
        <w:t xml:space="preserve"> </w:t>
      </w:r>
      <w:r>
        <w:t>обществе. Изучение этого материала способствует</w:t>
      </w:r>
      <w:r>
        <w:rPr>
          <w:spacing w:val="-1"/>
        </w:rPr>
        <w:t xml:space="preserve"> </w:t>
      </w:r>
      <w:r>
        <w:t>развитию у</w:t>
      </w:r>
      <w:r>
        <w:rPr>
          <w:spacing w:val="-4"/>
        </w:rPr>
        <w:t xml:space="preserve"> </w:t>
      </w:r>
      <w:r>
        <w:t>обучающихся умения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 xml:space="preserve">использовать различные выразительные средства языка математики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734C4A" w:rsidRDefault="008041B5">
      <w:pPr>
        <w:pStyle w:val="2"/>
        <w:spacing w:before="4"/>
      </w:pPr>
      <w:r>
        <w:t>МЕСТО</w:t>
      </w:r>
      <w:r>
        <w:rPr>
          <w:spacing w:val="-9"/>
        </w:rPr>
        <w:t xml:space="preserve"> </w:t>
      </w:r>
      <w:r>
        <w:t>УЧЕБНОГО</w:t>
      </w:r>
      <w:r>
        <w:rPr>
          <w:spacing w:val="-9"/>
        </w:rPr>
        <w:t xml:space="preserve"> </w:t>
      </w:r>
      <w:r>
        <w:t>КУРСА</w:t>
      </w:r>
      <w:r>
        <w:rPr>
          <w:spacing w:val="-8"/>
        </w:rPr>
        <w:t xml:space="preserve"> </w:t>
      </w:r>
      <w:r>
        <w:t>В</w:t>
      </w:r>
      <w:r>
        <w:rPr>
          <w:spacing w:val="-8"/>
        </w:rPr>
        <w:t xml:space="preserve"> </w:t>
      </w:r>
      <w:r>
        <w:t>УЧЕБНОМ</w:t>
      </w:r>
      <w:r>
        <w:rPr>
          <w:spacing w:val="-4"/>
        </w:rPr>
        <w:t xml:space="preserve"> </w:t>
      </w:r>
      <w:r>
        <w:rPr>
          <w:spacing w:val="-2"/>
        </w:rPr>
        <w:t>ПЛАНЕ</w:t>
      </w:r>
    </w:p>
    <w:p w:rsidR="00734C4A" w:rsidRDefault="008041B5">
      <w:pPr>
        <w:pStyle w:val="a3"/>
        <w:ind w:right="141"/>
      </w:pPr>
      <w:r>
        <w:t>Согласно учебному плану в 7</w:t>
      </w:r>
      <w:r>
        <w:rPr>
          <w:b/>
        </w:rPr>
        <w:t>–</w:t>
      </w:r>
      <w:r>
        <w:t>9 классах изучается учебный курс «Алгебра», который включает следующие основные разделы содержания: «Числа и вычисления»,</w:t>
      </w:r>
      <w:r>
        <w:rPr>
          <w:spacing w:val="58"/>
          <w:w w:val="150"/>
        </w:rPr>
        <w:t xml:space="preserve">  </w:t>
      </w:r>
      <w:r>
        <w:t>«Алгебраические</w:t>
      </w:r>
      <w:r>
        <w:rPr>
          <w:spacing w:val="58"/>
          <w:w w:val="150"/>
        </w:rPr>
        <w:t xml:space="preserve">  </w:t>
      </w:r>
      <w:r>
        <w:t>выражения»,</w:t>
      </w:r>
      <w:r>
        <w:rPr>
          <w:spacing w:val="61"/>
          <w:w w:val="150"/>
        </w:rPr>
        <w:t xml:space="preserve">  </w:t>
      </w:r>
      <w:r>
        <w:t>«Уравнения</w:t>
      </w:r>
      <w:r>
        <w:rPr>
          <w:spacing w:val="58"/>
          <w:w w:val="150"/>
        </w:rPr>
        <w:t xml:space="preserve">  </w:t>
      </w:r>
      <w:r>
        <w:t>и</w:t>
      </w:r>
      <w:r>
        <w:rPr>
          <w:spacing w:val="62"/>
          <w:w w:val="150"/>
        </w:rPr>
        <w:t xml:space="preserve">  </w:t>
      </w:r>
      <w:r>
        <w:rPr>
          <w:spacing w:val="-2"/>
        </w:rPr>
        <w:t>неравенства»,</w:t>
      </w:r>
    </w:p>
    <w:p w:rsidR="00734C4A" w:rsidRDefault="008041B5">
      <w:pPr>
        <w:pStyle w:val="a3"/>
        <w:spacing w:line="321" w:lineRule="exact"/>
        <w:ind w:firstLine="0"/>
        <w:jc w:val="left"/>
      </w:pPr>
      <w:r>
        <w:rPr>
          <w:spacing w:val="-2"/>
        </w:rPr>
        <w:t>«Функции».</w:t>
      </w:r>
    </w:p>
    <w:p w:rsidR="00734C4A" w:rsidRDefault="008041B5">
      <w:pPr>
        <w:pStyle w:val="a3"/>
        <w:ind w:right="135"/>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 xml:space="preserve">– </w:t>
      </w:r>
      <w:r>
        <w:t>не менее 306 учебных часов.</w:t>
      </w:r>
    </w:p>
    <w:p w:rsidR="00734C4A" w:rsidRDefault="00734C4A">
      <w:pPr>
        <w:pStyle w:val="a3"/>
        <w:spacing w:before="4"/>
        <w:ind w:left="0" w:firstLine="0"/>
        <w:jc w:val="left"/>
      </w:pPr>
    </w:p>
    <w:p w:rsidR="00734C4A" w:rsidRDefault="008041B5">
      <w:pPr>
        <w:pStyle w:val="2"/>
        <w:spacing w:line="322" w:lineRule="exact"/>
      </w:pPr>
      <w:r>
        <w:t>СОДЕРЖАНИЕ</w:t>
      </w:r>
      <w:r>
        <w:rPr>
          <w:spacing w:val="-11"/>
        </w:rPr>
        <w:t xml:space="preserve"> </w:t>
      </w:r>
      <w:r>
        <w:t>УЧЕБНОГО</w:t>
      </w:r>
      <w:r>
        <w:rPr>
          <w:spacing w:val="-10"/>
        </w:rPr>
        <w:t xml:space="preserve"> </w:t>
      </w:r>
      <w:r>
        <w:t>КУРСА</w:t>
      </w:r>
      <w:r>
        <w:rPr>
          <w:spacing w:val="-6"/>
        </w:rPr>
        <w:t xml:space="preserve"> </w:t>
      </w:r>
      <w:r>
        <w:t>(ПО</w:t>
      </w:r>
      <w:r>
        <w:rPr>
          <w:spacing w:val="-12"/>
        </w:rPr>
        <w:t xml:space="preserve"> </w:t>
      </w:r>
      <w:r>
        <w:t>ГОДАМ</w:t>
      </w:r>
      <w:r>
        <w:rPr>
          <w:spacing w:val="-6"/>
        </w:rPr>
        <w:t xml:space="preserve"> </w:t>
      </w:r>
      <w:r>
        <w:rPr>
          <w:spacing w:val="-2"/>
        </w:rPr>
        <w:t>ОБУЧЕНИЯ)</w:t>
      </w:r>
    </w:p>
    <w:p w:rsidR="00734C4A" w:rsidRDefault="008041B5">
      <w:pPr>
        <w:pStyle w:val="3"/>
        <w:numPr>
          <w:ilvl w:val="0"/>
          <w:numId w:val="181"/>
        </w:numPr>
        <w:tabs>
          <w:tab w:val="left" w:pos="1062"/>
        </w:tabs>
        <w:spacing w:line="240" w:lineRule="auto"/>
        <w:ind w:left="1062" w:hanging="210"/>
      </w:pPr>
      <w:r>
        <w:rPr>
          <w:spacing w:val="-2"/>
        </w:rPr>
        <w:t>класс</w:t>
      </w:r>
    </w:p>
    <w:p w:rsidR="00734C4A" w:rsidRDefault="008041B5">
      <w:pPr>
        <w:spacing w:line="319" w:lineRule="exact"/>
        <w:ind w:left="852"/>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8041B5">
      <w:pPr>
        <w:pStyle w:val="a3"/>
        <w:spacing w:line="319" w:lineRule="exact"/>
        <w:ind w:left="852" w:firstLine="0"/>
        <w:jc w:val="left"/>
      </w:pPr>
      <w:r>
        <w:t>Рациональные</w:t>
      </w:r>
      <w:r>
        <w:rPr>
          <w:spacing w:val="-16"/>
        </w:rPr>
        <w:t xml:space="preserve"> </w:t>
      </w:r>
      <w:r>
        <w:rPr>
          <w:spacing w:val="-2"/>
        </w:rPr>
        <w:t>числа</w:t>
      </w:r>
    </w:p>
    <w:p w:rsidR="00734C4A" w:rsidRDefault="008041B5">
      <w:pPr>
        <w:pStyle w:val="a3"/>
        <w:ind w:right="14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w:t>
      </w:r>
      <w:r>
        <w:rPr>
          <w:spacing w:val="40"/>
        </w:rPr>
        <w:t xml:space="preserve">  </w:t>
      </w:r>
      <w:r>
        <w:t>дроби.</w:t>
      </w:r>
    </w:p>
    <w:p w:rsidR="00734C4A" w:rsidRDefault="008041B5">
      <w:pPr>
        <w:pStyle w:val="a3"/>
        <w:spacing w:before="3"/>
        <w:ind w:right="139"/>
      </w:pPr>
      <w:r>
        <w:t>Степень</w:t>
      </w:r>
      <w:r>
        <w:rPr>
          <w:spacing w:val="-8"/>
        </w:rPr>
        <w:t xml:space="preserve"> </w:t>
      </w:r>
      <w:r>
        <w:t>с</w:t>
      </w:r>
      <w:r>
        <w:rPr>
          <w:spacing w:val="-5"/>
        </w:rPr>
        <w:t xml:space="preserve"> </w:t>
      </w:r>
      <w:r>
        <w:t>натуральным</w:t>
      </w:r>
      <w:r>
        <w:rPr>
          <w:spacing w:val="-4"/>
        </w:rPr>
        <w:t xml:space="preserve"> </w:t>
      </w:r>
      <w:r>
        <w:t>показателем:</w:t>
      </w:r>
      <w:r>
        <w:rPr>
          <w:spacing w:val="-11"/>
        </w:rPr>
        <w:t xml:space="preserve"> </w:t>
      </w:r>
      <w:r>
        <w:t>определение,</w:t>
      </w:r>
      <w:r>
        <w:rPr>
          <w:spacing w:val="-3"/>
        </w:rPr>
        <w:t xml:space="preserve"> </w:t>
      </w:r>
      <w:r>
        <w:t>преобразование</w:t>
      </w:r>
      <w:r>
        <w:rPr>
          <w:spacing w:val="-5"/>
        </w:rPr>
        <w:t xml:space="preserve"> </w:t>
      </w:r>
      <w:r>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34C4A" w:rsidRDefault="008041B5">
      <w:pPr>
        <w:pStyle w:val="a3"/>
        <w:ind w:right="138"/>
      </w:pPr>
      <w:r>
        <w:t xml:space="preserve">Применение признаков делимости, разложение на множители натуральных </w:t>
      </w:r>
      <w:r>
        <w:rPr>
          <w:spacing w:val="-2"/>
        </w:rPr>
        <w:t>чисел.</w:t>
      </w:r>
    </w:p>
    <w:p w:rsidR="00734C4A" w:rsidRDefault="008041B5">
      <w:pPr>
        <w:pStyle w:val="a3"/>
        <w:spacing w:line="322" w:lineRule="exact"/>
        <w:ind w:left="852" w:firstLine="0"/>
      </w:pPr>
      <w:r>
        <w:t>Реальные</w:t>
      </w:r>
      <w:r>
        <w:rPr>
          <w:spacing w:val="-6"/>
        </w:rPr>
        <w:t xml:space="preserve"> </w:t>
      </w:r>
      <w:r>
        <w:t>зависимости,</w:t>
      </w:r>
      <w:r>
        <w:rPr>
          <w:spacing w:val="-5"/>
        </w:rPr>
        <w:t xml:space="preserve"> </w:t>
      </w:r>
      <w:r>
        <w:t>в</w:t>
      </w:r>
      <w:r>
        <w:rPr>
          <w:spacing w:val="-7"/>
        </w:rPr>
        <w:t xml:space="preserve"> </w:t>
      </w:r>
      <w:r>
        <w:t>том</w:t>
      </w:r>
      <w:r>
        <w:rPr>
          <w:spacing w:val="-5"/>
        </w:rPr>
        <w:t xml:space="preserve"> </w:t>
      </w:r>
      <w:r>
        <w:t>числе</w:t>
      </w:r>
      <w:r>
        <w:rPr>
          <w:spacing w:val="-5"/>
        </w:rPr>
        <w:t xml:space="preserve"> </w:t>
      </w:r>
      <w:r>
        <w:t>прямая</w:t>
      </w:r>
      <w:r>
        <w:rPr>
          <w:spacing w:val="-5"/>
        </w:rPr>
        <w:t xml:space="preserve"> </w:t>
      </w:r>
      <w:r>
        <w:t>и</w:t>
      </w:r>
      <w:r>
        <w:rPr>
          <w:spacing w:val="-6"/>
        </w:rPr>
        <w:t xml:space="preserve"> </w:t>
      </w:r>
      <w:r>
        <w:t>обратная</w:t>
      </w:r>
      <w:r>
        <w:rPr>
          <w:spacing w:val="-5"/>
        </w:rPr>
        <w:t xml:space="preserve"> </w:t>
      </w:r>
      <w:r>
        <w:rPr>
          <w:spacing w:val="-2"/>
        </w:rPr>
        <w:t>пропорциональности.</w:t>
      </w:r>
    </w:p>
    <w:p w:rsidR="00734C4A" w:rsidRDefault="008041B5">
      <w:pPr>
        <w:pStyle w:val="3"/>
        <w:spacing w:before="3"/>
      </w:pPr>
      <w:r>
        <w:rPr>
          <w:spacing w:val="-2"/>
        </w:rPr>
        <w:t>Алгебраические</w:t>
      </w:r>
      <w:r>
        <w:rPr>
          <w:spacing w:val="5"/>
        </w:rPr>
        <w:t xml:space="preserve"> </w:t>
      </w:r>
      <w:r>
        <w:rPr>
          <w:spacing w:val="-2"/>
        </w:rPr>
        <w:t>выражения</w:t>
      </w:r>
    </w:p>
    <w:p w:rsidR="00734C4A" w:rsidRDefault="008041B5">
      <w:pPr>
        <w:pStyle w:val="a3"/>
        <w:ind w:right="135"/>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w:t>
      </w:r>
    </w:p>
    <w:p w:rsidR="00734C4A" w:rsidRDefault="008041B5">
      <w:pPr>
        <w:pStyle w:val="a3"/>
        <w:spacing w:before="1"/>
        <w:ind w:right="143"/>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w:t>
      </w:r>
      <w:r>
        <w:rPr>
          <w:spacing w:val="40"/>
        </w:rPr>
        <w:t xml:space="preserve"> </w:t>
      </w:r>
      <w:r>
        <w:t xml:space="preserve">Разложение многочленов на </w:t>
      </w:r>
      <w:r>
        <w:rPr>
          <w:spacing w:val="-2"/>
        </w:rPr>
        <w:t>множители.</w:t>
      </w:r>
    </w:p>
    <w:p w:rsidR="00734C4A" w:rsidRDefault="008041B5">
      <w:pPr>
        <w:pStyle w:val="3"/>
        <w:spacing w:before="4"/>
        <w:jc w:val="left"/>
      </w:pPr>
      <w:r>
        <w:rPr>
          <w:spacing w:val="-2"/>
        </w:rPr>
        <w:t>Уравнения</w:t>
      </w:r>
    </w:p>
    <w:p w:rsidR="00734C4A" w:rsidRDefault="008041B5">
      <w:pPr>
        <w:pStyle w:val="a3"/>
        <w:ind w:right="138"/>
      </w:pPr>
      <w:r>
        <w:t>Уравнение, корень уравнения, правила преобразования уравнения, равносильность</w:t>
      </w:r>
      <w:r>
        <w:rPr>
          <w:spacing w:val="-17"/>
        </w:rPr>
        <w:t xml:space="preserve"> </w:t>
      </w:r>
      <w:r>
        <w:t>уравнений.</w:t>
      </w:r>
    </w:p>
    <w:p w:rsidR="00734C4A" w:rsidRDefault="008041B5">
      <w:pPr>
        <w:pStyle w:val="a3"/>
        <w:spacing w:line="242" w:lineRule="auto"/>
        <w:ind w:right="146"/>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34C4A" w:rsidRDefault="008041B5">
      <w:pPr>
        <w:pStyle w:val="a3"/>
        <w:spacing w:line="316" w:lineRule="exact"/>
        <w:ind w:left="852" w:firstLine="0"/>
      </w:pPr>
      <w:r>
        <w:t>Линейное</w:t>
      </w:r>
      <w:r>
        <w:rPr>
          <w:spacing w:val="67"/>
          <w:w w:val="150"/>
        </w:rPr>
        <w:t xml:space="preserve"> </w:t>
      </w:r>
      <w:r>
        <w:t>уравнение</w:t>
      </w:r>
      <w:r>
        <w:rPr>
          <w:spacing w:val="63"/>
          <w:w w:val="150"/>
        </w:rPr>
        <w:t xml:space="preserve"> </w:t>
      </w:r>
      <w:r>
        <w:t>с</w:t>
      </w:r>
      <w:r>
        <w:rPr>
          <w:spacing w:val="64"/>
          <w:w w:val="150"/>
        </w:rPr>
        <w:t xml:space="preserve"> </w:t>
      </w:r>
      <w:r>
        <w:t>двумя</w:t>
      </w:r>
      <w:r>
        <w:rPr>
          <w:spacing w:val="63"/>
          <w:w w:val="150"/>
        </w:rPr>
        <w:t xml:space="preserve"> </w:t>
      </w:r>
      <w:r>
        <w:t>переменными</w:t>
      </w:r>
      <w:r>
        <w:rPr>
          <w:spacing w:val="63"/>
          <w:w w:val="150"/>
        </w:rPr>
        <w:t xml:space="preserve"> </w:t>
      </w:r>
      <w:r>
        <w:t>и</w:t>
      </w:r>
      <w:r>
        <w:rPr>
          <w:spacing w:val="63"/>
          <w:w w:val="150"/>
        </w:rPr>
        <w:t xml:space="preserve"> </w:t>
      </w:r>
      <w:r>
        <w:t>его</w:t>
      </w:r>
      <w:r>
        <w:rPr>
          <w:spacing w:val="63"/>
          <w:w w:val="150"/>
        </w:rPr>
        <w:t xml:space="preserve"> </w:t>
      </w:r>
      <w:r>
        <w:t>график.</w:t>
      </w:r>
      <w:r>
        <w:rPr>
          <w:spacing w:val="60"/>
          <w:w w:val="150"/>
        </w:rPr>
        <w:t xml:space="preserve"> </w:t>
      </w:r>
      <w:r>
        <w:t>Система</w:t>
      </w:r>
      <w:r>
        <w:rPr>
          <w:spacing w:val="59"/>
          <w:w w:val="150"/>
        </w:rPr>
        <w:t xml:space="preserve"> </w:t>
      </w:r>
      <w:r>
        <w:rPr>
          <w:spacing w:val="-4"/>
        </w:rPr>
        <w:t>двух</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линейных уравнений с двумя переменными. Решение систем уравнений способом подстановки. Примеры решения текстовых задач с помощью систем</w:t>
      </w:r>
      <w:r>
        <w:rPr>
          <w:spacing w:val="40"/>
        </w:rPr>
        <w:t xml:space="preserve">  </w:t>
      </w:r>
      <w:r>
        <w:t>уравнений.</w:t>
      </w:r>
    </w:p>
    <w:p w:rsidR="00734C4A" w:rsidRDefault="008041B5">
      <w:pPr>
        <w:pStyle w:val="a3"/>
        <w:spacing w:line="321" w:lineRule="exact"/>
        <w:ind w:left="852" w:firstLine="0"/>
      </w:pPr>
      <w:r>
        <w:t>Координаты</w:t>
      </w:r>
      <w:r>
        <w:rPr>
          <w:spacing w:val="-8"/>
        </w:rPr>
        <w:t xml:space="preserve"> </w:t>
      </w:r>
      <w:r>
        <w:t>и</w:t>
      </w:r>
      <w:r>
        <w:rPr>
          <w:spacing w:val="-8"/>
        </w:rPr>
        <w:t xml:space="preserve"> </w:t>
      </w:r>
      <w:r>
        <w:t>графики.</w:t>
      </w:r>
      <w:r>
        <w:rPr>
          <w:spacing w:val="-6"/>
        </w:rPr>
        <w:t xml:space="preserve"> </w:t>
      </w:r>
      <w:r>
        <w:rPr>
          <w:spacing w:val="-2"/>
        </w:rPr>
        <w:t>Функции</w:t>
      </w:r>
    </w:p>
    <w:p w:rsidR="00734C4A" w:rsidRDefault="008041B5">
      <w:pPr>
        <w:pStyle w:val="a3"/>
        <w:spacing w:line="244" w:lineRule="auto"/>
        <w:ind w:right="153"/>
      </w:pPr>
      <w:r>
        <w:t>Координата</w:t>
      </w:r>
      <w:r>
        <w:rPr>
          <w:spacing w:val="-3"/>
        </w:rPr>
        <w:t xml:space="preserve"> </w:t>
      </w:r>
      <w:r>
        <w:t>точки</w:t>
      </w:r>
      <w:r>
        <w:rPr>
          <w:spacing w:val="-3"/>
        </w:rPr>
        <w:t xml:space="preserve"> </w:t>
      </w:r>
      <w:r>
        <w:t>на</w:t>
      </w:r>
      <w:r>
        <w:rPr>
          <w:spacing w:val="-3"/>
        </w:rPr>
        <w:t xml:space="preserve"> </w:t>
      </w:r>
      <w:r>
        <w:t>прямой.</w:t>
      </w:r>
      <w:r>
        <w:rPr>
          <w:spacing w:val="-2"/>
        </w:rPr>
        <w:t xml:space="preserve"> </w:t>
      </w:r>
      <w:r>
        <w:t>Числовые</w:t>
      </w:r>
      <w:r>
        <w:rPr>
          <w:spacing w:val="-7"/>
        </w:rPr>
        <w:t xml:space="preserve"> </w:t>
      </w:r>
      <w:r>
        <w:t>промежутки.</w:t>
      </w:r>
      <w:r>
        <w:rPr>
          <w:spacing w:val="-2"/>
        </w:rPr>
        <w:t xml:space="preserve"> </w:t>
      </w:r>
      <w:r>
        <w:t>Расстояние</w:t>
      </w:r>
      <w:r>
        <w:rPr>
          <w:spacing w:val="-3"/>
        </w:rPr>
        <w:t xml:space="preserve"> </w:t>
      </w:r>
      <w:r>
        <w:t>между</w:t>
      </w:r>
      <w:r>
        <w:rPr>
          <w:spacing w:val="-8"/>
        </w:rPr>
        <w:t xml:space="preserve"> </w:t>
      </w:r>
      <w:r>
        <w:t>двумя точками координатной прямой.</w:t>
      </w:r>
    </w:p>
    <w:p w:rsidR="00734C4A" w:rsidRDefault="008041B5">
      <w:pPr>
        <w:pStyle w:val="a3"/>
        <w:ind w:right="141"/>
      </w:pPr>
      <w:r>
        <w:t>Прямоугольная</w:t>
      </w:r>
      <w:r>
        <w:rPr>
          <w:spacing w:val="-10"/>
        </w:rPr>
        <w:t xml:space="preserve"> </w:t>
      </w:r>
      <w:r>
        <w:t>система</w:t>
      </w:r>
      <w:r>
        <w:rPr>
          <w:spacing w:val="-10"/>
        </w:rPr>
        <w:t xml:space="preserve"> </w:t>
      </w:r>
      <w:r>
        <w:t>координат,</w:t>
      </w:r>
      <w:r>
        <w:rPr>
          <w:spacing w:val="-10"/>
        </w:rPr>
        <w:t xml:space="preserve"> </w:t>
      </w:r>
      <w:r>
        <w:t>оси</w:t>
      </w:r>
      <w:r>
        <w:rPr>
          <w:spacing w:val="-4"/>
        </w:rPr>
        <w:t xml:space="preserve"> </w:t>
      </w:r>
      <w:r>
        <w:rPr>
          <w:i/>
        </w:rPr>
        <w:t>Ox</w:t>
      </w:r>
      <w:r>
        <w:rPr>
          <w:i/>
          <w:spacing w:val="-12"/>
        </w:rPr>
        <w:t xml:space="preserve"> </w:t>
      </w:r>
      <w:r>
        <w:t>и</w:t>
      </w:r>
      <w:r>
        <w:rPr>
          <w:spacing w:val="-13"/>
        </w:rPr>
        <w:t xml:space="preserve"> </w:t>
      </w:r>
      <w:r>
        <w:rPr>
          <w:i/>
        </w:rPr>
        <w:t>Oy.</w:t>
      </w:r>
      <w:r>
        <w:rPr>
          <w:i/>
          <w:spacing w:val="-6"/>
        </w:rPr>
        <w:t xml:space="preserve"> </w:t>
      </w:r>
      <w:r>
        <w:t>Абсцисса</w:t>
      </w:r>
      <w:r>
        <w:rPr>
          <w:spacing w:val="-10"/>
        </w:rPr>
        <w:t xml:space="preserve"> </w:t>
      </w:r>
      <w:r>
        <w:t>и ордината точки на координатной плоскости. Примеры графиков, заданных формулами. Чтение графиков реальных</w:t>
      </w:r>
      <w:r>
        <w:rPr>
          <w:spacing w:val="-29"/>
        </w:rPr>
        <w:t xml:space="preserve"> </w:t>
      </w:r>
      <w:r>
        <w:t>зависимостей.</w:t>
      </w:r>
    </w:p>
    <w:p w:rsidR="00734C4A" w:rsidRDefault="008041B5">
      <w:pPr>
        <w:pStyle w:val="a3"/>
        <w:ind w:right="131"/>
      </w:pPr>
      <w:r>
        <w:t>Понятие</w:t>
      </w:r>
      <w:r>
        <w:rPr>
          <w:spacing w:val="-6"/>
        </w:rPr>
        <w:t xml:space="preserve"> </w:t>
      </w:r>
      <w:r>
        <w:t>функции.</w:t>
      </w:r>
      <w:r>
        <w:rPr>
          <w:spacing w:val="-3"/>
        </w:rPr>
        <w:t xml:space="preserve"> </w:t>
      </w:r>
      <w:r>
        <w:rPr>
          <w:i/>
        </w:rPr>
        <w:t>График</w:t>
      </w:r>
      <w:r>
        <w:rPr>
          <w:i/>
          <w:spacing w:val="-7"/>
        </w:rPr>
        <w:t xml:space="preserve"> </w:t>
      </w:r>
      <w:r>
        <w:t>функции.</w:t>
      </w:r>
      <w:r>
        <w:rPr>
          <w:spacing w:val="-5"/>
        </w:rPr>
        <w:t xml:space="preserve"> </w:t>
      </w:r>
      <w:r>
        <w:t>Свойства</w:t>
      </w:r>
      <w:r>
        <w:rPr>
          <w:spacing w:val="-6"/>
        </w:rPr>
        <w:t xml:space="preserve"> </w:t>
      </w:r>
      <w:r>
        <w:t>функций.</w:t>
      </w:r>
      <w:r>
        <w:rPr>
          <w:spacing w:val="-5"/>
        </w:rPr>
        <w:t xml:space="preserve"> </w:t>
      </w:r>
      <w:r>
        <w:t>Линейная</w:t>
      </w:r>
      <w:r>
        <w:rPr>
          <w:spacing w:val="-5"/>
        </w:rPr>
        <w:t xml:space="preserve"> </w:t>
      </w:r>
      <w:r>
        <w:t>функция,</w:t>
      </w:r>
      <w:r>
        <w:rPr>
          <w:spacing w:val="-4"/>
        </w:rPr>
        <w:t xml:space="preserve"> </w:t>
      </w:r>
      <w:r>
        <w:t>её график.</w:t>
      </w:r>
      <w:r>
        <w:rPr>
          <w:spacing w:val="40"/>
        </w:rPr>
        <w:t xml:space="preserve"> </w:t>
      </w:r>
      <w:r>
        <w:t xml:space="preserve">График функции </w:t>
      </w:r>
      <w:r>
        <w:rPr>
          <w:i/>
        </w:rPr>
        <w:t>y</w:t>
      </w:r>
      <w:r>
        <w:rPr>
          <w:i/>
          <w:spacing w:val="40"/>
        </w:rPr>
        <w:t xml:space="preserve"> </w:t>
      </w:r>
      <w:r>
        <w:t>=</w:t>
      </w:r>
      <w:r>
        <w:rPr>
          <w:spacing w:val="40"/>
        </w:rPr>
        <w:t xml:space="preserve"> </w:t>
      </w:r>
      <w:r>
        <w:t>/</w:t>
      </w:r>
      <w:r>
        <w:rPr>
          <w:i/>
        </w:rPr>
        <w:t>х</w:t>
      </w:r>
      <w:r>
        <w:t>/.</w:t>
      </w:r>
      <w:r>
        <w:rPr>
          <w:spacing w:val="40"/>
        </w:rPr>
        <w:t xml:space="preserve"> </w:t>
      </w:r>
      <w:r>
        <w:t>Графическое решение линейных уравнений и систем линейных уравнений.</w:t>
      </w:r>
    </w:p>
    <w:p w:rsidR="00734C4A" w:rsidRDefault="008041B5">
      <w:pPr>
        <w:pStyle w:val="3"/>
        <w:numPr>
          <w:ilvl w:val="0"/>
          <w:numId w:val="181"/>
        </w:numPr>
        <w:tabs>
          <w:tab w:val="left" w:pos="1062"/>
        </w:tabs>
        <w:spacing w:before="317" w:line="322" w:lineRule="exact"/>
        <w:ind w:left="1062" w:hanging="210"/>
        <w:jc w:val="both"/>
      </w:pPr>
      <w:r>
        <w:rPr>
          <w:spacing w:val="-2"/>
        </w:rPr>
        <w:t>класс</w:t>
      </w:r>
    </w:p>
    <w:p w:rsidR="00734C4A" w:rsidRDefault="008041B5">
      <w:pPr>
        <w:spacing w:line="320" w:lineRule="exact"/>
        <w:ind w:left="852"/>
        <w:jc w:val="both"/>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8041B5">
      <w:pPr>
        <w:pStyle w:val="a3"/>
        <w:ind w:right="1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34C4A" w:rsidRDefault="008041B5">
      <w:pPr>
        <w:pStyle w:val="a3"/>
        <w:spacing w:before="1"/>
        <w:ind w:left="852" w:firstLine="0"/>
      </w:pPr>
      <w:r>
        <w:t>Степень</w:t>
      </w:r>
      <w:r>
        <w:rPr>
          <w:spacing w:val="-9"/>
        </w:rPr>
        <w:t xml:space="preserve"> </w:t>
      </w:r>
      <w:r>
        <w:t>с</w:t>
      </w:r>
      <w:r>
        <w:rPr>
          <w:spacing w:val="-7"/>
        </w:rPr>
        <w:t xml:space="preserve"> </w:t>
      </w:r>
      <w:r>
        <w:t>целым</w:t>
      </w:r>
      <w:r>
        <w:rPr>
          <w:spacing w:val="-5"/>
        </w:rPr>
        <w:t xml:space="preserve"> </w:t>
      </w:r>
      <w:r>
        <w:t>показателем</w:t>
      </w:r>
      <w:r>
        <w:rPr>
          <w:spacing w:val="-6"/>
        </w:rPr>
        <w:t xml:space="preserve"> </w:t>
      </w:r>
      <w:r>
        <w:t>и</w:t>
      </w:r>
      <w:r>
        <w:rPr>
          <w:spacing w:val="-7"/>
        </w:rPr>
        <w:t xml:space="preserve"> </w:t>
      </w:r>
      <w:r>
        <w:t>её</w:t>
      </w:r>
      <w:r>
        <w:rPr>
          <w:spacing w:val="-6"/>
        </w:rPr>
        <w:t xml:space="preserve"> </w:t>
      </w:r>
      <w:r>
        <w:t>свойства.</w:t>
      </w:r>
      <w:r>
        <w:rPr>
          <w:spacing w:val="-5"/>
        </w:rPr>
        <w:t xml:space="preserve"> </w:t>
      </w:r>
      <w:r>
        <w:t>Стандартная</w:t>
      </w:r>
      <w:r>
        <w:rPr>
          <w:spacing w:val="-5"/>
        </w:rPr>
        <w:t xml:space="preserve"> </w:t>
      </w:r>
      <w:r>
        <w:t>запись</w:t>
      </w:r>
      <w:r>
        <w:rPr>
          <w:spacing w:val="48"/>
        </w:rPr>
        <w:t xml:space="preserve"> </w:t>
      </w:r>
      <w:r>
        <w:rPr>
          <w:spacing w:val="-2"/>
        </w:rPr>
        <w:t>числа.</w:t>
      </w:r>
    </w:p>
    <w:p w:rsidR="00734C4A" w:rsidRDefault="008041B5">
      <w:pPr>
        <w:pStyle w:val="3"/>
        <w:spacing w:before="4" w:line="320" w:lineRule="exact"/>
      </w:pPr>
      <w:r>
        <w:rPr>
          <w:spacing w:val="-2"/>
        </w:rPr>
        <w:t>Алгебраические</w:t>
      </w:r>
      <w:r>
        <w:rPr>
          <w:spacing w:val="5"/>
        </w:rPr>
        <w:t xml:space="preserve"> </w:t>
      </w:r>
      <w:r>
        <w:rPr>
          <w:spacing w:val="-2"/>
        </w:rPr>
        <w:t>выражения</w:t>
      </w:r>
    </w:p>
    <w:p w:rsidR="00734C4A" w:rsidRDefault="008041B5">
      <w:pPr>
        <w:pStyle w:val="a3"/>
        <w:ind w:left="852" w:right="141" w:firstLine="0"/>
      </w:pPr>
      <w:r>
        <w:t>Квадратный трёхчлен; разложение квадратного трёхчлена на</w:t>
      </w:r>
      <w:r>
        <w:rPr>
          <w:spacing w:val="40"/>
        </w:rPr>
        <w:t xml:space="preserve"> </w:t>
      </w:r>
      <w:r>
        <w:t>множители. Алгебраическая</w:t>
      </w:r>
      <w:r>
        <w:rPr>
          <w:spacing w:val="28"/>
        </w:rPr>
        <w:t xml:space="preserve"> </w:t>
      </w:r>
      <w:r>
        <w:t>дробь.</w:t>
      </w:r>
      <w:r>
        <w:rPr>
          <w:spacing w:val="29"/>
        </w:rPr>
        <w:t xml:space="preserve"> </w:t>
      </w:r>
      <w:r>
        <w:t>Основное</w:t>
      </w:r>
      <w:r>
        <w:rPr>
          <w:spacing w:val="29"/>
        </w:rPr>
        <w:t xml:space="preserve"> </w:t>
      </w:r>
      <w:r>
        <w:t>свойство</w:t>
      </w:r>
      <w:r>
        <w:rPr>
          <w:spacing w:val="28"/>
        </w:rPr>
        <w:t xml:space="preserve"> </w:t>
      </w:r>
      <w:r>
        <w:t>алгебраической</w:t>
      </w:r>
      <w:r>
        <w:rPr>
          <w:spacing w:val="26"/>
        </w:rPr>
        <w:t xml:space="preserve"> </w:t>
      </w:r>
      <w:r>
        <w:t>дроби.</w:t>
      </w:r>
      <w:r>
        <w:rPr>
          <w:spacing w:val="30"/>
        </w:rPr>
        <w:t xml:space="preserve"> </w:t>
      </w:r>
      <w:r>
        <w:rPr>
          <w:spacing w:val="-2"/>
        </w:rPr>
        <w:t>Сложение,</w:t>
      </w:r>
    </w:p>
    <w:p w:rsidR="00734C4A" w:rsidRDefault="008041B5">
      <w:pPr>
        <w:pStyle w:val="a3"/>
        <w:ind w:right="148" w:firstLine="0"/>
      </w:pPr>
      <w:r>
        <w:t>вычитание, умножение, деление алгебраических дробей. Рациональные выражения</w:t>
      </w:r>
      <w:r>
        <w:rPr>
          <w:spacing w:val="40"/>
        </w:rPr>
        <w:t xml:space="preserve"> </w:t>
      </w:r>
      <w:r>
        <w:t>и их преобразование.</w:t>
      </w:r>
    </w:p>
    <w:p w:rsidR="00734C4A" w:rsidRDefault="008041B5">
      <w:pPr>
        <w:pStyle w:val="3"/>
        <w:spacing w:before="1" w:line="320" w:lineRule="exact"/>
      </w:pPr>
      <w:r>
        <w:t>Уравнения</w:t>
      </w:r>
      <w:r>
        <w:rPr>
          <w:spacing w:val="-10"/>
        </w:rPr>
        <w:t xml:space="preserve"> </w:t>
      </w:r>
      <w:r>
        <w:t>и</w:t>
      </w:r>
      <w:r>
        <w:rPr>
          <w:spacing w:val="-4"/>
        </w:rPr>
        <w:t xml:space="preserve"> </w:t>
      </w:r>
      <w:r>
        <w:rPr>
          <w:spacing w:val="-2"/>
        </w:rPr>
        <w:t>неравенства</w:t>
      </w:r>
    </w:p>
    <w:p w:rsidR="00734C4A" w:rsidRDefault="008041B5">
      <w:pPr>
        <w:pStyle w:val="a3"/>
        <w:ind w:right="14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34C4A" w:rsidRDefault="008041B5">
      <w:pPr>
        <w:pStyle w:val="a3"/>
        <w:spacing w:line="242" w:lineRule="auto"/>
        <w:ind w:right="135"/>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34C4A" w:rsidRDefault="008041B5">
      <w:pPr>
        <w:pStyle w:val="a3"/>
        <w:ind w:right="143"/>
      </w:pPr>
      <w:r>
        <w:t xml:space="preserve">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734C4A" w:rsidRDefault="008041B5">
      <w:pPr>
        <w:pStyle w:val="3"/>
        <w:jc w:val="left"/>
      </w:pPr>
      <w:r>
        <w:rPr>
          <w:spacing w:val="-2"/>
        </w:rPr>
        <w:t>Функции</w:t>
      </w:r>
    </w:p>
    <w:p w:rsidR="00734C4A" w:rsidRDefault="008041B5">
      <w:pPr>
        <w:pStyle w:val="a3"/>
        <w:spacing w:line="319" w:lineRule="exact"/>
        <w:ind w:left="852" w:firstLine="0"/>
        <w:jc w:val="left"/>
      </w:pPr>
      <w:r>
        <w:t>Понятие</w:t>
      </w:r>
      <w:r>
        <w:rPr>
          <w:spacing w:val="54"/>
          <w:w w:val="150"/>
        </w:rPr>
        <w:t xml:space="preserve"> </w:t>
      </w:r>
      <w:r>
        <w:t>функции.</w:t>
      </w:r>
      <w:r>
        <w:rPr>
          <w:spacing w:val="55"/>
          <w:w w:val="150"/>
        </w:rPr>
        <w:t xml:space="preserve"> </w:t>
      </w:r>
      <w:r>
        <w:t>Область</w:t>
      </w:r>
      <w:r>
        <w:rPr>
          <w:spacing w:val="51"/>
          <w:w w:val="150"/>
        </w:rPr>
        <w:t xml:space="preserve"> </w:t>
      </w:r>
      <w:r>
        <w:t>определения</w:t>
      </w:r>
      <w:r>
        <w:rPr>
          <w:spacing w:val="54"/>
          <w:w w:val="150"/>
        </w:rPr>
        <w:t xml:space="preserve"> </w:t>
      </w:r>
      <w:r>
        <w:t>и</w:t>
      </w:r>
      <w:r>
        <w:rPr>
          <w:spacing w:val="59"/>
          <w:w w:val="150"/>
        </w:rPr>
        <w:t xml:space="preserve"> </w:t>
      </w:r>
      <w:r>
        <w:t>множество</w:t>
      </w:r>
      <w:r>
        <w:rPr>
          <w:spacing w:val="53"/>
          <w:w w:val="150"/>
        </w:rPr>
        <w:t xml:space="preserve"> </w:t>
      </w:r>
      <w:r>
        <w:t>значений</w:t>
      </w:r>
      <w:r>
        <w:rPr>
          <w:spacing w:val="54"/>
          <w:w w:val="150"/>
        </w:rPr>
        <w:t xml:space="preserve"> </w:t>
      </w:r>
      <w:r>
        <w:rPr>
          <w:spacing w:val="-2"/>
        </w:rPr>
        <w:t>функции.</w:t>
      </w:r>
    </w:p>
    <w:p w:rsidR="00734C4A" w:rsidRDefault="008041B5">
      <w:pPr>
        <w:pStyle w:val="a3"/>
        <w:spacing w:line="322" w:lineRule="exact"/>
        <w:ind w:firstLine="0"/>
        <w:jc w:val="left"/>
      </w:pPr>
      <w:r>
        <w:t>Способы</w:t>
      </w:r>
      <w:r>
        <w:rPr>
          <w:spacing w:val="-6"/>
        </w:rPr>
        <w:t xml:space="preserve"> </w:t>
      </w:r>
      <w:r>
        <w:t>задания</w:t>
      </w:r>
      <w:r>
        <w:rPr>
          <w:spacing w:val="-6"/>
        </w:rPr>
        <w:t xml:space="preserve"> </w:t>
      </w:r>
      <w:r>
        <w:rPr>
          <w:spacing w:val="-2"/>
        </w:rPr>
        <w:t>функций.</w:t>
      </w:r>
    </w:p>
    <w:p w:rsidR="00734C4A" w:rsidRDefault="008041B5">
      <w:pPr>
        <w:pStyle w:val="a3"/>
        <w:ind w:right="139"/>
      </w:pPr>
      <w:r>
        <w:t>График функции. Чтение свойств функции по её графику. Примеры</w:t>
      </w:r>
      <w:r>
        <w:rPr>
          <w:spacing w:val="-7"/>
        </w:rPr>
        <w:t xml:space="preserve"> </w:t>
      </w:r>
      <w:r>
        <w:t>графиков функций, отражающих реальные процессы. Функции, описывающие прямую и обратную пропорциональные зависимости, их графики.</w:t>
      </w:r>
    </w:p>
    <w:p w:rsidR="00734C4A" w:rsidRDefault="008041B5">
      <w:pPr>
        <w:pStyle w:val="a3"/>
        <w:tabs>
          <w:tab w:val="left" w:pos="852"/>
        </w:tabs>
        <w:spacing w:line="321" w:lineRule="exact"/>
        <w:ind w:left="213" w:firstLine="0"/>
      </w:pPr>
      <w:r>
        <w:rPr>
          <w:noProof/>
          <w:position w:val="3"/>
          <w:lang w:eastAsia="ru-RU"/>
        </w:rPr>
        <w:drawing>
          <wp:inline distT="0" distB="0" distL="0" distR="0">
            <wp:extent cx="170053" cy="13715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170053" cy="137159"/>
                    </a:xfrm>
                    <a:prstGeom prst="rect">
                      <a:avLst/>
                    </a:prstGeom>
                  </pic:spPr>
                </pic:pic>
              </a:graphicData>
            </a:graphic>
          </wp:inline>
        </w:drawing>
      </w:r>
      <w:r>
        <w:rPr>
          <w:sz w:val="20"/>
        </w:rPr>
        <w:tab/>
      </w:r>
      <w:r>
        <w:t>Графическое</w:t>
      </w:r>
      <w:r>
        <w:rPr>
          <w:spacing w:val="72"/>
        </w:rPr>
        <w:t xml:space="preserve"> </w:t>
      </w:r>
      <w:r>
        <w:t>решение</w:t>
      </w:r>
      <w:r>
        <w:rPr>
          <w:spacing w:val="78"/>
        </w:rPr>
        <w:t xml:space="preserve"> </w:t>
      </w:r>
      <w:r>
        <w:t>уравнений</w:t>
      </w:r>
      <w:r>
        <w:rPr>
          <w:spacing w:val="46"/>
          <w:w w:val="150"/>
        </w:rPr>
        <w:t xml:space="preserve"> </w:t>
      </w:r>
      <w:r>
        <w:t>и</w:t>
      </w:r>
      <w:r>
        <w:rPr>
          <w:spacing w:val="46"/>
          <w:w w:val="150"/>
        </w:rPr>
        <w:t xml:space="preserve"> </w:t>
      </w:r>
      <w:r>
        <w:t>систем</w:t>
      </w:r>
      <w:r>
        <w:rPr>
          <w:spacing w:val="-18"/>
        </w:rPr>
        <w:t xml:space="preserve"> </w:t>
      </w:r>
      <w:r>
        <w:rPr>
          <w:spacing w:val="-2"/>
        </w:rPr>
        <w:t>уравнений.</w:t>
      </w:r>
    </w:p>
    <w:p w:rsidR="00734C4A" w:rsidRDefault="00734C4A">
      <w:pPr>
        <w:pStyle w:val="a3"/>
        <w:spacing w:before="3"/>
        <w:ind w:left="0" w:firstLine="0"/>
        <w:jc w:val="left"/>
      </w:pPr>
    </w:p>
    <w:p w:rsidR="00734C4A" w:rsidRDefault="008041B5">
      <w:pPr>
        <w:pStyle w:val="3"/>
        <w:numPr>
          <w:ilvl w:val="0"/>
          <w:numId w:val="181"/>
        </w:numPr>
        <w:tabs>
          <w:tab w:val="left" w:pos="1062"/>
        </w:tabs>
        <w:spacing w:line="322" w:lineRule="exact"/>
        <w:ind w:left="1062" w:hanging="210"/>
      </w:pPr>
      <w:r>
        <w:rPr>
          <w:spacing w:val="-2"/>
        </w:rPr>
        <w:t>класс</w:t>
      </w:r>
    </w:p>
    <w:p w:rsidR="00734C4A" w:rsidRDefault="008041B5">
      <w:pPr>
        <w:ind w:left="852"/>
        <w:jc w:val="both"/>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734C4A">
      <w:pPr>
        <w:jc w:val="both"/>
        <w:rPr>
          <w:b/>
          <w:sz w:val="28"/>
        </w:rPr>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rPr>
          <w:spacing w:val="-2"/>
        </w:rPr>
        <w:lastRenderedPageBreak/>
        <w:t>Действительные</w:t>
      </w:r>
      <w:r>
        <w:rPr>
          <w:spacing w:val="6"/>
        </w:rPr>
        <w:t xml:space="preserve"> </w:t>
      </w:r>
      <w:r>
        <w:rPr>
          <w:spacing w:val="-4"/>
        </w:rPr>
        <w:t>числа</w:t>
      </w:r>
    </w:p>
    <w:p w:rsidR="00734C4A" w:rsidRDefault="008041B5">
      <w:pPr>
        <w:pStyle w:val="a3"/>
        <w:ind w:right="143"/>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34C4A" w:rsidRDefault="008041B5">
      <w:pPr>
        <w:pStyle w:val="a3"/>
        <w:spacing w:before="4"/>
        <w:ind w:right="131"/>
      </w:pPr>
      <w:r>
        <w:t>Сравнение действительных чисел, арифметические действия с действительными</w:t>
      </w:r>
      <w:r>
        <w:rPr>
          <w:spacing w:val="40"/>
        </w:rPr>
        <w:t xml:space="preserve"> </w:t>
      </w:r>
      <w:r>
        <w:t>числами.</w:t>
      </w:r>
    </w:p>
    <w:p w:rsidR="00734C4A" w:rsidRDefault="008041B5">
      <w:pPr>
        <w:pStyle w:val="a3"/>
        <w:spacing w:line="321" w:lineRule="exact"/>
        <w:ind w:left="852" w:firstLine="0"/>
      </w:pPr>
      <w:r>
        <w:t>Измерения,</w:t>
      </w:r>
      <w:r>
        <w:rPr>
          <w:spacing w:val="-11"/>
        </w:rPr>
        <w:t xml:space="preserve"> </w:t>
      </w:r>
      <w:r>
        <w:t>приближения,</w:t>
      </w:r>
      <w:r>
        <w:rPr>
          <w:spacing w:val="-10"/>
        </w:rPr>
        <w:t xml:space="preserve"> </w:t>
      </w:r>
      <w:r>
        <w:rPr>
          <w:spacing w:val="-2"/>
        </w:rPr>
        <w:t>оценки</w:t>
      </w:r>
    </w:p>
    <w:p w:rsidR="00734C4A" w:rsidRDefault="008041B5">
      <w:pPr>
        <w:pStyle w:val="a3"/>
        <w:ind w:right="142"/>
      </w:pPr>
      <w:r>
        <w:t>Размеры объектов окружающего мира, длительность процессов в</w:t>
      </w:r>
      <w:r>
        <w:rPr>
          <w:spacing w:val="40"/>
        </w:rPr>
        <w:t xml:space="preserve"> </w:t>
      </w:r>
      <w:r>
        <w:t>окружающем мире.</w:t>
      </w:r>
    </w:p>
    <w:p w:rsidR="00734C4A" w:rsidRDefault="008041B5">
      <w:pPr>
        <w:pStyle w:val="a3"/>
        <w:spacing w:line="321" w:lineRule="exact"/>
        <w:ind w:left="852" w:firstLine="0"/>
      </w:pPr>
      <w:r>
        <w:t>Приближённое</w:t>
      </w:r>
      <w:r>
        <w:rPr>
          <w:spacing w:val="-8"/>
        </w:rPr>
        <w:t xml:space="preserve"> </w:t>
      </w:r>
      <w:r>
        <w:t>значение</w:t>
      </w:r>
      <w:r>
        <w:rPr>
          <w:spacing w:val="1"/>
        </w:rPr>
        <w:t xml:space="preserve"> </w:t>
      </w:r>
      <w:r>
        <w:t>величины,</w:t>
      </w:r>
      <w:r>
        <w:rPr>
          <w:spacing w:val="3"/>
        </w:rPr>
        <w:t xml:space="preserve"> </w:t>
      </w:r>
      <w:r>
        <w:t>точность</w:t>
      </w:r>
      <w:r>
        <w:rPr>
          <w:spacing w:val="-9"/>
        </w:rPr>
        <w:t xml:space="preserve"> </w:t>
      </w:r>
      <w:r>
        <w:t>приближения.</w:t>
      </w:r>
      <w:r>
        <w:rPr>
          <w:spacing w:val="4"/>
        </w:rPr>
        <w:t xml:space="preserve"> </w:t>
      </w:r>
      <w:r>
        <w:t>Округление</w:t>
      </w:r>
      <w:r>
        <w:rPr>
          <w:spacing w:val="-23"/>
        </w:rPr>
        <w:t xml:space="preserve"> </w:t>
      </w:r>
      <w:r>
        <w:rPr>
          <w:spacing w:val="-2"/>
        </w:rPr>
        <w:t>чисел.</w:t>
      </w:r>
    </w:p>
    <w:p w:rsidR="00734C4A" w:rsidRDefault="008041B5">
      <w:pPr>
        <w:pStyle w:val="a3"/>
        <w:ind w:firstLine="0"/>
        <w:jc w:val="left"/>
      </w:pPr>
      <w:r>
        <w:t>Прикидка</w:t>
      </w:r>
      <w:r>
        <w:rPr>
          <w:spacing w:val="-29"/>
        </w:rPr>
        <w:t xml:space="preserve"> </w:t>
      </w:r>
      <w:r>
        <w:t>и</w:t>
      </w:r>
      <w:r w:rsidR="00964183">
        <w:t xml:space="preserve"> </w:t>
      </w:r>
      <w:r>
        <w:t>оценка</w:t>
      </w:r>
      <w:r w:rsidR="00964183">
        <w:t xml:space="preserve"> </w:t>
      </w:r>
      <w:r>
        <w:t>результатов</w:t>
      </w:r>
      <w:r>
        <w:rPr>
          <w:spacing w:val="-25"/>
        </w:rPr>
        <w:t xml:space="preserve"> </w:t>
      </w:r>
      <w:r>
        <w:rPr>
          <w:spacing w:val="-2"/>
        </w:rPr>
        <w:t>вычислений.</w:t>
      </w:r>
    </w:p>
    <w:p w:rsidR="00734C4A" w:rsidRDefault="008041B5">
      <w:pPr>
        <w:pStyle w:val="3"/>
        <w:spacing w:before="4"/>
        <w:jc w:val="left"/>
      </w:pPr>
      <w:r>
        <w:t>Уравнения</w:t>
      </w:r>
      <w:r>
        <w:rPr>
          <w:spacing w:val="-10"/>
        </w:rPr>
        <w:t xml:space="preserve"> </w:t>
      </w:r>
      <w:r>
        <w:t>и</w:t>
      </w:r>
      <w:r>
        <w:rPr>
          <w:spacing w:val="-4"/>
        </w:rPr>
        <w:t xml:space="preserve"> </w:t>
      </w:r>
      <w:r>
        <w:rPr>
          <w:spacing w:val="-2"/>
        </w:rPr>
        <w:t>неравенства</w:t>
      </w:r>
    </w:p>
    <w:p w:rsidR="00734C4A" w:rsidRDefault="008041B5">
      <w:pPr>
        <w:pStyle w:val="a3"/>
        <w:spacing w:line="319" w:lineRule="exact"/>
        <w:ind w:left="852" w:firstLine="0"/>
        <w:jc w:val="left"/>
      </w:pPr>
      <w:r>
        <w:t>Уравнения</w:t>
      </w:r>
      <w:r>
        <w:rPr>
          <w:spacing w:val="-6"/>
        </w:rPr>
        <w:t xml:space="preserve"> </w:t>
      </w:r>
      <w:r>
        <w:t>с</w:t>
      </w:r>
      <w:r>
        <w:rPr>
          <w:spacing w:val="-6"/>
        </w:rPr>
        <w:t xml:space="preserve"> </w:t>
      </w:r>
      <w:r>
        <w:t>одной</w:t>
      </w:r>
      <w:r>
        <w:rPr>
          <w:spacing w:val="-7"/>
        </w:rPr>
        <w:t xml:space="preserve"> </w:t>
      </w:r>
      <w:r>
        <w:rPr>
          <w:spacing w:val="-2"/>
        </w:rPr>
        <w:t>переменной</w:t>
      </w:r>
    </w:p>
    <w:p w:rsidR="00734C4A" w:rsidRDefault="008041B5">
      <w:pPr>
        <w:pStyle w:val="a3"/>
        <w:spacing w:before="1" w:line="322" w:lineRule="exact"/>
        <w:ind w:left="852" w:firstLine="0"/>
        <w:jc w:val="left"/>
      </w:pPr>
      <w:r>
        <w:rPr>
          <w:spacing w:val="-2"/>
        </w:rPr>
        <w:t>Линейное</w:t>
      </w:r>
      <w:r>
        <w:rPr>
          <w:spacing w:val="-3"/>
        </w:rPr>
        <w:t xml:space="preserve"> </w:t>
      </w:r>
      <w:r>
        <w:rPr>
          <w:spacing w:val="-2"/>
        </w:rPr>
        <w:t>уравнение.</w:t>
      </w:r>
      <w:r>
        <w:rPr>
          <w:spacing w:val="-6"/>
        </w:rPr>
        <w:t xml:space="preserve"> </w:t>
      </w:r>
      <w:r>
        <w:rPr>
          <w:spacing w:val="-2"/>
        </w:rPr>
        <w:t>Решение</w:t>
      </w:r>
      <w:r>
        <w:rPr>
          <w:spacing w:val="-1"/>
        </w:rPr>
        <w:t xml:space="preserve"> </w:t>
      </w:r>
      <w:r>
        <w:rPr>
          <w:spacing w:val="-2"/>
        </w:rPr>
        <w:t>уравнений,</w:t>
      </w:r>
      <w:r>
        <w:rPr>
          <w:spacing w:val="-7"/>
        </w:rPr>
        <w:t xml:space="preserve"> </w:t>
      </w:r>
      <w:r>
        <w:rPr>
          <w:spacing w:val="-2"/>
        </w:rPr>
        <w:t>сводящихся</w:t>
      </w:r>
      <w:r>
        <w:rPr>
          <w:spacing w:val="-5"/>
        </w:rPr>
        <w:t xml:space="preserve"> </w:t>
      </w:r>
      <w:r>
        <w:rPr>
          <w:spacing w:val="-2"/>
        </w:rPr>
        <w:t>к</w:t>
      </w:r>
      <w:r>
        <w:rPr>
          <w:spacing w:val="-5"/>
        </w:rPr>
        <w:t xml:space="preserve"> </w:t>
      </w:r>
      <w:r>
        <w:rPr>
          <w:spacing w:val="-2"/>
        </w:rPr>
        <w:t>линейным.</w:t>
      </w:r>
    </w:p>
    <w:p w:rsidR="00734C4A" w:rsidRDefault="008041B5">
      <w:pPr>
        <w:pStyle w:val="a3"/>
        <w:spacing w:line="242" w:lineRule="auto"/>
        <w:ind w:right="135"/>
      </w:pPr>
      <w:r>
        <w:t>Квадратное уравнение. Решение уравнений, сводящихся к квадратным. Биквадратное</w:t>
      </w:r>
      <w:r>
        <w:rPr>
          <w:spacing w:val="-12"/>
        </w:rPr>
        <w:t xml:space="preserve"> </w:t>
      </w:r>
      <w:r>
        <w:t>уравнение. Примеры</w:t>
      </w:r>
      <w:r>
        <w:rPr>
          <w:spacing w:val="-4"/>
        </w:rPr>
        <w:t xml:space="preserve"> </w:t>
      </w:r>
      <w:r>
        <w:t>решения уравнений</w:t>
      </w:r>
      <w:r>
        <w:rPr>
          <w:spacing w:val="-18"/>
        </w:rPr>
        <w:t xml:space="preserve"> </w:t>
      </w:r>
      <w:r>
        <w:t>третьей</w:t>
      </w:r>
      <w:r>
        <w:rPr>
          <w:spacing w:val="-17"/>
        </w:rPr>
        <w:t xml:space="preserve"> </w:t>
      </w:r>
      <w:r>
        <w:t>и</w:t>
      </w:r>
      <w:r>
        <w:rPr>
          <w:spacing w:val="-18"/>
        </w:rPr>
        <w:t xml:space="preserve"> </w:t>
      </w:r>
      <w:r>
        <w:t>четвёртой</w:t>
      </w:r>
      <w:r>
        <w:rPr>
          <w:spacing w:val="-17"/>
        </w:rPr>
        <w:t xml:space="preserve"> </w:t>
      </w:r>
      <w:r>
        <w:t>степеней разложением</w:t>
      </w:r>
      <w:r>
        <w:rPr>
          <w:spacing w:val="-20"/>
        </w:rPr>
        <w:t xml:space="preserve"> </w:t>
      </w:r>
      <w:r>
        <w:t>на</w:t>
      </w:r>
      <w:r>
        <w:rPr>
          <w:spacing w:val="-14"/>
        </w:rPr>
        <w:t xml:space="preserve"> </w:t>
      </w:r>
      <w:r>
        <w:t>множители.</w:t>
      </w:r>
    </w:p>
    <w:p w:rsidR="00734C4A" w:rsidRDefault="008041B5">
      <w:pPr>
        <w:pStyle w:val="a3"/>
        <w:ind w:right="150"/>
      </w:pPr>
      <w:r>
        <w:t>Решение дробно­рациональных уравнений. Решение текстовых задач алгебраическим методом.</w:t>
      </w:r>
    </w:p>
    <w:p w:rsidR="00734C4A" w:rsidRDefault="008041B5">
      <w:pPr>
        <w:pStyle w:val="a3"/>
        <w:spacing w:line="321" w:lineRule="exact"/>
        <w:ind w:left="852" w:firstLine="0"/>
      </w:pPr>
      <w:r>
        <w:t>Системы</w:t>
      </w:r>
      <w:r>
        <w:rPr>
          <w:spacing w:val="-10"/>
        </w:rPr>
        <w:t xml:space="preserve"> </w:t>
      </w:r>
      <w:r>
        <w:rPr>
          <w:spacing w:val="-2"/>
        </w:rPr>
        <w:t>уравнений</w:t>
      </w:r>
    </w:p>
    <w:p w:rsidR="00734C4A" w:rsidRDefault="008041B5">
      <w:pPr>
        <w:pStyle w:val="a3"/>
        <w:ind w:right="147"/>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34C4A" w:rsidRDefault="008041B5">
      <w:pPr>
        <w:pStyle w:val="a3"/>
        <w:ind w:left="852" w:right="3176" w:firstLine="0"/>
      </w:pPr>
      <w:r>
        <w:t>Решение</w:t>
      </w:r>
      <w:r>
        <w:rPr>
          <w:spacing w:val="-6"/>
        </w:rPr>
        <w:t xml:space="preserve"> </w:t>
      </w:r>
      <w:r>
        <w:t>текстовых</w:t>
      </w:r>
      <w:r>
        <w:rPr>
          <w:spacing w:val="-11"/>
        </w:rPr>
        <w:t xml:space="preserve"> </w:t>
      </w:r>
      <w:r>
        <w:t>задач</w:t>
      </w:r>
      <w:r>
        <w:rPr>
          <w:spacing w:val="-7"/>
        </w:rPr>
        <w:t xml:space="preserve"> </w:t>
      </w:r>
      <w:r>
        <w:t>алгебраическим</w:t>
      </w:r>
      <w:r>
        <w:rPr>
          <w:spacing w:val="40"/>
        </w:rPr>
        <w:t xml:space="preserve"> </w:t>
      </w:r>
      <w:r>
        <w:t xml:space="preserve">способом. </w:t>
      </w:r>
      <w:r>
        <w:rPr>
          <w:spacing w:val="-2"/>
        </w:rPr>
        <w:t>Неравенства</w:t>
      </w:r>
    </w:p>
    <w:p w:rsidR="00734C4A" w:rsidRDefault="008041B5">
      <w:pPr>
        <w:pStyle w:val="a3"/>
        <w:spacing w:line="321" w:lineRule="exact"/>
        <w:ind w:left="852" w:firstLine="0"/>
      </w:pPr>
      <w:r>
        <w:t>Числовые</w:t>
      </w:r>
      <w:r>
        <w:rPr>
          <w:spacing w:val="-6"/>
        </w:rPr>
        <w:t xml:space="preserve"> </w:t>
      </w:r>
      <w:r>
        <w:t>неравенства</w:t>
      </w:r>
      <w:r>
        <w:rPr>
          <w:spacing w:val="-6"/>
        </w:rPr>
        <w:t xml:space="preserve"> </w:t>
      </w:r>
      <w:r>
        <w:t>и</w:t>
      </w:r>
      <w:r>
        <w:rPr>
          <w:spacing w:val="-7"/>
        </w:rPr>
        <w:t xml:space="preserve"> </w:t>
      </w:r>
      <w:r>
        <w:t>их</w:t>
      </w:r>
      <w:r>
        <w:rPr>
          <w:spacing w:val="-10"/>
        </w:rPr>
        <w:t xml:space="preserve"> </w:t>
      </w:r>
      <w:r>
        <w:rPr>
          <w:spacing w:val="-2"/>
        </w:rPr>
        <w:t>свойства.</w:t>
      </w:r>
    </w:p>
    <w:p w:rsidR="00734C4A" w:rsidRDefault="008041B5">
      <w:pPr>
        <w:pStyle w:val="a3"/>
        <w:spacing w:line="242" w:lineRule="auto"/>
        <w:ind w:right="147"/>
      </w:pPr>
      <w:r>
        <w:t>Решение линейных неравенств с одной переменной. Решение систем</w:t>
      </w:r>
      <w:r>
        <w:rPr>
          <w:spacing w:val="40"/>
        </w:rPr>
        <w:t xml:space="preserve"> </w:t>
      </w:r>
      <w: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34C4A" w:rsidRDefault="008041B5">
      <w:pPr>
        <w:pStyle w:val="3"/>
        <w:jc w:val="left"/>
      </w:pPr>
      <w:r>
        <w:rPr>
          <w:spacing w:val="-2"/>
        </w:rPr>
        <w:t>Функции</w:t>
      </w:r>
    </w:p>
    <w:p w:rsidR="00734C4A" w:rsidRDefault="008041B5">
      <w:pPr>
        <w:pStyle w:val="a3"/>
        <w:jc w:val="left"/>
      </w:pPr>
      <w:r>
        <w:t>Квадратичная функция, её график</w:t>
      </w:r>
      <w:r>
        <w:rPr>
          <w:spacing w:val="-1"/>
        </w:rPr>
        <w:t xml:space="preserve"> </w:t>
      </w:r>
      <w:r>
        <w:t>и</w:t>
      </w:r>
      <w:r>
        <w:rPr>
          <w:spacing w:val="-1"/>
        </w:rPr>
        <w:t xml:space="preserve"> </w:t>
      </w:r>
      <w:r>
        <w:t>свойства. Парабола, координаты</w:t>
      </w:r>
      <w:r>
        <w:rPr>
          <w:spacing w:val="-4"/>
        </w:rPr>
        <w:t xml:space="preserve"> </w:t>
      </w:r>
      <w:r>
        <w:t>вершины параболы, ось симметрии параболы.</w:t>
      </w:r>
    </w:p>
    <w:p w:rsidR="00734C4A" w:rsidRDefault="008041B5">
      <w:pPr>
        <w:pStyle w:val="3"/>
        <w:spacing w:line="320" w:lineRule="exact"/>
        <w:jc w:val="left"/>
      </w:pPr>
      <w:r>
        <w:t>Числовые</w:t>
      </w:r>
      <w:r>
        <w:rPr>
          <w:spacing w:val="-16"/>
        </w:rPr>
        <w:t xml:space="preserve"> </w:t>
      </w:r>
      <w:r>
        <w:rPr>
          <w:spacing w:val="-2"/>
        </w:rPr>
        <w:t>последовательности</w:t>
      </w:r>
    </w:p>
    <w:p w:rsidR="00734C4A" w:rsidRDefault="008041B5">
      <w:pPr>
        <w:pStyle w:val="a3"/>
        <w:spacing w:line="319" w:lineRule="exact"/>
        <w:ind w:left="852" w:firstLine="0"/>
        <w:jc w:val="left"/>
      </w:pPr>
      <w:r>
        <w:t>Определение</w:t>
      </w:r>
      <w:r>
        <w:rPr>
          <w:spacing w:val="-7"/>
        </w:rPr>
        <w:t xml:space="preserve"> </w:t>
      </w:r>
      <w:r>
        <w:t>и</w:t>
      </w:r>
      <w:r>
        <w:rPr>
          <w:spacing w:val="-8"/>
        </w:rPr>
        <w:t xml:space="preserve"> </w:t>
      </w:r>
      <w:r>
        <w:t>способы</w:t>
      </w:r>
      <w:r>
        <w:rPr>
          <w:spacing w:val="-8"/>
        </w:rPr>
        <w:t xml:space="preserve"> </w:t>
      </w:r>
      <w:r>
        <w:t>задания</w:t>
      </w:r>
      <w:r>
        <w:rPr>
          <w:spacing w:val="-7"/>
        </w:rPr>
        <w:t xml:space="preserve"> </w:t>
      </w:r>
      <w:r>
        <w:t>числовых</w:t>
      </w:r>
      <w:r>
        <w:rPr>
          <w:spacing w:val="-12"/>
        </w:rPr>
        <w:t xml:space="preserve"> </w:t>
      </w:r>
      <w:r>
        <w:rPr>
          <w:spacing w:val="-2"/>
        </w:rPr>
        <w:t>последовательностей</w:t>
      </w:r>
    </w:p>
    <w:p w:rsidR="00734C4A" w:rsidRDefault="008041B5">
      <w:pPr>
        <w:pStyle w:val="a3"/>
        <w:tabs>
          <w:tab w:val="left" w:pos="2238"/>
          <w:tab w:val="left" w:pos="3730"/>
          <w:tab w:val="left" w:pos="5403"/>
          <w:tab w:val="left" w:pos="6588"/>
          <w:tab w:val="left" w:pos="7917"/>
        </w:tabs>
        <w:ind w:right="150"/>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 xml:space="preserve">последовательности </w:t>
      </w:r>
      <w:r>
        <w:t xml:space="preserve">рекуррентной формулой и формулой </w:t>
      </w:r>
      <w:r>
        <w:rPr>
          <w:i/>
        </w:rPr>
        <w:t>n</w:t>
      </w:r>
      <w:r>
        <w:t>­го</w:t>
      </w:r>
      <w:r>
        <w:tab/>
      </w:r>
      <w:r>
        <w:rPr>
          <w:spacing w:val="-2"/>
        </w:rPr>
        <w:t>члена.</w:t>
      </w:r>
    </w:p>
    <w:p w:rsidR="00734C4A" w:rsidRDefault="008041B5">
      <w:pPr>
        <w:pStyle w:val="a3"/>
        <w:spacing w:line="321" w:lineRule="exact"/>
        <w:ind w:left="852" w:firstLine="0"/>
        <w:jc w:val="left"/>
      </w:pPr>
      <w:r>
        <w:t>Арифметическая</w:t>
      </w:r>
      <w:r>
        <w:rPr>
          <w:spacing w:val="-13"/>
        </w:rPr>
        <w:t xml:space="preserve"> </w:t>
      </w:r>
      <w:r>
        <w:t>и</w:t>
      </w:r>
      <w:r>
        <w:rPr>
          <w:spacing w:val="-15"/>
        </w:rPr>
        <w:t xml:space="preserve"> </w:t>
      </w:r>
      <w:r>
        <w:t>геометрическая</w:t>
      </w:r>
      <w:r>
        <w:rPr>
          <w:spacing w:val="-13"/>
        </w:rPr>
        <w:t xml:space="preserve"> </w:t>
      </w:r>
      <w:r>
        <w:rPr>
          <w:spacing w:val="-2"/>
        </w:rPr>
        <w:t>прогрессии</w:t>
      </w:r>
    </w:p>
    <w:p w:rsidR="00734C4A" w:rsidRDefault="008041B5">
      <w:pPr>
        <w:pStyle w:val="a3"/>
        <w:ind w:right="141"/>
      </w:pPr>
      <w:r>
        <w:t xml:space="preserve">Арифметическая и геометрическая прогрессии. Формулы </w:t>
      </w:r>
      <w:r>
        <w:rPr>
          <w:i/>
        </w:rPr>
        <w:t>n</w:t>
      </w:r>
      <w:r>
        <w:t>­го члена арифметической</w:t>
      </w:r>
      <w:r>
        <w:rPr>
          <w:spacing w:val="-9"/>
        </w:rPr>
        <w:t xml:space="preserve"> </w:t>
      </w:r>
      <w:r>
        <w:t>и</w:t>
      </w:r>
      <w:r>
        <w:rPr>
          <w:spacing w:val="-13"/>
        </w:rPr>
        <w:t xml:space="preserve"> </w:t>
      </w:r>
      <w:r>
        <w:t>геометрической</w:t>
      </w:r>
      <w:r>
        <w:rPr>
          <w:spacing w:val="-9"/>
        </w:rPr>
        <w:t xml:space="preserve"> </w:t>
      </w:r>
      <w:r>
        <w:t>прогрессий,</w:t>
      </w:r>
      <w:r>
        <w:rPr>
          <w:spacing w:val="-6"/>
        </w:rPr>
        <w:t xml:space="preserve"> </w:t>
      </w:r>
      <w:r>
        <w:t xml:space="preserve">суммы первых </w:t>
      </w:r>
      <w:r>
        <w:rPr>
          <w:i/>
        </w:rPr>
        <w:t>n</w:t>
      </w:r>
      <w:r>
        <w:rPr>
          <w:i/>
          <w:spacing w:val="36"/>
        </w:rPr>
        <w:t xml:space="preserve"> </w:t>
      </w:r>
      <w:r>
        <w:t>членов.</w:t>
      </w:r>
    </w:p>
    <w:p w:rsidR="00734C4A" w:rsidRDefault="008041B5">
      <w:pPr>
        <w:pStyle w:val="a3"/>
        <w:spacing w:line="242" w:lineRule="auto"/>
        <w:ind w:right="150"/>
      </w:pPr>
      <w:r>
        <w:t>Изображение членов арифметической и геометрической прогрессий точками на координатной плоскости. Линейный и экспоненциальный рост.</w:t>
      </w:r>
      <w:r>
        <w:rPr>
          <w:spacing w:val="40"/>
        </w:rPr>
        <w:t xml:space="preserve"> </w:t>
      </w:r>
      <w:r>
        <w:t xml:space="preserve">Сложные </w:t>
      </w:r>
      <w:r>
        <w:rPr>
          <w:spacing w:val="-2"/>
        </w:rPr>
        <w:t>проценты.</w:t>
      </w:r>
    </w:p>
    <w:p w:rsidR="00734C4A" w:rsidRDefault="00734C4A">
      <w:pPr>
        <w:pStyle w:val="a3"/>
        <w:spacing w:line="242" w:lineRule="auto"/>
        <w:sectPr w:rsidR="00734C4A">
          <w:pgSz w:w="11900" w:h="16840"/>
          <w:pgMar w:top="1040" w:right="425" w:bottom="700" w:left="992" w:header="0" w:footer="512" w:gutter="0"/>
          <w:cols w:space="720"/>
        </w:sectPr>
      </w:pPr>
    </w:p>
    <w:p w:rsidR="00734C4A" w:rsidRDefault="008041B5">
      <w:pPr>
        <w:pStyle w:val="2"/>
        <w:spacing w:before="72"/>
        <w:ind w:left="141" w:right="151" w:firstLine="710"/>
        <w:jc w:val="both"/>
      </w:pPr>
      <w:r>
        <w:lastRenderedPageBreak/>
        <w:t>ПЛАНИРУЕМЫЕ ПРЕДМЕТНЫЕ РЕЗУЛЬТАТЫ ОСВОЕНИЯ РАБОЧЕЙ ПРОГРАММЫ КУРСА (ПО ГОДАМ ОБУЧЕНИЯ)</w:t>
      </w:r>
    </w:p>
    <w:p w:rsidR="00734C4A" w:rsidRDefault="008041B5">
      <w:pPr>
        <w:pStyle w:val="a3"/>
        <w:ind w:right="135"/>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w:t>
      </w:r>
    </w:p>
    <w:p w:rsidR="00734C4A" w:rsidRDefault="008041B5">
      <w:pPr>
        <w:pStyle w:val="a3"/>
        <w:ind w:right="137"/>
      </w:pPr>
      <w:r>
        <w:t>Освоение учебного курса «Алгебра»</w:t>
      </w:r>
      <w:r>
        <w:rPr>
          <w:spacing w:val="-1"/>
        </w:rPr>
        <w:t xml:space="preserve"> </w:t>
      </w:r>
      <w:r>
        <w:t xml:space="preserve">на уровне основного общего образования должно обеспечивать достижение следующих предметных образовательных </w:t>
      </w:r>
      <w:r>
        <w:rPr>
          <w:spacing w:val="-2"/>
        </w:rPr>
        <w:t>результатов:</w:t>
      </w:r>
    </w:p>
    <w:p w:rsidR="00734C4A" w:rsidRDefault="008041B5">
      <w:pPr>
        <w:pStyle w:val="3"/>
        <w:spacing w:before="2" w:line="322" w:lineRule="exact"/>
      </w:pPr>
      <w:r>
        <w:t>7</w:t>
      </w:r>
      <w:r>
        <w:rPr>
          <w:spacing w:val="-1"/>
        </w:rPr>
        <w:t xml:space="preserve"> </w:t>
      </w:r>
      <w:r>
        <w:rPr>
          <w:spacing w:val="-2"/>
        </w:rPr>
        <w:t>класс</w:t>
      </w:r>
    </w:p>
    <w:p w:rsidR="00734C4A" w:rsidRDefault="008041B5">
      <w:pPr>
        <w:spacing w:line="320" w:lineRule="exact"/>
        <w:ind w:left="852"/>
        <w:jc w:val="both"/>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8041B5">
      <w:pPr>
        <w:pStyle w:val="a4"/>
        <w:numPr>
          <w:ilvl w:val="0"/>
          <w:numId w:val="179"/>
        </w:numPr>
        <w:tabs>
          <w:tab w:val="left" w:pos="1062"/>
        </w:tabs>
        <w:ind w:right="145" w:firstLine="710"/>
        <w:rPr>
          <w:sz w:val="28"/>
        </w:rPr>
      </w:pPr>
      <w:r>
        <w:rPr>
          <w:sz w:val="28"/>
        </w:rPr>
        <w:t>Выполнять, сочетая устные и письменные приёмы, арифметические</w:t>
      </w:r>
      <w:r>
        <w:rPr>
          <w:spacing w:val="40"/>
          <w:sz w:val="28"/>
        </w:rPr>
        <w:t xml:space="preserve"> </w:t>
      </w:r>
      <w:r>
        <w:rPr>
          <w:sz w:val="28"/>
        </w:rPr>
        <w:t>действия с рациональными числами.</w:t>
      </w:r>
    </w:p>
    <w:p w:rsidR="00734C4A" w:rsidRDefault="008041B5">
      <w:pPr>
        <w:pStyle w:val="a4"/>
        <w:numPr>
          <w:ilvl w:val="0"/>
          <w:numId w:val="179"/>
        </w:numPr>
        <w:tabs>
          <w:tab w:val="left" w:pos="1062"/>
        </w:tabs>
        <w:spacing w:line="242" w:lineRule="auto"/>
        <w:ind w:right="146" w:firstLine="710"/>
        <w:rPr>
          <w:sz w:val="28"/>
        </w:rPr>
      </w:pPr>
      <w:r>
        <w:rPr>
          <w:sz w:val="28"/>
        </w:rPr>
        <w:t>Находить значения числовых выражений; применять разнообразные</w:t>
      </w:r>
      <w:r>
        <w:rPr>
          <w:spacing w:val="40"/>
          <w:sz w:val="28"/>
        </w:rPr>
        <w:t xml:space="preserve"> </w:t>
      </w:r>
      <w:r>
        <w:rPr>
          <w:sz w:val="28"/>
        </w:rPr>
        <w:t>способы и приёмы вычисления значений дробных выражений, содержащих обыкновенные и десятичные дроби.</w:t>
      </w:r>
    </w:p>
    <w:p w:rsidR="00734C4A" w:rsidRDefault="008041B5">
      <w:pPr>
        <w:pStyle w:val="a4"/>
        <w:numPr>
          <w:ilvl w:val="0"/>
          <w:numId w:val="179"/>
        </w:numPr>
        <w:tabs>
          <w:tab w:val="left" w:pos="1062"/>
        </w:tabs>
        <w:ind w:right="143" w:firstLine="710"/>
        <w:rPr>
          <w:sz w:val="28"/>
        </w:rPr>
      </w:pPr>
      <w:r>
        <w:rPr>
          <w:sz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34C4A" w:rsidRDefault="008041B5">
      <w:pPr>
        <w:pStyle w:val="a4"/>
        <w:numPr>
          <w:ilvl w:val="0"/>
          <w:numId w:val="179"/>
        </w:numPr>
        <w:tabs>
          <w:tab w:val="left" w:pos="1063"/>
        </w:tabs>
        <w:spacing w:line="321" w:lineRule="exact"/>
        <w:ind w:left="1063" w:hanging="211"/>
        <w:rPr>
          <w:sz w:val="28"/>
        </w:rPr>
      </w:pPr>
      <w:r>
        <w:rPr>
          <w:sz w:val="28"/>
        </w:rPr>
        <w:t>Сравнивать</w:t>
      </w:r>
      <w:r>
        <w:rPr>
          <w:spacing w:val="-13"/>
          <w:sz w:val="28"/>
        </w:rPr>
        <w:t xml:space="preserve"> </w:t>
      </w:r>
      <w:r>
        <w:rPr>
          <w:sz w:val="28"/>
        </w:rPr>
        <w:t>и</w:t>
      </w:r>
      <w:r>
        <w:rPr>
          <w:spacing w:val="-6"/>
          <w:sz w:val="28"/>
        </w:rPr>
        <w:t xml:space="preserve"> </w:t>
      </w:r>
      <w:r>
        <w:rPr>
          <w:sz w:val="28"/>
        </w:rPr>
        <w:t>упорядочивать</w:t>
      </w:r>
      <w:r>
        <w:rPr>
          <w:spacing w:val="-12"/>
          <w:sz w:val="28"/>
        </w:rPr>
        <w:t xml:space="preserve"> </w:t>
      </w:r>
      <w:r>
        <w:rPr>
          <w:sz w:val="28"/>
        </w:rPr>
        <w:t>рациональные</w:t>
      </w:r>
      <w:r>
        <w:rPr>
          <w:spacing w:val="-10"/>
          <w:sz w:val="28"/>
        </w:rPr>
        <w:t xml:space="preserve"> </w:t>
      </w:r>
      <w:r>
        <w:rPr>
          <w:spacing w:val="-2"/>
          <w:sz w:val="28"/>
        </w:rPr>
        <w:t>числа.</w:t>
      </w:r>
    </w:p>
    <w:p w:rsidR="00734C4A" w:rsidRDefault="008041B5">
      <w:pPr>
        <w:pStyle w:val="a4"/>
        <w:numPr>
          <w:ilvl w:val="0"/>
          <w:numId w:val="179"/>
        </w:numPr>
        <w:tabs>
          <w:tab w:val="left" w:pos="1063"/>
        </w:tabs>
        <w:spacing w:line="322" w:lineRule="exact"/>
        <w:ind w:left="1063" w:hanging="211"/>
        <w:rPr>
          <w:sz w:val="28"/>
        </w:rPr>
      </w:pPr>
      <w:r>
        <w:rPr>
          <w:sz w:val="28"/>
        </w:rPr>
        <w:t>Округлять</w:t>
      </w:r>
      <w:r>
        <w:rPr>
          <w:spacing w:val="-16"/>
          <w:sz w:val="28"/>
        </w:rPr>
        <w:t xml:space="preserve"> </w:t>
      </w:r>
      <w:r>
        <w:rPr>
          <w:spacing w:val="-2"/>
          <w:sz w:val="28"/>
        </w:rPr>
        <w:t>числа.</w:t>
      </w:r>
    </w:p>
    <w:p w:rsidR="00734C4A" w:rsidRDefault="008041B5">
      <w:pPr>
        <w:pStyle w:val="a4"/>
        <w:numPr>
          <w:ilvl w:val="0"/>
          <w:numId w:val="179"/>
        </w:numPr>
        <w:tabs>
          <w:tab w:val="left" w:pos="1062"/>
        </w:tabs>
        <w:ind w:right="139" w:firstLine="710"/>
        <w:rPr>
          <w:sz w:val="28"/>
        </w:rPr>
      </w:pPr>
      <w:r>
        <w:rPr>
          <w:sz w:val="28"/>
        </w:rPr>
        <w:t>Выполнять</w:t>
      </w:r>
      <w:r>
        <w:rPr>
          <w:spacing w:val="80"/>
          <w:w w:val="150"/>
          <w:sz w:val="28"/>
        </w:rPr>
        <w:t xml:space="preserve"> </w:t>
      </w:r>
      <w:r>
        <w:rPr>
          <w:sz w:val="28"/>
        </w:rPr>
        <w:t>прикидку</w:t>
      </w:r>
      <w:r>
        <w:rPr>
          <w:spacing w:val="80"/>
          <w:w w:val="150"/>
          <w:sz w:val="28"/>
        </w:rPr>
        <w:t xml:space="preserve"> </w:t>
      </w:r>
      <w:r>
        <w:rPr>
          <w:sz w:val="28"/>
        </w:rPr>
        <w:t>и</w:t>
      </w:r>
      <w:r>
        <w:rPr>
          <w:spacing w:val="80"/>
          <w:w w:val="150"/>
          <w:sz w:val="28"/>
        </w:rPr>
        <w:t xml:space="preserve"> </w:t>
      </w:r>
      <w:r>
        <w:rPr>
          <w:sz w:val="28"/>
        </w:rPr>
        <w:t>оценку</w:t>
      </w:r>
      <w:r>
        <w:rPr>
          <w:spacing w:val="80"/>
          <w:w w:val="150"/>
          <w:sz w:val="28"/>
        </w:rPr>
        <w:t xml:space="preserve"> </w:t>
      </w:r>
      <w:r>
        <w:rPr>
          <w:sz w:val="28"/>
        </w:rPr>
        <w:t>результата</w:t>
      </w:r>
      <w:r>
        <w:rPr>
          <w:spacing w:val="80"/>
          <w:w w:val="150"/>
          <w:sz w:val="28"/>
        </w:rPr>
        <w:t xml:space="preserve"> </w:t>
      </w:r>
      <w:r>
        <w:rPr>
          <w:sz w:val="28"/>
        </w:rPr>
        <w:t>вычислений, оценку</w:t>
      </w:r>
      <w:r>
        <w:rPr>
          <w:spacing w:val="80"/>
          <w:sz w:val="28"/>
        </w:rPr>
        <w:t xml:space="preserve"> </w:t>
      </w:r>
      <w:r>
        <w:rPr>
          <w:sz w:val="28"/>
        </w:rPr>
        <w:t>значений числовых выражений.</w:t>
      </w:r>
    </w:p>
    <w:p w:rsidR="00734C4A" w:rsidRDefault="008041B5">
      <w:pPr>
        <w:pStyle w:val="a4"/>
        <w:numPr>
          <w:ilvl w:val="0"/>
          <w:numId w:val="179"/>
        </w:numPr>
        <w:tabs>
          <w:tab w:val="left" w:pos="1063"/>
        </w:tabs>
        <w:spacing w:line="321" w:lineRule="exact"/>
        <w:ind w:left="1063" w:hanging="211"/>
        <w:rPr>
          <w:sz w:val="28"/>
        </w:rPr>
      </w:pPr>
      <w:r>
        <w:rPr>
          <w:sz w:val="28"/>
        </w:rPr>
        <w:t>Выполнять</w:t>
      </w:r>
      <w:r>
        <w:rPr>
          <w:spacing w:val="-11"/>
          <w:sz w:val="28"/>
        </w:rPr>
        <w:t xml:space="preserve"> </w:t>
      </w:r>
      <w:r>
        <w:rPr>
          <w:sz w:val="28"/>
        </w:rPr>
        <w:t>действия</w:t>
      </w:r>
      <w:r>
        <w:rPr>
          <w:spacing w:val="-8"/>
          <w:sz w:val="28"/>
        </w:rPr>
        <w:t xml:space="preserve"> </w:t>
      </w:r>
      <w:r>
        <w:rPr>
          <w:sz w:val="28"/>
        </w:rPr>
        <w:t>со</w:t>
      </w:r>
      <w:r>
        <w:rPr>
          <w:spacing w:val="-9"/>
          <w:sz w:val="28"/>
        </w:rPr>
        <w:t xml:space="preserve"> </w:t>
      </w:r>
      <w:r>
        <w:rPr>
          <w:sz w:val="28"/>
        </w:rPr>
        <w:t>степенями</w:t>
      </w:r>
      <w:r>
        <w:rPr>
          <w:spacing w:val="-9"/>
          <w:sz w:val="28"/>
        </w:rPr>
        <w:t xml:space="preserve"> </w:t>
      </w:r>
      <w:r>
        <w:rPr>
          <w:sz w:val="28"/>
        </w:rPr>
        <w:t>с</w:t>
      </w:r>
      <w:r>
        <w:rPr>
          <w:spacing w:val="-8"/>
          <w:sz w:val="28"/>
        </w:rPr>
        <w:t xml:space="preserve"> </w:t>
      </w:r>
      <w:r>
        <w:rPr>
          <w:sz w:val="28"/>
        </w:rPr>
        <w:t>натуральными</w:t>
      </w:r>
      <w:r>
        <w:rPr>
          <w:spacing w:val="-2"/>
          <w:sz w:val="28"/>
        </w:rPr>
        <w:t xml:space="preserve"> показателями.</w:t>
      </w:r>
    </w:p>
    <w:p w:rsidR="00734C4A" w:rsidRDefault="008041B5">
      <w:pPr>
        <w:pStyle w:val="a4"/>
        <w:numPr>
          <w:ilvl w:val="0"/>
          <w:numId w:val="179"/>
        </w:numPr>
        <w:tabs>
          <w:tab w:val="left" w:pos="1062"/>
        </w:tabs>
        <w:ind w:right="136" w:firstLine="710"/>
        <w:rPr>
          <w:sz w:val="28"/>
        </w:rPr>
      </w:pPr>
      <w:r>
        <w:rPr>
          <w:sz w:val="28"/>
        </w:rPr>
        <w:t xml:space="preserve">Применять признаки делимости, разложение на множители натуральных </w:t>
      </w:r>
      <w:r>
        <w:rPr>
          <w:spacing w:val="-2"/>
          <w:sz w:val="28"/>
        </w:rPr>
        <w:t>чисел.</w:t>
      </w:r>
    </w:p>
    <w:p w:rsidR="00734C4A" w:rsidRDefault="008041B5">
      <w:pPr>
        <w:pStyle w:val="a4"/>
        <w:numPr>
          <w:ilvl w:val="0"/>
          <w:numId w:val="179"/>
        </w:numPr>
        <w:tabs>
          <w:tab w:val="left" w:pos="1062"/>
        </w:tabs>
        <w:ind w:right="136" w:firstLine="710"/>
        <w:rPr>
          <w:sz w:val="28"/>
        </w:rPr>
      </w:pPr>
      <w:r>
        <w:rPr>
          <w:sz w:val="28"/>
        </w:rPr>
        <w:t>Решать практико­ориентированные задачи, связанные с отношением величин,</w:t>
      </w:r>
      <w:r>
        <w:rPr>
          <w:spacing w:val="-2"/>
          <w:sz w:val="28"/>
        </w:rPr>
        <w:t xml:space="preserve"> </w:t>
      </w:r>
      <w:r>
        <w:rPr>
          <w:sz w:val="28"/>
        </w:rPr>
        <w:t>пропорциональностью</w:t>
      </w:r>
      <w:r>
        <w:rPr>
          <w:spacing w:val="-5"/>
          <w:sz w:val="28"/>
        </w:rPr>
        <w:t xml:space="preserve"> </w:t>
      </w:r>
      <w:r>
        <w:rPr>
          <w:sz w:val="28"/>
        </w:rPr>
        <w:t>величин,</w:t>
      </w:r>
      <w:r>
        <w:rPr>
          <w:spacing w:val="-2"/>
          <w:sz w:val="28"/>
        </w:rPr>
        <w:t xml:space="preserve"> </w:t>
      </w:r>
      <w:r>
        <w:rPr>
          <w:sz w:val="28"/>
        </w:rPr>
        <w:t>процентами;</w:t>
      </w:r>
      <w:r>
        <w:rPr>
          <w:spacing w:val="-4"/>
          <w:sz w:val="28"/>
        </w:rPr>
        <w:t xml:space="preserve"> </w:t>
      </w:r>
      <w:r>
        <w:rPr>
          <w:sz w:val="28"/>
        </w:rPr>
        <w:t>интерпретировать</w:t>
      </w:r>
      <w:r>
        <w:rPr>
          <w:spacing w:val="-5"/>
          <w:sz w:val="28"/>
        </w:rPr>
        <w:t xml:space="preserve"> </w:t>
      </w:r>
      <w:r>
        <w:rPr>
          <w:sz w:val="28"/>
        </w:rPr>
        <w:t xml:space="preserve">результаты решения задач с учётом ограничений, связанных со свойствами рассматриваемых </w:t>
      </w:r>
      <w:r>
        <w:rPr>
          <w:spacing w:val="-2"/>
          <w:sz w:val="28"/>
        </w:rPr>
        <w:t>объектов.</w:t>
      </w:r>
    </w:p>
    <w:p w:rsidR="00734C4A" w:rsidRDefault="008041B5">
      <w:pPr>
        <w:pStyle w:val="3"/>
      </w:pPr>
      <w:r>
        <w:rPr>
          <w:spacing w:val="-2"/>
        </w:rPr>
        <w:t>Алгебраические</w:t>
      </w:r>
      <w:r>
        <w:rPr>
          <w:spacing w:val="5"/>
        </w:rPr>
        <w:t xml:space="preserve"> </w:t>
      </w:r>
      <w:r>
        <w:rPr>
          <w:spacing w:val="-2"/>
        </w:rPr>
        <w:t>выражения</w:t>
      </w:r>
    </w:p>
    <w:p w:rsidR="00734C4A" w:rsidRDefault="008041B5">
      <w:pPr>
        <w:pStyle w:val="a4"/>
        <w:numPr>
          <w:ilvl w:val="0"/>
          <w:numId w:val="179"/>
        </w:numPr>
        <w:tabs>
          <w:tab w:val="left" w:pos="1062"/>
        </w:tabs>
        <w:ind w:right="139" w:firstLine="710"/>
        <w:rPr>
          <w:sz w:val="28"/>
        </w:rPr>
      </w:pPr>
      <w:r>
        <w:rPr>
          <w:sz w:val="28"/>
        </w:rPr>
        <w:t>Использовать алгебраическую терминологию и символику, применять её в процессе освоения учебного</w:t>
      </w:r>
      <w:r>
        <w:rPr>
          <w:spacing w:val="80"/>
          <w:sz w:val="28"/>
        </w:rPr>
        <w:t xml:space="preserve"> </w:t>
      </w:r>
      <w:r>
        <w:rPr>
          <w:sz w:val="28"/>
        </w:rPr>
        <w:t>материала.</w:t>
      </w:r>
    </w:p>
    <w:p w:rsidR="00734C4A" w:rsidRDefault="008041B5">
      <w:pPr>
        <w:pStyle w:val="a4"/>
        <w:numPr>
          <w:ilvl w:val="0"/>
          <w:numId w:val="179"/>
        </w:numPr>
        <w:tabs>
          <w:tab w:val="left" w:pos="1062"/>
        </w:tabs>
        <w:ind w:right="135" w:firstLine="710"/>
        <w:rPr>
          <w:sz w:val="28"/>
        </w:rPr>
      </w:pPr>
      <w:r>
        <w:rPr>
          <w:sz w:val="28"/>
        </w:rPr>
        <w:t xml:space="preserve">Находить значения буквенных выражений при заданных значениях </w:t>
      </w:r>
      <w:r>
        <w:rPr>
          <w:spacing w:val="-2"/>
          <w:sz w:val="28"/>
        </w:rPr>
        <w:t>переменных.</w:t>
      </w:r>
    </w:p>
    <w:p w:rsidR="00734C4A" w:rsidRDefault="008041B5">
      <w:pPr>
        <w:pStyle w:val="a4"/>
        <w:numPr>
          <w:ilvl w:val="0"/>
          <w:numId w:val="179"/>
        </w:numPr>
        <w:tabs>
          <w:tab w:val="left" w:pos="1062"/>
        </w:tabs>
        <w:ind w:right="145" w:firstLine="710"/>
        <w:rPr>
          <w:sz w:val="28"/>
        </w:rPr>
      </w:pPr>
      <w:r>
        <w:rPr>
          <w:sz w:val="28"/>
        </w:rPr>
        <w:t>Выполнять преобразования целого выражения в многочлен приведением подобных слагаемых, раскрытием скобок.</w:t>
      </w:r>
    </w:p>
    <w:p w:rsidR="00734C4A" w:rsidRDefault="008041B5">
      <w:pPr>
        <w:pStyle w:val="a4"/>
        <w:numPr>
          <w:ilvl w:val="0"/>
          <w:numId w:val="179"/>
        </w:numPr>
        <w:tabs>
          <w:tab w:val="left" w:pos="1062"/>
        </w:tabs>
        <w:ind w:right="145" w:firstLine="710"/>
        <w:rPr>
          <w:sz w:val="28"/>
        </w:rPr>
      </w:pPr>
      <w:r>
        <w:rPr>
          <w:sz w:val="28"/>
        </w:rPr>
        <w:t>Выполнять умножение одночлена на многочлен и многочлена на многочлен, применять формулы квадрата суммы и квадрата разности.</w:t>
      </w:r>
    </w:p>
    <w:p w:rsidR="00734C4A" w:rsidRDefault="008041B5">
      <w:pPr>
        <w:pStyle w:val="a4"/>
        <w:numPr>
          <w:ilvl w:val="0"/>
          <w:numId w:val="179"/>
        </w:numPr>
        <w:tabs>
          <w:tab w:val="left" w:pos="1062"/>
        </w:tabs>
        <w:ind w:right="148" w:firstLine="710"/>
        <w:rPr>
          <w:sz w:val="28"/>
        </w:rPr>
      </w:pPr>
      <w:r>
        <w:rPr>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9"/>
        </w:numPr>
        <w:tabs>
          <w:tab w:val="left" w:pos="1062"/>
        </w:tabs>
        <w:spacing w:before="67"/>
        <w:ind w:right="140" w:firstLine="710"/>
        <w:rPr>
          <w:sz w:val="28"/>
        </w:rPr>
      </w:pPr>
      <w:r>
        <w:rPr>
          <w:sz w:val="28"/>
        </w:rPr>
        <w:lastRenderedPageBreak/>
        <w:t>Применять преобразования многочленов для решения различных задач из математики, смежных предметов, из реальной практики.</w:t>
      </w:r>
    </w:p>
    <w:p w:rsidR="00734C4A" w:rsidRDefault="008041B5">
      <w:pPr>
        <w:pStyle w:val="a4"/>
        <w:numPr>
          <w:ilvl w:val="0"/>
          <w:numId w:val="179"/>
        </w:numPr>
        <w:tabs>
          <w:tab w:val="left" w:pos="1062"/>
        </w:tabs>
        <w:ind w:right="137" w:firstLine="710"/>
        <w:rPr>
          <w:sz w:val="28"/>
        </w:rPr>
      </w:pPr>
      <w:r>
        <w:rPr>
          <w:sz w:val="28"/>
        </w:rPr>
        <w:t>Использовать свойства степеней с натуральными показателями для преобразования выражений.</w:t>
      </w:r>
    </w:p>
    <w:p w:rsidR="00734C4A" w:rsidRDefault="008041B5">
      <w:pPr>
        <w:pStyle w:val="3"/>
        <w:spacing w:before="9"/>
      </w:pPr>
      <w:r>
        <w:t>Уравнения</w:t>
      </w:r>
      <w:r>
        <w:rPr>
          <w:spacing w:val="-10"/>
        </w:rPr>
        <w:t xml:space="preserve"> </w:t>
      </w:r>
      <w:r>
        <w:t>и</w:t>
      </w:r>
      <w:r>
        <w:rPr>
          <w:spacing w:val="-4"/>
        </w:rPr>
        <w:t xml:space="preserve"> </w:t>
      </w:r>
      <w:r>
        <w:rPr>
          <w:spacing w:val="-2"/>
        </w:rPr>
        <w:t>неравенства</w:t>
      </w:r>
    </w:p>
    <w:p w:rsidR="00734C4A" w:rsidRDefault="008041B5">
      <w:pPr>
        <w:pStyle w:val="a4"/>
        <w:numPr>
          <w:ilvl w:val="0"/>
          <w:numId w:val="179"/>
        </w:numPr>
        <w:tabs>
          <w:tab w:val="left" w:pos="1062"/>
        </w:tabs>
        <w:ind w:right="150" w:firstLine="710"/>
        <w:rPr>
          <w:sz w:val="28"/>
        </w:rPr>
      </w:pPr>
      <w:r>
        <w:rPr>
          <w:sz w:val="28"/>
        </w:rPr>
        <w:t>Решать линейные уравнения с одной переменной, применяя правила перехода от исходного уравнения к равносильному ему.</w:t>
      </w:r>
      <w:r>
        <w:rPr>
          <w:spacing w:val="40"/>
          <w:sz w:val="28"/>
        </w:rPr>
        <w:t xml:space="preserve"> </w:t>
      </w:r>
      <w:r>
        <w:rPr>
          <w:sz w:val="28"/>
        </w:rPr>
        <w:t>Проверять, является ли число корнем уравнения.</w:t>
      </w:r>
    </w:p>
    <w:p w:rsidR="00734C4A" w:rsidRDefault="008041B5">
      <w:pPr>
        <w:pStyle w:val="a4"/>
        <w:numPr>
          <w:ilvl w:val="0"/>
          <w:numId w:val="179"/>
        </w:numPr>
        <w:tabs>
          <w:tab w:val="left" w:pos="1062"/>
          <w:tab w:val="left" w:pos="2635"/>
          <w:tab w:val="left" w:pos="4398"/>
          <w:tab w:val="left" w:pos="5549"/>
          <w:tab w:val="left" w:pos="6248"/>
          <w:tab w:val="left" w:pos="7557"/>
        </w:tabs>
        <w:ind w:right="140" w:firstLine="710"/>
        <w:jc w:val="left"/>
        <w:rPr>
          <w:sz w:val="28"/>
        </w:rPr>
      </w:pPr>
      <w:r>
        <w:rPr>
          <w:spacing w:val="-2"/>
          <w:sz w:val="28"/>
        </w:rPr>
        <w:t>Применять</w:t>
      </w:r>
      <w:r>
        <w:rPr>
          <w:sz w:val="28"/>
        </w:rPr>
        <w:tab/>
      </w:r>
      <w:r>
        <w:rPr>
          <w:spacing w:val="-2"/>
          <w:sz w:val="28"/>
        </w:rPr>
        <w:t>графические</w:t>
      </w:r>
      <w:r>
        <w:rPr>
          <w:sz w:val="28"/>
        </w:rPr>
        <w:tab/>
      </w:r>
      <w:r>
        <w:rPr>
          <w:spacing w:val="-2"/>
          <w:sz w:val="28"/>
        </w:rPr>
        <w:t>методы</w:t>
      </w:r>
      <w:r>
        <w:rPr>
          <w:sz w:val="28"/>
        </w:rPr>
        <w:tab/>
      </w:r>
      <w:r>
        <w:rPr>
          <w:spacing w:val="-4"/>
          <w:sz w:val="28"/>
        </w:rPr>
        <w:t>при</w:t>
      </w:r>
      <w:r>
        <w:rPr>
          <w:sz w:val="28"/>
        </w:rPr>
        <w:tab/>
      </w:r>
      <w:r>
        <w:rPr>
          <w:spacing w:val="-2"/>
          <w:sz w:val="28"/>
        </w:rPr>
        <w:t>решении</w:t>
      </w:r>
      <w:r>
        <w:rPr>
          <w:sz w:val="28"/>
        </w:rPr>
        <w:tab/>
        <w:t>линейных уравнений</w:t>
      </w:r>
      <w:r>
        <w:rPr>
          <w:spacing w:val="-4"/>
          <w:sz w:val="28"/>
        </w:rPr>
        <w:t xml:space="preserve"> </w:t>
      </w:r>
      <w:r>
        <w:rPr>
          <w:sz w:val="28"/>
        </w:rPr>
        <w:t>и их систем.</w:t>
      </w:r>
    </w:p>
    <w:p w:rsidR="00734C4A" w:rsidRDefault="008041B5">
      <w:pPr>
        <w:pStyle w:val="a4"/>
        <w:numPr>
          <w:ilvl w:val="0"/>
          <w:numId w:val="179"/>
        </w:numPr>
        <w:tabs>
          <w:tab w:val="left" w:pos="1062"/>
          <w:tab w:val="left" w:pos="1267"/>
        </w:tabs>
        <w:ind w:right="149" w:firstLine="710"/>
        <w:jc w:val="left"/>
        <w:rPr>
          <w:sz w:val="28"/>
        </w:rPr>
      </w:pPr>
      <w:r>
        <w:rPr>
          <w:sz w:val="28"/>
        </w:rPr>
        <w:t>Подбирать примеры пар чисел, являющихся решением линейного уравнения с двумя</w:t>
      </w:r>
      <w:r>
        <w:rPr>
          <w:sz w:val="28"/>
        </w:rPr>
        <w:tab/>
      </w:r>
      <w:r>
        <w:rPr>
          <w:sz w:val="28"/>
        </w:rPr>
        <w:tab/>
      </w:r>
      <w:r>
        <w:rPr>
          <w:spacing w:val="-2"/>
          <w:sz w:val="28"/>
        </w:rPr>
        <w:t>переменными.</w:t>
      </w:r>
    </w:p>
    <w:p w:rsidR="00734C4A" w:rsidRDefault="008041B5">
      <w:pPr>
        <w:pStyle w:val="a4"/>
        <w:numPr>
          <w:ilvl w:val="0"/>
          <w:numId w:val="179"/>
        </w:numPr>
        <w:tabs>
          <w:tab w:val="left" w:pos="1062"/>
        </w:tabs>
        <w:ind w:right="150" w:firstLine="710"/>
        <w:jc w:val="left"/>
        <w:rPr>
          <w:sz w:val="28"/>
        </w:rPr>
      </w:pPr>
      <w:r>
        <w:rPr>
          <w:sz w:val="28"/>
        </w:rPr>
        <w:t>Строить</w:t>
      </w:r>
      <w:r>
        <w:rPr>
          <w:spacing w:val="40"/>
          <w:sz w:val="28"/>
        </w:rPr>
        <w:t xml:space="preserve"> </w:t>
      </w:r>
      <w:r>
        <w:rPr>
          <w:sz w:val="28"/>
        </w:rPr>
        <w:t>в</w:t>
      </w:r>
      <w:r>
        <w:rPr>
          <w:spacing w:val="40"/>
          <w:sz w:val="28"/>
        </w:rPr>
        <w:t xml:space="preserve"> </w:t>
      </w:r>
      <w:r>
        <w:rPr>
          <w:sz w:val="28"/>
        </w:rPr>
        <w:t>координатной</w:t>
      </w:r>
      <w:r>
        <w:rPr>
          <w:spacing w:val="40"/>
          <w:sz w:val="28"/>
        </w:rPr>
        <w:t xml:space="preserve"> </w:t>
      </w:r>
      <w:r>
        <w:rPr>
          <w:sz w:val="28"/>
        </w:rPr>
        <w:t>плоскости</w:t>
      </w:r>
      <w:r>
        <w:rPr>
          <w:spacing w:val="40"/>
          <w:sz w:val="28"/>
        </w:rPr>
        <w:t xml:space="preserve"> </w:t>
      </w:r>
      <w:r>
        <w:rPr>
          <w:sz w:val="28"/>
        </w:rPr>
        <w:t>график</w:t>
      </w:r>
      <w:r>
        <w:rPr>
          <w:spacing w:val="40"/>
          <w:sz w:val="28"/>
        </w:rPr>
        <w:t xml:space="preserve"> </w:t>
      </w:r>
      <w:r>
        <w:rPr>
          <w:sz w:val="28"/>
        </w:rPr>
        <w:t>линейного</w:t>
      </w:r>
      <w:r>
        <w:rPr>
          <w:spacing w:val="40"/>
          <w:sz w:val="28"/>
        </w:rPr>
        <w:t xml:space="preserve"> </w:t>
      </w:r>
      <w:r>
        <w:rPr>
          <w:sz w:val="28"/>
        </w:rPr>
        <w:t>уравнения</w:t>
      </w:r>
      <w:r>
        <w:rPr>
          <w:spacing w:val="40"/>
          <w:sz w:val="28"/>
        </w:rPr>
        <w:t xml:space="preserve"> </w:t>
      </w:r>
      <w:r>
        <w:rPr>
          <w:sz w:val="28"/>
        </w:rPr>
        <w:t>с</w:t>
      </w:r>
      <w:r>
        <w:rPr>
          <w:spacing w:val="40"/>
          <w:sz w:val="28"/>
        </w:rPr>
        <w:t xml:space="preserve"> </w:t>
      </w:r>
      <w:r>
        <w:rPr>
          <w:sz w:val="28"/>
        </w:rPr>
        <w:t>двумя переменными; пользуясь графиком, приводить примеры решения уравнения.</w:t>
      </w:r>
    </w:p>
    <w:p w:rsidR="00734C4A" w:rsidRDefault="008041B5">
      <w:pPr>
        <w:pStyle w:val="a4"/>
        <w:numPr>
          <w:ilvl w:val="0"/>
          <w:numId w:val="179"/>
        </w:numPr>
        <w:tabs>
          <w:tab w:val="left" w:pos="1033"/>
          <w:tab w:val="left" w:pos="1062"/>
        </w:tabs>
        <w:ind w:right="147" w:firstLine="710"/>
        <w:jc w:val="left"/>
        <w:rPr>
          <w:sz w:val="28"/>
        </w:rPr>
      </w:pPr>
      <w:r>
        <w:rPr>
          <w:sz w:val="28"/>
        </w:rPr>
        <w:t>Решать</w:t>
      </w:r>
      <w:r>
        <w:rPr>
          <w:spacing w:val="80"/>
          <w:sz w:val="28"/>
        </w:rPr>
        <w:t xml:space="preserve"> </w:t>
      </w:r>
      <w:r>
        <w:rPr>
          <w:sz w:val="28"/>
        </w:rPr>
        <w:t>системы</w:t>
      </w:r>
      <w:r>
        <w:rPr>
          <w:spacing w:val="40"/>
          <w:sz w:val="28"/>
        </w:rPr>
        <w:t xml:space="preserve"> </w:t>
      </w:r>
      <w:r>
        <w:rPr>
          <w:sz w:val="28"/>
        </w:rPr>
        <w:t>двух</w:t>
      </w:r>
      <w:r>
        <w:rPr>
          <w:spacing w:val="40"/>
          <w:sz w:val="28"/>
        </w:rPr>
        <w:t xml:space="preserve"> </w:t>
      </w:r>
      <w:r>
        <w:rPr>
          <w:sz w:val="28"/>
        </w:rPr>
        <w:t>линейных</w:t>
      </w:r>
      <w:r>
        <w:rPr>
          <w:spacing w:val="40"/>
          <w:sz w:val="28"/>
        </w:rPr>
        <w:t xml:space="preserve"> </w:t>
      </w:r>
      <w:r>
        <w:rPr>
          <w:sz w:val="28"/>
        </w:rPr>
        <w:t>уравнений</w:t>
      </w:r>
      <w:r>
        <w:rPr>
          <w:spacing w:val="40"/>
          <w:sz w:val="28"/>
        </w:rPr>
        <w:t xml:space="preserve"> </w:t>
      </w:r>
      <w:r>
        <w:rPr>
          <w:sz w:val="28"/>
        </w:rPr>
        <w:t>с</w:t>
      </w:r>
      <w:r>
        <w:rPr>
          <w:spacing w:val="40"/>
          <w:sz w:val="28"/>
        </w:rPr>
        <w:t xml:space="preserve"> </w:t>
      </w:r>
      <w:r>
        <w:rPr>
          <w:sz w:val="28"/>
        </w:rPr>
        <w:t>двумя</w:t>
      </w:r>
      <w:r>
        <w:rPr>
          <w:spacing w:val="40"/>
          <w:sz w:val="28"/>
        </w:rPr>
        <w:t xml:space="preserve"> </w:t>
      </w:r>
      <w:r>
        <w:rPr>
          <w:sz w:val="28"/>
        </w:rPr>
        <w:t>переменными,</w:t>
      </w:r>
      <w:r>
        <w:rPr>
          <w:spacing w:val="40"/>
          <w:sz w:val="28"/>
        </w:rPr>
        <w:t xml:space="preserve"> </w:t>
      </w:r>
      <w:r>
        <w:rPr>
          <w:sz w:val="28"/>
        </w:rPr>
        <w:t>в</w:t>
      </w:r>
      <w:r>
        <w:rPr>
          <w:spacing w:val="40"/>
          <w:sz w:val="28"/>
        </w:rPr>
        <w:t xml:space="preserve"> </w:t>
      </w:r>
      <w:r>
        <w:rPr>
          <w:sz w:val="28"/>
        </w:rPr>
        <w:t xml:space="preserve">том </w:t>
      </w:r>
      <w:r>
        <w:rPr>
          <w:spacing w:val="-2"/>
          <w:sz w:val="28"/>
        </w:rPr>
        <w:t>числе</w:t>
      </w:r>
      <w:r>
        <w:rPr>
          <w:sz w:val="28"/>
        </w:rPr>
        <w:tab/>
      </w:r>
      <w:r>
        <w:rPr>
          <w:spacing w:val="-2"/>
          <w:sz w:val="28"/>
        </w:rPr>
        <w:t>графически.</w:t>
      </w:r>
    </w:p>
    <w:p w:rsidR="00734C4A" w:rsidRDefault="008041B5">
      <w:pPr>
        <w:pStyle w:val="a4"/>
        <w:numPr>
          <w:ilvl w:val="0"/>
          <w:numId w:val="179"/>
        </w:numPr>
        <w:tabs>
          <w:tab w:val="left" w:pos="1062"/>
        </w:tabs>
        <w:spacing w:line="242" w:lineRule="auto"/>
        <w:ind w:right="149" w:firstLine="710"/>
        <w:rPr>
          <w:sz w:val="28"/>
        </w:rPr>
      </w:pPr>
      <w:r>
        <w:rPr>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w:t>
      </w:r>
      <w:r>
        <w:rPr>
          <w:spacing w:val="40"/>
          <w:sz w:val="28"/>
        </w:rPr>
        <w:t xml:space="preserve">  </w:t>
      </w:r>
      <w:r>
        <w:rPr>
          <w:sz w:val="28"/>
        </w:rPr>
        <w:t>результат.</w:t>
      </w:r>
    </w:p>
    <w:p w:rsidR="00734C4A" w:rsidRDefault="008041B5">
      <w:pPr>
        <w:pStyle w:val="3"/>
        <w:spacing w:line="318" w:lineRule="exact"/>
      </w:pPr>
      <w:r>
        <w:t>Координаты</w:t>
      </w:r>
      <w:r>
        <w:rPr>
          <w:spacing w:val="-10"/>
        </w:rPr>
        <w:t xml:space="preserve"> </w:t>
      </w:r>
      <w:r>
        <w:t>и</w:t>
      </w:r>
      <w:r>
        <w:rPr>
          <w:spacing w:val="-10"/>
        </w:rPr>
        <w:t xml:space="preserve"> </w:t>
      </w:r>
      <w:r>
        <w:t>графики.</w:t>
      </w:r>
      <w:r>
        <w:rPr>
          <w:spacing w:val="-6"/>
        </w:rPr>
        <w:t xml:space="preserve"> </w:t>
      </w:r>
      <w:r>
        <w:rPr>
          <w:spacing w:val="-2"/>
        </w:rPr>
        <w:t>Функции</w:t>
      </w:r>
    </w:p>
    <w:p w:rsidR="00734C4A" w:rsidRDefault="008041B5">
      <w:pPr>
        <w:pStyle w:val="a4"/>
        <w:numPr>
          <w:ilvl w:val="0"/>
          <w:numId w:val="179"/>
        </w:numPr>
        <w:tabs>
          <w:tab w:val="left" w:pos="1062"/>
        </w:tabs>
        <w:ind w:right="144" w:firstLine="710"/>
        <w:rPr>
          <w:sz w:val="28"/>
        </w:rPr>
      </w:pPr>
      <w:r>
        <w:rPr>
          <w:sz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34C4A" w:rsidRDefault="008041B5">
      <w:pPr>
        <w:pStyle w:val="a4"/>
        <w:numPr>
          <w:ilvl w:val="0"/>
          <w:numId w:val="179"/>
        </w:numPr>
        <w:tabs>
          <w:tab w:val="left" w:pos="1062"/>
        </w:tabs>
        <w:ind w:right="148" w:firstLine="710"/>
        <w:rPr>
          <w:sz w:val="28"/>
        </w:rPr>
      </w:pPr>
      <w:r>
        <w:rPr>
          <w:sz w:val="28"/>
        </w:rPr>
        <w:t>Отмечать в координатной плоскости точки по заданным координатам; строить графики линейных функций. Строить график функции y = /х/.</w:t>
      </w:r>
    </w:p>
    <w:p w:rsidR="00734C4A" w:rsidRDefault="008041B5">
      <w:pPr>
        <w:pStyle w:val="a4"/>
        <w:numPr>
          <w:ilvl w:val="0"/>
          <w:numId w:val="179"/>
        </w:numPr>
        <w:tabs>
          <w:tab w:val="left" w:pos="1062"/>
        </w:tabs>
        <w:ind w:right="147" w:firstLine="710"/>
        <w:rPr>
          <w:sz w:val="28"/>
        </w:rPr>
      </w:pPr>
      <w:r>
        <w:rPr>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w:t>
      </w:r>
      <w:r>
        <w:rPr>
          <w:spacing w:val="80"/>
          <w:sz w:val="28"/>
        </w:rPr>
        <w:t xml:space="preserve"> </w:t>
      </w:r>
      <w:r>
        <w:rPr>
          <w:sz w:val="28"/>
        </w:rPr>
        <w:t>работы.</w:t>
      </w:r>
    </w:p>
    <w:p w:rsidR="00734C4A" w:rsidRDefault="008041B5">
      <w:pPr>
        <w:pStyle w:val="a4"/>
        <w:numPr>
          <w:ilvl w:val="0"/>
          <w:numId w:val="179"/>
        </w:numPr>
        <w:tabs>
          <w:tab w:val="left" w:pos="1063"/>
        </w:tabs>
        <w:spacing w:line="321" w:lineRule="exact"/>
        <w:ind w:left="1063" w:hanging="211"/>
        <w:rPr>
          <w:sz w:val="28"/>
        </w:rPr>
      </w:pPr>
      <w:r>
        <w:rPr>
          <w:sz w:val="28"/>
        </w:rPr>
        <w:t>Находить</w:t>
      </w:r>
      <w:r>
        <w:rPr>
          <w:spacing w:val="-9"/>
          <w:sz w:val="28"/>
        </w:rPr>
        <w:t xml:space="preserve"> </w:t>
      </w:r>
      <w:r>
        <w:rPr>
          <w:sz w:val="28"/>
        </w:rPr>
        <w:t>значение</w:t>
      </w:r>
      <w:r>
        <w:rPr>
          <w:spacing w:val="-6"/>
          <w:sz w:val="28"/>
        </w:rPr>
        <w:t xml:space="preserve"> </w:t>
      </w:r>
      <w:r>
        <w:rPr>
          <w:sz w:val="28"/>
        </w:rPr>
        <w:t>функции</w:t>
      </w:r>
      <w:r>
        <w:rPr>
          <w:spacing w:val="-6"/>
          <w:sz w:val="28"/>
        </w:rPr>
        <w:t xml:space="preserve"> </w:t>
      </w:r>
      <w:r>
        <w:rPr>
          <w:sz w:val="28"/>
        </w:rPr>
        <w:t>по</w:t>
      </w:r>
      <w:r>
        <w:rPr>
          <w:spacing w:val="-7"/>
          <w:sz w:val="28"/>
        </w:rPr>
        <w:t xml:space="preserve"> </w:t>
      </w:r>
      <w:r>
        <w:rPr>
          <w:sz w:val="28"/>
        </w:rPr>
        <w:t>значению</w:t>
      </w:r>
      <w:r>
        <w:rPr>
          <w:spacing w:val="-8"/>
          <w:sz w:val="28"/>
        </w:rPr>
        <w:t xml:space="preserve"> </w:t>
      </w:r>
      <w:r>
        <w:rPr>
          <w:sz w:val="28"/>
        </w:rPr>
        <w:t>её</w:t>
      </w:r>
      <w:r>
        <w:rPr>
          <w:spacing w:val="-5"/>
          <w:sz w:val="28"/>
        </w:rPr>
        <w:t xml:space="preserve"> </w:t>
      </w:r>
      <w:r>
        <w:rPr>
          <w:spacing w:val="-2"/>
          <w:sz w:val="28"/>
        </w:rPr>
        <w:t>аргумента.</w:t>
      </w:r>
    </w:p>
    <w:p w:rsidR="00734C4A" w:rsidRDefault="008041B5">
      <w:pPr>
        <w:pStyle w:val="a4"/>
        <w:numPr>
          <w:ilvl w:val="0"/>
          <w:numId w:val="179"/>
        </w:numPr>
        <w:tabs>
          <w:tab w:val="left" w:pos="1062"/>
        </w:tabs>
        <w:ind w:right="150" w:firstLine="710"/>
        <w:rPr>
          <w:sz w:val="28"/>
        </w:rPr>
      </w:pPr>
      <w:r>
        <w:rPr>
          <w:sz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sz w:val="28"/>
        </w:rPr>
        <w:t>зависимостей.</w:t>
      </w:r>
    </w:p>
    <w:p w:rsidR="00734C4A" w:rsidRDefault="008041B5">
      <w:pPr>
        <w:pStyle w:val="3"/>
        <w:spacing w:line="322" w:lineRule="exact"/>
      </w:pPr>
      <w:r>
        <w:t>8</w:t>
      </w:r>
      <w:r>
        <w:rPr>
          <w:spacing w:val="-1"/>
        </w:rPr>
        <w:t xml:space="preserve"> </w:t>
      </w:r>
      <w:r>
        <w:rPr>
          <w:spacing w:val="-2"/>
        </w:rPr>
        <w:t>класс</w:t>
      </w:r>
    </w:p>
    <w:p w:rsidR="00734C4A" w:rsidRDefault="008041B5">
      <w:pPr>
        <w:spacing w:line="319" w:lineRule="exact"/>
        <w:ind w:left="852"/>
        <w:jc w:val="both"/>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8041B5">
      <w:pPr>
        <w:pStyle w:val="a4"/>
        <w:numPr>
          <w:ilvl w:val="0"/>
          <w:numId w:val="179"/>
        </w:numPr>
        <w:tabs>
          <w:tab w:val="left" w:pos="1062"/>
        </w:tabs>
        <w:ind w:right="146" w:firstLine="710"/>
        <w:rPr>
          <w:sz w:val="28"/>
        </w:rPr>
      </w:pPr>
      <w:r>
        <w:rPr>
          <w:sz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34C4A" w:rsidRDefault="008041B5">
      <w:pPr>
        <w:pStyle w:val="a4"/>
        <w:numPr>
          <w:ilvl w:val="0"/>
          <w:numId w:val="179"/>
        </w:numPr>
        <w:tabs>
          <w:tab w:val="left" w:pos="1062"/>
        </w:tabs>
        <w:ind w:right="148" w:firstLine="710"/>
        <w:rPr>
          <w:sz w:val="28"/>
        </w:rPr>
      </w:pPr>
      <w:r>
        <w:rPr>
          <w:sz w:val="28"/>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sz w:val="28"/>
        </w:rPr>
        <w:t>корней.</w:t>
      </w:r>
    </w:p>
    <w:p w:rsidR="00734C4A" w:rsidRDefault="008041B5">
      <w:pPr>
        <w:pStyle w:val="a4"/>
        <w:numPr>
          <w:ilvl w:val="0"/>
          <w:numId w:val="179"/>
        </w:numPr>
        <w:tabs>
          <w:tab w:val="left" w:pos="1062"/>
        </w:tabs>
        <w:spacing w:line="242" w:lineRule="auto"/>
        <w:ind w:right="151" w:firstLine="710"/>
        <w:rPr>
          <w:sz w:val="28"/>
        </w:rPr>
      </w:pPr>
      <w:r>
        <w:rPr>
          <w:sz w:val="28"/>
        </w:rPr>
        <w:t>Использовать</w:t>
      </w:r>
      <w:r>
        <w:rPr>
          <w:spacing w:val="-6"/>
          <w:sz w:val="28"/>
        </w:rPr>
        <w:t xml:space="preserve"> </w:t>
      </w:r>
      <w:r>
        <w:rPr>
          <w:sz w:val="28"/>
        </w:rPr>
        <w:t>записи</w:t>
      </w:r>
      <w:r>
        <w:rPr>
          <w:spacing w:val="-4"/>
          <w:sz w:val="28"/>
        </w:rPr>
        <w:t xml:space="preserve"> </w:t>
      </w:r>
      <w:r>
        <w:rPr>
          <w:sz w:val="28"/>
        </w:rPr>
        <w:t>больших</w:t>
      </w:r>
      <w:r>
        <w:rPr>
          <w:spacing w:val="-4"/>
          <w:sz w:val="28"/>
        </w:rPr>
        <w:t xml:space="preserve"> </w:t>
      </w:r>
      <w:r>
        <w:rPr>
          <w:sz w:val="28"/>
        </w:rPr>
        <w:t>и</w:t>
      </w:r>
      <w:r>
        <w:rPr>
          <w:spacing w:val="-4"/>
          <w:sz w:val="28"/>
        </w:rPr>
        <w:t xml:space="preserve"> </w:t>
      </w:r>
      <w:r>
        <w:rPr>
          <w:sz w:val="28"/>
        </w:rPr>
        <w:t>малых</w:t>
      </w:r>
      <w:r>
        <w:rPr>
          <w:spacing w:val="-4"/>
          <w:sz w:val="28"/>
        </w:rPr>
        <w:t xml:space="preserve"> </w:t>
      </w:r>
      <w:r>
        <w:rPr>
          <w:sz w:val="28"/>
        </w:rPr>
        <w:t>чисел</w:t>
      </w:r>
      <w:r>
        <w:rPr>
          <w:spacing w:val="-3"/>
          <w:sz w:val="28"/>
        </w:rPr>
        <w:t xml:space="preserve"> </w:t>
      </w:r>
      <w:r>
        <w:rPr>
          <w:sz w:val="28"/>
        </w:rPr>
        <w:t>с</w:t>
      </w:r>
      <w:r>
        <w:rPr>
          <w:spacing w:val="-3"/>
          <w:sz w:val="28"/>
        </w:rPr>
        <w:t xml:space="preserve"> </w:t>
      </w:r>
      <w:r>
        <w:rPr>
          <w:sz w:val="28"/>
        </w:rPr>
        <w:t>помощью</w:t>
      </w:r>
      <w:r>
        <w:rPr>
          <w:spacing w:val="-5"/>
          <w:sz w:val="28"/>
        </w:rPr>
        <w:t xml:space="preserve"> </w:t>
      </w:r>
      <w:r>
        <w:rPr>
          <w:sz w:val="28"/>
        </w:rPr>
        <w:t>десятичных</w:t>
      </w:r>
      <w:r>
        <w:rPr>
          <w:spacing w:val="-8"/>
          <w:sz w:val="28"/>
        </w:rPr>
        <w:t xml:space="preserve"> </w:t>
      </w:r>
      <w:r>
        <w:rPr>
          <w:sz w:val="28"/>
        </w:rPr>
        <w:t>дробей и степеней числа</w:t>
      </w:r>
      <w:r>
        <w:rPr>
          <w:spacing w:val="80"/>
          <w:sz w:val="28"/>
        </w:rPr>
        <w:t xml:space="preserve"> </w:t>
      </w:r>
      <w:r>
        <w:rPr>
          <w:sz w:val="28"/>
        </w:rPr>
        <w:t>10.</w:t>
      </w:r>
    </w:p>
    <w:p w:rsidR="00734C4A" w:rsidRDefault="008041B5">
      <w:pPr>
        <w:pStyle w:val="3"/>
        <w:spacing w:line="240" w:lineRule="auto"/>
      </w:pPr>
      <w:r>
        <w:rPr>
          <w:spacing w:val="-2"/>
        </w:rPr>
        <w:t>Алгебраические</w:t>
      </w:r>
      <w:r>
        <w:rPr>
          <w:spacing w:val="5"/>
        </w:rPr>
        <w:t xml:space="preserve"> </w:t>
      </w:r>
      <w:r>
        <w:rPr>
          <w:spacing w:val="-2"/>
        </w:rPr>
        <w:t>выражения</w:t>
      </w:r>
    </w:p>
    <w:p w:rsidR="00734C4A" w:rsidRDefault="00734C4A">
      <w:pPr>
        <w:pStyle w:val="3"/>
        <w:spacing w:line="240" w:lineRule="auto"/>
        <w:sectPr w:rsidR="00734C4A">
          <w:pgSz w:w="11900" w:h="16840"/>
          <w:pgMar w:top="1040" w:right="425" w:bottom="700" w:left="992" w:header="0" w:footer="512" w:gutter="0"/>
          <w:cols w:space="720"/>
        </w:sectPr>
      </w:pPr>
    </w:p>
    <w:p w:rsidR="00734C4A" w:rsidRDefault="008041B5">
      <w:pPr>
        <w:pStyle w:val="a4"/>
        <w:numPr>
          <w:ilvl w:val="0"/>
          <w:numId w:val="179"/>
        </w:numPr>
        <w:tabs>
          <w:tab w:val="left" w:pos="1062"/>
        </w:tabs>
        <w:spacing w:before="67"/>
        <w:ind w:right="146" w:firstLine="710"/>
        <w:rPr>
          <w:sz w:val="28"/>
        </w:rPr>
      </w:pPr>
      <w:r>
        <w:rPr>
          <w:sz w:val="28"/>
        </w:rPr>
        <w:lastRenderedPageBreak/>
        <w:t>Применять понятие степени с целым показателем, выполнять преобразования выражений, содержащих степени с целым показателем.</w:t>
      </w:r>
    </w:p>
    <w:p w:rsidR="00734C4A" w:rsidRDefault="008041B5">
      <w:pPr>
        <w:pStyle w:val="a4"/>
        <w:numPr>
          <w:ilvl w:val="0"/>
          <w:numId w:val="179"/>
        </w:numPr>
        <w:tabs>
          <w:tab w:val="left" w:pos="1062"/>
        </w:tabs>
        <w:ind w:right="151" w:firstLine="710"/>
        <w:rPr>
          <w:sz w:val="28"/>
        </w:rPr>
      </w:pPr>
      <w:r>
        <w:rPr>
          <w:sz w:val="28"/>
        </w:rPr>
        <w:t>Выполнять</w:t>
      </w:r>
      <w:r>
        <w:rPr>
          <w:spacing w:val="40"/>
          <w:sz w:val="28"/>
        </w:rPr>
        <w:t xml:space="preserve"> </w:t>
      </w:r>
      <w:r>
        <w:rPr>
          <w:sz w:val="28"/>
        </w:rPr>
        <w:t>тождественные</w:t>
      </w:r>
      <w:r>
        <w:rPr>
          <w:spacing w:val="40"/>
          <w:sz w:val="28"/>
        </w:rPr>
        <w:t xml:space="preserve"> </w:t>
      </w:r>
      <w:r>
        <w:rPr>
          <w:sz w:val="28"/>
        </w:rPr>
        <w:t>преобразования</w:t>
      </w:r>
      <w:r>
        <w:rPr>
          <w:spacing w:val="40"/>
          <w:sz w:val="28"/>
        </w:rPr>
        <w:t xml:space="preserve"> </w:t>
      </w:r>
      <w:r>
        <w:rPr>
          <w:sz w:val="28"/>
        </w:rPr>
        <w:t>рациональных</w:t>
      </w:r>
      <w:r>
        <w:rPr>
          <w:spacing w:val="-1"/>
          <w:sz w:val="28"/>
        </w:rPr>
        <w:t xml:space="preserve"> </w:t>
      </w:r>
      <w:r>
        <w:rPr>
          <w:sz w:val="28"/>
        </w:rPr>
        <w:t>выражений на основе правил действий над многочленами и алгебраическими дробями.</w:t>
      </w:r>
    </w:p>
    <w:p w:rsidR="00734C4A" w:rsidRDefault="008041B5">
      <w:pPr>
        <w:pStyle w:val="a4"/>
        <w:numPr>
          <w:ilvl w:val="0"/>
          <w:numId w:val="179"/>
        </w:numPr>
        <w:tabs>
          <w:tab w:val="left" w:pos="1063"/>
        </w:tabs>
        <w:spacing w:before="4" w:line="322" w:lineRule="exact"/>
        <w:ind w:left="1063" w:hanging="211"/>
        <w:rPr>
          <w:sz w:val="28"/>
        </w:rPr>
      </w:pPr>
      <w:r>
        <w:rPr>
          <w:sz w:val="28"/>
        </w:rPr>
        <w:t>Раскладывать</w:t>
      </w:r>
      <w:r>
        <w:rPr>
          <w:spacing w:val="-13"/>
          <w:sz w:val="28"/>
        </w:rPr>
        <w:t xml:space="preserve"> </w:t>
      </w:r>
      <w:r>
        <w:rPr>
          <w:sz w:val="28"/>
        </w:rPr>
        <w:t>квадратный</w:t>
      </w:r>
      <w:r>
        <w:rPr>
          <w:spacing w:val="-10"/>
          <w:sz w:val="28"/>
        </w:rPr>
        <w:t xml:space="preserve"> </w:t>
      </w:r>
      <w:r>
        <w:rPr>
          <w:sz w:val="28"/>
        </w:rPr>
        <w:t>трёхчлен</w:t>
      </w:r>
      <w:r>
        <w:rPr>
          <w:spacing w:val="-10"/>
          <w:sz w:val="28"/>
        </w:rPr>
        <w:t xml:space="preserve"> </w:t>
      </w:r>
      <w:r>
        <w:rPr>
          <w:sz w:val="28"/>
        </w:rPr>
        <w:t>на</w:t>
      </w:r>
      <w:r>
        <w:rPr>
          <w:spacing w:val="-6"/>
          <w:sz w:val="28"/>
        </w:rPr>
        <w:t xml:space="preserve"> </w:t>
      </w:r>
      <w:r>
        <w:rPr>
          <w:spacing w:val="-2"/>
          <w:sz w:val="28"/>
        </w:rPr>
        <w:t>множители.</w:t>
      </w:r>
    </w:p>
    <w:p w:rsidR="00734C4A" w:rsidRDefault="008041B5">
      <w:pPr>
        <w:pStyle w:val="a4"/>
        <w:numPr>
          <w:ilvl w:val="0"/>
          <w:numId w:val="179"/>
        </w:numPr>
        <w:tabs>
          <w:tab w:val="left" w:pos="1062"/>
        </w:tabs>
        <w:ind w:right="137" w:firstLine="710"/>
        <w:rPr>
          <w:sz w:val="28"/>
        </w:rPr>
      </w:pPr>
      <w:r>
        <w:rPr>
          <w:sz w:val="28"/>
        </w:rPr>
        <w:t>Применять преобразования выражений для решения различных задач из математики, смежных предметов, из реальной практики.</w:t>
      </w:r>
    </w:p>
    <w:p w:rsidR="00734C4A" w:rsidRDefault="008041B5">
      <w:pPr>
        <w:pStyle w:val="3"/>
        <w:spacing w:before="4"/>
      </w:pPr>
      <w:r>
        <w:t>Уравнения</w:t>
      </w:r>
      <w:r>
        <w:rPr>
          <w:spacing w:val="-10"/>
        </w:rPr>
        <w:t xml:space="preserve"> </w:t>
      </w:r>
      <w:r>
        <w:t>и</w:t>
      </w:r>
      <w:r>
        <w:rPr>
          <w:spacing w:val="-4"/>
        </w:rPr>
        <w:t xml:space="preserve"> </w:t>
      </w:r>
      <w:r>
        <w:rPr>
          <w:spacing w:val="-2"/>
        </w:rPr>
        <w:t>неравенства</w:t>
      </w:r>
    </w:p>
    <w:p w:rsidR="00734C4A" w:rsidRDefault="008041B5">
      <w:pPr>
        <w:pStyle w:val="a4"/>
        <w:numPr>
          <w:ilvl w:val="0"/>
          <w:numId w:val="179"/>
        </w:numPr>
        <w:tabs>
          <w:tab w:val="left" w:pos="1062"/>
        </w:tabs>
        <w:ind w:right="147" w:firstLine="710"/>
        <w:rPr>
          <w:sz w:val="28"/>
        </w:rPr>
      </w:pPr>
      <w:r>
        <w:rPr>
          <w:sz w:val="28"/>
        </w:rPr>
        <w:t>Решать линейные, квадратные уравнения и рациональные уравнения, сводящиеся к ним, системы двух уравнений с двумя переменными.</w:t>
      </w:r>
    </w:p>
    <w:p w:rsidR="00734C4A" w:rsidRDefault="008041B5">
      <w:pPr>
        <w:pStyle w:val="a4"/>
        <w:numPr>
          <w:ilvl w:val="0"/>
          <w:numId w:val="179"/>
        </w:numPr>
        <w:tabs>
          <w:tab w:val="left" w:pos="1062"/>
        </w:tabs>
        <w:ind w:right="148" w:firstLine="710"/>
        <w:rPr>
          <w:sz w:val="28"/>
        </w:rPr>
      </w:pPr>
      <w:r>
        <w:rPr>
          <w:sz w:val="28"/>
        </w:rPr>
        <w:t>Проводить</w:t>
      </w:r>
      <w:r>
        <w:rPr>
          <w:spacing w:val="40"/>
          <w:sz w:val="28"/>
        </w:rPr>
        <w:t xml:space="preserve"> </w:t>
      </w:r>
      <w:r>
        <w:rPr>
          <w:sz w:val="28"/>
        </w:rPr>
        <w:t>простейшие</w:t>
      </w:r>
      <w:r>
        <w:rPr>
          <w:spacing w:val="80"/>
          <w:sz w:val="28"/>
        </w:rPr>
        <w:t xml:space="preserve"> </w:t>
      </w:r>
      <w:r>
        <w:rPr>
          <w:sz w:val="28"/>
        </w:rPr>
        <w:t>исследования</w:t>
      </w:r>
      <w:r>
        <w:rPr>
          <w:spacing w:val="80"/>
          <w:sz w:val="28"/>
        </w:rPr>
        <w:t xml:space="preserve"> </w:t>
      </w:r>
      <w:r>
        <w:rPr>
          <w:sz w:val="28"/>
        </w:rPr>
        <w:t>уравнений</w:t>
      </w:r>
      <w:r>
        <w:rPr>
          <w:spacing w:val="80"/>
          <w:sz w:val="28"/>
        </w:rPr>
        <w:t xml:space="preserve"> </w:t>
      </w:r>
      <w:r>
        <w:rPr>
          <w:sz w:val="28"/>
        </w:rPr>
        <w:t>и</w:t>
      </w:r>
      <w:r>
        <w:rPr>
          <w:spacing w:val="80"/>
          <w:sz w:val="28"/>
        </w:rPr>
        <w:t xml:space="preserve"> </w:t>
      </w:r>
      <w:r>
        <w:rPr>
          <w:sz w:val="28"/>
        </w:rPr>
        <w:t>систем уравнений,</w:t>
      </w:r>
      <w:r>
        <w:rPr>
          <w:spacing w:val="-1"/>
          <w:sz w:val="28"/>
        </w:rPr>
        <w:t xml:space="preserve"> </w:t>
      </w:r>
      <w:r>
        <w:rPr>
          <w:sz w:val="28"/>
        </w:rPr>
        <w:t>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34C4A" w:rsidRDefault="008041B5">
      <w:pPr>
        <w:pStyle w:val="a4"/>
        <w:numPr>
          <w:ilvl w:val="0"/>
          <w:numId w:val="179"/>
        </w:numPr>
        <w:tabs>
          <w:tab w:val="left" w:pos="1062"/>
        </w:tabs>
        <w:ind w:right="147" w:firstLine="710"/>
        <w:rPr>
          <w:sz w:val="28"/>
        </w:rPr>
      </w:pPr>
      <w:r>
        <w:rPr>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34C4A" w:rsidRDefault="008041B5">
      <w:pPr>
        <w:pStyle w:val="a4"/>
        <w:numPr>
          <w:ilvl w:val="0"/>
          <w:numId w:val="179"/>
        </w:numPr>
        <w:tabs>
          <w:tab w:val="left" w:pos="1062"/>
        </w:tabs>
        <w:spacing w:line="242" w:lineRule="auto"/>
        <w:ind w:right="148" w:firstLine="710"/>
        <w:rPr>
          <w:sz w:val="28"/>
        </w:rPr>
      </w:pPr>
      <w:r>
        <w:rPr>
          <w:sz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34C4A" w:rsidRDefault="008041B5">
      <w:pPr>
        <w:pStyle w:val="3"/>
        <w:spacing w:line="318" w:lineRule="exact"/>
        <w:jc w:val="left"/>
      </w:pPr>
      <w:r>
        <w:rPr>
          <w:spacing w:val="-2"/>
        </w:rPr>
        <w:t>Функции</w:t>
      </w:r>
    </w:p>
    <w:p w:rsidR="00734C4A" w:rsidRDefault="008041B5">
      <w:pPr>
        <w:pStyle w:val="a4"/>
        <w:numPr>
          <w:ilvl w:val="0"/>
          <w:numId w:val="179"/>
        </w:numPr>
        <w:tabs>
          <w:tab w:val="left" w:pos="1062"/>
        </w:tabs>
        <w:ind w:right="140" w:firstLine="710"/>
        <w:rPr>
          <w:sz w:val="28"/>
        </w:rPr>
      </w:pPr>
      <w:r>
        <w:rPr>
          <w:sz w:val="28"/>
        </w:rPr>
        <w:t>Понимать и использовать функциональные понятия и язык (термины, символические</w:t>
      </w:r>
      <w:r>
        <w:rPr>
          <w:spacing w:val="-3"/>
          <w:sz w:val="28"/>
        </w:rPr>
        <w:t xml:space="preserve"> </w:t>
      </w:r>
      <w:r>
        <w:rPr>
          <w:sz w:val="28"/>
        </w:rPr>
        <w:t>обозначения);</w:t>
      </w:r>
      <w:r>
        <w:rPr>
          <w:spacing w:val="-4"/>
          <w:sz w:val="28"/>
        </w:rPr>
        <w:t xml:space="preserve"> </w:t>
      </w:r>
      <w:r>
        <w:rPr>
          <w:sz w:val="28"/>
        </w:rPr>
        <w:t>определять</w:t>
      </w:r>
      <w:r>
        <w:rPr>
          <w:spacing w:val="-6"/>
          <w:sz w:val="28"/>
        </w:rPr>
        <w:t xml:space="preserve"> </w:t>
      </w:r>
      <w:r>
        <w:rPr>
          <w:sz w:val="28"/>
        </w:rPr>
        <w:t>значение</w:t>
      </w:r>
      <w:r>
        <w:rPr>
          <w:spacing w:val="-3"/>
          <w:sz w:val="28"/>
        </w:rPr>
        <w:t xml:space="preserve"> </w:t>
      </w:r>
      <w:r>
        <w:rPr>
          <w:sz w:val="28"/>
        </w:rPr>
        <w:t>функции</w:t>
      </w:r>
      <w:r>
        <w:rPr>
          <w:spacing w:val="-4"/>
          <w:sz w:val="28"/>
        </w:rPr>
        <w:t xml:space="preserve"> </w:t>
      </w:r>
      <w:r>
        <w:rPr>
          <w:sz w:val="28"/>
        </w:rPr>
        <w:t>по</w:t>
      </w:r>
      <w:r>
        <w:rPr>
          <w:spacing w:val="-4"/>
          <w:sz w:val="28"/>
        </w:rPr>
        <w:t xml:space="preserve"> </w:t>
      </w:r>
      <w:r>
        <w:rPr>
          <w:sz w:val="28"/>
        </w:rPr>
        <w:t>значению</w:t>
      </w:r>
      <w:r>
        <w:rPr>
          <w:spacing w:val="-5"/>
          <w:sz w:val="28"/>
        </w:rPr>
        <w:t xml:space="preserve"> </w:t>
      </w:r>
      <w:r>
        <w:rPr>
          <w:sz w:val="28"/>
        </w:rPr>
        <w:t>аргумента; определять свойства функции по её графику.</w:t>
      </w:r>
    </w:p>
    <w:p w:rsidR="00734C4A" w:rsidRDefault="008041B5">
      <w:pPr>
        <w:pStyle w:val="a4"/>
        <w:numPr>
          <w:ilvl w:val="0"/>
          <w:numId w:val="179"/>
        </w:numPr>
        <w:tabs>
          <w:tab w:val="left" w:pos="1062"/>
        </w:tabs>
        <w:ind w:right="140" w:firstLine="710"/>
        <w:rPr>
          <w:sz w:val="28"/>
        </w:rPr>
      </w:pPr>
      <w:r>
        <w:rPr>
          <w:noProof/>
          <w:sz w:val="28"/>
          <w:lang w:eastAsia="ru-RU"/>
        </w:rPr>
        <w:drawing>
          <wp:anchor distT="0" distB="0" distL="0" distR="0" simplePos="0" relativeHeight="476835328" behindDoc="1" locked="0" layoutInCell="1" allowOverlap="1">
            <wp:simplePos x="0" y="0"/>
            <wp:positionH relativeFrom="page">
              <wp:posOffset>1392555</wp:posOffset>
            </wp:positionH>
            <wp:positionV relativeFrom="paragraph">
              <wp:posOffset>3369</wp:posOffset>
            </wp:positionV>
            <wp:extent cx="170053" cy="13716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70053" cy="137160"/>
                    </a:xfrm>
                    <a:prstGeom prst="rect">
                      <a:avLst/>
                    </a:prstGeom>
                  </pic:spPr>
                </pic:pic>
              </a:graphicData>
            </a:graphic>
          </wp:anchor>
        </w:drawing>
      </w:r>
      <w:r>
        <w:rPr>
          <w:sz w:val="28"/>
        </w:rPr>
        <w:t>Строить графики элементарных функций;</w:t>
      </w:r>
      <w:r>
        <w:rPr>
          <w:spacing w:val="40"/>
          <w:sz w:val="28"/>
        </w:rPr>
        <w:t xml:space="preserve"> </w:t>
      </w:r>
      <w:r>
        <w:rPr>
          <w:sz w:val="28"/>
        </w:rPr>
        <w:t>описывать</w:t>
      </w:r>
      <w:r>
        <w:rPr>
          <w:spacing w:val="40"/>
          <w:sz w:val="28"/>
        </w:rPr>
        <w:t xml:space="preserve"> </w:t>
      </w:r>
      <w:r>
        <w:rPr>
          <w:sz w:val="28"/>
        </w:rPr>
        <w:t>свойства числовой функции по её графику.</w:t>
      </w:r>
    </w:p>
    <w:p w:rsidR="00734C4A" w:rsidRDefault="008041B5">
      <w:pPr>
        <w:pStyle w:val="3"/>
        <w:spacing w:line="322" w:lineRule="exact"/>
        <w:jc w:val="left"/>
      </w:pPr>
      <w:r>
        <w:t>9</w:t>
      </w:r>
      <w:r>
        <w:rPr>
          <w:spacing w:val="-1"/>
        </w:rPr>
        <w:t xml:space="preserve"> </w:t>
      </w:r>
      <w:r>
        <w:rPr>
          <w:spacing w:val="-2"/>
        </w:rPr>
        <w:t>класс</w:t>
      </w:r>
    </w:p>
    <w:p w:rsidR="00734C4A" w:rsidRDefault="008041B5">
      <w:pPr>
        <w:spacing w:line="319" w:lineRule="exact"/>
        <w:ind w:left="852"/>
        <w:rPr>
          <w:b/>
          <w:sz w:val="28"/>
        </w:rPr>
      </w:pPr>
      <w:r>
        <w:rPr>
          <w:b/>
          <w:sz w:val="28"/>
        </w:rPr>
        <w:t>Числа</w:t>
      </w:r>
      <w:r>
        <w:rPr>
          <w:b/>
          <w:spacing w:val="-4"/>
          <w:sz w:val="28"/>
        </w:rPr>
        <w:t xml:space="preserve"> </w:t>
      </w:r>
      <w:r>
        <w:rPr>
          <w:b/>
          <w:sz w:val="28"/>
        </w:rPr>
        <w:t>и</w:t>
      </w:r>
      <w:r>
        <w:rPr>
          <w:b/>
          <w:spacing w:val="-6"/>
          <w:sz w:val="28"/>
        </w:rPr>
        <w:t xml:space="preserve"> </w:t>
      </w:r>
      <w:r>
        <w:rPr>
          <w:b/>
          <w:spacing w:val="-2"/>
          <w:sz w:val="28"/>
        </w:rPr>
        <w:t>вычисления</w:t>
      </w:r>
    </w:p>
    <w:p w:rsidR="00734C4A" w:rsidRDefault="008041B5">
      <w:pPr>
        <w:pStyle w:val="a3"/>
        <w:spacing w:line="319" w:lineRule="exact"/>
        <w:ind w:left="852" w:firstLine="0"/>
        <w:jc w:val="left"/>
      </w:pPr>
      <w:r>
        <w:t>–-</w:t>
      </w:r>
      <w:r>
        <w:rPr>
          <w:spacing w:val="-10"/>
        </w:rPr>
        <w:t xml:space="preserve"> </w:t>
      </w:r>
      <w:r>
        <w:t>Сравнивать</w:t>
      </w:r>
      <w:r>
        <w:rPr>
          <w:spacing w:val="-11"/>
        </w:rPr>
        <w:t xml:space="preserve"> </w:t>
      </w:r>
      <w:r>
        <w:t>и</w:t>
      </w:r>
      <w:r>
        <w:rPr>
          <w:spacing w:val="-4"/>
        </w:rPr>
        <w:t xml:space="preserve"> </w:t>
      </w:r>
      <w:r>
        <w:t>упорядочивать</w:t>
      </w:r>
      <w:r>
        <w:rPr>
          <w:spacing w:val="-11"/>
        </w:rPr>
        <w:t xml:space="preserve"> </w:t>
      </w:r>
      <w:r>
        <w:t>рациональные</w:t>
      </w:r>
      <w:r>
        <w:rPr>
          <w:spacing w:val="-8"/>
        </w:rPr>
        <w:t xml:space="preserve"> </w:t>
      </w:r>
      <w:r>
        <w:t>и</w:t>
      </w:r>
      <w:r>
        <w:rPr>
          <w:spacing w:val="-9"/>
        </w:rPr>
        <w:t xml:space="preserve"> </w:t>
      </w:r>
      <w:r>
        <w:t>иррациональные</w:t>
      </w:r>
      <w:r>
        <w:rPr>
          <w:spacing w:val="-8"/>
        </w:rPr>
        <w:t xml:space="preserve"> </w:t>
      </w:r>
      <w:r>
        <w:rPr>
          <w:spacing w:val="-2"/>
        </w:rPr>
        <w:t>числа.</w:t>
      </w:r>
    </w:p>
    <w:p w:rsidR="00734C4A" w:rsidRDefault="008041B5">
      <w:pPr>
        <w:pStyle w:val="a3"/>
        <w:spacing w:line="242" w:lineRule="auto"/>
        <w:ind w:right="148"/>
        <w:jc w:val="right"/>
      </w:pPr>
      <w:r>
        <w:t>–-</w:t>
      </w:r>
      <w:r>
        <w:rPr>
          <w:spacing w:val="40"/>
        </w:rPr>
        <w:t xml:space="preserve"> </w:t>
      </w: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рациональными</w:t>
      </w:r>
      <w:r>
        <w:rPr>
          <w:spacing w:val="40"/>
        </w:rPr>
        <w:t xml:space="preserve"> </w:t>
      </w:r>
      <w:r>
        <w:t>числами,</w:t>
      </w:r>
      <w:r>
        <w:rPr>
          <w:spacing w:val="40"/>
        </w:rPr>
        <w:t xml:space="preserve"> </w:t>
      </w:r>
      <w:r>
        <w:t>сочетая устные и письменные приёмы, выполнять</w:t>
      </w:r>
      <w:r>
        <w:rPr>
          <w:spacing w:val="-1"/>
        </w:rPr>
        <w:t xml:space="preserve"> </w:t>
      </w:r>
      <w:r>
        <w:t>вычисления с иррациональными числами.</w:t>
      </w:r>
    </w:p>
    <w:p w:rsidR="00734C4A" w:rsidRDefault="008041B5">
      <w:pPr>
        <w:pStyle w:val="a4"/>
        <w:numPr>
          <w:ilvl w:val="0"/>
          <w:numId w:val="179"/>
        </w:numPr>
        <w:tabs>
          <w:tab w:val="left" w:pos="1062"/>
        </w:tabs>
        <w:ind w:right="148" w:firstLine="710"/>
        <w:rPr>
          <w:sz w:val="28"/>
        </w:rPr>
      </w:pPr>
      <w:r>
        <w:rPr>
          <w:sz w:val="28"/>
        </w:rPr>
        <w:t>Находить значения степеней с целыми показателями и корней; вычислять значения числовых выражений.</w:t>
      </w:r>
    </w:p>
    <w:p w:rsidR="00734C4A" w:rsidRDefault="008041B5">
      <w:pPr>
        <w:pStyle w:val="a4"/>
        <w:numPr>
          <w:ilvl w:val="0"/>
          <w:numId w:val="179"/>
        </w:numPr>
        <w:tabs>
          <w:tab w:val="left" w:pos="1062"/>
        </w:tabs>
        <w:ind w:right="148" w:firstLine="710"/>
        <w:rPr>
          <w:sz w:val="28"/>
        </w:rPr>
      </w:pPr>
      <w:r>
        <w:rPr>
          <w:sz w:val="28"/>
        </w:rPr>
        <w:t>Округлять действительные числа, выполнять прикидку результата вычислений, оценку числовых выражений.</w:t>
      </w:r>
    </w:p>
    <w:p w:rsidR="00734C4A" w:rsidRDefault="008041B5">
      <w:pPr>
        <w:pStyle w:val="3"/>
        <w:spacing w:line="320" w:lineRule="exact"/>
      </w:pPr>
      <w:r>
        <w:t>Уравнения</w:t>
      </w:r>
      <w:r>
        <w:rPr>
          <w:spacing w:val="-10"/>
        </w:rPr>
        <w:t xml:space="preserve"> </w:t>
      </w:r>
      <w:r>
        <w:t>и</w:t>
      </w:r>
      <w:r>
        <w:rPr>
          <w:spacing w:val="-4"/>
        </w:rPr>
        <w:t xml:space="preserve"> </w:t>
      </w:r>
      <w:r>
        <w:rPr>
          <w:spacing w:val="-2"/>
        </w:rPr>
        <w:t>неравенства</w:t>
      </w:r>
    </w:p>
    <w:p w:rsidR="00734C4A" w:rsidRDefault="008041B5">
      <w:pPr>
        <w:pStyle w:val="a4"/>
        <w:numPr>
          <w:ilvl w:val="0"/>
          <w:numId w:val="179"/>
        </w:numPr>
        <w:tabs>
          <w:tab w:val="left" w:pos="1062"/>
        </w:tabs>
        <w:ind w:right="149" w:firstLine="710"/>
        <w:rPr>
          <w:sz w:val="28"/>
        </w:rPr>
      </w:pPr>
      <w:r>
        <w:rPr>
          <w:sz w:val="28"/>
        </w:rPr>
        <w:t>Решать линейные и квадратные уравнения, уравнения, сводящиеся к ним, простейшие дробно­рациональные уравнения.</w:t>
      </w:r>
    </w:p>
    <w:p w:rsidR="00734C4A" w:rsidRDefault="008041B5">
      <w:pPr>
        <w:pStyle w:val="a4"/>
        <w:numPr>
          <w:ilvl w:val="0"/>
          <w:numId w:val="179"/>
        </w:numPr>
        <w:tabs>
          <w:tab w:val="left" w:pos="1062"/>
        </w:tabs>
        <w:ind w:right="146" w:firstLine="710"/>
        <w:rPr>
          <w:sz w:val="28"/>
        </w:rPr>
      </w:pPr>
      <w:r>
        <w:rPr>
          <w:sz w:val="28"/>
        </w:rPr>
        <w:t>Решать системы двух линейных уравнений с двумя переменными и системы двух уравнений, в которых одно уравнение не является линейным.</w:t>
      </w:r>
    </w:p>
    <w:p w:rsidR="00734C4A" w:rsidRDefault="008041B5">
      <w:pPr>
        <w:pStyle w:val="a4"/>
        <w:numPr>
          <w:ilvl w:val="0"/>
          <w:numId w:val="179"/>
        </w:numPr>
        <w:tabs>
          <w:tab w:val="left" w:pos="1062"/>
        </w:tabs>
        <w:ind w:right="154" w:firstLine="710"/>
        <w:rPr>
          <w:sz w:val="28"/>
        </w:rPr>
      </w:pPr>
      <w:r>
        <w:rPr>
          <w:sz w:val="28"/>
        </w:rPr>
        <w:t>Решать текстовые задачи алгебраическим способом с помощью составления уравнения или системы двух уравнений с двумя переменными.</w:t>
      </w:r>
    </w:p>
    <w:p w:rsidR="00734C4A" w:rsidRDefault="008041B5">
      <w:pPr>
        <w:pStyle w:val="a4"/>
        <w:numPr>
          <w:ilvl w:val="0"/>
          <w:numId w:val="179"/>
        </w:numPr>
        <w:tabs>
          <w:tab w:val="left" w:pos="1062"/>
        </w:tabs>
        <w:spacing w:line="242" w:lineRule="auto"/>
        <w:ind w:right="145" w:firstLine="710"/>
        <w:rPr>
          <w:sz w:val="28"/>
        </w:rPr>
      </w:pPr>
      <w:r>
        <w:rPr>
          <w:sz w:val="28"/>
        </w:rPr>
        <w:t>Проводить</w:t>
      </w:r>
      <w:r>
        <w:rPr>
          <w:spacing w:val="40"/>
          <w:sz w:val="28"/>
        </w:rPr>
        <w:t xml:space="preserve"> </w:t>
      </w:r>
      <w:r>
        <w:rPr>
          <w:sz w:val="28"/>
        </w:rPr>
        <w:t>простейшие</w:t>
      </w:r>
      <w:r>
        <w:rPr>
          <w:spacing w:val="80"/>
          <w:sz w:val="28"/>
        </w:rPr>
        <w:t xml:space="preserve"> </w:t>
      </w:r>
      <w:r>
        <w:rPr>
          <w:sz w:val="28"/>
        </w:rPr>
        <w:t>исследования</w:t>
      </w:r>
      <w:r>
        <w:rPr>
          <w:spacing w:val="80"/>
          <w:sz w:val="28"/>
        </w:rPr>
        <w:t xml:space="preserve"> </w:t>
      </w:r>
      <w:r>
        <w:rPr>
          <w:sz w:val="28"/>
        </w:rPr>
        <w:t>уравнений</w:t>
      </w:r>
      <w:r>
        <w:rPr>
          <w:spacing w:val="80"/>
          <w:sz w:val="28"/>
        </w:rPr>
        <w:t xml:space="preserve"> </w:t>
      </w:r>
      <w:r>
        <w:rPr>
          <w:sz w:val="28"/>
        </w:rPr>
        <w:t>и</w:t>
      </w:r>
      <w:r>
        <w:rPr>
          <w:spacing w:val="80"/>
          <w:sz w:val="28"/>
        </w:rPr>
        <w:t xml:space="preserve"> </w:t>
      </w:r>
      <w:r>
        <w:rPr>
          <w:sz w:val="28"/>
        </w:rPr>
        <w:t>систем уравнений,</w:t>
      </w:r>
      <w:r>
        <w:rPr>
          <w:spacing w:val="-1"/>
          <w:sz w:val="28"/>
        </w:rPr>
        <w:t xml:space="preserve"> </w:t>
      </w:r>
      <w:r>
        <w:rPr>
          <w:sz w:val="28"/>
        </w:rPr>
        <w:t>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179"/>
        </w:numPr>
        <w:tabs>
          <w:tab w:val="left" w:pos="1062"/>
          <w:tab w:val="left" w:pos="2213"/>
          <w:tab w:val="left" w:pos="3676"/>
          <w:tab w:val="left" w:pos="5479"/>
          <w:tab w:val="left" w:pos="7148"/>
          <w:tab w:val="left" w:pos="8966"/>
        </w:tabs>
        <w:spacing w:before="67"/>
        <w:ind w:right="139" w:firstLine="710"/>
        <w:jc w:val="right"/>
        <w:rPr>
          <w:sz w:val="28"/>
        </w:rPr>
      </w:pPr>
      <w:r>
        <w:rPr>
          <w:spacing w:val="-2"/>
          <w:sz w:val="28"/>
        </w:rPr>
        <w:lastRenderedPageBreak/>
        <w:t>Решать</w:t>
      </w:r>
      <w:r>
        <w:rPr>
          <w:sz w:val="28"/>
        </w:rPr>
        <w:tab/>
      </w:r>
      <w:r>
        <w:rPr>
          <w:spacing w:val="-2"/>
          <w:sz w:val="28"/>
        </w:rPr>
        <w:t>линейные</w:t>
      </w:r>
      <w:r>
        <w:rPr>
          <w:sz w:val="28"/>
        </w:rPr>
        <w:tab/>
      </w:r>
      <w:r>
        <w:rPr>
          <w:spacing w:val="-2"/>
          <w:sz w:val="28"/>
        </w:rPr>
        <w:t>неравенства,</w:t>
      </w:r>
      <w:r>
        <w:rPr>
          <w:sz w:val="28"/>
        </w:rPr>
        <w:tab/>
      </w:r>
      <w:r>
        <w:rPr>
          <w:spacing w:val="-2"/>
          <w:sz w:val="28"/>
        </w:rPr>
        <w:t>квадратные</w:t>
      </w:r>
      <w:r>
        <w:rPr>
          <w:sz w:val="28"/>
        </w:rPr>
        <w:tab/>
      </w:r>
      <w:r>
        <w:rPr>
          <w:spacing w:val="-2"/>
          <w:sz w:val="28"/>
        </w:rPr>
        <w:t>неравенства;</w:t>
      </w:r>
      <w:r>
        <w:rPr>
          <w:sz w:val="28"/>
        </w:rPr>
        <w:tab/>
      </w:r>
      <w:r>
        <w:rPr>
          <w:spacing w:val="-2"/>
          <w:sz w:val="28"/>
        </w:rPr>
        <w:t xml:space="preserve">изображать </w:t>
      </w:r>
      <w:r>
        <w:rPr>
          <w:sz w:val="28"/>
        </w:rPr>
        <w:t>решение</w:t>
      </w:r>
      <w:r>
        <w:rPr>
          <w:spacing w:val="-8"/>
          <w:sz w:val="28"/>
        </w:rPr>
        <w:t xml:space="preserve"> </w:t>
      </w:r>
      <w:r>
        <w:rPr>
          <w:sz w:val="28"/>
        </w:rPr>
        <w:t>неравенств</w:t>
      </w:r>
      <w:r>
        <w:rPr>
          <w:spacing w:val="-10"/>
          <w:sz w:val="28"/>
        </w:rPr>
        <w:t xml:space="preserve"> </w:t>
      </w:r>
      <w:r>
        <w:rPr>
          <w:sz w:val="28"/>
        </w:rPr>
        <w:t>на</w:t>
      </w:r>
      <w:r>
        <w:rPr>
          <w:spacing w:val="-7"/>
          <w:sz w:val="28"/>
        </w:rPr>
        <w:t xml:space="preserve"> </w:t>
      </w:r>
      <w:r>
        <w:rPr>
          <w:sz w:val="28"/>
        </w:rPr>
        <w:t>числовой</w:t>
      </w:r>
      <w:r>
        <w:rPr>
          <w:spacing w:val="-9"/>
          <w:sz w:val="28"/>
        </w:rPr>
        <w:t xml:space="preserve"> </w:t>
      </w:r>
      <w:r>
        <w:rPr>
          <w:sz w:val="28"/>
        </w:rPr>
        <w:t>прямой,</w:t>
      </w:r>
      <w:r>
        <w:rPr>
          <w:spacing w:val="-6"/>
          <w:sz w:val="28"/>
        </w:rPr>
        <w:t xml:space="preserve"> </w:t>
      </w:r>
      <w:r>
        <w:rPr>
          <w:sz w:val="28"/>
        </w:rPr>
        <w:t>записывать</w:t>
      </w:r>
      <w:r>
        <w:rPr>
          <w:spacing w:val="-10"/>
          <w:sz w:val="28"/>
        </w:rPr>
        <w:t xml:space="preserve"> </w:t>
      </w:r>
      <w:r>
        <w:rPr>
          <w:sz w:val="28"/>
        </w:rPr>
        <w:t>решение</w:t>
      </w:r>
      <w:r>
        <w:rPr>
          <w:spacing w:val="-8"/>
          <w:sz w:val="28"/>
        </w:rPr>
        <w:t xml:space="preserve"> </w:t>
      </w:r>
      <w:r>
        <w:rPr>
          <w:sz w:val="28"/>
        </w:rPr>
        <w:t>с</w:t>
      </w:r>
      <w:r>
        <w:rPr>
          <w:spacing w:val="-8"/>
          <w:sz w:val="28"/>
        </w:rPr>
        <w:t xml:space="preserve"> </w:t>
      </w:r>
      <w:r>
        <w:rPr>
          <w:sz w:val="28"/>
        </w:rPr>
        <w:t>помощью</w:t>
      </w:r>
      <w:r>
        <w:rPr>
          <w:spacing w:val="-9"/>
          <w:sz w:val="28"/>
        </w:rPr>
        <w:t xml:space="preserve"> </w:t>
      </w:r>
      <w:r>
        <w:rPr>
          <w:spacing w:val="-2"/>
          <w:sz w:val="28"/>
        </w:rPr>
        <w:t>символов.</w:t>
      </w:r>
    </w:p>
    <w:p w:rsidR="00734C4A" w:rsidRDefault="008041B5">
      <w:pPr>
        <w:pStyle w:val="a4"/>
        <w:numPr>
          <w:ilvl w:val="0"/>
          <w:numId w:val="179"/>
        </w:numPr>
        <w:tabs>
          <w:tab w:val="left" w:pos="1062"/>
        </w:tabs>
        <w:spacing w:line="242" w:lineRule="auto"/>
        <w:ind w:right="151" w:firstLine="710"/>
        <w:rPr>
          <w:sz w:val="28"/>
        </w:rPr>
      </w:pPr>
      <w:r>
        <w:rPr>
          <w:sz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34C4A" w:rsidRDefault="008041B5">
      <w:pPr>
        <w:pStyle w:val="a4"/>
        <w:numPr>
          <w:ilvl w:val="0"/>
          <w:numId w:val="179"/>
        </w:numPr>
        <w:tabs>
          <w:tab w:val="left" w:pos="1063"/>
        </w:tabs>
        <w:spacing w:line="317" w:lineRule="exact"/>
        <w:ind w:left="1063" w:hanging="211"/>
        <w:jc w:val="left"/>
        <w:rPr>
          <w:sz w:val="28"/>
        </w:rPr>
      </w:pPr>
      <w:r>
        <w:rPr>
          <w:sz w:val="28"/>
        </w:rPr>
        <w:t>Использовать</w:t>
      </w:r>
      <w:r>
        <w:rPr>
          <w:spacing w:val="-13"/>
          <w:sz w:val="28"/>
        </w:rPr>
        <w:t xml:space="preserve"> </w:t>
      </w:r>
      <w:r>
        <w:rPr>
          <w:sz w:val="28"/>
        </w:rPr>
        <w:t>неравенства</w:t>
      </w:r>
      <w:r>
        <w:rPr>
          <w:spacing w:val="-10"/>
          <w:sz w:val="28"/>
        </w:rPr>
        <w:t xml:space="preserve"> </w:t>
      </w:r>
      <w:r>
        <w:rPr>
          <w:sz w:val="28"/>
        </w:rPr>
        <w:t>при</w:t>
      </w:r>
      <w:r>
        <w:rPr>
          <w:spacing w:val="-11"/>
          <w:sz w:val="28"/>
        </w:rPr>
        <w:t xml:space="preserve"> </w:t>
      </w:r>
      <w:r>
        <w:rPr>
          <w:sz w:val="28"/>
        </w:rPr>
        <w:t>решении</w:t>
      </w:r>
      <w:r>
        <w:rPr>
          <w:spacing w:val="-8"/>
          <w:sz w:val="28"/>
        </w:rPr>
        <w:t xml:space="preserve"> </w:t>
      </w:r>
      <w:r>
        <w:rPr>
          <w:sz w:val="28"/>
        </w:rPr>
        <w:t>различных</w:t>
      </w:r>
      <w:r>
        <w:rPr>
          <w:spacing w:val="-14"/>
          <w:sz w:val="28"/>
        </w:rPr>
        <w:t xml:space="preserve"> </w:t>
      </w:r>
      <w:r>
        <w:rPr>
          <w:spacing w:val="-2"/>
          <w:sz w:val="28"/>
        </w:rPr>
        <w:t>задач.</w:t>
      </w:r>
    </w:p>
    <w:p w:rsidR="00734C4A" w:rsidRDefault="008041B5">
      <w:pPr>
        <w:pStyle w:val="3"/>
        <w:spacing w:before="4"/>
        <w:jc w:val="left"/>
      </w:pPr>
      <w:r>
        <w:rPr>
          <w:spacing w:val="-2"/>
        </w:rPr>
        <w:t>Функции</w:t>
      </w:r>
    </w:p>
    <w:p w:rsidR="00734C4A" w:rsidRDefault="008041B5">
      <w:pPr>
        <w:pStyle w:val="a4"/>
        <w:numPr>
          <w:ilvl w:val="0"/>
          <w:numId w:val="179"/>
        </w:numPr>
        <w:tabs>
          <w:tab w:val="left" w:pos="1062"/>
        </w:tabs>
        <w:ind w:right="138" w:firstLine="710"/>
        <w:rPr>
          <w:sz w:val="28"/>
        </w:rPr>
      </w:pPr>
      <w:r>
        <w:rPr>
          <w:sz w:val="28"/>
        </w:rPr>
        <w:t>Распознавать функции изученных видов. Показывать схематически расположение на координатной плоскости</w:t>
      </w:r>
      <w:r>
        <w:rPr>
          <w:spacing w:val="80"/>
          <w:sz w:val="28"/>
        </w:rPr>
        <w:t xml:space="preserve"> </w:t>
      </w:r>
      <w:r>
        <w:rPr>
          <w:sz w:val="28"/>
        </w:rPr>
        <w:t>графиков функций в зависимости от значений</w:t>
      </w:r>
      <w:r>
        <w:rPr>
          <w:spacing w:val="-10"/>
          <w:sz w:val="28"/>
        </w:rPr>
        <w:t xml:space="preserve"> </w:t>
      </w:r>
      <w:r>
        <w:rPr>
          <w:sz w:val="28"/>
        </w:rPr>
        <w:t>коэффициентов; описывать свойствафункций.</w:t>
      </w:r>
    </w:p>
    <w:p w:rsidR="00734C4A" w:rsidRDefault="008041B5">
      <w:pPr>
        <w:pStyle w:val="a4"/>
        <w:numPr>
          <w:ilvl w:val="0"/>
          <w:numId w:val="179"/>
        </w:numPr>
        <w:tabs>
          <w:tab w:val="left" w:pos="1062"/>
        </w:tabs>
        <w:ind w:right="142" w:firstLine="710"/>
        <w:rPr>
          <w:sz w:val="28"/>
        </w:rPr>
      </w:pPr>
      <w:r>
        <w:rPr>
          <w:sz w:val="28"/>
        </w:rPr>
        <w:t>Строить и изображать схематически графики квадратичных функций, описывать свойства квадратичных функций по их графикам.</w:t>
      </w:r>
    </w:p>
    <w:p w:rsidR="00734C4A" w:rsidRDefault="008041B5">
      <w:pPr>
        <w:pStyle w:val="a4"/>
        <w:numPr>
          <w:ilvl w:val="0"/>
          <w:numId w:val="179"/>
        </w:numPr>
        <w:tabs>
          <w:tab w:val="left" w:pos="1062"/>
        </w:tabs>
        <w:ind w:right="144" w:firstLine="710"/>
        <w:rPr>
          <w:sz w:val="28"/>
        </w:rPr>
      </w:pPr>
      <w:r>
        <w:rPr>
          <w:sz w:val="28"/>
        </w:rPr>
        <w:t>Распознавать квадратичную функцию по формуле, приводить примеры квадратичных функций из реальной жизни, физики, геометрии.</w:t>
      </w:r>
    </w:p>
    <w:p w:rsidR="00734C4A" w:rsidRDefault="008041B5">
      <w:pPr>
        <w:pStyle w:val="3"/>
        <w:spacing w:before="1"/>
      </w:pPr>
      <w:r>
        <w:t>Арифметическая</w:t>
      </w:r>
      <w:r>
        <w:rPr>
          <w:spacing w:val="-12"/>
        </w:rPr>
        <w:t xml:space="preserve"> </w:t>
      </w:r>
      <w:r>
        <w:t>и</w:t>
      </w:r>
      <w:r>
        <w:rPr>
          <w:spacing w:val="-16"/>
        </w:rPr>
        <w:t xml:space="preserve"> </w:t>
      </w:r>
      <w:r>
        <w:t>геометрическая</w:t>
      </w:r>
      <w:r>
        <w:rPr>
          <w:spacing w:val="-15"/>
        </w:rPr>
        <w:t xml:space="preserve"> </w:t>
      </w:r>
      <w:r>
        <w:rPr>
          <w:spacing w:val="-2"/>
        </w:rPr>
        <w:t>прогрессии</w:t>
      </w:r>
    </w:p>
    <w:p w:rsidR="00734C4A" w:rsidRDefault="008041B5">
      <w:pPr>
        <w:pStyle w:val="a4"/>
        <w:numPr>
          <w:ilvl w:val="0"/>
          <w:numId w:val="179"/>
        </w:numPr>
        <w:tabs>
          <w:tab w:val="left" w:pos="1062"/>
        </w:tabs>
        <w:ind w:right="147" w:firstLine="710"/>
        <w:rPr>
          <w:sz w:val="28"/>
        </w:rPr>
      </w:pPr>
      <w:r>
        <w:rPr>
          <w:sz w:val="28"/>
        </w:rPr>
        <w:t>Распознавать арифметическую и геометрическую прогрессии при</w:t>
      </w:r>
      <w:r>
        <w:rPr>
          <w:spacing w:val="80"/>
          <w:sz w:val="28"/>
        </w:rPr>
        <w:t xml:space="preserve"> </w:t>
      </w:r>
      <w:r>
        <w:rPr>
          <w:sz w:val="28"/>
        </w:rPr>
        <w:t>разных способах задания.</w:t>
      </w:r>
    </w:p>
    <w:p w:rsidR="00734C4A" w:rsidRDefault="008041B5">
      <w:pPr>
        <w:pStyle w:val="a4"/>
        <w:numPr>
          <w:ilvl w:val="0"/>
          <w:numId w:val="179"/>
        </w:numPr>
        <w:tabs>
          <w:tab w:val="left" w:pos="1062"/>
          <w:tab w:val="left" w:pos="2785"/>
          <w:tab w:val="left" w:pos="4608"/>
          <w:tab w:val="left" w:pos="5131"/>
          <w:tab w:val="left" w:pos="7462"/>
          <w:tab w:val="left" w:pos="8777"/>
          <w:tab w:val="left" w:pos="9655"/>
        </w:tabs>
        <w:spacing w:before="1"/>
        <w:ind w:right="149" w:firstLine="710"/>
        <w:jc w:val="left"/>
        <w:rPr>
          <w:sz w:val="28"/>
        </w:rPr>
      </w:pPr>
      <w:r>
        <w:rPr>
          <w:spacing w:val="-2"/>
          <w:sz w:val="28"/>
        </w:rPr>
        <w:t>Выполнять</w:t>
      </w:r>
      <w:r>
        <w:rPr>
          <w:sz w:val="28"/>
        </w:rPr>
        <w:tab/>
      </w:r>
      <w:r>
        <w:rPr>
          <w:spacing w:val="-2"/>
          <w:sz w:val="28"/>
        </w:rPr>
        <w:t>вычисления</w:t>
      </w:r>
      <w:r>
        <w:rPr>
          <w:sz w:val="28"/>
        </w:rPr>
        <w:tab/>
      </w:r>
      <w:r>
        <w:rPr>
          <w:spacing w:val="-10"/>
          <w:sz w:val="28"/>
        </w:rPr>
        <w:t>с</w:t>
      </w:r>
      <w:r>
        <w:rPr>
          <w:sz w:val="28"/>
        </w:rPr>
        <w:tab/>
      </w:r>
      <w:r>
        <w:rPr>
          <w:spacing w:val="-2"/>
          <w:sz w:val="28"/>
        </w:rPr>
        <w:t>использованием</w:t>
      </w:r>
      <w:r>
        <w:rPr>
          <w:sz w:val="28"/>
        </w:rPr>
        <w:tab/>
      </w:r>
      <w:r>
        <w:rPr>
          <w:spacing w:val="-2"/>
          <w:sz w:val="28"/>
        </w:rPr>
        <w:t>формул</w:t>
      </w:r>
      <w:r>
        <w:rPr>
          <w:sz w:val="28"/>
        </w:rPr>
        <w:tab/>
      </w:r>
      <w:r>
        <w:rPr>
          <w:spacing w:val="-4"/>
          <w:sz w:val="28"/>
        </w:rPr>
        <w:t>n­го</w:t>
      </w:r>
      <w:r>
        <w:rPr>
          <w:sz w:val="28"/>
        </w:rPr>
        <w:tab/>
      </w:r>
      <w:r>
        <w:rPr>
          <w:spacing w:val="-2"/>
          <w:sz w:val="28"/>
        </w:rPr>
        <w:t xml:space="preserve">члена </w:t>
      </w:r>
      <w:r>
        <w:rPr>
          <w:sz w:val="28"/>
        </w:rPr>
        <w:t>арифметической и геометрической прогрессий, суммы первых n членов.</w:t>
      </w:r>
    </w:p>
    <w:p w:rsidR="00734C4A" w:rsidRDefault="008041B5">
      <w:pPr>
        <w:pStyle w:val="a4"/>
        <w:numPr>
          <w:ilvl w:val="0"/>
          <w:numId w:val="179"/>
        </w:numPr>
        <w:tabs>
          <w:tab w:val="left" w:pos="1062"/>
          <w:tab w:val="left" w:pos="2833"/>
          <w:tab w:val="left" w:pos="3922"/>
          <w:tab w:val="left" w:pos="6689"/>
          <w:tab w:val="left" w:pos="8027"/>
          <w:tab w:val="left" w:pos="8651"/>
        </w:tabs>
        <w:ind w:right="149" w:firstLine="710"/>
        <w:jc w:val="left"/>
        <w:rPr>
          <w:sz w:val="28"/>
        </w:rPr>
      </w:pPr>
      <w:r>
        <w:rPr>
          <w:spacing w:val="-2"/>
          <w:sz w:val="28"/>
        </w:rPr>
        <w:t>Изображать</w:t>
      </w:r>
      <w:r>
        <w:rPr>
          <w:sz w:val="28"/>
        </w:rPr>
        <w:tab/>
      </w:r>
      <w:r>
        <w:rPr>
          <w:spacing w:val="-2"/>
          <w:sz w:val="28"/>
        </w:rPr>
        <w:t>члены</w:t>
      </w:r>
      <w:r>
        <w:rPr>
          <w:sz w:val="28"/>
        </w:rPr>
        <w:tab/>
      </w:r>
      <w:r>
        <w:rPr>
          <w:spacing w:val="-2"/>
          <w:sz w:val="28"/>
        </w:rPr>
        <w:t>последовательности</w:t>
      </w:r>
      <w:r>
        <w:rPr>
          <w:sz w:val="28"/>
        </w:rPr>
        <w:tab/>
      </w:r>
      <w:r>
        <w:rPr>
          <w:spacing w:val="-2"/>
          <w:sz w:val="28"/>
        </w:rPr>
        <w:t>точками</w:t>
      </w:r>
      <w:r>
        <w:rPr>
          <w:sz w:val="28"/>
        </w:rPr>
        <w:tab/>
      </w:r>
      <w:r>
        <w:rPr>
          <w:spacing w:val="-6"/>
          <w:sz w:val="28"/>
        </w:rPr>
        <w:t>на</w:t>
      </w:r>
      <w:r>
        <w:rPr>
          <w:sz w:val="28"/>
        </w:rPr>
        <w:tab/>
      </w:r>
      <w:r>
        <w:rPr>
          <w:spacing w:val="-2"/>
          <w:sz w:val="28"/>
        </w:rPr>
        <w:t>координатной плоскости.</w:t>
      </w:r>
    </w:p>
    <w:p w:rsidR="00734C4A" w:rsidRDefault="008041B5">
      <w:pPr>
        <w:pStyle w:val="a4"/>
        <w:numPr>
          <w:ilvl w:val="0"/>
          <w:numId w:val="179"/>
        </w:numPr>
        <w:tabs>
          <w:tab w:val="left" w:pos="1062"/>
        </w:tabs>
        <w:ind w:right="153" w:firstLine="710"/>
        <w:jc w:val="left"/>
        <w:rPr>
          <w:sz w:val="28"/>
        </w:rPr>
      </w:pPr>
      <w:r>
        <w:rPr>
          <w:sz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tabs>
          <w:tab w:val="left" w:pos="3144"/>
          <w:tab w:val="left" w:pos="4971"/>
          <w:tab w:val="left" w:pos="7310"/>
          <w:tab w:val="left" w:pos="9359"/>
        </w:tabs>
        <w:spacing w:before="72" w:line="322" w:lineRule="exact"/>
        <w:ind w:left="852"/>
        <w:rPr>
          <w:b/>
          <w:sz w:val="28"/>
        </w:rPr>
      </w:pPr>
      <w:r>
        <w:rPr>
          <w:b/>
          <w:sz w:val="28"/>
        </w:rPr>
        <w:lastRenderedPageBreak/>
        <w:tab/>
      </w:r>
      <w:r>
        <w:rPr>
          <w:b/>
          <w:spacing w:val="-2"/>
          <w:sz w:val="28"/>
        </w:rPr>
        <w:t>РАБОЧАЯ</w:t>
      </w:r>
      <w:r>
        <w:rPr>
          <w:b/>
          <w:sz w:val="28"/>
        </w:rPr>
        <w:tab/>
      </w:r>
      <w:r>
        <w:rPr>
          <w:b/>
          <w:spacing w:val="-2"/>
          <w:sz w:val="28"/>
        </w:rPr>
        <w:t>ПРОГРАММА</w:t>
      </w:r>
      <w:r>
        <w:rPr>
          <w:b/>
          <w:sz w:val="28"/>
        </w:rPr>
        <w:tab/>
      </w:r>
      <w:r>
        <w:rPr>
          <w:b/>
          <w:spacing w:val="-2"/>
          <w:sz w:val="28"/>
        </w:rPr>
        <w:t>УЧЕБНОГО</w:t>
      </w:r>
      <w:r>
        <w:rPr>
          <w:b/>
          <w:sz w:val="28"/>
        </w:rPr>
        <w:tab/>
      </w:r>
      <w:r>
        <w:rPr>
          <w:b/>
          <w:spacing w:val="-2"/>
          <w:sz w:val="28"/>
        </w:rPr>
        <w:t>КУРСА</w:t>
      </w:r>
    </w:p>
    <w:p w:rsidR="00734C4A" w:rsidRDefault="008041B5">
      <w:pPr>
        <w:spacing w:line="322" w:lineRule="exact"/>
        <w:ind w:left="141"/>
        <w:rPr>
          <w:b/>
          <w:sz w:val="28"/>
        </w:rPr>
      </w:pPr>
      <w:r>
        <w:rPr>
          <w:b/>
          <w:sz w:val="28"/>
        </w:rPr>
        <w:t>«ГЕОМЕТРИЯ».</w:t>
      </w:r>
      <w:r>
        <w:rPr>
          <w:b/>
          <w:spacing w:val="-4"/>
          <w:sz w:val="28"/>
        </w:rPr>
        <w:t xml:space="preserve"> </w:t>
      </w:r>
      <w:r>
        <w:rPr>
          <w:b/>
          <w:sz w:val="28"/>
        </w:rPr>
        <w:t>7–9</w:t>
      </w:r>
      <w:r>
        <w:rPr>
          <w:b/>
          <w:spacing w:val="-5"/>
          <w:sz w:val="28"/>
        </w:rPr>
        <w:t xml:space="preserve"> </w:t>
      </w:r>
      <w:r>
        <w:rPr>
          <w:b/>
          <w:spacing w:val="-2"/>
          <w:sz w:val="28"/>
        </w:rPr>
        <w:t>КЛАССЫ</w:t>
      </w:r>
    </w:p>
    <w:p w:rsidR="00734C4A" w:rsidRDefault="008041B5">
      <w:pPr>
        <w:spacing w:line="319" w:lineRule="exact"/>
        <w:ind w:left="852"/>
        <w:rPr>
          <w:b/>
          <w:sz w:val="28"/>
        </w:rPr>
      </w:pPr>
      <w:r>
        <w:rPr>
          <w:b/>
          <w:sz w:val="28"/>
        </w:rPr>
        <w:t>ЦЕЛИ</w:t>
      </w:r>
      <w:r>
        <w:rPr>
          <w:b/>
          <w:spacing w:val="-12"/>
          <w:sz w:val="28"/>
        </w:rPr>
        <w:t xml:space="preserve"> </w:t>
      </w:r>
      <w:r>
        <w:rPr>
          <w:b/>
          <w:sz w:val="28"/>
        </w:rPr>
        <w:t>ИЗУЧЕНИЯ</w:t>
      </w:r>
      <w:r>
        <w:rPr>
          <w:b/>
          <w:spacing w:val="-11"/>
          <w:sz w:val="28"/>
        </w:rPr>
        <w:t xml:space="preserve"> </w:t>
      </w:r>
      <w:r>
        <w:rPr>
          <w:b/>
          <w:sz w:val="28"/>
        </w:rPr>
        <w:t>УЧЕБНОГО</w:t>
      </w:r>
      <w:r>
        <w:rPr>
          <w:b/>
          <w:spacing w:val="-11"/>
          <w:sz w:val="28"/>
        </w:rPr>
        <w:t xml:space="preserve"> </w:t>
      </w:r>
      <w:r>
        <w:rPr>
          <w:b/>
          <w:spacing w:val="-2"/>
          <w:sz w:val="28"/>
        </w:rPr>
        <w:t>КУРСА</w:t>
      </w:r>
    </w:p>
    <w:p w:rsidR="00734C4A" w:rsidRDefault="008041B5">
      <w:pPr>
        <w:pStyle w:val="a3"/>
        <w:ind w:right="133"/>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w:t>
      </w:r>
      <w:r>
        <w:rPr>
          <w:spacing w:val="-12"/>
        </w:rPr>
        <w:t xml:space="preserve"> </w:t>
      </w:r>
      <w:r>
        <w:t>целей</w:t>
      </w:r>
      <w:r>
        <w:rPr>
          <w:spacing w:val="-8"/>
        </w:rPr>
        <w:t xml:space="preserve"> </w:t>
      </w:r>
      <w:r>
        <w:t>обучения геометрии как составной части математики в</w:t>
      </w:r>
      <w:r>
        <w:rPr>
          <w:spacing w:val="-1"/>
        </w:rPr>
        <w:t xml:space="preserve"> </w:t>
      </w:r>
      <w:r>
        <w:t>школе. Этой цели соответствует доказательная линия преподавания геометрии. Следуя</w:t>
      </w:r>
      <w:r>
        <w:rPr>
          <w:spacing w:val="40"/>
        </w:rPr>
        <w:t xml:space="preserve"> </w:t>
      </w:r>
      <w:r>
        <w:t>представленной рабочей программе, начиная с седьмого</w:t>
      </w:r>
      <w:r>
        <w:rPr>
          <w:spacing w:val="-8"/>
        </w:rPr>
        <w:t xml:space="preserve"> </w:t>
      </w:r>
      <w:r>
        <w:t>класса</w:t>
      </w:r>
      <w:r>
        <w:rPr>
          <w:spacing w:val="-15"/>
        </w:rPr>
        <w:t xml:space="preserve"> </w:t>
      </w:r>
      <w:r>
        <w:t>на</w:t>
      </w:r>
      <w:r>
        <w:rPr>
          <w:spacing w:val="-17"/>
        </w:rPr>
        <w:t xml:space="preserve"> </w:t>
      </w:r>
      <w:r>
        <w:t>уроках</w:t>
      </w:r>
      <w:r>
        <w:rPr>
          <w:spacing w:val="-18"/>
        </w:rPr>
        <w:t xml:space="preserve"> </w:t>
      </w:r>
      <w:r>
        <w:t>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w:t>
      </w:r>
      <w:r>
        <w:rPr>
          <w:spacing w:val="3"/>
        </w:rPr>
        <w:t xml:space="preserve"> </w:t>
      </w:r>
      <w:r>
        <w:t>обратные</w:t>
      </w:r>
      <w:r>
        <w:rPr>
          <w:spacing w:val="-12"/>
        </w:rPr>
        <w:t xml:space="preserve"> </w:t>
      </w:r>
      <w:r>
        <w:t>утверждения.</w:t>
      </w:r>
      <w:r>
        <w:rPr>
          <w:spacing w:val="-18"/>
        </w:rPr>
        <w:t xml:space="preserve"> </w:t>
      </w:r>
      <w:r>
        <w:t>Ученик,</w:t>
      </w:r>
      <w:r>
        <w:rPr>
          <w:spacing w:val="-17"/>
        </w:rPr>
        <w:t xml:space="preserve"> </w:t>
      </w:r>
      <w:r>
        <w:t>овладевший</w:t>
      </w:r>
      <w:r>
        <w:rPr>
          <w:spacing w:val="-18"/>
        </w:rPr>
        <w:t xml:space="preserve"> </w:t>
      </w:r>
      <w:r>
        <w:t>искусством</w:t>
      </w:r>
      <w:r>
        <w:rPr>
          <w:spacing w:val="-17"/>
        </w:rPr>
        <w:t xml:space="preserve"> </w:t>
      </w:r>
      <w:r>
        <w:t xml:space="preserve">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w:t>
      </w:r>
      <w:r>
        <w:rPr>
          <w:spacing w:val="-2"/>
        </w:rPr>
        <w:t>школе.</w:t>
      </w:r>
    </w:p>
    <w:p w:rsidR="00734C4A" w:rsidRDefault="008041B5">
      <w:pPr>
        <w:pStyle w:val="a3"/>
        <w:spacing w:before="4"/>
        <w:ind w:right="144"/>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w:t>
      </w:r>
      <w:r>
        <w:rPr>
          <w:spacing w:val="40"/>
        </w:rPr>
        <w:t xml:space="preserve"> </w:t>
      </w:r>
      <w:r>
        <w:t>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734C4A" w:rsidRDefault="008041B5">
      <w:pPr>
        <w:pStyle w:val="a3"/>
        <w:ind w:right="135"/>
      </w:pPr>
      <w:r>
        <w:t>Второй</w:t>
      </w:r>
      <w:r>
        <w:rPr>
          <w:spacing w:val="-5"/>
        </w:rPr>
        <w:t xml:space="preserve"> </w:t>
      </w:r>
      <w:r>
        <w:t>целью</w:t>
      </w:r>
      <w:r>
        <w:rPr>
          <w:spacing w:val="-6"/>
        </w:rPr>
        <w:t xml:space="preserve"> </w:t>
      </w:r>
      <w:r>
        <w:t>изучения</w:t>
      </w:r>
      <w:r>
        <w:rPr>
          <w:spacing w:val="-4"/>
        </w:rPr>
        <w:t xml:space="preserve"> </w:t>
      </w:r>
      <w:r>
        <w:t>геометрии</w:t>
      </w:r>
      <w:r>
        <w:rPr>
          <w:spacing w:val="-5"/>
        </w:rPr>
        <w:t xml:space="preserve"> </w:t>
      </w:r>
      <w:r>
        <w:t>является</w:t>
      </w:r>
      <w:r>
        <w:rPr>
          <w:spacing w:val="-3"/>
        </w:rPr>
        <w:t xml:space="preserve"> </w:t>
      </w:r>
      <w:r>
        <w:t>использование</w:t>
      </w:r>
      <w:r>
        <w:rPr>
          <w:spacing w:val="-4"/>
        </w:rPr>
        <w:t xml:space="preserve"> </w:t>
      </w:r>
      <w:r>
        <w:t>её</w:t>
      </w:r>
      <w:r>
        <w:rPr>
          <w:spacing w:val="-4"/>
        </w:rPr>
        <w:t xml:space="preserve"> </w:t>
      </w:r>
      <w:r>
        <w:t>как</w:t>
      </w:r>
      <w:r>
        <w:rPr>
          <w:spacing w:val="-5"/>
        </w:rPr>
        <w:t xml:space="preserve"> </w:t>
      </w:r>
      <w:r>
        <w:t>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w:t>
      </w:r>
      <w:r>
        <w:rPr>
          <w:spacing w:val="-1"/>
        </w:rPr>
        <w:t xml:space="preserve"> </w:t>
      </w:r>
      <w:r>
        <w:t>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rsidR="00734C4A" w:rsidRDefault="008041B5">
      <w:pPr>
        <w:pStyle w:val="a3"/>
        <w:ind w:right="134"/>
      </w:pPr>
      <w: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w:t>
      </w:r>
      <w:r>
        <w:rPr>
          <w:spacing w:val="-1"/>
        </w:rPr>
        <w:t xml:space="preserve"> </w:t>
      </w:r>
      <w:r>
        <w:t>– для лучшего их усвоения: мы ведь знаем, какая бесконечная разница существует между человеком причастным к геометрии и непричастным». Для</w:t>
      </w:r>
      <w:r>
        <w:rPr>
          <w:spacing w:val="-1"/>
        </w:rPr>
        <w:t xml:space="preserve"> </w:t>
      </w:r>
      <w:r>
        <w:t>этого</w:t>
      </w:r>
      <w:r>
        <w:rPr>
          <w:spacing w:val="-3"/>
        </w:rPr>
        <w:t xml:space="preserve"> </w:t>
      </w:r>
      <w:r>
        <w:t>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w:t>
      </w:r>
      <w:r>
        <w:rPr>
          <w:spacing w:val="40"/>
        </w:rPr>
        <w:t xml:space="preserve"> </w:t>
      </w:r>
      <w:r>
        <w:t>и</w:t>
      </w:r>
      <w:r>
        <w:rPr>
          <w:spacing w:val="40"/>
        </w:rPr>
        <w:t xml:space="preserve"> </w:t>
      </w:r>
      <w:r>
        <w:t>технике.</w:t>
      </w:r>
      <w:r>
        <w:rPr>
          <w:spacing w:val="40"/>
        </w:rPr>
        <w:t xml:space="preserve"> </w:t>
      </w:r>
      <w:r>
        <w:t>Эти связи наиболее ярко видны в темах «Векторы», «Тригонометрические соотношения», «Метод координат» и «Теорема Пифагора».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20"/>
      </w:pPr>
      <w: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r>
        <w:rPr>
          <w:vertAlign w:val="superscript"/>
        </w:rPr>
        <w:t>19</w:t>
      </w:r>
      <w:r>
        <w:t>.</w:t>
      </w:r>
    </w:p>
    <w:p w:rsidR="00734C4A" w:rsidRDefault="00734C4A">
      <w:pPr>
        <w:pStyle w:val="a3"/>
        <w:spacing w:before="9"/>
        <w:ind w:left="0" w:firstLine="0"/>
        <w:jc w:val="left"/>
      </w:pPr>
    </w:p>
    <w:p w:rsidR="00734C4A" w:rsidRDefault="008041B5">
      <w:pPr>
        <w:pStyle w:val="2"/>
        <w:spacing w:line="319" w:lineRule="exact"/>
        <w:jc w:val="both"/>
      </w:pPr>
      <w:r>
        <w:t>МЕСТО</w:t>
      </w:r>
      <w:r>
        <w:rPr>
          <w:spacing w:val="-9"/>
        </w:rPr>
        <w:t xml:space="preserve"> </w:t>
      </w:r>
      <w:r>
        <w:t>УЧЕБНОГО</w:t>
      </w:r>
      <w:r>
        <w:rPr>
          <w:spacing w:val="-9"/>
        </w:rPr>
        <w:t xml:space="preserve"> </w:t>
      </w:r>
      <w:r>
        <w:t>КУРСА</w:t>
      </w:r>
      <w:r>
        <w:rPr>
          <w:spacing w:val="-8"/>
        </w:rPr>
        <w:t xml:space="preserve"> </w:t>
      </w:r>
      <w:r>
        <w:t>В</w:t>
      </w:r>
      <w:r>
        <w:rPr>
          <w:spacing w:val="-8"/>
        </w:rPr>
        <w:t xml:space="preserve"> </w:t>
      </w:r>
      <w:r>
        <w:t>УЧЕБНОМ</w:t>
      </w:r>
      <w:r>
        <w:rPr>
          <w:spacing w:val="-4"/>
        </w:rPr>
        <w:t xml:space="preserve"> </w:t>
      </w:r>
      <w:r>
        <w:rPr>
          <w:spacing w:val="-2"/>
        </w:rPr>
        <w:t>ПЛАНЕ</w:t>
      </w:r>
    </w:p>
    <w:p w:rsidR="00734C4A" w:rsidRDefault="008041B5">
      <w:pPr>
        <w:pStyle w:val="a3"/>
        <w:ind w:right="147"/>
      </w:pPr>
      <w:r>
        <w:t>Согласно учебному</w:t>
      </w:r>
      <w:r>
        <w:rPr>
          <w:spacing w:val="-5"/>
        </w:rPr>
        <w:t xml:space="preserve"> </w:t>
      </w:r>
      <w:r>
        <w:t>плану в</w:t>
      </w:r>
      <w:r>
        <w:rPr>
          <w:spacing w:val="-2"/>
        </w:rPr>
        <w:t xml:space="preserve"> </w:t>
      </w:r>
      <w:r>
        <w:t>7–9 классах изучается учебный курс «Геометрия», который включает следующие основные разделы содержания: «Геометрические фигуры</w:t>
      </w:r>
      <w:r>
        <w:rPr>
          <w:spacing w:val="-4"/>
        </w:rPr>
        <w:t xml:space="preserve"> </w:t>
      </w:r>
      <w:r>
        <w:t>и</w:t>
      </w:r>
      <w:r>
        <w:rPr>
          <w:spacing w:val="-6"/>
        </w:rPr>
        <w:t xml:space="preserve"> </w:t>
      </w:r>
      <w:r>
        <w:t>их</w:t>
      </w:r>
      <w:r>
        <w:rPr>
          <w:spacing w:val="80"/>
        </w:rPr>
        <w:t xml:space="preserve"> </w:t>
      </w:r>
      <w:r>
        <w:t>свойства», «Измерение</w:t>
      </w:r>
      <w:r>
        <w:rPr>
          <w:spacing w:val="-5"/>
        </w:rPr>
        <w:t xml:space="preserve"> </w:t>
      </w:r>
      <w:r>
        <w:t>геометрических</w:t>
      </w:r>
      <w:r>
        <w:rPr>
          <w:spacing w:val="-6"/>
        </w:rPr>
        <w:t xml:space="preserve"> </w:t>
      </w:r>
      <w:r>
        <w:t>величин»,</w:t>
      </w:r>
      <w:r>
        <w:rPr>
          <w:spacing w:val="-3"/>
        </w:rPr>
        <w:t xml:space="preserve"> </w:t>
      </w:r>
      <w:r>
        <w:t>а</w:t>
      </w:r>
      <w:r>
        <w:rPr>
          <w:spacing w:val="-5"/>
        </w:rPr>
        <w:t xml:space="preserve"> </w:t>
      </w:r>
      <w:r>
        <w:t xml:space="preserve">также «Декартовы координаты на плоскости», «Векторы», «Движения плоскости» и «Преобразования </w:t>
      </w:r>
      <w:r>
        <w:rPr>
          <w:spacing w:val="-2"/>
        </w:rPr>
        <w:t>подобия».</w:t>
      </w:r>
    </w:p>
    <w:p w:rsidR="00734C4A" w:rsidRDefault="008041B5">
      <w:pPr>
        <w:pStyle w:val="a3"/>
        <w:ind w:right="139"/>
      </w:pPr>
      <w:r>
        <w:t>Учебный план предусматривает изучение геометрии на базовом уровне, исходя из не менее 68 учебных часов в учебном году, всего за три года обучения –</w:t>
      </w:r>
      <w:r>
        <w:rPr>
          <w:spacing w:val="40"/>
        </w:rPr>
        <w:t xml:space="preserve"> </w:t>
      </w:r>
      <w:r>
        <w:t>не менее 204</w:t>
      </w:r>
      <w:r>
        <w:rPr>
          <w:spacing w:val="40"/>
        </w:rPr>
        <w:t xml:space="preserve">  </w:t>
      </w:r>
      <w:r>
        <w:t>часов.</w:t>
      </w:r>
    </w:p>
    <w:p w:rsidR="00734C4A" w:rsidRDefault="008041B5">
      <w:pPr>
        <w:pStyle w:val="2"/>
        <w:spacing w:before="322" w:line="322" w:lineRule="exact"/>
        <w:jc w:val="both"/>
      </w:pPr>
      <w:r>
        <w:t>СОДЕРЖАНИЕ</w:t>
      </w:r>
      <w:r>
        <w:rPr>
          <w:spacing w:val="-11"/>
        </w:rPr>
        <w:t xml:space="preserve"> </w:t>
      </w:r>
      <w:r>
        <w:t>УЧЕБНОГО</w:t>
      </w:r>
      <w:r>
        <w:rPr>
          <w:spacing w:val="-10"/>
        </w:rPr>
        <w:t xml:space="preserve"> </w:t>
      </w:r>
      <w:r>
        <w:t>КУРСА</w:t>
      </w:r>
      <w:r>
        <w:rPr>
          <w:spacing w:val="-6"/>
        </w:rPr>
        <w:t xml:space="preserve"> </w:t>
      </w:r>
      <w:r>
        <w:t>(ПО</w:t>
      </w:r>
      <w:r>
        <w:rPr>
          <w:spacing w:val="-12"/>
        </w:rPr>
        <w:t xml:space="preserve"> </w:t>
      </w:r>
      <w:r>
        <w:t>ГОДАМ</w:t>
      </w:r>
      <w:r>
        <w:rPr>
          <w:spacing w:val="-6"/>
        </w:rPr>
        <w:t xml:space="preserve"> </w:t>
      </w:r>
      <w:r>
        <w:rPr>
          <w:spacing w:val="-2"/>
        </w:rPr>
        <w:t>ОБУЧЕНИЯ)</w:t>
      </w:r>
    </w:p>
    <w:p w:rsidR="00734C4A" w:rsidRDefault="008041B5">
      <w:pPr>
        <w:pStyle w:val="3"/>
        <w:spacing w:line="322" w:lineRule="exact"/>
      </w:pPr>
      <w:r>
        <w:t>7</w:t>
      </w:r>
      <w:r>
        <w:rPr>
          <w:spacing w:val="-1"/>
        </w:rPr>
        <w:t xml:space="preserve"> </w:t>
      </w:r>
      <w:r>
        <w:rPr>
          <w:spacing w:val="-2"/>
        </w:rPr>
        <w:t>класс</w:t>
      </w:r>
    </w:p>
    <w:p w:rsidR="00734C4A" w:rsidRDefault="008041B5">
      <w:pPr>
        <w:pStyle w:val="a3"/>
        <w:ind w:right="137"/>
      </w:pPr>
      <w:r>
        <w:t>Начальные</w:t>
      </w:r>
      <w:r>
        <w:rPr>
          <w:spacing w:val="-4"/>
        </w:rPr>
        <w:t xml:space="preserve"> </w:t>
      </w:r>
      <w:r>
        <w:t>понятия</w:t>
      </w:r>
      <w:r>
        <w:rPr>
          <w:spacing w:val="-4"/>
        </w:rPr>
        <w:t xml:space="preserve"> </w:t>
      </w:r>
      <w:r>
        <w:t>геометрии.</w:t>
      </w:r>
      <w:r>
        <w:rPr>
          <w:spacing w:val="-3"/>
        </w:rPr>
        <w:t xml:space="preserve"> </w:t>
      </w:r>
      <w:r>
        <w:t>Точка,</w:t>
      </w:r>
      <w:r>
        <w:rPr>
          <w:spacing w:val="-4"/>
        </w:rPr>
        <w:t xml:space="preserve"> </w:t>
      </w:r>
      <w:r>
        <w:t>прямая,</w:t>
      </w:r>
      <w:r>
        <w:rPr>
          <w:spacing w:val="-4"/>
        </w:rPr>
        <w:t xml:space="preserve"> </w:t>
      </w:r>
      <w:r>
        <w:t>отрезок,</w:t>
      </w:r>
      <w:r>
        <w:rPr>
          <w:spacing w:val="-4"/>
        </w:rPr>
        <w:t xml:space="preserve"> </w:t>
      </w:r>
      <w:r>
        <w:t>луч. Угол.</w:t>
      </w:r>
      <w:r>
        <w:rPr>
          <w:spacing w:val="-4"/>
        </w:rPr>
        <w:t xml:space="preserve"> </w:t>
      </w:r>
      <w:r>
        <w:t>Виды</w:t>
      </w:r>
      <w:r>
        <w:rPr>
          <w:spacing w:val="-2"/>
        </w:rPr>
        <w:t xml:space="preserve"> </w:t>
      </w:r>
      <w:r>
        <w:t>углов. Вертикальные и смежные углы. Биссектриса угла. Ломаная, многоугольник. Параллельность и перпендикулярность</w:t>
      </w:r>
      <w:r>
        <w:rPr>
          <w:spacing w:val="40"/>
        </w:rPr>
        <w:t xml:space="preserve"> </w:t>
      </w:r>
      <w:r>
        <w:t>прямых.</w:t>
      </w:r>
    </w:p>
    <w:p w:rsidR="00734C4A" w:rsidRDefault="008041B5">
      <w:pPr>
        <w:pStyle w:val="a3"/>
        <w:ind w:right="151"/>
      </w:pPr>
      <w:r>
        <w:t>Симметричные фигуры. Основные свойства осевой симметрии. Примеры симметрии в окружающем</w:t>
      </w:r>
      <w:r>
        <w:rPr>
          <w:spacing w:val="40"/>
        </w:rPr>
        <w:t xml:space="preserve">  </w:t>
      </w:r>
      <w:r>
        <w:t>мире.</w:t>
      </w:r>
    </w:p>
    <w:p w:rsidR="00734C4A" w:rsidRDefault="008041B5">
      <w:pPr>
        <w:pStyle w:val="a3"/>
        <w:ind w:right="148"/>
      </w:pPr>
      <w:r>
        <w:t>Основные построения с помощью циркуля и линейки. Треугольник. Высота, медиана, биссектриса, их</w:t>
      </w:r>
      <w:r>
        <w:rPr>
          <w:spacing w:val="40"/>
        </w:rPr>
        <w:t xml:space="preserve">  </w:t>
      </w:r>
      <w:r>
        <w:t>свойства.</w:t>
      </w:r>
    </w:p>
    <w:p w:rsidR="00734C4A" w:rsidRDefault="008041B5">
      <w:pPr>
        <w:pStyle w:val="a3"/>
        <w:spacing w:line="321" w:lineRule="exact"/>
        <w:ind w:left="852" w:firstLine="0"/>
      </w:pPr>
      <w:r>
        <w:t>Равнобедренный</w:t>
      </w:r>
      <w:r>
        <w:rPr>
          <w:spacing w:val="-14"/>
        </w:rPr>
        <w:t xml:space="preserve"> </w:t>
      </w:r>
      <w:r>
        <w:t>и</w:t>
      </w:r>
      <w:r>
        <w:rPr>
          <w:spacing w:val="-14"/>
        </w:rPr>
        <w:t xml:space="preserve"> </w:t>
      </w:r>
      <w:r>
        <w:t>равносторонний</w:t>
      </w:r>
      <w:r>
        <w:rPr>
          <w:spacing w:val="-13"/>
        </w:rPr>
        <w:t xml:space="preserve"> </w:t>
      </w:r>
      <w:r>
        <w:t>треугольники.</w:t>
      </w:r>
      <w:r>
        <w:rPr>
          <w:spacing w:val="-12"/>
        </w:rPr>
        <w:t xml:space="preserve"> </w:t>
      </w:r>
      <w:r>
        <w:t>Неравенство</w:t>
      </w:r>
      <w:r>
        <w:rPr>
          <w:spacing w:val="-14"/>
        </w:rPr>
        <w:t xml:space="preserve"> </w:t>
      </w:r>
      <w:r>
        <w:rPr>
          <w:spacing w:val="-2"/>
        </w:rPr>
        <w:t>треугольника.</w:t>
      </w:r>
    </w:p>
    <w:p w:rsidR="00734C4A" w:rsidRDefault="008041B5">
      <w:pPr>
        <w:pStyle w:val="a3"/>
        <w:ind w:right="151"/>
      </w:pPr>
      <w:r>
        <w:t xml:space="preserve">Свойства и признаки равнобедренного треугольника. Признаки равенства </w:t>
      </w:r>
      <w:r>
        <w:rPr>
          <w:spacing w:val="-2"/>
        </w:rPr>
        <w:t>треугольников.</w:t>
      </w:r>
    </w:p>
    <w:p w:rsidR="00734C4A" w:rsidRDefault="008041B5">
      <w:pPr>
        <w:pStyle w:val="a3"/>
        <w:spacing w:line="321" w:lineRule="exact"/>
        <w:ind w:left="852" w:firstLine="0"/>
      </w:pPr>
      <w:r>
        <w:t>Свойства</w:t>
      </w:r>
      <w:r>
        <w:rPr>
          <w:spacing w:val="70"/>
          <w:w w:val="150"/>
        </w:rPr>
        <w:t xml:space="preserve"> </w:t>
      </w:r>
      <w:r>
        <w:t>и</w:t>
      </w:r>
      <w:r>
        <w:rPr>
          <w:spacing w:val="71"/>
          <w:w w:val="150"/>
        </w:rPr>
        <w:t xml:space="preserve"> </w:t>
      </w:r>
      <w:r>
        <w:t>признаки</w:t>
      </w:r>
      <w:r>
        <w:rPr>
          <w:spacing w:val="70"/>
          <w:w w:val="150"/>
        </w:rPr>
        <w:t xml:space="preserve"> </w:t>
      </w:r>
      <w:r>
        <w:t>параллельных</w:t>
      </w:r>
      <w:r>
        <w:rPr>
          <w:spacing w:val="71"/>
          <w:w w:val="150"/>
        </w:rPr>
        <w:t xml:space="preserve"> </w:t>
      </w:r>
      <w:r>
        <w:t>прямых.</w:t>
      </w:r>
      <w:r>
        <w:rPr>
          <w:spacing w:val="72"/>
          <w:w w:val="150"/>
        </w:rPr>
        <w:t xml:space="preserve"> </w:t>
      </w:r>
      <w:r>
        <w:t>Сумма</w:t>
      </w:r>
      <w:r>
        <w:rPr>
          <w:spacing w:val="76"/>
          <w:w w:val="150"/>
        </w:rPr>
        <w:t xml:space="preserve"> </w:t>
      </w:r>
      <w:r>
        <w:t>углов</w:t>
      </w:r>
      <w:r>
        <w:rPr>
          <w:spacing w:val="69"/>
          <w:w w:val="150"/>
        </w:rPr>
        <w:t xml:space="preserve"> </w:t>
      </w:r>
      <w:r>
        <w:rPr>
          <w:spacing w:val="-2"/>
        </w:rPr>
        <w:t>треугольника.</w:t>
      </w:r>
    </w:p>
    <w:p w:rsidR="00734C4A" w:rsidRDefault="008041B5">
      <w:pPr>
        <w:pStyle w:val="a3"/>
        <w:ind w:firstLine="0"/>
      </w:pPr>
      <w:r>
        <w:t>Внешние</w:t>
      </w:r>
      <w:r>
        <w:rPr>
          <w:spacing w:val="-6"/>
        </w:rPr>
        <w:t xml:space="preserve"> </w:t>
      </w:r>
      <w:r>
        <w:t>углы</w:t>
      </w:r>
      <w:r>
        <w:rPr>
          <w:spacing w:val="-10"/>
        </w:rPr>
        <w:t xml:space="preserve"> </w:t>
      </w:r>
      <w:r>
        <w:rPr>
          <w:spacing w:val="-2"/>
        </w:rPr>
        <w:t>треугольника.</w:t>
      </w:r>
    </w:p>
    <w:p w:rsidR="00734C4A" w:rsidRDefault="008041B5">
      <w:pPr>
        <w:pStyle w:val="a3"/>
        <w:spacing w:before="2"/>
        <w:ind w:right="13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w:t>
      </w:r>
      <w:r>
        <w:rPr>
          <w:spacing w:val="-21"/>
        </w:rPr>
        <w:t xml:space="preserve"> </w:t>
      </w:r>
      <w:r>
        <w:t>Прямоугольный</w:t>
      </w:r>
      <w:r>
        <w:rPr>
          <w:spacing w:val="-23"/>
        </w:rPr>
        <w:t xml:space="preserve"> </w:t>
      </w:r>
      <w:r>
        <w:t>треугольник с углом в 30 градусов.</w:t>
      </w:r>
    </w:p>
    <w:p w:rsidR="00734C4A" w:rsidRDefault="008041B5">
      <w:pPr>
        <w:pStyle w:val="a3"/>
        <w:ind w:right="13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34C4A" w:rsidRDefault="008041B5">
      <w:pPr>
        <w:pStyle w:val="a3"/>
        <w:ind w:right="142"/>
      </w:pPr>
      <w:r>
        <w:t>Геометрическое</w:t>
      </w:r>
      <w:r>
        <w:rPr>
          <w:spacing w:val="-8"/>
        </w:rPr>
        <w:t xml:space="preserve"> </w:t>
      </w:r>
      <w:r>
        <w:t>место</w:t>
      </w:r>
      <w:r>
        <w:rPr>
          <w:spacing w:val="-6"/>
        </w:rPr>
        <w:t xml:space="preserve"> </w:t>
      </w:r>
      <w:r>
        <w:t>точек.</w:t>
      </w:r>
      <w:r>
        <w:rPr>
          <w:spacing w:val="-8"/>
        </w:rPr>
        <w:t xml:space="preserve"> </w:t>
      </w:r>
      <w:r>
        <w:t>Биссектриса</w:t>
      </w:r>
      <w:r>
        <w:rPr>
          <w:spacing w:val="-8"/>
        </w:rPr>
        <w:t xml:space="preserve"> </w:t>
      </w:r>
      <w:r>
        <w:t>угла</w:t>
      </w:r>
      <w:r>
        <w:rPr>
          <w:spacing w:val="-6"/>
        </w:rPr>
        <w:t xml:space="preserve"> </w:t>
      </w:r>
      <w:r>
        <w:t>и</w:t>
      </w:r>
      <w:r>
        <w:rPr>
          <w:spacing w:val="-7"/>
        </w:rPr>
        <w:t xml:space="preserve"> </w:t>
      </w:r>
      <w:r>
        <w:t>серединный перпендикуляр к отрезку как геометрические места точек.</w:t>
      </w:r>
    </w:p>
    <w:p w:rsidR="00734C4A" w:rsidRDefault="008041B5">
      <w:pPr>
        <w:pStyle w:val="a3"/>
        <w:ind w:right="143"/>
      </w:pPr>
      <w:r>
        <w:t>Окружность и круг, хорда и диаметр, их свойства. Взаимное расположение окружности и прямой. Касательная и секущая к окружности. Окружность,</w:t>
      </w:r>
      <w:r>
        <w:rPr>
          <w:spacing w:val="40"/>
        </w:rPr>
        <w:t xml:space="preserve"> </w:t>
      </w:r>
      <w:r>
        <w:t>вписанная в угол. Вписанная и описанная окружности треугольника.</w:t>
      </w:r>
    </w:p>
    <w:p w:rsidR="00734C4A" w:rsidRDefault="008041B5">
      <w:pPr>
        <w:pStyle w:val="3"/>
        <w:spacing w:before="3"/>
      </w:pPr>
      <w:r>
        <w:t>8</w:t>
      </w:r>
      <w:r>
        <w:rPr>
          <w:spacing w:val="-1"/>
        </w:rPr>
        <w:t xml:space="preserve"> </w:t>
      </w:r>
      <w:r>
        <w:rPr>
          <w:spacing w:val="-2"/>
        </w:rPr>
        <w:t>класс</w:t>
      </w:r>
    </w:p>
    <w:p w:rsidR="00734C4A" w:rsidRDefault="008041B5">
      <w:pPr>
        <w:pStyle w:val="a3"/>
        <w:spacing w:line="319" w:lineRule="exact"/>
        <w:ind w:left="852" w:firstLine="0"/>
      </w:pPr>
      <w:r>
        <w:t>Четырёхугольники.</w:t>
      </w:r>
      <w:r>
        <w:rPr>
          <w:spacing w:val="34"/>
        </w:rPr>
        <w:t xml:space="preserve">  </w:t>
      </w:r>
      <w:r>
        <w:t>Параллелограмм,</w:t>
      </w:r>
      <w:r>
        <w:rPr>
          <w:spacing w:val="32"/>
        </w:rPr>
        <w:t xml:space="preserve">  </w:t>
      </w:r>
      <w:r>
        <w:t>его</w:t>
      </w:r>
      <w:r>
        <w:rPr>
          <w:spacing w:val="33"/>
        </w:rPr>
        <w:t xml:space="preserve">  </w:t>
      </w:r>
      <w:r>
        <w:t>признаки</w:t>
      </w:r>
      <w:r>
        <w:rPr>
          <w:spacing w:val="34"/>
        </w:rPr>
        <w:t xml:space="preserve">  </w:t>
      </w:r>
      <w:r>
        <w:t>и</w:t>
      </w:r>
      <w:r>
        <w:rPr>
          <w:spacing w:val="33"/>
        </w:rPr>
        <w:t xml:space="preserve">  </w:t>
      </w:r>
      <w:r>
        <w:t>свойства.</w:t>
      </w:r>
      <w:r>
        <w:rPr>
          <w:spacing w:val="35"/>
        </w:rPr>
        <w:t xml:space="preserve">  </w:t>
      </w:r>
      <w:r>
        <w:rPr>
          <w:spacing w:val="-2"/>
        </w:rPr>
        <w:t>Частные</w:t>
      </w:r>
    </w:p>
    <w:p w:rsidR="00734C4A" w:rsidRDefault="008041B5">
      <w:pPr>
        <w:pStyle w:val="a3"/>
        <w:spacing w:before="203"/>
        <w:ind w:left="0" w:firstLine="0"/>
        <w:jc w:val="left"/>
        <w:rPr>
          <w:sz w:val="20"/>
        </w:rPr>
      </w:pPr>
      <w:r>
        <w:rPr>
          <w:noProof/>
          <w:sz w:val="20"/>
          <w:lang w:eastAsia="ru-RU"/>
        </w:rPr>
        <mc:AlternateContent>
          <mc:Choice Requires="wps">
            <w:drawing>
              <wp:anchor distT="0" distB="0" distL="0" distR="0" simplePos="0" relativeHeight="487595008" behindDoc="1" locked="0" layoutInCell="1" allowOverlap="1">
                <wp:simplePos x="0" y="0"/>
                <wp:positionH relativeFrom="page">
                  <wp:posOffset>1171041</wp:posOffset>
                </wp:positionH>
                <wp:positionV relativeFrom="paragraph">
                  <wp:posOffset>290598</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881794pt;width:144.050pt;height:.71997pt;mso-position-horizontal-relative:page;mso-position-vertical-relative:paragraph;z-index:-15721472;mso-wrap-distance-left:0;mso-wrap-distance-right:0" id="docshape14"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19</w:t>
      </w:r>
      <w:r>
        <w:rPr>
          <w:spacing w:val="40"/>
          <w:sz w:val="20"/>
        </w:rPr>
        <w:t xml:space="preserve"> </w:t>
      </w:r>
      <w:r>
        <w:rPr>
          <w:sz w:val="20"/>
        </w:rPr>
        <w:t>Геометрия</w:t>
      </w:r>
      <w:r>
        <w:rPr>
          <w:spacing w:val="40"/>
          <w:sz w:val="20"/>
        </w:rPr>
        <w:t xml:space="preserve"> </w:t>
      </w:r>
      <w:r>
        <w:rPr>
          <w:sz w:val="20"/>
        </w:rPr>
        <w:t>едина</w:t>
      </w:r>
      <w:r>
        <w:rPr>
          <w:spacing w:val="40"/>
          <w:sz w:val="20"/>
        </w:rPr>
        <w:t xml:space="preserve"> </w:t>
      </w:r>
      <w:r>
        <w:rPr>
          <w:sz w:val="20"/>
        </w:rPr>
        <w:t>и</w:t>
      </w:r>
      <w:r>
        <w:rPr>
          <w:spacing w:val="40"/>
          <w:sz w:val="20"/>
        </w:rPr>
        <w:t xml:space="preserve"> </w:t>
      </w:r>
      <w:r>
        <w:rPr>
          <w:sz w:val="20"/>
        </w:rPr>
        <w:t>вечна,</w:t>
      </w:r>
      <w:r>
        <w:rPr>
          <w:spacing w:val="40"/>
          <w:sz w:val="20"/>
        </w:rPr>
        <w:t xml:space="preserve"> </w:t>
      </w:r>
      <w:r>
        <w:rPr>
          <w:sz w:val="20"/>
        </w:rPr>
        <w:t>она</w:t>
      </w:r>
      <w:r>
        <w:rPr>
          <w:spacing w:val="40"/>
          <w:sz w:val="20"/>
        </w:rPr>
        <w:t xml:space="preserve"> </w:t>
      </w:r>
      <w:r>
        <w:rPr>
          <w:sz w:val="20"/>
        </w:rPr>
        <w:t>блистает</w:t>
      </w:r>
      <w:r>
        <w:rPr>
          <w:spacing w:val="40"/>
          <w:sz w:val="20"/>
        </w:rPr>
        <w:t xml:space="preserve"> </w:t>
      </w:r>
      <w:r>
        <w:rPr>
          <w:sz w:val="20"/>
        </w:rPr>
        <w:t>в</w:t>
      </w:r>
      <w:r>
        <w:rPr>
          <w:spacing w:val="40"/>
          <w:sz w:val="20"/>
        </w:rPr>
        <w:t xml:space="preserve"> </w:t>
      </w:r>
      <w:r>
        <w:rPr>
          <w:sz w:val="20"/>
        </w:rPr>
        <w:t>Божьем</w:t>
      </w:r>
      <w:r>
        <w:rPr>
          <w:spacing w:val="40"/>
          <w:sz w:val="20"/>
        </w:rPr>
        <w:t xml:space="preserve"> </w:t>
      </w:r>
      <w:r>
        <w:rPr>
          <w:sz w:val="20"/>
        </w:rPr>
        <w:t>духе.</w:t>
      </w:r>
      <w:r>
        <w:rPr>
          <w:spacing w:val="40"/>
          <w:sz w:val="20"/>
        </w:rPr>
        <w:t xml:space="preserve"> </w:t>
      </w:r>
      <w:r>
        <w:rPr>
          <w:sz w:val="20"/>
        </w:rPr>
        <w:t>Наша</w:t>
      </w:r>
      <w:r>
        <w:rPr>
          <w:spacing w:val="40"/>
          <w:sz w:val="20"/>
        </w:rPr>
        <w:t xml:space="preserve"> </w:t>
      </w:r>
      <w:r>
        <w:rPr>
          <w:sz w:val="20"/>
        </w:rPr>
        <w:t>причастность</w:t>
      </w:r>
      <w:r>
        <w:rPr>
          <w:spacing w:val="40"/>
          <w:sz w:val="20"/>
        </w:rPr>
        <w:t xml:space="preserve"> </w:t>
      </w:r>
      <w:r>
        <w:rPr>
          <w:sz w:val="20"/>
        </w:rPr>
        <w:t>к</w:t>
      </w:r>
      <w:r>
        <w:rPr>
          <w:spacing w:val="40"/>
          <w:sz w:val="20"/>
        </w:rPr>
        <w:t xml:space="preserve"> </w:t>
      </w:r>
      <w:r>
        <w:rPr>
          <w:sz w:val="20"/>
        </w:rPr>
        <w:t>ней</w:t>
      </w:r>
      <w:r>
        <w:rPr>
          <w:spacing w:val="40"/>
          <w:sz w:val="20"/>
        </w:rPr>
        <w:t xml:space="preserve"> </w:t>
      </w:r>
      <w:r>
        <w:rPr>
          <w:sz w:val="20"/>
        </w:rPr>
        <w:t>служит</w:t>
      </w:r>
      <w:r>
        <w:rPr>
          <w:spacing w:val="40"/>
          <w:sz w:val="20"/>
        </w:rPr>
        <w:t xml:space="preserve"> </w:t>
      </w:r>
      <w:r>
        <w:rPr>
          <w:sz w:val="20"/>
        </w:rPr>
        <w:t>одним</w:t>
      </w:r>
      <w:r>
        <w:rPr>
          <w:spacing w:val="40"/>
          <w:sz w:val="20"/>
        </w:rPr>
        <w:t xml:space="preserve"> </w:t>
      </w:r>
      <w:r>
        <w:rPr>
          <w:sz w:val="20"/>
        </w:rPr>
        <w:t>из</w:t>
      </w:r>
      <w:r>
        <w:rPr>
          <w:spacing w:val="40"/>
          <w:sz w:val="20"/>
        </w:rPr>
        <w:t xml:space="preserve"> </w:t>
      </w:r>
      <w:r>
        <w:rPr>
          <w:sz w:val="20"/>
        </w:rPr>
        <w:t>оснований, по которым человек должен быть образом Божьим (http://www.astro­cabinet.ru/library/ Kepler/Tab_1.htm)</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случаи параллелограммов (прямоугольник, ромб, квадрат), их признаки и свойства. Трапеция, равнобокая трапеция, её свойства и признаки. Прямоугольная</w:t>
      </w:r>
      <w:r>
        <w:rPr>
          <w:spacing w:val="40"/>
        </w:rPr>
        <w:t xml:space="preserve"> </w:t>
      </w:r>
      <w:r>
        <w:t>трапеция.</w:t>
      </w:r>
    </w:p>
    <w:p w:rsidR="00734C4A" w:rsidRDefault="008041B5">
      <w:pPr>
        <w:pStyle w:val="a3"/>
        <w:ind w:right="154"/>
      </w:pPr>
      <w:r>
        <w:t>Метод удвоения медианы.</w:t>
      </w:r>
      <w:r>
        <w:rPr>
          <w:spacing w:val="80"/>
        </w:rPr>
        <w:t xml:space="preserve"> </w:t>
      </w:r>
      <w:r>
        <w:t>Центральная симметрия. Теорема Фалеса и</w:t>
      </w:r>
      <w:r>
        <w:rPr>
          <w:spacing w:val="40"/>
        </w:rPr>
        <w:t xml:space="preserve"> </w:t>
      </w:r>
      <w:r>
        <w:t>теорема о пропорциональных</w:t>
      </w:r>
      <w:r>
        <w:rPr>
          <w:spacing w:val="80"/>
        </w:rPr>
        <w:t xml:space="preserve"> </w:t>
      </w:r>
      <w:r>
        <w:t>отрезках.</w:t>
      </w:r>
    </w:p>
    <w:p w:rsidR="00734C4A" w:rsidRDefault="008041B5">
      <w:pPr>
        <w:pStyle w:val="a3"/>
        <w:spacing w:before="4" w:line="322" w:lineRule="exact"/>
        <w:ind w:left="852" w:firstLine="0"/>
      </w:pPr>
      <w:r>
        <w:rPr>
          <w:spacing w:val="-2"/>
        </w:rPr>
        <w:t>Средние</w:t>
      </w:r>
      <w:r>
        <w:rPr>
          <w:spacing w:val="-20"/>
        </w:rPr>
        <w:t xml:space="preserve"> </w:t>
      </w:r>
      <w:r>
        <w:rPr>
          <w:spacing w:val="-2"/>
        </w:rPr>
        <w:t>линии</w:t>
      </w:r>
      <w:r>
        <w:rPr>
          <w:spacing w:val="-20"/>
        </w:rPr>
        <w:t xml:space="preserve"> </w:t>
      </w:r>
      <w:r>
        <w:rPr>
          <w:spacing w:val="-2"/>
        </w:rPr>
        <w:t>треугольника</w:t>
      </w:r>
      <w:r>
        <w:rPr>
          <w:spacing w:val="-19"/>
        </w:rPr>
        <w:t xml:space="preserve"> </w:t>
      </w:r>
      <w:r>
        <w:rPr>
          <w:spacing w:val="-2"/>
        </w:rPr>
        <w:t>и</w:t>
      </w:r>
      <w:r>
        <w:rPr>
          <w:spacing w:val="-21"/>
        </w:rPr>
        <w:t xml:space="preserve"> </w:t>
      </w:r>
      <w:r>
        <w:rPr>
          <w:spacing w:val="-2"/>
        </w:rPr>
        <w:t>трапеции.</w:t>
      </w:r>
      <w:r>
        <w:rPr>
          <w:spacing w:val="-13"/>
        </w:rPr>
        <w:t xml:space="preserve"> </w:t>
      </w:r>
      <w:r>
        <w:rPr>
          <w:spacing w:val="-2"/>
        </w:rPr>
        <w:t>Центр</w:t>
      </w:r>
      <w:r>
        <w:rPr>
          <w:spacing w:val="-21"/>
        </w:rPr>
        <w:t xml:space="preserve"> </w:t>
      </w:r>
      <w:r>
        <w:rPr>
          <w:spacing w:val="-2"/>
        </w:rPr>
        <w:t>масс</w:t>
      </w:r>
      <w:r>
        <w:rPr>
          <w:spacing w:val="-19"/>
        </w:rPr>
        <w:t xml:space="preserve"> </w:t>
      </w:r>
      <w:r>
        <w:rPr>
          <w:spacing w:val="-2"/>
        </w:rPr>
        <w:t>треугольника.</w:t>
      </w:r>
    </w:p>
    <w:p w:rsidR="00734C4A" w:rsidRDefault="008041B5">
      <w:pPr>
        <w:pStyle w:val="a3"/>
        <w:ind w:right="149"/>
      </w:pPr>
      <w:r>
        <w:t>Подобие треугольников, коэффициент подобия. Признаки подобия треугольников. Применение подобия при решении практических задач.</w:t>
      </w:r>
    </w:p>
    <w:p w:rsidR="00734C4A" w:rsidRDefault="008041B5">
      <w:pPr>
        <w:pStyle w:val="a3"/>
        <w:ind w:right="148"/>
      </w:pPr>
      <w:r>
        <w:t>Свойства площадей геометрических фигур. Формулы для площади треугольника, параллелограмма, ромба</w:t>
      </w:r>
      <w:r>
        <w:rPr>
          <w:spacing w:val="-1"/>
        </w:rPr>
        <w:t xml:space="preserve"> </w:t>
      </w:r>
      <w:r>
        <w:t xml:space="preserve">и трапеции. Отношение площадей подобных </w:t>
      </w:r>
      <w:r>
        <w:rPr>
          <w:spacing w:val="-2"/>
        </w:rPr>
        <w:t>фигур.</w:t>
      </w:r>
    </w:p>
    <w:p w:rsidR="00734C4A" w:rsidRDefault="008041B5">
      <w:pPr>
        <w:pStyle w:val="a3"/>
        <w:spacing w:line="321" w:lineRule="exact"/>
        <w:ind w:left="852" w:firstLine="0"/>
      </w:pPr>
      <w:r>
        <w:rPr>
          <w:spacing w:val="-2"/>
        </w:rPr>
        <w:t>Вычисление</w:t>
      </w:r>
      <w:r>
        <w:rPr>
          <w:spacing w:val="-17"/>
        </w:rPr>
        <w:t xml:space="preserve"> </w:t>
      </w:r>
      <w:r>
        <w:rPr>
          <w:spacing w:val="-2"/>
        </w:rPr>
        <w:t>площадей</w:t>
      </w:r>
      <w:r>
        <w:rPr>
          <w:spacing w:val="-16"/>
        </w:rPr>
        <w:t xml:space="preserve"> </w:t>
      </w:r>
      <w:r>
        <w:rPr>
          <w:spacing w:val="-2"/>
        </w:rPr>
        <w:t>треугольников</w:t>
      </w:r>
      <w:r>
        <w:rPr>
          <w:spacing w:val="-18"/>
        </w:rPr>
        <w:t xml:space="preserve"> </w:t>
      </w:r>
      <w:r>
        <w:rPr>
          <w:spacing w:val="-2"/>
        </w:rPr>
        <w:t>и</w:t>
      </w:r>
      <w:r>
        <w:rPr>
          <w:spacing w:val="-18"/>
        </w:rPr>
        <w:t xml:space="preserve"> </w:t>
      </w:r>
      <w:r>
        <w:rPr>
          <w:spacing w:val="-2"/>
        </w:rPr>
        <w:t>многоугольников</w:t>
      </w:r>
      <w:r>
        <w:rPr>
          <w:spacing w:val="-17"/>
        </w:rPr>
        <w:t xml:space="preserve"> </w:t>
      </w:r>
      <w:r>
        <w:rPr>
          <w:spacing w:val="-2"/>
        </w:rPr>
        <w:t>на</w:t>
      </w:r>
      <w:r>
        <w:rPr>
          <w:spacing w:val="9"/>
        </w:rPr>
        <w:t xml:space="preserve"> </w:t>
      </w:r>
      <w:r>
        <w:rPr>
          <w:spacing w:val="-2"/>
        </w:rPr>
        <w:t>клетчатой</w:t>
      </w:r>
      <w:r>
        <w:rPr>
          <w:spacing w:val="-11"/>
        </w:rPr>
        <w:t xml:space="preserve"> </w:t>
      </w:r>
      <w:r>
        <w:rPr>
          <w:spacing w:val="-2"/>
        </w:rPr>
        <w:t>бумаге.</w:t>
      </w:r>
    </w:p>
    <w:p w:rsidR="00734C4A" w:rsidRDefault="008041B5">
      <w:pPr>
        <w:pStyle w:val="a3"/>
        <w:ind w:right="151"/>
      </w:pPr>
      <w:r>
        <w:t>Теорема Пифагора. Применение теоремы Пифагора при решении практических задач.</w:t>
      </w:r>
    </w:p>
    <w:p w:rsidR="00734C4A" w:rsidRDefault="008041B5">
      <w:pPr>
        <w:pStyle w:val="a3"/>
        <w:ind w:right="141"/>
      </w:pPr>
      <w:r>
        <w:t>Синус,</w:t>
      </w:r>
      <w:r>
        <w:rPr>
          <w:spacing w:val="-5"/>
        </w:rPr>
        <w:t xml:space="preserve"> </w:t>
      </w:r>
      <w:r>
        <w:t>косинус,</w:t>
      </w:r>
      <w:r>
        <w:rPr>
          <w:spacing w:val="-3"/>
        </w:rPr>
        <w:t xml:space="preserve"> </w:t>
      </w:r>
      <w:r>
        <w:t>тангенс</w:t>
      </w:r>
      <w:r>
        <w:rPr>
          <w:spacing w:val="-7"/>
        </w:rPr>
        <w:t xml:space="preserve"> </w:t>
      </w:r>
      <w:r>
        <w:t>острого</w:t>
      </w:r>
      <w:r>
        <w:rPr>
          <w:spacing w:val="-3"/>
        </w:rPr>
        <w:t xml:space="preserve"> </w:t>
      </w:r>
      <w:r>
        <w:t>угла</w:t>
      </w:r>
      <w:r>
        <w:rPr>
          <w:spacing w:val="-7"/>
        </w:rPr>
        <w:t xml:space="preserve"> </w:t>
      </w:r>
      <w:r>
        <w:t>прямоугольного</w:t>
      </w:r>
      <w:r>
        <w:rPr>
          <w:spacing w:val="-3"/>
        </w:rPr>
        <w:t xml:space="preserve"> </w:t>
      </w:r>
      <w:r>
        <w:t>треугольника.</w:t>
      </w:r>
      <w:r>
        <w:rPr>
          <w:spacing w:val="-5"/>
        </w:rPr>
        <w:t xml:space="preserve"> </w:t>
      </w:r>
      <w:r>
        <w:t>Основное тригонометрическое тождество. Тригонометрические функции углов в 30 градусов, 45 градусов и 60 градусов.</w:t>
      </w:r>
    </w:p>
    <w:p w:rsidR="00734C4A" w:rsidRDefault="008041B5">
      <w:pPr>
        <w:pStyle w:val="a3"/>
        <w:ind w:right="143"/>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734C4A" w:rsidRDefault="008041B5">
      <w:pPr>
        <w:pStyle w:val="3"/>
        <w:spacing w:before="7"/>
      </w:pPr>
      <w:r>
        <w:t>9</w:t>
      </w:r>
      <w:r>
        <w:rPr>
          <w:spacing w:val="-1"/>
        </w:rPr>
        <w:t xml:space="preserve"> </w:t>
      </w:r>
      <w:r>
        <w:rPr>
          <w:spacing w:val="-2"/>
        </w:rPr>
        <w:t>класс</w:t>
      </w:r>
    </w:p>
    <w:p w:rsidR="00734C4A" w:rsidRDefault="008041B5">
      <w:pPr>
        <w:pStyle w:val="a3"/>
        <w:ind w:right="142"/>
      </w:pPr>
      <w:r>
        <w:t>Синус, косинус, тангенс углов от 0 до 180 градусов. Основное тригонометрическое тождество.</w:t>
      </w:r>
      <w:r>
        <w:rPr>
          <w:spacing w:val="40"/>
        </w:rPr>
        <w:t xml:space="preserve"> </w:t>
      </w:r>
      <w:r>
        <w:t>Формулы приведения.</w:t>
      </w:r>
    </w:p>
    <w:p w:rsidR="00734C4A" w:rsidRDefault="008041B5">
      <w:pPr>
        <w:pStyle w:val="a3"/>
        <w:ind w:right="14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34C4A" w:rsidRDefault="008041B5">
      <w:pPr>
        <w:pStyle w:val="a3"/>
        <w:spacing w:line="321" w:lineRule="exact"/>
        <w:ind w:left="852" w:firstLine="0"/>
      </w:pPr>
      <w:r>
        <w:t>Преобразование</w:t>
      </w:r>
      <w:r>
        <w:rPr>
          <w:spacing w:val="-12"/>
        </w:rPr>
        <w:t xml:space="preserve"> </w:t>
      </w:r>
      <w:r>
        <w:t>подобия.</w:t>
      </w:r>
      <w:r>
        <w:rPr>
          <w:spacing w:val="-11"/>
        </w:rPr>
        <w:t xml:space="preserve"> </w:t>
      </w:r>
      <w:r>
        <w:t>Подобие</w:t>
      </w:r>
      <w:r>
        <w:rPr>
          <w:spacing w:val="-11"/>
        </w:rPr>
        <w:t xml:space="preserve"> </w:t>
      </w:r>
      <w:r>
        <w:t>соответственных</w:t>
      </w:r>
      <w:r>
        <w:rPr>
          <w:spacing w:val="-16"/>
        </w:rPr>
        <w:t xml:space="preserve"> </w:t>
      </w:r>
      <w:r>
        <w:rPr>
          <w:spacing w:val="-2"/>
        </w:rPr>
        <w:t>элементов.</w:t>
      </w:r>
    </w:p>
    <w:p w:rsidR="00734C4A" w:rsidRDefault="008041B5">
      <w:pPr>
        <w:pStyle w:val="a3"/>
        <w:ind w:right="140"/>
      </w:pPr>
      <w:r>
        <w:t>Теорема о произведении отрезков хорд, теоремы о произведении отрезков секущих, теорема о квадрате</w:t>
      </w:r>
      <w:r>
        <w:rPr>
          <w:spacing w:val="80"/>
        </w:rPr>
        <w:t xml:space="preserve">  </w:t>
      </w:r>
      <w:r>
        <w:t>касательной.</w:t>
      </w:r>
    </w:p>
    <w:p w:rsidR="00734C4A" w:rsidRDefault="008041B5">
      <w:pPr>
        <w:pStyle w:val="a3"/>
        <w:ind w:right="143"/>
      </w:pPr>
      <w:r>
        <w:t>Вектор, длина (модуль) вектора, сонаправленные векторы, противоположно направленные</w:t>
      </w:r>
      <w:r>
        <w:rPr>
          <w:spacing w:val="-1"/>
        </w:rPr>
        <w:t xml:space="preserve"> </w:t>
      </w:r>
      <w:r>
        <w:t>векторы, коллинеарность</w:t>
      </w:r>
      <w:r>
        <w:rPr>
          <w:spacing w:val="-18"/>
        </w:rPr>
        <w:t xml:space="preserve"> </w:t>
      </w:r>
      <w:r>
        <w:t xml:space="preserve">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rsidR="00734C4A" w:rsidRDefault="008041B5">
      <w:pPr>
        <w:pStyle w:val="a3"/>
        <w:ind w:right="141"/>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734C4A" w:rsidRDefault="008041B5">
      <w:pPr>
        <w:pStyle w:val="a3"/>
        <w:ind w:right="136"/>
      </w:pPr>
      <w:r>
        <w:t>Правильные</w:t>
      </w:r>
      <w:r>
        <w:rPr>
          <w:spacing w:val="-13"/>
        </w:rPr>
        <w:t xml:space="preserve"> </w:t>
      </w:r>
      <w:r>
        <w:t>многоугольники.</w:t>
      </w:r>
      <w:r>
        <w:rPr>
          <w:spacing w:val="-10"/>
        </w:rPr>
        <w:t xml:space="preserve"> </w:t>
      </w:r>
      <w:r>
        <w:t>Длина</w:t>
      </w:r>
      <w:r>
        <w:rPr>
          <w:spacing w:val="-14"/>
        </w:rPr>
        <w:t xml:space="preserve"> </w:t>
      </w:r>
      <w:r>
        <w:t>окружности.</w:t>
      </w:r>
      <w:r>
        <w:rPr>
          <w:spacing w:val="-11"/>
        </w:rPr>
        <w:t xml:space="preserve"> </w:t>
      </w:r>
      <w:r>
        <w:t>Градусная и радианная мера угла, вычисление длин дуг окружностей. Площадь круга, сектора, сегмента.</w:t>
      </w:r>
    </w:p>
    <w:p w:rsidR="00734C4A" w:rsidRDefault="008041B5">
      <w:pPr>
        <w:pStyle w:val="a3"/>
        <w:ind w:right="150"/>
      </w:pPr>
      <w:r>
        <w:t>Движения плоскости и внутренние симметрии фигур (элементарные представления). Параллельный перенос.</w:t>
      </w:r>
      <w:r>
        <w:rPr>
          <w:spacing w:val="-4"/>
        </w:rPr>
        <w:t xml:space="preserve"> </w:t>
      </w:r>
      <w:r>
        <w:t>Поворот.</w:t>
      </w:r>
    </w:p>
    <w:p w:rsidR="00734C4A" w:rsidRDefault="00734C4A">
      <w:pPr>
        <w:pStyle w:val="a3"/>
        <w:spacing w:before="1"/>
        <w:ind w:left="0" w:firstLine="0"/>
        <w:jc w:val="left"/>
      </w:pPr>
    </w:p>
    <w:p w:rsidR="00734C4A" w:rsidRDefault="008041B5">
      <w:pPr>
        <w:pStyle w:val="2"/>
        <w:spacing w:before="1" w:line="242" w:lineRule="auto"/>
        <w:ind w:left="141" w:right="151" w:firstLine="710"/>
        <w:jc w:val="both"/>
      </w:pPr>
      <w:r>
        <w:t>ПРЕДМЕТНЫЕ РЕЗУЛЬТАТЫ ОСВОЕНИЯ ПРИМЕРНОЙ РАБОЧЕЙ ПРОГРАММЫ КУРСА (ПО ГОДАМ ОБУЧЕНИЯ)</w:t>
      </w:r>
    </w:p>
    <w:p w:rsidR="00734C4A" w:rsidRDefault="008041B5">
      <w:pPr>
        <w:pStyle w:val="a3"/>
        <w:tabs>
          <w:tab w:val="left" w:pos="1484"/>
          <w:tab w:val="left" w:pos="1843"/>
          <w:tab w:val="left" w:pos="2747"/>
          <w:tab w:val="left" w:pos="3201"/>
          <w:tab w:val="left" w:pos="4184"/>
          <w:tab w:val="left" w:pos="4411"/>
          <w:tab w:val="left" w:pos="6006"/>
          <w:tab w:val="left" w:pos="6051"/>
          <w:tab w:val="left" w:pos="8104"/>
          <w:tab w:val="left" w:pos="8443"/>
          <w:tab w:val="left" w:pos="9202"/>
          <w:tab w:val="left" w:pos="9691"/>
        </w:tabs>
        <w:ind w:right="149" w:firstLine="926"/>
        <w:jc w:val="left"/>
      </w:pPr>
      <w:r>
        <w:rPr>
          <w:spacing w:val="-2"/>
        </w:rPr>
        <w:t>Достижение</w:t>
      </w:r>
      <w:r>
        <w:tab/>
      </w:r>
      <w:r>
        <w:rPr>
          <w:spacing w:val="-2"/>
        </w:rPr>
        <w:t>предметных</w:t>
      </w:r>
      <w:r>
        <w:tab/>
      </w:r>
      <w:r>
        <w:rPr>
          <w:spacing w:val="-2"/>
        </w:rPr>
        <w:t>результатов</w:t>
      </w:r>
      <w:r>
        <w:tab/>
      </w:r>
      <w:r>
        <w:tab/>
      </w:r>
      <w:r>
        <w:rPr>
          <w:spacing w:val="-2"/>
        </w:rPr>
        <w:t>обучающимися</w:t>
      </w:r>
      <w:r>
        <w:tab/>
      </w:r>
      <w:r>
        <w:rPr>
          <w:spacing w:val="-10"/>
        </w:rPr>
        <w:t>с</w:t>
      </w:r>
      <w:r>
        <w:tab/>
      </w:r>
      <w:r>
        <w:rPr>
          <w:spacing w:val="-70"/>
        </w:rPr>
        <w:t xml:space="preserve"> </w:t>
      </w:r>
      <w:r>
        <w:rPr>
          <w:spacing w:val="-4"/>
        </w:rPr>
        <w:t>РАС</w:t>
      </w:r>
      <w:r>
        <w:tab/>
      </w:r>
      <w:r>
        <w:rPr>
          <w:spacing w:val="-6"/>
        </w:rPr>
        <w:t>на</w:t>
      </w:r>
      <w:r>
        <w:tab/>
      </w:r>
      <w:r>
        <w:rPr>
          <w:spacing w:val="-2"/>
        </w:rPr>
        <w:t>этапе обучения</w:t>
      </w:r>
      <w:r>
        <w:tab/>
      </w:r>
      <w:r>
        <w:rPr>
          <w:spacing w:val="-10"/>
        </w:rPr>
        <w:t>в</w:t>
      </w:r>
      <w:r>
        <w:tab/>
      </w:r>
      <w:r>
        <w:rPr>
          <w:spacing w:val="-2"/>
        </w:rPr>
        <w:t>основной</w:t>
      </w:r>
      <w:r>
        <w:tab/>
      </w:r>
      <w:r>
        <w:rPr>
          <w:spacing w:val="-2"/>
        </w:rPr>
        <w:t>школе</w:t>
      </w:r>
      <w:r>
        <w:tab/>
      </w:r>
      <w:r>
        <w:rPr>
          <w:spacing w:val="-2"/>
        </w:rPr>
        <w:t>определяется</w:t>
      </w:r>
      <w:r>
        <w:tab/>
      </w:r>
      <w:r>
        <w:rPr>
          <w:spacing w:val="-2"/>
        </w:rPr>
        <w:t>индивидуальными</w:t>
      </w:r>
      <w:r>
        <w:tab/>
      </w:r>
      <w:r>
        <w:rPr>
          <w:spacing w:val="-2"/>
        </w:rPr>
        <w:t>особенностями,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связанными</w:t>
      </w:r>
      <w:r>
        <w:rPr>
          <w:spacing w:val="-1"/>
        </w:rPr>
        <w:t xml:space="preserve"> </w:t>
      </w:r>
      <w:r>
        <w:t>как с</w:t>
      </w:r>
      <w:r>
        <w:rPr>
          <w:spacing w:val="-1"/>
        </w:rPr>
        <w:t xml:space="preserve"> </w:t>
      </w:r>
      <w:r>
        <w:t>особенностями</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 xml:space="preserve">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w:t>
      </w:r>
      <w:r>
        <w:rPr>
          <w:spacing w:val="-2"/>
        </w:rPr>
        <w:t>обучения.</w:t>
      </w:r>
    </w:p>
    <w:p w:rsidR="00734C4A" w:rsidRDefault="008041B5">
      <w:pPr>
        <w:pStyle w:val="a3"/>
        <w:spacing w:before="4"/>
        <w:ind w:right="136"/>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734C4A" w:rsidRDefault="008041B5">
      <w:pPr>
        <w:pStyle w:val="3"/>
        <w:spacing w:before="4" w:line="320" w:lineRule="exact"/>
      </w:pPr>
      <w:r>
        <w:t>7</w:t>
      </w:r>
      <w:r>
        <w:rPr>
          <w:spacing w:val="-1"/>
        </w:rPr>
        <w:t xml:space="preserve"> </w:t>
      </w:r>
      <w:r>
        <w:rPr>
          <w:spacing w:val="-2"/>
        </w:rPr>
        <w:t>класс</w:t>
      </w:r>
    </w:p>
    <w:p w:rsidR="00734C4A" w:rsidRDefault="008041B5">
      <w:pPr>
        <w:pStyle w:val="a4"/>
        <w:numPr>
          <w:ilvl w:val="0"/>
          <w:numId w:val="178"/>
        </w:numPr>
        <w:tabs>
          <w:tab w:val="left" w:pos="1062"/>
        </w:tabs>
        <w:ind w:right="137" w:firstLine="710"/>
        <w:rPr>
          <w:sz w:val="28"/>
        </w:rPr>
      </w:pPr>
      <w:r>
        <w:rPr>
          <w:sz w:val="28"/>
        </w:rPr>
        <w:t>Распознавать</w:t>
      </w:r>
      <w:r>
        <w:rPr>
          <w:spacing w:val="80"/>
          <w:w w:val="150"/>
          <w:sz w:val="28"/>
        </w:rPr>
        <w:t xml:space="preserve"> </w:t>
      </w:r>
      <w:r>
        <w:rPr>
          <w:sz w:val="28"/>
        </w:rPr>
        <w:t>изученные</w:t>
      </w:r>
      <w:r>
        <w:rPr>
          <w:spacing w:val="80"/>
          <w:w w:val="150"/>
          <w:sz w:val="28"/>
        </w:rPr>
        <w:t xml:space="preserve"> </w:t>
      </w:r>
      <w:r>
        <w:rPr>
          <w:sz w:val="28"/>
        </w:rPr>
        <w:t>геометрические</w:t>
      </w:r>
      <w:r>
        <w:rPr>
          <w:spacing w:val="80"/>
          <w:w w:val="150"/>
          <w:sz w:val="28"/>
        </w:rPr>
        <w:t xml:space="preserve"> </w:t>
      </w:r>
      <w:r>
        <w:rPr>
          <w:sz w:val="28"/>
        </w:rPr>
        <w:t>фигуры, определять их</w:t>
      </w:r>
      <w:r>
        <w:rPr>
          <w:spacing w:val="80"/>
          <w:w w:val="150"/>
          <w:sz w:val="28"/>
        </w:rPr>
        <w:t xml:space="preserve"> </w:t>
      </w:r>
      <w:r>
        <w:rPr>
          <w:sz w:val="28"/>
        </w:rPr>
        <w:t>взаимное</w:t>
      </w:r>
      <w:r>
        <w:rPr>
          <w:spacing w:val="-3"/>
          <w:sz w:val="28"/>
        </w:rPr>
        <w:t xml:space="preserve"> </w:t>
      </w:r>
      <w:r>
        <w:rPr>
          <w:sz w:val="28"/>
        </w:rPr>
        <w:t>расположение,</w:t>
      </w:r>
      <w:r>
        <w:rPr>
          <w:spacing w:val="-2"/>
          <w:sz w:val="28"/>
        </w:rPr>
        <w:t xml:space="preserve"> </w:t>
      </w:r>
      <w:r>
        <w:rPr>
          <w:sz w:val="28"/>
        </w:rPr>
        <w:t>изображать</w:t>
      </w:r>
      <w:r>
        <w:rPr>
          <w:spacing w:val="-6"/>
          <w:sz w:val="28"/>
        </w:rPr>
        <w:t xml:space="preserve"> </w:t>
      </w:r>
      <w:r>
        <w:rPr>
          <w:sz w:val="28"/>
        </w:rPr>
        <w:t>геометрические</w:t>
      </w:r>
      <w:r>
        <w:rPr>
          <w:spacing w:val="-3"/>
          <w:sz w:val="28"/>
        </w:rPr>
        <w:t xml:space="preserve"> </w:t>
      </w:r>
      <w:r>
        <w:rPr>
          <w:sz w:val="28"/>
        </w:rPr>
        <w:t>фигуры;</w:t>
      </w:r>
      <w:r>
        <w:rPr>
          <w:spacing w:val="-4"/>
          <w:sz w:val="28"/>
        </w:rPr>
        <w:t xml:space="preserve"> </w:t>
      </w:r>
      <w:r>
        <w:rPr>
          <w:sz w:val="28"/>
        </w:rPr>
        <w:t>выполнять</w:t>
      </w:r>
      <w:r>
        <w:rPr>
          <w:spacing w:val="-6"/>
          <w:sz w:val="28"/>
        </w:rPr>
        <w:t xml:space="preserve"> </w:t>
      </w:r>
      <w:r>
        <w:rPr>
          <w:sz w:val="28"/>
        </w:rPr>
        <w:t>чертежи</w:t>
      </w:r>
      <w:r>
        <w:rPr>
          <w:spacing w:val="-4"/>
          <w:sz w:val="28"/>
        </w:rPr>
        <w:t xml:space="preserve"> </w:t>
      </w:r>
      <w:r>
        <w:rPr>
          <w:sz w:val="28"/>
        </w:rPr>
        <w:t>по условию задачи. Измерять линейные и угловые величины. Решать задачи на вычисление длин отрезков и величин</w:t>
      </w:r>
      <w:r>
        <w:rPr>
          <w:spacing w:val="80"/>
          <w:w w:val="150"/>
          <w:sz w:val="28"/>
        </w:rPr>
        <w:t xml:space="preserve"> </w:t>
      </w:r>
      <w:r>
        <w:rPr>
          <w:sz w:val="28"/>
        </w:rPr>
        <w:t>углов.</w:t>
      </w:r>
    </w:p>
    <w:p w:rsidR="00734C4A" w:rsidRDefault="008041B5">
      <w:pPr>
        <w:pStyle w:val="a4"/>
        <w:numPr>
          <w:ilvl w:val="0"/>
          <w:numId w:val="178"/>
        </w:numPr>
        <w:tabs>
          <w:tab w:val="left" w:pos="1062"/>
        </w:tabs>
        <w:ind w:right="143" w:firstLine="710"/>
        <w:rPr>
          <w:sz w:val="28"/>
        </w:rPr>
      </w:pPr>
      <w:r>
        <w:rPr>
          <w:sz w:val="28"/>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sz w:val="28"/>
        </w:rPr>
        <w:t>величины.</w:t>
      </w:r>
    </w:p>
    <w:p w:rsidR="00734C4A" w:rsidRDefault="008041B5">
      <w:pPr>
        <w:pStyle w:val="a4"/>
        <w:numPr>
          <w:ilvl w:val="0"/>
          <w:numId w:val="178"/>
        </w:numPr>
        <w:tabs>
          <w:tab w:val="left" w:pos="1063"/>
        </w:tabs>
        <w:spacing w:line="321" w:lineRule="exact"/>
        <w:ind w:left="1063" w:hanging="211"/>
        <w:rPr>
          <w:sz w:val="28"/>
        </w:rPr>
      </w:pPr>
      <w:r>
        <w:rPr>
          <w:sz w:val="28"/>
        </w:rPr>
        <w:t>Строить</w:t>
      </w:r>
      <w:r>
        <w:rPr>
          <w:spacing w:val="-12"/>
          <w:sz w:val="28"/>
        </w:rPr>
        <w:t xml:space="preserve"> </w:t>
      </w:r>
      <w:r>
        <w:rPr>
          <w:sz w:val="28"/>
        </w:rPr>
        <w:t>чертежи</w:t>
      </w:r>
      <w:r>
        <w:rPr>
          <w:spacing w:val="-10"/>
          <w:sz w:val="28"/>
        </w:rPr>
        <w:t xml:space="preserve"> </w:t>
      </w:r>
      <w:r>
        <w:rPr>
          <w:sz w:val="28"/>
        </w:rPr>
        <w:t>к</w:t>
      </w:r>
      <w:r>
        <w:rPr>
          <w:spacing w:val="-10"/>
          <w:sz w:val="28"/>
        </w:rPr>
        <w:t xml:space="preserve"> </w:t>
      </w:r>
      <w:r>
        <w:rPr>
          <w:sz w:val="28"/>
        </w:rPr>
        <w:t>геометрическим</w:t>
      </w:r>
      <w:r>
        <w:rPr>
          <w:spacing w:val="-9"/>
          <w:sz w:val="28"/>
        </w:rPr>
        <w:t xml:space="preserve"> </w:t>
      </w:r>
      <w:r>
        <w:rPr>
          <w:spacing w:val="-2"/>
          <w:sz w:val="28"/>
        </w:rPr>
        <w:t>задачам.</w:t>
      </w:r>
    </w:p>
    <w:p w:rsidR="00734C4A" w:rsidRDefault="008041B5">
      <w:pPr>
        <w:pStyle w:val="a4"/>
        <w:numPr>
          <w:ilvl w:val="0"/>
          <w:numId w:val="178"/>
        </w:numPr>
        <w:tabs>
          <w:tab w:val="left" w:pos="1062"/>
        </w:tabs>
        <w:ind w:right="149" w:firstLine="710"/>
        <w:rPr>
          <w:sz w:val="28"/>
        </w:rPr>
      </w:pPr>
      <w:r>
        <w:rPr>
          <w:sz w:val="28"/>
        </w:rPr>
        <w:t>Пользоваться признаками равенства треугольников, использовать признаки</w:t>
      </w:r>
      <w:r>
        <w:rPr>
          <w:spacing w:val="40"/>
          <w:sz w:val="28"/>
        </w:rPr>
        <w:t xml:space="preserve"> </w:t>
      </w:r>
      <w:r>
        <w:rPr>
          <w:sz w:val="28"/>
        </w:rPr>
        <w:t>и свойства равнобедренных треугольников при решении задач.</w:t>
      </w:r>
    </w:p>
    <w:p w:rsidR="00734C4A" w:rsidRDefault="008041B5">
      <w:pPr>
        <w:pStyle w:val="a4"/>
        <w:numPr>
          <w:ilvl w:val="0"/>
          <w:numId w:val="178"/>
        </w:numPr>
        <w:tabs>
          <w:tab w:val="left" w:pos="1062"/>
        </w:tabs>
        <w:ind w:right="147" w:firstLine="710"/>
        <w:rPr>
          <w:sz w:val="28"/>
        </w:rPr>
      </w:pPr>
      <w:r>
        <w:rPr>
          <w:sz w:val="28"/>
        </w:rPr>
        <w:t xml:space="preserve">Проводить логические рассуждения с использованием геометрических </w:t>
      </w:r>
      <w:r>
        <w:rPr>
          <w:spacing w:val="-2"/>
          <w:sz w:val="28"/>
        </w:rPr>
        <w:t>теорем.</w:t>
      </w:r>
    </w:p>
    <w:p w:rsidR="00734C4A" w:rsidRDefault="008041B5">
      <w:pPr>
        <w:pStyle w:val="a4"/>
        <w:numPr>
          <w:ilvl w:val="0"/>
          <w:numId w:val="178"/>
        </w:numPr>
        <w:tabs>
          <w:tab w:val="left" w:pos="1062"/>
        </w:tabs>
        <w:ind w:right="139" w:firstLine="710"/>
        <w:rPr>
          <w:sz w:val="28"/>
        </w:rPr>
      </w:pPr>
      <w:r>
        <w:rPr>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34C4A" w:rsidRDefault="008041B5">
      <w:pPr>
        <w:pStyle w:val="a4"/>
        <w:numPr>
          <w:ilvl w:val="0"/>
          <w:numId w:val="178"/>
        </w:numPr>
        <w:tabs>
          <w:tab w:val="left" w:pos="1062"/>
        </w:tabs>
        <w:ind w:right="151" w:firstLine="710"/>
        <w:rPr>
          <w:sz w:val="28"/>
        </w:rPr>
      </w:pPr>
      <w:r>
        <w:rPr>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w:t>
      </w:r>
      <w:r>
        <w:rPr>
          <w:spacing w:val="80"/>
          <w:w w:val="150"/>
          <w:sz w:val="28"/>
        </w:rPr>
        <w:t xml:space="preserve"> </w:t>
      </w:r>
      <w:r>
        <w:rPr>
          <w:sz w:val="28"/>
        </w:rPr>
        <w:t>прямой.</w:t>
      </w:r>
    </w:p>
    <w:p w:rsidR="00734C4A" w:rsidRDefault="008041B5">
      <w:pPr>
        <w:pStyle w:val="a4"/>
        <w:numPr>
          <w:ilvl w:val="0"/>
          <w:numId w:val="178"/>
        </w:numPr>
        <w:tabs>
          <w:tab w:val="left" w:pos="1063"/>
        </w:tabs>
        <w:spacing w:line="321" w:lineRule="exact"/>
        <w:ind w:left="1063" w:hanging="211"/>
        <w:rPr>
          <w:sz w:val="28"/>
        </w:rPr>
      </w:pPr>
      <w:r>
        <w:rPr>
          <w:sz w:val="28"/>
        </w:rPr>
        <w:t>Решать</w:t>
      </w:r>
      <w:r>
        <w:rPr>
          <w:spacing w:val="-10"/>
          <w:sz w:val="28"/>
        </w:rPr>
        <w:t xml:space="preserve"> </w:t>
      </w:r>
      <w:r>
        <w:rPr>
          <w:sz w:val="28"/>
        </w:rPr>
        <w:t>задачи</w:t>
      </w:r>
      <w:r>
        <w:rPr>
          <w:spacing w:val="-7"/>
          <w:sz w:val="28"/>
        </w:rPr>
        <w:t xml:space="preserve"> </w:t>
      </w:r>
      <w:r>
        <w:rPr>
          <w:sz w:val="28"/>
        </w:rPr>
        <w:t>на</w:t>
      </w:r>
      <w:r>
        <w:rPr>
          <w:spacing w:val="-6"/>
          <w:sz w:val="28"/>
        </w:rPr>
        <w:t xml:space="preserve"> </w:t>
      </w:r>
      <w:r>
        <w:rPr>
          <w:sz w:val="28"/>
        </w:rPr>
        <w:t>клетчатой</w:t>
      </w:r>
      <w:r>
        <w:rPr>
          <w:spacing w:val="-8"/>
          <w:sz w:val="28"/>
        </w:rPr>
        <w:t xml:space="preserve"> </w:t>
      </w:r>
      <w:r>
        <w:rPr>
          <w:spacing w:val="-2"/>
          <w:sz w:val="28"/>
        </w:rPr>
        <w:t>бумаге.</w:t>
      </w:r>
    </w:p>
    <w:p w:rsidR="00734C4A" w:rsidRDefault="008041B5">
      <w:pPr>
        <w:pStyle w:val="a4"/>
        <w:numPr>
          <w:ilvl w:val="0"/>
          <w:numId w:val="178"/>
        </w:numPr>
        <w:tabs>
          <w:tab w:val="left" w:pos="1062"/>
        </w:tabs>
        <w:ind w:right="146" w:firstLine="710"/>
        <w:rPr>
          <w:sz w:val="28"/>
        </w:rPr>
      </w:pPr>
      <w:r>
        <w:rPr>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2"/>
          <w:sz w:val="28"/>
        </w:rPr>
        <w:t xml:space="preserve"> </w:t>
      </w:r>
      <w:r>
        <w:rPr>
          <w:sz w:val="28"/>
        </w:rPr>
        <w:t>свойств</w:t>
      </w:r>
      <w:r>
        <w:rPr>
          <w:spacing w:val="-1"/>
          <w:sz w:val="28"/>
        </w:rPr>
        <w:t xml:space="preserve"> </w:t>
      </w:r>
      <w:r>
        <w:rPr>
          <w:sz w:val="28"/>
        </w:rPr>
        <w:t>углов,</w:t>
      </w:r>
      <w:r>
        <w:rPr>
          <w:spacing w:val="-2"/>
          <w:sz w:val="28"/>
        </w:rPr>
        <w:t xml:space="preserve"> </w:t>
      </w:r>
      <w:r>
        <w:rPr>
          <w:sz w:val="28"/>
        </w:rPr>
        <w:t>образованных</w:t>
      </w:r>
      <w:r>
        <w:rPr>
          <w:spacing w:val="-8"/>
          <w:sz w:val="28"/>
        </w:rPr>
        <w:t xml:space="preserve"> </w:t>
      </w:r>
      <w:r>
        <w:rPr>
          <w:sz w:val="28"/>
        </w:rPr>
        <w:t>при</w:t>
      </w:r>
      <w:r>
        <w:rPr>
          <w:spacing w:val="-3"/>
          <w:sz w:val="28"/>
        </w:rPr>
        <w:t xml:space="preserve"> </w:t>
      </w:r>
      <w:r>
        <w:rPr>
          <w:sz w:val="28"/>
        </w:rPr>
        <w:t>пересечении</w:t>
      </w:r>
      <w:r>
        <w:rPr>
          <w:spacing w:val="-4"/>
          <w:sz w:val="28"/>
        </w:rPr>
        <w:t xml:space="preserve"> </w:t>
      </w:r>
      <w:r>
        <w:rPr>
          <w:sz w:val="28"/>
        </w:rPr>
        <w:t>двух</w:t>
      </w:r>
      <w:r>
        <w:rPr>
          <w:spacing w:val="-8"/>
          <w:sz w:val="28"/>
        </w:rPr>
        <w:t xml:space="preserve"> </w:t>
      </w:r>
      <w:r>
        <w:rPr>
          <w:sz w:val="28"/>
        </w:rPr>
        <w:t>параллельных прямых секущей. Решать практические задачи на нахождение углов.</w:t>
      </w:r>
    </w:p>
    <w:p w:rsidR="00734C4A" w:rsidRDefault="008041B5">
      <w:pPr>
        <w:pStyle w:val="a4"/>
        <w:numPr>
          <w:ilvl w:val="0"/>
          <w:numId w:val="178"/>
        </w:numPr>
        <w:tabs>
          <w:tab w:val="left" w:pos="1062"/>
        </w:tabs>
        <w:spacing w:before="2"/>
        <w:ind w:right="149" w:firstLine="710"/>
        <w:rPr>
          <w:sz w:val="28"/>
        </w:rPr>
      </w:pPr>
      <w:r>
        <w:rPr>
          <w:sz w:val="28"/>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Pr>
          <w:spacing w:val="-2"/>
          <w:sz w:val="28"/>
        </w:rPr>
        <w:t>точек.</w:t>
      </w:r>
    </w:p>
    <w:p w:rsidR="00734C4A" w:rsidRDefault="008041B5">
      <w:pPr>
        <w:pStyle w:val="a4"/>
        <w:numPr>
          <w:ilvl w:val="0"/>
          <w:numId w:val="178"/>
        </w:numPr>
        <w:tabs>
          <w:tab w:val="left" w:pos="1062"/>
        </w:tabs>
        <w:ind w:right="138" w:firstLine="710"/>
        <w:rPr>
          <w:sz w:val="28"/>
        </w:rPr>
      </w:pPr>
      <w:r>
        <w:rPr>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w:t>
      </w:r>
      <w:r>
        <w:rPr>
          <w:spacing w:val="40"/>
          <w:sz w:val="28"/>
        </w:rPr>
        <w:t xml:space="preserve">  </w:t>
      </w:r>
      <w:r>
        <w:rPr>
          <w:sz w:val="28"/>
        </w:rPr>
        <w:t>задач.</w:t>
      </w:r>
    </w:p>
    <w:p w:rsidR="00734C4A" w:rsidRDefault="008041B5">
      <w:pPr>
        <w:pStyle w:val="a4"/>
        <w:numPr>
          <w:ilvl w:val="0"/>
          <w:numId w:val="178"/>
        </w:numPr>
        <w:tabs>
          <w:tab w:val="left" w:pos="1062"/>
        </w:tabs>
        <w:ind w:right="142" w:firstLine="710"/>
        <w:rPr>
          <w:sz w:val="28"/>
        </w:rPr>
      </w:pPr>
      <w:r>
        <w:rPr>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w:t>
      </w:r>
      <w:r>
        <w:rPr>
          <w:spacing w:val="-3"/>
          <w:sz w:val="28"/>
        </w:rPr>
        <w:t xml:space="preserve"> </w:t>
      </w:r>
      <w:r>
        <w:rPr>
          <w:sz w:val="28"/>
        </w:rPr>
        <w:t>одной</w:t>
      </w:r>
      <w:r>
        <w:rPr>
          <w:spacing w:val="-1"/>
          <w:sz w:val="28"/>
        </w:rPr>
        <w:t xml:space="preserve"> </w:t>
      </w:r>
      <w:r>
        <w:rPr>
          <w:sz w:val="28"/>
        </w:rPr>
        <w:t>точке, и о</w:t>
      </w:r>
      <w:r>
        <w:rPr>
          <w:spacing w:val="-1"/>
          <w:sz w:val="28"/>
        </w:rPr>
        <w:t xml:space="preserve"> </w:t>
      </w:r>
      <w:r>
        <w:rPr>
          <w:sz w:val="28"/>
        </w:rPr>
        <w:t>том, что</w:t>
      </w:r>
      <w:r>
        <w:rPr>
          <w:spacing w:val="-1"/>
          <w:sz w:val="28"/>
        </w:rPr>
        <w:t xml:space="preserve"> </w:t>
      </w:r>
      <w:r>
        <w:rPr>
          <w:sz w:val="28"/>
        </w:rPr>
        <w:t>серединные перпендикуляры к сторонам треугольника пересекаются в одной</w:t>
      </w:r>
      <w:r>
        <w:rPr>
          <w:spacing w:val="80"/>
          <w:sz w:val="28"/>
        </w:rPr>
        <w:t xml:space="preserve"> </w:t>
      </w:r>
      <w:r>
        <w:rPr>
          <w:sz w:val="28"/>
        </w:rPr>
        <w:t>точке.</w:t>
      </w:r>
    </w:p>
    <w:p w:rsidR="00734C4A" w:rsidRDefault="008041B5">
      <w:pPr>
        <w:pStyle w:val="a4"/>
        <w:numPr>
          <w:ilvl w:val="0"/>
          <w:numId w:val="178"/>
        </w:numPr>
        <w:tabs>
          <w:tab w:val="left" w:pos="1062"/>
        </w:tabs>
        <w:spacing w:before="2"/>
        <w:ind w:right="143" w:firstLine="710"/>
        <w:rPr>
          <w:sz w:val="28"/>
        </w:rPr>
      </w:pPr>
      <w:r>
        <w:rPr>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8"/>
        </w:numPr>
        <w:tabs>
          <w:tab w:val="left" w:pos="1062"/>
        </w:tabs>
        <w:spacing w:before="67"/>
        <w:ind w:right="137" w:firstLine="710"/>
        <w:rPr>
          <w:sz w:val="28"/>
        </w:rPr>
      </w:pPr>
      <w:r>
        <w:rPr>
          <w:sz w:val="28"/>
        </w:rPr>
        <w:lastRenderedPageBreak/>
        <w:t>Пользоваться простейшими геометрическими неравенствами, понимать</w:t>
      </w:r>
      <w:r>
        <w:rPr>
          <w:spacing w:val="80"/>
          <w:sz w:val="28"/>
        </w:rPr>
        <w:t xml:space="preserve"> </w:t>
      </w:r>
      <w:r>
        <w:rPr>
          <w:sz w:val="28"/>
        </w:rPr>
        <w:t>их практический смысл.</w:t>
      </w:r>
    </w:p>
    <w:p w:rsidR="00734C4A" w:rsidRDefault="008041B5">
      <w:pPr>
        <w:pStyle w:val="a4"/>
        <w:numPr>
          <w:ilvl w:val="0"/>
          <w:numId w:val="178"/>
        </w:numPr>
        <w:tabs>
          <w:tab w:val="left" w:pos="1062"/>
        </w:tabs>
        <w:ind w:right="150" w:firstLine="710"/>
        <w:rPr>
          <w:sz w:val="28"/>
        </w:rPr>
      </w:pPr>
      <w:r>
        <w:rPr>
          <w:sz w:val="28"/>
        </w:rPr>
        <w:t>Проводить основные геометрические построения с помощью циркуля</w:t>
      </w:r>
      <w:r>
        <w:rPr>
          <w:spacing w:val="80"/>
          <w:sz w:val="28"/>
        </w:rPr>
        <w:t xml:space="preserve"> </w:t>
      </w:r>
      <w:r>
        <w:rPr>
          <w:sz w:val="28"/>
        </w:rPr>
        <w:t xml:space="preserve">и </w:t>
      </w:r>
      <w:r>
        <w:rPr>
          <w:spacing w:val="-2"/>
          <w:sz w:val="28"/>
        </w:rPr>
        <w:t>линейки.</w:t>
      </w:r>
    </w:p>
    <w:p w:rsidR="00734C4A" w:rsidRDefault="00734C4A">
      <w:pPr>
        <w:pStyle w:val="a3"/>
        <w:spacing w:before="9"/>
        <w:ind w:left="0" w:firstLine="0"/>
        <w:jc w:val="left"/>
      </w:pPr>
    </w:p>
    <w:p w:rsidR="00734C4A" w:rsidRDefault="008041B5">
      <w:pPr>
        <w:pStyle w:val="3"/>
      </w:pPr>
      <w:r>
        <w:t>8</w:t>
      </w:r>
      <w:r>
        <w:rPr>
          <w:spacing w:val="-1"/>
        </w:rPr>
        <w:t xml:space="preserve"> </w:t>
      </w:r>
      <w:r>
        <w:rPr>
          <w:spacing w:val="-2"/>
        </w:rPr>
        <w:t>класс</w:t>
      </w:r>
    </w:p>
    <w:p w:rsidR="00734C4A" w:rsidRDefault="008041B5">
      <w:pPr>
        <w:pStyle w:val="a4"/>
        <w:numPr>
          <w:ilvl w:val="0"/>
          <w:numId w:val="178"/>
        </w:numPr>
        <w:tabs>
          <w:tab w:val="left" w:pos="1062"/>
        </w:tabs>
        <w:ind w:right="151" w:firstLine="710"/>
        <w:rPr>
          <w:sz w:val="28"/>
        </w:rPr>
      </w:pPr>
      <w:r>
        <w:rPr>
          <w:sz w:val="28"/>
        </w:rPr>
        <w:t>Распознавать</w:t>
      </w:r>
      <w:r>
        <w:rPr>
          <w:spacing w:val="-7"/>
          <w:sz w:val="28"/>
        </w:rPr>
        <w:t xml:space="preserve"> </w:t>
      </w:r>
      <w:r>
        <w:rPr>
          <w:sz w:val="28"/>
        </w:rPr>
        <w:t>основные</w:t>
      </w:r>
      <w:r>
        <w:rPr>
          <w:spacing w:val="-4"/>
          <w:sz w:val="28"/>
        </w:rPr>
        <w:t xml:space="preserve"> </w:t>
      </w:r>
      <w:r>
        <w:rPr>
          <w:sz w:val="28"/>
        </w:rPr>
        <w:t>виды</w:t>
      </w:r>
      <w:r>
        <w:rPr>
          <w:spacing w:val="-5"/>
          <w:sz w:val="28"/>
        </w:rPr>
        <w:t xml:space="preserve"> </w:t>
      </w:r>
      <w:r>
        <w:rPr>
          <w:sz w:val="28"/>
        </w:rPr>
        <w:t>четырёхугольников,</w:t>
      </w:r>
      <w:r>
        <w:rPr>
          <w:spacing w:val="-4"/>
          <w:sz w:val="28"/>
        </w:rPr>
        <w:t xml:space="preserve"> </w:t>
      </w:r>
      <w:r>
        <w:rPr>
          <w:sz w:val="28"/>
        </w:rPr>
        <w:t>их</w:t>
      </w:r>
      <w:r>
        <w:rPr>
          <w:spacing w:val="-10"/>
          <w:sz w:val="28"/>
        </w:rPr>
        <w:t xml:space="preserve"> </w:t>
      </w:r>
      <w:r>
        <w:rPr>
          <w:sz w:val="28"/>
        </w:rPr>
        <w:t>элементы,</w:t>
      </w:r>
      <w:r>
        <w:rPr>
          <w:spacing w:val="-4"/>
          <w:sz w:val="28"/>
        </w:rPr>
        <w:t xml:space="preserve"> </w:t>
      </w:r>
      <w:r>
        <w:rPr>
          <w:sz w:val="28"/>
        </w:rPr>
        <w:t>пользоваться их свойствами при решении геометрических задач.</w:t>
      </w:r>
    </w:p>
    <w:p w:rsidR="00734C4A" w:rsidRDefault="008041B5">
      <w:pPr>
        <w:pStyle w:val="a4"/>
        <w:numPr>
          <w:ilvl w:val="0"/>
          <w:numId w:val="178"/>
        </w:numPr>
        <w:tabs>
          <w:tab w:val="left" w:pos="1062"/>
        </w:tabs>
        <w:ind w:right="146" w:firstLine="710"/>
        <w:rPr>
          <w:sz w:val="28"/>
        </w:rPr>
      </w:pPr>
      <w:r>
        <w:rPr>
          <w:sz w:val="28"/>
        </w:rPr>
        <w:t>Применять</w:t>
      </w:r>
      <w:r>
        <w:rPr>
          <w:spacing w:val="-5"/>
          <w:sz w:val="28"/>
        </w:rPr>
        <w:t xml:space="preserve"> </w:t>
      </w:r>
      <w:r>
        <w:rPr>
          <w:sz w:val="28"/>
        </w:rPr>
        <w:t>свойства</w:t>
      </w:r>
      <w:r>
        <w:rPr>
          <w:spacing w:val="-2"/>
          <w:sz w:val="28"/>
        </w:rPr>
        <w:t xml:space="preserve"> </w:t>
      </w:r>
      <w:r>
        <w:rPr>
          <w:sz w:val="28"/>
        </w:rPr>
        <w:t>точки</w:t>
      </w:r>
      <w:r>
        <w:rPr>
          <w:spacing w:val="-3"/>
          <w:sz w:val="28"/>
        </w:rPr>
        <w:t xml:space="preserve"> </w:t>
      </w:r>
      <w:r>
        <w:rPr>
          <w:sz w:val="28"/>
        </w:rPr>
        <w:t>пересечения</w:t>
      </w:r>
      <w:r>
        <w:rPr>
          <w:spacing w:val="-6"/>
          <w:sz w:val="28"/>
        </w:rPr>
        <w:t xml:space="preserve"> </w:t>
      </w:r>
      <w:r>
        <w:rPr>
          <w:sz w:val="28"/>
        </w:rPr>
        <w:t>медиан</w:t>
      </w:r>
      <w:r>
        <w:rPr>
          <w:spacing w:val="-3"/>
          <w:sz w:val="28"/>
        </w:rPr>
        <w:t xml:space="preserve"> </w:t>
      </w:r>
      <w:r>
        <w:rPr>
          <w:sz w:val="28"/>
        </w:rPr>
        <w:t>треугольника</w:t>
      </w:r>
      <w:r>
        <w:rPr>
          <w:spacing w:val="-2"/>
          <w:sz w:val="28"/>
        </w:rPr>
        <w:t xml:space="preserve"> </w:t>
      </w:r>
      <w:r>
        <w:rPr>
          <w:sz w:val="28"/>
        </w:rPr>
        <w:t>(центра</w:t>
      </w:r>
      <w:r>
        <w:rPr>
          <w:spacing w:val="-2"/>
          <w:sz w:val="28"/>
        </w:rPr>
        <w:t xml:space="preserve"> </w:t>
      </w:r>
      <w:r>
        <w:rPr>
          <w:sz w:val="28"/>
        </w:rPr>
        <w:t>масс)</w:t>
      </w:r>
      <w:r>
        <w:rPr>
          <w:spacing w:val="-4"/>
          <w:sz w:val="28"/>
        </w:rPr>
        <w:t xml:space="preserve"> </w:t>
      </w:r>
      <w:r>
        <w:rPr>
          <w:sz w:val="28"/>
        </w:rPr>
        <w:t>в решении</w:t>
      </w:r>
      <w:r>
        <w:rPr>
          <w:spacing w:val="80"/>
          <w:sz w:val="28"/>
        </w:rPr>
        <w:t xml:space="preserve"> </w:t>
      </w:r>
      <w:r>
        <w:rPr>
          <w:sz w:val="28"/>
        </w:rPr>
        <w:t>задач.</w:t>
      </w:r>
    </w:p>
    <w:p w:rsidR="00734C4A" w:rsidRDefault="008041B5">
      <w:pPr>
        <w:pStyle w:val="a4"/>
        <w:numPr>
          <w:ilvl w:val="0"/>
          <w:numId w:val="178"/>
        </w:numPr>
        <w:tabs>
          <w:tab w:val="left" w:pos="1062"/>
        </w:tabs>
        <w:ind w:right="146" w:firstLine="710"/>
        <w:rPr>
          <w:sz w:val="28"/>
        </w:rPr>
      </w:pPr>
      <w:r>
        <w:rPr>
          <w:sz w:val="28"/>
        </w:rP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sz w:val="28"/>
        </w:rPr>
        <w:t>задач.</w:t>
      </w:r>
    </w:p>
    <w:p w:rsidR="00734C4A" w:rsidRDefault="008041B5">
      <w:pPr>
        <w:pStyle w:val="a4"/>
        <w:numPr>
          <w:ilvl w:val="0"/>
          <w:numId w:val="178"/>
        </w:numPr>
        <w:tabs>
          <w:tab w:val="left" w:pos="1062"/>
        </w:tabs>
        <w:ind w:right="146" w:firstLine="710"/>
        <w:rPr>
          <w:sz w:val="28"/>
        </w:rPr>
      </w:pPr>
      <w:r>
        <w:rPr>
          <w:sz w:val="28"/>
        </w:rPr>
        <w:t xml:space="preserve">Применять признаки подобия треугольников в решении геометрических </w:t>
      </w:r>
      <w:r>
        <w:rPr>
          <w:spacing w:val="-2"/>
          <w:sz w:val="28"/>
        </w:rPr>
        <w:t>задач.</w:t>
      </w:r>
    </w:p>
    <w:p w:rsidR="00734C4A" w:rsidRDefault="008041B5">
      <w:pPr>
        <w:pStyle w:val="a4"/>
        <w:numPr>
          <w:ilvl w:val="0"/>
          <w:numId w:val="178"/>
        </w:numPr>
        <w:tabs>
          <w:tab w:val="left" w:pos="1062"/>
        </w:tabs>
        <w:spacing w:line="242" w:lineRule="auto"/>
        <w:ind w:right="142" w:firstLine="710"/>
        <w:rPr>
          <w:sz w:val="28"/>
        </w:rPr>
      </w:pPr>
      <w:r>
        <w:rPr>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34C4A" w:rsidRDefault="008041B5">
      <w:pPr>
        <w:pStyle w:val="a4"/>
        <w:numPr>
          <w:ilvl w:val="0"/>
          <w:numId w:val="178"/>
        </w:numPr>
        <w:tabs>
          <w:tab w:val="left" w:pos="1062"/>
        </w:tabs>
        <w:ind w:right="147" w:firstLine="710"/>
        <w:rPr>
          <w:sz w:val="28"/>
        </w:rPr>
      </w:pPr>
      <w:r>
        <w:rPr>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34C4A" w:rsidRDefault="008041B5">
      <w:pPr>
        <w:pStyle w:val="a4"/>
        <w:numPr>
          <w:ilvl w:val="0"/>
          <w:numId w:val="178"/>
        </w:numPr>
        <w:tabs>
          <w:tab w:val="left" w:pos="1062"/>
        </w:tabs>
        <w:ind w:right="142" w:firstLine="710"/>
        <w:rPr>
          <w:sz w:val="28"/>
        </w:rPr>
      </w:pPr>
      <w:r>
        <w:rPr>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34C4A" w:rsidRDefault="008041B5">
      <w:pPr>
        <w:pStyle w:val="a4"/>
        <w:numPr>
          <w:ilvl w:val="0"/>
          <w:numId w:val="178"/>
        </w:numPr>
        <w:tabs>
          <w:tab w:val="left" w:pos="1062"/>
        </w:tabs>
        <w:ind w:right="151" w:firstLine="710"/>
        <w:rPr>
          <w:sz w:val="28"/>
        </w:rPr>
      </w:pPr>
      <w:r>
        <w:rPr>
          <w:sz w:val="28"/>
        </w:rPr>
        <w:t>Владеть понятиями вписанного и центрального угла, использовать теоремы</w:t>
      </w:r>
      <w:r>
        <w:rPr>
          <w:spacing w:val="40"/>
          <w:sz w:val="28"/>
        </w:rPr>
        <w:t xml:space="preserve"> </w:t>
      </w:r>
      <w:r>
        <w:rPr>
          <w:sz w:val="28"/>
        </w:rPr>
        <w:t>о вписанных углах, углах между хордами (секущими) и угле между касательной и хордой при решении геометрических задач.</w:t>
      </w:r>
    </w:p>
    <w:p w:rsidR="00734C4A" w:rsidRDefault="008041B5">
      <w:pPr>
        <w:pStyle w:val="a4"/>
        <w:numPr>
          <w:ilvl w:val="0"/>
          <w:numId w:val="178"/>
        </w:numPr>
        <w:tabs>
          <w:tab w:val="left" w:pos="1062"/>
        </w:tabs>
        <w:spacing w:line="242" w:lineRule="auto"/>
        <w:ind w:right="152" w:firstLine="710"/>
        <w:rPr>
          <w:sz w:val="28"/>
        </w:rPr>
      </w:pPr>
      <w:r>
        <w:rPr>
          <w:sz w:val="28"/>
        </w:rPr>
        <w:t>Владеть понятием описанного четырёхугольника, применять свойства описанного четырёхугольника при решении</w:t>
      </w:r>
      <w:r>
        <w:rPr>
          <w:spacing w:val="40"/>
          <w:sz w:val="28"/>
        </w:rPr>
        <w:t xml:space="preserve">  </w:t>
      </w:r>
      <w:r>
        <w:rPr>
          <w:sz w:val="28"/>
        </w:rPr>
        <w:t>задач.</w:t>
      </w:r>
    </w:p>
    <w:p w:rsidR="00734C4A" w:rsidRDefault="008041B5">
      <w:pPr>
        <w:pStyle w:val="a4"/>
        <w:numPr>
          <w:ilvl w:val="0"/>
          <w:numId w:val="178"/>
        </w:numPr>
        <w:tabs>
          <w:tab w:val="left" w:pos="1062"/>
        </w:tabs>
        <w:ind w:right="145" w:firstLine="710"/>
        <w:rPr>
          <w:sz w:val="28"/>
        </w:rPr>
      </w:pPr>
      <w:r>
        <w:rPr>
          <w:sz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sz w:val="28"/>
        </w:rPr>
        <w:t>калькулятором).</w:t>
      </w:r>
    </w:p>
    <w:p w:rsidR="00734C4A" w:rsidRDefault="008041B5">
      <w:pPr>
        <w:pStyle w:val="3"/>
        <w:spacing w:before="310"/>
      </w:pPr>
      <w:r>
        <w:t>9</w:t>
      </w:r>
      <w:r>
        <w:rPr>
          <w:spacing w:val="-1"/>
        </w:rPr>
        <w:t xml:space="preserve"> </w:t>
      </w:r>
      <w:r>
        <w:rPr>
          <w:spacing w:val="-2"/>
        </w:rPr>
        <w:t>класс</w:t>
      </w:r>
    </w:p>
    <w:p w:rsidR="00734C4A" w:rsidRDefault="008041B5">
      <w:pPr>
        <w:pStyle w:val="a4"/>
        <w:numPr>
          <w:ilvl w:val="0"/>
          <w:numId w:val="178"/>
        </w:numPr>
        <w:tabs>
          <w:tab w:val="left" w:pos="1062"/>
        </w:tabs>
        <w:ind w:right="142" w:firstLine="710"/>
        <w:rPr>
          <w:sz w:val="28"/>
        </w:rPr>
      </w:pPr>
      <w:r>
        <w:rPr>
          <w:sz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34C4A" w:rsidRDefault="008041B5">
      <w:pPr>
        <w:pStyle w:val="a4"/>
        <w:numPr>
          <w:ilvl w:val="0"/>
          <w:numId w:val="178"/>
        </w:numPr>
        <w:tabs>
          <w:tab w:val="left" w:pos="1062"/>
        </w:tabs>
        <w:spacing w:line="242" w:lineRule="auto"/>
        <w:ind w:right="142" w:firstLine="710"/>
        <w:rPr>
          <w:sz w:val="28"/>
        </w:rPr>
      </w:pPr>
      <w:r>
        <w:rPr>
          <w:sz w:val="28"/>
        </w:rPr>
        <w:t>Пользоваться формулами приведения и основным тригонометрическим тождеством для нахождения соотношений между тригонометрическими</w:t>
      </w:r>
      <w:r>
        <w:rPr>
          <w:spacing w:val="40"/>
          <w:sz w:val="28"/>
        </w:rPr>
        <w:t xml:space="preserve"> </w:t>
      </w:r>
      <w:r>
        <w:rPr>
          <w:spacing w:val="-2"/>
          <w:sz w:val="28"/>
        </w:rPr>
        <w:t>величинами.</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178"/>
        </w:numPr>
        <w:tabs>
          <w:tab w:val="left" w:pos="1062"/>
        </w:tabs>
        <w:spacing w:before="67"/>
        <w:ind w:right="147" w:firstLine="710"/>
        <w:rPr>
          <w:sz w:val="28"/>
        </w:rPr>
      </w:pPr>
      <w:r>
        <w:rPr>
          <w:sz w:val="28"/>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w:t>
      </w:r>
      <w:r>
        <w:rPr>
          <w:spacing w:val="80"/>
          <w:sz w:val="28"/>
        </w:rPr>
        <w:t xml:space="preserve">  </w:t>
      </w:r>
      <w:r>
        <w:rPr>
          <w:sz w:val="28"/>
        </w:rPr>
        <w:t>задач.</w:t>
      </w:r>
    </w:p>
    <w:p w:rsidR="00734C4A" w:rsidRDefault="008041B5">
      <w:pPr>
        <w:pStyle w:val="a4"/>
        <w:numPr>
          <w:ilvl w:val="0"/>
          <w:numId w:val="178"/>
        </w:numPr>
        <w:tabs>
          <w:tab w:val="left" w:pos="1062"/>
        </w:tabs>
        <w:ind w:right="139" w:firstLine="710"/>
        <w:rPr>
          <w:sz w:val="28"/>
        </w:rPr>
      </w:pPr>
      <w:r>
        <w:rPr>
          <w:sz w:val="28"/>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spacing w:val="-2"/>
          <w:sz w:val="28"/>
        </w:rPr>
        <w:t>мире.</w:t>
      </w:r>
    </w:p>
    <w:p w:rsidR="00734C4A" w:rsidRDefault="008041B5">
      <w:pPr>
        <w:pStyle w:val="a4"/>
        <w:numPr>
          <w:ilvl w:val="0"/>
          <w:numId w:val="178"/>
        </w:numPr>
        <w:tabs>
          <w:tab w:val="left" w:pos="1062"/>
        </w:tabs>
        <w:spacing w:before="3"/>
        <w:ind w:right="142" w:firstLine="710"/>
        <w:rPr>
          <w:sz w:val="28"/>
        </w:rPr>
      </w:pPr>
      <w:r>
        <w:rPr>
          <w:sz w:val="28"/>
        </w:rPr>
        <w:t>Пользоваться теоремами о произведении отрезков хорд, о произведении отрезков</w:t>
      </w:r>
      <w:r>
        <w:rPr>
          <w:spacing w:val="80"/>
          <w:sz w:val="28"/>
        </w:rPr>
        <w:t xml:space="preserve"> </w:t>
      </w:r>
      <w:r>
        <w:rPr>
          <w:sz w:val="28"/>
        </w:rPr>
        <w:t>секущих, о</w:t>
      </w:r>
      <w:r>
        <w:rPr>
          <w:spacing w:val="80"/>
          <w:sz w:val="28"/>
        </w:rPr>
        <w:t xml:space="preserve"> </w:t>
      </w:r>
      <w:r>
        <w:rPr>
          <w:sz w:val="28"/>
        </w:rPr>
        <w:t>квадрате касательной.</w:t>
      </w:r>
    </w:p>
    <w:p w:rsidR="00734C4A" w:rsidRDefault="008041B5">
      <w:pPr>
        <w:pStyle w:val="a4"/>
        <w:numPr>
          <w:ilvl w:val="0"/>
          <w:numId w:val="178"/>
        </w:numPr>
        <w:tabs>
          <w:tab w:val="left" w:pos="1062"/>
        </w:tabs>
        <w:ind w:right="147" w:firstLine="710"/>
        <w:rPr>
          <w:sz w:val="28"/>
        </w:rPr>
      </w:pPr>
      <w:r>
        <w:rPr>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w:t>
      </w:r>
      <w:r>
        <w:rPr>
          <w:spacing w:val="40"/>
          <w:sz w:val="28"/>
        </w:rPr>
        <w:t xml:space="preserve">  </w:t>
      </w:r>
      <w:r>
        <w:rPr>
          <w:sz w:val="28"/>
        </w:rPr>
        <w:t>углов.</w:t>
      </w:r>
    </w:p>
    <w:p w:rsidR="00734C4A" w:rsidRDefault="008041B5">
      <w:pPr>
        <w:pStyle w:val="a4"/>
        <w:numPr>
          <w:ilvl w:val="0"/>
          <w:numId w:val="178"/>
        </w:numPr>
        <w:tabs>
          <w:tab w:val="left" w:pos="1062"/>
        </w:tabs>
        <w:ind w:right="146" w:firstLine="710"/>
        <w:rPr>
          <w:sz w:val="28"/>
        </w:rPr>
      </w:pPr>
      <w:r>
        <w:rPr>
          <w:sz w:val="28"/>
        </w:rPr>
        <w:t>Пользоваться методом координат на плоскости, применять его в решении геометрических и практических</w:t>
      </w:r>
      <w:r>
        <w:rPr>
          <w:spacing w:val="40"/>
          <w:sz w:val="28"/>
        </w:rPr>
        <w:t xml:space="preserve">  </w:t>
      </w:r>
      <w:r>
        <w:rPr>
          <w:sz w:val="28"/>
        </w:rPr>
        <w:t>задач.</w:t>
      </w:r>
    </w:p>
    <w:p w:rsidR="00734C4A" w:rsidRDefault="008041B5">
      <w:pPr>
        <w:pStyle w:val="a4"/>
        <w:numPr>
          <w:ilvl w:val="0"/>
          <w:numId w:val="178"/>
        </w:numPr>
        <w:tabs>
          <w:tab w:val="left" w:pos="1062"/>
        </w:tabs>
        <w:spacing w:line="242" w:lineRule="auto"/>
        <w:ind w:right="143" w:firstLine="710"/>
        <w:rPr>
          <w:sz w:val="28"/>
        </w:rPr>
      </w:pPr>
      <w:r>
        <w:rPr>
          <w:sz w:val="28"/>
        </w:rPr>
        <w:t>Владеть</w:t>
      </w:r>
      <w:r>
        <w:rPr>
          <w:spacing w:val="40"/>
          <w:sz w:val="28"/>
        </w:rPr>
        <w:t xml:space="preserve"> </w:t>
      </w:r>
      <w:r>
        <w:rPr>
          <w:sz w:val="28"/>
        </w:rPr>
        <w:t>понятиями</w:t>
      </w:r>
      <w:r>
        <w:rPr>
          <w:spacing w:val="40"/>
          <w:sz w:val="28"/>
        </w:rPr>
        <w:t xml:space="preserve"> </w:t>
      </w:r>
      <w:r>
        <w:rPr>
          <w:sz w:val="28"/>
        </w:rPr>
        <w:t>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34C4A" w:rsidRDefault="008041B5">
      <w:pPr>
        <w:pStyle w:val="a4"/>
        <w:numPr>
          <w:ilvl w:val="0"/>
          <w:numId w:val="178"/>
        </w:numPr>
        <w:tabs>
          <w:tab w:val="left" w:pos="1062"/>
        </w:tabs>
        <w:ind w:right="147" w:firstLine="710"/>
        <w:rPr>
          <w:sz w:val="28"/>
        </w:rPr>
      </w:pPr>
      <w:r>
        <w:rPr>
          <w:sz w:val="28"/>
        </w:rPr>
        <w:t>Находить оси (или центры) симметрии фигур, применять движения плоскости в простейших случаях.</w:t>
      </w:r>
    </w:p>
    <w:p w:rsidR="00B9316A" w:rsidRPr="00B9316A" w:rsidRDefault="008041B5" w:rsidP="00B9316A">
      <w:pPr>
        <w:pStyle w:val="a4"/>
        <w:numPr>
          <w:ilvl w:val="0"/>
          <w:numId w:val="178"/>
        </w:numPr>
        <w:tabs>
          <w:tab w:val="left" w:pos="1062"/>
        </w:tabs>
        <w:ind w:right="145" w:firstLine="710"/>
        <w:rPr>
          <w:sz w:val="28"/>
        </w:rPr>
      </w:pPr>
      <w:r>
        <w:rPr>
          <w:sz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spacing w:val="-2"/>
          <w:sz w:val="28"/>
        </w:rPr>
        <w:t>калькулятором).</w:t>
      </w:r>
    </w:p>
    <w:p w:rsidR="00734C4A" w:rsidRPr="00B9316A" w:rsidRDefault="008041B5" w:rsidP="00B9316A">
      <w:pPr>
        <w:pStyle w:val="a4"/>
        <w:tabs>
          <w:tab w:val="left" w:pos="1062"/>
        </w:tabs>
        <w:ind w:left="851" w:right="145" w:firstLine="0"/>
        <w:rPr>
          <w:sz w:val="28"/>
        </w:rPr>
      </w:pPr>
      <w:r w:rsidRPr="00B9316A">
        <w:rPr>
          <w:b/>
          <w:sz w:val="28"/>
        </w:rPr>
        <w:tab/>
      </w:r>
      <w:r w:rsidRPr="00B9316A">
        <w:rPr>
          <w:b/>
          <w:spacing w:val="-2"/>
          <w:sz w:val="28"/>
        </w:rPr>
        <w:t>РАБОЧАЯ</w:t>
      </w:r>
      <w:r w:rsidRPr="00B9316A">
        <w:rPr>
          <w:b/>
          <w:sz w:val="28"/>
        </w:rPr>
        <w:tab/>
      </w:r>
      <w:r w:rsidRPr="00B9316A">
        <w:rPr>
          <w:b/>
          <w:spacing w:val="-2"/>
          <w:sz w:val="28"/>
        </w:rPr>
        <w:t>ПРОГРАММА</w:t>
      </w:r>
      <w:r w:rsidRPr="00B9316A">
        <w:rPr>
          <w:b/>
          <w:sz w:val="28"/>
        </w:rPr>
        <w:tab/>
      </w:r>
      <w:r w:rsidRPr="00B9316A">
        <w:rPr>
          <w:b/>
          <w:spacing w:val="-2"/>
          <w:sz w:val="28"/>
        </w:rPr>
        <w:t>УЧЕБНОГО</w:t>
      </w:r>
      <w:r w:rsidRPr="00B9316A">
        <w:rPr>
          <w:b/>
          <w:sz w:val="28"/>
        </w:rPr>
        <w:tab/>
      </w:r>
      <w:r w:rsidRPr="00B9316A">
        <w:rPr>
          <w:b/>
          <w:spacing w:val="-2"/>
          <w:sz w:val="28"/>
        </w:rPr>
        <w:t>КУРСА</w:t>
      </w:r>
    </w:p>
    <w:p w:rsidR="00734C4A" w:rsidRDefault="008041B5">
      <w:pPr>
        <w:ind w:left="141"/>
        <w:rPr>
          <w:b/>
          <w:sz w:val="28"/>
        </w:rPr>
      </w:pPr>
      <w:r>
        <w:rPr>
          <w:b/>
          <w:sz w:val="28"/>
        </w:rPr>
        <w:t>«ВЕРОЯТНОСТЬ</w:t>
      </w:r>
      <w:r>
        <w:rPr>
          <w:b/>
          <w:spacing w:val="-10"/>
          <w:sz w:val="28"/>
        </w:rPr>
        <w:t xml:space="preserve"> </w:t>
      </w:r>
      <w:r>
        <w:rPr>
          <w:b/>
          <w:sz w:val="28"/>
        </w:rPr>
        <w:t>И</w:t>
      </w:r>
      <w:r>
        <w:rPr>
          <w:b/>
          <w:spacing w:val="-8"/>
          <w:sz w:val="28"/>
        </w:rPr>
        <w:t xml:space="preserve"> </w:t>
      </w:r>
      <w:r>
        <w:rPr>
          <w:b/>
          <w:sz w:val="28"/>
        </w:rPr>
        <w:t>СТАТИСТИКА».</w:t>
      </w:r>
      <w:r>
        <w:rPr>
          <w:b/>
          <w:spacing w:val="-1"/>
          <w:sz w:val="28"/>
        </w:rPr>
        <w:t xml:space="preserve"> </w:t>
      </w:r>
      <w:r>
        <w:rPr>
          <w:b/>
          <w:sz w:val="28"/>
        </w:rPr>
        <w:t>7–9</w:t>
      </w:r>
      <w:r>
        <w:rPr>
          <w:b/>
          <w:spacing w:val="-8"/>
          <w:sz w:val="28"/>
        </w:rPr>
        <w:t xml:space="preserve"> </w:t>
      </w:r>
      <w:r>
        <w:rPr>
          <w:b/>
          <w:spacing w:val="-2"/>
          <w:sz w:val="28"/>
        </w:rPr>
        <w:t>КЛАССЫ</w:t>
      </w:r>
    </w:p>
    <w:p w:rsidR="00734C4A" w:rsidRDefault="008041B5">
      <w:pPr>
        <w:spacing w:before="321" w:line="322" w:lineRule="exact"/>
        <w:ind w:left="852"/>
        <w:rPr>
          <w:b/>
          <w:sz w:val="28"/>
        </w:rPr>
      </w:pPr>
      <w:r>
        <w:rPr>
          <w:b/>
          <w:sz w:val="28"/>
        </w:rPr>
        <w:t>ЦЕЛИ</w:t>
      </w:r>
      <w:r>
        <w:rPr>
          <w:b/>
          <w:spacing w:val="-12"/>
          <w:sz w:val="28"/>
        </w:rPr>
        <w:t xml:space="preserve"> </w:t>
      </w:r>
      <w:r>
        <w:rPr>
          <w:b/>
          <w:sz w:val="28"/>
        </w:rPr>
        <w:t>ИЗУЧЕНИЯ</w:t>
      </w:r>
      <w:r>
        <w:rPr>
          <w:b/>
          <w:spacing w:val="-11"/>
          <w:sz w:val="28"/>
        </w:rPr>
        <w:t xml:space="preserve"> </w:t>
      </w:r>
      <w:r>
        <w:rPr>
          <w:b/>
          <w:sz w:val="28"/>
        </w:rPr>
        <w:t>УЧЕБНОГО</w:t>
      </w:r>
      <w:r>
        <w:rPr>
          <w:b/>
          <w:spacing w:val="-11"/>
          <w:sz w:val="28"/>
        </w:rPr>
        <w:t xml:space="preserve"> </w:t>
      </w:r>
      <w:r>
        <w:rPr>
          <w:b/>
          <w:spacing w:val="-2"/>
          <w:sz w:val="28"/>
        </w:rPr>
        <w:t>КУРСА</w:t>
      </w:r>
    </w:p>
    <w:p w:rsidR="00734C4A" w:rsidRDefault="008041B5">
      <w:pPr>
        <w:pStyle w:val="a3"/>
        <w:ind w:right="144"/>
      </w:pPr>
      <w:r>
        <w:t>В современном цифровом мире вероятность и статистика приобретают всё большую значимость, как с точки зрения практических</w:t>
      </w:r>
      <w:r>
        <w:rPr>
          <w:spacing w:val="-2"/>
        </w:rPr>
        <w:t xml:space="preserve"> </w:t>
      </w:r>
      <w:r>
        <w:t>приложений, так и их</w:t>
      </w:r>
      <w:r>
        <w:rPr>
          <w:spacing w:val="-2"/>
        </w:rPr>
        <w:t xml:space="preserve"> </w:t>
      </w:r>
      <w:r>
        <w:t>роли в образовании, необходимом каждому человеку. Возрастает число профессий, при овладении</w:t>
      </w:r>
      <w:r>
        <w:rPr>
          <w:spacing w:val="-18"/>
        </w:rPr>
        <w:t xml:space="preserve"> </w:t>
      </w:r>
      <w:r>
        <w:t>которыми</w:t>
      </w:r>
      <w:r>
        <w:rPr>
          <w:spacing w:val="-13"/>
        </w:rPr>
        <w:t xml:space="preserve"> </w:t>
      </w:r>
      <w:r>
        <w:t>требуется</w:t>
      </w:r>
      <w:r>
        <w:rPr>
          <w:spacing w:val="-12"/>
        </w:rPr>
        <w:t xml:space="preserve"> </w:t>
      </w:r>
      <w:r>
        <w:t>хорошая</w:t>
      </w:r>
      <w:r>
        <w:rPr>
          <w:spacing w:val="-13"/>
        </w:rPr>
        <w:t xml:space="preserve"> </w:t>
      </w:r>
      <w:r>
        <w:t>базовая</w:t>
      </w:r>
      <w:r>
        <w:rPr>
          <w:spacing w:val="-16"/>
        </w:rPr>
        <w:t xml:space="preserve"> </w:t>
      </w:r>
      <w:r>
        <w:t>подготовка в области вероятности и статистики, такая подготовка важна для продолжения образования и для успешной профессиональной карьеры.</w:t>
      </w:r>
    </w:p>
    <w:p w:rsidR="00734C4A" w:rsidRDefault="008041B5">
      <w:pPr>
        <w:pStyle w:val="a3"/>
        <w:ind w:right="144"/>
      </w:pPr>
      <w:r>
        <w:t>Каждый человек постоянно принимает решения на основе имеющихся у него данных. А</w:t>
      </w:r>
      <w:r>
        <w:rPr>
          <w:spacing w:val="-5"/>
        </w:rPr>
        <w:t xml:space="preserve"> </w:t>
      </w:r>
      <w:r>
        <w:t>для обоснованного принятия решения в</w:t>
      </w:r>
      <w:r>
        <w:rPr>
          <w:spacing w:val="-3"/>
        </w:rPr>
        <w:t xml:space="preserve"> </w:t>
      </w:r>
      <w:r>
        <w:t>условиях</w:t>
      </w:r>
      <w:r>
        <w:rPr>
          <w:spacing w:val="-6"/>
        </w:rPr>
        <w:t xml:space="preserve"> </w:t>
      </w:r>
      <w:r>
        <w:t>недостатка или</w:t>
      </w:r>
      <w:r>
        <w:rPr>
          <w:spacing w:val="-1"/>
        </w:rPr>
        <w:t xml:space="preserve"> </w:t>
      </w:r>
      <w:r>
        <w:t>избытка информации необходимо в том числе хорошо сформированное вероятностное и статистическое мышление.</w:t>
      </w:r>
    </w:p>
    <w:p w:rsidR="00734C4A" w:rsidRDefault="008041B5">
      <w:pPr>
        <w:pStyle w:val="a3"/>
        <w:ind w:right="137"/>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r>
        <w:rPr>
          <w:spacing w:val="44"/>
          <w:w w:val="150"/>
        </w:rPr>
        <w:t xml:space="preserve"> </w:t>
      </w:r>
      <w:r>
        <w:t>Знакомство</w:t>
      </w:r>
      <w:r>
        <w:rPr>
          <w:spacing w:val="79"/>
        </w:rPr>
        <w:t xml:space="preserve"> </w:t>
      </w:r>
      <w:r>
        <w:t>с</w:t>
      </w:r>
      <w:r>
        <w:rPr>
          <w:spacing w:val="45"/>
          <w:w w:val="150"/>
        </w:rPr>
        <w:t xml:space="preserve"> </w:t>
      </w:r>
      <w:r>
        <w:t>основными</w:t>
      </w:r>
      <w:r>
        <w:rPr>
          <w:spacing w:val="78"/>
        </w:rPr>
        <w:t xml:space="preserve"> </w:t>
      </w:r>
      <w:r>
        <w:t>принципами</w:t>
      </w:r>
      <w:r>
        <w:rPr>
          <w:spacing w:val="78"/>
        </w:rPr>
        <w:t xml:space="preserve"> </w:t>
      </w:r>
      <w:r>
        <w:t>сбора,</w:t>
      </w:r>
      <w:r>
        <w:rPr>
          <w:spacing w:val="46"/>
          <w:w w:val="150"/>
        </w:rPr>
        <w:t xml:space="preserve"> </w:t>
      </w:r>
      <w:r>
        <w:t>анализа</w:t>
      </w:r>
      <w:r>
        <w:rPr>
          <w:spacing w:val="45"/>
          <w:w w:val="150"/>
        </w:rPr>
        <w:t xml:space="preserve"> </w:t>
      </w:r>
      <w:r>
        <w:t>и</w:t>
      </w:r>
      <w:r>
        <w:rPr>
          <w:spacing w:val="79"/>
        </w:rPr>
        <w:t xml:space="preserve"> </w:t>
      </w:r>
      <w:r>
        <w:rPr>
          <w:spacing w:val="-2"/>
        </w:rPr>
        <w:t>представления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w:t>
      </w:r>
      <w:r>
        <w:rPr>
          <w:spacing w:val="80"/>
          <w:w w:val="150"/>
        </w:rPr>
        <w:t xml:space="preserve"> </w:t>
      </w:r>
      <w:r>
        <w:t>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34C4A" w:rsidRDefault="008041B5">
      <w:pPr>
        <w:pStyle w:val="a3"/>
        <w:spacing w:before="3" w:line="322" w:lineRule="exact"/>
        <w:ind w:left="852" w:firstLine="0"/>
      </w:pPr>
      <w:r>
        <w:t>В</w:t>
      </w:r>
      <w:r>
        <w:rPr>
          <w:spacing w:val="54"/>
        </w:rPr>
        <w:t xml:space="preserve"> </w:t>
      </w:r>
      <w:r>
        <w:t>соответствии</w:t>
      </w:r>
      <w:r>
        <w:rPr>
          <w:spacing w:val="58"/>
        </w:rPr>
        <w:t xml:space="preserve"> </w:t>
      </w:r>
      <w:r>
        <w:t>с</w:t>
      </w:r>
      <w:r>
        <w:rPr>
          <w:spacing w:val="59"/>
        </w:rPr>
        <w:t xml:space="preserve"> </w:t>
      </w:r>
      <w:r>
        <w:t>данными</w:t>
      </w:r>
      <w:r>
        <w:rPr>
          <w:spacing w:val="57"/>
        </w:rPr>
        <w:t xml:space="preserve"> </w:t>
      </w:r>
      <w:r>
        <w:t>целями</w:t>
      </w:r>
      <w:r>
        <w:rPr>
          <w:spacing w:val="58"/>
        </w:rPr>
        <w:t xml:space="preserve"> </w:t>
      </w:r>
      <w:r>
        <w:t>в</w:t>
      </w:r>
      <w:r>
        <w:rPr>
          <w:spacing w:val="52"/>
        </w:rPr>
        <w:t xml:space="preserve"> </w:t>
      </w:r>
      <w:r>
        <w:t>структуре</w:t>
      </w:r>
      <w:r>
        <w:rPr>
          <w:spacing w:val="59"/>
        </w:rPr>
        <w:t xml:space="preserve"> </w:t>
      </w:r>
      <w:r>
        <w:t>программы</w:t>
      </w:r>
      <w:r>
        <w:rPr>
          <w:spacing w:val="68"/>
        </w:rPr>
        <w:t xml:space="preserve"> </w:t>
      </w:r>
      <w:r>
        <w:t>учебного</w:t>
      </w:r>
      <w:r>
        <w:rPr>
          <w:spacing w:val="57"/>
        </w:rPr>
        <w:t xml:space="preserve"> </w:t>
      </w:r>
      <w:r>
        <w:rPr>
          <w:spacing w:val="-2"/>
        </w:rPr>
        <w:t>курса</w:t>
      </w:r>
    </w:p>
    <w:p w:rsidR="00734C4A" w:rsidRDefault="008041B5">
      <w:pPr>
        <w:pStyle w:val="a3"/>
        <w:tabs>
          <w:tab w:val="left" w:pos="8969"/>
        </w:tabs>
        <w:ind w:right="140" w:firstLine="0"/>
      </w:pPr>
      <w:r>
        <w:t>«Вероятность</w:t>
      </w:r>
      <w:r>
        <w:rPr>
          <w:spacing w:val="80"/>
          <w:w w:val="150"/>
        </w:rPr>
        <w:t xml:space="preserve"> </w:t>
      </w:r>
      <w:r>
        <w:t>и</w:t>
      </w:r>
      <w:r>
        <w:rPr>
          <w:spacing w:val="80"/>
          <w:w w:val="150"/>
        </w:rPr>
        <w:t xml:space="preserve"> </w:t>
      </w:r>
      <w:r>
        <w:t>статистика»</w:t>
      </w:r>
      <w:r>
        <w:rPr>
          <w:spacing w:val="80"/>
          <w:w w:val="150"/>
        </w:rPr>
        <w:t xml:space="preserve"> </w:t>
      </w:r>
      <w:r>
        <w:t>основной</w:t>
      </w:r>
      <w:r>
        <w:rPr>
          <w:spacing w:val="80"/>
          <w:w w:val="150"/>
        </w:rPr>
        <w:t xml:space="preserve"> </w:t>
      </w:r>
      <w:r>
        <w:t>школы</w:t>
      </w:r>
      <w:r>
        <w:rPr>
          <w:spacing w:val="80"/>
          <w:w w:val="150"/>
        </w:rPr>
        <w:t xml:space="preserve"> </w:t>
      </w:r>
      <w:r>
        <w:t>выделены</w:t>
      </w:r>
      <w:r>
        <w:tab/>
      </w:r>
      <w:r>
        <w:rPr>
          <w:spacing w:val="-2"/>
        </w:rPr>
        <w:t xml:space="preserve">следующие </w:t>
      </w:r>
      <w:r>
        <w:t>содержательно­методические</w:t>
      </w:r>
      <w:r>
        <w:rPr>
          <w:spacing w:val="80"/>
        </w:rPr>
        <w:t xml:space="preserve"> </w:t>
      </w:r>
      <w:r>
        <w:t>линии:</w:t>
      </w:r>
    </w:p>
    <w:p w:rsidR="00734C4A" w:rsidRDefault="008041B5">
      <w:pPr>
        <w:pStyle w:val="a3"/>
        <w:spacing w:line="321" w:lineRule="exact"/>
        <w:ind w:left="852" w:firstLine="0"/>
      </w:pPr>
      <w:r>
        <w:t>«Представление</w:t>
      </w:r>
      <w:r>
        <w:rPr>
          <w:spacing w:val="77"/>
        </w:rPr>
        <w:t xml:space="preserve">  </w:t>
      </w:r>
      <w:r>
        <w:t>данных</w:t>
      </w:r>
      <w:r>
        <w:rPr>
          <w:spacing w:val="76"/>
        </w:rPr>
        <w:t xml:space="preserve">  </w:t>
      </w:r>
      <w:r>
        <w:t>и</w:t>
      </w:r>
      <w:r>
        <w:rPr>
          <w:spacing w:val="77"/>
        </w:rPr>
        <w:t xml:space="preserve">  </w:t>
      </w:r>
      <w:r>
        <w:t>описательная</w:t>
      </w:r>
      <w:r>
        <w:rPr>
          <w:spacing w:val="78"/>
        </w:rPr>
        <w:t xml:space="preserve">  </w:t>
      </w:r>
      <w:r>
        <w:t>статистика»;</w:t>
      </w:r>
      <w:r>
        <w:rPr>
          <w:spacing w:val="45"/>
          <w:w w:val="150"/>
        </w:rPr>
        <w:t xml:space="preserve">  </w:t>
      </w:r>
      <w:r>
        <w:rPr>
          <w:spacing w:val="-2"/>
        </w:rPr>
        <w:t>«Вероятность»;</w:t>
      </w:r>
    </w:p>
    <w:p w:rsidR="00734C4A" w:rsidRDefault="008041B5">
      <w:pPr>
        <w:pStyle w:val="a3"/>
        <w:ind w:firstLine="0"/>
      </w:pPr>
      <w:r>
        <w:t>«Элементы</w:t>
      </w:r>
      <w:r>
        <w:rPr>
          <w:spacing w:val="-11"/>
        </w:rPr>
        <w:t xml:space="preserve"> </w:t>
      </w:r>
      <w:r>
        <w:t>комбинаторики»;</w:t>
      </w:r>
      <w:r>
        <w:rPr>
          <w:spacing w:val="-6"/>
        </w:rPr>
        <w:t xml:space="preserve"> </w:t>
      </w:r>
      <w:r>
        <w:t>«Введение</w:t>
      </w:r>
      <w:r>
        <w:rPr>
          <w:spacing w:val="-6"/>
        </w:rPr>
        <w:t xml:space="preserve"> </w:t>
      </w:r>
      <w:r>
        <w:t>в</w:t>
      </w:r>
      <w:r>
        <w:rPr>
          <w:spacing w:val="-11"/>
        </w:rPr>
        <w:t xml:space="preserve"> </w:t>
      </w:r>
      <w:r>
        <w:t>теорию</w:t>
      </w:r>
      <w:r>
        <w:rPr>
          <w:spacing w:val="-12"/>
        </w:rPr>
        <w:t xml:space="preserve"> </w:t>
      </w:r>
      <w:r>
        <w:rPr>
          <w:spacing w:val="-2"/>
        </w:rPr>
        <w:t>графов».</w:t>
      </w:r>
    </w:p>
    <w:p w:rsidR="00734C4A" w:rsidRDefault="008041B5">
      <w:pPr>
        <w:pStyle w:val="a3"/>
        <w:ind w:right="138"/>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34C4A" w:rsidRDefault="008041B5">
      <w:pPr>
        <w:pStyle w:val="a3"/>
        <w:spacing w:before="2"/>
        <w:ind w:right="14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734C4A" w:rsidRDefault="008041B5">
      <w:pPr>
        <w:pStyle w:val="a3"/>
        <w:ind w:right="140"/>
      </w:pPr>
      <w:r>
        <w:t>Понятие вероятности вводится как мера правдоподобия случайного события. При</w:t>
      </w:r>
      <w:r>
        <w:rPr>
          <w:spacing w:val="-1"/>
        </w:rPr>
        <w:t xml:space="preserve"> </w:t>
      </w:r>
      <w:r>
        <w:t>изучении</w:t>
      </w:r>
      <w:r>
        <w:rPr>
          <w:spacing w:val="-2"/>
        </w:rPr>
        <w:t xml:space="preserve"> </w:t>
      </w:r>
      <w:r>
        <w:t>курса обучающиеся знакомятся с простейшими</w:t>
      </w:r>
      <w:r>
        <w:rPr>
          <w:spacing w:val="-1"/>
        </w:rPr>
        <w:t xml:space="preserve"> </w:t>
      </w:r>
      <w:r>
        <w:t>методами</w:t>
      </w:r>
      <w:r>
        <w:rPr>
          <w:spacing w:val="-1"/>
        </w:rPr>
        <w:t xml:space="preserve"> </w:t>
      </w:r>
      <w:r>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734C4A" w:rsidRDefault="008041B5">
      <w:pPr>
        <w:pStyle w:val="a3"/>
        <w:spacing w:before="2"/>
        <w:ind w:right="146"/>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 и учебных предметах.</w:t>
      </w:r>
    </w:p>
    <w:p w:rsidR="00734C4A" w:rsidRDefault="00734C4A">
      <w:pPr>
        <w:pStyle w:val="a3"/>
        <w:spacing w:before="3"/>
        <w:ind w:left="0" w:firstLine="0"/>
        <w:jc w:val="left"/>
      </w:pPr>
    </w:p>
    <w:p w:rsidR="00734C4A" w:rsidRDefault="008041B5">
      <w:pPr>
        <w:pStyle w:val="2"/>
        <w:spacing w:line="319" w:lineRule="exact"/>
        <w:jc w:val="both"/>
      </w:pPr>
      <w:r>
        <w:t>МЕСТО</w:t>
      </w:r>
      <w:r>
        <w:rPr>
          <w:spacing w:val="-9"/>
        </w:rPr>
        <w:t xml:space="preserve"> </w:t>
      </w:r>
      <w:r>
        <w:t>УЧЕБНОГО</w:t>
      </w:r>
      <w:r>
        <w:rPr>
          <w:spacing w:val="-9"/>
        </w:rPr>
        <w:t xml:space="preserve"> </w:t>
      </w:r>
      <w:r>
        <w:t>КУРСА</w:t>
      </w:r>
      <w:r>
        <w:rPr>
          <w:spacing w:val="-8"/>
        </w:rPr>
        <w:t xml:space="preserve"> </w:t>
      </w:r>
      <w:r>
        <w:t>В</w:t>
      </w:r>
      <w:r>
        <w:rPr>
          <w:spacing w:val="-8"/>
        </w:rPr>
        <w:t xml:space="preserve"> </w:t>
      </w:r>
      <w:r>
        <w:t>УЧЕБНОМ</w:t>
      </w:r>
      <w:r>
        <w:rPr>
          <w:spacing w:val="-4"/>
        </w:rPr>
        <w:t xml:space="preserve"> </w:t>
      </w:r>
      <w:r>
        <w:rPr>
          <w:spacing w:val="-2"/>
        </w:rPr>
        <w:t>ПЛАНЕ</w:t>
      </w:r>
    </w:p>
    <w:p w:rsidR="00734C4A" w:rsidRDefault="008041B5">
      <w:pPr>
        <w:pStyle w:val="a3"/>
        <w:tabs>
          <w:tab w:val="left" w:pos="4956"/>
          <w:tab w:val="left" w:pos="8471"/>
        </w:tabs>
        <w:ind w:right="140"/>
        <w:jc w:val="left"/>
      </w:pPr>
      <w:r>
        <w:t>В 7–9 классах изучается курс «Вероятность и статистика»,</w:t>
      </w:r>
      <w:r>
        <w:rPr>
          <w:spacing w:val="36"/>
        </w:rPr>
        <w:t xml:space="preserve"> </w:t>
      </w:r>
      <w:r>
        <w:t>в который входят</w:t>
      </w:r>
      <w:r>
        <w:rPr>
          <w:spacing w:val="40"/>
        </w:rPr>
        <w:t xml:space="preserve"> </w:t>
      </w:r>
      <w:r>
        <w:t>разделы:</w:t>
      </w:r>
      <w:r>
        <w:rPr>
          <w:spacing w:val="22"/>
        </w:rPr>
        <w:t xml:space="preserve">  </w:t>
      </w:r>
      <w:r>
        <w:t>«Представление</w:t>
      </w:r>
      <w:r>
        <w:rPr>
          <w:spacing w:val="24"/>
        </w:rPr>
        <w:t xml:space="preserve">  </w:t>
      </w:r>
      <w:r>
        <w:t>данных</w:t>
      </w:r>
      <w:r>
        <w:rPr>
          <w:spacing w:val="23"/>
        </w:rPr>
        <w:t xml:space="preserve">  </w:t>
      </w:r>
      <w:r>
        <w:rPr>
          <w:spacing w:val="-10"/>
        </w:rPr>
        <w:t>и</w:t>
      </w:r>
      <w:r>
        <w:tab/>
        <w:t>описательная</w:t>
      </w:r>
      <w:r>
        <w:rPr>
          <w:spacing w:val="74"/>
          <w:w w:val="150"/>
        </w:rPr>
        <w:t xml:space="preserve"> </w:t>
      </w:r>
      <w:r>
        <w:rPr>
          <w:spacing w:val="-2"/>
        </w:rPr>
        <w:t>статистика»;</w:t>
      </w:r>
      <w:r>
        <w:tab/>
      </w:r>
      <w:r>
        <w:rPr>
          <w:spacing w:val="-2"/>
        </w:rPr>
        <w:t>«Вероятность»;</w:t>
      </w:r>
    </w:p>
    <w:p w:rsidR="00734C4A" w:rsidRDefault="008041B5">
      <w:pPr>
        <w:pStyle w:val="a3"/>
        <w:spacing w:line="322" w:lineRule="exact"/>
        <w:ind w:firstLine="0"/>
        <w:jc w:val="left"/>
      </w:pPr>
      <w:r>
        <w:t>«Элементы</w:t>
      </w:r>
      <w:r>
        <w:rPr>
          <w:spacing w:val="-11"/>
        </w:rPr>
        <w:t xml:space="preserve"> </w:t>
      </w:r>
      <w:r>
        <w:t>комбинаторики»;</w:t>
      </w:r>
      <w:r>
        <w:rPr>
          <w:spacing w:val="-6"/>
        </w:rPr>
        <w:t xml:space="preserve"> </w:t>
      </w:r>
      <w:r>
        <w:t>«Введение</w:t>
      </w:r>
      <w:r>
        <w:rPr>
          <w:spacing w:val="-5"/>
        </w:rPr>
        <w:t xml:space="preserve"> </w:t>
      </w:r>
      <w:r>
        <w:t>в</w:t>
      </w:r>
      <w:r>
        <w:rPr>
          <w:spacing w:val="-7"/>
        </w:rPr>
        <w:t xml:space="preserve"> </w:t>
      </w:r>
      <w:r>
        <w:t>теорию</w:t>
      </w:r>
      <w:r>
        <w:rPr>
          <w:spacing w:val="-11"/>
        </w:rPr>
        <w:t xml:space="preserve"> </w:t>
      </w:r>
      <w:r>
        <w:rPr>
          <w:spacing w:val="-2"/>
        </w:rPr>
        <w:t>графов».</w:t>
      </w:r>
    </w:p>
    <w:p w:rsidR="00734C4A" w:rsidRDefault="008041B5">
      <w:pPr>
        <w:pStyle w:val="a3"/>
        <w:tabs>
          <w:tab w:val="left" w:pos="4525"/>
        </w:tabs>
        <w:spacing w:line="242" w:lineRule="auto"/>
        <w:ind w:right="145"/>
        <w:jc w:val="left"/>
      </w:pPr>
      <w:r>
        <w:t>На</w:t>
      </w:r>
      <w:r>
        <w:rPr>
          <w:spacing w:val="-3"/>
        </w:rPr>
        <w:t xml:space="preserve"> </w:t>
      </w:r>
      <w:r>
        <w:t>изучение</w:t>
      </w:r>
      <w:r>
        <w:rPr>
          <w:spacing w:val="-3"/>
        </w:rPr>
        <w:t xml:space="preserve"> </w:t>
      </w:r>
      <w:r>
        <w:t>данного</w:t>
      </w:r>
      <w:r>
        <w:rPr>
          <w:spacing w:val="-3"/>
        </w:rPr>
        <w:t xml:space="preserve"> </w:t>
      </w:r>
      <w:r>
        <w:t>курса</w:t>
      </w:r>
      <w:r>
        <w:rPr>
          <w:spacing w:val="-3"/>
        </w:rPr>
        <w:t xml:space="preserve"> </w:t>
      </w:r>
      <w:r>
        <w:t>отводит</w:t>
      </w:r>
      <w:r>
        <w:rPr>
          <w:spacing w:val="-5"/>
        </w:rPr>
        <w:t xml:space="preserve"> </w:t>
      </w:r>
      <w:r>
        <w:t>1 учебный</w:t>
      </w:r>
      <w:r>
        <w:rPr>
          <w:spacing w:val="-4"/>
        </w:rPr>
        <w:t xml:space="preserve"> </w:t>
      </w:r>
      <w:r>
        <w:t>час</w:t>
      </w:r>
      <w:r>
        <w:rPr>
          <w:spacing w:val="-3"/>
        </w:rPr>
        <w:t xml:space="preserve"> </w:t>
      </w:r>
      <w:r>
        <w:t>в</w:t>
      </w:r>
      <w:r>
        <w:rPr>
          <w:spacing w:val="-5"/>
        </w:rPr>
        <w:t xml:space="preserve"> </w:t>
      </w:r>
      <w:r>
        <w:t>неделю в</w:t>
      </w:r>
      <w:r>
        <w:rPr>
          <w:spacing w:val="-5"/>
        </w:rPr>
        <w:t xml:space="preserve"> </w:t>
      </w:r>
      <w:r>
        <w:t>течение</w:t>
      </w:r>
      <w:r>
        <w:rPr>
          <w:spacing w:val="-3"/>
        </w:rPr>
        <w:t xml:space="preserve"> </w:t>
      </w:r>
      <w:r>
        <w:t>каждого года обучения, всего 102 учебных</w:t>
      </w:r>
      <w:r>
        <w:tab/>
      </w:r>
      <w:r>
        <w:rPr>
          <w:spacing w:val="-2"/>
        </w:rPr>
        <w:t>часа.</w:t>
      </w:r>
    </w:p>
    <w:p w:rsidR="00734C4A" w:rsidRDefault="00734C4A">
      <w:pPr>
        <w:pStyle w:val="a3"/>
        <w:spacing w:line="242" w:lineRule="auto"/>
        <w:jc w:val="left"/>
        <w:sectPr w:rsidR="00734C4A">
          <w:pgSz w:w="11900" w:h="16840"/>
          <w:pgMar w:top="1040" w:right="425" w:bottom="700" w:left="992" w:header="0" w:footer="512" w:gutter="0"/>
          <w:cols w:space="720"/>
        </w:sectPr>
      </w:pPr>
    </w:p>
    <w:p w:rsidR="00734C4A" w:rsidRDefault="008041B5">
      <w:pPr>
        <w:pStyle w:val="2"/>
        <w:spacing w:before="72" w:line="322" w:lineRule="exact"/>
        <w:jc w:val="both"/>
      </w:pPr>
      <w:r>
        <w:lastRenderedPageBreak/>
        <w:t>СОДЕРЖАНИЕ</w:t>
      </w:r>
      <w:r>
        <w:rPr>
          <w:spacing w:val="-11"/>
        </w:rPr>
        <w:t xml:space="preserve"> </w:t>
      </w:r>
      <w:r>
        <w:t>УЧЕБНОГО</w:t>
      </w:r>
      <w:r>
        <w:rPr>
          <w:spacing w:val="-10"/>
        </w:rPr>
        <w:t xml:space="preserve"> </w:t>
      </w:r>
      <w:r>
        <w:t>КУРСА</w:t>
      </w:r>
      <w:r>
        <w:rPr>
          <w:spacing w:val="-6"/>
        </w:rPr>
        <w:t xml:space="preserve"> </w:t>
      </w:r>
      <w:r>
        <w:t>(ПО</w:t>
      </w:r>
      <w:r>
        <w:rPr>
          <w:spacing w:val="-12"/>
        </w:rPr>
        <w:t xml:space="preserve"> </w:t>
      </w:r>
      <w:r>
        <w:t>ГОДАМ</w:t>
      </w:r>
      <w:r>
        <w:rPr>
          <w:spacing w:val="-6"/>
        </w:rPr>
        <w:t xml:space="preserve"> </w:t>
      </w:r>
      <w:r>
        <w:rPr>
          <w:spacing w:val="-2"/>
        </w:rPr>
        <w:t>ОБУЧЕНИЯ)</w:t>
      </w:r>
    </w:p>
    <w:p w:rsidR="00734C4A" w:rsidRDefault="008041B5">
      <w:pPr>
        <w:pStyle w:val="3"/>
        <w:numPr>
          <w:ilvl w:val="0"/>
          <w:numId w:val="224"/>
        </w:numPr>
        <w:tabs>
          <w:tab w:val="left" w:pos="1062"/>
        </w:tabs>
        <w:ind w:left="1062" w:hanging="210"/>
        <w:jc w:val="both"/>
      </w:pPr>
      <w:r>
        <w:rPr>
          <w:spacing w:val="-2"/>
        </w:rPr>
        <w:t>класс</w:t>
      </w:r>
    </w:p>
    <w:p w:rsidR="00734C4A" w:rsidRDefault="008041B5">
      <w:pPr>
        <w:pStyle w:val="a3"/>
        <w:ind w:right="137"/>
      </w:pPr>
      <w:r>
        <w:t>Представление данных в виде таблиц, диаграмм, графиков. Заполнение</w:t>
      </w:r>
      <w:r>
        <w:rPr>
          <w:spacing w:val="40"/>
        </w:rPr>
        <w:t xml:space="preserve"> </w:t>
      </w:r>
      <w:r>
        <w:t xml:space="preserve">таблиц, чтение и построение диаграмм (столбиковых (столбчатых) и круговых). </w:t>
      </w:r>
      <w:r>
        <w:rPr>
          <w:spacing w:val="-2"/>
        </w:rPr>
        <w:t>Чтение</w:t>
      </w:r>
      <w:r>
        <w:rPr>
          <w:spacing w:val="-6"/>
        </w:rPr>
        <w:t xml:space="preserve"> </w:t>
      </w:r>
      <w:r>
        <w:rPr>
          <w:spacing w:val="-2"/>
        </w:rPr>
        <w:t>графиков</w:t>
      </w:r>
      <w:r>
        <w:rPr>
          <w:spacing w:val="-9"/>
        </w:rPr>
        <w:t xml:space="preserve"> </w:t>
      </w:r>
      <w:r>
        <w:rPr>
          <w:spacing w:val="-2"/>
        </w:rPr>
        <w:t>реальных</w:t>
      </w:r>
      <w:r>
        <w:rPr>
          <w:spacing w:val="-12"/>
        </w:rPr>
        <w:t xml:space="preserve"> </w:t>
      </w:r>
      <w:r>
        <w:rPr>
          <w:spacing w:val="-2"/>
        </w:rPr>
        <w:t>процессов.</w:t>
      </w:r>
      <w:r>
        <w:rPr>
          <w:spacing w:val="-10"/>
        </w:rPr>
        <w:t xml:space="preserve"> </w:t>
      </w:r>
      <w:r>
        <w:rPr>
          <w:spacing w:val="-2"/>
        </w:rPr>
        <w:t>Извлечение</w:t>
      </w:r>
      <w:r>
        <w:rPr>
          <w:spacing w:val="-12"/>
        </w:rPr>
        <w:t xml:space="preserve"> </w:t>
      </w:r>
      <w:r>
        <w:rPr>
          <w:spacing w:val="-2"/>
        </w:rPr>
        <w:t>информации</w:t>
      </w:r>
      <w:r>
        <w:rPr>
          <w:spacing w:val="-12"/>
        </w:rPr>
        <w:t xml:space="preserve"> </w:t>
      </w:r>
      <w:r>
        <w:rPr>
          <w:spacing w:val="-2"/>
        </w:rPr>
        <w:t>из</w:t>
      </w:r>
      <w:r>
        <w:rPr>
          <w:spacing w:val="-13"/>
        </w:rPr>
        <w:t xml:space="preserve"> </w:t>
      </w:r>
      <w:r>
        <w:rPr>
          <w:spacing w:val="-2"/>
        </w:rPr>
        <w:t>диаграмм</w:t>
      </w:r>
      <w:r>
        <w:rPr>
          <w:spacing w:val="-10"/>
        </w:rPr>
        <w:t xml:space="preserve"> </w:t>
      </w:r>
      <w:r>
        <w:rPr>
          <w:spacing w:val="-2"/>
        </w:rPr>
        <w:t>и</w:t>
      </w:r>
      <w:r>
        <w:rPr>
          <w:spacing w:val="-15"/>
        </w:rPr>
        <w:t xml:space="preserve"> </w:t>
      </w:r>
      <w:r>
        <w:rPr>
          <w:spacing w:val="-2"/>
        </w:rPr>
        <w:t xml:space="preserve">таблиц, </w:t>
      </w:r>
      <w:r>
        <w:t>использование и интерпретация данных.</w:t>
      </w:r>
    </w:p>
    <w:p w:rsidR="00734C4A" w:rsidRDefault="008041B5">
      <w:pPr>
        <w:pStyle w:val="a3"/>
        <w:spacing w:before="2"/>
        <w:ind w:right="138"/>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rsidR="00734C4A" w:rsidRDefault="008041B5">
      <w:pPr>
        <w:pStyle w:val="a3"/>
        <w:ind w:right="14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34C4A" w:rsidRDefault="008041B5">
      <w:pPr>
        <w:pStyle w:val="a3"/>
        <w:ind w:right="136"/>
      </w:pPr>
      <w:r>
        <w:t>Граф, вершина, ребро. Степень вершины. Число рёбер и суммарная степень вершин. Представление о связности графа.</w:t>
      </w:r>
      <w:r>
        <w:rPr>
          <w:spacing w:val="40"/>
        </w:rPr>
        <w:t xml:space="preserve"> </w:t>
      </w:r>
      <w:r>
        <w:t>Цепи и циклы. Пути в графах. Обход графа</w:t>
      </w:r>
      <w:r>
        <w:rPr>
          <w:spacing w:val="40"/>
        </w:rPr>
        <w:t xml:space="preserve"> </w:t>
      </w:r>
      <w:r>
        <w:t>(эйлеров</w:t>
      </w:r>
      <w:r>
        <w:rPr>
          <w:spacing w:val="40"/>
        </w:rPr>
        <w:t xml:space="preserve"> </w:t>
      </w:r>
      <w:r>
        <w:t>путь).</w:t>
      </w:r>
      <w:r>
        <w:rPr>
          <w:spacing w:val="40"/>
        </w:rPr>
        <w:t xml:space="preserve"> </w:t>
      </w:r>
      <w:r>
        <w:t>Представление</w:t>
      </w:r>
      <w:r>
        <w:rPr>
          <w:spacing w:val="40"/>
        </w:rPr>
        <w:t xml:space="preserve"> </w:t>
      </w:r>
      <w:r>
        <w:t>об</w:t>
      </w:r>
      <w:r>
        <w:rPr>
          <w:spacing w:val="80"/>
        </w:rPr>
        <w:t xml:space="preserve">  </w:t>
      </w:r>
      <w:r>
        <w:t>ориентированном</w:t>
      </w:r>
      <w:r>
        <w:rPr>
          <w:spacing w:val="80"/>
        </w:rPr>
        <w:t xml:space="preserve">  </w:t>
      </w:r>
      <w:r>
        <w:t>графе.</w:t>
      </w:r>
      <w:r>
        <w:rPr>
          <w:spacing w:val="80"/>
        </w:rPr>
        <w:t xml:space="preserve">  </w:t>
      </w:r>
      <w:r>
        <w:t>Решение задач с помощью</w:t>
      </w:r>
      <w:r>
        <w:rPr>
          <w:spacing w:val="40"/>
        </w:rPr>
        <w:t xml:space="preserve"> </w:t>
      </w:r>
      <w:r>
        <w:t>графов.</w:t>
      </w:r>
    </w:p>
    <w:p w:rsidR="00734C4A" w:rsidRDefault="00734C4A">
      <w:pPr>
        <w:pStyle w:val="a3"/>
        <w:spacing w:before="6"/>
        <w:ind w:left="0" w:firstLine="0"/>
        <w:jc w:val="left"/>
      </w:pPr>
    </w:p>
    <w:p w:rsidR="00734C4A" w:rsidRDefault="008041B5">
      <w:pPr>
        <w:pStyle w:val="3"/>
        <w:numPr>
          <w:ilvl w:val="0"/>
          <w:numId w:val="224"/>
        </w:numPr>
        <w:tabs>
          <w:tab w:val="left" w:pos="1062"/>
        </w:tabs>
        <w:ind w:left="1062" w:hanging="210"/>
        <w:jc w:val="both"/>
      </w:pPr>
      <w:r>
        <w:rPr>
          <w:spacing w:val="-2"/>
        </w:rPr>
        <w:t>класс</w:t>
      </w:r>
    </w:p>
    <w:p w:rsidR="00734C4A" w:rsidRDefault="008041B5">
      <w:pPr>
        <w:pStyle w:val="a3"/>
        <w:ind w:right="136"/>
      </w:pPr>
      <w: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w:t>
      </w:r>
      <w:r>
        <w:rPr>
          <w:spacing w:val="40"/>
        </w:rPr>
        <w:t xml:space="preserve"> </w:t>
      </w:r>
      <w:r>
        <w:t xml:space="preserve">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w:t>
      </w:r>
      <w:r>
        <w:rPr>
          <w:spacing w:val="-2"/>
        </w:rPr>
        <w:t>задач.</w:t>
      </w:r>
    </w:p>
    <w:p w:rsidR="00734C4A" w:rsidRDefault="008041B5">
      <w:pPr>
        <w:pStyle w:val="a3"/>
        <w:ind w:right="151"/>
      </w:pPr>
      <w:r>
        <w:t>Измерение рассеивания данных. Дисперсия и стандартное отклонение числовых наборов. Диаграмма рассеивания.</w:t>
      </w:r>
    </w:p>
    <w:p w:rsidR="00734C4A" w:rsidRDefault="008041B5">
      <w:pPr>
        <w:pStyle w:val="a3"/>
        <w:ind w:right="14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Pr>
          <w:spacing w:val="40"/>
        </w:rPr>
        <w:t xml:space="preserve"> </w:t>
      </w:r>
      <w:r>
        <w:t>науке.</w:t>
      </w:r>
    </w:p>
    <w:p w:rsidR="00734C4A" w:rsidRDefault="008041B5">
      <w:pPr>
        <w:pStyle w:val="a3"/>
        <w:ind w:right="141"/>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spacing w:val="40"/>
        </w:rPr>
        <w:t xml:space="preserve"> </w:t>
      </w:r>
      <w:r>
        <w:t>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w:t>
      </w:r>
      <w:r>
        <w:rPr>
          <w:spacing w:val="40"/>
        </w:rPr>
        <w:t xml:space="preserve">  </w:t>
      </w:r>
      <w:r>
        <w:t>Эйлера.</w:t>
      </w:r>
    </w:p>
    <w:p w:rsidR="00734C4A" w:rsidRDefault="00734C4A">
      <w:pPr>
        <w:pStyle w:val="a3"/>
        <w:spacing w:before="1"/>
        <w:ind w:left="0" w:firstLine="0"/>
        <w:jc w:val="left"/>
      </w:pPr>
    </w:p>
    <w:p w:rsidR="00734C4A" w:rsidRDefault="008041B5">
      <w:pPr>
        <w:pStyle w:val="3"/>
        <w:numPr>
          <w:ilvl w:val="0"/>
          <w:numId w:val="224"/>
        </w:numPr>
        <w:tabs>
          <w:tab w:val="left" w:pos="1062"/>
        </w:tabs>
        <w:ind w:left="1062" w:hanging="210"/>
      </w:pPr>
      <w:r>
        <w:rPr>
          <w:spacing w:val="-2"/>
        </w:rPr>
        <w:t>класс</w:t>
      </w:r>
    </w:p>
    <w:p w:rsidR="00734C4A" w:rsidRDefault="008041B5">
      <w:pPr>
        <w:pStyle w:val="a3"/>
        <w:jc w:val="left"/>
      </w:pPr>
      <w:r>
        <w:t>Представление</w:t>
      </w:r>
      <w:r>
        <w:rPr>
          <w:spacing w:val="40"/>
        </w:rPr>
        <w:t xml:space="preserve"> </w:t>
      </w:r>
      <w:r>
        <w:t>данных</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r>
        <w:rPr>
          <w:spacing w:val="40"/>
        </w:rPr>
        <w:t xml:space="preserve"> </w:t>
      </w:r>
      <w:r>
        <w:t>интерпретация данных. Чтение и построение таблиц, диаграмм, графиков по реальным данным.</w:t>
      </w:r>
    </w:p>
    <w:p w:rsidR="00734C4A" w:rsidRDefault="008041B5">
      <w:pPr>
        <w:pStyle w:val="a3"/>
        <w:tabs>
          <w:tab w:val="left" w:pos="2717"/>
          <w:tab w:val="left" w:pos="3067"/>
          <w:tab w:val="left" w:pos="4597"/>
          <w:tab w:val="left" w:pos="6064"/>
          <w:tab w:val="left" w:pos="6414"/>
          <w:tab w:val="left" w:pos="7306"/>
          <w:tab w:val="left" w:pos="8798"/>
        </w:tabs>
        <w:spacing w:line="242" w:lineRule="auto"/>
        <w:ind w:right="150"/>
        <w:jc w:val="left"/>
      </w:pPr>
      <w:r>
        <w:rPr>
          <w:spacing w:val="-2"/>
        </w:rPr>
        <w:t>Перестановки</w:t>
      </w:r>
      <w:r>
        <w:tab/>
      </w:r>
      <w:r>
        <w:rPr>
          <w:spacing w:val="-10"/>
        </w:rPr>
        <w:t>и</w:t>
      </w:r>
      <w:r>
        <w:tab/>
      </w:r>
      <w:r>
        <w:rPr>
          <w:spacing w:val="-2"/>
        </w:rPr>
        <w:t>факториал.</w:t>
      </w:r>
      <w:r>
        <w:tab/>
      </w:r>
      <w:r>
        <w:rPr>
          <w:spacing w:val="-2"/>
        </w:rPr>
        <w:t>Сочетания</w:t>
      </w:r>
      <w:r>
        <w:tab/>
      </w:r>
      <w:r>
        <w:rPr>
          <w:spacing w:val="-10"/>
        </w:rPr>
        <w:t>и</w:t>
      </w:r>
      <w:r>
        <w:tab/>
      </w:r>
      <w:r>
        <w:rPr>
          <w:spacing w:val="-2"/>
        </w:rPr>
        <w:t>число</w:t>
      </w:r>
      <w:r>
        <w:tab/>
      </w:r>
      <w:r>
        <w:rPr>
          <w:spacing w:val="-2"/>
        </w:rPr>
        <w:t>сочетаний.</w:t>
      </w:r>
      <w:r>
        <w:tab/>
      </w:r>
      <w:r>
        <w:rPr>
          <w:spacing w:val="-2"/>
        </w:rPr>
        <w:t xml:space="preserve">Треугольник </w:t>
      </w:r>
      <w:r>
        <w:t>Паскаля. Решение задач с использованием комбинаторики.</w:t>
      </w:r>
    </w:p>
    <w:p w:rsidR="00734C4A" w:rsidRDefault="008041B5">
      <w:pPr>
        <w:pStyle w:val="a3"/>
        <w:jc w:val="left"/>
      </w:pPr>
      <w:r>
        <w:t>Геометрическая</w:t>
      </w:r>
      <w:r>
        <w:rPr>
          <w:spacing w:val="-18"/>
        </w:rPr>
        <w:t xml:space="preserve"> </w:t>
      </w:r>
      <w:r>
        <w:t>вероятность.</w:t>
      </w:r>
      <w:r>
        <w:rPr>
          <w:spacing w:val="-17"/>
        </w:rPr>
        <w:t xml:space="preserve"> </w:t>
      </w:r>
      <w:r>
        <w:t>Случайный</w:t>
      </w:r>
      <w:r>
        <w:rPr>
          <w:spacing w:val="-18"/>
        </w:rPr>
        <w:t xml:space="preserve"> </w:t>
      </w:r>
      <w:r>
        <w:t>выбор</w:t>
      </w:r>
      <w:r>
        <w:rPr>
          <w:spacing w:val="-17"/>
        </w:rPr>
        <w:t xml:space="preserve"> </w:t>
      </w:r>
      <w:r>
        <w:t>точки</w:t>
      </w:r>
      <w:r>
        <w:rPr>
          <w:spacing w:val="-18"/>
        </w:rPr>
        <w:t xml:space="preserve"> </w:t>
      </w:r>
      <w:r>
        <w:t>из</w:t>
      </w:r>
      <w:r>
        <w:rPr>
          <w:spacing w:val="-17"/>
        </w:rPr>
        <w:t xml:space="preserve"> </w:t>
      </w:r>
      <w:r>
        <w:t>фигуры на плоскости, из отрезка и из дуги</w:t>
      </w:r>
      <w:r>
        <w:rPr>
          <w:spacing w:val="40"/>
        </w:rPr>
        <w:t xml:space="preserve"> </w:t>
      </w:r>
      <w:r>
        <w:t>окружности.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50"/>
      </w:pPr>
      <w: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734C4A" w:rsidRDefault="008041B5">
      <w:pPr>
        <w:pStyle w:val="a3"/>
        <w:ind w:right="153"/>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34C4A" w:rsidRDefault="008041B5">
      <w:pPr>
        <w:pStyle w:val="a3"/>
        <w:spacing w:before="4"/>
        <w:ind w:right="149"/>
      </w:pPr>
      <w:r>
        <w:t>Понятие о законе больших чисел. Измерение вероятностей</w:t>
      </w:r>
      <w:r>
        <w:rPr>
          <w:spacing w:val="80"/>
        </w:rPr>
        <w:t xml:space="preserve">  </w:t>
      </w:r>
      <w:r>
        <w:t>с помощью частот. Роль и значение закона больших чисел в природе и</w:t>
      </w:r>
      <w:r>
        <w:rPr>
          <w:spacing w:val="40"/>
        </w:rPr>
        <w:t xml:space="preserve"> </w:t>
      </w:r>
      <w:r>
        <w:t>обществе.</w:t>
      </w:r>
    </w:p>
    <w:p w:rsidR="00734C4A" w:rsidRDefault="00734C4A">
      <w:pPr>
        <w:pStyle w:val="a3"/>
        <w:spacing w:before="4"/>
        <w:ind w:left="0" w:firstLine="0"/>
        <w:jc w:val="left"/>
      </w:pPr>
    </w:p>
    <w:p w:rsidR="00734C4A" w:rsidRDefault="008041B5">
      <w:pPr>
        <w:pStyle w:val="2"/>
        <w:ind w:left="141" w:right="151" w:firstLine="710"/>
        <w:jc w:val="both"/>
      </w:pPr>
      <w:r>
        <w:t>ПЛАНИРУЕМЫЕ ПРЕДМЕТНЫЕ РЕЗУЛЬТАТЫ ОСВОЕНИЯ РАБОЧЕЙ ПРОГРАММЫ КУРСА (ПО ГОДАМ ОБУЧЕНИЯ)</w:t>
      </w:r>
    </w:p>
    <w:p w:rsidR="00734C4A" w:rsidRDefault="008041B5">
      <w:pPr>
        <w:pStyle w:val="a3"/>
        <w:ind w:right="145" w:firstLine="854"/>
      </w:pPr>
      <w:r>
        <w:t>Достижение предметных результатов обучающимися с РАС на этапе обучения в основной школе определяется индивидуальными особенностями, связанными</w:t>
      </w:r>
      <w:r>
        <w:rPr>
          <w:spacing w:val="-2"/>
        </w:rPr>
        <w:t xml:space="preserve"> </w:t>
      </w:r>
      <w:r>
        <w:t>как</w:t>
      </w:r>
      <w:r>
        <w:rPr>
          <w:spacing w:val="-3"/>
        </w:rPr>
        <w:t xml:space="preserve"> </w:t>
      </w:r>
      <w:r>
        <w:t>с</w:t>
      </w:r>
      <w:r>
        <w:rPr>
          <w:spacing w:val="-1"/>
        </w:rPr>
        <w:t xml:space="preserve"> </w:t>
      </w:r>
      <w:r>
        <w:t>особенностями</w:t>
      </w:r>
      <w:r>
        <w:rPr>
          <w:spacing w:val="-2"/>
        </w:rPr>
        <w:t xml:space="preserve"> </w:t>
      </w:r>
      <w:r>
        <w:t>познавательной</w:t>
      </w:r>
      <w:r>
        <w:rPr>
          <w:spacing w:val="-2"/>
        </w:rPr>
        <w:t xml:space="preserve"> </w:t>
      </w:r>
      <w:r>
        <w:t>деятельности</w:t>
      </w:r>
      <w:r>
        <w:rPr>
          <w:spacing w:val="-2"/>
        </w:rPr>
        <w:t xml:space="preserve"> </w:t>
      </w:r>
      <w:r>
        <w:t>и</w:t>
      </w:r>
      <w:r>
        <w:rPr>
          <w:spacing w:val="-2"/>
        </w:rPr>
        <w:t xml:space="preserve"> </w:t>
      </w:r>
      <w:r>
        <w:t>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w:t>
      </w:r>
    </w:p>
    <w:p w:rsidR="00734C4A" w:rsidRDefault="008041B5">
      <w:pPr>
        <w:pStyle w:val="a3"/>
        <w:ind w:right="139"/>
      </w:pPr>
      <w:r>
        <w:t>Предметные результаты освоения курса «Вероятность и статистика» в 7–9 классах характеризуются следующими умениями.</w:t>
      </w:r>
    </w:p>
    <w:p w:rsidR="00734C4A" w:rsidRDefault="008041B5">
      <w:pPr>
        <w:pStyle w:val="3"/>
        <w:spacing w:before="1" w:line="320" w:lineRule="exact"/>
      </w:pPr>
      <w:r>
        <w:t>7</w:t>
      </w:r>
      <w:r>
        <w:rPr>
          <w:spacing w:val="-1"/>
        </w:rPr>
        <w:t xml:space="preserve"> </w:t>
      </w:r>
      <w:r>
        <w:rPr>
          <w:spacing w:val="-2"/>
        </w:rPr>
        <w:t>класс</w:t>
      </w:r>
    </w:p>
    <w:p w:rsidR="00734C4A" w:rsidRDefault="008041B5">
      <w:pPr>
        <w:pStyle w:val="a4"/>
        <w:numPr>
          <w:ilvl w:val="0"/>
          <w:numId w:val="178"/>
        </w:numPr>
        <w:tabs>
          <w:tab w:val="left" w:pos="1062"/>
        </w:tabs>
        <w:ind w:right="149" w:firstLine="710"/>
        <w:rPr>
          <w:sz w:val="28"/>
        </w:rPr>
      </w:pPr>
      <w:r>
        <w:rPr>
          <w:sz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34C4A" w:rsidRDefault="008041B5">
      <w:pPr>
        <w:pStyle w:val="a4"/>
        <w:numPr>
          <w:ilvl w:val="0"/>
          <w:numId w:val="178"/>
        </w:numPr>
        <w:tabs>
          <w:tab w:val="left" w:pos="1062"/>
        </w:tabs>
        <w:ind w:right="142" w:firstLine="710"/>
        <w:rPr>
          <w:sz w:val="28"/>
        </w:rPr>
      </w:pPr>
      <w:r>
        <w:rPr>
          <w:sz w:val="28"/>
        </w:rPr>
        <w:t>Описывать и интерпретировать реальные числовые данные, представленные в таблицах, на диаграммах, графиках.</w:t>
      </w:r>
    </w:p>
    <w:p w:rsidR="00734C4A" w:rsidRDefault="008041B5">
      <w:pPr>
        <w:pStyle w:val="a4"/>
        <w:numPr>
          <w:ilvl w:val="0"/>
          <w:numId w:val="178"/>
        </w:numPr>
        <w:tabs>
          <w:tab w:val="left" w:pos="1062"/>
        </w:tabs>
        <w:ind w:right="153" w:firstLine="710"/>
        <w:rPr>
          <w:sz w:val="28"/>
        </w:rPr>
      </w:pPr>
      <w:r>
        <w:rPr>
          <w:sz w:val="28"/>
        </w:rPr>
        <w:t>Использовать для описания данных</w:t>
      </w:r>
      <w:r>
        <w:rPr>
          <w:spacing w:val="-2"/>
          <w:sz w:val="28"/>
        </w:rPr>
        <w:t xml:space="preserve"> </w:t>
      </w:r>
      <w:r>
        <w:rPr>
          <w:sz w:val="28"/>
        </w:rPr>
        <w:t>статистические характеристики:</w:t>
      </w:r>
      <w:r>
        <w:rPr>
          <w:spacing w:val="-2"/>
          <w:sz w:val="28"/>
        </w:rPr>
        <w:t xml:space="preserve"> </w:t>
      </w:r>
      <w:r>
        <w:rPr>
          <w:sz w:val="28"/>
        </w:rPr>
        <w:t>среднее арифметическое, медиана, наибольшее и наименьшее значения, размах.</w:t>
      </w:r>
    </w:p>
    <w:p w:rsidR="00734C4A" w:rsidRDefault="008041B5">
      <w:pPr>
        <w:pStyle w:val="a4"/>
        <w:numPr>
          <w:ilvl w:val="0"/>
          <w:numId w:val="178"/>
        </w:numPr>
        <w:tabs>
          <w:tab w:val="left" w:pos="1062"/>
        </w:tabs>
        <w:spacing w:line="242" w:lineRule="auto"/>
        <w:ind w:right="139" w:firstLine="710"/>
        <w:rPr>
          <w:sz w:val="28"/>
        </w:rPr>
      </w:pPr>
      <w:r>
        <w:rPr>
          <w:sz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w:t>
      </w:r>
      <w:r>
        <w:rPr>
          <w:spacing w:val="80"/>
          <w:sz w:val="28"/>
        </w:rPr>
        <w:t xml:space="preserve"> </w:t>
      </w:r>
      <w:r>
        <w:rPr>
          <w:sz w:val="28"/>
        </w:rPr>
        <w:t>устойчивости.</w:t>
      </w:r>
    </w:p>
    <w:p w:rsidR="00734C4A" w:rsidRDefault="008041B5">
      <w:pPr>
        <w:pStyle w:val="3"/>
      </w:pPr>
      <w:r>
        <w:t>8</w:t>
      </w:r>
      <w:r>
        <w:rPr>
          <w:spacing w:val="-1"/>
        </w:rPr>
        <w:t xml:space="preserve"> </w:t>
      </w:r>
      <w:r>
        <w:rPr>
          <w:spacing w:val="-2"/>
        </w:rPr>
        <w:t>класс</w:t>
      </w:r>
    </w:p>
    <w:p w:rsidR="00734C4A" w:rsidRDefault="008041B5">
      <w:pPr>
        <w:pStyle w:val="a4"/>
        <w:numPr>
          <w:ilvl w:val="0"/>
          <w:numId w:val="178"/>
        </w:numPr>
        <w:tabs>
          <w:tab w:val="left" w:pos="1062"/>
        </w:tabs>
        <w:ind w:right="148" w:firstLine="710"/>
        <w:rPr>
          <w:sz w:val="28"/>
        </w:rPr>
      </w:pPr>
      <w:r>
        <w:rPr>
          <w:sz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34C4A" w:rsidRDefault="008041B5">
      <w:pPr>
        <w:pStyle w:val="a4"/>
        <w:numPr>
          <w:ilvl w:val="0"/>
          <w:numId w:val="178"/>
        </w:numPr>
        <w:tabs>
          <w:tab w:val="left" w:pos="1062"/>
        </w:tabs>
        <w:ind w:right="146" w:firstLine="710"/>
        <w:rPr>
          <w:sz w:val="28"/>
        </w:rPr>
      </w:pPr>
      <w:r>
        <w:rPr>
          <w:sz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734C4A" w:rsidRDefault="008041B5">
      <w:pPr>
        <w:pStyle w:val="a4"/>
        <w:numPr>
          <w:ilvl w:val="0"/>
          <w:numId w:val="178"/>
        </w:numPr>
        <w:tabs>
          <w:tab w:val="left" w:pos="1062"/>
        </w:tabs>
        <w:ind w:right="150" w:firstLine="710"/>
        <w:rPr>
          <w:sz w:val="28"/>
        </w:rPr>
      </w:pPr>
      <w:r>
        <w:rPr>
          <w:sz w:val="28"/>
        </w:rPr>
        <w:t>Находить частоты числовых значений и частоты событий, в том числе по результатам измерений и</w:t>
      </w:r>
      <w:r>
        <w:rPr>
          <w:spacing w:val="40"/>
          <w:sz w:val="28"/>
        </w:rPr>
        <w:t xml:space="preserve">  </w:t>
      </w:r>
      <w:r>
        <w:rPr>
          <w:sz w:val="28"/>
        </w:rPr>
        <w:t>наблюдений.</w:t>
      </w:r>
    </w:p>
    <w:p w:rsidR="00734C4A" w:rsidRDefault="008041B5">
      <w:pPr>
        <w:pStyle w:val="a4"/>
        <w:numPr>
          <w:ilvl w:val="0"/>
          <w:numId w:val="178"/>
        </w:numPr>
        <w:tabs>
          <w:tab w:val="left" w:pos="1062"/>
          <w:tab w:val="left" w:pos="7748"/>
        </w:tabs>
        <w:ind w:right="150" w:firstLine="710"/>
        <w:rPr>
          <w:sz w:val="28"/>
        </w:rPr>
      </w:pPr>
      <w:r>
        <w:rPr>
          <w:sz w:val="28"/>
        </w:rPr>
        <w:t>Находить вероятности случайных событий в опытах, зная вероятности элементарных</w:t>
      </w:r>
      <w:r>
        <w:rPr>
          <w:spacing w:val="80"/>
          <w:sz w:val="28"/>
        </w:rPr>
        <w:t xml:space="preserve"> </w:t>
      </w:r>
      <w:r>
        <w:rPr>
          <w:sz w:val="28"/>
        </w:rPr>
        <w:t>событий,</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в</w:t>
      </w:r>
      <w:r>
        <w:rPr>
          <w:spacing w:val="80"/>
          <w:sz w:val="28"/>
        </w:rPr>
        <w:t xml:space="preserve"> </w:t>
      </w:r>
      <w:r>
        <w:rPr>
          <w:sz w:val="28"/>
        </w:rPr>
        <w:t>опытах</w:t>
      </w:r>
      <w:r>
        <w:rPr>
          <w:sz w:val="28"/>
        </w:rPr>
        <w:tab/>
        <w:t>с равновозможными элементарными событиями.</w:t>
      </w:r>
    </w:p>
    <w:p w:rsidR="00734C4A" w:rsidRDefault="008041B5">
      <w:pPr>
        <w:pStyle w:val="a4"/>
        <w:numPr>
          <w:ilvl w:val="0"/>
          <w:numId w:val="178"/>
        </w:numPr>
        <w:tabs>
          <w:tab w:val="left" w:pos="1062"/>
        </w:tabs>
        <w:ind w:right="143" w:firstLine="710"/>
        <w:rPr>
          <w:sz w:val="28"/>
        </w:rPr>
      </w:pPr>
      <w:r>
        <w:rPr>
          <w:sz w:val="28"/>
        </w:rPr>
        <w:t>Использовать графические модели: дерево случайного эксперимента, диаграммы</w:t>
      </w:r>
      <w:r>
        <w:rPr>
          <w:spacing w:val="80"/>
          <w:sz w:val="28"/>
        </w:rPr>
        <w:t xml:space="preserve"> </w:t>
      </w:r>
      <w:r>
        <w:rPr>
          <w:sz w:val="28"/>
        </w:rPr>
        <w:t>Эйлера, числовая прямая.</w:t>
      </w:r>
    </w:p>
    <w:p w:rsidR="00734C4A" w:rsidRDefault="008041B5">
      <w:pPr>
        <w:pStyle w:val="a4"/>
        <w:numPr>
          <w:ilvl w:val="0"/>
          <w:numId w:val="178"/>
        </w:numPr>
        <w:tabs>
          <w:tab w:val="left" w:pos="1062"/>
        </w:tabs>
        <w:ind w:right="148" w:firstLine="710"/>
        <w:rPr>
          <w:sz w:val="28"/>
        </w:rPr>
      </w:pPr>
      <w:r>
        <w:rPr>
          <w:sz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8"/>
        </w:numPr>
        <w:tabs>
          <w:tab w:val="left" w:pos="1062"/>
        </w:tabs>
        <w:spacing w:before="67"/>
        <w:ind w:right="141" w:firstLine="710"/>
        <w:rPr>
          <w:sz w:val="28"/>
        </w:rPr>
      </w:pPr>
      <w:r>
        <w:rPr>
          <w:sz w:val="28"/>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w:t>
      </w:r>
      <w:r>
        <w:rPr>
          <w:spacing w:val="40"/>
          <w:sz w:val="28"/>
        </w:rPr>
        <w:t xml:space="preserve">  </w:t>
      </w:r>
      <w:r>
        <w:rPr>
          <w:sz w:val="28"/>
        </w:rPr>
        <w:t>курсов.</w:t>
      </w:r>
    </w:p>
    <w:p w:rsidR="00734C4A" w:rsidRDefault="008041B5">
      <w:pPr>
        <w:pStyle w:val="3"/>
        <w:spacing w:before="4" w:line="240" w:lineRule="auto"/>
      </w:pPr>
      <w:r>
        <w:t>9</w:t>
      </w:r>
      <w:r>
        <w:rPr>
          <w:spacing w:val="-1"/>
        </w:rPr>
        <w:t xml:space="preserve"> </w:t>
      </w:r>
      <w:r>
        <w:rPr>
          <w:spacing w:val="-2"/>
        </w:rPr>
        <w:t>класс</w:t>
      </w:r>
    </w:p>
    <w:p w:rsidR="00734C4A" w:rsidRDefault="008041B5">
      <w:pPr>
        <w:pStyle w:val="a4"/>
        <w:numPr>
          <w:ilvl w:val="0"/>
          <w:numId w:val="178"/>
        </w:numPr>
        <w:tabs>
          <w:tab w:val="left" w:pos="1062"/>
        </w:tabs>
        <w:ind w:right="144" w:firstLine="710"/>
        <w:rPr>
          <w:sz w:val="28"/>
        </w:rPr>
      </w:pPr>
      <w:r>
        <w:rPr>
          <w:sz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34C4A" w:rsidRDefault="008041B5">
      <w:pPr>
        <w:pStyle w:val="a4"/>
        <w:numPr>
          <w:ilvl w:val="0"/>
          <w:numId w:val="178"/>
        </w:numPr>
        <w:tabs>
          <w:tab w:val="left" w:pos="1062"/>
        </w:tabs>
        <w:ind w:right="135" w:firstLine="710"/>
        <w:rPr>
          <w:sz w:val="28"/>
        </w:rPr>
      </w:pPr>
      <w:r>
        <w:rPr>
          <w:sz w:val="28"/>
        </w:rPr>
        <w:t>Решать задачи организованным перебором вариантов, а также с использованием комбинаторных правил и</w:t>
      </w:r>
      <w:r>
        <w:rPr>
          <w:spacing w:val="80"/>
          <w:sz w:val="28"/>
        </w:rPr>
        <w:t xml:space="preserve"> </w:t>
      </w:r>
      <w:r>
        <w:rPr>
          <w:sz w:val="28"/>
        </w:rPr>
        <w:t>методов.</w:t>
      </w:r>
    </w:p>
    <w:p w:rsidR="00734C4A" w:rsidRDefault="008041B5">
      <w:pPr>
        <w:pStyle w:val="a4"/>
        <w:numPr>
          <w:ilvl w:val="0"/>
          <w:numId w:val="178"/>
        </w:numPr>
        <w:tabs>
          <w:tab w:val="left" w:pos="1062"/>
        </w:tabs>
        <w:ind w:right="154" w:firstLine="710"/>
        <w:rPr>
          <w:sz w:val="28"/>
        </w:rPr>
      </w:pPr>
      <w:r>
        <w:rPr>
          <w:sz w:val="28"/>
        </w:rPr>
        <w:t>Использовать</w:t>
      </w:r>
      <w:r>
        <w:rPr>
          <w:spacing w:val="-5"/>
          <w:sz w:val="28"/>
        </w:rPr>
        <w:t xml:space="preserve"> </w:t>
      </w:r>
      <w:r>
        <w:rPr>
          <w:sz w:val="28"/>
        </w:rPr>
        <w:t>описательные характеристики</w:t>
      </w:r>
      <w:r>
        <w:rPr>
          <w:spacing w:val="-3"/>
          <w:sz w:val="28"/>
        </w:rPr>
        <w:t xml:space="preserve"> </w:t>
      </w:r>
      <w:r>
        <w:rPr>
          <w:sz w:val="28"/>
        </w:rPr>
        <w:t>для</w:t>
      </w:r>
      <w:r>
        <w:rPr>
          <w:spacing w:val="-1"/>
          <w:sz w:val="28"/>
        </w:rPr>
        <w:t xml:space="preserve"> </w:t>
      </w:r>
      <w:r>
        <w:rPr>
          <w:sz w:val="28"/>
        </w:rPr>
        <w:t>массивов</w:t>
      </w:r>
      <w:r>
        <w:rPr>
          <w:spacing w:val="-5"/>
          <w:sz w:val="28"/>
        </w:rPr>
        <w:t xml:space="preserve"> </w:t>
      </w:r>
      <w:r>
        <w:rPr>
          <w:sz w:val="28"/>
        </w:rPr>
        <w:t>числовых</w:t>
      </w:r>
      <w:r>
        <w:rPr>
          <w:spacing w:val="-8"/>
          <w:sz w:val="28"/>
        </w:rPr>
        <w:t xml:space="preserve"> </w:t>
      </w:r>
      <w:r>
        <w:rPr>
          <w:sz w:val="28"/>
        </w:rPr>
        <w:t>данных, в том числе средние значения и меры рассеивания.</w:t>
      </w:r>
    </w:p>
    <w:p w:rsidR="00734C4A" w:rsidRDefault="008041B5">
      <w:pPr>
        <w:pStyle w:val="a4"/>
        <w:numPr>
          <w:ilvl w:val="0"/>
          <w:numId w:val="178"/>
        </w:numPr>
        <w:tabs>
          <w:tab w:val="left" w:pos="1062"/>
        </w:tabs>
        <w:ind w:right="149" w:firstLine="710"/>
        <w:rPr>
          <w:sz w:val="28"/>
        </w:rPr>
      </w:pPr>
      <w:r>
        <w:rPr>
          <w:sz w:val="28"/>
        </w:rPr>
        <w:t>Находить частоты значений и частоты события, в том числе пользуясь результатами проведённых измерений и наблюдений.</w:t>
      </w:r>
    </w:p>
    <w:p w:rsidR="00734C4A" w:rsidRDefault="008041B5">
      <w:pPr>
        <w:pStyle w:val="a4"/>
        <w:numPr>
          <w:ilvl w:val="0"/>
          <w:numId w:val="178"/>
        </w:numPr>
        <w:tabs>
          <w:tab w:val="left" w:pos="1062"/>
        </w:tabs>
        <w:ind w:right="138" w:firstLine="710"/>
        <w:rPr>
          <w:sz w:val="28"/>
        </w:rPr>
      </w:pPr>
      <w:r>
        <w:rPr>
          <w:sz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34C4A" w:rsidRDefault="008041B5">
      <w:pPr>
        <w:pStyle w:val="a4"/>
        <w:numPr>
          <w:ilvl w:val="0"/>
          <w:numId w:val="178"/>
        </w:numPr>
        <w:tabs>
          <w:tab w:val="left" w:pos="1062"/>
        </w:tabs>
        <w:spacing w:line="242" w:lineRule="auto"/>
        <w:ind w:right="145" w:firstLine="710"/>
        <w:rPr>
          <w:sz w:val="28"/>
        </w:rPr>
      </w:pPr>
      <w:r>
        <w:rPr>
          <w:sz w:val="28"/>
        </w:rPr>
        <w:t>Иметь представление о случайной величине и о распределении</w:t>
      </w:r>
      <w:r>
        <w:rPr>
          <w:spacing w:val="40"/>
          <w:sz w:val="28"/>
        </w:rPr>
        <w:t xml:space="preserve"> </w:t>
      </w:r>
      <w:r>
        <w:rPr>
          <w:spacing w:val="-2"/>
          <w:sz w:val="28"/>
        </w:rPr>
        <w:t>вероятностей.</w:t>
      </w:r>
    </w:p>
    <w:p w:rsidR="00734C4A" w:rsidRDefault="008041B5">
      <w:pPr>
        <w:pStyle w:val="a4"/>
        <w:numPr>
          <w:ilvl w:val="0"/>
          <w:numId w:val="178"/>
        </w:numPr>
        <w:tabs>
          <w:tab w:val="left" w:pos="1062"/>
        </w:tabs>
        <w:ind w:right="140" w:firstLine="710"/>
        <w:rPr>
          <w:sz w:val="28"/>
        </w:rPr>
      </w:pPr>
      <w:r>
        <w:rPr>
          <w:sz w:val="28"/>
        </w:rPr>
        <w:t>Иметь представление о законе больших чисел как о проявлении закономерности в случайной изменчивости и о роли закона больших чисел в природе и</w:t>
      </w:r>
      <w:r>
        <w:rPr>
          <w:spacing w:val="80"/>
          <w:sz w:val="28"/>
        </w:rPr>
        <w:t xml:space="preserve"> </w:t>
      </w:r>
      <w:r>
        <w:rPr>
          <w:sz w:val="28"/>
        </w:rPr>
        <w:t>обществе.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4493"/>
        </w:tabs>
        <w:spacing w:before="72" w:line="319" w:lineRule="exact"/>
        <w:ind w:left="4493" w:hanging="842"/>
        <w:jc w:val="left"/>
      </w:pPr>
      <w:bookmarkStart w:id="42" w:name="2.2.1.8_ИНФОРМАТИКА"/>
      <w:bookmarkStart w:id="43" w:name="_bookmark21"/>
      <w:bookmarkEnd w:id="42"/>
      <w:bookmarkEnd w:id="43"/>
      <w:r>
        <w:rPr>
          <w:spacing w:val="-2"/>
        </w:rPr>
        <w:lastRenderedPageBreak/>
        <w:t>ИНФОРМАТИКА</w:t>
      </w:r>
    </w:p>
    <w:p w:rsidR="00734C4A" w:rsidRDefault="008041B5">
      <w:pPr>
        <w:pStyle w:val="a3"/>
        <w:ind w:right="142"/>
      </w:pPr>
      <w:r>
        <w:t>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r>
        <w:rPr>
          <w:spacing w:val="40"/>
        </w:rPr>
        <w:t xml:space="preserve"> </w:t>
      </w:r>
      <w:r>
        <w:t>в Федеральном государственном образовательном стандарте основного общего образования, а также Примерной программы</w:t>
      </w:r>
      <w:r>
        <w:rPr>
          <w:spacing w:val="80"/>
        </w:rPr>
        <w:t xml:space="preserve"> </w:t>
      </w:r>
      <w:r>
        <w:t>воспитания.</w:t>
      </w:r>
    </w:p>
    <w:p w:rsidR="00734C4A" w:rsidRDefault="00734C4A">
      <w:pPr>
        <w:pStyle w:val="a3"/>
        <w:ind w:left="0" w:firstLine="0"/>
        <w:jc w:val="left"/>
      </w:pPr>
    </w:p>
    <w:p w:rsidR="00734C4A" w:rsidRDefault="008041B5">
      <w:pPr>
        <w:pStyle w:val="a3"/>
        <w:tabs>
          <w:tab w:val="left" w:pos="3528"/>
        </w:tabs>
        <w:ind w:left="852" w:firstLine="0"/>
        <w:jc w:val="left"/>
      </w:pPr>
      <w:r>
        <w:rPr>
          <w:spacing w:val="-2"/>
        </w:rPr>
        <w:t>ПОЯСНИТЕЛЬНАЯ</w:t>
      </w:r>
      <w:r>
        <w:tab/>
      </w:r>
      <w:r>
        <w:rPr>
          <w:spacing w:val="-2"/>
        </w:rPr>
        <w:t>ЗАПИСКА</w:t>
      </w:r>
    </w:p>
    <w:p w:rsidR="00734C4A" w:rsidRDefault="008041B5">
      <w:pPr>
        <w:pStyle w:val="a3"/>
        <w:spacing w:before="1"/>
        <w:ind w:right="144"/>
      </w:pPr>
      <w:r>
        <w:t>Примерная рабочая программа даёт представление</w:t>
      </w:r>
      <w:r>
        <w:rPr>
          <w:spacing w:val="40"/>
        </w:rPr>
        <w:t xml:space="preserve"> </w:t>
      </w:r>
      <w:r>
        <w:t>о</w:t>
      </w:r>
      <w:r>
        <w:rPr>
          <w:spacing w:val="40"/>
        </w:rPr>
        <w:t xml:space="preserve"> </w:t>
      </w:r>
      <w:r>
        <w:t>целях, общей стратегии обучения,</w:t>
      </w:r>
      <w:r>
        <w:rPr>
          <w:spacing w:val="44"/>
        </w:rPr>
        <w:t xml:space="preserve"> </w:t>
      </w:r>
      <w:r>
        <w:t>воспитания</w:t>
      </w:r>
      <w:r>
        <w:rPr>
          <w:spacing w:val="44"/>
        </w:rPr>
        <w:t xml:space="preserve"> </w:t>
      </w:r>
      <w:r>
        <w:t>и</w:t>
      </w:r>
      <w:r>
        <w:rPr>
          <w:spacing w:val="42"/>
        </w:rPr>
        <w:t xml:space="preserve"> </w:t>
      </w:r>
      <w:r>
        <w:t>развития</w:t>
      </w:r>
      <w:r>
        <w:rPr>
          <w:spacing w:val="44"/>
        </w:rPr>
        <w:t xml:space="preserve"> </w:t>
      </w:r>
      <w:r>
        <w:t>обучающихся</w:t>
      </w:r>
      <w:r>
        <w:rPr>
          <w:spacing w:val="48"/>
        </w:rPr>
        <w:t xml:space="preserve">  </w:t>
      </w:r>
      <w:r>
        <w:t>средствами</w:t>
      </w:r>
      <w:r>
        <w:rPr>
          <w:spacing w:val="49"/>
        </w:rPr>
        <w:t xml:space="preserve">  </w:t>
      </w:r>
      <w:r>
        <w:t>учебного</w:t>
      </w:r>
      <w:r>
        <w:rPr>
          <w:spacing w:val="43"/>
        </w:rPr>
        <w:t xml:space="preserve">  </w:t>
      </w:r>
      <w:r>
        <w:rPr>
          <w:spacing w:val="-2"/>
        </w:rPr>
        <w:t>предмета</w:t>
      </w:r>
    </w:p>
    <w:p w:rsidR="00734C4A" w:rsidRDefault="008041B5">
      <w:pPr>
        <w:pStyle w:val="a3"/>
        <w:ind w:right="137" w:firstLine="0"/>
      </w:pPr>
      <w:r>
        <w:t>«Информатика»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w:t>
      </w:r>
      <w:r>
        <w:rPr>
          <w:spacing w:val="40"/>
        </w:rPr>
        <w:t xml:space="preserve"> </w:t>
      </w:r>
      <w:r>
        <w:t>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w:t>
      </w:r>
      <w:r>
        <w:rPr>
          <w:spacing w:val="40"/>
        </w:rPr>
        <w:t xml:space="preserve"> </w:t>
      </w:r>
      <w:r>
        <w:t>учётом</w:t>
      </w:r>
      <w:r>
        <w:rPr>
          <w:spacing w:val="40"/>
        </w:rPr>
        <w:t xml:space="preserve"> </w:t>
      </w:r>
      <w:r>
        <w:t>межпредметных</w:t>
      </w:r>
      <w:r>
        <w:rPr>
          <w:spacing w:val="40"/>
        </w:rPr>
        <w:t xml:space="preserve"> </w:t>
      </w:r>
      <w:r>
        <w:t>и внутрипредметных</w:t>
      </w:r>
      <w:r>
        <w:rPr>
          <w:spacing w:val="40"/>
        </w:rPr>
        <w:t xml:space="preserve"> </w:t>
      </w:r>
      <w:r>
        <w:t>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w:t>
      </w:r>
      <w:r>
        <w:rPr>
          <w:spacing w:val="80"/>
        </w:rPr>
        <w:t xml:space="preserve"> </w:t>
      </w:r>
      <w:r>
        <w:t>материала для каждого года изучения, в</w:t>
      </w:r>
      <w:r>
        <w:rPr>
          <w:spacing w:val="40"/>
        </w:rPr>
        <w:t xml:space="preserve"> </w:t>
      </w:r>
      <w:r>
        <w:t>том числе для содержательного наполнения разного вида контроля (промежуточной аттестации обучающихся, всероссийских проверочных</w:t>
      </w:r>
      <w:r>
        <w:rPr>
          <w:spacing w:val="40"/>
        </w:rPr>
        <w:t xml:space="preserve"> </w:t>
      </w:r>
      <w:r>
        <w:t>работ,</w:t>
      </w:r>
      <w:r>
        <w:rPr>
          <w:spacing w:val="40"/>
        </w:rPr>
        <w:t xml:space="preserve"> </w:t>
      </w:r>
      <w:r>
        <w:t>государственной итоговой</w:t>
      </w:r>
      <w:r>
        <w:rPr>
          <w:spacing w:val="80"/>
        </w:rPr>
        <w:t xml:space="preserve"> </w:t>
      </w:r>
      <w:r>
        <w:t>аттестации).</w:t>
      </w:r>
    </w:p>
    <w:p w:rsidR="00734C4A" w:rsidRDefault="008041B5">
      <w:pPr>
        <w:pStyle w:val="a3"/>
        <w:ind w:right="152"/>
      </w:pPr>
      <w:r>
        <w:t>Программа является основой для составления авторских учебных программ и учебников, тематического планирования</w:t>
      </w:r>
      <w:r>
        <w:rPr>
          <w:spacing w:val="40"/>
        </w:rPr>
        <w:t xml:space="preserve"> </w:t>
      </w:r>
      <w:r>
        <w:t>курса учителем.</w:t>
      </w:r>
    </w:p>
    <w:p w:rsidR="00734C4A" w:rsidRDefault="008041B5">
      <w:pPr>
        <w:pStyle w:val="a3"/>
        <w:ind w:right="141"/>
      </w:pPr>
      <w:r>
        <w:t>Овладение обучающимися навыками программирования и знакомство с</w:t>
      </w:r>
      <w:r>
        <w:rPr>
          <w:spacing w:val="40"/>
        </w:rPr>
        <w:t xml:space="preserve"> </w:t>
      </w:r>
      <w:r>
        <w:t>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w:t>
      </w:r>
      <w:r>
        <w:rPr>
          <w:spacing w:val="40"/>
        </w:rPr>
        <w:t xml:space="preserve"> </w:t>
      </w:r>
      <w:r>
        <w:t xml:space="preserve">может быть включено в систему профориентационной работы для обучающихся с РАС в образовательной </w:t>
      </w:r>
      <w:r>
        <w:rPr>
          <w:spacing w:val="-2"/>
        </w:rPr>
        <w:t>организации.</w:t>
      </w:r>
    </w:p>
    <w:p w:rsidR="00734C4A" w:rsidRDefault="00734C4A">
      <w:pPr>
        <w:pStyle w:val="a3"/>
        <w:spacing w:before="2"/>
        <w:ind w:left="0" w:firstLine="0"/>
        <w:jc w:val="left"/>
      </w:pPr>
    </w:p>
    <w:p w:rsidR="00734C4A" w:rsidRDefault="008041B5">
      <w:pPr>
        <w:pStyle w:val="a3"/>
        <w:ind w:left="852" w:firstLine="0"/>
        <w:jc w:val="left"/>
      </w:pPr>
      <w:r>
        <w:t>ЦЕЛИ</w:t>
      </w:r>
      <w:r>
        <w:rPr>
          <w:spacing w:val="-9"/>
        </w:rPr>
        <w:t xml:space="preserve"> </w:t>
      </w:r>
      <w:r>
        <w:t>ИЗУЧЕНИЯ</w:t>
      </w:r>
      <w:r>
        <w:rPr>
          <w:spacing w:val="-9"/>
        </w:rPr>
        <w:t xml:space="preserve"> </w:t>
      </w:r>
      <w:r>
        <w:t>УЧЕБНОГО</w:t>
      </w:r>
      <w:r>
        <w:rPr>
          <w:spacing w:val="-4"/>
        </w:rPr>
        <w:t xml:space="preserve"> </w:t>
      </w:r>
      <w:r>
        <w:t>ПРЕДМЕТА</w:t>
      </w:r>
      <w:r>
        <w:rPr>
          <w:spacing w:val="53"/>
        </w:rPr>
        <w:t xml:space="preserve"> </w:t>
      </w:r>
      <w:r>
        <w:rPr>
          <w:spacing w:val="-2"/>
        </w:rPr>
        <w:t>«ИНФОРМАТИКА»</w:t>
      </w:r>
    </w:p>
    <w:p w:rsidR="00734C4A" w:rsidRDefault="008041B5">
      <w:pPr>
        <w:pStyle w:val="a3"/>
        <w:ind w:right="148"/>
      </w:pPr>
      <w:r>
        <w:t>Целями изучения информатики на уровне основного общего</w:t>
      </w:r>
      <w:r>
        <w:rPr>
          <w:spacing w:val="40"/>
        </w:rPr>
        <w:t xml:space="preserve"> </w:t>
      </w:r>
      <w:r>
        <w:t xml:space="preserve">образования </w:t>
      </w:r>
      <w:r>
        <w:rPr>
          <w:spacing w:val="-2"/>
        </w:rPr>
        <w:t>являются:</w:t>
      </w:r>
    </w:p>
    <w:p w:rsidR="00734C4A" w:rsidRDefault="008041B5">
      <w:pPr>
        <w:pStyle w:val="a4"/>
        <w:numPr>
          <w:ilvl w:val="0"/>
          <w:numId w:val="178"/>
        </w:numPr>
        <w:tabs>
          <w:tab w:val="left" w:pos="1062"/>
        </w:tabs>
        <w:ind w:right="140" w:firstLine="710"/>
        <w:rPr>
          <w:sz w:val="28"/>
        </w:rPr>
      </w:pPr>
      <w:r>
        <w:rPr>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w:t>
      </w:r>
      <w:r>
        <w:rPr>
          <w:spacing w:val="40"/>
          <w:sz w:val="28"/>
        </w:rPr>
        <w:t xml:space="preserve"> </w:t>
      </w:r>
      <w:r>
        <w:rPr>
          <w:sz w:val="28"/>
        </w:rPr>
        <w:t>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w:t>
      </w:r>
      <w:r>
        <w:rPr>
          <w:spacing w:val="40"/>
          <w:sz w:val="28"/>
        </w:rPr>
        <w:t xml:space="preserve"> </w:t>
      </w:r>
      <w:r>
        <w:rPr>
          <w:sz w:val="28"/>
        </w:rPr>
        <w:t>сфер жизни</w:t>
      </w:r>
      <w:r>
        <w:rPr>
          <w:spacing w:val="40"/>
          <w:sz w:val="28"/>
        </w:rPr>
        <w:t xml:space="preserve"> </w:t>
      </w:r>
      <w:r>
        <w:rPr>
          <w:sz w:val="28"/>
        </w:rPr>
        <w:t>современного общества;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8"/>
        </w:numPr>
        <w:tabs>
          <w:tab w:val="left" w:pos="1062"/>
        </w:tabs>
        <w:spacing w:before="67"/>
        <w:ind w:right="140" w:firstLine="710"/>
        <w:rPr>
          <w:sz w:val="28"/>
        </w:rPr>
      </w:pPr>
      <w:r>
        <w:rPr>
          <w:sz w:val="28"/>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w:t>
      </w:r>
      <w:r>
        <w:rPr>
          <w:spacing w:val="40"/>
          <w:sz w:val="28"/>
        </w:rPr>
        <w:t xml:space="preserve"> </w:t>
      </w:r>
      <w:r>
        <w:rPr>
          <w:sz w:val="28"/>
        </w:rPr>
        <w:t>подзадачи;</w:t>
      </w:r>
      <w:r>
        <w:rPr>
          <w:spacing w:val="40"/>
          <w:sz w:val="28"/>
        </w:rPr>
        <w:t xml:space="preserve"> </w:t>
      </w:r>
      <w:r>
        <w:rPr>
          <w:sz w:val="28"/>
        </w:rPr>
        <w:t>сравнивать новые задачи с задачами, решёнными ранее; определять</w:t>
      </w:r>
      <w:r>
        <w:rPr>
          <w:spacing w:val="40"/>
          <w:sz w:val="28"/>
        </w:rPr>
        <w:t xml:space="preserve"> </w:t>
      </w:r>
      <w:r>
        <w:rPr>
          <w:sz w:val="28"/>
        </w:rPr>
        <w:t>шаги</w:t>
      </w:r>
      <w:r>
        <w:rPr>
          <w:spacing w:val="40"/>
          <w:sz w:val="28"/>
        </w:rPr>
        <w:t xml:space="preserve"> </w:t>
      </w:r>
      <w:r>
        <w:rPr>
          <w:sz w:val="28"/>
        </w:rPr>
        <w:t>для</w:t>
      </w:r>
      <w:r>
        <w:rPr>
          <w:spacing w:val="40"/>
          <w:sz w:val="28"/>
        </w:rPr>
        <w:t xml:space="preserve"> </w:t>
      </w:r>
      <w:r>
        <w:rPr>
          <w:sz w:val="28"/>
        </w:rPr>
        <w:t>достижения результата</w:t>
      </w:r>
      <w:r>
        <w:rPr>
          <w:spacing w:val="40"/>
          <w:sz w:val="28"/>
        </w:rPr>
        <w:t xml:space="preserve"> </w:t>
      </w:r>
      <w:r>
        <w:rPr>
          <w:sz w:val="28"/>
        </w:rPr>
        <w:t>и</w:t>
      </w:r>
      <w:r>
        <w:rPr>
          <w:spacing w:val="40"/>
          <w:sz w:val="28"/>
        </w:rPr>
        <w:t xml:space="preserve"> </w:t>
      </w:r>
      <w:r>
        <w:rPr>
          <w:sz w:val="28"/>
        </w:rPr>
        <w:t>т. д.;</w:t>
      </w:r>
    </w:p>
    <w:p w:rsidR="00734C4A" w:rsidRDefault="008041B5">
      <w:pPr>
        <w:pStyle w:val="a4"/>
        <w:numPr>
          <w:ilvl w:val="0"/>
          <w:numId w:val="178"/>
        </w:numPr>
        <w:tabs>
          <w:tab w:val="left" w:pos="1062"/>
        </w:tabs>
        <w:spacing w:before="4"/>
        <w:ind w:right="137" w:firstLine="710"/>
        <w:rPr>
          <w:sz w:val="28"/>
        </w:rPr>
      </w:pPr>
      <w:r>
        <w:rPr>
          <w:sz w:val="28"/>
        </w:rPr>
        <w:t>формирование и развитие компетенций обучающихся в области использования информационно-коммуникационных технологий, в том числе</w:t>
      </w:r>
      <w:r>
        <w:rPr>
          <w:spacing w:val="40"/>
          <w:sz w:val="28"/>
        </w:rPr>
        <w:t xml:space="preserve"> </w:t>
      </w:r>
      <w:r>
        <w:rPr>
          <w:sz w:val="28"/>
        </w:rPr>
        <w:t>знаний, умений и навыков работы с</w:t>
      </w:r>
      <w:r>
        <w:rPr>
          <w:spacing w:val="40"/>
          <w:sz w:val="28"/>
        </w:rPr>
        <w:t xml:space="preserve"> </w:t>
      </w:r>
      <w:r>
        <w:rPr>
          <w:sz w:val="28"/>
        </w:rPr>
        <w:t>информацией,</w:t>
      </w:r>
      <w:r>
        <w:rPr>
          <w:spacing w:val="40"/>
          <w:sz w:val="28"/>
        </w:rPr>
        <w:t xml:space="preserve"> </w:t>
      </w:r>
      <w:r>
        <w:rPr>
          <w:sz w:val="28"/>
        </w:rPr>
        <w:t>программирования, коммуникации в современных цифровых средах в условиях обеспечения информационной</w:t>
      </w:r>
      <w:r>
        <w:rPr>
          <w:spacing w:val="40"/>
          <w:sz w:val="28"/>
        </w:rPr>
        <w:t xml:space="preserve"> </w:t>
      </w:r>
      <w:r>
        <w:rPr>
          <w:sz w:val="28"/>
        </w:rPr>
        <w:t>безопасности</w:t>
      </w:r>
      <w:r>
        <w:rPr>
          <w:spacing w:val="40"/>
          <w:sz w:val="28"/>
        </w:rPr>
        <w:t xml:space="preserve"> </w:t>
      </w:r>
      <w:r>
        <w:rPr>
          <w:sz w:val="28"/>
        </w:rPr>
        <w:t>личности обучающегося;</w:t>
      </w:r>
    </w:p>
    <w:p w:rsidR="00734C4A" w:rsidRDefault="008041B5">
      <w:pPr>
        <w:pStyle w:val="a4"/>
        <w:numPr>
          <w:ilvl w:val="0"/>
          <w:numId w:val="178"/>
        </w:numPr>
        <w:tabs>
          <w:tab w:val="left" w:pos="1062"/>
        </w:tabs>
        <w:ind w:right="132" w:firstLine="710"/>
        <w:rPr>
          <w:sz w:val="28"/>
        </w:rPr>
      </w:pPr>
      <w:r>
        <w:rPr>
          <w:sz w:val="28"/>
        </w:rPr>
        <w:t>воспитание ответственного</w:t>
      </w:r>
      <w:r>
        <w:rPr>
          <w:spacing w:val="40"/>
          <w:sz w:val="28"/>
        </w:rPr>
        <w:t xml:space="preserve"> </w:t>
      </w:r>
      <w:r>
        <w:rPr>
          <w:sz w:val="28"/>
        </w:rPr>
        <w:t>и</w:t>
      </w:r>
      <w:r>
        <w:rPr>
          <w:spacing w:val="40"/>
          <w:sz w:val="28"/>
        </w:rPr>
        <w:t xml:space="preserve"> </w:t>
      </w:r>
      <w:r>
        <w:rPr>
          <w:sz w:val="28"/>
        </w:rPr>
        <w:t>избирательного</w:t>
      </w:r>
      <w:r>
        <w:rPr>
          <w:spacing w:val="40"/>
          <w:sz w:val="28"/>
        </w:rPr>
        <w:t xml:space="preserve"> </w:t>
      </w:r>
      <w:r>
        <w:rPr>
          <w:sz w:val="28"/>
        </w:rPr>
        <w:t>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34C4A" w:rsidRDefault="00734C4A">
      <w:pPr>
        <w:pStyle w:val="a3"/>
        <w:spacing w:before="2"/>
        <w:ind w:left="0" w:firstLine="0"/>
        <w:jc w:val="left"/>
      </w:pPr>
    </w:p>
    <w:p w:rsidR="00734C4A" w:rsidRDefault="008041B5">
      <w:pPr>
        <w:pStyle w:val="2"/>
        <w:tabs>
          <w:tab w:val="left" w:pos="3399"/>
          <w:tab w:val="left" w:pos="6631"/>
          <w:tab w:val="left" w:pos="8722"/>
        </w:tabs>
      </w:pPr>
      <w:r>
        <w:rPr>
          <w:spacing w:val="-2"/>
        </w:rPr>
        <w:t>ОБЩАЯ</w:t>
      </w:r>
      <w:r>
        <w:tab/>
      </w:r>
      <w:r>
        <w:rPr>
          <w:spacing w:val="-2"/>
        </w:rPr>
        <w:t>ХАРАКТЕРИСТИКА</w:t>
      </w:r>
      <w:r>
        <w:tab/>
      </w:r>
      <w:r>
        <w:rPr>
          <w:spacing w:val="-2"/>
        </w:rPr>
        <w:t>УЧЕБНОГО</w:t>
      </w:r>
      <w:r>
        <w:tab/>
      </w:r>
      <w:r>
        <w:rPr>
          <w:spacing w:val="-2"/>
        </w:rPr>
        <w:t>ПРЕДМЕТА</w:t>
      </w:r>
    </w:p>
    <w:p w:rsidR="00734C4A" w:rsidRDefault="008041B5">
      <w:pPr>
        <w:spacing w:before="4" w:line="319" w:lineRule="exact"/>
        <w:ind w:left="141"/>
        <w:rPr>
          <w:b/>
          <w:sz w:val="28"/>
        </w:rPr>
      </w:pPr>
      <w:r>
        <w:rPr>
          <w:b/>
          <w:spacing w:val="-2"/>
          <w:sz w:val="28"/>
        </w:rPr>
        <w:t>«ИНФОРМАТИКА»</w:t>
      </w:r>
    </w:p>
    <w:p w:rsidR="00734C4A" w:rsidRDefault="008041B5">
      <w:pPr>
        <w:pStyle w:val="a3"/>
        <w:spacing w:line="319" w:lineRule="exact"/>
        <w:ind w:left="852" w:firstLine="0"/>
      </w:pPr>
      <w:r>
        <w:t>Учебный</w:t>
      </w:r>
      <w:r>
        <w:rPr>
          <w:spacing w:val="-8"/>
        </w:rPr>
        <w:t xml:space="preserve"> </w:t>
      </w:r>
      <w:r>
        <w:t>предмет</w:t>
      </w:r>
      <w:r>
        <w:rPr>
          <w:spacing w:val="-8"/>
        </w:rPr>
        <w:t xml:space="preserve"> </w:t>
      </w:r>
      <w:r>
        <w:t>«Информатика»</w:t>
      </w:r>
      <w:r>
        <w:rPr>
          <w:spacing w:val="-10"/>
        </w:rPr>
        <w:t xml:space="preserve"> </w:t>
      </w:r>
      <w:r>
        <w:t>в</w:t>
      </w:r>
      <w:r>
        <w:rPr>
          <w:spacing w:val="-8"/>
        </w:rPr>
        <w:t xml:space="preserve"> </w:t>
      </w:r>
      <w:r>
        <w:t>основном</w:t>
      </w:r>
      <w:r>
        <w:rPr>
          <w:spacing w:val="-7"/>
        </w:rPr>
        <w:t xml:space="preserve"> </w:t>
      </w:r>
      <w:r>
        <w:t>общем</w:t>
      </w:r>
      <w:r>
        <w:rPr>
          <w:spacing w:val="1"/>
        </w:rPr>
        <w:t xml:space="preserve"> </w:t>
      </w:r>
      <w:r>
        <w:t>образовании</w:t>
      </w:r>
      <w:r>
        <w:rPr>
          <w:spacing w:val="57"/>
        </w:rPr>
        <w:t xml:space="preserve"> </w:t>
      </w:r>
      <w:r>
        <w:rPr>
          <w:spacing w:val="-2"/>
        </w:rPr>
        <w:t>отражает:</w:t>
      </w:r>
    </w:p>
    <w:p w:rsidR="00734C4A" w:rsidRDefault="008041B5">
      <w:pPr>
        <w:pStyle w:val="a4"/>
        <w:numPr>
          <w:ilvl w:val="0"/>
          <w:numId w:val="178"/>
        </w:numPr>
        <w:tabs>
          <w:tab w:val="left" w:pos="1062"/>
        </w:tabs>
        <w:ind w:right="144" w:firstLine="710"/>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rsidR="00734C4A" w:rsidRDefault="008041B5">
      <w:pPr>
        <w:pStyle w:val="a4"/>
        <w:numPr>
          <w:ilvl w:val="0"/>
          <w:numId w:val="178"/>
        </w:numPr>
        <w:tabs>
          <w:tab w:val="left" w:pos="1062"/>
        </w:tabs>
        <w:ind w:right="151" w:firstLine="710"/>
        <w:rPr>
          <w:sz w:val="28"/>
        </w:rPr>
      </w:pPr>
      <w:r>
        <w:rPr>
          <w:sz w:val="28"/>
        </w:rPr>
        <w:t>основные</w:t>
      </w:r>
      <w:r>
        <w:rPr>
          <w:spacing w:val="-7"/>
          <w:sz w:val="28"/>
        </w:rPr>
        <w:t xml:space="preserve"> </w:t>
      </w:r>
      <w:r>
        <w:rPr>
          <w:sz w:val="28"/>
        </w:rPr>
        <w:t>области</w:t>
      </w:r>
      <w:r>
        <w:rPr>
          <w:spacing w:val="-8"/>
          <w:sz w:val="28"/>
        </w:rPr>
        <w:t xml:space="preserve"> </w:t>
      </w:r>
      <w:r>
        <w:rPr>
          <w:sz w:val="28"/>
        </w:rPr>
        <w:t>применения</w:t>
      </w:r>
      <w:r>
        <w:rPr>
          <w:spacing w:val="-7"/>
          <w:sz w:val="28"/>
        </w:rPr>
        <w:t xml:space="preserve"> </w:t>
      </w:r>
      <w:r>
        <w:rPr>
          <w:sz w:val="28"/>
        </w:rPr>
        <w:t>информатики,</w:t>
      </w:r>
      <w:r>
        <w:rPr>
          <w:spacing w:val="-6"/>
          <w:sz w:val="28"/>
        </w:rPr>
        <w:t xml:space="preserve"> </w:t>
      </w:r>
      <w:r>
        <w:rPr>
          <w:sz w:val="28"/>
        </w:rPr>
        <w:t>прежде</w:t>
      </w:r>
      <w:r>
        <w:rPr>
          <w:spacing w:val="-7"/>
          <w:sz w:val="28"/>
        </w:rPr>
        <w:t xml:space="preserve"> </w:t>
      </w:r>
      <w:r>
        <w:rPr>
          <w:sz w:val="28"/>
        </w:rPr>
        <w:t>всего</w:t>
      </w:r>
      <w:r>
        <w:rPr>
          <w:spacing w:val="-8"/>
          <w:sz w:val="28"/>
        </w:rPr>
        <w:t xml:space="preserve"> </w:t>
      </w:r>
      <w:r>
        <w:rPr>
          <w:sz w:val="28"/>
        </w:rPr>
        <w:t>информационные технологии, управление и социальную сферу;</w:t>
      </w:r>
    </w:p>
    <w:p w:rsidR="00734C4A" w:rsidRDefault="008041B5">
      <w:pPr>
        <w:pStyle w:val="a4"/>
        <w:numPr>
          <w:ilvl w:val="0"/>
          <w:numId w:val="178"/>
        </w:numPr>
        <w:tabs>
          <w:tab w:val="left" w:pos="1062"/>
        </w:tabs>
        <w:ind w:right="148" w:firstLine="710"/>
        <w:rPr>
          <w:sz w:val="28"/>
        </w:rPr>
      </w:pPr>
      <w:r>
        <w:rPr>
          <w:sz w:val="28"/>
        </w:rPr>
        <w:t xml:space="preserve">междисциплинарный характер информатики и информационной </w:t>
      </w:r>
      <w:r>
        <w:rPr>
          <w:spacing w:val="-2"/>
          <w:sz w:val="28"/>
        </w:rPr>
        <w:t>деятельности.</w:t>
      </w:r>
    </w:p>
    <w:p w:rsidR="00734C4A" w:rsidRDefault="008041B5">
      <w:pPr>
        <w:pStyle w:val="a3"/>
        <w:ind w:right="139"/>
      </w:pPr>
      <w:r>
        <w:t>Современная школьная информатика оказывает существенное влияние на формирование мировоззрения</w:t>
      </w:r>
      <w:r>
        <w:rPr>
          <w:spacing w:val="40"/>
        </w:rPr>
        <w:t xml:space="preserve"> </w:t>
      </w:r>
      <w:r>
        <w:t>школьника,</w:t>
      </w:r>
      <w:r>
        <w:rPr>
          <w:spacing w:val="40"/>
        </w:rPr>
        <w:t xml:space="preserve"> </w:t>
      </w:r>
      <w:r>
        <w:t>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w:t>
      </w:r>
      <w:r>
        <w:rPr>
          <w:spacing w:val="40"/>
        </w:rPr>
        <w:t xml:space="preserve"> </w:t>
      </w:r>
      <w:r>
        <w:t>информатики,</w:t>
      </w:r>
      <w:r>
        <w:rPr>
          <w:spacing w:val="40"/>
        </w:rPr>
        <w:t xml:space="preserve"> </w:t>
      </w:r>
      <w:r>
        <w:t>находят</w:t>
      </w:r>
      <w:r>
        <w:rPr>
          <w:spacing w:val="40"/>
        </w:rPr>
        <w:t xml:space="preserve"> </w:t>
      </w:r>
      <w:r>
        <w:t>примене ние как в рамках</w:t>
      </w:r>
      <w:r>
        <w:rPr>
          <w:spacing w:val="-5"/>
        </w:rPr>
        <w:t xml:space="preserve"> </w:t>
      </w:r>
      <w:r>
        <w:t>образовательного процесса при изучении других</w:t>
      </w:r>
      <w:r>
        <w:rPr>
          <w:spacing w:val="-5"/>
        </w:rPr>
        <w:t xml:space="preserve"> </w:t>
      </w:r>
      <w:r>
        <w:t>предметных</w:t>
      </w:r>
      <w:r>
        <w:rPr>
          <w:spacing w:val="-5"/>
        </w:rPr>
        <w:t xml:space="preserve"> </w:t>
      </w:r>
      <w:r>
        <w:t>областей, так</w:t>
      </w:r>
      <w:r>
        <w:rPr>
          <w:spacing w:val="-1"/>
        </w:rPr>
        <w:t xml:space="preserve"> </w:t>
      </w:r>
      <w:r>
        <w:t>и в иных жизненных ситуациях, становятся значимыми для формирования качеств личности, т. е. ориентированы на формирование метапредметных</w:t>
      </w:r>
      <w:r>
        <w:rPr>
          <w:spacing w:val="40"/>
        </w:rPr>
        <w:t xml:space="preserve"> </w:t>
      </w:r>
      <w:r>
        <w:t>и</w:t>
      </w:r>
      <w:r>
        <w:rPr>
          <w:spacing w:val="40"/>
        </w:rPr>
        <w:t xml:space="preserve"> </w:t>
      </w:r>
      <w:r>
        <w:t>личностных результатов</w:t>
      </w:r>
      <w:r>
        <w:rPr>
          <w:spacing w:val="40"/>
        </w:rPr>
        <w:t xml:space="preserve"> </w:t>
      </w:r>
      <w:r>
        <w:t>обучения.</w:t>
      </w:r>
    </w:p>
    <w:p w:rsidR="00734C4A" w:rsidRDefault="008041B5">
      <w:pPr>
        <w:pStyle w:val="a3"/>
        <w:ind w:left="852" w:right="2449" w:firstLine="0"/>
      </w:pPr>
      <w:r>
        <w:t>Основные задачи учебного предмета «Информатика» – сформировать</w:t>
      </w:r>
      <w:r>
        <w:rPr>
          <w:spacing w:val="40"/>
        </w:rPr>
        <w:t xml:space="preserve"> </w:t>
      </w:r>
      <w:r>
        <w:t>у</w:t>
      </w:r>
      <w:r>
        <w:rPr>
          <w:spacing w:val="40"/>
        </w:rPr>
        <w:t xml:space="preserve"> </w:t>
      </w:r>
      <w:r>
        <w:t>обучающихся:</w:t>
      </w:r>
    </w:p>
    <w:p w:rsidR="00734C4A" w:rsidRDefault="008041B5">
      <w:pPr>
        <w:pStyle w:val="a4"/>
        <w:numPr>
          <w:ilvl w:val="0"/>
          <w:numId w:val="178"/>
        </w:numPr>
        <w:tabs>
          <w:tab w:val="left" w:pos="1062"/>
        </w:tabs>
        <w:ind w:right="149" w:firstLine="710"/>
        <w:rPr>
          <w:sz w:val="28"/>
        </w:rPr>
      </w:pPr>
      <w:r>
        <w:rPr>
          <w:sz w:val="28"/>
        </w:rPr>
        <w:t>понимание принципов устройства и функционирования объектов цифрового окружения, представления об истории и тенденциях</w:t>
      </w:r>
      <w:r>
        <w:rPr>
          <w:spacing w:val="-1"/>
          <w:sz w:val="28"/>
        </w:rPr>
        <w:t xml:space="preserve"> </w:t>
      </w:r>
      <w:r>
        <w:rPr>
          <w:sz w:val="28"/>
        </w:rPr>
        <w:t>развития информатики периода цифровой трансформации</w:t>
      </w:r>
      <w:r>
        <w:rPr>
          <w:spacing w:val="40"/>
          <w:sz w:val="28"/>
        </w:rPr>
        <w:t xml:space="preserve"> </w:t>
      </w:r>
      <w:r>
        <w:rPr>
          <w:sz w:val="28"/>
        </w:rPr>
        <w:t>современного общества;</w:t>
      </w:r>
    </w:p>
    <w:p w:rsidR="00734C4A" w:rsidRDefault="008041B5">
      <w:pPr>
        <w:pStyle w:val="a4"/>
        <w:numPr>
          <w:ilvl w:val="0"/>
          <w:numId w:val="178"/>
        </w:numPr>
        <w:tabs>
          <w:tab w:val="left" w:pos="1062"/>
        </w:tabs>
        <w:spacing w:before="3"/>
        <w:ind w:right="135" w:firstLine="710"/>
        <w:rPr>
          <w:sz w:val="28"/>
        </w:rPr>
      </w:pPr>
      <w:r>
        <w:rPr>
          <w:sz w:val="28"/>
        </w:rPr>
        <w:t>знания, умения и навыки грамотной постановки задач, возникающих в практической деятельности, для их реше ния</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информационных технологий;</w:t>
      </w:r>
      <w:r>
        <w:rPr>
          <w:spacing w:val="80"/>
          <w:w w:val="150"/>
          <w:sz w:val="28"/>
        </w:rPr>
        <w:t xml:space="preserve"> </w:t>
      </w:r>
      <w:r>
        <w:rPr>
          <w:sz w:val="28"/>
        </w:rPr>
        <w:t>умения</w:t>
      </w:r>
      <w:r>
        <w:rPr>
          <w:spacing w:val="80"/>
          <w:w w:val="150"/>
          <w:sz w:val="28"/>
        </w:rPr>
        <w:t xml:space="preserve"> </w:t>
      </w:r>
      <w:r>
        <w:rPr>
          <w:sz w:val="28"/>
        </w:rPr>
        <w:t>и</w:t>
      </w:r>
      <w:r>
        <w:rPr>
          <w:spacing w:val="40"/>
          <w:sz w:val="28"/>
        </w:rPr>
        <w:t xml:space="preserve"> </w:t>
      </w:r>
      <w:r>
        <w:rPr>
          <w:sz w:val="28"/>
        </w:rPr>
        <w:t>навыки</w:t>
      </w:r>
      <w:r>
        <w:rPr>
          <w:spacing w:val="40"/>
          <w:sz w:val="28"/>
        </w:rPr>
        <w:t xml:space="preserve"> </w:t>
      </w:r>
      <w:r>
        <w:rPr>
          <w:sz w:val="28"/>
        </w:rPr>
        <w:t>формализованного</w:t>
      </w:r>
      <w:r>
        <w:rPr>
          <w:spacing w:val="40"/>
          <w:sz w:val="28"/>
        </w:rPr>
        <w:t xml:space="preserve"> </w:t>
      </w:r>
      <w:r>
        <w:rPr>
          <w:sz w:val="28"/>
        </w:rPr>
        <w:t>описания</w:t>
      </w:r>
      <w:r>
        <w:rPr>
          <w:spacing w:val="40"/>
          <w:sz w:val="28"/>
        </w:rPr>
        <w:t xml:space="preserve"> </w:t>
      </w:r>
      <w:r>
        <w:rPr>
          <w:sz w:val="28"/>
        </w:rPr>
        <w:t>поставленных</w:t>
      </w:r>
      <w:r>
        <w:rPr>
          <w:spacing w:val="-5"/>
          <w:sz w:val="28"/>
        </w:rPr>
        <w:t xml:space="preserve"> </w:t>
      </w:r>
      <w:r>
        <w:rPr>
          <w:sz w:val="28"/>
        </w:rPr>
        <w:t>задач;</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8"/>
        </w:numPr>
        <w:tabs>
          <w:tab w:val="left" w:pos="1062"/>
        </w:tabs>
        <w:spacing w:before="67"/>
        <w:ind w:right="144" w:firstLine="710"/>
        <w:rPr>
          <w:sz w:val="28"/>
        </w:rPr>
      </w:pPr>
      <w:r>
        <w:rPr>
          <w:sz w:val="28"/>
        </w:rPr>
        <w:lastRenderedPageBreak/>
        <w:t>базовые знания об информационном моделировании, в том числе</w:t>
      </w:r>
      <w:r>
        <w:rPr>
          <w:spacing w:val="40"/>
          <w:sz w:val="28"/>
        </w:rPr>
        <w:t xml:space="preserve"> </w:t>
      </w:r>
      <w:r>
        <w:rPr>
          <w:sz w:val="28"/>
        </w:rPr>
        <w:t>о математическом</w:t>
      </w:r>
      <w:r>
        <w:rPr>
          <w:spacing w:val="40"/>
          <w:sz w:val="28"/>
        </w:rPr>
        <w:t xml:space="preserve"> </w:t>
      </w:r>
      <w:r>
        <w:rPr>
          <w:sz w:val="28"/>
        </w:rPr>
        <w:t>моделировании;</w:t>
      </w:r>
    </w:p>
    <w:p w:rsidR="00734C4A" w:rsidRDefault="008041B5">
      <w:pPr>
        <w:pStyle w:val="a4"/>
        <w:numPr>
          <w:ilvl w:val="0"/>
          <w:numId w:val="178"/>
        </w:numPr>
        <w:tabs>
          <w:tab w:val="left" w:pos="1062"/>
        </w:tabs>
        <w:ind w:right="153" w:firstLine="710"/>
        <w:rPr>
          <w:sz w:val="28"/>
        </w:rPr>
      </w:pPr>
      <w:r>
        <w:rPr>
          <w:sz w:val="28"/>
        </w:rPr>
        <w:t>знание основных алгоритмических структур и умение применять эти знания для построения алгоритмов решения задач по их математическим</w:t>
      </w:r>
      <w:r>
        <w:rPr>
          <w:spacing w:val="40"/>
          <w:sz w:val="28"/>
        </w:rPr>
        <w:t xml:space="preserve"> </w:t>
      </w:r>
      <w:r>
        <w:rPr>
          <w:sz w:val="28"/>
        </w:rPr>
        <w:t>моделям;</w:t>
      </w:r>
    </w:p>
    <w:p w:rsidR="00734C4A" w:rsidRDefault="008041B5">
      <w:pPr>
        <w:pStyle w:val="a4"/>
        <w:numPr>
          <w:ilvl w:val="0"/>
          <w:numId w:val="178"/>
        </w:numPr>
        <w:tabs>
          <w:tab w:val="left" w:pos="1062"/>
        </w:tabs>
        <w:spacing w:before="4"/>
        <w:ind w:right="145" w:firstLine="710"/>
        <w:rPr>
          <w:sz w:val="28"/>
        </w:rPr>
      </w:pPr>
      <w:r>
        <w:rPr>
          <w:sz w:val="28"/>
        </w:rPr>
        <w:t>умения и навыки составления простых программ по построенному алгоритму на одном из языков программирования</w:t>
      </w:r>
      <w:r>
        <w:rPr>
          <w:spacing w:val="40"/>
          <w:sz w:val="28"/>
        </w:rPr>
        <w:t xml:space="preserve"> </w:t>
      </w:r>
      <w:r>
        <w:rPr>
          <w:sz w:val="28"/>
        </w:rPr>
        <w:t>высокого</w:t>
      </w:r>
      <w:r>
        <w:rPr>
          <w:spacing w:val="40"/>
          <w:sz w:val="28"/>
        </w:rPr>
        <w:t xml:space="preserve"> </w:t>
      </w:r>
      <w:r>
        <w:rPr>
          <w:sz w:val="28"/>
        </w:rPr>
        <w:t>уровня;</w:t>
      </w:r>
    </w:p>
    <w:p w:rsidR="00734C4A" w:rsidRDefault="008041B5">
      <w:pPr>
        <w:pStyle w:val="a4"/>
        <w:numPr>
          <w:ilvl w:val="0"/>
          <w:numId w:val="178"/>
        </w:numPr>
        <w:tabs>
          <w:tab w:val="left" w:pos="1062"/>
        </w:tabs>
        <w:ind w:right="137" w:firstLine="710"/>
        <w:rPr>
          <w:sz w:val="28"/>
        </w:rPr>
      </w:pPr>
      <w:r>
        <w:rPr>
          <w:sz w:val="28"/>
        </w:rPr>
        <w:t>умения и навыки эффективного использования основных типов прикладных программ (приложений)</w:t>
      </w:r>
      <w:r>
        <w:rPr>
          <w:spacing w:val="-3"/>
          <w:sz w:val="28"/>
        </w:rPr>
        <w:t xml:space="preserve"> </w:t>
      </w:r>
      <w:r>
        <w:rPr>
          <w:sz w:val="28"/>
        </w:rPr>
        <w:t>общего</w:t>
      </w:r>
      <w:r>
        <w:rPr>
          <w:spacing w:val="-1"/>
          <w:sz w:val="28"/>
        </w:rPr>
        <w:t xml:space="preserve"> </w:t>
      </w:r>
      <w:r>
        <w:rPr>
          <w:sz w:val="28"/>
        </w:rPr>
        <w:t>назначения и</w:t>
      </w:r>
      <w:r>
        <w:rPr>
          <w:spacing w:val="-1"/>
          <w:sz w:val="28"/>
        </w:rPr>
        <w:t xml:space="preserve"> </w:t>
      </w:r>
      <w:r>
        <w:rPr>
          <w:sz w:val="28"/>
        </w:rPr>
        <w:t>информационных</w:t>
      </w:r>
      <w:r>
        <w:rPr>
          <w:spacing w:val="-6"/>
          <w:sz w:val="28"/>
        </w:rPr>
        <w:t xml:space="preserve"> </w:t>
      </w:r>
      <w:r>
        <w:rPr>
          <w:sz w:val="28"/>
        </w:rPr>
        <w:t>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34C4A" w:rsidRDefault="008041B5">
      <w:pPr>
        <w:pStyle w:val="a4"/>
        <w:numPr>
          <w:ilvl w:val="0"/>
          <w:numId w:val="178"/>
        </w:numPr>
        <w:tabs>
          <w:tab w:val="left" w:pos="1062"/>
        </w:tabs>
        <w:ind w:right="145" w:firstLine="710"/>
        <w:rPr>
          <w:sz w:val="28"/>
        </w:rPr>
      </w:pPr>
      <w:r>
        <w:rPr>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34C4A" w:rsidRDefault="008041B5">
      <w:pPr>
        <w:spacing w:before="5" w:line="237" w:lineRule="auto"/>
        <w:ind w:left="141" w:right="140" w:firstLine="710"/>
        <w:jc w:val="both"/>
        <w:rPr>
          <w:sz w:val="28"/>
        </w:rPr>
      </w:pPr>
      <w:r>
        <w:rPr>
          <w:b/>
          <w:sz w:val="28"/>
        </w:rPr>
        <w:t xml:space="preserve">Цели и задачи изучения информатики на уровне основного общего образования </w:t>
      </w:r>
      <w:r>
        <w:rPr>
          <w:sz w:val="28"/>
        </w:rPr>
        <w:t>определяют структуру основного содержания учебного предмета в виде следующих четырёх тематических</w:t>
      </w:r>
      <w:r>
        <w:rPr>
          <w:spacing w:val="40"/>
          <w:sz w:val="28"/>
        </w:rPr>
        <w:t xml:space="preserve"> </w:t>
      </w:r>
      <w:r>
        <w:rPr>
          <w:sz w:val="28"/>
        </w:rPr>
        <w:t>разделов:</w:t>
      </w:r>
    </w:p>
    <w:p w:rsidR="00734C4A" w:rsidRDefault="008041B5">
      <w:pPr>
        <w:pStyle w:val="a4"/>
        <w:numPr>
          <w:ilvl w:val="0"/>
          <w:numId w:val="177"/>
        </w:numPr>
        <w:tabs>
          <w:tab w:val="left" w:pos="1225"/>
        </w:tabs>
        <w:spacing w:before="2"/>
        <w:ind w:left="1225" w:hanging="373"/>
        <w:rPr>
          <w:sz w:val="28"/>
        </w:rPr>
      </w:pPr>
      <w:r>
        <w:rPr>
          <w:sz w:val="28"/>
        </w:rPr>
        <w:t>цифровая</w:t>
      </w:r>
      <w:r>
        <w:rPr>
          <w:spacing w:val="60"/>
          <w:sz w:val="28"/>
        </w:rPr>
        <w:t xml:space="preserve"> </w:t>
      </w:r>
      <w:r>
        <w:rPr>
          <w:spacing w:val="-2"/>
          <w:sz w:val="28"/>
        </w:rPr>
        <w:t>грамотность;</w:t>
      </w:r>
    </w:p>
    <w:p w:rsidR="00734C4A" w:rsidRDefault="008041B5">
      <w:pPr>
        <w:pStyle w:val="a4"/>
        <w:numPr>
          <w:ilvl w:val="0"/>
          <w:numId w:val="177"/>
        </w:numPr>
        <w:tabs>
          <w:tab w:val="left" w:pos="1225"/>
        </w:tabs>
        <w:spacing w:before="4" w:line="322" w:lineRule="exact"/>
        <w:ind w:left="1225" w:hanging="373"/>
        <w:rPr>
          <w:sz w:val="28"/>
        </w:rPr>
      </w:pPr>
      <w:r>
        <w:rPr>
          <w:sz w:val="28"/>
        </w:rPr>
        <w:t>теоретические</w:t>
      </w:r>
      <w:r>
        <w:rPr>
          <w:spacing w:val="57"/>
          <w:sz w:val="28"/>
        </w:rPr>
        <w:t xml:space="preserve"> </w:t>
      </w:r>
      <w:r>
        <w:rPr>
          <w:sz w:val="28"/>
        </w:rPr>
        <w:t>основы</w:t>
      </w:r>
      <w:r>
        <w:rPr>
          <w:spacing w:val="57"/>
          <w:sz w:val="28"/>
        </w:rPr>
        <w:t xml:space="preserve"> </w:t>
      </w:r>
      <w:r>
        <w:rPr>
          <w:spacing w:val="-2"/>
          <w:sz w:val="28"/>
        </w:rPr>
        <w:t>информатики;</w:t>
      </w:r>
    </w:p>
    <w:p w:rsidR="00734C4A" w:rsidRDefault="008041B5">
      <w:pPr>
        <w:pStyle w:val="a4"/>
        <w:numPr>
          <w:ilvl w:val="0"/>
          <w:numId w:val="177"/>
        </w:numPr>
        <w:tabs>
          <w:tab w:val="left" w:pos="1153"/>
        </w:tabs>
        <w:spacing w:line="322" w:lineRule="exact"/>
        <w:ind w:left="1153" w:hanging="301"/>
        <w:rPr>
          <w:sz w:val="28"/>
        </w:rPr>
      </w:pPr>
      <w:r>
        <w:rPr>
          <w:sz w:val="28"/>
        </w:rPr>
        <w:t>алгоритмы</w:t>
      </w:r>
      <w:r>
        <w:rPr>
          <w:spacing w:val="-7"/>
          <w:sz w:val="28"/>
        </w:rPr>
        <w:t xml:space="preserve"> </w:t>
      </w:r>
      <w:r>
        <w:rPr>
          <w:sz w:val="28"/>
        </w:rPr>
        <w:t>и</w:t>
      </w:r>
      <w:r>
        <w:rPr>
          <w:spacing w:val="-7"/>
          <w:sz w:val="28"/>
        </w:rPr>
        <w:t xml:space="preserve"> </w:t>
      </w:r>
      <w:r>
        <w:rPr>
          <w:spacing w:val="-2"/>
          <w:sz w:val="28"/>
        </w:rPr>
        <w:t>программирование;</w:t>
      </w:r>
    </w:p>
    <w:p w:rsidR="00734C4A" w:rsidRDefault="008041B5">
      <w:pPr>
        <w:pStyle w:val="a4"/>
        <w:numPr>
          <w:ilvl w:val="0"/>
          <w:numId w:val="177"/>
        </w:numPr>
        <w:tabs>
          <w:tab w:val="left" w:pos="1225"/>
        </w:tabs>
        <w:ind w:left="1225" w:hanging="373"/>
        <w:rPr>
          <w:sz w:val="28"/>
        </w:rPr>
      </w:pPr>
      <w:r>
        <w:rPr>
          <w:sz w:val="28"/>
        </w:rPr>
        <w:t>информационные</w:t>
      </w:r>
      <w:r>
        <w:rPr>
          <w:spacing w:val="54"/>
          <w:sz w:val="28"/>
        </w:rPr>
        <w:t xml:space="preserve"> </w:t>
      </w:r>
      <w:r>
        <w:rPr>
          <w:spacing w:val="-2"/>
          <w:sz w:val="28"/>
        </w:rPr>
        <w:t>технологии.</w:t>
      </w:r>
    </w:p>
    <w:p w:rsidR="00734C4A" w:rsidRDefault="008041B5">
      <w:pPr>
        <w:pStyle w:val="a3"/>
        <w:spacing w:before="321"/>
        <w:ind w:left="852" w:right="150" w:firstLine="0"/>
      </w:pPr>
      <w:r>
        <w:t>Особенности преподавания предмета «Информатика» обучающимся с РАС Для</w:t>
      </w:r>
      <w:r>
        <w:rPr>
          <w:spacing w:val="60"/>
        </w:rPr>
        <w:t xml:space="preserve">  </w:t>
      </w:r>
      <w:r>
        <w:t>обучающихся</w:t>
      </w:r>
      <w:r>
        <w:rPr>
          <w:spacing w:val="60"/>
        </w:rPr>
        <w:t xml:space="preserve">  </w:t>
      </w:r>
      <w:r>
        <w:t>с</w:t>
      </w:r>
      <w:r>
        <w:rPr>
          <w:spacing w:val="60"/>
        </w:rPr>
        <w:t xml:space="preserve">  </w:t>
      </w:r>
      <w:r>
        <w:t>РАС</w:t>
      </w:r>
      <w:r>
        <w:rPr>
          <w:spacing w:val="59"/>
        </w:rPr>
        <w:t xml:space="preserve">  </w:t>
      </w:r>
      <w:r>
        <w:t>информатика</w:t>
      </w:r>
      <w:r>
        <w:rPr>
          <w:spacing w:val="60"/>
        </w:rPr>
        <w:t xml:space="preserve">  </w:t>
      </w:r>
      <w:r>
        <w:t>часто</w:t>
      </w:r>
      <w:r>
        <w:rPr>
          <w:spacing w:val="59"/>
        </w:rPr>
        <w:t xml:space="preserve">  </w:t>
      </w:r>
      <w:r>
        <w:t>оказывается</w:t>
      </w:r>
      <w:r>
        <w:rPr>
          <w:spacing w:val="61"/>
        </w:rPr>
        <w:t xml:space="preserve">  </w:t>
      </w:r>
      <w:r>
        <w:rPr>
          <w:spacing w:val="-2"/>
        </w:rPr>
        <w:t>областью</w:t>
      </w:r>
    </w:p>
    <w:p w:rsidR="00734C4A" w:rsidRDefault="008041B5">
      <w:pPr>
        <w:pStyle w:val="a3"/>
        <w:ind w:right="144" w:firstLine="0"/>
      </w:pPr>
      <w:r>
        <w:t>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w:t>
      </w:r>
      <w:r>
        <w:rPr>
          <w:spacing w:val="-5"/>
        </w:rPr>
        <w:t xml:space="preserve"> </w:t>
      </w:r>
      <w:r>
        <w:t>областей информатики и программирования, так</w:t>
      </w:r>
      <w:r>
        <w:rPr>
          <w:spacing w:val="-1"/>
        </w:rPr>
        <w:t xml:space="preserve"> </w:t>
      </w:r>
      <w:r>
        <w:t>как</w:t>
      </w:r>
      <w:r>
        <w:rPr>
          <w:spacing w:val="-1"/>
        </w:rPr>
        <w:t xml:space="preserve"> </w:t>
      </w:r>
      <w:r>
        <w:t>именно с</w:t>
      </w:r>
      <w:r>
        <w:rPr>
          <w:spacing w:val="-4"/>
        </w:rPr>
        <w:t xml:space="preserve"> </w:t>
      </w:r>
      <w:r>
        <w:t>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rsidR="00734C4A" w:rsidRDefault="008041B5">
      <w:pPr>
        <w:pStyle w:val="a3"/>
        <w:spacing w:before="2"/>
        <w:ind w:right="135"/>
      </w:pPr>
      <w: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734C4A" w:rsidRDefault="008041B5">
      <w:pPr>
        <w:pStyle w:val="a3"/>
        <w:spacing w:before="320"/>
        <w:ind w:left="852" w:firstLine="0"/>
      </w:pPr>
      <w:r>
        <w:t>Особенности</w:t>
      </w:r>
      <w:r>
        <w:rPr>
          <w:spacing w:val="-16"/>
        </w:rPr>
        <w:t xml:space="preserve"> </w:t>
      </w:r>
      <w:r>
        <w:t>структурирования</w:t>
      </w:r>
      <w:r>
        <w:rPr>
          <w:spacing w:val="-15"/>
        </w:rPr>
        <w:t xml:space="preserve"> </w:t>
      </w:r>
      <w:r>
        <w:t>программного</w:t>
      </w:r>
      <w:r>
        <w:rPr>
          <w:spacing w:val="-16"/>
        </w:rPr>
        <w:t xml:space="preserve"> </w:t>
      </w:r>
      <w:r>
        <w:rPr>
          <w:spacing w:val="-2"/>
        </w:rPr>
        <w:t>материала.</w:t>
      </w:r>
    </w:p>
    <w:p w:rsidR="00734C4A" w:rsidRDefault="008041B5">
      <w:pPr>
        <w:pStyle w:val="a3"/>
        <w:ind w:right="137"/>
      </w:pPr>
      <w: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w:t>
      </w:r>
      <w:r>
        <w:rPr>
          <w:spacing w:val="66"/>
        </w:rPr>
        <w:t xml:space="preserve">  </w:t>
      </w:r>
      <w:r>
        <w:t>предмета</w:t>
      </w:r>
      <w:r>
        <w:rPr>
          <w:spacing w:val="66"/>
        </w:rPr>
        <w:t xml:space="preserve">  </w:t>
      </w:r>
      <w:r>
        <w:t>«Информатика»,</w:t>
      </w:r>
      <w:r>
        <w:rPr>
          <w:spacing w:val="69"/>
        </w:rPr>
        <w:t xml:space="preserve">  </w:t>
      </w:r>
      <w:r>
        <w:t>отдавая</w:t>
      </w:r>
      <w:r>
        <w:rPr>
          <w:spacing w:val="67"/>
        </w:rPr>
        <w:t xml:space="preserve">  </w:t>
      </w:r>
      <w:r>
        <w:t>предпочтение</w:t>
      </w:r>
      <w:r>
        <w:rPr>
          <w:spacing w:val="67"/>
        </w:rPr>
        <w:t xml:space="preserve">  </w:t>
      </w:r>
      <w:r>
        <w:t>в</w:t>
      </w:r>
      <w:r>
        <w:rPr>
          <w:spacing w:val="65"/>
        </w:rPr>
        <w:t xml:space="preserve">  </w:t>
      </w:r>
      <w:r>
        <w:t>5–6</w:t>
      </w:r>
      <w:r>
        <w:rPr>
          <w:spacing w:val="66"/>
        </w:rPr>
        <w:t xml:space="preserve">  </w:t>
      </w:r>
      <w:r>
        <w:rPr>
          <w:spacing w:val="-2"/>
        </w:rPr>
        <w:t>классах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734C4A" w:rsidRDefault="008041B5">
      <w:pPr>
        <w:pStyle w:val="a3"/>
        <w:spacing w:before="4"/>
        <w:ind w:right="151"/>
      </w:pPr>
      <w: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734C4A" w:rsidRDefault="008041B5">
      <w:pPr>
        <w:pStyle w:val="a3"/>
        <w:ind w:right="146"/>
      </w:pPr>
      <w:r>
        <w:t>В рамках общего курса можно варьировать объем и глубину отдельных изучаемых</w:t>
      </w:r>
      <w:r>
        <w:rPr>
          <w:spacing w:val="-8"/>
        </w:rPr>
        <w:t xml:space="preserve"> </w:t>
      </w:r>
      <w:r>
        <w:t>тем</w:t>
      </w:r>
      <w:r>
        <w:rPr>
          <w:spacing w:val="-2"/>
        </w:rPr>
        <w:t xml:space="preserve"> </w:t>
      </w:r>
      <w:r>
        <w:t>в</w:t>
      </w:r>
      <w:r>
        <w:rPr>
          <w:spacing w:val="-5"/>
        </w:rPr>
        <w:t xml:space="preserve"> </w:t>
      </w:r>
      <w:r>
        <w:t>зависимости</w:t>
      </w:r>
      <w:r>
        <w:rPr>
          <w:spacing w:val="-4"/>
        </w:rPr>
        <w:t xml:space="preserve"> </w:t>
      </w:r>
      <w:r>
        <w:t>от</w:t>
      </w:r>
      <w:r>
        <w:rPr>
          <w:spacing w:val="-5"/>
        </w:rPr>
        <w:t xml:space="preserve"> </w:t>
      </w:r>
      <w:r>
        <w:t>специальных</w:t>
      </w:r>
      <w:r>
        <w:rPr>
          <w:spacing w:val="-8"/>
        </w:rPr>
        <w:t xml:space="preserve"> </w:t>
      </w:r>
      <w:r>
        <w:t>интересов</w:t>
      </w:r>
      <w:r>
        <w:rPr>
          <w:spacing w:val="-5"/>
        </w:rPr>
        <w:t xml:space="preserve"> </w:t>
      </w:r>
      <w:r>
        <w:t>конкретного</w:t>
      </w:r>
      <w:r>
        <w:rPr>
          <w:spacing w:val="-4"/>
        </w:rPr>
        <w:t xml:space="preserve"> </w:t>
      </w:r>
      <w:r>
        <w:t>обучающегося с РАС.</w:t>
      </w:r>
    </w:p>
    <w:p w:rsidR="00734C4A" w:rsidRDefault="008041B5">
      <w:pPr>
        <w:pStyle w:val="a3"/>
        <w:ind w:right="148"/>
      </w:pPr>
      <w:r>
        <w:t>При наличии</w:t>
      </w:r>
      <w:r>
        <w:rPr>
          <w:spacing w:val="-5"/>
        </w:rPr>
        <w:t xml:space="preserve"> </w:t>
      </w:r>
      <w:r>
        <w:t>в</w:t>
      </w:r>
      <w:r>
        <w:rPr>
          <w:spacing w:val="-6"/>
        </w:rPr>
        <w:t xml:space="preserve"> </w:t>
      </w:r>
      <w:r>
        <w:t>ОО технических</w:t>
      </w:r>
      <w:r>
        <w:rPr>
          <w:spacing w:val="-5"/>
        </w:rPr>
        <w:t xml:space="preserve"> </w:t>
      </w:r>
      <w:r>
        <w:t>возможностей</w:t>
      </w:r>
      <w:r>
        <w:rPr>
          <w:spacing w:val="-5"/>
        </w:rPr>
        <w:t xml:space="preserve"> </w:t>
      </w:r>
      <w:r>
        <w:t>рекомендуется</w:t>
      </w:r>
      <w:r>
        <w:rPr>
          <w:spacing w:val="-3"/>
        </w:rPr>
        <w:t xml:space="preserve"> </w:t>
      </w:r>
      <w:r>
        <w:t>включить</w:t>
      </w:r>
      <w:r>
        <w:rPr>
          <w:spacing w:val="-6"/>
        </w:rPr>
        <w:t xml:space="preserve"> </w:t>
      </w:r>
      <w:r>
        <w:t>в</w:t>
      </w:r>
      <w:r>
        <w:rPr>
          <w:spacing w:val="-6"/>
        </w:rPr>
        <w:t xml:space="preserve"> </w:t>
      </w:r>
      <w:r>
        <w:t>курс предметной</w:t>
      </w:r>
      <w:r>
        <w:rPr>
          <w:spacing w:val="46"/>
          <w:w w:val="150"/>
        </w:rPr>
        <w:t xml:space="preserve">  </w:t>
      </w:r>
      <w:r>
        <w:t>области</w:t>
      </w:r>
      <w:r>
        <w:rPr>
          <w:spacing w:val="47"/>
          <w:w w:val="150"/>
        </w:rPr>
        <w:t xml:space="preserve">  </w:t>
      </w:r>
      <w:r>
        <w:t>«Информатика»</w:t>
      </w:r>
      <w:r>
        <w:rPr>
          <w:spacing w:val="45"/>
          <w:w w:val="150"/>
        </w:rPr>
        <w:t xml:space="preserve">  </w:t>
      </w:r>
      <w:r>
        <w:t>совместное</w:t>
      </w:r>
      <w:r>
        <w:rPr>
          <w:spacing w:val="47"/>
          <w:w w:val="150"/>
        </w:rPr>
        <w:t xml:space="preserve">  </w:t>
      </w:r>
      <w:r>
        <w:t>с</w:t>
      </w:r>
      <w:r>
        <w:rPr>
          <w:spacing w:val="48"/>
          <w:w w:val="150"/>
        </w:rPr>
        <w:t xml:space="preserve">  </w:t>
      </w:r>
      <w:r>
        <w:t>предметной</w:t>
      </w:r>
      <w:r>
        <w:rPr>
          <w:spacing w:val="47"/>
          <w:w w:val="150"/>
        </w:rPr>
        <w:t xml:space="preserve">  </w:t>
      </w:r>
      <w:r>
        <w:rPr>
          <w:spacing w:val="-2"/>
        </w:rPr>
        <w:t>областью</w:t>
      </w:r>
    </w:p>
    <w:p w:rsidR="00734C4A" w:rsidRDefault="008041B5">
      <w:pPr>
        <w:ind w:left="141" w:right="137"/>
        <w:jc w:val="both"/>
        <w:rPr>
          <w:sz w:val="28"/>
        </w:rPr>
      </w:pPr>
      <w:r>
        <w:rPr>
          <w:sz w:val="28"/>
        </w:rPr>
        <w:t xml:space="preserve">«Технология» изучение следующих модулей: </w:t>
      </w:r>
      <w:r>
        <w:rPr>
          <w:b/>
          <w:sz w:val="28"/>
        </w:rPr>
        <w:t>«Робототехника»</w:t>
      </w:r>
      <w:r>
        <w:rPr>
          <w:sz w:val="28"/>
        </w:rPr>
        <w:t xml:space="preserve">, </w:t>
      </w:r>
      <w:r>
        <w:rPr>
          <w:b/>
          <w:sz w:val="28"/>
        </w:rPr>
        <w:t xml:space="preserve">«3D- моделирование, прототипирование и макетирование», «Компьютерная графика, черчение», «Автоматизированные системы», </w:t>
      </w:r>
      <w:r>
        <w:rPr>
          <w:sz w:val="28"/>
        </w:rPr>
        <w:t>так как это тоже может оказаться зоной успеха для обучающегося с РАС.</w:t>
      </w:r>
    </w:p>
    <w:p w:rsidR="00734C4A" w:rsidRDefault="00734C4A">
      <w:pPr>
        <w:pStyle w:val="a3"/>
        <w:ind w:left="0" w:firstLine="0"/>
        <w:jc w:val="left"/>
      </w:pPr>
    </w:p>
    <w:p w:rsidR="00734C4A" w:rsidRDefault="008041B5">
      <w:pPr>
        <w:pStyle w:val="a3"/>
        <w:spacing w:before="1"/>
        <w:ind w:left="852" w:firstLine="0"/>
        <w:jc w:val="left"/>
      </w:pPr>
      <w:r>
        <w:t>МЕСТО</w:t>
      </w:r>
      <w:r>
        <w:rPr>
          <w:spacing w:val="-10"/>
        </w:rPr>
        <w:t xml:space="preserve"> </w:t>
      </w:r>
      <w:r>
        <w:t>УЧЕБНОГО</w:t>
      </w:r>
      <w:r>
        <w:rPr>
          <w:spacing w:val="-6"/>
        </w:rPr>
        <w:t xml:space="preserve"> </w:t>
      </w:r>
      <w:r>
        <w:t>ПРЕДМЕТА</w:t>
      </w:r>
      <w:r>
        <w:rPr>
          <w:spacing w:val="-10"/>
        </w:rPr>
        <w:t xml:space="preserve"> </w:t>
      </w:r>
      <w:r>
        <w:t>«ИНФОРМАТИКА»</w:t>
      </w:r>
      <w:r>
        <w:rPr>
          <w:spacing w:val="-9"/>
        </w:rPr>
        <w:t xml:space="preserve"> </w:t>
      </w:r>
      <w:r>
        <w:t>В</w:t>
      </w:r>
      <w:r>
        <w:rPr>
          <w:spacing w:val="47"/>
        </w:rPr>
        <w:t xml:space="preserve"> </w:t>
      </w:r>
      <w:r>
        <w:t>УЧЕБНОМ</w:t>
      </w:r>
      <w:r>
        <w:rPr>
          <w:spacing w:val="-9"/>
        </w:rPr>
        <w:t xml:space="preserve"> </w:t>
      </w:r>
      <w:r>
        <w:rPr>
          <w:spacing w:val="-2"/>
        </w:rPr>
        <w:t>ПЛАНЕ</w:t>
      </w:r>
    </w:p>
    <w:p w:rsidR="00734C4A" w:rsidRDefault="008041B5">
      <w:pPr>
        <w:pStyle w:val="a3"/>
        <w:ind w:right="142"/>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w:t>
      </w:r>
      <w:r>
        <w:rPr>
          <w:spacing w:val="40"/>
        </w:rPr>
        <w:t xml:space="preserve"> </w:t>
      </w:r>
      <w:r>
        <w:t>ду собой. Это позволяет реализовывать углублённое изучение информатики как в рамках отдельных классов,</w:t>
      </w:r>
      <w:r>
        <w:rPr>
          <w:spacing w:val="80"/>
        </w:rPr>
        <w:t xml:space="preserve"> </w:t>
      </w:r>
      <w:r>
        <w:t>так</w:t>
      </w:r>
      <w:r>
        <w:rPr>
          <w:spacing w:val="40"/>
        </w:rPr>
        <w:t xml:space="preserve"> </w:t>
      </w:r>
      <w:r>
        <w:t>и</w:t>
      </w:r>
      <w:r>
        <w:rPr>
          <w:spacing w:val="40"/>
        </w:rPr>
        <w:t xml:space="preserve"> </w:t>
      </w:r>
      <w:r>
        <w:t>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w:t>
      </w:r>
      <w:r>
        <w:rPr>
          <w:spacing w:val="40"/>
        </w:rPr>
        <w:t xml:space="preserve"> </w:t>
      </w:r>
      <w:r>
        <w:t>расширенным</w:t>
      </w:r>
      <w:r>
        <w:rPr>
          <w:spacing w:val="40"/>
        </w:rPr>
        <w:t xml:space="preserve"> </w:t>
      </w:r>
      <w:r>
        <w:t>кру гом понятий и методов, решать</w:t>
      </w:r>
      <w:r>
        <w:rPr>
          <w:spacing w:val="40"/>
        </w:rPr>
        <w:t xml:space="preserve"> </w:t>
      </w:r>
      <w:r>
        <w:t>задачи</w:t>
      </w:r>
      <w:r>
        <w:rPr>
          <w:spacing w:val="40"/>
        </w:rPr>
        <w:t xml:space="preserve"> </w:t>
      </w:r>
      <w:r>
        <w:t>более</w:t>
      </w:r>
      <w:r>
        <w:rPr>
          <w:spacing w:val="40"/>
        </w:rPr>
        <w:t xml:space="preserve"> </w:t>
      </w:r>
      <w:r>
        <w:t>высокого</w:t>
      </w:r>
      <w:r>
        <w:rPr>
          <w:spacing w:val="40"/>
        </w:rPr>
        <w:t xml:space="preserve"> </w:t>
      </w:r>
      <w:r>
        <w:t>уровня</w:t>
      </w:r>
      <w:r>
        <w:rPr>
          <w:spacing w:val="80"/>
        </w:rPr>
        <w:t xml:space="preserve"> </w:t>
      </w:r>
      <w:r>
        <w:t>сложности.</w:t>
      </w:r>
    </w:p>
    <w:p w:rsidR="00734C4A" w:rsidRDefault="008041B5">
      <w:pPr>
        <w:pStyle w:val="a3"/>
        <w:spacing w:before="1"/>
        <w:ind w:right="152"/>
      </w:pPr>
      <w:r>
        <w:t>Учебным планом на изучение информатики на базовом уровне</w:t>
      </w:r>
      <w:r>
        <w:rPr>
          <w:spacing w:val="40"/>
        </w:rPr>
        <w:t xml:space="preserve"> </w:t>
      </w:r>
      <w:r>
        <w:t>отведено</w:t>
      </w:r>
      <w:r>
        <w:rPr>
          <w:spacing w:val="40"/>
        </w:rPr>
        <w:t xml:space="preserve"> </w:t>
      </w:r>
      <w:r>
        <w:t>102 учебных</w:t>
      </w:r>
      <w:r>
        <w:rPr>
          <w:spacing w:val="76"/>
        </w:rPr>
        <w:t xml:space="preserve"> </w:t>
      </w:r>
      <w:r>
        <w:t>часа</w:t>
      </w:r>
      <w:r>
        <w:rPr>
          <w:spacing w:val="80"/>
        </w:rPr>
        <w:t xml:space="preserve"> </w:t>
      </w:r>
      <w:r>
        <w:t>–</w:t>
      </w:r>
      <w:r>
        <w:rPr>
          <w:spacing w:val="80"/>
        </w:rPr>
        <w:t xml:space="preserve"> </w:t>
      </w:r>
      <w:r>
        <w:t>по</w:t>
      </w:r>
      <w:r>
        <w:rPr>
          <w:spacing w:val="80"/>
        </w:rPr>
        <w:t xml:space="preserve"> </w:t>
      </w:r>
      <w:r>
        <w:t>1</w:t>
      </w:r>
      <w:r>
        <w:rPr>
          <w:spacing w:val="76"/>
        </w:rPr>
        <w:t xml:space="preserve"> </w:t>
      </w:r>
      <w:r>
        <w:t>часу</w:t>
      </w:r>
      <w:r>
        <w:rPr>
          <w:spacing w:val="76"/>
        </w:rPr>
        <w:t xml:space="preserve"> </w:t>
      </w:r>
      <w:r>
        <w:t>в</w:t>
      </w:r>
      <w:r>
        <w:rPr>
          <w:spacing w:val="79"/>
        </w:rPr>
        <w:t xml:space="preserve"> </w:t>
      </w:r>
      <w:r>
        <w:t>неделю</w:t>
      </w:r>
      <w:r>
        <w:rPr>
          <w:spacing w:val="80"/>
        </w:rPr>
        <w:t xml:space="preserve"> </w:t>
      </w:r>
      <w:r>
        <w:t>в</w:t>
      </w:r>
      <w:r>
        <w:rPr>
          <w:spacing w:val="74"/>
        </w:rPr>
        <w:t xml:space="preserve"> </w:t>
      </w:r>
      <w:r>
        <w:t>7,</w:t>
      </w:r>
      <w:r>
        <w:rPr>
          <w:spacing w:val="79"/>
        </w:rPr>
        <w:t xml:space="preserve"> </w:t>
      </w:r>
      <w:r>
        <w:t>8</w:t>
      </w:r>
      <w:r>
        <w:rPr>
          <w:spacing w:val="76"/>
        </w:rPr>
        <w:t xml:space="preserve"> </w:t>
      </w:r>
      <w:r>
        <w:t>и</w:t>
      </w:r>
      <w:r>
        <w:rPr>
          <w:spacing w:val="80"/>
        </w:rPr>
        <w:t xml:space="preserve"> </w:t>
      </w:r>
      <w:r>
        <w:t>9</w:t>
      </w:r>
      <w:r>
        <w:rPr>
          <w:spacing w:val="76"/>
        </w:rPr>
        <w:t xml:space="preserve"> </w:t>
      </w:r>
      <w:r>
        <w:t>классах</w:t>
      </w:r>
      <w:r>
        <w:rPr>
          <w:spacing w:val="25"/>
        </w:rPr>
        <w:t xml:space="preserve"> </w:t>
      </w:r>
      <w:r>
        <w:t>соответственно.</w:t>
      </w:r>
    </w:p>
    <w:p w:rsidR="00734C4A" w:rsidRDefault="008041B5">
      <w:pPr>
        <w:pStyle w:val="a3"/>
        <w:ind w:right="146"/>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734C4A" w:rsidRDefault="008041B5">
      <w:pPr>
        <w:pStyle w:val="a3"/>
        <w:spacing w:before="320"/>
        <w:ind w:left="852" w:firstLine="0"/>
        <w:jc w:val="left"/>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«ИНФОРМАТИКА»</w:t>
      </w:r>
    </w:p>
    <w:p w:rsidR="00734C4A" w:rsidRDefault="008041B5">
      <w:pPr>
        <w:pStyle w:val="3"/>
        <w:spacing w:before="4" w:line="322" w:lineRule="exact"/>
        <w:jc w:val="left"/>
      </w:pPr>
      <w:r>
        <w:t>7</w:t>
      </w:r>
      <w:r>
        <w:rPr>
          <w:spacing w:val="-1"/>
        </w:rPr>
        <w:t xml:space="preserve"> </w:t>
      </w:r>
      <w:r>
        <w:rPr>
          <w:spacing w:val="-2"/>
        </w:rPr>
        <w:t>класс</w:t>
      </w:r>
    </w:p>
    <w:p w:rsidR="00734C4A" w:rsidRDefault="008041B5">
      <w:pPr>
        <w:pStyle w:val="a3"/>
        <w:spacing w:line="322" w:lineRule="exact"/>
        <w:ind w:left="852" w:firstLine="0"/>
        <w:jc w:val="left"/>
      </w:pPr>
      <w:r>
        <w:t>Цифровая</w:t>
      </w:r>
      <w:r>
        <w:rPr>
          <w:spacing w:val="61"/>
        </w:rPr>
        <w:t xml:space="preserve"> </w:t>
      </w:r>
      <w:r>
        <w:rPr>
          <w:spacing w:val="-2"/>
        </w:rPr>
        <w:t>грамотность</w:t>
      </w:r>
    </w:p>
    <w:p w:rsidR="00734C4A" w:rsidRDefault="008041B5">
      <w:pPr>
        <w:pStyle w:val="3"/>
        <w:spacing w:before="5"/>
        <w:jc w:val="left"/>
      </w:pPr>
      <w:r>
        <w:t>Компьютер</w:t>
      </w:r>
      <w:r>
        <w:rPr>
          <w:spacing w:val="-8"/>
        </w:rPr>
        <w:t xml:space="preserve"> </w:t>
      </w:r>
      <w:r>
        <w:t>–</w:t>
      </w:r>
      <w:r>
        <w:rPr>
          <w:spacing w:val="-8"/>
        </w:rPr>
        <w:t xml:space="preserve"> </w:t>
      </w:r>
      <w:r>
        <w:t>универсальное</w:t>
      </w:r>
      <w:r>
        <w:rPr>
          <w:spacing w:val="-8"/>
        </w:rPr>
        <w:t xml:space="preserve"> </w:t>
      </w:r>
      <w:r>
        <w:t>устройство</w:t>
      </w:r>
      <w:r>
        <w:rPr>
          <w:spacing w:val="-12"/>
        </w:rPr>
        <w:t xml:space="preserve"> </w:t>
      </w:r>
      <w:r>
        <w:t>обработки</w:t>
      </w:r>
      <w:r>
        <w:rPr>
          <w:spacing w:val="51"/>
        </w:rPr>
        <w:t xml:space="preserve"> </w:t>
      </w:r>
      <w:r>
        <w:rPr>
          <w:spacing w:val="-2"/>
        </w:rPr>
        <w:t>данных</w:t>
      </w:r>
    </w:p>
    <w:p w:rsidR="00734C4A" w:rsidRDefault="008041B5">
      <w:pPr>
        <w:pStyle w:val="a3"/>
        <w:spacing w:line="319" w:lineRule="exact"/>
        <w:ind w:left="852" w:firstLine="0"/>
        <w:jc w:val="left"/>
      </w:pPr>
      <w:r>
        <w:t>Компьютер</w:t>
      </w:r>
      <w:r>
        <w:rPr>
          <w:spacing w:val="64"/>
          <w:w w:val="150"/>
        </w:rPr>
        <w:t xml:space="preserve"> </w:t>
      </w:r>
      <w:r>
        <w:t>–</w:t>
      </w:r>
      <w:r>
        <w:rPr>
          <w:spacing w:val="68"/>
          <w:w w:val="150"/>
        </w:rPr>
        <w:t xml:space="preserve"> </w:t>
      </w:r>
      <w:r>
        <w:t>универсальное</w:t>
      </w:r>
      <w:r>
        <w:rPr>
          <w:spacing w:val="63"/>
          <w:w w:val="150"/>
        </w:rPr>
        <w:t xml:space="preserve"> </w:t>
      </w:r>
      <w:r>
        <w:t>вычислительное</w:t>
      </w:r>
      <w:r>
        <w:rPr>
          <w:spacing w:val="68"/>
          <w:w w:val="150"/>
        </w:rPr>
        <w:t xml:space="preserve"> </w:t>
      </w:r>
      <w:r>
        <w:t>устройство,</w:t>
      </w:r>
      <w:r>
        <w:rPr>
          <w:spacing w:val="65"/>
          <w:w w:val="150"/>
        </w:rPr>
        <w:t xml:space="preserve"> </w:t>
      </w:r>
      <w:r>
        <w:t>работающее</w:t>
      </w:r>
      <w:r>
        <w:rPr>
          <w:spacing w:val="63"/>
          <w:w w:val="150"/>
        </w:rPr>
        <w:t xml:space="preserve"> </w:t>
      </w:r>
      <w:r>
        <w:rPr>
          <w:spacing w:val="-5"/>
        </w:rPr>
        <w:t>по</w:t>
      </w:r>
    </w:p>
    <w:p w:rsidR="00734C4A" w:rsidRDefault="00734C4A">
      <w:pPr>
        <w:pStyle w:val="a3"/>
        <w:spacing w:line="319" w:lineRule="exact"/>
        <w:jc w:val="left"/>
        <w:sectPr w:rsidR="00734C4A">
          <w:pgSz w:w="11900" w:h="16840"/>
          <w:pgMar w:top="1040" w:right="425" w:bottom="700" w:left="992" w:header="0" w:footer="512" w:gutter="0"/>
          <w:cols w:space="720"/>
        </w:sectPr>
      </w:pPr>
    </w:p>
    <w:p w:rsidR="00734C4A" w:rsidRDefault="008041B5">
      <w:pPr>
        <w:pStyle w:val="a3"/>
        <w:spacing w:before="67"/>
        <w:ind w:right="153" w:firstLine="0"/>
      </w:pPr>
      <w:r>
        <w:lastRenderedPageBreak/>
        <w:t>программе. Типы компьютеров:</w:t>
      </w:r>
      <w:r>
        <w:rPr>
          <w:spacing w:val="40"/>
        </w:rPr>
        <w:t xml:space="preserve"> </w:t>
      </w:r>
      <w:r>
        <w:t>персональ ные компьютеры, встроенные компьютеры, суперкомпьюте ры.</w:t>
      </w:r>
      <w:r>
        <w:rPr>
          <w:spacing w:val="40"/>
        </w:rPr>
        <w:t xml:space="preserve"> </w:t>
      </w:r>
      <w:r>
        <w:t>Мобильные</w:t>
      </w:r>
      <w:r>
        <w:rPr>
          <w:spacing w:val="40"/>
        </w:rPr>
        <w:t xml:space="preserve"> </w:t>
      </w:r>
      <w:r>
        <w:t>устройства.</w:t>
      </w:r>
    </w:p>
    <w:p w:rsidR="00734C4A" w:rsidRDefault="008041B5">
      <w:pPr>
        <w:pStyle w:val="a3"/>
        <w:spacing w:line="242" w:lineRule="auto"/>
        <w:ind w:right="15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w:t>
      </w:r>
      <w:r>
        <w:rPr>
          <w:spacing w:val="40"/>
        </w:rPr>
        <w:t xml:space="preserve"> </w:t>
      </w:r>
      <w:r>
        <w:t>средства</w:t>
      </w:r>
      <w:r>
        <w:rPr>
          <w:spacing w:val="40"/>
        </w:rPr>
        <w:t xml:space="preserve"> </w:t>
      </w:r>
      <w:r>
        <w:t>биометрической</w:t>
      </w:r>
      <w:r>
        <w:rPr>
          <w:spacing w:val="40"/>
        </w:rPr>
        <w:t xml:space="preserve"> </w:t>
      </w:r>
      <w:r>
        <w:t>аутентификации.</w:t>
      </w:r>
    </w:p>
    <w:p w:rsidR="00734C4A" w:rsidRDefault="008041B5">
      <w:pPr>
        <w:pStyle w:val="a3"/>
        <w:ind w:right="146"/>
      </w:pPr>
      <w:r>
        <w:t>История развития компьютеров и программного обеспечения. Поколения компьютеров. Современные тенденции развития</w:t>
      </w:r>
      <w:r>
        <w:rPr>
          <w:spacing w:val="40"/>
        </w:rPr>
        <w:t xml:space="preserve"> </w:t>
      </w:r>
      <w:r>
        <w:t>компьютеров.</w:t>
      </w:r>
      <w:r>
        <w:rPr>
          <w:spacing w:val="40"/>
        </w:rPr>
        <w:t xml:space="preserve"> </w:t>
      </w:r>
      <w:r>
        <w:t>Суперкомпьютеры.</w:t>
      </w:r>
    </w:p>
    <w:p w:rsidR="00734C4A" w:rsidRDefault="008041B5">
      <w:pPr>
        <w:pStyle w:val="a3"/>
        <w:spacing w:line="321" w:lineRule="exact"/>
        <w:ind w:left="852" w:firstLine="0"/>
      </w:pPr>
      <w:r>
        <w:rPr>
          <w:spacing w:val="-2"/>
        </w:rPr>
        <w:t>Параллельные</w:t>
      </w:r>
      <w:r>
        <w:rPr>
          <w:spacing w:val="5"/>
        </w:rPr>
        <w:t xml:space="preserve"> </w:t>
      </w:r>
      <w:r>
        <w:rPr>
          <w:spacing w:val="-2"/>
        </w:rPr>
        <w:t>вычисления.</w:t>
      </w:r>
    </w:p>
    <w:p w:rsidR="00734C4A" w:rsidRDefault="008041B5">
      <w:pPr>
        <w:pStyle w:val="a3"/>
        <w:ind w:right="144"/>
      </w:pPr>
      <w:r>
        <w:t>Персональный компьютер. Процессор и</w:t>
      </w:r>
      <w:r>
        <w:rPr>
          <w:spacing w:val="40"/>
        </w:rPr>
        <w:t xml:space="preserve"> </w:t>
      </w:r>
      <w:r>
        <w:t>его</w:t>
      </w:r>
      <w:r>
        <w:rPr>
          <w:spacing w:val="40"/>
        </w:rPr>
        <w:t xml:space="preserve"> </w:t>
      </w:r>
      <w:r>
        <w:t>характеристи ки (тактовая частота, разрядность). Оперативная память. Долговременная память. Устройства ввода и вывода. Объём хранимых данных (оперативная</w:t>
      </w:r>
      <w:r>
        <w:rPr>
          <w:spacing w:val="40"/>
        </w:rPr>
        <w:t xml:space="preserve"> </w:t>
      </w:r>
      <w:r>
        <w:t>память</w:t>
      </w:r>
      <w:r>
        <w:rPr>
          <w:spacing w:val="40"/>
        </w:rPr>
        <w:t xml:space="preserve"> </w:t>
      </w:r>
      <w:r>
        <w:t>компьютера,</w:t>
      </w:r>
      <w:r>
        <w:rPr>
          <w:spacing w:val="40"/>
        </w:rPr>
        <w:t xml:space="preserve"> </w:t>
      </w:r>
      <w:r>
        <w:t>жёст кий и твердотельный диск, постоянная память смартфона) и скорость</w:t>
      </w:r>
      <w:r>
        <w:rPr>
          <w:spacing w:val="40"/>
        </w:rPr>
        <w:t xml:space="preserve"> </w:t>
      </w:r>
      <w:r>
        <w:t>доступа</w:t>
      </w:r>
      <w:r>
        <w:rPr>
          <w:spacing w:val="40"/>
        </w:rPr>
        <w:t xml:space="preserve"> </w:t>
      </w:r>
      <w:r>
        <w:t>для различных</w:t>
      </w:r>
      <w:r>
        <w:rPr>
          <w:spacing w:val="40"/>
        </w:rPr>
        <w:t xml:space="preserve"> </w:t>
      </w:r>
      <w:r>
        <w:t>видов</w:t>
      </w:r>
      <w:r>
        <w:rPr>
          <w:spacing w:val="40"/>
        </w:rPr>
        <w:t xml:space="preserve"> </w:t>
      </w:r>
      <w:r>
        <w:t>носителей.</w:t>
      </w:r>
    </w:p>
    <w:p w:rsidR="00734C4A" w:rsidRDefault="008041B5">
      <w:pPr>
        <w:pStyle w:val="a3"/>
        <w:ind w:left="852" w:right="2782" w:firstLine="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7"/>
        </w:rPr>
        <w:t xml:space="preserve"> </w:t>
      </w:r>
      <w:r>
        <w:t>работы</w:t>
      </w:r>
      <w:r>
        <w:rPr>
          <w:spacing w:val="-3"/>
        </w:rPr>
        <w:t xml:space="preserve"> </w:t>
      </w:r>
      <w:r>
        <w:t>на</w:t>
      </w:r>
      <w:r>
        <w:rPr>
          <w:spacing w:val="40"/>
        </w:rPr>
        <w:t xml:space="preserve"> </w:t>
      </w:r>
      <w:r>
        <w:t>компьютере. Программы</w:t>
      </w:r>
      <w:r>
        <w:rPr>
          <w:spacing w:val="40"/>
        </w:rPr>
        <w:t xml:space="preserve"> </w:t>
      </w:r>
      <w:r>
        <w:t>и данные.</w:t>
      </w:r>
    </w:p>
    <w:p w:rsidR="00734C4A" w:rsidRDefault="008041B5">
      <w:pPr>
        <w:pStyle w:val="a3"/>
        <w:ind w:right="14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40"/>
        </w:rPr>
        <w:t xml:space="preserve"> </w:t>
      </w:r>
      <w:r>
        <w:t>программы. Свободное</w:t>
      </w:r>
      <w:r>
        <w:rPr>
          <w:spacing w:val="40"/>
        </w:rPr>
        <w:t xml:space="preserve"> </w:t>
      </w:r>
      <w:r>
        <w:t>программное обеспечение.</w:t>
      </w:r>
    </w:p>
    <w:p w:rsidR="00734C4A" w:rsidRDefault="008041B5">
      <w:pPr>
        <w:pStyle w:val="a3"/>
        <w:ind w:right="143"/>
      </w:pPr>
      <w:r>
        <w:t>Файлы и папки (каталоги). Принципы построения файловых систем. Полное имя файла (папки). Путь к файлу (папке). Работа с файлами и каталогами</w:t>
      </w:r>
      <w:r>
        <w:rPr>
          <w:spacing w:val="40"/>
        </w:rPr>
        <w:t xml:space="preserve"> </w:t>
      </w:r>
      <w:r>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w:t>
      </w:r>
      <w:r>
        <w:rPr>
          <w:spacing w:val="80"/>
        </w:rPr>
        <w:t xml:space="preserve"> </w:t>
      </w:r>
      <w:r>
        <w:t>системы.</w:t>
      </w:r>
    </w:p>
    <w:p w:rsidR="00734C4A" w:rsidRDefault="008041B5">
      <w:pPr>
        <w:pStyle w:val="a3"/>
        <w:ind w:right="144"/>
      </w:pPr>
      <w:r>
        <w:t>Компьютерные вирусы и другие вредоносные программы. Программы</w:t>
      </w:r>
      <w:r>
        <w:rPr>
          <w:spacing w:val="40"/>
        </w:rPr>
        <w:t xml:space="preserve"> </w:t>
      </w:r>
      <w:r>
        <w:t>для защиты</w:t>
      </w:r>
      <w:r>
        <w:rPr>
          <w:spacing w:val="40"/>
        </w:rPr>
        <w:t xml:space="preserve"> </w:t>
      </w:r>
      <w:r>
        <w:t>от</w:t>
      </w:r>
      <w:r>
        <w:rPr>
          <w:spacing w:val="40"/>
        </w:rPr>
        <w:t xml:space="preserve"> </w:t>
      </w:r>
      <w:r>
        <w:t>вирусов.</w:t>
      </w:r>
    </w:p>
    <w:p w:rsidR="00734C4A" w:rsidRDefault="008041B5">
      <w:pPr>
        <w:pStyle w:val="a3"/>
        <w:ind w:left="852" w:firstLine="0"/>
      </w:pPr>
      <w:r>
        <w:t>Компьютерные</w:t>
      </w:r>
      <w:r>
        <w:rPr>
          <w:spacing w:val="-18"/>
        </w:rPr>
        <w:t xml:space="preserve"> </w:t>
      </w:r>
      <w:r>
        <w:rPr>
          <w:spacing w:val="-4"/>
        </w:rPr>
        <w:t>сети.</w:t>
      </w:r>
    </w:p>
    <w:p w:rsidR="00734C4A" w:rsidRDefault="008041B5">
      <w:pPr>
        <w:pStyle w:val="a3"/>
        <w:ind w:right="142"/>
      </w:pPr>
      <w: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40"/>
        </w:rPr>
        <w:t xml:space="preserve"> </w:t>
      </w:r>
      <w:r>
        <w:t>ключевым</w:t>
      </w:r>
      <w:r>
        <w:rPr>
          <w:spacing w:val="40"/>
        </w:rPr>
        <w:t xml:space="preserve"> </w:t>
      </w:r>
      <w:r>
        <w:t>сло вам и по изображению. Верифицированность информации, полученной</w:t>
      </w:r>
      <w:r>
        <w:rPr>
          <w:spacing w:val="40"/>
        </w:rPr>
        <w:t xml:space="preserve"> </w:t>
      </w:r>
      <w:r>
        <w:t>из</w:t>
      </w:r>
      <w:r>
        <w:rPr>
          <w:spacing w:val="40"/>
        </w:rPr>
        <w:t xml:space="preserve"> </w:t>
      </w:r>
      <w:r>
        <w:t>Интернета.</w:t>
      </w:r>
    </w:p>
    <w:p w:rsidR="00734C4A" w:rsidRDefault="008041B5">
      <w:pPr>
        <w:pStyle w:val="a3"/>
        <w:spacing w:line="320" w:lineRule="exact"/>
        <w:ind w:left="852" w:firstLine="0"/>
      </w:pPr>
      <w:r>
        <w:t>Современные</w:t>
      </w:r>
      <w:r>
        <w:rPr>
          <w:spacing w:val="54"/>
        </w:rPr>
        <w:t xml:space="preserve"> </w:t>
      </w:r>
      <w:r>
        <w:t>сервисы</w:t>
      </w:r>
      <w:r>
        <w:rPr>
          <w:spacing w:val="55"/>
        </w:rPr>
        <w:t xml:space="preserve"> </w:t>
      </w:r>
      <w:r>
        <w:t>интернет-</w:t>
      </w:r>
      <w:r>
        <w:rPr>
          <w:spacing w:val="-2"/>
        </w:rPr>
        <w:t>коммуникаций.</w:t>
      </w:r>
    </w:p>
    <w:p w:rsidR="00734C4A" w:rsidRDefault="008041B5">
      <w:pPr>
        <w:pStyle w:val="a3"/>
        <w:ind w:right="150"/>
      </w:pPr>
      <w:r>
        <w:t>Сетевой этикет, базовые нормы информационной этики и права при работе в сети Интернет. Стратегии безопасного поведения</w:t>
      </w:r>
      <w:r>
        <w:rPr>
          <w:spacing w:val="40"/>
        </w:rPr>
        <w:t xml:space="preserve"> </w:t>
      </w:r>
      <w:r>
        <w:t>в</w:t>
      </w:r>
      <w:r>
        <w:rPr>
          <w:spacing w:val="40"/>
        </w:rPr>
        <w:t xml:space="preserve"> </w:t>
      </w:r>
      <w:r>
        <w:t>Интернете.</w:t>
      </w:r>
    </w:p>
    <w:p w:rsidR="00734C4A" w:rsidRDefault="008041B5">
      <w:pPr>
        <w:pStyle w:val="a3"/>
        <w:tabs>
          <w:tab w:val="left" w:pos="2832"/>
        </w:tabs>
        <w:spacing w:line="321" w:lineRule="exact"/>
        <w:ind w:left="852" w:firstLine="0"/>
        <w:jc w:val="left"/>
      </w:pPr>
      <w:r>
        <w:rPr>
          <w:spacing w:val="-2"/>
        </w:rPr>
        <w:t>Теоретические</w:t>
      </w:r>
      <w:r>
        <w:tab/>
        <w:t>основы</w:t>
      </w:r>
      <w:r>
        <w:rPr>
          <w:spacing w:val="60"/>
        </w:rPr>
        <w:t xml:space="preserve"> </w:t>
      </w:r>
      <w:r>
        <w:rPr>
          <w:spacing w:val="-2"/>
        </w:rPr>
        <w:t>информатики</w:t>
      </w:r>
    </w:p>
    <w:p w:rsidR="00734C4A" w:rsidRDefault="008041B5">
      <w:pPr>
        <w:pStyle w:val="3"/>
        <w:spacing w:before="2"/>
        <w:jc w:val="left"/>
      </w:pPr>
      <w:r>
        <w:t>Информация</w:t>
      </w:r>
      <w:r>
        <w:rPr>
          <w:spacing w:val="57"/>
        </w:rPr>
        <w:t xml:space="preserve"> </w:t>
      </w:r>
      <w:r>
        <w:t>и</w:t>
      </w:r>
      <w:r>
        <w:rPr>
          <w:spacing w:val="57"/>
        </w:rPr>
        <w:t xml:space="preserve"> </w:t>
      </w:r>
      <w:r>
        <w:t>информационные</w:t>
      </w:r>
      <w:r>
        <w:rPr>
          <w:spacing w:val="59"/>
        </w:rPr>
        <w:t xml:space="preserve"> </w:t>
      </w:r>
      <w:r>
        <w:rPr>
          <w:spacing w:val="-2"/>
        </w:rPr>
        <w:t>процессы</w:t>
      </w:r>
    </w:p>
    <w:p w:rsidR="00734C4A" w:rsidRDefault="008041B5">
      <w:pPr>
        <w:pStyle w:val="a3"/>
        <w:spacing w:line="319" w:lineRule="exact"/>
        <w:ind w:left="852" w:firstLine="0"/>
        <w:jc w:val="left"/>
      </w:pPr>
      <w:r>
        <w:t>Информация</w:t>
      </w:r>
      <w:r>
        <w:rPr>
          <w:spacing w:val="-5"/>
        </w:rPr>
        <w:t xml:space="preserve"> </w:t>
      </w:r>
      <w:r>
        <w:t>–</w:t>
      </w:r>
      <w:r>
        <w:rPr>
          <w:spacing w:val="-7"/>
        </w:rPr>
        <w:t xml:space="preserve"> </w:t>
      </w:r>
      <w:r>
        <w:t>одно</w:t>
      </w:r>
      <w:r>
        <w:rPr>
          <w:spacing w:val="-7"/>
        </w:rPr>
        <w:t xml:space="preserve"> </w:t>
      </w:r>
      <w:r>
        <w:t>из</w:t>
      </w:r>
      <w:r>
        <w:rPr>
          <w:spacing w:val="-6"/>
        </w:rPr>
        <w:t xml:space="preserve"> </w:t>
      </w:r>
      <w:r>
        <w:t>основных</w:t>
      </w:r>
      <w:r>
        <w:rPr>
          <w:spacing w:val="-11"/>
        </w:rPr>
        <w:t xml:space="preserve"> </w:t>
      </w:r>
      <w:r>
        <w:t>понятий</w:t>
      </w:r>
      <w:r>
        <w:rPr>
          <w:spacing w:val="-7"/>
        </w:rPr>
        <w:t xml:space="preserve"> </w:t>
      </w:r>
      <w:r>
        <w:t>современной</w:t>
      </w:r>
      <w:r>
        <w:rPr>
          <w:spacing w:val="-8"/>
        </w:rPr>
        <w:t xml:space="preserve"> </w:t>
      </w:r>
      <w:r>
        <w:rPr>
          <w:spacing w:val="-2"/>
        </w:rPr>
        <w:t>науки.</w:t>
      </w:r>
    </w:p>
    <w:p w:rsidR="00734C4A" w:rsidRDefault="008041B5">
      <w:pPr>
        <w:pStyle w:val="a3"/>
        <w:spacing w:before="1" w:line="242" w:lineRule="auto"/>
        <w:ind w:right="135"/>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734C4A" w:rsidRDefault="008041B5">
      <w:pPr>
        <w:pStyle w:val="a3"/>
        <w:ind w:right="149"/>
      </w:pPr>
      <w:r>
        <w:t>Дискретность данных. Возможность описания непрерывных объектов и процессов</w:t>
      </w:r>
      <w:r>
        <w:rPr>
          <w:spacing w:val="40"/>
        </w:rPr>
        <w:t xml:space="preserve"> </w:t>
      </w:r>
      <w:r>
        <w:t>с</w:t>
      </w:r>
      <w:r>
        <w:rPr>
          <w:spacing w:val="40"/>
        </w:rPr>
        <w:t xml:space="preserve"> </w:t>
      </w:r>
      <w:r>
        <w:t>помощью</w:t>
      </w:r>
      <w:r>
        <w:rPr>
          <w:spacing w:val="40"/>
        </w:rPr>
        <w:t xml:space="preserve"> </w:t>
      </w:r>
      <w:r>
        <w:t>дискретных данных.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pPr>
      <w:r>
        <w:lastRenderedPageBreak/>
        <w:t>Информационные процессы – процессы, связанные с хранением, преобразованием</w:t>
      </w:r>
      <w:r>
        <w:rPr>
          <w:spacing w:val="40"/>
        </w:rPr>
        <w:t xml:space="preserve"> </w:t>
      </w:r>
      <w:r>
        <w:t>и</w:t>
      </w:r>
      <w:r>
        <w:rPr>
          <w:spacing w:val="40"/>
        </w:rPr>
        <w:t xml:space="preserve"> </w:t>
      </w:r>
      <w:r>
        <w:t>передачей</w:t>
      </w:r>
      <w:r>
        <w:rPr>
          <w:spacing w:val="40"/>
        </w:rPr>
        <w:t xml:space="preserve"> </w:t>
      </w:r>
      <w:r>
        <w:t>данных.</w:t>
      </w:r>
    </w:p>
    <w:p w:rsidR="00734C4A" w:rsidRDefault="008041B5">
      <w:pPr>
        <w:pStyle w:val="3"/>
        <w:spacing w:before="5"/>
      </w:pPr>
      <w:r>
        <w:t>Представление</w:t>
      </w:r>
      <w:r>
        <w:rPr>
          <w:spacing w:val="50"/>
        </w:rPr>
        <w:t xml:space="preserve"> </w:t>
      </w:r>
      <w:r>
        <w:rPr>
          <w:spacing w:val="-2"/>
        </w:rPr>
        <w:t>информации</w:t>
      </w:r>
    </w:p>
    <w:p w:rsidR="00734C4A" w:rsidRDefault="008041B5">
      <w:pPr>
        <w:pStyle w:val="a3"/>
        <w:ind w:right="144"/>
      </w:pPr>
      <w:r>
        <w:t>Символ. Алфавит. Мощность алфавита. Разнообразие языков и алфавитов. Естественные и формальные</w:t>
      </w:r>
      <w:r>
        <w:rPr>
          <w:spacing w:val="40"/>
        </w:rPr>
        <w:t xml:space="preserve"> </w:t>
      </w:r>
      <w:r>
        <w:t>языки.</w:t>
      </w:r>
      <w:r>
        <w:rPr>
          <w:spacing w:val="40"/>
        </w:rPr>
        <w:t xml:space="preserve"> </w:t>
      </w:r>
      <w:r>
        <w:t>Алфавит текстов на русском языке. Двоичный алфавит.</w:t>
      </w:r>
      <w:r>
        <w:rPr>
          <w:spacing w:val="40"/>
        </w:rPr>
        <w:t xml:space="preserve"> </w:t>
      </w:r>
      <w:r>
        <w:t xml:space="preserve">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734C4A" w:rsidRDefault="008041B5">
      <w:pPr>
        <w:pStyle w:val="a3"/>
        <w:spacing w:before="1"/>
        <w:ind w:right="141"/>
      </w:pPr>
      <w:r>
        <w:t>Кодирование символов одного алфавита с помощью кодовых слов в другом алфавите; кодовая</w:t>
      </w:r>
      <w:r>
        <w:rPr>
          <w:spacing w:val="40"/>
        </w:rPr>
        <w:t xml:space="preserve"> </w:t>
      </w:r>
      <w:r>
        <w:t>таблица,</w:t>
      </w:r>
      <w:r>
        <w:rPr>
          <w:spacing w:val="40"/>
        </w:rPr>
        <w:t xml:space="preserve"> </w:t>
      </w:r>
      <w:r>
        <w:t>декодирование.</w:t>
      </w:r>
    </w:p>
    <w:p w:rsidR="00734C4A" w:rsidRDefault="008041B5">
      <w:pPr>
        <w:pStyle w:val="a3"/>
        <w:ind w:right="153"/>
      </w:pPr>
      <w:r>
        <w:t>Двоичный код. Представление данных в компьютере как текстов</w:t>
      </w:r>
      <w:r>
        <w:rPr>
          <w:spacing w:val="40"/>
        </w:rPr>
        <w:t xml:space="preserve"> </w:t>
      </w:r>
      <w:r>
        <w:t>в</w:t>
      </w:r>
      <w:r>
        <w:rPr>
          <w:spacing w:val="40"/>
        </w:rPr>
        <w:t xml:space="preserve"> </w:t>
      </w:r>
      <w:r>
        <w:t xml:space="preserve">двоичном </w:t>
      </w:r>
      <w:r>
        <w:rPr>
          <w:spacing w:val="-2"/>
        </w:rPr>
        <w:t>алфавите.</w:t>
      </w:r>
    </w:p>
    <w:p w:rsidR="00734C4A" w:rsidRDefault="008041B5">
      <w:pPr>
        <w:pStyle w:val="a3"/>
        <w:ind w:right="137"/>
      </w:pPr>
      <w:r>
        <w:t>Информационный объём данных. Бит – минимальная единица количества информации – двоичный разряд. Единицы измерения</w:t>
      </w:r>
      <w:r>
        <w:rPr>
          <w:spacing w:val="40"/>
        </w:rPr>
        <w:t xml:space="preserve"> </w:t>
      </w:r>
      <w:r>
        <w:t>информационного</w:t>
      </w:r>
      <w:r>
        <w:rPr>
          <w:spacing w:val="40"/>
        </w:rPr>
        <w:t xml:space="preserve"> </w:t>
      </w:r>
      <w:r>
        <w:t>объёма данных.</w:t>
      </w:r>
      <w:r>
        <w:rPr>
          <w:spacing w:val="40"/>
        </w:rPr>
        <w:t xml:space="preserve"> </w:t>
      </w:r>
      <w:r>
        <w:t>Бит,</w:t>
      </w:r>
      <w:r>
        <w:rPr>
          <w:spacing w:val="40"/>
        </w:rPr>
        <w:t xml:space="preserve"> </w:t>
      </w:r>
      <w:r>
        <w:t>байт,</w:t>
      </w:r>
      <w:r>
        <w:rPr>
          <w:spacing w:val="40"/>
        </w:rPr>
        <w:t xml:space="preserve"> </w:t>
      </w:r>
      <w:r>
        <w:t>килобайт,</w:t>
      </w:r>
      <w:r>
        <w:rPr>
          <w:spacing w:val="40"/>
        </w:rPr>
        <w:t xml:space="preserve"> </w:t>
      </w:r>
      <w:r>
        <w:t>мегабайт,</w:t>
      </w:r>
      <w:r>
        <w:rPr>
          <w:spacing w:val="80"/>
        </w:rPr>
        <w:t xml:space="preserve"> </w:t>
      </w:r>
      <w:r>
        <w:t>гигабайт.</w:t>
      </w:r>
    </w:p>
    <w:p w:rsidR="00734C4A" w:rsidRDefault="008041B5">
      <w:pPr>
        <w:pStyle w:val="a3"/>
        <w:spacing w:line="321" w:lineRule="exact"/>
        <w:ind w:left="852" w:firstLine="0"/>
      </w:pPr>
      <w:r>
        <w:t>Скорость</w:t>
      </w:r>
      <w:r>
        <w:rPr>
          <w:spacing w:val="-11"/>
        </w:rPr>
        <w:t xml:space="preserve"> </w:t>
      </w:r>
      <w:r>
        <w:t>передачи</w:t>
      </w:r>
      <w:r>
        <w:rPr>
          <w:spacing w:val="-10"/>
        </w:rPr>
        <w:t xml:space="preserve"> </w:t>
      </w:r>
      <w:r>
        <w:t>данных.</w:t>
      </w:r>
      <w:r>
        <w:rPr>
          <w:spacing w:val="-6"/>
        </w:rPr>
        <w:t xml:space="preserve"> </w:t>
      </w:r>
      <w:r>
        <w:t>Единицы</w:t>
      </w:r>
      <w:r>
        <w:rPr>
          <w:spacing w:val="-10"/>
        </w:rPr>
        <w:t xml:space="preserve"> </w:t>
      </w:r>
      <w:r>
        <w:t>скорости</w:t>
      </w:r>
      <w:r>
        <w:rPr>
          <w:spacing w:val="-9"/>
        </w:rPr>
        <w:t xml:space="preserve"> </w:t>
      </w:r>
      <w:r>
        <w:t>передачи</w:t>
      </w:r>
      <w:r>
        <w:rPr>
          <w:spacing w:val="-9"/>
        </w:rPr>
        <w:t xml:space="preserve"> </w:t>
      </w:r>
      <w:r>
        <w:rPr>
          <w:spacing w:val="-2"/>
        </w:rPr>
        <w:t>данных.</w:t>
      </w:r>
    </w:p>
    <w:p w:rsidR="00734C4A" w:rsidRDefault="008041B5">
      <w:pPr>
        <w:pStyle w:val="a3"/>
        <w:spacing w:before="2"/>
        <w:ind w:right="142"/>
      </w:pPr>
      <w:r>
        <w:t>Кодирование текстов. Равномерный</w:t>
      </w:r>
      <w:r>
        <w:rPr>
          <w:spacing w:val="40"/>
        </w:rPr>
        <w:t xml:space="preserve"> </w:t>
      </w:r>
      <w:r>
        <w:t>код.</w:t>
      </w:r>
      <w:r>
        <w:rPr>
          <w:spacing w:val="40"/>
        </w:rPr>
        <w:t xml:space="preserve"> </w:t>
      </w:r>
      <w:r>
        <w:t>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w:t>
      </w:r>
      <w:r>
        <w:rPr>
          <w:spacing w:val="40"/>
        </w:rPr>
        <w:t xml:space="preserve"> </w:t>
      </w:r>
      <w:r>
        <w:t>объём</w:t>
      </w:r>
      <w:r>
        <w:rPr>
          <w:spacing w:val="40"/>
        </w:rPr>
        <w:t xml:space="preserve"> </w:t>
      </w:r>
      <w:r>
        <w:t>текста.</w:t>
      </w:r>
    </w:p>
    <w:p w:rsidR="00734C4A" w:rsidRDefault="008041B5">
      <w:pPr>
        <w:pStyle w:val="a3"/>
        <w:spacing w:line="321" w:lineRule="exact"/>
        <w:ind w:left="852" w:firstLine="0"/>
      </w:pPr>
      <w:r>
        <w:t>Искажение</w:t>
      </w:r>
      <w:r>
        <w:rPr>
          <w:spacing w:val="-7"/>
        </w:rPr>
        <w:t xml:space="preserve"> </w:t>
      </w:r>
      <w:r>
        <w:t>информации</w:t>
      </w:r>
      <w:r>
        <w:rPr>
          <w:spacing w:val="-9"/>
        </w:rPr>
        <w:t xml:space="preserve"> </w:t>
      </w:r>
      <w:r>
        <w:t>при</w:t>
      </w:r>
      <w:r>
        <w:rPr>
          <w:spacing w:val="41"/>
        </w:rPr>
        <w:t xml:space="preserve"> </w:t>
      </w:r>
      <w:r>
        <w:rPr>
          <w:spacing w:val="-2"/>
        </w:rPr>
        <w:t>передаче.</w:t>
      </w:r>
    </w:p>
    <w:p w:rsidR="00734C4A" w:rsidRDefault="008041B5">
      <w:pPr>
        <w:pStyle w:val="a3"/>
        <w:ind w:right="148"/>
      </w:pPr>
      <w:r>
        <w:t>Общее представление о цифровом представлении аудиовизуальных</w:t>
      </w:r>
      <w:r>
        <w:rPr>
          <w:spacing w:val="40"/>
        </w:rPr>
        <w:t xml:space="preserve"> </w:t>
      </w:r>
      <w:r>
        <w:t>и</w:t>
      </w:r>
      <w:r>
        <w:rPr>
          <w:spacing w:val="40"/>
        </w:rPr>
        <w:t xml:space="preserve"> </w:t>
      </w:r>
      <w:r>
        <w:t>других непрерывных</w:t>
      </w:r>
      <w:r>
        <w:rPr>
          <w:spacing w:val="80"/>
        </w:rPr>
        <w:t xml:space="preserve"> </w:t>
      </w:r>
      <w:r>
        <w:t>данных.</w:t>
      </w:r>
    </w:p>
    <w:p w:rsidR="00734C4A" w:rsidRDefault="008041B5">
      <w:pPr>
        <w:pStyle w:val="a3"/>
        <w:spacing w:line="321" w:lineRule="exact"/>
        <w:ind w:left="852" w:firstLine="0"/>
      </w:pPr>
      <w:r>
        <w:t>Кодирование</w:t>
      </w:r>
      <w:r>
        <w:rPr>
          <w:spacing w:val="22"/>
        </w:rPr>
        <w:t xml:space="preserve"> </w:t>
      </w:r>
      <w:r>
        <w:t>цвета.</w:t>
      </w:r>
      <w:r>
        <w:rPr>
          <w:spacing w:val="24"/>
        </w:rPr>
        <w:t xml:space="preserve"> </w:t>
      </w:r>
      <w:r>
        <w:t>Цветовые</w:t>
      </w:r>
      <w:r>
        <w:rPr>
          <w:spacing w:val="23"/>
        </w:rPr>
        <w:t xml:space="preserve"> </w:t>
      </w:r>
      <w:r>
        <w:t>модели.</w:t>
      </w:r>
      <w:r>
        <w:rPr>
          <w:spacing w:val="24"/>
        </w:rPr>
        <w:t xml:space="preserve"> </w:t>
      </w:r>
      <w:r>
        <w:t>Модель</w:t>
      </w:r>
      <w:r>
        <w:rPr>
          <w:spacing w:val="28"/>
        </w:rPr>
        <w:t xml:space="preserve"> </w:t>
      </w:r>
      <w:r>
        <w:t>RGB.</w:t>
      </w:r>
      <w:r>
        <w:rPr>
          <w:spacing w:val="24"/>
        </w:rPr>
        <w:t xml:space="preserve"> </w:t>
      </w:r>
      <w:r>
        <w:t>Глубина</w:t>
      </w:r>
      <w:r>
        <w:rPr>
          <w:spacing w:val="69"/>
        </w:rPr>
        <w:t xml:space="preserve">  </w:t>
      </w:r>
      <w:r>
        <w:rPr>
          <w:spacing w:val="-2"/>
        </w:rPr>
        <w:t>кодирования.</w:t>
      </w:r>
    </w:p>
    <w:p w:rsidR="00734C4A" w:rsidRDefault="008041B5">
      <w:pPr>
        <w:pStyle w:val="a3"/>
        <w:spacing w:line="322" w:lineRule="exact"/>
        <w:ind w:firstLine="0"/>
        <w:jc w:val="left"/>
      </w:pPr>
      <w:r>
        <w:rPr>
          <w:spacing w:val="-2"/>
        </w:rPr>
        <w:t>Палитра.</w:t>
      </w:r>
    </w:p>
    <w:p w:rsidR="00734C4A" w:rsidRDefault="008041B5">
      <w:pPr>
        <w:pStyle w:val="a3"/>
        <w:ind w:right="151"/>
      </w:pPr>
      <w:r>
        <w:t>Растровое и векторное представление изображений. Пиксель. Оценка информационного объёма графических данных</w:t>
      </w:r>
      <w:r>
        <w:rPr>
          <w:spacing w:val="40"/>
        </w:rPr>
        <w:t xml:space="preserve"> </w:t>
      </w:r>
      <w:r>
        <w:t>для</w:t>
      </w:r>
      <w:r>
        <w:rPr>
          <w:spacing w:val="40"/>
        </w:rPr>
        <w:t xml:space="preserve"> </w:t>
      </w:r>
      <w:r>
        <w:t>растрового</w:t>
      </w:r>
      <w:r>
        <w:rPr>
          <w:spacing w:val="80"/>
        </w:rPr>
        <w:t xml:space="preserve"> </w:t>
      </w:r>
      <w:r>
        <w:t>изображения.</w:t>
      </w:r>
    </w:p>
    <w:p w:rsidR="00734C4A" w:rsidRDefault="008041B5">
      <w:pPr>
        <w:pStyle w:val="a3"/>
        <w:spacing w:line="321" w:lineRule="exact"/>
        <w:ind w:left="852" w:firstLine="0"/>
      </w:pPr>
      <w:r>
        <w:t>Кодирование</w:t>
      </w:r>
      <w:r>
        <w:rPr>
          <w:spacing w:val="-8"/>
        </w:rPr>
        <w:t xml:space="preserve"> </w:t>
      </w:r>
      <w:r>
        <w:t>звука.</w:t>
      </w:r>
      <w:r>
        <w:rPr>
          <w:spacing w:val="-6"/>
        </w:rPr>
        <w:t xml:space="preserve"> </w:t>
      </w:r>
      <w:r>
        <w:t>Разрядность</w:t>
      </w:r>
      <w:r>
        <w:rPr>
          <w:spacing w:val="-10"/>
        </w:rPr>
        <w:t xml:space="preserve"> </w:t>
      </w:r>
      <w:r>
        <w:t>и</w:t>
      </w:r>
      <w:r>
        <w:rPr>
          <w:spacing w:val="-8"/>
        </w:rPr>
        <w:t xml:space="preserve"> </w:t>
      </w:r>
      <w:r>
        <w:t>частота</w:t>
      </w:r>
      <w:r>
        <w:rPr>
          <w:spacing w:val="-8"/>
        </w:rPr>
        <w:t xml:space="preserve"> </w:t>
      </w:r>
      <w:r>
        <w:t>записи.</w:t>
      </w:r>
      <w:r>
        <w:rPr>
          <w:spacing w:val="-6"/>
        </w:rPr>
        <w:t xml:space="preserve"> </w:t>
      </w:r>
      <w:r>
        <w:t>Количество</w:t>
      </w:r>
      <w:r>
        <w:rPr>
          <w:spacing w:val="-9"/>
        </w:rPr>
        <w:t xml:space="preserve"> </w:t>
      </w:r>
      <w:r>
        <w:t>каналов</w:t>
      </w:r>
      <w:r>
        <w:rPr>
          <w:spacing w:val="-9"/>
        </w:rPr>
        <w:t xml:space="preserve"> </w:t>
      </w:r>
      <w:r>
        <w:rPr>
          <w:spacing w:val="-2"/>
        </w:rPr>
        <w:t>записи.</w:t>
      </w:r>
    </w:p>
    <w:p w:rsidR="00734C4A" w:rsidRDefault="008041B5">
      <w:pPr>
        <w:pStyle w:val="a3"/>
        <w:spacing w:before="5"/>
        <w:ind w:right="149"/>
      </w:pPr>
      <w:r>
        <w:t>Оценка количественных параметров, связанных с представлением и</w:t>
      </w:r>
      <w:r>
        <w:rPr>
          <w:spacing w:val="40"/>
        </w:rPr>
        <w:t xml:space="preserve"> </w:t>
      </w:r>
      <w:r>
        <w:t>хранением звуковых</w:t>
      </w:r>
      <w:r>
        <w:rPr>
          <w:spacing w:val="40"/>
        </w:rPr>
        <w:t xml:space="preserve"> </w:t>
      </w:r>
      <w:r>
        <w:t>файлов.</w:t>
      </w:r>
    </w:p>
    <w:p w:rsidR="00734C4A" w:rsidRDefault="008041B5">
      <w:pPr>
        <w:pStyle w:val="a3"/>
        <w:ind w:left="852" w:firstLine="0"/>
      </w:pPr>
      <w:r>
        <w:t>Информационные</w:t>
      </w:r>
      <w:r>
        <w:rPr>
          <w:spacing w:val="27"/>
        </w:rPr>
        <w:t xml:space="preserve">  </w:t>
      </w:r>
      <w:r>
        <w:rPr>
          <w:spacing w:val="-2"/>
        </w:rPr>
        <w:t>технологии.</w:t>
      </w:r>
    </w:p>
    <w:p w:rsidR="00734C4A" w:rsidRDefault="008041B5">
      <w:pPr>
        <w:pStyle w:val="3"/>
        <w:spacing w:before="4"/>
      </w:pPr>
      <w:r>
        <w:t>Текстовые</w:t>
      </w:r>
      <w:r>
        <w:rPr>
          <w:spacing w:val="-16"/>
        </w:rPr>
        <w:t xml:space="preserve"> </w:t>
      </w:r>
      <w:r>
        <w:rPr>
          <w:spacing w:val="-2"/>
        </w:rPr>
        <w:t>документы</w:t>
      </w:r>
    </w:p>
    <w:p w:rsidR="00734C4A" w:rsidRDefault="008041B5">
      <w:pPr>
        <w:pStyle w:val="a3"/>
        <w:ind w:right="145"/>
      </w:pPr>
      <w:r>
        <w:t>Текстовые документы и их структурные элементы (страница, абзац, строка, слово,</w:t>
      </w:r>
      <w:r>
        <w:rPr>
          <w:spacing w:val="80"/>
        </w:rPr>
        <w:t xml:space="preserve"> </w:t>
      </w:r>
      <w:r>
        <w:t>символ).</w:t>
      </w:r>
    </w:p>
    <w:p w:rsidR="00734C4A" w:rsidRDefault="008041B5">
      <w:pPr>
        <w:pStyle w:val="a3"/>
        <w:ind w:right="14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w:t>
      </w:r>
      <w:r>
        <w:rPr>
          <w:spacing w:val="40"/>
        </w:rPr>
        <w:t xml:space="preserve"> </w:t>
      </w:r>
      <w:r>
        <w:t>Стилевое</w:t>
      </w:r>
      <w:r>
        <w:rPr>
          <w:spacing w:val="40"/>
        </w:rPr>
        <w:t xml:space="preserve"> </w:t>
      </w:r>
      <w:r>
        <w:t>форматирование.</w:t>
      </w:r>
    </w:p>
    <w:p w:rsidR="00734C4A" w:rsidRDefault="008041B5">
      <w:pPr>
        <w:pStyle w:val="a3"/>
        <w:spacing w:line="321" w:lineRule="exact"/>
        <w:ind w:left="852" w:firstLine="0"/>
      </w:pPr>
      <w:r>
        <w:t>Структурирование</w:t>
      </w:r>
      <w:r>
        <w:rPr>
          <w:spacing w:val="64"/>
        </w:rPr>
        <w:t xml:space="preserve">   </w:t>
      </w:r>
      <w:r>
        <w:t>информации</w:t>
      </w:r>
      <w:r>
        <w:rPr>
          <w:spacing w:val="63"/>
        </w:rPr>
        <w:t xml:space="preserve">   </w:t>
      </w:r>
      <w:r>
        <w:t>с</w:t>
      </w:r>
      <w:r>
        <w:rPr>
          <w:spacing w:val="64"/>
        </w:rPr>
        <w:t xml:space="preserve">   </w:t>
      </w:r>
      <w:r>
        <w:t>помощью</w:t>
      </w:r>
      <w:r>
        <w:rPr>
          <w:spacing w:val="63"/>
        </w:rPr>
        <w:t xml:space="preserve">   </w:t>
      </w:r>
      <w:r>
        <w:t>списков</w:t>
      </w:r>
      <w:r>
        <w:rPr>
          <w:spacing w:val="63"/>
        </w:rPr>
        <w:t xml:space="preserve">   </w:t>
      </w:r>
      <w:r>
        <w:t>и</w:t>
      </w:r>
      <w:r>
        <w:rPr>
          <w:spacing w:val="64"/>
        </w:rPr>
        <w:t xml:space="preserve">   </w:t>
      </w:r>
      <w:r>
        <w:rPr>
          <w:spacing w:val="-2"/>
        </w:rPr>
        <w:t>таблиц.</w:t>
      </w:r>
    </w:p>
    <w:p w:rsidR="00734C4A" w:rsidRDefault="008041B5">
      <w:pPr>
        <w:pStyle w:val="a3"/>
        <w:ind w:firstLine="0"/>
      </w:pPr>
      <w:r>
        <w:t>Многоуровневые</w:t>
      </w:r>
      <w:r>
        <w:rPr>
          <w:spacing w:val="-8"/>
        </w:rPr>
        <w:t xml:space="preserve"> </w:t>
      </w:r>
      <w:r>
        <w:t>списки.</w:t>
      </w:r>
      <w:r>
        <w:rPr>
          <w:spacing w:val="-6"/>
        </w:rPr>
        <w:t xml:space="preserve"> </w:t>
      </w:r>
      <w:r>
        <w:t>Добавление</w:t>
      </w:r>
      <w:r>
        <w:rPr>
          <w:spacing w:val="-7"/>
        </w:rPr>
        <w:t xml:space="preserve"> </w:t>
      </w:r>
      <w:r>
        <w:t>таблиц</w:t>
      </w:r>
      <w:r>
        <w:rPr>
          <w:spacing w:val="-8"/>
        </w:rPr>
        <w:t xml:space="preserve"> </w:t>
      </w:r>
      <w:r>
        <w:t>в</w:t>
      </w:r>
      <w:r>
        <w:rPr>
          <w:spacing w:val="54"/>
        </w:rPr>
        <w:t xml:space="preserve"> </w:t>
      </w:r>
      <w:r>
        <w:t>текстовые</w:t>
      </w:r>
      <w:r>
        <w:rPr>
          <w:spacing w:val="76"/>
        </w:rPr>
        <w:t xml:space="preserve"> </w:t>
      </w:r>
      <w:r>
        <w:rPr>
          <w:spacing w:val="-2"/>
        </w:rPr>
        <w:t>документы.</w:t>
      </w:r>
    </w:p>
    <w:p w:rsidR="00734C4A" w:rsidRDefault="008041B5">
      <w:pPr>
        <w:pStyle w:val="a3"/>
        <w:spacing w:before="1"/>
        <w:ind w:right="14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w:t>
      </w:r>
      <w:r>
        <w:rPr>
          <w:spacing w:val="40"/>
        </w:rPr>
        <w:t xml:space="preserve"> </w:t>
      </w:r>
      <w:r>
        <w:t>и др.</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Проверка правописания. Расстановка переносов. Голосовой ввод текста. Оптическое</w:t>
      </w:r>
      <w:r>
        <w:rPr>
          <w:spacing w:val="-3"/>
        </w:rPr>
        <w:t xml:space="preserve"> </w:t>
      </w:r>
      <w:r>
        <w:t>распознавание</w:t>
      </w:r>
      <w:r>
        <w:rPr>
          <w:spacing w:val="-3"/>
        </w:rPr>
        <w:t xml:space="preserve"> </w:t>
      </w:r>
      <w:r>
        <w:t>текста.</w:t>
      </w:r>
      <w:r>
        <w:rPr>
          <w:spacing w:val="-2"/>
        </w:rPr>
        <w:t xml:space="preserve"> </w:t>
      </w:r>
      <w:r>
        <w:t>Компьютерный</w:t>
      </w:r>
      <w:r>
        <w:rPr>
          <w:spacing w:val="-4"/>
        </w:rPr>
        <w:t xml:space="preserve"> </w:t>
      </w:r>
      <w:r>
        <w:t>перевод.</w:t>
      </w:r>
      <w:r>
        <w:rPr>
          <w:spacing w:val="-2"/>
        </w:rPr>
        <w:t xml:space="preserve"> </w:t>
      </w:r>
      <w:r>
        <w:t>Использование</w:t>
      </w:r>
      <w:r>
        <w:rPr>
          <w:spacing w:val="-3"/>
        </w:rPr>
        <w:t xml:space="preserve"> </w:t>
      </w:r>
      <w:r>
        <w:t>сервисов сети Интернет для обработки</w:t>
      </w:r>
      <w:r>
        <w:rPr>
          <w:spacing w:val="80"/>
        </w:rPr>
        <w:t xml:space="preserve"> </w:t>
      </w:r>
      <w:r>
        <w:t>текста.</w:t>
      </w:r>
    </w:p>
    <w:p w:rsidR="00734C4A" w:rsidRDefault="008041B5">
      <w:pPr>
        <w:pStyle w:val="a3"/>
        <w:spacing w:line="321" w:lineRule="exact"/>
        <w:ind w:left="852" w:firstLine="0"/>
      </w:pPr>
      <w:r>
        <w:t>Компьютерная</w:t>
      </w:r>
      <w:r>
        <w:rPr>
          <w:spacing w:val="56"/>
        </w:rPr>
        <w:t xml:space="preserve"> </w:t>
      </w:r>
      <w:r>
        <w:rPr>
          <w:spacing w:val="-2"/>
        </w:rPr>
        <w:t>графика</w:t>
      </w:r>
    </w:p>
    <w:p w:rsidR="00734C4A" w:rsidRDefault="008041B5">
      <w:pPr>
        <w:pStyle w:val="a3"/>
        <w:spacing w:before="6"/>
        <w:ind w:right="152"/>
      </w:pPr>
      <w:r>
        <w:t>Знакомство с графическими редакторами. Растровые рисунки.</w:t>
      </w:r>
      <w:r>
        <w:rPr>
          <w:spacing w:val="40"/>
        </w:rPr>
        <w:t xml:space="preserve"> </w:t>
      </w:r>
      <w:r>
        <w:t>Использование графических</w:t>
      </w:r>
      <w:r>
        <w:rPr>
          <w:spacing w:val="80"/>
        </w:rPr>
        <w:t xml:space="preserve"> </w:t>
      </w:r>
      <w:r>
        <w:t>примитивов.</w:t>
      </w:r>
    </w:p>
    <w:p w:rsidR="00734C4A" w:rsidRDefault="008041B5">
      <w:pPr>
        <w:pStyle w:val="a3"/>
        <w:ind w:right="136"/>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734C4A" w:rsidRDefault="008041B5">
      <w:pPr>
        <w:pStyle w:val="a3"/>
        <w:ind w:right="145"/>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34C4A" w:rsidRDefault="008041B5">
      <w:pPr>
        <w:pStyle w:val="a3"/>
        <w:spacing w:line="321" w:lineRule="exact"/>
        <w:ind w:left="852" w:firstLine="0"/>
      </w:pPr>
      <w:r>
        <w:rPr>
          <w:spacing w:val="-2"/>
        </w:rPr>
        <w:t>Мультимедийные</w:t>
      </w:r>
      <w:r>
        <w:rPr>
          <w:spacing w:val="8"/>
        </w:rPr>
        <w:t xml:space="preserve"> </w:t>
      </w:r>
      <w:r>
        <w:rPr>
          <w:spacing w:val="-2"/>
        </w:rPr>
        <w:t>презентации</w:t>
      </w:r>
    </w:p>
    <w:p w:rsidR="00734C4A" w:rsidRDefault="008041B5">
      <w:pPr>
        <w:pStyle w:val="a3"/>
        <w:ind w:right="148"/>
      </w:pPr>
      <w:r>
        <w:t>Подготовка</w:t>
      </w:r>
      <w:r>
        <w:rPr>
          <w:spacing w:val="-2"/>
        </w:rPr>
        <w:t xml:space="preserve"> </w:t>
      </w:r>
      <w:r>
        <w:t>мультимедийных</w:t>
      </w:r>
      <w:r>
        <w:rPr>
          <w:spacing w:val="-8"/>
        </w:rPr>
        <w:t xml:space="preserve"> </w:t>
      </w:r>
      <w:r>
        <w:t>презентаций.</w:t>
      </w:r>
      <w:r>
        <w:rPr>
          <w:spacing w:val="-1"/>
        </w:rPr>
        <w:t xml:space="preserve"> </w:t>
      </w:r>
      <w:r>
        <w:t>Слайд.</w:t>
      </w:r>
      <w:r>
        <w:rPr>
          <w:spacing w:val="-5"/>
        </w:rPr>
        <w:t xml:space="preserve"> </w:t>
      </w:r>
      <w:r>
        <w:t>Добавление</w:t>
      </w:r>
      <w:r>
        <w:rPr>
          <w:spacing w:val="-2"/>
        </w:rPr>
        <w:t xml:space="preserve"> </w:t>
      </w:r>
      <w:r>
        <w:t>на</w:t>
      </w:r>
      <w:r>
        <w:rPr>
          <w:spacing w:val="-2"/>
        </w:rPr>
        <w:t xml:space="preserve"> </w:t>
      </w:r>
      <w:r>
        <w:t>слайд</w:t>
      </w:r>
      <w:r>
        <w:rPr>
          <w:spacing w:val="-6"/>
        </w:rPr>
        <w:t xml:space="preserve"> </w:t>
      </w:r>
      <w:r>
        <w:t>текста и изображений. Работа с несколькими</w:t>
      </w:r>
      <w:r>
        <w:rPr>
          <w:spacing w:val="40"/>
        </w:rPr>
        <w:t xml:space="preserve"> </w:t>
      </w:r>
      <w:r>
        <w:t>слайдами.</w:t>
      </w:r>
    </w:p>
    <w:p w:rsidR="00734C4A" w:rsidRDefault="008041B5">
      <w:pPr>
        <w:pStyle w:val="a3"/>
        <w:spacing w:line="321" w:lineRule="exact"/>
        <w:ind w:left="852" w:firstLine="0"/>
      </w:pPr>
      <w:r>
        <w:t>Добавление</w:t>
      </w:r>
      <w:r>
        <w:rPr>
          <w:spacing w:val="-9"/>
        </w:rPr>
        <w:t xml:space="preserve"> </w:t>
      </w:r>
      <w:r>
        <w:t>на</w:t>
      </w:r>
      <w:r>
        <w:rPr>
          <w:spacing w:val="-9"/>
        </w:rPr>
        <w:t xml:space="preserve"> </w:t>
      </w:r>
      <w:r>
        <w:t>слайд</w:t>
      </w:r>
      <w:r>
        <w:rPr>
          <w:spacing w:val="-5"/>
        </w:rPr>
        <w:t xml:space="preserve"> </w:t>
      </w:r>
      <w:r>
        <w:t>аудиовизуальных</w:t>
      </w:r>
      <w:r>
        <w:rPr>
          <w:spacing w:val="-13"/>
        </w:rPr>
        <w:t xml:space="preserve"> </w:t>
      </w:r>
      <w:r>
        <w:t>данных.</w:t>
      </w:r>
      <w:r>
        <w:rPr>
          <w:spacing w:val="-8"/>
        </w:rPr>
        <w:t xml:space="preserve"> </w:t>
      </w:r>
      <w:r>
        <w:t>Анимация.</w:t>
      </w:r>
      <w:r>
        <w:rPr>
          <w:spacing w:val="-7"/>
        </w:rPr>
        <w:t xml:space="preserve"> </w:t>
      </w:r>
      <w:r>
        <w:rPr>
          <w:spacing w:val="-2"/>
        </w:rPr>
        <w:t>Гиперссылки.</w:t>
      </w:r>
    </w:p>
    <w:p w:rsidR="00734C4A" w:rsidRDefault="00734C4A">
      <w:pPr>
        <w:pStyle w:val="a3"/>
        <w:spacing w:before="7"/>
        <w:ind w:left="0" w:firstLine="0"/>
        <w:jc w:val="left"/>
      </w:pPr>
    </w:p>
    <w:p w:rsidR="00734C4A" w:rsidRDefault="008041B5">
      <w:pPr>
        <w:pStyle w:val="3"/>
        <w:jc w:val="left"/>
      </w:pPr>
      <w:r>
        <w:t>8</w:t>
      </w:r>
      <w:r>
        <w:rPr>
          <w:spacing w:val="-1"/>
        </w:rPr>
        <w:t xml:space="preserve"> </w:t>
      </w:r>
      <w:r>
        <w:rPr>
          <w:spacing w:val="-2"/>
        </w:rPr>
        <w:t>класс</w:t>
      </w:r>
    </w:p>
    <w:p w:rsidR="00734C4A" w:rsidRDefault="008041B5">
      <w:pPr>
        <w:pStyle w:val="a3"/>
        <w:tabs>
          <w:tab w:val="left" w:pos="2832"/>
        </w:tabs>
        <w:spacing w:line="319" w:lineRule="exact"/>
        <w:ind w:left="852" w:firstLine="0"/>
        <w:jc w:val="left"/>
      </w:pPr>
      <w:r>
        <w:rPr>
          <w:spacing w:val="-2"/>
        </w:rPr>
        <w:t>Теоретические</w:t>
      </w:r>
      <w:r>
        <w:tab/>
        <w:t>основы</w:t>
      </w:r>
      <w:r>
        <w:rPr>
          <w:spacing w:val="60"/>
        </w:rPr>
        <w:t xml:space="preserve"> </w:t>
      </w:r>
      <w:r>
        <w:rPr>
          <w:spacing w:val="-2"/>
        </w:rPr>
        <w:t>информатики</w:t>
      </w:r>
    </w:p>
    <w:p w:rsidR="00734C4A" w:rsidRDefault="008041B5">
      <w:pPr>
        <w:pStyle w:val="3"/>
        <w:spacing w:before="5"/>
        <w:jc w:val="left"/>
      </w:pPr>
      <w:r>
        <w:t>Системы</w:t>
      </w:r>
      <w:r>
        <w:rPr>
          <w:spacing w:val="-16"/>
        </w:rPr>
        <w:t xml:space="preserve"> </w:t>
      </w:r>
      <w:r>
        <w:rPr>
          <w:spacing w:val="-2"/>
        </w:rPr>
        <w:t>счисления</w:t>
      </w:r>
    </w:p>
    <w:p w:rsidR="00734C4A" w:rsidRDefault="008041B5">
      <w:pPr>
        <w:pStyle w:val="a3"/>
        <w:ind w:right="145"/>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34C4A" w:rsidRDefault="008041B5">
      <w:pPr>
        <w:pStyle w:val="a3"/>
        <w:spacing w:line="321" w:lineRule="exact"/>
        <w:ind w:left="852" w:firstLine="0"/>
      </w:pPr>
      <w:r>
        <w:t>Римская</w:t>
      </w:r>
      <w:r>
        <w:rPr>
          <w:spacing w:val="59"/>
        </w:rPr>
        <w:t xml:space="preserve"> </w:t>
      </w:r>
      <w:r>
        <w:t>система</w:t>
      </w:r>
      <w:r>
        <w:rPr>
          <w:spacing w:val="-6"/>
        </w:rPr>
        <w:t xml:space="preserve"> </w:t>
      </w:r>
      <w:r>
        <w:rPr>
          <w:spacing w:val="-2"/>
        </w:rPr>
        <w:t>счисления.</w:t>
      </w:r>
    </w:p>
    <w:p w:rsidR="00734C4A" w:rsidRDefault="008041B5">
      <w:pPr>
        <w:pStyle w:val="a3"/>
        <w:ind w:right="144"/>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w:t>
      </w:r>
      <w:r>
        <w:rPr>
          <w:spacing w:val="40"/>
        </w:rPr>
        <w:t xml:space="preserve"> </w:t>
      </w:r>
      <w:r>
        <w:t>системы</w:t>
      </w:r>
      <w:r>
        <w:rPr>
          <w:spacing w:val="40"/>
        </w:rPr>
        <w:t xml:space="preserve"> </w:t>
      </w:r>
      <w:r>
        <w:t>и обратно.</w:t>
      </w:r>
    </w:p>
    <w:p w:rsidR="00734C4A" w:rsidRDefault="008041B5">
      <w:pPr>
        <w:pStyle w:val="a3"/>
        <w:spacing w:before="1"/>
        <w:ind w:left="852" w:right="2235" w:firstLine="0"/>
      </w:pPr>
      <w:r>
        <w:t>Арифметические операции в двоичной системе счисления. Элементы</w:t>
      </w:r>
      <w:r>
        <w:rPr>
          <w:spacing w:val="40"/>
        </w:rPr>
        <w:t xml:space="preserve"> </w:t>
      </w:r>
      <w:r>
        <w:t>математической логики.</w:t>
      </w:r>
    </w:p>
    <w:p w:rsidR="00734C4A" w:rsidRDefault="008041B5">
      <w:pPr>
        <w:pStyle w:val="a3"/>
        <w:ind w:right="132"/>
      </w:pPr>
      <w:r>
        <w:t>Логические</w:t>
      </w:r>
      <w:r>
        <w:rPr>
          <w:spacing w:val="-11"/>
        </w:rPr>
        <w:t xml:space="preserve"> </w:t>
      </w:r>
      <w:r>
        <w:t>высказывания.</w:t>
      </w:r>
      <w:r>
        <w:rPr>
          <w:spacing w:val="-10"/>
        </w:rPr>
        <w:t xml:space="preserve"> </w:t>
      </w:r>
      <w:r>
        <w:t>Логические</w:t>
      </w:r>
      <w:r>
        <w:rPr>
          <w:spacing w:val="-11"/>
        </w:rPr>
        <w:t xml:space="preserve"> </w:t>
      </w:r>
      <w:r>
        <w:t>значения</w:t>
      </w:r>
      <w:r>
        <w:rPr>
          <w:spacing w:val="-11"/>
        </w:rPr>
        <w:t xml:space="preserve"> </w:t>
      </w:r>
      <w:r>
        <w:t>высказываний.</w:t>
      </w:r>
      <w:r>
        <w:rPr>
          <w:spacing w:val="-3"/>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w:t>
      </w:r>
      <w:r>
        <w:rPr>
          <w:spacing w:val="-24"/>
        </w:rPr>
        <w:t xml:space="preserve"> </w:t>
      </w:r>
      <w:r>
        <w:t>выражений.</w:t>
      </w:r>
    </w:p>
    <w:p w:rsidR="00734C4A" w:rsidRDefault="008041B5">
      <w:pPr>
        <w:pStyle w:val="a3"/>
        <w:spacing w:line="320" w:lineRule="exact"/>
        <w:ind w:left="852" w:firstLine="0"/>
      </w:pPr>
      <w:r>
        <w:t>Логические</w:t>
      </w:r>
      <w:r>
        <w:rPr>
          <w:spacing w:val="-6"/>
        </w:rPr>
        <w:t xml:space="preserve"> </w:t>
      </w:r>
      <w:r>
        <w:t>элементы.</w:t>
      </w:r>
      <w:r>
        <w:rPr>
          <w:spacing w:val="-4"/>
        </w:rPr>
        <w:t xml:space="preserve"> </w:t>
      </w:r>
      <w:r>
        <w:t>Знакомство</w:t>
      </w:r>
      <w:r>
        <w:rPr>
          <w:spacing w:val="-6"/>
        </w:rPr>
        <w:t xml:space="preserve"> </w:t>
      </w:r>
      <w:r>
        <w:t>с</w:t>
      </w:r>
      <w:r>
        <w:rPr>
          <w:spacing w:val="59"/>
        </w:rPr>
        <w:t xml:space="preserve"> </w:t>
      </w:r>
      <w:r>
        <w:t>логическими</w:t>
      </w:r>
      <w:r>
        <w:rPr>
          <w:spacing w:val="58"/>
        </w:rPr>
        <w:t xml:space="preserve"> </w:t>
      </w:r>
      <w:r>
        <w:t>основа</w:t>
      </w:r>
      <w:r>
        <w:rPr>
          <w:spacing w:val="-6"/>
        </w:rPr>
        <w:t xml:space="preserve"> </w:t>
      </w:r>
      <w:r>
        <w:t>ми</w:t>
      </w:r>
      <w:r>
        <w:rPr>
          <w:spacing w:val="50"/>
          <w:w w:val="150"/>
        </w:rPr>
        <w:t xml:space="preserve"> </w:t>
      </w:r>
      <w:r>
        <w:rPr>
          <w:spacing w:val="-2"/>
        </w:rPr>
        <w:t>компьютера.</w:t>
      </w:r>
    </w:p>
    <w:p w:rsidR="00734C4A" w:rsidRDefault="008041B5">
      <w:pPr>
        <w:pStyle w:val="a3"/>
        <w:spacing w:before="321"/>
        <w:ind w:left="852" w:firstLine="0"/>
        <w:jc w:val="left"/>
      </w:pPr>
      <w:r>
        <w:t>Алгоритмы</w:t>
      </w:r>
      <w:r>
        <w:rPr>
          <w:spacing w:val="-8"/>
        </w:rPr>
        <w:t xml:space="preserve"> </w:t>
      </w:r>
      <w:r>
        <w:t>и</w:t>
      </w:r>
      <w:r>
        <w:rPr>
          <w:spacing w:val="-8"/>
        </w:rPr>
        <w:t xml:space="preserve"> </w:t>
      </w:r>
      <w:r>
        <w:rPr>
          <w:spacing w:val="-2"/>
        </w:rPr>
        <w:t>программирование</w:t>
      </w:r>
    </w:p>
    <w:p w:rsidR="00734C4A" w:rsidRDefault="008041B5">
      <w:pPr>
        <w:pStyle w:val="3"/>
        <w:spacing w:before="9"/>
        <w:jc w:val="left"/>
      </w:pPr>
      <w:r>
        <w:t>Исполнители</w:t>
      </w:r>
      <w:r>
        <w:rPr>
          <w:spacing w:val="53"/>
        </w:rPr>
        <w:t xml:space="preserve"> </w:t>
      </w:r>
      <w:r>
        <w:t>и</w:t>
      </w:r>
      <w:r>
        <w:rPr>
          <w:spacing w:val="53"/>
        </w:rPr>
        <w:t xml:space="preserve"> </w:t>
      </w:r>
      <w:r>
        <w:t>алгоритмы.</w:t>
      </w:r>
      <w:r>
        <w:rPr>
          <w:spacing w:val="56"/>
        </w:rPr>
        <w:t xml:space="preserve"> </w:t>
      </w:r>
      <w:r>
        <w:t>Алгоритмические</w:t>
      </w:r>
      <w:r>
        <w:rPr>
          <w:spacing w:val="-7"/>
        </w:rPr>
        <w:t xml:space="preserve"> </w:t>
      </w:r>
      <w:r>
        <w:rPr>
          <w:spacing w:val="-2"/>
        </w:rPr>
        <w:t>конструкции</w:t>
      </w:r>
    </w:p>
    <w:p w:rsidR="00734C4A" w:rsidRDefault="008041B5">
      <w:pPr>
        <w:pStyle w:val="a3"/>
        <w:tabs>
          <w:tab w:val="left" w:pos="2147"/>
          <w:tab w:val="left" w:pos="3734"/>
          <w:tab w:val="left" w:pos="5604"/>
          <w:tab w:val="left" w:pos="7340"/>
          <w:tab w:val="left" w:pos="8808"/>
          <w:tab w:val="left" w:pos="9768"/>
        </w:tabs>
        <w:ind w:right="150"/>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 xml:space="preserve">план </w:t>
      </w:r>
      <w:r>
        <w:t>управления исполнителем.</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37"/>
      </w:pPr>
      <w:r>
        <w:lastRenderedPageBreak/>
        <w:t>Свойства алгоритма. Способы записи алгоритма (словес ный,</w:t>
      </w:r>
      <w:r>
        <w:rPr>
          <w:spacing w:val="40"/>
        </w:rPr>
        <w:t xml:space="preserve"> </w:t>
      </w:r>
      <w:r>
        <w:t>в</w:t>
      </w:r>
      <w:r>
        <w:rPr>
          <w:spacing w:val="40"/>
        </w:rPr>
        <w:t xml:space="preserve"> </w:t>
      </w:r>
      <w:r>
        <w:t>виде</w:t>
      </w:r>
      <w:r>
        <w:rPr>
          <w:spacing w:val="40"/>
        </w:rPr>
        <w:t xml:space="preserve"> </w:t>
      </w:r>
      <w:r>
        <w:t>блок- схемы,</w:t>
      </w:r>
      <w:r>
        <w:rPr>
          <w:spacing w:val="40"/>
        </w:rPr>
        <w:t xml:space="preserve"> </w:t>
      </w:r>
      <w:r>
        <w:t>программа).</w:t>
      </w:r>
    </w:p>
    <w:p w:rsidR="00734C4A" w:rsidRDefault="008041B5">
      <w:pPr>
        <w:pStyle w:val="a3"/>
        <w:spacing w:line="242" w:lineRule="auto"/>
        <w:ind w:right="149"/>
      </w:pPr>
      <w:r>
        <w:t>Алгоритмические конструкции. Конструкция</w:t>
      </w:r>
      <w:r>
        <w:rPr>
          <w:spacing w:val="40"/>
        </w:rPr>
        <w:t xml:space="preserve"> </w:t>
      </w:r>
      <w:r>
        <w:t>«следование». Линейный алгоритм. Ограниченность линейных алгоритмов: невозможность предусмотреть зависимость последовательности</w:t>
      </w:r>
      <w:r>
        <w:rPr>
          <w:spacing w:val="40"/>
        </w:rPr>
        <w:t xml:space="preserve"> </w:t>
      </w:r>
      <w:r>
        <w:t>выполняемых</w:t>
      </w:r>
      <w:r>
        <w:rPr>
          <w:spacing w:val="40"/>
        </w:rPr>
        <w:t xml:space="preserve"> </w:t>
      </w:r>
      <w:r>
        <w:t>действий</w:t>
      </w:r>
      <w:r>
        <w:rPr>
          <w:spacing w:val="40"/>
        </w:rPr>
        <w:t xml:space="preserve"> </w:t>
      </w:r>
      <w:r>
        <w:t>от</w:t>
      </w:r>
      <w:r>
        <w:rPr>
          <w:spacing w:val="40"/>
        </w:rPr>
        <w:t xml:space="preserve"> </w:t>
      </w:r>
      <w:r>
        <w:t>исходных</w:t>
      </w:r>
      <w:r>
        <w:rPr>
          <w:spacing w:val="80"/>
        </w:rPr>
        <w:t xml:space="preserve"> </w:t>
      </w:r>
      <w:r>
        <w:t>данных.</w:t>
      </w:r>
    </w:p>
    <w:p w:rsidR="00734C4A" w:rsidRDefault="008041B5">
      <w:pPr>
        <w:pStyle w:val="a3"/>
        <w:ind w:right="143"/>
      </w:pPr>
      <w:r>
        <w:t>Конструкция «ветвление»: полная и неполная формы. Выполнение и невыполнение условия (истинность и ложность высказывания). Простые и составные</w:t>
      </w:r>
      <w:r>
        <w:rPr>
          <w:spacing w:val="40"/>
        </w:rPr>
        <w:t xml:space="preserve"> </w:t>
      </w:r>
      <w:r>
        <w:t>условия.</w:t>
      </w:r>
    </w:p>
    <w:p w:rsidR="00734C4A" w:rsidRDefault="008041B5">
      <w:pPr>
        <w:pStyle w:val="a3"/>
        <w:ind w:right="137"/>
      </w:pPr>
      <w:r>
        <w:t>Конструкция «повторения»: циклы с заданным числом повторений, с</w:t>
      </w:r>
      <w:r>
        <w:rPr>
          <w:spacing w:val="40"/>
        </w:rPr>
        <w:t xml:space="preserve"> </w:t>
      </w:r>
      <w:r>
        <w:t>условием выполнения, с переменной цикла.</w:t>
      </w:r>
    </w:p>
    <w:p w:rsidR="00734C4A" w:rsidRDefault="008041B5">
      <w:pPr>
        <w:pStyle w:val="a3"/>
        <w:ind w:right="141"/>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w:t>
      </w:r>
      <w:r>
        <w:rPr>
          <w:spacing w:val="40"/>
        </w:rPr>
        <w:t xml:space="preserve"> </w:t>
      </w:r>
      <w:r>
        <w:t>Отказы.</w:t>
      </w:r>
    </w:p>
    <w:p w:rsidR="00734C4A" w:rsidRDefault="008041B5">
      <w:pPr>
        <w:pStyle w:val="a3"/>
        <w:spacing w:line="321" w:lineRule="exact"/>
        <w:ind w:left="852" w:firstLine="0"/>
      </w:pPr>
      <w:r>
        <w:t>Язык</w:t>
      </w:r>
      <w:r>
        <w:rPr>
          <w:spacing w:val="67"/>
        </w:rPr>
        <w:t xml:space="preserve"> </w:t>
      </w:r>
      <w:r>
        <w:rPr>
          <w:spacing w:val="-2"/>
        </w:rPr>
        <w:t>программирования</w:t>
      </w:r>
    </w:p>
    <w:p w:rsidR="00734C4A" w:rsidRDefault="008041B5">
      <w:pPr>
        <w:pStyle w:val="a3"/>
        <w:spacing w:line="242" w:lineRule="auto"/>
        <w:ind w:right="141"/>
      </w:pPr>
      <w:r>
        <w:t>Язык программирования (Python, C++, Паскаль, Java, C#, Школьный Алгоритмический Язык).</w:t>
      </w:r>
    </w:p>
    <w:p w:rsidR="00734C4A" w:rsidRDefault="008041B5">
      <w:pPr>
        <w:pStyle w:val="a3"/>
        <w:spacing w:line="319" w:lineRule="exact"/>
        <w:ind w:left="852" w:firstLine="0"/>
      </w:pPr>
      <w:r>
        <w:t>Система</w:t>
      </w:r>
      <w:r>
        <w:rPr>
          <w:spacing w:val="-12"/>
        </w:rPr>
        <w:t xml:space="preserve"> </w:t>
      </w:r>
      <w:r>
        <w:t>программирования:</w:t>
      </w:r>
      <w:r>
        <w:rPr>
          <w:spacing w:val="-16"/>
        </w:rPr>
        <w:t xml:space="preserve"> </w:t>
      </w:r>
      <w:r>
        <w:t>редактор</w:t>
      </w:r>
      <w:r>
        <w:rPr>
          <w:spacing w:val="-13"/>
        </w:rPr>
        <w:t xml:space="preserve"> </w:t>
      </w:r>
      <w:r>
        <w:t>текста</w:t>
      </w:r>
      <w:r>
        <w:rPr>
          <w:spacing w:val="-11"/>
        </w:rPr>
        <w:t xml:space="preserve"> </w:t>
      </w:r>
      <w:r>
        <w:t>программ,</w:t>
      </w:r>
      <w:r>
        <w:rPr>
          <w:spacing w:val="-10"/>
        </w:rPr>
        <w:t xml:space="preserve"> </w:t>
      </w:r>
      <w:r>
        <w:t>транслятор,</w:t>
      </w:r>
      <w:r>
        <w:rPr>
          <w:spacing w:val="-10"/>
        </w:rPr>
        <w:t xml:space="preserve"> </w:t>
      </w:r>
      <w:r>
        <w:rPr>
          <w:spacing w:val="-2"/>
        </w:rPr>
        <w:t>отладчик.</w:t>
      </w:r>
    </w:p>
    <w:p w:rsidR="00734C4A" w:rsidRDefault="008041B5">
      <w:pPr>
        <w:pStyle w:val="a3"/>
        <w:ind w:right="151"/>
      </w:pPr>
      <w:r>
        <w:t xml:space="preserve">Переменная: тип, имя, значение. Целые, вещественные и символьные </w:t>
      </w:r>
      <w:r>
        <w:rPr>
          <w:spacing w:val="-2"/>
        </w:rPr>
        <w:t>переменные.</w:t>
      </w:r>
    </w:p>
    <w:p w:rsidR="00734C4A" w:rsidRDefault="008041B5">
      <w:pPr>
        <w:pStyle w:val="a3"/>
        <w:ind w:right="139"/>
      </w:pPr>
      <w:r>
        <w:t>Оператор присваивания. Арифметические выражения и порядок их вычисления. Операции с целыми числами: целочисленное</w:t>
      </w:r>
      <w:r>
        <w:rPr>
          <w:spacing w:val="40"/>
        </w:rPr>
        <w:t xml:space="preserve"> </w:t>
      </w:r>
      <w:r>
        <w:t>деление,</w:t>
      </w:r>
      <w:r>
        <w:rPr>
          <w:spacing w:val="40"/>
        </w:rPr>
        <w:t xml:space="preserve"> </w:t>
      </w:r>
      <w:r>
        <w:t>остаток</w:t>
      </w:r>
      <w:r>
        <w:rPr>
          <w:spacing w:val="40"/>
        </w:rPr>
        <w:t xml:space="preserve"> </w:t>
      </w:r>
      <w:r>
        <w:t xml:space="preserve">от </w:t>
      </w:r>
      <w:r>
        <w:rPr>
          <w:spacing w:val="-2"/>
        </w:rPr>
        <w:t>деления.</w:t>
      </w:r>
    </w:p>
    <w:p w:rsidR="00734C4A" w:rsidRDefault="008041B5">
      <w:pPr>
        <w:pStyle w:val="a3"/>
        <w:ind w:right="136"/>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w:t>
      </w:r>
      <w:r>
        <w:rPr>
          <w:spacing w:val="-15"/>
        </w:rPr>
        <w:t xml:space="preserve"> </w:t>
      </w:r>
      <w:r>
        <w:t>чисел.</w:t>
      </w:r>
      <w:r>
        <w:rPr>
          <w:spacing w:val="40"/>
        </w:rPr>
        <w:t xml:space="preserve"> </w:t>
      </w:r>
      <w:r>
        <w:t>Реше</w:t>
      </w:r>
      <w:r>
        <w:rPr>
          <w:spacing w:val="-8"/>
        </w:rPr>
        <w:t xml:space="preserve"> </w:t>
      </w:r>
      <w:r>
        <w:t>ние</w:t>
      </w:r>
      <w:r>
        <w:rPr>
          <w:spacing w:val="-6"/>
        </w:rPr>
        <w:t xml:space="preserve"> </w:t>
      </w:r>
      <w:r>
        <w:t>квадратного</w:t>
      </w:r>
      <w:r>
        <w:rPr>
          <w:spacing w:val="-11"/>
        </w:rPr>
        <w:t xml:space="preserve"> </w:t>
      </w:r>
      <w:r>
        <w:t>уравнения,</w:t>
      </w:r>
      <w:r>
        <w:rPr>
          <w:spacing w:val="-9"/>
        </w:rPr>
        <w:t xml:space="preserve"> </w:t>
      </w:r>
      <w:r>
        <w:t>имеющего</w:t>
      </w:r>
      <w:r>
        <w:rPr>
          <w:spacing w:val="-8"/>
        </w:rPr>
        <w:t xml:space="preserve"> </w:t>
      </w:r>
      <w:r>
        <w:t>вещественные</w:t>
      </w:r>
      <w:r>
        <w:rPr>
          <w:spacing w:val="38"/>
        </w:rPr>
        <w:t xml:space="preserve"> </w:t>
      </w:r>
      <w:r>
        <w:t>корни.</w:t>
      </w:r>
    </w:p>
    <w:p w:rsidR="00734C4A" w:rsidRDefault="008041B5">
      <w:pPr>
        <w:pStyle w:val="a3"/>
        <w:ind w:right="149"/>
      </w:pPr>
      <w:r>
        <w:t>Диалоговая отладка программ: пошаговое выполнение, просмотр значений величин, отладочный вывод, выбор точки останова.</w:t>
      </w:r>
    </w:p>
    <w:p w:rsidR="00734C4A" w:rsidRDefault="008041B5">
      <w:pPr>
        <w:pStyle w:val="a3"/>
        <w:ind w:right="136"/>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w:t>
      </w:r>
      <w:r>
        <w:rPr>
          <w:spacing w:val="40"/>
        </w:rPr>
        <w:t xml:space="preserve"> </w:t>
      </w:r>
      <w:r>
        <w:t>проверки делимости одного</w:t>
      </w:r>
      <w:r>
        <w:rPr>
          <w:spacing w:val="40"/>
        </w:rPr>
        <w:t xml:space="preserve"> </w:t>
      </w:r>
      <w:r>
        <w:t>целого</w:t>
      </w:r>
      <w:r>
        <w:rPr>
          <w:spacing w:val="40"/>
        </w:rPr>
        <w:t xml:space="preserve"> </w:t>
      </w:r>
      <w:r>
        <w:t>числа</w:t>
      </w:r>
      <w:r>
        <w:rPr>
          <w:spacing w:val="40"/>
        </w:rPr>
        <w:t xml:space="preserve"> </w:t>
      </w:r>
      <w:r>
        <w:t>на другое,</w:t>
      </w:r>
      <w:r>
        <w:rPr>
          <w:spacing w:val="40"/>
        </w:rPr>
        <w:t xml:space="preserve"> </w:t>
      </w:r>
      <w:r>
        <w:t>проверки</w:t>
      </w:r>
      <w:r>
        <w:rPr>
          <w:spacing w:val="40"/>
        </w:rPr>
        <w:t xml:space="preserve"> </w:t>
      </w:r>
      <w:r>
        <w:t>натурального</w:t>
      </w:r>
      <w:r>
        <w:rPr>
          <w:spacing w:val="40"/>
        </w:rPr>
        <w:t xml:space="preserve"> </w:t>
      </w:r>
      <w:r>
        <w:t>числа</w:t>
      </w:r>
      <w:r>
        <w:rPr>
          <w:spacing w:val="40"/>
        </w:rPr>
        <w:t xml:space="preserve"> </w:t>
      </w:r>
      <w:r>
        <w:t>на простоту.</w:t>
      </w:r>
    </w:p>
    <w:p w:rsidR="00734C4A" w:rsidRDefault="008041B5">
      <w:pPr>
        <w:pStyle w:val="a3"/>
        <w:ind w:right="147"/>
      </w:pPr>
      <w:r>
        <w:t>Обработка символьных данных. Символьные (строковые) переменные. Посимвольная обработка строк. Подсчёт</w:t>
      </w:r>
      <w:r>
        <w:rPr>
          <w:spacing w:val="40"/>
        </w:rPr>
        <w:t xml:space="preserve"> </w:t>
      </w:r>
      <w:r>
        <w:t>частоты появления символа в строке. Встроенные функции для обработки</w:t>
      </w:r>
      <w:r>
        <w:rPr>
          <w:spacing w:val="80"/>
        </w:rPr>
        <w:t xml:space="preserve"> </w:t>
      </w:r>
      <w:r>
        <w:t>строк.</w:t>
      </w:r>
    </w:p>
    <w:p w:rsidR="00734C4A" w:rsidRDefault="008041B5">
      <w:pPr>
        <w:pStyle w:val="a3"/>
        <w:spacing w:line="321" w:lineRule="exact"/>
        <w:ind w:left="852" w:firstLine="0"/>
      </w:pPr>
      <w:r>
        <w:t>Анализ</w:t>
      </w:r>
      <w:r>
        <w:rPr>
          <w:spacing w:val="63"/>
        </w:rPr>
        <w:t xml:space="preserve"> </w:t>
      </w:r>
      <w:r>
        <w:rPr>
          <w:spacing w:val="-2"/>
        </w:rPr>
        <w:t>алгоритмов</w:t>
      </w:r>
    </w:p>
    <w:p w:rsidR="00734C4A" w:rsidRDefault="008041B5">
      <w:pPr>
        <w:pStyle w:val="a3"/>
        <w:ind w:right="142"/>
      </w:pPr>
      <w:r>
        <w:t>Определение</w:t>
      </w:r>
      <w:r>
        <w:rPr>
          <w:spacing w:val="-18"/>
        </w:rPr>
        <w:t xml:space="preserve"> </w:t>
      </w:r>
      <w:r>
        <w:t>возможных</w:t>
      </w:r>
      <w:r>
        <w:rPr>
          <w:spacing w:val="-17"/>
        </w:rPr>
        <w:t xml:space="preserve"> </w:t>
      </w:r>
      <w:r>
        <w:t>результатов</w:t>
      </w:r>
      <w:r>
        <w:rPr>
          <w:spacing w:val="-18"/>
        </w:rPr>
        <w:t xml:space="preserve"> </w:t>
      </w:r>
      <w:r>
        <w:t>работы</w:t>
      </w:r>
      <w:r>
        <w:rPr>
          <w:spacing w:val="-17"/>
        </w:rPr>
        <w:t xml:space="preserve"> </w:t>
      </w:r>
      <w:r>
        <w:t>алгоритма</w:t>
      </w:r>
      <w:r>
        <w:rPr>
          <w:spacing w:val="-15"/>
        </w:rPr>
        <w:t xml:space="preserve"> </w:t>
      </w:r>
      <w:r>
        <w:t>при</w:t>
      </w:r>
      <w:r>
        <w:rPr>
          <w:spacing w:val="-12"/>
        </w:rPr>
        <w:t xml:space="preserve"> </w:t>
      </w:r>
      <w:r>
        <w:t>данном</w:t>
      </w:r>
      <w:r>
        <w:rPr>
          <w:spacing w:val="-12"/>
        </w:rPr>
        <w:t xml:space="preserve"> </w:t>
      </w:r>
      <w:r>
        <w:t xml:space="preserve">множестве входных данных; определение возможных входных данных, приводящих к данному </w:t>
      </w:r>
      <w:r>
        <w:rPr>
          <w:spacing w:val="-2"/>
        </w:rPr>
        <w:t>результату.</w:t>
      </w:r>
    </w:p>
    <w:p w:rsidR="00734C4A" w:rsidRDefault="00734C4A">
      <w:pPr>
        <w:pStyle w:val="a3"/>
        <w:spacing w:before="1"/>
        <w:ind w:left="0" w:firstLine="0"/>
        <w:jc w:val="left"/>
      </w:pPr>
    </w:p>
    <w:p w:rsidR="00734C4A" w:rsidRDefault="008041B5">
      <w:pPr>
        <w:pStyle w:val="3"/>
        <w:spacing w:before="1"/>
        <w:jc w:val="left"/>
      </w:pPr>
      <w:r>
        <w:t>9</w:t>
      </w:r>
      <w:r>
        <w:rPr>
          <w:spacing w:val="-1"/>
        </w:rPr>
        <w:t xml:space="preserve"> </w:t>
      </w:r>
      <w:r>
        <w:rPr>
          <w:spacing w:val="-2"/>
        </w:rPr>
        <w:t>класс</w:t>
      </w:r>
    </w:p>
    <w:p w:rsidR="00734C4A" w:rsidRDefault="008041B5">
      <w:pPr>
        <w:pStyle w:val="a3"/>
        <w:spacing w:line="319" w:lineRule="exact"/>
        <w:ind w:left="852" w:firstLine="0"/>
        <w:jc w:val="left"/>
      </w:pPr>
      <w:r>
        <w:t>Цифровая</w:t>
      </w:r>
      <w:r>
        <w:rPr>
          <w:spacing w:val="61"/>
        </w:rPr>
        <w:t xml:space="preserve"> </w:t>
      </w:r>
      <w:r>
        <w:rPr>
          <w:spacing w:val="-2"/>
        </w:rPr>
        <w:t>грамотность</w:t>
      </w:r>
    </w:p>
    <w:p w:rsidR="00734C4A" w:rsidRDefault="008041B5">
      <w:pPr>
        <w:pStyle w:val="3"/>
        <w:spacing w:before="4" w:line="240" w:lineRule="auto"/>
        <w:jc w:val="left"/>
      </w:pPr>
      <w:r>
        <w:t>Глобальная</w:t>
      </w:r>
      <w:r>
        <w:rPr>
          <w:spacing w:val="-8"/>
        </w:rPr>
        <w:t xml:space="preserve"> </w:t>
      </w:r>
      <w:r>
        <w:t>сеть</w:t>
      </w:r>
      <w:r>
        <w:rPr>
          <w:spacing w:val="-9"/>
        </w:rPr>
        <w:t xml:space="preserve"> </w:t>
      </w:r>
      <w:r>
        <w:t>Интернет</w:t>
      </w:r>
      <w:r>
        <w:rPr>
          <w:spacing w:val="-8"/>
        </w:rPr>
        <w:t xml:space="preserve"> </w:t>
      </w:r>
      <w:r>
        <w:t>и</w:t>
      </w:r>
      <w:r>
        <w:rPr>
          <w:spacing w:val="-8"/>
        </w:rPr>
        <w:t xml:space="preserve"> </w:t>
      </w:r>
      <w:r>
        <w:t>стратегии</w:t>
      </w:r>
      <w:r>
        <w:rPr>
          <w:spacing w:val="-8"/>
        </w:rPr>
        <w:t xml:space="preserve"> </w:t>
      </w:r>
      <w:r>
        <w:t>безопасного</w:t>
      </w:r>
      <w:r>
        <w:rPr>
          <w:spacing w:val="-10"/>
        </w:rPr>
        <w:t xml:space="preserve"> </w:t>
      </w:r>
      <w:r>
        <w:t>поведения</w:t>
      </w:r>
      <w:r>
        <w:rPr>
          <w:spacing w:val="57"/>
        </w:rPr>
        <w:t xml:space="preserve"> </w:t>
      </w:r>
      <w:r>
        <w:t>в</w:t>
      </w:r>
      <w:r>
        <w:rPr>
          <w:spacing w:val="-7"/>
        </w:rPr>
        <w:t xml:space="preserve"> </w:t>
      </w:r>
      <w:r>
        <w:rPr>
          <w:spacing w:val="-5"/>
        </w:rPr>
        <w:t>ней</w:t>
      </w:r>
    </w:p>
    <w:p w:rsidR="00734C4A" w:rsidRDefault="00734C4A">
      <w:pPr>
        <w:pStyle w:val="3"/>
        <w:spacing w:line="240" w:lineRule="auto"/>
        <w:jc w:val="left"/>
        <w:sectPr w:rsidR="00734C4A">
          <w:pgSz w:w="11900" w:h="16840"/>
          <w:pgMar w:top="1040" w:right="425" w:bottom="700" w:left="992" w:header="0" w:footer="512" w:gutter="0"/>
          <w:cols w:space="720"/>
        </w:sectPr>
      </w:pPr>
    </w:p>
    <w:p w:rsidR="00734C4A" w:rsidRDefault="008041B5">
      <w:pPr>
        <w:pStyle w:val="a3"/>
        <w:spacing w:before="67"/>
        <w:ind w:right="147"/>
      </w:pPr>
      <w:r>
        <w:lastRenderedPageBreak/>
        <w:t>Глобальная</w:t>
      </w:r>
      <w:r>
        <w:rPr>
          <w:spacing w:val="-6"/>
        </w:rPr>
        <w:t xml:space="preserve"> </w:t>
      </w:r>
      <w:r>
        <w:t>сеть</w:t>
      </w:r>
      <w:r>
        <w:rPr>
          <w:spacing w:val="-6"/>
        </w:rPr>
        <w:t xml:space="preserve"> </w:t>
      </w:r>
      <w:r>
        <w:t>Интернет.</w:t>
      </w:r>
      <w:r>
        <w:rPr>
          <w:spacing w:val="-2"/>
        </w:rPr>
        <w:t xml:space="preserve"> </w:t>
      </w:r>
      <w:r>
        <w:t>IP-адреса</w:t>
      </w:r>
      <w:r>
        <w:rPr>
          <w:spacing w:val="-7"/>
        </w:rPr>
        <w:t xml:space="preserve"> </w:t>
      </w:r>
      <w:r>
        <w:t>узлов.</w:t>
      </w:r>
      <w:r>
        <w:rPr>
          <w:spacing w:val="-6"/>
        </w:rPr>
        <w:t xml:space="preserve"> </w:t>
      </w:r>
      <w:r>
        <w:t>Сетевое</w:t>
      </w:r>
      <w:r>
        <w:rPr>
          <w:spacing w:val="-3"/>
        </w:rPr>
        <w:t xml:space="preserve"> </w:t>
      </w:r>
      <w:r>
        <w:t>хранение</w:t>
      </w:r>
      <w:r>
        <w:rPr>
          <w:spacing w:val="-7"/>
        </w:rPr>
        <w:t xml:space="preserve"> </w:t>
      </w:r>
      <w:r>
        <w:t>данных.</w:t>
      </w:r>
      <w:r>
        <w:rPr>
          <w:spacing w:val="-6"/>
        </w:rPr>
        <w:t xml:space="preserve"> </w:t>
      </w:r>
      <w:r>
        <w:t>Методы индивидуального и коллективного размещения новой информации в сети Интернет. Большие</w:t>
      </w:r>
      <w:r>
        <w:rPr>
          <w:spacing w:val="40"/>
        </w:rPr>
        <w:t xml:space="preserve"> </w:t>
      </w:r>
      <w:r>
        <w:t>данные (интернет-данные, в частности, данные социальных сетей).</w:t>
      </w:r>
    </w:p>
    <w:p w:rsidR="00734C4A" w:rsidRDefault="008041B5">
      <w:pPr>
        <w:pStyle w:val="a3"/>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Pr>
          <w:spacing w:val="40"/>
        </w:rPr>
        <w:t xml:space="preserve"> </w:t>
      </w:r>
      <w:r>
        <w:t>Безопас ные стратегии поведения в сети Интернет. Предупреждение вовлечения в деструктивные и</w:t>
      </w:r>
      <w:r>
        <w:rPr>
          <w:spacing w:val="40"/>
        </w:rPr>
        <w:t xml:space="preserve"> </w:t>
      </w:r>
      <w:r>
        <w:t>криминальные</w:t>
      </w:r>
      <w:r>
        <w:rPr>
          <w:spacing w:val="40"/>
        </w:rPr>
        <w:t xml:space="preserve"> </w:t>
      </w:r>
      <w:r>
        <w:t>формы</w:t>
      </w:r>
      <w:r>
        <w:rPr>
          <w:spacing w:val="40"/>
        </w:rPr>
        <w:t xml:space="preserve"> </w:t>
      </w:r>
      <w:r>
        <w:t>сете вой</w:t>
      </w:r>
      <w:r>
        <w:rPr>
          <w:spacing w:val="40"/>
        </w:rPr>
        <w:t xml:space="preserve"> </w:t>
      </w:r>
      <w:r>
        <w:t>активности</w:t>
      </w:r>
      <w:r>
        <w:rPr>
          <w:spacing w:val="40"/>
        </w:rPr>
        <w:t xml:space="preserve"> </w:t>
      </w:r>
      <w:r>
        <w:t>(кибербуллинг, фишинг</w:t>
      </w:r>
      <w:r>
        <w:rPr>
          <w:spacing w:val="40"/>
        </w:rPr>
        <w:t xml:space="preserve"> </w:t>
      </w:r>
      <w:r>
        <w:t>и</w:t>
      </w:r>
      <w:r>
        <w:rPr>
          <w:spacing w:val="40"/>
        </w:rPr>
        <w:t xml:space="preserve"> </w:t>
      </w:r>
      <w:r>
        <w:t>др.).</w:t>
      </w:r>
    </w:p>
    <w:p w:rsidR="00734C4A" w:rsidRDefault="008041B5">
      <w:pPr>
        <w:pStyle w:val="a3"/>
        <w:spacing w:before="3" w:line="322" w:lineRule="exact"/>
        <w:ind w:left="852" w:firstLine="0"/>
      </w:pPr>
      <w:r>
        <w:t>Работа</w:t>
      </w:r>
      <w:r>
        <w:rPr>
          <w:spacing w:val="61"/>
        </w:rPr>
        <w:t xml:space="preserve"> </w:t>
      </w:r>
      <w:r>
        <w:t>в</w:t>
      </w:r>
      <w:r>
        <w:rPr>
          <w:spacing w:val="59"/>
        </w:rPr>
        <w:t xml:space="preserve"> </w:t>
      </w:r>
      <w:r>
        <w:t>информационном</w:t>
      </w:r>
      <w:r>
        <w:rPr>
          <w:spacing w:val="-4"/>
        </w:rPr>
        <w:t xml:space="preserve"> </w:t>
      </w:r>
      <w:r>
        <w:rPr>
          <w:spacing w:val="-2"/>
        </w:rPr>
        <w:t>пространстве</w:t>
      </w:r>
    </w:p>
    <w:p w:rsidR="00734C4A" w:rsidRDefault="008041B5">
      <w:pPr>
        <w:pStyle w:val="a3"/>
        <w:ind w:right="141"/>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w:t>
      </w:r>
      <w:r>
        <w:rPr>
          <w:spacing w:val="-1"/>
        </w:rPr>
        <w:t xml:space="preserve"> </w:t>
      </w:r>
      <w:r>
        <w:t>как</w:t>
      </w:r>
      <w:r>
        <w:rPr>
          <w:spacing w:val="-3"/>
        </w:rPr>
        <w:t xml:space="preserve"> </w:t>
      </w:r>
      <w:r>
        <w:t>веб-сервис:</w:t>
      </w:r>
      <w:r>
        <w:rPr>
          <w:spacing w:val="-7"/>
        </w:rPr>
        <w:t xml:space="preserve"> </w:t>
      </w:r>
      <w:r>
        <w:t>онлайновые</w:t>
      </w:r>
      <w:r>
        <w:rPr>
          <w:spacing w:val="-1"/>
        </w:rPr>
        <w:t xml:space="preserve"> </w:t>
      </w:r>
      <w:r>
        <w:t>текстовые</w:t>
      </w:r>
      <w:r>
        <w:rPr>
          <w:spacing w:val="-1"/>
        </w:rPr>
        <w:t xml:space="preserve"> </w:t>
      </w:r>
      <w:r>
        <w:t>и</w:t>
      </w:r>
      <w:r>
        <w:rPr>
          <w:spacing w:val="-2"/>
        </w:rPr>
        <w:t xml:space="preserve"> </w:t>
      </w:r>
      <w:r>
        <w:t>графические</w:t>
      </w:r>
      <w:r>
        <w:rPr>
          <w:spacing w:val="-1"/>
        </w:rPr>
        <w:t xml:space="preserve"> </w:t>
      </w:r>
      <w:r>
        <w:t>редакторы, среды разработки</w:t>
      </w:r>
      <w:r>
        <w:rPr>
          <w:spacing w:val="40"/>
        </w:rPr>
        <w:t xml:space="preserve"> </w:t>
      </w:r>
      <w:r>
        <w:t>программ.</w:t>
      </w:r>
    </w:p>
    <w:p w:rsidR="00734C4A" w:rsidRDefault="008041B5">
      <w:pPr>
        <w:pStyle w:val="a3"/>
        <w:spacing w:before="3"/>
        <w:ind w:left="852" w:firstLine="0"/>
      </w:pPr>
      <w:r>
        <w:t>Теоретические</w:t>
      </w:r>
      <w:r>
        <w:rPr>
          <w:spacing w:val="27"/>
        </w:rPr>
        <w:t xml:space="preserve">  </w:t>
      </w:r>
      <w:r>
        <w:t>основы</w:t>
      </w:r>
      <w:r>
        <w:rPr>
          <w:spacing w:val="61"/>
        </w:rPr>
        <w:t xml:space="preserve"> </w:t>
      </w:r>
      <w:r>
        <w:rPr>
          <w:spacing w:val="-2"/>
        </w:rPr>
        <w:t>информатики</w:t>
      </w:r>
    </w:p>
    <w:p w:rsidR="00734C4A" w:rsidRDefault="008041B5">
      <w:pPr>
        <w:pStyle w:val="3"/>
        <w:spacing w:before="4"/>
      </w:pPr>
      <w:r>
        <w:t>Моделирование</w:t>
      </w:r>
      <w:r>
        <w:rPr>
          <w:spacing w:val="60"/>
        </w:rPr>
        <w:t xml:space="preserve"> </w:t>
      </w:r>
      <w:r>
        <w:t>как</w:t>
      </w:r>
      <w:r>
        <w:rPr>
          <w:spacing w:val="57"/>
        </w:rPr>
        <w:t xml:space="preserve"> </w:t>
      </w:r>
      <w:r>
        <w:t>метод</w:t>
      </w:r>
      <w:r>
        <w:rPr>
          <w:spacing w:val="-7"/>
        </w:rPr>
        <w:t xml:space="preserve"> </w:t>
      </w:r>
      <w:r>
        <w:rPr>
          <w:spacing w:val="-2"/>
        </w:rPr>
        <w:t>познания</w:t>
      </w:r>
    </w:p>
    <w:p w:rsidR="00734C4A" w:rsidRDefault="008041B5">
      <w:pPr>
        <w:pStyle w:val="a3"/>
        <w:ind w:right="145"/>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w:t>
      </w:r>
      <w:r>
        <w:rPr>
          <w:spacing w:val="40"/>
        </w:rPr>
        <w:t xml:space="preserve"> </w:t>
      </w:r>
      <w:r>
        <w:t>модели. Таблица</w:t>
      </w:r>
      <w:r>
        <w:rPr>
          <w:spacing w:val="40"/>
        </w:rPr>
        <w:t xml:space="preserve"> </w:t>
      </w:r>
      <w:r>
        <w:t>как</w:t>
      </w:r>
      <w:r>
        <w:rPr>
          <w:spacing w:val="40"/>
        </w:rPr>
        <w:t xml:space="preserve"> </w:t>
      </w:r>
      <w:r>
        <w:t>представление</w:t>
      </w:r>
      <w:r>
        <w:rPr>
          <w:spacing w:val="40"/>
        </w:rPr>
        <w:t xml:space="preserve"> </w:t>
      </w:r>
      <w:r>
        <w:t>отношения.</w:t>
      </w:r>
    </w:p>
    <w:p w:rsidR="00734C4A" w:rsidRDefault="008041B5">
      <w:pPr>
        <w:pStyle w:val="a3"/>
        <w:ind w:left="852" w:right="141" w:firstLine="0"/>
      </w:pPr>
      <w:r>
        <w:t>Базы данных. Отбор в таблице строк, удовлетворяющих заданному</w:t>
      </w:r>
      <w:r>
        <w:rPr>
          <w:spacing w:val="40"/>
        </w:rPr>
        <w:t xml:space="preserve"> </w:t>
      </w:r>
      <w:r>
        <w:t>условию. Граф.</w:t>
      </w:r>
      <w:r>
        <w:rPr>
          <w:spacing w:val="26"/>
        </w:rPr>
        <w:t xml:space="preserve"> </w:t>
      </w:r>
      <w:r>
        <w:t>Вершина,</w:t>
      </w:r>
      <w:r>
        <w:rPr>
          <w:spacing w:val="27"/>
        </w:rPr>
        <w:t xml:space="preserve"> </w:t>
      </w:r>
      <w:r>
        <w:t>ребро,</w:t>
      </w:r>
      <w:r>
        <w:rPr>
          <w:spacing w:val="27"/>
        </w:rPr>
        <w:t xml:space="preserve"> </w:t>
      </w:r>
      <w:r>
        <w:t>путь.</w:t>
      </w:r>
      <w:r>
        <w:rPr>
          <w:spacing w:val="27"/>
        </w:rPr>
        <w:t xml:space="preserve"> </w:t>
      </w:r>
      <w:r>
        <w:t>Ориентированные</w:t>
      </w:r>
      <w:r>
        <w:rPr>
          <w:spacing w:val="26"/>
        </w:rPr>
        <w:t xml:space="preserve"> </w:t>
      </w:r>
      <w:r>
        <w:t>и</w:t>
      </w:r>
      <w:r>
        <w:rPr>
          <w:spacing w:val="25"/>
        </w:rPr>
        <w:t xml:space="preserve"> </w:t>
      </w:r>
      <w:r>
        <w:t>неориентированные</w:t>
      </w:r>
      <w:r>
        <w:rPr>
          <w:spacing w:val="26"/>
        </w:rPr>
        <w:t xml:space="preserve"> </w:t>
      </w:r>
      <w:r>
        <w:rPr>
          <w:spacing w:val="-2"/>
        </w:rPr>
        <w:t>графы.</w:t>
      </w:r>
    </w:p>
    <w:p w:rsidR="00734C4A" w:rsidRDefault="008041B5">
      <w:pPr>
        <w:pStyle w:val="a3"/>
        <w:ind w:right="134" w:firstLine="0"/>
      </w:pPr>
      <w:r>
        <w:t>Длина (вес) ребра. Весовая</w:t>
      </w:r>
      <w:r>
        <w:rPr>
          <w:spacing w:val="40"/>
        </w:rPr>
        <w:t xml:space="preserve"> </w:t>
      </w:r>
      <w:r>
        <w:t>матрица</w:t>
      </w:r>
      <w:r>
        <w:rPr>
          <w:spacing w:val="40"/>
        </w:rPr>
        <w:t xml:space="preserve"> </w:t>
      </w:r>
      <w:r>
        <w:t>графа. Длина пути между вершинами графа. Поиск</w:t>
      </w:r>
      <w:r>
        <w:rPr>
          <w:spacing w:val="40"/>
        </w:rPr>
        <w:t xml:space="preserve"> </w:t>
      </w:r>
      <w:r>
        <w:t>оптималь ного пути в графе. Начальная вершина</w:t>
      </w:r>
      <w:r>
        <w:rPr>
          <w:spacing w:val="40"/>
        </w:rPr>
        <w:t xml:space="preserve"> </w:t>
      </w:r>
      <w:r>
        <w:t>(источник)</w:t>
      </w:r>
      <w:r>
        <w:rPr>
          <w:spacing w:val="40"/>
        </w:rPr>
        <w:t xml:space="preserve"> </w:t>
      </w:r>
      <w:r>
        <w:t>и</w:t>
      </w:r>
      <w:r>
        <w:rPr>
          <w:spacing w:val="40"/>
        </w:rPr>
        <w:t xml:space="preserve"> </w:t>
      </w:r>
      <w:r>
        <w:t>конеч ная вершина (сток) в ориентированном графе. Вычисление количества</w:t>
      </w:r>
      <w:r>
        <w:rPr>
          <w:spacing w:val="40"/>
        </w:rPr>
        <w:t xml:space="preserve"> </w:t>
      </w:r>
      <w:r>
        <w:t>путей</w:t>
      </w:r>
      <w:r>
        <w:rPr>
          <w:spacing w:val="40"/>
        </w:rPr>
        <w:t xml:space="preserve"> </w:t>
      </w:r>
      <w:r>
        <w:t>в направленном</w:t>
      </w:r>
      <w:r>
        <w:rPr>
          <w:spacing w:val="40"/>
        </w:rPr>
        <w:t xml:space="preserve"> </w:t>
      </w:r>
      <w:r>
        <w:t>ациклическом</w:t>
      </w:r>
      <w:r>
        <w:rPr>
          <w:spacing w:val="80"/>
        </w:rPr>
        <w:t xml:space="preserve"> </w:t>
      </w:r>
      <w:r>
        <w:t>графе.</w:t>
      </w:r>
    </w:p>
    <w:p w:rsidR="00734C4A" w:rsidRDefault="008041B5">
      <w:pPr>
        <w:pStyle w:val="a3"/>
        <w:ind w:right="150"/>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734C4A" w:rsidRDefault="008041B5">
      <w:pPr>
        <w:pStyle w:val="a3"/>
        <w:ind w:right="133"/>
      </w:pPr>
      <w:r>
        <w:t>Понятие математической модели. Задачи, решаемые с помощью математического</w:t>
      </w:r>
      <w:r>
        <w:rPr>
          <w:spacing w:val="-7"/>
        </w:rPr>
        <w:t xml:space="preserve"> </w:t>
      </w:r>
      <w:r>
        <w:t>(компьютерного)</w:t>
      </w:r>
      <w:r>
        <w:rPr>
          <w:spacing w:val="-8"/>
        </w:rPr>
        <w:t xml:space="preserve"> </w:t>
      </w:r>
      <w:r>
        <w:t>моделирования.</w:t>
      </w:r>
      <w:r>
        <w:rPr>
          <w:spacing w:val="-4"/>
        </w:rPr>
        <w:t xml:space="preserve"> </w:t>
      </w:r>
      <w:r>
        <w:t>Отличие</w:t>
      </w:r>
      <w:r>
        <w:rPr>
          <w:spacing w:val="-6"/>
        </w:rPr>
        <w:t xml:space="preserve"> </w:t>
      </w:r>
      <w:r>
        <w:t>математической</w:t>
      </w:r>
      <w:r>
        <w:rPr>
          <w:spacing w:val="-7"/>
        </w:rPr>
        <w:t xml:space="preserve"> </w:t>
      </w:r>
      <w:r>
        <w:t>модели от натурной модели и от словесного</w:t>
      </w:r>
      <w:r>
        <w:rPr>
          <w:spacing w:val="40"/>
        </w:rPr>
        <w:t xml:space="preserve"> </w:t>
      </w:r>
      <w:r>
        <w:t>(литературного)</w:t>
      </w:r>
      <w:r>
        <w:rPr>
          <w:spacing w:val="40"/>
        </w:rPr>
        <w:t xml:space="preserve"> </w:t>
      </w:r>
      <w:r>
        <w:t>описания</w:t>
      </w:r>
      <w:r>
        <w:rPr>
          <w:spacing w:val="40"/>
        </w:rPr>
        <w:t xml:space="preserve"> </w:t>
      </w:r>
      <w:r>
        <w:t>объекта.</w:t>
      </w:r>
    </w:p>
    <w:p w:rsidR="00734C4A" w:rsidRDefault="008041B5">
      <w:pPr>
        <w:pStyle w:val="a3"/>
        <w:ind w:right="146"/>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34C4A" w:rsidRDefault="008041B5">
      <w:pPr>
        <w:pStyle w:val="a3"/>
        <w:spacing w:line="321" w:lineRule="exact"/>
        <w:ind w:left="852" w:firstLine="0"/>
      </w:pPr>
      <w:r>
        <w:t>Алгоритмы</w:t>
      </w:r>
      <w:r>
        <w:rPr>
          <w:spacing w:val="-8"/>
        </w:rPr>
        <w:t xml:space="preserve"> </w:t>
      </w:r>
      <w:r>
        <w:t>и</w:t>
      </w:r>
      <w:r>
        <w:rPr>
          <w:spacing w:val="-8"/>
        </w:rPr>
        <w:t xml:space="preserve"> </w:t>
      </w:r>
      <w:r>
        <w:rPr>
          <w:spacing w:val="-2"/>
        </w:rPr>
        <w:t>программирование</w:t>
      </w:r>
    </w:p>
    <w:p w:rsidR="00734C4A" w:rsidRDefault="008041B5">
      <w:pPr>
        <w:pStyle w:val="3"/>
        <w:spacing w:before="3"/>
      </w:pPr>
      <w:r>
        <w:t>Разработка</w:t>
      </w:r>
      <w:r>
        <w:rPr>
          <w:spacing w:val="56"/>
        </w:rPr>
        <w:t xml:space="preserve"> </w:t>
      </w:r>
      <w:r>
        <w:t>алгоритмов</w:t>
      </w:r>
      <w:r>
        <w:rPr>
          <w:spacing w:val="57"/>
        </w:rPr>
        <w:t xml:space="preserve"> </w:t>
      </w:r>
      <w:r>
        <w:t>и</w:t>
      </w:r>
      <w:r>
        <w:rPr>
          <w:spacing w:val="-7"/>
        </w:rPr>
        <w:t xml:space="preserve"> </w:t>
      </w:r>
      <w:r>
        <w:rPr>
          <w:spacing w:val="-2"/>
        </w:rPr>
        <w:t>программ</w:t>
      </w:r>
    </w:p>
    <w:p w:rsidR="00734C4A" w:rsidRDefault="008041B5">
      <w:pPr>
        <w:pStyle w:val="a3"/>
        <w:ind w:right="144"/>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w:t>
      </w:r>
      <w:r>
        <w:rPr>
          <w:spacing w:val="40"/>
        </w:rPr>
        <w:t xml:space="preserve"> </w:t>
      </w:r>
      <w:r>
        <w:t>и др.</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5"/>
      </w:pPr>
      <w:r>
        <w:lastRenderedPageBreak/>
        <w:t>Табличные</w:t>
      </w:r>
      <w:r>
        <w:rPr>
          <w:spacing w:val="-5"/>
        </w:rPr>
        <w:t xml:space="preserve"> </w:t>
      </w:r>
      <w:r>
        <w:t>величины</w:t>
      </w:r>
      <w:r>
        <w:rPr>
          <w:spacing w:val="-5"/>
        </w:rPr>
        <w:t xml:space="preserve"> </w:t>
      </w:r>
      <w:r>
        <w:t>(массивы).</w:t>
      </w:r>
      <w:r>
        <w:rPr>
          <w:spacing w:val="-3"/>
        </w:rPr>
        <w:t xml:space="preserve"> </w:t>
      </w:r>
      <w:r>
        <w:t>Одномерные</w:t>
      </w:r>
      <w:r>
        <w:rPr>
          <w:spacing w:val="-4"/>
        </w:rPr>
        <w:t xml:space="preserve"> </w:t>
      </w:r>
      <w:r>
        <w:t>массивы.</w:t>
      </w:r>
      <w:r>
        <w:rPr>
          <w:spacing w:val="-18"/>
        </w:rPr>
        <w:t xml:space="preserve"> </w:t>
      </w:r>
      <w:r>
        <w:t>Составление</w:t>
      </w:r>
      <w:r>
        <w:rPr>
          <w:spacing w:val="-3"/>
        </w:rPr>
        <w:t xml:space="preserve"> </w:t>
      </w:r>
      <w:r>
        <w:t>и</w:t>
      </w:r>
      <w:r>
        <w:rPr>
          <w:spacing w:val="-5"/>
        </w:rPr>
        <w:t xml:space="preserve"> </w:t>
      </w:r>
      <w:r>
        <w:t>отладка программ, реализующих типовые алгоритмы обработки одномерных числовых массивов, на одном из языков программирования (Python, C++, Паскаль,</w:t>
      </w:r>
      <w:r>
        <w:rPr>
          <w:spacing w:val="40"/>
        </w:rPr>
        <w:t xml:space="preserve"> </w:t>
      </w:r>
      <w:r>
        <w:t>Java, C#, Школьный Алгоритмический Язык): заполнение числового массива случайными числами, в соответствии с</w:t>
      </w:r>
      <w:r>
        <w:rPr>
          <w:spacing w:val="80"/>
        </w:rPr>
        <w:t xml:space="preserve"> </w:t>
      </w:r>
      <w:r>
        <w:t>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r>
        <w:rPr>
          <w:spacing w:val="40"/>
        </w:rPr>
        <w:t xml:space="preserve"> </w:t>
      </w:r>
      <w:r>
        <w:t>Сортировка</w:t>
      </w:r>
      <w:r>
        <w:rPr>
          <w:spacing w:val="80"/>
        </w:rPr>
        <w:t xml:space="preserve"> </w:t>
      </w:r>
      <w:r>
        <w:t>массива.</w:t>
      </w:r>
    </w:p>
    <w:p w:rsidR="00734C4A" w:rsidRDefault="008041B5">
      <w:pPr>
        <w:pStyle w:val="a3"/>
        <w:spacing w:before="3"/>
        <w:ind w:right="140"/>
      </w:pPr>
      <w:r>
        <w:t>Обработка потока данных: вычисление</w:t>
      </w:r>
      <w:r>
        <w:rPr>
          <w:spacing w:val="40"/>
        </w:rPr>
        <w:t xml:space="preserve"> </w:t>
      </w:r>
      <w:r>
        <w:t>количества,</w:t>
      </w:r>
      <w:r>
        <w:rPr>
          <w:spacing w:val="40"/>
        </w:rPr>
        <w:t xml:space="preserve"> </w:t>
      </w:r>
      <w:r>
        <w:t>суммы, среднего арифметического, минимального и максимального значения элементов последовательности, удовлетворяющих</w:t>
      </w:r>
      <w:r>
        <w:rPr>
          <w:spacing w:val="40"/>
        </w:rPr>
        <w:t xml:space="preserve"> </w:t>
      </w:r>
      <w:r>
        <w:t>заданному</w:t>
      </w:r>
      <w:r>
        <w:rPr>
          <w:spacing w:val="40"/>
        </w:rPr>
        <w:t xml:space="preserve"> </w:t>
      </w:r>
      <w:r>
        <w:t>условию.</w:t>
      </w:r>
    </w:p>
    <w:p w:rsidR="00734C4A" w:rsidRDefault="008041B5">
      <w:pPr>
        <w:pStyle w:val="a3"/>
        <w:spacing w:line="321" w:lineRule="exact"/>
        <w:ind w:left="852" w:firstLine="0"/>
        <w:jc w:val="left"/>
      </w:pPr>
      <w:r>
        <w:rPr>
          <w:spacing w:val="-2"/>
        </w:rPr>
        <w:t>Управление</w:t>
      </w:r>
    </w:p>
    <w:p w:rsidR="00734C4A" w:rsidRDefault="008041B5">
      <w:pPr>
        <w:pStyle w:val="a3"/>
        <w:ind w:right="147"/>
      </w:pPr>
      <w:r>
        <w:t>Управление. Сигнал. Обратная связь. Получение сигналов от цифровых датчиков</w:t>
      </w:r>
      <w:r>
        <w:rPr>
          <w:spacing w:val="40"/>
        </w:rPr>
        <w:t xml:space="preserve"> </w:t>
      </w:r>
      <w:r>
        <w:t>(касания,</w:t>
      </w:r>
      <w:r>
        <w:rPr>
          <w:spacing w:val="40"/>
        </w:rPr>
        <w:t xml:space="preserve"> </w:t>
      </w:r>
      <w:r>
        <w:t>расстояния,</w:t>
      </w:r>
      <w:r>
        <w:rPr>
          <w:spacing w:val="40"/>
        </w:rPr>
        <w:t xml:space="preserve"> </w:t>
      </w:r>
      <w:r>
        <w:t>света,</w:t>
      </w:r>
      <w:r>
        <w:rPr>
          <w:spacing w:val="40"/>
        </w:rPr>
        <w:t xml:space="preserve"> </w:t>
      </w:r>
      <w:r>
        <w:t>звука и др.). Примеры использования принципа обратной связи в системах управления техническими</w:t>
      </w:r>
      <w:r>
        <w:rPr>
          <w:spacing w:val="40"/>
        </w:rPr>
        <w:t xml:space="preserve"> </w:t>
      </w:r>
      <w:r>
        <w:t>устройствами</w:t>
      </w:r>
      <w:r>
        <w:rPr>
          <w:spacing w:val="40"/>
        </w:rPr>
        <w:t xml:space="preserve"> </w:t>
      </w:r>
      <w:r>
        <w:t>с помощью</w:t>
      </w:r>
      <w:r>
        <w:rPr>
          <w:spacing w:val="40"/>
        </w:rPr>
        <w:t xml:space="preserve"> </w:t>
      </w:r>
      <w:r>
        <w:t>датчиков,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 робототехнике.</w:t>
      </w:r>
    </w:p>
    <w:p w:rsidR="00734C4A" w:rsidRDefault="008041B5">
      <w:pPr>
        <w:pStyle w:val="a3"/>
        <w:ind w:right="143"/>
      </w:pPr>
      <w:r>
        <w:t>Примеры роботизированных систем (система управления движением в транспортной системе, сварочная линия автозавода, автоматизированное</w:t>
      </w:r>
      <w:r>
        <w:rPr>
          <w:spacing w:val="40"/>
        </w:rPr>
        <w:t xml:space="preserve"> </w:t>
      </w:r>
      <w:r>
        <w:t>управление отопления дома, автономная система управления транспортным средством и</w:t>
      </w:r>
      <w:r>
        <w:rPr>
          <w:spacing w:val="80"/>
        </w:rPr>
        <w:t xml:space="preserve">  </w:t>
      </w:r>
      <w:r>
        <w:t>т.</w:t>
      </w:r>
      <w:r>
        <w:rPr>
          <w:spacing w:val="40"/>
        </w:rPr>
        <w:t xml:space="preserve"> </w:t>
      </w:r>
      <w:r>
        <w:t>п.).</w:t>
      </w:r>
    </w:p>
    <w:p w:rsidR="00734C4A" w:rsidRDefault="008041B5">
      <w:pPr>
        <w:pStyle w:val="a3"/>
        <w:spacing w:before="3"/>
        <w:ind w:left="852" w:firstLine="0"/>
      </w:pPr>
      <w:r>
        <w:t>Информационные</w:t>
      </w:r>
      <w:r>
        <w:rPr>
          <w:spacing w:val="27"/>
        </w:rPr>
        <w:t xml:space="preserve">  </w:t>
      </w:r>
      <w:r>
        <w:rPr>
          <w:spacing w:val="-2"/>
        </w:rPr>
        <w:t>технологии</w:t>
      </w:r>
    </w:p>
    <w:p w:rsidR="00734C4A" w:rsidRDefault="008041B5">
      <w:pPr>
        <w:pStyle w:val="3"/>
        <w:spacing w:before="4"/>
      </w:pPr>
      <w:r>
        <w:t>Электронные</w:t>
      </w:r>
      <w:r>
        <w:rPr>
          <w:spacing w:val="-17"/>
        </w:rPr>
        <w:t xml:space="preserve"> </w:t>
      </w:r>
      <w:r>
        <w:rPr>
          <w:spacing w:val="-2"/>
        </w:rPr>
        <w:t>таблицы</w:t>
      </w:r>
    </w:p>
    <w:p w:rsidR="00734C4A" w:rsidRDefault="008041B5">
      <w:pPr>
        <w:pStyle w:val="a3"/>
        <w:ind w:right="141"/>
      </w:pPr>
      <w:r>
        <w:t>Понятие об электронных таблицах. Типы данных</w:t>
      </w:r>
      <w:r>
        <w:rPr>
          <w:spacing w:val="40"/>
        </w:rPr>
        <w:t xml:space="preserve"> </w:t>
      </w:r>
      <w:r>
        <w:t>в</w:t>
      </w:r>
      <w:r>
        <w:rPr>
          <w:spacing w:val="40"/>
        </w:rPr>
        <w:t xml:space="preserve"> </w:t>
      </w:r>
      <w:r>
        <w:t>ячейках электронной таблицы.</w:t>
      </w:r>
      <w:r>
        <w:rPr>
          <w:spacing w:val="40"/>
        </w:rPr>
        <w:t xml:space="preserve"> </w:t>
      </w:r>
      <w:r>
        <w:t>Редактирование</w:t>
      </w:r>
      <w:r>
        <w:rPr>
          <w:spacing w:val="40"/>
        </w:rPr>
        <w:t xml:space="preserve"> </w:t>
      </w:r>
      <w:r>
        <w:t>и</w:t>
      </w:r>
      <w:r>
        <w:rPr>
          <w:spacing w:val="40"/>
        </w:rPr>
        <w:t xml:space="preserve"> </w:t>
      </w:r>
      <w:r>
        <w:t>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w:t>
      </w:r>
      <w:r>
        <w:rPr>
          <w:spacing w:val="40"/>
        </w:rPr>
        <w:t xml:space="preserve"> </w:t>
      </w:r>
      <w:r>
        <w:t>точечная</w:t>
      </w:r>
      <w:r>
        <w:rPr>
          <w:spacing w:val="40"/>
        </w:rPr>
        <w:t xml:space="preserve"> </w:t>
      </w:r>
      <w:r>
        <w:t>диаграмма).</w:t>
      </w:r>
      <w:r>
        <w:rPr>
          <w:spacing w:val="40"/>
        </w:rPr>
        <w:t xml:space="preserve"> </w:t>
      </w:r>
      <w:r>
        <w:t>Выбор</w:t>
      </w:r>
      <w:r>
        <w:rPr>
          <w:spacing w:val="40"/>
        </w:rPr>
        <w:t xml:space="preserve"> </w:t>
      </w:r>
      <w:r>
        <w:t>типа</w:t>
      </w:r>
      <w:r>
        <w:rPr>
          <w:spacing w:val="40"/>
        </w:rPr>
        <w:t xml:space="preserve"> </w:t>
      </w:r>
      <w:r>
        <w:t>диаграммы.</w:t>
      </w:r>
    </w:p>
    <w:p w:rsidR="00734C4A" w:rsidRDefault="008041B5">
      <w:pPr>
        <w:pStyle w:val="a3"/>
        <w:ind w:right="144"/>
      </w:pPr>
      <w:r>
        <w:t>Преобразование формул при копировании. Относительная, абсолютная и смешанная</w:t>
      </w:r>
      <w:r>
        <w:rPr>
          <w:spacing w:val="40"/>
        </w:rPr>
        <w:t xml:space="preserve"> </w:t>
      </w:r>
      <w:r>
        <w:t>адресация.</w:t>
      </w:r>
    </w:p>
    <w:p w:rsidR="00734C4A" w:rsidRDefault="008041B5">
      <w:pPr>
        <w:pStyle w:val="a3"/>
        <w:ind w:right="144"/>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w:t>
      </w:r>
      <w:r>
        <w:rPr>
          <w:spacing w:val="40"/>
        </w:rPr>
        <w:t xml:space="preserve"> </w:t>
      </w:r>
      <w:r>
        <w:t>в</w:t>
      </w:r>
      <w:r>
        <w:rPr>
          <w:spacing w:val="40"/>
        </w:rPr>
        <w:t xml:space="preserve"> </w:t>
      </w:r>
      <w:r>
        <w:t>электронных</w:t>
      </w:r>
      <w:r>
        <w:rPr>
          <w:spacing w:val="40"/>
        </w:rPr>
        <w:t xml:space="preserve"> </w:t>
      </w:r>
      <w:r>
        <w:t>таблицах.</w:t>
      </w:r>
    </w:p>
    <w:p w:rsidR="00734C4A" w:rsidRDefault="008041B5">
      <w:pPr>
        <w:pStyle w:val="a3"/>
        <w:spacing w:line="321" w:lineRule="exact"/>
        <w:ind w:left="852" w:firstLine="0"/>
      </w:pPr>
      <w:r>
        <w:t>Информационные</w:t>
      </w:r>
      <w:r>
        <w:rPr>
          <w:spacing w:val="60"/>
        </w:rPr>
        <w:t xml:space="preserve"> </w:t>
      </w:r>
      <w:r>
        <w:t>технологии</w:t>
      </w:r>
      <w:r>
        <w:rPr>
          <w:spacing w:val="59"/>
        </w:rPr>
        <w:t xml:space="preserve"> </w:t>
      </w:r>
      <w:r>
        <w:t>в</w:t>
      </w:r>
      <w:r>
        <w:rPr>
          <w:spacing w:val="57"/>
        </w:rPr>
        <w:t xml:space="preserve"> </w:t>
      </w:r>
      <w:r>
        <w:t>современном</w:t>
      </w:r>
      <w:r>
        <w:rPr>
          <w:spacing w:val="-5"/>
        </w:rPr>
        <w:t xml:space="preserve"> </w:t>
      </w:r>
      <w:r>
        <w:rPr>
          <w:spacing w:val="-2"/>
        </w:rPr>
        <w:t>обществе</w:t>
      </w:r>
    </w:p>
    <w:p w:rsidR="00734C4A" w:rsidRDefault="008041B5">
      <w:pPr>
        <w:pStyle w:val="a3"/>
        <w:ind w:right="150"/>
      </w:pPr>
      <w:r>
        <w:t>Роль информационных технологий в развитии экономики мира, страны, региона. Открытые образовательные</w:t>
      </w:r>
      <w:r>
        <w:rPr>
          <w:spacing w:val="40"/>
        </w:rPr>
        <w:t xml:space="preserve"> </w:t>
      </w:r>
      <w:r>
        <w:t>ресурсы.</w:t>
      </w:r>
    </w:p>
    <w:p w:rsidR="00734C4A" w:rsidRDefault="008041B5">
      <w:pPr>
        <w:pStyle w:val="a3"/>
        <w:ind w:right="14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734C4A" w:rsidRDefault="008041B5">
      <w:pPr>
        <w:pStyle w:val="a3"/>
        <w:spacing w:before="320" w:line="322" w:lineRule="exact"/>
        <w:ind w:left="852" w:firstLine="0"/>
      </w:pPr>
      <w:r>
        <w:t>ПЛАНИРУЕМЫЕ</w:t>
      </w:r>
      <w:r>
        <w:rPr>
          <w:spacing w:val="74"/>
          <w:w w:val="150"/>
        </w:rPr>
        <w:t xml:space="preserve"> </w:t>
      </w:r>
      <w:r>
        <w:t>РЕЗУЛЬТАТЫ</w:t>
      </w:r>
      <w:r>
        <w:rPr>
          <w:spacing w:val="79"/>
          <w:w w:val="150"/>
        </w:rPr>
        <w:t xml:space="preserve"> </w:t>
      </w:r>
      <w:r>
        <w:t>ОСВОЕНИЯ</w:t>
      </w:r>
      <w:r>
        <w:rPr>
          <w:spacing w:val="78"/>
          <w:w w:val="150"/>
        </w:rPr>
        <w:t xml:space="preserve"> </w:t>
      </w:r>
      <w:r>
        <w:t>УЧЕБНОГО</w:t>
      </w:r>
      <w:r>
        <w:rPr>
          <w:spacing w:val="77"/>
          <w:w w:val="150"/>
        </w:rPr>
        <w:t xml:space="preserve">  </w:t>
      </w:r>
      <w:r>
        <w:rPr>
          <w:spacing w:val="-2"/>
        </w:rPr>
        <w:t>ПРЕДМЕТА</w:t>
      </w:r>
    </w:p>
    <w:p w:rsidR="00734C4A" w:rsidRDefault="008041B5">
      <w:pPr>
        <w:pStyle w:val="a3"/>
        <w:ind w:firstLine="0"/>
        <w:jc w:val="left"/>
      </w:pPr>
      <w:r>
        <w:t>«ИНФОРМАТИКА»</w:t>
      </w:r>
      <w:r>
        <w:rPr>
          <w:spacing w:val="-18"/>
        </w:rPr>
        <w:t xml:space="preserve"> </w:t>
      </w:r>
      <w:r>
        <w:t>НА</w:t>
      </w:r>
      <w:r>
        <w:rPr>
          <w:spacing w:val="-17"/>
        </w:rPr>
        <w:t xml:space="preserve"> </w:t>
      </w:r>
      <w:r>
        <w:t>УРОВНЕ</w:t>
      </w:r>
      <w:r>
        <w:rPr>
          <w:spacing w:val="-16"/>
        </w:rPr>
        <w:t xml:space="preserve"> </w:t>
      </w:r>
      <w:r>
        <w:t>ОСНОВНОГО</w:t>
      </w:r>
      <w:r>
        <w:rPr>
          <w:spacing w:val="-11"/>
        </w:rPr>
        <w:t xml:space="preserve"> </w:t>
      </w:r>
      <w:r>
        <w:t>ОБЩЕГО</w:t>
      </w:r>
      <w:r>
        <w:rPr>
          <w:spacing w:val="-40"/>
        </w:rPr>
        <w:t xml:space="preserve"> </w:t>
      </w:r>
      <w:r>
        <w:rPr>
          <w:spacing w:val="-2"/>
        </w:rPr>
        <w:t>ОБРАЗОВАНИЯ</w:t>
      </w:r>
    </w:p>
    <w:p w:rsidR="00734C4A" w:rsidRDefault="008041B5">
      <w:pPr>
        <w:pStyle w:val="a3"/>
        <w:spacing w:before="4"/>
        <w:ind w:right="147"/>
      </w:pPr>
      <w:r>
        <w:t>Изучение информатики в основной школе направлено на достижение обучающимися следующих личностных, метапредметных и предметных</w:t>
      </w:r>
      <w:r>
        <w:rPr>
          <w:spacing w:val="40"/>
        </w:rPr>
        <w:t xml:space="preserve"> </w:t>
      </w:r>
      <w:r>
        <w:t>результатов освоения учебного предмета.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9" w:line="322" w:lineRule="exact"/>
        <w:ind w:left="852" w:firstLine="0"/>
      </w:pPr>
      <w:r>
        <w:lastRenderedPageBreak/>
        <w:t>ЛИЧНОСТНЫЕ</w:t>
      </w:r>
      <w:r>
        <w:rPr>
          <w:spacing w:val="27"/>
        </w:rPr>
        <w:t xml:space="preserve">  </w:t>
      </w:r>
      <w:r>
        <w:rPr>
          <w:spacing w:val="-2"/>
        </w:rPr>
        <w:t>РЕЗУЛЬТАТЫ</w:t>
      </w:r>
    </w:p>
    <w:p w:rsidR="00734C4A" w:rsidRDefault="008041B5">
      <w:pPr>
        <w:pStyle w:val="a3"/>
        <w:ind w:right="145"/>
      </w:pPr>
      <w:r>
        <w:t>В силу особенностей когнитивного,</w:t>
      </w:r>
      <w:r>
        <w:rPr>
          <w:spacing w:val="40"/>
        </w:rPr>
        <w:t xml:space="preserve"> </w:t>
      </w:r>
      <w:r>
        <w:t>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spacing w:before="4"/>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38"/>
      </w:pPr>
      <w:r>
        <w:t>Личностные результаты имеют направленность</w:t>
      </w:r>
      <w:r>
        <w:rPr>
          <w:spacing w:val="80"/>
        </w:rPr>
        <w:t xml:space="preserve"> </w:t>
      </w:r>
      <w:r>
        <w:t>на</w:t>
      </w:r>
      <w:r>
        <w:rPr>
          <w:spacing w:val="80"/>
        </w:rPr>
        <w:t xml:space="preserve"> </w:t>
      </w:r>
      <w:r>
        <w:t>решение задач воспитания, развития и</w:t>
      </w:r>
      <w:r>
        <w:rPr>
          <w:spacing w:val="40"/>
        </w:rPr>
        <w:t xml:space="preserve"> </w:t>
      </w:r>
      <w:r>
        <w:t>социализации</w:t>
      </w:r>
      <w:r>
        <w:rPr>
          <w:spacing w:val="40"/>
        </w:rPr>
        <w:t xml:space="preserve"> </w:t>
      </w:r>
      <w:r>
        <w:t>обучающихся</w:t>
      </w:r>
      <w:r>
        <w:rPr>
          <w:spacing w:val="40"/>
        </w:rPr>
        <w:t xml:space="preserve"> </w:t>
      </w:r>
      <w:r>
        <w:t>средствами</w:t>
      </w:r>
      <w:r>
        <w:rPr>
          <w:spacing w:val="80"/>
        </w:rPr>
        <w:t xml:space="preserve"> </w:t>
      </w:r>
      <w:r>
        <w:t>предмета.</w:t>
      </w:r>
    </w:p>
    <w:p w:rsidR="00734C4A" w:rsidRDefault="008041B5">
      <w:pPr>
        <w:pStyle w:val="a3"/>
        <w:spacing w:line="321" w:lineRule="exact"/>
        <w:ind w:left="852" w:firstLine="0"/>
      </w:pPr>
      <w:r>
        <w:t>Патриотическое</w:t>
      </w:r>
      <w:r>
        <w:rPr>
          <w:spacing w:val="50"/>
        </w:rPr>
        <w:t xml:space="preserve"> </w:t>
      </w:r>
      <w:r>
        <w:rPr>
          <w:spacing w:val="-2"/>
        </w:rPr>
        <w:t>воспитание:</w:t>
      </w:r>
    </w:p>
    <w:p w:rsidR="00734C4A" w:rsidRDefault="008041B5">
      <w:pPr>
        <w:pStyle w:val="a4"/>
        <w:numPr>
          <w:ilvl w:val="0"/>
          <w:numId w:val="176"/>
        </w:numPr>
        <w:tabs>
          <w:tab w:val="left" w:pos="1062"/>
        </w:tabs>
        <w:ind w:right="139" w:firstLine="710"/>
        <w:rPr>
          <w:sz w:val="28"/>
        </w:rPr>
      </w:pPr>
      <w:r>
        <w:rPr>
          <w:sz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w:t>
      </w:r>
      <w:r>
        <w:rPr>
          <w:spacing w:val="40"/>
          <w:sz w:val="28"/>
        </w:rPr>
        <w:t xml:space="preserve"> </w:t>
      </w:r>
      <w:r>
        <w:rPr>
          <w:sz w:val="28"/>
        </w:rPr>
        <w:t>информацией</w:t>
      </w:r>
      <w:r>
        <w:rPr>
          <w:spacing w:val="40"/>
          <w:sz w:val="28"/>
        </w:rPr>
        <w:t xml:space="preserve"> </w:t>
      </w:r>
      <w:r>
        <w:rPr>
          <w:sz w:val="28"/>
        </w:rPr>
        <w:t>о</w:t>
      </w:r>
      <w:r>
        <w:rPr>
          <w:spacing w:val="40"/>
          <w:sz w:val="28"/>
        </w:rPr>
        <w:t xml:space="preserve"> </w:t>
      </w:r>
      <w:r>
        <w:rPr>
          <w:sz w:val="28"/>
        </w:rPr>
        <w:t>передовых</w:t>
      </w:r>
      <w:r>
        <w:rPr>
          <w:spacing w:val="80"/>
          <w:sz w:val="28"/>
        </w:rPr>
        <w:t xml:space="preserve"> </w:t>
      </w:r>
      <w:r>
        <w:rPr>
          <w:sz w:val="28"/>
        </w:rPr>
        <w:t>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34C4A" w:rsidRDefault="008041B5">
      <w:pPr>
        <w:pStyle w:val="a3"/>
        <w:spacing w:before="2" w:line="322" w:lineRule="exact"/>
        <w:ind w:left="852" w:firstLine="0"/>
      </w:pPr>
      <w:r>
        <w:t>Духовно-нравственное</w:t>
      </w:r>
      <w:r>
        <w:rPr>
          <w:spacing w:val="25"/>
        </w:rPr>
        <w:t xml:space="preserve">  </w:t>
      </w:r>
      <w:r>
        <w:rPr>
          <w:spacing w:val="-2"/>
        </w:rPr>
        <w:t>воспитание:</w:t>
      </w:r>
    </w:p>
    <w:p w:rsidR="00734C4A" w:rsidRDefault="008041B5">
      <w:pPr>
        <w:pStyle w:val="a4"/>
        <w:numPr>
          <w:ilvl w:val="0"/>
          <w:numId w:val="176"/>
        </w:numPr>
        <w:tabs>
          <w:tab w:val="left" w:pos="1062"/>
        </w:tabs>
        <w:ind w:right="137" w:firstLine="710"/>
        <w:rPr>
          <w:sz w:val="28"/>
        </w:rPr>
      </w:pPr>
      <w:r>
        <w:rPr>
          <w:sz w:val="28"/>
        </w:rPr>
        <w:t>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40"/>
          <w:sz w:val="28"/>
        </w:rPr>
        <w:t xml:space="preserve"> </w:t>
      </w:r>
      <w:r>
        <w:rPr>
          <w:sz w:val="28"/>
        </w:rPr>
        <w:t>и поступки</w:t>
      </w:r>
      <w:r>
        <w:rPr>
          <w:spacing w:val="40"/>
          <w:sz w:val="28"/>
        </w:rPr>
        <w:t xml:space="preserve"> </w:t>
      </w:r>
      <w:r>
        <w:rPr>
          <w:sz w:val="28"/>
        </w:rPr>
        <w:t>других</w:t>
      </w:r>
      <w:r>
        <w:rPr>
          <w:spacing w:val="40"/>
          <w:sz w:val="28"/>
        </w:rPr>
        <w:t xml:space="preserve"> </w:t>
      </w:r>
      <w:r>
        <w:rPr>
          <w:sz w:val="28"/>
        </w:rPr>
        <w:t>людей с позиции нравственных и правовых норм с учётом осознания последствий поступков; активное неприятие</w:t>
      </w:r>
      <w:r>
        <w:rPr>
          <w:spacing w:val="40"/>
          <w:sz w:val="28"/>
        </w:rPr>
        <w:t xml:space="preserve"> </w:t>
      </w:r>
      <w:r>
        <w:rPr>
          <w:sz w:val="28"/>
        </w:rPr>
        <w:t>асоциальных</w:t>
      </w:r>
      <w:r>
        <w:rPr>
          <w:spacing w:val="40"/>
          <w:sz w:val="28"/>
        </w:rPr>
        <w:t xml:space="preserve"> </w:t>
      </w:r>
      <w:r>
        <w:rPr>
          <w:sz w:val="28"/>
        </w:rPr>
        <w:t>поступков,</w:t>
      </w:r>
      <w:r>
        <w:rPr>
          <w:spacing w:val="40"/>
          <w:sz w:val="28"/>
        </w:rPr>
        <w:t xml:space="preserve"> </w:t>
      </w:r>
      <w:r>
        <w:rPr>
          <w:sz w:val="28"/>
        </w:rPr>
        <w:t>в том числе в сети Интернет. Гражданское воспитание:</w:t>
      </w:r>
    </w:p>
    <w:p w:rsidR="00734C4A" w:rsidRDefault="008041B5">
      <w:pPr>
        <w:pStyle w:val="a4"/>
        <w:numPr>
          <w:ilvl w:val="0"/>
          <w:numId w:val="176"/>
        </w:numPr>
        <w:tabs>
          <w:tab w:val="left" w:pos="1062"/>
        </w:tabs>
        <w:ind w:right="136" w:firstLine="710"/>
        <w:rPr>
          <w:sz w:val="28"/>
        </w:rPr>
      </w:pPr>
      <w:r>
        <w:rPr>
          <w:sz w:val="28"/>
        </w:rPr>
        <w:t>представление о социальных нормах и правилах межличностных отношений в коллективе, в том числе</w:t>
      </w:r>
      <w:r>
        <w:rPr>
          <w:spacing w:val="40"/>
          <w:sz w:val="28"/>
        </w:rPr>
        <w:t xml:space="preserve"> </w:t>
      </w:r>
      <w:r>
        <w:rPr>
          <w:sz w:val="28"/>
        </w:rPr>
        <w:t>в</w:t>
      </w:r>
      <w:r>
        <w:rPr>
          <w:spacing w:val="40"/>
          <w:sz w:val="28"/>
        </w:rPr>
        <w:t xml:space="preserve"> </w:t>
      </w:r>
      <w:r>
        <w:rPr>
          <w:sz w:val="28"/>
        </w:rPr>
        <w:t>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w:t>
      </w:r>
      <w:r>
        <w:rPr>
          <w:spacing w:val="-4"/>
          <w:sz w:val="28"/>
        </w:rPr>
        <w:t xml:space="preserve"> </w:t>
      </w:r>
      <w:r>
        <w:rPr>
          <w:sz w:val="28"/>
        </w:rPr>
        <w:t>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w:t>
      </w:r>
      <w:r>
        <w:rPr>
          <w:spacing w:val="40"/>
          <w:sz w:val="28"/>
        </w:rPr>
        <w:t xml:space="preserve"> </w:t>
      </w:r>
      <w:r>
        <w:rPr>
          <w:sz w:val="28"/>
        </w:rPr>
        <w:t>последствий</w:t>
      </w:r>
      <w:r>
        <w:rPr>
          <w:spacing w:val="40"/>
          <w:sz w:val="28"/>
        </w:rPr>
        <w:t xml:space="preserve"> </w:t>
      </w:r>
      <w:r>
        <w:rPr>
          <w:sz w:val="28"/>
        </w:rPr>
        <w:t>поступков.</w:t>
      </w:r>
    </w:p>
    <w:p w:rsidR="00734C4A" w:rsidRDefault="008041B5">
      <w:pPr>
        <w:pStyle w:val="a3"/>
        <w:spacing w:before="1" w:line="322" w:lineRule="exact"/>
        <w:ind w:left="852" w:firstLine="0"/>
      </w:pPr>
      <w:r>
        <w:t>Ценности</w:t>
      </w:r>
      <w:r>
        <w:rPr>
          <w:spacing w:val="28"/>
        </w:rPr>
        <w:t xml:space="preserve">  </w:t>
      </w:r>
      <w:r>
        <w:t>научного</w:t>
      </w:r>
      <w:r>
        <w:rPr>
          <w:spacing w:val="62"/>
        </w:rPr>
        <w:t xml:space="preserve"> </w:t>
      </w:r>
      <w:r>
        <w:rPr>
          <w:spacing w:val="-2"/>
        </w:rPr>
        <w:t>познания:</w:t>
      </w:r>
    </w:p>
    <w:p w:rsidR="00734C4A" w:rsidRDefault="008041B5">
      <w:pPr>
        <w:pStyle w:val="a4"/>
        <w:numPr>
          <w:ilvl w:val="0"/>
          <w:numId w:val="176"/>
        </w:numPr>
        <w:tabs>
          <w:tab w:val="left" w:pos="1062"/>
        </w:tabs>
        <w:ind w:right="144" w:firstLine="710"/>
        <w:rPr>
          <w:sz w:val="28"/>
        </w:rPr>
      </w:pPr>
      <w:r>
        <w:rPr>
          <w:sz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w:t>
      </w:r>
      <w:r>
        <w:rPr>
          <w:spacing w:val="40"/>
          <w:sz w:val="28"/>
        </w:rPr>
        <w:t xml:space="preserve"> </w:t>
      </w:r>
      <w:r>
        <w:rPr>
          <w:sz w:val="28"/>
        </w:rPr>
        <w:t>общественной</w:t>
      </w:r>
      <w:r>
        <w:rPr>
          <w:spacing w:val="40"/>
          <w:sz w:val="28"/>
        </w:rPr>
        <w:t xml:space="preserve"> </w:t>
      </w:r>
      <w:r>
        <w:rPr>
          <w:sz w:val="28"/>
        </w:rPr>
        <w:t>практики</w:t>
      </w:r>
      <w:r>
        <w:rPr>
          <w:spacing w:val="40"/>
          <w:sz w:val="28"/>
        </w:rPr>
        <w:t xml:space="preserve"> </w:t>
      </w:r>
      <w:r>
        <w:rPr>
          <w:sz w:val="28"/>
        </w:rPr>
        <w:t>и составляющих базовую основу для понимания сущности научной картины</w:t>
      </w:r>
      <w:r>
        <w:rPr>
          <w:spacing w:val="40"/>
          <w:sz w:val="28"/>
        </w:rPr>
        <w:t xml:space="preserve"> </w:t>
      </w:r>
      <w:r>
        <w:rPr>
          <w:sz w:val="28"/>
        </w:rPr>
        <w:t>мира;</w:t>
      </w:r>
    </w:p>
    <w:p w:rsidR="00734C4A" w:rsidRDefault="008041B5">
      <w:pPr>
        <w:pStyle w:val="a4"/>
        <w:numPr>
          <w:ilvl w:val="0"/>
          <w:numId w:val="176"/>
        </w:numPr>
        <w:tabs>
          <w:tab w:val="left" w:pos="1062"/>
        </w:tabs>
        <w:ind w:right="145" w:firstLine="710"/>
        <w:rPr>
          <w:sz w:val="28"/>
        </w:rPr>
      </w:pPr>
      <w:r>
        <w:rPr>
          <w:sz w:val="28"/>
        </w:rPr>
        <w:t>интерес к обучению и познанию; любознательность; готовность и способность к самообразованию, осознанному выбору</w:t>
      </w:r>
      <w:r>
        <w:rPr>
          <w:spacing w:val="40"/>
          <w:sz w:val="28"/>
        </w:rPr>
        <w:t xml:space="preserve"> </w:t>
      </w:r>
      <w:r>
        <w:rPr>
          <w:sz w:val="28"/>
        </w:rPr>
        <w:t>направленности</w:t>
      </w:r>
      <w:r>
        <w:rPr>
          <w:spacing w:val="40"/>
          <w:sz w:val="28"/>
        </w:rPr>
        <w:t xml:space="preserve"> </w:t>
      </w:r>
      <w:r>
        <w:rPr>
          <w:sz w:val="28"/>
        </w:rPr>
        <w:t>и</w:t>
      </w:r>
      <w:r>
        <w:rPr>
          <w:spacing w:val="40"/>
          <w:sz w:val="28"/>
        </w:rPr>
        <w:t xml:space="preserve"> </w:t>
      </w:r>
      <w:r>
        <w:rPr>
          <w:sz w:val="28"/>
        </w:rPr>
        <w:t>уровня обучения</w:t>
      </w:r>
      <w:r>
        <w:rPr>
          <w:spacing w:val="40"/>
          <w:sz w:val="28"/>
        </w:rPr>
        <w:t xml:space="preserve"> </w:t>
      </w:r>
      <w:r>
        <w:rPr>
          <w:sz w:val="28"/>
        </w:rPr>
        <w:t>в дальнейшем;</w:t>
      </w:r>
    </w:p>
    <w:p w:rsidR="00734C4A" w:rsidRDefault="008041B5">
      <w:pPr>
        <w:pStyle w:val="a4"/>
        <w:numPr>
          <w:ilvl w:val="0"/>
          <w:numId w:val="176"/>
        </w:numPr>
        <w:tabs>
          <w:tab w:val="left" w:pos="1062"/>
        </w:tabs>
        <w:spacing w:line="242" w:lineRule="auto"/>
        <w:ind w:right="146" w:firstLine="710"/>
        <w:rPr>
          <w:sz w:val="28"/>
        </w:rPr>
      </w:pPr>
      <w:r>
        <w:rPr>
          <w:sz w:val="28"/>
        </w:rPr>
        <w:t>овладение</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 установка на осмысление опыта, наблюдений, поступков и стремление совершенствовать пути достижения</w:t>
      </w:r>
      <w:r>
        <w:rPr>
          <w:spacing w:val="40"/>
          <w:sz w:val="28"/>
        </w:rPr>
        <w:t xml:space="preserve"> </w:t>
      </w:r>
      <w:r>
        <w:rPr>
          <w:sz w:val="28"/>
        </w:rPr>
        <w:t>индивидуального</w:t>
      </w:r>
      <w:r>
        <w:rPr>
          <w:spacing w:val="40"/>
          <w:sz w:val="28"/>
        </w:rPr>
        <w:t xml:space="preserve"> </w:t>
      </w:r>
      <w:r>
        <w:rPr>
          <w:sz w:val="28"/>
        </w:rPr>
        <w:t>и</w:t>
      </w:r>
      <w:r>
        <w:rPr>
          <w:spacing w:val="40"/>
          <w:sz w:val="28"/>
        </w:rPr>
        <w:t xml:space="preserve"> </w:t>
      </w:r>
      <w:r>
        <w:rPr>
          <w:sz w:val="28"/>
        </w:rPr>
        <w:t>коллективного</w:t>
      </w:r>
      <w:r>
        <w:rPr>
          <w:spacing w:val="40"/>
          <w:sz w:val="28"/>
        </w:rPr>
        <w:t xml:space="preserve"> </w:t>
      </w:r>
      <w:r>
        <w:rPr>
          <w:sz w:val="28"/>
        </w:rPr>
        <w:t>благополучия;</w:t>
      </w:r>
    </w:p>
    <w:p w:rsidR="00734C4A" w:rsidRDefault="008041B5">
      <w:pPr>
        <w:pStyle w:val="a4"/>
        <w:numPr>
          <w:ilvl w:val="0"/>
          <w:numId w:val="176"/>
        </w:numPr>
        <w:tabs>
          <w:tab w:val="left" w:pos="1062"/>
        </w:tabs>
        <w:ind w:right="147" w:firstLine="710"/>
        <w:rPr>
          <w:sz w:val="28"/>
        </w:rPr>
      </w:pPr>
      <w:r>
        <w:rPr>
          <w:sz w:val="28"/>
        </w:rPr>
        <w:t>сформированность информационной культуры, в</w:t>
      </w:r>
      <w:r>
        <w:rPr>
          <w:spacing w:val="40"/>
          <w:sz w:val="28"/>
        </w:rPr>
        <w:t xml:space="preserve"> </w:t>
      </w:r>
      <w:r>
        <w:rPr>
          <w:sz w:val="28"/>
        </w:rPr>
        <w:t>том</w:t>
      </w:r>
      <w:r>
        <w:rPr>
          <w:spacing w:val="40"/>
          <w:sz w:val="28"/>
        </w:rPr>
        <w:t xml:space="preserve"> </w:t>
      </w:r>
      <w:r>
        <w:rPr>
          <w:sz w:val="28"/>
        </w:rPr>
        <w:t>числе навыков самостоятельной</w:t>
      </w:r>
      <w:r>
        <w:rPr>
          <w:spacing w:val="79"/>
          <w:sz w:val="28"/>
        </w:rPr>
        <w:t xml:space="preserve">  </w:t>
      </w:r>
      <w:r>
        <w:rPr>
          <w:sz w:val="28"/>
        </w:rPr>
        <w:t>работы</w:t>
      </w:r>
      <w:r>
        <w:rPr>
          <w:spacing w:val="79"/>
          <w:sz w:val="28"/>
        </w:rPr>
        <w:t xml:space="preserve">  </w:t>
      </w:r>
      <w:r>
        <w:rPr>
          <w:sz w:val="28"/>
        </w:rPr>
        <w:t>с</w:t>
      </w:r>
      <w:r>
        <w:rPr>
          <w:spacing w:val="47"/>
          <w:w w:val="150"/>
          <w:sz w:val="28"/>
        </w:rPr>
        <w:t xml:space="preserve">  </w:t>
      </w:r>
      <w:r>
        <w:rPr>
          <w:sz w:val="28"/>
        </w:rPr>
        <w:t>учебными</w:t>
      </w:r>
      <w:r>
        <w:rPr>
          <w:spacing w:val="45"/>
          <w:w w:val="150"/>
          <w:sz w:val="28"/>
        </w:rPr>
        <w:t xml:space="preserve">  </w:t>
      </w:r>
      <w:r>
        <w:rPr>
          <w:sz w:val="28"/>
        </w:rPr>
        <w:t>текстами,</w:t>
      </w:r>
      <w:r>
        <w:rPr>
          <w:spacing w:val="45"/>
          <w:w w:val="150"/>
          <w:sz w:val="28"/>
        </w:rPr>
        <w:t xml:space="preserve">  </w:t>
      </w:r>
      <w:r>
        <w:rPr>
          <w:sz w:val="28"/>
        </w:rPr>
        <w:t>справочной</w:t>
      </w:r>
      <w:r>
        <w:rPr>
          <w:spacing w:val="79"/>
          <w:sz w:val="28"/>
        </w:rPr>
        <w:t xml:space="preserve">  </w:t>
      </w:r>
      <w:r>
        <w:rPr>
          <w:spacing w:val="-2"/>
          <w:sz w:val="28"/>
        </w:rPr>
        <w:t>литературой,</w:t>
      </w:r>
    </w:p>
    <w:p w:rsidR="00734C4A" w:rsidRDefault="00734C4A">
      <w:pPr>
        <w:pStyle w:val="a4"/>
        <w:rPr>
          <w:sz w:val="28"/>
        </w:rPr>
        <w:sectPr w:rsidR="00734C4A">
          <w:pgSz w:w="11900" w:h="16840"/>
          <w:pgMar w:top="1360" w:right="425" w:bottom="700" w:left="992" w:header="0" w:footer="512" w:gutter="0"/>
          <w:cols w:space="720"/>
        </w:sectPr>
      </w:pPr>
    </w:p>
    <w:p w:rsidR="00734C4A" w:rsidRDefault="008041B5">
      <w:pPr>
        <w:pStyle w:val="a3"/>
        <w:spacing w:before="67"/>
        <w:ind w:right="145" w:firstLine="0"/>
      </w:pPr>
      <w:r>
        <w:lastRenderedPageBreak/>
        <w:t>разнообразными средствами информационных технологий, а также</w:t>
      </w:r>
      <w:r>
        <w:rPr>
          <w:spacing w:val="40"/>
        </w:rPr>
        <w:t xml:space="preserve"> </w:t>
      </w:r>
      <w:r>
        <w:t>умения самостоятельно определять цели своего обучения, ставить и формулировать для</w:t>
      </w:r>
      <w:r>
        <w:rPr>
          <w:spacing w:val="40"/>
        </w:rPr>
        <w:t xml:space="preserve"> </w:t>
      </w:r>
      <w:r>
        <w:t>себя новые задачи в учёбе и познавательной деятельности, развивать мотивы и интересы своей познавательной</w:t>
      </w:r>
      <w:r>
        <w:rPr>
          <w:spacing w:val="40"/>
        </w:rPr>
        <w:t xml:space="preserve"> </w:t>
      </w:r>
      <w:r>
        <w:t>деятельности;</w:t>
      </w:r>
    </w:p>
    <w:p w:rsidR="00734C4A" w:rsidRDefault="008041B5">
      <w:pPr>
        <w:pStyle w:val="a3"/>
        <w:spacing w:before="4" w:line="322" w:lineRule="exact"/>
        <w:ind w:left="852" w:firstLine="0"/>
      </w:pPr>
      <w:r>
        <w:t>Формирование</w:t>
      </w:r>
      <w:r>
        <w:rPr>
          <w:spacing w:val="59"/>
        </w:rPr>
        <w:t xml:space="preserve"> </w:t>
      </w:r>
      <w:r>
        <w:t>культуры</w:t>
      </w:r>
      <w:r>
        <w:rPr>
          <w:spacing w:val="57"/>
        </w:rPr>
        <w:t xml:space="preserve"> </w:t>
      </w:r>
      <w:r>
        <w:rPr>
          <w:spacing w:val="-2"/>
        </w:rPr>
        <w:t>здоровья:</w:t>
      </w:r>
    </w:p>
    <w:p w:rsidR="00734C4A" w:rsidRDefault="008041B5">
      <w:pPr>
        <w:pStyle w:val="a4"/>
        <w:numPr>
          <w:ilvl w:val="0"/>
          <w:numId w:val="176"/>
        </w:numPr>
        <w:tabs>
          <w:tab w:val="left" w:pos="1062"/>
        </w:tabs>
        <w:ind w:right="145" w:firstLine="710"/>
        <w:rPr>
          <w:sz w:val="28"/>
        </w:rPr>
      </w:pPr>
      <w:r>
        <w:rPr>
          <w:sz w:val="28"/>
        </w:rPr>
        <w:t>осознание ценности жизни; ответственное отношение к своему здоровью; установка на здоровый</w:t>
      </w:r>
      <w:r>
        <w:rPr>
          <w:spacing w:val="40"/>
          <w:sz w:val="28"/>
        </w:rPr>
        <w:t xml:space="preserve"> </w:t>
      </w:r>
      <w:r>
        <w:rPr>
          <w:sz w:val="28"/>
        </w:rPr>
        <w:t>образ</w:t>
      </w:r>
      <w:r>
        <w:rPr>
          <w:spacing w:val="40"/>
          <w:sz w:val="28"/>
        </w:rPr>
        <w:t xml:space="preserve"> </w:t>
      </w:r>
      <w:r>
        <w:rPr>
          <w:sz w:val="28"/>
        </w:rPr>
        <w:t>жизни,</w:t>
      </w:r>
      <w:r>
        <w:rPr>
          <w:spacing w:val="40"/>
          <w:sz w:val="28"/>
        </w:rPr>
        <w:t xml:space="preserve"> </w:t>
      </w:r>
      <w:r>
        <w:rPr>
          <w:sz w:val="28"/>
        </w:rPr>
        <w:t>в</w:t>
      </w:r>
      <w:r>
        <w:rPr>
          <w:spacing w:val="40"/>
          <w:sz w:val="28"/>
        </w:rPr>
        <w:t xml:space="preserve"> </w:t>
      </w:r>
      <w:r>
        <w:rPr>
          <w:sz w:val="28"/>
        </w:rPr>
        <w:t>том числе и за счёт освоения и соблюдения требований безопасной эксплуатации средств информационных и коммуникационных</w:t>
      </w:r>
      <w:r>
        <w:rPr>
          <w:spacing w:val="40"/>
          <w:sz w:val="28"/>
        </w:rPr>
        <w:t xml:space="preserve"> </w:t>
      </w:r>
      <w:r>
        <w:rPr>
          <w:sz w:val="28"/>
        </w:rPr>
        <w:t>технологий</w:t>
      </w:r>
      <w:r>
        <w:rPr>
          <w:spacing w:val="40"/>
          <w:sz w:val="28"/>
        </w:rPr>
        <w:t xml:space="preserve"> </w:t>
      </w:r>
      <w:r>
        <w:rPr>
          <w:sz w:val="28"/>
        </w:rPr>
        <w:t>(ИКТ).</w:t>
      </w:r>
    </w:p>
    <w:p w:rsidR="00734C4A" w:rsidRDefault="008041B5">
      <w:pPr>
        <w:pStyle w:val="a3"/>
        <w:spacing w:line="321" w:lineRule="exact"/>
        <w:ind w:left="852" w:firstLine="0"/>
      </w:pPr>
      <w:r>
        <w:t>Трудовое</w:t>
      </w:r>
      <w:r>
        <w:rPr>
          <w:spacing w:val="57"/>
        </w:rPr>
        <w:t xml:space="preserve"> </w:t>
      </w:r>
      <w:r>
        <w:rPr>
          <w:spacing w:val="-2"/>
        </w:rPr>
        <w:t>воспитание:</w:t>
      </w:r>
    </w:p>
    <w:p w:rsidR="00734C4A" w:rsidRDefault="008041B5">
      <w:pPr>
        <w:pStyle w:val="a4"/>
        <w:numPr>
          <w:ilvl w:val="0"/>
          <w:numId w:val="176"/>
        </w:numPr>
        <w:tabs>
          <w:tab w:val="left" w:pos="1062"/>
        </w:tabs>
        <w:ind w:right="141" w:firstLine="710"/>
        <w:rPr>
          <w:sz w:val="28"/>
        </w:rPr>
      </w:pPr>
      <w:r>
        <w:rPr>
          <w:sz w:val="28"/>
        </w:rPr>
        <w:t>интерес к практическому изучению профессий и труда в сферах профессиональной деятельности, связанных</w:t>
      </w:r>
      <w:r>
        <w:rPr>
          <w:spacing w:val="-2"/>
          <w:sz w:val="28"/>
        </w:rPr>
        <w:t xml:space="preserve"> </w:t>
      </w:r>
      <w:r>
        <w:rPr>
          <w:sz w:val="28"/>
        </w:rPr>
        <w:t>с информатикой, программированием и информационными технологиями, основанными на достижениях науки информатики</w:t>
      </w:r>
      <w:r>
        <w:rPr>
          <w:spacing w:val="40"/>
          <w:sz w:val="28"/>
        </w:rPr>
        <w:t xml:space="preserve"> </w:t>
      </w:r>
      <w:r>
        <w:rPr>
          <w:sz w:val="28"/>
        </w:rPr>
        <w:t>и</w:t>
      </w:r>
      <w:r>
        <w:rPr>
          <w:spacing w:val="40"/>
          <w:sz w:val="28"/>
        </w:rPr>
        <w:t xml:space="preserve"> </w:t>
      </w:r>
      <w:r>
        <w:rPr>
          <w:sz w:val="28"/>
        </w:rPr>
        <w:t>научно-технического</w:t>
      </w:r>
      <w:r>
        <w:rPr>
          <w:spacing w:val="40"/>
          <w:sz w:val="28"/>
        </w:rPr>
        <w:t xml:space="preserve"> </w:t>
      </w:r>
      <w:r>
        <w:rPr>
          <w:sz w:val="28"/>
        </w:rPr>
        <w:t>прогресса;</w:t>
      </w:r>
    </w:p>
    <w:p w:rsidR="00734C4A" w:rsidRDefault="008041B5">
      <w:pPr>
        <w:pStyle w:val="a4"/>
        <w:numPr>
          <w:ilvl w:val="0"/>
          <w:numId w:val="176"/>
        </w:numPr>
        <w:tabs>
          <w:tab w:val="left" w:pos="1062"/>
        </w:tabs>
        <w:ind w:right="145" w:firstLine="710"/>
        <w:rPr>
          <w:sz w:val="28"/>
        </w:rPr>
      </w:pPr>
      <w:r>
        <w:rPr>
          <w:sz w:val="28"/>
        </w:rPr>
        <w:t>осознанный выбор и построение индивидуальной траектории образования и жизненных планов с учётом личных и общественных</w:t>
      </w:r>
      <w:r>
        <w:rPr>
          <w:spacing w:val="40"/>
          <w:sz w:val="28"/>
        </w:rPr>
        <w:t xml:space="preserve"> </w:t>
      </w:r>
      <w:r>
        <w:rPr>
          <w:sz w:val="28"/>
        </w:rPr>
        <w:t>интересов</w:t>
      </w:r>
      <w:r>
        <w:rPr>
          <w:spacing w:val="40"/>
          <w:sz w:val="28"/>
        </w:rPr>
        <w:t xml:space="preserve"> </w:t>
      </w:r>
      <w:r>
        <w:rPr>
          <w:sz w:val="28"/>
        </w:rPr>
        <w:t>и потребностей.</w:t>
      </w:r>
    </w:p>
    <w:p w:rsidR="00734C4A" w:rsidRDefault="008041B5">
      <w:pPr>
        <w:pStyle w:val="a3"/>
        <w:spacing w:line="321" w:lineRule="exact"/>
        <w:ind w:left="852" w:firstLine="0"/>
      </w:pPr>
      <w:r>
        <w:rPr>
          <w:spacing w:val="-2"/>
        </w:rPr>
        <w:t>Экологическое</w:t>
      </w:r>
      <w:r>
        <w:rPr>
          <w:spacing w:val="7"/>
        </w:rPr>
        <w:t xml:space="preserve"> </w:t>
      </w:r>
      <w:r>
        <w:rPr>
          <w:spacing w:val="-2"/>
        </w:rPr>
        <w:t>воспитание:</w:t>
      </w:r>
    </w:p>
    <w:p w:rsidR="00734C4A" w:rsidRDefault="008041B5">
      <w:pPr>
        <w:pStyle w:val="a4"/>
        <w:numPr>
          <w:ilvl w:val="0"/>
          <w:numId w:val="176"/>
        </w:numPr>
        <w:tabs>
          <w:tab w:val="left" w:pos="1062"/>
        </w:tabs>
        <w:spacing w:before="4"/>
        <w:ind w:right="137" w:firstLine="710"/>
        <w:rPr>
          <w:sz w:val="28"/>
        </w:rPr>
      </w:pPr>
      <w:r>
        <w:rPr>
          <w:sz w:val="28"/>
        </w:rPr>
        <w:t>осознание глобального характера экологических проблем и путей их решения, в том числе</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возможностей</w:t>
      </w:r>
      <w:r>
        <w:rPr>
          <w:spacing w:val="40"/>
          <w:sz w:val="28"/>
        </w:rPr>
        <w:t xml:space="preserve"> </w:t>
      </w:r>
      <w:r>
        <w:rPr>
          <w:sz w:val="28"/>
        </w:rPr>
        <w:t>ИКТ.</w:t>
      </w:r>
    </w:p>
    <w:p w:rsidR="00734C4A" w:rsidRDefault="008041B5">
      <w:pPr>
        <w:pStyle w:val="a3"/>
        <w:spacing w:line="321" w:lineRule="exact"/>
        <w:ind w:left="852" w:firstLine="0"/>
      </w:pPr>
      <w:r>
        <w:t>Адаптация</w:t>
      </w:r>
      <w:r>
        <w:rPr>
          <w:spacing w:val="-8"/>
        </w:rPr>
        <w:t xml:space="preserve"> </w:t>
      </w:r>
      <w:r>
        <w:t>обучающегося</w:t>
      </w:r>
      <w:r>
        <w:rPr>
          <w:spacing w:val="-6"/>
        </w:rPr>
        <w:t xml:space="preserve"> </w:t>
      </w:r>
      <w:r>
        <w:t>к</w:t>
      </w:r>
      <w:r>
        <w:rPr>
          <w:spacing w:val="-8"/>
        </w:rPr>
        <w:t xml:space="preserve"> </w:t>
      </w:r>
      <w:r>
        <w:t>изменяющимся</w:t>
      </w:r>
      <w:r>
        <w:rPr>
          <w:spacing w:val="56"/>
        </w:rPr>
        <w:t xml:space="preserve"> </w:t>
      </w:r>
      <w:r>
        <w:t>условиям</w:t>
      </w:r>
      <w:r>
        <w:rPr>
          <w:spacing w:val="55"/>
        </w:rPr>
        <w:t xml:space="preserve"> </w:t>
      </w:r>
      <w:r>
        <w:t>социальной</w:t>
      </w:r>
      <w:r>
        <w:rPr>
          <w:spacing w:val="55"/>
        </w:rPr>
        <w:t xml:space="preserve"> </w:t>
      </w:r>
      <w:r>
        <w:rPr>
          <w:spacing w:val="-2"/>
        </w:rPr>
        <w:t>среды:</w:t>
      </w:r>
    </w:p>
    <w:p w:rsidR="00734C4A" w:rsidRDefault="008041B5">
      <w:pPr>
        <w:pStyle w:val="a4"/>
        <w:numPr>
          <w:ilvl w:val="0"/>
          <w:numId w:val="176"/>
        </w:numPr>
        <w:tabs>
          <w:tab w:val="left" w:pos="1062"/>
        </w:tabs>
        <w:ind w:right="143" w:firstLine="710"/>
        <w:rPr>
          <w:sz w:val="28"/>
        </w:rPr>
      </w:pPr>
      <w:r>
        <w:rPr>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w:t>
      </w:r>
      <w:r>
        <w:rPr>
          <w:spacing w:val="40"/>
          <w:sz w:val="28"/>
        </w:rPr>
        <w:t xml:space="preserve"> </w:t>
      </w:r>
      <w:r>
        <w:rPr>
          <w:sz w:val="28"/>
        </w:rPr>
        <w:t>в</w:t>
      </w:r>
      <w:r>
        <w:rPr>
          <w:spacing w:val="40"/>
          <w:sz w:val="28"/>
        </w:rPr>
        <w:t xml:space="preserve"> </w:t>
      </w:r>
      <w:r>
        <w:rPr>
          <w:sz w:val="28"/>
        </w:rPr>
        <w:t>виртуальном</w:t>
      </w:r>
      <w:r>
        <w:rPr>
          <w:spacing w:val="40"/>
          <w:sz w:val="28"/>
        </w:rPr>
        <w:t xml:space="preserve"> </w:t>
      </w:r>
      <w:r>
        <w:rPr>
          <w:sz w:val="28"/>
        </w:rPr>
        <w:t>пространстве.</w:t>
      </w:r>
    </w:p>
    <w:p w:rsidR="00734C4A" w:rsidRDefault="008041B5">
      <w:pPr>
        <w:pStyle w:val="a3"/>
        <w:spacing w:before="320" w:line="322" w:lineRule="exact"/>
        <w:ind w:left="852" w:firstLine="0"/>
      </w:pPr>
      <w:r>
        <w:t>МЕТАПРЕДМЕТНЫЕ</w:t>
      </w:r>
      <w:r>
        <w:rPr>
          <w:spacing w:val="44"/>
        </w:rPr>
        <w:t xml:space="preserve"> </w:t>
      </w:r>
      <w:r>
        <w:rPr>
          <w:spacing w:val="-2"/>
        </w:rPr>
        <w:t>РЕЗУЛЬТАТЫ</w:t>
      </w:r>
    </w:p>
    <w:p w:rsidR="00734C4A" w:rsidRDefault="008041B5">
      <w:pPr>
        <w:pStyle w:val="a3"/>
        <w:ind w:right="134"/>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34C4A" w:rsidRDefault="008041B5">
      <w:pPr>
        <w:pStyle w:val="a3"/>
        <w:spacing w:before="4"/>
        <w:ind w:left="852" w:right="4502" w:firstLine="0"/>
      </w:pPr>
      <w:r>
        <w:t>Универсальные познавательные действия Базовые</w:t>
      </w:r>
      <w:r>
        <w:rPr>
          <w:spacing w:val="40"/>
        </w:rPr>
        <w:t xml:space="preserve"> </w:t>
      </w:r>
      <w:r>
        <w:t>логические действия:</w:t>
      </w:r>
    </w:p>
    <w:p w:rsidR="00734C4A" w:rsidRDefault="008041B5">
      <w:pPr>
        <w:pStyle w:val="a3"/>
        <w:ind w:right="139"/>
      </w:pPr>
      <w: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w:t>
      </w:r>
      <w:r>
        <w:rPr>
          <w:spacing w:val="-2"/>
        </w:rPr>
        <w:t xml:space="preserve"> </w:t>
      </w:r>
      <w:r>
        <w:t xml:space="preserve">(индуктивные, дедуктивные и по аналогии) и </w:t>
      </w:r>
      <w:r>
        <w:rPr>
          <w:spacing w:val="-2"/>
        </w:rPr>
        <w:t>выводы;</w:t>
      </w:r>
    </w:p>
    <w:p w:rsidR="00734C4A" w:rsidRDefault="008041B5">
      <w:pPr>
        <w:pStyle w:val="a3"/>
        <w:ind w:right="142"/>
      </w:pPr>
      <w:r>
        <w:t>–-</w:t>
      </w:r>
      <w:r>
        <w:rPr>
          <w:spacing w:val="-1"/>
        </w:rPr>
        <w:t xml:space="preserve"> </w:t>
      </w:r>
      <w:r>
        <w:t>умение создавать, применять</w:t>
      </w:r>
      <w:r>
        <w:rPr>
          <w:spacing w:val="-2"/>
        </w:rPr>
        <w:t xml:space="preserve"> </w:t>
      </w:r>
      <w:r>
        <w:t>и преобразовывать</w:t>
      </w:r>
      <w:r>
        <w:rPr>
          <w:spacing w:val="-2"/>
        </w:rPr>
        <w:t xml:space="preserve"> </w:t>
      </w:r>
      <w:r>
        <w:t>знаки и символы, модели и схемы для решения учебных и познавательных</w:t>
      </w:r>
      <w:r>
        <w:rPr>
          <w:spacing w:val="40"/>
        </w:rPr>
        <w:t xml:space="preserve"> </w:t>
      </w:r>
      <w:r>
        <w:t>задач;</w:t>
      </w:r>
    </w:p>
    <w:p w:rsidR="00734C4A" w:rsidRDefault="008041B5">
      <w:pPr>
        <w:pStyle w:val="a3"/>
        <w:ind w:right="149"/>
      </w:pPr>
      <w: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34C4A" w:rsidRDefault="008041B5">
      <w:pPr>
        <w:pStyle w:val="a3"/>
        <w:spacing w:line="321" w:lineRule="exact"/>
        <w:ind w:left="852" w:firstLine="0"/>
      </w:pPr>
      <w:r>
        <w:t>Базовые</w:t>
      </w:r>
      <w:r>
        <w:rPr>
          <w:spacing w:val="47"/>
        </w:rPr>
        <w:t xml:space="preserve"> </w:t>
      </w:r>
      <w:r>
        <w:t>исследовательские</w:t>
      </w:r>
      <w:r>
        <w:rPr>
          <w:spacing w:val="-12"/>
        </w:rPr>
        <w:t xml:space="preserve"> </w:t>
      </w:r>
      <w:r>
        <w:rPr>
          <w:spacing w:val="-2"/>
        </w:rPr>
        <w:t>действия:</w:t>
      </w:r>
    </w:p>
    <w:p w:rsidR="00734C4A" w:rsidRDefault="008041B5">
      <w:pPr>
        <w:pStyle w:val="a4"/>
        <w:numPr>
          <w:ilvl w:val="0"/>
          <w:numId w:val="176"/>
        </w:numPr>
        <w:tabs>
          <w:tab w:val="left" w:pos="1062"/>
        </w:tabs>
        <w:spacing w:before="2"/>
        <w:ind w:right="150" w:firstLine="710"/>
        <w:rPr>
          <w:sz w:val="28"/>
        </w:rPr>
      </w:pPr>
      <w:r>
        <w:rPr>
          <w:sz w:val="28"/>
        </w:rPr>
        <w:t>формулировать вопросы, фиксирующие разрыв между реальным и желательным состоянием ситуации, объекта, и самостоятельно</w:t>
      </w:r>
      <w:r>
        <w:rPr>
          <w:spacing w:val="40"/>
          <w:sz w:val="28"/>
        </w:rPr>
        <w:t xml:space="preserve"> </w:t>
      </w:r>
      <w:r>
        <w:rPr>
          <w:sz w:val="28"/>
        </w:rPr>
        <w:t>устанавливать искомое</w:t>
      </w:r>
      <w:r>
        <w:rPr>
          <w:spacing w:val="40"/>
          <w:sz w:val="28"/>
        </w:rPr>
        <w:t xml:space="preserve"> </w:t>
      </w:r>
      <w:r>
        <w:rPr>
          <w:sz w:val="28"/>
        </w:rPr>
        <w:t>и данное;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6"/>
        </w:numPr>
        <w:tabs>
          <w:tab w:val="left" w:pos="1062"/>
        </w:tabs>
        <w:spacing w:before="67"/>
        <w:ind w:right="139" w:firstLine="710"/>
        <w:rPr>
          <w:sz w:val="28"/>
        </w:rPr>
      </w:pPr>
      <w:r>
        <w:rPr>
          <w:sz w:val="28"/>
        </w:rPr>
        <w:lastRenderedPageBreak/>
        <w:t>оценивать на применимость и достоверность информацию, полученную</w:t>
      </w:r>
      <w:r>
        <w:rPr>
          <w:spacing w:val="40"/>
          <w:sz w:val="28"/>
        </w:rPr>
        <w:t xml:space="preserve"> </w:t>
      </w:r>
      <w:r>
        <w:rPr>
          <w:sz w:val="28"/>
        </w:rPr>
        <w:t>в ходе исследования;</w:t>
      </w:r>
    </w:p>
    <w:p w:rsidR="00734C4A" w:rsidRDefault="008041B5">
      <w:pPr>
        <w:pStyle w:val="a4"/>
        <w:numPr>
          <w:ilvl w:val="0"/>
          <w:numId w:val="176"/>
        </w:numPr>
        <w:tabs>
          <w:tab w:val="left" w:pos="1062"/>
        </w:tabs>
        <w:spacing w:line="242" w:lineRule="auto"/>
        <w:ind w:right="147" w:firstLine="710"/>
        <w:rPr>
          <w:sz w:val="28"/>
        </w:rPr>
      </w:pPr>
      <w:r>
        <w:rPr>
          <w:sz w:val="28"/>
        </w:rPr>
        <w:t>прогнозировать возможное</w:t>
      </w:r>
      <w:r>
        <w:rPr>
          <w:spacing w:val="40"/>
          <w:sz w:val="28"/>
        </w:rPr>
        <w:t xml:space="preserve"> </w:t>
      </w:r>
      <w:r>
        <w:rPr>
          <w:sz w:val="28"/>
        </w:rPr>
        <w:t>дальнейшее</w:t>
      </w:r>
      <w:r>
        <w:rPr>
          <w:spacing w:val="40"/>
          <w:sz w:val="28"/>
        </w:rPr>
        <w:t xml:space="preserve"> </w:t>
      </w:r>
      <w:r>
        <w:rPr>
          <w:sz w:val="28"/>
        </w:rPr>
        <w:t>развитие</w:t>
      </w:r>
      <w:r>
        <w:rPr>
          <w:spacing w:val="40"/>
          <w:sz w:val="28"/>
        </w:rPr>
        <w:t xml:space="preserve"> </w:t>
      </w:r>
      <w:r>
        <w:rPr>
          <w:sz w:val="28"/>
        </w:rPr>
        <w:t>процессов, событий и их последствия в</w:t>
      </w:r>
      <w:r>
        <w:rPr>
          <w:spacing w:val="40"/>
          <w:sz w:val="28"/>
        </w:rPr>
        <w:t xml:space="preserve"> </w:t>
      </w:r>
      <w:r>
        <w:rPr>
          <w:sz w:val="28"/>
        </w:rPr>
        <w:t>аналогичных</w:t>
      </w:r>
      <w:r>
        <w:rPr>
          <w:spacing w:val="40"/>
          <w:sz w:val="28"/>
        </w:rPr>
        <w:t xml:space="preserve"> </w:t>
      </w:r>
      <w:r>
        <w:rPr>
          <w:sz w:val="28"/>
        </w:rPr>
        <w:t>или</w:t>
      </w:r>
      <w:r>
        <w:rPr>
          <w:spacing w:val="40"/>
          <w:sz w:val="28"/>
        </w:rPr>
        <w:t xml:space="preserve"> </w:t>
      </w:r>
      <w:r>
        <w:rPr>
          <w:sz w:val="28"/>
        </w:rPr>
        <w:t>сходных ситуациях, а также выдвигать предположения об их развитии</w:t>
      </w:r>
      <w:r>
        <w:rPr>
          <w:spacing w:val="40"/>
          <w:sz w:val="28"/>
        </w:rPr>
        <w:t xml:space="preserve"> </w:t>
      </w:r>
      <w:r>
        <w:rPr>
          <w:sz w:val="28"/>
        </w:rPr>
        <w:t>в</w:t>
      </w:r>
      <w:r>
        <w:rPr>
          <w:spacing w:val="40"/>
          <w:sz w:val="28"/>
        </w:rPr>
        <w:t xml:space="preserve"> </w:t>
      </w:r>
      <w:r>
        <w:rPr>
          <w:sz w:val="28"/>
        </w:rPr>
        <w:t>новых</w:t>
      </w:r>
      <w:r>
        <w:rPr>
          <w:spacing w:val="40"/>
          <w:sz w:val="28"/>
        </w:rPr>
        <w:t xml:space="preserve"> </w:t>
      </w:r>
      <w:r>
        <w:rPr>
          <w:sz w:val="28"/>
        </w:rPr>
        <w:t>условиях</w:t>
      </w:r>
      <w:r>
        <w:rPr>
          <w:spacing w:val="40"/>
          <w:sz w:val="28"/>
        </w:rPr>
        <w:t xml:space="preserve"> </w:t>
      </w:r>
      <w:r>
        <w:rPr>
          <w:sz w:val="28"/>
        </w:rPr>
        <w:t>и</w:t>
      </w:r>
      <w:r>
        <w:rPr>
          <w:spacing w:val="40"/>
          <w:sz w:val="28"/>
        </w:rPr>
        <w:t xml:space="preserve"> </w:t>
      </w:r>
      <w:r>
        <w:rPr>
          <w:sz w:val="28"/>
        </w:rPr>
        <w:t>контекстах.</w:t>
      </w:r>
    </w:p>
    <w:p w:rsidR="00734C4A" w:rsidRDefault="008041B5">
      <w:pPr>
        <w:pStyle w:val="a3"/>
        <w:spacing w:line="316" w:lineRule="exact"/>
        <w:ind w:left="852" w:firstLine="0"/>
      </w:pPr>
      <w:r>
        <w:t>Работа</w:t>
      </w:r>
      <w:r>
        <w:rPr>
          <w:spacing w:val="68"/>
        </w:rPr>
        <w:t xml:space="preserve"> </w:t>
      </w:r>
      <w:r>
        <w:t>с</w:t>
      </w:r>
      <w:r>
        <w:rPr>
          <w:spacing w:val="68"/>
        </w:rPr>
        <w:t xml:space="preserve"> </w:t>
      </w:r>
      <w:r>
        <w:rPr>
          <w:spacing w:val="-2"/>
        </w:rPr>
        <w:t>информацией:</w:t>
      </w:r>
    </w:p>
    <w:p w:rsidR="00734C4A" w:rsidRDefault="008041B5">
      <w:pPr>
        <w:pStyle w:val="a4"/>
        <w:numPr>
          <w:ilvl w:val="0"/>
          <w:numId w:val="176"/>
        </w:numPr>
        <w:tabs>
          <w:tab w:val="left" w:pos="1062"/>
        </w:tabs>
        <w:ind w:right="146" w:firstLine="710"/>
        <w:rPr>
          <w:sz w:val="28"/>
        </w:rPr>
      </w:pPr>
      <w:r>
        <w:rPr>
          <w:sz w:val="28"/>
        </w:rPr>
        <w:t>выявлять дефицит информации,</w:t>
      </w:r>
      <w:r>
        <w:rPr>
          <w:spacing w:val="40"/>
          <w:sz w:val="28"/>
        </w:rPr>
        <w:t xml:space="preserve"> </w:t>
      </w:r>
      <w:r>
        <w:rPr>
          <w:sz w:val="28"/>
        </w:rPr>
        <w:t>данных,</w:t>
      </w:r>
      <w:r>
        <w:rPr>
          <w:spacing w:val="40"/>
          <w:sz w:val="28"/>
        </w:rPr>
        <w:t xml:space="preserve"> </w:t>
      </w:r>
      <w:r>
        <w:rPr>
          <w:sz w:val="28"/>
        </w:rPr>
        <w:t>необходимых для решения поставленной задачи;</w:t>
      </w:r>
    </w:p>
    <w:p w:rsidR="00734C4A" w:rsidRDefault="008041B5">
      <w:pPr>
        <w:pStyle w:val="a4"/>
        <w:numPr>
          <w:ilvl w:val="0"/>
          <w:numId w:val="176"/>
        </w:numPr>
        <w:tabs>
          <w:tab w:val="left" w:pos="1062"/>
        </w:tabs>
        <w:ind w:right="145" w:firstLine="710"/>
        <w:rPr>
          <w:sz w:val="28"/>
        </w:rPr>
      </w:pPr>
      <w:r>
        <w:rPr>
          <w:sz w:val="28"/>
        </w:rPr>
        <w:t>применять</w:t>
      </w:r>
      <w:r>
        <w:rPr>
          <w:spacing w:val="40"/>
          <w:sz w:val="28"/>
        </w:rPr>
        <w:t xml:space="preserve"> </w:t>
      </w:r>
      <w:r>
        <w:rPr>
          <w:sz w:val="28"/>
        </w:rPr>
        <w:t>различные</w:t>
      </w:r>
      <w:r>
        <w:rPr>
          <w:spacing w:val="40"/>
          <w:sz w:val="28"/>
        </w:rPr>
        <w:t xml:space="preserve"> </w:t>
      </w:r>
      <w:r>
        <w:rPr>
          <w:sz w:val="28"/>
        </w:rPr>
        <w:t>методы,</w:t>
      </w:r>
      <w:r>
        <w:rPr>
          <w:spacing w:val="40"/>
          <w:sz w:val="28"/>
        </w:rPr>
        <w:t xml:space="preserve"> </w:t>
      </w:r>
      <w:r>
        <w:rPr>
          <w:sz w:val="28"/>
        </w:rPr>
        <w:t>инструменты</w:t>
      </w:r>
      <w:r>
        <w:rPr>
          <w:spacing w:val="40"/>
          <w:sz w:val="28"/>
        </w:rPr>
        <w:t xml:space="preserve"> </w:t>
      </w:r>
      <w:r>
        <w:rPr>
          <w:sz w:val="28"/>
        </w:rPr>
        <w:t>и</w:t>
      </w:r>
      <w:r>
        <w:rPr>
          <w:spacing w:val="40"/>
          <w:sz w:val="28"/>
        </w:rPr>
        <w:t xml:space="preserve"> </w:t>
      </w:r>
      <w:r>
        <w:rPr>
          <w:sz w:val="28"/>
        </w:rPr>
        <w:t>запросы</w:t>
      </w:r>
      <w:r>
        <w:rPr>
          <w:spacing w:val="80"/>
          <w:sz w:val="28"/>
        </w:rPr>
        <w:t xml:space="preserve"> </w:t>
      </w:r>
      <w:r>
        <w:rPr>
          <w:sz w:val="28"/>
        </w:rPr>
        <w:t>при поиске и отборе информации или данных из источников с учётом предложенной учебной задачи и заданных критериев;</w:t>
      </w:r>
    </w:p>
    <w:p w:rsidR="00734C4A" w:rsidRDefault="008041B5">
      <w:pPr>
        <w:pStyle w:val="a4"/>
        <w:numPr>
          <w:ilvl w:val="0"/>
          <w:numId w:val="176"/>
        </w:numPr>
        <w:tabs>
          <w:tab w:val="left" w:pos="1062"/>
        </w:tabs>
        <w:ind w:right="147" w:firstLine="710"/>
        <w:rPr>
          <w:sz w:val="28"/>
        </w:rPr>
      </w:pPr>
      <w:r>
        <w:rPr>
          <w:sz w:val="28"/>
        </w:rPr>
        <w:t>выбирать, анализировать, систематизировать и интерпретировать информацию различных видов и форм представления;</w:t>
      </w:r>
    </w:p>
    <w:p w:rsidR="00734C4A" w:rsidRDefault="008041B5">
      <w:pPr>
        <w:pStyle w:val="a4"/>
        <w:numPr>
          <w:ilvl w:val="0"/>
          <w:numId w:val="176"/>
        </w:numPr>
        <w:tabs>
          <w:tab w:val="left" w:pos="1062"/>
        </w:tabs>
        <w:ind w:right="142" w:firstLine="710"/>
        <w:rPr>
          <w:sz w:val="28"/>
        </w:rPr>
      </w:pPr>
      <w:r>
        <w:rPr>
          <w:sz w:val="28"/>
        </w:rPr>
        <w:t>самостоятельно</w:t>
      </w:r>
      <w:r>
        <w:rPr>
          <w:spacing w:val="-3"/>
          <w:sz w:val="28"/>
        </w:rPr>
        <w:t xml:space="preserve"> </w:t>
      </w:r>
      <w:r>
        <w:rPr>
          <w:sz w:val="28"/>
        </w:rPr>
        <w:t>выбирать</w:t>
      </w:r>
      <w:r>
        <w:rPr>
          <w:spacing w:val="-4"/>
          <w:sz w:val="28"/>
        </w:rPr>
        <w:t xml:space="preserve"> </w:t>
      </w:r>
      <w:r>
        <w:rPr>
          <w:sz w:val="28"/>
        </w:rPr>
        <w:t>оптимальную форму</w:t>
      </w:r>
      <w:r>
        <w:rPr>
          <w:spacing w:val="-7"/>
          <w:sz w:val="28"/>
        </w:rPr>
        <w:t xml:space="preserve"> </w:t>
      </w:r>
      <w:r>
        <w:rPr>
          <w:sz w:val="28"/>
        </w:rPr>
        <w:t>представления</w:t>
      </w:r>
      <w:r>
        <w:rPr>
          <w:spacing w:val="-2"/>
          <w:sz w:val="28"/>
        </w:rPr>
        <w:t xml:space="preserve"> </w:t>
      </w:r>
      <w:r>
        <w:rPr>
          <w:sz w:val="28"/>
        </w:rPr>
        <w:t>информации</w:t>
      </w:r>
      <w:r>
        <w:rPr>
          <w:spacing w:val="-3"/>
          <w:sz w:val="28"/>
        </w:rPr>
        <w:t xml:space="preserve"> </w:t>
      </w:r>
      <w:r>
        <w:rPr>
          <w:sz w:val="28"/>
        </w:rPr>
        <w:t>и иллюстрировать решаемые задачи несложными схемами, диаграммами, иной графикой и их комбинациями;</w:t>
      </w:r>
    </w:p>
    <w:p w:rsidR="00734C4A" w:rsidRDefault="008041B5">
      <w:pPr>
        <w:pStyle w:val="a4"/>
        <w:numPr>
          <w:ilvl w:val="0"/>
          <w:numId w:val="176"/>
        </w:numPr>
        <w:tabs>
          <w:tab w:val="left" w:pos="1062"/>
        </w:tabs>
        <w:spacing w:line="242" w:lineRule="auto"/>
        <w:ind w:right="152" w:firstLine="710"/>
        <w:rPr>
          <w:sz w:val="28"/>
        </w:rPr>
      </w:pPr>
      <w:r>
        <w:rPr>
          <w:sz w:val="28"/>
        </w:rPr>
        <w:t>оценивать надёжность информации по критериям, предложенным</w:t>
      </w:r>
      <w:r>
        <w:rPr>
          <w:spacing w:val="40"/>
          <w:sz w:val="28"/>
        </w:rPr>
        <w:t xml:space="preserve"> </w:t>
      </w:r>
      <w:r>
        <w:rPr>
          <w:sz w:val="28"/>
        </w:rPr>
        <w:t>учителем или</w:t>
      </w:r>
      <w:r>
        <w:rPr>
          <w:spacing w:val="40"/>
          <w:sz w:val="28"/>
        </w:rPr>
        <w:t xml:space="preserve"> </w:t>
      </w:r>
      <w:r>
        <w:rPr>
          <w:sz w:val="28"/>
        </w:rPr>
        <w:t>сформулированным самостоятельно;</w:t>
      </w:r>
    </w:p>
    <w:p w:rsidR="00734C4A" w:rsidRDefault="008041B5">
      <w:pPr>
        <w:pStyle w:val="a4"/>
        <w:numPr>
          <w:ilvl w:val="0"/>
          <w:numId w:val="176"/>
        </w:numPr>
        <w:tabs>
          <w:tab w:val="left" w:pos="1063"/>
        </w:tabs>
        <w:ind w:left="852" w:right="2072" w:firstLine="0"/>
        <w:rPr>
          <w:sz w:val="28"/>
        </w:rPr>
      </w:pPr>
      <w:r>
        <w:rPr>
          <w:sz w:val="28"/>
        </w:rPr>
        <w:t>эффективно запоминать и систематизировать</w:t>
      </w:r>
      <w:r>
        <w:rPr>
          <w:spacing w:val="-10"/>
          <w:sz w:val="28"/>
        </w:rPr>
        <w:t xml:space="preserve"> </w:t>
      </w:r>
      <w:r>
        <w:rPr>
          <w:sz w:val="28"/>
        </w:rPr>
        <w:t>информацию. Универсальные</w:t>
      </w:r>
      <w:r>
        <w:rPr>
          <w:spacing w:val="80"/>
          <w:sz w:val="28"/>
        </w:rPr>
        <w:t xml:space="preserve"> </w:t>
      </w:r>
      <w:r>
        <w:rPr>
          <w:sz w:val="28"/>
        </w:rPr>
        <w:t>коммуникативные</w:t>
      </w:r>
      <w:r>
        <w:rPr>
          <w:spacing w:val="40"/>
          <w:sz w:val="28"/>
        </w:rPr>
        <w:t xml:space="preserve"> </w:t>
      </w:r>
      <w:r>
        <w:rPr>
          <w:sz w:val="28"/>
        </w:rPr>
        <w:t>действия</w:t>
      </w:r>
    </w:p>
    <w:p w:rsidR="00734C4A" w:rsidRDefault="008041B5">
      <w:pPr>
        <w:pStyle w:val="a3"/>
        <w:ind w:right="14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37"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spacing w:line="321" w:lineRule="exact"/>
        <w:ind w:left="852" w:firstLine="0"/>
        <w:jc w:val="left"/>
      </w:pPr>
      <w:r>
        <w:rPr>
          <w:spacing w:val="-2"/>
        </w:rPr>
        <w:t>Общение:</w:t>
      </w:r>
    </w:p>
    <w:p w:rsidR="00734C4A" w:rsidRDefault="008041B5">
      <w:pPr>
        <w:pStyle w:val="a4"/>
        <w:numPr>
          <w:ilvl w:val="0"/>
          <w:numId w:val="176"/>
        </w:numPr>
        <w:tabs>
          <w:tab w:val="left" w:pos="1062"/>
        </w:tabs>
        <w:ind w:right="149" w:firstLine="710"/>
        <w:jc w:val="left"/>
        <w:rPr>
          <w:sz w:val="28"/>
        </w:rPr>
      </w:pPr>
      <w:r>
        <w:rPr>
          <w:sz w:val="28"/>
        </w:rPr>
        <w:t>сопоставлять</w:t>
      </w:r>
      <w:r>
        <w:rPr>
          <w:spacing w:val="80"/>
          <w:sz w:val="28"/>
        </w:rPr>
        <w:t xml:space="preserve"> </w:t>
      </w:r>
      <w:r>
        <w:rPr>
          <w:sz w:val="28"/>
        </w:rPr>
        <w:t>свои</w:t>
      </w:r>
      <w:r>
        <w:rPr>
          <w:spacing w:val="80"/>
          <w:sz w:val="28"/>
        </w:rPr>
        <w:t xml:space="preserve"> </w:t>
      </w:r>
      <w:r>
        <w:rPr>
          <w:sz w:val="28"/>
        </w:rPr>
        <w:t>суждения</w:t>
      </w:r>
      <w:r>
        <w:rPr>
          <w:spacing w:val="80"/>
          <w:sz w:val="28"/>
        </w:rPr>
        <w:t xml:space="preserve"> </w:t>
      </w:r>
      <w:r>
        <w:rPr>
          <w:sz w:val="28"/>
        </w:rPr>
        <w:t>с</w:t>
      </w:r>
      <w:r>
        <w:rPr>
          <w:spacing w:val="80"/>
          <w:sz w:val="28"/>
        </w:rPr>
        <w:t xml:space="preserve"> </w:t>
      </w:r>
      <w:r>
        <w:rPr>
          <w:sz w:val="28"/>
        </w:rPr>
        <w:t>суждениями</w:t>
      </w:r>
      <w:r>
        <w:rPr>
          <w:spacing w:val="80"/>
          <w:sz w:val="28"/>
        </w:rPr>
        <w:t xml:space="preserve"> </w:t>
      </w:r>
      <w:r>
        <w:rPr>
          <w:sz w:val="28"/>
        </w:rPr>
        <w:t>других</w:t>
      </w:r>
      <w:r>
        <w:rPr>
          <w:spacing w:val="80"/>
          <w:sz w:val="28"/>
        </w:rPr>
        <w:t xml:space="preserve"> </w:t>
      </w:r>
      <w:r>
        <w:rPr>
          <w:sz w:val="28"/>
        </w:rPr>
        <w:t>участников</w:t>
      </w:r>
      <w:r>
        <w:rPr>
          <w:spacing w:val="80"/>
          <w:sz w:val="28"/>
        </w:rPr>
        <w:t xml:space="preserve"> </w:t>
      </w:r>
      <w:r>
        <w:rPr>
          <w:sz w:val="28"/>
        </w:rPr>
        <w:t>диалога, обнаруживать различие и сходство</w:t>
      </w:r>
      <w:r>
        <w:rPr>
          <w:spacing w:val="40"/>
          <w:sz w:val="28"/>
        </w:rPr>
        <w:t xml:space="preserve"> </w:t>
      </w:r>
      <w:r>
        <w:rPr>
          <w:sz w:val="28"/>
        </w:rPr>
        <w:t>позиций;</w:t>
      </w:r>
    </w:p>
    <w:p w:rsidR="00734C4A" w:rsidRDefault="008041B5">
      <w:pPr>
        <w:pStyle w:val="a4"/>
        <w:numPr>
          <w:ilvl w:val="0"/>
          <w:numId w:val="176"/>
        </w:numPr>
        <w:tabs>
          <w:tab w:val="left" w:pos="1062"/>
        </w:tabs>
        <w:spacing w:line="242" w:lineRule="auto"/>
        <w:ind w:right="152" w:firstLine="710"/>
        <w:jc w:val="left"/>
        <w:rPr>
          <w:sz w:val="28"/>
        </w:rPr>
      </w:pPr>
      <w:r>
        <w:rPr>
          <w:sz w:val="28"/>
        </w:rPr>
        <w:t>публично</w:t>
      </w:r>
      <w:r>
        <w:rPr>
          <w:spacing w:val="80"/>
          <w:sz w:val="28"/>
        </w:rPr>
        <w:t xml:space="preserve"> </w:t>
      </w:r>
      <w:r>
        <w:rPr>
          <w:sz w:val="28"/>
        </w:rPr>
        <w:t>представлять</w:t>
      </w:r>
      <w:r>
        <w:rPr>
          <w:spacing w:val="80"/>
          <w:sz w:val="28"/>
        </w:rPr>
        <w:t xml:space="preserve"> </w:t>
      </w:r>
      <w:r>
        <w:rPr>
          <w:sz w:val="28"/>
        </w:rPr>
        <w:t>результаты</w:t>
      </w:r>
      <w:r>
        <w:rPr>
          <w:spacing w:val="80"/>
          <w:sz w:val="28"/>
        </w:rPr>
        <w:t xml:space="preserve"> </w:t>
      </w:r>
      <w:r>
        <w:rPr>
          <w:sz w:val="28"/>
        </w:rPr>
        <w:t>выполненного</w:t>
      </w:r>
      <w:r>
        <w:rPr>
          <w:spacing w:val="80"/>
          <w:sz w:val="28"/>
        </w:rPr>
        <w:t xml:space="preserve"> </w:t>
      </w:r>
      <w:r>
        <w:rPr>
          <w:sz w:val="28"/>
        </w:rPr>
        <w:t>опыта</w:t>
      </w:r>
      <w:r>
        <w:rPr>
          <w:spacing w:val="80"/>
          <w:sz w:val="28"/>
        </w:rPr>
        <w:t xml:space="preserve"> </w:t>
      </w:r>
      <w:r>
        <w:rPr>
          <w:sz w:val="28"/>
        </w:rPr>
        <w:t>(эксперимента, исследования, проекта);</w:t>
      </w:r>
    </w:p>
    <w:p w:rsidR="00734C4A" w:rsidRDefault="008041B5">
      <w:pPr>
        <w:pStyle w:val="a4"/>
        <w:numPr>
          <w:ilvl w:val="0"/>
          <w:numId w:val="176"/>
        </w:numPr>
        <w:tabs>
          <w:tab w:val="left" w:pos="1062"/>
        </w:tabs>
        <w:ind w:right="152" w:firstLine="710"/>
        <w:rPr>
          <w:sz w:val="28"/>
        </w:rPr>
      </w:pPr>
      <w:r>
        <w:rPr>
          <w:sz w:val="28"/>
        </w:rPr>
        <w:t>самостоятельно выбирать формат выступления</w:t>
      </w:r>
      <w:r>
        <w:rPr>
          <w:spacing w:val="40"/>
          <w:sz w:val="28"/>
        </w:rPr>
        <w:t xml:space="preserve"> </w:t>
      </w:r>
      <w:r>
        <w:rPr>
          <w:sz w:val="28"/>
        </w:rPr>
        <w:t>с</w:t>
      </w:r>
      <w:r>
        <w:rPr>
          <w:spacing w:val="40"/>
          <w:sz w:val="28"/>
        </w:rPr>
        <w:t xml:space="preserve"> </w:t>
      </w:r>
      <w:r>
        <w:rPr>
          <w:sz w:val="28"/>
        </w:rPr>
        <w:t>учётом задач презентации и особенностей аудитории и в соответствии с ним составлять устные и письменные тексты с использованием</w:t>
      </w:r>
      <w:r>
        <w:rPr>
          <w:spacing w:val="80"/>
          <w:sz w:val="28"/>
        </w:rPr>
        <w:t xml:space="preserve"> </w:t>
      </w:r>
      <w:r>
        <w:rPr>
          <w:sz w:val="28"/>
        </w:rPr>
        <w:t>иллюстративных</w:t>
      </w:r>
      <w:r>
        <w:rPr>
          <w:spacing w:val="40"/>
          <w:sz w:val="28"/>
        </w:rPr>
        <w:t xml:space="preserve"> </w:t>
      </w:r>
      <w:r>
        <w:rPr>
          <w:sz w:val="28"/>
        </w:rPr>
        <w:t>материалов.</w:t>
      </w:r>
    </w:p>
    <w:p w:rsidR="00734C4A" w:rsidRDefault="008041B5">
      <w:pPr>
        <w:pStyle w:val="a3"/>
        <w:spacing w:line="321" w:lineRule="exact"/>
        <w:ind w:left="852" w:firstLine="0"/>
      </w:pPr>
      <w:r>
        <w:t>Совместная</w:t>
      </w:r>
      <w:r>
        <w:rPr>
          <w:spacing w:val="58"/>
        </w:rPr>
        <w:t xml:space="preserve"> </w:t>
      </w:r>
      <w:r>
        <w:t>деятельность</w:t>
      </w:r>
      <w:r>
        <w:rPr>
          <w:spacing w:val="55"/>
        </w:rPr>
        <w:t xml:space="preserve"> </w:t>
      </w:r>
      <w:r>
        <w:rPr>
          <w:spacing w:val="-2"/>
        </w:rPr>
        <w:t>(сотрудничество):</w:t>
      </w:r>
    </w:p>
    <w:p w:rsidR="00734C4A" w:rsidRDefault="008041B5">
      <w:pPr>
        <w:pStyle w:val="a4"/>
        <w:numPr>
          <w:ilvl w:val="0"/>
          <w:numId w:val="176"/>
        </w:numPr>
        <w:tabs>
          <w:tab w:val="left" w:pos="1062"/>
        </w:tabs>
        <w:ind w:right="149" w:firstLine="710"/>
        <w:rPr>
          <w:sz w:val="28"/>
        </w:rPr>
      </w:pPr>
      <w:r>
        <w:rPr>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34C4A" w:rsidRDefault="008041B5">
      <w:pPr>
        <w:pStyle w:val="a4"/>
        <w:numPr>
          <w:ilvl w:val="0"/>
          <w:numId w:val="176"/>
        </w:numPr>
        <w:tabs>
          <w:tab w:val="left" w:pos="1062"/>
        </w:tabs>
        <w:ind w:right="148" w:firstLine="710"/>
        <w:rPr>
          <w:sz w:val="28"/>
        </w:rPr>
      </w:pPr>
      <w:r>
        <w:rPr>
          <w:sz w:val="28"/>
        </w:rPr>
        <w:t>принимать цель совместной информационной</w:t>
      </w:r>
      <w:r>
        <w:rPr>
          <w:spacing w:val="40"/>
          <w:sz w:val="28"/>
        </w:rPr>
        <w:t xml:space="preserve"> </w:t>
      </w:r>
      <w:r>
        <w:rPr>
          <w:sz w:val="28"/>
        </w:rPr>
        <w:t>деятельности по сбору, обработке,</w:t>
      </w:r>
      <w:r>
        <w:rPr>
          <w:spacing w:val="80"/>
          <w:sz w:val="28"/>
        </w:rPr>
        <w:t xml:space="preserve"> </w:t>
      </w:r>
      <w:r>
        <w:rPr>
          <w:sz w:val="28"/>
        </w:rPr>
        <w:t>передаче,</w:t>
      </w:r>
      <w:r>
        <w:rPr>
          <w:spacing w:val="80"/>
          <w:sz w:val="28"/>
        </w:rPr>
        <w:t xml:space="preserve"> </w:t>
      </w:r>
      <w:r>
        <w:rPr>
          <w:sz w:val="28"/>
        </w:rPr>
        <w:t>формализации</w:t>
      </w:r>
      <w:r>
        <w:rPr>
          <w:spacing w:val="80"/>
          <w:sz w:val="28"/>
        </w:rPr>
        <w:t xml:space="preserve"> </w:t>
      </w:r>
      <w:r>
        <w:rPr>
          <w:sz w:val="28"/>
        </w:rPr>
        <w:t>информации; коллективно строить действия по её достижению: распределять роли, договариваться, обсуждать процесс и результат</w:t>
      </w:r>
      <w:r>
        <w:rPr>
          <w:spacing w:val="40"/>
          <w:sz w:val="28"/>
        </w:rPr>
        <w:t xml:space="preserve"> </w:t>
      </w:r>
      <w:r>
        <w:rPr>
          <w:sz w:val="28"/>
        </w:rPr>
        <w:t>совместной работы;</w:t>
      </w:r>
    </w:p>
    <w:p w:rsidR="00734C4A" w:rsidRDefault="008041B5">
      <w:pPr>
        <w:pStyle w:val="a4"/>
        <w:numPr>
          <w:ilvl w:val="0"/>
          <w:numId w:val="176"/>
        </w:numPr>
        <w:tabs>
          <w:tab w:val="left" w:pos="1062"/>
        </w:tabs>
        <w:spacing w:line="242" w:lineRule="auto"/>
        <w:ind w:right="138" w:firstLine="710"/>
        <w:rPr>
          <w:sz w:val="28"/>
        </w:rPr>
      </w:pPr>
      <w:r>
        <w:rPr>
          <w:sz w:val="28"/>
        </w:rPr>
        <w:t>выполнять свою часть работы с информацией или информационным продуктом, достигая качественного результата по своему</w:t>
      </w:r>
      <w:r>
        <w:rPr>
          <w:spacing w:val="40"/>
          <w:sz w:val="28"/>
        </w:rPr>
        <w:t xml:space="preserve"> </w:t>
      </w:r>
      <w:r>
        <w:rPr>
          <w:sz w:val="28"/>
        </w:rPr>
        <w:t>направлению</w:t>
      </w:r>
      <w:r>
        <w:rPr>
          <w:spacing w:val="40"/>
          <w:sz w:val="28"/>
        </w:rPr>
        <w:t xml:space="preserve"> </w:t>
      </w:r>
      <w:r>
        <w:rPr>
          <w:sz w:val="28"/>
        </w:rPr>
        <w:t>и координируя</w:t>
      </w:r>
      <w:r>
        <w:rPr>
          <w:spacing w:val="80"/>
          <w:w w:val="150"/>
          <w:sz w:val="28"/>
        </w:rPr>
        <w:t xml:space="preserve"> </w:t>
      </w:r>
      <w:r>
        <w:rPr>
          <w:sz w:val="28"/>
        </w:rPr>
        <w:t>свои</w:t>
      </w:r>
      <w:r>
        <w:rPr>
          <w:spacing w:val="80"/>
          <w:w w:val="150"/>
          <w:sz w:val="28"/>
        </w:rPr>
        <w:t xml:space="preserve"> </w:t>
      </w:r>
      <w:r>
        <w:rPr>
          <w:sz w:val="28"/>
        </w:rPr>
        <w:t>действия</w:t>
      </w:r>
      <w:r>
        <w:rPr>
          <w:spacing w:val="80"/>
          <w:w w:val="150"/>
          <w:sz w:val="28"/>
        </w:rPr>
        <w:t xml:space="preserve"> </w:t>
      </w:r>
      <w:r>
        <w:rPr>
          <w:sz w:val="28"/>
        </w:rPr>
        <w:t>с</w:t>
      </w:r>
      <w:r>
        <w:rPr>
          <w:spacing w:val="40"/>
          <w:sz w:val="28"/>
        </w:rPr>
        <w:t xml:space="preserve"> </w:t>
      </w:r>
      <w:r>
        <w:rPr>
          <w:sz w:val="28"/>
        </w:rPr>
        <w:t>другими</w:t>
      </w:r>
      <w:r>
        <w:rPr>
          <w:spacing w:val="80"/>
          <w:sz w:val="28"/>
        </w:rPr>
        <w:t xml:space="preserve"> </w:t>
      </w:r>
      <w:r>
        <w:rPr>
          <w:sz w:val="28"/>
        </w:rPr>
        <w:t>членами</w:t>
      </w:r>
      <w:r>
        <w:rPr>
          <w:spacing w:val="80"/>
          <w:sz w:val="28"/>
        </w:rPr>
        <w:t xml:space="preserve"> </w:t>
      </w:r>
      <w:r>
        <w:rPr>
          <w:sz w:val="28"/>
        </w:rPr>
        <w:t>команды;</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176"/>
        </w:numPr>
        <w:tabs>
          <w:tab w:val="left" w:pos="1062"/>
        </w:tabs>
        <w:spacing w:before="67"/>
        <w:ind w:right="150" w:firstLine="710"/>
        <w:rPr>
          <w:sz w:val="28"/>
        </w:rPr>
      </w:pPr>
      <w:r>
        <w:rPr>
          <w:sz w:val="28"/>
        </w:rPr>
        <w:lastRenderedPageBreak/>
        <w:t>оценивать качество своего вклада в общий информационный продукт по критериям, самостоятельно сформулированным</w:t>
      </w:r>
      <w:r>
        <w:rPr>
          <w:spacing w:val="80"/>
          <w:sz w:val="28"/>
        </w:rPr>
        <w:t xml:space="preserve"> </w:t>
      </w:r>
      <w:r>
        <w:rPr>
          <w:sz w:val="28"/>
        </w:rPr>
        <w:t>участниками</w:t>
      </w:r>
      <w:r>
        <w:rPr>
          <w:spacing w:val="40"/>
          <w:sz w:val="28"/>
        </w:rPr>
        <w:t xml:space="preserve"> </w:t>
      </w:r>
      <w:r>
        <w:rPr>
          <w:sz w:val="28"/>
        </w:rPr>
        <w:t>взаимодействия;</w:t>
      </w:r>
    </w:p>
    <w:p w:rsidR="00734C4A" w:rsidRDefault="008041B5">
      <w:pPr>
        <w:pStyle w:val="a4"/>
        <w:numPr>
          <w:ilvl w:val="0"/>
          <w:numId w:val="176"/>
        </w:numPr>
        <w:tabs>
          <w:tab w:val="left" w:pos="1062"/>
        </w:tabs>
        <w:spacing w:line="242" w:lineRule="auto"/>
        <w:ind w:right="147" w:firstLine="710"/>
        <w:rPr>
          <w:sz w:val="28"/>
        </w:rPr>
      </w:pPr>
      <w:r>
        <w:rPr>
          <w:sz w:val="28"/>
        </w:rPr>
        <w:t>сравнивать результаты с</w:t>
      </w:r>
      <w:r>
        <w:rPr>
          <w:spacing w:val="80"/>
          <w:sz w:val="28"/>
        </w:rPr>
        <w:t xml:space="preserve"> </w:t>
      </w:r>
      <w:r>
        <w:rPr>
          <w:sz w:val="28"/>
        </w:rPr>
        <w:t>исходной</w:t>
      </w:r>
      <w:r>
        <w:rPr>
          <w:spacing w:val="80"/>
          <w:sz w:val="28"/>
        </w:rPr>
        <w:t xml:space="preserve"> </w:t>
      </w:r>
      <w:r>
        <w:rPr>
          <w:sz w:val="28"/>
        </w:rPr>
        <w:t>задачей</w:t>
      </w:r>
      <w:r>
        <w:rPr>
          <w:spacing w:val="80"/>
          <w:sz w:val="28"/>
        </w:rPr>
        <w:t xml:space="preserve"> </w:t>
      </w:r>
      <w:r>
        <w:rPr>
          <w:sz w:val="28"/>
        </w:rPr>
        <w:t>и</w:t>
      </w:r>
      <w:r>
        <w:rPr>
          <w:spacing w:val="80"/>
          <w:sz w:val="28"/>
        </w:rPr>
        <w:t xml:space="preserve"> </w:t>
      </w:r>
      <w:r>
        <w:rPr>
          <w:sz w:val="28"/>
        </w:rPr>
        <w:t>вклад</w:t>
      </w:r>
      <w:r>
        <w:rPr>
          <w:spacing w:val="80"/>
          <w:sz w:val="28"/>
        </w:rPr>
        <w:t xml:space="preserve"> </w:t>
      </w:r>
      <w:r>
        <w:rPr>
          <w:sz w:val="28"/>
        </w:rPr>
        <w:t>каждого члена команды в</w:t>
      </w:r>
      <w:r>
        <w:rPr>
          <w:spacing w:val="40"/>
          <w:sz w:val="28"/>
        </w:rPr>
        <w:t xml:space="preserve"> </w:t>
      </w:r>
      <w:r>
        <w:rPr>
          <w:sz w:val="28"/>
        </w:rPr>
        <w:t>достижение</w:t>
      </w:r>
      <w:r>
        <w:rPr>
          <w:spacing w:val="40"/>
          <w:sz w:val="28"/>
        </w:rPr>
        <w:t xml:space="preserve"> </w:t>
      </w:r>
      <w:r>
        <w:rPr>
          <w:sz w:val="28"/>
        </w:rPr>
        <w:t>результатов,</w:t>
      </w:r>
      <w:r>
        <w:rPr>
          <w:spacing w:val="40"/>
          <w:sz w:val="28"/>
        </w:rPr>
        <w:t xml:space="preserve"> </w:t>
      </w:r>
      <w:r>
        <w:rPr>
          <w:sz w:val="28"/>
        </w:rPr>
        <w:t>разделять сферу ответственности и проявлять готовность к предоставлению</w:t>
      </w:r>
      <w:r>
        <w:rPr>
          <w:spacing w:val="40"/>
          <w:sz w:val="28"/>
        </w:rPr>
        <w:t xml:space="preserve"> </w:t>
      </w:r>
      <w:r>
        <w:rPr>
          <w:sz w:val="28"/>
        </w:rPr>
        <w:t>отчёта</w:t>
      </w:r>
      <w:r>
        <w:rPr>
          <w:spacing w:val="40"/>
          <w:sz w:val="28"/>
        </w:rPr>
        <w:t xml:space="preserve"> </w:t>
      </w:r>
      <w:r>
        <w:rPr>
          <w:sz w:val="28"/>
        </w:rPr>
        <w:t>перед группой.</w:t>
      </w:r>
    </w:p>
    <w:p w:rsidR="00734C4A" w:rsidRDefault="008041B5">
      <w:pPr>
        <w:pStyle w:val="a3"/>
        <w:spacing w:line="316" w:lineRule="exact"/>
        <w:ind w:left="852" w:firstLine="0"/>
      </w:pPr>
      <w:r>
        <w:t>Универсальные</w:t>
      </w:r>
      <w:r>
        <w:rPr>
          <w:spacing w:val="25"/>
        </w:rPr>
        <w:t xml:space="preserve">  </w:t>
      </w:r>
      <w:r>
        <w:t>регулятивные</w:t>
      </w:r>
      <w:r>
        <w:rPr>
          <w:spacing w:val="58"/>
        </w:rPr>
        <w:t xml:space="preserve"> </w:t>
      </w:r>
      <w:r>
        <w:rPr>
          <w:spacing w:val="-2"/>
        </w:rPr>
        <w:t>действия</w:t>
      </w:r>
    </w:p>
    <w:p w:rsidR="00734C4A" w:rsidRDefault="008041B5">
      <w:pPr>
        <w:pStyle w:val="a3"/>
        <w:ind w:right="141"/>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line="320" w:lineRule="exact"/>
        <w:ind w:left="852" w:firstLine="0"/>
        <w:jc w:val="left"/>
      </w:pPr>
      <w:r>
        <w:rPr>
          <w:spacing w:val="-2"/>
        </w:rPr>
        <w:t>Самоорганизация:</w:t>
      </w:r>
    </w:p>
    <w:p w:rsidR="00734C4A" w:rsidRDefault="008041B5">
      <w:pPr>
        <w:pStyle w:val="a4"/>
        <w:numPr>
          <w:ilvl w:val="0"/>
          <w:numId w:val="176"/>
        </w:numPr>
        <w:tabs>
          <w:tab w:val="left" w:pos="1062"/>
        </w:tabs>
        <w:ind w:right="150" w:firstLine="710"/>
        <w:rPr>
          <w:sz w:val="28"/>
        </w:rPr>
      </w:pPr>
      <w:r>
        <w:rPr>
          <w:sz w:val="28"/>
        </w:rPr>
        <w:t>выявлять в жизненных и учебных ситуациях проблемы, требующие</w:t>
      </w:r>
      <w:r>
        <w:rPr>
          <w:spacing w:val="40"/>
          <w:sz w:val="28"/>
        </w:rPr>
        <w:t xml:space="preserve"> </w:t>
      </w:r>
      <w:r>
        <w:rPr>
          <w:spacing w:val="-2"/>
          <w:sz w:val="28"/>
        </w:rPr>
        <w:t>решения;</w:t>
      </w:r>
    </w:p>
    <w:p w:rsidR="00734C4A" w:rsidRDefault="008041B5">
      <w:pPr>
        <w:pStyle w:val="a4"/>
        <w:numPr>
          <w:ilvl w:val="0"/>
          <w:numId w:val="176"/>
        </w:numPr>
        <w:tabs>
          <w:tab w:val="left" w:pos="1062"/>
        </w:tabs>
        <w:ind w:right="140" w:firstLine="710"/>
        <w:rPr>
          <w:sz w:val="28"/>
        </w:rPr>
      </w:pPr>
      <w:r>
        <w:rPr>
          <w:sz w:val="28"/>
        </w:rPr>
        <w:t>ориентироваться в различных подходах к принятию решений (индивидуальное принятие решений, принятие реше ний</w:t>
      </w:r>
      <w:r>
        <w:rPr>
          <w:spacing w:val="40"/>
          <w:sz w:val="28"/>
        </w:rPr>
        <w:t xml:space="preserve"> </w:t>
      </w:r>
      <w:r>
        <w:rPr>
          <w:sz w:val="28"/>
        </w:rPr>
        <w:t>в группе);</w:t>
      </w:r>
    </w:p>
    <w:p w:rsidR="00734C4A" w:rsidRDefault="008041B5">
      <w:pPr>
        <w:pStyle w:val="a4"/>
        <w:numPr>
          <w:ilvl w:val="0"/>
          <w:numId w:val="176"/>
        </w:numPr>
        <w:tabs>
          <w:tab w:val="left" w:pos="1062"/>
        </w:tabs>
        <w:spacing w:before="3"/>
        <w:ind w:right="154" w:firstLine="710"/>
        <w:rPr>
          <w:sz w:val="28"/>
        </w:rPr>
      </w:pPr>
      <w:r>
        <w:rPr>
          <w:sz w:val="28"/>
        </w:rPr>
        <w:t>самостоятельно составлять алгоритм</w:t>
      </w:r>
      <w:r>
        <w:rPr>
          <w:spacing w:val="40"/>
          <w:sz w:val="28"/>
        </w:rPr>
        <w:t xml:space="preserve"> </w:t>
      </w:r>
      <w:r>
        <w:rPr>
          <w:sz w:val="28"/>
        </w:rPr>
        <w:t>решения</w:t>
      </w:r>
      <w:r>
        <w:rPr>
          <w:spacing w:val="40"/>
          <w:sz w:val="28"/>
        </w:rPr>
        <w:t xml:space="preserve"> </w:t>
      </w:r>
      <w:r>
        <w:rPr>
          <w:sz w:val="28"/>
        </w:rPr>
        <w:t>задачи (или его часть), выбирать</w:t>
      </w:r>
      <w:r>
        <w:rPr>
          <w:spacing w:val="40"/>
          <w:sz w:val="28"/>
        </w:rPr>
        <w:t xml:space="preserve"> </w:t>
      </w:r>
      <w:r>
        <w:rPr>
          <w:sz w:val="28"/>
        </w:rPr>
        <w:t>способ</w:t>
      </w:r>
      <w:r>
        <w:rPr>
          <w:spacing w:val="40"/>
          <w:sz w:val="28"/>
        </w:rPr>
        <w:t xml:space="preserve"> </w:t>
      </w:r>
      <w:r>
        <w:rPr>
          <w:sz w:val="28"/>
        </w:rPr>
        <w:t>решения</w:t>
      </w:r>
      <w:r>
        <w:rPr>
          <w:spacing w:val="40"/>
          <w:sz w:val="28"/>
        </w:rPr>
        <w:t xml:space="preserve"> </w:t>
      </w:r>
      <w:r>
        <w:rPr>
          <w:sz w:val="28"/>
        </w:rPr>
        <w:t>учебной</w:t>
      </w:r>
      <w:r>
        <w:rPr>
          <w:spacing w:val="40"/>
          <w:sz w:val="28"/>
        </w:rPr>
        <w:t xml:space="preserve"> </w:t>
      </w:r>
      <w:r>
        <w:rPr>
          <w:sz w:val="28"/>
        </w:rPr>
        <w:t>задачи с учётом имеющихся ресурсов и собственных возможностей, аргументировать предлагаемые варианты</w:t>
      </w:r>
      <w:r>
        <w:rPr>
          <w:spacing w:val="40"/>
          <w:sz w:val="28"/>
        </w:rPr>
        <w:t xml:space="preserve"> </w:t>
      </w:r>
      <w:r>
        <w:rPr>
          <w:sz w:val="28"/>
        </w:rPr>
        <w:t>решений;</w:t>
      </w:r>
    </w:p>
    <w:p w:rsidR="00734C4A" w:rsidRDefault="008041B5">
      <w:pPr>
        <w:pStyle w:val="a4"/>
        <w:numPr>
          <w:ilvl w:val="0"/>
          <w:numId w:val="176"/>
        </w:numPr>
        <w:tabs>
          <w:tab w:val="left" w:pos="1062"/>
        </w:tabs>
        <w:ind w:right="146" w:firstLine="710"/>
        <w:rPr>
          <w:sz w:val="28"/>
        </w:rPr>
      </w:pPr>
      <w:r>
        <w:rPr>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34C4A" w:rsidRDefault="008041B5">
      <w:pPr>
        <w:pStyle w:val="a4"/>
        <w:numPr>
          <w:ilvl w:val="0"/>
          <w:numId w:val="176"/>
        </w:numPr>
        <w:tabs>
          <w:tab w:val="left" w:pos="1062"/>
        </w:tabs>
        <w:ind w:right="146" w:firstLine="710"/>
        <w:rPr>
          <w:sz w:val="28"/>
        </w:rPr>
      </w:pPr>
      <w:r>
        <w:rPr>
          <w:sz w:val="28"/>
        </w:rPr>
        <w:t>делать выбор в условиях противоречивой информации и брать ответственность</w:t>
      </w:r>
      <w:r>
        <w:rPr>
          <w:spacing w:val="40"/>
          <w:sz w:val="28"/>
        </w:rPr>
        <w:t xml:space="preserve"> </w:t>
      </w:r>
      <w:r>
        <w:rPr>
          <w:sz w:val="28"/>
        </w:rPr>
        <w:t>за решение.</w:t>
      </w:r>
    </w:p>
    <w:p w:rsidR="00734C4A" w:rsidRDefault="008041B5">
      <w:pPr>
        <w:pStyle w:val="a3"/>
        <w:spacing w:line="321" w:lineRule="exact"/>
        <w:ind w:left="852" w:firstLine="0"/>
        <w:jc w:val="left"/>
      </w:pPr>
      <w:r>
        <w:t>Самоконтроль</w:t>
      </w:r>
      <w:r>
        <w:rPr>
          <w:spacing w:val="-16"/>
        </w:rPr>
        <w:t xml:space="preserve"> </w:t>
      </w:r>
      <w:r>
        <w:rPr>
          <w:spacing w:val="-2"/>
        </w:rPr>
        <w:t>(рефлексия):</w:t>
      </w:r>
    </w:p>
    <w:p w:rsidR="00734C4A" w:rsidRDefault="008041B5">
      <w:pPr>
        <w:pStyle w:val="a4"/>
        <w:numPr>
          <w:ilvl w:val="0"/>
          <w:numId w:val="176"/>
        </w:numPr>
        <w:tabs>
          <w:tab w:val="left" w:pos="1063"/>
        </w:tabs>
        <w:spacing w:line="322" w:lineRule="exact"/>
        <w:ind w:left="1063" w:hanging="211"/>
        <w:jc w:val="left"/>
        <w:rPr>
          <w:sz w:val="28"/>
        </w:rPr>
      </w:pPr>
      <w:r>
        <w:rPr>
          <w:sz w:val="28"/>
        </w:rPr>
        <w:t>владеть</w:t>
      </w:r>
      <w:r>
        <w:rPr>
          <w:spacing w:val="-13"/>
          <w:sz w:val="28"/>
        </w:rPr>
        <w:t xml:space="preserve"> </w:t>
      </w:r>
      <w:r>
        <w:rPr>
          <w:sz w:val="28"/>
        </w:rPr>
        <w:t>способами</w:t>
      </w:r>
      <w:r>
        <w:rPr>
          <w:spacing w:val="-10"/>
          <w:sz w:val="28"/>
        </w:rPr>
        <w:t xml:space="preserve"> </w:t>
      </w:r>
      <w:r>
        <w:rPr>
          <w:sz w:val="28"/>
        </w:rPr>
        <w:t>самоконтроля,</w:t>
      </w:r>
      <w:r>
        <w:rPr>
          <w:spacing w:val="-9"/>
          <w:sz w:val="28"/>
        </w:rPr>
        <w:t xml:space="preserve"> </w:t>
      </w:r>
      <w:r>
        <w:rPr>
          <w:sz w:val="28"/>
        </w:rPr>
        <w:t>самомотивации</w:t>
      </w:r>
      <w:r>
        <w:rPr>
          <w:spacing w:val="-10"/>
          <w:sz w:val="28"/>
        </w:rPr>
        <w:t xml:space="preserve"> </w:t>
      </w:r>
      <w:r>
        <w:rPr>
          <w:sz w:val="28"/>
        </w:rPr>
        <w:t>и</w:t>
      </w:r>
      <w:r>
        <w:rPr>
          <w:spacing w:val="-11"/>
          <w:sz w:val="28"/>
        </w:rPr>
        <w:t xml:space="preserve"> </w:t>
      </w:r>
      <w:r>
        <w:rPr>
          <w:spacing w:val="-2"/>
          <w:sz w:val="28"/>
        </w:rPr>
        <w:t>рефлексии;</w:t>
      </w:r>
    </w:p>
    <w:p w:rsidR="00734C4A" w:rsidRDefault="008041B5">
      <w:pPr>
        <w:pStyle w:val="a4"/>
        <w:numPr>
          <w:ilvl w:val="0"/>
          <w:numId w:val="176"/>
        </w:numPr>
        <w:tabs>
          <w:tab w:val="left" w:pos="1063"/>
        </w:tabs>
        <w:spacing w:line="322" w:lineRule="exact"/>
        <w:ind w:left="1063" w:hanging="211"/>
        <w:jc w:val="left"/>
        <w:rPr>
          <w:sz w:val="28"/>
        </w:rPr>
      </w:pPr>
      <w:r>
        <w:rPr>
          <w:sz w:val="28"/>
        </w:rPr>
        <w:t>давать</w:t>
      </w:r>
      <w:r>
        <w:rPr>
          <w:spacing w:val="-11"/>
          <w:sz w:val="28"/>
        </w:rPr>
        <w:t xml:space="preserve"> </w:t>
      </w:r>
      <w:r>
        <w:rPr>
          <w:sz w:val="28"/>
        </w:rPr>
        <w:t>адекватную</w:t>
      </w:r>
      <w:r>
        <w:rPr>
          <w:spacing w:val="-7"/>
          <w:sz w:val="28"/>
        </w:rPr>
        <w:t xml:space="preserve"> </w:t>
      </w:r>
      <w:r>
        <w:rPr>
          <w:sz w:val="28"/>
        </w:rPr>
        <w:t>оценку</w:t>
      </w:r>
      <w:r>
        <w:rPr>
          <w:spacing w:val="-10"/>
          <w:sz w:val="28"/>
        </w:rPr>
        <w:t xml:space="preserve"> </w:t>
      </w:r>
      <w:r>
        <w:rPr>
          <w:sz w:val="28"/>
        </w:rPr>
        <w:t>ситуации</w:t>
      </w:r>
      <w:r>
        <w:rPr>
          <w:spacing w:val="-6"/>
          <w:sz w:val="28"/>
        </w:rPr>
        <w:t xml:space="preserve"> </w:t>
      </w:r>
      <w:r>
        <w:rPr>
          <w:sz w:val="28"/>
        </w:rPr>
        <w:t>и</w:t>
      </w:r>
      <w:r>
        <w:rPr>
          <w:spacing w:val="-7"/>
          <w:sz w:val="28"/>
        </w:rPr>
        <w:t xml:space="preserve"> </w:t>
      </w:r>
      <w:r>
        <w:rPr>
          <w:sz w:val="28"/>
        </w:rPr>
        <w:t>предлагать</w:t>
      </w:r>
      <w:r>
        <w:rPr>
          <w:spacing w:val="-8"/>
          <w:sz w:val="28"/>
        </w:rPr>
        <w:t xml:space="preserve"> </w:t>
      </w:r>
      <w:r>
        <w:rPr>
          <w:sz w:val="28"/>
        </w:rPr>
        <w:t>план</w:t>
      </w:r>
      <w:r>
        <w:rPr>
          <w:spacing w:val="-6"/>
          <w:sz w:val="28"/>
        </w:rPr>
        <w:t xml:space="preserve"> </w:t>
      </w:r>
      <w:r>
        <w:rPr>
          <w:sz w:val="28"/>
        </w:rPr>
        <w:t>её</w:t>
      </w:r>
      <w:r>
        <w:rPr>
          <w:spacing w:val="-5"/>
          <w:sz w:val="28"/>
        </w:rPr>
        <w:t xml:space="preserve"> </w:t>
      </w:r>
      <w:r>
        <w:rPr>
          <w:spacing w:val="-2"/>
          <w:sz w:val="28"/>
        </w:rPr>
        <w:t>изменения;</w:t>
      </w:r>
    </w:p>
    <w:p w:rsidR="00734C4A" w:rsidRDefault="008041B5">
      <w:pPr>
        <w:pStyle w:val="a4"/>
        <w:numPr>
          <w:ilvl w:val="0"/>
          <w:numId w:val="176"/>
        </w:numPr>
        <w:tabs>
          <w:tab w:val="left" w:pos="1062"/>
        </w:tabs>
        <w:spacing w:line="242" w:lineRule="auto"/>
        <w:ind w:right="147" w:firstLine="710"/>
        <w:rPr>
          <w:sz w:val="28"/>
        </w:rPr>
      </w:pPr>
      <w:r>
        <w:rPr>
          <w:sz w:val="28"/>
        </w:rPr>
        <w:t>учитывать контекст и предвидеть трудности,</w:t>
      </w:r>
      <w:r>
        <w:rPr>
          <w:spacing w:val="40"/>
          <w:sz w:val="28"/>
        </w:rPr>
        <w:t xml:space="preserve"> </w:t>
      </w:r>
      <w:r>
        <w:rPr>
          <w:sz w:val="28"/>
        </w:rPr>
        <w:t>которые</w:t>
      </w:r>
      <w:r>
        <w:rPr>
          <w:spacing w:val="40"/>
          <w:sz w:val="28"/>
        </w:rPr>
        <w:t xml:space="preserve"> </w:t>
      </w:r>
      <w:r>
        <w:rPr>
          <w:sz w:val="28"/>
        </w:rPr>
        <w:t>мо гут возникнуть</w:t>
      </w:r>
      <w:r>
        <w:rPr>
          <w:spacing w:val="40"/>
          <w:sz w:val="28"/>
        </w:rPr>
        <w:t xml:space="preserve"> </w:t>
      </w:r>
      <w:r>
        <w:rPr>
          <w:sz w:val="28"/>
        </w:rPr>
        <w:t xml:space="preserve">при решении учебной задачи, адаптировать решение к меняющимся </w:t>
      </w:r>
      <w:r>
        <w:rPr>
          <w:spacing w:val="-2"/>
          <w:sz w:val="28"/>
        </w:rPr>
        <w:t>обстоятельствам;</w:t>
      </w:r>
    </w:p>
    <w:p w:rsidR="00734C4A" w:rsidRDefault="008041B5">
      <w:pPr>
        <w:pStyle w:val="a4"/>
        <w:numPr>
          <w:ilvl w:val="0"/>
          <w:numId w:val="176"/>
        </w:numPr>
        <w:tabs>
          <w:tab w:val="left" w:pos="1062"/>
        </w:tabs>
        <w:ind w:right="139" w:firstLine="710"/>
        <w:rPr>
          <w:sz w:val="28"/>
        </w:rPr>
      </w:pPr>
      <w:r>
        <w:rPr>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w:t>
      </w:r>
      <w:r>
        <w:rPr>
          <w:spacing w:val="40"/>
          <w:sz w:val="28"/>
        </w:rPr>
        <w:t xml:space="preserve"> </w:t>
      </w:r>
      <w:r>
        <w:rPr>
          <w:sz w:val="28"/>
        </w:rPr>
        <w:t>ситуации;</w:t>
      </w:r>
    </w:p>
    <w:p w:rsidR="00734C4A" w:rsidRDefault="008041B5">
      <w:pPr>
        <w:pStyle w:val="a4"/>
        <w:numPr>
          <w:ilvl w:val="0"/>
          <w:numId w:val="176"/>
        </w:numPr>
        <w:tabs>
          <w:tab w:val="left" w:pos="1062"/>
        </w:tabs>
        <w:ind w:right="148" w:firstLine="710"/>
        <w:rPr>
          <w:sz w:val="28"/>
        </w:rPr>
      </w:pPr>
      <w:r>
        <w:rPr>
          <w:sz w:val="28"/>
        </w:rPr>
        <w:t>вносить коррективы в деятельность на основе новых обстоятельств, изменившихся ситуаций, установленных ошибок,</w:t>
      </w:r>
      <w:r>
        <w:rPr>
          <w:spacing w:val="40"/>
          <w:sz w:val="28"/>
        </w:rPr>
        <w:t xml:space="preserve"> </w:t>
      </w:r>
      <w:r>
        <w:rPr>
          <w:sz w:val="28"/>
        </w:rPr>
        <w:t>возникших</w:t>
      </w:r>
      <w:r>
        <w:rPr>
          <w:spacing w:val="40"/>
          <w:sz w:val="28"/>
        </w:rPr>
        <w:t xml:space="preserve"> </w:t>
      </w:r>
      <w:r>
        <w:rPr>
          <w:sz w:val="28"/>
        </w:rPr>
        <w:t>трудностей;</w:t>
      </w:r>
    </w:p>
    <w:p w:rsidR="00734C4A" w:rsidRDefault="008041B5">
      <w:pPr>
        <w:pStyle w:val="a4"/>
        <w:numPr>
          <w:ilvl w:val="0"/>
          <w:numId w:val="176"/>
        </w:numPr>
        <w:tabs>
          <w:tab w:val="left" w:pos="1063"/>
        </w:tabs>
        <w:ind w:left="852" w:right="2830" w:firstLine="0"/>
        <w:rPr>
          <w:sz w:val="28"/>
        </w:rPr>
      </w:pPr>
      <w:r>
        <w:rPr>
          <w:sz w:val="28"/>
        </w:rPr>
        <w:t>оценивать соответствие результата цели и</w:t>
      </w:r>
      <w:r>
        <w:rPr>
          <w:spacing w:val="-6"/>
          <w:sz w:val="28"/>
        </w:rPr>
        <w:t xml:space="preserve"> </w:t>
      </w:r>
      <w:r>
        <w:rPr>
          <w:sz w:val="28"/>
        </w:rPr>
        <w:t>условиям. Эмоциональный</w:t>
      </w:r>
      <w:r>
        <w:rPr>
          <w:spacing w:val="40"/>
          <w:sz w:val="28"/>
        </w:rPr>
        <w:t xml:space="preserve"> </w:t>
      </w:r>
      <w:r>
        <w:rPr>
          <w:sz w:val="28"/>
        </w:rPr>
        <w:t>интеллект:</w:t>
      </w:r>
    </w:p>
    <w:p w:rsidR="00734C4A" w:rsidRDefault="008041B5">
      <w:pPr>
        <w:pStyle w:val="a4"/>
        <w:numPr>
          <w:ilvl w:val="0"/>
          <w:numId w:val="176"/>
        </w:numPr>
        <w:tabs>
          <w:tab w:val="left" w:pos="1062"/>
          <w:tab w:val="left" w:pos="8785"/>
        </w:tabs>
        <w:ind w:right="141" w:firstLine="710"/>
        <w:jc w:val="left"/>
        <w:rPr>
          <w:sz w:val="28"/>
        </w:rPr>
      </w:pPr>
      <w:r>
        <w:rPr>
          <w:sz w:val="28"/>
        </w:rPr>
        <w:t>ставить</w:t>
      </w:r>
      <w:r>
        <w:rPr>
          <w:spacing w:val="40"/>
          <w:sz w:val="28"/>
        </w:rPr>
        <w:t xml:space="preserve"> </w:t>
      </w:r>
      <w:r>
        <w:rPr>
          <w:sz w:val="28"/>
        </w:rPr>
        <w:t>себя</w:t>
      </w:r>
      <w:r>
        <w:rPr>
          <w:spacing w:val="40"/>
          <w:sz w:val="28"/>
        </w:rPr>
        <w:t xml:space="preserve"> </w:t>
      </w:r>
      <w:r>
        <w:rPr>
          <w:sz w:val="28"/>
        </w:rPr>
        <w:t>на</w:t>
      </w:r>
      <w:r>
        <w:rPr>
          <w:spacing w:val="40"/>
          <w:sz w:val="28"/>
        </w:rPr>
        <w:t xml:space="preserve"> </w:t>
      </w:r>
      <w:r>
        <w:rPr>
          <w:sz w:val="28"/>
        </w:rPr>
        <w:t>место</w:t>
      </w:r>
      <w:r>
        <w:rPr>
          <w:spacing w:val="40"/>
          <w:sz w:val="28"/>
        </w:rPr>
        <w:t xml:space="preserve"> </w:t>
      </w:r>
      <w:r>
        <w:rPr>
          <w:sz w:val="28"/>
        </w:rPr>
        <w:t>другого</w:t>
      </w:r>
      <w:r>
        <w:rPr>
          <w:spacing w:val="40"/>
          <w:sz w:val="28"/>
        </w:rPr>
        <w:t xml:space="preserve"> </w:t>
      </w:r>
      <w:r>
        <w:rPr>
          <w:sz w:val="28"/>
        </w:rPr>
        <w:t>человека,</w:t>
      </w:r>
      <w:r>
        <w:rPr>
          <w:spacing w:val="40"/>
          <w:sz w:val="28"/>
        </w:rPr>
        <w:t xml:space="preserve"> </w:t>
      </w:r>
      <w:r>
        <w:rPr>
          <w:sz w:val="28"/>
        </w:rPr>
        <w:t>понимать</w:t>
      </w:r>
      <w:r>
        <w:rPr>
          <w:spacing w:val="40"/>
          <w:sz w:val="28"/>
        </w:rPr>
        <w:t xml:space="preserve"> </w:t>
      </w:r>
      <w:r>
        <w:rPr>
          <w:sz w:val="28"/>
        </w:rPr>
        <w:t>мотивы</w:t>
      </w:r>
      <w:r>
        <w:rPr>
          <w:sz w:val="28"/>
        </w:rPr>
        <w:tab/>
        <w:t>и</w:t>
      </w:r>
      <w:r>
        <w:rPr>
          <w:spacing w:val="28"/>
          <w:sz w:val="28"/>
        </w:rPr>
        <w:t xml:space="preserve"> </w:t>
      </w:r>
      <w:r>
        <w:rPr>
          <w:sz w:val="28"/>
        </w:rPr>
        <w:t xml:space="preserve">намерения </w:t>
      </w:r>
      <w:r>
        <w:rPr>
          <w:spacing w:val="-2"/>
          <w:sz w:val="28"/>
        </w:rPr>
        <w:t>другого.</w:t>
      </w:r>
    </w:p>
    <w:p w:rsidR="00734C4A" w:rsidRDefault="008041B5">
      <w:pPr>
        <w:pStyle w:val="a3"/>
        <w:spacing w:line="322" w:lineRule="exact"/>
        <w:ind w:left="852" w:firstLine="0"/>
        <w:jc w:val="left"/>
      </w:pPr>
      <w:r>
        <w:t>Принятие</w:t>
      </w:r>
      <w:r>
        <w:rPr>
          <w:spacing w:val="66"/>
        </w:rPr>
        <w:t xml:space="preserve"> </w:t>
      </w:r>
      <w:r>
        <w:t>себя</w:t>
      </w:r>
      <w:r>
        <w:rPr>
          <w:spacing w:val="67"/>
        </w:rPr>
        <w:t xml:space="preserve"> </w:t>
      </w:r>
      <w:r>
        <w:t>и</w:t>
      </w:r>
      <w:r>
        <w:rPr>
          <w:spacing w:val="-7"/>
        </w:rPr>
        <w:t xml:space="preserve"> </w:t>
      </w:r>
      <w:r>
        <w:rPr>
          <w:spacing w:val="-2"/>
        </w:rPr>
        <w:t>других:</w:t>
      </w:r>
    </w:p>
    <w:p w:rsidR="00734C4A" w:rsidRDefault="008041B5">
      <w:pPr>
        <w:pStyle w:val="a4"/>
        <w:numPr>
          <w:ilvl w:val="0"/>
          <w:numId w:val="176"/>
        </w:numPr>
        <w:tabs>
          <w:tab w:val="left" w:pos="1062"/>
          <w:tab w:val="left" w:pos="6713"/>
        </w:tabs>
        <w:spacing w:line="242" w:lineRule="auto"/>
        <w:ind w:right="145" w:firstLine="710"/>
        <w:jc w:val="left"/>
        <w:rPr>
          <w:sz w:val="28"/>
        </w:rPr>
      </w:pPr>
      <w:r>
        <w:rPr>
          <w:sz w:val="28"/>
        </w:rPr>
        <w:t>осознавать</w:t>
      </w:r>
      <w:r>
        <w:rPr>
          <w:spacing w:val="40"/>
          <w:sz w:val="28"/>
        </w:rPr>
        <w:t xml:space="preserve"> </w:t>
      </w:r>
      <w:r>
        <w:rPr>
          <w:sz w:val="28"/>
        </w:rPr>
        <w:t>невозможность</w:t>
      </w:r>
      <w:r>
        <w:rPr>
          <w:spacing w:val="40"/>
          <w:sz w:val="28"/>
        </w:rPr>
        <w:t xml:space="preserve"> </w:t>
      </w:r>
      <w:r>
        <w:rPr>
          <w:sz w:val="28"/>
        </w:rPr>
        <w:t>контролировать</w:t>
      </w:r>
      <w:r>
        <w:rPr>
          <w:sz w:val="28"/>
        </w:rPr>
        <w:tab/>
        <w:t>всё</w:t>
      </w:r>
      <w:r>
        <w:rPr>
          <w:spacing w:val="40"/>
          <w:sz w:val="28"/>
        </w:rPr>
        <w:t xml:space="preserve"> </w:t>
      </w:r>
      <w:r>
        <w:rPr>
          <w:sz w:val="28"/>
        </w:rPr>
        <w:t>вокруг</w:t>
      </w:r>
      <w:r>
        <w:rPr>
          <w:spacing w:val="40"/>
          <w:sz w:val="28"/>
        </w:rPr>
        <w:t xml:space="preserve"> </w:t>
      </w:r>
      <w:r>
        <w:rPr>
          <w:sz w:val="28"/>
        </w:rPr>
        <w:t>даже</w:t>
      </w:r>
      <w:r>
        <w:rPr>
          <w:spacing w:val="40"/>
          <w:sz w:val="28"/>
        </w:rPr>
        <w:t xml:space="preserve"> </w:t>
      </w:r>
      <w:r>
        <w:rPr>
          <w:sz w:val="28"/>
        </w:rPr>
        <w:t>в</w:t>
      </w:r>
      <w:r>
        <w:rPr>
          <w:spacing w:val="40"/>
          <w:sz w:val="28"/>
        </w:rPr>
        <w:t xml:space="preserve"> </w:t>
      </w:r>
      <w:r>
        <w:rPr>
          <w:sz w:val="28"/>
        </w:rPr>
        <w:t>условиях открытого доступа к любым объёмам информации.</w:t>
      </w:r>
    </w:p>
    <w:p w:rsidR="00734C4A" w:rsidRDefault="008041B5">
      <w:pPr>
        <w:pStyle w:val="a3"/>
        <w:spacing w:before="310"/>
        <w:ind w:left="852" w:firstLine="0"/>
        <w:jc w:val="left"/>
      </w:pPr>
      <w:r>
        <w:t>ПРЕДМЕТНЫЕ</w:t>
      </w:r>
      <w:r>
        <w:rPr>
          <w:spacing w:val="55"/>
        </w:rPr>
        <w:t xml:space="preserve"> </w:t>
      </w:r>
      <w:r>
        <w:rPr>
          <w:spacing w:val="-2"/>
        </w:rPr>
        <w:t>РЕЗУЛЬТАТЫ</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3"/>
      </w:pPr>
      <w:r>
        <w:lastRenderedPageBreak/>
        <w:t>Достижение предметных</w:t>
      </w:r>
      <w:r>
        <w:rPr>
          <w:spacing w:val="-6"/>
        </w:rPr>
        <w:t xml:space="preserve"> </w:t>
      </w:r>
      <w:r>
        <w:t>результатов</w:t>
      </w:r>
      <w:r>
        <w:rPr>
          <w:spacing w:val="-4"/>
        </w:rPr>
        <w:t xml:space="preserve"> </w:t>
      </w:r>
      <w:r>
        <w:t>обучающимися</w:t>
      </w:r>
      <w:r>
        <w:rPr>
          <w:spacing w:val="-1"/>
        </w:rPr>
        <w:t xml:space="preserve"> </w:t>
      </w:r>
      <w:r>
        <w:t>с РАС</w:t>
      </w:r>
      <w:r>
        <w:rPr>
          <w:spacing w:val="-1"/>
        </w:rPr>
        <w:t xml:space="preserve"> </w:t>
      </w:r>
      <w:r>
        <w:t>на</w:t>
      </w:r>
      <w:r>
        <w:rPr>
          <w:spacing w:val="-1"/>
        </w:rPr>
        <w:t xml:space="preserve"> </w:t>
      </w:r>
      <w:r>
        <w:t>этапе</w:t>
      </w:r>
      <w:r>
        <w:rPr>
          <w:spacing w:val="-1"/>
        </w:rPr>
        <w:t xml:space="preserve"> </w:t>
      </w:r>
      <w:r>
        <w:t>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w:t>
      </w:r>
    </w:p>
    <w:p w:rsidR="00734C4A" w:rsidRDefault="008041B5">
      <w:pPr>
        <w:pStyle w:val="3"/>
        <w:spacing w:before="8"/>
      </w:pPr>
      <w:r>
        <w:t>7</w:t>
      </w:r>
      <w:r>
        <w:rPr>
          <w:spacing w:val="-1"/>
        </w:rPr>
        <w:t xml:space="preserve"> </w:t>
      </w:r>
      <w:r>
        <w:rPr>
          <w:spacing w:val="-2"/>
        </w:rPr>
        <w:t>класс</w:t>
      </w:r>
    </w:p>
    <w:p w:rsidR="00734C4A" w:rsidRDefault="008041B5">
      <w:pPr>
        <w:pStyle w:val="a3"/>
        <w:ind w:right="143"/>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34C4A" w:rsidRDefault="008041B5">
      <w:pPr>
        <w:pStyle w:val="a4"/>
        <w:numPr>
          <w:ilvl w:val="0"/>
          <w:numId w:val="176"/>
        </w:numPr>
        <w:tabs>
          <w:tab w:val="left" w:pos="211"/>
          <w:tab w:val="left" w:pos="1923"/>
          <w:tab w:val="left" w:pos="2839"/>
          <w:tab w:val="left" w:pos="4623"/>
          <w:tab w:val="left" w:pos="6019"/>
          <w:tab w:val="left" w:pos="7650"/>
        </w:tabs>
        <w:spacing w:line="321" w:lineRule="exact"/>
        <w:ind w:left="211" w:right="152" w:hanging="211"/>
        <w:jc w:val="right"/>
        <w:rPr>
          <w:sz w:val="28"/>
        </w:rPr>
      </w:pPr>
      <w:r>
        <w:rPr>
          <w:spacing w:val="-2"/>
          <w:sz w:val="28"/>
        </w:rPr>
        <w:t>пояснять</w:t>
      </w:r>
      <w:r>
        <w:rPr>
          <w:sz w:val="28"/>
        </w:rPr>
        <w:tab/>
      </w:r>
      <w:r>
        <w:rPr>
          <w:spacing w:val="-5"/>
          <w:sz w:val="28"/>
        </w:rPr>
        <w:t>на</w:t>
      </w:r>
      <w:r>
        <w:rPr>
          <w:sz w:val="28"/>
        </w:rPr>
        <w:tab/>
      </w:r>
      <w:r>
        <w:rPr>
          <w:spacing w:val="-2"/>
          <w:sz w:val="28"/>
        </w:rPr>
        <w:t>примерах</w:t>
      </w:r>
      <w:r>
        <w:rPr>
          <w:sz w:val="28"/>
        </w:rPr>
        <w:tab/>
      </w:r>
      <w:r>
        <w:rPr>
          <w:spacing w:val="-2"/>
          <w:sz w:val="28"/>
        </w:rPr>
        <w:t>смысл</w:t>
      </w:r>
      <w:r>
        <w:rPr>
          <w:sz w:val="28"/>
        </w:rPr>
        <w:tab/>
      </w:r>
      <w:r>
        <w:rPr>
          <w:spacing w:val="-2"/>
          <w:sz w:val="28"/>
        </w:rPr>
        <w:t>понятий</w:t>
      </w:r>
      <w:r>
        <w:rPr>
          <w:sz w:val="28"/>
        </w:rPr>
        <w:tab/>
      </w:r>
      <w:r>
        <w:rPr>
          <w:spacing w:val="-2"/>
          <w:sz w:val="28"/>
        </w:rPr>
        <w:t>«информация»,</w:t>
      </w:r>
    </w:p>
    <w:p w:rsidR="00734C4A" w:rsidRDefault="008041B5">
      <w:pPr>
        <w:pStyle w:val="a3"/>
        <w:tabs>
          <w:tab w:val="left" w:pos="6910"/>
          <w:tab w:val="left" w:pos="8473"/>
        </w:tabs>
        <w:spacing w:line="322" w:lineRule="exact"/>
        <w:ind w:left="0" w:right="145" w:firstLine="0"/>
        <w:jc w:val="right"/>
      </w:pPr>
      <w:r>
        <w:rPr>
          <w:spacing w:val="-2"/>
        </w:rPr>
        <w:t>«информационныйпроцесс»,</w:t>
      </w:r>
      <w:r>
        <w:rPr>
          <w:spacing w:val="24"/>
        </w:rPr>
        <w:t xml:space="preserve"> </w:t>
      </w:r>
      <w:r>
        <w:rPr>
          <w:spacing w:val="-2"/>
        </w:rPr>
        <w:t>«обработкаинформации»,</w:t>
      </w:r>
      <w:r>
        <w:tab/>
      </w:r>
      <w:r>
        <w:rPr>
          <w:spacing w:val="-2"/>
        </w:rPr>
        <w:t>«хранение</w:t>
      </w:r>
      <w:r>
        <w:tab/>
      </w:r>
      <w:r>
        <w:rPr>
          <w:spacing w:val="-2"/>
        </w:rPr>
        <w:t>информации»,</w:t>
      </w:r>
    </w:p>
    <w:p w:rsidR="00734C4A" w:rsidRDefault="008041B5">
      <w:pPr>
        <w:pStyle w:val="a3"/>
        <w:ind w:firstLine="0"/>
      </w:pPr>
      <w:r>
        <w:t>«передача</w:t>
      </w:r>
      <w:r>
        <w:rPr>
          <w:spacing w:val="-15"/>
        </w:rPr>
        <w:t xml:space="preserve"> </w:t>
      </w:r>
      <w:r>
        <w:rPr>
          <w:spacing w:val="-2"/>
        </w:rPr>
        <w:t>информации»;</w:t>
      </w:r>
    </w:p>
    <w:p w:rsidR="00734C4A" w:rsidRDefault="008041B5">
      <w:pPr>
        <w:pStyle w:val="a4"/>
        <w:numPr>
          <w:ilvl w:val="0"/>
          <w:numId w:val="176"/>
        </w:numPr>
        <w:tabs>
          <w:tab w:val="left" w:pos="1062"/>
        </w:tabs>
        <w:ind w:right="143" w:firstLine="710"/>
        <w:rPr>
          <w:sz w:val="28"/>
        </w:rPr>
      </w:pPr>
      <w:r>
        <w:rPr>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w:t>
      </w:r>
      <w:r>
        <w:rPr>
          <w:spacing w:val="40"/>
          <w:sz w:val="28"/>
        </w:rPr>
        <w:t xml:space="preserve"> </w:t>
      </w:r>
      <w:r>
        <w:rPr>
          <w:sz w:val="28"/>
        </w:rPr>
        <w:t>аудио);</w:t>
      </w:r>
    </w:p>
    <w:p w:rsidR="00734C4A" w:rsidRDefault="008041B5">
      <w:pPr>
        <w:pStyle w:val="a4"/>
        <w:numPr>
          <w:ilvl w:val="0"/>
          <w:numId w:val="176"/>
        </w:numPr>
        <w:tabs>
          <w:tab w:val="left" w:pos="1062"/>
        </w:tabs>
        <w:spacing w:before="1"/>
        <w:ind w:right="145" w:firstLine="710"/>
        <w:rPr>
          <w:sz w:val="28"/>
        </w:rPr>
      </w:pPr>
      <w:r>
        <w:rPr>
          <w:sz w:val="28"/>
        </w:rPr>
        <w:t>сравнивать длины сообщений, записанных в различных алфавитах, оперировать единицами измерения информационного</w:t>
      </w:r>
      <w:r>
        <w:rPr>
          <w:spacing w:val="80"/>
          <w:sz w:val="28"/>
        </w:rPr>
        <w:t xml:space="preserve"> </w:t>
      </w:r>
      <w:r>
        <w:rPr>
          <w:sz w:val="28"/>
        </w:rPr>
        <w:t>объёма</w:t>
      </w:r>
      <w:r>
        <w:rPr>
          <w:spacing w:val="80"/>
          <w:sz w:val="28"/>
        </w:rPr>
        <w:t xml:space="preserve"> </w:t>
      </w:r>
      <w:r>
        <w:rPr>
          <w:sz w:val="28"/>
        </w:rPr>
        <w:t>и</w:t>
      </w:r>
      <w:r>
        <w:rPr>
          <w:spacing w:val="80"/>
          <w:sz w:val="28"/>
        </w:rPr>
        <w:t xml:space="preserve"> </w:t>
      </w:r>
      <w:r>
        <w:rPr>
          <w:sz w:val="28"/>
        </w:rPr>
        <w:t>скорости</w:t>
      </w:r>
      <w:r>
        <w:rPr>
          <w:spacing w:val="80"/>
          <w:sz w:val="28"/>
        </w:rPr>
        <w:t xml:space="preserve"> </w:t>
      </w:r>
      <w:r>
        <w:rPr>
          <w:sz w:val="28"/>
        </w:rPr>
        <w:t>передачи данных;</w:t>
      </w:r>
    </w:p>
    <w:p w:rsidR="00734C4A" w:rsidRDefault="008041B5">
      <w:pPr>
        <w:pStyle w:val="a4"/>
        <w:numPr>
          <w:ilvl w:val="0"/>
          <w:numId w:val="176"/>
        </w:numPr>
        <w:tabs>
          <w:tab w:val="left" w:pos="1062"/>
        </w:tabs>
        <w:ind w:right="146" w:firstLine="710"/>
        <w:rPr>
          <w:sz w:val="28"/>
        </w:rPr>
      </w:pPr>
      <w:r>
        <w:rPr>
          <w:sz w:val="28"/>
        </w:rPr>
        <w:t>оценивать и сравнивать размеры текстовых, графических, звуковых</w:t>
      </w:r>
      <w:r>
        <w:rPr>
          <w:spacing w:val="40"/>
          <w:sz w:val="28"/>
        </w:rPr>
        <w:t xml:space="preserve"> </w:t>
      </w:r>
      <w:r>
        <w:rPr>
          <w:sz w:val="28"/>
        </w:rPr>
        <w:t>файлов и</w:t>
      </w:r>
      <w:r>
        <w:rPr>
          <w:spacing w:val="40"/>
          <w:sz w:val="28"/>
        </w:rPr>
        <w:t xml:space="preserve"> </w:t>
      </w:r>
      <w:r>
        <w:rPr>
          <w:sz w:val="28"/>
        </w:rPr>
        <w:t>видеофайлов;</w:t>
      </w:r>
    </w:p>
    <w:p w:rsidR="00734C4A" w:rsidRDefault="008041B5">
      <w:pPr>
        <w:pStyle w:val="a4"/>
        <w:numPr>
          <w:ilvl w:val="0"/>
          <w:numId w:val="176"/>
        </w:numPr>
        <w:tabs>
          <w:tab w:val="left" w:pos="1062"/>
        </w:tabs>
        <w:ind w:right="144" w:firstLine="710"/>
        <w:rPr>
          <w:sz w:val="28"/>
        </w:rPr>
      </w:pPr>
      <w:r>
        <w:rPr>
          <w:sz w:val="28"/>
        </w:rPr>
        <w:t>приводить примеры современных устройств хранения и передачи информации, сравнивать их количественные характеристики;</w:t>
      </w:r>
    </w:p>
    <w:p w:rsidR="00734C4A" w:rsidRDefault="008041B5">
      <w:pPr>
        <w:pStyle w:val="a4"/>
        <w:numPr>
          <w:ilvl w:val="0"/>
          <w:numId w:val="176"/>
        </w:numPr>
        <w:tabs>
          <w:tab w:val="left" w:pos="1062"/>
        </w:tabs>
        <w:ind w:right="150" w:firstLine="710"/>
        <w:rPr>
          <w:sz w:val="28"/>
        </w:rPr>
      </w:pPr>
      <w:r>
        <w:rPr>
          <w:sz w:val="28"/>
        </w:rPr>
        <w:t>выделять основные этапы в истории и понимать тенденции развития компьютеров</w:t>
      </w:r>
      <w:r>
        <w:rPr>
          <w:spacing w:val="40"/>
          <w:sz w:val="28"/>
        </w:rPr>
        <w:t xml:space="preserve"> </w:t>
      </w:r>
      <w:r>
        <w:rPr>
          <w:sz w:val="28"/>
        </w:rPr>
        <w:t>и</w:t>
      </w:r>
      <w:r>
        <w:rPr>
          <w:spacing w:val="40"/>
          <w:sz w:val="28"/>
        </w:rPr>
        <w:t xml:space="preserve"> </w:t>
      </w:r>
      <w:r>
        <w:rPr>
          <w:sz w:val="28"/>
        </w:rPr>
        <w:t>программного</w:t>
      </w:r>
      <w:r>
        <w:rPr>
          <w:spacing w:val="40"/>
          <w:sz w:val="28"/>
        </w:rPr>
        <w:t xml:space="preserve"> </w:t>
      </w:r>
      <w:r>
        <w:rPr>
          <w:sz w:val="28"/>
        </w:rPr>
        <w:t>обеспечения;</w:t>
      </w:r>
    </w:p>
    <w:p w:rsidR="00734C4A" w:rsidRDefault="008041B5">
      <w:pPr>
        <w:pStyle w:val="a4"/>
        <w:numPr>
          <w:ilvl w:val="0"/>
          <w:numId w:val="176"/>
        </w:numPr>
        <w:tabs>
          <w:tab w:val="left" w:pos="1062"/>
        </w:tabs>
        <w:ind w:right="150" w:firstLine="710"/>
        <w:rPr>
          <w:sz w:val="28"/>
        </w:rPr>
      </w:pPr>
      <w:r>
        <w:rPr>
          <w:sz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34C4A" w:rsidRDefault="008041B5">
      <w:pPr>
        <w:pStyle w:val="a4"/>
        <w:numPr>
          <w:ilvl w:val="0"/>
          <w:numId w:val="176"/>
        </w:numPr>
        <w:tabs>
          <w:tab w:val="left" w:pos="1062"/>
        </w:tabs>
        <w:spacing w:before="1"/>
        <w:ind w:right="142" w:firstLine="710"/>
        <w:rPr>
          <w:sz w:val="28"/>
        </w:rPr>
      </w:pPr>
      <w:r>
        <w:rPr>
          <w:sz w:val="28"/>
        </w:rPr>
        <w:t>соотносить характеристики компьютера с задачами, решаемыми</w:t>
      </w:r>
      <w:r>
        <w:rPr>
          <w:spacing w:val="40"/>
          <w:sz w:val="28"/>
        </w:rPr>
        <w:t xml:space="preserve"> </w:t>
      </w:r>
      <w:r>
        <w:rPr>
          <w:sz w:val="28"/>
        </w:rPr>
        <w:t>с</w:t>
      </w:r>
      <w:r>
        <w:rPr>
          <w:spacing w:val="40"/>
          <w:sz w:val="28"/>
        </w:rPr>
        <w:t xml:space="preserve"> </w:t>
      </w:r>
      <w:r>
        <w:rPr>
          <w:sz w:val="28"/>
        </w:rPr>
        <w:t xml:space="preserve">его </w:t>
      </w:r>
      <w:r>
        <w:rPr>
          <w:spacing w:val="-2"/>
          <w:sz w:val="28"/>
        </w:rPr>
        <w:t>помощью;</w:t>
      </w:r>
    </w:p>
    <w:p w:rsidR="00734C4A" w:rsidRDefault="008041B5">
      <w:pPr>
        <w:pStyle w:val="a3"/>
        <w:ind w:right="138"/>
      </w:pPr>
      <w:r>
        <w:t>–-</w:t>
      </w:r>
      <w:r>
        <w:rPr>
          <w:spacing w:val="-2"/>
        </w:rPr>
        <w:t xml:space="preserve"> </w:t>
      </w:r>
      <w:r>
        <w:t>ориентироваться в</w:t>
      </w:r>
      <w:r>
        <w:rPr>
          <w:spacing w:val="-3"/>
        </w:rPr>
        <w:t xml:space="preserve"> </w:t>
      </w:r>
      <w:r>
        <w:t>иерархической</w:t>
      </w:r>
      <w:r>
        <w:rPr>
          <w:spacing w:val="-1"/>
        </w:rPr>
        <w:t xml:space="preserve"> </w:t>
      </w:r>
      <w:r>
        <w:t>структуре файловой</w:t>
      </w:r>
      <w:r>
        <w:rPr>
          <w:spacing w:val="-1"/>
        </w:rPr>
        <w:t xml:space="preserve"> </w:t>
      </w:r>
      <w:r>
        <w:t>системы</w:t>
      </w:r>
      <w:r>
        <w:rPr>
          <w:spacing w:val="-1"/>
        </w:rPr>
        <w:t xml:space="preserve"> </w:t>
      </w:r>
      <w:r>
        <w:t>(записывать полное имя файла (каталога), путь к</w:t>
      </w:r>
      <w:r>
        <w:rPr>
          <w:spacing w:val="40"/>
        </w:rPr>
        <w:t xml:space="preserve"> </w:t>
      </w:r>
      <w:r>
        <w:t>файлу (каталогу) по имеющемуся описанию файловой структуры</w:t>
      </w:r>
      <w:r>
        <w:rPr>
          <w:spacing w:val="40"/>
        </w:rPr>
        <w:t xml:space="preserve"> </w:t>
      </w:r>
      <w:r>
        <w:t>некоторого</w:t>
      </w:r>
      <w:r>
        <w:rPr>
          <w:spacing w:val="40"/>
        </w:rPr>
        <w:t xml:space="preserve"> </w:t>
      </w:r>
      <w:r>
        <w:t>информационного</w:t>
      </w:r>
      <w:r>
        <w:rPr>
          <w:spacing w:val="40"/>
        </w:rPr>
        <w:t xml:space="preserve"> </w:t>
      </w:r>
      <w:r>
        <w:t>носителя);</w:t>
      </w:r>
    </w:p>
    <w:p w:rsidR="00734C4A" w:rsidRDefault="008041B5">
      <w:pPr>
        <w:pStyle w:val="a4"/>
        <w:numPr>
          <w:ilvl w:val="0"/>
          <w:numId w:val="176"/>
        </w:numPr>
        <w:tabs>
          <w:tab w:val="left" w:pos="1062"/>
        </w:tabs>
        <w:ind w:right="140" w:firstLine="710"/>
        <w:rPr>
          <w:sz w:val="28"/>
        </w:rPr>
      </w:pPr>
      <w:r>
        <w:rPr>
          <w:sz w:val="28"/>
        </w:rPr>
        <w:t>работать с</w:t>
      </w:r>
      <w:r>
        <w:rPr>
          <w:spacing w:val="40"/>
          <w:sz w:val="28"/>
        </w:rPr>
        <w:t xml:space="preserve"> </w:t>
      </w:r>
      <w:r>
        <w:rPr>
          <w:sz w:val="28"/>
        </w:rPr>
        <w:t>файловой</w:t>
      </w:r>
      <w:r>
        <w:rPr>
          <w:spacing w:val="40"/>
          <w:sz w:val="28"/>
        </w:rPr>
        <w:t xml:space="preserve"> </w:t>
      </w:r>
      <w:r>
        <w:rPr>
          <w:sz w:val="28"/>
        </w:rPr>
        <w:t>системой</w:t>
      </w:r>
      <w:r>
        <w:rPr>
          <w:spacing w:val="40"/>
          <w:sz w:val="28"/>
        </w:rPr>
        <w:t xml:space="preserve"> </w:t>
      </w:r>
      <w:r>
        <w:rPr>
          <w:sz w:val="28"/>
        </w:rPr>
        <w:t>персонального компьютера с использованием графического интерфейса, а именно: создавать,</w:t>
      </w:r>
      <w:r>
        <w:rPr>
          <w:spacing w:val="40"/>
          <w:sz w:val="28"/>
        </w:rPr>
        <w:t xml:space="preserve"> </w:t>
      </w:r>
      <w:r>
        <w:rPr>
          <w:sz w:val="28"/>
        </w:rPr>
        <w:t>копировать, перемещать,</w:t>
      </w:r>
      <w:r>
        <w:rPr>
          <w:spacing w:val="40"/>
          <w:sz w:val="28"/>
        </w:rPr>
        <w:t xml:space="preserve"> </w:t>
      </w:r>
      <w:r>
        <w:rPr>
          <w:sz w:val="28"/>
        </w:rPr>
        <w:t>переименовывать, удалять и архивировать файлы и каталоги; использовать антивирусную</w:t>
      </w:r>
      <w:r>
        <w:rPr>
          <w:spacing w:val="40"/>
          <w:sz w:val="28"/>
        </w:rPr>
        <w:t xml:space="preserve"> </w:t>
      </w:r>
      <w:r>
        <w:rPr>
          <w:sz w:val="28"/>
        </w:rPr>
        <w:t>программу;</w:t>
      </w:r>
    </w:p>
    <w:p w:rsidR="00734C4A" w:rsidRDefault="008041B5">
      <w:pPr>
        <w:pStyle w:val="a4"/>
        <w:numPr>
          <w:ilvl w:val="0"/>
          <w:numId w:val="176"/>
        </w:numPr>
        <w:tabs>
          <w:tab w:val="left" w:pos="1062"/>
        </w:tabs>
        <w:ind w:right="145" w:firstLine="710"/>
        <w:rPr>
          <w:sz w:val="28"/>
        </w:rPr>
      </w:pPr>
      <w:r>
        <w:rPr>
          <w:sz w:val="28"/>
        </w:rPr>
        <w:t>представлять результаты своей деятельности в виде структурированных иллюстрированных документов, мультимедийных</w:t>
      </w:r>
      <w:r>
        <w:rPr>
          <w:spacing w:val="40"/>
          <w:sz w:val="28"/>
        </w:rPr>
        <w:t xml:space="preserve"> </w:t>
      </w:r>
      <w:r>
        <w:rPr>
          <w:sz w:val="28"/>
        </w:rPr>
        <w:t>презентаций;</w:t>
      </w:r>
    </w:p>
    <w:p w:rsidR="00734C4A" w:rsidRDefault="008041B5">
      <w:pPr>
        <w:pStyle w:val="a4"/>
        <w:numPr>
          <w:ilvl w:val="0"/>
          <w:numId w:val="176"/>
        </w:numPr>
        <w:tabs>
          <w:tab w:val="left" w:pos="1062"/>
        </w:tabs>
        <w:ind w:right="145" w:firstLine="710"/>
        <w:rPr>
          <w:sz w:val="28"/>
        </w:rPr>
      </w:pPr>
      <w:r>
        <w:rPr>
          <w:sz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w:t>
      </w:r>
      <w:r>
        <w:rPr>
          <w:spacing w:val="-4"/>
          <w:sz w:val="28"/>
        </w:rPr>
        <w:t xml:space="preserve"> </w:t>
      </w:r>
      <w:r>
        <w:rPr>
          <w:sz w:val="28"/>
        </w:rPr>
        <w:t>и</w:t>
      </w:r>
      <w:r>
        <w:rPr>
          <w:spacing w:val="-4"/>
          <w:sz w:val="28"/>
        </w:rPr>
        <w:t xml:space="preserve"> </w:t>
      </w:r>
      <w:r>
        <w:rPr>
          <w:sz w:val="28"/>
        </w:rPr>
        <w:t>общества распространения вредоносной информации,</w:t>
      </w:r>
      <w:r>
        <w:rPr>
          <w:spacing w:val="-2"/>
          <w:sz w:val="28"/>
        </w:rPr>
        <w:t xml:space="preserve"> </w:t>
      </w:r>
      <w:r>
        <w:rPr>
          <w:sz w:val="28"/>
        </w:rPr>
        <w:t>в том числе экстремистского и террористического характера;</w:t>
      </w:r>
    </w:p>
    <w:p w:rsidR="00734C4A" w:rsidRDefault="008041B5">
      <w:pPr>
        <w:pStyle w:val="a4"/>
        <w:numPr>
          <w:ilvl w:val="0"/>
          <w:numId w:val="176"/>
        </w:numPr>
        <w:tabs>
          <w:tab w:val="left" w:pos="1063"/>
        </w:tabs>
        <w:spacing w:before="1"/>
        <w:ind w:left="1063" w:hanging="211"/>
        <w:rPr>
          <w:sz w:val="28"/>
        </w:rPr>
      </w:pPr>
      <w:r>
        <w:rPr>
          <w:sz w:val="28"/>
        </w:rPr>
        <w:t>понимать</w:t>
      </w:r>
      <w:r>
        <w:rPr>
          <w:spacing w:val="57"/>
          <w:sz w:val="28"/>
        </w:rPr>
        <w:t xml:space="preserve"> </w:t>
      </w:r>
      <w:r>
        <w:rPr>
          <w:sz w:val="28"/>
        </w:rPr>
        <w:t>структуру</w:t>
      </w:r>
      <w:r>
        <w:rPr>
          <w:spacing w:val="55"/>
          <w:sz w:val="28"/>
        </w:rPr>
        <w:t xml:space="preserve"> </w:t>
      </w:r>
      <w:r>
        <w:rPr>
          <w:sz w:val="28"/>
        </w:rPr>
        <w:t>адресов</w:t>
      </w:r>
      <w:r>
        <w:rPr>
          <w:spacing w:val="-7"/>
          <w:sz w:val="28"/>
        </w:rPr>
        <w:t xml:space="preserve"> </w:t>
      </w:r>
      <w:r>
        <w:rPr>
          <w:sz w:val="28"/>
        </w:rPr>
        <w:t>веб-</w:t>
      </w:r>
      <w:r>
        <w:rPr>
          <w:spacing w:val="-2"/>
          <w:sz w:val="28"/>
        </w:rPr>
        <w:t>ресурсов;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6"/>
        </w:numPr>
        <w:tabs>
          <w:tab w:val="left" w:pos="1063"/>
        </w:tabs>
        <w:spacing w:before="67" w:line="322" w:lineRule="exact"/>
        <w:ind w:left="1063" w:hanging="211"/>
        <w:rPr>
          <w:sz w:val="28"/>
        </w:rPr>
      </w:pPr>
      <w:r>
        <w:rPr>
          <w:sz w:val="28"/>
        </w:rPr>
        <w:lastRenderedPageBreak/>
        <w:t>использовать</w:t>
      </w:r>
      <w:r>
        <w:rPr>
          <w:spacing w:val="-18"/>
          <w:sz w:val="28"/>
        </w:rPr>
        <w:t xml:space="preserve"> </w:t>
      </w:r>
      <w:r>
        <w:rPr>
          <w:sz w:val="28"/>
        </w:rPr>
        <w:t>современные</w:t>
      </w:r>
      <w:r>
        <w:rPr>
          <w:spacing w:val="-15"/>
          <w:sz w:val="28"/>
        </w:rPr>
        <w:t xml:space="preserve"> </w:t>
      </w:r>
      <w:r>
        <w:rPr>
          <w:sz w:val="28"/>
        </w:rPr>
        <w:t>сервисы</w:t>
      </w:r>
      <w:r>
        <w:rPr>
          <w:spacing w:val="-16"/>
          <w:sz w:val="28"/>
        </w:rPr>
        <w:t xml:space="preserve"> </w:t>
      </w:r>
      <w:r>
        <w:rPr>
          <w:sz w:val="28"/>
        </w:rPr>
        <w:t>интернет-</w:t>
      </w:r>
      <w:r>
        <w:rPr>
          <w:spacing w:val="-2"/>
          <w:sz w:val="28"/>
        </w:rPr>
        <w:t>коммуникаций;</w:t>
      </w:r>
    </w:p>
    <w:p w:rsidR="00734C4A" w:rsidRDefault="008041B5">
      <w:pPr>
        <w:pStyle w:val="a4"/>
        <w:numPr>
          <w:ilvl w:val="0"/>
          <w:numId w:val="176"/>
        </w:numPr>
        <w:tabs>
          <w:tab w:val="left" w:pos="1062"/>
        </w:tabs>
        <w:ind w:right="137" w:firstLine="710"/>
        <w:rPr>
          <w:sz w:val="28"/>
        </w:rPr>
      </w:pPr>
      <w:r>
        <w:rPr>
          <w:sz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w:t>
      </w:r>
      <w:r>
        <w:rPr>
          <w:spacing w:val="40"/>
          <w:sz w:val="28"/>
        </w:rPr>
        <w:t xml:space="preserve"> </w:t>
      </w:r>
      <w:r>
        <w:rPr>
          <w:sz w:val="28"/>
        </w:rPr>
        <w:t>выбирать безопасные</w:t>
      </w:r>
      <w:r>
        <w:rPr>
          <w:spacing w:val="40"/>
          <w:sz w:val="28"/>
        </w:rPr>
        <w:t xml:space="preserve"> </w:t>
      </w:r>
      <w:r>
        <w:rPr>
          <w:sz w:val="28"/>
        </w:rPr>
        <w:t>стратегии</w:t>
      </w:r>
      <w:r>
        <w:rPr>
          <w:spacing w:val="40"/>
          <w:sz w:val="28"/>
        </w:rPr>
        <w:t xml:space="preserve"> </w:t>
      </w:r>
      <w:r>
        <w:rPr>
          <w:sz w:val="28"/>
        </w:rPr>
        <w:t>поведения</w:t>
      </w:r>
      <w:r>
        <w:rPr>
          <w:spacing w:val="40"/>
          <w:sz w:val="28"/>
        </w:rPr>
        <w:t xml:space="preserve"> </w:t>
      </w:r>
      <w:r>
        <w:rPr>
          <w:sz w:val="28"/>
        </w:rPr>
        <w:t>в сети;</w:t>
      </w:r>
    </w:p>
    <w:p w:rsidR="00734C4A" w:rsidRDefault="008041B5">
      <w:pPr>
        <w:pStyle w:val="a4"/>
        <w:numPr>
          <w:ilvl w:val="0"/>
          <w:numId w:val="176"/>
        </w:numPr>
        <w:tabs>
          <w:tab w:val="left" w:pos="1062"/>
        </w:tabs>
        <w:spacing w:before="4"/>
        <w:ind w:right="152" w:firstLine="710"/>
        <w:rPr>
          <w:sz w:val="28"/>
        </w:rPr>
      </w:pPr>
      <w:r>
        <w:rPr>
          <w:sz w:val="28"/>
        </w:rPr>
        <w:t>иметь представление о</w:t>
      </w:r>
      <w:r>
        <w:rPr>
          <w:spacing w:val="40"/>
          <w:sz w:val="28"/>
        </w:rPr>
        <w:t xml:space="preserve"> </w:t>
      </w:r>
      <w:r>
        <w:rPr>
          <w:sz w:val="28"/>
        </w:rPr>
        <w:t>влиянии</w:t>
      </w:r>
      <w:r>
        <w:rPr>
          <w:spacing w:val="40"/>
          <w:sz w:val="28"/>
        </w:rPr>
        <w:t xml:space="preserve"> </w:t>
      </w:r>
      <w:r>
        <w:rPr>
          <w:sz w:val="28"/>
        </w:rPr>
        <w:t>использования</w:t>
      </w:r>
      <w:r>
        <w:rPr>
          <w:spacing w:val="40"/>
          <w:sz w:val="28"/>
        </w:rPr>
        <w:t xml:space="preserve"> </w:t>
      </w:r>
      <w:r>
        <w:rPr>
          <w:sz w:val="28"/>
        </w:rPr>
        <w:t>средств ИКТ на здоровье пользователя и уметь применять методы профилактики.</w:t>
      </w:r>
    </w:p>
    <w:p w:rsidR="00734C4A" w:rsidRDefault="00734C4A">
      <w:pPr>
        <w:pStyle w:val="a3"/>
        <w:spacing w:before="4"/>
        <w:ind w:left="0" w:firstLine="0"/>
        <w:jc w:val="left"/>
      </w:pPr>
    </w:p>
    <w:p w:rsidR="00734C4A" w:rsidRDefault="008041B5">
      <w:pPr>
        <w:pStyle w:val="3"/>
        <w:spacing w:line="320" w:lineRule="exact"/>
      </w:pPr>
      <w:r>
        <w:t>8</w:t>
      </w:r>
      <w:r>
        <w:rPr>
          <w:spacing w:val="-1"/>
        </w:rPr>
        <w:t xml:space="preserve"> </w:t>
      </w:r>
      <w:r>
        <w:rPr>
          <w:spacing w:val="-2"/>
        </w:rPr>
        <w:t>класс</w:t>
      </w:r>
    </w:p>
    <w:p w:rsidR="00734C4A" w:rsidRDefault="008041B5">
      <w:pPr>
        <w:pStyle w:val="a3"/>
        <w:ind w:right="149"/>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34C4A" w:rsidRDefault="008041B5">
      <w:pPr>
        <w:pStyle w:val="a4"/>
        <w:numPr>
          <w:ilvl w:val="0"/>
          <w:numId w:val="176"/>
        </w:numPr>
        <w:tabs>
          <w:tab w:val="left" w:pos="1062"/>
        </w:tabs>
        <w:ind w:right="148" w:firstLine="710"/>
        <w:rPr>
          <w:sz w:val="28"/>
        </w:rPr>
      </w:pPr>
      <w:r>
        <w:rPr>
          <w:sz w:val="28"/>
        </w:rPr>
        <w:t>пояснять на примерах различия между позиционными и непозиционными системами</w:t>
      </w:r>
      <w:r>
        <w:rPr>
          <w:spacing w:val="40"/>
          <w:sz w:val="28"/>
        </w:rPr>
        <w:t xml:space="preserve"> </w:t>
      </w:r>
      <w:r>
        <w:rPr>
          <w:sz w:val="28"/>
        </w:rPr>
        <w:t>счисления;</w:t>
      </w:r>
    </w:p>
    <w:p w:rsidR="00734C4A" w:rsidRDefault="008041B5">
      <w:pPr>
        <w:pStyle w:val="a4"/>
        <w:numPr>
          <w:ilvl w:val="0"/>
          <w:numId w:val="176"/>
        </w:numPr>
        <w:tabs>
          <w:tab w:val="left" w:pos="1062"/>
        </w:tabs>
        <w:ind w:right="145" w:firstLine="710"/>
        <w:rPr>
          <w:sz w:val="28"/>
        </w:rPr>
      </w:pPr>
      <w:r>
        <w:rPr>
          <w:sz w:val="28"/>
        </w:rPr>
        <w:t>записывать и сравнивать целые числа от 0 до 1024 в различных</w:t>
      </w:r>
      <w:r>
        <w:rPr>
          <w:spacing w:val="40"/>
          <w:sz w:val="28"/>
        </w:rPr>
        <w:t xml:space="preserve"> </w:t>
      </w:r>
      <w:r>
        <w:rPr>
          <w:sz w:val="28"/>
        </w:rPr>
        <w:t>позиционных системах счисления (с основаниями 2, 8, 16);</w:t>
      </w:r>
      <w:r>
        <w:rPr>
          <w:spacing w:val="40"/>
          <w:sz w:val="28"/>
        </w:rPr>
        <w:t xml:space="preserve"> </w:t>
      </w:r>
      <w:r>
        <w:rPr>
          <w:sz w:val="28"/>
        </w:rPr>
        <w:t>выполнять арифметические</w:t>
      </w:r>
      <w:r>
        <w:rPr>
          <w:spacing w:val="40"/>
          <w:sz w:val="28"/>
        </w:rPr>
        <w:t xml:space="preserve"> </w:t>
      </w:r>
      <w:r>
        <w:rPr>
          <w:sz w:val="28"/>
        </w:rPr>
        <w:t>операции</w:t>
      </w:r>
      <w:r>
        <w:rPr>
          <w:spacing w:val="40"/>
          <w:sz w:val="28"/>
        </w:rPr>
        <w:t xml:space="preserve"> </w:t>
      </w:r>
      <w:r>
        <w:rPr>
          <w:sz w:val="28"/>
        </w:rPr>
        <w:t>над ними;</w:t>
      </w:r>
    </w:p>
    <w:p w:rsidR="00734C4A" w:rsidRDefault="008041B5">
      <w:pPr>
        <w:pStyle w:val="a4"/>
        <w:numPr>
          <w:ilvl w:val="0"/>
          <w:numId w:val="176"/>
        </w:numPr>
        <w:tabs>
          <w:tab w:val="left" w:pos="1063"/>
        </w:tabs>
        <w:spacing w:line="322" w:lineRule="exact"/>
        <w:ind w:left="1063" w:hanging="211"/>
        <w:rPr>
          <w:sz w:val="28"/>
        </w:rPr>
      </w:pPr>
      <w:r>
        <w:rPr>
          <w:sz w:val="28"/>
        </w:rPr>
        <w:t>раскрывать</w:t>
      </w:r>
      <w:r>
        <w:rPr>
          <w:spacing w:val="58"/>
          <w:sz w:val="28"/>
        </w:rPr>
        <w:t xml:space="preserve">  </w:t>
      </w:r>
      <w:r>
        <w:rPr>
          <w:sz w:val="28"/>
        </w:rPr>
        <w:t>смысл</w:t>
      </w:r>
      <w:r>
        <w:rPr>
          <w:spacing w:val="58"/>
          <w:sz w:val="28"/>
        </w:rPr>
        <w:t xml:space="preserve">  </w:t>
      </w:r>
      <w:r>
        <w:rPr>
          <w:sz w:val="28"/>
        </w:rPr>
        <w:t>понятий</w:t>
      </w:r>
      <w:r>
        <w:rPr>
          <w:spacing w:val="61"/>
          <w:sz w:val="28"/>
        </w:rPr>
        <w:t xml:space="preserve">  </w:t>
      </w:r>
      <w:r>
        <w:rPr>
          <w:sz w:val="28"/>
        </w:rPr>
        <w:t>«высказывание»,</w:t>
      </w:r>
      <w:r>
        <w:rPr>
          <w:spacing w:val="63"/>
          <w:sz w:val="28"/>
        </w:rPr>
        <w:t xml:space="preserve">  </w:t>
      </w:r>
      <w:r>
        <w:rPr>
          <w:sz w:val="28"/>
        </w:rPr>
        <w:t>«логическая</w:t>
      </w:r>
      <w:r>
        <w:rPr>
          <w:spacing w:val="59"/>
          <w:sz w:val="28"/>
        </w:rPr>
        <w:t xml:space="preserve">  </w:t>
      </w:r>
      <w:r>
        <w:rPr>
          <w:spacing w:val="-2"/>
          <w:sz w:val="28"/>
        </w:rPr>
        <w:t>операция»,</w:t>
      </w:r>
    </w:p>
    <w:p w:rsidR="00734C4A" w:rsidRDefault="008041B5">
      <w:pPr>
        <w:pStyle w:val="a3"/>
        <w:spacing w:line="322" w:lineRule="exact"/>
        <w:ind w:firstLine="0"/>
      </w:pPr>
      <w:r>
        <w:rPr>
          <w:spacing w:val="-2"/>
        </w:rPr>
        <w:t>«логическое</w:t>
      </w:r>
      <w:r>
        <w:rPr>
          <w:spacing w:val="4"/>
        </w:rPr>
        <w:t xml:space="preserve"> </w:t>
      </w:r>
      <w:r>
        <w:rPr>
          <w:spacing w:val="-2"/>
        </w:rPr>
        <w:t>выражение»;</w:t>
      </w:r>
    </w:p>
    <w:p w:rsidR="00734C4A" w:rsidRDefault="008041B5">
      <w:pPr>
        <w:pStyle w:val="a4"/>
        <w:numPr>
          <w:ilvl w:val="0"/>
          <w:numId w:val="176"/>
        </w:numPr>
        <w:tabs>
          <w:tab w:val="left" w:pos="1062"/>
        </w:tabs>
        <w:ind w:right="150" w:firstLine="710"/>
        <w:rPr>
          <w:sz w:val="28"/>
        </w:rPr>
      </w:pPr>
      <w:r>
        <w:rPr>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w:t>
      </w:r>
      <w:r>
        <w:rPr>
          <w:spacing w:val="40"/>
          <w:sz w:val="28"/>
        </w:rPr>
        <w:t xml:space="preserve"> </w:t>
      </w:r>
      <w:r>
        <w:rPr>
          <w:sz w:val="28"/>
        </w:rPr>
        <w:t>строить</w:t>
      </w:r>
      <w:r>
        <w:rPr>
          <w:spacing w:val="40"/>
          <w:sz w:val="28"/>
        </w:rPr>
        <w:t xml:space="preserve"> </w:t>
      </w:r>
      <w:r>
        <w:rPr>
          <w:sz w:val="28"/>
        </w:rPr>
        <w:t>таблицы истинности</w:t>
      </w:r>
      <w:r>
        <w:rPr>
          <w:spacing w:val="40"/>
          <w:sz w:val="28"/>
        </w:rPr>
        <w:t xml:space="preserve"> </w:t>
      </w:r>
      <w:r>
        <w:rPr>
          <w:sz w:val="28"/>
        </w:rPr>
        <w:t>для</w:t>
      </w:r>
      <w:r>
        <w:rPr>
          <w:spacing w:val="40"/>
          <w:sz w:val="28"/>
        </w:rPr>
        <w:t xml:space="preserve"> </w:t>
      </w:r>
      <w:r>
        <w:rPr>
          <w:sz w:val="28"/>
        </w:rPr>
        <w:t>логических</w:t>
      </w:r>
      <w:r>
        <w:rPr>
          <w:spacing w:val="80"/>
          <w:sz w:val="28"/>
        </w:rPr>
        <w:t xml:space="preserve"> </w:t>
      </w:r>
      <w:r>
        <w:rPr>
          <w:sz w:val="28"/>
        </w:rPr>
        <w:t>выражений;</w:t>
      </w:r>
    </w:p>
    <w:p w:rsidR="00734C4A" w:rsidRDefault="008041B5">
      <w:pPr>
        <w:pStyle w:val="a4"/>
        <w:numPr>
          <w:ilvl w:val="0"/>
          <w:numId w:val="176"/>
        </w:numPr>
        <w:tabs>
          <w:tab w:val="left" w:pos="1062"/>
        </w:tabs>
        <w:ind w:right="139" w:firstLine="710"/>
        <w:rPr>
          <w:sz w:val="28"/>
        </w:rPr>
      </w:pPr>
      <w:r>
        <w:rPr>
          <w:sz w:val="28"/>
        </w:rPr>
        <w:t>раскрывать смысл</w:t>
      </w:r>
      <w:r>
        <w:rPr>
          <w:spacing w:val="40"/>
          <w:sz w:val="28"/>
        </w:rPr>
        <w:t xml:space="preserve"> </w:t>
      </w:r>
      <w:r>
        <w:rPr>
          <w:sz w:val="28"/>
        </w:rPr>
        <w:t>понятий</w:t>
      </w:r>
      <w:r>
        <w:rPr>
          <w:spacing w:val="40"/>
          <w:sz w:val="28"/>
        </w:rPr>
        <w:t xml:space="preserve"> </w:t>
      </w:r>
      <w:r>
        <w:rPr>
          <w:sz w:val="28"/>
        </w:rPr>
        <w:t>«исполнитель», «алгоритм», «программа», понимая разницу между употреблением этих терминов</w:t>
      </w:r>
      <w:r>
        <w:rPr>
          <w:spacing w:val="40"/>
          <w:sz w:val="28"/>
        </w:rPr>
        <w:t xml:space="preserve"> </w:t>
      </w:r>
      <w:r>
        <w:rPr>
          <w:sz w:val="28"/>
        </w:rPr>
        <w:t>в обыденной речи</w:t>
      </w:r>
      <w:r>
        <w:rPr>
          <w:spacing w:val="40"/>
          <w:sz w:val="28"/>
        </w:rPr>
        <w:t xml:space="preserve"> </w:t>
      </w:r>
      <w:r>
        <w:rPr>
          <w:sz w:val="28"/>
        </w:rPr>
        <w:t xml:space="preserve">и в </w:t>
      </w:r>
      <w:r>
        <w:rPr>
          <w:spacing w:val="-2"/>
          <w:sz w:val="28"/>
        </w:rPr>
        <w:t>информатике;</w:t>
      </w:r>
    </w:p>
    <w:p w:rsidR="00734C4A" w:rsidRDefault="008041B5">
      <w:pPr>
        <w:pStyle w:val="a4"/>
        <w:numPr>
          <w:ilvl w:val="0"/>
          <w:numId w:val="176"/>
        </w:numPr>
        <w:tabs>
          <w:tab w:val="left" w:pos="1062"/>
        </w:tabs>
        <w:ind w:right="143" w:firstLine="710"/>
        <w:rPr>
          <w:sz w:val="28"/>
        </w:rPr>
      </w:pPr>
      <w:r>
        <w:rPr>
          <w:sz w:val="28"/>
        </w:rPr>
        <w:t>описывать алгоритм решения задачи различными способами,</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в</w:t>
      </w:r>
      <w:r>
        <w:rPr>
          <w:spacing w:val="40"/>
          <w:sz w:val="28"/>
        </w:rPr>
        <w:t xml:space="preserve"> </w:t>
      </w:r>
      <w:r>
        <w:rPr>
          <w:sz w:val="28"/>
        </w:rPr>
        <w:t>виде блок-схемы;</w:t>
      </w:r>
    </w:p>
    <w:p w:rsidR="00734C4A" w:rsidRDefault="008041B5">
      <w:pPr>
        <w:pStyle w:val="a4"/>
        <w:numPr>
          <w:ilvl w:val="0"/>
          <w:numId w:val="176"/>
        </w:numPr>
        <w:tabs>
          <w:tab w:val="left" w:pos="1062"/>
        </w:tabs>
        <w:spacing w:line="242" w:lineRule="auto"/>
        <w:ind w:right="141" w:firstLine="710"/>
        <w:rPr>
          <w:sz w:val="28"/>
        </w:rPr>
      </w:pPr>
      <w:r>
        <w:rPr>
          <w:sz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w:t>
      </w:r>
      <w:r>
        <w:rPr>
          <w:spacing w:val="40"/>
          <w:sz w:val="28"/>
        </w:rPr>
        <w:t xml:space="preserve"> </w:t>
      </w:r>
      <w:r>
        <w:rPr>
          <w:sz w:val="28"/>
        </w:rPr>
        <w:t>Чертёжник;</w:t>
      </w:r>
    </w:p>
    <w:p w:rsidR="00734C4A" w:rsidRDefault="008041B5">
      <w:pPr>
        <w:pStyle w:val="a4"/>
        <w:numPr>
          <w:ilvl w:val="0"/>
          <w:numId w:val="176"/>
        </w:numPr>
        <w:tabs>
          <w:tab w:val="left" w:pos="1062"/>
        </w:tabs>
        <w:ind w:right="149" w:firstLine="710"/>
        <w:rPr>
          <w:sz w:val="28"/>
        </w:rPr>
      </w:pPr>
      <w:r>
        <w:rPr>
          <w:sz w:val="28"/>
        </w:rPr>
        <w:t>использовать константы и переменные различных типов (числовых, логических, символьных), а также содержащие их выражения; использовать оператор</w:t>
      </w:r>
      <w:r>
        <w:rPr>
          <w:spacing w:val="40"/>
          <w:sz w:val="28"/>
        </w:rPr>
        <w:t xml:space="preserve"> </w:t>
      </w:r>
      <w:r>
        <w:rPr>
          <w:sz w:val="28"/>
        </w:rPr>
        <w:t>присваивания;</w:t>
      </w:r>
    </w:p>
    <w:p w:rsidR="00734C4A" w:rsidRDefault="008041B5">
      <w:pPr>
        <w:pStyle w:val="a4"/>
        <w:numPr>
          <w:ilvl w:val="0"/>
          <w:numId w:val="176"/>
        </w:numPr>
        <w:tabs>
          <w:tab w:val="left" w:pos="1062"/>
        </w:tabs>
        <w:ind w:right="141" w:firstLine="710"/>
        <w:rPr>
          <w:sz w:val="28"/>
        </w:rPr>
      </w:pPr>
      <w:r>
        <w:rPr>
          <w:sz w:val="28"/>
        </w:rPr>
        <w:t>использовать при разработке программ логические значения,</w:t>
      </w:r>
      <w:r>
        <w:rPr>
          <w:spacing w:val="40"/>
          <w:sz w:val="28"/>
        </w:rPr>
        <w:t xml:space="preserve"> </w:t>
      </w:r>
      <w:r>
        <w:rPr>
          <w:sz w:val="28"/>
        </w:rPr>
        <w:t>операции</w:t>
      </w:r>
      <w:r>
        <w:rPr>
          <w:spacing w:val="40"/>
          <w:sz w:val="28"/>
        </w:rPr>
        <w:t xml:space="preserve"> </w:t>
      </w:r>
      <w:r>
        <w:rPr>
          <w:sz w:val="28"/>
        </w:rPr>
        <w:t>и выражения</w:t>
      </w:r>
      <w:r>
        <w:rPr>
          <w:spacing w:val="40"/>
          <w:sz w:val="28"/>
        </w:rPr>
        <w:t xml:space="preserve"> </w:t>
      </w:r>
      <w:r>
        <w:rPr>
          <w:sz w:val="28"/>
        </w:rPr>
        <w:t>с</w:t>
      </w:r>
      <w:r>
        <w:rPr>
          <w:spacing w:val="40"/>
          <w:sz w:val="28"/>
        </w:rPr>
        <w:t xml:space="preserve"> </w:t>
      </w:r>
      <w:r>
        <w:rPr>
          <w:sz w:val="28"/>
        </w:rPr>
        <w:t>ними;</w:t>
      </w:r>
    </w:p>
    <w:p w:rsidR="00734C4A" w:rsidRDefault="008041B5">
      <w:pPr>
        <w:pStyle w:val="a4"/>
        <w:numPr>
          <w:ilvl w:val="0"/>
          <w:numId w:val="176"/>
        </w:numPr>
        <w:tabs>
          <w:tab w:val="left" w:pos="1062"/>
        </w:tabs>
        <w:ind w:right="146" w:firstLine="710"/>
        <w:rPr>
          <w:sz w:val="28"/>
        </w:rPr>
      </w:pPr>
      <w:r>
        <w:rPr>
          <w:sz w:val="28"/>
        </w:rPr>
        <w:t>анализировать предложенные алгоритмы, в том числе определять, какие результаты возможны при заданном множестве</w:t>
      </w:r>
      <w:r>
        <w:rPr>
          <w:spacing w:val="40"/>
          <w:sz w:val="28"/>
        </w:rPr>
        <w:t xml:space="preserve"> </w:t>
      </w:r>
      <w:r>
        <w:rPr>
          <w:sz w:val="28"/>
        </w:rPr>
        <w:t>исходных</w:t>
      </w:r>
      <w:r>
        <w:rPr>
          <w:spacing w:val="40"/>
          <w:sz w:val="28"/>
        </w:rPr>
        <w:t xml:space="preserve"> </w:t>
      </w:r>
      <w:r>
        <w:rPr>
          <w:sz w:val="28"/>
        </w:rPr>
        <w:t>значений;</w:t>
      </w:r>
    </w:p>
    <w:p w:rsidR="00734C4A" w:rsidRDefault="008041B5">
      <w:pPr>
        <w:pStyle w:val="a4"/>
        <w:numPr>
          <w:ilvl w:val="0"/>
          <w:numId w:val="176"/>
        </w:numPr>
        <w:tabs>
          <w:tab w:val="left" w:pos="1062"/>
        </w:tabs>
        <w:ind w:right="138" w:firstLine="710"/>
        <w:rPr>
          <w:sz w:val="28"/>
        </w:rPr>
      </w:pPr>
      <w:r>
        <w:rPr>
          <w:sz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w:t>
      </w:r>
      <w:r>
        <w:rPr>
          <w:spacing w:val="80"/>
          <w:sz w:val="28"/>
        </w:rPr>
        <w:t xml:space="preserve"> </w:t>
      </w:r>
      <w:r>
        <w:rPr>
          <w:sz w:val="28"/>
        </w:rPr>
        <w:t>простоту,</w:t>
      </w:r>
      <w:r>
        <w:rPr>
          <w:spacing w:val="80"/>
          <w:sz w:val="28"/>
        </w:rPr>
        <w:t xml:space="preserve"> </w:t>
      </w:r>
      <w:r>
        <w:rPr>
          <w:sz w:val="28"/>
        </w:rPr>
        <w:t>выделения цифр из натурального</w:t>
      </w:r>
      <w:r>
        <w:rPr>
          <w:spacing w:val="40"/>
          <w:sz w:val="28"/>
        </w:rPr>
        <w:t xml:space="preserve"> </w:t>
      </w:r>
      <w:r>
        <w:rPr>
          <w:sz w:val="28"/>
        </w:rPr>
        <w:t>числа.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3"/>
        <w:spacing w:before="72"/>
      </w:pPr>
      <w:r>
        <w:lastRenderedPageBreak/>
        <w:t>9</w:t>
      </w:r>
      <w:r>
        <w:rPr>
          <w:spacing w:val="-1"/>
        </w:rPr>
        <w:t xml:space="preserve"> </w:t>
      </w:r>
      <w:r>
        <w:rPr>
          <w:spacing w:val="-2"/>
        </w:rPr>
        <w:t>класс</w:t>
      </w:r>
    </w:p>
    <w:p w:rsidR="00734C4A" w:rsidRDefault="008041B5">
      <w:pPr>
        <w:pStyle w:val="a3"/>
        <w:ind w:right="149"/>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34C4A" w:rsidRDefault="008041B5">
      <w:pPr>
        <w:pStyle w:val="a4"/>
        <w:numPr>
          <w:ilvl w:val="0"/>
          <w:numId w:val="176"/>
        </w:numPr>
        <w:tabs>
          <w:tab w:val="left" w:pos="1062"/>
        </w:tabs>
        <w:spacing w:before="2"/>
        <w:ind w:right="146" w:firstLine="710"/>
        <w:rPr>
          <w:sz w:val="28"/>
        </w:rPr>
      </w:pPr>
      <w:r>
        <w:rPr>
          <w:sz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w:t>
      </w:r>
      <w:r>
        <w:rPr>
          <w:spacing w:val="40"/>
          <w:sz w:val="28"/>
        </w:rPr>
        <w:t xml:space="preserve"> </w:t>
      </w:r>
      <w:r>
        <w:rPr>
          <w:sz w:val="28"/>
        </w:rPr>
        <w:t>Чертёжник;</w:t>
      </w:r>
    </w:p>
    <w:p w:rsidR="00734C4A" w:rsidRDefault="008041B5">
      <w:pPr>
        <w:pStyle w:val="a4"/>
        <w:numPr>
          <w:ilvl w:val="0"/>
          <w:numId w:val="176"/>
        </w:numPr>
        <w:tabs>
          <w:tab w:val="left" w:pos="1062"/>
        </w:tabs>
        <w:ind w:right="145" w:firstLine="710"/>
        <w:rPr>
          <w:sz w:val="28"/>
        </w:rPr>
      </w:pPr>
      <w:r>
        <w:rPr>
          <w:sz w:val="28"/>
        </w:rPr>
        <w:t>составлять и отлаживать программы,</w:t>
      </w:r>
      <w:r>
        <w:rPr>
          <w:spacing w:val="40"/>
          <w:sz w:val="28"/>
        </w:rPr>
        <w:t xml:space="preserve"> </w:t>
      </w:r>
      <w:r>
        <w:rPr>
          <w:sz w:val="28"/>
        </w:rPr>
        <w:t>реализующие</w:t>
      </w:r>
      <w:r>
        <w:rPr>
          <w:spacing w:val="40"/>
          <w:sz w:val="28"/>
        </w:rPr>
        <w:t xml:space="preserve"> </w:t>
      </w:r>
      <w:r>
        <w:rPr>
          <w:sz w:val="28"/>
        </w:rPr>
        <w:t>типовые алгоритмы обработки числовых</w:t>
      </w:r>
      <w:r>
        <w:rPr>
          <w:spacing w:val="40"/>
          <w:sz w:val="28"/>
        </w:rPr>
        <w:t xml:space="preserve"> </w:t>
      </w:r>
      <w:r>
        <w:rPr>
          <w:sz w:val="28"/>
        </w:rPr>
        <w:t>последовательностей</w:t>
      </w:r>
      <w:r>
        <w:rPr>
          <w:spacing w:val="40"/>
          <w:sz w:val="28"/>
        </w:rPr>
        <w:t xml:space="preserve"> </w:t>
      </w:r>
      <w:r>
        <w:rPr>
          <w:sz w:val="28"/>
        </w:rPr>
        <w:t>или одномерных числовых массивов (поиск максимумов, минимумов, суммы или количества элементов с</w:t>
      </w:r>
      <w:r>
        <w:rPr>
          <w:spacing w:val="40"/>
          <w:sz w:val="28"/>
        </w:rPr>
        <w:t xml:space="preserve"> </w:t>
      </w:r>
      <w:r>
        <w:rPr>
          <w:sz w:val="28"/>
        </w:rPr>
        <w:t>заданными свойствами) на одном из языков программирования (Python, C++, Паскаль, Java, C#, Школьный Алгоритмический Язык);</w:t>
      </w:r>
    </w:p>
    <w:p w:rsidR="00734C4A" w:rsidRDefault="008041B5">
      <w:pPr>
        <w:pStyle w:val="a4"/>
        <w:numPr>
          <w:ilvl w:val="0"/>
          <w:numId w:val="176"/>
        </w:numPr>
        <w:tabs>
          <w:tab w:val="left" w:pos="1062"/>
        </w:tabs>
        <w:ind w:right="149" w:firstLine="710"/>
        <w:rPr>
          <w:sz w:val="28"/>
        </w:rPr>
      </w:pPr>
      <w:r>
        <w:rPr>
          <w:sz w:val="28"/>
        </w:rPr>
        <w:t>раскрывать смысл понятий «модель», «моделирование», определять виды моделей; оценивать адекватность модели моделируемому</w:t>
      </w:r>
      <w:r>
        <w:rPr>
          <w:spacing w:val="40"/>
          <w:sz w:val="28"/>
        </w:rPr>
        <w:t xml:space="preserve"> </w:t>
      </w:r>
      <w:r>
        <w:rPr>
          <w:sz w:val="28"/>
        </w:rPr>
        <w:t>объекту</w:t>
      </w:r>
      <w:r>
        <w:rPr>
          <w:spacing w:val="40"/>
          <w:sz w:val="28"/>
        </w:rPr>
        <w:t xml:space="preserve"> </w:t>
      </w:r>
      <w:r>
        <w:rPr>
          <w:sz w:val="28"/>
        </w:rPr>
        <w:t>и</w:t>
      </w:r>
      <w:r>
        <w:rPr>
          <w:spacing w:val="40"/>
          <w:sz w:val="28"/>
        </w:rPr>
        <w:t xml:space="preserve"> </w:t>
      </w:r>
      <w:r>
        <w:rPr>
          <w:sz w:val="28"/>
        </w:rPr>
        <w:t xml:space="preserve">целям </w:t>
      </w:r>
      <w:r>
        <w:rPr>
          <w:spacing w:val="-2"/>
          <w:sz w:val="28"/>
        </w:rPr>
        <w:t>моделирования;</w:t>
      </w:r>
    </w:p>
    <w:p w:rsidR="00734C4A" w:rsidRDefault="008041B5">
      <w:pPr>
        <w:pStyle w:val="a4"/>
        <w:numPr>
          <w:ilvl w:val="0"/>
          <w:numId w:val="176"/>
        </w:numPr>
        <w:tabs>
          <w:tab w:val="left" w:pos="1062"/>
        </w:tabs>
        <w:spacing w:line="242" w:lineRule="auto"/>
        <w:ind w:right="141" w:firstLine="710"/>
        <w:rPr>
          <w:sz w:val="28"/>
        </w:rPr>
      </w:pPr>
      <w:r>
        <w:rPr>
          <w:sz w:val="28"/>
        </w:rPr>
        <w:t>использовать графы и деревья для моделирования систем сетевой и иерархической</w:t>
      </w:r>
      <w:r>
        <w:rPr>
          <w:spacing w:val="40"/>
          <w:sz w:val="28"/>
        </w:rPr>
        <w:t xml:space="preserve"> </w:t>
      </w:r>
      <w:r>
        <w:rPr>
          <w:sz w:val="28"/>
        </w:rPr>
        <w:t>структуры;</w:t>
      </w:r>
      <w:r>
        <w:rPr>
          <w:spacing w:val="40"/>
          <w:sz w:val="28"/>
        </w:rPr>
        <w:t xml:space="preserve"> </w:t>
      </w:r>
      <w:r>
        <w:rPr>
          <w:sz w:val="28"/>
        </w:rPr>
        <w:t>находить</w:t>
      </w:r>
      <w:r>
        <w:rPr>
          <w:spacing w:val="40"/>
          <w:sz w:val="28"/>
        </w:rPr>
        <w:t xml:space="preserve"> </w:t>
      </w:r>
      <w:r>
        <w:rPr>
          <w:sz w:val="28"/>
        </w:rPr>
        <w:t>кратчайший</w:t>
      </w:r>
      <w:r>
        <w:rPr>
          <w:spacing w:val="40"/>
          <w:sz w:val="28"/>
        </w:rPr>
        <w:t xml:space="preserve"> </w:t>
      </w:r>
      <w:r>
        <w:rPr>
          <w:sz w:val="28"/>
        </w:rPr>
        <w:t>путь</w:t>
      </w:r>
      <w:r>
        <w:rPr>
          <w:spacing w:val="40"/>
          <w:sz w:val="28"/>
        </w:rPr>
        <w:t xml:space="preserve"> </w:t>
      </w:r>
      <w:r>
        <w:rPr>
          <w:sz w:val="28"/>
        </w:rPr>
        <w:t>в графе;</w:t>
      </w:r>
    </w:p>
    <w:p w:rsidR="00734C4A" w:rsidRDefault="008041B5">
      <w:pPr>
        <w:pStyle w:val="a4"/>
        <w:numPr>
          <w:ilvl w:val="0"/>
          <w:numId w:val="176"/>
        </w:numPr>
        <w:tabs>
          <w:tab w:val="left" w:pos="1062"/>
        </w:tabs>
        <w:ind w:right="138" w:firstLine="710"/>
        <w:rPr>
          <w:sz w:val="28"/>
        </w:rPr>
      </w:pPr>
      <w:r>
        <w:rPr>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w:t>
      </w:r>
      <w:r>
        <w:rPr>
          <w:spacing w:val="40"/>
          <w:sz w:val="28"/>
        </w:rPr>
        <w:t xml:space="preserve"> </w:t>
      </w:r>
      <w:r>
        <w:rPr>
          <w:sz w:val="28"/>
        </w:rPr>
        <w:t>обработки данных;</w:t>
      </w:r>
    </w:p>
    <w:p w:rsidR="00734C4A" w:rsidRDefault="008041B5">
      <w:pPr>
        <w:pStyle w:val="a4"/>
        <w:numPr>
          <w:ilvl w:val="0"/>
          <w:numId w:val="176"/>
        </w:numPr>
        <w:tabs>
          <w:tab w:val="left" w:pos="1062"/>
        </w:tabs>
        <w:ind w:right="148" w:firstLine="710"/>
        <w:rPr>
          <w:sz w:val="28"/>
        </w:rPr>
      </w:pPr>
      <w:r>
        <w:rPr>
          <w:sz w:val="28"/>
        </w:rPr>
        <w:t>использовать</w:t>
      </w:r>
      <w:r>
        <w:rPr>
          <w:spacing w:val="-6"/>
          <w:sz w:val="28"/>
        </w:rPr>
        <w:t xml:space="preserve"> </w:t>
      </w:r>
      <w:r>
        <w:rPr>
          <w:sz w:val="28"/>
        </w:rPr>
        <w:t>электронные таблицы</w:t>
      </w:r>
      <w:r>
        <w:rPr>
          <w:spacing w:val="40"/>
          <w:sz w:val="28"/>
        </w:rPr>
        <w:t xml:space="preserve"> </w:t>
      </w:r>
      <w:r>
        <w:rPr>
          <w:sz w:val="28"/>
        </w:rPr>
        <w:t>для</w:t>
      </w:r>
      <w:r>
        <w:rPr>
          <w:spacing w:val="40"/>
          <w:sz w:val="28"/>
        </w:rPr>
        <w:t xml:space="preserve"> </w:t>
      </w:r>
      <w:r>
        <w:rPr>
          <w:sz w:val="28"/>
        </w:rPr>
        <w:t>обработки,</w:t>
      </w:r>
      <w:r>
        <w:rPr>
          <w:spacing w:val="40"/>
          <w:sz w:val="28"/>
        </w:rPr>
        <w:t xml:space="preserve"> </w:t>
      </w:r>
      <w:r>
        <w:rPr>
          <w:sz w:val="28"/>
        </w:rPr>
        <w:t>анализа</w:t>
      </w:r>
      <w:r>
        <w:rPr>
          <w:spacing w:val="-3"/>
          <w:sz w:val="28"/>
        </w:rPr>
        <w:t xml:space="preserve"> </w:t>
      </w:r>
      <w:r>
        <w:rPr>
          <w:sz w:val="28"/>
        </w:rPr>
        <w:t>и</w:t>
      </w:r>
      <w:r>
        <w:rPr>
          <w:spacing w:val="-5"/>
          <w:sz w:val="28"/>
        </w:rPr>
        <w:t xml:space="preserve"> </w:t>
      </w:r>
      <w:r>
        <w:rPr>
          <w:sz w:val="28"/>
        </w:rPr>
        <w:t>визуализации числовых</w:t>
      </w:r>
      <w:r>
        <w:rPr>
          <w:spacing w:val="-5"/>
          <w:sz w:val="28"/>
        </w:rPr>
        <w:t xml:space="preserve"> </w:t>
      </w:r>
      <w:r>
        <w:rPr>
          <w:sz w:val="28"/>
        </w:rPr>
        <w:t>данных, в</w:t>
      </w:r>
      <w:r>
        <w:rPr>
          <w:spacing w:val="-3"/>
          <w:sz w:val="28"/>
        </w:rPr>
        <w:t xml:space="preserve"> </w:t>
      </w:r>
      <w:r>
        <w:rPr>
          <w:sz w:val="28"/>
        </w:rPr>
        <w:t>том числе с выделением диапазона таблицы</w:t>
      </w:r>
      <w:r>
        <w:rPr>
          <w:spacing w:val="-1"/>
          <w:sz w:val="28"/>
        </w:rPr>
        <w:t xml:space="preserve"> </w:t>
      </w:r>
      <w:r>
        <w:rPr>
          <w:sz w:val="28"/>
        </w:rPr>
        <w:t>и</w:t>
      </w:r>
      <w:r>
        <w:rPr>
          <w:spacing w:val="-1"/>
          <w:sz w:val="28"/>
        </w:rPr>
        <w:t xml:space="preserve"> </w:t>
      </w:r>
      <w:r>
        <w:rPr>
          <w:sz w:val="28"/>
        </w:rPr>
        <w:t>упорядочиванием (сортировкой)</w:t>
      </w:r>
      <w:r>
        <w:rPr>
          <w:spacing w:val="40"/>
          <w:sz w:val="28"/>
        </w:rPr>
        <w:t xml:space="preserve"> </w:t>
      </w:r>
      <w:r>
        <w:rPr>
          <w:sz w:val="28"/>
        </w:rPr>
        <w:t>его элементов;</w:t>
      </w:r>
    </w:p>
    <w:p w:rsidR="00734C4A" w:rsidRDefault="008041B5">
      <w:pPr>
        <w:pStyle w:val="a4"/>
        <w:numPr>
          <w:ilvl w:val="0"/>
          <w:numId w:val="176"/>
        </w:numPr>
        <w:tabs>
          <w:tab w:val="left" w:pos="1062"/>
        </w:tabs>
        <w:ind w:right="142" w:firstLine="710"/>
        <w:rPr>
          <w:sz w:val="28"/>
        </w:rPr>
      </w:pPr>
      <w:r>
        <w:rPr>
          <w:sz w:val="28"/>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sz w:val="28"/>
        </w:rPr>
        <w:t>адресации;</w:t>
      </w:r>
    </w:p>
    <w:p w:rsidR="00734C4A" w:rsidRDefault="008041B5">
      <w:pPr>
        <w:pStyle w:val="a4"/>
        <w:numPr>
          <w:ilvl w:val="0"/>
          <w:numId w:val="176"/>
        </w:numPr>
        <w:tabs>
          <w:tab w:val="left" w:pos="1062"/>
        </w:tabs>
        <w:ind w:right="142" w:firstLine="710"/>
        <w:rPr>
          <w:sz w:val="28"/>
        </w:rPr>
      </w:pPr>
      <w:r>
        <w:rPr>
          <w:sz w:val="28"/>
        </w:rPr>
        <w:t>использовать электронные таблицы для численного моделирования в простых задачах из разных предметных областей;</w:t>
      </w:r>
    </w:p>
    <w:p w:rsidR="00734C4A" w:rsidRDefault="008041B5">
      <w:pPr>
        <w:pStyle w:val="a4"/>
        <w:numPr>
          <w:ilvl w:val="0"/>
          <w:numId w:val="176"/>
        </w:numPr>
        <w:tabs>
          <w:tab w:val="left" w:pos="1062"/>
        </w:tabs>
        <w:ind w:right="136" w:firstLine="710"/>
        <w:rPr>
          <w:sz w:val="28"/>
        </w:rPr>
      </w:pPr>
      <w:r>
        <w:rPr>
          <w:sz w:val="28"/>
        </w:rPr>
        <w:t>использовать современные интернет-сервисы (в том числе коммуникационные сервисы, облачные</w:t>
      </w:r>
      <w:r>
        <w:rPr>
          <w:spacing w:val="40"/>
          <w:sz w:val="28"/>
        </w:rPr>
        <w:t xml:space="preserve"> </w:t>
      </w:r>
      <w:r>
        <w:rPr>
          <w:sz w:val="28"/>
        </w:rPr>
        <w:t>хранилища</w:t>
      </w:r>
      <w:r>
        <w:rPr>
          <w:spacing w:val="40"/>
          <w:sz w:val="28"/>
        </w:rPr>
        <w:t xml:space="preserve"> </w:t>
      </w:r>
      <w:r>
        <w:rPr>
          <w:sz w:val="28"/>
        </w:rPr>
        <w:t xml:space="preserve">данных, онлайн-программы (текстовые и графические редакторы, среды разработки)) в учебной и повседневной </w:t>
      </w:r>
      <w:r>
        <w:rPr>
          <w:spacing w:val="-2"/>
          <w:sz w:val="28"/>
        </w:rPr>
        <w:t>деятельности;</w:t>
      </w:r>
    </w:p>
    <w:p w:rsidR="00734C4A" w:rsidRDefault="008041B5">
      <w:pPr>
        <w:pStyle w:val="a4"/>
        <w:numPr>
          <w:ilvl w:val="0"/>
          <w:numId w:val="176"/>
        </w:numPr>
        <w:tabs>
          <w:tab w:val="left" w:pos="1062"/>
        </w:tabs>
        <w:ind w:right="148" w:firstLine="710"/>
        <w:rPr>
          <w:sz w:val="28"/>
        </w:rPr>
      </w:pPr>
      <w:r>
        <w:rPr>
          <w:sz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34C4A" w:rsidRDefault="008041B5">
      <w:pPr>
        <w:pStyle w:val="a4"/>
        <w:numPr>
          <w:ilvl w:val="0"/>
          <w:numId w:val="176"/>
        </w:numPr>
        <w:tabs>
          <w:tab w:val="left" w:pos="1062"/>
        </w:tabs>
        <w:ind w:right="142" w:firstLine="710"/>
        <w:rPr>
          <w:sz w:val="28"/>
        </w:rPr>
      </w:pPr>
      <w:r>
        <w:rPr>
          <w:sz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w:t>
      </w:r>
      <w:r>
        <w:rPr>
          <w:spacing w:val="40"/>
          <w:sz w:val="28"/>
        </w:rPr>
        <w:t xml:space="preserve"> </w:t>
      </w:r>
      <w:r>
        <w:rPr>
          <w:sz w:val="28"/>
        </w:rPr>
        <w:t>использования сети</w:t>
      </w:r>
      <w:r>
        <w:rPr>
          <w:spacing w:val="40"/>
          <w:sz w:val="28"/>
        </w:rPr>
        <w:t xml:space="preserve"> </w:t>
      </w:r>
      <w:r>
        <w:rPr>
          <w:sz w:val="28"/>
        </w:rPr>
        <w:t>Интернет</w:t>
      </w:r>
      <w:r>
        <w:rPr>
          <w:spacing w:val="40"/>
          <w:sz w:val="28"/>
        </w:rPr>
        <w:t xml:space="preserve"> </w:t>
      </w:r>
      <w:r>
        <w:rPr>
          <w:sz w:val="28"/>
        </w:rPr>
        <w:t>(сетевая анонимность, цифровой след, аутентичность субъектов и ресурсов,</w:t>
      </w:r>
      <w:r>
        <w:rPr>
          <w:spacing w:val="40"/>
          <w:sz w:val="28"/>
        </w:rPr>
        <w:t xml:space="preserve"> </w:t>
      </w:r>
      <w:r>
        <w:rPr>
          <w:sz w:val="28"/>
        </w:rPr>
        <w:t>опасность</w:t>
      </w:r>
      <w:r>
        <w:rPr>
          <w:spacing w:val="40"/>
          <w:sz w:val="28"/>
        </w:rPr>
        <w:t xml:space="preserve"> </w:t>
      </w:r>
      <w:r>
        <w:rPr>
          <w:sz w:val="28"/>
        </w:rPr>
        <w:t>вредоносного кода);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6"/>
        </w:numPr>
        <w:tabs>
          <w:tab w:val="left" w:pos="1062"/>
        </w:tabs>
        <w:spacing w:before="67"/>
        <w:ind w:right="136" w:firstLine="710"/>
        <w:rPr>
          <w:sz w:val="28"/>
        </w:rPr>
      </w:pPr>
      <w:r>
        <w:rPr>
          <w:sz w:val="28"/>
        </w:rPr>
        <w:lastRenderedPageBreak/>
        <w:t>распознавать</w:t>
      </w:r>
      <w:r>
        <w:rPr>
          <w:spacing w:val="79"/>
          <w:sz w:val="28"/>
        </w:rPr>
        <w:t xml:space="preserve"> </w:t>
      </w:r>
      <w:r>
        <w:rPr>
          <w:sz w:val="28"/>
        </w:rPr>
        <w:t>попытки</w:t>
      </w:r>
      <w:r>
        <w:rPr>
          <w:spacing w:val="80"/>
          <w:sz w:val="28"/>
        </w:rPr>
        <w:t xml:space="preserve"> </w:t>
      </w:r>
      <w:r>
        <w:rPr>
          <w:sz w:val="28"/>
        </w:rPr>
        <w:t>и</w:t>
      </w:r>
      <w:r>
        <w:rPr>
          <w:spacing w:val="77"/>
          <w:sz w:val="28"/>
        </w:rPr>
        <w:t xml:space="preserve"> </w:t>
      </w:r>
      <w:r>
        <w:rPr>
          <w:sz w:val="28"/>
        </w:rPr>
        <w:t>предупреждать</w:t>
      </w:r>
      <w:r>
        <w:rPr>
          <w:spacing w:val="79"/>
          <w:sz w:val="28"/>
        </w:rPr>
        <w:t xml:space="preserve"> </w:t>
      </w:r>
      <w:r>
        <w:rPr>
          <w:sz w:val="28"/>
        </w:rPr>
        <w:t>вовлечение</w:t>
      </w:r>
      <w:r>
        <w:rPr>
          <w:spacing w:val="80"/>
          <w:sz w:val="28"/>
        </w:rPr>
        <w:t xml:space="preserve"> </w:t>
      </w:r>
      <w:r>
        <w:rPr>
          <w:sz w:val="28"/>
        </w:rPr>
        <w:t>себя</w:t>
      </w:r>
      <w:r>
        <w:rPr>
          <w:spacing w:val="80"/>
          <w:sz w:val="28"/>
        </w:rPr>
        <w:t xml:space="preserve"> </w:t>
      </w:r>
      <w:r>
        <w:rPr>
          <w:sz w:val="28"/>
        </w:rPr>
        <w:t>и</w:t>
      </w:r>
      <w:r>
        <w:rPr>
          <w:spacing w:val="77"/>
          <w:sz w:val="28"/>
        </w:rPr>
        <w:t xml:space="preserve"> </w:t>
      </w:r>
      <w:r>
        <w:rPr>
          <w:sz w:val="28"/>
        </w:rPr>
        <w:t>окружающих в</w:t>
      </w:r>
      <w:r>
        <w:rPr>
          <w:spacing w:val="40"/>
          <w:sz w:val="28"/>
        </w:rPr>
        <w:t xml:space="preserve"> </w:t>
      </w:r>
      <w:r>
        <w:rPr>
          <w:sz w:val="28"/>
        </w:rPr>
        <w:t>деструктивные</w:t>
      </w:r>
      <w:r>
        <w:rPr>
          <w:spacing w:val="40"/>
          <w:sz w:val="28"/>
        </w:rPr>
        <w:t xml:space="preserve"> </w:t>
      </w:r>
      <w:r>
        <w:rPr>
          <w:sz w:val="28"/>
        </w:rPr>
        <w:t>и криминальные формы сетевой активности (в том числе кибербуллинг, фишинг).</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5050"/>
        </w:tabs>
        <w:spacing w:before="74" w:line="319" w:lineRule="exact"/>
        <w:ind w:left="5050" w:hanging="842"/>
        <w:jc w:val="left"/>
      </w:pPr>
      <w:bookmarkStart w:id="44" w:name="2.2.1.9_ФИЗИКА"/>
      <w:bookmarkStart w:id="45" w:name="_bookmark22"/>
      <w:bookmarkEnd w:id="44"/>
      <w:bookmarkEnd w:id="45"/>
      <w:r>
        <w:rPr>
          <w:spacing w:val="-2"/>
        </w:rPr>
        <w:lastRenderedPageBreak/>
        <w:t>ФИЗИКА</w:t>
      </w:r>
    </w:p>
    <w:p w:rsidR="00734C4A" w:rsidRDefault="008041B5">
      <w:pPr>
        <w:pStyle w:val="a3"/>
        <w:ind w:right="137"/>
      </w:pPr>
      <w: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w:t>
      </w:r>
      <w:r>
        <w:rPr>
          <w:spacing w:val="26"/>
        </w:rPr>
        <w:t xml:space="preserve"> </w:t>
      </w:r>
      <w:r>
        <w:t>программы</w:t>
      </w:r>
      <w:r>
        <w:rPr>
          <w:spacing w:val="28"/>
        </w:rPr>
        <w:t xml:space="preserve"> </w:t>
      </w:r>
      <w:r>
        <w:t>воспитания</w:t>
      </w:r>
      <w:r>
        <w:rPr>
          <w:spacing w:val="28"/>
        </w:rPr>
        <w:t xml:space="preserve"> </w:t>
      </w:r>
      <w:r>
        <w:t>и</w:t>
      </w:r>
      <w:r>
        <w:rPr>
          <w:spacing w:val="27"/>
        </w:rPr>
        <w:t xml:space="preserve"> </w:t>
      </w:r>
      <w:r>
        <w:t>Концепции</w:t>
      </w:r>
      <w:r>
        <w:rPr>
          <w:spacing w:val="26"/>
        </w:rPr>
        <w:t xml:space="preserve"> </w:t>
      </w:r>
      <w:r>
        <w:t>преподавания</w:t>
      </w:r>
      <w:r>
        <w:rPr>
          <w:spacing w:val="29"/>
        </w:rPr>
        <w:t xml:space="preserve"> </w:t>
      </w:r>
      <w:r>
        <w:t>учебного</w:t>
      </w:r>
      <w:r>
        <w:rPr>
          <w:spacing w:val="27"/>
        </w:rPr>
        <w:t xml:space="preserve"> </w:t>
      </w:r>
      <w:r>
        <w:rPr>
          <w:spacing w:val="-2"/>
        </w:rPr>
        <w:t>предмета</w:t>
      </w:r>
    </w:p>
    <w:p w:rsidR="00734C4A" w:rsidRDefault="008041B5">
      <w:pPr>
        <w:pStyle w:val="a3"/>
        <w:ind w:right="147" w:firstLine="0"/>
      </w:pPr>
      <w:r>
        <w:t>«Физика» в образовательных организациях Российской Федерации, реализующих основные общеобразовательные программы.</w:t>
      </w:r>
    </w:p>
    <w:p w:rsidR="00734C4A" w:rsidRDefault="00734C4A">
      <w:pPr>
        <w:pStyle w:val="a3"/>
        <w:ind w:left="0" w:firstLine="0"/>
        <w:jc w:val="left"/>
      </w:pPr>
    </w:p>
    <w:p w:rsidR="00734C4A" w:rsidRDefault="008041B5">
      <w:pPr>
        <w:pStyle w:val="a3"/>
        <w:tabs>
          <w:tab w:val="left" w:pos="3528"/>
        </w:tabs>
        <w:spacing w:line="322" w:lineRule="exact"/>
        <w:ind w:left="852" w:firstLine="0"/>
        <w:jc w:val="left"/>
      </w:pPr>
      <w:r>
        <w:rPr>
          <w:spacing w:val="-2"/>
        </w:rPr>
        <w:t>ПОЯСНИТЕЛЬНАЯ</w:t>
      </w:r>
      <w:r>
        <w:tab/>
      </w:r>
      <w:r>
        <w:rPr>
          <w:spacing w:val="-2"/>
        </w:rPr>
        <w:t>ЗАПИСКА</w:t>
      </w:r>
    </w:p>
    <w:p w:rsidR="00734C4A" w:rsidRDefault="008041B5">
      <w:pPr>
        <w:pStyle w:val="a3"/>
        <w:ind w:right="139"/>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w:t>
      </w:r>
      <w:r>
        <w:rPr>
          <w:spacing w:val="40"/>
        </w:rPr>
        <w:t xml:space="preserve"> </w:t>
      </w:r>
      <w:r>
        <w:t>В</w:t>
      </w:r>
      <w:r>
        <w:rPr>
          <w:spacing w:val="40"/>
        </w:rPr>
        <w:t xml:space="preserve"> </w:t>
      </w:r>
      <w:r>
        <w:t>ней</w:t>
      </w:r>
      <w:r>
        <w:rPr>
          <w:spacing w:val="40"/>
        </w:rPr>
        <w:t xml:space="preserve"> </w:t>
      </w:r>
      <w:r>
        <w:t>учитываются</w:t>
      </w:r>
      <w:r>
        <w:rPr>
          <w:spacing w:val="40"/>
        </w:rPr>
        <w:t xml:space="preserve"> </w:t>
      </w:r>
      <w:r>
        <w:t>возможности</w:t>
      </w:r>
      <w:r>
        <w:rPr>
          <w:spacing w:val="40"/>
        </w:rPr>
        <w:t xml:space="preserve"> </w:t>
      </w:r>
      <w:r>
        <w:t>предмета</w:t>
      </w:r>
      <w:r>
        <w:rPr>
          <w:spacing w:val="40"/>
        </w:rPr>
        <w:t xml:space="preserve"> </w:t>
      </w:r>
      <w:r>
        <w:t>в</w:t>
      </w:r>
      <w:r>
        <w:rPr>
          <w:spacing w:val="40"/>
        </w:rPr>
        <w:t xml:space="preserve"> </w:t>
      </w:r>
      <w:r>
        <w:t>реализации</w:t>
      </w:r>
      <w:r>
        <w:rPr>
          <w:spacing w:val="40"/>
        </w:rPr>
        <w:t xml:space="preserve"> </w:t>
      </w:r>
      <w:r>
        <w:t>требований</w:t>
      </w:r>
      <w:r>
        <w:rPr>
          <w:spacing w:val="40"/>
        </w:rPr>
        <w:t xml:space="preserve"> </w:t>
      </w:r>
      <w:r>
        <w:t>ФГОС</w:t>
      </w:r>
      <w:r>
        <w:rPr>
          <w:spacing w:val="40"/>
        </w:rPr>
        <w:t xml:space="preserve"> </w:t>
      </w:r>
      <w:r>
        <w:t>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Pr>
          <w:spacing w:val="-12"/>
        </w:rPr>
        <w:t xml:space="preserve"> </w:t>
      </w:r>
      <w:r>
        <w:t>образования.</w:t>
      </w:r>
    </w:p>
    <w:p w:rsidR="00734C4A" w:rsidRDefault="008041B5">
      <w:pPr>
        <w:pStyle w:val="a3"/>
        <w:spacing w:before="3"/>
        <w:ind w:right="146"/>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734C4A" w:rsidRDefault="008041B5">
      <w:pPr>
        <w:pStyle w:val="a3"/>
        <w:ind w:right="136"/>
      </w:pPr>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w:t>
      </w:r>
      <w:r>
        <w:rPr>
          <w:spacing w:val="-14"/>
        </w:rPr>
        <w:t xml:space="preserve"> </w:t>
      </w:r>
      <w:r>
        <w:t>учащихся, а</w:t>
      </w:r>
      <w:r>
        <w:rPr>
          <w:spacing w:val="-6"/>
        </w:rPr>
        <w:t xml:space="preserve"> </w:t>
      </w:r>
      <w:r>
        <w:t>также</w:t>
      </w:r>
      <w:r>
        <w:rPr>
          <w:spacing w:val="-3"/>
        </w:rPr>
        <w:t xml:space="preserve"> </w:t>
      </w:r>
      <w:r>
        <w:t>примерное</w:t>
      </w:r>
      <w:r>
        <w:rPr>
          <w:spacing w:val="-2"/>
        </w:rPr>
        <w:t xml:space="preserve"> </w:t>
      </w:r>
      <w:r>
        <w:t>тематическое планирование</w:t>
      </w:r>
      <w:r>
        <w:rPr>
          <w:spacing w:val="-2"/>
        </w:rPr>
        <w:t xml:space="preserve"> </w:t>
      </w:r>
      <w:r>
        <w:t>с</w:t>
      </w:r>
      <w:r>
        <w:rPr>
          <w:spacing w:val="-2"/>
        </w:rPr>
        <w:t xml:space="preserve"> </w:t>
      </w:r>
      <w:r>
        <w:t>указанием количества часов на изучение каждой темы и примерной характеристикой учебной деятельности учащихся, реализуемой при</w:t>
      </w:r>
      <w:r>
        <w:rPr>
          <w:spacing w:val="-8"/>
        </w:rPr>
        <w:t xml:space="preserve"> </w:t>
      </w:r>
      <w:r>
        <w:t>изучении</w:t>
      </w:r>
      <w:r>
        <w:rPr>
          <w:spacing w:val="-7"/>
        </w:rPr>
        <w:t xml:space="preserve"> </w:t>
      </w:r>
      <w:r>
        <w:t>этих</w:t>
      </w:r>
      <w:r>
        <w:rPr>
          <w:spacing w:val="-12"/>
        </w:rPr>
        <w:t xml:space="preserve"> </w:t>
      </w:r>
      <w:r>
        <w:t>тем.</w:t>
      </w:r>
    </w:p>
    <w:p w:rsidR="00734C4A" w:rsidRDefault="008041B5">
      <w:pPr>
        <w:pStyle w:val="a3"/>
        <w:ind w:right="140"/>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w:t>
      </w:r>
      <w:r>
        <w:rPr>
          <w:spacing w:val="40"/>
        </w:rPr>
        <w:t xml:space="preserve"> </w:t>
      </w:r>
      <w:r>
        <w:t>игровые</w:t>
      </w:r>
      <w:r>
        <w:rPr>
          <w:spacing w:val="40"/>
        </w:rPr>
        <w:t xml:space="preserve"> </w:t>
      </w:r>
      <w:r>
        <w:t>программы, коллекции</w:t>
      </w:r>
      <w:r>
        <w:rPr>
          <w:spacing w:val="40"/>
        </w:rPr>
        <w:t xml:space="preserve"> </w:t>
      </w:r>
      <w:r>
        <w:t xml:space="preserve">цифровых образовательных ресурсов), реализующих дидактические возможности ИКТ, содержание которых соответствует законодательству об </w:t>
      </w:r>
      <w:r>
        <w:rPr>
          <w:spacing w:val="-2"/>
        </w:rPr>
        <w:t>образовании.</w:t>
      </w:r>
    </w:p>
    <w:p w:rsidR="00734C4A" w:rsidRDefault="008041B5">
      <w:pPr>
        <w:pStyle w:val="a3"/>
        <w:ind w:right="148"/>
      </w:pPr>
      <w:r>
        <w:t>Примерная</w:t>
      </w:r>
      <w:r>
        <w:rPr>
          <w:spacing w:val="-2"/>
        </w:rPr>
        <w:t xml:space="preserve"> </w:t>
      </w:r>
      <w:r>
        <w:t>рабочая</w:t>
      </w:r>
      <w:r>
        <w:rPr>
          <w:spacing w:val="-2"/>
        </w:rPr>
        <w:t xml:space="preserve"> </w:t>
      </w:r>
      <w:r>
        <w:t>программа</w:t>
      </w:r>
      <w:r>
        <w:rPr>
          <w:spacing w:val="-6"/>
        </w:rPr>
        <w:t xml:space="preserve"> </w:t>
      </w:r>
      <w:r>
        <w:t>не</w:t>
      </w:r>
      <w:r>
        <w:rPr>
          <w:spacing w:val="-6"/>
        </w:rPr>
        <w:t xml:space="preserve"> </w:t>
      </w:r>
      <w:r>
        <w:t>сковывает</w:t>
      </w:r>
      <w:r>
        <w:rPr>
          <w:spacing w:val="-4"/>
        </w:rPr>
        <w:t xml:space="preserve"> </w:t>
      </w:r>
      <w:r>
        <w:t>творческую</w:t>
      </w:r>
      <w:r>
        <w:rPr>
          <w:spacing w:val="-4"/>
        </w:rPr>
        <w:t xml:space="preserve"> </w:t>
      </w:r>
      <w:r>
        <w:t>инициативу</w:t>
      </w:r>
      <w:r>
        <w:rPr>
          <w:spacing w:val="-7"/>
        </w:rPr>
        <w:t xml:space="preserve"> </w:t>
      </w:r>
      <w:r>
        <w:t xml:space="preserve">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w:t>
      </w:r>
      <w:r>
        <w:rPr>
          <w:spacing w:val="-2"/>
        </w:rPr>
        <w:t>курса.</w:t>
      </w:r>
    </w:p>
    <w:p w:rsidR="00734C4A" w:rsidRDefault="008041B5">
      <w:pPr>
        <w:pStyle w:val="a3"/>
        <w:spacing w:line="321" w:lineRule="exact"/>
        <w:ind w:left="852" w:firstLine="0"/>
        <w:jc w:val="left"/>
      </w:pPr>
      <w:r>
        <w:t>ОБЩАЯ</w:t>
      </w:r>
      <w:r>
        <w:rPr>
          <w:spacing w:val="-12"/>
        </w:rPr>
        <w:t xml:space="preserve"> </w:t>
      </w:r>
      <w:r>
        <w:t>ХАРАКТЕРИСТИКА</w:t>
      </w:r>
      <w:r>
        <w:rPr>
          <w:spacing w:val="-15"/>
        </w:rPr>
        <w:t xml:space="preserve"> </w:t>
      </w:r>
      <w:r>
        <w:t>УЧЕБНОГО</w:t>
      </w:r>
      <w:r>
        <w:rPr>
          <w:spacing w:val="-11"/>
        </w:rPr>
        <w:t xml:space="preserve"> </w:t>
      </w:r>
      <w:r>
        <w:t>ПРЕДМЕТА</w:t>
      </w:r>
      <w:r>
        <w:rPr>
          <w:spacing w:val="-16"/>
        </w:rPr>
        <w:t xml:space="preserve"> </w:t>
      </w:r>
      <w:r>
        <w:rPr>
          <w:spacing w:val="-2"/>
        </w:rPr>
        <w:t>«ФИЗИКА»</w:t>
      </w:r>
    </w:p>
    <w:p w:rsidR="00734C4A" w:rsidRDefault="008041B5">
      <w:pPr>
        <w:pStyle w:val="a3"/>
        <w:ind w:right="134"/>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w:t>
      </w:r>
      <w:r>
        <w:rPr>
          <w:spacing w:val="-2"/>
        </w:rPr>
        <w:t xml:space="preserve"> </w:t>
      </w:r>
      <w:r>
        <w:t>химией, биологией,</w:t>
      </w:r>
      <w:r>
        <w:rPr>
          <w:spacing w:val="-15"/>
        </w:rPr>
        <w:t xml:space="preserve"> </w:t>
      </w:r>
      <w:r>
        <w:t>астрономией и физической географией. Физика – это предмет,</w:t>
      </w:r>
      <w:r>
        <w:rPr>
          <w:spacing w:val="2"/>
        </w:rPr>
        <w:t xml:space="preserve"> </w:t>
      </w:r>
      <w:r>
        <w:t>который</w:t>
      </w:r>
      <w:r>
        <w:rPr>
          <w:spacing w:val="11"/>
        </w:rPr>
        <w:t xml:space="preserve"> </w:t>
      </w:r>
      <w:r>
        <w:t>не</w:t>
      </w:r>
      <w:r>
        <w:rPr>
          <w:spacing w:val="8"/>
        </w:rPr>
        <w:t xml:space="preserve"> </w:t>
      </w:r>
      <w:r>
        <w:t>только</w:t>
      </w:r>
      <w:r>
        <w:rPr>
          <w:spacing w:val="4"/>
        </w:rPr>
        <w:t xml:space="preserve"> </w:t>
      </w:r>
      <w:r>
        <w:t>вносит</w:t>
      </w:r>
      <w:r>
        <w:rPr>
          <w:spacing w:val="6"/>
        </w:rPr>
        <w:t xml:space="preserve"> </w:t>
      </w:r>
      <w:r>
        <w:t>основной</w:t>
      </w:r>
      <w:r>
        <w:rPr>
          <w:spacing w:val="7"/>
        </w:rPr>
        <w:t xml:space="preserve"> </w:t>
      </w:r>
      <w:r>
        <w:t>вклад</w:t>
      </w:r>
      <w:r>
        <w:rPr>
          <w:spacing w:val="9"/>
        </w:rPr>
        <w:t xml:space="preserve"> </w:t>
      </w:r>
      <w:r>
        <w:t>в</w:t>
      </w:r>
      <w:r>
        <w:rPr>
          <w:spacing w:val="6"/>
        </w:rPr>
        <w:t xml:space="preserve"> </w:t>
      </w:r>
      <w:r>
        <w:t>естественно­научную</w:t>
      </w:r>
      <w:r>
        <w:rPr>
          <w:spacing w:val="8"/>
        </w:rPr>
        <w:t xml:space="preserve"> </w:t>
      </w:r>
      <w:r>
        <w:rPr>
          <w:spacing w:val="-2"/>
        </w:rPr>
        <w:t>картину</w:t>
      </w:r>
    </w:p>
    <w:p w:rsidR="00734C4A" w:rsidRDefault="00734C4A">
      <w:pPr>
        <w:pStyle w:val="a3"/>
        <w:sectPr w:rsidR="00734C4A">
          <w:pgSz w:w="11900" w:h="16840"/>
          <w:pgMar w:top="1360" w:right="425" w:bottom="700" w:left="992" w:header="0" w:footer="512" w:gutter="0"/>
          <w:cols w:space="720"/>
        </w:sectPr>
      </w:pPr>
    </w:p>
    <w:p w:rsidR="00734C4A" w:rsidRDefault="008041B5">
      <w:pPr>
        <w:pStyle w:val="a3"/>
        <w:spacing w:before="67"/>
        <w:ind w:right="130" w:firstLine="0"/>
      </w:pPr>
      <w:r>
        <w:lastRenderedPageBreak/>
        <w:t>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w:t>
      </w:r>
      <w:r>
        <w:rPr>
          <w:spacing w:val="-10"/>
        </w:rPr>
        <w:t xml:space="preserve"> </w:t>
      </w:r>
      <w:r>
        <w:t>наряду с другими</w:t>
      </w:r>
      <w:r>
        <w:rPr>
          <w:spacing w:val="40"/>
        </w:rPr>
        <w:t xml:space="preserve"> </w:t>
      </w:r>
      <w:r>
        <w:t>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w:t>
      </w:r>
      <w:r>
        <w:rPr>
          <w:spacing w:val="-10"/>
        </w:rPr>
        <w:t xml:space="preserve"> </w:t>
      </w:r>
      <w:r>
        <w:t>знания.</w:t>
      </w:r>
    </w:p>
    <w:p w:rsidR="00734C4A" w:rsidRDefault="008041B5">
      <w:pPr>
        <w:pStyle w:val="a3"/>
        <w:spacing w:before="4"/>
        <w:ind w:right="14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w:t>
      </w:r>
      <w:r>
        <w:rPr>
          <w:spacing w:val="-2"/>
        </w:rPr>
        <w:t xml:space="preserve"> </w:t>
      </w:r>
      <w:r>
        <w:t>и</w:t>
      </w:r>
      <w:r>
        <w:rPr>
          <w:spacing w:val="-3"/>
        </w:rPr>
        <w:t xml:space="preserve"> </w:t>
      </w:r>
      <w:r>
        <w:t>подготовка</w:t>
      </w:r>
      <w:r>
        <w:rPr>
          <w:spacing w:val="-2"/>
        </w:rPr>
        <w:t xml:space="preserve"> </w:t>
      </w:r>
      <w:r>
        <w:t>талантливых</w:t>
      </w:r>
      <w:r>
        <w:rPr>
          <w:spacing w:val="-7"/>
        </w:rPr>
        <w:t xml:space="preserve"> </w:t>
      </w:r>
      <w:r>
        <w:t>молодых</w:t>
      </w:r>
      <w:r>
        <w:rPr>
          <w:spacing w:val="-2"/>
        </w:rPr>
        <w:t xml:space="preserve"> </w:t>
      </w:r>
      <w:r>
        <w:t>людей</w:t>
      </w:r>
      <w:r>
        <w:rPr>
          <w:spacing w:val="-1"/>
        </w:rPr>
        <w:t xml:space="preserve"> </w:t>
      </w:r>
      <w:r>
        <w:t>для</w:t>
      </w:r>
      <w:r>
        <w:rPr>
          <w:spacing w:val="-1"/>
        </w:rPr>
        <w:t xml:space="preserve"> </w:t>
      </w:r>
      <w:r>
        <w:t>продолжения</w:t>
      </w:r>
      <w:r>
        <w:rPr>
          <w:spacing w:val="-2"/>
        </w:rPr>
        <w:t xml:space="preserve"> </w:t>
      </w:r>
      <w:r>
        <w:t>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34C4A" w:rsidRDefault="008041B5">
      <w:pPr>
        <w:pStyle w:val="a4"/>
        <w:numPr>
          <w:ilvl w:val="0"/>
          <w:numId w:val="176"/>
        </w:numPr>
        <w:tabs>
          <w:tab w:val="left" w:pos="1063"/>
        </w:tabs>
        <w:spacing w:before="1" w:line="322" w:lineRule="exact"/>
        <w:ind w:left="1063" w:hanging="211"/>
        <w:rPr>
          <w:sz w:val="28"/>
        </w:rPr>
      </w:pPr>
      <w:r>
        <w:rPr>
          <w:sz w:val="28"/>
        </w:rPr>
        <w:t>научно</w:t>
      </w:r>
      <w:r>
        <w:rPr>
          <w:spacing w:val="-10"/>
          <w:sz w:val="28"/>
        </w:rPr>
        <w:t xml:space="preserve"> </w:t>
      </w:r>
      <w:r>
        <w:rPr>
          <w:sz w:val="28"/>
        </w:rPr>
        <w:t>объяснять</w:t>
      </w:r>
      <w:r>
        <w:rPr>
          <w:spacing w:val="-11"/>
          <w:sz w:val="28"/>
        </w:rPr>
        <w:t xml:space="preserve"> </w:t>
      </w:r>
      <w:r>
        <w:rPr>
          <w:spacing w:val="-2"/>
          <w:sz w:val="28"/>
        </w:rPr>
        <w:t>явления,</w:t>
      </w:r>
    </w:p>
    <w:p w:rsidR="00734C4A" w:rsidRDefault="008041B5">
      <w:pPr>
        <w:pStyle w:val="a4"/>
        <w:numPr>
          <w:ilvl w:val="0"/>
          <w:numId w:val="176"/>
        </w:numPr>
        <w:tabs>
          <w:tab w:val="left" w:pos="1063"/>
        </w:tabs>
        <w:ind w:left="1063" w:hanging="211"/>
        <w:jc w:val="left"/>
        <w:rPr>
          <w:sz w:val="28"/>
        </w:rPr>
      </w:pPr>
      <w:r>
        <w:rPr>
          <w:sz w:val="28"/>
        </w:rPr>
        <w:t>оценивать</w:t>
      </w:r>
      <w:r>
        <w:rPr>
          <w:spacing w:val="-11"/>
          <w:sz w:val="28"/>
        </w:rPr>
        <w:t xml:space="preserve"> </w:t>
      </w:r>
      <w:r>
        <w:rPr>
          <w:sz w:val="28"/>
        </w:rPr>
        <w:t>и</w:t>
      </w:r>
      <w:r>
        <w:rPr>
          <w:spacing w:val="-10"/>
          <w:sz w:val="28"/>
        </w:rPr>
        <w:t xml:space="preserve"> </w:t>
      </w:r>
      <w:r>
        <w:rPr>
          <w:sz w:val="28"/>
        </w:rPr>
        <w:t>понимать</w:t>
      </w:r>
      <w:r>
        <w:rPr>
          <w:spacing w:val="-10"/>
          <w:sz w:val="28"/>
        </w:rPr>
        <w:t xml:space="preserve"> </w:t>
      </w:r>
      <w:r>
        <w:rPr>
          <w:sz w:val="28"/>
        </w:rPr>
        <w:t>особенности</w:t>
      </w:r>
      <w:r>
        <w:rPr>
          <w:spacing w:val="-10"/>
          <w:sz w:val="28"/>
        </w:rPr>
        <w:t xml:space="preserve"> </w:t>
      </w:r>
      <w:r>
        <w:rPr>
          <w:sz w:val="28"/>
        </w:rPr>
        <w:t>научного</w:t>
      </w:r>
      <w:r>
        <w:rPr>
          <w:spacing w:val="-9"/>
          <w:sz w:val="28"/>
        </w:rPr>
        <w:t xml:space="preserve"> </w:t>
      </w:r>
      <w:r>
        <w:rPr>
          <w:spacing w:val="-2"/>
          <w:sz w:val="28"/>
        </w:rPr>
        <w:t>исследования,</w:t>
      </w:r>
    </w:p>
    <w:p w:rsidR="00734C4A" w:rsidRDefault="008041B5">
      <w:pPr>
        <w:pStyle w:val="a4"/>
        <w:numPr>
          <w:ilvl w:val="0"/>
          <w:numId w:val="176"/>
        </w:numPr>
        <w:tabs>
          <w:tab w:val="left" w:pos="1062"/>
          <w:tab w:val="left" w:pos="3428"/>
          <w:tab w:val="left" w:pos="4521"/>
          <w:tab w:val="left" w:pos="4886"/>
          <w:tab w:val="left" w:pos="6685"/>
          <w:tab w:val="left" w:pos="7913"/>
          <w:tab w:val="left" w:pos="9921"/>
        </w:tabs>
        <w:ind w:right="147" w:firstLine="710"/>
        <w:jc w:val="left"/>
        <w:rPr>
          <w:sz w:val="28"/>
        </w:rPr>
      </w:pPr>
      <w:r>
        <w:rPr>
          <w:spacing w:val="-2"/>
          <w:sz w:val="28"/>
        </w:rPr>
        <w:t>интерпретировать</w:t>
      </w:r>
      <w:r>
        <w:rPr>
          <w:sz w:val="28"/>
        </w:rPr>
        <w:tab/>
      </w:r>
      <w:r>
        <w:rPr>
          <w:spacing w:val="-2"/>
          <w:sz w:val="28"/>
        </w:rPr>
        <w:t>данные</w:t>
      </w:r>
      <w:r>
        <w:rPr>
          <w:sz w:val="28"/>
        </w:rPr>
        <w:tab/>
      </w:r>
      <w:r>
        <w:rPr>
          <w:spacing w:val="-10"/>
          <w:sz w:val="28"/>
        </w:rPr>
        <w:t>и</w:t>
      </w:r>
      <w:r>
        <w:rPr>
          <w:sz w:val="28"/>
        </w:rPr>
        <w:tab/>
      </w:r>
      <w:r>
        <w:rPr>
          <w:spacing w:val="-2"/>
          <w:sz w:val="28"/>
        </w:rPr>
        <w:t>использовать</w:t>
      </w:r>
      <w:r>
        <w:rPr>
          <w:sz w:val="28"/>
        </w:rPr>
        <w:tab/>
      </w:r>
      <w:r>
        <w:rPr>
          <w:spacing w:val="-2"/>
          <w:sz w:val="28"/>
        </w:rPr>
        <w:t>научные</w:t>
      </w:r>
      <w:r>
        <w:rPr>
          <w:sz w:val="28"/>
        </w:rPr>
        <w:tab/>
      </w:r>
      <w:r>
        <w:rPr>
          <w:spacing w:val="-2"/>
          <w:sz w:val="28"/>
        </w:rPr>
        <w:t>доказательства</w:t>
      </w:r>
      <w:r>
        <w:rPr>
          <w:sz w:val="28"/>
        </w:rPr>
        <w:tab/>
      </w:r>
      <w:r>
        <w:rPr>
          <w:spacing w:val="-4"/>
          <w:sz w:val="28"/>
        </w:rPr>
        <w:t xml:space="preserve">для </w:t>
      </w:r>
      <w:r>
        <w:rPr>
          <w:sz w:val="28"/>
        </w:rPr>
        <w:t>получения выводов».</w:t>
      </w:r>
    </w:p>
    <w:p w:rsidR="00734C4A" w:rsidRDefault="008041B5">
      <w:pPr>
        <w:pStyle w:val="a3"/>
        <w:tabs>
          <w:tab w:val="left" w:pos="2228"/>
          <w:tab w:val="left" w:pos="3341"/>
          <w:tab w:val="left" w:pos="4693"/>
          <w:tab w:val="left" w:pos="5734"/>
          <w:tab w:val="left" w:pos="7297"/>
          <w:tab w:val="left" w:pos="8213"/>
          <w:tab w:val="left" w:pos="8583"/>
        </w:tabs>
        <w:ind w:right="151"/>
        <w:jc w:val="left"/>
      </w:pPr>
      <w:r>
        <w:rPr>
          <w:spacing w:val="-2"/>
        </w:rPr>
        <w:t>Изучение</w:t>
      </w:r>
      <w:r>
        <w:tab/>
      </w:r>
      <w:r>
        <w:rPr>
          <w:spacing w:val="-2"/>
        </w:rPr>
        <w:t>физики</w:t>
      </w:r>
      <w:r>
        <w:tab/>
      </w:r>
      <w:r>
        <w:rPr>
          <w:spacing w:val="-2"/>
        </w:rPr>
        <w:t>способно</w:t>
      </w:r>
      <w:r>
        <w:tab/>
      </w:r>
      <w:r>
        <w:rPr>
          <w:spacing w:val="-2"/>
        </w:rPr>
        <w:t>внести</w:t>
      </w:r>
      <w:r>
        <w:tab/>
      </w:r>
      <w:r>
        <w:rPr>
          <w:spacing w:val="-2"/>
        </w:rPr>
        <w:t>решающий</w:t>
      </w:r>
      <w:r>
        <w:tab/>
      </w:r>
      <w:r>
        <w:rPr>
          <w:spacing w:val="-2"/>
        </w:rPr>
        <w:t>вклад</w:t>
      </w:r>
      <w:r>
        <w:tab/>
      </w:r>
      <w:r>
        <w:rPr>
          <w:spacing w:val="-10"/>
        </w:rPr>
        <w:t>в</w:t>
      </w:r>
      <w:r>
        <w:tab/>
      </w:r>
      <w:r>
        <w:rPr>
          <w:spacing w:val="-2"/>
        </w:rPr>
        <w:t xml:space="preserve">формирование </w:t>
      </w:r>
      <w:r>
        <w:t>естественно­научной грамотности обучающихся.</w:t>
      </w:r>
    </w:p>
    <w:p w:rsidR="00734C4A" w:rsidRDefault="008041B5">
      <w:pPr>
        <w:pStyle w:val="a3"/>
        <w:spacing w:before="320"/>
        <w:ind w:right="136"/>
      </w:pPr>
      <w:r>
        <w:t>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w:t>
      </w:r>
      <w:r>
        <w:rPr>
          <w:spacing w:val="40"/>
        </w:rPr>
        <w:t xml:space="preserve"> </w:t>
      </w:r>
      <w:r>
        <w:t>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w:t>
      </w:r>
    </w:p>
    <w:p w:rsidR="00734C4A" w:rsidRDefault="00734C4A">
      <w:pPr>
        <w:pStyle w:val="a3"/>
        <w:spacing w:before="2"/>
        <w:ind w:left="0" w:firstLine="0"/>
        <w:jc w:val="left"/>
      </w:pPr>
    </w:p>
    <w:p w:rsidR="00734C4A" w:rsidRDefault="008041B5">
      <w:pPr>
        <w:pStyle w:val="a3"/>
        <w:spacing w:line="322" w:lineRule="exact"/>
        <w:ind w:left="852" w:firstLine="0"/>
        <w:jc w:val="left"/>
      </w:pPr>
      <w:r>
        <w:t>ЦЕЛИ</w:t>
      </w:r>
      <w:r>
        <w:rPr>
          <w:spacing w:val="-9"/>
        </w:rPr>
        <w:t xml:space="preserve"> </w:t>
      </w:r>
      <w:r>
        <w:t>ИЗУЧЕНИЯ</w:t>
      </w:r>
      <w:r>
        <w:rPr>
          <w:spacing w:val="-9"/>
        </w:rPr>
        <w:t xml:space="preserve"> </w:t>
      </w:r>
      <w:r>
        <w:t>УЧЕБНОГО</w:t>
      </w:r>
      <w:r>
        <w:rPr>
          <w:spacing w:val="-4"/>
        </w:rPr>
        <w:t xml:space="preserve"> </w:t>
      </w:r>
      <w:r>
        <w:t>ПРЕДМЕТА</w:t>
      </w:r>
      <w:r>
        <w:rPr>
          <w:spacing w:val="53"/>
        </w:rPr>
        <w:t xml:space="preserve"> </w:t>
      </w:r>
      <w:r>
        <w:rPr>
          <w:spacing w:val="-2"/>
        </w:rPr>
        <w:t>«ФИЗИКА»</w:t>
      </w:r>
    </w:p>
    <w:p w:rsidR="00734C4A" w:rsidRDefault="008041B5">
      <w:pPr>
        <w:pStyle w:val="a3"/>
        <w:ind w:right="137"/>
      </w:pPr>
      <w:r>
        <w:t>Цели</w:t>
      </w:r>
      <w:r>
        <w:rPr>
          <w:spacing w:val="-5"/>
        </w:rPr>
        <w:t xml:space="preserve"> </w:t>
      </w:r>
      <w:r>
        <w:t>изучения</w:t>
      </w:r>
      <w:r>
        <w:rPr>
          <w:spacing w:val="-4"/>
        </w:rPr>
        <w:t xml:space="preserve"> </w:t>
      </w:r>
      <w:r>
        <w:t>физики</w:t>
      </w:r>
      <w:r>
        <w:rPr>
          <w:spacing w:val="-1"/>
        </w:rPr>
        <w:t xml:space="preserve"> </w:t>
      </w:r>
      <w:r>
        <w:t>на уровне</w:t>
      </w:r>
      <w:r>
        <w:rPr>
          <w:spacing w:val="-1"/>
        </w:rPr>
        <w:t xml:space="preserve"> </w:t>
      </w:r>
      <w:r>
        <w:t>основного</w:t>
      </w:r>
      <w:r>
        <w:rPr>
          <w:spacing w:val="-1"/>
        </w:rPr>
        <w:t xml:space="preserve"> </w:t>
      </w:r>
      <w:r>
        <w:t>общего</w:t>
      </w:r>
      <w:r>
        <w:rPr>
          <w:spacing w:val="-4"/>
        </w:rPr>
        <w:t xml:space="preserve"> </w:t>
      </w:r>
      <w:r>
        <w:t>образования определены</w:t>
      </w:r>
      <w:r>
        <w:rPr>
          <w:spacing w:val="-4"/>
        </w:rPr>
        <w:t xml:space="preserve"> </w:t>
      </w:r>
      <w:r>
        <w:t>в Концепции</w:t>
      </w:r>
      <w:r>
        <w:rPr>
          <w:spacing w:val="-5"/>
        </w:rPr>
        <w:t xml:space="preserve"> </w:t>
      </w:r>
      <w:r>
        <w:t>преподавания учебного</w:t>
      </w:r>
      <w:r>
        <w:rPr>
          <w:spacing w:val="80"/>
        </w:rPr>
        <w:t xml:space="preserve">  </w:t>
      </w:r>
      <w:r>
        <w:t>предмета</w:t>
      </w:r>
    </w:p>
    <w:p w:rsidR="00734C4A" w:rsidRDefault="008041B5">
      <w:pPr>
        <w:pStyle w:val="a3"/>
        <w:ind w:right="136"/>
      </w:pPr>
      <w:r>
        <w:t>«Физика» в образовательных организациях Российской Федерации, реализующих основные общеобразовательные программы, утверждённой решением Коллегии</w:t>
      </w:r>
      <w:r>
        <w:rPr>
          <w:spacing w:val="-13"/>
        </w:rPr>
        <w:t xml:space="preserve"> </w:t>
      </w:r>
      <w:r>
        <w:t>Министерства</w:t>
      </w:r>
      <w:r>
        <w:rPr>
          <w:spacing w:val="-8"/>
        </w:rPr>
        <w:t xml:space="preserve"> </w:t>
      </w:r>
      <w:r>
        <w:t>просвещения</w:t>
      </w:r>
      <w:r>
        <w:rPr>
          <w:spacing w:val="-8"/>
        </w:rPr>
        <w:t xml:space="preserve"> </w:t>
      </w:r>
      <w:r>
        <w:t>Российской</w:t>
      </w:r>
      <w:r>
        <w:rPr>
          <w:spacing w:val="-13"/>
        </w:rPr>
        <w:t xml:space="preserve"> </w:t>
      </w:r>
      <w:r>
        <w:t>Федерации,</w:t>
      </w:r>
      <w:r>
        <w:rPr>
          <w:spacing w:val="-11"/>
        </w:rPr>
        <w:t xml:space="preserve"> </w:t>
      </w:r>
      <w:r>
        <w:t>протокол</w:t>
      </w:r>
      <w:r>
        <w:rPr>
          <w:spacing w:val="-8"/>
        </w:rPr>
        <w:t xml:space="preserve"> </w:t>
      </w:r>
      <w:r>
        <w:t>от</w:t>
      </w:r>
      <w:r>
        <w:rPr>
          <w:spacing w:val="-7"/>
        </w:rPr>
        <w:t xml:space="preserve"> </w:t>
      </w:r>
      <w:r>
        <w:t>3</w:t>
      </w:r>
      <w:r>
        <w:rPr>
          <w:spacing w:val="-5"/>
        </w:rPr>
        <w:t xml:space="preserve"> </w:t>
      </w:r>
      <w:r>
        <w:t>декабря 2019 г. № ПК­4вн.</w:t>
      </w:r>
    </w:p>
    <w:p w:rsidR="00734C4A" w:rsidRDefault="008041B5">
      <w:pPr>
        <w:pStyle w:val="a3"/>
        <w:spacing w:before="3" w:line="322" w:lineRule="exact"/>
        <w:ind w:left="852" w:firstLine="0"/>
      </w:pPr>
      <w:r>
        <w:t>Цели</w:t>
      </w:r>
      <w:r>
        <w:rPr>
          <w:spacing w:val="-9"/>
        </w:rPr>
        <w:t xml:space="preserve"> </w:t>
      </w:r>
      <w:r>
        <w:t>изучения</w:t>
      </w:r>
      <w:r>
        <w:rPr>
          <w:spacing w:val="-9"/>
        </w:rPr>
        <w:t xml:space="preserve"> </w:t>
      </w:r>
      <w:r>
        <w:rPr>
          <w:spacing w:val="-2"/>
        </w:rPr>
        <w:t>физики:</w:t>
      </w:r>
    </w:p>
    <w:p w:rsidR="00734C4A" w:rsidRDefault="008041B5">
      <w:pPr>
        <w:pStyle w:val="a4"/>
        <w:numPr>
          <w:ilvl w:val="0"/>
          <w:numId w:val="176"/>
        </w:numPr>
        <w:tabs>
          <w:tab w:val="left" w:pos="1062"/>
        </w:tabs>
        <w:ind w:right="149" w:firstLine="710"/>
        <w:rPr>
          <w:sz w:val="28"/>
        </w:rPr>
      </w:pPr>
      <w:r>
        <w:rPr>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76"/>
        </w:numPr>
        <w:tabs>
          <w:tab w:val="left" w:pos="1062"/>
        </w:tabs>
        <w:spacing w:before="67"/>
        <w:ind w:right="150" w:firstLine="710"/>
        <w:rPr>
          <w:sz w:val="28"/>
        </w:rPr>
      </w:pPr>
      <w:r>
        <w:rPr>
          <w:sz w:val="28"/>
        </w:rPr>
        <w:lastRenderedPageBreak/>
        <w:t>развитие представлений о научном методе познания и формирование исследовательского отношения к окружающим явлениям;</w:t>
      </w:r>
    </w:p>
    <w:p w:rsidR="00734C4A" w:rsidRDefault="008041B5">
      <w:pPr>
        <w:pStyle w:val="a4"/>
        <w:numPr>
          <w:ilvl w:val="0"/>
          <w:numId w:val="176"/>
        </w:numPr>
        <w:tabs>
          <w:tab w:val="left" w:pos="1062"/>
        </w:tabs>
        <w:ind w:right="148" w:firstLine="710"/>
        <w:rPr>
          <w:sz w:val="28"/>
        </w:rPr>
      </w:pPr>
      <w:r>
        <w:rPr>
          <w:sz w:val="28"/>
        </w:rPr>
        <w:t>формирование научного мировоззрения как результата изучения основ строения материи и фундаментальных законов физики;</w:t>
      </w:r>
    </w:p>
    <w:p w:rsidR="00734C4A" w:rsidRDefault="008041B5">
      <w:pPr>
        <w:pStyle w:val="a4"/>
        <w:numPr>
          <w:ilvl w:val="0"/>
          <w:numId w:val="176"/>
        </w:numPr>
        <w:tabs>
          <w:tab w:val="left" w:pos="1062"/>
        </w:tabs>
        <w:spacing w:before="4"/>
        <w:ind w:right="145" w:firstLine="710"/>
        <w:rPr>
          <w:sz w:val="28"/>
        </w:rPr>
      </w:pPr>
      <w:r>
        <w:rPr>
          <w:sz w:val="28"/>
        </w:rPr>
        <w:t>формирование представлений о роли физики для развития других естественных наук, техники и</w:t>
      </w:r>
      <w:r>
        <w:rPr>
          <w:spacing w:val="40"/>
          <w:sz w:val="28"/>
        </w:rPr>
        <w:t xml:space="preserve"> </w:t>
      </w:r>
      <w:r>
        <w:rPr>
          <w:sz w:val="28"/>
        </w:rPr>
        <w:t>технологий;</w:t>
      </w:r>
    </w:p>
    <w:p w:rsidR="00734C4A" w:rsidRDefault="008041B5">
      <w:pPr>
        <w:pStyle w:val="a4"/>
        <w:numPr>
          <w:ilvl w:val="0"/>
          <w:numId w:val="176"/>
        </w:numPr>
        <w:tabs>
          <w:tab w:val="left" w:pos="1062"/>
        </w:tabs>
        <w:ind w:right="145" w:firstLine="710"/>
        <w:rPr>
          <w:sz w:val="28"/>
        </w:rPr>
      </w:pPr>
      <w:r>
        <w:rPr>
          <w:sz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rsidR="00734C4A" w:rsidRDefault="008041B5">
      <w:pPr>
        <w:pStyle w:val="a4"/>
        <w:numPr>
          <w:ilvl w:val="0"/>
          <w:numId w:val="176"/>
        </w:numPr>
        <w:tabs>
          <w:tab w:val="left" w:pos="1062"/>
        </w:tabs>
        <w:ind w:right="153" w:firstLine="710"/>
        <w:rPr>
          <w:sz w:val="28"/>
        </w:rPr>
      </w:pPr>
      <w:r>
        <w:rPr>
          <w:sz w:val="28"/>
        </w:rPr>
        <w:t>приобретение знаний о дискретном строении вещества, о механических, тепловых, электрических, магнитных и квантовых</w:t>
      </w:r>
      <w:r>
        <w:rPr>
          <w:spacing w:val="40"/>
          <w:sz w:val="28"/>
        </w:rPr>
        <w:t xml:space="preserve"> </w:t>
      </w:r>
      <w:r>
        <w:rPr>
          <w:sz w:val="28"/>
        </w:rPr>
        <w:t>явлениях;</w:t>
      </w:r>
    </w:p>
    <w:p w:rsidR="00734C4A" w:rsidRDefault="008041B5">
      <w:pPr>
        <w:pStyle w:val="a4"/>
        <w:numPr>
          <w:ilvl w:val="0"/>
          <w:numId w:val="176"/>
        </w:numPr>
        <w:tabs>
          <w:tab w:val="left" w:pos="1062"/>
        </w:tabs>
        <w:ind w:right="151" w:firstLine="710"/>
        <w:rPr>
          <w:sz w:val="28"/>
        </w:rPr>
      </w:pPr>
      <w:r>
        <w:rPr>
          <w:sz w:val="28"/>
        </w:rPr>
        <w:t>приобретение умений описывать и объяснять физические явления с использованием полученных</w:t>
      </w:r>
      <w:r>
        <w:rPr>
          <w:spacing w:val="40"/>
          <w:sz w:val="28"/>
        </w:rPr>
        <w:t xml:space="preserve"> </w:t>
      </w:r>
      <w:r>
        <w:rPr>
          <w:sz w:val="28"/>
        </w:rPr>
        <w:t>знаний;</w:t>
      </w:r>
    </w:p>
    <w:p w:rsidR="00734C4A" w:rsidRDefault="008041B5">
      <w:pPr>
        <w:pStyle w:val="a4"/>
        <w:numPr>
          <w:ilvl w:val="0"/>
          <w:numId w:val="176"/>
        </w:numPr>
        <w:tabs>
          <w:tab w:val="left" w:pos="1062"/>
        </w:tabs>
        <w:ind w:right="152" w:firstLine="710"/>
        <w:rPr>
          <w:sz w:val="28"/>
        </w:rPr>
      </w:pPr>
      <w:r>
        <w:rPr>
          <w:sz w:val="28"/>
        </w:rPr>
        <w:t>освоение методов решения простейших расчётных задач с использованием физических моделей, творческих и практико­ориентированных</w:t>
      </w:r>
      <w:r>
        <w:rPr>
          <w:spacing w:val="40"/>
          <w:sz w:val="28"/>
        </w:rPr>
        <w:t xml:space="preserve"> </w:t>
      </w:r>
      <w:r>
        <w:rPr>
          <w:sz w:val="28"/>
        </w:rPr>
        <w:t>задач;</w:t>
      </w:r>
    </w:p>
    <w:p w:rsidR="00734C4A" w:rsidRDefault="008041B5">
      <w:pPr>
        <w:pStyle w:val="a4"/>
        <w:numPr>
          <w:ilvl w:val="0"/>
          <w:numId w:val="176"/>
        </w:numPr>
        <w:tabs>
          <w:tab w:val="left" w:pos="1062"/>
        </w:tabs>
        <w:spacing w:line="242" w:lineRule="auto"/>
        <w:ind w:right="148" w:firstLine="710"/>
        <w:rPr>
          <w:sz w:val="28"/>
        </w:rPr>
      </w:pPr>
      <w:r>
        <w:rPr>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w:t>
      </w:r>
      <w:r>
        <w:rPr>
          <w:spacing w:val="40"/>
          <w:sz w:val="28"/>
        </w:rPr>
        <w:t xml:space="preserve"> </w:t>
      </w:r>
      <w:r>
        <w:rPr>
          <w:sz w:val="28"/>
        </w:rPr>
        <w:t>приборов;</w:t>
      </w:r>
    </w:p>
    <w:p w:rsidR="00734C4A" w:rsidRDefault="008041B5">
      <w:pPr>
        <w:pStyle w:val="a4"/>
        <w:numPr>
          <w:ilvl w:val="0"/>
          <w:numId w:val="176"/>
        </w:numPr>
        <w:tabs>
          <w:tab w:val="left" w:pos="1062"/>
        </w:tabs>
        <w:ind w:right="145" w:firstLine="710"/>
        <w:rPr>
          <w:sz w:val="28"/>
        </w:rPr>
      </w:pPr>
      <w:r>
        <w:rPr>
          <w:sz w:val="28"/>
        </w:rPr>
        <w:t>освоение приёмов работы с информацией физического содержания, включая информацию о современных достижениях физики; анализ и критическое</w:t>
      </w:r>
      <w:r>
        <w:rPr>
          <w:spacing w:val="40"/>
          <w:sz w:val="28"/>
        </w:rPr>
        <w:t xml:space="preserve"> </w:t>
      </w:r>
      <w:r>
        <w:rPr>
          <w:sz w:val="28"/>
        </w:rPr>
        <w:t>оценивание</w:t>
      </w:r>
      <w:r>
        <w:rPr>
          <w:spacing w:val="80"/>
          <w:sz w:val="28"/>
        </w:rPr>
        <w:t xml:space="preserve"> </w:t>
      </w:r>
      <w:r>
        <w:rPr>
          <w:sz w:val="28"/>
        </w:rPr>
        <w:t>информации;</w:t>
      </w:r>
    </w:p>
    <w:p w:rsidR="00734C4A" w:rsidRDefault="008041B5">
      <w:pPr>
        <w:pStyle w:val="a4"/>
        <w:numPr>
          <w:ilvl w:val="0"/>
          <w:numId w:val="176"/>
        </w:numPr>
        <w:tabs>
          <w:tab w:val="left" w:pos="1062"/>
        </w:tabs>
        <w:ind w:right="147" w:firstLine="710"/>
        <w:rPr>
          <w:sz w:val="28"/>
        </w:rPr>
      </w:pPr>
      <w:r>
        <w:rPr>
          <w:sz w:val="28"/>
        </w:rPr>
        <w:t>знакомство со сферами профессиональной деятельности, связанными с физикой, и современными технологиями, основанными на достижениях</w:t>
      </w:r>
      <w:r>
        <w:rPr>
          <w:spacing w:val="-1"/>
          <w:sz w:val="28"/>
        </w:rPr>
        <w:t xml:space="preserve"> </w:t>
      </w:r>
      <w:r>
        <w:rPr>
          <w:sz w:val="28"/>
        </w:rPr>
        <w:t xml:space="preserve">физической </w:t>
      </w:r>
      <w:r>
        <w:rPr>
          <w:spacing w:val="-2"/>
          <w:sz w:val="28"/>
        </w:rPr>
        <w:t>науки.</w:t>
      </w:r>
    </w:p>
    <w:p w:rsidR="00734C4A" w:rsidRDefault="008041B5">
      <w:pPr>
        <w:pStyle w:val="a3"/>
        <w:spacing w:before="311" w:line="322" w:lineRule="exact"/>
        <w:ind w:left="852" w:firstLine="0"/>
      </w:pPr>
      <w:r>
        <w:t>Особенности</w:t>
      </w:r>
      <w:r>
        <w:rPr>
          <w:spacing w:val="-9"/>
        </w:rPr>
        <w:t xml:space="preserve"> </w:t>
      </w:r>
      <w:r>
        <w:t>преподавания</w:t>
      </w:r>
      <w:r>
        <w:rPr>
          <w:spacing w:val="-7"/>
        </w:rPr>
        <w:t xml:space="preserve"> </w:t>
      </w:r>
      <w:r>
        <w:t>предмета</w:t>
      </w:r>
      <w:r>
        <w:rPr>
          <w:spacing w:val="-7"/>
        </w:rPr>
        <w:t xml:space="preserve"> </w:t>
      </w:r>
      <w:r>
        <w:t>«Физика»</w:t>
      </w:r>
      <w:r>
        <w:rPr>
          <w:spacing w:val="-12"/>
        </w:rPr>
        <w:t xml:space="preserve"> </w:t>
      </w:r>
      <w:r>
        <w:t>обучающимся</w:t>
      </w:r>
      <w:r>
        <w:rPr>
          <w:spacing w:val="-6"/>
        </w:rPr>
        <w:t xml:space="preserve"> </w:t>
      </w:r>
      <w:r>
        <w:t>с</w:t>
      </w:r>
      <w:r>
        <w:rPr>
          <w:spacing w:val="-8"/>
        </w:rPr>
        <w:t xml:space="preserve"> </w:t>
      </w:r>
      <w:r>
        <w:rPr>
          <w:spacing w:val="-5"/>
        </w:rPr>
        <w:t>РАС</w:t>
      </w:r>
    </w:p>
    <w:p w:rsidR="00734C4A" w:rsidRDefault="008041B5">
      <w:pPr>
        <w:pStyle w:val="a3"/>
        <w:ind w:right="140"/>
      </w:pPr>
      <w: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w:t>
      </w:r>
      <w:r>
        <w:rPr>
          <w:spacing w:val="-4"/>
        </w:rPr>
        <w:t xml:space="preserve"> </w:t>
      </w:r>
      <w:r>
        <w:t>материала.</w:t>
      </w:r>
      <w:r>
        <w:rPr>
          <w:spacing w:val="-2"/>
        </w:rPr>
        <w:t xml:space="preserve"> </w:t>
      </w:r>
      <w:r>
        <w:t>Вследствие</w:t>
      </w:r>
      <w:r>
        <w:rPr>
          <w:spacing w:val="-3"/>
        </w:rPr>
        <w:t xml:space="preserve"> </w:t>
      </w:r>
      <w:r>
        <w:t>трудностей</w:t>
      </w:r>
      <w:r>
        <w:rPr>
          <w:spacing w:val="-4"/>
        </w:rPr>
        <w:t xml:space="preserve"> </w:t>
      </w:r>
      <w:r>
        <w:t>выделения</w:t>
      </w:r>
      <w:r>
        <w:rPr>
          <w:spacing w:val="-3"/>
        </w:rPr>
        <w:t xml:space="preserve"> </w:t>
      </w:r>
      <w:r>
        <w:t>главного</w:t>
      </w:r>
      <w:r>
        <w:rPr>
          <w:spacing w:val="-4"/>
        </w:rPr>
        <w:t xml:space="preserve"> </w:t>
      </w:r>
      <w:r>
        <w:t>или</w:t>
      </w:r>
      <w:r>
        <w:rPr>
          <w:spacing w:val="-4"/>
        </w:rPr>
        <w:t xml:space="preserve"> </w:t>
      </w:r>
      <w:r>
        <w:t xml:space="preserve">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w:t>
      </w:r>
      <w:r>
        <w:rPr>
          <w:spacing w:val="-2"/>
        </w:rPr>
        <w:t>обучающихся.</w:t>
      </w:r>
    </w:p>
    <w:p w:rsidR="00734C4A" w:rsidRDefault="008041B5">
      <w:pPr>
        <w:pStyle w:val="a3"/>
        <w:spacing w:before="2" w:line="322" w:lineRule="exact"/>
        <w:ind w:left="852" w:firstLine="0"/>
      </w:pPr>
      <w:r>
        <w:t>Для</w:t>
      </w:r>
      <w:r>
        <w:rPr>
          <w:spacing w:val="-7"/>
        </w:rPr>
        <w:t xml:space="preserve"> </w:t>
      </w:r>
      <w:r>
        <w:t>преодоления</w:t>
      </w:r>
      <w:r>
        <w:rPr>
          <w:spacing w:val="-7"/>
        </w:rPr>
        <w:t xml:space="preserve"> </w:t>
      </w:r>
      <w:r>
        <w:t>этих</w:t>
      </w:r>
      <w:r>
        <w:rPr>
          <w:spacing w:val="-12"/>
        </w:rPr>
        <w:t xml:space="preserve"> </w:t>
      </w:r>
      <w:r>
        <w:t>трудностей</w:t>
      </w:r>
      <w:r>
        <w:rPr>
          <w:spacing w:val="-8"/>
        </w:rPr>
        <w:t xml:space="preserve"> </w:t>
      </w:r>
      <w:r>
        <w:rPr>
          <w:spacing w:val="-2"/>
        </w:rPr>
        <w:t>необходимо:</w:t>
      </w:r>
    </w:p>
    <w:p w:rsidR="00734C4A" w:rsidRDefault="008041B5">
      <w:pPr>
        <w:pStyle w:val="a4"/>
        <w:numPr>
          <w:ilvl w:val="0"/>
          <w:numId w:val="175"/>
        </w:numPr>
        <w:tabs>
          <w:tab w:val="left" w:pos="1075"/>
        </w:tabs>
        <w:ind w:right="152" w:firstLine="710"/>
        <w:rPr>
          <w:sz w:val="28"/>
        </w:rPr>
      </w:pPr>
      <w:r>
        <w:rPr>
          <w:sz w:val="28"/>
        </w:rPr>
        <w:t>адаптировать методы представления нового материала, способы текущего контроля и репрезентации полученных знаний;</w:t>
      </w:r>
    </w:p>
    <w:p w:rsidR="00734C4A" w:rsidRDefault="008041B5">
      <w:pPr>
        <w:pStyle w:val="a4"/>
        <w:numPr>
          <w:ilvl w:val="0"/>
          <w:numId w:val="175"/>
        </w:numPr>
        <w:tabs>
          <w:tab w:val="left" w:pos="1157"/>
        </w:tabs>
        <w:ind w:right="148" w:firstLine="710"/>
        <w:rPr>
          <w:sz w:val="28"/>
        </w:rPr>
      </w:pPr>
      <w:r>
        <w:rPr>
          <w:sz w:val="28"/>
        </w:rPr>
        <w:t>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w:t>
      </w:r>
    </w:p>
    <w:p w:rsidR="00734C4A" w:rsidRDefault="008041B5">
      <w:pPr>
        <w:pStyle w:val="a4"/>
        <w:numPr>
          <w:ilvl w:val="0"/>
          <w:numId w:val="175"/>
        </w:numPr>
        <w:tabs>
          <w:tab w:val="left" w:pos="1186"/>
        </w:tabs>
        <w:spacing w:before="4"/>
        <w:ind w:right="139" w:firstLine="710"/>
        <w:rPr>
          <w:sz w:val="28"/>
        </w:rPr>
      </w:pPr>
      <w:r>
        <w:rPr>
          <w:sz w:val="28"/>
        </w:rPr>
        <w:t>опираться на практические и лабораторные работы для уточнения теоретических понятий и понимания физических явлений;</w:t>
      </w:r>
    </w:p>
    <w:p w:rsidR="00734C4A" w:rsidRDefault="008041B5">
      <w:pPr>
        <w:pStyle w:val="a4"/>
        <w:numPr>
          <w:ilvl w:val="0"/>
          <w:numId w:val="175"/>
        </w:numPr>
        <w:tabs>
          <w:tab w:val="left" w:pos="1139"/>
        </w:tabs>
        <w:spacing w:line="321" w:lineRule="exact"/>
        <w:ind w:left="1139" w:hanging="287"/>
        <w:rPr>
          <w:sz w:val="28"/>
        </w:rPr>
      </w:pPr>
      <w:r>
        <w:rPr>
          <w:sz w:val="28"/>
        </w:rPr>
        <w:t>учитывать</w:t>
      </w:r>
      <w:r>
        <w:rPr>
          <w:spacing w:val="76"/>
          <w:w w:val="150"/>
          <w:sz w:val="28"/>
        </w:rPr>
        <w:t xml:space="preserve"> </w:t>
      </w:r>
      <w:r>
        <w:rPr>
          <w:sz w:val="28"/>
        </w:rPr>
        <w:t>неравномерность</w:t>
      </w:r>
      <w:r>
        <w:rPr>
          <w:spacing w:val="76"/>
          <w:w w:val="150"/>
          <w:sz w:val="28"/>
        </w:rPr>
        <w:t xml:space="preserve"> </w:t>
      </w:r>
      <w:r>
        <w:rPr>
          <w:sz w:val="28"/>
        </w:rPr>
        <w:t>освоения</w:t>
      </w:r>
      <w:r>
        <w:rPr>
          <w:spacing w:val="79"/>
          <w:w w:val="150"/>
          <w:sz w:val="28"/>
        </w:rPr>
        <w:t xml:space="preserve"> </w:t>
      </w:r>
      <w:r>
        <w:rPr>
          <w:sz w:val="28"/>
        </w:rPr>
        <w:t>обучающимся</w:t>
      </w:r>
      <w:r>
        <w:rPr>
          <w:spacing w:val="79"/>
          <w:w w:val="150"/>
          <w:sz w:val="28"/>
        </w:rPr>
        <w:t xml:space="preserve"> </w:t>
      </w:r>
      <w:r>
        <w:rPr>
          <w:sz w:val="28"/>
        </w:rPr>
        <w:t>с</w:t>
      </w:r>
      <w:r>
        <w:rPr>
          <w:spacing w:val="79"/>
          <w:w w:val="150"/>
          <w:sz w:val="28"/>
        </w:rPr>
        <w:t xml:space="preserve"> </w:t>
      </w:r>
      <w:r>
        <w:rPr>
          <w:sz w:val="28"/>
        </w:rPr>
        <w:t>РАС</w:t>
      </w:r>
      <w:r>
        <w:rPr>
          <w:spacing w:val="79"/>
          <w:w w:val="150"/>
          <w:sz w:val="28"/>
        </w:rPr>
        <w:t xml:space="preserve"> </w:t>
      </w:r>
      <w:r>
        <w:rPr>
          <w:spacing w:val="-2"/>
          <w:sz w:val="28"/>
        </w:rPr>
        <w:t>различных</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43" w:firstLine="0"/>
      </w:pPr>
      <w:r>
        <w:lastRenderedPageBreak/>
        <w:t>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ind w:right="138"/>
      </w:pPr>
      <w: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w:t>
      </w:r>
      <w:r>
        <w:rPr>
          <w:spacing w:val="-1"/>
        </w:rPr>
        <w:t xml:space="preserve"> </w:t>
      </w:r>
      <w:r>
        <w:t>вовлеченность</w:t>
      </w:r>
      <w:r>
        <w:rPr>
          <w:spacing w:val="-1"/>
        </w:rPr>
        <w:t xml:space="preserve"> </w:t>
      </w:r>
      <w:r>
        <w:t>обучающихся с</w:t>
      </w:r>
      <w:r>
        <w:rPr>
          <w:spacing w:val="-3"/>
        </w:rPr>
        <w:t xml:space="preserve"> </w:t>
      </w:r>
      <w:r>
        <w:t>РАС в</w:t>
      </w:r>
      <w:r>
        <w:rPr>
          <w:spacing w:val="-1"/>
        </w:rPr>
        <w:t xml:space="preserve"> </w:t>
      </w:r>
      <w:r>
        <w:t>изучение физики и создавать</w:t>
      </w:r>
      <w:r>
        <w:rPr>
          <w:spacing w:val="-1"/>
        </w:rPr>
        <w:t xml:space="preserve"> </w:t>
      </w:r>
      <w:r>
        <w:t>для</w:t>
      </w:r>
      <w:r>
        <w:rPr>
          <w:spacing w:val="-2"/>
        </w:rPr>
        <w:t xml:space="preserve"> </w:t>
      </w:r>
      <w:r>
        <w:t>них возможности участия в проектной деятельности по данному предмету.</w:t>
      </w:r>
    </w:p>
    <w:p w:rsidR="00734C4A" w:rsidRDefault="00734C4A">
      <w:pPr>
        <w:pStyle w:val="a3"/>
        <w:spacing w:before="7"/>
        <w:ind w:left="0" w:firstLine="0"/>
        <w:jc w:val="left"/>
      </w:pPr>
    </w:p>
    <w:p w:rsidR="00734C4A" w:rsidRDefault="008041B5">
      <w:pPr>
        <w:pStyle w:val="3"/>
      </w:pPr>
      <w:r>
        <w:rPr>
          <w:spacing w:val="-2"/>
        </w:rPr>
        <w:t>Особенности</w:t>
      </w:r>
      <w:r>
        <w:rPr>
          <w:spacing w:val="8"/>
        </w:rPr>
        <w:t xml:space="preserve"> </w:t>
      </w:r>
      <w:r>
        <w:rPr>
          <w:spacing w:val="-2"/>
        </w:rPr>
        <w:t>структурирования</w:t>
      </w:r>
      <w:r>
        <w:rPr>
          <w:spacing w:val="8"/>
        </w:rPr>
        <w:t xml:space="preserve"> </w:t>
      </w:r>
      <w:r>
        <w:rPr>
          <w:spacing w:val="-2"/>
        </w:rPr>
        <w:t>материала.</w:t>
      </w:r>
    </w:p>
    <w:p w:rsidR="00734C4A" w:rsidRDefault="008041B5">
      <w:pPr>
        <w:pStyle w:val="a3"/>
        <w:ind w:right="144"/>
      </w:pPr>
      <w:r>
        <w:t>Примерная АООП ООО РАС по предмету</w:t>
      </w:r>
      <w:r>
        <w:rPr>
          <w:spacing w:val="-1"/>
        </w:rPr>
        <w:t xml:space="preserve"> </w:t>
      </w:r>
      <w:r>
        <w:t>«Физика»</w:t>
      </w:r>
      <w:r>
        <w:rPr>
          <w:spacing w:val="-1"/>
        </w:rPr>
        <w:t xml:space="preserve"> </w:t>
      </w:r>
      <w:r>
        <w:t>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rsidR="00734C4A" w:rsidRDefault="00734C4A">
      <w:pPr>
        <w:pStyle w:val="a3"/>
        <w:ind w:left="0" w:firstLine="0"/>
        <w:jc w:val="left"/>
      </w:pPr>
    </w:p>
    <w:p w:rsidR="00734C4A" w:rsidRDefault="008041B5">
      <w:pPr>
        <w:pStyle w:val="a3"/>
        <w:spacing w:line="322" w:lineRule="exact"/>
        <w:ind w:left="852" w:firstLine="0"/>
      </w:pPr>
      <w:r>
        <w:t>МЕСТО</w:t>
      </w:r>
      <w:r>
        <w:rPr>
          <w:spacing w:val="-11"/>
        </w:rPr>
        <w:t xml:space="preserve"> </w:t>
      </w:r>
      <w:r>
        <w:t>УЧЕБНОГО</w:t>
      </w:r>
      <w:r>
        <w:rPr>
          <w:spacing w:val="-5"/>
        </w:rPr>
        <w:t xml:space="preserve"> </w:t>
      </w:r>
      <w:r>
        <w:t>ПРЕДМЕТА</w:t>
      </w:r>
      <w:r>
        <w:rPr>
          <w:spacing w:val="-10"/>
        </w:rPr>
        <w:t xml:space="preserve"> </w:t>
      </w:r>
      <w:r>
        <w:t>«ФИЗИКА»</w:t>
      </w:r>
      <w:r>
        <w:rPr>
          <w:spacing w:val="-10"/>
        </w:rPr>
        <w:t xml:space="preserve"> </w:t>
      </w:r>
      <w:r>
        <w:t>В</w:t>
      </w:r>
      <w:r>
        <w:rPr>
          <w:spacing w:val="-14"/>
        </w:rPr>
        <w:t xml:space="preserve"> </w:t>
      </w:r>
      <w:r>
        <w:t>УЧЕБНОМ</w:t>
      </w:r>
      <w:r>
        <w:rPr>
          <w:spacing w:val="-8"/>
        </w:rPr>
        <w:t xml:space="preserve"> </w:t>
      </w:r>
      <w:r>
        <w:rPr>
          <w:spacing w:val="-2"/>
        </w:rPr>
        <w:t>ПЛАНЕ</w:t>
      </w:r>
    </w:p>
    <w:p w:rsidR="00734C4A" w:rsidRDefault="008041B5">
      <w:pPr>
        <w:pStyle w:val="a3"/>
        <w:tabs>
          <w:tab w:val="left" w:pos="2740"/>
        </w:tabs>
        <w:ind w:right="134"/>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w:t>
      </w:r>
      <w:r>
        <w:rPr>
          <w:spacing w:val="40"/>
        </w:rPr>
        <w:t xml:space="preserve"> </w:t>
      </w:r>
      <w:r>
        <w:t>в</w:t>
      </w:r>
      <w:r>
        <w:rPr>
          <w:spacing w:val="40"/>
        </w:rPr>
        <w:t xml:space="preserve"> </w:t>
      </w:r>
      <w:r>
        <w:t>7</w:t>
      </w:r>
      <w:r>
        <w:tab/>
        <w:t>и 8 классах и по 3 ч в неделю в 9 классе. В тематическом планировании для 7 и 8 классов предполагается резерв времени, который учитель может</w:t>
      </w:r>
      <w:r>
        <w:rPr>
          <w:spacing w:val="40"/>
        </w:rPr>
        <w:t xml:space="preserve">  </w:t>
      </w:r>
      <w:r>
        <w:t>использовать</w:t>
      </w:r>
      <w:r>
        <w:rPr>
          <w:spacing w:val="40"/>
        </w:rPr>
        <w:t xml:space="preserve">  </w:t>
      </w:r>
      <w:r>
        <w:t>по</w:t>
      </w:r>
      <w:r>
        <w:rPr>
          <w:spacing w:val="40"/>
        </w:rPr>
        <w:t xml:space="preserve">  </w:t>
      </w:r>
      <w:r>
        <w:t>своему</w:t>
      </w:r>
      <w:r>
        <w:rPr>
          <w:spacing w:val="40"/>
        </w:rPr>
        <w:t xml:space="preserve">  </w:t>
      </w:r>
      <w:r>
        <w:t>усмотрению,</w:t>
      </w:r>
      <w:r>
        <w:rPr>
          <w:spacing w:val="40"/>
        </w:rPr>
        <w:t xml:space="preserve">  </w:t>
      </w:r>
      <w:r>
        <w:t>а</w:t>
      </w:r>
      <w:r>
        <w:rPr>
          <w:spacing w:val="40"/>
        </w:rPr>
        <w:t xml:space="preserve">  </w:t>
      </w:r>
      <w:r>
        <w:t>в</w:t>
      </w:r>
      <w:r>
        <w:rPr>
          <w:spacing w:val="40"/>
        </w:rPr>
        <w:t xml:space="preserve">  </w:t>
      </w:r>
      <w:r>
        <w:t>9</w:t>
      </w:r>
      <w:r>
        <w:rPr>
          <w:spacing w:val="40"/>
        </w:rPr>
        <w:t xml:space="preserve">  </w:t>
      </w:r>
      <w:r>
        <w:t>классе</w:t>
      </w:r>
      <w:r>
        <w:rPr>
          <w:spacing w:val="40"/>
        </w:rPr>
        <w:t xml:space="preserve">  </w:t>
      </w:r>
      <w:r>
        <w:t>– повторительно­обобщающий</w:t>
      </w:r>
      <w:r>
        <w:rPr>
          <w:spacing w:val="-19"/>
        </w:rPr>
        <w:t xml:space="preserve"> </w:t>
      </w:r>
      <w:r>
        <w:t>модуль.</w:t>
      </w:r>
    </w:p>
    <w:p w:rsidR="00734C4A" w:rsidRDefault="008041B5">
      <w:pPr>
        <w:pStyle w:val="a3"/>
        <w:spacing w:before="2"/>
        <w:ind w:left="924" w:firstLine="0"/>
      </w:pPr>
      <w:r>
        <w:t>СОДЕРЖАНИЕ</w:t>
      </w:r>
      <w:r>
        <w:rPr>
          <w:spacing w:val="-14"/>
        </w:rPr>
        <w:t xml:space="preserve"> </w:t>
      </w:r>
      <w:r>
        <w:t>УЧЕБНОГО</w:t>
      </w:r>
      <w:r>
        <w:rPr>
          <w:spacing w:val="-12"/>
        </w:rPr>
        <w:t xml:space="preserve"> </w:t>
      </w:r>
      <w:r>
        <w:t>ПРЕДМЕТА</w:t>
      </w:r>
      <w:r>
        <w:rPr>
          <w:spacing w:val="-16"/>
        </w:rPr>
        <w:t xml:space="preserve"> </w:t>
      </w:r>
      <w:r>
        <w:rPr>
          <w:spacing w:val="-2"/>
        </w:rPr>
        <w:t>«ФИЗИКА»</w:t>
      </w:r>
    </w:p>
    <w:p w:rsidR="00734C4A" w:rsidRDefault="008041B5">
      <w:pPr>
        <w:pStyle w:val="3"/>
        <w:spacing w:before="5" w:line="322" w:lineRule="exact"/>
      </w:pPr>
      <w:r>
        <w:t>7</w:t>
      </w:r>
      <w:r>
        <w:rPr>
          <w:spacing w:val="-1"/>
        </w:rPr>
        <w:t xml:space="preserve"> </w:t>
      </w:r>
      <w:r>
        <w:rPr>
          <w:spacing w:val="-2"/>
        </w:rPr>
        <w:t>класс</w:t>
      </w:r>
    </w:p>
    <w:p w:rsidR="00734C4A" w:rsidRDefault="008041B5">
      <w:pPr>
        <w:spacing w:line="319" w:lineRule="exact"/>
        <w:ind w:left="852"/>
        <w:jc w:val="both"/>
        <w:rPr>
          <w:b/>
          <w:sz w:val="28"/>
        </w:rPr>
      </w:pPr>
      <w:r>
        <w:rPr>
          <w:b/>
          <w:sz w:val="28"/>
        </w:rPr>
        <w:t>Раздел</w:t>
      </w:r>
      <w:r>
        <w:rPr>
          <w:b/>
          <w:spacing w:val="-4"/>
          <w:sz w:val="28"/>
        </w:rPr>
        <w:t xml:space="preserve"> </w:t>
      </w:r>
      <w:r>
        <w:rPr>
          <w:b/>
          <w:sz w:val="28"/>
        </w:rPr>
        <w:t>1.</w:t>
      </w:r>
      <w:r>
        <w:rPr>
          <w:b/>
          <w:spacing w:val="-3"/>
          <w:sz w:val="28"/>
        </w:rPr>
        <w:t xml:space="preserve"> </w:t>
      </w:r>
      <w:r>
        <w:rPr>
          <w:b/>
          <w:sz w:val="28"/>
        </w:rPr>
        <w:t>Физика</w:t>
      </w:r>
      <w:r>
        <w:rPr>
          <w:b/>
          <w:spacing w:val="-6"/>
          <w:sz w:val="28"/>
        </w:rPr>
        <w:t xml:space="preserve"> </w:t>
      </w:r>
      <w:r>
        <w:rPr>
          <w:b/>
          <w:sz w:val="28"/>
        </w:rPr>
        <w:t>и</w:t>
      </w:r>
      <w:r>
        <w:rPr>
          <w:b/>
          <w:spacing w:val="-8"/>
          <w:sz w:val="28"/>
        </w:rPr>
        <w:t xml:space="preserve"> </w:t>
      </w:r>
      <w:r>
        <w:rPr>
          <w:b/>
          <w:sz w:val="28"/>
        </w:rPr>
        <w:t>её</w:t>
      </w:r>
      <w:r>
        <w:rPr>
          <w:b/>
          <w:spacing w:val="-5"/>
          <w:sz w:val="28"/>
        </w:rPr>
        <w:t xml:space="preserve"> </w:t>
      </w:r>
      <w:r>
        <w:rPr>
          <w:b/>
          <w:sz w:val="28"/>
        </w:rPr>
        <w:t>роль</w:t>
      </w:r>
      <w:r>
        <w:rPr>
          <w:b/>
          <w:spacing w:val="-8"/>
          <w:sz w:val="28"/>
        </w:rPr>
        <w:t xml:space="preserve"> </w:t>
      </w:r>
      <w:r>
        <w:rPr>
          <w:b/>
          <w:sz w:val="28"/>
        </w:rPr>
        <w:t>в</w:t>
      </w:r>
      <w:r>
        <w:rPr>
          <w:b/>
          <w:spacing w:val="-7"/>
          <w:sz w:val="28"/>
        </w:rPr>
        <w:t xml:space="preserve"> </w:t>
      </w:r>
      <w:r>
        <w:rPr>
          <w:b/>
          <w:sz w:val="28"/>
        </w:rPr>
        <w:t>познании</w:t>
      </w:r>
      <w:r>
        <w:rPr>
          <w:b/>
          <w:spacing w:val="-3"/>
          <w:sz w:val="28"/>
        </w:rPr>
        <w:t xml:space="preserve"> </w:t>
      </w:r>
      <w:r>
        <w:rPr>
          <w:b/>
          <w:sz w:val="28"/>
        </w:rPr>
        <w:t>окружающего</w:t>
      </w:r>
      <w:r>
        <w:rPr>
          <w:b/>
          <w:spacing w:val="-9"/>
          <w:sz w:val="28"/>
        </w:rPr>
        <w:t xml:space="preserve"> </w:t>
      </w:r>
      <w:r>
        <w:rPr>
          <w:b/>
          <w:spacing w:val="-4"/>
          <w:sz w:val="28"/>
        </w:rPr>
        <w:t>мира</w:t>
      </w:r>
    </w:p>
    <w:p w:rsidR="00734C4A" w:rsidRDefault="008041B5">
      <w:pPr>
        <w:pStyle w:val="a3"/>
        <w:ind w:right="131"/>
      </w:pPr>
      <w:r>
        <w:t>Физика – наука о природе. Явления природы (МС</w:t>
      </w:r>
      <w:r>
        <w:rPr>
          <w:vertAlign w:val="superscript"/>
        </w:rPr>
        <w:t>20</w:t>
      </w:r>
      <w:r>
        <w:t>). Физические явления: механические, тепловые, электрические, магнитные,</w:t>
      </w:r>
      <w:r>
        <w:rPr>
          <w:spacing w:val="-7"/>
        </w:rPr>
        <w:t xml:space="preserve"> </w:t>
      </w:r>
      <w:r>
        <w:t>световые,</w:t>
      </w:r>
      <w:r>
        <w:rPr>
          <w:spacing w:val="-16"/>
        </w:rPr>
        <w:t xml:space="preserve"> </w:t>
      </w:r>
      <w:r>
        <w:t>звуковые.</w:t>
      </w:r>
    </w:p>
    <w:p w:rsidR="00734C4A" w:rsidRDefault="008041B5">
      <w:pPr>
        <w:pStyle w:val="a3"/>
        <w:spacing w:line="321" w:lineRule="exact"/>
        <w:ind w:left="852" w:firstLine="0"/>
      </w:pPr>
      <w:r>
        <w:t>Физические величины.</w:t>
      </w:r>
      <w:r>
        <w:rPr>
          <w:spacing w:val="6"/>
        </w:rPr>
        <w:t xml:space="preserve"> </w:t>
      </w:r>
      <w:r>
        <w:t>Измерение</w:t>
      </w:r>
      <w:r>
        <w:rPr>
          <w:spacing w:val="1"/>
        </w:rPr>
        <w:t xml:space="preserve"> </w:t>
      </w:r>
      <w:r>
        <w:t>физических</w:t>
      </w:r>
      <w:r>
        <w:rPr>
          <w:spacing w:val="-4"/>
        </w:rPr>
        <w:t xml:space="preserve"> </w:t>
      </w:r>
      <w:r>
        <w:t>величин.</w:t>
      </w:r>
      <w:r>
        <w:rPr>
          <w:spacing w:val="2"/>
        </w:rPr>
        <w:t xml:space="preserve"> </w:t>
      </w:r>
      <w:r>
        <w:t>Физические</w:t>
      </w:r>
      <w:r>
        <w:rPr>
          <w:spacing w:val="16"/>
        </w:rPr>
        <w:t xml:space="preserve"> </w:t>
      </w:r>
      <w:r>
        <w:rPr>
          <w:spacing w:val="-2"/>
        </w:rPr>
        <w:t>приборы.</w:t>
      </w:r>
    </w:p>
    <w:p w:rsidR="00734C4A" w:rsidRDefault="008041B5">
      <w:pPr>
        <w:pStyle w:val="a3"/>
        <w:spacing w:line="322" w:lineRule="exact"/>
        <w:ind w:firstLine="0"/>
      </w:pPr>
      <w:r>
        <w:t>Погрешность</w:t>
      </w:r>
      <w:r>
        <w:rPr>
          <w:spacing w:val="-13"/>
        </w:rPr>
        <w:t xml:space="preserve"> </w:t>
      </w:r>
      <w:r>
        <w:t>измерений.</w:t>
      </w:r>
      <w:r>
        <w:rPr>
          <w:spacing w:val="-9"/>
        </w:rPr>
        <w:t xml:space="preserve"> </w:t>
      </w:r>
      <w:r>
        <w:t>Международная</w:t>
      </w:r>
      <w:r>
        <w:rPr>
          <w:spacing w:val="-9"/>
        </w:rPr>
        <w:t xml:space="preserve"> </w:t>
      </w:r>
      <w:r>
        <w:t>система</w:t>
      </w:r>
      <w:r>
        <w:rPr>
          <w:spacing w:val="17"/>
        </w:rPr>
        <w:t xml:space="preserve"> </w:t>
      </w:r>
      <w:r>
        <w:rPr>
          <w:spacing w:val="-2"/>
        </w:rPr>
        <w:t>единиц.</w:t>
      </w:r>
    </w:p>
    <w:p w:rsidR="00734C4A" w:rsidRDefault="008041B5">
      <w:pPr>
        <w:pStyle w:val="a3"/>
        <w:ind w:right="146"/>
      </w:pPr>
      <w:r>
        <w:t>Как</w:t>
      </w:r>
      <w:r>
        <w:rPr>
          <w:spacing w:val="80"/>
          <w:w w:val="150"/>
        </w:rPr>
        <w:t xml:space="preserve"> </w:t>
      </w:r>
      <w:r>
        <w:t>физика</w:t>
      </w:r>
      <w:r>
        <w:rPr>
          <w:spacing w:val="80"/>
          <w:w w:val="150"/>
        </w:rPr>
        <w:t xml:space="preserve"> </w:t>
      </w:r>
      <w:r>
        <w:t>и</w:t>
      </w:r>
      <w:r>
        <w:rPr>
          <w:spacing w:val="80"/>
          <w:w w:val="150"/>
        </w:rPr>
        <w:t xml:space="preserve"> </w:t>
      </w:r>
      <w:r>
        <w:t>другие</w:t>
      </w:r>
      <w:r>
        <w:rPr>
          <w:spacing w:val="80"/>
          <w:w w:val="150"/>
        </w:rPr>
        <w:t xml:space="preserve"> </w:t>
      </w:r>
      <w:r>
        <w:t>естественные</w:t>
      </w:r>
      <w:r>
        <w:rPr>
          <w:spacing w:val="80"/>
          <w:w w:val="150"/>
        </w:rPr>
        <w:t xml:space="preserve"> </w:t>
      </w:r>
      <w:r>
        <w:t>науки</w:t>
      </w:r>
      <w:r>
        <w:rPr>
          <w:spacing w:val="80"/>
          <w:w w:val="150"/>
        </w:rPr>
        <w:t xml:space="preserve"> </w:t>
      </w:r>
      <w:r>
        <w:t>изучают</w:t>
      </w:r>
      <w:r>
        <w:rPr>
          <w:spacing w:val="80"/>
          <w:w w:val="15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74"/>
        </w:numPr>
        <w:tabs>
          <w:tab w:val="left" w:pos="1134"/>
        </w:tabs>
        <w:ind w:left="1134" w:hanging="282"/>
        <w:rPr>
          <w:sz w:val="28"/>
        </w:rPr>
      </w:pPr>
      <w:r>
        <w:rPr>
          <w:sz w:val="28"/>
        </w:rPr>
        <w:t>Механические,</w:t>
      </w:r>
      <w:r>
        <w:rPr>
          <w:spacing w:val="-13"/>
          <w:sz w:val="28"/>
        </w:rPr>
        <w:t xml:space="preserve"> </w:t>
      </w:r>
      <w:r>
        <w:rPr>
          <w:sz w:val="28"/>
        </w:rPr>
        <w:t>тепловые,</w:t>
      </w:r>
      <w:r>
        <w:rPr>
          <w:spacing w:val="-13"/>
          <w:sz w:val="28"/>
        </w:rPr>
        <w:t xml:space="preserve"> </w:t>
      </w:r>
      <w:r>
        <w:rPr>
          <w:sz w:val="28"/>
        </w:rPr>
        <w:t>электрические,</w:t>
      </w:r>
      <w:r>
        <w:rPr>
          <w:spacing w:val="-13"/>
          <w:sz w:val="28"/>
        </w:rPr>
        <w:t xml:space="preserve"> </w:t>
      </w:r>
      <w:r>
        <w:rPr>
          <w:sz w:val="28"/>
        </w:rPr>
        <w:t>магнитные,</w:t>
      </w:r>
      <w:r>
        <w:rPr>
          <w:spacing w:val="-13"/>
          <w:sz w:val="28"/>
        </w:rPr>
        <w:t xml:space="preserve"> </w:t>
      </w:r>
      <w:r>
        <w:rPr>
          <w:sz w:val="28"/>
        </w:rPr>
        <w:t>световые</w:t>
      </w:r>
      <w:r>
        <w:rPr>
          <w:spacing w:val="-14"/>
          <w:sz w:val="28"/>
        </w:rPr>
        <w:t xml:space="preserve"> </w:t>
      </w:r>
      <w:r>
        <w:rPr>
          <w:spacing w:val="-2"/>
          <w:sz w:val="28"/>
        </w:rPr>
        <w:t>явления.</w:t>
      </w:r>
    </w:p>
    <w:p w:rsidR="00734C4A" w:rsidRDefault="008041B5">
      <w:pPr>
        <w:pStyle w:val="a3"/>
        <w:spacing w:before="201"/>
        <w:ind w:left="0" w:firstLine="0"/>
        <w:jc w:val="left"/>
        <w:rPr>
          <w:sz w:val="20"/>
        </w:rPr>
      </w:pPr>
      <w:r>
        <w:rPr>
          <w:noProof/>
          <w:sz w:val="20"/>
          <w:lang w:eastAsia="ru-RU"/>
        </w:rPr>
        <mc:AlternateContent>
          <mc:Choice Requires="wps">
            <w:drawing>
              <wp:anchor distT="0" distB="0" distL="0" distR="0" simplePos="0" relativeHeight="487595520" behindDoc="1" locked="0" layoutInCell="1" allowOverlap="1">
                <wp:simplePos x="0" y="0"/>
                <wp:positionH relativeFrom="page">
                  <wp:posOffset>1171041</wp:posOffset>
                </wp:positionH>
                <wp:positionV relativeFrom="paragraph">
                  <wp:posOffset>289184</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77046pt;width:144.050pt;height:.71997pt;mso-position-horizontal-relative:page;mso-position-vertical-relative:paragraph;z-index:-15720960;mso-wrap-distance-left:0;mso-wrap-distance-right:0" id="docshape15"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20</w:t>
      </w:r>
      <w:r>
        <w:rPr>
          <w:spacing w:val="80"/>
          <w:sz w:val="20"/>
        </w:rPr>
        <w:t xml:space="preserve"> </w:t>
      </w:r>
      <w:r>
        <w:rPr>
          <w:sz w:val="20"/>
        </w:rPr>
        <w:t>МС</w:t>
      </w:r>
      <w:r>
        <w:rPr>
          <w:spacing w:val="80"/>
          <w:sz w:val="20"/>
        </w:rPr>
        <w:t xml:space="preserve"> </w:t>
      </w:r>
      <w:r>
        <w:rPr>
          <w:sz w:val="20"/>
        </w:rPr>
        <w:t>–</w:t>
      </w:r>
      <w:r>
        <w:rPr>
          <w:spacing w:val="80"/>
          <w:sz w:val="20"/>
        </w:rPr>
        <w:t xml:space="preserve"> </w:t>
      </w:r>
      <w:r>
        <w:rPr>
          <w:sz w:val="20"/>
        </w:rPr>
        <w:t>элементы</w:t>
      </w:r>
      <w:r>
        <w:rPr>
          <w:spacing w:val="80"/>
          <w:sz w:val="20"/>
        </w:rPr>
        <w:t xml:space="preserve"> </w:t>
      </w:r>
      <w:r>
        <w:rPr>
          <w:sz w:val="20"/>
        </w:rPr>
        <w:t>содержания,</w:t>
      </w:r>
      <w:r>
        <w:rPr>
          <w:spacing w:val="80"/>
          <w:sz w:val="20"/>
        </w:rPr>
        <w:t xml:space="preserve"> </w:t>
      </w:r>
      <w:r>
        <w:rPr>
          <w:sz w:val="20"/>
        </w:rPr>
        <w:t>включающие</w:t>
      </w:r>
      <w:r>
        <w:rPr>
          <w:spacing w:val="80"/>
          <w:sz w:val="20"/>
        </w:rPr>
        <w:t xml:space="preserve"> </w:t>
      </w:r>
      <w:r>
        <w:rPr>
          <w:sz w:val="20"/>
        </w:rPr>
        <w:t>межпредметные</w:t>
      </w:r>
      <w:r>
        <w:rPr>
          <w:spacing w:val="80"/>
          <w:sz w:val="20"/>
        </w:rPr>
        <w:t xml:space="preserve"> </w:t>
      </w:r>
      <w:r>
        <w:rPr>
          <w:sz w:val="20"/>
        </w:rPr>
        <w:t>связи,</w:t>
      </w:r>
      <w:r>
        <w:rPr>
          <w:spacing w:val="80"/>
          <w:sz w:val="20"/>
        </w:rPr>
        <w:t xml:space="preserve"> </w:t>
      </w:r>
      <w:r>
        <w:rPr>
          <w:sz w:val="20"/>
        </w:rPr>
        <w:t>которые</w:t>
      </w:r>
      <w:r>
        <w:rPr>
          <w:spacing w:val="80"/>
          <w:sz w:val="20"/>
        </w:rPr>
        <w:t xml:space="preserve"> </w:t>
      </w:r>
      <w:r>
        <w:rPr>
          <w:sz w:val="20"/>
        </w:rPr>
        <w:t>подробнее</w:t>
      </w:r>
      <w:r>
        <w:rPr>
          <w:spacing w:val="80"/>
          <w:sz w:val="20"/>
        </w:rPr>
        <w:t xml:space="preserve"> </w:t>
      </w:r>
      <w:r>
        <w:rPr>
          <w:sz w:val="20"/>
        </w:rPr>
        <w:t>раскрыты</w:t>
      </w:r>
      <w:r>
        <w:rPr>
          <w:spacing w:val="80"/>
          <w:sz w:val="20"/>
        </w:rPr>
        <w:t xml:space="preserve"> </w:t>
      </w:r>
      <w:r>
        <w:rPr>
          <w:sz w:val="20"/>
        </w:rPr>
        <w:t>в тематическом</w:t>
      </w:r>
      <w:r>
        <w:rPr>
          <w:spacing w:val="40"/>
          <w:sz w:val="20"/>
        </w:rPr>
        <w:t xml:space="preserve"> </w:t>
      </w:r>
      <w:r>
        <w:rPr>
          <w:sz w:val="20"/>
        </w:rPr>
        <w:t>планировании.</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4"/>
        <w:numPr>
          <w:ilvl w:val="0"/>
          <w:numId w:val="174"/>
        </w:numPr>
        <w:tabs>
          <w:tab w:val="left" w:pos="1269"/>
          <w:tab w:val="left" w:pos="2900"/>
          <w:tab w:val="left" w:pos="4152"/>
          <w:tab w:val="left" w:pos="4502"/>
          <w:tab w:val="left" w:pos="5956"/>
          <w:tab w:val="left" w:pos="7078"/>
          <w:tab w:val="left" w:pos="8556"/>
          <w:tab w:val="left" w:pos="10186"/>
        </w:tabs>
        <w:spacing w:before="67"/>
        <w:ind w:left="141" w:right="144" w:firstLine="710"/>
        <w:rPr>
          <w:sz w:val="28"/>
        </w:rPr>
      </w:pPr>
      <w:r>
        <w:rPr>
          <w:spacing w:val="-2"/>
          <w:sz w:val="28"/>
        </w:rPr>
        <w:lastRenderedPageBreak/>
        <w:t>Физические</w:t>
      </w:r>
      <w:r>
        <w:rPr>
          <w:sz w:val="28"/>
        </w:rPr>
        <w:tab/>
      </w:r>
      <w:r>
        <w:rPr>
          <w:spacing w:val="-2"/>
          <w:sz w:val="28"/>
        </w:rPr>
        <w:t>приборы</w:t>
      </w:r>
      <w:r>
        <w:rPr>
          <w:sz w:val="28"/>
        </w:rPr>
        <w:tab/>
      </w:r>
      <w:r>
        <w:rPr>
          <w:spacing w:val="-10"/>
          <w:sz w:val="28"/>
        </w:rPr>
        <w:t>и</w:t>
      </w:r>
      <w:r>
        <w:rPr>
          <w:sz w:val="28"/>
        </w:rPr>
        <w:tab/>
      </w:r>
      <w:r>
        <w:rPr>
          <w:spacing w:val="-2"/>
          <w:sz w:val="28"/>
        </w:rPr>
        <w:t>процедура</w:t>
      </w:r>
      <w:r>
        <w:rPr>
          <w:sz w:val="28"/>
        </w:rPr>
        <w:tab/>
      </w:r>
      <w:r>
        <w:rPr>
          <w:spacing w:val="-2"/>
          <w:sz w:val="28"/>
        </w:rPr>
        <w:t>прямых</w:t>
      </w:r>
      <w:r>
        <w:rPr>
          <w:sz w:val="28"/>
        </w:rPr>
        <w:tab/>
      </w:r>
      <w:r>
        <w:rPr>
          <w:spacing w:val="-2"/>
          <w:sz w:val="28"/>
        </w:rPr>
        <w:t>измерений</w:t>
      </w:r>
      <w:r>
        <w:rPr>
          <w:sz w:val="28"/>
        </w:rPr>
        <w:tab/>
      </w:r>
      <w:r>
        <w:rPr>
          <w:spacing w:val="-2"/>
          <w:sz w:val="28"/>
        </w:rPr>
        <w:t>аналоговым</w:t>
      </w:r>
      <w:r>
        <w:rPr>
          <w:sz w:val="28"/>
        </w:rPr>
        <w:tab/>
      </w:r>
      <w:r>
        <w:rPr>
          <w:spacing w:val="-10"/>
          <w:sz w:val="28"/>
        </w:rPr>
        <w:t xml:space="preserve">и </w:t>
      </w:r>
      <w:r>
        <w:rPr>
          <w:sz w:val="28"/>
        </w:rPr>
        <w:t>цифровым прибором.</w:t>
      </w:r>
    </w:p>
    <w:p w:rsidR="00734C4A" w:rsidRDefault="008041B5">
      <w:pPr>
        <w:pStyle w:val="a3"/>
        <w:spacing w:line="321" w:lineRule="exact"/>
        <w:ind w:left="852" w:firstLine="0"/>
        <w:jc w:val="left"/>
      </w:pPr>
      <w:r>
        <w:t>Лабораторные</w:t>
      </w:r>
      <w:r>
        <w:rPr>
          <w:spacing w:val="63"/>
        </w:rPr>
        <w:t xml:space="preserve"> </w:t>
      </w:r>
      <w:r>
        <w:t>работы</w:t>
      </w:r>
      <w:r>
        <w:rPr>
          <w:spacing w:val="62"/>
        </w:rPr>
        <w:t xml:space="preserve"> </w:t>
      </w:r>
      <w:r>
        <w:t>и</w:t>
      </w:r>
      <w:r>
        <w:rPr>
          <w:spacing w:val="-5"/>
        </w:rPr>
        <w:t xml:space="preserve"> </w:t>
      </w:r>
      <w:r>
        <w:rPr>
          <w:spacing w:val="-2"/>
        </w:rPr>
        <w:t>опыты</w:t>
      </w:r>
      <w:r>
        <w:rPr>
          <w:spacing w:val="-2"/>
          <w:vertAlign w:val="superscript"/>
        </w:rPr>
        <w:t>21</w:t>
      </w:r>
    </w:p>
    <w:p w:rsidR="00734C4A" w:rsidRDefault="008041B5">
      <w:pPr>
        <w:pStyle w:val="a4"/>
        <w:numPr>
          <w:ilvl w:val="0"/>
          <w:numId w:val="173"/>
        </w:numPr>
        <w:tabs>
          <w:tab w:val="left" w:pos="1134"/>
        </w:tabs>
        <w:ind w:left="1134" w:hanging="282"/>
        <w:rPr>
          <w:sz w:val="28"/>
        </w:rPr>
      </w:pPr>
      <w:r>
        <w:rPr>
          <w:sz w:val="28"/>
        </w:rPr>
        <w:t>Определение</w:t>
      </w:r>
      <w:r>
        <w:rPr>
          <w:spacing w:val="-10"/>
          <w:sz w:val="28"/>
        </w:rPr>
        <w:t xml:space="preserve"> </w:t>
      </w:r>
      <w:r>
        <w:rPr>
          <w:sz w:val="28"/>
        </w:rPr>
        <w:t>цены</w:t>
      </w:r>
      <w:r>
        <w:rPr>
          <w:spacing w:val="-10"/>
          <w:sz w:val="28"/>
        </w:rPr>
        <w:t xml:space="preserve"> </w:t>
      </w:r>
      <w:r>
        <w:rPr>
          <w:sz w:val="28"/>
        </w:rPr>
        <w:t>деления</w:t>
      </w:r>
      <w:r>
        <w:rPr>
          <w:spacing w:val="-10"/>
          <w:sz w:val="28"/>
        </w:rPr>
        <w:t xml:space="preserve"> </w:t>
      </w:r>
      <w:r>
        <w:rPr>
          <w:sz w:val="28"/>
        </w:rPr>
        <w:t>шкалы</w:t>
      </w:r>
      <w:r>
        <w:rPr>
          <w:spacing w:val="-10"/>
          <w:sz w:val="28"/>
        </w:rPr>
        <w:t xml:space="preserve"> </w:t>
      </w:r>
      <w:r>
        <w:rPr>
          <w:sz w:val="28"/>
        </w:rPr>
        <w:t>измерительного</w:t>
      </w:r>
      <w:r>
        <w:rPr>
          <w:spacing w:val="-10"/>
          <w:sz w:val="28"/>
        </w:rPr>
        <w:t xml:space="preserve"> </w:t>
      </w:r>
      <w:r>
        <w:rPr>
          <w:spacing w:val="-2"/>
          <w:sz w:val="28"/>
        </w:rPr>
        <w:t>прибора.</w:t>
      </w:r>
    </w:p>
    <w:p w:rsidR="00734C4A" w:rsidRDefault="008041B5">
      <w:pPr>
        <w:pStyle w:val="a4"/>
        <w:numPr>
          <w:ilvl w:val="0"/>
          <w:numId w:val="173"/>
        </w:numPr>
        <w:tabs>
          <w:tab w:val="left" w:pos="1134"/>
        </w:tabs>
        <w:spacing w:before="5" w:line="322" w:lineRule="exact"/>
        <w:ind w:left="1134" w:hanging="282"/>
        <w:rPr>
          <w:sz w:val="28"/>
        </w:rPr>
      </w:pPr>
      <w:r>
        <w:rPr>
          <w:sz w:val="28"/>
        </w:rPr>
        <w:t>Измерение</w:t>
      </w:r>
      <w:r>
        <w:rPr>
          <w:spacing w:val="-14"/>
          <w:sz w:val="28"/>
        </w:rPr>
        <w:t xml:space="preserve"> </w:t>
      </w:r>
      <w:r>
        <w:rPr>
          <w:spacing w:val="-2"/>
          <w:sz w:val="28"/>
        </w:rPr>
        <w:t>расстояний.</w:t>
      </w:r>
    </w:p>
    <w:p w:rsidR="00734C4A" w:rsidRDefault="008041B5">
      <w:pPr>
        <w:pStyle w:val="a4"/>
        <w:numPr>
          <w:ilvl w:val="0"/>
          <w:numId w:val="173"/>
        </w:numPr>
        <w:tabs>
          <w:tab w:val="left" w:pos="1134"/>
        </w:tabs>
        <w:spacing w:line="322" w:lineRule="exact"/>
        <w:ind w:left="1134" w:hanging="282"/>
        <w:rPr>
          <w:sz w:val="28"/>
        </w:rPr>
      </w:pPr>
      <w:r>
        <w:rPr>
          <w:sz w:val="28"/>
        </w:rPr>
        <w:t>Измерение</w:t>
      </w:r>
      <w:r>
        <w:rPr>
          <w:spacing w:val="-8"/>
          <w:sz w:val="28"/>
        </w:rPr>
        <w:t xml:space="preserve"> </w:t>
      </w:r>
      <w:r>
        <w:rPr>
          <w:sz w:val="28"/>
        </w:rPr>
        <w:t>объёма</w:t>
      </w:r>
      <w:r>
        <w:rPr>
          <w:spacing w:val="-7"/>
          <w:sz w:val="28"/>
        </w:rPr>
        <w:t xml:space="preserve"> </w:t>
      </w:r>
      <w:r>
        <w:rPr>
          <w:sz w:val="28"/>
        </w:rPr>
        <w:t>жидкости</w:t>
      </w:r>
      <w:r>
        <w:rPr>
          <w:spacing w:val="-8"/>
          <w:sz w:val="28"/>
        </w:rPr>
        <w:t xml:space="preserve"> </w:t>
      </w:r>
      <w:r>
        <w:rPr>
          <w:sz w:val="28"/>
        </w:rPr>
        <w:t>и</w:t>
      </w:r>
      <w:r>
        <w:rPr>
          <w:spacing w:val="-8"/>
          <w:sz w:val="28"/>
        </w:rPr>
        <w:t xml:space="preserve"> </w:t>
      </w:r>
      <w:r>
        <w:rPr>
          <w:sz w:val="28"/>
        </w:rPr>
        <w:t>твёрдого</w:t>
      </w:r>
      <w:r>
        <w:rPr>
          <w:spacing w:val="-8"/>
          <w:sz w:val="28"/>
        </w:rPr>
        <w:t xml:space="preserve"> </w:t>
      </w:r>
      <w:r>
        <w:rPr>
          <w:spacing w:val="-2"/>
          <w:sz w:val="28"/>
        </w:rPr>
        <w:t>тела.</w:t>
      </w:r>
    </w:p>
    <w:p w:rsidR="00734C4A" w:rsidRDefault="008041B5">
      <w:pPr>
        <w:pStyle w:val="a4"/>
        <w:numPr>
          <w:ilvl w:val="0"/>
          <w:numId w:val="173"/>
        </w:numPr>
        <w:tabs>
          <w:tab w:val="left" w:pos="1134"/>
        </w:tabs>
        <w:spacing w:line="322" w:lineRule="exact"/>
        <w:ind w:left="1134" w:hanging="282"/>
        <w:rPr>
          <w:sz w:val="28"/>
        </w:rPr>
      </w:pPr>
      <w:r>
        <w:rPr>
          <w:sz w:val="28"/>
        </w:rPr>
        <w:t>Определение</w:t>
      </w:r>
      <w:r>
        <w:rPr>
          <w:spacing w:val="-9"/>
          <w:sz w:val="28"/>
        </w:rPr>
        <w:t xml:space="preserve"> </w:t>
      </w:r>
      <w:r>
        <w:rPr>
          <w:sz w:val="28"/>
        </w:rPr>
        <w:t>размеров</w:t>
      </w:r>
      <w:r>
        <w:rPr>
          <w:spacing w:val="-10"/>
          <w:sz w:val="28"/>
        </w:rPr>
        <w:t xml:space="preserve"> </w:t>
      </w:r>
      <w:r>
        <w:rPr>
          <w:sz w:val="28"/>
        </w:rPr>
        <w:t>малых</w:t>
      </w:r>
      <w:r>
        <w:rPr>
          <w:spacing w:val="-13"/>
          <w:sz w:val="28"/>
        </w:rPr>
        <w:t xml:space="preserve"> </w:t>
      </w:r>
      <w:r>
        <w:rPr>
          <w:spacing w:val="-4"/>
          <w:sz w:val="28"/>
        </w:rPr>
        <w:t>тел.</w:t>
      </w:r>
    </w:p>
    <w:p w:rsidR="00734C4A" w:rsidRDefault="008041B5">
      <w:pPr>
        <w:pStyle w:val="a4"/>
        <w:numPr>
          <w:ilvl w:val="0"/>
          <w:numId w:val="173"/>
        </w:numPr>
        <w:tabs>
          <w:tab w:val="left" w:pos="1185"/>
        </w:tabs>
        <w:ind w:left="141" w:right="152" w:firstLine="710"/>
        <w:rPr>
          <w:sz w:val="28"/>
        </w:rPr>
      </w:pPr>
      <w:r>
        <w:rPr>
          <w:sz w:val="28"/>
        </w:rPr>
        <w:t>Измерение</w:t>
      </w:r>
      <w:r>
        <w:rPr>
          <w:spacing w:val="40"/>
          <w:sz w:val="28"/>
        </w:rPr>
        <w:t xml:space="preserve"> </w:t>
      </w:r>
      <w:r>
        <w:rPr>
          <w:sz w:val="28"/>
        </w:rPr>
        <w:t>температуры</w:t>
      </w:r>
      <w:r>
        <w:rPr>
          <w:spacing w:val="40"/>
          <w:sz w:val="28"/>
        </w:rPr>
        <w:t xml:space="preserve"> </w:t>
      </w:r>
      <w:r>
        <w:rPr>
          <w:sz w:val="28"/>
        </w:rPr>
        <w:t>при</w:t>
      </w:r>
      <w:r>
        <w:rPr>
          <w:spacing w:val="40"/>
          <w:sz w:val="28"/>
        </w:rPr>
        <w:t xml:space="preserve"> </w:t>
      </w:r>
      <w:r>
        <w:rPr>
          <w:sz w:val="28"/>
        </w:rPr>
        <w:t>помощи</w:t>
      </w:r>
      <w:r>
        <w:rPr>
          <w:spacing w:val="40"/>
          <w:sz w:val="28"/>
        </w:rPr>
        <w:t xml:space="preserve"> </w:t>
      </w:r>
      <w:r>
        <w:rPr>
          <w:sz w:val="28"/>
        </w:rPr>
        <w:t>жидкостного</w:t>
      </w:r>
      <w:r>
        <w:rPr>
          <w:spacing w:val="40"/>
          <w:sz w:val="28"/>
        </w:rPr>
        <w:t xml:space="preserve"> </w:t>
      </w:r>
      <w:r>
        <w:rPr>
          <w:sz w:val="28"/>
        </w:rPr>
        <w:t>термометра</w:t>
      </w:r>
      <w:r>
        <w:rPr>
          <w:spacing w:val="40"/>
          <w:sz w:val="28"/>
        </w:rPr>
        <w:t xml:space="preserve"> </w:t>
      </w:r>
      <w:r>
        <w:rPr>
          <w:sz w:val="28"/>
        </w:rPr>
        <w:t>и</w:t>
      </w:r>
      <w:r>
        <w:rPr>
          <w:spacing w:val="40"/>
          <w:sz w:val="28"/>
        </w:rPr>
        <w:t xml:space="preserve"> </w:t>
      </w:r>
      <w:r>
        <w:rPr>
          <w:sz w:val="28"/>
        </w:rPr>
        <w:t xml:space="preserve">датчика </w:t>
      </w:r>
      <w:r>
        <w:rPr>
          <w:spacing w:val="-2"/>
          <w:sz w:val="28"/>
        </w:rPr>
        <w:t>температуры.</w:t>
      </w:r>
    </w:p>
    <w:p w:rsidR="00734C4A" w:rsidRDefault="008041B5">
      <w:pPr>
        <w:pStyle w:val="a4"/>
        <w:numPr>
          <w:ilvl w:val="0"/>
          <w:numId w:val="173"/>
        </w:numPr>
        <w:tabs>
          <w:tab w:val="left" w:pos="1147"/>
        </w:tabs>
        <w:ind w:left="141" w:right="138" w:firstLine="710"/>
        <w:rPr>
          <w:sz w:val="28"/>
        </w:rPr>
      </w:pPr>
      <w:r>
        <w:rPr>
          <w:sz w:val="28"/>
        </w:rPr>
        <w:t>Проведение исследования по проверке гипотезы: дальность</w:t>
      </w:r>
      <w:r>
        <w:rPr>
          <w:spacing w:val="33"/>
          <w:sz w:val="28"/>
        </w:rPr>
        <w:t xml:space="preserve"> </w:t>
      </w:r>
      <w:r>
        <w:rPr>
          <w:sz w:val="28"/>
        </w:rPr>
        <w:t>полёта шарика, пущенного</w:t>
      </w:r>
      <w:r>
        <w:rPr>
          <w:spacing w:val="-13"/>
          <w:sz w:val="28"/>
        </w:rPr>
        <w:t xml:space="preserve"> </w:t>
      </w:r>
      <w:r>
        <w:rPr>
          <w:sz w:val="28"/>
        </w:rPr>
        <w:t>горизонтально,</w:t>
      </w:r>
      <w:r>
        <w:rPr>
          <w:spacing w:val="-9"/>
          <w:sz w:val="28"/>
        </w:rPr>
        <w:t xml:space="preserve"> </w:t>
      </w:r>
      <w:r>
        <w:rPr>
          <w:sz w:val="28"/>
        </w:rPr>
        <w:t>тем</w:t>
      </w:r>
      <w:r>
        <w:rPr>
          <w:spacing w:val="-13"/>
          <w:sz w:val="28"/>
        </w:rPr>
        <w:t xml:space="preserve"> </w:t>
      </w:r>
      <w:r>
        <w:rPr>
          <w:sz w:val="28"/>
        </w:rPr>
        <w:t>больше,</w:t>
      </w:r>
      <w:r>
        <w:rPr>
          <w:spacing w:val="-16"/>
          <w:sz w:val="28"/>
        </w:rPr>
        <w:t xml:space="preserve"> </w:t>
      </w:r>
      <w:r>
        <w:rPr>
          <w:sz w:val="28"/>
        </w:rPr>
        <w:t>чем больше</w:t>
      </w:r>
      <w:r>
        <w:rPr>
          <w:spacing w:val="-24"/>
          <w:sz w:val="28"/>
        </w:rPr>
        <w:t xml:space="preserve"> </w:t>
      </w:r>
      <w:r>
        <w:rPr>
          <w:sz w:val="28"/>
        </w:rPr>
        <w:t>высота</w:t>
      </w:r>
      <w:r>
        <w:rPr>
          <w:spacing w:val="-25"/>
          <w:sz w:val="28"/>
        </w:rPr>
        <w:t xml:space="preserve"> </w:t>
      </w:r>
      <w:r>
        <w:rPr>
          <w:sz w:val="28"/>
        </w:rPr>
        <w:t>пуска.</w:t>
      </w:r>
    </w:p>
    <w:p w:rsidR="00734C4A" w:rsidRDefault="008041B5">
      <w:pPr>
        <w:pStyle w:val="3"/>
        <w:spacing w:before="4"/>
      </w:pPr>
      <w:r>
        <w:t>Раздел</w:t>
      </w:r>
      <w:r>
        <w:rPr>
          <w:spacing w:val="-8"/>
        </w:rPr>
        <w:t xml:space="preserve"> </w:t>
      </w:r>
      <w:r>
        <w:t>2.</w:t>
      </w:r>
      <w:r>
        <w:rPr>
          <w:spacing w:val="-7"/>
        </w:rPr>
        <w:t xml:space="preserve"> </w:t>
      </w:r>
      <w:r>
        <w:t>Первоначальные</w:t>
      </w:r>
      <w:r>
        <w:rPr>
          <w:spacing w:val="-8"/>
        </w:rPr>
        <w:t xml:space="preserve"> </w:t>
      </w:r>
      <w:r>
        <w:t>сведения</w:t>
      </w:r>
      <w:r>
        <w:rPr>
          <w:spacing w:val="-7"/>
        </w:rPr>
        <w:t xml:space="preserve"> </w:t>
      </w:r>
      <w:r>
        <w:t>о</w:t>
      </w:r>
      <w:r>
        <w:rPr>
          <w:spacing w:val="-13"/>
        </w:rPr>
        <w:t xml:space="preserve"> </w:t>
      </w:r>
      <w:r>
        <w:t>строении</w:t>
      </w:r>
      <w:r>
        <w:rPr>
          <w:spacing w:val="-10"/>
        </w:rPr>
        <w:t xml:space="preserve"> </w:t>
      </w:r>
      <w:r>
        <w:rPr>
          <w:spacing w:val="-2"/>
        </w:rPr>
        <w:t>вещества</w:t>
      </w:r>
    </w:p>
    <w:p w:rsidR="00734C4A" w:rsidRDefault="008041B5">
      <w:pPr>
        <w:pStyle w:val="a3"/>
        <w:ind w:right="143"/>
      </w:pPr>
      <w:r>
        <w:t>Строение вещества: атомы и молекулы, их размеры. Опыты, доказывающие дискретное строение</w:t>
      </w:r>
      <w:r>
        <w:rPr>
          <w:spacing w:val="40"/>
        </w:rPr>
        <w:t xml:space="preserve"> </w:t>
      </w:r>
      <w:r>
        <w:t>вещества.</w:t>
      </w:r>
    </w:p>
    <w:p w:rsidR="00734C4A" w:rsidRDefault="008041B5">
      <w:pPr>
        <w:pStyle w:val="a3"/>
        <w:ind w:right="146"/>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734C4A" w:rsidRDefault="008041B5">
      <w:pPr>
        <w:pStyle w:val="a3"/>
        <w:spacing w:before="1"/>
        <w:ind w:right="135"/>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40"/>
        </w:rPr>
        <w:t xml:space="preserve"> </w:t>
      </w:r>
      <w:r>
        <w:t>агрегатных состояниях и их атомно­молекулярным строением. Особенности агрегатных</w:t>
      </w:r>
      <w:r>
        <w:rPr>
          <w:spacing w:val="-9"/>
        </w:rPr>
        <w:t xml:space="preserve"> </w:t>
      </w:r>
      <w:r>
        <w:t>состояний воды.</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72"/>
        </w:numPr>
        <w:tabs>
          <w:tab w:val="left" w:pos="1134"/>
        </w:tabs>
        <w:spacing w:line="322" w:lineRule="exact"/>
        <w:ind w:left="1134" w:hanging="282"/>
        <w:rPr>
          <w:sz w:val="28"/>
        </w:rPr>
      </w:pPr>
      <w:r>
        <w:rPr>
          <w:spacing w:val="-2"/>
          <w:sz w:val="28"/>
        </w:rPr>
        <w:t>Наблюдение</w:t>
      </w:r>
      <w:r>
        <w:rPr>
          <w:spacing w:val="4"/>
          <w:sz w:val="28"/>
        </w:rPr>
        <w:t xml:space="preserve"> </w:t>
      </w:r>
      <w:r>
        <w:rPr>
          <w:spacing w:val="-2"/>
          <w:sz w:val="28"/>
        </w:rPr>
        <w:t>броуновского</w:t>
      </w:r>
      <w:r>
        <w:rPr>
          <w:spacing w:val="4"/>
          <w:sz w:val="28"/>
        </w:rPr>
        <w:t xml:space="preserve"> </w:t>
      </w:r>
      <w:r>
        <w:rPr>
          <w:spacing w:val="-2"/>
          <w:sz w:val="28"/>
        </w:rPr>
        <w:t>движения.</w:t>
      </w:r>
    </w:p>
    <w:p w:rsidR="00734C4A" w:rsidRDefault="008041B5">
      <w:pPr>
        <w:pStyle w:val="a4"/>
        <w:numPr>
          <w:ilvl w:val="0"/>
          <w:numId w:val="172"/>
        </w:numPr>
        <w:tabs>
          <w:tab w:val="left" w:pos="1134"/>
        </w:tabs>
        <w:spacing w:line="322" w:lineRule="exact"/>
        <w:ind w:left="1134" w:hanging="282"/>
        <w:rPr>
          <w:sz w:val="28"/>
        </w:rPr>
      </w:pPr>
      <w:r>
        <w:rPr>
          <w:sz w:val="28"/>
        </w:rPr>
        <w:t>Наблюдение</w:t>
      </w:r>
      <w:r>
        <w:rPr>
          <w:spacing w:val="-18"/>
          <w:sz w:val="28"/>
        </w:rPr>
        <w:t xml:space="preserve"> </w:t>
      </w:r>
      <w:r>
        <w:rPr>
          <w:spacing w:val="-2"/>
          <w:sz w:val="28"/>
        </w:rPr>
        <w:t>диффузии.</w:t>
      </w:r>
    </w:p>
    <w:p w:rsidR="00734C4A" w:rsidRDefault="008041B5">
      <w:pPr>
        <w:pStyle w:val="a4"/>
        <w:numPr>
          <w:ilvl w:val="0"/>
          <w:numId w:val="172"/>
        </w:numPr>
        <w:tabs>
          <w:tab w:val="left" w:pos="1224"/>
        </w:tabs>
        <w:ind w:left="141" w:right="153" w:firstLine="710"/>
        <w:rPr>
          <w:sz w:val="28"/>
        </w:rPr>
      </w:pPr>
      <w:r>
        <w:rPr>
          <w:sz w:val="28"/>
        </w:rPr>
        <w:t>Наблюдение</w:t>
      </w:r>
      <w:r>
        <w:rPr>
          <w:spacing w:val="40"/>
          <w:sz w:val="28"/>
        </w:rPr>
        <w:t xml:space="preserve"> </w:t>
      </w:r>
      <w:r>
        <w:rPr>
          <w:sz w:val="28"/>
        </w:rPr>
        <w:t>явлений,</w:t>
      </w:r>
      <w:r>
        <w:rPr>
          <w:spacing w:val="40"/>
          <w:sz w:val="28"/>
        </w:rPr>
        <w:t xml:space="preserve"> </w:t>
      </w:r>
      <w:r>
        <w:rPr>
          <w:sz w:val="28"/>
        </w:rPr>
        <w:t>объясняющихся</w:t>
      </w:r>
      <w:r>
        <w:rPr>
          <w:spacing w:val="40"/>
          <w:sz w:val="28"/>
        </w:rPr>
        <w:t xml:space="preserve"> </w:t>
      </w:r>
      <w:r>
        <w:rPr>
          <w:sz w:val="28"/>
        </w:rPr>
        <w:t>притяжением</w:t>
      </w:r>
      <w:r>
        <w:rPr>
          <w:spacing w:val="40"/>
          <w:sz w:val="28"/>
        </w:rPr>
        <w:t xml:space="preserve"> </w:t>
      </w:r>
      <w:r>
        <w:rPr>
          <w:sz w:val="28"/>
        </w:rPr>
        <w:t>или</w:t>
      </w:r>
      <w:r>
        <w:rPr>
          <w:spacing w:val="40"/>
          <w:sz w:val="28"/>
        </w:rPr>
        <w:t xml:space="preserve"> </w:t>
      </w:r>
      <w:r>
        <w:rPr>
          <w:sz w:val="28"/>
        </w:rPr>
        <w:t>отталкиванием частиц вещества.</w:t>
      </w:r>
    </w:p>
    <w:p w:rsidR="00734C4A" w:rsidRDefault="008041B5">
      <w:pPr>
        <w:pStyle w:val="a3"/>
        <w:spacing w:line="321" w:lineRule="exact"/>
        <w:ind w:left="852" w:firstLine="0"/>
        <w:jc w:val="left"/>
      </w:pPr>
      <w:r>
        <w:t>Лабораторные</w:t>
      </w:r>
      <w:r>
        <w:rPr>
          <w:spacing w:val="63"/>
        </w:rPr>
        <w:t xml:space="preserve"> </w:t>
      </w:r>
      <w:r>
        <w:t>работы</w:t>
      </w:r>
      <w:r>
        <w:rPr>
          <w:spacing w:val="62"/>
        </w:rPr>
        <w:t xml:space="preserve"> </w:t>
      </w:r>
      <w:r>
        <w:t>и</w:t>
      </w:r>
      <w:r>
        <w:rPr>
          <w:spacing w:val="-5"/>
        </w:rPr>
        <w:t xml:space="preserve"> </w:t>
      </w:r>
      <w:r>
        <w:rPr>
          <w:spacing w:val="-4"/>
        </w:rPr>
        <w:t>опыты</w:t>
      </w:r>
    </w:p>
    <w:p w:rsidR="00734C4A" w:rsidRDefault="008041B5">
      <w:pPr>
        <w:pStyle w:val="a4"/>
        <w:numPr>
          <w:ilvl w:val="0"/>
          <w:numId w:val="171"/>
        </w:numPr>
        <w:tabs>
          <w:tab w:val="left" w:pos="1134"/>
        </w:tabs>
        <w:spacing w:line="322" w:lineRule="exact"/>
        <w:ind w:left="1134" w:hanging="282"/>
        <w:rPr>
          <w:sz w:val="28"/>
        </w:rPr>
      </w:pPr>
      <w:r>
        <w:rPr>
          <w:sz w:val="28"/>
        </w:rPr>
        <w:t>Оценка</w:t>
      </w:r>
      <w:r>
        <w:rPr>
          <w:spacing w:val="-9"/>
          <w:sz w:val="28"/>
        </w:rPr>
        <w:t xml:space="preserve"> </w:t>
      </w:r>
      <w:r>
        <w:rPr>
          <w:sz w:val="28"/>
        </w:rPr>
        <w:t>диаметра</w:t>
      </w:r>
      <w:r>
        <w:rPr>
          <w:spacing w:val="-8"/>
          <w:sz w:val="28"/>
        </w:rPr>
        <w:t xml:space="preserve"> </w:t>
      </w:r>
      <w:r>
        <w:rPr>
          <w:sz w:val="28"/>
        </w:rPr>
        <w:t>атома</w:t>
      </w:r>
      <w:r>
        <w:rPr>
          <w:spacing w:val="-8"/>
          <w:sz w:val="28"/>
        </w:rPr>
        <w:t xml:space="preserve"> </w:t>
      </w:r>
      <w:r>
        <w:rPr>
          <w:sz w:val="28"/>
        </w:rPr>
        <w:t>методом</w:t>
      </w:r>
      <w:r>
        <w:rPr>
          <w:spacing w:val="-7"/>
          <w:sz w:val="28"/>
        </w:rPr>
        <w:t xml:space="preserve"> </w:t>
      </w:r>
      <w:r>
        <w:rPr>
          <w:sz w:val="28"/>
        </w:rPr>
        <w:t>рядов</w:t>
      </w:r>
      <w:r>
        <w:rPr>
          <w:spacing w:val="-10"/>
          <w:sz w:val="28"/>
        </w:rPr>
        <w:t xml:space="preserve"> </w:t>
      </w:r>
      <w:r>
        <w:rPr>
          <w:sz w:val="28"/>
        </w:rPr>
        <w:t>(с</w:t>
      </w:r>
      <w:r>
        <w:rPr>
          <w:spacing w:val="-9"/>
          <w:sz w:val="28"/>
        </w:rPr>
        <w:t xml:space="preserve"> </w:t>
      </w:r>
      <w:r>
        <w:rPr>
          <w:sz w:val="28"/>
        </w:rPr>
        <w:t>использованием</w:t>
      </w:r>
      <w:r>
        <w:rPr>
          <w:spacing w:val="-7"/>
          <w:sz w:val="28"/>
        </w:rPr>
        <w:t xml:space="preserve"> </w:t>
      </w:r>
      <w:r>
        <w:rPr>
          <w:spacing w:val="-2"/>
          <w:sz w:val="28"/>
        </w:rPr>
        <w:t>фотографий).</w:t>
      </w:r>
    </w:p>
    <w:p w:rsidR="00734C4A" w:rsidRDefault="008041B5">
      <w:pPr>
        <w:pStyle w:val="a4"/>
        <w:numPr>
          <w:ilvl w:val="0"/>
          <w:numId w:val="171"/>
        </w:numPr>
        <w:tabs>
          <w:tab w:val="left" w:pos="1134"/>
        </w:tabs>
        <w:ind w:left="1134" w:hanging="282"/>
        <w:rPr>
          <w:sz w:val="28"/>
        </w:rPr>
      </w:pPr>
      <w:r>
        <w:rPr>
          <w:sz w:val="28"/>
        </w:rPr>
        <w:t>Опыты</w:t>
      </w:r>
      <w:r>
        <w:rPr>
          <w:spacing w:val="-10"/>
          <w:sz w:val="28"/>
        </w:rPr>
        <w:t xml:space="preserve"> </w:t>
      </w:r>
      <w:r>
        <w:rPr>
          <w:sz w:val="28"/>
        </w:rPr>
        <w:t>по</w:t>
      </w:r>
      <w:r>
        <w:rPr>
          <w:spacing w:val="-9"/>
          <w:sz w:val="28"/>
        </w:rPr>
        <w:t xml:space="preserve"> </w:t>
      </w:r>
      <w:r>
        <w:rPr>
          <w:sz w:val="28"/>
        </w:rPr>
        <w:t>наблюдению</w:t>
      </w:r>
      <w:r>
        <w:rPr>
          <w:spacing w:val="-12"/>
          <w:sz w:val="28"/>
        </w:rPr>
        <w:t xml:space="preserve"> </w:t>
      </w:r>
      <w:r>
        <w:rPr>
          <w:sz w:val="28"/>
        </w:rPr>
        <w:t>теплового</w:t>
      </w:r>
      <w:r>
        <w:rPr>
          <w:spacing w:val="-9"/>
          <w:sz w:val="28"/>
        </w:rPr>
        <w:t xml:space="preserve"> </w:t>
      </w:r>
      <w:r>
        <w:rPr>
          <w:sz w:val="28"/>
        </w:rPr>
        <w:t>расширения</w:t>
      </w:r>
      <w:r>
        <w:rPr>
          <w:spacing w:val="-9"/>
          <w:sz w:val="28"/>
        </w:rPr>
        <w:t xml:space="preserve"> </w:t>
      </w:r>
      <w:r>
        <w:rPr>
          <w:spacing w:val="-2"/>
          <w:sz w:val="28"/>
        </w:rPr>
        <w:t>газов.</w:t>
      </w:r>
    </w:p>
    <w:p w:rsidR="00734C4A" w:rsidRDefault="008041B5">
      <w:pPr>
        <w:pStyle w:val="a4"/>
        <w:numPr>
          <w:ilvl w:val="0"/>
          <w:numId w:val="171"/>
        </w:numPr>
        <w:tabs>
          <w:tab w:val="left" w:pos="1134"/>
        </w:tabs>
        <w:spacing w:before="4"/>
        <w:ind w:left="1134" w:hanging="282"/>
        <w:rPr>
          <w:sz w:val="28"/>
        </w:rPr>
      </w:pPr>
      <w:r>
        <w:rPr>
          <w:sz w:val="28"/>
        </w:rPr>
        <w:t>Опыты</w:t>
      </w:r>
      <w:r>
        <w:rPr>
          <w:spacing w:val="-10"/>
          <w:sz w:val="28"/>
        </w:rPr>
        <w:t xml:space="preserve"> </w:t>
      </w:r>
      <w:r>
        <w:rPr>
          <w:sz w:val="28"/>
        </w:rPr>
        <w:t>по</w:t>
      </w:r>
      <w:r>
        <w:rPr>
          <w:spacing w:val="-10"/>
          <w:sz w:val="28"/>
        </w:rPr>
        <w:t xml:space="preserve"> </w:t>
      </w:r>
      <w:r>
        <w:rPr>
          <w:sz w:val="28"/>
        </w:rPr>
        <w:t>обнаружению</w:t>
      </w:r>
      <w:r>
        <w:rPr>
          <w:spacing w:val="-11"/>
          <w:sz w:val="28"/>
        </w:rPr>
        <w:t xml:space="preserve"> </w:t>
      </w:r>
      <w:r>
        <w:rPr>
          <w:sz w:val="28"/>
        </w:rPr>
        <w:t>действия</w:t>
      </w:r>
      <w:r>
        <w:rPr>
          <w:spacing w:val="-9"/>
          <w:sz w:val="28"/>
        </w:rPr>
        <w:t xml:space="preserve"> </w:t>
      </w:r>
      <w:r>
        <w:rPr>
          <w:sz w:val="28"/>
        </w:rPr>
        <w:t>сил</w:t>
      </w:r>
      <w:r>
        <w:rPr>
          <w:spacing w:val="-6"/>
          <w:sz w:val="28"/>
        </w:rPr>
        <w:t xml:space="preserve"> </w:t>
      </w:r>
      <w:r>
        <w:rPr>
          <w:sz w:val="28"/>
        </w:rPr>
        <w:t>молекулярного</w:t>
      </w:r>
      <w:r>
        <w:rPr>
          <w:spacing w:val="-10"/>
          <w:sz w:val="28"/>
        </w:rPr>
        <w:t xml:space="preserve"> </w:t>
      </w:r>
      <w:r>
        <w:rPr>
          <w:spacing w:val="-2"/>
          <w:sz w:val="28"/>
        </w:rPr>
        <w:t>притяжения.</w:t>
      </w:r>
    </w:p>
    <w:p w:rsidR="00734C4A" w:rsidRDefault="008041B5">
      <w:pPr>
        <w:pStyle w:val="3"/>
        <w:spacing w:before="5"/>
      </w:pPr>
      <w:r>
        <w:t>Раздел</w:t>
      </w:r>
      <w:r>
        <w:rPr>
          <w:spacing w:val="-6"/>
        </w:rPr>
        <w:t xml:space="preserve"> </w:t>
      </w:r>
      <w:r>
        <w:t>3.</w:t>
      </w:r>
      <w:r>
        <w:rPr>
          <w:spacing w:val="-5"/>
        </w:rPr>
        <w:t xml:space="preserve"> </w:t>
      </w:r>
      <w:r>
        <w:t>Движение</w:t>
      </w:r>
      <w:r>
        <w:rPr>
          <w:spacing w:val="-6"/>
        </w:rPr>
        <w:t xml:space="preserve"> </w:t>
      </w:r>
      <w:r>
        <w:t>и</w:t>
      </w:r>
      <w:r>
        <w:rPr>
          <w:spacing w:val="-9"/>
        </w:rPr>
        <w:t xml:space="preserve"> </w:t>
      </w:r>
      <w:r>
        <w:t>взаимодействие</w:t>
      </w:r>
      <w:r>
        <w:rPr>
          <w:spacing w:val="50"/>
        </w:rPr>
        <w:t xml:space="preserve"> </w:t>
      </w:r>
      <w:r>
        <w:rPr>
          <w:spacing w:val="-5"/>
        </w:rPr>
        <w:t>тел</w:t>
      </w:r>
    </w:p>
    <w:p w:rsidR="00734C4A" w:rsidRDefault="008041B5">
      <w:pPr>
        <w:pStyle w:val="a3"/>
        <w:ind w:right="152"/>
      </w:pPr>
      <w:r>
        <w:t>Механическое движение. Равномерное и неравномерное движение. Скорость. Средняя скорость при неравномерном движении. Расчёт пути и времени</w:t>
      </w:r>
      <w:r>
        <w:rPr>
          <w:spacing w:val="40"/>
        </w:rPr>
        <w:t xml:space="preserve"> </w:t>
      </w:r>
      <w:r>
        <w:t>движения.</w:t>
      </w:r>
    </w:p>
    <w:p w:rsidR="00734C4A" w:rsidRDefault="008041B5">
      <w:pPr>
        <w:pStyle w:val="a3"/>
        <w:ind w:right="146"/>
      </w:pPr>
      <w:r>
        <w:t>Явление инерции. Закон инерции. Взаимодействие тел как</w:t>
      </w:r>
      <w:r>
        <w:rPr>
          <w:spacing w:val="-2"/>
        </w:rPr>
        <w:t xml:space="preserve"> </w:t>
      </w:r>
      <w:r>
        <w:t>причина изменения скорости</w:t>
      </w:r>
      <w:r>
        <w:rPr>
          <w:spacing w:val="-6"/>
        </w:rPr>
        <w:t xml:space="preserve"> </w:t>
      </w:r>
      <w:r>
        <w:t>движения</w:t>
      </w:r>
      <w:r>
        <w:rPr>
          <w:spacing w:val="-4"/>
        </w:rPr>
        <w:t xml:space="preserve"> </w:t>
      </w:r>
      <w:r>
        <w:t>тел.</w:t>
      </w:r>
      <w:r>
        <w:rPr>
          <w:spacing w:val="-3"/>
        </w:rPr>
        <w:t xml:space="preserve"> </w:t>
      </w:r>
      <w:r>
        <w:t>Масса</w:t>
      </w:r>
      <w:r>
        <w:rPr>
          <w:spacing w:val="-5"/>
        </w:rPr>
        <w:t xml:space="preserve"> </w:t>
      </w:r>
      <w:r>
        <w:t>как мера</w:t>
      </w:r>
      <w:r>
        <w:rPr>
          <w:spacing w:val="-5"/>
        </w:rPr>
        <w:t xml:space="preserve"> </w:t>
      </w:r>
      <w:r>
        <w:t>инертности</w:t>
      </w:r>
      <w:r>
        <w:rPr>
          <w:spacing w:val="-6"/>
        </w:rPr>
        <w:t xml:space="preserve"> </w:t>
      </w:r>
      <w:r>
        <w:t>тела. Плотность</w:t>
      </w:r>
      <w:r>
        <w:rPr>
          <w:spacing w:val="-8"/>
        </w:rPr>
        <w:t xml:space="preserve"> </w:t>
      </w:r>
      <w:r>
        <w:t>вещества.</w:t>
      </w:r>
      <w:r>
        <w:rPr>
          <w:spacing w:val="-3"/>
        </w:rPr>
        <w:t xml:space="preserve"> </w:t>
      </w:r>
      <w:r>
        <w:t>Связь плотности с количеством молекул в единице объёма вещества.</w:t>
      </w:r>
    </w:p>
    <w:p w:rsidR="00734C4A" w:rsidRDefault="008041B5">
      <w:pPr>
        <w:pStyle w:val="a3"/>
        <w:ind w:right="14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34C4A" w:rsidRDefault="008041B5">
      <w:pPr>
        <w:pStyle w:val="a3"/>
        <w:spacing w:line="321" w:lineRule="exact"/>
        <w:ind w:left="852" w:firstLine="0"/>
        <w:jc w:val="left"/>
      </w:pPr>
      <w:r>
        <w:rPr>
          <w:spacing w:val="-2"/>
        </w:rPr>
        <w:t>Демонстрации</w:t>
      </w:r>
    </w:p>
    <w:p w:rsidR="00734C4A" w:rsidRDefault="008041B5">
      <w:pPr>
        <w:pStyle w:val="a3"/>
        <w:spacing w:before="199"/>
        <w:ind w:left="0" w:firstLine="0"/>
        <w:jc w:val="left"/>
        <w:rPr>
          <w:sz w:val="20"/>
        </w:rPr>
      </w:pP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1171041</wp:posOffset>
                </wp:positionH>
                <wp:positionV relativeFrom="paragraph">
                  <wp:posOffset>288223</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694731pt;width:144.050pt;height:.71997pt;mso-position-horizontal-relative:page;mso-position-vertical-relative:paragraph;z-index:-15720448;mso-wrap-distance-left:0;mso-wrap-distance-right:0" id="docshape16"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21</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приводится</w:t>
      </w:r>
      <w:r>
        <w:rPr>
          <w:spacing w:val="-3"/>
          <w:sz w:val="20"/>
        </w:rPr>
        <w:t xml:space="preserve"> </w:t>
      </w:r>
      <w:r>
        <w:rPr>
          <w:sz w:val="20"/>
        </w:rPr>
        <w:t>расширенный перечень</w:t>
      </w:r>
      <w:r>
        <w:rPr>
          <w:spacing w:val="-3"/>
          <w:sz w:val="20"/>
        </w:rPr>
        <w:t xml:space="preserve"> </w:t>
      </w:r>
      <w:r>
        <w:rPr>
          <w:sz w:val="20"/>
        </w:rPr>
        <w:t>лабораторных</w:t>
      </w:r>
      <w:r>
        <w:rPr>
          <w:spacing w:val="-2"/>
          <w:sz w:val="20"/>
        </w:rPr>
        <w:t xml:space="preserve"> </w:t>
      </w:r>
      <w:r>
        <w:rPr>
          <w:sz w:val="20"/>
        </w:rPr>
        <w:t>работ</w:t>
      </w:r>
      <w:r>
        <w:rPr>
          <w:spacing w:val="-3"/>
          <w:sz w:val="20"/>
        </w:rPr>
        <w:t xml:space="preserve"> </w:t>
      </w:r>
      <w:r>
        <w:rPr>
          <w:sz w:val="20"/>
        </w:rPr>
        <w:t>и опытов, из которого</w:t>
      </w:r>
      <w:r>
        <w:rPr>
          <w:spacing w:val="-2"/>
          <w:sz w:val="20"/>
        </w:rPr>
        <w:t xml:space="preserve"> </w:t>
      </w:r>
      <w:r>
        <w:rPr>
          <w:sz w:val="20"/>
        </w:rPr>
        <w:t>учитель</w:t>
      </w:r>
      <w:r>
        <w:rPr>
          <w:spacing w:val="-2"/>
          <w:sz w:val="20"/>
        </w:rPr>
        <w:t xml:space="preserve"> </w:t>
      </w:r>
      <w:r>
        <w:rPr>
          <w:sz w:val="20"/>
        </w:rPr>
        <w:t>делает выбор по</w:t>
      </w:r>
      <w:r>
        <w:rPr>
          <w:spacing w:val="-1"/>
          <w:sz w:val="20"/>
        </w:rPr>
        <w:t xml:space="preserve"> </w:t>
      </w:r>
      <w:r>
        <w:rPr>
          <w:sz w:val="20"/>
        </w:rPr>
        <w:t>своему</w:t>
      </w:r>
      <w:r>
        <w:rPr>
          <w:spacing w:val="-1"/>
          <w:sz w:val="20"/>
        </w:rPr>
        <w:t xml:space="preserve"> </w:t>
      </w:r>
      <w:r>
        <w:rPr>
          <w:sz w:val="20"/>
        </w:rPr>
        <w:t>усмотрению и с учётом списка экспериментальных заданий, предлагаемых</w:t>
      </w:r>
      <w:r>
        <w:rPr>
          <w:spacing w:val="-1"/>
          <w:sz w:val="20"/>
        </w:rPr>
        <w:t xml:space="preserve"> </w:t>
      </w:r>
      <w:r>
        <w:rPr>
          <w:sz w:val="20"/>
        </w:rPr>
        <w:t>в рамках</w:t>
      </w:r>
      <w:r>
        <w:rPr>
          <w:spacing w:val="-1"/>
          <w:sz w:val="20"/>
        </w:rPr>
        <w:t xml:space="preserve"> </w:t>
      </w:r>
      <w:r>
        <w:rPr>
          <w:sz w:val="20"/>
        </w:rPr>
        <w:t>ОГЭ по</w:t>
      </w:r>
      <w:r>
        <w:rPr>
          <w:spacing w:val="-1"/>
          <w:sz w:val="20"/>
        </w:rPr>
        <w:t xml:space="preserve"> </w:t>
      </w:r>
      <w:r>
        <w:rPr>
          <w:sz w:val="20"/>
        </w:rPr>
        <w:t>физике.</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4"/>
        <w:numPr>
          <w:ilvl w:val="0"/>
          <w:numId w:val="170"/>
        </w:numPr>
        <w:tabs>
          <w:tab w:val="left" w:pos="1134"/>
        </w:tabs>
        <w:spacing w:before="67" w:line="322" w:lineRule="exact"/>
        <w:ind w:left="1134" w:hanging="282"/>
        <w:rPr>
          <w:sz w:val="28"/>
        </w:rPr>
      </w:pPr>
      <w:r>
        <w:rPr>
          <w:sz w:val="28"/>
        </w:rPr>
        <w:lastRenderedPageBreak/>
        <w:t>Наблюдение</w:t>
      </w:r>
      <w:r>
        <w:rPr>
          <w:spacing w:val="-14"/>
          <w:sz w:val="28"/>
        </w:rPr>
        <w:t xml:space="preserve"> </w:t>
      </w:r>
      <w:r>
        <w:rPr>
          <w:sz w:val="28"/>
        </w:rPr>
        <w:t>механического</w:t>
      </w:r>
      <w:r>
        <w:rPr>
          <w:spacing w:val="-14"/>
          <w:sz w:val="28"/>
        </w:rPr>
        <w:t xml:space="preserve"> </w:t>
      </w:r>
      <w:r>
        <w:rPr>
          <w:sz w:val="28"/>
        </w:rPr>
        <w:t>движения</w:t>
      </w:r>
      <w:r>
        <w:rPr>
          <w:spacing w:val="-10"/>
          <w:sz w:val="28"/>
        </w:rPr>
        <w:t xml:space="preserve"> </w:t>
      </w:r>
      <w:r>
        <w:rPr>
          <w:spacing w:val="-2"/>
          <w:sz w:val="28"/>
        </w:rPr>
        <w:t>тела.</w:t>
      </w:r>
    </w:p>
    <w:p w:rsidR="00734C4A" w:rsidRDefault="008041B5">
      <w:pPr>
        <w:pStyle w:val="a4"/>
        <w:numPr>
          <w:ilvl w:val="0"/>
          <w:numId w:val="170"/>
        </w:numPr>
        <w:tabs>
          <w:tab w:val="left" w:pos="1134"/>
        </w:tabs>
        <w:spacing w:line="322" w:lineRule="exact"/>
        <w:ind w:left="1134" w:hanging="282"/>
        <w:rPr>
          <w:sz w:val="28"/>
        </w:rPr>
      </w:pPr>
      <w:r>
        <w:rPr>
          <w:sz w:val="28"/>
        </w:rPr>
        <w:t>Измерение</w:t>
      </w:r>
      <w:r>
        <w:rPr>
          <w:spacing w:val="-13"/>
          <w:sz w:val="28"/>
        </w:rPr>
        <w:t xml:space="preserve"> </w:t>
      </w:r>
      <w:r>
        <w:rPr>
          <w:sz w:val="28"/>
        </w:rPr>
        <w:t>скорости</w:t>
      </w:r>
      <w:r>
        <w:rPr>
          <w:spacing w:val="-14"/>
          <w:sz w:val="28"/>
        </w:rPr>
        <w:t xml:space="preserve"> </w:t>
      </w:r>
      <w:r>
        <w:rPr>
          <w:sz w:val="28"/>
        </w:rPr>
        <w:t>прямолинейного</w:t>
      </w:r>
      <w:r>
        <w:rPr>
          <w:spacing w:val="-8"/>
          <w:sz w:val="28"/>
        </w:rPr>
        <w:t xml:space="preserve"> </w:t>
      </w:r>
      <w:r>
        <w:rPr>
          <w:spacing w:val="-2"/>
          <w:sz w:val="28"/>
        </w:rPr>
        <w:t>движения.</w:t>
      </w:r>
    </w:p>
    <w:p w:rsidR="00734C4A" w:rsidRDefault="008041B5">
      <w:pPr>
        <w:pStyle w:val="a4"/>
        <w:numPr>
          <w:ilvl w:val="0"/>
          <w:numId w:val="170"/>
        </w:numPr>
        <w:tabs>
          <w:tab w:val="left" w:pos="1134"/>
        </w:tabs>
        <w:spacing w:line="322" w:lineRule="exact"/>
        <w:ind w:left="1134" w:hanging="282"/>
        <w:rPr>
          <w:sz w:val="28"/>
        </w:rPr>
      </w:pPr>
      <w:r>
        <w:rPr>
          <w:sz w:val="28"/>
        </w:rPr>
        <w:t>Наблюдение</w:t>
      </w:r>
      <w:r>
        <w:rPr>
          <w:spacing w:val="-13"/>
          <w:sz w:val="28"/>
        </w:rPr>
        <w:t xml:space="preserve"> </w:t>
      </w:r>
      <w:r>
        <w:rPr>
          <w:sz w:val="28"/>
        </w:rPr>
        <w:t>явления</w:t>
      </w:r>
      <w:r>
        <w:rPr>
          <w:spacing w:val="-12"/>
          <w:sz w:val="28"/>
        </w:rPr>
        <w:t xml:space="preserve"> </w:t>
      </w:r>
      <w:r>
        <w:rPr>
          <w:spacing w:val="-2"/>
          <w:sz w:val="28"/>
        </w:rPr>
        <w:t>инерции.</w:t>
      </w:r>
    </w:p>
    <w:p w:rsidR="00734C4A" w:rsidRDefault="008041B5">
      <w:pPr>
        <w:pStyle w:val="a4"/>
        <w:numPr>
          <w:ilvl w:val="0"/>
          <w:numId w:val="170"/>
        </w:numPr>
        <w:tabs>
          <w:tab w:val="left" w:pos="1134"/>
        </w:tabs>
        <w:ind w:left="1134" w:hanging="282"/>
        <w:rPr>
          <w:sz w:val="28"/>
        </w:rPr>
      </w:pPr>
      <w:r>
        <w:rPr>
          <w:sz w:val="28"/>
        </w:rPr>
        <w:t>Наблюдение</w:t>
      </w:r>
      <w:r>
        <w:rPr>
          <w:spacing w:val="-11"/>
          <w:sz w:val="28"/>
        </w:rPr>
        <w:t xml:space="preserve"> </w:t>
      </w:r>
      <w:r>
        <w:rPr>
          <w:sz w:val="28"/>
        </w:rPr>
        <w:t>изменения</w:t>
      </w:r>
      <w:r>
        <w:rPr>
          <w:spacing w:val="-11"/>
          <w:sz w:val="28"/>
        </w:rPr>
        <w:t xml:space="preserve"> </w:t>
      </w:r>
      <w:r>
        <w:rPr>
          <w:sz w:val="28"/>
        </w:rPr>
        <w:t>скорости</w:t>
      </w:r>
      <w:r>
        <w:rPr>
          <w:spacing w:val="-12"/>
          <w:sz w:val="28"/>
        </w:rPr>
        <w:t xml:space="preserve"> </w:t>
      </w:r>
      <w:r>
        <w:rPr>
          <w:sz w:val="28"/>
        </w:rPr>
        <w:t>при</w:t>
      </w:r>
      <w:r>
        <w:rPr>
          <w:spacing w:val="-12"/>
          <w:sz w:val="28"/>
        </w:rPr>
        <w:t xml:space="preserve"> </w:t>
      </w:r>
      <w:r>
        <w:rPr>
          <w:sz w:val="28"/>
        </w:rPr>
        <w:t>взаимодействии</w:t>
      </w:r>
      <w:r>
        <w:rPr>
          <w:spacing w:val="-12"/>
          <w:sz w:val="28"/>
        </w:rPr>
        <w:t xml:space="preserve"> </w:t>
      </w:r>
      <w:r>
        <w:rPr>
          <w:spacing w:val="-4"/>
          <w:sz w:val="28"/>
        </w:rPr>
        <w:t>тел.</w:t>
      </w:r>
    </w:p>
    <w:p w:rsidR="00734C4A" w:rsidRDefault="008041B5">
      <w:pPr>
        <w:pStyle w:val="a4"/>
        <w:numPr>
          <w:ilvl w:val="0"/>
          <w:numId w:val="170"/>
        </w:numPr>
        <w:tabs>
          <w:tab w:val="left" w:pos="1134"/>
        </w:tabs>
        <w:spacing w:before="5" w:line="322" w:lineRule="exact"/>
        <w:ind w:left="1134" w:hanging="282"/>
        <w:rPr>
          <w:sz w:val="28"/>
        </w:rPr>
      </w:pPr>
      <w:r>
        <w:rPr>
          <w:sz w:val="28"/>
        </w:rPr>
        <w:t>Сравнение</w:t>
      </w:r>
      <w:r>
        <w:rPr>
          <w:spacing w:val="-10"/>
          <w:sz w:val="28"/>
        </w:rPr>
        <w:t xml:space="preserve"> </w:t>
      </w:r>
      <w:r>
        <w:rPr>
          <w:sz w:val="28"/>
        </w:rPr>
        <w:t>масс</w:t>
      </w:r>
      <w:r>
        <w:rPr>
          <w:spacing w:val="-9"/>
          <w:sz w:val="28"/>
        </w:rPr>
        <w:t xml:space="preserve"> </w:t>
      </w:r>
      <w:r>
        <w:rPr>
          <w:sz w:val="28"/>
        </w:rPr>
        <w:t>по</w:t>
      </w:r>
      <w:r>
        <w:rPr>
          <w:spacing w:val="-11"/>
          <w:sz w:val="28"/>
        </w:rPr>
        <w:t xml:space="preserve"> </w:t>
      </w:r>
      <w:r>
        <w:rPr>
          <w:sz w:val="28"/>
        </w:rPr>
        <w:t>взаимодействию</w:t>
      </w:r>
      <w:r>
        <w:rPr>
          <w:spacing w:val="-11"/>
          <w:sz w:val="28"/>
        </w:rPr>
        <w:t xml:space="preserve"> </w:t>
      </w:r>
      <w:r>
        <w:rPr>
          <w:spacing w:val="-4"/>
          <w:sz w:val="28"/>
        </w:rPr>
        <w:t>тел.</w:t>
      </w:r>
    </w:p>
    <w:p w:rsidR="00734C4A" w:rsidRDefault="008041B5">
      <w:pPr>
        <w:pStyle w:val="a4"/>
        <w:numPr>
          <w:ilvl w:val="0"/>
          <w:numId w:val="170"/>
        </w:numPr>
        <w:tabs>
          <w:tab w:val="left" w:pos="1134"/>
        </w:tabs>
        <w:ind w:left="852" w:right="3634" w:firstLine="0"/>
        <w:rPr>
          <w:sz w:val="28"/>
        </w:rPr>
      </w:pPr>
      <w:r>
        <w:rPr>
          <w:sz w:val="28"/>
        </w:rPr>
        <w:t>Сложение</w:t>
      </w:r>
      <w:r>
        <w:rPr>
          <w:spacing w:val="-9"/>
          <w:sz w:val="28"/>
        </w:rPr>
        <w:t xml:space="preserve"> </w:t>
      </w:r>
      <w:r>
        <w:rPr>
          <w:sz w:val="28"/>
        </w:rPr>
        <w:t>сил,</w:t>
      </w:r>
      <w:r>
        <w:rPr>
          <w:spacing w:val="-7"/>
          <w:sz w:val="28"/>
        </w:rPr>
        <w:t xml:space="preserve"> </w:t>
      </w:r>
      <w:r>
        <w:rPr>
          <w:sz w:val="28"/>
        </w:rPr>
        <w:t>направленных</w:t>
      </w:r>
      <w:r>
        <w:rPr>
          <w:spacing w:val="-13"/>
          <w:sz w:val="28"/>
        </w:rPr>
        <w:t xml:space="preserve"> </w:t>
      </w:r>
      <w:r>
        <w:rPr>
          <w:sz w:val="28"/>
        </w:rPr>
        <w:t>по</w:t>
      </w:r>
      <w:r>
        <w:rPr>
          <w:spacing w:val="-10"/>
          <w:sz w:val="28"/>
        </w:rPr>
        <w:t xml:space="preserve"> </w:t>
      </w:r>
      <w:r>
        <w:rPr>
          <w:sz w:val="28"/>
        </w:rPr>
        <w:t>одной</w:t>
      </w:r>
      <w:r>
        <w:rPr>
          <w:spacing w:val="-10"/>
          <w:sz w:val="28"/>
        </w:rPr>
        <w:t xml:space="preserve"> </w:t>
      </w:r>
      <w:r>
        <w:rPr>
          <w:sz w:val="28"/>
        </w:rPr>
        <w:t>прямой.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69"/>
        </w:numPr>
        <w:tabs>
          <w:tab w:val="left" w:pos="1176"/>
          <w:tab w:val="left" w:pos="2967"/>
          <w:tab w:val="left" w:pos="4266"/>
          <w:tab w:val="left" w:pos="6156"/>
          <w:tab w:val="left" w:pos="7552"/>
          <w:tab w:val="left" w:pos="8866"/>
        </w:tabs>
        <w:ind w:right="147" w:firstLine="710"/>
        <w:rPr>
          <w:sz w:val="28"/>
        </w:rPr>
      </w:pPr>
      <w:r>
        <w:rPr>
          <w:spacing w:val="-2"/>
          <w:sz w:val="28"/>
        </w:rPr>
        <w:t>Определение</w:t>
      </w:r>
      <w:r>
        <w:rPr>
          <w:sz w:val="28"/>
        </w:rPr>
        <w:tab/>
      </w:r>
      <w:r>
        <w:rPr>
          <w:spacing w:val="-2"/>
          <w:sz w:val="28"/>
        </w:rPr>
        <w:t>скорости</w:t>
      </w:r>
      <w:r>
        <w:rPr>
          <w:sz w:val="28"/>
        </w:rPr>
        <w:tab/>
      </w:r>
      <w:r>
        <w:rPr>
          <w:spacing w:val="-2"/>
          <w:sz w:val="28"/>
        </w:rPr>
        <w:t>равномерного</w:t>
      </w:r>
      <w:r>
        <w:rPr>
          <w:sz w:val="28"/>
        </w:rPr>
        <w:tab/>
      </w:r>
      <w:r>
        <w:rPr>
          <w:spacing w:val="-2"/>
          <w:sz w:val="28"/>
        </w:rPr>
        <w:t>движения</w:t>
      </w:r>
      <w:r>
        <w:rPr>
          <w:sz w:val="28"/>
        </w:rPr>
        <w:tab/>
      </w:r>
      <w:r>
        <w:rPr>
          <w:spacing w:val="-2"/>
          <w:sz w:val="28"/>
        </w:rPr>
        <w:t>(шарика</w:t>
      </w:r>
      <w:r>
        <w:rPr>
          <w:sz w:val="28"/>
        </w:rPr>
        <w:tab/>
        <w:t>в</w:t>
      </w:r>
      <w:r>
        <w:rPr>
          <w:spacing w:val="3"/>
          <w:sz w:val="28"/>
        </w:rPr>
        <w:t xml:space="preserve"> </w:t>
      </w:r>
      <w:r>
        <w:rPr>
          <w:sz w:val="28"/>
        </w:rPr>
        <w:t>жидкости, модели электрического автомобиля и т.</w:t>
      </w:r>
      <w:r>
        <w:rPr>
          <w:spacing w:val="80"/>
          <w:sz w:val="28"/>
        </w:rPr>
        <w:t xml:space="preserve"> </w:t>
      </w:r>
      <w:r>
        <w:rPr>
          <w:sz w:val="28"/>
        </w:rPr>
        <w:t>п.).</w:t>
      </w:r>
    </w:p>
    <w:p w:rsidR="00734C4A" w:rsidRDefault="008041B5">
      <w:pPr>
        <w:pStyle w:val="a4"/>
        <w:numPr>
          <w:ilvl w:val="0"/>
          <w:numId w:val="169"/>
        </w:numPr>
        <w:tabs>
          <w:tab w:val="left" w:pos="1123"/>
        </w:tabs>
        <w:ind w:right="139" w:firstLine="710"/>
        <w:rPr>
          <w:sz w:val="28"/>
        </w:rPr>
      </w:pPr>
      <w:r>
        <w:rPr>
          <w:sz w:val="28"/>
        </w:rPr>
        <w:t>Определение</w:t>
      </w:r>
      <w:r>
        <w:rPr>
          <w:spacing w:val="-11"/>
          <w:sz w:val="28"/>
        </w:rPr>
        <w:t xml:space="preserve"> </w:t>
      </w:r>
      <w:r>
        <w:rPr>
          <w:sz w:val="28"/>
        </w:rPr>
        <w:t>средней</w:t>
      </w:r>
      <w:r>
        <w:rPr>
          <w:spacing w:val="-12"/>
          <w:sz w:val="28"/>
        </w:rPr>
        <w:t xml:space="preserve"> </w:t>
      </w:r>
      <w:r>
        <w:rPr>
          <w:sz w:val="28"/>
        </w:rPr>
        <w:t>скорости</w:t>
      </w:r>
      <w:r>
        <w:rPr>
          <w:spacing w:val="-13"/>
          <w:sz w:val="28"/>
        </w:rPr>
        <w:t xml:space="preserve"> </w:t>
      </w:r>
      <w:r>
        <w:rPr>
          <w:sz w:val="28"/>
        </w:rPr>
        <w:t>скольжения</w:t>
      </w:r>
      <w:r>
        <w:rPr>
          <w:spacing w:val="-11"/>
          <w:sz w:val="28"/>
        </w:rPr>
        <w:t xml:space="preserve"> </w:t>
      </w:r>
      <w:r>
        <w:rPr>
          <w:sz w:val="28"/>
        </w:rPr>
        <w:t>бруска</w:t>
      </w:r>
      <w:r>
        <w:rPr>
          <w:spacing w:val="-11"/>
          <w:sz w:val="28"/>
        </w:rPr>
        <w:t xml:space="preserve"> </w:t>
      </w:r>
      <w:r>
        <w:rPr>
          <w:sz w:val="28"/>
        </w:rPr>
        <w:t>или</w:t>
      </w:r>
      <w:r>
        <w:rPr>
          <w:spacing w:val="-13"/>
          <w:sz w:val="28"/>
        </w:rPr>
        <w:t xml:space="preserve"> </w:t>
      </w:r>
      <w:r>
        <w:rPr>
          <w:sz w:val="28"/>
        </w:rPr>
        <w:t>шарика</w:t>
      </w:r>
      <w:r>
        <w:rPr>
          <w:spacing w:val="-16"/>
          <w:sz w:val="28"/>
        </w:rPr>
        <w:t xml:space="preserve"> </w:t>
      </w:r>
      <w:r>
        <w:rPr>
          <w:sz w:val="28"/>
        </w:rPr>
        <w:t>по</w:t>
      </w:r>
      <w:r>
        <w:rPr>
          <w:spacing w:val="-17"/>
          <w:sz w:val="28"/>
        </w:rPr>
        <w:t xml:space="preserve"> </w:t>
      </w:r>
      <w:r>
        <w:rPr>
          <w:sz w:val="28"/>
        </w:rPr>
        <w:t xml:space="preserve">наклонной </w:t>
      </w:r>
      <w:r>
        <w:rPr>
          <w:spacing w:val="-2"/>
          <w:sz w:val="28"/>
        </w:rPr>
        <w:t>плоскости.</w:t>
      </w:r>
    </w:p>
    <w:p w:rsidR="00734C4A" w:rsidRDefault="008041B5">
      <w:pPr>
        <w:pStyle w:val="a4"/>
        <w:numPr>
          <w:ilvl w:val="0"/>
          <w:numId w:val="169"/>
        </w:numPr>
        <w:tabs>
          <w:tab w:val="left" w:pos="1134"/>
        </w:tabs>
        <w:spacing w:line="321" w:lineRule="exact"/>
        <w:ind w:left="1134" w:hanging="282"/>
        <w:rPr>
          <w:sz w:val="28"/>
        </w:rPr>
      </w:pPr>
      <w:r>
        <w:rPr>
          <w:sz w:val="28"/>
        </w:rPr>
        <w:t>Определение</w:t>
      </w:r>
      <w:r>
        <w:rPr>
          <w:spacing w:val="-11"/>
          <w:sz w:val="28"/>
        </w:rPr>
        <w:t xml:space="preserve"> </w:t>
      </w:r>
      <w:r>
        <w:rPr>
          <w:sz w:val="28"/>
        </w:rPr>
        <w:t>плотности</w:t>
      </w:r>
      <w:r>
        <w:rPr>
          <w:spacing w:val="-12"/>
          <w:sz w:val="28"/>
        </w:rPr>
        <w:t xml:space="preserve"> </w:t>
      </w:r>
      <w:r>
        <w:rPr>
          <w:sz w:val="28"/>
        </w:rPr>
        <w:t>твёрдого</w:t>
      </w:r>
      <w:r>
        <w:rPr>
          <w:spacing w:val="-11"/>
          <w:sz w:val="28"/>
        </w:rPr>
        <w:t xml:space="preserve"> </w:t>
      </w:r>
      <w:r>
        <w:rPr>
          <w:spacing w:val="-4"/>
          <w:sz w:val="28"/>
        </w:rPr>
        <w:t>тела.</w:t>
      </w:r>
    </w:p>
    <w:p w:rsidR="00734C4A" w:rsidRDefault="008041B5">
      <w:pPr>
        <w:pStyle w:val="a4"/>
        <w:numPr>
          <w:ilvl w:val="0"/>
          <w:numId w:val="169"/>
        </w:numPr>
        <w:tabs>
          <w:tab w:val="left" w:pos="1142"/>
        </w:tabs>
        <w:ind w:right="148" w:firstLine="710"/>
        <w:rPr>
          <w:sz w:val="28"/>
        </w:rPr>
      </w:pPr>
      <w:r>
        <w:rPr>
          <w:sz w:val="28"/>
        </w:rPr>
        <w:t>Опыты,</w:t>
      </w:r>
      <w:r>
        <w:rPr>
          <w:spacing w:val="-1"/>
          <w:sz w:val="28"/>
        </w:rPr>
        <w:t xml:space="preserve"> </w:t>
      </w:r>
      <w:r>
        <w:rPr>
          <w:sz w:val="28"/>
        </w:rPr>
        <w:t>демонстрирующие</w:t>
      </w:r>
      <w:r>
        <w:rPr>
          <w:spacing w:val="-2"/>
          <w:sz w:val="28"/>
        </w:rPr>
        <w:t xml:space="preserve"> </w:t>
      </w:r>
      <w:r>
        <w:rPr>
          <w:sz w:val="28"/>
        </w:rPr>
        <w:t>зависимость</w:t>
      </w:r>
      <w:r>
        <w:rPr>
          <w:spacing w:val="-5"/>
          <w:sz w:val="28"/>
        </w:rPr>
        <w:t xml:space="preserve"> </w:t>
      </w:r>
      <w:r>
        <w:rPr>
          <w:sz w:val="28"/>
        </w:rPr>
        <w:t>растяжения</w:t>
      </w:r>
      <w:r>
        <w:rPr>
          <w:spacing w:val="-2"/>
          <w:sz w:val="28"/>
        </w:rPr>
        <w:t xml:space="preserve"> </w:t>
      </w:r>
      <w:r>
        <w:rPr>
          <w:sz w:val="28"/>
        </w:rPr>
        <w:t>(деформации)</w:t>
      </w:r>
      <w:r>
        <w:rPr>
          <w:spacing w:val="-5"/>
          <w:sz w:val="28"/>
        </w:rPr>
        <w:t xml:space="preserve"> </w:t>
      </w:r>
      <w:r>
        <w:rPr>
          <w:sz w:val="28"/>
        </w:rPr>
        <w:t>пружины от приложенной</w:t>
      </w:r>
      <w:r>
        <w:rPr>
          <w:spacing w:val="40"/>
          <w:sz w:val="28"/>
        </w:rPr>
        <w:t xml:space="preserve"> </w:t>
      </w:r>
      <w:r>
        <w:rPr>
          <w:sz w:val="28"/>
        </w:rPr>
        <w:t>силы.</w:t>
      </w:r>
    </w:p>
    <w:p w:rsidR="00734C4A" w:rsidRDefault="008041B5">
      <w:pPr>
        <w:pStyle w:val="a4"/>
        <w:numPr>
          <w:ilvl w:val="0"/>
          <w:numId w:val="169"/>
        </w:numPr>
        <w:tabs>
          <w:tab w:val="left" w:pos="1181"/>
        </w:tabs>
        <w:ind w:right="140" w:firstLine="710"/>
        <w:rPr>
          <w:sz w:val="28"/>
        </w:rPr>
      </w:pPr>
      <w:r>
        <w:rPr>
          <w:sz w:val="28"/>
        </w:rPr>
        <w:t>Опыты,</w:t>
      </w:r>
      <w:r>
        <w:rPr>
          <w:spacing w:val="38"/>
          <w:sz w:val="28"/>
        </w:rPr>
        <w:t xml:space="preserve"> </w:t>
      </w:r>
      <w:r>
        <w:rPr>
          <w:sz w:val="28"/>
        </w:rPr>
        <w:t>демонстрирующие</w:t>
      </w:r>
      <w:r>
        <w:rPr>
          <w:spacing w:val="38"/>
          <w:sz w:val="28"/>
        </w:rPr>
        <w:t xml:space="preserve"> </w:t>
      </w:r>
      <w:r>
        <w:rPr>
          <w:sz w:val="28"/>
        </w:rPr>
        <w:t>зависимость</w:t>
      </w:r>
      <w:r>
        <w:rPr>
          <w:spacing w:val="34"/>
          <w:sz w:val="28"/>
        </w:rPr>
        <w:t xml:space="preserve"> </w:t>
      </w:r>
      <w:r>
        <w:rPr>
          <w:sz w:val="28"/>
        </w:rPr>
        <w:t>силы</w:t>
      </w:r>
      <w:r>
        <w:rPr>
          <w:spacing w:val="36"/>
          <w:sz w:val="28"/>
        </w:rPr>
        <w:t xml:space="preserve"> </w:t>
      </w:r>
      <w:r>
        <w:rPr>
          <w:sz w:val="28"/>
        </w:rPr>
        <w:t>трения</w:t>
      </w:r>
      <w:r>
        <w:rPr>
          <w:spacing w:val="36"/>
          <w:sz w:val="28"/>
        </w:rPr>
        <w:t xml:space="preserve"> </w:t>
      </w:r>
      <w:r>
        <w:rPr>
          <w:sz w:val="28"/>
        </w:rPr>
        <w:t>скольжения</w:t>
      </w:r>
      <w:r>
        <w:rPr>
          <w:spacing w:val="40"/>
          <w:sz w:val="28"/>
        </w:rPr>
        <w:t xml:space="preserve"> </w:t>
      </w:r>
      <w:r>
        <w:rPr>
          <w:sz w:val="28"/>
        </w:rPr>
        <w:t>от</w:t>
      </w:r>
      <w:r>
        <w:rPr>
          <w:spacing w:val="40"/>
          <w:sz w:val="28"/>
        </w:rPr>
        <w:t xml:space="preserve"> </w:t>
      </w:r>
      <w:r>
        <w:rPr>
          <w:sz w:val="28"/>
        </w:rPr>
        <w:t>силы давления и характера соприкасающихся поверхностей.</w:t>
      </w:r>
    </w:p>
    <w:p w:rsidR="00734C4A" w:rsidRDefault="008041B5">
      <w:pPr>
        <w:pStyle w:val="3"/>
        <w:spacing w:before="3" w:line="322" w:lineRule="exact"/>
      </w:pPr>
      <w:r>
        <w:t>Раздел</w:t>
      </w:r>
      <w:r>
        <w:rPr>
          <w:spacing w:val="-7"/>
        </w:rPr>
        <w:t xml:space="preserve"> </w:t>
      </w:r>
      <w:r>
        <w:t>4.</w:t>
      </w:r>
      <w:r>
        <w:rPr>
          <w:spacing w:val="-6"/>
        </w:rPr>
        <w:t xml:space="preserve"> </w:t>
      </w:r>
      <w:r>
        <w:t>Давление</w:t>
      </w:r>
      <w:r>
        <w:rPr>
          <w:spacing w:val="-7"/>
        </w:rPr>
        <w:t xml:space="preserve"> </w:t>
      </w:r>
      <w:r>
        <w:t>твёрдых</w:t>
      </w:r>
      <w:r>
        <w:rPr>
          <w:spacing w:val="-11"/>
        </w:rPr>
        <w:t xml:space="preserve"> </w:t>
      </w:r>
      <w:r>
        <w:t>тел,</w:t>
      </w:r>
      <w:r>
        <w:rPr>
          <w:spacing w:val="-6"/>
        </w:rPr>
        <w:t xml:space="preserve"> </w:t>
      </w:r>
      <w:r>
        <w:t>жидкостей</w:t>
      </w:r>
      <w:r>
        <w:rPr>
          <w:spacing w:val="-10"/>
        </w:rPr>
        <w:t xml:space="preserve"> </w:t>
      </w:r>
      <w:r>
        <w:t>и</w:t>
      </w:r>
      <w:r>
        <w:rPr>
          <w:spacing w:val="-10"/>
        </w:rPr>
        <w:t xml:space="preserve"> </w:t>
      </w:r>
      <w:r>
        <w:rPr>
          <w:spacing w:val="-2"/>
        </w:rPr>
        <w:t>газов</w:t>
      </w:r>
    </w:p>
    <w:p w:rsidR="00734C4A" w:rsidRDefault="008041B5">
      <w:pPr>
        <w:pStyle w:val="a3"/>
        <w:ind w:right="1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w:t>
      </w:r>
      <w:r>
        <w:rPr>
          <w:spacing w:val="40"/>
        </w:rPr>
        <w:t xml:space="preserve"> </w:t>
      </w:r>
      <w:r>
        <w:t>механизмы.</w:t>
      </w:r>
    </w:p>
    <w:p w:rsidR="00734C4A" w:rsidRDefault="008041B5">
      <w:pPr>
        <w:pStyle w:val="a3"/>
        <w:ind w:right="134"/>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34C4A" w:rsidRDefault="008041B5">
      <w:pPr>
        <w:pStyle w:val="a3"/>
        <w:ind w:right="143"/>
      </w:pPr>
      <w:r>
        <w:t>Действие жидкости и газа на погружённое в них тело. Выталкивающая (архимедова) сила. Закон Архимеда. Плавание тел. Воздухоплавание.</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68"/>
        </w:numPr>
        <w:tabs>
          <w:tab w:val="left" w:pos="1134"/>
        </w:tabs>
        <w:spacing w:before="1"/>
        <w:ind w:left="1134" w:hanging="282"/>
        <w:rPr>
          <w:sz w:val="28"/>
        </w:rPr>
      </w:pPr>
      <w:r>
        <w:rPr>
          <w:sz w:val="28"/>
        </w:rPr>
        <w:t>Зависимость</w:t>
      </w:r>
      <w:r>
        <w:rPr>
          <w:spacing w:val="-10"/>
          <w:sz w:val="28"/>
        </w:rPr>
        <w:t xml:space="preserve"> </w:t>
      </w:r>
      <w:r>
        <w:rPr>
          <w:sz w:val="28"/>
        </w:rPr>
        <w:t>давления</w:t>
      </w:r>
      <w:r>
        <w:rPr>
          <w:spacing w:val="-8"/>
          <w:sz w:val="28"/>
        </w:rPr>
        <w:t xml:space="preserve"> </w:t>
      </w:r>
      <w:r>
        <w:rPr>
          <w:sz w:val="28"/>
        </w:rPr>
        <w:t>газа</w:t>
      </w:r>
      <w:r>
        <w:rPr>
          <w:spacing w:val="-6"/>
          <w:sz w:val="28"/>
        </w:rPr>
        <w:t xml:space="preserve"> </w:t>
      </w:r>
      <w:r>
        <w:rPr>
          <w:sz w:val="28"/>
        </w:rPr>
        <w:t>от</w:t>
      </w:r>
      <w:r>
        <w:rPr>
          <w:spacing w:val="-9"/>
          <w:sz w:val="28"/>
        </w:rPr>
        <w:t xml:space="preserve"> </w:t>
      </w:r>
      <w:r>
        <w:rPr>
          <w:spacing w:val="-2"/>
          <w:sz w:val="28"/>
        </w:rPr>
        <w:t>температуры.</w:t>
      </w:r>
    </w:p>
    <w:p w:rsidR="00734C4A" w:rsidRDefault="008041B5">
      <w:pPr>
        <w:pStyle w:val="a4"/>
        <w:numPr>
          <w:ilvl w:val="0"/>
          <w:numId w:val="168"/>
        </w:numPr>
        <w:tabs>
          <w:tab w:val="left" w:pos="1134"/>
        </w:tabs>
        <w:spacing w:before="1" w:line="322" w:lineRule="exact"/>
        <w:ind w:left="1134" w:hanging="282"/>
        <w:rPr>
          <w:sz w:val="28"/>
        </w:rPr>
      </w:pPr>
      <w:r>
        <w:rPr>
          <w:sz w:val="28"/>
        </w:rPr>
        <w:t>Передача</w:t>
      </w:r>
      <w:r>
        <w:rPr>
          <w:spacing w:val="-8"/>
          <w:sz w:val="28"/>
        </w:rPr>
        <w:t xml:space="preserve"> </w:t>
      </w:r>
      <w:r>
        <w:rPr>
          <w:sz w:val="28"/>
        </w:rPr>
        <w:t>давления</w:t>
      </w:r>
      <w:r>
        <w:rPr>
          <w:spacing w:val="-7"/>
          <w:sz w:val="28"/>
        </w:rPr>
        <w:t xml:space="preserve"> </w:t>
      </w:r>
      <w:r>
        <w:rPr>
          <w:sz w:val="28"/>
        </w:rPr>
        <w:t>жидкостью</w:t>
      </w:r>
      <w:r>
        <w:rPr>
          <w:spacing w:val="-9"/>
          <w:sz w:val="28"/>
        </w:rPr>
        <w:t xml:space="preserve"> </w:t>
      </w:r>
      <w:r>
        <w:rPr>
          <w:sz w:val="28"/>
        </w:rPr>
        <w:t>и</w:t>
      </w:r>
      <w:r>
        <w:rPr>
          <w:spacing w:val="-8"/>
          <w:sz w:val="28"/>
        </w:rPr>
        <w:t xml:space="preserve"> </w:t>
      </w:r>
      <w:r>
        <w:rPr>
          <w:spacing w:val="-2"/>
          <w:sz w:val="28"/>
        </w:rPr>
        <w:t>газом.</w:t>
      </w:r>
    </w:p>
    <w:p w:rsidR="00734C4A" w:rsidRDefault="008041B5">
      <w:pPr>
        <w:pStyle w:val="a4"/>
        <w:numPr>
          <w:ilvl w:val="0"/>
          <w:numId w:val="168"/>
        </w:numPr>
        <w:tabs>
          <w:tab w:val="left" w:pos="1134"/>
        </w:tabs>
        <w:spacing w:line="322" w:lineRule="exact"/>
        <w:ind w:left="1134" w:hanging="282"/>
        <w:rPr>
          <w:sz w:val="28"/>
        </w:rPr>
      </w:pPr>
      <w:r>
        <w:rPr>
          <w:sz w:val="28"/>
        </w:rPr>
        <w:t>Сообщающиеся</w:t>
      </w:r>
      <w:r>
        <w:rPr>
          <w:spacing w:val="-14"/>
          <w:sz w:val="28"/>
        </w:rPr>
        <w:t xml:space="preserve"> </w:t>
      </w:r>
      <w:r>
        <w:rPr>
          <w:spacing w:val="-2"/>
          <w:sz w:val="28"/>
        </w:rPr>
        <w:t>сосуды.</w:t>
      </w:r>
    </w:p>
    <w:p w:rsidR="00734C4A" w:rsidRDefault="008041B5">
      <w:pPr>
        <w:pStyle w:val="a4"/>
        <w:numPr>
          <w:ilvl w:val="0"/>
          <w:numId w:val="168"/>
        </w:numPr>
        <w:tabs>
          <w:tab w:val="left" w:pos="1134"/>
        </w:tabs>
        <w:spacing w:line="322" w:lineRule="exact"/>
        <w:ind w:left="1134" w:hanging="282"/>
        <w:rPr>
          <w:sz w:val="28"/>
        </w:rPr>
      </w:pPr>
      <w:r>
        <w:rPr>
          <w:spacing w:val="-2"/>
          <w:sz w:val="28"/>
        </w:rPr>
        <w:t>Гидравлический</w:t>
      </w:r>
      <w:r>
        <w:rPr>
          <w:spacing w:val="9"/>
          <w:sz w:val="28"/>
        </w:rPr>
        <w:t xml:space="preserve"> </w:t>
      </w:r>
      <w:r>
        <w:rPr>
          <w:spacing w:val="-2"/>
          <w:sz w:val="28"/>
        </w:rPr>
        <w:t>пресс.</w:t>
      </w:r>
    </w:p>
    <w:p w:rsidR="00734C4A" w:rsidRDefault="008041B5">
      <w:pPr>
        <w:pStyle w:val="a4"/>
        <w:numPr>
          <w:ilvl w:val="0"/>
          <w:numId w:val="168"/>
        </w:numPr>
        <w:tabs>
          <w:tab w:val="left" w:pos="1134"/>
        </w:tabs>
        <w:spacing w:line="322" w:lineRule="exact"/>
        <w:ind w:left="1134" w:hanging="282"/>
        <w:rPr>
          <w:sz w:val="28"/>
        </w:rPr>
      </w:pPr>
      <w:r>
        <w:rPr>
          <w:sz w:val="28"/>
        </w:rPr>
        <w:t>Проявление</w:t>
      </w:r>
      <w:r>
        <w:rPr>
          <w:spacing w:val="-15"/>
          <w:sz w:val="28"/>
        </w:rPr>
        <w:t xml:space="preserve"> </w:t>
      </w:r>
      <w:r>
        <w:rPr>
          <w:sz w:val="28"/>
        </w:rPr>
        <w:t>действия</w:t>
      </w:r>
      <w:r>
        <w:rPr>
          <w:spacing w:val="-14"/>
          <w:sz w:val="28"/>
        </w:rPr>
        <w:t xml:space="preserve"> </w:t>
      </w:r>
      <w:r>
        <w:rPr>
          <w:sz w:val="28"/>
        </w:rPr>
        <w:t>атмосферного</w:t>
      </w:r>
      <w:r>
        <w:rPr>
          <w:spacing w:val="-14"/>
          <w:sz w:val="28"/>
        </w:rPr>
        <w:t xml:space="preserve"> </w:t>
      </w:r>
      <w:r>
        <w:rPr>
          <w:spacing w:val="-2"/>
          <w:sz w:val="28"/>
        </w:rPr>
        <w:t>давления.</w:t>
      </w:r>
    </w:p>
    <w:p w:rsidR="00734C4A" w:rsidRDefault="008041B5">
      <w:pPr>
        <w:pStyle w:val="a4"/>
        <w:numPr>
          <w:ilvl w:val="0"/>
          <w:numId w:val="168"/>
        </w:numPr>
        <w:tabs>
          <w:tab w:val="left" w:pos="1191"/>
        </w:tabs>
        <w:ind w:left="141" w:right="139" w:firstLine="710"/>
        <w:rPr>
          <w:sz w:val="28"/>
        </w:rPr>
      </w:pPr>
      <w:r>
        <w:rPr>
          <w:sz w:val="28"/>
        </w:rPr>
        <w:t>Зависимость</w:t>
      </w:r>
      <w:r>
        <w:rPr>
          <w:spacing w:val="40"/>
          <w:sz w:val="28"/>
        </w:rPr>
        <w:t xml:space="preserve"> </w:t>
      </w:r>
      <w:r>
        <w:rPr>
          <w:sz w:val="28"/>
        </w:rPr>
        <w:t>выталкивающей</w:t>
      </w:r>
      <w:r>
        <w:rPr>
          <w:spacing w:val="40"/>
          <w:sz w:val="28"/>
        </w:rPr>
        <w:t xml:space="preserve"> </w:t>
      </w:r>
      <w:r>
        <w:rPr>
          <w:sz w:val="28"/>
        </w:rPr>
        <w:t>силы</w:t>
      </w:r>
      <w:r>
        <w:rPr>
          <w:spacing w:val="40"/>
          <w:sz w:val="28"/>
        </w:rPr>
        <w:t xml:space="preserve"> </w:t>
      </w:r>
      <w:r>
        <w:rPr>
          <w:sz w:val="28"/>
        </w:rPr>
        <w:t>от</w:t>
      </w:r>
      <w:r>
        <w:rPr>
          <w:spacing w:val="40"/>
          <w:sz w:val="28"/>
        </w:rPr>
        <w:t xml:space="preserve"> </w:t>
      </w:r>
      <w:r>
        <w:rPr>
          <w:sz w:val="28"/>
        </w:rPr>
        <w:t>объёма</w:t>
      </w:r>
      <w:r>
        <w:rPr>
          <w:spacing w:val="40"/>
          <w:sz w:val="28"/>
        </w:rPr>
        <w:t xml:space="preserve"> </w:t>
      </w:r>
      <w:r>
        <w:rPr>
          <w:sz w:val="28"/>
        </w:rPr>
        <w:t>погружённой</w:t>
      </w:r>
      <w:r>
        <w:rPr>
          <w:spacing w:val="40"/>
          <w:sz w:val="28"/>
        </w:rPr>
        <w:t xml:space="preserve"> </w:t>
      </w:r>
      <w:r>
        <w:rPr>
          <w:sz w:val="28"/>
        </w:rPr>
        <w:t>части</w:t>
      </w:r>
      <w:r>
        <w:rPr>
          <w:spacing w:val="40"/>
          <w:sz w:val="28"/>
        </w:rPr>
        <w:t xml:space="preserve"> </w:t>
      </w:r>
      <w:r>
        <w:rPr>
          <w:sz w:val="28"/>
        </w:rPr>
        <w:t>тела</w:t>
      </w:r>
      <w:r>
        <w:rPr>
          <w:spacing w:val="40"/>
          <w:sz w:val="28"/>
        </w:rPr>
        <w:t xml:space="preserve"> </w:t>
      </w:r>
      <w:r>
        <w:rPr>
          <w:sz w:val="28"/>
        </w:rPr>
        <w:t>и плотности</w:t>
      </w:r>
      <w:r>
        <w:rPr>
          <w:spacing w:val="-15"/>
          <w:sz w:val="28"/>
        </w:rPr>
        <w:t xml:space="preserve"> </w:t>
      </w:r>
      <w:r>
        <w:rPr>
          <w:sz w:val="28"/>
        </w:rPr>
        <w:t>жидкости.</w:t>
      </w:r>
    </w:p>
    <w:p w:rsidR="00734C4A" w:rsidRDefault="008041B5">
      <w:pPr>
        <w:pStyle w:val="a4"/>
        <w:numPr>
          <w:ilvl w:val="0"/>
          <w:numId w:val="168"/>
        </w:numPr>
        <w:tabs>
          <w:tab w:val="left" w:pos="1134"/>
        </w:tabs>
        <w:spacing w:line="321" w:lineRule="exact"/>
        <w:ind w:left="1134" w:hanging="282"/>
        <w:rPr>
          <w:sz w:val="28"/>
        </w:rPr>
      </w:pPr>
      <w:r>
        <w:rPr>
          <w:sz w:val="28"/>
        </w:rPr>
        <w:t>Равенство</w:t>
      </w:r>
      <w:r>
        <w:rPr>
          <w:spacing w:val="-12"/>
          <w:sz w:val="28"/>
        </w:rPr>
        <w:t xml:space="preserve"> </w:t>
      </w:r>
      <w:r>
        <w:rPr>
          <w:sz w:val="28"/>
        </w:rPr>
        <w:t>выталкивающей</w:t>
      </w:r>
      <w:r>
        <w:rPr>
          <w:spacing w:val="-11"/>
          <w:sz w:val="28"/>
        </w:rPr>
        <w:t xml:space="preserve"> </w:t>
      </w:r>
      <w:r>
        <w:rPr>
          <w:sz w:val="28"/>
        </w:rPr>
        <w:t>силы</w:t>
      </w:r>
      <w:r>
        <w:rPr>
          <w:spacing w:val="-10"/>
          <w:sz w:val="28"/>
        </w:rPr>
        <w:t xml:space="preserve"> </w:t>
      </w:r>
      <w:r>
        <w:rPr>
          <w:sz w:val="28"/>
        </w:rPr>
        <w:t>весу</w:t>
      </w:r>
      <w:r>
        <w:rPr>
          <w:spacing w:val="-11"/>
          <w:sz w:val="28"/>
        </w:rPr>
        <w:t xml:space="preserve"> </w:t>
      </w:r>
      <w:r>
        <w:rPr>
          <w:sz w:val="28"/>
        </w:rPr>
        <w:t>вытесненной</w:t>
      </w:r>
      <w:r>
        <w:rPr>
          <w:spacing w:val="-11"/>
          <w:sz w:val="28"/>
        </w:rPr>
        <w:t xml:space="preserve"> </w:t>
      </w:r>
      <w:r>
        <w:rPr>
          <w:spacing w:val="-2"/>
          <w:sz w:val="28"/>
        </w:rPr>
        <w:t>жидкости.</w:t>
      </w:r>
    </w:p>
    <w:p w:rsidR="00734C4A" w:rsidRDefault="008041B5">
      <w:pPr>
        <w:pStyle w:val="a4"/>
        <w:numPr>
          <w:ilvl w:val="0"/>
          <w:numId w:val="168"/>
        </w:numPr>
        <w:tabs>
          <w:tab w:val="left" w:pos="1209"/>
        </w:tabs>
        <w:ind w:left="141" w:right="149" w:firstLine="710"/>
        <w:rPr>
          <w:sz w:val="28"/>
        </w:rPr>
      </w:pPr>
      <w:r>
        <w:rPr>
          <w:sz w:val="28"/>
        </w:rPr>
        <w:t>Условие</w:t>
      </w:r>
      <w:r>
        <w:rPr>
          <w:spacing w:val="40"/>
          <w:sz w:val="28"/>
        </w:rPr>
        <w:t xml:space="preserve"> </w:t>
      </w:r>
      <w:r>
        <w:rPr>
          <w:sz w:val="28"/>
        </w:rPr>
        <w:t>плавания</w:t>
      </w:r>
      <w:r>
        <w:rPr>
          <w:spacing w:val="40"/>
          <w:sz w:val="28"/>
        </w:rPr>
        <w:t xml:space="preserve"> </w:t>
      </w:r>
      <w:r>
        <w:rPr>
          <w:sz w:val="28"/>
        </w:rPr>
        <w:t>тел:</w:t>
      </w:r>
      <w:r>
        <w:rPr>
          <w:spacing w:val="40"/>
          <w:sz w:val="28"/>
        </w:rPr>
        <w:t xml:space="preserve"> </w:t>
      </w:r>
      <w:r>
        <w:rPr>
          <w:sz w:val="28"/>
        </w:rPr>
        <w:t>плавание</w:t>
      </w:r>
      <w:r>
        <w:rPr>
          <w:spacing w:val="40"/>
          <w:sz w:val="28"/>
        </w:rPr>
        <w:t xml:space="preserve"> </w:t>
      </w:r>
      <w:r>
        <w:rPr>
          <w:sz w:val="28"/>
        </w:rPr>
        <w:t>или</w:t>
      </w:r>
      <w:r>
        <w:rPr>
          <w:spacing w:val="40"/>
          <w:sz w:val="28"/>
        </w:rPr>
        <w:t xml:space="preserve"> </w:t>
      </w:r>
      <w:r>
        <w:rPr>
          <w:sz w:val="28"/>
        </w:rPr>
        <w:t>погружение</w:t>
      </w:r>
      <w:r>
        <w:rPr>
          <w:spacing w:val="40"/>
          <w:sz w:val="28"/>
        </w:rPr>
        <w:t xml:space="preserve"> </w:t>
      </w:r>
      <w:r>
        <w:rPr>
          <w:sz w:val="28"/>
        </w:rPr>
        <w:t>тел</w:t>
      </w:r>
      <w:r>
        <w:rPr>
          <w:spacing w:val="40"/>
          <w:sz w:val="28"/>
        </w:rPr>
        <w:t xml:space="preserve"> </w:t>
      </w:r>
      <w:r>
        <w:rPr>
          <w:sz w:val="28"/>
        </w:rPr>
        <w:t>в</w:t>
      </w:r>
      <w:r>
        <w:rPr>
          <w:spacing w:val="40"/>
          <w:sz w:val="28"/>
        </w:rPr>
        <w:t xml:space="preserve"> </w:t>
      </w:r>
      <w:r>
        <w:rPr>
          <w:sz w:val="28"/>
        </w:rPr>
        <w:t>зависимости</w:t>
      </w:r>
      <w:r>
        <w:rPr>
          <w:spacing w:val="40"/>
          <w:sz w:val="28"/>
        </w:rPr>
        <w:t xml:space="preserve"> </w:t>
      </w:r>
      <w:r>
        <w:rPr>
          <w:sz w:val="28"/>
        </w:rPr>
        <w:t>от</w:t>
      </w:r>
      <w:r>
        <w:rPr>
          <w:spacing w:val="80"/>
          <w:sz w:val="28"/>
        </w:rPr>
        <w:t xml:space="preserve"> </w:t>
      </w:r>
      <w:r>
        <w:rPr>
          <w:sz w:val="28"/>
        </w:rPr>
        <w:t>соотношения плотностей тела и жидкости.</w:t>
      </w:r>
    </w:p>
    <w:p w:rsidR="00734C4A" w:rsidRDefault="008041B5">
      <w:pPr>
        <w:pStyle w:val="a3"/>
        <w:spacing w:line="321" w:lineRule="exact"/>
        <w:ind w:left="852" w:firstLine="0"/>
        <w:jc w:val="left"/>
      </w:pPr>
      <w:r>
        <w:t>Лабораторные</w:t>
      </w:r>
      <w:r>
        <w:rPr>
          <w:spacing w:val="63"/>
        </w:rPr>
        <w:t xml:space="preserve"> </w:t>
      </w:r>
      <w:r>
        <w:t>работы</w:t>
      </w:r>
      <w:r>
        <w:rPr>
          <w:spacing w:val="62"/>
        </w:rPr>
        <w:t xml:space="preserve"> </w:t>
      </w:r>
      <w:r>
        <w:t>и</w:t>
      </w:r>
      <w:r>
        <w:rPr>
          <w:spacing w:val="-5"/>
        </w:rPr>
        <w:t xml:space="preserve"> </w:t>
      </w:r>
      <w:r>
        <w:rPr>
          <w:spacing w:val="-4"/>
        </w:rPr>
        <w:t>опыты</w:t>
      </w:r>
    </w:p>
    <w:p w:rsidR="00734C4A" w:rsidRDefault="008041B5">
      <w:pPr>
        <w:pStyle w:val="a4"/>
        <w:numPr>
          <w:ilvl w:val="0"/>
          <w:numId w:val="167"/>
        </w:numPr>
        <w:tabs>
          <w:tab w:val="left" w:pos="1219"/>
        </w:tabs>
        <w:ind w:right="150" w:firstLine="710"/>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веса</w:t>
      </w:r>
      <w:r>
        <w:rPr>
          <w:spacing w:val="80"/>
          <w:sz w:val="28"/>
        </w:rPr>
        <w:t xml:space="preserve"> </w:t>
      </w:r>
      <w:r>
        <w:rPr>
          <w:sz w:val="28"/>
        </w:rPr>
        <w:t>тела</w:t>
      </w:r>
      <w:r>
        <w:rPr>
          <w:spacing w:val="80"/>
          <w:sz w:val="28"/>
        </w:rPr>
        <w:t xml:space="preserve"> </w:t>
      </w:r>
      <w:r>
        <w:rPr>
          <w:sz w:val="28"/>
        </w:rPr>
        <w:t>в</w:t>
      </w:r>
      <w:r>
        <w:rPr>
          <w:spacing w:val="79"/>
          <w:sz w:val="28"/>
        </w:rPr>
        <w:t xml:space="preserve"> </w:t>
      </w:r>
      <w:r>
        <w:rPr>
          <w:sz w:val="28"/>
        </w:rPr>
        <w:t>воде</w:t>
      </w:r>
      <w:r>
        <w:rPr>
          <w:spacing w:val="80"/>
          <w:sz w:val="28"/>
        </w:rPr>
        <w:t xml:space="preserve"> </w:t>
      </w:r>
      <w:r>
        <w:rPr>
          <w:sz w:val="28"/>
        </w:rPr>
        <w:t>от</w:t>
      </w:r>
      <w:r>
        <w:rPr>
          <w:spacing w:val="79"/>
          <w:sz w:val="28"/>
        </w:rPr>
        <w:t xml:space="preserve"> </w:t>
      </w:r>
      <w:r>
        <w:rPr>
          <w:sz w:val="28"/>
        </w:rPr>
        <w:t>объёма</w:t>
      </w:r>
      <w:r>
        <w:rPr>
          <w:spacing w:val="80"/>
          <w:sz w:val="28"/>
        </w:rPr>
        <w:t xml:space="preserve"> </w:t>
      </w:r>
      <w:r>
        <w:rPr>
          <w:sz w:val="28"/>
        </w:rPr>
        <w:t>погружённой</w:t>
      </w:r>
      <w:r>
        <w:rPr>
          <w:spacing w:val="80"/>
          <w:sz w:val="28"/>
        </w:rPr>
        <w:t xml:space="preserve"> </w:t>
      </w:r>
      <w:r>
        <w:rPr>
          <w:sz w:val="28"/>
        </w:rPr>
        <w:t>в жидкость части</w:t>
      </w:r>
      <w:r>
        <w:rPr>
          <w:spacing w:val="40"/>
          <w:sz w:val="28"/>
        </w:rPr>
        <w:t xml:space="preserve"> </w:t>
      </w:r>
      <w:r>
        <w:rPr>
          <w:sz w:val="28"/>
        </w:rPr>
        <w:t>тела.</w:t>
      </w:r>
    </w:p>
    <w:p w:rsidR="00734C4A" w:rsidRDefault="008041B5">
      <w:pPr>
        <w:pStyle w:val="a4"/>
        <w:numPr>
          <w:ilvl w:val="0"/>
          <w:numId w:val="167"/>
        </w:numPr>
        <w:tabs>
          <w:tab w:val="left" w:pos="1176"/>
        </w:tabs>
        <w:spacing w:before="4"/>
        <w:ind w:right="148" w:firstLine="710"/>
        <w:rPr>
          <w:sz w:val="28"/>
        </w:rPr>
      </w:pPr>
      <w:r>
        <w:rPr>
          <w:sz w:val="28"/>
        </w:rPr>
        <w:t>Определение</w:t>
      </w:r>
      <w:r>
        <w:rPr>
          <w:spacing w:val="30"/>
          <w:sz w:val="28"/>
        </w:rPr>
        <w:t xml:space="preserve"> </w:t>
      </w:r>
      <w:r>
        <w:rPr>
          <w:sz w:val="28"/>
        </w:rPr>
        <w:t>выталкивающей</w:t>
      </w:r>
      <w:r>
        <w:rPr>
          <w:spacing w:val="33"/>
          <w:sz w:val="28"/>
        </w:rPr>
        <w:t xml:space="preserve"> </w:t>
      </w:r>
      <w:r>
        <w:rPr>
          <w:sz w:val="28"/>
        </w:rPr>
        <w:t>силы,</w:t>
      </w:r>
      <w:r>
        <w:rPr>
          <w:spacing w:val="31"/>
          <w:sz w:val="28"/>
        </w:rPr>
        <w:t xml:space="preserve"> </w:t>
      </w:r>
      <w:r>
        <w:rPr>
          <w:sz w:val="28"/>
        </w:rPr>
        <w:t>действующей</w:t>
      </w:r>
      <w:r>
        <w:rPr>
          <w:spacing w:val="33"/>
          <w:sz w:val="28"/>
        </w:rPr>
        <w:t xml:space="preserve"> </w:t>
      </w:r>
      <w:r>
        <w:rPr>
          <w:sz w:val="28"/>
        </w:rPr>
        <w:t>на</w:t>
      </w:r>
      <w:r>
        <w:rPr>
          <w:spacing w:val="34"/>
          <w:sz w:val="28"/>
        </w:rPr>
        <w:t xml:space="preserve"> </w:t>
      </w:r>
      <w:r>
        <w:rPr>
          <w:sz w:val="28"/>
        </w:rPr>
        <w:t>тело,</w:t>
      </w:r>
      <w:r>
        <w:rPr>
          <w:spacing w:val="36"/>
          <w:sz w:val="28"/>
        </w:rPr>
        <w:t xml:space="preserve"> </w:t>
      </w:r>
      <w:r>
        <w:rPr>
          <w:sz w:val="28"/>
        </w:rPr>
        <w:t>погружённое</w:t>
      </w:r>
      <w:r>
        <w:rPr>
          <w:spacing w:val="35"/>
          <w:sz w:val="28"/>
        </w:rPr>
        <w:t xml:space="preserve"> </w:t>
      </w:r>
      <w:r>
        <w:rPr>
          <w:sz w:val="28"/>
        </w:rPr>
        <w:t xml:space="preserve">в </w:t>
      </w:r>
      <w:r>
        <w:rPr>
          <w:spacing w:val="-2"/>
          <w:sz w:val="28"/>
        </w:rPr>
        <w:t>жидкость.</w:t>
      </w:r>
    </w:p>
    <w:p w:rsidR="00734C4A" w:rsidRDefault="008041B5">
      <w:pPr>
        <w:pStyle w:val="a4"/>
        <w:numPr>
          <w:ilvl w:val="0"/>
          <w:numId w:val="167"/>
        </w:numPr>
        <w:tabs>
          <w:tab w:val="left" w:pos="1210"/>
        </w:tabs>
        <w:spacing w:line="321" w:lineRule="exact"/>
        <w:ind w:left="1210" w:hanging="358"/>
        <w:rPr>
          <w:sz w:val="28"/>
        </w:rPr>
      </w:pPr>
      <w:r>
        <w:rPr>
          <w:sz w:val="28"/>
        </w:rPr>
        <w:t>Проверка</w:t>
      </w:r>
      <w:r>
        <w:rPr>
          <w:spacing w:val="66"/>
          <w:sz w:val="28"/>
        </w:rPr>
        <w:t xml:space="preserve"> </w:t>
      </w:r>
      <w:r>
        <w:rPr>
          <w:sz w:val="28"/>
        </w:rPr>
        <w:t>независимости</w:t>
      </w:r>
      <w:r>
        <w:rPr>
          <w:spacing w:val="66"/>
          <w:sz w:val="28"/>
        </w:rPr>
        <w:t xml:space="preserve"> </w:t>
      </w:r>
      <w:r>
        <w:rPr>
          <w:sz w:val="28"/>
        </w:rPr>
        <w:t>выталкивающей</w:t>
      </w:r>
      <w:r>
        <w:rPr>
          <w:spacing w:val="65"/>
          <w:sz w:val="28"/>
        </w:rPr>
        <w:t xml:space="preserve"> </w:t>
      </w:r>
      <w:r>
        <w:rPr>
          <w:sz w:val="28"/>
        </w:rPr>
        <w:t>силы,</w:t>
      </w:r>
      <w:r>
        <w:rPr>
          <w:spacing w:val="68"/>
          <w:sz w:val="28"/>
        </w:rPr>
        <w:t xml:space="preserve"> </w:t>
      </w:r>
      <w:r>
        <w:rPr>
          <w:sz w:val="28"/>
        </w:rPr>
        <w:t>действующей</w:t>
      </w:r>
      <w:r>
        <w:rPr>
          <w:spacing w:val="66"/>
          <w:sz w:val="28"/>
        </w:rPr>
        <w:t xml:space="preserve"> </w:t>
      </w:r>
      <w:r>
        <w:rPr>
          <w:sz w:val="28"/>
        </w:rPr>
        <w:t>на</w:t>
      </w:r>
      <w:r>
        <w:rPr>
          <w:spacing w:val="66"/>
          <w:sz w:val="28"/>
        </w:rPr>
        <w:t xml:space="preserve"> </w:t>
      </w:r>
      <w:r>
        <w:rPr>
          <w:sz w:val="28"/>
        </w:rPr>
        <w:t>тело</w:t>
      </w:r>
      <w:r>
        <w:rPr>
          <w:spacing w:val="66"/>
          <w:sz w:val="28"/>
        </w:rPr>
        <w:t xml:space="preserve"> </w:t>
      </w:r>
      <w:r>
        <w:rPr>
          <w:spacing w:val="-10"/>
          <w:sz w:val="28"/>
        </w:rPr>
        <w:t>в</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жидкости,</w:t>
      </w:r>
      <w:r>
        <w:rPr>
          <w:spacing w:val="-5"/>
        </w:rPr>
        <w:t xml:space="preserve"> </w:t>
      </w:r>
      <w:r>
        <w:t>от</w:t>
      </w:r>
      <w:r>
        <w:rPr>
          <w:spacing w:val="-8"/>
        </w:rPr>
        <w:t xml:space="preserve"> </w:t>
      </w:r>
      <w:r>
        <w:t>массы</w:t>
      </w:r>
      <w:r>
        <w:rPr>
          <w:spacing w:val="-7"/>
        </w:rPr>
        <w:t xml:space="preserve"> </w:t>
      </w:r>
      <w:r>
        <w:rPr>
          <w:spacing w:val="-2"/>
        </w:rPr>
        <w:t>тела.</w:t>
      </w:r>
    </w:p>
    <w:p w:rsidR="00734C4A" w:rsidRDefault="008041B5">
      <w:pPr>
        <w:pStyle w:val="a4"/>
        <w:numPr>
          <w:ilvl w:val="0"/>
          <w:numId w:val="167"/>
        </w:numPr>
        <w:tabs>
          <w:tab w:val="left" w:pos="1464"/>
        </w:tabs>
        <w:ind w:right="142" w:firstLine="710"/>
        <w:jc w:val="both"/>
        <w:rPr>
          <w:sz w:val="28"/>
        </w:rPr>
      </w:pPr>
      <w:r>
        <w:rPr>
          <w:sz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w:t>
      </w:r>
      <w:r>
        <w:rPr>
          <w:spacing w:val="40"/>
          <w:sz w:val="28"/>
        </w:rPr>
        <w:t xml:space="preserve"> </w:t>
      </w:r>
      <w:r>
        <w:rPr>
          <w:sz w:val="28"/>
        </w:rPr>
        <w:t>жидкости.</w:t>
      </w:r>
    </w:p>
    <w:p w:rsidR="00734C4A" w:rsidRDefault="008041B5">
      <w:pPr>
        <w:pStyle w:val="a4"/>
        <w:numPr>
          <w:ilvl w:val="0"/>
          <w:numId w:val="167"/>
        </w:numPr>
        <w:tabs>
          <w:tab w:val="left" w:pos="1152"/>
        </w:tabs>
        <w:spacing w:before="5"/>
        <w:ind w:right="151" w:firstLine="710"/>
        <w:jc w:val="both"/>
        <w:rPr>
          <w:sz w:val="28"/>
        </w:rPr>
      </w:pPr>
      <w:r>
        <w:rPr>
          <w:sz w:val="28"/>
        </w:rPr>
        <w:t>Конструирование</w:t>
      </w:r>
      <w:r>
        <w:rPr>
          <w:spacing w:val="40"/>
          <w:sz w:val="28"/>
        </w:rPr>
        <w:t xml:space="preserve"> </w:t>
      </w:r>
      <w:r>
        <w:rPr>
          <w:sz w:val="28"/>
        </w:rPr>
        <w:t>ареометра</w:t>
      </w:r>
      <w:r>
        <w:rPr>
          <w:spacing w:val="40"/>
          <w:sz w:val="28"/>
        </w:rPr>
        <w:t xml:space="preserve"> </w:t>
      </w:r>
      <w:r>
        <w:rPr>
          <w:sz w:val="28"/>
        </w:rPr>
        <w:t>или</w:t>
      </w:r>
      <w:r>
        <w:rPr>
          <w:spacing w:val="40"/>
          <w:sz w:val="28"/>
        </w:rPr>
        <w:t xml:space="preserve"> </w:t>
      </w:r>
      <w:r>
        <w:rPr>
          <w:sz w:val="28"/>
        </w:rPr>
        <w:t>конструирование</w:t>
      </w:r>
      <w:r>
        <w:rPr>
          <w:spacing w:val="40"/>
          <w:sz w:val="28"/>
        </w:rPr>
        <w:t xml:space="preserve"> </w:t>
      </w:r>
      <w:r>
        <w:rPr>
          <w:sz w:val="28"/>
        </w:rPr>
        <w:t>лодки</w:t>
      </w:r>
      <w:r>
        <w:rPr>
          <w:spacing w:val="40"/>
          <w:sz w:val="28"/>
        </w:rPr>
        <w:t xml:space="preserve"> </w:t>
      </w:r>
      <w:r>
        <w:rPr>
          <w:sz w:val="28"/>
        </w:rPr>
        <w:t>и определение</w:t>
      </w:r>
      <w:r>
        <w:rPr>
          <w:spacing w:val="80"/>
          <w:w w:val="150"/>
          <w:sz w:val="28"/>
        </w:rPr>
        <w:t xml:space="preserve"> </w:t>
      </w:r>
      <w:r>
        <w:rPr>
          <w:sz w:val="28"/>
        </w:rPr>
        <w:t>её грузоподъёмности.</w:t>
      </w:r>
    </w:p>
    <w:p w:rsidR="00734C4A" w:rsidRDefault="008041B5">
      <w:pPr>
        <w:pStyle w:val="3"/>
        <w:spacing w:before="4"/>
      </w:pPr>
      <w:r>
        <w:t>Раздел</w:t>
      </w:r>
      <w:r>
        <w:rPr>
          <w:spacing w:val="-6"/>
        </w:rPr>
        <w:t xml:space="preserve"> </w:t>
      </w:r>
      <w:r>
        <w:t>5.</w:t>
      </w:r>
      <w:r>
        <w:rPr>
          <w:spacing w:val="-5"/>
        </w:rPr>
        <w:t xml:space="preserve"> </w:t>
      </w:r>
      <w:r>
        <w:t>Работа</w:t>
      </w:r>
      <w:r>
        <w:rPr>
          <w:spacing w:val="-8"/>
        </w:rPr>
        <w:t xml:space="preserve"> </w:t>
      </w:r>
      <w:r>
        <w:t>и</w:t>
      </w:r>
      <w:r>
        <w:rPr>
          <w:spacing w:val="-9"/>
        </w:rPr>
        <w:t xml:space="preserve"> </w:t>
      </w:r>
      <w:r>
        <w:t>мощность.</w:t>
      </w:r>
      <w:r>
        <w:rPr>
          <w:spacing w:val="-5"/>
        </w:rPr>
        <w:t xml:space="preserve"> </w:t>
      </w:r>
      <w:r>
        <w:rPr>
          <w:spacing w:val="-2"/>
        </w:rPr>
        <w:t>Энергия</w:t>
      </w:r>
    </w:p>
    <w:p w:rsidR="00734C4A" w:rsidRDefault="008041B5">
      <w:pPr>
        <w:pStyle w:val="a3"/>
        <w:spacing w:line="319" w:lineRule="exact"/>
        <w:ind w:left="852" w:firstLine="0"/>
      </w:pPr>
      <w:r>
        <w:t>Механическая</w:t>
      </w:r>
      <w:r>
        <w:rPr>
          <w:spacing w:val="-12"/>
        </w:rPr>
        <w:t xml:space="preserve"> </w:t>
      </w:r>
      <w:r>
        <w:t>работа.</w:t>
      </w:r>
      <w:r>
        <w:rPr>
          <w:spacing w:val="-10"/>
        </w:rPr>
        <w:t xml:space="preserve"> </w:t>
      </w:r>
      <w:r>
        <w:rPr>
          <w:spacing w:val="-2"/>
        </w:rPr>
        <w:t>Мощность.</w:t>
      </w:r>
    </w:p>
    <w:p w:rsidR="00734C4A" w:rsidRDefault="008041B5">
      <w:pPr>
        <w:pStyle w:val="a3"/>
        <w:ind w:right="13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w:t>
      </w:r>
      <w:r>
        <w:rPr>
          <w:spacing w:val="-3"/>
        </w:rPr>
        <w:t xml:space="preserve"> </w:t>
      </w:r>
      <w:r>
        <w:t>Простые</w:t>
      </w:r>
      <w:r>
        <w:rPr>
          <w:spacing w:val="-10"/>
        </w:rPr>
        <w:t xml:space="preserve"> </w:t>
      </w:r>
      <w:r>
        <w:t>механизмы</w:t>
      </w:r>
      <w:r>
        <w:rPr>
          <w:spacing w:val="-11"/>
        </w:rPr>
        <w:t xml:space="preserve"> </w:t>
      </w:r>
      <w:r>
        <w:t>в</w:t>
      </w:r>
      <w:r>
        <w:rPr>
          <w:spacing w:val="-15"/>
        </w:rPr>
        <w:t xml:space="preserve"> </w:t>
      </w:r>
      <w:r>
        <w:t>быту</w:t>
      </w:r>
      <w:r>
        <w:rPr>
          <w:spacing w:val="-17"/>
        </w:rPr>
        <w:t xml:space="preserve"> </w:t>
      </w:r>
      <w:r>
        <w:t>и</w:t>
      </w:r>
      <w:r>
        <w:rPr>
          <w:spacing w:val="-14"/>
        </w:rPr>
        <w:t xml:space="preserve"> </w:t>
      </w:r>
      <w:r>
        <w:t>технике.</w:t>
      </w:r>
    </w:p>
    <w:p w:rsidR="00734C4A" w:rsidRDefault="008041B5">
      <w:pPr>
        <w:pStyle w:val="a3"/>
        <w:ind w:right="137"/>
      </w:pPr>
      <w:r>
        <w:t>Механическая энергия. Кинетическая и потенциальная энергия. Превращение одного</w:t>
      </w:r>
      <w:r>
        <w:rPr>
          <w:spacing w:val="-12"/>
        </w:rPr>
        <w:t xml:space="preserve"> </w:t>
      </w:r>
      <w:r>
        <w:t>вида</w:t>
      </w:r>
      <w:r>
        <w:rPr>
          <w:spacing w:val="-12"/>
        </w:rPr>
        <w:t xml:space="preserve"> </w:t>
      </w:r>
      <w:r>
        <w:t>механической</w:t>
      </w:r>
      <w:r>
        <w:rPr>
          <w:spacing w:val="-11"/>
        </w:rPr>
        <w:t xml:space="preserve"> </w:t>
      </w:r>
      <w:r>
        <w:t>энергии</w:t>
      </w:r>
      <w:r>
        <w:rPr>
          <w:spacing w:val="-13"/>
        </w:rPr>
        <w:t xml:space="preserve"> </w:t>
      </w:r>
      <w:r>
        <w:t>в</w:t>
      </w:r>
      <w:r>
        <w:rPr>
          <w:spacing w:val="-16"/>
        </w:rPr>
        <w:t xml:space="preserve"> </w:t>
      </w:r>
      <w:r>
        <w:t>другой. Закон</w:t>
      </w:r>
      <w:r>
        <w:rPr>
          <w:spacing w:val="-6"/>
        </w:rPr>
        <w:t xml:space="preserve"> </w:t>
      </w:r>
      <w:r>
        <w:t>сохранения</w:t>
      </w:r>
      <w:r>
        <w:rPr>
          <w:spacing w:val="-5"/>
        </w:rPr>
        <w:t xml:space="preserve"> </w:t>
      </w:r>
      <w:r>
        <w:t>энергии</w:t>
      </w:r>
      <w:r>
        <w:rPr>
          <w:spacing w:val="-7"/>
        </w:rPr>
        <w:t xml:space="preserve"> </w:t>
      </w:r>
      <w:r>
        <w:t>в</w:t>
      </w:r>
      <w:r>
        <w:rPr>
          <w:spacing w:val="-11"/>
        </w:rPr>
        <w:t xml:space="preserve"> </w:t>
      </w:r>
      <w:r>
        <w:t>механике.</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66"/>
        </w:numPr>
        <w:tabs>
          <w:tab w:val="left" w:pos="1134"/>
        </w:tabs>
        <w:ind w:right="5596" w:firstLine="0"/>
        <w:rPr>
          <w:sz w:val="28"/>
        </w:rPr>
      </w:pPr>
      <w:r>
        <w:rPr>
          <w:sz w:val="28"/>
        </w:rPr>
        <w:t>Примеры</w:t>
      </w:r>
      <w:r>
        <w:rPr>
          <w:spacing w:val="-18"/>
          <w:sz w:val="28"/>
        </w:rPr>
        <w:t xml:space="preserve"> </w:t>
      </w:r>
      <w:r>
        <w:rPr>
          <w:sz w:val="28"/>
        </w:rPr>
        <w:t>простых</w:t>
      </w:r>
      <w:r>
        <w:rPr>
          <w:spacing w:val="-17"/>
          <w:sz w:val="28"/>
        </w:rPr>
        <w:t xml:space="preserve"> </w:t>
      </w:r>
      <w:r>
        <w:rPr>
          <w:sz w:val="28"/>
        </w:rPr>
        <w:t>механизмов.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65"/>
        </w:numPr>
        <w:tabs>
          <w:tab w:val="left" w:pos="1219"/>
        </w:tabs>
        <w:spacing w:line="242" w:lineRule="auto"/>
        <w:ind w:right="150"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80"/>
          <w:sz w:val="28"/>
        </w:rPr>
        <w:t xml:space="preserve"> </w:t>
      </w:r>
      <w:r>
        <w:rPr>
          <w:sz w:val="28"/>
        </w:rPr>
        <w:t>движении</w:t>
      </w:r>
      <w:r>
        <w:rPr>
          <w:spacing w:val="40"/>
          <w:sz w:val="28"/>
        </w:rPr>
        <w:t xml:space="preserve"> </w:t>
      </w:r>
      <w:r>
        <w:rPr>
          <w:sz w:val="28"/>
        </w:rPr>
        <w:t>тела</w:t>
      </w:r>
      <w:r>
        <w:rPr>
          <w:spacing w:val="80"/>
          <w:sz w:val="28"/>
        </w:rPr>
        <w:t xml:space="preserve"> </w:t>
      </w:r>
      <w:r>
        <w:rPr>
          <w:sz w:val="28"/>
        </w:rPr>
        <w:t>по</w:t>
      </w:r>
      <w:r>
        <w:rPr>
          <w:spacing w:val="40"/>
          <w:sz w:val="28"/>
        </w:rPr>
        <w:t xml:space="preserve"> </w:t>
      </w:r>
      <w:r>
        <w:rPr>
          <w:sz w:val="28"/>
        </w:rPr>
        <w:t>горизонтальной поверхности.</w:t>
      </w:r>
    </w:p>
    <w:p w:rsidR="00734C4A" w:rsidRDefault="008041B5">
      <w:pPr>
        <w:pStyle w:val="a4"/>
        <w:numPr>
          <w:ilvl w:val="0"/>
          <w:numId w:val="165"/>
        </w:numPr>
        <w:tabs>
          <w:tab w:val="left" w:pos="1134"/>
        </w:tabs>
        <w:spacing w:line="319" w:lineRule="exact"/>
        <w:ind w:left="1134" w:hanging="282"/>
        <w:rPr>
          <w:sz w:val="28"/>
        </w:rPr>
      </w:pPr>
      <w:r>
        <w:rPr>
          <w:sz w:val="28"/>
        </w:rPr>
        <w:t>Исследование</w:t>
      </w:r>
      <w:r>
        <w:rPr>
          <w:spacing w:val="-7"/>
          <w:sz w:val="28"/>
        </w:rPr>
        <w:t xml:space="preserve"> </w:t>
      </w:r>
      <w:r>
        <w:rPr>
          <w:sz w:val="28"/>
        </w:rPr>
        <w:t>условий</w:t>
      </w:r>
      <w:r>
        <w:rPr>
          <w:spacing w:val="-11"/>
          <w:sz w:val="28"/>
        </w:rPr>
        <w:t xml:space="preserve"> </w:t>
      </w:r>
      <w:r>
        <w:rPr>
          <w:sz w:val="28"/>
        </w:rPr>
        <w:t>равновесия</w:t>
      </w:r>
      <w:r>
        <w:rPr>
          <w:spacing w:val="50"/>
          <w:sz w:val="28"/>
        </w:rPr>
        <w:t xml:space="preserve"> </w:t>
      </w:r>
      <w:r>
        <w:rPr>
          <w:spacing w:val="-2"/>
          <w:sz w:val="28"/>
        </w:rPr>
        <w:t>рычага.</w:t>
      </w:r>
    </w:p>
    <w:p w:rsidR="00734C4A" w:rsidRDefault="008041B5">
      <w:pPr>
        <w:pStyle w:val="a4"/>
        <w:numPr>
          <w:ilvl w:val="0"/>
          <w:numId w:val="165"/>
        </w:numPr>
        <w:tabs>
          <w:tab w:val="left" w:pos="1134"/>
        </w:tabs>
        <w:ind w:left="1134" w:hanging="282"/>
        <w:rPr>
          <w:sz w:val="28"/>
        </w:rPr>
      </w:pPr>
      <w:r>
        <w:rPr>
          <w:sz w:val="28"/>
        </w:rPr>
        <w:t>Измерение</w:t>
      </w:r>
      <w:r>
        <w:rPr>
          <w:spacing w:val="-12"/>
          <w:sz w:val="28"/>
        </w:rPr>
        <w:t xml:space="preserve"> </w:t>
      </w:r>
      <w:r>
        <w:rPr>
          <w:sz w:val="28"/>
        </w:rPr>
        <w:t>КПД</w:t>
      </w:r>
      <w:r>
        <w:rPr>
          <w:spacing w:val="-10"/>
          <w:sz w:val="28"/>
        </w:rPr>
        <w:t xml:space="preserve"> </w:t>
      </w:r>
      <w:r>
        <w:rPr>
          <w:sz w:val="28"/>
        </w:rPr>
        <w:t>наклонной</w:t>
      </w:r>
      <w:r>
        <w:rPr>
          <w:spacing w:val="-12"/>
          <w:sz w:val="28"/>
        </w:rPr>
        <w:t xml:space="preserve"> </w:t>
      </w:r>
      <w:r>
        <w:rPr>
          <w:spacing w:val="-2"/>
          <w:sz w:val="28"/>
        </w:rPr>
        <w:t>плоскости.</w:t>
      </w:r>
    </w:p>
    <w:p w:rsidR="00734C4A" w:rsidRDefault="008041B5">
      <w:pPr>
        <w:pStyle w:val="a4"/>
        <w:numPr>
          <w:ilvl w:val="0"/>
          <w:numId w:val="165"/>
        </w:numPr>
        <w:tabs>
          <w:tab w:val="left" w:pos="1134"/>
        </w:tabs>
        <w:ind w:left="1134" w:hanging="282"/>
        <w:rPr>
          <w:sz w:val="28"/>
        </w:rPr>
      </w:pPr>
      <w:r>
        <w:rPr>
          <w:sz w:val="28"/>
        </w:rPr>
        <w:t>Изучение</w:t>
      </w:r>
      <w:r>
        <w:rPr>
          <w:spacing w:val="-12"/>
          <w:sz w:val="28"/>
        </w:rPr>
        <w:t xml:space="preserve"> </w:t>
      </w:r>
      <w:r>
        <w:rPr>
          <w:sz w:val="28"/>
        </w:rPr>
        <w:t>закона</w:t>
      </w:r>
      <w:r>
        <w:rPr>
          <w:spacing w:val="-11"/>
          <w:sz w:val="28"/>
        </w:rPr>
        <w:t xml:space="preserve"> </w:t>
      </w:r>
      <w:r>
        <w:rPr>
          <w:sz w:val="28"/>
        </w:rPr>
        <w:t>сохранения</w:t>
      </w:r>
      <w:r>
        <w:rPr>
          <w:spacing w:val="-11"/>
          <w:sz w:val="28"/>
        </w:rPr>
        <w:t xml:space="preserve"> </w:t>
      </w:r>
      <w:r>
        <w:rPr>
          <w:sz w:val="28"/>
        </w:rPr>
        <w:t>механической</w:t>
      </w:r>
      <w:r>
        <w:rPr>
          <w:spacing w:val="-12"/>
          <w:sz w:val="28"/>
        </w:rPr>
        <w:t xml:space="preserve"> </w:t>
      </w:r>
      <w:r>
        <w:rPr>
          <w:spacing w:val="-2"/>
          <w:sz w:val="28"/>
        </w:rPr>
        <w:t>энергии.</w:t>
      </w:r>
    </w:p>
    <w:p w:rsidR="00734C4A" w:rsidRDefault="00734C4A">
      <w:pPr>
        <w:pStyle w:val="a3"/>
        <w:spacing w:before="2"/>
        <w:ind w:left="0" w:firstLine="0"/>
        <w:jc w:val="left"/>
      </w:pPr>
    </w:p>
    <w:p w:rsidR="00734C4A" w:rsidRDefault="008041B5">
      <w:pPr>
        <w:pStyle w:val="3"/>
        <w:spacing w:line="322" w:lineRule="exact"/>
      </w:pPr>
      <w:r>
        <w:t>8</w:t>
      </w:r>
      <w:r>
        <w:rPr>
          <w:spacing w:val="-1"/>
        </w:rPr>
        <w:t xml:space="preserve"> </w:t>
      </w:r>
      <w:r>
        <w:rPr>
          <w:spacing w:val="-2"/>
        </w:rPr>
        <w:t>класс</w:t>
      </w:r>
    </w:p>
    <w:p w:rsidR="00734C4A" w:rsidRDefault="008041B5">
      <w:pPr>
        <w:spacing w:line="319" w:lineRule="exact"/>
        <w:ind w:left="852"/>
        <w:jc w:val="both"/>
        <w:rPr>
          <w:b/>
          <w:sz w:val="28"/>
        </w:rPr>
      </w:pPr>
      <w:r>
        <w:rPr>
          <w:b/>
          <w:sz w:val="28"/>
        </w:rPr>
        <w:t>Раздел</w:t>
      </w:r>
      <w:r>
        <w:rPr>
          <w:b/>
          <w:spacing w:val="-7"/>
          <w:sz w:val="28"/>
        </w:rPr>
        <w:t xml:space="preserve"> </w:t>
      </w:r>
      <w:r>
        <w:rPr>
          <w:b/>
          <w:sz w:val="28"/>
        </w:rPr>
        <w:t>6.</w:t>
      </w:r>
      <w:r>
        <w:rPr>
          <w:b/>
          <w:spacing w:val="-6"/>
          <w:sz w:val="28"/>
        </w:rPr>
        <w:t xml:space="preserve"> </w:t>
      </w:r>
      <w:r>
        <w:rPr>
          <w:b/>
          <w:sz w:val="28"/>
        </w:rPr>
        <w:t>Тепловые</w:t>
      </w:r>
      <w:r>
        <w:rPr>
          <w:b/>
          <w:spacing w:val="-8"/>
          <w:sz w:val="28"/>
        </w:rPr>
        <w:t xml:space="preserve"> </w:t>
      </w:r>
      <w:r>
        <w:rPr>
          <w:b/>
          <w:spacing w:val="-2"/>
          <w:sz w:val="28"/>
        </w:rPr>
        <w:t>явления</w:t>
      </w:r>
    </w:p>
    <w:p w:rsidR="00734C4A" w:rsidRDefault="008041B5">
      <w:pPr>
        <w:pStyle w:val="a3"/>
        <w:ind w:right="141"/>
      </w:pPr>
      <w:r>
        <w:t>Основные положения молекулярно­кинетической теории строения вещества. Масса и</w:t>
      </w:r>
      <w:r>
        <w:rPr>
          <w:spacing w:val="-5"/>
        </w:rPr>
        <w:t xml:space="preserve"> </w:t>
      </w:r>
      <w:r>
        <w:t>размеры атомов</w:t>
      </w:r>
      <w:r>
        <w:rPr>
          <w:spacing w:val="-1"/>
        </w:rPr>
        <w:t xml:space="preserve"> </w:t>
      </w:r>
      <w:r>
        <w:t>и</w:t>
      </w:r>
      <w:r>
        <w:rPr>
          <w:spacing w:val="-1"/>
        </w:rPr>
        <w:t xml:space="preserve"> </w:t>
      </w:r>
      <w:r>
        <w:t>молекул. Опыты, подтверждающие основные положения молекулярно­кинетической</w:t>
      </w:r>
      <w:r>
        <w:rPr>
          <w:spacing w:val="-27"/>
        </w:rPr>
        <w:t xml:space="preserve"> </w:t>
      </w:r>
      <w:r>
        <w:t>теории.</w:t>
      </w:r>
    </w:p>
    <w:p w:rsidR="00734C4A" w:rsidRDefault="008041B5">
      <w:pPr>
        <w:pStyle w:val="a3"/>
        <w:ind w:right="134"/>
      </w:pPr>
      <w:r>
        <w:t>Модели твёрдого, жидкого и газообразного состояний вещества. Кристаллические и аморфные тела. Объяснение свойств</w:t>
      </w:r>
      <w:r>
        <w:rPr>
          <w:spacing w:val="-1"/>
        </w:rPr>
        <w:t xml:space="preserve"> </w:t>
      </w:r>
      <w:r>
        <w:t>газов, жидкостей и твёрдых тел на основе положений молекулярно­кинетической теории. Смачивание и капиллярные явления. Тепловое расширение и</w:t>
      </w:r>
      <w:r>
        <w:rPr>
          <w:spacing w:val="-1"/>
        </w:rPr>
        <w:t xml:space="preserve"> </w:t>
      </w:r>
      <w:r>
        <w:t>сжатие.</w:t>
      </w:r>
    </w:p>
    <w:p w:rsidR="00734C4A" w:rsidRDefault="008041B5">
      <w:pPr>
        <w:pStyle w:val="a3"/>
        <w:spacing w:before="1" w:line="322" w:lineRule="exact"/>
        <w:ind w:left="852" w:firstLine="0"/>
      </w:pPr>
      <w:r>
        <w:t>Температура.</w:t>
      </w:r>
      <w:r>
        <w:rPr>
          <w:spacing w:val="-14"/>
        </w:rPr>
        <w:t xml:space="preserve"> </w:t>
      </w:r>
      <w:r>
        <w:t>Связь</w:t>
      </w:r>
      <w:r>
        <w:rPr>
          <w:spacing w:val="-18"/>
        </w:rPr>
        <w:t xml:space="preserve"> </w:t>
      </w:r>
      <w:r>
        <w:t>температуры</w:t>
      </w:r>
      <w:r>
        <w:rPr>
          <w:spacing w:val="-15"/>
        </w:rPr>
        <w:t xml:space="preserve"> </w:t>
      </w:r>
      <w:r>
        <w:t>со</w:t>
      </w:r>
      <w:r>
        <w:rPr>
          <w:spacing w:val="-18"/>
        </w:rPr>
        <w:t xml:space="preserve"> </w:t>
      </w:r>
      <w:r>
        <w:t>скоростью</w:t>
      </w:r>
      <w:r>
        <w:rPr>
          <w:spacing w:val="-17"/>
        </w:rPr>
        <w:t xml:space="preserve"> </w:t>
      </w:r>
      <w:r>
        <w:t>теплового</w:t>
      </w:r>
      <w:r>
        <w:rPr>
          <w:spacing w:val="-16"/>
        </w:rPr>
        <w:t xml:space="preserve"> </w:t>
      </w:r>
      <w:r>
        <w:t>движения</w:t>
      </w:r>
      <w:r>
        <w:rPr>
          <w:spacing w:val="58"/>
        </w:rPr>
        <w:t xml:space="preserve"> </w:t>
      </w:r>
      <w:r>
        <w:rPr>
          <w:spacing w:val="-2"/>
        </w:rPr>
        <w:t>частиц.</w:t>
      </w:r>
    </w:p>
    <w:p w:rsidR="00734C4A" w:rsidRDefault="008041B5">
      <w:pPr>
        <w:pStyle w:val="a3"/>
        <w:ind w:right="146"/>
      </w:pPr>
      <w:r>
        <w:t>Внутренняя энергия. Способы изменения внутренней энергии: теплопередача и совершение работы. Виды теплопередачи: теплопроводность,</w:t>
      </w:r>
      <w:r>
        <w:rPr>
          <w:spacing w:val="40"/>
        </w:rPr>
        <w:t xml:space="preserve"> </w:t>
      </w:r>
      <w:r>
        <w:t xml:space="preserve">конвекция, </w:t>
      </w:r>
      <w:r>
        <w:rPr>
          <w:spacing w:val="-2"/>
        </w:rPr>
        <w:t>излучение.</w:t>
      </w:r>
    </w:p>
    <w:p w:rsidR="00734C4A" w:rsidRDefault="008041B5">
      <w:pPr>
        <w:pStyle w:val="a3"/>
        <w:ind w:right="134"/>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w:t>
      </w:r>
      <w:r>
        <w:rPr>
          <w:spacing w:val="40"/>
        </w:rPr>
        <w:t xml:space="preserve"> </w:t>
      </w:r>
      <w:r>
        <w:t>температуры</w:t>
      </w:r>
      <w:r>
        <w:rPr>
          <w:spacing w:val="40"/>
        </w:rPr>
        <w:t xml:space="preserve"> </w:t>
      </w:r>
      <w:r>
        <w:t>кипения</w:t>
      </w:r>
      <w:r>
        <w:rPr>
          <w:spacing w:val="40"/>
        </w:rPr>
        <w:t xml:space="preserve"> </w:t>
      </w:r>
      <w:r>
        <w:t>от</w:t>
      </w:r>
      <w:r>
        <w:rPr>
          <w:spacing w:val="40"/>
        </w:rPr>
        <w:t xml:space="preserve"> </w:t>
      </w:r>
      <w:r>
        <w:t>атмосферного</w:t>
      </w:r>
      <w:r>
        <w:rPr>
          <w:spacing w:val="80"/>
          <w:w w:val="150"/>
        </w:rPr>
        <w:t xml:space="preserve"> </w:t>
      </w:r>
      <w:r>
        <w:t>давления.</w:t>
      </w:r>
    </w:p>
    <w:p w:rsidR="00734C4A" w:rsidRDefault="008041B5">
      <w:pPr>
        <w:pStyle w:val="a3"/>
        <w:spacing w:line="321" w:lineRule="exact"/>
        <w:ind w:left="852" w:firstLine="0"/>
      </w:pPr>
      <w:r>
        <w:t>Влажность</w:t>
      </w:r>
      <w:r>
        <w:rPr>
          <w:spacing w:val="-14"/>
        </w:rPr>
        <w:t xml:space="preserve"> </w:t>
      </w:r>
      <w:r>
        <w:rPr>
          <w:spacing w:val="-2"/>
        </w:rPr>
        <w:t>воздуха.</w:t>
      </w:r>
    </w:p>
    <w:p w:rsidR="00734C4A" w:rsidRDefault="008041B5">
      <w:pPr>
        <w:pStyle w:val="a3"/>
        <w:ind w:left="852" w:firstLine="0"/>
        <w:jc w:val="left"/>
      </w:pPr>
      <w:r>
        <w:t>Энергия</w:t>
      </w:r>
      <w:r>
        <w:rPr>
          <w:spacing w:val="-12"/>
        </w:rPr>
        <w:t xml:space="preserve"> </w:t>
      </w:r>
      <w:r>
        <w:t>топлива.</w:t>
      </w:r>
      <w:r>
        <w:rPr>
          <w:spacing w:val="-9"/>
        </w:rPr>
        <w:t xml:space="preserve"> </w:t>
      </w:r>
      <w:r>
        <w:t>Удельная</w:t>
      </w:r>
      <w:r>
        <w:rPr>
          <w:spacing w:val="-10"/>
        </w:rPr>
        <w:t xml:space="preserve"> </w:t>
      </w:r>
      <w:r>
        <w:t>теплота</w:t>
      </w:r>
      <w:r>
        <w:rPr>
          <w:spacing w:val="-11"/>
        </w:rPr>
        <w:t xml:space="preserve"> </w:t>
      </w:r>
      <w:r>
        <w:rPr>
          <w:spacing w:val="-2"/>
        </w:rPr>
        <w:t>сгорания.</w:t>
      </w:r>
    </w:p>
    <w:p w:rsidR="00734C4A" w:rsidRDefault="008041B5">
      <w:pPr>
        <w:pStyle w:val="a3"/>
        <w:spacing w:before="3"/>
        <w:jc w:val="left"/>
      </w:pPr>
      <w:r>
        <w:t>Принципы работы тепловых двигателей. КПД теплового двигателя. Тепловые двигатели и защита окружающей среды (МС).</w:t>
      </w:r>
    </w:p>
    <w:p w:rsidR="00734C4A" w:rsidRDefault="008041B5">
      <w:pPr>
        <w:pStyle w:val="a3"/>
        <w:spacing w:line="321" w:lineRule="exact"/>
        <w:ind w:left="852" w:firstLine="0"/>
        <w:jc w:val="left"/>
      </w:pPr>
      <w:r>
        <w:t>Закон</w:t>
      </w:r>
      <w:r>
        <w:rPr>
          <w:spacing w:val="-8"/>
        </w:rPr>
        <w:t xml:space="preserve"> </w:t>
      </w:r>
      <w:r>
        <w:t>сохранения</w:t>
      </w:r>
      <w:r>
        <w:rPr>
          <w:spacing w:val="-6"/>
        </w:rPr>
        <w:t xml:space="preserve"> </w:t>
      </w:r>
      <w:r>
        <w:t>и</w:t>
      </w:r>
      <w:r>
        <w:rPr>
          <w:spacing w:val="-8"/>
        </w:rPr>
        <w:t xml:space="preserve"> </w:t>
      </w:r>
      <w:r>
        <w:t>превращения</w:t>
      </w:r>
      <w:r>
        <w:rPr>
          <w:spacing w:val="-6"/>
        </w:rPr>
        <w:t xml:space="preserve"> </w:t>
      </w:r>
      <w:r>
        <w:t>энергии</w:t>
      </w:r>
      <w:r>
        <w:rPr>
          <w:spacing w:val="-8"/>
        </w:rPr>
        <w:t xml:space="preserve"> </w:t>
      </w:r>
      <w:r>
        <w:t>в</w:t>
      </w:r>
      <w:r>
        <w:rPr>
          <w:spacing w:val="-8"/>
        </w:rPr>
        <w:t xml:space="preserve"> </w:t>
      </w:r>
      <w:r>
        <w:t>тепловых</w:t>
      </w:r>
      <w:r>
        <w:rPr>
          <w:spacing w:val="-11"/>
        </w:rPr>
        <w:t xml:space="preserve"> </w:t>
      </w:r>
      <w:r>
        <w:t>процессах</w:t>
      </w:r>
      <w:r>
        <w:rPr>
          <w:spacing w:val="-11"/>
        </w:rPr>
        <w:t xml:space="preserve"> </w:t>
      </w:r>
      <w:r>
        <w:rPr>
          <w:spacing w:val="-2"/>
        </w:rPr>
        <w:t>(МС).</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rPr>
          <w:spacing w:val="-2"/>
        </w:rPr>
        <w:lastRenderedPageBreak/>
        <w:t>Демонстрации</w:t>
      </w:r>
    </w:p>
    <w:p w:rsidR="00734C4A" w:rsidRDefault="008041B5">
      <w:pPr>
        <w:pStyle w:val="a4"/>
        <w:numPr>
          <w:ilvl w:val="0"/>
          <w:numId w:val="164"/>
        </w:numPr>
        <w:tabs>
          <w:tab w:val="left" w:pos="1134"/>
        </w:tabs>
        <w:spacing w:line="322" w:lineRule="exact"/>
        <w:ind w:left="1134" w:hanging="282"/>
        <w:rPr>
          <w:sz w:val="28"/>
        </w:rPr>
      </w:pPr>
      <w:r>
        <w:rPr>
          <w:spacing w:val="-2"/>
          <w:sz w:val="28"/>
        </w:rPr>
        <w:t>Наблюдение</w:t>
      </w:r>
      <w:r>
        <w:rPr>
          <w:spacing w:val="4"/>
          <w:sz w:val="28"/>
        </w:rPr>
        <w:t xml:space="preserve"> </w:t>
      </w:r>
      <w:r>
        <w:rPr>
          <w:spacing w:val="-2"/>
          <w:sz w:val="28"/>
        </w:rPr>
        <w:t>броуновского</w:t>
      </w:r>
      <w:r>
        <w:rPr>
          <w:spacing w:val="4"/>
          <w:sz w:val="28"/>
        </w:rPr>
        <w:t xml:space="preserve"> </w:t>
      </w:r>
      <w:r>
        <w:rPr>
          <w:spacing w:val="-2"/>
          <w:sz w:val="28"/>
        </w:rPr>
        <w:t>движения.</w:t>
      </w:r>
    </w:p>
    <w:p w:rsidR="00734C4A" w:rsidRDefault="008041B5">
      <w:pPr>
        <w:pStyle w:val="a4"/>
        <w:numPr>
          <w:ilvl w:val="0"/>
          <w:numId w:val="164"/>
        </w:numPr>
        <w:tabs>
          <w:tab w:val="left" w:pos="1134"/>
        </w:tabs>
        <w:spacing w:line="322" w:lineRule="exact"/>
        <w:ind w:left="1134" w:hanging="282"/>
        <w:rPr>
          <w:sz w:val="28"/>
        </w:rPr>
      </w:pPr>
      <w:r>
        <w:rPr>
          <w:sz w:val="28"/>
        </w:rPr>
        <w:t>Наблюдение</w:t>
      </w:r>
      <w:r>
        <w:rPr>
          <w:spacing w:val="-18"/>
          <w:sz w:val="28"/>
        </w:rPr>
        <w:t xml:space="preserve"> </w:t>
      </w:r>
      <w:r>
        <w:rPr>
          <w:spacing w:val="-2"/>
          <w:sz w:val="28"/>
        </w:rPr>
        <w:t>диффузии.</w:t>
      </w:r>
    </w:p>
    <w:p w:rsidR="00734C4A" w:rsidRDefault="008041B5">
      <w:pPr>
        <w:pStyle w:val="a4"/>
        <w:numPr>
          <w:ilvl w:val="0"/>
          <w:numId w:val="164"/>
        </w:numPr>
        <w:tabs>
          <w:tab w:val="left" w:pos="1134"/>
        </w:tabs>
        <w:ind w:left="1134" w:hanging="282"/>
        <w:rPr>
          <w:sz w:val="28"/>
        </w:rPr>
      </w:pPr>
      <w:r>
        <w:rPr>
          <w:sz w:val="28"/>
        </w:rPr>
        <w:t>Наблюдение</w:t>
      </w:r>
      <w:r>
        <w:rPr>
          <w:spacing w:val="-7"/>
          <w:sz w:val="28"/>
        </w:rPr>
        <w:t xml:space="preserve"> </w:t>
      </w:r>
      <w:r>
        <w:rPr>
          <w:sz w:val="28"/>
        </w:rPr>
        <w:t>явлений</w:t>
      </w:r>
      <w:r>
        <w:rPr>
          <w:spacing w:val="-11"/>
          <w:sz w:val="28"/>
        </w:rPr>
        <w:t xml:space="preserve"> </w:t>
      </w:r>
      <w:r>
        <w:rPr>
          <w:sz w:val="28"/>
        </w:rPr>
        <w:t>смачивания</w:t>
      </w:r>
      <w:r>
        <w:rPr>
          <w:spacing w:val="-9"/>
          <w:sz w:val="28"/>
        </w:rPr>
        <w:t xml:space="preserve"> </w:t>
      </w:r>
      <w:r>
        <w:rPr>
          <w:sz w:val="28"/>
        </w:rPr>
        <w:t>и</w:t>
      </w:r>
      <w:r>
        <w:rPr>
          <w:spacing w:val="-10"/>
          <w:sz w:val="28"/>
        </w:rPr>
        <w:t xml:space="preserve"> </w:t>
      </w:r>
      <w:r>
        <w:rPr>
          <w:sz w:val="28"/>
        </w:rPr>
        <w:t>капиллярных</w:t>
      </w:r>
      <w:r>
        <w:rPr>
          <w:spacing w:val="-14"/>
          <w:sz w:val="28"/>
        </w:rPr>
        <w:t xml:space="preserve"> </w:t>
      </w:r>
      <w:r>
        <w:rPr>
          <w:spacing w:val="-2"/>
          <w:sz w:val="28"/>
        </w:rPr>
        <w:t>явлений.</w:t>
      </w:r>
    </w:p>
    <w:p w:rsidR="00734C4A" w:rsidRDefault="008041B5">
      <w:pPr>
        <w:pStyle w:val="a4"/>
        <w:numPr>
          <w:ilvl w:val="0"/>
          <w:numId w:val="164"/>
        </w:numPr>
        <w:tabs>
          <w:tab w:val="left" w:pos="1134"/>
        </w:tabs>
        <w:spacing w:before="5" w:line="322" w:lineRule="exact"/>
        <w:ind w:left="1134" w:hanging="282"/>
        <w:rPr>
          <w:sz w:val="28"/>
        </w:rPr>
      </w:pPr>
      <w:r>
        <w:rPr>
          <w:sz w:val="28"/>
        </w:rPr>
        <w:t>Наблюдение</w:t>
      </w:r>
      <w:r>
        <w:rPr>
          <w:spacing w:val="-14"/>
          <w:sz w:val="28"/>
        </w:rPr>
        <w:t xml:space="preserve"> </w:t>
      </w:r>
      <w:r>
        <w:rPr>
          <w:sz w:val="28"/>
        </w:rPr>
        <w:t>теплового</w:t>
      </w:r>
      <w:r>
        <w:rPr>
          <w:spacing w:val="-14"/>
          <w:sz w:val="28"/>
        </w:rPr>
        <w:t xml:space="preserve"> </w:t>
      </w:r>
      <w:r>
        <w:rPr>
          <w:sz w:val="28"/>
        </w:rPr>
        <w:t>расширения</w:t>
      </w:r>
      <w:r>
        <w:rPr>
          <w:spacing w:val="-13"/>
          <w:sz w:val="28"/>
        </w:rPr>
        <w:t xml:space="preserve"> </w:t>
      </w:r>
      <w:r>
        <w:rPr>
          <w:spacing w:val="-4"/>
          <w:sz w:val="28"/>
        </w:rPr>
        <w:t>тел.</w:t>
      </w:r>
    </w:p>
    <w:p w:rsidR="00734C4A" w:rsidRDefault="008041B5">
      <w:pPr>
        <w:pStyle w:val="a4"/>
        <w:numPr>
          <w:ilvl w:val="0"/>
          <w:numId w:val="164"/>
        </w:numPr>
        <w:tabs>
          <w:tab w:val="left" w:pos="1274"/>
          <w:tab w:val="left" w:pos="2791"/>
          <w:tab w:val="left" w:pos="4093"/>
          <w:tab w:val="left" w:pos="4770"/>
          <w:tab w:val="left" w:pos="5418"/>
          <w:tab w:val="left" w:pos="6907"/>
          <w:tab w:val="left" w:pos="7968"/>
          <w:tab w:val="left" w:pos="8328"/>
          <w:tab w:val="left" w:pos="9906"/>
        </w:tabs>
        <w:ind w:left="141" w:right="136" w:firstLine="710"/>
        <w:rPr>
          <w:sz w:val="28"/>
        </w:rPr>
      </w:pPr>
      <w:r>
        <w:rPr>
          <w:spacing w:val="-2"/>
          <w:sz w:val="28"/>
        </w:rPr>
        <w:t>Изменение</w:t>
      </w:r>
      <w:r>
        <w:rPr>
          <w:sz w:val="28"/>
        </w:rPr>
        <w:tab/>
      </w:r>
      <w:r>
        <w:rPr>
          <w:spacing w:val="-2"/>
          <w:sz w:val="28"/>
        </w:rPr>
        <w:t>давления</w:t>
      </w:r>
      <w:r>
        <w:rPr>
          <w:sz w:val="28"/>
        </w:rPr>
        <w:tab/>
      </w:r>
      <w:r>
        <w:rPr>
          <w:spacing w:val="-4"/>
          <w:sz w:val="28"/>
        </w:rPr>
        <w:t>газа</w:t>
      </w:r>
      <w:r>
        <w:rPr>
          <w:sz w:val="28"/>
        </w:rPr>
        <w:tab/>
      </w:r>
      <w:r>
        <w:rPr>
          <w:spacing w:val="-4"/>
          <w:sz w:val="28"/>
        </w:rPr>
        <w:t>при</w:t>
      </w:r>
      <w:r>
        <w:rPr>
          <w:sz w:val="28"/>
        </w:rPr>
        <w:tab/>
      </w:r>
      <w:r>
        <w:rPr>
          <w:spacing w:val="-2"/>
          <w:sz w:val="28"/>
        </w:rPr>
        <w:t>изменении</w:t>
      </w:r>
      <w:r>
        <w:rPr>
          <w:sz w:val="28"/>
        </w:rPr>
        <w:tab/>
      </w:r>
      <w:r>
        <w:rPr>
          <w:spacing w:val="-2"/>
          <w:sz w:val="28"/>
        </w:rPr>
        <w:t>объёма</w:t>
      </w:r>
      <w:r>
        <w:rPr>
          <w:sz w:val="28"/>
        </w:rPr>
        <w:tab/>
      </w:r>
      <w:r>
        <w:rPr>
          <w:spacing w:val="-10"/>
          <w:sz w:val="28"/>
        </w:rPr>
        <w:t>и</w:t>
      </w:r>
      <w:r>
        <w:rPr>
          <w:sz w:val="28"/>
        </w:rPr>
        <w:tab/>
      </w:r>
      <w:r>
        <w:rPr>
          <w:spacing w:val="-2"/>
          <w:sz w:val="28"/>
        </w:rPr>
        <w:t>нагревании</w:t>
      </w:r>
      <w:r>
        <w:rPr>
          <w:sz w:val="28"/>
        </w:rPr>
        <w:tab/>
      </w:r>
      <w:r>
        <w:rPr>
          <w:spacing w:val="-4"/>
          <w:sz w:val="28"/>
        </w:rPr>
        <w:t xml:space="preserve">или </w:t>
      </w:r>
      <w:r>
        <w:rPr>
          <w:spacing w:val="-2"/>
          <w:sz w:val="28"/>
        </w:rPr>
        <w:t>охлаждении.</w:t>
      </w:r>
    </w:p>
    <w:p w:rsidR="00734C4A" w:rsidRDefault="008041B5">
      <w:pPr>
        <w:pStyle w:val="a4"/>
        <w:numPr>
          <w:ilvl w:val="0"/>
          <w:numId w:val="164"/>
        </w:numPr>
        <w:tabs>
          <w:tab w:val="left" w:pos="1134"/>
        </w:tabs>
        <w:spacing w:line="321" w:lineRule="exact"/>
        <w:ind w:left="1134" w:hanging="282"/>
        <w:rPr>
          <w:sz w:val="28"/>
        </w:rPr>
      </w:pPr>
      <w:r>
        <w:rPr>
          <w:sz w:val="28"/>
        </w:rPr>
        <w:t>Правила</w:t>
      </w:r>
      <w:r>
        <w:rPr>
          <w:spacing w:val="-13"/>
          <w:sz w:val="28"/>
        </w:rPr>
        <w:t xml:space="preserve"> </w:t>
      </w:r>
      <w:r>
        <w:rPr>
          <w:sz w:val="28"/>
        </w:rPr>
        <w:t>измерения</w:t>
      </w:r>
      <w:r>
        <w:rPr>
          <w:spacing w:val="-12"/>
          <w:sz w:val="28"/>
        </w:rPr>
        <w:t xml:space="preserve"> </w:t>
      </w:r>
      <w:r>
        <w:rPr>
          <w:spacing w:val="-2"/>
          <w:sz w:val="28"/>
        </w:rPr>
        <w:t>температуры.</w:t>
      </w:r>
    </w:p>
    <w:p w:rsidR="00734C4A" w:rsidRDefault="008041B5">
      <w:pPr>
        <w:pStyle w:val="a4"/>
        <w:numPr>
          <w:ilvl w:val="0"/>
          <w:numId w:val="164"/>
        </w:numPr>
        <w:tabs>
          <w:tab w:val="left" w:pos="1134"/>
        </w:tabs>
        <w:ind w:left="1134" w:hanging="282"/>
        <w:rPr>
          <w:sz w:val="28"/>
        </w:rPr>
      </w:pPr>
      <w:r>
        <w:rPr>
          <w:sz w:val="28"/>
        </w:rPr>
        <w:t>Виды</w:t>
      </w:r>
      <w:r>
        <w:rPr>
          <w:spacing w:val="-8"/>
          <w:sz w:val="28"/>
        </w:rPr>
        <w:t xml:space="preserve"> </w:t>
      </w:r>
      <w:r>
        <w:rPr>
          <w:spacing w:val="-2"/>
          <w:sz w:val="28"/>
        </w:rPr>
        <w:t>теплопередачи.</w:t>
      </w:r>
    </w:p>
    <w:p w:rsidR="00734C4A" w:rsidRDefault="008041B5">
      <w:pPr>
        <w:pStyle w:val="a4"/>
        <w:numPr>
          <w:ilvl w:val="0"/>
          <w:numId w:val="164"/>
        </w:numPr>
        <w:tabs>
          <w:tab w:val="left" w:pos="1134"/>
        </w:tabs>
        <w:spacing w:line="322" w:lineRule="exact"/>
        <w:ind w:left="1134" w:hanging="282"/>
        <w:rPr>
          <w:sz w:val="28"/>
        </w:rPr>
      </w:pPr>
      <w:r>
        <w:rPr>
          <w:sz w:val="28"/>
        </w:rPr>
        <w:t>Охлаждение</w:t>
      </w:r>
      <w:r>
        <w:rPr>
          <w:spacing w:val="-11"/>
          <w:sz w:val="28"/>
        </w:rPr>
        <w:t xml:space="preserve"> </w:t>
      </w:r>
      <w:r>
        <w:rPr>
          <w:sz w:val="28"/>
        </w:rPr>
        <w:t>при</w:t>
      </w:r>
      <w:r>
        <w:rPr>
          <w:spacing w:val="-12"/>
          <w:sz w:val="28"/>
        </w:rPr>
        <w:t xml:space="preserve"> </w:t>
      </w:r>
      <w:r>
        <w:rPr>
          <w:sz w:val="28"/>
        </w:rPr>
        <w:t>совершении</w:t>
      </w:r>
      <w:r>
        <w:rPr>
          <w:spacing w:val="-11"/>
          <w:sz w:val="28"/>
        </w:rPr>
        <w:t xml:space="preserve"> </w:t>
      </w:r>
      <w:r>
        <w:rPr>
          <w:spacing w:val="-2"/>
          <w:sz w:val="28"/>
        </w:rPr>
        <w:t>работы.</w:t>
      </w:r>
    </w:p>
    <w:p w:rsidR="00734C4A" w:rsidRDefault="008041B5">
      <w:pPr>
        <w:pStyle w:val="a4"/>
        <w:numPr>
          <w:ilvl w:val="0"/>
          <w:numId w:val="164"/>
        </w:numPr>
        <w:tabs>
          <w:tab w:val="left" w:pos="1134"/>
        </w:tabs>
        <w:spacing w:line="322" w:lineRule="exact"/>
        <w:ind w:left="1134" w:hanging="282"/>
        <w:rPr>
          <w:sz w:val="28"/>
        </w:rPr>
      </w:pPr>
      <w:r>
        <w:rPr>
          <w:sz w:val="28"/>
        </w:rPr>
        <w:t>Нагревание</w:t>
      </w:r>
      <w:r>
        <w:rPr>
          <w:spacing w:val="-8"/>
          <w:sz w:val="28"/>
        </w:rPr>
        <w:t xml:space="preserve"> </w:t>
      </w:r>
      <w:r>
        <w:rPr>
          <w:sz w:val="28"/>
        </w:rPr>
        <w:t>при</w:t>
      </w:r>
      <w:r>
        <w:rPr>
          <w:spacing w:val="-9"/>
          <w:sz w:val="28"/>
        </w:rPr>
        <w:t xml:space="preserve"> </w:t>
      </w:r>
      <w:r>
        <w:rPr>
          <w:sz w:val="28"/>
        </w:rPr>
        <w:t>совершении</w:t>
      </w:r>
      <w:r>
        <w:rPr>
          <w:spacing w:val="-9"/>
          <w:sz w:val="28"/>
        </w:rPr>
        <w:t xml:space="preserve"> </w:t>
      </w:r>
      <w:r>
        <w:rPr>
          <w:sz w:val="28"/>
        </w:rPr>
        <w:t>работы</w:t>
      </w:r>
      <w:r>
        <w:rPr>
          <w:spacing w:val="-9"/>
          <w:sz w:val="28"/>
        </w:rPr>
        <w:t xml:space="preserve"> </w:t>
      </w:r>
      <w:r>
        <w:rPr>
          <w:sz w:val="28"/>
        </w:rPr>
        <w:t>внешними</w:t>
      </w:r>
      <w:r>
        <w:rPr>
          <w:spacing w:val="54"/>
          <w:sz w:val="28"/>
        </w:rPr>
        <w:t xml:space="preserve"> </w:t>
      </w:r>
      <w:r>
        <w:rPr>
          <w:spacing w:val="-2"/>
          <w:sz w:val="28"/>
        </w:rPr>
        <w:t>силами.</w:t>
      </w:r>
    </w:p>
    <w:p w:rsidR="00734C4A" w:rsidRDefault="008041B5">
      <w:pPr>
        <w:pStyle w:val="a4"/>
        <w:numPr>
          <w:ilvl w:val="0"/>
          <w:numId w:val="164"/>
        </w:numPr>
        <w:tabs>
          <w:tab w:val="left" w:pos="1274"/>
        </w:tabs>
        <w:spacing w:line="322" w:lineRule="exact"/>
        <w:ind w:left="1274" w:hanging="422"/>
        <w:rPr>
          <w:sz w:val="28"/>
        </w:rPr>
      </w:pPr>
      <w:r>
        <w:rPr>
          <w:sz w:val="28"/>
        </w:rPr>
        <w:t>Сравнение</w:t>
      </w:r>
      <w:r>
        <w:rPr>
          <w:spacing w:val="-11"/>
          <w:sz w:val="28"/>
        </w:rPr>
        <w:t xml:space="preserve"> </w:t>
      </w:r>
      <w:r>
        <w:rPr>
          <w:sz w:val="28"/>
        </w:rPr>
        <w:t>теплоёмкостей</w:t>
      </w:r>
      <w:r>
        <w:rPr>
          <w:spacing w:val="-12"/>
          <w:sz w:val="28"/>
        </w:rPr>
        <w:t xml:space="preserve"> </w:t>
      </w:r>
      <w:r>
        <w:rPr>
          <w:sz w:val="28"/>
        </w:rPr>
        <w:t>различных</w:t>
      </w:r>
      <w:r>
        <w:rPr>
          <w:spacing w:val="-12"/>
          <w:sz w:val="28"/>
        </w:rPr>
        <w:t xml:space="preserve"> </w:t>
      </w:r>
      <w:r>
        <w:rPr>
          <w:spacing w:val="-2"/>
          <w:sz w:val="28"/>
        </w:rPr>
        <w:t>веществ.</w:t>
      </w:r>
    </w:p>
    <w:p w:rsidR="00734C4A" w:rsidRDefault="008041B5">
      <w:pPr>
        <w:pStyle w:val="a4"/>
        <w:numPr>
          <w:ilvl w:val="0"/>
          <w:numId w:val="164"/>
        </w:numPr>
        <w:tabs>
          <w:tab w:val="left" w:pos="1274"/>
        </w:tabs>
        <w:spacing w:line="322" w:lineRule="exact"/>
        <w:ind w:left="1274" w:hanging="422"/>
        <w:rPr>
          <w:sz w:val="28"/>
        </w:rPr>
      </w:pPr>
      <w:r>
        <w:rPr>
          <w:sz w:val="28"/>
        </w:rPr>
        <w:t>Наблюдение</w:t>
      </w:r>
      <w:r>
        <w:rPr>
          <w:spacing w:val="-18"/>
          <w:sz w:val="28"/>
        </w:rPr>
        <w:t xml:space="preserve"> </w:t>
      </w:r>
      <w:r>
        <w:rPr>
          <w:spacing w:val="-2"/>
          <w:sz w:val="28"/>
        </w:rPr>
        <w:t>кипения.</w:t>
      </w:r>
    </w:p>
    <w:p w:rsidR="00734C4A" w:rsidRDefault="008041B5">
      <w:pPr>
        <w:pStyle w:val="a4"/>
        <w:numPr>
          <w:ilvl w:val="0"/>
          <w:numId w:val="164"/>
        </w:numPr>
        <w:tabs>
          <w:tab w:val="left" w:pos="1274"/>
        </w:tabs>
        <w:ind w:left="1274" w:hanging="422"/>
        <w:rPr>
          <w:sz w:val="28"/>
        </w:rPr>
      </w:pPr>
      <w:r>
        <w:rPr>
          <w:sz w:val="28"/>
        </w:rPr>
        <w:t>Наблюдение</w:t>
      </w:r>
      <w:r>
        <w:rPr>
          <w:spacing w:val="-9"/>
          <w:sz w:val="28"/>
        </w:rPr>
        <w:t xml:space="preserve"> </w:t>
      </w:r>
      <w:r>
        <w:rPr>
          <w:sz w:val="28"/>
        </w:rPr>
        <w:t>постоянства</w:t>
      </w:r>
      <w:r>
        <w:rPr>
          <w:spacing w:val="-8"/>
          <w:sz w:val="28"/>
        </w:rPr>
        <w:t xml:space="preserve"> </w:t>
      </w:r>
      <w:r>
        <w:rPr>
          <w:sz w:val="28"/>
        </w:rPr>
        <w:t>температуры</w:t>
      </w:r>
      <w:r>
        <w:rPr>
          <w:spacing w:val="-9"/>
          <w:sz w:val="28"/>
        </w:rPr>
        <w:t xml:space="preserve"> </w:t>
      </w:r>
      <w:r>
        <w:rPr>
          <w:sz w:val="28"/>
        </w:rPr>
        <w:t>при</w:t>
      </w:r>
      <w:r>
        <w:rPr>
          <w:spacing w:val="53"/>
          <w:sz w:val="28"/>
        </w:rPr>
        <w:t xml:space="preserve"> </w:t>
      </w:r>
      <w:r>
        <w:rPr>
          <w:spacing w:val="-2"/>
          <w:sz w:val="28"/>
        </w:rPr>
        <w:t>плавлении.</w:t>
      </w:r>
    </w:p>
    <w:p w:rsidR="00734C4A" w:rsidRDefault="008041B5">
      <w:pPr>
        <w:pStyle w:val="a4"/>
        <w:numPr>
          <w:ilvl w:val="0"/>
          <w:numId w:val="164"/>
        </w:numPr>
        <w:tabs>
          <w:tab w:val="left" w:pos="1274"/>
        </w:tabs>
        <w:ind w:left="852" w:right="5602" w:firstLine="0"/>
        <w:rPr>
          <w:sz w:val="28"/>
        </w:rPr>
      </w:pPr>
      <w:r>
        <w:rPr>
          <w:sz w:val="28"/>
        </w:rPr>
        <w:t>Модели</w:t>
      </w:r>
      <w:r>
        <w:rPr>
          <w:spacing w:val="-18"/>
          <w:sz w:val="28"/>
        </w:rPr>
        <w:t xml:space="preserve"> </w:t>
      </w:r>
      <w:r>
        <w:rPr>
          <w:sz w:val="28"/>
        </w:rPr>
        <w:t>тепловых</w:t>
      </w:r>
      <w:r>
        <w:rPr>
          <w:spacing w:val="-17"/>
          <w:sz w:val="28"/>
        </w:rPr>
        <w:t xml:space="preserve"> </w:t>
      </w:r>
      <w:r>
        <w:rPr>
          <w:sz w:val="28"/>
        </w:rPr>
        <w:t>двигателей.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63"/>
        </w:numPr>
        <w:tabs>
          <w:tab w:val="left" w:pos="1134"/>
        </w:tabs>
        <w:spacing w:line="321" w:lineRule="exact"/>
        <w:ind w:left="1134" w:hanging="282"/>
        <w:rPr>
          <w:sz w:val="28"/>
        </w:rPr>
      </w:pPr>
      <w:r>
        <w:rPr>
          <w:sz w:val="28"/>
        </w:rPr>
        <w:t>Опыты</w:t>
      </w:r>
      <w:r>
        <w:rPr>
          <w:spacing w:val="-10"/>
          <w:sz w:val="28"/>
        </w:rPr>
        <w:t xml:space="preserve"> </w:t>
      </w:r>
      <w:r>
        <w:rPr>
          <w:sz w:val="28"/>
        </w:rPr>
        <w:t>по</w:t>
      </w:r>
      <w:r>
        <w:rPr>
          <w:spacing w:val="-9"/>
          <w:sz w:val="28"/>
        </w:rPr>
        <w:t xml:space="preserve"> </w:t>
      </w:r>
      <w:r>
        <w:rPr>
          <w:sz w:val="28"/>
        </w:rPr>
        <w:t>обнаружению</w:t>
      </w:r>
      <w:r>
        <w:rPr>
          <w:spacing w:val="-10"/>
          <w:sz w:val="28"/>
        </w:rPr>
        <w:t xml:space="preserve"> </w:t>
      </w:r>
      <w:r>
        <w:rPr>
          <w:sz w:val="28"/>
        </w:rPr>
        <w:t>действия</w:t>
      </w:r>
      <w:r>
        <w:rPr>
          <w:spacing w:val="-9"/>
          <w:sz w:val="28"/>
        </w:rPr>
        <w:t xml:space="preserve"> </w:t>
      </w:r>
      <w:r>
        <w:rPr>
          <w:sz w:val="28"/>
        </w:rPr>
        <w:t>сил</w:t>
      </w:r>
      <w:r>
        <w:rPr>
          <w:spacing w:val="-5"/>
          <w:sz w:val="28"/>
        </w:rPr>
        <w:t xml:space="preserve"> </w:t>
      </w:r>
      <w:r>
        <w:rPr>
          <w:sz w:val="28"/>
        </w:rPr>
        <w:t>молекулярного</w:t>
      </w:r>
      <w:r>
        <w:rPr>
          <w:spacing w:val="-10"/>
          <w:sz w:val="28"/>
        </w:rPr>
        <w:t xml:space="preserve"> </w:t>
      </w:r>
      <w:r>
        <w:rPr>
          <w:spacing w:val="-2"/>
          <w:sz w:val="28"/>
        </w:rPr>
        <w:t>притяжения.</w:t>
      </w:r>
    </w:p>
    <w:p w:rsidR="00734C4A" w:rsidRDefault="008041B5">
      <w:pPr>
        <w:pStyle w:val="a4"/>
        <w:numPr>
          <w:ilvl w:val="0"/>
          <w:numId w:val="163"/>
        </w:numPr>
        <w:tabs>
          <w:tab w:val="left" w:pos="1134"/>
        </w:tabs>
        <w:spacing w:before="4" w:line="322" w:lineRule="exact"/>
        <w:ind w:left="1134" w:hanging="282"/>
        <w:rPr>
          <w:sz w:val="28"/>
        </w:rPr>
      </w:pPr>
      <w:r>
        <w:rPr>
          <w:sz w:val="28"/>
        </w:rPr>
        <w:t>Опыты</w:t>
      </w:r>
      <w:r>
        <w:rPr>
          <w:spacing w:val="-9"/>
          <w:sz w:val="28"/>
        </w:rPr>
        <w:t xml:space="preserve"> </w:t>
      </w:r>
      <w:r>
        <w:rPr>
          <w:sz w:val="28"/>
        </w:rPr>
        <w:t>по</w:t>
      </w:r>
      <w:r>
        <w:rPr>
          <w:spacing w:val="-8"/>
          <w:sz w:val="28"/>
        </w:rPr>
        <w:t xml:space="preserve"> </w:t>
      </w:r>
      <w:r>
        <w:rPr>
          <w:sz w:val="28"/>
        </w:rPr>
        <w:t>выращиванию</w:t>
      </w:r>
      <w:r>
        <w:rPr>
          <w:spacing w:val="-11"/>
          <w:sz w:val="28"/>
        </w:rPr>
        <w:t xml:space="preserve"> </w:t>
      </w:r>
      <w:r>
        <w:rPr>
          <w:sz w:val="28"/>
        </w:rPr>
        <w:t>кристаллов</w:t>
      </w:r>
      <w:r>
        <w:rPr>
          <w:spacing w:val="-9"/>
          <w:sz w:val="28"/>
        </w:rPr>
        <w:t xml:space="preserve"> </w:t>
      </w:r>
      <w:r>
        <w:rPr>
          <w:sz w:val="28"/>
        </w:rPr>
        <w:t>поваренной</w:t>
      </w:r>
      <w:r>
        <w:rPr>
          <w:spacing w:val="-9"/>
          <w:sz w:val="28"/>
        </w:rPr>
        <w:t xml:space="preserve"> </w:t>
      </w:r>
      <w:r>
        <w:rPr>
          <w:sz w:val="28"/>
        </w:rPr>
        <w:t>соли</w:t>
      </w:r>
      <w:r>
        <w:rPr>
          <w:spacing w:val="-8"/>
          <w:sz w:val="28"/>
        </w:rPr>
        <w:t xml:space="preserve"> </w:t>
      </w:r>
      <w:r>
        <w:rPr>
          <w:sz w:val="28"/>
        </w:rPr>
        <w:t>или</w:t>
      </w:r>
      <w:r>
        <w:rPr>
          <w:spacing w:val="-8"/>
          <w:sz w:val="28"/>
        </w:rPr>
        <w:t xml:space="preserve"> </w:t>
      </w:r>
      <w:r>
        <w:rPr>
          <w:spacing w:val="-2"/>
          <w:sz w:val="28"/>
        </w:rPr>
        <w:t>сахара.</w:t>
      </w:r>
    </w:p>
    <w:p w:rsidR="00734C4A" w:rsidRDefault="008041B5">
      <w:pPr>
        <w:pStyle w:val="a4"/>
        <w:numPr>
          <w:ilvl w:val="0"/>
          <w:numId w:val="163"/>
        </w:numPr>
        <w:tabs>
          <w:tab w:val="left" w:pos="1158"/>
        </w:tabs>
        <w:ind w:left="1158" w:hanging="306"/>
        <w:rPr>
          <w:sz w:val="28"/>
        </w:rPr>
      </w:pPr>
      <w:r>
        <w:rPr>
          <w:sz w:val="28"/>
        </w:rPr>
        <w:t>Опыты</w:t>
      </w:r>
      <w:r>
        <w:rPr>
          <w:spacing w:val="14"/>
          <w:sz w:val="28"/>
        </w:rPr>
        <w:t xml:space="preserve"> </w:t>
      </w:r>
      <w:r>
        <w:rPr>
          <w:sz w:val="28"/>
        </w:rPr>
        <w:t>по</w:t>
      </w:r>
      <w:r>
        <w:rPr>
          <w:spacing w:val="14"/>
          <w:sz w:val="28"/>
        </w:rPr>
        <w:t xml:space="preserve"> </w:t>
      </w:r>
      <w:r>
        <w:rPr>
          <w:sz w:val="28"/>
        </w:rPr>
        <w:t>наблюдению</w:t>
      </w:r>
      <w:r>
        <w:rPr>
          <w:spacing w:val="13"/>
          <w:sz w:val="28"/>
        </w:rPr>
        <w:t xml:space="preserve"> </w:t>
      </w:r>
      <w:r>
        <w:rPr>
          <w:sz w:val="28"/>
        </w:rPr>
        <w:t>теплового</w:t>
      </w:r>
      <w:r>
        <w:rPr>
          <w:spacing w:val="14"/>
          <w:sz w:val="28"/>
        </w:rPr>
        <w:t xml:space="preserve"> </w:t>
      </w:r>
      <w:r>
        <w:rPr>
          <w:sz w:val="28"/>
        </w:rPr>
        <w:t>расширения</w:t>
      </w:r>
      <w:r>
        <w:rPr>
          <w:spacing w:val="15"/>
          <w:sz w:val="28"/>
        </w:rPr>
        <w:t xml:space="preserve"> </w:t>
      </w:r>
      <w:r>
        <w:rPr>
          <w:sz w:val="28"/>
        </w:rPr>
        <w:t>газов,</w:t>
      </w:r>
      <w:r>
        <w:rPr>
          <w:spacing w:val="17"/>
          <w:sz w:val="28"/>
        </w:rPr>
        <w:t xml:space="preserve"> </w:t>
      </w:r>
      <w:r>
        <w:rPr>
          <w:sz w:val="28"/>
        </w:rPr>
        <w:t>жидкостей</w:t>
      </w:r>
      <w:r>
        <w:rPr>
          <w:spacing w:val="15"/>
          <w:sz w:val="28"/>
        </w:rPr>
        <w:t xml:space="preserve"> </w:t>
      </w:r>
      <w:r>
        <w:rPr>
          <w:sz w:val="28"/>
        </w:rPr>
        <w:t>и</w:t>
      </w:r>
      <w:r>
        <w:rPr>
          <w:spacing w:val="14"/>
          <w:sz w:val="28"/>
        </w:rPr>
        <w:t xml:space="preserve"> </w:t>
      </w:r>
      <w:r>
        <w:rPr>
          <w:spacing w:val="-2"/>
          <w:sz w:val="28"/>
        </w:rPr>
        <w:t>твёрдых</w:t>
      </w:r>
    </w:p>
    <w:p w:rsidR="00734C4A" w:rsidRDefault="008041B5">
      <w:pPr>
        <w:pStyle w:val="a3"/>
        <w:ind w:firstLine="0"/>
        <w:jc w:val="left"/>
      </w:pPr>
      <w:r>
        <w:rPr>
          <w:spacing w:val="-4"/>
        </w:rPr>
        <w:t>тел.</w:t>
      </w:r>
    </w:p>
    <w:p w:rsidR="00734C4A" w:rsidRDefault="008041B5">
      <w:pPr>
        <w:pStyle w:val="a4"/>
        <w:numPr>
          <w:ilvl w:val="0"/>
          <w:numId w:val="163"/>
        </w:numPr>
        <w:tabs>
          <w:tab w:val="left" w:pos="1134"/>
        </w:tabs>
        <w:spacing w:line="322" w:lineRule="exact"/>
        <w:ind w:left="1134" w:hanging="282"/>
        <w:rPr>
          <w:sz w:val="28"/>
        </w:rPr>
      </w:pPr>
      <w:r>
        <w:rPr>
          <w:sz w:val="28"/>
        </w:rPr>
        <w:t>Определение</w:t>
      </w:r>
      <w:r>
        <w:rPr>
          <w:spacing w:val="-6"/>
          <w:sz w:val="28"/>
        </w:rPr>
        <w:t xml:space="preserve"> </w:t>
      </w:r>
      <w:r>
        <w:rPr>
          <w:sz w:val="28"/>
        </w:rPr>
        <w:t>давления</w:t>
      </w:r>
      <w:r>
        <w:rPr>
          <w:spacing w:val="-6"/>
          <w:sz w:val="28"/>
        </w:rPr>
        <w:t xml:space="preserve"> </w:t>
      </w:r>
      <w:r>
        <w:rPr>
          <w:sz w:val="28"/>
        </w:rPr>
        <w:t>воздуха</w:t>
      </w:r>
      <w:r>
        <w:rPr>
          <w:spacing w:val="-6"/>
          <w:sz w:val="28"/>
        </w:rPr>
        <w:t xml:space="preserve"> </w:t>
      </w:r>
      <w:r>
        <w:rPr>
          <w:sz w:val="28"/>
        </w:rPr>
        <w:t>в</w:t>
      </w:r>
      <w:r>
        <w:rPr>
          <w:spacing w:val="-8"/>
          <w:sz w:val="28"/>
        </w:rPr>
        <w:t xml:space="preserve"> </w:t>
      </w:r>
      <w:r>
        <w:rPr>
          <w:sz w:val="28"/>
        </w:rPr>
        <w:t>баллоне</w:t>
      </w:r>
      <w:r>
        <w:rPr>
          <w:spacing w:val="44"/>
          <w:sz w:val="28"/>
        </w:rPr>
        <w:t xml:space="preserve"> </w:t>
      </w:r>
      <w:r>
        <w:rPr>
          <w:spacing w:val="-2"/>
          <w:sz w:val="28"/>
        </w:rPr>
        <w:t>шприца.</w:t>
      </w:r>
    </w:p>
    <w:p w:rsidR="00734C4A" w:rsidRDefault="008041B5">
      <w:pPr>
        <w:pStyle w:val="a4"/>
        <w:numPr>
          <w:ilvl w:val="0"/>
          <w:numId w:val="163"/>
        </w:numPr>
        <w:tabs>
          <w:tab w:val="left" w:pos="1158"/>
        </w:tabs>
        <w:ind w:left="1158" w:hanging="306"/>
        <w:rPr>
          <w:sz w:val="28"/>
        </w:rPr>
      </w:pPr>
      <w:r>
        <w:rPr>
          <w:sz w:val="28"/>
        </w:rPr>
        <w:t>Опыты,</w:t>
      </w:r>
      <w:r>
        <w:rPr>
          <w:spacing w:val="22"/>
          <w:sz w:val="28"/>
        </w:rPr>
        <w:t xml:space="preserve"> </w:t>
      </w:r>
      <w:r>
        <w:rPr>
          <w:sz w:val="28"/>
        </w:rPr>
        <w:t>демонстрирующие</w:t>
      </w:r>
      <w:r>
        <w:rPr>
          <w:spacing w:val="19"/>
          <w:sz w:val="28"/>
        </w:rPr>
        <w:t xml:space="preserve"> </w:t>
      </w:r>
      <w:r>
        <w:rPr>
          <w:sz w:val="28"/>
        </w:rPr>
        <w:t>зависимость</w:t>
      </w:r>
      <w:r>
        <w:rPr>
          <w:spacing w:val="16"/>
          <w:sz w:val="28"/>
        </w:rPr>
        <w:t xml:space="preserve"> </w:t>
      </w:r>
      <w:r>
        <w:rPr>
          <w:sz w:val="28"/>
        </w:rPr>
        <w:t>давления</w:t>
      </w:r>
      <w:r>
        <w:rPr>
          <w:spacing w:val="74"/>
          <w:w w:val="150"/>
          <w:sz w:val="28"/>
        </w:rPr>
        <w:t xml:space="preserve"> </w:t>
      </w:r>
      <w:r>
        <w:rPr>
          <w:sz w:val="28"/>
        </w:rPr>
        <w:t>воздуха</w:t>
      </w:r>
      <w:r>
        <w:rPr>
          <w:spacing w:val="19"/>
          <w:sz w:val="28"/>
        </w:rPr>
        <w:t xml:space="preserve"> </w:t>
      </w:r>
      <w:r>
        <w:rPr>
          <w:sz w:val="28"/>
        </w:rPr>
        <w:t>от</w:t>
      </w:r>
      <w:r>
        <w:rPr>
          <w:spacing w:val="17"/>
          <w:sz w:val="28"/>
        </w:rPr>
        <w:t xml:space="preserve"> </w:t>
      </w:r>
      <w:r>
        <w:rPr>
          <w:sz w:val="28"/>
        </w:rPr>
        <w:t>его</w:t>
      </w:r>
      <w:r>
        <w:rPr>
          <w:spacing w:val="19"/>
          <w:sz w:val="28"/>
        </w:rPr>
        <w:t xml:space="preserve"> </w:t>
      </w:r>
      <w:r>
        <w:rPr>
          <w:sz w:val="28"/>
        </w:rPr>
        <w:t>объёма</w:t>
      </w:r>
      <w:r>
        <w:rPr>
          <w:spacing w:val="19"/>
          <w:sz w:val="28"/>
        </w:rPr>
        <w:t xml:space="preserve"> </w:t>
      </w:r>
      <w:r>
        <w:rPr>
          <w:spacing w:val="-10"/>
          <w:sz w:val="28"/>
        </w:rPr>
        <w:t>и</w:t>
      </w:r>
    </w:p>
    <w:p w:rsidR="00734C4A" w:rsidRDefault="008041B5">
      <w:pPr>
        <w:pStyle w:val="a3"/>
        <w:spacing w:line="321" w:lineRule="exact"/>
        <w:ind w:firstLine="0"/>
        <w:jc w:val="left"/>
      </w:pPr>
      <w:r>
        <w:t>нагревания</w:t>
      </w:r>
      <w:r>
        <w:rPr>
          <w:spacing w:val="-6"/>
        </w:rPr>
        <w:t xml:space="preserve"> </w:t>
      </w:r>
      <w:r>
        <w:t>или</w:t>
      </w:r>
      <w:r>
        <w:rPr>
          <w:spacing w:val="59"/>
        </w:rPr>
        <w:t xml:space="preserve"> </w:t>
      </w:r>
      <w:r>
        <w:rPr>
          <w:spacing w:val="-2"/>
        </w:rPr>
        <w:t>охлаждения.</w:t>
      </w:r>
    </w:p>
    <w:p w:rsidR="00734C4A" w:rsidRDefault="008041B5">
      <w:pPr>
        <w:pStyle w:val="a4"/>
        <w:numPr>
          <w:ilvl w:val="0"/>
          <w:numId w:val="163"/>
        </w:numPr>
        <w:tabs>
          <w:tab w:val="left" w:pos="1219"/>
        </w:tabs>
        <w:ind w:left="141" w:right="143" w:firstLine="710"/>
        <w:rPr>
          <w:sz w:val="28"/>
        </w:rPr>
      </w:pPr>
      <w:r>
        <w:rPr>
          <w:sz w:val="28"/>
        </w:rPr>
        <w:t>Проверка</w:t>
      </w:r>
      <w:r>
        <w:rPr>
          <w:spacing w:val="40"/>
          <w:sz w:val="28"/>
        </w:rPr>
        <w:t xml:space="preserve"> </w:t>
      </w:r>
      <w:r>
        <w:rPr>
          <w:sz w:val="28"/>
        </w:rPr>
        <w:t>гипотезы</w:t>
      </w:r>
      <w:r>
        <w:rPr>
          <w:spacing w:val="40"/>
          <w:sz w:val="28"/>
        </w:rPr>
        <w:t xml:space="preserve"> </w:t>
      </w:r>
      <w:r>
        <w:rPr>
          <w:sz w:val="28"/>
        </w:rPr>
        <w:t>линейной</w:t>
      </w:r>
      <w:r>
        <w:rPr>
          <w:spacing w:val="40"/>
          <w:sz w:val="28"/>
        </w:rPr>
        <w:t xml:space="preserve"> </w:t>
      </w:r>
      <w:r>
        <w:rPr>
          <w:sz w:val="28"/>
        </w:rPr>
        <w:t>зависимости</w:t>
      </w:r>
      <w:r>
        <w:rPr>
          <w:spacing w:val="40"/>
          <w:sz w:val="28"/>
        </w:rPr>
        <w:t xml:space="preserve"> </w:t>
      </w:r>
      <w:r>
        <w:rPr>
          <w:sz w:val="28"/>
        </w:rPr>
        <w:t>длины</w:t>
      </w:r>
      <w:r>
        <w:rPr>
          <w:spacing w:val="40"/>
          <w:sz w:val="28"/>
        </w:rPr>
        <w:t xml:space="preserve"> </w:t>
      </w:r>
      <w:r>
        <w:rPr>
          <w:sz w:val="28"/>
        </w:rPr>
        <w:t>столбика</w:t>
      </w:r>
      <w:r>
        <w:rPr>
          <w:spacing w:val="40"/>
          <w:sz w:val="28"/>
        </w:rPr>
        <w:t xml:space="preserve"> </w:t>
      </w:r>
      <w:r>
        <w:rPr>
          <w:sz w:val="28"/>
        </w:rPr>
        <w:t>жидкости</w:t>
      </w:r>
      <w:r>
        <w:rPr>
          <w:spacing w:val="40"/>
          <w:sz w:val="28"/>
        </w:rPr>
        <w:t xml:space="preserve"> </w:t>
      </w:r>
      <w:r>
        <w:rPr>
          <w:sz w:val="28"/>
        </w:rPr>
        <w:t>в</w:t>
      </w:r>
      <w:r>
        <w:rPr>
          <w:spacing w:val="80"/>
          <w:sz w:val="28"/>
        </w:rPr>
        <w:t xml:space="preserve"> </w:t>
      </w:r>
      <w:r>
        <w:rPr>
          <w:sz w:val="28"/>
        </w:rPr>
        <w:t>термометрической трубке от</w:t>
      </w:r>
      <w:r>
        <w:rPr>
          <w:spacing w:val="40"/>
          <w:sz w:val="28"/>
        </w:rPr>
        <w:t xml:space="preserve"> </w:t>
      </w:r>
      <w:r>
        <w:rPr>
          <w:sz w:val="28"/>
        </w:rPr>
        <w:t>температуры.</w:t>
      </w:r>
    </w:p>
    <w:p w:rsidR="00734C4A" w:rsidRDefault="008041B5">
      <w:pPr>
        <w:pStyle w:val="a4"/>
        <w:numPr>
          <w:ilvl w:val="0"/>
          <w:numId w:val="163"/>
        </w:numPr>
        <w:tabs>
          <w:tab w:val="left" w:pos="1389"/>
          <w:tab w:val="left" w:pos="3215"/>
          <w:tab w:val="left" w:pos="4803"/>
          <w:tab w:val="left" w:pos="6506"/>
          <w:tab w:val="left" w:pos="7777"/>
          <w:tab w:val="left" w:pos="8611"/>
          <w:tab w:val="left" w:pos="9067"/>
        </w:tabs>
        <w:ind w:left="141" w:right="141" w:firstLine="710"/>
        <w:rPr>
          <w:sz w:val="28"/>
        </w:rPr>
      </w:pPr>
      <w:r>
        <w:rPr>
          <w:spacing w:val="-2"/>
          <w:sz w:val="28"/>
        </w:rPr>
        <w:t>Наблюдение</w:t>
      </w:r>
      <w:r>
        <w:rPr>
          <w:sz w:val="28"/>
        </w:rPr>
        <w:tab/>
      </w:r>
      <w:r>
        <w:rPr>
          <w:spacing w:val="-2"/>
          <w:sz w:val="28"/>
        </w:rPr>
        <w:t>изменения</w:t>
      </w:r>
      <w:r>
        <w:rPr>
          <w:sz w:val="28"/>
        </w:rPr>
        <w:tab/>
      </w:r>
      <w:r>
        <w:rPr>
          <w:spacing w:val="-2"/>
          <w:sz w:val="28"/>
        </w:rPr>
        <w:t>внутренней</w:t>
      </w:r>
      <w:r>
        <w:rPr>
          <w:sz w:val="28"/>
        </w:rPr>
        <w:tab/>
      </w:r>
      <w:r>
        <w:rPr>
          <w:spacing w:val="-2"/>
          <w:sz w:val="28"/>
        </w:rPr>
        <w:t>энергии</w:t>
      </w:r>
      <w:r>
        <w:rPr>
          <w:sz w:val="28"/>
        </w:rPr>
        <w:tab/>
      </w:r>
      <w:r>
        <w:rPr>
          <w:spacing w:val="-4"/>
          <w:sz w:val="28"/>
        </w:rPr>
        <w:t>тела</w:t>
      </w:r>
      <w:r>
        <w:rPr>
          <w:sz w:val="28"/>
        </w:rPr>
        <w:tab/>
      </w:r>
      <w:r>
        <w:rPr>
          <w:spacing w:val="-10"/>
          <w:sz w:val="28"/>
        </w:rPr>
        <w:t>в</w:t>
      </w:r>
      <w:r>
        <w:rPr>
          <w:sz w:val="28"/>
        </w:rPr>
        <w:tab/>
      </w:r>
      <w:r>
        <w:rPr>
          <w:spacing w:val="-2"/>
          <w:sz w:val="28"/>
        </w:rPr>
        <w:t xml:space="preserve">результате </w:t>
      </w:r>
      <w:r>
        <w:rPr>
          <w:sz w:val="28"/>
        </w:rPr>
        <w:t>теплопередачи и работы внешних сил.</w:t>
      </w:r>
    </w:p>
    <w:p w:rsidR="00734C4A" w:rsidRDefault="008041B5">
      <w:pPr>
        <w:pStyle w:val="a4"/>
        <w:numPr>
          <w:ilvl w:val="0"/>
          <w:numId w:val="163"/>
        </w:numPr>
        <w:tabs>
          <w:tab w:val="left" w:pos="1181"/>
        </w:tabs>
        <w:spacing w:line="321" w:lineRule="exact"/>
        <w:ind w:left="1181" w:hanging="329"/>
        <w:rPr>
          <w:sz w:val="28"/>
        </w:rPr>
      </w:pPr>
      <w:r>
        <w:rPr>
          <w:sz w:val="28"/>
        </w:rPr>
        <w:t>Исследование</w:t>
      </w:r>
      <w:r>
        <w:rPr>
          <w:spacing w:val="38"/>
          <w:sz w:val="28"/>
        </w:rPr>
        <w:t xml:space="preserve"> </w:t>
      </w:r>
      <w:r>
        <w:rPr>
          <w:sz w:val="28"/>
        </w:rPr>
        <w:t>явления</w:t>
      </w:r>
      <w:r>
        <w:rPr>
          <w:spacing w:val="39"/>
          <w:sz w:val="28"/>
        </w:rPr>
        <w:t xml:space="preserve"> </w:t>
      </w:r>
      <w:r>
        <w:rPr>
          <w:sz w:val="28"/>
        </w:rPr>
        <w:t>теплообмена</w:t>
      </w:r>
      <w:r>
        <w:rPr>
          <w:spacing w:val="39"/>
          <w:sz w:val="28"/>
        </w:rPr>
        <w:t xml:space="preserve"> </w:t>
      </w:r>
      <w:r>
        <w:rPr>
          <w:sz w:val="28"/>
        </w:rPr>
        <w:t>при</w:t>
      </w:r>
      <w:r>
        <w:rPr>
          <w:spacing w:val="38"/>
          <w:sz w:val="28"/>
        </w:rPr>
        <w:t xml:space="preserve"> </w:t>
      </w:r>
      <w:r>
        <w:rPr>
          <w:sz w:val="28"/>
        </w:rPr>
        <w:t>смешивании</w:t>
      </w:r>
      <w:r>
        <w:rPr>
          <w:spacing w:val="43"/>
          <w:sz w:val="28"/>
        </w:rPr>
        <w:t xml:space="preserve"> </w:t>
      </w:r>
      <w:r>
        <w:rPr>
          <w:sz w:val="28"/>
        </w:rPr>
        <w:t>холодной</w:t>
      </w:r>
      <w:r>
        <w:rPr>
          <w:spacing w:val="38"/>
          <w:sz w:val="28"/>
        </w:rPr>
        <w:t xml:space="preserve"> </w:t>
      </w:r>
      <w:r>
        <w:rPr>
          <w:sz w:val="28"/>
        </w:rPr>
        <w:t>и</w:t>
      </w:r>
      <w:r>
        <w:rPr>
          <w:spacing w:val="38"/>
          <w:sz w:val="28"/>
        </w:rPr>
        <w:t xml:space="preserve"> </w:t>
      </w:r>
      <w:r>
        <w:rPr>
          <w:spacing w:val="-2"/>
          <w:sz w:val="28"/>
        </w:rPr>
        <w:t>горячей</w:t>
      </w:r>
    </w:p>
    <w:p w:rsidR="00734C4A" w:rsidRDefault="008041B5">
      <w:pPr>
        <w:pStyle w:val="a3"/>
        <w:spacing w:line="321" w:lineRule="exact"/>
        <w:ind w:firstLine="0"/>
        <w:jc w:val="left"/>
      </w:pPr>
      <w:r>
        <w:rPr>
          <w:spacing w:val="-2"/>
        </w:rPr>
        <w:t>воды.</w:t>
      </w:r>
    </w:p>
    <w:p w:rsidR="00734C4A" w:rsidRDefault="008041B5">
      <w:pPr>
        <w:pStyle w:val="a4"/>
        <w:numPr>
          <w:ilvl w:val="0"/>
          <w:numId w:val="163"/>
        </w:numPr>
        <w:tabs>
          <w:tab w:val="left" w:pos="1186"/>
        </w:tabs>
        <w:spacing w:before="4"/>
        <w:ind w:left="1186" w:hanging="334"/>
        <w:rPr>
          <w:sz w:val="28"/>
        </w:rPr>
      </w:pPr>
      <w:r>
        <w:rPr>
          <w:sz w:val="28"/>
        </w:rPr>
        <w:t>Определение</w:t>
      </w:r>
      <w:r>
        <w:rPr>
          <w:spacing w:val="43"/>
          <w:sz w:val="28"/>
        </w:rPr>
        <w:t xml:space="preserve"> </w:t>
      </w:r>
      <w:r>
        <w:rPr>
          <w:sz w:val="28"/>
        </w:rPr>
        <w:t>количества</w:t>
      </w:r>
      <w:r>
        <w:rPr>
          <w:spacing w:val="43"/>
          <w:sz w:val="28"/>
        </w:rPr>
        <w:t xml:space="preserve"> </w:t>
      </w:r>
      <w:r>
        <w:rPr>
          <w:sz w:val="28"/>
        </w:rPr>
        <w:t>теплоты,</w:t>
      </w:r>
      <w:r>
        <w:rPr>
          <w:spacing w:val="45"/>
          <w:sz w:val="28"/>
        </w:rPr>
        <w:t xml:space="preserve"> </w:t>
      </w:r>
      <w:r>
        <w:rPr>
          <w:sz w:val="28"/>
        </w:rPr>
        <w:t>полученного</w:t>
      </w:r>
      <w:r>
        <w:rPr>
          <w:spacing w:val="47"/>
          <w:sz w:val="28"/>
        </w:rPr>
        <w:t xml:space="preserve"> </w:t>
      </w:r>
      <w:r>
        <w:rPr>
          <w:sz w:val="28"/>
        </w:rPr>
        <w:t>водой</w:t>
      </w:r>
      <w:r>
        <w:rPr>
          <w:spacing w:val="42"/>
          <w:sz w:val="28"/>
        </w:rPr>
        <w:t xml:space="preserve"> </w:t>
      </w:r>
      <w:r>
        <w:rPr>
          <w:sz w:val="28"/>
        </w:rPr>
        <w:t>при</w:t>
      </w:r>
      <w:r>
        <w:rPr>
          <w:spacing w:val="42"/>
          <w:sz w:val="28"/>
        </w:rPr>
        <w:t xml:space="preserve"> </w:t>
      </w:r>
      <w:r>
        <w:rPr>
          <w:sz w:val="28"/>
        </w:rPr>
        <w:t>теплообмене</w:t>
      </w:r>
      <w:r>
        <w:rPr>
          <w:spacing w:val="44"/>
          <w:sz w:val="28"/>
        </w:rPr>
        <w:t xml:space="preserve"> </w:t>
      </w:r>
      <w:r>
        <w:rPr>
          <w:spacing w:val="-10"/>
          <w:sz w:val="28"/>
        </w:rPr>
        <w:t>с</w:t>
      </w:r>
    </w:p>
    <w:p w:rsidR="00734C4A" w:rsidRDefault="008041B5">
      <w:pPr>
        <w:pStyle w:val="a3"/>
        <w:spacing w:line="322" w:lineRule="exact"/>
        <w:ind w:firstLine="0"/>
        <w:jc w:val="left"/>
      </w:pPr>
      <w:r>
        <w:t>нагретым</w:t>
      </w:r>
      <w:r>
        <w:rPr>
          <w:spacing w:val="-14"/>
        </w:rPr>
        <w:t xml:space="preserve"> </w:t>
      </w:r>
      <w:r>
        <w:t>металлическим</w:t>
      </w:r>
      <w:r>
        <w:rPr>
          <w:spacing w:val="-14"/>
        </w:rPr>
        <w:t xml:space="preserve"> </w:t>
      </w:r>
      <w:r>
        <w:rPr>
          <w:spacing w:val="-2"/>
        </w:rPr>
        <w:t>цилиндром.</w:t>
      </w:r>
    </w:p>
    <w:p w:rsidR="00734C4A" w:rsidRDefault="008041B5">
      <w:pPr>
        <w:pStyle w:val="a4"/>
        <w:numPr>
          <w:ilvl w:val="0"/>
          <w:numId w:val="163"/>
        </w:numPr>
        <w:tabs>
          <w:tab w:val="left" w:pos="1274"/>
        </w:tabs>
        <w:spacing w:line="322" w:lineRule="exact"/>
        <w:ind w:left="1274" w:hanging="422"/>
        <w:rPr>
          <w:sz w:val="28"/>
        </w:rPr>
      </w:pPr>
      <w:r>
        <w:rPr>
          <w:sz w:val="28"/>
        </w:rPr>
        <w:t>Определение</w:t>
      </w:r>
      <w:r>
        <w:rPr>
          <w:spacing w:val="-10"/>
          <w:sz w:val="28"/>
        </w:rPr>
        <w:t xml:space="preserve"> </w:t>
      </w:r>
      <w:r>
        <w:rPr>
          <w:sz w:val="28"/>
        </w:rPr>
        <w:t>удельной</w:t>
      </w:r>
      <w:r>
        <w:rPr>
          <w:spacing w:val="-11"/>
          <w:sz w:val="28"/>
        </w:rPr>
        <w:t xml:space="preserve"> </w:t>
      </w:r>
      <w:r>
        <w:rPr>
          <w:sz w:val="28"/>
        </w:rPr>
        <w:t>теплоёмкости</w:t>
      </w:r>
      <w:r>
        <w:rPr>
          <w:spacing w:val="-7"/>
          <w:sz w:val="28"/>
        </w:rPr>
        <w:t xml:space="preserve"> </w:t>
      </w:r>
      <w:r>
        <w:rPr>
          <w:spacing w:val="-2"/>
          <w:sz w:val="28"/>
        </w:rPr>
        <w:t>вещества.</w:t>
      </w:r>
    </w:p>
    <w:p w:rsidR="00734C4A" w:rsidRDefault="008041B5">
      <w:pPr>
        <w:pStyle w:val="a4"/>
        <w:numPr>
          <w:ilvl w:val="0"/>
          <w:numId w:val="163"/>
        </w:numPr>
        <w:tabs>
          <w:tab w:val="left" w:pos="1274"/>
        </w:tabs>
        <w:spacing w:line="322" w:lineRule="exact"/>
        <w:ind w:left="1274" w:hanging="422"/>
        <w:rPr>
          <w:sz w:val="28"/>
        </w:rPr>
      </w:pPr>
      <w:r>
        <w:rPr>
          <w:sz w:val="28"/>
        </w:rPr>
        <w:t>Исследование</w:t>
      </w:r>
      <w:r>
        <w:rPr>
          <w:spacing w:val="-9"/>
          <w:sz w:val="28"/>
        </w:rPr>
        <w:t xml:space="preserve"> </w:t>
      </w:r>
      <w:r>
        <w:rPr>
          <w:sz w:val="28"/>
        </w:rPr>
        <w:t>процесса</w:t>
      </w:r>
      <w:r>
        <w:rPr>
          <w:spacing w:val="52"/>
          <w:sz w:val="28"/>
        </w:rPr>
        <w:t xml:space="preserve"> </w:t>
      </w:r>
      <w:r>
        <w:rPr>
          <w:spacing w:val="-2"/>
          <w:sz w:val="28"/>
        </w:rPr>
        <w:t>испарения.</w:t>
      </w:r>
    </w:p>
    <w:p w:rsidR="00734C4A" w:rsidRDefault="008041B5">
      <w:pPr>
        <w:pStyle w:val="a4"/>
        <w:numPr>
          <w:ilvl w:val="0"/>
          <w:numId w:val="163"/>
        </w:numPr>
        <w:tabs>
          <w:tab w:val="left" w:pos="1274"/>
        </w:tabs>
        <w:spacing w:line="322" w:lineRule="exact"/>
        <w:ind w:left="1274" w:hanging="422"/>
        <w:rPr>
          <w:sz w:val="28"/>
        </w:rPr>
      </w:pPr>
      <w:r>
        <w:rPr>
          <w:sz w:val="28"/>
        </w:rPr>
        <w:t>Определение</w:t>
      </w:r>
      <w:r>
        <w:rPr>
          <w:spacing w:val="-13"/>
          <w:sz w:val="28"/>
        </w:rPr>
        <w:t xml:space="preserve"> </w:t>
      </w:r>
      <w:r>
        <w:rPr>
          <w:sz w:val="28"/>
        </w:rPr>
        <w:t>относительной</w:t>
      </w:r>
      <w:r>
        <w:rPr>
          <w:spacing w:val="-13"/>
          <w:sz w:val="28"/>
        </w:rPr>
        <w:t xml:space="preserve"> </w:t>
      </w:r>
      <w:r>
        <w:rPr>
          <w:sz w:val="28"/>
        </w:rPr>
        <w:t>влажности</w:t>
      </w:r>
      <w:r>
        <w:rPr>
          <w:spacing w:val="-13"/>
          <w:sz w:val="28"/>
        </w:rPr>
        <w:t xml:space="preserve"> </w:t>
      </w:r>
      <w:r>
        <w:rPr>
          <w:spacing w:val="-2"/>
          <w:sz w:val="28"/>
        </w:rPr>
        <w:t>воздуха.</w:t>
      </w:r>
    </w:p>
    <w:p w:rsidR="00734C4A" w:rsidRDefault="008041B5">
      <w:pPr>
        <w:pStyle w:val="a4"/>
        <w:numPr>
          <w:ilvl w:val="0"/>
          <w:numId w:val="163"/>
        </w:numPr>
        <w:tabs>
          <w:tab w:val="left" w:pos="1274"/>
        </w:tabs>
        <w:ind w:left="1274" w:hanging="422"/>
        <w:rPr>
          <w:sz w:val="28"/>
        </w:rPr>
      </w:pPr>
      <w:r>
        <w:rPr>
          <w:sz w:val="28"/>
        </w:rPr>
        <w:t>Определение</w:t>
      </w:r>
      <w:r>
        <w:rPr>
          <w:spacing w:val="-10"/>
          <w:sz w:val="28"/>
        </w:rPr>
        <w:t xml:space="preserve"> </w:t>
      </w:r>
      <w:r>
        <w:rPr>
          <w:sz w:val="28"/>
        </w:rPr>
        <w:t>удельной</w:t>
      </w:r>
      <w:r>
        <w:rPr>
          <w:spacing w:val="-10"/>
          <w:sz w:val="28"/>
        </w:rPr>
        <w:t xml:space="preserve"> </w:t>
      </w:r>
      <w:r>
        <w:rPr>
          <w:sz w:val="28"/>
        </w:rPr>
        <w:t>теплоты</w:t>
      </w:r>
      <w:r>
        <w:rPr>
          <w:spacing w:val="-10"/>
          <w:sz w:val="28"/>
        </w:rPr>
        <w:t xml:space="preserve"> </w:t>
      </w:r>
      <w:r>
        <w:rPr>
          <w:sz w:val="28"/>
        </w:rPr>
        <w:t>плавления</w:t>
      </w:r>
      <w:r>
        <w:rPr>
          <w:spacing w:val="-10"/>
          <w:sz w:val="28"/>
        </w:rPr>
        <w:t xml:space="preserve"> </w:t>
      </w:r>
      <w:r>
        <w:rPr>
          <w:spacing w:val="-2"/>
          <w:sz w:val="28"/>
        </w:rPr>
        <w:t>льда.</w:t>
      </w:r>
    </w:p>
    <w:p w:rsidR="00734C4A" w:rsidRDefault="008041B5">
      <w:pPr>
        <w:pStyle w:val="3"/>
        <w:spacing w:before="5"/>
      </w:pPr>
      <w:r>
        <w:t>Раздел</w:t>
      </w:r>
      <w:r>
        <w:rPr>
          <w:spacing w:val="-8"/>
        </w:rPr>
        <w:t xml:space="preserve"> </w:t>
      </w:r>
      <w:r>
        <w:t>7.</w:t>
      </w:r>
      <w:r>
        <w:rPr>
          <w:spacing w:val="-6"/>
        </w:rPr>
        <w:t xml:space="preserve"> </w:t>
      </w:r>
      <w:r>
        <w:t>Электрические</w:t>
      </w:r>
      <w:r>
        <w:rPr>
          <w:spacing w:val="-8"/>
        </w:rPr>
        <w:t xml:space="preserve"> </w:t>
      </w:r>
      <w:r>
        <w:t>и</w:t>
      </w:r>
      <w:r>
        <w:rPr>
          <w:spacing w:val="-11"/>
        </w:rPr>
        <w:t xml:space="preserve"> </w:t>
      </w:r>
      <w:r>
        <w:t>магнитные</w:t>
      </w:r>
      <w:r>
        <w:rPr>
          <w:spacing w:val="-3"/>
        </w:rPr>
        <w:t xml:space="preserve"> </w:t>
      </w:r>
      <w:r>
        <w:rPr>
          <w:spacing w:val="-2"/>
        </w:rPr>
        <w:t>явления</w:t>
      </w:r>
    </w:p>
    <w:p w:rsidR="00734C4A" w:rsidRDefault="008041B5">
      <w:pPr>
        <w:pStyle w:val="a3"/>
        <w:ind w:right="140"/>
      </w:pPr>
      <w:r>
        <w:t>Электризация тел. Два рода электрических зарядов. Взаимодействие заряженных тел. Закон Кулона (зависимость силы взаимодействия заряженных тел от</w:t>
      </w:r>
      <w:r>
        <w:rPr>
          <w:spacing w:val="-6"/>
        </w:rPr>
        <w:t xml:space="preserve"> </w:t>
      </w:r>
      <w:r>
        <w:t>величины</w:t>
      </w:r>
      <w:r>
        <w:rPr>
          <w:spacing w:val="-1"/>
        </w:rPr>
        <w:t xml:space="preserve"> </w:t>
      </w:r>
      <w:r>
        <w:t>зарядов</w:t>
      </w:r>
      <w:r>
        <w:rPr>
          <w:spacing w:val="-4"/>
        </w:rPr>
        <w:t xml:space="preserve"> </w:t>
      </w:r>
      <w:r>
        <w:t>и</w:t>
      </w:r>
      <w:r>
        <w:rPr>
          <w:spacing w:val="-4"/>
        </w:rPr>
        <w:t xml:space="preserve"> </w:t>
      </w:r>
      <w:r>
        <w:t>расстояния между телами).</w:t>
      </w:r>
    </w:p>
    <w:p w:rsidR="00734C4A" w:rsidRDefault="008041B5">
      <w:pPr>
        <w:pStyle w:val="a3"/>
        <w:ind w:right="146"/>
      </w:pPr>
      <w:r>
        <w:t>Электрическое поле. Напряжённость электрического поля. Принцип суперпозиции</w:t>
      </w:r>
      <w:r>
        <w:rPr>
          <w:spacing w:val="-7"/>
        </w:rPr>
        <w:t xml:space="preserve"> </w:t>
      </w:r>
      <w:r>
        <w:t>электрических</w:t>
      </w:r>
      <w:r>
        <w:rPr>
          <w:spacing w:val="-11"/>
        </w:rPr>
        <w:t xml:space="preserve"> </w:t>
      </w:r>
      <w:r>
        <w:t>полей</w:t>
      </w:r>
      <w:r>
        <w:rPr>
          <w:spacing w:val="-8"/>
        </w:rPr>
        <w:t xml:space="preserve"> </w:t>
      </w:r>
      <w:r>
        <w:t>(на</w:t>
      </w:r>
      <w:r>
        <w:rPr>
          <w:spacing w:val="-7"/>
        </w:rPr>
        <w:t xml:space="preserve"> </w:t>
      </w:r>
      <w:r>
        <w:t>качественном уровне).</w:t>
      </w:r>
    </w:p>
    <w:p w:rsidR="00734C4A" w:rsidRDefault="008041B5">
      <w:pPr>
        <w:pStyle w:val="a3"/>
        <w:spacing w:line="242" w:lineRule="auto"/>
        <w:ind w:right="133"/>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734C4A" w:rsidRDefault="008041B5">
      <w:pPr>
        <w:pStyle w:val="a3"/>
        <w:spacing w:line="316" w:lineRule="exact"/>
        <w:ind w:left="852" w:firstLine="0"/>
      </w:pPr>
      <w:r>
        <w:t>Электрический</w:t>
      </w:r>
      <w:r>
        <w:rPr>
          <w:spacing w:val="17"/>
        </w:rPr>
        <w:t xml:space="preserve"> </w:t>
      </w:r>
      <w:r>
        <w:t>ток.</w:t>
      </w:r>
      <w:r>
        <w:rPr>
          <w:spacing w:val="18"/>
        </w:rPr>
        <w:t xml:space="preserve"> </w:t>
      </w:r>
      <w:r>
        <w:t>Условия</w:t>
      </w:r>
      <w:r>
        <w:rPr>
          <w:spacing w:val="17"/>
        </w:rPr>
        <w:t xml:space="preserve"> </w:t>
      </w:r>
      <w:r>
        <w:t>существования</w:t>
      </w:r>
      <w:r>
        <w:rPr>
          <w:spacing w:val="19"/>
        </w:rPr>
        <w:t xml:space="preserve"> </w:t>
      </w:r>
      <w:r>
        <w:t>электрического</w:t>
      </w:r>
      <w:r>
        <w:rPr>
          <w:spacing w:val="32"/>
        </w:rPr>
        <w:t xml:space="preserve"> </w:t>
      </w:r>
      <w:r>
        <w:t>тока.</w:t>
      </w:r>
      <w:r>
        <w:rPr>
          <w:spacing w:val="34"/>
        </w:rPr>
        <w:t xml:space="preserve"> </w:t>
      </w:r>
      <w:r>
        <w:rPr>
          <w:spacing w:val="-2"/>
        </w:rPr>
        <w:t>Источники</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постоянного тока. Действия электрического тока (тепловое, химическое,</w:t>
      </w:r>
      <w:r>
        <w:rPr>
          <w:spacing w:val="40"/>
        </w:rPr>
        <w:t xml:space="preserve"> </w:t>
      </w:r>
      <w:r>
        <w:t>магнитное). Электрический ток</w:t>
      </w:r>
      <w:r>
        <w:rPr>
          <w:spacing w:val="40"/>
        </w:rPr>
        <w:t xml:space="preserve"> </w:t>
      </w:r>
      <w:r>
        <w:t>в жидкостях и газах.</w:t>
      </w:r>
    </w:p>
    <w:p w:rsidR="00734C4A" w:rsidRDefault="008041B5">
      <w:pPr>
        <w:pStyle w:val="a3"/>
        <w:spacing w:line="242" w:lineRule="auto"/>
        <w:ind w:right="15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34C4A" w:rsidRDefault="008041B5">
      <w:pPr>
        <w:pStyle w:val="a3"/>
        <w:ind w:right="136"/>
      </w:pPr>
      <w:r>
        <w:t>Работа и мощность электрического тока. Закон Джоуля– Ленца.</w:t>
      </w:r>
      <w:r>
        <w:rPr>
          <w:spacing w:val="40"/>
        </w:rPr>
        <w:t xml:space="preserve"> </w:t>
      </w:r>
      <w:r>
        <w:t xml:space="preserve">Электрические цепи и потребители электрической энергии в быту. Короткое </w:t>
      </w:r>
      <w:r>
        <w:rPr>
          <w:spacing w:val="-2"/>
        </w:rPr>
        <w:t>замыкание.</w:t>
      </w:r>
    </w:p>
    <w:p w:rsidR="00734C4A" w:rsidRDefault="008041B5">
      <w:pPr>
        <w:pStyle w:val="a3"/>
        <w:tabs>
          <w:tab w:val="left" w:pos="1202"/>
          <w:tab w:val="left" w:pos="2499"/>
          <w:tab w:val="left" w:pos="3718"/>
          <w:tab w:val="left" w:pos="3825"/>
          <w:tab w:val="left" w:pos="5988"/>
          <w:tab w:val="left" w:pos="6129"/>
          <w:tab w:val="left" w:pos="7588"/>
          <w:tab w:val="left" w:pos="7619"/>
          <w:tab w:val="left" w:pos="8823"/>
          <w:tab w:val="left" w:pos="9005"/>
        </w:tabs>
        <w:ind w:right="142"/>
        <w:jc w:val="right"/>
      </w:pPr>
      <w:r>
        <w:rPr>
          <w:spacing w:val="-2"/>
        </w:rPr>
        <w:t>Постоянные</w:t>
      </w:r>
      <w:r>
        <w:tab/>
      </w:r>
      <w:r>
        <w:rPr>
          <w:spacing w:val="-49"/>
        </w:rPr>
        <w:t xml:space="preserve"> </w:t>
      </w:r>
      <w:r>
        <w:t>магниты.</w:t>
      </w:r>
      <w:r>
        <w:tab/>
      </w:r>
      <w:r>
        <w:tab/>
      </w:r>
      <w:r>
        <w:rPr>
          <w:spacing w:val="-2"/>
        </w:rPr>
        <w:t>Взаимодействие</w:t>
      </w:r>
      <w:r>
        <w:tab/>
      </w:r>
      <w:r>
        <w:rPr>
          <w:spacing w:val="-2"/>
        </w:rPr>
        <w:t>постоянных</w:t>
      </w:r>
      <w:r>
        <w:tab/>
      </w:r>
      <w:r>
        <w:tab/>
      </w:r>
      <w:r>
        <w:rPr>
          <w:spacing w:val="-2"/>
        </w:rPr>
        <w:t>магнитов.</w:t>
      </w:r>
      <w:r>
        <w:tab/>
      </w:r>
      <w:r>
        <w:tab/>
      </w:r>
      <w:r>
        <w:rPr>
          <w:spacing w:val="-2"/>
        </w:rPr>
        <w:t xml:space="preserve">Магнитное </w:t>
      </w:r>
      <w:r>
        <w:t>поле.</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жизни</w:t>
      </w:r>
      <w:r>
        <w:rPr>
          <w:spacing w:val="40"/>
        </w:rPr>
        <w:t xml:space="preserve"> </w:t>
      </w:r>
      <w:r>
        <w:t>на</w:t>
      </w:r>
      <w:r>
        <w:rPr>
          <w:spacing w:val="40"/>
        </w:rPr>
        <w:t xml:space="preserve"> </w:t>
      </w:r>
      <w:r>
        <w:t>Земле.</w:t>
      </w:r>
      <w:r>
        <w:rPr>
          <w:spacing w:val="40"/>
        </w:rPr>
        <w:t xml:space="preserve"> </w:t>
      </w:r>
      <w:r>
        <w:t>Опыт</w:t>
      </w:r>
      <w:r>
        <w:rPr>
          <w:spacing w:val="40"/>
        </w:rPr>
        <w:t xml:space="preserve"> </w:t>
      </w:r>
      <w:r>
        <w:t>Эрстеда. Магнитное</w:t>
      </w:r>
      <w:r>
        <w:rPr>
          <w:spacing w:val="80"/>
        </w:rPr>
        <w:t xml:space="preserve"> </w:t>
      </w:r>
      <w:r>
        <w:t>поле</w:t>
      </w:r>
      <w:r>
        <w:rPr>
          <w:spacing w:val="80"/>
        </w:rPr>
        <w:t xml:space="preserve"> </w:t>
      </w:r>
      <w:r>
        <w:t>электрического</w:t>
      </w:r>
      <w:r>
        <w:rPr>
          <w:spacing w:val="80"/>
        </w:rPr>
        <w:t xml:space="preserve"> </w:t>
      </w:r>
      <w:r>
        <w:t>тока.</w:t>
      </w:r>
      <w:r>
        <w:rPr>
          <w:spacing w:val="80"/>
        </w:rPr>
        <w:t xml:space="preserve"> </w:t>
      </w:r>
      <w:r>
        <w:t>Применение</w:t>
      </w:r>
      <w:r>
        <w:rPr>
          <w:spacing w:val="80"/>
        </w:rPr>
        <w:t xml:space="preserve"> </w:t>
      </w:r>
      <w:r>
        <w:t>электромагнитов</w:t>
      </w:r>
      <w:r>
        <w:rPr>
          <w:spacing w:val="80"/>
        </w:rPr>
        <w:t xml:space="preserve"> </w:t>
      </w:r>
      <w:r>
        <w:t>в</w:t>
      </w:r>
      <w:r>
        <w:rPr>
          <w:spacing w:val="80"/>
        </w:rPr>
        <w:t xml:space="preserve"> </w:t>
      </w:r>
      <w:r>
        <w:t>технике. 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Электродвигатель</w:t>
      </w:r>
      <w:r>
        <w:rPr>
          <w:spacing w:val="40"/>
        </w:rPr>
        <w:t xml:space="preserve"> </w:t>
      </w:r>
      <w:r>
        <w:t>постоянного тока. Использование электродвигателей в технических устройствах</w:t>
      </w:r>
      <w:r>
        <w:rPr>
          <w:spacing w:val="-3"/>
        </w:rPr>
        <w:t xml:space="preserve"> </w:t>
      </w:r>
      <w:r>
        <w:t xml:space="preserve">и на транспорте. </w:t>
      </w:r>
      <w:r>
        <w:rPr>
          <w:spacing w:val="-2"/>
        </w:rPr>
        <w:t>Опыты</w:t>
      </w:r>
      <w:r>
        <w:tab/>
      </w:r>
      <w:r>
        <w:rPr>
          <w:spacing w:val="-2"/>
        </w:rPr>
        <w:t>Фарадея.</w:t>
      </w:r>
      <w:r>
        <w:tab/>
      </w:r>
      <w:r>
        <w:rPr>
          <w:spacing w:val="-2"/>
        </w:rP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rsidR="00734C4A" w:rsidRDefault="008041B5">
      <w:pPr>
        <w:pStyle w:val="a3"/>
        <w:ind w:firstLine="0"/>
        <w:jc w:val="left"/>
      </w:pPr>
      <w:r>
        <w:t>Электрогенератор. Способы получения электрической</w:t>
      </w:r>
      <w:r>
        <w:rPr>
          <w:spacing w:val="32"/>
        </w:rPr>
        <w:t xml:space="preserve"> </w:t>
      </w:r>
      <w:r>
        <w:t>энергии.</w:t>
      </w:r>
      <w:r>
        <w:rPr>
          <w:spacing w:val="33"/>
        </w:rPr>
        <w:t xml:space="preserve"> </w:t>
      </w:r>
      <w:r>
        <w:t>Электростанции</w:t>
      </w:r>
      <w:r>
        <w:rPr>
          <w:spacing w:val="32"/>
        </w:rPr>
        <w:t xml:space="preserve"> </w:t>
      </w:r>
      <w:r>
        <w:t>на возобновляемых источниках энергии.</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62"/>
        </w:numPr>
        <w:tabs>
          <w:tab w:val="left" w:pos="1134"/>
        </w:tabs>
        <w:spacing w:line="322" w:lineRule="exact"/>
        <w:ind w:left="1134" w:hanging="282"/>
        <w:rPr>
          <w:sz w:val="28"/>
        </w:rPr>
      </w:pPr>
      <w:r>
        <w:rPr>
          <w:spacing w:val="-2"/>
          <w:sz w:val="28"/>
        </w:rPr>
        <w:t>Электризация</w:t>
      </w:r>
      <w:r>
        <w:rPr>
          <w:spacing w:val="6"/>
          <w:sz w:val="28"/>
        </w:rPr>
        <w:t xml:space="preserve"> </w:t>
      </w:r>
      <w:r>
        <w:rPr>
          <w:spacing w:val="-4"/>
          <w:sz w:val="28"/>
        </w:rPr>
        <w:t>тел.</w:t>
      </w:r>
    </w:p>
    <w:p w:rsidR="00734C4A" w:rsidRDefault="008041B5">
      <w:pPr>
        <w:pStyle w:val="a4"/>
        <w:numPr>
          <w:ilvl w:val="0"/>
          <w:numId w:val="162"/>
        </w:numPr>
        <w:tabs>
          <w:tab w:val="left" w:pos="1134"/>
        </w:tabs>
        <w:spacing w:line="322" w:lineRule="exact"/>
        <w:ind w:left="1134" w:hanging="282"/>
        <w:rPr>
          <w:sz w:val="28"/>
        </w:rPr>
      </w:pPr>
      <w:r>
        <w:rPr>
          <w:sz w:val="28"/>
        </w:rPr>
        <w:t>Два</w:t>
      </w:r>
      <w:r>
        <w:rPr>
          <w:spacing w:val="-8"/>
          <w:sz w:val="28"/>
        </w:rPr>
        <w:t xml:space="preserve"> </w:t>
      </w:r>
      <w:r>
        <w:rPr>
          <w:sz w:val="28"/>
        </w:rPr>
        <w:t>рода</w:t>
      </w:r>
      <w:r>
        <w:rPr>
          <w:spacing w:val="-7"/>
          <w:sz w:val="28"/>
        </w:rPr>
        <w:t xml:space="preserve"> </w:t>
      </w:r>
      <w:r>
        <w:rPr>
          <w:sz w:val="28"/>
        </w:rPr>
        <w:t>электрических</w:t>
      </w:r>
      <w:r>
        <w:rPr>
          <w:spacing w:val="-11"/>
          <w:sz w:val="28"/>
        </w:rPr>
        <w:t xml:space="preserve"> </w:t>
      </w:r>
      <w:r>
        <w:rPr>
          <w:sz w:val="28"/>
        </w:rPr>
        <w:t>зарядов</w:t>
      </w:r>
      <w:r>
        <w:rPr>
          <w:spacing w:val="-9"/>
          <w:sz w:val="28"/>
        </w:rPr>
        <w:t xml:space="preserve"> </w:t>
      </w:r>
      <w:r>
        <w:rPr>
          <w:sz w:val="28"/>
        </w:rPr>
        <w:t>и</w:t>
      </w:r>
      <w:r>
        <w:rPr>
          <w:spacing w:val="-8"/>
          <w:sz w:val="28"/>
        </w:rPr>
        <w:t xml:space="preserve"> </w:t>
      </w:r>
      <w:r>
        <w:rPr>
          <w:sz w:val="28"/>
        </w:rPr>
        <w:t>взаимодействие</w:t>
      </w:r>
      <w:r>
        <w:rPr>
          <w:spacing w:val="-7"/>
          <w:sz w:val="28"/>
        </w:rPr>
        <w:t xml:space="preserve"> </w:t>
      </w:r>
      <w:r>
        <w:rPr>
          <w:sz w:val="28"/>
        </w:rPr>
        <w:t>заряженных</w:t>
      </w:r>
      <w:r>
        <w:rPr>
          <w:spacing w:val="-8"/>
          <w:sz w:val="28"/>
        </w:rPr>
        <w:t xml:space="preserve"> </w:t>
      </w:r>
      <w:r>
        <w:rPr>
          <w:spacing w:val="-4"/>
          <w:sz w:val="28"/>
        </w:rPr>
        <w:t>тел.</w:t>
      </w:r>
    </w:p>
    <w:p w:rsidR="00734C4A" w:rsidRDefault="008041B5">
      <w:pPr>
        <w:pStyle w:val="a4"/>
        <w:numPr>
          <w:ilvl w:val="0"/>
          <w:numId w:val="162"/>
        </w:numPr>
        <w:tabs>
          <w:tab w:val="left" w:pos="1134"/>
        </w:tabs>
        <w:ind w:left="1134" w:hanging="282"/>
        <w:rPr>
          <w:sz w:val="28"/>
        </w:rPr>
      </w:pPr>
      <w:r>
        <w:rPr>
          <w:sz w:val="28"/>
        </w:rPr>
        <w:t>Устройство</w:t>
      </w:r>
      <w:r>
        <w:rPr>
          <w:spacing w:val="-9"/>
          <w:sz w:val="28"/>
        </w:rPr>
        <w:t xml:space="preserve"> </w:t>
      </w:r>
      <w:r>
        <w:rPr>
          <w:sz w:val="28"/>
        </w:rPr>
        <w:t>и</w:t>
      </w:r>
      <w:r>
        <w:rPr>
          <w:spacing w:val="-9"/>
          <w:sz w:val="28"/>
        </w:rPr>
        <w:t xml:space="preserve"> </w:t>
      </w:r>
      <w:r>
        <w:rPr>
          <w:sz w:val="28"/>
        </w:rPr>
        <w:t>действие</w:t>
      </w:r>
      <w:r>
        <w:rPr>
          <w:spacing w:val="-9"/>
          <w:sz w:val="28"/>
        </w:rPr>
        <w:t xml:space="preserve"> </w:t>
      </w:r>
      <w:r>
        <w:rPr>
          <w:spacing w:val="-2"/>
          <w:sz w:val="28"/>
        </w:rPr>
        <w:t>электроскопа.</w:t>
      </w:r>
    </w:p>
    <w:p w:rsidR="00734C4A" w:rsidRDefault="008041B5">
      <w:pPr>
        <w:pStyle w:val="a4"/>
        <w:numPr>
          <w:ilvl w:val="0"/>
          <w:numId w:val="162"/>
        </w:numPr>
        <w:tabs>
          <w:tab w:val="left" w:pos="1134"/>
        </w:tabs>
        <w:spacing w:line="322" w:lineRule="exact"/>
        <w:ind w:left="1134" w:hanging="282"/>
        <w:rPr>
          <w:sz w:val="28"/>
        </w:rPr>
      </w:pPr>
      <w:r>
        <w:rPr>
          <w:spacing w:val="-2"/>
          <w:sz w:val="28"/>
        </w:rPr>
        <w:t>Электростатическая</w:t>
      </w:r>
      <w:r>
        <w:rPr>
          <w:spacing w:val="8"/>
          <w:sz w:val="28"/>
        </w:rPr>
        <w:t xml:space="preserve"> </w:t>
      </w:r>
      <w:r>
        <w:rPr>
          <w:spacing w:val="-2"/>
          <w:sz w:val="28"/>
        </w:rPr>
        <w:t>индукция.</w:t>
      </w:r>
    </w:p>
    <w:p w:rsidR="00734C4A" w:rsidRDefault="008041B5">
      <w:pPr>
        <w:pStyle w:val="a4"/>
        <w:numPr>
          <w:ilvl w:val="0"/>
          <w:numId w:val="162"/>
        </w:numPr>
        <w:tabs>
          <w:tab w:val="left" w:pos="1134"/>
        </w:tabs>
        <w:spacing w:line="322" w:lineRule="exact"/>
        <w:ind w:left="1134" w:hanging="282"/>
        <w:rPr>
          <w:sz w:val="28"/>
        </w:rPr>
      </w:pPr>
      <w:r>
        <w:rPr>
          <w:sz w:val="28"/>
        </w:rPr>
        <w:t>Закон</w:t>
      </w:r>
      <w:r>
        <w:rPr>
          <w:spacing w:val="-12"/>
          <w:sz w:val="28"/>
        </w:rPr>
        <w:t xml:space="preserve"> </w:t>
      </w:r>
      <w:r>
        <w:rPr>
          <w:sz w:val="28"/>
        </w:rPr>
        <w:t>сохранения</w:t>
      </w:r>
      <w:r>
        <w:rPr>
          <w:spacing w:val="-11"/>
          <w:sz w:val="28"/>
        </w:rPr>
        <w:t xml:space="preserve"> </w:t>
      </w:r>
      <w:r>
        <w:rPr>
          <w:sz w:val="28"/>
        </w:rPr>
        <w:t>электрических</w:t>
      </w:r>
      <w:r>
        <w:rPr>
          <w:spacing w:val="-16"/>
          <w:sz w:val="28"/>
        </w:rPr>
        <w:t xml:space="preserve"> </w:t>
      </w:r>
      <w:r>
        <w:rPr>
          <w:spacing w:val="-2"/>
          <w:sz w:val="28"/>
        </w:rPr>
        <w:t>зарядов.</w:t>
      </w:r>
    </w:p>
    <w:p w:rsidR="00734C4A" w:rsidRDefault="008041B5">
      <w:pPr>
        <w:pStyle w:val="a4"/>
        <w:numPr>
          <w:ilvl w:val="0"/>
          <w:numId w:val="162"/>
        </w:numPr>
        <w:tabs>
          <w:tab w:val="left" w:pos="1134"/>
        </w:tabs>
        <w:spacing w:line="322" w:lineRule="exact"/>
        <w:ind w:left="1134" w:hanging="282"/>
        <w:rPr>
          <w:sz w:val="28"/>
        </w:rPr>
      </w:pPr>
      <w:r>
        <w:rPr>
          <w:sz w:val="28"/>
        </w:rPr>
        <w:t>Проводники</w:t>
      </w:r>
      <w:r>
        <w:rPr>
          <w:spacing w:val="-10"/>
          <w:sz w:val="28"/>
        </w:rPr>
        <w:t xml:space="preserve"> </w:t>
      </w:r>
      <w:r>
        <w:rPr>
          <w:sz w:val="28"/>
        </w:rPr>
        <w:t>и</w:t>
      </w:r>
      <w:r>
        <w:rPr>
          <w:spacing w:val="-10"/>
          <w:sz w:val="28"/>
        </w:rPr>
        <w:t xml:space="preserve"> </w:t>
      </w:r>
      <w:r>
        <w:rPr>
          <w:spacing w:val="-2"/>
          <w:sz w:val="28"/>
        </w:rPr>
        <w:t>диэлектрики.</w:t>
      </w:r>
    </w:p>
    <w:p w:rsidR="00734C4A" w:rsidRDefault="008041B5">
      <w:pPr>
        <w:pStyle w:val="a4"/>
        <w:numPr>
          <w:ilvl w:val="0"/>
          <w:numId w:val="162"/>
        </w:numPr>
        <w:tabs>
          <w:tab w:val="left" w:pos="1134"/>
        </w:tabs>
        <w:spacing w:line="322" w:lineRule="exact"/>
        <w:ind w:left="1134" w:hanging="282"/>
        <w:rPr>
          <w:sz w:val="28"/>
        </w:rPr>
      </w:pPr>
      <w:r>
        <w:rPr>
          <w:sz w:val="28"/>
        </w:rPr>
        <w:t>Моделирование</w:t>
      </w:r>
      <w:r>
        <w:rPr>
          <w:spacing w:val="-14"/>
          <w:sz w:val="28"/>
        </w:rPr>
        <w:t xml:space="preserve"> </w:t>
      </w:r>
      <w:r>
        <w:rPr>
          <w:sz w:val="28"/>
        </w:rPr>
        <w:t>силовых</w:t>
      </w:r>
      <w:r>
        <w:rPr>
          <w:spacing w:val="-18"/>
          <w:sz w:val="28"/>
        </w:rPr>
        <w:t xml:space="preserve"> </w:t>
      </w:r>
      <w:r>
        <w:rPr>
          <w:sz w:val="28"/>
        </w:rPr>
        <w:t>линий</w:t>
      </w:r>
      <w:r>
        <w:rPr>
          <w:spacing w:val="-14"/>
          <w:sz w:val="28"/>
        </w:rPr>
        <w:t xml:space="preserve"> </w:t>
      </w:r>
      <w:r>
        <w:rPr>
          <w:sz w:val="28"/>
        </w:rPr>
        <w:t>электрического</w:t>
      </w:r>
      <w:r>
        <w:rPr>
          <w:spacing w:val="-15"/>
          <w:sz w:val="28"/>
        </w:rPr>
        <w:t xml:space="preserve"> </w:t>
      </w:r>
      <w:r>
        <w:rPr>
          <w:spacing w:val="-2"/>
          <w:sz w:val="28"/>
        </w:rPr>
        <w:t>поля.</w:t>
      </w:r>
    </w:p>
    <w:p w:rsidR="00734C4A" w:rsidRDefault="008041B5">
      <w:pPr>
        <w:pStyle w:val="a4"/>
        <w:numPr>
          <w:ilvl w:val="0"/>
          <w:numId w:val="162"/>
        </w:numPr>
        <w:tabs>
          <w:tab w:val="left" w:pos="1134"/>
        </w:tabs>
        <w:ind w:left="1134" w:hanging="282"/>
        <w:rPr>
          <w:sz w:val="28"/>
        </w:rPr>
      </w:pPr>
      <w:r>
        <w:rPr>
          <w:sz w:val="28"/>
        </w:rPr>
        <w:t>Источники</w:t>
      </w:r>
      <w:r>
        <w:rPr>
          <w:spacing w:val="-14"/>
          <w:sz w:val="28"/>
        </w:rPr>
        <w:t xml:space="preserve"> </w:t>
      </w:r>
      <w:r>
        <w:rPr>
          <w:sz w:val="28"/>
        </w:rPr>
        <w:t>постоянного</w:t>
      </w:r>
      <w:r>
        <w:rPr>
          <w:spacing w:val="-13"/>
          <w:sz w:val="28"/>
        </w:rPr>
        <w:t xml:space="preserve"> </w:t>
      </w:r>
      <w:r>
        <w:rPr>
          <w:spacing w:val="-4"/>
          <w:sz w:val="28"/>
        </w:rPr>
        <w:t>тока.</w:t>
      </w:r>
    </w:p>
    <w:p w:rsidR="00734C4A" w:rsidRDefault="008041B5">
      <w:pPr>
        <w:pStyle w:val="a4"/>
        <w:numPr>
          <w:ilvl w:val="0"/>
          <w:numId w:val="162"/>
        </w:numPr>
        <w:tabs>
          <w:tab w:val="left" w:pos="1134"/>
        </w:tabs>
        <w:spacing w:line="322" w:lineRule="exact"/>
        <w:ind w:left="1134" w:hanging="282"/>
        <w:rPr>
          <w:sz w:val="28"/>
        </w:rPr>
      </w:pPr>
      <w:r>
        <w:rPr>
          <w:sz w:val="28"/>
        </w:rPr>
        <w:t>Действия</w:t>
      </w:r>
      <w:r>
        <w:rPr>
          <w:spacing w:val="-16"/>
          <w:sz w:val="28"/>
        </w:rPr>
        <w:t xml:space="preserve"> </w:t>
      </w:r>
      <w:r>
        <w:rPr>
          <w:sz w:val="28"/>
        </w:rPr>
        <w:t>электрического</w:t>
      </w:r>
      <w:r>
        <w:rPr>
          <w:spacing w:val="-17"/>
          <w:sz w:val="28"/>
        </w:rPr>
        <w:t xml:space="preserve"> </w:t>
      </w:r>
      <w:r>
        <w:rPr>
          <w:spacing w:val="-4"/>
          <w:sz w:val="28"/>
        </w:rPr>
        <w:t>тока.</w:t>
      </w:r>
    </w:p>
    <w:p w:rsidR="00734C4A" w:rsidRDefault="008041B5">
      <w:pPr>
        <w:pStyle w:val="a4"/>
        <w:numPr>
          <w:ilvl w:val="0"/>
          <w:numId w:val="162"/>
        </w:numPr>
        <w:tabs>
          <w:tab w:val="left" w:pos="1274"/>
        </w:tabs>
        <w:spacing w:line="322" w:lineRule="exact"/>
        <w:ind w:left="1274" w:hanging="422"/>
        <w:rPr>
          <w:sz w:val="28"/>
        </w:rPr>
      </w:pPr>
      <w:r>
        <w:rPr>
          <w:sz w:val="28"/>
        </w:rPr>
        <w:t>Электрический</w:t>
      </w:r>
      <w:r>
        <w:rPr>
          <w:spacing w:val="-8"/>
          <w:sz w:val="28"/>
        </w:rPr>
        <w:t xml:space="preserve"> </w:t>
      </w:r>
      <w:r>
        <w:rPr>
          <w:sz w:val="28"/>
        </w:rPr>
        <w:t>ток</w:t>
      </w:r>
      <w:r>
        <w:rPr>
          <w:spacing w:val="-8"/>
          <w:sz w:val="28"/>
        </w:rPr>
        <w:t xml:space="preserve"> </w:t>
      </w:r>
      <w:r>
        <w:rPr>
          <w:sz w:val="28"/>
        </w:rPr>
        <w:t>в</w:t>
      </w:r>
      <w:r>
        <w:rPr>
          <w:spacing w:val="-8"/>
          <w:sz w:val="28"/>
        </w:rPr>
        <w:t xml:space="preserve"> </w:t>
      </w:r>
      <w:r>
        <w:rPr>
          <w:spacing w:val="-2"/>
          <w:sz w:val="28"/>
        </w:rPr>
        <w:t>жидкости.</w:t>
      </w:r>
    </w:p>
    <w:p w:rsidR="00734C4A" w:rsidRDefault="008041B5">
      <w:pPr>
        <w:pStyle w:val="a4"/>
        <w:numPr>
          <w:ilvl w:val="0"/>
          <w:numId w:val="162"/>
        </w:numPr>
        <w:tabs>
          <w:tab w:val="left" w:pos="1274"/>
        </w:tabs>
        <w:spacing w:line="322" w:lineRule="exact"/>
        <w:ind w:left="1274" w:hanging="422"/>
        <w:rPr>
          <w:sz w:val="28"/>
        </w:rPr>
      </w:pPr>
      <w:r>
        <w:rPr>
          <w:sz w:val="28"/>
        </w:rPr>
        <w:t>Газовый</w:t>
      </w:r>
      <w:r>
        <w:rPr>
          <w:spacing w:val="-14"/>
          <w:sz w:val="28"/>
        </w:rPr>
        <w:t xml:space="preserve"> </w:t>
      </w:r>
      <w:r>
        <w:rPr>
          <w:spacing w:val="-2"/>
          <w:sz w:val="28"/>
        </w:rPr>
        <w:t>разряд.</w:t>
      </w:r>
    </w:p>
    <w:p w:rsidR="00734C4A" w:rsidRDefault="008041B5">
      <w:pPr>
        <w:pStyle w:val="a4"/>
        <w:numPr>
          <w:ilvl w:val="0"/>
          <w:numId w:val="162"/>
        </w:numPr>
        <w:tabs>
          <w:tab w:val="left" w:pos="1274"/>
        </w:tabs>
        <w:ind w:left="1274" w:hanging="422"/>
        <w:rPr>
          <w:sz w:val="28"/>
        </w:rPr>
      </w:pPr>
      <w:r>
        <w:rPr>
          <w:sz w:val="28"/>
        </w:rPr>
        <w:t>Измерение</w:t>
      </w:r>
      <w:r>
        <w:rPr>
          <w:spacing w:val="-9"/>
          <w:sz w:val="28"/>
        </w:rPr>
        <w:t xml:space="preserve"> </w:t>
      </w:r>
      <w:r>
        <w:rPr>
          <w:sz w:val="28"/>
        </w:rPr>
        <w:t>силы</w:t>
      </w:r>
      <w:r>
        <w:rPr>
          <w:spacing w:val="-8"/>
          <w:sz w:val="28"/>
        </w:rPr>
        <w:t xml:space="preserve"> </w:t>
      </w:r>
      <w:r>
        <w:rPr>
          <w:sz w:val="28"/>
        </w:rPr>
        <w:t>тока</w:t>
      </w:r>
      <w:r>
        <w:rPr>
          <w:spacing w:val="-9"/>
          <w:sz w:val="28"/>
        </w:rPr>
        <w:t xml:space="preserve"> </w:t>
      </w:r>
      <w:r>
        <w:rPr>
          <w:spacing w:val="-2"/>
          <w:sz w:val="28"/>
        </w:rPr>
        <w:t>амперметром.</w:t>
      </w:r>
    </w:p>
    <w:p w:rsidR="00734C4A" w:rsidRDefault="008041B5">
      <w:pPr>
        <w:pStyle w:val="a4"/>
        <w:numPr>
          <w:ilvl w:val="0"/>
          <w:numId w:val="162"/>
        </w:numPr>
        <w:tabs>
          <w:tab w:val="left" w:pos="1274"/>
        </w:tabs>
        <w:ind w:left="1274" w:hanging="422"/>
        <w:rPr>
          <w:sz w:val="28"/>
        </w:rPr>
      </w:pPr>
      <w:r>
        <w:rPr>
          <w:sz w:val="28"/>
        </w:rPr>
        <w:t>Измерение</w:t>
      </w:r>
      <w:r>
        <w:rPr>
          <w:spacing w:val="-13"/>
          <w:sz w:val="28"/>
        </w:rPr>
        <w:t xml:space="preserve"> </w:t>
      </w:r>
      <w:r>
        <w:rPr>
          <w:sz w:val="28"/>
        </w:rPr>
        <w:t>электрического</w:t>
      </w:r>
      <w:r>
        <w:rPr>
          <w:spacing w:val="-13"/>
          <w:sz w:val="28"/>
        </w:rPr>
        <w:t xml:space="preserve"> </w:t>
      </w:r>
      <w:r>
        <w:rPr>
          <w:sz w:val="28"/>
        </w:rPr>
        <w:t>напряжения</w:t>
      </w:r>
      <w:r>
        <w:rPr>
          <w:spacing w:val="-12"/>
          <w:sz w:val="28"/>
        </w:rPr>
        <w:t xml:space="preserve"> </w:t>
      </w:r>
      <w:r>
        <w:rPr>
          <w:spacing w:val="-2"/>
          <w:sz w:val="28"/>
        </w:rPr>
        <w:t>вольтметром.</w:t>
      </w:r>
    </w:p>
    <w:p w:rsidR="00734C4A" w:rsidRDefault="008041B5">
      <w:pPr>
        <w:pStyle w:val="a4"/>
        <w:numPr>
          <w:ilvl w:val="0"/>
          <w:numId w:val="162"/>
        </w:numPr>
        <w:tabs>
          <w:tab w:val="left" w:pos="1274"/>
        </w:tabs>
        <w:spacing w:before="1" w:line="322" w:lineRule="exact"/>
        <w:ind w:left="1274" w:hanging="422"/>
        <w:rPr>
          <w:sz w:val="28"/>
        </w:rPr>
      </w:pPr>
      <w:r>
        <w:rPr>
          <w:sz w:val="28"/>
        </w:rPr>
        <w:t>Реостат</w:t>
      </w:r>
      <w:r>
        <w:rPr>
          <w:spacing w:val="-9"/>
          <w:sz w:val="28"/>
        </w:rPr>
        <w:t xml:space="preserve"> </w:t>
      </w:r>
      <w:r>
        <w:rPr>
          <w:sz w:val="28"/>
        </w:rPr>
        <w:t>и</w:t>
      </w:r>
      <w:r>
        <w:rPr>
          <w:spacing w:val="-7"/>
          <w:sz w:val="28"/>
        </w:rPr>
        <w:t xml:space="preserve"> </w:t>
      </w:r>
      <w:r>
        <w:rPr>
          <w:sz w:val="28"/>
        </w:rPr>
        <w:t>магазин</w:t>
      </w:r>
      <w:r>
        <w:rPr>
          <w:spacing w:val="-8"/>
          <w:sz w:val="28"/>
        </w:rPr>
        <w:t xml:space="preserve"> </w:t>
      </w:r>
      <w:r>
        <w:rPr>
          <w:spacing w:val="-2"/>
          <w:sz w:val="28"/>
        </w:rPr>
        <w:t>сопротивлений.</w:t>
      </w:r>
    </w:p>
    <w:p w:rsidR="00734C4A" w:rsidRDefault="008041B5">
      <w:pPr>
        <w:pStyle w:val="a4"/>
        <w:numPr>
          <w:ilvl w:val="0"/>
          <w:numId w:val="162"/>
        </w:numPr>
        <w:tabs>
          <w:tab w:val="left" w:pos="1274"/>
        </w:tabs>
        <w:spacing w:line="322" w:lineRule="exact"/>
        <w:ind w:left="1274" w:hanging="422"/>
        <w:rPr>
          <w:sz w:val="28"/>
        </w:rPr>
      </w:pPr>
      <w:r>
        <w:rPr>
          <w:sz w:val="28"/>
        </w:rPr>
        <w:t>Взаимодействие</w:t>
      </w:r>
      <w:r>
        <w:rPr>
          <w:spacing w:val="-12"/>
          <w:sz w:val="28"/>
        </w:rPr>
        <w:t xml:space="preserve"> </w:t>
      </w:r>
      <w:r>
        <w:rPr>
          <w:sz w:val="28"/>
        </w:rPr>
        <w:t>постоянных</w:t>
      </w:r>
      <w:r>
        <w:rPr>
          <w:spacing w:val="-17"/>
          <w:sz w:val="28"/>
        </w:rPr>
        <w:t xml:space="preserve"> </w:t>
      </w:r>
      <w:r>
        <w:rPr>
          <w:spacing w:val="-2"/>
          <w:sz w:val="28"/>
        </w:rPr>
        <w:t>магнитов.</w:t>
      </w:r>
    </w:p>
    <w:p w:rsidR="00734C4A" w:rsidRDefault="008041B5">
      <w:pPr>
        <w:pStyle w:val="a4"/>
        <w:numPr>
          <w:ilvl w:val="0"/>
          <w:numId w:val="162"/>
        </w:numPr>
        <w:tabs>
          <w:tab w:val="left" w:pos="1274"/>
        </w:tabs>
        <w:spacing w:line="322" w:lineRule="exact"/>
        <w:ind w:left="1274" w:hanging="422"/>
        <w:rPr>
          <w:sz w:val="28"/>
        </w:rPr>
      </w:pPr>
      <w:r>
        <w:rPr>
          <w:sz w:val="28"/>
        </w:rPr>
        <w:t>Моделирование</w:t>
      </w:r>
      <w:r>
        <w:rPr>
          <w:spacing w:val="-15"/>
          <w:sz w:val="28"/>
        </w:rPr>
        <w:t xml:space="preserve"> </w:t>
      </w:r>
      <w:r>
        <w:rPr>
          <w:sz w:val="28"/>
        </w:rPr>
        <w:t>невозможности</w:t>
      </w:r>
      <w:r>
        <w:rPr>
          <w:spacing w:val="-15"/>
          <w:sz w:val="28"/>
        </w:rPr>
        <w:t xml:space="preserve"> </w:t>
      </w:r>
      <w:r>
        <w:rPr>
          <w:sz w:val="28"/>
        </w:rPr>
        <w:t>разделения</w:t>
      </w:r>
      <w:r>
        <w:rPr>
          <w:spacing w:val="-14"/>
          <w:sz w:val="28"/>
        </w:rPr>
        <w:t xml:space="preserve"> </w:t>
      </w:r>
      <w:r>
        <w:rPr>
          <w:sz w:val="28"/>
        </w:rPr>
        <w:t>полюсов</w:t>
      </w:r>
      <w:r>
        <w:rPr>
          <w:spacing w:val="-16"/>
          <w:sz w:val="28"/>
        </w:rPr>
        <w:t xml:space="preserve"> </w:t>
      </w:r>
      <w:r>
        <w:rPr>
          <w:spacing w:val="-2"/>
          <w:sz w:val="28"/>
        </w:rPr>
        <w:t>магнита.</w:t>
      </w:r>
    </w:p>
    <w:p w:rsidR="00734C4A" w:rsidRDefault="008041B5">
      <w:pPr>
        <w:pStyle w:val="a4"/>
        <w:numPr>
          <w:ilvl w:val="0"/>
          <w:numId w:val="162"/>
        </w:numPr>
        <w:tabs>
          <w:tab w:val="left" w:pos="1274"/>
        </w:tabs>
        <w:spacing w:line="322" w:lineRule="exact"/>
        <w:ind w:left="1274" w:hanging="422"/>
        <w:rPr>
          <w:sz w:val="28"/>
        </w:rPr>
      </w:pPr>
      <w:r>
        <w:rPr>
          <w:sz w:val="28"/>
        </w:rPr>
        <w:t>Моделирование</w:t>
      </w:r>
      <w:r>
        <w:rPr>
          <w:spacing w:val="-8"/>
          <w:sz w:val="28"/>
        </w:rPr>
        <w:t xml:space="preserve"> </w:t>
      </w:r>
      <w:r>
        <w:rPr>
          <w:sz w:val="28"/>
        </w:rPr>
        <w:t>магнитных</w:t>
      </w:r>
      <w:r>
        <w:rPr>
          <w:spacing w:val="-12"/>
          <w:sz w:val="28"/>
        </w:rPr>
        <w:t xml:space="preserve"> </w:t>
      </w:r>
      <w:r>
        <w:rPr>
          <w:sz w:val="28"/>
        </w:rPr>
        <w:t>полей</w:t>
      </w:r>
      <w:r>
        <w:rPr>
          <w:spacing w:val="-8"/>
          <w:sz w:val="28"/>
        </w:rPr>
        <w:t xml:space="preserve"> </w:t>
      </w:r>
      <w:r>
        <w:rPr>
          <w:sz w:val="28"/>
        </w:rPr>
        <w:t>постоянных</w:t>
      </w:r>
      <w:r>
        <w:rPr>
          <w:spacing w:val="50"/>
          <w:sz w:val="28"/>
        </w:rPr>
        <w:t xml:space="preserve"> </w:t>
      </w:r>
      <w:r>
        <w:rPr>
          <w:spacing w:val="-2"/>
          <w:sz w:val="28"/>
        </w:rPr>
        <w:t>магнитов.</w:t>
      </w:r>
    </w:p>
    <w:p w:rsidR="00734C4A" w:rsidRDefault="008041B5">
      <w:pPr>
        <w:pStyle w:val="a4"/>
        <w:numPr>
          <w:ilvl w:val="0"/>
          <w:numId w:val="162"/>
        </w:numPr>
        <w:tabs>
          <w:tab w:val="left" w:pos="1274"/>
        </w:tabs>
        <w:ind w:left="1274" w:hanging="422"/>
        <w:rPr>
          <w:sz w:val="28"/>
        </w:rPr>
      </w:pPr>
      <w:r>
        <w:rPr>
          <w:sz w:val="28"/>
        </w:rPr>
        <w:t>Опыт</w:t>
      </w:r>
      <w:r>
        <w:rPr>
          <w:spacing w:val="-7"/>
          <w:sz w:val="28"/>
        </w:rPr>
        <w:t xml:space="preserve"> </w:t>
      </w:r>
      <w:r>
        <w:rPr>
          <w:spacing w:val="-2"/>
          <w:sz w:val="28"/>
        </w:rPr>
        <w:t>Эрстеда.</w:t>
      </w:r>
    </w:p>
    <w:p w:rsidR="00734C4A" w:rsidRDefault="008041B5">
      <w:pPr>
        <w:pStyle w:val="a4"/>
        <w:numPr>
          <w:ilvl w:val="0"/>
          <w:numId w:val="162"/>
        </w:numPr>
        <w:tabs>
          <w:tab w:val="left" w:pos="1274"/>
        </w:tabs>
        <w:spacing w:line="322" w:lineRule="exact"/>
        <w:ind w:left="1274" w:hanging="422"/>
        <w:rPr>
          <w:sz w:val="28"/>
        </w:rPr>
      </w:pPr>
      <w:r>
        <w:rPr>
          <w:sz w:val="28"/>
        </w:rPr>
        <w:t>Магнитное</w:t>
      </w:r>
      <w:r>
        <w:rPr>
          <w:spacing w:val="-8"/>
          <w:sz w:val="28"/>
        </w:rPr>
        <w:t xml:space="preserve"> </w:t>
      </w:r>
      <w:r>
        <w:rPr>
          <w:sz w:val="28"/>
        </w:rPr>
        <w:t>поле</w:t>
      </w:r>
      <w:r>
        <w:rPr>
          <w:spacing w:val="-7"/>
          <w:sz w:val="28"/>
        </w:rPr>
        <w:t xml:space="preserve"> </w:t>
      </w:r>
      <w:r>
        <w:rPr>
          <w:sz w:val="28"/>
        </w:rPr>
        <w:t>тока.</w:t>
      </w:r>
      <w:r>
        <w:rPr>
          <w:spacing w:val="-6"/>
          <w:sz w:val="28"/>
        </w:rPr>
        <w:t xml:space="preserve"> </w:t>
      </w:r>
      <w:r>
        <w:rPr>
          <w:spacing w:val="-2"/>
          <w:sz w:val="28"/>
        </w:rPr>
        <w:t>Электромагнит.</w:t>
      </w:r>
    </w:p>
    <w:p w:rsidR="00734C4A" w:rsidRDefault="008041B5">
      <w:pPr>
        <w:pStyle w:val="a4"/>
        <w:numPr>
          <w:ilvl w:val="0"/>
          <w:numId w:val="162"/>
        </w:numPr>
        <w:tabs>
          <w:tab w:val="left" w:pos="1274"/>
        </w:tabs>
        <w:spacing w:line="322" w:lineRule="exact"/>
        <w:ind w:left="1274" w:hanging="422"/>
        <w:rPr>
          <w:sz w:val="28"/>
        </w:rPr>
      </w:pPr>
      <w:r>
        <w:rPr>
          <w:sz w:val="28"/>
        </w:rPr>
        <w:t>Действие</w:t>
      </w:r>
      <w:r>
        <w:rPr>
          <w:spacing w:val="-7"/>
          <w:sz w:val="28"/>
        </w:rPr>
        <w:t xml:space="preserve"> </w:t>
      </w:r>
      <w:r>
        <w:rPr>
          <w:sz w:val="28"/>
        </w:rPr>
        <w:t>магнитного</w:t>
      </w:r>
      <w:r>
        <w:rPr>
          <w:spacing w:val="-8"/>
          <w:sz w:val="28"/>
        </w:rPr>
        <w:t xml:space="preserve"> </w:t>
      </w:r>
      <w:r>
        <w:rPr>
          <w:sz w:val="28"/>
        </w:rPr>
        <w:t>поля</w:t>
      </w:r>
      <w:r>
        <w:rPr>
          <w:spacing w:val="-6"/>
          <w:sz w:val="28"/>
        </w:rPr>
        <w:t xml:space="preserve"> </w:t>
      </w:r>
      <w:r>
        <w:rPr>
          <w:sz w:val="28"/>
        </w:rPr>
        <w:t>на</w:t>
      </w:r>
      <w:r>
        <w:rPr>
          <w:spacing w:val="-7"/>
          <w:sz w:val="28"/>
        </w:rPr>
        <w:t xml:space="preserve"> </w:t>
      </w:r>
      <w:r>
        <w:rPr>
          <w:sz w:val="28"/>
        </w:rPr>
        <w:t>проводник</w:t>
      </w:r>
      <w:r>
        <w:rPr>
          <w:spacing w:val="-8"/>
          <w:sz w:val="28"/>
        </w:rPr>
        <w:t xml:space="preserve"> </w:t>
      </w:r>
      <w:r>
        <w:rPr>
          <w:sz w:val="28"/>
        </w:rPr>
        <w:t>с</w:t>
      </w:r>
      <w:r>
        <w:rPr>
          <w:spacing w:val="-7"/>
          <w:sz w:val="28"/>
        </w:rPr>
        <w:t xml:space="preserve"> </w:t>
      </w:r>
      <w:r>
        <w:rPr>
          <w:spacing w:val="-2"/>
          <w:sz w:val="28"/>
        </w:rPr>
        <w:t>током.</w:t>
      </w:r>
    </w:p>
    <w:p w:rsidR="00734C4A" w:rsidRDefault="008041B5">
      <w:pPr>
        <w:pStyle w:val="a4"/>
        <w:numPr>
          <w:ilvl w:val="0"/>
          <w:numId w:val="162"/>
        </w:numPr>
        <w:tabs>
          <w:tab w:val="left" w:pos="1274"/>
        </w:tabs>
        <w:spacing w:line="322" w:lineRule="exact"/>
        <w:ind w:left="1274" w:hanging="422"/>
        <w:rPr>
          <w:sz w:val="28"/>
        </w:rPr>
      </w:pPr>
      <w:r>
        <w:rPr>
          <w:sz w:val="28"/>
        </w:rPr>
        <w:t>Электродвигатель</w:t>
      </w:r>
      <w:r>
        <w:rPr>
          <w:spacing w:val="-18"/>
          <w:sz w:val="28"/>
        </w:rPr>
        <w:t xml:space="preserve"> </w:t>
      </w:r>
      <w:r>
        <w:rPr>
          <w:sz w:val="28"/>
        </w:rPr>
        <w:t>постоянного</w:t>
      </w:r>
      <w:r>
        <w:rPr>
          <w:spacing w:val="-13"/>
          <w:sz w:val="28"/>
        </w:rPr>
        <w:t xml:space="preserve"> </w:t>
      </w:r>
      <w:r>
        <w:rPr>
          <w:spacing w:val="-4"/>
          <w:sz w:val="28"/>
        </w:rPr>
        <w:t>тока.</w:t>
      </w:r>
    </w:p>
    <w:p w:rsidR="00734C4A" w:rsidRDefault="008041B5">
      <w:pPr>
        <w:pStyle w:val="a4"/>
        <w:numPr>
          <w:ilvl w:val="0"/>
          <w:numId w:val="162"/>
        </w:numPr>
        <w:tabs>
          <w:tab w:val="left" w:pos="1274"/>
        </w:tabs>
        <w:spacing w:line="322" w:lineRule="exact"/>
        <w:ind w:left="1274" w:hanging="422"/>
        <w:rPr>
          <w:i/>
          <w:sz w:val="28"/>
        </w:rPr>
      </w:pPr>
      <w:r>
        <w:rPr>
          <w:sz w:val="28"/>
        </w:rPr>
        <w:t>Исследование</w:t>
      </w:r>
      <w:r>
        <w:rPr>
          <w:spacing w:val="-16"/>
          <w:sz w:val="28"/>
        </w:rPr>
        <w:t xml:space="preserve"> </w:t>
      </w:r>
      <w:r>
        <w:rPr>
          <w:sz w:val="28"/>
        </w:rPr>
        <w:t>явления</w:t>
      </w:r>
      <w:r>
        <w:rPr>
          <w:spacing w:val="-16"/>
          <w:sz w:val="28"/>
        </w:rPr>
        <w:t xml:space="preserve"> </w:t>
      </w:r>
      <w:r>
        <w:rPr>
          <w:sz w:val="28"/>
        </w:rPr>
        <w:t>электромагнитной</w:t>
      </w:r>
      <w:r>
        <w:rPr>
          <w:spacing w:val="-16"/>
          <w:sz w:val="28"/>
        </w:rPr>
        <w:t xml:space="preserve"> </w:t>
      </w:r>
      <w:r>
        <w:rPr>
          <w:spacing w:val="-2"/>
          <w:sz w:val="28"/>
        </w:rPr>
        <w:t>индукции</w:t>
      </w:r>
      <w:r>
        <w:rPr>
          <w:i/>
          <w:spacing w:val="-2"/>
          <w:sz w:val="28"/>
        </w:rPr>
        <w:t>.</w:t>
      </w:r>
    </w:p>
    <w:p w:rsidR="00734C4A" w:rsidRDefault="008041B5">
      <w:pPr>
        <w:pStyle w:val="a4"/>
        <w:numPr>
          <w:ilvl w:val="0"/>
          <w:numId w:val="162"/>
        </w:numPr>
        <w:tabs>
          <w:tab w:val="left" w:pos="1274"/>
        </w:tabs>
        <w:ind w:left="1274" w:hanging="422"/>
        <w:rPr>
          <w:sz w:val="28"/>
        </w:rPr>
      </w:pPr>
      <w:r>
        <w:rPr>
          <w:sz w:val="28"/>
        </w:rPr>
        <w:t>Опыты</w:t>
      </w:r>
      <w:r>
        <w:rPr>
          <w:spacing w:val="-10"/>
          <w:sz w:val="28"/>
        </w:rPr>
        <w:t xml:space="preserve"> </w:t>
      </w:r>
      <w:r>
        <w:rPr>
          <w:spacing w:val="-2"/>
          <w:sz w:val="28"/>
        </w:rPr>
        <w:t>Фарадея.</w:t>
      </w:r>
    </w:p>
    <w:p w:rsidR="00734C4A" w:rsidRDefault="008041B5">
      <w:pPr>
        <w:pStyle w:val="a4"/>
        <w:numPr>
          <w:ilvl w:val="0"/>
          <w:numId w:val="162"/>
        </w:numPr>
        <w:tabs>
          <w:tab w:val="left" w:pos="1509"/>
          <w:tab w:val="left" w:pos="3317"/>
          <w:tab w:val="left" w:pos="5135"/>
          <w:tab w:val="left" w:pos="7289"/>
          <w:tab w:val="left" w:pos="8114"/>
          <w:tab w:val="left" w:pos="8680"/>
          <w:tab w:val="left" w:pos="9956"/>
        </w:tabs>
        <w:ind w:left="141" w:right="145" w:firstLine="710"/>
        <w:rPr>
          <w:sz w:val="28"/>
        </w:rPr>
      </w:pPr>
      <w:r>
        <w:rPr>
          <w:spacing w:val="-2"/>
          <w:sz w:val="28"/>
        </w:rPr>
        <w:t>Зависимость</w:t>
      </w:r>
      <w:r>
        <w:rPr>
          <w:sz w:val="28"/>
        </w:rPr>
        <w:tab/>
      </w:r>
      <w:r>
        <w:rPr>
          <w:spacing w:val="-2"/>
          <w:sz w:val="28"/>
        </w:rPr>
        <w:t>направления</w:t>
      </w:r>
      <w:r>
        <w:rPr>
          <w:sz w:val="28"/>
        </w:rPr>
        <w:tab/>
      </w:r>
      <w:r>
        <w:rPr>
          <w:spacing w:val="-2"/>
          <w:sz w:val="28"/>
        </w:rPr>
        <w:t>индукционного</w:t>
      </w:r>
      <w:r>
        <w:rPr>
          <w:sz w:val="28"/>
        </w:rPr>
        <w:tab/>
      </w:r>
      <w:r>
        <w:rPr>
          <w:spacing w:val="-4"/>
          <w:sz w:val="28"/>
        </w:rPr>
        <w:t>тока</w:t>
      </w:r>
      <w:r>
        <w:rPr>
          <w:sz w:val="28"/>
        </w:rPr>
        <w:tab/>
      </w:r>
      <w:r>
        <w:rPr>
          <w:spacing w:val="-6"/>
          <w:sz w:val="28"/>
        </w:rPr>
        <w:t>от</w:t>
      </w:r>
      <w:r>
        <w:rPr>
          <w:sz w:val="28"/>
        </w:rPr>
        <w:tab/>
      </w:r>
      <w:r>
        <w:rPr>
          <w:spacing w:val="-2"/>
          <w:sz w:val="28"/>
        </w:rPr>
        <w:t>условий</w:t>
      </w:r>
      <w:r>
        <w:rPr>
          <w:sz w:val="28"/>
        </w:rPr>
        <w:tab/>
      </w:r>
      <w:r>
        <w:rPr>
          <w:spacing w:val="-4"/>
          <w:sz w:val="28"/>
        </w:rPr>
        <w:t xml:space="preserve">его </w:t>
      </w:r>
      <w:r>
        <w:rPr>
          <w:spacing w:val="-2"/>
          <w:sz w:val="28"/>
        </w:rPr>
        <w:t>возникновения.</w:t>
      </w:r>
    </w:p>
    <w:p w:rsidR="00734C4A" w:rsidRDefault="008041B5">
      <w:pPr>
        <w:pStyle w:val="a4"/>
        <w:numPr>
          <w:ilvl w:val="0"/>
          <w:numId w:val="162"/>
        </w:numPr>
        <w:tabs>
          <w:tab w:val="left" w:pos="1274"/>
        </w:tabs>
        <w:spacing w:before="3"/>
        <w:ind w:left="852" w:right="4819" w:firstLine="0"/>
        <w:rPr>
          <w:sz w:val="28"/>
        </w:rPr>
      </w:pPr>
      <w:r>
        <w:rPr>
          <w:sz w:val="28"/>
        </w:rPr>
        <w:t>Электрогенератор</w:t>
      </w:r>
      <w:r>
        <w:rPr>
          <w:spacing w:val="-18"/>
          <w:sz w:val="28"/>
        </w:rPr>
        <w:t xml:space="preserve"> </w:t>
      </w:r>
      <w:r>
        <w:rPr>
          <w:sz w:val="28"/>
        </w:rPr>
        <w:t>постоянного</w:t>
      </w:r>
      <w:r>
        <w:rPr>
          <w:spacing w:val="-17"/>
          <w:sz w:val="28"/>
        </w:rPr>
        <w:t xml:space="preserve"> </w:t>
      </w:r>
      <w:r>
        <w:rPr>
          <w:sz w:val="28"/>
        </w:rPr>
        <w:t>тока.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61"/>
        </w:numPr>
        <w:tabs>
          <w:tab w:val="left" w:pos="1403"/>
          <w:tab w:val="left" w:pos="2589"/>
          <w:tab w:val="left" w:pos="3218"/>
          <w:tab w:val="left" w:pos="5093"/>
          <w:tab w:val="left" w:pos="7050"/>
          <w:tab w:val="left" w:pos="7774"/>
          <w:tab w:val="left" w:pos="9405"/>
          <w:tab w:val="left" w:pos="9895"/>
        </w:tabs>
        <w:spacing w:line="321" w:lineRule="exact"/>
        <w:ind w:hanging="551"/>
        <w:rPr>
          <w:sz w:val="28"/>
        </w:rPr>
      </w:pPr>
      <w:r>
        <w:rPr>
          <w:spacing w:val="-2"/>
          <w:sz w:val="28"/>
        </w:rPr>
        <w:t>Опыты</w:t>
      </w:r>
      <w:r>
        <w:rPr>
          <w:sz w:val="28"/>
        </w:rPr>
        <w:tab/>
      </w:r>
      <w:r>
        <w:rPr>
          <w:spacing w:val="-5"/>
          <w:sz w:val="28"/>
        </w:rPr>
        <w:t>по</w:t>
      </w:r>
      <w:r>
        <w:rPr>
          <w:sz w:val="28"/>
        </w:rPr>
        <w:tab/>
      </w:r>
      <w:r>
        <w:rPr>
          <w:spacing w:val="-2"/>
          <w:sz w:val="28"/>
        </w:rPr>
        <w:t>наблюдению</w:t>
      </w:r>
      <w:r>
        <w:rPr>
          <w:sz w:val="28"/>
        </w:rPr>
        <w:tab/>
      </w:r>
      <w:r>
        <w:rPr>
          <w:spacing w:val="-2"/>
          <w:sz w:val="28"/>
        </w:rPr>
        <w:t>электризации</w:t>
      </w:r>
      <w:r>
        <w:rPr>
          <w:sz w:val="28"/>
        </w:rPr>
        <w:tab/>
      </w:r>
      <w:r>
        <w:rPr>
          <w:spacing w:val="-5"/>
          <w:sz w:val="28"/>
        </w:rPr>
        <w:t>тел</w:t>
      </w:r>
      <w:r>
        <w:rPr>
          <w:sz w:val="28"/>
        </w:rPr>
        <w:tab/>
      </w:r>
      <w:r>
        <w:rPr>
          <w:spacing w:val="-2"/>
          <w:sz w:val="28"/>
        </w:rPr>
        <w:t>индукцией</w:t>
      </w:r>
      <w:r>
        <w:rPr>
          <w:sz w:val="28"/>
        </w:rPr>
        <w:tab/>
      </w:r>
      <w:r>
        <w:rPr>
          <w:spacing w:val="-10"/>
          <w:sz w:val="28"/>
        </w:rPr>
        <w:t>и</w:t>
      </w:r>
      <w:r>
        <w:rPr>
          <w:sz w:val="28"/>
        </w:rPr>
        <w:tab/>
      </w:r>
      <w:r>
        <w:rPr>
          <w:spacing w:val="-5"/>
          <w:sz w:val="28"/>
        </w:rPr>
        <w:t>при</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соприкосновении.</w:t>
      </w:r>
    </w:p>
    <w:p w:rsidR="00734C4A" w:rsidRDefault="008041B5">
      <w:pPr>
        <w:pStyle w:val="a4"/>
        <w:numPr>
          <w:ilvl w:val="0"/>
          <w:numId w:val="161"/>
        </w:numPr>
        <w:tabs>
          <w:tab w:val="left" w:pos="1134"/>
        </w:tabs>
        <w:spacing w:line="322" w:lineRule="exact"/>
        <w:ind w:left="1134" w:hanging="282"/>
        <w:rPr>
          <w:sz w:val="28"/>
        </w:rPr>
      </w:pPr>
      <w:r>
        <w:rPr>
          <w:sz w:val="28"/>
        </w:rPr>
        <w:t>Исследование</w:t>
      </w:r>
      <w:r>
        <w:rPr>
          <w:spacing w:val="-10"/>
          <w:sz w:val="28"/>
        </w:rPr>
        <w:t xml:space="preserve"> </w:t>
      </w:r>
      <w:r>
        <w:rPr>
          <w:sz w:val="28"/>
        </w:rPr>
        <w:t>действия</w:t>
      </w:r>
      <w:r>
        <w:rPr>
          <w:spacing w:val="-10"/>
          <w:sz w:val="28"/>
        </w:rPr>
        <w:t xml:space="preserve"> </w:t>
      </w:r>
      <w:r>
        <w:rPr>
          <w:sz w:val="28"/>
        </w:rPr>
        <w:t>электрического</w:t>
      </w:r>
      <w:r>
        <w:rPr>
          <w:spacing w:val="-10"/>
          <w:sz w:val="28"/>
        </w:rPr>
        <w:t xml:space="preserve"> </w:t>
      </w:r>
      <w:r>
        <w:rPr>
          <w:sz w:val="28"/>
        </w:rPr>
        <w:t>поля</w:t>
      </w:r>
      <w:r>
        <w:rPr>
          <w:spacing w:val="-9"/>
          <w:sz w:val="28"/>
        </w:rPr>
        <w:t xml:space="preserve"> </w:t>
      </w:r>
      <w:r>
        <w:rPr>
          <w:sz w:val="28"/>
        </w:rPr>
        <w:t>на</w:t>
      </w:r>
      <w:r>
        <w:rPr>
          <w:spacing w:val="-10"/>
          <w:sz w:val="28"/>
        </w:rPr>
        <w:t xml:space="preserve"> </w:t>
      </w:r>
      <w:r>
        <w:rPr>
          <w:sz w:val="28"/>
        </w:rPr>
        <w:t>проводники</w:t>
      </w:r>
      <w:r>
        <w:rPr>
          <w:spacing w:val="-10"/>
          <w:sz w:val="28"/>
        </w:rPr>
        <w:t xml:space="preserve"> </w:t>
      </w:r>
      <w:r>
        <w:rPr>
          <w:sz w:val="28"/>
        </w:rPr>
        <w:t>и</w:t>
      </w:r>
      <w:r>
        <w:rPr>
          <w:spacing w:val="-11"/>
          <w:sz w:val="28"/>
        </w:rPr>
        <w:t xml:space="preserve"> </w:t>
      </w:r>
      <w:r>
        <w:rPr>
          <w:spacing w:val="-2"/>
          <w:sz w:val="28"/>
        </w:rPr>
        <w:t>диэлектрики.</w:t>
      </w:r>
    </w:p>
    <w:p w:rsidR="00734C4A" w:rsidRDefault="008041B5">
      <w:pPr>
        <w:pStyle w:val="a4"/>
        <w:numPr>
          <w:ilvl w:val="0"/>
          <w:numId w:val="161"/>
        </w:numPr>
        <w:tabs>
          <w:tab w:val="left" w:pos="1105"/>
        </w:tabs>
        <w:spacing w:line="322" w:lineRule="exact"/>
        <w:ind w:left="1105" w:hanging="253"/>
        <w:rPr>
          <w:sz w:val="28"/>
        </w:rPr>
      </w:pPr>
      <w:r>
        <w:rPr>
          <w:spacing w:val="-2"/>
          <w:sz w:val="28"/>
        </w:rPr>
        <w:t>Сборка</w:t>
      </w:r>
      <w:r>
        <w:rPr>
          <w:spacing w:val="-23"/>
          <w:sz w:val="28"/>
        </w:rPr>
        <w:t xml:space="preserve"> </w:t>
      </w:r>
      <w:r>
        <w:rPr>
          <w:spacing w:val="-2"/>
          <w:sz w:val="28"/>
        </w:rPr>
        <w:t>и</w:t>
      </w:r>
      <w:r>
        <w:rPr>
          <w:spacing w:val="-29"/>
          <w:sz w:val="28"/>
        </w:rPr>
        <w:t xml:space="preserve"> </w:t>
      </w:r>
      <w:r>
        <w:rPr>
          <w:spacing w:val="-2"/>
          <w:sz w:val="28"/>
        </w:rPr>
        <w:t>проверка</w:t>
      </w:r>
      <w:r>
        <w:rPr>
          <w:spacing w:val="-22"/>
          <w:sz w:val="28"/>
        </w:rPr>
        <w:t xml:space="preserve"> </w:t>
      </w:r>
      <w:r>
        <w:rPr>
          <w:spacing w:val="-2"/>
          <w:sz w:val="28"/>
        </w:rPr>
        <w:t>работы</w:t>
      </w:r>
      <w:r>
        <w:rPr>
          <w:spacing w:val="-24"/>
          <w:sz w:val="28"/>
        </w:rPr>
        <w:t xml:space="preserve"> </w:t>
      </w:r>
      <w:r>
        <w:rPr>
          <w:spacing w:val="-2"/>
          <w:sz w:val="28"/>
        </w:rPr>
        <w:t>электрической</w:t>
      </w:r>
      <w:r>
        <w:rPr>
          <w:spacing w:val="-22"/>
          <w:sz w:val="28"/>
        </w:rPr>
        <w:t xml:space="preserve"> </w:t>
      </w:r>
      <w:r>
        <w:rPr>
          <w:spacing w:val="-2"/>
          <w:sz w:val="28"/>
        </w:rPr>
        <w:t>цепи</w:t>
      </w:r>
      <w:r>
        <w:rPr>
          <w:spacing w:val="-24"/>
          <w:sz w:val="28"/>
        </w:rPr>
        <w:t xml:space="preserve"> </w:t>
      </w:r>
      <w:r>
        <w:rPr>
          <w:spacing w:val="-2"/>
          <w:sz w:val="28"/>
        </w:rPr>
        <w:t>постоянного</w:t>
      </w:r>
      <w:r>
        <w:rPr>
          <w:spacing w:val="7"/>
          <w:sz w:val="28"/>
        </w:rPr>
        <w:t xml:space="preserve"> </w:t>
      </w:r>
      <w:r>
        <w:rPr>
          <w:spacing w:val="-2"/>
          <w:sz w:val="28"/>
        </w:rPr>
        <w:t>тока.</w:t>
      </w:r>
    </w:p>
    <w:p w:rsidR="00734C4A" w:rsidRDefault="008041B5">
      <w:pPr>
        <w:pStyle w:val="a4"/>
        <w:numPr>
          <w:ilvl w:val="0"/>
          <w:numId w:val="161"/>
        </w:numPr>
        <w:tabs>
          <w:tab w:val="left" w:pos="1134"/>
        </w:tabs>
        <w:ind w:left="1134" w:hanging="282"/>
        <w:rPr>
          <w:sz w:val="28"/>
        </w:rPr>
      </w:pPr>
      <w:r>
        <w:rPr>
          <w:sz w:val="28"/>
        </w:rPr>
        <w:t>Измерение</w:t>
      </w:r>
      <w:r>
        <w:rPr>
          <w:spacing w:val="-10"/>
          <w:sz w:val="28"/>
        </w:rPr>
        <w:t xml:space="preserve"> </w:t>
      </w:r>
      <w:r>
        <w:rPr>
          <w:sz w:val="28"/>
        </w:rPr>
        <w:t>и</w:t>
      </w:r>
      <w:r>
        <w:rPr>
          <w:spacing w:val="-10"/>
          <w:sz w:val="28"/>
        </w:rPr>
        <w:t xml:space="preserve"> </w:t>
      </w:r>
      <w:r>
        <w:rPr>
          <w:sz w:val="28"/>
        </w:rPr>
        <w:t>регулирование</w:t>
      </w:r>
      <w:r>
        <w:rPr>
          <w:spacing w:val="-9"/>
          <w:sz w:val="28"/>
        </w:rPr>
        <w:t xml:space="preserve"> </w:t>
      </w:r>
      <w:r>
        <w:rPr>
          <w:sz w:val="28"/>
        </w:rPr>
        <w:t>силы</w:t>
      </w:r>
      <w:r>
        <w:rPr>
          <w:spacing w:val="-9"/>
          <w:sz w:val="28"/>
        </w:rPr>
        <w:t xml:space="preserve"> </w:t>
      </w:r>
      <w:r>
        <w:rPr>
          <w:spacing w:val="-4"/>
          <w:sz w:val="28"/>
        </w:rPr>
        <w:t>тока.</w:t>
      </w:r>
    </w:p>
    <w:p w:rsidR="00734C4A" w:rsidRDefault="008041B5">
      <w:pPr>
        <w:pStyle w:val="a4"/>
        <w:numPr>
          <w:ilvl w:val="0"/>
          <w:numId w:val="161"/>
        </w:numPr>
        <w:tabs>
          <w:tab w:val="left" w:pos="1134"/>
        </w:tabs>
        <w:spacing w:before="5" w:line="322" w:lineRule="exact"/>
        <w:ind w:left="1134" w:hanging="282"/>
        <w:rPr>
          <w:sz w:val="28"/>
        </w:rPr>
      </w:pPr>
      <w:r>
        <w:rPr>
          <w:sz w:val="28"/>
        </w:rPr>
        <w:t>Измерение</w:t>
      </w:r>
      <w:r>
        <w:rPr>
          <w:spacing w:val="-11"/>
          <w:sz w:val="28"/>
        </w:rPr>
        <w:t xml:space="preserve"> </w:t>
      </w:r>
      <w:r>
        <w:rPr>
          <w:sz w:val="28"/>
        </w:rPr>
        <w:t>и</w:t>
      </w:r>
      <w:r>
        <w:rPr>
          <w:spacing w:val="-11"/>
          <w:sz w:val="28"/>
        </w:rPr>
        <w:t xml:space="preserve"> </w:t>
      </w:r>
      <w:r>
        <w:rPr>
          <w:sz w:val="28"/>
        </w:rPr>
        <w:t>регулирование</w:t>
      </w:r>
      <w:r>
        <w:rPr>
          <w:spacing w:val="-11"/>
          <w:sz w:val="28"/>
        </w:rPr>
        <w:t xml:space="preserve"> </w:t>
      </w:r>
      <w:r>
        <w:rPr>
          <w:spacing w:val="-2"/>
          <w:sz w:val="28"/>
        </w:rPr>
        <w:t>напряжения.</w:t>
      </w:r>
    </w:p>
    <w:p w:rsidR="00734C4A" w:rsidRDefault="008041B5">
      <w:pPr>
        <w:pStyle w:val="a4"/>
        <w:numPr>
          <w:ilvl w:val="0"/>
          <w:numId w:val="161"/>
        </w:numPr>
        <w:tabs>
          <w:tab w:val="left" w:pos="1298"/>
          <w:tab w:val="left" w:pos="3201"/>
          <w:tab w:val="left" w:pos="4933"/>
          <w:tab w:val="left" w:pos="5772"/>
          <w:tab w:val="left" w:pos="6597"/>
          <w:tab w:val="left" w:pos="7853"/>
          <w:tab w:val="left" w:pos="8726"/>
          <w:tab w:val="left" w:pos="10079"/>
        </w:tabs>
        <w:ind w:left="141" w:right="140" w:firstLine="710"/>
        <w:rPr>
          <w:sz w:val="28"/>
        </w:rPr>
      </w:pPr>
      <w:r>
        <w:rPr>
          <w:spacing w:val="-2"/>
          <w:sz w:val="28"/>
        </w:rPr>
        <w:t>Исследование</w:t>
      </w:r>
      <w:r>
        <w:rPr>
          <w:sz w:val="28"/>
        </w:rPr>
        <w:tab/>
      </w:r>
      <w:r>
        <w:rPr>
          <w:spacing w:val="-2"/>
          <w:sz w:val="28"/>
        </w:rPr>
        <w:t>зависимости</w:t>
      </w:r>
      <w:r>
        <w:rPr>
          <w:sz w:val="28"/>
        </w:rPr>
        <w:tab/>
      </w:r>
      <w:r>
        <w:rPr>
          <w:spacing w:val="-4"/>
          <w:sz w:val="28"/>
        </w:rPr>
        <w:t>силы</w:t>
      </w:r>
      <w:r>
        <w:rPr>
          <w:sz w:val="28"/>
        </w:rPr>
        <w:tab/>
      </w:r>
      <w:r>
        <w:rPr>
          <w:spacing w:val="-2"/>
          <w:sz w:val="28"/>
        </w:rPr>
        <w:t>тока,</w:t>
      </w:r>
      <w:r>
        <w:rPr>
          <w:sz w:val="28"/>
        </w:rPr>
        <w:tab/>
      </w:r>
      <w:r>
        <w:rPr>
          <w:spacing w:val="-2"/>
          <w:sz w:val="28"/>
        </w:rPr>
        <w:t>идущего</w:t>
      </w:r>
      <w:r>
        <w:rPr>
          <w:sz w:val="28"/>
        </w:rPr>
        <w:tab/>
      </w:r>
      <w:r>
        <w:rPr>
          <w:spacing w:val="-2"/>
          <w:sz w:val="28"/>
        </w:rPr>
        <w:t>через</w:t>
      </w:r>
      <w:r>
        <w:rPr>
          <w:sz w:val="28"/>
        </w:rPr>
        <w:tab/>
      </w:r>
      <w:r>
        <w:rPr>
          <w:spacing w:val="-2"/>
          <w:sz w:val="28"/>
        </w:rPr>
        <w:t>резистор,</w:t>
      </w:r>
      <w:r>
        <w:rPr>
          <w:sz w:val="28"/>
        </w:rPr>
        <w:tab/>
      </w:r>
      <w:r>
        <w:rPr>
          <w:spacing w:val="-6"/>
          <w:sz w:val="28"/>
        </w:rPr>
        <w:t xml:space="preserve">от </w:t>
      </w:r>
      <w:r>
        <w:rPr>
          <w:sz w:val="28"/>
        </w:rPr>
        <w:t>сопротивления резистора и напряжения на резисторе.</w:t>
      </w:r>
    </w:p>
    <w:p w:rsidR="00734C4A" w:rsidRDefault="008041B5">
      <w:pPr>
        <w:pStyle w:val="a4"/>
        <w:numPr>
          <w:ilvl w:val="0"/>
          <w:numId w:val="161"/>
        </w:numPr>
        <w:tabs>
          <w:tab w:val="left" w:pos="1257"/>
        </w:tabs>
        <w:ind w:left="141" w:right="151" w:firstLine="710"/>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электрического</w:t>
      </w:r>
      <w:r>
        <w:rPr>
          <w:spacing w:val="80"/>
          <w:sz w:val="28"/>
        </w:rPr>
        <w:t xml:space="preserve"> </w:t>
      </w:r>
      <w:r>
        <w:rPr>
          <w:sz w:val="28"/>
        </w:rPr>
        <w:t>сопротивления проводника от его длины, площади поперечного сечения и материала.</w:t>
      </w:r>
    </w:p>
    <w:p w:rsidR="00734C4A" w:rsidRDefault="008041B5">
      <w:pPr>
        <w:pStyle w:val="a4"/>
        <w:numPr>
          <w:ilvl w:val="0"/>
          <w:numId w:val="161"/>
        </w:numPr>
        <w:tabs>
          <w:tab w:val="left" w:pos="1137"/>
        </w:tabs>
        <w:ind w:left="141" w:right="149" w:firstLine="710"/>
        <w:rPr>
          <w:sz w:val="28"/>
        </w:rPr>
      </w:pPr>
      <w:r>
        <w:rPr>
          <w:sz w:val="28"/>
        </w:rPr>
        <w:t>Проверка</w:t>
      </w:r>
      <w:r>
        <w:rPr>
          <w:spacing w:val="-3"/>
          <w:sz w:val="28"/>
        </w:rPr>
        <w:t xml:space="preserve"> </w:t>
      </w:r>
      <w:r>
        <w:rPr>
          <w:sz w:val="28"/>
        </w:rPr>
        <w:t>правила</w:t>
      </w:r>
      <w:r>
        <w:rPr>
          <w:spacing w:val="-3"/>
          <w:sz w:val="28"/>
        </w:rPr>
        <w:t xml:space="preserve"> </w:t>
      </w:r>
      <w:r>
        <w:rPr>
          <w:sz w:val="28"/>
        </w:rPr>
        <w:t>сложения</w:t>
      </w:r>
      <w:r>
        <w:rPr>
          <w:spacing w:val="-3"/>
          <w:sz w:val="28"/>
        </w:rPr>
        <w:t xml:space="preserve"> </w:t>
      </w:r>
      <w:r>
        <w:rPr>
          <w:sz w:val="28"/>
        </w:rPr>
        <w:t>напряжений</w:t>
      </w:r>
      <w:r>
        <w:rPr>
          <w:spacing w:val="-4"/>
          <w:sz w:val="28"/>
        </w:rPr>
        <w:t xml:space="preserve"> </w:t>
      </w:r>
      <w:r>
        <w:rPr>
          <w:sz w:val="28"/>
        </w:rPr>
        <w:t>при</w:t>
      </w:r>
      <w:r>
        <w:rPr>
          <w:spacing w:val="-3"/>
          <w:sz w:val="28"/>
        </w:rPr>
        <w:t xml:space="preserve"> </w:t>
      </w:r>
      <w:r>
        <w:rPr>
          <w:sz w:val="28"/>
        </w:rPr>
        <w:t>последовательном</w:t>
      </w:r>
      <w:r>
        <w:rPr>
          <w:spacing w:val="-3"/>
          <w:sz w:val="28"/>
        </w:rPr>
        <w:t xml:space="preserve"> </w:t>
      </w:r>
      <w:r>
        <w:rPr>
          <w:sz w:val="28"/>
        </w:rPr>
        <w:t>соединении двух резисторов.</w:t>
      </w:r>
    </w:p>
    <w:p w:rsidR="00734C4A" w:rsidRDefault="008041B5">
      <w:pPr>
        <w:pStyle w:val="a4"/>
        <w:numPr>
          <w:ilvl w:val="0"/>
          <w:numId w:val="161"/>
        </w:numPr>
        <w:tabs>
          <w:tab w:val="left" w:pos="1120"/>
        </w:tabs>
        <w:spacing w:line="321" w:lineRule="exact"/>
        <w:ind w:left="1120" w:hanging="268"/>
        <w:rPr>
          <w:sz w:val="28"/>
        </w:rPr>
      </w:pPr>
      <w:r>
        <w:rPr>
          <w:sz w:val="28"/>
        </w:rPr>
        <w:t>Проверка</w:t>
      </w:r>
      <w:r>
        <w:rPr>
          <w:spacing w:val="-12"/>
          <w:sz w:val="28"/>
        </w:rPr>
        <w:t xml:space="preserve"> </w:t>
      </w:r>
      <w:r>
        <w:rPr>
          <w:sz w:val="28"/>
        </w:rPr>
        <w:t>правила</w:t>
      </w:r>
      <w:r>
        <w:rPr>
          <w:spacing w:val="-13"/>
          <w:sz w:val="28"/>
        </w:rPr>
        <w:t xml:space="preserve"> </w:t>
      </w:r>
      <w:r>
        <w:rPr>
          <w:sz w:val="28"/>
        </w:rPr>
        <w:t>для</w:t>
      </w:r>
      <w:r>
        <w:rPr>
          <w:spacing w:val="-12"/>
          <w:sz w:val="28"/>
        </w:rPr>
        <w:t xml:space="preserve"> </w:t>
      </w:r>
      <w:r>
        <w:rPr>
          <w:sz w:val="28"/>
        </w:rPr>
        <w:t>силы</w:t>
      </w:r>
      <w:r>
        <w:rPr>
          <w:spacing w:val="-13"/>
          <w:sz w:val="28"/>
        </w:rPr>
        <w:t xml:space="preserve"> </w:t>
      </w:r>
      <w:r>
        <w:rPr>
          <w:sz w:val="28"/>
        </w:rPr>
        <w:t>тока</w:t>
      </w:r>
      <w:r>
        <w:rPr>
          <w:spacing w:val="-12"/>
          <w:sz w:val="28"/>
        </w:rPr>
        <w:t xml:space="preserve"> </w:t>
      </w:r>
      <w:r>
        <w:rPr>
          <w:sz w:val="28"/>
        </w:rPr>
        <w:t>при</w:t>
      </w:r>
      <w:r>
        <w:rPr>
          <w:spacing w:val="-18"/>
          <w:sz w:val="28"/>
        </w:rPr>
        <w:t xml:space="preserve"> </w:t>
      </w:r>
      <w:r>
        <w:rPr>
          <w:sz w:val="28"/>
        </w:rPr>
        <w:t>параллельном</w:t>
      </w:r>
      <w:r>
        <w:rPr>
          <w:spacing w:val="-11"/>
          <w:sz w:val="28"/>
        </w:rPr>
        <w:t xml:space="preserve"> </w:t>
      </w:r>
      <w:r>
        <w:rPr>
          <w:sz w:val="28"/>
        </w:rPr>
        <w:t>соединении</w:t>
      </w:r>
      <w:r>
        <w:rPr>
          <w:spacing w:val="8"/>
          <w:sz w:val="28"/>
        </w:rPr>
        <w:t xml:space="preserve"> </w:t>
      </w:r>
      <w:r>
        <w:rPr>
          <w:spacing w:val="-2"/>
          <w:sz w:val="28"/>
        </w:rPr>
        <w:t>резисторов.</w:t>
      </w:r>
    </w:p>
    <w:p w:rsidR="00734C4A" w:rsidRDefault="008041B5">
      <w:pPr>
        <w:pStyle w:val="a4"/>
        <w:numPr>
          <w:ilvl w:val="0"/>
          <w:numId w:val="161"/>
        </w:numPr>
        <w:tabs>
          <w:tab w:val="left" w:pos="1274"/>
        </w:tabs>
        <w:spacing w:line="322" w:lineRule="exact"/>
        <w:ind w:left="1274" w:hanging="422"/>
        <w:rPr>
          <w:sz w:val="28"/>
        </w:rPr>
      </w:pPr>
      <w:r>
        <w:rPr>
          <w:sz w:val="28"/>
        </w:rPr>
        <w:t>Определение</w:t>
      </w:r>
      <w:r>
        <w:rPr>
          <w:spacing w:val="-11"/>
          <w:sz w:val="28"/>
        </w:rPr>
        <w:t xml:space="preserve"> </w:t>
      </w:r>
      <w:r>
        <w:rPr>
          <w:sz w:val="28"/>
        </w:rPr>
        <w:t>работы</w:t>
      </w:r>
      <w:r>
        <w:rPr>
          <w:spacing w:val="-10"/>
          <w:sz w:val="28"/>
        </w:rPr>
        <w:t xml:space="preserve"> </w:t>
      </w:r>
      <w:r>
        <w:rPr>
          <w:sz w:val="28"/>
        </w:rPr>
        <w:t>электрического</w:t>
      </w:r>
      <w:r>
        <w:rPr>
          <w:spacing w:val="-7"/>
          <w:sz w:val="28"/>
        </w:rPr>
        <w:t xml:space="preserve"> </w:t>
      </w:r>
      <w:r>
        <w:rPr>
          <w:sz w:val="28"/>
        </w:rPr>
        <w:t>тока,</w:t>
      </w:r>
      <w:r>
        <w:rPr>
          <w:spacing w:val="-8"/>
          <w:sz w:val="28"/>
        </w:rPr>
        <w:t xml:space="preserve"> </w:t>
      </w:r>
      <w:r>
        <w:rPr>
          <w:sz w:val="28"/>
        </w:rPr>
        <w:t>идущего</w:t>
      </w:r>
      <w:r>
        <w:rPr>
          <w:spacing w:val="-11"/>
          <w:sz w:val="28"/>
        </w:rPr>
        <w:t xml:space="preserve"> </w:t>
      </w:r>
      <w:r>
        <w:rPr>
          <w:sz w:val="28"/>
        </w:rPr>
        <w:t>через</w:t>
      </w:r>
      <w:r>
        <w:rPr>
          <w:spacing w:val="-3"/>
          <w:sz w:val="28"/>
        </w:rPr>
        <w:t xml:space="preserve"> </w:t>
      </w:r>
      <w:r>
        <w:rPr>
          <w:spacing w:val="-2"/>
          <w:sz w:val="28"/>
        </w:rPr>
        <w:t>резистор.</w:t>
      </w:r>
    </w:p>
    <w:p w:rsidR="00734C4A" w:rsidRDefault="008041B5">
      <w:pPr>
        <w:pStyle w:val="a4"/>
        <w:numPr>
          <w:ilvl w:val="0"/>
          <w:numId w:val="161"/>
        </w:numPr>
        <w:tabs>
          <w:tab w:val="left" w:pos="1274"/>
        </w:tabs>
        <w:ind w:left="1274" w:hanging="422"/>
        <w:rPr>
          <w:sz w:val="28"/>
        </w:rPr>
      </w:pPr>
      <w:r>
        <w:rPr>
          <w:sz w:val="28"/>
        </w:rPr>
        <w:t>Определение</w:t>
      </w:r>
      <w:r>
        <w:rPr>
          <w:spacing w:val="-9"/>
          <w:sz w:val="28"/>
        </w:rPr>
        <w:t xml:space="preserve"> </w:t>
      </w:r>
      <w:r>
        <w:rPr>
          <w:sz w:val="28"/>
        </w:rPr>
        <w:t>мощности</w:t>
      </w:r>
      <w:r>
        <w:rPr>
          <w:spacing w:val="-10"/>
          <w:sz w:val="28"/>
        </w:rPr>
        <w:t xml:space="preserve"> </w:t>
      </w:r>
      <w:r>
        <w:rPr>
          <w:sz w:val="28"/>
        </w:rPr>
        <w:t>электрического</w:t>
      </w:r>
      <w:r>
        <w:rPr>
          <w:spacing w:val="-10"/>
          <w:sz w:val="28"/>
        </w:rPr>
        <w:t xml:space="preserve"> </w:t>
      </w:r>
      <w:r>
        <w:rPr>
          <w:sz w:val="28"/>
        </w:rPr>
        <w:t>тока,</w:t>
      </w:r>
      <w:r>
        <w:rPr>
          <w:spacing w:val="-7"/>
          <w:sz w:val="28"/>
        </w:rPr>
        <w:t xml:space="preserve"> </w:t>
      </w:r>
      <w:r>
        <w:rPr>
          <w:sz w:val="28"/>
        </w:rPr>
        <w:t>выделяемой</w:t>
      </w:r>
      <w:r>
        <w:rPr>
          <w:spacing w:val="-10"/>
          <w:sz w:val="28"/>
        </w:rPr>
        <w:t xml:space="preserve"> </w:t>
      </w:r>
      <w:r>
        <w:rPr>
          <w:sz w:val="28"/>
        </w:rPr>
        <w:t>на</w:t>
      </w:r>
      <w:r>
        <w:rPr>
          <w:spacing w:val="-9"/>
          <w:sz w:val="28"/>
        </w:rPr>
        <w:t xml:space="preserve"> </w:t>
      </w:r>
      <w:r>
        <w:rPr>
          <w:spacing w:val="-2"/>
          <w:sz w:val="28"/>
        </w:rPr>
        <w:t>резисторе.</w:t>
      </w:r>
    </w:p>
    <w:p w:rsidR="00734C4A" w:rsidRDefault="008041B5">
      <w:pPr>
        <w:pStyle w:val="a4"/>
        <w:numPr>
          <w:ilvl w:val="0"/>
          <w:numId w:val="161"/>
        </w:numPr>
        <w:tabs>
          <w:tab w:val="left" w:pos="1408"/>
          <w:tab w:val="left" w:pos="3282"/>
          <w:tab w:val="left" w:pos="4985"/>
          <w:tab w:val="left" w:pos="5791"/>
          <w:tab w:val="left" w:pos="6587"/>
          <w:tab w:val="left" w:pos="7815"/>
          <w:tab w:val="left" w:pos="8654"/>
          <w:tab w:val="left" w:pos="10069"/>
        </w:tabs>
        <w:ind w:left="141" w:right="150" w:firstLine="710"/>
        <w:rPr>
          <w:sz w:val="28"/>
        </w:rPr>
      </w:pPr>
      <w:r>
        <w:rPr>
          <w:spacing w:val="-2"/>
          <w:sz w:val="28"/>
        </w:rPr>
        <w:t>Исследование</w:t>
      </w:r>
      <w:r>
        <w:rPr>
          <w:sz w:val="28"/>
        </w:rPr>
        <w:tab/>
      </w:r>
      <w:r>
        <w:rPr>
          <w:spacing w:val="-2"/>
          <w:sz w:val="28"/>
        </w:rPr>
        <w:t>зависимости</w:t>
      </w:r>
      <w:r>
        <w:rPr>
          <w:sz w:val="28"/>
        </w:rPr>
        <w:tab/>
      </w:r>
      <w:r>
        <w:rPr>
          <w:spacing w:val="-4"/>
          <w:sz w:val="28"/>
        </w:rPr>
        <w:t>силы</w:t>
      </w:r>
      <w:r>
        <w:rPr>
          <w:sz w:val="28"/>
        </w:rPr>
        <w:tab/>
      </w:r>
      <w:r>
        <w:rPr>
          <w:spacing w:val="-2"/>
          <w:sz w:val="28"/>
        </w:rPr>
        <w:t>тока,</w:t>
      </w:r>
      <w:r>
        <w:rPr>
          <w:sz w:val="28"/>
        </w:rPr>
        <w:tab/>
      </w:r>
      <w:r>
        <w:rPr>
          <w:spacing w:val="-2"/>
          <w:sz w:val="28"/>
        </w:rPr>
        <w:t>идущего</w:t>
      </w:r>
      <w:r>
        <w:rPr>
          <w:sz w:val="28"/>
        </w:rPr>
        <w:tab/>
      </w:r>
      <w:r>
        <w:rPr>
          <w:spacing w:val="-2"/>
          <w:sz w:val="28"/>
        </w:rPr>
        <w:t>через</w:t>
      </w:r>
      <w:r>
        <w:rPr>
          <w:sz w:val="28"/>
        </w:rPr>
        <w:tab/>
      </w:r>
      <w:r>
        <w:rPr>
          <w:spacing w:val="-2"/>
          <w:sz w:val="28"/>
        </w:rPr>
        <w:t>лампочку,</w:t>
      </w:r>
      <w:r>
        <w:rPr>
          <w:sz w:val="28"/>
        </w:rPr>
        <w:tab/>
      </w:r>
      <w:r>
        <w:rPr>
          <w:spacing w:val="-6"/>
          <w:sz w:val="28"/>
        </w:rPr>
        <w:t xml:space="preserve">от </w:t>
      </w:r>
      <w:r>
        <w:rPr>
          <w:sz w:val="28"/>
        </w:rPr>
        <w:t>напряжения на</w:t>
      </w:r>
      <w:r>
        <w:rPr>
          <w:spacing w:val="40"/>
          <w:sz w:val="28"/>
        </w:rPr>
        <w:t xml:space="preserve"> </w:t>
      </w:r>
      <w:r>
        <w:rPr>
          <w:sz w:val="28"/>
        </w:rPr>
        <w:t>ней.</w:t>
      </w:r>
    </w:p>
    <w:p w:rsidR="00734C4A" w:rsidRDefault="008041B5">
      <w:pPr>
        <w:pStyle w:val="a4"/>
        <w:numPr>
          <w:ilvl w:val="0"/>
          <w:numId w:val="161"/>
        </w:numPr>
        <w:tabs>
          <w:tab w:val="left" w:pos="1274"/>
        </w:tabs>
        <w:spacing w:line="321" w:lineRule="exact"/>
        <w:ind w:left="1274" w:hanging="422"/>
        <w:rPr>
          <w:sz w:val="28"/>
        </w:rPr>
      </w:pPr>
      <w:r>
        <w:rPr>
          <w:sz w:val="28"/>
        </w:rPr>
        <w:t>Определение</w:t>
      </w:r>
      <w:r>
        <w:rPr>
          <w:spacing w:val="-9"/>
          <w:sz w:val="28"/>
        </w:rPr>
        <w:t xml:space="preserve"> </w:t>
      </w:r>
      <w:r>
        <w:rPr>
          <w:sz w:val="28"/>
        </w:rPr>
        <w:t>КПД</w:t>
      </w:r>
      <w:r>
        <w:rPr>
          <w:spacing w:val="-8"/>
          <w:sz w:val="28"/>
        </w:rPr>
        <w:t xml:space="preserve"> </w:t>
      </w:r>
      <w:r>
        <w:rPr>
          <w:spacing w:val="-2"/>
          <w:sz w:val="28"/>
        </w:rPr>
        <w:t>нагревателя.</w:t>
      </w:r>
    </w:p>
    <w:p w:rsidR="00734C4A" w:rsidRDefault="008041B5">
      <w:pPr>
        <w:pStyle w:val="a4"/>
        <w:numPr>
          <w:ilvl w:val="0"/>
          <w:numId w:val="161"/>
        </w:numPr>
        <w:tabs>
          <w:tab w:val="left" w:pos="1236"/>
        </w:tabs>
        <w:spacing w:before="4" w:line="322" w:lineRule="exact"/>
        <w:ind w:left="1236" w:hanging="384"/>
        <w:rPr>
          <w:sz w:val="28"/>
        </w:rPr>
      </w:pPr>
      <w:r>
        <w:rPr>
          <w:spacing w:val="-2"/>
          <w:sz w:val="28"/>
        </w:rPr>
        <w:t>Исследование</w:t>
      </w:r>
      <w:r>
        <w:rPr>
          <w:spacing w:val="-36"/>
          <w:sz w:val="28"/>
        </w:rPr>
        <w:t xml:space="preserve"> </w:t>
      </w:r>
      <w:r>
        <w:rPr>
          <w:spacing w:val="-2"/>
          <w:sz w:val="28"/>
        </w:rPr>
        <w:t>магнитного</w:t>
      </w:r>
      <w:r>
        <w:rPr>
          <w:spacing w:val="-29"/>
          <w:sz w:val="28"/>
        </w:rPr>
        <w:t xml:space="preserve"> </w:t>
      </w:r>
      <w:r>
        <w:rPr>
          <w:spacing w:val="-2"/>
          <w:sz w:val="28"/>
        </w:rPr>
        <w:t>взаимодействияпостоянныхмагнитов.</w:t>
      </w:r>
    </w:p>
    <w:p w:rsidR="00734C4A" w:rsidRDefault="008041B5">
      <w:pPr>
        <w:pStyle w:val="a4"/>
        <w:numPr>
          <w:ilvl w:val="0"/>
          <w:numId w:val="161"/>
        </w:numPr>
        <w:tabs>
          <w:tab w:val="left" w:pos="1320"/>
        </w:tabs>
        <w:ind w:left="141" w:right="150" w:firstLine="710"/>
        <w:rPr>
          <w:sz w:val="28"/>
        </w:rPr>
      </w:pPr>
      <w:r>
        <w:rPr>
          <w:sz w:val="28"/>
        </w:rPr>
        <w:t>Изучение</w:t>
      </w:r>
      <w:r>
        <w:rPr>
          <w:spacing w:val="40"/>
          <w:sz w:val="28"/>
        </w:rPr>
        <w:t xml:space="preserve"> </w:t>
      </w:r>
      <w:r>
        <w:rPr>
          <w:sz w:val="28"/>
        </w:rPr>
        <w:t>магнитного</w:t>
      </w:r>
      <w:r>
        <w:rPr>
          <w:spacing w:val="40"/>
          <w:sz w:val="28"/>
        </w:rPr>
        <w:t xml:space="preserve"> </w:t>
      </w:r>
      <w:r>
        <w:rPr>
          <w:sz w:val="28"/>
        </w:rPr>
        <w:t>поля</w:t>
      </w:r>
      <w:r>
        <w:rPr>
          <w:spacing w:val="40"/>
          <w:sz w:val="28"/>
        </w:rPr>
        <w:t xml:space="preserve"> </w:t>
      </w:r>
      <w:r>
        <w:rPr>
          <w:sz w:val="28"/>
        </w:rPr>
        <w:t>постоянных</w:t>
      </w:r>
      <w:r>
        <w:rPr>
          <w:spacing w:val="38"/>
          <w:sz w:val="28"/>
        </w:rPr>
        <w:t xml:space="preserve"> </w:t>
      </w:r>
      <w:r>
        <w:rPr>
          <w:sz w:val="28"/>
        </w:rPr>
        <w:t>магнитов</w:t>
      </w:r>
      <w:r>
        <w:rPr>
          <w:spacing w:val="40"/>
          <w:sz w:val="28"/>
        </w:rPr>
        <w:t xml:space="preserve"> </w:t>
      </w:r>
      <w:r>
        <w:rPr>
          <w:sz w:val="28"/>
        </w:rPr>
        <w:t>при</w:t>
      </w:r>
      <w:r>
        <w:rPr>
          <w:spacing w:val="40"/>
          <w:sz w:val="28"/>
        </w:rPr>
        <w:t xml:space="preserve"> </w:t>
      </w:r>
      <w:r>
        <w:rPr>
          <w:sz w:val="28"/>
        </w:rPr>
        <w:t>их</w:t>
      </w:r>
      <w:r>
        <w:rPr>
          <w:spacing w:val="38"/>
          <w:sz w:val="28"/>
        </w:rPr>
        <w:t xml:space="preserve"> </w:t>
      </w:r>
      <w:r>
        <w:rPr>
          <w:sz w:val="28"/>
        </w:rPr>
        <w:t>объединении</w:t>
      </w:r>
      <w:r>
        <w:rPr>
          <w:spacing w:val="40"/>
          <w:sz w:val="28"/>
        </w:rPr>
        <w:t xml:space="preserve"> </w:t>
      </w:r>
      <w:r>
        <w:rPr>
          <w:sz w:val="28"/>
        </w:rPr>
        <w:t xml:space="preserve">и </w:t>
      </w:r>
      <w:r>
        <w:rPr>
          <w:spacing w:val="-2"/>
          <w:sz w:val="28"/>
        </w:rPr>
        <w:t>разделении.</w:t>
      </w:r>
    </w:p>
    <w:p w:rsidR="00734C4A" w:rsidRDefault="008041B5">
      <w:pPr>
        <w:pStyle w:val="a4"/>
        <w:numPr>
          <w:ilvl w:val="0"/>
          <w:numId w:val="161"/>
        </w:numPr>
        <w:tabs>
          <w:tab w:val="left" w:pos="1250"/>
        </w:tabs>
        <w:spacing w:line="321" w:lineRule="exact"/>
        <w:ind w:left="1250" w:hanging="398"/>
        <w:rPr>
          <w:sz w:val="28"/>
        </w:rPr>
      </w:pPr>
      <w:r>
        <w:rPr>
          <w:spacing w:val="-2"/>
          <w:sz w:val="28"/>
        </w:rPr>
        <w:t>Исследование</w:t>
      </w:r>
      <w:r>
        <w:rPr>
          <w:spacing w:val="-11"/>
          <w:sz w:val="28"/>
        </w:rPr>
        <w:t xml:space="preserve"> </w:t>
      </w:r>
      <w:r>
        <w:rPr>
          <w:spacing w:val="-2"/>
          <w:sz w:val="28"/>
        </w:rPr>
        <w:t>действия</w:t>
      </w:r>
      <w:r>
        <w:rPr>
          <w:spacing w:val="-10"/>
          <w:sz w:val="28"/>
        </w:rPr>
        <w:t xml:space="preserve"> </w:t>
      </w:r>
      <w:r>
        <w:rPr>
          <w:spacing w:val="-2"/>
          <w:sz w:val="28"/>
        </w:rPr>
        <w:t>электрического</w:t>
      </w:r>
      <w:r>
        <w:rPr>
          <w:spacing w:val="-11"/>
          <w:sz w:val="28"/>
        </w:rPr>
        <w:t xml:space="preserve"> </w:t>
      </w:r>
      <w:r>
        <w:rPr>
          <w:spacing w:val="-2"/>
          <w:sz w:val="28"/>
        </w:rPr>
        <w:t>тока</w:t>
      </w:r>
      <w:r>
        <w:rPr>
          <w:spacing w:val="-12"/>
          <w:sz w:val="28"/>
        </w:rPr>
        <w:t xml:space="preserve"> </w:t>
      </w:r>
      <w:r>
        <w:rPr>
          <w:spacing w:val="-2"/>
          <w:sz w:val="28"/>
        </w:rPr>
        <w:t>на</w:t>
      </w:r>
      <w:r>
        <w:rPr>
          <w:spacing w:val="-12"/>
          <w:sz w:val="28"/>
        </w:rPr>
        <w:t xml:space="preserve"> </w:t>
      </w:r>
      <w:r>
        <w:rPr>
          <w:spacing w:val="-2"/>
          <w:sz w:val="28"/>
        </w:rPr>
        <w:t>магнитную</w:t>
      </w:r>
      <w:r>
        <w:rPr>
          <w:spacing w:val="6"/>
          <w:sz w:val="28"/>
        </w:rPr>
        <w:t xml:space="preserve"> </w:t>
      </w:r>
      <w:r>
        <w:rPr>
          <w:spacing w:val="-2"/>
          <w:sz w:val="28"/>
        </w:rPr>
        <w:t>стрелку.</w:t>
      </w:r>
    </w:p>
    <w:p w:rsidR="00734C4A" w:rsidRDefault="008041B5">
      <w:pPr>
        <w:pStyle w:val="a4"/>
        <w:numPr>
          <w:ilvl w:val="0"/>
          <w:numId w:val="161"/>
        </w:numPr>
        <w:tabs>
          <w:tab w:val="left" w:pos="1320"/>
        </w:tabs>
        <w:ind w:left="141" w:right="152" w:firstLine="710"/>
        <w:rPr>
          <w:sz w:val="28"/>
        </w:rPr>
      </w:pPr>
      <w:r>
        <w:rPr>
          <w:sz w:val="28"/>
        </w:rPr>
        <w:t>Опыты,</w:t>
      </w:r>
      <w:r>
        <w:rPr>
          <w:spacing w:val="40"/>
          <w:sz w:val="28"/>
        </w:rPr>
        <w:t xml:space="preserve"> </w:t>
      </w:r>
      <w:r>
        <w:rPr>
          <w:sz w:val="28"/>
        </w:rPr>
        <w:t>демонстрирующие</w:t>
      </w:r>
      <w:r>
        <w:rPr>
          <w:spacing w:val="40"/>
          <w:sz w:val="28"/>
        </w:rPr>
        <w:t xml:space="preserve"> </w:t>
      </w:r>
      <w:r>
        <w:rPr>
          <w:sz w:val="28"/>
        </w:rPr>
        <w:t>зависимость</w:t>
      </w:r>
      <w:r>
        <w:rPr>
          <w:spacing w:val="37"/>
          <w:sz w:val="28"/>
        </w:rPr>
        <w:t xml:space="preserve"> </w:t>
      </w:r>
      <w:r>
        <w:rPr>
          <w:sz w:val="28"/>
        </w:rPr>
        <w:t>силы</w:t>
      </w:r>
      <w:r>
        <w:rPr>
          <w:spacing w:val="40"/>
          <w:sz w:val="28"/>
        </w:rPr>
        <w:t xml:space="preserve"> </w:t>
      </w:r>
      <w:r>
        <w:rPr>
          <w:sz w:val="28"/>
        </w:rPr>
        <w:t>взаимодействия</w:t>
      </w:r>
      <w:r>
        <w:rPr>
          <w:spacing w:val="40"/>
          <w:sz w:val="28"/>
        </w:rPr>
        <w:t xml:space="preserve"> </w:t>
      </w:r>
      <w:r>
        <w:rPr>
          <w:sz w:val="28"/>
        </w:rPr>
        <w:t>катушки</w:t>
      </w:r>
      <w:r>
        <w:rPr>
          <w:spacing w:val="39"/>
          <w:sz w:val="28"/>
        </w:rPr>
        <w:t xml:space="preserve"> </w:t>
      </w:r>
      <w:r>
        <w:rPr>
          <w:sz w:val="28"/>
        </w:rPr>
        <w:t>с током и магнита от силы тока и направления тока в</w:t>
      </w:r>
      <w:r>
        <w:rPr>
          <w:spacing w:val="40"/>
          <w:sz w:val="28"/>
        </w:rPr>
        <w:t xml:space="preserve"> </w:t>
      </w:r>
      <w:r>
        <w:rPr>
          <w:sz w:val="28"/>
        </w:rPr>
        <w:t>катушке.</w:t>
      </w:r>
    </w:p>
    <w:p w:rsidR="00734C4A" w:rsidRDefault="008041B5">
      <w:pPr>
        <w:pStyle w:val="a4"/>
        <w:numPr>
          <w:ilvl w:val="0"/>
          <w:numId w:val="161"/>
        </w:numPr>
        <w:tabs>
          <w:tab w:val="left" w:pos="1274"/>
        </w:tabs>
        <w:spacing w:line="321" w:lineRule="exact"/>
        <w:ind w:left="1274" w:hanging="422"/>
        <w:rPr>
          <w:sz w:val="28"/>
        </w:rPr>
      </w:pPr>
      <w:r>
        <w:rPr>
          <w:sz w:val="28"/>
        </w:rPr>
        <w:t>Изучение</w:t>
      </w:r>
      <w:r>
        <w:rPr>
          <w:spacing w:val="-7"/>
          <w:sz w:val="28"/>
        </w:rPr>
        <w:t xml:space="preserve"> </w:t>
      </w:r>
      <w:r>
        <w:rPr>
          <w:sz w:val="28"/>
        </w:rPr>
        <w:t>действия</w:t>
      </w:r>
      <w:r>
        <w:rPr>
          <w:spacing w:val="-7"/>
          <w:sz w:val="28"/>
        </w:rPr>
        <w:t xml:space="preserve"> </w:t>
      </w:r>
      <w:r>
        <w:rPr>
          <w:sz w:val="28"/>
        </w:rPr>
        <w:t>магнитного</w:t>
      </w:r>
      <w:r>
        <w:rPr>
          <w:spacing w:val="-7"/>
          <w:sz w:val="28"/>
        </w:rPr>
        <w:t xml:space="preserve"> </w:t>
      </w:r>
      <w:r>
        <w:rPr>
          <w:sz w:val="28"/>
        </w:rPr>
        <w:t>поля</w:t>
      </w:r>
      <w:r>
        <w:rPr>
          <w:spacing w:val="-2"/>
          <w:sz w:val="28"/>
        </w:rPr>
        <w:t xml:space="preserve"> </w:t>
      </w:r>
      <w:r>
        <w:rPr>
          <w:sz w:val="28"/>
        </w:rPr>
        <w:t>на</w:t>
      </w:r>
      <w:r>
        <w:rPr>
          <w:spacing w:val="-7"/>
          <w:sz w:val="28"/>
        </w:rPr>
        <w:t xml:space="preserve"> </w:t>
      </w:r>
      <w:r>
        <w:rPr>
          <w:sz w:val="28"/>
        </w:rPr>
        <w:t>проводник</w:t>
      </w:r>
      <w:r>
        <w:rPr>
          <w:spacing w:val="-8"/>
          <w:sz w:val="28"/>
        </w:rPr>
        <w:t xml:space="preserve"> </w:t>
      </w:r>
      <w:r>
        <w:rPr>
          <w:sz w:val="28"/>
        </w:rPr>
        <w:t>с</w:t>
      </w:r>
      <w:r>
        <w:rPr>
          <w:spacing w:val="57"/>
          <w:sz w:val="28"/>
        </w:rPr>
        <w:t xml:space="preserve"> </w:t>
      </w:r>
      <w:r>
        <w:rPr>
          <w:spacing w:val="-2"/>
          <w:sz w:val="28"/>
        </w:rPr>
        <w:t>током.</w:t>
      </w:r>
    </w:p>
    <w:p w:rsidR="00734C4A" w:rsidRDefault="008041B5">
      <w:pPr>
        <w:pStyle w:val="a4"/>
        <w:numPr>
          <w:ilvl w:val="0"/>
          <w:numId w:val="161"/>
        </w:numPr>
        <w:tabs>
          <w:tab w:val="left" w:pos="1274"/>
        </w:tabs>
        <w:ind w:left="1274" w:hanging="422"/>
        <w:rPr>
          <w:sz w:val="28"/>
        </w:rPr>
      </w:pPr>
      <w:r>
        <w:rPr>
          <w:sz w:val="28"/>
        </w:rPr>
        <w:t>Конструирование</w:t>
      </w:r>
      <w:r>
        <w:rPr>
          <w:spacing w:val="-9"/>
          <w:sz w:val="28"/>
        </w:rPr>
        <w:t xml:space="preserve"> </w:t>
      </w:r>
      <w:r>
        <w:rPr>
          <w:sz w:val="28"/>
        </w:rPr>
        <w:t>и</w:t>
      </w:r>
      <w:r>
        <w:rPr>
          <w:spacing w:val="-10"/>
          <w:sz w:val="28"/>
        </w:rPr>
        <w:t xml:space="preserve"> </w:t>
      </w:r>
      <w:r>
        <w:rPr>
          <w:sz w:val="28"/>
        </w:rPr>
        <w:t>изучение</w:t>
      </w:r>
      <w:r>
        <w:rPr>
          <w:spacing w:val="-8"/>
          <w:sz w:val="28"/>
        </w:rPr>
        <w:t xml:space="preserve"> </w:t>
      </w:r>
      <w:r>
        <w:rPr>
          <w:sz w:val="28"/>
        </w:rPr>
        <w:t>работы</w:t>
      </w:r>
      <w:r>
        <w:rPr>
          <w:spacing w:val="-6"/>
          <w:sz w:val="28"/>
        </w:rPr>
        <w:t xml:space="preserve"> </w:t>
      </w:r>
      <w:r>
        <w:rPr>
          <w:spacing w:val="-2"/>
          <w:sz w:val="28"/>
        </w:rPr>
        <w:t>электродвигателя.</w:t>
      </w:r>
    </w:p>
    <w:p w:rsidR="00734C4A" w:rsidRDefault="008041B5">
      <w:pPr>
        <w:pStyle w:val="a4"/>
        <w:numPr>
          <w:ilvl w:val="0"/>
          <w:numId w:val="161"/>
        </w:numPr>
        <w:tabs>
          <w:tab w:val="left" w:pos="1274"/>
        </w:tabs>
        <w:spacing w:line="322" w:lineRule="exact"/>
        <w:ind w:left="1274" w:hanging="422"/>
        <w:rPr>
          <w:sz w:val="28"/>
        </w:rPr>
      </w:pPr>
      <w:r>
        <w:rPr>
          <w:sz w:val="28"/>
        </w:rPr>
        <w:t>Измерение</w:t>
      </w:r>
      <w:r>
        <w:rPr>
          <w:spacing w:val="-13"/>
          <w:sz w:val="28"/>
        </w:rPr>
        <w:t xml:space="preserve"> </w:t>
      </w:r>
      <w:r>
        <w:rPr>
          <w:sz w:val="28"/>
        </w:rPr>
        <w:t>КПД</w:t>
      </w:r>
      <w:r>
        <w:rPr>
          <w:spacing w:val="-12"/>
          <w:sz w:val="28"/>
        </w:rPr>
        <w:t xml:space="preserve"> </w:t>
      </w:r>
      <w:r>
        <w:rPr>
          <w:sz w:val="28"/>
        </w:rPr>
        <w:t>электродвигательной</w:t>
      </w:r>
      <w:r>
        <w:rPr>
          <w:spacing w:val="-14"/>
          <w:sz w:val="28"/>
        </w:rPr>
        <w:t xml:space="preserve"> </w:t>
      </w:r>
      <w:r>
        <w:rPr>
          <w:spacing w:val="-2"/>
          <w:sz w:val="28"/>
        </w:rPr>
        <w:t>установки.</w:t>
      </w:r>
    </w:p>
    <w:p w:rsidR="00734C4A" w:rsidRDefault="008041B5">
      <w:pPr>
        <w:pStyle w:val="a4"/>
        <w:numPr>
          <w:ilvl w:val="0"/>
          <w:numId w:val="161"/>
        </w:numPr>
        <w:tabs>
          <w:tab w:val="left" w:pos="1519"/>
          <w:tab w:val="left" w:pos="2681"/>
          <w:tab w:val="left" w:pos="3286"/>
          <w:tab w:val="left" w:pos="5312"/>
          <w:tab w:val="left" w:pos="6585"/>
          <w:tab w:val="left" w:pos="9097"/>
        </w:tabs>
        <w:ind w:left="141" w:right="135" w:firstLine="710"/>
        <w:rPr>
          <w:sz w:val="28"/>
        </w:rPr>
      </w:pPr>
      <w:r>
        <w:rPr>
          <w:spacing w:val="-4"/>
          <w:sz w:val="28"/>
        </w:rPr>
        <w:t>Опыты</w:t>
      </w:r>
      <w:r>
        <w:rPr>
          <w:sz w:val="28"/>
        </w:rPr>
        <w:tab/>
      </w:r>
      <w:r>
        <w:rPr>
          <w:spacing w:val="-6"/>
          <w:sz w:val="28"/>
        </w:rPr>
        <w:t>по</w:t>
      </w:r>
      <w:r>
        <w:rPr>
          <w:sz w:val="28"/>
        </w:rPr>
        <w:tab/>
      </w:r>
      <w:r>
        <w:rPr>
          <w:spacing w:val="-2"/>
          <w:sz w:val="28"/>
        </w:rPr>
        <w:t>исследованию</w:t>
      </w:r>
      <w:r>
        <w:rPr>
          <w:sz w:val="28"/>
        </w:rPr>
        <w:tab/>
      </w:r>
      <w:r>
        <w:rPr>
          <w:spacing w:val="-2"/>
          <w:sz w:val="28"/>
        </w:rPr>
        <w:t>явления</w:t>
      </w:r>
      <w:r>
        <w:rPr>
          <w:sz w:val="28"/>
        </w:rPr>
        <w:tab/>
      </w:r>
      <w:r>
        <w:rPr>
          <w:spacing w:val="-2"/>
          <w:sz w:val="28"/>
        </w:rPr>
        <w:t>электромагнитной</w:t>
      </w:r>
      <w:r>
        <w:rPr>
          <w:sz w:val="28"/>
        </w:rPr>
        <w:tab/>
      </w:r>
      <w:r>
        <w:rPr>
          <w:spacing w:val="-2"/>
          <w:sz w:val="28"/>
        </w:rPr>
        <w:t xml:space="preserve">индукции: </w:t>
      </w:r>
      <w:r>
        <w:rPr>
          <w:sz w:val="28"/>
        </w:rPr>
        <w:t>исследование изменений значения и направления</w:t>
      </w:r>
      <w:r>
        <w:rPr>
          <w:spacing w:val="-21"/>
          <w:sz w:val="28"/>
        </w:rPr>
        <w:t xml:space="preserve"> </w:t>
      </w:r>
      <w:r>
        <w:rPr>
          <w:sz w:val="28"/>
        </w:rPr>
        <w:t>индукционного</w:t>
      </w:r>
      <w:r>
        <w:rPr>
          <w:spacing w:val="-30"/>
          <w:sz w:val="28"/>
        </w:rPr>
        <w:t xml:space="preserve"> </w:t>
      </w:r>
      <w:r>
        <w:rPr>
          <w:sz w:val="28"/>
        </w:rPr>
        <w:t>тока.</w:t>
      </w:r>
    </w:p>
    <w:p w:rsidR="00734C4A" w:rsidRDefault="00734C4A">
      <w:pPr>
        <w:pStyle w:val="a3"/>
        <w:spacing w:before="7"/>
        <w:ind w:left="0" w:firstLine="0"/>
        <w:jc w:val="left"/>
      </w:pPr>
    </w:p>
    <w:p w:rsidR="00734C4A" w:rsidRDefault="008041B5">
      <w:pPr>
        <w:pStyle w:val="3"/>
        <w:spacing w:line="240" w:lineRule="auto"/>
      </w:pPr>
      <w:r>
        <w:t>9</w:t>
      </w:r>
      <w:r>
        <w:rPr>
          <w:spacing w:val="-1"/>
        </w:rPr>
        <w:t xml:space="preserve"> </w:t>
      </w:r>
      <w:r>
        <w:rPr>
          <w:spacing w:val="-2"/>
        </w:rPr>
        <w:t>класс</w:t>
      </w:r>
    </w:p>
    <w:p w:rsidR="00734C4A" w:rsidRDefault="008041B5">
      <w:pPr>
        <w:spacing w:before="1" w:line="319" w:lineRule="exact"/>
        <w:ind w:left="852"/>
        <w:jc w:val="both"/>
        <w:rPr>
          <w:b/>
          <w:sz w:val="28"/>
        </w:rPr>
      </w:pPr>
      <w:r>
        <w:rPr>
          <w:b/>
          <w:sz w:val="28"/>
        </w:rPr>
        <w:t>Раздел</w:t>
      </w:r>
      <w:r>
        <w:rPr>
          <w:b/>
          <w:spacing w:val="-8"/>
          <w:sz w:val="28"/>
        </w:rPr>
        <w:t xml:space="preserve"> </w:t>
      </w:r>
      <w:r>
        <w:rPr>
          <w:b/>
          <w:sz w:val="28"/>
        </w:rPr>
        <w:t>8.</w:t>
      </w:r>
      <w:r>
        <w:rPr>
          <w:b/>
          <w:spacing w:val="-11"/>
          <w:sz w:val="28"/>
        </w:rPr>
        <w:t xml:space="preserve"> </w:t>
      </w:r>
      <w:r>
        <w:rPr>
          <w:b/>
          <w:sz w:val="28"/>
        </w:rPr>
        <w:t>Механические</w:t>
      </w:r>
      <w:r>
        <w:rPr>
          <w:b/>
          <w:spacing w:val="-9"/>
          <w:sz w:val="28"/>
        </w:rPr>
        <w:t xml:space="preserve"> </w:t>
      </w:r>
      <w:r>
        <w:rPr>
          <w:b/>
          <w:spacing w:val="-2"/>
          <w:sz w:val="28"/>
        </w:rPr>
        <w:t>явления</w:t>
      </w:r>
    </w:p>
    <w:p w:rsidR="00734C4A" w:rsidRDefault="008041B5">
      <w:pPr>
        <w:pStyle w:val="a3"/>
        <w:ind w:right="149"/>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34C4A" w:rsidRDefault="008041B5">
      <w:pPr>
        <w:pStyle w:val="a3"/>
        <w:spacing w:line="321" w:lineRule="exact"/>
        <w:ind w:left="852" w:firstLine="0"/>
      </w:pPr>
      <w:r>
        <w:t>Ускорение.</w:t>
      </w:r>
      <w:r>
        <w:rPr>
          <w:spacing w:val="46"/>
        </w:rPr>
        <w:t xml:space="preserve"> </w:t>
      </w:r>
      <w:r>
        <w:t>Равноускоренное</w:t>
      </w:r>
      <w:r>
        <w:rPr>
          <w:spacing w:val="45"/>
        </w:rPr>
        <w:t xml:space="preserve"> </w:t>
      </w:r>
      <w:r>
        <w:t>прямолинейное</w:t>
      </w:r>
      <w:r>
        <w:rPr>
          <w:spacing w:val="46"/>
        </w:rPr>
        <w:t xml:space="preserve"> </w:t>
      </w:r>
      <w:r>
        <w:t>движение.</w:t>
      </w:r>
      <w:r>
        <w:rPr>
          <w:spacing w:val="46"/>
        </w:rPr>
        <w:t xml:space="preserve"> </w:t>
      </w:r>
      <w:r>
        <w:t>Свободное</w:t>
      </w:r>
      <w:r>
        <w:rPr>
          <w:spacing w:val="45"/>
        </w:rPr>
        <w:t xml:space="preserve"> </w:t>
      </w:r>
      <w:r>
        <w:rPr>
          <w:spacing w:val="-2"/>
        </w:rPr>
        <w:t>падение.</w:t>
      </w:r>
    </w:p>
    <w:p w:rsidR="00734C4A" w:rsidRDefault="008041B5">
      <w:pPr>
        <w:pStyle w:val="a3"/>
        <w:spacing w:line="322" w:lineRule="exact"/>
        <w:ind w:firstLine="0"/>
      </w:pPr>
      <w:r>
        <w:t>Опыты</w:t>
      </w:r>
      <w:r>
        <w:rPr>
          <w:spacing w:val="-10"/>
        </w:rPr>
        <w:t xml:space="preserve"> </w:t>
      </w:r>
      <w:r>
        <w:rPr>
          <w:spacing w:val="-2"/>
        </w:rPr>
        <w:t>Галилея.</w:t>
      </w:r>
    </w:p>
    <w:p w:rsidR="00734C4A" w:rsidRDefault="008041B5">
      <w:pPr>
        <w:pStyle w:val="a3"/>
        <w:spacing w:line="322" w:lineRule="exact"/>
        <w:ind w:left="852" w:firstLine="0"/>
      </w:pPr>
      <w:r>
        <w:t>Равномерное</w:t>
      </w:r>
      <w:r>
        <w:rPr>
          <w:spacing w:val="42"/>
        </w:rPr>
        <w:t xml:space="preserve">  </w:t>
      </w:r>
      <w:r>
        <w:t>движение</w:t>
      </w:r>
      <w:r>
        <w:rPr>
          <w:spacing w:val="43"/>
        </w:rPr>
        <w:t xml:space="preserve">  </w:t>
      </w:r>
      <w:r>
        <w:t>по</w:t>
      </w:r>
      <w:r>
        <w:rPr>
          <w:spacing w:val="42"/>
        </w:rPr>
        <w:t xml:space="preserve">  </w:t>
      </w:r>
      <w:r>
        <w:t>окружности.</w:t>
      </w:r>
      <w:r>
        <w:rPr>
          <w:spacing w:val="43"/>
        </w:rPr>
        <w:t xml:space="preserve">  </w:t>
      </w:r>
      <w:r>
        <w:t>Период</w:t>
      </w:r>
      <w:r>
        <w:rPr>
          <w:spacing w:val="43"/>
        </w:rPr>
        <w:t xml:space="preserve">  </w:t>
      </w:r>
      <w:r>
        <w:t>и</w:t>
      </w:r>
      <w:r>
        <w:rPr>
          <w:spacing w:val="42"/>
        </w:rPr>
        <w:t xml:space="preserve">  </w:t>
      </w:r>
      <w:r>
        <w:t>частота</w:t>
      </w:r>
      <w:r>
        <w:rPr>
          <w:spacing w:val="42"/>
        </w:rPr>
        <w:t xml:space="preserve">  </w:t>
      </w:r>
      <w:r>
        <w:rPr>
          <w:spacing w:val="-2"/>
        </w:rPr>
        <w:t>обращения.</w:t>
      </w:r>
    </w:p>
    <w:p w:rsidR="00734C4A" w:rsidRDefault="008041B5">
      <w:pPr>
        <w:pStyle w:val="a3"/>
        <w:spacing w:line="322" w:lineRule="exact"/>
        <w:ind w:firstLine="0"/>
      </w:pPr>
      <w:r>
        <w:t>Линейная</w:t>
      </w:r>
      <w:r>
        <w:rPr>
          <w:spacing w:val="-12"/>
        </w:rPr>
        <w:t xml:space="preserve"> </w:t>
      </w:r>
      <w:r>
        <w:t>и</w:t>
      </w:r>
      <w:r>
        <w:rPr>
          <w:spacing w:val="-8"/>
        </w:rPr>
        <w:t xml:space="preserve"> </w:t>
      </w:r>
      <w:r>
        <w:t>угловая</w:t>
      </w:r>
      <w:r>
        <w:rPr>
          <w:spacing w:val="-12"/>
        </w:rPr>
        <w:t xml:space="preserve"> </w:t>
      </w:r>
      <w:r>
        <w:t>скорости.</w:t>
      </w:r>
      <w:r>
        <w:rPr>
          <w:spacing w:val="-11"/>
        </w:rPr>
        <w:t xml:space="preserve"> </w:t>
      </w:r>
      <w:r>
        <w:t>Центростремительное</w:t>
      </w:r>
      <w:r>
        <w:rPr>
          <w:spacing w:val="-12"/>
        </w:rPr>
        <w:t xml:space="preserve"> </w:t>
      </w:r>
      <w:r>
        <w:rPr>
          <w:spacing w:val="-2"/>
        </w:rPr>
        <w:t>ускорение.</w:t>
      </w:r>
    </w:p>
    <w:p w:rsidR="00734C4A" w:rsidRDefault="008041B5">
      <w:pPr>
        <w:pStyle w:val="a3"/>
        <w:ind w:left="852" w:firstLine="0"/>
      </w:pPr>
      <w:r>
        <w:t>Первый</w:t>
      </w:r>
      <w:r>
        <w:rPr>
          <w:spacing w:val="61"/>
          <w:w w:val="150"/>
        </w:rPr>
        <w:t xml:space="preserve"> </w:t>
      </w:r>
      <w:r>
        <w:t>закон</w:t>
      </w:r>
      <w:r>
        <w:rPr>
          <w:spacing w:val="66"/>
          <w:w w:val="150"/>
        </w:rPr>
        <w:t xml:space="preserve"> </w:t>
      </w:r>
      <w:r>
        <w:t>Ньютона.</w:t>
      </w:r>
      <w:r>
        <w:rPr>
          <w:spacing w:val="63"/>
          <w:w w:val="150"/>
        </w:rPr>
        <w:t xml:space="preserve"> </w:t>
      </w:r>
      <w:r>
        <w:t>Второй</w:t>
      </w:r>
      <w:r>
        <w:rPr>
          <w:spacing w:val="61"/>
          <w:w w:val="150"/>
        </w:rPr>
        <w:t xml:space="preserve"> </w:t>
      </w:r>
      <w:r>
        <w:t>закон</w:t>
      </w:r>
      <w:r>
        <w:rPr>
          <w:spacing w:val="62"/>
          <w:w w:val="150"/>
        </w:rPr>
        <w:t xml:space="preserve"> </w:t>
      </w:r>
      <w:r>
        <w:t>Ньютона.</w:t>
      </w:r>
      <w:r>
        <w:rPr>
          <w:spacing w:val="63"/>
          <w:w w:val="150"/>
        </w:rPr>
        <w:t xml:space="preserve"> </w:t>
      </w:r>
      <w:r>
        <w:t>Третий</w:t>
      </w:r>
      <w:r>
        <w:rPr>
          <w:spacing w:val="61"/>
          <w:w w:val="150"/>
        </w:rPr>
        <w:t xml:space="preserve"> </w:t>
      </w:r>
      <w:r>
        <w:t>закон</w:t>
      </w:r>
      <w:r>
        <w:rPr>
          <w:spacing w:val="66"/>
          <w:w w:val="150"/>
        </w:rPr>
        <w:t xml:space="preserve"> </w:t>
      </w:r>
      <w:r>
        <w:rPr>
          <w:spacing w:val="-2"/>
        </w:rPr>
        <w:t>Ньютона.</w:t>
      </w:r>
    </w:p>
    <w:p w:rsidR="00734C4A" w:rsidRDefault="008041B5">
      <w:pPr>
        <w:pStyle w:val="a3"/>
        <w:spacing w:line="322" w:lineRule="exact"/>
        <w:ind w:firstLine="0"/>
      </w:pPr>
      <w:r>
        <w:t>Принцип</w:t>
      </w:r>
      <w:r>
        <w:rPr>
          <w:spacing w:val="-14"/>
        </w:rPr>
        <w:t xml:space="preserve"> </w:t>
      </w:r>
      <w:r>
        <w:t>суперпозиции</w:t>
      </w:r>
      <w:r>
        <w:rPr>
          <w:spacing w:val="-14"/>
        </w:rPr>
        <w:t xml:space="preserve"> </w:t>
      </w:r>
      <w:r>
        <w:rPr>
          <w:spacing w:val="-4"/>
        </w:rPr>
        <w:t>сил.</w:t>
      </w:r>
    </w:p>
    <w:p w:rsidR="00734C4A" w:rsidRDefault="008041B5">
      <w:pPr>
        <w:pStyle w:val="a3"/>
        <w:spacing w:line="242" w:lineRule="auto"/>
        <w:ind w:right="136"/>
      </w:pPr>
      <w:r>
        <w:t>Сила</w:t>
      </w:r>
      <w:r>
        <w:rPr>
          <w:spacing w:val="-18"/>
        </w:rPr>
        <w:t xml:space="preserve"> </w:t>
      </w:r>
      <w:r>
        <w:t>упругости.</w:t>
      </w:r>
      <w:r>
        <w:rPr>
          <w:spacing w:val="-17"/>
        </w:rPr>
        <w:t xml:space="preserve"> </w:t>
      </w:r>
      <w:r>
        <w:t>Закон</w:t>
      </w:r>
      <w:r>
        <w:rPr>
          <w:spacing w:val="-16"/>
        </w:rPr>
        <w:t xml:space="preserve"> </w:t>
      </w:r>
      <w:r>
        <w:t>Гука.</w:t>
      </w:r>
      <w:r>
        <w:rPr>
          <w:spacing w:val="-18"/>
        </w:rPr>
        <w:t xml:space="preserve"> </w:t>
      </w:r>
      <w:r>
        <w:t>Сила</w:t>
      </w:r>
      <w:r>
        <w:rPr>
          <w:spacing w:val="-17"/>
        </w:rPr>
        <w:t xml:space="preserve"> </w:t>
      </w:r>
      <w:r>
        <w:t>трения:</w:t>
      </w:r>
      <w:r>
        <w:rPr>
          <w:spacing w:val="-18"/>
        </w:rPr>
        <w:t xml:space="preserve"> </w:t>
      </w:r>
      <w:r>
        <w:t>сила</w:t>
      </w:r>
      <w:r>
        <w:rPr>
          <w:spacing w:val="-16"/>
        </w:rPr>
        <w:t xml:space="preserve"> </w:t>
      </w:r>
      <w:r>
        <w:t>трения</w:t>
      </w:r>
      <w:r>
        <w:rPr>
          <w:spacing w:val="-18"/>
        </w:rPr>
        <w:t xml:space="preserve"> </w:t>
      </w:r>
      <w:r>
        <w:t>скольжения,</w:t>
      </w:r>
      <w:r>
        <w:rPr>
          <w:spacing w:val="-1"/>
        </w:rPr>
        <w:t xml:space="preserve"> </w:t>
      </w:r>
      <w:r>
        <w:t>сила</w:t>
      </w:r>
      <w:r>
        <w:rPr>
          <w:spacing w:val="-7"/>
        </w:rPr>
        <w:t xml:space="preserve"> </w:t>
      </w:r>
      <w:r>
        <w:t>трения покоя, другие виды трения.</w:t>
      </w:r>
    </w:p>
    <w:p w:rsidR="00734C4A" w:rsidRDefault="008041B5">
      <w:pPr>
        <w:pStyle w:val="a3"/>
        <w:ind w:right="138"/>
      </w:pPr>
      <w:r>
        <w:t>Сила тяжести и закон всемирного тяготения. Ускорение свободного падения. Движение</w:t>
      </w:r>
      <w:r>
        <w:rPr>
          <w:spacing w:val="-16"/>
        </w:rPr>
        <w:t xml:space="preserve"> </w:t>
      </w:r>
      <w:r>
        <w:t>планет</w:t>
      </w:r>
      <w:r>
        <w:rPr>
          <w:spacing w:val="-18"/>
        </w:rPr>
        <w:t xml:space="preserve"> </w:t>
      </w:r>
      <w:r>
        <w:t>вокруг</w:t>
      </w:r>
      <w:r>
        <w:rPr>
          <w:spacing w:val="-15"/>
        </w:rPr>
        <w:t xml:space="preserve"> </w:t>
      </w:r>
      <w:r>
        <w:t>Солнца</w:t>
      </w:r>
      <w:r>
        <w:rPr>
          <w:spacing w:val="-16"/>
        </w:rPr>
        <w:t xml:space="preserve"> </w:t>
      </w:r>
      <w:r>
        <w:t>(МС).</w:t>
      </w:r>
      <w:r>
        <w:rPr>
          <w:spacing w:val="-15"/>
        </w:rPr>
        <w:t xml:space="preserve"> </w:t>
      </w:r>
      <w:r>
        <w:t>Первая</w:t>
      </w:r>
      <w:r>
        <w:rPr>
          <w:spacing w:val="21"/>
        </w:rPr>
        <w:t xml:space="preserve"> </w:t>
      </w:r>
      <w:r>
        <w:t>космическая</w:t>
      </w:r>
      <w:r>
        <w:rPr>
          <w:spacing w:val="-9"/>
        </w:rPr>
        <w:t xml:space="preserve"> </w:t>
      </w:r>
      <w:r>
        <w:t>скорость.</w:t>
      </w:r>
      <w:r>
        <w:rPr>
          <w:spacing w:val="-5"/>
        </w:rPr>
        <w:t xml:space="preserve"> </w:t>
      </w:r>
      <w:r>
        <w:t>Невесомость</w:t>
      </w:r>
      <w:r>
        <w:rPr>
          <w:spacing w:val="-13"/>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перегрузки.</w:t>
      </w:r>
    </w:p>
    <w:p w:rsidR="00734C4A" w:rsidRDefault="008041B5">
      <w:pPr>
        <w:pStyle w:val="a3"/>
        <w:ind w:right="152"/>
      </w:pPr>
      <w:r>
        <w:t>Равновесие материальной точки. Абсолютно твёрдое тело. Равновесие твёрдого тела с закреплённой осью вращения. Момент</w:t>
      </w:r>
      <w:r>
        <w:rPr>
          <w:spacing w:val="-3"/>
        </w:rPr>
        <w:t xml:space="preserve"> </w:t>
      </w:r>
      <w:r>
        <w:t>силы.</w:t>
      </w:r>
      <w:r>
        <w:rPr>
          <w:spacing w:val="-6"/>
        </w:rPr>
        <w:t xml:space="preserve"> </w:t>
      </w:r>
      <w:r>
        <w:t>Центр</w:t>
      </w:r>
      <w:r>
        <w:rPr>
          <w:spacing w:val="-2"/>
        </w:rPr>
        <w:t xml:space="preserve"> </w:t>
      </w:r>
      <w:r>
        <w:t>тяжести.</w:t>
      </w:r>
    </w:p>
    <w:p w:rsidR="00734C4A" w:rsidRDefault="008041B5">
      <w:pPr>
        <w:pStyle w:val="a3"/>
        <w:spacing w:line="244" w:lineRule="auto"/>
        <w:ind w:right="153"/>
      </w:pPr>
      <w:r>
        <w:t>Импульс тела. Изменение импульса. Импульс силы. Закон сохранения импульса. Реактивное движение (МС).</w:t>
      </w:r>
    </w:p>
    <w:p w:rsidR="00734C4A" w:rsidRDefault="008041B5">
      <w:pPr>
        <w:pStyle w:val="a3"/>
        <w:ind w:right="133"/>
      </w:pPr>
      <w:r>
        <w:rPr>
          <w:spacing w:val="-2"/>
        </w:rPr>
        <w:t>Механическая</w:t>
      </w:r>
      <w:r>
        <w:rPr>
          <w:spacing w:val="-13"/>
        </w:rPr>
        <w:t xml:space="preserve"> </w:t>
      </w:r>
      <w:r>
        <w:rPr>
          <w:spacing w:val="-2"/>
        </w:rPr>
        <w:t>работа</w:t>
      </w:r>
      <w:r>
        <w:rPr>
          <w:spacing w:val="-10"/>
        </w:rPr>
        <w:t xml:space="preserve"> </w:t>
      </w:r>
      <w:r>
        <w:rPr>
          <w:spacing w:val="-2"/>
        </w:rPr>
        <w:t>и</w:t>
      </w:r>
      <w:r>
        <w:rPr>
          <w:spacing w:val="-16"/>
        </w:rPr>
        <w:t xml:space="preserve"> </w:t>
      </w:r>
      <w:r>
        <w:rPr>
          <w:spacing w:val="-2"/>
        </w:rPr>
        <w:t>мощность.</w:t>
      </w:r>
      <w:r>
        <w:rPr>
          <w:spacing w:val="-8"/>
        </w:rPr>
        <w:t xml:space="preserve"> </w:t>
      </w:r>
      <w:r>
        <w:rPr>
          <w:spacing w:val="-2"/>
        </w:rPr>
        <w:t>Работа</w:t>
      </w:r>
      <w:r>
        <w:rPr>
          <w:spacing w:val="-10"/>
        </w:rPr>
        <w:t xml:space="preserve"> </w:t>
      </w:r>
      <w:r>
        <w:rPr>
          <w:spacing w:val="-2"/>
        </w:rPr>
        <w:t>сил</w:t>
      </w:r>
      <w:r>
        <w:rPr>
          <w:spacing w:val="-16"/>
        </w:rPr>
        <w:t xml:space="preserve"> </w:t>
      </w:r>
      <w:r>
        <w:rPr>
          <w:spacing w:val="-2"/>
        </w:rPr>
        <w:t>тяжести,</w:t>
      </w:r>
      <w:r>
        <w:rPr>
          <w:spacing w:val="-8"/>
        </w:rPr>
        <w:t xml:space="preserve"> </w:t>
      </w:r>
      <w:r>
        <w:rPr>
          <w:spacing w:val="-2"/>
        </w:rPr>
        <w:t>упругости,</w:t>
      </w:r>
      <w:r>
        <w:rPr>
          <w:spacing w:val="-4"/>
        </w:rPr>
        <w:t xml:space="preserve"> </w:t>
      </w:r>
      <w:r>
        <w:rPr>
          <w:spacing w:val="-2"/>
        </w:rPr>
        <w:t>трения.</w:t>
      </w:r>
      <w:r>
        <w:rPr>
          <w:spacing w:val="-3"/>
        </w:rPr>
        <w:t xml:space="preserve"> </w:t>
      </w:r>
      <w:r>
        <w:rPr>
          <w:spacing w:val="-2"/>
        </w:rPr>
        <w:t xml:space="preserve">Связь </w:t>
      </w:r>
      <w:r>
        <w:t>энергии и работы. Потенциальная энергия тела, поднятого над поверхностью</w:t>
      </w:r>
      <w:r>
        <w:rPr>
          <w:spacing w:val="-1"/>
        </w:rPr>
        <w:t xml:space="preserve"> </w:t>
      </w:r>
      <w:r>
        <w:t>земли. Потенциальная энергия сжатой пружины. Кинетическая энергия. Теорема о кинетической</w:t>
      </w:r>
      <w:r>
        <w:rPr>
          <w:spacing w:val="-3"/>
        </w:rPr>
        <w:t xml:space="preserve"> </w:t>
      </w:r>
      <w:r>
        <w:t>энергии. Закон</w:t>
      </w:r>
      <w:r>
        <w:rPr>
          <w:spacing w:val="-4"/>
        </w:rPr>
        <w:t xml:space="preserve"> </w:t>
      </w:r>
      <w:r>
        <w:t>сохранения механической</w:t>
      </w:r>
      <w:r>
        <w:rPr>
          <w:spacing w:val="-1"/>
        </w:rPr>
        <w:t xml:space="preserve"> </w:t>
      </w:r>
      <w:r>
        <w:t>энергии.</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60"/>
        </w:numPr>
        <w:tabs>
          <w:tab w:val="left" w:pos="1269"/>
          <w:tab w:val="left" w:pos="2975"/>
          <w:tab w:val="left" w:pos="4960"/>
          <w:tab w:val="left" w:pos="6341"/>
          <w:tab w:val="left" w:pos="7055"/>
          <w:tab w:val="left" w:pos="8888"/>
          <w:tab w:val="left" w:pos="9943"/>
        </w:tabs>
        <w:ind w:right="139" w:firstLine="710"/>
        <w:rPr>
          <w:sz w:val="28"/>
        </w:rPr>
      </w:pPr>
      <w:r>
        <w:rPr>
          <w:spacing w:val="-2"/>
          <w:sz w:val="28"/>
        </w:rPr>
        <w:t>Наблюдение</w:t>
      </w:r>
      <w:r>
        <w:rPr>
          <w:sz w:val="28"/>
        </w:rPr>
        <w:tab/>
      </w:r>
      <w:r>
        <w:rPr>
          <w:spacing w:val="-2"/>
          <w:sz w:val="28"/>
        </w:rPr>
        <w:t>механического</w:t>
      </w:r>
      <w:r>
        <w:rPr>
          <w:sz w:val="28"/>
        </w:rPr>
        <w:tab/>
      </w:r>
      <w:r>
        <w:rPr>
          <w:spacing w:val="-2"/>
          <w:sz w:val="28"/>
        </w:rPr>
        <w:t>движения</w:t>
      </w:r>
      <w:r>
        <w:rPr>
          <w:sz w:val="28"/>
        </w:rPr>
        <w:tab/>
      </w:r>
      <w:r>
        <w:rPr>
          <w:spacing w:val="-4"/>
          <w:sz w:val="28"/>
        </w:rPr>
        <w:t>тела</w:t>
      </w:r>
      <w:r>
        <w:rPr>
          <w:sz w:val="28"/>
        </w:rPr>
        <w:tab/>
      </w:r>
      <w:r>
        <w:rPr>
          <w:spacing w:val="-2"/>
          <w:sz w:val="28"/>
        </w:rPr>
        <w:t>относительно</w:t>
      </w:r>
      <w:r>
        <w:rPr>
          <w:sz w:val="28"/>
        </w:rPr>
        <w:tab/>
      </w:r>
      <w:r>
        <w:rPr>
          <w:spacing w:val="-2"/>
          <w:sz w:val="28"/>
        </w:rPr>
        <w:t>разных</w:t>
      </w:r>
      <w:r>
        <w:rPr>
          <w:sz w:val="28"/>
        </w:rPr>
        <w:tab/>
      </w:r>
      <w:r>
        <w:rPr>
          <w:spacing w:val="-4"/>
          <w:sz w:val="28"/>
        </w:rPr>
        <w:t xml:space="preserve">тел </w:t>
      </w:r>
      <w:r>
        <w:rPr>
          <w:spacing w:val="-2"/>
          <w:sz w:val="28"/>
        </w:rPr>
        <w:t>отсчёта.</w:t>
      </w:r>
    </w:p>
    <w:p w:rsidR="00734C4A" w:rsidRDefault="008041B5">
      <w:pPr>
        <w:pStyle w:val="a4"/>
        <w:numPr>
          <w:ilvl w:val="0"/>
          <w:numId w:val="160"/>
        </w:numPr>
        <w:tabs>
          <w:tab w:val="left" w:pos="1298"/>
          <w:tab w:val="left" w:pos="2808"/>
          <w:tab w:val="left" w:pos="3720"/>
          <w:tab w:val="left" w:pos="4103"/>
          <w:tab w:val="left" w:pos="5686"/>
          <w:tab w:val="left" w:pos="7087"/>
          <w:tab w:val="left" w:pos="8147"/>
          <w:tab w:val="left" w:pos="8531"/>
          <w:tab w:val="left" w:pos="9279"/>
          <w:tab w:val="left" w:pos="9831"/>
        </w:tabs>
        <w:ind w:right="141" w:firstLine="710"/>
        <w:rPr>
          <w:sz w:val="28"/>
        </w:rPr>
      </w:pPr>
      <w:r>
        <w:rPr>
          <w:spacing w:val="-2"/>
          <w:sz w:val="28"/>
        </w:rPr>
        <w:t>Сравнение</w:t>
      </w:r>
      <w:r>
        <w:rPr>
          <w:sz w:val="28"/>
        </w:rPr>
        <w:tab/>
      </w:r>
      <w:r>
        <w:rPr>
          <w:spacing w:val="-4"/>
          <w:sz w:val="28"/>
        </w:rPr>
        <w:t>путей</w:t>
      </w:r>
      <w:r>
        <w:rPr>
          <w:sz w:val="28"/>
        </w:rPr>
        <w:tab/>
      </w:r>
      <w:r>
        <w:rPr>
          <w:spacing w:val="-10"/>
          <w:sz w:val="28"/>
        </w:rPr>
        <w:t>и</w:t>
      </w:r>
      <w:r>
        <w:rPr>
          <w:sz w:val="28"/>
        </w:rPr>
        <w:tab/>
      </w:r>
      <w:r>
        <w:rPr>
          <w:spacing w:val="-2"/>
          <w:sz w:val="28"/>
        </w:rPr>
        <w:t>траекторий</w:t>
      </w:r>
      <w:r>
        <w:rPr>
          <w:sz w:val="28"/>
        </w:rPr>
        <w:tab/>
      </w:r>
      <w:r>
        <w:rPr>
          <w:spacing w:val="-2"/>
          <w:sz w:val="28"/>
        </w:rPr>
        <w:t>движения</w:t>
      </w:r>
      <w:r>
        <w:rPr>
          <w:sz w:val="28"/>
        </w:rPr>
        <w:tab/>
      </w:r>
      <w:r>
        <w:rPr>
          <w:spacing w:val="-2"/>
          <w:sz w:val="28"/>
        </w:rPr>
        <w:t>одного</w:t>
      </w:r>
      <w:r>
        <w:rPr>
          <w:sz w:val="28"/>
        </w:rPr>
        <w:tab/>
      </w:r>
      <w:r>
        <w:rPr>
          <w:spacing w:val="-10"/>
          <w:sz w:val="28"/>
        </w:rPr>
        <w:t>и</w:t>
      </w:r>
      <w:r>
        <w:rPr>
          <w:sz w:val="28"/>
        </w:rPr>
        <w:tab/>
      </w:r>
      <w:r>
        <w:rPr>
          <w:spacing w:val="-4"/>
          <w:sz w:val="28"/>
        </w:rPr>
        <w:t>того</w:t>
      </w:r>
      <w:r>
        <w:rPr>
          <w:sz w:val="28"/>
        </w:rPr>
        <w:tab/>
      </w:r>
      <w:r>
        <w:rPr>
          <w:spacing w:val="-6"/>
          <w:sz w:val="28"/>
        </w:rPr>
        <w:t>же</w:t>
      </w:r>
      <w:r>
        <w:rPr>
          <w:sz w:val="28"/>
        </w:rPr>
        <w:tab/>
      </w:r>
      <w:r>
        <w:rPr>
          <w:spacing w:val="-4"/>
          <w:sz w:val="28"/>
        </w:rPr>
        <w:t xml:space="preserve">тела </w:t>
      </w:r>
      <w:r>
        <w:rPr>
          <w:sz w:val="28"/>
        </w:rPr>
        <w:t>относительно разных тел отсчёта.</w:t>
      </w:r>
    </w:p>
    <w:p w:rsidR="00734C4A" w:rsidRDefault="008041B5">
      <w:pPr>
        <w:pStyle w:val="a4"/>
        <w:numPr>
          <w:ilvl w:val="0"/>
          <w:numId w:val="160"/>
        </w:numPr>
        <w:tabs>
          <w:tab w:val="left" w:pos="1134"/>
        </w:tabs>
        <w:spacing w:line="322" w:lineRule="exact"/>
        <w:ind w:left="1134" w:hanging="282"/>
        <w:rPr>
          <w:sz w:val="28"/>
        </w:rPr>
      </w:pPr>
      <w:r>
        <w:rPr>
          <w:sz w:val="28"/>
        </w:rPr>
        <w:t>Измерение</w:t>
      </w:r>
      <w:r>
        <w:rPr>
          <w:spacing w:val="-10"/>
          <w:sz w:val="28"/>
        </w:rPr>
        <w:t xml:space="preserve"> </w:t>
      </w:r>
      <w:r>
        <w:rPr>
          <w:sz w:val="28"/>
        </w:rPr>
        <w:t>скорости</w:t>
      </w:r>
      <w:r>
        <w:rPr>
          <w:spacing w:val="-10"/>
          <w:sz w:val="28"/>
        </w:rPr>
        <w:t xml:space="preserve"> </w:t>
      </w:r>
      <w:r>
        <w:rPr>
          <w:sz w:val="28"/>
        </w:rPr>
        <w:t>и</w:t>
      </w:r>
      <w:r>
        <w:rPr>
          <w:spacing w:val="-10"/>
          <w:sz w:val="28"/>
        </w:rPr>
        <w:t xml:space="preserve"> </w:t>
      </w:r>
      <w:r>
        <w:rPr>
          <w:sz w:val="28"/>
        </w:rPr>
        <w:t>ускорения</w:t>
      </w:r>
      <w:r>
        <w:rPr>
          <w:spacing w:val="-10"/>
          <w:sz w:val="28"/>
        </w:rPr>
        <w:t xml:space="preserve"> </w:t>
      </w:r>
      <w:r>
        <w:rPr>
          <w:sz w:val="28"/>
        </w:rPr>
        <w:t>прямолинейного</w:t>
      </w:r>
      <w:r>
        <w:rPr>
          <w:spacing w:val="-9"/>
          <w:sz w:val="28"/>
        </w:rPr>
        <w:t xml:space="preserve"> </w:t>
      </w:r>
      <w:r>
        <w:rPr>
          <w:spacing w:val="-2"/>
          <w:sz w:val="28"/>
        </w:rPr>
        <w:t>движения.</w:t>
      </w:r>
    </w:p>
    <w:p w:rsidR="00734C4A" w:rsidRDefault="008041B5">
      <w:pPr>
        <w:pStyle w:val="a4"/>
        <w:numPr>
          <w:ilvl w:val="0"/>
          <w:numId w:val="160"/>
        </w:numPr>
        <w:tabs>
          <w:tab w:val="left" w:pos="1205"/>
        </w:tabs>
        <w:spacing w:line="322" w:lineRule="exact"/>
        <w:ind w:left="1205" w:hanging="353"/>
        <w:rPr>
          <w:sz w:val="28"/>
        </w:rPr>
      </w:pPr>
      <w:r>
        <w:rPr>
          <w:sz w:val="28"/>
        </w:rPr>
        <w:t>Исследование</w:t>
      </w:r>
      <w:r>
        <w:rPr>
          <w:spacing w:val="-14"/>
          <w:sz w:val="28"/>
        </w:rPr>
        <w:t xml:space="preserve"> </w:t>
      </w:r>
      <w:r>
        <w:rPr>
          <w:sz w:val="28"/>
        </w:rPr>
        <w:t>признаков</w:t>
      </w:r>
      <w:r>
        <w:rPr>
          <w:spacing w:val="-16"/>
          <w:sz w:val="28"/>
        </w:rPr>
        <w:t xml:space="preserve"> </w:t>
      </w:r>
      <w:r>
        <w:rPr>
          <w:sz w:val="28"/>
        </w:rPr>
        <w:t>равноускоренного</w:t>
      </w:r>
      <w:r>
        <w:rPr>
          <w:spacing w:val="-13"/>
          <w:sz w:val="28"/>
        </w:rPr>
        <w:t xml:space="preserve"> </w:t>
      </w:r>
      <w:r>
        <w:rPr>
          <w:spacing w:val="-2"/>
          <w:sz w:val="28"/>
        </w:rPr>
        <w:t>движения.</w:t>
      </w:r>
    </w:p>
    <w:p w:rsidR="00734C4A" w:rsidRDefault="008041B5">
      <w:pPr>
        <w:pStyle w:val="a4"/>
        <w:numPr>
          <w:ilvl w:val="0"/>
          <w:numId w:val="160"/>
        </w:numPr>
        <w:tabs>
          <w:tab w:val="left" w:pos="1134"/>
        </w:tabs>
        <w:ind w:left="1134" w:hanging="282"/>
        <w:rPr>
          <w:sz w:val="28"/>
        </w:rPr>
      </w:pPr>
      <w:r>
        <w:rPr>
          <w:sz w:val="28"/>
        </w:rPr>
        <w:t>Наблюдение</w:t>
      </w:r>
      <w:r>
        <w:rPr>
          <w:spacing w:val="-9"/>
          <w:sz w:val="28"/>
        </w:rPr>
        <w:t xml:space="preserve"> </w:t>
      </w:r>
      <w:r>
        <w:rPr>
          <w:sz w:val="28"/>
        </w:rPr>
        <w:t>движения</w:t>
      </w:r>
      <w:r>
        <w:rPr>
          <w:spacing w:val="-7"/>
          <w:sz w:val="28"/>
        </w:rPr>
        <w:t xml:space="preserve"> </w:t>
      </w:r>
      <w:r>
        <w:rPr>
          <w:sz w:val="28"/>
        </w:rPr>
        <w:t>тела</w:t>
      </w:r>
      <w:r>
        <w:rPr>
          <w:spacing w:val="-8"/>
          <w:sz w:val="28"/>
        </w:rPr>
        <w:t xml:space="preserve"> </w:t>
      </w:r>
      <w:r>
        <w:rPr>
          <w:sz w:val="28"/>
        </w:rPr>
        <w:t>по</w:t>
      </w:r>
      <w:r>
        <w:rPr>
          <w:spacing w:val="-9"/>
          <w:sz w:val="28"/>
        </w:rPr>
        <w:t xml:space="preserve"> </w:t>
      </w:r>
      <w:r>
        <w:rPr>
          <w:spacing w:val="-2"/>
          <w:sz w:val="28"/>
        </w:rPr>
        <w:t>окружности.</w:t>
      </w:r>
    </w:p>
    <w:p w:rsidR="00734C4A" w:rsidRDefault="008041B5">
      <w:pPr>
        <w:pStyle w:val="a4"/>
        <w:numPr>
          <w:ilvl w:val="0"/>
          <w:numId w:val="160"/>
        </w:numPr>
        <w:tabs>
          <w:tab w:val="left" w:pos="1254"/>
        </w:tabs>
        <w:spacing w:line="322" w:lineRule="exact"/>
        <w:ind w:left="1254" w:hanging="402"/>
        <w:rPr>
          <w:sz w:val="28"/>
        </w:rPr>
      </w:pPr>
      <w:r>
        <w:rPr>
          <w:sz w:val="28"/>
        </w:rPr>
        <w:t>Наблюдение</w:t>
      </w:r>
      <w:r>
        <w:rPr>
          <w:spacing w:val="76"/>
          <w:w w:val="150"/>
          <w:sz w:val="28"/>
        </w:rPr>
        <w:t xml:space="preserve"> </w:t>
      </w:r>
      <w:r>
        <w:rPr>
          <w:sz w:val="28"/>
        </w:rPr>
        <w:t>механических</w:t>
      </w:r>
      <w:r>
        <w:rPr>
          <w:spacing w:val="71"/>
          <w:w w:val="150"/>
          <w:sz w:val="28"/>
        </w:rPr>
        <w:t xml:space="preserve"> </w:t>
      </w:r>
      <w:r>
        <w:rPr>
          <w:sz w:val="28"/>
        </w:rPr>
        <w:t>явлений,</w:t>
      </w:r>
      <w:r>
        <w:rPr>
          <w:spacing w:val="78"/>
          <w:w w:val="150"/>
          <w:sz w:val="28"/>
        </w:rPr>
        <w:t xml:space="preserve"> </w:t>
      </w:r>
      <w:r>
        <w:rPr>
          <w:sz w:val="28"/>
        </w:rPr>
        <w:t>происходящих</w:t>
      </w:r>
      <w:r>
        <w:rPr>
          <w:spacing w:val="75"/>
          <w:w w:val="150"/>
          <w:sz w:val="28"/>
        </w:rPr>
        <w:t xml:space="preserve"> </w:t>
      </w:r>
      <w:r>
        <w:rPr>
          <w:sz w:val="28"/>
        </w:rPr>
        <w:t>в</w:t>
      </w:r>
      <w:r>
        <w:rPr>
          <w:spacing w:val="75"/>
          <w:w w:val="150"/>
          <w:sz w:val="28"/>
        </w:rPr>
        <w:t xml:space="preserve"> </w:t>
      </w:r>
      <w:r>
        <w:rPr>
          <w:sz w:val="28"/>
        </w:rPr>
        <w:t>системе</w:t>
      </w:r>
      <w:r>
        <w:rPr>
          <w:spacing w:val="60"/>
          <w:w w:val="150"/>
          <w:sz w:val="28"/>
        </w:rPr>
        <w:t xml:space="preserve"> </w:t>
      </w:r>
      <w:r>
        <w:rPr>
          <w:spacing w:val="-2"/>
          <w:sz w:val="28"/>
        </w:rPr>
        <w:t>отсчёта</w:t>
      </w:r>
    </w:p>
    <w:p w:rsidR="00734C4A" w:rsidRDefault="008041B5">
      <w:pPr>
        <w:pStyle w:val="a3"/>
        <w:ind w:firstLine="0"/>
        <w:jc w:val="left"/>
      </w:pPr>
      <w:r>
        <w:t>«Тележка»</w:t>
      </w:r>
      <w:r>
        <w:rPr>
          <w:spacing w:val="40"/>
        </w:rPr>
        <w:t xml:space="preserve"> </w:t>
      </w:r>
      <w:r>
        <w:t>при</w:t>
      </w:r>
      <w:r>
        <w:rPr>
          <w:spacing w:val="40"/>
        </w:rPr>
        <w:t xml:space="preserve"> </w:t>
      </w:r>
      <w:r>
        <w:t>её</w:t>
      </w:r>
      <w:r>
        <w:rPr>
          <w:spacing w:val="40"/>
        </w:rPr>
        <w:t xml:space="preserve"> </w:t>
      </w:r>
      <w:r>
        <w:t>равномерном</w:t>
      </w:r>
      <w:r>
        <w:rPr>
          <w:spacing w:val="40"/>
        </w:rPr>
        <w:t xml:space="preserve"> </w:t>
      </w:r>
      <w:r>
        <w:t>и</w:t>
      </w:r>
      <w:r>
        <w:rPr>
          <w:spacing w:val="40"/>
        </w:rPr>
        <w:t xml:space="preserve"> </w:t>
      </w:r>
      <w:r>
        <w:t>ускоренном</w:t>
      </w:r>
      <w:r>
        <w:rPr>
          <w:spacing w:val="80"/>
        </w:rPr>
        <w:t xml:space="preserve"> </w:t>
      </w:r>
      <w:r>
        <w:t>движении</w:t>
      </w:r>
      <w:r>
        <w:rPr>
          <w:spacing w:val="40"/>
        </w:rPr>
        <w:t xml:space="preserve"> </w:t>
      </w:r>
      <w:r>
        <w:t>относительно</w:t>
      </w:r>
      <w:r>
        <w:rPr>
          <w:spacing w:val="40"/>
        </w:rPr>
        <w:t xml:space="preserve"> </w:t>
      </w:r>
      <w:r>
        <w:t xml:space="preserve">кабинета </w:t>
      </w:r>
      <w:r>
        <w:rPr>
          <w:spacing w:val="-2"/>
        </w:rPr>
        <w:t>физики.</w:t>
      </w:r>
    </w:p>
    <w:p w:rsidR="00734C4A" w:rsidRDefault="008041B5">
      <w:pPr>
        <w:pStyle w:val="a4"/>
        <w:numPr>
          <w:ilvl w:val="0"/>
          <w:numId w:val="160"/>
        </w:numPr>
        <w:tabs>
          <w:tab w:val="left" w:pos="1134"/>
        </w:tabs>
        <w:spacing w:line="321" w:lineRule="exact"/>
        <w:ind w:left="1134" w:hanging="282"/>
        <w:rPr>
          <w:sz w:val="28"/>
        </w:rPr>
      </w:pPr>
      <w:r>
        <w:rPr>
          <w:sz w:val="28"/>
        </w:rPr>
        <w:t>Зависимость</w:t>
      </w:r>
      <w:r>
        <w:rPr>
          <w:spacing w:val="-5"/>
          <w:sz w:val="28"/>
        </w:rPr>
        <w:t xml:space="preserve"> </w:t>
      </w:r>
      <w:r>
        <w:rPr>
          <w:sz w:val="28"/>
        </w:rPr>
        <w:t>ускорения</w:t>
      </w:r>
      <w:r>
        <w:rPr>
          <w:spacing w:val="-7"/>
          <w:sz w:val="28"/>
        </w:rPr>
        <w:t xml:space="preserve"> </w:t>
      </w:r>
      <w:r>
        <w:rPr>
          <w:sz w:val="28"/>
        </w:rPr>
        <w:t>тела</w:t>
      </w:r>
      <w:r>
        <w:rPr>
          <w:spacing w:val="-7"/>
          <w:sz w:val="28"/>
        </w:rPr>
        <w:t xml:space="preserve"> </w:t>
      </w:r>
      <w:r>
        <w:rPr>
          <w:sz w:val="28"/>
        </w:rPr>
        <w:t>от</w:t>
      </w:r>
      <w:r>
        <w:rPr>
          <w:spacing w:val="-8"/>
          <w:sz w:val="28"/>
        </w:rPr>
        <w:t xml:space="preserve"> </w:t>
      </w:r>
      <w:r>
        <w:rPr>
          <w:sz w:val="28"/>
        </w:rPr>
        <w:t>массы</w:t>
      </w:r>
      <w:r>
        <w:rPr>
          <w:spacing w:val="-8"/>
          <w:sz w:val="28"/>
        </w:rPr>
        <w:t xml:space="preserve"> </w:t>
      </w:r>
      <w:r>
        <w:rPr>
          <w:sz w:val="28"/>
        </w:rPr>
        <w:t>тела</w:t>
      </w:r>
      <w:r>
        <w:rPr>
          <w:spacing w:val="-7"/>
          <w:sz w:val="28"/>
        </w:rPr>
        <w:t xml:space="preserve"> </w:t>
      </w:r>
      <w:r>
        <w:rPr>
          <w:sz w:val="28"/>
        </w:rPr>
        <w:t>и</w:t>
      </w:r>
      <w:r>
        <w:rPr>
          <w:spacing w:val="-7"/>
          <w:sz w:val="28"/>
        </w:rPr>
        <w:t xml:space="preserve"> </w:t>
      </w:r>
      <w:r>
        <w:rPr>
          <w:sz w:val="28"/>
        </w:rPr>
        <w:t>действующей</w:t>
      </w:r>
      <w:r>
        <w:rPr>
          <w:spacing w:val="-8"/>
          <w:sz w:val="28"/>
        </w:rPr>
        <w:t xml:space="preserve"> </w:t>
      </w:r>
      <w:r>
        <w:rPr>
          <w:sz w:val="28"/>
        </w:rPr>
        <w:t>на</w:t>
      </w:r>
      <w:r>
        <w:rPr>
          <w:spacing w:val="-6"/>
          <w:sz w:val="28"/>
        </w:rPr>
        <w:t xml:space="preserve"> </w:t>
      </w:r>
      <w:r>
        <w:rPr>
          <w:sz w:val="28"/>
        </w:rPr>
        <w:t>него</w:t>
      </w:r>
      <w:r>
        <w:rPr>
          <w:spacing w:val="-8"/>
          <w:sz w:val="28"/>
        </w:rPr>
        <w:t xml:space="preserve"> </w:t>
      </w:r>
      <w:r>
        <w:rPr>
          <w:spacing w:val="-2"/>
          <w:sz w:val="28"/>
        </w:rPr>
        <w:t>силы.</w:t>
      </w:r>
    </w:p>
    <w:p w:rsidR="00734C4A" w:rsidRDefault="008041B5">
      <w:pPr>
        <w:pStyle w:val="a4"/>
        <w:numPr>
          <w:ilvl w:val="0"/>
          <w:numId w:val="160"/>
        </w:numPr>
        <w:tabs>
          <w:tab w:val="left" w:pos="1134"/>
        </w:tabs>
        <w:spacing w:line="322" w:lineRule="exact"/>
        <w:ind w:left="1134" w:hanging="282"/>
        <w:rPr>
          <w:sz w:val="28"/>
        </w:rPr>
      </w:pPr>
      <w:r>
        <w:rPr>
          <w:sz w:val="28"/>
        </w:rPr>
        <w:t>Наблюдение</w:t>
      </w:r>
      <w:r>
        <w:rPr>
          <w:spacing w:val="-11"/>
          <w:sz w:val="28"/>
        </w:rPr>
        <w:t xml:space="preserve"> </w:t>
      </w:r>
      <w:r>
        <w:rPr>
          <w:sz w:val="28"/>
        </w:rPr>
        <w:t>равенства</w:t>
      </w:r>
      <w:r>
        <w:rPr>
          <w:spacing w:val="-10"/>
          <w:sz w:val="28"/>
        </w:rPr>
        <w:t xml:space="preserve"> </w:t>
      </w:r>
      <w:r>
        <w:rPr>
          <w:sz w:val="28"/>
        </w:rPr>
        <w:t>сил</w:t>
      </w:r>
      <w:r>
        <w:rPr>
          <w:spacing w:val="-6"/>
          <w:sz w:val="28"/>
        </w:rPr>
        <w:t xml:space="preserve"> </w:t>
      </w:r>
      <w:r>
        <w:rPr>
          <w:sz w:val="28"/>
        </w:rPr>
        <w:t>при</w:t>
      </w:r>
      <w:r>
        <w:rPr>
          <w:spacing w:val="-11"/>
          <w:sz w:val="28"/>
        </w:rPr>
        <w:t xml:space="preserve"> </w:t>
      </w:r>
      <w:r>
        <w:rPr>
          <w:sz w:val="28"/>
        </w:rPr>
        <w:t>взаимодействии</w:t>
      </w:r>
      <w:r>
        <w:rPr>
          <w:spacing w:val="-11"/>
          <w:sz w:val="28"/>
        </w:rPr>
        <w:t xml:space="preserve"> </w:t>
      </w:r>
      <w:r>
        <w:rPr>
          <w:spacing w:val="-4"/>
          <w:sz w:val="28"/>
        </w:rPr>
        <w:t>тел.</w:t>
      </w:r>
    </w:p>
    <w:p w:rsidR="00734C4A" w:rsidRDefault="008041B5">
      <w:pPr>
        <w:pStyle w:val="a4"/>
        <w:numPr>
          <w:ilvl w:val="0"/>
          <w:numId w:val="160"/>
        </w:numPr>
        <w:tabs>
          <w:tab w:val="left" w:pos="1134"/>
        </w:tabs>
        <w:spacing w:line="322" w:lineRule="exact"/>
        <w:ind w:left="1134" w:hanging="282"/>
        <w:rPr>
          <w:sz w:val="28"/>
        </w:rPr>
      </w:pPr>
      <w:r>
        <w:rPr>
          <w:sz w:val="28"/>
        </w:rPr>
        <w:t>Изменение</w:t>
      </w:r>
      <w:r>
        <w:rPr>
          <w:spacing w:val="-9"/>
          <w:sz w:val="28"/>
        </w:rPr>
        <w:t xml:space="preserve"> </w:t>
      </w:r>
      <w:r>
        <w:rPr>
          <w:sz w:val="28"/>
        </w:rPr>
        <w:t>веса</w:t>
      </w:r>
      <w:r>
        <w:rPr>
          <w:spacing w:val="-8"/>
          <w:sz w:val="28"/>
        </w:rPr>
        <w:t xml:space="preserve"> </w:t>
      </w:r>
      <w:r>
        <w:rPr>
          <w:sz w:val="28"/>
        </w:rPr>
        <w:t>тела</w:t>
      </w:r>
      <w:r>
        <w:rPr>
          <w:spacing w:val="-9"/>
          <w:sz w:val="28"/>
        </w:rPr>
        <w:t xml:space="preserve"> </w:t>
      </w:r>
      <w:r>
        <w:rPr>
          <w:sz w:val="28"/>
        </w:rPr>
        <w:t>при</w:t>
      </w:r>
      <w:r>
        <w:rPr>
          <w:spacing w:val="-9"/>
          <w:sz w:val="28"/>
        </w:rPr>
        <w:t xml:space="preserve"> </w:t>
      </w:r>
      <w:r>
        <w:rPr>
          <w:sz w:val="28"/>
        </w:rPr>
        <w:t>ускоренном</w:t>
      </w:r>
      <w:r>
        <w:rPr>
          <w:spacing w:val="-4"/>
          <w:sz w:val="28"/>
        </w:rPr>
        <w:t xml:space="preserve"> </w:t>
      </w:r>
      <w:r>
        <w:rPr>
          <w:spacing w:val="-2"/>
          <w:sz w:val="28"/>
        </w:rPr>
        <w:t>движении.</w:t>
      </w:r>
    </w:p>
    <w:p w:rsidR="00734C4A" w:rsidRDefault="008041B5">
      <w:pPr>
        <w:pStyle w:val="a4"/>
        <w:numPr>
          <w:ilvl w:val="0"/>
          <w:numId w:val="160"/>
        </w:numPr>
        <w:tabs>
          <w:tab w:val="left" w:pos="1274"/>
        </w:tabs>
        <w:spacing w:line="322" w:lineRule="exact"/>
        <w:ind w:left="1274" w:hanging="422"/>
        <w:rPr>
          <w:sz w:val="28"/>
        </w:rPr>
      </w:pPr>
      <w:r>
        <w:rPr>
          <w:sz w:val="28"/>
        </w:rPr>
        <w:t>Передача</w:t>
      </w:r>
      <w:r>
        <w:rPr>
          <w:spacing w:val="-12"/>
          <w:sz w:val="28"/>
        </w:rPr>
        <w:t xml:space="preserve"> </w:t>
      </w:r>
      <w:r>
        <w:rPr>
          <w:sz w:val="28"/>
        </w:rPr>
        <w:t>импульса</w:t>
      </w:r>
      <w:r>
        <w:rPr>
          <w:spacing w:val="-11"/>
          <w:sz w:val="28"/>
        </w:rPr>
        <w:t xml:space="preserve"> </w:t>
      </w:r>
      <w:r>
        <w:rPr>
          <w:sz w:val="28"/>
        </w:rPr>
        <w:t>при</w:t>
      </w:r>
      <w:r>
        <w:rPr>
          <w:spacing w:val="-12"/>
          <w:sz w:val="28"/>
        </w:rPr>
        <w:t xml:space="preserve"> </w:t>
      </w:r>
      <w:r>
        <w:rPr>
          <w:sz w:val="28"/>
        </w:rPr>
        <w:t>взаимодействии</w:t>
      </w:r>
      <w:r>
        <w:rPr>
          <w:spacing w:val="-12"/>
          <w:sz w:val="28"/>
        </w:rPr>
        <w:t xml:space="preserve"> </w:t>
      </w:r>
      <w:r>
        <w:rPr>
          <w:spacing w:val="-4"/>
          <w:sz w:val="28"/>
        </w:rPr>
        <w:t>тел.</w:t>
      </w:r>
    </w:p>
    <w:p w:rsidR="00734C4A" w:rsidRDefault="008041B5">
      <w:pPr>
        <w:pStyle w:val="a4"/>
        <w:numPr>
          <w:ilvl w:val="0"/>
          <w:numId w:val="160"/>
        </w:numPr>
        <w:tabs>
          <w:tab w:val="left" w:pos="1274"/>
        </w:tabs>
        <w:ind w:left="1274" w:hanging="422"/>
        <w:rPr>
          <w:sz w:val="28"/>
        </w:rPr>
      </w:pPr>
      <w:r>
        <w:rPr>
          <w:sz w:val="28"/>
        </w:rPr>
        <w:t>Преобразования</w:t>
      </w:r>
      <w:r>
        <w:rPr>
          <w:spacing w:val="-13"/>
          <w:sz w:val="28"/>
        </w:rPr>
        <w:t xml:space="preserve"> </w:t>
      </w:r>
      <w:r>
        <w:rPr>
          <w:sz w:val="28"/>
        </w:rPr>
        <w:t>энергии</w:t>
      </w:r>
      <w:r>
        <w:rPr>
          <w:spacing w:val="-14"/>
          <w:sz w:val="28"/>
        </w:rPr>
        <w:t xml:space="preserve"> </w:t>
      </w:r>
      <w:r>
        <w:rPr>
          <w:sz w:val="28"/>
        </w:rPr>
        <w:t>при</w:t>
      </w:r>
      <w:r>
        <w:rPr>
          <w:spacing w:val="-14"/>
          <w:sz w:val="28"/>
        </w:rPr>
        <w:t xml:space="preserve"> </w:t>
      </w:r>
      <w:r>
        <w:rPr>
          <w:sz w:val="28"/>
        </w:rPr>
        <w:t>взаимодействии</w:t>
      </w:r>
      <w:r>
        <w:rPr>
          <w:spacing w:val="-13"/>
          <w:sz w:val="28"/>
        </w:rPr>
        <w:t xml:space="preserve"> </w:t>
      </w:r>
      <w:r>
        <w:rPr>
          <w:spacing w:val="-4"/>
          <w:sz w:val="28"/>
        </w:rPr>
        <w:t>тел.</w:t>
      </w:r>
    </w:p>
    <w:p w:rsidR="00734C4A" w:rsidRDefault="008041B5">
      <w:pPr>
        <w:pStyle w:val="a4"/>
        <w:numPr>
          <w:ilvl w:val="0"/>
          <w:numId w:val="160"/>
        </w:numPr>
        <w:tabs>
          <w:tab w:val="left" w:pos="1274"/>
        </w:tabs>
        <w:spacing w:line="322" w:lineRule="exact"/>
        <w:ind w:left="1274" w:hanging="422"/>
        <w:rPr>
          <w:sz w:val="28"/>
        </w:rPr>
      </w:pPr>
      <w:r>
        <w:rPr>
          <w:sz w:val="28"/>
        </w:rPr>
        <w:t>Сохранение</w:t>
      </w:r>
      <w:r>
        <w:rPr>
          <w:spacing w:val="-11"/>
          <w:sz w:val="28"/>
        </w:rPr>
        <w:t xml:space="preserve"> </w:t>
      </w:r>
      <w:r>
        <w:rPr>
          <w:sz w:val="28"/>
        </w:rPr>
        <w:t>импульса</w:t>
      </w:r>
      <w:r>
        <w:rPr>
          <w:spacing w:val="-10"/>
          <w:sz w:val="28"/>
        </w:rPr>
        <w:t xml:space="preserve"> </w:t>
      </w:r>
      <w:r>
        <w:rPr>
          <w:sz w:val="28"/>
        </w:rPr>
        <w:t>при</w:t>
      </w:r>
      <w:r>
        <w:rPr>
          <w:spacing w:val="-11"/>
          <w:sz w:val="28"/>
        </w:rPr>
        <w:t xml:space="preserve"> </w:t>
      </w:r>
      <w:r>
        <w:rPr>
          <w:sz w:val="28"/>
        </w:rPr>
        <w:t>неупругом</w:t>
      </w:r>
      <w:r>
        <w:rPr>
          <w:spacing w:val="-6"/>
          <w:sz w:val="28"/>
        </w:rPr>
        <w:t xml:space="preserve"> </w:t>
      </w:r>
      <w:r>
        <w:rPr>
          <w:spacing w:val="-2"/>
          <w:sz w:val="28"/>
        </w:rPr>
        <w:t>взаимодействии.</w:t>
      </w:r>
    </w:p>
    <w:p w:rsidR="00734C4A" w:rsidRDefault="008041B5">
      <w:pPr>
        <w:pStyle w:val="a4"/>
        <w:numPr>
          <w:ilvl w:val="0"/>
          <w:numId w:val="160"/>
        </w:numPr>
        <w:tabs>
          <w:tab w:val="left" w:pos="1274"/>
        </w:tabs>
        <w:spacing w:line="322" w:lineRule="exact"/>
        <w:ind w:left="1274" w:hanging="422"/>
        <w:rPr>
          <w:sz w:val="28"/>
        </w:rPr>
      </w:pPr>
      <w:r>
        <w:rPr>
          <w:sz w:val="28"/>
        </w:rPr>
        <w:t>Сохранение</w:t>
      </w:r>
      <w:r>
        <w:rPr>
          <w:spacing w:val="-9"/>
          <w:sz w:val="28"/>
        </w:rPr>
        <w:t xml:space="preserve"> </w:t>
      </w:r>
      <w:r>
        <w:rPr>
          <w:sz w:val="28"/>
        </w:rPr>
        <w:t>импульса</w:t>
      </w:r>
      <w:r>
        <w:rPr>
          <w:spacing w:val="-8"/>
          <w:sz w:val="28"/>
        </w:rPr>
        <w:t xml:space="preserve"> </w:t>
      </w:r>
      <w:r>
        <w:rPr>
          <w:sz w:val="28"/>
        </w:rPr>
        <w:t>при</w:t>
      </w:r>
      <w:r>
        <w:rPr>
          <w:spacing w:val="-10"/>
          <w:sz w:val="28"/>
        </w:rPr>
        <w:t xml:space="preserve"> </w:t>
      </w:r>
      <w:r>
        <w:rPr>
          <w:sz w:val="28"/>
        </w:rPr>
        <w:t>абсолютно</w:t>
      </w:r>
      <w:r>
        <w:rPr>
          <w:spacing w:val="-9"/>
          <w:sz w:val="28"/>
        </w:rPr>
        <w:t xml:space="preserve"> </w:t>
      </w:r>
      <w:r>
        <w:rPr>
          <w:sz w:val="28"/>
        </w:rPr>
        <w:t>упругом</w:t>
      </w:r>
      <w:r>
        <w:rPr>
          <w:spacing w:val="-7"/>
          <w:sz w:val="28"/>
        </w:rPr>
        <w:t xml:space="preserve"> </w:t>
      </w:r>
      <w:r>
        <w:rPr>
          <w:spacing w:val="-2"/>
          <w:sz w:val="28"/>
        </w:rPr>
        <w:t>взаимодействии.</w:t>
      </w:r>
    </w:p>
    <w:p w:rsidR="00734C4A" w:rsidRDefault="008041B5">
      <w:pPr>
        <w:pStyle w:val="a4"/>
        <w:numPr>
          <w:ilvl w:val="0"/>
          <w:numId w:val="160"/>
        </w:numPr>
        <w:tabs>
          <w:tab w:val="left" w:pos="1274"/>
        </w:tabs>
        <w:spacing w:line="322" w:lineRule="exact"/>
        <w:ind w:left="1274" w:hanging="422"/>
        <w:rPr>
          <w:sz w:val="28"/>
        </w:rPr>
      </w:pPr>
      <w:r>
        <w:rPr>
          <w:sz w:val="28"/>
        </w:rPr>
        <w:t>Наблюдение</w:t>
      </w:r>
      <w:r>
        <w:rPr>
          <w:spacing w:val="-17"/>
          <w:sz w:val="28"/>
        </w:rPr>
        <w:t xml:space="preserve"> </w:t>
      </w:r>
      <w:r>
        <w:rPr>
          <w:sz w:val="28"/>
        </w:rPr>
        <w:t>реактивного</w:t>
      </w:r>
      <w:r>
        <w:rPr>
          <w:spacing w:val="-17"/>
          <w:sz w:val="28"/>
        </w:rPr>
        <w:t xml:space="preserve"> </w:t>
      </w:r>
      <w:r>
        <w:rPr>
          <w:spacing w:val="-2"/>
          <w:sz w:val="28"/>
        </w:rPr>
        <w:t>движения.</w:t>
      </w:r>
    </w:p>
    <w:p w:rsidR="00734C4A" w:rsidRDefault="008041B5">
      <w:pPr>
        <w:pStyle w:val="a4"/>
        <w:numPr>
          <w:ilvl w:val="0"/>
          <w:numId w:val="160"/>
        </w:numPr>
        <w:tabs>
          <w:tab w:val="left" w:pos="1236"/>
        </w:tabs>
        <w:ind w:left="1236" w:hanging="384"/>
        <w:rPr>
          <w:sz w:val="28"/>
        </w:rPr>
      </w:pPr>
      <w:r>
        <w:rPr>
          <w:spacing w:val="-2"/>
          <w:sz w:val="28"/>
        </w:rPr>
        <w:t>Сохранениемеханической</w:t>
      </w:r>
      <w:r>
        <w:rPr>
          <w:spacing w:val="-16"/>
          <w:sz w:val="28"/>
        </w:rPr>
        <w:t xml:space="preserve"> </w:t>
      </w:r>
      <w:r>
        <w:rPr>
          <w:spacing w:val="-2"/>
          <w:sz w:val="28"/>
        </w:rPr>
        <w:t>энергии</w:t>
      </w:r>
      <w:r>
        <w:rPr>
          <w:spacing w:val="-18"/>
          <w:sz w:val="28"/>
        </w:rPr>
        <w:t xml:space="preserve"> </w:t>
      </w:r>
      <w:r>
        <w:rPr>
          <w:spacing w:val="-2"/>
          <w:sz w:val="28"/>
        </w:rPr>
        <w:t>присвободномпадении.</w:t>
      </w:r>
    </w:p>
    <w:p w:rsidR="00734C4A" w:rsidRDefault="008041B5">
      <w:pPr>
        <w:pStyle w:val="a4"/>
        <w:numPr>
          <w:ilvl w:val="0"/>
          <w:numId w:val="160"/>
        </w:numPr>
        <w:tabs>
          <w:tab w:val="left" w:pos="1359"/>
        </w:tabs>
        <w:ind w:right="153" w:firstLine="710"/>
        <w:rPr>
          <w:sz w:val="28"/>
        </w:rPr>
      </w:pPr>
      <w:r>
        <w:rPr>
          <w:sz w:val="28"/>
        </w:rPr>
        <w:t>Сохранение</w:t>
      </w:r>
      <w:r>
        <w:rPr>
          <w:spacing w:val="40"/>
          <w:sz w:val="28"/>
        </w:rPr>
        <w:t xml:space="preserve"> </w:t>
      </w:r>
      <w:r>
        <w:rPr>
          <w:sz w:val="28"/>
        </w:rPr>
        <w:t>механической</w:t>
      </w:r>
      <w:r>
        <w:rPr>
          <w:spacing w:val="40"/>
          <w:sz w:val="28"/>
        </w:rPr>
        <w:t xml:space="preserve"> </w:t>
      </w:r>
      <w:r>
        <w:rPr>
          <w:sz w:val="28"/>
        </w:rPr>
        <w:t>энергии</w:t>
      </w:r>
      <w:r>
        <w:rPr>
          <w:spacing w:val="40"/>
          <w:sz w:val="28"/>
        </w:rPr>
        <w:t xml:space="preserve"> </w:t>
      </w:r>
      <w:r>
        <w:rPr>
          <w:sz w:val="28"/>
        </w:rPr>
        <w:t>при</w:t>
      </w:r>
      <w:r>
        <w:rPr>
          <w:spacing w:val="40"/>
          <w:sz w:val="28"/>
        </w:rPr>
        <w:t xml:space="preserve"> </w:t>
      </w:r>
      <w:r>
        <w:rPr>
          <w:sz w:val="28"/>
        </w:rPr>
        <w:t>движении</w:t>
      </w:r>
      <w:r>
        <w:rPr>
          <w:spacing w:val="40"/>
          <w:sz w:val="28"/>
        </w:rPr>
        <w:t xml:space="preserve"> </w:t>
      </w:r>
      <w:r>
        <w:rPr>
          <w:sz w:val="28"/>
        </w:rPr>
        <w:t>тела</w:t>
      </w:r>
      <w:r>
        <w:rPr>
          <w:spacing w:val="40"/>
          <w:sz w:val="28"/>
        </w:rPr>
        <w:t xml:space="preserve"> </w:t>
      </w:r>
      <w:r>
        <w:rPr>
          <w:sz w:val="28"/>
        </w:rPr>
        <w:t>под</w:t>
      </w:r>
      <w:r>
        <w:rPr>
          <w:spacing w:val="40"/>
          <w:sz w:val="28"/>
        </w:rPr>
        <w:t xml:space="preserve"> </w:t>
      </w:r>
      <w:r>
        <w:rPr>
          <w:sz w:val="28"/>
        </w:rPr>
        <w:t>действием</w:t>
      </w:r>
      <w:r>
        <w:rPr>
          <w:spacing w:val="80"/>
          <w:sz w:val="28"/>
        </w:rPr>
        <w:t xml:space="preserve"> </w:t>
      </w:r>
      <w:r>
        <w:rPr>
          <w:spacing w:val="-2"/>
          <w:sz w:val="28"/>
        </w:rPr>
        <w:t>пружины.</w:t>
      </w:r>
    </w:p>
    <w:p w:rsidR="00734C4A" w:rsidRDefault="008041B5">
      <w:pPr>
        <w:pStyle w:val="a3"/>
        <w:spacing w:line="322" w:lineRule="exact"/>
        <w:ind w:left="852" w:firstLine="0"/>
        <w:jc w:val="left"/>
      </w:pPr>
      <w:r>
        <w:t>Лабораторные</w:t>
      </w:r>
      <w:r>
        <w:rPr>
          <w:spacing w:val="63"/>
        </w:rPr>
        <w:t xml:space="preserve"> </w:t>
      </w:r>
      <w:r>
        <w:t>работы</w:t>
      </w:r>
      <w:r>
        <w:rPr>
          <w:spacing w:val="62"/>
        </w:rPr>
        <w:t xml:space="preserve"> </w:t>
      </w:r>
      <w:r>
        <w:t>и</w:t>
      </w:r>
      <w:r>
        <w:rPr>
          <w:spacing w:val="-5"/>
        </w:rPr>
        <w:t xml:space="preserve"> </w:t>
      </w:r>
      <w:r>
        <w:rPr>
          <w:spacing w:val="-4"/>
        </w:rPr>
        <w:t>опыты</w:t>
      </w:r>
    </w:p>
    <w:p w:rsidR="00734C4A" w:rsidRDefault="008041B5">
      <w:pPr>
        <w:pStyle w:val="a4"/>
        <w:numPr>
          <w:ilvl w:val="0"/>
          <w:numId w:val="159"/>
        </w:numPr>
        <w:tabs>
          <w:tab w:val="left" w:pos="1128"/>
        </w:tabs>
        <w:ind w:right="141" w:firstLine="710"/>
        <w:rPr>
          <w:sz w:val="28"/>
        </w:rPr>
      </w:pPr>
      <w:r>
        <w:rPr>
          <w:sz w:val="28"/>
        </w:rPr>
        <w:t>Конструирование</w:t>
      </w:r>
      <w:r>
        <w:rPr>
          <w:spacing w:val="-9"/>
          <w:sz w:val="28"/>
        </w:rPr>
        <w:t xml:space="preserve"> </w:t>
      </w:r>
      <w:r>
        <w:rPr>
          <w:sz w:val="28"/>
        </w:rPr>
        <w:t>тракта</w:t>
      </w:r>
      <w:r>
        <w:rPr>
          <w:spacing w:val="-9"/>
          <w:sz w:val="28"/>
        </w:rPr>
        <w:t xml:space="preserve"> </w:t>
      </w:r>
      <w:r>
        <w:rPr>
          <w:sz w:val="28"/>
        </w:rPr>
        <w:t>для</w:t>
      </w:r>
      <w:r>
        <w:rPr>
          <w:spacing w:val="-9"/>
          <w:sz w:val="28"/>
        </w:rPr>
        <w:t xml:space="preserve"> </w:t>
      </w:r>
      <w:r>
        <w:rPr>
          <w:sz w:val="28"/>
        </w:rPr>
        <w:t>разгона</w:t>
      </w:r>
      <w:r>
        <w:rPr>
          <w:spacing w:val="-9"/>
          <w:sz w:val="28"/>
        </w:rPr>
        <w:t xml:space="preserve"> </w:t>
      </w:r>
      <w:r>
        <w:rPr>
          <w:sz w:val="28"/>
        </w:rPr>
        <w:t>и</w:t>
      </w:r>
      <w:r>
        <w:rPr>
          <w:spacing w:val="-11"/>
          <w:sz w:val="28"/>
        </w:rPr>
        <w:t xml:space="preserve"> </w:t>
      </w:r>
      <w:r>
        <w:rPr>
          <w:sz w:val="28"/>
        </w:rPr>
        <w:t>дальнейшего</w:t>
      </w:r>
      <w:r>
        <w:rPr>
          <w:spacing w:val="-9"/>
          <w:sz w:val="28"/>
        </w:rPr>
        <w:t xml:space="preserve"> </w:t>
      </w:r>
      <w:r>
        <w:rPr>
          <w:sz w:val="28"/>
        </w:rPr>
        <w:t>равномерного</w:t>
      </w:r>
      <w:r>
        <w:rPr>
          <w:spacing w:val="-5"/>
          <w:sz w:val="28"/>
        </w:rPr>
        <w:t xml:space="preserve"> </w:t>
      </w:r>
      <w:r>
        <w:rPr>
          <w:sz w:val="28"/>
        </w:rPr>
        <w:t>движения шарика или тележки.</w:t>
      </w:r>
    </w:p>
    <w:p w:rsidR="00734C4A" w:rsidRDefault="008041B5">
      <w:pPr>
        <w:pStyle w:val="a4"/>
        <w:numPr>
          <w:ilvl w:val="0"/>
          <w:numId w:val="159"/>
        </w:numPr>
        <w:tabs>
          <w:tab w:val="left" w:pos="1138"/>
        </w:tabs>
        <w:ind w:right="135" w:firstLine="710"/>
        <w:rPr>
          <w:sz w:val="28"/>
        </w:rPr>
      </w:pPr>
      <w:r>
        <w:rPr>
          <w:sz w:val="28"/>
        </w:rPr>
        <w:t>Определение</w:t>
      </w:r>
      <w:r>
        <w:rPr>
          <w:spacing w:val="-5"/>
          <w:sz w:val="28"/>
        </w:rPr>
        <w:t xml:space="preserve"> </w:t>
      </w:r>
      <w:r>
        <w:rPr>
          <w:sz w:val="28"/>
        </w:rPr>
        <w:t>средней</w:t>
      </w:r>
      <w:r>
        <w:rPr>
          <w:spacing w:val="-6"/>
          <w:sz w:val="28"/>
        </w:rPr>
        <w:t xml:space="preserve"> </w:t>
      </w:r>
      <w:r>
        <w:rPr>
          <w:sz w:val="28"/>
        </w:rPr>
        <w:t>скорости</w:t>
      </w:r>
      <w:r>
        <w:rPr>
          <w:spacing w:val="-3"/>
          <w:sz w:val="28"/>
        </w:rPr>
        <w:t xml:space="preserve"> </w:t>
      </w:r>
      <w:r>
        <w:rPr>
          <w:sz w:val="28"/>
        </w:rPr>
        <w:t>скольжения</w:t>
      </w:r>
      <w:r>
        <w:rPr>
          <w:spacing w:val="-1"/>
          <w:sz w:val="28"/>
        </w:rPr>
        <w:t xml:space="preserve"> </w:t>
      </w:r>
      <w:r>
        <w:rPr>
          <w:sz w:val="28"/>
        </w:rPr>
        <w:t>бруска</w:t>
      </w:r>
      <w:r>
        <w:rPr>
          <w:spacing w:val="-1"/>
          <w:sz w:val="28"/>
        </w:rPr>
        <w:t xml:space="preserve"> </w:t>
      </w:r>
      <w:r>
        <w:rPr>
          <w:sz w:val="28"/>
        </w:rPr>
        <w:t>или</w:t>
      </w:r>
      <w:r>
        <w:rPr>
          <w:spacing w:val="-7"/>
          <w:sz w:val="28"/>
        </w:rPr>
        <w:t xml:space="preserve"> </w:t>
      </w:r>
      <w:r>
        <w:rPr>
          <w:sz w:val="28"/>
        </w:rPr>
        <w:t>движения шарика по наклонной</w:t>
      </w:r>
      <w:r>
        <w:rPr>
          <w:spacing w:val="-5"/>
          <w:sz w:val="28"/>
        </w:rPr>
        <w:t xml:space="preserve"> </w:t>
      </w:r>
      <w:r>
        <w:rPr>
          <w:sz w:val="28"/>
        </w:rPr>
        <w:t>плоскости.</w:t>
      </w:r>
    </w:p>
    <w:p w:rsidR="00734C4A" w:rsidRDefault="008041B5">
      <w:pPr>
        <w:pStyle w:val="a4"/>
        <w:numPr>
          <w:ilvl w:val="0"/>
          <w:numId w:val="159"/>
        </w:numPr>
        <w:tabs>
          <w:tab w:val="left" w:pos="1147"/>
        </w:tabs>
        <w:ind w:right="150" w:firstLine="710"/>
        <w:rPr>
          <w:sz w:val="28"/>
        </w:rPr>
      </w:pPr>
      <w:r>
        <w:rPr>
          <w:sz w:val="28"/>
        </w:rPr>
        <w:t xml:space="preserve">Определение ускорения тела при равноускоренном движении по наклонной </w:t>
      </w:r>
      <w:r>
        <w:rPr>
          <w:spacing w:val="-2"/>
          <w:sz w:val="28"/>
        </w:rPr>
        <w:t>плоскости.</w:t>
      </w:r>
    </w:p>
    <w:p w:rsidR="00734C4A" w:rsidRDefault="008041B5">
      <w:pPr>
        <w:pStyle w:val="a4"/>
        <w:numPr>
          <w:ilvl w:val="0"/>
          <w:numId w:val="159"/>
        </w:numPr>
        <w:tabs>
          <w:tab w:val="left" w:pos="1312"/>
          <w:tab w:val="left" w:pos="3230"/>
          <w:tab w:val="left" w:pos="4981"/>
          <w:tab w:val="left" w:pos="5792"/>
          <w:tab w:val="left" w:pos="6301"/>
          <w:tab w:val="left" w:pos="7543"/>
          <w:tab w:val="left" w:pos="8229"/>
        </w:tabs>
        <w:ind w:right="150" w:firstLine="710"/>
        <w:rPr>
          <w:sz w:val="28"/>
        </w:rPr>
      </w:pPr>
      <w:r>
        <w:rPr>
          <w:spacing w:val="-2"/>
          <w:sz w:val="28"/>
        </w:rPr>
        <w:t>Исследование</w:t>
      </w:r>
      <w:r>
        <w:rPr>
          <w:sz w:val="28"/>
        </w:rPr>
        <w:tab/>
      </w:r>
      <w:r>
        <w:rPr>
          <w:spacing w:val="-2"/>
          <w:sz w:val="28"/>
        </w:rPr>
        <w:t>зависимости</w:t>
      </w:r>
      <w:r>
        <w:rPr>
          <w:sz w:val="28"/>
        </w:rPr>
        <w:tab/>
      </w:r>
      <w:r>
        <w:rPr>
          <w:spacing w:val="-4"/>
          <w:sz w:val="28"/>
        </w:rPr>
        <w:t>пути</w:t>
      </w:r>
      <w:r>
        <w:rPr>
          <w:sz w:val="28"/>
        </w:rPr>
        <w:tab/>
      </w:r>
      <w:r>
        <w:rPr>
          <w:spacing w:val="-6"/>
          <w:sz w:val="28"/>
        </w:rPr>
        <w:t>от</w:t>
      </w:r>
      <w:r>
        <w:rPr>
          <w:sz w:val="28"/>
        </w:rPr>
        <w:tab/>
      </w:r>
      <w:r>
        <w:rPr>
          <w:spacing w:val="-2"/>
          <w:sz w:val="28"/>
        </w:rPr>
        <w:t>времени</w:t>
      </w:r>
      <w:r>
        <w:rPr>
          <w:sz w:val="28"/>
        </w:rPr>
        <w:tab/>
      </w:r>
      <w:r>
        <w:rPr>
          <w:spacing w:val="-4"/>
          <w:sz w:val="28"/>
        </w:rPr>
        <w:t>при</w:t>
      </w:r>
      <w:r>
        <w:rPr>
          <w:sz w:val="28"/>
        </w:rPr>
        <w:tab/>
      </w:r>
      <w:r>
        <w:rPr>
          <w:spacing w:val="-2"/>
          <w:sz w:val="28"/>
        </w:rPr>
        <w:t xml:space="preserve">равноускоренном </w:t>
      </w:r>
      <w:r>
        <w:rPr>
          <w:sz w:val="28"/>
        </w:rPr>
        <w:t>движении без начальной скорости.</w:t>
      </w:r>
    </w:p>
    <w:p w:rsidR="00734C4A" w:rsidRDefault="008041B5">
      <w:pPr>
        <w:pStyle w:val="a4"/>
        <w:numPr>
          <w:ilvl w:val="0"/>
          <w:numId w:val="159"/>
        </w:numPr>
        <w:tabs>
          <w:tab w:val="left" w:pos="1195"/>
        </w:tabs>
        <w:spacing w:line="242" w:lineRule="auto"/>
        <w:ind w:right="150" w:firstLine="710"/>
        <w:jc w:val="both"/>
        <w:rPr>
          <w:sz w:val="28"/>
        </w:rPr>
      </w:pPr>
      <w:r>
        <w:rPr>
          <w:sz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34C4A" w:rsidRDefault="008041B5">
      <w:pPr>
        <w:pStyle w:val="a4"/>
        <w:numPr>
          <w:ilvl w:val="0"/>
          <w:numId w:val="159"/>
        </w:numPr>
        <w:tabs>
          <w:tab w:val="left" w:pos="1171"/>
        </w:tabs>
        <w:ind w:right="150" w:firstLine="710"/>
        <w:jc w:val="both"/>
        <w:rPr>
          <w:sz w:val="28"/>
        </w:rPr>
      </w:pPr>
      <w:r>
        <w:rPr>
          <w:sz w:val="28"/>
        </w:rPr>
        <w:t xml:space="preserve">Исследование зависимости силы трения скольжения от силы нормального </w:t>
      </w:r>
      <w:r>
        <w:rPr>
          <w:spacing w:val="-2"/>
          <w:sz w:val="28"/>
        </w:rPr>
        <w:t>давления.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59"/>
        </w:numPr>
        <w:tabs>
          <w:tab w:val="left" w:pos="1134"/>
        </w:tabs>
        <w:spacing w:before="67" w:line="322" w:lineRule="exact"/>
        <w:ind w:left="1134" w:hanging="282"/>
        <w:rPr>
          <w:sz w:val="28"/>
        </w:rPr>
      </w:pPr>
      <w:r>
        <w:rPr>
          <w:sz w:val="28"/>
        </w:rPr>
        <w:lastRenderedPageBreak/>
        <w:t>Определение</w:t>
      </w:r>
      <w:r>
        <w:rPr>
          <w:spacing w:val="-12"/>
          <w:sz w:val="28"/>
        </w:rPr>
        <w:t xml:space="preserve"> </w:t>
      </w:r>
      <w:r>
        <w:rPr>
          <w:sz w:val="28"/>
        </w:rPr>
        <w:t>коэффициента</w:t>
      </w:r>
      <w:r>
        <w:rPr>
          <w:spacing w:val="-11"/>
          <w:sz w:val="28"/>
        </w:rPr>
        <w:t xml:space="preserve"> </w:t>
      </w:r>
      <w:r>
        <w:rPr>
          <w:sz w:val="28"/>
        </w:rPr>
        <w:t>трения</w:t>
      </w:r>
      <w:r>
        <w:rPr>
          <w:spacing w:val="-11"/>
          <w:sz w:val="28"/>
        </w:rPr>
        <w:t xml:space="preserve"> </w:t>
      </w:r>
      <w:r>
        <w:rPr>
          <w:spacing w:val="-2"/>
          <w:sz w:val="28"/>
        </w:rPr>
        <w:t>скольжения.</w:t>
      </w:r>
    </w:p>
    <w:p w:rsidR="00734C4A" w:rsidRDefault="008041B5">
      <w:pPr>
        <w:pStyle w:val="a4"/>
        <w:numPr>
          <w:ilvl w:val="0"/>
          <w:numId w:val="159"/>
        </w:numPr>
        <w:tabs>
          <w:tab w:val="left" w:pos="1134"/>
        </w:tabs>
        <w:spacing w:line="322" w:lineRule="exact"/>
        <w:ind w:left="1134" w:hanging="282"/>
        <w:rPr>
          <w:sz w:val="28"/>
        </w:rPr>
      </w:pPr>
      <w:r>
        <w:rPr>
          <w:sz w:val="28"/>
        </w:rPr>
        <w:t>Определение</w:t>
      </w:r>
      <w:r>
        <w:rPr>
          <w:spacing w:val="-13"/>
          <w:sz w:val="28"/>
        </w:rPr>
        <w:t xml:space="preserve"> </w:t>
      </w:r>
      <w:r>
        <w:rPr>
          <w:sz w:val="28"/>
        </w:rPr>
        <w:t>жёсткости</w:t>
      </w:r>
      <w:r>
        <w:rPr>
          <w:spacing w:val="-13"/>
          <w:sz w:val="28"/>
        </w:rPr>
        <w:t xml:space="preserve"> </w:t>
      </w:r>
      <w:r>
        <w:rPr>
          <w:spacing w:val="-2"/>
          <w:sz w:val="28"/>
        </w:rPr>
        <w:t>пружины.</w:t>
      </w:r>
    </w:p>
    <w:p w:rsidR="00734C4A" w:rsidRDefault="008041B5">
      <w:pPr>
        <w:pStyle w:val="a4"/>
        <w:numPr>
          <w:ilvl w:val="0"/>
          <w:numId w:val="159"/>
        </w:numPr>
        <w:tabs>
          <w:tab w:val="left" w:pos="1219"/>
        </w:tabs>
        <w:ind w:right="150"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80"/>
          <w:sz w:val="28"/>
        </w:rPr>
        <w:t xml:space="preserve"> </w:t>
      </w:r>
      <w:r>
        <w:rPr>
          <w:sz w:val="28"/>
        </w:rPr>
        <w:t>движении</w:t>
      </w:r>
      <w:r>
        <w:rPr>
          <w:spacing w:val="40"/>
          <w:sz w:val="28"/>
        </w:rPr>
        <w:t xml:space="preserve"> </w:t>
      </w:r>
      <w:r>
        <w:rPr>
          <w:sz w:val="28"/>
        </w:rPr>
        <w:t>тела</w:t>
      </w:r>
      <w:r>
        <w:rPr>
          <w:spacing w:val="80"/>
          <w:sz w:val="28"/>
        </w:rPr>
        <w:t xml:space="preserve"> </w:t>
      </w:r>
      <w:r>
        <w:rPr>
          <w:sz w:val="28"/>
        </w:rPr>
        <w:t>по</w:t>
      </w:r>
      <w:r>
        <w:rPr>
          <w:spacing w:val="40"/>
          <w:sz w:val="28"/>
        </w:rPr>
        <w:t xml:space="preserve"> </w:t>
      </w:r>
      <w:r>
        <w:rPr>
          <w:sz w:val="28"/>
        </w:rPr>
        <w:t>горизонтальной поверхности.</w:t>
      </w:r>
    </w:p>
    <w:p w:rsidR="00734C4A" w:rsidRDefault="008041B5">
      <w:pPr>
        <w:pStyle w:val="a4"/>
        <w:numPr>
          <w:ilvl w:val="0"/>
          <w:numId w:val="159"/>
        </w:numPr>
        <w:tabs>
          <w:tab w:val="left" w:pos="1393"/>
          <w:tab w:val="left" w:pos="4391"/>
          <w:tab w:val="left" w:pos="5384"/>
          <w:tab w:val="left" w:pos="6981"/>
          <w:tab w:val="left" w:pos="7806"/>
          <w:tab w:val="left" w:pos="9192"/>
          <w:tab w:val="left" w:pos="10204"/>
        </w:tabs>
        <w:spacing w:before="5"/>
        <w:ind w:right="151" w:firstLine="710"/>
        <w:rPr>
          <w:sz w:val="28"/>
        </w:rPr>
      </w:pPr>
      <w:r>
        <w:rPr>
          <w:sz w:val="28"/>
        </w:rPr>
        <w:t>Определение</w:t>
      </w:r>
      <w:r>
        <w:rPr>
          <w:spacing w:val="80"/>
          <w:sz w:val="28"/>
        </w:rPr>
        <w:t xml:space="preserve"> </w:t>
      </w:r>
      <w:r>
        <w:rPr>
          <w:sz w:val="28"/>
        </w:rPr>
        <w:t>работы</w:t>
      </w:r>
      <w:r>
        <w:rPr>
          <w:sz w:val="28"/>
        </w:rPr>
        <w:tab/>
      </w:r>
      <w:r>
        <w:rPr>
          <w:spacing w:val="-4"/>
          <w:sz w:val="28"/>
        </w:rPr>
        <w:t>силы</w:t>
      </w:r>
      <w:r>
        <w:rPr>
          <w:sz w:val="28"/>
        </w:rPr>
        <w:tab/>
      </w:r>
      <w:r>
        <w:rPr>
          <w:spacing w:val="-2"/>
          <w:sz w:val="28"/>
        </w:rPr>
        <w:t>упругости</w:t>
      </w:r>
      <w:r>
        <w:rPr>
          <w:sz w:val="28"/>
        </w:rPr>
        <w:tab/>
      </w:r>
      <w:r>
        <w:rPr>
          <w:spacing w:val="-4"/>
          <w:sz w:val="28"/>
        </w:rPr>
        <w:t>при</w:t>
      </w:r>
      <w:r>
        <w:rPr>
          <w:sz w:val="28"/>
        </w:rPr>
        <w:tab/>
      </w:r>
      <w:r>
        <w:rPr>
          <w:spacing w:val="-2"/>
          <w:sz w:val="28"/>
        </w:rPr>
        <w:t>подъёме</w:t>
      </w:r>
      <w:r>
        <w:rPr>
          <w:sz w:val="28"/>
        </w:rPr>
        <w:tab/>
      </w:r>
      <w:r>
        <w:rPr>
          <w:spacing w:val="-2"/>
          <w:sz w:val="28"/>
        </w:rPr>
        <w:t>груза</w:t>
      </w:r>
      <w:r>
        <w:rPr>
          <w:sz w:val="28"/>
        </w:rPr>
        <w:tab/>
      </w:r>
      <w:r>
        <w:rPr>
          <w:spacing w:val="-10"/>
          <w:sz w:val="28"/>
        </w:rPr>
        <w:t xml:space="preserve">с </w:t>
      </w:r>
      <w:r>
        <w:rPr>
          <w:sz w:val="28"/>
        </w:rPr>
        <w:t>использованием неподвижного и подвижного блоков.</w:t>
      </w:r>
    </w:p>
    <w:p w:rsidR="00734C4A" w:rsidRDefault="008041B5">
      <w:pPr>
        <w:pStyle w:val="a4"/>
        <w:numPr>
          <w:ilvl w:val="0"/>
          <w:numId w:val="159"/>
        </w:numPr>
        <w:tabs>
          <w:tab w:val="left" w:pos="1274"/>
        </w:tabs>
        <w:spacing w:line="321" w:lineRule="exact"/>
        <w:ind w:left="1274" w:hanging="422"/>
        <w:rPr>
          <w:sz w:val="28"/>
        </w:rPr>
      </w:pPr>
      <w:r>
        <w:rPr>
          <w:sz w:val="28"/>
        </w:rPr>
        <w:t>Изучение</w:t>
      </w:r>
      <w:r>
        <w:rPr>
          <w:spacing w:val="-10"/>
          <w:sz w:val="28"/>
        </w:rPr>
        <w:t xml:space="preserve"> </w:t>
      </w:r>
      <w:r>
        <w:rPr>
          <w:sz w:val="28"/>
        </w:rPr>
        <w:t>закона</w:t>
      </w:r>
      <w:r>
        <w:rPr>
          <w:spacing w:val="-10"/>
          <w:sz w:val="28"/>
        </w:rPr>
        <w:t xml:space="preserve"> </w:t>
      </w:r>
      <w:r>
        <w:rPr>
          <w:sz w:val="28"/>
        </w:rPr>
        <w:t>сохранения</w:t>
      </w:r>
      <w:r>
        <w:rPr>
          <w:spacing w:val="-9"/>
          <w:sz w:val="28"/>
        </w:rPr>
        <w:t xml:space="preserve"> </w:t>
      </w:r>
      <w:r>
        <w:rPr>
          <w:spacing w:val="-2"/>
          <w:sz w:val="28"/>
        </w:rPr>
        <w:t>энергии.</w:t>
      </w:r>
    </w:p>
    <w:p w:rsidR="00734C4A" w:rsidRDefault="008041B5">
      <w:pPr>
        <w:pStyle w:val="3"/>
        <w:spacing w:before="4"/>
      </w:pPr>
      <w:r>
        <w:t>Раздел</w:t>
      </w:r>
      <w:r>
        <w:rPr>
          <w:spacing w:val="-7"/>
        </w:rPr>
        <w:t xml:space="preserve"> </w:t>
      </w:r>
      <w:r>
        <w:t>9.</w:t>
      </w:r>
      <w:r>
        <w:rPr>
          <w:spacing w:val="-10"/>
        </w:rPr>
        <w:t xml:space="preserve"> </w:t>
      </w:r>
      <w:r>
        <w:t>Механические</w:t>
      </w:r>
      <w:r>
        <w:rPr>
          <w:spacing w:val="-7"/>
        </w:rPr>
        <w:t xml:space="preserve"> </w:t>
      </w:r>
      <w:r>
        <w:t>колебания</w:t>
      </w:r>
      <w:r>
        <w:rPr>
          <w:spacing w:val="-10"/>
        </w:rPr>
        <w:t xml:space="preserve"> </w:t>
      </w:r>
      <w:r>
        <w:t>и</w:t>
      </w:r>
      <w:r>
        <w:rPr>
          <w:spacing w:val="-10"/>
        </w:rPr>
        <w:t xml:space="preserve"> </w:t>
      </w:r>
      <w:r>
        <w:rPr>
          <w:spacing w:val="-2"/>
        </w:rPr>
        <w:t>волны</w:t>
      </w:r>
    </w:p>
    <w:p w:rsidR="00734C4A" w:rsidRDefault="008041B5">
      <w:pPr>
        <w:pStyle w:val="a3"/>
        <w:ind w:right="139"/>
      </w:pPr>
      <w:r>
        <w:t>Колебательное движение. Основные характеристики колебаний: период, частота, амплитуда. Математический</w:t>
      </w:r>
      <w:r>
        <w:rPr>
          <w:spacing w:val="-1"/>
        </w:rPr>
        <w:t xml:space="preserve"> </w:t>
      </w:r>
      <w:r>
        <w:t>и</w:t>
      </w:r>
      <w:r>
        <w:rPr>
          <w:spacing w:val="-1"/>
        </w:rPr>
        <w:t xml:space="preserve"> </w:t>
      </w:r>
      <w:r>
        <w:t>пружинный</w:t>
      </w:r>
      <w:r>
        <w:rPr>
          <w:spacing w:val="-1"/>
        </w:rPr>
        <w:t xml:space="preserve"> </w:t>
      </w:r>
      <w:r>
        <w:t>маятники. Превращение энергии при колебательном движении.</w:t>
      </w:r>
    </w:p>
    <w:p w:rsidR="00734C4A" w:rsidRDefault="008041B5">
      <w:pPr>
        <w:pStyle w:val="a3"/>
        <w:ind w:right="141"/>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734C4A" w:rsidRDefault="008041B5">
      <w:pPr>
        <w:pStyle w:val="a3"/>
        <w:ind w:right="144"/>
      </w:pPr>
      <w:r>
        <w:t xml:space="preserve">Звук. Громкость звука и высота тона. Отражение звука. Инфразвук и </w:t>
      </w:r>
      <w:r>
        <w:rPr>
          <w:spacing w:val="-2"/>
        </w:rPr>
        <w:t>ультразвук.</w:t>
      </w:r>
    </w:p>
    <w:p w:rsidR="00734C4A" w:rsidRDefault="008041B5">
      <w:pPr>
        <w:pStyle w:val="a3"/>
        <w:spacing w:line="322" w:lineRule="exact"/>
        <w:ind w:left="852" w:firstLine="0"/>
        <w:jc w:val="left"/>
      </w:pPr>
      <w:r>
        <w:rPr>
          <w:spacing w:val="-2"/>
        </w:rPr>
        <w:t>Демонстрации</w:t>
      </w:r>
    </w:p>
    <w:p w:rsidR="00734C4A" w:rsidRDefault="008041B5">
      <w:pPr>
        <w:pStyle w:val="a4"/>
        <w:numPr>
          <w:ilvl w:val="0"/>
          <w:numId w:val="158"/>
        </w:numPr>
        <w:tabs>
          <w:tab w:val="left" w:pos="1214"/>
          <w:tab w:val="left" w:pos="4429"/>
          <w:tab w:val="left" w:pos="5119"/>
          <w:tab w:val="left" w:pos="5858"/>
          <w:tab w:val="left" w:pos="7407"/>
          <w:tab w:val="left" w:pos="8313"/>
        </w:tabs>
        <w:ind w:right="140" w:firstLine="710"/>
        <w:rPr>
          <w:sz w:val="28"/>
        </w:rPr>
      </w:pPr>
      <w:r>
        <w:rPr>
          <w:sz w:val="28"/>
        </w:rPr>
        <w:t>Наблюдение</w:t>
      </w:r>
      <w:r>
        <w:rPr>
          <w:spacing w:val="40"/>
          <w:sz w:val="28"/>
        </w:rPr>
        <w:t xml:space="preserve"> </w:t>
      </w:r>
      <w:r>
        <w:rPr>
          <w:sz w:val="28"/>
        </w:rPr>
        <w:t>колебаний</w:t>
      </w:r>
      <w:r>
        <w:rPr>
          <w:sz w:val="28"/>
        </w:rPr>
        <w:tab/>
      </w:r>
      <w:r>
        <w:rPr>
          <w:spacing w:val="-4"/>
          <w:sz w:val="28"/>
        </w:rPr>
        <w:t>тел</w:t>
      </w:r>
      <w:r>
        <w:rPr>
          <w:sz w:val="28"/>
        </w:rPr>
        <w:tab/>
      </w:r>
      <w:r>
        <w:rPr>
          <w:spacing w:val="-4"/>
          <w:sz w:val="28"/>
        </w:rPr>
        <w:t>под</w:t>
      </w:r>
      <w:r>
        <w:rPr>
          <w:sz w:val="28"/>
        </w:rPr>
        <w:tab/>
      </w:r>
      <w:r>
        <w:rPr>
          <w:spacing w:val="-2"/>
          <w:sz w:val="28"/>
        </w:rPr>
        <w:t>действием</w:t>
      </w:r>
      <w:r>
        <w:rPr>
          <w:sz w:val="28"/>
        </w:rPr>
        <w:tab/>
      </w:r>
      <w:r>
        <w:rPr>
          <w:spacing w:val="-4"/>
          <w:sz w:val="28"/>
        </w:rPr>
        <w:t>силы</w:t>
      </w:r>
      <w:r>
        <w:rPr>
          <w:sz w:val="28"/>
        </w:rPr>
        <w:tab/>
        <w:t>тяжести</w:t>
      </w:r>
      <w:r>
        <w:rPr>
          <w:spacing w:val="40"/>
          <w:sz w:val="28"/>
        </w:rPr>
        <w:t xml:space="preserve"> </w:t>
      </w:r>
      <w:r>
        <w:rPr>
          <w:sz w:val="28"/>
        </w:rPr>
        <w:t>и</w:t>
      </w:r>
      <w:r>
        <w:rPr>
          <w:spacing w:val="40"/>
          <w:sz w:val="28"/>
        </w:rPr>
        <w:t xml:space="preserve"> </w:t>
      </w:r>
      <w:r>
        <w:rPr>
          <w:sz w:val="28"/>
        </w:rPr>
        <w:t xml:space="preserve">силы </w:t>
      </w:r>
      <w:r>
        <w:rPr>
          <w:spacing w:val="-2"/>
          <w:sz w:val="28"/>
        </w:rPr>
        <w:t>упругости.</w:t>
      </w:r>
    </w:p>
    <w:p w:rsidR="00734C4A" w:rsidRDefault="008041B5">
      <w:pPr>
        <w:pStyle w:val="a4"/>
        <w:numPr>
          <w:ilvl w:val="0"/>
          <w:numId w:val="158"/>
        </w:numPr>
        <w:tabs>
          <w:tab w:val="left" w:pos="1134"/>
        </w:tabs>
        <w:spacing w:line="321" w:lineRule="exact"/>
        <w:ind w:left="1134" w:hanging="282"/>
        <w:rPr>
          <w:sz w:val="28"/>
        </w:rPr>
      </w:pPr>
      <w:r>
        <w:rPr>
          <w:sz w:val="28"/>
        </w:rPr>
        <w:t>Наблюдение</w:t>
      </w:r>
      <w:r>
        <w:rPr>
          <w:spacing w:val="-6"/>
          <w:sz w:val="28"/>
        </w:rPr>
        <w:t xml:space="preserve"> </w:t>
      </w:r>
      <w:r>
        <w:rPr>
          <w:sz w:val="28"/>
        </w:rPr>
        <w:t>колебаний</w:t>
      </w:r>
      <w:r>
        <w:rPr>
          <w:spacing w:val="-7"/>
          <w:sz w:val="28"/>
        </w:rPr>
        <w:t xml:space="preserve"> </w:t>
      </w:r>
      <w:r>
        <w:rPr>
          <w:sz w:val="28"/>
        </w:rPr>
        <w:t>груза</w:t>
      </w:r>
      <w:r>
        <w:rPr>
          <w:spacing w:val="-4"/>
          <w:sz w:val="28"/>
        </w:rPr>
        <w:t xml:space="preserve"> </w:t>
      </w:r>
      <w:r>
        <w:rPr>
          <w:sz w:val="28"/>
        </w:rPr>
        <w:t>на</w:t>
      </w:r>
      <w:r>
        <w:rPr>
          <w:spacing w:val="-6"/>
          <w:sz w:val="28"/>
        </w:rPr>
        <w:t xml:space="preserve"> </w:t>
      </w:r>
      <w:r>
        <w:rPr>
          <w:sz w:val="28"/>
        </w:rPr>
        <w:t>нити</w:t>
      </w:r>
      <w:r>
        <w:rPr>
          <w:spacing w:val="-2"/>
          <w:sz w:val="28"/>
        </w:rPr>
        <w:t xml:space="preserve"> </w:t>
      </w:r>
      <w:r>
        <w:rPr>
          <w:sz w:val="28"/>
        </w:rPr>
        <w:t>и</w:t>
      </w:r>
      <w:r>
        <w:rPr>
          <w:spacing w:val="-7"/>
          <w:sz w:val="28"/>
        </w:rPr>
        <w:t xml:space="preserve"> </w:t>
      </w:r>
      <w:r>
        <w:rPr>
          <w:sz w:val="28"/>
        </w:rPr>
        <w:t>на</w:t>
      </w:r>
      <w:r>
        <w:rPr>
          <w:spacing w:val="-5"/>
          <w:sz w:val="28"/>
        </w:rPr>
        <w:t xml:space="preserve"> </w:t>
      </w:r>
      <w:r>
        <w:rPr>
          <w:spacing w:val="-2"/>
          <w:sz w:val="28"/>
        </w:rPr>
        <w:t>пружине.</w:t>
      </w:r>
    </w:p>
    <w:p w:rsidR="00734C4A" w:rsidRDefault="008041B5">
      <w:pPr>
        <w:pStyle w:val="a4"/>
        <w:numPr>
          <w:ilvl w:val="0"/>
          <w:numId w:val="158"/>
        </w:numPr>
        <w:tabs>
          <w:tab w:val="left" w:pos="1134"/>
        </w:tabs>
        <w:spacing w:line="322" w:lineRule="exact"/>
        <w:ind w:left="1134" w:hanging="282"/>
        <w:rPr>
          <w:sz w:val="28"/>
        </w:rPr>
      </w:pPr>
      <w:r>
        <w:rPr>
          <w:sz w:val="28"/>
        </w:rPr>
        <w:t>Наблюдение</w:t>
      </w:r>
      <w:r>
        <w:rPr>
          <w:spacing w:val="-10"/>
          <w:sz w:val="28"/>
        </w:rPr>
        <w:t xml:space="preserve"> </w:t>
      </w:r>
      <w:r>
        <w:rPr>
          <w:sz w:val="28"/>
        </w:rPr>
        <w:t>вынужденных</w:t>
      </w:r>
      <w:r>
        <w:rPr>
          <w:spacing w:val="-13"/>
          <w:sz w:val="28"/>
        </w:rPr>
        <w:t xml:space="preserve"> </w:t>
      </w:r>
      <w:r>
        <w:rPr>
          <w:sz w:val="28"/>
        </w:rPr>
        <w:t>колебаний</w:t>
      </w:r>
      <w:r>
        <w:rPr>
          <w:spacing w:val="-7"/>
          <w:sz w:val="28"/>
        </w:rPr>
        <w:t xml:space="preserve"> </w:t>
      </w:r>
      <w:r>
        <w:rPr>
          <w:sz w:val="28"/>
        </w:rPr>
        <w:t>и</w:t>
      </w:r>
      <w:r>
        <w:rPr>
          <w:spacing w:val="-10"/>
          <w:sz w:val="28"/>
        </w:rPr>
        <w:t xml:space="preserve"> </w:t>
      </w:r>
      <w:r>
        <w:rPr>
          <w:spacing w:val="-2"/>
          <w:sz w:val="28"/>
        </w:rPr>
        <w:t>резонанса.</w:t>
      </w:r>
    </w:p>
    <w:p w:rsidR="00734C4A" w:rsidRDefault="008041B5">
      <w:pPr>
        <w:pStyle w:val="a4"/>
        <w:numPr>
          <w:ilvl w:val="0"/>
          <w:numId w:val="158"/>
        </w:numPr>
        <w:tabs>
          <w:tab w:val="left" w:pos="1134"/>
        </w:tabs>
        <w:spacing w:line="322" w:lineRule="exact"/>
        <w:ind w:left="1134" w:hanging="282"/>
        <w:rPr>
          <w:sz w:val="28"/>
        </w:rPr>
      </w:pPr>
      <w:r>
        <w:rPr>
          <w:sz w:val="28"/>
        </w:rPr>
        <w:t>Распространение</w:t>
      </w:r>
      <w:r>
        <w:rPr>
          <w:spacing w:val="-7"/>
          <w:sz w:val="28"/>
        </w:rPr>
        <w:t xml:space="preserve"> </w:t>
      </w:r>
      <w:r>
        <w:rPr>
          <w:sz w:val="28"/>
        </w:rPr>
        <w:t>продольных</w:t>
      </w:r>
      <w:r>
        <w:rPr>
          <w:spacing w:val="-11"/>
          <w:sz w:val="28"/>
        </w:rPr>
        <w:t xml:space="preserve"> </w:t>
      </w:r>
      <w:r>
        <w:rPr>
          <w:sz w:val="28"/>
        </w:rPr>
        <w:t>и</w:t>
      </w:r>
      <w:r>
        <w:rPr>
          <w:spacing w:val="-8"/>
          <w:sz w:val="28"/>
        </w:rPr>
        <w:t xml:space="preserve"> </w:t>
      </w:r>
      <w:r>
        <w:rPr>
          <w:sz w:val="28"/>
        </w:rPr>
        <w:t>поперечных</w:t>
      </w:r>
      <w:r>
        <w:rPr>
          <w:spacing w:val="-11"/>
          <w:sz w:val="28"/>
        </w:rPr>
        <w:t xml:space="preserve"> </w:t>
      </w:r>
      <w:r>
        <w:rPr>
          <w:sz w:val="28"/>
        </w:rPr>
        <w:t>волн</w:t>
      </w:r>
      <w:r>
        <w:rPr>
          <w:spacing w:val="-8"/>
          <w:sz w:val="28"/>
        </w:rPr>
        <w:t xml:space="preserve"> </w:t>
      </w:r>
      <w:r>
        <w:rPr>
          <w:sz w:val="28"/>
        </w:rPr>
        <w:t>(на</w:t>
      </w:r>
      <w:r>
        <w:rPr>
          <w:spacing w:val="-7"/>
          <w:sz w:val="28"/>
        </w:rPr>
        <w:t xml:space="preserve"> </w:t>
      </w:r>
      <w:r>
        <w:rPr>
          <w:spacing w:val="-2"/>
          <w:sz w:val="28"/>
        </w:rPr>
        <w:t>модели).</w:t>
      </w:r>
    </w:p>
    <w:p w:rsidR="00734C4A" w:rsidRDefault="008041B5">
      <w:pPr>
        <w:pStyle w:val="a4"/>
        <w:numPr>
          <w:ilvl w:val="0"/>
          <w:numId w:val="158"/>
        </w:numPr>
        <w:tabs>
          <w:tab w:val="left" w:pos="1134"/>
        </w:tabs>
        <w:spacing w:line="322" w:lineRule="exact"/>
        <w:ind w:left="1134" w:hanging="282"/>
        <w:rPr>
          <w:sz w:val="28"/>
        </w:rPr>
      </w:pPr>
      <w:r>
        <w:rPr>
          <w:sz w:val="28"/>
        </w:rPr>
        <w:t>Наблюдение</w:t>
      </w:r>
      <w:r>
        <w:rPr>
          <w:spacing w:val="-8"/>
          <w:sz w:val="28"/>
        </w:rPr>
        <w:t xml:space="preserve"> </w:t>
      </w:r>
      <w:r>
        <w:rPr>
          <w:sz w:val="28"/>
        </w:rPr>
        <w:t>зависимости</w:t>
      </w:r>
      <w:r>
        <w:rPr>
          <w:spacing w:val="-9"/>
          <w:sz w:val="28"/>
        </w:rPr>
        <w:t xml:space="preserve"> </w:t>
      </w:r>
      <w:r>
        <w:rPr>
          <w:sz w:val="28"/>
        </w:rPr>
        <w:t>высоты</w:t>
      </w:r>
      <w:r>
        <w:rPr>
          <w:spacing w:val="-9"/>
          <w:sz w:val="28"/>
        </w:rPr>
        <w:t xml:space="preserve"> </w:t>
      </w:r>
      <w:r>
        <w:rPr>
          <w:sz w:val="28"/>
        </w:rPr>
        <w:t>звука</w:t>
      </w:r>
      <w:r>
        <w:rPr>
          <w:spacing w:val="-8"/>
          <w:sz w:val="28"/>
        </w:rPr>
        <w:t xml:space="preserve"> </w:t>
      </w:r>
      <w:r>
        <w:rPr>
          <w:sz w:val="28"/>
        </w:rPr>
        <w:t>от</w:t>
      </w:r>
      <w:r>
        <w:rPr>
          <w:spacing w:val="-10"/>
          <w:sz w:val="28"/>
        </w:rPr>
        <w:t xml:space="preserve"> </w:t>
      </w:r>
      <w:r>
        <w:rPr>
          <w:spacing w:val="-2"/>
          <w:sz w:val="28"/>
        </w:rPr>
        <w:t>частоты.</w:t>
      </w:r>
    </w:p>
    <w:p w:rsidR="00734C4A" w:rsidRDefault="008041B5">
      <w:pPr>
        <w:pStyle w:val="a4"/>
        <w:numPr>
          <w:ilvl w:val="0"/>
          <w:numId w:val="158"/>
        </w:numPr>
        <w:tabs>
          <w:tab w:val="left" w:pos="1134"/>
        </w:tabs>
        <w:ind w:left="852" w:right="5762" w:firstLine="0"/>
        <w:rPr>
          <w:sz w:val="28"/>
        </w:rPr>
      </w:pPr>
      <w:r>
        <w:rPr>
          <w:sz w:val="28"/>
        </w:rPr>
        <w:t>Акустический резонанс. Лабораторные</w:t>
      </w:r>
      <w:r>
        <w:rPr>
          <w:spacing w:val="40"/>
          <w:sz w:val="28"/>
        </w:rPr>
        <w:t xml:space="preserve"> </w:t>
      </w:r>
      <w:r>
        <w:rPr>
          <w:sz w:val="28"/>
        </w:rPr>
        <w:t>работы</w:t>
      </w:r>
      <w:r>
        <w:rPr>
          <w:spacing w:val="40"/>
          <w:sz w:val="28"/>
        </w:rPr>
        <w:t xml:space="preserve"> </w:t>
      </w:r>
      <w:r>
        <w:rPr>
          <w:sz w:val="28"/>
        </w:rPr>
        <w:t>и</w:t>
      </w:r>
      <w:r>
        <w:rPr>
          <w:spacing w:val="-9"/>
          <w:sz w:val="28"/>
        </w:rPr>
        <w:t xml:space="preserve"> </w:t>
      </w:r>
      <w:r>
        <w:rPr>
          <w:sz w:val="28"/>
        </w:rPr>
        <w:t>опыты</w:t>
      </w:r>
    </w:p>
    <w:p w:rsidR="00734C4A" w:rsidRDefault="008041B5">
      <w:pPr>
        <w:pStyle w:val="a4"/>
        <w:numPr>
          <w:ilvl w:val="0"/>
          <w:numId w:val="157"/>
        </w:numPr>
        <w:tabs>
          <w:tab w:val="left" w:pos="1134"/>
        </w:tabs>
        <w:spacing w:line="321" w:lineRule="exact"/>
        <w:ind w:left="1134" w:hanging="282"/>
        <w:rPr>
          <w:sz w:val="28"/>
        </w:rPr>
      </w:pPr>
      <w:r>
        <w:rPr>
          <w:sz w:val="28"/>
        </w:rPr>
        <w:t>Определение</w:t>
      </w:r>
      <w:r>
        <w:rPr>
          <w:spacing w:val="-9"/>
          <w:sz w:val="28"/>
        </w:rPr>
        <w:t xml:space="preserve"> </w:t>
      </w:r>
      <w:r>
        <w:rPr>
          <w:sz w:val="28"/>
        </w:rPr>
        <w:t>частоты</w:t>
      </w:r>
      <w:r>
        <w:rPr>
          <w:spacing w:val="-10"/>
          <w:sz w:val="28"/>
        </w:rPr>
        <w:t xml:space="preserve"> </w:t>
      </w:r>
      <w:r>
        <w:rPr>
          <w:sz w:val="28"/>
        </w:rPr>
        <w:t>и</w:t>
      </w:r>
      <w:r>
        <w:rPr>
          <w:spacing w:val="-9"/>
          <w:sz w:val="28"/>
        </w:rPr>
        <w:t xml:space="preserve"> </w:t>
      </w:r>
      <w:r>
        <w:rPr>
          <w:sz w:val="28"/>
        </w:rPr>
        <w:t>периода</w:t>
      </w:r>
      <w:r>
        <w:rPr>
          <w:spacing w:val="-9"/>
          <w:sz w:val="28"/>
        </w:rPr>
        <w:t xml:space="preserve"> </w:t>
      </w:r>
      <w:r>
        <w:rPr>
          <w:sz w:val="28"/>
        </w:rPr>
        <w:t>колебаний</w:t>
      </w:r>
      <w:r>
        <w:rPr>
          <w:spacing w:val="-10"/>
          <w:sz w:val="28"/>
        </w:rPr>
        <w:t xml:space="preserve"> </w:t>
      </w:r>
      <w:r>
        <w:rPr>
          <w:sz w:val="28"/>
        </w:rPr>
        <w:t>математического</w:t>
      </w:r>
      <w:r>
        <w:rPr>
          <w:spacing w:val="52"/>
          <w:sz w:val="28"/>
        </w:rPr>
        <w:t xml:space="preserve"> </w:t>
      </w:r>
      <w:r>
        <w:rPr>
          <w:spacing w:val="-2"/>
          <w:sz w:val="28"/>
        </w:rPr>
        <w:t>маятника.</w:t>
      </w:r>
    </w:p>
    <w:p w:rsidR="00734C4A" w:rsidRDefault="008041B5">
      <w:pPr>
        <w:pStyle w:val="a4"/>
        <w:numPr>
          <w:ilvl w:val="0"/>
          <w:numId w:val="157"/>
        </w:numPr>
        <w:tabs>
          <w:tab w:val="left" w:pos="1105"/>
        </w:tabs>
        <w:spacing w:line="322" w:lineRule="exact"/>
        <w:ind w:left="1105" w:hanging="253"/>
        <w:rPr>
          <w:sz w:val="28"/>
        </w:rPr>
      </w:pPr>
      <w:r>
        <w:rPr>
          <w:spacing w:val="-2"/>
          <w:sz w:val="28"/>
        </w:rPr>
        <w:t>Определение</w:t>
      </w:r>
      <w:r>
        <w:rPr>
          <w:spacing w:val="-22"/>
          <w:sz w:val="28"/>
        </w:rPr>
        <w:t xml:space="preserve"> </w:t>
      </w:r>
      <w:r>
        <w:rPr>
          <w:spacing w:val="-2"/>
          <w:sz w:val="28"/>
        </w:rPr>
        <w:t>частоты</w:t>
      </w:r>
      <w:r>
        <w:rPr>
          <w:spacing w:val="-22"/>
          <w:sz w:val="28"/>
        </w:rPr>
        <w:t xml:space="preserve"> </w:t>
      </w:r>
      <w:r>
        <w:rPr>
          <w:spacing w:val="-2"/>
          <w:sz w:val="28"/>
        </w:rPr>
        <w:t>и</w:t>
      </w:r>
      <w:r>
        <w:rPr>
          <w:spacing w:val="-24"/>
          <w:sz w:val="28"/>
        </w:rPr>
        <w:t xml:space="preserve"> </w:t>
      </w:r>
      <w:r>
        <w:rPr>
          <w:spacing w:val="-2"/>
          <w:sz w:val="28"/>
        </w:rPr>
        <w:t>периода</w:t>
      </w:r>
      <w:r>
        <w:rPr>
          <w:spacing w:val="-22"/>
          <w:sz w:val="28"/>
        </w:rPr>
        <w:t xml:space="preserve"> </w:t>
      </w:r>
      <w:r>
        <w:rPr>
          <w:spacing w:val="-2"/>
          <w:sz w:val="28"/>
        </w:rPr>
        <w:t>колебаний</w:t>
      </w:r>
      <w:r>
        <w:rPr>
          <w:spacing w:val="-24"/>
          <w:sz w:val="28"/>
        </w:rPr>
        <w:t xml:space="preserve"> </w:t>
      </w:r>
      <w:r>
        <w:rPr>
          <w:spacing w:val="-2"/>
          <w:sz w:val="28"/>
        </w:rPr>
        <w:t>пружинного</w:t>
      </w:r>
      <w:r>
        <w:rPr>
          <w:spacing w:val="-22"/>
          <w:sz w:val="28"/>
        </w:rPr>
        <w:t xml:space="preserve"> </w:t>
      </w:r>
      <w:r>
        <w:rPr>
          <w:spacing w:val="-2"/>
          <w:sz w:val="28"/>
        </w:rPr>
        <w:t>маятника.</w:t>
      </w:r>
    </w:p>
    <w:p w:rsidR="00734C4A" w:rsidRDefault="008041B5">
      <w:pPr>
        <w:pStyle w:val="a4"/>
        <w:numPr>
          <w:ilvl w:val="0"/>
          <w:numId w:val="157"/>
        </w:numPr>
        <w:tabs>
          <w:tab w:val="left" w:pos="1166"/>
        </w:tabs>
        <w:spacing w:line="242" w:lineRule="auto"/>
        <w:ind w:left="141" w:right="147" w:firstLine="710"/>
        <w:rPr>
          <w:sz w:val="28"/>
        </w:rPr>
      </w:pPr>
      <w:r>
        <w:rPr>
          <w:sz w:val="28"/>
        </w:rPr>
        <w:t>Исследование зависимости периода колебаний подвешенного к нити груза от длины нити.</w:t>
      </w:r>
    </w:p>
    <w:p w:rsidR="00734C4A" w:rsidRDefault="008041B5">
      <w:pPr>
        <w:pStyle w:val="a4"/>
        <w:numPr>
          <w:ilvl w:val="0"/>
          <w:numId w:val="157"/>
        </w:numPr>
        <w:tabs>
          <w:tab w:val="left" w:pos="1210"/>
        </w:tabs>
        <w:ind w:left="141" w:right="148" w:firstLine="71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пружинного</w:t>
      </w:r>
      <w:r>
        <w:rPr>
          <w:spacing w:val="40"/>
          <w:sz w:val="28"/>
        </w:rPr>
        <w:t xml:space="preserve"> </w:t>
      </w:r>
      <w:r>
        <w:rPr>
          <w:sz w:val="28"/>
        </w:rPr>
        <w:t>маятника</w:t>
      </w:r>
      <w:r>
        <w:rPr>
          <w:spacing w:val="40"/>
          <w:sz w:val="28"/>
        </w:rPr>
        <w:t xml:space="preserve"> </w:t>
      </w:r>
      <w:r>
        <w:rPr>
          <w:sz w:val="28"/>
        </w:rPr>
        <w:t>от массы</w:t>
      </w:r>
      <w:r>
        <w:rPr>
          <w:spacing w:val="40"/>
          <w:sz w:val="28"/>
        </w:rPr>
        <w:t xml:space="preserve"> </w:t>
      </w:r>
      <w:r>
        <w:rPr>
          <w:sz w:val="28"/>
        </w:rPr>
        <w:t>груза.</w:t>
      </w:r>
    </w:p>
    <w:p w:rsidR="00734C4A" w:rsidRDefault="008041B5">
      <w:pPr>
        <w:pStyle w:val="a4"/>
        <w:numPr>
          <w:ilvl w:val="0"/>
          <w:numId w:val="157"/>
        </w:numPr>
        <w:tabs>
          <w:tab w:val="left" w:pos="1137"/>
        </w:tabs>
        <w:ind w:left="141" w:right="146" w:firstLine="710"/>
        <w:rPr>
          <w:sz w:val="28"/>
        </w:rPr>
      </w:pPr>
      <w:r>
        <w:rPr>
          <w:sz w:val="28"/>
        </w:rPr>
        <w:t>Проверка</w:t>
      </w:r>
      <w:r>
        <w:rPr>
          <w:spacing w:val="-1"/>
          <w:sz w:val="28"/>
        </w:rPr>
        <w:t xml:space="preserve"> </w:t>
      </w:r>
      <w:r>
        <w:rPr>
          <w:sz w:val="28"/>
        </w:rPr>
        <w:t>независимости</w:t>
      </w:r>
      <w:r>
        <w:rPr>
          <w:spacing w:val="-2"/>
          <w:sz w:val="28"/>
        </w:rPr>
        <w:t xml:space="preserve"> </w:t>
      </w:r>
      <w:r>
        <w:rPr>
          <w:sz w:val="28"/>
        </w:rPr>
        <w:t>периода</w:t>
      </w:r>
      <w:r>
        <w:rPr>
          <w:spacing w:val="-1"/>
          <w:sz w:val="28"/>
        </w:rPr>
        <w:t xml:space="preserve"> </w:t>
      </w:r>
      <w:r>
        <w:rPr>
          <w:sz w:val="28"/>
        </w:rPr>
        <w:t>колебаний</w:t>
      </w:r>
      <w:r>
        <w:rPr>
          <w:spacing w:val="-3"/>
          <w:sz w:val="28"/>
        </w:rPr>
        <w:t xml:space="preserve"> </w:t>
      </w:r>
      <w:r>
        <w:rPr>
          <w:sz w:val="28"/>
        </w:rPr>
        <w:t>груза, подвешенного</w:t>
      </w:r>
      <w:r>
        <w:rPr>
          <w:spacing w:val="-1"/>
          <w:sz w:val="28"/>
        </w:rPr>
        <w:t xml:space="preserve"> </w:t>
      </w:r>
      <w:r>
        <w:rPr>
          <w:sz w:val="28"/>
        </w:rPr>
        <w:t>к</w:t>
      </w:r>
      <w:r>
        <w:rPr>
          <w:spacing w:val="-3"/>
          <w:sz w:val="28"/>
        </w:rPr>
        <w:t xml:space="preserve"> </w:t>
      </w:r>
      <w:r>
        <w:rPr>
          <w:sz w:val="28"/>
        </w:rPr>
        <w:t>нити, от массы груза.</w:t>
      </w:r>
    </w:p>
    <w:p w:rsidR="00734C4A" w:rsidRDefault="008041B5">
      <w:pPr>
        <w:pStyle w:val="a4"/>
        <w:numPr>
          <w:ilvl w:val="0"/>
          <w:numId w:val="157"/>
        </w:numPr>
        <w:tabs>
          <w:tab w:val="left" w:pos="1219"/>
        </w:tabs>
        <w:ind w:left="141" w:right="150" w:firstLine="710"/>
        <w:rPr>
          <w:sz w:val="28"/>
        </w:rPr>
      </w:pPr>
      <w:r>
        <w:rPr>
          <w:sz w:val="28"/>
        </w:rPr>
        <w:t>Опыты,</w:t>
      </w:r>
      <w:r>
        <w:rPr>
          <w:spacing w:val="40"/>
          <w:sz w:val="28"/>
        </w:rPr>
        <w:t xml:space="preserve"> </w:t>
      </w:r>
      <w:r>
        <w:rPr>
          <w:sz w:val="28"/>
        </w:rPr>
        <w:t>демонстрирующие</w:t>
      </w:r>
      <w:r>
        <w:rPr>
          <w:spacing w:val="40"/>
          <w:sz w:val="28"/>
        </w:rPr>
        <w:t xml:space="preserve"> </w:t>
      </w:r>
      <w:r>
        <w:rPr>
          <w:sz w:val="28"/>
        </w:rPr>
        <w:t>зависимость</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пружинного маятника от массы груза и жёсткости пружины.</w:t>
      </w:r>
    </w:p>
    <w:p w:rsidR="00734C4A" w:rsidRDefault="008041B5">
      <w:pPr>
        <w:pStyle w:val="a4"/>
        <w:numPr>
          <w:ilvl w:val="0"/>
          <w:numId w:val="157"/>
        </w:numPr>
        <w:tabs>
          <w:tab w:val="left" w:pos="1134"/>
        </w:tabs>
        <w:spacing w:line="322" w:lineRule="exact"/>
        <w:ind w:left="1134" w:hanging="282"/>
        <w:rPr>
          <w:sz w:val="28"/>
        </w:rPr>
      </w:pPr>
      <w:r>
        <w:rPr>
          <w:sz w:val="28"/>
        </w:rPr>
        <w:t>Измерение</w:t>
      </w:r>
      <w:r>
        <w:rPr>
          <w:spacing w:val="-13"/>
          <w:sz w:val="28"/>
        </w:rPr>
        <w:t xml:space="preserve"> </w:t>
      </w:r>
      <w:r>
        <w:rPr>
          <w:sz w:val="28"/>
        </w:rPr>
        <w:t>ускорения</w:t>
      </w:r>
      <w:r>
        <w:rPr>
          <w:spacing w:val="-13"/>
          <w:sz w:val="28"/>
        </w:rPr>
        <w:t xml:space="preserve"> </w:t>
      </w:r>
      <w:r>
        <w:rPr>
          <w:sz w:val="28"/>
        </w:rPr>
        <w:t>свободного</w:t>
      </w:r>
      <w:r>
        <w:rPr>
          <w:spacing w:val="-14"/>
          <w:sz w:val="28"/>
        </w:rPr>
        <w:t xml:space="preserve"> </w:t>
      </w:r>
      <w:r>
        <w:rPr>
          <w:spacing w:val="-2"/>
          <w:sz w:val="28"/>
        </w:rPr>
        <w:t>падения.</w:t>
      </w:r>
    </w:p>
    <w:p w:rsidR="00734C4A" w:rsidRDefault="008041B5">
      <w:pPr>
        <w:pStyle w:val="3"/>
        <w:spacing w:before="1"/>
      </w:pPr>
      <w:r>
        <w:t>Раздел</w:t>
      </w:r>
      <w:r>
        <w:rPr>
          <w:spacing w:val="-11"/>
        </w:rPr>
        <w:t xml:space="preserve"> </w:t>
      </w:r>
      <w:r>
        <w:t>10.</w:t>
      </w:r>
      <w:r>
        <w:rPr>
          <w:spacing w:val="-9"/>
        </w:rPr>
        <w:t xml:space="preserve"> </w:t>
      </w:r>
      <w:r>
        <w:t>Электромагнитное</w:t>
      </w:r>
      <w:r>
        <w:rPr>
          <w:spacing w:val="-7"/>
        </w:rPr>
        <w:t xml:space="preserve"> </w:t>
      </w:r>
      <w:r>
        <w:t>поле</w:t>
      </w:r>
      <w:r>
        <w:rPr>
          <w:spacing w:val="-11"/>
        </w:rPr>
        <w:t xml:space="preserve"> </w:t>
      </w:r>
      <w:r>
        <w:t>и</w:t>
      </w:r>
      <w:r>
        <w:rPr>
          <w:spacing w:val="-13"/>
        </w:rPr>
        <w:t xml:space="preserve"> </w:t>
      </w:r>
      <w:r>
        <w:t>электромагнитные</w:t>
      </w:r>
      <w:r>
        <w:rPr>
          <w:spacing w:val="-11"/>
        </w:rPr>
        <w:t xml:space="preserve"> </w:t>
      </w:r>
      <w:r>
        <w:rPr>
          <w:spacing w:val="-2"/>
        </w:rPr>
        <w:t>волны</w:t>
      </w:r>
    </w:p>
    <w:p w:rsidR="00734C4A" w:rsidRDefault="008041B5">
      <w:pPr>
        <w:pStyle w:val="a3"/>
        <w:ind w:right="143"/>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734C4A" w:rsidRDefault="008041B5">
      <w:pPr>
        <w:pStyle w:val="a3"/>
        <w:spacing w:line="242" w:lineRule="auto"/>
        <w:ind w:left="852" w:firstLine="0"/>
        <w:jc w:val="left"/>
      </w:pPr>
      <w:r>
        <w:t>Электромагнитная</w:t>
      </w:r>
      <w:r>
        <w:rPr>
          <w:spacing w:val="-8"/>
        </w:rPr>
        <w:t xml:space="preserve"> </w:t>
      </w:r>
      <w:r>
        <w:t>природа</w:t>
      </w:r>
      <w:r>
        <w:rPr>
          <w:spacing w:val="-9"/>
        </w:rPr>
        <w:t xml:space="preserve"> </w:t>
      </w:r>
      <w:r>
        <w:t>света.</w:t>
      </w:r>
      <w:r>
        <w:rPr>
          <w:spacing w:val="-7"/>
        </w:rPr>
        <w:t xml:space="preserve"> </w:t>
      </w:r>
      <w:r>
        <w:t>Скорость</w:t>
      </w:r>
      <w:r>
        <w:rPr>
          <w:spacing w:val="-11"/>
        </w:rPr>
        <w:t xml:space="preserve"> </w:t>
      </w:r>
      <w:r>
        <w:t>света.</w:t>
      </w:r>
      <w:r>
        <w:rPr>
          <w:spacing w:val="-7"/>
        </w:rPr>
        <w:t xml:space="preserve"> </w:t>
      </w:r>
      <w:r>
        <w:t>Волновые</w:t>
      </w:r>
      <w:r>
        <w:rPr>
          <w:spacing w:val="-9"/>
        </w:rPr>
        <w:t xml:space="preserve"> </w:t>
      </w:r>
      <w:r>
        <w:t>свойства</w:t>
      </w:r>
      <w:r>
        <w:rPr>
          <w:spacing w:val="-9"/>
        </w:rPr>
        <w:t xml:space="preserve"> </w:t>
      </w:r>
      <w:r>
        <w:t xml:space="preserve">света. </w:t>
      </w:r>
      <w:r>
        <w:rPr>
          <w:spacing w:val="-2"/>
        </w:rPr>
        <w:t>Демонстрации</w:t>
      </w:r>
    </w:p>
    <w:p w:rsidR="00734C4A" w:rsidRDefault="008041B5">
      <w:pPr>
        <w:pStyle w:val="a4"/>
        <w:numPr>
          <w:ilvl w:val="0"/>
          <w:numId w:val="156"/>
        </w:numPr>
        <w:tabs>
          <w:tab w:val="left" w:pos="1134"/>
        </w:tabs>
        <w:spacing w:line="319" w:lineRule="exact"/>
        <w:ind w:left="1134" w:hanging="282"/>
        <w:rPr>
          <w:sz w:val="28"/>
        </w:rPr>
      </w:pPr>
      <w:r>
        <w:rPr>
          <w:sz w:val="28"/>
        </w:rPr>
        <w:t>Свойства</w:t>
      </w:r>
      <w:r>
        <w:rPr>
          <w:spacing w:val="-14"/>
          <w:sz w:val="28"/>
        </w:rPr>
        <w:t xml:space="preserve"> </w:t>
      </w:r>
      <w:r>
        <w:rPr>
          <w:sz w:val="28"/>
        </w:rPr>
        <w:t>электромагнитных</w:t>
      </w:r>
      <w:r>
        <w:rPr>
          <w:spacing w:val="-18"/>
          <w:sz w:val="28"/>
        </w:rPr>
        <w:t xml:space="preserve"> </w:t>
      </w:r>
      <w:r>
        <w:rPr>
          <w:spacing w:val="-2"/>
          <w:sz w:val="28"/>
        </w:rPr>
        <w:t>волн.</w:t>
      </w:r>
    </w:p>
    <w:p w:rsidR="00734C4A" w:rsidRDefault="008041B5">
      <w:pPr>
        <w:pStyle w:val="a4"/>
        <w:numPr>
          <w:ilvl w:val="0"/>
          <w:numId w:val="156"/>
        </w:numPr>
        <w:tabs>
          <w:tab w:val="left" w:pos="1134"/>
        </w:tabs>
        <w:ind w:left="1134" w:hanging="282"/>
        <w:rPr>
          <w:sz w:val="28"/>
        </w:rPr>
      </w:pPr>
      <w:r>
        <w:rPr>
          <w:sz w:val="28"/>
        </w:rPr>
        <w:t>Волновые</w:t>
      </w:r>
      <w:r>
        <w:rPr>
          <w:spacing w:val="-14"/>
          <w:sz w:val="28"/>
        </w:rPr>
        <w:t xml:space="preserve"> </w:t>
      </w:r>
      <w:r>
        <w:rPr>
          <w:sz w:val="28"/>
        </w:rPr>
        <w:t>свойства</w:t>
      </w:r>
      <w:r>
        <w:rPr>
          <w:spacing w:val="-13"/>
          <w:sz w:val="28"/>
        </w:rPr>
        <w:t xml:space="preserve"> </w:t>
      </w:r>
      <w:r>
        <w:rPr>
          <w:spacing w:val="-2"/>
          <w:sz w:val="28"/>
        </w:rPr>
        <w:t>света.</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jc w:val="left"/>
      </w:pPr>
      <w:r>
        <w:lastRenderedPageBreak/>
        <w:t>Лабораторные</w:t>
      </w:r>
      <w:r>
        <w:rPr>
          <w:spacing w:val="63"/>
        </w:rPr>
        <w:t xml:space="preserve"> </w:t>
      </w:r>
      <w:r>
        <w:t>работы</w:t>
      </w:r>
      <w:r>
        <w:rPr>
          <w:spacing w:val="62"/>
        </w:rPr>
        <w:t xml:space="preserve"> </w:t>
      </w:r>
      <w:r>
        <w:t>и</w:t>
      </w:r>
      <w:r>
        <w:rPr>
          <w:spacing w:val="-5"/>
        </w:rPr>
        <w:t xml:space="preserve"> </w:t>
      </w:r>
      <w:r>
        <w:rPr>
          <w:spacing w:val="-4"/>
        </w:rPr>
        <w:t>опыты</w:t>
      </w:r>
    </w:p>
    <w:p w:rsidR="00734C4A" w:rsidRDefault="008041B5">
      <w:pPr>
        <w:pStyle w:val="a4"/>
        <w:numPr>
          <w:ilvl w:val="0"/>
          <w:numId w:val="155"/>
        </w:numPr>
        <w:tabs>
          <w:tab w:val="left" w:pos="1307"/>
          <w:tab w:val="left" w:pos="2688"/>
          <w:tab w:val="left" w:pos="3854"/>
          <w:tab w:val="left" w:pos="6345"/>
          <w:tab w:val="left" w:pos="7146"/>
          <w:tab w:val="left" w:pos="7515"/>
          <w:tab w:val="left" w:pos="8915"/>
        </w:tabs>
        <w:ind w:right="144" w:firstLine="710"/>
        <w:rPr>
          <w:sz w:val="28"/>
        </w:rPr>
      </w:pPr>
      <w:r>
        <w:rPr>
          <w:spacing w:val="-2"/>
          <w:sz w:val="28"/>
        </w:rPr>
        <w:t>Изучение</w:t>
      </w:r>
      <w:r>
        <w:rPr>
          <w:sz w:val="28"/>
        </w:rPr>
        <w:tab/>
      </w:r>
      <w:r>
        <w:rPr>
          <w:spacing w:val="-2"/>
          <w:sz w:val="28"/>
        </w:rPr>
        <w:t>свойств</w:t>
      </w:r>
      <w:r>
        <w:rPr>
          <w:sz w:val="28"/>
        </w:rPr>
        <w:tab/>
      </w:r>
      <w:r>
        <w:rPr>
          <w:spacing w:val="-2"/>
          <w:sz w:val="28"/>
        </w:rPr>
        <w:t>электромагнитных</w:t>
      </w:r>
      <w:r>
        <w:rPr>
          <w:sz w:val="28"/>
        </w:rPr>
        <w:tab/>
      </w:r>
      <w:r>
        <w:rPr>
          <w:spacing w:val="-4"/>
          <w:sz w:val="28"/>
        </w:rPr>
        <w:t>волн</w:t>
      </w:r>
      <w:r>
        <w:rPr>
          <w:sz w:val="28"/>
        </w:rPr>
        <w:tab/>
      </w:r>
      <w:r>
        <w:rPr>
          <w:spacing w:val="-10"/>
          <w:sz w:val="28"/>
        </w:rPr>
        <w:t>с</w:t>
      </w:r>
      <w:r>
        <w:rPr>
          <w:sz w:val="28"/>
        </w:rPr>
        <w:tab/>
      </w:r>
      <w:r>
        <w:rPr>
          <w:spacing w:val="-2"/>
          <w:sz w:val="28"/>
        </w:rPr>
        <w:t>помощью</w:t>
      </w:r>
      <w:r>
        <w:rPr>
          <w:sz w:val="28"/>
        </w:rPr>
        <w:tab/>
      </w:r>
      <w:r>
        <w:rPr>
          <w:spacing w:val="-2"/>
          <w:sz w:val="28"/>
        </w:rPr>
        <w:t>мобильного телефона.</w:t>
      </w:r>
    </w:p>
    <w:p w:rsidR="00734C4A" w:rsidRDefault="008041B5">
      <w:pPr>
        <w:pStyle w:val="3"/>
        <w:spacing w:before="4" w:line="240" w:lineRule="auto"/>
        <w:jc w:val="left"/>
      </w:pPr>
      <w:r>
        <w:t>Раздел</w:t>
      </w:r>
      <w:r>
        <w:rPr>
          <w:spacing w:val="-8"/>
        </w:rPr>
        <w:t xml:space="preserve"> </w:t>
      </w:r>
      <w:r>
        <w:t>11.</w:t>
      </w:r>
      <w:r>
        <w:rPr>
          <w:spacing w:val="-6"/>
        </w:rPr>
        <w:t xml:space="preserve"> </w:t>
      </w:r>
      <w:r>
        <w:t>Световые</w:t>
      </w:r>
      <w:r>
        <w:rPr>
          <w:spacing w:val="-8"/>
        </w:rPr>
        <w:t xml:space="preserve"> </w:t>
      </w:r>
      <w:r>
        <w:rPr>
          <w:spacing w:val="-2"/>
        </w:rPr>
        <w:t>явления</w:t>
      </w:r>
    </w:p>
    <w:p w:rsidR="00734C4A" w:rsidRDefault="008041B5">
      <w:pPr>
        <w:pStyle w:val="a3"/>
        <w:spacing w:before="1"/>
        <w:ind w:right="138"/>
        <w:jc w:val="right"/>
      </w:pPr>
      <w:r>
        <w:rPr>
          <w:spacing w:val="-2"/>
        </w:rPr>
        <w:t>Лучевая</w:t>
      </w:r>
      <w:r>
        <w:rPr>
          <w:spacing w:val="-13"/>
        </w:rPr>
        <w:t xml:space="preserve"> </w:t>
      </w:r>
      <w:r>
        <w:rPr>
          <w:spacing w:val="-2"/>
        </w:rPr>
        <w:t>модель</w:t>
      </w:r>
      <w:r>
        <w:rPr>
          <w:spacing w:val="-16"/>
        </w:rPr>
        <w:t xml:space="preserve"> </w:t>
      </w:r>
      <w:r>
        <w:rPr>
          <w:spacing w:val="-2"/>
        </w:rPr>
        <w:t>света.</w:t>
      </w:r>
      <w:r>
        <w:rPr>
          <w:spacing w:val="-16"/>
        </w:rPr>
        <w:t xml:space="preserve"> </w:t>
      </w:r>
      <w:r>
        <w:rPr>
          <w:spacing w:val="-2"/>
        </w:rPr>
        <w:t>Источники</w:t>
      </w:r>
      <w:r>
        <w:rPr>
          <w:spacing w:val="-15"/>
        </w:rPr>
        <w:t xml:space="preserve"> </w:t>
      </w:r>
      <w:r>
        <w:rPr>
          <w:spacing w:val="-2"/>
        </w:rPr>
        <w:t>света.</w:t>
      </w:r>
      <w:r>
        <w:rPr>
          <w:spacing w:val="-17"/>
        </w:rPr>
        <w:t xml:space="preserve"> </w:t>
      </w:r>
      <w:r>
        <w:rPr>
          <w:spacing w:val="-2"/>
        </w:rPr>
        <w:t>Прямолинейное</w:t>
      </w:r>
      <w:r>
        <w:rPr>
          <w:spacing w:val="-13"/>
        </w:rPr>
        <w:t xml:space="preserve"> </w:t>
      </w:r>
      <w:r>
        <w:rPr>
          <w:spacing w:val="-2"/>
        </w:rPr>
        <w:t xml:space="preserve">распространение света. </w:t>
      </w:r>
      <w:r>
        <w:t>Затмения</w:t>
      </w:r>
      <w:r>
        <w:rPr>
          <w:spacing w:val="-11"/>
        </w:rPr>
        <w:t xml:space="preserve"> </w:t>
      </w:r>
      <w:r>
        <w:t>Солнца</w:t>
      </w:r>
      <w:r>
        <w:rPr>
          <w:spacing w:val="-12"/>
        </w:rPr>
        <w:t xml:space="preserve"> </w:t>
      </w:r>
      <w:r>
        <w:t>и</w:t>
      </w:r>
      <w:r>
        <w:rPr>
          <w:spacing w:val="-14"/>
        </w:rPr>
        <w:t xml:space="preserve"> </w:t>
      </w:r>
      <w:r>
        <w:t>Луны.</w:t>
      </w:r>
      <w:r>
        <w:rPr>
          <w:spacing w:val="-11"/>
        </w:rPr>
        <w:t xml:space="preserve"> </w:t>
      </w:r>
      <w:r>
        <w:t>Отражение</w:t>
      </w:r>
      <w:r>
        <w:rPr>
          <w:spacing w:val="-12"/>
        </w:rPr>
        <w:t xml:space="preserve"> </w:t>
      </w:r>
      <w:r>
        <w:t>света.</w:t>
      </w:r>
      <w:r>
        <w:rPr>
          <w:spacing w:val="-11"/>
        </w:rPr>
        <w:t xml:space="preserve"> </w:t>
      </w:r>
      <w:r>
        <w:t>Плоское</w:t>
      </w:r>
      <w:r>
        <w:rPr>
          <w:spacing w:val="-12"/>
        </w:rPr>
        <w:t xml:space="preserve"> </w:t>
      </w:r>
      <w:r>
        <w:t>зеркало.</w:t>
      </w:r>
      <w:r>
        <w:rPr>
          <w:spacing w:val="-10"/>
        </w:rPr>
        <w:t xml:space="preserve"> </w:t>
      </w:r>
      <w:r>
        <w:t>Закон</w:t>
      </w:r>
      <w:r>
        <w:rPr>
          <w:spacing w:val="-13"/>
        </w:rPr>
        <w:t xml:space="preserve"> </w:t>
      </w:r>
      <w:r>
        <w:t>отражения</w:t>
      </w:r>
      <w:r>
        <w:rPr>
          <w:spacing w:val="-11"/>
        </w:rPr>
        <w:t xml:space="preserve"> </w:t>
      </w:r>
      <w:r>
        <w:t>света.</w:t>
      </w:r>
    </w:p>
    <w:p w:rsidR="00734C4A" w:rsidRDefault="008041B5">
      <w:pPr>
        <w:pStyle w:val="a3"/>
        <w:jc w:val="left"/>
      </w:pPr>
      <w:r>
        <w:t>Преломление света. Закон преломления света. Полное внутреннее отражение света. Использование полного внутреннего отражения в оптических</w:t>
      </w:r>
      <w:r>
        <w:rPr>
          <w:spacing w:val="40"/>
        </w:rPr>
        <w:t xml:space="preserve"> </w:t>
      </w:r>
      <w:r>
        <w:t>световодах.</w:t>
      </w:r>
    </w:p>
    <w:p w:rsidR="00734C4A" w:rsidRDefault="008041B5">
      <w:pPr>
        <w:pStyle w:val="a3"/>
        <w:jc w:val="left"/>
      </w:pPr>
      <w:r>
        <w:t>Линза.</w:t>
      </w:r>
      <w:r>
        <w:rPr>
          <w:spacing w:val="40"/>
        </w:rPr>
        <w:t xml:space="preserve"> </w:t>
      </w:r>
      <w:r>
        <w:t>Ход</w:t>
      </w:r>
      <w:r>
        <w:rPr>
          <w:spacing w:val="40"/>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 фотоаппарата, микроскопа и телескопа (МС). Глаз</w:t>
      </w:r>
      <w:r>
        <w:rPr>
          <w:spacing w:val="-1"/>
        </w:rPr>
        <w:t xml:space="preserve"> </w:t>
      </w:r>
      <w:r>
        <w:t>как оптическая система. Близорукостьидальнозоркость.</w:t>
      </w:r>
    </w:p>
    <w:p w:rsidR="00734C4A" w:rsidRDefault="008041B5">
      <w:pPr>
        <w:pStyle w:val="a3"/>
        <w:jc w:val="left"/>
      </w:pPr>
      <w:r>
        <w:t>Разложение белого света в спектр. Опыты Ньютона. Сложение спектральных цветов. Дисперсия света.</w:t>
      </w:r>
    </w:p>
    <w:p w:rsidR="00734C4A" w:rsidRDefault="008041B5">
      <w:pPr>
        <w:pStyle w:val="a3"/>
        <w:spacing w:line="321" w:lineRule="exact"/>
        <w:ind w:left="852" w:firstLine="0"/>
        <w:jc w:val="left"/>
      </w:pPr>
      <w:r>
        <w:rPr>
          <w:spacing w:val="-2"/>
        </w:rPr>
        <w:t>Демонстрации</w:t>
      </w:r>
    </w:p>
    <w:p w:rsidR="00734C4A" w:rsidRDefault="008041B5">
      <w:pPr>
        <w:pStyle w:val="a4"/>
        <w:numPr>
          <w:ilvl w:val="0"/>
          <w:numId w:val="154"/>
        </w:numPr>
        <w:tabs>
          <w:tab w:val="left" w:pos="1134"/>
        </w:tabs>
        <w:ind w:left="1134" w:hanging="282"/>
        <w:rPr>
          <w:sz w:val="28"/>
        </w:rPr>
      </w:pPr>
      <w:r>
        <w:rPr>
          <w:spacing w:val="-2"/>
          <w:sz w:val="28"/>
        </w:rPr>
        <w:t>Прямолинейное</w:t>
      </w:r>
      <w:r>
        <w:rPr>
          <w:spacing w:val="9"/>
          <w:sz w:val="28"/>
        </w:rPr>
        <w:t xml:space="preserve"> </w:t>
      </w:r>
      <w:r>
        <w:rPr>
          <w:spacing w:val="-2"/>
          <w:sz w:val="28"/>
        </w:rPr>
        <w:t>распространение</w:t>
      </w:r>
      <w:r>
        <w:rPr>
          <w:spacing w:val="9"/>
          <w:sz w:val="28"/>
        </w:rPr>
        <w:t xml:space="preserve"> </w:t>
      </w:r>
      <w:r>
        <w:rPr>
          <w:spacing w:val="-2"/>
          <w:sz w:val="28"/>
        </w:rPr>
        <w:t>света.</w:t>
      </w:r>
    </w:p>
    <w:p w:rsidR="00734C4A" w:rsidRDefault="008041B5">
      <w:pPr>
        <w:pStyle w:val="a4"/>
        <w:numPr>
          <w:ilvl w:val="0"/>
          <w:numId w:val="154"/>
        </w:numPr>
        <w:tabs>
          <w:tab w:val="left" w:pos="1134"/>
        </w:tabs>
        <w:spacing w:line="322" w:lineRule="exact"/>
        <w:ind w:left="1134" w:hanging="282"/>
        <w:rPr>
          <w:sz w:val="28"/>
        </w:rPr>
      </w:pPr>
      <w:r>
        <w:rPr>
          <w:sz w:val="28"/>
        </w:rPr>
        <w:t>Отражение</w:t>
      </w:r>
      <w:r>
        <w:rPr>
          <w:spacing w:val="-13"/>
          <w:sz w:val="28"/>
        </w:rPr>
        <w:t xml:space="preserve"> </w:t>
      </w:r>
      <w:r>
        <w:rPr>
          <w:spacing w:val="-2"/>
          <w:sz w:val="28"/>
        </w:rPr>
        <w:t>света.</w:t>
      </w:r>
    </w:p>
    <w:p w:rsidR="00734C4A" w:rsidRDefault="008041B5">
      <w:pPr>
        <w:pStyle w:val="a4"/>
        <w:numPr>
          <w:ilvl w:val="0"/>
          <w:numId w:val="154"/>
        </w:numPr>
        <w:tabs>
          <w:tab w:val="left" w:pos="1134"/>
        </w:tabs>
        <w:spacing w:line="322" w:lineRule="exact"/>
        <w:ind w:left="1134" w:hanging="282"/>
        <w:rPr>
          <w:sz w:val="28"/>
        </w:rPr>
      </w:pPr>
      <w:r>
        <w:rPr>
          <w:sz w:val="28"/>
        </w:rPr>
        <w:t>Получение</w:t>
      </w:r>
      <w:r>
        <w:rPr>
          <w:spacing w:val="-9"/>
          <w:sz w:val="28"/>
        </w:rPr>
        <w:t xml:space="preserve"> </w:t>
      </w:r>
      <w:r>
        <w:rPr>
          <w:sz w:val="28"/>
        </w:rPr>
        <w:t>изображений</w:t>
      </w:r>
      <w:r>
        <w:rPr>
          <w:spacing w:val="-8"/>
          <w:sz w:val="28"/>
        </w:rPr>
        <w:t xml:space="preserve"> </w:t>
      </w:r>
      <w:r>
        <w:rPr>
          <w:sz w:val="28"/>
        </w:rPr>
        <w:t>в</w:t>
      </w:r>
      <w:r>
        <w:rPr>
          <w:spacing w:val="-9"/>
          <w:sz w:val="28"/>
        </w:rPr>
        <w:t xml:space="preserve"> </w:t>
      </w:r>
      <w:r>
        <w:rPr>
          <w:sz w:val="28"/>
        </w:rPr>
        <w:t>плоском,</w:t>
      </w:r>
      <w:r>
        <w:rPr>
          <w:spacing w:val="-7"/>
          <w:sz w:val="28"/>
        </w:rPr>
        <w:t xml:space="preserve"> </w:t>
      </w:r>
      <w:r>
        <w:rPr>
          <w:sz w:val="28"/>
        </w:rPr>
        <w:t>вогнутом</w:t>
      </w:r>
      <w:r>
        <w:rPr>
          <w:spacing w:val="-7"/>
          <w:sz w:val="28"/>
        </w:rPr>
        <w:t xml:space="preserve"> </w:t>
      </w:r>
      <w:r>
        <w:rPr>
          <w:sz w:val="28"/>
        </w:rPr>
        <w:t>и</w:t>
      </w:r>
      <w:r>
        <w:rPr>
          <w:spacing w:val="-9"/>
          <w:sz w:val="28"/>
        </w:rPr>
        <w:t xml:space="preserve"> </w:t>
      </w:r>
      <w:r>
        <w:rPr>
          <w:sz w:val="28"/>
        </w:rPr>
        <w:t>выпуклом</w:t>
      </w:r>
      <w:r>
        <w:rPr>
          <w:spacing w:val="-7"/>
          <w:sz w:val="28"/>
        </w:rPr>
        <w:t xml:space="preserve"> </w:t>
      </w:r>
      <w:r>
        <w:rPr>
          <w:spacing w:val="-2"/>
          <w:sz w:val="28"/>
        </w:rPr>
        <w:t>зеркалах.</w:t>
      </w:r>
    </w:p>
    <w:p w:rsidR="00734C4A" w:rsidRDefault="008041B5">
      <w:pPr>
        <w:pStyle w:val="a4"/>
        <w:numPr>
          <w:ilvl w:val="0"/>
          <w:numId w:val="154"/>
        </w:numPr>
        <w:tabs>
          <w:tab w:val="left" w:pos="1134"/>
        </w:tabs>
        <w:ind w:left="1134" w:hanging="282"/>
        <w:rPr>
          <w:sz w:val="28"/>
        </w:rPr>
      </w:pPr>
      <w:r>
        <w:rPr>
          <w:sz w:val="28"/>
        </w:rPr>
        <w:t>Преломление</w:t>
      </w:r>
      <w:r>
        <w:rPr>
          <w:spacing w:val="-18"/>
          <w:sz w:val="28"/>
        </w:rPr>
        <w:t xml:space="preserve"> </w:t>
      </w:r>
      <w:r>
        <w:rPr>
          <w:spacing w:val="-2"/>
          <w:sz w:val="28"/>
        </w:rPr>
        <w:t>света.</w:t>
      </w:r>
    </w:p>
    <w:p w:rsidR="00734C4A" w:rsidRDefault="008041B5">
      <w:pPr>
        <w:pStyle w:val="a4"/>
        <w:numPr>
          <w:ilvl w:val="0"/>
          <w:numId w:val="154"/>
        </w:numPr>
        <w:tabs>
          <w:tab w:val="left" w:pos="1134"/>
        </w:tabs>
        <w:spacing w:before="2" w:line="322" w:lineRule="exact"/>
        <w:ind w:left="1134" w:hanging="282"/>
        <w:rPr>
          <w:sz w:val="28"/>
        </w:rPr>
      </w:pPr>
      <w:r>
        <w:rPr>
          <w:spacing w:val="-2"/>
          <w:sz w:val="28"/>
        </w:rPr>
        <w:t>Оптический</w:t>
      </w:r>
      <w:r>
        <w:rPr>
          <w:sz w:val="28"/>
        </w:rPr>
        <w:t xml:space="preserve"> </w:t>
      </w:r>
      <w:r>
        <w:rPr>
          <w:spacing w:val="-2"/>
          <w:sz w:val="28"/>
        </w:rPr>
        <w:t>световод.</w:t>
      </w:r>
    </w:p>
    <w:p w:rsidR="00734C4A" w:rsidRDefault="008041B5">
      <w:pPr>
        <w:pStyle w:val="a4"/>
        <w:numPr>
          <w:ilvl w:val="0"/>
          <w:numId w:val="154"/>
        </w:numPr>
        <w:tabs>
          <w:tab w:val="left" w:pos="1134"/>
        </w:tabs>
        <w:spacing w:line="322" w:lineRule="exact"/>
        <w:ind w:left="1134" w:hanging="282"/>
        <w:rPr>
          <w:sz w:val="28"/>
        </w:rPr>
      </w:pPr>
      <w:r>
        <w:rPr>
          <w:sz w:val="28"/>
        </w:rPr>
        <w:t>Ход</w:t>
      </w:r>
      <w:r>
        <w:rPr>
          <w:spacing w:val="-5"/>
          <w:sz w:val="28"/>
        </w:rPr>
        <w:t xml:space="preserve"> </w:t>
      </w:r>
      <w:r>
        <w:rPr>
          <w:sz w:val="28"/>
        </w:rPr>
        <w:t>лучей</w:t>
      </w:r>
      <w:r>
        <w:rPr>
          <w:spacing w:val="-7"/>
          <w:sz w:val="28"/>
        </w:rPr>
        <w:t xml:space="preserve"> </w:t>
      </w:r>
      <w:r>
        <w:rPr>
          <w:sz w:val="28"/>
        </w:rPr>
        <w:t>в</w:t>
      </w:r>
      <w:r>
        <w:rPr>
          <w:spacing w:val="-9"/>
          <w:sz w:val="28"/>
        </w:rPr>
        <w:t xml:space="preserve"> </w:t>
      </w:r>
      <w:r>
        <w:rPr>
          <w:sz w:val="28"/>
        </w:rPr>
        <w:t>собирающей</w:t>
      </w:r>
      <w:r>
        <w:rPr>
          <w:spacing w:val="-7"/>
          <w:sz w:val="28"/>
        </w:rPr>
        <w:t xml:space="preserve"> </w:t>
      </w:r>
      <w:r>
        <w:rPr>
          <w:spacing w:val="-2"/>
          <w:sz w:val="28"/>
        </w:rPr>
        <w:t>линзе.</w:t>
      </w:r>
    </w:p>
    <w:p w:rsidR="00734C4A" w:rsidRDefault="008041B5">
      <w:pPr>
        <w:pStyle w:val="a4"/>
        <w:numPr>
          <w:ilvl w:val="0"/>
          <w:numId w:val="154"/>
        </w:numPr>
        <w:tabs>
          <w:tab w:val="left" w:pos="1134"/>
        </w:tabs>
        <w:ind w:left="1134" w:hanging="282"/>
        <w:rPr>
          <w:sz w:val="28"/>
        </w:rPr>
      </w:pPr>
      <w:r>
        <w:rPr>
          <w:sz w:val="28"/>
        </w:rPr>
        <w:t>Ход</w:t>
      </w:r>
      <w:r>
        <w:rPr>
          <w:spacing w:val="-7"/>
          <w:sz w:val="28"/>
        </w:rPr>
        <w:t xml:space="preserve"> </w:t>
      </w:r>
      <w:r>
        <w:rPr>
          <w:sz w:val="28"/>
        </w:rPr>
        <w:t>лучей</w:t>
      </w:r>
      <w:r>
        <w:rPr>
          <w:spacing w:val="-9"/>
          <w:sz w:val="28"/>
        </w:rPr>
        <w:t xml:space="preserve"> </w:t>
      </w:r>
      <w:r>
        <w:rPr>
          <w:sz w:val="28"/>
        </w:rPr>
        <w:t>в</w:t>
      </w:r>
      <w:r>
        <w:rPr>
          <w:spacing w:val="-10"/>
          <w:sz w:val="28"/>
        </w:rPr>
        <w:t xml:space="preserve"> </w:t>
      </w:r>
      <w:r>
        <w:rPr>
          <w:sz w:val="28"/>
        </w:rPr>
        <w:t>рассеивающей</w:t>
      </w:r>
      <w:r>
        <w:rPr>
          <w:spacing w:val="-9"/>
          <w:sz w:val="28"/>
        </w:rPr>
        <w:t xml:space="preserve"> </w:t>
      </w:r>
      <w:r>
        <w:rPr>
          <w:spacing w:val="-2"/>
          <w:sz w:val="28"/>
        </w:rPr>
        <w:t>линзе.</w:t>
      </w:r>
    </w:p>
    <w:p w:rsidR="00734C4A" w:rsidRDefault="008041B5">
      <w:pPr>
        <w:pStyle w:val="a4"/>
        <w:numPr>
          <w:ilvl w:val="0"/>
          <w:numId w:val="154"/>
        </w:numPr>
        <w:tabs>
          <w:tab w:val="left" w:pos="1134"/>
        </w:tabs>
        <w:spacing w:line="322" w:lineRule="exact"/>
        <w:ind w:left="1134" w:hanging="282"/>
        <w:rPr>
          <w:sz w:val="28"/>
        </w:rPr>
      </w:pPr>
      <w:r>
        <w:rPr>
          <w:sz w:val="28"/>
        </w:rPr>
        <w:t>Получение</w:t>
      </w:r>
      <w:r>
        <w:rPr>
          <w:spacing w:val="-9"/>
          <w:sz w:val="28"/>
        </w:rPr>
        <w:t xml:space="preserve"> </w:t>
      </w:r>
      <w:r>
        <w:rPr>
          <w:sz w:val="28"/>
        </w:rPr>
        <w:t>изображений</w:t>
      </w:r>
      <w:r>
        <w:rPr>
          <w:spacing w:val="-9"/>
          <w:sz w:val="28"/>
        </w:rPr>
        <w:t xml:space="preserve"> </w:t>
      </w:r>
      <w:r>
        <w:rPr>
          <w:sz w:val="28"/>
        </w:rPr>
        <w:t>с</w:t>
      </w:r>
      <w:r>
        <w:rPr>
          <w:spacing w:val="-9"/>
          <w:sz w:val="28"/>
        </w:rPr>
        <w:t xml:space="preserve"> </w:t>
      </w:r>
      <w:r>
        <w:rPr>
          <w:sz w:val="28"/>
        </w:rPr>
        <w:t>помощью</w:t>
      </w:r>
      <w:r>
        <w:rPr>
          <w:spacing w:val="-11"/>
          <w:sz w:val="28"/>
        </w:rPr>
        <w:t xml:space="preserve"> </w:t>
      </w:r>
      <w:r>
        <w:rPr>
          <w:spacing w:val="-2"/>
          <w:sz w:val="28"/>
        </w:rPr>
        <w:t>линз.</w:t>
      </w:r>
    </w:p>
    <w:p w:rsidR="00734C4A" w:rsidRDefault="008041B5">
      <w:pPr>
        <w:pStyle w:val="a4"/>
        <w:numPr>
          <w:ilvl w:val="0"/>
          <w:numId w:val="154"/>
        </w:numPr>
        <w:tabs>
          <w:tab w:val="left" w:pos="1134"/>
        </w:tabs>
        <w:spacing w:line="322" w:lineRule="exact"/>
        <w:ind w:left="1134" w:hanging="282"/>
        <w:rPr>
          <w:sz w:val="28"/>
        </w:rPr>
      </w:pPr>
      <w:r>
        <w:rPr>
          <w:sz w:val="28"/>
        </w:rPr>
        <w:t>Принцип</w:t>
      </w:r>
      <w:r>
        <w:rPr>
          <w:spacing w:val="-12"/>
          <w:sz w:val="28"/>
        </w:rPr>
        <w:t xml:space="preserve"> </w:t>
      </w:r>
      <w:r>
        <w:rPr>
          <w:sz w:val="28"/>
        </w:rPr>
        <w:t>действия</w:t>
      </w:r>
      <w:r>
        <w:rPr>
          <w:spacing w:val="-10"/>
          <w:sz w:val="28"/>
        </w:rPr>
        <w:t xml:space="preserve"> </w:t>
      </w:r>
      <w:r>
        <w:rPr>
          <w:sz w:val="28"/>
        </w:rPr>
        <w:t>фотоаппарата,</w:t>
      </w:r>
      <w:r>
        <w:rPr>
          <w:spacing w:val="-9"/>
          <w:sz w:val="28"/>
        </w:rPr>
        <w:t xml:space="preserve"> </w:t>
      </w:r>
      <w:r>
        <w:rPr>
          <w:sz w:val="28"/>
        </w:rPr>
        <w:t>микроскопа</w:t>
      </w:r>
      <w:r>
        <w:rPr>
          <w:spacing w:val="-11"/>
          <w:sz w:val="28"/>
        </w:rPr>
        <w:t xml:space="preserve"> </w:t>
      </w:r>
      <w:r>
        <w:rPr>
          <w:sz w:val="28"/>
        </w:rPr>
        <w:t>и</w:t>
      </w:r>
      <w:r>
        <w:rPr>
          <w:spacing w:val="-11"/>
          <w:sz w:val="28"/>
        </w:rPr>
        <w:t xml:space="preserve"> </w:t>
      </w:r>
      <w:r>
        <w:rPr>
          <w:spacing w:val="-2"/>
          <w:sz w:val="28"/>
        </w:rPr>
        <w:t>телескопа.</w:t>
      </w:r>
    </w:p>
    <w:p w:rsidR="00734C4A" w:rsidRDefault="008041B5">
      <w:pPr>
        <w:pStyle w:val="a4"/>
        <w:numPr>
          <w:ilvl w:val="0"/>
          <w:numId w:val="154"/>
        </w:numPr>
        <w:tabs>
          <w:tab w:val="left" w:pos="1274"/>
        </w:tabs>
        <w:spacing w:line="322" w:lineRule="exact"/>
        <w:ind w:left="1274" w:hanging="422"/>
        <w:rPr>
          <w:sz w:val="28"/>
        </w:rPr>
      </w:pPr>
      <w:r>
        <w:rPr>
          <w:sz w:val="28"/>
        </w:rPr>
        <w:t>Модель</w:t>
      </w:r>
      <w:r>
        <w:rPr>
          <w:spacing w:val="-9"/>
          <w:sz w:val="28"/>
        </w:rPr>
        <w:t xml:space="preserve"> </w:t>
      </w:r>
      <w:r>
        <w:rPr>
          <w:spacing w:val="-2"/>
          <w:sz w:val="28"/>
        </w:rPr>
        <w:t>глаза.</w:t>
      </w:r>
    </w:p>
    <w:p w:rsidR="00734C4A" w:rsidRDefault="008041B5">
      <w:pPr>
        <w:pStyle w:val="a4"/>
        <w:numPr>
          <w:ilvl w:val="0"/>
          <w:numId w:val="154"/>
        </w:numPr>
        <w:tabs>
          <w:tab w:val="left" w:pos="1274"/>
        </w:tabs>
        <w:spacing w:line="322" w:lineRule="exact"/>
        <w:ind w:left="1274" w:hanging="422"/>
        <w:rPr>
          <w:sz w:val="28"/>
        </w:rPr>
      </w:pPr>
      <w:r>
        <w:rPr>
          <w:sz w:val="28"/>
        </w:rPr>
        <w:t>Разложение</w:t>
      </w:r>
      <w:r>
        <w:rPr>
          <w:spacing w:val="-7"/>
          <w:sz w:val="28"/>
        </w:rPr>
        <w:t xml:space="preserve"> </w:t>
      </w:r>
      <w:r>
        <w:rPr>
          <w:sz w:val="28"/>
        </w:rPr>
        <w:t>белого</w:t>
      </w:r>
      <w:r>
        <w:rPr>
          <w:spacing w:val="-7"/>
          <w:sz w:val="28"/>
        </w:rPr>
        <w:t xml:space="preserve"> </w:t>
      </w:r>
      <w:r>
        <w:rPr>
          <w:sz w:val="28"/>
        </w:rPr>
        <w:t>света</w:t>
      </w:r>
      <w:r>
        <w:rPr>
          <w:spacing w:val="-6"/>
          <w:sz w:val="28"/>
        </w:rPr>
        <w:t xml:space="preserve"> </w:t>
      </w:r>
      <w:r>
        <w:rPr>
          <w:sz w:val="28"/>
        </w:rPr>
        <w:t>в</w:t>
      </w:r>
      <w:r>
        <w:rPr>
          <w:spacing w:val="-4"/>
          <w:sz w:val="28"/>
        </w:rPr>
        <w:t xml:space="preserve"> </w:t>
      </w:r>
      <w:r>
        <w:rPr>
          <w:spacing w:val="-2"/>
          <w:sz w:val="28"/>
        </w:rPr>
        <w:t>спектр.</w:t>
      </w:r>
    </w:p>
    <w:p w:rsidR="00734C4A" w:rsidRDefault="008041B5">
      <w:pPr>
        <w:pStyle w:val="a4"/>
        <w:numPr>
          <w:ilvl w:val="0"/>
          <w:numId w:val="154"/>
        </w:numPr>
        <w:tabs>
          <w:tab w:val="left" w:pos="1274"/>
        </w:tabs>
        <w:ind w:left="852" w:right="2029" w:firstLine="0"/>
        <w:rPr>
          <w:sz w:val="28"/>
        </w:rPr>
      </w:pPr>
      <w:r>
        <w:rPr>
          <w:sz w:val="28"/>
        </w:rPr>
        <w:t>Получение</w:t>
      </w:r>
      <w:r>
        <w:rPr>
          <w:spacing w:val="-7"/>
          <w:sz w:val="28"/>
        </w:rPr>
        <w:t xml:space="preserve"> </w:t>
      </w:r>
      <w:r>
        <w:rPr>
          <w:sz w:val="28"/>
        </w:rPr>
        <w:t>белого</w:t>
      </w:r>
      <w:r>
        <w:rPr>
          <w:spacing w:val="-8"/>
          <w:sz w:val="28"/>
        </w:rPr>
        <w:t xml:space="preserve"> </w:t>
      </w:r>
      <w:r>
        <w:rPr>
          <w:sz w:val="28"/>
        </w:rPr>
        <w:t>света</w:t>
      </w:r>
      <w:r>
        <w:rPr>
          <w:spacing w:val="-7"/>
          <w:sz w:val="28"/>
        </w:rPr>
        <w:t xml:space="preserve"> </w:t>
      </w:r>
      <w:r>
        <w:rPr>
          <w:sz w:val="28"/>
        </w:rPr>
        <w:t>при</w:t>
      </w:r>
      <w:r>
        <w:rPr>
          <w:spacing w:val="-8"/>
          <w:sz w:val="28"/>
        </w:rPr>
        <w:t xml:space="preserve"> </w:t>
      </w:r>
      <w:r>
        <w:rPr>
          <w:sz w:val="28"/>
        </w:rPr>
        <w:t>сложении</w:t>
      </w:r>
      <w:r>
        <w:rPr>
          <w:spacing w:val="-8"/>
          <w:sz w:val="28"/>
        </w:rPr>
        <w:t xml:space="preserve"> </w:t>
      </w:r>
      <w:r>
        <w:rPr>
          <w:sz w:val="28"/>
        </w:rPr>
        <w:t>света</w:t>
      </w:r>
      <w:r>
        <w:rPr>
          <w:spacing w:val="-7"/>
          <w:sz w:val="28"/>
        </w:rPr>
        <w:t xml:space="preserve"> </w:t>
      </w:r>
      <w:r>
        <w:rPr>
          <w:sz w:val="28"/>
        </w:rPr>
        <w:t>разных</w:t>
      </w:r>
      <w:r>
        <w:rPr>
          <w:spacing w:val="-11"/>
          <w:sz w:val="28"/>
        </w:rPr>
        <w:t xml:space="preserve"> </w:t>
      </w:r>
      <w:r>
        <w:rPr>
          <w:sz w:val="28"/>
        </w:rPr>
        <w:t>цветов.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53"/>
        </w:numPr>
        <w:tabs>
          <w:tab w:val="left" w:pos="1134"/>
        </w:tabs>
        <w:spacing w:line="321" w:lineRule="exact"/>
        <w:ind w:left="1134" w:hanging="282"/>
        <w:rPr>
          <w:sz w:val="28"/>
        </w:rPr>
      </w:pPr>
      <w:r>
        <w:rPr>
          <w:sz w:val="28"/>
        </w:rPr>
        <w:t>Исследование</w:t>
      </w:r>
      <w:r>
        <w:rPr>
          <w:spacing w:val="-10"/>
          <w:sz w:val="28"/>
        </w:rPr>
        <w:t xml:space="preserve"> </w:t>
      </w:r>
      <w:r>
        <w:rPr>
          <w:sz w:val="28"/>
        </w:rPr>
        <w:t>зависимости</w:t>
      </w:r>
      <w:r>
        <w:rPr>
          <w:spacing w:val="-6"/>
          <w:sz w:val="28"/>
        </w:rPr>
        <w:t xml:space="preserve"> </w:t>
      </w:r>
      <w:r>
        <w:rPr>
          <w:sz w:val="28"/>
        </w:rPr>
        <w:t>угла</w:t>
      </w:r>
      <w:r>
        <w:rPr>
          <w:spacing w:val="-9"/>
          <w:sz w:val="28"/>
        </w:rPr>
        <w:t xml:space="preserve"> </w:t>
      </w:r>
      <w:r>
        <w:rPr>
          <w:sz w:val="28"/>
        </w:rPr>
        <w:t>отражения</w:t>
      </w:r>
      <w:r>
        <w:rPr>
          <w:spacing w:val="-9"/>
          <w:sz w:val="28"/>
        </w:rPr>
        <w:t xml:space="preserve"> </w:t>
      </w:r>
      <w:r>
        <w:rPr>
          <w:sz w:val="28"/>
        </w:rPr>
        <w:t>светового</w:t>
      </w:r>
      <w:r>
        <w:rPr>
          <w:spacing w:val="-10"/>
          <w:sz w:val="28"/>
        </w:rPr>
        <w:t xml:space="preserve"> </w:t>
      </w:r>
      <w:r>
        <w:rPr>
          <w:sz w:val="28"/>
        </w:rPr>
        <w:t>луча</w:t>
      </w:r>
      <w:r>
        <w:rPr>
          <w:spacing w:val="-9"/>
          <w:sz w:val="28"/>
        </w:rPr>
        <w:t xml:space="preserve"> </w:t>
      </w:r>
      <w:r>
        <w:rPr>
          <w:sz w:val="28"/>
        </w:rPr>
        <w:t>от</w:t>
      </w:r>
      <w:r>
        <w:rPr>
          <w:spacing w:val="-8"/>
          <w:sz w:val="28"/>
        </w:rPr>
        <w:t xml:space="preserve"> </w:t>
      </w:r>
      <w:r>
        <w:rPr>
          <w:sz w:val="28"/>
        </w:rPr>
        <w:t>угла</w:t>
      </w:r>
      <w:r>
        <w:rPr>
          <w:spacing w:val="-9"/>
          <w:sz w:val="28"/>
        </w:rPr>
        <w:t xml:space="preserve"> </w:t>
      </w:r>
      <w:r>
        <w:rPr>
          <w:spacing w:val="-2"/>
          <w:sz w:val="28"/>
        </w:rPr>
        <w:t>падения.</w:t>
      </w:r>
    </w:p>
    <w:p w:rsidR="00734C4A" w:rsidRDefault="008041B5">
      <w:pPr>
        <w:pStyle w:val="a4"/>
        <w:numPr>
          <w:ilvl w:val="0"/>
          <w:numId w:val="153"/>
        </w:numPr>
        <w:tabs>
          <w:tab w:val="left" w:pos="1134"/>
        </w:tabs>
        <w:spacing w:line="322" w:lineRule="exact"/>
        <w:ind w:left="1134" w:hanging="282"/>
        <w:rPr>
          <w:sz w:val="28"/>
        </w:rPr>
      </w:pPr>
      <w:r>
        <w:rPr>
          <w:sz w:val="28"/>
        </w:rPr>
        <w:t>Изучение</w:t>
      </w:r>
      <w:r>
        <w:rPr>
          <w:spacing w:val="-6"/>
          <w:sz w:val="28"/>
        </w:rPr>
        <w:t xml:space="preserve"> </w:t>
      </w:r>
      <w:r>
        <w:rPr>
          <w:sz w:val="28"/>
        </w:rPr>
        <w:t>характеристик</w:t>
      </w:r>
      <w:r>
        <w:rPr>
          <w:spacing w:val="-11"/>
          <w:sz w:val="28"/>
        </w:rPr>
        <w:t xml:space="preserve"> </w:t>
      </w:r>
      <w:r>
        <w:rPr>
          <w:sz w:val="28"/>
        </w:rPr>
        <w:t>изображения</w:t>
      </w:r>
      <w:r>
        <w:rPr>
          <w:spacing w:val="-5"/>
          <w:sz w:val="28"/>
        </w:rPr>
        <w:t xml:space="preserve"> </w:t>
      </w:r>
      <w:r>
        <w:rPr>
          <w:sz w:val="28"/>
        </w:rPr>
        <w:t>предмета</w:t>
      </w:r>
      <w:r>
        <w:rPr>
          <w:spacing w:val="-10"/>
          <w:sz w:val="28"/>
        </w:rPr>
        <w:t xml:space="preserve"> </w:t>
      </w:r>
      <w:r>
        <w:rPr>
          <w:sz w:val="28"/>
        </w:rPr>
        <w:t>в</w:t>
      </w:r>
      <w:r>
        <w:rPr>
          <w:spacing w:val="-11"/>
          <w:sz w:val="28"/>
        </w:rPr>
        <w:t xml:space="preserve"> </w:t>
      </w:r>
      <w:r>
        <w:rPr>
          <w:sz w:val="28"/>
        </w:rPr>
        <w:t>плоском</w:t>
      </w:r>
      <w:r>
        <w:rPr>
          <w:spacing w:val="-9"/>
          <w:sz w:val="28"/>
        </w:rPr>
        <w:t xml:space="preserve"> </w:t>
      </w:r>
      <w:r>
        <w:rPr>
          <w:spacing w:val="-2"/>
          <w:sz w:val="28"/>
        </w:rPr>
        <w:t>зеркале.</w:t>
      </w:r>
    </w:p>
    <w:p w:rsidR="00734C4A" w:rsidRDefault="008041B5">
      <w:pPr>
        <w:pStyle w:val="a4"/>
        <w:numPr>
          <w:ilvl w:val="0"/>
          <w:numId w:val="153"/>
        </w:numPr>
        <w:tabs>
          <w:tab w:val="left" w:pos="1257"/>
          <w:tab w:val="left" w:pos="4827"/>
          <w:tab w:val="left" w:pos="9841"/>
        </w:tabs>
        <w:spacing w:line="242" w:lineRule="auto"/>
        <w:ind w:left="141" w:right="136" w:firstLine="710"/>
        <w:rPr>
          <w:sz w:val="28"/>
        </w:rPr>
      </w:pPr>
      <w:r>
        <w:rPr>
          <w:sz w:val="28"/>
        </w:rPr>
        <w:t>Исследование</w:t>
      </w:r>
      <w:r>
        <w:rPr>
          <w:spacing w:val="80"/>
          <w:sz w:val="28"/>
        </w:rPr>
        <w:t xml:space="preserve"> </w:t>
      </w:r>
      <w:r>
        <w:rPr>
          <w:sz w:val="28"/>
        </w:rPr>
        <w:t>зависимости</w:t>
      </w:r>
      <w:r>
        <w:rPr>
          <w:sz w:val="28"/>
        </w:rPr>
        <w:tab/>
        <w:t>угла</w:t>
      </w:r>
      <w:r>
        <w:rPr>
          <w:spacing w:val="80"/>
          <w:sz w:val="28"/>
        </w:rPr>
        <w:t xml:space="preserve"> </w:t>
      </w:r>
      <w:r>
        <w:rPr>
          <w:sz w:val="28"/>
        </w:rPr>
        <w:t>преломления</w:t>
      </w:r>
      <w:r>
        <w:rPr>
          <w:spacing w:val="80"/>
          <w:sz w:val="28"/>
        </w:rPr>
        <w:t xml:space="preserve"> </w:t>
      </w:r>
      <w:r>
        <w:rPr>
          <w:sz w:val="28"/>
        </w:rPr>
        <w:t>светового</w:t>
      </w:r>
      <w:r>
        <w:rPr>
          <w:spacing w:val="80"/>
          <w:sz w:val="28"/>
        </w:rPr>
        <w:t xml:space="preserve"> </w:t>
      </w:r>
      <w:r>
        <w:rPr>
          <w:sz w:val="28"/>
        </w:rPr>
        <w:t>луча</w:t>
      </w:r>
      <w:r>
        <w:rPr>
          <w:spacing w:val="80"/>
          <w:sz w:val="28"/>
        </w:rPr>
        <w:t xml:space="preserve"> </w:t>
      </w:r>
      <w:r>
        <w:rPr>
          <w:sz w:val="28"/>
        </w:rPr>
        <w:t>от</w:t>
      </w:r>
      <w:r>
        <w:rPr>
          <w:sz w:val="28"/>
        </w:rPr>
        <w:tab/>
      </w:r>
      <w:r>
        <w:rPr>
          <w:spacing w:val="-6"/>
          <w:sz w:val="28"/>
        </w:rPr>
        <w:t xml:space="preserve">угла </w:t>
      </w:r>
      <w:r>
        <w:rPr>
          <w:sz w:val="28"/>
        </w:rPr>
        <w:t>падения на границе</w:t>
      </w:r>
      <w:r>
        <w:rPr>
          <w:spacing w:val="40"/>
          <w:sz w:val="28"/>
        </w:rPr>
        <w:t xml:space="preserve"> </w:t>
      </w:r>
      <w:r>
        <w:rPr>
          <w:sz w:val="28"/>
        </w:rPr>
        <w:t>«воздух–стекло».</w:t>
      </w:r>
    </w:p>
    <w:p w:rsidR="00734C4A" w:rsidRDefault="008041B5">
      <w:pPr>
        <w:pStyle w:val="a4"/>
        <w:numPr>
          <w:ilvl w:val="0"/>
          <w:numId w:val="153"/>
        </w:numPr>
        <w:tabs>
          <w:tab w:val="left" w:pos="1134"/>
        </w:tabs>
        <w:spacing w:line="320" w:lineRule="exact"/>
        <w:ind w:left="1134" w:hanging="282"/>
        <w:rPr>
          <w:sz w:val="28"/>
        </w:rPr>
      </w:pPr>
      <w:r>
        <w:rPr>
          <w:sz w:val="28"/>
        </w:rPr>
        <w:t>Получение</w:t>
      </w:r>
      <w:r>
        <w:rPr>
          <w:spacing w:val="-10"/>
          <w:sz w:val="28"/>
        </w:rPr>
        <w:t xml:space="preserve"> </w:t>
      </w:r>
      <w:r>
        <w:rPr>
          <w:sz w:val="28"/>
        </w:rPr>
        <w:t>изображений</w:t>
      </w:r>
      <w:r>
        <w:rPr>
          <w:spacing w:val="-10"/>
          <w:sz w:val="28"/>
        </w:rPr>
        <w:t xml:space="preserve"> </w:t>
      </w:r>
      <w:r>
        <w:rPr>
          <w:sz w:val="28"/>
        </w:rPr>
        <w:t>с</w:t>
      </w:r>
      <w:r>
        <w:rPr>
          <w:spacing w:val="-10"/>
          <w:sz w:val="28"/>
        </w:rPr>
        <w:t xml:space="preserve"> </w:t>
      </w:r>
      <w:r>
        <w:rPr>
          <w:sz w:val="28"/>
        </w:rPr>
        <w:t>помощью</w:t>
      </w:r>
      <w:r>
        <w:rPr>
          <w:spacing w:val="-11"/>
          <w:sz w:val="28"/>
        </w:rPr>
        <w:t xml:space="preserve"> </w:t>
      </w:r>
      <w:r>
        <w:rPr>
          <w:sz w:val="28"/>
        </w:rPr>
        <w:t>собирающей</w:t>
      </w:r>
      <w:r>
        <w:rPr>
          <w:spacing w:val="-10"/>
          <w:sz w:val="28"/>
        </w:rPr>
        <w:t xml:space="preserve"> </w:t>
      </w:r>
      <w:r>
        <w:rPr>
          <w:spacing w:val="-2"/>
          <w:sz w:val="28"/>
        </w:rPr>
        <w:t>линзы.</w:t>
      </w:r>
    </w:p>
    <w:p w:rsidR="00734C4A" w:rsidRDefault="008041B5">
      <w:pPr>
        <w:pStyle w:val="a4"/>
        <w:numPr>
          <w:ilvl w:val="0"/>
          <w:numId w:val="153"/>
        </w:numPr>
        <w:tabs>
          <w:tab w:val="left" w:pos="1134"/>
        </w:tabs>
        <w:spacing w:line="322" w:lineRule="exact"/>
        <w:ind w:left="1134" w:hanging="282"/>
        <w:rPr>
          <w:sz w:val="28"/>
        </w:rPr>
      </w:pPr>
      <w:r>
        <w:rPr>
          <w:sz w:val="28"/>
        </w:rPr>
        <w:t>Определение</w:t>
      </w:r>
      <w:r>
        <w:rPr>
          <w:spacing w:val="-10"/>
          <w:sz w:val="28"/>
        </w:rPr>
        <w:t xml:space="preserve"> </w:t>
      </w:r>
      <w:r>
        <w:rPr>
          <w:sz w:val="28"/>
        </w:rPr>
        <w:t>фокусного</w:t>
      </w:r>
      <w:r>
        <w:rPr>
          <w:spacing w:val="-11"/>
          <w:sz w:val="28"/>
        </w:rPr>
        <w:t xml:space="preserve"> </w:t>
      </w:r>
      <w:r>
        <w:rPr>
          <w:sz w:val="28"/>
        </w:rPr>
        <w:t>расстояния</w:t>
      </w:r>
      <w:r>
        <w:rPr>
          <w:spacing w:val="-10"/>
          <w:sz w:val="28"/>
        </w:rPr>
        <w:t xml:space="preserve"> </w:t>
      </w:r>
      <w:r>
        <w:rPr>
          <w:sz w:val="28"/>
        </w:rPr>
        <w:t>и</w:t>
      </w:r>
      <w:r>
        <w:rPr>
          <w:spacing w:val="-11"/>
          <w:sz w:val="28"/>
        </w:rPr>
        <w:t xml:space="preserve"> </w:t>
      </w:r>
      <w:r>
        <w:rPr>
          <w:sz w:val="28"/>
        </w:rPr>
        <w:t>оптической</w:t>
      </w:r>
      <w:r>
        <w:rPr>
          <w:spacing w:val="-10"/>
          <w:sz w:val="28"/>
        </w:rPr>
        <w:t xml:space="preserve"> </w:t>
      </w:r>
      <w:r>
        <w:rPr>
          <w:sz w:val="28"/>
        </w:rPr>
        <w:t>силы</w:t>
      </w:r>
      <w:r>
        <w:rPr>
          <w:spacing w:val="-10"/>
          <w:sz w:val="28"/>
        </w:rPr>
        <w:t xml:space="preserve"> </w:t>
      </w:r>
      <w:r>
        <w:rPr>
          <w:sz w:val="28"/>
        </w:rPr>
        <w:t>собирающей</w:t>
      </w:r>
      <w:r>
        <w:rPr>
          <w:spacing w:val="-11"/>
          <w:sz w:val="28"/>
        </w:rPr>
        <w:t xml:space="preserve"> </w:t>
      </w:r>
      <w:r>
        <w:rPr>
          <w:spacing w:val="-2"/>
          <w:sz w:val="28"/>
        </w:rPr>
        <w:t>линзы.</w:t>
      </w:r>
    </w:p>
    <w:p w:rsidR="00734C4A" w:rsidRDefault="008041B5">
      <w:pPr>
        <w:pStyle w:val="a4"/>
        <w:numPr>
          <w:ilvl w:val="0"/>
          <w:numId w:val="153"/>
        </w:numPr>
        <w:tabs>
          <w:tab w:val="left" w:pos="1134"/>
        </w:tabs>
        <w:spacing w:line="322" w:lineRule="exact"/>
        <w:ind w:left="1134" w:hanging="282"/>
        <w:rPr>
          <w:sz w:val="28"/>
        </w:rPr>
      </w:pPr>
      <w:r>
        <w:rPr>
          <w:sz w:val="28"/>
        </w:rPr>
        <w:t>Опыты</w:t>
      </w:r>
      <w:r>
        <w:rPr>
          <w:spacing w:val="-7"/>
          <w:sz w:val="28"/>
        </w:rPr>
        <w:t xml:space="preserve"> </w:t>
      </w:r>
      <w:r>
        <w:rPr>
          <w:sz w:val="28"/>
        </w:rPr>
        <w:t>по</w:t>
      </w:r>
      <w:r>
        <w:rPr>
          <w:spacing w:val="-6"/>
          <w:sz w:val="28"/>
        </w:rPr>
        <w:t xml:space="preserve"> </w:t>
      </w:r>
      <w:r>
        <w:rPr>
          <w:sz w:val="28"/>
        </w:rPr>
        <w:t>разложению</w:t>
      </w:r>
      <w:r>
        <w:rPr>
          <w:spacing w:val="-4"/>
          <w:sz w:val="28"/>
        </w:rPr>
        <w:t xml:space="preserve"> </w:t>
      </w:r>
      <w:r>
        <w:rPr>
          <w:sz w:val="28"/>
        </w:rPr>
        <w:t>белого</w:t>
      </w:r>
      <w:r>
        <w:rPr>
          <w:spacing w:val="-6"/>
          <w:sz w:val="28"/>
        </w:rPr>
        <w:t xml:space="preserve"> </w:t>
      </w:r>
      <w:r>
        <w:rPr>
          <w:sz w:val="28"/>
        </w:rPr>
        <w:t>света</w:t>
      </w:r>
      <w:r>
        <w:rPr>
          <w:spacing w:val="-5"/>
          <w:sz w:val="28"/>
        </w:rPr>
        <w:t xml:space="preserve"> </w:t>
      </w:r>
      <w:r>
        <w:rPr>
          <w:sz w:val="28"/>
        </w:rPr>
        <w:t>в</w:t>
      </w:r>
      <w:r>
        <w:rPr>
          <w:spacing w:val="-7"/>
          <w:sz w:val="28"/>
        </w:rPr>
        <w:t xml:space="preserve"> </w:t>
      </w:r>
      <w:r>
        <w:rPr>
          <w:spacing w:val="-2"/>
          <w:sz w:val="28"/>
        </w:rPr>
        <w:t>спектр.</w:t>
      </w:r>
    </w:p>
    <w:p w:rsidR="00734C4A" w:rsidRDefault="008041B5">
      <w:pPr>
        <w:pStyle w:val="a4"/>
        <w:numPr>
          <w:ilvl w:val="0"/>
          <w:numId w:val="153"/>
        </w:numPr>
        <w:tabs>
          <w:tab w:val="left" w:pos="1147"/>
        </w:tabs>
        <w:ind w:left="141" w:right="152" w:firstLine="710"/>
        <w:rPr>
          <w:sz w:val="28"/>
        </w:rPr>
      </w:pPr>
      <w:r>
        <w:rPr>
          <w:sz w:val="28"/>
        </w:rPr>
        <w:t xml:space="preserve">Опыты по восприятию цвета предметов при их наблюдении через цветовые </w:t>
      </w:r>
      <w:r>
        <w:rPr>
          <w:spacing w:val="-2"/>
          <w:sz w:val="28"/>
        </w:rPr>
        <w:t>фильтры.</w:t>
      </w:r>
    </w:p>
    <w:p w:rsidR="00734C4A" w:rsidRDefault="008041B5">
      <w:pPr>
        <w:pStyle w:val="a3"/>
        <w:spacing w:line="321" w:lineRule="exact"/>
        <w:ind w:left="852" w:firstLine="0"/>
        <w:jc w:val="left"/>
      </w:pPr>
      <w:r>
        <w:t>Раздел</w:t>
      </w:r>
      <w:r>
        <w:rPr>
          <w:spacing w:val="-9"/>
        </w:rPr>
        <w:t xml:space="preserve"> </w:t>
      </w:r>
      <w:r>
        <w:t>12.</w:t>
      </w:r>
      <w:r>
        <w:rPr>
          <w:spacing w:val="-6"/>
        </w:rPr>
        <w:t xml:space="preserve"> </w:t>
      </w:r>
      <w:r>
        <w:t>Квантовые</w:t>
      </w:r>
      <w:r>
        <w:rPr>
          <w:spacing w:val="-8"/>
        </w:rPr>
        <w:t xml:space="preserve"> </w:t>
      </w:r>
      <w:r>
        <w:rPr>
          <w:spacing w:val="-2"/>
        </w:rPr>
        <w:t>явления</w:t>
      </w:r>
    </w:p>
    <w:p w:rsidR="00734C4A" w:rsidRDefault="008041B5">
      <w:pPr>
        <w:pStyle w:val="a3"/>
        <w:tabs>
          <w:tab w:val="left" w:pos="1917"/>
          <w:tab w:val="left" w:pos="3521"/>
          <w:tab w:val="left" w:pos="3891"/>
          <w:tab w:val="left" w:pos="5591"/>
          <w:tab w:val="left" w:pos="6662"/>
          <w:tab w:val="left" w:pos="7641"/>
          <w:tab w:val="left" w:pos="8784"/>
          <w:tab w:val="left" w:pos="9711"/>
        </w:tabs>
        <w:spacing w:line="322" w:lineRule="exact"/>
        <w:ind w:left="852" w:firstLine="0"/>
        <w:jc w:val="left"/>
      </w:pPr>
      <w:r>
        <w:rPr>
          <w:spacing w:val="-2"/>
        </w:rPr>
        <w:t>Опыты</w:t>
      </w:r>
      <w:r>
        <w:tab/>
      </w:r>
      <w:r>
        <w:rPr>
          <w:spacing w:val="-2"/>
        </w:rPr>
        <w:t>Резерфорда</w:t>
      </w:r>
      <w:r>
        <w:tab/>
      </w:r>
      <w:r>
        <w:rPr>
          <w:spacing w:val="-10"/>
        </w:rPr>
        <w:t>и</w:t>
      </w:r>
      <w:r>
        <w:tab/>
      </w:r>
      <w:r>
        <w:rPr>
          <w:spacing w:val="-2"/>
        </w:rPr>
        <w:t>планетарная</w:t>
      </w:r>
      <w:r>
        <w:tab/>
      </w:r>
      <w:r>
        <w:rPr>
          <w:spacing w:val="-2"/>
        </w:rPr>
        <w:t>модель</w:t>
      </w:r>
      <w:r>
        <w:tab/>
      </w:r>
      <w:r>
        <w:rPr>
          <w:spacing w:val="-2"/>
        </w:rPr>
        <w:t>атома.</w:t>
      </w:r>
      <w:r>
        <w:tab/>
      </w:r>
      <w:r>
        <w:rPr>
          <w:spacing w:val="-2"/>
        </w:rPr>
        <w:t>Модель</w:t>
      </w:r>
      <w:r>
        <w:tab/>
      </w:r>
      <w:r>
        <w:rPr>
          <w:spacing w:val="-2"/>
        </w:rPr>
        <w:t>атома</w:t>
      </w:r>
      <w:r>
        <w:tab/>
      </w:r>
      <w:r>
        <w:rPr>
          <w:spacing w:val="-2"/>
        </w:rPr>
        <w:t>Бора.</w:t>
      </w:r>
    </w:p>
    <w:p w:rsidR="00734C4A" w:rsidRDefault="008041B5">
      <w:pPr>
        <w:pStyle w:val="a3"/>
        <w:spacing w:line="322" w:lineRule="exact"/>
        <w:ind w:firstLine="0"/>
        <w:jc w:val="left"/>
      </w:pPr>
      <w:r>
        <w:rPr>
          <w:spacing w:val="-2"/>
        </w:rPr>
        <w:t>Испускание</w:t>
      </w:r>
      <w:r>
        <w:rPr>
          <w:spacing w:val="-4"/>
        </w:rPr>
        <w:t xml:space="preserve"> </w:t>
      </w:r>
      <w:r>
        <w:rPr>
          <w:spacing w:val="-2"/>
        </w:rPr>
        <w:t>и</w:t>
      </w:r>
      <w:r>
        <w:rPr>
          <w:spacing w:val="-5"/>
        </w:rPr>
        <w:t xml:space="preserve"> </w:t>
      </w:r>
      <w:r>
        <w:rPr>
          <w:spacing w:val="-2"/>
        </w:rPr>
        <w:t>поглощение света</w:t>
      </w:r>
      <w:r>
        <w:rPr>
          <w:spacing w:val="-3"/>
        </w:rPr>
        <w:t xml:space="preserve"> </w:t>
      </w:r>
      <w:r>
        <w:rPr>
          <w:spacing w:val="-2"/>
        </w:rPr>
        <w:t>атомом.</w:t>
      </w:r>
      <w:r>
        <w:rPr>
          <w:spacing w:val="-7"/>
        </w:rPr>
        <w:t xml:space="preserve"> </w:t>
      </w:r>
      <w:r>
        <w:rPr>
          <w:spacing w:val="-2"/>
        </w:rPr>
        <w:t>Кванты. Линейчатые</w:t>
      </w:r>
      <w:r>
        <w:rPr>
          <w:spacing w:val="-27"/>
        </w:rPr>
        <w:t xml:space="preserve"> </w:t>
      </w:r>
      <w:r>
        <w:rPr>
          <w:spacing w:val="-2"/>
        </w:rPr>
        <w:t>спектры.</w:t>
      </w:r>
    </w:p>
    <w:p w:rsidR="00734C4A" w:rsidRDefault="008041B5">
      <w:pPr>
        <w:pStyle w:val="a3"/>
        <w:ind w:right="138"/>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34C4A" w:rsidRDefault="008041B5">
      <w:pPr>
        <w:pStyle w:val="a3"/>
        <w:spacing w:line="242" w:lineRule="auto"/>
        <w:ind w:right="133"/>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r>
        <w:rPr>
          <w:spacing w:val="-3"/>
        </w:rPr>
        <w:t xml:space="preserve"> </w:t>
      </w:r>
      <w:r>
        <w:t>(МС).</w:t>
      </w:r>
    </w:p>
    <w:p w:rsidR="00734C4A" w:rsidRDefault="008041B5">
      <w:pPr>
        <w:pStyle w:val="a3"/>
        <w:spacing w:line="316" w:lineRule="exact"/>
        <w:ind w:left="852" w:firstLine="0"/>
      </w:pPr>
      <w:r>
        <w:t>Ядерная</w:t>
      </w:r>
      <w:r>
        <w:rPr>
          <w:spacing w:val="-6"/>
        </w:rPr>
        <w:t xml:space="preserve"> </w:t>
      </w:r>
      <w:r>
        <w:t>энергетика.</w:t>
      </w:r>
      <w:r>
        <w:rPr>
          <w:spacing w:val="-4"/>
        </w:rPr>
        <w:t xml:space="preserve"> </w:t>
      </w:r>
      <w:r>
        <w:t>Действия</w:t>
      </w:r>
      <w:r>
        <w:rPr>
          <w:spacing w:val="-1"/>
        </w:rPr>
        <w:t xml:space="preserve"> </w:t>
      </w:r>
      <w:r>
        <w:t>радиоактивных</w:t>
      </w:r>
      <w:r>
        <w:rPr>
          <w:spacing w:val="-6"/>
        </w:rPr>
        <w:t xml:space="preserve"> </w:t>
      </w:r>
      <w:r>
        <w:t>излучений</w:t>
      </w:r>
      <w:r>
        <w:rPr>
          <w:spacing w:val="-3"/>
        </w:rPr>
        <w:t xml:space="preserve"> </w:t>
      </w:r>
      <w:r>
        <w:t>на</w:t>
      </w:r>
      <w:r>
        <w:rPr>
          <w:spacing w:val="5"/>
        </w:rPr>
        <w:t xml:space="preserve"> </w:t>
      </w:r>
      <w:r>
        <w:t>живые</w:t>
      </w:r>
      <w:r>
        <w:rPr>
          <w:spacing w:val="6"/>
        </w:rPr>
        <w:t xml:space="preserve"> </w:t>
      </w:r>
      <w:r>
        <w:rPr>
          <w:spacing w:val="-2"/>
        </w:rPr>
        <w:t>организмы</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firstLine="0"/>
        <w:jc w:val="left"/>
      </w:pPr>
      <w:r>
        <w:rPr>
          <w:spacing w:val="-4"/>
        </w:rPr>
        <w:lastRenderedPageBreak/>
        <w:t>(МС).</w:t>
      </w:r>
    </w:p>
    <w:p w:rsidR="00734C4A" w:rsidRDefault="008041B5">
      <w:pPr>
        <w:spacing w:before="67"/>
        <w:rPr>
          <w:sz w:val="28"/>
        </w:rPr>
      </w:pPr>
      <w:r>
        <w:br w:type="column"/>
      </w:r>
    </w:p>
    <w:p w:rsidR="00734C4A" w:rsidRDefault="008041B5">
      <w:pPr>
        <w:pStyle w:val="a3"/>
        <w:spacing w:line="322" w:lineRule="exact"/>
        <w:ind w:left="0" w:firstLine="0"/>
        <w:jc w:val="left"/>
      </w:pPr>
      <w:r>
        <w:rPr>
          <w:spacing w:val="-2"/>
        </w:rPr>
        <w:t>Демонстрации</w:t>
      </w:r>
    </w:p>
    <w:p w:rsidR="00734C4A" w:rsidRDefault="008041B5">
      <w:pPr>
        <w:pStyle w:val="a4"/>
        <w:numPr>
          <w:ilvl w:val="0"/>
          <w:numId w:val="152"/>
        </w:numPr>
        <w:tabs>
          <w:tab w:val="left" w:pos="282"/>
        </w:tabs>
        <w:spacing w:line="322" w:lineRule="exact"/>
        <w:ind w:hanging="282"/>
        <w:rPr>
          <w:sz w:val="28"/>
        </w:rPr>
      </w:pPr>
      <w:r>
        <w:rPr>
          <w:sz w:val="28"/>
        </w:rPr>
        <w:t>Спектры</w:t>
      </w:r>
      <w:r>
        <w:rPr>
          <w:spacing w:val="-9"/>
          <w:sz w:val="28"/>
        </w:rPr>
        <w:t xml:space="preserve"> </w:t>
      </w:r>
      <w:r>
        <w:rPr>
          <w:sz w:val="28"/>
        </w:rPr>
        <w:t>излучения</w:t>
      </w:r>
      <w:r>
        <w:rPr>
          <w:spacing w:val="-7"/>
          <w:sz w:val="28"/>
        </w:rPr>
        <w:t xml:space="preserve"> </w:t>
      </w:r>
      <w:r>
        <w:rPr>
          <w:sz w:val="28"/>
        </w:rPr>
        <w:t>и</w:t>
      </w:r>
      <w:r>
        <w:rPr>
          <w:spacing w:val="-8"/>
          <w:sz w:val="28"/>
        </w:rPr>
        <w:t xml:space="preserve"> </w:t>
      </w:r>
      <w:r>
        <w:rPr>
          <w:spacing w:val="-2"/>
          <w:sz w:val="28"/>
        </w:rPr>
        <w:t>поглощения.</w:t>
      </w:r>
    </w:p>
    <w:p w:rsidR="00734C4A" w:rsidRDefault="008041B5">
      <w:pPr>
        <w:pStyle w:val="a4"/>
        <w:numPr>
          <w:ilvl w:val="0"/>
          <w:numId w:val="152"/>
        </w:numPr>
        <w:tabs>
          <w:tab w:val="left" w:pos="282"/>
        </w:tabs>
        <w:ind w:hanging="282"/>
        <w:rPr>
          <w:sz w:val="28"/>
        </w:rPr>
      </w:pPr>
      <w:r>
        <w:rPr>
          <w:sz w:val="28"/>
        </w:rPr>
        <w:t>Спектры</w:t>
      </w:r>
      <w:r>
        <w:rPr>
          <w:spacing w:val="-11"/>
          <w:sz w:val="28"/>
        </w:rPr>
        <w:t xml:space="preserve"> </w:t>
      </w:r>
      <w:r>
        <w:rPr>
          <w:sz w:val="28"/>
        </w:rPr>
        <w:t>различных</w:t>
      </w:r>
      <w:r>
        <w:rPr>
          <w:spacing w:val="-14"/>
          <w:sz w:val="28"/>
        </w:rPr>
        <w:t xml:space="preserve"> </w:t>
      </w:r>
      <w:r>
        <w:rPr>
          <w:spacing w:val="-2"/>
          <w:sz w:val="28"/>
        </w:rPr>
        <w:t>газов.</w:t>
      </w:r>
    </w:p>
    <w:p w:rsidR="00734C4A" w:rsidRDefault="008041B5">
      <w:pPr>
        <w:pStyle w:val="a4"/>
        <w:numPr>
          <w:ilvl w:val="0"/>
          <w:numId w:val="152"/>
        </w:numPr>
        <w:tabs>
          <w:tab w:val="left" w:pos="282"/>
        </w:tabs>
        <w:spacing w:before="5" w:line="322" w:lineRule="exact"/>
        <w:ind w:hanging="282"/>
        <w:rPr>
          <w:sz w:val="28"/>
        </w:rPr>
      </w:pPr>
      <w:r>
        <w:rPr>
          <w:sz w:val="28"/>
        </w:rPr>
        <w:t>Спектр</w:t>
      </w:r>
      <w:r>
        <w:rPr>
          <w:spacing w:val="-10"/>
          <w:sz w:val="28"/>
        </w:rPr>
        <w:t xml:space="preserve"> </w:t>
      </w:r>
      <w:r>
        <w:rPr>
          <w:spacing w:val="-2"/>
          <w:sz w:val="28"/>
        </w:rPr>
        <w:t>водорода.</w:t>
      </w:r>
    </w:p>
    <w:p w:rsidR="00734C4A" w:rsidRDefault="008041B5">
      <w:pPr>
        <w:pStyle w:val="a4"/>
        <w:numPr>
          <w:ilvl w:val="0"/>
          <w:numId w:val="152"/>
        </w:numPr>
        <w:tabs>
          <w:tab w:val="left" w:pos="282"/>
        </w:tabs>
        <w:spacing w:line="322" w:lineRule="exact"/>
        <w:ind w:hanging="282"/>
        <w:rPr>
          <w:sz w:val="28"/>
        </w:rPr>
      </w:pPr>
      <w:r>
        <w:rPr>
          <w:sz w:val="28"/>
        </w:rPr>
        <w:t>Наблюдение</w:t>
      </w:r>
      <w:r>
        <w:rPr>
          <w:spacing w:val="-8"/>
          <w:sz w:val="28"/>
        </w:rPr>
        <w:t xml:space="preserve"> </w:t>
      </w:r>
      <w:r>
        <w:rPr>
          <w:sz w:val="28"/>
        </w:rPr>
        <w:t>треков</w:t>
      </w:r>
      <w:r>
        <w:rPr>
          <w:spacing w:val="-8"/>
          <w:sz w:val="28"/>
        </w:rPr>
        <w:t xml:space="preserve"> </w:t>
      </w:r>
      <w:r>
        <w:rPr>
          <w:sz w:val="28"/>
        </w:rPr>
        <w:t>в</w:t>
      </w:r>
      <w:r>
        <w:rPr>
          <w:spacing w:val="-9"/>
          <w:sz w:val="28"/>
        </w:rPr>
        <w:t xml:space="preserve"> </w:t>
      </w:r>
      <w:r>
        <w:rPr>
          <w:sz w:val="28"/>
        </w:rPr>
        <w:t>камере</w:t>
      </w:r>
      <w:r>
        <w:rPr>
          <w:spacing w:val="-7"/>
          <w:sz w:val="28"/>
        </w:rPr>
        <w:t xml:space="preserve"> </w:t>
      </w:r>
      <w:r>
        <w:rPr>
          <w:spacing w:val="-2"/>
          <w:sz w:val="28"/>
        </w:rPr>
        <w:t>Вильсона.</w:t>
      </w:r>
    </w:p>
    <w:p w:rsidR="00734C4A" w:rsidRDefault="008041B5">
      <w:pPr>
        <w:pStyle w:val="a4"/>
        <w:numPr>
          <w:ilvl w:val="0"/>
          <w:numId w:val="152"/>
        </w:numPr>
        <w:tabs>
          <w:tab w:val="left" w:pos="282"/>
        </w:tabs>
        <w:spacing w:line="322" w:lineRule="exact"/>
        <w:ind w:hanging="282"/>
        <w:rPr>
          <w:sz w:val="28"/>
        </w:rPr>
      </w:pPr>
      <w:r>
        <w:rPr>
          <w:sz w:val="28"/>
        </w:rPr>
        <w:t>Работа</w:t>
      </w:r>
      <w:r>
        <w:rPr>
          <w:spacing w:val="-14"/>
          <w:sz w:val="28"/>
        </w:rPr>
        <w:t xml:space="preserve"> </w:t>
      </w:r>
      <w:r>
        <w:rPr>
          <w:sz w:val="28"/>
        </w:rPr>
        <w:t>счётчика</w:t>
      </w:r>
      <w:r>
        <w:rPr>
          <w:spacing w:val="-13"/>
          <w:sz w:val="28"/>
        </w:rPr>
        <w:t xml:space="preserve"> </w:t>
      </w:r>
      <w:r>
        <w:rPr>
          <w:sz w:val="28"/>
        </w:rPr>
        <w:t>ионизирующих</w:t>
      </w:r>
      <w:r>
        <w:rPr>
          <w:spacing w:val="-17"/>
          <w:sz w:val="28"/>
        </w:rPr>
        <w:t xml:space="preserve"> </w:t>
      </w:r>
      <w:r>
        <w:rPr>
          <w:spacing w:val="-2"/>
          <w:sz w:val="28"/>
        </w:rPr>
        <w:t>излучений.</w:t>
      </w:r>
    </w:p>
    <w:p w:rsidR="00734C4A" w:rsidRDefault="008041B5">
      <w:pPr>
        <w:pStyle w:val="a4"/>
        <w:numPr>
          <w:ilvl w:val="0"/>
          <w:numId w:val="152"/>
        </w:numPr>
        <w:tabs>
          <w:tab w:val="left" w:pos="282"/>
        </w:tabs>
        <w:ind w:left="0" w:right="2214" w:firstLine="0"/>
        <w:rPr>
          <w:sz w:val="28"/>
        </w:rPr>
      </w:pPr>
      <w:r>
        <w:rPr>
          <w:sz w:val="28"/>
        </w:rPr>
        <w:t>Регистрация</w:t>
      </w:r>
      <w:r>
        <w:rPr>
          <w:spacing w:val="-10"/>
          <w:sz w:val="28"/>
        </w:rPr>
        <w:t xml:space="preserve"> </w:t>
      </w:r>
      <w:r>
        <w:rPr>
          <w:sz w:val="28"/>
        </w:rPr>
        <w:t>излучения</w:t>
      </w:r>
      <w:r>
        <w:rPr>
          <w:spacing w:val="-10"/>
          <w:sz w:val="28"/>
        </w:rPr>
        <w:t xml:space="preserve"> </w:t>
      </w:r>
      <w:r>
        <w:rPr>
          <w:sz w:val="28"/>
        </w:rPr>
        <w:t>природных</w:t>
      </w:r>
      <w:r>
        <w:rPr>
          <w:spacing w:val="-14"/>
          <w:sz w:val="28"/>
        </w:rPr>
        <w:t xml:space="preserve"> </w:t>
      </w:r>
      <w:r>
        <w:rPr>
          <w:sz w:val="28"/>
        </w:rPr>
        <w:t>минералов</w:t>
      </w:r>
      <w:r>
        <w:rPr>
          <w:spacing w:val="-11"/>
          <w:sz w:val="28"/>
        </w:rPr>
        <w:t xml:space="preserve"> </w:t>
      </w:r>
      <w:r>
        <w:rPr>
          <w:sz w:val="28"/>
        </w:rPr>
        <w:t>и</w:t>
      </w:r>
      <w:r>
        <w:rPr>
          <w:spacing w:val="-11"/>
          <w:sz w:val="28"/>
        </w:rPr>
        <w:t xml:space="preserve"> </w:t>
      </w:r>
      <w:r>
        <w:rPr>
          <w:sz w:val="28"/>
        </w:rPr>
        <w:t>продуктов. Лабораторные</w:t>
      </w:r>
      <w:r>
        <w:rPr>
          <w:spacing w:val="40"/>
          <w:sz w:val="28"/>
        </w:rPr>
        <w:t xml:space="preserve"> </w:t>
      </w:r>
      <w:r>
        <w:rPr>
          <w:sz w:val="28"/>
        </w:rPr>
        <w:t>работы</w:t>
      </w:r>
      <w:r>
        <w:rPr>
          <w:spacing w:val="40"/>
          <w:sz w:val="28"/>
        </w:rPr>
        <w:t xml:space="preserve"> </w:t>
      </w:r>
      <w:r>
        <w:rPr>
          <w:sz w:val="28"/>
        </w:rPr>
        <w:t>и опыты</w:t>
      </w:r>
    </w:p>
    <w:p w:rsidR="00734C4A" w:rsidRDefault="008041B5">
      <w:pPr>
        <w:pStyle w:val="a4"/>
        <w:numPr>
          <w:ilvl w:val="0"/>
          <w:numId w:val="151"/>
        </w:numPr>
        <w:tabs>
          <w:tab w:val="left" w:pos="282"/>
        </w:tabs>
        <w:spacing w:line="321" w:lineRule="exact"/>
        <w:ind w:hanging="282"/>
        <w:jc w:val="left"/>
        <w:rPr>
          <w:sz w:val="28"/>
        </w:rPr>
      </w:pPr>
      <w:r>
        <w:rPr>
          <w:sz w:val="28"/>
        </w:rPr>
        <w:t>Наблюдение</w:t>
      </w:r>
      <w:r>
        <w:rPr>
          <w:spacing w:val="-8"/>
          <w:sz w:val="28"/>
        </w:rPr>
        <w:t xml:space="preserve"> </w:t>
      </w:r>
      <w:r>
        <w:rPr>
          <w:sz w:val="28"/>
        </w:rPr>
        <w:t>сплошных</w:t>
      </w:r>
      <w:r>
        <w:rPr>
          <w:spacing w:val="-12"/>
          <w:sz w:val="28"/>
        </w:rPr>
        <w:t xml:space="preserve"> </w:t>
      </w:r>
      <w:r>
        <w:rPr>
          <w:sz w:val="28"/>
        </w:rPr>
        <w:t>и</w:t>
      </w:r>
      <w:r>
        <w:rPr>
          <w:spacing w:val="-9"/>
          <w:sz w:val="28"/>
        </w:rPr>
        <w:t xml:space="preserve"> </w:t>
      </w:r>
      <w:r>
        <w:rPr>
          <w:sz w:val="28"/>
        </w:rPr>
        <w:t>линейчатых</w:t>
      </w:r>
      <w:r>
        <w:rPr>
          <w:spacing w:val="-8"/>
          <w:sz w:val="28"/>
        </w:rPr>
        <w:t xml:space="preserve"> </w:t>
      </w:r>
      <w:r>
        <w:rPr>
          <w:sz w:val="28"/>
        </w:rPr>
        <w:t>спектров</w:t>
      </w:r>
      <w:r>
        <w:rPr>
          <w:spacing w:val="-10"/>
          <w:sz w:val="28"/>
        </w:rPr>
        <w:t xml:space="preserve"> </w:t>
      </w:r>
      <w:r>
        <w:rPr>
          <w:spacing w:val="-2"/>
          <w:sz w:val="28"/>
        </w:rPr>
        <w:t>излучения.</w:t>
      </w:r>
    </w:p>
    <w:p w:rsidR="00734C4A" w:rsidRDefault="008041B5">
      <w:pPr>
        <w:pStyle w:val="a4"/>
        <w:numPr>
          <w:ilvl w:val="0"/>
          <w:numId w:val="151"/>
        </w:numPr>
        <w:tabs>
          <w:tab w:val="left" w:pos="306"/>
        </w:tabs>
        <w:ind w:left="306" w:hanging="306"/>
        <w:jc w:val="left"/>
        <w:rPr>
          <w:sz w:val="28"/>
        </w:rPr>
      </w:pPr>
      <w:r>
        <w:rPr>
          <w:sz w:val="28"/>
        </w:rPr>
        <w:t>Исследование</w:t>
      </w:r>
      <w:r>
        <w:rPr>
          <w:spacing w:val="18"/>
          <w:sz w:val="28"/>
        </w:rPr>
        <w:t xml:space="preserve"> </w:t>
      </w:r>
      <w:r>
        <w:rPr>
          <w:sz w:val="28"/>
        </w:rPr>
        <w:t>треков:</w:t>
      </w:r>
      <w:r>
        <w:rPr>
          <w:spacing w:val="12"/>
          <w:sz w:val="28"/>
        </w:rPr>
        <w:t xml:space="preserve"> </w:t>
      </w:r>
      <w:r>
        <w:rPr>
          <w:sz w:val="28"/>
        </w:rPr>
        <w:t>измерение</w:t>
      </w:r>
      <w:r>
        <w:rPr>
          <w:spacing w:val="18"/>
          <w:sz w:val="28"/>
        </w:rPr>
        <w:t xml:space="preserve"> </w:t>
      </w:r>
      <w:r>
        <w:rPr>
          <w:sz w:val="28"/>
        </w:rPr>
        <w:t>энергии</w:t>
      </w:r>
      <w:r>
        <w:rPr>
          <w:spacing w:val="17"/>
          <w:sz w:val="28"/>
        </w:rPr>
        <w:t xml:space="preserve"> </w:t>
      </w:r>
      <w:r>
        <w:rPr>
          <w:sz w:val="28"/>
        </w:rPr>
        <w:t>частицы</w:t>
      </w:r>
      <w:r>
        <w:rPr>
          <w:spacing w:val="17"/>
          <w:sz w:val="28"/>
        </w:rPr>
        <w:t xml:space="preserve"> </w:t>
      </w:r>
      <w:r>
        <w:rPr>
          <w:sz w:val="28"/>
        </w:rPr>
        <w:t>по</w:t>
      </w:r>
      <w:r>
        <w:rPr>
          <w:spacing w:val="18"/>
          <w:sz w:val="28"/>
        </w:rPr>
        <w:t xml:space="preserve"> </w:t>
      </w:r>
      <w:r>
        <w:rPr>
          <w:sz w:val="28"/>
        </w:rPr>
        <w:t>тормозному</w:t>
      </w:r>
      <w:r>
        <w:rPr>
          <w:spacing w:val="13"/>
          <w:sz w:val="28"/>
        </w:rPr>
        <w:t xml:space="preserve"> </w:t>
      </w:r>
      <w:r>
        <w:rPr>
          <w:sz w:val="28"/>
        </w:rPr>
        <w:t>пути</w:t>
      </w:r>
      <w:r>
        <w:rPr>
          <w:spacing w:val="17"/>
          <w:sz w:val="28"/>
        </w:rPr>
        <w:t xml:space="preserve"> </w:t>
      </w:r>
      <w:r>
        <w:rPr>
          <w:spacing w:val="-5"/>
          <w:sz w:val="28"/>
        </w:rPr>
        <w:t>(по</w:t>
      </w:r>
    </w:p>
    <w:p w:rsidR="00734C4A" w:rsidRDefault="00734C4A">
      <w:pPr>
        <w:pStyle w:val="a4"/>
        <w:jc w:val="left"/>
        <w:rPr>
          <w:sz w:val="28"/>
        </w:rPr>
        <w:sectPr w:rsidR="00734C4A">
          <w:pgSz w:w="11900" w:h="16840"/>
          <w:pgMar w:top="1040" w:right="425" w:bottom="700" w:left="992" w:header="0" w:footer="512" w:gutter="0"/>
          <w:cols w:num="2" w:space="720" w:equalWidth="0">
            <w:col w:w="830" w:space="22"/>
            <w:col w:w="9631"/>
          </w:cols>
        </w:sectPr>
      </w:pPr>
    </w:p>
    <w:p w:rsidR="00734C4A" w:rsidRDefault="008041B5">
      <w:pPr>
        <w:pStyle w:val="a3"/>
        <w:spacing w:line="321" w:lineRule="exact"/>
        <w:ind w:firstLine="0"/>
        <w:jc w:val="left"/>
      </w:pPr>
      <w:r>
        <w:rPr>
          <w:spacing w:val="-2"/>
        </w:rPr>
        <w:lastRenderedPageBreak/>
        <w:t>фотографиям).</w:t>
      </w:r>
    </w:p>
    <w:p w:rsidR="00734C4A" w:rsidRDefault="008041B5">
      <w:pPr>
        <w:pStyle w:val="a4"/>
        <w:numPr>
          <w:ilvl w:val="0"/>
          <w:numId w:val="151"/>
        </w:numPr>
        <w:tabs>
          <w:tab w:val="left" w:pos="1134"/>
        </w:tabs>
        <w:ind w:left="852" w:right="5144" w:firstLine="0"/>
        <w:jc w:val="left"/>
        <w:rPr>
          <w:sz w:val="28"/>
        </w:rPr>
      </w:pPr>
      <w:r>
        <w:rPr>
          <w:sz w:val="28"/>
        </w:rPr>
        <w:t>Измерение радиоактивного фона. Повторительно-обобщающий</w:t>
      </w:r>
      <w:r>
        <w:rPr>
          <w:spacing w:val="-18"/>
          <w:sz w:val="28"/>
        </w:rPr>
        <w:t xml:space="preserve"> </w:t>
      </w:r>
      <w:r>
        <w:rPr>
          <w:sz w:val="28"/>
        </w:rPr>
        <w:t>модуль</w:t>
      </w:r>
    </w:p>
    <w:p w:rsidR="00734C4A" w:rsidRDefault="008041B5">
      <w:pPr>
        <w:pStyle w:val="a3"/>
        <w:ind w:right="145"/>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734C4A" w:rsidRDefault="008041B5">
      <w:pPr>
        <w:pStyle w:val="a3"/>
        <w:spacing w:before="2"/>
        <w:ind w:right="139"/>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80"/>
          <w:w w:val="150"/>
        </w:rPr>
        <w:t xml:space="preserve"> </w:t>
      </w:r>
      <w:r>
        <w:t>планируемых</w:t>
      </w:r>
      <w:r>
        <w:rPr>
          <w:spacing w:val="80"/>
          <w:w w:val="150"/>
        </w:rPr>
        <w:t xml:space="preserve"> </w:t>
      </w:r>
      <w:r>
        <w:t>результатов</w:t>
      </w:r>
      <w:r>
        <w:rPr>
          <w:spacing w:val="80"/>
          <w:w w:val="150"/>
        </w:rPr>
        <w:t xml:space="preserve"> </w:t>
      </w:r>
      <w:r>
        <w:t>обучения,</w:t>
      </w:r>
      <w:r>
        <w:rPr>
          <w:spacing w:val="80"/>
          <w:w w:val="150"/>
        </w:rPr>
        <w:t xml:space="preserve"> </w:t>
      </w:r>
      <w:r>
        <w:t>формируется</w:t>
      </w:r>
      <w:r>
        <w:rPr>
          <w:spacing w:val="80"/>
          <w:w w:val="150"/>
        </w:rPr>
        <w:t xml:space="preserve"> </w:t>
      </w:r>
      <w:r>
        <w:t>естественно­научная</w:t>
      </w:r>
      <w:r>
        <w:rPr>
          <w:spacing w:val="27"/>
        </w:rPr>
        <w:t xml:space="preserve"> </w:t>
      </w:r>
      <w:r>
        <w:t>грамотность:</w:t>
      </w:r>
      <w:r>
        <w:rPr>
          <w:spacing w:val="-7"/>
        </w:rPr>
        <w:t xml:space="preserve"> </w:t>
      </w:r>
      <w:r>
        <w:t>освоение</w:t>
      </w:r>
      <w:r>
        <w:rPr>
          <w:spacing w:val="-6"/>
        </w:rPr>
        <w:t xml:space="preserve"> </w:t>
      </w:r>
      <w:r>
        <w:t>научных</w:t>
      </w:r>
      <w:r>
        <w:rPr>
          <w:spacing w:val="-12"/>
        </w:rPr>
        <w:t xml:space="preserve"> </w:t>
      </w:r>
      <w:r>
        <w:t>методов</w:t>
      </w:r>
      <w:r>
        <w:rPr>
          <w:spacing w:val="-8"/>
        </w:rPr>
        <w:t xml:space="preserve"> </w:t>
      </w:r>
      <w:r>
        <w:t>исследования</w:t>
      </w:r>
      <w:r>
        <w:rPr>
          <w:spacing w:val="-5"/>
        </w:rPr>
        <w:t xml:space="preserve"> </w:t>
      </w:r>
      <w:r>
        <w:t>явлений природы и техники, овладение умениями объяснять физические явления, применяя полученные знания, решать задачи, в том числе</w:t>
      </w:r>
      <w:r>
        <w:rPr>
          <w:spacing w:val="-18"/>
        </w:rPr>
        <w:t xml:space="preserve"> </w:t>
      </w:r>
      <w:r>
        <w:t>качественные</w:t>
      </w:r>
      <w:r>
        <w:rPr>
          <w:spacing w:val="-25"/>
        </w:rPr>
        <w:t xml:space="preserve"> </w:t>
      </w:r>
      <w:r>
        <w:t>иэкспериментальные.</w:t>
      </w:r>
    </w:p>
    <w:p w:rsidR="00734C4A" w:rsidRDefault="008041B5">
      <w:pPr>
        <w:pStyle w:val="a3"/>
        <w:ind w:right="146"/>
      </w:pPr>
      <w:r>
        <w:t>Принципиально деятельностный характер данного</w:t>
      </w:r>
      <w:r>
        <w:rPr>
          <w:spacing w:val="-3"/>
        </w:rPr>
        <w:t xml:space="preserve"> </w:t>
      </w:r>
      <w:r>
        <w:t>раздела</w:t>
      </w:r>
      <w:r>
        <w:rPr>
          <w:spacing w:val="-2"/>
        </w:rPr>
        <w:t xml:space="preserve"> </w:t>
      </w:r>
      <w:r>
        <w:t>реализуется за счёт того, что учащиеся выполняют задания,</w:t>
      </w:r>
      <w:r>
        <w:rPr>
          <w:spacing w:val="80"/>
          <w:w w:val="150"/>
        </w:rPr>
        <w:t xml:space="preserve"> </w:t>
      </w:r>
      <w:r>
        <w:t>в</w:t>
      </w:r>
      <w:r>
        <w:rPr>
          <w:spacing w:val="-10"/>
        </w:rPr>
        <w:t xml:space="preserve"> </w:t>
      </w:r>
      <w:r>
        <w:t>которых</w:t>
      </w:r>
      <w:r>
        <w:rPr>
          <w:spacing w:val="-20"/>
        </w:rPr>
        <w:t xml:space="preserve"> </w:t>
      </w:r>
      <w:r>
        <w:t>им</w:t>
      </w:r>
      <w:r>
        <w:rPr>
          <w:spacing w:val="-13"/>
        </w:rPr>
        <w:t xml:space="preserve"> </w:t>
      </w:r>
      <w:r>
        <w:t>предлагается:</w:t>
      </w:r>
    </w:p>
    <w:p w:rsidR="00734C4A" w:rsidRDefault="008041B5">
      <w:pPr>
        <w:pStyle w:val="a4"/>
        <w:numPr>
          <w:ilvl w:val="0"/>
          <w:numId w:val="150"/>
        </w:numPr>
        <w:tabs>
          <w:tab w:val="left" w:pos="1062"/>
        </w:tabs>
        <w:ind w:right="150" w:firstLine="710"/>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734C4A" w:rsidRDefault="008041B5">
      <w:pPr>
        <w:pStyle w:val="a4"/>
        <w:numPr>
          <w:ilvl w:val="0"/>
          <w:numId w:val="150"/>
        </w:numPr>
        <w:tabs>
          <w:tab w:val="left" w:pos="1062"/>
        </w:tabs>
        <w:spacing w:before="2"/>
        <w:ind w:right="151" w:firstLine="710"/>
        <w:rPr>
          <w:sz w:val="28"/>
        </w:rPr>
      </w:pPr>
      <w:r>
        <w:rPr>
          <w:sz w:val="28"/>
        </w:rPr>
        <w:t>использовать научные методы исследования физических явлений, в том числе для проверки гипотез и получения теоретических выводов;</w:t>
      </w:r>
    </w:p>
    <w:p w:rsidR="00734C4A" w:rsidRDefault="008041B5">
      <w:pPr>
        <w:pStyle w:val="a4"/>
        <w:numPr>
          <w:ilvl w:val="0"/>
          <w:numId w:val="150"/>
        </w:numPr>
        <w:tabs>
          <w:tab w:val="left" w:pos="1062"/>
        </w:tabs>
        <w:ind w:right="146" w:firstLine="710"/>
        <w:rPr>
          <w:sz w:val="28"/>
        </w:rPr>
      </w:pPr>
      <w:r>
        <w:rPr>
          <w:sz w:val="28"/>
        </w:rPr>
        <w:t>объяснять научные основы наиболее важных достижений современных технологий, например, практического использования различных источников</w:t>
      </w:r>
      <w:r>
        <w:rPr>
          <w:spacing w:val="40"/>
          <w:sz w:val="28"/>
        </w:rPr>
        <w:t xml:space="preserve"> </w:t>
      </w:r>
      <w:r>
        <w:rPr>
          <w:sz w:val="28"/>
        </w:rPr>
        <w:t>энергии на основе закона превращения и сохранения всех известных видов энергии.</w:t>
      </w:r>
    </w:p>
    <w:p w:rsidR="00734C4A" w:rsidRDefault="008041B5">
      <w:pPr>
        <w:pStyle w:val="a3"/>
        <w:ind w:right="142"/>
      </w:pPr>
      <w:r>
        <w:t>Каждая из тем данного раздела включает</w:t>
      </w:r>
      <w:r>
        <w:rPr>
          <w:spacing w:val="40"/>
        </w:rPr>
        <w:t xml:space="preserve"> </w:t>
      </w:r>
      <w:r>
        <w:t>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34C4A" w:rsidRDefault="008041B5">
      <w:pPr>
        <w:pStyle w:val="a3"/>
        <w:tabs>
          <w:tab w:val="left" w:pos="3296"/>
          <w:tab w:val="left" w:pos="5298"/>
          <w:tab w:val="left" w:pos="7092"/>
          <w:tab w:val="left" w:pos="8828"/>
        </w:tabs>
        <w:spacing w:line="321" w:lineRule="exact"/>
        <w:ind w:left="852"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734C4A" w:rsidRDefault="008041B5">
      <w:pPr>
        <w:pStyle w:val="a3"/>
        <w:spacing w:line="322" w:lineRule="exact"/>
        <w:ind w:firstLine="0"/>
        <w:jc w:val="left"/>
      </w:pPr>
      <w:r>
        <w:t>«ФИЗИКА»</w:t>
      </w:r>
      <w:r>
        <w:rPr>
          <w:spacing w:val="-5"/>
        </w:rPr>
        <w:t xml:space="preserve"> </w:t>
      </w:r>
      <w:r>
        <w:t>НА</w:t>
      </w:r>
      <w:r>
        <w:rPr>
          <w:spacing w:val="55"/>
        </w:rPr>
        <w:t xml:space="preserve"> </w:t>
      </w:r>
      <w:r>
        <w:t>УРОВНЕ</w:t>
      </w:r>
      <w:r>
        <w:rPr>
          <w:spacing w:val="57"/>
        </w:rPr>
        <w:t xml:space="preserve"> </w:t>
      </w:r>
      <w:r>
        <w:t>ОСНОВНОГО</w:t>
      </w:r>
      <w:r>
        <w:rPr>
          <w:spacing w:val="60"/>
        </w:rPr>
        <w:t xml:space="preserve"> </w:t>
      </w:r>
      <w:r>
        <w:t>ОБЩЕГО</w:t>
      </w:r>
      <w:r>
        <w:rPr>
          <w:spacing w:val="-5"/>
        </w:rPr>
        <w:t xml:space="preserve"> </w:t>
      </w:r>
      <w:r>
        <w:rPr>
          <w:spacing w:val="-2"/>
        </w:rPr>
        <w:t>ОБРАЗОВАНИЯ</w:t>
      </w:r>
    </w:p>
    <w:p w:rsidR="00734C4A" w:rsidRDefault="008041B5">
      <w:pPr>
        <w:pStyle w:val="a3"/>
        <w:ind w:right="149"/>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34C4A" w:rsidRDefault="008041B5">
      <w:pPr>
        <w:pStyle w:val="a3"/>
        <w:spacing w:before="3" w:line="322" w:lineRule="exact"/>
        <w:ind w:left="852" w:firstLine="0"/>
        <w:jc w:val="left"/>
      </w:pPr>
      <w:r>
        <w:t>ЛИЧНОСТНЫЕ</w:t>
      </w:r>
      <w:r>
        <w:rPr>
          <w:spacing w:val="53"/>
        </w:rPr>
        <w:t xml:space="preserve"> </w:t>
      </w:r>
      <w:r>
        <w:rPr>
          <w:spacing w:val="-2"/>
        </w:rPr>
        <w:t>РЕЗУЛЬТАТЫ</w:t>
      </w:r>
    </w:p>
    <w:p w:rsidR="00734C4A" w:rsidRDefault="008041B5">
      <w:pPr>
        <w:pStyle w:val="a3"/>
        <w:ind w:right="146"/>
      </w:pPr>
      <w:r>
        <w:t>При оценивании личностных результатов необходимо обеспечить индивидуализацию</w:t>
      </w:r>
      <w:r>
        <w:rPr>
          <w:spacing w:val="58"/>
          <w:w w:val="150"/>
        </w:rPr>
        <w:t xml:space="preserve"> </w:t>
      </w:r>
      <w:r>
        <w:t>этапности</w:t>
      </w:r>
      <w:r>
        <w:rPr>
          <w:spacing w:val="60"/>
          <w:w w:val="150"/>
        </w:rPr>
        <w:t xml:space="preserve"> </w:t>
      </w:r>
      <w:r>
        <w:t>освоения</w:t>
      </w:r>
      <w:r>
        <w:rPr>
          <w:spacing w:val="61"/>
          <w:w w:val="150"/>
        </w:rPr>
        <w:t xml:space="preserve"> </w:t>
      </w:r>
      <w:r>
        <w:t>образовательных</w:t>
      </w:r>
      <w:r>
        <w:rPr>
          <w:spacing w:val="55"/>
          <w:w w:val="150"/>
        </w:rPr>
        <w:t xml:space="preserve"> </w:t>
      </w:r>
      <w:r>
        <w:t>результатов</w:t>
      </w:r>
      <w:r>
        <w:rPr>
          <w:spacing w:val="59"/>
          <w:w w:val="150"/>
        </w:rPr>
        <w:t xml:space="preserve"> </w:t>
      </w:r>
      <w:r>
        <w:t>в</w:t>
      </w:r>
      <w:r>
        <w:rPr>
          <w:spacing w:val="58"/>
          <w:w w:val="150"/>
        </w:rPr>
        <w:t xml:space="preserve"> </w:t>
      </w:r>
      <w:r>
        <w:t>связи</w:t>
      </w:r>
      <w:r>
        <w:rPr>
          <w:spacing w:val="60"/>
          <w:w w:val="150"/>
        </w:rPr>
        <w:t xml:space="preserve"> </w:t>
      </w:r>
      <w:r>
        <w:rPr>
          <w:spacing w:val="-10"/>
        </w:rPr>
        <w:t>с</w:t>
      </w:r>
    </w:p>
    <w:p w:rsidR="00734C4A" w:rsidRDefault="00734C4A">
      <w:pPr>
        <w:pStyle w:val="a3"/>
        <w:sectPr w:rsidR="00734C4A">
          <w:type w:val="continuous"/>
          <w:pgSz w:w="11900" w:h="16840"/>
          <w:pgMar w:top="1040" w:right="425" w:bottom="280" w:left="992" w:header="0" w:footer="512" w:gutter="0"/>
          <w:cols w:space="720"/>
        </w:sectPr>
      </w:pPr>
    </w:p>
    <w:p w:rsidR="00734C4A" w:rsidRDefault="008041B5">
      <w:pPr>
        <w:pStyle w:val="a3"/>
        <w:spacing w:before="67"/>
        <w:ind w:right="143" w:firstLine="0"/>
      </w:pPr>
      <w:r>
        <w:lastRenderedPageBreak/>
        <w:t>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spacing w:before="4" w:line="322" w:lineRule="exact"/>
        <w:ind w:left="852" w:firstLine="0"/>
      </w:pPr>
      <w:r>
        <w:t>Патриотическое</w:t>
      </w:r>
      <w:r>
        <w:rPr>
          <w:spacing w:val="50"/>
        </w:rPr>
        <w:t xml:space="preserve"> </w:t>
      </w:r>
      <w:r>
        <w:rPr>
          <w:spacing w:val="-2"/>
        </w:rPr>
        <w:t>воспитание:</w:t>
      </w:r>
    </w:p>
    <w:p w:rsidR="00734C4A" w:rsidRDefault="008041B5">
      <w:pPr>
        <w:pStyle w:val="a4"/>
        <w:numPr>
          <w:ilvl w:val="0"/>
          <w:numId w:val="150"/>
        </w:numPr>
        <w:tabs>
          <w:tab w:val="left" w:pos="1148"/>
        </w:tabs>
        <w:ind w:right="150" w:firstLine="710"/>
        <w:rPr>
          <w:sz w:val="28"/>
        </w:rPr>
      </w:pPr>
      <w:r>
        <w:rPr>
          <w:sz w:val="28"/>
        </w:rPr>
        <w:t>проявление интереса к истории и современному состоянию российской физической науки;</w:t>
      </w:r>
    </w:p>
    <w:p w:rsidR="00734C4A" w:rsidRDefault="008041B5">
      <w:pPr>
        <w:pStyle w:val="a4"/>
        <w:numPr>
          <w:ilvl w:val="0"/>
          <w:numId w:val="150"/>
        </w:numPr>
        <w:tabs>
          <w:tab w:val="left" w:pos="1063"/>
        </w:tabs>
        <w:ind w:left="852" w:right="1226" w:firstLine="0"/>
        <w:rPr>
          <w:sz w:val="28"/>
        </w:rPr>
      </w:pPr>
      <w:r>
        <w:rPr>
          <w:sz w:val="28"/>
        </w:rPr>
        <w:t>ценностное</w:t>
      </w:r>
      <w:r>
        <w:rPr>
          <w:spacing w:val="-10"/>
          <w:sz w:val="28"/>
        </w:rPr>
        <w:t xml:space="preserve"> </w:t>
      </w:r>
      <w:r>
        <w:rPr>
          <w:sz w:val="28"/>
        </w:rPr>
        <w:t>отношение</w:t>
      </w:r>
      <w:r>
        <w:rPr>
          <w:spacing w:val="-10"/>
          <w:sz w:val="28"/>
        </w:rPr>
        <w:t xml:space="preserve"> </w:t>
      </w:r>
      <w:r>
        <w:rPr>
          <w:sz w:val="28"/>
        </w:rPr>
        <w:t>к</w:t>
      </w:r>
      <w:r>
        <w:rPr>
          <w:spacing w:val="-11"/>
          <w:sz w:val="28"/>
        </w:rPr>
        <w:t xml:space="preserve"> </w:t>
      </w:r>
      <w:r>
        <w:rPr>
          <w:sz w:val="28"/>
        </w:rPr>
        <w:t>достижениям</w:t>
      </w:r>
      <w:r>
        <w:rPr>
          <w:spacing w:val="-6"/>
          <w:sz w:val="28"/>
        </w:rPr>
        <w:t xml:space="preserve"> </w:t>
      </w:r>
      <w:r>
        <w:rPr>
          <w:sz w:val="28"/>
        </w:rPr>
        <w:t>российских</w:t>
      </w:r>
      <w:r>
        <w:rPr>
          <w:spacing w:val="-14"/>
          <w:sz w:val="28"/>
        </w:rPr>
        <w:t xml:space="preserve"> </w:t>
      </w:r>
      <w:r>
        <w:rPr>
          <w:sz w:val="28"/>
        </w:rPr>
        <w:t>учёных­физиков. Гражданское</w:t>
      </w:r>
      <w:r>
        <w:rPr>
          <w:spacing w:val="40"/>
          <w:sz w:val="28"/>
        </w:rPr>
        <w:t xml:space="preserve"> </w:t>
      </w:r>
      <w:r>
        <w:rPr>
          <w:sz w:val="28"/>
        </w:rPr>
        <w:t>и</w:t>
      </w:r>
      <w:r>
        <w:rPr>
          <w:spacing w:val="40"/>
          <w:sz w:val="28"/>
        </w:rPr>
        <w:t xml:space="preserve"> </w:t>
      </w:r>
      <w:r>
        <w:rPr>
          <w:sz w:val="28"/>
        </w:rPr>
        <w:t>духовно-нравственное воспитание:</w:t>
      </w:r>
    </w:p>
    <w:p w:rsidR="00734C4A" w:rsidRDefault="008041B5">
      <w:pPr>
        <w:pStyle w:val="a4"/>
        <w:numPr>
          <w:ilvl w:val="0"/>
          <w:numId w:val="150"/>
        </w:numPr>
        <w:tabs>
          <w:tab w:val="left" w:pos="1162"/>
        </w:tabs>
        <w:ind w:right="142" w:firstLine="710"/>
        <w:rPr>
          <w:sz w:val="28"/>
        </w:rPr>
      </w:pPr>
      <w:r>
        <w:rPr>
          <w:sz w:val="28"/>
        </w:rPr>
        <w:t>готовность к активному участию в обсуждении общественнозначимых и этических проблем, связанных с практическим применением</w:t>
      </w:r>
      <w:r>
        <w:rPr>
          <w:spacing w:val="-16"/>
          <w:sz w:val="28"/>
        </w:rPr>
        <w:t xml:space="preserve"> </w:t>
      </w:r>
      <w:r>
        <w:rPr>
          <w:sz w:val="28"/>
        </w:rPr>
        <w:t>достижений</w:t>
      </w:r>
      <w:r>
        <w:rPr>
          <w:spacing w:val="-26"/>
          <w:sz w:val="28"/>
        </w:rPr>
        <w:t xml:space="preserve"> </w:t>
      </w:r>
      <w:r>
        <w:rPr>
          <w:sz w:val="28"/>
        </w:rPr>
        <w:t>физики;</w:t>
      </w:r>
    </w:p>
    <w:p w:rsidR="00734C4A" w:rsidRDefault="008041B5">
      <w:pPr>
        <w:pStyle w:val="a4"/>
        <w:numPr>
          <w:ilvl w:val="0"/>
          <w:numId w:val="150"/>
        </w:numPr>
        <w:tabs>
          <w:tab w:val="left" w:pos="1063"/>
        </w:tabs>
        <w:ind w:left="852" w:right="162" w:firstLine="0"/>
        <w:rPr>
          <w:sz w:val="28"/>
        </w:rPr>
      </w:pPr>
      <w:r>
        <w:rPr>
          <w:sz w:val="28"/>
        </w:rPr>
        <w:t>осознание</w:t>
      </w:r>
      <w:r>
        <w:rPr>
          <w:spacing w:val="-8"/>
          <w:sz w:val="28"/>
        </w:rPr>
        <w:t xml:space="preserve"> </w:t>
      </w:r>
      <w:r>
        <w:rPr>
          <w:sz w:val="28"/>
        </w:rPr>
        <w:t>важности</w:t>
      </w:r>
      <w:r>
        <w:rPr>
          <w:spacing w:val="-9"/>
          <w:sz w:val="28"/>
        </w:rPr>
        <w:t xml:space="preserve"> </w:t>
      </w:r>
      <w:r>
        <w:rPr>
          <w:sz w:val="28"/>
        </w:rPr>
        <w:t>морально­этических</w:t>
      </w:r>
      <w:r>
        <w:rPr>
          <w:spacing w:val="-13"/>
          <w:sz w:val="28"/>
        </w:rPr>
        <w:t xml:space="preserve"> </w:t>
      </w:r>
      <w:r>
        <w:rPr>
          <w:sz w:val="28"/>
        </w:rPr>
        <w:t>принципов</w:t>
      </w:r>
      <w:r>
        <w:rPr>
          <w:spacing w:val="-10"/>
          <w:sz w:val="28"/>
        </w:rPr>
        <w:t xml:space="preserve"> </w:t>
      </w:r>
      <w:r>
        <w:rPr>
          <w:sz w:val="28"/>
        </w:rPr>
        <w:t>в</w:t>
      </w:r>
      <w:r>
        <w:rPr>
          <w:spacing w:val="-10"/>
          <w:sz w:val="28"/>
        </w:rPr>
        <w:t xml:space="preserve"> </w:t>
      </w:r>
      <w:r>
        <w:rPr>
          <w:sz w:val="28"/>
        </w:rPr>
        <w:t>деятельности</w:t>
      </w:r>
      <w:r>
        <w:rPr>
          <w:spacing w:val="-4"/>
          <w:sz w:val="28"/>
        </w:rPr>
        <w:t xml:space="preserve"> </w:t>
      </w:r>
      <w:r>
        <w:rPr>
          <w:sz w:val="28"/>
        </w:rPr>
        <w:t>учёного. Эстетическое воспитание:</w:t>
      </w:r>
    </w:p>
    <w:p w:rsidR="00734C4A" w:rsidRDefault="008041B5">
      <w:pPr>
        <w:pStyle w:val="a4"/>
        <w:numPr>
          <w:ilvl w:val="0"/>
          <w:numId w:val="150"/>
        </w:numPr>
        <w:tabs>
          <w:tab w:val="left" w:pos="1191"/>
        </w:tabs>
        <w:ind w:right="150" w:firstLine="710"/>
        <w:rPr>
          <w:sz w:val="28"/>
        </w:rPr>
      </w:pPr>
      <w:r>
        <w:rPr>
          <w:sz w:val="28"/>
        </w:rPr>
        <w:t>восприятие эстетических качеств физической науки: её гармоничного построения, строгости, точности, лаконичности.</w:t>
      </w:r>
    </w:p>
    <w:p w:rsidR="00734C4A" w:rsidRDefault="008041B5">
      <w:pPr>
        <w:pStyle w:val="a3"/>
        <w:spacing w:line="321" w:lineRule="exact"/>
        <w:ind w:left="852" w:firstLine="0"/>
      </w:pPr>
      <w:r>
        <w:t>Ценности</w:t>
      </w:r>
      <w:r>
        <w:rPr>
          <w:spacing w:val="58"/>
        </w:rPr>
        <w:t xml:space="preserve"> </w:t>
      </w:r>
      <w:r>
        <w:t>научного</w:t>
      </w:r>
      <w:r>
        <w:rPr>
          <w:spacing w:val="58"/>
        </w:rPr>
        <w:t xml:space="preserve"> </w:t>
      </w:r>
      <w:r>
        <w:rPr>
          <w:spacing w:val="-2"/>
        </w:rPr>
        <w:t>познания:</w:t>
      </w:r>
    </w:p>
    <w:p w:rsidR="00734C4A" w:rsidRDefault="008041B5">
      <w:pPr>
        <w:pStyle w:val="a4"/>
        <w:numPr>
          <w:ilvl w:val="0"/>
          <w:numId w:val="150"/>
        </w:numPr>
        <w:tabs>
          <w:tab w:val="left" w:pos="1095"/>
        </w:tabs>
        <w:spacing w:before="2"/>
        <w:ind w:right="149" w:firstLine="710"/>
        <w:rPr>
          <w:sz w:val="28"/>
        </w:rPr>
      </w:pPr>
      <w:r>
        <w:rPr>
          <w:sz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734C4A" w:rsidRDefault="008041B5">
      <w:pPr>
        <w:pStyle w:val="a4"/>
        <w:numPr>
          <w:ilvl w:val="0"/>
          <w:numId w:val="150"/>
        </w:numPr>
        <w:tabs>
          <w:tab w:val="left" w:pos="1249"/>
        </w:tabs>
        <w:ind w:right="151" w:firstLine="710"/>
        <w:rPr>
          <w:sz w:val="28"/>
        </w:rPr>
      </w:pPr>
      <w:r>
        <w:rPr>
          <w:sz w:val="28"/>
        </w:rPr>
        <w:t xml:space="preserve">развитие научной любознательности, интереса к исследовательской </w:t>
      </w:r>
      <w:r>
        <w:rPr>
          <w:spacing w:val="-2"/>
          <w:sz w:val="28"/>
        </w:rPr>
        <w:t>деятельности.</w:t>
      </w:r>
    </w:p>
    <w:p w:rsidR="00734C4A" w:rsidRDefault="008041B5">
      <w:pPr>
        <w:pStyle w:val="a3"/>
        <w:spacing w:line="321" w:lineRule="exact"/>
        <w:ind w:left="852" w:firstLine="0"/>
      </w:pPr>
      <w:r>
        <w:t>Формирование</w:t>
      </w:r>
      <w:r>
        <w:rPr>
          <w:spacing w:val="-10"/>
        </w:rPr>
        <w:t xml:space="preserve"> </w:t>
      </w:r>
      <w:r>
        <w:t>культуры</w:t>
      </w:r>
      <w:r>
        <w:rPr>
          <w:spacing w:val="-11"/>
        </w:rPr>
        <w:t xml:space="preserve"> </w:t>
      </w:r>
      <w:r>
        <w:t>здоровья</w:t>
      </w:r>
      <w:r>
        <w:rPr>
          <w:spacing w:val="-9"/>
        </w:rPr>
        <w:t xml:space="preserve"> </w:t>
      </w:r>
      <w:r>
        <w:t>и</w:t>
      </w:r>
      <w:r>
        <w:rPr>
          <w:spacing w:val="-11"/>
        </w:rPr>
        <w:t xml:space="preserve"> </w:t>
      </w:r>
      <w:r>
        <w:t>эмоционального</w:t>
      </w:r>
      <w:r>
        <w:rPr>
          <w:spacing w:val="-10"/>
        </w:rPr>
        <w:t xml:space="preserve"> </w:t>
      </w:r>
      <w:r>
        <w:rPr>
          <w:spacing w:val="-2"/>
        </w:rPr>
        <w:t>благополучия:</w:t>
      </w:r>
    </w:p>
    <w:p w:rsidR="00734C4A" w:rsidRDefault="008041B5">
      <w:pPr>
        <w:pStyle w:val="a4"/>
        <w:numPr>
          <w:ilvl w:val="0"/>
          <w:numId w:val="150"/>
        </w:numPr>
        <w:tabs>
          <w:tab w:val="left" w:pos="1321"/>
        </w:tabs>
        <w:ind w:right="149" w:firstLine="710"/>
        <w:rPr>
          <w:sz w:val="28"/>
        </w:rPr>
      </w:pPr>
      <w:r>
        <w:rPr>
          <w:sz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34C4A" w:rsidRDefault="008041B5">
      <w:pPr>
        <w:pStyle w:val="a4"/>
        <w:numPr>
          <w:ilvl w:val="0"/>
          <w:numId w:val="150"/>
        </w:numPr>
        <w:tabs>
          <w:tab w:val="left" w:pos="1086"/>
        </w:tabs>
        <w:ind w:right="144" w:firstLine="710"/>
        <w:rPr>
          <w:sz w:val="28"/>
        </w:rPr>
      </w:pPr>
      <w:r>
        <w:rPr>
          <w:sz w:val="28"/>
        </w:rPr>
        <w:t>сформированность навыка рефлексии, признание своего права на ошибку и такого же права у другого человека.</w:t>
      </w:r>
    </w:p>
    <w:p w:rsidR="00734C4A" w:rsidRDefault="008041B5">
      <w:pPr>
        <w:pStyle w:val="a3"/>
        <w:spacing w:line="321" w:lineRule="exact"/>
        <w:ind w:left="852" w:firstLine="0"/>
      </w:pPr>
      <w:r>
        <w:t>Трудовое</w:t>
      </w:r>
      <w:r>
        <w:rPr>
          <w:spacing w:val="57"/>
        </w:rPr>
        <w:t xml:space="preserve"> </w:t>
      </w:r>
      <w:r>
        <w:rPr>
          <w:spacing w:val="-2"/>
        </w:rPr>
        <w:t>воспитание:</w:t>
      </w:r>
    </w:p>
    <w:p w:rsidR="00734C4A" w:rsidRDefault="008041B5">
      <w:pPr>
        <w:pStyle w:val="a4"/>
        <w:numPr>
          <w:ilvl w:val="0"/>
          <w:numId w:val="150"/>
        </w:numPr>
        <w:tabs>
          <w:tab w:val="left" w:pos="1105"/>
        </w:tabs>
        <w:spacing w:line="242" w:lineRule="auto"/>
        <w:ind w:right="148" w:firstLine="710"/>
        <w:rPr>
          <w:sz w:val="28"/>
        </w:rPr>
      </w:pPr>
      <w:r>
        <w:rPr>
          <w:sz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734C4A" w:rsidRDefault="008041B5">
      <w:pPr>
        <w:pStyle w:val="a4"/>
        <w:numPr>
          <w:ilvl w:val="0"/>
          <w:numId w:val="150"/>
        </w:numPr>
        <w:tabs>
          <w:tab w:val="left" w:pos="1063"/>
        </w:tabs>
        <w:ind w:left="852" w:right="1084" w:firstLine="0"/>
        <w:rPr>
          <w:sz w:val="28"/>
        </w:rPr>
      </w:pPr>
      <w:r>
        <w:rPr>
          <w:sz w:val="28"/>
        </w:rPr>
        <w:t>интерес</w:t>
      </w:r>
      <w:r>
        <w:rPr>
          <w:spacing w:val="-7"/>
          <w:sz w:val="28"/>
        </w:rPr>
        <w:t xml:space="preserve"> </w:t>
      </w:r>
      <w:r>
        <w:rPr>
          <w:sz w:val="28"/>
        </w:rPr>
        <w:t>к</w:t>
      </w:r>
      <w:r>
        <w:rPr>
          <w:spacing w:val="-7"/>
          <w:sz w:val="28"/>
        </w:rPr>
        <w:t xml:space="preserve"> </w:t>
      </w:r>
      <w:r>
        <w:rPr>
          <w:sz w:val="28"/>
        </w:rPr>
        <w:t>практическому</w:t>
      </w:r>
      <w:r>
        <w:rPr>
          <w:spacing w:val="-11"/>
          <w:sz w:val="28"/>
        </w:rPr>
        <w:t xml:space="preserve"> </w:t>
      </w:r>
      <w:r>
        <w:rPr>
          <w:sz w:val="28"/>
        </w:rPr>
        <w:t>изучению</w:t>
      </w:r>
      <w:r>
        <w:rPr>
          <w:spacing w:val="-8"/>
          <w:sz w:val="28"/>
        </w:rPr>
        <w:t xml:space="preserve"> </w:t>
      </w:r>
      <w:r>
        <w:rPr>
          <w:sz w:val="28"/>
        </w:rPr>
        <w:t>профессий,</w:t>
      </w:r>
      <w:r>
        <w:rPr>
          <w:spacing w:val="-6"/>
          <w:sz w:val="28"/>
        </w:rPr>
        <w:t xml:space="preserve"> </w:t>
      </w:r>
      <w:r>
        <w:rPr>
          <w:sz w:val="28"/>
        </w:rPr>
        <w:t>связанных</w:t>
      </w:r>
      <w:r>
        <w:rPr>
          <w:spacing w:val="-12"/>
          <w:sz w:val="28"/>
        </w:rPr>
        <w:t xml:space="preserve"> </w:t>
      </w:r>
      <w:r>
        <w:rPr>
          <w:sz w:val="28"/>
        </w:rPr>
        <w:t>с</w:t>
      </w:r>
      <w:r>
        <w:rPr>
          <w:spacing w:val="-11"/>
          <w:sz w:val="28"/>
        </w:rPr>
        <w:t xml:space="preserve"> </w:t>
      </w:r>
      <w:r>
        <w:rPr>
          <w:sz w:val="28"/>
        </w:rPr>
        <w:t>физикой. Экологическое воспитание:</w:t>
      </w:r>
    </w:p>
    <w:p w:rsidR="00734C4A" w:rsidRDefault="008041B5">
      <w:pPr>
        <w:pStyle w:val="a4"/>
        <w:numPr>
          <w:ilvl w:val="0"/>
          <w:numId w:val="150"/>
        </w:numPr>
        <w:tabs>
          <w:tab w:val="left" w:pos="1090"/>
        </w:tabs>
        <w:ind w:right="132" w:firstLine="710"/>
        <w:rPr>
          <w:sz w:val="28"/>
        </w:rPr>
      </w:pPr>
      <w:r>
        <w:rPr>
          <w:sz w:val="28"/>
        </w:rPr>
        <w:t>ориентация на применение физических знаний для решения задач</w:t>
      </w:r>
      <w:r>
        <w:rPr>
          <w:spacing w:val="-10"/>
          <w:sz w:val="28"/>
        </w:rPr>
        <w:t xml:space="preserve"> </w:t>
      </w:r>
      <w:r>
        <w:rPr>
          <w:sz w:val="28"/>
        </w:rPr>
        <w:t>в</w:t>
      </w:r>
      <w:r>
        <w:rPr>
          <w:spacing w:val="-14"/>
          <w:sz w:val="28"/>
        </w:rPr>
        <w:t xml:space="preserve"> </w:t>
      </w:r>
      <w:r>
        <w:rPr>
          <w:sz w:val="28"/>
        </w:rPr>
        <w:t xml:space="preserve">области </w:t>
      </w:r>
      <w:r>
        <w:rPr>
          <w:spacing w:val="-2"/>
          <w:sz w:val="28"/>
        </w:rPr>
        <w:t>окружающей</w:t>
      </w:r>
      <w:r>
        <w:rPr>
          <w:spacing w:val="-12"/>
          <w:sz w:val="28"/>
        </w:rPr>
        <w:t xml:space="preserve"> </w:t>
      </w:r>
      <w:r>
        <w:rPr>
          <w:spacing w:val="-2"/>
          <w:sz w:val="28"/>
        </w:rPr>
        <w:t>среды,</w:t>
      </w:r>
      <w:r>
        <w:rPr>
          <w:spacing w:val="-15"/>
          <w:sz w:val="28"/>
        </w:rPr>
        <w:t xml:space="preserve"> </w:t>
      </w:r>
      <w:r>
        <w:rPr>
          <w:spacing w:val="-2"/>
          <w:sz w:val="28"/>
        </w:rPr>
        <w:t>планирования</w:t>
      </w:r>
      <w:r>
        <w:rPr>
          <w:spacing w:val="-9"/>
          <w:sz w:val="28"/>
        </w:rPr>
        <w:t xml:space="preserve"> </w:t>
      </w:r>
      <w:r>
        <w:rPr>
          <w:spacing w:val="-2"/>
          <w:sz w:val="28"/>
        </w:rPr>
        <w:t>поступков</w:t>
      </w:r>
      <w:r>
        <w:rPr>
          <w:spacing w:val="40"/>
          <w:sz w:val="28"/>
        </w:rPr>
        <w:t xml:space="preserve"> </w:t>
      </w:r>
      <w:r>
        <w:rPr>
          <w:spacing w:val="-2"/>
          <w:sz w:val="28"/>
        </w:rPr>
        <w:t>и</w:t>
      </w:r>
      <w:r>
        <w:rPr>
          <w:spacing w:val="-12"/>
          <w:sz w:val="28"/>
        </w:rPr>
        <w:t xml:space="preserve"> </w:t>
      </w:r>
      <w:r>
        <w:rPr>
          <w:spacing w:val="-2"/>
          <w:sz w:val="28"/>
        </w:rPr>
        <w:t>оценки</w:t>
      </w:r>
      <w:r>
        <w:rPr>
          <w:spacing w:val="-14"/>
          <w:sz w:val="28"/>
        </w:rPr>
        <w:t xml:space="preserve"> </w:t>
      </w:r>
      <w:r>
        <w:rPr>
          <w:spacing w:val="-2"/>
          <w:sz w:val="28"/>
        </w:rPr>
        <w:t>ихвозможныхпоследствий</w:t>
      </w:r>
      <w:r>
        <w:rPr>
          <w:spacing w:val="-11"/>
          <w:sz w:val="28"/>
        </w:rPr>
        <w:t xml:space="preserve"> </w:t>
      </w:r>
      <w:r>
        <w:rPr>
          <w:spacing w:val="-2"/>
          <w:sz w:val="28"/>
        </w:rPr>
        <w:t xml:space="preserve">для </w:t>
      </w:r>
      <w:r>
        <w:rPr>
          <w:sz w:val="28"/>
        </w:rPr>
        <w:t>окружающей</w:t>
      </w:r>
      <w:r>
        <w:rPr>
          <w:spacing w:val="-35"/>
          <w:sz w:val="28"/>
        </w:rPr>
        <w:t xml:space="preserve"> </w:t>
      </w:r>
      <w:r>
        <w:rPr>
          <w:sz w:val="28"/>
        </w:rPr>
        <w:t>среды;</w:t>
      </w:r>
    </w:p>
    <w:p w:rsidR="00734C4A" w:rsidRDefault="008041B5">
      <w:pPr>
        <w:pStyle w:val="a4"/>
        <w:numPr>
          <w:ilvl w:val="0"/>
          <w:numId w:val="150"/>
        </w:numPr>
        <w:tabs>
          <w:tab w:val="left" w:pos="1191"/>
        </w:tabs>
        <w:ind w:right="145" w:firstLine="710"/>
        <w:rPr>
          <w:sz w:val="28"/>
        </w:rPr>
      </w:pPr>
      <w:r>
        <w:rPr>
          <w:sz w:val="28"/>
        </w:rPr>
        <w:t xml:space="preserve">осознание глобального характера экологических проблем и путей их </w:t>
      </w:r>
      <w:r>
        <w:rPr>
          <w:spacing w:val="-2"/>
          <w:sz w:val="28"/>
        </w:rPr>
        <w:t>решения.</w:t>
      </w:r>
    </w:p>
    <w:p w:rsidR="00734C4A" w:rsidRDefault="008041B5">
      <w:pPr>
        <w:pStyle w:val="a3"/>
        <w:ind w:right="152"/>
      </w:pPr>
      <w:r>
        <w:t>Адаптация обучающегося к изменяющимся</w:t>
      </w:r>
      <w:r>
        <w:rPr>
          <w:spacing w:val="40"/>
        </w:rPr>
        <w:t xml:space="preserve"> </w:t>
      </w:r>
      <w:r>
        <w:t>условиям</w:t>
      </w:r>
      <w:r>
        <w:rPr>
          <w:spacing w:val="40"/>
        </w:rPr>
        <w:t xml:space="preserve"> </w:t>
      </w:r>
      <w:r>
        <w:t>социальной</w:t>
      </w:r>
      <w:r>
        <w:rPr>
          <w:spacing w:val="40"/>
        </w:rPr>
        <w:t xml:space="preserve"> </w:t>
      </w:r>
      <w:r>
        <w:t>и природной среды:</w:t>
      </w:r>
    </w:p>
    <w:p w:rsidR="00734C4A" w:rsidRDefault="008041B5">
      <w:pPr>
        <w:pStyle w:val="a4"/>
        <w:numPr>
          <w:ilvl w:val="0"/>
          <w:numId w:val="150"/>
        </w:numPr>
        <w:tabs>
          <w:tab w:val="left" w:pos="1110"/>
        </w:tabs>
        <w:ind w:right="141" w:firstLine="710"/>
        <w:rPr>
          <w:sz w:val="28"/>
        </w:rPr>
      </w:pPr>
      <w:r>
        <w:rPr>
          <w:sz w:val="28"/>
        </w:rPr>
        <w:t>потребность во взаимодействии при выполнении исследований и проектов физической направленности, открытость опыту и</w:t>
      </w:r>
      <w:r>
        <w:rPr>
          <w:spacing w:val="-1"/>
          <w:sz w:val="28"/>
        </w:rPr>
        <w:t xml:space="preserve"> </w:t>
      </w:r>
      <w:r>
        <w:rPr>
          <w:sz w:val="28"/>
        </w:rPr>
        <w:t>знаниям других;</w:t>
      </w:r>
    </w:p>
    <w:p w:rsidR="00734C4A" w:rsidRDefault="008041B5">
      <w:pPr>
        <w:pStyle w:val="a4"/>
        <w:numPr>
          <w:ilvl w:val="0"/>
          <w:numId w:val="150"/>
        </w:numPr>
        <w:tabs>
          <w:tab w:val="left" w:pos="1063"/>
        </w:tabs>
        <w:spacing w:line="322" w:lineRule="exact"/>
        <w:ind w:left="1063" w:hanging="211"/>
        <w:rPr>
          <w:sz w:val="28"/>
        </w:rPr>
      </w:pPr>
      <w:r>
        <w:rPr>
          <w:sz w:val="28"/>
        </w:rPr>
        <w:t>повышение</w:t>
      </w:r>
      <w:r>
        <w:rPr>
          <w:spacing w:val="-7"/>
          <w:sz w:val="28"/>
        </w:rPr>
        <w:t xml:space="preserve"> </w:t>
      </w:r>
      <w:r>
        <w:rPr>
          <w:sz w:val="28"/>
        </w:rPr>
        <w:t>уровня</w:t>
      </w:r>
      <w:r>
        <w:rPr>
          <w:spacing w:val="-10"/>
          <w:sz w:val="28"/>
        </w:rPr>
        <w:t xml:space="preserve"> </w:t>
      </w:r>
      <w:r>
        <w:rPr>
          <w:sz w:val="28"/>
        </w:rPr>
        <w:t>своей</w:t>
      </w:r>
      <w:r>
        <w:rPr>
          <w:spacing w:val="-12"/>
          <w:sz w:val="28"/>
        </w:rPr>
        <w:t xml:space="preserve"> </w:t>
      </w:r>
      <w:r>
        <w:rPr>
          <w:sz w:val="28"/>
        </w:rPr>
        <w:t>компетентности</w:t>
      </w:r>
      <w:r>
        <w:rPr>
          <w:spacing w:val="-11"/>
          <w:sz w:val="28"/>
        </w:rPr>
        <w:t xml:space="preserve"> </w:t>
      </w:r>
      <w:r>
        <w:rPr>
          <w:sz w:val="28"/>
        </w:rPr>
        <w:t>через</w:t>
      </w:r>
      <w:r>
        <w:rPr>
          <w:spacing w:val="-11"/>
          <w:sz w:val="28"/>
        </w:rPr>
        <w:t xml:space="preserve"> </w:t>
      </w:r>
      <w:r>
        <w:rPr>
          <w:sz w:val="28"/>
        </w:rPr>
        <w:t>практическую</w:t>
      </w:r>
      <w:r>
        <w:rPr>
          <w:spacing w:val="-12"/>
          <w:sz w:val="28"/>
        </w:rPr>
        <w:t xml:space="preserve"> </w:t>
      </w:r>
      <w:r>
        <w:rPr>
          <w:spacing w:val="-2"/>
          <w:sz w:val="28"/>
        </w:rPr>
        <w:t>деятельность;</w:t>
      </w:r>
    </w:p>
    <w:p w:rsidR="00734C4A" w:rsidRDefault="008041B5">
      <w:pPr>
        <w:pStyle w:val="a4"/>
        <w:numPr>
          <w:ilvl w:val="0"/>
          <w:numId w:val="150"/>
        </w:numPr>
        <w:tabs>
          <w:tab w:val="left" w:pos="1124"/>
        </w:tabs>
        <w:ind w:right="147" w:firstLine="710"/>
        <w:rPr>
          <w:sz w:val="28"/>
        </w:rPr>
      </w:pPr>
      <w:r>
        <w:rPr>
          <w:sz w:val="28"/>
        </w:rPr>
        <w:t>потребность в формировании новых знаний, в том числе формулировать идеи, понятия, гипотезы о физических объектах</w:t>
      </w:r>
      <w:r>
        <w:rPr>
          <w:spacing w:val="80"/>
          <w:sz w:val="28"/>
        </w:rPr>
        <w:t xml:space="preserve"> </w:t>
      </w:r>
      <w:r>
        <w:rPr>
          <w:sz w:val="28"/>
        </w:rPr>
        <w:t>и</w:t>
      </w:r>
      <w:r>
        <w:rPr>
          <w:spacing w:val="40"/>
          <w:sz w:val="28"/>
        </w:rPr>
        <w:t xml:space="preserve"> </w:t>
      </w:r>
      <w:r>
        <w:rPr>
          <w:sz w:val="28"/>
        </w:rPr>
        <w:t>явлениях;</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50"/>
        </w:numPr>
        <w:tabs>
          <w:tab w:val="left" w:pos="1138"/>
        </w:tabs>
        <w:spacing w:before="67"/>
        <w:ind w:right="151" w:firstLine="710"/>
        <w:jc w:val="left"/>
        <w:rPr>
          <w:sz w:val="28"/>
        </w:rPr>
      </w:pPr>
      <w:r>
        <w:rPr>
          <w:sz w:val="28"/>
        </w:rPr>
        <w:lastRenderedPageBreak/>
        <w:t>осознание</w:t>
      </w:r>
      <w:r>
        <w:rPr>
          <w:spacing w:val="40"/>
          <w:sz w:val="28"/>
        </w:rPr>
        <w:t xml:space="preserve"> </w:t>
      </w:r>
      <w:r>
        <w:rPr>
          <w:sz w:val="28"/>
        </w:rPr>
        <w:t>дефицитов</w:t>
      </w:r>
      <w:r>
        <w:rPr>
          <w:spacing w:val="40"/>
          <w:sz w:val="28"/>
        </w:rPr>
        <w:t xml:space="preserve"> </w:t>
      </w:r>
      <w:r>
        <w:rPr>
          <w:sz w:val="28"/>
        </w:rPr>
        <w:t>собственных</w:t>
      </w:r>
      <w:r>
        <w:rPr>
          <w:spacing w:val="40"/>
          <w:sz w:val="28"/>
        </w:rPr>
        <w:t xml:space="preserve"> </w:t>
      </w:r>
      <w:r>
        <w:rPr>
          <w:sz w:val="28"/>
        </w:rPr>
        <w:t>знаний</w:t>
      </w:r>
      <w:r>
        <w:rPr>
          <w:spacing w:val="40"/>
          <w:sz w:val="28"/>
        </w:rPr>
        <w:t xml:space="preserve"> </w:t>
      </w:r>
      <w:r>
        <w:rPr>
          <w:sz w:val="28"/>
        </w:rPr>
        <w:t>и</w:t>
      </w:r>
      <w:r>
        <w:rPr>
          <w:spacing w:val="40"/>
          <w:sz w:val="28"/>
        </w:rPr>
        <w:t xml:space="preserve"> </w:t>
      </w:r>
      <w:r>
        <w:rPr>
          <w:sz w:val="28"/>
        </w:rPr>
        <w:t>компетентностей</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pacing w:val="-2"/>
          <w:sz w:val="28"/>
        </w:rPr>
        <w:t>физики;</w:t>
      </w:r>
    </w:p>
    <w:p w:rsidR="00734C4A" w:rsidRDefault="008041B5">
      <w:pPr>
        <w:pStyle w:val="a4"/>
        <w:numPr>
          <w:ilvl w:val="0"/>
          <w:numId w:val="150"/>
        </w:numPr>
        <w:tabs>
          <w:tab w:val="left" w:pos="1063"/>
        </w:tabs>
        <w:spacing w:line="321" w:lineRule="exact"/>
        <w:ind w:left="1063" w:hanging="211"/>
        <w:jc w:val="left"/>
        <w:rPr>
          <w:sz w:val="28"/>
        </w:rPr>
      </w:pPr>
      <w:r>
        <w:rPr>
          <w:sz w:val="28"/>
        </w:rPr>
        <w:t>планирование</w:t>
      </w:r>
      <w:r>
        <w:rPr>
          <w:spacing w:val="-7"/>
          <w:sz w:val="28"/>
        </w:rPr>
        <w:t xml:space="preserve"> </w:t>
      </w:r>
      <w:r>
        <w:rPr>
          <w:sz w:val="28"/>
        </w:rPr>
        <w:t>своего</w:t>
      </w:r>
      <w:r>
        <w:rPr>
          <w:spacing w:val="-8"/>
          <w:sz w:val="28"/>
        </w:rPr>
        <w:t xml:space="preserve"> </w:t>
      </w:r>
      <w:r>
        <w:rPr>
          <w:sz w:val="28"/>
        </w:rPr>
        <w:t>развития</w:t>
      </w:r>
      <w:r>
        <w:rPr>
          <w:spacing w:val="-7"/>
          <w:sz w:val="28"/>
        </w:rPr>
        <w:t xml:space="preserve"> </w:t>
      </w:r>
      <w:r>
        <w:rPr>
          <w:sz w:val="28"/>
        </w:rPr>
        <w:t>в</w:t>
      </w:r>
      <w:r>
        <w:rPr>
          <w:spacing w:val="-8"/>
          <w:sz w:val="28"/>
        </w:rPr>
        <w:t xml:space="preserve"> </w:t>
      </w:r>
      <w:r>
        <w:rPr>
          <w:sz w:val="28"/>
        </w:rPr>
        <w:t>приобретении</w:t>
      </w:r>
      <w:r>
        <w:rPr>
          <w:spacing w:val="-8"/>
          <w:sz w:val="28"/>
        </w:rPr>
        <w:t xml:space="preserve"> </w:t>
      </w:r>
      <w:r>
        <w:rPr>
          <w:sz w:val="28"/>
        </w:rPr>
        <w:t>новых</w:t>
      </w:r>
      <w:r>
        <w:rPr>
          <w:spacing w:val="-11"/>
          <w:sz w:val="28"/>
        </w:rPr>
        <w:t xml:space="preserve"> </w:t>
      </w:r>
      <w:r>
        <w:rPr>
          <w:sz w:val="28"/>
        </w:rPr>
        <w:t>физических</w:t>
      </w:r>
      <w:r>
        <w:rPr>
          <w:spacing w:val="43"/>
          <w:sz w:val="28"/>
        </w:rPr>
        <w:t xml:space="preserve"> </w:t>
      </w:r>
      <w:r>
        <w:rPr>
          <w:spacing w:val="-2"/>
          <w:sz w:val="28"/>
        </w:rPr>
        <w:t>знаний;</w:t>
      </w:r>
    </w:p>
    <w:p w:rsidR="00734C4A" w:rsidRDefault="008041B5">
      <w:pPr>
        <w:pStyle w:val="a4"/>
        <w:numPr>
          <w:ilvl w:val="0"/>
          <w:numId w:val="150"/>
        </w:numPr>
        <w:tabs>
          <w:tab w:val="left" w:pos="1114"/>
        </w:tabs>
        <w:spacing w:line="244" w:lineRule="auto"/>
        <w:ind w:right="151" w:firstLine="710"/>
        <w:jc w:val="left"/>
        <w:rPr>
          <w:sz w:val="28"/>
        </w:rPr>
      </w:pPr>
      <w:r>
        <w:rPr>
          <w:sz w:val="28"/>
        </w:rPr>
        <w:t>стремление</w:t>
      </w:r>
      <w:r>
        <w:rPr>
          <w:spacing w:val="40"/>
          <w:sz w:val="28"/>
        </w:rPr>
        <w:t xml:space="preserve"> </w:t>
      </w:r>
      <w:r>
        <w:rPr>
          <w:sz w:val="28"/>
        </w:rPr>
        <w:t>анализировать</w:t>
      </w:r>
      <w:r>
        <w:rPr>
          <w:spacing w:val="40"/>
          <w:sz w:val="28"/>
        </w:rPr>
        <w:t xml:space="preserve"> </w:t>
      </w:r>
      <w:r>
        <w:rPr>
          <w:sz w:val="28"/>
        </w:rPr>
        <w:t>и</w:t>
      </w:r>
      <w:r>
        <w:rPr>
          <w:spacing w:val="40"/>
          <w:sz w:val="28"/>
        </w:rPr>
        <w:t xml:space="preserve"> </w:t>
      </w:r>
      <w:r>
        <w:rPr>
          <w:sz w:val="28"/>
        </w:rPr>
        <w:t>выявлять</w:t>
      </w:r>
      <w:r>
        <w:rPr>
          <w:spacing w:val="40"/>
          <w:sz w:val="28"/>
        </w:rPr>
        <w:t xml:space="preserve"> </w:t>
      </w:r>
      <w:r>
        <w:rPr>
          <w:sz w:val="28"/>
        </w:rPr>
        <w:t>взаимосвязи</w:t>
      </w:r>
      <w:r>
        <w:rPr>
          <w:spacing w:val="40"/>
          <w:sz w:val="28"/>
        </w:rPr>
        <w:t xml:space="preserve"> </w:t>
      </w:r>
      <w:r>
        <w:rPr>
          <w:sz w:val="28"/>
        </w:rPr>
        <w:t>приро</w:t>
      </w:r>
      <w:r>
        <w:rPr>
          <w:spacing w:val="40"/>
          <w:sz w:val="28"/>
        </w:rPr>
        <w:t xml:space="preserve"> </w:t>
      </w:r>
      <w:r>
        <w:rPr>
          <w:sz w:val="28"/>
        </w:rPr>
        <w:t>ды,</w:t>
      </w:r>
      <w:r>
        <w:rPr>
          <w:spacing w:val="40"/>
          <w:sz w:val="28"/>
        </w:rPr>
        <w:t xml:space="preserve"> </w:t>
      </w:r>
      <w:r>
        <w:rPr>
          <w:sz w:val="28"/>
        </w:rPr>
        <w:t>общества</w:t>
      </w:r>
      <w:r>
        <w:rPr>
          <w:spacing w:val="40"/>
          <w:sz w:val="28"/>
        </w:rPr>
        <w:t xml:space="preserve"> </w:t>
      </w:r>
      <w:r>
        <w:rPr>
          <w:sz w:val="28"/>
        </w:rPr>
        <w:t>и экономики, в том числе с использованием физических</w:t>
      </w:r>
      <w:r>
        <w:rPr>
          <w:spacing w:val="40"/>
          <w:sz w:val="28"/>
        </w:rPr>
        <w:t xml:space="preserve"> </w:t>
      </w:r>
      <w:r>
        <w:rPr>
          <w:sz w:val="28"/>
        </w:rPr>
        <w:t>знаний;</w:t>
      </w:r>
    </w:p>
    <w:p w:rsidR="00734C4A" w:rsidRDefault="008041B5">
      <w:pPr>
        <w:pStyle w:val="a4"/>
        <w:numPr>
          <w:ilvl w:val="0"/>
          <w:numId w:val="150"/>
        </w:numPr>
        <w:tabs>
          <w:tab w:val="left" w:pos="1066"/>
        </w:tabs>
        <w:ind w:right="146" w:firstLine="710"/>
        <w:jc w:val="left"/>
        <w:rPr>
          <w:sz w:val="28"/>
        </w:rPr>
      </w:pPr>
      <w:r>
        <w:rPr>
          <w:sz w:val="28"/>
        </w:rPr>
        <w:t>оценка своих действий с учётом влияния на окружающую</w:t>
      </w:r>
      <w:r>
        <w:rPr>
          <w:spacing w:val="-2"/>
          <w:sz w:val="28"/>
        </w:rPr>
        <w:t xml:space="preserve"> </w:t>
      </w:r>
      <w:r>
        <w:rPr>
          <w:sz w:val="28"/>
        </w:rPr>
        <w:t>среду, возможных глобальных последствий.</w:t>
      </w:r>
    </w:p>
    <w:p w:rsidR="00734C4A" w:rsidRDefault="008041B5">
      <w:pPr>
        <w:pStyle w:val="a3"/>
        <w:spacing w:before="313"/>
        <w:ind w:left="852" w:firstLine="0"/>
        <w:jc w:val="left"/>
      </w:pPr>
      <w:r>
        <w:rPr>
          <w:spacing w:val="-2"/>
        </w:rPr>
        <w:t>МЕТАПРЕДМЕТНЫЕ</w:t>
      </w:r>
      <w:r>
        <w:t xml:space="preserve"> </w:t>
      </w:r>
      <w:r>
        <w:rPr>
          <w:spacing w:val="-2"/>
        </w:rPr>
        <w:t>РЕЗУЛЬТАТЫ</w:t>
      </w:r>
    </w:p>
    <w:p w:rsidR="00734C4A" w:rsidRDefault="008041B5">
      <w:pPr>
        <w:pStyle w:val="a3"/>
        <w:ind w:left="852" w:right="4626" w:firstLine="0"/>
        <w:jc w:val="left"/>
      </w:pPr>
      <w:r>
        <w:t>Универсальные</w:t>
      </w:r>
      <w:r>
        <w:rPr>
          <w:spacing w:val="-18"/>
        </w:rPr>
        <w:t xml:space="preserve"> </w:t>
      </w:r>
      <w:r>
        <w:t>познавательные</w:t>
      </w:r>
      <w:r>
        <w:rPr>
          <w:spacing w:val="-17"/>
        </w:rPr>
        <w:t xml:space="preserve"> </w:t>
      </w:r>
      <w:r>
        <w:t>действия Базовые логические действия:</w:t>
      </w:r>
    </w:p>
    <w:p w:rsidR="00734C4A" w:rsidRDefault="008041B5">
      <w:pPr>
        <w:pStyle w:val="a4"/>
        <w:numPr>
          <w:ilvl w:val="0"/>
          <w:numId w:val="150"/>
        </w:numPr>
        <w:tabs>
          <w:tab w:val="left" w:pos="1063"/>
        </w:tabs>
        <w:spacing w:line="321" w:lineRule="exact"/>
        <w:ind w:left="1063" w:hanging="211"/>
        <w:jc w:val="left"/>
        <w:rPr>
          <w:sz w:val="28"/>
        </w:rPr>
      </w:pPr>
      <w:r>
        <w:rPr>
          <w:sz w:val="28"/>
        </w:rPr>
        <w:t>выявлять</w:t>
      </w:r>
      <w:r>
        <w:rPr>
          <w:spacing w:val="-18"/>
          <w:sz w:val="28"/>
        </w:rPr>
        <w:t xml:space="preserve"> </w:t>
      </w:r>
      <w:r>
        <w:rPr>
          <w:sz w:val="28"/>
        </w:rPr>
        <w:t>и</w:t>
      </w:r>
      <w:r>
        <w:rPr>
          <w:spacing w:val="-10"/>
          <w:sz w:val="28"/>
        </w:rPr>
        <w:t xml:space="preserve"> </w:t>
      </w:r>
      <w:r>
        <w:rPr>
          <w:sz w:val="28"/>
        </w:rPr>
        <w:t>характеризовать</w:t>
      </w:r>
      <w:r>
        <w:rPr>
          <w:spacing w:val="-12"/>
          <w:sz w:val="28"/>
        </w:rPr>
        <w:t xml:space="preserve"> </w:t>
      </w:r>
      <w:r>
        <w:rPr>
          <w:sz w:val="28"/>
        </w:rPr>
        <w:t>существенные</w:t>
      </w:r>
      <w:r>
        <w:rPr>
          <w:spacing w:val="-9"/>
          <w:sz w:val="28"/>
        </w:rPr>
        <w:t xml:space="preserve"> </w:t>
      </w:r>
      <w:r>
        <w:rPr>
          <w:sz w:val="28"/>
        </w:rPr>
        <w:t>признаки</w:t>
      </w:r>
      <w:r>
        <w:rPr>
          <w:spacing w:val="-36"/>
          <w:sz w:val="28"/>
        </w:rPr>
        <w:t xml:space="preserve"> </w:t>
      </w:r>
      <w:r>
        <w:rPr>
          <w:spacing w:val="-2"/>
          <w:sz w:val="28"/>
        </w:rPr>
        <w:t>объектов(явлений);</w:t>
      </w:r>
    </w:p>
    <w:p w:rsidR="00734C4A" w:rsidRDefault="008041B5">
      <w:pPr>
        <w:pStyle w:val="a4"/>
        <w:numPr>
          <w:ilvl w:val="0"/>
          <w:numId w:val="150"/>
        </w:numPr>
        <w:tabs>
          <w:tab w:val="left" w:pos="1244"/>
        </w:tabs>
        <w:ind w:right="141" w:firstLine="710"/>
        <w:rPr>
          <w:sz w:val="28"/>
        </w:rPr>
      </w:pPr>
      <w:r>
        <w:rPr>
          <w:sz w:val="28"/>
        </w:rPr>
        <w:t>устанавливать существенный признак классификации, основания для обобщения и сравнения;</w:t>
      </w:r>
    </w:p>
    <w:p w:rsidR="00734C4A" w:rsidRDefault="008041B5">
      <w:pPr>
        <w:pStyle w:val="a4"/>
        <w:numPr>
          <w:ilvl w:val="0"/>
          <w:numId w:val="150"/>
        </w:numPr>
        <w:tabs>
          <w:tab w:val="left" w:pos="1186"/>
        </w:tabs>
        <w:ind w:right="149" w:firstLine="710"/>
        <w:rPr>
          <w:sz w:val="28"/>
        </w:rPr>
      </w:pPr>
      <w:r>
        <w:rPr>
          <w:sz w:val="28"/>
        </w:rPr>
        <w:t>выявлять закономерности и противоречия в рассматриваемых фактах, данных и наблюдениях, относящихся к физическим</w:t>
      </w:r>
      <w:r>
        <w:rPr>
          <w:spacing w:val="40"/>
          <w:sz w:val="28"/>
        </w:rPr>
        <w:t xml:space="preserve"> </w:t>
      </w:r>
      <w:r>
        <w:rPr>
          <w:sz w:val="28"/>
        </w:rPr>
        <w:t>явлениям;</w:t>
      </w:r>
    </w:p>
    <w:p w:rsidR="00734C4A" w:rsidRDefault="008041B5">
      <w:pPr>
        <w:pStyle w:val="a4"/>
        <w:numPr>
          <w:ilvl w:val="0"/>
          <w:numId w:val="150"/>
        </w:numPr>
        <w:tabs>
          <w:tab w:val="left" w:pos="1066"/>
        </w:tabs>
        <w:spacing w:line="242" w:lineRule="auto"/>
        <w:ind w:right="147" w:firstLine="710"/>
        <w:rPr>
          <w:sz w:val="28"/>
        </w:rPr>
      </w:pPr>
      <w:r>
        <w:rPr>
          <w:sz w:val="28"/>
        </w:rPr>
        <w:t>выявлять</w:t>
      </w:r>
      <w:r>
        <w:rPr>
          <w:spacing w:val="-2"/>
          <w:sz w:val="28"/>
        </w:rPr>
        <w:t xml:space="preserve"> </w:t>
      </w:r>
      <w:r>
        <w:rPr>
          <w:sz w:val="28"/>
        </w:rPr>
        <w:t>причинно­следственные связи при изучении физических</w:t>
      </w:r>
      <w:r>
        <w:rPr>
          <w:spacing w:val="-5"/>
          <w:sz w:val="28"/>
        </w:rPr>
        <w:t xml:space="preserve"> </w:t>
      </w:r>
      <w:r>
        <w:rPr>
          <w:sz w:val="28"/>
        </w:rPr>
        <w:t>явлений и процессов; делать выводы с использованием дедуктивных и индуктивных умозаключений, выдвигать гипотезы о взаимосвязях физических</w:t>
      </w:r>
      <w:r>
        <w:rPr>
          <w:spacing w:val="80"/>
          <w:sz w:val="28"/>
        </w:rPr>
        <w:t xml:space="preserve"> </w:t>
      </w:r>
      <w:r>
        <w:rPr>
          <w:sz w:val="28"/>
        </w:rPr>
        <w:t>величин;</w:t>
      </w:r>
    </w:p>
    <w:p w:rsidR="00734C4A" w:rsidRDefault="008041B5">
      <w:pPr>
        <w:pStyle w:val="a4"/>
        <w:numPr>
          <w:ilvl w:val="0"/>
          <w:numId w:val="150"/>
        </w:numPr>
        <w:tabs>
          <w:tab w:val="left" w:pos="1177"/>
        </w:tabs>
        <w:ind w:right="142" w:firstLine="710"/>
        <w:rPr>
          <w:sz w:val="28"/>
        </w:rPr>
      </w:pPr>
      <w:r>
        <w:rPr>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34C4A" w:rsidRDefault="008041B5">
      <w:pPr>
        <w:pStyle w:val="a3"/>
        <w:spacing w:line="321"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0"/>
          <w:numId w:val="150"/>
        </w:numPr>
        <w:tabs>
          <w:tab w:val="left" w:pos="1063"/>
        </w:tabs>
        <w:spacing w:line="322" w:lineRule="exact"/>
        <w:ind w:left="1063" w:hanging="211"/>
        <w:rPr>
          <w:sz w:val="28"/>
        </w:rPr>
      </w:pPr>
      <w:r>
        <w:rPr>
          <w:sz w:val="28"/>
        </w:rPr>
        <w:t>использовать</w:t>
      </w:r>
      <w:r>
        <w:rPr>
          <w:spacing w:val="-13"/>
          <w:sz w:val="28"/>
        </w:rPr>
        <w:t xml:space="preserve"> </w:t>
      </w:r>
      <w:r>
        <w:rPr>
          <w:sz w:val="28"/>
        </w:rPr>
        <w:t>вопросы</w:t>
      </w:r>
      <w:r>
        <w:rPr>
          <w:spacing w:val="-11"/>
          <w:sz w:val="28"/>
        </w:rPr>
        <w:t xml:space="preserve"> </w:t>
      </w:r>
      <w:r>
        <w:rPr>
          <w:sz w:val="28"/>
        </w:rPr>
        <w:t>как</w:t>
      </w:r>
      <w:r>
        <w:rPr>
          <w:spacing w:val="-11"/>
          <w:sz w:val="28"/>
        </w:rPr>
        <w:t xml:space="preserve"> </w:t>
      </w:r>
      <w:r>
        <w:rPr>
          <w:sz w:val="28"/>
        </w:rPr>
        <w:t>исследовательский</w:t>
      </w:r>
      <w:r>
        <w:rPr>
          <w:spacing w:val="-11"/>
          <w:sz w:val="28"/>
        </w:rPr>
        <w:t xml:space="preserve"> </w:t>
      </w:r>
      <w:r>
        <w:rPr>
          <w:sz w:val="28"/>
        </w:rPr>
        <w:t>инструмент</w:t>
      </w:r>
      <w:r>
        <w:rPr>
          <w:spacing w:val="-12"/>
          <w:sz w:val="28"/>
        </w:rPr>
        <w:t xml:space="preserve"> </w:t>
      </w:r>
      <w:r>
        <w:rPr>
          <w:spacing w:val="-2"/>
          <w:sz w:val="28"/>
        </w:rPr>
        <w:t>познания;</w:t>
      </w:r>
    </w:p>
    <w:p w:rsidR="00734C4A" w:rsidRDefault="008041B5">
      <w:pPr>
        <w:pStyle w:val="a4"/>
        <w:numPr>
          <w:ilvl w:val="0"/>
          <w:numId w:val="150"/>
        </w:numPr>
        <w:tabs>
          <w:tab w:val="left" w:pos="1191"/>
        </w:tabs>
        <w:ind w:right="147" w:firstLine="710"/>
        <w:rPr>
          <w:sz w:val="28"/>
        </w:rPr>
      </w:pPr>
      <w:r>
        <w:rPr>
          <w:sz w:val="28"/>
        </w:rPr>
        <w:t>проводить по самостоятельно составленному плану опыт, несложный физический эксперимент, небольшое исследование физического</w:t>
      </w:r>
      <w:r>
        <w:rPr>
          <w:spacing w:val="40"/>
          <w:sz w:val="28"/>
        </w:rPr>
        <w:t xml:space="preserve"> </w:t>
      </w:r>
      <w:r>
        <w:rPr>
          <w:sz w:val="28"/>
        </w:rPr>
        <w:t>явления;</w:t>
      </w:r>
    </w:p>
    <w:p w:rsidR="00734C4A" w:rsidRDefault="008041B5">
      <w:pPr>
        <w:pStyle w:val="a4"/>
        <w:numPr>
          <w:ilvl w:val="0"/>
          <w:numId w:val="150"/>
        </w:numPr>
        <w:tabs>
          <w:tab w:val="left" w:pos="1114"/>
        </w:tabs>
        <w:ind w:right="149" w:firstLine="710"/>
        <w:rPr>
          <w:sz w:val="28"/>
        </w:rPr>
      </w:pPr>
      <w:r>
        <w:rPr>
          <w:sz w:val="28"/>
        </w:rPr>
        <w:t>оценивать на применимость и достоверность информацию, полученную в ходе исследования или эксперимента;</w:t>
      </w:r>
    </w:p>
    <w:p w:rsidR="00734C4A" w:rsidRDefault="008041B5">
      <w:pPr>
        <w:pStyle w:val="a4"/>
        <w:numPr>
          <w:ilvl w:val="0"/>
          <w:numId w:val="150"/>
        </w:numPr>
        <w:tabs>
          <w:tab w:val="left" w:pos="1201"/>
        </w:tabs>
        <w:spacing w:line="242" w:lineRule="auto"/>
        <w:ind w:right="141" w:firstLine="710"/>
        <w:rPr>
          <w:sz w:val="28"/>
        </w:rPr>
      </w:pPr>
      <w:r>
        <w:rPr>
          <w:sz w:val="28"/>
        </w:rPr>
        <w:t>самостоятельно формулировать обобщения и выводы по результатам проведённого наблюдения, опыта,</w:t>
      </w:r>
      <w:r>
        <w:rPr>
          <w:spacing w:val="40"/>
          <w:sz w:val="28"/>
        </w:rPr>
        <w:t xml:space="preserve"> </w:t>
      </w:r>
      <w:r>
        <w:rPr>
          <w:sz w:val="28"/>
        </w:rPr>
        <w:t>исследования;</w:t>
      </w:r>
    </w:p>
    <w:p w:rsidR="00734C4A" w:rsidRDefault="008041B5">
      <w:pPr>
        <w:pStyle w:val="a4"/>
        <w:numPr>
          <w:ilvl w:val="0"/>
          <w:numId w:val="150"/>
        </w:numPr>
        <w:tabs>
          <w:tab w:val="left" w:pos="1114"/>
        </w:tabs>
        <w:ind w:right="147" w:firstLine="710"/>
        <w:rPr>
          <w:sz w:val="28"/>
        </w:rPr>
      </w:pPr>
      <w:r>
        <w:rPr>
          <w:sz w:val="28"/>
        </w:rPr>
        <w:t>прогнозировать возможное дальнейшее развитие физических процессов, а также выдвигать предположения об их развитии в новых условиях и</w:t>
      </w:r>
      <w:r>
        <w:rPr>
          <w:spacing w:val="40"/>
          <w:sz w:val="28"/>
        </w:rPr>
        <w:t xml:space="preserve"> </w:t>
      </w:r>
      <w:r>
        <w:rPr>
          <w:sz w:val="28"/>
        </w:rPr>
        <w:t>контекстах.</w:t>
      </w:r>
    </w:p>
    <w:p w:rsidR="00734C4A" w:rsidRDefault="008041B5">
      <w:pPr>
        <w:pStyle w:val="a3"/>
        <w:spacing w:line="321" w:lineRule="exact"/>
        <w:ind w:left="852" w:firstLine="0"/>
      </w:pPr>
      <w:r>
        <w:t>Работа</w:t>
      </w:r>
      <w:r>
        <w:rPr>
          <w:spacing w:val="66"/>
        </w:rPr>
        <w:t xml:space="preserve"> </w:t>
      </w:r>
      <w:r>
        <w:t>с</w:t>
      </w:r>
      <w:r>
        <w:rPr>
          <w:spacing w:val="-2"/>
        </w:rPr>
        <w:t xml:space="preserve"> информацией:</w:t>
      </w:r>
    </w:p>
    <w:p w:rsidR="00734C4A" w:rsidRDefault="008041B5">
      <w:pPr>
        <w:pStyle w:val="a4"/>
        <w:numPr>
          <w:ilvl w:val="0"/>
          <w:numId w:val="150"/>
        </w:numPr>
        <w:tabs>
          <w:tab w:val="left" w:pos="1081"/>
        </w:tabs>
        <w:ind w:right="151" w:firstLine="710"/>
        <w:rPr>
          <w:sz w:val="28"/>
        </w:rPr>
      </w:pPr>
      <w:r>
        <w:rPr>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34C4A" w:rsidRDefault="008041B5">
      <w:pPr>
        <w:pStyle w:val="a4"/>
        <w:numPr>
          <w:ilvl w:val="0"/>
          <w:numId w:val="150"/>
        </w:numPr>
        <w:tabs>
          <w:tab w:val="left" w:pos="1273"/>
        </w:tabs>
        <w:ind w:right="148" w:firstLine="710"/>
        <w:rPr>
          <w:sz w:val="28"/>
        </w:rPr>
      </w:pPr>
      <w:r>
        <w:rPr>
          <w:sz w:val="28"/>
        </w:rPr>
        <w:t>анализировать, систематизировать и интерпретировать информацию различных видов и форм представления;</w:t>
      </w:r>
    </w:p>
    <w:p w:rsidR="00734C4A" w:rsidRDefault="008041B5">
      <w:pPr>
        <w:pStyle w:val="a4"/>
        <w:numPr>
          <w:ilvl w:val="0"/>
          <w:numId w:val="150"/>
        </w:numPr>
        <w:tabs>
          <w:tab w:val="left" w:pos="1066"/>
        </w:tabs>
        <w:ind w:right="146" w:firstLine="710"/>
        <w:rPr>
          <w:sz w:val="28"/>
        </w:rPr>
      </w:pPr>
      <w:r>
        <w:rPr>
          <w:sz w:val="28"/>
        </w:rPr>
        <w:t>самостоятельно</w:t>
      </w:r>
      <w:r>
        <w:rPr>
          <w:spacing w:val="-3"/>
          <w:sz w:val="28"/>
        </w:rPr>
        <w:t xml:space="preserve"> </w:t>
      </w:r>
      <w:r>
        <w:rPr>
          <w:sz w:val="28"/>
        </w:rPr>
        <w:t>выбирать</w:t>
      </w:r>
      <w:r>
        <w:rPr>
          <w:spacing w:val="-5"/>
          <w:sz w:val="28"/>
        </w:rPr>
        <w:t xml:space="preserve"> </w:t>
      </w:r>
      <w:r>
        <w:rPr>
          <w:sz w:val="28"/>
        </w:rPr>
        <w:t>оптимальную</w:t>
      </w:r>
      <w:r>
        <w:rPr>
          <w:spacing w:val="-5"/>
          <w:sz w:val="28"/>
        </w:rPr>
        <w:t xml:space="preserve"> </w:t>
      </w:r>
      <w:r>
        <w:rPr>
          <w:sz w:val="28"/>
        </w:rPr>
        <w:t>форму</w:t>
      </w:r>
      <w:r>
        <w:rPr>
          <w:spacing w:val="-8"/>
          <w:sz w:val="28"/>
        </w:rPr>
        <w:t xml:space="preserve"> </w:t>
      </w:r>
      <w:r>
        <w:rPr>
          <w:sz w:val="28"/>
        </w:rPr>
        <w:t>представления</w:t>
      </w:r>
      <w:r>
        <w:rPr>
          <w:spacing w:val="-2"/>
          <w:sz w:val="28"/>
        </w:rPr>
        <w:t xml:space="preserve"> </w:t>
      </w:r>
      <w:r>
        <w:rPr>
          <w:sz w:val="28"/>
        </w:rPr>
        <w:t>информации</w:t>
      </w:r>
      <w:r>
        <w:rPr>
          <w:spacing w:val="-4"/>
          <w:sz w:val="28"/>
        </w:rPr>
        <w:t xml:space="preserve"> </w:t>
      </w:r>
      <w:r>
        <w:rPr>
          <w:sz w:val="28"/>
        </w:rPr>
        <w:t>и иллюстрировать решаемые задачи несложными схемами, диаграммами, иной графикой и их комбинациями.</w:t>
      </w:r>
    </w:p>
    <w:p w:rsidR="00734C4A" w:rsidRDefault="008041B5">
      <w:pPr>
        <w:pStyle w:val="a3"/>
        <w:spacing w:line="321" w:lineRule="exact"/>
        <w:ind w:left="852" w:firstLine="0"/>
      </w:pPr>
      <w:r>
        <w:rPr>
          <w:spacing w:val="-2"/>
        </w:rPr>
        <w:t>Универсальные</w:t>
      </w:r>
      <w:r>
        <w:rPr>
          <w:spacing w:val="8"/>
        </w:rPr>
        <w:t xml:space="preserve"> </w:t>
      </w:r>
      <w:r>
        <w:rPr>
          <w:spacing w:val="-2"/>
        </w:rPr>
        <w:t>коммуникативные</w:t>
      </w:r>
      <w:r>
        <w:rPr>
          <w:spacing w:val="8"/>
        </w:rPr>
        <w:t xml:space="preserve"> </w:t>
      </w:r>
      <w:r>
        <w:rPr>
          <w:spacing w:val="-2"/>
        </w:rPr>
        <w:t>действия</w:t>
      </w:r>
    </w:p>
    <w:p w:rsidR="00734C4A" w:rsidRDefault="008041B5">
      <w:pPr>
        <w:pStyle w:val="a3"/>
        <w:spacing w:line="242" w:lineRule="auto"/>
        <w:ind w:right="13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spacing w:line="316" w:lineRule="exact"/>
        <w:ind w:firstLine="0"/>
      </w:pPr>
      <w:r>
        <w:t>«Общение»</w:t>
      </w:r>
      <w:r>
        <w:rPr>
          <w:spacing w:val="55"/>
          <w:w w:val="150"/>
        </w:rPr>
        <w:t xml:space="preserve">  </w:t>
      </w:r>
      <w:r>
        <w:t>следует</w:t>
      </w:r>
      <w:r>
        <w:rPr>
          <w:spacing w:val="57"/>
          <w:w w:val="150"/>
        </w:rPr>
        <w:t xml:space="preserve">  </w:t>
      </w:r>
      <w:r>
        <w:t>оценивать</w:t>
      </w:r>
      <w:r>
        <w:rPr>
          <w:spacing w:val="57"/>
          <w:w w:val="150"/>
        </w:rPr>
        <w:t xml:space="preserve">  </w:t>
      </w:r>
      <w:r>
        <w:t>индивидуальные</w:t>
      </w:r>
      <w:r>
        <w:rPr>
          <w:spacing w:val="57"/>
          <w:w w:val="150"/>
        </w:rPr>
        <w:t xml:space="preserve">  </w:t>
      </w:r>
      <w:r>
        <w:t>результаты</w:t>
      </w:r>
      <w:r>
        <w:rPr>
          <w:spacing w:val="58"/>
          <w:w w:val="150"/>
        </w:rPr>
        <w:t xml:space="preserve">  </w:t>
      </w:r>
      <w:r>
        <w:t>и</w:t>
      </w:r>
      <w:r>
        <w:rPr>
          <w:spacing w:val="57"/>
          <w:w w:val="150"/>
        </w:rPr>
        <w:t xml:space="preserve">  </w:t>
      </w:r>
      <w:r>
        <w:rPr>
          <w:spacing w:val="-2"/>
        </w:rPr>
        <w:t>динамику</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формирования</w:t>
      </w:r>
      <w:r>
        <w:rPr>
          <w:spacing w:val="-7"/>
        </w:rPr>
        <w:t xml:space="preserve"> </w:t>
      </w:r>
      <w:r>
        <w:t>данных</w:t>
      </w:r>
      <w:r>
        <w:rPr>
          <w:spacing w:val="-11"/>
        </w:rPr>
        <w:t xml:space="preserve"> </w:t>
      </w:r>
      <w:r>
        <w:t>УУД</w:t>
      </w:r>
      <w:r>
        <w:rPr>
          <w:spacing w:val="-1"/>
        </w:rPr>
        <w:t xml:space="preserve"> </w:t>
      </w:r>
      <w:r>
        <w:t>у</w:t>
      </w:r>
      <w:r>
        <w:rPr>
          <w:spacing w:val="-11"/>
        </w:rPr>
        <w:t xml:space="preserve"> </w:t>
      </w:r>
      <w:r>
        <w:rPr>
          <w:spacing w:val="-2"/>
        </w:rPr>
        <w:t>обучающихся.</w:t>
      </w:r>
    </w:p>
    <w:p w:rsidR="00734C4A" w:rsidRDefault="008041B5">
      <w:pPr>
        <w:pStyle w:val="a3"/>
        <w:spacing w:line="322" w:lineRule="exact"/>
        <w:ind w:left="852" w:firstLine="0"/>
        <w:jc w:val="left"/>
      </w:pPr>
      <w:r>
        <w:rPr>
          <w:spacing w:val="-2"/>
        </w:rPr>
        <w:t>Общение:</w:t>
      </w:r>
    </w:p>
    <w:p w:rsidR="00734C4A" w:rsidRDefault="008041B5">
      <w:pPr>
        <w:pStyle w:val="a4"/>
        <w:numPr>
          <w:ilvl w:val="0"/>
          <w:numId w:val="150"/>
        </w:numPr>
        <w:tabs>
          <w:tab w:val="left" w:pos="1095"/>
        </w:tabs>
        <w:spacing w:line="242" w:lineRule="auto"/>
        <w:ind w:right="148" w:firstLine="710"/>
        <w:rPr>
          <w:sz w:val="28"/>
        </w:rPr>
      </w:pPr>
      <w:r>
        <w:rPr>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w:t>
      </w:r>
      <w:r>
        <w:rPr>
          <w:spacing w:val="40"/>
          <w:sz w:val="28"/>
        </w:rPr>
        <w:t xml:space="preserve"> </w:t>
      </w:r>
      <w:r>
        <w:rPr>
          <w:sz w:val="28"/>
        </w:rPr>
        <w:t>общения;</w:t>
      </w:r>
    </w:p>
    <w:p w:rsidR="00734C4A" w:rsidRDefault="008041B5">
      <w:pPr>
        <w:pStyle w:val="a4"/>
        <w:numPr>
          <w:ilvl w:val="0"/>
          <w:numId w:val="150"/>
        </w:numPr>
        <w:tabs>
          <w:tab w:val="left" w:pos="1153"/>
        </w:tabs>
        <w:ind w:right="146" w:firstLine="710"/>
        <w:rPr>
          <w:sz w:val="28"/>
        </w:rPr>
      </w:pPr>
      <w:r>
        <w:rPr>
          <w:sz w:val="28"/>
        </w:rPr>
        <w:t>сопоставлять свои суждения с суждениями других участников диалога, обнаруживать различие и сходство</w:t>
      </w:r>
      <w:r>
        <w:rPr>
          <w:spacing w:val="40"/>
          <w:sz w:val="28"/>
        </w:rPr>
        <w:t xml:space="preserve"> </w:t>
      </w:r>
      <w:r>
        <w:rPr>
          <w:sz w:val="28"/>
        </w:rPr>
        <w:t>позиций;</w:t>
      </w:r>
    </w:p>
    <w:p w:rsidR="00734C4A" w:rsidRDefault="008041B5">
      <w:pPr>
        <w:pStyle w:val="a4"/>
        <w:numPr>
          <w:ilvl w:val="0"/>
          <w:numId w:val="150"/>
        </w:numPr>
        <w:tabs>
          <w:tab w:val="left" w:pos="1063"/>
        </w:tabs>
        <w:spacing w:line="321" w:lineRule="exact"/>
        <w:ind w:left="1063" w:hanging="211"/>
        <w:rPr>
          <w:sz w:val="28"/>
        </w:rPr>
      </w:pPr>
      <w:r>
        <w:rPr>
          <w:spacing w:val="-2"/>
          <w:sz w:val="28"/>
        </w:rPr>
        <w:t>выражать</w:t>
      </w:r>
      <w:r>
        <w:rPr>
          <w:spacing w:val="-26"/>
          <w:sz w:val="28"/>
        </w:rPr>
        <w:t xml:space="preserve"> </w:t>
      </w:r>
      <w:r>
        <w:rPr>
          <w:spacing w:val="-2"/>
          <w:sz w:val="28"/>
        </w:rPr>
        <w:t>свою</w:t>
      </w:r>
      <w:r>
        <w:rPr>
          <w:spacing w:val="-26"/>
          <w:sz w:val="28"/>
        </w:rPr>
        <w:t xml:space="preserve"> </w:t>
      </w:r>
      <w:r>
        <w:rPr>
          <w:spacing w:val="-2"/>
          <w:sz w:val="28"/>
        </w:rPr>
        <w:t>точку</w:t>
      </w:r>
      <w:r>
        <w:rPr>
          <w:spacing w:val="-28"/>
          <w:sz w:val="28"/>
        </w:rPr>
        <w:t xml:space="preserve"> </w:t>
      </w:r>
      <w:r>
        <w:rPr>
          <w:spacing w:val="-2"/>
          <w:sz w:val="28"/>
        </w:rPr>
        <w:t>зрения</w:t>
      </w:r>
      <w:r>
        <w:rPr>
          <w:spacing w:val="-22"/>
          <w:sz w:val="28"/>
        </w:rPr>
        <w:t xml:space="preserve"> </w:t>
      </w:r>
      <w:r>
        <w:rPr>
          <w:spacing w:val="-2"/>
          <w:sz w:val="28"/>
        </w:rPr>
        <w:t>в</w:t>
      </w:r>
      <w:r>
        <w:rPr>
          <w:spacing w:val="-26"/>
          <w:sz w:val="28"/>
        </w:rPr>
        <w:t xml:space="preserve"> </w:t>
      </w:r>
      <w:r>
        <w:rPr>
          <w:spacing w:val="-2"/>
          <w:sz w:val="28"/>
        </w:rPr>
        <w:t>устных</w:t>
      </w:r>
      <w:r>
        <w:rPr>
          <w:spacing w:val="-27"/>
          <w:sz w:val="28"/>
        </w:rPr>
        <w:t xml:space="preserve"> </w:t>
      </w:r>
      <w:r>
        <w:rPr>
          <w:spacing w:val="-2"/>
          <w:sz w:val="28"/>
        </w:rPr>
        <w:t>и</w:t>
      </w:r>
      <w:r>
        <w:rPr>
          <w:spacing w:val="-29"/>
          <w:sz w:val="28"/>
        </w:rPr>
        <w:t xml:space="preserve"> </w:t>
      </w:r>
      <w:r>
        <w:rPr>
          <w:spacing w:val="-2"/>
          <w:sz w:val="28"/>
        </w:rPr>
        <w:t>письменных</w:t>
      </w:r>
      <w:r>
        <w:rPr>
          <w:spacing w:val="-28"/>
          <w:sz w:val="28"/>
        </w:rPr>
        <w:t xml:space="preserve"> </w:t>
      </w:r>
      <w:r>
        <w:rPr>
          <w:spacing w:val="-2"/>
          <w:sz w:val="28"/>
        </w:rPr>
        <w:t>текстах;</w:t>
      </w:r>
    </w:p>
    <w:p w:rsidR="00734C4A" w:rsidRDefault="008041B5">
      <w:pPr>
        <w:pStyle w:val="a4"/>
        <w:numPr>
          <w:ilvl w:val="0"/>
          <w:numId w:val="150"/>
        </w:numPr>
        <w:tabs>
          <w:tab w:val="left" w:pos="1210"/>
        </w:tabs>
        <w:ind w:right="151" w:firstLine="710"/>
        <w:rPr>
          <w:sz w:val="28"/>
        </w:rPr>
      </w:pPr>
      <w:r>
        <w:rPr>
          <w:sz w:val="28"/>
        </w:rPr>
        <w:t>публично представлять результаты выполненного физического опыта (эксперимента, исследования, проекта).</w:t>
      </w:r>
    </w:p>
    <w:p w:rsidR="00734C4A" w:rsidRDefault="008041B5">
      <w:pPr>
        <w:pStyle w:val="a3"/>
        <w:spacing w:line="321" w:lineRule="exact"/>
        <w:ind w:left="852" w:firstLine="0"/>
      </w:pPr>
      <w:r>
        <w:t>Совместная</w:t>
      </w:r>
      <w:r>
        <w:rPr>
          <w:spacing w:val="52"/>
        </w:rPr>
        <w:t xml:space="preserve"> </w:t>
      </w:r>
      <w:r>
        <w:t>деятельность</w:t>
      </w:r>
      <w:r>
        <w:rPr>
          <w:spacing w:val="-11"/>
        </w:rPr>
        <w:t xml:space="preserve"> </w:t>
      </w:r>
      <w:r>
        <w:rPr>
          <w:spacing w:val="-2"/>
        </w:rPr>
        <w:t>(сотрудничество):</w:t>
      </w:r>
    </w:p>
    <w:p w:rsidR="00734C4A" w:rsidRDefault="008041B5">
      <w:pPr>
        <w:pStyle w:val="a4"/>
        <w:numPr>
          <w:ilvl w:val="0"/>
          <w:numId w:val="150"/>
        </w:numPr>
        <w:tabs>
          <w:tab w:val="left" w:pos="1177"/>
        </w:tabs>
        <w:ind w:right="149" w:firstLine="710"/>
        <w:rPr>
          <w:sz w:val="28"/>
        </w:rPr>
      </w:pPr>
      <w:r>
        <w:rPr>
          <w:sz w:val="28"/>
        </w:rPr>
        <w:t>понимать и использовать преимущества командной и индивидуальной работы при решении конкретной физической проблемы;</w:t>
      </w:r>
    </w:p>
    <w:p w:rsidR="00734C4A" w:rsidRDefault="008041B5">
      <w:pPr>
        <w:pStyle w:val="a4"/>
        <w:numPr>
          <w:ilvl w:val="0"/>
          <w:numId w:val="150"/>
        </w:numPr>
        <w:tabs>
          <w:tab w:val="left" w:pos="1110"/>
        </w:tabs>
        <w:ind w:right="148" w:firstLine="710"/>
        <w:rPr>
          <w:sz w:val="28"/>
        </w:rPr>
      </w:pPr>
      <w:r>
        <w:rPr>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34C4A" w:rsidRDefault="008041B5">
      <w:pPr>
        <w:pStyle w:val="a4"/>
        <w:numPr>
          <w:ilvl w:val="0"/>
          <w:numId w:val="150"/>
        </w:numPr>
        <w:tabs>
          <w:tab w:val="left" w:pos="1071"/>
        </w:tabs>
        <w:spacing w:line="242" w:lineRule="auto"/>
        <w:ind w:right="147" w:firstLine="710"/>
        <w:rPr>
          <w:sz w:val="28"/>
        </w:rPr>
      </w:pPr>
      <w:r>
        <w:rPr>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34C4A" w:rsidRDefault="008041B5">
      <w:pPr>
        <w:pStyle w:val="a4"/>
        <w:numPr>
          <w:ilvl w:val="0"/>
          <w:numId w:val="150"/>
        </w:numPr>
        <w:tabs>
          <w:tab w:val="left" w:pos="1210"/>
        </w:tabs>
        <w:ind w:right="149" w:firstLine="710"/>
        <w:rPr>
          <w:sz w:val="28"/>
        </w:rPr>
      </w:pPr>
      <w:r>
        <w:rPr>
          <w:sz w:val="28"/>
        </w:rPr>
        <w:t>оценивать качество своего вклада в общий продукт по критериям, самостоятельно сформулированным участниками взаимодействия.</w:t>
      </w:r>
    </w:p>
    <w:p w:rsidR="00734C4A" w:rsidRDefault="008041B5">
      <w:pPr>
        <w:pStyle w:val="a3"/>
        <w:spacing w:line="321" w:lineRule="exact"/>
        <w:ind w:left="852" w:firstLine="0"/>
      </w:pPr>
      <w:r>
        <w:rPr>
          <w:spacing w:val="-2"/>
        </w:rPr>
        <w:t>Универсальные</w:t>
      </w:r>
      <w:r>
        <w:rPr>
          <w:spacing w:val="7"/>
        </w:rPr>
        <w:t xml:space="preserve"> </w:t>
      </w:r>
      <w:r>
        <w:rPr>
          <w:spacing w:val="-2"/>
        </w:rPr>
        <w:t>регулятивные</w:t>
      </w:r>
      <w:r>
        <w:rPr>
          <w:spacing w:val="7"/>
        </w:rPr>
        <w:t xml:space="preserve"> </w:t>
      </w:r>
      <w:r>
        <w:rPr>
          <w:spacing w:val="-2"/>
        </w:rPr>
        <w:t>действия</w:t>
      </w:r>
    </w:p>
    <w:p w:rsidR="00734C4A" w:rsidRDefault="008041B5">
      <w:pPr>
        <w:pStyle w:val="a3"/>
        <w:ind w:right="144"/>
      </w:pPr>
      <w: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line="320" w:lineRule="exact"/>
        <w:ind w:left="852" w:firstLine="0"/>
        <w:jc w:val="left"/>
      </w:pPr>
      <w:r>
        <w:rPr>
          <w:spacing w:val="-2"/>
        </w:rPr>
        <w:t>Самоорганизация:</w:t>
      </w:r>
    </w:p>
    <w:p w:rsidR="00734C4A" w:rsidRDefault="008041B5">
      <w:pPr>
        <w:pStyle w:val="a4"/>
        <w:numPr>
          <w:ilvl w:val="0"/>
          <w:numId w:val="150"/>
        </w:numPr>
        <w:tabs>
          <w:tab w:val="left" w:pos="1148"/>
        </w:tabs>
        <w:spacing w:line="242" w:lineRule="auto"/>
        <w:ind w:right="137" w:firstLine="710"/>
        <w:jc w:val="left"/>
        <w:rPr>
          <w:sz w:val="28"/>
        </w:rPr>
      </w:pPr>
      <w:r>
        <w:rPr>
          <w:sz w:val="28"/>
        </w:rPr>
        <w:t>выявлять</w:t>
      </w:r>
      <w:r>
        <w:rPr>
          <w:spacing w:val="40"/>
          <w:sz w:val="28"/>
        </w:rPr>
        <w:t xml:space="preserve"> </w:t>
      </w:r>
      <w:r>
        <w:rPr>
          <w:sz w:val="28"/>
        </w:rPr>
        <w:t>проблемы</w:t>
      </w:r>
      <w:r>
        <w:rPr>
          <w:spacing w:val="40"/>
          <w:sz w:val="28"/>
        </w:rPr>
        <w:t xml:space="preserve"> </w:t>
      </w:r>
      <w:r>
        <w:rPr>
          <w:sz w:val="28"/>
        </w:rPr>
        <w:t>в</w:t>
      </w:r>
      <w:r>
        <w:rPr>
          <w:spacing w:val="40"/>
          <w:sz w:val="28"/>
        </w:rPr>
        <w:t xml:space="preserve"> </w:t>
      </w:r>
      <w:r>
        <w:rPr>
          <w:sz w:val="28"/>
        </w:rPr>
        <w:t>жизненных</w:t>
      </w:r>
      <w:r>
        <w:rPr>
          <w:spacing w:val="40"/>
          <w:sz w:val="28"/>
        </w:rPr>
        <w:t xml:space="preserve"> </w:t>
      </w:r>
      <w:r>
        <w:rPr>
          <w:sz w:val="28"/>
        </w:rPr>
        <w:t>и</w:t>
      </w:r>
      <w:r>
        <w:rPr>
          <w:spacing w:val="40"/>
          <w:sz w:val="28"/>
        </w:rPr>
        <w:t xml:space="preserve"> </w:t>
      </w:r>
      <w:r>
        <w:rPr>
          <w:sz w:val="28"/>
        </w:rPr>
        <w:t>учебных</w:t>
      </w:r>
      <w:r>
        <w:rPr>
          <w:spacing w:val="40"/>
          <w:sz w:val="28"/>
        </w:rPr>
        <w:t xml:space="preserve"> </w:t>
      </w:r>
      <w:r>
        <w:rPr>
          <w:sz w:val="28"/>
        </w:rPr>
        <w:t>ситуациях,</w:t>
      </w:r>
      <w:r>
        <w:rPr>
          <w:spacing w:val="40"/>
          <w:sz w:val="28"/>
        </w:rPr>
        <w:t xml:space="preserve"> </w:t>
      </w:r>
      <w:r>
        <w:rPr>
          <w:sz w:val="28"/>
        </w:rPr>
        <w:t>требующих</w:t>
      </w:r>
      <w:r>
        <w:rPr>
          <w:spacing w:val="40"/>
          <w:sz w:val="28"/>
        </w:rPr>
        <w:t xml:space="preserve"> </w:t>
      </w:r>
      <w:r>
        <w:rPr>
          <w:sz w:val="28"/>
        </w:rPr>
        <w:t>для</w:t>
      </w:r>
      <w:r>
        <w:rPr>
          <w:spacing w:val="40"/>
          <w:sz w:val="28"/>
        </w:rPr>
        <w:t xml:space="preserve"> </w:t>
      </w:r>
      <w:r>
        <w:rPr>
          <w:sz w:val="28"/>
        </w:rPr>
        <w:t>решения физических знаний;</w:t>
      </w:r>
    </w:p>
    <w:p w:rsidR="00734C4A" w:rsidRDefault="008041B5">
      <w:pPr>
        <w:pStyle w:val="a4"/>
        <w:numPr>
          <w:ilvl w:val="0"/>
          <w:numId w:val="150"/>
        </w:numPr>
        <w:tabs>
          <w:tab w:val="left" w:pos="1062"/>
        </w:tabs>
        <w:ind w:right="146" w:firstLine="710"/>
        <w:rPr>
          <w:sz w:val="28"/>
        </w:rPr>
      </w:pPr>
      <w:r>
        <w:rPr>
          <w:sz w:val="28"/>
        </w:rPr>
        <w:t>ориентироваться</w:t>
      </w:r>
      <w:r>
        <w:rPr>
          <w:spacing w:val="-4"/>
          <w:sz w:val="28"/>
        </w:rPr>
        <w:t xml:space="preserve"> </w:t>
      </w:r>
      <w:r>
        <w:rPr>
          <w:sz w:val="28"/>
        </w:rPr>
        <w:t>в</w:t>
      </w:r>
      <w:r>
        <w:rPr>
          <w:spacing w:val="-3"/>
          <w:sz w:val="28"/>
        </w:rPr>
        <w:t xml:space="preserve"> </w:t>
      </w:r>
      <w:r>
        <w:rPr>
          <w:sz w:val="28"/>
        </w:rPr>
        <w:t>различных</w:t>
      </w:r>
      <w:r>
        <w:rPr>
          <w:spacing w:val="-10"/>
          <w:sz w:val="28"/>
        </w:rPr>
        <w:t xml:space="preserve"> </w:t>
      </w:r>
      <w:r>
        <w:rPr>
          <w:sz w:val="28"/>
        </w:rPr>
        <w:t>подходах</w:t>
      </w:r>
      <w:r>
        <w:rPr>
          <w:spacing w:val="-10"/>
          <w:sz w:val="28"/>
        </w:rPr>
        <w:t xml:space="preserve"> </w:t>
      </w:r>
      <w:r>
        <w:rPr>
          <w:sz w:val="28"/>
        </w:rPr>
        <w:t>принятия</w:t>
      </w:r>
      <w:r>
        <w:rPr>
          <w:spacing w:val="-5"/>
          <w:sz w:val="28"/>
        </w:rPr>
        <w:t xml:space="preserve"> </w:t>
      </w:r>
      <w:r>
        <w:rPr>
          <w:sz w:val="28"/>
        </w:rPr>
        <w:t>решений</w:t>
      </w:r>
      <w:r>
        <w:rPr>
          <w:spacing w:val="-6"/>
          <w:sz w:val="28"/>
        </w:rPr>
        <w:t xml:space="preserve"> </w:t>
      </w:r>
      <w:r>
        <w:rPr>
          <w:sz w:val="28"/>
        </w:rPr>
        <w:t>(индивидуальное, принятие решения в группе, принятие решений группой);</w:t>
      </w:r>
    </w:p>
    <w:p w:rsidR="00734C4A" w:rsidRDefault="008041B5">
      <w:pPr>
        <w:pStyle w:val="a4"/>
        <w:numPr>
          <w:ilvl w:val="0"/>
          <w:numId w:val="150"/>
        </w:numPr>
        <w:tabs>
          <w:tab w:val="left" w:pos="1081"/>
        </w:tabs>
        <w:ind w:right="143" w:firstLine="710"/>
        <w:rPr>
          <w:sz w:val="28"/>
        </w:rPr>
      </w:pPr>
      <w:r>
        <w:rPr>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34C4A" w:rsidRDefault="008041B5">
      <w:pPr>
        <w:pStyle w:val="a4"/>
        <w:numPr>
          <w:ilvl w:val="0"/>
          <w:numId w:val="150"/>
        </w:numPr>
        <w:tabs>
          <w:tab w:val="left" w:pos="1063"/>
        </w:tabs>
        <w:ind w:left="852" w:right="3382" w:firstLine="0"/>
        <w:jc w:val="left"/>
        <w:rPr>
          <w:sz w:val="28"/>
        </w:rPr>
      </w:pPr>
      <w:r>
        <w:rPr>
          <w:sz w:val="28"/>
        </w:rPr>
        <w:t>делать</w:t>
      </w:r>
      <w:r>
        <w:rPr>
          <w:spacing w:val="-10"/>
          <w:sz w:val="28"/>
        </w:rPr>
        <w:t xml:space="preserve"> </w:t>
      </w:r>
      <w:r>
        <w:rPr>
          <w:sz w:val="28"/>
        </w:rPr>
        <w:t>выбор</w:t>
      </w:r>
      <w:r>
        <w:rPr>
          <w:spacing w:val="-8"/>
          <w:sz w:val="28"/>
        </w:rPr>
        <w:t xml:space="preserve"> </w:t>
      </w:r>
      <w:r>
        <w:rPr>
          <w:sz w:val="28"/>
        </w:rPr>
        <w:t>и</w:t>
      </w:r>
      <w:r>
        <w:rPr>
          <w:spacing w:val="-8"/>
          <w:sz w:val="28"/>
        </w:rPr>
        <w:t xml:space="preserve"> </w:t>
      </w:r>
      <w:r>
        <w:rPr>
          <w:sz w:val="28"/>
        </w:rPr>
        <w:t>брать</w:t>
      </w:r>
      <w:r>
        <w:rPr>
          <w:spacing w:val="-10"/>
          <w:sz w:val="28"/>
        </w:rPr>
        <w:t xml:space="preserve"> </w:t>
      </w:r>
      <w:r>
        <w:rPr>
          <w:sz w:val="28"/>
        </w:rPr>
        <w:t>ответственность</w:t>
      </w:r>
      <w:r>
        <w:rPr>
          <w:spacing w:val="-5"/>
          <w:sz w:val="28"/>
        </w:rPr>
        <w:t xml:space="preserve"> </w:t>
      </w:r>
      <w:r>
        <w:rPr>
          <w:sz w:val="28"/>
        </w:rPr>
        <w:t>за</w:t>
      </w:r>
      <w:r>
        <w:rPr>
          <w:spacing w:val="-6"/>
          <w:sz w:val="28"/>
        </w:rPr>
        <w:t xml:space="preserve"> </w:t>
      </w:r>
      <w:r>
        <w:rPr>
          <w:sz w:val="28"/>
        </w:rPr>
        <w:t>решение. Самоконтроль (рефлексия):</w:t>
      </w:r>
    </w:p>
    <w:p w:rsidR="00734C4A" w:rsidRDefault="008041B5">
      <w:pPr>
        <w:pStyle w:val="a4"/>
        <w:numPr>
          <w:ilvl w:val="0"/>
          <w:numId w:val="150"/>
        </w:numPr>
        <w:tabs>
          <w:tab w:val="left" w:pos="1063"/>
        </w:tabs>
        <w:spacing w:line="321" w:lineRule="exact"/>
        <w:ind w:left="1063" w:hanging="211"/>
        <w:jc w:val="left"/>
        <w:rPr>
          <w:sz w:val="28"/>
        </w:rPr>
      </w:pPr>
      <w:r>
        <w:rPr>
          <w:sz w:val="28"/>
        </w:rPr>
        <w:t>давать</w:t>
      </w:r>
      <w:r>
        <w:rPr>
          <w:spacing w:val="-11"/>
          <w:sz w:val="28"/>
        </w:rPr>
        <w:t xml:space="preserve"> </w:t>
      </w:r>
      <w:r>
        <w:rPr>
          <w:sz w:val="28"/>
        </w:rPr>
        <w:t>адекватную</w:t>
      </w:r>
      <w:r>
        <w:rPr>
          <w:spacing w:val="-7"/>
          <w:sz w:val="28"/>
        </w:rPr>
        <w:t xml:space="preserve"> </w:t>
      </w:r>
      <w:r>
        <w:rPr>
          <w:sz w:val="28"/>
        </w:rPr>
        <w:t>оценку</w:t>
      </w:r>
      <w:r>
        <w:rPr>
          <w:spacing w:val="-10"/>
          <w:sz w:val="28"/>
        </w:rPr>
        <w:t xml:space="preserve"> </w:t>
      </w:r>
      <w:r>
        <w:rPr>
          <w:sz w:val="28"/>
        </w:rPr>
        <w:t>ситуации</w:t>
      </w:r>
      <w:r>
        <w:rPr>
          <w:spacing w:val="-7"/>
          <w:sz w:val="28"/>
        </w:rPr>
        <w:t xml:space="preserve"> </w:t>
      </w:r>
      <w:r>
        <w:rPr>
          <w:sz w:val="28"/>
        </w:rPr>
        <w:t>и</w:t>
      </w:r>
      <w:r>
        <w:rPr>
          <w:spacing w:val="-2"/>
          <w:sz w:val="28"/>
        </w:rPr>
        <w:t xml:space="preserve"> </w:t>
      </w:r>
      <w:r>
        <w:rPr>
          <w:sz w:val="28"/>
        </w:rPr>
        <w:t>предлагать</w:t>
      </w:r>
      <w:r>
        <w:rPr>
          <w:spacing w:val="-8"/>
          <w:sz w:val="28"/>
        </w:rPr>
        <w:t xml:space="preserve"> </w:t>
      </w:r>
      <w:r>
        <w:rPr>
          <w:sz w:val="28"/>
        </w:rPr>
        <w:t>план</w:t>
      </w:r>
      <w:r>
        <w:rPr>
          <w:spacing w:val="-7"/>
          <w:sz w:val="28"/>
        </w:rPr>
        <w:t xml:space="preserve"> </w:t>
      </w:r>
      <w:r>
        <w:rPr>
          <w:sz w:val="28"/>
        </w:rPr>
        <w:t>её</w:t>
      </w:r>
      <w:r>
        <w:rPr>
          <w:spacing w:val="-5"/>
          <w:sz w:val="28"/>
        </w:rPr>
        <w:t xml:space="preserve"> </w:t>
      </w:r>
      <w:r>
        <w:rPr>
          <w:spacing w:val="-2"/>
          <w:sz w:val="28"/>
        </w:rPr>
        <w:t>изменения;</w:t>
      </w:r>
    </w:p>
    <w:p w:rsidR="00734C4A" w:rsidRDefault="008041B5">
      <w:pPr>
        <w:pStyle w:val="a4"/>
        <w:numPr>
          <w:ilvl w:val="0"/>
          <w:numId w:val="150"/>
        </w:numPr>
        <w:tabs>
          <w:tab w:val="left" w:pos="1129"/>
        </w:tabs>
        <w:ind w:right="141" w:firstLine="710"/>
        <w:rPr>
          <w:sz w:val="28"/>
        </w:rPr>
      </w:pPr>
      <w:r>
        <w:rPr>
          <w:sz w:val="28"/>
        </w:rPr>
        <w:t>объяснять причины достижения (недостижения) результатов деятельности, давать оценку приобретённому</w:t>
      </w:r>
      <w:r>
        <w:rPr>
          <w:spacing w:val="40"/>
          <w:sz w:val="28"/>
        </w:rPr>
        <w:t xml:space="preserve"> </w:t>
      </w:r>
      <w:r>
        <w:rPr>
          <w:sz w:val="28"/>
        </w:rPr>
        <w:t>опыту;</w:t>
      </w:r>
    </w:p>
    <w:p w:rsidR="00734C4A" w:rsidRDefault="008041B5">
      <w:pPr>
        <w:pStyle w:val="a4"/>
        <w:numPr>
          <w:ilvl w:val="0"/>
          <w:numId w:val="150"/>
        </w:numPr>
        <w:tabs>
          <w:tab w:val="left" w:pos="1186"/>
        </w:tabs>
        <w:spacing w:line="242" w:lineRule="auto"/>
        <w:ind w:right="149" w:firstLine="710"/>
        <w:rPr>
          <w:sz w:val="28"/>
        </w:rPr>
      </w:pPr>
      <w:r>
        <w:rPr>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w:t>
      </w:r>
      <w:r>
        <w:rPr>
          <w:spacing w:val="40"/>
          <w:sz w:val="28"/>
        </w:rPr>
        <w:t xml:space="preserve"> </w:t>
      </w:r>
      <w:r>
        <w:rPr>
          <w:sz w:val="28"/>
        </w:rPr>
        <w:t>возникших трудностей;</w:t>
      </w:r>
    </w:p>
    <w:p w:rsidR="00734C4A" w:rsidRDefault="008041B5">
      <w:pPr>
        <w:pStyle w:val="a4"/>
        <w:numPr>
          <w:ilvl w:val="0"/>
          <w:numId w:val="150"/>
        </w:numPr>
        <w:tabs>
          <w:tab w:val="left" w:pos="1063"/>
        </w:tabs>
        <w:ind w:left="852" w:right="3108" w:firstLine="0"/>
        <w:rPr>
          <w:sz w:val="28"/>
        </w:rPr>
      </w:pPr>
      <w:r>
        <w:rPr>
          <w:sz w:val="28"/>
        </w:rPr>
        <w:t>оценивать</w:t>
      </w:r>
      <w:r>
        <w:rPr>
          <w:spacing w:val="-12"/>
          <w:sz w:val="28"/>
        </w:rPr>
        <w:t xml:space="preserve"> </w:t>
      </w:r>
      <w:r>
        <w:rPr>
          <w:sz w:val="28"/>
        </w:rPr>
        <w:t>соответствие</w:t>
      </w:r>
      <w:r>
        <w:rPr>
          <w:spacing w:val="-9"/>
          <w:sz w:val="28"/>
        </w:rPr>
        <w:t xml:space="preserve"> </w:t>
      </w:r>
      <w:r>
        <w:rPr>
          <w:sz w:val="28"/>
        </w:rPr>
        <w:t>результата</w:t>
      </w:r>
      <w:r>
        <w:rPr>
          <w:spacing w:val="-9"/>
          <w:sz w:val="28"/>
        </w:rPr>
        <w:t xml:space="preserve"> </w:t>
      </w:r>
      <w:r>
        <w:rPr>
          <w:sz w:val="28"/>
        </w:rPr>
        <w:t>цели</w:t>
      </w:r>
      <w:r>
        <w:rPr>
          <w:spacing w:val="-10"/>
          <w:sz w:val="28"/>
        </w:rPr>
        <w:t xml:space="preserve"> </w:t>
      </w:r>
      <w:r>
        <w:rPr>
          <w:sz w:val="28"/>
        </w:rPr>
        <w:t>и</w:t>
      </w:r>
      <w:r>
        <w:rPr>
          <w:spacing w:val="-10"/>
          <w:sz w:val="28"/>
        </w:rPr>
        <w:t xml:space="preserve"> </w:t>
      </w:r>
      <w:r>
        <w:rPr>
          <w:sz w:val="28"/>
        </w:rPr>
        <w:t>условиям. Эмоциональный</w:t>
      </w:r>
      <w:r>
        <w:rPr>
          <w:spacing w:val="40"/>
          <w:sz w:val="28"/>
        </w:rPr>
        <w:t xml:space="preserve"> </w:t>
      </w:r>
      <w:r>
        <w:rPr>
          <w:sz w:val="28"/>
        </w:rPr>
        <w:t>интеллект:</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50"/>
        </w:numPr>
        <w:tabs>
          <w:tab w:val="left" w:pos="1129"/>
        </w:tabs>
        <w:spacing w:before="67"/>
        <w:ind w:right="136" w:firstLine="710"/>
        <w:jc w:val="left"/>
        <w:rPr>
          <w:sz w:val="28"/>
        </w:rPr>
      </w:pPr>
      <w:r>
        <w:rPr>
          <w:sz w:val="28"/>
        </w:rPr>
        <w:lastRenderedPageBreak/>
        <w:t>ставить</w:t>
      </w:r>
      <w:r>
        <w:rPr>
          <w:spacing w:val="40"/>
          <w:sz w:val="28"/>
        </w:rPr>
        <w:t xml:space="preserve"> </w:t>
      </w:r>
      <w:r>
        <w:rPr>
          <w:sz w:val="28"/>
        </w:rPr>
        <w:t>себя</w:t>
      </w:r>
      <w:r>
        <w:rPr>
          <w:spacing w:val="40"/>
          <w:sz w:val="28"/>
        </w:rPr>
        <w:t xml:space="preserve"> </w:t>
      </w:r>
      <w:r>
        <w:rPr>
          <w:sz w:val="28"/>
        </w:rPr>
        <w:t>на</w:t>
      </w:r>
      <w:r>
        <w:rPr>
          <w:spacing w:val="40"/>
          <w:sz w:val="28"/>
        </w:rPr>
        <w:t xml:space="preserve"> </w:t>
      </w:r>
      <w:r>
        <w:rPr>
          <w:sz w:val="28"/>
        </w:rPr>
        <w:t>место</w:t>
      </w:r>
      <w:r>
        <w:rPr>
          <w:spacing w:val="40"/>
          <w:sz w:val="28"/>
        </w:rPr>
        <w:t xml:space="preserve"> </w:t>
      </w:r>
      <w:r>
        <w:rPr>
          <w:sz w:val="28"/>
        </w:rPr>
        <w:t>другого</w:t>
      </w:r>
      <w:r>
        <w:rPr>
          <w:spacing w:val="40"/>
          <w:sz w:val="28"/>
        </w:rPr>
        <w:t xml:space="preserve"> </w:t>
      </w:r>
      <w:r>
        <w:rPr>
          <w:sz w:val="28"/>
        </w:rPr>
        <w:t>человека</w:t>
      </w:r>
      <w:r>
        <w:rPr>
          <w:spacing w:val="40"/>
          <w:sz w:val="28"/>
        </w:rPr>
        <w:t xml:space="preserve"> </w:t>
      </w:r>
      <w:r>
        <w:rPr>
          <w:sz w:val="28"/>
        </w:rPr>
        <w:t>в</w:t>
      </w:r>
      <w:r>
        <w:rPr>
          <w:spacing w:val="40"/>
          <w:sz w:val="28"/>
        </w:rPr>
        <w:t xml:space="preserve"> </w:t>
      </w:r>
      <w:r>
        <w:rPr>
          <w:sz w:val="28"/>
        </w:rPr>
        <w:t>ходе</w:t>
      </w:r>
      <w:r>
        <w:rPr>
          <w:spacing w:val="40"/>
          <w:sz w:val="28"/>
        </w:rPr>
        <w:t xml:space="preserve"> </w:t>
      </w:r>
      <w:r>
        <w:rPr>
          <w:sz w:val="28"/>
        </w:rPr>
        <w:t>спора</w:t>
      </w:r>
      <w:r>
        <w:rPr>
          <w:spacing w:val="40"/>
          <w:sz w:val="28"/>
        </w:rPr>
        <w:t xml:space="preserve"> </w:t>
      </w:r>
      <w:r>
        <w:rPr>
          <w:sz w:val="28"/>
        </w:rPr>
        <w:t>или</w:t>
      </w:r>
      <w:r>
        <w:rPr>
          <w:spacing w:val="40"/>
          <w:sz w:val="28"/>
        </w:rPr>
        <w:t xml:space="preserve"> </w:t>
      </w:r>
      <w:r>
        <w:rPr>
          <w:sz w:val="28"/>
        </w:rPr>
        <w:t>дискуссии</w:t>
      </w:r>
      <w:r>
        <w:rPr>
          <w:spacing w:val="40"/>
          <w:sz w:val="28"/>
        </w:rPr>
        <w:t xml:space="preserve"> </w:t>
      </w:r>
      <w:r>
        <w:rPr>
          <w:sz w:val="28"/>
        </w:rPr>
        <w:t>на</w:t>
      </w:r>
      <w:r>
        <w:rPr>
          <w:spacing w:val="80"/>
          <w:sz w:val="28"/>
        </w:rPr>
        <w:t xml:space="preserve"> </w:t>
      </w:r>
      <w:r>
        <w:rPr>
          <w:sz w:val="28"/>
        </w:rPr>
        <w:t>научную тему, понимать мотивы, намерения и логику другого.</w:t>
      </w:r>
    </w:p>
    <w:p w:rsidR="00734C4A" w:rsidRDefault="008041B5">
      <w:pPr>
        <w:pStyle w:val="a3"/>
        <w:spacing w:line="321" w:lineRule="exact"/>
        <w:ind w:left="852" w:firstLine="0"/>
        <w:jc w:val="left"/>
      </w:pPr>
      <w:r>
        <w:t>Принятие</w:t>
      </w:r>
      <w:r>
        <w:rPr>
          <w:spacing w:val="-3"/>
        </w:rPr>
        <w:t xml:space="preserve"> </w:t>
      </w:r>
      <w:r>
        <w:t>себя</w:t>
      </w:r>
      <w:r>
        <w:rPr>
          <w:spacing w:val="-2"/>
        </w:rPr>
        <w:t xml:space="preserve"> </w:t>
      </w:r>
      <w:r>
        <w:t>и</w:t>
      </w:r>
      <w:r>
        <w:rPr>
          <w:spacing w:val="63"/>
        </w:rPr>
        <w:t xml:space="preserve"> </w:t>
      </w:r>
      <w:r>
        <w:rPr>
          <w:spacing w:val="-2"/>
        </w:rPr>
        <w:t>других:</w:t>
      </w:r>
    </w:p>
    <w:p w:rsidR="00734C4A" w:rsidRDefault="008041B5">
      <w:pPr>
        <w:pStyle w:val="a4"/>
        <w:numPr>
          <w:ilvl w:val="0"/>
          <w:numId w:val="150"/>
        </w:numPr>
        <w:tabs>
          <w:tab w:val="left" w:pos="1129"/>
        </w:tabs>
        <w:spacing w:line="244" w:lineRule="auto"/>
        <w:ind w:right="137" w:firstLine="710"/>
        <w:jc w:val="left"/>
        <w:rPr>
          <w:sz w:val="28"/>
        </w:rPr>
      </w:pPr>
      <w:r>
        <w:rPr>
          <w:sz w:val="28"/>
        </w:rPr>
        <w:t>признавать</w:t>
      </w:r>
      <w:r>
        <w:rPr>
          <w:spacing w:val="40"/>
          <w:sz w:val="28"/>
        </w:rPr>
        <w:t xml:space="preserve"> </w:t>
      </w:r>
      <w:r>
        <w:rPr>
          <w:sz w:val="28"/>
        </w:rPr>
        <w:t>своё</w:t>
      </w:r>
      <w:r>
        <w:rPr>
          <w:spacing w:val="40"/>
          <w:sz w:val="28"/>
        </w:rPr>
        <w:t xml:space="preserve"> </w:t>
      </w:r>
      <w:r>
        <w:rPr>
          <w:sz w:val="28"/>
        </w:rPr>
        <w:t>право</w:t>
      </w:r>
      <w:r>
        <w:rPr>
          <w:spacing w:val="40"/>
          <w:sz w:val="28"/>
        </w:rPr>
        <w:t xml:space="preserve"> </w:t>
      </w:r>
      <w:r>
        <w:rPr>
          <w:sz w:val="28"/>
        </w:rPr>
        <w:t>на</w:t>
      </w:r>
      <w:r>
        <w:rPr>
          <w:spacing w:val="40"/>
          <w:sz w:val="28"/>
        </w:rPr>
        <w:t xml:space="preserve"> </w:t>
      </w:r>
      <w:r>
        <w:rPr>
          <w:sz w:val="28"/>
        </w:rPr>
        <w:t>ошибку</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физических</w:t>
      </w:r>
      <w:r>
        <w:rPr>
          <w:spacing w:val="40"/>
          <w:sz w:val="28"/>
        </w:rPr>
        <w:t xml:space="preserve"> </w:t>
      </w:r>
      <w:r>
        <w:rPr>
          <w:sz w:val="28"/>
        </w:rPr>
        <w:t>задач</w:t>
      </w:r>
      <w:r>
        <w:rPr>
          <w:spacing w:val="40"/>
          <w:sz w:val="28"/>
        </w:rPr>
        <w:t xml:space="preserve"> </w:t>
      </w:r>
      <w:r>
        <w:rPr>
          <w:sz w:val="28"/>
        </w:rPr>
        <w:t>или</w:t>
      </w:r>
      <w:r>
        <w:rPr>
          <w:spacing w:val="40"/>
          <w:sz w:val="28"/>
        </w:rPr>
        <w:t xml:space="preserve"> </w:t>
      </w:r>
      <w:r>
        <w:rPr>
          <w:sz w:val="28"/>
        </w:rPr>
        <w:t>в</w:t>
      </w:r>
      <w:r>
        <w:rPr>
          <w:spacing w:val="40"/>
          <w:sz w:val="28"/>
        </w:rPr>
        <w:t xml:space="preserve"> </w:t>
      </w:r>
      <w:r>
        <w:rPr>
          <w:sz w:val="28"/>
        </w:rPr>
        <w:t>утверждениях</w:t>
      </w:r>
      <w:r>
        <w:rPr>
          <w:spacing w:val="-3"/>
          <w:sz w:val="28"/>
        </w:rPr>
        <w:t xml:space="preserve"> </w:t>
      </w:r>
      <w:r>
        <w:rPr>
          <w:sz w:val="28"/>
        </w:rPr>
        <w:t>на научные темы и такое же право другого.</w:t>
      </w:r>
    </w:p>
    <w:p w:rsidR="00734C4A" w:rsidRDefault="008041B5">
      <w:pPr>
        <w:pStyle w:val="a3"/>
        <w:spacing w:line="314" w:lineRule="exact"/>
        <w:ind w:left="924" w:firstLine="0"/>
        <w:jc w:val="left"/>
      </w:pPr>
      <w:r>
        <w:t>ПРЕДМЕТНЫЕ</w:t>
      </w:r>
      <w:r>
        <w:rPr>
          <w:spacing w:val="48"/>
        </w:rPr>
        <w:t xml:space="preserve"> </w:t>
      </w:r>
      <w:r>
        <w:rPr>
          <w:spacing w:val="-2"/>
        </w:rPr>
        <w:t>РЕЗУЛЬТАТЫ</w:t>
      </w:r>
    </w:p>
    <w:p w:rsidR="00734C4A" w:rsidRDefault="008041B5">
      <w:pPr>
        <w:pStyle w:val="a3"/>
        <w:ind w:right="139"/>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w:t>
      </w:r>
      <w:r>
        <w:rPr>
          <w:spacing w:val="40"/>
        </w:rPr>
        <w:t xml:space="preserve"> </w:t>
      </w:r>
      <w:r>
        <w:t>по годам обучения.</w:t>
      </w:r>
    </w:p>
    <w:p w:rsidR="00734C4A" w:rsidRDefault="008041B5">
      <w:pPr>
        <w:pStyle w:val="3"/>
        <w:spacing w:before="3" w:line="320" w:lineRule="exact"/>
      </w:pPr>
      <w:r>
        <w:t>7</w:t>
      </w:r>
      <w:r>
        <w:rPr>
          <w:spacing w:val="-1"/>
        </w:rPr>
        <w:t xml:space="preserve"> </w:t>
      </w:r>
      <w:r>
        <w:rPr>
          <w:spacing w:val="-2"/>
        </w:rPr>
        <w:t>класс</w:t>
      </w:r>
    </w:p>
    <w:p w:rsidR="00734C4A" w:rsidRDefault="008041B5">
      <w:pPr>
        <w:pStyle w:val="a3"/>
        <w:ind w:right="138"/>
      </w:pPr>
      <w:r>
        <w:t>Предметные результаты на базовом уровне должны отражать сформированность у обучающихся умений:</w:t>
      </w:r>
    </w:p>
    <w:p w:rsidR="00734C4A" w:rsidRDefault="008041B5">
      <w:pPr>
        <w:pStyle w:val="a4"/>
        <w:numPr>
          <w:ilvl w:val="0"/>
          <w:numId w:val="150"/>
        </w:numPr>
        <w:tabs>
          <w:tab w:val="left" w:pos="1162"/>
        </w:tabs>
        <w:ind w:right="137" w:firstLine="710"/>
        <w:rPr>
          <w:sz w:val="28"/>
        </w:rPr>
      </w:pPr>
      <w:r>
        <w:rPr>
          <w:sz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Pr>
          <w:spacing w:val="-2"/>
          <w:sz w:val="28"/>
        </w:rPr>
        <w:t>сообщающиесясосуды;</w:t>
      </w:r>
    </w:p>
    <w:p w:rsidR="00734C4A" w:rsidRDefault="008041B5">
      <w:pPr>
        <w:pStyle w:val="a4"/>
        <w:numPr>
          <w:ilvl w:val="0"/>
          <w:numId w:val="150"/>
        </w:numPr>
        <w:tabs>
          <w:tab w:val="left" w:pos="1225"/>
        </w:tabs>
        <w:ind w:right="139" w:firstLine="710"/>
        <w:rPr>
          <w:sz w:val="28"/>
        </w:rPr>
      </w:pPr>
      <w:r>
        <w:rPr>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w:t>
      </w:r>
      <w:r>
        <w:rPr>
          <w:spacing w:val="40"/>
          <w:sz w:val="28"/>
        </w:rPr>
        <w:t xml:space="preserve"> </w:t>
      </w:r>
      <w:r>
        <w:rPr>
          <w:sz w:val="28"/>
        </w:rPr>
        <w:t>их характерных свойств и на основе опытов, демонстрирующих данное физическое</w:t>
      </w:r>
      <w:r>
        <w:rPr>
          <w:spacing w:val="40"/>
          <w:sz w:val="28"/>
        </w:rPr>
        <w:t xml:space="preserve"> </w:t>
      </w:r>
      <w:r>
        <w:rPr>
          <w:sz w:val="28"/>
        </w:rPr>
        <w:t>явление;</w:t>
      </w:r>
    </w:p>
    <w:p w:rsidR="00734C4A" w:rsidRDefault="008041B5">
      <w:pPr>
        <w:pStyle w:val="a4"/>
        <w:numPr>
          <w:ilvl w:val="0"/>
          <w:numId w:val="150"/>
        </w:numPr>
        <w:tabs>
          <w:tab w:val="left" w:pos="1105"/>
        </w:tabs>
        <w:ind w:right="136" w:firstLine="710"/>
        <w:rPr>
          <w:sz w:val="28"/>
        </w:rPr>
      </w:pPr>
      <w:r>
        <w:rPr>
          <w:sz w:val="28"/>
        </w:rPr>
        <w:t>распознавать проявление изученных физических явлений</w:t>
      </w:r>
      <w:r>
        <w:rPr>
          <w:spacing w:val="80"/>
          <w:sz w:val="28"/>
        </w:rPr>
        <w:t xml:space="preserve"> </w:t>
      </w:r>
      <w:r>
        <w:rPr>
          <w:sz w:val="28"/>
        </w:rPr>
        <w:t>в окружающем мире, в том числе физические явления в природе: примеры движения с различными скоростями в живой и</w:t>
      </w:r>
      <w:r>
        <w:rPr>
          <w:spacing w:val="-8"/>
          <w:sz w:val="28"/>
        </w:rPr>
        <w:t xml:space="preserve"> </w:t>
      </w:r>
      <w:r>
        <w:rPr>
          <w:sz w:val="28"/>
        </w:rPr>
        <w:t>неживой</w:t>
      </w:r>
      <w:r>
        <w:rPr>
          <w:spacing w:val="-3"/>
          <w:sz w:val="28"/>
        </w:rPr>
        <w:t xml:space="preserve"> </w:t>
      </w:r>
      <w:r>
        <w:rPr>
          <w:sz w:val="28"/>
        </w:rPr>
        <w:t>природе;</w:t>
      </w:r>
      <w:r>
        <w:rPr>
          <w:spacing w:val="-7"/>
          <w:sz w:val="28"/>
        </w:rPr>
        <w:t xml:space="preserve"> </w:t>
      </w:r>
      <w:r>
        <w:rPr>
          <w:sz w:val="28"/>
        </w:rPr>
        <w:t>действие</w:t>
      </w:r>
      <w:r>
        <w:rPr>
          <w:spacing w:val="-1"/>
          <w:sz w:val="28"/>
        </w:rPr>
        <w:t xml:space="preserve"> </w:t>
      </w:r>
      <w:r>
        <w:rPr>
          <w:sz w:val="28"/>
        </w:rPr>
        <w:t>силы</w:t>
      </w:r>
      <w:r>
        <w:rPr>
          <w:spacing w:val="-2"/>
          <w:sz w:val="28"/>
        </w:rPr>
        <w:t xml:space="preserve"> </w:t>
      </w:r>
      <w:r>
        <w:rPr>
          <w:sz w:val="28"/>
        </w:rPr>
        <w:t>трения</w:t>
      </w:r>
      <w:r>
        <w:rPr>
          <w:spacing w:val="-2"/>
          <w:sz w:val="28"/>
        </w:rPr>
        <w:t xml:space="preserve"> </w:t>
      </w:r>
      <w:r>
        <w:rPr>
          <w:sz w:val="28"/>
        </w:rPr>
        <w:t>в</w:t>
      </w:r>
      <w:r>
        <w:rPr>
          <w:spacing w:val="-5"/>
          <w:sz w:val="28"/>
        </w:rPr>
        <w:t xml:space="preserve"> </w:t>
      </w:r>
      <w:r>
        <w:rPr>
          <w:sz w:val="28"/>
        </w:rPr>
        <w:t>природе</w:t>
      </w:r>
      <w:r>
        <w:rPr>
          <w:spacing w:val="-2"/>
          <w:sz w:val="28"/>
        </w:rPr>
        <w:t xml:space="preserve"> </w:t>
      </w:r>
      <w:r>
        <w:rPr>
          <w:sz w:val="28"/>
        </w:rPr>
        <w:t>и</w:t>
      </w:r>
      <w:r>
        <w:rPr>
          <w:spacing w:val="-8"/>
          <w:sz w:val="28"/>
        </w:rPr>
        <w:t xml:space="preserve"> </w:t>
      </w:r>
      <w:r>
        <w:rPr>
          <w:sz w:val="28"/>
        </w:rPr>
        <w:t>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34C4A" w:rsidRDefault="008041B5">
      <w:pPr>
        <w:pStyle w:val="a4"/>
        <w:numPr>
          <w:ilvl w:val="0"/>
          <w:numId w:val="150"/>
        </w:numPr>
        <w:tabs>
          <w:tab w:val="left" w:pos="1220"/>
        </w:tabs>
        <w:spacing w:before="1"/>
        <w:ind w:right="136" w:firstLine="710"/>
        <w:rPr>
          <w:sz w:val="28"/>
        </w:rPr>
      </w:pPr>
      <w:r>
        <w:rPr>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w:t>
      </w:r>
      <w:r>
        <w:rPr>
          <w:spacing w:val="-3"/>
          <w:sz w:val="28"/>
        </w:rPr>
        <w:t xml:space="preserve"> </w:t>
      </w:r>
      <w:r>
        <w:rPr>
          <w:sz w:val="28"/>
        </w:rPr>
        <w:t>формулы, связывающие данную</w:t>
      </w:r>
      <w:r>
        <w:rPr>
          <w:spacing w:val="-3"/>
          <w:sz w:val="28"/>
        </w:rPr>
        <w:t xml:space="preserve"> </w:t>
      </w:r>
      <w:r>
        <w:rPr>
          <w:sz w:val="28"/>
        </w:rPr>
        <w:t>физическую</w:t>
      </w:r>
      <w:r>
        <w:rPr>
          <w:spacing w:val="-3"/>
          <w:sz w:val="28"/>
        </w:rPr>
        <w:t xml:space="preserve"> </w:t>
      </w:r>
      <w:r>
        <w:rPr>
          <w:sz w:val="28"/>
        </w:rPr>
        <w:t>величину</w:t>
      </w:r>
      <w:r>
        <w:rPr>
          <w:spacing w:val="-6"/>
          <w:sz w:val="28"/>
        </w:rPr>
        <w:t xml:space="preserve"> </w:t>
      </w:r>
      <w:r>
        <w:rPr>
          <w:sz w:val="28"/>
        </w:rPr>
        <w:t>с другими величинами, строить графики изученных зависимостей физических величин;</w:t>
      </w:r>
    </w:p>
    <w:p w:rsidR="00734C4A" w:rsidRDefault="008041B5">
      <w:pPr>
        <w:pStyle w:val="a4"/>
        <w:numPr>
          <w:ilvl w:val="0"/>
          <w:numId w:val="150"/>
        </w:numPr>
        <w:tabs>
          <w:tab w:val="left" w:pos="1134"/>
        </w:tabs>
        <w:spacing w:before="2"/>
        <w:ind w:right="143" w:firstLine="710"/>
        <w:rPr>
          <w:sz w:val="28"/>
        </w:rPr>
      </w:pPr>
      <w:r>
        <w:rPr>
          <w:sz w:val="28"/>
        </w:rPr>
        <w:t>характеризовать свойства тел, физические явления и процессы, используя правила</w:t>
      </w:r>
      <w:r>
        <w:rPr>
          <w:spacing w:val="80"/>
          <w:sz w:val="28"/>
        </w:rPr>
        <w:t xml:space="preserve"> </w:t>
      </w:r>
      <w:r>
        <w:rPr>
          <w:sz w:val="28"/>
        </w:rPr>
        <w:t>сложения</w:t>
      </w:r>
      <w:r>
        <w:rPr>
          <w:spacing w:val="80"/>
          <w:sz w:val="28"/>
        </w:rPr>
        <w:t xml:space="preserve"> </w:t>
      </w:r>
      <w:r>
        <w:rPr>
          <w:sz w:val="28"/>
        </w:rPr>
        <w:t>сил</w:t>
      </w:r>
      <w:r>
        <w:rPr>
          <w:spacing w:val="80"/>
          <w:sz w:val="28"/>
        </w:rPr>
        <w:t xml:space="preserve"> </w:t>
      </w:r>
      <w:r>
        <w:rPr>
          <w:sz w:val="28"/>
        </w:rPr>
        <w:t>(вдоль</w:t>
      </w:r>
      <w:r>
        <w:rPr>
          <w:spacing w:val="80"/>
          <w:sz w:val="28"/>
        </w:rPr>
        <w:t xml:space="preserve"> </w:t>
      </w:r>
      <w:r>
        <w:rPr>
          <w:sz w:val="28"/>
        </w:rPr>
        <w:t>одной</w:t>
      </w:r>
      <w:r>
        <w:rPr>
          <w:spacing w:val="76"/>
          <w:sz w:val="28"/>
        </w:rPr>
        <w:t xml:space="preserve"> </w:t>
      </w:r>
      <w:r>
        <w:rPr>
          <w:sz w:val="28"/>
        </w:rPr>
        <w:t>прямой),закон</w:t>
      </w:r>
      <w:r>
        <w:rPr>
          <w:spacing w:val="80"/>
          <w:sz w:val="28"/>
        </w:rPr>
        <w:t xml:space="preserve"> </w:t>
      </w:r>
      <w:r>
        <w:rPr>
          <w:sz w:val="28"/>
        </w:rPr>
        <w:t>Гука,</w:t>
      </w:r>
      <w:r>
        <w:rPr>
          <w:spacing w:val="80"/>
          <w:sz w:val="28"/>
        </w:rPr>
        <w:t xml:space="preserve"> </w:t>
      </w:r>
      <w:r>
        <w:rPr>
          <w:sz w:val="28"/>
        </w:rPr>
        <w:t>закон</w:t>
      </w:r>
      <w:r>
        <w:rPr>
          <w:spacing w:val="80"/>
          <w:sz w:val="28"/>
        </w:rPr>
        <w:t xml:space="preserve"> </w:t>
      </w:r>
      <w:r>
        <w:rPr>
          <w:sz w:val="28"/>
        </w:rPr>
        <w:t>Паскаля,</w:t>
      </w:r>
      <w:r>
        <w:rPr>
          <w:spacing w:val="80"/>
          <w:sz w:val="28"/>
        </w:rPr>
        <w:t xml:space="preserve"> </w:t>
      </w:r>
      <w:r>
        <w:rPr>
          <w:sz w:val="28"/>
        </w:rPr>
        <w:t>закон</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C4A" w:rsidRDefault="008041B5">
      <w:pPr>
        <w:pStyle w:val="a4"/>
        <w:numPr>
          <w:ilvl w:val="0"/>
          <w:numId w:val="150"/>
        </w:numPr>
        <w:tabs>
          <w:tab w:val="left" w:pos="1114"/>
        </w:tabs>
        <w:ind w:right="132" w:firstLine="710"/>
        <w:rPr>
          <w:sz w:val="28"/>
        </w:rPr>
      </w:pPr>
      <w:r>
        <w:rPr>
          <w:sz w:val="28"/>
        </w:rPr>
        <w:t>объяснять физические явления, процессы и свойства тел, в том числе и в контексте</w:t>
      </w:r>
      <w:r>
        <w:rPr>
          <w:spacing w:val="40"/>
          <w:sz w:val="28"/>
        </w:rPr>
        <w:t xml:space="preserve">  </w:t>
      </w:r>
      <w:r>
        <w:rPr>
          <w:sz w:val="28"/>
        </w:rPr>
        <w:t>ситуаций</w:t>
      </w:r>
      <w:r>
        <w:rPr>
          <w:spacing w:val="40"/>
          <w:sz w:val="28"/>
        </w:rPr>
        <w:t xml:space="preserve">  </w:t>
      </w:r>
      <w:r>
        <w:rPr>
          <w:sz w:val="28"/>
        </w:rPr>
        <w:t>практико­ориентированного</w:t>
      </w:r>
      <w:r>
        <w:rPr>
          <w:spacing w:val="40"/>
          <w:sz w:val="28"/>
        </w:rPr>
        <w:t xml:space="preserve">  </w:t>
      </w:r>
      <w:r>
        <w:rPr>
          <w:sz w:val="28"/>
        </w:rPr>
        <w:t>характера:</w:t>
      </w:r>
      <w:r>
        <w:rPr>
          <w:spacing w:val="40"/>
          <w:sz w:val="28"/>
        </w:rPr>
        <w:t xml:space="preserve">  </w:t>
      </w:r>
      <w:r>
        <w:rPr>
          <w:sz w:val="28"/>
        </w:rPr>
        <w:t xml:space="preserve">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w:t>
      </w:r>
      <w:r>
        <w:rPr>
          <w:spacing w:val="-2"/>
          <w:sz w:val="28"/>
        </w:rPr>
        <w:t>закономерности;</w:t>
      </w:r>
    </w:p>
    <w:p w:rsidR="00734C4A" w:rsidRDefault="008041B5">
      <w:pPr>
        <w:pStyle w:val="a4"/>
        <w:numPr>
          <w:ilvl w:val="0"/>
          <w:numId w:val="150"/>
        </w:numPr>
        <w:tabs>
          <w:tab w:val="left" w:pos="1129"/>
        </w:tabs>
        <w:spacing w:before="3"/>
        <w:ind w:right="138" w:firstLine="710"/>
        <w:rPr>
          <w:sz w:val="28"/>
        </w:rPr>
      </w:pPr>
      <w:r>
        <w:rPr>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Pr>
          <w:spacing w:val="40"/>
          <w:sz w:val="28"/>
        </w:rPr>
        <w:t xml:space="preserve"> </w:t>
      </w:r>
      <w:r>
        <w:rPr>
          <w:sz w:val="28"/>
        </w:rPr>
        <w:t>величины;</w:t>
      </w:r>
    </w:p>
    <w:p w:rsidR="00734C4A" w:rsidRDefault="008041B5">
      <w:pPr>
        <w:pStyle w:val="a4"/>
        <w:numPr>
          <w:ilvl w:val="0"/>
          <w:numId w:val="150"/>
        </w:numPr>
        <w:tabs>
          <w:tab w:val="left" w:pos="1119"/>
        </w:tabs>
        <w:ind w:right="142" w:firstLine="710"/>
        <w:rPr>
          <w:sz w:val="28"/>
        </w:rPr>
      </w:pPr>
      <w:r>
        <w:rPr>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w:t>
      </w:r>
      <w:r>
        <w:rPr>
          <w:spacing w:val="40"/>
          <w:sz w:val="28"/>
        </w:rPr>
        <w:t xml:space="preserve"> </w:t>
      </w:r>
      <w:r>
        <w:rPr>
          <w:sz w:val="28"/>
        </w:rPr>
        <w:t>в ходе опыта, делать выводы по его результатам;</w:t>
      </w:r>
    </w:p>
    <w:p w:rsidR="00734C4A" w:rsidRDefault="008041B5">
      <w:pPr>
        <w:pStyle w:val="a4"/>
        <w:numPr>
          <w:ilvl w:val="0"/>
          <w:numId w:val="150"/>
        </w:numPr>
        <w:tabs>
          <w:tab w:val="left" w:pos="1148"/>
        </w:tabs>
        <w:spacing w:before="2"/>
        <w:ind w:right="144" w:firstLine="710"/>
        <w:rPr>
          <w:sz w:val="28"/>
        </w:rPr>
      </w:pPr>
      <w:r>
        <w:rPr>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w:t>
      </w:r>
      <w:r>
        <w:rPr>
          <w:spacing w:val="40"/>
          <w:sz w:val="28"/>
        </w:rPr>
        <w:t xml:space="preserve"> </w:t>
      </w:r>
      <w:r>
        <w:rPr>
          <w:sz w:val="28"/>
        </w:rPr>
        <w:t>выводы;</w:t>
      </w:r>
    </w:p>
    <w:p w:rsidR="00734C4A" w:rsidRDefault="008041B5">
      <w:pPr>
        <w:pStyle w:val="a4"/>
        <w:numPr>
          <w:ilvl w:val="0"/>
          <w:numId w:val="150"/>
        </w:numPr>
        <w:tabs>
          <w:tab w:val="left" w:pos="1143"/>
        </w:tabs>
        <w:ind w:right="145" w:firstLine="710"/>
        <w:rPr>
          <w:sz w:val="28"/>
        </w:rPr>
      </w:pPr>
      <w:r>
        <w:rPr>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w:t>
      </w:r>
      <w:r>
        <w:rPr>
          <w:spacing w:val="80"/>
          <w:sz w:val="28"/>
        </w:rPr>
        <w:t xml:space="preserve"> </w:t>
      </w:r>
      <w:r>
        <w:rPr>
          <w:sz w:val="28"/>
        </w:rPr>
        <w:t xml:space="preserve">с учётом заданной абсолютной погрешности </w:t>
      </w:r>
      <w:r>
        <w:rPr>
          <w:spacing w:val="-2"/>
          <w:sz w:val="28"/>
        </w:rPr>
        <w:t>измерений;</w:t>
      </w:r>
    </w:p>
    <w:p w:rsidR="00734C4A" w:rsidRDefault="008041B5">
      <w:pPr>
        <w:pStyle w:val="a4"/>
        <w:numPr>
          <w:ilvl w:val="0"/>
          <w:numId w:val="150"/>
        </w:numPr>
        <w:tabs>
          <w:tab w:val="left" w:pos="1066"/>
        </w:tabs>
        <w:ind w:right="140" w:firstLine="710"/>
        <w:rPr>
          <w:sz w:val="28"/>
        </w:rPr>
      </w:pPr>
      <w:r>
        <w:rPr>
          <w:sz w:val="28"/>
        </w:rPr>
        <w:t>проводить</w:t>
      </w:r>
      <w:r>
        <w:rPr>
          <w:spacing w:val="-5"/>
          <w:sz w:val="28"/>
        </w:rPr>
        <w:t xml:space="preserve"> </w:t>
      </w:r>
      <w:r>
        <w:rPr>
          <w:sz w:val="28"/>
        </w:rPr>
        <w:t>исследование</w:t>
      </w:r>
      <w:r>
        <w:rPr>
          <w:spacing w:val="-2"/>
          <w:sz w:val="28"/>
        </w:rPr>
        <w:t xml:space="preserve"> </w:t>
      </w:r>
      <w:r>
        <w:rPr>
          <w:sz w:val="28"/>
        </w:rPr>
        <w:t>зависимости</w:t>
      </w:r>
      <w:r>
        <w:rPr>
          <w:spacing w:val="-3"/>
          <w:sz w:val="28"/>
        </w:rPr>
        <w:t xml:space="preserve"> </w:t>
      </w:r>
      <w:r>
        <w:rPr>
          <w:sz w:val="28"/>
        </w:rPr>
        <w:t>одной</w:t>
      </w:r>
      <w:r>
        <w:rPr>
          <w:spacing w:val="-3"/>
          <w:sz w:val="28"/>
        </w:rPr>
        <w:t xml:space="preserve"> </w:t>
      </w:r>
      <w:r>
        <w:rPr>
          <w:sz w:val="28"/>
        </w:rPr>
        <w:t>физической</w:t>
      </w:r>
      <w:r>
        <w:rPr>
          <w:spacing w:val="-3"/>
          <w:sz w:val="28"/>
        </w:rPr>
        <w:t xml:space="preserve"> </w:t>
      </w:r>
      <w:r>
        <w:rPr>
          <w:sz w:val="28"/>
        </w:rPr>
        <w:t>величины</w:t>
      </w:r>
      <w:r>
        <w:rPr>
          <w:spacing w:val="-3"/>
          <w:sz w:val="28"/>
        </w:rPr>
        <w:t xml:space="preserve"> </w:t>
      </w:r>
      <w:r>
        <w:rPr>
          <w:sz w:val="28"/>
        </w:rPr>
        <w:t>от</w:t>
      </w:r>
      <w:r>
        <w:rPr>
          <w:spacing w:val="-5"/>
          <w:sz w:val="28"/>
        </w:rPr>
        <w:t xml:space="preserve"> </w:t>
      </w:r>
      <w:r>
        <w:rPr>
          <w:sz w:val="28"/>
        </w:rPr>
        <w:t>другой с использованием прямых измерений (зависимости пути равномерно движущегося тела</w:t>
      </w:r>
      <w:r>
        <w:rPr>
          <w:spacing w:val="-3"/>
          <w:sz w:val="28"/>
        </w:rPr>
        <w:t xml:space="preserve"> </w:t>
      </w:r>
      <w:r>
        <w:rPr>
          <w:sz w:val="28"/>
        </w:rPr>
        <w:t>от</w:t>
      </w:r>
      <w:r>
        <w:rPr>
          <w:spacing w:val="-5"/>
          <w:sz w:val="28"/>
        </w:rPr>
        <w:t xml:space="preserve"> </w:t>
      </w:r>
      <w:r>
        <w:rPr>
          <w:sz w:val="28"/>
        </w:rPr>
        <w:t>времени</w:t>
      </w:r>
      <w:r>
        <w:rPr>
          <w:spacing w:val="-4"/>
          <w:sz w:val="28"/>
        </w:rPr>
        <w:t xml:space="preserve"> </w:t>
      </w:r>
      <w:r>
        <w:rPr>
          <w:sz w:val="28"/>
        </w:rPr>
        <w:t>движения тела;</w:t>
      </w:r>
      <w:r>
        <w:rPr>
          <w:spacing w:val="-4"/>
          <w:sz w:val="28"/>
        </w:rPr>
        <w:t xml:space="preserve"> </w:t>
      </w:r>
      <w:r>
        <w:rPr>
          <w:sz w:val="28"/>
        </w:rPr>
        <w:t>силы</w:t>
      </w:r>
      <w:r>
        <w:rPr>
          <w:spacing w:val="-3"/>
          <w:sz w:val="28"/>
        </w:rPr>
        <w:t xml:space="preserve"> </w:t>
      </w:r>
      <w:r>
        <w:rPr>
          <w:sz w:val="28"/>
        </w:rPr>
        <w:t>трения скольжения</w:t>
      </w:r>
      <w:r>
        <w:rPr>
          <w:spacing w:val="-3"/>
          <w:sz w:val="28"/>
        </w:rPr>
        <w:t xml:space="preserve"> </w:t>
      </w:r>
      <w:r>
        <w:rPr>
          <w:sz w:val="28"/>
        </w:rPr>
        <w:t>от</w:t>
      </w:r>
      <w:r>
        <w:rPr>
          <w:spacing w:val="-5"/>
          <w:sz w:val="28"/>
        </w:rPr>
        <w:t xml:space="preserve"> </w:t>
      </w:r>
      <w:r>
        <w:rPr>
          <w:sz w:val="28"/>
        </w:rPr>
        <w:t>силы</w:t>
      </w:r>
      <w:r>
        <w:rPr>
          <w:spacing w:val="-3"/>
          <w:sz w:val="28"/>
        </w:rPr>
        <w:t xml:space="preserve"> </w:t>
      </w:r>
      <w:r>
        <w:rPr>
          <w:sz w:val="28"/>
        </w:rPr>
        <w:t>давления,</w:t>
      </w:r>
      <w:r>
        <w:rPr>
          <w:spacing w:val="-2"/>
          <w:sz w:val="28"/>
        </w:rPr>
        <w:t xml:space="preserve"> </w:t>
      </w:r>
      <w:r>
        <w:rPr>
          <w:sz w:val="28"/>
        </w:rPr>
        <w:t>качества обработки поверхностей тел и независимости силы трения от площади соприкосновения тел; силы упругости от удлинения пружины; выталкивающей</w:t>
      </w:r>
      <w:r>
        <w:rPr>
          <w:spacing w:val="40"/>
          <w:sz w:val="28"/>
        </w:rPr>
        <w:t xml:space="preserve"> </w:t>
      </w:r>
      <w:r>
        <w:rPr>
          <w:sz w:val="28"/>
        </w:rPr>
        <w:t>силы от объёма погружённой части</w:t>
      </w:r>
      <w:r>
        <w:rPr>
          <w:spacing w:val="-4"/>
          <w:sz w:val="28"/>
        </w:rPr>
        <w:t xml:space="preserve"> </w:t>
      </w:r>
      <w:r>
        <w:rPr>
          <w:sz w:val="28"/>
        </w:rPr>
        <w:t>тела и</w:t>
      </w:r>
      <w:r>
        <w:rPr>
          <w:spacing w:val="-5"/>
          <w:sz w:val="28"/>
        </w:rPr>
        <w:t xml:space="preserve"> </w:t>
      </w:r>
      <w:r>
        <w:rPr>
          <w:sz w:val="28"/>
        </w:rPr>
        <w:t>от</w:t>
      </w:r>
      <w:r>
        <w:rPr>
          <w:spacing w:val="-6"/>
          <w:sz w:val="28"/>
        </w:rPr>
        <w:t xml:space="preserve"> </w:t>
      </w:r>
      <w:r>
        <w:rPr>
          <w:sz w:val="28"/>
        </w:rPr>
        <w:t>плотности</w:t>
      </w:r>
      <w:r>
        <w:rPr>
          <w:spacing w:val="-4"/>
          <w:sz w:val="28"/>
        </w:rPr>
        <w:t xml:space="preserve"> </w:t>
      </w:r>
      <w:r>
        <w:rPr>
          <w:sz w:val="28"/>
        </w:rPr>
        <w:t>жидкости,</w:t>
      </w:r>
      <w:r>
        <w:rPr>
          <w:spacing w:val="-1"/>
          <w:sz w:val="28"/>
        </w:rPr>
        <w:t xml:space="preserve"> </w:t>
      </w:r>
      <w:r>
        <w:rPr>
          <w:sz w:val="28"/>
        </w:rPr>
        <w:t>её</w:t>
      </w:r>
      <w:r>
        <w:rPr>
          <w:spacing w:val="-3"/>
          <w:sz w:val="28"/>
        </w:rPr>
        <w:t xml:space="preserve"> </w:t>
      </w:r>
      <w:r>
        <w:rPr>
          <w:sz w:val="28"/>
        </w:rPr>
        <w:t>независимости от плотности тела, от глубины, на которую погружено тело; условий плавания тел, условий равновесия рычага и блоков); участвовать</w:t>
      </w:r>
      <w:r>
        <w:rPr>
          <w:spacing w:val="40"/>
          <w:sz w:val="28"/>
        </w:rPr>
        <w:t xml:space="preserve"> </w:t>
      </w:r>
      <w:r>
        <w:rPr>
          <w:sz w:val="28"/>
        </w:rPr>
        <w:t>в</w:t>
      </w:r>
      <w:r>
        <w:rPr>
          <w:spacing w:val="40"/>
          <w:sz w:val="28"/>
        </w:rPr>
        <w:t xml:space="preserve"> </w:t>
      </w:r>
      <w:r>
        <w:rPr>
          <w:sz w:val="28"/>
        </w:rPr>
        <w:t>планировании</w:t>
      </w:r>
      <w:r>
        <w:rPr>
          <w:spacing w:val="40"/>
          <w:sz w:val="28"/>
        </w:rPr>
        <w:t xml:space="preserve"> </w:t>
      </w:r>
      <w:r>
        <w:rPr>
          <w:sz w:val="28"/>
        </w:rPr>
        <w:t>учебного исследования,</w:t>
      </w:r>
      <w:r>
        <w:rPr>
          <w:spacing w:val="40"/>
          <w:sz w:val="28"/>
        </w:rPr>
        <w:t xml:space="preserve"> </w:t>
      </w:r>
      <w:r>
        <w:rPr>
          <w:sz w:val="28"/>
        </w:rPr>
        <w:t>собирать установку и выполнять измерения, следуя предложенному плану,</w:t>
      </w:r>
      <w:r>
        <w:rPr>
          <w:spacing w:val="-3"/>
          <w:sz w:val="28"/>
        </w:rPr>
        <w:t xml:space="preserve"> </w:t>
      </w:r>
      <w:r>
        <w:rPr>
          <w:sz w:val="28"/>
        </w:rPr>
        <w:t>фиксировать</w:t>
      </w:r>
      <w:r>
        <w:rPr>
          <w:spacing w:val="-7"/>
          <w:sz w:val="28"/>
        </w:rPr>
        <w:t xml:space="preserve"> </w:t>
      </w:r>
      <w:r>
        <w:rPr>
          <w:sz w:val="28"/>
        </w:rPr>
        <w:t>результаты</w:t>
      </w:r>
      <w:r>
        <w:rPr>
          <w:spacing w:val="-5"/>
          <w:sz w:val="28"/>
        </w:rPr>
        <w:t xml:space="preserve"> </w:t>
      </w:r>
      <w:r>
        <w:rPr>
          <w:sz w:val="28"/>
        </w:rPr>
        <w:t>полученной</w:t>
      </w:r>
      <w:r>
        <w:rPr>
          <w:spacing w:val="-5"/>
          <w:sz w:val="28"/>
        </w:rPr>
        <w:t xml:space="preserve"> </w:t>
      </w:r>
      <w:r>
        <w:rPr>
          <w:sz w:val="28"/>
        </w:rPr>
        <w:t>зависимости</w:t>
      </w:r>
      <w:r>
        <w:rPr>
          <w:spacing w:val="-5"/>
          <w:sz w:val="28"/>
        </w:rPr>
        <w:t xml:space="preserve"> </w:t>
      </w:r>
      <w:r>
        <w:rPr>
          <w:sz w:val="28"/>
        </w:rPr>
        <w:t>физических</w:t>
      </w:r>
      <w:r>
        <w:rPr>
          <w:spacing w:val="-9"/>
          <w:sz w:val="28"/>
        </w:rPr>
        <w:t xml:space="preserve"> </w:t>
      </w:r>
      <w:r>
        <w:rPr>
          <w:sz w:val="28"/>
        </w:rPr>
        <w:t>величин</w:t>
      </w:r>
      <w:r>
        <w:rPr>
          <w:spacing w:val="-6"/>
          <w:sz w:val="28"/>
        </w:rPr>
        <w:t xml:space="preserve"> </w:t>
      </w:r>
      <w:r>
        <w:rPr>
          <w:sz w:val="28"/>
        </w:rPr>
        <w:t>в</w:t>
      </w:r>
      <w:r>
        <w:rPr>
          <w:spacing w:val="-8"/>
          <w:sz w:val="28"/>
        </w:rPr>
        <w:t xml:space="preserve"> </w:t>
      </w:r>
      <w:r>
        <w:rPr>
          <w:sz w:val="28"/>
        </w:rPr>
        <w:t>виде предложенных</w:t>
      </w:r>
      <w:r>
        <w:rPr>
          <w:spacing w:val="-1"/>
          <w:sz w:val="28"/>
        </w:rPr>
        <w:t xml:space="preserve"> </w:t>
      </w:r>
      <w:r>
        <w:rPr>
          <w:sz w:val="28"/>
        </w:rPr>
        <w:t>таблиц и графиков,</w:t>
      </w:r>
      <w:r>
        <w:rPr>
          <w:spacing w:val="-16"/>
          <w:sz w:val="28"/>
        </w:rPr>
        <w:t xml:space="preserve"> </w:t>
      </w:r>
      <w:r>
        <w:rPr>
          <w:sz w:val="28"/>
        </w:rPr>
        <w:t>делать</w:t>
      </w:r>
      <w:r>
        <w:rPr>
          <w:spacing w:val="-23"/>
          <w:sz w:val="28"/>
        </w:rPr>
        <w:t xml:space="preserve"> </w:t>
      </w:r>
      <w:r>
        <w:rPr>
          <w:sz w:val="28"/>
        </w:rPr>
        <w:t>выводы</w:t>
      </w:r>
      <w:r>
        <w:rPr>
          <w:spacing w:val="-20"/>
          <w:sz w:val="28"/>
        </w:rPr>
        <w:t xml:space="preserve"> </w:t>
      </w:r>
      <w:r>
        <w:rPr>
          <w:sz w:val="28"/>
        </w:rPr>
        <w:t>по</w:t>
      </w:r>
      <w:r>
        <w:rPr>
          <w:spacing w:val="-21"/>
          <w:sz w:val="28"/>
        </w:rPr>
        <w:t xml:space="preserve"> </w:t>
      </w:r>
      <w:r>
        <w:rPr>
          <w:sz w:val="28"/>
        </w:rPr>
        <w:t>результатам</w:t>
      </w:r>
      <w:r>
        <w:rPr>
          <w:spacing w:val="-16"/>
          <w:sz w:val="28"/>
        </w:rPr>
        <w:t xml:space="preserve"> </w:t>
      </w:r>
      <w:r>
        <w:rPr>
          <w:sz w:val="28"/>
        </w:rPr>
        <w:t>исследования;</w:t>
      </w:r>
    </w:p>
    <w:p w:rsidR="00734C4A" w:rsidRDefault="008041B5">
      <w:pPr>
        <w:pStyle w:val="a4"/>
        <w:numPr>
          <w:ilvl w:val="0"/>
          <w:numId w:val="150"/>
        </w:numPr>
        <w:tabs>
          <w:tab w:val="left" w:pos="1124"/>
        </w:tabs>
        <w:ind w:right="137" w:firstLine="710"/>
        <w:rPr>
          <w:sz w:val="28"/>
        </w:rPr>
      </w:pPr>
      <w:r>
        <w:rPr>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34C4A" w:rsidRDefault="008041B5">
      <w:pPr>
        <w:pStyle w:val="a4"/>
        <w:numPr>
          <w:ilvl w:val="0"/>
          <w:numId w:val="150"/>
        </w:numPr>
        <w:tabs>
          <w:tab w:val="left" w:pos="1172"/>
        </w:tabs>
        <w:spacing w:line="242" w:lineRule="auto"/>
        <w:ind w:right="152" w:firstLine="710"/>
        <w:rPr>
          <w:sz w:val="28"/>
        </w:rPr>
      </w:pPr>
      <w:r>
        <w:rPr>
          <w:sz w:val="28"/>
        </w:rPr>
        <w:t xml:space="preserve">соблюдать правила техники безопасности при работе с лабораторным </w:t>
      </w:r>
      <w:r>
        <w:rPr>
          <w:spacing w:val="-2"/>
          <w:sz w:val="28"/>
        </w:rPr>
        <w:t>оборудованием;</w:t>
      </w:r>
    </w:p>
    <w:p w:rsidR="00734C4A" w:rsidRDefault="008041B5">
      <w:pPr>
        <w:pStyle w:val="a4"/>
        <w:numPr>
          <w:ilvl w:val="0"/>
          <w:numId w:val="150"/>
        </w:numPr>
        <w:tabs>
          <w:tab w:val="left" w:pos="1138"/>
        </w:tabs>
        <w:ind w:right="139" w:firstLine="710"/>
        <w:rPr>
          <w:sz w:val="28"/>
        </w:rPr>
      </w:pPr>
      <w:r>
        <w:rPr>
          <w:sz w:val="28"/>
        </w:rPr>
        <w:t>указывать принципы действия приборов и технических устройств: весы, термометр,</w:t>
      </w:r>
      <w:r>
        <w:rPr>
          <w:spacing w:val="76"/>
          <w:sz w:val="28"/>
        </w:rPr>
        <w:t xml:space="preserve"> </w:t>
      </w:r>
      <w:r>
        <w:rPr>
          <w:sz w:val="28"/>
        </w:rPr>
        <w:t>динамометр,</w:t>
      </w:r>
      <w:r>
        <w:rPr>
          <w:spacing w:val="77"/>
          <w:sz w:val="28"/>
        </w:rPr>
        <w:t xml:space="preserve"> </w:t>
      </w:r>
      <w:r>
        <w:rPr>
          <w:sz w:val="28"/>
        </w:rPr>
        <w:t>сообщающиеся</w:t>
      </w:r>
      <w:r>
        <w:rPr>
          <w:spacing w:val="76"/>
          <w:sz w:val="28"/>
        </w:rPr>
        <w:t xml:space="preserve"> </w:t>
      </w:r>
      <w:r>
        <w:rPr>
          <w:sz w:val="28"/>
        </w:rPr>
        <w:t>сосуды,</w:t>
      </w:r>
      <w:r>
        <w:rPr>
          <w:spacing w:val="80"/>
          <w:sz w:val="28"/>
        </w:rPr>
        <w:t xml:space="preserve"> </w:t>
      </w:r>
      <w:r>
        <w:rPr>
          <w:sz w:val="28"/>
        </w:rPr>
        <w:t>барометр,</w:t>
      </w:r>
      <w:r>
        <w:rPr>
          <w:spacing w:val="76"/>
          <w:sz w:val="28"/>
        </w:rPr>
        <w:t xml:space="preserve"> </w:t>
      </w:r>
      <w:r>
        <w:rPr>
          <w:sz w:val="28"/>
        </w:rPr>
        <w:t>рычаг,</w:t>
      </w:r>
      <w:r>
        <w:rPr>
          <w:spacing w:val="80"/>
          <w:sz w:val="28"/>
        </w:rPr>
        <w:t xml:space="preserve"> </w:t>
      </w:r>
      <w:r>
        <w:rPr>
          <w:sz w:val="28"/>
        </w:rPr>
        <w:t>подвижный</w:t>
      </w:r>
      <w:r>
        <w:rPr>
          <w:spacing w:val="77"/>
          <w:sz w:val="28"/>
        </w:rPr>
        <w:t xml:space="preserve"> </w:t>
      </w:r>
      <w:r>
        <w:rPr>
          <w:sz w:val="28"/>
        </w:rPr>
        <w:t>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неподвижный</w:t>
      </w:r>
      <w:r>
        <w:rPr>
          <w:spacing w:val="-17"/>
        </w:rPr>
        <w:t xml:space="preserve"> </w:t>
      </w:r>
      <w:r>
        <w:rPr>
          <w:spacing w:val="-2"/>
        </w:rPr>
        <w:t>блок,</w:t>
      </w:r>
      <w:r>
        <w:rPr>
          <w:spacing w:val="-15"/>
        </w:rPr>
        <w:t xml:space="preserve"> </w:t>
      </w:r>
      <w:r>
        <w:rPr>
          <w:spacing w:val="-2"/>
        </w:rPr>
        <w:t>наклонная</w:t>
      </w:r>
      <w:r>
        <w:rPr>
          <w:spacing w:val="-20"/>
        </w:rPr>
        <w:t xml:space="preserve"> </w:t>
      </w:r>
      <w:r>
        <w:rPr>
          <w:spacing w:val="-2"/>
        </w:rPr>
        <w:t>плоскость;</w:t>
      </w:r>
    </w:p>
    <w:p w:rsidR="00734C4A" w:rsidRDefault="008041B5">
      <w:pPr>
        <w:pStyle w:val="a4"/>
        <w:numPr>
          <w:ilvl w:val="0"/>
          <w:numId w:val="150"/>
        </w:numPr>
        <w:tabs>
          <w:tab w:val="left" w:pos="1119"/>
        </w:tabs>
        <w:ind w:right="133" w:firstLine="710"/>
        <w:rPr>
          <w:sz w:val="28"/>
        </w:rPr>
      </w:pPr>
      <w:r>
        <w:rPr>
          <w:sz w:val="28"/>
        </w:rPr>
        <w:t>характеризовать принципы действия изученных приборов</w:t>
      </w:r>
      <w:r>
        <w:rPr>
          <w:spacing w:val="40"/>
          <w:sz w:val="28"/>
        </w:rPr>
        <w:t xml:space="preserve"> </w:t>
      </w:r>
      <w:r>
        <w:rPr>
          <w:sz w:val="28"/>
        </w:rPr>
        <w:t>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34C4A" w:rsidRDefault="008041B5">
      <w:pPr>
        <w:pStyle w:val="a4"/>
        <w:numPr>
          <w:ilvl w:val="0"/>
          <w:numId w:val="150"/>
        </w:numPr>
        <w:tabs>
          <w:tab w:val="left" w:pos="1148"/>
        </w:tabs>
        <w:spacing w:before="4"/>
        <w:ind w:right="142" w:firstLine="710"/>
        <w:rPr>
          <w:sz w:val="28"/>
        </w:rPr>
      </w:pPr>
      <w:r>
        <w:rPr>
          <w:sz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w:t>
      </w:r>
      <w:r>
        <w:rPr>
          <w:spacing w:val="-18"/>
          <w:sz w:val="28"/>
        </w:rPr>
        <w:t xml:space="preserve"> </w:t>
      </w:r>
      <w:r>
        <w:rPr>
          <w:sz w:val="28"/>
        </w:rPr>
        <w:t>при</w:t>
      </w:r>
      <w:r>
        <w:rPr>
          <w:spacing w:val="-17"/>
          <w:sz w:val="28"/>
        </w:rPr>
        <w:t xml:space="preserve"> </w:t>
      </w:r>
      <w:r>
        <w:rPr>
          <w:sz w:val="28"/>
        </w:rPr>
        <w:t>обращении</w:t>
      </w:r>
      <w:r>
        <w:rPr>
          <w:spacing w:val="-18"/>
          <w:sz w:val="28"/>
        </w:rPr>
        <w:t xml:space="preserve"> </w:t>
      </w:r>
      <w:r>
        <w:rPr>
          <w:sz w:val="28"/>
        </w:rPr>
        <w:t>с</w:t>
      </w:r>
      <w:r>
        <w:rPr>
          <w:spacing w:val="-17"/>
          <w:sz w:val="28"/>
        </w:rPr>
        <w:t xml:space="preserve"> </w:t>
      </w:r>
      <w:r>
        <w:rPr>
          <w:sz w:val="28"/>
        </w:rPr>
        <w:t>приборами</w:t>
      </w:r>
      <w:r>
        <w:rPr>
          <w:spacing w:val="-18"/>
          <w:sz w:val="28"/>
        </w:rPr>
        <w:t xml:space="preserve"> </w:t>
      </w:r>
      <w:r>
        <w:rPr>
          <w:sz w:val="28"/>
        </w:rPr>
        <w:t>и</w:t>
      </w:r>
      <w:r>
        <w:rPr>
          <w:spacing w:val="-17"/>
          <w:sz w:val="28"/>
        </w:rPr>
        <w:t xml:space="preserve"> </w:t>
      </w:r>
      <w:r>
        <w:rPr>
          <w:sz w:val="28"/>
        </w:rPr>
        <w:t>техническими</w:t>
      </w:r>
      <w:r>
        <w:rPr>
          <w:spacing w:val="-18"/>
          <w:sz w:val="28"/>
        </w:rPr>
        <w:t xml:space="preserve"> </w:t>
      </w:r>
      <w:r>
        <w:rPr>
          <w:sz w:val="28"/>
        </w:rPr>
        <w:t>устройствами,</w:t>
      </w:r>
      <w:r>
        <w:rPr>
          <w:spacing w:val="-17"/>
          <w:sz w:val="28"/>
        </w:rPr>
        <w:t xml:space="preserve"> </w:t>
      </w:r>
      <w:r>
        <w:rPr>
          <w:sz w:val="28"/>
        </w:rPr>
        <w:t>сохранения здоровья и соблюдения норм экологического поведения в окружающейсреде;</w:t>
      </w:r>
    </w:p>
    <w:p w:rsidR="00734C4A" w:rsidRDefault="008041B5">
      <w:pPr>
        <w:pStyle w:val="a4"/>
        <w:numPr>
          <w:ilvl w:val="0"/>
          <w:numId w:val="150"/>
        </w:numPr>
        <w:tabs>
          <w:tab w:val="left" w:pos="1268"/>
        </w:tabs>
        <w:ind w:right="147" w:firstLine="710"/>
        <w:rPr>
          <w:sz w:val="28"/>
        </w:rPr>
      </w:pPr>
      <w:r>
        <w:rPr>
          <w:sz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34C4A" w:rsidRDefault="008041B5">
      <w:pPr>
        <w:pStyle w:val="a4"/>
        <w:numPr>
          <w:ilvl w:val="0"/>
          <w:numId w:val="150"/>
        </w:numPr>
        <w:tabs>
          <w:tab w:val="left" w:pos="1234"/>
        </w:tabs>
        <w:ind w:right="146" w:firstLine="710"/>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w:t>
      </w:r>
      <w:r>
        <w:rPr>
          <w:spacing w:val="-3"/>
          <w:sz w:val="28"/>
        </w:rPr>
        <w:t xml:space="preserve"> </w:t>
      </w:r>
      <w:r>
        <w:rPr>
          <w:sz w:val="28"/>
        </w:rPr>
        <w:t>владеть</w:t>
      </w:r>
      <w:r>
        <w:rPr>
          <w:spacing w:val="-5"/>
          <w:sz w:val="28"/>
        </w:rPr>
        <w:t xml:space="preserve"> </w:t>
      </w:r>
      <w:r>
        <w:rPr>
          <w:sz w:val="28"/>
        </w:rPr>
        <w:t>приёмами</w:t>
      </w:r>
      <w:r>
        <w:rPr>
          <w:spacing w:val="-3"/>
          <w:sz w:val="28"/>
        </w:rPr>
        <w:t xml:space="preserve"> </w:t>
      </w:r>
      <w:r>
        <w:rPr>
          <w:sz w:val="28"/>
        </w:rPr>
        <w:t>конспектирования</w:t>
      </w:r>
      <w:r>
        <w:rPr>
          <w:spacing w:val="-2"/>
          <w:sz w:val="28"/>
        </w:rPr>
        <w:t xml:space="preserve"> </w:t>
      </w:r>
      <w:r>
        <w:rPr>
          <w:sz w:val="28"/>
        </w:rPr>
        <w:t>текста,</w:t>
      </w:r>
      <w:r>
        <w:rPr>
          <w:spacing w:val="-1"/>
          <w:sz w:val="28"/>
        </w:rPr>
        <w:t xml:space="preserve"> </w:t>
      </w:r>
      <w:r>
        <w:rPr>
          <w:sz w:val="28"/>
        </w:rPr>
        <w:t>преобразования</w:t>
      </w:r>
      <w:r>
        <w:rPr>
          <w:spacing w:val="-2"/>
          <w:sz w:val="28"/>
        </w:rPr>
        <w:t xml:space="preserve"> </w:t>
      </w:r>
      <w:r>
        <w:rPr>
          <w:sz w:val="28"/>
        </w:rPr>
        <w:t>информации из одной знаковой системы в другую;</w:t>
      </w:r>
    </w:p>
    <w:p w:rsidR="00734C4A" w:rsidRDefault="008041B5">
      <w:pPr>
        <w:pStyle w:val="a4"/>
        <w:numPr>
          <w:ilvl w:val="0"/>
          <w:numId w:val="150"/>
        </w:numPr>
        <w:tabs>
          <w:tab w:val="left" w:pos="1090"/>
        </w:tabs>
        <w:spacing w:before="1"/>
        <w:ind w:right="144" w:firstLine="710"/>
        <w:rPr>
          <w:sz w:val="28"/>
        </w:rPr>
      </w:pPr>
      <w:r>
        <w:rPr>
          <w:sz w:val="28"/>
        </w:rPr>
        <w:t>создавать собственные краткие письменные и устные сообщения на основе 2–3 источников информации физического</w:t>
      </w:r>
      <w:r>
        <w:rPr>
          <w:spacing w:val="80"/>
          <w:sz w:val="28"/>
        </w:rPr>
        <w:t xml:space="preserve"> </w:t>
      </w:r>
      <w:r>
        <w:rPr>
          <w:sz w:val="28"/>
        </w:rPr>
        <w:t>содержания, в том числе публично</w:t>
      </w:r>
      <w:r>
        <w:rPr>
          <w:spacing w:val="40"/>
          <w:sz w:val="28"/>
        </w:rPr>
        <w:t xml:space="preserve"> </w:t>
      </w:r>
      <w:r>
        <w:rPr>
          <w:sz w:val="28"/>
        </w:rPr>
        <w:t>делать краткие сообщения</w:t>
      </w:r>
      <w:r>
        <w:rPr>
          <w:spacing w:val="80"/>
          <w:w w:val="150"/>
          <w:sz w:val="28"/>
        </w:rPr>
        <w:t xml:space="preserve"> </w:t>
      </w:r>
      <w:r>
        <w:rPr>
          <w:sz w:val="28"/>
        </w:rPr>
        <w:t>о результатах</w:t>
      </w:r>
      <w:r>
        <w:rPr>
          <w:spacing w:val="-3"/>
          <w:sz w:val="28"/>
        </w:rPr>
        <w:t xml:space="preserve"> </w:t>
      </w:r>
      <w:r>
        <w:rPr>
          <w:sz w:val="28"/>
        </w:rPr>
        <w:t>проектов или учебных</w:t>
      </w:r>
      <w:r>
        <w:rPr>
          <w:spacing w:val="-3"/>
          <w:sz w:val="28"/>
        </w:rPr>
        <w:t xml:space="preserve"> </w:t>
      </w:r>
      <w:r>
        <w:rPr>
          <w:sz w:val="28"/>
        </w:rPr>
        <w:t>исследований; при этом грамотно использовать изученный понятийный аппарат курса физики, сопровождать выступление</w:t>
      </w:r>
      <w:r>
        <w:rPr>
          <w:spacing w:val="80"/>
          <w:sz w:val="28"/>
        </w:rPr>
        <w:t xml:space="preserve"> </w:t>
      </w:r>
      <w:r>
        <w:rPr>
          <w:sz w:val="28"/>
        </w:rPr>
        <w:t>презентацией;</w:t>
      </w:r>
    </w:p>
    <w:p w:rsidR="00734C4A" w:rsidRDefault="008041B5">
      <w:pPr>
        <w:pStyle w:val="a4"/>
        <w:numPr>
          <w:ilvl w:val="0"/>
          <w:numId w:val="150"/>
        </w:numPr>
        <w:tabs>
          <w:tab w:val="left" w:pos="1081"/>
        </w:tabs>
        <w:ind w:right="139" w:firstLine="710"/>
        <w:rPr>
          <w:sz w:val="28"/>
        </w:rPr>
      </w:pPr>
      <w:r>
        <w:rPr>
          <w:spacing w:val="-2"/>
          <w:sz w:val="28"/>
        </w:rPr>
        <w:t>при</w:t>
      </w:r>
      <w:r>
        <w:rPr>
          <w:spacing w:val="-11"/>
          <w:sz w:val="28"/>
        </w:rPr>
        <w:t xml:space="preserve"> </w:t>
      </w:r>
      <w:r>
        <w:rPr>
          <w:spacing w:val="-2"/>
          <w:sz w:val="28"/>
        </w:rPr>
        <w:t>выполнении</w:t>
      </w:r>
      <w:r>
        <w:rPr>
          <w:spacing w:val="-4"/>
          <w:sz w:val="28"/>
        </w:rPr>
        <w:t xml:space="preserve"> </w:t>
      </w:r>
      <w:r>
        <w:rPr>
          <w:spacing w:val="-2"/>
          <w:sz w:val="28"/>
        </w:rPr>
        <w:t>учебных</w:t>
      </w:r>
      <w:r>
        <w:rPr>
          <w:spacing w:val="-15"/>
          <w:sz w:val="28"/>
        </w:rPr>
        <w:t xml:space="preserve"> </w:t>
      </w:r>
      <w:r>
        <w:rPr>
          <w:spacing w:val="-2"/>
          <w:sz w:val="28"/>
        </w:rPr>
        <w:t>проектов</w:t>
      </w:r>
      <w:r>
        <w:rPr>
          <w:spacing w:val="-12"/>
          <w:sz w:val="28"/>
        </w:rPr>
        <w:t xml:space="preserve"> </w:t>
      </w:r>
      <w:r>
        <w:rPr>
          <w:spacing w:val="-2"/>
          <w:sz w:val="28"/>
        </w:rPr>
        <w:t>и</w:t>
      </w:r>
      <w:r>
        <w:rPr>
          <w:spacing w:val="-16"/>
          <w:sz w:val="28"/>
        </w:rPr>
        <w:t xml:space="preserve"> </w:t>
      </w:r>
      <w:r>
        <w:rPr>
          <w:spacing w:val="-2"/>
          <w:sz w:val="28"/>
        </w:rPr>
        <w:t>исследований</w:t>
      </w:r>
      <w:r>
        <w:rPr>
          <w:spacing w:val="-14"/>
          <w:sz w:val="28"/>
        </w:rPr>
        <w:t xml:space="preserve"> </w:t>
      </w:r>
      <w:r>
        <w:rPr>
          <w:spacing w:val="-2"/>
          <w:sz w:val="28"/>
        </w:rPr>
        <w:t>распределять</w:t>
      </w:r>
      <w:r>
        <w:rPr>
          <w:spacing w:val="35"/>
          <w:sz w:val="28"/>
        </w:rPr>
        <w:t xml:space="preserve"> </w:t>
      </w:r>
      <w:r>
        <w:rPr>
          <w:spacing w:val="-2"/>
          <w:sz w:val="28"/>
        </w:rPr>
        <w:t xml:space="preserve">обязанности </w:t>
      </w:r>
      <w:r>
        <w:rPr>
          <w:sz w:val="28"/>
        </w:rPr>
        <w:t>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34C4A" w:rsidRDefault="008041B5">
      <w:pPr>
        <w:pStyle w:val="3"/>
        <w:spacing w:before="2"/>
      </w:pPr>
      <w:r>
        <w:t>8</w:t>
      </w:r>
      <w:r>
        <w:rPr>
          <w:spacing w:val="-1"/>
        </w:rPr>
        <w:t xml:space="preserve"> </w:t>
      </w:r>
      <w:r>
        <w:rPr>
          <w:spacing w:val="-2"/>
        </w:rPr>
        <w:t>класс</w:t>
      </w:r>
    </w:p>
    <w:p w:rsidR="00734C4A" w:rsidRDefault="008041B5">
      <w:pPr>
        <w:pStyle w:val="a3"/>
        <w:spacing w:line="242" w:lineRule="auto"/>
        <w:ind w:right="148"/>
      </w:pPr>
      <w:r>
        <w:t>Предметные результаты на базовом уровне должны отражать сформированность у обучающихся умений:</w:t>
      </w:r>
    </w:p>
    <w:p w:rsidR="00734C4A" w:rsidRDefault="008041B5">
      <w:pPr>
        <w:pStyle w:val="a4"/>
        <w:numPr>
          <w:ilvl w:val="0"/>
          <w:numId w:val="150"/>
        </w:numPr>
        <w:tabs>
          <w:tab w:val="left" w:pos="1076"/>
        </w:tabs>
        <w:ind w:right="138" w:firstLine="710"/>
        <w:rPr>
          <w:sz w:val="28"/>
        </w:rPr>
      </w:pPr>
      <w:r>
        <w:rPr>
          <w:sz w:val="28"/>
        </w:rPr>
        <w:t>использовать понятия: масса и размеры молекул, тепловое движение</w:t>
      </w:r>
      <w:r>
        <w:rPr>
          <w:spacing w:val="-5"/>
          <w:sz w:val="28"/>
        </w:rPr>
        <w:t xml:space="preserve"> </w:t>
      </w:r>
      <w:r>
        <w:rPr>
          <w:sz w:val="28"/>
        </w:rPr>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Pr>
          <w:spacing w:val="-12"/>
          <w:sz w:val="28"/>
        </w:rPr>
        <w:t xml:space="preserve"> </w:t>
      </w:r>
      <w:r>
        <w:rPr>
          <w:sz w:val="28"/>
        </w:rPr>
        <w:t>электрический</w:t>
      </w:r>
      <w:r>
        <w:rPr>
          <w:spacing w:val="-15"/>
          <w:sz w:val="28"/>
        </w:rPr>
        <w:t xml:space="preserve"> </w:t>
      </w:r>
      <w:r>
        <w:rPr>
          <w:sz w:val="28"/>
        </w:rPr>
        <w:t>ток,</w:t>
      </w:r>
      <w:r>
        <w:rPr>
          <w:spacing w:val="-15"/>
          <w:sz w:val="28"/>
        </w:rPr>
        <w:t xml:space="preserve"> </w:t>
      </w:r>
      <w:r>
        <w:rPr>
          <w:sz w:val="28"/>
        </w:rPr>
        <w:t>магнитное</w:t>
      </w:r>
      <w:r>
        <w:rPr>
          <w:spacing w:val="-15"/>
          <w:sz w:val="28"/>
        </w:rPr>
        <w:t xml:space="preserve"> </w:t>
      </w:r>
      <w:r>
        <w:rPr>
          <w:sz w:val="28"/>
        </w:rPr>
        <w:t>поле;</w:t>
      </w:r>
    </w:p>
    <w:p w:rsidR="00734C4A" w:rsidRDefault="008041B5">
      <w:pPr>
        <w:pStyle w:val="a4"/>
        <w:numPr>
          <w:ilvl w:val="0"/>
          <w:numId w:val="150"/>
        </w:numPr>
        <w:tabs>
          <w:tab w:val="left" w:pos="1114"/>
        </w:tabs>
        <w:ind w:right="138" w:firstLine="710"/>
        <w:rPr>
          <w:sz w:val="28"/>
        </w:rPr>
      </w:pPr>
      <w:r>
        <w:rPr>
          <w:sz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w:t>
      </w:r>
      <w:r>
        <w:rPr>
          <w:spacing w:val="-12"/>
          <w:sz w:val="28"/>
        </w:rPr>
        <w:t xml:space="preserve"> </w:t>
      </w:r>
      <w:r>
        <w:rPr>
          <w:sz w:val="28"/>
        </w:rPr>
        <w:t>данное</w:t>
      </w:r>
      <w:r>
        <w:rPr>
          <w:spacing w:val="-15"/>
          <w:sz w:val="28"/>
        </w:rPr>
        <w:t xml:space="preserve"> </w:t>
      </w:r>
      <w:r>
        <w:rPr>
          <w:sz w:val="28"/>
        </w:rPr>
        <w:t xml:space="preserve">физическое </w:t>
      </w:r>
      <w:r>
        <w:rPr>
          <w:spacing w:val="-2"/>
          <w:sz w:val="28"/>
        </w:rPr>
        <w:t>явление;</w:t>
      </w:r>
    </w:p>
    <w:p w:rsidR="00734C4A" w:rsidRDefault="008041B5">
      <w:pPr>
        <w:pStyle w:val="a4"/>
        <w:numPr>
          <w:ilvl w:val="0"/>
          <w:numId w:val="150"/>
        </w:numPr>
        <w:tabs>
          <w:tab w:val="left" w:pos="1105"/>
        </w:tabs>
        <w:ind w:right="140" w:firstLine="710"/>
        <w:rPr>
          <w:sz w:val="28"/>
        </w:rPr>
      </w:pPr>
      <w:r>
        <w:rPr>
          <w:sz w:val="28"/>
        </w:rPr>
        <w:t>распознавать проявление изученных физических явлений</w:t>
      </w:r>
      <w:r>
        <w:rPr>
          <w:spacing w:val="80"/>
          <w:sz w:val="28"/>
        </w:rPr>
        <w:t xml:space="preserve"> </w:t>
      </w:r>
      <w:r>
        <w:rPr>
          <w:sz w:val="28"/>
        </w:rPr>
        <w:t>в окружающем мире,</w:t>
      </w:r>
      <w:r>
        <w:rPr>
          <w:spacing w:val="79"/>
          <w:sz w:val="28"/>
        </w:rPr>
        <w:t xml:space="preserve"> </w:t>
      </w:r>
      <w:r>
        <w:rPr>
          <w:sz w:val="28"/>
        </w:rPr>
        <w:t>в</w:t>
      </w:r>
      <w:r>
        <w:rPr>
          <w:spacing w:val="75"/>
          <w:sz w:val="28"/>
        </w:rPr>
        <w:t xml:space="preserve"> </w:t>
      </w:r>
      <w:r>
        <w:rPr>
          <w:sz w:val="28"/>
        </w:rPr>
        <w:t>том</w:t>
      </w:r>
      <w:r>
        <w:rPr>
          <w:spacing w:val="78"/>
          <w:sz w:val="28"/>
        </w:rPr>
        <w:t xml:space="preserve"> </w:t>
      </w:r>
      <w:r>
        <w:rPr>
          <w:sz w:val="28"/>
        </w:rPr>
        <w:t>числе</w:t>
      </w:r>
      <w:r>
        <w:rPr>
          <w:spacing w:val="78"/>
          <w:sz w:val="28"/>
        </w:rPr>
        <w:t xml:space="preserve"> </w:t>
      </w:r>
      <w:r>
        <w:rPr>
          <w:sz w:val="28"/>
        </w:rPr>
        <w:t>физические</w:t>
      </w:r>
      <w:r>
        <w:rPr>
          <w:spacing w:val="78"/>
          <w:sz w:val="28"/>
        </w:rPr>
        <w:t xml:space="preserve"> </w:t>
      </w:r>
      <w:r>
        <w:rPr>
          <w:sz w:val="28"/>
        </w:rPr>
        <w:t>явления</w:t>
      </w:r>
      <w:r>
        <w:rPr>
          <w:spacing w:val="78"/>
          <w:sz w:val="28"/>
        </w:rPr>
        <w:t xml:space="preserve"> </w:t>
      </w:r>
      <w:r>
        <w:rPr>
          <w:sz w:val="28"/>
        </w:rPr>
        <w:t>в</w:t>
      </w:r>
      <w:r>
        <w:rPr>
          <w:spacing w:val="76"/>
          <w:sz w:val="28"/>
        </w:rPr>
        <w:t xml:space="preserve"> </w:t>
      </w:r>
      <w:r>
        <w:rPr>
          <w:sz w:val="28"/>
        </w:rPr>
        <w:t>природе:</w:t>
      </w:r>
      <w:r>
        <w:rPr>
          <w:spacing w:val="80"/>
          <w:sz w:val="28"/>
        </w:rPr>
        <w:t xml:space="preserve"> </w:t>
      </w:r>
      <w:r>
        <w:rPr>
          <w:sz w:val="28"/>
        </w:rPr>
        <w:t>поверхностное</w:t>
      </w:r>
      <w:r>
        <w:rPr>
          <w:spacing w:val="80"/>
          <w:sz w:val="28"/>
        </w:rPr>
        <w:t xml:space="preserve"> </w:t>
      </w:r>
      <w:r>
        <w:rPr>
          <w:sz w:val="28"/>
        </w:rPr>
        <w:t>натяжение</w:t>
      </w:r>
      <w:r>
        <w:rPr>
          <w:spacing w:val="80"/>
          <w:sz w:val="28"/>
        </w:rPr>
        <w:t xml:space="preserve"> </w:t>
      </w:r>
      <w:r>
        <w:rPr>
          <w:sz w:val="28"/>
        </w:rPr>
        <w:t>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5" w:firstLine="0"/>
      </w:pPr>
      <w:r>
        <w:lastRenderedPageBreak/>
        <w:t>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34C4A" w:rsidRDefault="008041B5">
      <w:pPr>
        <w:pStyle w:val="a4"/>
        <w:numPr>
          <w:ilvl w:val="0"/>
          <w:numId w:val="150"/>
        </w:numPr>
        <w:tabs>
          <w:tab w:val="left" w:pos="1220"/>
        </w:tabs>
        <w:spacing w:before="4"/>
        <w:ind w:right="136" w:firstLine="710"/>
        <w:rPr>
          <w:sz w:val="28"/>
        </w:rPr>
      </w:pPr>
      <w:r>
        <w:rPr>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40"/>
          <w:sz w:val="28"/>
        </w:rPr>
        <w:t xml:space="preserve"> </w:t>
      </w:r>
      <w:r>
        <w:rPr>
          <w:sz w:val="28"/>
        </w:rPr>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w:t>
      </w:r>
      <w:r>
        <w:rPr>
          <w:spacing w:val="-2"/>
          <w:sz w:val="28"/>
        </w:rPr>
        <w:t xml:space="preserve"> </w:t>
      </w:r>
      <w:r>
        <w:rPr>
          <w:sz w:val="28"/>
        </w:rPr>
        <w:t>физических</w:t>
      </w:r>
      <w:r>
        <w:rPr>
          <w:spacing w:val="-1"/>
          <w:sz w:val="28"/>
        </w:rPr>
        <w:t xml:space="preserve"> </w:t>
      </w:r>
      <w:r>
        <w:rPr>
          <w:sz w:val="28"/>
        </w:rPr>
        <w:t>величин;</w:t>
      </w:r>
    </w:p>
    <w:p w:rsidR="00734C4A" w:rsidRDefault="008041B5">
      <w:pPr>
        <w:pStyle w:val="a4"/>
        <w:numPr>
          <w:ilvl w:val="0"/>
          <w:numId w:val="150"/>
        </w:numPr>
        <w:tabs>
          <w:tab w:val="left" w:pos="1119"/>
        </w:tabs>
        <w:spacing w:before="1"/>
        <w:ind w:right="138" w:firstLine="710"/>
        <w:rPr>
          <w:sz w:val="28"/>
        </w:rPr>
      </w:pPr>
      <w:r>
        <w:rPr>
          <w:sz w:val="28"/>
        </w:rPr>
        <w:t>характеризовать свойства тел, физические явления и процессы, используя основные</w:t>
      </w:r>
      <w:r>
        <w:rPr>
          <w:spacing w:val="-18"/>
          <w:sz w:val="28"/>
        </w:rPr>
        <w:t xml:space="preserve"> </w:t>
      </w:r>
      <w:r>
        <w:rPr>
          <w:sz w:val="28"/>
        </w:rPr>
        <w:t>положения</w:t>
      </w:r>
      <w:r>
        <w:rPr>
          <w:spacing w:val="-17"/>
          <w:sz w:val="28"/>
        </w:rPr>
        <w:t xml:space="preserve"> </w:t>
      </w:r>
      <w:r>
        <w:rPr>
          <w:sz w:val="28"/>
        </w:rPr>
        <w:t>молекулярно­кинетической</w:t>
      </w:r>
      <w:r>
        <w:rPr>
          <w:spacing w:val="-18"/>
          <w:sz w:val="28"/>
        </w:rPr>
        <w:t xml:space="preserve"> </w:t>
      </w:r>
      <w:r>
        <w:rPr>
          <w:sz w:val="28"/>
        </w:rPr>
        <w:t>теории</w:t>
      </w:r>
      <w:r>
        <w:rPr>
          <w:spacing w:val="-17"/>
          <w:sz w:val="28"/>
        </w:rPr>
        <w:t xml:space="preserve"> </w:t>
      </w:r>
      <w:r>
        <w:rPr>
          <w:sz w:val="28"/>
        </w:rPr>
        <w:t>строения</w:t>
      </w:r>
      <w:r>
        <w:rPr>
          <w:spacing w:val="-18"/>
          <w:sz w:val="28"/>
        </w:rPr>
        <w:t xml:space="preserve"> </w:t>
      </w:r>
      <w:r>
        <w:rPr>
          <w:sz w:val="28"/>
        </w:rPr>
        <w:t>вещества,</w:t>
      </w:r>
      <w:r>
        <w:rPr>
          <w:spacing w:val="-17"/>
          <w:sz w:val="28"/>
        </w:rPr>
        <w:t xml:space="preserve"> </w:t>
      </w:r>
      <w:r>
        <w:rPr>
          <w:sz w:val="28"/>
        </w:rPr>
        <w:t>принцип суперпозиции</w:t>
      </w:r>
      <w:r>
        <w:rPr>
          <w:spacing w:val="-18"/>
          <w:sz w:val="28"/>
        </w:rPr>
        <w:t xml:space="preserve"> </w:t>
      </w:r>
      <w:r>
        <w:rPr>
          <w:sz w:val="28"/>
        </w:rPr>
        <w:t>полей (на качественном уровне), закон сохранения заряда, закон Ома для участка цепи, закон Джоуля–Ленца, закон сохранения</w:t>
      </w:r>
      <w:r>
        <w:rPr>
          <w:spacing w:val="-9"/>
          <w:sz w:val="28"/>
        </w:rPr>
        <w:t xml:space="preserve"> </w:t>
      </w:r>
      <w:r>
        <w:rPr>
          <w:sz w:val="28"/>
        </w:rPr>
        <w:t>энергии;</w:t>
      </w:r>
      <w:r>
        <w:rPr>
          <w:spacing w:val="-13"/>
          <w:sz w:val="28"/>
        </w:rPr>
        <w:t xml:space="preserve"> </w:t>
      </w:r>
      <w:r>
        <w:rPr>
          <w:sz w:val="28"/>
        </w:rPr>
        <w:t>при</w:t>
      </w:r>
      <w:r>
        <w:rPr>
          <w:spacing w:val="-13"/>
          <w:sz w:val="28"/>
        </w:rPr>
        <w:t xml:space="preserve"> </w:t>
      </w:r>
      <w:r>
        <w:rPr>
          <w:sz w:val="28"/>
        </w:rPr>
        <w:t>этом</w:t>
      </w:r>
      <w:r>
        <w:rPr>
          <w:spacing w:val="-11"/>
          <w:sz w:val="28"/>
        </w:rPr>
        <w:t xml:space="preserve"> </w:t>
      </w:r>
      <w:r>
        <w:rPr>
          <w:sz w:val="28"/>
        </w:rPr>
        <w:t>давать словесную</w:t>
      </w:r>
      <w:r>
        <w:rPr>
          <w:spacing w:val="-32"/>
          <w:sz w:val="28"/>
        </w:rPr>
        <w:t xml:space="preserve"> </w:t>
      </w:r>
      <w:r>
        <w:rPr>
          <w:sz w:val="28"/>
        </w:rPr>
        <w:t>формулировку</w:t>
      </w:r>
      <w:r>
        <w:rPr>
          <w:spacing w:val="-9"/>
          <w:sz w:val="28"/>
        </w:rPr>
        <w:t xml:space="preserve"> </w:t>
      </w:r>
      <w:r>
        <w:rPr>
          <w:sz w:val="28"/>
        </w:rPr>
        <w:t>закона</w:t>
      </w:r>
      <w:r>
        <w:rPr>
          <w:spacing w:val="-4"/>
          <w:sz w:val="28"/>
        </w:rPr>
        <w:t xml:space="preserve"> </w:t>
      </w:r>
      <w:r>
        <w:rPr>
          <w:sz w:val="28"/>
        </w:rPr>
        <w:t>и</w:t>
      </w:r>
      <w:r>
        <w:rPr>
          <w:spacing w:val="-7"/>
          <w:sz w:val="28"/>
        </w:rPr>
        <w:t xml:space="preserve"> </w:t>
      </w:r>
      <w:r>
        <w:rPr>
          <w:sz w:val="28"/>
        </w:rPr>
        <w:t>записывать</w:t>
      </w:r>
      <w:r>
        <w:rPr>
          <w:spacing w:val="-7"/>
          <w:sz w:val="28"/>
        </w:rPr>
        <w:t xml:space="preserve"> </w:t>
      </w:r>
      <w:r>
        <w:rPr>
          <w:sz w:val="28"/>
        </w:rPr>
        <w:t>его</w:t>
      </w:r>
      <w:r>
        <w:rPr>
          <w:spacing w:val="-7"/>
          <w:sz w:val="28"/>
        </w:rPr>
        <w:t xml:space="preserve"> </w:t>
      </w:r>
      <w:r>
        <w:rPr>
          <w:sz w:val="28"/>
        </w:rPr>
        <w:t>математическое выражение;</w:t>
      </w:r>
    </w:p>
    <w:p w:rsidR="00734C4A" w:rsidRDefault="008041B5">
      <w:pPr>
        <w:pStyle w:val="a4"/>
        <w:numPr>
          <w:ilvl w:val="0"/>
          <w:numId w:val="150"/>
        </w:numPr>
        <w:tabs>
          <w:tab w:val="left" w:pos="1081"/>
        </w:tabs>
        <w:ind w:right="136" w:firstLine="710"/>
        <w:rPr>
          <w:sz w:val="28"/>
        </w:rPr>
      </w:pPr>
      <w:r>
        <w:rPr>
          <w:sz w:val="28"/>
        </w:rPr>
        <w:t>объяснять физические процессы и свойства тел, в том числе</w:t>
      </w:r>
      <w:r>
        <w:rPr>
          <w:spacing w:val="80"/>
          <w:sz w:val="28"/>
        </w:rPr>
        <w:t xml:space="preserve"> </w:t>
      </w:r>
      <w:r>
        <w:rPr>
          <w:sz w:val="28"/>
        </w:rPr>
        <w:t>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34C4A" w:rsidRDefault="008041B5">
      <w:pPr>
        <w:pStyle w:val="a4"/>
        <w:numPr>
          <w:ilvl w:val="0"/>
          <w:numId w:val="150"/>
        </w:numPr>
        <w:tabs>
          <w:tab w:val="left" w:pos="1143"/>
        </w:tabs>
        <w:ind w:right="139" w:firstLine="710"/>
        <w:rPr>
          <w:sz w:val="28"/>
        </w:rPr>
      </w:pPr>
      <w:r>
        <w:rPr>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w:t>
      </w:r>
      <w:r>
        <w:rPr>
          <w:spacing w:val="-5"/>
          <w:sz w:val="28"/>
        </w:rPr>
        <w:t xml:space="preserve"> </w:t>
      </w:r>
      <w:r>
        <w:rPr>
          <w:sz w:val="28"/>
        </w:rPr>
        <w:t>недостаток</w:t>
      </w:r>
      <w:r>
        <w:rPr>
          <w:spacing w:val="-5"/>
          <w:sz w:val="28"/>
        </w:rPr>
        <w:t xml:space="preserve"> </w:t>
      </w:r>
      <w:r>
        <w:rPr>
          <w:sz w:val="28"/>
        </w:rPr>
        <w:t>данных</w:t>
      </w:r>
      <w:r>
        <w:rPr>
          <w:spacing w:val="-9"/>
          <w:sz w:val="28"/>
        </w:rPr>
        <w:t xml:space="preserve"> </w:t>
      </w:r>
      <w:r>
        <w:rPr>
          <w:sz w:val="28"/>
        </w:rPr>
        <w:t>для</w:t>
      </w:r>
      <w:r>
        <w:rPr>
          <w:spacing w:val="-4"/>
          <w:sz w:val="28"/>
        </w:rPr>
        <w:t xml:space="preserve"> </w:t>
      </w:r>
      <w:r>
        <w:rPr>
          <w:sz w:val="28"/>
        </w:rPr>
        <w:t>решения</w:t>
      </w:r>
      <w:r>
        <w:rPr>
          <w:spacing w:val="-4"/>
          <w:sz w:val="28"/>
        </w:rPr>
        <w:t xml:space="preserve"> </w:t>
      </w:r>
      <w:r>
        <w:rPr>
          <w:sz w:val="28"/>
        </w:rPr>
        <w:t>задачи,</w:t>
      </w:r>
      <w:r>
        <w:rPr>
          <w:spacing w:val="-3"/>
          <w:sz w:val="28"/>
        </w:rPr>
        <w:t xml:space="preserve"> </w:t>
      </w:r>
      <w:r>
        <w:rPr>
          <w:sz w:val="28"/>
        </w:rPr>
        <w:t>выбирать</w:t>
      </w:r>
      <w:r>
        <w:rPr>
          <w:spacing w:val="-7"/>
          <w:sz w:val="28"/>
        </w:rPr>
        <w:t xml:space="preserve"> </w:t>
      </w:r>
      <w:r>
        <w:rPr>
          <w:sz w:val="28"/>
        </w:rPr>
        <w:t>законы и формулы, необходимые для её решения, проводить расчёты и сравнивать полученное значение физической величины</w:t>
      </w:r>
      <w:r>
        <w:rPr>
          <w:spacing w:val="-8"/>
          <w:sz w:val="28"/>
        </w:rPr>
        <w:t xml:space="preserve"> </w:t>
      </w:r>
      <w:r>
        <w:rPr>
          <w:sz w:val="28"/>
        </w:rPr>
        <w:t>с</w:t>
      </w:r>
      <w:r>
        <w:rPr>
          <w:spacing w:val="-8"/>
          <w:sz w:val="28"/>
        </w:rPr>
        <w:t xml:space="preserve"> </w:t>
      </w:r>
      <w:r>
        <w:rPr>
          <w:sz w:val="28"/>
        </w:rPr>
        <w:t>известными</w:t>
      </w:r>
      <w:r>
        <w:rPr>
          <w:spacing w:val="-8"/>
          <w:sz w:val="28"/>
        </w:rPr>
        <w:t xml:space="preserve"> </w:t>
      </w:r>
      <w:r>
        <w:rPr>
          <w:sz w:val="28"/>
        </w:rPr>
        <w:t>данными;</w:t>
      </w:r>
    </w:p>
    <w:p w:rsidR="00734C4A" w:rsidRDefault="008041B5">
      <w:pPr>
        <w:pStyle w:val="a4"/>
        <w:numPr>
          <w:ilvl w:val="0"/>
          <w:numId w:val="150"/>
        </w:numPr>
        <w:tabs>
          <w:tab w:val="left" w:pos="1119"/>
        </w:tabs>
        <w:spacing w:before="1"/>
        <w:ind w:right="144" w:firstLine="710"/>
        <w:rPr>
          <w:sz w:val="28"/>
        </w:rPr>
      </w:pPr>
      <w:r>
        <w:rPr>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w:t>
      </w:r>
      <w:r>
        <w:rPr>
          <w:spacing w:val="40"/>
          <w:sz w:val="28"/>
        </w:rPr>
        <w:t xml:space="preserve"> </w:t>
      </w:r>
      <w:r>
        <w:rPr>
          <w:sz w:val="28"/>
        </w:rPr>
        <w:t>выводы;</w:t>
      </w:r>
    </w:p>
    <w:p w:rsidR="00734C4A" w:rsidRDefault="008041B5">
      <w:pPr>
        <w:pStyle w:val="a4"/>
        <w:numPr>
          <w:ilvl w:val="0"/>
          <w:numId w:val="150"/>
        </w:numPr>
        <w:tabs>
          <w:tab w:val="left" w:pos="1148"/>
        </w:tabs>
        <w:ind w:right="142" w:firstLine="710"/>
        <w:rPr>
          <w:sz w:val="28"/>
        </w:rPr>
      </w:pPr>
      <w:r>
        <w:rPr>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w:t>
      </w:r>
      <w:r>
        <w:rPr>
          <w:spacing w:val="80"/>
          <w:sz w:val="28"/>
        </w:rPr>
        <w:t xml:space="preserve"> </w:t>
      </w:r>
      <w:r>
        <w:rPr>
          <w:sz w:val="28"/>
        </w:rPr>
        <w:t>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w:t>
      </w:r>
      <w:r>
        <w:rPr>
          <w:spacing w:val="21"/>
          <w:sz w:val="28"/>
        </w:rPr>
        <w:t xml:space="preserve"> </w:t>
      </w:r>
      <w:r>
        <w:rPr>
          <w:sz w:val="28"/>
        </w:rPr>
        <w:t>проверяемые</w:t>
      </w:r>
      <w:r>
        <w:rPr>
          <w:spacing w:val="-2"/>
          <w:sz w:val="28"/>
        </w:rPr>
        <w:t xml:space="preserve"> </w:t>
      </w:r>
      <w:r>
        <w:rPr>
          <w:sz w:val="28"/>
        </w:rPr>
        <w:t>предположения,</w:t>
      </w:r>
      <w:r>
        <w:rPr>
          <w:spacing w:val="-8"/>
          <w:sz w:val="28"/>
        </w:rPr>
        <w:t xml:space="preserve"> </w:t>
      </w:r>
      <w:r>
        <w:rPr>
          <w:sz w:val="28"/>
        </w:rPr>
        <w:t>собирать</w:t>
      </w:r>
      <w:r>
        <w:rPr>
          <w:spacing w:val="-8"/>
          <w:sz w:val="28"/>
        </w:rPr>
        <w:t xml:space="preserve"> </w:t>
      </w:r>
      <w:r>
        <w:rPr>
          <w:sz w:val="28"/>
        </w:rPr>
        <w:t>установку</w:t>
      </w:r>
      <w:r>
        <w:rPr>
          <w:spacing w:val="-10"/>
          <w:sz w:val="28"/>
        </w:rPr>
        <w:t xml:space="preserve"> </w:t>
      </w:r>
      <w:r>
        <w:rPr>
          <w:sz w:val="28"/>
        </w:rPr>
        <w:t>из</w:t>
      </w:r>
      <w:r>
        <w:rPr>
          <w:spacing w:val="-11"/>
          <w:sz w:val="28"/>
        </w:rPr>
        <w:t xml:space="preserve"> </w:t>
      </w:r>
      <w:r>
        <w:rPr>
          <w:sz w:val="28"/>
        </w:rPr>
        <w:t>предложенного оборудования; описывать ход опыта и</w:t>
      </w:r>
      <w:r>
        <w:rPr>
          <w:spacing w:val="-1"/>
          <w:sz w:val="28"/>
        </w:rPr>
        <w:t xml:space="preserve"> </w:t>
      </w:r>
      <w:r>
        <w:rPr>
          <w:sz w:val="28"/>
        </w:rPr>
        <w:t>формулировать</w:t>
      </w:r>
      <w:r w:rsidR="00964183">
        <w:rPr>
          <w:sz w:val="28"/>
        </w:rPr>
        <w:t xml:space="preserve"> </w:t>
      </w:r>
      <w:r>
        <w:rPr>
          <w:sz w:val="28"/>
        </w:rPr>
        <w:t>выводы;</w:t>
      </w:r>
    </w:p>
    <w:p w:rsidR="00734C4A" w:rsidRDefault="008041B5">
      <w:pPr>
        <w:pStyle w:val="a4"/>
        <w:numPr>
          <w:ilvl w:val="0"/>
          <w:numId w:val="150"/>
        </w:numPr>
        <w:tabs>
          <w:tab w:val="left" w:pos="1197"/>
        </w:tabs>
        <w:spacing w:before="1"/>
        <w:ind w:left="1197" w:hanging="345"/>
        <w:rPr>
          <w:sz w:val="28"/>
        </w:rPr>
      </w:pPr>
      <w:r>
        <w:rPr>
          <w:sz w:val="28"/>
        </w:rPr>
        <w:t>выполнять</w:t>
      </w:r>
      <w:r>
        <w:rPr>
          <w:spacing w:val="25"/>
          <w:sz w:val="28"/>
        </w:rPr>
        <w:t xml:space="preserve">  </w:t>
      </w:r>
      <w:r>
        <w:rPr>
          <w:sz w:val="28"/>
        </w:rPr>
        <w:t>прямые</w:t>
      </w:r>
      <w:r>
        <w:rPr>
          <w:spacing w:val="27"/>
          <w:sz w:val="28"/>
        </w:rPr>
        <w:t xml:space="preserve">  </w:t>
      </w:r>
      <w:r>
        <w:rPr>
          <w:sz w:val="28"/>
        </w:rPr>
        <w:t>измерения</w:t>
      </w:r>
      <w:r>
        <w:rPr>
          <w:spacing w:val="27"/>
          <w:sz w:val="28"/>
        </w:rPr>
        <w:t xml:space="preserve">  </w:t>
      </w:r>
      <w:r>
        <w:rPr>
          <w:sz w:val="28"/>
        </w:rPr>
        <w:t>температуры,</w:t>
      </w:r>
      <w:r>
        <w:rPr>
          <w:spacing w:val="27"/>
          <w:sz w:val="28"/>
        </w:rPr>
        <w:t xml:space="preserve">  </w:t>
      </w:r>
      <w:r>
        <w:rPr>
          <w:sz w:val="28"/>
        </w:rPr>
        <w:t>относительной</w:t>
      </w:r>
      <w:r>
        <w:rPr>
          <w:spacing w:val="29"/>
          <w:sz w:val="28"/>
        </w:rPr>
        <w:t xml:space="preserve">  </w:t>
      </w:r>
      <w:r>
        <w:rPr>
          <w:spacing w:val="-2"/>
          <w:sz w:val="28"/>
        </w:rPr>
        <w:t>влажности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34C4A" w:rsidRDefault="008041B5">
      <w:pPr>
        <w:pStyle w:val="a4"/>
        <w:numPr>
          <w:ilvl w:val="0"/>
          <w:numId w:val="150"/>
        </w:numPr>
        <w:tabs>
          <w:tab w:val="left" w:pos="1066"/>
        </w:tabs>
        <w:ind w:right="142" w:firstLine="710"/>
        <w:rPr>
          <w:sz w:val="28"/>
        </w:rPr>
      </w:pPr>
      <w:r>
        <w:rPr>
          <w:sz w:val="28"/>
        </w:rPr>
        <w:t>проводить</w:t>
      </w:r>
      <w:r>
        <w:rPr>
          <w:spacing w:val="-5"/>
          <w:sz w:val="28"/>
        </w:rPr>
        <w:t xml:space="preserve"> </w:t>
      </w:r>
      <w:r>
        <w:rPr>
          <w:sz w:val="28"/>
        </w:rPr>
        <w:t>исследование</w:t>
      </w:r>
      <w:r>
        <w:rPr>
          <w:spacing w:val="-3"/>
          <w:sz w:val="28"/>
        </w:rPr>
        <w:t xml:space="preserve"> </w:t>
      </w:r>
      <w:r>
        <w:rPr>
          <w:sz w:val="28"/>
        </w:rPr>
        <w:t>зависимости</w:t>
      </w:r>
      <w:r>
        <w:rPr>
          <w:spacing w:val="-3"/>
          <w:sz w:val="28"/>
        </w:rPr>
        <w:t xml:space="preserve"> </w:t>
      </w:r>
      <w:r>
        <w:rPr>
          <w:sz w:val="28"/>
        </w:rPr>
        <w:t>одной</w:t>
      </w:r>
      <w:r>
        <w:rPr>
          <w:spacing w:val="-3"/>
          <w:sz w:val="28"/>
        </w:rPr>
        <w:t xml:space="preserve"> </w:t>
      </w:r>
      <w:r>
        <w:rPr>
          <w:sz w:val="28"/>
        </w:rPr>
        <w:t>физической</w:t>
      </w:r>
      <w:r>
        <w:rPr>
          <w:spacing w:val="-3"/>
          <w:sz w:val="28"/>
        </w:rPr>
        <w:t xml:space="preserve"> </w:t>
      </w:r>
      <w:r>
        <w:rPr>
          <w:sz w:val="28"/>
        </w:rPr>
        <w:t>величины</w:t>
      </w:r>
      <w:r>
        <w:rPr>
          <w:spacing w:val="-3"/>
          <w:sz w:val="28"/>
        </w:rPr>
        <w:t xml:space="preserve"> </w:t>
      </w:r>
      <w:r>
        <w:rPr>
          <w:sz w:val="28"/>
        </w:rPr>
        <w:t>от</w:t>
      </w:r>
      <w:r>
        <w:rPr>
          <w:spacing w:val="-5"/>
          <w:sz w:val="28"/>
        </w:rPr>
        <w:t xml:space="preserve"> </w:t>
      </w:r>
      <w:r>
        <w:rPr>
          <w:sz w:val="28"/>
        </w:rPr>
        <w:t>другой с использованием прямых измерений (зависимость сопротивления проводника от</w:t>
      </w:r>
      <w:r>
        <w:rPr>
          <w:spacing w:val="40"/>
          <w:sz w:val="28"/>
        </w:rPr>
        <w:t xml:space="preserve"> </w:t>
      </w:r>
      <w:r>
        <w:rPr>
          <w:sz w:val="28"/>
        </w:rPr>
        <w:t>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34C4A" w:rsidRDefault="008041B5">
      <w:pPr>
        <w:pStyle w:val="a4"/>
        <w:numPr>
          <w:ilvl w:val="0"/>
          <w:numId w:val="150"/>
        </w:numPr>
        <w:tabs>
          <w:tab w:val="left" w:pos="1330"/>
        </w:tabs>
        <w:spacing w:before="2"/>
        <w:ind w:right="140" w:firstLine="710"/>
        <w:rPr>
          <w:sz w:val="28"/>
        </w:rPr>
      </w:pPr>
      <w:r>
        <w:rPr>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w:t>
      </w:r>
      <w:r>
        <w:rPr>
          <w:spacing w:val="80"/>
          <w:w w:val="150"/>
          <w:sz w:val="28"/>
        </w:rPr>
        <w:t xml:space="preserve"> </w:t>
      </w:r>
      <w:r>
        <w:rPr>
          <w:sz w:val="28"/>
        </w:rPr>
        <w:t>величины;</w:t>
      </w:r>
    </w:p>
    <w:p w:rsidR="00734C4A" w:rsidRDefault="008041B5">
      <w:pPr>
        <w:pStyle w:val="a4"/>
        <w:numPr>
          <w:ilvl w:val="0"/>
          <w:numId w:val="150"/>
        </w:numPr>
        <w:tabs>
          <w:tab w:val="left" w:pos="1172"/>
        </w:tabs>
        <w:ind w:right="152" w:firstLine="710"/>
        <w:rPr>
          <w:sz w:val="28"/>
        </w:rPr>
      </w:pPr>
      <w:r>
        <w:rPr>
          <w:sz w:val="28"/>
        </w:rPr>
        <w:t xml:space="preserve">соблюдать правила техники безопасности при работе с лабораторным </w:t>
      </w:r>
      <w:r>
        <w:rPr>
          <w:spacing w:val="-2"/>
          <w:sz w:val="28"/>
        </w:rPr>
        <w:t>оборудованием;</w:t>
      </w:r>
    </w:p>
    <w:p w:rsidR="00734C4A" w:rsidRDefault="008041B5">
      <w:pPr>
        <w:pStyle w:val="a4"/>
        <w:numPr>
          <w:ilvl w:val="0"/>
          <w:numId w:val="150"/>
        </w:numPr>
        <w:tabs>
          <w:tab w:val="left" w:pos="1076"/>
        </w:tabs>
        <w:spacing w:before="3"/>
        <w:ind w:right="142" w:firstLine="710"/>
        <w:rPr>
          <w:sz w:val="28"/>
        </w:rPr>
      </w:pPr>
      <w:r>
        <w:rPr>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w:t>
      </w:r>
      <w:r>
        <w:rPr>
          <w:spacing w:val="40"/>
          <w:sz w:val="28"/>
        </w:rPr>
        <w:t xml:space="preserve"> </w:t>
      </w:r>
      <w:r>
        <w:rPr>
          <w:sz w:val="28"/>
        </w:rPr>
        <w:t>постоянного тока), используя знания</w:t>
      </w:r>
      <w:r>
        <w:rPr>
          <w:spacing w:val="80"/>
          <w:sz w:val="28"/>
        </w:rPr>
        <w:t xml:space="preserve"> </w:t>
      </w:r>
      <w:r>
        <w:rPr>
          <w:sz w:val="28"/>
        </w:rPr>
        <w:t>о свойствах физических явлений и необходимые физические закономерности;</w:t>
      </w:r>
    </w:p>
    <w:p w:rsidR="00734C4A" w:rsidRDefault="008041B5">
      <w:pPr>
        <w:pStyle w:val="a4"/>
        <w:numPr>
          <w:ilvl w:val="0"/>
          <w:numId w:val="150"/>
        </w:numPr>
        <w:tabs>
          <w:tab w:val="left" w:pos="1076"/>
        </w:tabs>
        <w:ind w:right="142" w:firstLine="710"/>
        <w:rPr>
          <w:sz w:val="28"/>
        </w:rPr>
      </w:pPr>
      <w:r>
        <w:rPr>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Pr>
          <w:spacing w:val="40"/>
          <w:sz w:val="28"/>
        </w:rPr>
        <w:t xml:space="preserve"> </w:t>
      </w:r>
      <w:r>
        <w:rPr>
          <w:sz w:val="28"/>
        </w:rPr>
        <w:t>цепей;</w:t>
      </w:r>
    </w:p>
    <w:p w:rsidR="00734C4A" w:rsidRDefault="008041B5">
      <w:pPr>
        <w:pStyle w:val="a4"/>
        <w:numPr>
          <w:ilvl w:val="0"/>
          <w:numId w:val="150"/>
        </w:numPr>
        <w:tabs>
          <w:tab w:val="left" w:pos="1234"/>
        </w:tabs>
        <w:spacing w:before="1"/>
        <w:ind w:right="137" w:firstLine="710"/>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w:t>
      </w:r>
      <w:r>
        <w:rPr>
          <w:spacing w:val="-18"/>
          <w:sz w:val="28"/>
        </w:rPr>
        <w:t xml:space="preserve"> </w:t>
      </w:r>
      <w:r>
        <w:rPr>
          <w:sz w:val="28"/>
        </w:rPr>
        <w:t>при</w:t>
      </w:r>
      <w:r>
        <w:rPr>
          <w:spacing w:val="-17"/>
          <w:sz w:val="28"/>
        </w:rPr>
        <w:t xml:space="preserve"> </w:t>
      </w:r>
      <w:r>
        <w:rPr>
          <w:sz w:val="28"/>
        </w:rPr>
        <w:t>обращении</w:t>
      </w:r>
      <w:r>
        <w:rPr>
          <w:spacing w:val="-18"/>
          <w:sz w:val="28"/>
        </w:rPr>
        <w:t xml:space="preserve"> </w:t>
      </w:r>
      <w:r>
        <w:rPr>
          <w:sz w:val="28"/>
        </w:rPr>
        <w:t>с</w:t>
      </w:r>
      <w:r>
        <w:rPr>
          <w:spacing w:val="-17"/>
          <w:sz w:val="28"/>
        </w:rPr>
        <w:t xml:space="preserve"> </w:t>
      </w:r>
      <w:r>
        <w:rPr>
          <w:sz w:val="28"/>
        </w:rPr>
        <w:t>приборами</w:t>
      </w:r>
      <w:r>
        <w:rPr>
          <w:spacing w:val="-18"/>
          <w:sz w:val="28"/>
        </w:rPr>
        <w:t xml:space="preserve"> </w:t>
      </w:r>
      <w:r>
        <w:rPr>
          <w:sz w:val="28"/>
        </w:rPr>
        <w:t>и</w:t>
      </w:r>
      <w:r>
        <w:rPr>
          <w:spacing w:val="-17"/>
          <w:sz w:val="28"/>
        </w:rPr>
        <w:t xml:space="preserve"> </w:t>
      </w:r>
      <w:r>
        <w:rPr>
          <w:sz w:val="28"/>
        </w:rPr>
        <w:t>техническими</w:t>
      </w:r>
      <w:r>
        <w:rPr>
          <w:spacing w:val="-18"/>
          <w:sz w:val="28"/>
        </w:rPr>
        <w:t xml:space="preserve"> </w:t>
      </w:r>
      <w:r>
        <w:rPr>
          <w:sz w:val="28"/>
        </w:rPr>
        <w:t>устройствами,</w:t>
      </w:r>
      <w:r>
        <w:rPr>
          <w:spacing w:val="-15"/>
          <w:sz w:val="28"/>
        </w:rPr>
        <w:t xml:space="preserve"> </w:t>
      </w:r>
      <w:r>
        <w:rPr>
          <w:sz w:val="28"/>
        </w:rPr>
        <w:t>сохранения здоровья</w:t>
      </w:r>
      <w:r>
        <w:rPr>
          <w:spacing w:val="80"/>
          <w:w w:val="150"/>
          <w:sz w:val="28"/>
        </w:rPr>
        <w:t xml:space="preserve"> </w:t>
      </w:r>
      <w:r>
        <w:rPr>
          <w:sz w:val="28"/>
        </w:rPr>
        <w:t>и</w:t>
      </w:r>
      <w:r w:rsidR="00964183">
        <w:rPr>
          <w:sz w:val="28"/>
        </w:rPr>
        <w:t xml:space="preserve"> </w:t>
      </w:r>
      <w:r>
        <w:rPr>
          <w:sz w:val="28"/>
        </w:rPr>
        <w:t>соблюдения</w:t>
      </w:r>
      <w:r>
        <w:rPr>
          <w:spacing w:val="-23"/>
          <w:sz w:val="28"/>
        </w:rPr>
        <w:t xml:space="preserve"> </w:t>
      </w:r>
      <w:r>
        <w:rPr>
          <w:sz w:val="28"/>
        </w:rPr>
        <w:t>норм</w:t>
      </w:r>
      <w:r>
        <w:rPr>
          <w:spacing w:val="-25"/>
          <w:sz w:val="28"/>
        </w:rPr>
        <w:t xml:space="preserve"> </w:t>
      </w:r>
      <w:r>
        <w:rPr>
          <w:sz w:val="28"/>
        </w:rPr>
        <w:t>экологического</w:t>
      </w:r>
      <w:r>
        <w:rPr>
          <w:spacing w:val="-25"/>
          <w:sz w:val="28"/>
        </w:rPr>
        <w:t xml:space="preserve"> </w:t>
      </w:r>
      <w:r>
        <w:rPr>
          <w:sz w:val="28"/>
        </w:rPr>
        <w:t>поведения</w:t>
      </w:r>
      <w:r w:rsidR="00964183">
        <w:rPr>
          <w:sz w:val="28"/>
        </w:rPr>
        <w:t xml:space="preserve"> </w:t>
      </w:r>
      <w:r>
        <w:rPr>
          <w:sz w:val="28"/>
        </w:rPr>
        <w:t>в</w:t>
      </w:r>
      <w:r w:rsidR="00964183">
        <w:rPr>
          <w:sz w:val="28"/>
        </w:rPr>
        <w:t xml:space="preserve"> </w:t>
      </w:r>
      <w:r>
        <w:rPr>
          <w:sz w:val="28"/>
        </w:rPr>
        <w:t>окружающей среде;</w:t>
      </w:r>
    </w:p>
    <w:p w:rsidR="00734C4A" w:rsidRDefault="008041B5">
      <w:pPr>
        <w:pStyle w:val="a4"/>
        <w:numPr>
          <w:ilvl w:val="0"/>
          <w:numId w:val="150"/>
        </w:numPr>
        <w:tabs>
          <w:tab w:val="left" w:pos="1167"/>
        </w:tabs>
        <w:ind w:right="145" w:firstLine="710"/>
        <w:rPr>
          <w:sz w:val="28"/>
        </w:rPr>
      </w:pPr>
      <w:r>
        <w:rPr>
          <w:sz w:val="28"/>
        </w:rPr>
        <w:t>осуществлять поиск</w:t>
      </w:r>
      <w:r>
        <w:rPr>
          <w:spacing w:val="40"/>
          <w:sz w:val="28"/>
        </w:rPr>
        <w:t xml:space="preserve"> </w:t>
      </w:r>
      <w:r>
        <w:rPr>
          <w:sz w:val="28"/>
        </w:rPr>
        <w:t>информации</w:t>
      </w:r>
      <w:r>
        <w:rPr>
          <w:spacing w:val="40"/>
          <w:sz w:val="28"/>
        </w:rPr>
        <w:t xml:space="preserve"> </w:t>
      </w:r>
      <w:r>
        <w:rPr>
          <w:sz w:val="28"/>
        </w:rPr>
        <w:t>физического</w:t>
      </w:r>
      <w:r>
        <w:rPr>
          <w:spacing w:val="40"/>
          <w:sz w:val="28"/>
        </w:rPr>
        <w:t xml:space="preserve"> </w:t>
      </w:r>
      <w:r>
        <w:rPr>
          <w:sz w:val="28"/>
        </w:rPr>
        <w:t>содержания</w:t>
      </w:r>
      <w:r>
        <w:rPr>
          <w:spacing w:val="40"/>
          <w:sz w:val="28"/>
        </w:rPr>
        <w:t xml:space="preserve"> </w:t>
      </w:r>
      <w:r>
        <w:rPr>
          <w:sz w:val="28"/>
        </w:rPr>
        <w:t>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34C4A" w:rsidRDefault="008041B5">
      <w:pPr>
        <w:pStyle w:val="a4"/>
        <w:numPr>
          <w:ilvl w:val="0"/>
          <w:numId w:val="150"/>
        </w:numPr>
        <w:tabs>
          <w:tab w:val="left" w:pos="1234"/>
        </w:tabs>
        <w:ind w:right="139" w:firstLine="710"/>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w:t>
      </w:r>
      <w:r>
        <w:rPr>
          <w:spacing w:val="-2"/>
          <w:sz w:val="28"/>
        </w:rPr>
        <w:t xml:space="preserve"> </w:t>
      </w:r>
      <w:r>
        <w:rPr>
          <w:sz w:val="28"/>
        </w:rPr>
        <w:t>владеть</w:t>
      </w:r>
      <w:r>
        <w:rPr>
          <w:spacing w:val="-3"/>
          <w:sz w:val="28"/>
        </w:rPr>
        <w:t xml:space="preserve"> </w:t>
      </w:r>
      <w:r>
        <w:rPr>
          <w:sz w:val="28"/>
        </w:rPr>
        <w:t>приёмами</w:t>
      </w:r>
      <w:r>
        <w:rPr>
          <w:spacing w:val="-2"/>
          <w:sz w:val="28"/>
        </w:rPr>
        <w:t xml:space="preserve"> </w:t>
      </w:r>
      <w:r>
        <w:rPr>
          <w:sz w:val="28"/>
        </w:rPr>
        <w:t>конспектирования</w:t>
      </w:r>
      <w:r>
        <w:rPr>
          <w:spacing w:val="-1"/>
          <w:sz w:val="28"/>
        </w:rPr>
        <w:t xml:space="preserve"> </w:t>
      </w:r>
      <w:r>
        <w:rPr>
          <w:sz w:val="28"/>
        </w:rPr>
        <w:t>текста, преобразования</w:t>
      </w:r>
      <w:r>
        <w:rPr>
          <w:spacing w:val="-1"/>
          <w:sz w:val="28"/>
        </w:rPr>
        <w:t xml:space="preserve"> </w:t>
      </w:r>
      <w:r>
        <w:rPr>
          <w:sz w:val="28"/>
        </w:rPr>
        <w:t>информации из одной</w:t>
      </w:r>
      <w:r>
        <w:rPr>
          <w:spacing w:val="-20"/>
          <w:sz w:val="28"/>
        </w:rPr>
        <w:t xml:space="preserve"> </w:t>
      </w:r>
      <w:r>
        <w:rPr>
          <w:sz w:val="28"/>
        </w:rPr>
        <w:t>знаковой</w:t>
      </w:r>
      <w:r>
        <w:rPr>
          <w:spacing w:val="-20"/>
          <w:sz w:val="28"/>
        </w:rPr>
        <w:t xml:space="preserve"> </w:t>
      </w:r>
      <w:r>
        <w:rPr>
          <w:sz w:val="28"/>
        </w:rPr>
        <w:t>системы</w:t>
      </w:r>
      <w:r>
        <w:rPr>
          <w:spacing w:val="-9"/>
          <w:sz w:val="28"/>
        </w:rPr>
        <w:t xml:space="preserve"> </w:t>
      </w:r>
      <w:r>
        <w:rPr>
          <w:sz w:val="28"/>
        </w:rPr>
        <w:t>в</w:t>
      </w:r>
      <w:r w:rsidR="00964183">
        <w:rPr>
          <w:sz w:val="28"/>
        </w:rPr>
        <w:t xml:space="preserve"> </w:t>
      </w:r>
      <w:r>
        <w:rPr>
          <w:sz w:val="28"/>
        </w:rPr>
        <w:t>другую;</w:t>
      </w:r>
    </w:p>
    <w:p w:rsidR="00734C4A" w:rsidRDefault="008041B5">
      <w:pPr>
        <w:pStyle w:val="a4"/>
        <w:numPr>
          <w:ilvl w:val="0"/>
          <w:numId w:val="150"/>
        </w:numPr>
        <w:tabs>
          <w:tab w:val="left" w:pos="1105"/>
        </w:tabs>
        <w:ind w:right="135" w:firstLine="710"/>
        <w:rPr>
          <w:sz w:val="28"/>
        </w:rPr>
      </w:pPr>
      <w:r>
        <w:rPr>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w:t>
      </w:r>
      <w:r>
        <w:rPr>
          <w:spacing w:val="72"/>
          <w:sz w:val="28"/>
        </w:rPr>
        <w:t xml:space="preserve"> </w:t>
      </w:r>
      <w:r>
        <w:rPr>
          <w:sz w:val="28"/>
        </w:rPr>
        <w:t>этом</w:t>
      </w:r>
      <w:r>
        <w:rPr>
          <w:spacing w:val="73"/>
          <w:sz w:val="28"/>
        </w:rPr>
        <w:t xml:space="preserve"> </w:t>
      </w:r>
      <w:r>
        <w:rPr>
          <w:sz w:val="28"/>
        </w:rPr>
        <w:t>грамотно</w:t>
      </w:r>
      <w:r>
        <w:rPr>
          <w:spacing w:val="72"/>
          <w:sz w:val="28"/>
        </w:rPr>
        <w:t xml:space="preserve"> </w:t>
      </w:r>
      <w:r>
        <w:rPr>
          <w:sz w:val="28"/>
        </w:rPr>
        <w:t>использовать</w:t>
      </w:r>
      <w:r>
        <w:rPr>
          <w:spacing w:val="71"/>
          <w:sz w:val="28"/>
        </w:rPr>
        <w:t xml:space="preserve"> </w:t>
      </w:r>
      <w:r>
        <w:rPr>
          <w:sz w:val="28"/>
        </w:rPr>
        <w:t>изученный</w:t>
      </w:r>
      <w:r>
        <w:rPr>
          <w:spacing w:val="72"/>
          <w:sz w:val="28"/>
        </w:rPr>
        <w:t xml:space="preserve"> </w:t>
      </w:r>
      <w:r>
        <w:rPr>
          <w:sz w:val="28"/>
        </w:rPr>
        <w:t>понятийный</w:t>
      </w:r>
      <w:r>
        <w:rPr>
          <w:spacing w:val="72"/>
          <w:sz w:val="28"/>
        </w:rPr>
        <w:t xml:space="preserve"> </w:t>
      </w:r>
      <w:r>
        <w:rPr>
          <w:sz w:val="28"/>
        </w:rPr>
        <w:t>аппарат</w:t>
      </w:r>
      <w:r>
        <w:rPr>
          <w:spacing w:val="71"/>
          <w:sz w:val="28"/>
        </w:rPr>
        <w:t xml:space="preserve"> </w:t>
      </w:r>
      <w:r>
        <w:rPr>
          <w:sz w:val="28"/>
        </w:rPr>
        <w:t>курса</w:t>
      </w:r>
      <w:r>
        <w:rPr>
          <w:spacing w:val="73"/>
          <w:sz w:val="28"/>
        </w:rPr>
        <w:t xml:space="preserve"> </w:t>
      </w:r>
      <w:r>
        <w:rPr>
          <w:sz w:val="28"/>
        </w:rPr>
        <w:t>физики,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сопровождать</w:t>
      </w:r>
      <w:r>
        <w:rPr>
          <w:spacing w:val="-16"/>
        </w:rPr>
        <w:t xml:space="preserve"> </w:t>
      </w:r>
      <w:r>
        <w:t>выступление</w:t>
      </w:r>
      <w:r>
        <w:rPr>
          <w:spacing w:val="-14"/>
        </w:rPr>
        <w:t xml:space="preserve"> </w:t>
      </w:r>
      <w:r>
        <w:rPr>
          <w:spacing w:val="-2"/>
        </w:rPr>
        <w:t>презентацией;</w:t>
      </w:r>
    </w:p>
    <w:p w:rsidR="00734C4A" w:rsidRDefault="008041B5">
      <w:pPr>
        <w:pStyle w:val="a4"/>
        <w:numPr>
          <w:ilvl w:val="0"/>
          <w:numId w:val="150"/>
        </w:numPr>
        <w:tabs>
          <w:tab w:val="left" w:pos="1105"/>
        </w:tabs>
        <w:ind w:right="145" w:firstLine="710"/>
        <w:rPr>
          <w:sz w:val="28"/>
        </w:rPr>
      </w:pPr>
      <w:r>
        <w:rPr>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w:t>
      </w:r>
      <w:r>
        <w:rPr>
          <w:spacing w:val="40"/>
          <w:sz w:val="28"/>
        </w:rPr>
        <w:t xml:space="preserve"> </w:t>
      </w:r>
      <w:r>
        <w:rPr>
          <w:sz w:val="28"/>
        </w:rPr>
        <w:t>конфликты.</w:t>
      </w:r>
    </w:p>
    <w:p w:rsidR="00734C4A" w:rsidRDefault="008041B5">
      <w:pPr>
        <w:pStyle w:val="3"/>
        <w:spacing w:before="9"/>
      </w:pPr>
      <w:r>
        <w:t>9</w:t>
      </w:r>
      <w:r>
        <w:rPr>
          <w:spacing w:val="-1"/>
        </w:rPr>
        <w:t xml:space="preserve"> </w:t>
      </w:r>
      <w:r>
        <w:rPr>
          <w:spacing w:val="-2"/>
        </w:rPr>
        <w:t>класс</w:t>
      </w:r>
    </w:p>
    <w:p w:rsidR="00734C4A" w:rsidRDefault="008041B5">
      <w:pPr>
        <w:pStyle w:val="a3"/>
        <w:ind w:right="148"/>
      </w:pPr>
      <w:r>
        <w:t>Предметные результаты на базовом уровне должны отражать сформированность у обучающихся умений:</w:t>
      </w:r>
    </w:p>
    <w:p w:rsidR="00734C4A" w:rsidRDefault="008041B5">
      <w:pPr>
        <w:pStyle w:val="a4"/>
        <w:numPr>
          <w:ilvl w:val="0"/>
          <w:numId w:val="150"/>
        </w:numPr>
        <w:tabs>
          <w:tab w:val="left" w:pos="1158"/>
        </w:tabs>
        <w:ind w:right="134" w:firstLine="710"/>
        <w:rPr>
          <w:sz w:val="28"/>
        </w:rPr>
      </w:pPr>
      <w:r>
        <w:rPr>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w:t>
      </w:r>
      <w:r>
        <w:rPr>
          <w:spacing w:val="-9"/>
          <w:sz w:val="28"/>
        </w:rPr>
        <w:t xml:space="preserve"> </w:t>
      </w:r>
      <w:r>
        <w:rPr>
          <w:sz w:val="28"/>
        </w:rPr>
        <w:t>волн,</w:t>
      </w:r>
      <w:r>
        <w:rPr>
          <w:spacing w:val="-3"/>
          <w:sz w:val="28"/>
        </w:rPr>
        <w:t xml:space="preserve"> </w:t>
      </w:r>
      <w:r>
        <w:rPr>
          <w:sz w:val="28"/>
        </w:rPr>
        <w:t>свет,</w:t>
      </w:r>
      <w:r>
        <w:rPr>
          <w:spacing w:val="-4"/>
          <w:sz w:val="28"/>
        </w:rPr>
        <w:t xml:space="preserve"> </w:t>
      </w:r>
      <w:r>
        <w:rPr>
          <w:sz w:val="28"/>
        </w:rPr>
        <w:t>близорукость</w:t>
      </w:r>
      <w:r>
        <w:rPr>
          <w:spacing w:val="-7"/>
          <w:sz w:val="28"/>
        </w:rPr>
        <w:t xml:space="preserve"> </w:t>
      </w:r>
      <w:r>
        <w:rPr>
          <w:sz w:val="28"/>
        </w:rPr>
        <w:t>и</w:t>
      </w:r>
      <w:r>
        <w:rPr>
          <w:spacing w:val="-7"/>
          <w:sz w:val="28"/>
        </w:rPr>
        <w:t xml:space="preserve"> </w:t>
      </w:r>
      <w:r>
        <w:rPr>
          <w:sz w:val="28"/>
        </w:rPr>
        <w:t>дальнозоркость,</w:t>
      </w:r>
      <w:r>
        <w:rPr>
          <w:spacing w:val="-2"/>
          <w:sz w:val="28"/>
        </w:rPr>
        <w:t xml:space="preserve"> </w:t>
      </w:r>
      <w:r>
        <w:rPr>
          <w:sz w:val="28"/>
        </w:rPr>
        <w:t>спектры</w:t>
      </w:r>
      <w:r>
        <w:rPr>
          <w:spacing w:val="-10"/>
          <w:sz w:val="28"/>
        </w:rPr>
        <w:t xml:space="preserve"> </w:t>
      </w:r>
      <w:r>
        <w:rPr>
          <w:sz w:val="28"/>
        </w:rPr>
        <w:t>испускания</w:t>
      </w:r>
      <w:r>
        <w:rPr>
          <w:spacing w:val="-8"/>
          <w:sz w:val="28"/>
        </w:rPr>
        <w:t xml:space="preserve"> </w:t>
      </w:r>
      <w:r>
        <w:rPr>
          <w:sz w:val="28"/>
        </w:rPr>
        <w:t>и поглощения;</w:t>
      </w:r>
      <w:r>
        <w:rPr>
          <w:spacing w:val="-6"/>
          <w:sz w:val="28"/>
        </w:rPr>
        <w:t xml:space="preserve"> </w:t>
      </w:r>
      <w:r>
        <w:rPr>
          <w:sz w:val="28"/>
        </w:rPr>
        <w:t>альфа­,</w:t>
      </w:r>
      <w:r>
        <w:rPr>
          <w:spacing w:val="-4"/>
          <w:sz w:val="28"/>
        </w:rPr>
        <w:t xml:space="preserve"> </w:t>
      </w:r>
      <w:r>
        <w:rPr>
          <w:sz w:val="28"/>
        </w:rPr>
        <w:t>бетаи</w:t>
      </w:r>
      <w:r>
        <w:rPr>
          <w:spacing w:val="-6"/>
          <w:sz w:val="28"/>
        </w:rPr>
        <w:t xml:space="preserve"> </w:t>
      </w:r>
      <w:r>
        <w:rPr>
          <w:sz w:val="28"/>
        </w:rPr>
        <w:t>гамма­излучения, изотопы, ядерная</w:t>
      </w:r>
      <w:r>
        <w:rPr>
          <w:spacing w:val="-6"/>
          <w:sz w:val="28"/>
        </w:rPr>
        <w:t xml:space="preserve"> </w:t>
      </w:r>
      <w:r>
        <w:rPr>
          <w:sz w:val="28"/>
        </w:rPr>
        <w:t>энергетика;</w:t>
      </w:r>
    </w:p>
    <w:p w:rsidR="00734C4A" w:rsidRDefault="008041B5">
      <w:pPr>
        <w:pStyle w:val="a4"/>
        <w:numPr>
          <w:ilvl w:val="0"/>
          <w:numId w:val="150"/>
        </w:numPr>
        <w:tabs>
          <w:tab w:val="left" w:pos="1066"/>
        </w:tabs>
        <w:ind w:right="143" w:firstLine="710"/>
        <w:rPr>
          <w:sz w:val="28"/>
        </w:rPr>
      </w:pPr>
      <w:r>
        <w:rPr>
          <w:sz w:val="28"/>
        </w:rPr>
        <w:t>различать</w:t>
      </w:r>
      <w:r>
        <w:rPr>
          <w:spacing w:val="-6"/>
          <w:sz w:val="28"/>
        </w:rPr>
        <w:t xml:space="preserve"> </w:t>
      </w:r>
      <w:r>
        <w:rPr>
          <w:sz w:val="28"/>
        </w:rPr>
        <w:t>явления</w:t>
      </w:r>
      <w:r>
        <w:rPr>
          <w:spacing w:val="-3"/>
          <w:sz w:val="28"/>
        </w:rPr>
        <w:t xml:space="preserve"> </w:t>
      </w:r>
      <w:r>
        <w:rPr>
          <w:sz w:val="28"/>
        </w:rPr>
        <w:t>(равномерное</w:t>
      </w:r>
      <w:r>
        <w:rPr>
          <w:spacing w:val="-3"/>
          <w:sz w:val="28"/>
        </w:rPr>
        <w:t xml:space="preserve"> </w:t>
      </w:r>
      <w:r>
        <w:rPr>
          <w:sz w:val="28"/>
        </w:rPr>
        <w:t>и</w:t>
      </w:r>
      <w:r>
        <w:rPr>
          <w:spacing w:val="-4"/>
          <w:sz w:val="28"/>
        </w:rPr>
        <w:t xml:space="preserve"> </w:t>
      </w:r>
      <w:r>
        <w:rPr>
          <w:sz w:val="28"/>
        </w:rPr>
        <w:t>неравномерное</w:t>
      </w:r>
      <w:r>
        <w:rPr>
          <w:spacing w:val="-3"/>
          <w:sz w:val="28"/>
        </w:rPr>
        <w:t xml:space="preserve"> </w:t>
      </w:r>
      <w:r>
        <w:rPr>
          <w:sz w:val="28"/>
        </w:rPr>
        <w:t>прямолинейное</w:t>
      </w:r>
      <w:r>
        <w:rPr>
          <w:spacing w:val="-3"/>
          <w:sz w:val="28"/>
        </w:rPr>
        <w:t xml:space="preserve"> </w:t>
      </w:r>
      <w:r>
        <w:rPr>
          <w:sz w:val="28"/>
        </w:rPr>
        <w:t>движение, равноускоренное прямолинейное движение, свободное падение тел, равномерное движение по</w:t>
      </w:r>
      <w:r>
        <w:rPr>
          <w:spacing w:val="-18"/>
          <w:sz w:val="28"/>
        </w:rPr>
        <w:t xml:space="preserve"> </w:t>
      </w:r>
      <w:r>
        <w:rPr>
          <w:sz w:val="28"/>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w:t>
      </w:r>
      <w:r>
        <w:rPr>
          <w:spacing w:val="80"/>
          <w:sz w:val="28"/>
        </w:rPr>
        <w:t xml:space="preserve"> </w:t>
      </w:r>
      <w:r>
        <w:rPr>
          <w:sz w:val="28"/>
        </w:rPr>
        <w:t>отражение</w:t>
      </w:r>
      <w:r>
        <w:rPr>
          <w:spacing w:val="80"/>
          <w:sz w:val="28"/>
        </w:rPr>
        <w:t xml:space="preserve"> </w:t>
      </w:r>
      <w:r>
        <w:rPr>
          <w:sz w:val="28"/>
        </w:rPr>
        <w:t>света,</w:t>
      </w:r>
      <w:r>
        <w:rPr>
          <w:spacing w:val="80"/>
          <w:sz w:val="28"/>
        </w:rPr>
        <w:t xml:space="preserve"> </w:t>
      </w:r>
      <w:r>
        <w:rPr>
          <w:sz w:val="28"/>
        </w:rPr>
        <w:t>разложение</w:t>
      </w:r>
      <w:r>
        <w:rPr>
          <w:spacing w:val="80"/>
          <w:sz w:val="28"/>
        </w:rPr>
        <w:t xml:space="preserve"> </w:t>
      </w:r>
      <w:r>
        <w:rPr>
          <w:sz w:val="28"/>
        </w:rPr>
        <w:t>белого</w:t>
      </w:r>
      <w:r>
        <w:rPr>
          <w:spacing w:val="80"/>
          <w:sz w:val="28"/>
        </w:rPr>
        <w:t xml:space="preserve"> </w:t>
      </w:r>
      <w:r>
        <w:rPr>
          <w:sz w:val="28"/>
        </w:rPr>
        <w:t>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w:t>
      </w:r>
      <w:r>
        <w:rPr>
          <w:spacing w:val="40"/>
          <w:sz w:val="28"/>
        </w:rPr>
        <w:t xml:space="preserve"> </w:t>
      </w:r>
      <w:r>
        <w:rPr>
          <w:sz w:val="28"/>
        </w:rPr>
        <w:t>на основе опытов, демонстрирующих данное физическое явление;</w:t>
      </w:r>
    </w:p>
    <w:p w:rsidR="00734C4A" w:rsidRDefault="008041B5">
      <w:pPr>
        <w:pStyle w:val="a4"/>
        <w:numPr>
          <w:ilvl w:val="0"/>
          <w:numId w:val="150"/>
        </w:numPr>
        <w:tabs>
          <w:tab w:val="left" w:pos="1066"/>
        </w:tabs>
        <w:ind w:right="137" w:firstLine="710"/>
        <w:rPr>
          <w:sz w:val="28"/>
        </w:rPr>
      </w:pPr>
      <w:r>
        <w:rPr>
          <w:sz w:val="28"/>
        </w:rPr>
        <w:t>распознавать проявление изученных физических явлений</w:t>
      </w:r>
      <w:r>
        <w:rPr>
          <w:spacing w:val="40"/>
          <w:sz w:val="28"/>
        </w:rPr>
        <w:t xml:space="preserve"> </w:t>
      </w:r>
      <w:r>
        <w:rPr>
          <w:sz w:val="28"/>
        </w:rPr>
        <w:t>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w:t>
      </w:r>
      <w:r>
        <w:rPr>
          <w:spacing w:val="40"/>
          <w:sz w:val="28"/>
        </w:rPr>
        <w:t xml:space="preserve"> </w:t>
      </w:r>
      <w:r>
        <w:rPr>
          <w:sz w:val="28"/>
        </w:rPr>
        <w:t>явлений;</w:t>
      </w:r>
    </w:p>
    <w:p w:rsidR="00734C4A" w:rsidRDefault="008041B5">
      <w:pPr>
        <w:pStyle w:val="a4"/>
        <w:numPr>
          <w:ilvl w:val="0"/>
          <w:numId w:val="150"/>
        </w:numPr>
        <w:tabs>
          <w:tab w:val="left" w:pos="1191"/>
        </w:tabs>
        <w:ind w:right="131" w:firstLine="710"/>
        <w:rPr>
          <w:sz w:val="28"/>
        </w:rPr>
      </w:pPr>
      <w:r>
        <w:rPr>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w:t>
      </w:r>
      <w:r>
        <w:rPr>
          <w:spacing w:val="40"/>
          <w:sz w:val="28"/>
        </w:rPr>
        <w:t xml:space="preserve"> </w:t>
      </w:r>
      <w:r>
        <w:rPr>
          <w:sz w:val="28"/>
        </w:rPr>
        <w:t>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w:t>
      </w:r>
      <w:r>
        <w:rPr>
          <w:spacing w:val="-18"/>
          <w:sz w:val="28"/>
        </w:rPr>
        <w:t xml:space="preserve"> </w:t>
      </w:r>
      <w:r>
        <w:rPr>
          <w:sz w:val="28"/>
        </w:rPr>
        <w:t>волны,</w:t>
      </w:r>
      <w:r>
        <w:rPr>
          <w:spacing w:val="-17"/>
          <w:sz w:val="28"/>
        </w:rPr>
        <w:t xml:space="preserve"> </w:t>
      </w:r>
      <w:r>
        <w:rPr>
          <w:sz w:val="28"/>
        </w:rPr>
        <w:t>громкость</w:t>
      </w:r>
      <w:r>
        <w:rPr>
          <w:spacing w:val="-18"/>
          <w:sz w:val="28"/>
        </w:rPr>
        <w:t xml:space="preserve"> </w:t>
      </w:r>
      <w:r>
        <w:rPr>
          <w:sz w:val="28"/>
        </w:rPr>
        <w:t>звука</w:t>
      </w:r>
      <w:r>
        <w:rPr>
          <w:spacing w:val="-17"/>
          <w:sz w:val="28"/>
        </w:rPr>
        <w:t xml:space="preserve"> </w:t>
      </w:r>
      <w:r>
        <w:rPr>
          <w:sz w:val="28"/>
        </w:rPr>
        <w:t>и</w:t>
      </w:r>
      <w:r>
        <w:rPr>
          <w:spacing w:val="-18"/>
          <w:sz w:val="28"/>
        </w:rPr>
        <w:t xml:space="preserve"> </w:t>
      </w:r>
      <w:r>
        <w:rPr>
          <w:sz w:val="28"/>
        </w:rPr>
        <w:t>высота</w:t>
      </w:r>
      <w:r>
        <w:rPr>
          <w:spacing w:val="-17"/>
          <w:sz w:val="28"/>
        </w:rPr>
        <w:t xml:space="preserve"> </w:t>
      </w:r>
      <w:r>
        <w:rPr>
          <w:sz w:val="28"/>
        </w:rPr>
        <w:t>тона,</w:t>
      </w:r>
      <w:r>
        <w:rPr>
          <w:spacing w:val="-18"/>
          <w:sz w:val="28"/>
        </w:rPr>
        <w:t xml:space="preserve"> </w:t>
      </w:r>
      <w:r>
        <w:rPr>
          <w:sz w:val="28"/>
        </w:rPr>
        <w:t>скорость</w:t>
      </w:r>
      <w:r>
        <w:rPr>
          <w:spacing w:val="-5"/>
          <w:sz w:val="28"/>
        </w:rPr>
        <w:t xml:space="preserve"> </w:t>
      </w:r>
      <w:r>
        <w:rPr>
          <w:sz w:val="28"/>
        </w:rPr>
        <w:t>света, показатель преломления среды); при описании правильно трактовать физический смысл используемых величин,</w:t>
      </w:r>
      <w:r>
        <w:rPr>
          <w:spacing w:val="51"/>
          <w:sz w:val="28"/>
        </w:rPr>
        <w:t xml:space="preserve">  </w:t>
      </w:r>
      <w:r>
        <w:rPr>
          <w:sz w:val="28"/>
        </w:rPr>
        <w:t>обозначения</w:t>
      </w:r>
      <w:r>
        <w:rPr>
          <w:spacing w:val="51"/>
          <w:sz w:val="28"/>
        </w:rPr>
        <w:t xml:space="preserve">  </w:t>
      </w:r>
      <w:r>
        <w:rPr>
          <w:sz w:val="28"/>
        </w:rPr>
        <w:t>и</w:t>
      </w:r>
      <w:r>
        <w:rPr>
          <w:spacing w:val="50"/>
          <w:sz w:val="28"/>
        </w:rPr>
        <w:t xml:space="preserve">  </w:t>
      </w:r>
      <w:r>
        <w:rPr>
          <w:sz w:val="28"/>
        </w:rPr>
        <w:t>единицы</w:t>
      </w:r>
      <w:r>
        <w:rPr>
          <w:spacing w:val="48"/>
          <w:sz w:val="28"/>
        </w:rPr>
        <w:t xml:space="preserve">  </w:t>
      </w:r>
      <w:r>
        <w:rPr>
          <w:sz w:val="28"/>
        </w:rPr>
        <w:t>физических</w:t>
      </w:r>
      <w:r>
        <w:rPr>
          <w:spacing w:val="48"/>
          <w:sz w:val="28"/>
        </w:rPr>
        <w:t xml:space="preserve">  </w:t>
      </w:r>
      <w:r>
        <w:rPr>
          <w:sz w:val="28"/>
        </w:rPr>
        <w:t>величин,</w:t>
      </w:r>
      <w:r>
        <w:rPr>
          <w:spacing w:val="39"/>
          <w:sz w:val="28"/>
        </w:rPr>
        <w:t xml:space="preserve">  </w:t>
      </w:r>
      <w:r>
        <w:rPr>
          <w:sz w:val="28"/>
        </w:rPr>
        <w:t>находить</w:t>
      </w:r>
      <w:r>
        <w:rPr>
          <w:spacing w:val="45"/>
          <w:sz w:val="28"/>
        </w:rPr>
        <w:t xml:space="preserve">  </w:t>
      </w:r>
      <w:r>
        <w:rPr>
          <w:spacing w:val="-2"/>
          <w:sz w:val="28"/>
        </w:rPr>
        <w:t>формулы,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связывающие</w:t>
      </w:r>
      <w:r>
        <w:rPr>
          <w:spacing w:val="-15"/>
        </w:rPr>
        <w:t xml:space="preserve"> </w:t>
      </w:r>
      <w:r>
        <w:t>данную</w:t>
      </w:r>
      <w:r>
        <w:rPr>
          <w:spacing w:val="-17"/>
        </w:rPr>
        <w:t xml:space="preserve"> </w:t>
      </w:r>
      <w:r>
        <w:t>физическую</w:t>
      </w:r>
      <w:r>
        <w:rPr>
          <w:spacing w:val="-17"/>
        </w:rPr>
        <w:t xml:space="preserve"> </w:t>
      </w:r>
      <w:r>
        <w:t>величину</w:t>
      </w:r>
      <w:r>
        <w:rPr>
          <w:spacing w:val="-18"/>
        </w:rPr>
        <w:t xml:space="preserve"> </w:t>
      </w:r>
      <w:r>
        <w:t>с</w:t>
      </w:r>
      <w:r>
        <w:rPr>
          <w:spacing w:val="-15"/>
        </w:rPr>
        <w:t xml:space="preserve"> </w:t>
      </w:r>
      <w:r>
        <w:t>другими</w:t>
      </w:r>
      <w:r>
        <w:rPr>
          <w:spacing w:val="-12"/>
        </w:rPr>
        <w:t xml:space="preserve"> </w:t>
      </w:r>
      <w:r>
        <w:t>величинами,</w:t>
      </w:r>
      <w:r>
        <w:rPr>
          <w:spacing w:val="-10"/>
        </w:rPr>
        <w:t xml:space="preserve"> </w:t>
      </w:r>
      <w:r>
        <w:t>строить</w:t>
      </w:r>
      <w:r>
        <w:rPr>
          <w:spacing w:val="-14"/>
        </w:rPr>
        <w:t xml:space="preserve"> </w:t>
      </w:r>
      <w:r>
        <w:t>графики изученных</w:t>
      </w:r>
      <w:r>
        <w:rPr>
          <w:spacing w:val="-5"/>
        </w:rPr>
        <w:t xml:space="preserve"> </w:t>
      </w:r>
      <w:r>
        <w:t>зависимостей физических</w:t>
      </w:r>
      <w:r>
        <w:rPr>
          <w:spacing w:val="40"/>
        </w:rPr>
        <w:t xml:space="preserve"> </w:t>
      </w:r>
      <w:r>
        <w:t>величин;</w:t>
      </w:r>
    </w:p>
    <w:p w:rsidR="00734C4A" w:rsidRDefault="008041B5">
      <w:pPr>
        <w:pStyle w:val="a4"/>
        <w:numPr>
          <w:ilvl w:val="0"/>
          <w:numId w:val="150"/>
        </w:numPr>
        <w:tabs>
          <w:tab w:val="left" w:pos="1134"/>
        </w:tabs>
        <w:ind w:right="137" w:firstLine="710"/>
        <w:rPr>
          <w:sz w:val="28"/>
        </w:rPr>
      </w:pPr>
      <w:r>
        <w:rPr>
          <w:sz w:val="28"/>
        </w:rPr>
        <w:t>характеризовать свойства тел, физические явления и процессы, используя закон сохранения энергии, закон всемирного тяготения,</w:t>
      </w:r>
      <w:r>
        <w:rPr>
          <w:spacing w:val="-1"/>
          <w:sz w:val="28"/>
        </w:rPr>
        <w:t xml:space="preserve"> </w:t>
      </w:r>
      <w:r>
        <w:rPr>
          <w:sz w:val="28"/>
        </w:rPr>
        <w:t>принцип</w:t>
      </w:r>
      <w:r>
        <w:rPr>
          <w:spacing w:val="-10"/>
          <w:sz w:val="28"/>
        </w:rPr>
        <w:t xml:space="preserve"> </w:t>
      </w:r>
      <w:r>
        <w:rPr>
          <w:sz w:val="28"/>
        </w:rPr>
        <w:t>суперпозиции</w:t>
      </w:r>
      <w:r>
        <w:rPr>
          <w:spacing w:val="-5"/>
          <w:sz w:val="28"/>
        </w:rPr>
        <w:t xml:space="preserve"> </w:t>
      </w:r>
      <w:r>
        <w:rPr>
          <w:sz w:val="28"/>
        </w:rPr>
        <w:t>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w:t>
      </w:r>
      <w:r>
        <w:rPr>
          <w:spacing w:val="-9"/>
          <w:sz w:val="28"/>
        </w:rPr>
        <w:t xml:space="preserve"> </w:t>
      </w:r>
      <w:r>
        <w:rPr>
          <w:sz w:val="28"/>
        </w:rPr>
        <w:t>его</w:t>
      </w:r>
      <w:r>
        <w:rPr>
          <w:spacing w:val="-8"/>
          <w:sz w:val="28"/>
        </w:rPr>
        <w:t xml:space="preserve"> </w:t>
      </w:r>
      <w:r>
        <w:rPr>
          <w:sz w:val="28"/>
        </w:rPr>
        <w:t>математическое</w:t>
      </w:r>
      <w:r>
        <w:rPr>
          <w:spacing w:val="-1"/>
          <w:sz w:val="28"/>
        </w:rPr>
        <w:t xml:space="preserve"> </w:t>
      </w:r>
      <w:r>
        <w:rPr>
          <w:sz w:val="28"/>
        </w:rPr>
        <w:t>выражение;</w:t>
      </w:r>
    </w:p>
    <w:p w:rsidR="00734C4A" w:rsidRDefault="008041B5">
      <w:pPr>
        <w:pStyle w:val="a4"/>
        <w:numPr>
          <w:ilvl w:val="0"/>
          <w:numId w:val="150"/>
        </w:numPr>
        <w:tabs>
          <w:tab w:val="left" w:pos="1095"/>
        </w:tabs>
        <w:spacing w:before="3"/>
        <w:ind w:right="136" w:firstLine="710"/>
        <w:rPr>
          <w:sz w:val="28"/>
        </w:rPr>
      </w:pPr>
      <w:r>
        <w:rPr>
          <w:sz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34C4A" w:rsidRDefault="008041B5">
      <w:pPr>
        <w:pStyle w:val="a4"/>
        <w:numPr>
          <w:ilvl w:val="0"/>
          <w:numId w:val="150"/>
        </w:numPr>
        <w:tabs>
          <w:tab w:val="left" w:pos="1143"/>
        </w:tabs>
        <w:ind w:right="143" w:firstLine="710"/>
        <w:rPr>
          <w:sz w:val="28"/>
        </w:rPr>
      </w:pPr>
      <w:r>
        <w:rPr>
          <w:sz w:val="28"/>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sz w:val="28"/>
        </w:rPr>
        <w:t>величины;</w:t>
      </w:r>
    </w:p>
    <w:p w:rsidR="00734C4A" w:rsidRDefault="008041B5">
      <w:pPr>
        <w:pStyle w:val="a4"/>
        <w:numPr>
          <w:ilvl w:val="0"/>
          <w:numId w:val="150"/>
        </w:numPr>
        <w:tabs>
          <w:tab w:val="left" w:pos="1119"/>
        </w:tabs>
        <w:spacing w:before="2"/>
        <w:ind w:right="144" w:firstLine="710"/>
        <w:rPr>
          <w:sz w:val="28"/>
        </w:rPr>
      </w:pPr>
      <w:r>
        <w:rPr>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34C4A" w:rsidRDefault="008041B5">
      <w:pPr>
        <w:pStyle w:val="a4"/>
        <w:numPr>
          <w:ilvl w:val="0"/>
          <w:numId w:val="150"/>
        </w:numPr>
        <w:tabs>
          <w:tab w:val="left" w:pos="1148"/>
        </w:tabs>
        <w:ind w:right="141" w:firstLine="710"/>
        <w:rPr>
          <w:sz w:val="28"/>
        </w:rPr>
      </w:pPr>
      <w:r>
        <w:rPr>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w:t>
      </w:r>
      <w:r>
        <w:rPr>
          <w:spacing w:val="80"/>
          <w:sz w:val="28"/>
        </w:rPr>
        <w:t xml:space="preserve"> </w:t>
      </w:r>
      <w:r>
        <w:rPr>
          <w:sz w:val="28"/>
        </w:rPr>
        <w:t>колебаний пружинного маятника от массы груза и жёсткости пружины и независимость от амплитуды малых колебаний; прямолинейное распространение</w:t>
      </w:r>
      <w:r>
        <w:rPr>
          <w:spacing w:val="40"/>
          <w:sz w:val="28"/>
        </w:rPr>
        <w:t xml:space="preserve"> </w:t>
      </w:r>
      <w:r>
        <w:rPr>
          <w:sz w:val="28"/>
        </w:rPr>
        <w:t>света,</w:t>
      </w:r>
      <w:r>
        <w:rPr>
          <w:spacing w:val="40"/>
          <w:sz w:val="28"/>
        </w:rPr>
        <w:t xml:space="preserve"> </w:t>
      </w:r>
      <w:r>
        <w:rPr>
          <w:sz w:val="28"/>
        </w:rPr>
        <w:t>разложение</w:t>
      </w:r>
      <w:r>
        <w:rPr>
          <w:spacing w:val="40"/>
          <w:sz w:val="28"/>
        </w:rPr>
        <w:t xml:space="preserve"> </w:t>
      </w:r>
      <w:r>
        <w:rPr>
          <w:sz w:val="28"/>
        </w:rPr>
        <w:t>белого</w:t>
      </w:r>
      <w:r>
        <w:rPr>
          <w:spacing w:val="40"/>
          <w:sz w:val="28"/>
        </w:rPr>
        <w:t xml:space="preserve"> </w:t>
      </w:r>
      <w:r>
        <w:rPr>
          <w:sz w:val="28"/>
        </w:rPr>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34C4A" w:rsidRDefault="008041B5">
      <w:pPr>
        <w:pStyle w:val="a4"/>
        <w:numPr>
          <w:ilvl w:val="0"/>
          <w:numId w:val="150"/>
        </w:numPr>
        <w:tabs>
          <w:tab w:val="left" w:pos="1076"/>
        </w:tabs>
        <w:spacing w:before="1"/>
        <w:ind w:right="143" w:firstLine="710"/>
        <w:rPr>
          <w:sz w:val="28"/>
        </w:rPr>
      </w:pPr>
      <w:r>
        <w:rPr>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w:t>
      </w:r>
      <w:r>
        <w:rPr>
          <w:spacing w:val="40"/>
          <w:sz w:val="28"/>
        </w:rPr>
        <w:t xml:space="preserve"> </w:t>
      </w:r>
      <w:r>
        <w:rPr>
          <w:sz w:val="28"/>
        </w:rPr>
        <w:t>прибора;</w:t>
      </w:r>
    </w:p>
    <w:p w:rsidR="00734C4A" w:rsidRDefault="008041B5">
      <w:pPr>
        <w:pStyle w:val="a4"/>
        <w:numPr>
          <w:ilvl w:val="0"/>
          <w:numId w:val="150"/>
        </w:numPr>
        <w:tabs>
          <w:tab w:val="left" w:pos="1249"/>
        </w:tabs>
        <w:ind w:right="135" w:firstLine="710"/>
        <w:rPr>
          <w:sz w:val="28"/>
        </w:rPr>
      </w:pPr>
      <w:r>
        <w:rPr>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w:t>
      </w:r>
      <w:r>
        <w:rPr>
          <w:spacing w:val="40"/>
          <w:sz w:val="28"/>
        </w:rPr>
        <w:t xml:space="preserve"> </w:t>
      </w:r>
      <w:r>
        <w:rPr>
          <w:sz w:val="28"/>
        </w:rPr>
        <w:t>угла</w:t>
      </w:r>
      <w:r>
        <w:rPr>
          <w:spacing w:val="40"/>
          <w:sz w:val="28"/>
        </w:rPr>
        <w:t xml:space="preserve"> </w:t>
      </w:r>
      <w:r>
        <w:rPr>
          <w:sz w:val="28"/>
        </w:rPr>
        <w:t>падения</w:t>
      </w:r>
      <w:r>
        <w:rPr>
          <w:spacing w:val="40"/>
          <w:sz w:val="28"/>
        </w:rPr>
        <w:t xml:space="preserve"> </w:t>
      </w:r>
      <w:r>
        <w:rPr>
          <w:sz w:val="28"/>
        </w:rPr>
        <w:t>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Pr>
          <w:spacing w:val="-17"/>
          <w:sz w:val="28"/>
        </w:rPr>
        <w:t xml:space="preserve"> </w:t>
      </w:r>
      <w:r>
        <w:rPr>
          <w:sz w:val="28"/>
        </w:rPr>
        <w:t>графиков, делать выводы по результатам</w:t>
      </w:r>
      <w:r>
        <w:rPr>
          <w:spacing w:val="40"/>
          <w:sz w:val="28"/>
        </w:rPr>
        <w:t xml:space="preserve"> </w:t>
      </w:r>
      <w:r>
        <w:rPr>
          <w:sz w:val="28"/>
        </w:rPr>
        <w:t>исследования;</w:t>
      </w:r>
    </w:p>
    <w:p w:rsidR="00734C4A" w:rsidRDefault="008041B5">
      <w:pPr>
        <w:pStyle w:val="a4"/>
        <w:numPr>
          <w:ilvl w:val="0"/>
          <w:numId w:val="150"/>
        </w:numPr>
        <w:tabs>
          <w:tab w:val="left" w:pos="1110"/>
        </w:tabs>
        <w:spacing w:before="2"/>
        <w:ind w:right="148" w:firstLine="710"/>
        <w:rPr>
          <w:sz w:val="28"/>
        </w:rPr>
      </w:pPr>
      <w:r>
        <w:rPr>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w:t>
      </w:r>
      <w:r>
        <w:rPr>
          <w:spacing w:val="-1"/>
          <w:sz w:val="28"/>
        </w:rPr>
        <w:t xml:space="preserve"> </w:t>
      </w:r>
      <w:r>
        <w:rPr>
          <w:sz w:val="28"/>
        </w:rPr>
        <w:t>пружины, коэффициент</w:t>
      </w:r>
      <w:r>
        <w:rPr>
          <w:spacing w:val="80"/>
          <w:w w:val="150"/>
          <w:sz w:val="28"/>
        </w:rPr>
        <w:t xml:space="preserve"> </w:t>
      </w:r>
      <w:r>
        <w:rPr>
          <w:sz w:val="28"/>
        </w:rPr>
        <w:t>трения</w:t>
      </w:r>
      <w:r>
        <w:rPr>
          <w:spacing w:val="69"/>
          <w:sz w:val="28"/>
        </w:rPr>
        <w:t xml:space="preserve">  </w:t>
      </w:r>
      <w:r>
        <w:rPr>
          <w:sz w:val="28"/>
        </w:rPr>
        <w:t>скольжения,</w:t>
      </w:r>
      <w:r>
        <w:rPr>
          <w:spacing w:val="70"/>
          <w:sz w:val="28"/>
        </w:rPr>
        <w:t xml:space="preserve">  </w:t>
      </w:r>
      <w:r>
        <w:rPr>
          <w:sz w:val="28"/>
        </w:rPr>
        <w:t>механическая</w:t>
      </w:r>
      <w:r>
        <w:rPr>
          <w:spacing w:val="71"/>
          <w:sz w:val="28"/>
        </w:rPr>
        <w:t xml:space="preserve">  </w:t>
      </w:r>
      <w:r>
        <w:rPr>
          <w:sz w:val="28"/>
        </w:rPr>
        <w:t>работа 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мощность,</w:t>
      </w:r>
      <w:r>
        <w:rPr>
          <w:spacing w:val="40"/>
        </w:rPr>
        <w:t xml:space="preserve"> </w:t>
      </w:r>
      <w:r>
        <w:t>частота</w:t>
      </w:r>
      <w:r>
        <w:rPr>
          <w:spacing w:val="40"/>
        </w:rPr>
        <w:t xml:space="preserve"> </w:t>
      </w:r>
      <w:r>
        <w:t>и</w:t>
      </w:r>
      <w:r>
        <w:rPr>
          <w:spacing w:val="40"/>
        </w:rPr>
        <w:t xml:space="preserve"> </w:t>
      </w:r>
      <w:r>
        <w:t>период</w:t>
      </w:r>
      <w:r>
        <w:rPr>
          <w:spacing w:val="80"/>
        </w:rPr>
        <w:t xml:space="preserve"> </w:t>
      </w:r>
      <w:r>
        <w:t>колебаний</w:t>
      </w:r>
      <w:r>
        <w:rPr>
          <w:spacing w:val="40"/>
        </w:rPr>
        <w:t xml:space="preserve"> </w:t>
      </w:r>
      <w:r>
        <w:t>математического и пружинного</w:t>
      </w:r>
      <w:r>
        <w:rPr>
          <w:spacing w:val="40"/>
        </w:rPr>
        <w:t xml:space="preserve"> </w:t>
      </w:r>
      <w:r>
        <w:t>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w:t>
      </w:r>
      <w:r>
        <w:rPr>
          <w:spacing w:val="40"/>
        </w:rPr>
        <w:t xml:space="preserve"> </w:t>
      </w:r>
      <w:r>
        <w:t>результаты;</w:t>
      </w:r>
    </w:p>
    <w:p w:rsidR="00734C4A" w:rsidRDefault="008041B5">
      <w:pPr>
        <w:pStyle w:val="a4"/>
        <w:numPr>
          <w:ilvl w:val="0"/>
          <w:numId w:val="150"/>
        </w:numPr>
        <w:tabs>
          <w:tab w:val="left" w:pos="1172"/>
        </w:tabs>
        <w:spacing w:before="4"/>
        <w:ind w:right="152" w:firstLine="710"/>
        <w:rPr>
          <w:sz w:val="28"/>
        </w:rPr>
      </w:pPr>
      <w:r>
        <w:rPr>
          <w:sz w:val="28"/>
        </w:rPr>
        <w:t xml:space="preserve">соблюдать правила техники безопасности при работе с лабораторным </w:t>
      </w:r>
      <w:r>
        <w:rPr>
          <w:spacing w:val="-2"/>
          <w:sz w:val="28"/>
        </w:rPr>
        <w:t>оборудованием;</w:t>
      </w:r>
    </w:p>
    <w:p w:rsidR="00734C4A" w:rsidRDefault="008041B5">
      <w:pPr>
        <w:pStyle w:val="a4"/>
        <w:numPr>
          <w:ilvl w:val="0"/>
          <w:numId w:val="150"/>
        </w:numPr>
        <w:tabs>
          <w:tab w:val="left" w:pos="1071"/>
        </w:tabs>
        <w:ind w:right="137" w:firstLine="710"/>
        <w:rPr>
          <w:sz w:val="28"/>
        </w:rPr>
      </w:pPr>
      <w:r>
        <w:rPr>
          <w:sz w:val="28"/>
        </w:rPr>
        <w:t>различать</w:t>
      </w:r>
      <w:r>
        <w:rPr>
          <w:spacing w:val="-8"/>
          <w:sz w:val="28"/>
        </w:rPr>
        <w:t xml:space="preserve"> </w:t>
      </w:r>
      <w:r>
        <w:rPr>
          <w:sz w:val="28"/>
        </w:rPr>
        <w:t>основные признаки изученных</w:t>
      </w:r>
      <w:r>
        <w:rPr>
          <w:spacing w:val="-2"/>
          <w:sz w:val="28"/>
        </w:rPr>
        <w:t xml:space="preserve"> </w:t>
      </w:r>
      <w:r>
        <w:rPr>
          <w:sz w:val="28"/>
        </w:rPr>
        <w:t>физических</w:t>
      </w:r>
      <w:r>
        <w:rPr>
          <w:spacing w:val="-18"/>
          <w:sz w:val="28"/>
        </w:rPr>
        <w:t xml:space="preserve"> </w:t>
      </w:r>
      <w:r>
        <w:rPr>
          <w:sz w:val="28"/>
        </w:rPr>
        <w:t>моделей:</w:t>
      </w:r>
      <w:r>
        <w:rPr>
          <w:spacing w:val="-13"/>
          <w:sz w:val="28"/>
        </w:rPr>
        <w:t xml:space="preserve"> </w:t>
      </w:r>
      <w:r>
        <w:rPr>
          <w:sz w:val="28"/>
        </w:rPr>
        <w:t>материальная точка, абсолютно твёрдое тело, точечный источник света, луч, тонкая линза, планетарная модель атома, нуклонная</w:t>
      </w:r>
      <w:r>
        <w:rPr>
          <w:spacing w:val="-3"/>
          <w:sz w:val="28"/>
        </w:rPr>
        <w:t xml:space="preserve"> </w:t>
      </w:r>
      <w:r>
        <w:rPr>
          <w:sz w:val="28"/>
        </w:rPr>
        <w:t>модель</w:t>
      </w:r>
      <w:r>
        <w:rPr>
          <w:spacing w:val="-7"/>
          <w:sz w:val="28"/>
        </w:rPr>
        <w:t xml:space="preserve"> </w:t>
      </w:r>
      <w:r>
        <w:rPr>
          <w:sz w:val="28"/>
        </w:rPr>
        <w:t>атомного</w:t>
      </w:r>
      <w:r>
        <w:rPr>
          <w:spacing w:val="-4"/>
          <w:sz w:val="28"/>
        </w:rPr>
        <w:t xml:space="preserve"> </w:t>
      </w:r>
      <w:r>
        <w:rPr>
          <w:sz w:val="28"/>
        </w:rPr>
        <w:t>ядра;</w:t>
      </w:r>
    </w:p>
    <w:p w:rsidR="00734C4A" w:rsidRDefault="008041B5">
      <w:pPr>
        <w:pStyle w:val="a4"/>
        <w:numPr>
          <w:ilvl w:val="0"/>
          <w:numId w:val="150"/>
        </w:numPr>
        <w:tabs>
          <w:tab w:val="left" w:pos="1119"/>
        </w:tabs>
        <w:ind w:right="136" w:firstLine="710"/>
        <w:rPr>
          <w:sz w:val="28"/>
        </w:rPr>
      </w:pPr>
      <w:r>
        <w:rPr>
          <w:sz w:val="28"/>
        </w:rPr>
        <w:t>характеризовать принципы действия изученных приборов</w:t>
      </w:r>
      <w:r>
        <w:rPr>
          <w:spacing w:val="40"/>
          <w:sz w:val="28"/>
        </w:rPr>
        <w:t xml:space="preserve"> </w:t>
      </w:r>
      <w:r>
        <w:rPr>
          <w:sz w:val="28"/>
        </w:rPr>
        <w:t>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34C4A" w:rsidRDefault="008041B5">
      <w:pPr>
        <w:pStyle w:val="a4"/>
        <w:numPr>
          <w:ilvl w:val="0"/>
          <w:numId w:val="150"/>
        </w:numPr>
        <w:tabs>
          <w:tab w:val="left" w:pos="1220"/>
        </w:tabs>
        <w:ind w:right="136" w:firstLine="710"/>
        <w:rPr>
          <w:sz w:val="28"/>
        </w:rPr>
      </w:pPr>
      <w:r>
        <w:rPr>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34C4A" w:rsidRDefault="008041B5">
      <w:pPr>
        <w:pStyle w:val="a4"/>
        <w:numPr>
          <w:ilvl w:val="0"/>
          <w:numId w:val="150"/>
        </w:numPr>
        <w:tabs>
          <w:tab w:val="left" w:pos="1234"/>
        </w:tabs>
        <w:spacing w:before="1"/>
        <w:ind w:right="137" w:firstLine="710"/>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w:t>
      </w:r>
      <w:r>
        <w:rPr>
          <w:spacing w:val="-18"/>
          <w:sz w:val="28"/>
        </w:rPr>
        <w:t xml:space="preserve"> </w:t>
      </w:r>
      <w:r>
        <w:rPr>
          <w:sz w:val="28"/>
        </w:rPr>
        <w:t>при</w:t>
      </w:r>
      <w:r>
        <w:rPr>
          <w:spacing w:val="-17"/>
          <w:sz w:val="28"/>
        </w:rPr>
        <w:t xml:space="preserve"> </w:t>
      </w:r>
      <w:r>
        <w:rPr>
          <w:sz w:val="28"/>
        </w:rPr>
        <w:t>обращении</w:t>
      </w:r>
      <w:r>
        <w:rPr>
          <w:spacing w:val="-18"/>
          <w:sz w:val="28"/>
        </w:rPr>
        <w:t xml:space="preserve"> </w:t>
      </w:r>
      <w:r>
        <w:rPr>
          <w:sz w:val="28"/>
        </w:rPr>
        <w:t>с</w:t>
      </w:r>
      <w:r>
        <w:rPr>
          <w:spacing w:val="-17"/>
          <w:sz w:val="28"/>
        </w:rPr>
        <w:t xml:space="preserve"> </w:t>
      </w:r>
      <w:r>
        <w:rPr>
          <w:sz w:val="28"/>
        </w:rPr>
        <w:t>приборами</w:t>
      </w:r>
      <w:r>
        <w:rPr>
          <w:spacing w:val="-18"/>
          <w:sz w:val="28"/>
        </w:rPr>
        <w:t xml:space="preserve"> </w:t>
      </w:r>
      <w:r>
        <w:rPr>
          <w:sz w:val="28"/>
        </w:rPr>
        <w:t>и</w:t>
      </w:r>
      <w:r>
        <w:rPr>
          <w:spacing w:val="-17"/>
          <w:sz w:val="28"/>
        </w:rPr>
        <w:t xml:space="preserve"> </w:t>
      </w:r>
      <w:r>
        <w:rPr>
          <w:sz w:val="28"/>
        </w:rPr>
        <w:t>техническими</w:t>
      </w:r>
      <w:r>
        <w:rPr>
          <w:spacing w:val="-18"/>
          <w:sz w:val="28"/>
        </w:rPr>
        <w:t xml:space="preserve"> </w:t>
      </w:r>
      <w:r>
        <w:rPr>
          <w:sz w:val="28"/>
        </w:rPr>
        <w:t>устройствами,</w:t>
      </w:r>
      <w:r>
        <w:rPr>
          <w:spacing w:val="-15"/>
          <w:sz w:val="28"/>
        </w:rPr>
        <w:t xml:space="preserve"> </w:t>
      </w:r>
      <w:r>
        <w:rPr>
          <w:sz w:val="28"/>
        </w:rPr>
        <w:t>сохранения здоровья</w:t>
      </w:r>
      <w:r>
        <w:rPr>
          <w:spacing w:val="80"/>
          <w:w w:val="150"/>
          <w:sz w:val="28"/>
        </w:rPr>
        <w:t xml:space="preserve"> </w:t>
      </w:r>
      <w:r>
        <w:rPr>
          <w:sz w:val="28"/>
        </w:rPr>
        <w:t>и</w:t>
      </w:r>
      <w:r w:rsidR="00964183">
        <w:rPr>
          <w:sz w:val="28"/>
        </w:rPr>
        <w:t xml:space="preserve"> </w:t>
      </w:r>
      <w:r>
        <w:rPr>
          <w:sz w:val="28"/>
        </w:rPr>
        <w:t>соблюдения</w:t>
      </w:r>
      <w:r>
        <w:rPr>
          <w:spacing w:val="-23"/>
          <w:sz w:val="28"/>
        </w:rPr>
        <w:t xml:space="preserve"> </w:t>
      </w:r>
      <w:r>
        <w:rPr>
          <w:sz w:val="28"/>
        </w:rPr>
        <w:t>норм</w:t>
      </w:r>
      <w:r>
        <w:rPr>
          <w:spacing w:val="-25"/>
          <w:sz w:val="28"/>
        </w:rPr>
        <w:t xml:space="preserve"> </w:t>
      </w:r>
      <w:r>
        <w:rPr>
          <w:sz w:val="28"/>
        </w:rPr>
        <w:t>экологического</w:t>
      </w:r>
      <w:r>
        <w:rPr>
          <w:spacing w:val="-25"/>
          <w:sz w:val="28"/>
        </w:rPr>
        <w:t xml:space="preserve"> </w:t>
      </w:r>
      <w:r>
        <w:rPr>
          <w:sz w:val="28"/>
        </w:rPr>
        <w:t>поведения</w:t>
      </w:r>
      <w:r w:rsidR="00964183">
        <w:rPr>
          <w:sz w:val="28"/>
        </w:rPr>
        <w:t xml:space="preserve"> </w:t>
      </w:r>
      <w:r>
        <w:rPr>
          <w:sz w:val="28"/>
        </w:rPr>
        <w:t>в</w:t>
      </w:r>
      <w:r w:rsidR="00964183">
        <w:rPr>
          <w:sz w:val="28"/>
        </w:rPr>
        <w:t xml:space="preserve"> </w:t>
      </w:r>
      <w:r>
        <w:rPr>
          <w:sz w:val="28"/>
        </w:rPr>
        <w:t>окружающей среде;</w:t>
      </w:r>
    </w:p>
    <w:p w:rsidR="00734C4A" w:rsidRDefault="008041B5">
      <w:pPr>
        <w:pStyle w:val="a4"/>
        <w:numPr>
          <w:ilvl w:val="0"/>
          <w:numId w:val="150"/>
        </w:numPr>
        <w:tabs>
          <w:tab w:val="left" w:pos="1167"/>
        </w:tabs>
        <w:ind w:right="138" w:firstLine="710"/>
        <w:rPr>
          <w:sz w:val="28"/>
        </w:rPr>
      </w:pPr>
      <w:r>
        <w:rPr>
          <w:sz w:val="28"/>
        </w:rPr>
        <w:t>осуществлять поиск</w:t>
      </w:r>
      <w:r>
        <w:rPr>
          <w:spacing w:val="40"/>
          <w:sz w:val="28"/>
        </w:rPr>
        <w:t xml:space="preserve"> </w:t>
      </w:r>
      <w:r>
        <w:rPr>
          <w:sz w:val="28"/>
        </w:rPr>
        <w:t>информации</w:t>
      </w:r>
      <w:r>
        <w:rPr>
          <w:spacing w:val="40"/>
          <w:sz w:val="28"/>
        </w:rPr>
        <w:t xml:space="preserve"> </w:t>
      </w:r>
      <w:r>
        <w:rPr>
          <w:sz w:val="28"/>
        </w:rPr>
        <w:t>физического</w:t>
      </w:r>
      <w:r>
        <w:rPr>
          <w:spacing w:val="40"/>
          <w:sz w:val="28"/>
        </w:rPr>
        <w:t xml:space="preserve"> </w:t>
      </w:r>
      <w:r>
        <w:rPr>
          <w:sz w:val="28"/>
        </w:rPr>
        <w:t>содержания</w:t>
      </w:r>
      <w:r>
        <w:rPr>
          <w:spacing w:val="40"/>
          <w:sz w:val="28"/>
        </w:rPr>
        <w:t xml:space="preserve"> </w:t>
      </w:r>
      <w:r>
        <w:rPr>
          <w:sz w:val="28"/>
        </w:rPr>
        <w:t>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Pr>
          <w:spacing w:val="40"/>
          <w:sz w:val="28"/>
        </w:rPr>
        <w:t xml:space="preserve"> </w:t>
      </w:r>
      <w:r>
        <w:rPr>
          <w:sz w:val="28"/>
        </w:rPr>
        <w:t>источников;</w:t>
      </w:r>
    </w:p>
    <w:p w:rsidR="00734C4A" w:rsidRDefault="008041B5">
      <w:pPr>
        <w:pStyle w:val="a4"/>
        <w:numPr>
          <w:ilvl w:val="0"/>
          <w:numId w:val="150"/>
        </w:numPr>
        <w:tabs>
          <w:tab w:val="left" w:pos="1234"/>
        </w:tabs>
        <w:ind w:right="139" w:firstLine="710"/>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w:t>
      </w:r>
      <w:r>
        <w:rPr>
          <w:spacing w:val="-2"/>
          <w:sz w:val="28"/>
        </w:rPr>
        <w:t xml:space="preserve"> </w:t>
      </w:r>
      <w:r>
        <w:rPr>
          <w:sz w:val="28"/>
        </w:rPr>
        <w:t>владеть</w:t>
      </w:r>
      <w:r>
        <w:rPr>
          <w:spacing w:val="-3"/>
          <w:sz w:val="28"/>
        </w:rPr>
        <w:t xml:space="preserve"> </w:t>
      </w:r>
      <w:r>
        <w:rPr>
          <w:sz w:val="28"/>
        </w:rPr>
        <w:t>приёмами</w:t>
      </w:r>
      <w:r>
        <w:rPr>
          <w:spacing w:val="-2"/>
          <w:sz w:val="28"/>
        </w:rPr>
        <w:t xml:space="preserve"> </w:t>
      </w:r>
      <w:r>
        <w:rPr>
          <w:sz w:val="28"/>
        </w:rPr>
        <w:t>конспектирования</w:t>
      </w:r>
      <w:r>
        <w:rPr>
          <w:spacing w:val="-1"/>
          <w:sz w:val="28"/>
        </w:rPr>
        <w:t xml:space="preserve"> </w:t>
      </w:r>
      <w:r>
        <w:rPr>
          <w:sz w:val="28"/>
        </w:rPr>
        <w:t>текста, преобразования</w:t>
      </w:r>
      <w:r>
        <w:rPr>
          <w:spacing w:val="-1"/>
          <w:sz w:val="28"/>
        </w:rPr>
        <w:t xml:space="preserve"> </w:t>
      </w:r>
      <w:r>
        <w:rPr>
          <w:sz w:val="28"/>
        </w:rPr>
        <w:t>информации из одной</w:t>
      </w:r>
      <w:r>
        <w:rPr>
          <w:spacing w:val="-20"/>
          <w:sz w:val="28"/>
        </w:rPr>
        <w:t xml:space="preserve"> </w:t>
      </w:r>
      <w:r>
        <w:rPr>
          <w:sz w:val="28"/>
        </w:rPr>
        <w:t>знаковой</w:t>
      </w:r>
      <w:r>
        <w:rPr>
          <w:spacing w:val="-20"/>
          <w:sz w:val="28"/>
        </w:rPr>
        <w:t xml:space="preserve"> </w:t>
      </w:r>
      <w:r>
        <w:rPr>
          <w:sz w:val="28"/>
        </w:rPr>
        <w:t>системы</w:t>
      </w:r>
      <w:r>
        <w:rPr>
          <w:spacing w:val="-9"/>
          <w:sz w:val="28"/>
        </w:rPr>
        <w:t xml:space="preserve"> </w:t>
      </w:r>
      <w:r>
        <w:rPr>
          <w:sz w:val="28"/>
        </w:rPr>
        <w:t>в</w:t>
      </w:r>
      <w:r w:rsidR="00964183">
        <w:rPr>
          <w:sz w:val="28"/>
        </w:rPr>
        <w:t xml:space="preserve"> </w:t>
      </w:r>
      <w:r>
        <w:rPr>
          <w:sz w:val="28"/>
        </w:rPr>
        <w:t>другую;</w:t>
      </w:r>
    </w:p>
    <w:p w:rsidR="00734C4A" w:rsidRDefault="008041B5">
      <w:pPr>
        <w:pStyle w:val="a4"/>
        <w:numPr>
          <w:ilvl w:val="0"/>
          <w:numId w:val="150"/>
        </w:numPr>
        <w:tabs>
          <w:tab w:val="left" w:pos="1220"/>
        </w:tabs>
        <w:spacing w:before="1"/>
        <w:ind w:right="142" w:firstLine="710"/>
        <w:rPr>
          <w:sz w:val="28"/>
        </w:rPr>
      </w:pPr>
      <w:r>
        <w:rPr>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w:t>
      </w:r>
      <w:r>
        <w:rPr>
          <w:spacing w:val="40"/>
          <w:sz w:val="28"/>
        </w:rPr>
        <w:t xml:space="preserve"> </w:t>
      </w:r>
      <w:r>
        <w:rPr>
          <w:sz w:val="28"/>
        </w:rPr>
        <w:t>физики и</w:t>
      </w:r>
      <w:r>
        <w:rPr>
          <w:spacing w:val="40"/>
          <w:sz w:val="28"/>
        </w:rPr>
        <w:t xml:space="preserve"> </w:t>
      </w:r>
      <w:r>
        <w:rPr>
          <w:sz w:val="28"/>
        </w:rPr>
        <w:t>сопровождать</w:t>
      </w:r>
      <w:r>
        <w:rPr>
          <w:spacing w:val="40"/>
          <w:sz w:val="28"/>
        </w:rPr>
        <w:t xml:space="preserve"> </w:t>
      </w:r>
      <w:r>
        <w:rPr>
          <w:sz w:val="28"/>
        </w:rPr>
        <w:t>выступление</w:t>
      </w:r>
      <w:r>
        <w:rPr>
          <w:spacing w:val="40"/>
          <w:sz w:val="28"/>
        </w:rPr>
        <w:t xml:space="preserve"> </w:t>
      </w:r>
      <w:r>
        <w:rPr>
          <w:sz w:val="28"/>
        </w:rPr>
        <w:t xml:space="preserve">презентацией с учётом особенностей аудитории </w:t>
      </w:r>
      <w:r>
        <w:rPr>
          <w:spacing w:val="-2"/>
          <w:sz w:val="28"/>
        </w:rPr>
        <w:t>сверстников.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4911"/>
        </w:tabs>
        <w:spacing w:before="72" w:line="319" w:lineRule="exact"/>
        <w:ind w:left="4911" w:hanging="981"/>
        <w:jc w:val="left"/>
      </w:pPr>
      <w:bookmarkStart w:id="46" w:name="2.2.1.10_БИОЛОГИЯ"/>
      <w:bookmarkStart w:id="47" w:name="_bookmark23"/>
      <w:bookmarkEnd w:id="46"/>
      <w:bookmarkEnd w:id="47"/>
      <w:r>
        <w:rPr>
          <w:spacing w:val="-2"/>
        </w:rPr>
        <w:lastRenderedPageBreak/>
        <w:t>БИОЛОГИЯ</w:t>
      </w:r>
    </w:p>
    <w:p w:rsidR="00734C4A" w:rsidRDefault="00964183">
      <w:pPr>
        <w:pStyle w:val="a3"/>
        <w:ind w:right="144"/>
      </w:pPr>
      <w:r>
        <w:t>Р</w:t>
      </w:r>
      <w:r w:rsidR="008041B5">
        <w:t>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734C4A" w:rsidRDefault="00734C4A">
      <w:pPr>
        <w:pStyle w:val="a3"/>
        <w:ind w:left="0" w:firstLine="0"/>
        <w:jc w:val="left"/>
      </w:pPr>
    </w:p>
    <w:p w:rsidR="00734C4A" w:rsidRDefault="008041B5">
      <w:pPr>
        <w:pStyle w:val="a3"/>
        <w:ind w:left="852" w:firstLine="0"/>
      </w:pPr>
      <w:r>
        <w:t>ПОЯСНИТЕЛЬНАЯ</w:t>
      </w:r>
      <w:r>
        <w:rPr>
          <w:spacing w:val="26"/>
        </w:rPr>
        <w:t xml:space="preserve">  </w:t>
      </w:r>
      <w:r>
        <w:rPr>
          <w:spacing w:val="-2"/>
        </w:rPr>
        <w:t>ЗАПИСКА</w:t>
      </w:r>
    </w:p>
    <w:p w:rsidR="00734C4A" w:rsidRDefault="008041B5">
      <w:pPr>
        <w:pStyle w:val="a3"/>
        <w:spacing w:before="1"/>
        <w:ind w:right="141"/>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w:t>
      </w:r>
      <w:r>
        <w:rPr>
          <w:spacing w:val="-4"/>
        </w:rPr>
        <w:t xml:space="preserve"> </w:t>
      </w:r>
      <w:r>
        <w:t>стандарта</w:t>
      </w:r>
      <w:r>
        <w:rPr>
          <w:spacing w:val="-3"/>
        </w:rPr>
        <w:t xml:space="preserve"> </w:t>
      </w:r>
      <w:r>
        <w:t>основного</w:t>
      </w:r>
      <w:r>
        <w:rPr>
          <w:spacing w:val="-4"/>
        </w:rPr>
        <w:t xml:space="preserve"> </w:t>
      </w:r>
      <w:r>
        <w:t>общего</w:t>
      </w:r>
      <w:r>
        <w:rPr>
          <w:spacing w:val="-4"/>
        </w:rPr>
        <w:t xml:space="preserve"> </w:t>
      </w:r>
      <w:r>
        <w:t>образования</w:t>
      </w:r>
      <w:r>
        <w:rPr>
          <w:spacing w:val="-3"/>
        </w:rPr>
        <w:t xml:space="preserve"> </w:t>
      </w:r>
      <w:r>
        <w:t>(ФГОС</w:t>
      </w:r>
      <w:r>
        <w:rPr>
          <w:spacing w:val="-2"/>
        </w:rPr>
        <w:t xml:space="preserve"> </w:t>
      </w:r>
      <w:r>
        <w:t>ООО)</w:t>
      </w:r>
      <w:r>
        <w:rPr>
          <w:spacing w:val="-5"/>
        </w:rPr>
        <w:t xml:space="preserve"> </w:t>
      </w:r>
      <w:r>
        <w:t>и</w:t>
      </w:r>
      <w:r>
        <w:rPr>
          <w:spacing w:val="-4"/>
        </w:rPr>
        <w:t xml:space="preserve"> </w:t>
      </w:r>
      <w:r>
        <w:t>с</w:t>
      </w:r>
      <w:r>
        <w:rPr>
          <w:spacing w:val="-3"/>
        </w:rPr>
        <w:t xml:space="preserve"> </w:t>
      </w:r>
      <w:r>
        <w:t>учётом основной образовательной программы</w:t>
      </w:r>
      <w:r w:rsidR="00964183">
        <w:t xml:space="preserve"> основного общего образования (</w:t>
      </w:r>
      <w:r>
        <w:t>ООП ООО).</w:t>
      </w:r>
    </w:p>
    <w:p w:rsidR="00734C4A" w:rsidRDefault="008041B5">
      <w:pPr>
        <w:pStyle w:val="a3"/>
        <w:ind w:right="141"/>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w:t>
      </w:r>
      <w:r>
        <w:rPr>
          <w:spacing w:val="40"/>
        </w:rPr>
        <w:t xml:space="preserve">  </w:t>
      </w:r>
      <w:r>
        <w:t>образования.</w:t>
      </w:r>
    </w:p>
    <w:p w:rsidR="00734C4A" w:rsidRDefault="008041B5">
      <w:pPr>
        <w:pStyle w:val="a3"/>
        <w:spacing w:before="1"/>
        <w:ind w:right="141"/>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w:t>
      </w:r>
      <w:r>
        <w:rPr>
          <w:spacing w:val="80"/>
        </w:rPr>
        <w:t xml:space="preserve"> </w:t>
      </w:r>
      <w:r>
        <w:rPr>
          <w:spacing w:val="-2"/>
        </w:rPr>
        <w:t>обучающихся.</w:t>
      </w:r>
    </w:p>
    <w:p w:rsidR="00734C4A" w:rsidRDefault="008041B5">
      <w:pPr>
        <w:pStyle w:val="a3"/>
        <w:ind w:right="134"/>
      </w:pPr>
      <w:r>
        <w:t>Программа имеет</w:t>
      </w:r>
      <w:r>
        <w:rPr>
          <w:spacing w:val="-3"/>
        </w:rPr>
        <w:t xml:space="preserve"> </w:t>
      </w:r>
      <w:r>
        <w:t>примерный</w:t>
      </w:r>
      <w:r>
        <w:rPr>
          <w:spacing w:val="-1"/>
        </w:rPr>
        <w:t xml:space="preserve"> </w:t>
      </w:r>
      <w:r>
        <w:t>характер</w:t>
      </w:r>
      <w:r>
        <w:rPr>
          <w:spacing w:val="-1"/>
        </w:rPr>
        <w:t xml:space="preserve"> </w:t>
      </w:r>
      <w:r>
        <w:t>и может</w:t>
      </w:r>
      <w:r>
        <w:rPr>
          <w:spacing w:val="-2"/>
        </w:rPr>
        <w:t xml:space="preserve"> </w:t>
      </w:r>
      <w:r>
        <w:t>стать</w:t>
      </w:r>
      <w:r>
        <w:rPr>
          <w:spacing w:val="-3"/>
        </w:rPr>
        <w:t xml:space="preserve"> </w:t>
      </w:r>
      <w:r>
        <w:t>основой</w:t>
      </w:r>
      <w:r>
        <w:rPr>
          <w:spacing w:val="-1"/>
        </w:rPr>
        <w:t xml:space="preserve"> </w:t>
      </w:r>
      <w: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курса.</w:t>
      </w:r>
    </w:p>
    <w:p w:rsidR="00734C4A" w:rsidRDefault="008041B5">
      <w:pPr>
        <w:pStyle w:val="a3"/>
        <w:spacing w:before="2"/>
        <w:ind w:right="135"/>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34C4A" w:rsidRDefault="008041B5">
      <w:pPr>
        <w:pStyle w:val="a3"/>
        <w:ind w:right="149"/>
      </w:pPr>
      <w: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rsidR="00734C4A" w:rsidRDefault="008041B5">
      <w:pPr>
        <w:pStyle w:val="a3"/>
        <w:spacing w:line="321" w:lineRule="exact"/>
        <w:ind w:left="852" w:firstLine="0"/>
      </w:pPr>
      <w:r>
        <w:t>Для</w:t>
      </w:r>
      <w:r>
        <w:rPr>
          <w:spacing w:val="43"/>
        </w:rPr>
        <w:t xml:space="preserve">  </w:t>
      </w:r>
      <w:r>
        <w:t>развития</w:t>
      </w:r>
      <w:r>
        <w:rPr>
          <w:spacing w:val="43"/>
        </w:rPr>
        <w:t xml:space="preserve">  </w:t>
      </w:r>
      <w:r>
        <w:t>жизненной</w:t>
      </w:r>
      <w:r>
        <w:rPr>
          <w:spacing w:val="45"/>
        </w:rPr>
        <w:t xml:space="preserve">  </w:t>
      </w:r>
      <w:r>
        <w:t>компетенции</w:t>
      </w:r>
      <w:r>
        <w:rPr>
          <w:spacing w:val="43"/>
        </w:rPr>
        <w:t xml:space="preserve">  </w:t>
      </w:r>
      <w:r>
        <w:t>в</w:t>
      </w:r>
      <w:r>
        <w:rPr>
          <w:spacing w:val="43"/>
        </w:rPr>
        <w:t xml:space="preserve">  </w:t>
      </w:r>
      <w:r>
        <w:t>ходе</w:t>
      </w:r>
      <w:r>
        <w:rPr>
          <w:spacing w:val="43"/>
        </w:rPr>
        <w:t xml:space="preserve">  </w:t>
      </w:r>
      <w:r>
        <w:t>преподавания</w:t>
      </w:r>
      <w:r>
        <w:rPr>
          <w:spacing w:val="44"/>
        </w:rPr>
        <w:t xml:space="preserve">  </w:t>
      </w:r>
      <w:r>
        <w:rPr>
          <w:spacing w:val="-2"/>
        </w:rPr>
        <w:t>предмета</w:t>
      </w:r>
    </w:p>
    <w:p w:rsidR="00734C4A" w:rsidRDefault="008041B5">
      <w:pPr>
        <w:pStyle w:val="a3"/>
        <w:ind w:right="148" w:firstLine="0"/>
      </w:pPr>
      <w:r>
        <w:t>«Биология»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9" w:line="321" w:lineRule="exact"/>
        <w:ind w:left="852" w:firstLine="0"/>
      </w:pPr>
      <w:r>
        <w:lastRenderedPageBreak/>
        <w:t>Программа</w:t>
      </w:r>
      <w:r>
        <w:rPr>
          <w:spacing w:val="59"/>
        </w:rPr>
        <w:t xml:space="preserve"> </w:t>
      </w:r>
      <w:r>
        <w:t>имеет</w:t>
      </w:r>
      <w:r>
        <w:rPr>
          <w:spacing w:val="56"/>
        </w:rPr>
        <w:t xml:space="preserve"> </w:t>
      </w:r>
      <w:r>
        <w:t>следующую</w:t>
      </w:r>
      <w:r>
        <w:rPr>
          <w:spacing w:val="-7"/>
        </w:rPr>
        <w:t xml:space="preserve"> </w:t>
      </w:r>
      <w:r>
        <w:rPr>
          <w:spacing w:val="-2"/>
        </w:rPr>
        <w:t>структуру:</w:t>
      </w:r>
    </w:p>
    <w:p w:rsidR="00734C4A" w:rsidRDefault="008041B5">
      <w:pPr>
        <w:pStyle w:val="a4"/>
        <w:numPr>
          <w:ilvl w:val="0"/>
          <w:numId w:val="149"/>
        </w:numPr>
        <w:tabs>
          <w:tab w:val="left" w:pos="1052"/>
        </w:tabs>
        <w:spacing w:line="242" w:lineRule="auto"/>
        <w:ind w:right="148" w:firstLine="710"/>
        <w:rPr>
          <w:sz w:val="28"/>
        </w:rPr>
      </w:pPr>
      <w:r>
        <w:rPr>
          <w:sz w:val="28"/>
        </w:rPr>
        <w:t xml:space="preserve">планируемые результаты освоения учебного предмета «Биология» по годам </w:t>
      </w:r>
      <w:r>
        <w:rPr>
          <w:spacing w:val="-2"/>
          <w:sz w:val="28"/>
        </w:rPr>
        <w:t>обучения;</w:t>
      </w:r>
    </w:p>
    <w:p w:rsidR="00734C4A" w:rsidRDefault="008041B5">
      <w:pPr>
        <w:pStyle w:val="a4"/>
        <w:numPr>
          <w:ilvl w:val="0"/>
          <w:numId w:val="149"/>
        </w:numPr>
        <w:tabs>
          <w:tab w:val="left" w:pos="1053"/>
        </w:tabs>
        <w:spacing w:line="338" w:lineRule="exact"/>
        <w:ind w:left="1053" w:hanging="201"/>
        <w:rPr>
          <w:sz w:val="28"/>
        </w:rPr>
      </w:pPr>
      <w:r>
        <w:rPr>
          <w:sz w:val="28"/>
        </w:rPr>
        <w:t>содержание</w:t>
      </w:r>
      <w:r>
        <w:rPr>
          <w:spacing w:val="-8"/>
          <w:sz w:val="28"/>
        </w:rPr>
        <w:t xml:space="preserve"> </w:t>
      </w:r>
      <w:r>
        <w:rPr>
          <w:sz w:val="28"/>
        </w:rPr>
        <w:t>учебного</w:t>
      </w:r>
      <w:r>
        <w:rPr>
          <w:spacing w:val="-9"/>
          <w:sz w:val="28"/>
        </w:rPr>
        <w:t xml:space="preserve"> </w:t>
      </w:r>
      <w:r>
        <w:rPr>
          <w:sz w:val="28"/>
        </w:rPr>
        <w:t>предмета</w:t>
      </w:r>
      <w:r>
        <w:rPr>
          <w:spacing w:val="-8"/>
          <w:sz w:val="28"/>
        </w:rPr>
        <w:t xml:space="preserve"> </w:t>
      </w:r>
      <w:r>
        <w:rPr>
          <w:sz w:val="28"/>
        </w:rPr>
        <w:t>«Биология»</w:t>
      </w:r>
      <w:r>
        <w:rPr>
          <w:spacing w:val="-12"/>
          <w:sz w:val="28"/>
        </w:rPr>
        <w:t xml:space="preserve"> </w:t>
      </w:r>
      <w:r>
        <w:rPr>
          <w:sz w:val="28"/>
        </w:rPr>
        <w:t>по</w:t>
      </w:r>
      <w:r>
        <w:rPr>
          <w:spacing w:val="-9"/>
          <w:sz w:val="28"/>
        </w:rPr>
        <w:t xml:space="preserve"> </w:t>
      </w:r>
      <w:r>
        <w:rPr>
          <w:sz w:val="28"/>
        </w:rPr>
        <w:t>годам</w:t>
      </w:r>
      <w:r>
        <w:rPr>
          <w:spacing w:val="-8"/>
          <w:sz w:val="28"/>
        </w:rPr>
        <w:t xml:space="preserve"> </w:t>
      </w:r>
      <w:r>
        <w:rPr>
          <w:spacing w:val="-2"/>
          <w:sz w:val="28"/>
        </w:rPr>
        <w:t>обучения;</w:t>
      </w:r>
    </w:p>
    <w:p w:rsidR="00734C4A" w:rsidRDefault="008041B5">
      <w:pPr>
        <w:pStyle w:val="a4"/>
        <w:numPr>
          <w:ilvl w:val="0"/>
          <w:numId w:val="149"/>
        </w:numPr>
        <w:tabs>
          <w:tab w:val="left" w:pos="1052"/>
        </w:tabs>
        <w:ind w:right="147" w:firstLine="710"/>
        <w:rPr>
          <w:sz w:val="28"/>
        </w:rPr>
      </w:pPr>
      <w:r>
        <w:rPr>
          <w:sz w:val="28"/>
        </w:rPr>
        <w:t>тематическое планирование с указанием количества часов на освоение каждой</w:t>
      </w:r>
      <w:r>
        <w:rPr>
          <w:spacing w:val="-3"/>
          <w:sz w:val="28"/>
        </w:rPr>
        <w:t xml:space="preserve"> </w:t>
      </w:r>
      <w:r>
        <w:rPr>
          <w:sz w:val="28"/>
        </w:rPr>
        <w:t>темы</w:t>
      </w:r>
      <w:r>
        <w:rPr>
          <w:spacing w:val="-3"/>
          <w:sz w:val="28"/>
        </w:rPr>
        <w:t xml:space="preserve"> </w:t>
      </w:r>
      <w:r>
        <w:rPr>
          <w:sz w:val="28"/>
        </w:rPr>
        <w:t>и</w:t>
      </w:r>
      <w:r>
        <w:rPr>
          <w:spacing w:val="-3"/>
          <w:sz w:val="28"/>
        </w:rPr>
        <w:t xml:space="preserve"> </w:t>
      </w:r>
      <w:r>
        <w:rPr>
          <w:sz w:val="28"/>
        </w:rPr>
        <w:t>примерной характеристикой</w:t>
      </w:r>
      <w:r>
        <w:rPr>
          <w:spacing w:val="-3"/>
          <w:sz w:val="28"/>
        </w:rPr>
        <w:t xml:space="preserve"> </w:t>
      </w:r>
      <w:r>
        <w:rPr>
          <w:sz w:val="28"/>
        </w:rPr>
        <w:t>учебной</w:t>
      </w:r>
      <w:r>
        <w:rPr>
          <w:spacing w:val="-3"/>
          <w:sz w:val="28"/>
        </w:rPr>
        <w:t xml:space="preserve"> </w:t>
      </w:r>
      <w:r>
        <w:rPr>
          <w:sz w:val="28"/>
        </w:rPr>
        <w:t>деятельности,</w:t>
      </w:r>
      <w:r>
        <w:rPr>
          <w:spacing w:val="-1"/>
          <w:sz w:val="28"/>
        </w:rPr>
        <w:t xml:space="preserve"> </w:t>
      </w:r>
      <w:r>
        <w:rPr>
          <w:sz w:val="28"/>
        </w:rPr>
        <w:t>реализуемой при изучении этих тем.</w:t>
      </w:r>
    </w:p>
    <w:p w:rsidR="00734C4A" w:rsidRDefault="008041B5">
      <w:pPr>
        <w:pStyle w:val="a3"/>
        <w:ind w:right="131"/>
      </w:pPr>
      <w:r>
        <w:t>В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w:t>
      </w:r>
      <w:r>
        <w:rPr>
          <w:spacing w:val="-7"/>
        </w:rPr>
        <w:t xml:space="preserve"> </w:t>
      </w:r>
      <w:r>
        <w:t>ими</w:t>
      </w:r>
      <w:r>
        <w:rPr>
          <w:spacing w:val="-7"/>
        </w:rPr>
        <w:t xml:space="preserve"> </w:t>
      </w:r>
      <w:r>
        <w:t>учебных</w:t>
      </w:r>
      <w:r>
        <w:rPr>
          <w:spacing w:val="-7"/>
        </w:rPr>
        <w:t xml:space="preserve"> </w:t>
      </w:r>
      <w:r>
        <w:t>тем.</w:t>
      </w:r>
      <w:r>
        <w:rPr>
          <w:spacing w:val="-5"/>
        </w:rPr>
        <w:t xml:space="preserve"> </w:t>
      </w:r>
      <w:r>
        <w:t>Возможно</w:t>
      </w:r>
      <w:r w:rsidR="00964183">
        <w:t>,</w:t>
      </w:r>
      <w:r>
        <w:rPr>
          <w:spacing w:val="-3"/>
        </w:rPr>
        <w:t xml:space="preserve"> </w:t>
      </w:r>
      <w:r>
        <w:t>введение</w:t>
      </w:r>
      <w:r>
        <w:rPr>
          <w:spacing w:val="-6"/>
        </w:rPr>
        <w:t xml:space="preserve"> </w:t>
      </w:r>
      <w:r>
        <w:t>в</w:t>
      </w:r>
      <w:r>
        <w:rPr>
          <w:spacing w:val="-8"/>
        </w:rPr>
        <w:t xml:space="preserve"> </w:t>
      </w:r>
      <w:r>
        <w:t>рабочую</w:t>
      </w:r>
      <w:r>
        <w:rPr>
          <w:spacing w:val="-8"/>
        </w:rPr>
        <w:t xml:space="preserve"> </w:t>
      </w:r>
      <w:r>
        <w:t>программу</w:t>
      </w:r>
      <w:r>
        <w:rPr>
          <w:spacing w:val="-11"/>
        </w:rPr>
        <w:t xml:space="preserve"> </w:t>
      </w:r>
      <w:r>
        <w:t>резервного времени для дополнительного изучения тем, вызвавших у обучающихся с РАС наибольшее затруднение.</w:t>
      </w:r>
    </w:p>
    <w:p w:rsidR="00734C4A" w:rsidRDefault="008041B5">
      <w:pPr>
        <w:pStyle w:val="a3"/>
        <w:spacing w:line="322" w:lineRule="exact"/>
        <w:ind w:left="852" w:firstLine="0"/>
      </w:pPr>
      <w:r>
        <w:t>ОБЩАЯ</w:t>
      </w:r>
      <w:r>
        <w:rPr>
          <w:spacing w:val="54"/>
        </w:rPr>
        <w:t xml:space="preserve"> </w:t>
      </w:r>
      <w:r>
        <w:t>ХАРАКТЕРИСТИКА</w:t>
      </w:r>
      <w:r>
        <w:rPr>
          <w:spacing w:val="51"/>
        </w:rPr>
        <w:t xml:space="preserve"> </w:t>
      </w:r>
      <w:r>
        <w:t>УЧЕБНОГО</w:t>
      </w:r>
      <w:r>
        <w:rPr>
          <w:spacing w:val="55"/>
        </w:rPr>
        <w:t xml:space="preserve"> </w:t>
      </w:r>
      <w:r>
        <w:t>ПРЕДМЕТА</w:t>
      </w:r>
      <w:r>
        <w:rPr>
          <w:spacing w:val="-8"/>
        </w:rPr>
        <w:t xml:space="preserve"> </w:t>
      </w:r>
      <w:r>
        <w:rPr>
          <w:spacing w:val="-2"/>
        </w:rPr>
        <w:t>«БИОЛОГИЯ»</w:t>
      </w:r>
    </w:p>
    <w:p w:rsidR="00734C4A" w:rsidRDefault="008041B5">
      <w:pPr>
        <w:pStyle w:val="a3"/>
        <w:ind w:right="135"/>
      </w:pPr>
      <w:r>
        <w:t>Учебный</w:t>
      </w:r>
      <w:r>
        <w:rPr>
          <w:spacing w:val="-18"/>
        </w:rPr>
        <w:t xml:space="preserve"> </w:t>
      </w:r>
      <w:r>
        <w:t>предмет</w:t>
      </w:r>
      <w:r>
        <w:rPr>
          <w:spacing w:val="-17"/>
        </w:rPr>
        <w:t xml:space="preserve"> </w:t>
      </w:r>
      <w:r>
        <w:t>«Биология»</w:t>
      </w:r>
      <w:r>
        <w:rPr>
          <w:spacing w:val="-18"/>
        </w:rPr>
        <w:t xml:space="preserve"> </w:t>
      </w:r>
      <w:r>
        <w:t>развивает</w:t>
      </w:r>
      <w:r>
        <w:rPr>
          <w:spacing w:val="-16"/>
        </w:rPr>
        <w:t xml:space="preserve"> </w:t>
      </w:r>
      <w:r>
        <w:t>представления</w:t>
      </w:r>
      <w:r>
        <w:rPr>
          <w:spacing w:val="-18"/>
        </w:rPr>
        <w:t xml:space="preserve"> </w:t>
      </w:r>
      <w:r>
        <w:t>о</w:t>
      </w:r>
      <w:r>
        <w:rPr>
          <w:spacing w:val="-15"/>
        </w:rPr>
        <w:t xml:space="preserve"> </w:t>
      </w:r>
      <w:r>
        <w:t>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w:t>
      </w:r>
      <w:r>
        <w:rPr>
          <w:spacing w:val="-15"/>
        </w:rPr>
        <w:t xml:space="preserve"> </w:t>
      </w:r>
      <w:r>
        <w:t>ситуациях.</w:t>
      </w:r>
    </w:p>
    <w:p w:rsidR="00734C4A" w:rsidRDefault="008041B5">
      <w:pPr>
        <w:pStyle w:val="a3"/>
        <w:spacing w:before="2"/>
        <w:ind w:right="144"/>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34C4A" w:rsidRDefault="008041B5">
      <w:pPr>
        <w:pStyle w:val="a3"/>
        <w:spacing w:line="321" w:lineRule="exact"/>
        <w:ind w:left="852" w:firstLine="0"/>
      </w:pPr>
      <w:r>
        <w:t>ЦЕЛИ</w:t>
      </w:r>
      <w:r>
        <w:rPr>
          <w:spacing w:val="-12"/>
        </w:rPr>
        <w:t xml:space="preserve"> </w:t>
      </w:r>
      <w:r>
        <w:t>ИЗУЧЕНИЯ</w:t>
      </w:r>
      <w:r>
        <w:rPr>
          <w:spacing w:val="-11"/>
        </w:rPr>
        <w:t xml:space="preserve"> </w:t>
      </w:r>
      <w:r>
        <w:t>УЧЕБНОГО</w:t>
      </w:r>
      <w:r>
        <w:rPr>
          <w:spacing w:val="-7"/>
        </w:rPr>
        <w:t xml:space="preserve"> </w:t>
      </w:r>
      <w:r>
        <w:t>ПРЕДМЕТА</w:t>
      </w:r>
      <w:r>
        <w:rPr>
          <w:spacing w:val="-11"/>
        </w:rPr>
        <w:t xml:space="preserve"> </w:t>
      </w:r>
      <w:r>
        <w:rPr>
          <w:spacing w:val="-2"/>
        </w:rPr>
        <w:t>«БИОЛОГИЯ»</w:t>
      </w:r>
    </w:p>
    <w:p w:rsidR="00734C4A" w:rsidRDefault="008041B5">
      <w:pPr>
        <w:pStyle w:val="a3"/>
        <w:ind w:right="152"/>
      </w:pPr>
      <w:r>
        <w:t xml:space="preserve">Целями изучения биологии на уровне основного общего образования </w:t>
      </w:r>
      <w:r>
        <w:rPr>
          <w:spacing w:val="-2"/>
        </w:rPr>
        <w:t>являются:</w:t>
      </w:r>
    </w:p>
    <w:p w:rsidR="00734C4A" w:rsidRDefault="008041B5">
      <w:pPr>
        <w:pStyle w:val="a4"/>
        <w:numPr>
          <w:ilvl w:val="0"/>
          <w:numId w:val="149"/>
        </w:numPr>
        <w:tabs>
          <w:tab w:val="left" w:pos="1052"/>
        </w:tabs>
        <w:ind w:right="150" w:firstLine="710"/>
        <w:rPr>
          <w:sz w:val="28"/>
        </w:rPr>
      </w:pPr>
      <w:r>
        <w:rPr>
          <w:sz w:val="28"/>
        </w:rPr>
        <w:t>формирование системы знаний о признаках и процессах жизнедеятельности биологических систем разного уровня организации;</w:t>
      </w:r>
    </w:p>
    <w:p w:rsidR="00734C4A" w:rsidRDefault="008041B5">
      <w:pPr>
        <w:pStyle w:val="a4"/>
        <w:numPr>
          <w:ilvl w:val="0"/>
          <w:numId w:val="149"/>
        </w:numPr>
        <w:tabs>
          <w:tab w:val="left" w:pos="1052"/>
        </w:tabs>
        <w:spacing w:line="242" w:lineRule="auto"/>
        <w:ind w:right="147" w:firstLine="710"/>
        <w:rPr>
          <w:sz w:val="28"/>
        </w:rPr>
      </w:pPr>
      <w:r>
        <w:rPr>
          <w:sz w:val="28"/>
        </w:rPr>
        <w:t>формирование системы знаний об особенностях строения, жизнедеятельности организма человека, условиях сохранения его здоровья;</w:t>
      </w:r>
    </w:p>
    <w:p w:rsidR="00734C4A" w:rsidRDefault="008041B5">
      <w:pPr>
        <w:pStyle w:val="a4"/>
        <w:numPr>
          <w:ilvl w:val="0"/>
          <w:numId w:val="149"/>
        </w:numPr>
        <w:tabs>
          <w:tab w:val="left" w:pos="1052"/>
        </w:tabs>
        <w:ind w:right="152" w:firstLine="710"/>
        <w:rPr>
          <w:sz w:val="28"/>
        </w:rPr>
      </w:pPr>
      <w:r>
        <w:rPr>
          <w:sz w:val="28"/>
        </w:rPr>
        <w:t>формирование</w:t>
      </w:r>
      <w:r>
        <w:rPr>
          <w:spacing w:val="-3"/>
          <w:sz w:val="28"/>
        </w:rPr>
        <w:t xml:space="preserve"> </w:t>
      </w:r>
      <w:r>
        <w:rPr>
          <w:sz w:val="28"/>
        </w:rPr>
        <w:t>умений</w:t>
      </w:r>
      <w:r>
        <w:rPr>
          <w:spacing w:val="-9"/>
          <w:sz w:val="28"/>
        </w:rPr>
        <w:t xml:space="preserve"> </w:t>
      </w:r>
      <w:r>
        <w:rPr>
          <w:sz w:val="28"/>
        </w:rPr>
        <w:t>применять</w:t>
      </w:r>
      <w:r>
        <w:rPr>
          <w:spacing w:val="-10"/>
          <w:sz w:val="28"/>
        </w:rPr>
        <w:t xml:space="preserve"> </w:t>
      </w:r>
      <w:r>
        <w:rPr>
          <w:sz w:val="28"/>
        </w:rPr>
        <w:t>методы</w:t>
      </w:r>
      <w:r>
        <w:rPr>
          <w:spacing w:val="-9"/>
          <w:sz w:val="28"/>
        </w:rPr>
        <w:t xml:space="preserve"> </w:t>
      </w:r>
      <w:r>
        <w:rPr>
          <w:sz w:val="28"/>
        </w:rPr>
        <w:t>биологической</w:t>
      </w:r>
      <w:r>
        <w:rPr>
          <w:spacing w:val="-9"/>
          <w:sz w:val="28"/>
        </w:rPr>
        <w:t xml:space="preserve"> </w:t>
      </w:r>
      <w:r>
        <w:rPr>
          <w:sz w:val="28"/>
        </w:rPr>
        <w:t>науки</w:t>
      </w:r>
      <w:r>
        <w:rPr>
          <w:spacing w:val="-9"/>
          <w:sz w:val="28"/>
        </w:rPr>
        <w:t xml:space="preserve"> </w:t>
      </w:r>
      <w:r>
        <w:rPr>
          <w:sz w:val="28"/>
        </w:rPr>
        <w:t>для</w:t>
      </w:r>
      <w:r>
        <w:rPr>
          <w:spacing w:val="-7"/>
          <w:sz w:val="28"/>
        </w:rPr>
        <w:t xml:space="preserve"> </w:t>
      </w:r>
      <w:r>
        <w:rPr>
          <w:sz w:val="28"/>
        </w:rPr>
        <w:t>изучения биологических систем, в том числе и организма человека;</w:t>
      </w:r>
    </w:p>
    <w:p w:rsidR="00734C4A" w:rsidRDefault="008041B5">
      <w:pPr>
        <w:pStyle w:val="a4"/>
        <w:numPr>
          <w:ilvl w:val="0"/>
          <w:numId w:val="149"/>
        </w:numPr>
        <w:tabs>
          <w:tab w:val="left" w:pos="1052"/>
        </w:tabs>
        <w:ind w:right="144" w:firstLine="710"/>
        <w:rPr>
          <w:sz w:val="28"/>
        </w:rPr>
      </w:pPr>
      <w:r>
        <w:rPr>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34C4A" w:rsidRDefault="008041B5">
      <w:pPr>
        <w:pStyle w:val="a4"/>
        <w:numPr>
          <w:ilvl w:val="0"/>
          <w:numId w:val="149"/>
        </w:numPr>
        <w:tabs>
          <w:tab w:val="left" w:pos="1052"/>
        </w:tabs>
        <w:ind w:right="146" w:firstLine="710"/>
        <w:rPr>
          <w:sz w:val="28"/>
        </w:rPr>
      </w:pPr>
      <w:r>
        <w:rPr>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34C4A" w:rsidRDefault="008041B5">
      <w:pPr>
        <w:pStyle w:val="a4"/>
        <w:numPr>
          <w:ilvl w:val="0"/>
          <w:numId w:val="149"/>
        </w:numPr>
        <w:tabs>
          <w:tab w:val="left" w:pos="1052"/>
        </w:tabs>
        <w:ind w:right="147" w:firstLine="710"/>
        <w:rPr>
          <w:sz w:val="28"/>
        </w:rPr>
      </w:pPr>
      <w:r>
        <w:rPr>
          <w:sz w:val="28"/>
        </w:rPr>
        <w:t>формирование экологической культуры в целях сохранения собственного здоровья и охраны окружающей среды.</w:t>
      </w:r>
    </w:p>
    <w:p w:rsidR="00734C4A" w:rsidRDefault="008041B5">
      <w:pPr>
        <w:pStyle w:val="a3"/>
        <w:spacing w:line="320" w:lineRule="exact"/>
        <w:ind w:left="852" w:firstLine="0"/>
      </w:pPr>
      <w:r>
        <w:t>Достижение</w:t>
      </w:r>
      <w:r>
        <w:rPr>
          <w:spacing w:val="-9"/>
        </w:rPr>
        <w:t xml:space="preserve"> </w:t>
      </w:r>
      <w:r>
        <w:t>целей</w:t>
      </w:r>
      <w:r>
        <w:rPr>
          <w:spacing w:val="-10"/>
        </w:rPr>
        <w:t xml:space="preserve"> </w:t>
      </w:r>
      <w:r>
        <w:t>обеспечивается</w:t>
      </w:r>
      <w:r>
        <w:rPr>
          <w:spacing w:val="-9"/>
        </w:rPr>
        <w:t xml:space="preserve"> </w:t>
      </w:r>
      <w:r>
        <w:t>решением</w:t>
      </w:r>
      <w:r>
        <w:rPr>
          <w:spacing w:val="-8"/>
        </w:rPr>
        <w:t xml:space="preserve"> </w:t>
      </w:r>
      <w:r>
        <w:t>следующих</w:t>
      </w:r>
      <w:r>
        <w:rPr>
          <w:spacing w:val="-13"/>
        </w:rPr>
        <w:t xml:space="preserve"> </w:t>
      </w:r>
      <w:r>
        <w:rPr>
          <w:spacing w:val="-2"/>
        </w:rPr>
        <w:t>ЗАДАЧ:</w:t>
      </w:r>
    </w:p>
    <w:p w:rsidR="00734C4A" w:rsidRDefault="00734C4A">
      <w:pPr>
        <w:pStyle w:val="a3"/>
        <w:spacing w:line="320" w:lineRule="exact"/>
        <w:sectPr w:rsidR="00734C4A">
          <w:pgSz w:w="11900" w:h="16840"/>
          <w:pgMar w:top="1360" w:right="425" w:bottom="700" w:left="992" w:header="0" w:footer="512" w:gutter="0"/>
          <w:cols w:space="720"/>
        </w:sectPr>
      </w:pPr>
    </w:p>
    <w:p w:rsidR="00734C4A" w:rsidRDefault="008041B5">
      <w:pPr>
        <w:pStyle w:val="a4"/>
        <w:numPr>
          <w:ilvl w:val="0"/>
          <w:numId w:val="149"/>
        </w:numPr>
        <w:tabs>
          <w:tab w:val="left" w:pos="1052"/>
        </w:tabs>
        <w:spacing w:before="87"/>
        <w:ind w:right="143" w:firstLine="710"/>
        <w:rPr>
          <w:sz w:val="28"/>
        </w:rPr>
      </w:pPr>
      <w:r>
        <w:rPr>
          <w:sz w:val="28"/>
        </w:rPr>
        <w:lastRenderedPageBreak/>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w:t>
      </w:r>
      <w:r>
        <w:rPr>
          <w:spacing w:val="40"/>
          <w:sz w:val="28"/>
        </w:rPr>
        <w:t xml:space="preserve"> </w:t>
      </w:r>
      <w:r>
        <w:rPr>
          <w:sz w:val="28"/>
        </w:rPr>
        <w:t>в</w:t>
      </w:r>
      <w:r>
        <w:rPr>
          <w:spacing w:val="40"/>
          <w:sz w:val="28"/>
        </w:rPr>
        <w:t xml:space="preserve"> </w:t>
      </w:r>
      <w:r>
        <w:rPr>
          <w:sz w:val="28"/>
        </w:rPr>
        <w:t>практической деятельности людей;</w:t>
      </w:r>
    </w:p>
    <w:p w:rsidR="00734C4A" w:rsidRDefault="008041B5">
      <w:pPr>
        <w:pStyle w:val="a4"/>
        <w:numPr>
          <w:ilvl w:val="0"/>
          <w:numId w:val="149"/>
        </w:numPr>
        <w:tabs>
          <w:tab w:val="left" w:pos="1052"/>
        </w:tabs>
        <w:spacing w:before="2"/>
        <w:ind w:right="151" w:firstLine="710"/>
        <w:rPr>
          <w:sz w:val="28"/>
        </w:rPr>
      </w:pPr>
      <w:r>
        <w:rPr>
          <w:sz w:val="28"/>
        </w:rPr>
        <w:t>овладение умениями проводить исследования с использованием биологического</w:t>
      </w:r>
      <w:r>
        <w:rPr>
          <w:spacing w:val="-12"/>
          <w:sz w:val="28"/>
        </w:rPr>
        <w:t xml:space="preserve"> </w:t>
      </w:r>
      <w:r>
        <w:rPr>
          <w:sz w:val="28"/>
        </w:rPr>
        <w:t>оборудования</w:t>
      </w:r>
      <w:r>
        <w:rPr>
          <w:spacing w:val="-10"/>
          <w:sz w:val="28"/>
        </w:rPr>
        <w:t xml:space="preserve"> </w:t>
      </w:r>
      <w:r>
        <w:rPr>
          <w:sz w:val="28"/>
        </w:rPr>
        <w:t>и</w:t>
      </w:r>
      <w:r>
        <w:rPr>
          <w:spacing w:val="-11"/>
          <w:sz w:val="28"/>
        </w:rPr>
        <w:t xml:space="preserve"> </w:t>
      </w:r>
      <w:r>
        <w:rPr>
          <w:sz w:val="28"/>
        </w:rPr>
        <w:t>наблюдения</w:t>
      </w:r>
      <w:r>
        <w:rPr>
          <w:spacing w:val="-11"/>
          <w:sz w:val="28"/>
        </w:rPr>
        <w:t xml:space="preserve"> </w:t>
      </w:r>
      <w:r>
        <w:rPr>
          <w:sz w:val="28"/>
        </w:rPr>
        <w:t>за</w:t>
      </w:r>
      <w:r>
        <w:rPr>
          <w:spacing w:val="-9"/>
          <w:sz w:val="28"/>
        </w:rPr>
        <w:t xml:space="preserve"> </w:t>
      </w:r>
      <w:r>
        <w:rPr>
          <w:sz w:val="28"/>
        </w:rPr>
        <w:t>состоянием</w:t>
      </w:r>
      <w:r>
        <w:rPr>
          <w:spacing w:val="-10"/>
          <w:sz w:val="28"/>
        </w:rPr>
        <w:t xml:space="preserve"> </w:t>
      </w:r>
      <w:r>
        <w:rPr>
          <w:sz w:val="28"/>
        </w:rPr>
        <w:t>собственного</w:t>
      </w:r>
      <w:r>
        <w:rPr>
          <w:spacing w:val="-10"/>
          <w:sz w:val="28"/>
        </w:rPr>
        <w:t xml:space="preserve"> </w:t>
      </w:r>
      <w:r>
        <w:rPr>
          <w:spacing w:val="-2"/>
          <w:sz w:val="28"/>
        </w:rPr>
        <w:t>организма;</w:t>
      </w:r>
    </w:p>
    <w:p w:rsidR="00734C4A" w:rsidRDefault="008041B5">
      <w:pPr>
        <w:pStyle w:val="a4"/>
        <w:numPr>
          <w:ilvl w:val="0"/>
          <w:numId w:val="149"/>
        </w:numPr>
        <w:tabs>
          <w:tab w:val="left" w:pos="1052"/>
        </w:tabs>
        <w:ind w:right="142" w:firstLine="710"/>
        <w:rPr>
          <w:sz w:val="28"/>
        </w:rPr>
      </w:pPr>
      <w:r>
        <w:rPr>
          <w:sz w:val="28"/>
        </w:rPr>
        <w:t>освоение приёмов работы с биологической информацией, в том числе о современных достижениях в области биологии, её анализ и критическое</w:t>
      </w:r>
      <w:r>
        <w:rPr>
          <w:spacing w:val="80"/>
          <w:sz w:val="28"/>
        </w:rPr>
        <w:t xml:space="preserve"> </w:t>
      </w:r>
      <w:r>
        <w:rPr>
          <w:spacing w:val="-2"/>
          <w:sz w:val="28"/>
        </w:rPr>
        <w:t>оценивание;</w:t>
      </w:r>
    </w:p>
    <w:p w:rsidR="00734C4A" w:rsidRDefault="008041B5">
      <w:pPr>
        <w:pStyle w:val="a4"/>
        <w:numPr>
          <w:ilvl w:val="0"/>
          <w:numId w:val="149"/>
        </w:numPr>
        <w:tabs>
          <w:tab w:val="left" w:pos="1052"/>
        </w:tabs>
        <w:ind w:right="144" w:firstLine="710"/>
        <w:rPr>
          <w:sz w:val="28"/>
        </w:rPr>
      </w:pPr>
      <w:r>
        <w:rPr>
          <w:sz w:val="28"/>
        </w:rPr>
        <w:t>воспитание биологически и экологически грамотной личности, готовой к сохранению собственного здоровья и охраны окружающей среды.</w:t>
      </w:r>
    </w:p>
    <w:p w:rsidR="00734C4A" w:rsidRDefault="008041B5">
      <w:pPr>
        <w:pStyle w:val="a3"/>
        <w:spacing w:line="320" w:lineRule="exact"/>
        <w:ind w:left="852" w:firstLine="0"/>
      </w:pPr>
      <w:r>
        <w:t>МЕСТО</w:t>
      </w:r>
      <w:r>
        <w:rPr>
          <w:spacing w:val="-11"/>
        </w:rPr>
        <w:t xml:space="preserve"> </w:t>
      </w:r>
      <w:r>
        <w:t>УЧЕБНОГО</w:t>
      </w:r>
      <w:r>
        <w:rPr>
          <w:spacing w:val="-6"/>
        </w:rPr>
        <w:t xml:space="preserve"> </w:t>
      </w:r>
      <w:r>
        <w:t>ПРЕДМЕТА</w:t>
      </w:r>
      <w:r>
        <w:rPr>
          <w:spacing w:val="-10"/>
        </w:rPr>
        <w:t xml:space="preserve"> </w:t>
      </w:r>
      <w:r>
        <w:t>«БИОЛОГИЯ»</w:t>
      </w:r>
      <w:r>
        <w:rPr>
          <w:spacing w:val="-15"/>
        </w:rPr>
        <w:t xml:space="preserve"> </w:t>
      </w:r>
      <w:r>
        <w:t>В</w:t>
      </w:r>
      <w:r>
        <w:rPr>
          <w:spacing w:val="-13"/>
        </w:rPr>
        <w:t xml:space="preserve"> </w:t>
      </w:r>
      <w:r>
        <w:t>УЧЕБНОМ</w:t>
      </w:r>
      <w:r>
        <w:rPr>
          <w:spacing w:val="-5"/>
        </w:rPr>
        <w:t xml:space="preserve"> </w:t>
      </w:r>
      <w:r>
        <w:rPr>
          <w:spacing w:val="-2"/>
        </w:rPr>
        <w:t>ПЛАНЕ</w:t>
      </w:r>
    </w:p>
    <w:p w:rsidR="00734C4A" w:rsidRDefault="008041B5">
      <w:pPr>
        <w:pStyle w:val="a3"/>
        <w:ind w:right="131"/>
      </w:pPr>
      <w:r>
        <w:t>В соответствии с ФГОС ООО биология является обязательным предметом на уровне</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Данная</w:t>
      </w:r>
      <w:r>
        <w:rPr>
          <w:spacing w:val="-18"/>
        </w:rPr>
        <w:t xml:space="preserve"> </w:t>
      </w:r>
      <w:r>
        <w:t>программа предусматривает</w:t>
      </w:r>
      <w:r>
        <w:rPr>
          <w:spacing w:val="-1"/>
        </w:rPr>
        <w:t xml:space="preserve"> </w:t>
      </w:r>
      <w:r>
        <w:t>изучение биологии в объёме 238 часов за пять</w:t>
      </w:r>
      <w:r>
        <w:rPr>
          <w:spacing w:val="-4"/>
        </w:rPr>
        <w:t xml:space="preserve"> </w:t>
      </w:r>
      <w:r>
        <w:t>лет обучения:</w:t>
      </w:r>
      <w:r>
        <w:rPr>
          <w:spacing w:val="-7"/>
        </w:rPr>
        <w:t xml:space="preserve"> </w:t>
      </w:r>
      <w:r>
        <w:t>из</w:t>
      </w:r>
      <w:r>
        <w:rPr>
          <w:spacing w:val="-2"/>
        </w:rPr>
        <w:t xml:space="preserve"> </w:t>
      </w:r>
      <w:r>
        <w:t>расчёта с</w:t>
      </w:r>
      <w:r>
        <w:rPr>
          <w:spacing w:val="-1"/>
        </w:rPr>
        <w:t xml:space="preserve"> </w:t>
      </w:r>
      <w:r>
        <w:t>5</w:t>
      </w:r>
      <w:r>
        <w:rPr>
          <w:spacing w:val="-2"/>
        </w:rPr>
        <w:t xml:space="preserve"> </w:t>
      </w:r>
      <w:r>
        <w:t>по</w:t>
      </w:r>
      <w:r>
        <w:rPr>
          <w:spacing w:val="-3"/>
        </w:rPr>
        <w:t xml:space="preserve"> </w:t>
      </w:r>
      <w:r>
        <w:t>7</w:t>
      </w:r>
      <w:r>
        <w:rPr>
          <w:spacing w:val="-2"/>
        </w:rPr>
        <w:t xml:space="preserve"> </w:t>
      </w:r>
      <w:r>
        <w:t>класс –</w:t>
      </w:r>
      <w:r>
        <w:rPr>
          <w:spacing w:val="-2"/>
        </w:rPr>
        <w:t xml:space="preserve"> </w:t>
      </w:r>
      <w:r>
        <w:t>1</w:t>
      </w:r>
      <w:r>
        <w:rPr>
          <w:spacing w:val="-2"/>
        </w:rPr>
        <w:t xml:space="preserve"> </w:t>
      </w:r>
      <w:r>
        <w:t>час</w:t>
      </w:r>
      <w:r>
        <w:rPr>
          <w:spacing w:val="-1"/>
        </w:rPr>
        <w:t xml:space="preserve"> </w:t>
      </w:r>
      <w:r>
        <w:t>в неделю, в</w:t>
      </w:r>
      <w:r>
        <w:rPr>
          <w:spacing w:val="-3"/>
        </w:rPr>
        <w:t xml:space="preserve"> </w:t>
      </w:r>
      <w:r>
        <w:t>8–9</w:t>
      </w:r>
      <w:r>
        <w:rPr>
          <w:spacing w:val="-3"/>
        </w:rPr>
        <w:t xml:space="preserve"> </w:t>
      </w:r>
      <w:r>
        <w:t>классах</w:t>
      </w:r>
      <w:r>
        <w:rPr>
          <w:spacing w:val="-6"/>
        </w:rPr>
        <w:t xml:space="preserve"> </w:t>
      </w:r>
      <w:r>
        <w:t>–</w:t>
      </w:r>
      <w:r>
        <w:rPr>
          <w:spacing w:val="-3"/>
        </w:rPr>
        <w:t xml:space="preserve"> </w:t>
      </w:r>
      <w:r>
        <w:t>2</w:t>
      </w:r>
      <w:r>
        <w:rPr>
          <w:spacing w:val="-3"/>
        </w:rPr>
        <w:t xml:space="preserve"> </w:t>
      </w:r>
      <w:r>
        <w:t>часа</w:t>
      </w:r>
      <w:r>
        <w:rPr>
          <w:spacing w:val="-6"/>
        </w:rPr>
        <w:t xml:space="preserve"> </w:t>
      </w:r>
      <w:r>
        <w:t>в</w:t>
      </w:r>
      <w:r>
        <w:rPr>
          <w:spacing w:val="-5"/>
        </w:rPr>
        <w:t xml:space="preserve"> </w:t>
      </w:r>
      <w:r>
        <w:t>неделю.</w:t>
      </w:r>
      <w:r>
        <w:rPr>
          <w:spacing w:val="-5"/>
        </w:rPr>
        <w:t xml:space="preserve"> </w:t>
      </w:r>
      <w:r>
        <w:t>В</w:t>
      </w:r>
      <w:r>
        <w:rPr>
          <w:spacing w:val="-6"/>
        </w:rPr>
        <w:t xml:space="preserve"> </w:t>
      </w:r>
      <w:r>
        <w:t>тематическом планировании для каждого класса</w:t>
      </w:r>
      <w:r>
        <w:rPr>
          <w:spacing w:val="-4"/>
        </w:rPr>
        <w:t xml:space="preserve"> </w:t>
      </w:r>
      <w:r>
        <w:t>предлагается</w:t>
      </w:r>
      <w:r>
        <w:rPr>
          <w:spacing w:val="-3"/>
        </w:rPr>
        <w:t xml:space="preserve"> </w:t>
      </w:r>
      <w:r>
        <w:t>резерв</w:t>
      </w:r>
      <w:r>
        <w:rPr>
          <w:spacing w:val="-6"/>
        </w:rPr>
        <w:t xml:space="preserve"> </w:t>
      </w:r>
      <w:r>
        <w:t>времени,</w:t>
      </w:r>
      <w:r>
        <w:rPr>
          <w:spacing w:val="-3"/>
        </w:rPr>
        <w:t xml:space="preserve"> </w:t>
      </w:r>
      <w:r>
        <w:t>который</w:t>
      </w:r>
      <w:r>
        <w:rPr>
          <w:spacing w:val="-5"/>
        </w:rPr>
        <w:t xml:space="preserve"> </w:t>
      </w:r>
      <w:r>
        <w:t>учитель</w:t>
      </w:r>
      <w:r>
        <w:rPr>
          <w:spacing w:val="-7"/>
        </w:rPr>
        <w:t xml:space="preserve"> </w:t>
      </w:r>
      <w:r>
        <w:t>может</w:t>
      </w:r>
      <w:r>
        <w:rPr>
          <w:spacing w:val="-14"/>
        </w:rPr>
        <w:t xml:space="preserve"> </w:t>
      </w:r>
      <w:r>
        <w:t>использовать</w:t>
      </w:r>
      <w:r>
        <w:rPr>
          <w:spacing w:val="-14"/>
        </w:rPr>
        <w:t xml:space="preserve"> </w:t>
      </w:r>
      <w:r>
        <w:t>по</w:t>
      </w:r>
      <w:r>
        <w:rPr>
          <w:spacing w:val="-13"/>
        </w:rPr>
        <w:t xml:space="preserve"> </w:t>
      </w:r>
      <w:r>
        <w:t xml:space="preserve">своему усмотрению, в том числе для контрольных, самостоятельных работ и обобщающих </w:t>
      </w:r>
      <w:r>
        <w:rPr>
          <w:spacing w:val="-2"/>
        </w:rPr>
        <w:t>уроков.</w:t>
      </w:r>
    </w:p>
    <w:p w:rsidR="00734C4A" w:rsidRDefault="008041B5">
      <w:pPr>
        <w:pStyle w:val="a3"/>
        <w:spacing w:line="320" w:lineRule="exact"/>
        <w:ind w:left="852" w:firstLine="0"/>
      </w:pPr>
      <w:r>
        <w:t>Особенности</w:t>
      </w:r>
      <w:r>
        <w:rPr>
          <w:spacing w:val="-11"/>
        </w:rPr>
        <w:t xml:space="preserve"> </w:t>
      </w:r>
      <w:r>
        <w:t>преподавания</w:t>
      </w:r>
      <w:r>
        <w:rPr>
          <w:spacing w:val="-10"/>
        </w:rPr>
        <w:t xml:space="preserve"> </w:t>
      </w:r>
      <w:r>
        <w:t>предмета</w:t>
      </w:r>
      <w:r>
        <w:rPr>
          <w:spacing w:val="-10"/>
        </w:rPr>
        <w:t xml:space="preserve"> </w:t>
      </w:r>
      <w:r>
        <w:t>«Биология»</w:t>
      </w:r>
      <w:r>
        <w:rPr>
          <w:spacing w:val="-14"/>
        </w:rPr>
        <w:t xml:space="preserve"> </w:t>
      </w:r>
      <w:r>
        <w:t>обучающимся</w:t>
      </w:r>
      <w:r>
        <w:rPr>
          <w:spacing w:val="-9"/>
        </w:rPr>
        <w:t xml:space="preserve"> </w:t>
      </w:r>
      <w:r>
        <w:t>с</w:t>
      </w:r>
      <w:r>
        <w:rPr>
          <w:spacing w:val="-10"/>
        </w:rPr>
        <w:t xml:space="preserve"> </w:t>
      </w:r>
      <w:r>
        <w:rPr>
          <w:spacing w:val="-5"/>
        </w:rPr>
        <w:t>РАС</w:t>
      </w:r>
    </w:p>
    <w:p w:rsidR="00734C4A" w:rsidRDefault="008041B5">
      <w:pPr>
        <w:pStyle w:val="a3"/>
        <w:spacing w:before="4"/>
        <w:ind w:right="141"/>
      </w:pPr>
      <w:r>
        <w:t>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w:t>
      </w:r>
      <w:r>
        <w:rPr>
          <w:spacing w:val="40"/>
        </w:rPr>
        <w:t xml:space="preserve"> </w:t>
      </w:r>
      <w:r>
        <w:t>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734C4A" w:rsidRDefault="008041B5">
      <w:pPr>
        <w:pStyle w:val="a3"/>
        <w:ind w:right="149"/>
      </w:pPr>
      <w: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w:t>
      </w:r>
      <w:r>
        <w:rPr>
          <w:spacing w:val="64"/>
        </w:rPr>
        <w:t xml:space="preserve">   </w:t>
      </w:r>
      <w:r>
        <w:t>живых</w:t>
      </w:r>
      <w:r>
        <w:rPr>
          <w:spacing w:val="63"/>
        </w:rPr>
        <w:t xml:space="preserve">   </w:t>
      </w:r>
      <w:r>
        <w:t>организмов,</w:t>
      </w:r>
      <w:r>
        <w:rPr>
          <w:spacing w:val="66"/>
        </w:rPr>
        <w:t xml:space="preserve">   </w:t>
      </w:r>
      <w:r>
        <w:t>темы</w:t>
      </w:r>
      <w:r>
        <w:rPr>
          <w:spacing w:val="63"/>
        </w:rPr>
        <w:t xml:space="preserve">   </w:t>
      </w:r>
      <w:r>
        <w:t>«древние</w:t>
      </w:r>
      <w:r>
        <w:rPr>
          <w:spacing w:val="64"/>
        </w:rPr>
        <w:t xml:space="preserve">   </w:t>
      </w:r>
      <w:r>
        <w:rPr>
          <w:spacing w:val="-2"/>
        </w:rPr>
        <w:t>пресмыкающиеся»,</w:t>
      </w:r>
    </w:p>
    <w:p w:rsidR="00734C4A" w:rsidRDefault="008041B5">
      <w:pPr>
        <w:pStyle w:val="a3"/>
        <w:ind w:right="138" w:firstLine="0"/>
      </w:pPr>
      <w:r>
        <w:t>«микроорганизмы»,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rsidR="00734C4A" w:rsidRDefault="008041B5">
      <w:pPr>
        <w:pStyle w:val="a3"/>
        <w:ind w:right="137"/>
      </w:pPr>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734C4A" w:rsidRDefault="00734C4A">
      <w:pPr>
        <w:pStyle w:val="a3"/>
        <w:sectPr w:rsidR="00734C4A">
          <w:pgSz w:w="11900" w:h="16840"/>
          <w:pgMar w:top="1020" w:right="425" w:bottom="700" w:left="992" w:header="0" w:footer="512" w:gutter="0"/>
          <w:cols w:space="720"/>
        </w:sectPr>
      </w:pPr>
    </w:p>
    <w:p w:rsidR="00734C4A" w:rsidRDefault="008041B5">
      <w:pPr>
        <w:pStyle w:val="a3"/>
        <w:spacing w:before="69"/>
        <w:ind w:left="852" w:firstLine="0"/>
      </w:pPr>
      <w:r>
        <w:lastRenderedPageBreak/>
        <w:t>СОДЕРЖАНИЕ</w:t>
      </w:r>
      <w:r>
        <w:rPr>
          <w:spacing w:val="-16"/>
        </w:rPr>
        <w:t xml:space="preserve"> </w:t>
      </w:r>
      <w:r>
        <w:t>УЧЕБНОГО</w:t>
      </w:r>
      <w:r>
        <w:rPr>
          <w:spacing w:val="-9"/>
        </w:rPr>
        <w:t xml:space="preserve"> </w:t>
      </w:r>
      <w:r>
        <w:t>ПРЕДМЕТА</w:t>
      </w:r>
      <w:r>
        <w:rPr>
          <w:spacing w:val="-14"/>
        </w:rPr>
        <w:t xml:space="preserve"> </w:t>
      </w:r>
      <w:r>
        <w:rPr>
          <w:spacing w:val="-2"/>
        </w:rPr>
        <w:t>«БИОЛОГИЯ»</w:t>
      </w:r>
    </w:p>
    <w:p w:rsidR="00734C4A" w:rsidRDefault="008041B5">
      <w:pPr>
        <w:pStyle w:val="3"/>
        <w:numPr>
          <w:ilvl w:val="0"/>
          <w:numId w:val="148"/>
        </w:numPr>
        <w:tabs>
          <w:tab w:val="left" w:pos="1063"/>
        </w:tabs>
        <w:spacing w:before="5" w:line="322" w:lineRule="exact"/>
        <w:ind w:hanging="211"/>
        <w:jc w:val="both"/>
      </w:pPr>
      <w:r>
        <w:rPr>
          <w:spacing w:val="-2"/>
        </w:rPr>
        <w:t>класс</w:t>
      </w:r>
    </w:p>
    <w:p w:rsidR="00734C4A" w:rsidRDefault="008041B5">
      <w:pPr>
        <w:pStyle w:val="a4"/>
        <w:numPr>
          <w:ilvl w:val="0"/>
          <w:numId w:val="147"/>
        </w:numPr>
        <w:tabs>
          <w:tab w:val="left" w:pos="1134"/>
        </w:tabs>
        <w:ind w:left="1134" w:hanging="282"/>
        <w:jc w:val="both"/>
        <w:rPr>
          <w:b/>
          <w:sz w:val="28"/>
        </w:rPr>
      </w:pPr>
      <w:r>
        <w:rPr>
          <w:b/>
          <w:sz w:val="28"/>
        </w:rPr>
        <w:t>Биология</w:t>
      </w:r>
      <w:r>
        <w:rPr>
          <w:b/>
          <w:spacing w:val="-6"/>
          <w:sz w:val="28"/>
        </w:rPr>
        <w:t xml:space="preserve"> </w:t>
      </w:r>
      <w:r>
        <w:rPr>
          <w:b/>
          <w:sz w:val="28"/>
        </w:rPr>
        <w:t>–</w:t>
      </w:r>
      <w:r>
        <w:rPr>
          <w:b/>
          <w:spacing w:val="-4"/>
          <w:sz w:val="28"/>
        </w:rPr>
        <w:t xml:space="preserve"> </w:t>
      </w:r>
      <w:r>
        <w:rPr>
          <w:b/>
          <w:sz w:val="28"/>
        </w:rPr>
        <w:t>наука о</w:t>
      </w:r>
      <w:r>
        <w:rPr>
          <w:b/>
          <w:spacing w:val="-9"/>
          <w:sz w:val="28"/>
        </w:rPr>
        <w:t xml:space="preserve"> </w:t>
      </w:r>
      <w:r>
        <w:rPr>
          <w:b/>
          <w:sz w:val="28"/>
        </w:rPr>
        <w:t>живой</w:t>
      </w:r>
      <w:r>
        <w:rPr>
          <w:b/>
          <w:spacing w:val="-7"/>
          <w:sz w:val="28"/>
        </w:rPr>
        <w:t xml:space="preserve"> </w:t>
      </w:r>
      <w:r>
        <w:rPr>
          <w:b/>
          <w:spacing w:val="-2"/>
          <w:sz w:val="28"/>
        </w:rPr>
        <w:t>природе</w:t>
      </w:r>
    </w:p>
    <w:p w:rsidR="00734C4A" w:rsidRDefault="008041B5">
      <w:pPr>
        <w:pStyle w:val="a3"/>
        <w:ind w:right="134"/>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734C4A" w:rsidRDefault="008041B5">
      <w:pPr>
        <w:pStyle w:val="a3"/>
        <w:ind w:right="137"/>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w:t>
      </w:r>
      <w:r>
        <w:rPr>
          <w:spacing w:val="-2"/>
        </w:rPr>
        <w:t xml:space="preserve"> </w:t>
      </w:r>
      <w:r>
        <w:t>др. (4–5). Связь биологии с другими науками (математика, география и др.). Роль биологии в познании</w:t>
      </w:r>
      <w:r>
        <w:rPr>
          <w:spacing w:val="-7"/>
        </w:rPr>
        <w:t xml:space="preserve"> </w:t>
      </w:r>
      <w:r>
        <w:t>окружающего</w:t>
      </w:r>
      <w:r>
        <w:rPr>
          <w:spacing w:val="-6"/>
        </w:rPr>
        <w:t xml:space="preserve"> </w:t>
      </w:r>
      <w:r>
        <w:t>мира</w:t>
      </w:r>
      <w:r>
        <w:rPr>
          <w:spacing w:val="-6"/>
        </w:rPr>
        <w:t xml:space="preserve"> </w:t>
      </w:r>
      <w:r>
        <w:t>и</w:t>
      </w:r>
      <w:r>
        <w:rPr>
          <w:spacing w:val="-8"/>
        </w:rPr>
        <w:t xml:space="preserve"> </w:t>
      </w:r>
      <w:r>
        <w:t>практической</w:t>
      </w:r>
      <w:r>
        <w:rPr>
          <w:spacing w:val="-6"/>
        </w:rPr>
        <w:t xml:space="preserve"> </w:t>
      </w:r>
      <w:r>
        <w:t>деятельности</w:t>
      </w:r>
      <w:r>
        <w:rPr>
          <w:spacing w:val="-4"/>
        </w:rPr>
        <w:t xml:space="preserve"> </w:t>
      </w:r>
      <w:r>
        <w:t>современного</w:t>
      </w:r>
      <w:r>
        <w:rPr>
          <w:spacing w:val="-4"/>
        </w:rPr>
        <w:t xml:space="preserve"> </w:t>
      </w:r>
      <w:r>
        <w:t>человека.</w:t>
      </w:r>
    </w:p>
    <w:p w:rsidR="00734C4A" w:rsidRDefault="008041B5">
      <w:pPr>
        <w:pStyle w:val="a3"/>
        <w:ind w:right="140"/>
      </w:pPr>
      <w:r>
        <w:t>Кабинет биологии. Правила поведения и работы в кабинете с биологическими приборами и инструментами.</w:t>
      </w:r>
    </w:p>
    <w:p w:rsidR="00734C4A" w:rsidRDefault="008041B5">
      <w:pPr>
        <w:pStyle w:val="a3"/>
        <w:ind w:right="137"/>
      </w:pPr>
      <w:r>
        <w:t>Биологические термины, понятия, символы. Источники биологических</w:t>
      </w:r>
      <w:r>
        <w:rPr>
          <w:spacing w:val="40"/>
        </w:rPr>
        <w:t xml:space="preserve"> </w:t>
      </w:r>
      <w:r>
        <w:t>знаний. Поиск информации с использованием</w:t>
      </w:r>
      <w:r>
        <w:rPr>
          <w:spacing w:val="80"/>
        </w:rPr>
        <w:t xml:space="preserve"> </w:t>
      </w:r>
      <w:r>
        <w:t>различных источников (научно- популярная литература, справочники, Интернет).</w:t>
      </w:r>
    </w:p>
    <w:p w:rsidR="00734C4A" w:rsidRDefault="008041B5">
      <w:pPr>
        <w:pStyle w:val="3"/>
        <w:numPr>
          <w:ilvl w:val="0"/>
          <w:numId w:val="147"/>
        </w:numPr>
        <w:tabs>
          <w:tab w:val="left" w:pos="1129"/>
        </w:tabs>
        <w:spacing w:before="5"/>
        <w:ind w:left="1129" w:hanging="277"/>
        <w:jc w:val="both"/>
      </w:pPr>
      <w:r>
        <w:t>Методы</w:t>
      </w:r>
      <w:r>
        <w:rPr>
          <w:spacing w:val="-9"/>
        </w:rPr>
        <w:t xml:space="preserve"> </w:t>
      </w:r>
      <w:r>
        <w:t>изучения</w:t>
      </w:r>
      <w:r>
        <w:rPr>
          <w:spacing w:val="-9"/>
        </w:rPr>
        <w:t xml:space="preserve"> </w:t>
      </w:r>
      <w:r>
        <w:t>живой</w:t>
      </w:r>
      <w:r>
        <w:rPr>
          <w:spacing w:val="-10"/>
        </w:rPr>
        <w:t xml:space="preserve"> </w:t>
      </w:r>
      <w:r>
        <w:rPr>
          <w:spacing w:val="-2"/>
        </w:rPr>
        <w:t>природы</w:t>
      </w:r>
    </w:p>
    <w:p w:rsidR="00734C4A" w:rsidRDefault="008041B5">
      <w:pPr>
        <w:pStyle w:val="a3"/>
        <w:ind w:right="144"/>
      </w:pPr>
      <w:r>
        <w:t>Научные методы изучения живой природы: наблюдение, эксперимент, описание,</w:t>
      </w:r>
      <w:r>
        <w:rPr>
          <w:spacing w:val="-15"/>
        </w:rPr>
        <w:t xml:space="preserve"> </w:t>
      </w:r>
      <w:r>
        <w:t>измерение,</w:t>
      </w:r>
      <w:r>
        <w:rPr>
          <w:spacing w:val="-15"/>
        </w:rPr>
        <w:t xml:space="preserve"> </w:t>
      </w:r>
      <w:r>
        <w:t>классификация.</w:t>
      </w:r>
      <w:r>
        <w:rPr>
          <w:spacing w:val="-14"/>
        </w:rPr>
        <w:t xml:space="preserve"> </w:t>
      </w:r>
      <w:r>
        <w:t>Устройство</w:t>
      </w:r>
      <w:r>
        <w:rPr>
          <w:spacing w:val="-14"/>
        </w:rPr>
        <w:t xml:space="preserve"> </w:t>
      </w:r>
      <w:r>
        <w:t>увеличительных</w:t>
      </w:r>
      <w:r>
        <w:rPr>
          <w:spacing w:val="-2"/>
        </w:rPr>
        <w:t xml:space="preserve"> </w:t>
      </w:r>
      <w:r>
        <w:t>приборов:</w:t>
      </w:r>
      <w:r>
        <w:rPr>
          <w:spacing w:val="-6"/>
        </w:rPr>
        <w:t xml:space="preserve"> </w:t>
      </w:r>
      <w:r>
        <w:t>лупы</w:t>
      </w:r>
      <w:r>
        <w:rPr>
          <w:spacing w:val="-2"/>
        </w:rPr>
        <w:t xml:space="preserve"> </w:t>
      </w:r>
      <w:r>
        <w:t>и микроскопа. Правила работы с увеличительными приборами.</w:t>
      </w:r>
    </w:p>
    <w:p w:rsidR="00734C4A" w:rsidRDefault="008041B5">
      <w:pPr>
        <w:pStyle w:val="a3"/>
        <w:ind w:right="137"/>
      </w:pPr>
      <w:r>
        <w:t>Метод описания в биологии (наглядный, словесный, схематический). Метод измерения</w:t>
      </w:r>
      <w:r>
        <w:rPr>
          <w:spacing w:val="-18"/>
        </w:rPr>
        <w:t xml:space="preserve"> </w:t>
      </w:r>
      <w:r>
        <w:t>(инструменты</w:t>
      </w:r>
      <w:r>
        <w:rPr>
          <w:spacing w:val="-17"/>
        </w:rPr>
        <w:t xml:space="preserve"> </w:t>
      </w:r>
      <w:r>
        <w:t>измерения).</w:t>
      </w:r>
      <w:r>
        <w:rPr>
          <w:spacing w:val="-18"/>
        </w:rPr>
        <w:t xml:space="preserve"> </w:t>
      </w:r>
      <w:r>
        <w:t>Метод</w:t>
      </w:r>
      <w:r>
        <w:rPr>
          <w:spacing w:val="-17"/>
        </w:rPr>
        <w:t xml:space="preserve"> </w:t>
      </w:r>
      <w:r>
        <w:t>классификации</w:t>
      </w:r>
      <w:r>
        <w:rPr>
          <w:spacing w:val="-18"/>
        </w:rPr>
        <w:t xml:space="preserve"> </w:t>
      </w:r>
      <w:r>
        <w:t>организмов,</w:t>
      </w:r>
      <w:r>
        <w:rPr>
          <w:spacing w:val="-17"/>
        </w:rPr>
        <w:t xml:space="preserve"> </w:t>
      </w:r>
      <w:r>
        <w:t xml:space="preserve">применение двойных названий организмов. Наблюдение и эксперимент как ведущие методы </w:t>
      </w:r>
      <w:r>
        <w:rPr>
          <w:spacing w:val="-2"/>
        </w:rPr>
        <w:t>биологии.</w:t>
      </w:r>
    </w:p>
    <w:p w:rsidR="00734C4A" w:rsidRDefault="008041B5">
      <w:pPr>
        <w:spacing w:line="321" w:lineRule="exact"/>
        <w:ind w:left="852"/>
        <w:jc w:val="both"/>
        <w:rPr>
          <w:i/>
          <w:position w:val="9"/>
          <w:sz w:val="1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r>
        <w:rPr>
          <w:i/>
          <w:spacing w:val="-2"/>
          <w:position w:val="9"/>
          <w:sz w:val="18"/>
        </w:rPr>
        <w:t>22</w:t>
      </w:r>
    </w:p>
    <w:p w:rsidR="00734C4A" w:rsidRDefault="008041B5">
      <w:pPr>
        <w:pStyle w:val="a4"/>
        <w:numPr>
          <w:ilvl w:val="0"/>
          <w:numId w:val="146"/>
        </w:numPr>
        <w:tabs>
          <w:tab w:val="left" w:pos="1190"/>
        </w:tabs>
        <w:ind w:right="142" w:firstLine="710"/>
        <w:jc w:val="both"/>
        <w:rPr>
          <w:sz w:val="28"/>
        </w:rPr>
      </w:pPr>
      <w:r>
        <w:rPr>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34C4A" w:rsidRDefault="008041B5">
      <w:pPr>
        <w:pStyle w:val="a4"/>
        <w:numPr>
          <w:ilvl w:val="0"/>
          <w:numId w:val="146"/>
        </w:numPr>
        <w:tabs>
          <w:tab w:val="left" w:pos="1147"/>
        </w:tabs>
        <w:spacing w:line="242" w:lineRule="auto"/>
        <w:ind w:right="147" w:firstLine="710"/>
        <w:jc w:val="both"/>
        <w:rPr>
          <w:sz w:val="28"/>
        </w:rPr>
      </w:pPr>
      <w:r>
        <w:rPr>
          <w:sz w:val="28"/>
        </w:rPr>
        <w:t>Ознакомление с устройством лупы, светового микроскопа, правила</w:t>
      </w:r>
      <w:r>
        <w:rPr>
          <w:spacing w:val="40"/>
          <w:sz w:val="28"/>
        </w:rPr>
        <w:t xml:space="preserve"> </w:t>
      </w:r>
      <w:r>
        <w:rPr>
          <w:sz w:val="28"/>
        </w:rPr>
        <w:t>работы с ними.</w:t>
      </w:r>
    </w:p>
    <w:p w:rsidR="00734C4A" w:rsidRDefault="008041B5">
      <w:pPr>
        <w:pStyle w:val="a4"/>
        <w:numPr>
          <w:ilvl w:val="0"/>
          <w:numId w:val="146"/>
        </w:numPr>
        <w:tabs>
          <w:tab w:val="left" w:pos="1190"/>
        </w:tabs>
        <w:ind w:right="137" w:firstLine="710"/>
        <w:jc w:val="both"/>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микропрепараты)</w:t>
      </w:r>
      <w:r>
        <w:rPr>
          <w:spacing w:val="40"/>
          <w:sz w:val="28"/>
        </w:rPr>
        <w:t xml:space="preserve"> </w:t>
      </w:r>
      <w:r>
        <w:rPr>
          <w:sz w:val="28"/>
        </w:rPr>
        <w:t>с помощью лупы и светового микроскопа.</w:t>
      </w:r>
    </w:p>
    <w:p w:rsidR="00734C4A" w:rsidRDefault="008041B5">
      <w:pPr>
        <w:spacing w:line="321" w:lineRule="exact"/>
        <w:ind w:left="852"/>
        <w:jc w:val="both"/>
        <w:rPr>
          <w:i/>
          <w:sz w:val="28"/>
        </w:rPr>
      </w:pPr>
      <w:r>
        <w:rPr>
          <w:i/>
          <w:sz w:val="28"/>
        </w:rPr>
        <w:t>Экскурсии</w:t>
      </w:r>
      <w:r>
        <w:rPr>
          <w:i/>
          <w:spacing w:val="-9"/>
          <w:sz w:val="28"/>
        </w:rPr>
        <w:t xml:space="preserve"> </w:t>
      </w:r>
      <w:r>
        <w:rPr>
          <w:i/>
          <w:sz w:val="28"/>
        </w:rPr>
        <w:t>или</w:t>
      </w:r>
      <w:r>
        <w:rPr>
          <w:i/>
          <w:spacing w:val="-8"/>
          <w:sz w:val="28"/>
        </w:rPr>
        <w:t xml:space="preserve"> </w:t>
      </w:r>
      <w:r>
        <w:rPr>
          <w:i/>
          <w:spacing w:val="-2"/>
          <w:sz w:val="28"/>
        </w:rPr>
        <w:t>видеоэкскурсии</w:t>
      </w:r>
    </w:p>
    <w:p w:rsidR="00734C4A" w:rsidRDefault="008041B5">
      <w:pPr>
        <w:pStyle w:val="a3"/>
        <w:ind w:right="137"/>
      </w:pPr>
      <w:r>
        <w:t xml:space="preserve">Овладение методами изучения живой природы – наблюдением и </w:t>
      </w:r>
      <w:r>
        <w:rPr>
          <w:spacing w:val="-2"/>
        </w:rPr>
        <w:t>экспериментом.</w:t>
      </w:r>
    </w:p>
    <w:p w:rsidR="00734C4A" w:rsidRDefault="008041B5">
      <w:pPr>
        <w:pStyle w:val="a3"/>
        <w:spacing w:line="321" w:lineRule="exact"/>
        <w:ind w:left="852" w:firstLine="0"/>
      </w:pPr>
      <w:r>
        <w:t>Организмы</w:t>
      </w:r>
      <w:r>
        <w:rPr>
          <w:spacing w:val="-7"/>
        </w:rPr>
        <w:t xml:space="preserve"> </w:t>
      </w:r>
      <w:r>
        <w:t>–</w:t>
      </w:r>
      <w:r>
        <w:rPr>
          <w:spacing w:val="-6"/>
        </w:rPr>
        <w:t xml:space="preserve"> </w:t>
      </w:r>
      <w:r>
        <w:t>тела</w:t>
      </w:r>
      <w:r>
        <w:rPr>
          <w:spacing w:val="-7"/>
        </w:rPr>
        <w:t xml:space="preserve"> </w:t>
      </w:r>
      <w:r>
        <w:t>живой</w:t>
      </w:r>
      <w:r>
        <w:rPr>
          <w:spacing w:val="-8"/>
        </w:rPr>
        <w:t xml:space="preserve"> </w:t>
      </w:r>
      <w:r>
        <w:rPr>
          <w:spacing w:val="-2"/>
        </w:rPr>
        <w:t>природы</w:t>
      </w:r>
    </w:p>
    <w:p w:rsidR="00734C4A" w:rsidRDefault="008041B5">
      <w:pPr>
        <w:pStyle w:val="a3"/>
        <w:ind w:right="134"/>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734C4A" w:rsidRDefault="008041B5">
      <w:pPr>
        <w:pStyle w:val="a3"/>
        <w:spacing w:line="321" w:lineRule="exact"/>
        <w:ind w:left="852" w:firstLine="0"/>
      </w:pPr>
      <w:r>
        <w:t>Одноклеточные</w:t>
      </w:r>
      <w:r>
        <w:rPr>
          <w:spacing w:val="48"/>
        </w:rPr>
        <w:t xml:space="preserve">  </w:t>
      </w:r>
      <w:r>
        <w:t>и</w:t>
      </w:r>
      <w:r>
        <w:rPr>
          <w:spacing w:val="49"/>
        </w:rPr>
        <w:t xml:space="preserve">  </w:t>
      </w:r>
      <w:r>
        <w:t>многоклеточные</w:t>
      </w:r>
      <w:r>
        <w:rPr>
          <w:spacing w:val="49"/>
        </w:rPr>
        <w:t xml:space="preserve">  </w:t>
      </w:r>
      <w:r>
        <w:t>организмы.</w:t>
      </w:r>
      <w:r>
        <w:rPr>
          <w:spacing w:val="49"/>
        </w:rPr>
        <w:t xml:space="preserve">  </w:t>
      </w:r>
      <w:r>
        <w:t>Клетки,</w:t>
      </w:r>
      <w:r>
        <w:rPr>
          <w:spacing w:val="49"/>
        </w:rPr>
        <w:t xml:space="preserve">  </w:t>
      </w:r>
      <w:r>
        <w:t>ткани,</w:t>
      </w:r>
      <w:r>
        <w:rPr>
          <w:spacing w:val="50"/>
        </w:rPr>
        <w:t xml:space="preserve">  </w:t>
      </w:r>
      <w:r>
        <w:rPr>
          <w:spacing w:val="-2"/>
        </w:rPr>
        <w:t>органы,</w:t>
      </w:r>
    </w:p>
    <w:p w:rsidR="00734C4A" w:rsidRDefault="008041B5">
      <w:pPr>
        <w:pStyle w:val="a3"/>
        <w:spacing w:before="198"/>
        <w:ind w:left="0" w:firstLine="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1171041</wp:posOffset>
                </wp:positionH>
                <wp:positionV relativeFrom="paragraph">
                  <wp:posOffset>287006</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598919pt;width:144.050pt;height:.71997pt;mso-position-horizontal-relative:page;mso-position-vertical-relative:paragraph;z-index:-15719936;mso-wrap-distance-left:0;mso-wrap-distance-right:0" id="docshape17"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22</w:t>
      </w:r>
      <w:r>
        <w:rPr>
          <w:spacing w:val="31"/>
          <w:sz w:val="20"/>
        </w:rPr>
        <w:t xml:space="preserve"> </w:t>
      </w:r>
      <w:r>
        <w:rPr>
          <w:sz w:val="20"/>
        </w:rPr>
        <w:t>Здесь</w:t>
      </w:r>
      <w:r>
        <w:rPr>
          <w:spacing w:val="80"/>
          <w:sz w:val="20"/>
        </w:rPr>
        <w:t xml:space="preserve"> </w:t>
      </w:r>
      <w:r>
        <w:rPr>
          <w:sz w:val="20"/>
        </w:rPr>
        <w:t>и</w:t>
      </w:r>
      <w:r>
        <w:rPr>
          <w:spacing w:val="80"/>
          <w:sz w:val="20"/>
        </w:rPr>
        <w:t xml:space="preserve"> </w:t>
      </w:r>
      <w:r>
        <w:rPr>
          <w:sz w:val="20"/>
        </w:rPr>
        <w:t>далее</w:t>
      </w:r>
      <w:r>
        <w:rPr>
          <w:spacing w:val="80"/>
          <w:sz w:val="20"/>
        </w:rPr>
        <w:t xml:space="preserve"> </w:t>
      </w:r>
      <w:r>
        <w:rPr>
          <w:sz w:val="20"/>
        </w:rPr>
        <w:t>приводится</w:t>
      </w:r>
      <w:r>
        <w:rPr>
          <w:spacing w:val="80"/>
          <w:sz w:val="20"/>
        </w:rPr>
        <w:t xml:space="preserve"> </w:t>
      </w:r>
      <w:r>
        <w:rPr>
          <w:sz w:val="20"/>
        </w:rPr>
        <w:t>расширенный</w:t>
      </w:r>
      <w:r>
        <w:rPr>
          <w:spacing w:val="80"/>
          <w:sz w:val="20"/>
        </w:rPr>
        <w:t xml:space="preserve"> </w:t>
      </w:r>
      <w:r>
        <w:rPr>
          <w:sz w:val="20"/>
        </w:rPr>
        <w:t>перечень</w:t>
      </w:r>
      <w:r>
        <w:rPr>
          <w:spacing w:val="80"/>
          <w:sz w:val="20"/>
        </w:rPr>
        <w:t xml:space="preserve"> </w:t>
      </w:r>
      <w:r>
        <w:rPr>
          <w:sz w:val="20"/>
        </w:rPr>
        <w:t>лабораторных</w:t>
      </w:r>
      <w:r>
        <w:rPr>
          <w:spacing w:val="28"/>
          <w:sz w:val="20"/>
        </w:rPr>
        <w:t xml:space="preserve"> </w:t>
      </w:r>
      <w:r>
        <w:rPr>
          <w:sz w:val="20"/>
        </w:rPr>
        <w:t>и</w:t>
      </w:r>
      <w:r>
        <w:rPr>
          <w:spacing w:val="26"/>
          <w:sz w:val="20"/>
        </w:rPr>
        <w:t xml:space="preserve"> </w:t>
      </w:r>
      <w:r>
        <w:rPr>
          <w:sz w:val="20"/>
        </w:rPr>
        <w:t>практических</w:t>
      </w:r>
      <w:r>
        <w:rPr>
          <w:spacing w:val="28"/>
          <w:sz w:val="20"/>
        </w:rPr>
        <w:t xml:space="preserve"> </w:t>
      </w:r>
      <w:r>
        <w:rPr>
          <w:sz w:val="20"/>
        </w:rPr>
        <w:t>работ,</w:t>
      </w:r>
      <w:r>
        <w:rPr>
          <w:spacing w:val="30"/>
          <w:sz w:val="20"/>
        </w:rPr>
        <w:t xml:space="preserve"> </w:t>
      </w:r>
      <w:r>
        <w:rPr>
          <w:sz w:val="20"/>
        </w:rPr>
        <w:t>из</w:t>
      </w:r>
      <w:r>
        <w:rPr>
          <w:spacing w:val="30"/>
          <w:sz w:val="20"/>
        </w:rPr>
        <w:t xml:space="preserve"> </w:t>
      </w:r>
      <w:r>
        <w:rPr>
          <w:sz w:val="20"/>
        </w:rPr>
        <w:t>которых учитель делает выбор по своему усмотрению.</w:t>
      </w:r>
    </w:p>
    <w:p w:rsidR="00734C4A" w:rsidRDefault="00734C4A">
      <w:pPr>
        <w:rPr>
          <w:sz w:val="20"/>
        </w:rPr>
        <w:sectPr w:rsidR="00734C4A">
          <w:pgSz w:w="11900" w:h="16840"/>
          <w:pgMar w:top="1360" w:right="425" w:bottom="700" w:left="992" w:header="0" w:footer="512" w:gutter="0"/>
          <w:cols w:space="720"/>
        </w:sectPr>
      </w:pPr>
    </w:p>
    <w:p w:rsidR="00734C4A" w:rsidRDefault="008041B5">
      <w:pPr>
        <w:pStyle w:val="a3"/>
        <w:spacing w:before="67" w:line="322" w:lineRule="exact"/>
        <w:ind w:firstLine="0"/>
      </w:pPr>
      <w:r>
        <w:lastRenderedPageBreak/>
        <w:t>системы</w:t>
      </w:r>
      <w:r>
        <w:rPr>
          <w:spacing w:val="-11"/>
        </w:rPr>
        <w:t xml:space="preserve"> </w:t>
      </w:r>
      <w:r>
        <w:rPr>
          <w:spacing w:val="-2"/>
        </w:rPr>
        <w:t>органов.</w:t>
      </w:r>
    </w:p>
    <w:p w:rsidR="00734C4A" w:rsidRDefault="008041B5">
      <w:pPr>
        <w:pStyle w:val="a3"/>
        <w:ind w:right="137"/>
      </w:pPr>
      <w:r>
        <w:t>Жизнедеятельность организмов. Особенности строения и процессов жизнедеятельности у растений,</w:t>
      </w:r>
      <w:r>
        <w:rPr>
          <w:spacing w:val="-1"/>
        </w:rPr>
        <w:t xml:space="preserve"> </w:t>
      </w:r>
      <w:r>
        <w:t>животных,</w:t>
      </w:r>
      <w:r>
        <w:rPr>
          <w:spacing w:val="-1"/>
        </w:rPr>
        <w:t xml:space="preserve"> </w:t>
      </w:r>
      <w:r>
        <w:t>бактерий</w:t>
      </w:r>
      <w:r>
        <w:rPr>
          <w:spacing w:val="-4"/>
        </w:rPr>
        <w:t xml:space="preserve"> </w:t>
      </w:r>
      <w:r>
        <w:t>и грибов.</w:t>
      </w:r>
      <w:r>
        <w:rPr>
          <w:spacing w:val="-1"/>
        </w:rPr>
        <w:t xml:space="preserve"> </w:t>
      </w:r>
      <w:r>
        <w:t xml:space="preserve">Свойства организмов: питание, дыхание, выделение, движение, размножение, развитие, раздражимость, </w:t>
      </w:r>
      <w:r>
        <w:rPr>
          <w:spacing w:val="-2"/>
        </w:rPr>
        <w:t>приспособленность.</w:t>
      </w:r>
    </w:p>
    <w:p w:rsidR="00734C4A" w:rsidRDefault="008041B5">
      <w:pPr>
        <w:pStyle w:val="a3"/>
        <w:spacing w:before="4" w:line="322" w:lineRule="exact"/>
        <w:ind w:left="852" w:firstLine="0"/>
      </w:pPr>
      <w:r>
        <w:t>Организм</w:t>
      </w:r>
      <w:r>
        <w:rPr>
          <w:spacing w:val="-2"/>
        </w:rPr>
        <w:t xml:space="preserve"> </w:t>
      </w:r>
      <w:r>
        <w:t>–</w:t>
      </w:r>
      <w:r>
        <w:rPr>
          <w:spacing w:val="-3"/>
        </w:rPr>
        <w:t xml:space="preserve"> </w:t>
      </w:r>
      <w:r>
        <w:t>единое</w:t>
      </w:r>
      <w:r>
        <w:rPr>
          <w:spacing w:val="64"/>
        </w:rPr>
        <w:t xml:space="preserve"> </w:t>
      </w:r>
      <w:r>
        <w:rPr>
          <w:spacing w:val="-2"/>
        </w:rPr>
        <w:t>целое.</w:t>
      </w:r>
    </w:p>
    <w:p w:rsidR="00734C4A" w:rsidRDefault="008041B5">
      <w:pPr>
        <w:pStyle w:val="a3"/>
        <w:ind w:right="138"/>
      </w:pPr>
      <w:r>
        <w:t>Разнообразие организмов и их классификация (таксоны в биологии: царства, типы</w:t>
      </w:r>
      <w:r>
        <w:rPr>
          <w:spacing w:val="-7"/>
        </w:rPr>
        <w:t xml:space="preserve"> </w:t>
      </w:r>
      <w:r>
        <w:t>(отделы),</w:t>
      </w:r>
      <w:r>
        <w:rPr>
          <w:spacing w:val="-4"/>
        </w:rPr>
        <w:t xml:space="preserve"> </w:t>
      </w:r>
      <w:r>
        <w:t>классы,</w:t>
      </w:r>
      <w:r>
        <w:rPr>
          <w:spacing w:val="-9"/>
        </w:rPr>
        <w:t xml:space="preserve"> </w:t>
      </w:r>
      <w:r>
        <w:t>отряды</w:t>
      </w:r>
      <w:r>
        <w:rPr>
          <w:spacing w:val="-6"/>
        </w:rPr>
        <w:t xml:space="preserve"> </w:t>
      </w:r>
      <w:r>
        <w:t>(порядки),</w:t>
      </w:r>
      <w:r>
        <w:rPr>
          <w:spacing w:val="-4"/>
        </w:rPr>
        <w:t xml:space="preserve"> </w:t>
      </w:r>
      <w:r>
        <w:t>семейства,</w:t>
      </w:r>
      <w:r>
        <w:rPr>
          <w:spacing w:val="-2"/>
        </w:rPr>
        <w:t xml:space="preserve"> </w:t>
      </w:r>
      <w:r>
        <w:t>роды,</w:t>
      </w:r>
      <w:r>
        <w:rPr>
          <w:spacing w:val="-3"/>
        </w:rPr>
        <w:t xml:space="preserve"> </w:t>
      </w:r>
      <w:r>
        <w:t>виды.</w:t>
      </w:r>
      <w:r>
        <w:rPr>
          <w:spacing w:val="-2"/>
        </w:rPr>
        <w:t xml:space="preserve"> </w:t>
      </w:r>
      <w:r>
        <w:t>Бактерии</w:t>
      </w:r>
      <w:r>
        <w:rPr>
          <w:spacing w:val="-4"/>
        </w:rPr>
        <w:t xml:space="preserve"> </w:t>
      </w:r>
      <w:r>
        <w:t>и</w:t>
      </w:r>
      <w:r>
        <w:rPr>
          <w:spacing w:val="-4"/>
        </w:rPr>
        <w:t xml:space="preserve"> </w:t>
      </w:r>
      <w:r>
        <w:t>вирусы как формы жизни. Значение бактерий и вирусов в природе и в жизни человека.</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45"/>
        </w:numPr>
        <w:tabs>
          <w:tab w:val="left" w:pos="1133"/>
        </w:tabs>
        <w:ind w:right="151" w:firstLine="710"/>
        <w:rPr>
          <w:sz w:val="28"/>
        </w:rPr>
      </w:pPr>
      <w:r>
        <w:rPr>
          <w:sz w:val="28"/>
        </w:rPr>
        <w:t>Изучение</w:t>
      </w:r>
      <w:r>
        <w:rPr>
          <w:spacing w:val="-4"/>
          <w:sz w:val="28"/>
        </w:rPr>
        <w:t xml:space="preserve"> </w:t>
      </w:r>
      <w:r>
        <w:rPr>
          <w:sz w:val="28"/>
        </w:rPr>
        <w:t>клеток</w:t>
      </w:r>
      <w:r>
        <w:rPr>
          <w:spacing w:val="-5"/>
          <w:sz w:val="28"/>
        </w:rPr>
        <w:t xml:space="preserve"> </w:t>
      </w:r>
      <w:r>
        <w:rPr>
          <w:sz w:val="28"/>
        </w:rPr>
        <w:t>кожицы</w:t>
      </w:r>
      <w:r>
        <w:rPr>
          <w:spacing w:val="-5"/>
          <w:sz w:val="28"/>
        </w:rPr>
        <w:t xml:space="preserve"> </w:t>
      </w:r>
      <w:r>
        <w:rPr>
          <w:sz w:val="28"/>
        </w:rPr>
        <w:t>чешуи</w:t>
      </w:r>
      <w:r>
        <w:rPr>
          <w:spacing w:val="-5"/>
          <w:sz w:val="28"/>
        </w:rPr>
        <w:t xml:space="preserve"> </w:t>
      </w:r>
      <w:r>
        <w:rPr>
          <w:sz w:val="28"/>
        </w:rPr>
        <w:t>лука под</w:t>
      </w:r>
      <w:r>
        <w:rPr>
          <w:spacing w:val="-4"/>
          <w:sz w:val="28"/>
        </w:rPr>
        <w:t xml:space="preserve"> </w:t>
      </w:r>
      <w:r>
        <w:rPr>
          <w:sz w:val="28"/>
        </w:rPr>
        <w:t>лупой</w:t>
      </w:r>
      <w:r>
        <w:rPr>
          <w:spacing w:val="-5"/>
          <w:sz w:val="28"/>
        </w:rPr>
        <w:t xml:space="preserve"> </w:t>
      </w:r>
      <w:r>
        <w:rPr>
          <w:sz w:val="28"/>
        </w:rPr>
        <w:t>и</w:t>
      </w:r>
      <w:r>
        <w:rPr>
          <w:spacing w:val="-5"/>
          <w:sz w:val="28"/>
        </w:rPr>
        <w:t xml:space="preserve"> </w:t>
      </w:r>
      <w:r>
        <w:rPr>
          <w:sz w:val="28"/>
        </w:rPr>
        <w:t>микроскопом (на</w:t>
      </w:r>
      <w:r>
        <w:rPr>
          <w:spacing w:val="-4"/>
          <w:sz w:val="28"/>
        </w:rPr>
        <w:t xml:space="preserve"> </w:t>
      </w:r>
      <w:r>
        <w:rPr>
          <w:sz w:val="28"/>
        </w:rPr>
        <w:t>примере самостоятельно приготовленного микропрепарата).</w:t>
      </w:r>
    </w:p>
    <w:p w:rsidR="00734C4A" w:rsidRDefault="008041B5">
      <w:pPr>
        <w:pStyle w:val="a4"/>
        <w:numPr>
          <w:ilvl w:val="0"/>
          <w:numId w:val="145"/>
        </w:numPr>
        <w:tabs>
          <w:tab w:val="left" w:pos="1134"/>
        </w:tabs>
        <w:spacing w:line="321" w:lineRule="exact"/>
        <w:ind w:left="1134" w:hanging="282"/>
        <w:rPr>
          <w:sz w:val="28"/>
        </w:rPr>
      </w:pPr>
      <w:r>
        <w:rPr>
          <w:sz w:val="28"/>
        </w:rPr>
        <w:t>Ознакомление</w:t>
      </w:r>
      <w:r>
        <w:rPr>
          <w:spacing w:val="-12"/>
          <w:sz w:val="28"/>
        </w:rPr>
        <w:t xml:space="preserve"> </w:t>
      </w:r>
      <w:r>
        <w:rPr>
          <w:sz w:val="28"/>
        </w:rPr>
        <w:t>с</w:t>
      </w:r>
      <w:r>
        <w:rPr>
          <w:spacing w:val="-12"/>
          <w:sz w:val="28"/>
        </w:rPr>
        <w:t xml:space="preserve"> </w:t>
      </w:r>
      <w:r>
        <w:rPr>
          <w:sz w:val="28"/>
        </w:rPr>
        <w:t>принципами</w:t>
      </w:r>
      <w:r>
        <w:rPr>
          <w:spacing w:val="-12"/>
          <w:sz w:val="28"/>
        </w:rPr>
        <w:t xml:space="preserve"> </w:t>
      </w:r>
      <w:r>
        <w:rPr>
          <w:sz w:val="28"/>
        </w:rPr>
        <w:t>систематики</w:t>
      </w:r>
      <w:r>
        <w:rPr>
          <w:spacing w:val="-13"/>
          <w:sz w:val="28"/>
        </w:rPr>
        <w:t xml:space="preserve"> </w:t>
      </w:r>
      <w:r>
        <w:rPr>
          <w:spacing w:val="-2"/>
          <w:sz w:val="28"/>
        </w:rPr>
        <w:t>организмов.</w:t>
      </w:r>
    </w:p>
    <w:p w:rsidR="00734C4A" w:rsidRDefault="008041B5">
      <w:pPr>
        <w:pStyle w:val="a4"/>
        <w:numPr>
          <w:ilvl w:val="0"/>
          <w:numId w:val="145"/>
        </w:numPr>
        <w:tabs>
          <w:tab w:val="left" w:pos="1134"/>
        </w:tabs>
        <w:ind w:left="1134"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потреблением</w:t>
      </w:r>
      <w:r>
        <w:rPr>
          <w:spacing w:val="-8"/>
          <w:sz w:val="28"/>
        </w:rPr>
        <w:t xml:space="preserve"> </w:t>
      </w:r>
      <w:r>
        <w:rPr>
          <w:sz w:val="28"/>
        </w:rPr>
        <w:t>воды</w:t>
      </w:r>
      <w:r>
        <w:rPr>
          <w:spacing w:val="-10"/>
          <w:sz w:val="28"/>
        </w:rPr>
        <w:t xml:space="preserve"> </w:t>
      </w:r>
      <w:r>
        <w:rPr>
          <w:spacing w:val="-2"/>
          <w:sz w:val="28"/>
        </w:rPr>
        <w:t>растением.</w:t>
      </w:r>
    </w:p>
    <w:p w:rsidR="00734C4A" w:rsidRDefault="008041B5">
      <w:pPr>
        <w:pStyle w:val="a4"/>
        <w:numPr>
          <w:ilvl w:val="0"/>
          <w:numId w:val="145"/>
        </w:numPr>
        <w:tabs>
          <w:tab w:val="left" w:pos="1134"/>
        </w:tabs>
        <w:spacing w:line="322" w:lineRule="exact"/>
        <w:ind w:left="1134" w:hanging="282"/>
        <w:rPr>
          <w:sz w:val="28"/>
        </w:rPr>
      </w:pPr>
      <w:r>
        <w:rPr>
          <w:sz w:val="28"/>
        </w:rPr>
        <w:t>Организмы</w:t>
      </w:r>
      <w:r>
        <w:rPr>
          <w:spacing w:val="-6"/>
          <w:sz w:val="28"/>
        </w:rPr>
        <w:t xml:space="preserve"> </w:t>
      </w:r>
      <w:r>
        <w:rPr>
          <w:sz w:val="28"/>
        </w:rPr>
        <w:t>и</w:t>
      </w:r>
      <w:r>
        <w:rPr>
          <w:spacing w:val="-6"/>
          <w:sz w:val="28"/>
        </w:rPr>
        <w:t xml:space="preserve"> </w:t>
      </w:r>
      <w:r>
        <w:rPr>
          <w:sz w:val="28"/>
        </w:rPr>
        <w:t>среда</w:t>
      </w:r>
      <w:r>
        <w:rPr>
          <w:spacing w:val="-8"/>
          <w:sz w:val="28"/>
        </w:rPr>
        <w:t xml:space="preserve"> </w:t>
      </w:r>
      <w:r>
        <w:rPr>
          <w:spacing w:val="-2"/>
          <w:sz w:val="28"/>
        </w:rPr>
        <w:t>обитания</w:t>
      </w:r>
    </w:p>
    <w:p w:rsidR="00734C4A" w:rsidRDefault="008041B5">
      <w:pPr>
        <w:pStyle w:val="a3"/>
        <w:ind w:right="141"/>
      </w:pPr>
      <w:r>
        <w:t>Понятие о среде обитания. Водная, наземно-воздушная, почвенная, внутриорганизменная среды обитания. Представители сред обитания. Особенности сред</w:t>
      </w:r>
      <w:r>
        <w:rPr>
          <w:spacing w:val="-7"/>
        </w:rPr>
        <w:t xml:space="preserve"> </w:t>
      </w:r>
      <w:r>
        <w:t>обитания</w:t>
      </w:r>
      <w:r>
        <w:rPr>
          <w:spacing w:val="-8"/>
        </w:rPr>
        <w:t xml:space="preserve"> </w:t>
      </w:r>
      <w:r>
        <w:t>организмов.</w:t>
      </w:r>
      <w:r>
        <w:rPr>
          <w:spacing w:val="-1"/>
        </w:rPr>
        <w:t xml:space="preserve"> </w:t>
      </w:r>
      <w:r>
        <w:t>Приспособления организмов к</w:t>
      </w:r>
      <w:r>
        <w:rPr>
          <w:spacing w:val="-2"/>
        </w:rPr>
        <w:t xml:space="preserve"> </w:t>
      </w:r>
      <w:r>
        <w:t>среде обитания. Сезонные изменения в жизни организмов.</w:t>
      </w:r>
    </w:p>
    <w:p w:rsidR="00734C4A" w:rsidRDefault="008041B5">
      <w:pPr>
        <w:spacing w:before="3"/>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3"/>
        <w:ind w:right="146"/>
      </w:pPr>
      <w:r>
        <w:t xml:space="preserve">Выявление приспособлений организмов к среде обитания (на конкретных </w:t>
      </w:r>
      <w:r>
        <w:rPr>
          <w:spacing w:val="-2"/>
        </w:rPr>
        <w:t>примерах).</w:t>
      </w:r>
    </w:p>
    <w:p w:rsidR="00734C4A" w:rsidRDefault="008041B5">
      <w:pPr>
        <w:spacing w:line="321" w:lineRule="exact"/>
        <w:ind w:left="852"/>
        <w:jc w:val="both"/>
        <w:rPr>
          <w:i/>
          <w:sz w:val="28"/>
        </w:rPr>
      </w:pPr>
      <w:r>
        <w:rPr>
          <w:i/>
          <w:sz w:val="28"/>
        </w:rPr>
        <w:t>Экскурсии</w:t>
      </w:r>
      <w:r>
        <w:rPr>
          <w:i/>
          <w:spacing w:val="-9"/>
          <w:sz w:val="28"/>
        </w:rPr>
        <w:t xml:space="preserve"> </w:t>
      </w:r>
      <w:r>
        <w:rPr>
          <w:i/>
          <w:sz w:val="28"/>
        </w:rPr>
        <w:t>или</w:t>
      </w:r>
      <w:r>
        <w:rPr>
          <w:i/>
          <w:spacing w:val="-8"/>
          <w:sz w:val="28"/>
        </w:rPr>
        <w:t xml:space="preserve"> </w:t>
      </w:r>
      <w:r>
        <w:rPr>
          <w:i/>
          <w:spacing w:val="-2"/>
          <w:sz w:val="28"/>
        </w:rPr>
        <w:t>видеоэкскурсии</w:t>
      </w:r>
    </w:p>
    <w:p w:rsidR="00734C4A" w:rsidRDefault="008041B5">
      <w:pPr>
        <w:pStyle w:val="a3"/>
        <w:spacing w:line="322" w:lineRule="exact"/>
        <w:ind w:left="852" w:firstLine="0"/>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rsidR="00734C4A" w:rsidRDefault="008041B5">
      <w:pPr>
        <w:pStyle w:val="a4"/>
        <w:numPr>
          <w:ilvl w:val="0"/>
          <w:numId w:val="145"/>
        </w:numPr>
        <w:tabs>
          <w:tab w:val="left" w:pos="1134"/>
        </w:tabs>
        <w:ind w:left="1134" w:hanging="282"/>
        <w:jc w:val="both"/>
        <w:rPr>
          <w:sz w:val="28"/>
        </w:rPr>
      </w:pPr>
      <w:r>
        <w:rPr>
          <w:sz w:val="28"/>
        </w:rPr>
        <w:t>Природные</w:t>
      </w:r>
      <w:r>
        <w:rPr>
          <w:spacing w:val="-15"/>
          <w:sz w:val="28"/>
        </w:rPr>
        <w:t xml:space="preserve"> </w:t>
      </w:r>
      <w:r>
        <w:rPr>
          <w:spacing w:val="-2"/>
          <w:sz w:val="28"/>
        </w:rPr>
        <w:t>сообщества</w:t>
      </w:r>
    </w:p>
    <w:p w:rsidR="00734C4A" w:rsidRDefault="008041B5">
      <w:pPr>
        <w:pStyle w:val="a3"/>
        <w:ind w:right="144"/>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734C4A" w:rsidRDefault="008041B5">
      <w:pPr>
        <w:pStyle w:val="a3"/>
        <w:spacing w:before="3"/>
        <w:ind w:right="145"/>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w:t>
      </w:r>
      <w:r>
        <w:rPr>
          <w:spacing w:val="40"/>
        </w:rPr>
        <w:t xml:space="preserve">  </w:t>
      </w:r>
      <w:r>
        <w:t>человека.</w:t>
      </w:r>
    </w:p>
    <w:p w:rsidR="00734C4A" w:rsidRDefault="008041B5">
      <w:pPr>
        <w:pStyle w:val="a3"/>
        <w:spacing w:line="321" w:lineRule="exact"/>
        <w:ind w:left="852" w:firstLine="0"/>
      </w:pPr>
      <w:r>
        <w:t>Природные</w:t>
      </w:r>
      <w:r>
        <w:rPr>
          <w:spacing w:val="24"/>
        </w:rPr>
        <w:t xml:space="preserve">  </w:t>
      </w:r>
      <w:r>
        <w:t>зоны</w:t>
      </w:r>
      <w:r>
        <w:rPr>
          <w:spacing w:val="24"/>
        </w:rPr>
        <w:t xml:space="preserve">  </w:t>
      </w:r>
      <w:r>
        <w:t>Земли,</w:t>
      </w:r>
      <w:r>
        <w:rPr>
          <w:spacing w:val="25"/>
        </w:rPr>
        <w:t xml:space="preserve">  </w:t>
      </w:r>
      <w:r>
        <w:t>их</w:t>
      </w:r>
      <w:r>
        <w:rPr>
          <w:spacing w:val="77"/>
          <w:w w:val="150"/>
        </w:rPr>
        <w:t xml:space="preserve"> </w:t>
      </w:r>
      <w:r>
        <w:t>обитатели.</w:t>
      </w:r>
      <w:r>
        <w:rPr>
          <w:spacing w:val="25"/>
        </w:rPr>
        <w:t xml:space="preserve">  </w:t>
      </w:r>
      <w:r>
        <w:t>Флора</w:t>
      </w:r>
      <w:r>
        <w:rPr>
          <w:spacing w:val="24"/>
        </w:rPr>
        <w:t xml:space="preserve">  </w:t>
      </w:r>
      <w:r>
        <w:t>и</w:t>
      </w:r>
      <w:r>
        <w:rPr>
          <w:spacing w:val="79"/>
          <w:w w:val="150"/>
        </w:rPr>
        <w:t xml:space="preserve"> </w:t>
      </w:r>
      <w:r>
        <w:t>фауна</w:t>
      </w:r>
      <w:r>
        <w:rPr>
          <w:spacing w:val="59"/>
          <w:w w:val="150"/>
        </w:rPr>
        <w:t xml:space="preserve"> </w:t>
      </w:r>
      <w:r>
        <w:t>природных</w:t>
      </w:r>
      <w:r>
        <w:rPr>
          <w:spacing w:val="78"/>
          <w:w w:val="150"/>
        </w:rPr>
        <w:t xml:space="preserve"> </w:t>
      </w:r>
      <w:r>
        <w:rPr>
          <w:spacing w:val="-4"/>
        </w:rPr>
        <w:t>зон.</w:t>
      </w:r>
    </w:p>
    <w:p w:rsidR="00734C4A" w:rsidRDefault="008041B5">
      <w:pPr>
        <w:pStyle w:val="a3"/>
        <w:spacing w:line="322" w:lineRule="exact"/>
        <w:ind w:firstLine="0"/>
      </w:pPr>
      <w:r>
        <w:t>Ландшафты:</w:t>
      </w:r>
      <w:r>
        <w:rPr>
          <w:spacing w:val="-11"/>
        </w:rPr>
        <w:t xml:space="preserve"> </w:t>
      </w:r>
      <w:r>
        <w:t>природные</w:t>
      </w:r>
      <w:r>
        <w:rPr>
          <w:spacing w:val="-6"/>
        </w:rPr>
        <w:t xml:space="preserve"> </w:t>
      </w:r>
      <w:r>
        <w:t>и</w:t>
      </w:r>
      <w:r>
        <w:rPr>
          <w:spacing w:val="24"/>
        </w:rPr>
        <w:t xml:space="preserve"> </w:t>
      </w:r>
      <w:r>
        <w:rPr>
          <w:spacing w:val="-2"/>
        </w:rPr>
        <w:t>культурные.</w:t>
      </w:r>
    </w:p>
    <w:p w:rsidR="00734C4A" w:rsidRDefault="008041B5">
      <w:pPr>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3"/>
        <w:ind w:left="852" w:firstLine="0"/>
      </w:pPr>
      <w:r>
        <w:t>Изучение</w:t>
      </w:r>
      <w:r>
        <w:rPr>
          <w:spacing w:val="3"/>
        </w:rPr>
        <w:t xml:space="preserve"> </w:t>
      </w:r>
      <w:r>
        <w:t>искусственных</w:t>
      </w:r>
      <w:r>
        <w:rPr>
          <w:spacing w:val="-2"/>
        </w:rPr>
        <w:t xml:space="preserve"> </w:t>
      </w:r>
      <w:r>
        <w:t>сообществ</w:t>
      </w:r>
      <w:r>
        <w:rPr>
          <w:spacing w:val="2"/>
        </w:rPr>
        <w:t xml:space="preserve"> </w:t>
      </w:r>
      <w:r>
        <w:t>и</w:t>
      </w:r>
      <w:r>
        <w:rPr>
          <w:spacing w:val="3"/>
        </w:rPr>
        <w:t xml:space="preserve"> </w:t>
      </w:r>
      <w:r>
        <w:t>их</w:t>
      </w:r>
      <w:r>
        <w:rPr>
          <w:spacing w:val="-1"/>
        </w:rPr>
        <w:t xml:space="preserve"> </w:t>
      </w:r>
      <w:r>
        <w:t>обитателей</w:t>
      </w:r>
      <w:r>
        <w:rPr>
          <w:spacing w:val="3"/>
        </w:rPr>
        <w:t xml:space="preserve"> </w:t>
      </w:r>
      <w:r>
        <w:t>(на</w:t>
      </w:r>
      <w:r>
        <w:rPr>
          <w:spacing w:val="4"/>
        </w:rPr>
        <w:t xml:space="preserve"> </w:t>
      </w:r>
      <w:r>
        <w:t>примере</w:t>
      </w:r>
      <w:r>
        <w:rPr>
          <w:spacing w:val="4"/>
        </w:rPr>
        <w:t xml:space="preserve"> </w:t>
      </w:r>
      <w:r>
        <w:t>аквариума</w:t>
      </w:r>
      <w:r>
        <w:rPr>
          <w:spacing w:val="4"/>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ind w:firstLine="0"/>
        <w:jc w:val="left"/>
      </w:pPr>
      <w:r>
        <w:rPr>
          <w:spacing w:val="-2"/>
        </w:rPr>
        <w:lastRenderedPageBreak/>
        <w:t>др.).</w:t>
      </w:r>
    </w:p>
    <w:p w:rsidR="00734C4A" w:rsidRDefault="008041B5">
      <w:pPr>
        <w:spacing w:before="321" w:line="322" w:lineRule="exact"/>
        <w:ind w:left="141"/>
        <w:rPr>
          <w:i/>
          <w:sz w:val="28"/>
        </w:rPr>
      </w:pPr>
      <w:r>
        <w:br w:type="column"/>
      </w:r>
      <w:r>
        <w:rPr>
          <w:i/>
          <w:sz w:val="28"/>
        </w:rPr>
        <w:lastRenderedPageBreak/>
        <w:t>Экскурсии</w:t>
      </w:r>
      <w:r>
        <w:rPr>
          <w:i/>
          <w:spacing w:val="-9"/>
          <w:sz w:val="28"/>
        </w:rPr>
        <w:t xml:space="preserve"> </w:t>
      </w:r>
      <w:r>
        <w:rPr>
          <w:i/>
          <w:sz w:val="28"/>
        </w:rPr>
        <w:t>или</w:t>
      </w:r>
      <w:r>
        <w:rPr>
          <w:i/>
          <w:spacing w:val="-9"/>
          <w:sz w:val="28"/>
        </w:rPr>
        <w:t xml:space="preserve"> </w:t>
      </w:r>
      <w:r>
        <w:rPr>
          <w:i/>
          <w:spacing w:val="-2"/>
          <w:sz w:val="28"/>
        </w:rPr>
        <w:t>видеоэкскурсии</w:t>
      </w:r>
    </w:p>
    <w:p w:rsidR="00734C4A" w:rsidRDefault="008041B5">
      <w:pPr>
        <w:pStyle w:val="a4"/>
        <w:numPr>
          <w:ilvl w:val="0"/>
          <w:numId w:val="144"/>
        </w:numPr>
        <w:tabs>
          <w:tab w:val="left" w:pos="423"/>
        </w:tabs>
        <w:spacing w:line="322" w:lineRule="exact"/>
        <w:ind w:left="423" w:hanging="282"/>
        <w:rPr>
          <w:sz w:val="28"/>
        </w:rPr>
      </w:pPr>
      <w:r>
        <w:rPr>
          <w:sz w:val="28"/>
        </w:rPr>
        <w:t>Изучение</w:t>
      </w:r>
      <w:r>
        <w:rPr>
          <w:spacing w:val="-7"/>
          <w:sz w:val="28"/>
        </w:rPr>
        <w:t xml:space="preserve"> </w:t>
      </w:r>
      <w:r>
        <w:rPr>
          <w:sz w:val="28"/>
        </w:rPr>
        <w:t>природных</w:t>
      </w:r>
      <w:r>
        <w:rPr>
          <w:spacing w:val="-11"/>
          <w:sz w:val="28"/>
        </w:rPr>
        <w:t xml:space="preserve"> </w:t>
      </w:r>
      <w:r>
        <w:rPr>
          <w:sz w:val="28"/>
        </w:rPr>
        <w:t>сообществ</w:t>
      </w:r>
      <w:r>
        <w:rPr>
          <w:spacing w:val="-8"/>
          <w:sz w:val="28"/>
        </w:rPr>
        <w:t xml:space="preserve"> </w:t>
      </w:r>
      <w:r>
        <w:rPr>
          <w:sz w:val="28"/>
        </w:rPr>
        <w:t>(на</w:t>
      </w:r>
      <w:r>
        <w:rPr>
          <w:spacing w:val="-7"/>
          <w:sz w:val="28"/>
        </w:rPr>
        <w:t xml:space="preserve"> </w:t>
      </w:r>
      <w:r>
        <w:rPr>
          <w:sz w:val="28"/>
        </w:rPr>
        <w:t>примере</w:t>
      </w:r>
      <w:r>
        <w:rPr>
          <w:spacing w:val="-6"/>
          <w:sz w:val="28"/>
        </w:rPr>
        <w:t xml:space="preserve"> </w:t>
      </w:r>
      <w:r>
        <w:rPr>
          <w:sz w:val="28"/>
        </w:rPr>
        <w:t>леса,</w:t>
      </w:r>
      <w:r>
        <w:rPr>
          <w:spacing w:val="-5"/>
          <w:sz w:val="28"/>
        </w:rPr>
        <w:t xml:space="preserve"> </w:t>
      </w:r>
      <w:r>
        <w:rPr>
          <w:sz w:val="28"/>
        </w:rPr>
        <w:t>озера,</w:t>
      </w:r>
      <w:r>
        <w:rPr>
          <w:spacing w:val="-4"/>
          <w:sz w:val="28"/>
        </w:rPr>
        <w:t xml:space="preserve"> </w:t>
      </w:r>
      <w:r>
        <w:rPr>
          <w:sz w:val="28"/>
        </w:rPr>
        <w:t>пруда,</w:t>
      </w:r>
      <w:r>
        <w:rPr>
          <w:spacing w:val="-5"/>
          <w:sz w:val="28"/>
        </w:rPr>
        <w:t xml:space="preserve"> </w:t>
      </w:r>
      <w:r>
        <w:rPr>
          <w:sz w:val="28"/>
        </w:rPr>
        <w:t>луга</w:t>
      </w:r>
      <w:r>
        <w:rPr>
          <w:spacing w:val="-7"/>
          <w:sz w:val="28"/>
        </w:rPr>
        <w:t xml:space="preserve"> </w:t>
      </w:r>
      <w:r>
        <w:rPr>
          <w:sz w:val="28"/>
        </w:rPr>
        <w:t>и</w:t>
      </w:r>
      <w:r>
        <w:rPr>
          <w:spacing w:val="-7"/>
          <w:sz w:val="28"/>
        </w:rPr>
        <w:t xml:space="preserve"> </w:t>
      </w:r>
      <w:r>
        <w:rPr>
          <w:spacing w:val="-2"/>
          <w:sz w:val="28"/>
        </w:rPr>
        <w:t>др.).</w:t>
      </w:r>
    </w:p>
    <w:p w:rsidR="00734C4A" w:rsidRDefault="008041B5">
      <w:pPr>
        <w:pStyle w:val="a4"/>
        <w:numPr>
          <w:ilvl w:val="0"/>
          <w:numId w:val="144"/>
        </w:numPr>
        <w:tabs>
          <w:tab w:val="left" w:pos="423"/>
        </w:tabs>
        <w:ind w:left="423" w:hanging="282"/>
        <w:rPr>
          <w:sz w:val="28"/>
        </w:rPr>
      </w:pPr>
      <w:r>
        <w:rPr>
          <w:sz w:val="28"/>
        </w:rPr>
        <w:t>Изучение</w:t>
      </w:r>
      <w:r>
        <w:rPr>
          <w:spacing w:val="-6"/>
          <w:sz w:val="28"/>
        </w:rPr>
        <w:t xml:space="preserve"> </w:t>
      </w:r>
      <w:r>
        <w:rPr>
          <w:sz w:val="28"/>
        </w:rPr>
        <w:t>сезонных</w:t>
      </w:r>
      <w:r>
        <w:rPr>
          <w:spacing w:val="-9"/>
          <w:sz w:val="28"/>
        </w:rPr>
        <w:t xml:space="preserve"> </w:t>
      </w:r>
      <w:r>
        <w:rPr>
          <w:sz w:val="28"/>
        </w:rPr>
        <w:t>явлений</w:t>
      </w:r>
      <w:r>
        <w:rPr>
          <w:spacing w:val="-6"/>
          <w:sz w:val="28"/>
        </w:rPr>
        <w:t xml:space="preserve"> </w:t>
      </w:r>
      <w:r>
        <w:rPr>
          <w:sz w:val="28"/>
        </w:rPr>
        <w:t>в</w:t>
      </w:r>
      <w:r>
        <w:rPr>
          <w:spacing w:val="-7"/>
          <w:sz w:val="28"/>
        </w:rPr>
        <w:t xml:space="preserve"> </w:t>
      </w:r>
      <w:r>
        <w:rPr>
          <w:sz w:val="28"/>
        </w:rPr>
        <w:t>жизни</w:t>
      </w:r>
      <w:r>
        <w:rPr>
          <w:spacing w:val="-7"/>
          <w:sz w:val="28"/>
        </w:rPr>
        <w:t xml:space="preserve"> </w:t>
      </w:r>
      <w:r>
        <w:rPr>
          <w:sz w:val="28"/>
        </w:rPr>
        <w:t>природных</w:t>
      </w:r>
      <w:r>
        <w:rPr>
          <w:spacing w:val="-9"/>
          <w:sz w:val="28"/>
        </w:rPr>
        <w:t xml:space="preserve"> </w:t>
      </w:r>
      <w:r>
        <w:rPr>
          <w:spacing w:val="-2"/>
          <w:sz w:val="28"/>
        </w:rPr>
        <w:t>сообществ.</w:t>
      </w:r>
    </w:p>
    <w:p w:rsidR="00734C4A" w:rsidRDefault="008041B5">
      <w:pPr>
        <w:pStyle w:val="a4"/>
        <w:numPr>
          <w:ilvl w:val="0"/>
          <w:numId w:val="144"/>
        </w:numPr>
        <w:tabs>
          <w:tab w:val="left" w:pos="423"/>
        </w:tabs>
        <w:spacing w:line="322" w:lineRule="exact"/>
        <w:ind w:left="423" w:hanging="282"/>
        <w:rPr>
          <w:sz w:val="28"/>
        </w:rPr>
      </w:pPr>
      <w:r>
        <w:rPr>
          <w:sz w:val="28"/>
        </w:rPr>
        <w:t>Живая</w:t>
      </w:r>
      <w:r>
        <w:rPr>
          <w:spacing w:val="-5"/>
          <w:sz w:val="28"/>
        </w:rPr>
        <w:t xml:space="preserve"> </w:t>
      </w:r>
      <w:r>
        <w:rPr>
          <w:sz w:val="28"/>
        </w:rPr>
        <w:t>природа</w:t>
      </w:r>
      <w:r>
        <w:rPr>
          <w:spacing w:val="-5"/>
          <w:sz w:val="28"/>
        </w:rPr>
        <w:t xml:space="preserve"> </w:t>
      </w:r>
      <w:r>
        <w:rPr>
          <w:sz w:val="28"/>
        </w:rPr>
        <w:t>и</w:t>
      </w:r>
      <w:r>
        <w:rPr>
          <w:spacing w:val="-7"/>
          <w:sz w:val="28"/>
        </w:rPr>
        <w:t xml:space="preserve"> </w:t>
      </w:r>
      <w:r>
        <w:rPr>
          <w:spacing w:val="-2"/>
          <w:sz w:val="28"/>
        </w:rPr>
        <w:t>человек</w:t>
      </w:r>
    </w:p>
    <w:p w:rsidR="00734C4A" w:rsidRDefault="008041B5">
      <w:pPr>
        <w:pStyle w:val="a3"/>
        <w:ind w:firstLine="0"/>
        <w:jc w:val="left"/>
      </w:pPr>
      <w:r>
        <w:t>Изменения</w:t>
      </w:r>
      <w:r>
        <w:rPr>
          <w:spacing w:val="3"/>
        </w:rPr>
        <w:t xml:space="preserve"> </w:t>
      </w:r>
      <w:r>
        <w:t>в</w:t>
      </w:r>
      <w:r>
        <w:rPr>
          <w:spacing w:val="-5"/>
        </w:rPr>
        <w:t xml:space="preserve"> </w:t>
      </w:r>
      <w:r>
        <w:t>природе</w:t>
      </w:r>
      <w:r>
        <w:rPr>
          <w:spacing w:val="-1"/>
        </w:rPr>
        <w:t xml:space="preserve"> </w:t>
      </w:r>
      <w:r>
        <w:t>в</w:t>
      </w:r>
      <w:r>
        <w:rPr>
          <w:spacing w:val="-6"/>
        </w:rPr>
        <w:t xml:space="preserve"> </w:t>
      </w:r>
      <w:r>
        <w:t>связи</w:t>
      </w:r>
      <w:r>
        <w:rPr>
          <w:spacing w:val="-2"/>
        </w:rPr>
        <w:t xml:space="preserve"> </w:t>
      </w:r>
      <w:r>
        <w:t>с</w:t>
      </w:r>
      <w:r>
        <w:rPr>
          <w:spacing w:val="-2"/>
        </w:rPr>
        <w:t xml:space="preserve"> </w:t>
      </w:r>
      <w:r>
        <w:t>развитием сельского</w:t>
      </w:r>
      <w:r>
        <w:rPr>
          <w:spacing w:val="3"/>
        </w:rPr>
        <w:t xml:space="preserve"> </w:t>
      </w:r>
      <w:r>
        <w:t>хозяйства,</w:t>
      </w:r>
      <w:r>
        <w:rPr>
          <w:spacing w:val="9"/>
        </w:rPr>
        <w:t xml:space="preserve"> </w:t>
      </w:r>
      <w:r>
        <w:t>производства</w:t>
      </w:r>
      <w:r>
        <w:rPr>
          <w:spacing w:val="-13"/>
        </w:rPr>
        <w:t xml:space="preserve"> </w:t>
      </w:r>
      <w:r>
        <w:rPr>
          <w:spacing w:val="-10"/>
        </w:rPr>
        <w:t>и</w:t>
      </w:r>
    </w:p>
    <w:p w:rsidR="00734C4A" w:rsidRDefault="00734C4A">
      <w:pPr>
        <w:pStyle w:val="a3"/>
        <w:jc w:val="left"/>
        <w:sectPr w:rsidR="00734C4A">
          <w:type w:val="continuous"/>
          <w:pgSz w:w="11900" w:h="16840"/>
          <w:pgMar w:top="1040" w:right="425" w:bottom="280" w:left="992" w:header="0" w:footer="512" w:gutter="0"/>
          <w:cols w:num="2" w:space="720" w:equalWidth="0">
            <w:col w:w="657" w:space="54"/>
            <w:col w:w="9772"/>
          </w:cols>
        </w:sectPr>
      </w:pPr>
    </w:p>
    <w:p w:rsidR="00734C4A" w:rsidRDefault="008041B5">
      <w:pPr>
        <w:pStyle w:val="a3"/>
        <w:spacing w:before="4"/>
        <w:ind w:right="139" w:firstLine="0"/>
      </w:pPr>
      <w:r>
        <w:lastRenderedPageBreak/>
        <w:t>ростом</w:t>
      </w:r>
      <w:r>
        <w:rPr>
          <w:spacing w:val="-18"/>
        </w:rPr>
        <w:t xml:space="preserve"> </w:t>
      </w:r>
      <w:r>
        <w:t>численности</w:t>
      </w:r>
      <w:r>
        <w:rPr>
          <w:spacing w:val="-17"/>
        </w:rPr>
        <w:t xml:space="preserve"> </w:t>
      </w:r>
      <w:r>
        <w:t>населения.</w:t>
      </w:r>
      <w:r>
        <w:rPr>
          <w:spacing w:val="-18"/>
        </w:rPr>
        <w:t xml:space="preserve"> </w:t>
      </w:r>
      <w:r>
        <w:t>Влияние</w:t>
      </w:r>
      <w:r>
        <w:rPr>
          <w:spacing w:val="-17"/>
        </w:rPr>
        <w:t xml:space="preserve"> </w:t>
      </w:r>
      <w:r>
        <w:t>человека</w:t>
      </w:r>
      <w:r>
        <w:rPr>
          <w:spacing w:val="-17"/>
        </w:rPr>
        <w:t xml:space="preserve"> </w:t>
      </w:r>
      <w:r>
        <w:t>на</w:t>
      </w:r>
      <w:r>
        <w:rPr>
          <w:spacing w:val="-1"/>
        </w:rPr>
        <w:t xml:space="preserve"> </w:t>
      </w:r>
      <w:r>
        <w:t>живую</w:t>
      </w:r>
      <w:r>
        <w:rPr>
          <w:spacing w:val="-4"/>
        </w:rPr>
        <w:t xml:space="preserve"> </w:t>
      </w:r>
      <w:r>
        <w:t>природу</w:t>
      </w:r>
      <w:r>
        <w:rPr>
          <w:spacing w:val="-7"/>
        </w:rPr>
        <w:t xml:space="preserve"> </w:t>
      </w:r>
      <w:r>
        <w:t>в ходе</w:t>
      </w:r>
      <w:r>
        <w:rPr>
          <w:spacing w:val="-2"/>
        </w:rPr>
        <w:t xml:space="preserve"> </w:t>
      </w:r>
      <w:r>
        <w:t>истории. Глобальные экологические проблемы. Загрязнение воздушной и водной оболочек Земли,</w:t>
      </w:r>
      <w:r>
        <w:rPr>
          <w:spacing w:val="48"/>
        </w:rPr>
        <w:t xml:space="preserve">  </w:t>
      </w:r>
      <w:r>
        <w:t>потери</w:t>
      </w:r>
      <w:r>
        <w:rPr>
          <w:spacing w:val="50"/>
        </w:rPr>
        <w:t xml:space="preserve">  </w:t>
      </w:r>
      <w:r>
        <w:t>почв,</w:t>
      </w:r>
      <w:r>
        <w:rPr>
          <w:spacing w:val="51"/>
        </w:rPr>
        <w:t xml:space="preserve">  </w:t>
      </w:r>
      <w:r>
        <w:t>их</w:t>
      </w:r>
      <w:r>
        <w:rPr>
          <w:spacing w:val="47"/>
        </w:rPr>
        <w:t xml:space="preserve">  </w:t>
      </w:r>
      <w:r>
        <w:t>предотвращение.</w:t>
      </w:r>
      <w:r>
        <w:rPr>
          <w:spacing w:val="52"/>
        </w:rPr>
        <w:t xml:space="preserve">  </w:t>
      </w:r>
      <w:r>
        <w:t>Пути</w:t>
      </w:r>
      <w:r>
        <w:rPr>
          <w:spacing w:val="50"/>
        </w:rPr>
        <w:t xml:space="preserve">  </w:t>
      </w:r>
      <w:r>
        <w:t>сохранения</w:t>
      </w:r>
      <w:r>
        <w:rPr>
          <w:spacing w:val="50"/>
        </w:rPr>
        <w:t xml:space="preserve">  </w:t>
      </w:r>
      <w:r>
        <w:rPr>
          <w:spacing w:val="-2"/>
        </w:rPr>
        <w:t>биологического</w:t>
      </w:r>
    </w:p>
    <w:p w:rsidR="00734C4A" w:rsidRDefault="00734C4A">
      <w:pPr>
        <w:pStyle w:val="a3"/>
        <w:sectPr w:rsidR="00734C4A">
          <w:type w:val="continuous"/>
          <w:pgSz w:w="11900" w:h="16840"/>
          <w:pgMar w:top="1040" w:right="425" w:bottom="280" w:left="992" w:header="0" w:footer="512" w:gutter="0"/>
          <w:cols w:space="720"/>
        </w:sectPr>
      </w:pPr>
    </w:p>
    <w:p w:rsidR="00734C4A" w:rsidRDefault="008041B5">
      <w:pPr>
        <w:pStyle w:val="a3"/>
        <w:spacing w:before="67"/>
        <w:ind w:right="144" w:firstLine="0"/>
      </w:pPr>
      <w:r>
        <w:lastRenderedPageBreak/>
        <w:t xml:space="preserve">разнообразия. Охраняемые территории (заповедники, заказники, национальные парки, памятники природы). Красная книга РФ. Осознание жизни как великой </w:t>
      </w:r>
      <w:r>
        <w:rPr>
          <w:spacing w:val="-2"/>
        </w:rPr>
        <w:t>ценности.</w:t>
      </w:r>
    </w:p>
    <w:p w:rsidR="00734C4A" w:rsidRDefault="008041B5">
      <w:pPr>
        <w:spacing w:line="321" w:lineRule="exact"/>
        <w:ind w:left="852"/>
        <w:rPr>
          <w:i/>
          <w:sz w:val="28"/>
        </w:rPr>
      </w:pPr>
      <w:r>
        <w:rPr>
          <w:i/>
          <w:spacing w:val="-2"/>
          <w:sz w:val="28"/>
        </w:rPr>
        <w:t>Практические</w:t>
      </w:r>
      <w:r>
        <w:rPr>
          <w:i/>
          <w:spacing w:val="3"/>
          <w:sz w:val="28"/>
        </w:rPr>
        <w:t xml:space="preserve"> </w:t>
      </w:r>
      <w:r>
        <w:rPr>
          <w:i/>
          <w:spacing w:val="-2"/>
          <w:sz w:val="28"/>
        </w:rPr>
        <w:t>работы</w:t>
      </w:r>
    </w:p>
    <w:p w:rsidR="00734C4A" w:rsidRDefault="008041B5">
      <w:pPr>
        <w:pStyle w:val="a3"/>
        <w:spacing w:before="6"/>
        <w:jc w:val="left"/>
      </w:pPr>
      <w:r>
        <w:t>Проведение акции по уборке мусора в ближайшем лесу, парке, сквере или на пришкольной территории.</w:t>
      </w:r>
    </w:p>
    <w:p w:rsidR="00734C4A" w:rsidRDefault="008041B5">
      <w:pPr>
        <w:pStyle w:val="3"/>
        <w:numPr>
          <w:ilvl w:val="0"/>
          <w:numId w:val="148"/>
        </w:numPr>
        <w:tabs>
          <w:tab w:val="left" w:pos="1063"/>
        </w:tabs>
        <w:spacing w:before="4" w:line="322" w:lineRule="exact"/>
        <w:ind w:hanging="211"/>
      </w:pPr>
      <w:r>
        <w:rPr>
          <w:spacing w:val="-2"/>
        </w:rPr>
        <w:t>класс</w:t>
      </w:r>
    </w:p>
    <w:p w:rsidR="00734C4A" w:rsidRDefault="008041B5">
      <w:pPr>
        <w:pStyle w:val="a4"/>
        <w:numPr>
          <w:ilvl w:val="0"/>
          <w:numId w:val="143"/>
        </w:numPr>
        <w:tabs>
          <w:tab w:val="left" w:pos="1205"/>
        </w:tabs>
        <w:spacing w:line="319" w:lineRule="exact"/>
        <w:ind w:left="1205" w:hanging="353"/>
        <w:rPr>
          <w:b/>
          <w:sz w:val="28"/>
        </w:rPr>
      </w:pPr>
      <w:r>
        <w:rPr>
          <w:b/>
          <w:spacing w:val="-2"/>
          <w:sz w:val="28"/>
        </w:rPr>
        <w:t>Растительный</w:t>
      </w:r>
      <w:r>
        <w:rPr>
          <w:b/>
          <w:spacing w:val="1"/>
          <w:sz w:val="28"/>
        </w:rPr>
        <w:t xml:space="preserve"> </w:t>
      </w:r>
      <w:r>
        <w:rPr>
          <w:b/>
          <w:spacing w:val="-2"/>
          <w:sz w:val="28"/>
        </w:rPr>
        <w:t>организм</w:t>
      </w:r>
    </w:p>
    <w:p w:rsidR="00734C4A" w:rsidRDefault="008041B5">
      <w:pPr>
        <w:pStyle w:val="a3"/>
        <w:ind w:right="151"/>
      </w:pPr>
      <w:r>
        <w:t>Ботаника – наука о растениях. Разделы ботаники. Связь ботаники с другими науками и техникой. Общие признаки растений.</w:t>
      </w:r>
    </w:p>
    <w:p w:rsidR="00734C4A" w:rsidRDefault="008041B5">
      <w:pPr>
        <w:pStyle w:val="a3"/>
        <w:ind w:right="143"/>
      </w:pPr>
      <w:r>
        <w:rPr>
          <w:spacing w:val="-2"/>
        </w:rPr>
        <w:t>Разнообразие</w:t>
      </w:r>
      <w:r>
        <w:rPr>
          <w:spacing w:val="-8"/>
        </w:rPr>
        <w:t xml:space="preserve"> </w:t>
      </w:r>
      <w:r>
        <w:rPr>
          <w:spacing w:val="-2"/>
        </w:rPr>
        <w:t>растений.</w:t>
      </w:r>
      <w:r>
        <w:rPr>
          <w:spacing w:val="-6"/>
        </w:rPr>
        <w:t xml:space="preserve"> </w:t>
      </w:r>
      <w:r>
        <w:rPr>
          <w:spacing w:val="-2"/>
        </w:rPr>
        <w:t>Уровни</w:t>
      </w:r>
      <w:r>
        <w:rPr>
          <w:spacing w:val="-16"/>
        </w:rPr>
        <w:t xml:space="preserve"> </w:t>
      </w:r>
      <w:r>
        <w:rPr>
          <w:spacing w:val="-2"/>
        </w:rPr>
        <w:t>организации</w:t>
      </w:r>
      <w:r>
        <w:rPr>
          <w:spacing w:val="-9"/>
        </w:rPr>
        <w:t xml:space="preserve"> </w:t>
      </w:r>
      <w:r>
        <w:rPr>
          <w:spacing w:val="-2"/>
        </w:rPr>
        <w:t>растительного</w:t>
      </w:r>
      <w:r>
        <w:rPr>
          <w:spacing w:val="-8"/>
        </w:rPr>
        <w:t xml:space="preserve"> </w:t>
      </w:r>
      <w:r>
        <w:rPr>
          <w:spacing w:val="-2"/>
        </w:rPr>
        <w:t>организма.</w:t>
      </w:r>
      <w:r>
        <w:rPr>
          <w:spacing w:val="19"/>
        </w:rPr>
        <w:t xml:space="preserve"> </w:t>
      </w:r>
      <w:r>
        <w:rPr>
          <w:spacing w:val="-2"/>
        </w:rPr>
        <w:t xml:space="preserve">Высшие </w:t>
      </w:r>
      <w:r>
        <w:t>и низшие растения. Споровые и семенные растения.</w:t>
      </w:r>
    </w:p>
    <w:p w:rsidR="00734C4A" w:rsidRDefault="008041B5">
      <w:pPr>
        <w:pStyle w:val="a3"/>
        <w:ind w:right="138"/>
      </w:pPr>
      <w:r>
        <w:t>Растительная клетка. Изучение растительной клетки под световым микроскопом: клеточная оболочка, ядро, цитоплазма (пластиды, митохондрии, вакуоли</w:t>
      </w:r>
      <w:r>
        <w:rPr>
          <w:spacing w:val="-2"/>
        </w:rPr>
        <w:t xml:space="preserve"> </w:t>
      </w:r>
      <w:r>
        <w:t>с</w:t>
      </w:r>
      <w:r>
        <w:rPr>
          <w:spacing w:val="-2"/>
        </w:rPr>
        <w:t xml:space="preserve"> </w:t>
      </w:r>
      <w:r>
        <w:t>клеточным соком). Растительные ткани. Функции растительных</w:t>
      </w:r>
      <w:r>
        <w:rPr>
          <w:spacing w:val="40"/>
        </w:rPr>
        <w:t xml:space="preserve"> </w:t>
      </w:r>
      <w:r>
        <w:t>тканей.</w:t>
      </w:r>
    </w:p>
    <w:p w:rsidR="00734C4A" w:rsidRDefault="008041B5">
      <w:pPr>
        <w:pStyle w:val="a3"/>
        <w:ind w:right="141"/>
      </w:pPr>
      <w:r>
        <w:t>Органы и системы органов растений. Строение органов растительного организма, их роль и связь между собой.</w:t>
      </w:r>
    </w:p>
    <w:p w:rsidR="00734C4A" w:rsidRDefault="008041B5">
      <w:pPr>
        <w:spacing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42"/>
        </w:numPr>
        <w:tabs>
          <w:tab w:val="left" w:pos="1134"/>
        </w:tabs>
        <w:spacing w:line="322" w:lineRule="exact"/>
        <w:ind w:left="1134" w:hanging="282"/>
        <w:jc w:val="both"/>
        <w:rPr>
          <w:sz w:val="28"/>
        </w:rPr>
      </w:pPr>
      <w:r>
        <w:rPr>
          <w:sz w:val="28"/>
        </w:rPr>
        <w:t>Изучение</w:t>
      </w:r>
      <w:r>
        <w:rPr>
          <w:spacing w:val="-11"/>
          <w:sz w:val="28"/>
        </w:rPr>
        <w:t xml:space="preserve"> </w:t>
      </w:r>
      <w:r>
        <w:rPr>
          <w:sz w:val="28"/>
        </w:rPr>
        <w:t>микроскопического</w:t>
      </w:r>
      <w:r>
        <w:rPr>
          <w:spacing w:val="-12"/>
          <w:sz w:val="28"/>
        </w:rPr>
        <w:t xml:space="preserve"> </w:t>
      </w:r>
      <w:r>
        <w:rPr>
          <w:sz w:val="28"/>
        </w:rPr>
        <w:t>строения</w:t>
      </w:r>
      <w:r>
        <w:rPr>
          <w:spacing w:val="-10"/>
          <w:sz w:val="28"/>
        </w:rPr>
        <w:t xml:space="preserve"> </w:t>
      </w:r>
      <w:r>
        <w:rPr>
          <w:sz w:val="28"/>
        </w:rPr>
        <w:t>листа</w:t>
      </w:r>
      <w:r>
        <w:rPr>
          <w:spacing w:val="-11"/>
          <w:sz w:val="28"/>
        </w:rPr>
        <w:t xml:space="preserve"> </w:t>
      </w:r>
      <w:r>
        <w:rPr>
          <w:sz w:val="28"/>
        </w:rPr>
        <w:t>водного</w:t>
      </w:r>
      <w:r>
        <w:rPr>
          <w:spacing w:val="-11"/>
          <w:sz w:val="28"/>
        </w:rPr>
        <w:t xml:space="preserve"> </w:t>
      </w:r>
      <w:r>
        <w:rPr>
          <w:sz w:val="28"/>
        </w:rPr>
        <w:t>растения</w:t>
      </w:r>
      <w:r>
        <w:rPr>
          <w:spacing w:val="-11"/>
          <w:sz w:val="28"/>
        </w:rPr>
        <w:t xml:space="preserve"> </w:t>
      </w:r>
      <w:r>
        <w:rPr>
          <w:spacing w:val="-2"/>
          <w:sz w:val="28"/>
        </w:rPr>
        <w:t>элодеи.</w:t>
      </w:r>
    </w:p>
    <w:p w:rsidR="00734C4A" w:rsidRDefault="008041B5">
      <w:pPr>
        <w:pStyle w:val="a4"/>
        <w:numPr>
          <w:ilvl w:val="0"/>
          <w:numId w:val="142"/>
        </w:numPr>
        <w:tabs>
          <w:tab w:val="left" w:pos="1134"/>
        </w:tabs>
        <w:ind w:left="1134" w:hanging="282"/>
        <w:jc w:val="both"/>
        <w:rPr>
          <w:sz w:val="28"/>
        </w:rPr>
      </w:pPr>
      <w:r>
        <w:rPr>
          <w:sz w:val="28"/>
        </w:rPr>
        <w:t>Изучение</w:t>
      </w:r>
      <w:r>
        <w:rPr>
          <w:spacing w:val="-12"/>
          <w:sz w:val="28"/>
        </w:rPr>
        <w:t xml:space="preserve"> </w:t>
      </w:r>
      <w:r>
        <w:rPr>
          <w:sz w:val="28"/>
        </w:rPr>
        <w:t>строения</w:t>
      </w:r>
      <w:r>
        <w:rPr>
          <w:spacing w:val="-12"/>
          <w:sz w:val="28"/>
        </w:rPr>
        <w:t xml:space="preserve"> </w:t>
      </w:r>
      <w:r>
        <w:rPr>
          <w:sz w:val="28"/>
        </w:rPr>
        <w:t>растительных</w:t>
      </w:r>
      <w:r>
        <w:rPr>
          <w:spacing w:val="-13"/>
          <w:sz w:val="28"/>
        </w:rPr>
        <w:t xml:space="preserve"> </w:t>
      </w:r>
      <w:r>
        <w:rPr>
          <w:sz w:val="28"/>
        </w:rPr>
        <w:t>тканей</w:t>
      </w:r>
      <w:r>
        <w:rPr>
          <w:spacing w:val="-12"/>
          <w:sz w:val="28"/>
        </w:rPr>
        <w:t xml:space="preserve"> </w:t>
      </w:r>
      <w:r>
        <w:rPr>
          <w:sz w:val="28"/>
        </w:rPr>
        <w:t>(использование</w:t>
      </w:r>
      <w:r>
        <w:rPr>
          <w:spacing w:val="-6"/>
          <w:sz w:val="28"/>
        </w:rPr>
        <w:t xml:space="preserve"> </w:t>
      </w:r>
      <w:r>
        <w:rPr>
          <w:spacing w:val="-2"/>
          <w:sz w:val="28"/>
        </w:rPr>
        <w:t>микропрепаратов).</w:t>
      </w:r>
    </w:p>
    <w:p w:rsidR="00734C4A" w:rsidRDefault="008041B5">
      <w:pPr>
        <w:pStyle w:val="a4"/>
        <w:numPr>
          <w:ilvl w:val="0"/>
          <w:numId w:val="142"/>
        </w:numPr>
        <w:tabs>
          <w:tab w:val="left" w:pos="1157"/>
        </w:tabs>
        <w:ind w:left="141" w:right="147" w:firstLine="710"/>
        <w:jc w:val="both"/>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w:t>
      </w:r>
      <w:r>
        <w:rPr>
          <w:spacing w:val="40"/>
          <w:sz w:val="28"/>
        </w:rPr>
        <w:t xml:space="preserve"> </w:t>
      </w:r>
      <w:r>
        <w:rPr>
          <w:sz w:val="28"/>
        </w:rPr>
        <w:t>и</w:t>
      </w:r>
      <w:r>
        <w:rPr>
          <w:spacing w:val="80"/>
          <w:sz w:val="28"/>
        </w:rPr>
        <w:t xml:space="preserve"> </w:t>
      </w:r>
      <w:r>
        <w:rPr>
          <w:sz w:val="28"/>
        </w:rPr>
        <w:t>др.).</w:t>
      </w:r>
    </w:p>
    <w:p w:rsidR="00734C4A" w:rsidRDefault="008041B5">
      <w:pPr>
        <w:spacing w:line="321" w:lineRule="exact"/>
        <w:ind w:left="852"/>
        <w:jc w:val="both"/>
        <w:rPr>
          <w:i/>
          <w:sz w:val="28"/>
        </w:rPr>
      </w:pPr>
      <w:r>
        <w:rPr>
          <w:i/>
          <w:sz w:val="28"/>
        </w:rPr>
        <w:t>Экскурсии</w:t>
      </w:r>
      <w:r>
        <w:rPr>
          <w:i/>
          <w:spacing w:val="-9"/>
          <w:sz w:val="28"/>
        </w:rPr>
        <w:t xml:space="preserve"> </w:t>
      </w:r>
      <w:r>
        <w:rPr>
          <w:i/>
          <w:sz w:val="28"/>
        </w:rPr>
        <w:t>или</w:t>
      </w:r>
      <w:r>
        <w:rPr>
          <w:i/>
          <w:spacing w:val="-8"/>
          <w:sz w:val="28"/>
        </w:rPr>
        <w:t xml:space="preserve"> </w:t>
      </w:r>
      <w:r>
        <w:rPr>
          <w:i/>
          <w:spacing w:val="-2"/>
          <w:sz w:val="28"/>
        </w:rPr>
        <w:t>видеоэкскурсии</w:t>
      </w:r>
    </w:p>
    <w:p w:rsidR="00734C4A" w:rsidRDefault="008041B5">
      <w:pPr>
        <w:pStyle w:val="a3"/>
        <w:ind w:left="852" w:firstLine="0"/>
      </w:pPr>
      <w:r>
        <w:t>Ознакомление</w:t>
      </w:r>
      <w:r>
        <w:rPr>
          <w:spacing w:val="63"/>
        </w:rPr>
        <w:t xml:space="preserve"> </w:t>
      </w:r>
      <w:r>
        <w:t>в</w:t>
      </w:r>
      <w:r>
        <w:rPr>
          <w:spacing w:val="62"/>
        </w:rPr>
        <w:t xml:space="preserve"> </w:t>
      </w:r>
      <w:r>
        <w:t>природе</w:t>
      </w:r>
      <w:r>
        <w:rPr>
          <w:spacing w:val="64"/>
        </w:rPr>
        <w:t xml:space="preserve"> </w:t>
      </w:r>
      <w:r>
        <w:t>с</w:t>
      </w:r>
      <w:r>
        <w:rPr>
          <w:spacing w:val="64"/>
        </w:rPr>
        <w:t xml:space="preserve"> </w:t>
      </w:r>
      <w:r>
        <w:t xml:space="preserve">цветковыми </w:t>
      </w:r>
      <w:r>
        <w:rPr>
          <w:spacing w:val="-2"/>
        </w:rPr>
        <w:t>растениями.</w:t>
      </w:r>
    </w:p>
    <w:p w:rsidR="00734C4A" w:rsidRDefault="008041B5">
      <w:pPr>
        <w:pStyle w:val="a3"/>
        <w:ind w:left="852" w:right="2547" w:firstLine="0"/>
      </w:pPr>
      <w:r>
        <w:t>2.</w:t>
      </w:r>
      <w:r>
        <w:rPr>
          <w:spacing w:val="-18"/>
        </w:rPr>
        <w:t xml:space="preserve"> </w:t>
      </w:r>
      <w:r>
        <w:t>Строение</w:t>
      </w:r>
      <w:r>
        <w:rPr>
          <w:spacing w:val="-17"/>
        </w:rPr>
        <w:t xml:space="preserve"> </w:t>
      </w:r>
      <w:r>
        <w:t>и</w:t>
      </w:r>
      <w:r>
        <w:rPr>
          <w:spacing w:val="-18"/>
        </w:rPr>
        <w:t xml:space="preserve"> </w:t>
      </w:r>
      <w:r>
        <w:t>жизнедеятельность</w:t>
      </w:r>
      <w:r>
        <w:rPr>
          <w:spacing w:val="-17"/>
        </w:rPr>
        <w:t xml:space="preserve"> </w:t>
      </w:r>
      <w:r>
        <w:t>растительного</w:t>
      </w:r>
      <w:r>
        <w:rPr>
          <w:spacing w:val="14"/>
        </w:rPr>
        <w:t xml:space="preserve"> </w:t>
      </w:r>
      <w:r>
        <w:t>организма Питание растения</w:t>
      </w:r>
    </w:p>
    <w:p w:rsidR="00734C4A" w:rsidRDefault="008041B5">
      <w:pPr>
        <w:pStyle w:val="a3"/>
        <w:ind w:right="137"/>
      </w:pPr>
      <w:r>
        <w:t>Корень – орган почвенного (минерального) питания.</w:t>
      </w:r>
      <w:r w:rsidR="00593D2F">
        <w:t xml:space="preserve"> </w:t>
      </w:r>
      <w:r>
        <w:t>Корни</w:t>
      </w:r>
      <w:r>
        <w:rPr>
          <w:spacing w:val="40"/>
        </w:rPr>
        <w:t xml:space="preserve"> </w:t>
      </w:r>
      <w:r>
        <w:t>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w:t>
      </w:r>
      <w:r>
        <w:rPr>
          <w:spacing w:val="40"/>
        </w:rPr>
        <w:t xml:space="preserve"> </w:t>
      </w:r>
      <w:r>
        <w:t>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34C4A" w:rsidRDefault="008041B5">
      <w:pPr>
        <w:pStyle w:val="a3"/>
        <w:spacing w:before="1"/>
        <w:ind w:right="142"/>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w:t>
      </w:r>
      <w:r>
        <w:rPr>
          <w:spacing w:val="40"/>
        </w:rPr>
        <w:t xml:space="preserve"> </w:t>
      </w:r>
      <w:r>
        <w:t>человека.</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41"/>
        </w:numPr>
        <w:tabs>
          <w:tab w:val="left" w:pos="1137"/>
        </w:tabs>
        <w:ind w:right="153" w:firstLine="710"/>
        <w:rPr>
          <w:sz w:val="28"/>
        </w:rPr>
      </w:pPr>
      <w:r>
        <w:rPr>
          <w:sz w:val="28"/>
        </w:rPr>
        <w:t>Изучение</w:t>
      </w:r>
      <w:r>
        <w:rPr>
          <w:spacing w:val="-2"/>
          <w:sz w:val="28"/>
        </w:rPr>
        <w:t xml:space="preserve"> </w:t>
      </w:r>
      <w:r>
        <w:rPr>
          <w:sz w:val="28"/>
        </w:rPr>
        <w:t>строения</w:t>
      </w:r>
      <w:r>
        <w:rPr>
          <w:spacing w:val="-2"/>
          <w:sz w:val="28"/>
        </w:rPr>
        <w:t xml:space="preserve"> </w:t>
      </w:r>
      <w:r>
        <w:rPr>
          <w:sz w:val="28"/>
        </w:rPr>
        <w:t>корневых</w:t>
      </w:r>
      <w:r>
        <w:rPr>
          <w:spacing w:val="-7"/>
          <w:sz w:val="28"/>
        </w:rPr>
        <w:t xml:space="preserve"> </w:t>
      </w:r>
      <w:r>
        <w:rPr>
          <w:sz w:val="28"/>
        </w:rPr>
        <w:t>систем</w:t>
      </w:r>
      <w:r>
        <w:rPr>
          <w:spacing w:val="-2"/>
          <w:sz w:val="28"/>
        </w:rPr>
        <w:t xml:space="preserve"> </w:t>
      </w:r>
      <w:r>
        <w:rPr>
          <w:sz w:val="28"/>
        </w:rPr>
        <w:t>(стержневой</w:t>
      </w:r>
      <w:r>
        <w:rPr>
          <w:spacing w:val="-3"/>
          <w:sz w:val="28"/>
        </w:rPr>
        <w:t xml:space="preserve"> </w:t>
      </w:r>
      <w:r>
        <w:rPr>
          <w:sz w:val="28"/>
        </w:rPr>
        <w:t>и</w:t>
      </w:r>
      <w:r>
        <w:rPr>
          <w:spacing w:val="-3"/>
          <w:sz w:val="28"/>
        </w:rPr>
        <w:t xml:space="preserve"> </w:t>
      </w:r>
      <w:r>
        <w:rPr>
          <w:sz w:val="28"/>
        </w:rPr>
        <w:t>мочковатой)</w:t>
      </w:r>
      <w:r>
        <w:rPr>
          <w:spacing w:val="-4"/>
          <w:sz w:val="28"/>
        </w:rPr>
        <w:t xml:space="preserve"> </w:t>
      </w:r>
      <w:r>
        <w:rPr>
          <w:sz w:val="28"/>
        </w:rPr>
        <w:t>на</w:t>
      </w:r>
      <w:r>
        <w:rPr>
          <w:spacing w:val="-2"/>
          <w:sz w:val="28"/>
        </w:rPr>
        <w:t xml:space="preserve"> </w:t>
      </w:r>
      <w:r>
        <w:rPr>
          <w:sz w:val="28"/>
        </w:rPr>
        <w:t>примере гербарных экземпляров или живых растений.</w:t>
      </w:r>
    </w:p>
    <w:p w:rsidR="00734C4A" w:rsidRDefault="008041B5">
      <w:pPr>
        <w:pStyle w:val="a4"/>
        <w:numPr>
          <w:ilvl w:val="0"/>
          <w:numId w:val="141"/>
        </w:numPr>
        <w:tabs>
          <w:tab w:val="left" w:pos="1134"/>
        </w:tabs>
        <w:spacing w:before="4" w:line="322" w:lineRule="exact"/>
        <w:ind w:left="1134" w:hanging="282"/>
        <w:rPr>
          <w:sz w:val="28"/>
        </w:rPr>
      </w:pPr>
      <w:r>
        <w:rPr>
          <w:sz w:val="28"/>
        </w:rPr>
        <w:t>Изучение</w:t>
      </w:r>
      <w:r>
        <w:rPr>
          <w:spacing w:val="-12"/>
          <w:sz w:val="28"/>
        </w:rPr>
        <w:t xml:space="preserve"> </w:t>
      </w:r>
      <w:r>
        <w:rPr>
          <w:sz w:val="28"/>
        </w:rPr>
        <w:t>микропрепарата</w:t>
      </w:r>
      <w:r>
        <w:rPr>
          <w:spacing w:val="-12"/>
          <w:sz w:val="28"/>
        </w:rPr>
        <w:t xml:space="preserve"> </w:t>
      </w:r>
      <w:r>
        <w:rPr>
          <w:sz w:val="28"/>
        </w:rPr>
        <w:t>клеток</w:t>
      </w:r>
      <w:r>
        <w:rPr>
          <w:spacing w:val="-12"/>
          <w:sz w:val="28"/>
        </w:rPr>
        <w:t xml:space="preserve"> </w:t>
      </w:r>
      <w:r>
        <w:rPr>
          <w:spacing w:val="-2"/>
          <w:sz w:val="28"/>
        </w:rPr>
        <w:t>корня.</w:t>
      </w:r>
    </w:p>
    <w:p w:rsidR="00734C4A" w:rsidRDefault="008041B5">
      <w:pPr>
        <w:pStyle w:val="a4"/>
        <w:numPr>
          <w:ilvl w:val="0"/>
          <w:numId w:val="141"/>
        </w:numPr>
        <w:tabs>
          <w:tab w:val="left" w:pos="1137"/>
        </w:tabs>
        <w:ind w:right="144" w:firstLine="710"/>
        <w:rPr>
          <w:sz w:val="28"/>
        </w:rPr>
      </w:pPr>
      <w:r>
        <w:rPr>
          <w:sz w:val="28"/>
        </w:rPr>
        <w:t>Изучение</w:t>
      </w:r>
      <w:r>
        <w:rPr>
          <w:spacing w:val="-1"/>
          <w:sz w:val="28"/>
        </w:rPr>
        <w:t xml:space="preserve"> </w:t>
      </w:r>
      <w:r>
        <w:rPr>
          <w:sz w:val="28"/>
        </w:rPr>
        <w:t>строения</w:t>
      </w:r>
      <w:r>
        <w:rPr>
          <w:spacing w:val="-2"/>
          <w:sz w:val="28"/>
        </w:rPr>
        <w:t xml:space="preserve"> </w:t>
      </w:r>
      <w:r>
        <w:rPr>
          <w:sz w:val="28"/>
        </w:rPr>
        <w:t>вегетативных</w:t>
      </w:r>
      <w:r>
        <w:rPr>
          <w:spacing w:val="-7"/>
          <w:sz w:val="28"/>
        </w:rPr>
        <w:t xml:space="preserve"> </w:t>
      </w:r>
      <w:r>
        <w:rPr>
          <w:sz w:val="28"/>
        </w:rPr>
        <w:t>и</w:t>
      </w:r>
      <w:r>
        <w:rPr>
          <w:spacing w:val="-3"/>
          <w:sz w:val="28"/>
        </w:rPr>
        <w:t xml:space="preserve"> </w:t>
      </w:r>
      <w:r>
        <w:rPr>
          <w:sz w:val="28"/>
        </w:rPr>
        <w:t>генеративных</w:t>
      </w:r>
      <w:r>
        <w:rPr>
          <w:spacing w:val="-7"/>
          <w:sz w:val="28"/>
        </w:rPr>
        <w:t xml:space="preserve"> </w:t>
      </w:r>
      <w:r>
        <w:rPr>
          <w:sz w:val="28"/>
        </w:rPr>
        <w:t>почек</w:t>
      </w:r>
      <w:r>
        <w:rPr>
          <w:spacing w:val="-4"/>
          <w:sz w:val="28"/>
        </w:rPr>
        <w:t xml:space="preserve"> </w:t>
      </w:r>
      <w:r>
        <w:rPr>
          <w:sz w:val="28"/>
        </w:rPr>
        <w:t>(на</w:t>
      </w:r>
      <w:r>
        <w:rPr>
          <w:spacing w:val="-2"/>
          <w:sz w:val="28"/>
        </w:rPr>
        <w:t xml:space="preserve"> </w:t>
      </w:r>
      <w:r>
        <w:rPr>
          <w:sz w:val="28"/>
        </w:rPr>
        <w:t>примере</w:t>
      </w:r>
      <w:r>
        <w:rPr>
          <w:spacing w:val="-2"/>
          <w:sz w:val="28"/>
        </w:rPr>
        <w:t xml:space="preserve"> </w:t>
      </w:r>
      <w:r>
        <w:rPr>
          <w:sz w:val="28"/>
        </w:rPr>
        <w:t>сирени, тополя и др.).</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141"/>
        </w:numPr>
        <w:tabs>
          <w:tab w:val="left" w:pos="1200"/>
        </w:tabs>
        <w:spacing w:before="67"/>
        <w:ind w:right="145" w:firstLine="710"/>
        <w:rPr>
          <w:sz w:val="28"/>
        </w:rPr>
      </w:pPr>
      <w:r>
        <w:rPr>
          <w:sz w:val="28"/>
        </w:rPr>
        <w:lastRenderedPageBreak/>
        <w:t>Ознакомление</w:t>
      </w:r>
      <w:r>
        <w:rPr>
          <w:spacing w:val="40"/>
          <w:sz w:val="28"/>
        </w:rPr>
        <w:t xml:space="preserve"> </w:t>
      </w:r>
      <w:r>
        <w:rPr>
          <w:sz w:val="28"/>
        </w:rPr>
        <w:t>с</w:t>
      </w:r>
      <w:r>
        <w:rPr>
          <w:spacing w:val="40"/>
          <w:sz w:val="28"/>
        </w:rPr>
        <w:t xml:space="preserve"> </w:t>
      </w:r>
      <w:r>
        <w:rPr>
          <w:sz w:val="28"/>
        </w:rPr>
        <w:t>внешним</w:t>
      </w:r>
      <w:r>
        <w:rPr>
          <w:spacing w:val="40"/>
          <w:sz w:val="28"/>
        </w:rPr>
        <w:t xml:space="preserve"> </w:t>
      </w:r>
      <w:r>
        <w:rPr>
          <w:sz w:val="28"/>
        </w:rPr>
        <w:t>строением</w:t>
      </w:r>
      <w:r>
        <w:rPr>
          <w:spacing w:val="40"/>
          <w:sz w:val="28"/>
        </w:rPr>
        <w:t xml:space="preserve"> </w:t>
      </w:r>
      <w:r>
        <w:rPr>
          <w:sz w:val="28"/>
        </w:rPr>
        <w:t>листьев</w:t>
      </w:r>
      <w:r>
        <w:rPr>
          <w:spacing w:val="40"/>
          <w:sz w:val="28"/>
        </w:rPr>
        <w:t xml:space="preserve"> </w:t>
      </w:r>
      <w:r>
        <w:rPr>
          <w:sz w:val="28"/>
        </w:rPr>
        <w:t>и</w:t>
      </w:r>
      <w:r>
        <w:rPr>
          <w:spacing w:val="40"/>
          <w:sz w:val="28"/>
        </w:rPr>
        <w:t xml:space="preserve"> </w:t>
      </w:r>
      <w:r>
        <w:rPr>
          <w:sz w:val="28"/>
        </w:rPr>
        <w:t>листорасположением</w:t>
      </w:r>
      <w:r>
        <w:rPr>
          <w:spacing w:val="40"/>
          <w:sz w:val="28"/>
        </w:rPr>
        <w:t xml:space="preserve"> </w:t>
      </w:r>
      <w:r>
        <w:rPr>
          <w:sz w:val="28"/>
        </w:rPr>
        <w:t>(на комнатных растениях).</w:t>
      </w:r>
    </w:p>
    <w:p w:rsidR="00734C4A" w:rsidRDefault="008041B5">
      <w:pPr>
        <w:pStyle w:val="a4"/>
        <w:numPr>
          <w:ilvl w:val="0"/>
          <w:numId w:val="141"/>
        </w:numPr>
        <w:tabs>
          <w:tab w:val="left" w:pos="1514"/>
          <w:tab w:val="left" w:pos="3097"/>
          <w:tab w:val="left" w:pos="5913"/>
          <w:tab w:val="left" w:pos="7438"/>
          <w:tab w:val="left" w:pos="8546"/>
          <w:tab w:val="left" w:pos="9362"/>
        </w:tabs>
        <w:ind w:right="143"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листа</w:t>
      </w:r>
      <w:r>
        <w:rPr>
          <w:sz w:val="28"/>
        </w:rPr>
        <w:tab/>
      </w:r>
      <w:r>
        <w:rPr>
          <w:spacing w:val="-4"/>
          <w:sz w:val="28"/>
        </w:rPr>
        <w:t>(на</w:t>
      </w:r>
      <w:r>
        <w:rPr>
          <w:sz w:val="28"/>
        </w:rPr>
        <w:tab/>
      </w:r>
      <w:r>
        <w:rPr>
          <w:spacing w:val="-2"/>
          <w:sz w:val="28"/>
        </w:rPr>
        <w:t>готовых микропрепаратах).</w:t>
      </w:r>
    </w:p>
    <w:p w:rsidR="00734C4A" w:rsidRDefault="008041B5">
      <w:pPr>
        <w:pStyle w:val="a4"/>
        <w:numPr>
          <w:ilvl w:val="0"/>
          <w:numId w:val="141"/>
        </w:numPr>
        <w:tabs>
          <w:tab w:val="left" w:pos="1274"/>
          <w:tab w:val="left" w:pos="2988"/>
          <w:tab w:val="left" w:pos="4275"/>
          <w:tab w:val="left" w:pos="5769"/>
          <w:tab w:val="left" w:pos="7214"/>
          <w:tab w:val="left" w:pos="7699"/>
          <w:tab w:val="left" w:pos="8549"/>
        </w:tabs>
        <w:spacing w:before="4"/>
        <w:ind w:right="142" w:firstLine="710"/>
        <w:rPr>
          <w:sz w:val="28"/>
        </w:rPr>
      </w:pPr>
      <w:r>
        <w:rPr>
          <w:spacing w:val="-2"/>
          <w:sz w:val="28"/>
        </w:rPr>
        <w:t>Наблюдение</w:t>
      </w:r>
      <w:r>
        <w:rPr>
          <w:sz w:val="28"/>
        </w:rPr>
        <w:tab/>
      </w:r>
      <w:r>
        <w:rPr>
          <w:spacing w:val="-2"/>
          <w:sz w:val="28"/>
        </w:rPr>
        <w:t>процесса</w:t>
      </w:r>
      <w:r>
        <w:rPr>
          <w:sz w:val="28"/>
        </w:rPr>
        <w:tab/>
      </w:r>
      <w:r>
        <w:rPr>
          <w:spacing w:val="-2"/>
          <w:sz w:val="28"/>
        </w:rPr>
        <w:t>выделения</w:t>
      </w:r>
      <w:r>
        <w:rPr>
          <w:sz w:val="28"/>
        </w:rPr>
        <w:tab/>
      </w:r>
      <w:r>
        <w:rPr>
          <w:spacing w:val="-2"/>
          <w:sz w:val="28"/>
        </w:rPr>
        <w:t>кислорода</w:t>
      </w:r>
      <w:r>
        <w:rPr>
          <w:sz w:val="28"/>
        </w:rPr>
        <w:tab/>
      </w:r>
      <w:r>
        <w:rPr>
          <w:spacing w:val="-6"/>
          <w:sz w:val="28"/>
        </w:rPr>
        <w:t>на</w:t>
      </w:r>
      <w:r>
        <w:rPr>
          <w:sz w:val="28"/>
        </w:rPr>
        <w:tab/>
      </w:r>
      <w:r>
        <w:rPr>
          <w:spacing w:val="-2"/>
          <w:sz w:val="28"/>
        </w:rPr>
        <w:t>свету</w:t>
      </w:r>
      <w:r>
        <w:rPr>
          <w:sz w:val="28"/>
        </w:rPr>
        <w:tab/>
      </w:r>
      <w:r>
        <w:rPr>
          <w:spacing w:val="-2"/>
          <w:sz w:val="28"/>
        </w:rPr>
        <w:t>аквариумными растениями.</w:t>
      </w:r>
    </w:p>
    <w:p w:rsidR="00734C4A" w:rsidRDefault="008041B5">
      <w:pPr>
        <w:pStyle w:val="a3"/>
        <w:spacing w:line="321" w:lineRule="exact"/>
        <w:ind w:left="852" w:firstLine="0"/>
      </w:pPr>
      <w:r>
        <w:t>Дыхание</w:t>
      </w:r>
      <w:r>
        <w:rPr>
          <w:spacing w:val="59"/>
        </w:rPr>
        <w:t xml:space="preserve"> </w:t>
      </w:r>
      <w:r>
        <w:rPr>
          <w:spacing w:val="-2"/>
        </w:rPr>
        <w:t>растения</w:t>
      </w:r>
    </w:p>
    <w:p w:rsidR="00734C4A" w:rsidRDefault="008041B5">
      <w:pPr>
        <w:pStyle w:val="a3"/>
        <w:ind w:right="134"/>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w:t>
      </w:r>
      <w:r>
        <w:rPr>
          <w:spacing w:val="-1"/>
        </w:rPr>
        <w:t xml:space="preserve"> </w:t>
      </w:r>
      <w:r>
        <w:t>Особенности</w:t>
      </w:r>
      <w:r>
        <w:rPr>
          <w:spacing w:val="-3"/>
        </w:rPr>
        <w:t xml:space="preserve"> </w:t>
      </w:r>
      <w:r>
        <w:t>дыхания</w:t>
      </w:r>
      <w:r>
        <w:rPr>
          <w:spacing w:val="-2"/>
        </w:rPr>
        <w:t xml:space="preserve"> </w:t>
      </w:r>
      <w:r>
        <w:t>растений.</w:t>
      </w:r>
      <w:r>
        <w:rPr>
          <w:spacing w:val="-1"/>
        </w:rPr>
        <w:t xml:space="preserve"> </w:t>
      </w:r>
      <w:r>
        <w:t>Взаимосвязь</w:t>
      </w:r>
      <w:r>
        <w:rPr>
          <w:spacing w:val="-4"/>
        </w:rPr>
        <w:t xml:space="preserve"> </w:t>
      </w:r>
      <w:r>
        <w:t>дыхания</w:t>
      </w:r>
      <w:r>
        <w:rPr>
          <w:spacing w:val="-2"/>
        </w:rPr>
        <w:t xml:space="preserve"> </w:t>
      </w:r>
      <w:r>
        <w:t>растения с фотосинтезом.</w:t>
      </w:r>
    </w:p>
    <w:p w:rsidR="00734C4A" w:rsidRDefault="008041B5">
      <w:pPr>
        <w:tabs>
          <w:tab w:val="left" w:pos="3710"/>
        </w:tabs>
        <w:ind w:left="852" w:right="4007"/>
        <w:rPr>
          <w:sz w:val="28"/>
        </w:rPr>
      </w:pPr>
      <w:r>
        <w:rPr>
          <w:i/>
          <w:sz w:val="28"/>
        </w:rPr>
        <w:t xml:space="preserve">Лабораторные и практические работы </w:t>
      </w:r>
      <w:r>
        <w:rPr>
          <w:sz w:val="28"/>
        </w:rPr>
        <w:t>Изучение</w:t>
      </w:r>
      <w:r>
        <w:rPr>
          <w:spacing w:val="-8"/>
          <w:sz w:val="28"/>
        </w:rPr>
        <w:t xml:space="preserve"> </w:t>
      </w:r>
      <w:r>
        <w:rPr>
          <w:sz w:val="28"/>
        </w:rPr>
        <w:t>роли</w:t>
      </w:r>
      <w:r>
        <w:rPr>
          <w:spacing w:val="-9"/>
          <w:sz w:val="28"/>
        </w:rPr>
        <w:t xml:space="preserve"> </w:t>
      </w:r>
      <w:r>
        <w:rPr>
          <w:sz w:val="28"/>
        </w:rPr>
        <w:t>рыхления</w:t>
      </w:r>
      <w:r>
        <w:rPr>
          <w:spacing w:val="-8"/>
          <w:sz w:val="28"/>
        </w:rPr>
        <w:t xml:space="preserve"> </w:t>
      </w:r>
      <w:r>
        <w:rPr>
          <w:sz w:val="28"/>
        </w:rPr>
        <w:t>для</w:t>
      </w:r>
      <w:r>
        <w:rPr>
          <w:spacing w:val="-7"/>
          <w:sz w:val="28"/>
        </w:rPr>
        <w:t xml:space="preserve"> </w:t>
      </w:r>
      <w:r>
        <w:rPr>
          <w:sz w:val="28"/>
        </w:rPr>
        <w:t>дыхания</w:t>
      </w:r>
      <w:r>
        <w:rPr>
          <w:spacing w:val="40"/>
          <w:sz w:val="28"/>
        </w:rPr>
        <w:t xml:space="preserve"> </w:t>
      </w:r>
      <w:r>
        <w:rPr>
          <w:sz w:val="28"/>
        </w:rPr>
        <w:t>корней. Транспорт</w:t>
      </w:r>
      <w:r>
        <w:rPr>
          <w:spacing w:val="40"/>
          <w:sz w:val="28"/>
        </w:rPr>
        <w:t xml:space="preserve"> </w:t>
      </w:r>
      <w:r>
        <w:rPr>
          <w:sz w:val="28"/>
        </w:rPr>
        <w:t>веществ</w:t>
      </w:r>
      <w:r>
        <w:rPr>
          <w:spacing w:val="40"/>
          <w:sz w:val="28"/>
        </w:rPr>
        <w:t xml:space="preserve"> </w:t>
      </w:r>
      <w:r>
        <w:rPr>
          <w:sz w:val="28"/>
        </w:rPr>
        <w:t>в</w:t>
      </w:r>
      <w:r>
        <w:rPr>
          <w:sz w:val="28"/>
        </w:rPr>
        <w:tab/>
      </w:r>
      <w:r>
        <w:rPr>
          <w:spacing w:val="-2"/>
          <w:sz w:val="28"/>
        </w:rPr>
        <w:t>растении</w:t>
      </w:r>
    </w:p>
    <w:p w:rsidR="00734C4A" w:rsidRDefault="008041B5">
      <w:pPr>
        <w:pStyle w:val="a3"/>
        <w:ind w:right="134"/>
      </w:pPr>
      <w:r>
        <w:t>Неорганические (вода, минеральные соли) и органические вещества (белки, жиры, углеводы, нуклеиновые кислоты, витамины</w:t>
      </w:r>
      <w:r>
        <w:rPr>
          <w:spacing w:val="-2"/>
        </w:rPr>
        <w:t xml:space="preserve"> </w:t>
      </w:r>
      <w:r>
        <w:t>и</w:t>
      </w:r>
      <w:r>
        <w:rPr>
          <w:spacing w:val="-9"/>
        </w:rPr>
        <w:t xml:space="preserve"> </w:t>
      </w:r>
      <w:r>
        <w:t>др.)</w:t>
      </w:r>
      <w:r>
        <w:rPr>
          <w:spacing w:val="-5"/>
        </w:rPr>
        <w:t xml:space="preserve"> </w:t>
      </w:r>
      <w:r>
        <w:t>растения.</w:t>
      </w:r>
      <w:r>
        <w:rPr>
          <w:spacing w:val="-5"/>
        </w:rPr>
        <w:t xml:space="preserve"> </w:t>
      </w:r>
      <w:r>
        <w:t>Связь</w:t>
      </w:r>
      <w:r>
        <w:rPr>
          <w:spacing w:val="-6"/>
        </w:rPr>
        <w:t xml:space="preserve"> </w:t>
      </w:r>
      <w:r>
        <w:t>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34C4A" w:rsidRDefault="008041B5">
      <w:pPr>
        <w:spacing w:before="3"/>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40"/>
        </w:numPr>
        <w:tabs>
          <w:tab w:val="left" w:pos="1115"/>
        </w:tabs>
        <w:spacing w:before="1" w:line="322" w:lineRule="exact"/>
        <w:ind w:left="1115" w:hanging="263"/>
        <w:rPr>
          <w:sz w:val="28"/>
        </w:rPr>
      </w:pPr>
      <w:r>
        <w:rPr>
          <w:spacing w:val="-2"/>
          <w:sz w:val="28"/>
        </w:rPr>
        <w:t>Обнаружение</w:t>
      </w:r>
      <w:r>
        <w:rPr>
          <w:spacing w:val="-11"/>
          <w:sz w:val="28"/>
        </w:rPr>
        <w:t xml:space="preserve"> </w:t>
      </w:r>
      <w:r>
        <w:rPr>
          <w:spacing w:val="-2"/>
          <w:sz w:val="28"/>
        </w:rPr>
        <w:t>неорганических</w:t>
      </w:r>
      <w:r>
        <w:rPr>
          <w:spacing w:val="-15"/>
          <w:sz w:val="28"/>
        </w:rPr>
        <w:t xml:space="preserve"> </w:t>
      </w:r>
      <w:r>
        <w:rPr>
          <w:spacing w:val="-2"/>
          <w:sz w:val="28"/>
        </w:rPr>
        <w:t>и</w:t>
      </w:r>
      <w:r>
        <w:rPr>
          <w:spacing w:val="-14"/>
          <w:sz w:val="28"/>
        </w:rPr>
        <w:t xml:space="preserve"> </w:t>
      </w:r>
      <w:r>
        <w:rPr>
          <w:spacing w:val="-2"/>
          <w:sz w:val="28"/>
        </w:rPr>
        <w:t>органических</w:t>
      </w:r>
      <w:r>
        <w:rPr>
          <w:spacing w:val="-16"/>
          <w:sz w:val="28"/>
        </w:rPr>
        <w:t xml:space="preserve"> </w:t>
      </w:r>
      <w:r>
        <w:rPr>
          <w:spacing w:val="-2"/>
          <w:sz w:val="28"/>
        </w:rPr>
        <w:t>веществ</w:t>
      </w:r>
      <w:r>
        <w:rPr>
          <w:spacing w:val="-12"/>
          <w:sz w:val="28"/>
        </w:rPr>
        <w:t xml:space="preserve"> </w:t>
      </w:r>
      <w:r>
        <w:rPr>
          <w:spacing w:val="-2"/>
          <w:sz w:val="28"/>
        </w:rPr>
        <w:t>в</w:t>
      </w:r>
      <w:r>
        <w:rPr>
          <w:spacing w:val="-15"/>
          <w:sz w:val="28"/>
        </w:rPr>
        <w:t xml:space="preserve"> </w:t>
      </w:r>
      <w:r>
        <w:rPr>
          <w:spacing w:val="-2"/>
          <w:sz w:val="28"/>
        </w:rPr>
        <w:t>растении.</w:t>
      </w:r>
    </w:p>
    <w:p w:rsidR="00734C4A" w:rsidRDefault="008041B5">
      <w:pPr>
        <w:pStyle w:val="a4"/>
        <w:numPr>
          <w:ilvl w:val="0"/>
          <w:numId w:val="140"/>
        </w:numPr>
        <w:tabs>
          <w:tab w:val="left" w:pos="1224"/>
        </w:tabs>
        <w:ind w:left="141" w:right="154" w:firstLine="710"/>
        <w:rPr>
          <w:sz w:val="28"/>
        </w:rPr>
      </w:pPr>
      <w:r>
        <w:rPr>
          <w:sz w:val="28"/>
        </w:rPr>
        <w:t>Рассматривание</w:t>
      </w:r>
      <w:r>
        <w:rPr>
          <w:spacing w:val="40"/>
          <w:sz w:val="28"/>
        </w:rPr>
        <w:t xml:space="preserve"> </w:t>
      </w:r>
      <w:r>
        <w:rPr>
          <w:sz w:val="28"/>
        </w:rPr>
        <w:t>микроскопического</w:t>
      </w:r>
      <w:r>
        <w:rPr>
          <w:spacing w:val="40"/>
          <w:sz w:val="28"/>
        </w:rPr>
        <w:t xml:space="preserve"> </w:t>
      </w:r>
      <w:r>
        <w:rPr>
          <w:sz w:val="28"/>
        </w:rPr>
        <w:t>строения</w:t>
      </w:r>
      <w:r>
        <w:rPr>
          <w:spacing w:val="40"/>
          <w:sz w:val="28"/>
        </w:rPr>
        <w:t xml:space="preserve"> </w:t>
      </w:r>
      <w:r>
        <w:rPr>
          <w:sz w:val="28"/>
        </w:rPr>
        <w:t>ветки</w:t>
      </w:r>
      <w:r>
        <w:rPr>
          <w:spacing w:val="40"/>
          <w:sz w:val="28"/>
        </w:rPr>
        <w:t xml:space="preserve"> </w:t>
      </w:r>
      <w:r>
        <w:rPr>
          <w:sz w:val="28"/>
        </w:rPr>
        <w:t>дерева</w:t>
      </w:r>
      <w:r>
        <w:rPr>
          <w:spacing w:val="40"/>
          <w:sz w:val="28"/>
        </w:rPr>
        <w:t xml:space="preserve"> </w:t>
      </w:r>
      <w:r>
        <w:rPr>
          <w:sz w:val="28"/>
        </w:rPr>
        <w:t>(на</w:t>
      </w:r>
      <w:r>
        <w:rPr>
          <w:spacing w:val="40"/>
          <w:sz w:val="28"/>
        </w:rPr>
        <w:t xml:space="preserve"> </w:t>
      </w:r>
      <w:r>
        <w:rPr>
          <w:sz w:val="28"/>
        </w:rPr>
        <w:t>готовом</w:t>
      </w:r>
      <w:r>
        <w:rPr>
          <w:spacing w:val="40"/>
          <w:sz w:val="28"/>
        </w:rPr>
        <w:t xml:space="preserve"> </w:t>
      </w:r>
      <w:r>
        <w:rPr>
          <w:spacing w:val="-2"/>
          <w:sz w:val="28"/>
        </w:rPr>
        <w:t>микропрепарате).</w:t>
      </w:r>
    </w:p>
    <w:p w:rsidR="00734C4A" w:rsidRDefault="008041B5">
      <w:pPr>
        <w:pStyle w:val="a4"/>
        <w:numPr>
          <w:ilvl w:val="0"/>
          <w:numId w:val="140"/>
        </w:numPr>
        <w:tabs>
          <w:tab w:val="left" w:pos="1134"/>
        </w:tabs>
        <w:spacing w:line="321" w:lineRule="exact"/>
        <w:ind w:left="1134" w:hanging="282"/>
        <w:rPr>
          <w:sz w:val="28"/>
        </w:rPr>
      </w:pPr>
      <w:r>
        <w:rPr>
          <w:sz w:val="28"/>
        </w:rPr>
        <w:t>Выявление</w:t>
      </w:r>
      <w:r>
        <w:rPr>
          <w:spacing w:val="-7"/>
          <w:sz w:val="28"/>
        </w:rPr>
        <w:t xml:space="preserve"> </w:t>
      </w:r>
      <w:r>
        <w:rPr>
          <w:sz w:val="28"/>
        </w:rPr>
        <w:t>передвижения</w:t>
      </w:r>
      <w:r>
        <w:rPr>
          <w:spacing w:val="-6"/>
          <w:sz w:val="28"/>
        </w:rPr>
        <w:t xml:space="preserve"> </w:t>
      </w:r>
      <w:r>
        <w:rPr>
          <w:sz w:val="28"/>
        </w:rPr>
        <w:t>воды</w:t>
      </w:r>
      <w:r>
        <w:rPr>
          <w:spacing w:val="-8"/>
          <w:sz w:val="28"/>
        </w:rPr>
        <w:t xml:space="preserve"> </w:t>
      </w:r>
      <w:r>
        <w:rPr>
          <w:sz w:val="28"/>
        </w:rPr>
        <w:t>и</w:t>
      </w:r>
      <w:r>
        <w:rPr>
          <w:spacing w:val="-8"/>
          <w:sz w:val="28"/>
        </w:rPr>
        <w:t xml:space="preserve"> </w:t>
      </w:r>
      <w:r>
        <w:rPr>
          <w:sz w:val="28"/>
        </w:rPr>
        <w:t>минеральных</w:t>
      </w:r>
      <w:r>
        <w:rPr>
          <w:spacing w:val="-11"/>
          <w:sz w:val="28"/>
        </w:rPr>
        <w:t xml:space="preserve"> </w:t>
      </w:r>
      <w:r>
        <w:rPr>
          <w:sz w:val="28"/>
        </w:rPr>
        <w:t>веществ</w:t>
      </w:r>
      <w:r>
        <w:rPr>
          <w:spacing w:val="-8"/>
          <w:sz w:val="28"/>
        </w:rPr>
        <w:t xml:space="preserve"> </w:t>
      </w:r>
      <w:r>
        <w:rPr>
          <w:sz w:val="28"/>
        </w:rPr>
        <w:t>по</w:t>
      </w:r>
      <w:r>
        <w:rPr>
          <w:spacing w:val="-8"/>
          <w:sz w:val="28"/>
        </w:rPr>
        <w:t xml:space="preserve"> </w:t>
      </w:r>
      <w:r>
        <w:rPr>
          <w:spacing w:val="-2"/>
          <w:sz w:val="28"/>
        </w:rPr>
        <w:t>древесине.</w:t>
      </w:r>
    </w:p>
    <w:p w:rsidR="00734C4A" w:rsidRDefault="008041B5">
      <w:pPr>
        <w:pStyle w:val="a4"/>
        <w:numPr>
          <w:ilvl w:val="0"/>
          <w:numId w:val="140"/>
        </w:numPr>
        <w:tabs>
          <w:tab w:val="left" w:pos="1134"/>
        </w:tabs>
        <w:ind w:left="852" w:right="2778" w:firstLine="0"/>
        <w:rPr>
          <w:sz w:val="28"/>
        </w:rPr>
      </w:pPr>
      <w:r>
        <w:rPr>
          <w:sz w:val="28"/>
        </w:rPr>
        <w:t>Исследование</w:t>
      </w:r>
      <w:r>
        <w:rPr>
          <w:spacing w:val="-12"/>
          <w:sz w:val="28"/>
        </w:rPr>
        <w:t xml:space="preserve"> </w:t>
      </w:r>
      <w:r>
        <w:rPr>
          <w:sz w:val="28"/>
        </w:rPr>
        <w:t>строения</w:t>
      </w:r>
      <w:r>
        <w:rPr>
          <w:spacing w:val="-12"/>
          <w:sz w:val="28"/>
        </w:rPr>
        <w:t xml:space="preserve"> </w:t>
      </w:r>
      <w:r>
        <w:rPr>
          <w:sz w:val="28"/>
        </w:rPr>
        <w:t>корневища,</w:t>
      </w:r>
      <w:r>
        <w:rPr>
          <w:spacing w:val="-10"/>
          <w:sz w:val="28"/>
        </w:rPr>
        <w:t xml:space="preserve"> </w:t>
      </w:r>
      <w:r>
        <w:rPr>
          <w:sz w:val="28"/>
        </w:rPr>
        <w:t>клубня,</w:t>
      </w:r>
      <w:r>
        <w:rPr>
          <w:spacing w:val="-10"/>
          <w:sz w:val="28"/>
        </w:rPr>
        <w:t xml:space="preserve"> </w:t>
      </w:r>
      <w:r>
        <w:rPr>
          <w:sz w:val="28"/>
        </w:rPr>
        <w:t>луковицы. Рост растения</w:t>
      </w:r>
    </w:p>
    <w:p w:rsidR="00734C4A" w:rsidRDefault="008041B5">
      <w:pPr>
        <w:pStyle w:val="a3"/>
        <w:ind w:right="139"/>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w:t>
      </w:r>
      <w:r>
        <w:rPr>
          <w:spacing w:val="-4"/>
        </w:rPr>
        <w:t xml:space="preserve"> </w:t>
      </w:r>
      <w:r>
        <w:t>древесных</w:t>
      </w:r>
      <w:r>
        <w:rPr>
          <w:spacing w:val="-4"/>
        </w:rPr>
        <w:t xml:space="preserve"> </w:t>
      </w:r>
      <w:r>
        <w:t>растений. Влияние фитогормонов</w:t>
      </w:r>
      <w:r>
        <w:rPr>
          <w:spacing w:val="-1"/>
        </w:rPr>
        <w:t xml:space="preserve"> </w:t>
      </w:r>
      <w:r>
        <w:t>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w:t>
      </w:r>
      <w:r>
        <w:rPr>
          <w:spacing w:val="40"/>
        </w:rPr>
        <w:t xml:space="preserve"> </w:t>
      </w:r>
      <w:r>
        <w:t>побегов.</w:t>
      </w:r>
    </w:p>
    <w:p w:rsidR="00734C4A" w:rsidRDefault="008041B5">
      <w:pPr>
        <w:spacing w:before="2"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9"/>
        </w:numPr>
        <w:tabs>
          <w:tab w:val="left" w:pos="1134"/>
        </w:tabs>
        <w:spacing w:line="322" w:lineRule="exact"/>
        <w:ind w:left="1134" w:hanging="282"/>
        <w:jc w:val="both"/>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корня.</w:t>
      </w:r>
    </w:p>
    <w:p w:rsidR="00734C4A" w:rsidRDefault="008041B5">
      <w:pPr>
        <w:pStyle w:val="a4"/>
        <w:numPr>
          <w:ilvl w:val="0"/>
          <w:numId w:val="139"/>
        </w:numPr>
        <w:tabs>
          <w:tab w:val="left" w:pos="1134"/>
        </w:tabs>
        <w:ind w:left="1134" w:hanging="282"/>
        <w:jc w:val="both"/>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побега.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39"/>
        </w:numPr>
        <w:tabs>
          <w:tab w:val="left" w:pos="1134"/>
        </w:tabs>
        <w:spacing w:before="67"/>
        <w:ind w:left="852" w:right="4432" w:firstLine="0"/>
        <w:jc w:val="both"/>
        <w:rPr>
          <w:sz w:val="28"/>
        </w:rPr>
      </w:pPr>
      <w:r>
        <w:rPr>
          <w:sz w:val="28"/>
        </w:rPr>
        <w:lastRenderedPageBreak/>
        <w:t>Определение</w:t>
      </w:r>
      <w:r>
        <w:rPr>
          <w:spacing w:val="-7"/>
          <w:sz w:val="28"/>
        </w:rPr>
        <w:t xml:space="preserve"> </w:t>
      </w:r>
      <w:r>
        <w:rPr>
          <w:sz w:val="28"/>
        </w:rPr>
        <w:t>возраста</w:t>
      </w:r>
      <w:r>
        <w:rPr>
          <w:spacing w:val="-7"/>
          <w:sz w:val="28"/>
        </w:rPr>
        <w:t xml:space="preserve"> </w:t>
      </w:r>
      <w:r>
        <w:rPr>
          <w:sz w:val="28"/>
        </w:rPr>
        <w:t>дерева</w:t>
      </w:r>
      <w:r>
        <w:rPr>
          <w:spacing w:val="-7"/>
          <w:sz w:val="28"/>
        </w:rPr>
        <w:t xml:space="preserve"> </w:t>
      </w:r>
      <w:r>
        <w:rPr>
          <w:sz w:val="28"/>
        </w:rPr>
        <w:t>по</w:t>
      </w:r>
      <w:r>
        <w:rPr>
          <w:spacing w:val="80"/>
          <w:sz w:val="28"/>
        </w:rPr>
        <w:t xml:space="preserve"> </w:t>
      </w:r>
      <w:r>
        <w:rPr>
          <w:sz w:val="28"/>
        </w:rPr>
        <w:t>спилу. Размножение</w:t>
      </w:r>
      <w:r>
        <w:rPr>
          <w:spacing w:val="40"/>
          <w:sz w:val="28"/>
        </w:rPr>
        <w:t xml:space="preserve"> </w:t>
      </w:r>
      <w:r>
        <w:rPr>
          <w:sz w:val="28"/>
        </w:rPr>
        <w:t>растения</w:t>
      </w:r>
    </w:p>
    <w:p w:rsidR="00734C4A" w:rsidRDefault="008041B5">
      <w:pPr>
        <w:pStyle w:val="a3"/>
        <w:ind w:right="141"/>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w:t>
      </w:r>
      <w:r>
        <w:rPr>
          <w:spacing w:val="-14"/>
        </w:rPr>
        <w:t xml:space="preserve"> </w:t>
      </w:r>
      <w:r>
        <w:t>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Pr>
          <w:spacing w:val="40"/>
        </w:rPr>
        <w:t xml:space="preserve"> </w:t>
      </w:r>
      <w:r>
        <w:t>проростков.</w:t>
      </w:r>
    </w:p>
    <w:p w:rsidR="00734C4A" w:rsidRDefault="008041B5">
      <w:pPr>
        <w:spacing w:before="3"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8"/>
        </w:numPr>
        <w:tabs>
          <w:tab w:val="left" w:pos="1180"/>
        </w:tabs>
        <w:ind w:right="145" w:firstLine="710"/>
        <w:jc w:val="both"/>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34C4A" w:rsidRDefault="008041B5">
      <w:pPr>
        <w:pStyle w:val="a4"/>
        <w:numPr>
          <w:ilvl w:val="0"/>
          <w:numId w:val="138"/>
        </w:numPr>
        <w:tabs>
          <w:tab w:val="left" w:pos="1134"/>
        </w:tabs>
        <w:spacing w:line="321" w:lineRule="exact"/>
        <w:ind w:left="1134" w:hanging="282"/>
        <w:jc w:val="both"/>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цветков.</w:t>
      </w:r>
    </w:p>
    <w:p w:rsidR="00734C4A" w:rsidRDefault="008041B5">
      <w:pPr>
        <w:pStyle w:val="a4"/>
        <w:numPr>
          <w:ilvl w:val="0"/>
          <w:numId w:val="138"/>
        </w:numPr>
        <w:tabs>
          <w:tab w:val="left" w:pos="1134"/>
        </w:tabs>
        <w:spacing w:line="322" w:lineRule="exact"/>
        <w:ind w:left="1134" w:hanging="282"/>
        <w:jc w:val="both"/>
        <w:rPr>
          <w:sz w:val="28"/>
        </w:rPr>
      </w:pPr>
      <w:r>
        <w:rPr>
          <w:sz w:val="28"/>
        </w:rPr>
        <w:t>Ознакомление</w:t>
      </w:r>
      <w:r>
        <w:rPr>
          <w:spacing w:val="-9"/>
          <w:sz w:val="28"/>
        </w:rPr>
        <w:t xml:space="preserve"> </w:t>
      </w:r>
      <w:r>
        <w:rPr>
          <w:sz w:val="28"/>
        </w:rPr>
        <w:t>с</w:t>
      </w:r>
      <w:r>
        <w:rPr>
          <w:spacing w:val="-9"/>
          <w:sz w:val="28"/>
        </w:rPr>
        <w:t xml:space="preserve"> </w:t>
      </w:r>
      <w:r>
        <w:rPr>
          <w:sz w:val="28"/>
        </w:rPr>
        <w:t>различными</w:t>
      </w:r>
      <w:r>
        <w:rPr>
          <w:spacing w:val="-9"/>
          <w:sz w:val="28"/>
        </w:rPr>
        <w:t xml:space="preserve"> </w:t>
      </w:r>
      <w:r>
        <w:rPr>
          <w:sz w:val="28"/>
        </w:rPr>
        <w:t>типами</w:t>
      </w:r>
      <w:r>
        <w:rPr>
          <w:spacing w:val="-9"/>
          <w:sz w:val="28"/>
        </w:rPr>
        <w:t xml:space="preserve"> </w:t>
      </w:r>
      <w:r>
        <w:rPr>
          <w:spacing w:val="-2"/>
          <w:sz w:val="28"/>
        </w:rPr>
        <w:t>соцветий.</w:t>
      </w:r>
    </w:p>
    <w:p w:rsidR="00734C4A" w:rsidRDefault="008041B5">
      <w:pPr>
        <w:pStyle w:val="a4"/>
        <w:numPr>
          <w:ilvl w:val="0"/>
          <w:numId w:val="138"/>
        </w:numPr>
        <w:tabs>
          <w:tab w:val="left" w:pos="1134"/>
        </w:tabs>
        <w:ind w:left="1134" w:hanging="282"/>
        <w:jc w:val="both"/>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6"/>
          <w:sz w:val="28"/>
        </w:rPr>
        <w:t xml:space="preserve"> </w:t>
      </w:r>
      <w:r>
        <w:rPr>
          <w:sz w:val="28"/>
        </w:rPr>
        <w:t>двудольных</w:t>
      </w:r>
      <w:r>
        <w:rPr>
          <w:spacing w:val="-9"/>
          <w:sz w:val="28"/>
        </w:rPr>
        <w:t xml:space="preserve"> </w:t>
      </w:r>
      <w:r>
        <w:rPr>
          <w:spacing w:val="-2"/>
          <w:sz w:val="28"/>
        </w:rPr>
        <w:t>растений.</w:t>
      </w:r>
    </w:p>
    <w:p w:rsidR="00734C4A" w:rsidRDefault="008041B5">
      <w:pPr>
        <w:pStyle w:val="a4"/>
        <w:numPr>
          <w:ilvl w:val="0"/>
          <w:numId w:val="138"/>
        </w:numPr>
        <w:tabs>
          <w:tab w:val="left" w:pos="1134"/>
        </w:tabs>
        <w:spacing w:before="4" w:line="322" w:lineRule="exact"/>
        <w:ind w:left="1134" w:hanging="282"/>
        <w:jc w:val="both"/>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10"/>
          <w:sz w:val="28"/>
        </w:rPr>
        <w:t xml:space="preserve"> </w:t>
      </w:r>
      <w:r>
        <w:rPr>
          <w:sz w:val="28"/>
        </w:rPr>
        <w:t>однодольных</w:t>
      </w:r>
      <w:r>
        <w:rPr>
          <w:spacing w:val="-13"/>
          <w:sz w:val="28"/>
        </w:rPr>
        <w:t xml:space="preserve"> </w:t>
      </w:r>
      <w:r>
        <w:rPr>
          <w:spacing w:val="-2"/>
          <w:sz w:val="28"/>
        </w:rPr>
        <w:t>растений.</w:t>
      </w:r>
    </w:p>
    <w:p w:rsidR="00734C4A" w:rsidRDefault="008041B5">
      <w:pPr>
        <w:pStyle w:val="a4"/>
        <w:numPr>
          <w:ilvl w:val="0"/>
          <w:numId w:val="138"/>
        </w:numPr>
        <w:tabs>
          <w:tab w:val="left" w:pos="1120"/>
        </w:tabs>
        <w:ind w:left="852" w:right="781" w:firstLine="0"/>
        <w:jc w:val="both"/>
        <w:rPr>
          <w:sz w:val="28"/>
        </w:rPr>
      </w:pPr>
      <w:r>
        <w:rPr>
          <w:sz w:val="28"/>
        </w:rPr>
        <w:t>Определение</w:t>
      </w:r>
      <w:r>
        <w:rPr>
          <w:spacing w:val="-18"/>
          <w:sz w:val="28"/>
        </w:rPr>
        <w:t xml:space="preserve"> </w:t>
      </w:r>
      <w:r>
        <w:rPr>
          <w:sz w:val="28"/>
        </w:rPr>
        <w:t>всхожести</w:t>
      </w:r>
      <w:r>
        <w:rPr>
          <w:spacing w:val="-17"/>
          <w:sz w:val="28"/>
        </w:rPr>
        <w:t xml:space="preserve"> </w:t>
      </w:r>
      <w:r>
        <w:rPr>
          <w:sz w:val="28"/>
        </w:rPr>
        <w:t>семян</w:t>
      </w:r>
      <w:r>
        <w:rPr>
          <w:spacing w:val="-17"/>
          <w:sz w:val="28"/>
        </w:rPr>
        <w:t xml:space="preserve"> </w:t>
      </w:r>
      <w:r>
        <w:rPr>
          <w:sz w:val="28"/>
        </w:rPr>
        <w:t>культурных</w:t>
      </w:r>
      <w:r>
        <w:rPr>
          <w:spacing w:val="-18"/>
          <w:sz w:val="28"/>
        </w:rPr>
        <w:t xml:space="preserve"> </w:t>
      </w:r>
      <w:r>
        <w:rPr>
          <w:sz w:val="28"/>
        </w:rPr>
        <w:t>растений</w:t>
      </w:r>
      <w:r>
        <w:rPr>
          <w:spacing w:val="-16"/>
          <w:sz w:val="28"/>
        </w:rPr>
        <w:t xml:space="preserve"> </w:t>
      </w:r>
      <w:r>
        <w:rPr>
          <w:sz w:val="28"/>
        </w:rPr>
        <w:t>и</w:t>
      </w:r>
      <w:r>
        <w:rPr>
          <w:spacing w:val="-13"/>
          <w:sz w:val="28"/>
        </w:rPr>
        <w:t xml:space="preserve"> </w:t>
      </w:r>
      <w:r>
        <w:rPr>
          <w:sz w:val="28"/>
        </w:rPr>
        <w:t>посев</w:t>
      </w:r>
      <w:r>
        <w:rPr>
          <w:spacing w:val="-6"/>
          <w:sz w:val="28"/>
        </w:rPr>
        <w:t xml:space="preserve"> </w:t>
      </w:r>
      <w:r>
        <w:rPr>
          <w:sz w:val="28"/>
        </w:rPr>
        <w:t>их</w:t>
      </w:r>
      <w:r>
        <w:rPr>
          <w:spacing w:val="-9"/>
          <w:sz w:val="28"/>
        </w:rPr>
        <w:t xml:space="preserve"> </w:t>
      </w:r>
      <w:r>
        <w:rPr>
          <w:sz w:val="28"/>
        </w:rPr>
        <w:t>в</w:t>
      </w:r>
      <w:r>
        <w:rPr>
          <w:spacing w:val="8"/>
          <w:sz w:val="28"/>
        </w:rPr>
        <w:t xml:space="preserve"> </w:t>
      </w:r>
      <w:r>
        <w:rPr>
          <w:sz w:val="28"/>
        </w:rPr>
        <w:t>грунт. Развитие растения</w:t>
      </w:r>
    </w:p>
    <w:p w:rsidR="00734C4A" w:rsidRDefault="008041B5">
      <w:pPr>
        <w:pStyle w:val="a3"/>
        <w:ind w:right="136"/>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7"/>
        </w:numPr>
        <w:tabs>
          <w:tab w:val="left" w:pos="1224"/>
        </w:tabs>
        <w:ind w:right="147" w:firstLine="710"/>
        <w:jc w:val="both"/>
        <w:rPr>
          <w:sz w:val="28"/>
        </w:rPr>
      </w:pPr>
      <w:r>
        <w:rPr>
          <w:sz w:val="28"/>
        </w:rPr>
        <w:t>Наблюдение за ростом и развитием цветкового растения в комнатных условиях (на примере фасоли или посевного</w:t>
      </w:r>
      <w:r>
        <w:rPr>
          <w:spacing w:val="-6"/>
          <w:sz w:val="28"/>
        </w:rPr>
        <w:t xml:space="preserve"> </w:t>
      </w:r>
      <w:r>
        <w:rPr>
          <w:sz w:val="28"/>
        </w:rPr>
        <w:t>гороха).</w:t>
      </w:r>
    </w:p>
    <w:p w:rsidR="00734C4A" w:rsidRDefault="008041B5">
      <w:pPr>
        <w:pStyle w:val="a4"/>
        <w:numPr>
          <w:ilvl w:val="0"/>
          <w:numId w:val="137"/>
        </w:numPr>
        <w:tabs>
          <w:tab w:val="left" w:pos="1134"/>
        </w:tabs>
        <w:spacing w:line="322" w:lineRule="exact"/>
        <w:ind w:left="1134" w:hanging="282"/>
        <w:jc w:val="both"/>
        <w:rPr>
          <w:sz w:val="28"/>
        </w:rPr>
      </w:pPr>
      <w:r>
        <w:rPr>
          <w:sz w:val="28"/>
        </w:rPr>
        <w:t>Определение</w:t>
      </w:r>
      <w:r>
        <w:rPr>
          <w:spacing w:val="-13"/>
          <w:sz w:val="28"/>
        </w:rPr>
        <w:t xml:space="preserve"> </w:t>
      </w:r>
      <w:r>
        <w:rPr>
          <w:sz w:val="28"/>
        </w:rPr>
        <w:t>условий</w:t>
      </w:r>
      <w:r>
        <w:rPr>
          <w:spacing w:val="-14"/>
          <w:sz w:val="28"/>
        </w:rPr>
        <w:t xml:space="preserve"> </w:t>
      </w:r>
      <w:r>
        <w:rPr>
          <w:sz w:val="28"/>
        </w:rPr>
        <w:t>прорастания</w:t>
      </w:r>
      <w:r>
        <w:rPr>
          <w:spacing w:val="-13"/>
          <w:sz w:val="28"/>
        </w:rPr>
        <w:t xml:space="preserve"> </w:t>
      </w:r>
      <w:r>
        <w:rPr>
          <w:spacing w:val="-2"/>
          <w:sz w:val="28"/>
        </w:rPr>
        <w:t>семян.</w:t>
      </w:r>
    </w:p>
    <w:p w:rsidR="00734C4A" w:rsidRDefault="00734C4A">
      <w:pPr>
        <w:pStyle w:val="a3"/>
        <w:spacing w:before="3"/>
        <w:ind w:left="0" w:firstLine="0"/>
        <w:jc w:val="left"/>
      </w:pPr>
    </w:p>
    <w:p w:rsidR="00734C4A" w:rsidRDefault="008041B5">
      <w:pPr>
        <w:pStyle w:val="3"/>
        <w:numPr>
          <w:ilvl w:val="0"/>
          <w:numId w:val="148"/>
        </w:numPr>
        <w:tabs>
          <w:tab w:val="left" w:pos="1062"/>
        </w:tabs>
        <w:spacing w:line="240" w:lineRule="auto"/>
        <w:ind w:left="1062" w:hanging="210"/>
        <w:jc w:val="both"/>
      </w:pPr>
      <w:r>
        <w:rPr>
          <w:spacing w:val="-2"/>
        </w:rPr>
        <w:t>класс</w:t>
      </w:r>
    </w:p>
    <w:p w:rsidR="00734C4A" w:rsidRDefault="008041B5">
      <w:pPr>
        <w:spacing w:before="4" w:line="320" w:lineRule="exact"/>
        <w:ind w:left="852"/>
        <w:jc w:val="both"/>
        <w:rPr>
          <w:b/>
          <w:sz w:val="28"/>
        </w:rPr>
      </w:pPr>
      <w:r>
        <w:rPr>
          <w:b/>
          <w:sz w:val="28"/>
        </w:rPr>
        <w:t>Систематические</w:t>
      </w:r>
      <w:r>
        <w:rPr>
          <w:b/>
          <w:spacing w:val="-16"/>
          <w:sz w:val="28"/>
        </w:rPr>
        <w:t xml:space="preserve"> </w:t>
      </w:r>
      <w:r>
        <w:rPr>
          <w:b/>
          <w:sz w:val="28"/>
        </w:rPr>
        <w:t>группы</w:t>
      </w:r>
      <w:r>
        <w:rPr>
          <w:b/>
          <w:spacing w:val="-17"/>
          <w:sz w:val="28"/>
        </w:rPr>
        <w:t xml:space="preserve"> </w:t>
      </w:r>
      <w:r>
        <w:rPr>
          <w:b/>
          <w:spacing w:val="-2"/>
          <w:sz w:val="28"/>
        </w:rPr>
        <w:t>растений</w:t>
      </w:r>
    </w:p>
    <w:p w:rsidR="00734C4A" w:rsidRDefault="008041B5">
      <w:pPr>
        <w:pStyle w:val="a3"/>
        <w:ind w:right="140"/>
      </w:pPr>
      <w:r>
        <w:rPr>
          <w:b/>
          <w:i/>
        </w:rPr>
        <w:t xml:space="preserve">Классификация растений. </w:t>
      </w: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34C4A" w:rsidRDefault="008041B5">
      <w:pPr>
        <w:pStyle w:val="a3"/>
        <w:ind w:right="134"/>
      </w:pPr>
      <w:r>
        <w:rPr>
          <w:b/>
          <w:i/>
        </w:rPr>
        <w:t xml:space="preserve">Низшие растения. Водоросли. </w:t>
      </w:r>
      <w: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w:t>
      </w:r>
      <w:r>
        <w:rPr>
          <w:spacing w:val="40"/>
        </w:rPr>
        <w:t xml:space="preserve"> </w:t>
      </w:r>
      <w:r>
        <w:t>человека.</w:t>
      </w:r>
    </w:p>
    <w:p w:rsidR="00734C4A" w:rsidRDefault="008041B5">
      <w:pPr>
        <w:pStyle w:val="a3"/>
        <w:ind w:right="134"/>
      </w:pPr>
      <w:r>
        <w:rPr>
          <w:b/>
          <w:i/>
        </w:rPr>
        <w:t xml:space="preserve">Высшие споровые растения. Моховидные (Мхи). </w:t>
      </w:r>
      <w: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Pr>
          <w:spacing w:val="61"/>
        </w:rPr>
        <w:t xml:space="preserve"> </w:t>
      </w:r>
      <w:r>
        <w:t>почв</w:t>
      </w:r>
      <w:r>
        <w:rPr>
          <w:spacing w:val="59"/>
        </w:rPr>
        <w:t xml:space="preserve"> </w:t>
      </w:r>
      <w:r>
        <w:t>и</w:t>
      </w:r>
      <w:r>
        <w:rPr>
          <w:spacing w:val="61"/>
        </w:rPr>
        <w:t xml:space="preserve"> </w:t>
      </w:r>
      <w:r>
        <w:t>торфообразовании.</w:t>
      </w:r>
      <w:r>
        <w:rPr>
          <w:spacing w:val="63"/>
        </w:rPr>
        <w:t xml:space="preserve"> </w:t>
      </w:r>
      <w:r>
        <w:t>Использование</w:t>
      </w:r>
      <w:r>
        <w:rPr>
          <w:spacing w:val="62"/>
        </w:rPr>
        <w:t xml:space="preserve"> </w:t>
      </w:r>
      <w:r>
        <w:t>торфа</w:t>
      </w:r>
      <w:r>
        <w:rPr>
          <w:spacing w:val="62"/>
        </w:rPr>
        <w:t xml:space="preserve"> </w:t>
      </w:r>
      <w:r>
        <w:t>и</w:t>
      </w:r>
      <w:r>
        <w:rPr>
          <w:spacing w:val="62"/>
        </w:rPr>
        <w:t xml:space="preserve"> </w:t>
      </w:r>
      <w:r>
        <w:t>продуктов</w:t>
      </w:r>
      <w:r>
        <w:rPr>
          <w:spacing w:val="63"/>
        </w:rPr>
        <w:t xml:space="preserve"> </w:t>
      </w:r>
      <w:r>
        <w:rPr>
          <w:spacing w:val="-5"/>
        </w:rPr>
        <w:t>его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pPr>
      <w:r>
        <w:lastRenderedPageBreak/>
        <w:t>переработки</w:t>
      </w:r>
      <w:r>
        <w:rPr>
          <w:spacing w:val="-12"/>
        </w:rPr>
        <w:t xml:space="preserve"> </w:t>
      </w:r>
      <w:r>
        <w:t>в</w:t>
      </w:r>
      <w:r>
        <w:rPr>
          <w:spacing w:val="-10"/>
        </w:rPr>
        <w:t xml:space="preserve"> </w:t>
      </w:r>
      <w:r>
        <w:t>хозяйственной</w:t>
      </w:r>
      <w:r>
        <w:rPr>
          <w:spacing w:val="-12"/>
        </w:rPr>
        <w:t xml:space="preserve"> </w:t>
      </w:r>
      <w:r>
        <w:t>деятельности</w:t>
      </w:r>
      <w:r>
        <w:rPr>
          <w:spacing w:val="-11"/>
        </w:rPr>
        <w:t xml:space="preserve"> </w:t>
      </w:r>
      <w:r>
        <w:rPr>
          <w:spacing w:val="-2"/>
        </w:rPr>
        <w:t>человека.</w:t>
      </w:r>
    </w:p>
    <w:p w:rsidR="00734C4A" w:rsidRDefault="008041B5">
      <w:pPr>
        <w:pStyle w:val="a3"/>
        <w:spacing w:before="5"/>
        <w:ind w:right="135"/>
      </w:pPr>
      <w:r>
        <w:rPr>
          <w:b/>
          <w:i/>
        </w:rPr>
        <w:t xml:space="preserve">Плауновидные (Плауны). Хвощевидные (Хвощи), Папоротниковидные (Папоротники). </w:t>
      </w:r>
      <w: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34C4A" w:rsidRDefault="008041B5">
      <w:pPr>
        <w:pStyle w:val="a3"/>
        <w:ind w:right="134"/>
      </w:pPr>
      <w:r>
        <w:rPr>
          <w:b/>
          <w:i/>
        </w:rPr>
        <w:t>Высшие</w:t>
      </w:r>
      <w:r>
        <w:rPr>
          <w:b/>
          <w:i/>
          <w:spacing w:val="-18"/>
        </w:rPr>
        <w:t xml:space="preserve"> </w:t>
      </w:r>
      <w:r>
        <w:rPr>
          <w:b/>
          <w:i/>
        </w:rPr>
        <w:t>семенные</w:t>
      </w:r>
      <w:r>
        <w:rPr>
          <w:b/>
          <w:i/>
          <w:spacing w:val="-17"/>
        </w:rPr>
        <w:t xml:space="preserve"> </w:t>
      </w:r>
      <w:r>
        <w:rPr>
          <w:b/>
          <w:i/>
        </w:rPr>
        <w:t>растения.</w:t>
      </w:r>
      <w:r>
        <w:rPr>
          <w:b/>
          <w:i/>
          <w:spacing w:val="-18"/>
        </w:rPr>
        <w:t xml:space="preserve"> </w:t>
      </w:r>
      <w:r>
        <w:rPr>
          <w:b/>
          <w:i/>
        </w:rPr>
        <w:t>Голосеменные</w:t>
      </w:r>
      <w:r>
        <w:rPr>
          <w:b/>
        </w:rPr>
        <w:t>.</w:t>
      </w:r>
      <w:r>
        <w:rPr>
          <w:b/>
          <w:spacing w:val="-17"/>
        </w:rPr>
        <w:t xml:space="preserve"> </w:t>
      </w:r>
      <w:r>
        <w:t>Общая</w:t>
      </w:r>
      <w:r>
        <w:rPr>
          <w:spacing w:val="-18"/>
        </w:rPr>
        <w:t xml:space="preserve"> </w:t>
      </w:r>
      <w:r>
        <w:t>характеристика.</w:t>
      </w:r>
      <w:r>
        <w:rPr>
          <w:spacing w:val="-17"/>
        </w:rPr>
        <w:t xml:space="preserve"> </w:t>
      </w:r>
      <w: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34C4A" w:rsidRDefault="008041B5">
      <w:pPr>
        <w:pStyle w:val="a3"/>
        <w:ind w:right="139"/>
      </w:pPr>
      <w:r>
        <w:rPr>
          <w:b/>
          <w:i/>
        </w:rPr>
        <w:t xml:space="preserve">Покрытосеменные (цветковые) растения. </w:t>
      </w:r>
      <w: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Pr>
          <w:spacing w:val="40"/>
        </w:rPr>
        <w:t xml:space="preserve"> </w:t>
      </w:r>
      <w:r>
        <w:t>растения.</w:t>
      </w:r>
    </w:p>
    <w:p w:rsidR="00734C4A" w:rsidRDefault="008041B5">
      <w:pPr>
        <w:pStyle w:val="a3"/>
        <w:ind w:right="142"/>
      </w:pPr>
      <w:r>
        <w:rPr>
          <w:b/>
          <w:i/>
        </w:rPr>
        <w:t xml:space="preserve">Семейства покрытосеменных* (цветковых) растений. </w:t>
      </w:r>
      <w:r>
        <w:t>Характерные признаки семейств класса Двудольные (Крестоцветные, или Капустные, Розоцветные, или Розовые,</w:t>
      </w:r>
      <w:r>
        <w:rPr>
          <w:spacing w:val="40"/>
        </w:rPr>
        <w:t xml:space="preserve"> </w:t>
      </w:r>
      <w:r>
        <w:t>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34C4A" w:rsidRDefault="008041B5">
      <w:pPr>
        <w:pStyle w:val="a3"/>
        <w:ind w:right="148"/>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w:t>
      </w:r>
      <w:r>
        <w:rPr>
          <w:spacing w:val="40"/>
        </w:rPr>
        <w:t xml:space="preserve"> </w:t>
      </w:r>
      <w:r>
        <w:t>в</w:t>
      </w:r>
      <w:r>
        <w:rPr>
          <w:spacing w:val="40"/>
        </w:rPr>
        <w:t xml:space="preserve"> </w:t>
      </w:r>
      <w:r>
        <w:t>данном регионе.</w:t>
      </w:r>
    </w:p>
    <w:p w:rsidR="00734C4A" w:rsidRDefault="008041B5">
      <w:pPr>
        <w:pStyle w:val="a3"/>
        <w:ind w:right="143"/>
      </w:pPr>
      <w:r>
        <w:t>** – Морфологическая характеристика и определение семейств класса Двудольные и семейств класса Однодольные осуществляется</w:t>
      </w:r>
      <w:r>
        <w:rPr>
          <w:spacing w:val="40"/>
        </w:rPr>
        <w:t xml:space="preserve"> </w:t>
      </w:r>
      <w:r>
        <w:t>на</w:t>
      </w:r>
      <w:r>
        <w:rPr>
          <w:spacing w:val="40"/>
        </w:rPr>
        <w:t xml:space="preserve"> </w:t>
      </w:r>
      <w:r>
        <w:t>лабораторных</w:t>
      </w:r>
      <w:r>
        <w:rPr>
          <w:spacing w:val="40"/>
        </w:rPr>
        <w:t xml:space="preserve"> </w:t>
      </w:r>
      <w:r>
        <w:t>и практических работах.</w:t>
      </w:r>
    </w:p>
    <w:p w:rsidR="00734C4A" w:rsidRDefault="008041B5">
      <w:pPr>
        <w:spacing w:before="1"/>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6"/>
        </w:numPr>
        <w:tabs>
          <w:tab w:val="left" w:pos="1137"/>
        </w:tabs>
        <w:spacing w:before="1"/>
        <w:ind w:right="141" w:firstLine="710"/>
        <w:jc w:val="both"/>
        <w:rPr>
          <w:sz w:val="28"/>
        </w:rPr>
      </w:pPr>
      <w:r>
        <w:rPr>
          <w:sz w:val="28"/>
        </w:rPr>
        <w:t>Изучение</w:t>
      </w:r>
      <w:r>
        <w:rPr>
          <w:spacing w:val="-2"/>
          <w:sz w:val="28"/>
        </w:rPr>
        <w:t xml:space="preserve"> </w:t>
      </w:r>
      <w:r>
        <w:rPr>
          <w:sz w:val="28"/>
        </w:rPr>
        <w:t>строения</w:t>
      </w:r>
      <w:r>
        <w:rPr>
          <w:spacing w:val="-2"/>
          <w:sz w:val="28"/>
        </w:rPr>
        <w:t xml:space="preserve"> </w:t>
      </w:r>
      <w:r>
        <w:rPr>
          <w:sz w:val="28"/>
        </w:rPr>
        <w:t>одноклеточных</w:t>
      </w:r>
      <w:r>
        <w:rPr>
          <w:spacing w:val="-3"/>
          <w:sz w:val="28"/>
        </w:rPr>
        <w:t xml:space="preserve"> </w:t>
      </w:r>
      <w:r>
        <w:rPr>
          <w:sz w:val="28"/>
        </w:rPr>
        <w:t>водорослей</w:t>
      </w:r>
      <w:r>
        <w:rPr>
          <w:spacing w:val="-3"/>
          <w:sz w:val="28"/>
        </w:rPr>
        <w:t xml:space="preserve"> </w:t>
      </w:r>
      <w:r>
        <w:rPr>
          <w:sz w:val="28"/>
        </w:rPr>
        <w:t>(на</w:t>
      </w:r>
      <w:r>
        <w:rPr>
          <w:spacing w:val="-2"/>
          <w:sz w:val="28"/>
        </w:rPr>
        <w:t xml:space="preserve"> </w:t>
      </w:r>
      <w:r>
        <w:rPr>
          <w:sz w:val="28"/>
        </w:rPr>
        <w:t>примере</w:t>
      </w:r>
      <w:r>
        <w:rPr>
          <w:spacing w:val="-2"/>
          <w:sz w:val="28"/>
        </w:rPr>
        <w:t xml:space="preserve"> </w:t>
      </w:r>
      <w:r>
        <w:rPr>
          <w:sz w:val="28"/>
        </w:rPr>
        <w:t>хламидомонады и хлореллы).</w:t>
      </w:r>
    </w:p>
    <w:p w:rsidR="00734C4A" w:rsidRDefault="008041B5">
      <w:pPr>
        <w:pStyle w:val="a4"/>
        <w:numPr>
          <w:ilvl w:val="0"/>
          <w:numId w:val="136"/>
        </w:numPr>
        <w:tabs>
          <w:tab w:val="left" w:pos="1228"/>
        </w:tabs>
        <w:ind w:right="151" w:firstLine="710"/>
        <w:jc w:val="both"/>
        <w:rPr>
          <w:sz w:val="28"/>
        </w:rPr>
      </w:pPr>
      <w:r>
        <w:rPr>
          <w:sz w:val="28"/>
        </w:rPr>
        <w:t>Изучение строения многоклеточных нитчатых водорослей (на примере спирогиры и улотрикса).</w:t>
      </w:r>
    </w:p>
    <w:p w:rsidR="00734C4A" w:rsidRDefault="008041B5">
      <w:pPr>
        <w:pStyle w:val="a4"/>
        <w:numPr>
          <w:ilvl w:val="0"/>
          <w:numId w:val="136"/>
        </w:numPr>
        <w:tabs>
          <w:tab w:val="left" w:pos="1134"/>
        </w:tabs>
        <w:spacing w:line="321" w:lineRule="exact"/>
        <w:ind w:left="1134" w:hanging="282"/>
        <w:jc w:val="both"/>
        <w:rPr>
          <w:sz w:val="28"/>
        </w:rPr>
      </w:pPr>
      <w:r>
        <w:rPr>
          <w:sz w:val="28"/>
        </w:rPr>
        <w:t>Изучение</w:t>
      </w:r>
      <w:r>
        <w:rPr>
          <w:spacing w:val="-9"/>
          <w:sz w:val="28"/>
        </w:rPr>
        <w:t xml:space="preserve"> </w:t>
      </w:r>
      <w:r>
        <w:rPr>
          <w:sz w:val="28"/>
        </w:rPr>
        <w:t>внешнего</w:t>
      </w:r>
      <w:r>
        <w:rPr>
          <w:spacing w:val="-9"/>
          <w:sz w:val="28"/>
        </w:rPr>
        <w:t xml:space="preserve"> </w:t>
      </w:r>
      <w:r>
        <w:rPr>
          <w:sz w:val="28"/>
        </w:rPr>
        <w:t>строения</w:t>
      </w:r>
      <w:r>
        <w:rPr>
          <w:spacing w:val="-9"/>
          <w:sz w:val="28"/>
        </w:rPr>
        <w:t xml:space="preserve"> </w:t>
      </w:r>
      <w:r>
        <w:rPr>
          <w:sz w:val="28"/>
        </w:rPr>
        <w:t>мхов</w:t>
      </w:r>
      <w:r>
        <w:rPr>
          <w:spacing w:val="-10"/>
          <w:sz w:val="28"/>
        </w:rPr>
        <w:t xml:space="preserve"> </w:t>
      </w:r>
      <w:r>
        <w:rPr>
          <w:sz w:val="28"/>
        </w:rPr>
        <w:t>(на</w:t>
      </w:r>
      <w:r>
        <w:rPr>
          <w:spacing w:val="-4"/>
          <w:sz w:val="28"/>
        </w:rPr>
        <w:t xml:space="preserve"> </w:t>
      </w:r>
      <w:r>
        <w:rPr>
          <w:sz w:val="28"/>
        </w:rPr>
        <w:t>местных</w:t>
      </w:r>
      <w:r>
        <w:rPr>
          <w:spacing w:val="-13"/>
          <w:sz w:val="28"/>
        </w:rPr>
        <w:t xml:space="preserve"> </w:t>
      </w:r>
      <w:r>
        <w:rPr>
          <w:spacing w:val="-2"/>
          <w:sz w:val="28"/>
        </w:rPr>
        <w:t>видах).</w:t>
      </w:r>
    </w:p>
    <w:p w:rsidR="00734C4A" w:rsidRDefault="008041B5">
      <w:pPr>
        <w:pStyle w:val="a4"/>
        <w:numPr>
          <w:ilvl w:val="0"/>
          <w:numId w:val="136"/>
        </w:numPr>
        <w:tabs>
          <w:tab w:val="left" w:pos="1134"/>
        </w:tabs>
        <w:spacing w:line="322" w:lineRule="exact"/>
        <w:ind w:left="1134" w:hanging="282"/>
        <w:jc w:val="both"/>
        <w:rPr>
          <w:sz w:val="28"/>
        </w:rPr>
      </w:pPr>
      <w:r>
        <w:rPr>
          <w:sz w:val="28"/>
        </w:rPr>
        <w:t>Изучение</w:t>
      </w:r>
      <w:r>
        <w:rPr>
          <w:spacing w:val="-10"/>
          <w:sz w:val="28"/>
        </w:rPr>
        <w:t xml:space="preserve"> </w:t>
      </w:r>
      <w:r>
        <w:rPr>
          <w:sz w:val="28"/>
        </w:rPr>
        <w:t>внешнего</w:t>
      </w:r>
      <w:r>
        <w:rPr>
          <w:spacing w:val="-10"/>
          <w:sz w:val="28"/>
        </w:rPr>
        <w:t xml:space="preserve"> </w:t>
      </w:r>
      <w:r>
        <w:rPr>
          <w:sz w:val="28"/>
        </w:rPr>
        <w:t>строения</w:t>
      </w:r>
      <w:r>
        <w:rPr>
          <w:spacing w:val="-9"/>
          <w:sz w:val="28"/>
        </w:rPr>
        <w:t xml:space="preserve"> </w:t>
      </w:r>
      <w:r>
        <w:rPr>
          <w:sz w:val="28"/>
        </w:rPr>
        <w:t>папоротника</w:t>
      </w:r>
      <w:r>
        <w:rPr>
          <w:spacing w:val="-9"/>
          <w:sz w:val="28"/>
        </w:rPr>
        <w:t xml:space="preserve"> </w:t>
      </w:r>
      <w:r>
        <w:rPr>
          <w:sz w:val="28"/>
        </w:rPr>
        <w:t>или</w:t>
      </w:r>
      <w:r>
        <w:rPr>
          <w:spacing w:val="-6"/>
          <w:sz w:val="28"/>
        </w:rPr>
        <w:t xml:space="preserve"> </w:t>
      </w:r>
      <w:r>
        <w:rPr>
          <w:spacing w:val="-2"/>
          <w:sz w:val="28"/>
        </w:rPr>
        <w:t>хвоща.</w:t>
      </w:r>
    </w:p>
    <w:p w:rsidR="00734C4A" w:rsidRDefault="008041B5">
      <w:pPr>
        <w:pStyle w:val="a4"/>
        <w:numPr>
          <w:ilvl w:val="0"/>
          <w:numId w:val="136"/>
        </w:numPr>
        <w:tabs>
          <w:tab w:val="left" w:pos="1190"/>
        </w:tabs>
        <w:ind w:right="141" w:firstLine="710"/>
        <w:jc w:val="both"/>
        <w:rPr>
          <w:sz w:val="28"/>
        </w:rPr>
      </w:pPr>
      <w:r>
        <w:rPr>
          <w:sz w:val="28"/>
        </w:rPr>
        <w:t>Изучение внешнего строения веток, хвои, шишек и семян голосеменных растений (на примере ели, сосны или лиственницы).</w:t>
      </w:r>
    </w:p>
    <w:p w:rsidR="00734C4A" w:rsidRDefault="008041B5">
      <w:pPr>
        <w:pStyle w:val="a4"/>
        <w:numPr>
          <w:ilvl w:val="0"/>
          <w:numId w:val="136"/>
        </w:numPr>
        <w:tabs>
          <w:tab w:val="left" w:pos="1134"/>
        </w:tabs>
        <w:spacing w:line="321" w:lineRule="exact"/>
        <w:ind w:left="1134" w:hanging="282"/>
        <w:jc w:val="both"/>
        <w:rPr>
          <w:sz w:val="28"/>
        </w:rPr>
      </w:pPr>
      <w:r>
        <w:rPr>
          <w:sz w:val="28"/>
        </w:rPr>
        <w:t>Изучение</w:t>
      </w:r>
      <w:r>
        <w:rPr>
          <w:spacing w:val="-13"/>
          <w:sz w:val="28"/>
        </w:rPr>
        <w:t xml:space="preserve"> </w:t>
      </w:r>
      <w:r>
        <w:rPr>
          <w:sz w:val="28"/>
        </w:rPr>
        <w:t>внешнего</w:t>
      </w:r>
      <w:r>
        <w:rPr>
          <w:spacing w:val="-13"/>
          <w:sz w:val="28"/>
        </w:rPr>
        <w:t xml:space="preserve"> </w:t>
      </w:r>
      <w:r>
        <w:rPr>
          <w:sz w:val="28"/>
        </w:rPr>
        <w:t>строения</w:t>
      </w:r>
      <w:r>
        <w:rPr>
          <w:spacing w:val="-12"/>
          <w:sz w:val="28"/>
        </w:rPr>
        <w:t xml:space="preserve"> </w:t>
      </w:r>
      <w:r>
        <w:rPr>
          <w:sz w:val="28"/>
        </w:rPr>
        <w:t>покрытосеменных</w:t>
      </w:r>
      <w:r>
        <w:rPr>
          <w:spacing w:val="-17"/>
          <w:sz w:val="28"/>
        </w:rPr>
        <w:t xml:space="preserve"> </w:t>
      </w:r>
      <w:r>
        <w:rPr>
          <w:spacing w:val="-2"/>
          <w:sz w:val="28"/>
        </w:rPr>
        <w:t>растений.</w:t>
      </w:r>
    </w:p>
    <w:p w:rsidR="00734C4A" w:rsidRDefault="008041B5">
      <w:pPr>
        <w:pStyle w:val="a4"/>
        <w:numPr>
          <w:ilvl w:val="0"/>
          <w:numId w:val="136"/>
        </w:numPr>
        <w:tabs>
          <w:tab w:val="left" w:pos="1142"/>
        </w:tabs>
        <w:ind w:right="142" w:firstLine="710"/>
        <w:jc w:val="both"/>
        <w:rPr>
          <w:sz w:val="28"/>
        </w:rPr>
      </w:pPr>
      <w:r>
        <w:rPr>
          <w:sz w:val="28"/>
        </w:rPr>
        <w:t>Изучение признаков представителей семейств:</w:t>
      </w:r>
      <w:r>
        <w:rPr>
          <w:spacing w:val="-2"/>
          <w:sz w:val="28"/>
        </w:rPr>
        <w:t xml:space="preserve"> </w:t>
      </w:r>
      <w:r>
        <w:rPr>
          <w:sz w:val="28"/>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34C4A" w:rsidRDefault="008041B5">
      <w:pPr>
        <w:pStyle w:val="a4"/>
        <w:numPr>
          <w:ilvl w:val="0"/>
          <w:numId w:val="136"/>
        </w:numPr>
        <w:tabs>
          <w:tab w:val="left" w:pos="1152"/>
        </w:tabs>
        <w:spacing w:before="3"/>
        <w:ind w:right="151" w:firstLine="710"/>
        <w:jc w:val="both"/>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734C4A" w:rsidRDefault="008041B5">
      <w:pPr>
        <w:pStyle w:val="3"/>
        <w:spacing w:before="4" w:line="240" w:lineRule="auto"/>
      </w:pPr>
      <w:r>
        <w:t>Развитие</w:t>
      </w:r>
      <w:r>
        <w:rPr>
          <w:spacing w:val="-8"/>
        </w:rPr>
        <w:t xml:space="preserve"> </w:t>
      </w:r>
      <w:r>
        <w:t>растительного</w:t>
      </w:r>
      <w:r>
        <w:rPr>
          <w:spacing w:val="-12"/>
        </w:rPr>
        <w:t xml:space="preserve"> </w:t>
      </w:r>
      <w:r>
        <w:t>мира</w:t>
      </w:r>
      <w:r>
        <w:rPr>
          <w:spacing w:val="-8"/>
        </w:rPr>
        <w:t xml:space="preserve"> </w:t>
      </w:r>
      <w:r>
        <w:t>на</w:t>
      </w:r>
      <w:r>
        <w:rPr>
          <w:spacing w:val="-8"/>
        </w:rPr>
        <w:t xml:space="preserve"> </w:t>
      </w:r>
      <w:r>
        <w:rPr>
          <w:spacing w:val="-4"/>
        </w:rPr>
        <w:t>Земле</w:t>
      </w:r>
    </w:p>
    <w:p w:rsidR="00734C4A" w:rsidRDefault="00734C4A">
      <w:pPr>
        <w:pStyle w:val="3"/>
        <w:spacing w:line="240" w:lineRule="auto"/>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34C4A" w:rsidRDefault="008041B5">
      <w:pPr>
        <w:spacing w:before="4" w:line="322" w:lineRule="exact"/>
        <w:ind w:left="852"/>
        <w:jc w:val="both"/>
        <w:rPr>
          <w:i/>
          <w:sz w:val="28"/>
        </w:rPr>
      </w:pPr>
      <w:r>
        <w:rPr>
          <w:i/>
          <w:sz w:val="28"/>
        </w:rPr>
        <w:t>Экскурсии</w:t>
      </w:r>
      <w:r>
        <w:rPr>
          <w:i/>
          <w:spacing w:val="-9"/>
          <w:sz w:val="28"/>
        </w:rPr>
        <w:t xml:space="preserve"> </w:t>
      </w:r>
      <w:r>
        <w:rPr>
          <w:i/>
          <w:sz w:val="28"/>
        </w:rPr>
        <w:t>или</w:t>
      </w:r>
      <w:r>
        <w:rPr>
          <w:i/>
          <w:spacing w:val="-8"/>
          <w:sz w:val="28"/>
        </w:rPr>
        <w:t xml:space="preserve"> </w:t>
      </w:r>
      <w:r>
        <w:rPr>
          <w:i/>
          <w:spacing w:val="-2"/>
          <w:sz w:val="28"/>
        </w:rPr>
        <w:t>видеоэкскурсии</w:t>
      </w:r>
    </w:p>
    <w:p w:rsidR="00734C4A" w:rsidRDefault="008041B5">
      <w:pPr>
        <w:pStyle w:val="a3"/>
        <w:ind w:right="152"/>
      </w:pPr>
      <w:r>
        <w:t>Развитие растительного мира на Земле (экскурсия в палеонтологический или краеведческий музей).</w:t>
      </w:r>
    </w:p>
    <w:p w:rsidR="00734C4A" w:rsidRDefault="008041B5">
      <w:pPr>
        <w:pStyle w:val="3"/>
        <w:spacing w:before="4" w:line="320" w:lineRule="exact"/>
      </w:pPr>
      <w:r>
        <w:t>Растения</w:t>
      </w:r>
      <w:r>
        <w:rPr>
          <w:spacing w:val="-9"/>
        </w:rPr>
        <w:t xml:space="preserve"> </w:t>
      </w:r>
      <w:r>
        <w:t>в</w:t>
      </w:r>
      <w:r>
        <w:rPr>
          <w:spacing w:val="-7"/>
        </w:rPr>
        <w:t xml:space="preserve"> </w:t>
      </w:r>
      <w:r>
        <w:t>природных</w:t>
      </w:r>
      <w:r>
        <w:rPr>
          <w:spacing w:val="-10"/>
        </w:rPr>
        <w:t xml:space="preserve"> </w:t>
      </w:r>
      <w:r>
        <w:rPr>
          <w:spacing w:val="-2"/>
        </w:rPr>
        <w:t>сообществах</w:t>
      </w:r>
    </w:p>
    <w:p w:rsidR="00734C4A" w:rsidRDefault="008041B5">
      <w:pPr>
        <w:pStyle w:val="a3"/>
        <w:ind w:right="139"/>
      </w:pPr>
      <w:r>
        <w:t>Растения и среда обитания. Экологические факторы. Растения</w:t>
      </w:r>
      <w:r>
        <w:rPr>
          <w:spacing w:val="80"/>
          <w:w w:val="150"/>
        </w:rPr>
        <w:t xml:space="preserve"> </w:t>
      </w:r>
      <w:r>
        <w:t>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w:t>
      </w:r>
      <w:r>
        <w:rPr>
          <w:spacing w:val="40"/>
        </w:rPr>
        <w:t xml:space="preserve"> </w:t>
      </w:r>
      <w:r>
        <w:t>с</w:t>
      </w:r>
      <w:r>
        <w:rPr>
          <w:spacing w:val="40"/>
        </w:rPr>
        <w:t xml:space="preserve"> </w:t>
      </w:r>
      <w:r>
        <w:t>другими организмами.</w:t>
      </w:r>
    </w:p>
    <w:p w:rsidR="00734C4A" w:rsidRDefault="008041B5">
      <w:pPr>
        <w:pStyle w:val="a3"/>
        <w:ind w:right="136"/>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w:t>
      </w:r>
      <w:r>
        <w:rPr>
          <w:spacing w:val="-12"/>
        </w:rPr>
        <w:t xml:space="preserve"> </w:t>
      </w:r>
      <w:r>
        <w:t>Растительность (растительный покров) природных зон Земли. Флора.</w:t>
      </w:r>
    </w:p>
    <w:p w:rsidR="00734C4A" w:rsidRDefault="008041B5">
      <w:pPr>
        <w:pStyle w:val="3"/>
        <w:spacing w:before="4"/>
      </w:pPr>
      <w:r>
        <w:t>Растения</w:t>
      </w:r>
      <w:r>
        <w:rPr>
          <w:spacing w:val="-9"/>
        </w:rPr>
        <w:t xml:space="preserve"> </w:t>
      </w:r>
      <w:r>
        <w:t>и</w:t>
      </w:r>
      <w:r>
        <w:rPr>
          <w:spacing w:val="-8"/>
        </w:rPr>
        <w:t xml:space="preserve"> </w:t>
      </w:r>
      <w:r>
        <w:rPr>
          <w:spacing w:val="-2"/>
        </w:rPr>
        <w:t>человек</w:t>
      </w:r>
    </w:p>
    <w:p w:rsidR="00734C4A" w:rsidRDefault="008041B5">
      <w:pPr>
        <w:pStyle w:val="a3"/>
        <w:ind w:right="137"/>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w:t>
      </w:r>
      <w:r>
        <w:rPr>
          <w:spacing w:val="80"/>
        </w:rPr>
        <w:t xml:space="preserve"> </w:t>
      </w:r>
      <w: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w:t>
      </w:r>
      <w:r>
        <w:rPr>
          <w:spacing w:val="40"/>
        </w:rPr>
        <w:t xml:space="preserve"> </w:t>
      </w:r>
      <w:r>
        <w:t>книга</w:t>
      </w:r>
      <w:r>
        <w:rPr>
          <w:spacing w:val="40"/>
        </w:rPr>
        <w:t xml:space="preserve"> </w:t>
      </w:r>
      <w:r>
        <w:t>России.</w:t>
      </w:r>
      <w:r>
        <w:rPr>
          <w:spacing w:val="40"/>
        </w:rPr>
        <w:t xml:space="preserve"> </w:t>
      </w:r>
      <w:r>
        <w:t>Меры</w:t>
      </w:r>
      <w:r>
        <w:rPr>
          <w:spacing w:val="40"/>
        </w:rPr>
        <w:t xml:space="preserve"> </w:t>
      </w:r>
      <w:r>
        <w:t>сохранения</w:t>
      </w:r>
      <w:r>
        <w:rPr>
          <w:spacing w:val="40"/>
        </w:rPr>
        <w:t xml:space="preserve"> </w:t>
      </w:r>
      <w:r>
        <w:t>растительного</w:t>
      </w:r>
      <w:r>
        <w:rPr>
          <w:spacing w:val="80"/>
        </w:rPr>
        <w:t xml:space="preserve"> </w:t>
      </w:r>
      <w:r>
        <w:rPr>
          <w:spacing w:val="-2"/>
        </w:rPr>
        <w:t>мира.</w:t>
      </w:r>
    </w:p>
    <w:p w:rsidR="00734C4A" w:rsidRDefault="008041B5">
      <w:pPr>
        <w:spacing w:line="317" w:lineRule="exact"/>
        <w:ind w:left="852"/>
        <w:rPr>
          <w:i/>
          <w:sz w:val="28"/>
        </w:rPr>
      </w:pPr>
      <w:r>
        <w:rPr>
          <w:i/>
          <w:sz w:val="28"/>
        </w:rPr>
        <w:t>Экскурсии</w:t>
      </w:r>
      <w:r>
        <w:rPr>
          <w:i/>
          <w:spacing w:val="-9"/>
          <w:sz w:val="28"/>
        </w:rPr>
        <w:t xml:space="preserve"> </w:t>
      </w:r>
      <w:r>
        <w:rPr>
          <w:i/>
          <w:sz w:val="28"/>
        </w:rPr>
        <w:t>или</w:t>
      </w:r>
      <w:r>
        <w:rPr>
          <w:i/>
          <w:spacing w:val="-8"/>
          <w:sz w:val="28"/>
        </w:rPr>
        <w:t xml:space="preserve"> </w:t>
      </w:r>
      <w:r>
        <w:rPr>
          <w:i/>
          <w:spacing w:val="-2"/>
          <w:sz w:val="28"/>
        </w:rPr>
        <w:t>видеоэкскурсии</w:t>
      </w:r>
    </w:p>
    <w:p w:rsidR="00734C4A" w:rsidRDefault="008041B5">
      <w:pPr>
        <w:pStyle w:val="a4"/>
        <w:numPr>
          <w:ilvl w:val="0"/>
          <w:numId w:val="135"/>
        </w:numPr>
        <w:tabs>
          <w:tab w:val="left" w:pos="1134"/>
        </w:tabs>
        <w:spacing w:before="4"/>
        <w:ind w:left="1134" w:hanging="282"/>
        <w:rPr>
          <w:sz w:val="28"/>
        </w:rPr>
      </w:pPr>
      <w:r>
        <w:rPr>
          <w:sz w:val="28"/>
        </w:rPr>
        <w:t>Изучение</w:t>
      </w:r>
      <w:r>
        <w:rPr>
          <w:spacing w:val="-15"/>
          <w:sz w:val="28"/>
        </w:rPr>
        <w:t xml:space="preserve"> </w:t>
      </w:r>
      <w:r>
        <w:rPr>
          <w:sz w:val="28"/>
        </w:rPr>
        <w:t>сельскохозяйственных</w:t>
      </w:r>
      <w:r>
        <w:rPr>
          <w:spacing w:val="-17"/>
          <w:sz w:val="28"/>
        </w:rPr>
        <w:t xml:space="preserve"> </w:t>
      </w:r>
      <w:r>
        <w:rPr>
          <w:sz w:val="28"/>
        </w:rPr>
        <w:t>растений</w:t>
      </w:r>
      <w:r>
        <w:rPr>
          <w:spacing w:val="-15"/>
          <w:sz w:val="28"/>
        </w:rPr>
        <w:t xml:space="preserve"> </w:t>
      </w:r>
      <w:r>
        <w:rPr>
          <w:spacing w:val="-2"/>
          <w:sz w:val="28"/>
        </w:rPr>
        <w:t>региона.</w:t>
      </w:r>
    </w:p>
    <w:p w:rsidR="00734C4A" w:rsidRDefault="008041B5">
      <w:pPr>
        <w:pStyle w:val="a4"/>
        <w:numPr>
          <w:ilvl w:val="0"/>
          <w:numId w:val="135"/>
        </w:numPr>
        <w:tabs>
          <w:tab w:val="left" w:pos="1134"/>
        </w:tabs>
        <w:spacing w:line="322" w:lineRule="exact"/>
        <w:ind w:left="1134" w:hanging="282"/>
        <w:rPr>
          <w:sz w:val="28"/>
        </w:rPr>
      </w:pPr>
      <w:r>
        <w:rPr>
          <w:sz w:val="28"/>
        </w:rPr>
        <w:t>Изучение</w:t>
      </w:r>
      <w:r>
        <w:rPr>
          <w:spacing w:val="-9"/>
          <w:sz w:val="28"/>
        </w:rPr>
        <w:t xml:space="preserve"> </w:t>
      </w:r>
      <w:r>
        <w:rPr>
          <w:sz w:val="28"/>
        </w:rPr>
        <w:t>сорных</w:t>
      </w:r>
      <w:r>
        <w:rPr>
          <w:spacing w:val="-14"/>
          <w:sz w:val="28"/>
        </w:rPr>
        <w:t xml:space="preserve"> </w:t>
      </w:r>
      <w:r>
        <w:rPr>
          <w:sz w:val="28"/>
        </w:rPr>
        <w:t>растений</w:t>
      </w:r>
      <w:r>
        <w:rPr>
          <w:spacing w:val="-10"/>
          <w:sz w:val="28"/>
        </w:rPr>
        <w:t xml:space="preserve"> </w:t>
      </w:r>
      <w:r>
        <w:rPr>
          <w:spacing w:val="-2"/>
          <w:sz w:val="28"/>
        </w:rPr>
        <w:t>региона.</w:t>
      </w:r>
    </w:p>
    <w:p w:rsidR="00734C4A" w:rsidRDefault="008041B5">
      <w:pPr>
        <w:pStyle w:val="a4"/>
        <w:numPr>
          <w:ilvl w:val="0"/>
          <w:numId w:val="140"/>
        </w:numPr>
        <w:tabs>
          <w:tab w:val="left" w:pos="1134"/>
        </w:tabs>
        <w:spacing w:line="322" w:lineRule="exact"/>
        <w:ind w:left="1134" w:hanging="282"/>
        <w:rPr>
          <w:sz w:val="28"/>
        </w:rPr>
      </w:pPr>
      <w:r>
        <w:rPr>
          <w:sz w:val="28"/>
        </w:rPr>
        <w:t>Грибы.</w:t>
      </w:r>
      <w:r>
        <w:rPr>
          <w:spacing w:val="-13"/>
          <w:sz w:val="28"/>
        </w:rPr>
        <w:t xml:space="preserve"> </w:t>
      </w:r>
      <w:r>
        <w:rPr>
          <w:sz w:val="28"/>
        </w:rPr>
        <w:t>Лишайники.</w:t>
      </w:r>
      <w:r>
        <w:rPr>
          <w:spacing w:val="-9"/>
          <w:sz w:val="28"/>
        </w:rPr>
        <w:t xml:space="preserve"> </w:t>
      </w:r>
      <w:r>
        <w:rPr>
          <w:spacing w:val="-2"/>
          <w:sz w:val="28"/>
        </w:rPr>
        <w:t>Бактерии</w:t>
      </w:r>
    </w:p>
    <w:p w:rsidR="00734C4A" w:rsidRDefault="008041B5">
      <w:pPr>
        <w:pStyle w:val="a3"/>
        <w:ind w:right="150"/>
      </w:pPr>
      <w:r>
        <w:t>Грибы.</w:t>
      </w:r>
      <w:r>
        <w:rPr>
          <w:spacing w:val="-3"/>
        </w:rPr>
        <w:t xml:space="preserve"> </w:t>
      </w:r>
      <w:r>
        <w:t>Общая</w:t>
      </w:r>
      <w:r>
        <w:rPr>
          <w:spacing w:val="-4"/>
        </w:rPr>
        <w:t xml:space="preserve"> </w:t>
      </w:r>
      <w:r>
        <w:t>характеристика.</w:t>
      </w:r>
      <w:r>
        <w:rPr>
          <w:spacing w:val="-3"/>
        </w:rPr>
        <w:t xml:space="preserve"> </w:t>
      </w:r>
      <w:r>
        <w:t>Шляпочные</w:t>
      </w:r>
      <w:r>
        <w:rPr>
          <w:spacing w:val="-5"/>
        </w:rPr>
        <w:t xml:space="preserve"> </w:t>
      </w:r>
      <w:r>
        <w:t>грибы,</w:t>
      </w:r>
      <w:r>
        <w:rPr>
          <w:spacing w:val="-3"/>
        </w:rPr>
        <w:t xml:space="preserve"> </w:t>
      </w:r>
      <w:r>
        <w:t>их</w:t>
      </w:r>
      <w:r>
        <w:rPr>
          <w:spacing w:val="-11"/>
        </w:rPr>
        <w:t xml:space="preserve"> </w:t>
      </w:r>
      <w:r>
        <w:t>строение,</w:t>
      </w:r>
      <w:r>
        <w:rPr>
          <w:spacing w:val="-3"/>
        </w:rPr>
        <w:t xml:space="preserve"> </w:t>
      </w:r>
      <w:r>
        <w:t>питание,</w:t>
      </w:r>
      <w:r>
        <w:rPr>
          <w:spacing w:val="-3"/>
        </w:rPr>
        <w:t xml:space="preserve"> </w:t>
      </w:r>
      <w:r>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34C4A" w:rsidRDefault="008041B5">
      <w:pPr>
        <w:pStyle w:val="a3"/>
        <w:ind w:right="141"/>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734C4A" w:rsidRDefault="008041B5">
      <w:pPr>
        <w:pStyle w:val="a3"/>
        <w:ind w:right="133"/>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734C4A" w:rsidRDefault="008041B5">
      <w:pPr>
        <w:pStyle w:val="a3"/>
        <w:spacing w:before="2"/>
        <w:ind w:right="147"/>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34C4A" w:rsidRDefault="008041B5">
      <w:pPr>
        <w:pStyle w:val="a3"/>
        <w:spacing w:line="321" w:lineRule="exact"/>
        <w:ind w:left="852" w:firstLine="0"/>
      </w:pPr>
      <w:r>
        <w:t>Бактерии</w:t>
      </w:r>
      <w:r>
        <w:rPr>
          <w:spacing w:val="73"/>
        </w:rPr>
        <w:t xml:space="preserve">  </w:t>
      </w:r>
      <w:r>
        <w:t>–</w:t>
      </w:r>
      <w:r>
        <w:rPr>
          <w:spacing w:val="73"/>
        </w:rPr>
        <w:t xml:space="preserve">  </w:t>
      </w:r>
      <w:r>
        <w:t>доядерные</w:t>
      </w:r>
      <w:r>
        <w:rPr>
          <w:spacing w:val="74"/>
        </w:rPr>
        <w:t xml:space="preserve">  </w:t>
      </w:r>
      <w:r>
        <w:t>организмы.</w:t>
      </w:r>
      <w:r>
        <w:rPr>
          <w:spacing w:val="72"/>
        </w:rPr>
        <w:t xml:space="preserve">  </w:t>
      </w:r>
      <w:r>
        <w:t>Общая</w:t>
      </w:r>
      <w:r>
        <w:rPr>
          <w:spacing w:val="72"/>
        </w:rPr>
        <w:t xml:space="preserve">  </w:t>
      </w:r>
      <w:r>
        <w:t>характеристика</w:t>
      </w:r>
      <w:r>
        <w:rPr>
          <w:spacing w:val="75"/>
        </w:rPr>
        <w:t xml:space="preserve">  </w:t>
      </w:r>
      <w:r>
        <w:rPr>
          <w:spacing w:val="-2"/>
        </w:rPr>
        <w:t>бактерий.</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 xml:space="preserve">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734C4A" w:rsidRDefault="008041B5">
      <w:pPr>
        <w:spacing w:before="4" w:line="322" w:lineRule="exact"/>
        <w:ind w:left="852"/>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4"/>
        </w:numPr>
        <w:tabs>
          <w:tab w:val="left" w:pos="1161"/>
        </w:tabs>
        <w:ind w:right="149" w:firstLine="710"/>
        <w:rPr>
          <w:sz w:val="28"/>
        </w:rPr>
      </w:pPr>
      <w:r>
        <w:rPr>
          <w:sz w:val="28"/>
        </w:rPr>
        <w:t>Изучение строения одноклеточных (мукор) и многоклеточных</w:t>
      </w:r>
      <w:r>
        <w:rPr>
          <w:spacing w:val="80"/>
          <w:sz w:val="28"/>
        </w:rPr>
        <w:t xml:space="preserve"> </w:t>
      </w:r>
      <w:r>
        <w:rPr>
          <w:sz w:val="28"/>
        </w:rPr>
        <w:t>(пеницилл) плесневых грибов.</w:t>
      </w:r>
    </w:p>
    <w:p w:rsidR="00734C4A" w:rsidRDefault="008041B5">
      <w:pPr>
        <w:pStyle w:val="a4"/>
        <w:numPr>
          <w:ilvl w:val="0"/>
          <w:numId w:val="134"/>
        </w:numPr>
        <w:tabs>
          <w:tab w:val="left" w:pos="1274"/>
          <w:tab w:val="left" w:pos="2617"/>
          <w:tab w:val="left" w:pos="3903"/>
          <w:tab w:val="left" w:pos="5285"/>
          <w:tab w:val="left" w:pos="5884"/>
          <w:tab w:val="left" w:pos="7481"/>
          <w:tab w:val="left" w:pos="8508"/>
          <w:tab w:val="left" w:pos="9247"/>
        </w:tabs>
        <w:ind w:right="148" w:firstLine="710"/>
        <w:rPr>
          <w:sz w:val="28"/>
        </w:rPr>
      </w:pPr>
      <w:r>
        <w:rPr>
          <w:spacing w:val="-2"/>
          <w:sz w:val="28"/>
        </w:rPr>
        <w:t>Изучение</w:t>
      </w:r>
      <w:r>
        <w:rPr>
          <w:sz w:val="28"/>
        </w:rPr>
        <w:tab/>
      </w:r>
      <w:r>
        <w:rPr>
          <w:spacing w:val="-2"/>
          <w:sz w:val="28"/>
        </w:rPr>
        <w:t>строения</w:t>
      </w:r>
      <w:r>
        <w:rPr>
          <w:sz w:val="28"/>
        </w:rPr>
        <w:tab/>
      </w:r>
      <w:r>
        <w:rPr>
          <w:spacing w:val="-2"/>
          <w:sz w:val="28"/>
        </w:rPr>
        <w:t>плодовых</w:t>
      </w:r>
      <w:r>
        <w:rPr>
          <w:sz w:val="28"/>
        </w:rPr>
        <w:tab/>
      </w:r>
      <w:r>
        <w:rPr>
          <w:spacing w:val="-4"/>
          <w:sz w:val="28"/>
        </w:rPr>
        <w:t>тел</w:t>
      </w:r>
      <w:r>
        <w:rPr>
          <w:sz w:val="28"/>
        </w:rPr>
        <w:tab/>
      </w:r>
      <w:r>
        <w:rPr>
          <w:spacing w:val="-2"/>
          <w:sz w:val="28"/>
        </w:rPr>
        <w:t>шляпочных</w:t>
      </w:r>
      <w:r>
        <w:rPr>
          <w:sz w:val="28"/>
        </w:rPr>
        <w:tab/>
      </w:r>
      <w:r>
        <w:rPr>
          <w:spacing w:val="-2"/>
          <w:sz w:val="28"/>
        </w:rPr>
        <w:t>грибов</w:t>
      </w:r>
      <w:r>
        <w:rPr>
          <w:sz w:val="28"/>
        </w:rPr>
        <w:tab/>
      </w:r>
      <w:r>
        <w:rPr>
          <w:spacing w:val="-4"/>
          <w:sz w:val="28"/>
        </w:rPr>
        <w:t>(или</w:t>
      </w:r>
      <w:r>
        <w:rPr>
          <w:sz w:val="28"/>
        </w:rPr>
        <w:tab/>
      </w:r>
      <w:r>
        <w:rPr>
          <w:spacing w:val="-2"/>
          <w:sz w:val="28"/>
        </w:rPr>
        <w:t xml:space="preserve">изучение </w:t>
      </w:r>
      <w:r>
        <w:rPr>
          <w:sz w:val="28"/>
        </w:rPr>
        <w:t>шляпочных грибов на муляжах).</w:t>
      </w:r>
    </w:p>
    <w:p w:rsidR="00734C4A" w:rsidRDefault="008041B5">
      <w:pPr>
        <w:pStyle w:val="a4"/>
        <w:numPr>
          <w:ilvl w:val="0"/>
          <w:numId w:val="134"/>
        </w:numPr>
        <w:tabs>
          <w:tab w:val="left" w:pos="1134"/>
        </w:tabs>
        <w:spacing w:line="321" w:lineRule="exact"/>
        <w:ind w:left="1134"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лишайников.</w:t>
      </w:r>
    </w:p>
    <w:p w:rsidR="00734C4A" w:rsidRDefault="008041B5">
      <w:pPr>
        <w:pStyle w:val="a4"/>
        <w:numPr>
          <w:ilvl w:val="0"/>
          <w:numId w:val="134"/>
        </w:numPr>
        <w:tabs>
          <w:tab w:val="left" w:pos="1134"/>
        </w:tabs>
        <w:ind w:left="1134" w:hanging="282"/>
        <w:rPr>
          <w:sz w:val="28"/>
        </w:rPr>
      </w:pPr>
      <w:r>
        <w:rPr>
          <w:sz w:val="28"/>
        </w:rPr>
        <w:t>Изучение</w:t>
      </w:r>
      <w:r>
        <w:rPr>
          <w:spacing w:val="-8"/>
          <w:sz w:val="28"/>
        </w:rPr>
        <w:t xml:space="preserve"> </w:t>
      </w:r>
      <w:r>
        <w:rPr>
          <w:sz w:val="28"/>
        </w:rPr>
        <w:t>строения</w:t>
      </w:r>
      <w:r>
        <w:rPr>
          <w:spacing w:val="-7"/>
          <w:sz w:val="28"/>
        </w:rPr>
        <w:t xml:space="preserve"> </w:t>
      </w:r>
      <w:r>
        <w:rPr>
          <w:sz w:val="28"/>
        </w:rPr>
        <w:t>бактерий</w:t>
      </w:r>
      <w:r>
        <w:rPr>
          <w:spacing w:val="-9"/>
          <w:sz w:val="28"/>
        </w:rPr>
        <w:t xml:space="preserve"> </w:t>
      </w:r>
      <w:r>
        <w:rPr>
          <w:sz w:val="28"/>
        </w:rPr>
        <w:t>(на</w:t>
      </w:r>
      <w:r>
        <w:rPr>
          <w:spacing w:val="-7"/>
          <w:sz w:val="28"/>
        </w:rPr>
        <w:t xml:space="preserve"> </w:t>
      </w:r>
      <w:r>
        <w:rPr>
          <w:sz w:val="28"/>
        </w:rPr>
        <w:t>готовых</w:t>
      </w:r>
      <w:r>
        <w:rPr>
          <w:spacing w:val="-12"/>
          <w:sz w:val="28"/>
        </w:rPr>
        <w:t xml:space="preserve"> </w:t>
      </w:r>
      <w:r>
        <w:rPr>
          <w:spacing w:val="-2"/>
          <w:sz w:val="28"/>
        </w:rPr>
        <w:t>микропрепаратах).</w:t>
      </w:r>
    </w:p>
    <w:p w:rsidR="00734C4A" w:rsidRDefault="00734C4A">
      <w:pPr>
        <w:pStyle w:val="a3"/>
        <w:spacing w:before="3"/>
        <w:ind w:left="0" w:firstLine="0"/>
        <w:jc w:val="left"/>
      </w:pPr>
    </w:p>
    <w:p w:rsidR="00734C4A" w:rsidRDefault="008041B5">
      <w:pPr>
        <w:pStyle w:val="3"/>
        <w:numPr>
          <w:ilvl w:val="0"/>
          <w:numId w:val="148"/>
        </w:numPr>
        <w:tabs>
          <w:tab w:val="left" w:pos="1063"/>
        </w:tabs>
        <w:spacing w:line="240" w:lineRule="auto"/>
        <w:ind w:hanging="211"/>
        <w:jc w:val="both"/>
      </w:pPr>
      <w:r>
        <w:rPr>
          <w:spacing w:val="-2"/>
        </w:rPr>
        <w:t>класс</w:t>
      </w:r>
    </w:p>
    <w:p w:rsidR="00734C4A" w:rsidRDefault="008041B5">
      <w:pPr>
        <w:spacing w:line="319" w:lineRule="exact"/>
        <w:ind w:left="852"/>
        <w:jc w:val="both"/>
        <w:rPr>
          <w:b/>
          <w:sz w:val="28"/>
        </w:rPr>
      </w:pPr>
      <w:r>
        <w:rPr>
          <w:b/>
          <w:sz w:val="28"/>
        </w:rPr>
        <w:t>Животный</w:t>
      </w:r>
      <w:r>
        <w:rPr>
          <w:b/>
          <w:spacing w:val="-12"/>
          <w:sz w:val="28"/>
        </w:rPr>
        <w:t xml:space="preserve"> </w:t>
      </w:r>
      <w:r>
        <w:rPr>
          <w:b/>
          <w:spacing w:val="-2"/>
          <w:sz w:val="28"/>
        </w:rPr>
        <w:t>организм</w:t>
      </w:r>
    </w:p>
    <w:p w:rsidR="00734C4A" w:rsidRDefault="008041B5">
      <w:pPr>
        <w:pStyle w:val="a3"/>
        <w:ind w:right="151"/>
      </w:pPr>
      <w:r>
        <w:t>Зоология – наука о животных. Разделы зоологии. Связь зоологии с другими науками и техникой.</w:t>
      </w:r>
    </w:p>
    <w:p w:rsidR="00734C4A" w:rsidRDefault="008041B5">
      <w:pPr>
        <w:pStyle w:val="a3"/>
        <w:spacing w:before="2"/>
        <w:ind w:right="142"/>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w:t>
      </w:r>
      <w:r>
        <w:rPr>
          <w:spacing w:val="40"/>
        </w:rPr>
        <w:t xml:space="preserve"> </w:t>
      </w:r>
      <w:r>
        <w:t>и</w:t>
      </w:r>
      <w:r>
        <w:rPr>
          <w:spacing w:val="40"/>
        </w:rPr>
        <w:t xml:space="preserve"> </w:t>
      </w:r>
      <w:r>
        <w:t>др.</w:t>
      </w:r>
    </w:p>
    <w:p w:rsidR="00734C4A" w:rsidRDefault="008041B5">
      <w:pPr>
        <w:pStyle w:val="a3"/>
        <w:ind w:right="138"/>
      </w:pPr>
      <w:r>
        <w:t>Животная клетка. Открытие животной клетки (А. Левенгук). Строение животной клетки: клеточная мембрана, органоиды передвижения, ядро</w:t>
      </w:r>
      <w:r>
        <w:rPr>
          <w:spacing w:val="-5"/>
        </w:rPr>
        <w:t xml:space="preserve"> </w:t>
      </w:r>
      <w:r>
        <w:t>с</w:t>
      </w:r>
      <w:r>
        <w:rPr>
          <w:spacing w:val="-8"/>
        </w:rPr>
        <w:t xml:space="preserve"> </w:t>
      </w:r>
      <w:r>
        <w:t>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w:t>
      </w:r>
      <w:r>
        <w:rPr>
          <w:spacing w:val="-21"/>
        </w:rPr>
        <w:t xml:space="preserve"> </w:t>
      </w:r>
      <w:r>
        <w:t>целое.</w:t>
      </w:r>
    </w:p>
    <w:p w:rsidR="00734C4A" w:rsidRDefault="008041B5">
      <w:pPr>
        <w:spacing w:line="320"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3"/>
        </w:numPr>
        <w:tabs>
          <w:tab w:val="left" w:pos="1171"/>
        </w:tabs>
        <w:ind w:right="141" w:firstLine="710"/>
        <w:jc w:val="both"/>
        <w:rPr>
          <w:sz w:val="28"/>
        </w:rPr>
      </w:pPr>
      <w:r>
        <w:rPr>
          <w:sz w:val="28"/>
        </w:rPr>
        <w:t xml:space="preserve">Исследование под микроскопом готовых микропрепаратов клеток и тканей </w:t>
      </w:r>
      <w:r>
        <w:rPr>
          <w:spacing w:val="-2"/>
          <w:sz w:val="28"/>
        </w:rPr>
        <w:t>животных.</w:t>
      </w:r>
    </w:p>
    <w:p w:rsidR="00734C4A" w:rsidRDefault="008041B5">
      <w:pPr>
        <w:pStyle w:val="a4"/>
        <w:numPr>
          <w:ilvl w:val="0"/>
          <w:numId w:val="133"/>
        </w:numPr>
        <w:tabs>
          <w:tab w:val="left" w:pos="1134"/>
        </w:tabs>
        <w:spacing w:before="3"/>
        <w:ind w:left="1134" w:hanging="282"/>
        <w:jc w:val="both"/>
        <w:rPr>
          <w:sz w:val="28"/>
        </w:rPr>
      </w:pPr>
      <w:r>
        <w:rPr>
          <w:sz w:val="28"/>
        </w:rPr>
        <w:t>Строение</w:t>
      </w:r>
      <w:r>
        <w:rPr>
          <w:spacing w:val="-10"/>
          <w:sz w:val="28"/>
        </w:rPr>
        <w:t xml:space="preserve"> </w:t>
      </w:r>
      <w:r>
        <w:rPr>
          <w:sz w:val="28"/>
        </w:rPr>
        <w:t>и</w:t>
      </w:r>
      <w:r>
        <w:rPr>
          <w:spacing w:val="-11"/>
          <w:sz w:val="28"/>
        </w:rPr>
        <w:t xml:space="preserve"> </w:t>
      </w:r>
      <w:r>
        <w:rPr>
          <w:sz w:val="28"/>
        </w:rPr>
        <w:t>жизнедеятельность</w:t>
      </w:r>
      <w:r>
        <w:rPr>
          <w:spacing w:val="-13"/>
          <w:sz w:val="28"/>
        </w:rPr>
        <w:t xml:space="preserve"> </w:t>
      </w:r>
      <w:r>
        <w:rPr>
          <w:sz w:val="28"/>
        </w:rPr>
        <w:t>организма</w:t>
      </w:r>
      <w:r>
        <w:rPr>
          <w:spacing w:val="-10"/>
          <w:sz w:val="28"/>
        </w:rPr>
        <w:t xml:space="preserve"> </w:t>
      </w:r>
      <w:r>
        <w:rPr>
          <w:spacing w:val="-2"/>
          <w:sz w:val="28"/>
        </w:rPr>
        <w:t>животного</w:t>
      </w:r>
    </w:p>
    <w:p w:rsidR="00734C4A" w:rsidRDefault="008041B5">
      <w:pPr>
        <w:pStyle w:val="a3"/>
        <w:spacing w:before="322"/>
        <w:ind w:right="139"/>
      </w:pPr>
      <w:r>
        <w:rPr>
          <w:b/>
          <w:i/>
        </w:rPr>
        <w:t>Опора</w:t>
      </w:r>
      <w:r>
        <w:rPr>
          <w:b/>
          <w:i/>
          <w:spacing w:val="-6"/>
        </w:rPr>
        <w:t xml:space="preserve"> </w:t>
      </w:r>
      <w:r>
        <w:rPr>
          <w:b/>
          <w:i/>
        </w:rPr>
        <w:t>и</w:t>
      </w:r>
      <w:r>
        <w:rPr>
          <w:b/>
          <w:i/>
          <w:spacing w:val="-12"/>
        </w:rPr>
        <w:t xml:space="preserve"> </w:t>
      </w:r>
      <w:r>
        <w:rPr>
          <w:b/>
          <w:i/>
        </w:rPr>
        <w:t>движение</w:t>
      </w:r>
      <w:r>
        <w:rPr>
          <w:b/>
          <w:i/>
          <w:spacing w:val="-3"/>
        </w:rPr>
        <w:t xml:space="preserve"> </w:t>
      </w:r>
      <w:r>
        <w:rPr>
          <w:b/>
          <w:i/>
        </w:rPr>
        <w:t>животных.</w:t>
      </w:r>
      <w:r>
        <w:rPr>
          <w:b/>
          <w:i/>
          <w:spacing w:val="-7"/>
        </w:rPr>
        <w:t xml:space="preserve"> </w:t>
      </w:r>
      <w:r>
        <w:t>Особенности</w:t>
      </w:r>
      <w:r>
        <w:rPr>
          <w:spacing w:val="-14"/>
        </w:rPr>
        <w:t xml:space="preserve"> </w:t>
      </w:r>
      <w:r>
        <w:t>гидростатического, наружного и внутреннего скелета у животных. Передвижение</w:t>
      </w:r>
      <w:r>
        <w:rPr>
          <w:spacing w:val="80"/>
        </w:rPr>
        <w:t xml:space="preserve"> </w:t>
      </w:r>
      <w:r>
        <w:t>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Pr>
          <w:spacing w:val="40"/>
        </w:rPr>
        <w:t xml:space="preserve"> </w:t>
      </w:r>
      <w:r>
        <w:t>и др.).</w:t>
      </w:r>
      <w:r>
        <w:rPr>
          <w:spacing w:val="40"/>
        </w:rPr>
        <w:t xml:space="preserve"> </w:t>
      </w:r>
      <w:r>
        <w:t>Рычажные</w:t>
      </w:r>
      <w:r>
        <w:rPr>
          <w:spacing w:val="40"/>
        </w:rPr>
        <w:t xml:space="preserve"> </w:t>
      </w:r>
      <w:r>
        <w:t>конечности.</w:t>
      </w:r>
    </w:p>
    <w:p w:rsidR="00734C4A" w:rsidRDefault="008041B5">
      <w:pPr>
        <w:pStyle w:val="a3"/>
        <w:ind w:right="139"/>
      </w:pPr>
      <w:r>
        <w:rPr>
          <w:b/>
          <w:i/>
        </w:rPr>
        <w:t xml:space="preserve">Питание и пищеварение у животных. </w:t>
      </w: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w:t>
      </w:r>
      <w:r>
        <w:rPr>
          <w:spacing w:val="-7"/>
        </w:rPr>
        <w:t xml:space="preserve"> </w:t>
      </w:r>
      <w:r>
        <w:t>представителей</w:t>
      </w:r>
      <w:r>
        <w:rPr>
          <w:spacing w:val="-1"/>
        </w:rPr>
        <w:t xml:space="preserve"> </w:t>
      </w:r>
      <w:r>
        <w:t>отрядов</w:t>
      </w:r>
      <w:r>
        <w:rPr>
          <w:spacing w:val="-1"/>
        </w:rPr>
        <w:t xml:space="preserve"> </w:t>
      </w:r>
      <w:r>
        <w:t>млекопитающих.</w:t>
      </w:r>
    </w:p>
    <w:p w:rsidR="00734C4A" w:rsidRDefault="008041B5">
      <w:pPr>
        <w:pStyle w:val="a3"/>
        <w:ind w:right="137"/>
      </w:pPr>
      <w:r>
        <w:rPr>
          <w:b/>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pPr>
      <w:r>
        <w:rPr>
          <w:b/>
          <w:i/>
        </w:rPr>
        <w:lastRenderedPageBreak/>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w:t>
      </w:r>
      <w:r>
        <w:rPr>
          <w:spacing w:val="80"/>
          <w:w w:val="150"/>
        </w:rPr>
        <w:t xml:space="preserve"> </w:t>
      </w:r>
      <w:r>
        <w:t>у моллюсков и насекомых. Круги кровообращения и особенности</w:t>
      </w:r>
      <w:r>
        <w:rPr>
          <w:spacing w:val="40"/>
        </w:rPr>
        <w:t xml:space="preserve"> </w:t>
      </w:r>
      <w:r>
        <w:t>строения сердец у позвоночных, усложнение системы кровообращения.</w:t>
      </w:r>
    </w:p>
    <w:p w:rsidR="00734C4A" w:rsidRDefault="008041B5">
      <w:pPr>
        <w:pStyle w:val="a3"/>
        <w:spacing w:before="4"/>
        <w:ind w:right="142"/>
      </w:pPr>
      <w:r>
        <w:rPr>
          <w:b/>
          <w:i/>
        </w:rPr>
        <w:t xml:space="preserve">Выделение у животных. </w:t>
      </w:r>
      <w: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w:t>
      </w:r>
      <w:r>
        <w:rPr>
          <w:spacing w:val="40"/>
        </w:rPr>
        <w:t xml:space="preserve"> </w:t>
      </w:r>
      <w:r>
        <w:t>с полётом.</w:t>
      </w:r>
    </w:p>
    <w:p w:rsidR="00734C4A" w:rsidRDefault="008041B5">
      <w:pPr>
        <w:pStyle w:val="a3"/>
        <w:ind w:right="141"/>
      </w:pPr>
      <w:r>
        <w:rPr>
          <w:b/>
          <w:i/>
        </w:rPr>
        <w:t xml:space="preserve">Покровы тела у животных. </w:t>
      </w:r>
      <w:r>
        <w:t>Покровы у беспозвоночных. Усложнение строения</w:t>
      </w:r>
      <w:r>
        <w:rPr>
          <w:spacing w:val="-2"/>
        </w:rPr>
        <w:t xml:space="preserve"> </w:t>
      </w:r>
      <w:r>
        <w:t>кожи у</w:t>
      </w:r>
      <w:r>
        <w:rPr>
          <w:spacing w:val="-7"/>
        </w:rPr>
        <w:t xml:space="preserve"> </w:t>
      </w:r>
      <w:r>
        <w:t>позвоночных. Кожа</w:t>
      </w:r>
      <w:r>
        <w:rPr>
          <w:spacing w:val="-2"/>
        </w:rPr>
        <w:t xml:space="preserve"> </w:t>
      </w:r>
      <w:r>
        <w:t>как орган</w:t>
      </w:r>
      <w:r>
        <w:rPr>
          <w:spacing w:val="-3"/>
        </w:rPr>
        <w:t xml:space="preserve"> </w:t>
      </w:r>
      <w:r>
        <w:t>выделения. Роль</w:t>
      </w:r>
      <w:r>
        <w:rPr>
          <w:spacing w:val="-5"/>
        </w:rPr>
        <w:t xml:space="preserve"> </w:t>
      </w:r>
      <w:r>
        <w:t>кожи в</w:t>
      </w:r>
      <w:r>
        <w:rPr>
          <w:spacing w:val="-4"/>
        </w:rPr>
        <w:t xml:space="preserve"> </w:t>
      </w:r>
      <w:r>
        <w:t>теплоотдаче. Производные кожи. Средства пассивной</w:t>
      </w:r>
      <w:r>
        <w:rPr>
          <w:spacing w:val="40"/>
        </w:rPr>
        <w:t xml:space="preserve"> </w:t>
      </w:r>
      <w:r>
        <w:t>и</w:t>
      </w:r>
      <w:r>
        <w:rPr>
          <w:spacing w:val="40"/>
        </w:rPr>
        <w:t xml:space="preserve"> </w:t>
      </w:r>
      <w:r>
        <w:t>активной</w:t>
      </w:r>
      <w:r>
        <w:rPr>
          <w:spacing w:val="40"/>
        </w:rPr>
        <w:t xml:space="preserve"> </w:t>
      </w:r>
      <w:r>
        <w:t>защиты</w:t>
      </w:r>
      <w:r>
        <w:rPr>
          <w:spacing w:val="40"/>
        </w:rPr>
        <w:t xml:space="preserve"> </w:t>
      </w:r>
      <w:r>
        <w:t>у животных.</w:t>
      </w:r>
    </w:p>
    <w:p w:rsidR="00734C4A" w:rsidRDefault="008041B5">
      <w:pPr>
        <w:pStyle w:val="a3"/>
        <w:spacing w:before="2"/>
        <w:ind w:right="138"/>
      </w:pPr>
      <w:r>
        <w:rPr>
          <w:b/>
          <w:i/>
        </w:rPr>
        <w:t>Координация и регуляция жизнедеятельности у животных.</w:t>
      </w:r>
      <w:r>
        <w:rPr>
          <w:b/>
          <w:i/>
          <w:spacing w:val="40"/>
        </w:rPr>
        <w:t xml:space="preserve"> </w:t>
      </w:r>
      <w: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w:t>
      </w:r>
      <w:r>
        <w:rPr>
          <w:spacing w:val="-6"/>
        </w:rPr>
        <w:t xml:space="preserve"> </w:t>
      </w:r>
      <w:r>
        <w:t>усложнение. Органы</w:t>
      </w:r>
      <w:r>
        <w:rPr>
          <w:spacing w:val="-1"/>
        </w:rPr>
        <w:t xml:space="preserve"> </w:t>
      </w:r>
      <w:r>
        <w:t>обоняния, вкуса и</w:t>
      </w:r>
      <w:r>
        <w:rPr>
          <w:spacing w:val="-1"/>
        </w:rPr>
        <w:t xml:space="preserve"> </w:t>
      </w:r>
      <w:r>
        <w:t>осязания у</w:t>
      </w:r>
      <w:r>
        <w:rPr>
          <w:spacing w:val="-6"/>
        </w:rPr>
        <w:t xml:space="preserve"> </w:t>
      </w:r>
      <w:r>
        <w:t>беспозвоночных и позвоночных животных. Орган боковой линии у рыб.</w:t>
      </w:r>
    </w:p>
    <w:p w:rsidR="00734C4A" w:rsidRDefault="008041B5">
      <w:pPr>
        <w:pStyle w:val="a3"/>
        <w:ind w:right="146"/>
      </w:pPr>
      <w:r>
        <w:rPr>
          <w:b/>
          <w:i/>
        </w:rPr>
        <w:t xml:space="preserve">Поведение животных. </w:t>
      </w:r>
      <w: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34C4A" w:rsidRDefault="008041B5">
      <w:pPr>
        <w:pStyle w:val="a3"/>
        <w:spacing w:before="1"/>
        <w:ind w:right="137"/>
      </w:pPr>
      <w:r>
        <w:rPr>
          <w:b/>
          <w:i/>
        </w:rPr>
        <w:t xml:space="preserve">Размножение и развитие животных. </w:t>
      </w:r>
      <w: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w:t>
      </w:r>
      <w:r w:rsidR="00593D2F">
        <w:t>железы. Яичники и семенники. По</w:t>
      </w:r>
      <w: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34C4A" w:rsidRDefault="008041B5">
      <w:pPr>
        <w:spacing w:line="319"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2"/>
        </w:numPr>
        <w:tabs>
          <w:tab w:val="left" w:pos="1134"/>
        </w:tabs>
        <w:ind w:left="1134" w:hanging="282"/>
        <w:rPr>
          <w:sz w:val="28"/>
        </w:rPr>
      </w:pPr>
      <w:r>
        <w:rPr>
          <w:sz w:val="28"/>
        </w:rPr>
        <w:t>Ознакомление</w:t>
      </w:r>
      <w:r>
        <w:rPr>
          <w:spacing w:val="-6"/>
          <w:sz w:val="28"/>
        </w:rPr>
        <w:t xml:space="preserve"> </w:t>
      </w:r>
      <w:r>
        <w:rPr>
          <w:sz w:val="28"/>
        </w:rPr>
        <w:t>с</w:t>
      </w:r>
      <w:r>
        <w:rPr>
          <w:spacing w:val="-6"/>
          <w:sz w:val="28"/>
        </w:rPr>
        <w:t xml:space="preserve"> </w:t>
      </w:r>
      <w:r>
        <w:rPr>
          <w:sz w:val="28"/>
        </w:rPr>
        <w:t>органами</w:t>
      </w:r>
      <w:r>
        <w:rPr>
          <w:spacing w:val="-6"/>
          <w:sz w:val="28"/>
        </w:rPr>
        <w:t xml:space="preserve"> </w:t>
      </w:r>
      <w:r>
        <w:rPr>
          <w:sz w:val="28"/>
        </w:rPr>
        <w:t>опоры</w:t>
      </w:r>
      <w:r>
        <w:rPr>
          <w:spacing w:val="-6"/>
          <w:sz w:val="28"/>
        </w:rPr>
        <w:t xml:space="preserve"> </w:t>
      </w:r>
      <w:r>
        <w:rPr>
          <w:sz w:val="28"/>
        </w:rPr>
        <w:t>и</w:t>
      </w:r>
      <w:r>
        <w:rPr>
          <w:spacing w:val="-7"/>
          <w:sz w:val="28"/>
        </w:rPr>
        <w:t xml:space="preserve"> </w:t>
      </w:r>
      <w:r>
        <w:rPr>
          <w:sz w:val="28"/>
        </w:rPr>
        <w:t>движения</w:t>
      </w:r>
      <w:r>
        <w:rPr>
          <w:spacing w:val="-4"/>
          <w:sz w:val="28"/>
        </w:rPr>
        <w:t xml:space="preserve"> </w:t>
      </w:r>
      <w:r>
        <w:rPr>
          <w:sz w:val="28"/>
        </w:rPr>
        <w:t>у</w:t>
      </w:r>
      <w:r>
        <w:rPr>
          <w:spacing w:val="-10"/>
          <w:sz w:val="28"/>
        </w:rPr>
        <w:t xml:space="preserve"> </w:t>
      </w:r>
      <w:r>
        <w:rPr>
          <w:spacing w:val="-2"/>
          <w:sz w:val="28"/>
        </w:rPr>
        <w:t>животных.</w:t>
      </w:r>
    </w:p>
    <w:p w:rsidR="00734C4A" w:rsidRDefault="008041B5">
      <w:pPr>
        <w:pStyle w:val="a4"/>
        <w:numPr>
          <w:ilvl w:val="0"/>
          <w:numId w:val="132"/>
        </w:numPr>
        <w:tabs>
          <w:tab w:val="left" w:pos="1134"/>
        </w:tabs>
        <w:spacing w:line="322" w:lineRule="exact"/>
        <w:ind w:left="1134"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поглощения</w:t>
      </w:r>
      <w:r>
        <w:rPr>
          <w:spacing w:val="-7"/>
          <w:sz w:val="28"/>
        </w:rPr>
        <w:t xml:space="preserve"> </w:t>
      </w:r>
      <w:r>
        <w:rPr>
          <w:sz w:val="28"/>
        </w:rPr>
        <w:t>пищи</w:t>
      </w:r>
      <w:r>
        <w:rPr>
          <w:spacing w:val="-9"/>
          <w:sz w:val="28"/>
        </w:rPr>
        <w:t xml:space="preserve"> </w:t>
      </w:r>
      <w:r>
        <w:rPr>
          <w:sz w:val="28"/>
        </w:rPr>
        <w:t>у</w:t>
      </w:r>
      <w:r>
        <w:rPr>
          <w:spacing w:val="-11"/>
          <w:sz w:val="28"/>
        </w:rPr>
        <w:t xml:space="preserve"> </w:t>
      </w:r>
      <w:r>
        <w:rPr>
          <w:spacing w:val="-2"/>
          <w:sz w:val="28"/>
        </w:rPr>
        <w:t>животных.</w:t>
      </w:r>
    </w:p>
    <w:p w:rsidR="00734C4A" w:rsidRDefault="008041B5">
      <w:pPr>
        <w:pStyle w:val="a4"/>
        <w:numPr>
          <w:ilvl w:val="0"/>
          <w:numId w:val="132"/>
        </w:numPr>
        <w:tabs>
          <w:tab w:val="left" w:pos="1134"/>
        </w:tabs>
        <w:ind w:left="1134"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дыхания</w:t>
      </w:r>
      <w:r>
        <w:rPr>
          <w:spacing w:val="-4"/>
          <w:sz w:val="28"/>
        </w:rPr>
        <w:t xml:space="preserve"> </w:t>
      </w:r>
      <w:r>
        <w:rPr>
          <w:sz w:val="28"/>
        </w:rPr>
        <w:t>у</w:t>
      </w:r>
      <w:r>
        <w:rPr>
          <w:spacing w:val="-11"/>
          <w:sz w:val="28"/>
        </w:rPr>
        <w:t xml:space="preserve"> </w:t>
      </w:r>
      <w:r>
        <w:rPr>
          <w:spacing w:val="-2"/>
          <w:sz w:val="28"/>
        </w:rPr>
        <w:t>животных.</w:t>
      </w:r>
    </w:p>
    <w:p w:rsidR="00734C4A" w:rsidRDefault="008041B5">
      <w:pPr>
        <w:pStyle w:val="a4"/>
        <w:numPr>
          <w:ilvl w:val="0"/>
          <w:numId w:val="132"/>
        </w:numPr>
        <w:tabs>
          <w:tab w:val="left" w:pos="1134"/>
        </w:tabs>
        <w:spacing w:before="4" w:line="322" w:lineRule="exact"/>
        <w:ind w:left="1134" w:hanging="282"/>
        <w:rPr>
          <w:sz w:val="28"/>
        </w:rPr>
      </w:pPr>
      <w:r>
        <w:rPr>
          <w:sz w:val="28"/>
        </w:rPr>
        <w:t>Ознакомление</w:t>
      </w:r>
      <w:r>
        <w:rPr>
          <w:spacing w:val="-9"/>
          <w:sz w:val="28"/>
        </w:rPr>
        <w:t xml:space="preserve"> </w:t>
      </w:r>
      <w:r>
        <w:rPr>
          <w:sz w:val="28"/>
        </w:rPr>
        <w:t>с</w:t>
      </w:r>
      <w:r>
        <w:rPr>
          <w:spacing w:val="-6"/>
          <w:sz w:val="28"/>
        </w:rPr>
        <w:t xml:space="preserve"> </w:t>
      </w:r>
      <w:r>
        <w:rPr>
          <w:sz w:val="28"/>
        </w:rPr>
        <w:t>системами</w:t>
      </w:r>
      <w:r>
        <w:rPr>
          <w:spacing w:val="-9"/>
          <w:sz w:val="28"/>
        </w:rPr>
        <w:t xml:space="preserve"> </w:t>
      </w:r>
      <w:r>
        <w:rPr>
          <w:sz w:val="28"/>
        </w:rPr>
        <w:t>органов</w:t>
      </w:r>
      <w:r>
        <w:rPr>
          <w:spacing w:val="-11"/>
          <w:sz w:val="28"/>
        </w:rPr>
        <w:t xml:space="preserve"> </w:t>
      </w:r>
      <w:r>
        <w:rPr>
          <w:sz w:val="28"/>
        </w:rPr>
        <w:t>транспорта</w:t>
      </w:r>
      <w:r>
        <w:rPr>
          <w:spacing w:val="-8"/>
          <w:sz w:val="28"/>
        </w:rPr>
        <w:t xml:space="preserve"> </w:t>
      </w:r>
      <w:r>
        <w:rPr>
          <w:sz w:val="28"/>
        </w:rPr>
        <w:t>веществ</w:t>
      </w:r>
      <w:r>
        <w:rPr>
          <w:spacing w:val="-10"/>
          <w:sz w:val="28"/>
        </w:rPr>
        <w:t xml:space="preserve"> </w:t>
      </w:r>
      <w:r>
        <w:rPr>
          <w:sz w:val="28"/>
        </w:rPr>
        <w:t>у</w:t>
      </w:r>
      <w:r>
        <w:rPr>
          <w:spacing w:val="-13"/>
          <w:sz w:val="28"/>
        </w:rPr>
        <w:t xml:space="preserve"> </w:t>
      </w:r>
      <w:r>
        <w:rPr>
          <w:spacing w:val="-2"/>
          <w:sz w:val="28"/>
        </w:rPr>
        <w:t>животных.</w:t>
      </w:r>
    </w:p>
    <w:p w:rsidR="00734C4A" w:rsidRDefault="008041B5">
      <w:pPr>
        <w:pStyle w:val="a4"/>
        <w:numPr>
          <w:ilvl w:val="0"/>
          <w:numId w:val="132"/>
        </w:numPr>
        <w:tabs>
          <w:tab w:val="left" w:pos="1134"/>
        </w:tabs>
        <w:spacing w:line="322" w:lineRule="exact"/>
        <w:ind w:left="1134" w:hanging="282"/>
        <w:rPr>
          <w:sz w:val="28"/>
        </w:rPr>
      </w:pPr>
      <w:r>
        <w:rPr>
          <w:sz w:val="28"/>
        </w:rPr>
        <w:t>Изучение</w:t>
      </w:r>
      <w:r>
        <w:rPr>
          <w:spacing w:val="-7"/>
          <w:sz w:val="28"/>
        </w:rPr>
        <w:t xml:space="preserve"> </w:t>
      </w:r>
      <w:r>
        <w:rPr>
          <w:sz w:val="28"/>
        </w:rPr>
        <w:t>покровов</w:t>
      </w:r>
      <w:r>
        <w:rPr>
          <w:spacing w:val="-8"/>
          <w:sz w:val="28"/>
        </w:rPr>
        <w:t xml:space="preserve"> </w:t>
      </w:r>
      <w:r>
        <w:rPr>
          <w:sz w:val="28"/>
        </w:rPr>
        <w:t>тела</w:t>
      </w:r>
      <w:r>
        <w:rPr>
          <w:spacing w:val="-3"/>
          <w:sz w:val="28"/>
        </w:rPr>
        <w:t xml:space="preserve"> </w:t>
      </w:r>
      <w:r>
        <w:rPr>
          <w:sz w:val="28"/>
        </w:rPr>
        <w:t>у</w:t>
      </w:r>
      <w:r>
        <w:rPr>
          <w:spacing w:val="-11"/>
          <w:sz w:val="28"/>
        </w:rPr>
        <w:t xml:space="preserve"> </w:t>
      </w:r>
      <w:r>
        <w:rPr>
          <w:spacing w:val="-2"/>
          <w:sz w:val="28"/>
        </w:rPr>
        <w:t>животных.</w:t>
      </w:r>
    </w:p>
    <w:p w:rsidR="00734C4A" w:rsidRDefault="008041B5">
      <w:pPr>
        <w:pStyle w:val="a4"/>
        <w:numPr>
          <w:ilvl w:val="0"/>
          <w:numId w:val="132"/>
        </w:numPr>
        <w:tabs>
          <w:tab w:val="left" w:pos="1134"/>
        </w:tabs>
        <w:ind w:left="1134" w:hanging="282"/>
        <w:rPr>
          <w:sz w:val="28"/>
        </w:rPr>
      </w:pPr>
      <w:r>
        <w:rPr>
          <w:sz w:val="28"/>
        </w:rPr>
        <w:t>Изучение</w:t>
      </w:r>
      <w:r>
        <w:rPr>
          <w:spacing w:val="-7"/>
          <w:sz w:val="28"/>
        </w:rPr>
        <w:t xml:space="preserve"> </w:t>
      </w:r>
      <w:r>
        <w:rPr>
          <w:sz w:val="28"/>
        </w:rPr>
        <w:t>органов</w:t>
      </w:r>
      <w:r>
        <w:rPr>
          <w:spacing w:val="-9"/>
          <w:sz w:val="28"/>
        </w:rPr>
        <w:t xml:space="preserve"> </w:t>
      </w:r>
      <w:r>
        <w:rPr>
          <w:sz w:val="28"/>
        </w:rPr>
        <w:t>чувств</w:t>
      </w:r>
      <w:r>
        <w:rPr>
          <w:spacing w:val="-5"/>
          <w:sz w:val="28"/>
        </w:rPr>
        <w:t xml:space="preserve"> </w:t>
      </w:r>
      <w:r>
        <w:rPr>
          <w:sz w:val="28"/>
        </w:rPr>
        <w:t>у</w:t>
      </w:r>
      <w:r>
        <w:rPr>
          <w:spacing w:val="-12"/>
          <w:sz w:val="28"/>
        </w:rPr>
        <w:t xml:space="preserve"> </w:t>
      </w:r>
      <w:r>
        <w:rPr>
          <w:spacing w:val="-2"/>
          <w:sz w:val="28"/>
        </w:rPr>
        <w:t>животных.</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132"/>
        </w:numPr>
        <w:tabs>
          <w:tab w:val="left" w:pos="1134"/>
        </w:tabs>
        <w:spacing w:before="67" w:line="322" w:lineRule="exact"/>
        <w:ind w:left="1134" w:hanging="282"/>
        <w:rPr>
          <w:sz w:val="28"/>
        </w:rPr>
      </w:pPr>
      <w:r>
        <w:rPr>
          <w:sz w:val="28"/>
        </w:rPr>
        <w:lastRenderedPageBreak/>
        <w:t>Формирование</w:t>
      </w:r>
      <w:r>
        <w:rPr>
          <w:spacing w:val="-7"/>
          <w:sz w:val="28"/>
        </w:rPr>
        <w:t xml:space="preserve"> </w:t>
      </w:r>
      <w:r>
        <w:rPr>
          <w:sz w:val="28"/>
        </w:rPr>
        <w:t>условных</w:t>
      </w:r>
      <w:r>
        <w:rPr>
          <w:spacing w:val="-15"/>
          <w:sz w:val="28"/>
        </w:rPr>
        <w:t xml:space="preserve"> </w:t>
      </w:r>
      <w:r>
        <w:rPr>
          <w:sz w:val="28"/>
        </w:rPr>
        <w:t>рефлексов</w:t>
      </w:r>
      <w:r>
        <w:rPr>
          <w:spacing w:val="-9"/>
          <w:sz w:val="28"/>
        </w:rPr>
        <w:t xml:space="preserve"> </w:t>
      </w:r>
      <w:r>
        <w:rPr>
          <w:sz w:val="28"/>
        </w:rPr>
        <w:t>у</w:t>
      </w:r>
      <w:r>
        <w:rPr>
          <w:spacing w:val="-12"/>
          <w:sz w:val="28"/>
        </w:rPr>
        <w:t xml:space="preserve"> </w:t>
      </w:r>
      <w:r>
        <w:rPr>
          <w:sz w:val="28"/>
        </w:rPr>
        <w:t>аквариумных</w:t>
      </w:r>
      <w:r>
        <w:rPr>
          <w:spacing w:val="-15"/>
          <w:sz w:val="28"/>
        </w:rPr>
        <w:t xml:space="preserve"> </w:t>
      </w:r>
      <w:r>
        <w:rPr>
          <w:spacing w:val="-4"/>
          <w:sz w:val="28"/>
        </w:rPr>
        <w:t>рыб.</w:t>
      </w:r>
    </w:p>
    <w:p w:rsidR="00734C4A" w:rsidRDefault="008041B5">
      <w:pPr>
        <w:pStyle w:val="a4"/>
        <w:numPr>
          <w:ilvl w:val="0"/>
          <w:numId w:val="132"/>
        </w:numPr>
        <w:tabs>
          <w:tab w:val="left" w:pos="1134"/>
        </w:tabs>
        <w:spacing w:line="322" w:lineRule="exact"/>
        <w:ind w:left="1134" w:hanging="282"/>
        <w:rPr>
          <w:sz w:val="28"/>
        </w:rPr>
      </w:pPr>
      <w:r>
        <w:rPr>
          <w:sz w:val="28"/>
        </w:rPr>
        <w:t>Строение</w:t>
      </w:r>
      <w:r>
        <w:rPr>
          <w:spacing w:val="-7"/>
          <w:sz w:val="28"/>
        </w:rPr>
        <w:t xml:space="preserve"> </w:t>
      </w:r>
      <w:r>
        <w:rPr>
          <w:sz w:val="28"/>
        </w:rPr>
        <w:t>яйца</w:t>
      </w:r>
      <w:r>
        <w:rPr>
          <w:spacing w:val="-7"/>
          <w:sz w:val="28"/>
        </w:rPr>
        <w:t xml:space="preserve"> </w:t>
      </w:r>
      <w:r>
        <w:rPr>
          <w:sz w:val="28"/>
        </w:rPr>
        <w:t>и</w:t>
      </w:r>
      <w:r>
        <w:rPr>
          <w:spacing w:val="-7"/>
          <w:sz w:val="28"/>
        </w:rPr>
        <w:t xml:space="preserve"> </w:t>
      </w:r>
      <w:r>
        <w:rPr>
          <w:sz w:val="28"/>
        </w:rPr>
        <w:t>развитие</w:t>
      </w:r>
      <w:r>
        <w:rPr>
          <w:spacing w:val="-7"/>
          <w:sz w:val="28"/>
        </w:rPr>
        <w:t xml:space="preserve"> </w:t>
      </w:r>
      <w:r>
        <w:rPr>
          <w:sz w:val="28"/>
        </w:rPr>
        <w:t>зародыша</w:t>
      </w:r>
      <w:r>
        <w:rPr>
          <w:spacing w:val="-6"/>
          <w:sz w:val="28"/>
        </w:rPr>
        <w:t xml:space="preserve"> </w:t>
      </w:r>
      <w:r>
        <w:rPr>
          <w:sz w:val="28"/>
        </w:rPr>
        <w:t>птицы</w:t>
      </w:r>
      <w:r>
        <w:rPr>
          <w:spacing w:val="-8"/>
          <w:sz w:val="28"/>
        </w:rPr>
        <w:t xml:space="preserve"> </w:t>
      </w:r>
      <w:r>
        <w:rPr>
          <w:spacing w:val="-2"/>
          <w:sz w:val="28"/>
        </w:rPr>
        <w:t>(курицы).</w:t>
      </w:r>
    </w:p>
    <w:p w:rsidR="00734C4A" w:rsidRDefault="008041B5">
      <w:pPr>
        <w:pStyle w:val="a4"/>
        <w:numPr>
          <w:ilvl w:val="0"/>
          <w:numId w:val="133"/>
        </w:numPr>
        <w:tabs>
          <w:tab w:val="left" w:pos="1134"/>
        </w:tabs>
        <w:spacing w:line="322" w:lineRule="exact"/>
        <w:ind w:left="1134" w:hanging="282"/>
        <w:rPr>
          <w:sz w:val="28"/>
        </w:rPr>
      </w:pPr>
      <w:r>
        <w:rPr>
          <w:sz w:val="28"/>
        </w:rPr>
        <w:t>Систематические</w:t>
      </w:r>
      <w:r>
        <w:rPr>
          <w:spacing w:val="-13"/>
          <w:sz w:val="28"/>
        </w:rPr>
        <w:t xml:space="preserve"> </w:t>
      </w:r>
      <w:r>
        <w:rPr>
          <w:sz w:val="28"/>
        </w:rPr>
        <w:t>группы</w:t>
      </w:r>
      <w:r>
        <w:rPr>
          <w:spacing w:val="-16"/>
          <w:sz w:val="28"/>
        </w:rPr>
        <w:t xml:space="preserve"> </w:t>
      </w:r>
      <w:r>
        <w:rPr>
          <w:spacing w:val="-2"/>
          <w:sz w:val="28"/>
        </w:rPr>
        <w:t>животных</w:t>
      </w:r>
    </w:p>
    <w:p w:rsidR="00734C4A" w:rsidRDefault="008041B5">
      <w:pPr>
        <w:pStyle w:val="a3"/>
        <w:ind w:right="137"/>
      </w:pPr>
      <w:r>
        <w:rPr>
          <w:b/>
          <w:i/>
        </w:rPr>
        <w:t xml:space="preserve">Основные категории систематики животных. </w:t>
      </w:r>
      <w: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rPr>
        <w:t>животных.</w:t>
      </w:r>
    </w:p>
    <w:p w:rsidR="00734C4A" w:rsidRDefault="008041B5">
      <w:pPr>
        <w:pStyle w:val="a3"/>
        <w:spacing w:before="4"/>
        <w:ind w:right="140"/>
      </w:pPr>
      <w:r>
        <w:rPr>
          <w:b/>
          <w:i/>
        </w:rPr>
        <w:t xml:space="preserve">Одноклеточные животные – простейшие. </w:t>
      </w:r>
      <w: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w:t>
      </w:r>
      <w:r>
        <w:rPr>
          <w:spacing w:val="40"/>
        </w:rPr>
        <w:t xml:space="preserve"> </w:t>
      </w:r>
      <w: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Pr>
          <w:spacing w:val="-16"/>
        </w:rPr>
        <w:t xml:space="preserve"> </w:t>
      </w:r>
      <w:r>
        <w:t>(малярийный плазмодий).</w:t>
      </w:r>
    </w:p>
    <w:p w:rsidR="00734C4A" w:rsidRDefault="008041B5">
      <w:pPr>
        <w:spacing w:line="320"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1"/>
        </w:numPr>
        <w:tabs>
          <w:tab w:val="left" w:pos="1336"/>
          <w:tab w:val="left" w:pos="3278"/>
          <w:tab w:val="left" w:pos="4631"/>
          <w:tab w:val="left" w:pos="7428"/>
          <w:tab w:val="left" w:pos="7850"/>
          <w:tab w:val="left" w:pos="9581"/>
          <w:tab w:val="left" w:pos="10089"/>
        </w:tabs>
        <w:spacing w:line="242" w:lineRule="auto"/>
        <w:ind w:right="142" w:firstLine="710"/>
        <w:rPr>
          <w:sz w:val="28"/>
        </w:rPr>
      </w:pPr>
      <w:r>
        <w:rPr>
          <w:spacing w:val="-2"/>
          <w:sz w:val="28"/>
        </w:rPr>
        <w:t>Исследование</w:t>
      </w:r>
      <w:r>
        <w:rPr>
          <w:sz w:val="28"/>
        </w:rPr>
        <w:tab/>
      </w:r>
      <w:r>
        <w:rPr>
          <w:spacing w:val="-2"/>
          <w:sz w:val="28"/>
        </w:rPr>
        <w:t>строения</w:t>
      </w:r>
      <w:r>
        <w:rPr>
          <w:sz w:val="28"/>
        </w:rPr>
        <w:tab/>
      </w:r>
      <w:r>
        <w:rPr>
          <w:spacing w:val="-2"/>
          <w:sz w:val="28"/>
        </w:rPr>
        <w:t>инфузории-туфельки</w:t>
      </w:r>
      <w:r>
        <w:rPr>
          <w:sz w:val="28"/>
        </w:rPr>
        <w:tab/>
      </w:r>
      <w:r>
        <w:rPr>
          <w:spacing w:val="-10"/>
          <w:sz w:val="28"/>
        </w:rPr>
        <w:t>и</w:t>
      </w:r>
      <w:r>
        <w:rPr>
          <w:sz w:val="28"/>
        </w:rPr>
        <w:tab/>
      </w:r>
      <w:r>
        <w:rPr>
          <w:spacing w:val="-2"/>
          <w:sz w:val="28"/>
        </w:rPr>
        <w:t>наблюдение</w:t>
      </w:r>
      <w:r>
        <w:rPr>
          <w:sz w:val="28"/>
        </w:rPr>
        <w:tab/>
      </w:r>
      <w:r>
        <w:rPr>
          <w:spacing w:val="-6"/>
          <w:sz w:val="28"/>
        </w:rPr>
        <w:t>за</w:t>
      </w:r>
      <w:r>
        <w:rPr>
          <w:sz w:val="28"/>
        </w:rPr>
        <w:tab/>
      </w:r>
      <w:r>
        <w:rPr>
          <w:spacing w:val="-6"/>
          <w:sz w:val="28"/>
        </w:rPr>
        <w:t xml:space="preserve">её </w:t>
      </w:r>
      <w:r>
        <w:rPr>
          <w:sz w:val="28"/>
        </w:rPr>
        <w:t>передвижением. Изучение хемотаксиса.</w:t>
      </w:r>
    </w:p>
    <w:p w:rsidR="00734C4A" w:rsidRDefault="008041B5">
      <w:pPr>
        <w:pStyle w:val="a4"/>
        <w:numPr>
          <w:ilvl w:val="0"/>
          <w:numId w:val="131"/>
        </w:numPr>
        <w:tabs>
          <w:tab w:val="left" w:pos="1134"/>
        </w:tabs>
        <w:spacing w:line="319" w:lineRule="exact"/>
        <w:ind w:left="1134" w:hanging="282"/>
        <w:rPr>
          <w:sz w:val="28"/>
        </w:rPr>
      </w:pPr>
      <w:r>
        <w:rPr>
          <w:sz w:val="28"/>
        </w:rPr>
        <w:t>Многообразие</w:t>
      </w:r>
      <w:r>
        <w:rPr>
          <w:spacing w:val="-9"/>
          <w:sz w:val="28"/>
        </w:rPr>
        <w:t xml:space="preserve"> </w:t>
      </w:r>
      <w:r>
        <w:rPr>
          <w:sz w:val="28"/>
        </w:rPr>
        <w:t>простейших</w:t>
      </w:r>
      <w:r>
        <w:rPr>
          <w:spacing w:val="-12"/>
          <w:sz w:val="28"/>
        </w:rPr>
        <w:t xml:space="preserve"> </w:t>
      </w:r>
      <w:r>
        <w:rPr>
          <w:sz w:val="28"/>
        </w:rPr>
        <w:t>(на</w:t>
      </w:r>
      <w:r>
        <w:rPr>
          <w:spacing w:val="-8"/>
          <w:sz w:val="28"/>
        </w:rPr>
        <w:t xml:space="preserve"> </w:t>
      </w:r>
      <w:r>
        <w:rPr>
          <w:sz w:val="28"/>
        </w:rPr>
        <w:t>готовых</w:t>
      </w:r>
      <w:r>
        <w:rPr>
          <w:spacing w:val="-13"/>
          <w:sz w:val="28"/>
        </w:rPr>
        <w:t xml:space="preserve"> </w:t>
      </w:r>
      <w:r>
        <w:rPr>
          <w:spacing w:val="-2"/>
          <w:sz w:val="28"/>
        </w:rPr>
        <w:t>препаратах).</w:t>
      </w:r>
    </w:p>
    <w:p w:rsidR="00734C4A" w:rsidRDefault="008041B5">
      <w:pPr>
        <w:pStyle w:val="a4"/>
        <w:numPr>
          <w:ilvl w:val="0"/>
          <w:numId w:val="131"/>
        </w:numPr>
        <w:tabs>
          <w:tab w:val="left" w:pos="1177"/>
        </w:tabs>
        <w:ind w:left="1177" w:hanging="325"/>
        <w:rPr>
          <w:sz w:val="28"/>
        </w:rPr>
      </w:pPr>
      <w:r>
        <w:rPr>
          <w:sz w:val="28"/>
        </w:rPr>
        <w:t>Изготовление</w:t>
      </w:r>
      <w:r>
        <w:rPr>
          <w:spacing w:val="33"/>
          <w:sz w:val="28"/>
        </w:rPr>
        <w:t xml:space="preserve"> </w:t>
      </w:r>
      <w:r>
        <w:rPr>
          <w:sz w:val="28"/>
        </w:rPr>
        <w:t>модели</w:t>
      </w:r>
      <w:r>
        <w:rPr>
          <w:spacing w:val="33"/>
          <w:sz w:val="28"/>
        </w:rPr>
        <w:t xml:space="preserve"> </w:t>
      </w:r>
      <w:r>
        <w:rPr>
          <w:sz w:val="28"/>
        </w:rPr>
        <w:t>клетки</w:t>
      </w:r>
      <w:r>
        <w:rPr>
          <w:spacing w:val="39"/>
          <w:sz w:val="28"/>
        </w:rPr>
        <w:t xml:space="preserve"> </w:t>
      </w:r>
      <w:r>
        <w:rPr>
          <w:sz w:val="28"/>
        </w:rPr>
        <w:t>простейшего</w:t>
      </w:r>
      <w:r>
        <w:rPr>
          <w:spacing w:val="33"/>
          <w:sz w:val="28"/>
        </w:rPr>
        <w:t xml:space="preserve"> </w:t>
      </w:r>
      <w:r>
        <w:rPr>
          <w:sz w:val="28"/>
        </w:rPr>
        <w:t>(амёбы,</w:t>
      </w:r>
      <w:r>
        <w:rPr>
          <w:spacing w:val="35"/>
          <w:sz w:val="28"/>
        </w:rPr>
        <w:t xml:space="preserve"> </w:t>
      </w:r>
      <w:r>
        <w:rPr>
          <w:sz w:val="28"/>
        </w:rPr>
        <w:t>инфузории-туфельки</w:t>
      </w:r>
      <w:r>
        <w:rPr>
          <w:spacing w:val="33"/>
          <w:sz w:val="28"/>
        </w:rPr>
        <w:t xml:space="preserve"> </w:t>
      </w:r>
      <w:r>
        <w:rPr>
          <w:spacing w:val="-10"/>
          <w:sz w:val="28"/>
        </w:rPr>
        <w:t>и</w:t>
      </w:r>
    </w:p>
    <w:p w:rsidR="00734C4A" w:rsidRDefault="008041B5">
      <w:pPr>
        <w:pStyle w:val="a3"/>
        <w:spacing w:line="322" w:lineRule="exact"/>
        <w:ind w:firstLine="0"/>
        <w:jc w:val="left"/>
      </w:pPr>
      <w:r>
        <w:rPr>
          <w:spacing w:val="-2"/>
        </w:rPr>
        <w:t>др.).</w:t>
      </w:r>
    </w:p>
    <w:p w:rsidR="00734C4A" w:rsidRDefault="008041B5">
      <w:pPr>
        <w:ind w:left="852"/>
        <w:rPr>
          <w:sz w:val="28"/>
        </w:rPr>
      </w:pPr>
      <w:r>
        <w:rPr>
          <w:b/>
          <w:i/>
          <w:sz w:val="28"/>
        </w:rPr>
        <w:t>Многоклеточные</w:t>
      </w:r>
      <w:r>
        <w:rPr>
          <w:b/>
          <w:i/>
          <w:spacing w:val="46"/>
          <w:sz w:val="28"/>
        </w:rPr>
        <w:t xml:space="preserve"> </w:t>
      </w:r>
      <w:r>
        <w:rPr>
          <w:b/>
          <w:i/>
          <w:sz w:val="28"/>
        </w:rPr>
        <w:t>животные.</w:t>
      </w:r>
      <w:r>
        <w:rPr>
          <w:b/>
          <w:i/>
          <w:spacing w:val="42"/>
          <w:sz w:val="28"/>
        </w:rPr>
        <w:t xml:space="preserve"> </w:t>
      </w:r>
      <w:r>
        <w:rPr>
          <w:b/>
          <w:i/>
          <w:sz w:val="28"/>
        </w:rPr>
        <w:t>Кишечнополостные.</w:t>
      </w:r>
      <w:r>
        <w:rPr>
          <w:b/>
          <w:i/>
          <w:spacing w:val="49"/>
          <w:sz w:val="28"/>
        </w:rPr>
        <w:t xml:space="preserve"> </w:t>
      </w:r>
      <w:r>
        <w:rPr>
          <w:sz w:val="28"/>
        </w:rPr>
        <w:t>Общая</w:t>
      </w:r>
      <w:r>
        <w:rPr>
          <w:spacing w:val="42"/>
          <w:sz w:val="28"/>
        </w:rPr>
        <w:t xml:space="preserve"> </w:t>
      </w:r>
      <w:r>
        <w:rPr>
          <w:spacing w:val="-2"/>
          <w:sz w:val="28"/>
        </w:rPr>
        <w:t>характеристика.</w:t>
      </w:r>
    </w:p>
    <w:p w:rsidR="00734C4A" w:rsidRDefault="008041B5">
      <w:pPr>
        <w:pStyle w:val="a3"/>
        <w:ind w:right="137" w:firstLine="0"/>
      </w:pPr>
      <w:r>
        <w:t>Местообитание. Особенности строения и жизнедеятельности.</w:t>
      </w:r>
      <w:r>
        <w:rPr>
          <w:spacing w:val="40"/>
        </w:rPr>
        <w:t xml:space="preserve"> </w:t>
      </w:r>
      <w:r>
        <w:t>Эктодерма</w:t>
      </w:r>
      <w:r>
        <w:rPr>
          <w:spacing w:val="40"/>
        </w:rPr>
        <w:t xml:space="preserve"> </w:t>
      </w:r>
      <w:r>
        <w:t>и энтодерма. Внутриполостное</w:t>
      </w:r>
      <w:r>
        <w:rPr>
          <w:spacing w:val="40"/>
        </w:rPr>
        <w:t xml:space="preserve"> </w:t>
      </w:r>
      <w:r>
        <w:t>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34C4A" w:rsidRDefault="008041B5">
      <w:pPr>
        <w:spacing w:line="320" w:lineRule="exact"/>
        <w:ind w:left="852"/>
        <w:rPr>
          <w:i/>
          <w:sz w:val="28"/>
        </w:rPr>
      </w:pPr>
      <w:r>
        <w:rPr>
          <w:i/>
          <w:sz w:val="28"/>
        </w:rPr>
        <w:t>Лабораторные</w:t>
      </w:r>
      <w:r>
        <w:rPr>
          <w:i/>
          <w:spacing w:val="-11"/>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30"/>
        </w:numPr>
        <w:tabs>
          <w:tab w:val="left" w:pos="1137"/>
        </w:tabs>
        <w:spacing w:before="4"/>
        <w:ind w:right="151" w:firstLine="710"/>
        <w:rPr>
          <w:sz w:val="28"/>
        </w:rPr>
      </w:pPr>
      <w:r>
        <w:rPr>
          <w:sz w:val="28"/>
        </w:rPr>
        <w:t>Исследование</w:t>
      </w:r>
      <w:r>
        <w:rPr>
          <w:spacing w:val="-3"/>
          <w:sz w:val="28"/>
        </w:rPr>
        <w:t xml:space="preserve"> </w:t>
      </w:r>
      <w:r>
        <w:rPr>
          <w:sz w:val="28"/>
        </w:rPr>
        <w:t>строения</w:t>
      </w:r>
      <w:r>
        <w:rPr>
          <w:spacing w:val="-3"/>
          <w:sz w:val="28"/>
        </w:rPr>
        <w:t xml:space="preserve"> </w:t>
      </w:r>
      <w:r>
        <w:rPr>
          <w:sz w:val="28"/>
        </w:rPr>
        <w:t>пресноводной гидры</w:t>
      </w:r>
      <w:r>
        <w:rPr>
          <w:spacing w:val="-4"/>
          <w:sz w:val="28"/>
        </w:rPr>
        <w:t xml:space="preserve"> </w:t>
      </w:r>
      <w:r>
        <w:rPr>
          <w:sz w:val="28"/>
        </w:rPr>
        <w:t>и</w:t>
      </w:r>
      <w:r>
        <w:rPr>
          <w:spacing w:val="-8"/>
          <w:sz w:val="28"/>
        </w:rPr>
        <w:t xml:space="preserve"> </w:t>
      </w:r>
      <w:r>
        <w:rPr>
          <w:sz w:val="28"/>
        </w:rPr>
        <w:t>её</w:t>
      </w:r>
      <w:r>
        <w:rPr>
          <w:spacing w:val="-7"/>
          <w:sz w:val="28"/>
        </w:rPr>
        <w:t xml:space="preserve"> </w:t>
      </w:r>
      <w:r>
        <w:rPr>
          <w:sz w:val="28"/>
        </w:rPr>
        <w:t>передвижения</w:t>
      </w:r>
      <w:r>
        <w:rPr>
          <w:spacing w:val="40"/>
          <w:sz w:val="28"/>
        </w:rPr>
        <w:t xml:space="preserve"> </w:t>
      </w:r>
      <w:r>
        <w:rPr>
          <w:sz w:val="28"/>
        </w:rPr>
        <w:t xml:space="preserve">(школьный </w:t>
      </w:r>
      <w:r>
        <w:rPr>
          <w:spacing w:val="-2"/>
          <w:sz w:val="28"/>
        </w:rPr>
        <w:t>аквариум).</w:t>
      </w:r>
    </w:p>
    <w:p w:rsidR="00734C4A" w:rsidRDefault="008041B5">
      <w:pPr>
        <w:pStyle w:val="a4"/>
        <w:numPr>
          <w:ilvl w:val="0"/>
          <w:numId w:val="130"/>
        </w:numPr>
        <w:tabs>
          <w:tab w:val="left" w:pos="1134"/>
        </w:tabs>
        <w:spacing w:line="322" w:lineRule="exact"/>
        <w:ind w:left="1134" w:hanging="282"/>
        <w:rPr>
          <w:sz w:val="28"/>
        </w:rPr>
      </w:pPr>
      <w:r>
        <w:rPr>
          <w:sz w:val="28"/>
        </w:rPr>
        <w:t>Исследование</w:t>
      </w:r>
      <w:r>
        <w:rPr>
          <w:spacing w:val="-10"/>
          <w:sz w:val="28"/>
        </w:rPr>
        <w:t xml:space="preserve"> </w:t>
      </w:r>
      <w:r>
        <w:rPr>
          <w:sz w:val="28"/>
        </w:rPr>
        <w:t>питания</w:t>
      </w:r>
      <w:r>
        <w:rPr>
          <w:spacing w:val="-9"/>
          <w:sz w:val="28"/>
        </w:rPr>
        <w:t xml:space="preserve"> </w:t>
      </w:r>
      <w:r>
        <w:rPr>
          <w:sz w:val="28"/>
        </w:rPr>
        <w:t>гидры</w:t>
      </w:r>
      <w:r>
        <w:rPr>
          <w:spacing w:val="-10"/>
          <w:sz w:val="28"/>
        </w:rPr>
        <w:t xml:space="preserve"> </w:t>
      </w:r>
      <w:r>
        <w:rPr>
          <w:sz w:val="28"/>
        </w:rPr>
        <w:t>дафниями</w:t>
      </w:r>
      <w:r>
        <w:rPr>
          <w:spacing w:val="-10"/>
          <w:sz w:val="28"/>
        </w:rPr>
        <w:t xml:space="preserve"> </w:t>
      </w:r>
      <w:r>
        <w:rPr>
          <w:sz w:val="28"/>
        </w:rPr>
        <w:t>и</w:t>
      </w:r>
      <w:r>
        <w:rPr>
          <w:spacing w:val="-10"/>
          <w:sz w:val="28"/>
        </w:rPr>
        <w:t xml:space="preserve"> </w:t>
      </w:r>
      <w:r>
        <w:rPr>
          <w:sz w:val="28"/>
        </w:rPr>
        <w:t>циклопами</w:t>
      </w:r>
      <w:r>
        <w:rPr>
          <w:spacing w:val="-10"/>
          <w:sz w:val="28"/>
        </w:rPr>
        <w:t xml:space="preserve"> </w:t>
      </w:r>
      <w:r>
        <w:rPr>
          <w:sz w:val="28"/>
        </w:rPr>
        <w:t>(школьный</w:t>
      </w:r>
      <w:r>
        <w:rPr>
          <w:spacing w:val="-10"/>
          <w:sz w:val="28"/>
        </w:rPr>
        <w:t xml:space="preserve"> </w:t>
      </w:r>
      <w:r>
        <w:rPr>
          <w:spacing w:val="-2"/>
          <w:sz w:val="28"/>
        </w:rPr>
        <w:t>аквариум).</w:t>
      </w:r>
    </w:p>
    <w:p w:rsidR="00734C4A" w:rsidRDefault="008041B5">
      <w:pPr>
        <w:pStyle w:val="a4"/>
        <w:numPr>
          <w:ilvl w:val="0"/>
          <w:numId w:val="130"/>
        </w:numPr>
        <w:tabs>
          <w:tab w:val="left" w:pos="1205"/>
        </w:tabs>
        <w:spacing w:line="322" w:lineRule="exact"/>
        <w:ind w:left="1205" w:hanging="353"/>
        <w:rPr>
          <w:sz w:val="28"/>
        </w:rPr>
      </w:pPr>
      <w:r>
        <w:rPr>
          <w:sz w:val="28"/>
        </w:rPr>
        <w:t>Изготовление</w:t>
      </w:r>
      <w:r>
        <w:rPr>
          <w:spacing w:val="54"/>
          <w:sz w:val="28"/>
        </w:rPr>
        <w:t xml:space="preserve"> </w:t>
      </w:r>
      <w:r>
        <w:rPr>
          <w:sz w:val="28"/>
        </w:rPr>
        <w:t>модели</w:t>
      </w:r>
      <w:r>
        <w:rPr>
          <w:spacing w:val="54"/>
          <w:sz w:val="28"/>
        </w:rPr>
        <w:t xml:space="preserve"> </w:t>
      </w:r>
      <w:r>
        <w:rPr>
          <w:sz w:val="28"/>
        </w:rPr>
        <w:t>пресноводной</w:t>
      </w:r>
      <w:r>
        <w:rPr>
          <w:spacing w:val="-9"/>
          <w:sz w:val="28"/>
        </w:rPr>
        <w:t xml:space="preserve"> </w:t>
      </w:r>
      <w:r>
        <w:rPr>
          <w:spacing w:val="-2"/>
          <w:sz w:val="28"/>
        </w:rPr>
        <w:t>гидры.</w:t>
      </w:r>
    </w:p>
    <w:p w:rsidR="00734C4A" w:rsidRDefault="008041B5">
      <w:pPr>
        <w:pStyle w:val="a3"/>
        <w:ind w:right="136"/>
      </w:pPr>
      <w:r>
        <w:rPr>
          <w:b/>
          <w:i/>
        </w:rPr>
        <w:t xml:space="preserve">Плоские, круглые, кольчатые черви. </w:t>
      </w:r>
      <w:r>
        <w:t>Общая характеристика. Особенности строения и</w:t>
      </w:r>
      <w:r>
        <w:rPr>
          <w:spacing w:val="-1"/>
        </w:rPr>
        <w:t xml:space="preserve"> </w:t>
      </w:r>
      <w:r>
        <w:t>жизнедеятельности</w:t>
      </w:r>
      <w:r>
        <w:rPr>
          <w:spacing w:val="-1"/>
        </w:rPr>
        <w:t xml:space="preserve"> </w:t>
      </w:r>
      <w:r>
        <w:t>плоских, круглых</w:t>
      </w:r>
      <w:r>
        <w:rPr>
          <w:spacing w:val="-11"/>
        </w:rPr>
        <w:t xml:space="preserve"> </w:t>
      </w:r>
      <w:r>
        <w:t>и</w:t>
      </w:r>
      <w:r>
        <w:rPr>
          <w:spacing w:val="-1"/>
        </w:rPr>
        <w:t xml:space="preserve"> </w:t>
      </w:r>
      <w:r>
        <w:t>кольчатых</w:t>
      </w:r>
      <w:r>
        <w:rPr>
          <w:spacing w:val="-5"/>
        </w:rPr>
        <w:t xml:space="preserve"> </w:t>
      </w:r>
      <w:r>
        <w:t>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34C4A" w:rsidRDefault="008041B5">
      <w:pPr>
        <w:spacing w:line="320"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9"/>
        </w:numPr>
        <w:tabs>
          <w:tab w:val="left" w:pos="1296"/>
        </w:tabs>
        <w:spacing w:line="242" w:lineRule="auto"/>
        <w:ind w:right="138" w:firstLine="710"/>
        <w:jc w:val="both"/>
        <w:rPr>
          <w:sz w:val="28"/>
        </w:rPr>
      </w:pPr>
      <w:r>
        <w:rPr>
          <w:sz w:val="28"/>
        </w:rPr>
        <w:t>Исследование внешнего строения дождевого червя. Наблюдение за реакцией дождевого червя на раздражители.</w:t>
      </w:r>
    </w:p>
    <w:p w:rsidR="00734C4A" w:rsidRDefault="008041B5">
      <w:pPr>
        <w:pStyle w:val="a4"/>
        <w:numPr>
          <w:ilvl w:val="0"/>
          <w:numId w:val="129"/>
        </w:numPr>
        <w:tabs>
          <w:tab w:val="left" w:pos="1147"/>
        </w:tabs>
        <w:ind w:right="142" w:firstLine="710"/>
        <w:jc w:val="both"/>
        <w:rPr>
          <w:sz w:val="28"/>
        </w:rPr>
      </w:pPr>
      <w:r>
        <w:rPr>
          <w:sz w:val="28"/>
        </w:rPr>
        <w:t>Исследование внутреннего строения дождевого червя (на готовом влажном препарате и микропрепарате).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29"/>
        </w:numPr>
        <w:tabs>
          <w:tab w:val="left" w:pos="1272"/>
        </w:tabs>
        <w:spacing w:before="67"/>
        <w:ind w:right="142" w:firstLine="710"/>
        <w:jc w:val="both"/>
        <w:rPr>
          <w:sz w:val="28"/>
        </w:rPr>
      </w:pPr>
      <w:r>
        <w:rPr>
          <w:sz w:val="28"/>
        </w:rPr>
        <w:lastRenderedPageBreak/>
        <w:t>Изучение приспособлений паразитических червей к паразитизму (на готовых влажных и микропрепаратах).</w:t>
      </w:r>
    </w:p>
    <w:p w:rsidR="00734C4A" w:rsidRDefault="008041B5">
      <w:pPr>
        <w:pStyle w:val="a3"/>
        <w:ind w:right="137"/>
      </w:pPr>
      <w:r>
        <w:rPr>
          <w:b/>
          <w:i/>
        </w:rPr>
        <w:t xml:space="preserve">Членистоногие. </w:t>
      </w:r>
      <w:r>
        <w:t>Общая</w:t>
      </w:r>
      <w:r>
        <w:rPr>
          <w:spacing w:val="-6"/>
        </w:rPr>
        <w:t xml:space="preserve"> </w:t>
      </w:r>
      <w:r>
        <w:t>характеристика. Среды</w:t>
      </w:r>
      <w:r>
        <w:rPr>
          <w:spacing w:val="-3"/>
        </w:rPr>
        <w:t xml:space="preserve"> </w:t>
      </w:r>
      <w:r>
        <w:t>жизни.</w:t>
      </w:r>
      <w:r>
        <w:rPr>
          <w:spacing w:val="-7"/>
        </w:rPr>
        <w:t xml:space="preserve"> </w:t>
      </w:r>
      <w:r>
        <w:t>Внешнее и внутреннее строение членистоногих. Многообразие членистоногих. Представители</w:t>
      </w:r>
      <w:r>
        <w:rPr>
          <w:spacing w:val="-9"/>
        </w:rPr>
        <w:t xml:space="preserve"> </w:t>
      </w:r>
      <w:r>
        <w:t>классов.</w:t>
      </w:r>
    </w:p>
    <w:p w:rsidR="00734C4A" w:rsidRDefault="008041B5">
      <w:pPr>
        <w:pStyle w:val="a3"/>
        <w:spacing w:before="4"/>
        <w:ind w:right="149"/>
      </w:pPr>
      <w:r>
        <w:rPr>
          <w:b/>
          <w:i/>
        </w:rPr>
        <w:t>Ракообразные</w:t>
      </w:r>
      <w:r>
        <w:rPr>
          <w:i/>
        </w:rPr>
        <w:t xml:space="preserve">. </w:t>
      </w:r>
      <w:r>
        <w:t>Особенности строения и жизнедеятельности. Значение ракообразных в природе и жизни человека.</w:t>
      </w:r>
    </w:p>
    <w:p w:rsidR="00734C4A" w:rsidRDefault="008041B5">
      <w:pPr>
        <w:pStyle w:val="a3"/>
        <w:ind w:right="135"/>
      </w:pPr>
      <w:r>
        <w:rPr>
          <w:b/>
          <w:i/>
        </w:rPr>
        <w:t>Паукообразные</w:t>
      </w:r>
      <w:r>
        <w:rPr>
          <w:i/>
        </w:rPr>
        <w:t>.</w:t>
      </w:r>
      <w:r>
        <w:rPr>
          <w:i/>
          <w:spacing w:val="-10"/>
        </w:rPr>
        <w:t xml:space="preserve"> </w:t>
      </w:r>
      <w:r>
        <w:t>Особенности</w:t>
      </w:r>
      <w:r>
        <w:rPr>
          <w:spacing w:val="-10"/>
        </w:rPr>
        <w:t xml:space="preserve"> </w:t>
      </w:r>
      <w:r>
        <w:t>строения</w:t>
      </w:r>
      <w:r>
        <w:rPr>
          <w:spacing w:val="-10"/>
        </w:rPr>
        <w:t xml:space="preserve"> </w:t>
      </w:r>
      <w:r>
        <w:t>и</w:t>
      </w:r>
      <w:r>
        <w:rPr>
          <w:spacing w:val="-12"/>
        </w:rPr>
        <w:t xml:space="preserve"> </w:t>
      </w:r>
      <w:r>
        <w:t>жизнедеятельности</w:t>
      </w:r>
      <w:r>
        <w:rPr>
          <w:spacing w:val="-10"/>
        </w:rPr>
        <w:t xml:space="preserve"> </w:t>
      </w:r>
      <w:r>
        <w:t>в</w:t>
      </w:r>
      <w:r>
        <w:rPr>
          <w:spacing w:val="-1"/>
        </w:rPr>
        <w:t xml:space="preserve"> </w:t>
      </w:r>
      <w:r>
        <w:t>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34C4A" w:rsidRDefault="008041B5">
      <w:pPr>
        <w:pStyle w:val="a3"/>
        <w:ind w:right="134"/>
      </w:pPr>
      <w:r>
        <w:rPr>
          <w:b/>
          <w:i/>
        </w:rPr>
        <w:t>Насекомые</w:t>
      </w:r>
      <w:r>
        <w:rPr>
          <w:i/>
        </w:rPr>
        <w:t xml:space="preserve">. </w:t>
      </w:r>
      <w: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34C4A" w:rsidRDefault="008041B5">
      <w:pPr>
        <w:pStyle w:val="a3"/>
        <w:spacing w:before="1"/>
        <w:ind w:right="141"/>
      </w:pPr>
      <w:r>
        <w:t>*Отряды</w:t>
      </w:r>
      <w:r>
        <w:rPr>
          <w:spacing w:val="-4"/>
        </w:rPr>
        <w:t xml:space="preserve"> </w:t>
      </w:r>
      <w:r>
        <w:t>насекомых</w:t>
      </w:r>
      <w:r>
        <w:rPr>
          <w:spacing w:val="-9"/>
        </w:rPr>
        <w:t xml:space="preserve"> </w:t>
      </w:r>
      <w:r>
        <w:t>изучаются</w:t>
      </w:r>
      <w:r>
        <w:rPr>
          <w:spacing w:val="-3"/>
        </w:rPr>
        <w:t xml:space="preserve"> </w:t>
      </w:r>
      <w:r>
        <w:t>обзорно</w:t>
      </w:r>
      <w:r>
        <w:rPr>
          <w:spacing w:val="-1"/>
        </w:rPr>
        <w:t xml:space="preserve"> </w:t>
      </w:r>
      <w:r>
        <w:t>по</w:t>
      </w:r>
      <w:r>
        <w:rPr>
          <w:spacing w:val="-6"/>
        </w:rPr>
        <w:t xml:space="preserve"> </w:t>
      </w:r>
      <w:r>
        <w:t>усмотрению</w:t>
      </w:r>
      <w:r>
        <w:rPr>
          <w:spacing w:val="-1"/>
        </w:rPr>
        <w:t xml:space="preserve"> </w:t>
      </w:r>
      <w:r>
        <w:t>учителя</w:t>
      </w:r>
      <w:r>
        <w:rPr>
          <w:spacing w:val="-8"/>
        </w:rPr>
        <w:t xml:space="preserve"> </w:t>
      </w:r>
      <w:r>
        <w:t>в</w:t>
      </w:r>
      <w:r>
        <w:rPr>
          <w:spacing w:val="-12"/>
        </w:rPr>
        <w:t xml:space="preserve"> </w:t>
      </w:r>
      <w:r>
        <w:t>зависимости от</w:t>
      </w:r>
      <w:r>
        <w:rPr>
          <w:spacing w:val="-9"/>
        </w:rPr>
        <w:t xml:space="preserve"> </w:t>
      </w:r>
      <w:r>
        <w:t>местных</w:t>
      </w:r>
      <w:r>
        <w:rPr>
          <w:spacing w:val="-6"/>
        </w:rPr>
        <w:t xml:space="preserve"> </w:t>
      </w:r>
      <w:r>
        <w:t>условий.</w:t>
      </w:r>
      <w:r>
        <w:rPr>
          <w:spacing w:val="-5"/>
        </w:rPr>
        <w:t xml:space="preserve"> </w:t>
      </w:r>
      <w:r>
        <w:t>Более</w:t>
      </w:r>
      <w:r>
        <w:rPr>
          <w:spacing w:val="-6"/>
        </w:rPr>
        <w:t xml:space="preserve"> </w:t>
      </w:r>
      <w:r>
        <w:t>подробно</w:t>
      </w:r>
      <w:r>
        <w:rPr>
          <w:spacing w:val="-1"/>
        </w:rPr>
        <w:t xml:space="preserve"> </w:t>
      </w:r>
      <w:r>
        <w:t>изучаются на примере двух местных отрядов.</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8"/>
        </w:numPr>
        <w:tabs>
          <w:tab w:val="left" w:pos="1180"/>
        </w:tabs>
        <w:ind w:right="145" w:firstLine="710"/>
        <w:jc w:val="both"/>
        <w:rPr>
          <w:sz w:val="28"/>
        </w:rPr>
      </w:pPr>
      <w:r>
        <w:rPr>
          <w:sz w:val="28"/>
        </w:rPr>
        <w:t>Исследование внешнего строения насекомого (на примере майского жука или других крупных насекомых-вредителей).</w:t>
      </w:r>
    </w:p>
    <w:p w:rsidR="00734C4A" w:rsidRDefault="008041B5">
      <w:pPr>
        <w:pStyle w:val="a4"/>
        <w:numPr>
          <w:ilvl w:val="0"/>
          <w:numId w:val="128"/>
        </w:numPr>
        <w:tabs>
          <w:tab w:val="left" w:pos="1233"/>
        </w:tabs>
        <w:ind w:right="149" w:firstLine="710"/>
        <w:jc w:val="both"/>
        <w:rPr>
          <w:sz w:val="28"/>
        </w:rPr>
      </w:pPr>
      <w:r>
        <w:rPr>
          <w:sz w:val="28"/>
        </w:rPr>
        <w:t xml:space="preserve">Ознакомление с различными типами развития насекомых (на примере </w:t>
      </w:r>
      <w:r>
        <w:rPr>
          <w:spacing w:val="-2"/>
          <w:sz w:val="28"/>
        </w:rPr>
        <w:t>коллекций).</w:t>
      </w:r>
    </w:p>
    <w:p w:rsidR="00734C4A" w:rsidRDefault="008041B5">
      <w:pPr>
        <w:pStyle w:val="a3"/>
        <w:ind w:right="145"/>
      </w:pPr>
      <w:r>
        <w:rPr>
          <w:b/>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6"/>
        </w:rPr>
        <w:t xml:space="preserve"> </w:t>
      </w:r>
      <w:r>
        <w:t>моллюсков.</w:t>
      </w:r>
      <w:r>
        <w:rPr>
          <w:spacing w:val="-5"/>
        </w:rPr>
        <w:t xml:space="preserve"> </w:t>
      </w:r>
      <w:r>
        <w:t>Многообразие</w:t>
      </w:r>
      <w:r>
        <w:rPr>
          <w:spacing w:val="-2"/>
        </w:rPr>
        <w:t xml:space="preserve"> </w:t>
      </w:r>
      <w:r>
        <w:t>моллюсков.</w:t>
      </w:r>
      <w:r>
        <w:rPr>
          <w:spacing w:val="-5"/>
        </w:rPr>
        <w:t xml:space="preserve"> </w:t>
      </w:r>
      <w:r>
        <w:t>Значение</w:t>
      </w:r>
      <w:r>
        <w:rPr>
          <w:spacing w:val="-7"/>
        </w:rPr>
        <w:t xml:space="preserve"> </w:t>
      </w:r>
      <w:r>
        <w:t>моллюсков</w:t>
      </w:r>
      <w:r>
        <w:rPr>
          <w:spacing w:val="-5"/>
        </w:rPr>
        <w:t xml:space="preserve"> </w:t>
      </w:r>
      <w:r>
        <w:t>в</w:t>
      </w:r>
      <w:r>
        <w:rPr>
          <w:spacing w:val="-9"/>
        </w:rPr>
        <w:t xml:space="preserve"> </w:t>
      </w:r>
      <w:r>
        <w:t>природе и жизни человека.</w:t>
      </w:r>
    </w:p>
    <w:p w:rsidR="00734C4A" w:rsidRDefault="008041B5">
      <w:pPr>
        <w:spacing w:before="2" w:line="322" w:lineRule="exact"/>
        <w:ind w:left="852"/>
        <w:jc w:val="both"/>
        <w:rPr>
          <w:i/>
          <w:sz w:val="28"/>
        </w:rPr>
      </w:pPr>
      <w:r>
        <w:rPr>
          <w:i/>
          <w:sz w:val="28"/>
        </w:rPr>
        <w:t>Лабораторные</w:t>
      </w:r>
      <w:r>
        <w:rPr>
          <w:i/>
          <w:spacing w:val="-11"/>
          <w:sz w:val="28"/>
        </w:rPr>
        <w:t xml:space="preserve"> </w:t>
      </w:r>
      <w:r>
        <w:rPr>
          <w:i/>
          <w:sz w:val="28"/>
        </w:rPr>
        <w:t>и</w:t>
      </w:r>
      <w:r>
        <w:rPr>
          <w:i/>
          <w:spacing w:val="-12"/>
          <w:sz w:val="28"/>
        </w:rPr>
        <w:t xml:space="preserve"> </w:t>
      </w:r>
      <w:r>
        <w:rPr>
          <w:i/>
          <w:sz w:val="28"/>
        </w:rPr>
        <w:t>практические</w:t>
      </w:r>
      <w:r>
        <w:rPr>
          <w:i/>
          <w:spacing w:val="-7"/>
          <w:sz w:val="28"/>
        </w:rPr>
        <w:t xml:space="preserve"> </w:t>
      </w:r>
      <w:r>
        <w:rPr>
          <w:i/>
          <w:spacing w:val="-2"/>
          <w:sz w:val="28"/>
        </w:rPr>
        <w:t>работы</w:t>
      </w:r>
    </w:p>
    <w:p w:rsidR="00734C4A" w:rsidRDefault="008041B5">
      <w:pPr>
        <w:pStyle w:val="a3"/>
        <w:ind w:right="144"/>
      </w:pPr>
      <w:r>
        <w:t>Исследование внешнего строения раковин пресноводных и морских моллюсков (раковины беззубки, перловицы, прудовика, катушки и</w:t>
      </w:r>
      <w:r>
        <w:rPr>
          <w:spacing w:val="40"/>
        </w:rPr>
        <w:t xml:space="preserve"> </w:t>
      </w:r>
      <w:r>
        <w:t>др.).</w:t>
      </w:r>
    </w:p>
    <w:p w:rsidR="00734C4A" w:rsidRDefault="008041B5">
      <w:pPr>
        <w:pStyle w:val="a3"/>
        <w:ind w:right="142"/>
      </w:pPr>
      <w:r>
        <w:rPr>
          <w:b/>
          <w:i/>
        </w:rPr>
        <w:t xml:space="preserve">Хордовые. </w:t>
      </w:r>
      <w:r>
        <w:t>Общая характеристика. Зародышевое развитие хордовых. Систематические группы хордовых. Подтип Бесчерепные (ланцетник).</w:t>
      </w:r>
      <w:r>
        <w:rPr>
          <w:spacing w:val="40"/>
        </w:rPr>
        <w:t xml:space="preserve"> </w:t>
      </w:r>
      <w:r>
        <w:t>Подтип Черепные,</w:t>
      </w:r>
      <w:r>
        <w:rPr>
          <w:spacing w:val="40"/>
        </w:rPr>
        <w:t xml:space="preserve"> </w:t>
      </w:r>
      <w:r>
        <w:t>или</w:t>
      </w:r>
      <w:r>
        <w:rPr>
          <w:spacing w:val="40"/>
        </w:rPr>
        <w:t xml:space="preserve"> </w:t>
      </w:r>
      <w:r>
        <w:t>Позвоночные.</w:t>
      </w:r>
    </w:p>
    <w:p w:rsidR="00734C4A" w:rsidRDefault="008041B5">
      <w:pPr>
        <w:pStyle w:val="a3"/>
        <w:ind w:right="146"/>
      </w:pPr>
      <w:r>
        <w:rPr>
          <w:b/>
          <w:i/>
        </w:rPr>
        <w:t xml:space="preserve">Рыбы. </w:t>
      </w:r>
      <w: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w:t>
      </w:r>
      <w:r>
        <w:rPr>
          <w:spacing w:val="40"/>
        </w:rPr>
        <w:t xml:space="preserve"> </w:t>
      </w:r>
      <w:r>
        <w:t>значение</w:t>
      </w:r>
      <w:r>
        <w:rPr>
          <w:spacing w:val="40"/>
        </w:rPr>
        <w:t xml:space="preserve"> </w:t>
      </w:r>
      <w:r>
        <w:t>рыб.</w:t>
      </w:r>
    </w:p>
    <w:p w:rsidR="00734C4A" w:rsidRDefault="008041B5">
      <w:pPr>
        <w:spacing w:before="2"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7"/>
        </w:numPr>
        <w:tabs>
          <w:tab w:val="left" w:pos="1171"/>
        </w:tabs>
        <w:ind w:right="144" w:firstLine="710"/>
        <w:jc w:val="both"/>
        <w:rPr>
          <w:sz w:val="28"/>
        </w:rPr>
      </w:pPr>
      <w:r>
        <w:rPr>
          <w:sz w:val="28"/>
        </w:rPr>
        <w:t>Исследование внешнего строения и особенностей передвижения рыбы (на примере живой рыбы в банке с водой).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27"/>
        </w:numPr>
        <w:tabs>
          <w:tab w:val="left" w:pos="1157"/>
        </w:tabs>
        <w:spacing w:before="67"/>
        <w:ind w:right="150" w:firstLine="710"/>
        <w:jc w:val="both"/>
        <w:rPr>
          <w:sz w:val="28"/>
        </w:rPr>
      </w:pPr>
      <w:r>
        <w:rPr>
          <w:sz w:val="28"/>
        </w:rPr>
        <w:lastRenderedPageBreak/>
        <w:t>Исследование внутреннего строения рыбы (на примере готового</w:t>
      </w:r>
      <w:r>
        <w:rPr>
          <w:spacing w:val="40"/>
          <w:sz w:val="28"/>
        </w:rPr>
        <w:t xml:space="preserve"> </w:t>
      </w:r>
      <w:r>
        <w:rPr>
          <w:sz w:val="28"/>
        </w:rPr>
        <w:t xml:space="preserve">влажного </w:t>
      </w:r>
      <w:r>
        <w:rPr>
          <w:spacing w:val="-2"/>
          <w:sz w:val="28"/>
        </w:rPr>
        <w:t>препарата).</w:t>
      </w:r>
    </w:p>
    <w:p w:rsidR="00734C4A" w:rsidRDefault="008041B5">
      <w:pPr>
        <w:pStyle w:val="a3"/>
        <w:ind w:right="138"/>
      </w:pPr>
      <w:r>
        <w:rPr>
          <w:b/>
          <w:i/>
        </w:rPr>
        <w:t xml:space="preserve">Земноводные. </w:t>
      </w:r>
      <w: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w:t>
      </w:r>
      <w:r>
        <w:rPr>
          <w:spacing w:val="-7"/>
        </w:rPr>
        <w:t xml:space="preserve"> </w:t>
      </w:r>
      <w:r>
        <w:t>в</w:t>
      </w:r>
      <w:r>
        <w:rPr>
          <w:spacing w:val="-14"/>
        </w:rPr>
        <w:t xml:space="preserve"> </w:t>
      </w:r>
      <w:r>
        <w:t>воде</w:t>
      </w:r>
      <w:r>
        <w:rPr>
          <w:spacing w:val="-11"/>
        </w:rPr>
        <w:t xml:space="preserve"> </w:t>
      </w:r>
      <w:r>
        <w:t>и</w:t>
      </w:r>
      <w:r>
        <w:rPr>
          <w:spacing w:val="-13"/>
        </w:rPr>
        <w:t xml:space="preserve"> </w:t>
      </w:r>
      <w:r>
        <w:t>на</w:t>
      </w:r>
      <w:r>
        <w:rPr>
          <w:spacing w:val="-11"/>
        </w:rPr>
        <w:t xml:space="preserve"> </w:t>
      </w:r>
      <w:r>
        <w:t>суше. Размножение и развитие земноводных.</w:t>
      </w:r>
    </w:p>
    <w:p w:rsidR="00734C4A" w:rsidRDefault="008041B5">
      <w:pPr>
        <w:pStyle w:val="a3"/>
        <w:spacing w:before="4"/>
        <w:ind w:right="145"/>
      </w:pPr>
      <w:r>
        <w:t>Многообразие земноводных и их охрана. Значение земноводных в природе и жизни человека.</w:t>
      </w:r>
    </w:p>
    <w:p w:rsidR="00734C4A" w:rsidRDefault="008041B5">
      <w:pPr>
        <w:pStyle w:val="a3"/>
        <w:ind w:right="143"/>
      </w:pPr>
      <w:r>
        <w:rPr>
          <w:b/>
          <w:i/>
        </w:rPr>
        <w:t xml:space="preserve">Пресмыкающиеся. </w:t>
      </w:r>
      <w: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734C4A" w:rsidRDefault="008041B5">
      <w:pPr>
        <w:pStyle w:val="a3"/>
        <w:ind w:right="144"/>
      </w:pPr>
      <w:r>
        <w:rPr>
          <w:b/>
          <w:i/>
        </w:rPr>
        <w:t xml:space="preserve">Птицы. </w:t>
      </w:r>
      <w: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34C4A" w:rsidRDefault="008041B5">
      <w:pPr>
        <w:pStyle w:val="a3"/>
        <w:spacing w:before="1"/>
        <w:ind w:right="136"/>
      </w:pPr>
      <w:r>
        <w:rPr>
          <w:i/>
        </w:rPr>
        <w:t>*</w:t>
      </w:r>
      <w:r>
        <w:t>Многообразие птиц изучается по выбору учителя на примере трёх экологических</w:t>
      </w:r>
      <w:r>
        <w:rPr>
          <w:spacing w:val="-14"/>
        </w:rPr>
        <w:t xml:space="preserve"> </w:t>
      </w:r>
      <w:r>
        <w:t>групп</w:t>
      </w:r>
      <w:r>
        <w:rPr>
          <w:spacing w:val="-10"/>
        </w:rPr>
        <w:t xml:space="preserve"> </w:t>
      </w:r>
      <w:r>
        <w:t>с</w:t>
      </w:r>
      <w:r>
        <w:rPr>
          <w:spacing w:val="-2"/>
        </w:rPr>
        <w:t xml:space="preserve"> </w:t>
      </w:r>
      <w:r>
        <w:t>учётом</w:t>
      </w:r>
      <w:r>
        <w:rPr>
          <w:spacing w:val="-7"/>
        </w:rPr>
        <w:t xml:space="preserve"> </w:t>
      </w:r>
      <w:r>
        <w:t>распространения</w:t>
      </w:r>
      <w:r>
        <w:rPr>
          <w:spacing w:val="-6"/>
        </w:rPr>
        <w:t xml:space="preserve"> </w:t>
      </w:r>
      <w:r>
        <w:t>птиц</w:t>
      </w:r>
      <w:r>
        <w:rPr>
          <w:spacing w:val="-5"/>
        </w:rPr>
        <w:t xml:space="preserve"> </w:t>
      </w:r>
      <w:r>
        <w:t>в</w:t>
      </w:r>
      <w:r>
        <w:rPr>
          <w:spacing w:val="-12"/>
        </w:rPr>
        <w:t xml:space="preserve"> </w:t>
      </w:r>
      <w:r>
        <w:t>своём регионе.</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6"/>
        </w:numPr>
        <w:tabs>
          <w:tab w:val="left" w:pos="1119"/>
        </w:tabs>
        <w:ind w:right="136" w:firstLine="710"/>
        <w:jc w:val="both"/>
        <w:rPr>
          <w:sz w:val="28"/>
        </w:rPr>
      </w:pPr>
      <w:r>
        <w:rPr>
          <w:spacing w:val="-4"/>
          <w:sz w:val="28"/>
        </w:rPr>
        <w:t>Исследование</w:t>
      </w:r>
      <w:r>
        <w:rPr>
          <w:spacing w:val="-14"/>
          <w:sz w:val="28"/>
        </w:rPr>
        <w:t xml:space="preserve"> </w:t>
      </w:r>
      <w:r>
        <w:rPr>
          <w:spacing w:val="-4"/>
          <w:sz w:val="28"/>
        </w:rPr>
        <w:t>внешнего</w:t>
      </w:r>
      <w:r>
        <w:rPr>
          <w:spacing w:val="-13"/>
          <w:sz w:val="28"/>
        </w:rPr>
        <w:t xml:space="preserve"> </w:t>
      </w:r>
      <w:r>
        <w:rPr>
          <w:spacing w:val="-4"/>
          <w:sz w:val="28"/>
        </w:rPr>
        <w:t>строения</w:t>
      </w:r>
      <w:r>
        <w:rPr>
          <w:spacing w:val="-14"/>
          <w:sz w:val="28"/>
        </w:rPr>
        <w:t xml:space="preserve"> </w:t>
      </w:r>
      <w:r>
        <w:rPr>
          <w:spacing w:val="-4"/>
          <w:sz w:val="28"/>
        </w:rPr>
        <w:t>и</w:t>
      </w:r>
      <w:r>
        <w:rPr>
          <w:spacing w:val="-13"/>
          <w:sz w:val="28"/>
        </w:rPr>
        <w:t xml:space="preserve"> </w:t>
      </w:r>
      <w:r>
        <w:rPr>
          <w:spacing w:val="-4"/>
          <w:sz w:val="28"/>
        </w:rPr>
        <w:t>перьевого</w:t>
      </w:r>
      <w:r>
        <w:rPr>
          <w:spacing w:val="-14"/>
          <w:sz w:val="28"/>
        </w:rPr>
        <w:t xml:space="preserve"> </w:t>
      </w:r>
      <w:r>
        <w:rPr>
          <w:spacing w:val="-4"/>
          <w:sz w:val="28"/>
        </w:rPr>
        <w:t>покрова</w:t>
      </w:r>
      <w:r>
        <w:rPr>
          <w:spacing w:val="-13"/>
          <w:sz w:val="28"/>
        </w:rPr>
        <w:t xml:space="preserve"> </w:t>
      </w:r>
      <w:r>
        <w:rPr>
          <w:spacing w:val="-4"/>
          <w:sz w:val="28"/>
        </w:rPr>
        <w:t>птиц</w:t>
      </w:r>
      <w:r>
        <w:rPr>
          <w:spacing w:val="-14"/>
          <w:sz w:val="28"/>
        </w:rPr>
        <w:t xml:space="preserve"> </w:t>
      </w:r>
      <w:r>
        <w:rPr>
          <w:spacing w:val="-4"/>
          <w:sz w:val="28"/>
        </w:rPr>
        <w:t>(на</w:t>
      </w:r>
      <w:r>
        <w:rPr>
          <w:spacing w:val="-13"/>
          <w:sz w:val="28"/>
        </w:rPr>
        <w:t xml:space="preserve"> </w:t>
      </w:r>
      <w:r>
        <w:rPr>
          <w:spacing w:val="-4"/>
          <w:sz w:val="28"/>
        </w:rPr>
        <w:t>примере</w:t>
      </w:r>
      <w:r>
        <w:rPr>
          <w:spacing w:val="-14"/>
          <w:sz w:val="28"/>
        </w:rPr>
        <w:t xml:space="preserve"> </w:t>
      </w:r>
      <w:r>
        <w:rPr>
          <w:spacing w:val="-4"/>
          <w:sz w:val="28"/>
        </w:rPr>
        <w:t xml:space="preserve">чучела </w:t>
      </w:r>
      <w:r>
        <w:rPr>
          <w:sz w:val="28"/>
        </w:rPr>
        <w:t>птиц</w:t>
      </w:r>
      <w:r>
        <w:rPr>
          <w:spacing w:val="-18"/>
          <w:sz w:val="28"/>
        </w:rPr>
        <w:t xml:space="preserve"> </w:t>
      </w:r>
      <w:r>
        <w:rPr>
          <w:sz w:val="28"/>
        </w:rPr>
        <w:t>и</w:t>
      </w:r>
      <w:r>
        <w:rPr>
          <w:spacing w:val="-17"/>
          <w:sz w:val="28"/>
        </w:rPr>
        <w:t xml:space="preserve"> </w:t>
      </w:r>
      <w:r>
        <w:rPr>
          <w:sz w:val="28"/>
        </w:rPr>
        <w:t>набора</w:t>
      </w:r>
      <w:r>
        <w:rPr>
          <w:spacing w:val="-18"/>
          <w:sz w:val="28"/>
        </w:rPr>
        <w:t xml:space="preserve"> </w:t>
      </w:r>
      <w:r>
        <w:rPr>
          <w:sz w:val="28"/>
        </w:rPr>
        <w:t>перьев:</w:t>
      </w:r>
      <w:r>
        <w:rPr>
          <w:spacing w:val="-22"/>
          <w:sz w:val="28"/>
        </w:rPr>
        <w:t xml:space="preserve"> </w:t>
      </w:r>
      <w:r>
        <w:rPr>
          <w:sz w:val="28"/>
        </w:rPr>
        <w:t>контурных,</w:t>
      </w:r>
      <w:r>
        <w:rPr>
          <w:spacing w:val="-17"/>
          <w:sz w:val="28"/>
        </w:rPr>
        <w:t xml:space="preserve"> </w:t>
      </w:r>
      <w:r>
        <w:rPr>
          <w:sz w:val="28"/>
        </w:rPr>
        <w:t>пуховых</w:t>
      </w:r>
      <w:r>
        <w:rPr>
          <w:spacing w:val="-22"/>
          <w:sz w:val="28"/>
        </w:rPr>
        <w:t xml:space="preserve"> </w:t>
      </w:r>
      <w:r>
        <w:rPr>
          <w:sz w:val="28"/>
        </w:rPr>
        <w:t>и</w:t>
      </w:r>
      <w:r>
        <w:rPr>
          <w:spacing w:val="-15"/>
          <w:sz w:val="28"/>
        </w:rPr>
        <w:t xml:space="preserve"> </w:t>
      </w:r>
      <w:r>
        <w:rPr>
          <w:sz w:val="28"/>
        </w:rPr>
        <w:t>пуха).</w:t>
      </w:r>
    </w:p>
    <w:p w:rsidR="00734C4A" w:rsidRDefault="008041B5">
      <w:pPr>
        <w:pStyle w:val="a4"/>
        <w:numPr>
          <w:ilvl w:val="0"/>
          <w:numId w:val="126"/>
        </w:numPr>
        <w:tabs>
          <w:tab w:val="left" w:pos="1205"/>
        </w:tabs>
        <w:spacing w:line="321" w:lineRule="exact"/>
        <w:ind w:left="1205" w:hanging="353"/>
        <w:jc w:val="both"/>
        <w:rPr>
          <w:sz w:val="28"/>
        </w:rPr>
      </w:pPr>
      <w:r>
        <w:rPr>
          <w:sz w:val="28"/>
        </w:rPr>
        <w:t>Исследование</w:t>
      </w:r>
      <w:r>
        <w:rPr>
          <w:spacing w:val="54"/>
          <w:sz w:val="28"/>
        </w:rPr>
        <w:t xml:space="preserve"> </w:t>
      </w:r>
      <w:r>
        <w:rPr>
          <w:sz w:val="28"/>
        </w:rPr>
        <w:t>особенностей</w:t>
      </w:r>
      <w:r>
        <w:rPr>
          <w:spacing w:val="53"/>
          <w:sz w:val="28"/>
        </w:rPr>
        <w:t xml:space="preserve"> </w:t>
      </w:r>
      <w:r>
        <w:rPr>
          <w:sz w:val="28"/>
        </w:rPr>
        <w:t>скелета</w:t>
      </w:r>
      <w:r>
        <w:rPr>
          <w:spacing w:val="-8"/>
          <w:sz w:val="28"/>
        </w:rPr>
        <w:t xml:space="preserve"> </w:t>
      </w:r>
      <w:r>
        <w:rPr>
          <w:spacing w:val="-2"/>
          <w:sz w:val="28"/>
        </w:rPr>
        <w:t>птицы.</w:t>
      </w:r>
    </w:p>
    <w:p w:rsidR="00734C4A" w:rsidRDefault="008041B5">
      <w:pPr>
        <w:pStyle w:val="a3"/>
        <w:ind w:right="142"/>
      </w:pPr>
      <w:r>
        <w:rPr>
          <w:b/>
          <w:i/>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34C4A" w:rsidRDefault="008041B5">
      <w:pPr>
        <w:pStyle w:val="a3"/>
        <w:spacing w:before="3"/>
        <w:ind w:right="134"/>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w:t>
      </w:r>
      <w:r>
        <w:rPr>
          <w:spacing w:val="40"/>
        </w:rPr>
        <w:t xml:space="preserve"> </w:t>
      </w:r>
      <w:r>
        <w:t>медвежьи.</w:t>
      </w:r>
    </w:p>
    <w:p w:rsidR="00734C4A" w:rsidRDefault="008041B5">
      <w:pPr>
        <w:pStyle w:val="a3"/>
        <w:ind w:right="13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w:t>
      </w:r>
      <w:r>
        <w:rPr>
          <w:spacing w:val="-7"/>
        </w:rPr>
        <w:t xml:space="preserve"> </w:t>
      </w:r>
      <w:r>
        <w:t>млекопитающих</w:t>
      </w:r>
      <w:r>
        <w:rPr>
          <w:spacing w:val="-16"/>
        </w:rPr>
        <w:t xml:space="preserve"> </w:t>
      </w:r>
      <w:r>
        <w:t>родного</w:t>
      </w:r>
      <w:r>
        <w:rPr>
          <w:spacing w:val="40"/>
        </w:rPr>
        <w:t xml:space="preserve"> </w:t>
      </w:r>
      <w:r>
        <w:t>края.</w:t>
      </w:r>
    </w:p>
    <w:p w:rsidR="00734C4A" w:rsidRDefault="008041B5">
      <w:pPr>
        <w:pStyle w:val="a3"/>
        <w:ind w:right="137"/>
      </w:pPr>
      <w:r>
        <w:t>*Изучаются 6 отрядов млекопитающих на примере двух видов из каждого отряда по выбору учителя.</w:t>
      </w:r>
    </w:p>
    <w:p w:rsidR="00734C4A" w:rsidRDefault="008041B5">
      <w:pPr>
        <w:spacing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5"/>
        </w:numPr>
        <w:tabs>
          <w:tab w:val="left" w:pos="1134"/>
        </w:tabs>
        <w:ind w:left="1134" w:hanging="282"/>
        <w:jc w:val="both"/>
        <w:rPr>
          <w:sz w:val="28"/>
        </w:rPr>
      </w:pPr>
      <w:r>
        <w:rPr>
          <w:sz w:val="28"/>
        </w:rPr>
        <w:t>Исследование</w:t>
      </w:r>
      <w:r>
        <w:rPr>
          <w:spacing w:val="-14"/>
          <w:sz w:val="28"/>
        </w:rPr>
        <w:t xml:space="preserve"> </w:t>
      </w:r>
      <w:r>
        <w:rPr>
          <w:sz w:val="28"/>
        </w:rPr>
        <w:t>особенностей</w:t>
      </w:r>
      <w:r>
        <w:rPr>
          <w:spacing w:val="-15"/>
          <w:sz w:val="28"/>
        </w:rPr>
        <w:t xml:space="preserve"> </w:t>
      </w:r>
      <w:r>
        <w:rPr>
          <w:sz w:val="28"/>
        </w:rPr>
        <w:t>скелета</w:t>
      </w:r>
      <w:r>
        <w:rPr>
          <w:spacing w:val="-8"/>
          <w:sz w:val="28"/>
        </w:rPr>
        <w:t xml:space="preserve"> </w:t>
      </w:r>
      <w:r>
        <w:rPr>
          <w:spacing w:val="-2"/>
          <w:sz w:val="28"/>
        </w:rPr>
        <w:t>млекопитающих.</w:t>
      </w:r>
    </w:p>
    <w:p w:rsidR="00734C4A" w:rsidRDefault="008041B5">
      <w:pPr>
        <w:pStyle w:val="a4"/>
        <w:numPr>
          <w:ilvl w:val="0"/>
          <w:numId w:val="125"/>
        </w:numPr>
        <w:tabs>
          <w:tab w:val="left" w:pos="1134"/>
        </w:tabs>
        <w:spacing w:before="2"/>
        <w:ind w:left="1134" w:hanging="282"/>
        <w:jc w:val="both"/>
        <w:rPr>
          <w:sz w:val="28"/>
        </w:rPr>
      </w:pPr>
      <w:r>
        <w:rPr>
          <w:sz w:val="28"/>
        </w:rPr>
        <w:t>Исследование</w:t>
      </w:r>
      <w:r>
        <w:rPr>
          <w:spacing w:val="-12"/>
          <w:sz w:val="28"/>
        </w:rPr>
        <w:t xml:space="preserve"> </w:t>
      </w:r>
      <w:r>
        <w:rPr>
          <w:sz w:val="28"/>
        </w:rPr>
        <w:t>особенностей</w:t>
      </w:r>
      <w:r>
        <w:rPr>
          <w:spacing w:val="-12"/>
          <w:sz w:val="28"/>
        </w:rPr>
        <w:t xml:space="preserve"> </w:t>
      </w:r>
      <w:r>
        <w:rPr>
          <w:sz w:val="28"/>
        </w:rPr>
        <w:t>зубной</w:t>
      </w:r>
      <w:r>
        <w:rPr>
          <w:spacing w:val="-13"/>
          <w:sz w:val="28"/>
        </w:rPr>
        <w:t xml:space="preserve"> </w:t>
      </w:r>
      <w:r>
        <w:rPr>
          <w:sz w:val="28"/>
        </w:rPr>
        <w:t>системы</w:t>
      </w:r>
      <w:r>
        <w:rPr>
          <w:spacing w:val="-12"/>
          <w:sz w:val="28"/>
        </w:rPr>
        <w:t xml:space="preserve"> </w:t>
      </w:r>
      <w:r>
        <w:rPr>
          <w:spacing w:val="-2"/>
          <w:sz w:val="28"/>
        </w:rPr>
        <w:t>млекопитающих.</w:t>
      </w:r>
    </w:p>
    <w:p w:rsidR="00734C4A" w:rsidRDefault="008041B5">
      <w:pPr>
        <w:pStyle w:val="3"/>
        <w:spacing w:before="4"/>
      </w:pPr>
      <w:r>
        <w:t>Развитие</w:t>
      </w:r>
      <w:r>
        <w:rPr>
          <w:spacing w:val="-6"/>
        </w:rPr>
        <w:t xml:space="preserve"> </w:t>
      </w:r>
      <w:r>
        <w:t>животного</w:t>
      </w:r>
      <w:r>
        <w:rPr>
          <w:spacing w:val="-11"/>
        </w:rPr>
        <w:t xml:space="preserve"> </w:t>
      </w:r>
      <w:r>
        <w:t>мира</w:t>
      </w:r>
      <w:r>
        <w:rPr>
          <w:spacing w:val="-6"/>
        </w:rPr>
        <w:t xml:space="preserve"> </w:t>
      </w:r>
      <w:r>
        <w:t>на</w:t>
      </w:r>
      <w:r>
        <w:rPr>
          <w:spacing w:val="-7"/>
        </w:rPr>
        <w:t xml:space="preserve"> </w:t>
      </w:r>
      <w:r>
        <w:rPr>
          <w:spacing w:val="-4"/>
        </w:rPr>
        <w:t>Земле</w:t>
      </w:r>
    </w:p>
    <w:p w:rsidR="00734C4A" w:rsidRDefault="008041B5">
      <w:pPr>
        <w:pStyle w:val="a3"/>
        <w:spacing w:line="319" w:lineRule="exact"/>
        <w:ind w:left="852" w:firstLine="0"/>
      </w:pPr>
      <w:r>
        <w:t>Эволюционное</w:t>
      </w:r>
      <w:r>
        <w:rPr>
          <w:spacing w:val="23"/>
        </w:rPr>
        <w:t xml:space="preserve"> </w:t>
      </w:r>
      <w:r>
        <w:t>развитие</w:t>
      </w:r>
      <w:r>
        <w:rPr>
          <w:spacing w:val="23"/>
        </w:rPr>
        <w:t xml:space="preserve"> </w:t>
      </w:r>
      <w:r>
        <w:t>животного</w:t>
      </w:r>
      <w:r>
        <w:rPr>
          <w:spacing w:val="23"/>
        </w:rPr>
        <w:t xml:space="preserve"> </w:t>
      </w:r>
      <w:r>
        <w:t>мира</w:t>
      </w:r>
      <w:r>
        <w:rPr>
          <w:spacing w:val="23"/>
        </w:rPr>
        <w:t xml:space="preserve"> </w:t>
      </w:r>
      <w:r>
        <w:t>на</w:t>
      </w:r>
      <w:r>
        <w:rPr>
          <w:spacing w:val="22"/>
        </w:rPr>
        <w:t xml:space="preserve"> </w:t>
      </w:r>
      <w:r>
        <w:t>Земле.</w:t>
      </w:r>
      <w:r>
        <w:rPr>
          <w:spacing w:val="25"/>
        </w:rPr>
        <w:t xml:space="preserve"> </w:t>
      </w:r>
      <w:r>
        <w:t>Усложнение</w:t>
      </w:r>
      <w:r>
        <w:rPr>
          <w:spacing w:val="52"/>
        </w:rPr>
        <w:t xml:space="preserve"> </w:t>
      </w:r>
      <w:r>
        <w:t>животных</w:t>
      </w:r>
      <w:r>
        <w:rPr>
          <w:spacing w:val="48"/>
        </w:rPr>
        <w:t xml:space="preserve"> </w:t>
      </w:r>
      <w:r>
        <w:rPr>
          <w:spacing w:val="-10"/>
        </w:rPr>
        <w:t>в</w:t>
      </w:r>
    </w:p>
    <w:p w:rsidR="00734C4A" w:rsidRDefault="00734C4A">
      <w:pPr>
        <w:pStyle w:val="a3"/>
        <w:spacing w:line="319" w:lineRule="exact"/>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34C4A" w:rsidRDefault="008041B5">
      <w:pPr>
        <w:pStyle w:val="a3"/>
        <w:spacing w:before="4"/>
        <w:ind w:right="1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w:t>
      </w:r>
      <w:r>
        <w:rPr>
          <w:spacing w:val="40"/>
        </w:rPr>
        <w:t xml:space="preserve"> </w:t>
      </w:r>
      <w:r>
        <w:t>Вымершие</w:t>
      </w:r>
      <w:r>
        <w:rPr>
          <w:spacing w:val="40"/>
        </w:rPr>
        <w:t xml:space="preserve"> </w:t>
      </w:r>
      <w:r>
        <w:t>животные.</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3"/>
        <w:ind w:left="852" w:firstLine="0"/>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rsidR="00734C4A" w:rsidRDefault="008041B5">
      <w:pPr>
        <w:pStyle w:val="3"/>
        <w:spacing w:before="5"/>
      </w:pPr>
      <w:r>
        <w:t>Животные</w:t>
      </w:r>
      <w:r>
        <w:rPr>
          <w:spacing w:val="-7"/>
        </w:rPr>
        <w:t xml:space="preserve"> </w:t>
      </w:r>
      <w:r>
        <w:t>в</w:t>
      </w:r>
      <w:r>
        <w:rPr>
          <w:spacing w:val="-9"/>
        </w:rPr>
        <w:t xml:space="preserve"> </w:t>
      </w:r>
      <w:r>
        <w:t>природных</w:t>
      </w:r>
      <w:r>
        <w:rPr>
          <w:spacing w:val="-11"/>
        </w:rPr>
        <w:t xml:space="preserve"> </w:t>
      </w:r>
      <w:r>
        <w:rPr>
          <w:spacing w:val="-2"/>
        </w:rPr>
        <w:t>сообществах</w:t>
      </w:r>
    </w:p>
    <w:p w:rsidR="00734C4A" w:rsidRDefault="008041B5">
      <w:pPr>
        <w:pStyle w:val="a3"/>
        <w:ind w:right="144"/>
      </w:pPr>
      <w:r>
        <w:t>Животные и среда обитания. Влияние света, температуры и влажности на животных. Приспособленность животных к условиям среды обитания.</w:t>
      </w:r>
    </w:p>
    <w:p w:rsidR="00734C4A" w:rsidRDefault="008041B5">
      <w:pPr>
        <w:pStyle w:val="a3"/>
        <w:ind w:right="136"/>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734C4A" w:rsidRDefault="008041B5">
      <w:pPr>
        <w:pStyle w:val="a3"/>
        <w:spacing w:line="242" w:lineRule="auto"/>
        <w:ind w:right="148"/>
      </w:pPr>
      <w:r>
        <w:t>Животный мир природных зон Земли. Основные закономерности распределения животных на планете. Фауна.</w:t>
      </w:r>
    </w:p>
    <w:p w:rsidR="00734C4A" w:rsidRDefault="008041B5">
      <w:pPr>
        <w:pStyle w:val="3"/>
      </w:pPr>
      <w:r>
        <w:t>Животные</w:t>
      </w:r>
      <w:r>
        <w:rPr>
          <w:spacing w:val="-7"/>
        </w:rPr>
        <w:t xml:space="preserve"> </w:t>
      </w:r>
      <w:r>
        <w:t>и</w:t>
      </w:r>
      <w:r>
        <w:rPr>
          <w:spacing w:val="-9"/>
        </w:rPr>
        <w:t xml:space="preserve"> </w:t>
      </w:r>
      <w:r>
        <w:rPr>
          <w:spacing w:val="-2"/>
        </w:rPr>
        <w:t>человек</w:t>
      </w:r>
    </w:p>
    <w:p w:rsidR="00734C4A" w:rsidRDefault="008041B5">
      <w:pPr>
        <w:pStyle w:val="a3"/>
        <w:ind w:right="147"/>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34C4A" w:rsidRDefault="008041B5">
      <w:pPr>
        <w:pStyle w:val="a3"/>
        <w:ind w:right="137"/>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734C4A" w:rsidRDefault="008041B5">
      <w:pPr>
        <w:pStyle w:val="a3"/>
        <w:ind w:right="141"/>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w:t>
      </w:r>
      <w:r>
        <w:rPr>
          <w:spacing w:val="-5"/>
        </w:rPr>
        <w:t xml:space="preserve"> </w:t>
      </w:r>
      <w:r>
        <w:t>Адаптация</w:t>
      </w:r>
      <w:r>
        <w:rPr>
          <w:spacing w:val="-6"/>
        </w:rPr>
        <w:t xml:space="preserve"> </w:t>
      </w:r>
      <w:r>
        <w:t>животных</w:t>
      </w:r>
      <w:r>
        <w:rPr>
          <w:spacing w:val="-12"/>
        </w:rPr>
        <w:t xml:space="preserve"> </w:t>
      </w:r>
      <w:r>
        <w:t>к</w:t>
      </w:r>
      <w:r>
        <w:rPr>
          <w:spacing w:val="-1"/>
        </w:rPr>
        <w:t xml:space="preserve"> </w:t>
      </w:r>
      <w:r>
        <w:t>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w:t>
      </w:r>
      <w:r>
        <w:rPr>
          <w:spacing w:val="40"/>
        </w:rPr>
        <w:t xml:space="preserve"> </w:t>
      </w:r>
      <w:r>
        <w:t>природные территории (ООПТ). Красная книга России.</w:t>
      </w:r>
      <w:r>
        <w:rPr>
          <w:spacing w:val="40"/>
        </w:rPr>
        <w:t xml:space="preserve"> </w:t>
      </w:r>
      <w:r>
        <w:t>Меры</w:t>
      </w:r>
      <w:r>
        <w:rPr>
          <w:spacing w:val="40"/>
        </w:rPr>
        <w:t xml:space="preserve"> </w:t>
      </w:r>
      <w:r>
        <w:t>сохранения животного мира.</w:t>
      </w:r>
    </w:p>
    <w:p w:rsidR="00734C4A" w:rsidRDefault="00734C4A">
      <w:pPr>
        <w:pStyle w:val="a3"/>
        <w:spacing w:before="1"/>
        <w:ind w:left="0" w:firstLine="0"/>
        <w:jc w:val="left"/>
      </w:pPr>
    </w:p>
    <w:p w:rsidR="00734C4A" w:rsidRDefault="008041B5">
      <w:pPr>
        <w:pStyle w:val="3"/>
        <w:numPr>
          <w:ilvl w:val="0"/>
          <w:numId w:val="148"/>
        </w:numPr>
        <w:tabs>
          <w:tab w:val="left" w:pos="1063"/>
        </w:tabs>
        <w:spacing w:line="240" w:lineRule="auto"/>
        <w:ind w:hanging="211"/>
        <w:jc w:val="both"/>
      </w:pPr>
      <w:r>
        <w:rPr>
          <w:spacing w:val="-2"/>
        </w:rPr>
        <w:t>класс</w:t>
      </w:r>
    </w:p>
    <w:p w:rsidR="00734C4A" w:rsidRDefault="008041B5">
      <w:pPr>
        <w:spacing w:line="319" w:lineRule="exact"/>
        <w:ind w:left="852"/>
        <w:jc w:val="both"/>
        <w:rPr>
          <w:b/>
          <w:sz w:val="28"/>
        </w:rPr>
      </w:pPr>
      <w:r>
        <w:rPr>
          <w:b/>
          <w:sz w:val="28"/>
        </w:rPr>
        <w:t>Человек</w:t>
      </w:r>
      <w:r>
        <w:rPr>
          <w:b/>
          <w:spacing w:val="-9"/>
          <w:sz w:val="28"/>
        </w:rPr>
        <w:t xml:space="preserve"> </w:t>
      </w:r>
      <w:r>
        <w:rPr>
          <w:b/>
          <w:sz w:val="28"/>
        </w:rPr>
        <w:t>–</w:t>
      </w:r>
      <w:r>
        <w:rPr>
          <w:b/>
          <w:spacing w:val="-8"/>
          <w:sz w:val="28"/>
        </w:rPr>
        <w:t xml:space="preserve"> </w:t>
      </w:r>
      <w:r>
        <w:rPr>
          <w:b/>
          <w:sz w:val="28"/>
        </w:rPr>
        <w:t>биосоциальный</w:t>
      </w:r>
      <w:r>
        <w:rPr>
          <w:b/>
          <w:spacing w:val="-11"/>
          <w:sz w:val="28"/>
        </w:rPr>
        <w:t xml:space="preserve"> </w:t>
      </w:r>
      <w:r>
        <w:rPr>
          <w:b/>
          <w:spacing w:val="-5"/>
          <w:sz w:val="28"/>
        </w:rPr>
        <w:t>вид</w:t>
      </w:r>
    </w:p>
    <w:p w:rsidR="00734C4A" w:rsidRDefault="008041B5">
      <w:pPr>
        <w:pStyle w:val="a3"/>
        <w:ind w:right="14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w:t>
      </w:r>
      <w:r>
        <w:rPr>
          <w:spacing w:val="40"/>
        </w:rPr>
        <w:t xml:space="preserve"> </w:t>
      </w:r>
      <w:r>
        <w:t>существа.</w:t>
      </w:r>
    </w:p>
    <w:p w:rsidR="00734C4A" w:rsidRDefault="008041B5">
      <w:pPr>
        <w:pStyle w:val="a3"/>
        <w:ind w:right="13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3"/>
        <w:spacing w:before="72"/>
      </w:pPr>
      <w:r>
        <w:lastRenderedPageBreak/>
        <w:t>Структура</w:t>
      </w:r>
      <w:r>
        <w:rPr>
          <w:spacing w:val="-12"/>
        </w:rPr>
        <w:t xml:space="preserve"> </w:t>
      </w:r>
      <w:r>
        <w:t>организма</w:t>
      </w:r>
      <w:r>
        <w:rPr>
          <w:spacing w:val="-14"/>
        </w:rPr>
        <w:t xml:space="preserve"> </w:t>
      </w:r>
      <w:r>
        <w:rPr>
          <w:spacing w:val="-2"/>
        </w:rPr>
        <w:t>человека</w:t>
      </w:r>
    </w:p>
    <w:p w:rsidR="00734C4A" w:rsidRDefault="008041B5">
      <w:pPr>
        <w:pStyle w:val="a3"/>
        <w:ind w:right="134"/>
      </w:pPr>
      <w:r>
        <w:t>Строение</w:t>
      </w:r>
      <w:r>
        <w:rPr>
          <w:spacing w:val="-1"/>
        </w:rPr>
        <w:t xml:space="preserve"> </w:t>
      </w:r>
      <w:r>
        <w:t>и</w:t>
      </w:r>
      <w:r>
        <w:rPr>
          <w:spacing w:val="-2"/>
        </w:rPr>
        <w:t xml:space="preserve"> </w:t>
      </w:r>
      <w:r>
        <w:t>химический</w:t>
      </w:r>
      <w:r>
        <w:rPr>
          <w:spacing w:val="-2"/>
        </w:rPr>
        <w:t xml:space="preserve"> </w:t>
      </w:r>
      <w:r>
        <w:t>состав</w:t>
      </w:r>
      <w:r>
        <w:rPr>
          <w:spacing w:val="-4"/>
        </w:rPr>
        <w:t xml:space="preserve"> </w:t>
      </w:r>
      <w:r>
        <w:t>клетки. Обмен</w:t>
      </w:r>
      <w:r>
        <w:rPr>
          <w:spacing w:val="-2"/>
        </w:rPr>
        <w:t xml:space="preserve"> </w:t>
      </w:r>
      <w:r>
        <w:t>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34C4A" w:rsidRDefault="008041B5">
      <w:pPr>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4"/>
        </w:numPr>
        <w:tabs>
          <w:tab w:val="left" w:pos="1134"/>
        </w:tabs>
        <w:spacing w:before="1" w:line="322" w:lineRule="exact"/>
        <w:ind w:left="1134" w:hanging="282"/>
        <w:rPr>
          <w:sz w:val="28"/>
        </w:rPr>
      </w:pPr>
      <w:r>
        <w:rPr>
          <w:sz w:val="28"/>
        </w:rPr>
        <w:t>Изучение</w:t>
      </w:r>
      <w:r>
        <w:rPr>
          <w:spacing w:val="-8"/>
          <w:sz w:val="28"/>
        </w:rPr>
        <w:t xml:space="preserve"> </w:t>
      </w:r>
      <w:r>
        <w:rPr>
          <w:sz w:val="28"/>
        </w:rPr>
        <w:t>клеток</w:t>
      </w:r>
      <w:r>
        <w:rPr>
          <w:spacing w:val="-8"/>
          <w:sz w:val="28"/>
        </w:rPr>
        <w:t xml:space="preserve"> </w:t>
      </w:r>
      <w:r>
        <w:rPr>
          <w:sz w:val="28"/>
        </w:rPr>
        <w:t>слизистой</w:t>
      </w:r>
      <w:r>
        <w:rPr>
          <w:spacing w:val="-8"/>
          <w:sz w:val="28"/>
        </w:rPr>
        <w:t xml:space="preserve"> </w:t>
      </w:r>
      <w:r>
        <w:rPr>
          <w:sz w:val="28"/>
        </w:rPr>
        <w:t>оболочки</w:t>
      </w:r>
      <w:r>
        <w:rPr>
          <w:spacing w:val="-8"/>
          <w:sz w:val="28"/>
        </w:rPr>
        <w:t xml:space="preserve"> </w:t>
      </w:r>
      <w:r>
        <w:rPr>
          <w:sz w:val="28"/>
        </w:rPr>
        <w:t>полости</w:t>
      </w:r>
      <w:r>
        <w:rPr>
          <w:spacing w:val="-9"/>
          <w:sz w:val="28"/>
        </w:rPr>
        <w:t xml:space="preserve"> </w:t>
      </w:r>
      <w:r>
        <w:rPr>
          <w:sz w:val="28"/>
        </w:rPr>
        <w:t>рта</w:t>
      </w:r>
      <w:r>
        <w:rPr>
          <w:spacing w:val="-7"/>
          <w:sz w:val="28"/>
        </w:rPr>
        <w:t xml:space="preserve"> </w:t>
      </w:r>
      <w:r>
        <w:rPr>
          <w:spacing w:val="-2"/>
          <w:sz w:val="28"/>
        </w:rPr>
        <w:t>человека.</w:t>
      </w:r>
    </w:p>
    <w:p w:rsidR="00734C4A" w:rsidRDefault="008041B5">
      <w:pPr>
        <w:pStyle w:val="a4"/>
        <w:numPr>
          <w:ilvl w:val="0"/>
          <w:numId w:val="124"/>
        </w:numPr>
        <w:tabs>
          <w:tab w:val="left" w:pos="1489"/>
          <w:tab w:val="left" w:pos="3049"/>
          <w:tab w:val="left" w:pos="5845"/>
          <w:tab w:val="left" w:pos="7346"/>
          <w:tab w:val="left" w:pos="8575"/>
          <w:tab w:val="left" w:pos="9366"/>
        </w:tabs>
        <w:ind w:left="141" w:right="139"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тканей</w:t>
      </w:r>
      <w:r>
        <w:rPr>
          <w:sz w:val="28"/>
        </w:rPr>
        <w:tab/>
      </w:r>
      <w:r>
        <w:rPr>
          <w:spacing w:val="-4"/>
          <w:sz w:val="28"/>
        </w:rPr>
        <w:t>(на</w:t>
      </w:r>
      <w:r>
        <w:rPr>
          <w:sz w:val="28"/>
        </w:rPr>
        <w:tab/>
      </w:r>
      <w:r>
        <w:rPr>
          <w:spacing w:val="-2"/>
          <w:sz w:val="28"/>
        </w:rPr>
        <w:t>готовых микропрепаратах).</w:t>
      </w:r>
    </w:p>
    <w:p w:rsidR="00734C4A" w:rsidRDefault="008041B5">
      <w:pPr>
        <w:pStyle w:val="a4"/>
        <w:numPr>
          <w:ilvl w:val="0"/>
          <w:numId w:val="124"/>
        </w:numPr>
        <w:tabs>
          <w:tab w:val="left" w:pos="1120"/>
        </w:tabs>
        <w:spacing w:line="321" w:lineRule="exact"/>
        <w:ind w:left="1120" w:hanging="268"/>
        <w:rPr>
          <w:sz w:val="28"/>
        </w:rPr>
      </w:pPr>
      <w:r>
        <w:rPr>
          <w:spacing w:val="-2"/>
          <w:sz w:val="28"/>
        </w:rPr>
        <w:t>Распознавание</w:t>
      </w:r>
      <w:r>
        <w:rPr>
          <w:spacing w:val="-11"/>
          <w:sz w:val="28"/>
        </w:rPr>
        <w:t xml:space="preserve"> </w:t>
      </w:r>
      <w:r>
        <w:rPr>
          <w:spacing w:val="-2"/>
          <w:sz w:val="28"/>
        </w:rPr>
        <w:t>органов</w:t>
      </w:r>
      <w:r>
        <w:rPr>
          <w:spacing w:val="-14"/>
          <w:sz w:val="28"/>
        </w:rPr>
        <w:t xml:space="preserve"> </w:t>
      </w:r>
      <w:r>
        <w:rPr>
          <w:spacing w:val="-2"/>
          <w:sz w:val="28"/>
        </w:rPr>
        <w:t>и</w:t>
      </w:r>
      <w:r>
        <w:rPr>
          <w:spacing w:val="-12"/>
          <w:sz w:val="28"/>
        </w:rPr>
        <w:t xml:space="preserve"> </w:t>
      </w:r>
      <w:r>
        <w:rPr>
          <w:spacing w:val="-2"/>
          <w:sz w:val="28"/>
        </w:rPr>
        <w:t>систем</w:t>
      </w:r>
      <w:r>
        <w:rPr>
          <w:spacing w:val="-10"/>
          <w:sz w:val="28"/>
        </w:rPr>
        <w:t xml:space="preserve"> </w:t>
      </w:r>
      <w:r>
        <w:rPr>
          <w:spacing w:val="-2"/>
          <w:sz w:val="28"/>
        </w:rPr>
        <w:t>органов</w:t>
      </w:r>
      <w:r>
        <w:rPr>
          <w:spacing w:val="-13"/>
          <w:sz w:val="28"/>
        </w:rPr>
        <w:t xml:space="preserve"> </w:t>
      </w:r>
      <w:r>
        <w:rPr>
          <w:spacing w:val="-2"/>
          <w:sz w:val="28"/>
        </w:rPr>
        <w:t>человека</w:t>
      </w:r>
      <w:r>
        <w:rPr>
          <w:spacing w:val="-10"/>
          <w:sz w:val="28"/>
        </w:rPr>
        <w:t xml:space="preserve"> </w:t>
      </w:r>
      <w:r>
        <w:rPr>
          <w:spacing w:val="-2"/>
          <w:sz w:val="28"/>
        </w:rPr>
        <w:t>(по</w:t>
      </w:r>
      <w:r>
        <w:rPr>
          <w:spacing w:val="-12"/>
          <w:sz w:val="28"/>
        </w:rPr>
        <w:t xml:space="preserve"> </w:t>
      </w:r>
      <w:r>
        <w:rPr>
          <w:spacing w:val="-2"/>
          <w:sz w:val="28"/>
        </w:rPr>
        <w:t>таблицам).</w:t>
      </w:r>
    </w:p>
    <w:p w:rsidR="00734C4A" w:rsidRDefault="008041B5">
      <w:pPr>
        <w:pStyle w:val="3"/>
        <w:spacing w:before="4" w:line="320" w:lineRule="exact"/>
      </w:pPr>
      <w:r>
        <w:rPr>
          <w:spacing w:val="-2"/>
        </w:rPr>
        <w:t>Нейрогуморальная</w:t>
      </w:r>
      <w:r>
        <w:rPr>
          <w:spacing w:val="5"/>
        </w:rPr>
        <w:t xml:space="preserve"> </w:t>
      </w:r>
      <w:r>
        <w:rPr>
          <w:spacing w:val="-2"/>
        </w:rPr>
        <w:t>регуляция</w:t>
      </w:r>
    </w:p>
    <w:p w:rsidR="00734C4A" w:rsidRDefault="008041B5">
      <w:pPr>
        <w:pStyle w:val="a3"/>
        <w:ind w:right="150"/>
      </w:pPr>
      <w:r>
        <w:t>Нервная система человека, её организация и значение. Нейроны, нервы, нервные узлы. Рефлекс. Рефлекторная</w:t>
      </w:r>
      <w:r>
        <w:rPr>
          <w:spacing w:val="40"/>
        </w:rPr>
        <w:t xml:space="preserve"> </w:t>
      </w:r>
      <w:r>
        <w:t>дуга.</w:t>
      </w:r>
    </w:p>
    <w:p w:rsidR="00734C4A" w:rsidRDefault="008041B5">
      <w:pPr>
        <w:pStyle w:val="a3"/>
        <w:tabs>
          <w:tab w:val="left" w:pos="5019"/>
        </w:tabs>
        <w:ind w:right="139"/>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w:t>
      </w:r>
      <w:r>
        <w:rPr>
          <w:spacing w:val="80"/>
          <w:w w:val="150"/>
        </w:rPr>
        <w:t xml:space="preserve"> </w:t>
      </w:r>
      <w:r>
        <w:t>и</w:t>
      </w:r>
      <w:r>
        <w:rPr>
          <w:spacing w:val="80"/>
          <w:w w:val="150"/>
        </w:rPr>
        <w:t xml:space="preserve"> </w:t>
      </w:r>
      <w:r>
        <w:t>функции.</w:t>
      </w:r>
      <w:r>
        <w:rPr>
          <w:spacing w:val="80"/>
          <w:w w:val="150"/>
        </w:rPr>
        <w:t xml:space="preserve"> </w:t>
      </w:r>
      <w:r>
        <w:t>Большие</w:t>
      </w:r>
      <w:r>
        <w:tab/>
        <w:t>полу-шария. Рефлексы головного мозга. Безусловные (врождённые) и условные (приобретённые) рефлексы.</w:t>
      </w:r>
    </w:p>
    <w:p w:rsidR="00734C4A" w:rsidRDefault="008041B5">
      <w:pPr>
        <w:pStyle w:val="a3"/>
        <w:spacing w:line="322" w:lineRule="exact"/>
        <w:ind w:left="852" w:firstLine="0"/>
      </w:pPr>
      <w:r>
        <w:t>Соматическая</w:t>
      </w:r>
      <w:r>
        <w:rPr>
          <w:spacing w:val="35"/>
        </w:rPr>
        <w:t xml:space="preserve"> </w:t>
      </w:r>
      <w:r>
        <w:t>нервная</w:t>
      </w:r>
      <w:r>
        <w:rPr>
          <w:spacing w:val="35"/>
        </w:rPr>
        <w:t xml:space="preserve"> </w:t>
      </w:r>
      <w:r>
        <w:t>система.</w:t>
      </w:r>
      <w:r>
        <w:rPr>
          <w:spacing w:val="35"/>
        </w:rPr>
        <w:t xml:space="preserve"> </w:t>
      </w:r>
      <w:r>
        <w:t>Вегетативная</w:t>
      </w:r>
      <w:r>
        <w:rPr>
          <w:spacing w:val="35"/>
        </w:rPr>
        <w:t xml:space="preserve"> </w:t>
      </w:r>
      <w:r>
        <w:t>(автономная)</w:t>
      </w:r>
      <w:r>
        <w:rPr>
          <w:spacing w:val="33"/>
        </w:rPr>
        <w:t xml:space="preserve"> </w:t>
      </w:r>
      <w:r>
        <w:t>нервная</w:t>
      </w:r>
      <w:r>
        <w:rPr>
          <w:spacing w:val="35"/>
        </w:rPr>
        <w:t xml:space="preserve"> </w:t>
      </w:r>
      <w:r>
        <w:rPr>
          <w:spacing w:val="-2"/>
        </w:rPr>
        <w:t>система.</w:t>
      </w:r>
    </w:p>
    <w:p w:rsidR="00734C4A" w:rsidRDefault="008041B5">
      <w:pPr>
        <w:pStyle w:val="a3"/>
        <w:spacing w:line="322" w:lineRule="exact"/>
        <w:ind w:firstLine="0"/>
      </w:pPr>
      <w:r>
        <w:t>Нервная</w:t>
      </w:r>
      <w:r>
        <w:rPr>
          <w:spacing w:val="-14"/>
        </w:rPr>
        <w:t xml:space="preserve"> </w:t>
      </w:r>
      <w:r>
        <w:t>система</w:t>
      </w:r>
      <w:r>
        <w:rPr>
          <w:spacing w:val="-8"/>
        </w:rPr>
        <w:t xml:space="preserve"> </w:t>
      </w:r>
      <w:r>
        <w:t>как</w:t>
      </w:r>
      <w:r>
        <w:rPr>
          <w:spacing w:val="-9"/>
        </w:rPr>
        <w:t xml:space="preserve"> </w:t>
      </w:r>
      <w:r>
        <w:t>единое</w:t>
      </w:r>
      <w:r>
        <w:rPr>
          <w:spacing w:val="-7"/>
        </w:rPr>
        <w:t xml:space="preserve"> </w:t>
      </w:r>
      <w:r>
        <w:t>целое.</w:t>
      </w:r>
      <w:r>
        <w:rPr>
          <w:spacing w:val="-18"/>
        </w:rPr>
        <w:t xml:space="preserve"> </w:t>
      </w:r>
      <w:r>
        <w:t>Нарушения</w:t>
      </w:r>
      <w:r>
        <w:rPr>
          <w:spacing w:val="-7"/>
        </w:rPr>
        <w:t xml:space="preserve"> </w:t>
      </w:r>
      <w:r>
        <w:t>в</w:t>
      </w:r>
      <w:r>
        <w:rPr>
          <w:spacing w:val="-10"/>
        </w:rPr>
        <w:t xml:space="preserve"> </w:t>
      </w:r>
      <w:r>
        <w:t>работе</w:t>
      </w:r>
      <w:r>
        <w:rPr>
          <w:spacing w:val="-8"/>
        </w:rPr>
        <w:t xml:space="preserve"> </w:t>
      </w:r>
      <w:r>
        <w:t>нервной</w:t>
      </w:r>
      <w:r>
        <w:rPr>
          <w:spacing w:val="-19"/>
        </w:rPr>
        <w:t xml:space="preserve"> </w:t>
      </w:r>
      <w:r>
        <w:rPr>
          <w:spacing w:val="-2"/>
        </w:rPr>
        <w:t>системы.</w:t>
      </w:r>
    </w:p>
    <w:p w:rsidR="00734C4A" w:rsidRDefault="008041B5">
      <w:pPr>
        <w:pStyle w:val="a3"/>
        <w:ind w:right="136"/>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w:t>
      </w:r>
      <w:r>
        <w:rPr>
          <w:spacing w:val="-10"/>
        </w:rPr>
        <w:t xml:space="preserve"> </w:t>
      </w:r>
      <w:r>
        <w:t>желёз.</w:t>
      </w:r>
      <w:r>
        <w:rPr>
          <w:spacing w:val="-6"/>
        </w:rPr>
        <w:t xml:space="preserve"> </w:t>
      </w:r>
      <w:r>
        <w:t xml:space="preserve">Особенности рефлекторной и гуморальной регуляции функций </w:t>
      </w:r>
      <w:r>
        <w:rPr>
          <w:spacing w:val="-2"/>
        </w:rPr>
        <w:t>организма.</w:t>
      </w:r>
    </w:p>
    <w:p w:rsidR="00734C4A" w:rsidRDefault="008041B5">
      <w:pPr>
        <w:spacing w:line="320"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3"/>
        </w:numPr>
        <w:tabs>
          <w:tab w:val="left" w:pos="1134"/>
        </w:tabs>
        <w:ind w:left="1134" w:hanging="282"/>
        <w:jc w:val="both"/>
        <w:rPr>
          <w:sz w:val="28"/>
        </w:rPr>
      </w:pPr>
      <w:r>
        <w:rPr>
          <w:sz w:val="28"/>
        </w:rPr>
        <w:t>Изучение</w:t>
      </w:r>
      <w:r>
        <w:rPr>
          <w:spacing w:val="-8"/>
          <w:sz w:val="28"/>
        </w:rPr>
        <w:t xml:space="preserve"> </w:t>
      </w:r>
      <w:r>
        <w:rPr>
          <w:sz w:val="28"/>
        </w:rPr>
        <w:t>головного</w:t>
      </w:r>
      <w:r>
        <w:rPr>
          <w:spacing w:val="-9"/>
          <w:sz w:val="28"/>
        </w:rPr>
        <w:t xml:space="preserve"> </w:t>
      </w:r>
      <w:r>
        <w:rPr>
          <w:sz w:val="28"/>
        </w:rPr>
        <w:t>мозга</w:t>
      </w:r>
      <w:r>
        <w:rPr>
          <w:spacing w:val="-4"/>
          <w:sz w:val="28"/>
        </w:rPr>
        <w:t xml:space="preserve"> </w:t>
      </w:r>
      <w:r>
        <w:rPr>
          <w:sz w:val="28"/>
        </w:rPr>
        <w:t>человека</w:t>
      </w:r>
      <w:r>
        <w:rPr>
          <w:spacing w:val="-7"/>
          <w:sz w:val="28"/>
        </w:rPr>
        <w:t xml:space="preserve"> </w:t>
      </w:r>
      <w:r>
        <w:rPr>
          <w:sz w:val="28"/>
        </w:rPr>
        <w:t>(по</w:t>
      </w:r>
      <w:r>
        <w:rPr>
          <w:spacing w:val="-9"/>
          <w:sz w:val="28"/>
        </w:rPr>
        <w:t xml:space="preserve"> </w:t>
      </w:r>
      <w:r>
        <w:rPr>
          <w:spacing w:val="-2"/>
          <w:sz w:val="28"/>
        </w:rPr>
        <w:t>муляжам).</w:t>
      </w:r>
    </w:p>
    <w:p w:rsidR="00734C4A" w:rsidRDefault="008041B5">
      <w:pPr>
        <w:pStyle w:val="a4"/>
        <w:numPr>
          <w:ilvl w:val="0"/>
          <w:numId w:val="123"/>
        </w:numPr>
        <w:tabs>
          <w:tab w:val="left" w:pos="1134"/>
        </w:tabs>
        <w:spacing w:before="4"/>
        <w:ind w:left="1134" w:hanging="282"/>
        <w:jc w:val="both"/>
        <w:rPr>
          <w:sz w:val="28"/>
        </w:rPr>
      </w:pPr>
      <w:r>
        <w:rPr>
          <w:sz w:val="28"/>
        </w:rPr>
        <w:t>Изучение</w:t>
      </w:r>
      <w:r>
        <w:rPr>
          <w:spacing w:val="-8"/>
          <w:sz w:val="28"/>
        </w:rPr>
        <w:t xml:space="preserve"> </w:t>
      </w:r>
      <w:r>
        <w:rPr>
          <w:sz w:val="28"/>
        </w:rPr>
        <w:t>изменения</w:t>
      </w:r>
      <w:r>
        <w:rPr>
          <w:spacing w:val="-7"/>
          <w:sz w:val="28"/>
        </w:rPr>
        <w:t xml:space="preserve"> </w:t>
      </w:r>
      <w:r>
        <w:rPr>
          <w:sz w:val="28"/>
        </w:rPr>
        <w:t>размера</w:t>
      </w:r>
      <w:r>
        <w:rPr>
          <w:spacing w:val="-7"/>
          <w:sz w:val="28"/>
        </w:rPr>
        <w:t xml:space="preserve"> </w:t>
      </w:r>
      <w:r>
        <w:rPr>
          <w:sz w:val="28"/>
        </w:rPr>
        <w:t>зрачка</w:t>
      </w:r>
      <w:r>
        <w:rPr>
          <w:spacing w:val="-7"/>
          <w:sz w:val="28"/>
        </w:rPr>
        <w:t xml:space="preserve"> </w:t>
      </w:r>
      <w:r>
        <w:rPr>
          <w:sz w:val="28"/>
        </w:rPr>
        <w:t>в</w:t>
      </w:r>
      <w:r>
        <w:rPr>
          <w:spacing w:val="-6"/>
          <w:sz w:val="28"/>
        </w:rPr>
        <w:t xml:space="preserve"> </w:t>
      </w:r>
      <w:r>
        <w:rPr>
          <w:sz w:val="28"/>
        </w:rPr>
        <w:t>зависимости</w:t>
      </w:r>
      <w:r>
        <w:rPr>
          <w:spacing w:val="-8"/>
          <w:sz w:val="28"/>
        </w:rPr>
        <w:t xml:space="preserve"> </w:t>
      </w:r>
      <w:r>
        <w:rPr>
          <w:sz w:val="28"/>
        </w:rPr>
        <w:t>от</w:t>
      </w:r>
      <w:r>
        <w:rPr>
          <w:spacing w:val="-9"/>
          <w:sz w:val="28"/>
        </w:rPr>
        <w:t xml:space="preserve"> </w:t>
      </w:r>
      <w:r>
        <w:rPr>
          <w:spacing w:val="-2"/>
          <w:sz w:val="28"/>
        </w:rPr>
        <w:t>освещённости.</w:t>
      </w:r>
    </w:p>
    <w:p w:rsidR="00734C4A" w:rsidRDefault="008041B5">
      <w:pPr>
        <w:pStyle w:val="3"/>
        <w:spacing w:before="6"/>
      </w:pPr>
      <w:r>
        <w:t>Опора</w:t>
      </w:r>
      <w:r>
        <w:rPr>
          <w:spacing w:val="-6"/>
        </w:rPr>
        <w:t xml:space="preserve"> </w:t>
      </w:r>
      <w:r>
        <w:t>и</w:t>
      </w:r>
      <w:r>
        <w:rPr>
          <w:spacing w:val="-7"/>
        </w:rPr>
        <w:t xml:space="preserve"> </w:t>
      </w:r>
      <w:r>
        <w:rPr>
          <w:spacing w:val="-2"/>
        </w:rPr>
        <w:t>движение</w:t>
      </w:r>
    </w:p>
    <w:p w:rsidR="00734C4A" w:rsidRDefault="008041B5">
      <w:pPr>
        <w:pStyle w:val="a3"/>
        <w:ind w:right="14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w:t>
      </w:r>
      <w:r>
        <w:rPr>
          <w:spacing w:val="40"/>
        </w:rPr>
        <w:t xml:space="preserve"> </w:t>
      </w:r>
      <w:r>
        <w:t>и</w:t>
      </w:r>
      <w:r>
        <w:rPr>
          <w:spacing w:val="40"/>
        </w:rPr>
        <w:t xml:space="preserve"> </w:t>
      </w:r>
      <w:r>
        <w:t>трудовой деятельностью.</w:t>
      </w:r>
    </w:p>
    <w:p w:rsidR="00734C4A" w:rsidRDefault="008041B5">
      <w:pPr>
        <w:pStyle w:val="a3"/>
        <w:ind w:right="135"/>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w:t>
      </w:r>
      <w:r>
        <w:rPr>
          <w:spacing w:val="-4"/>
        </w:rPr>
        <w:t xml:space="preserve"> </w:t>
      </w:r>
      <w:r>
        <w:t>Роль</w:t>
      </w:r>
      <w:r>
        <w:rPr>
          <w:spacing w:val="-11"/>
        </w:rPr>
        <w:t xml:space="preserve"> </w:t>
      </w:r>
      <w:r>
        <w:t>двигательной активности в сохранении здоровья.</w:t>
      </w:r>
    </w:p>
    <w:p w:rsidR="00734C4A" w:rsidRDefault="008041B5">
      <w:pPr>
        <w:pStyle w:val="a3"/>
        <w:ind w:right="137"/>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734C4A" w:rsidRDefault="008041B5">
      <w:pPr>
        <w:spacing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2"/>
        </w:numPr>
        <w:tabs>
          <w:tab w:val="left" w:pos="1134"/>
        </w:tabs>
        <w:ind w:left="1134" w:hanging="282"/>
        <w:jc w:val="both"/>
        <w:rPr>
          <w:sz w:val="28"/>
        </w:rPr>
      </w:pPr>
      <w:r>
        <w:rPr>
          <w:sz w:val="28"/>
        </w:rPr>
        <w:t>Исследование</w:t>
      </w:r>
      <w:r>
        <w:rPr>
          <w:spacing w:val="-14"/>
          <w:sz w:val="28"/>
        </w:rPr>
        <w:t xml:space="preserve"> </w:t>
      </w:r>
      <w:r>
        <w:rPr>
          <w:sz w:val="28"/>
        </w:rPr>
        <w:t>свойств</w:t>
      </w:r>
      <w:r>
        <w:rPr>
          <w:spacing w:val="-15"/>
          <w:sz w:val="28"/>
        </w:rPr>
        <w:t xml:space="preserve"> </w:t>
      </w:r>
      <w:r>
        <w:rPr>
          <w:spacing w:val="-2"/>
          <w:sz w:val="28"/>
        </w:rPr>
        <w:t>кости.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22"/>
        </w:numPr>
        <w:tabs>
          <w:tab w:val="left" w:pos="1134"/>
        </w:tabs>
        <w:spacing w:before="67" w:line="322" w:lineRule="exact"/>
        <w:ind w:left="1134" w:hanging="282"/>
        <w:rPr>
          <w:sz w:val="28"/>
        </w:rPr>
      </w:pPr>
      <w:r>
        <w:rPr>
          <w:sz w:val="28"/>
        </w:rPr>
        <w:lastRenderedPageBreak/>
        <w:t>Изучение</w:t>
      </w:r>
      <w:r>
        <w:rPr>
          <w:spacing w:val="-9"/>
          <w:sz w:val="28"/>
        </w:rPr>
        <w:t xml:space="preserve"> </w:t>
      </w:r>
      <w:r>
        <w:rPr>
          <w:sz w:val="28"/>
        </w:rPr>
        <w:t>строения</w:t>
      </w:r>
      <w:r>
        <w:rPr>
          <w:spacing w:val="-8"/>
          <w:sz w:val="28"/>
        </w:rPr>
        <w:t xml:space="preserve"> </w:t>
      </w:r>
      <w:r>
        <w:rPr>
          <w:sz w:val="28"/>
        </w:rPr>
        <w:t>костей</w:t>
      </w:r>
      <w:r>
        <w:rPr>
          <w:spacing w:val="-10"/>
          <w:sz w:val="28"/>
        </w:rPr>
        <w:t xml:space="preserve"> </w:t>
      </w:r>
      <w:r>
        <w:rPr>
          <w:sz w:val="28"/>
        </w:rPr>
        <w:t>(на</w:t>
      </w:r>
      <w:r>
        <w:rPr>
          <w:spacing w:val="-8"/>
          <w:sz w:val="28"/>
        </w:rPr>
        <w:t xml:space="preserve"> </w:t>
      </w:r>
      <w:r>
        <w:rPr>
          <w:spacing w:val="-2"/>
          <w:sz w:val="28"/>
        </w:rPr>
        <w:t>муляжах).</w:t>
      </w:r>
    </w:p>
    <w:p w:rsidR="00734C4A" w:rsidRDefault="008041B5">
      <w:pPr>
        <w:pStyle w:val="a4"/>
        <w:numPr>
          <w:ilvl w:val="0"/>
          <w:numId w:val="122"/>
        </w:numPr>
        <w:tabs>
          <w:tab w:val="left" w:pos="1134"/>
        </w:tabs>
        <w:spacing w:line="322" w:lineRule="exact"/>
        <w:ind w:left="1134" w:hanging="282"/>
        <w:rPr>
          <w:sz w:val="28"/>
        </w:rPr>
      </w:pPr>
      <w:r>
        <w:rPr>
          <w:sz w:val="28"/>
        </w:rPr>
        <w:t>Изучение</w:t>
      </w:r>
      <w:r>
        <w:rPr>
          <w:spacing w:val="-7"/>
          <w:sz w:val="28"/>
        </w:rPr>
        <w:t xml:space="preserve"> </w:t>
      </w:r>
      <w:r>
        <w:rPr>
          <w:sz w:val="28"/>
        </w:rPr>
        <w:t>строения</w:t>
      </w:r>
      <w:r>
        <w:rPr>
          <w:spacing w:val="-9"/>
          <w:sz w:val="28"/>
        </w:rPr>
        <w:t xml:space="preserve"> </w:t>
      </w:r>
      <w:r>
        <w:rPr>
          <w:sz w:val="28"/>
        </w:rPr>
        <w:t>позвонков</w:t>
      </w:r>
      <w:r>
        <w:rPr>
          <w:spacing w:val="-10"/>
          <w:sz w:val="28"/>
        </w:rPr>
        <w:t xml:space="preserve"> </w:t>
      </w:r>
      <w:r>
        <w:rPr>
          <w:sz w:val="28"/>
        </w:rPr>
        <w:t>(на</w:t>
      </w:r>
      <w:r>
        <w:rPr>
          <w:spacing w:val="-9"/>
          <w:sz w:val="28"/>
        </w:rPr>
        <w:t xml:space="preserve"> </w:t>
      </w:r>
      <w:r>
        <w:rPr>
          <w:spacing w:val="-2"/>
          <w:sz w:val="28"/>
        </w:rPr>
        <w:t>муляжах).</w:t>
      </w:r>
    </w:p>
    <w:p w:rsidR="00734C4A" w:rsidRDefault="008041B5">
      <w:pPr>
        <w:pStyle w:val="a4"/>
        <w:numPr>
          <w:ilvl w:val="0"/>
          <w:numId w:val="122"/>
        </w:numPr>
        <w:tabs>
          <w:tab w:val="left" w:pos="1134"/>
        </w:tabs>
        <w:spacing w:line="322" w:lineRule="exact"/>
        <w:ind w:left="1134" w:hanging="282"/>
        <w:rPr>
          <w:sz w:val="28"/>
        </w:rPr>
      </w:pPr>
      <w:r>
        <w:rPr>
          <w:sz w:val="28"/>
        </w:rPr>
        <w:t>Определение</w:t>
      </w:r>
      <w:r>
        <w:rPr>
          <w:spacing w:val="-10"/>
          <w:sz w:val="28"/>
        </w:rPr>
        <w:t xml:space="preserve"> </w:t>
      </w:r>
      <w:r>
        <w:rPr>
          <w:sz w:val="28"/>
        </w:rPr>
        <w:t>гибкости</w:t>
      </w:r>
      <w:r>
        <w:rPr>
          <w:spacing w:val="-11"/>
          <w:sz w:val="28"/>
        </w:rPr>
        <w:t xml:space="preserve"> </w:t>
      </w:r>
      <w:r>
        <w:rPr>
          <w:spacing w:val="-2"/>
          <w:sz w:val="28"/>
        </w:rPr>
        <w:t>позвоночника.</w:t>
      </w:r>
    </w:p>
    <w:p w:rsidR="00734C4A" w:rsidRDefault="008041B5">
      <w:pPr>
        <w:pStyle w:val="a4"/>
        <w:numPr>
          <w:ilvl w:val="0"/>
          <w:numId w:val="122"/>
        </w:numPr>
        <w:tabs>
          <w:tab w:val="left" w:pos="1134"/>
        </w:tabs>
        <w:ind w:left="1134" w:hanging="282"/>
        <w:rPr>
          <w:sz w:val="28"/>
        </w:rPr>
      </w:pPr>
      <w:r>
        <w:rPr>
          <w:sz w:val="28"/>
        </w:rPr>
        <w:t>Измерение</w:t>
      </w:r>
      <w:r>
        <w:rPr>
          <w:spacing w:val="-7"/>
          <w:sz w:val="28"/>
        </w:rPr>
        <w:t xml:space="preserve"> </w:t>
      </w:r>
      <w:r>
        <w:rPr>
          <w:sz w:val="28"/>
        </w:rPr>
        <w:t>массы</w:t>
      </w:r>
      <w:r>
        <w:rPr>
          <w:spacing w:val="-8"/>
          <w:sz w:val="28"/>
        </w:rPr>
        <w:t xml:space="preserve"> </w:t>
      </w:r>
      <w:r>
        <w:rPr>
          <w:sz w:val="28"/>
        </w:rPr>
        <w:t>и</w:t>
      </w:r>
      <w:r>
        <w:rPr>
          <w:spacing w:val="-7"/>
          <w:sz w:val="28"/>
        </w:rPr>
        <w:t xml:space="preserve"> </w:t>
      </w:r>
      <w:r>
        <w:rPr>
          <w:sz w:val="28"/>
        </w:rPr>
        <w:t>роста</w:t>
      </w:r>
      <w:r>
        <w:rPr>
          <w:spacing w:val="-7"/>
          <w:sz w:val="28"/>
        </w:rPr>
        <w:t xml:space="preserve"> </w:t>
      </w:r>
      <w:r>
        <w:rPr>
          <w:sz w:val="28"/>
        </w:rPr>
        <w:t>своего</w:t>
      </w:r>
      <w:r>
        <w:rPr>
          <w:spacing w:val="-8"/>
          <w:sz w:val="28"/>
        </w:rPr>
        <w:t xml:space="preserve"> </w:t>
      </w:r>
      <w:r>
        <w:rPr>
          <w:spacing w:val="-2"/>
          <w:sz w:val="28"/>
        </w:rPr>
        <w:t>организма.</w:t>
      </w:r>
    </w:p>
    <w:p w:rsidR="00734C4A" w:rsidRDefault="008041B5">
      <w:pPr>
        <w:pStyle w:val="a4"/>
        <w:numPr>
          <w:ilvl w:val="0"/>
          <w:numId w:val="122"/>
        </w:numPr>
        <w:tabs>
          <w:tab w:val="left" w:pos="1219"/>
        </w:tabs>
        <w:spacing w:before="5"/>
        <w:ind w:left="141" w:right="142" w:firstLine="710"/>
        <w:rPr>
          <w:sz w:val="28"/>
        </w:rPr>
      </w:pPr>
      <w:r>
        <w:rPr>
          <w:sz w:val="28"/>
        </w:rPr>
        <w:t>Изучение</w:t>
      </w:r>
      <w:r>
        <w:rPr>
          <w:spacing w:val="40"/>
          <w:sz w:val="28"/>
        </w:rPr>
        <w:t xml:space="preserve"> </w:t>
      </w:r>
      <w:r>
        <w:rPr>
          <w:sz w:val="28"/>
        </w:rPr>
        <w:t>влияния</w:t>
      </w:r>
      <w:r>
        <w:rPr>
          <w:spacing w:val="40"/>
          <w:sz w:val="28"/>
        </w:rPr>
        <w:t xml:space="preserve"> </w:t>
      </w:r>
      <w:r>
        <w:rPr>
          <w:sz w:val="28"/>
        </w:rPr>
        <w:t>статической</w:t>
      </w:r>
      <w:r>
        <w:rPr>
          <w:spacing w:val="40"/>
          <w:sz w:val="28"/>
        </w:rPr>
        <w:t xml:space="preserve"> </w:t>
      </w:r>
      <w:r>
        <w:rPr>
          <w:sz w:val="28"/>
        </w:rPr>
        <w:t>и</w:t>
      </w:r>
      <w:r>
        <w:rPr>
          <w:spacing w:val="40"/>
          <w:sz w:val="28"/>
        </w:rPr>
        <w:t xml:space="preserve"> </w:t>
      </w:r>
      <w:r>
        <w:rPr>
          <w:sz w:val="28"/>
        </w:rPr>
        <w:t>динамической</w:t>
      </w:r>
      <w:r>
        <w:rPr>
          <w:spacing w:val="40"/>
          <w:sz w:val="28"/>
        </w:rPr>
        <w:t xml:space="preserve"> </w:t>
      </w:r>
      <w:r>
        <w:rPr>
          <w:sz w:val="28"/>
        </w:rPr>
        <w:t>нагрузки</w:t>
      </w:r>
      <w:r>
        <w:rPr>
          <w:spacing w:val="40"/>
          <w:sz w:val="28"/>
        </w:rPr>
        <w:t xml:space="preserve"> </w:t>
      </w:r>
      <w:r>
        <w:rPr>
          <w:sz w:val="28"/>
        </w:rPr>
        <w:t>на</w:t>
      </w:r>
      <w:r>
        <w:rPr>
          <w:spacing w:val="40"/>
          <w:sz w:val="28"/>
        </w:rPr>
        <w:t xml:space="preserve"> </w:t>
      </w:r>
      <w:r>
        <w:rPr>
          <w:sz w:val="28"/>
        </w:rPr>
        <w:t>утомление</w:t>
      </w:r>
      <w:r>
        <w:rPr>
          <w:spacing w:val="80"/>
          <w:sz w:val="28"/>
        </w:rPr>
        <w:t xml:space="preserve"> </w:t>
      </w:r>
      <w:r>
        <w:rPr>
          <w:spacing w:val="-2"/>
          <w:sz w:val="28"/>
        </w:rPr>
        <w:t>мышц.</w:t>
      </w:r>
    </w:p>
    <w:p w:rsidR="00734C4A" w:rsidRDefault="008041B5">
      <w:pPr>
        <w:pStyle w:val="a4"/>
        <w:numPr>
          <w:ilvl w:val="0"/>
          <w:numId w:val="122"/>
        </w:numPr>
        <w:tabs>
          <w:tab w:val="left" w:pos="1134"/>
        </w:tabs>
        <w:spacing w:line="321" w:lineRule="exact"/>
        <w:ind w:left="1134" w:hanging="282"/>
        <w:rPr>
          <w:sz w:val="28"/>
        </w:rPr>
      </w:pPr>
      <w:r>
        <w:rPr>
          <w:sz w:val="28"/>
        </w:rPr>
        <w:t>Выявление</w:t>
      </w:r>
      <w:r>
        <w:rPr>
          <w:spacing w:val="-14"/>
          <w:sz w:val="28"/>
        </w:rPr>
        <w:t xml:space="preserve"> </w:t>
      </w:r>
      <w:r>
        <w:rPr>
          <w:sz w:val="28"/>
        </w:rPr>
        <w:t>нарушения</w:t>
      </w:r>
      <w:r>
        <w:rPr>
          <w:spacing w:val="-13"/>
          <w:sz w:val="28"/>
        </w:rPr>
        <w:t xml:space="preserve"> </w:t>
      </w:r>
      <w:r>
        <w:rPr>
          <w:spacing w:val="-2"/>
          <w:sz w:val="28"/>
        </w:rPr>
        <w:t>осанки.</w:t>
      </w:r>
    </w:p>
    <w:p w:rsidR="00734C4A" w:rsidRDefault="008041B5">
      <w:pPr>
        <w:pStyle w:val="a4"/>
        <w:numPr>
          <w:ilvl w:val="0"/>
          <w:numId w:val="122"/>
        </w:numPr>
        <w:tabs>
          <w:tab w:val="left" w:pos="1134"/>
        </w:tabs>
        <w:spacing w:line="322" w:lineRule="exact"/>
        <w:ind w:left="1134" w:hanging="282"/>
        <w:rPr>
          <w:sz w:val="28"/>
        </w:rPr>
      </w:pPr>
      <w:r>
        <w:rPr>
          <w:sz w:val="28"/>
        </w:rPr>
        <w:t>Определение</w:t>
      </w:r>
      <w:r>
        <w:rPr>
          <w:spacing w:val="-12"/>
          <w:sz w:val="28"/>
        </w:rPr>
        <w:t xml:space="preserve"> </w:t>
      </w:r>
      <w:r>
        <w:rPr>
          <w:sz w:val="28"/>
        </w:rPr>
        <w:t>признаков</w:t>
      </w:r>
      <w:r>
        <w:rPr>
          <w:spacing w:val="-11"/>
          <w:sz w:val="28"/>
        </w:rPr>
        <w:t xml:space="preserve"> </w:t>
      </w:r>
      <w:r>
        <w:rPr>
          <w:spacing w:val="-2"/>
          <w:sz w:val="28"/>
        </w:rPr>
        <w:t>плоскостопия.</w:t>
      </w:r>
    </w:p>
    <w:p w:rsidR="00734C4A" w:rsidRDefault="008041B5">
      <w:pPr>
        <w:pStyle w:val="a4"/>
        <w:numPr>
          <w:ilvl w:val="0"/>
          <w:numId w:val="122"/>
        </w:numPr>
        <w:tabs>
          <w:tab w:val="left" w:pos="1134"/>
        </w:tabs>
        <w:ind w:left="1134" w:hanging="282"/>
        <w:rPr>
          <w:sz w:val="28"/>
        </w:rPr>
      </w:pPr>
      <w:r>
        <w:rPr>
          <w:sz w:val="28"/>
        </w:rPr>
        <w:t>Оказание</w:t>
      </w:r>
      <w:r>
        <w:rPr>
          <w:spacing w:val="-7"/>
          <w:sz w:val="28"/>
        </w:rPr>
        <w:t xml:space="preserve"> </w:t>
      </w:r>
      <w:r>
        <w:rPr>
          <w:sz w:val="28"/>
        </w:rPr>
        <w:t>первой</w:t>
      </w:r>
      <w:r>
        <w:rPr>
          <w:spacing w:val="-8"/>
          <w:sz w:val="28"/>
        </w:rPr>
        <w:t xml:space="preserve"> </w:t>
      </w:r>
      <w:r>
        <w:rPr>
          <w:sz w:val="28"/>
        </w:rPr>
        <w:t>помощи</w:t>
      </w:r>
      <w:r>
        <w:rPr>
          <w:spacing w:val="-8"/>
          <w:sz w:val="28"/>
        </w:rPr>
        <w:t xml:space="preserve"> </w:t>
      </w:r>
      <w:r>
        <w:rPr>
          <w:sz w:val="28"/>
        </w:rPr>
        <w:t>при</w:t>
      </w:r>
      <w:r>
        <w:rPr>
          <w:spacing w:val="-8"/>
          <w:sz w:val="28"/>
        </w:rPr>
        <w:t xml:space="preserve"> </w:t>
      </w:r>
      <w:r>
        <w:rPr>
          <w:sz w:val="28"/>
        </w:rPr>
        <w:t>повреждении</w:t>
      </w:r>
      <w:r>
        <w:rPr>
          <w:spacing w:val="-8"/>
          <w:sz w:val="28"/>
        </w:rPr>
        <w:t xml:space="preserve"> </w:t>
      </w:r>
      <w:r>
        <w:rPr>
          <w:sz w:val="28"/>
        </w:rPr>
        <w:t>скелета</w:t>
      </w:r>
      <w:r>
        <w:rPr>
          <w:spacing w:val="-7"/>
          <w:sz w:val="28"/>
        </w:rPr>
        <w:t xml:space="preserve"> </w:t>
      </w:r>
      <w:r>
        <w:rPr>
          <w:sz w:val="28"/>
        </w:rPr>
        <w:t>и</w:t>
      </w:r>
      <w:r>
        <w:rPr>
          <w:spacing w:val="-8"/>
          <w:sz w:val="28"/>
        </w:rPr>
        <w:t xml:space="preserve"> </w:t>
      </w:r>
      <w:r>
        <w:rPr>
          <w:spacing w:val="-2"/>
          <w:sz w:val="28"/>
        </w:rPr>
        <w:t>мышц.</w:t>
      </w:r>
    </w:p>
    <w:p w:rsidR="00734C4A" w:rsidRDefault="00734C4A">
      <w:pPr>
        <w:pStyle w:val="a3"/>
        <w:spacing w:before="4"/>
        <w:ind w:left="0" w:firstLine="0"/>
        <w:jc w:val="left"/>
      </w:pPr>
    </w:p>
    <w:p w:rsidR="00734C4A" w:rsidRDefault="008041B5">
      <w:pPr>
        <w:pStyle w:val="3"/>
        <w:spacing w:before="1"/>
      </w:pPr>
      <w:r>
        <w:t>Внутренняя</w:t>
      </w:r>
      <w:r>
        <w:rPr>
          <w:spacing w:val="-14"/>
        </w:rPr>
        <w:t xml:space="preserve"> </w:t>
      </w:r>
      <w:r>
        <w:t>среда</w:t>
      </w:r>
      <w:r>
        <w:rPr>
          <w:spacing w:val="-8"/>
        </w:rPr>
        <w:t xml:space="preserve"> </w:t>
      </w:r>
      <w:r>
        <w:rPr>
          <w:spacing w:val="-2"/>
        </w:rPr>
        <w:t>организма</w:t>
      </w:r>
    </w:p>
    <w:p w:rsidR="00734C4A" w:rsidRDefault="008041B5">
      <w:pPr>
        <w:pStyle w:val="a3"/>
        <w:ind w:right="148"/>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Pr>
          <w:spacing w:val="-4"/>
        </w:rPr>
        <w:t xml:space="preserve"> </w:t>
      </w:r>
      <w:r>
        <w:t>крови. Группы крови. Резус-фактор. Переливание крови. Донорство.</w:t>
      </w:r>
    </w:p>
    <w:p w:rsidR="00734C4A" w:rsidRDefault="008041B5">
      <w:pPr>
        <w:pStyle w:val="a3"/>
        <w:ind w:right="13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34C4A" w:rsidRDefault="008041B5">
      <w:pPr>
        <w:spacing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3"/>
        <w:ind w:left="852" w:firstLine="0"/>
      </w:pPr>
      <w:r>
        <w:t>Изучение</w:t>
      </w:r>
      <w:r>
        <w:rPr>
          <w:spacing w:val="-9"/>
        </w:rPr>
        <w:t xml:space="preserve"> </w:t>
      </w:r>
      <w:r>
        <w:t>микроскопического</w:t>
      </w:r>
      <w:r>
        <w:rPr>
          <w:spacing w:val="-10"/>
        </w:rPr>
        <w:t xml:space="preserve"> </w:t>
      </w:r>
      <w:r>
        <w:t>строения</w:t>
      </w:r>
      <w:r>
        <w:rPr>
          <w:spacing w:val="-6"/>
        </w:rPr>
        <w:t xml:space="preserve"> </w:t>
      </w:r>
      <w:r>
        <w:t>крови</w:t>
      </w:r>
      <w:r>
        <w:rPr>
          <w:spacing w:val="-10"/>
        </w:rPr>
        <w:t xml:space="preserve"> </w:t>
      </w:r>
      <w:r>
        <w:t>человека</w:t>
      </w:r>
      <w:r>
        <w:rPr>
          <w:spacing w:val="-9"/>
        </w:rPr>
        <w:t xml:space="preserve"> </w:t>
      </w:r>
      <w:r>
        <w:t>и</w:t>
      </w:r>
      <w:r>
        <w:rPr>
          <w:spacing w:val="-10"/>
        </w:rPr>
        <w:t xml:space="preserve"> </w:t>
      </w:r>
      <w:r>
        <w:t>лягушки</w:t>
      </w:r>
      <w:r>
        <w:rPr>
          <w:spacing w:val="-11"/>
        </w:rPr>
        <w:t xml:space="preserve"> </w:t>
      </w:r>
      <w:r>
        <w:rPr>
          <w:spacing w:val="-2"/>
        </w:rPr>
        <w:t>(сравнение).</w:t>
      </w:r>
    </w:p>
    <w:p w:rsidR="00734C4A" w:rsidRDefault="008041B5">
      <w:pPr>
        <w:pStyle w:val="3"/>
        <w:spacing w:before="4"/>
        <w:jc w:val="left"/>
      </w:pPr>
      <w:r>
        <w:rPr>
          <w:spacing w:val="-2"/>
        </w:rPr>
        <w:t>Кровообращение</w:t>
      </w:r>
    </w:p>
    <w:p w:rsidR="00734C4A" w:rsidRDefault="008041B5">
      <w:pPr>
        <w:pStyle w:val="a3"/>
        <w:ind w:right="14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rsidR="00734C4A" w:rsidRDefault="008041B5">
      <w:pPr>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1"/>
        </w:numPr>
        <w:tabs>
          <w:tab w:val="left" w:pos="1134"/>
        </w:tabs>
        <w:spacing w:line="322" w:lineRule="exact"/>
        <w:ind w:left="1134" w:hanging="282"/>
        <w:rPr>
          <w:sz w:val="28"/>
        </w:rPr>
      </w:pPr>
      <w:r>
        <w:rPr>
          <w:sz w:val="28"/>
        </w:rPr>
        <w:t>Измерение</w:t>
      </w:r>
      <w:r>
        <w:rPr>
          <w:spacing w:val="-14"/>
          <w:sz w:val="28"/>
        </w:rPr>
        <w:t xml:space="preserve"> </w:t>
      </w:r>
      <w:r>
        <w:rPr>
          <w:sz w:val="28"/>
        </w:rPr>
        <w:t>кровяного</w:t>
      </w:r>
      <w:r>
        <w:rPr>
          <w:spacing w:val="-14"/>
          <w:sz w:val="28"/>
        </w:rPr>
        <w:t xml:space="preserve"> </w:t>
      </w:r>
      <w:r>
        <w:rPr>
          <w:spacing w:val="-2"/>
          <w:sz w:val="28"/>
        </w:rPr>
        <w:t>давления.</w:t>
      </w:r>
    </w:p>
    <w:p w:rsidR="00734C4A" w:rsidRDefault="008041B5">
      <w:pPr>
        <w:pStyle w:val="a4"/>
        <w:numPr>
          <w:ilvl w:val="0"/>
          <w:numId w:val="121"/>
        </w:numPr>
        <w:tabs>
          <w:tab w:val="left" w:pos="1229"/>
        </w:tabs>
        <w:ind w:left="141" w:right="142" w:firstLine="710"/>
        <w:rPr>
          <w:sz w:val="28"/>
        </w:rPr>
      </w:pPr>
      <w:r>
        <w:rPr>
          <w:sz w:val="28"/>
        </w:rPr>
        <w:t>Определение</w:t>
      </w:r>
      <w:r>
        <w:rPr>
          <w:spacing w:val="80"/>
          <w:sz w:val="28"/>
        </w:rPr>
        <w:t xml:space="preserve"> </w:t>
      </w:r>
      <w:r>
        <w:rPr>
          <w:sz w:val="28"/>
        </w:rPr>
        <w:t>пульса</w:t>
      </w:r>
      <w:r>
        <w:rPr>
          <w:spacing w:val="80"/>
          <w:sz w:val="28"/>
        </w:rPr>
        <w:t xml:space="preserve"> </w:t>
      </w:r>
      <w:r>
        <w:rPr>
          <w:sz w:val="28"/>
        </w:rPr>
        <w:t>и</w:t>
      </w:r>
      <w:r>
        <w:rPr>
          <w:spacing w:val="80"/>
          <w:sz w:val="28"/>
        </w:rPr>
        <w:t xml:space="preserve"> </w:t>
      </w:r>
      <w:r>
        <w:rPr>
          <w:sz w:val="28"/>
        </w:rPr>
        <w:t>числа</w:t>
      </w:r>
      <w:r>
        <w:rPr>
          <w:spacing w:val="80"/>
          <w:sz w:val="28"/>
        </w:rPr>
        <w:t xml:space="preserve"> </w:t>
      </w:r>
      <w:r>
        <w:rPr>
          <w:sz w:val="28"/>
        </w:rPr>
        <w:t>сердечных</w:t>
      </w:r>
      <w:r>
        <w:rPr>
          <w:spacing w:val="80"/>
          <w:sz w:val="28"/>
        </w:rPr>
        <w:t xml:space="preserve"> </w:t>
      </w:r>
      <w:r>
        <w:rPr>
          <w:sz w:val="28"/>
        </w:rPr>
        <w:t>сокращений</w:t>
      </w:r>
      <w:r>
        <w:rPr>
          <w:spacing w:val="80"/>
          <w:sz w:val="28"/>
        </w:rPr>
        <w:t xml:space="preserve"> </w:t>
      </w:r>
      <w:r>
        <w:rPr>
          <w:sz w:val="28"/>
        </w:rPr>
        <w:t>в</w:t>
      </w:r>
      <w:r>
        <w:rPr>
          <w:spacing w:val="80"/>
          <w:sz w:val="28"/>
        </w:rPr>
        <w:t xml:space="preserve"> </w:t>
      </w:r>
      <w:r>
        <w:rPr>
          <w:sz w:val="28"/>
        </w:rPr>
        <w:t>покое</w:t>
      </w:r>
      <w:r>
        <w:rPr>
          <w:spacing w:val="80"/>
          <w:sz w:val="28"/>
        </w:rPr>
        <w:t xml:space="preserve"> </w:t>
      </w:r>
      <w:r>
        <w:rPr>
          <w:sz w:val="28"/>
        </w:rPr>
        <w:t>и</w:t>
      </w:r>
      <w:r>
        <w:rPr>
          <w:spacing w:val="80"/>
          <w:sz w:val="28"/>
        </w:rPr>
        <w:t xml:space="preserve"> </w:t>
      </w:r>
      <w:r>
        <w:rPr>
          <w:sz w:val="28"/>
        </w:rPr>
        <w:t>после дозированных физических нагрузок у человека.</w:t>
      </w:r>
    </w:p>
    <w:p w:rsidR="00734C4A" w:rsidRDefault="008041B5">
      <w:pPr>
        <w:pStyle w:val="a4"/>
        <w:numPr>
          <w:ilvl w:val="0"/>
          <w:numId w:val="121"/>
        </w:numPr>
        <w:tabs>
          <w:tab w:val="left" w:pos="1134"/>
        </w:tabs>
        <w:spacing w:line="321" w:lineRule="exact"/>
        <w:ind w:left="1134" w:hanging="282"/>
        <w:rPr>
          <w:sz w:val="28"/>
        </w:rPr>
      </w:pPr>
      <w:r>
        <w:rPr>
          <w:sz w:val="28"/>
        </w:rPr>
        <w:t>Первая</w:t>
      </w:r>
      <w:r>
        <w:rPr>
          <w:spacing w:val="-8"/>
          <w:sz w:val="28"/>
        </w:rPr>
        <w:t xml:space="preserve"> </w:t>
      </w:r>
      <w:r>
        <w:rPr>
          <w:sz w:val="28"/>
        </w:rPr>
        <w:t>помощь</w:t>
      </w:r>
      <w:r>
        <w:rPr>
          <w:spacing w:val="-11"/>
          <w:sz w:val="28"/>
        </w:rPr>
        <w:t xml:space="preserve"> </w:t>
      </w:r>
      <w:r>
        <w:rPr>
          <w:sz w:val="28"/>
        </w:rPr>
        <w:t>при</w:t>
      </w:r>
      <w:r>
        <w:rPr>
          <w:spacing w:val="-10"/>
          <w:sz w:val="28"/>
        </w:rPr>
        <w:t xml:space="preserve"> </w:t>
      </w:r>
      <w:r>
        <w:rPr>
          <w:spacing w:val="-2"/>
          <w:sz w:val="28"/>
        </w:rPr>
        <w:t>кровотечениях.</w:t>
      </w:r>
    </w:p>
    <w:p w:rsidR="00734C4A" w:rsidRDefault="008041B5">
      <w:pPr>
        <w:pStyle w:val="3"/>
        <w:spacing w:before="5" w:line="320" w:lineRule="exact"/>
        <w:jc w:val="left"/>
      </w:pPr>
      <w:r>
        <w:rPr>
          <w:spacing w:val="-2"/>
        </w:rPr>
        <w:t>Дыхание</w:t>
      </w:r>
    </w:p>
    <w:p w:rsidR="00734C4A" w:rsidRDefault="008041B5">
      <w:pPr>
        <w:pStyle w:val="a3"/>
        <w:ind w:right="146"/>
      </w:pPr>
      <w:r>
        <w:t>Дыхание и его значение. Органы дыхания. Лёгкие. Взаимосвязь строения и функций</w:t>
      </w:r>
      <w:r>
        <w:rPr>
          <w:spacing w:val="-4"/>
        </w:rPr>
        <w:t xml:space="preserve"> </w:t>
      </w:r>
      <w:r>
        <w:t>органов</w:t>
      </w:r>
      <w:r>
        <w:rPr>
          <w:spacing w:val="-5"/>
        </w:rPr>
        <w:t xml:space="preserve"> </w:t>
      </w:r>
      <w:r>
        <w:t>дыхания. Газообмен</w:t>
      </w:r>
      <w:r>
        <w:rPr>
          <w:spacing w:val="-4"/>
        </w:rPr>
        <w:t xml:space="preserve"> </w:t>
      </w:r>
      <w:r>
        <w:t>в</w:t>
      </w:r>
      <w:r>
        <w:rPr>
          <w:spacing w:val="-1"/>
        </w:rPr>
        <w:t xml:space="preserve"> </w:t>
      </w:r>
      <w:r>
        <w:t>лёгких</w:t>
      </w:r>
      <w:r>
        <w:rPr>
          <w:spacing w:val="-8"/>
        </w:rPr>
        <w:t xml:space="preserve"> </w:t>
      </w:r>
      <w:r>
        <w:t>и</w:t>
      </w:r>
      <w:r>
        <w:rPr>
          <w:spacing w:val="-4"/>
        </w:rPr>
        <w:t xml:space="preserve"> </w:t>
      </w:r>
      <w:r>
        <w:t>тканях.</w:t>
      </w:r>
      <w:r>
        <w:rPr>
          <w:spacing w:val="-1"/>
        </w:rPr>
        <w:t xml:space="preserve"> </w:t>
      </w:r>
      <w:r>
        <w:t>Жизненная</w:t>
      </w:r>
      <w:r>
        <w:rPr>
          <w:spacing w:val="-2"/>
        </w:rPr>
        <w:t xml:space="preserve"> </w:t>
      </w:r>
      <w:r>
        <w:t>ёмкость</w:t>
      </w:r>
      <w:r>
        <w:rPr>
          <w:spacing w:val="-6"/>
        </w:rPr>
        <w:t xml:space="preserve"> </w:t>
      </w:r>
      <w:r>
        <w:t>лёгких. Механизмы дыхания. Дыхательные движения. Регуляция</w:t>
      </w:r>
      <w:r>
        <w:rPr>
          <w:spacing w:val="40"/>
        </w:rPr>
        <w:t xml:space="preserve"> </w:t>
      </w:r>
      <w:r>
        <w:t>дыхания.</w:t>
      </w:r>
    </w:p>
    <w:p w:rsidR="00734C4A" w:rsidRDefault="008041B5">
      <w:pPr>
        <w:pStyle w:val="a3"/>
        <w:ind w:right="139"/>
      </w:pPr>
      <w:r>
        <w:t>Инфекционные болезни, передающиеся через воздух, предупреждение воздушно-капельных</w:t>
      </w:r>
      <w:r>
        <w:rPr>
          <w:spacing w:val="-18"/>
        </w:rPr>
        <w:t xml:space="preserve"> </w:t>
      </w:r>
      <w:r>
        <w:t>инфекций.</w:t>
      </w:r>
      <w:r>
        <w:rPr>
          <w:spacing w:val="-11"/>
        </w:rPr>
        <w:t xml:space="preserve"> </w:t>
      </w:r>
      <w:r>
        <w:t>Вред</w:t>
      </w:r>
      <w:r>
        <w:rPr>
          <w:spacing w:val="-12"/>
        </w:rPr>
        <w:t xml:space="preserve"> </w:t>
      </w:r>
      <w:r>
        <w:t>табакокурения,</w:t>
      </w:r>
      <w:r>
        <w:rPr>
          <w:spacing w:val="-1"/>
        </w:rPr>
        <w:t xml:space="preserve"> </w:t>
      </w:r>
      <w:r>
        <w:t>употребления</w:t>
      </w:r>
      <w:r>
        <w:rPr>
          <w:spacing w:val="-10"/>
        </w:rPr>
        <w:t xml:space="preserve"> </w:t>
      </w:r>
      <w:r>
        <w:t>наркотических</w:t>
      </w:r>
      <w:r>
        <w:rPr>
          <w:spacing w:val="-13"/>
        </w:rPr>
        <w:t xml:space="preserve"> </w:t>
      </w:r>
      <w:r>
        <w:t>и психотропных веществ. Реанимация. Охрана воздушной среды. Оказание первой помощи при поражении органов дыхания.</w:t>
      </w:r>
    </w:p>
    <w:p w:rsidR="00734C4A" w:rsidRDefault="008041B5">
      <w:pPr>
        <w:spacing w:line="322"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20"/>
        </w:numPr>
        <w:tabs>
          <w:tab w:val="left" w:pos="1105"/>
        </w:tabs>
        <w:spacing w:line="322" w:lineRule="exact"/>
        <w:ind w:left="1105" w:hanging="253"/>
        <w:jc w:val="both"/>
        <w:rPr>
          <w:sz w:val="28"/>
        </w:rPr>
      </w:pPr>
      <w:r>
        <w:rPr>
          <w:spacing w:val="-6"/>
          <w:sz w:val="28"/>
        </w:rPr>
        <w:t>Измерение</w:t>
      </w:r>
      <w:r>
        <w:rPr>
          <w:spacing w:val="-24"/>
          <w:sz w:val="28"/>
        </w:rPr>
        <w:t xml:space="preserve"> </w:t>
      </w:r>
      <w:r>
        <w:rPr>
          <w:spacing w:val="-6"/>
          <w:sz w:val="28"/>
        </w:rPr>
        <w:t>обхвата</w:t>
      </w:r>
      <w:r>
        <w:rPr>
          <w:spacing w:val="-24"/>
          <w:sz w:val="28"/>
        </w:rPr>
        <w:t xml:space="preserve"> </w:t>
      </w:r>
      <w:r>
        <w:rPr>
          <w:spacing w:val="-6"/>
          <w:sz w:val="28"/>
        </w:rPr>
        <w:t>грудной</w:t>
      </w:r>
      <w:r>
        <w:rPr>
          <w:spacing w:val="-20"/>
          <w:sz w:val="28"/>
        </w:rPr>
        <w:t xml:space="preserve"> </w:t>
      </w:r>
      <w:r>
        <w:rPr>
          <w:spacing w:val="-6"/>
          <w:sz w:val="28"/>
        </w:rPr>
        <w:t>клетки</w:t>
      </w:r>
      <w:r>
        <w:rPr>
          <w:spacing w:val="-21"/>
          <w:sz w:val="28"/>
        </w:rPr>
        <w:t xml:space="preserve"> </w:t>
      </w:r>
      <w:r>
        <w:rPr>
          <w:spacing w:val="-6"/>
          <w:sz w:val="28"/>
        </w:rPr>
        <w:t>в</w:t>
      </w:r>
      <w:r>
        <w:rPr>
          <w:spacing w:val="-22"/>
          <w:sz w:val="28"/>
        </w:rPr>
        <w:t xml:space="preserve"> </w:t>
      </w:r>
      <w:r>
        <w:rPr>
          <w:spacing w:val="-6"/>
          <w:sz w:val="28"/>
        </w:rPr>
        <w:t>состоянии</w:t>
      </w:r>
      <w:r>
        <w:rPr>
          <w:spacing w:val="-20"/>
          <w:sz w:val="28"/>
        </w:rPr>
        <w:t xml:space="preserve"> </w:t>
      </w:r>
      <w:r>
        <w:rPr>
          <w:spacing w:val="-6"/>
          <w:sz w:val="28"/>
        </w:rPr>
        <w:t>вдоха</w:t>
      </w:r>
      <w:r>
        <w:rPr>
          <w:spacing w:val="-19"/>
          <w:sz w:val="28"/>
        </w:rPr>
        <w:t xml:space="preserve"> </w:t>
      </w:r>
      <w:r>
        <w:rPr>
          <w:spacing w:val="-6"/>
          <w:sz w:val="28"/>
        </w:rPr>
        <w:t>и</w:t>
      </w:r>
      <w:r>
        <w:rPr>
          <w:spacing w:val="-21"/>
          <w:sz w:val="28"/>
        </w:rPr>
        <w:t xml:space="preserve"> </w:t>
      </w:r>
      <w:r>
        <w:rPr>
          <w:spacing w:val="-6"/>
          <w:sz w:val="28"/>
        </w:rPr>
        <w:t>выдоха.</w:t>
      </w:r>
    </w:p>
    <w:p w:rsidR="00734C4A" w:rsidRDefault="008041B5">
      <w:pPr>
        <w:pStyle w:val="a4"/>
        <w:numPr>
          <w:ilvl w:val="0"/>
          <w:numId w:val="120"/>
        </w:numPr>
        <w:tabs>
          <w:tab w:val="left" w:pos="1191"/>
        </w:tabs>
        <w:ind w:left="1191" w:hanging="339"/>
        <w:jc w:val="both"/>
        <w:rPr>
          <w:sz w:val="28"/>
        </w:rPr>
      </w:pPr>
      <w:r>
        <w:rPr>
          <w:sz w:val="28"/>
        </w:rPr>
        <w:t>Определение</w:t>
      </w:r>
      <w:r>
        <w:rPr>
          <w:spacing w:val="51"/>
          <w:sz w:val="28"/>
        </w:rPr>
        <w:t xml:space="preserve"> </w:t>
      </w:r>
      <w:r>
        <w:rPr>
          <w:sz w:val="28"/>
        </w:rPr>
        <w:t>частоты</w:t>
      </w:r>
      <w:r>
        <w:rPr>
          <w:spacing w:val="51"/>
          <w:sz w:val="28"/>
        </w:rPr>
        <w:t xml:space="preserve"> </w:t>
      </w:r>
      <w:r>
        <w:rPr>
          <w:sz w:val="28"/>
        </w:rPr>
        <w:t>дыхания.</w:t>
      </w:r>
      <w:r>
        <w:rPr>
          <w:spacing w:val="52"/>
          <w:sz w:val="28"/>
        </w:rPr>
        <w:t xml:space="preserve"> </w:t>
      </w:r>
      <w:r>
        <w:rPr>
          <w:sz w:val="28"/>
        </w:rPr>
        <w:t>Влияние</w:t>
      </w:r>
      <w:r>
        <w:rPr>
          <w:spacing w:val="52"/>
          <w:sz w:val="28"/>
        </w:rPr>
        <w:t xml:space="preserve"> </w:t>
      </w:r>
      <w:r>
        <w:rPr>
          <w:sz w:val="28"/>
        </w:rPr>
        <w:t>различных</w:t>
      </w:r>
      <w:r>
        <w:rPr>
          <w:spacing w:val="46"/>
          <w:sz w:val="28"/>
        </w:rPr>
        <w:t xml:space="preserve"> </w:t>
      </w:r>
      <w:r>
        <w:rPr>
          <w:sz w:val="28"/>
        </w:rPr>
        <w:t>факторов</w:t>
      </w:r>
      <w:r>
        <w:rPr>
          <w:spacing w:val="49"/>
          <w:sz w:val="28"/>
        </w:rPr>
        <w:t xml:space="preserve"> </w:t>
      </w:r>
      <w:r>
        <w:rPr>
          <w:sz w:val="28"/>
        </w:rPr>
        <w:t>на</w:t>
      </w:r>
      <w:r>
        <w:rPr>
          <w:spacing w:val="51"/>
          <w:sz w:val="28"/>
        </w:rPr>
        <w:t xml:space="preserve"> </w:t>
      </w:r>
      <w:r>
        <w:rPr>
          <w:spacing w:val="-2"/>
          <w:sz w:val="28"/>
        </w:rPr>
        <w:t>частоту</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firstLine="0"/>
        <w:jc w:val="left"/>
      </w:pPr>
      <w:r>
        <w:rPr>
          <w:spacing w:val="-2"/>
        </w:rPr>
        <w:lastRenderedPageBreak/>
        <w:t>дыхания.</w:t>
      </w:r>
    </w:p>
    <w:p w:rsidR="00734C4A" w:rsidRDefault="008041B5">
      <w:pPr>
        <w:pStyle w:val="3"/>
        <w:spacing w:before="5"/>
      </w:pPr>
      <w:r>
        <w:t>Питание</w:t>
      </w:r>
      <w:r>
        <w:rPr>
          <w:spacing w:val="-7"/>
        </w:rPr>
        <w:t xml:space="preserve"> </w:t>
      </w:r>
      <w:r>
        <w:t>и</w:t>
      </w:r>
      <w:r>
        <w:rPr>
          <w:spacing w:val="-9"/>
        </w:rPr>
        <w:t xml:space="preserve"> </w:t>
      </w:r>
      <w:r>
        <w:rPr>
          <w:spacing w:val="-2"/>
        </w:rPr>
        <w:t>пищеварение</w:t>
      </w:r>
    </w:p>
    <w:p w:rsidR="00734C4A" w:rsidRDefault="008041B5">
      <w:pPr>
        <w:pStyle w:val="a3"/>
        <w:ind w:right="137"/>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Pr>
          <w:spacing w:val="40"/>
        </w:rPr>
        <w:t xml:space="preserve"> </w:t>
      </w:r>
      <w:r>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Pr>
          <w:spacing w:val="40"/>
        </w:rPr>
        <w:t xml:space="preserve"> </w:t>
      </w:r>
      <w:r>
        <w:t>пищеварении.</w:t>
      </w:r>
    </w:p>
    <w:p w:rsidR="00734C4A" w:rsidRDefault="008041B5">
      <w:pPr>
        <w:pStyle w:val="a3"/>
        <w:ind w:right="144"/>
      </w:pPr>
      <w:r>
        <w:t>Микробиом</w:t>
      </w:r>
      <w:r>
        <w:rPr>
          <w:spacing w:val="-7"/>
        </w:rPr>
        <w:t xml:space="preserve"> </w:t>
      </w:r>
      <w:r>
        <w:t>человека</w:t>
      </w:r>
      <w:r>
        <w:rPr>
          <w:spacing w:val="-6"/>
        </w:rPr>
        <w:t xml:space="preserve"> </w:t>
      </w:r>
      <w:r>
        <w:t>–</w:t>
      </w:r>
      <w:r>
        <w:rPr>
          <w:spacing w:val="-8"/>
        </w:rPr>
        <w:t xml:space="preserve"> </w:t>
      </w:r>
      <w:r>
        <w:t>совокупность</w:t>
      </w:r>
      <w:r>
        <w:rPr>
          <w:spacing w:val="-8"/>
        </w:rPr>
        <w:t xml:space="preserve"> </w:t>
      </w:r>
      <w:r>
        <w:t>микроорганизмов,</w:t>
      </w:r>
      <w:r>
        <w:rPr>
          <w:spacing w:val="-4"/>
        </w:rPr>
        <w:t xml:space="preserve"> </w:t>
      </w:r>
      <w:r>
        <w:t>населяющих организм человека. Регуляция пищеварения. Методы изучения органов пищеварения. Работы И. П.</w:t>
      </w:r>
      <w:r>
        <w:rPr>
          <w:spacing w:val="40"/>
        </w:rPr>
        <w:t xml:space="preserve"> </w:t>
      </w:r>
      <w:r>
        <w:t>Павлова.</w:t>
      </w:r>
    </w:p>
    <w:p w:rsidR="00734C4A" w:rsidRDefault="008041B5">
      <w:pPr>
        <w:pStyle w:val="a3"/>
        <w:ind w:right="136"/>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9"/>
        </w:numPr>
        <w:tabs>
          <w:tab w:val="left" w:pos="1134"/>
        </w:tabs>
        <w:spacing w:line="322" w:lineRule="exact"/>
        <w:ind w:left="1134" w:hanging="282"/>
        <w:jc w:val="both"/>
        <w:rPr>
          <w:sz w:val="28"/>
        </w:rPr>
      </w:pPr>
      <w:r>
        <w:rPr>
          <w:sz w:val="28"/>
        </w:rPr>
        <w:t>Исследование</w:t>
      </w:r>
      <w:r>
        <w:rPr>
          <w:spacing w:val="-10"/>
          <w:sz w:val="28"/>
        </w:rPr>
        <w:t xml:space="preserve"> </w:t>
      </w:r>
      <w:r>
        <w:rPr>
          <w:sz w:val="28"/>
        </w:rPr>
        <w:t>действия</w:t>
      </w:r>
      <w:r>
        <w:rPr>
          <w:spacing w:val="-10"/>
          <w:sz w:val="28"/>
        </w:rPr>
        <w:t xml:space="preserve"> </w:t>
      </w:r>
      <w:r>
        <w:rPr>
          <w:sz w:val="28"/>
        </w:rPr>
        <w:t>ферментов</w:t>
      </w:r>
      <w:r>
        <w:rPr>
          <w:spacing w:val="-11"/>
          <w:sz w:val="28"/>
        </w:rPr>
        <w:t xml:space="preserve"> </w:t>
      </w:r>
      <w:r>
        <w:rPr>
          <w:sz w:val="28"/>
        </w:rPr>
        <w:t>слюны</w:t>
      </w:r>
      <w:r>
        <w:rPr>
          <w:spacing w:val="-10"/>
          <w:sz w:val="28"/>
        </w:rPr>
        <w:t xml:space="preserve"> </w:t>
      </w:r>
      <w:r>
        <w:rPr>
          <w:sz w:val="28"/>
        </w:rPr>
        <w:t>на</w:t>
      </w:r>
      <w:r>
        <w:rPr>
          <w:spacing w:val="-10"/>
          <w:sz w:val="28"/>
        </w:rPr>
        <w:t xml:space="preserve"> </w:t>
      </w:r>
      <w:r>
        <w:rPr>
          <w:spacing w:val="-2"/>
          <w:sz w:val="28"/>
        </w:rPr>
        <w:t>крахмал.</w:t>
      </w:r>
    </w:p>
    <w:p w:rsidR="00734C4A" w:rsidRDefault="008041B5">
      <w:pPr>
        <w:pStyle w:val="a4"/>
        <w:numPr>
          <w:ilvl w:val="0"/>
          <w:numId w:val="119"/>
        </w:numPr>
        <w:tabs>
          <w:tab w:val="left" w:pos="1134"/>
        </w:tabs>
        <w:ind w:left="1134" w:hanging="282"/>
        <w:jc w:val="both"/>
        <w:rPr>
          <w:sz w:val="28"/>
        </w:rPr>
      </w:pPr>
      <w:r>
        <w:rPr>
          <w:sz w:val="28"/>
        </w:rPr>
        <w:t>Наблюдение</w:t>
      </w:r>
      <w:r>
        <w:rPr>
          <w:spacing w:val="-9"/>
          <w:sz w:val="28"/>
        </w:rPr>
        <w:t xml:space="preserve"> </w:t>
      </w:r>
      <w:r>
        <w:rPr>
          <w:sz w:val="28"/>
        </w:rPr>
        <w:t>действия</w:t>
      </w:r>
      <w:r>
        <w:rPr>
          <w:spacing w:val="-9"/>
          <w:sz w:val="28"/>
        </w:rPr>
        <w:t xml:space="preserve"> </w:t>
      </w:r>
      <w:r>
        <w:rPr>
          <w:sz w:val="28"/>
        </w:rPr>
        <w:t>желудочного</w:t>
      </w:r>
      <w:r>
        <w:rPr>
          <w:spacing w:val="-9"/>
          <w:sz w:val="28"/>
        </w:rPr>
        <w:t xml:space="preserve"> </w:t>
      </w:r>
      <w:r>
        <w:rPr>
          <w:sz w:val="28"/>
        </w:rPr>
        <w:t>сока</w:t>
      </w:r>
      <w:r>
        <w:rPr>
          <w:spacing w:val="-8"/>
          <w:sz w:val="28"/>
        </w:rPr>
        <w:t xml:space="preserve"> </w:t>
      </w:r>
      <w:r>
        <w:rPr>
          <w:sz w:val="28"/>
        </w:rPr>
        <w:t>на</w:t>
      </w:r>
      <w:r>
        <w:rPr>
          <w:spacing w:val="-9"/>
          <w:sz w:val="28"/>
        </w:rPr>
        <w:t xml:space="preserve"> </w:t>
      </w:r>
      <w:r>
        <w:rPr>
          <w:spacing w:val="-2"/>
          <w:sz w:val="28"/>
        </w:rPr>
        <w:t>белки.</w:t>
      </w:r>
    </w:p>
    <w:p w:rsidR="00734C4A" w:rsidRDefault="008041B5">
      <w:pPr>
        <w:pStyle w:val="3"/>
        <w:spacing w:before="4" w:line="322" w:lineRule="exact"/>
      </w:pPr>
      <w:r>
        <w:t>Обмен</w:t>
      </w:r>
      <w:r>
        <w:rPr>
          <w:spacing w:val="-11"/>
        </w:rPr>
        <w:t xml:space="preserve"> </w:t>
      </w:r>
      <w:r>
        <w:t>веществ</w:t>
      </w:r>
      <w:r>
        <w:rPr>
          <w:spacing w:val="-10"/>
        </w:rPr>
        <w:t xml:space="preserve"> </w:t>
      </w:r>
      <w:r>
        <w:t>и</w:t>
      </w:r>
      <w:r>
        <w:rPr>
          <w:spacing w:val="-10"/>
        </w:rPr>
        <w:t xml:space="preserve"> </w:t>
      </w:r>
      <w:r>
        <w:t>превращение</w:t>
      </w:r>
      <w:r>
        <w:rPr>
          <w:spacing w:val="-8"/>
        </w:rPr>
        <w:t xml:space="preserve"> </w:t>
      </w:r>
      <w:r>
        <w:rPr>
          <w:spacing w:val="-2"/>
        </w:rPr>
        <w:t>энергии</w:t>
      </w:r>
    </w:p>
    <w:p w:rsidR="00734C4A" w:rsidRDefault="008041B5">
      <w:pPr>
        <w:pStyle w:val="a3"/>
        <w:ind w:right="142"/>
      </w:pPr>
      <w:r>
        <w:t>Обмен веществ и превращение энергии в организме человека. Пластический и энергетический обмен. Обмен воды и</w:t>
      </w:r>
      <w:r>
        <w:rPr>
          <w:spacing w:val="-18"/>
        </w:rPr>
        <w:t xml:space="preserve"> </w:t>
      </w:r>
      <w:r>
        <w:t>минеральных солей. Обмен белков, углеводов и жиров в организме. Регуляция обмена веществ и превращения</w:t>
      </w:r>
      <w:r>
        <w:rPr>
          <w:spacing w:val="40"/>
        </w:rPr>
        <w:t xml:space="preserve"> </w:t>
      </w:r>
      <w:r>
        <w:t>энергии.</w:t>
      </w:r>
    </w:p>
    <w:p w:rsidR="00734C4A" w:rsidRDefault="008041B5">
      <w:pPr>
        <w:pStyle w:val="a3"/>
        <w:ind w:right="142"/>
      </w:pPr>
      <w:r>
        <w:t>Витамины и их роль для организма. Поступление витаминов</w:t>
      </w:r>
      <w:r>
        <w:rPr>
          <w:spacing w:val="-1"/>
        </w:rPr>
        <w:t xml:space="preserve"> </w:t>
      </w:r>
      <w:r>
        <w:t xml:space="preserve">с пищей. Синтез витаминов в организме. Авитаминозы и гиповитаминозы. Сохранение витаминов в </w:t>
      </w:r>
      <w:r>
        <w:rPr>
          <w:spacing w:val="-2"/>
        </w:rPr>
        <w:t>пище.</w:t>
      </w:r>
    </w:p>
    <w:p w:rsidR="00734C4A" w:rsidRDefault="008041B5">
      <w:pPr>
        <w:pStyle w:val="a3"/>
        <w:tabs>
          <w:tab w:val="left" w:pos="1902"/>
          <w:tab w:val="left" w:pos="2257"/>
          <w:tab w:val="left" w:pos="3245"/>
          <w:tab w:val="left" w:pos="4497"/>
          <w:tab w:val="left" w:pos="6377"/>
          <w:tab w:val="left" w:pos="7560"/>
          <w:tab w:val="left" w:pos="7906"/>
          <w:tab w:val="left" w:pos="8960"/>
        </w:tabs>
        <w:ind w:right="143"/>
        <w:jc w:val="left"/>
      </w:pPr>
      <w:r>
        <w:rPr>
          <w:spacing w:val="-4"/>
        </w:rPr>
        <w:t>Нормы</w:t>
      </w:r>
      <w:r>
        <w:tab/>
      </w:r>
      <w:r>
        <w:rPr>
          <w:spacing w:val="-10"/>
        </w:rPr>
        <w:t>и</w:t>
      </w:r>
      <w:r>
        <w:tab/>
      </w:r>
      <w:r>
        <w:rPr>
          <w:spacing w:val="-2"/>
        </w:rPr>
        <w:t>режим</w:t>
      </w:r>
      <w:r>
        <w:tab/>
      </w:r>
      <w:r>
        <w:rPr>
          <w:spacing w:val="-2"/>
        </w:rPr>
        <w:t>питания.</w:t>
      </w:r>
      <w:r>
        <w:tab/>
      </w:r>
      <w:r>
        <w:rPr>
          <w:spacing w:val="-2"/>
        </w:rPr>
        <w:t>Рациональное</w:t>
      </w:r>
      <w:r>
        <w:tab/>
      </w:r>
      <w:r>
        <w:rPr>
          <w:spacing w:val="-2"/>
        </w:rPr>
        <w:t>питание</w:t>
      </w:r>
      <w:r>
        <w:tab/>
      </w:r>
      <w:r>
        <w:rPr>
          <w:spacing w:val="-10"/>
        </w:rPr>
        <w:t>–</w:t>
      </w:r>
      <w:r>
        <w:tab/>
      </w:r>
      <w:r>
        <w:rPr>
          <w:spacing w:val="-2"/>
        </w:rPr>
        <w:t>фактор</w:t>
      </w:r>
      <w:r>
        <w:tab/>
      </w:r>
      <w:r>
        <w:rPr>
          <w:spacing w:val="-2"/>
        </w:rPr>
        <w:t xml:space="preserve">укрепления </w:t>
      </w:r>
      <w:r>
        <w:t>здоровья. Нарушение обмена веществ.</w:t>
      </w:r>
    </w:p>
    <w:p w:rsidR="00734C4A" w:rsidRDefault="008041B5">
      <w:pPr>
        <w:spacing w:line="321" w:lineRule="exact"/>
        <w:ind w:left="852"/>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8"/>
        </w:numPr>
        <w:tabs>
          <w:tab w:val="left" w:pos="1134"/>
        </w:tabs>
        <w:spacing w:line="322" w:lineRule="exact"/>
        <w:ind w:left="1134" w:hanging="282"/>
        <w:rPr>
          <w:sz w:val="28"/>
        </w:rPr>
      </w:pPr>
      <w:r>
        <w:rPr>
          <w:sz w:val="28"/>
        </w:rPr>
        <w:t>Исследование</w:t>
      </w:r>
      <w:r>
        <w:rPr>
          <w:spacing w:val="-12"/>
          <w:sz w:val="28"/>
        </w:rPr>
        <w:t xml:space="preserve"> </w:t>
      </w:r>
      <w:r>
        <w:rPr>
          <w:sz w:val="28"/>
        </w:rPr>
        <w:t>состава</w:t>
      </w:r>
      <w:r>
        <w:rPr>
          <w:spacing w:val="-12"/>
          <w:sz w:val="28"/>
        </w:rPr>
        <w:t xml:space="preserve"> </w:t>
      </w:r>
      <w:r>
        <w:rPr>
          <w:sz w:val="28"/>
        </w:rPr>
        <w:t>продуктов</w:t>
      </w:r>
      <w:r>
        <w:rPr>
          <w:spacing w:val="-14"/>
          <w:sz w:val="28"/>
        </w:rPr>
        <w:t xml:space="preserve"> </w:t>
      </w:r>
      <w:r>
        <w:rPr>
          <w:spacing w:val="-2"/>
          <w:sz w:val="28"/>
        </w:rPr>
        <w:t>питания.</w:t>
      </w:r>
    </w:p>
    <w:p w:rsidR="00734C4A" w:rsidRDefault="008041B5">
      <w:pPr>
        <w:pStyle w:val="a4"/>
        <w:numPr>
          <w:ilvl w:val="0"/>
          <w:numId w:val="118"/>
        </w:numPr>
        <w:tabs>
          <w:tab w:val="left" w:pos="1134"/>
        </w:tabs>
        <w:spacing w:line="322" w:lineRule="exact"/>
        <w:ind w:left="1134" w:hanging="282"/>
        <w:rPr>
          <w:sz w:val="28"/>
        </w:rPr>
      </w:pPr>
      <w:r>
        <w:rPr>
          <w:sz w:val="28"/>
        </w:rPr>
        <w:t>Составление</w:t>
      </w:r>
      <w:r>
        <w:rPr>
          <w:spacing w:val="-7"/>
          <w:sz w:val="28"/>
        </w:rPr>
        <w:t xml:space="preserve"> </w:t>
      </w:r>
      <w:r>
        <w:rPr>
          <w:sz w:val="28"/>
        </w:rPr>
        <w:t>меню</w:t>
      </w:r>
      <w:r>
        <w:rPr>
          <w:spacing w:val="-8"/>
          <w:sz w:val="28"/>
        </w:rPr>
        <w:t xml:space="preserve"> </w:t>
      </w:r>
      <w:r>
        <w:rPr>
          <w:sz w:val="28"/>
        </w:rPr>
        <w:t>в</w:t>
      </w:r>
      <w:r>
        <w:rPr>
          <w:spacing w:val="-8"/>
          <w:sz w:val="28"/>
        </w:rPr>
        <w:t xml:space="preserve"> </w:t>
      </w:r>
      <w:r>
        <w:rPr>
          <w:sz w:val="28"/>
        </w:rPr>
        <w:t>зависимости</w:t>
      </w:r>
      <w:r>
        <w:rPr>
          <w:spacing w:val="-7"/>
          <w:sz w:val="28"/>
        </w:rPr>
        <w:t xml:space="preserve"> </w:t>
      </w:r>
      <w:r>
        <w:rPr>
          <w:sz w:val="28"/>
        </w:rPr>
        <w:t>от</w:t>
      </w:r>
      <w:r>
        <w:rPr>
          <w:spacing w:val="-8"/>
          <w:sz w:val="28"/>
        </w:rPr>
        <w:t xml:space="preserve"> </w:t>
      </w:r>
      <w:r>
        <w:rPr>
          <w:sz w:val="28"/>
        </w:rPr>
        <w:t>калорийности</w:t>
      </w:r>
      <w:r>
        <w:rPr>
          <w:spacing w:val="-7"/>
          <w:sz w:val="28"/>
        </w:rPr>
        <w:t xml:space="preserve"> </w:t>
      </w:r>
      <w:r>
        <w:rPr>
          <w:spacing w:val="-2"/>
          <w:sz w:val="28"/>
        </w:rPr>
        <w:t>пищи.</w:t>
      </w:r>
    </w:p>
    <w:p w:rsidR="00734C4A" w:rsidRDefault="008041B5">
      <w:pPr>
        <w:pStyle w:val="a4"/>
        <w:numPr>
          <w:ilvl w:val="0"/>
          <w:numId w:val="118"/>
        </w:numPr>
        <w:tabs>
          <w:tab w:val="left" w:pos="1134"/>
        </w:tabs>
        <w:ind w:left="1134" w:hanging="282"/>
        <w:rPr>
          <w:sz w:val="28"/>
        </w:rPr>
      </w:pPr>
      <w:r>
        <w:rPr>
          <w:sz w:val="28"/>
        </w:rPr>
        <w:t>Способы</w:t>
      </w:r>
      <w:r>
        <w:rPr>
          <w:spacing w:val="-9"/>
          <w:sz w:val="28"/>
        </w:rPr>
        <w:t xml:space="preserve"> </w:t>
      </w:r>
      <w:r>
        <w:rPr>
          <w:sz w:val="28"/>
        </w:rPr>
        <w:t>сохранения</w:t>
      </w:r>
      <w:r>
        <w:rPr>
          <w:spacing w:val="-8"/>
          <w:sz w:val="28"/>
        </w:rPr>
        <w:t xml:space="preserve"> </w:t>
      </w:r>
      <w:r>
        <w:rPr>
          <w:sz w:val="28"/>
        </w:rPr>
        <w:t>витаминов</w:t>
      </w:r>
      <w:r>
        <w:rPr>
          <w:spacing w:val="-6"/>
          <w:sz w:val="28"/>
        </w:rPr>
        <w:t xml:space="preserve"> </w:t>
      </w:r>
      <w:r>
        <w:rPr>
          <w:sz w:val="28"/>
        </w:rPr>
        <w:t>в</w:t>
      </w:r>
      <w:r>
        <w:rPr>
          <w:spacing w:val="-9"/>
          <w:sz w:val="28"/>
        </w:rPr>
        <w:t xml:space="preserve"> </w:t>
      </w:r>
      <w:r>
        <w:rPr>
          <w:sz w:val="28"/>
        </w:rPr>
        <w:t>пищевых</w:t>
      </w:r>
      <w:r>
        <w:rPr>
          <w:spacing w:val="-12"/>
          <w:sz w:val="28"/>
        </w:rPr>
        <w:t xml:space="preserve"> </w:t>
      </w:r>
      <w:r>
        <w:rPr>
          <w:spacing w:val="-2"/>
          <w:sz w:val="28"/>
        </w:rPr>
        <w:t>продуктах.</w:t>
      </w:r>
    </w:p>
    <w:p w:rsidR="00734C4A" w:rsidRDefault="008041B5">
      <w:pPr>
        <w:pStyle w:val="3"/>
        <w:spacing w:before="7" w:line="320" w:lineRule="exact"/>
        <w:jc w:val="left"/>
      </w:pPr>
      <w:r>
        <w:rPr>
          <w:spacing w:val="-4"/>
        </w:rPr>
        <w:t>Кожа</w:t>
      </w:r>
    </w:p>
    <w:p w:rsidR="00734C4A" w:rsidRDefault="008041B5">
      <w:pPr>
        <w:pStyle w:val="a3"/>
        <w:spacing w:line="320" w:lineRule="exact"/>
        <w:ind w:left="852" w:firstLine="0"/>
        <w:jc w:val="left"/>
      </w:pPr>
      <w:r>
        <w:t>Строение</w:t>
      </w:r>
      <w:r>
        <w:rPr>
          <w:spacing w:val="24"/>
        </w:rPr>
        <w:t xml:space="preserve"> </w:t>
      </w:r>
      <w:r>
        <w:t>и</w:t>
      </w:r>
      <w:r>
        <w:rPr>
          <w:spacing w:val="24"/>
        </w:rPr>
        <w:t xml:space="preserve"> </w:t>
      </w:r>
      <w:r>
        <w:t>функции</w:t>
      </w:r>
      <w:r>
        <w:rPr>
          <w:spacing w:val="24"/>
        </w:rPr>
        <w:t xml:space="preserve"> </w:t>
      </w:r>
      <w:r>
        <w:t>кожи.</w:t>
      </w:r>
      <w:r>
        <w:rPr>
          <w:spacing w:val="25"/>
        </w:rPr>
        <w:t xml:space="preserve"> </w:t>
      </w:r>
      <w:r>
        <w:t>Кожа</w:t>
      </w:r>
      <w:r>
        <w:rPr>
          <w:spacing w:val="25"/>
        </w:rPr>
        <w:t xml:space="preserve"> </w:t>
      </w:r>
      <w:r>
        <w:t>и</w:t>
      </w:r>
      <w:r>
        <w:rPr>
          <w:spacing w:val="24"/>
        </w:rPr>
        <w:t xml:space="preserve"> </w:t>
      </w:r>
      <w:r>
        <w:t>её</w:t>
      </w:r>
      <w:r>
        <w:rPr>
          <w:spacing w:val="24"/>
        </w:rPr>
        <w:t xml:space="preserve"> </w:t>
      </w:r>
      <w:r>
        <w:t>производные.</w:t>
      </w:r>
      <w:r>
        <w:rPr>
          <w:spacing w:val="26"/>
        </w:rPr>
        <w:t xml:space="preserve"> </w:t>
      </w:r>
      <w:r>
        <w:t>Кожа</w:t>
      </w:r>
      <w:r>
        <w:rPr>
          <w:spacing w:val="25"/>
        </w:rPr>
        <w:t xml:space="preserve"> </w:t>
      </w:r>
      <w:r>
        <w:t>и</w:t>
      </w:r>
      <w:r>
        <w:rPr>
          <w:spacing w:val="23"/>
        </w:rPr>
        <w:t xml:space="preserve"> </w:t>
      </w:r>
      <w:r>
        <w:rPr>
          <w:spacing w:val="-2"/>
        </w:rPr>
        <w:t>терморегуляция.</w:t>
      </w:r>
    </w:p>
    <w:p w:rsidR="00734C4A" w:rsidRDefault="008041B5">
      <w:pPr>
        <w:pStyle w:val="a3"/>
        <w:spacing w:line="322" w:lineRule="exact"/>
        <w:ind w:firstLine="0"/>
        <w:jc w:val="left"/>
      </w:pPr>
      <w:r>
        <w:t>Влияние</w:t>
      </w:r>
      <w:r>
        <w:rPr>
          <w:spacing w:val="-6"/>
        </w:rPr>
        <w:t xml:space="preserve"> </w:t>
      </w:r>
      <w:r>
        <w:t>на</w:t>
      </w:r>
      <w:r>
        <w:rPr>
          <w:spacing w:val="-6"/>
        </w:rPr>
        <w:t xml:space="preserve"> </w:t>
      </w:r>
      <w:r>
        <w:t>кожу</w:t>
      </w:r>
      <w:r>
        <w:rPr>
          <w:spacing w:val="-10"/>
        </w:rPr>
        <w:t xml:space="preserve"> </w:t>
      </w:r>
      <w:r>
        <w:t>факторов</w:t>
      </w:r>
      <w:r>
        <w:rPr>
          <w:spacing w:val="-7"/>
        </w:rPr>
        <w:t xml:space="preserve"> </w:t>
      </w:r>
      <w:r>
        <w:t>окружающей</w:t>
      </w:r>
      <w:r>
        <w:rPr>
          <w:spacing w:val="-3"/>
        </w:rPr>
        <w:t xml:space="preserve"> </w:t>
      </w:r>
      <w:r>
        <w:rPr>
          <w:spacing w:val="-2"/>
        </w:rPr>
        <w:t>среды.</w:t>
      </w:r>
    </w:p>
    <w:p w:rsidR="00734C4A" w:rsidRDefault="008041B5">
      <w:pPr>
        <w:pStyle w:val="a3"/>
        <w:ind w:right="145"/>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w:t>
      </w:r>
      <w:r>
        <w:rPr>
          <w:spacing w:val="40"/>
        </w:rPr>
        <w:t xml:space="preserve"> </w:t>
      </w:r>
      <w:r>
        <w:t>ударах, ожогах и обморожениях.</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7"/>
        </w:numPr>
        <w:tabs>
          <w:tab w:val="left" w:pos="1134"/>
        </w:tabs>
        <w:spacing w:line="322" w:lineRule="exact"/>
        <w:ind w:left="1134" w:hanging="282"/>
        <w:jc w:val="left"/>
        <w:rPr>
          <w:sz w:val="28"/>
        </w:rPr>
      </w:pPr>
      <w:r>
        <w:rPr>
          <w:sz w:val="28"/>
        </w:rPr>
        <w:t>Исследование</w:t>
      </w:r>
      <w:r>
        <w:rPr>
          <w:spacing w:val="-7"/>
          <w:sz w:val="28"/>
        </w:rPr>
        <w:t xml:space="preserve"> </w:t>
      </w:r>
      <w:r>
        <w:rPr>
          <w:sz w:val="28"/>
        </w:rPr>
        <w:t>с</w:t>
      </w:r>
      <w:r>
        <w:rPr>
          <w:spacing w:val="-6"/>
          <w:sz w:val="28"/>
        </w:rPr>
        <w:t xml:space="preserve"> </w:t>
      </w:r>
      <w:r>
        <w:rPr>
          <w:sz w:val="28"/>
        </w:rPr>
        <w:t>помощью</w:t>
      </w:r>
      <w:r>
        <w:rPr>
          <w:spacing w:val="-9"/>
          <w:sz w:val="28"/>
        </w:rPr>
        <w:t xml:space="preserve"> </w:t>
      </w:r>
      <w:r>
        <w:rPr>
          <w:sz w:val="28"/>
        </w:rPr>
        <w:t>лупы</w:t>
      </w:r>
      <w:r>
        <w:rPr>
          <w:spacing w:val="-7"/>
          <w:sz w:val="28"/>
        </w:rPr>
        <w:t xml:space="preserve"> </w:t>
      </w:r>
      <w:r>
        <w:rPr>
          <w:sz w:val="28"/>
        </w:rPr>
        <w:t>тыльной</w:t>
      </w:r>
      <w:r>
        <w:rPr>
          <w:spacing w:val="-7"/>
          <w:sz w:val="28"/>
        </w:rPr>
        <w:t xml:space="preserve"> </w:t>
      </w:r>
      <w:r>
        <w:rPr>
          <w:sz w:val="28"/>
        </w:rPr>
        <w:t>и</w:t>
      </w:r>
      <w:r>
        <w:rPr>
          <w:spacing w:val="-8"/>
          <w:sz w:val="28"/>
        </w:rPr>
        <w:t xml:space="preserve"> </w:t>
      </w:r>
      <w:r>
        <w:rPr>
          <w:sz w:val="28"/>
        </w:rPr>
        <w:t>ладонной</w:t>
      </w:r>
      <w:r>
        <w:rPr>
          <w:spacing w:val="-7"/>
          <w:sz w:val="28"/>
        </w:rPr>
        <w:t xml:space="preserve"> </w:t>
      </w:r>
      <w:r>
        <w:rPr>
          <w:sz w:val="28"/>
        </w:rPr>
        <w:t>стороны</w:t>
      </w:r>
      <w:r>
        <w:rPr>
          <w:spacing w:val="-7"/>
          <w:sz w:val="28"/>
        </w:rPr>
        <w:t xml:space="preserve"> </w:t>
      </w:r>
      <w:r>
        <w:rPr>
          <w:spacing w:val="-2"/>
          <w:sz w:val="28"/>
        </w:rPr>
        <w:t>кисти.</w:t>
      </w:r>
    </w:p>
    <w:p w:rsidR="00734C4A" w:rsidRDefault="008041B5">
      <w:pPr>
        <w:pStyle w:val="a4"/>
        <w:numPr>
          <w:ilvl w:val="0"/>
          <w:numId w:val="117"/>
        </w:numPr>
        <w:tabs>
          <w:tab w:val="left" w:pos="1134"/>
        </w:tabs>
        <w:spacing w:line="322" w:lineRule="exact"/>
        <w:ind w:left="1134" w:hanging="282"/>
        <w:jc w:val="left"/>
        <w:rPr>
          <w:sz w:val="28"/>
        </w:rPr>
      </w:pPr>
      <w:r>
        <w:rPr>
          <w:sz w:val="28"/>
        </w:rPr>
        <w:t>Определение</w:t>
      </w:r>
      <w:r>
        <w:rPr>
          <w:spacing w:val="-9"/>
          <w:sz w:val="28"/>
        </w:rPr>
        <w:t xml:space="preserve"> </w:t>
      </w:r>
      <w:r>
        <w:rPr>
          <w:sz w:val="28"/>
        </w:rPr>
        <w:t>жирности</w:t>
      </w:r>
      <w:r>
        <w:rPr>
          <w:spacing w:val="-9"/>
          <w:sz w:val="28"/>
        </w:rPr>
        <w:t xml:space="preserve"> </w:t>
      </w:r>
      <w:r>
        <w:rPr>
          <w:sz w:val="28"/>
        </w:rPr>
        <w:t>различных</w:t>
      </w:r>
      <w:r>
        <w:rPr>
          <w:spacing w:val="-12"/>
          <w:sz w:val="28"/>
        </w:rPr>
        <w:t xml:space="preserve"> </w:t>
      </w:r>
      <w:r>
        <w:rPr>
          <w:sz w:val="28"/>
        </w:rPr>
        <w:t>участков</w:t>
      </w:r>
      <w:r>
        <w:rPr>
          <w:spacing w:val="-10"/>
          <w:sz w:val="28"/>
        </w:rPr>
        <w:t xml:space="preserve"> </w:t>
      </w:r>
      <w:r>
        <w:rPr>
          <w:sz w:val="28"/>
        </w:rPr>
        <w:t>кожи</w:t>
      </w:r>
      <w:r>
        <w:rPr>
          <w:spacing w:val="-10"/>
          <w:sz w:val="28"/>
        </w:rPr>
        <w:t xml:space="preserve"> </w:t>
      </w:r>
      <w:r>
        <w:rPr>
          <w:spacing w:val="-2"/>
          <w:sz w:val="28"/>
        </w:rPr>
        <w:t>лица.</w:t>
      </w:r>
    </w:p>
    <w:p w:rsidR="00734C4A" w:rsidRDefault="008041B5">
      <w:pPr>
        <w:pStyle w:val="a4"/>
        <w:numPr>
          <w:ilvl w:val="0"/>
          <w:numId w:val="117"/>
        </w:numPr>
        <w:tabs>
          <w:tab w:val="left" w:pos="1158"/>
        </w:tabs>
        <w:ind w:left="1158" w:hanging="306"/>
        <w:jc w:val="left"/>
        <w:rPr>
          <w:sz w:val="28"/>
        </w:rPr>
      </w:pPr>
      <w:r>
        <w:rPr>
          <w:sz w:val="28"/>
        </w:rPr>
        <w:t>Описание</w:t>
      </w:r>
      <w:r>
        <w:rPr>
          <w:spacing w:val="20"/>
          <w:sz w:val="28"/>
        </w:rPr>
        <w:t xml:space="preserve"> </w:t>
      </w:r>
      <w:r>
        <w:rPr>
          <w:sz w:val="28"/>
        </w:rPr>
        <w:t>мер</w:t>
      </w:r>
      <w:r>
        <w:rPr>
          <w:spacing w:val="19"/>
          <w:sz w:val="28"/>
        </w:rPr>
        <w:t xml:space="preserve"> </w:t>
      </w:r>
      <w:r>
        <w:rPr>
          <w:sz w:val="28"/>
        </w:rPr>
        <w:t>по</w:t>
      </w:r>
      <w:r>
        <w:rPr>
          <w:spacing w:val="19"/>
          <w:sz w:val="28"/>
        </w:rPr>
        <w:t xml:space="preserve"> </w:t>
      </w:r>
      <w:r>
        <w:rPr>
          <w:sz w:val="28"/>
        </w:rPr>
        <w:t>уходу</w:t>
      </w:r>
      <w:r>
        <w:rPr>
          <w:spacing w:val="16"/>
          <w:sz w:val="28"/>
        </w:rPr>
        <w:t xml:space="preserve"> </w:t>
      </w:r>
      <w:r>
        <w:rPr>
          <w:sz w:val="28"/>
        </w:rPr>
        <w:t>за</w:t>
      </w:r>
      <w:r>
        <w:rPr>
          <w:spacing w:val="21"/>
          <w:sz w:val="28"/>
        </w:rPr>
        <w:t xml:space="preserve"> </w:t>
      </w:r>
      <w:r>
        <w:rPr>
          <w:sz w:val="28"/>
        </w:rPr>
        <w:t>кожей</w:t>
      </w:r>
      <w:r>
        <w:rPr>
          <w:spacing w:val="20"/>
          <w:sz w:val="28"/>
        </w:rPr>
        <w:t xml:space="preserve"> </w:t>
      </w:r>
      <w:r>
        <w:rPr>
          <w:sz w:val="28"/>
        </w:rPr>
        <w:t>лица</w:t>
      </w:r>
      <w:r>
        <w:rPr>
          <w:spacing w:val="20"/>
          <w:sz w:val="28"/>
        </w:rPr>
        <w:t xml:space="preserve"> </w:t>
      </w:r>
      <w:r>
        <w:rPr>
          <w:sz w:val="28"/>
        </w:rPr>
        <w:t>и</w:t>
      </w:r>
      <w:r>
        <w:rPr>
          <w:spacing w:val="20"/>
          <w:sz w:val="28"/>
        </w:rPr>
        <w:t xml:space="preserve"> </w:t>
      </w:r>
      <w:r>
        <w:rPr>
          <w:sz w:val="28"/>
        </w:rPr>
        <w:t>волосами</w:t>
      </w:r>
      <w:r>
        <w:rPr>
          <w:spacing w:val="19"/>
          <w:sz w:val="28"/>
        </w:rPr>
        <w:t xml:space="preserve"> </w:t>
      </w:r>
      <w:r>
        <w:rPr>
          <w:sz w:val="28"/>
        </w:rPr>
        <w:t>в</w:t>
      </w:r>
      <w:r>
        <w:rPr>
          <w:spacing w:val="18"/>
          <w:sz w:val="28"/>
        </w:rPr>
        <w:t xml:space="preserve"> </w:t>
      </w:r>
      <w:r>
        <w:rPr>
          <w:sz w:val="28"/>
        </w:rPr>
        <w:t>зависимости</w:t>
      </w:r>
      <w:r>
        <w:rPr>
          <w:spacing w:val="75"/>
          <w:w w:val="150"/>
          <w:sz w:val="28"/>
        </w:rPr>
        <w:t xml:space="preserve"> </w:t>
      </w:r>
      <w:r>
        <w:rPr>
          <w:sz w:val="28"/>
        </w:rPr>
        <w:t>от</w:t>
      </w:r>
      <w:r>
        <w:rPr>
          <w:spacing w:val="72"/>
          <w:w w:val="150"/>
          <w:sz w:val="28"/>
        </w:rPr>
        <w:t xml:space="preserve"> </w:t>
      </w:r>
      <w:r>
        <w:rPr>
          <w:spacing w:val="-4"/>
          <w:sz w:val="28"/>
        </w:rPr>
        <w:t>типа</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ind w:firstLine="0"/>
        <w:jc w:val="left"/>
      </w:pPr>
      <w:r>
        <w:rPr>
          <w:spacing w:val="-4"/>
        </w:rPr>
        <w:lastRenderedPageBreak/>
        <w:t>кожи.</w:t>
      </w:r>
    </w:p>
    <w:p w:rsidR="00734C4A" w:rsidRDefault="008041B5">
      <w:pPr>
        <w:rPr>
          <w:sz w:val="28"/>
        </w:rPr>
      </w:pPr>
      <w:r>
        <w:br w:type="column"/>
      </w:r>
    </w:p>
    <w:p w:rsidR="00734C4A" w:rsidRDefault="008041B5">
      <w:pPr>
        <w:pStyle w:val="a4"/>
        <w:numPr>
          <w:ilvl w:val="0"/>
          <w:numId w:val="117"/>
        </w:numPr>
        <w:tabs>
          <w:tab w:val="left" w:pos="282"/>
        </w:tabs>
        <w:ind w:left="282" w:hanging="282"/>
        <w:jc w:val="left"/>
        <w:rPr>
          <w:sz w:val="28"/>
        </w:rPr>
      </w:pPr>
      <w:r>
        <w:rPr>
          <w:sz w:val="28"/>
        </w:rPr>
        <w:t>Описание</w:t>
      </w:r>
      <w:r>
        <w:rPr>
          <w:spacing w:val="-7"/>
          <w:sz w:val="28"/>
        </w:rPr>
        <w:t xml:space="preserve"> </w:t>
      </w:r>
      <w:r>
        <w:rPr>
          <w:sz w:val="28"/>
        </w:rPr>
        <w:t>основных</w:t>
      </w:r>
      <w:r>
        <w:rPr>
          <w:spacing w:val="-11"/>
          <w:sz w:val="28"/>
        </w:rPr>
        <w:t xml:space="preserve"> </w:t>
      </w:r>
      <w:r>
        <w:rPr>
          <w:sz w:val="28"/>
        </w:rPr>
        <w:t>гигиенических</w:t>
      </w:r>
      <w:r>
        <w:rPr>
          <w:spacing w:val="-11"/>
          <w:sz w:val="28"/>
        </w:rPr>
        <w:t xml:space="preserve"> </w:t>
      </w:r>
      <w:r>
        <w:rPr>
          <w:sz w:val="28"/>
        </w:rPr>
        <w:t>требований</w:t>
      </w:r>
      <w:r>
        <w:rPr>
          <w:spacing w:val="-8"/>
          <w:sz w:val="28"/>
        </w:rPr>
        <w:t xml:space="preserve"> </w:t>
      </w:r>
      <w:r>
        <w:rPr>
          <w:sz w:val="28"/>
        </w:rPr>
        <w:t>к</w:t>
      </w:r>
      <w:r>
        <w:rPr>
          <w:spacing w:val="-8"/>
          <w:sz w:val="28"/>
        </w:rPr>
        <w:t xml:space="preserve"> </w:t>
      </w:r>
      <w:r>
        <w:rPr>
          <w:sz w:val="28"/>
        </w:rPr>
        <w:t>одежде</w:t>
      </w:r>
      <w:r>
        <w:rPr>
          <w:spacing w:val="-6"/>
          <w:sz w:val="28"/>
        </w:rPr>
        <w:t xml:space="preserve"> </w:t>
      </w:r>
      <w:r>
        <w:rPr>
          <w:sz w:val="28"/>
        </w:rPr>
        <w:t>и</w:t>
      </w:r>
      <w:r>
        <w:rPr>
          <w:spacing w:val="-8"/>
          <w:sz w:val="28"/>
        </w:rPr>
        <w:t xml:space="preserve"> </w:t>
      </w:r>
      <w:r>
        <w:rPr>
          <w:spacing w:val="-2"/>
          <w:sz w:val="28"/>
        </w:rPr>
        <w:t>обуви.</w:t>
      </w:r>
    </w:p>
    <w:p w:rsidR="00734C4A" w:rsidRDefault="008041B5">
      <w:pPr>
        <w:pStyle w:val="3"/>
        <w:spacing w:before="9"/>
        <w:ind w:left="0"/>
        <w:jc w:val="left"/>
      </w:pPr>
      <w:r>
        <w:rPr>
          <w:spacing w:val="-2"/>
        </w:rPr>
        <w:t>Выделение</w:t>
      </w:r>
    </w:p>
    <w:p w:rsidR="00734C4A" w:rsidRDefault="008041B5">
      <w:pPr>
        <w:pStyle w:val="a3"/>
        <w:spacing w:line="319" w:lineRule="exact"/>
        <w:ind w:left="0" w:firstLine="0"/>
        <w:jc w:val="left"/>
      </w:pPr>
      <w:r>
        <w:rPr>
          <w:spacing w:val="-2"/>
        </w:rPr>
        <w:t>Значение</w:t>
      </w:r>
      <w:r>
        <w:rPr>
          <w:spacing w:val="-7"/>
        </w:rPr>
        <w:t xml:space="preserve"> </w:t>
      </w:r>
      <w:r>
        <w:rPr>
          <w:spacing w:val="-2"/>
        </w:rPr>
        <w:t>выделения.</w:t>
      </w:r>
      <w:r>
        <w:rPr>
          <w:spacing w:val="-5"/>
        </w:rPr>
        <w:t xml:space="preserve"> </w:t>
      </w:r>
      <w:r>
        <w:rPr>
          <w:spacing w:val="-2"/>
        </w:rPr>
        <w:t>Органы</w:t>
      </w:r>
      <w:r>
        <w:rPr>
          <w:spacing w:val="-1"/>
        </w:rPr>
        <w:t xml:space="preserve"> </w:t>
      </w:r>
      <w:r>
        <w:rPr>
          <w:spacing w:val="-2"/>
        </w:rPr>
        <w:t>выделения.</w:t>
      </w:r>
      <w:r>
        <w:rPr>
          <w:spacing w:val="-3"/>
        </w:rPr>
        <w:t xml:space="preserve"> </w:t>
      </w:r>
      <w:r>
        <w:rPr>
          <w:spacing w:val="-2"/>
        </w:rPr>
        <w:t>Органы</w:t>
      </w:r>
      <w:r>
        <w:rPr>
          <w:spacing w:val="-7"/>
        </w:rPr>
        <w:t xml:space="preserve"> </w:t>
      </w:r>
      <w:r>
        <w:rPr>
          <w:spacing w:val="-2"/>
        </w:rPr>
        <w:t>мочевыделительной</w:t>
      </w:r>
      <w:r>
        <w:rPr>
          <w:spacing w:val="8"/>
        </w:rPr>
        <w:t xml:space="preserve"> </w:t>
      </w:r>
      <w:r>
        <w:rPr>
          <w:spacing w:val="-2"/>
        </w:rPr>
        <w:t>системы,</w:t>
      </w:r>
    </w:p>
    <w:p w:rsidR="00734C4A" w:rsidRDefault="00734C4A">
      <w:pPr>
        <w:pStyle w:val="a3"/>
        <w:spacing w:line="319" w:lineRule="exact"/>
        <w:jc w:val="left"/>
        <w:sectPr w:rsidR="00734C4A">
          <w:type w:val="continuous"/>
          <w:pgSz w:w="11900" w:h="16840"/>
          <w:pgMar w:top="1040" w:right="425" w:bottom="280" w:left="992" w:header="0" w:footer="512" w:gutter="0"/>
          <w:cols w:num="2" w:space="720" w:equalWidth="0">
            <w:col w:w="826" w:space="26"/>
            <w:col w:w="9631"/>
          </w:cols>
        </w:sectPr>
      </w:pPr>
    </w:p>
    <w:p w:rsidR="00734C4A" w:rsidRDefault="008041B5">
      <w:pPr>
        <w:pStyle w:val="a3"/>
        <w:ind w:firstLine="0"/>
        <w:jc w:val="left"/>
      </w:pPr>
      <w:r>
        <w:lastRenderedPageBreak/>
        <w:t>их</w:t>
      </w:r>
      <w:r>
        <w:rPr>
          <w:spacing w:val="21"/>
        </w:rPr>
        <w:t xml:space="preserve"> </w:t>
      </w:r>
      <w:r>
        <w:t>строение</w:t>
      </w:r>
      <w:r>
        <w:rPr>
          <w:spacing w:val="27"/>
        </w:rPr>
        <w:t xml:space="preserve"> </w:t>
      </w:r>
      <w:r>
        <w:t>и</w:t>
      </w:r>
      <w:r>
        <w:rPr>
          <w:spacing w:val="27"/>
        </w:rPr>
        <w:t xml:space="preserve"> </w:t>
      </w:r>
      <w:r>
        <w:t>функции.</w:t>
      </w:r>
      <w:r>
        <w:rPr>
          <w:spacing w:val="28"/>
        </w:rPr>
        <w:t xml:space="preserve"> </w:t>
      </w:r>
      <w:r>
        <w:t>Микроскопическое</w:t>
      </w:r>
      <w:r>
        <w:rPr>
          <w:spacing w:val="27"/>
        </w:rPr>
        <w:t xml:space="preserve"> </w:t>
      </w:r>
      <w:r>
        <w:t>строение</w:t>
      </w:r>
      <w:r>
        <w:rPr>
          <w:spacing w:val="27"/>
        </w:rPr>
        <w:t xml:space="preserve"> </w:t>
      </w:r>
      <w:r>
        <w:t>почки.</w:t>
      </w:r>
      <w:r>
        <w:rPr>
          <w:spacing w:val="33"/>
        </w:rPr>
        <w:t xml:space="preserve"> </w:t>
      </w:r>
      <w:r>
        <w:t>Нефрон.</w:t>
      </w:r>
      <w:r>
        <w:rPr>
          <w:spacing w:val="28"/>
        </w:rPr>
        <w:t xml:space="preserve"> </w:t>
      </w:r>
      <w:r>
        <w:rPr>
          <w:spacing w:val="-2"/>
        </w:rPr>
        <w:t>Образование</w:t>
      </w:r>
    </w:p>
    <w:p w:rsidR="00734C4A" w:rsidRDefault="00734C4A">
      <w:pPr>
        <w:pStyle w:val="a3"/>
        <w:jc w:val="left"/>
        <w:sectPr w:rsidR="00734C4A">
          <w:type w:val="continuous"/>
          <w:pgSz w:w="11900" w:h="16840"/>
          <w:pgMar w:top="1040" w:right="425" w:bottom="280" w:left="992" w:header="0" w:footer="512" w:gutter="0"/>
          <w:cols w:space="720"/>
        </w:sectPr>
      </w:pPr>
    </w:p>
    <w:p w:rsidR="00734C4A" w:rsidRDefault="008041B5">
      <w:pPr>
        <w:pStyle w:val="a3"/>
        <w:spacing w:before="67"/>
        <w:ind w:right="150" w:firstLine="0"/>
      </w:pPr>
      <w:r>
        <w:lastRenderedPageBreak/>
        <w:t>мочи. Регуляция мочеобразования и мочеиспускания. Заболевания органов мочевыделительной системы, их предупреждение.</w:t>
      </w:r>
    </w:p>
    <w:p w:rsidR="00734C4A" w:rsidRDefault="008041B5">
      <w:pPr>
        <w:spacing w:line="321" w:lineRule="exact"/>
        <w:ind w:left="852"/>
        <w:jc w:val="both"/>
        <w:rPr>
          <w:i/>
          <w:sz w:val="28"/>
        </w:rPr>
      </w:pPr>
      <w:r>
        <w:rPr>
          <w:i/>
          <w:sz w:val="28"/>
        </w:rPr>
        <w:t>Лабораторные</w:t>
      </w:r>
      <w:r>
        <w:rPr>
          <w:i/>
          <w:spacing w:val="-11"/>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6"/>
        </w:numPr>
        <w:tabs>
          <w:tab w:val="left" w:pos="1134"/>
        </w:tabs>
        <w:ind w:left="1134" w:hanging="282"/>
        <w:jc w:val="both"/>
        <w:rPr>
          <w:sz w:val="28"/>
        </w:rPr>
      </w:pPr>
      <w:r>
        <w:rPr>
          <w:sz w:val="28"/>
        </w:rPr>
        <w:t>Определение</w:t>
      </w:r>
      <w:r>
        <w:rPr>
          <w:spacing w:val="-9"/>
          <w:sz w:val="28"/>
        </w:rPr>
        <w:t xml:space="preserve"> </w:t>
      </w:r>
      <w:r>
        <w:rPr>
          <w:sz w:val="28"/>
        </w:rPr>
        <w:t>местоположения</w:t>
      </w:r>
      <w:r>
        <w:rPr>
          <w:spacing w:val="-9"/>
          <w:sz w:val="28"/>
        </w:rPr>
        <w:t xml:space="preserve"> </w:t>
      </w:r>
      <w:r>
        <w:rPr>
          <w:sz w:val="28"/>
        </w:rPr>
        <w:t>почек</w:t>
      </w:r>
      <w:r>
        <w:rPr>
          <w:spacing w:val="-9"/>
          <w:sz w:val="28"/>
        </w:rPr>
        <w:t xml:space="preserve"> </w:t>
      </w:r>
      <w:r>
        <w:rPr>
          <w:sz w:val="28"/>
        </w:rPr>
        <w:t>(на</w:t>
      </w:r>
      <w:r>
        <w:rPr>
          <w:spacing w:val="-9"/>
          <w:sz w:val="28"/>
        </w:rPr>
        <w:t xml:space="preserve"> </w:t>
      </w:r>
      <w:r>
        <w:rPr>
          <w:spacing w:val="-2"/>
          <w:sz w:val="28"/>
        </w:rPr>
        <w:t>муляже).</w:t>
      </w:r>
    </w:p>
    <w:p w:rsidR="00734C4A" w:rsidRDefault="008041B5">
      <w:pPr>
        <w:pStyle w:val="a4"/>
        <w:numPr>
          <w:ilvl w:val="0"/>
          <w:numId w:val="116"/>
        </w:numPr>
        <w:tabs>
          <w:tab w:val="left" w:pos="1134"/>
        </w:tabs>
        <w:spacing w:before="5"/>
        <w:ind w:left="1134" w:hanging="282"/>
        <w:jc w:val="both"/>
        <w:rPr>
          <w:sz w:val="28"/>
        </w:rPr>
      </w:pPr>
      <w:r>
        <w:rPr>
          <w:sz w:val="28"/>
        </w:rPr>
        <w:t>Описание</w:t>
      </w:r>
      <w:r>
        <w:rPr>
          <w:spacing w:val="-9"/>
          <w:sz w:val="28"/>
        </w:rPr>
        <w:t xml:space="preserve"> </w:t>
      </w:r>
      <w:r>
        <w:rPr>
          <w:sz w:val="28"/>
        </w:rPr>
        <w:t>мер</w:t>
      </w:r>
      <w:r>
        <w:rPr>
          <w:spacing w:val="-9"/>
          <w:sz w:val="28"/>
        </w:rPr>
        <w:t xml:space="preserve"> </w:t>
      </w:r>
      <w:r>
        <w:rPr>
          <w:sz w:val="28"/>
        </w:rPr>
        <w:t>профилактики</w:t>
      </w:r>
      <w:r>
        <w:rPr>
          <w:spacing w:val="-9"/>
          <w:sz w:val="28"/>
        </w:rPr>
        <w:t xml:space="preserve"> </w:t>
      </w:r>
      <w:r>
        <w:rPr>
          <w:sz w:val="28"/>
        </w:rPr>
        <w:t>болезней</w:t>
      </w:r>
      <w:r>
        <w:rPr>
          <w:spacing w:val="-5"/>
          <w:sz w:val="28"/>
        </w:rPr>
        <w:t xml:space="preserve"> </w:t>
      </w:r>
      <w:r>
        <w:rPr>
          <w:spacing w:val="-2"/>
          <w:sz w:val="28"/>
        </w:rPr>
        <w:t>почек.</w:t>
      </w:r>
    </w:p>
    <w:p w:rsidR="00734C4A" w:rsidRDefault="008041B5">
      <w:pPr>
        <w:pStyle w:val="3"/>
        <w:spacing w:before="5"/>
      </w:pPr>
      <w:r>
        <w:t>Размножение</w:t>
      </w:r>
      <w:r>
        <w:rPr>
          <w:spacing w:val="-8"/>
        </w:rPr>
        <w:t xml:space="preserve"> </w:t>
      </w:r>
      <w:r>
        <w:t>и</w:t>
      </w:r>
      <w:r>
        <w:rPr>
          <w:spacing w:val="-10"/>
        </w:rPr>
        <w:t xml:space="preserve"> </w:t>
      </w:r>
      <w:r>
        <w:rPr>
          <w:spacing w:val="-2"/>
        </w:rPr>
        <w:t>развитие</w:t>
      </w:r>
    </w:p>
    <w:p w:rsidR="00734C4A" w:rsidRDefault="008041B5">
      <w:pPr>
        <w:pStyle w:val="a3"/>
        <w:ind w:right="13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34C4A" w:rsidRDefault="008041B5">
      <w:pPr>
        <w:spacing w:line="320"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3"/>
        <w:ind w:right="137"/>
      </w:pPr>
      <w:r>
        <w:t>Описание основных мер по профилактике инфекционных вирусных заболеваний: СПИД и гепатит.</w:t>
      </w:r>
    </w:p>
    <w:p w:rsidR="00734C4A" w:rsidRDefault="008041B5">
      <w:pPr>
        <w:pStyle w:val="3"/>
        <w:spacing w:before="1" w:line="322" w:lineRule="exact"/>
      </w:pPr>
      <w:r>
        <w:t>Органы</w:t>
      </w:r>
      <w:r>
        <w:rPr>
          <w:spacing w:val="-8"/>
        </w:rPr>
        <w:t xml:space="preserve"> </w:t>
      </w:r>
      <w:r>
        <w:t>чувств</w:t>
      </w:r>
      <w:r>
        <w:rPr>
          <w:spacing w:val="-8"/>
        </w:rPr>
        <w:t xml:space="preserve"> </w:t>
      </w:r>
      <w:r>
        <w:t>и</w:t>
      </w:r>
      <w:r>
        <w:rPr>
          <w:spacing w:val="-9"/>
        </w:rPr>
        <w:t xml:space="preserve"> </w:t>
      </w:r>
      <w:r>
        <w:t>сенсорные</w:t>
      </w:r>
      <w:r>
        <w:rPr>
          <w:spacing w:val="-6"/>
        </w:rPr>
        <w:t xml:space="preserve"> </w:t>
      </w:r>
      <w:r>
        <w:rPr>
          <w:spacing w:val="-2"/>
        </w:rPr>
        <w:t>системы</w:t>
      </w:r>
    </w:p>
    <w:p w:rsidR="00734C4A" w:rsidRDefault="008041B5">
      <w:pPr>
        <w:pStyle w:val="a3"/>
        <w:ind w:right="134"/>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w:t>
      </w:r>
      <w:r>
        <w:rPr>
          <w:spacing w:val="40"/>
        </w:rPr>
        <w:t xml:space="preserve"> </w:t>
      </w:r>
      <w:r>
        <w:t>зрения.</w:t>
      </w:r>
    </w:p>
    <w:p w:rsidR="00734C4A" w:rsidRDefault="008041B5">
      <w:pPr>
        <w:pStyle w:val="a3"/>
        <w:ind w:right="140"/>
      </w:pPr>
      <w:r>
        <w:t>Ухо и слух. Строение и функции органа слуха. Механизм работы слухового анализатора.</w:t>
      </w:r>
      <w:r>
        <w:rPr>
          <w:spacing w:val="-11"/>
        </w:rPr>
        <w:t xml:space="preserve"> </w:t>
      </w:r>
      <w:r>
        <w:t>Слуховое</w:t>
      </w:r>
      <w:r>
        <w:rPr>
          <w:spacing w:val="-12"/>
        </w:rPr>
        <w:t xml:space="preserve"> </w:t>
      </w:r>
      <w:r>
        <w:t>восприятие.</w:t>
      </w:r>
      <w:r>
        <w:rPr>
          <w:spacing w:val="-10"/>
        </w:rPr>
        <w:t xml:space="preserve"> </w:t>
      </w:r>
      <w:r>
        <w:t>Нарушения</w:t>
      </w:r>
      <w:r>
        <w:rPr>
          <w:spacing w:val="-12"/>
        </w:rPr>
        <w:t xml:space="preserve"> </w:t>
      </w:r>
      <w:r>
        <w:t>слуха и их причины. Гигиена</w:t>
      </w:r>
      <w:r>
        <w:rPr>
          <w:spacing w:val="40"/>
        </w:rPr>
        <w:t xml:space="preserve"> </w:t>
      </w:r>
      <w:r>
        <w:t>слуха.</w:t>
      </w:r>
    </w:p>
    <w:p w:rsidR="00734C4A" w:rsidRDefault="008041B5">
      <w:pPr>
        <w:pStyle w:val="a3"/>
        <w:spacing w:line="321" w:lineRule="exact"/>
        <w:ind w:left="852" w:firstLine="0"/>
      </w:pPr>
      <w:r>
        <w:t>Органы</w:t>
      </w:r>
      <w:r>
        <w:rPr>
          <w:spacing w:val="42"/>
        </w:rPr>
        <w:t xml:space="preserve">  </w:t>
      </w:r>
      <w:r>
        <w:t>равновесия,</w:t>
      </w:r>
      <w:r>
        <w:rPr>
          <w:spacing w:val="44"/>
        </w:rPr>
        <w:t xml:space="preserve">  </w:t>
      </w:r>
      <w:r>
        <w:t>мышечного</w:t>
      </w:r>
      <w:r>
        <w:rPr>
          <w:spacing w:val="42"/>
        </w:rPr>
        <w:t xml:space="preserve">  </w:t>
      </w:r>
      <w:r>
        <w:t>чувства,</w:t>
      </w:r>
      <w:r>
        <w:rPr>
          <w:spacing w:val="44"/>
        </w:rPr>
        <w:t xml:space="preserve">  </w:t>
      </w:r>
      <w:r>
        <w:t>осязания,</w:t>
      </w:r>
      <w:r>
        <w:rPr>
          <w:spacing w:val="43"/>
        </w:rPr>
        <w:t xml:space="preserve">  </w:t>
      </w:r>
      <w:r>
        <w:t>обоняния</w:t>
      </w:r>
      <w:r>
        <w:rPr>
          <w:spacing w:val="43"/>
        </w:rPr>
        <w:t xml:space="preserve">  </w:t>
      </w:r>
      <w:r>
        <w:t>и</w:t>
      </w:r>
      <w:r>
        <w:rPr>
          <w:spacing w:val="42"/>
        </w:rPr>
        <w:t xml:space="preserve">  </w:t>
      </w:r>
      <w:r>
        <w:rPr>
          <w:spacing w:val="-2"/>
        </w:rPr>
        <w:t>вкуса.</w:t>
      </w:r>
    </w:p>
    <w:p w:rsidR="00734C4A" w:rsidRDefault="008041B5">
      <w:pPr>
        <w:pStyle w:val="a3"/>
        <w:spacing w:line="322" w:lineRule="exact"/>
        <w:ind w:firstLine="0"/>
      </w:pPr>
      <w:r>
        <w:t>Взаимодействие</w:t>
      </w:r>
      <w:r>
        <w:rPr>
          <w:spacing w:val="-12"/>
        </w:rPr>
        <w:t xml:space="preserve"> </w:t>
      </w:r>
      <w:r>
        <w:t>сенсорных</w:t>
      </w:r>
      <w:r>
        <w:rPr>
          <w:spacing w:val="-15"/>
        </w:rPr>
        <w:t xml:space="preserve"> </w:t>
      </w:r>
      <w:r>
        <w:t>систем</w:t>
      </w:r>
      <w:r>
        <w:rPr>
          <w:spacing w:val="-11"/>
        </w:rPr>
        <w:t xml:space="preserve"> </w:t>
      </w:r>
      <w:r>
        <w:rPr>
          <w:spacing w:val="-2"/>
        </w:rPr>
        <w:t>организма.</w:t>
      </w:r>
    </w:p>
    <w:p w:rsidR="00734C4A" w:rsidRDefault="008041B5">
      <w:pPr>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5"/>
        </w:numPr>
        <w:tabs>
          <w:tab w:val="left" w:pos="1134"/>
        </w:tabs>
        <w:spacing w:line="322" w:lineRule="exact"/>
        <w:ind w:left="1134" w:hanging="282"/>
        <w:rPr>
          <w:sz w:val="28"/>
        </w:rPr>
      </w:pPr>
      <w:r>
        <w:rPr>
          <w:sz w:val="28"/>
        </w:rPr>
        <w:t>Определение</w:t>
      </w:r>
      <w:r>
        <w:rPr>
          <w:spacing w:val="-7"/>
          <w:sz w:val="28"/>
        </w:rPr>
        <w:t xml:space="preserve"> </w:t>
      </w:r>
      <w:r>
        <w:rPr>
          <w:sz w:val="28"/>
        </w:rPr>
        <w:t>остроты</w:t>
      </w:r>
      <w:r>
        <w:rPr>
          <w:spacing w:val="-8"/>
          <w:sz w:val="28"/>
        </w:rPr>
        <w:t xml:space="preserve"> </w:t>
      </w:r>
      <w:r>
        <w:rPr>
          <w:sz w:val="28"/>
        </w:rPr>
        <w:t>зрения</w:t>
      </w:r>
      <w:r>
        <w:rPr>
          <w:spacing w:val="-6"/>
          <w:sz w:val="28"/>
        </w:rPr>
        <w:t xml:space="preserve"> </w:t>
      </w:r>
      <w:r>
        <w:rPr>
          <w:sz w:val="28"/>
        </w:rPr>
        <w:t>у</w:t>
      </w:r>
      <w:r>
        <w:rPr>
          <w:spacing w:val="-11"/>
          <w:sz w:val="28"/>
        </w:rPr>
        <w:t xml:space="preserve"> </w:t>
      </w:r>
      <w:r>
        <w:rPr>
          <w:spacing w:val="-2"/>
          <w:sz w:val="28"/>
        </w:rPr>
        <w:t>человека.</w:t>
      </w:r>
    </w:p>
    <w:p w:rsidR="00734C4A" w:rsidRDefault="008041B5">
      <w:pPr>
        <w:pStyle w:val="a4"/>
        <w:numPr>
          <w:ilvl w:val="0"/>
          <w:numId w:val="115"/>
        </w:numPr>
        <w:tabs>
          <w:tab w:val="left" w:pos="1134"/>
        </w:tabs>
        <w:spacing w:line="322" w:lineRule="exact"/>
        <w:ind w:left="1134" w:hanging="282"/>
        <w:rPr>
          <w:sz w:val="28"/>
        </w:rPr>
      </w:pPr>
      <w:r>
        <w:rPr>
          <w:sz w:val="28"/>
        </w:rPr>
        <w:t>Изучение</w:t>
      </w:r>
      <w:r>
        <w:rPr>
          <w:spacing w:val="-7"/>
          <w:sz w:val="28"/>
        </w:rPr>
        <w:t xml:space="preserve"> </w:t>
      </w:r>
      <w:r>
        <w:rPr>
          <w:sz w:val="28"/>
        </w:rPr>
        <w:t>строения</w:t>
      </w:r>
      <w:r>
        <w:rPr>
          <w:spacing w:val="-7"/>
          <w:sz w:val="28"/>
        </w:rPr>
        <w:t xml:space="preserve"> </w:t>
      </w:r>
      <w:r>
        <w:rPr>
          <w:sz w:val="28"/>
        </w:rPr>
        <w:t>органа</w:t>
      </w:r>
      <w:r>
        <w:rPr>
          <w:spacing w:val="-6"/>
          <w:sz w:val="28"/>
        </w:rPr>
        <w:t xml:space="preserve"> </w:t>
      </w:r>
      <w:r>
        <w:rPr>
          <w:sz w:val="28"/>
        </w:rPr>
        <w:t>зрения</w:t>
      </w:r>
      <w:r>
        <w:rPr>
          <w:spacing w:val="-7"/>
          <w:sz w:val="28"/>
        </w:rPr>
        <w:t xml:space="preserve"> </w:t>
      </w:r>
      <w:r>
        <w:rPr>
          <w:sz w:val="28"/>
        </w:rPr>
        <w:t>(на</w:t>
      </w:r>
      <w:r>
        <w:rPr>
          <w:spacing w:val="-7"/>
          <w:sz w:val="28"/>
        </w:rPr>
        <w:t xml:space="preserve"> </w:t>
      </w:r>
      <w:r>
        <w:rPr>
          <w:sz w:val="28"/>
        </w:rPr>
        <w:t>муляже</w:t>
      </w:r>
      <w:r>
        <w:rPr>
          <w:spacing w:val="-6"/>
          <w:sz w:val="28"/>
        </w:rPr>
        <w:t xml:space="preserve"> </w:t>
      </w:r>
      <w:r>
        <w:rPr>
          <w:sz w:val="28"/>
        </w:rPr>
        <w:t>и</w:t>
      </w:r>
      <w:r>
        <w:rPr>
          <w:spacing w:val="-8"/>
          <w:sz w:val="28"/>
        </w:rPr>
        <w:t xml:space="preserve"> </w:t>
      </w:r>
      <w:r>
        <w:rPr>
          <w:sz w:val="28"/>
        </w:rPr>
        <w:t>влажном</w:t>
      </w:r>
      <w:r>
        <w:rPr>
          <w:spacing w:val="-6"/>
          <w:sz w:val="28"/>
        </w:rPr>
        <w:t xml:space="preserve"> </w:t>
      </w:r>
      <w:r>
        <w:rPr>
          <w:spacing w:val="-2"/>
          <w:sz w:val="28"/>
        </w:rPr>
        <w:t>препарате).</w:t>
      </w:r>
    </w:p>
    <w:p w:rsidR="00734C4A" w:rsidRDefault="008041B5">
      <w:pPr>
        <w:pStyle w:val="a4"/>
        <w:numPr>
          <w:ilvl w:val="0"/>
          <w:numId w:val="115"/>
        </w:numPr>
        <w:tabs>
          <w:tab w:val="left" w:pos="1134"/>
        </w:tabs>
        <w:ind w:left="1134"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органа</w:t>
      </w:r>
      <w:r>
        <w:rPr>
          <w:spacing w:val="-9"/>
          <w:sz w:val="28"/>
        </w:rPr>
        <w:t xml:space="preserve"> </w:t>
      </w:r>
      <w:r>
        <w:rPr>
          <w:sz w:val="28"/>
        </w:rPr>
        <w:t>слуха</w:t>
      </w:r>
      <w:r>
        <w:rPr>
          <w:spacing w:val="-8"/>
          <w:sz w:val="28"/>
        </w:rPr>
        <w:t xml:space="preserve"> </w:t>
      </w:r>
      <w:r>
        <w:rPr>
          <w:sz w:val="28"/>
        </w:rPr>
        <w:t>(на</w:t>
      </w:r>
      <w:r>
        <w:rPr>
          <w:spacing w:val="-9"/>
          <w:sz w:val="28"/>
        </w:rPr>
        <w:t xml:space="preserve"> </w:t>
      </w:r>
      <w:r>
        <w:rPr>
          <w:spacing w:val="-2"/>
          <w:sz w:val="28"/>
        </w:rPr>
        <w:t>муляже).</w:t>
      </w:r>
    </w:p>
    <w:p w:rsidR="00734C4A" w:rsidRDefault="008041B5">
      <w:pPr>
        <w:pStyle w:val="3"/>
        <w:spacing w:before="4" w:line="322" w:lineRule="exact"/>
      </w:pPr>
      <w:r>
        <w:t>Поведение</w:t>
      </w:r>
      <w:r>
        <w:rPr>
          <w:spacing w:val="-7"/>
        </w:rPr>
        <w:t xml:space="preserve"> </w:t>
      </w:r>
      <w:r>
        <w:t>и</w:t>
      </w:r>
      <w:r>
        <w:rPr>
          <w:spacing w:val="-9"/>
        </w:rPr>
        <w:t xml:space="preserve"> </w:t>
      </w:r>
      <w:r>
        <w:rPr>
          <w:spacing w:val="-2"/>
        </w:rPr>
        <w:t>психика</w:t>
      </w:r>
    </w:p>
    <w:p w:rsidR="00734C4A" w:rsidRDefault="008041B5">
      <w:pPr>
        <w:pStyle w:val="a3"/>
        <w:ind w:right="140"/>
      </w:pPr>
      <w:r>
        <w:t>Психика</w:t>
      </w:r>
      <w:r>
        <w:rPr>
          <w:spacing w:val="-3"/>
        </w:rPr>
        <w:t xml:space="preserve"> </w:t>
      </w:r>
      <w:r>
        <w:t>и</w:t>
      </w:r>
      <w:r>
        <w:rPr>
          <w:spacing w:val="-1"/>
        </w:rPr>
        <w:t xml:space="preserve"> </w:t>
      </w:r>
      <w:r>
        <w:t>поведение человека.</w:t>
      </w:r>
      <w:r>
        <w:rPr>
          <w:spacing w:val="-2"/>
        </w:rPr>
        <w:t xml:space="preserve"> </w:t>
      </w:r>
      <w:r>
        <w:t>Потребности</w:t>
      </w:r>
      <w:r>
        <w:rPr>
          <w:spacing w:val="-4"/>
        </w:rPr>
        <w:t xml:space="preserve"> </w:t>
      </w:r>
      <w:r>
        <w:t>и</w:t>
      </w:r>
      <w:r>
        <w:rPr>
          <w:spacing w:val="-6"/>
        </w:rPr>
        <w:t xml:space="preserve"> </w:t>
      </w:r>
      <w:r>
        <w:t>мотивы</w:t>
      </w:r>
      <w:r>
        <w:rPr>
          <w:spacing w:val="-4"/>
        </w:rPr>
        <w:t xml:space="preserve"> </w:t>
      </w:r>
      <w: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w:t>
      </w:r>
      <w:r>
        <w:rPr>
          <w:spacing w:val="-16"/>
        </w:rPr>
        <w:t xml:space="preserve"> </w:t>
      </w:r>
      <w:r>
        <w:t>в</w:t>
      </w:r>
      <w:r>
        <w:rPr>
          <w:spacing w:val="-17"/>
        </w:rPr>
        <w:t xml:space="preserve"> </w:t>
      </w:r>
      <w:r>
        <w:t>поведении.</w:t>
      </w:r>
      <w:r>
        <w:rPr>
          <w:spacing w:val="-12"/>
        </w:rPr>
        <w:t xml:space="preserve"> </w:t>
      </w:r>
      <w:r>
        <w:t>Наследственные</w:t>
      </w:r>
      <w:r>
        <w:rPr>
          <w:spacing w:val="-11"/>
        </w:rPr>
        <w:t xml:space="preserve"> </w:t>
      </w:r>
      <w:r>
        <w:t>и</w:t>
      </w:r>
      <w:r>
        <w:rPr>
          <w:spacing w:val="-15"/>
        </w:rPr>
        <w:t xml:space="preserve"> </w:t>
      </w:r>
      <w:r>
        <w:t>ненаследственные программы поведения у человека. Приспособительный характер поведения.</w:t>
      </w:r>
    </w:p>
    <w:p w:rsidR="00734C4A" w:rsidRDefault="008041B5">
      <w:pPr>
        <w:pStyle w:val="a3"/>
        <w:ind w:right="133"/>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w:t>
      </w:r>
      <w:r>
        <w:rPr>
          <w:spacing w:val="-1"/>
        </w:rPr>
        <w:t xml:space="preserve"> </w:t>
      </w:r>
      <w:r>
        <w:t>высшей</w:t>
      </w:r>
      <w:r>
        <w:rPr>
          <w:spacing w:val="-1"/>
        </w:rPr>
        <w:t xml:space="preserve"> </w:t>
      </w:r>
      <w:r>
        <w:t>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34C4A" w:rsidRDefault="008041B5">
      <w:pPr>
        <w:spacing w:line="321" w:lineRule="exact"/>
        <w:ind w:left="85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734C4A" w:rsidRDefault="008041B5">
      <w:pPr>
        <w:pStyle w:val="a4"/>
        <w:numPr>
          <w:ilvl w:val="0"/>
          <w:numId w:val="114"/>
        </w:numPr>
        <w:tabs>
          <w:tab w:val="left" w:pos="1134"/>
        </w:tabs>
        <w:ind w:left="1134" w:hanging="282"/>
        <w:rPr>
          <w:sz w:val="28"/>
        </w:rPr>
      </w:pPr>
      <w:r>
        <w:rPr>
          <w:sz w:val="28"/>
        </w:rPr>
        <w:t>Изучение</w:t>
      </w:r>
      <w:r>
        <w:rPr>
          <w:spacing w:val="-17"/>
          <w:sz w:val="28"/>
        </w:rPr>
        <w:t xml:space="preserve"> </w:t>
      </w:r>
      <w:r>
        <w:rPr>
          <w:sz w:val="28"/>
        </w:rPr>
        <w:t>кратковременной</w:t>
      </w:r>
      <w:r>
        <w:rPr>
          <w:spacing w:val="-18"/>
          <w:sz w:val="28"/>
        </w:rPr>
        <w:t xml:space="preserve"> </w:t>
      </w:r>
      <w:r>
        <w:rPr>
          <w:spacing w:val="-2"/>
          <w:sz w:val="28"/>
        </w:rPr>
        <w:t>памяти.</w:t>
      </w:r>
    </w:p>
    <w:p w:rsidR="00734C4A" w:rsidRDefault="008041B5">
      <w:pPr>
        <w:pStyle w:val="a4"/>
        <w:numPr>
          <w:ilvl w:val="0"/>
          <w:numId w:val="114"/>
        </w:numPr>
        <w:tabs>
          <w:tab w:val="left" w:pos="1134"/>
        </w:tabs>
        <w:spacing w:before="2" w:line="322" w:lineRule="exact"/>
        <w:ind w:left="1134" w:hanging="282"/>
        <w:rPr>
          <w:sz w:val="28"/>
        </w:rPr>
      </w:pPr>
      <w:r>
        <w:rPr>
          <w:sz w:val="28"/>
        </w:rPr>
        <w:t>Определение</w:t>
      </w:r>
      <w:r>
        <w:rPr>
          <w:spacing w:val="-10"/>
          <w:sz w:val="28"/>
        </w:rPr>
        <w:t xml:space="preserve"> </w:t>
      </w:r>
      <w:r>
        <w:rPr>
          <w:sz w:val="28"/>
        </w:rPr>
        <w:t>объёма</w:t>
      </w:r>
      <w:r>
        <w:rPr>
          <w:spacing w:val="-13"/>
          <w:sz w:val="28"/>
        </w:rPr>
        <w:t xml:space="preserve"> </w:t>
      </w:r>
      <w:r>
        <w:rPr>
          <w:sz w:val="28"/>
        </w:rPr>
        <w:t>механической</w:t>
      </w:r>
      <w:r>
        <w:rPr>
          <w:spacing w:val="-10"/>
          <w:sz w:val="28"/>
        </w:rPr>
        <w:t xml:space="preserve"> </w:t>
      </w:r>
      <w:r>
        <w:rPr>
          <w:sz w:val="28"/>
        </w:rPr>
        <w:t>и</w:t>
      </w:r>
      <w:r>
        <w:rPr>
          <w:spacing w:val="-10"/>
          <w:sz w:val="28"/>
        </w:rPr>
        <w:t xml:space="preserve"> </w:t>
      </w:r>
      <w:r>
        <w:rPr>
          <w:sz w:val="28"/>
        </w:rPr>
        <w:t>логической</w:t>
      </w:r>
      <w:r>
        <w:rPr>
          <w:spacing w:val="-11"/>
          <w:sz w:val="28"/>
        </w:rPr>
        <w:t xml:space="preserve"> </w:t>
      </w:r>
      <w:r>
        <w:rPr>
          <w:spacing w:val="-2"/>
          <w:sz w:val="28"/>
        </w:rPr>
        <w:t>памяти.</w:t>
      </w:r>
    </w:p>
    <w:p w:rsidR="00734C4A" w:rsidRDefault="008041B5">
      <w:pPr>
        <w:pStyle w:val="a4"/>
        <w:numPr>
          <w:ilvl w:val="0"/>
          <w:numId w:val="114"/>
        </w:numPr>
        <w:tabs>
          <w:tab w:val="left" w:pos="1134"/>
        </w:tabs>
        <w:ind w:left="1134" w:hanging="282"/>
        <w:rPr>
          <w:sz w:val="28"/>
        </w:rPr>
      </w:pPr>
      <w:r>
        <w:rPr>
          <w:sz w:val="28"/>
        </w:rPr>
        <w:t>Оценка</w:t>
      </w:r>
      <w:r>
        <w:rPr>
          <w:spacing w:val="-14"/>
          <w:sz w:val="28"/>
        </w:rPr>
        <w:t xml:space="preserve"> </w:t>
      </w:r>
      <w:r>
        <w:rPr>
          <w:sz w:val="28"/>
        </w:rPr>
        <w:t>сформированности</w:t>
      </w:r>
      <w:r>
        <w:rPr>
          <w:spacing w:val="-13"/>
          <w:sz w:val="28"/>
        </w:rPr>
        <w:t xml:space="preserve"> </w:t>
      </w:r>
      <w:r>
        <w:rPr>
          <w:sz w:val="28"/>
        </w:rPr>
        <w:t>навыков</w:t>
      </w:r>
      <w:r>
        <w:rPr>
          <w:spacing w:val="-15"/>
          <w:sz w:val="28"/>
        </w:rPr>
        <w:t xml:space="preserve"> </w:t>
      </w:r>
      <w:r>
        <w:rPr>
          <w:sz w:val="28"/>
        </w:rPr>
        <w:t>логического</w:t>
      </w:r>
      <w:r>
        <w:rPr>
          <w:spacing w:val="-14"/>
          <w:sz w:val="28"/>
        </w:rPr>
        <w:t xml:space="preserve"> </w:t>
      </w:r>
      <w:r>
        <w:rPr>
          <w:spacing w:val="-2"/>
          <w:sz w:val="28"/>
        </w:rPr>
        <w:t>мышления.</w:t>
      </w:r>
    </w:p>
    <w:p w:rsidR="00734C4A" w:rsidRDefault="008041B5">
      <w:pPr>
        <w:pStyle w:val="3"/>
        <w:spacing w:before="5" w:line="240" w:lineRule="auto"/>
        <w:ind w:left="847"/>
        <w:jc w:val="left"/>
      </w:pPr>
      <w:r>
        <w:t>Человек</w:t>
      </w:r>
      <w:r>
        <w:rPr>
          <w:spacing w:val="-9"/>
        </w:rPr>
        <w:t xml:space="preserve"> </w:t>
      </w:r>
      <w:r>
        <w:t>и</w:t>
      </w:r>
      <w:r>
        <w:rPr>
          <w:spacing w:val="-13"/>
        </w:rPr>
        <w:t xml:space="preserve"> </w:t>
      </w:r>
      <w:r>
        <w:t>окружающая</w:t>
      </w:r>
      <w:r>
        <w:rPr>
          <w:spacing w:val="-13"/>
        </w:rPr>
        <w:t xml:space="preserve"> </w:t>
      </w:r>
      <w:r>
        <w:rPr>
          <w:spacing w:val="-4"/>
        </w:rPr>
        <w:t>среда</w:t>
      </w:r>
    </w:p>
    <w:p w:rsidR="00734C4A" w:rsidRDefault="00734C4A">
      <w:pPr>
        <w:pStyle w:val="3"/>
        <w:spacing w:line="240" w:lineRule="auto"/>
        <w:jc w:val="left"/>
        <w:sectPr w:rsidR="00734C4A">
          <w:pgSz w:w="11900" w:h="16840"/>
          <w:pgMar w:top="1040" w:right="425" w:bottom="700" w:left="992" w:header="0" w:footer="512" w:gutter="0"/>
          <w:cols w:space="720"/>
        </w:sectPr>
      </w:pPr>
    </w:p>
    <w:p w:rsidR="00734C4A" w:rsidRDefault="008041B5">
      <w:pPr>
        <w:pStyle w:val="a3"/>
        <w:spacing w:before="67"/>
        <w:ind w:right="137"/>
      </w:pPr>
      <w: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w:t>
      </w:r>
      <w:r>
        <w:rPr>
          <w:spacing w:val="40"/>
        </w:rPr>
        <w:t xml:space="preserve"> </w:t>
      </w:r>
      <w:r>
        <w:t>ситуациях.</w:t>
      </w:r>
    </w:p>
    <w:p w:rsidR="00734C4A" w:rsidRDefault="008041B5">
      <w:pPr>
        <w:pStyle w:val="a3"/>
        <w:spacing w:before="4"/>
        <w:ind w:right="137"/>
      </w:pPr>
      <w:r>
        <w:t>Здоровье человека как</w:t>
      </w:r>
      <w:r>
        <w:rPr>
          <w:spacing w:val="-1"/>
        </w:rPr>
        <w:t xml:space="preserve"> </w:t>
      </w:r>
      <w:r>
        <w:t>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w:t>
      </w:r>
      <w:r>
        <w:rPr>
          <w:spacing w:val="40"/>
        </w:rPr>
        <w:t xml:space="preserve"> </w:t>
      </w:r>
      <w:r>
        <w:t>закаливание, двигательная активность,сбалансированное питание. Культура отношения к собственному здоровью</w:t>
      </w:r>
      <w:r>
        <w:rPr>
          <w:spacing w:val="-6"/>
        </w:rPr>
        <w:t xml:space="preserve"> </w:t>
      </w:r>
      <w:r>
        <w:t>и</w:t>
      </w:r>
      <w:r>
        <w:rPr>
          <w:spacing w:val="-6"/>
        </w:rPr>
        <w:t xml:space="preserve"> </w:t>
      </w:r>
      <w:r>
        <w:t>здоровью</w:t>
      </w:r>
      <w:r>
        <w:rPr>
          <w:spacing w:val="-6"/>
        </w:rPr>
        <w:t xml:space="preserve"> </w:t>
      </w:r>
      <w:r>
        <w:t>окружающих. Всемирная</w:t>
      </w:r>
      <w:r>
        <w:rPr>
          <w:spacing w:val="-1"/>
        </w:rPr>
        <w:t xml:space="preserve"> </w:t>
      </w:r>
      <w:r>
        <w:t>организация</w:t>
      </w:r>
      <w:r>
        <w:rPr>
          <w:spacing w:val="-2"/>
        </w:rPr>
        <w:t xml:space="preserve"> </w:t>
      </w:r>
      <w:r>
        <w:t>здравоохранения.</w:t>
      </w:r>
    </w:p>
    <w:p w:rsidR="00734C4A" w:rsidRDefault="008041B5">
      <w:pPr>
        <w:pStyle w:val="a3"/>
        <w:ind w:right="143"/>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w:t>
      </w:r>
      <w:r>
        <w:rPr>
          <w:spacing w:val="40"/>
        </w:rPr>
        <w:t xml:space="preserve"> </w:t>
      </w:r>
      <w:r>
        <w:t>человечества.</w:t>
      </w:r>
    </w:p>
    <w:p w:rsidR="00734C4A" w:rsidRDefault="008041B5">
      <w:pPr>
        <w:pStyle w:val="a3"/>
        <w:spacing w:line="322" w:lineRule="exact"/>
        <w:ind w:left="852" w:firstLine="0"/>
        <w:jc w:val="left"/>
      </w:pPr>
      <w:r>
        <w:rPr>
          <w:spacing w:val="-2"/>
        </w:rPr>
        <w:t>ПЛАНИРУЕМЫЕ</w:t>
      </w:r>
      <w:r>
        <w:rPr>
          <w:spacing w:val="-3"/>
        </w:rPr>
        <w:t xml:space="preserve"> </w:t>
      </w:r>
      <w:r>
        <w:rPr>
          <w:spacing w:val="-2"/>
        </w:rPr>
        <w:t>РЕЗУЛЬТАТЫ</w:t>
      </w:r>
      <w:r>
        <w:rPr>
          <w:spacing w:val="-8"/>
        </w:rPr>
        <w:t xml:space="preserve"> </w:t>
      </w:r>
      <w:r>
        <w:rPr>
          <w:spacing w:val="-2"/>
        </w:rPr>
        <w:t>ОСВОЕНИЯ УЧЕБНОГО</w:t>
      </w:r>
      <w:r>
        <w:rPr>
          <w:spacing w:val="-3"/>
        </w:rPr>
        <w:t xml:space="preserve"> </w:t>
      </w:r>
      <w:r>
        <w:rPr>
          <w:spacing w:val="-2"/>
        </w:rPr>
        <w:t>ПРЕДМЕТА</w:t>
      </w:r>
    </w:p>
    <w:p w:rsidR="00734C4A" w:rsidRDefault="008041B5">
      <w:pPr>
        <w:pStyle w:val="a3"/>
        <w:ind w:left="852" w:firstLine="0"/>
        <w:jc w:val="left"/>
      </w:pPr>
      <w:r>
        <w:t>«БИОЛОГИЯ»</w:t>
      </w:r>
      <w:r>
        <w:rPr>
          <w:spacing w:val="-8"/>
        </w:rPr>
        <w:t xml:space="preserve"> </w:t>
      </w:r>
      <w:r>
        <w:t>НА</w:t>
      </w:r>
      <w:r>
        <w:rPr>
          <w:spacing w:val="-3"/>
        </w:rPr>
        <w:t xml:space="preserve"> </w:t>
      </w:r>
      <w:r>
        <w:t>УРОВНЕ</w:t>
      </w:r>
      <w:r>
        <w:rPr>
          <w:spacing w:val="-3"/>
        </w:rPr>
        <w:t xml:space="preserve"> </w:t>
      </w:r>
      <w:r>
        <w:t>ОСНОВНОГО</w:t>
      </w:r>
      <w:r>
        <w:rPr>
          <w:spacing w:val="-6"/>
        </w:rPr>
        <w:t xml:space="preserve"> </w:t>
      </w:r>
      <w:r>
        <w:t>ОБЩЕГО</w:t>
      </w:r>
      <w:r>
        <w:rPr>
          <w:spacing w:val="57"/>
        </w:rPr>
        <w:t xml:space="preserve"> </w:t>
      </w:r>
      <w:r>
        <w:rPr>
          <w:spacing w:val="-2"/>
        </w:rPr>
        <w:t>ОБРАЗОВАНИЯ</w:t>
      </w:r>
    </w:p>
    <w:p w:rsidR="00734C4A" w:rsidRDefault="008041B5">
      <w:pPr>
        <w:pStyle w:val="a3"/>
        <w:spacing w:before="5"/>
        <w:ind w:right="139"/>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w:t>
      </w:r>
      <w:r>
        <w:rPr>
          <w:spacing w:val="40"/>
        </w:rPr>
        <w:t xml:space="preserve"> </w:t>
      </w:r>
      <w:r>
        <w:t>результатов:</w:t>
      </w:r>
    </w:p>
    <w:p w:rsidR="00734C4A" w:rsidRDefault="008041B5">
      <w:pPr>
        <w:pStyle w:val="a3"/>
        <w:spacing w:line="321" w:lineRule="exact"/>
        <w:ind w:left="852" w:firstLine="0"/>
        <w:jc w:val="left"/>
      </w:pPr>
      <w:r>
        <w:t>ЛИЧНОСТНЫЕ</w:t>
      </w:r>
      <w:r>
        <w:rPr>
          <w:spacing w:val="53"/>
        </w:rPr>
        <w:t xml:space="preserve"> </w:t>
      </w:r>
      <w:r>
        <w:rPr>
          <w:spacing w:val="-2"/>
        </w:rPr>
        <w:t>РЕЗУЛЬТАТЫ</w:t>
      </w:r>
    </w:p>
    <w:p w:rsidR="00734C4A" w:rsidRDefault="008041B5">
      <w:pPr>
        <w:pStyle w:val="a3"/>
        <w:ind w:right="143"/>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w:t>
      </w:r>
      <w:r>
        <w:rPr>
          <w:spacing w:val="40"/>
        </w:rPr>
        <w:t xml:space="preserve"> </w:t>
      </w:r>
      <w:r>
        <w:t>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spacing w:line="320" w:lineRule="exact"/>
        <w:ind w:left="852" w:firstLine="0"/>
      </w:pPr>
      <w:r>
        <w:t>Патриотическое</w:t>
      </w:r>
      <w:r>
        <w:rPr>
          <w:spacing w:val="34"/>
        </w:rPr>
        <w:t xml:space="preserve"> </w:t>
      </w:r>
      <w:r>
        <w:rPr>
          <w:spacing w:val="-2"/>
        </w:rPr>
        <w:t>воспитание:</w:t>
      </w:r>
    </w:p>
    <w:p w:rsidR="00734C4A" w:rsidRDefault="008041B5">
      <w:pPr>
        <w:pStyle w:val="a4"/>
        <w:numPr>
          <w:ilvl w:val="0"/>
          <w:numId w:val="113"/>
        </w:numPr>
        <w:tabs>
          <w:tab w:val="left" w:pos="1047"/>
        </w:tabs>
        <w:spacing w:before="4"/>
        <w:ind w:right="148" w:firstLine="710"/>
        <w:rPr>
          <w:sz w:val="28"/>
        </w:rPr>
      </w:pPr>
      <w:r>
        <w:rPr>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34C4A" w:rsidRDefault="008041B5">
      <w:pPr>
        <w:pStyle w:val="a3"/>
        <w:spacing w:line="322" w:lineRule="exact"/>
        <w:ind w:left="852" w:firstLine="0"/>
      </w:pPr>
      <w:r>
        <w:t>Гражданское</w:t>
      </w:r>
      <w:r>
        <w:rPr>
          <w:spacing w:val="59"/>
        </w:rPr>
        <w:t xml:space="preserve"> </w:t>
      </w:r>
      <w:r>
        <w:rPr>
          <w:spacing w:val="-2"/>
        </w:rPr>
        <w:t>воспитание:</w:t>
      </w:r>
    </w:p>
    <w:p w:rsidR="00734C4A" w:rsidRDefault="008041B5">
      <w:pPr>
        <w:pStyle w:val="a4"/>
        <w:numPr>
          <w:ilvl w:val="0"/>
          <w:numId w:val="113"/>
        </w:numPr>
        <w:tabs>
          <w:tab w:val="left" w:pos="1095"/>
        </w:tabs>
        <w:ind w:right="140" w:firstLine="710"/>
        <w:rPr>
          <w:sz w:val="28"/>
        </w:rPr>
      </w:pPr>
      <w:r>
        <w:rPr>
          <w:sz w:val="28"/>
        </w:rPr>
        <w:t>готовность к конструктивной совместной деятельности при выполнении исследований и проектов, стремление к взаимопониманию ивзаимопомощи.</w:t>
      </w:r>
    </w:p>
    <w:p w:rsidR="00734C4A" w:rsidRDefault="008041B5">
      <w:pPr>
        <w:pStyle w:val="a3"/>
        <w:spacing w:line="321" w:lineRule="exact"/>
        <w:ind w:left="852" w:firstLine="0"/>
      </w:pPr>
      <w:r>
        <w:t>Духовно-нравственное</w:t>
      </w:r>
      <w:r>
        <w:rPr>
          <w:spacing w:val="49"/>
        </w:rPr>
        <w:t xml:space="preserve"> </w:t>
      </w:r>
      <w:r>
        <w:rPr>
          <w:spacing w:val="-2"/>
        </w:rPr>
        <w:t>воспитание:</w:t>
      </w:r>
    </w:p>
    <w:p w:rsidR="00734C4A" w:rsidRDefault="008041B5">
      <w:pPr>
        <w:pStyle w:val="a4"/>
        <w:numPr>
          <w:ilvl w:val="0"/>
          <w:numId w:val="113"/>
        </w:numPr>
        <w:tabs>
          <w:tab w:val="left" w:pos="1013"/>
        </w:tabs>
        <w:ind w:right="134" w:firstLine="710"/>
        <w:rPr>
          <w:sz w:val="28"/>
        </w:rPr>
      </w:pPr>
      <w:r>
        <w:rPr>
          <w:sz w:val="28"/>
        </w:rPr>
        <w:t>готовность оценивать поведение и поступки с позиции нравственных норм и норм экологической культуры;</w:t>
      </w:r>
    </w:p>
    <w:p w:rsidR="00734C4A" w:rsidRDefault="008041B5">
      <w:pPr>
        <w:pStyle w:val="a4"/>
        <w:numPr>
          <w:ilvl w:val="0"/>
          <w:numId w:val="113"/>
        </w:numPr>
        <w:tabs>
          <w:tab w:val="left" w:pos="1128"/>
        </w:tabs>
        <w:ind w:right="149" w:firstLine="710"/>
        <w:rPr>
          <w:sz w:val="28"/>
        </w:rPr>
      </w:pPr>
      <w:r>
        <w:rPr>
          <w:sz w:val="28"/>
        </w:rPr>
        <w:t>понимание значимости нравственного аспекта деятельности человека в медицине и биологии.</w:t>
      </w:r>
    </w:p>
    <w:p w:rsidR="00734C4A" w:rsidRDefault="008041B5">
      <w:pPr>
        <w:pStyle w:val="a3"/>
        <w:spacing w:line="321" w:lineRule="exact"/>
        <w:ind w:left="852" w:firstLine="0"/>
      </w:pPr>
      <w:r>
        <w:rPr>
          <w:spacing w:val="-2"/>
        </w:rPr>
        <w:t>Эстетическое</w:t>
      </w:r>
      <w:r>
        <w:rPr>
          <w:spacing w:val="5"/>
        </w:rPr>
        <w:t xml:space="preserve"> </w:t>
      </w:r>
      <w:r>
        <w:rPr>
          <w:spacing w:val="-2"/>
        </w:rPr>
        <w:t>воспитание:</w:t>
      </w:r>
    </w:p>
    <w:p w:rsidR="00734C4A" w:rsidRDefault="008041B5">
      <w:pPr>
        <w:pStyle w:val="a4"/>
        <w:numPr>
          <w:ilvl w:val="0"/>
          <w:numId w:val="113"/>
        </w:numPr>
        <w:tabs>
          <w:tab w:val="left" w:pos="1019"/>
        </w:tabs>
        <w:ind w:left="852" w:right="159" w:firstLine="0"/>
        <w:rPr>
          <w:sz w:val="28"/>
        </w:rPr>
      </w:pPr>
      <w:r>
        <w:rPr>
          <w:sz w:val="28"/>
        </w:rPr>
        <w:t>понимание</w:t>
      </w:r>
      <w:r>
        <w:rPr>
          <w:spacing w:val="-6"/>
          <w:sz w:val="28"/>
        </w:rPr>
        <w:t xml:space="preserve"> </w:t>
      </w:r>
      <w:r>
        <w:rPr>
          <w:sz w:val="28"/>
        </w:rPr>
        <w:t>роли</w:t>
      </w:r>
      <w:r>
        <w:rPr>
          <w:spacing w:val="-7"/>
          <w:sz w:val="28"/>
        </w:rPr>
        <w:t xml:space="preserve"> </w:t>
      </w:r>
      <w:r>
        <w:rPr>
          <w:sz w:val="28"/>
        </w:rPr>
        <w:t>биологии</w:t>
      </w:r>
      <w:r>
        <w:rPr>
          <w:spacing w:val="-7"/>
          <w:sz w:val="28"/>
        </w:rPr>
        <w:t xml:space="preserve"> </w:t>
      </w:r>
      <w:r>
        <w:rPr>
          <w:sz w:val="28"/>
        </w:rPr>
        <w:t>в</w:t>
      </w:r>
      <w:r>
        <w:rPr>
          <w:spacing w:val="-7"/>
          <w:sz w:val="28"/>
        </w:rPr>
        <w:t xml:space="preserve"> </w:t>
      </w:r>
      <w:r>
        <w:rPr>
          <w:sz w:val="28"/>
        </w:rPr>
        <w:t>формировании</w:t>
      </w:r>
      <w:r>
        <w:rPr>
          <w:spacing w:val="-7"/>
          <w:sz w:val="28"/>
        </w:rPr>
        <w:t xml:space="preserve"> </w:t>
      </w:r>
      <w:r>
        <w:rPr>
          <w:sz w:val="28"/>
        </w:rPr>
        <w:t>эстетической</w:t>
      </w:r>
      <w:r>
        <w:rPr>
          <w:spacing w:val="-7"/>
          <w:sz w:val="28"/>
        </w:rPr>
        <w:t xml:space="preserve"> </w:t>
      </w:r>
      <w:r>
        <w:rPr>
          <w:sz w:val="28"/>
        </w:rPr>
        <w:t>культуры</w:t>
      </w:r>
      <w:r>
        <w:rPr>
          <w:spacing w:val="-7"/>
          <w:sz w:val="28"/>
        </w:rPr>
        <w:t xml:space="preserve"> </w:t>
      </w:r>
      <w:r>
        <w:rPr>
          <w:sz w:val="28"/>
        </w:rPr>
        <w:t>личности. Ценности</w:t>
      </w:r>
      <w:r>
        <w:rPr>
          <w:spacing w:val="40"/>
          <w:sz w:val="28"/>
        </w:rPr>
        <w:t xml:space="preserve"> </w:t>
      </w:r>
      <w:r>
        <w:rPr>
          <w:sz w:val="28"/>
        </w:rPr>
        <w:t>научного познания:</w:t>
      </w:r>
    </w:p>
    <w:p w:rsidR="00734C4A" w:rsidRDefault="008041B5">
      <w:pPr>
        <w:pStyle w:val="a4"/>
        <w:numPr>
          <w:ilvl w:val="0"/>
          <w:numId w:val="113"/>
        </w:numPr>
        <w:tabs>
          <w:tab w:val="left" w:pos="1052"/>
        </w:tabs>
        <w:spacing w:before="3"/>
        <w:ind w:right="135" w:firstLine="710"/>
        <w:rPr>
          <w:sz w:val="28"/>
        </w:rPr>
      </w:pPr>
      <w:r>
        <w:rPr>
          <w:sz w:val="28"/>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8"/>
        </w:rPr>
        <w:t>средой;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13"/>
        </w:numPr>
        <w:tabs>
          <w:tab w:val="left" w:pos="1210"/>
        </w:tabs>
        <w:spacing w:before="67"/>
        <w:ind w:right="140" w:firstLine="710"/>
        <w:rPr>
          <w:sz w:val="28"/>
        </w:rPr>
      </w:pPr>
      <w:r>
        <w:rPr>
          <w:sz w:val="28"/>
        </w:rPr>
        <w:lastRenderedPageBreak/>
        <w:t xml:space="preserve">понимание роли биологической науки в формировании научного </w:t>
      </w:r>
      <w:r>
        <w:rPr>
          <w:spacing w:val="-2"/>
          <w:sz w:val="28"/>
        </w:rPr>
        <w:t>мировоззрения;</w:t>
      </w:r>
    </w:p>
    <w:p w:rsidR="00734C4A" w:rsidRDefault="008041B5">
      <w:pPr>
        <w:pStyle w:val="a4"/>
        <w:numPr>
          <w:ilvl w:val="0"/>
          <w:numId w:val="113"/>
        </w:numPr>
        <w:tabs>
          <w:tab w:val="left" w:pos="1138"/>
        </w:tabs>
        <w:ind w:right="148" w:firstLine="710"/>
        <w:rPr>
          <w:sz w:val="28"/>
        </w:rPr>
      </w:pPr>
      <w:r>
        <w:rPr>
          <w:sz w:val="28"/>
        </w:rPr>
        <w:t>развитие научной любознательности, интереса к биологической науке, навыков исследовательской деятельности.</w:t>
      </w:r>
    </w:p>
    <w:p w:rsidR="00734C4A" w:rsidRDefault="008041B5">
      <w:pPr>
        <w:pStyle w:val="a3"/>
        <w:spacing w:before="4" w:line="322" w:lineRule="exact"/>
        <w:ind w:left="852" w:firstLine="0"/>
      </w:pPr>
      <w:r>
        <w:t>Формирование</w:t>
      </w:r>
      <w:r>
        <w:rPr>
          <w:spacing w:val="-15"/>
        </w:rPr>
        <w:t xml:space="preserve"> </w:t>
      </w:r>
      <w:r>
        <w:t>культуры</w:t>
      </w:r>
      <w:r>
        <w:rPr>
          <w:spacing w:val="-16"/>
        </w:rPr>
        <w:t xml:space="preserve"> </w:t>
      </w:r>
      <w:r>
        <w:rPr>
          <w:spacing w:val="-2"/>
        </w:rPr>
        <w:t>здоровья:</w:t>
      </w:r>
    </w:p>
    <w:p w:rsidR="00734C4A" w:rsidRDefault="008041B5">
      <w:pPr>
        <w:pStyle w:val="a4"/>
        <w:numPr>
          <w:ilvl w:val="0"/>
          <w:numId w:val="113"/>
        </w:numPr>
        <w:tabs>
          <w:tab w:val="left" w:pos="1013"/>
        </w:tabs>
        <w:ind w:right="140" w:firstLine="710"/>
        <w:rPr>
          <w:sz w:val="28"/>
        </w:rPr>
      </w:pPr>
      <w:r>
        <w:rPr>
          <w:sz w:val="28"/>
        </w:rPr>
        <w:t>ответственное отношение к своему здоровью и установка на здоровый</w:t>
      </w:r>
      <w:r>
        <w:rPr>
          <w:spacing w:val="-13"/>
          <w:sz w:val="28"/>
        </w:rPr>
        <w:t xml:space="preserve"> </w:t>
      </w:r>
      <w:r>
        <w:rPr>
          <w:sz w:val="28"/>
        </w:rPr>
        <w:t>образ жизни (здоровое питание, соблюдение гигиенических правил и норм, сбалансированный режим</w:t>
      </w:r>
      <w:r>
        <w:rPr>
          <w:spacing w:val="-13"/>
          <w:sz w:val="28"/>
        </w:rPr>
        <w:t xml:space="preserve"> </w:t>
      </w:r>
      <w:r>
        <w:rPr>
          <w:sz w:val="28"/>
        </w:rPr>
        <w:t>занятий и отдыха, регулярная физическая</w:t>
      </w:r>
      <w:r>
        <w:rPr>
          <w:spacing w:val="40"/>
          <w:sz w:val="28"/>
        </w:rPr>
        <w:t xml:space="preserve"> </w:t>
      </w:r>
      <w:r>
        <w:rPr>
          <w:sz w:val="28"/>
        </w:rPr>
        <w:t>активность);</w:t>
      </w:r>
    </w:p>
    <w:p w:rsidR="00734C4A" w:rsidRDefault="008041B5">
      <w:pPr>
        <w:pStyle w:val="a4"/>
        <w:numPr>
          <w:ilvl w:val="0"/>
          <w:numId w:val="113"/>
        </w:numPr>
        <w:tabs>
          <w:tab w:val="left" w:pos="1133"/>
        </w:tabs>
        <w:ind w:right="142" w:firstLine="710"/>
        <w:rPr>
          <w:sz w:val="28"/>
        </w:rPr>
      </w:pPr>
      <w:r>
        <w:rPr>
          <w:sz w:val="28"/>
        </w:rPr>
        <w:t>осознание последствий и неприятие вредных привычек (употребление алкоголя, наркотиков, курение)</w:t>
      </w:r>
      <w:r>
        <w:rPr>
          <w:spacing w:val="-4"/>
          <w:sz w:val="28"/>
        </w:rPr>
        <w:t xml:space="preserve"> </w:t>
      </w:r>
      <w:r>
        <w:rPr>
          <w:sz w:val="28"/>
        </w:rPr>
        <w:t>и иных</w:t>
      </w:r>
      <w:r>
        <w:rPr>
          <w:spacing w:val="-3"/>
          <w:sz w:val="28"/>
        </w:rPr>
        <w:t xml:space="preserve"> </w:t>
      </w:r>
      <w:r>
        <w:rPr>
          <w:sz w:val="28"/>
        </w:rPr>
        <w:t>форм</w:t>
      </w:r>
      <w:r>
        <w:rPr>
          <w:spacing w:val="-1"/>
          <w:sz w:val="28"/>
        </w:rPr>
        <w:t xml:space="preserve"> </w:t>
      </w:r>
      <w:r>
        <w:rPr>
          <w:sz w:val="28"/>
        </w:rPr>
        <w:t xml:space="preserve">вреда для физического и психического </w:t>
      </w:r>
      <w:r>
        <w:rPr>
          <w:spacing w:val="-2"/>
          <w:sz w:val="28"/>
        </w:rPr>
        <w:t>здоровья;</w:t>
      </w:r>
    </w:p>
    <w:p w:rsidR="00734C4A" w:rsidRDefault="008041B5">
      <w:pPr>
        <w:pStyle w:val="a4"/>
        <w:numPr>
          <w:ilvl w:val="0"/>
          <w:numId w:val="113"/>
        </w:numPr>
        <w:tabs>
          <w:tab w:val="left" w:pos="1181"/>
        </w:tabs>
        <w:ind w:right="145" w:firstLine="710"/>
        <w:rPr>
          <w:sz w:val="28"/>
        </w:rPr>
      </w:pPr>
      <w:r>
        <w:rPr>
          <w:sz w:val="28"/>
        </w:rPr>
        <w:t>соблюдение правил безопасности, в том числе навыки безопасного поведения в природной среде;</w:t>
      </w:r>
    </w:p>
    <w:p w:rsidR="00734C4A" w:rsidRDefault="008041B5">
      <w:pPr>
        <w:pStyle w:val="a4"/>
        <w:numPr>
          <w:ilvl w:val="0"/>
          <w:numId w:val="113"/>
        </w:numPr>
        <w:tabs>
          <w:tab w:val="left" w:pos="1349"/>
        </w:tabs>
        <w:ind w:right="142" w:firstLine="710"/>
        <w:rPr>
          <w:sz w:val="28"/>
        </w:rPr>
      </w:pPr>
      <w:r>
        <w:rPr>
          <w:sz w:val="28"/>
        </w:rPr>
        <w:t>сформированность навыка рефлексии, управление собственным эмоциональным</w:t>
      </w:r>
      <w:r>
        <w:rPr>
          <w:spacing w:val="-21"/>
          <w:sz w:val="28"/>
        </w:rPr>
        <w:t xml:space="preserve"> </w:t>
      </w:r>
      <w:r>
        <w:rPr>
          <w:sz w:val="28"/>
        </w:rPr>
        <w:t>состоянием.</w:t>
      </w:r>
    </w:p>
    <w:p w:rsidR="00734C4A" w:rsidRDefault="008041B5">
      <w:pPr>
        <w:pStyle w:val="a3"/>
        <w:spacing w:line="322" w:lineRule="exact"/>
        <w:ind w:left="852" w:firstLine="0"/>
      </w:pPr>
      <w:r>
        <w:t>Трудовое</w:t>
      </w:r>
      <w:r>
        <w:rPr>
          <w:spacing w:val="-15"/>
        </w:rPr>
        <w:t xml:space="preserve"> </w:t>
      </w:r>
      <w:r>
        <w:rPr>
          <w:spacing w:val="-2"/>
        </w:rPr>
        <w:t>воспитание:</w:t>
      </w:r>
    </w:p>
    <w:p w:rsidR="00734C4A" w:rsidRDefault="008041B5">
      <w:pPr>
        <w:pStyle w:val="a4"/>
        <w:numPr>
          <w:ilvl w:val="0"/>
          <w:numId w:val="113"/>
        </w:numPr>
        <w:tabs>
          <w:tab w:val="left" w:pos="1047"/>
        </w:tabs>
        <w:spacing w:line="242" w:lineRule="auto"/>
        <w:ind w:right="133" w:firstLine="710"/>
        <w:rPr>
          <w:sz w:val="28"/>
        </w:rPr>
      </w:pPr>
      <w:r>
        <w:rPr>
          <w:sz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w:t>
      </w:r>
      <w:r>
        <w:rPr>
          <w:spacing w:val="-20"/>
          <w:sz w:val="28"/>
        </w:rPr>
        <w:t xml:space="preserve"> </w:t>
      </w:r>
      <w:r>
        <w:rPr>
          <w:sz w:val="28"/>
        </w:rPr>
        <w:t>изучению</w:t>
      </w:r>
      <w:r>
        <w:rPr>
          <w:spacing w:val="-16"/>
          <w:sz w:val="28"/>
        </w:rPr>
        <w:t xml:space="preserve"> </w:t>
      </w:r>
      <w:r>
        <w:rPr>
          <w:sz w:val="28"/>
        </w:rPr>
        <w:t>профессий, связанных с биологией.</w:t>
      </w:r>
    </w:p>
    <w:p w:rsidR="00734C4A" w:rsidRDefault="008041B5">
      <w:pPr>
        <w:pStyle w:val="a3"/>
        <w:spacing w:line="316" w:lineRule="exact"/>
        <w:ind w:left="852" w:firstLine="0"/>
      </w:pPr>
      <w:r>
        <w:rPr>
          <w:spacing w:val="-2"/>
        </w:rPr>
        <w:t>Экологическое</w:t>
      </w:r>
      <w:r>
        <w:rPr>
          <w:spacing w:val="7"/>
        </w:rPr>
        <w:t xml:space="preserve"> </w:t>
      </w:r>
      <w:r>
        <w:rPr>
          <w:spacing w:val="-2"/>
        </w:rPr>
        <w:t>воспитание:</w:t>
      </w:r>
    </w:p>
    <w:p w:rsidR="00734C4A" w:rsidRDefault="008041B5">
      <w:pPr>
        <w:pStyle w:val="a4"/>
        <w:numPr>
          <w:ilvl w:val="0"/>
          <w:numId w:val="113"/>
        </w:numPr>
        <w:tabs>
          <w:tab w:val="left" w:pos="1090"/>
        </w:tabs>
        <w:ind w:right="142" w:firstLine="710"/>
        <w:jc w:val="left"/>
        <w:rPr>
          <w:sz w:val="28"/>
        </w:rPr>
      </w:pPr>
      <w:r>
        <w:rPr>
          <w:sz w:val="28"/>
        </w:rPr>
        <w:t>ориентация</w:t>
      </w:r>
      <w:r>
        <w:rPr>
          <w:spacing w:val="80"/>
          <w:sz w:val="28"/>
        </w:rPr>
        <w:t xml:space="preserve"> </w:t>
      </w:r>
      <w:r>
        <w:rPr>
          <w:sz w:val="28"/>
        </w:rPr>
        <w:t>на</w:t>
      </w:r>
      <w:r>
        <w:rPr>
          <w:spacing w:val="40"/>
          <w:sz w:val="28"/>
        </w:rPr>
        <w:t xml:space="preserve"> </w:t>
      </w:r>
      <w:r>
        <w:rPr>
          <w:sz w:val="28"/>
        </w:rPr>
        <w:t>применение</w:t>
      </w:r>
      <w:r>
        <w:rPr>
          <w:spacing w:val="80"/>
          <w:sz w:val="28"/>
        </w:rPr>
        <w:t xml:space="preserve"> </w:t>
      </w:r>
      <w:r>
        <w:rPr>
          <w:sz w:val="28"/>
        </w:rPr>
        <w:t>биологических</w:t>
      </w:r>
      <w:r>
        <w:rPr>
          <w:spacing w:val="40"/>
          <w:sz w:val="28"/>
        </w:rPr>
        <w:t xml:space="preserve"> </w:t>
      </w:r>
      <w:r>
        <w:rPr>
          <w:sz w:val="28"/>
        </w:rPr>
        <w:t>знаний</w:t>
      </w:r>
      <w:r>
        <w:rPr>
          <w:spacing w:val="40"/>
          <w:sz w:val="28"/>
        </w:rPr>
        <w:t xml:space="preserve"> </w:t>
      </w:r>
      <w:r>
        <w:rPr>
          <w:sz w:val="28"/>
        </w:rPr>
        <w:t>при</w:t>
      </w:r>
      <w:r>
        <w:rPr>
          <w:spacing w:val="40"/>
          <w:sz w:val="28"/>
        </w:rPr>
        <w:t xml:space="preserve"> </w:t>
      </w:r>
      <w:r>
        <w:rPr>
          <w:sz w:val="28"/>
        </w:rPr>
        <w:t>решении</w:t>
      </w:r>
      <w:r>
        <w:rPr>
          <w:spacing w:val="80"/>
          <w:sz w:val="28"/>
        </w:rPr>
        <w:t xml:space="preserve"> </w:t>
      </w:r>
      <w:r>
        <w:rPr>
          <w:sz w:val="28"/>
        </w:rPr>
        <w:t>задач</w:t>
      </w:r>
      <w:r>
        <w:rPr>
          <w:spacing w:val="80"/>
          <w:sz w:val="28"/>
        </w:rPr>
        <w:t xml:space="preserve"> </w:t>
      </w:r>
      <w:r>
        <w:rPr>
          <w:sz w:val="28"/>
        </w:rPr>
        <w:t>в области окружающей среды;</w:t>
      </w:r>
    </w:p>
    <w:p w:rsidR="00734C4A" w:rsidRDefault="008041B5">
      <w:pPr>
        <w:pStyle w:val="a4"/>
        <w:numPr>
          <w:ilvl w:val="0"/>
          <w:numId w:val="113"/>
        </w:numPr>
        <w:tabs>
          <w:tab w:val="left" w:pos="1019"/>
        </w:tabs>
        <w:spacing w:line="321" w:lineRule="exact"/>
        <w:ind w:left="1019" w:hanging="167"/>
        <w:jc w:val="left"/>
        <w:rPr>
          <w:sz w:val="28"/>
        </w:rPr>
      </w:pPr>
      <w:r>
        <w:rPr>
          <w:sz w:val="28"/>
        </w:rPr>
        <w:t>осознание</w:t>
      </w:r>
      <w:r>
        <w:rPr>
          <w:spacing w:val="-6"/>
          <w:sz w:val="28"/>
        </w:rPr>
        <w:t xml:space="preserve"> </w:t>
      </w:r>
      <w:r>
        <w:rPr>
          <w:sz w:val="28"/>
        </w:rPr>
        <w:t>экологических</w:t>
      </w:r>
      <w:r>
        <w:rPr>
          <w:spacing w:val="-10"/>
          <w:sz w:val="28"/>
        </w:rPr>
        <w:t xml:space="preserve"> </w:t>
      </w:r>
      <w:r>
        <w:rPr>
          <w:sz w:val="28"/>
        </w:rPr>
        <w:t>проблем</w:t>
      </w:r>
      <w:r>
        <w:rPr>
          <w:spacing w:val="-5"/>
          <w:sz w:val="28"/>
        </w:rPr>
        <w:t xml:space="preserve"> </w:t>
      </w:r>
      <w:r>
        <w:rPr>
          <w:sz w:val="28"/>
        </w:rPr>
        <w:t>и</w:t>
      </w:r>
      <w:r>
        <w:rPr>
          <w:spacing w:val="-6"/>
          <w:sz w:val="28"/>
        </w:rPr>
        <w:t xml:space="preserve"> </w:t>
      </w:r>
      <w:r>
        <w:rPr>
          <w:sz w:val="28"/>
        </w:rPr>
        <w:t>путей</w:t>
      </w:r>
      <w:r>
        <w:rPr>
          <w:spacing w:val="-7"/>
          <w:sz w:val="28"/>
        </w:rPr>
        <w:t xml:space="preserve"> </w:t>
      </w:r>
      <w:r>
        <w:rPr>
          <w:sz w:val="28"/>
        </w:rPr>
        <w:t>их</w:t>
      </w:r>
      <w:r>
        <w:rPr>
          <w:spacing w:val="-10"/>
          <w:sz w:val="28"/>
        </w:rPr>
        <w:t xml:space="preserve"> </w:t>
      </w:r>
      <w:r>
        <w:rPr>
          <w:spacing w:val="-2"/>
          <w:sz w:val="28"/>
        </w:rPr>
        <w:t>решения;</w:t>
      </w:r>
    </w:p>
    <w:p w:rsidR="00734C4A" w:rsidRDefault="008041B5">
      <w:pPr>
        <w:pStyle w:val="a4"/>
        <w:numPr>
          <w:ilvl w:val="0"/>
          <w:numId w:val="113"/>
        </w:numPr>
        <w:tabs>
          <w:tab w:val="left" w:pos="1211"/>
          <w:tab w:val="left" w:pos="2784"/>
          <w:tab w:val="left" w:pos="3187"/>
          <w:tab w:val="left" w:pos="4458"/>
          <w:tab w:val="left" w:pos="4851"/>
          <w:tab w:val="left" w:pos="6755"/>
          <w:tab w:val="left" w:pos="8587"/>
        </w:tabs>
        <w:ind w:right="141" w:firstLine="710"/>
        <w:jc w:val="left"/>
        <w:rPr>
          <w:sz w:val="28"/>
        </w:rPr>
      </w:pPr>
      <w:r>
        <w:rPr>
          <w:spacing w:val="-2"/>
          <w:sz w:val="28"/>
        </w:rPr>
        <w:t>готовность</w:t>
      </w:r>
      <w:r>
        <w:rPr>
          <w:sz w:val="28"/>
        </w:rPr>
        <w:tab/>
      </w:r>
      <w:r>
        <w:rPr>
          <w:spacing w:val="-10"/>
          <w:sz w:val="28"/>
        </w:rPr>
        <w:t>к</w:t>
      </w:r>
      <w:r>
        <w:rPr>
          <w:sz w:val="28"/>
        </w:rPr>
        <w:tab/>
      </w:r>
      <w:r>
        <w:rPr>
          <w:spacing w:val="-2"/>
          <w:sz w:val="28"/>
        </w:rPr>
        <w:t>участию</w:t>
      </w:r>
      <w:r>
        <w:rPr>
          <w:sz w:val="28"/>
        </w:rPr>
        <w:tab/>
      </w:r>
      <w:r>
        <w:rPr>
          <w:spacing w:val="-10"/>
          <w:sz w:val="28"/>
        </w:rPr>
        <w:t>в</w:t>
      </w:r>
      <w:r>
        <w:rPr>
          <w:sz w:val="28"/>
        </w:rPr>
        <w:tab/>
      </w:r>
      <w:r>
        <w:rPr>
          <w:spacing w:val="-2"/>
          <w:sz w:val="28"/>
        </w:rPr>
        <w:t>практической</w:t>
      </w:r>
      <w:r>
        <w:rPr>
          <w:sz w:val="28"/>
        </w:rPr>
        <w:tab/>
      </w:r>
      <w:r>
        <w:rPr>
          <w:spacing w:val="-2"/>
          <w:sz w:val="28"/>
        </w:rPr>
        <w:t>деятельности</w:t>
      </w:r>
      <w:r>
        <w:rPr>
          <w:sz w:val="28"/>
        </w:rPr>
        <w:tab/>
      </w:r>
      <w:r>
        <w:rPr>
          <w:spacing w:val="-2"/>
          <w:sz w:val="28"/>
        </w:rPr>
        <w:t>экологической направленности.</w:t>
      </w:r>
    </w:p>
    <w:p w:rsidR="00734C4A" w:rsidRDefault="008041B5">
      <w:pPr>
        <w:pStyle w:val="a3"/>
        <w:tabs>
          <w:tab w:val="left" w:pos="2400"/>
          <w:tab w:val="left" w:pos="4400"/>
          <w:tab w:val="left" w:pos="4793"/>
          <w:tab w:val="left" w:pos="6889"/>
          <w:tab w:val="left" w:pos="8275"/>
          <w:tab w:val="left" w:pos="10184"/>
        </w:tabs>
        <w:ind w:right="146"/>
        <w:jc w:val="left"/>
      </w:pPr>
      <w:r>
        <w:rPr>
          <w:spacing w:val="-2"/>
        </w:rPr>
        <w:t>Адаптация</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rsidR="00734C4A" w:rsidRDefault="008041B5">
      <w:pPr>
        <w:pStyle w:val="a4"/>
        <w:numPr>
          <w:ilvl w:val="0"/>
          <w:numId w:val="113"/>
        </w:numPr>
        <w:tabs>
          <w:tab w:val="left" w:pos="1019"/>
        </w:tabs>
        <w:spacing w:line="321" w:lineRule="exact"/>
        <w:ind w:left="1019" w:hanging="167"/>
        <w:jc w:val="left"/>
        <w:rPr>
          <w:sz w:val="28"/>
        </w:rPr>
      </w:pPr>
      <w:r>
        <w:rPr>
          <w:sz w:val="28"/>
        </w:rPr>
        <w:t>адекватная</w:t>
      </w:r>
      <w:r>
        <w:rPr>
          <w:spacing w:val="-12"/>
          <w:sz w:val="28"/>
        </w:rPr>
        <w:t xml:space="preserve"> </w:t>
      </w:r>
      <w:r>
        <w:rPr>
          <w:sz w:val="28"/>
        </w:rPr>
        <w:t>оценка</w:t>
      </w:r>
      <w:r>
        <w:rPr>
          <w:spacing w:val="-12"/>
          <w:sz w:val="28"/>
        </w:rPr>
        <w:t xml:space="preserve"> </w:t>
      </w:r>
      <w:r>
        <w:rPr>
          <w:sz w:val="28"/>
        </w:rPr>
        <w:t>изменяющихся</w:t>
      </w:r>
      <w:r>
        <w:rPr>
          <w:spacing w:val="-9"/>
          <w:sz w:val="28"/>
        </w:rPr>
        <w:t xml:space="preserve"> </w:t>
      </w:r>
      <w:r>
        <w:rPr>
          <w:spacing w:val="-2"/>
          <w:sz w:val="28"/>
        </w:rPr>
        <w:t>условий;</w:t>
      </w:r>
    </w:p>
    <w:p w:rsidR="00734C4A" w:rsidRDefault="008041B5">
      <w:pPr>
        <w:pStyle w:val="a4"/>
        <w:numPr>
          <w:ilvl w:val="0"/>
          <w:numId w:val="113"/>
        </w:numPr>
        <w:tabs>
          <w:tab w:val="left" w:pos="1013"/>
        </w:tabs>
        <w:spacing w:line="242" w:lineRule="auto"/>
        <w:ind w:right="136" w:firstLine="710"/>
        <w:jc w:val="left"/>
        <w:rPr>
          <w:sz w:val="28"/>
        </w:rPr>
      </w:pPr>
      <w:r>
        <w:rPr>
          <w:sz w:val="28"/>
        </w:rPr>
        <w:t>принятие решения (индивидуальное, в группе) в изменяющихся условиях</w:t>
      </w:r>
      <w:r>
        <w:rPr>
          <w:spacing w:val="-4"/>
          <w:sz w:val="28"/>
        </w:rPr>
        <w:t xml:space="preserve"> </w:t>
      </w:r>
      <w:r>
        <w:rPr>
          <w:sz w:val="28"/>
        </w:rPr>
        <w:t>на основании</w:t>
      </w:r>
      <w:r>
        <w:rPr>
          <w:spacing w:val="-6"/>
          <w:sz w:val="28"/>
        </w:rPr>
        <w:t xml:space="preserve"> </w:t>
      </w:r>
      <w:r>
        <w:rPr>
          <w:sz w:val="28"/>
        </w:rPr>
        <w:t>анализа</w:t>
      </w:r>
      <w:r>
        <w:rPr>
          <w:spacing w:val="-4"/>
          <w:sz w:val="28"/>
        </w:rPr>
        <w:t xml:space="preserve"> </w:t>
      </w:r>
      <w:r>
        <w:rPr>
          <w:sz w:val="28"/>
        </w:rPr>
        <w:t>биологической</w:t>
      </w:r>
      <w:r>
        <w:rPr>
          <w:spacing w:val="-4"/>
          <w:sz w:val="28"/>
        </w:rPr>
        <w:t xml:space="preserve"> </w:t>
      </w:r>
      <w:r>
        <w:rPr>
          <w:sz w:val="28"/>
        </w:rPr>
        <w:t>информации;</w:t>
      </w:r>
    </w:p>
    <w:p w:rsidR="00734C4A" w:rsidRDefault="008041B5">
      <w:pPr>
        <w:pStyle w:val="a4"/>
        <w:numPr>
          <w:ilvl w:val="0"/>
          <w:numId w:val="113"/>
        </w:numPr>
        <w:tabs>
          <w:tab w:val="left" w:pos="984"/>
        </w:tabs>
        <w:ind w:right="137" w:firstLine="710"/>
        <w:jc w:val="left"/>
        <w:rPr>
          <w:sz w:val="28"/>
        </w:rPr>
      </w:pPr>
      <w:r>
        <w:rPr>
          <w:sz w:val="28"/>
        </w:rPr>
        <w:t>планирование</w:t>
      </w:r>
      <w:r>
        <w:rPr>
          <w:spacing w:val="-18"/>
          <w:sz w:val="28"/>
        </w:rPr>
        <w:t xml:space="preserve"> </w:t>
      </w:r>
      <w:r>
        <w:rPr>
          <w:sz w:val="28"/>
        </w:rPr>
        <w:t>действий</w:t>
      </w:r>
      <w:r>
        <w:rPr>
          <w:spacing w:val="-12"/>
          <w:sz w:val="28"/>
        </w:rPr>
        <w:t xml:space="preserve"> </w:t>
      </w:r>
      <w:r>
        <w:rPr>
          <w:sz w:val="28"/>
        </w:rPr>
        <w:t>в</w:t>
      </w:r>
      <w:r>
        <w:rPr>
          <w:spacing w:val="-18"/>
          <w:sz w:val="28"/>
        </w:rPr>
        <w:t xml:space="preserve"> </w:t>
      </w:r>
      <w:r>
        <w:rPr>
          <w:sz w:val="28"/>
        </w:rPr>
        <w:t>новой</w:t>
      </w:r>
      <w:r>
        <w:rPr>
          <w:spacing w:val="-17"/>
          <w:sz w:val="28"/>
        </w:rPr>
        <w:t xml:space="preserve"> </w:t>
      </w:r>
      <w:r>
        <w:rPr>
          <w:sz w:val="28"/>
        </w:rPr>
        <w:t>ситуации</w:t>
      </w:r>
      <w:r>
        <w:rPr>
          <w:spacing w:val="-17"/>
          <w:sz w:val="28"/>
        </w:rPr>
        <w:t xml:space="preserve"> </w:t>
      </w:r>
      <w:r>
        <w:rPr>
          <w:sz w:val="28"/>
        </w:rPr>
        <w:t>на</w:t>
      </w:r>
      <w:r>
        <w:rPr>
          <w:spacing w:val="-17"/>
          <w:sz w:val="28"/>
        </w:rPr>
        <w:t xml:space="preserve"> </w:t>
      </w:r>
      <w:r>
        <w:rPr>
          <w:sz w:val="28"/>
        </w:rPr>
        <w:t>основании</w:t>
      </w:r>
      <w:r>
        <w:rPr>
          <w:spacing w:val="-17"/>
          <w:sz w:val="28"/>
        </w:rPr>
        <w:t xml:space="preserve"> </w:t>
      </w:r>
      <w:r>
        <w:rPr>
          <w:sz w:val="28"/>
        </w:rPr>
        <w:t>знаний</w:t>
      </w:r>
      <w:r>
        <w:rPr>
          <w:spacing w:val="-9"/>
          <w:sz w:val="28"/>
        </w:rPr>
        <w:t xml:space="preserve"> </w:t>
      </w:r>
      <w:r>
        <w:rPr>
          <w:sz w:val="28"/>
        </w:rPr>
        <w:t xml:space="preserve">биологических </w:t>
      </w:r>
      <w:r>
        <w:rPr>
          <w:spacing w:val="-2"/>
          <w:sz w:val="28"/>
        </w:rPr>
        <w:t>закономерностей.</w:t>
      </w:r>
    </w:p>
    <w:p w:rsidR="00734C4A" w:rsidRDefault="008041B5">
      <w:pPr>
        <w:pStyle w:val="a3"/>
        <w:spacing w:line="321" w:lineRule="exact"/>
        <w:ind w:left="852" w:firstLine="0"/>
      </w:pPr>
      <w:r>
        <w:rPr>
          <w:spacing w:val="-2"/>
        </w:rPr>
        <w:t>МЕТАПРЕДМЕТНЫЕ</w:t>
      </w:r>
      <w:r>
        <w:t xml:space="preserve"> </w:t>
      </w:r>
      <w:r>
        <w:rPr>
          <w:spacing w:val="-2"/>
        </w:rPr>
        <w:t>РЕЗУЛЬТАТЫ</w:t>
      </w:r>
    </w:p>
    <w:p w:rsidR="00734C4A" w:rsidRDefault="008041B5">
      <w:pPr>
        <w:pStyle w:val="3"/>
      </w:pPr>
      <w:r>
        <w:t>Универсальные</w:t>
      </w:r>
      <w:r>
        <w:rPr>
          <w:spacing w:val="44"/>
        </w:rPr>
        <w:t xml:space="preserve"> </w:t>
      </w:r>
      <w:r>
        <w:t>познавательные</w:t>
      </w:r>
      <w:r>
        <w:rPr>
          <w:spacing w:val="-13"/>
        </w:rPr>
        <w:t xml:space="preserve"> </w:t>
      </w:r>
      <w:r>
        <w:rPr>
          <w:spacing w:val="-2"/>
        </w:rPr>
        <w:t>действия</w:t>
      </w:r>
    </w:p>
    <w:p w:rsidR="00734C4A" w:rsidRDefault="008041B5">
      <w:pPr>
        <w:pStyle w:val="a3"/>
        <w:spacing w:line="319" w:lineRule="exact"/>
        <w:ind w:left="852" w:firstLine="0"/>
      </w:pPr>
      <w:r>
        <w:t>Базовые</w:t>
      </w:r>
      <w:r>
        <w:rPr>
          <w:spacing w:val="-13"/>
        </w:rPr>
        <w:t xml:space="preserve"> </w:t>
      </w:r>
      <w:r>
        <w:t>логические</w:t>
      </w:r>
      <w:r>
        <w:rPr>
          <w:spacing w:val="-12"/>
        </w:rPr>
        <w:t xml:space="preserve"> </w:t>
      </w:r>
      <w:r>
        <w:rPr>
          <w:spacing w:val="-2"/>
        </w:rPr>
        <w:t>действия:</w:t>
      </w:r>
    </w:p>
    <w:p w:rsidR="00734C4A" w:rsidRDefault="008041B5">
      <w:pPr>
        <w:pStyle w:val="a4"/>
        <w:numPr>
          <w:ilvl w:val="0"/>
          <w:numId w:val="113"/>
        </w:numPr>
        <w:tabs>
          <w:tab w:val="left" w:pos="1008"/>
        </w:tabs>
        <w:ind w:right="141" w:firstLine="710"/>
        <w:rPr>
          <w:sz w:val="28"/>
        </w:rPr>
      </w:pPr>
      <w:r>
        <w:rPr>
          <w:sz w:val="28"/>
        </w:rPr>
        <w:t>выявлять</w:t>
      </w:r>
      <w:r>
        <w:rPr>
          <w:spacing w:val="-13"/>
          <w:sz w:val="28"/>
        </w:rPr>
        <w:t xml:space="preserve"> </w:t>
      </w:r>
      <w:r>
        <w:rPr>
          <w:sz w:val="28"/>
        </w:rPr>
        <w:t>и</w:t>
      </w:r>
      <w:r>
        <w:rPr>
          <w:spacing w:val="-12"/>
          <w:sz w:val="28"/>
        </w:rPr>
        <w:t xml:space="preserve"> </w:t>
      </w:r>
      <w:r>
        <w:rPr>
          <w:sz w:val="28"/>
        </w:rPr>
        <w:t>характеризовать</w:t>
      </w:r>
      <w:r>
        <w:rPr>
          <w:spacing w:val="-12"/>
          <w:sz w:val="28"/>
        </w:rPr>
        <w:t xml:space="preserve"> </w:t>
      </w:r>
      <w:r>
        <w:rPr>
          <w:sz w:val="28"/>
        </w:rPr>
        <w:t>существенные</w:t>
      </w:r>
      <w:r>
        <w:rPr>
          <w:spacing w:val="-10"/>
          <w:sz w:val="28"/>
        </w:rPr>
        <w:t xml:space="preserve"> </w:t>
      </w:r>
      <w:r>
        <w:rPr>
          <w:sz w:val="28"/>
        </w:rPr>
        <w:t>признаки</w:t>
      </w:r>
      <w:r>
        <w:rPr>
          <w:spacing w:val="-12"/>
          <w:sz w:val="28"/>
        </w:rPr>
        <w:t xml:space="preserve"> </w:t>
      </w:r>
      <w:r>
        <w:rPr>
          <w:sz w:val="28"/>
        </w:rPr>
        <w:t>биологических</w:t>
      </w:r>
      <w:r>
        <w:rPr>
          <w:spacing w:val="18"/>
          <w:sz w:val="28"/>
        </w:rPr>
        <w:t xml:space="preserve"> </w:t>
      </w:r>
      <w:r>
        <w:rPr>
          <w:sz w:val="28"/>
        </w:rPr>
        <w:t xml:space="preserve">объектов </w:t>
      </w:r>
      <w:r>
        <w:rPr>
          <w:spacing w:val="-2"/>
          <w:sz w:val="28"/>
        </w:rPr>
        <w:t>(явлений);</w:t>
      </w:r>
    </w:p>
    <w:p w:rsidR="00734C4A" w:rsidRDefault="008041B5">
      <w:pPr>
        <w:pStyle w:val="a4"/>
        <w:numPr>
          <w:ilvl w:val="0"/>
          <w:numId w:val="113"/>
        </w:numPr>
        <w:tabs>
          <w:tab w:val="left" w:pos="994"/>
        </w:tabs>
        <w:ind w:right="138" w:firstLine="710"/>
        <w:rPr>
          <w:sz w:val="28"/>
        </w:rPr>
      </w:pPr>
      <w:r>
        <w:rPr>
          <w:spacing w:val="-2"/>
          <w:sz w:val="28"/>
        </w:rPr>
        <w:t>устанавливать</w:t>
      </w:r>
      <w:r>
        <w:rPr>
          <w:spacing w:val="-12"/>
          <w:sz w:val="28"/>
        </w:rPr>
        <w:t xml:space="preserve"> </w:t>
      </w:r>
      <w:r>
        <w:rPr>
          <w:spacing w:val="-2"/>
          <w:sz w:val="28"/>
        </w:rPr>
        <w:t>существенный</w:t>
      </w:r>
      <w:r>
        <w:rPr>
          <w:spacing w:val="-3"/>
          <w:sz w:val="28"/>
        </w:rPr>
        <w:t xml:space="preserve"> </w:t>
      </w:r>
      <w:r>
        <w:rPr>
          <w:spacing w:val="-2"/>
          <w:sz w:val="28"/>
        </w:rPr>
        <w:t>признак</w:t>
      </w:r>
      <w:r>
        <w:rPr>
          <w:spacing w:val="-7"/>
          <w:sz w:val="28"/>
        </w:rPr>
        <w:t xml:space="preserve"> </w:t>
      </w:r>
      <w:r>
        <w:rPr>
          <w:spacing w:val="-2"/>
          <w:sz w:val="28"/>
        </w:rPr>
        <w:t>классификации</w:t>
      </w:r>
      <w:r>
        <w:rPr>
          <w:spacing w:val="-4"/>
          <w:sz w:val="28"/>
        </w:rPr>
        <w:t xml:space="preserve"> </w:t>
      </w:r>
      <w:r>
        <w:rPr>
          <w:spacing w:val="-2"/>
          <w:sz w:val="28"/>
        </w:rPr>
        <w:t>биологических</w:t>
      </w:r>
      <w:r>
        <w:rPr>
          <w:spacing w:val="-16"/>
          <w:sz w:val="28"/>
        </w:rPr>
        <w:t xml:space="preserve"> </w:t>
      </w:r>
      <w:r>
        <w:rPr>
          <w:spacing w:val="-2"/>
          <w:sz w:val="28"/>
        </w:rPr>
        <w:t xml:space="preserve">объектов </w:t>
      </w:r>
      <w:r>
        <w:rPr>
          <w:sz w:val="28"/>
        </w:rPr>
        <w:t>(явлений,</w:t>
      </w:r>
      <w:r>
        <w:rPr>
          <w:spacing w:val="-18"/>
          <w:sz w:val="28"/>
        </w:rPr>
        <w:t xml:space="preserve"> </w:t>
      </w:r>
      <w:r>
        <w:rPr>
          <w:sz w:val="28"/>
        </w:rPr>
        <w:t>процессов),</w:t>
      </w:r>
      <w:r>
        <w:rPr>
          <w:spacing w:val="-17"/>
          <w:sz w:val="28"/>
        </w:rPr>
        <w:t xml:space="preserve"> </w:t>
      </w:r>
      <w:r>
        <w:rPr>
          <w:sz w:val="28"/>
        </w:rPr>
        <w:t>основания</w:t>
      </w:r>
      <w:r>
        <w:rPr>
          <w:spacing w:val="-18"/>
          <w:sz w:val="28"/>
        </w:rPr>
        <w:t xml:space="preserve"> </w:t>
      </w:r>
      <w:r>
        <w:rPr>
          <w:sz w:val="28"/>
        </w:rPr>
        <w:t>для</w:t>
      </w:r>
      <w:r>
        <w:rPr>
          <w:spacing w:val="-17"/>
          <w:sz w:val="28"/>
        </w:rPr>
        <w:t xml:space="preserve"> </w:t>
      </w:r>
      <w:r>
        <w:rPr>
          <w:sz w:val="28"/>
        </w:rPr>
        <w:t xml:space="preserve">обобщения и сравнения, критерии проводимого </w:t>
      </w:r>
      <w:r>
        <w:rPr>
          <w:spacing w:val="-2"/>
          <w:sz w:val="28"/>
        </w:rPr>
        <w:t>анализа;</w:t>
      </w:r>
    </w:p>
    <w:p w:rsidR="00734C4A" w:rsidRDefault="008041B5">
      <w:pPr>
        <w:pStyle w:val="a4"/>
        <w:numPr>
          <w:ilvl w:val="0"/>
          <w:numId w:val="113"/>
        </w:numPr>
        <w:tabs>
          <w:tab w:val="left" w:pos="1042"/>
        </w:tabs>
        <w:spacing w:line="242" w:lineRule="auto"/>
        <w:ind w:right="132" w:firstLine="710"/>
        <w:rPr>
          <w:sz w:val="28"/>
        </w:rPr>
      </w:pPr>
      <w:r>
        <w:rPr>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34C4A" w:rsidRDefault="008041B5">
      <w:pPr>
        <w:pStyle w:val="a4"/>
        <w:numPr>
          <w:ilvl w:val="0"/>
          <w:numId w:val="113"/>
        </w:numPr>
        <w:tabs>
          <w:tab w:val="left" w:pos="1157"/>
        </w:tabs>
        <w:ind w:right="142" w:firstLine="710"/>
        <w:rPr>
          <w:sz w:val="28"/>
        </w:rPr>
      </w:pPr>
      <w:r>
        <w:rPr>
          <w:sz w:val="28"/>
        </w:rPr>
        <w:t>выявлять дефициты информации, данных, необходимых для решения поставленной задачи;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13"/>
        </w:numPr>
        <w:tabs>
          <w:tab w:val="left" w:pos="1181"/>
        </w:tabs>
        <w:spacing w:before="67"/>
        <w:ind w:right="137" w:firstLine="710"/>
        <w:rPr>
          <w:sz w:val="28"/>
        </w:rPr>
      </w:pPr>
      <w:r>
        <w:rPr>
          <w:sz w:val="28"/>
        </w:rPr>
        <w:lastRenderedPageBreak/>
        <w:t>выявлять причинно-следственные связи при изучении биологических явлений и процессов; делать выводы с использованием дедуктивных</w:t>
      </w:r>
      <w:r>
        <w:rPr>
          <w:spacing w:val="-2"/>
          <w:sz w:val="28"/>
        </w:rPr>
        <w:t xml:space="preserve"> </w:t>
      </w:r>
      <w:r>
        <w:rPr>
          <w:sz w:val="28"/>
        </w:rPr>
        <w:t xml:space="preserve">и индуктивных умозаключений, умозаключений по аналогии, формулировать гипотезы о </w:t>
      </w:r>
      <w:r>
        <w:rPr>
          <w:spacing w:val="-2"/>
          <w:sz w:val="28"/>
        </w:rPr>
        <w:t>взаимосвязях;</w:t>
      </w:r>
    </w:p>
    <w:p w:rsidR="00734C4A" w:rsidRDefault="008041B5">
      <w:pPr>
        <w:pStyle w:val="a4"/>
        <w:numPr>
          <w:ilvl w:val="0"/>
          <w:numId w:val="113"/>
        </w:numPr>
        <w:tabs>
          <w:tab w:val="left" w:pos="1061"/>
        </w:tabs>
        <w:spacing w:before="4"/>
        <w:ind w:right="138" w:firstLine="710"/>
        <w:rPr>
          <w:sz w:val="28"/>
        </w:rPr>
      </w:pPr>
      <w:r>
        <w:rPr>
          <w:sz w:val="28"/>
        </w:rPr>
        <w:t>самостоятельно выбирать способ решения учебной биологической задачи (сравнивать</w:t>
      </w:r>
      <w:r>
        <w:rPr>
          <w:spacing w:val="-6"/>
          <w:sz w:val="28"/>
        </w:rPr>
        <w:t xml:space="preserve"> </w:t>
      </w:r>
      <w:r>
        <w:rPr>
          <w:sz w:val="28"/>
        </w:rPr>
        <w:t>несколько вариантов решения, выбирать</w:t>
      </w:r>
      <w:r>
        <w:rPr>
          <w:spacing w:val="-18"/>
          <w:sz w:val="28"/>
        </w:rPr>
        <w:t xml:space="preserve"> </w:t>
      </w:r>
      <w:r>
        <w:rPr>
          <w:sz w:val="28"/>
        </w:rPr>
        <w:t>наиболее</w:t>
      </w:r>
      <w:r>
        <w:rPr>
          <w:spacing w:val="-17"/>
          <w:sz w:val="28"/>
        </w:rPr>
        <w:t xml:space="preserve"> </w:t>
      </w:r>
      <w:r>
        <w:rPr>
          <w:sz w:val="28"/>
        </w:rPr>
        <w:t>подходящий</w:t>
      </w:r>
      <w:r>
        <w:rPr>
          <w:spacing w:val="-18"/>
          <w:sz w:val="28"/>
        </w:rPr>
        <w:t xml:space="preserve"> </w:t>
      </w:r>
      <w:r>
        <w:rPr>
          <w:sz w:val="28"/>
        </w:rPr>
        <w:t>с</w:t>
      </w:r>
      <w:r>
        <w:rPr>
          <w:spacing w:val="-17"/>
          <w:sz w:val="28"/>
        </w:rPr>
        <w:t xml:space="preserve"> </w:t>
      </w:r>
      <w:r>
        <w:rPr>
          <w:sz w:val="28"/>
        </w:rPr>
        <w:t>учётом самостоятельно</w:t>
      </w:r>
      <w:r>
        <w:rPr>
          <w:spacing w:val="-19"/>
          <w:sz w:val="28"/>
        </w:rPr>
        <w:t xml:space="preserve"> </w:t>
      </w:r>
      <w:r>
        <w:rPr>
          <w:sz w:val="28"/>
        </w:rPr>
        <w:t>выделенных критериев).</w:t>
      </w:r>
    </w:p>
    <w:p w:rsidR="00734C4A" w:rsidRDefault="008041B5">
      <w:pPr>
        <w:pStyle w:val="a3"/>
        <w:spacing w:line="321"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0"/>
          <w:numId w:val="113"/>
        </w:numPr>
        <w:tabs>
          <w:tab w:val="left" w:pos="1019"/>
        </w:tabs>
        <w:ind w:left="1019" w:hanging="167"/>
        <w:rPr>
          <w:sz w:val="28"/>
        </w:rPr>
      </w:pPr>
      <w:r>
        <w:rPr>
          <w:spacing w:val="-2"/>
          <w:sz w:val="28"/>
        </w:rPr>
        <w:t>использовать</w:t>
      </w:r>
      <w:r>
        <w:rPr>
          <w:spacing w:val="-18"/>
          <w:sz w:val="28"/>
        </w:rPr>
        <w:t xml:space="preserve"> </w:t>
      </w:r>
      <w:r>
        <w:rPr>
          <w:spacing w:val="-2"/>
          <w:sz w:val="28"/>
        </w:rPr>
        <w:t>вопросы</w:t>
      </w:r>
      <w:r>
        <w:rPr>
          <w:spacing w:val="-22"/>
          <w:sz w:val="28"/>
        </w:rPr>
        <w:t xml:space="preserve"> </w:t>
      </w:r>
      <w:r>
        <w:rPr>
          <w:spacing w:val="-2"/>
          <w:sz w:val="28"/>
        </w:rPr>
        <w:t>как</w:t>
      </w:r>
      <w:r>
        <w:rPr>
          <w:spacing w:val="-22"/>
          <w:sz w:val="28"/>
        </w:rPr>
        <w:t xml:space="preserve"> </w:t>
      </w:r>
      <w:r>
        <w:rPr>
          <w:spacing w:val="-2"/>
          <w:sz w:val="28"/>
        </w:rPr>
        <w:t>исследовательский</w:t>
      </w:r>
      <w:r>
        <w:rPr>
          <w:spacing w:val="-19"/>
          <w:sz w:val="28"/>
        </w:rPr>
        <w:t xml:space="preserve"> </w:t>
      </w:r>
      <w:r>
        <w:rPr>
          <w:spacing w:val="-2"/>
          <w:sz w:val="28"/>
        </w:rPr>
        <w:t>инструмент</w:t>
      </w:r>
      <w:r>
        <w:rPr>
          <w:spacing w:val="-21"/>
          <w:sz w:val="28"/>
        </w:rPr>
        <w:t xml:space="preserve"> </w:t>
      </w:r>
      <w:r>
        <w:rPr>
          <w:spacing w:val="-2"/>
          <w:sz w:val="28"/>
        </w:rPr>
        <w:t>познания;</w:t>
      </w:r>
    </w:p>
    <w:p w:rsidR="00734C4A" w:rsidRDefault="008041B5">
      <w:pPr>
        <w:pStyle w:val="a4"/>
        <w:numPr>
          <w:ilvl w:val="0"/>
          <w:numId w:val="113"/>
        </w:numPr>
        <w:tabs>
          <w:tab w:val="left" w:pos="1196"/>
        </w:tabs>
        <w:ind w:right="139" w:firstLine="710"/>
        <w:rPr>
          <w:sz w:val="28"/>
        </w:rPr>
      </w:pPr>
      <w:r>
        <w:rPr>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34C4A" w:rsidRDefault="008041B5">
      <w:pPr>
        <w:pStyle w:val="a4"/>
        <w:numPr>
          <w:ilvl w:val="0"/>
          <w:numId w:val="113"/>
        </w:numPr>
        <w:tabs>
          <w:tab w:val="left" w:pos="1628"/>
        </w:tabs>
        <w:ind w:right="142" w:firstLine="710"/>
        <w:rPr>
          <w:sz w:val="28"/>
        </w:rPr>
      </w:pPr>
      <w:r>
        <w:rPr>
          <w:sz w:val="28"/>
        </w:rPr>
        <w:t>формировать гипотезу об истинности собственных суждений, аргументировать свою позицию, мнение;</w:t>
      </w:r>
    </w:p>
    <w:p w:rsidR="00734C4A" w:rsidRDefault="008041B5">
      <w:pPr>
        <w:pStyle w:val="a4"/>
        <w:numPr>
          <w:ilvl w:val="0"/>
          <w:numId w:val="113"/>
        </w:numPr>
        <w:tabs>
          <w:tab w:val="left" w:pos="1032"/>
        </w:tabs>
        <w:ind w:right="137" w:firstLine="710"/>
        <w:rPr>
          <w:sz w:val="28"/>
        </w:rPr>
      </w:pPr>
      <w:r>
        <w:rPr>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Pr>
          <w:spacing w:val="-11"/>
          <w:sz w:val="28"/>
        </w:rPr>
        <w:t xml:space="preserve"> </w:t>
      </w:r>
      <w:r>
        <w:rPr>
          <w:sz w:val="28"/>
        </w:rPr>
        <w:t>(процесса)</w:t>
      </w:r>
      <w:r>
        <w:rPr>
          <w:spacing w:val="-17"/>
          <w:sz w:val="28"/>
        </w:rPr>
        <w:t xml:space="preserve"> </w:t>
      </w:r>
      <w:r>
        <w:rPr>
          <w:sz w:val="28"/>
        </w:rPr>
        <w:t>изучения,</w:t>
      </w:r>
      <w:r>
        <w:rPr>
          <w:spacing w:val="-14"/>
          <w:sz w:val="28"/>
        </w:rPr>
        <w:t xml:space="preserve"> </w:t>
      </w:r>
      <w:r>
        <w:rPr>
          <w:sz w:val="28"/>
        </w:rPr>
        <w:t>причинно-следственных связей и зависимостей биологических</w:t>
      </w:r>
      <w:r>
        <w:rPr>
          <w:spacing w:val="-2"/>
          <w:sz w:val="28"/>
        </w:rPr>
        <w:t xml:space="preserve"> </w:t>
      </w:r>
      <w:r>
        <w:rPr>
          <w:sz w:val="28"/>
        </w:rPr>
        <w:t>объектов между</w:t>
      </w:r>
      <w:r>
        <w:rPr>
          <w:spacing w:val="-3"/>
          <w:sz w:val="28"/>
        </w:rPr>
        <w:t xml:space="preserve"> </w:t>
      </w:r>
      <w:r>
        <w:rPr>
          <w:sz w:val="28"/>
        </w:rPr>
        <w:t>собой;</w:t>
      </w:r>
    </w:p>
    <w:p w:rsidR="00734C4A" w:rsidRDefault="008041B5">
      <w:pPr>
        <w:pStyle w:val="a4"/>
        <w:numPr>
          <w:ilvl w:val="0"/>
          <w:numId w:val="113"/>
        </w:numPr>
        <w:tabs>
          <w:tab w:val="left" w:pos="984"/>
        </w:tabs>
        <w:spacing w:before="2"/>
        <w:ind w:right="141" w:firstLine="710"/>
        <w:rPr>
          <w:sz w:val="28"/>
        </w:rPr>
      </w:pPr>
      <w:r>
        <w:rPr>
          <w:sz w:val="28"/>
        </w:rPr>
        <w:t>оценивать</w:t>
      </w:r>
      <w:r>
        <w:rPr>
          <w:spacing w:val="-18"/>
          <w:sz w:val="28"/>
        </w:rPr>
        <w:t xml:space="preserve"> </w:t>
      </w:r>
      <w:r>
        <w:rPr>
          <w:sz w:val="28"/>
        </w:rPr>
        <w:t>на</w:t>
      </w:r>
      <w:r>
        <w:rPr>
          <w:spacing w:val="-17"/>
          <w:sz w:val="28"/>
        </w:rPr>
        <w:t xml:space="preserve"> </w:t>
      </w:r>
      <w:r>
        <w:rPr>
          <w:sz w:val="28"/>
        </w:rPr>
        <w:t>применимость</w:t>
      </w:r>
      <w:r>
        <w:rPr>
          <w:spacing w:val="-18"/>
          <w:sz w:val="28"/>
        </w:rPr>
        <w:t xml:space="preserve"> </w:t>
      </w:r>
      <w:r>
        <w:rPr>
          <w:sz w:val="28"/>
        </w:rPr>
        <w:t>и</w:t>
      </w:r>
      <w:r>
        <w:rPr>
          <w:spacing w:val="-17"/>
          <w:sz w:val="28"/>
        </w:rPr>
        <w:t xml:space="preserve"> </w:t>
      </w:r>
      <w:r>
        <w:rPr>
          <w:sz w:val="28"/>
        </w:rPr>
        <w:t>достоверность</w:t>
      </w:r>
      <w:r>
        <w:rPr>
          <w:spacing w:val="-18"/>
          <w:sz w:val="28"/>
        </w:rPr>
        <w:t xml:space="preserve"> </w:t>
      </w:r>
      <w:r>
        <w:rPr>
          <w:sz w:val="28"/>
        </w:rPr>
        <w:t>информацию,</w:t>
      </w:r>
      <w:r>
        <w:rPr>
          <w:spacing w:val="-17"/>
          <w:sz w:val="28"/>
        </w:rPr>
        <w:t xml:space="preserve"> </w:t>
      </w:r>
      <w:r>
        <w:rPr>
          <w:sz w:val="28"/>
        </w:rPr>
        <w:t>полученную</w:t>
      </w:r>
      <w:r>
        <w:rPr>
          <w:spacing w:val="-18"/>
          <w:sz w:val="28"/>
        </w:rPr>
        <w:t xml:space="preserve"> </w:t>
      </w:r>
      <w:r>
        <w:rPr>
          <w:sz w:val="28"/>
        </w:rPr>
        <w:t>в</w:t>
      </w:r>
      <w:r>
        <w:rPr>
          <w:spacing w:val="-17"/>
          <w:sz w:val="28"/>
        </w:rPr>
        <w:t xml:space="preserve"> </w:t>
      </w:r>
      <w:r>
        <w:rPr>
          <w:sz w:val="28"/>
        </w:rPr>
        <w:t>ходе наблюдения и эксперимента;</w:t>
      </w:r>
    </w:p>
    <w:p w:rsidR="00734C4A" w:rsidRDefault="008041B5">
      <w:pPr>
        <w:pStyle w:val="a4"/>
        <w:numPr>
          <w:ilvl w:val="0"/>
          <w:numId w:val="113"/>
        </w:numPr>
        <w:tabs>
          <w:tab w:val="left" w:pos="1124"/>
        </w:tabs>
        <w:ind w:right="140" w:firstLine="710"/>
        <w:rPr>
          <w:sz w:val="28"/>
        </w:rPr>
      </w:pPr>
      <w:r>
        <w:rPr>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34C4A" w:rsidRDefault="008041B5">
      <w:pPr>
        <w:pStyle w:val="a4"/>
        <w:numPr>
          <w:ilvl w:val="0"/>
          <w:numId w:val="113"/>
        </w:numPr>
        <w:tabs>
          <w:tab w:val="left" w:pos="1013"/>
        </w:tabs>
        <w:ind w:right="139" w:firstLine="710"/>
        <w:rPr>
          <w:sz w:val="28"/>
        </w:rPr>
      </w:pPr>
      <w:r>
        <w:rPr>
          <w:sz w:val="28"/>
        </w:rPr>
        <w:t>прогнозировать возможное дальнейшее развитие биологических</w:t>
      </w:r>
      <w:r>
        <w:rPr>
          <w:spacing w:val="-5"/>
          <w:sz w:val="28"/>
        </w:rPr>
        <w:t xml:space="preserve"> </w:t>
      </w:r>
      <w:r>
        <w:rPr>
          <w:sz w:val="28"/>
        </w:rPr>
        <w:t>процессов</w:t>
      </w:r>
      <w:r>
        <w:rPr>
          <w:spacing w:val="-3"/>
          <w:sz w:val="28"/>
        </w:rPr>
        <w:t xml:space="preserve"> </w:t>
      </w:r>
      <w:r>
        <w:rPr>
          <w:sz w:val="28"/>
        </w:rPr>
        <w:t>и их последствия в аналогичных или сходных ситуациях, а также выдвигать предположения об их развитии в новых условиях и</w:t>
      </w:r>
      <w:r>
        <w:rPr>
          <w:spacing w:val="40"/>
          <w:sz w:val="28"/>
        </w:rPr>
        <w:t xml:space="preserve"> </w:t>
      </w:r>
      <w:r>
        <w:rPr>
          <w:sz w:val="28"/>
        </w:rPr>
        <w:t>контекстах.</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0"/>
          <w:numId w:val="113"/>
        </w:numPr>
        <w:tabs>
          <w:tab w:val="left" w:pos="1042"/>
        </w:tabs>
        <w:spacing w:line="242" w:lineRule="auto"/>
        <w:ind w:right="140" w:firstLine="710"/>
        <w:rPr>
          <w:sz w:val="28"/>
        </w:rPr>
      </w:pPr>
      <w:r>
        <w:rPr>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34C4A" w:rsidRDefault="008041B5">
      <w:pPr>
        <w:pStyle w:val="a4"/>
        <w:numPr>
          <w:ilvl w:val="0"/>
          <w:numId w:val="113"/>
        </w:numPr>
        <w:tabs>
          <w:tab w:val="left" w:pos="1311"/>
        </w:tabs>
        <w:ind w:right="147" w:firstLine="710"/>
        <w:rPr>
          <w:sz w:val="28"/>
        </w:rPr>
      </w:pPr>
      <w:r>
        <w:rPr>
          <w:sz w:val="28"/>
        </w:rPr>
        <w:t>выбирать, анализировать, систематизировать и интерпретировать биологическую</w:t>
      </w:r>
      <w:r>
        <w:rPr>
          <w:spacing w:val="-20"/>
          <w:sz w:val="28"/>
        </w:rPr>
        <w:t xml:space="preserve"> </w:t>
      </w:r>
      <w:r>
        <w:rPr>
          <w:sz w:val="28"/>
        </w:rPr>
        <w:t>информацию</w:t>
      </w:r>
      <w:r>
        <w:rPr>
          <w:spacing w:val="-21"/>
          <w:sz w:val="28"/>
        </w:rPr>
        <w:t xml:space="preserve"> </w:t>
      </w:r>
      <w:r>
        <w:rPr>
          <w:sz w:val="28"/>
        </w:rPr>
        <w:t>различных</w:t>
      </w:r>
      <w:r>
        <w:rPr>
          <w:spacing w:val="-12"/>
          <w:sz w:val="28"/>
        </w:rPr>
        <w:t xml:space="preserve"> </w:t>
      </w:r>
      <w:r>
        <w:rPr>
          <w:sz w:val="28"/>
        </w:rPr>
        <w:t>видов</w:t>
      </w:r>
      <w:r>
        <w:rPr>
          <w:spacing w:val="-23"/>
          <w:sz w:val="28"/>
        </w:rPr>
        <w:t xml:space="preserve"> </w:t>
      </w:r>
      <w:r>
        <w:rPr>
          <w:sz w:val="28"/>
        </w:rPr>
        <w:t>и</w:t>
      </w:r>
      <w:r>
        <w:rPr>
          <w:spacing w:val="-14"/>
          <w:sz w:val="28"/>
        </w:rPr>
        <w:t xml:space="preserve"> </w:t>
      </w:r>
      <w:r>
        <w:rPr>
          <w:sz w:val="28"/>
        </w:rPr>
        <w:t>форм представления;</w:t>
      </w:r>
    </w:p>
    <w:p w:rsidR="00734C4A" w:rsidRDefault="008041B5">
      <w:pPr>
        <w:pStyle w:val="a4"/>
        <w:numPr>
          <w:ilvl w:val="0"/>
          <w:numId w:val="113"/>
        </w:numPr>
        <w:tabs>
          <w:tab w:val="left" w:pos="1004"/>
        </w:tabs>
        <w:ind w:right="138" w:firstLine="710"/>
        <w:rPr>
          <w:sz w:val="28"/>
        </w:rPr>
      </w:pPr>
      <w:r>
        <w:rPr>
          <w:spacing w:val="-2"/>
          <w:sz w:val="28"/>
        </w:rPr>
        <w:t>находить</w:t>
      </w:r>
      <w:r>
        <w:rPr>
          <w:spacing w:val="-16"/>
          <w:sz w:val="28"/>
        </w:rPr>
        <w:t xml:space="preserve"> </w:t>
      </w:r>
      <w:r>
        <w:rPr>
          <w:spacing w:val="-2"/>
          <w:sz w:val="28"/>
        </w:rPr>
        <w:t>сходные</w:t>
      </w:r>
      <w:r>
        <w:rPr>
          <w:spacing w:val="-15"/>
          <w:sz w:val="28"/>
        </w:rPr>
        <w:t xml:space="preserve"> </w:t>
      </w:r>
      <w:r>
        <w:rPr>
          <w:spacing w:val="-2"/>
          <w:sz w:val="28"/>
        </w:rPr>
        <w:t>аргументы</w:t>
      </w:r>
      <w:r>
        <w:rPr>
          <w:spacing w:val="-16"/>
          <w:sz w:val="28"/>
        </w:rPr>
        <w:t xml:space="preserve"> </w:t>
      </w:r>
      <w:r>
        <w:rPr>
          <w:spacing w:val="-2"/>
          <w:sz w:val="28"/>
        </w:rPr>
        <w:t>(подтверждающие</w:t>
      </w:r>
      <w:r>
        <w:rPr>
          <w:spacing w:val="-15"/>
          <w:sz w:val="28"/>
        </w:rPr>
        <w:t xml:space="preserve"> </w:t>
      </w:r>
      <w:r>
        <w:rPr>
          <w:spacing w:val="-2"/>
          <w:sz w:val="28"/>
        </w:rPr>
        <w:t>или</w:t>
      </w:r>
      <w:r>
        <w:rPr>
          <w:spacing w:val="-16"/>
          <w:sz w:val="28"/>
        </w:rPr>
        <w:t xml:space="preserve"> </w:t>
      </w:r>
      <w:r>
        <w:rPr>
          <w:spacing w:val="-2"/>
          <w:sz w:val="28"/>
        </w:rPr>
        <w:t>опровергающие</w:t>
      </w:r>
      <w:r>
        <w:rPr>
          <w:spacing w:val="-13"/>
          <w:sz w:val="28"/>
        </w:rPr>
        <w:t xml:space="preserve"> </w:t>
      </w:r>
      <w:r>
        <w:rPr>
          <w:spacing w:val="-2"/>
          <w:sz w:val="28"/>
        </w:rPr>
        <w:t>одну</w:t>
      </w:r>
      <w:r>
        <w:rPr>
          <w:spacing w:val="16"/>
          <w:sz w:val="28"/>
        </w:rPr>
        <w:t xml:space="preserve"> </w:t>
      </w:r>
      <w:r>
        <w:rPr>
          <w:spacing w:val="-2"/>
          <w:sz w:val="28"/>
        </w:rPr>
        <w:t>и</w:t>
      </w:r>
      <w:r>
        <w:rPr>
          <w:spacing w:val="21"/>
          <w:sz w:val="28"/>
        </w:rPr>
        <w:t xml:space="preserve"> </w:t>
      </w:r>
      <w:r>
        <w:rPr>
          <w:spacing w:val="-2"/>
          <w:sz w:val="28"/>
        </w:rPr>
        <w:t xml:space="preserve">ту </w:t>
      </w:r>
      <w:r>
        <w:rPr>
          <w:sz w:val="28"/>
        </w:rPr>
        <w:t>же идею, версию) в различных информационных источниках;</w:t>
      </w:r>
    </w:p>
    <w:p w:rsidR="00734C4A" w:rsidRDefault="008041B5">
      <w:pPr>
        <w:pStyle w:val="a4"/>
        <w:numPr>
          <w:ilvl w:val="0"/>
          <w:numId w:val="113"/>
        </w:numPr>
        <w:tabs>
          <w:tab w:val="left" w:pos="1027"/>
        </w:tabs>
        <w:ind w:right="139" w:firstLine="710"/>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34C4A" w:rsidRDefault="008041B5">
      <w:pPr>
        <w:pStyle w:val="a4"/>
        <w:numPr>
          <w:ilvl w:val="0"/>
          <w:numId w:val="113"/>
        </w:numPr>
        <w:tabs>
          <w:tab w:val="left" w:pos="1244"/>
        </w:tabs>
        <w:ind w:right="139" w:firstLine="710"/>
        <w:rPr>
          <w:sz w:val="28"/>
        </w:rPr>
      </w:pPr>
      <w:r>
        <w:rPr>
          <w:sz w:val="28"/>
        </w:rPr>
        <w:t>оценивать надёжность биологической информации по критериям, предложенным учителем или сформулированным самостоятельно;</w:t>
      </w:r>
    </w:p>
    <w:p w:rsidR="00734C4A" w:rsidRDefault="008041B5">
      <w:pPr>
        <w:pStyle w:val="a4"/>
        <w:numPr>
          <w:ilvl w:val="0"/>
          <w:numId w:val="113"/>
        </w:numPr>
        <w:tabs>
          <w:tab w:val="left" w:pos="1091"/>
        </w:tabs>
        <w:ind w:left="852" w:right="1842" w:firstLine="0"/>
        <w:rPr>
          <w:sz w:val="28"/>
        </w:rPr>
      </w:pPr>
      <w:r>
        <w:rPr>
          <w:sz w:val="28"/>
        </w:rPr>
        <w:t>запоминать</w:t>
      </w:r>
      <w:r>
        <w:rPr>
          <w:spacing w:val="-15"/>
          <w:sz w:val="28"/>
        </w:rPr>
        <w:t xml:space="preserve"> </w:t>
      </w:r>
      <w:r>
        <w:rPr>
          <w:sz w:val="28"/>
        </w:rPr>
        <w:t>и</w:t>
      </w:r>
      <w:r>
        <w:rPr>
          <w:spacing w:val="-13"/>
          <w:sz w:val="28"/>
        </w:rPr>
        <w:t xml:space="preserve"> </w:t>
      </w:r>
      <w:r>
        <w:rPr>
          <w:sz w:val="28"/>
        </w:rPr>
        <w:t>систематизировать</w:t>
      </w:r>
      <w:r>
        <w:rPr>
          <w:spacing w:val="-15"/>
          <w:sz w:val="28"/>
        </w:rPr>
        <w:t xml:space="preserve"> </w:t>
      </w:r>
      <w:r>
        <w:rPr>
          <w:sz w:val="28"/>
        </w:rPr>
        <w:t>биологическую</w:t>
      </w:r>
      <w:r>
        <w:rPr>
          <w:spacing w:val="-14"/>
          <w:sz w:val="28"/>
        </w:rPr>
        <w:t xml:space="preserve"> </w:t>
      </w:r>
      <w:r>
        <w:rPr>
          <w:sz w:val="28"/>
        </w:rPr>
        <w:t>информацию. Универсальные коммуникативные действия</w:t>
      </w:r>
    </w:p>
    <w:p w:rsidR="00734C4A" w:rsidRDefault="008041B5">
      <w:pPr>
        <w:pStyle w:val="a3"/>
        <w:spacing w:line="242" w:lineRule="auto"/>
        <w:ind w:right="138"/>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spacing w:line="316" w:lineRule="exact"/>
        <w:ind w:firstLine="0"/>
      </w:pPr>
      <w:r>
        <w:t>«Общение»</w:t>
      </w:r>
      <w:r>
        <w:rPr>
          <w:spacing w:val="55"/>
          <w:w w:val="150"/>
        </w:rPr>
        <w:t xml:space="preserve">  </w:t>
      </w:r>
      <w:r>
        <w:t>следует</w:t>
      </w:r>
      <w:r>
        <w:rPr>
          <w:spacing w:val="57"/>
          <w:w w:val="150"/>
        </w:rPr>
        <w:t xml:space="preserve">  </w:t>
      </w:r>
      <w:r>
        <w:t>оценивать</w:t>
      </w:r>
      <w:r>
        <w:rPr>
          <w:spacing w:val="57"/>
          <w:w w:val="150"/>
        </w:rPr>
        <w:t xml:space="preserve">  </w:t>
      </w:r>
      <w:r>
        <w:t>индивидуальные</w:t>
      </w:r>
      <w:r>
        <w:rPr>
          <w:spacing w:val="58"/>
          <w:w w:val="150"/>
        </w:rPr>
        <w:t xml:space="preserve">  </w:t>
      </w:r>
      <w:r>
        <w:t>результаты</w:t>
      </w:r>
      <w:r>
        <w:rPr>
          <w:spacing w:val="57"/>
          <w:w w:val="150"/>
        </w:rPr>
        <w:t xml:space="preserve">  </w:t>
      </w:r>
      <w:r>
        <w:t>и</w:t>
      </w:r>
      <w:r>
        <w:rPr>
          <w:spacing w:val="58"/>
          <w:w w:val="150"/>
        </w:rPr>
        <w:t xml:space="preserve">  </w:t>
      </w:r>
      <w:r>
        <w:rPr>
          <w:spacing w:val="-2"/>
        </w:rPr>
        <w:t>динамику</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формирования</w:t>
      </w:r>
      <w:r>
        <w:rPr>
          <w:spacing w:val="-7"/>
        </w:rPr>
        <w:t xml:space="preserve"> </w:t>
      </w:r>
      <w:r>
        <w:t>данных</w:t>
      </w:r>
      <w:r>
        <w:rPr>
          <w:spacing w:val="-10"/>
        </w:rPr>
        <w:t xml:space="preserve"> </w:t>
      </w:r>
      <w:r>
        <w:t>УУД</w:t>
      </w:r>
      <w:r>
        <w:rPr>
          <w:spacing w:val="-2"/>
        </w:rPr>
        <w:t xml:space="preserve"> </w:t>
      </w:r>
      <w:r>
        <w:t>у</w:t>
      </w:r>
      <w:r>
        <w:rPr>
          <w:spacing w:val="-7"/>
        </w:rPr>
        <w:t xml:space="preserve"> </w:t>
      </w:r>
      <w:r>
        <w:rPr>
          <w:spacing w:val="-2"/>
        </w:rPr>
        <w:t>обучающихся.</w:t>
      </w:r>
    </w:p>
    <w:p w:rsidR="00734C4A" w:rsidRDefault="008041B5">
      <w:pPr>
        <w:pStyle w:val="a3"/>
        <w:spacing w:line="322" w:lineRule="exact"/>
        <w:ind w:left="852" w:firstLine="0"/>
        <w:jc w:val="left"/>
      </w:pPr>
      <w:r>
        <w:rPr>
          <w:spacing w:val="-2"/>
        </w:rPr>
        <w:t>Общение:</w:t>
      </w:r>
    </w:p>
    <w:p w:rsidR="00734C4A" w:rsidRDefault="008041B5">
      <w:pPr>
        <w:pStyle w:val="a4"/>
        <w:numPr>
          <w:ilvl w:val="0"/>
          <w:numId w:val="113"/>
        </w:numPr>
        <w:tabs>
          <w:tab w:val="left" w:pos="1100"/>
        </w:tabs>
        <w:ind w:right="141" w:firstLine="710"/>
        <w:rPr>
          <w:sz w:val="28"/>
        </w:rPr>
      </w:pPr>
      <w:r>
        <w:rPr>
          <w:sz w:val="28"/>
        </w:rPr>
        <w:t>воспринимать и формулировать суждения, выражать эмоции в процессе выполнения практических и лабораторных работ;</w:t>
      </w:r>
    </w:p>
    <w:p w:rsidR="00734C4A" w:rsidRDefault="008041B5">
      <w:pPr>
        <w:pStyle w:val="a4"/>
        <w:numPr>
          <w:ilvl w:val="0"/>
          <w:numId w:val="113"/>
        </w:numPr>
        <w:tabs>
          <w:tab w:val="left" w:pos="1005"/>
        </w:tabs>
        <w:spacing w:before="5" w:line="322" w:lineRule="exact"/>
        <w:ind w:left="1005" w:hanging="153"/>
        <w:rPr>
          <w:sz w:val="28"/>
        </w:rPr>
      </w:pPr>
      <w:r>
        <w:rPr>
          <w:spacing w:val="-2"/>
          <w:sz w:val="28"/>
        </w:rPr>
        <w:t>выражать</w:t>
      </w:r>
      <w:r>
        <w:rPr>
          <w:spacing w:val="-21"/>
          <w:sz w:val="28"/>
        </w:rPr>
        <w:t xml:space="preserve"> </w:t>
      </w:r>
      <w:r>
        <w:rPr>
          <w:spacing w:val="-2"/>
          <w:sz w:val="28"/>
        </w:rPr>
        <w:t>себя</w:t>
      </w:r>
      <w:r>
        <w:rPr>
          <w:spacing w:val="-16"/>
          <w:sz w:val="28"/>
        </w:rPr>
        <w:t xml:space="preserve"> </w:t>
      </w:r>
      <w:r>
        <w:rPr>
          <w:spacing w:val="-2"/>
          <w:sz w:val="28"/>
        </w:rPr>
        <w:t>(свою</w:t>
      </w:r>
      <w:r>
        <w:rPr>
          <w:spacing w:val="-19"/>
          <w:sz w:val="28"/>
        </w:rPr>
        <w:t xml:space="preserve"> </w:t>
      </w:r>
      <w:r>
        <w:rPr>
          <w:spacing w:val="-2"/>
          <w:sz w:val="28"/>
        </w:rPr>
        <w:t>точку</w:t>
      </w:r>
      <w:r>
        <w:rPr>
          <w:spacing w:val="-23"/>
          <w:sz w:val="28"/>
        </w:rPr>
        <w:t xml:space="preserve"> </w:t>
      </w:r>
      <w:r>
        <w:rPr>
          <w:spacing w:val="-2"/>
          <w:sz w:val="28"/>
        </w:rPr>
        <w:t>зрения)</w:t>
      </w:r>
      <w:r>
        <w:rPr>
          <w:spacing w:val="-19"/>
          <w:sz w:val="28"/>
        </w:rPr>
        <w:t xml:space="preserve"> </w:t>
      </w:r>
      <w:r>
        <w:rPr>
          <w:spacing w:val="-2"/>
          <w:sz w:val="28"/>
        </w:rPr>
        <w:t>в</w:t>
      </w:r>
      <w:r>
        <w:rPr>
          <w:spacing w:val="-16"/>
          <w:sz w:val="28"/>
        </w:rPr>
        <w:t xml:space="preserve"> </w:t>
      </w:r>
      <w:r>
        <w:rPr>
          <w:spacing w:val="-2"/>
          <w:sz w:val="28"/>
        </w:rPr>
        <w:t>устных</w:t>
      </w:r>
      <w:r>
        <w:rPr>
          <w:spacing w:val="-23"/>
          <w:sz w:val="28"/>
        </w:rPr>
        <w:t xml:space="preserve"> </w:t>
      </w:r>
      <w:r>
        <w:rPr>
          <w:spacing w:val="-2"/>
          <w:sz w:val="28"/>
        </w:rPr>
        <w:t>и</w:t>
      </w:r>
      <w:r>
        <w:rPr>
          <w:spacing w:val="-19"/>
          <w:sz w:val="28"/>
        </w:rPr>
        <w:t xml:space="preserve"> </w:t>
      </w:r>
      <w:r>
        <w:rPr>
          <w:spacing w:val="-2"/>
          <w:sz w:val="28"/>
        </w:rPr>
        <w:t>письменных</w:t>
      </w:r>
      <w:r>
        <w:rPr>
          <w:spacing w:val="3"/>
          <w:sz w:val="28"/>
        </w:rPr>
        <w:t xml:space="preserve"> </w:t>
      </w:r>
      <w:r>
        <w:rPr>
          <w:spacing w:val="-2"/>
          <w:sz w:val="28"/>
        </w:rPr>
        <w:t>текстах;</w:t>
      </w:r>
    </w:p>
    <w:p w:rsidR="00734C4A" w:rsidRDefault="008041B5">
      <w:pPr>
        <w:pStyle w:val="a4"/>
        <w:numPr>
          <w:ilvl w:val="0"/>
          <w:numId w:val="113"/>
        </w:numPr>
        <w:tabs>
          <w:tab w:val="left" w:pos="994"/>
        </w:tabs>
        <w:ind w:right="136" w:firstLine="710"/>
        <w:rPr>
          <w:sz w:val="28"/>
        </w:rPr>
      </w:pPr>
      <w:r>
        <w:rPr>
          <w:spacing w:val="-2"/>
          <w:sz w:val="28"/>
        </w:rPr>
        <w:t>распознавать</w:t>
      </w:r>
      <w:r>
        <w:rPr>
          <w:spacing w:val="-6"/>
          <w:sz w:val="28"/>
        </w:rPr>
        <w:t xml:space="preserve"> </w:t>
      </w:r>
      <w:r>
        <w:rPr>
          <w:spacing w:val="-2"/>
          <w:sz w:val="28"/>
        </w:rPr>
        <w:t>невербальные средства общения, понимать</w:t>
      </w:r>
      <w:r>
        <w:rPr>
          <w:spacing w:val="-7"/>
          <w:sz w:val="28"/>
        </w:rPr>
        <w:t xml:space="preserve"> </w:t>
      </w:r>
      <w:r>
        <w:rPr>
          <w:spacing w:val="-2"/>
          <w:sz w:val="28"/>
        </w:rPr>
        <w:t xml:space="preserve">значение социальных </w:t>
      </w:r>
      <w:r>
        <w:rPr>
          <w:sz w:val="28"/>
        </w:rPr>
        <w:t>знаков, знать и распознавать предпосылки конфликтных ситуаций и смягчать конфликты, вести переговоры;</w:t>
      </w:r>
    </w:p>
    <w:p w:rsidR="00734C4A" w:rsidRDefault="008041B5">
      <w:pPr>
        <w:pStyle w:val="a4"/>
        <w:numPr>
          <w:ilvl w:val="0"/>
          <w:numId w:val="113"/>
        </w:numPr>
        <w:tabs>
          <w:tab w:val="left" w:pos="1200"/>
        </w:tabs>
        <w:ind w:right="140" w:firstLine="710"/>
        <w:rPr>
          <w:sz w:val="28"/>
        </w:rPr>
      </w:pPr>
      <w:r>
        <w:rPr>
          <w:sz w:val="28"/>
        </w:rPr>
        <w:t>понимать намерения других, проявлять уважительное отношение к собеседнику и в корректной форме формулировать свои возражения;</w:t>
      </w:r>
    </w:p>
    <w:p w:rsidR="00734C4A" w:rsidRDefault="008041B5">
      <w:pPr>
        <w:pStyle w:val="a4"/>
        <w:numPr>
          <w:ilvl w:val="0"/>
          <w:numId w:val="113"/>
        </w:numPr>
        <w:tabs>
          <w:tab w:val="left" w:pos="1032"/>
        </w:tabs>
        <w:ind w:right="141" w:firstLine="710"/>
        <w:rPr>
          <w:sz w:val="28"/>
        </w:rPr>
      </w:pPr>
      <w:r>
        <w:rPr>
          <w:sz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34C4A" w:rsidRDefault="008041B5">
      <w:pPr>
        <w:pStyle w:val="a4"/>
        <w:numPr>
          <w:ilvl w:val="0"/>
          <w:numId w:val="113"/>
        </w:numPr>
        <w:tabs>
          <w:tab w:val="left" w:pos="1114"/>
        </w:tabs>
        <w:ind w:right="140" w:firstLine="710"/>
        <w:rPr>
          <w:sz w:val="28"/>
        </w:rPr>
      </w:pPr>
      <w:r>
        <w:rPr>
          <w:sz w:val="28"/>
        </w:rPr>
        <w:t>сопоставлять свои суждения с суждениями других участников диалога, обнаруживать различие и сходство позиций;</w:t>
      </w:r>
    </w:p>
    <w:p w:rsidR="00734C4A" w:rsidRDefault="008041B5">
      <w:pPr>
        <w:pStyle w:val="a4"/>
        <w:numPr>
          <w:ilvl w:val="0"/>
          <w:numId w:val="113"/>
        </w:numPr>
        <w:tabs>
          <w:tab w:val="left" w:pos="1124"/>
        </w:tabs>
        <w:ind w:right="141" w:firstLine="710"/>
        <w:rPr>
          <w:sz w:val="28"/>
        </w:rPr>
      </w:pPr>
      <w:r>
        <w:rPr>
          <w:sz w:val="28"/>
        </w:rPr>
        <w:t>публично представлять результаты выполненного биологического опыта (эксперимента, исследования, проекта);</w:t>
      </w:r>
    </w:p>
    <w:p w:rsidR="00734C4A" w:rsidRDefault="008041B5">
      <w:pPr>
        <w:pStyle w:val="a4"/>
        <w:numPr>
          <w:ilvl w:val="0"/>
          <w:numId w:val="113"/>
        </w:numPr>
        <w:tabs>
          <w:tab w:val="left" w:pos="1027"/>
        </w:tabs>
        <w:spacing w:before="1"/>
        <w:ind w:right="139" w:firstLine="710"/>
        <w:rPr>
          <w:sz w:val="28"/>
        </w:rPr>
      </w:pPr>
      <w:r>
        <w:rPr>
          <w:sz w:val="28"/>
        </w:rPr>
        <w:t>самостоятельно выбирать формат выступления с учётом задач</w:t>
      </w:r>
      <w:r>
        <w:rPr>
          <w:spacing w:val="-4"/>
          <w:sz w:val="28"/>
        </w:rPr>
        <w:t xml:space="preserve"> </w:t>
      </w:r>
      <w:r>
        <w:rPr>
          <w:sz w:val="28"/>
        </w:rPr>
        <w:t>презентации</w:t>
      </w:r>
      <w:r>
        <w:rPr>
          <w:spacing w:val="-12"/>
          <w:sz w:val="28"/>
        </w:rPr>
        <w:t xml:space="preserve"> </w:t>
      </w:r>
      <w:r>
        <w:rPr>
          <w:sz w:val="28"/>
        </w:rPr>
        <w:t>и особенностей аудитории и в соответствии с ним составлять устные и письменные тексты с использованием иллюстративных</w:t>
      </w:r>
      <w:r>
        <w:rPr>
          <w:spacing w:val="-5"/>
          <w:sz w:val="28"/>
        </w:rPr>
        <w:t xml:space="preserve"> </w:t>
      </w:r>
      <w:r>
        <w:rPr>
          <w:sz w:val="28"/>
        </w:rPr>
        <w:t>материалов.</w:t>
      </w:r>
    </w:p>
    <w:p w:rsidR="00734C4A" w:rsidRDefault="008041B5">
      <w:pPr>
        <w:pStyle w:val="a3"/>
        <w:spacing w:line="321" w:lineRule="exact"/>
        <w:ind w:left="852" w:firstLine="0"/>
      </w:pPr>
      <w:r>
        <w:t>Совместная</w:t>
      </w:r>
      <w:r>
        <w:rPr>
          <w:spacing w:val="-14"/>
        </w:rPr>
        <w:t xml:space="preserve"> </w:t>
      </w:r>
      <w:r>
        <w:t>деятельность</w:t>
      </w:r>
      <w:r>
        <w:rPr>
          <w:spacing w:val="-17"/>
        </w:rPr>
        <w:t xml:space="preserve"> </w:t>
      </w:r>
      <w:r>
        <w:rPr>
          <w:spacing w:val="-2"/>
        </w:rPr>
        <w:t>(сотрудничество):</w:t>
      </w:r>
    </w:p>
    <w:p w:rsidR="00734C4A" w:rsidRDefault="008041B5">
      <w:pPr>
        <w:pStyle w:val="a4"/>
        <w:numPr>
          <w:ilvl w:val="0"/>
          <w:numId w:val="113"/>
        </w:numPr>
        <w:tabs>
          <w:tab w:val="left" w:pos="1138"/>
        </w:tabs>
        <w:ind w:right="141" w:firstLine="710"/>
        <w:rPr>
          <w:sz w:val="28"/>
        </w:rPr>
      </w:pPr>
      <w:r>
        <w:rPr>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34C4A" w:rsidRDefault="008041B5">
      <w:pPr>
        <w:pStyle w:val="a4"/>
        <w:numPr>
          <w:ilvl w:val="0"/>
          <w:numId w:val="113"/>
        </w:numPr>
        <w:tabs>
          <w:tab w:val="left" w:pos="989"/>
        </w:tabs>
        <w:ind w:right="135" w:firstLine="710"/>
        <w:rPr>
          <w:sz w:val="28"/>
        </w:rPr>
      </w:pPr>
      <w:r>
        <w:rPr>
          <w:spacing w:val="-2"/>
          <w:sz w:val="28"/>
        </w:rPr>
        <w:t>принимать</w:t>
      </w:r>
      <w:r>
        <w:rPr>
          <w:spacing w:val="-16"/>
          <w:sz w:val="28"/>
        </w:rPr>
        <w:t xml:space="preserve"> </w:t>
      </w:r>
      <w:r>
        <w:rPr>
          <w:spacing w:val="-2"/>
          <w:sz w:val="28"/>
        </w:rPr>
        <w:t>цель</w:t>
      </w:r>
      <w:r>
        <w:rPr>
          <w:spacing w:val="-15"/>
          <w:sz w:val="28"/>
        </w:rPr>
        <w:t xml:space="preserve"> </w:t>
      </w:r>
      <w:r>
        <w:rPr>
          <w:spacing w:val="-2"/>
          <w:sz w:val="28"/>
        </w:rPr>
        <w:t>совместной</w:t>
      </w:r>
      <w:r>
        <w:rPr>
          <w:spacing w:val="-14"/>
          <w:sz w:val="28"/>
        </w:rPr>
        <w:t xml:space="preserve"> </w:t>
      </w:r>
      <w:r>
        <w:rPr>
          <w:spacing w:val="-2"/>
          <w:sz w:val="28"/>
        </w:rPr>
        <w:t>деятельности,</w:t>
      </w:r>
      <w:r>
        <w:rPr>
          <w:spacing w:val="-10"/>
          <w:sz w:val="28"/>
        </w:rPr>
        <w:t xml:space="preserve"> </w:t>
      </w:r>
      <w:r>
        <w:rPr>
          <w:spacing w:val="-2"/>
          <w:sz w:val="28"/>
        </w:rPr>
        <w:t>коллективно</w:t>
      </w:r>
      <w:r>
        <w:rPr>
          <w:spacing w:val="-14"/>
          <w:sz w:val="28"/>
        </w:rPr>
        <w:t xml:space="preserve"> </w:t>
      </w:r>
      <w:r>
        <w:rPr>
          <w:spacing w:val="-2"/>
          <w:sz w:val="28"/>
        </w:rPr>
        <w:t xml:space="preserve">строить действия по её </w:t>
      </w:r>
      <w:r>
        <w:rPr>
          <w:sz w:val="28"/>
        </w:rPr>
        <w:t>достижению: распределять роли, договариваться, обсуждать процесс и результат совместной</w:t>
      </w:r>
      <w:r>
        <w:rPr>
          <w:spacing w:val="-18"/>
          <w:sz w:val="28"/>
        </w:rPr>
        <w:t xml:space="preserve"> </w:t>
      </w:r>
      <w:r>
        <w:rPr>
          <w:sz w:val="28"/>
        </w:rPr>
        <w:t>работы;</w:t>
      </w:r>
      <w:r>
        <w:rPr>
          <w:spacing w:val="-17"/>
          <w:sz w:val="28"/>
        </w:rPr>
        <w:t xml:space="preserve"> </w:t>
      </w:r>
      <w:r>
        <w:rPr>
          <w:sz w:val="28"/>
        </w:rPr>
        <w:t>уметь</w:t>
      </w:r>
      <w:r>
        <w:rPr>
          <w:spacing w:val="-18"/>
          <w:sz w:val="28"/>
        </w:rPr>
        <w:t xml:space="preserve"> </w:t>
      </w:r>
      <w:r>
        <w:rPr>
          <w:sz w:val="28"/>
        </w:rPr>
        <w:t>обобщать</w:t>
      </w:r>
      <w:r>
        <w:rPr>
          <w:spacing w:val="-17"/>
          <w:sz w:val="28"/>
        </w:rPr>
        <w:t xml:space="preserve"> </w:t>
      </w:r>
      <w:r>
        <w:rPr>
          <w:sz w:val="28"/>
        </w:rPr>
        <w:t>мнения</w:t>
      </w:r>
      <w:r>
        <w:rPr>
          <w:spacing w:val="-18"/>
          <w:sz w:val="28"/>
        </w:rPr>
        <w:t xml:space="preserve"> </w:t>
      </w:r>
      <w:r>
        <w:rPr>
          <w:sz w:val="28"/>
        </w:rPr>
        <w:t>нескольких</w:t>
      </w:r>
      <w:r>
        <w:rPr>
          <w:spacing w:val="-17"/>
          <w:sz w:val="28"/>
        </w:rPr>
        <w:t xml:space="preserve"> </w:t>
      </w:r>
      <w:r>
        <w:rPr>
          <w:sz w:val="28"/>
        </w:rPr>
        <w:t>людей,</w:t>
      </w:r>
      <w:r>
        <w:rPr>
          <w:spacing w:val="-18"/>
          <w:sz w:val="28"/>
        </w:rPr>
        <w:t xml:space="preserve"> </w:t>
      </w:r>
      <w:r>
        <w:rPr>
          <w:sz w:val="28"/>
        </w:rPr>
        <w:t>проявлять</w:t>
      </w:r>
      <w:r>
        <w:rPr>
          <w:spacing w:val="-17"/>
          <w:sz w:val="28"/>
        </w:rPr>
        <w:t xml:space="preserve"> </w:t>
      </w:r>
      <w:r>
        <w:rPr>
          <w:sz w:val="28"/>
        </w:rPr>
        <w:t>готовность руководить, выполнять поручения, подчиняться;</w:t>
      </w:r>
    </w:p>
    <w:p w:rsidR="00734C4A" w:rsidRDefault="008041B5">
      <w:pPr>
        <w:pStyle w:val="a4"/>
        <w:numPr>
          <w:ilvl w:val="0"/>
          <w:numId w:val="113"/>
        </w:numPr>
        <w:tabs>
          <w:tab w:val="left" w:pos="1123"/>
        </w:tabs>
        <w:spacing w:before="2"/>
        <w:ind w:right="135" w:firstLine="710"/>
        <w:rPr>
          <w:sz w:val="28"/>
        </w:rPr>
      </w:pPr>
      <w:r>
        <w:rPr>
          <w:sz w:val="28"/>
        </w:rPr>
        <w:t>планировать организацию совместной работы, определять свою роль (с учётом</w:t>
      </w:r>
      <w:r>
        <w:rPr>
          <w:spacing w:val="-18"/>
          <w:sz w:val="28"/>
        </w:rPr>
        <w:t xml:space="preserve"> </w:t>
      </w:r>
      <w:r>
        <w:rPr>
          <w:sz w:val="28"/>
        </w:rPr>
        <w:t>предпочтений</w:t>
      </w:r>
      <w:r>
        <w:rPr>
          <w:spacing w:val="-17"/>
          <w:sz w:val="28"/>
        </w:rPr>
        <w:t xml:space="preserve"> </w:t>
      </w:r>
      <w:r>
        <w:rPr>
          <w:sz w:val="28"/>
        </w:rPr>
        <w:t>ивозможностей</w:t>
      </w:r>
      <w:r>
        <w:rPr>
          <w:spacing w:val="-18"/>
          <w:sz w:val="28"/>
        </w:rPr>
        <w:t xml:space="preserve"> </w:t>
      </w:r>
      <w:r>
        <w:rPr>
          <w:sz w:val="28"/>
        </w:rPr>
        <w:t>всехучастников</w:t>
      </w:r>
      <w:r>
        <w:rPr>
          <w:spacing w:val="-17"/>
          <w:sz w:val="28"/>
        </w:rPr>
        <w:t xml:space="preserve"> </w:t>
      </w:r>
      <w:r>
        <w:rPr>
          <w:sz w:val="28"/>
        </w:rPr>
        <w:t>взаимодействия),</w:t>
      </w:r>
      <w:r>
        <w:rPr>
          <w:spacing w:val="-18"/>
          <w:sz w:val="28"/>
        </w:rPr>
        <w:t xml:space="preserve"> </w:t>
      </w:r>
      <w:r>
        <w:rPr>
          <w:sz w:val="28"/>
        </w:rPr>
        <w:t>распределять задачи между членами команды, участвовать в групповых формах работы (обсуждения, обмен мнениями, мозговые штурмы и иные);</w:t>
      </w:r>
    </w:p>
    <w:p w:rsidR="00734C4A" w:rsidRDefault="008041B5">
      <w:pPr>
        <w:pStyle w:val="a4"/>
        <w:numPr>
          <w:ilvl w:val="0"/>
          <w:numId w:val="113"/>
        </w:numPr>
        <w:tabs>
          <w:tab w:val="left" w:pos="1027"/>
        </w:tabs>
        <w:ind w:right="135" w:firstLine="710"/>
        <w:rPr>
          <w:sz w:val="28"/>
        </w:rPr>
      </w:pPr>
      <w:r>
        <w:rPr>
          <w:sz w:val="28"/>
        </w:rPr>
        <w:t>выполнять</w:t>
      </w:r>
      <w:r>
        <w:rPr>
          <w:spacing w:val="-6"/>
          <w:sz w:val="28"/>
        </w:rPr>
        <w:t xml:space="preserve"> </w:t>
      </w:r>
      <w:r>
        <w:rPr>
          <w:sz w:val="28"/>
        </w:rPr>
        <w:t>свою часть работы, достигать качественного результата</w:t>
      </w:r>
      <w:r>
        <w:rPr>
          <w:spacing w:val="-12"/>
          <w:sz w:val="28"/>
        </w:rPr>
        <w:t xml:space="preserve"> </w:t>
      </w:r>
      <w:r>
        <w:rPr>
          <w:sz w:val="28"/>
        </w:rPr>
        <w:t>по</w:t>
      </w:r>
      <w:r>
        <w:rPr>
          <w:spacing w:val="-18"/>
          <w:sz w:val="28"/>
        </w:rPr>
        <w:t xml:space="preserve"> </w:t>
      </w:r>
      <w:r>
        <w:rPr>
          <w:sz w:val="28"/>
        </w:rPr>
        <w:t>своему направлению</w:t>
      </w:r>
      <w:r>
        <w:rPr>
          <w:spacing w:val="-17"/>
          <w:sz w:val="28"/>
        </w:rPr>
        <w:t xml:space="preserve"> </w:t>
      </w:r>
      <w:r>
        <w:rPr>
          <w:sz w:val="28"/>
        </w:rPr>
        <w:t>и</w:t>
      </w:r>
      <w:r>
        <w:rPr>
          <w:spacing w:val="-16"/>
          <w:sz w:val="28"/>
        </w:rPr>
        <w:t xml:space="preserve"> </w:t>
      </w:r>
      <w:r>
        <w:rPr>
          <w:sz w:val="28"/>
        </w:rPr>
        <w:t>координировать</w:t>
      </w:r>
      <w:r>
        <w:rPr>
          <w:spacing w:val="-17"/>
          <w:sz w:val="28"/>
        </w:rPr>
        <w:t xml:space="preserve"> </w:t>
      </w:r>
      <w:r>
        <w:rPr>
          <w:sz w:val="28"/>
        </w:rPr>
        <w:t>свои</w:t>
      </w:r>
      <w:r>
        <w:rPr>
          <w:spacing w:val="-15"/>
          <w:sz w:val="28"/>
        </w:rPr>
        <w:t xml:space="preserve"> </w:t>
      </w:r>
      <w:r>
        <w:rPr>
          <w:sz w:val="28"/>
        </w:rPr>
        <w:t>действия с другими членами команды;</w:t>
      </w:r>
    </w:p>
    <w:p w:rsidR="00734C4A" w:rsidRDefault="008041B5">
      <w:pPr>
        <w:pStyle w:val="a4"/>
        <w:numPr>
          <w:ilvl w:val="0"/>
          <w:numId w:val="113"/>
        </w:numPr>
        <w:tabs>
          <w:tab w:val="left" w:pos="1171"/>
        </w:tabs>
        <w:ind w:right="139" w:firstLine="710"/>
        <w:rPr>
          <w:sz w:val="28"/>
        </w:rPr>
      </w:pPr>
      <w:r>
        <w:rPr>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w:t>
      </w:r>
      <w:r>
        <w:rPr>
          <w:spacing w:val="-6"/>
          <w:sz w:val="28"/>
        </w:rPr>
        <w:t xml:space="preserve"> </w:t>
      </w:r>
      <w:r>
        <w:rPr>
          <w:sz w:val="28"/>
        </w:rPr>
        <w:t>отчёта</w:t>
      </w:r>
      <w:r>
        <w:rPr>
          <w:spacing w:val="-6"/>
          <w:sz w:val="28"/>
        </w:rPr>
        <w:t xml:space="preserve"> </w:t>
      </w:r>
      <w:r>
        <w:rPr>
          <w:sz w:val="28"/>
        </w:rPr>
        <w:t>перед</w:t>
      </w:r>
      <w:r>
        <w:rPr>
          <w:spacing w:val="-2"/>
          <w:sz w:val="28"/>
        </w:rPr>
        <w:t xml:space="preserve"> </w:t>
      </w:r>
      <w:r>
        <w:rPr>
          <w:sz w:val="28"/>
        </w:rPr>
        <w:t>группой;</w:t>
      </w:r>
    </w:p>
    <w:p w:rsidR="00734C4A" w:rsidRDefault="008041B5">
      <w:pPr>
        <w:pStyle w:val="a4"/>
        <w:numPr>
          <w:ilvl w:val="0"/>
          <w:numId w:val="113"/>
        </w:numPr>
        <w:tabs>
          <w:tab w:val="left" w:pos="1133"/>
        </w:tabs>
        <w:spacing w:line="242" w:lineRule="auto"/>
        <w:ind w:right="141" w:firstLine="710"/>
        <w:rPr>
          <w:sz w:val="28"/>
        </w:rPr>
      </w:pPr>
      <w:r>
        <w:rPr>
          <w:sz w:val="28"/>
        </w:rPr>
        <w:t>овладеть системой универсальных коммуникативных действий, которая обеспечивает</w:t>
      </w:r>
      <w:r>
        <w:rPr>
          <w:spacing w:val="-14"/>
          <w:sz w:val="28"/>
        </w:rPr>
        <w:t xml:space="preserve"> </w:t>
      </w:r>
      <w:r>
        <w:rPr>
          <w:sz w:val="28"/>
        </w:rPr>
        <w:t>сформированность</w:t>
      </w:r>
      <w:r>
        <w:rPr>
          <w:spacing w:val="-14"/>
          <w:sz w:val="28"/>
        </w:rPr>
        <w:t xml:space="preserve"> </w:t>
      </w:r>
      <w:r>
        <w:rPr>
          <w:sz w:val="28"/>
        </w:rPr>
        <w:t xml:space="preserve">социальных навыков и эмоционального интеллекта </w:t>
      </w:r>
      <w:r>
        <w:rPr>
          <w:spacing w:val="-2"/>
          <w:sz w:val="28"/>
        </w:rPr>
        <w:t>обучающихся.</w:t>
      </w:r>
    </w:p>
    <w:p w:rsidR="00734C4A" w:rsidRDefault="008041B5">
      <w:pPr>
        <w:pStyle w:val="3"/>
        <w:spacing w:line="318" w:lineRule="exact"/>
      </w:pPr>
      <w:r>
        <w:t>Универсальные</w:t>
      </w:r>
      <w:r>
        <w:rPr>
          <w:spacing w:val="-14"/>
        </w:rPr>
        <w:t xml:space="preserve"> </w:t>
      </w:r>
      <w:r>
        <w:t>регулятивные</w:t>
      </w:r>
      <w:r>
        <w:rPr>
          <w:spacing w:val="26"/>
        </w:rPr>
        <w:t xml:space="preserve"> </w:t>
      </w:r>
      <w:r>
        <w:rPr>
          <w:spacing w:val="-2"/>
        </w:rPr>
        <w:t>действия</w:t>
      </w:r>
    </w:p>
    <w:p w:rsidR="00734C4A" w:rsidRDefault="008041B5">
      <w:pPr>
        <w:pStyle w:val="a3"/>
        <w:spacing w:line="319" w:lineRule="exact"/>
        <w:ind w:left="852" w:firstLine="0"/>
      </w:pPr>
      <w:r>
        <w:t>У</w:t>
      </w:r>
      <w:r>
        <w:rPr>
          <w:spacing w:val="26"/>
        </w:rPr>
        <w:t xml:space="preserve">  </w:t>
      </w:r>
      <w:r>
        <w:t>учащихся</w:t>
      </w:r>
      <w:r>
        <w:rPr>
          <w:spacing w:val="28"/>
        </w:rPr>
        <w:t xml:space="preserve">  </w:t>
      </w:r>
      <w:r>
        <w:t>с</w:t>
      </w:r>
      <w:r>
        <w:rPr>
          <w:spacing w:val="27"/>
        </w:rPr>
        <w:t xml:space="preserve">  </w:t>
      </w:r>
      <w:r>
        <w:t>РАС</w:t>
      </w:r>
      <w:r>
        <w:rPr>
          <w:spacing w:val="28"/>
        </w:rPr>
        <w:t xml:space="preserve">  </w:t>
      </w:r>
      <w:r>
        <w:t>зачастую</w:t>
      </w:r>
      <w:r>
        <w:rPr>
          <w:spacing w:val="26"/>
        </w:rPr>
        <w:t xml:space="preserve">  </w:t>
      </w:r>
      <w:r>
        <w:t>задерживается</w:t>
      </w:r>
      <w:r>
        <w:rPr>
          <w:spacing w:val="28"/>
        </w:rPr>
        <w:t xml:space="preserve">  </w:t>
      </w:r>
      <w:r>
        <w:t>фактическое</w:t>
      </w:r>
      <w:r>
        <w:rPr>
          <w:spacing w:val="27"/>
        </w:rPr>
        <w:t xml:space="preserve">  </w:t>
      </w:r>
      <w:r>
        <w:t>вступление</w:t>
      </w:r>
      <w:r>
        <w:rPr>
          <w:spacing w:val="27"/>
        </w:rPr>
        <w:t xml:space="preserve">  </w:t>
      </w:r>
      <w:r>
        <w:rPr>
          <w:spacing w:val="-10"/>
        </w:rPr>
        <w:t>в</w:t>
      </w:r>
    </w:p>
    <w:p w:rsidR="00734C4A" w:rsidRDefault="00734C4A">
      <w:pPr>
        <w:pStyle w:val="a3"/>
        <w:spacing w:line="319" w:lineRule="exact"/>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 xml:space="preserve">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4" w:line="322" w:lineRule="exact"/>
        <w:ind w:left="852" w:firstLine="0"/>
        <w:jc w:val="left"/>
      </w:pPr>
      <w:r>
        <w:rPr>
          <w:spacing w:val="-2"/>
        </w:rPr>
        <w:t>Самоорганизация:</w:t>
      </w:r>
    </w:p>
    <w:p w:rsidR="00734C4A" w:rsidRDefault="008041B5">
      <w:pPr>
        <w:pStyle w:val="a4"/>
        <w:numPr>
          <w:ilvl w:val="0"/>
          <w:numId w:val="113"/>
        </w:numPr>
        <w:tabs>
          <w:tab w:val="left" w:pos="1138"/>
        </w:tabs>
        <w:ind w:right="144" w:firstLine="710"/>
        <w:rPr>
          <w:sz w:val="28"/>
        </w:rPr>
      </w:pPr>
      <w:r>
        <w:rPr>
          <w:sz w:val="28"/>
        </w:rPr>
        <w:t>выявлять проблемы для решения в жизненных и учебных ситуациях, используя биологические знания;</w:t>
      </w:r>
    </w:p>
    <w:p w:rsidR="00734C4A" w:rsidRDefault="008041B5">
      <w:pPr>
        <w:pStyle w:val="a4"/>
        <w:numPr>
          <w:ilvl w:val="0"/>
          <w:numId w:val="113"/>
        </w:numPr>
        <w:tabs>
          <w:tab w:val="left" w:pos="999"/>
        </w:tabs>
        <w:ind w:right="145" w:firstLine="710"/>
        <w:rPr>
          <w:sz w:val="28"/>
        </w:rPr>
      </w:pPr>
      <w:r>
        <w:rPr>
          <w:sz w:val="28"/>
        </w:rPr>
        <w:t>ориентироваться в различных</w:t>
      </w:r>
      <w:r>
        <w:rPr>
          <w:spacing w:val="-2"/>
          <w:sz w:val="28"/>
        </w:rPr>
        <w:t xml:space="preserve"> </w:t>
      </w:r>
      <w:r>
        <w:rPr>
          <w:sz w:val="28"/>
        </w:rPr>
        <w:t>подходах</w:t>
      </w:r>
      <w:r>
        <w:rPr>
          <w:spacing w:val="-2"/>
          <w:sz w:val="28"/>
        </w:rPr>
        <w:t xml:space="preserve"> </w:t>
      </w:r>
      <w:r>
        <w:rPr>
          <w:sz w:val="28"/>
        </w:rPr>
        <w:t>принятия решений (индивидуальное, принятие решения в группе, принятие</w:t>
      </w:r>
      <w:r>
        <w:rPr>
          <w:spacing w:val="-19"/>
          <w:sz w:val="28"/>
        </w:rPr>
        <w:t xml:space="preserve"> </w:t>
      </w:r>
      <w:r>
        <w:rPr>
          <w:sz w:val="28"/>
        </w:rPr>
        <w:t>решений</w:t>
      </w:r>
      <w:r>
        <w:rPr>
          <w:spacing w:val="-12"/>
          <w:sz w:val="28"/>
        </w:rPr>
        <w:t xml:space="preserve"> </w:t>
      </w:r>
      <w:r>
        <w:rPr>
          <w:sz w:val="28"/>
        </w:rPr>
        <w:t>группой);</w:t>
      </w:r>
    </w:p>
    <w:p w:rsidR="00734C4A" w:rsidRDefault="008041B5">
      <w:pPr>
        <w:pStyle w:val="a4"/>
        <w:numPr>
          <w:ilvl w:val="0"/>
          <w:numId w:val="113"/>
        </w:numPr>
        <w:tabs>
          <w:tab w:val="left" w:pos="1147"/>
        </w:tabs>
        <w:ind w:right="140" w:firstLine="710"/>
        <w:rPr>
          <w:sz w:val="28"/>
        </w:rPr>
      </w:pPr>
      <w:r>
        <w:rPr>
          <w:sz w:val="28"/>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sz w:val="28"/>
        </w:rPr>
        <w:t>решений;</w:t>
      </w:r>
    </w:p>
    <w:p w:rsidR="00734C4A" w:rsidRDefault="008041B5">
      <w:pPr>
        <w:pStyle w:val="a4"/>
        <w:numPr>
          <w:ilvl w:val="0"/>
          <w:numId w:val="113"/>
        </w:numPr>
        <w:tabs>
          <w:tab w:val="left" w:pos="999"/>
        </w:tabs>
        <w:ind w:right="137" w:firstLine="710"/>
        <w:rPr>
          <w:sz w:val="28"/>
        </w:rPr>
      </w:pPr>
      <w:r>
        <w:rPr>
          <w:sz w:val="28"/>
        </w:rPr>
        <w:t>составлять</w:t>
      </w:r>
      <w:r>
        <w:rPr>
          <w:spacing w:val="-18"/>
          <w:sz w:val="28"/>
        </w:rPr>
        <w:t xml:space="preserve"> </w:t>
      </w:r>
      <w:r>
        <w:rPr>
          <w:sz w:val="28"/>
        </w:rPr>
        <w:t>план</w:t>
      </w:r>
      <w:r>
        <w:rPr>
          <w:spacing w:val="-16"/>
          <w:sz w:val="28"/>
        </w:rPr>
        <w:t xml:space="preserve"> </w:t>
      </w:r>
      <w:r>
        <w:rPr>
          <w:sz w:val="28"/>
        </w:rPr>
        <w:t>действий</w:t>
      </w:r>
      <w:r>
        <w:rPr>
          <w:spacing w:val="-16"/>
          <w:sz w:val="28"/>
        </w:rPr>
        <w:t xml:space="preserve"> </w:t>
      </w:r>
      <w:r>
        <w:rPr>
          <w:sz w:val="28"/>
        </w:rPr>
        <w:t>(план</w:t>
      </w:r>
      <w:r>
        <w:rPr>
          <w:spacing w:val="-17"/>
          <w:sz w:val="28"/>
        </w:rPr>
        <w:t xml:space="preserve"> </w:t>
      </w:r>
      <w:r>
        <w:rPr>
          <w:sz w:val="28"/>
        </w:rPr>
        <w:t>реализации</w:t>
      </w:r>
      <w:r>
        <w:rPr>
          <w:spacing w:val="-17"/>
          <w:sz w:val="28"/>
        </w:rPr>
        <w:t xml:space="preserve"> </w:t>
      </w:r>
      <w:r>
        <w:rPr>
          <w:sz w:val="28"/>
        </w:rPr>
        <w:t>намеченного</w:t>
      </w:r>
      <w:r>
        <w:rPr>
          <w:spacing w:val="-14"/>
          <w:sz w:val="28"/>
        </w:rPr>
        <w:t xml:space="preserve"> </w:t>
      </w:r>
      <w:r>
        <w:rPr>
          <w:sz w:val="28"/>
        </w:rPr>
        <w:t>алгоритма</w:t>
      </w:r>
      <w:r>
        <w:rPr>
          <w:spacing w:val="-15"/>
          <w:sz w:val="28"/>
        </w:rPr>
        <w:t xml:space="preserve"> </w:t>
      </w:r>
      <w:r>
        <w:rPr>
          <w:sz w:val="28"/>
        </w:rPr>
        <w:t>решения), корректировать предложенный алгоритм с учётом получения новых биологических знаний об изучаемом биологическом</w:t>
      </w:r>
      <w:r>
        <w:rPr>
          <w:spacing w:val="40"/>
          <w:sz w:val="28"/>
        </w:rPr>
        <w:t xml:space="preserve"> </w:t>
      </w:r>
      <w:r>
        <w:rPr>
          <w:sz w:val="28"/>
        </w:rPr>
        <w:t>объекте;</w:t>
      </w:r>
    </w:p>
    <w:p w:rsidR="00734C4A" w:rsidRDefault="008041B5">
      <w:pPr>
        <w:pStyle w:val="a4"/>
        <w:numPr>
          <w:ilvl w:val="0"/>
          <w:numId w:val="113"/>
        </w:numPr>
        <w:tabs>
          <w:tab w:val="left" w:pos="961"/>
        </w:tabs>
        <w:spacing w:before="2"/>
        <w:ind w:left="852" w:right="3483" w:firstLine="0"/>
        <w:jc w:val="left"/>
        <w:rPr>
          <w:sz w:val="28"/>
        </w:rPr>
      </w:pPr>
      <w:r>
        <w:rPr>
          <w:sz w:val="28"/>
        </w:rPr>
        <w:t>делать</w:t>
      </w:r>
      <w:r>
        <w:rPr>
          <w:spacing w:val="-9"/>
          <w:sz w:val="28"/>
        </w:rPr>
        <w:t xml:space="preserve"> </w:t>
      </w:r>
      <w:r>
        <w:rPr>
          <w:sz w:val="28"/>
        </w:rPr>
        <w:t>выбор</w:t>
      </w:r>
      <w:r>
        <w:rPr>
          <w:spacing w:val="-7"/>
          <w:sz w:val="28"/>
        </w:rPr>
        <w:t xml:space="preserve"> </w:t>
      </w:r>
      <w:r>
        <w:rPr>
          <w:sz w:val="28"/>
        </w:rPr>
        <w:t>и</w:t>
      </w:r>
      <w:r>
        <w:rPr>
          <w:spacing w:val="-7"/>
          <w:sz w:val="28"/>
        </w:rPr>
        <w:t xml:space="preserve"> </w:t>
      </w:r>
      <w:r>
        <w:rPr>
          <w:sz w:val="28"/>
        </w:rPr>
        <w:t>брать</w:t>
      </w:r>
      <w:r>
        <w:rPr>
          <w:spacing w:val="-9"/>
          <w:sz w:val="28"/>
        </w:rPr>
        <w:t xml:space="preserve"> </w:t>
      </w:r>
      <w:r>
        <w:rPr>
          <w:sz w:val="28"/>
        </w:rPr>
        <w:t>ответственность</w:t>
      </w:r>
      <w:r>
        <w:rPr>
          <w:spacing w:val="-9"/>
          <w:sz w:val="28"/>
        </w:rPr>
        <w:t xml:space="preserve"> </w:t>
      </w:r>
      <w:r>
        <w:rPr>
          <w:sz w:val="28"/>
        </w:rPr>
        <w:t>за</w:t>
      </w:r>
      <w:r>
        <w:rPr>
          <w:spacing w:val="-5"/>
          <w:sz w:val="28"/>
        </w:rPr>
        <w:t xml:space="preserve"> </w:t>
      </w:r>
      <w:r>
        <w:rPr>
          <w:sz w:val="28"/>
        </w:rPr>
        <w:t>решение. Самоконтроль (рефлексия):</w:t>
      </w:r>
    </w:p>
    <w:p w:rsidR="00734C4A" w:rsidRDefault="008041B5">
      <w:pPr>
        <w:pStyle w:val="a4"/>
        <w:numPr>
          <w:ilvl w:val="0"/>
          <w:numId w:val="113"/>
        </w:numPr>
        <w:tabs>
          <w:tab w:val="left" w:pos="1019"/>
        </w:tabs>
        <w:spacing w:line="321" w:lineRule="exact"/>
        <w:ind w:left="1019" w:hanging="167"/>
        <w:jc w:val="left"/>
        <w:rPr>
          <w:sz w:val="28"/>
        </w:rPr>
      </w:pPr>
      <w:r>
        <w:rPr>
          <w:sz w:val="28"/>
        </w:rPr>
        <w:t>владеть</w:t>
      </w:r>
      <w:r>
        <w:rPr>
          <w:spacing w:val="-12"/>
          <w:sz w:val="28"/>
        </w:rPr>
        <w:t xml:space="preserve"> </w:t>
      </w:r>
      <w:r>
        <w:rPr>
          <w:sz w:val="28"/>
        </w:rPr>
        <w:t>способами</w:t>
      </w:r>
      <w:r>
        <w:rPr>
          <w:spacing w:val="-10"/>
          <w:sz w:val="28"/>
        </w:rPr>
        <w:t xml:space="preserve"> </w:t>
      </w:r>
      <w:r>
        <w:rPr>
          <w:sz w:val="28"/>
        </w:rPr>
        <w:t>самоконтроля,</w:t>
      </w:r>
      <w:r>
        <w:rPr>
          <w:spacing w:val="-7"/>
          <w:sz w:val="28"/>
        </w:rPr>
        <w:t xml:space="preserve"> </w:t>
      </w:r>
      <w:r>
        <w:rPr>
          <w:sz w:val="28"/>
        </w:rPr>
        <w:t>самомотивации</w:t>
      </w:r>
      <w:r>
        <w:rPr>
          <w:spacing w:val="-10"/>
          <w:sz w:val="28"/>
        </w:rPr>
        <w:t xml:space="preserve"> </w:t>
      </w:r>
      <w:r>
        <w:rPr>
          <w:sz w:val="28"/>
        </w:rPr>
        <w:t>и</w:t>
      </w:r>
      <w:r>
        <w:rPr>
          <w:spacing w:val="-10"/>
          <w:sz w:val="28"/>
        </w:rPr>
        <w:t xml:space="preserve"> </w:t>
      </w:r>
      <w:r>
        <w:rPr>
          <w:spacing w:val="-2"/>
          <w:sz w:val="28"/>
        </w:rPr>
        <w:t>рефлексии;</w:t>
      </w:r>
    </w:p>
    <w:p w:rsidR="00734C4A" w:rsidRDefault="008041B5">
      <w:pPr>
        <w:pStyle w:val="a4"/>
        <w:numPr>
          <w:ilvl w:val="0"/>
          <w:numId w:val="113"/>
        </w:numPr>
        <w:tabs>
          <w:tab w:val="left" w:pos="976"/>
        </w:tabs>
        <w:spacing w:line="322" w:lineRule="exact"/>
        <w:ind w:left="976" w:hanging="124"/>
        <w:jc w:val="left"/>
        <w:rPr>
          <w:sz w:val="28"/>
        </w:rPr>
      </w:pPr>
      <w:r>
        <w:rPr>
          <w:sz w:val="28"/>
        </w:rPr>
        <w:t>давать</w:t>
      </w:r>
      <w:r w:rsidR="00593D2F">
        <w:rPr>
          <w:sz w:val="28"/>
        </w:rPr>
        <w:t xml:space="preserve"> </w:t>
      </w:r>
      <w:r>
        <w:rPr>
          <w:sz w:val="28"/>
        </w:rPr>
        <w:t>адекватную</w:t>
      </w:r>
      <w:r>
        <w:rPr>
          <w:spacing w:val="-31"/>
          <w:sz w:val="28"/>
        </w:rPr>
        <w:t xml:space="preserve"> </w:t>
      </w:r>
      <w:r>
        <w:rPr>
          <w:sz w:val="28"/>
        </w:rPr>
        <w:t>оценку</w:t>
      </w:r>
      <w:r w:rsidR="00593D2F">
        <w:rPr>
          <w:sz w:val="28"/>
        </w:rPr>
        <w:t xml:space="preserve"> </w:t>
      </w:r>
      <w:r>
        <w:rPr>
          <w:sz w:val="28"/>
        </w:rPr>
        <w:t>ситуации</w:t>
      </w:r>
      <w:r>
        <w:rPr>
          <w:spacing w:val="-31"/>
          <w:sz w:val="28"/>
        </w:rPr>
        <w:t xml:space="preserve"> </w:t>
      </w:r>
      <w:r>
        <w:rPr>
          <w:spacing w:val="-2"/>
          <w:sz w:val="28"/>
        </w:rPr>
        <w:t>и</w:t>
      </w:r>
      <w:r w:rsidR="00593D2F">
        <w:rPr>
          <w:spacing w:val="-2"/>
          <w:sz w:val="28"/>
        </w:rPr>
        <w:t xml:space="preserve"> </w:t>
      </w:r>
      <w:r>
        <w:rPr>
          <w:spacing w:val="-2"/>
          <w:sz w:val="28"/>
        </w:rPr>
        <w:t>предлагать</w:t>
      </w:r>
      <w:r w:rsidR="00593D2F">
        <w:rPr>
          <w:spacing w:val="-2"/>
          <w:sz w:val="28"/>
        </w:rPr>
        <w:t xml:space="preserve"> </w:t>
      </w:r>
      <w:r>
        <w:rPr>
          <w:spacing w:val="-2"/>
          <w:sz w:val="28"/>
        </w:rPr>
        <w:t>план</w:t>
      </w:r>
      <w:r w:rsidR="00593D2F">
        <w:rPr>
          <w:spacing w:val="-2"/>
          <w:sz w:val="28"/>
        </w:rPr>
        <w:t xml:space="preserve"> </w:t>
      </w:r>
      <w:r>
        <w:rPr>
          <w:spacing w:val="-2"/>
          <w:sz w:val="28"/>
        </w:rPr>
        <w:t>её</w:t>
      </w:r>
      <w:r w:rsidR="00593D2F">
        <w:rPr>
          <w:spacing w:val="-2"/>
          <w:sz w:val="28"/>
        </w:rPr>
        <w:t xml:space="preserve"> </w:t>
      </w:r>
      <w:r>
        <w:rPr>
          <w:spacing w:val="-2"/>
          <w:sz w:val="28"/>
        </w:rPr>
        <w:t>изменения;</w:t>
      </w:r>
    </w:p>
    <w:p w:rsidR="00734C4A" w:rsidRDefault="008041B5">
      <w:pPr>
        <w:pStyle w:val="a4"/>
        <w:numPr>
          <w:ilvl w:val="0"/>
          <w:numId w:val="113"/>
        </w:numPr>
        <w:tabs>
          <w:tab w:val="left" w:pos="1032"/>
        </w:tabs>
        <w:ind w:right="139" w:firstLine="710"/>
        <w:rPr>
          <w:sz w:val="28"/>
        </w:rPr>
      </w:pPr>
      <w:r>
        <w:rPr>
          <w:sz w:val="28"/>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sz w:val="28"/>
        </w:rPr>
        <w:t>обстоятельствам;</w:t>
      </w:r>
    </w:p>
    <w:p w:rsidR="00734C4A" w:rsidRDefault="008041B5">
      <w:pPr>
        <w:pStyle w:val="a4"/>
        <w:numPr>
          <w:ilvl w:val="0"/>
          <w:numId w:val="113"/>
        </w:numPr>
        <w:tabs>
          <w:tab w:val="left" w:pos="1056"/>
        </w:tabs>
        <w:ind w:right="137" w:firstLine="710"/>
        <w:rPr>
          <w:sz w:val="28"/>
        </w:rPr>
      </w:pPr>
      <w:r>
        <w:rPr>
          <w:sz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8"/>
        </w:rPr>
        <w:t>ситуации;</w:t>
      </w:r>
    </w:p>
    <w:p w:rsidR="00734C4A" w:rsidRDefault="008041B5">
      <w:pPr>
        <w:pStyle w:val="a4"/>
        <w:numPr>
          <w:ilvl w:val="0"/>
          <w:numId w:val="113"/>
        </w:numPr>
        <w:tabs>
          <w:tab w:val="left" w:pos="1167"/>
        </w:tabs>
        <w:ind w:right="148" w:firstLine="710"/>
        <w:rPr>
          <w:sz w:val="28"/>
        </w:rPr>
      </w:pPr>
      <w:r>
        <w:rPr>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34C4A" w:rsidRDefault="008041B5">
      <w:pPr>
        <w:pStyle w:val="a4"/>
        <w:numPr>
          <w:ilvl w:val="0"/>
          <w:numId w:val="113"/>
        </w:numPr>
        <w:tabs>
          <w:tab w:val="left" w:pos="1019"/>
        </w:tabs>
        <w:spacing w:before="2"/>
        <w:ind w:left="852" w:right="3151" w:firstLine="0"/>
        <w:jc w:val="left"/>
        <w:rPr>
          <w:sz w:val="28"/>
        </w:rPr>
      </w:pPr>
      <w:r>
        <w:rPr>
          <w:sz w:val="28"/>
        </w:rPr>
        <w:t>оценивать</w:t>
      </w:r>
      <w:r>
        <w:rPr>
          <w:spacing w:val="-12"/>
          <w:sz w:val="28"/>
        </w:rPr>
        <w:t xml:space="preserve"> </w:t>
      </w:r>
      <w:r>
        <w:rPr>
          <w:sz w:val="28"/>
        </w:rPr>
        <w:t>соответствие</w:t>
      </w:r>
      <w:r>
        <w:rPr>
          <w:spacing w:val="-9"/>
          <w:sz w:val="28"/>
        </w:rPr>
        <w:t xml:space="preserve"> </w:t>
      </w:r>
      <w:r>
        <w:rPr>
          <w:sz w:val="28"/>
        </w:rPr>
        <w:t>результата</w:t>
      </w:r>
      <w:r>
        <w:rPr>
          <w:spacing w:val="-9"/>
          <w:sz w:val="28"/>
        </w:rPr>
        <w:t xml:space="preserve"> </w:t>
      </w:r>
      <w:r>
        <w:rPr>
          <w:sz w:val="28"/>
        </w:rPr>
        <w:t>цели</w:t>
      </w:r>
      <w:r>
        <w:rPr>
          <w:spacing w:val="-10"/>
          <w:sz w:val="28"/>
        </w:rPr>
        <w:t xml:space="preserve"> </w:t>
      </w:r>
      <w:r>
        <w:rPr>
          <w:sz w:val="28"/>
        </w:rPr>
        <w:t>и</w:t>
      </w:r>
      <w:r>
        <w:rPr>
          <w:spacing w:val="-10"/>
          <w:sz w:val="28"/>
        </w:rPr>
        <w:t xml:space="preserve"> </w:t>
      </w:r>
      <w:r>
        <w:rPr>
          <w:sz w:val="28"/>
        </w:rPr>
        <w:t>условиям. Эмоциональный интеллект:</w:t>
      </w:r>
    </w:p>
    <w:p w:rsidR="00734C4A" w:rsidRDefault="008041B5">
      <w:pPr>
        <w:pStyle w:val="a4"/>
        <w:numPr>
          <w:ilvl w:val="0"/>
          <w:numId w:val="113"/>
        </w:numPr>
        <w:tabs>
          <w:tab w:val="left" w:pos="966"/>
        </w:tabs>
        <w:spacing w:line="322" w:lineRule="exact"/>
        <w:ind w:left="966" w:hanging="114"/>
        <w:jc w:val="left"/>
        <w:rPr>
          <w:sz w:val="28"/>
        </w:rPr>
      </w:pPr>
      <w:r>
        <w:rPr>
          <w:spacing w:val="-2"/>
          <w:sz w:val="28"/>
        </w:rPr>
        <w:t>различать,</w:t>
      </w:r>
      <w:r>
        <w:rPr>
          <w:spacing w:val="-24"/>
          <w:sz w:val="28"/>
        </w:rPr>
        <w:t xml:space="preserve"> </w:t>
      </w:r>
      <w:r>
        <w:rPr>
          <w:spacing w:val="-2"/>
          <w:sz w:val="28"/>
        </w:rPr>
        <w:t>называть</w:t>
      </w:r>
      <w:r>
        <w:rPr>
          <w:spacing w:val="-30"/>
          <w:sz w:val="28"/>
        </w:rPr>
        <w:t xml:space="preserve"> </w:t>
      </w:r>
      <w:r>
        <w:rPr>
          <w:spacing w:val="-2"/>
          <w:sz w:val="28"/>
        </w:rPr>
        <w:t>и</w:t>
      </w:r>
      <w:r>
        <w:rPr>
          <w:spacing w:val="-28"/>
          <w:sz w:val="28"/>
        </w:rPr>
        <w:t xml:space="preserve"> </w:t>
      </w:r>
      <w:r>
        <w:rPr>
          <w:spacing w:val="-2"/>
          <w:sz w:val="28"/>
        </w:rPr>
        <w:t>управлять</w:t>
      </w:r>
      <w:r>
        <w:rPr>
          <w:spacing w:val="-30"/>
          <w:sz w:val="28"/>
        </w:rPr>
        <w:t xml:space="preserve"> </w:t>
      </w:r>
      <w:r>
        <w:rPr>
          <w:spacing w:val="-2"/>
          <w:sz w:val="28"/>
        </w:rPr>
        <w:t>собственными</w:t>
      </w:r>
      <w:r>
        <w:rPr>
          <w:spacing w:val="-27"/>
          <w:sz w:val="28"/>
        </w:rPr>
        <w:t xml:space="preserve"> </w:t>
      </w:r>
      <w:r>
        <w:rPr>
          <w:spacing w:val="-2"/>
          <w:sz w:val="28"/>
        </w:rPr>
        <w:t>эмоциями</w:t>
      </w:r>
      <w:r>
        <w:rPr>
          <w:spacing w:val="-27"/>
          <w:sz w:val="28"/>
        </w:rPr>
        <w:t xml:space="preserve"> </w:t>
      </w:r>
      <w:r>
        <w:rPr>
          <w:spacing w:val="-2"/>
          <w:sz w:val="28"/>
        </w:rPr>
        <w:t>и</w:t>
      </w:r>
      <w:r>
        <w:rPr>
          <w:spacing w:val="8"/>
          <w:sz w:val="28"/>
        </w:rPr>
        <w:t xml:space="preserve"> </w:t>
      </w:r>
      <w:r>
        <w:rPr>
          <w:spacing w:val="-2"/>
          <w:sz w:val="28"/>
        </w:rPr>
        <w:t>эмоциями</w:t>
      </w:r>
      <w:r>
        <w:rPr>
          <w:sz w:val="28"/>
        </w:rPr>
        <w:t xml:space="preserve"> </w:t>
      </w:r>
      <w:r>
        <w:rPr>
          <w:spacing w:val="-2"/>
          <w:sz w:val="28"/>
        </w:rPr>
        <w:t>других;</w:t>
      </w:r>
    </w:p>
    <w:p w:rsidR="00734C4A" w:rsidRDefault="008041B5">
      <w:pPr>
        <w:pStyle w:val="a4"/>
        <w:numPr>
          <w:ilvl w:val="0"/>
          <w:numId w:val="113"/>
        </w:numPr>
        <w:tabs>
          <w:tab w:val="left" w:pos="1019"/>
        </w:tabs>
        <w:spacing w:line="322" w:lineRule="exact"/>
        <w:ind w:left="1019" w:hanging="167"/>
        <w:jc w:val="left"/>
        <w:rPr>
          <w:sz w:val="28"/>
        </w:rPr>
      </w:pPr>
      <w:r>
        <w:rPr>
          <w:sz w:val="28"/>
        </w:rPr>
        <w:t>выявлять</w:t>
      </w:r>
      <w:r>
        <w:rPr>
          <w:spacing w:val="-9"/>
          <w:sz w:val="28"/>
        </w:rPr>
        <w:t xml:space="preserve"> </w:t>
      </w:r>
      <w:r>
        <w:rPr>
          <w:sz w:val="28"/>
        </w:rPr>
        <w:t>и</w:t>
      </w:r>
      <w:r>
        <w:rPr>
          <w:spacing w:val="-7"/>
          <w:sz w:val="28"/>
        </w:rPr>
        <w:t xml:space="preserve"> </w:t>
      </w:r>
      <w:r>
        <w:rPr>
          <w:sz w:val="28"/>
        </w:rPr>
        <w:t>анализировать</w:t>
      </w:r>
      <w:r>
        <w:rPr>
          <w:spacing w:val="-9"/>
          <w:sz w:val="28"/>
        </w:rPr>
        <w:t xml:space="preserve"> </w:t>
      </w:r>
      <w:r>
        <w:rPr>
          <w:sz w:val="28"/>
        </w:rPr>
        <w:t>причины</w:t>
      </w:r>
      <w:r>
        <w:rPr>
          <w:spacing w:val="-7"/>
          <w:sz w:val="28"/>
        </w:rPr>
        <w:t xml:space="preserve"> </w:t>
      </w:r>
      <w:r>
        <w:rPr>
          <w:spacing w:val="-2"/>
          <w:sz w:val="28"/>
        </w:rPr>
        <w:t>эмоций;</w:t>
      </w:r>
    </w:p>
    <w:p w:rsidR="00734C4A" w:rsidRDefault="008041B5">
      <w:pPr>
        <w:pStyle w:val="a4"/>
        <w:numPr>
          <w:ilvl w:val="0"/>
          <w:numId w:val="113"/>
        </w:numPr>
        <w:tabs>
          <w:tab w:val="left" w:pos="1071"/>
        </w:tabs>
        <w:ind w:right="138" w:firstLine="710"/>
        <w:jc w:val="left"/>
        <w:rPr>
          <w:sz w:val="28"/>
        </w:rPr>
      </w:pPr>
      <w:r>
        <w:rPr>
          <w:sz w:val="28"/>
        </w:rPr>
        <w:t>ставить</w:t>
      </w:r>
      <w:r>
        <w:rPr>
          <w:spacing w:val="40"/>
          <w:sz w:val="28"/>
        </w:rPr>
        <w:t xml:space="preserve"> </w:t>
      </w:r>
      <w:r>
        <w:rPr>
          <w:sz w:val="28"/>
        </w:rPr>
        <w:t>себя</w:t>
      </w:r>
      <w:r>
        <w:rPr>
          <w:spacing w:val="40"/>
          <w:sz w:val="28"/>
        </w:rPr>
        <w:t xml:space="preserve"> </w:t>
      </w:r>
      <w:r>
        <w:rPr>
          <w:sz w:val="28"/>
        </w:rPr>
        <w:t>на</w:t>
      </w:r>
      <w:r>
        <w:rPr>
          <w:spacing w:val="40"/>
          <w:sz w:val="28"/>
        </w:rPr>
        <w:t xml:space="preserve"> </w:t>
      </w:r>
      <w:r>
        <w:rPr>
          <w:sz w:val="28"/>
        </w:rPr>
        <w:t>место</w:t>
      </w:r>
      <w:r>
        <w:rPr>
          <w:spacing w:val="40"/>
          <w:sz w:val="28"/>
        </w:rPr>
        <w:t xml:space="preserve"> </w:t>
      </w:r>
      <w:r>
        <w:rPr>
          <w:sz w:val="28"/>
        </w:rPr>
        <w:t>другого</w:t>
      </w:r>
      <w:r>
        <w:rPr>
          <w:spacing w:val="40"/>
          <w:sz w:val="28"/>
        </w:rPr>
        <w:t xml:space="preserve"> </w:t>
      </w:r>
      <w:r>
        <w:rPr>
          <w:sz w:val="28"/>
        </w:rPr>
        <w:t>человека,</w:t>
      </w:r>
      <w:r>
        <w:rPr>
          <w:spacing w:val="40"/>
          <w:sz w:val="28"/>
        </w:rPr>
        <w:t xml:space="preserve"> </w:t>
      </w:r>
      <w:r>
        <w:rPr>
          <w:sz w:val="28"/>
        </w:rPr>
        <w:t>понимать</w:t>
      </w:r>
      <w:r>
        <w:rPr>
          <w:spacing w:val="40"/>
          <w:sz w:val="28"/>
        </w:rPr>
        <w:t xml:space="preserve"> </w:t>
      </w:r>
      <w:r>
        <w:rPr>
          <w:sz w:val="28"/>
        </w:rPr>
        <w:t>мотивы</w:t>
      </w:r>
      <w:r>
        <w:rPr>
          <w:spacing w:val="40"/>
          <w:sz w:val="28"/>
        </w:rPr>
        <w:t xml:space="preserve"> </w:t>
      </w:r>
      <w:r>
        <w:rPr>
          <w:sz w:val="28"/>
        </w:rPr>
        <w:t>и</w:t>
      </w:r>
      <w:r>
        <w:rPr>
          <w:spacing w:val="80"/>
          <w:sz w:val="28"/>
        </w:rPr>
        <w:t xml:space="preserve"> </w:t>
      </w:r>
      <w:r>
        <w:rPr>
          <w:sz w:val="28"/>
        </w:rPr>
        <w:t>намерения</w:t>
      </w:r>
      <w:r>
        <w:rPr>
          <w:spacing w:val="80"/>
          <w:sz w:val="28"/>
        </w:rPr>
        <w:t xml:space="preserve"> </w:t>
      </w:r>
      <w:r>
        <w:rPr>
          <w:spacing w:val="-2"/>
          <w:sz w:val="28"/>
        </w:rPr>
        <w:t>другого;</w:t>
      </w:r>
    </w:p>
    <w:p w:rsidR="00734C4A" w:rsidRDefault="008041B5">
      <w:pPr>
        <w:pStyle w:val="a4"/>
        <w:numPr>
          <w:ilvl w:val="0"/>
          <w:numId w:val="113"/>
        </w:numPr>
        <w:tabs>
          <w:tab w:val="left" w:pos="1019"/>
        </w:tabs>
        <w:ind w:left="852" w:right="4550" w:firstLine="0"/>
        <w:jc w:val="left"/>
        <w:rPr>
          <w:sz w:val="28"/>
        </w:rPr>
      </w:pPr>
      <w:r>
        <w:rPr>
          <w:sz w:val="28"/>
        </w:rPr>
        <w:t>регулировать</w:t>
      </w:r>
      <w:r>
        <w:rPr>
          <w:spacing w:val="-16"/>
          <w:sz w:val="28"/>
        </w:rPr>
        <w:t xml:space="preserve"> </w:t>
      </w:r>
      <w:r>
        <w:rPr>
          <w:sz w:val="28"/>
        </w:rPr>
        <w:t>способ</w:t>
      </w:r>
      <w:r>
        <w:rPr>
          <w:spacing w:val="-13"/>
          <w:sz w:val="28"/>
        </w:rPr>
        <w:t xml:space="preserve"> </w:t>
      </w:r>
      <w:r>
        <w:rPr>
          <w:sz w:val="28"/>
        </w:rPr>
        <w:t>выражения</w:t>
      </w:r>
      <w:r>
        <w:rPr>
          <w:spacing w:val="-13"/>
          <w:sz w:val="28"/>
        </w:rPr>
        <w:t xml:space="preserve"> </w:t>
      </w:r>
      <w:r>
        <w:rPr>
          <w:sz w:val="28"/>
        </w:rPr>
        <w:t>эмоций. Принятие</w:t>
      </w:r>
      <w:r>
        <w:rPr>
          <w:spacing w:val="40"/>
          <w:sz w:val="28"/>
        </w:rPr>
        <w:t xml:space="preserve"> </w:t>
      </w:r>
      <w:r>
        <w:rPr>
          <w:sz w:val="28"/>
        </w:rPr>
        <w:t>себя</w:t>
      </w:r>
      <w:r>
        <w:rPr>
          <w:spacing w:val="40"/>
          <w:sz w:val="28"/>
        </w:rPr>
        <w:t xml:space="preserve"> </w:t>
      </w:r>
      <w:r>
        <w:rPr>
          <w:sz w:val="28"/>
        </w:rPr>
        <w:t>и других:</w:t>
      </w:r>
    </w:p>
    <w:p w:rsidR="00734C4A" w:rsidRDefault="008041B5">
      <w:pPr>
        <w:pStyle w:val="a4"/>
        <w:numPr>
          <w:ilvl w:val="0"/>
          <w:numId w:val="113"/>
        </w:numPr>
        <w:tabs>
          <w:tab w:val="left" w:pos="1019"/>
        </w:tabs>
        <w:spacing w:line="321" w:lineRule="exact"/>
        <w:ind w:left="1019" w:hanging="167"/>
        <w:jc w:val="left"/>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1"/>
          <w:sz w:val="28"/>
        </w:rPr>
        <w:t xml:space="preserve"> </w:t>
      </w:r>
      <w:r>
        <w:rPr>
          <w:sz w:val="28"/>
        </w:rPr>
        <w:t>человеку,</w:t>
      </w:r>
      <w:r>
        <w:rPr>
          <w:spacing w:val="-4"/>
          <w:sz w:val="28"/>
        </w:rPr>
        <w:t xml:space="preserve"> </w:t>
      </w:r>
      <w:r>
        <w:rPr>
          <w:sz w:val="28"/>
        </w:rPr>
        <w:t>его</w:t>
      </w:r>
      <w:r>
        <w:rPr>
          <w:spacing w:val="-8"/>
          <w:sz w:val="28"/>
        </w:rPr>
        <w:t xml:space="preserve"> </w:t>
      </w:r>
      <w:r>
        <w:rPr>
          <w:spacing w:val="-2"/>
          <w:sz w:val="28"/>
        </w:rPr>
        <w:t>мнению;</w:t>
      </w:r>
    </w:p>
    <w:p w:rsidR="00734C4A" w:rsidRDefault="008041B5">
      <w:pPr>
        <w:pStyle w:val="a4"/>
        <w:numPr>
          <w:ilvl w:val="0"/>
          <w:numId w:val="113"/>
        </w:numPr>
        <w:tabs>
          <w:tab w:val="left" w:pos="976"/>
        </w:tabs>
        <w:spacing w:line="322" w:lineRule="exact"/>
        <w:ind w:left="976" w:hanging="124"/>
        <w:jc w:val="left"/>
        <w:rPr>
          <w:sz w:val="28"/>
        </w:rPr>
      </w:pPr>
      <w:r>
        <w:rPr>
          <w:spacing w:val="-2"/>
          <w:sz w:val="28"/>
        </w:rPr>
        <w:t>признавать</w:t>
      </w:r>
      <w:r>
        <w:rPr>
          <w:spacing w:val="-23"/>
          <w:sz w:val="28"/>
        </w:rPr>
        <w:t xml:space="preserve"> </w:t>
      </w:r>
      <w:r>
        <w:rPr>
          <w:spacing w:val="-2"/>
          <w:sz w:val="28"/>
        </w:rPr>
        <w:t>своё</w:t>
      </w:r>
      <w:r>
        <w:rPr>
          <w:spacing w:val="-19"/>
          <w:sz w:val="28"/>
        </w:rPr>
        <w:t xml:space="preserve"> </w:t>
      </w:r>
      <w:r>
        <w:rPr>
          <w:spacing w:val="-2"/>
          <w:sz w:val="28"/>
        </w:rPr>
        <w:t>право</w:t>
      </w:r>
      <w:r>
        <w:rPr>
          <w:spacing w:val="-20"/>
          <w:sz w:val="28"/>
        </w:rPr>
        <w:t xml:space="preserve"> </w:t>
      </w:r>
      <w:r>
        <w:rPr>
          <w:spacing w:val="-2"/>
          <w:sz w:val="28"/>
        </w:rPr>
        <w:t>на</w:t>
      </w:r>
      <w:r>
        <w:rPr>
          <w:spacing w:val="-19"/>
          <w:sz w:val="28"/>
        </w:rPr>
        <w:t xml:space="preserve"> </w:t>
      </w:r>
      <w:r>
        <w:rPr>
          <w:spacing w:val="-2"/>
          <w:sz w:val="28"/>
        </w:rPr>
        <w:t>ошибку</w:t>
      </w:r>
      <w:r>
        <w:rPr>
          <w:spacing w:val="-26"/>
          <w:sz w:val="28"/>
        </w:rPr>
        <w:t xml:space="preserve"> </w:t>
      </w:r>
      <w:r>
        <w:rPr>
          <w:spacing w:val="-2"/>
          <w:sz w:val="28"/>
        </w:rPr>
        <w:t>и</w:t>
      </w:r>
      <w:r>
        <w:rPr>
          <w:spacing w:val="-21"/>
          <w:sz w:val="28"/>
        </w:rPr>
        <w:t xml:space="preserve"> </w:t>
      </w:r>
      <w:r>
        <w:rPr>
          <w:spacing w:val="-2"/>
          <w:sz w:val="28"/>
        </w:rPr>
        <w:t>такое</w:t>
      </w:r>
      <w:r>
        <w:rPr>
          <w:spacing w:val="-19"/>
          <w:sz w:val="28"/>
        </w:rPr>
        <w:t xml:space="preserve"> </w:t>
      </w:r>
      <w:r>
        <w:rPr>
          <w:spacing w:val="-2"/>
          <w:sz w:val="28"/>
        </w:rPr>
        <w:t>же</w:t>
      </w:r>
      <w:r>
        <w:rPr>
          <w:spacing w:val="-25"/>
          <w:sz w:val="28"/>
        </w:rPr>
        <w:t xml:space="preserve"> </w:t>
      </w:r>
      <w:r>
        <w:rPr>
          <w:spacing w:val="-2"/>
          <w:sz w:val="28"/>
        </w:rPr>
        <w:t>право</w:t>
      </w:r>
      <w:r>
        <w:rPr>
          <w:spacing w:val="-20"/>
          <w:sz w:val="28"/>
        </w:rPr>
        <w:t xml:space="preserve"> </w:t>
      </w:r>
      <w:r>
        <w:rPr>
          <w:spacing w:val="-2"/>
          <w:sz w:val="28"/>
        </w:rPr>
        <w:t>другого;</w:t>
      </w:r>
    </w:p>
    <w:p w:rsidR="00734C4A" w:rsidRDefault="008041B5">
      <w:pPr>
        <w:pStyle w:val="a4"/>
        <w:numPr>
          <w:ilvl w:val="0"/>
          <w:numId w:val="113"/>
        </w:numPr>
        <w:tabs>
          <w:tab w:val="left" w:pos="1019"/>
        </w:tabs>
        <w:ind w:left="1019" w:hanging="167"/>
        <w:jc w:val="left"/>
        <w:rPr>
          <w:sz w:val="28"/>
        </w:rPr>
      </w:pPr>
      <w:r>
        <w:rPr>
          <w:sz w:val="28"/>
        </w:rPr>
        <w:t>открытость</w:t>
      </w:r>
      <w:r>
        <w:rPr>
          <w:spacing w:val="-7"/>
          <w:sz w:val="28"/>
        </w:rPr>
        <w:t xml:space="preserve"> </w:t>
      </w:r>
      <w:r>
        <w:rPr>
          <w:sz w:val="28"/>
        </w:rPr>
        <w:t>себе</w:t>
      </w:r>
      <w:r>
        <w:rPr>
          <w:spacing w:val="-4"/>
          <w:sz w:val="28"/>
        </w:rPr>
        <w:t xml:space="preserve"> </w:t>
      </w:r>
      <w:r>
        <w:rPr>
          <w:sz w:val="28"/>
        </w:rPr>
        <w:t>и</w:t>
      </w:r>
      <w:r>
        <w:rPr>
          <w:spacing w:val="-5"/>
          <w:sz w:val="28"/>
        </w:rPr>
        <w:t xml:space="preserve"> </w:t>
      </w:r>
      <w:r>
        <w:rPr>
          <w:spacing w:val="-2"/>
          <w:sz w:val="28"/>
        </w:rPr>
        <w:t>другим;</w:t>
      </w:r>
    </w:p>
    <w:p w:rsidR="00734C4A" w:rsidRDefault="008041B5">
      <w:pPr>
        <w:pStyle w:val="a4"/>
        <w:numPr>
          <w:ilvl w:val="0"/>
          <w:numId w:val="113"/>
        </w:numPr>
        <w:tabs>
          <w:tab w:val="left" w:pos="1019"/>
        </w:tabs>
        <w:spacing w:line="322" w:lineRule="exact"/>
        <w:ind w:left="1019" w:hanging="167"/>
        <w:rPr>
          <w:sz w:val="28"/>
        </w:rPr>
      </w:pPr>
      <w:r>
        <w:rPr>
          <w:sz w:val="28"/>
        </w:rPr>
        <w:t>осознавать</w:t>
      </w:r>
      <w:r>
        <w:rPr>
          <w:spacing w:val="-12"/>
          <w:sz w:val="28"/>
        </w:rPr>
        <w:t xml:space="preserve"> </w:t>
      </w:r>
      <w:r>
        <w:rPr>
          <w:sz w:val="28"/>
        </w:rPr>
        <w:t>невозможность</w:t>
      </w:r>
      <w:r>
        <w:rPr>
          <w:spacing w:val="-11"/>
          <w:sz w:val="28"/>
        </w:rPr>
        <w:t xml:space="preserve"> </w:t>
      </w:r>
      <w:r>
        <w:rPr>
          <w:sz w:val="28"/>
        </w:rPr>
        <w:t>контролировать</w:t>
      </w:r>
      <w:r>
        <w:rPr>
          <w:spacing w:val="-11"/>
          <w:sz w:val="28"/>
        </w:rPr>
        <w:t xml:space="preserve"> </w:t>
      </w:r>
      <w:r>
        <w:rPr>
          <w:sz w:val="28"/>
        </w:rPr>
        <w:t>всё</w:t>
      </w:r>
      <w:r>
        <w:rPr>
          <w:spacing w:val="-9"/>
          <w:sz w:val="28"/>
        </w:rPr>
        <w:t xml:space="preserve"> </w:t>
      </w:r>
      <w:r>
        <w:rPr>
          <w:spacing w:val="-2"/>
          <w:sz w:val="28"/>
        </w:rPr>
        <w:t>вокруг;</w:t>
      </w:r>
    </w:p>
    <w:p w:rsidR="00734C4A" w:rsidRDefault="008041B5">
      <w:pPr>
        <w:pStyle w:val="a4"/>
        <w:numPr>
          <w:ilvl w:val="0"/>
          <w:numId w:val="113"/>
        </w:numPr>
        <w:tabs>
          <w:tab w:val="left" w:pos="1032"/>
        </w:tabs>
        <w:ind w:right="137" w:firstLine="710"/>
        <w:rPr>
          <w:sz w:val="28"/>
        </w:rPr>
      </w:pPr>
      <w:r>
        <w:rPr>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w:t>
      </w:r>
      <w:r>
        <w:rPr>
          <w:spacing w:val="-15"/>
          <w:sz w:val="28"/>
        </w:rPr>
        <w:t xml:space="preserve"> </w:t>
      </w:r>
      <w:r>
        <w:rPr>
          <w:sz w:val="28"/>
        </w:rPr>
        <w:t>поведения).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9" w:line="322" w:lineRule="exact"/>
        <w:ind w:left="852" w:firstLine="0"/>
      </w:pPr>
      <w:r>
        <w:lastRenderedPageBreak/>
        <w:t>ПРЕДМЕТНЫЕ</w:t>
      </w:r>
      <w:r>
        <w:rPr>
          <w:spacing w:val="-17"/>
        </w:rPr>
        <w:t xml:space="preserve"> </w:t>
      </w:r>
      <w:r>
        <w:rPr>
          <w:spacing w:val="-2"/>
        </w:rPr>
        <w:t>РЕЗУЛЬТАТЫ</w:t>
      </w:r>
    </w:p>
    <w:p w:rsidR="00734C4A" w:rsidRDefault="008041B5">
      <w:pPr>
        <w:pStyle w:val="a3"/>
        <w:ind w:right="142"/>
      </w:pPr>
      <w:r>
        <w:t>Достижение предметных</w:t>
      </w:r>
      <w:r>
        <w:rPr>
          <w:spacing w:val="-6"/>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734C4A">
      <w:pPr>
        <w:pStyle w:val="a3"/>
        <w:spacing w:before="8"/>
        <w:ind w:left="0" w:firstLine="0"/>
        <w:jc w:val="left"/>
      </w:pPr>
    </w:p>
    <w:p w:rsidR="00734C4A" w:rsidRDefault="008041B5">
      <w:pPr>
        <w:pStyle w:val="3"/>
        <w:numPr>
          <w:ilvl w:val="0"/>
          <w:numId w:val="112"/>
        </w:numPr>
        <w:tabs>
          <w:tab w:val="left" w:pos="1062"/>
        </w:tabs>
        <w:ind w:left="1062" w:hanging="210"/>
        <w:jc w:val="both"/>
      </w:pPr>
      <w:r>
        <w:rPr>
          <w:spacing w:val="-2"/>
        </w:rPr>
        <w:t>класс:</w:t>
      </w:r>
    </w:p>
    <w:p w:rsidR="00734C4A" w:rsidRDefault="008041B5">
      <w:pPr>
        <w:pStyle w:val="a4"/>
        <w:numPr>
          <w:ilvl w:val="0"/>
          <w:numId w:val="113"/>
        </w:numPr>
        <w:tabs>
          <w:tab w:val="left" w:pos="1037"/>
        </w:tabs>
        <w:ind w:right="139" w:firstLine="710"/>
        <w:rPr>
          <w:sz w:val="28"/>
        </w:rPr>
      </w:pPr>
      <w:r>
        <w:rPr>
          <w:sz w:val="28"/>
        </w:rPr>
        <w:t>характеризовать биологию как науку о живой природе; называть признаки живого, сравнивать объекты живой и неживой природы;</w:t>
      </w:r>
    </w:p>
    <w:p w:rsidR="00734C4A" w:rsidRDefault="008041B5">
      <w:pPr>
        <w:pStyle w:val="a4"/>
        <w:numPr>
          <w:ilvl w:val="0"/>
          <w:numId w:val="113"/>
        </w:numPr>
        <w:tabs>
          <w:tab w:val="left" w:pos="1095"/>
        </w:tabs>
        <w:ind w:right="135" w:firstLine="710"/>
        <w:rPr>
          <w:sz w:val="28"/>
        </w:rPr>
      </w:pPr>
      <w:r>
        <w:rPr>
          <w:sz w:val="28"/>
        </w:rPr>
        <w:t xml:space="preserve">перечислять источники биологических знаний; характеризовать значение </w:t>
      </w:r>
      <w:r>
        <w:rPr>
          <w:spacing w:val="-2"/>
          <w:sz w:val="28"/>
        </w:rPr>
        <w:t>биологических</w:t>
      </w:r>
      <w:r>
        <w:rPr>
          <w:spacing w:val="-16"/>
          <w:sz w:val="28"/>
        </w:rPr>
        <w:t xml:space="preserve"> </w:t>
      </w:r>
      <w:r>
        <w:rPr>
          <w:spacing w:val="-2"/>
          <w:sz w:val="28"/>
        </w:rPr>
        <w:t>знаний</w:t>
      </w:r>
      <w:r>
        <w:rPr>
          <w:spacing w:val="-15"/>
          <w:sz w:val="28"/>
        </w:rPr>
        <w:t xml:space="preserve"> </w:t>
      </w:r>
      <w:r>
        <w:rPr>
          <w:spacing w:val="-2"/>
          <w:sz w:val="28"/>
        </w:rPr>
        <w:t>для</w:t>
      </w:r>
      <w:r>
        <w:rPr>
          <w:spacing w:val="-16"/>
          <w:sz w:val="28"/>
        </w:rPr>
        <w:t xml:space="preserve"> </w:t>
      </w:r>
      <w:r>
        <w:rPr>
          <w:spacing w:val="-2"/>
          <w:sz w:val="28"/>
        </w:rPr>
        <w:t>современного</w:t>
      </w:r>
      <w:r>
        <w:rPr>
          <w:spacing w:val="-14"/>
          <w:sz w:val="28"/>
        </w:rPr>
        <w:t xml:space="preserve"> </w:t>
      </w:r>
      <w:r>
        <w:rPr>
          <w:spacing w:val="-2"/>
          <w:sz w:val="28"/>
        </w:rPr>
        <w:t>человека; профессии, связанные с биологией (4–5);</w:t>
      </w:r>
    </w:p>
    <w:p w:rsidR="00734C4A" w:rsidRDefault="008041B5">
      <w:pPr>
        <w:pStyle w:val="a4"/>
        <w:numPr>
          <w:ilvl w:val="0"/>
          <w:numId w:val="113"/>
        </w:numPr>
        <w:tabs>
          <w:tab w:val="left" w:pos="1028"/>
        </w:tabs>
        <w:spacing w:line="242" w:lineRule="auto"/>
        <w:ind w:right="140" w:firstLine="710"/>
        <w:rPr>
          <w:sz w:val="28"/>
        </w:rPr>
      </w:pPr>
      <w:r>
        <w:rPr>
          <w:sz w:val="28"/>
        </w:rPr>
        <w:t>приводить примеры вклада российских</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 В.</w:t>
      </w:r>
      <w:r>
        <w:rPr>
          <w:spacing w:val="-7"/>
          <w:sz w:val="28"/>
        </w:rPr>
        <w:t xml:space="preserve"> </w:t>
      </w:r>
      <w:r>
        <w:rPr>
          <w:sz w:val="28"/>
        </w:rPr>
        <w:t>И. Вернадский, А. Л. Чижевский) и зарубежных (в том числе Аристотель, Теофраст, Гиппократ) учёных в развитие биологии;</w:t>
      </w:r>
    </w:p>
    <w:p w:rsidR="00734C4A" w:rsidRDefault="008041B5">
      <w:pPr>
        <w:pStyle w:val="a4"/>
        <w:numPr>
          <w:ilvl w:val="0"/>
          <w:numId w:val="113"/>
        </w:numPr>
        <w:tabs>
          <w:tab w:val="left" w:pos="1071"/>
        </w:tabs>
        <w:ind w:right="137" w:firstLine="710"/>
        <w:rPr>
          <w:sz w:val="28"/>
        </w:rPr>
      </w:pPr>
      <w:r>
        <w:rPr>
          <w:sz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sz w:val="28"/>
        </w:rPr>
        <w:t>размножение;</w:t>
      </w:r>
    </w:p>
    <w:p w:rsidR="00734C4A" w:rsidRDefault="008041B5">
      <w:pPr>
        <w:pStyle w:val="a4"/>
        <w:numPr>
          <w:ilvl w:val="0"/>
          <w:numId w:val="113"/>
        </w:numPr>
        <w:tabs>
          <w:tab w:val="left" w:pos="1085"/>
        </w:tabs>
        <w:ind w:right="137" w:firstLine="710"/>
        <w:rPr>
          <w:sz w:val="28"/>
        </w:rPr>
      </w:pPr>
      <w:r>
        <w:rPr>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w:t>
      </w:r>
      <w:r>
        <w:rPr>
          <w:spacing w:val="-18"/>
          <w:sz w:val="28"/>
        </w:rPr>
        <w:t xml:space="preserve"> </w:t>
      </w:r>
      <w:r>
        <w:rPr>
          <w:sz w:val="28"/>
        </w:rPr>
        <w:t>дыхание,</w:t>
      </w:r>
      <w:r>
        <w:rPr>
          <w:spacing w:val="-17"/>
          <w:sz w:val="28"/>
        </w:rPr>
        <w:t xml:space="preserve"> </w:t>
      </w:r>
      <w:r>
        <w:rPr>
          <w:sz w:val="28"/>
        </w:rPr>
        <w:t>выделение,</w:t>
      </w:r>
      <w:r>
        <w:rPr>
          <w:spacing w:val="-17"/>
          <w:sz w:val="28"/>
        </w:rPr>
        <w:t xml:space="preserve"> </w:t>
      </w:r>
      <w:r>
        <w:rPr>
          <w:sz w:val="28"/>
        </w:rPr>
        <w:t>раздражимость,</w:t>
      </w:r>
      <w:r>
        <w:rPr>
          <w:spacing w:val="-5"/>
          <w:sz w:val="28"/>
        </w:rPr>
        <w:t xml:space="preserve"> </w:t>
      </w:r>
      <w:r>
        <w:rPr>
          <w:sz w:val="28"/>
        </w:rPr>
        <w:t>рост,</w:t>
      </w:r>
      <w:r>
        <w:rPr>
          <w:spacing w:val="-18"/>
          <w:sz w:val="28"/>
        </w:rPr>
        <w:t xml:space="preserve"> </w:t>
      </w:r>
      <w:r>
        <w:rPr>
          <w:sz w:val="28"/>
        </w:rPr>
        <w:t>размножение,</w:t>
      </w:r>
      <w:r>
        <w:rPr>
          <w:spacing w:val="-17"/>
          <w:sz w:val="28"/>
        </w:rPr>
        <w:t xml:space="preserve"> </w:t>
      </w:r>
      <w:r>
        <w:rPr>
          <w:sz w:val="28"/>
        </w:rPr>
        <w:t>развитие,</w:t>
      </w:r>
      <w:r>
        <w:rPr>
          <w:spacing w:val="-18"/>
          <w:sz w:val="28"/>
        </w:rPr>
        <w:t xml:space="preserve"> </w:t>
      </w:r>
      <w:r>
        <w:rPr>
          <w:sz w:val="28"/>
        </w:rPr>
        <w:t>среда обитания, природное сообщество, искусственное сообщество) в соответствии с поставленной задачей и в контексте;</w:t>
      </w:r>
    </w:p>
    <w:p w:rsidR="00734C4A" w:rsidRDefault="008041B5">
      <w:pPr>
        <w:pStyle w:val="a4"/>
        <w:numPr>
          <w:ilvl w:val="0"/>
          <w:numId w:val="113"/>
        </w:numPr>
        <w:tabs>
          <w:tab w:val="left" w:pos="1004"/>
        </w:tabs>
        <w:ind w:right="134" w:firstLine="710"/>
        <w:rPr>
          <w:sz w:val="28"/>
        </w:rPr>
      </w:pPr>
      <w:r>
        <w:rPr>
          <w:sz w:val="28"/>
        </w:rPr>
        <w:t>различать</w:t>
      </w:r>
      <w:r>
        <w:rPr>
          <w:spacing w:val="-12"/>
          <w:sz w:val="28"/>
        </w:rPr>
        <w:t xml:space="preserve"> </w:t>
      </w:r>
      <w:r>
        <w:rPr>
          <w:sz w:val="28"/>
        </w:rPr>
        <w:t>по</w:t>
      </w:r>
      <w:r>
        <w:rPr>
          <w:spacing w:val="-11"/>
          <w:sz w:val="28"/>
        </w:rPr>
        <w:t xml:space="preserve"> </w:t>
      </w:r>
      <w:r>
        <w:rPr>
          <w:sz w:val="28"/>
        </w:rPr>
        <w:t>внешнему</w:t>
      </w:r>
      <w:r>
        <w:rPr>
          <w:spacing w:val="-14"/>
          <w:sz w:val="28"/>
        </w:rPr>
        <w:t xml:space="preserve"> </w:t>
      </w:r>
      <w:r>
        <w:rPr>
          <w:sz w:val="28"/>
        </w:rPr>
        <w:t>виду</w:t>
      </w:r>
      <w:r>
        <w:rPr>
          <w:spacing w:val="-15"/>
          <w:sz w:val="28"/>
        </w:rPr>
        <w:t xml:space="preserve"> </w:t>
      </w:r>
      <w:r>
        <w:rPr>
          <w:sz w:val="28"/>
        </w:rPr>
        <w:t>(изображениям),</w:t>
      </w:r>
      <w:r>
        <w:rPr>
          <w:spacing w:val="-7"/>
          <w:sz w:val="28"/>
        </w:rPr>
        <w:t xml:space="preserve"> </w:t>
      </w:r>
      <w:r>
        <w:rPr>
          <w:sz w:val="28"/>
        </w:rPr>
        <w:t>схемам</w:t>
      </w:r>
      <w:r>
        <w:rPr>
          <w:spacing w:val="-8"/>
          <w:sz w:val="28"/>
        </w:rPr>
        <w:t xml:space="preserve"> </w:t>
      </w:r>
      <w:r>
        <w:rPr>
          <w:sz w:val="28"/>
        </w:rPr>
        <w:t>и</w:t>
      </w:r>
      <w:r>
        <w:rPr>
          <w:spacing w:val="-15"/>
          <w:sz w:val="28"/>
        </w:rPr>
        <w:t xml:space="preserve"> </w:t>
      </w:r>
      <w:r>
        <w:rPr>
          <w:sz w:val="28"/>
        </w:rPr>
        <w:t>описаниям</w:t>
      </w:r>
      <w:r>
        <w:rPr>
          <w:spacing w:val="-2"/>
          <w:sz w:val="28"/>
        </w:rPr>
        <w:t xml:space="preserve"> </w:t>
      </w:r>
      <w:r>
        <w:rPr>
          <w:sz w:val="28"/>
        </w:rPr>
        <w:t>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w:t>
      </w:r>
      <w:r>
        <w:rPr>
          <w:spacing w:val="-1"/>
          <w:sz w:val="28"/>
        </w:rPr>
        <w:t xml:space="preserve"> </w:t>
      </w:r>
      <w:r>
        <w:rPr>
          <w:sz w:val="28"/>
        </w:rPr>
        <w:t>природных</w:t>
      </w:r>
      <w:r>
        <w:rPr>
          <w:spacing w:val="-1"/>
          <w:sz w:val="28"/>
        </w:rPr>
        <w:t xml:space="preserve"> </w:t>
      </w:r>
      <w:r>
        <w:rPr>
          <w:sz w:val="28"/>
        </w:rPr>
        <w:t>зон</w:t>
      </w:r>
      <w:r>
        <w:rPr>
          <w:spacing w:val="-1"/>
          <w:sz w:val="28"/>
        </w:rPr>
        <w:t xml:space="preserve"> </w:t>
      </w:r>
      <w:r>
        <w:rPr>
          <w:sz w:val="28"/>
        </w:rPr>
        <w:t>Земли; ландшафты природные и</w:t>
      </w:r>
      <w:r>
        <w:rPr>
          <w:spacing w:val="-4"/>
          <w:sz w:val="28"/>
        </w:rPr>
        <w:t xml:space="preserve"> </w:t>
      </w:r>
      <w:r>
        <w:rPr>
          <w:sz w:val="28"/>
        </w:rPr>
        <w:t>культурные;</w:t>
      </w:r>
    </w:p>
    <w:p w:rsidR="00734C4A" w:rsidRDefault="008041B5">
      <w:pPr>
        <w:pStyle w:val="a4"/>
        <w:numPr>
          <w:ilvl w:val="0"/>
          <w:numId w:val="113"/>
        </w:numPr>
        <w:tabs>
          <w:tab w:val="left" w:pos="1008"/>
        </w:tabs>
        <w:ind w:right="146" w:firstLine="710"/>
        <w:rPr>
          <w:sz w:val="28"/>
        </w:rPr>
      </w:pPr>
      <w:r>
        <w:rPr>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34C4A" w:rsidRDefault="008041B5">
      <w:pPr>
        <w:pStyle w:val="a4"/>
        <w:numPr>
          <w:ilvl w:val="0"/>
          <w:numId w:val="113"/>
        </w:numPr>
        <w:tabs>
          <w:tab w:val="left" w:pos="1004"/>
        </w:tabs>
        <w:ind w:right="142" w:firstLine="710"/>
        <w:rPr>
          <w:sz w:val="28"/>
        </w:rPr>
      </w:pPr>
      <w:r>
        <w:rPr>
          <w:spacing w:val="-2"/>
          <w:sz w:val="28"/>
        </w:rPr>
        <w:t>раскрывать</w:t>
      </w:r>
      <w:r>
        <w:rPr>
          <w:spacing w:val="-16"/>
          <w:sz w:val="28"/>
        </w:rPr>
        <w:t xml:space="preserve"> </w:t>
      </w:r>
      <w:r>
        <w:rPr>
          <w:spacing w:val="-2"/>
          <w:sz w:val="28"/>
        </w:rPr>
        <w:t>понятие</w:t>
      </w:r>
      <w:r>
        <w:rPr>
          <w:spacing w:val="-15"/>
          <w:sz w:val="28"/>
        </w:rPr>
        <w:t xml:space="preserve"> </w:t>
      </w:r>
      <w:r>
        <w:rPr>
          <w:spacing w:val="-2"/>
          <w:sz w:val="28"/>
        </w:rPr>
        <w:t>о</w:t>
      </w:r>
      <w:r>
        <w:rPr>
          <w:spacing w:val="-16"/>
          <w:sz w:val="28"/>
        </w:rPr>
        <w:t xml:space="preserve"> </w:t>
      </w:r>
      <w:r>
        <w:rPr>
          <w:spacing w:val="-2"/>
          <w:sz w:val="28"/>
        </w:rPr>
        <w:t>среде</w:t>
      </w:r>
      <w:r>
        <w:rPr>
          <w:spacing w:val="-15"/>
          <w:sz w:val="28"/>
        </w:rPr>
        <w:t xml:space="preserve"> </w:t>
      </w:r>
      <w:r>
        <w:rPr>
          <w:spacing w:val="-2"/>
          <w:sz w:val="28"/>
        </w:rPr>
        <w:t>обитания</w:t>
      </w:r>
      <w:r>
        <w:rPr>
          <w:spacing w:val="-16"/>
          <w:sz w:val="28"/>
        </w:rPr>
        <w:t xml:space="preserve"> </w:t>
      </w:r>
      <w:r>
        <w:rPr>
          <w:spacing w:val="-2"/>
          <w:sz w:val="28"/>
        </w:rPr>
        <w:t>(водной,</w:t>
      </w:r>
      <w:r>
        <w:rPr>
          <w:spacing w:val="-15"/>
          <w:sz w:val="28"/>
        </w:rPr>
        <w:t xml:space="preserve"> </w:t>
      </w:r>
      <w:r>
        <w:rPr>
          <w:spacing w:val="-2"/>
          <w:sz w:val="28"/>
        </w:rPr>
        <w:t>наземно-воздушной,</w:t>
      </w:r>
      <w:r>
        <w:rPr>
          <w:spacing w:val="-16"/>
          <w:sz w:val="28"/>
        </w:rPr>
        <w:t xml:space="preserve"> </w:t>
      </w:r>
      <w:r>
        <w:rPr>
          <w:spacing w:val="-2"/>
          <w:sz w:val="28"/>
        </w:rPr>
        <w:t xml:space="preserve">почвенной, </w:t>
      </w:r>
      <w:r>
        <w:rPr>
          <w:sz w:val="28"/>
        </w:rPr>
        <w:t>внутриорганизменной), условиях среды обитания;</w:t>
      </w:r>
    </w:p>
    <w:p w:rsidR="00734C4A" w:rsidRDefault="008041B5">
      <w:pPr>
        <w:pStyle w:val="a4"/>
        <w:numPr>
          <w:ilvl w:val="0"/>
          <w:numId w:val="113"/>
        </w:numPr>
        <w:tabs>
          <w:tab w:val="left" w:pos="1114"/>
        </w:tabs>
        <w:ind w:right="145" w:firstLine="710"/>
        <w:rPr>
          <w:sz w:val="28"/>
        </w:rPr>
      </w:pPr>
      <w:r>
        <w:rPr>
          <w:sz w:val="28"/>
        </w:rPr>
        <w:t>приводить примеры, характеризующие приспособленность организмов к среде обитания, взаимосвязи организмов в</w:t>
      </w:r>
      <w:r>
        <w:rPr>
          <w:spacing w:val="-19"/>
          <w:sz w:val="28"/>
        </w:rPr>
        <w:t xml:space="preserve"> </w:t>
      </w:r>
      <w:r>
        <w:rPr>
          <w:sz w:val="28"/>
        </w:rPr>
        <w:t>сообществах;</w:t>
      </w:r>
    </w:p>
    <w:p w:rsidR="00734C4A" w:rsidRDefault="008041B5">
      <w:pPr>
        <w:pStyle w:val="a4"/>
        <w:numPr>
          <w:ilvl w:val="0"/>
          <w:numId w:val="113"/>
        </w:numPr>
        <w:tabs>
          <w:tab w:val="left" w:pos="1029"/>
        </w:tabs>
        <w:spacing w:line="322" w:lineRule="exact"/>
        <w:ind w:left="1029" w:hanging="177"/>
        <w:rPr>
          <w:sz w:val="28"/>
        </w:rPr>
      </w:pPr>
      <w:r>
        <w:rPr>
          <w:sz w:val="28"/>
        </w:rPr>
        <w:t>выделять</w:t>
      </w:r>
      <w:r>
        <w:rPr>
          <w:spacing w:val="-18"/>
          <w:sz w:val="28"/>
        </w:rPr>
        <w:t xml:space="preserve"> </w:t>
      </w:r>
      <w:r>
        <w:rPr>
          <w:sz w:val="28"/>
        </w:rPr>
        <w:t>отличительные</w:t>
      </w:r>
      <w:r>
        <w:rPr>
          <w:spacing w:val="-17"/>
          <w:sz w:val="28"/>
        </w:rPr>
        <w:t xml:space="preserve"> </w:t>
      </w:r>
      <w:r>
        <w:rPr>
          <w:sz w:val="28"/>
        </w:rPr>
        <w:t>признаки</w:t>
      </w:r>
      <w:r>
        <w:rPr>
          <w:spacing w:val="-18"/>
          <w:sz w:val="28"/>
        </w:rPr>
        <w:t xml:space="preserve"> </w:t>
      </w:r>
      <w:r>
        <w:rPr>
          <w:sz w:val="28"/>
        </w:rPr>
        <w:t>природных</w:t>
      </w:r>
      <w:r>
        <w:rPr>
          <w:spacing w:val="-17"/>
          <w:sz w:val="28"/>
        </w:rPr>
        <w:t xml:space="preserve"> </w:t>
      </w:r>
      <w:r>
        <w:rPr>
          <w:sz w:val="28"/>
        </w:rPr>
        <w:t>и</w:t>
      </w:r>
      <w:r>
        <w:rPr>
          <w:spacing w:val="-18"/>
          <w:sz w:val="28"/>
        </w:rPr>
        <w:t xml:space="preserve"> </w:t>
      </w:r>
      <w:r>
        <w:rPr>
          <w:sz w:val="28"/>
        </w:rPr>
        <w:t>искусственных</w:t>
      </w:r>
      <w:r>
        <w:rPr>
          <w:spacing w:val="-7"/>
          <w:sz w:val="28"/>
        </w:rPr>
        <w:t xml:space="preserve"> </w:t>
      </w:r>
      <w:r>
        <w:rPr>
          <w:spacing w:val="-2"/>
          <w:sz w:val="28"/>
        </w:rPr>
        <w:t>сообществ;</w:t>
      </w:r>
    </w:p>
    <w:p w:rsidR="00734C4A" w:rsidRDefault="008041B5">
      <w:pPr>
        <w:pStyle w:val="a4"/>
        <w:numPr>
          <w:ilvl w:val="0"/>
          <w:numId w:val="113"/>
        </w:numPr>
        <w:tabs>
          <w:tab w:val="left" w:pos="1157"/>
        </w:tabs>
        <w:spacing w:line="242" w:lineRule="auto"/>
        <w:ind w:right="139" w:firstLine="710"/>
        <w:rPr>
          <w:sz w:val="28"/>
        </w:rPr>
      </w:pPr>
      <w:r>
        <w:rPr>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34C4A" w:rsidRDefault="008041B5">
      <w:pPr>
        <w:pStyle w:val="a4"/>
        <w:numPr>
          <w:ilvl w:val="0"/>
          <w:numId w:val="113"/>
        </w:numPr>
        <w:tabs>
          <w:tab w:val="left" w:pos="990"/>
        </w:tabs>
        <w:spacing w:line="316" w:lineRule="exact"/>
        <w:ind w:left="990" w:hanging="138"/>
        <w:rPr>
          <w:sz w:val="28"/>
        </w:rPr>
      </w:pPr>
      <w:r>
        <w:rPr>
          <w:spacing w:val="-2"/>
          <w:sz w:val="28"/>
        </w:rPr>
        <w:t>раскрывать</w:t>
      </w:r>
      <w:r>
        <w:rPr>
          <w:spacing w:val="-24"/>
          <w:sz w:val="28"/>
        </w:rPr>
        <w:t xml:space="preserve"> </w:t>
      </w:r>
      <w:r>
        <w:rPr>
          <w:spacing w:val="-2"/>
          <w:sz w:val="28"/>
        </w:rPr>
        <w:t>роль</w:t>
      </w:r>
      <w:r>
        <w:rPr>
          <w:spacing w:val="-25"/>
          <w:sz w:val="28"/>
        </w:rPr>
        <w:t xml:space="preserve"> </w:t>
      </w:r>
      <w:r>
        <w:rPr>
          <w:spacing w:val="-2"/>
          <w:sz w:val="28"/>
        </w:rPr>
        <w:t>биологии</w:t>
      </w:r>
      <w:r>
        <w:rPr>
          <w:spacing w:val="-22"/>
          <w:sz w:val="28"/>
        </w:rPr>
        <w:t xml:space="preserve"> </w:t>
      </w:r>
      <w:r>
        <w:rPr>
          <w:spacing w:val="-2"/>
          <w:sz w:val="28"/>
        </w:rPr>
        <w:t>в</w:t>
      </w:r>
      <w:r>
        <w:rPr>
          <w:spacing w:val="-25"/>
          <w:sz w:val="28"/>
        </w:rPr>
        <w:t xml:space="preserve"> </w:t>
      </w:r>
      <w:r>
        <w:rPr>
          <w:spacing w:val="-2"/>
          <w:sz w:val="28"/>
        </w:rPr>
        <w:t>практической</w:t>
      </w:r>
      <w:r>
        <w:rPr>
          <w:spacing w:val="-22"/>
          <w:sz w:val="28"/>
        </w:rPr>
        <w:t xml:space="preserve"> </w:t>
      </w:r>
      <w:r>
        <w:rPr>
          <w:spacing w:val="-2"/>
          <w:sz w:val="28"/>
        </w:rPr>
        <w:t>деятельности</w:t>
      </w:r>
      <w:r>
        <w:rPr>
          <w:spacing w:val="-20"/>
          <w:sz w:val="28"/>
        </w:rPr>
        <w:t xml:space="preserve"> </w:t>
      </w:r>
      <w:r>
        <w:rPr>
          <w:spacing w:val="-2"/>
          <w:sz w:val="28"/>
        </w:rPr>
        <w:t>человека;</w:t>
      </w:r>
    </w:p>
    <w:p w:rsidR="00734C4A" w:rsidRDefault="00734C4A">
      <w:pPr>
        <w:pStyle w:val="a4"/>
        <w:spacing w:line="316" w:lineRule="exact"/>
        <w:rPr>
          <w:sz w:val="28"/>
        </w:rPr>
        <w:sectPr w:rsidR="00734C4A">
          <w:pgSz w:w="11900" w:h="16840"/>
          <w:pgMar w:top="1360" w:right="425" w:bottom="700" w:left="992" w:header="0" w:footer="512" w:gutter="0"/>
          <w:cols w:space="720"/>
        </w:sectPr>
      </w:pPr>
    </w:p>
    <w:p w:rsidR="00734C4A" w:rsidRDefault="008041B5">
      <w:pPr>
        <w:pStyle w:val="a4"/>
        <w:numPr>
          <w:ilvl w:val="0"/>
          <w:numId w:val="113"/>
        </w:numPr>
        <w:tabs>
          <w:tab w:val="left" w:pos="999"/>
        </w:tabs>
        <w:spacing w:before="67"/>
        <w:ind w:right="140" w:firstLine="710"/>
        <w:rPr>
          <w:sz w:val="28"/>
        </w:rPr>
      </w:pPr>
      <w:r>
        <w:rPr>
          <w:sz w:val="28"/>
        </w:rPr>
        <w:lastRenderedPageBreak/>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8"/>
          <w:sz w:val="28"/>
        </w:rPr>
        <w:t xml:space="preserve"> </w:t>
      </w:r>
      <w:r>
        <w:rPr>
          <w:sz w:val="28"/>
        </w:rPr>
        <w:t>примерах</w:t>
      </w:r>
      <w:r>
        <w:rPr>
          <w:spacing w:val="-17"/>
          <w:sz w:val="28"/>
        </w:rPr>
        <w:t xml:space="preserve"> </w:t>
      </w:r>
      <w:r>
        <w:rPr>
          <w:sz w:val="28"/>
        </w:rPr>
        <w:t>связь</w:t>
      </w:r>
      <w:r>
        <w:rPr>
          <w:spacing w:val="-18"/>
          <w:sz w:val="28"/>
        </w:rPr>
        <w:t xml:space="preserve"> </w:t>
      </w:r>
      <w:r>
        <w:rPr>
          <w:sz w:val="28"/>
        </w:rPr>
        <w:t>знаний</w:t>
      </w:r>
      <w:r>
        <w:rPr>
          <w:spacing w:val="-17"/>
          <w:sz w:val="28"/>
        </w:rPr>
        <w:t xml:space="preserve"> </w:t>
      </w:r>
      <w:r>
        <w:rPr>
          <w:sz w:val="28"/>
        </w:rPr>
        <w:t>биологии</w:t>
      </w:r>
      <w:r>
        <w:rPr>
          <w:spacing w:val="-18"/>
          <w:sz w:val="28"/>
        </w:rPr>
        <w:t xml:space="preserve"> </w:t>
      </w:r>
      <w:r>
        <w:rPr>
          <w:sz w:val="28"/>
        </w:rPr>
        <w:t>со</w:t>
      </w:r>
      <w:r>
        <w:rPr>
          <w:spacing w:val="-17"/>
          <w:sz w:val="28"/>
        </w:rPr>
        <w:t xml:space="preserve"> </w:t>
      </w:r>
      <w:r>
        <w:rPr>
          <w:sz w:val="28"/>
        </w:rPr>
        <w:t>знаниями по</w:t>
      </w:r>
      <w:r>
        <w:rPr>
          <w:spacing w:val="-13"/>
          <w:sz w:val="28"/>
        </w:rPr>
        <w:t xml:space="preserve"> </w:t>
      </w:r>
      <w:r>
        <w:rPr>
          <w:sz w:val="28"/>
        </w:rPr>
        <w:t>математике,</w:t>
      </w:r>
      <w:r>
        <w:rPr>
          <w:spacing w:val="-5"/>
          <w:sz w:val="28"/>
        </w:rPr>
        <w:t xml:space="preserve"> </w:t>
      </w:r>
      <w:r>
        <w:rPr>
          <w:sz w:val="28"/>
        </w:rPr>
        <w:t>предметов</w:t>
      </w:r>
      <w:r>
        <w:rPr>
          <w:spacing w:val="-13"/>
          <w:sz w:val="28"/>
        </w:rPr>
        <w:t xml:space="preserve"> </w:t>
      </w:r>
      <w:r>
        <w:rPr>
          <w:sz w:val="28"/>
        </w:rPr>
        <w:t>гуманитарного цикла, различными видами</w:t>
      </w:r>
      <w:r>
        <w:rPr>
          <w:spacing w:val="40"/>
          <w:sz w:val="28"/>
        </w:rPr>
        <w:t xml:space="preserve"> </w:t>
      </w:r>
      <w:r>
        <w:rPr>
          <w:sz w:val="28"/>
        </w:rPr>
        <w:t>искусства;</w:t>
      </w:r>
    </w:p>
    <w:p w:rsidR="00734C4A" w:rsidRDefault="008041B5">
      <w:pPr>
        <w:pStyle w:val="a4"/>
        <w:numPr>
          <w:ilvl w:val="0"/>
          <w:numId w:val="113"/>
        </w:numPr>
        <w:tabs>
          <w:tab w:val="left" w:pos="1128"/>
        </w:tabs>
        <w:ind w:right="136" w:firstLine="710"/>
        <w:rPr>
          <w:sz w:val="28"/>
        </w:rPr>
      </w:pPr>
      <w:r>
        <w:rPr>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34C4A" w:rsidRDefault="008041B5">
      <w:pPr>
        <w:pStyle w:val="a4"/>
        <w:numPr>
          <w:ilvl w:val="0"/>
          <w:numId w:val="113"/>
        </w:numPr>
        <w:tabs>
          <w:tab w:val="left" w:pos="1172"/>
        </w:tabs>
        <w:spacing w:before="4"/>
        <w:ind w:right="138" w:firstLine="710"/>
        <w:rPr>
          <w:sz w:val="28"/>
        </w:rPr>
      </w:pPr>
      <w:r>
        <w:rPr>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w:t>
      </w:r>
      <w:r>
        <w:rPr>
          <w:spacing w:val="-2"/>
          <w:sz w:val="28"/>
        </w:rPr>
        <w:t xml:space="preserve"> </w:t>
      </w:r>
      <w:r>
        <w:rPr>
          <w:sz w:val="28"/>
        </w:rPr>
        <w:t>биологических</w:t>
      </w:r>
      <w:r>
        <w:rPr>
          <w:spacing w:val="-8"/>
          <w:sz w:val="28"/>
        </w:rPr>
        <w:t xml:space="preserve"> </w:t>
      </w:r>
      <w:r>
        <w:rPr>
          <w:sz w:val="28"/>
        </w:rPr>
        <w:t>объектов;</w:t>
      </w:r>
    </w:p>
    <w:p w:rsidR="00734C4A" w:rsidRDefault="008041B5">
      <w:pPr>
        <w:pStyle w:val="a4"/>
        <w:numPr>
          <w:ilvl w:val="0"/>
          <w:numId w:val="113"/>
        </w:numPr>
        <w:tabs>
          <w:tab w:val="left" w:pos="1032"/>
        </w:tabs>
        <w:ind w:right="139" w:firstLine="710"/>
        <w:rPr>
          <w:sz w:val="28"/>
        </w:rPr>
      </w:pPr>
      <w:r>
        <w:rPr>
          <w:sz w:val="28"/>
        </w:rPr>
        <w:t>владеть</w:t>
      </w:r>
      <w:r>
        <w:rPr>
          <w:spacing w:val="-2"/>
          <w:sz w:val="28"/>
        </w:rPr>
        <w:t xml:space="preserve"> </w:t>
      </w:r>
      <w:r>
        <w:rPr>
          <w:sz w:val="28"/>
        </w:rPr>
        <w:t>приёмами работы с лупой, световым и</w:t>
      </w:r>
      <w:r>
        <w:rPr>
          <w:spacing w:val="-13"/>
          <w:sz w:val="28"/>
        </w:rPr>
        <w:t xml:space="preserve"> </w:t>
      </w:r>
      <w:r>
        <w:rPr>
          <w:sz w:val="28"/>
        </w:rPr>
        <w:t>цифровым микроскопами</w:t>
      </w:r>
      <w:r>
        <w:rPr>
          <w:spacing w:val="-18"/>
          <w:sz w:val="28"/>
        </w:rPr>
        <w:t xml:space="preserve"> </w:t>
      </w:r>
      <w:r>
        <w:rPr>
          <w:sz w:val="28"/>
        </w:rPr>
        <w:t>при рассматривании</w:t>
      </w:r>
      <w:r>
        <w:rPr>
          <w:spacing w:val="-30"/>
          <w:sz w:val="28"/>
        </w:rPr>
        <w:t xml:space="preserve"> </w:t>
      </w:r>
      <w:r>
        <w:rPr>
          <w:sz w:val="28"/>
        </w:rPr>
        <w:t>биологических</w:t>
      </w:r>
      <w:r>
        <w:rPr>
          <w:spacing w:val="-37"/>
          <w:sz w:val="28"/>
        </w:rPr>
        <w:t xml:space="preserve"> </w:t>
      </w:r>
      <w:r>
        <w:rPr>
          <w:sz w:val="28"/>
        </w:rPr>
        <w:t>объектов;</w:t>
      </w:r>
    </w:p>
    <w:p w:rsidR="00734C4A" w:rsidRDefault="008041B5">
      <w:pPr>
        <w:pStyle w:val="a4"/>
        <w:numPr>
          <w:ilvl w:val="0"/>
          <w:numId w:val="113"/>
        </w:numPr>
        <w:tabs>
          <w:tab w:val="left" w:pos="999"/>
        </w:tabs>
        <w:ind w:right="138" w:firstLine="710"/>
        <w:rPr>
          <w:sz w:val="28"/>
        </w:rPr>
      </w:pPr>
      <w:r>
        <w:rPr>
          <w:sz w:val="28"/>
        </w:rPr>
        <w:t>соблюдать</w:t>
      </w:r>
      <w:r>
        <w:rPr>
          <w:spacing w:val="-3"/>
          <w:sz w:val="28"/>
        </w:rPr>
        <w:t xml:space="preserve"> </w:t>
      </w:r>
      <w:r>
        <w:rPr>
          <w:sz w:val="28"/>
        </w:rPr>
        <w:t>правила безопасного труда при работе с учебным и</w:t>
      </w:r>
      <w:r>
        <w:rPr>
          <w:spacing w:val="-18"/>
          <w:sz w:val="28"/>
        </w:rPr>
        <w:t xml:space="preserve"> </w:t>
      </w:r>
      <w:r>
        <w:rPr>
          <w:sz w:val="28"/>
        </w:rPr>
        <w:t>лабораторным оборудованием, химической посудой в соответствии с инструкциями на уроке, во внеурочной деятельности;</w:t>
      </w:r>
    </w:p>
    <w:p w:rsidR="00734C4A" w:rsidRDefault="008041B5">
      <w:pPr>
        <w:pStyle w:val="a4"/>
        <w:numPr>
          <w:ilvl w:val="0"/>
          <w:numId w:val="113"/>
        </w:numPr>
        <w:tabs>
          <w:tab w:val="left" w:pos="1196"/>
        </w:tabs>
        <w:ind w:right="139" w:firstLine="710"/>
        <w:rPr>
          <w:sz w:val="28"/>
        </w:rPr>
      </w:pPr>
      <w:r>
        <w:rPr>
          <w:sz w:val="28"/>
        </w:rPr>
        <w:t>использовать при выполнении учебных заданий научно-популярную литературу по биологии, справочные материалы, ресурсы Интернета;</w:t>
      </w:r>
    </w:p>
    <w:p w:rsidR="00734C4A" w:rsidRDefault="008041B5">
      <w:pPr>
        <w:pStyle w:val="a4"/>
        <w:numPr>
          <w:ilvl w:val="0"/>
          <w:numId w:val="113"/>
        </w:numPr>
        <w:tabs>
          <w:tab w:val="left" w:pos="1042"/>
        </w:tabs>
        <w:spacing w:before="1"/>
        <w:ind w:right="141" w:firstLine="710"/>
        <w:rPr>
          <w:sz w:val="28"/>
        </w:rPr>
      </w:pPr>
      <w:r>
        <w:rPr>
          <w:sz w:val="28"/>
        </w:rPr>
        <w:t>создавать</w:t>
      </w:r>
      <w:r>
        <w:rPr>
          <w:spacing w:val="-9"/>
          <w:sz w:val="28"/>
        </w:rPr>
        <w:t xml:space="preserve"> </w:t>
      </w:r>
      <w:r>
        <w:rPr>
          <w:sz w:val="28"/>
        </w:rPr>
        <w:t>письменные</w:t>
      </w:r>
      <w:r>
        <w:rPr>
          <w:spacing w:val="-7"/>
          <w:sz w:val="28"/>
        </w:rPr>
        <w:t xml:space="preserve"> </w:t>
      </w:r>
      <w:r>
        <w:rPr>
          <w:sz w:val="28"/>
        </w:rPr>
        <w:t>и</w:t>
      </w:r>
      <w:r>
        <w:rPr>
          <w:spacing w:val="-9"/>
          <w:sz w:val="28"/>
        </w:rPr>
        <w:t xml:space="preserve"> </w:t>
      </w:r>
      <w:r>
        <w:rPr>
          <w:sz w:val="28"/>
        </w:rPr>
        <w:t>устные</w:t>
      </w:r>
      <w:r>
        <w:rPr>
          <w:spacing w:val="-7"/>
          <w:sz w:val="28"/>
        </w:rPr>
        <w:t xml:space="preserve"> </w:t>
      </w:r>
      <w:r>
        <w:rPr>
          <w:sz w:val="28"/>
        </w:rPr>
        <w:t>сообщения,</w:t>
      </w:r>
      <w:r>
        <w:rPr>
          <w:spacing w:val="-6"/>
          <w:sz w:val="28"/>
        </w:rPr>
        <w:t xml:space="preserve"> </w:t>
      </w:r>
      <w:r>
        <w:rPr>
          <w:sz w:val="28"/>
        </w:rPr>
        <w:t>грамотно</w:t>
      </w:r>
      <w:r>
        <w:rPr>
          <w:spacing w:val="-8"/>
          <w:sz w:val="28"/>
        </w:rPr>
        <w:t xml:space="preserve"> </w:t>
      </w:r>
      <w:r>
        <w:rPr>
          <w:sz w:val="28"/>
        </w:rPr>
        <w:t>используя понятийный аппарат изучаемого раздела биологии.</w:t>
      </w:r>
    </w:p>
    <w:p w:rsidR="00734C4A" w:rsidRDefault="008041B5">
      <w:pPr>
        <w:pStyle w:val="3"/>
        <w:numPr>
          <w:ilvl w:val="0"/>
          <w:numId w:val="112"/>
        </w:numPr>
        <w:tabs>
          <w:tab w:val="left" w:pos="1062"/>
        </w:tabs>
        <w:spacing w:before="4" w:line="320" w:lineRule="exact"/>
        <w:ind w:left="1062" w:hanging="210"/>
        <w:jc w:val="both"/>
      </w:pPr>
      <w:r>
        <w:rPr>
          <w:spacing w:val="-2"/>
        </w:rPr>
        <w:t>класс:</w:t>
      </w:r>
    </w:p>
    <w:p w:rsidR="00734C4A" w:rsidRDefault="008041B5">
      <w:pPr>
        <w:pStyle w:val="a4"/>
        <w:numPr>
          <w:ilvl w:val="0"/>
          <w:numId w:val="113"/>
        </w:numPr>
        <w:tabs>
          <w:tab w:val="left" w:pos="1047"/>
        </w:tabs>
        <w:ind w:right="131" w:firstLine="710"/>
        <w:rPr>
          <w:sz w:val="28"/>
        </w:rPr>
      </w:pPr>
      <w:r>
        <w:rPr>
          <w:sz w:val="28"/>
        </w:rPr>
        <w:t>характеризовать ботанику как биологическую науку, её разделы и связи с другими науками и техникой;</w:t>
      </w:r>
    </w:p>
    <w:p w:rsidR="00734C4A" w:rsidRDefault="008041B5">
      <w:pPr>
        <w:pStyle w:val="a4"/>
        <w:numPr>
          <w:ilvl w:val="0"/>
          <w:numId w:val="113"/>
        </w:numPr>
        <w:tabs>
          <w:tab w:val="left" w:pos="1052"/>
        </w:tabs>
        <w:ind w:right="139" w:firstLine="710"/>
        <w:rPr>
          <w:sz w:val="28"/>
        </w:rPr>
      </w:pPr>
      <w:r>
        <w:rPr>
          <w:sz w:val="28"/>
        </w:rPr>
        <w:t>приводить примеры вклада российских (в том числе В. В. Докучаев, К. А. Тимирязев, С. Г.</w:t>
      </w:r>
      <w:r>
        <w:rPr>
          <w:spacing w:val="-15"/>
          <w:sz w:val="28"/>
        </w:rPr>
        <w:t xml:space="preserve"> </w:t>
      </w:r>
      <w:r>
        <w:rPr>
          <w:sz w:val="28"/>
        </w:rPr>
        <w:t>Навашин) и зарубежных учёных (в том числе Р. Гук, М. Мальпиги) в развитие наук о растениях;</w:t>
      </w:r>
    </w:p>
    <w:p w:rsidR="00734C4A" w:rsidRDefault="008041B5">
      <w:pPr>
        <w:pStyle w:val="a4"/>
        <w:numPr>
          <w:ilvl w:val="0"/>
          <w:numId w:val="113"/>
        </w:numPr>
        <w:tabs>
          <w:tab w:val="left" w:pos="1123"/>
        </w:tabs>
        <w:ind w:right="137" w:firstLine="710"/>
        <w:rPr>
          <w:sz w:val="28"/>
        </w:rPr>
      </w:pPr>
      <w:r>
        <w:rPr>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Pr>
          <w:spacing w:val="-6"/>
          <w:sz w:val="28"/>
        </w:rPr>
        <w:t xml:space="preserve"> </w:t>
      </w:r>
      <w:r>
        <w:rPr>
          <w:sz w:val="28"/>
        </w:rPr>
        <w:t>организм,</w:t>
      </w:r>
      <w:r>
        <w:rPr>
          <w:spacing w:val="-3"/>
          <w:sz w:val="28"/>
        </w:rPr>
        <w:t xml:space="preserve"> </w:t>
      </w:r>
      <w:r>
        <w:rPr>
          <w:sz w:val="28"/>
        </w:rPr>
        <w:t>минеральное</w:t>
      </w:r>
      <w:r>
        <w:rPr>
          <w:spacing w:val="-5"/>
          <w:sz w:val="28"/>
        </w:rPr>
        <w:t xml:space="preserve"> </w:t>
      </w:r>
      <w:r>
        <w:rPr>
          <w:sz w:val="28"/>
        </w:rPr>
        <w:t>питание,</w:t>
      </w:r>
      <w:r>
        <w:rPr>
          <w:spacing w:val="-4"/>
          <w:sz w:val="28"/>
        </w:rPr>
        <w:t xml:space="preserve"> </w:t>
      </w:r>
      <w:r>
        <w:rPr>
          <w:sz w:val="28"/>
        </w:rPr>
        <w:t>фотосинтез,</w:t>
      </w:r>
      <w:r>
        <w:rPr>
          <w:spacing w:val="-3"/>
          <w:sz w:val="28"/>
        </w:rPr>
        <w:t xml:space="preserve"> </w:t>
      </w:r>
      <w:r>
        <w:rPr>
          <w:sz w:val="28"/>
        </w:rPr>
        <w:t xml:space="preserve">дыхание, рост, развитие, размножение, клон, раздражимость) в соответствии с поставленной задачей и в </w:t>
      </w:r>
      <w:r>
        <w:rPr>
          <w:spacing w:val="-2"/>
          <w:sz w:val="28"/>
        </w:rPr>
        <w:t>контексте;</w:t>
      </w:r>
    </w:p>
    <w:p w:rsidR="00734C4A" w:rsidRDefault="008041B5">
      <w:pPr>
        <w:pStyle w:val="a4"/>
        <w:numPr>
          <w:ilvl w:val="0"/>
          <w:numId w:val="113"/>
        </w:numPr>
        <w:tabs>
          <w:tab w:val="left" w:pos="1133"/>
        </w:tabs>
        <w:ind w:right="140" w:firstLine="710"/>
        <w:rPr>
          <w:sz w:val="28"/>
        </w:rPr>
      </w:pPr>
      <w:r>
        <w:rPr>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34C4A" w:rsidRDefault="008041B5">
      <w:pPr>
        <w:pStyle w:val="a4"/>
        <w:numPr>
          <w:ilvl w:val="0"/>
          <w:numId w:val="113"/>
        </w:numPr>
        <w:tabs>
          <w:tab w:val="left" w:pos="989"/>
        </w:tabs>
        <w:ind w:right="135" w:firstLine="710"/>
        <w:rPr>
          <w:sz w:val="28"/>
        </w:rPr>
      </w:pPr>
      <w:r>
        <w:rPr>
          <w:sz w:val="28"/>
        </w:rPr>
        <w:t>различать</w:t>
      </w:r>
      <w:r>
        <w:rPr>
          <w:spacing w:val="-17"/>
          <w:sz w:val="28"/>
        </w:rPr>
        <w:t xml:space="preserve"> </w:t>
      </w:r>
      <w:r>
        <w:rPr>
          <w:sz w:val="28"/>
        </w:rPr>
        <w:t>и</w:t>
      </w:r>
      <w:r>
        <w:rPr>
          <w:spacing w:val="-16"/>
          <w:sz w:val="28"/>
        </w:rPr>
        <w:t xml:space="preserve"> </w:t>
      </w:r>
      <w:r>
        <w:rPr>
          <w:sz w:val="28"/>
        </w:rPr>
        <w:t>описывать</w:t>
      </w:r>
      <w:r>
        <w:rPr>
          <w:spacing w:val="-17"/>
          <w:sz w:val="28"/>
        </w:rPr>
        <w:t xml:space="preserve"> </w:t>
      </w:r>
      <w:r>
        <w:rPr>
          <w:sz w:val="28"/>
        </w:rPr>
        <w:t>живые</w:t>
      </w:r>
      <w:r>
        <w:rPr>
          <w:spacing w:val="-14"/>
          <w:sz w:val="28"/>
        </w:rPr>
        <w:t xml:space="preserve"> </w:t>
      </w:r>
      <w:r>
        <w:rPr>
          <w:sz w:val="28"/>
        </w:rPr>
        <w:t>и</w:t>
      </w:r>
      <w:r>
        <w:rPr>
          <w:spacing w:val="-16"/>
          <w:sz w:val="28"/>
        </w:rPr>
        <w:t xml:space="preserve"> </w:t>
      </w:r>
      <w:r>
        <w:rPr>
          <w:sz w:val="28"/>
        </w:rPr>
        <w:t>гербарные</w:t>
      </w:r>
      <w:r>
        <w:rPr>
          <w:spacing w:val="-14"/>
          <w:sz w:val="28"/>
        </w:rPr>
        <w:t xml:space="preserve"> </w:t>
      </w:r>
      <w:r>
        <w:rPr>
          <w:sz w:val="28"/>
        </w:rPr>
        <w:t>экземпляры</w:t>
      </w:r>
      <w:r>
        <w:rPr>
          <w:spacing w:val="-15"/>
          <w:sz w:val="28"/>
        </w:rPr>
        <w:t xml:space="preserve"> </w:t>
      </w:r>
      <w:r>
        <w:rPr>
          <w:sz w:val="28"/>
        </w:rPr>
        <w:t>растений</w:t>
      </w:r>
      <w:r>
        <w:rPr>
          <w:spacing w:val="-11"/>
          <w:sz w:val="28"/>
        </w:rPr>
        <w:t xml:space="preserve"> </w:t>
      </w:r>
      <w:r>
        <w:rPr>
          <w:sz w:val="28"/>
        </w:rPr>
        <w:t>по</w:t>
      </w:r>
      <w:r>
        <w:rPr>
          <w:spacing w:val="-16"/>
          <w:sz w:val="28"/>
        </w:rPr>
        <w:t xml:space="preserve"> </w:t>
      </w:r>
      <w:r>
        <w:rPr>
          <w:sz w:val="28"/>
        </w:rPr>
        <w:t xml:space="preserve">заданному плану, части растений по изображениям, схемам, моделям, муляжам, рельефным </w:t>
      </w:r>
      <w:r>
        <w:rPr>
          <w:spacing w:val="-2"/>
          <w:sz w:val="28"/>
        </w:rPr>
        <w:t>таблицам;</w:t>
      </w:r>
    </w:p>
    <w:p w:rsidR="00734C4A" w:rsidRDefault="008041B5">
      <w:pPr>
        <w:pStyle w:val="a4"/>
        <w:numPr>
          <w:ilvl w:val="0"/>
          <w:numId w:val="113"/>
        </w:numPr>
        <w:tabs>
          <w:tab w:val="left" w:pos="1133"/>
        </w:tabs>
        <w:ind w:right="142" w:firstLine="710"/>
        <w:rPr>
          <w:sz w:val="28"/>
        </w:rPr>
      </w:pPr>
      <w:r>
        <w:rPr>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34C4A" w:rsidRDefault="008041B5">
      <w:pPr>
        <w:pStyle w:val="a4"/>
        <w:numPr>
          <w:ilvl w:val="0"/>
          <w:numId w:val="113"/>
        </w:numPr>
        <w:tabs>
          <w:tab w:val="left" w:pos="1019"/>
        </w:tabs>
        <w:spacing w:line="322" w:lineRule="exact"/>
        <w:ind w:left="1019" w:hanging="167"/>
        <w:rPr>
          <w:sz w:val="28"/>
        </w:rPr>
      </w:pPr>
      <w:r>
        <w:rPr>
          <w:sz w:val="28"/>
        </w:rPr>
        <w:t>сравнивать</w:t>
      </w:r>
      <w:r>
        <w:rPr>
          <w:spacing w:val="-11"/>
          <w:sz w:val="28"/>
        </w:rPr>
        <w:t xml:space="preserve"> </w:t>
      </w:r>
      <w:r>
        <w:rPr>
          <w:sz w:val="28"/>
        </w:rPr>
        <w:t>растительные</w:t>
      </w:r>
      <w:r>
        <w:rPr>
          <w:spacing w:val="-9"/>
          <w:sz w:val="28"/>
        </w:rPr>
        <w:t xml:space="preserve"> </w:t>
      </w:r>
      <w:r>
        <w:rPr>
          <w:sz w:val="28"/>
        </w:rPr>
        <w:t>ткани</w:t>
      </w:r>
      <w:r>
        <w:rPr>
          <w:spacing w:val="-9"/>
          <w:sz w:val="28"/>
        </w:rPr>
        <w:t xml:space="preserve"> </w:t>
      </w:r>
      <w:r>
        <w:rPr>
          <w:sz w:val="28"/>
        </w:rPr>
        <w:t>и</w:t>
      </w:r>
      <w:r>
        <w:rPr>
          <w:spacing w:val="-9"/>
          <w:sz w:val="28"/>
        </w:rPr>
        <w:t xml:space="preserve"> </w:t>
      </w:r>
      <w:r>
        <w:rPr>
          <w:sz w:val="28"/>
        </w:rPr>
        <w:t>органы</w:t>
      </w:r>
      <w:r>
        <w:rPr>
          <w:spacing w:val="-10"/>
          <w:sz w:val="28"/>
        </w:rPr>
        <w:t xml:space="preserve"> </w:t>
      </w:r>
      <w:r>
        <w:rPr>
          <w:sz w:val="28"/>
        </w:rPr>
        <w:t>растений</w:t>
      </w:r>
      <w:r>
        <w:rPr>
          <w:spacing w:val="-9"/>
          <w:sz w:val="28"/>
        </w:rPr>
        <w:t xml:space="preserve"> </w:t>
      </w:r>
      <w:r>
        <w:rPr>
          <w:sz w:val="28"/>
        </w:rPr>
        <w:t>между</w:t>
      </w:r>
      <w:r>
        <w:rPr>
          <w:spacing w:val="-13"/>
          <w:sz w:val="28"/>
        </w:rPr>
        <w:t xml:space="preserve"> </w:t>
      </w:r>
      <w:r>
        <w:rPr>
          <w:spacing w:val="-2"/>
          <w:sz w:val="28"/>
        </w:rPr>
        <w:t>собой;</w:t>
      </w:r>
    </w:p>
    <w:p w:rsidR="00734C4A" w:rsidRDefault="008041B5">
      <w:pPr>
        <w:pStyle w:val="a4"/>
        <w:numPr>
          <w:ilvl w:val="0"/>
          <w:numId w:val="113"/>
        </w:numPr>
        <w:tabs>
          <w:tab w:val="left" w:pos="989"/>
        </w:tabs>
        <w:ind w:right="139" w:firstLine="710"/>
        <w:rPr>
          <w:sz w:val="28"/>
        </w:rPr>
      </w:pPr>
      <w:r>
        <w:rPr>
          <w:sz w:val="28"/>
        </w:rPr>
        <w:t>выполнять</w:t>
      </w:r>
      <w:r>
        <w:rPr>
          <w:spacing w:val="-18"/>
          <w:sz w:val="28"/>
        </w:rPr>
        <w:t xml:space="preserve"> </w:t>
      </w:r>
      <w:r>
        <w:rPr>
          <w:sz w:val="28"/>
        </w:rPr>
        <w:t>практические</w:t>
      </w:r>
      <w:r>
        <w:rPr>
          <w:spacing w:val="-17"/>
          <w:sz w:val="28"/>
        </w:rPr>
        <w:t xml:space="preserve"> </w:t>
      </w:r>
      <w:r>
        <w:rPr>
          <w:sz w:val="28"/>
        </w:rPr>
        <w:t>и</w:t>
      </w:r>
      <w:r>
        <w:rPr>
          <w:spacing w:val="-18"/>
          <w:sz w:val="28"/>
        </w:rPr>
        <w:t xml:space="preserve"> </w:t>
      </w:r>
      <w:r>
        <w:rPr>
          <w:sz w:val="28"/>
        </w:rPr>
        <w:t>лабораторные</w:t>
      </w:r>
      <w:r>
        <w:rPr>
          <w:spacing w:val="-17"/>
          <w:sz w:val="28"/>
        </w:rPr>
        <w:t xml:space="preserve"> </w:t>
      </w:r>
      <w:r>
        <w:rPr>
          <w:sz w:val="28"/>
        </w:rPr>
        <w:t>работы</w:t>
      </w:r>
      <w:r>
        <w:rPr>
          <w:spacing w:val="-18"/>
          <w:sz w:val="28"/>
        </w:rPr>
        <w:t xml:space="preserve"> </w:t>
      </w:r>
      <w:r>
        <w:rPr>
          <w:sz w:val="28"/>
        </w:rPr>
        <w:t>по</w:t>
      </w:r>
      <w:r>
        <w:rPr>
          <w:spacing w:val="-17"/>
          <w:sz w:val="28"/>
        </w:rPr>
        <w:t xml:space="preserve"> </w:t>
      </w:r>
      <w:r>
        <w:rPr>
          <w:sz w:val="28"/>
        </w:rPr>
        <w:t>морфологии</w:t>
      </w:r>
      <w:r>
        <w:rPr>
          <w:spacing w:val="-18"/>
          <w:sz w:val="28"/>
        </w:rPr>
        <w:t xml:space="preserve"> </w:t>
      </w:r>
      <w:r>
        <w:rPr>
          <w:sz w:val="28"/>
        </w:rPr>
        <w:t>и</w:t>
      </w:r>
      <w:r>
        <w:rPr>
          <w:spacing w:val="-17"/>
          <w:sz w:val="28"/>
        </w:rPr>
        <w:t xml:space="preserve"> </w:t>
      </w:r>
      <w:r>
        <w:rPr>
          <w:sz w:val="28"/>
        </w:rP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13"/>
        </w:numPr>
        <w:tabs>
          <w:tab w:val="left" w:pos="1018"/>
        </w:tabs>
        <w:spacing w:before="67"/>
        <w:ind w:right="134" w:firstLine="710"/>
        <w:rPr>
          <w:sz w:val="28"/>
        </w:rPr>
      </w:pPr>
      <w:r>
        <w:rPr>
          <w:sz w:val="28"/>
        </w:rPr>
        <w:lastRenderedPageBreak/>
        <w:t>характеризовать процессы жизнедеятельности растений: поглощение воды и минеральное</w:t>
      </w:r>
      <w:r>
        <w:rPr>
          <w:spacing w:val="-5"/>
          <w:sz w:val="28"/>
        </w:rPr>
        <w:t xml:space="preserve"> </w:t>
      </w:r>
      <w:r>
        <w:rPr>
          <w:sz w:val="28"/>
        </w:rPr>
        <w:t>питание, фотосинтез, дыхание,</w:t>
      </w:r>
      <w:r>
        <w:rPr>
          <w:spacing w:val="-15"/>
          <w:sz w:val="28"/>
        </w:rPr>
        <w:t xml:space="preserve"> </w:t>
      </w:r>
      <w:r>
        <w:rPr>
          <w:sz w:val="28"/>
        </w:rPr>
        <w:t>рост,</w:t>
      </w:r>
      <w:r>
        <w:rPr>
          <w:spacing w:val="-18"/>
          <w:sz w:val="28"/>
        </w:rPr>
        <w:t xml:space="preserve"> </w:t>
      </w:r>
      <w:r>
        <w:rPr>
          <w:sz w:val="28"/>
        </w:rPr>
        <w:t>развитие,</w:t>
      </w:r>
      <w:r>
        <w:rPr>
          <w:spacing w:val="-17"/>
          <w:sz w:val="28"/>
        </w:rPr>
        <w:t xml:space="preserve"> </w:t>
      </w:r>
      <w:r>
        <w:rPr>
          <w:sz w:val="28"/>
        </w:rPr>
        <w:t>способы</w:t>
      </w:r>
      <w:r>
        <w:rPr>
          <w:spacing w:val="-18"/>
          <w:sz w:val="28"/>
        </w:rPr>
        <w:t xml:space="preserve"> </w:t>
      </w:r>
      <w:r>
        <w:rPr>
          <w:sz w:val="28"/>
        </w:rPr>
        <w:t>естественного</w:t>
      </w:r>
      <w:r>
        <w:rPr>
          <w:spacing w:val="-17"/>
          <w:sz w:val="28"/>
        </w:rPr>
        <w:t xml:space="preserve"> </w:t>
      </w:r>
      <w:r>
        <w:rPr>
          <w:sz w:val="28"/>
        </w:rPr>
        <w:t>и искусственного вегетативного размножения; семенное размножение (на примере покрытосеменных, или цветковых);</w:t>
      </w:r>
    </w:p>
    <w:p w:rsidR="00734C4A" w:rsidRDefault="008041B5">
      <w:pPr>
        <w:pStyle w:val="a4"/>
        <w:numPr>
          <w:ilvl w:val="0"/>
          <w:numId w:val="113"/>
        </w:numPr>
        <w:tabs>
          <w:tab w:val="left" w:pos="1123"/>
        </w:tabs>
        <w:spacing w:before="4"/>
        <w:ind w:right="141" w:firstLine="710"/>
        <w:rPr>
          <w:sz w:val="28"/>
        </w:rPr>
      </w:pPr>
      <w:r>
        <w:rPr>
          <w:sz w:val="28"/>
        </w:rPr>
        <w:t>выявлять причинно-следственные связи между строением и функциями тканей и органов растений, строением и жизнедеятельностью</w:t>
      </w:r>
      <w:r>
        <w:rPr>
          <w:spacing w:val="40"/>
          <w:sz w:val="28"/>
        </w:rPr>
        <w:t xml:space="preserve"> </w:t>
      </w:r>
      <w:r>
        <w:rPr>
          <w:sz w:val="28"/>
        </w:rPr>
        <w:t>растений;</w:t>
      </w:r>
    </w:p>
    <w:p w:rsidR="00734C4A" w:rsidRDefault="008041B5">
      <w:pPr>
        <w:pStyle w:val="a4"/>
        <w:numPr>
          <w:ilvl w:val="0"/>
          <w:numId w:val="113"/>
        </w:numPr>
        <w:tabs>
          <w:tab w:val="left" w:pos="1019"/>
        </w:tabs>
        <w:spacing w:line="321" w:lineRule="exact"/>
        <w:ind w:left="1019" w:hanging="167"/>
        <w:rPr>
          <w:sz w:val="28"/>
        </w:rPr>
      </w:pPr>
      <w:r>
        <w:rPr>
          <w:spacing w:val="-2"/>
          <w:sz w:val="28"/>
        </w:rPr>
        <w:t>классифицировать</w:t>
      </w:r>
      <w:r>
        <w:rPr>
          <w:spacing w:val="-16"/>
          <w:sz w:val="28"/>
        </w:rPr>
        <w:t xml:space="preserve"> </w:t>
      </w:r>
      <w:r>
        <w:rPr>
          <w:spacing w:val="-2"/>
          <w:sz w:val="28"/>
        </w:rPr>
        <w:t>растения</w:t>
      </w:r>
      <w:r>
        <w:rPr>
          <w:spacing w:val="-15"/>
          <w:sz w:val="28"/>
        </w:rPr>
        <w:t xml:space="preserve"> </w:t>
      </w:r>
      <w:r>
        <w:rPr>
          <w:spacing w:val="-2"/>
          <w:sz w:val="28"/>
        </w:rPr>
        <w:t>и</w:t>
      </w:r>
      <w:r>
        <w:rPr>
          <w:spacing w:val="-10"/>
          <w:sz w:val="28"/>
        </w:rPr>
        <w:t xml:space="preserve"> </w:t>
      </w:r>
      <w:r>
        <w:rPr>
          <w:spacing w:val="-2"/>
          <w:sz w:val="28"/>
        </w:rPr>
        <w:t>их</w:t>
      </w:r>
      <w:r>
        <w:rPr>
          <w:spacing w:val="-8"/>
          <w:sz w:val="28"/>
        </w:rPr>
        <w:t xml:space="preserve"> </w:t>
      </w:r>
      <w:r>
        <w:rPr>
          <w:spacing w:val="-2"/>
          <w:sz w:val="28"/>
        </w:rPr>
        <w:t>части</w:t>
      </w:r>
      <w:r>
        <w:rPr>
          <w:spacing w:val="-15"/>
          <w:sz w:val="28"/>
        </w:rPr>
        <w:t xml:space="preserve"> </w:t>
      </w:r>
      <w:r>
        <w:rPr>
          <w:spacing w:val="-2"/>
          <w:sz w:val="28"/>
        </w:rPr>
        <w:t>по</w:t>
      </w:r>
      <w:r>
        <w:rPr>
          <w:spacing w:val="-9"/>
          <w:sz w:val="28"/>
        </w:rPr>
        <w:t xml:space="preserve"> </w:t>
      </w:r>
      <w:r>
        <w:rPr>
          <w:spacing w:val="-2"/>
          <w:sz w:val="28"/>
        </w:rPr>
        <w:t>разным</w:t>
      </w:r>
      <w:r>
        <w:rPr>
          <w:spacing w:val="-15"/>
          <w:sz w:val="28"/>
        </w:rPr>
        <w:t xml:space="preserve"> </w:t>
      </w:r>
      <w:r>
        <w:rPr>
          <w:spacing w:val="-2"/>
          <w:sz w:val="28"/>
        </w:rPr>
        <w:t>основаниям;</w:t>
      </w:r>
    </w:p>
    <w:p w:rsidR="00734C4A" w:rsidRDefault="008041B5">
      <w:pPr>
        <w:pStyle w:val="a4"/>
        <w:numPr>
          <w:ilvl w:val="0"/>
          <w:numId w:val="113"/>
        </w:numPr>
        <w:tabs>
          <w:tab w:val="left" w:pos="1032"/>
        </w:tabs>
        <w:ind w:right="151" w:firstLine="710"/>
        <w:rPr>
          <w:sz w:val="28"/>
        </w:rPr>
      </w:pPr>
      <w:r>
        <w:rPr>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34C4A" w:rsidRDefault="008041B5">
      <w:pPr>
        <w:pStyle w:val="a4"/>
        <w:numPr>
          <w:ilvl w:val="0"/>
          <w:numId w:val="113"/>
        </w:numPr>
        <w:tabs>
          <w:tab w:val="left" w:pos="1008"/>
        </w:tabs>
        <w:ind w:right="138" w:firstLine="710"/>
        <w:rPr>
          <w:sz w:val="28"/>
        </w:rPr>
      </w:pPr>
      <w:r>
        <w:rPr>
          <w:sz w:val="28"/>
        </w:rPr>
        <w:t xml:space="preserve">применять полученные знания для выращивания и размножения культурных </w:t>
      </w:r>
      <w:r>
        <w:rPr>
          <w:spacing w:val="-2"/>
          <w:sz w:val="28"/>
        </w:rPr>
        <w:t>растений;</w:t>
      </w:r>
    </w:p>
    <w:p w:rsidR="00734C4A" w:rsidRDefault="008041B5">
      <w:pPr>
        <w:pStyle w:val="a4"/>
        <w:numPr>
          <w:ilvl w:val="0"/>
          <w:numId w:val="113"/>
        </w:numPr>
        <w:tabs>
          <w:tab w:val="left" w:pos="1095"/>
        </w:tabs>
        <w:ind w:right="139" w:firstLine="710"/>
        <w:rPr>
          <w:sz w:val="28"/>
        </w:rPr>
      </w:pPr>
      <w:r>
        <w:rPr>
          <w:sz w:val="28"/>
        </w:rP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sz w:val="28"/>
        </w:rPr>
        <w:t>эксперименты;</w:t>
      </w:r>
    </w:p>
    <w:p w:rsidR="00734C4A" w:rsidRDefault="008041B5">
      <w:pPr>
        <w:pStyle w:val="a4"/>
        <w:numPr>
          <w:ilvl w:val="0"/>
          <w:numId w:val="113"/>
        </w:numPr>
        <w:tabs>
          <w:tab w:val="left" w:pos="999"/>
        </w:tabs>
        <w:spacing w:line="242" w:lineRule="auto"/>
        <w:ind w:right="136" w:firstLine="710"/>
        <w:rPr>
          <w:sz w:val="28"/>
        </w:rPr>
      </w:pPr>
      <w:r>
        <w:rPr>
          <w:sz w:val="28"/>
        </w:rPr>
        <w:t>соблюдать</w:t>
      </w:r>
      <w:r>
        <w:rPr>
          <w:spacing w:val="-2"/>
          <w:sz w:val="28"/>
        </w:rPr>
        <w:t xml:space="preserve"> </w:t>
      </w:r>
      <w:r>
        <w:rPr>
          <w:sz w:val="28"/>
        </w:rPr>
        <w:t>правила безопасного труда при работе с учебным и</w:t>
      </w:r>
      <w:r>
        <w:rPr>
          <w:spacing w:val="-18"/>
          <w:sz w:val="28"/>
        </w:rPr>
        <w:t xml:space="preserve"> </w:t>
      </w:r>
      <w:r>
        <w:rPr>
          <w:sz w:val="28"/>
        </w:rPr>
        <w:t>лабораторным оборудованием, химической посудой в соответствии с инструкциями на уроке и во внеурочной деятельности;</w:t>
      </w:r>
    </w:p>
    <w:p w:rsidR="00734C4A" w:rsidRDefault="008041B5">
      <w:pPr>
        <w:pStyle w:val="a4"/>
        <w:numPr>
          <w:ilvl w:val="0"/>
          <w:numId w:val="113"/>
        </w:numPr>
        <w:tabs>
          <w:tab w:val="left" w:pos="1143"/>
        </w:tabs>
        <w:ind w:right="138" w:firstLine="710"/>
        <w:rPr>
          <w:sz w:val="28"/>
        </w:rPr>
      </w:pPr>
      <w:r>
        <w:rPr>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34C4A" w:rsidRDefault="008041B5">
      <w:pPr>
        <w:pStyle w:val="a4"/>
        <w:numPr>
          <w:ilvl w:val="0"/>
          <w:numId w:val="113"/>
        </w:numPr>
        <w:tabs>
          <w:tab w:val="left" w:pos="1085"/>
        </w:tabs>
        <w:ind w:right="144" w:firstLine="710"/>
        <w:rPr>
          <w:sz w:val="28"/>
        </w:rPr>
      </w:pPr>
      <w:r>
        <w:rPr>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34C4A" w:rsidRDefault="008041B5">
      <w:pPr>
        <w:pStyle w:val="a4"/>
        <w:numPr>
          <w:ilvl w:val="0"/>
          <w:numId w:val="113"/>
        </w:numPr>
        <w:tabs>
          <w:tab w:val="left" w:pos="1042"/>
        </w:tabs>
        <w:ind w:right="141" w:firstLine="710"/>
        <w:rPr>
          <w:sz w:val="28"/>
        </w:rPr>
      </w:pPr>
      <w:r>
        <w:rPr>
          <w:sz w:val="28"/>
        </w:rPr>
        <w:t>создавать</w:t>
      </w:r>
      <w:r>
        <w:rPr>
          <w:spacing w:val="-9"/>
          <w:sz w:val="28"/>
        </w:rPr>
        <w:t xml:space="preserve"> </w:t>
      </w:r>
      <w:r>
        <w:rPr>
          <w:sz w:val="28"/>
        </w:rPr>
        <w:t>письменные</w:t>
      </w:r>
      <w:r>
        <w:rPr>
          <w:spacing w:val="-7"/>
          <w:sz w:val="28"/>
        </w:rPr>
        <w:t xml:space="preserve"> </w:t>
      </w:r>
      <w:r>
        <w:rPr>
          <w:sz w:val="28"/>
        </w:rPr>
        <w:t>и</w:t>
      </w:r>
      <w:r>
        <w:rPr>
          <w:spacing w:val="-9"/>
          <w:sz w:val="28"/>
        </w:rPr>
        <w:t xml:space="preserve"> </w:t>
      </w:r>
      <w:r>
        <w:rPr>
          <w:sz w:val="28"/>
        </w:rPr>
        <w:t>устные</w:t>
      </w:r>
      <w:r>
        <w:rPr>
          <w:spacing w:val="-7"/>
          <w:sz w:val="28"/>
        </w:rPr>
        <w:t xml:space="preserve"> </w:t>
      </w:r>
      <w:r>
        <w:rPr>
          <w:sz w:val="28"/>
        </w:rPr>
        <w:t>сообщения,</w:t>
      </w:r>
      <w:r>
        <w:rPr>
          <w:spacing w:val="-6"/>
          <w:sz w:val="28"/>
        </w:rPr>
        <w:t xml:space="preserve"> </w:t>
      </w:r>
      <w:r>
        <w:rPr>
          <w:sz w:val="28"/>
        </w:rPr>
        <w:t>грамотно</w:t>
      </w:r>
      <w:r>
        <w:rPr>
          <w:spacing w:val="-8"/>
          <w:sz w:val="28"/>
        </w:rPr>
        <w:t xml:space="preserve"> </w:t>
      </w:r>
      <w:r>
        <w:rPr>
          <w:sz w:val="28"/>
        </w:rPr>
        <w:t>используя понятийный аппарат изучаемого раздела биологии.</w:t>
      </w:r>
    </w:p>
    <w:p w:rsidR="00734C4A" w:rsidRDefault="008041B5">
      <w:pPr>
        <w:pStyle w:val="3"/>
        <w:numPr>
          <w:ilvl w:val="0"/>
          <w:numId w:val="112"/>
        </w:numPr>
        <w:tabs>
          <w:tab w:val="left" w:pos="1062"/>
        </w:tabs>
        <w:ind w:left="1062" w:hanging="210"/>
        <w:jc w:val="both"/>
      </w:pPr>
      <w:r>
        <w:rPr>
          <w:spacing w:val="-2"/>
        </w:rPr>
        <w:t>класс:</w:t>
      </w:r>
    </w:p>
    <w:p w:rsidR="00734C4A" w:rsidRDefault="008041B5">
      <w:pPr>
        <w:pStyle w:val="a4"/>
        <w:numPr>
          <w:ilvl w:val="0"/>
          <w:numId w:val="113"/>
        </w:numPr>
        <w:tabs>
          <w:tab w:val="left" w:pos="1359"/>
        </w:tabs>
        <w:spacing w:line="242" w:lineRule="auto"/>
        <w:ind w:right="138" w:firstLine="710"/>
        <w:rPr>
          <w:sz w:val="28"/>
        </w:rPr>
      </w:pPr>
      <w:r>
        <w:rPr>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34C4A" w:rsidRDefault="008041B5">
      <w:pPr>
        <w:pStyle w:val="a4"/>
        <w:numPr>
          <w:ilvl w:val="0"/>
          <w:numId w:val="113"/>
        </w:numPr>
        <w:tabs>
          <w:tab w:val="left" w:pos="1071"/>
        </w:tabs>
        <w:ind w:right="140" w:firstLine="710"/>
        <w:rPr>
          <w:sz w:val="28"/>
        </w:rPr>
      </w:pPr>
      <w:r>
        <w:rPr>
          <w:sz w:val="28"/>
        </w:rPr>
        <w:t>приводить примеры вклада российских (в том числе Н. И. Вавилов, И. В. Мичурин)</w:t>
      </w:r>
      <w:r>
        <w:rPr>
          <w:spacing w:val="-18"/>
          <w:sz w:val="28"/>
        </w:rPr>
        <w:t xml:space="preserve"> </w:t>
      </w:r>
      <w:r>
        <w:rPr>
          <w:sz w:val="28"/>
        </w:rPr>
        <w:t>и</w:t>
      </w:r>
      <w:r>
        <w:rPr>
          <w:spacing w:val="-17"/>
          <w:sz w:val="28"/>
        </w:rPr>
        <w:t xml:space="preserve"> </w:t>
      </w:r>
      <w:r>
        <w:rPr>
          <w:sz w:val="28"/>
        </w:rPr>
        <w:t>зарубежных</w:t>
      </w:r>
      <w:r>
        <w:rPr>
          <w:spacing w:val="-18"/>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w:t>
      </w:r>
      <w:r>
        <w:rPr>
          <w:spacing w:val="-17"/>
          <w:sz w:val="28"/>
        </w:rPr>
        <w:t xml:space="preserve"> </w:t>
      </w:r>
      <w:r>
        <w:rPr>
          <w:sz w:val="28"/>
        </w:rPr>
        <w:t>К.</w:t>
      </w:r>
      <w:r>
        <w:rPr>
          <w:spacing w:val="-18"/>
          <w:sz w:val="28"/>
        </w:rPr>
        <w:t xml:space="preserve"> </w:t>
      </w:r>
      <w:r>
        <w:rPr>
          <w:sz w:val="28"/>
        </w:rPr>
        <w:t>Линней,</w:t>
      </w:r>
      <w:r>
        <w:rPr>
          <w:spacing w:val="-17"/>
          <w:sz w:val="28"/>
        </w:rPr>
        <w:t xml:space="preserve"> </w:t>
      </w:r>
      <w:r>
        <w:rPr>
          <w:sz w:val="28"/>
        </w:rPr>
        <w:t>Л.</w:t>
      </w:r>
      <w:r>
        <w:rPr>
          <w:spacing w:val="-17"/>
          <w:sz w:val="28"/>
        </w:rPr>
        <w:t xml:space="preserve"> </w:t>
      </w:r>
      <w:r>
        <w:rPr>
          <w:sz w:val="28"/>
        </w:rPr>
        <w:t>Пастер) учёных</w:t>
      </w:r>
      <w:r>
        <w:rPr>
          <w:spacing w:val="-7"/>
          <w:sz w:val="28"/>
        </w:rPr>
        <w:t xml:space="preserve"> </w:t>
      </w:r>
      <w:r>
        <w:rPr>
          <w:sz w:val="28"/>
        </w:rPr>
        <w:t>в</w:t>
      </w:r>
      <w:r>
        <w:rPr>
          <w:spacing w:val="-4"/>
          <w:sz w:val="28"/>
        </w:rPr>
        <w:t xml:space="preserve"> </w:t>
      </w:r>
      <w:r>
        <w:rPr>
          <w:sz w:val="28"/>
        </w:rPr>
        <w:t>развитие</w:t>
      </w:r>
      <w:r>
        <w:rPr>
          <w:spacing w:val="-2"/>
          <w:sz w:val="28"/>
        </w:rPr>
        <w:t xml:space="preserve"> </w:t>
      </w:r>
      <w:r>
        <w:rPr>
          <w:sz w:val="28"/>
        </w:rPr>
        <w:t>наук о растениях, грибах, лишайниках,</w:t>
      </w:r>
      <w:r>
        <w:rPr>
          <w:spacing w:val="40"/>
          <w:sz w:val="28"/>
        </w:rPr>
        <w:t xml:space="preserve"> </w:t>
      </w:r>
      <w:r>
        <w:rPr>
          <w:sz w:val="28"/>
        </w:rPr>
        <w:t>бактериях;</w:t>
      </w:r>
    </w:p>
    <w:p w:rsidR="00734C4A" w:rsidRDefault="008041B5">
      <w:pPr>
        <w:pStyle w:val="a4"/>
        <w:numPr>
          <w:ilvl w:val="0"/>
          <w:numId w:val="113"/>
        </w:numPr>
        <w:tabs>
          <w:tab w:val="left" w:pos="1123"/>
        </w:tabs>
        <w:ind w:right="141" w:firstLine="710"/>
        <w:rPr>
          <w:sz w:val="28"/>
        </w:rPr>
      </w:pPr>
      <w:r>
        <w:rPr>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34C4A" w:rsidRDefault="008041B5">
      <w:pPr>
        <w:pStyle w:val="a4"/>
        <w:numPr>
          <w:ilvl w:val="0"/>
          <w:numId w:val="113"/>
        </w:numPr>
        <w:tabs>
          <w:tab w:val="left" w:pos="1196"/>
        </w:tabs>
        <w:spacing w:line="242" w:lineRule="auto"/>
        <w:ind w:right="140" w:firstLine="710"/>
        <w:rPr>
          <w:sz w:val="28"/>
        </w:rPr>
      </w:pPr>
      <w:r>
        <w:rPr>
          <w:sz w:val="28"/>
        </w:rPr>
        <w:t>различать и описывать живые и гербарные экземпляры растений, части растений</w:t>
      </w:r>
      <w:r>
        <w:rPr>
          <w:spacing w:val="-18"/>
          <w:sz w:val="28"/>
        </w:rPr>
        <w:t xml:space="preserve"> </w:t>
      </w:r>
      <w:r>
        <w:rPr>
          <w:sz w:val="28"/>
        </w:rPr>
        <w:t>по</w:t>
      </w:r>
      <w:r>
        <w:rPr>
          <w:spacing w:val="-17"/>
          <w:sz w:val="28"/>
        </w:rPr>
        <w:t xml:space="preserve"> </w:t>
      </w:r>
      <w:r>
        <w:rPr>
          <w:sz w:val="28"/>
        </w:rPr>
        <w:t>изображениям,</w:t>
      </w:r>
      <w:r>
        <w:rPr>
          <w:spacing w:val="-18"/>
          <w:sz w:val="28"/>
        </w:rPr>
        <w:t xml:space="preserve"> </w:t>
      </w:r>
      <w:r>
        <w:rPr>
          <w:sz w:val="28"/>
        </w:rPr>
        <w:t>схемам,</w:t>
      </w:r>
      <w:r>
        <w:rPr>
          <w:spacing w:val="-17"/>
          <w:sz w:val="28"/>
        </w:rPr>
        <w:t xml:space="preserve"> </w:t>
      </w:r>
      <w:r>
        <w:rPr>
          <w:sz w:val="28"/>
        </w:rPr>
        <w:t>моделям,</w:t>
      </w:r>
      <w:r>
        <w:rPr>
          <w:spacing w:val="-1"/>
          <w:sz w:val="28"/>
        </w:rPr>
        <w:t xml:space="preserve"> </w:t>
      </w:r>
      <w:r>
        <w:rPr>
          <w:sz w:val="28"/>
        </w:rPr>
        <w:t>муляжам, рельефным таблицам; грибы по</w:t>
      </w:r>
      <w:r>
        <w:rPr>
          <w:spacing w:val="-11"/>
          <w:sz w:val="28"/>
        </w:rPr>
        <w:t xml:space="preserve"> </w:t>
      </w:r>
      <w:r>
        <w:rPr>
          <w:sz w:val="28"/>
        </w:rPr>
        <w:t>изображениям, схемам, муляжам; бактерии по</w:t>
      </w:r>
      <w:r>
        <w:rPr>
          <w:spacing w:val="40"/>
          <w:sz w:val="28"/>
        </w:rPr>
        <w:t xml:space="preserve"> </w:t>
      </w:r>
      <w:r>
        <w:rPr>
          <w:sz w:val="28"/>
        </w:rPr>
        <w:t>изображениям;</w:t>
      </w:r>
    </w:p>
    <w:p w:rsidR="00734C4A" w:rsidRDefault="008041B5">
      <w:pPr>
        <w:pStyle w:val="a4"/>
        <w:numPr>
          <w:ilvl w:val="0"/>
          <w:numId w:val="113"/>
        </w:numPr>
        <w:tabs>
          <w:tab w:val="left" w:pos="1095"/>
        </w:tabs>
        <w:ind w:right="139" w:firstLine="710"/>
        <w:rPr>
          <w:sz w:val="28"/>
        </w:rPr>
      </w:pPr>
      <w:r>
        <w:rPr>
          <w:sz w:val="28"/>
        </w:rPr>
        <w:t>выявлять признаки классов покрытосеменных или цветковых, семейств двудольных и однодольных растений;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13"/>
        </w:numPr>
        <w:tabs>
          <w:tab w:val="left" w:pos="1023"/>
        </w:tabs>
        <w:spacing w:before="67"/>
        <w:ind w:right="141" w:firstLine="710"/>
        <w:rPr>
          <w:sz w:val="28"/>
        </w:rPr>
      </w:pPr>
      <w:r>
        <w:rPr>
          <w:sz w:val="28"/>
        </w:rPr>
        <w:lastRenderedPageBreak/>
        <w:t>определять</w:t>
      </w:r>
      <w:r>
        <w:rPr>
          <w:spacing w:val="-18"/>
          <w:sz w:val="28"/>
        </w:rPr>
        <w:t xml:space="preserve"> </w:t>
      </w:r>
      <w:r>
        <w:rPr>
          <w:sz w:val="28"/>
        </w:rPr>
        <w:t>систематическое</w:t>
      </w:r>
      <w:r>
        <w:rPr>
          <w:spacing w:val="-17"/>
          <w:sz w:val="28"/>
        </w:rPr>
        <w:t xml:space="preserve"> </w:t>
      </w:r>
      <w:r>
        <w:rPr>
          <w:sz w:val="28"/>
        </w:rPr>
        <w:t>положение</w:t>
      </w:r>
      <w:r>
        <w:rPr>
          <w:spacing w:val="-18"/>
          <w:sz w:val="28"/>
        </w:rPr>
        <w:t xml:space="preserve"> </w:t>
      </w:r>
      <w:r>
        <w:rPr>
          <w:sz w:val="28"/>
        </w:rPr>
        <w:t>растительного</w:t>
      </w:r>
      <w:r>
        <w:rPr>
          <w:spacing w:val="-17"/>
          <w:sz w:val="28"/>
        </w:rPr>
        <w:t xml:space="preserve"> </w:t>
      </w:r>
      <w:r>
        <w:rPr>
          <w:sz w:val="28"/>
        </w:rPr>
        <w:t>организма</w:t>
      </w:r>
      <w:r>
        <w:rPr>
          <w:spacing w:val="-18"/>
          <w:sz w:val="28"/>
        </w:rPr>
        <w:t xml:space="preserve"> </w:t>
      </w:r>
      <w:r>
        <w:rPr>
          <w:sz w:val="28"/>
        </w:rPr>
        <w:t>(на</w:t>
      </w:r>
      <w:r>
        <w:rPr>
          <w:spacing w:val="-17"/>
          <w:sz w:val="28"/>
        </w:rPr>
        <w:t xml:space="preserve"> </w:t>
      </w:r>
      <w:r>
        <w:rPr>
          <w:sz w:val="28"/>
        </w:rPr>
        <w:t>примере покрытосеменных,</w:t>
      </w:r>
      <w:r>
        <w:rPr>
          <w:spacing w:val="-15"/>
          <w:sz w:val="28"/>
        </w:rPr>
        <w:t xml:space="preserve"> </w:t>
      </w:r>
      <w:r>
        <w:rPr>
          <w:sz w:val="28"/>
        </w:rPr>
        <w:t>или</w:t>
      </w:r>
      <w:r>
        <w:rPr>
          <w:spacing w:val="-15"/>
          <w:sz w:val="28"/>
        </w:rPr>
        <w:t xml:space="preserve"> </w:t>
      </w:r>
      <w:r>
        <w:rPr>
          <w:sz w:val="28"/>
        </w:rPr>
        <w:t>цветковых)</w:t>
      </w:r>
      <w:r>
        <w:rPr>
          <w:spacing w:val="-21"/>
          <w:sz w:val="28"/>
        </w:rPr>
        <w:t xml:space="preserve"> </w:t>
      </w:r>
      <w:r>
        <w:rPr>
          <w:sz w:val="28"/>
        </w:rPr>
        <w:t>с</w:t>
      </w:r>
      <w:r>
        <w:rPr>
          <w:spacing w:val="-13"/>
          <w:sz w:val="28"/>
        </w:rPr>
        <w:t xml:space="preserve"> </w:t>
      </w:r>
      <w:r>
        <w:rPr>
          <w:sz w:val="28"/>
        </w:rPr>
        <w:t>помощью</w:t>
      </w:r>
      <w:r>
        <w:rPr>
          <w:spacing w:val="-2"/>
          <w:sz w:val="28"/>
        </w:rPr>
        <w:t xml:space="preserve"> </w:t>
      </w:r>
      <w:r>
        <w:rPr>
          <w:sz w:val="28"/>
        </w:rPr>
        <w:t>определительной карточки;</w:t>
      </w:r>
    </w:p>
    <w:p w:rsidR="00734C4A" w:rsidRDefault="008041B5">
      <w:pPr>
        <w:pStyle w:val="a4"/>
        <w:numPr>
          <w:ilvl w:val="0"/>
          <w:numId w:val="113"/>
        </w:numPr>
        <w:tabs>
          <w:tab w:val="left" w:pos="1061"/>
        </w:tabs>
        <w:ind w:right="141" w:firstLine="710"/>
        <w:rPr>
          <w:sz w:val="28"/>
        </w:rPr>
      </w:pPr>
      <w:r>
        <w:rPr>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w:t>
      </w:r>
      <w:r>
        <w:rPr>
          <w:spacing w:val="-1"/>
          <w:sz w:val="28"/>
        </w:rPr>
        <w:t xml:space="preserve"> </w:t>
      </w:r>
      <w:r>
        <w:rPr>
          <w:sz w:val="28"/>
        </w:rPr>
        <w:t>приборов</w:t>
      </w:r>
      <w:r>
        <w:rPr>
          <w:spacing w:val="-8"/>
          <w:sz w:val="28"/>
        </w:rPr>
        <w:t xml:space="preserve"> </w:t>
      </w:r>
      <w:r>
        <w:rPr>
          <w:sz w:val="28"/>
        </w:rPr>
        <w:t>и</w:t>
      </w:r>
      <w:r>
        <w:rPr>
          <w:spacing w:val="-6"/>
          <w:sz w:val="28"/>
        </w:rPr>
        <w:t xml:space="preserve"> </w:t>
      </w:r>
      <w:r>
        <w:rPr>
          <w:sz w:val="28"/>
        </w:rPr>
        <w:t>инструментов</w:t>
      </w:r>
      <w:r>
        <w:rPr>
          <w:spacing w:val="-7"/>
          <w:sz w:val="28"/>
        </w:rPr>
        <w:t xml:space="preserve"> </w:t>
      </w:r>
      <w:r>
        <w:rPr>
          <w:sz w:val="28"/>
        </w:rPr>
        <w:t>цифровой</w:t>
      </w:r>
      <w:r>
        <w:rPr>
          <w:spacing w:val="-5"/>
          <w:sz w:val="28"/>
        </w:rPr>
        <w:t xml:space="preserve"> </w:t>
      </w:r>
      <w:r>
        <w:rPr>
          <w:sz w:val="28"/>
        </w:rPr>
        <w:t>лаборатории;</w:t>
      </w:r>
    </w:p>
    <w:p w:rsidR="00734C4A" w:rsidRDefault="008041B5">
      <w:pPr>
        <w:pStyle w:val="a4"/>
        <w:numPr>
          <w:ilvl w:val="0"/>
          <w:numId w:val="113"/>
        </w:numPr>
        <w:tabs>
          <w:tab w:val="left" w:pos="1056"/>
        </w:tabs>
        <w:spacing w:before="4"/>
        <w:ind w:right="152" w:firstLine="710"/>
        <w:rPr>
          <w:sz w:val="28"/>
        </w:rPr>
      </w:pPr>
      <w:r>
        <w:rPr>
          <w:sz w:val="28"/>
        </w:rPr>
        <w:t>выделять существенные признаки строения и жизнедеятельности растений, бактерий, грибов, лишайников;</w:t>
      </w:r>
    </w:p>
    <w:p w:rsidR="00734C4A" w:rsidRDefault="008041B5">
      <w:pPr>
        <w:pStyle w:val="a4"/>
        <w:numPr>
          <w:ilvl w:val="0"/>
          <w:numId w:val="113"/>
        </w:numPr>
        <w:tabs>
          <w:tab w:val="left" w:pos="1052"/>
        </w:tabs>
        <w:ind w:right="138" w:firstLine="710"/>
        <w:rPr>
          <w:sz w:val="28"/>
        </w:rPr>
      </w:pPr>
      <w:r>
        <w:rPr>
          <w:sz w:val="28"/>
        </w:rPr>
        <w:t>проводить</w:t>
      </w:r>
      <w:r>
        <w:rPr>
          <w:spacing w:val="-2"/>
          <w:sz w:val="28"/>
        </w:rPr>
        <w:t xml:space="preserve"> </w:t>
      </w:r>
      <w:r>
        <w:rPr>
          <w:sz w:val="28"/>
        </w:rPr>
        <w:t>описание и</w:t>
      </w:r>
      <w:r>
        <w:rPr>
          <w:spacing w:val="-1"/>
          <w:sz w:val="28"/>
        </w:rPr>
        <w:t xml:space="preserve"> </w:t>
      </w:r>
      <w:r>
        <w:rPr>
          <w:sz w:val="28"/>
        </w:rPr>
        <w:t>сравнивать</w:t>
      </w:r>
      <w:r>
        <w:rPr>
          <w:spacing w:val="-1"/>
          <w:sz w:val="28"/>
        </w:rPr>
        <w:t xml:space="preserve"> </w:t>
      </w:r>
      <w:r>
        <w:rPr>
          <w:sz w:val="28"/>
        </w:rPr>
        <w:t>между</w:t>
      </w:r>
      <w:r>
        <w:rPr>
          <w:spacing w:val="-4"/>
          <w:sz w:val="28"/>
        </w:rPr>
        <w:t xml:space="preserve"> </w:t>
      </w:r>
      <w:r>
        <w:rPr>
          <w:sz w:val="28"/>
        </w:rPr>
        <w:t>собой</w:t>
      </w:r>
      <w:r>
        <w:rPr>
          <w:spacing w:val="-1"/>
          <w:sz w:val="28"/>
        </w:rPr>
        <w:t xml:space="preserve"> </w:t>
      </w:r>
      <w:r>
        <w:rPr>
          <w:sz w:val="28"/>
        </w:rPr>
        <w:t>растения, грибы, лишайники, бактерии по заданному плану; делать выводы на основе</w:t>
      </w:r>
      <w:r>
        <w:rPr>
          <w:spacing w:val="-7"/>
          <w:sz w:val="28"/>
        </w:rPr>
        <w:t xml:space="preserve"> </w:t>
      </w:r>
      <w:r>
        <w:rPr>
          <w:sz w:val="28"/>
        </w:rPr>
        <w:t>сравнения;</w:t>
      </w:r>
    </w:p>
    <w:p w:rsidR="00734C4A" w:rsidRDefault="008041B5">
      <w:pPr>
        <w:pStyle w:val="a4"/>
        <w:numPr>
          <w:ilvl w:val="0"/>
          <w:numId w:val="113"/>
        </w:numPr>
        <w:tabs>
          <w:tab w:val="left" w:pos="970"/>
        </w:tabs>
        <w:ind w:right="150" w:firstLine="710"/>
        <w:rPr>
          <w:sz w:val="28"/>
        </w:rPr>
      </w:pPr>
      <w:r>
        <w:rPr>
          <w:sz w:val="28"/>
        </w:rPr>
        <w:t>описывать</w:t>
      </w:r>
      <w:r>
        <w:rPr>
          <w:spacing w:val="-4"/>
          <w:sz w:val="28"/>
        </w:rPr>
        <w:t xml:space="preserve"> </w:t>
      </w:r>
      <w:r>
        <w:rPr>
          <w:sz w:val="28"/>
        </w:rPr>
        <w:t>усложнение</w:t>
      </w:r>
      <w:r>
        <w:rPr>
          <w:spacing w:val="-5"/>
          <w:sz w:val="28"/>
        </w:rPr>
        <w:t xml:space="preserve"> </w:t>
      </w:r>
      <w:r>
        <w:rPr>
          <w:sz w:val="28"/>
        </w:rPr>
        <w:t>организации</w:t>
      </w:r>
      <w:r>
        <w:rPr>
          <w:spacing w:val="-7"/>
          <w:sz w:val="28"/>
        </w:rPr>
        <w:t xml:space="preserve"> </w:t>
      </w:r>
      <w:r>
        <w:rPr>
          <w:sz w:val="28"/>
        </w:rPr>
        <w:t>растений</w:t>
      </w:r>
      <w:r>
        <w:rPr>
          <w:spacing w:val="-7"/>
          <w:sz w:val="28"/>
        </w:rPr>
        <w:t xml:space="preserve"> </w:t>
      </w:r>
      <w:r>
        <w:rPr>
          <w:sz w:val="28"/>
        </w:rPr>
        <w:t>в</w:t>
      </w:r>
      <w:r>
        <w:rPr>
          <w:spacing w:val="-4"/>
          <w:sz w:val="28"/>
        </w:rPr>
        <w:t xml:space="preserve"> </w:t>
      </w:r>
      <w:r>
        <w:rPr>
          <w:sz w:val="28"/>
        </w:rPr>
        <w:t>ходе</w:t>
      </w:r>
      <w:r>
        <w:rPr>
          <w:spacing w:val="-6"/>
          <w:sz w:val="28"/>
        </w:rPr>
        <w:t xml:space="preserve"> </w:t>
      </w:r>
      <w:r>
        <w:rPr>
          <w:sz w:val="28"/>
        </w:rPr>
        <w:t>эволюции</w:t>
      </w:r>
      <w:r>
        <w:rPr>
          <w:spacing w:val="-7"/>
          <w:sz w:val="28"/>
        </w:rPr>
        <w:t xml:space="preserve"> </w:t>
      </w:r>
      <w:r>
        <w:rPr>
          <w:sz w:val="28"/>
        </w:rPr>
        <w:t>растительного мира на Земле;</w:t>
      </w:r>
    </w:p>
    <w:p w:rsidR="00734C4A" w:rsidRDefault="008041B5">
      <w:pPr>
        <w:pStyle w:val="a4"/>
        <w:numPr>
          <w:ilvl w:val="0"/>
          <w:numId w:val="113"/>
        </w:numPr>
        <w:tabs>
          <w:tab w:val="left" w:pos="1085"/>
        </w:tabs>
        <w:ind w:right="137" w:firstLine="710"/>
        <w:rPr>
          <w:sz w:val="28"/>
        </w:rPr>
      </w:pPr>
      <w:r>
        <w:rPr>
          <w:sz w:val="28"/>
        </w:rPr>
        <w:t>выявлять черты приспособленности растений к среде обитания, значение экологических факторов для растений;</w:t>
      </w:r>
    </w:p>
    <w:p w:rsidR="00734C4A" w:rsidRDefault="008041B5">
      <w:pPr>
        <w:pStyle w:val="a4"/>
        <w:numPr>
          <w:ilvl w:val="0"/>
          <w:numId w:val="113"/>
        </w:numPr>
        <w:tabs>
          <w:tab w:val="left" w:pos="1162"/>
        </w:tabs>
        <w:ind w:right="138" w:firstLine="710"/>
        <w:rPr>
          <w:sz w:val="28"/>
        </w:rPr>
      </w:pPr>
      <w:r>
        <w:rPr>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34C4A" w:rsidRDefault="008041B5">
      <w:pPr>
        <w:pStyle w:val="a4"/>
        <w:numPr>
          <w:ilvl w:val="0"/>
          <w:numId w:val="113"/>
        </w:numPr>
        <w:tabs>
          <w:tab w:val="left" w:pos="1051"/>
        </w:tabs>
        <w:spacing w:before="1"/>
        <w:ind w:right="150" w:firstLine="710"/>
        <w:rPr>
          <w:sz w:val="28"/>
        </w:rPr>
      </w:pPr>
      <w:r>
        <w:rPr>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734C4A" w:rsidRDefault="008041B5">
      <w:pPr>
        <w:pStyle w:val="a4"/>
        <w:numPr>
          <w:ilvl w:val="0"/>
          <w:numId w:val="113"/>
        </w:numPr>
        <w:tabs>
          <w:tab w:val="left" w:pos="1095"/>
        </w:tabs>
        <w:ind w:right="136" w:firstLine="710"/>
        <w:rPr>
          <w:sz w:val="28"/>
        </w:rPr>
      </w:pPr>
      <w:r>
        <w:rPr>
          <w:sz w:val="28"/>
        </w:rPr>
        <w:t>раскрывать роль растений, грибов, лишайников, бактерий в природных сообществах, в хозяйственной деятельности человека</w:t>
      </w:r>
      <w:r>
        <w:rPr>
          <w:spacing w:val="-14"/>
          <w:sz w:val="28"/>
        </w:rPr>
        <w:t xml:space="preserve"> </w:t>
      </w:r>
      <w:r>
        <w:rPr>
          <w:sz w:val="28"/>
        </w:rPr>
        <w:t>иего</w:t>
      </w:r>
      <w:r>
        <w:rPr>
          <w:spacing w:val="-26"/>
          <w:sz w:val="28"/>
        </w:rPr>
        <w:t xml:space="preserve"> </w:t>
      </w:r>
      <w:r>
        <w:rPr>
          <w:sz w:val="28"/>
        </w:rPr>
        <w:t>повседневной</w:t>
      </w:r>
      <w:r>
        <w:rPr>
          <w:spacing w:val="-23"/>
          <w:sz w:val="28"/>
        </w:rPr>
        <w:t xml:space="preserve"> </w:t>
      </w:r>
      <w:r>
        <w:rPr>
          <w:sz w:val="28"/>
        </w:rPr>
        <w:t>жизни;</w:t>
      </w:r>
    </w:p>
    <w:p w:rsidR="00734C4A" w:rsidRDefault="008041B5">
      <w:pPr>
        <w:pStyle w:val="a4"/>
        <w:numPr>
          <w:ilvl w:val="0"/>
          <w:numId w:val="113"/>
        </w:numPr>
        <w:tabs>
          <w:tab w:val="left" w:pos="999"/>
        </w:tabs>
        <w:ind w:right="140" w:firstLine="710"/>
        <w:rPr>
          <w:sz w:val="28"/>
        </w:rPr>
      </w:pPr>
      <w:r>
        <w:rPr>
          <w:sz w:val="28"/>
        </w:rPr>
        <w:t>демонстрировать</w:t>
      </w:r>
      <w:r>
        <w:rPr>
          <w:spacing w:val="-18"/>
          <w:sz w:val="28"/>
        </w:rPr>
        <w:t xml:space="preserve"> </w:t>
      </w:r>
      <w:r>
        <w:rPr>
          <w:sz w:val="28"/>
        </w:rPr>
        <w:t>на</w:t>
      </w:r>
      <w:r>
        <w:rPr>
          <w:spacing w:val="-17"/>
          <w:sz w:val="28"/>
        </w:rPr>
        <w:t xml:space="preserve"> </w:t>
      </w:r>
      <w:r>
        <w:rPr>
          <w:sz w:val="28"/>
        </w:rPr>
        <w:t>конкретных</w:t>
      </w:r>
      <w:r>
        <w:rPr>
          <w:spacing w:val="-18"/>
          <w:sz w:val="28"/>
        </w:rPr>
        <w:t xml:space="preserve"> </w:t>
      </w:r>
      <w:r>
        <w:rPr>
          <w:sz w:val="28"/>
        </w:rPr>
        <w:t>примерах</w:t>
      </w:r>
      <w:r>
        <w:rPr>
          <w:spacing w:val="-17"/>
          <w:sz w:val="28"/>
        </w:rPr>
        <w:t xml:space="preserve"> </w:t>
      </w:r>
      <w:r>
        <w:rPr>
          <w:sz w:val="28"/>
        </w:rPr>
        <w:t>связь</w:t>
      </w:r>
      <w:r>
        <w:rPr>
          <w:spacing w:val="-18"/>
          <w:sz w:val="28"/>
        </w:rPr>
        <w:t xml:space="preserve"> </w:t>
      </w:r>
      <w:r>
        <w:rPr>
          <w:sz w:val="28"/>
        </w:rPr>
        <w:t>знаний</w:t>
      </w:r>
      <w:r>
        <w:rPr>
          <w:spacing w:val="-17"/>
          <w:sz w:val="28"/>
        </w:rPr>
        <w:t xml:space="preserve"> </w:t>
      </w:r>
      <w:r>
        <w:rPr>
          <w:sz w:val="28"/>
        </w:rPr>
        <w:t>биологии</w:t>
      </w:r>
      <w:r>
        <w:rPr>
          <w:spacing w:val="-18"/>
          <w:sz w:val="28"/>
        </w:rPr>
        <w:t xml:space="preserve"> </w:t>
      </w:r>
      <w:r>
        <w:rPr>
          <w:sz w:val="28"/>
        </w:rPr>
        <w:t>со</w:t>
      </w:r>
      <w:r>
        <w:rPr>
          <w:spacing w:val="-17"/>
          <w:sz w:val="28"/>
        </w:rPr>
        <w:t xml:space="preserve"> </w:t>
      </w:r>
      <w:r>
        <w:rPr>
          <w:sz w:val="28"/>
        </w:rPr>
        <w:t>знаниями по</w:t>
      </w:r>
      <w:r>
        <w:rPr>
          <w:spacing w:val="-18"/>
          <w:sz w:val="28"/>
        </w:rPr>
        <w:t xml:space="preserve"> </w:t>
      </w:r>
      <w:r>
        <w:rPr>
          <w:sz w:val="28"/>
        </w:rPr>
        <w:t>математике,</w:t>
      </w:r>
      <w:r>
        <w:rPr>
          <w:spacing w:val="-17"/>
          <w:sz w:val="28"/>
        </w:rPr>
        <w:t xml:space="preserve"> </w:t>
      </w:r>
      <w:r>
        <w:rPr>
          <w:sz w:val="28"/>
        </w:rPr>
        <w:t>физике,</w:t>
      </w:r>
      <w:r>
        <w:rPr>
          <w:spacing w:val="-17"/>
          <w:sz w:val="28"/>
        </w:rPr>
        <w:t xml:space="preserve"> </w:t>
      </w:r>
      <w:r>
        <w:rPr>
          <w:sz w:val="28"/>
        </w:rPr>
        <w:t>географии,</w:t>
      </w:r>
      <w:r>
        <w:rPr>
          <w:spacing w:val="-15"/>
          <w:sz w:val="28"/>
        </w:rPr>
        <w:t xml:space="preserve"> </w:t>
      </w:r>
      <w:r>
        <w:rPr>
          <w:sz w:val="28"/>
        </w:rPr>
        <w:t>технологии, литературе, и технологии, предметов гуманитарного цикла, различными видами искусства;</w:t>
      </w:r>
    </w:p>
    <w:p w:rsidR="00734C4A" w:rsidRDefault="008041B5">
      <w:pPr>
        <w:pStyle w:val="a4"/>
        <w:numPr>
          <w:ilvl w:val="0"/>
          <w:numId w:val="113"/>
        </w:numPr>
        <w:tabs>
          <w:tab w:val="left" w:pos="1133"/>
        </w:tabs>
        <w:ind w:right="150" w:firstLine="710"/>
        <w:rPr>
          <w:sz w:val="28"/>
        </w:rPr>
      </w:pPr>
      <w:r>
        <w:rPr>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34C4A" w:rsidRDefault="008041B5">
      <w:pPr>
        <w:pStyle w:val="a4"/>
        <w:numPr>
          <w:ilvl w:val="0"/>
          <w:numId w:val="113"/>
        </w:numPr>
        <w:tabs>
          <w:tab w:val="left" w:pos="999"/>
        </w:tabs>
        <w:spacing w:line="242" w:lineRule="auto"/>
        <w:ind w:right="136" w:firstLine="710"/>
        <w:rPr>
          <w:sz w:val="28"/>
        </w:rPr>
      </w:pPr>
      <w:r>
        <w:rPr>
          <w:sz w:val="28"/>
        </w:rPr>
        <w:t>соблюдать</w:t>
      </w:r>
      <w:r>
        <w:rPr>
          <w:spacing w:val="-2"/>
          <w:sz w:val="28"/>
        </w:rPr>
        <w:t xml:space="preserve"> </w:t>
      </w:r>
      <w:r>
        <w:rPr>
          <w:sz w:val="28"/>
        </w:rPr>
        <w:t>правила безопасного труда при работе с учебным и</w:t>
      </w:r>
      <w:r>
        <w:rPr>
          <w:spacing w:val="-18"/>
          <w:sz w:val="28"/>
        </w:rPr>
        <w:t xml:space="preserve"> </w:t>
      </w:r>
      <w:r>
        <w:rPr>
          <w:sz w:val="28"/>
        </w:rPr>
        <w:t>лабораторным оборудованием, химической посудой в соответствии с инструкциями на уроке и во внеурочной деятельности;</w:t>
      </w:r>
    </w:p>
    <w:p w:rsidR="00734C4A" w:rsidRDefault="008041B5">
      <w:pPr>
        <w:pStyle w:val="a4"/>
        <w:numPr>
          <w:ilvl w:val="0"/>
          <w:numId w:val="113"/>
        </w:numPr>
        <w:tabs>
          <w:tab w:val="left" w:pos="1085"/>
        </w:tabs>
        <w:ind w:right="138" w:firstLine="710"/>
        <w:rPr>
          <w:sz w:val="28"/>
        </w:rPr>
      </w:pPr>
      <w:r>
        <w:rPr>
          <w:sz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734C4A" w:rsidRDefault="008041B5">
      <w:pPr>
        <w:pStyle w:val="a4"/>
        <w:numPr>
          <w:ilvl w:val="0"/>
          <w:numId w:val="113"/>
        </w:numPr>
        <w:tabs>
          <w:tab w:val="left" w:pos="1023"/>
        </w:tabs>
        <w:ind w:right="135" w:firstLine="710"/>
        <w:rPr>
          <w:sz w:val="28"/>
        </w:rPr>
      </w:pPr>
      <w:r>
        <w:rPr>
          <w:sz w:val="28"/>
        </w:rPr>
        <w:t>создавать</w:t>
      </w:r>
      <w:r>
        <w:rPr>
          <w:spacing w:val="-3"/>
          <w:sz w:val="28"/>
        </w:rPr>
        <w:t xml:space="preserve"> </w:t>
      </w:r>
      <w:r>
        <w:rPr>
          <w:sz w:val="28"/>
        </w:rPr>
        <w:t>письменные и</w:t>
      </w:r>
      <w:r>
        <w:rPr>
          <w:spacing w:val="-1"/>
          <w:sz w:val="28"/>
        </w:rPr>
        <w:t xml:space="preserve"> </w:t>
      </w:r>
      <w:r>
        <w:rPr>
          <w:sz w:val="28"/>
        </w:rPr>
        <w:t>устные сообщения, грамотно</w:t>
      </w:r>
      <w:r>
        <w:rPr>
          <w:spacing w:val="-1"/>
          <w:sz w:val="28"/>
        </w:rPr>
        <w:t xml:space="preserve"> </w:t>
      </w:r>
      <w:r>
        <w:rPr>
          <w:sz w:val="28"/>
        </w:rPr>
        <w:t>используя понятийный аппарат изучаемого раздела биологии, сопровождать выступление презентацией с учётом</w:t>
      </w:r>
      <w:r>
        <w:rPr>
          <w:spacing w:val="-11"/>
          <w:sz w:val="28"/>
        </w:rPr>
        <w:t xml:space="preserve"> </w:t>
      </w:r>
      <w:r>
        <w:rPr>
          <w:sz w:val="28"/>
        </w:rPr>
        <w:t>особенностей аудитории</w:t>
      </w:r>
      <w:r>
        <w:rPr>
          <w:spacing w:val="-16"/>
          <w:sz w:val="28"/>
        </w:rPr>
        <w:t xml:space="preserve"> </w:t>
      </w:r>
      <w:r>
        <w:rPr>
          <w:sz w:val="28"/>
        </w:rPr>
        <w:t>сверстников.</w:t>
      </w:r>
    </w:p>
    <w:p w:rsidR="00734C4A" w:rsidRDefault="008041B5">
      <w:pPr>
        <w:pStyle w:val="3"/>
        <w:numPr>
          <w:ilvl w:val="0"/>
          <w:numId w:val="112"/>
        </w:numPr>
        <w:tabs>
          <w:tab w:val="left" w:pos="1062"/>
        </w:tabs>
        <w:ind w:left="1062" w:hanging="210"/>
        <w:jc w:val="both"/>
      </w:pPr>
      <w:r>
        <w:rPr>
          <w:spacing w:val="-2"/>
        </w:rPr>
        <w:t>класс:</w:t>
      </w:r>
    </w:p>
    <w:p w:rsidR="00734C4A" w:rsidRDefault="008041B5">
      <w:pPr>
        <w:pStyle w:val="a4"/>
        <w:numPr>
          <w:ilvl w:val="0"/>
          <w:numId w:val="113"/>
        </w:numPr>
        <w:tabs>
          <w:tab w:val="left" w:pos="1056"/>
        </w:tabs>
        <w:ind w:right="140" w:firstLine="710"/>
        <w:rPr>
          <w:sz w:val="28"/>
        </w:rPr>
      </w:pPr>
      <w:r>
        <w:rPr>
          <w:sz w:val="28"/>
        </w:rPr>
        <w:t>характеризовать зоологию как биологическую науку, её разделы и связь с другими науками и техникой;</w:t>
      </w:r>
    </w:p>
    <w:p w:rsidR="00734C4A" w:rsidRDefault="008041B5">
      <w:pPr>
        <w:pStyle w:val="a4"/>
        <w:numPr>
          <w:ilvl w:val="0"/>
          <w:numId w:val="113"/>
        </w:numPr>
        <w:tabs>
          <w:tab w:val="left" w:pos="1076"/>
        </w:tabs>
        <w:ind w:right="135" w:firstLine="710"/>
        <w:rPr>
          <w:sz w:val="28"/>
        </w:rPr>
      </w:pPr>
      <w:r>
        <w:rPr>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w:t>
      </w:r>
      <w:r>
        <w:rPr>
          <w:spacing w:val="40"/>
          <w:sz w:val="28"/>
        </w:rPr>
        <w:t xml:space="preserve"> </w:t>
      </w:r>
      <w:r>
        <w:rPr>
          <w:sz w:val="28"/>
        </w:rPr>
        <w:t>хордовые);</w:t>
      </w:r>
    </w:p>
    <w:p w:rsidR="00734C4A" w:rsidRDefault="008041B5">
      <w:pPr>
        <w:pStyle w:val="a4"/>
        <w:numPr>
          <w:ilvl w:val="0"/>
          <w:numId w:val="113"/>
        </w:numPr>
        <w:tabs>
          <w:tab w:val="left" w:pos="1018"/>
        </w:tabs>
        <w:ind w:right="137" w:firstLine="710"/>
        <w:rPr>
          <w:sz w:val="28"/>
        </w:rPr>
      </w:pPr>
      <w:r>
        <w:rPr>
          <w:sz w:val="28"/>
        </w:rPr>
        <w:t>приводить</w:t>
      </w:r>
      <w:r>
        <w:rPr>
          <w:spacing w:val="-6"/>
          <w:sz w:val="28"/>
        </w:rPr>
        <w:t xml:space="preserve"> </w:t>
      </w:r>
      <w:r>
        <w:rPr>
          <w:sz w:val="28"/>
        </w:rPr>
        <w:t>примеры</w:t>
      </w:r>
      <w:r>
        <w:rPr>
          <w:spacing w:val="-3"/>
          <w:sz w:val="28"/>
        </w:rPr>
        <w:t xml:space="preserve"> </w:t>
      </w:r>
      <w:r>
        <w:rPr>
          <w:sz w:val="28"/>
        </w:rPr>
        <w:t>вклада</w:t>
      </w:r>
      <w:r>
        <w:rPr>
          <w:spacing w:val="-3"/>
          <w:sz w:val="28"/>
        </w:rPr>
        <w:t xml:space="preserve"> </w:t>
      </w:r>
      <w:r>
        <w:rPr>
          <w:sz w:val="28"/>
        </w:rPr>
        <w:t>российских</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 А.</w:t>
      </w:r>
      <w:r>
        <w:rPr>
          <w:spacing w:val="-3"/>
          <w:sz w:val="28"/>
        </w:rPr>
        <w:t xml:space="preserve"> </w:t>
      </w:r>
      <w:r>
        <w:rPr>
          <w:sz w:val="28"/>
        </w:rPr>
        <w:t>О.</w:t>
      </w:r>
      <w:r>
        <w:rPr>
          <w:spacing w:val="-3"/>
          <w:sz w:val="28"/>
        </w:rPr>
        <w:t xml:space="preserve"> </w:t>
      </w:r>
      <w:r>
        <w:rPr>
          <w:sz w:val="28"/>
        </w:rPr>
        <w:t>Ковалевский, К. И. Скрябин)</w:t>
      </w:r>
      <w:r>
        <w:rPr>
          <w:spacing w:val="17"/>
          <w:sz w:val="28"/>
        </w:rPr>
        <w:t xml:space="preserve"> </w:t>
      </w:r>
      <w:r>
        <w:rPr>
          <w:sz w:val="28"/>
        </w:rPr>
        <w:t>и</w:t>
      </w:r>
      <w:r>
        <w:rPr>
          <w:spacing w:val="17"/>
          <w:sz w:val="28"/>
        </w:rPr>
        <w:t xml:space="preserve"> </w:t>
      </w:r>
      <w:r>
        <w:rPr>
          <w:sz w:val="28"/>
        </w:rPr>
        <w:t>зарубежных</w:t>
      </w:r>
      <w:r>
        <w:rPr>
          <w:spacing w:val="14"/>
          <w:sz w:val="28"/>
        </w:rPr>
        <w:t xml:space="preserve"> </w:t>
      </w:r>
      <w:r>
        <w:rPr>
          <w:sz w:val="28"/>
        </w:rPr>
        <w:t>(в</w:t>
      </w:r>
      <w:r>
        <w:rPr>
          <w:spacing w:val="16"/>
          <w:sz w:val="28"/>
        </w:rPr>
        <w:t xml:space="preserve"> </w:t>
      </w:r>
      <w:r>
        <w:rPr>
          <w:sz w:val="28"/>
        </w:rPr>
        <w:t>том</w:t>
      </w:r>
      <w:r>
        <w:rPr>
          <w:spacing w:val="19"/>
          <w:sz w:val="28"/>
        </w:rPr>
        <w:t xml:space="preserve"> </w:t>
      </w:r>
      <w:r>
        <w:rPr>
          <w:sz w:val="28"/>
        </w:rPr>
        <w:t>числе</w:t>
      </w:r>
      <w:r>
        <w:rPr>
          <w:spacing w:val="19"/>
          <w:sz w:val="28"/>
        </w:rPr>
        <w:t xml:space="preserve"> </w:t>
      </w:r>
      <w:r>
        <w:rPr>
          <w:sz w:val="28"/>
        </w:rPr>
        <w:t>А.</w:t>
      </w:r>
      <w:r>
        <w:rPr>
          <w:spacing w:val="15"/>
          <w:sz w:val="28"/>
        </w:rPr>
        <w:t xml:space="preserve"> </w:t>
      </w:r>
      <w:r>
        <w:rPr>
          <w:sz w:val="28"/>
        </w:rPr>
        <w:t>Левенгук,</w:t>
      </w:r>
      <w:r>
        <w:rPr>
          <w:spacing w:val="21"/>
          <w:sz w:val="28"/>
        </w:rPr>
        <w:t xml:space="preserve"> </w:t>
      </w:r>
      <w:r>
        <w:rPr>
          <w:sz w:val="28"/>
        </w:rPr>
        <w:t>Ж.</w:t>
      </w:r>
      <w:r>
        <w:rPr>
          <w:spacing w:val="21"/>
          <w:sz w:val="28"/>
        </w:rPr>
        <w:t xml:space="preserve"> </w:t>
      </w:r>
      <w:r>
        <w:rPr>
          <w:sz w:val="28"/>
        </w:rPr>
        <w:t>Кювье,</w:t>
      </w:r>
      <w:r>
        <w:rPr>
          <w:spacing w:val="21"/>
          <w:sz w:val="28"/>
        </w:rPr>
        <w:t xml:space="preserve"> </w:t>
      </w:r>
      <w:r>
        <w:rPr>
          <w:sz w:val="28"/>
        </w:rPr>
        <w:t>Э.</w:t>
      </w:r>
      <w:r>
        <w:rPr>
          <w:spacing w:val="20"/>
          <w:sz w:val="28"/>
        </w:rPr>
        <w:t xml:space="preserve"> </w:t>
      </w:r>
      <w:r>
        <w:rPr>
          <w:sz w:val="28"/>
        </w:rPr>
        <w:t>Геккель)</w:t>
      </w:r>
      <w:r>
        <w:rPr>
          <w:spacing w:val="18"/>
          <w:sz w:val="28"/>
        </w:rPr>
        <w:t xml:space="preserve"> </w:t>
      </w:r>
      <w:r>
        <w:rPr>
          <w:sz w:val="28"/>
        </w:rPr>
        <w:t>учёных</w:t>
      </w:r>
      <w:r>
        <w:rPr>
          <w:spacing w:val="19"/>
          <w:sz w:val="28"/>
        </w:rPr>
        <w:t xml:space="preserve"> </w:t>
      </w:r>
      <w:r>
        <w:rPr>
          <w:sz w:val="28"/>
        </w:rPr>
        <w:t>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развитие</w:t>
      </w:r>
      <w:r>
        <w:rPr>
          <w:spacing w:val="-13"/>
        </w:rPr>
        <w:t xml:space="preserve"> </w:t>
      </w:r>
      <w:r>
        <w:t>наук</w:t>
      </w:r>
      <w:r>
        <w:rPr>
          <w:spacing w:val="-15"/>
        </w:rPr>
        <w:t xml:space="preserve"> </w:t>
      </w:r>
      <w:r>
        <w:t>о</w:t>
      </w:r>
      <w:r>
        <w:rPr>
          <w:spacing w:val="-14"/>
        </w:rPr>
        <w:t xml:space="preserve"> </w:t>
      </w:r>
      <w:r>
        <w:rPr>
          <w:spacing w:val="-2"/>
        </w:rPr>
        <w:t>животных;</w:t>
      </w:r>
    </w:p>
    <w:p w:rsidR="00734C4A" w:rsidRDefault="008041B5">
      <w:pPr>
        <w:pStyle w:val="a4"/>
        <w:numPr>
          <w:ilvl w:val="0"/>
          <w:numId w:val="113"/>
        </w:numPr>
        <w:tabs>
          <w:tab w:val="left" w:pos="1071"/>
        </w:tabs>
        <w:ind w:right="142" w:firstLine="710"/>
        <w:rPr>
          <w:sz w:val="28"/>
        </w:rPr>
      </w:pPr>
      <w:r>
        <w:rPr>
          <w:sz w:val="28"/>
        </w:rPr>
        <w:t>применять биологические термины и понятия</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34C4A" w:rsidRDefault="008041B5">
      <w:pPr>
        <w:pStyle w:val="a4"/>
        <w:numPr>
          <w:ilvl w:val="0"/>
          <w:numId w:val="113"/>
        </w:numPr>
        <w:tabs>
          <w:tab w:val="left" w:pos="1128"/>
        </w:tabs>
        <w:spacing w:before="3"/>
        <w:ind w:right="142" w:firstLine="710"/>
        <w:rPr>
          <w:sz w:val="28"/>
        </w:rPr>
      </w:pPr>
      <w:r>
        <w:rPr>
          <w:sz w:val="28"/>
        </w:rPr>
        <w:t>раскрывать общие признаки животных, уровни организации животного организма: клетки, ткани, органы, системы органов, организм;</w:t>
      </w:r>
    </w:p>
    <w:p w:rsidR="00734C4A" w:rsidRDefault="008041B5">
      <w:pPr>
        <w:pStyle w:val="a4"/>
        <w:numPr>
          <w:ilvl w:val="0"/>
          <w:numId w:val="113"/>
        </w:numPr>
        <w:tabs>
          <w:tab w:val="left" w:pos="1005"/>
        </w:tabs>
        <w:spacing w:line="321" w:lineRule="exact"/>
        <w:ind w:left="1005" w:hanging="153"/>
        <w:rPr>
          <w:sz w:val="28"/>
        </w:rPr>
      </w:pPr>
      <w:r>
        <w:rPr>
          <w:spacing w:val="-2"/>
          <w:sz w:val="28"/>
        </w:rPr>
        <w:t>сравнивать</w:t>
      </w:r>
      <w:r>
        <w:rPr>
          <w:spacing w:val="-8"/>
          <w:sz w:val="28"/>
        </w:rPr>
        <w:t xml:space="preserve"> </w:t>
      </w:r>
      <w:r>
        <w:rPr>
          <w:spacing w:val="-2"/>
          <w:sz w:val="28"/>
        </w:rPr>
        <w:t>животные</w:t>
      </w:r>
      <w:r>
        <w:rPr>
          <w:spacing w:val="-9"/>
          <w:sz w:val="28"/>
        </w:rPr>
        <w:t xml:space="preserve"> </w:t>
      </w:r>
      <w:r>
        <w:rPr>
          <w:spacing w:val="-2"/>
          <w:sz w:val="28"/>
        </w:rPr>
        <w:t>ткани</w:t>
      </w:r>
      <w:r>
        <w:rPr>
          <w:spacing w:val="-12"/>
          <w:sz w:val="28"/>
        </w:rPr>
        <w:t xml:space="preserve"> </w:t>
      </w:r>
      <w:r>
        <w:rPr>
          <w:spacing w:val="-2"/>
          <w:sz w:val="28"/>
        </w:rPr>
        <w:t>и</w:t>
      </w:r>
      <w:r>
        <w:rPr>
          <w:spacing w:val="-12"/>
          <w:sz w:val="28"/>
        </w:rPr>
        <w:t xml:space="preserve"> </w:t>
      </w:r>
      <w:r>
        <w:rPr>
          <w:spacing w:val="-2"/>
          <w:sz w:val="28"/>
        </w:rPr>
        <w:t>органы</w:t>
      </w:r>
      <w:r>
        <w:rPr>
          <w:spacing w:val="-10"/>
          <w:sz w:val="28"/>
        </w:rPr>
        <w:t xml:space="preserve"> </w:t>
      </w:r>
      <w:r>
        <w:rPr>
          <w:spacing w:val="-2"/>
          <w:sz w:val="28"/>
        </w:rPr>
        <w:t>животных</w:t>
      </w:r>
      <w:r>
        <w:rPr>
          <w:spacing w:val="-16"/>
          <w:sz w:val="28"/>
        </w:rPr>
        <w:t xml:space="preserve"> </w:t>
      </w:r>
      <w:r>
        <w:rPr>
          <w:spacing w:val="-2"/>
          <w:sz w:val="28"/>
        </w:rPr>
        <w:t>между</w:t>
      </w:r>
      <w:r>
        <w:rPr>
          <w:spacing w:val="-17"/>
          <w:sz w:val="28"/>
        </w:rPr>
        <w:t xml:space="preserve"> </w:t>
      </w:r>
      <w:r>
        <w:rPr>
          <w:spacing w:val="-2"/>
          <w:sz w:val="28"/>
        </w:rPr>
        <w:t>собой;</w:t>
      </w:r>
    </w:p>
    <w:p w:rsidR="00734C4A" w:rsidRDefault="008041B5">
      <w:pPr>
        <w:pStyle w:val="a4"/>
        <w:numPr>
          <w:ilvl w:val="0"/>
          <w:numId w:val="113"/>
        </w:numPr>
        <w:tabs>
          <w:tab w:val="left" w:pos="1066"/>
        </w:tabs>
        <w:ind w:right="138" w:firstLine="710"/>
        <w:rPr>
          <w:sz w:val="28"/>
        </w:rPr>
      </w:pPr>
      <w:r>
        <w:rPr>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34C4A" w:rsidRDefault="008041B5">
      <w:pPr>
        <w:pStyle w:val="a4"/>
        <w:numPr>
          <w:ilvl w:val="0"/>
          <w:numId w:val="113"/>
        </w:numPr>
        <w:tabs>
          <w:tab w:val="left" w:pos="1248"/>
        </w:tabs>
        <w:ind w:right="136" w:firstLine="710"/>
        <w:rPr>
          <w:sz w:val="28"/>
        </w:rPr>
      </w:pPr>
      <w:r>
        <w:rPr>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34C4A" w:rsidRDefault="008041B5">
      <w:pPr>
        <w:pStyle w:val="a4"/>
        <w:numPr>
          <w:ilvl w:val="0"/>
          <w:numId w:val="113"/>
        </w:numPr>
        <w:tabs>
          <w:tab w:val="left" w:pos="1474"/>
        </w:tabs>
        <w:spacing w:before="3"/>
        <w:ind w:right="142" w:firstLine="710"/>
        <w:rPr>
          <w:sz w:val="28"/>
        </w:rPr>
      </w:pPr>
      <w:r>
        <w:rPr>
          <w:sz w:val="28"/>
        </w:rP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sz w:val="28"/>
        </w:rPr>
        <w:t>групп;</w:t>
      </w:r>
    </w:p>
    <w:p w:rsidR="00734C4A" w:rsidRDefault="008041B5">
      <w:pPr>
        <w:pStyle w:val="a4"/>
        <w:numPr>
          <w:ilvl w:val="0"/>
          <w:numId w:val="113"/>
        </w:numPr>
        <w:tabs>
          <w:tab w:val="left" w:pos="1167"/>
        </w:tabs>
        <w:ind w:right="142" w:firstLine="710"/>
        <w:rPr>
          <w:sz w:val="28"/>
        </w:rPr>
      </w:pPr>
      <w:r>
        <w:rPr>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34C4A" w:rsidRDefault="008041B5">
      <w:pPr>
        <w:pStyle w:val="a4"/>
        <w:numPr>
          <w:ilvl w:val="0"/>
          <w:numId w:val="113"/>
        </w:numPr>
        <w:tabs>
          <w:tab w:val="left" w:pos="999"/>
        </w:tabs>
        <w:ind w:right="137" w:firstLine="710"/>
        <w:rPr>
          <w:sz w:val="28"/>
        </w:rPr>
      </w:pPr>
      <w:r>
        <w:rPr>
          <w:sz w:val="28"/>
        </w:rPr>
        <w:t>выявлять</w:t>
      </w:r>
      <w:r>
        <w:rPr>
          <w:spacing w:val="-1"/>
          <w:sz w:val="28"/>
        </w:rPr>
        <w:t xml:space="preserve"> </w:t>
      </w:r>
      <w:r>
        <w:rPr>
          <w:sz w:val="28"/>
        </w:rPr>
        <w:t>признаки классов членистоногих</w:t>
      </w:r>
      <w:r>
        <w:rPr>
          <w:spacing w:val="-3"/>
          <w:sz w:val="28"/>
        </w:rPr>
        <w:t xml:space="preserve"> </w:t>
      </w:r>
      <w:r>
        <w:rPr>
          <w:sz w:val="28"/>
        </w:rPr>
        <w:t xml:space="preserve">и хордовых; отрядов насекомых и </w:t>
      </w:r>
      <w:r>
        <w:rPr>
          <w:spacing w:val="-2"/>
          <w:sz w:val="28"/>
        </w:rPr>
        <w:t>млекопитающих;</w:t>
      </w:r>
    </w:p>
    <w:p w:rsidR="00734C4A" w:rsidRDefault="008041B5">
      <w:pPr>
        <w:pStyle w:val="a4"/>
        <w:numPr>
          <w:ilvl w:val="0"/>
          <w:numId w:val="113"/>
        </w:numPr>
        <w:tabs>
          <w:tab w:val="left" w:pos="1047"/>
        </w:tabs>
        <w:ind w:right="137" w:firstLine="710"/>
        <w:rPr>
          <w:sz w:val="28"/>
        </w:rPr>
      </w:pPr>
      <w:r>
        <w:rPr>
          <w:sz w:val="28"/>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sz w:val="28"/>
        </w:rPr>
        <w:t>лаборатории;</w:t>
      </w:r>
    </w:p>
    <w:p w:rsidR="00734C4A" w:rsidRDefault="008041B5">
      <w:pPr>
        <w:pStyle w:val="a4"/>
        <w:numPr>
          <w:ilvl w:val="0"/>
          <w:numId w:val="113"/>
        </w:numPr>
        <w:tabs>
          <w:tab w:val="left" w:pos="1066"/>
        </w:tabs>
        <w:spacing w:before="1"/>
        <w:ind w:right="152" w:firstLine="710"/>
        <w:rPr>
          <w:sz w:val="28"/>
        </w:rPr>
      </w:pPr>
      <w:r>
        <w:rPr>
          <w:sz w:val="28"/>
        </w:rPr>
        <w:t>сравнивать представителей отдельных систематических групп животных и делать выводы на основе сравнения;</w:t>
      </w:r>
    </w:p>
    <w:p w:rsidR="00734C4A" w:rsidRDefault="008041B5">
      <w:pPr>
        <w:pStyle w:val="a4"/>
        <w:numPr>
          <w:ilvl w:val="0"/>
          <w:numId w:val="113"/>
        </w:numPr>
        <w:tabs>
          <w:tab w:val="left" w:pos="1019"/>
        </w:tabs>
        <w:spacing w:line="321" w:lineRule="exact"/>
        <w:ind w:left="1019" w:hanging="167"/>
        <w:rPr>
          <w:sz w:val="28"/>
        </w:rPr>
      </w:pPr>
      <w:r>
        <w:rPr>
          <w:sz w:val="28"/>
        </w:rPr>
        <w:t>классифицировать</w:t>
      </w:r>
      <w:r>
        <w:rPr>
          <w:spacing w:val="-12"/>
          <w:sz w:val="28"/>
        </w:rPr>
        <w:t xml:space="preserve"> </w:t>
      </w:r>
      <w:r>
        <w:rPr>
          <w:sz w:val="28"/>
        </w:rPr>
        <w:t>животных</w:t>
      </w:r>
      <w:r>
        <w:rPr>
          <w:spacing w:val="-14"/>
          <w:sz w:val="28"/>
        </w:rPr>
        <w:t xml:space="preserve"> </w:t>
      </w:r>
      <w:r>
        <w:rPr>
          <w:sz w:val="28"/>
        </w:rPr>
        <w:t>на</w:t>
      </w:r>
      <w:r>
        <w:rPr>
          <w:spacing w:val="-9"/>
          <w:sz w:val="28"/>
        </w:rPr>
        <w:t xml:space="preserve"> </w:t>
      </w:r>
      <w:r>
        <w:rPr>
          <w:sz w:val="28"/>
        </w:rPr>
        <w:t>основании</w:t>
      </w:r>
      <w:r>
        <w:rPr>
          <w:spacing w:val="-10"/>
          <w:sz w:val="28"/>
        </w:rPr>
        <w:t xml:space="preserve"> </w:t>
      </w:r>
      <w:r>
        <w:rPr>
          <w:sz w:val="28"/>
        </w:rPr>
        <w:t>особенностей</w:t>
      </w:r>
      <w:r>
        <w:rPr>
          <w:spacing w:val="-10"/>
          <w:sz w:val="28"/>
        </w:rPr>
        <w:t xml:space="preserve"> </w:t>
      </w:r>
      <w:r>
        <w:rPr>
          <w:spacing w:val="-2"/>
          <w:sz w:val="28"/>
        </w:rPr>
        <w:t>строения;</w:t>
      </w:r>
    </w:p>
    <w:p w:rsidR="00734C4A" w:rsidRDefault="008041B5">
      <w:pPr>
        <w:pStyle w:val="a4"/>
        <w:numPr>
          <w:ilvl w:val="0"/>
          <w:numId w:val="113"/>
        </w:numPr>
        <w:tabs>
          <w:tab w:val="left" w:pos="1071"/>
        </w:tabs>
        <w:ind w:right="140" w:firstLine="710"/>
        <w:rPr>
          <w:sz w:val="28"/>
        </w:rPr>
      </w:pPr>
      <w:r>
        <w:rPr>
          <w:sz w:val="28"/>
        </w:rPr>
        <w:t>описывать усложнение организации животных в ходе эволюции животного мира</w:t>
      </w:r>
      <w:r>
        <w:rPr>
          <w:spacing w:val="-3"/>
          <w:sz w:val="28"/>
        </w:rPr>
        <w:t xml:space="preserve"> </w:t>
      </w:r>
      <w:r>
        <w:rPr>
          <w:sz w:val="28"/>
        </w:rPr>
        <w:t>на</w:t>
      </w:r>
      <w:r>
        <w:rPr>
          <w:spacing w:val="-3"/>
          <w:sz w:val="28"/>
        </w:rPr>
        <w:t xml:space="preserve"> </w:t>
      </w:r>
      <w:r>
        <w:rPr>
          <w:sz w:val="28"/>
        </w:rPr>
        <w:t>Земле;</w:t>
      </w:r>
    </w:p>
    <w:p w:rsidR="00734C4A" w:rsidRDefault="008041B5">
      <w:pPr>
        <w:pStyle w:val="a4"/>
        <w:numPr>
          <w:ilvl w:val="0"/>
          <w:numId w:val="113"/>
        </w:numPr>
        <w:tabs>
          <w:tab w:val="left" w:pos="1090"/>
        </w:tabs>
        <w:ind w:right="138" w:firstLine="710"/>
        <w:rPr>
          <w:sz w:val="28"/>
        </w:rPr>
      </w:pPr>
      <w:r>
        <w:rPr>
          <w:sz w:val="28"/>
        </w:rPr>
        <w:t>выявлять черты приспособленности животных к среде обитания, значение экологических факторов для</w:t>
      </w:r>
      <w:r>
        <w:rPr>
          <w:spacing w:val="40"/>
          <w:sz w:val="28"/>
        </w:rPr>
        <w:t xml:space="preserve"> </w:t>
      </w:r>
      <w:r>
        <w:rPr>
          <w:sz w:val="28"/>
        </w:rPr>
        <w:t>животных;</w:t>
      </w:r>
    </w:p>
    <w:p w:rsidR="00734C4A" w:rsidRDefault="008041B5">
      <w:pPr>
        <w:pStyle w:val="a4"/>
        <w:numPr>
          <w:ilvl w:val="0"/>
          <w:numId w:val="113"/>
        </w:numPr>
        <w:tabs>
          <w:tab w:val="left" w:pos="981"/>
        </w:tabs>
        <w:spacing w:line="321" w:lineRule="exact"/>
        <w:ind w:left="981" w:hanging="129"/>
        <w:rPr>
          <w:sz w:val="28"/>
        </w:rPr>
      </w:pPr>
      <w:r>
        <w:rPr>
          <w:sz w:val="28"/>
        </w:rPr>
        <w:t>выявлятьвзаимосвязи</w:t>
      </w:r>
      <w:r>
        <w:rPr>
          <w:spacing w:val="-38"/>
          <w:sz w:val="28"/>
        </w:rPr>
        <w:t xml:space="preserve"> </w:t>
      </w:r>
      <w:r>
        <w:rPr>
          <w:sz w:val="28"/>
        </w:rPr>
        <w:t>животных</w:t>
      </w:r>
      <w:r>
        <w:rPr>
          <w:spacing w:val="-37"/>
          <w:sz w:val="28"/>
        </w:rPr>
        <w:t xml:space="preserve"> </w:t>
      </w:r>
      <w:r>
        <w:rPr>
          <w:sz w:val="28"/>
        </w:rPr>
        <w:t>вприродныхсообществах,</w:t>
      </w:r>
      <w:r>
        <w:rPr>
          <w:spacing w:val="14"/>
          <w:sz w:val="28"/>
        </w:rPr>
        <w:t xml:space="preserve"> </w:t>
      </w:r>
      <w:r>
        <w:rPr>
          <w:sz w:val="28"/>
        </w:rPr>
        <w:t>цепи</w:t>
      </w:r>
      <w:r>
        <w:rPr>
          <w:spacing w:val="24"/>
          <w:sz w:val="28"/>
        </w:rPr>
        <w:t xml:space="preserve"> </w:t>
      </w:r>
      <w:r>
        <w:rPr>
          <w:spacing w:val="-2"/>
          <w:sz w:val="28"/>
        </w:rPr>
        <w:t>питания;</w:t>
      </w:r>
    </w:p>
    <w:p w:rsidR="00734C4A" w:rsidRDefault="008041B5">
      <w:pPr>
        <w:pStyle w:val="a4"/>
        <w:numPr>
          <w:ilvl w:val="0"/>
          <w:numId w:val="113"/>
        </w:numPr>
        <w:tabs>
          <w:tab w:val="left" w:pos="1013"/>
        </w:tabs>
        <w:ind w:right="138" w:firstLine="710"/>
        <w:rPr>
          <w:sz w:val="28"/>
        </w:rPr>
      </w:pPr>
      <w:r>
        <w:rPr>
          <w:sz w:val="28"/>
        </w:rPr>
        <w:t>устанавливать</w:t>
      </w:r>
      <w:r>
        <w:rPr>
          <w:spacing w:val="-18"/>
          <w:sz w:val="28"/>
        </w:rPr>
        <w:t xml:space="preserve"> </w:t>
      </w:r>
      <w:r>
        <w:rPr>
          <w:sz w:val="28"/>
        </w:rPr>
        <w:t>взаимосвязи</w:t>
      </w:r>
      <w:r>
        <w:rPr>
          <w:spacing w:val="-17"/>
          <w:sz w:val="28"/>
        </w:rPr>
        <w:t xml:space="preserve"> </w:t>
      </w:r>
      <w:r>
        <w:rPr>
          <w:sz w:val="28"/>
        </w:rPr>
        <w:t>животных</w:t>
      </w:r>
      <w:r>
        <w:rPr>
          <w:spacing w:val="-18"/>
          <w:sz w:val="28"/>
        </w:rPr>
        <w:t xml:space="preserve"> </w:t>
      </w:r>
      <w:r>
        <w:rPr>
          <w:sz w:val="28"/>
        </w:rPr>
        <w:t>с</w:t>
      </w:r>
      <w:r>
        <w:rPr>
          <w:spacing w:val="-17"/>
          <w:sz w:val="28"/>
        </w:rPr>
        <w:t xml:space="preserve"> </w:t>
      </w:r>
      <w:r>
        <w:rPr>
          <w:sz w:val="28"/>
        </w:rPr>
        <w:t>растениями,</w:t>
      </w:r>
      <w:r>
        <w:rPr>
          <w:spacing w:val="-18"/>
          <w:sz w:val="28"/>
        </w:rPr>
        <w:t xml:space="preserve"> </w:t>
      </w:r>
      <w:r>
        <w:rPr>
          <w:sz w:val="28"/>
        </w:rPr>
        <w:t>грибами, лишайниками и бактериями в природных сообществах;</w:t>
      </w:r>
    </w:p>
    <w:p w:rsidR="00734C4A" w:rsidRDefault="008041B5">
      <w:pPr>
        <w:pStyle w:val="a4"/>
        <w:numPr>
          <w:ilvl w:val="0"/>
          <w:numId w:val="113"/>
        </w:numPr>
        <w:tabs>
          <w:tab w:val="left" w:pos="1032"/>
        </w:tabs>
        <w:ind w:right="142" w:firstLine="710"/>
        <w:rPr>
          <w:sz w:val="28"/>
        </w:rPr>
      </w:pPr>
      <w:r>
        <w:rPr>
          <w:sz w:val="28"/>
        </w:rPr>
        <w:t>характеризовать животных</w:t>
      </w:r>
      <w:r>
        <w:rPr>
          <w:spacing w:val="-1"/>
          <w:sz w:val="28"/>
        </w:rPr>
        <w:t xml:space="preserve"> </w:t>
      </w:r>
      <w:r>
        <w:rPr>
          <w:sz w:val="28"/>
        </w:rPr>
        <w:t>природных зон Земли, основные</w:t>
      </w:r>
      <w:r>
        <w:rPr>
          <w:spacing w:val="40"/>
          <w:sz w:val="28"/>
        </w:rPr>
        <w:t xml:space="preserve"> </w:t>
      </w:r>
      <w:r>
        <w:rPr>
          <w:sz w:val="28"/>
        </w:rPr>
        <w:t>закономерности распространения животных по планете;</w:t>
      </w:r>
    </w:p>
    <w:p w:rsidR="00734C4A" w:rsidRDefault="008041B5">
      <w:pPr>
        <w:pStyle w:val="a4"/>
        <w:numPr>
          <w:ilvl w:val="0"/>
          <w:numId w:val="113"/>
        </w:numPr>
        <w:tabs>
          <w:tab w:val="left" w:pos="985"/>
        </w:tabs>
        <w:spacing w:before="4" w:line="322" w:lineRule="exact"/>
        <w:ind w:left="985" w:hanging="133"/>
        <w:rPr>
          <w:sz w:val="28"/>
        </w:rPr>
      </w:pPr>
      <w:r>
        <w:rPr>
          <w:sz w:val="28"/>
        </w:rPr>
        <w:t>раскрывать</w:t>
      </w:r>
      <w:r>
        <w:rPr>
          <w:spacing w:val="-9"/>
          <w:sz w:val="28"/>
        </w:rPr>
        <w:t xml:space="preserve"> </w:t>
      </w:r>
      <w:r>
        <w:rPr>
          <w:sz w:val="28"/>
        </w:rPr>
        <w:t>роль</w:t>
      </w:r>
      <w:r>
        <w:rPr>
          <w:spacing w:val="-6"/>
          <w:sz w:val="28"/>
        </w:rPr>
        <w:t xml:space="preserve"> </w:t>
      </w:r>
      <w:r>
        <w:rPr>
          <w:sz w:val="28"/>
        </w:rPr>
        <w:t>животных</w:t>
      </w:r>
      <w:r>
        <w:rPr>
          <w:spacing w:val="-10"/>
          <w:sz w:val="28"/>
        </w:rPr>
        <w:t xml:space="preserve"> </w:t>
      </w:r>
      <w:r>
        <w:rPr>
          <w:sz w:val="28"/>
        </w:rPr>
        <w:t>в</w:t>
      </w:r>
      <w:r>
        <w:rPr>
          <w:spacing w:val="-8"/>
          <w:sz w:val="28"/>
        </w:rPr>
        <w:t xml:space="preserve"> </w:t>
      </w:r>
      <w:r>
        <w:rPr>
          <w:sz w:val="28"/>
        </w:rPr>
        <w:t>природных</w:t>
      </w:r>
      <w:r>
        <w:rPr>
          <w:spacing w:val="-10"/>
          <w:sz w:val="28"/>
        </w:rPr>
        <w:t xml:space="preserve"> </w:t>
      </w:r>
      <w:r>
        <w:rPr>
          <w:spacing w:val="-2"/>
          <w:sz w:val="28"/>
        </w:rPr>
        <w:t>сообществах;</w:t>
      </w:r>
    </w:p>
    <w:p w:rsidR="00734C4A" w:rsidRDefault="008041B5">
      <w:pPr>
        <w:pStyle w:val="a4"/>
        <w:numPr>
          <w:ilvl w:val="0"/>
          <w:numId w:val="113"/>
        </w:numPr>
        <w:tabs>
          <w:tab w:val="left" w:pos="1047"/>
        </w:tabs>
        <w:ind w:right="133" w:firstLine="710"/>
        <w:rPr>
          <w:sz w:val="28"/>
        </w:rPr>
      </w:pPr>
      <w:r>
        <w:rPr>
          <w:sz w:val="28"/>
        </w:rPr>
        <w:t>раскрывать роль домашних и непродуктивных животных в жизни человека; роль</w:t>
      </w:r>
      <w:r>
        <w:rPr>
          <w:spacing w:val="35"/>
          <w:sz w:val="28"/>
        </w:rPr>
        <w:t xml:space="preserve">  </w:t>
      </w:r>
      <w:r>
        <w:rPr>
          <w:sz w:val="28"/>
        </w:rPr>
        <w:t>промысловых</w:t>
      </w:r>
      <w:r>
        <w:rPr>
          <w:spacing w:val="35"/>
          <w:sz w:val="28"/>
        </w:rPr>
        <w:t xml:space="preserve">  </w:t>
      </w:r>
      <w:r>
        <w:rPr>
          <w:sz w:val="28"/>
        </w:rPr>
        <w:t>животных</w:t>
      </w:r>
      <w:r>
        <w:rPr>
          <w:spacing w:val="35"/>
          <w:sz w:val="28"/>
        </w:rPr>
        <w:t xml:space="preserve">  </w:t>
      </w:r>
      <w:r>
        <w:rPr>
          <w:sz w:val="28"/>
        </w:rPr>
        <w:t>в</w:t>
      </w:r>
      <w:r>
        <w:rPr>
          <w:spacing w:val="35"/>
          <w:sz w:val="28"/>
        </w:rPr>
        <w:t xml:space="preserve">  </w:t>
      </w:r>
      <w:r>
        <w:rPr>
          <w:sz w:val="28"/>
        </w:rPr>
        <w:t>хозяйственной</w:t>
      </w:r>
      <w:r>
        <w:rPr>
          <w:spacing w:val="80"/>
          <w:w w:val="150"/>
          <w:sz w:val="28"/>
        </w:rPr>
        <w:t xml:space="preserve"> </w:t>
      </w:r>
      <w:r>
        <w:rPr>
          <w:sz w:val="28"/>
        </w:rPr>
        <w:t>деятельности</w:t>
      </w:r>
      <w:r>
        <w:rPr>
          <w:spacing w:val="80"/>
          <w:w w:val="150"/>
          <w:sz w:val="28"/>
        </w:rPr>
        <w:t xml:space="preserve"> </w:t>
      </w:r>
      <w:r>
        <w:rPr>
          <w:sz w:val="28"/>
        </w:rPr>
        <w:t>человека</w:t>
      </w:r>
      <w:r>
        <w:rPr>
          <w:spacing w:val="80"/>
          <w:w w:val="150"/>
          <w:sz w:val="28"/>
        </w:rPr>
        <w:t xml:space="preserve"> </w:t>
      </w:r>
      <w:r>
        <w:rPr>
          <w:sz w:val="28"/>
        </w:rPr>
        <w:t>и</w:t>
      </w:r>
      <w:r>
        <w:rPr>
          <w:spacing w:val="80"/>
          <w:w w:val="150"/>
          <w:sz w:val="28"/>
        </w:rPr>
        <w:t xml:space="preserve"> </w:t>
      </w:r>
      <w:r>
        <w:rPr>
          <w:sz w:val="28"/>
        </w:rPr>
        <w:t>его</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повседневной</w:t>
      </w:r>
      <w:r>
        <w:rPr>
          <w:spacing w:val="-26"/>
        </w:rPr>
        <w:t xml:space="preserve"> </w:t>
      </w:r>
      <w:r>
        <w:t>жизни;</w:t>
      </w:r>
      <w:r>
        <w:rPr>
          <w:spacing w:val="-28"/>
        </w:rPr>
        <w:t xml:space="preserve"> </w:t>
      </w:r>
      <w:r>
        <w:t>объяснять</w:t>
      </w:r>
      <w:r>
        <w:rPr>
          <w:spacing w:val="-18"/>
        </w:rPr>
        <w:t xml:space="preserve"> </w:t>
      </w:r>
      <w:r>
        <w:t>значение</w:t>
      </w:r>
      <w:r>
        <w:rPr>
          <w:spacing w:val="-8"/>
        </w:rPr>
        <w:t xml:space="preserve"> </w:t>
      </w:r>
      <w:r>
        <w:t>животных</w:t>
      </w:r>
      <w:r>
        <w:rPr>
          <w:spacing w:val="-11"/>
        </w:rPr>
        <w:t xml:space="preserve"> </w:t>
      </w:r>
      <w:r>
        <w:t>в</w:t>
      </w:r>
      <w:r>
        <w:rPr>
          <w:spacing w:val="-8"/>
        </w:rPr>
        <w:t xml:space="preserve"> </w:t>
      </w:r>
      <w:r>
        <w:t>природе</w:t>
      </w:r>
      <w:r>
        <w:rPr>
          <w:spacing w:val="-7"/>
        </w:rPr>
        <w:t xml:space="preserve"> </w:t>
      </w:r>
      <w:r>
        <w:t>и</w:t>
      </w:r>
      <w:r>
        <w:rPr>
          <w:spacing w:val="-7"/>
        </w:rPr>
        <w:t xml:space="preserve"> </w:t>
      </w:r>
      <w:r>
        <w:t>жизни</w:t>
      </w:r>
      <w:r>
        <w:rPr>
          <w:spacing w:val="32"/>
        </w:rPr>
        <w:t xml:space="preserve"> </w:t>
      </w:r>
      <w:r>
        <w:rPr>
          <w:spacing w:val="-2"/>
        </w:rPr>
        <w:t>человека;</w:t>
      </w:r>
    </w:p>
    <w:p w:rsidR="00734C4A" w:rsidRDefault="008041B5">
      <w:pPr>
        <w:pStyle w:val="a4"/>
        <w:numPr>
          <w:ilvl w:val="0"/>
          <w:numId w:val="113"/>
        </w:numPr>
        <w:tabs>
          <w:tab w:val="left" w:pos="1019"/>
        </w:tabs>
        <w:spacing w:line="322" w:lineRule="exact"/>
        <w:ind w:left="1019" w:hanging="167"/>
        <w:rPr>
          <w:sz w:val="28"/>
        </w:rPr>
      </w:pPr>
      <w:r>
        <w:rPr>
          <w:sz w:val="28"/>
        </w:rPr>
        <w:t>понимать</w:t>
      </w:r>
      <w:r>
        <w:rPr>
          <w:spacing w:val="-9"/>
          <w:sz w:val="28"/>
        </w:rPr>
        <w:t xml:space="preserve"> </w:t>
      </w:r>
      <w:r>
        <w:rPr>
          <w:sz w:val="28"/>
        </w:rPr>
        <w:t>причины</w:t>
      </w:r>
      <w:r>
        <w:rPr>
          <w:spacing w:val="-7"/>
          <w:sz w:val="28"/>
        </w:rPr>
        <w:t xml:space="preserve"> </w:t>
      </w:r>
      <w:r>
        <w:rPr>
          <w:sz w:val="28"/>
        </w:rPr>
        <w:t>и</w:t>
      </w:r>
      <w:r>
        <w:rPr>
          <w:spacing w:val="-6"/>
          <w:sz w:val="28"/>
        </w:rPr>
        <w:t xml:space="preserve"> </w:t>
      </w:r>
      <w:r>
        <w:rPr>
          <w:sz w:val="28"/>
        </w:rPr>
        <w:t>знать</w:t>
      </w:r>
      <w:r>
        <w:rPr>
          <w:spacing w:val="-9"/>
          <w:sz w:val="28"/>
        </w:rPr>
        <w:t xml:space="preserve"> </w:t>
      </w:r>
      <w:r>
        <w:rPr>
          <w:sz w:val="28"/>
        </w:rPr>
        <w:t>меры</w:t>
      </w:r>
      <w:r>
        <w:rPr>
          <w:spacing w:val="-6"/>
          <w:sz w:val="28"/>
        </w:rPr>
        <w:t xml:space="preserve"> </w:t>
      </w:r>
      <w:r>
        <w:rPr>
          <w:sz w:val="28"/>
        </w:rPr>
        <w:t>охраны</w:t>
      </w:r>
      <w:r>
        <w:rPr>
          <w:spacing w:val="-7"/>
          <w:sz w:val="28"/>
        </w:rPr>
        <w:t xml:space="preserve"> </w:t>
      </w:r>
      <w:r>
        <w:rPr>
          <w:sz w:val="28"/>
        </w:rPr>
        <w:t>животного</w:t>
      </w:r>
      <w:r>
        <w:rPr>
          <w:spacing w:val="-7"/>
          <w:sz w:val="28"/>
        </w:rPr>
        <w:t xml:space="preserve"> </w:t>
      </w:r>
      <w:r>
        <w:rPr>
          <w:sz w:val="28"/>
        </w:rPr>
        <w:t>мира</w:t>
      </w:r>
      <w:r>
        <w:rPr>
          <w:spacing w:val="-5"/>
          <w:sz w:val="28"/>
        </w:rPr>
        <w:t xml:space="preserve"> </w:t>
      </w:r>
      <w:r>
        <w:rPr>
          <w:spacing w:val="-2"/>
          <w:sz w:val="28"/>
        </w:rPr>
        <w:t>Земли;</w:t>
      </w:r>
    </w:p>
    <w:p w:rsidR="00734C4A" w:rsidRDefault="008041B5">
      <w:pPr>
        <w:pStyle w:val="a4"/>
        <w:numPr>
          <w:ilvl w:val="0"/>
          <w:numId w:val="113"/>
        </w:numPr>
        <w:tabs>
          <w:tab w:val="left" w:pos="1143"/>
        </w:tabs>
        <w:spacing w:line="242" w:lineRule="auto"/>
        <w:ind w:right="139" w:firstLine="710"/>
        <w:rPr>
          <w:sz w:val="28"/>
        </w:rPr>
      </w:pPr>
      <w:r>
        <w:rPr>
          <w:sz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34C4A" w:rsidRDefault="008041B5">
      <w:pPr>
        <w:pStyle w:val="a4"/>
        <w:numPr>
          <w:ilvl w:val="0"/>
          <w:numId w:val="113"/>
        </w:numPr>
        <w:tabs>
          <w:tab w:val="left" w:pos="1133"/>
        </w:tabs>
        <w:ind w:right="137" w:firstLine="710"/>
        <w:rPr>
          <w:sz w:val="28"/>
        </w:rPr>
      </w:pPr>
      <w:r>
        <w:rPr>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34C4A" w:rsidRDefault="008041B5">
      <w:pPr>
        <w:pStyle w:val="a4"/>
        <w:numPr>
          <w:ilvl w:val="0"/>
          <w:numId w:val="113"/>
        </w:numPr>
        <w:tabs>
          <w:tab w:val="left" w:pos="999"/>
        </w:tabs>
        <w:ind w:right="136" w:firstLine="710"/>
        <w:rPr>
          <w:sz w:val="28"/>
        </w:rPr>
      </w:pPr>
      <w:r>
        <w:rPr>
          <w:sz w:val="28"/>
        </w:rPr>
        <w:t>соблюдать</w:t>
      </w:r>
      <w:r>
        <w:rPr>
          <w:spacing w:val="-2"/>
          <w:sz w:val="28"/>
        </w:rPr>
        <w:t xml:space="preserve"> </w:t>
      </w:r>
      <w:r>
        <w:rPr>
          <w:sz w:val="28"/>
        </w:rPr>
        <w:t>правила безопасного труда при работе с учебным и</w:t>
      </w:r>
      <w:r>
        <w:rPr>
          <w:spacing w:val="-18"/>
          <w:sz w:val="28"/>
        </w:rPr>
        <w:t xml:space="preserve"> </w:t>
      </w:r>
      <w:r>
        <w:rPr>
          <w:sz w:val="28"/>
        </w:rPr>
        <w:t>лабораторным оборудованием, химической посудой в соответствии с инструкциями на уроке и во внеурочной деятельности;</w:t>
      </w:r>
    </w:p>
    <w:p w:rsidR="00734C4A" w:rsidRDefault="008041B5">
      <w:pPr>
        <w:pStyle w:val="a4"/>
        <w:numPr>
          <w:ilvl w:val="0"/>
          <w:numId w:val="113"/>
        </w:numPr>
        <w:tabs>
          <w:tab w:val="left" w:pos="1085"/>
        </w:tabs>
        <w:ind w:right="138" w:firstLine="710"/>
        <w:rPr>
          <w:sz w:val="28"/>
        </w:rPr>
      </w:pPr>
      <w:r>
        <w:rPr>
          <w:sz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34C4A" w:rsidRDefault="008041B5">
      <w:pPr>
        <w:pStyle w:val="a4"/>
        <w:numPr>
          <w:ilvl w:val="0"/>
          <w:numId w:val="113"/>
        </w:numPr>
        <w:tabs>
          <w:tab w:val="left" w:pos="1023"/>
        </w:tabs>
        <w:ind w:right="135" w:firstLine="710"/>
        <w:rPr>
          <w:sz w:val="28"/>
        </w:rPr>
      </w:pPr>
      <w:r>
        <w:rPr>
          <w:sz w:val="28"/>
        </w:rPr>
        <w:t>создавать</w:t>
      </w:r>
      <w:r>
        <w:rPr>
          <w:spacing w:val="-3"/>
          <w:sz w:val="28"/>
        </w:rPr>
        <w:t xml:space="preserve"> </w:t>
      </w:r>
      <w:r>
        <w:rPr>
          <w:sz w:val="28"/>
        </w:rPr>
        <w:t>письменные и</w:t>
      </w:r>
      <w:r>
        <w:rPr>
          <w:spacing w:val="-1"/>
          <w:sz w:val="28"/>
        </w:rPr>
        <w:t xml:space="preserve"> </w:t>
      </w:r>
      <w:r>
        <w:rPr>
          <w:sz w:val="28"/>
        </w:rPr>
        <w:t>устные сообщения, грамотно</w:t>
      </w:r>
      <w:r>
        <w:rPr>
          <w:spacing w:val="-1"/>
          <w:sz w:val="28"/>
        </w:rPr>
        <w:t xml:space="preserve"> </w:t>
      </w:r>
      <w:r>
        <w:rPr>
          <w:sz w:val="28"/>
        </w:rPr>
        <w:t>используя понятийный аппарат изучаемого раздела биологии, сопровождать выступление презентацией с учётом</w:t>
      </w:r>
      <w:r>
        <w:rPr>
          <w:spacing w:val="-11"/>
          <w:sz w:val="28"/>
        </w:rPr>
        <w:t xml:space="preserve"> </w:t>
      </w:r>
      <w:r>
        <w:rPr>
          <w:sz w:val="28"/>
        </w:rPr>
        <w:t>особенностей аудитории</w:t>
      </w:r>
      <w:r>
        <w:rPr>
          <w:spacing w:val="-16"/>
          <w:sz w:val="28"/>
        </w:rPr>
        <w:t xml:space="preserve"> </w:t>
      </w:r>
      <w:r>
        <w:rPr>
          <w:sz w:val="28"/>
        </w:rPr>
        <w:t>сверстников.</w:t>
      </w:r>
    </w:p>
    <w:p w:rsidR="00734C4A" w:rsidRDefault="008041B5">
      <w:pPr>
        <w:pStyle w:val="3"/>
        <w:numPr>
          <w:ilvl w:val="0"/>
          <w:numId w:val="112"/>
        </w:numPr>
        <w:tabs>
          <w:tab w:val="left" w:pos="1062"/>
        </w:tabs>
        <w:spacing w:before="1"/>
        <w:ind w:left="1062" w:hanging="210"/>
        <w:jc w:val="both"/>
      </w:pPr>
      <w:r>
        <w:rPr>
          <w:spacing w:val="-2"/>
        </w:rPr>
        <w:t>класс:</w:t>
      </w:r>
    </w:p>
    <w:p w:rsidR="00734C4A" w:rsidRDefault="008041B5">
      <w:pPr>
        <w:pStyle w:val="a4"/>
        <w:numPr>
          <w:ilvl w:val="0"/>
          <w:numId w:val="113"/>
        </w:numPr>
        <w:tabs>
          <w:tab w:val="left" w:pos="1061"/>
        </w:tabs>
        <w:ind w:right="141" w:firstLine="710"/>
        <w:rPr>
          <w:sz w:val="28"/>
        </w:rPr>
      </w:pPr>
      <w:r>
        <w:rPr>
          <w:sz w:val="28"/>
        </w:rPr>
        <w:t>характеризовать науки о человеке (антропологию, анатомию, физиологию, медицину,</w:t>
      </w:r>
      <w:r>
        <w:rPr>
          <w:spacing w:val="-18"/>
          <w:sz w:val="28"/>
        </w:rPr>
        <w:t xml:space="preserve"> </w:t>
      </w:r>
      <w:r>
        <w:rPr>
          <w:sz w:val="28"/>
        </w:rPr>
        <w:t>гигиену,</w:t>
      </w:r>
      <w:r>
        <w:rPr>
          <w:spacing w:val="-16"/>
          <w:sz w:val="28"/>
        </w:rPr>
        <w:t xml:space="preserve"> </w:t>
      </w:r>
      <w:r>
        <w:rPr>
          <w:sz w:val="28"/>
        </w:rPr>
        <w:t>экологию</w:t>
      </w:r>
      <w:r>
        <w:rPr>
          <w:spacing w:val="-18"/>
          <w:sz w:val="28"/>
        </w:rPr>
        <w:t xml:space="preserve"> </w:t>
      </w:r>
      <w:r>
        <w:rPr>
          <w:sz w:val="28"/>
        </w:rPr>
        <w:t>человека,</w:t>
      </w:r>
      <w:r>
        <w:rPr>
          <w:spacing w:val="-17"/>
          <w:sz w:val="28"/>
        </w:rPr>
        <w:t xml:space="preserve"> </w:t>
      </w:r>
      <w:r>
        <w:rPr>
          <w:sz w:val="28"/>
        </w:rPr>
        <w:t>психологию)</w:t>
      </w:r>
      <w:r>
        <w:rPr>
          <w:spacing w:val="-3"/>
          <w:sz w:val="28"/>
        </w:rPr>
        <w:t xml:space="preserve"> </w:t>
      </w:r>
      <w:r>
        <w:rPr>
          <w:sz w:val="28"/>
        </w:rPr>
        <w:t>и</w:t>
      </w:r>
      <w:r>
        <w:rPr>
          <w:spacing w:val="-2"/>
          <w:sz w:val="28"/>
        </w:rPr>
        <w:t xml:space="preserve"> </w:t>
      </w:r>
      <w:r>
        <w:rPr>
          <w:sz w:val="28"/>
        </w:rPr>
        <w:t>их</w:t>
      </w:r>
      <w:r>
        <w:rPr>
          <w:spacing w:val="-6"/>
          <w:sz w:val="28"/>
        </w:rPr>
        <w:t xml:space="preserve"> </w:t>
      </w:r>
      <w:r>
        <w:rPr>
          <w:sz w:val="28"/>
        </w:rPr>
        <w:t>связи</w:t>
      </w:r>
      <w:r>
        <w:rPr>
          <w:spacing w:val="-2"/>
          <w:sz w:val="28"/>
        </w:rPr>
        <w:t xml:space="preserve"> </w:t>
      </w:r>
      <w:r>
        <w:rPr>
          <w:sz w:val="28"/>
        </w:rPr>
        <w:t>с</w:t>
      </w:r>
      <w:r>
        <w:rPr>
          <w:spacing w:val="-1"/>
          <w:sz w:val="28"/>
        </w:rPr>
        <w:t xml:space="preserve"> </w:t>
      </w:r>
      <w:r>
        <w:rPr>
          <w:sz w:val="28"/>
        </w:rPr>
        <w:t>другими</w:t>
      </w:r>
      <w:r>
        <w:rPr>
          <w:spacing w:val="-2"/>
          <w:sz w:val="28"/>
        </w:rPr>
        <w:t xml:space="preserve"> </w:t>
      </w:r>
      <w:r>
        <w:rPr>
          <w:sz w:val="28"/>
        </w:rPr>
        <w:t>науками</w:t>
      </w:r>
      <w:r>
        <w:rPr>
          <w:spacing w:val="-2"/>
          <w:sz w:val="28"/>
        </w:rPr>
        <w:t xml:space="preserve"> </w:t>
      </w:r>
      <w:r>
        <w:rPr>
          <w:sz w:val="28"/>
        </w:rPr>
        <w:t xml:space="preserve">и </w:t>
      </w:r>
      <w:r>
        <w:rPr>
          <w:spacing w:val="-2"/>
          <w:sz w:val="28"/>
        </w:rPr>
        <w:t>техникой;</w:t>
      </w:r>
    </w:p>
    <w:p w:rsidR="00734C4A" w:rsidRDefault="008041B5">
      <w:pPr>
        <w:pStyle w:val="a4"/>
        <w:numPr>
          <w:ilvl w:val="0"/>
          <w:numId w:val="113"/>
        </w:numPr>
        <w:tabs>
          <w:tab w:val="left" w:pos="1191"/>
        </w:tabs>
        <w:ind w:right="147" w:firstLine="710"/>
        <w:rPr>
          <w:sz w:val="28"/>
        </w:rPr>
      </w:pPr>
      <w:r>
        <w:rPr>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w:t>
      </w:r>
      <w:r>
        <w:rPr>
          <w:spacing w:val="-1"/>
          <w:sz w:val="28"/>
        </w:rPr>
        <w:t xml:space="preserve"> </w:t>
      </w:r>
      <w:r>
        <w:rPr>
          <w:sz w:val="28"/>
        </w:rPr>
        <w:t>рас;</w:t>
      </w:r>
    </w:p>
    <w:p w:rsidR="00734C4A" w:rsidRDefault="008041B5">
      <w:pPr>
        <w:pStyle w:val="a4"/>
        <w:numPr>
          <w:ilvl w:val="0"/>
          <w:numId w:val="113"/>
        </w:numPr>
        <w:tabs>
          <w:tab w:val="left" w:pos="1052"/>
        </w:tabs>
        <w:ind w:right="136" w:firstLine="710"/>
        <w:rPr>
          <w:sz w:val="28"/>
        </w:rPr>
      </w:pPr>
      <w:r>
        <w:rPr>
          <w:sz w:val="28"/>
        </w:rPr>
        <w:t>приводить примеры вклада российских (в том числе И. М. Сеченов, И. П. Павлов,</w:t>
      </w:r>
      <w:r>
        <w:rPr>
          <w:spacing w:val="-18"/>
          <w:sz w:val="28"/>
        </w:rPr>
        <w:t xml:space="preserve"> </w:t>
      </w:r>
      <w:r>
        <w:rPr>
          <w:sz w:val="28"/>
        </w:rPr>
        <w:t>И.</w:t>
      </w:r>
      <w:r>
        <w:rPr>
          <w:spacing w:val="-17"/>
          <w:sz w:val="28"/>
        </w:rPr>
        <w:t xml:space="preserve"> </w:t>
      </w:r>
      <w:r>
        <w:rPr>
          <w:sz w:val="28"/>
        </w:rPr>
        <w:t>И.</w:t>
      </w:r>
      <w:r>
        <w:rPr>
          <w:spacing w:val="-18"/>
          <w:sz w:val="28"/>
        </w:rPr>
        <w:t xml:space="preserve"> </w:t>
      </w:r>
      <w:r>
        <w:rPr>
          <w:sz w:val="28"/>
        </w:rPr>
        <w:t>Мечников,</w:t>
      </w:r>
      <w:r>
        <w:rPr>
          <w:spacing w:val="-17"/>
          <w:sz w:val="28"/>
        </w:rPr>
        <w:t xml:space="preserve"> </w:t>
      </w:r>
      <w:r>
        <w:rPr>
          <w:sz w:val="28"/>
        </w:rPr>
        <w:t>А.</w:t>
      </w:r>
      <w:r>
        <w:rPr>
          <w:spacing w:val="-18"/>
          <w:sz w:val="28"/>
        </w:rPr>
        <w:t xml:space="preserve"> </w:t>
      </w:r>
      <w:r>
        <w:rPr>
          <w:sz w:val="28"/>
        </w:rPr>
        <w:t>А.</w:t>
      </w:r>
      <w:r>
        <w:rPr>
          <w:spacing w:val="-17"/>
          <w:sz w:val="28"/>
        </w:rPr>
        <w:t xml:space="preserve"> </w:t>
      </w:r>
      <w:r>
        <w:rPr>
          <w:sz w:val="28"/>
        </w:rPr>
        <w:t>Ухтомский,</w:t>
      </w:r>
      <w:r>
        <w:rPr>
          <w:spacing w:val="40"/>
          <w:sz w:val="28"/>
        </w:rPr>
        <w:t xml:space="preserve">  </w:t>
      </w:r>
      <w:r>
        <w:rPr>
          <w:sz w:val="28"/>
        </w:rPr>
        <w:t>П.</w:t>
      </w:r>
      <w:r>
        <w:rPr>
          <w:spacing w:val="-18"/>
          <w:sz w:val="28"/>
        </w:rPr>
        <w:t xml:space="preserve"> </w:t>
      </w:r>
      <w:r>
        <w:rPr>
          <w:sz w:val="28"/>
        </w:rPr>
        <w:t>К.</w:t>
      </w:r>
      <w:r>
        <w:rPr>
          <w:spacing w:val="-17"/>
          <w:sz w:val="28"/>
        </w:rPr>
        <w:t xml:space="preserve"> </w:t>
      </w:r>
      <w:r>
        <w:rPr>
          <w:sz w:val="28"/>
        </w:rPr>
        <w:t>Анохин)</w:t>
      </w:r>
      <w:r>
        <w:rPr>
          <w:spacing w:val="-18"/>
          <w:sz w:val="28"/>
        </w:rPr>
        <w:t xml:space="preserve"> </w:t>
      </w:r>
      <w:r>
        <w:rPr>
          <w:sz w:val="28"/>
        </w:rPr>
        <w:t>и</w:t>
      </w:r>
      <w:r>
        <w:rPr>
          <w:spacing w:val="-17"/>
          <w:sz w:val="28"/>
        </w:rPr>
        <w:t xml:space="preserve"> </w:t>
      </w:r>
      <w:r>
        <w:rPr>
          <w:sz w:val="28"/>
        </w:rPr>
        <w:t>зарубежных</w:t>
      </w:r>
      <w:r>
        <w:rPr>
          <w:spacing w:val="-18"/>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34C4A" w:rsidRDefault="008041B5">
      <w:pPr>
        <w:pStyle w:val="a4"/>
        <w:numPr>
          <w:ilvl w:val="0"/>
          <w:numId w:val="113"/>
        </w:numPr>
        <w:tabs>
          <w:tab w:val="left" w:pos="1109"/>
        </w:tabs>
        <w:ind w:right="138" w:firstLine="710"/>
        <w:rPr>
          <w:sz w:val="28"/>
        </w:rPr>
      </w:pPr>
      <w:r>
        <w:rPr>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w:t>
      </w:r>
      <w:r>
        <w:rPr>
          <w:spacing w:val="-11"/>
          <w:sz w:val="28"/>
        </w:rPr>
        <w:t xml:space="preserve"> </w:t>
      </w:r>
      <w:r>
        <w:rPr>
          <w:sz w:val="28"/>
        </w:rPr>
        <w:t>обмен</w:t>
      </w:r>
      <w:r>
        <w:rPr>
          <w:spacing w:val="-14"/>
          <w:sz w:val="28"/>
        </w:rPr>
        <w:t xml:space="preserve"> </w:t>
      </w:r>
      <w:r>
        <w:rPr>
          <w:sz w:val="28"/>
        </w:rPr>
        <w:t>веществ</w:t>
      </w:r>
      <w:r>
        <w:rPr>
          <w:spacing w:val="-15"/>
          <w:sz w:val="28"/>
        </w:rPr>
        <w:t xml:space="preserve"> </w:t>
      </w:r>
      <w:r>
        <w:rPr>
          <w:sz w:val="28"/>
        </w:rPr>
        <w:t>и</w:t>
      </w:r>
      <w:r>
        <w:rPr>
          <w:spacing w:val="-15"/>
          <w:sz w:val="28"/>
        </w:rPr>
        <w:t xml:space="preserve"> </w:t>
      </w:r>
      <w:r>
        <w:rPr>
          <w:sz w:val="28"/>
        </w:rPr>
        <w:t>превращение</w:t>
      </w:r>
      <w:r>
        <w:rPr>
          <w:spacing w:val="-14"/>
          <w:sz w:val="28"/>
        </w:rPr>
        <w:t xml:space="preserve"> </w:t>
      </w:r>
      <w:r>
        <w:rPr>
          <w:sz w:val="28"/>
        </w:rPr>
        <w:t>энергии,</w:t>
      </w:r>
      <w:r>
        <w:rPr>
          <w:spacing w:val="-13"/>
          <w:sz w:val="28"/>
        </w:rPr>
        <w:t xml:space="preserve"> </w:t>
      </w:r>
      <w:r>
        <w:rPr>
          <w:sz w:val="28"/>
        </w:rPr>
        <w:t>движение,</w:t>
      </w:r>
      <w:r>
        <w:rPr>
          <w:spacing w:val="-13"/>
          <w:sz w:val="28"/>
        </w:rPr>
        <w:t xml:space="preserve"> </w:t>
      </w:r>
      <w:r>
        <w:rPr>
          <w:sz w:val="28"/>
        </w:rPr>
        <w:t>выделение,</w:t>
      </w:r>
      <w:r>
        <w:rPr>
          <w:spacing w:val="-4"/>
          <w:sz w:val="28"/>
        </w:rPr>
        <w:t xml:space="preserve"> </w:t>
      </w:r>
      <w:r>
        <w:rPr>
          <w:sz w:val="28"/>
        </w:rPr>
        <w:t>рост, развитие, поведение, размножение, раздражимость, регуляция, гомеостаз, внутренняя среда, иммунитет) в соответствии 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w:t>
      </w:r>
      <w:r>
        <w:rPr>
          <w:spacing w:val="-2"/>
          <w:sz w:val="28"/>
        </w:rPr>
        <w:t xml:space="preserve"> </w:t>
      </w:r>
      <w:r>
        <w:rPr>
          <w:sz w:val="28"/>
        </w:rPr>
        <w:t>в</w:t>
      </w:r>
      <w:r>
        <w:rPr>
          <w:spacing w:val="-5"/>
          <w:sz w:val="28"/>
        </w:rPr>
        <w:t xml:space="preserve"> </w:t>
      </w:r>
      <w:r>
        <w:rPr>
          <w:sz w:val="28"/>
        </w:rPr>
        <w:t>контексте;</w:t>
      </w:r>
    </w:p>
    <w:p w:rsidR="00734C4A" w:rsidRDefault="008041B5">
      <w:pPr>
        <w:pStyle w:val="a4"/>
        <w:numPr>
          <w:ilvl w:val="0"/>
          <w:numId w:val="113"/>
        </w:numPr>
        <w:tabs>
          <w:tab w:val="left" w:pos="1085"/>
        </w:tabs>
        <w:ind w:right="135" w:firstLine="710"/>
        <w:rPr>
          <w:sz w:val="28"/>
        </w:rPr>
      </w:pPr>
      <w:r>
        <w:rPr>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34C4A" w:rsidRDefault="008041B5">
      <w:pPr>
        <w:pStyle w:val="a4"/>
        <w:numPr>
          <w:ilvl w:val="0"/>
          <w:numId w:val="113"/>
        </w:numPr>
        <w:tabs>
          <w:tab w:val="left" w:pos="1056"/>
        </w:tabs>
        <w:ind w:right="138" w:firstLine="710"/>
        <w:rPr>
          <w:sz w:val="28"/>
        </w:rPr>
      </w:pPr>
      <w:r>
        <w:rPr>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w:t>
      </w:r>
      <w:r>
        <w:rPr>
          <w:spacing w:val="-11"/>
          <w:sz w:val="28"/>
        </w:rPr>
        <w:t xml:space="preserve"> </w:t>
      </w:r>
      <w:r>
        <w:rPr>
          <w:sz w:val="28"/>
        </w:rPr>
        <w:t>сравнения;</w:t>
      </w:r>
    </w:p>
    <w:p w:rsidR="00734C4A" w:rsidRDefault="008041B5">
      <w:pPr>
        <w:pStyle w:val="a4"/>
        <w:numPr>
          <w:ilvl w:val="0"/>
          <w:numId w:val="113"/>
        </w:numPr>
        <w:tabs>
          <w:tab w:val="left" w:pos="1013"/>
        </w:tabs>
        <w:spacing w:line="242" w:lineRule="auto"/>
        <w:ind w:right="140" w:firstLine="710"/>
        <w:rPr>
          <w:sz w:val="28"/>
        </w:rPr>
      </w:pPr>
      <w:r>
        <w:rPr>
          <w:sz w:val="28"/>
        </w:rPr>
        <w:t>различать</w:t>
      </w:r>
      <w:r>
        <w:rPr>
          <w:spacing w:val="-12"/>
          <w:sz w:val="28"/>
        </w:rPr>
        <w:t xml:space="preserve"> </w:t>
      </w:r>
      <w:r>
        <w:rPr>
          <w:sz w:val="28"/>
        </w:rPr>
        <w:t>биологически</w:t>
      </w:r>
      <w:r>
        <w:rPr>
          <w:spacing w:val="-9"/>
          <w:sz w:val="28"/>
        </w:rPr>
        <w:t xml:space="preserve"> </w:t>
      </w:r>
      <w:r>
        <w:rPr>
          <w:sz w:val="28"/>
        </w:rPr>
        <w:t>активные</w:t>
      </w:r>
      <w:r>
        <w:rPr>
          <w:spacing w:val="-9"/>
          <w:sz w:val="28"/>
        </w:rPr>
        <w:t xml:space="preserve"> </w:t>
      </w:r>
      <w:r>
        <w:rPr>
          <w:sz w:val="28"/>
        </w:rPr>
        <w:t>вещества</w:t>
      </w:r>
      <w:r>
        <w:rPr>
          <w:spacing w:val="-8"/>
          <w:sz w:val="28"/>
        </w:rPr>
        <w:t xml:space="preserve"> </w:t>
      </w:r>
      <w:r>
        <w:rPr>
          <w:sz w:val="28"/>
        </w:rPr>
        <w:t>(витамины,</w:t>
      </w:r>
      <w:r>
        <w:rPr>
          <w:spacing w:val="-8"/>
          <w:sz w:val="28"/>
        </w:rPr>
        <w:t xml:space="preserve"> </w:t>
      </w:r>
      <w:r>
        <w:rPr>
          <w:sz w:val="28"/>
        </w:rPr>
        <w:t>ферменты, гормоны), выявлять их роль в процессе обмена веществ и превращения энергии;</w:t>
      </w:r>
    </w:p>
    <w:p w:rsidR="00734C4A" w:rsidRDefault="008041B5">
      <w:pPr>
        <w:pStyle w:val="a4"/>
        <w:numPr>
          <w:ilvl w:val="0"/>
          <w:numId w:val="113"/>
        </w:numPr>
        <w:tabs>
          <w:tab w:val="left" w:pos="1094"/>
        </w:tabs>
        <w:ind w:right="142" w:firstLine="710"/>
        <w:rPr>
          <w:sz w:val="28"/>
        </w:rPr>
      </w:pPr>
      <w:r>
        <w:rPr>
          <w:sz w:val="28"/>
        </w:rPr>
        <w:t>характеризовать биологические процессы: обмен веществ и превращение энергии,</w:t>
      </w:r>
      <w:r>
        <w:rPr>
          <w:spacing w:val="40"/>
          <w:sz w:val="28"/>
        </w:rPr>
        <w:t xml:space="preserve">  </w:t>
      </w:r>
      <w:r>
        <w:rPr>
          <w:sz w:val="28"/>
        </w:rPr>
        <w:t>питание,</w:t>
      </w:r>
      <w:r>
        <w:rPr>
          <w:spacing w:val="40"/>
          <w:sz w:val="28"/>
        </w:rPr>
        <w:t xml:space="preserve">  </w:t>
      </w:r>
      <w:r>
        <w:rPr>
          <w:sz w:val="28"/>
        </w:rPr>
        <w:t>дыхание,</w:t>
      </w:r>
      <w:r>
        <w:rPr>
          <w:spacing w:val="40"/>
          <w:sz w:val="28"/>
        </w:rPr>
        <w:t xml:space="preserve">  </w:t>
      </w:r>
      <w:r>
        <w:rPr>
          <w:sz w:val="28"/>
        </w:rPr>
        <w:t>выделение,</w:t>
      </w:r>
      <w:r>
        <w:rPr>
          <w:spacing w:val="38"/>
          <w:sz w:val="28"/>
        </w:rPr>
        <w:t xml:space="preserve">  </w:t>
      </w:r>
      <w:r>
        <w:rPr>
          <w:sz w:val="28"/>
        </w:rPr>
        <w:t>транспорт</w:t>
      </w:r>
      <w:r>
        <w:rPr>
          <w:spacing w:val="40"/>
          <w:sz w:val="28"/>
        </w:rPr>
        <w:t xml:space="preserve">  </w:t>
      </w:r>
      <w:r>
        <w:rPr>
          <w:sz w:val="28"/>
        </w:rPr>
        <w:t>веществ,</w:t>
      </w:r>
      <w:r>
        <w:rPr>
          <w:spacing w:val="40"/>
          <w:sz w:val="28"/>
        </w:rPr>
        <w:t xml:space="preserve">  </w:t>
      </w:r>
      <w:r>
        <w:rPr>
          <w:sz w:val="28"/>
        </w:rPr>
        <w:t>движение,</w:t>
      </w:r>
      <w:r>
        <w:rPr>
          <w:spacing w:val="40"/>
          <w:sz w:val="28"/>
        </w:rPr>
        <w:t xml:space="preserve">  </w:t>
      </w:r>
      <w:r>
        <w:rPr>
          <w:sz w:val="28"/>
        </w:rPr>
        <w:t>рост,</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регуляция</w:t>
      </w:r>
      <w:r>
        <w:rPr>
          <w:spacing w:val="-18"/>
        </w:rPr>
        <w:t xml:space="preserve"> </w:t>
      </w:r>
      <w:r>
        <w:t>функций,</w:t>
      </w:r>
      <w:r>
        <w:rPr>
          <w:spacing w:val="-17"/>
        </w:rPr>
        <w:t xml:space="preserve"> </w:t>
      </w:r>
      <w:r>
        <w:t>иммунитет,</w:t>
      </w:r>
      <w:r>
        <w:rPr>
          <w:spacing w:val="-18"/>
        </w:rPr>
        <w:t xml:space="preserve"> </w:t>
      </w:r>
      <w:r>
        <w:t>поведение,</w:t>
      </w:r>
      <w:r>
        <w:rPr>
          <w:spacing w:val="-15"/>
        </w:rPr>
        <w:t xml:space="preserve"> </w:t>
      </w:r>
      <w:r>
        <w:t>развитие,</w:t>
      </w:r>
      <w:r>
        <w:rPr>
          <w:spacing w:val="-11"/>
        </w:rPr>
        <w:t xml:space="preserve"> </w:t>
      </w:r>
      <w:r>
        <w:t>размножение</w:t>
      </w:r>
      <w:r>
        <w:rPr>
          <w:spacing w:val="-18"/>
        </w:rPr>
        <w:t xml:space="preserve"> </w:t>
      </w:r>
      <w:r>
        <w:rPr>
          <w:spacing w:val="-2"/>
        </w:rPr>
        <w:t>человека;</w:t>
      </w:r>
    </w:p>
    <w:p w:rsidR="00734C4A" w:rsidRDefault="008041B5">
      <w:pPr>
        <w:pStyle w:val="a4"/>
        <w:numPr>
          <w:ilvl w:val="0"/>
          <w:numId w:val="113"/>
        </w:numPr>
        <w:tabs>
          <w:tab w:val="left" w:pos="1066"/>
        </w:tabs>
        <w:ind w:right="138" w:firstLine="710"/>
        <w:rPr>
          <w:sz w:val="28"/>
        </w:rPr>
      </w:pPr>
      <w:r>
        <w:rPr>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w:t>
      </w:r>
      <w:r>
        <w:rPr>
          <w:spacing w:val="-11"/>
          <w:sz w:val="28"/>
        </w:rPr>
        <w:t xml:space="preserve"> </w:t>
      </w:r>
      <w:r>
        <w:rPr>
          <w:sz w:val="28"/>
        </w:rPr>
        <w:t>исредой обитания человека;</w:t>
      </w:r>
    </w:p>
    <w:p w:rsidR="00734C4A" w:rsidRDefault="008041B5">
      <w:pPr>
        <w:pStyle w:val="a4"/>
        <w:numPr>
          <w:ilvl w:val="0"/>
          <w:numId w:val="113"/>
        </w:numPr>
        <w:tabs>
          <w:tab w:val="left" w:pos="1056"/>
        </w:tabs>
        <w:spacing w:before="5"/>
        <w:ind w:right="134" w:firstLine="710"/>
        <w:rPr>
          <w:sz w:val="28"/>
        </w:rPr>
      </w:pPr>
      <w:r>
        <w:rPr>
          <w:sz w:val="28"/>
        </w:rPr>
        <w:t>применять биологические модели для выявления особенностей строения и функционирования</w:t>
      </w:r>
      <w:r>
        <w:rPr>
          <w:spacing w:val="-9"/>
          <w:sz w:val="28"/>
        </w:rPr>
        <w:t xml:space="preserve"> </w:t>
      </w:r>
      <w:r>
        <w:rPr>
          <w:sz w:val="28"/>
        </w:rPr>
        <w:t>органов</w:t>
      </w:r>
      <w:r>
        <w:rPr>
          <w:spacing w:val="-7"/>
          <w:sz w:val="28"/>
        </w:rPr>
        <w:t xml:space="preserve"> </w:t>
      </w:r>
      <w:r>
        <w:rPr>
          <w:sz w:val="28"/>
        </w:rPr>
        <w:t>и</w:t>
      </w:r>
      <w:r>
        <w:rPr>
          <w:spacing w:val="-13"/>
          <w:sz w:val="28"/>
        </w:rPr>
        <w:t xml:space="preserve"> </w:t>
      </w:r>
      <w:r>
        <w:rPr>
          <w:sz w:val="28"/>
        </w:rPr>
        <w:t>систем</w:t>
      </w:r>
      <w:r>
        <w:rPr>
          <w:spacing w:val="-9"/>
          <w:sz w:val="28"/>
        </w:rPr>
        <w:t xml:space="preserve"> </w:t>
      </w:r>
      <w:r>
        <w:rPr>
          <w:sz w:val="28"/>
        </w:rPr>
        <w:t>органов человека;</w:t>
      </w:r>
    </w:p>
    <w:p w:rsidR="00734C4A" w:rsidRDefault="008041B5">
      <w:pPr>
        <w:pStyle w:val="a4"/>
        <w:numPr>
          <w:ilvl w:val="0"/>
          <w:numId w:val="113"/>
        </w:numPr>
        <w:tabs>
          <w:tab w:val="left" w:pos="1172"/>
        </w:tabs>
        <w:ind w:right="142" w:firstLine="710"/>
        <w:rPr>
          <w:sz w:val="28"/>
        </w:rPr>
      </w:pPr>
      <w:r>
        <w:rPr>
          <w:sz w:val="28"/>
        </w:rPr>
        <w:t>объяснять нейрогуморальную регуляцию процессов жизнедеятельности организма</w:t>
      </w:r>
      <w:r>
        <w:rPr>
          <w:spacing w:val="-11"/>
          <w:sz w:val="28"/>
        </w:rPr>
        <w:t xml:space="preserve"> </w:t>
      </w:r>
      <w:r>
        <w:rPr>
          <w:sz w:val="28"/>
        </w:rPr>
        <w:t>человека;</w:t>
      </w:r>
    </w:p>
    <w:p w:rsidR="00734C4A" w:rsidRDefault="008041B5">
      <w:pPr>
        <w:pStyle w:val="a4"/>
        <w:numPr>
          <w:ilvl w:val="0"/>
          <w:numId w:val="113"/>
        </w:numPr>
        <w:tabs>
          <w:tab w:val="left" w:pos="1229"/>
        </w:tabs>
        <w:ind w:right="135" w:firstLine="710"/>
        <w:rPr>
          <w:sz w:val="28"/>
        </w:rPr>
      </w:pPr>
      <w:r>
        <w:rPr>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Pr>
          <w:spacing w:val="-16"/>
          <w:sz w:val="28"/>
        </w:rPr>
        <w:t xml:space="preserve"> </w:t>
      </w:r>
      <w:r>
        <w:rPr>
          <w:sz w:val="28"/>
        </w:rPr>
        <w:t>приспособительных</w:t>
      </w:r>
      <w:r>
        <w:rPr>
          <w:spacing w:val="-6"/>
          <w:sz w:val="28"/>
        </w:rPr>
        <w:t xml:space="preserve"> </w:t>
      </w:r>
      <w:r>
        <w:rPr>
          <w:sz w:val="28"/>
        </w:rPr>
        <w:t>результатов;</w:t>
      </w:r>
    </w:p>
    <w:p w:rsidR="00734C4A" w:rsidRDefault="008041B5">
      <w:pPr>
        <w:pStyle w:val="a4"/>
        <w:numPr>
          <w:ilvl w:val="0"/>
          <w:numId w:val="113"/>
        </w:numPr>
        <w:tabs>
          <w:tab w:val="left" w:pos="1344"/>
        </w:tabs>
        <w:ind w:right="137" w:firstLine="710"/>
        <w:rPr>
          <w:sz w:val="28"/>
        </w:rPr>
      </w:pPr>
      <w:r>
        <w:rPr>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34C4A" w:rsidRDefault="008041B5">
      <w:pPr>
        <w:pStyle w:val="a4"/>
        <w:numPr>
          <w:ilvl w:val="0"/>
          <w:numId w:val="113"/>
        </w:numPr>
        <w:tabs>
          <w:tab w:val="left" w:pos="1042"/>
        </w:tabs>
        <w:ind w:right="139" w:firstLine="710"/>
        <w:rPr>
          <w:sz w:val="28"/>
        </w:rPr>
      </w:pPr>
      <w:r>
        <w:rPr>
          <w:sz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sz w:val="28"/>
        </w:rPr>
        <w:t>лаборатории;</w:t>
      </w:r>
    </w:p>
    <w:p w:rsidR="00734C4A" w:rsidRDefault="008041B5">
      <w:pPr>
        <w:pStyle w:val="a4"/>
        <w:numPr>
          <w:ilvl w:val="0"/>
          <w:numId w:val="113"/>
        </w:numPr>
        <w:tabs>
          <w:tab w:val="left" w:pos="1171"/>
        </w:tabs>
        <w:ind w:right="150" w:firstLine="710"/>
        <w:rPr>
          <w:sz w:val="28"/>
        </w:rPr>
      </w:pPr>
      <w:r>
        <w:rPr>
          <w:sz w:val="28"/>
        </w:rPr>
        <w:t>решать качественные и количественные задачи, используя основные показатели</w:t>
      </w:r>
      <w:r>
        <w:rPr>
          <w:spacing w:val="-18"/>
          <w:sz w:val="28"/>
        </w:rPr>
        <w:t xml:space="preserve"> </w:t>
      </w:r>
      <w:r>
        <w:rPr>
          <w:sz w:val="28"/>
        </w:rPr>
        <w:t>здоровья</w:t>
      </w:r>
      <w:r>
        <w:rPr>
          <w:spacing w:val="-17"/>
          <w:sz w:val="28"/>
        </w:rPr>
        <w:t xml:space="preserve"> </w:t>
      </w:r>
      <w:r>
        <w:rPr>
          <w:sz w:val="28"/>
        </w:rPr>
        <w:t>человека,</w:t>
      </w:r>
      <w:r>
        <w:rPr>
          <w:spacing w:val="-17"/>
          <w:sz w:val="28"/>
        </w:rPr>
        <w:t xml:space="preserve"> </w:t>
      </w:r>
      <w:r>
        <w:rPr>
          <w:sz w:val="28"/>
        </w:rPr>
        <w:t>проводить</w:t>
      </w:r>
      <w:r>
        <w:rPr>
          <w:spacing w:val="-18"/>
          <w:sz w:val="28"/>
        </w:rPr>
        <w:t xml:space="preserve"> </w:t>
      </w:r>
      <w:r>
        <w:rPr>
          <w:sz w:val="28"/>
        </w:rPr>
        <w:t>расчёты</w:t>
      </w:r>
      <w:r>
        <w:rPr>
          <w:spacing w:val="-5"/>
          <w:sz w:val="28"/>
        </w:rPr>
        <w:t xml:space="preserve"> </w:t>
      </w:r>
      <w:r>
        <w:rPr>
          <w:sz w:val="28"/>
        </w:rPr>
        <w:t>и</w:t>
      </w:r>
      <w:r>
        <w:rPr>
          <w:spacing w:val="-6"/>
          <w:sz w:val="28"/>
        </w:rPr>
        <w:t xml:space="preserve"> </w:t>
      </w:r>
      <w:r>
        <w:rPr>
          <w:sz w:val="28"/>
        </w:rPr>
        <w:t>оценивать</w:t>
      </w:r>
      <w:r>
        <w:rPr>
          <w:spacing w:val="-8"/>
          <w:sz w:val="28"/>
        </w:rPr>
        <w:t xml:space="preserve"> </w:t>
      </w:r>
      <w:r>
        <w:rPr>
          <w:sz w:val="28"/>
        </w:rPr>
        <w:t>полученные</w:t>
      </w:r>
      <w:r>
        <w:rPr>
          <w:spacing w:val="-18"/>
          <w:sz w:val="28"/>
        </w:rPr>
        <w:t xml:space="preserve"> </w:t>
      </w:r>
      <w:r>
        <w:rPr>
          <w:sz w:val="28"/>
        </w:rPr>
        <w:t>значения;</w:t>
      </w:r>
    </w:p>
    <w:p w:rsidR="00734C4A" w:rsidRDefault="008041B5">
      <w:pPr>
        <w:pStyle w:val="a4"/>
        <w:numPr>
          <w:ilvl w:val="0"/>
          <w:numId w:val="113"/>
        </w:numPr>
        <w:tabs>
          <w:tab w:val="left" w:pos="1071"/>
        </w:tabs>
        <w:ind w:right="137" w:firstLine="710"/>
        <w:rPr>
          <w:sz w:val="28"/>
        </w:rPr>
      </w:pPr>
      <w:r>
        <w:rPr>
          <w:sz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w:t>
      </w:r>
      <w:r>
        <w:rPr>
          <w:spacing w:val="-13"/>
          <w:sz w:val="28"/>
        </w:rPr>
        <w:t xml:space="preserve"> </w:t>
      </w:r>
      <w:r>
        <w:rPr>
          <w:sz w:val="28"/>
        </w:rPr>
        <w:t>правил</w:t>
      </w:r>
      <w:r>
        <w:rPr>
          <w:spacing w:val="-16"/>
          <w:sz w:val="28"/>
        </w:rPr>
        <w:t xml:space="preserve"> </w:t>
      </w:r>
      <w:r>
        <w:rPr>
          <w:sz w:val="28"/>
        </w:rPr>
        <w:t>личной гигиены,</w:t>
      </w:r>
      <w:r>
        <w:rPr>
          <w:spacing w:val="-7"/>
          <w:sz w:val="28"/>
        </w:rPr>
        <w:t xml:space="preserve"> </w:t>
      </w:r>
      <w:r>
        <w:rPr>
          <w:sz w:val="28"/>
        </w:rPr>
        <w:t>занятия</w:t>
      </w:r>
      <w:r>
        <w:rPr>
          <w:spacing w:val="-10"/>
          <w:sz w:val="28"/>
        </w:rPr>
        <w:t xml:space="preserve"> </w:t>
      </w:r>
      <w:r>
        <w:rPr>
          <w:sz w:val="28"/>
        </w:rPr>
        <w:t>физкультурой</w:t>
      </w:r>
      <w:r>
        <w:rPr>
          <w:spacing w:val="-10"/>
          <w:sz w:val="28"/>
        </w:rPr>
        <w:t xml:space="preserve"> </w:t>
      </w:r>
      <w:r>
        <w:rPr>
          <w:sz w:val="28"/>
        </w:rPr>
        <w:t>и</w:t>
      </w:r>
      <w:r>
        <w:rPr>
          <w:spacing w:val="-11"/>
          <w:sz w:val="28"/>
        </w:rPr>
        <w:t xml:space="preserve"> </w:t>
      </w:r>
      <w:r>
        <w:rPr>
          <w:sz w:val="28"/>
        </w:rPr>
        <w:t>спортом,</w:t>
      </w:r>
      <w:r>
        <w:rPr>
          <w:spacing w:val="-9"/>
          <w:sz w:val="28"/>
        </w:rPr>
        <w:t xml:space="preserve"> </w:t>
      </w:r>
      <w:r>
        <w:rPr>
          <w:sz w:val="28"/>
        </w:rPr>
        <w:t xml:space="preserve">рациональная организация труда и полноценного отдыха, позитивное эмоционально-психическое </w:t>
      </w:r>
      <w:r>
        <w:rPr>
          <w:spacing w:val="-2"/>
          <w:sz w:val="28"/>
        </w:rPr>
        <w:t>состояние;</w:t>
      </w:r>
    </w:p>
    <w:p w:rsidR="00734C4A" w:rsidRDefault="008041B5">
      <w:pPr>
        <w:pStyle w:val="a4"/>
        <w:numPr>
          <w:ilvl w:val="0"/>
          <w:numId w:val="113"/>
        </w:numPr>
        <w:tabs>
          <w:tab w:val="left" w:pos="1042"/>
        </w:tabs>
        <w:spacing w:line="242" w:lineRule="auto"/>
        <w:ind w:right="140" w:firstLine="710"/>
        <w:rPr>
          <w:sz w:val="28"/>
        </w:rPr>
      </w:pPr>
      <w:r>
        <w:rPr>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34C4A" w:rsidRDefault="008041B5">
      <w:pPr>
        <w:pStyle w:val="a4"/>
        <w:numPr>
          <w:ilvl w:val="0"/>
          <w:numId w:val="113"/>
        </w:numPr>
        <w:tabs>
          <w:tab w:val="left" w:pos="1056"/>
        </w:tabs>
        <w:ind w:right="140" w:firstLine="710"/>
        <w:rPr>
          <w:sz w:val="28"/>
        </w:rPr>
      </w:pPr>
      <w:r>
        <w:rPr>
          <w:sz w:val="28"/>
        </w:rPr>
        <w:t>владеть приёмами оказания первой помощи человеку при потере сознания, солнечном</w:t>
      </w:r>
      <w:r>
        <w:rPr>
          <w:spacing w:val="-2"/>
          <w:sz w:val="28"/>
        </w:rPr>
        <w:t xml:space="preserve"> </w:t>
      </w:r>
      <w:r>
        <w:rPr>
          <w:sz w:val="28"/>
        </w:rPr>
        <w:t>и</w:t>
      </w:r>
      <w:r>
        <w:rPr>
          <w:spacing w:val="-2"/>
          <w:sz w:val="28"/>
        </w:rPr>
        <w:t xml:space="preserve"> </w:t>
      </w:r>
      <w:r>
        <w:rPr>
          <w:sz w:val="28"/>
        </w:rPr>
        <w:t>тепловом</w:t>
      </w:r>
      <w:r>
        <w:rPr>
          <w:spacing w:val="-2"/>
          <w:sz w:val="28"/>
        </w:rPr>
        <w:t xml:space="preserve"> </w:t>
      </w:r>
      <w:r>
        <w:rPr>
          <w:sz w:val="28"/>
        </w:rPr>
        <w:t>ударе,</w:t>
      </w:r>
      <w:r>
        <w:rPr>
          <w:spacing w:val="-1"/>
          <w:sz w:val="28"/>
        </w:rPr>
        <w:t xml:space="preserve"> </w:t>
      </w:r>
      <w:r>
        <w:rPr>
          <w:sz w:val="28"/>
        </w:rPr>
        <w:t>отравлении, утоплении,</w:t>
      </w:r>
      <w:r>
        <w:rPr>
          <w:spacing w:val="-1"/>
          <w:sz w:val="28"/>
        </w:rPr>
        <w:t xml:space="preserve"> </w:t>
      </w:r>
      <w:r>
        <w:rPr>
          <w:sz w:val="28"/>
        </w:rPr>
        <w:t>кровотечении,</w:t>
      </w:r>
      <w:r>
        <w:rPr>
          <w:spacing w:val="-1"/>
          <w:sz w:val="28"/>
        </w:rPr>
        <w:t xml:space="preserve"> </w:t>
      </w:r>
      <w:r>
        <w:rPr>
          <w:sz w:val="28"/>
        </w:rPr>
        <w:t>травмах</w:t>
      </w:r>
      <w:r>
        <w:rPr>
          <w:spacing w:val="-7"/>
          <w:sz w:val="28"/>
        </w:rPr>
        <w:t xml:space="preserve"> </w:t>
      </w:r>
      <w:r>
        <w:rPr>
          <w:sz w:val="28"/>
        </w:rPr>
        <w:t>мягких тканей,</w:t>
      </w:r>
      <w:r>
        <w:rPr>
          <w:spacing w:val="-7"/>
          <w:sz w:val="28"/>
        </w:rPr>
        <w:t xml:space="preserve"> </w:t>
      </w:r>
      <w:r>
        <w:rPr>
          <w:sz w:val="28"/>
        </w:rPr>
        <w:t>костей скелета, органов чувств, ожогах и отморожениях;</w:t>
      </w:r>
    </w:p>
    <w:p w:rsidR="00734C4A" w:rsidRDefault="008041B5">
      <w:pPr>
        <w:pStyle w:val="a4"/>
        <w:numPr>
          <w:ilvl w:val="0"/>
          <w:numId w:val="113"/>
        </w:numPr>
        <w:tabs>
          <w:tab w:val="left" w:pos="1047"/>
        </w:tabs>
        <w:ind w:right="142" w:firstLine="710"/>
        <w:rPr>
          <w:sz w:val="28"/>
        </w:rPr>
      </w:pPr>
      <w:r>
        <w:rPr>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34C4A" w:rsidRDefault="008041B5">
      <w:pPr>
        <w:pStyle w:val="a4"/>
        <w:numPr>
          <w:ilvl w:val="0"/>
          <w:numId w:val="113"/>
        </w:numPr>
        <w:tabs>
          <w:tab w:val="left" w:pos="1085"/>
        </w:tabs>
        <w:ind w:right="143" w:firstLine="710"/>
        <w:rPr>
          <w:sz w:val="28"/>
        </w:rPr>
      </w:pPr>
      <w:r>
        <w:rPr>
          <w:sz w:val="28"/>
        </w:rPr>
        <w:t>использовать методы биологии: наблюдать, измерять, описывать организм человека и процессы его жизнедеятельности;проводить простейшие исследования организма человека и объяснять их результаты;</w:t>
      </w:r>
    </w:p>
    <w:p w:rsidR="00734C4A" w:rsidRDefault="008041B5">
      <w:pPr>
        <w:pStyle w:val="a4"/>
        <w:numPr>
          <w:ilvl w:val="0"/>
          <w:numId w:val="113"/>
        </w:numPr>
        <w:tabs>
          <w:tab w:val="left" w:pos="999"/>
        </w:tabs>
        <w:spacing w:line="242" w:lineRule="auto"/>
        <w:ind w:right="136" w:firstLine="710"/>
        <w:rPr>
          <w:sz w:val="28"/>
        </w:rPr>
      </w:pPr>
      <w:r>
        <w:rPr>
          <w:sz w:val="28"/>
        </w:rPr>
        <w:t>соблюдать</w:t>
      </w:r>
      <w:r>
        <w:rPr>
          <w:spacing w:val="-2"/>
          <w:sz w:val="28"/>
        </w:rPr>
        <w:t xml:space="preserve"> </w:t>
      </w:r>
      <w:r>
        <w:rPr>
          <w:sz w:val="28"/>
        </w:rPr>
        <w:t>правила безопасного труда при работе с учебным и</w:t>
      </w:r>
      <w:r>
        <w:rPr>
          <w:spacing w:val="-18"/>
          <w:sz w:val="28"/>
        </w:rPr>
        <w:t xml:space="preserve"> </w:t>
      </w:r>
      <w:r>
        <w:rPr>
          <w:sz w:val="28"/>
        </w:rPr>
        <w:t>лабораторным оборудованием, химической посудой в соответствии с инструкциями на уроке и во внеурочной деятельности;</w:t>
      </w:r>
    </w:p>
    <w:p w:rsidR="00734C4A" w:rsidRDefault="008041B5">
      <w:pPr>
        <w:pStyle w:val="a4"/>
        <w:numPr>
          <w:ilvl w:val="0"/>
          <w:numId w:val="113"/>
        </w:numPr>
        <w:tabs>
          <w:tab w:val="left" w:pos="1085"/>
        </w:tabs>
        <w:ind w:right="138" w:firstLine="710"/>
        <w:rPr>
          <w:sz w:val="28"/>
        </w:rPr>
      </w:pPr>
      <w:r>
        <w:rPr>
          <w:sz w:val="28"/>
        </w:rPr>
        <w:t>владеть приёмами работы с биологической информацией: формулировать основания</w:t>
      </w:r>
      <w:r>
        <w:rPr>
          <w:spacing w:val="40"/>
          <w:sz w:val="28"/>
        </w:rPr>
        <w:t xml:space="preserve">  </w:t>
      </w:r>
      <w:r>
        <w:rPr>
          <w:sz w:val="28"/>
        </w:rPr>
        <w:t>для</w:t>
      </w:r>
      <w:r>
        <w:rPr>
          <w:spacing w:val="51"/>
          <w:sz w:val="28"/>
        </w:rPr>
        <w:t xml:space="preserve">  </w:t>
      </w:r>
      <w:r>
        <w:rPr>
          <w:sz w:val="28"/>
        </w:rPr>
        <w:t>извлечения</w:t>
      </w:r>
      <w:r>
        <w:rPr>
          <w:spacing w:val="40"/>
          <w:sz w:val="28"/>
        </w:rPr>
        <w:t xml:space="preserve">  </w:t>
      </w:r>
      <w:r>
        <w:rPr>
          <w:sz w:val="28"/>
        </w:rPr>
        <w:t>и</w:t>
      </w:r>
      <w:r>
        <w:rPr>
          <w:spacing w:val="40"/>
          <w:sz w:val="28"/>
        </w:rPr>
        <w:t xml:space="preserve">  </w:t>
      </w:r>
      <w:r>
        <w:rPr>
          <w:sz w:val="28"/>
        </w:rPr>
        <w:t>обобщения</w:t>
      </w:r>
      <w:r>
        <w:rPr>
          <w:spacing w:val="40"/>
          <w:sz w:val="28"/>
        </w:rPr>
        <w:t xml:space="preserve">  </w:t>
      </w:r>
      <w:r>
        <w:rPr>
          <w:sz w:val="28"/>
        </w:rPr>
        <w:t>информации</w:t>
      </w:r>
      <w:r>
        <w:rPr>
          <w:spacing w:val="40"/>
          <w:sz w:val="28"/>
        </w:rPr>
        <w:t xml:space="preserve">  </w:t>
      </w:r>
      <w:r>
        <w:rPr>
          <w:sz w:val="28"/>
        </w:rPr>
        <w:t>из</w:t>
      </w:r>
      <w:r>
        <w:rPr>
          <w:spacing w:val="40"/>
          <w:sz w:val="28"/>
        </w:rPr>
        <w:t xml:space="preserve">  </w:t>
      </w:r>
      <w:r>
        <w:rPr>
          <w:sz w:val="28"/>
        </w:rPr>
        <w:t>нескольких</w:t>
      </w:r>
      <w:r>
        <w:rPr>
          <w:spacing w:val="40"/>
          <w:sz w:val="28"/>
        </w:rPr>
        <w:t xml:space="preserve">  </w:t>
      </w:r>
      <w:r>
        <w:rPr>
          <w:sz w:val="28"/>
        </w:rPr>
        <w:t>(4–5)</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источников;</w:t>
      </w:r>
      <w:r>
        <w:rPr>
          <w:spacing w:val="-9"/>
        </w:rPr>
        <w:t xml:space="preserve"> </w:t>
      </w:r>
      <w:r>
        <w:t>преобразовывать</w:t>
      </w:r>
      <w:r>
        <w:rPr>
          <w:spacing w:val="-10"/>
        </w:rPr>
        <w:t xml:space="preserve"> </w:t>
      </w:r>
      <w:r>
        <w:t>информацию</w:t>
      </w:r>
      <w:r>
        <w:rPr>
          <w:spacing w:val="-10"/>
        </w:rPr>
        <w:t xml:space="preserve"> </w:t>
      </w:r>
      <w:r>
        <w:t>из</w:t>
      </w:r>
      <w:r>
        <w:rPr>
          <w:spacing w:val="-7"/>
        </w:rPr>
        <w:t xml:space="preserve"> </w:t>
      </w:r>
      <w:r>
        <w:t>одной</w:t>
      </w:r>
      <w:r>
        <w:rPr>
          <w:spacing w:val="-9"/>
        </w:rPr>
        <w:t xml:space="preserve"> </w:t>
      </w:r>
      <w:r>
        <w:t>знаковой</w:t>
      </w:r>
      <w:r>
        <w:rPr>
          <w:spacing w:val="-8"/>
        </w:rPr>
        <w:t xml:space="preserve"> </w:t>
      </w:r>
      <w:r>
        <w:t>системы</w:t>
      </w:r>
      <w:r>
        <w:rPr>
          <w:spacing w:val="-9"/>
        </w:rPr>
        <w:t xml:space="preserve"> </w:t>
      </w:r>
      <w:r>
        <w:t>в</w:t>
      </w:r>
      <w:r>
        <w:rPr>
          <w:spacing w:val="-9"/>
        </w:rPr>
        <w:t xml:space="preserve"> </w:t>
      </w:r>
      <w:r>
        <w:rPr>
          <w:spacing w:val="-2"/>
        </w:rPr>
        <w:t>другую;</w:t>
      </w:r>
    </w:p>
    <w:p w:rsidR="00734C4A" w:rsidRDefault="008041B5">
      <w:pPr>
        <w:pStyle w:val="a4"/>
        <w:numPr>
          <w:ilvl w:val="0"/>
          <w:numId w:val="113"/>
        </w:numPr>
        <w:tabs>
          <w:tab w:val="left" w:pos="1023"/>
        </w:tabs>
        <w:ind w:right="140" w:firstLine="710"/>
        <w:rPr>
          <w:sz w:val="28"/>
        </w:rPr>
      </w:pPr>
      <w:r>
        <w:rPr>
          <w:sz w:val="28"/>
        </w:rPr>
        <w:t>создавать</w:t>
      </w:r>
      <w:r>
        <w:rPr>
          <w:spacing w:val="-3"/>
          <w:sz w:val="28"/>
        </w:rPr>
        <w:t xml:space="preserve"> </w:t>
      </w:r>
      <w:r>
        <w:rPr>
          <w:sz w:val="28"/>
        </w:rPr>
        <w:t>письменные</w:t>
      </w:r>
      <w:r>
        <w:rPr>
          <w:spacing w:val="-1"/>
          <w:sz w:val="28"/>
        </w:rPr>
        <w:t xml:space="preserve"> </w:t>
      </w:r>
      <w:r>
        <w:rPr>
          <w:sz w:val="28"/>
        </w:rPr>
        <w:t>и</w:t>
      </w:r>
      <w:r>
        <w:rPr>
          <w:spacing w:val="-2"/>
          <w:sz w:val="28"/>
        </w:rPr>
        <w:t xml:space="preserve"> </w:t>
      </w:r>
      <w:r>
        <w:rPr>
          <w:sz w:val="28"/>
        </w:rPr>
        <w:t>устные</w:t>
      </w:r>
      <w:r>
        <w:rPr>
          <w:spacing w:val="-1"/>
          <w:sz w:val="28"/>
        </w:rPr>
        <w:t xml:space="preserve"> </w:t>
      </w:r>
      <w:r>
        <w:rPr>
          <w:sz w:val="28"/>
        </w:rPr>
        <w:t>сообщения, грамотно</w:t>
      </w:r>
      <w:r>
        <w:rPr>
          <w:spacing w:val="-2"/>
          <w:sz w:val="28"/>
        </w:rPr>
        <w:t xml:space="preserve"> </w:t>
      </w:r>
      <w:r>
        <w:rPr>
          <w:sz w:val="28"/>
        </w:rPr>
        <w:t>используя</w:t>
      </w:r>
      <w:r>
        <w:rPr>
          <w:spacing w:val="-1"/>
          <w:sz w:val="28"/>
        </w:rPr>
        <w:t xml:space="preserve"> </w:t>
      </w:r>
      <w:r>
        <w:rPr>
          <w:sz w:val="28"/>
        </w:rPr>
        <w:t>понятийный аппарат изученного раздела биологии, сопровождать выступление презентацией с учётом</w:t>
      </w:r>
      <w:r>
        <w:rPr>
          <w:spacing w:val="-11"/>
          <w:sz w:val="28"/>
        </w:rPr>
        <w:t xml:space="preserve"> </w:t>
      </w:r>
      <w:r>
        <w:rPr>
          <w:sz w:val="28"/>
        </w:rPr>
        <w:t>особенностей аудитории</w:t>
      </w:r>
      <w:r>
        <w:rPr>
          <w:spacing w:val="-16"/>
          <w:sz w:val="28"/>
        </w:rPr>
        <w:t xml:space="preserve"> </w:t>
      </w:r>
      <w:r>
        <w:rPr>
          <w:sz w:val="28"/>
        </w:rPr>
        <w:t>сверстников.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5179"/>
        </w:tabs>
        <w:spacing w:before="72" w:line="319" w:lineRule="exact"/>
        <w:ind w:left="5179" w:hanging="981"/>
        <w:jc w:val="left"/>
      </w:pPr>
      <w:bookmarkStart w:id="48" w:name="2.2.1.11_ХИМИЯ"/>
      <w:bookmarkStart w:id="49" w:name="_bookmark24"/>
      <w:bookmarkEnd w:id="48"/>
      <w:bookmarkEnd w:id="49"/>
      <w:r>
        <w:rPr>
          <w:spacing w:val="-2"/>
        </w:rPr>
        <w:lastRenderedPageBreak/>
        <w:t>ХИМИЯ</w:t>
      </w:r>
    </w:p>
    <w:p w:rsidR="00734C4A" w:rsidRDefault="00593D2F">
      <w:pPr>
        <w:pStyle w:val="a3"/>
        <w:ind w:right="145"/>
      </w:pPr>
      <w:r>
        <w:t>Р</w:t>
      </w:r>
      <w:r w:rsidR="008041B5">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w:t>
      </w:r>
      <w:r w:rsidR="008041B5">
        <w:rPr>
          <w:spacing w:val="80"/>
        </w:rPr>
        <w:t xml:space="preserve"> </w:t>
      </w:r>
      <w:r w:rsidR="008041B5">
        <w:t>и</w:t>
      </w:r>
      <w:r w:rsidR="008041B5">
        <w:rPr>
          <w:spacing w:val="80"/>
        </w:rPr>
        <w:t xml:space="preserve"> </w:t>
      </w:r>
      <w:r w:rsidR="008041B5">
        <w:t>с</w:t>
      </w:r>
      <w:r w:rsidR="008041B5">
        <w:rPr>
          <w:spacing w:val="80"/>
        </w:rPr>
        <w:t xml:space="preserve"> </w:t>
      </w:r>
      <w:r w:rsidR="008041B5">
        <w:t>учётом Концепции</w:t>
      </w:r>
      <w:r w:rsidR="008041B5">
        <w:rPr>
          <w:spacing w:val="40"/>
        </w:rPr>
        <w:t xml:space="preserve"> </w:t>
      </w:r>
      <w:r w:rsidR="008041B5">
        <w:t>преподавания</w:t>
      </w:r>
      <w:r w:rsidR="008041B5">
        <w:rPr>
          <w:spacing w:val="40"/>
        </w:rPr>
        <w:t xml:space="preserve"> </w:t>
      </w:r>
      <w:r w:rsidR="008041B5">
        <w:t>учебного</w:t>
      </w:r>
      <w:r w:rsidR="008041B5">
        <w:rPr>
          <w:spacing w:val="40"/>
        </w:rPr>
        <w:t xml:space="preserve"> </w:t>
      </w:r>
      <w:r w:rsidR="008041B5">
        <w:t>предмета</w:t>
      </w:r>
    </w:p>
    <w:p w:rsidR="00734C4A" w:rsidRDefault="008041B5">
      <w:pPr>
        <w:pStyle w:val="a3"/>
        <w:ind w:right="147"/>
      </w:pPr>
      <w:r>
        <w:t>«Химия» в образовательных организациях Российской Федерации, реализующих</w:t>
      </w:r>
      <w:r>
        <w:rPr>
          <w:spacing w:val="-2"/>
        </w:rPr>
        <w:t xml:space="preserve"> </w:t>
      </w:r>
      <w:r>
        <w:t>основные общеобразовательные программы (утв. Решением Коллегии Минпросвещения России, протокол от 03.12.2019 N</w:t>
      </w:r>
      <w:r>
        <w:rPr>
          <w:spacing w:val="40"/>
        </w:rPr>
        <w:t xml:space="preserve"> </w:t>
      </w:r>
      <w:r>
        <w:t>ПК­4вн).</w:t>
      </w:r>
    </w:p>
    <w:p w:rsidR="00734C4A" w:rsidRDefault="00734C4A">
      <w:pPr>
        <w:pStyle w:val="a3"/>
        <w:spacing w:before="320"/>
        <w:ind w:left="0" w:firstLine="0"/>
        <w:jc w:val="left"/>
      </w:pPr>
    </w:p>
    <w:p w:rsidR="00734C4A" w:rsidRDefault="008041B5">
      <w:pPr>
        <w:pStyle w:val="a3"/>
        <w:tabs>
          <w:tab w:val="left" w:pos="3528"/>
        </w:tabs>
        <w:ind w:left="852" w:firstLine="0"/>
        <w:jc w:val="left"/>
      </w:pPr>
      <w:r>
        <w:rPr>
          <w:spacing w:val="-2"/>
        </w:rPr>
        <w:t>ПОЯСНИТЕЛЬНАЯ</w:t>
      </w:r>
      <w:r>
        <w:tab/>
      </w:r>
      <w:r>
        <w:rPr>
          <w:spacing w:val="-2"/>
        </w:rPr>
        <w:t>ЗАПИСКА</w:t>
      </w:r>
    </w:p>
    <w:p w:rsidR="00734C4A" w:rsidRDefault="008041B5">
      <w:pPr>
        <w:pStyle w:val="a3"/>
        <w:spacing w:before="5"/>
        <w:ind w:right="131"/>
      </w:pPr>
      <w:r>
        <w:t>Согласно своему назначению примерная рабочая программа является ориентиром для составления рабочих авторских программ:</w:t>
      </w:r>
      <w:r>
        <w:rPr>
          <w:spacing w:val="-15"/>
        </w:rPr>
        <w:t xml:space="preserve"> </w:t>
      </w:r>
      <w:r>
        <w:t>она</w:t>
      </w:r>
      <w:r>
        <w:rPr>
          <w:spacing w:val="-11"/>
        </w:rPr>
        <w:t xml:space="preserve"> </w:t>
      </w:r>
      <w:r>
        <w:t>даёт</w:t>
      </w:r>
      <w:r>
        <w:rPr>
          <w:spacing w:val="-12"/>
        </w:rPr>
        <w:t xml:space="preserve"> </w:t>
      </w:r>
      <w:r>
        <w:t>представление</w:t>
      </w:r>
      <w:r>
        <w:rPr>
          <w:spacing w:val="-9"/>
        </w:rPr>
        <w:t xml:space="preserve"> </w:t>
      </w:r>
      <w:r>
        <w:t xml:space="preserve">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w:t>
      </w:r>
      <w:r>
        <w:rPr>
          <w:spacing w:val="-2"/>
        </w:rPr>
        <w:t>содержания;</w:t>
      </w:r>
      <w:r>
        <w:rPr>
          <w:spacing w:val="17"/>
        </w:rPr>
        <w:t xml:space="preserve"> </w:t>
      </w:r>
      <w:r>
        <w:rPr>
          <w:spacing w:val="-2"/>
        </w:rPr>
        <w:t>даёт</w:t>
      </w:r>
      <w:r>
        <w:rPr>
          <w:spacing w:val="-15"/>
        </w:rPr>
        <w:t xml:space="preserve"> </w:t>
      </w:r>
      <w:r>
        <w:rPr>
          <w:spacing w:val="-2"/>
        </w:rPr>
        <w:t>примерное</w:t>
      </w:r>
      <w:r>
        <w:rPr>
          <w:spacing w:val="-15"/>
        </w:rPr>
        <w:t xml:space="preserve"> </w:t>
      </w:r>
      <w:r>
        <w:rPr>
          <w:spacing w:val="-2"/>
        </w:rPr>
        <w:t>распределение</w:t>
      </w:r>
      <w:r>
        <w:rPr>
          <w:spacing w:val="-13"/>
        </w:rPr>
        <w:t xml:space="preserve"> </w:t>
      </w:r>
      <w:r>
        <w:rPr>
          <w:spacing w:val="-2"/>
        </w:rPr>
        <w:t>учебных</w:t>
      </w:r>
      <w:r>
        <w:rPr>
          <w:spacing w:val="-16"/>
        </w:rPr>
        <w:t xml:space="preserve"> </w:t>
      </w:r>
      <w:r>
        <w:rPr>
          <w:spacing w:val="-2"/>
        </w:rPr>
        <w:t>часов</w:t>
      </w:r>
      <w:r>
        <w:rPr>
          <w:spacing w:val="-12"/>
        </w:rPr>
        <w:t xml:space="preserve"> </w:t>
      </w:r>
      <w:r>
        <w:rPr>
          <w:spacing w:val="-2"/>
        </w:rPr>
        <w:t>по</w:t>
      </w:r>
      <w:r>
        <w:rPr>
          <w:spacing w:val="-16"/>
        </w:rPr>
        <w:t xml:space="preserve"> </w:t>
      </w:r>
      <w:r>
        <w:rPr>
          <w:spacing w:val="-2"/>
        </w:rPr>
        <w:t>тематическим</w:t>
      </w:r>
      <w:r>
        <w:rPr>
          <w:spacing w:val="26"/>
        </w:rPr>
        <w:t xml:space="preserve"> </w:t>
      </w:r>
      <w:r>
        <w:rPr>
          <w:spacing w:val="-2"/>
        </w:rPr>
        <w:t xml:space="preserve">разделам </w:t>
      </w:r>
      <w:r>
        <w:t>курса и рекомендуемую (примерную) последовательность их изучения с учётом межпредметных и внутрипредметных</w:t>
      </w:r>
      <w:r>
        <w:rPr>
          <w:spacing w:val="-5"/>
        </w:rPr>
        <w:t xml:space="preserve"> </w:t>
      </w:r>
      <w:r>
        <w:t>связей,</w:t>
      </w:r>
      <w:r>
        <w:rPr>
          <w:spacing w:val="-2"/>
        </w:rPr>
        <w:t xml:space="preserve"> </w:t>
      </w:r>
      <w:r>
        <w:t>логики</w:t>
      </w:r>
      <w:r>
        <w:rPr>
          <w:spacing w:val="-5"/>
        </w:rPr>
        <w:t xml:space="preserve"> </w:t>
      </w:r>
      <w:r>
        <w:t>учебного</w:t>
      </w:r>
      <w:r>
        <w:rPr>
          <w:spacing w:val="-4"/>
        </w:rPr>
        <w:t xml:space="preserve"> </w:t>
      </w:r>
      <w:r>
        <w:t>процесса,</w:t>
      </w:r>
      <w:r>
        <w:rPr>
          <w:spacing w:val="-1"/>
        </w:rPr>
        <w:t xml:space="preserve"> </w:t>
      </w:r>
      <w:r>
        <w:t>возрастных особенностей обучающихся; определяет возможности предмета для реализации требований</w:t>
      </w:r>
      <w:r>
        <w:rPr>
          <w:spacing w:val="-6"/>
        </w:rPr>
        <w:t xml:space="preserve"> </w:t>
      </w:r>
      <w:r>
        <w:t>к</w:t>
      </w:r>
      <w:r>
        <w:rPr>
          <w:spacing w:val="-7"/>
        </w:rPr>
        <w:t xml:space="preserve"> </w:t>
      </w:r>
      <w:r>
        <w:t>результатам</w:t>
      </w:r>
      <w:r>
        <w:rPr>
          <w:spacing w:val="-3"/>
        </w:rPr>
        <w:t xml:space="preserve"> </w:t>
      </w:r>
      <w:r>
        <w:t>освоения</w:t>
      </w:r>
      <w:r>
        <w:rPr>
          <w:spacing w:val="-4"/>
        </w:rPr>
        <w:t xml:space="preserve"> </w:t>
      </w:r>
      <w:r>
        <w:t>основной</w:t>
      </w:r>
      <w:r>
        <w:rPr>
          <w:spacing w:val="-6"/>
        </w:rPr>
        <w:t xml:space="preserve"> </w:t>
      </w:r>
      <w:r>
        <w:t>образовательной</w:t>
      </w:r>
      <w:r>
        <w:rPr>
          <w:spacing w:val="-1"/>
        </w:rPr>
        <w:t xml:space="preserve"> </w:t>
      </w:r>
      <w:r>
        <w:t>программы на</w:t>
      </w:r>
      <w:r>
        <w:rPr>
          <w:spacing w:val="-5"/>
        </w:rPr>
        <w:t xml:space="preserve"> </w:t>
      </w:r>
      <w:r>
        <w:t>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w:t>
      </w:r>
      <w:r>
        <w:rPr>
          <w:spacing w:val="-27"/>
        </w:rPr>
        <w:t xml:space="preserve"> </w:t>
      </w:r>
      <w:r>
        <w:t>действий</w:t>
      </w:r>
      <w:r>
        <w:rPr>
          <w:spacing w:val="-17"/>
        </w:rPr>
        <w:t xml:space="preserve"> </w:t>
      </w:r>
      <w:r>
        <w:t>ученика</w:t>
      </w:r>
      <w:r>
        <w:rPr>
          <w:spacing w:val="-16"/>
        </w:rPr>
        <w:t xml:space="preserve"> </w:t>
      </w:r>
      <w:r>
        <w:t>по</w:t>
      </w:r>
      <w:r>
        <w:rPr>
          <w:spacing w:val="-25"/>
        </w:rPr>
        <w:t xml:space="preserve"> </w:t>
      </w:r>
      <w:r>
        <w:t>освоению учебного содержания.</w:t>
      </w:r>
    </w:p>
    <w:p w:rsidR="00734C4A" w:rsidRDefault="00734C4A">
      <w:pPr>
        <w:pStyle w:val="a3"/>
        <w:ind w:left="0" w:firstLine="0"/>
        <w:jc w:val="left"/>
      </w:pPr>
    </w:p>
    <w:p w:rsidR="00734C4A" w:rsidRDefault="008041B5">
      <w:pPr>
        <w:pStyle w:val="a3"/>
        <w:spacing w:before="1" w:line="322" w:lineRule="exact"/>
        <w:ind w:left="852" w:firstLine="0"/>
        <w:jc w:val="left"/>
      </w:pPr>
      <w:r>
        <w:t>ОБЩАЯ</w:t>
      </w:r>
      <w:r>
        <w:rPr>
          <w:spacing w:val="-13"/>
        </w:rPr>
        <w:t xml:space="preserve"> </w:t>
      </w:r>
      <w:r>
        <w:t>ХАРАКТЕРИСТИКА</w:t>
      </w:r>
      <w:r>
        <w:rPr>
          <w:spacing w:val="-17"/>
        </w:rPr>
        <w:t xml:space="preserve"> </w:t>
      </w:r>
      <w:r>
        <w:t>УЧЕБНОГО</w:t>
      </w:r>
      <w:r>
        <w:rPr>
          <w:spacing w:val="-12"/>
        </w:rPr>
        <w:t xml:space="preserve"> </w:t>
      </w:r>
      <w:r>
        <w:t>ПРЕДМЕТА</w:t>
      </w:r>
      <w:r>
        <w:rPr>
          <w:spacing w:val="-17"/>
        </w:rPr>
        <w:t xml:space="preserve"> </w:t>
      </w:r>
      <w:r>
        <w:rPr>
          <w:spacing w:val="-2"/>
        </w:rPr>
        <w:t>«ХИМИЯ»</w:t>
      </w:r>
    </w:p>
    <w:p w:rsidR="00734C4A" w:rsidRDefault="008041B5">
      <w:pPr>
        <w:pStyle w:val="a3"/>
        <w:ind w:right="140"/>
      </w:pPr>
      <w:r>
        <w:t>Вклад учебного предмета «Химия» в достижение целей основного общего образования обусловлен во многом значением химической науки в познании</w:t>
      </w:r>
      <w:r>
        <w:rPr>
          <w:spacing w:val="40"/>
        </w:rPr>
        <w:t xml:space="preserve"> </w:t>
      </w:r>
      <w:r>
        <w:t>законов природы, в развитии производительных сил общества и создании новой базы материальной</w:t>
      </w:r>
      <w:r>
        <w:rPr>
          <w:spacing w:val="40"/>
        </w:rPr>
        <w:t xml:space="preserve"> </w:t>
      </w:r>
      <w:r>
        <w:t>культуры.</w:t>
      </w:r>
    </w:p>
    <w:p w:rsidR="00734C4A" w:rsidRDefault="008041B5">
      <w:pPr>
        <w:pStyle w:val="a3"/>
        <w:ind w:right="134"/>
      </w:pPr>
      <w:r>
        <w:t>Химия</w:t>
      </w:r>
      <w:r>
        <w:rPr>
          <w:spacing w:val="-18"/>
        </w:rPr>
        <w:t xml:space="preserve"> </w:t>
      </w:r>
      <w:r>
        <w:t>как</w:t>
      </w:r>
      <w:r>
        <w:rPr>
          <w:spacing w:val="-17"/>
        </w:rPr>
        <w:t xml:space="preserve"> </w:t>
      </w:r>
      <w:r>
        <w:t>элемент</w:t>
      </w:r>
      <w:r>
        <w:rPr>
          <w:spacing w:val="-18"/>
        </w:rPr>
        <w:t xml:space="preserve"> </w:t>
      </w:r>
      <w:r>
        <w:t>системы</w:t>
      </w:r>
      <w:r>
        <w:rPr>
          <w:spacing w:val="-17"/>
        </w:rPr>
        <w:t xml:space="preserve"> </w:t>
      </w:r>
      <w:r>
        <w:t>естественных</w:t>
      </w:r>
      <w:r>
        <w:rPr>
          <w:spacing w:val="-18"/>
        </w:rPr>
        <w:t xml:space="preserve"> </w:t>
      </w:r>
      <w:r>
        <w:t>наук</w:t>
      </w:r>
      <w:r>
        <w:rPr>
          <w:spacing w:val="-17"/>
        </w:rPr>
        <w:t xml:space="preserve"> </w:t>
      </w:r>
      <w:r>
        <w:t>распространила</w:t>
      </w:r>
      <w:r>
        <w:rPr>
          <w:spacing w:val="-18"/>
        </w:rPr>
        <w:t xml:space="preserve"> </w:t>
      </w:r>
      <w:r>
        <w:t>своё</w:t>
      </w:r>
      <w:r>
        <w:rPr>
          <w:spacing w:val="-17"/>
        </w:rPr>
        <w:t xml:space="preserve"> </w:t>
      </w:r>
      <w:r>
        <w:t>влияние</w:t>
      </w:r>
      <w:r>
        <w:rPr>
          <w:spacing w:val="-18"/>
        </w:rPr>
        <w:t xml:space="preserve"> </w:t>
      </w:r>
      <w:r>
        <w:t>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w:t>
      </w:r>
      <w:r>
        <w:rPr>
          <w:spacing w:val="-18"/>
        </w:rPr>
        <w:t xml:space="preserve"> </w:t>
      </w:r>
      <w:r>
        <w:t>знание</w:t>
      </w:r>
      <w:r>
        <w:rPr>
          <w:spacing w:val="-17"/>
        </w:rPr>
        <w:t xml:space="preserve"> </w:t>
      </w:r>
      <w:r>
        <w:t>химии</w:t>
      </w:r>
      <w:r>
        <w:rPr>
          <w:spacing w:val="-14"/>
        </w:rPr>
        <w:t xml:space="preserve"> </w:t>
      </w:r>
      <w:r>
        <w:t>служит</w:t>
      </w:r>
      <w:r>
        <w:rPr>
          <w:spacing w:val="-14"/>
        </w:rPr>
        <w:t xml:space="preserve"> </w:t>
      </w:r>
      <w:r>
        <w:t>основой</w:t>
      </w:r>
      <w:r>
        <w:rPr>
          <w:spacing w:val="-8"/>
        </w:rPr>
        <w:t xml:space="preserve"> </w:t>
      </w:r>
      <w:r>
        <w:t>для</w:t>
      </w:r>
      <w:r>
        <w:rPr>
          <w:spacing w:val="-11"/>
        </w:rPr>
        <w:t xml:space="preserve"> </w:t>
      </w:r>
      <w:r>
        <w:t>формирования</w:t>
      </w:r>
      <w:r>
        <w:rPr>
          <w:spacing w:val="-10"/>
        </w:rPr>
        <w:t xml:space="preserve"> </w:t>
      </w:r>
      <w:r>
        <w:t>мировоззрения</w:t>
      </w:r>
      <w:r>
        <w:rPr>
          <w:spacing w:val="-18"/>
        </w:rPr>
        <w:t xml:space="preserve"> </w:t>
      </w:r>
      <w:r>
        <w:t>человека, егопредставлений</w:t>
      </w:r>
      <w:r>
        <w:rPr>
          <w:spacing w:val="-18"/>
        </w:rPr>
        <w:t xml:space="preserve"> </w:t>
      </w:r>
      <w:r>
        <w:t>оматериальном</w:t>
      </w:r>
      <w:r>
        <w:rPr>
          <w:spacing w:val="-17"/>
        </w:rPr>
        <w:t xml:space="preserve"> </w:t>
      </w:r>
      <w:r>
        <w:t>единстве</w:t>
      </w:r>
      <w:r>
        <w:rPr>
          <w:spacing w:val="-18"/>
        </w:rPr>
        <w:t xml:space="preserve"> </w:t>
      </w:r>
      <w:r>
        <w:t>мира;</w:t>
      </w:r>
      <w:r>
        <w:rPr>
          <w:spacing w:val="-17"/>
        </w:rPr>
        <w:t xml:space="preserve"> </w:t>
      </w:r>
      <w:r>
        <w:t>важную</w:t>
      </w:r>
      <w:r>
        <w:rPr>
          <w:spacing w:val="-18"/>
        </w:rPr>
        <w:t xml:space="preserve"> </w:t>
      </w:r>
      <w:r>
        <w:t>роль</w:t>
      </w:r>
      <w:r>
        <w:rPr>
          <w:spacing w:val="-6"/>
        </w:rPr>
        <w:t xml:space="preserve"> </w:t>
      </w:r>
      <w:r>
        <w:t>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w:t>
      </w:r>
      <w:r>
        <w:rPr>
          <w:spacing w:val="42"/>
        </w:rPr>
        <w:t xml:space="preserve">  </w:t>
      </w:r>
      <w:r>
        <w:t>развития</w:t>
      </w:r>
      <w:r>
        <w:rPr>
          <w:spacing w:val="43"/>
        </w:rPr>
        <w:t xml:space="preserve">  </w:t>
      </w:r>
      <w:r>
        <w:t>человечества</w:t>
      </w:r>
      <w:r>
        <w:rPr>
          <w:spacing w:val="47"/>
        </w:rPr>
        <w:t xml:space="preserve">  </w:t>
      </w:r>
      <w:r>
        <w:t>–</w:t>
      </w:r>
      <w:r>
        <w:rPr>
          <w:spacing w:val="43"/>
        </w:rPr>
        <w:t xml:space="preserve">  </w:t>
      </w:r>
      <w:r>
        <w:t>сырьевой,</w:t>
      </w:r>
      <w:r>
        <w:rPr>
          <w:spacing w:val="38"/>
        </w:rPr>
        <w:t xml:space="preserve">  </w:t>
      </w:r>
      <w:r>
        <w:t>энергетической,</w:t>
      </w:r>
      <w:r>
        <w:rPr>
          <w:spacing w:val="34"/>
        </w:rPr>
        <w:t xml:space="preserve">  </w:t>
      </w:r>
      <w:r>
        <w:t>пищевой</w:t>
      </w:r>
      <w:r>
        <w:rPr>
          <w:spacing w:val="32"/>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экологической</w:t>
      </w:r>
      <w:r>
        <w:rPr>
          <w:spacing w:val="-14"/>
        </w:rPr>
        <w:t xml:space="preserve"> </w:t>
      </w:r>
      <w:r>
        <w:rPr>
          <w:spacing w:val="-2"/>
        </w:rPr>
        <w:t>безопасности,</w:t>
      </w:r>
      <w:r>
        <w:rPr>
          <w:spacing w:val="-11"/>
        </w:rPr>
        <w:t xml:space="preserve"> </w:t>
      </w:r>
      <w:r>
        <w:rPr>
          <w:spacing w:val="-2"/>
        </w:rPr>
        <w:t>проблем</w:t>
      </w:r>
      <w:r>
        <w:rPr>
          <w:spacing w:val="-13"/>
        </w:rPr>
        <w:t xml:space="preserve"> </w:t>
      </w:r>
      <w:r>
        <w:rPr>
          <w:spacing w:val="-2"/>
        </w:rPr>
        <w:t>здравоохранения.</w:t>
      </w:r>
    </w:p>
    <w:p w:rsidR="00734C4A" w:rsidRDefault="008041B5">
      <w:pPr>
        <w:pStyle w:val="a3"/>
        <w:tabs>
          <w:tab w:val="left" w:pos="1503"/>
          <w:tab w:val="left" w:pos="1959"/>
          <w:tab w:val="left" w:pos="2515"/>
          <w:tab w:val="left" w:pos="2966"/>
          <w:tab w:val="left" w:pos="3624"/>
          <w:tab w:val="left" w:pos="3685"/>
          <w:tab w:val="left" w:pos="3993"/>
          <w:tab w:val="left" w:pos="4515"/>
          <w:tab w:val="left" w:pos="4879"/>
          <w:tab w:val="left" w:pos="5695"/>
          <w:tab w:val="left" w:pos="5878"/>
          <w:tab w:val="left" w:pos="5949"/>
          <w:tab w:val="left" w:pos="6051"/>
          <w:tab w:val="left" w:pos="7039"/>
          <w:tab w:val="left" w:pos="7316"/>
          <w:tab w:val="left" w:pos="7695"/>
          <w:tab w:val="left" w:pos="8472"/>
          <w:tab w:val="left" w:pos="8523"/>
          <w:tab w:val="left" w:pos="8921"/>
          <w:tab w:val="left" w:pos="9067"/>
          <w:tab w:val="left" w:pos="9120"/>
          <w:tab w:val="left" w:pos="10197"/>
        </w:tabs>
        <w:ind w:right="133"/>
        <w:jc w:val="right"/>
      </w:pPr>
      <w:r>
        <w:t>В</w:t>
      </w:r>
      <w:r>
        <w:rPr>
          <w:spacing w:val="40"/>
        </w:rPr>
        <w:t xml:space="preserve"> </w:t>
      </w:r>
      <w:r>
        <w:t>условиях</w:t>
      </w:r>
      <w:r>
        <w:rPr>
          <w:spacing w:val="40"/>
        </w:rPr>
        <w:t xml:space="preserve"> </w:t>
      </w:r>
      <w:r>
        <w:t>возрастающего</w:t>
      </w:r>
      <w:r>
        <w:rPr>
          <w:spacing w:val="40"/>
        </w:rPr>
        <w:t xml:space="preserve"> </w:t>
      </w:r>
      <w:r>
        <w:t>значения</w:t>
      </w:r>
      <w:r>
        <w:rPr>
          <w:spacing w:val="40"/>
        </w:rPr>
        <w:t xml:space="preserve"> </w:t>
      </w:r>
      <w:r>
        <w:t>химии</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существенно повысилась</w:t>
      </w:r>
      <w:r>
        <w:rPr>
          <w:spacing w:val="40"/>
        </w:rPr>
        <w:t xml:space="preserve"> </w:t>
      </w:r>
      <w:r>
        <w:t>роль</w:t>
      </w:r>
      <w:r>
        <w:rPr>
          <w:spacing w:val="40"/>
        </w:rPr>
        <w:t xml:space="preserve"> </w:t>
      </w:r>
      <w:r>
        <w:t>химического</w:t>
      </w:r>
      <w:r>
        <w:rPr>
          <w:spacing w:val="40"/>
        </w:rPr>
        <w:t xml:space="preserve"> </w:t>
      </w:r>
      <w:r>
        <w:t>образования.</w:t>
      </w:r>
      <w:r>
        <w:tab/>
      </w:r>
      <w:r>
        <w:tab/>
        <w:t>В</w:t>
      </w:r>
      <w:r>
        <w:rPr>
          <w:spacing w:val="37"/>
        </w:rPr>
        <w:t xml:space="preserve"> </w:t>
      </w:r>
      <w:r>
        <w:t>плане</w:t>
      </w:r>
      <w:r>
        <w:rPr>
          <w:spacing w:val="36"/>
        </w:rPr>
        <w:t xml:space="preserve"> </w:t>
      </w:r>
      <w:r>
        <w:t>социализации</w:t>
      </w:r>
      <w:r>
        <w:rPr>
          <w:spacing w:val="40"/>
        </w:rPr>
        <w:t xml:space="preserve"> </w:t>
      </w:r>
      <w:r>
        <w:t>оно</w:t>
      </w:r>
      <w:r>
        <w:rPr>
          <w:spacing w:val="40"/>
        </w:rPr>
        <w:t xml:space="preserve"> </w:t>
      </w:r>
      <w:r>
        <w:t>является одним из условий формирования интеллекта личности и гармоничного её</w:t>
      </w:r>
      <w:r>
        <w:rPr>
          <w:spacing w:val="80"/>
        </w:rPr>
        <w:t xml:space="preserve"> </w:t>
      </w:r>
      <w:r>
        <w:t>развития. Современному</w:t>
      </w:r>
      <w:r>
        <w:rPr>
          <w:spacing w:val="40"/>
        </w:rPr>
        <w:t xml:space="preserve"> </w:t>
      </w:r>
      <w:r>
        <w:t>человеку</w:t>
      </w:r>
      <w:r>
        <w:rPr>
          <w:spacing w:val="40"/>
        </w:rPr>
        <w:t xml:space="preserve"> </w:t>
      </w:r>
      <w:r>
        <w:t>химические</w:t>
      </w:r>
      <w:r>
        <w:rPr>
          <w:spacing w:val="40"/>
        </w:rPr>
        <w:t xml:space="preserve"> </w:t>
      </w:r>
      <w:r>
        <w:t>знания</w:t>
      </w:r>
      <w:r>
        <w:rPr>
          <w:spacing w:val="40"/>
        </w:rPr>
        <w:t xml:space="preserve"> </w:t>
      </w:r>
      <w:r>
        <w:t>необходимы</w:t>
      </w:r>
      <w:r>
        <w:rPr>
          <w:spacing w:val="40"/>
        </w:rPr>
        <w:t xml:space="preserve"> </w:t>
      </w:r>
      <w:r>
        <w:t>для</w:t>
      </w:r>
      <w:r>
        <w:rPr>
          <w:spacing w:val="40"/>
        </w:rPr>
        <w:t xml:space="preserve"> </w:t>
      </w:r>
      <w:r>
        <w:t xml:space="preserve">приобретения </w:t>
      </w:r>
      <w:r>
        <w:rPr>
          <w:spacing w:val="-2"/>
        </w:rPr>
        <w:t>общекультурного</w:t>
      </w:r>
      <w:r>
        <w:tab/>
      </w:r>
      <w:r>
        <w:rPr>
          <w:spacing w:val="-2"/>
        </w:rPr>
        <w:t>уровня,</w:t>
      </w:r>
      <w:r>
        <w:tab/>
      </w:r>
      <w:r>
        <w:tab/>
      </w:r>
      <w:r>
        <w:rPr>
          <w:spacing w:val="-2"/>
        </w:rPr>
        <w:t>позволяющего</w:t>
      </w:r>
      <w:r>
        <w:tab/>
      </w:r>
      <w:r>
        <w:rPr>
          <w:spacing w:val="-2"/>
        </w:rPr>
        <w:t>уверенно</w:t>
      </w:r>
      <w:r>
        <w:tab/>
      </w:r>
      <w:r>
        <w:rPr>
          <w:spacing w:val="-58"/>
        </w:rPr>
        <w:t xml:space="preserve"> </w:t>
      </w:r>
      <w:r>
        <w:t>трудиться</w:t>
      </w:r>
      <w:r>
        <w:tab/>
      </w:r>
      <w:r>
        <w:tab/>
      </w:r>
      <w:r>
        <w:rPr>
          <w:spacing w:val="-10"/>
        </w:rPr>
        <w:t>в</w:t>
      </w:r>
      <w:r>
        <w:tab/>
      </w:r>
      <w:r>
        <w:rPr>
          <w:spacing w:val="-2"/>
        </w:rPr>
        <w:t>социуме</w:t>
      </w:r>
      <w:r>
        <w:tab/>
      </w:r>
      <w:r>
        <w:rPr>
          <w:spacing w:val="-10"/>
        </w:rPr>
        <w:t xml:space="preserve">и </w:t>
      </w:r>
      <w:r>
        <w:rPr>
          <w:spacing w:val="-2"/>
        </w:rPr>
        <w:t>ответственно</w:t>
      </w:r>
      <w:r>
        <w:tab/>
      </w:r>
      <w:r>
        <w:rPr>
          <w:spacing w:val="-2"/>
        </w:rPr>
        <w:t>участвовать</w:t>
      </w:r>
      <w:r>
        <w:tab/>
      </w:r>
      <w:r>
        <w:rPr>
          <w:spacing w:val="-10"/>
        </w:rPr>
        <w:t>в</w:t>
      </w:r>
      <w:r>
        <w:tab/>
      </w:r>
      <w:r>
        <w:rPr>
          <w:spacing w:val="-2"/>
        </w:rPr>
        <w:t>многообразной</w:t>
      </w:r>
      <w:r>
        <w:tab/>
      </w:r>
      <w:r>
        <w:tab/>
      </w:r>
      <w:r>
        <w:tab/>
      </w:r>
      <w:r>
        <w:rPr>
          <w:spacing w:val="-2"/>
        </w:rPr>
        <w:t>жизни</w:t>
      </w:r>
      <w:r>
        <w:tab/>
      </w:r>
      <w:r>
        <w:rPr>
          <w:spacing w:val="-2"/>
        </w:rPr>
        <w:t>общества,</w:t>
      </w:r>
      <w:r>
        <w:tab/>
      </w:r>
      <w:r>
        <w:rPr>
          <w:spacing w:val="-4"/>
        </w:rPr>
        <w:t>для</w:t>
      </w:r>
      <w:r>
        <w:tab/>
      </w:r>
      <w:r>
        <w:tab/>
      </w:r>
      <w:r>
        <w:tab/>
      </w:r>
      <w:r>
        <w:rPr>
          <w:spacing w:val="-2"/>
        </w:rPr>
        <w:t>осознания важности</w:t>
      </w:r>
      <w:r>
        <w:tab/>
      </w:r>
      <w:r>
        <w:rPr>
          <w:spacing w:val="-2"/>
        </w:rPr>
        <w:t>разумного</w:t>
      </w:r>
      <w:r>
        <w:tab/>
      </w:r>
      <w:r>
        <w:rPr>
          <w:spacing w:val="-2"/>
        </w:rPr>
        <w:t>отношения</w:t>
      </w:r>
      <w:r>
        <w:tab/>
      </w:r>
      <w:r>
        <w:rPr>
          <w:spacing w:val="-10"/>
        </w:rPr>
        <w:t>к</w:t>
      </w:r>
      <w:r>
        <w:tab/>
      </w:r>
      <w:r>
        <w:rPr>
          <w:spacing w:val="-2"/>
        </w:rPr>
        <w:t>своему</w:t>
      </w:r>
      <w:r>
        <w:tab/>
      </w:r>
      <w:r>
        <w:tab/>
      </w:r>
      <w:r>
        <w:rPr>
          <w:spacing w:val="-2"/>
        </w:rPr>
        <w:t>здоровью</w:t>
      </w:r>
      <w:r>
        <w:tab/>
      </w:r>
      <w:r>
        <w:rPr>
          <w:spacing w:val="-10"/>
        </w:rPr>
        <w:t>и</w:t>
      </w:r>
      <w:r>
        <w:tab/>
      </w:r>
      <w:r>
        <w:rPr>
          <w:spacing w:val="-2"/>
        </w:rPr>
        <w:t>здоровью</w:t>
      </w:r>
      <w:r>
        <w:tab/>
      </w:r>
      <w:r>
        <w:tab/>
      </w:r>
      <w:r>
        <w:rPr>
          <w:spacing w:val="-2"/>
        </w:rPr>
        <w:t>других,</w:t>
      </w:r>
      <w:r>
        <w:tab/>
      </w:r>
      <w:r>
        <w:rPr>
          <w:spacing w:val="-70"/>
        </w:rPr>
        <w:t xml:space="preserve"> </w:t>
      </w:r>
      <w:r>
        <w:rPr>
          <w:spacing w:val="-10"/>
        </w:rPr>
        <w:t xml:space="preserve">к </w:t>
      </w:r>
      <w:r>
        <w:t>окружающей</w:t>
      </w:r>
      <w:r>
        <w:rPr>
          <w:spacing w:val="22"/>
        </w:rPr>
        <w:t xml:space="preserve">  </w:t>
      </w:r>
      <w:r>
        <w:t>природной</w:t>
      </w:r>
      <w:r>
        <w:rPr>
          <w:spacing w:val="23"/>
        </w:rPr>
        <w:t xml:space="preserve">  </w:t>
      </w:r>
      <w:r>
        <w:t>среде,</w:t>
      </w:r>
      <w:r>
        <w:rPr>
          <w:spacing w:val="23"/>
        </w:rPr>
        <w:t xml:space="preserve">  </w:t>
      </w:r>
      <w:r>
        <w:t>для</w:t>
      </w:r>
      <w:r>
        <w:rPr>
          <w:spacing w:val="78"/>
          <w:w w:val="150"/>
        </w:rPr>
        <w:t xml:space="preserve"> </w:t>
      </w:r>
      <w:r>
        <w:t>грамотного</w:t>
      </w:r>
      <w:r>
        <w:rPr>
          <w:spacing w:val="22"/>
        </w:rPr>
        <w:t xml:space="preserve">  </w:t>
      </w:r>
      <w:r>
        <w:t>поведения</w:t>
      </w:r>
      <w:r>
        <w:rPr>
          <w:spacing w:val="23"/>
        </w:rPr>
        <w:t xml:space="preserve">  </w:t>
      </w:r>
      <w:r>
        <w:t>при</w:t>
      </w:r>
      <w:r>
        <w:rPr>
          <w:spacing w:val="23"/>
        </w:rPr>
        <w:t xml:space="preserve">  </w:t>
      </w:r>
      <w:r>
        <w:rPr>
          <w:spacing w:val="-2"/>
        </w:rPr>
        <w:t>использовании</w:t>
      </w:r>
    </w:p>
    <w:p w:rsidR="00734C4A" w:rsidRDefault="008041B5">
      <w:pPr>
        <w:pStyle w:val="a3"/>
        <w:spacing w:before="3" w:line="322" w:lineRule="exact"/>
        <w:ind w:firstLine="0"/>
      </w:pPr>
      <w:r>
        <w:t>различных</w:t>
      </w:r>
      <w:r>
        <w:rPr>
          <w:spacing w:val="-12"/>
        </w:rPr>
        <w:t xml:space="preserve"> </w:t>
      </w:r>
      <w:r>
        <w:t>материалов</w:t>
      </w:r>
      <w:r>
        <w:rPr>
          <w:spacing w:val="-8"/>
        </w:rPr>
        <w:t xml:space="preserve"> </w:t>
      </w:r>
      <w:r>
        <w:t>и</w:t>
      </w:r>
      <w:r>
        <w:rPr>
          <w:spacing w:val="-4"/>
        </w:rPr>
        <w:t xml:space="preserve"> </w:t>
      </w:r>
      <w:r>
        <w:t>химических</w:t>
      </w:r>
      <w:r>
        <w:rPr>
          <w:spacing w:val="-11"/>
        </w:rPr>
        <w:t xml:space="preserve"> </w:t>
      </w:r>
      <w:r>
        <w:t>веществ</w:t>
      </w:r>
      <w:r>
        <w:rPr>
          <w:spacing w:val="-8"/>
        </w:rPr>
        <w:t xml:space="preserve"> </w:t>
      </w:r>
      <w:r>
        <w:t>в</w:t>
      </w:r>
      <w:r>
        <w:rPr>
          <w:spacing w:val="-9"/>
        </w:rPr>
        <w:t xml:space="preserve"> </w:t>
      </w:r>
      <w:r>
        <w:t>повседневной</w:t>
      </w:r>
      <w:r>
        <w:rPr>
          <w:spacing w:val="-8"/>
        </w:rPr>
        <w:t xml:space="preserve"> </w:t>
      </w:r>
      <w:r>
        <w:rPr>
          <w:spacing w:val="-2"/>
        </w:rPr>
        <w:t>жизни.</w:t>
      </w:r>
    </w:p>
    <w:p w:rsidR="00734C4A" w:rsidRDefault="008041B5">
      <w:pPr>
        <w:pStyle w:val="a3"/>
        <w:ind w:right="138"/>
      </w:pPr>
      <w:r>
        <w:t>Химическое образование в</w:t>
      </w:r>
      <w:r>
        <w:rPr>
          <w:spacing w:val="-3"/>
        </w:rPr>
        <w:t xml:space="preserve"> </w:t>
      </w:r>
      <w:r>
        <w:t>основной</w:t>
      </w:r>
      <w:r>
        <w:rPr>
          <w:spacing w:val="-1"/>
        </w:rPr>
        <w:t xml:space="preserve"> </w:t>
      </w:r>
      <w:r>
        <w:t>школе является базовым по отношению</w:t>
      </w:r>
      <w:r>
        <w:rPr>
          <w:spacing w:val="-9"/>
        </w:rPr>
        <w:t xml:space="preserve"> </w:t>
      </w:r>
      <w:r>
        <w:t>к системе</w:t>
      </w:r>
      <w:r>
        <w:rPr>
          <w:spacing w:val="-8"/>
        </w:rPr>
        <w:t xml:space="preserve"> </w:t>
      </w:r>
      <w:r>
        <w:t>общего</w:t>
      </w:r>
      <w:r>
        <w:rPr>
          <w:spacing w:val="-9"/>
        </w:rPr>
        <w:t xml:space="preserve"> </w:t>
      </w:r>
      <w:r>
        <w:t>химического</w:t>
      </w:r>
      <w:r>
        <w:rPr>
          <w:spacing w:val="-8"/>
        </w:rPr>
        <w:t xml:space="preserve"> </w:t>
      </w:r>
      <w:r>
        <w:t>образования.</w:t>
      </w:r>
      <w:r>
        <w:rPr>
          <w:spacing w:val="-7"/>
        </w:rPr>
        <w:t xml:space="preserve"> </w:t>
      </w:r>
      <w:r>
        <w:t>Поэтому</w:t>
      </w:r>
      <w:r>
        <w:rPr>
          <w:spacing w:val="-7"/>
        </w:rPr>
        <w:t xml:space="preserve"> </w:t>
      </w:r>
      <w:r>
        <w:t>на</w:t>
      </w:r>
      <w:r>
        <w:rPr>
          <w:spacing w:val="-1"/>
        </w:rPr>
        <w:t xml:space="preserve"> </w:t>
      </w:r>
      <w:r>
        <w:t>соответствующем</w:t>
      </w:r>
      <w:r>
        <w:rPr>
          <w:spacing w:val="-1"/>
        </w:rPr>
        <w:t xml:space="preserve"> </w:t>
      </w:r>
      <w:r>
        <w:t>ему</w:t>
      </w:r>
      <w:r>
        <w:rPr>
          <w:spacing w:val="-7"/>
        </w:rPr>
        <w:t xml:space="preserve"> </w:t>
      </w:r>
      <w:r>
        <w:t>уровне оно реализует присущие общему химическому образованию ключевые ценности, которые</w:t>
      </w:r>
      <w:r>
        <w:rPr>
          <w:spacing w:val="-1"/>
        </w:rPr>
        <w:t xml:space="preserve"> </w:t>
      </w:r>
      <w:r>
        <w:t>отражают</w:t>
      </w:r>
      <w:r>
        <w:rPr>
          <w:spacing w:val="-4"/>
        </w:rPr>
        <w:t xml:space="preserve"> </w:t>
      </w:r>
      <w:r>
        <w:t>государственные, общественные</w:t>
      </w:r>
      <w:r>
        <w:rPr>
          <w:spacing w:val="-1"/>
        </w:rPr>
        <w:t xml:space="preserve"> </w:t>
      </w:r>
      <w:r>
        <w:t>и</w:t>
      </w:r>
      <w:r>
        <w:rPr>
          <w:spacing w:val="-2"/>
        </w:rPr>
        <w:t xml:space="preserve"> </w:t>
      </w:r>
      <w:r>
        <w:t>индивидуальные</w:t>
      </w:r>
      <w:r>
        <w:rPr>
          <w:spacing w:val="-1"/>
        </w:rPr>
        <w:t xml:space="preserve"> </w:t>
      </w:r>
      <w:r>
        <w:t>потребности. Этим определяется сущность общей стратегии обучения, воспитания и развития обучающихся средствами учебного предмета «Химия».</w:t>
      </w:r>
    </w:p>
    <w:p w:rsidR="00734C4A" w:rsidRDefault="008041B5">
      <w:pPr>
        <w:pStyle w:val="a3"/>
        <w:ind w:right="138"/>
      </w:pPr>
      <w: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w:t>
      </w:r>
      <w:r>
        <w:rPr>
          <w:spacing w:val="40"/>
        </w:rPr>
        <w:t xml:space="preserve"> </w:t>
      </w:r>
      <w:r>
        <w:t>способностей</w:t>
      </w:r>
      <w:r>
        <w:rPr>
          <w:spacing w:val="80"/>
        </w:rPr>
        <w:t xml:space="preserve"> </w:t>
      </w:r>
      <w:r>
        <w:t>подростков, навыков их самостоятельной учебной деятельности, экспериментальных</w:t>
      </w:r>
      <w:r>
        <w:rPr>
          <w:spacing w:val="40"/>
        </w:rPr>
        <w:t xml:space="preserve"> </w:t>
      </w:r>
      <w:r>
        <w:t>и</w:t>
      </w:r>
      <w:r>
        <w:rPr>
          <w:spacing w:val="40"/>
        </w:rPr>
        <w:t xml:space="preserve"> </w:t>
      </w:r>
      <w:r>
        <w:t>исследовательских</w:t>
      </w:r>
      <w:r>
        <w:rPr>
          <w:spacing w:val="40"/>
        </w:rPr>
        <w:t xml:space="preserve"> </w:t>
      </w:r>
      <w:r>
        <w:t>умений,</w:t>
      </w:r>
      <w:r>
        <w:rPr>
          <w:spacing w:val="40"/>
        </w:rPr>
        <w:t xml:space="preserve"> </w:t>
      </w:r>
      <w:r>
        <w:t>необходимых</w:t>
      </w:r>
      <w:r>
        <w:rPr>
          <w:spacing w:val="40"/>
        </w:rPr>
        <w:t xml:space="preserve"> </w:t>
      </w:r>
      <w:r>
        <w:t>как</w:t>
      </w:r>
      <w:r>
        <w:rPr>
          <w:spacing w:val="40"/>
        </w:rPr>
        <w:t xml:space="preserve"> </w:t>
      </w:r>
      <w:r>
        <w:t>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w:t>
      </w:r>
      <w:r>
        <w:rPr>
          <w:spacing w:val="80"/>
        </w:rPr>
        <w:t xml:space="preserve"> </w:t>
      </w:r>
      <w:r>
        <w:t>школьников.</w:t>
      </w:r>
    </w:p>
    <w:p w:rsidR="00734C4A" w:rsidRDefault="008041B5">
      <w:pPr>
        <w:pStyle w:val="a3"/>
        <w:spacing w:line="242" w:lineRule="auto"/>
        <w:ind w:right="143"/>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734C4A" w:rsidRDefault="008041B5">
      <w:pPr>
        <w:pStyle w:val="a3"/>
        <w:ind w:right="142"/>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734C4A" w:rsidRDefault="008041B5">
      <w:pPr>
        <w:pStyle w:val="a3"/>
        <w:ind w:right="134"/>
      </w:pPr>
      <w:r>
        <w:t>Структура</w:t>
      </w:r>
      <w:r>
        <w:rPr>
          <w:spacing w:val="-18"/>
        </w:rPr>
        <w:t xml:space="preserve"> </w:t>
      </w:r>
      <w:r>
        <w:t>содержания</w:t>
      </w:r>
      <w:r>
        <w:rPr>
          <w:spacing w:val="-17"/>
        </w:rPr>
        <w:t xml:space="preserve"> </w:t>
      </w:r>
      <w:r>
        <w:t>предмета</w:t>
      </w:r>
      <w:r>
        <w:rPr>
          <w:spacing w:val="-18"/>
        </w:rPr>
        <w:t xml:space="preserve"> </w:t>
      </w:r>
      <w:r>
        <w:t>сформирована</w:t>
      </w:r>
      <w:r>
        <w:rPr>
          <w:spacing w:val="-17"/>
        </w:rPr>
        <w:t xml:space="preserve"> </w:t>
      </w:r>
      <w:r>
        <w:t>на</w:t>
      </w:r>
      <w:r>
        <w:rPr>
          <w:spacing w:val="-18"/>
        </w:rPr>
        <w:t xml:space="preserve"> </w:t>
      </w:r>
      <w:r>
        <w:t>основе</w:t>
      </w:r>
      <w:r>
        <w:rPr>
          <w:spacing w:val="-17"/>
        </w:rPr>
        <w:t xml:space="preserve"> </w:t>
      </w:r>
      <w:r>
        <w:t>системного</w:t>
      </w:r>
      <w:r>
        <w:rPr>
          <w:spacing w:val="-18"/>
        </w:rPr>
        <w:t xml:space="preserve"> </w:t>
      </w:r>
      <w:r>
        <w:t>подхода</w:t>
      </w:r>
      <w:r>
        <w:rPr>
          <w:spacing w:val="-17"/>
        </w:rPr>
        <w:t xml:space="preserve"> </w:t>
      </w:r>
      <w:r>
        <w:t>к его</w:t>
      </w:r>
      <w:r>
        <w:rPr>
          <w:spacing w:val="-18"/>
        </w:rPr>
        <w:t xml:space="preserve"> </w:t>
      </w:r>
      <w:r>
        <w:t>изучению.</w:t>
      </w:r>
      <w:r>
        <w:rPr>
          <w:spacing w:val="-17"/>
        </w:rPr>
        <w:t xml:space="preserve"> </w:t>
      </w:r>
      <w:r>
        <w:t>Содержание</w:t>
      </w:r>
      <w:r>
        <w:rPr>
          <w:spacing w:val="-18"/>
        </w:rPr>
        <w:t xml:space="preserve"> </w:t>
      </w:r>
      <w:r>
        <w:t>складывается</w:t>
      </w:r>
      <w:r>
        <w:rPr>
          <w:spacing w:val="-17"/>
        </w:rPr>
        <w:t xml:space="preserve"> </w:t>
      </w:r>
      <w:r>
        <w:t>из</w:t>
      </w:r>
      <w:r>
        <w:rPr>
          <w:spacing w:val="3"/>
        </w:rPr>
        <w:t xml:space="preserve"> </w:t>
      </w:r>
      <w:r>
        <w:t>системы</w:t>
      </w:r>
      <w:r>
        <w:rPr>
          <w:spacing w:val="-13"/>
        </w:rPr>
        <w:t xml:space="preserve"> </w:t>
      </w:r>
      <w:r>
        <w:t>понятий</w:t>
      </w:r>
      <w:r>
        <w:rPr>
          <w:spacing w:val="-15"/>
        </w:rPr>
        <w:t xml:space="preserve"> </w:t>
      </w:r>
      <w:r>
        <w:t>о</w:t>
      </w:r>
      <w:r>
        <w:rPr>
          <w:spacing w:val="-10"/>
        </w:rPr>
        <w:t xml:space="preserve"> </w:t>
      </w:r>
      <w:r>
        <w:t>химическом</w:t>
      </w:r>
      <w:r>
        <w:rPr>
          <w:spacing w:val="-11"/>
        </w:rPr>
        <w:t xml:space="preserve"> </w:t>
      </w:r>
      <w:r>
        <w:t>элементе и</w:t>
      </w:r>
      <w:r>
        <w:rPr>
          <w:spacing w:val="-4"/>
        </w:rPr>
        <w:t xml:space="preserve"> </w:t>
      </w:r>
      <w:r>
        <w:t>веществе</w:t>
      </w:r>
      <w:r>
        <w:rPr>
          <w:spacing w:val="-1"/>
        </w:rPr>
        <w:t xml:space="preserve"> </w:t>
      </w:r>
      <w:r>
        <w:t>и</w:t>
      </w:r>
      <w:r>
        <w:rPr>
          <w:spacing w:val="-4"/>
        </w:rPr>
        <w:t xml:space="preserve"> </w:t>
      </w:r>
      <w:r>
        <w:t>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w:t>
      </w:r>
      <w:r>
        <w:rPr>
          <w:spacing w:val="-7"/>
        </w:rPr>
        <w:t xml:space="preserve"> </w:t>
      </w:r>
      <w:r>
        <w:t>практического</w:t>
      </w:r>
      <w:r>
        <w:rPr>
          <w:spacing w:val="-6"/>
        </w:rPr>
        <w:t xml:space="preserve"> </w:t>
      </w:r>
      <w:r>
        <w:t>применения</w:t>
      </w:r>
      <w:r>
        <w:rPr>
          <w:spacing w:val="-4"/>
        </w:rPr>
        <w:t xml:space="preserve"> </w:t>
      </w:r>
      <w:r>
        <w:t>и</w:t>
      </w:r>
      <w:r>
        <w:rPr>
          <w:spacing w:val="-8"/>
        </w:rPr>
        <w:t xml:space="preserve"> </w:t>
      </w:r>
      <w:r>
        <w:t>получения</w:t>
      </w:r>
      <w:r>
        <w:rPr>
          <w:spacing w:val="-6"/>
        </w:rPr>
        <w:t xml:space="preserve"> </w:t>
      </w:r>
      <w:r>
        <w:t>изучаемых веществ.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Такая организация содержания курса способствует представлению</w:t>
      </w:r>
      <w:r>
        <w:rPr>
          <w:spacing w:val="40"/>
        </w:rPr>
        <w:t xml:space="preserve"> </w:t>
      </w:r>
      <w:r>
        <w:t>химической составляющей научной картины мира в логике её системной природы. Тем самым обеспечивается возможность формирования у обучающихся</w:t>
      </w:r>
      <w:r>
        <w:rPr>
          <w:spacing w:val="40"/>
        </w:rPr>
        <w:t xml:space="preserve"> </w:t>
      </w:r>
      <w:r>
        <w:t>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w:t>
      </w:r>
      <w:r>
        <w:rPr>
          <w:spacing w:val="69"/>
        </w:rPr>
        <w:t xml:space="preserve"> </w:t>
      </w:r>
      <w:r>
        <w:t>ранее</w:t>
      </w:r>
      <w:r>
        <w:rPr>
          <w:spacing w:val="71"/>
        </w:rPr>
        <w:t xml:space="preserve"> </w:t>
      </w:r>
      <w:r>
        <w:t>изученных</w:t>
      </w:r>
      <w:r>
        <w:rPr>
          <w:spacing w:val="66"/>
        </w:rPr>
        <w:t xml:space="preserve"> </w:t>
      </w:r>
      <w:r>
        <w:t>курсов:</w:t>
      </w:r>
      <w:r>
        <w:rPr>
          <w:spacing w:val="70"/>
        </w:rPr>
        <w:t xml:space="preserve"> </w:t>
      </w:r>
      <w:r>
        <w:t>«Окружающий</w:t>
      </w:r>
      <w:r>
        <w:rPr>
          <w:spacing w:val="78"/>
          <w:w w:val="150"/>
        </w:rPr>
        <w:t xml:space="preserve">   </w:t>
      </w:r>
      <w:r>
        <w:t>мир»,</w:t>
      </w:r>
      <w:r>
        <w:rPr>
          <w:spacing w:val="47"/>
          <w:w w:val="150"/>
        </w:rPr>
        <w:t xml:space="preserve"> </w:t>
      </w:r>
      <w:r>
        <w:t>«Биология.</w:t>
      </w:r>
      <w:r>
        <w:rPr>
          <w:spacing w:val="72"/>
        </w:rPr>
        <w:t xml:space="preserve"> </w:t>
      </w:r>
      <w:r>
        <w:t>5–7</w:t>
      </w:r>
      <w:r>
        <w:rPr>
          <w:spacing w:val="70"/>
        </w:rPr>
        <w:t xml:space="preserve"> </w:t>
      </w:r>
      <w:r>
        <w:t>классы»</w:t>
      </w:r>
      <w:r>
        <w:rPr>
          <w:spacing w:val="65"/>
        </w:rPr>
        <w:t xml:space="preserve"> </w:t>
      </w:r>
      <w:r>
        <w:rPr>
          <w:spacing w:val="-10"/>
        </w:rPr>
        <w:t>и</w:t>
      </w:r>
    </w:p>
    <w:p w:rsidR="00734C4A" w:rsidRDefault="008041B5">
      <w:pPr>
        <w:pStyle w:val="a3"/>
        <w:spacing w:before="4" w:line="322" w:lineRule="exact"/>
        <w:ind w:firstLine="0"/>
      </w:pPr>
      <w:r>
        <w:t>«Физика.</w:t>
      </w:r>
      <w:r>
        <w:rPr>
          <w:spacing w:val="-4"/>
        </w:rPr>
        <w:t xml:space="preserve"> </w:t>
      </w:r>
      <w:r>
        <w:t>7</w:t>
      </w:r>
      <w:r>
        <w:rPr>
          <w:spacing w:val="-7"/>
        </w:rPr>
        <w:t xml:space="preserve"> </w:t>
      </w:r>
      <w:r>
        <w:rPr>
          <w:spacing w:val="-2"/>
        </w:rPr>
        <w:t>класс».</w:t>
      </w:r>
    </w:p>
    <w:p w:rsidR="00734C4A" w:rsidRDefault="008041B5">
      <w:pPr>
        <w:pStyle w:val="a3"/>
        <w:ind w:right="142"/>
      </w:pPr>
      <w:r>
        <w:t>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w:t>
      </w:r>
      <w:r>
        <w:rPr>
          <w:spacing w:val="-7"/>
        </w:rPr>
        <w:t xml:space="preserve"> </w:t>
      </w:r>
      <w:r>
        <w:t>индивидуальный</w:t>
      </w:r>
      <w:r>
        <w:rPr>
          <w:spacing w:val="-5"/>
        </w:rPr>
        <w:t xml:space="preserve"> </w:t>
      </w:r>
      <w:r>
        <w:t>опыт</w:t>
      </w:r>
      <w:r>
        <w:rPr>
          <w:spacing w:val="-6"/>
        </w:rPr>
        <w:t xml:space="preserve"> </w:t>
      </w:r>
      <w:r>
        <w:t>обучающегося</w:t>
      </w:r>
      <w:r>
        <w:rPr>
          <w:spacing w:val="-3"/>
        </w:rPr>
        <w:t xml:space="preserve"> </w:t>
      </w:r>
      <w:r>
        <w:t>с</w:t>
      </w:r>
      <w:r>
        <w:rPr>
          <w:spacing w:val="-4"/>
        </w:rPr>
        <w:t xml:space="preserve"> </w:t>
      </w:r>
      <w:r>
        <w:t>РАС</w:t>
      </w:r>
      <w:r>
        <w:rPr>
          <w:spacing w:val="-4"/>
        </w:rPr>
        <w:t xml:space="preserve"> </w:t>
      </w:r>
      <w:r>
        <w:t>и</w:t>
      </w:r>
      <w:r>
        <w:rPr>
          <w:spacing w:val="-5"/>
        </w:rPr>
        <w:t xml:space="preserve"> </w:t>
      </w:r>
      <w:r>
        <w:t>опираться</w:t>
      </w:r>
      <w:r>
        <w:rPr>
          <w:spacing w:val="-3"/>
        </w:rPr>
        <w:t xml:space="preserve"> </w:t>
      </w:r>
      <w:r>
        <w:t>на</w:t>
      </w:r>
      <w:r>
        <w:rPr>
          <w:spacing w:val="-4"/>
        </w:rPr>
        <w:t xml:space="preserve"> </w:t>
      </w:r>
      <w:r>
        <w:t>практическое применение полученных знаний и умений в жизни.</w:t>
      </w:r>
    </w:p>
    <w:p w:rsidR="00734C4A" w:rsidRDefault="008041B5">
      <w:pPr>
        <w:pStyle w:val="a3"/>
        <w:spacing w:line="320" w:lineRule="exact"/>
        <w:ind w:left="924" w:firstLine="0"/>
        <w:jc w:val="left"/>
      </w:pPr>
      <w:r>
        <w:t>ЦЕЛИ</w:t>
      </w:r>
      <w:r>
        <w:rPr>
          <w:spacing w:val="-13"/>
        </w:rPr>
        <w:t xml:space="preserve"> </w:t>
      </w:r>
      <w:r>
        <w:t>ИЗУЧЕНИЯ</w:t>
      </w:r>
      <w:r>
        <w:rPr>
          <w:spacing w:val="-12"/>
        </w:rPr>
        <w:t xml:space="preserve"> </w:t>
      </w:r>
      <w:r>
        <w:t>УЧЕБНОГО</w:t>
      </w:r>
      <w:r>
        <w:rPr>
          <w:spacing w:val="-5"/>
        </w:rPr>
        <w:t xml:space="preserve"> </w:t>
      </w:r>
      <w:r>
        <w:t>ПРЕДМЕТА</w:t>
      </w:r>
      <w:r>
        <w:rPr>
          <w:spacing w:val="-12"/>
        </w:rPr>
        <w:t xml:space="preserve"> </w:t>
      </w:r>
      <w:r>
        <w:rPr>
          <w:spacing w:val="-2"/>
        </w:rPr>
        <w:t>«ХИМИЯ»</w:t>
      </w:r>
    </w:p>
    <w:p w:rsidR="00734C4A" w:rsidRDefault="008041B5">
      <w:pPr>
        <w:pStyle w:val="a3"/>
        <w:spacing w:before="4"/>
        <w:ind w:right="131"/>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w:t>
      </w:r>
      <w:r>
        <w:rPr>
          <w:spacing w:val="40"/>
        </w:rPr>
        <w:t xml:space="preserve"> </w:t>
      </w:r>
      <w:r>
        <w:t>жизни.</w:t>
      </w:r>
    </w:p>
    <w:p w:rsidR="00734C4A" w:rsidRDefault="008041B5">
      <w:pPr>
        <w:pStyle w:val="a3"/>
        <w:ind w:right="140"/>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734C4A" w:rsidRDefault="008041B5">
      <w:pPr>
        <w:pStyle w:val="a3"/>
        <w:ind w:right="153"/>
      </w:pPr>
      <w:r>
        <w:t>В связи с этим при изучении предмета в основной школе доминирующее значение приобрели такие цели,</w:t>
      </w:r>
      <w:r>
        <w:rPr>
          <w:spacing w:val="40"/>
        </w:rPr>
        <w:t xml:space="preserve"> </w:t>
      </w:r>
      <w:r>
        <w:t>как:</w:t>
      </w:r>
    </w:p>
    <w:p w:rsidR="00734C4A" w:rsidRDefault="008041B5">
      <w:pPr>
        <w:pStyle w:val="a4"/>
        <w:numPr>
          <w:ilvl w:val="0"/>
          <w:numId w:val="111"/>
        </w:numPr>
        <w:tabs>
          <w:tab w:val="left" w:pos="1062"/>
        </w:tabs>
        <w:ind w:right="143" w:firstLine="710"/>
        <w:rPr>
          <w:sz w:val="28"/>
        </w:rPr>
      </w:pPr>
      <w:r>
        <w:rPr>
          <w:sz w:val="28"/>
        </w:rPr>
        <w:t>формирование интеллектуально развитой личности, готовой</w:t>
      </w:r>
      <w:r>
        <w:rPr>
          <w:spacing w:val="40"/>
          <w:sz w:val="28"/>
        </w:rPr>
        <w:t xml:space="preserve"> </w:t>
      </w:r>
      <w:r>
        <w:rPr>
          <w:sz w:val="28"/>
        </w:rPr>
        <w:t>к самообразованию, сотрудничеству, самостоятельному принятию решений, способной адаптироваться к быстро меняющимся</w:t>
      </w:r>
      <w:r>
        <w:rPr>
          <w:spacing w:val="40"/>
          <w:sz w:val="28"/>
        </w:rPr>
        <w:t xml:space="preserve"> </w:t>
      </w:r>
      <w:r>
        <w:rPr>
          <w:sz w:val="28"/>
        </w:rPr>
        <w:t>условиям жизни;</w:t>
      </w:r>
    </w:p>
    <w:p w:rsidR="00734C4A" w:rsidRDefault="008041B5">
      <w:pPr>
        <w:pStyle w:val="a4"/>
        <w:numPr>
          <w:ilvl w:val="0"/>
          <w:numId w:val="111"/>
        </w:numPr>
        <w:tabs>
          <w:tab w:val="left" w:pos="1062"/>
        </w:tabs>
        <w:ind w:right="151" w:firstLine="710"/>
        <w:rPr>
          <w:sz w:val="28"/>
        </w:rPr>
      </w:pPr>
      <w:r>
        <w:rPr>
          <w:sz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34C4A" w:rsidRDefault="008041B5">
      <w:pPr>
        <w:pStyle w:val="a4"/>
        <w:numPr>
          <w:ilvl w:val="0"/>
          <w:numId w:val="111"/>
        </w:numPr>
        <w:tabs>
          <w:tab w:val="left" w:pos="1062"/>
        </w:tabs>
        <w:spacing w:before="3"/>
        <w:ind w:right="148" w:firstLine="710"/>
        <w:rPr>
          <w:sz w:val="28"/>
        </w:rPr>
      </w:pPr>
      <w:r>
        <w:rPr>
          <w:sz w:val="28"/>
        </w:rPr>
        <w:t>обеспечение</w:t>
      </w:r>
      <w:r>
        <w:rPr>
          <w:spacing w:val="-4"/>
          <w:sz w:val="28"/>
        </w:rPr>
        <w:t xml:space="preserve"> </w:t>
      </w:r>
      <w:r>
        <w:rPr>
          <w:sz w:val="28"/>
        </w:rPr>
        <w:t>условий,</w:t>
      </w:r>
      <w:r>
        <w:rPr>
          <w:spacing w:val="-3"/>
          <w:sz w:val="28"/>
        </w:rPr>
        <w:t xml:space="preserve"> </w:t>
      </w:r>
      <w:r>
        <w:rPr>
          <w:sz w:val="28"/>
        </w:rPr>
        <w:t>способствующих</w:t>
      </w:r>
      <w:r>
        <w:rPr>
          <w:spacing w:val="-5"/>
          <w:sz w:val="28"/>
        </w:rPr>
        <w:t xml:space="preserve"> </w:t>
      </w:r>
      <w:r>
        <w:rPr>
          <w:sz w:val="28"/>
        </w:rPr>
        <w:t>приобретению</w:t>
      </w:r>
      <w:r>
        <w:rPr>
          <w:spacing w:val="-7"/>
          <w:sz w:val="28"/>
        </w:rPr>
        <w:t xml:space="preserve"> </w:t>
      </w:r>
      <w:r>
        <w:rPr>
          <w:sz w:val="28"/>
        </w:rPr>
        <w:t>обучающимися</w:t>
      </w:r>
      <w:r>
        <w:rPr>
          <w:spacing w:val="-4"/>
          <w:sz w:val="28"/>
        </w:rPr>
        <w:t xml:space="preserve"> </w:t>
      </w:r>
      <w:r>
        <w:rPr>
          <w:sz w:val="28"/>
        </w:rPr>
        <w:t>опыта разнообразной</w:t>
      </w:r>
      <w:r>
        <w:rPr>
          <w:spacing w:val="55"/>
          <w:sz w:val="28"/>
        </w:rPr>
        <w:t xml:space="preserve">  </w:t>
      </w:r>
      <w:r>
        <w:rPr>
          <w:sz w:val="28"/>
        </w:rPr>
        <w:t>деятельности,</w:t>
      </w:r>
      <w:r>
        <w:rPr>
          <w:spacing w:val="56"/>
          <w:sz w:val="28"/>
        </w:rPr>
        <w:t xml:space="preserve">  </w:t>
      </w:r>
      <w:r>
        <w:rPr>
          <w:sz w:val="28"/>
        </w:rPr>
        <w:t>познания</w:t>
      </w:r>
      <w:r>
        <w:rPr>
          <w:spacing w:val="56"/>
          <w:sz w:val="28"/>
        </w:rPr>
        <w:t xml:space="preserve">  </w:t>
      </w:r>
      <w:r>
        <w:rPr>
          <w:sz w:val="28"/>
        </w:rPr>
        <w:t>и</w:t>
      </w:r>
      <w:r>
        <w:rPr>
          <w:spacing w:val="56"/>
          <w:sz w:val="28"/>
        </w:rPr>
        <w:t xml:space="preserve">  </w:t>
      </w:r>
      <w:r>
        <w:rPr>
          <w:sz w:val="28"/>
        </w:rPr>
        <w:t>самопознания,</w:t>
      </w:r>
      <w:r>
        <w:rPr>
          <w:spacing w:val="56"/>
          <w:sz w:val="28"/>
        </w:rPr>
        <w:t xml:space="preserve">  </w:t>
      </w:r>
      <w:r>
        <w:rPr>
          <w:sz w:val="28"/>
        </w:rPr>
        <w:t>ключевых</w:t>
      </w:r>
      <w:r>
        <w:rPr>
          <w:spacing w:val="53"/>
          <w:sz w:val="28"/>
        </w:rPr>
        <w:t xml:space="preserve">  </w:t>
      </w:r>
      <w:r>
        <w:rPr>
          <w:spacing w:val="-2"/>
          <w:sz w:val="28"/>
        </w:rPr>
        <w:t>навыков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 xml:space="preserve">(ключевых компетенций), имеющих универсальное значение для различных видов </w:t>
      </w:r>
      <w:r>
        <w:rPr>
          <w:spacing w:val="-2"/>
        </w:rPr>
        <w:t>деятельности;</w:t>
      </w:r>
    </w:p>
    <w:p w:rsidR="00734C4A" w:rsidRDefault="008041B5">
      <w:pPr>
        <w:pStyle w:val="a4"/>
        <w:numPr>
          <w:ilvl w:val="0"/>
          <w:numId w:val="111"/>
        </w:numPr>
        <w:tabs>
          <w:tab w:val="left" w:pos="1062"/>
        </w:tabs>
        <w:ind w:right="147" w:firstLine="710"/>
        <w:rPr>
          <w:sz w:val="28"/>
        </w:rPr>
      </w:pPr>
      <w:r>
        <w:rPr>
          <w:sz w:val="28"/>
        </w:rPr>
        <w:t>формирование</w:t>
      </w:r>
      <w:r>
        <w:rPr>
          <w:spacing w:val="-1"/>
          <w:sz w:val="28"/>
        </w:rPr>
        <w:t xml:space="preserve"> </w:t>
      </w:r>
      <w:r>
        <w:rPr>
          <w:sz w:val="28"/>
        </w:rPr>
        <w:t>умений</w:t>
      </w:r>
      <w:r>
        <w:rPr>
          <w:spacing w:val="-6"/>
          <w:sz w:val="28"/>
        </w:rPr>
        <w:t xml:space="preserve"> </w:t>
      </w:r>
      <w:r>
        <w:rPr>
          <w:sz w:val="28"/>
        </w:rPr>
        <w:t>объяснять</w:t>
      </w:r>
      <w:r>
        <w:rPr>
          <w:spacing w:val="-8"/>
          <w:sz w:val="28"/>
        </w:rPr>
        <w:t xml:space="preserve"> </w:t>
      </w:r>
      <w:r>
        <w:rPr>
          <w:sz w:val="28"/>
        </w:rPr>
        <w:t>и</w:t>
      </w:r>
      <w:r>
        <w:rPr>
          <w:spacing w:val="-6"/>
          <w:sz w:val="28"/>
        </w:rPr>
        <w:t xml:space="preserve"> </w:t>
      </w:r>
      <w:r>
        <w:rPr>
          <w:sz w:val="28"/>
        </w:rPr>
        <w:t>оценивать</w:t>
      </w:r>
      <w:r>
        <w:rPr>
          <w:spacing w:val="-8"/>
          <w:sz w:val="28"/>
        </w:rPr>
        <w:t xml:space="preserve"> </w:t>
      </w:r>
      <w:r>
        <w:rPr>
          <w:sz w:val="28"/>
        </w:rPr>
        <w:t>явления</w:t>
      </w:r>
      <w:r>
        <w:rPr>
          <w:spacing w:val="-5"/>
          <w:sz w:val="28"/>
        </w:rPr>
        <w:t xml:space="preserve"> </w:t>
      </w:r>
      <w:r>
        <w:rPr>
          <w:sz w:val="28"/>
        </w:rPr>
        <w:t>окружающего</w:t>
      </w:r>
      <w:r>
        <w:rPr>
          <w:spacing w:val="-6"/>
          <w:sz w:val="28"/>
        </w:rPr>
        <w:t xml:space="preserve"> </w:t>
      </w:r>
      <w:r>
        <w:rPr>
          <w:sz w:val="28"/>
        </w:rPr>
        <w:t>мира</w:t>
      </w:r>
      <w:r>
        <w:rPr>
          <w:spacing w:val="-5"/>
          <w:sz w:val="28"/>
        </w:rPr>
        <w:t xml:space="preserve"> </w:t>
      </w:r>
      <w:r>
        <w:rPr>
          <w:sz w:val="28"/>
        </w:rPr>
        <w:t>на основании знаний и опыта, полученных</w:t>
      </w:r>
      <w:r>
        <w:rPr>
          <w:spacing w:val="40"/>
          <w:sz w:val="28"/>
        </w:rPr>
        <w:t xml:space="preserve"> </w:t>
      </w:r>
      <w:r>
        <w:rPr>
          <w:sz w:val="28"/>
        </w:rPr>
        <w:t>при изучении химии;</w:t>
      </w:r>
    </w:p>
    <w:p w:rsidR="00734C4A" w:rsidRDefault="008041B5">
      <w:pPr>
        <w:pStyle w:val="a4"/>
        <w:numPr>
          <w:ilvl w:val="0"/>
          <w:numId w:val="111"/>
        </w:numPr>
        <w:tabs>
          <w:tab w:val="left" w:pos="1062"/>
        </w:tabs>
        <w:spacing w:before="4"/>
        <w:ind w:right="138" w:firstLine="710"/>
        <w:rPr>
          <w:sz w:val="28"/>
        </w:rPr>
      </w:pPr>
      <w:r>
        <w:rPr>
          <w:sz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34C4A" w:rsidRDefault="008041B5">
      <w:pPr>
        <w:pStyle w:val="a4"/>
        <w:numPr>
          <w:ilvl w:val="0"/>
          <w:numId w:val="111"/>
        </w:numPr>
        <w:tabs>
          <w:tab w:val="left" w:pos="1062"/>
        </w:tabs>
        <w:ind w:right="139" w:firstLine="710"/>
        <w:rPr>
          <w:sz w:val="28"/>
        </w:rPr>
      </w:pPr>
      <w:r>
        <w:rPr>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34C4A" w:rsidRDefault="008041B5">
      <w:pPr>
        <w:pStyle w:val="a3"/>
        <w:spacing w:before="66" w:line="644" w:lineRule="exact"/>
        <w:ind w:left="852" w:firstLine="0"/>
        <w:jc w:val="left"/>
      </w:pPr>
      <w:r>
        <w:t>Особенности преподавания предмета «Химия» обучающимся с РАС Обучающиеся</w:t>
      </w:r>
      <w:r>
        <w:rPr>
          <w:spacing w:val="50"/>
          <w:w w:val="150"/>
        </w:rPr>
        <w:t xml:space="preserve"> </w:t>
      </w:r>
      <w:r>
        <w:t>с</w:t>
      </w:r>
      <w:r>
        <w:rPr>
          <w:spacing w:val="49"/>
          <w:w w:val="150"/>
        </w:rPr>
        <w:t xml:space="preserve"> </w:t>
      </w:r>
      <w:r>
        <w:t>РАС,</w:t>
      </w:r>
      <w:r>
        <w:rPr>
          <w:spacing w:val="51"/>
          <w:w w:val="150"/>
        </w:rPr>
        <w:t xml:space="preserve"> </w:t>
      </w:r>
      <w:r>
        <w:t>как</w:t>
      </w:r>
      <w:r>
        <w:rPr>
          <w:spacing w:val="48"/>
          <w:w w:val="150"/>
        </w:rPr>
        <w:t xml:space="preserve"> </w:t>
      </w:r>
      <w:r>
        <w:t>правило,</w:t>
      </w:r>
      <w:r>
        <w:rPr>
          <w:spacing w:val="51"/>
          <w:w w:val="150"/>
        </w:rPr>
        <w:t xml:space="preserve"> </w:t>
      </w:r>
      <w:r>
        <w:t>могут</w:t>
      </w:r>
      <w:r>
        <w:rPr>
          <w:spacing w:val="48"/>
          <w:w w:val="150"/>
        </w:rPr>
        <w:t xml:space="preserve"> </w:t>
      </w:r>
      <w:r>
        <w:t>демонстрировать</w:t>
      </w:r>
      <w:r>
        <w:rPr>
          <w:spacing w:val="51"/>
          <w:w w:val="150"/>
        </w:rPr>
        <w:t xml:space="preserve"> </w:t>
      </w:r>
      <w:r>
        <w:t>успешность</w:t>
      </w:r>
      <w:r>
        <w:rPr>
          <w:spacing w:val="46"/>
          <w:w w:val="150"/>
        </w:rPr>
        <w:t xml:space="preserve"> </w:t>
      </w:r>
      <w:r>
        <w:rPr>
          <w:spacing w:val="-10"/>
        </w:rPr>
        <w:t>в</w:t>
      </w:r>
    </w:p>
    <w:p w:rsidR="00734C4A" w:rsidRDefault="008041B5">
      <w:pPr>
        <w:pStyle w:val="a3"/>
        <w:spacing w:line="253" w:lineRule="exact"/>
        <w:ind w:firstLine="0"/>
      </w:pPr>
      <w:r>
        <w:t>изучении</w:t>
      </w:r>
      <w:r>
        <w:rPr>
          <w:spacing w:val="61"/>
        </w:rPr>
        <w:t xml:space="preserve">  </w:t>
      </w:r>
      <w:r>
        <w:t>теоретических</w:t>
      </w:r>
      <w:r>
        <w:rPr>
          <w:spacing w:val="59"/>
        </w:rPr>
        <w:t xml:space="preserve">  </w:t>
      </w:r>
      <w:r>
        <w:t>основ</w:t>
      </w:r>
      <w:r>
        <w:rPr>
          <w:spacing w:val="63"/>
        </w:rPr>
        <w:t xml:space="preserve">  </w:t>
      </w:r>
      <w:r>
        <w:t>химии:</w:t>
      </w:r>
      <w:r>
        <w:rPr>
          <w:spacing w:val="59"/>
        </w:rPr>
        <w:t xml:space="preserve">  </w:t>
      </w:r>
      <w:r>
        <w:t>понятное</w:t>
      </w:r>
      <w:r>
        <w:rPr>
          <w:spacing w:val="62"/>
        </w:rPr>
        <w:t xml:space="preserve">  </w:t>
      </w:r>
      <w:r>
        <w:t>визуальное</w:t>
      </w:r>
      <w:r>
        <w:rPr>
          <w:spacing w:val="62"/>
        </w:rPr>
        <w:t xml:space="preserve">  </w:t>
      </w:r>
      <w:r>
        <w:rPr>
          <w:spacing w:val="-2"/>
        </w:rPr>
        <w:t>представление</w:t>
      </w:r>
    </w:p>
    <w:p w:rsidR="00734C4A" w:rsidRDefault="008041B5">
      <w:pPr>
        <w:pStyle w:val="a3"/>
        <w:ind w:right="141" w:firstLine="0"/>
      </w:pPr>
      <w:r>
        <w:t>периодического</w:t>
      </w:r>
      <w:r>
        <w:rPr>
          <w:spacing w:val="-6"/>
        </w:rPr>
        <w:t xml:space="preserve"> </w:t>
      </w:r>
      <w:r>
        <w:t>закона</w:t>
      </w:r>
      <w:r>
        <w:rPr>
          <w:spacing w:val="-5"/>
        </w:rPr>
        <w:t xml:space="preserve"> </w:t>
      </w:r>
      <w:r>
        <w:t>Д.И.</w:t>
      </w:r>
      <w:r>
        <w:rPr>
          <w:spacing w:val="-3"/>
        </w:rPr>
        <w:t xml:space="preserve"> </w:t>
      </w:r>
      <w:r>
        <w:t>Менделеева,</w:t>
      </w:r>
      <w:r>
        <w:rPr>
          <w:spacing w:val="-3"/>
        </w:rPr>
        <w:t xml:space="preserve"> </w:t>
      </w:r>
      <w:r>
        <w:t>строения</w:t>
      </w:r>
      <w:r>
        <w:rPr>
          <w:spacing w:val="-5"/>
        </w:rPr>
        <w:t xml:space="preserve"> </w:t>
      </w:r>
      <w:r>
        <w:t>атома,</w:t>
      </w:r>
      <w:r>
        <w:rPr>
          <w:spacing w:val="-3"/>
        </w:rPr>
        <w:t xml:space="preserve"> </w:t>
      </w:r>
      <w:r>
        <w:t>четкая</w:t>
      </w:r>
      <w:r>
        <w:rPr>
          <w:spacing w:val="-4"/>
        </w:rPr>
        <w:t xml:space="preserve"> </w:t>
      </w:r>
      <w:r>
        <w:t>графическая</w:t>
      </w:r>
      <w:r>
        <w:rPr>
          <w:spacing w:val="-4"/>
        </w:rPr>
        <w:t xml:space="preserve"> </w:t>
      </w:r>
      <w:r>
        <w:t>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w:t>
      </w:r>
    </w:p>
    <w:p w:rsidR="00734C4A" w:rsidRDefault="008041B5">
      <w:pPr>
        <w:pStyle w:val="a3"/>
        <w:spacing w:before="2"/>
        <w:ind w:right="137"/>
      </w:pPr>
      <w:r>
        <w:t>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w:t>
      </w:r>
      <w:r>
        <w:rPr>
          <w:spacing w:val="-2"/>
        </w:rPr>
        <w:t xml:space="preserve"> </w:t>
      </w:r>
      <w:r>
        <w:t>связаны с химическими превращениями веществ, наблюдаемыми в реальной жизни, должны иметь не</w:t>
      </w:r>
      <w:r>
        <w:rPr>
          <w:spacing w:val="40"/>
        </w:rPr>
        <w:t xml:space="preserve"> </w:t>
      </w:r>
      <w:r>
        <w:t>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w:t>
      </w:r>
      <w:r>
        <w:rPr>
          <w:spacing w:val="40"/>
        </w:rPr>
        <w:t xml:space="preserve"> </w:t>
      </w:r>
      <w:r>
        <w:t>и умений в жизни.</w:t>
      </w:r>
    </w:p>
    <w:p w:rsidR="00734C4A" w:rsidRDefault="008041B5">
      <w:pPr>
        <w:pStyle w:val="a3"/>
        <w:spacing w:before="2"/>
        <w:ind w:right="145"/>
      </w:pPr>
      <w: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w:t>
      </w:r>
      <w:r>
        <w:rPr>
          <w:spacing w:val="-4"/>
        </w:rPr>
        <w:t xml:space="preserve"> </w:t>
      </w:r>
      <w:r>
        <w:t>материала.</w:t>
      </w:r>
      <w:r>
        <w:rPr>
          <w:spacing w:val="-3"/>
        </w:rPr>
        <w:t xml:space="preserve"> </w:t>
      </w:r>
      <w:r>
        <w:t>Вследствие</w:t>
      </w:r>
      <w:r>
        <w:rPr>
          <w:spacing w:val="-4"/>
        </w:rPr>
        <w:t xml:space="preserve"> </w:t>
      </w:r>
      <w:r>
        <w:t>трудностей</w:t>
      </w:r>
      <w:r>
        <w:rPr>
          <w:spacing w:val="-4"/>
        </w:rPr>
        <w:t xml:space="preserve"> </w:t>
      </w:r>
      <w:r>
        <w:t>выделения</w:t>
      </w:r>
      <w:r>
        <w:rPr>
          <w:spacing w:val="-4"/>
        </w:rPr>
        <w:t xml:space="preserve"> </w:t>
      </w:r>
      <w:r>
        <w:t>главного</w:t>
      </w:r>
      <w:r>
        <w:rPr>
          <w:spacing w:val="-4"/>
        </w:rPr>
        <w:t xml:space="preserve"> </w:t>
      </w:r>
      <w:r>
        <w:t>или</w:t>
      </w:r>
      <w:r>
        <w:rPr>
          <w:spacing w:val="-4"/>
        </w:rPr>
        <w:t xml:space="preserve"> </w:t>
      </w:r>
      <w:r>
        <w:t>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rsidR="00734C4A" w:rsidRDefault="008041B5">
      <w:pPr>
        <w:pStyle w:val="a3"/>
        <w:spacing w:before="3"/>
        <w:ind w:right="146"/>
      </w:pPr>
      <w: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w:t>
      </w:r>
      <w:r>
        <w:rPr>
          <w:spacing w:val="8"/>
        </w:rPr>
        <w:t xml:space="preserve"> </w:t>
      </w:r>
      <w:r>
        <w:t>с</w:t>
      </w:r>
      <w:r>
        <w:rPr>
          <w:spacing w:val="7"/>
        </w:rPr>
        <w:t xml:space="preserve"> </w:t>
      </w:r>
      <w:r>
        <w:t>РАС</w:t>
      </w:r>
      <w:r>
        <w:rPr>
          <w:spacing w:val="8"/>
        </w:rPr>
        <w:t xml:space="preserve"> </w:t>
      </w:r>
      <w:r>
        <w:t>может</w:t>
      </w:r>
      <w:r>
        <w:rPr>
          <w:spacing w:val="6"/>
        </w:rPr>
        <w:t xml:space="preserve"> </w:t>
      </w:r>
      <w:r>
        <w:t>значительно</w:t>
      </w:r>
      <w:r>
        <w:rPr>
          <w:spacing w:val="11"/>
        </w:rPr>
        <w:t xml:space="preserve"> </w:t>
      </w:r>
      <w:r>
        <w:t>опережать</w:t>
      </w:r>
      <w:r>
        <w:rPr>
          <w:spacing w:val="9"/>
        </w:rPr>
        <w:t xml:space="preserve"> </w:t>
      </w:r>
      <w:r>
        <w:t>темп</w:t>
      </w:r>
      <w:r>
        <w:rPr>
          <w:spacing w:val="6"/>
        </w:rPr>
        <w:t xml:space="preserve"> </w:t>
      </w:r>
      <w:r>
        <w:t>изучения</w:t>
      </w:r>
      <w:r>
        <w:rPr>
          <w:spacing w:val="7"/>
        </w:rPr>
        <w:t xml:space="preserve"> </w:t>
      </w:r>
      <w:r>
        <w:t>данных</w:t>
      </w:r>
      <w:r>
        <w:rPr>
          <w:spacing w:val="3"/>
        </w:rPr>
        <w:t xml:space="preserve"> </w:t>
      </w:r>
      <w:r>
        <w:rPr>
          <w:spacing w:val="-2"/>
        </w:rPr>
        <w:t>разделов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34C4A" w:rsidRDefault="008041B5">
      <w:pPr>
        <w:pStyle w:val="a3"/>
        <w:spacing w:before="4" w:line="322" w:lineRule="exact"/>
        <w:ind w:left="852" w:firstLine="0"/>
      </w:pPr>
      <w:r>
        <w:t>Для</w:t>
      </w:r>
      <w:r>
        <w:rPr>
          <w:spacing w:val="-9"/>
        </w:rPr>
        <w:t xml:space="preserve"> </w:t>
      </w:r>
      <w:r>
        <w:t>достижения</w:t>
      </w:r>
      <w:r>
        <w:rPr>
          <w:spacing w:val="-8"/>
        </w:rPr>
        <w:t xml:space="preserve"> </w:t>
      </w:r>
      <w:r>
        <w:t>планируемых</w:t>
      </w:r>
      <w:r>
        <w:rPr>
          <w:spacing w:val="-13"/>
        </w:rPr>
        <w:t xml:space="preserve"> </w:t>
      </w:r>
      <w:r>
        <w:t>результатов</w:t>
      </w:r>
      <w:r>
        <w:rPr>
          <w:spacing w:val="-11"/>
        </w:rPr>
        <w:t xml:space="preserve"> </w:t>
      </w:r>
      <w:r>
        <w:rPr>
          <w:spacing w:val="-2"/>
        </w:rPr>
        <w:t>необходимо:</w:t>
      </w:r>
    </w:p>
    <w:p w:rsidR="00734C4A" w:rsidRDefault="008041B5">
      <w:pPr>
        <w:pStyle w:val="a4"/>
        <w:numPr>
          <w:ilvl w:val="0"/>
          <w:numId w:val="110"/>
        </w:numPr>
        <w:tabs>
          <w:tab w:val="left" w:pos="1075"/>
        </w:tabs>
        <w:ind w:right="152" w:firstLine="710"/>
        <w:rPr>
          <w:sz w:val="28"/>
        </w:rPr>
      </w:pPr>
      <w:r>
        <w:rPr>
          <w:sz w:val="28"/>
        </w:rPr>
        <w:t>адаптировать методы представления нового материала, способы текущего контроля и репрезентации полученных знаний;</w:t>
      </w:r>
    </w:p>
    <w:p w:rsidR="00734C4A" w:rsidRDefault="008041B5">
      <w:pPr>
        <w:pStyle w:val="a4"/>
        <w:numPr>
          <w:ilvl w:val="0"/>
          <w:numId w:val="110"/>
        </w:numPr>
        <w:tabs>
          <w:tab w:val="left" w:pos="1157"/>
        </w:tabs>
        <w:ind w:right="149" w:firstLine="710"/>
        <w:rPr>
          <w:sz w:val="28"/>
        </w:rPr>
      </w:pPr>
      <w:r>
        <w:rPr>
          <w:sz w:val="28"/>
        </w:rPr>
        <w:t>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w:t>
      </w:r>
    </w:p>
    <w:p w:rsidR="00734C4A" w:rsidRDefault="008041B5">
      <w:pPr>
        <w:pStyle w:val="a4"/>
        <w:numPr>
          <w:ilvl w:val="0"/>
          <w:numId w:val="110"/>
        </w:numPr>
        <w:tabs>
          <w:tab w:val="left" w:pos="1138"/>
        </w:tabs>
        <w:ind w:right="140" w:firstLine="710"/>
        <w:rPr>
          <w:sz w:val="28"/>
        </w:rPr>
      </w:pPr>
      <w:r>
        <w:rPr>
          <w:sz w:val="28"/>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4"/>
        <w:numPr>
          <w:ilvl w:val="0"/>
          <w:numId w:val="110"/>
        </w:numPr>
        <w:tabs>
          <w:tab w:val="left" w:pos="1023"/>
        </w:tabs>
        <w:spacing w:line="242" w:lineRule="auto"/>
        <w:ind w:right="138" w:firstLine="710"/>
        <w:rPr>
          <w:sz w:val="28"/>
        </w:rPr>
      </w:pPr>
      <w:r>
        <w:rPr>
          <w:sz w:val="28"/>
        </w:rPr>
        <w:t>максимально использовать</w:t>
      </w:r>
      <w:r>
        <w:rPr>
          <w:spacing w:val="-1"/>
          <w:sz w:val="28"/>
        </w:rPr>
        <w:t xml:space="preserve"> </w:t>
      </w:r>
      <w:r>
        <w:rPr>
          <w:sz w:val="28"/>
        </w:rPr>
        <w:t>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34C4A" w:rsidRDefault="008041B5">
      <w:pPr>
        <w:pStyle w:val="a4"/>
        <w:numPr>
          <w:ilvl w:val="0"/>
          <w:numId w:val="110"/>
        </w:numPr>
        <w:tabs>
          <w:tab w:val="left" w:pos="1325"/>
        </w:tabs>
        <w:ind w:right="139" w:firstLine="710"/>
        <w:rPr>
          <w:sz w:val="28"/>
        </w:rPr>
      </w:pPr>
      <w:r>
        <w:rPr>
          <w:sz w:val="28"/>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rsidR="00734C4A" w:rsidRDefault="008041B5">
      <w:pPr>
        <w:pStyle w:val="a4"/>
        <w:numPr>
          <w:ilvl w:val="0"/>
          <w:numId w:val="110"/>
        </w:numPr>
        <w:tabs>
          <w:tab w:val="left" w:pos="1014"/>
        </w:tabs>
        <w:spacing w:line="321" w:lineRule="exact"/>
        <w:ind w:left="1014" w:hanging="162"/>
        <w:rPr>
          <w:sz w:val="28"/>
        </w:rPr>
      </w:pPr>
      <w:r>
        <w:rPr>
          <w:sz w:val="28"/>
        </w:rPr>
        <w:t>сокращать</w:t>
      </w:r>
      <w:r>
        <w:rPr>
          <w:spacing w:val="-11"/>
          <w:sz w:val="28"/>
        </w:rPr>
        <w:t xml:space="preserve"> </w:t>
      </w:r>
      <w:r>
        <w:rPr>
          <w:sz w:val="28"/>
        </w:rPr>
        <w:t>объем</w:t>
      </w:r>
      <w:r>
        <w:rPr>
          <w:spacing w:val="-8"/>
          <w:sz w:val="28"/>
        </w:rPr>
        <w:t xml:space="preserve"> </w:t>
      </w:r>
      <w:r>
        <w:rPr>
          <w:sz w:val="28"/>
        </w:rPr>
        <w:t>письменных</w:t>
      </w:r>
      <w:r>
        <w:rPr>
          <w:spacing w:val="-12"/>
          <w:sz w:val="28"/>
        </w:rPr>
        <w:t xml:space="preserve"> </w:t>
      </w:r>
      <w:r>
        <w:rPr>
          <w:sz w:val="28"/>
        </w:rPr>
        <w:t>заданий</w:t>
      </w:r>
      <w:r>
        <w:rPr>
          <w:spacing w:val="-9"/>
          <w:sz w:val="28"/>
        </w:rPr>
        <w:t xml:space="preserve"> </w:t>
      </w:r>
      <w:r>
        <w:rPr>
          <w:sz w:val="28"/>
        </w:rPr>
        <w:t>при</w:t>
      </w:r>
      <w:r>
        <w:rPr>
          <w:spacing w:val="-9"/>
          <w:sz w:val="28"/>
        </w:rPr>
        <w:t xml:space="preserve"> </w:t>
      </w:r>
      <w:r>
        <w:rPr>
          <w:sz w:val="28"/>
        </w:rPr>
        <w:t>сохранении</w:t>
      </w:r>
      <w:r>
        <w:rPr>
          <w:spacing w:val="-6"/>
          <w:sz w:val="28"/>
        </w:rPr>
        <w:t xml:space="preserve"> </w:t>
      </w:r>
      <w:r>
        <w:rPr>
          <w:sz w:val="28"/>
        </w:rPr>
        <w:t>уровня</w:t>
      </w:r>
      <w:r>
        <w:rPr>
          <w:spacing w:val="-8"/>
          <w:sz w:val="28"/>
        </w:rPr>
        <w:t xml:space="preserve"> </w:t>
      </w:r>
      <w:r>
        <w:rPr>
          <w:spacing w:val="-2"/>
          <w:sz w:val="28"/>
        </w:rPr>
        <w:t>сложности;</w:t>
      </w:r>
    </w:p>
    <w:p w:rsidR="00734C4A" w:rsidRDefault="008041B5">
      <w:pPr>
        <w:pStyle w:val="a4"/>
        <w:numPr>
          <w:ilvl w:val="0"/>
          <w:numId w:val="110"/>
        </w:numPr>
        <w:tabs>
          <w:tab w:val="left" w:pos="1138"/>
        </w:tabs>
        <w:ind w:right="144" w:firstLine="710"/>
        <w:rPr>
          <w:sz w:val="28"/>
        </w:rPr>
      </w:pPr>
      <w:r>
        <w:rPr>
          <w:sz w:val="28"/>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734C4A" w:rsidRDefault="008041B5">
      <w:pPr>
        <w:pStyle w:val="a3"/>
        <w:ind w:right="145"/>
      </w:pPr>
      <w:r>
        <w:t>Рекомендуется</w:t>
      </w:r>
      <w:r>
        <w:rPr>
          <w:spacing w:val="-2"/>
        </w:rPr>
        <w:t xml:space="preserve"> </w:t>
      </w:r>
      <w:r>
        <w:t>активно</w:t>
      </w:r>
      <w:r>
        <w:rPr>
          <w:spacing w:val="-3"/>
        </w:rPr>
        <w:t xml:space="preserve"> </w:t>
      </w:r>
      <w:r>
        <w:t>использовать</w:t>
      </w:r>
      <w:r>
        <w:rPr>
          <w:spacing w:val="-5"/>
        </w:rPr>
        <w:t xml:space="preserve"> </w:t>
      </w:r>
      <w:r>
        <w:t>проектную</w:t>
      </w:r>
      <w:r>
        <w:rPr>
          <w:spacing w:val="-5"/>
        </w:rPr>
        <w:t xml:space="preserve"> </w:t>
      </w:r>
      <w:r>
        <w:t>работу</w:t>
      </w:r>
      <w:r>
        <w:rPr>
          <w:spacing w:val="-7"/>
        </w:rPr>
        <w:t xml:space="preserve"> </w:t>
      </w:r>
      <w:r>
        <w:t>обучающихся</w:t>
      </w:r>
      <w:r>
        <w:rPr>
          <w:spacing w:val="-2"/>
        </w:rPr>
        <w:t xml:space="preserve"> </w:t>
      </w:r>
      <w:r>
        <w:t>с</w:t>
      </w:r>
      <w:r>
        <w:rPr>
          <w:spacing w:val="-2"/>
        </w:rPr>
        <w:t xml:space="preserve"> </w:t>
      </w:r>
      <w:r>
        <w:t>РАС</w:t>
      </w:r>
      <w:r>
        <w:rPr>
          <w:spacing w:val="-2"/>
        </w:rPr>
        <w:t xml:space="preserve"> </w:t>
      </w:r>
      <w:r>
        <w:t xml:space="preserve">в зоне их специальных интересов для повышения мотивации к обучению химии в целом и повышению социальной значимости обучающегося с РАС среди </w:t>
      </w:r>
      <w:r>
        <w:rPr>
          <w:spacing w:val="-2"/>
        </w:rPr>
        <w:t>одноклассников.</w:t>
      </w:r>
    </w:p>
    <w:p w:rsidR="00734C4A" w:rsidRDefault="008041B5">
      <w:pPr>
        <w:pStyle w:val="a3"/>
        <w:spacing w:before="316" w:line="322" w:lineRule="exact"/>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46"/>
      </w:pPr>
      <w: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734C4A" w:rsidRDefault="008041B5">
      <w:pPr>
        <w:pStyle w:val="a3"/>
        <w:spacing w:before="320"/>
        <w:ind w:left="852" w:firstLine="0"/>
      </w:pPr>
      <w:r>
        <w:t>МЕСТО</w:t>
      </w:r>
      <w:r>
        <w:rPr>
          <w:spacing w:val="-10"/>
        </w:rPr>
        <w:t xml:space="preserve"> </w:t>
      </w:r>
      <w:r>
        <w:t>УЧЕБНОГО</w:t>
      </w:r>
      <w:r>
        <w:rPr>
          <w:spacing w:val="-5"/>
        </w:rPr>
        <w:t xml:space="preserve"> </w:t>
      </w:r>
      <w:r>
        <w:t>ПРЕДМЕТА</w:t>
      </w:r>
      <w:r>
        <w:rPr>
          <w:spacing w:val="-6"/>
        </w:rPr>
        <w:t xml:space="preserve"> </w:t>
      </w:r>
      <w:r>
        <w:t>«ХИМИЯ»</w:t>
      </w:r>
      <w:r>
        <w:rPr>
          <w:spacing w:val="-10"/>
        </w:rPr>
        <w:t xml:space="preserve"> </w:t>
      </w:r>
      <w:r>
        <w:t>В</w:t>
      </w:r>
      <w:r>
        <w:rPr>
          <w:spacing w:val="-13"/>
        </w:rPr>
        <w:t xml:space="preserve"> </w:t>
      </w:r>
      <w:r>
        <w:t>УЧЕБНОМ</w:t>
      </w:r>
      <w:r>
        <w:rPr>
          <w:spacing w:val="-9"/>
        </w:rPr>
        <w:t xml:space="preserve"> </w:t>
      </w:r>
      <w:r>
        <w:rPr>
          <w:spacing w:val="-2"/>
        </w:rPr>
        <w:t>ПЛАНЕ</w:t>
      </w:r>
    </w:p>
    <w:p w:rsidR="00734C4A" w:rsidRDefault="008041B5">
      <w:pPr>
        <w:pStyle w:val="a3"/>
        <w:spacing w:before="4"/>
        <w:ind w:right="152"/>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pPr>
      <w:r>
        <w:lastRenderedPageBreak/>
        <w:t>Учебным</w:t>
      </w:r>
      <w:r>
        <w:rPr>
          <w:spacing w:val="-1"/>
        </w:rPr>
        <w:t xml:space="preserve"> </w:t>
      </w:r>
      <w:r>
        <w:t>планом</w:t>
      </w:r>
      <w:r>
        <w:rPr>
          <w:spacing w:val="-2"/>
        </w:rPr>
        <w:t xml:space="preserve"> </w:t>
      </w:r>
      <w:r>
        <w:t>на</w:t>
      </w:r>
      <w:r>
        <w:rPr>
          <w:spacing w:val="-2"/>
        </w:rPr>
        <w:t xml:space="preserve"> </w:t>
      </w:r>
      <w:r>
        <w:t>её</w:t>
      </w:r>
      <w:r>
        <w:rPr>
          <w:spacing w:val="-2"/>
        </w:rPr>
        <w:t xml:space="preserve"> </w:t>
      </w:r>
      <w:r>
        <w:t>изучение</w:t>
      </w:r>
      <w:r>
        <w:rPr>
          <w:spacing w:val="-2"/>
        </w:rPr>
        <w:t xml:space="preserve"> </w:t>
      </w:r>
      <w:r>
        <w:t>отведено</w:t>
      </w:r>
      <w:r>
        <w:rPr>
          <w:spacing w:val="-3"/>
        </w:rPr>
        <w:t xml:space="preserve"> </w:t>
      </w:r>
      <w:r>
        <w:t>136 учебных</w:t>
      </w:r>
      <w:r>
        <w:rPr>
          <w:spacing w:val="-3"/>
        </w:rPr>
        <w:t xml:space="preserve"> </w:t>
      </w:r>
      <w:r>
        <w:t>часов –</w:t>
      </w:r>
      <w:r>
        <w:rPr>
          <w:spacing w:val="-12"/>
        </w:rPr>
        <w:t xml:space="preserve"> </w:t>
      </w:r>
      <w:r>
        <w:t>по</w:t>
      </w:r>
      <w:r>
        <w:rPr>
          <w:spacing w:val="-7"/>
        </w:rPr>
        <w:t xml:space="preserve"> </w:t>
      </w:r>
      <w:r>
        <w:t>2</w:t>
      </w:r>
      <w:r>
        <w:rPr>
          <w:spacing w:val="-7"/>
        </w:rPr>
        <w:t xml:space="preserve"> </w:t>
      </w:r>
      <w:r>
        <w:t>ч</w:t>
      </w:r>
      <w:r>
        <w:rPr>
          <w:spacing w:val="-8"/>
        </w:rPr>
        <w:t xml:space="preserve"> </w:t>
      </w:r>
      <w:r>
        <w:t>в</w:t>
      </w:r>
      <w:r>
        <w:rPr>
          <w:spacing w:val="-14"/>
        </w:rPr>
        <w:t xml:space="preserve"> </w:t>
      </w:r>
      <w:r>
        <w:t>неделю в 8 и 9 классах соответственно.</w:t>
      </w:r>
    </w:p>
    <w:p w:rsidR="00734C4A" w:rsidRDefault="008041B5">
      <w:pPr>
        <w:pStyle w:val="a3"/>
        <w:ind w:right="137"/>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734C4A" w:rsidRDefault="008041B5">
      <w:pPr>
        <w:pStyle w:val="a3"/>
        <w:spacing w:before="3"/>
        <w:ind w:right="151"/>
      </w:pPr>
      <w:r>
        <w:t>В структуре примерной рабочей программы наряду с пояснительной запиской выделены следующие</w:t>
      </w:r>
      <w:r>
        <w:rPr>
          <w:spacing w:val="40"/>
        </w:rPr>
        <w:t xml:space="preserve"> </w:t>
      </w:r>
      <w:r>
        <w:t>разделы:</w:t>
      </w:r>
    </w:p>
    <w:p w:rsidR="00734C4A" w:rsidRDefault="008041B5">
      <w:pPr>
        <w:pStyle w:val="a4"/>
        <w:numPr>
          <w:ilvl w:val="0"/>
          <w:numId w:val="110"/>
        </w:numPr>
        <w:tabs>
          <w:tab w:val="left" w:pos="1219"/>
        </w:tabs>
        <w:ind w:right="139" w:firstLine="710"/>
        <w:rPr>
          <w:position w:val="1"/>
          <w:sz w:val="28"/>
        </w:rPr>
      </w:pPr>
      <w:r>
        <w:rPr>
          <w:sz w:val="28"/>
        </w:rPr>
        <w:t>планируемые результаты освоения учебного предмета «Химия» – личностные, метапредметные,</w:t>
      </w:r>
      <w:r>
        <w:rPr>
          <w:spacing w:val="40"/>
          <w:sz w:val="28"/>
        </w:rPr>
        <w:t xml:space="preserve"> </w:t>
      </w:r>
      <w:r>
        <w:rPr>
          <w:sz w:val="28"/>
        </w:rPr>
        <w:t>предметные;</w:t>
      </w:r>
    </w:p>
    <w:p w:rsidR="00734C4A" w:rsidRDefault="008041B5">
      <w:pPr>
        <w:pStyle w:val="a4"/>
        <w:numPr>
          <w:ilvl w:val="0"/>
          <w:numId w:val="110"/>
        </w:numPr>
        <w:tabs>
          <w:tab w:val="left" w:pos="1014"/>
        </w:tabs>
        <w:spacing w:line="330" w:lineRule="exact"/>
        <w:ind w:left="1014" w:hanging="162"/>
        <w:rPr>
          <w:position w:val="1"/>
          <w:sz w:val="28"/>
        </w:rPr>
      </w:pPr>
      <w:r>
        <w:rPr>
          <w:sz w:val="28"/>
        </w:rPr>
        <w:t>содержание</w:t>
      </w:r>
      <w:r>
        <w:rPr>
          <w:spacing w:val="-7"/>
          <w:sz w:val="28"/>
        </w:rPr>
        <w:t xml:space="preserve"> </w:t>
      </w:r>
      <w:r>
        <w:rPr>
          <w:sz w:val="28"/>
        </w:rPr>
        <w:t>учебного</w:t>
      </w:r>
      <w:r>
        <w:rPr>
          <w:spacing w:val="-8"/>
          <w:sz w:val="28"/>
        </w:rPr>
        <w:t xml:space="preserve"> </w:t>
      </w:r>
      <w:r>
        <w:rPr>
          <w:sz w:val="28"/>
        </w:rPr>
        <w:t>предмета</w:t>
      </w:r>
      <w:r>
        <w:rPr>
          <w:spacing w:val="-4"/>
          <w:sz w:val="28"/>
        </w:rPr>
        <w:t xml:space="preserve"> </w:t>
      </w:r>
      <w:r>
        <w:rPr>
          <w:sz w:val="28"/>
        </w:rPr>
        <w:t>«Химия»</w:t>
      </w:r>
      <w:r>
        <w:rPr>
          <w:spacing w:val="-11"/>
          <w:sz w:val="28"/>
        </w:rPr>
        <w:t xml:space="preserve"> </w:t>
      </w:r>
      <w:r>
        <w:rPr>
          <w:sz w:val="28"/>
        </w:rPr>
        <w:t>по</w:t>
      </w:r>
      <w:r>
        <w:rPr>
          <w:spacing w:val="-9"/>
          <w:sz w:val="28"/>
        </w:rPr>
        <w:t xml:space="preserve"> </w:t>
      </w:r>
      <w:r>
        <w:rPr>
          <w:sz w:val="28"/>
        </w:rPr>
        <w:t>годам</w:t>
      </w:r>
      <w:r>
        <w:rPr>
          <w:spacing w:val="-6"/>
          <w:sz w:val="28"/>
        </w:rPr>
        <w:t xml:space="preserve"> </w:t>
      </w:r>
      <w:r>
        <w:rPr>
          <w:spacing w:val="-2"/>
          <w:sz w:val="28"/>
        </w:rPr>
        <w:t>обучения;</w:t>
      </w:r>
    </w:p>
    <w:p w:rsidR="00734C4A" w:rsidRDefault="008041B5">
      <w:pPr>
        <w:pStyle w:val="a4"/>
        <w:numPr>
          <w:ilvl w:val="0"/>
          <w:numId w:val="110"/>
        </w:numPr>
        <w:tabs>
          <w:tab w:val="left" w:pos="1234"/>
        </w:tabs>
        <w:ind w:right="139" w:firstLine="710"/>
        <w:rPr>
          <w:position w:val="1"/>
          <w:sz w:val="28"/>
        </w:rPr>
      </w:pPr>
      <w:r>
        <w:rPr>
          <w:sz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w:t>
      </w:r>
      <w:r>
        <w:rPr>
          <w:spacing w:val="40"/>
          <w:sz w:val="28"/>
        </w:rPr>
        <w:t xml:space="preserve"> </w:t>
      </w:r>
      <w:r>
        <w:rPr>
          <w:sz w:val="28"/>
        </w:rPr>
        <w:t>работ, выполняемых учащимися.</w:t>
      </w:r>
    </w:p>
    <w:p w:rsidR="00734C4A" w:rsidRDefault="00734C4A">
      <w:pPr>
        <w:pStyle w:val="a3"/>
        <w:spacing w:before="2"/>
        <w:ind w:left="0" w:firstLine="0"/>
        <w:jc w:val="left"/>
      </w:pPr>
    </w:p>
    <w:p w:rsidR="00734C4A" w:rsidRDefault="008041B5">
      <w:pPr>
        <w:pStyle w:val="a3"/>
        <w:ind w:left="924" w:firstLine="0"/>
      </w:pPr>
      <w:r>
        <w:t>СОДЕРЖАНИЕ</w:t>
      </w:r>
      <w:r>
        <w:rPr>
          <w:spacing w:val="-14"/>
        </w:rPr>
        <w:t xml:space="preserve"> </w:t>
      </w:r>
      <w:r>
        <w:t>УЧЕБНОГО</w:t>
      </w:r>
      <w:r>
        <w:rPr>
          <w:spacing w:val="-12"/>
        </w:rPr>
        <w:t xml:space="preserve"> </w:t>
      </w:r>
      <w:r>
        <w:t>ПРЕДМЕТА</w:t>
      </w:r>
      <w:r>
        <w:rPr>
          <w:spacing w:val="-16"/>
        </w:rPr>
        <w:t xml:space="preserve"> </w:t>
      </w:r>
      <w:r>
        <w:rPr>
          <w:spacing w:val="-2"/>
        </w:rPr>
        <w:t>«ХИМИЯ»</w:t>
      </w:r>
    </w:p>
    <w:p w:rsidR="00734C4A" w:rsidRDefault="008041B5">
      <w:pPr>
        <w:pStyle w:val="3"/>
        <w:numPr>
          <w:ilvl w:val="0"/>
          <w:numId w:val="109"/>
        </w:numPr>
        <w:tabs>
          <w:tab w:val="left" w:pos="1063"/>
        </w:tabs>
        <w:spacing w:before="4"/>
        <w:ind w:hanging="211"/>
        <w:jc w:val="both"/>
      </w:pPr>
      <w:r>
        <w:rPr>
          <w:spacing w:val="-2"/>
        </w:rPr>
        <w:t>класс</w:t>
      </w:r>
    </w:p>
    <w:p w:rsidR="00734C4A" w:rsidRDefault="008041B5">
      <w:pPr>
        <w:pStyle w:val="a3"/>
        <w:spacing w:line="319" w:lineRule="exact"/>
        <w:ind w:left="852" w:firstLine="0"/>
      </w:pPr>
      <w:r>
        <w:t>Первоначальные</w:t>
      </w:r>
      <w:r>
        <w:rPr>
          <w:spacing w:val="-14"/>
        </w:rPr>
        <w:t xml:space="preserve"> </w:t>
      </w:r>
      <w:r>
        <w:t>химические</w:t>
      </w:r>
      <w:r>
        <w:rPr>
          <w:spacing w:val="-18"/>
        </w:rPr>
        <w:t xml:space="preserve"> </w:t>
      </w:r>
      <w:r>
        <w:rPr>
          <w:spacing w:val="-2"/>
        </w:rPr>
        <w:t>понятия</w:t>
      </w:r>
    </w:p>
    <w:p w:rsidR="00734C4A" w:rsidRDefault="008041B5">
      <w:pPr>
        <w:pStyle w:val="a3"/>
        <w:ind w:right="137"/>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w:t>
      </w:r>
      <w:r>
        <w:rPr>
          <w:spacing w:val="-3"/>
        </w:rPr>
        <w:t xml:space="preserve"> </w:t>
      </w:r>
      <w:r>
        <w:t>системе наук.</w:t>
      </w:r>
      <w:r>
        <w:rPr>
          <w:spacing w:val="-22"/>
        </w:rPr>
        <w:t xml:space="preserve"> </w:t>
      </w:r>
      <w:r>
        <w:t>Чистые</w:t>
      </w:r>
      <w:r>
        <w:rPr>
          <w:spacing w:val="-25"/>
        </w:rPr>
        <w:t xml:space="preserve"> </w:t>
      </w:r>
      <w:r>
        <w:t>вещества</w:t>
      </w:r>
      <w:r>
        <w:rPr>
          <w:spacing w:val="-25"/>
        </w:rPr>
        <w:t xml:space="preserve"> </w:t>
      </w:r>
      <w:r>
        <w:t>и</w:t>
      </w:r>
      <w:r>
        <w:rPr>
          <w:spacing w:val="-28"/>
        </w:rPr>
        <w:t xml:space="preserve"> </w:t>
      </w:r>
      <w:r>
        <w:t>смеси.</w:t>
      </w:r>
      <w:r>
        <w:rPr>
          <w:spacing w:val="-23"/>
        </w:rPr>
        <w:t xml:space="preserve"> </w:t>
      </w:r>
      <w:r>
        <w:t>Способы</w:t>
      </w:r>
      <w:r>
        <w:rPr>
          <w:spacing w:val="-27"/>
        </w:rPr>
        <w:t xml:space="preserve"> </w:t>
      </w:r>
      <w:r>
        <w:t>разделения</w:t>
      </w:r>
      <w:r>
        <w:rPr>
          <w:spacing w:val="-24"/>
        </w:rPr>
        <w:t xml:space="preserve"> </w:t>
      </w:r>
      <w:r>
        <w:t>смесей.</w:t>
      </w:r>
    </w:p>
    <w:p w:rsidR="00734C4A" w:rsidRDefault="008041B5">
      <w:pPr>
        <w:pStyle w:val="a3"/>
        <w:spacing w:before="4" w:line="322" w:lineRule="exact"/>
        <w:ind w:left="852" w:firstLine="0"/>
      </w:pPr>
      <w:r>
        <w:t>Атомы</w:t>
      </w:r>
      <w:r>
        <w:rPr>
          <w:spacing w:val="23"/>
        </w:rPr>
        <w:t xml:space="preserve"> </w:t>
      </w:r>
      <w:r>
        <w:t>и</w:t>
      </w:r>
      <w:r>
        <w:rPr>
          <w:spacing w:val="24"/>
        </w:rPr>
        <w:t xml:space="preserve"> </w:t>
      </w:r>
      <w:r>
        <w:t>молекулы.</w:t>
      </w:r>
      <w:r>
        <w:rPr>
          <w:spacing w:val="26"/>
        </w:rPr>
        <w:t xml:space="preserve"> </w:t>
      </w:r>
      <w:r>
        <w:t>Химические</w:t>
      </w:r>
      <w:r>
        <w:rPr>
          <w:spacing w:val="24"/>
        </w:rPr>
        <w:t xml:space="preserve"> </w:t>
      </w:r>
      <w:r>
        <w:t>элементы.</w:t>
      </w:r>
      <w:r>
        <w:rPr>
          <w:spacing w:val="26"/>
        </w:rPr>
        <w:t xml:space="preserve"> </w:t>
      </w:r>
      <w:r>
        <w:t>Символы</w:t>
      </w:r>
      <w:r>
        <w:rPr>
          <w:spacing w:val="23"/>
        </w:rPr>
        <w:t xml:space="preserve"> </w:t>
      </w:r>
      <w:r>
        <w:t>химических</w:t>
      </w:r>
      <w:r>
        <w:rPr>
          <w:spacing w:val="20"/>
        </w:rPr>
        <w:t xml:space="preserve"> </w:t>
      </w:r>
      <w:r>
        <w:rPr>
          <w:spacing w:val="-2"/>
        </w:rPr>
        <w:t>элементов.</w:t>
      </w:r>
    </w:p>
    <w:p w:rsidR="00734C4A" w:rsidRDefault="008041B5">
      <w:pPr>
        <w:pStyle w:val="a3"/>
        <w:spacing w:line="322" w:lineRule="exact"/>
        <w:ind w:firstLine="0"/>
      </w:pPr>
      <w:r>
        <w:t>Простые</w:t>
      </w:r>
      <w:r>
        <w:rPr>
          <w:spacing w:val="-11"/>
        </w:rPr>
        <w:t xml:space="preserve"> </w:t>
      </w:r>
      <w:r>
        <w:t>и</w:t>
      </w:r>
      <w:r>
        <w:rPr>
          <w:spacing w:val="-11"/>
        </w:rPr>
        <w:t xml:space="preserve"> </w:t>
      </w:r>
      <w:r>
        <w:t>сложные</w:t>
      </w:r>
      <w:r>
        <w:rPr>
          <w:spacing w:val="-11"/>
        </w:rPr>
        <w:t xml:space="preserve"> </w:t>
      </w:r>
      <w:r>
        <w:t>вещества.</w:t>
      </w:r>
      <w:r>
        <w:rPr>
          <w:spacing w:val="-8"/>
        </w:rPr>
        <w:t xml:space="preserve"> </w:t>
      </w:r>
      <w:r>
        <w:t>Атомно­молекулярное</w:t>
      </w:r>
      <w:r>
        <w:rPr>
          <w:spacing w:val="-7"/>
        </w:rPr>
        <w:t xml:space="preserve"> </w:t>
      </w:r>
      <w:r>
        <w:rPr>
          <w:spacing w:val="-2"/>
        </w:rPr>
        <w:t>учение.</w:t>
      </w:r>
    </w:p>
    <w:p w:rsidR="00734C4A" w:rsidRDefault="008041B5">
      <w:pPr>
        <w:pStyle w:val="a3"/>
        <w:ind w:right="144"/>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34C4A" w:rsidRDefault="008041B5">
      <w:pPr>
        <w:pStyle w:val="a3"/>
        <w:ind w:right="14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34C4A" w:rsidRDefault="008041B5">
      <w:pPr>
        <w:pStyle w:val="a3"/>
        <w:ind w:right="136"/>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w:t>
      </w:r>
      <w:r>
        <w:rPr>
          <w:spacing w:val="62"/>
          <w:w w:val="150"/>
        </w:rPr>
        <w:t xml:space="preserve"> </w:t>
      </w:r>
      <w:r>
        <w:t>проведение</w:t>
      </w:r>
      <w:r>
        <w:rPr>
          <w:spacing w:val="48"/>
          <w:w w:val="150"/>
        </w:rPr>
        <w:t xml:space="preserve"> </w:t>
      </w:r>
      <w:r>
        <w:t>очистки</w:t>
      </w:r>
      <w:r>
        <w:rPr>
          <w:spacing w:val="48"/>
          <w:w w:val="150"/>
        </w:rPr>
        <w:t xml:space="preserve"> </w:t>
      </w:r>
      <w:r>
        <w:t>поваренной</w:t>
      </w:r>
      <w:r>
        <w:rPr>
          <w:spacing w:val="45"/>
          <w:w w:val="150"/>
        </w:rPr>
        <w:t xml:space="preserve"> </w:t>
      </w:r>
      <w:r>
        <w:t>соли;</w:t>
      </w:r>
      <w:r>
        <w:rPr>
          <w:spacing w:val="78"/>
        </w:rPr>
        <w:t xml:space="preserve"> </w:t>
      </w:r>
      <w:r>
        <w:t>наблюдение</w:t>
      </w:r>
      <w:r>
        <w:rPr>
          <w:spacing w:val="76"/>
        </w:rPr>
        <w:t xml:space="preserve"> </w:t>
      </w:r>
      <w:r>
        <w:t>и</w:t>
      </w:r>
      <w:r>
        <w:rPr>
          <w:spacing w:val="79"/>
        </w:rPr>
        <w:t xml:space="preserve"> </w:t>
      </w:r>
      <w:r>
        <w:rPr>
          <w:spacing w:val="-2"/>
        </w:rPr>
        <w:t>описание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результатов</w:t>
      </w:r>
      <w:r>
        <w:rPr>
          <w:spacing w:val="-18"/>
        </w:rPr>
        <w:t xml:space="preserve"> </w:t>
      </w:r>
      <w:r>
        <w:t>проведения</w:t>
      </w:r>
      <w:r>
        <w:rPr>
          <w:spacing w:val="-17"/>
        </w:rPr>
        <w:t xml:space="preserve"> </w:t>
      </w:r>
      <w:r>
        <w:t>опыта,</w:t>
      </w:r>
      <w:r>
        <w:rPr>
          <w:spacing w:val="-18"/>
        </w:rPr>
        <w:t xml:space="preserve"> </w:t>
      </w:r>
      <w:r>
        <w:t>иллюстрирующего</w:t>
      </w:r>
      <w:r>
        <w:rPr>
          <w:spacing w:val="-17"/>
        </w:rPr>
        <w:t xml:space="preserve"> </w:t>
      </w:r>
      <w:r>
        <w:t>закон</w:t>
      </w:r>
      <w:r>
        <w:rPr>
          <w:spacing w:val="-18"/>
        </w:rPr>
        <w:t xml:space="preserve"> </w:t>
      </w:r>
      <w:r>
        <w:t>сохранения</w:t>
      </w:r>
      <w:r>
        <w:rPr>
          <w:spacing w:val="-17"/>
        </w:rPr>
        <w:t xml:space="preserve"> </w:t>
      </w:r>
      <w:r>
        <w:t>массы;</w:t>
      </w:r>
      <w:r>
        <w:rPr>
          <w:spacing w:val="-1"/>
        </w:rPr>
        <w:t xml:space="preserve"> </w:t>
      </w:r>
      <w:r>
        <w:t>создание моделей молекул (шаростержневых).</w:t>
      </w:r>
    </w:p>
    <w:p w:rsidR="00734C4A" w:rsidRDefault="008041B5">
      <w:pPr>
        <w:pStyle w:val="a3"/>
        <w:spacing w:line="321" w:lineRule="exact"/>
        <w:ind w:left="852" w:firstLine="0"/>
      </w:pPr>
      <w:r>
        <w:t>Важнейшие</w:t>
      </w:r>
      <w:r>
        <w:rPr>
          <w:spacing w:val="-14"/>
        </w:rPr>
        <w:t xml:space="preserve"> </w:t>
      </w:r>
      <w:r>
        <w:t>представители</w:t>
      </w:r>
      <w:r>
        <w:rPr>
          <w:spacing w:val="-14"/>
        </w:rPr>
        <w:t xml:space="preserve"> </w:t>
      </w:r>
      <w:r>
        <w:t>неорганических</w:t>
      </w:r>
      <w:r>
        <w:rPr>
          <w:spacing w:val="-17"/>
        </w:rPr>
        <w:t xml:space="preserve"> </w:t>
      </w:r>
      <w:r>
        <w:rPr>
          <w:spacing w:val="-2"/>
        </w:rPr>
        <w:t>веществ</w:t>
      </w:r>
    </w:p>
    <w:p w:rsidR="00734C4A" w:rsidRDefault="008041B5">
      <w:pPr>
        <w:pStyle w:val="a3"/>
        <w:ind w:right="134"/>
      </w:pPr>
      <w:r>
        <w:t>Воздух</w:t>
      </w:r>
      <w:r>
        <w:rPr>
          <w:spacing w:val="-10"/>
        </w:rPr>
        <w:t xml:space="preserve"> </w:t>
      </w:r>
      <w:r>
        <w:t>–</w:t>
      </w:r>
      <w:r>
        <w:rPr>
          <w:spacing w:val="-5"/>
        </w:rPr>
        <w:t xml:space="preserve"> </w:t>
      </w:r>
      <w:r>
        <w:t>смесь</w:t>
      </w:r>
      <w:r>
        <w:rPr>
          <w:spacing w:val="-11"/>
        </w:rPr>
        <w:t xml:space="preserve"> </w:t>
      </w:r>
      <w:r>
        <w:t>газов.</w:t>
      </w:r>
      <w:r>
        <w:rPr>
          <w:spacing w:val="-2"/>
        </w:rPr>
        <w:t xml:space="preserve"> </w:t>
      </w:r>
      <w:r>
        <w:t>Состав</w:t>
      </w:r>
      <w:r>
        <w:rPr>
          <w:spacing w:val="-6"/>
        </w:rPr>
        <w:t xml:space="preserve"> </w:t>
      </w:r>
      <w:r>
        <w:t>воздуха.</w:t>
      </w:r>
      <w:r>
        <w:rPr>
          <w:spacing w:val="-3"/>
        </w:rPr>
        <w:t xml:space="preserve"> </w:t>
      </w:r>
      <w:r>
        <w:t>Кислород</w:t>
      </w:r>
      <w:r>
        <w:rPr>
          <w:spacing w:val="-2"/>
        </w:rPr>
        <w:t xml:space="preserve"> </w:t>
      </w:r>
      <w:r>
        <w:t>–</w:t>
      </w:r>
      <w:r>
        <w:rPr>
          <w:spacing w:val="-5"/>
        </w:rPr>
        <w:t xml:space="preserve"> </w:t>
      </w:r>
      <w:r>
        <w:t>элемент</w:t>
      </w:r>
      <w:r>
        <w:rPr>
          <w:spacing w:val="-6"/>
        </w:rPr>
        <w:t xml:space="preserve"> </w:t>
      </w:r>
      <w:r>
        <w:t>и</w:t>
      </w:r>
      <w:r>
        <w:rPr>
          <w:spacing w:val="-1"/>
        </w:rPr>
        <w:t xml:space="preserve"> </w:t>
      </w:r>
      <w:r>
        <w:t>простое</w:t>
      </w:r>
      <w:r>
        <w:rPr>
          <w:spacing w:val="-1"/>
        </w:rPr>
        <w:t xml:space="preserve"> </w:t>
      </w:r>
      <w:r>
        <w:t>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w:t>
      </w:r>
      <w:r>
        <w:rPr>
          <w:spacing w:val="40"/>
        </w:rPr>
        <w:t xml:space="preserve"> </w:t>
      </w:r>
      <w:r>
        <w:t>природе.</w:t>
      </w:r>
      <w:r>
        <w:rPr>
          <w:spacing w:val="40"/>
        </w:rPr>
        <w:t xml:space="preserve"> </w:t>
      </w:r>
      <w:r>
        <w:t>Озон – аллотропная модификация</w:t>
      </w:r>
      <w:r>
        <w:rPr>
          <w:spacing w:val="40"/>
        </w:rPr>
        <w:t xml:space="preserve"> </w:t>
      </w:r>
      <w:r>
        <w:t>кислорода.</w:t>
      </w:r>
    </w:p>
    <w:p w:rsidR="00734C4A" w:rsidRDefault="008041B5">
      <w:pPr>
        <w:pStyle w:val="a3"/>
        <w:spacing w:before="4"/>
        <w:ind w:right="135"/>
      </w:pPr>
      <w:r>
        <w:t>Тепловой эффект химической реакции, термохимические уравнения, экзои эндотермические реакции. Топливо: уголь и метан. Загрязнение воздуха, усиление парникового эффекта, разрушение озонового слоя.</w:t>
      </w:r>
    </w:p>
    <w:p w:rsidR="00734C4A" w:rsidRDefault="008041B5">
      <w:pPr>
        <w:pStyle w:val="a3"/>
        <w:ind w:right="136"/>
        <w:jc w:val="right"/>
      </w:pPr>
      <w:r>
        <w:t>Водород</w:t>
      </w:r>
      <w:r>
        <w:rPr>
          <w:spacing w:val="40"/>
        </w:rPr>
        <w:t xml:space="preserve"> </w:t>
      </w:r>
      <w:r>
        <w:t>–</w:t>
      </w:r>
      <w:r>
        <w:rPr>
          <w:spacing w:val="40"/>
        </w:rPr>
        <w:t xml:space="preserve"> </w:t>
      </w:r>
      <w:r>
        <w:t>элемент</w:t>
      </w:r>
      <w:r>
        <w:rPr>
          <w:spacing w:val="40"/>
        </w:rPr>
        <w:t xml:space="preserve"> </w:t>
      </w:r>
      <w:r>
        <w:t>и</w:t>
      </w:r>
      <w:r>
        <w:rPr>
          <w:spacing w:val="40"/>
        </w:rPr>
        <w:t xml:space="preserve"> </w:t>
      </w:r>
      <w:r>
        <w:t>простое</w:t>
      </w:r>
      <w:r>
        <w:rPr>
          <w:spacing w:val="40"/>
        </w:rPr>
        <w:t xml:space="preserve"> </w:t>
      </w:r>
      <w:r>
        <w:t>вещество.</w:t>
      </w:r>
      <w:r>
        <w:rPr>
          <w:spacing w:val="40"/>
        </w:rPr>
        <w:t xml:space="preserve"> </w:t>
      </w:r>
      <w:r>
        <w:t>Нахождение</w:t>
      </w:r>
      <w:r>
        <w:rPr>
          <w:spacing w:val="40"/>
        </w:rPr>
        <w:t xml:space="preserve"> </w:t>
      </w:r>
      <w:r>
        <w:t>водорода</w:t>
      </w:r>
      <w:r>
        <w:rPr>
          <w:spacing w:val="80"/>
        </w:rPr>
        <w:t xml:space="preserve"> </w:t>
      </w:r>
      <w:r>
        <w:t>в</w:t>
      </w:r>
      <w:r>
        <w:rPr>
          <w:spacing w:val="80"/>
        </w:rPr>
        <w:t xml:space="preserve"> </w:t>
      </w:r>
      <w:r>
        <w:t xml:space="preserve">природе, </w:t>
      </w:r>
      <w:r>
        <w:rPr>
          <w:spacing w:val="-2"/>
        </w:rPr>
        <w:t>физические</w:t>
      </w:r>
      <w:r>
        <w:rPr>
          <w:spacing w:val="-6"/>
        </w:rPr>
        <w:t xml:space="preserve"> </w:t>
      </w:r>
      <w:r>
        <w:rPr>
          <w:spacing w:val="-2"/>
        </w:rPr>
        <w:t>и</w:t>
      </w:r>
      <w:r>
        <w:rPr>
          <w:spacing w:val="-8"/>
        </w:rPr>
        <w:t xml:space="preserve"> </w:t>
      </w:r>
      <w:r>
        <w:rPr>
          <w:spacing w:val="-2"/>
        </w:rPr>
        <w:t>химические</w:t>
      </w:r>
      <w:r>
        <w:rPr>
          <w:spacing w:val="-4"/>
        </w:rPr>
        <w:t xml:space="preserve"> </w:t>
      </w:r>
      <w:r>
        <w:rPr>
          <w:spacing w:val="-2"/>
        </w:rPr>
        <w:t>свойства,</w:t>
      </w:r>
      <w:r>
        <w:rPr>
          <w:spacing w:val="-4"/>
        </w:rPr>
        <w:t xml:space="preserve"> </w:t>
      </w:r>
      <w:r>
        <w:rPr>
          <w:spacing w:val="-2"/>
        </w:rPr>
        <w:t>применение,</w:t>
      </w:r>
      <w:r>
        <w:rPr>
          <w:spacing w:val="11"/>
        </w:rPr>
        <w:t xml:space="preserve"> </w:t>
      </w:r>
      <w:r>
        <w:rPr>
          <w:spacing w:val="-2"/>
        </w:rPr>
        <w:t>способы</w:t>
      </w:r>
      <w:r>
        <w:rPr>
          <w:spacing w:val="-29"/>
        </w:rPr>
        <w:t xml:space="preserve"> </w:t>
      </w:r>
      <w:r>
        <w:rPr>
          <w:spacing w:val="-2"/>
        </w:rPr>
        <w:t>получения.</w:t>
      </w:r>
      <w:r>
        <w:rPr>
          <w:spacing w:val="-31"/>
        </w:rPr>
        <w:t xml:space="preserve"> </w:t>
      </w:r>
      <w:r>
        <w:rPr>
          <w:spacing w:val="-2"/>
        </w:rPr>
        <w:t>Кислоты</w:t>
      </w:r>
      <w:r>
        <w:rPr>
          <w:spacing w:val="-27"/>
        </w:rPr>
        <w:t xml:space="preserve"> </w:t>
      </w:r>
      <w:r>
        <w:rPr>
          <w:spacing w:val="-2"/>
        </w:rPr>
        <w:t>и</w:t>
      </w:r>
      <w:r>
        <w:rPr>
          <w:spacing w:val="-29"/>
        </w:rPr>
        <w:t xml:space="preserve"> </w:t>
      </w:r>
      <w:r>
        <w:rPr>
          <w:spacing w:val="-2"/>
        </w:rPr>
        <w:t>соли.</w:t>
      </w:r>
    </w:p>
    <w:p w:rsidR="00734C4A" w:rsidRDefault="008041B5">
      <w:pPr>
        <w:pStyle w:val="a3"/>
        <w:ind w:right="136"/>
      </w:pPr>
      <w:r>
        <w:rPr>
          <w:spacing w:val="-2"/>
        </w:rPr>
        <w:t>Количество</w:t>
      </w:r>
      <w:r>
        <w:rPr>
          <w:spacing w:val="-18"/>
        </w:rPr>
        <w:t xml:space="preserve"> </w:t>
      </w:r>
      <w:r>
        <w:rPr>
          <w:spacing w:val="-2"/>
        </w:rPr>
        <w:t>вещества.</w:t>
      </w:r>
      <w:r>
        <w:rPr>
          <w:spacing w:val="-15"/>
        </w:rPr>
        <w:t xml:space="preserve"> </w:t>
      </w:r>
      <w:r>
        <w:rPr>
          <w:spacing w:val="-2"/>
        </w:rPr>
        <w:t>Моль.</w:t>
      </w:r>
      <w:r>
        <w:rPr>
          <w:spacing w:val="-16"/>
        </w:rPr>
        <w:t xml:space="preserve"> </w:t>
      </w:r>
      <w:r>
        <w:rPr>
          <w:spacing w:val="-2"/>
        </w:rPr>
        <w:t>Молярная</w:t>
      </w:r>
      <w:r>
        <w:rPr>
          <w:spacing w:val="-15"/>
        </w:rPr>
        <w:t xml:space="preserve"> </w:t>
      </w:r>
      <w:r>
        <w:rPr>
          <w:spacing w:val="-2"/>
        </w:rPr>
        <w:t>масса.</w:t>
      </w:r>
      <w:r>
        <w:rPr>
          <w:spacing w:val="-16"/>
        </w:rPr>
        <w:t xml:space="preserve"> </w:t>
      </w:r>
      <w:r>
        <w:rPr>
          <w:spacing w:val="-2"/>
        </w:rPr>
        <w:t>Закон</w:t>
      </w:r>
      <w:r>
        <w:rPr>
          <w:spacing w:val="-15"/>
        </w:rPr>
        <w:t xml:space="preserve"> </w:t>
      </w:r>
      <w:r>
        <w:rPr>
          <w:spacing w:val="-2"/>
        </w:rPr>
        <w:t>Авогадро.</w:t>
      </w:r>
      <w:r>
        <w:rPr>
          <w:spacing w:val="-16"/>
        </w:rPr>
        <w:t xml:space="preserve"> </w:t>
      </w:r>
      <w:r>
        <w:rPr>
          <w:spacing w:val="-2"/>
        </w:rPr>
        <w:t>Молярный</w:t>
      </w:r>
      <w:r>
        <w:rPr>
          <w:spacing w:val="-15"/>
        </w:rPr>
        <w:t xml:space="preserve"> </w:t>
      </w:r>
      <w:r>
        <w:rPr>
          <w:spacing w:val="-2"/>
        </w:rPr>
        <w:t xml:space="preserve">объём </w:t>
      </w:r>
      <w:r>
        <w:t>газов.</w:t>
      </w:r>
      <w:r>
        <w:rPr>
          <w:spacing w:val="-27"/>
        </w:rPr>
        <w:t xml:space="preserve"> </w:t>
      </w:r>
      <w:r>
        <w:t>Расчёты</w:t>
      </w:r>
      <w:r>
        <w:rPr>
          <w:spacing w:val="-30"/>
        </w:rPr>
        <w:t xml:space="preserve"> </w:t>
      </w:r>
      <w:r>
        <w:t>по</w:t>
      </w:r>
      <w:r>
        <w:rPr>
          <w:spacing w:val="-19"/>
        </w:rPr>
        <w:t xml:space="preserve"> </w:t>
      </w:r>
      <w:r>
        <w:t>химическим</w:t>
      </w:r>
      <w:r>
        <w:rPr>
          <w:spacing w:val="-23"/>
        </w:rPr>
        <w:t xml:space="preserve"> </w:t>
      </w:r>
      <w:r>
        <w:t>уравнениям.</w:t>
      </w:r>
    </w:p>
    <w:p w:rsidR="00734C4A" w:rsidRDefault="008041B5">
      <w:pPr>
        <w:pStyle w:val="a3"/>
        <w:ind w:right="134"/>
      </w:pPr>
      <w:r>
        <w:t>Физические свойства воды. Вода как растворитель. Растворы. Насыщенные и ненасыщенные</w:t>
      </w:r>
      <w:r>
        <w:rPr>
          <w:spacing w:val="-3"/>
        </w:rPr>
        <w:t xml:space="preserve"> </w:t>
      </w:r>
      <w:r>
        <w:t>растворы.</w:t>
      </w:r>
      <w:r>
        <w:rPr>
          <w:spacing w:val="-15"/>
        </w:rPr>
        <w:t xml:space="preserve"> </w:t>
      </w:r>
      <w:r>
        <w:rPr>
          <w:i/>
        </w:rPr>
        <w:t>Растворимость</w:t>
      </w:r>
      <w:r>
        <w:rPr>
          <w:i/>
          <w:spacing w:val="-4"/>
        </w:rPr>
        <w:t xml:space="preserve"> </w:t>
      </w:r>
      <w:r>
        <w:rPr>
          <w:i/>
        </w:rPr>
        <w:t>веществ</w:t>
      </w:r>
      <w:r>
        <w:rPr>
          <w:i/>
          <w:spacing w:val="-5"/>
        </w:rPr>
        <w:t xml:space="preserve"> </w:t>
      </w:r>
      <w:r>
        <w:rPr>
          <w:i/>
        </w:rPr>
        <w:t>в</w:t>
      </w:r>
      <w:r>
        <w:rPr>
          <w:i/>
          <w:spacing w:val="-12"/>
        </w:rPr>
        <w:t xml:space="preserve"> </w:t>
      </w:r>
      <w:r>
        <w:rPr>
          <w:i/>
        </w:rPr>
        <w:t>воде</w:t>
      </w:r>
      <w:r>
        <w:rPr>
          <w:i/>
          <w:position w:val="9"/>
          <w:sz w:val="18"/>
        </w:rPr>
        <w:t>23</w:t>
      </w:r>
      <w:r>
        <w:rPr>
          <w:i/>
        </w:rPr>
        <w:t>.</w:t>
      </w:r>
      <w:r>
        <w:rPr>
          <w:i/>
          <w:spacing w:val="-5"/>
        </w:rPr>
        <w:t xml:space="preserve"> </w:t>
      </w:r>
      <w:r>
        <w:t>Массовая</w:t>
      </w:r>
      <w:r>
        <w:rPr>
          <w:spacing w:val="-13"/>
        </w:rPr>
        <w:t xml:space="preserve"> </w:t>
      </w:r>
      <w:r>
        <w:t>доля</w:t>
      </w:r>
      <w:r>
        <w:rPr>
          <w:spacing w:val="-10"/>
        </w:rPr>
        <w:t xml:space="preserve"> </w:t>
      </w:r>
      <w:r>
        <w:t>вещества в растворе. Химические свойства воды. Основания. Роль растворов в природе и в жизни человека. Круговорот воды в природе. Загрязнение природных</w:t>
      </w:r>
      <w:r>
        <w:rPr>
          <w:spacing w:val="-3"/>
        </w:rPr>
        <w:t xml:space="preserve"> </w:t>
      </w:r>
      <w:r>
        <w:t>вод. Охрана и очистка</w:t>
      </w:r>
      <w:r>
        <w:rPr>
          <w:spacing w:val="-2"/>
        </w:rPr>
        <w:t xml:space="preserve"> </w:t>
      </w:r>
      <w:r>
        <w:t>природных</w:t>
      </w:r>
      <w:r>
        <w:rPr>
          <w:spacing w:val="-11"/>
        </w:rPr>
        <w:t xml:space="preserve"> </w:t>
      </w:r>
      <w:r>
        <w:t>вод.</w:t>
      </w:r>
    </w:p>
    <w:p w:rsidR="00734C4A" w:rsidRDefault="008041B5">
      <w:pPr>
        <w:pStyle w:val="a3"/>
        <w:spacing w:before="2"/>
        <w:ind w:right="138"/>
      </w:pPr>
      <w:r>
        <w:t>Классификация</w:t>
      </w:r>
      <w:r>
        <w:rPr>
          <w:spacing w:val="-18"/>
        </w:rPr>
        <w:t xml:space="preserve"> </w:t>
      </w:r>
      <w:r>
        <w:t>неорганических</w:t>
      </w:r>
      <w:r>
        <w:rPr>
          <w:spacing w:val="-17"/>
        </w:rPr>
        <w:t xml:space="preserve"> </w:t>
      </w:r>
      <w:r>
        <w:t>соединений.</w:t>
      </w:r>
      <w:r>
        <w:rPr>
          <w:spacing w:val="-17"/>
        </w:rPr>
        <w:t xml:space="preserve"> </w:t>
      </w:r>
      <w:r>
        <w:t>Оксиды.</w:t>
      </w:r>
      <w:r>
        <w:rPr>
          <w:spacing w:val="-16"/>
        </w:rPr>
        <w:t xml:space="preserve"> </w:t>
      </w:r>
      <w:r>
        <w:t>Классификация</w:t>
      </w:r>
      <w:r>
        <w:rPr>
          <w:spacing w:val="-6"/>
        </w:rPr>
        <w:t xml:space="preserve"> </w:t>
      </w:r>
      <w:r>
        <w:t>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734C4A" w:rsidRDefault="008041B5">
      <w:pPr>
        <w:pStyle w:val="a3"/>
        <w:ind w:right="143"/>
      </w:pPr>
      <w:r>
        <w:t>Основания. Классификация оснований: щёлочи и нерастворимые основания. Номенклатура</w:t>
      </w:r>
      <w:r>
        <w:rPr>
          <w:spacing w:val="-18"/>
        </w:rPr>
        <w:t xml:space="preserve"> </w:t>
      </w:r>
      <w:r>
        <w:t>оснований</w:t>
      </w:r>
      <w:r>
        <w:rPr>
          <w:spacing w:val="-17"/>
        </w:rPr>
        <w:t xml:space="preserve"> </w:t>
      </w:r>
      <w:r>
        <w:t>(международная</w:t>
      </w:r>
      <w:r>
        <w:rPr>
          <w:spacing w:val="-18"/>
        </w:rPr>
        <w:t xml:space="preserve"> </w:t>
      </w:r>
      <w:r>
        <w:t>и</w:t>
      </w:r>
      <w:r>
        <w:rPr>
          <w:spacing w:val="-17"/>
        </w:rPr>
        <w:t xml:space="preserve"> </w:t>
      </w:r>
      <w:r>
        <w:t>тривиальная).</w:t>
      </w:r>
      <w:r>
        <w:rPr>
          <w:spacing w:val="-4"/>
        </w:rPr>
        <w:t xml:space="preserve"> </w:t>
      </w:r>
      <w:r>
        <w:t>Физические</w:t>
      </w:r>
      <w:r>
        <w:rPr>
          <w:spacing w:val="-4"/>
        </w:rPr>
        <w:t xml:space="preserve"> </w:t>
      </w:r>
      <w:r>
        <w:t>и</w:t>
      </w:r>
      <w:r>
        <w:rPr>
          <w:spacing w:val="-5"/>
        </w:rPr>
        <w:t xml:space="preserve"> </w:t>
      </w:r>
      <w:r>
        <w:t>химические свойства оснований. Получение</w:t>
      </w:r>
      <w:r>
        <w:rPr>
          <w:spacing w:val="40"/>
        </w:rPr>
        <w:t xml:space="preserve"> </w:t>
      </w:r>
      <w:r>
        <w:t>оснований.</w:t>
      </w:r>
    </w:p>
    <w:p w:rsidR="00734C4A" w:rsidRDefault="008041B5">
      <w:pPr>
        <w:pStyle w:val="a3"/>
        <w:spacing w:line="242" w:lineRule="auto"/>
        <w:ind w:right="139"/>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w:t>
      </w:r>
      <w:r>
        <w:rPr>
          <w:spacing w:val="-11"/>
        </w:rPr>
        <w:t xml:space="preserve"> </w:t>
      </w:r>
      <w:r>
        <w:t>кислот.</w:t>
      </w:r>
    </w:p>
    <w:p w:rsidR="00734C4A" w:rsidRDefault="008041B5">
      <w:pPr>
        <w:pStyle w:val="a3"/>
        <w:ind w:right="139"/>
      </w:pPr>
      <w:r>
        <w:t>Соли. Номенклатура солей (международная и тривиальная). Физические и химические свойства солей. Получение солей.</w:t>
      </w:r>
    </w:p>
    <w:p w:rsidR="00734C4A" w:rsidRDefault="008041B5">
      <w:pPr>
        <w:pStyle w:val="a3"/>
        <w:spacing w:line="321" w:lineRule="exact"/>
        <w:ind w:left="852" w:firstLine="0"/>
      </w:pPr>
      <w:r>
        <w:t>Генетическая</w:t>
      </w:r>
      <w:r>
        <w:rPr>
          <w:spacing w:val="-10"/>
        </w:rPr>
        <w:t xml:space="preserve"> </w:t>
      </w:r>
      <w:r>
        <w:t>связь</w:t>
      </w:r>
      <w:r>
        <w:rPr>
          <w:spacing w:val="-12"/>
        </w:rPr>
        <w:t xml:space="preserve"> </w:t>
      </w:r>
      <w:r>
        <w:t>между</w:t>
      </w:r>
      <w:r>
        <w:rPr>
          <w:spacing w:val="-14"/>
        </w:rPr>
        <w:t xml:space="preserve"> </w:t>
      </w:r>
      <w:r>
        <w:t>классами</w:t>
      </w:r>
      <w:r>
        <w:rPr>
          <w:spacing w:val="-11"/>
        </w:rPr>
        <w:t xml:space="preserve"> </w:t>
      </w:r>
      <w:r>
        <w:t>неорганических</w:t>
      </w:r>
      <w:r>
        <w:rPr>
          <w:spacing w:val="-15"/>
        </w:rPr>
        <w:t xml:space="preserve"> </w:t>
      </w:r>
      <w:r>
        <w:rPr>
          <w:spacing w:val="-2"/>
        </w:rPr>
        <w:t>соединений.</w:t>
      </w:r>
    </w:p>
    <w:p w:rsidR="00734C4A" w:rsidRDefault="008041B5">
      <w:pPr>
        <w:pStyle w:val="a3"/>
        <w:ind w:right="138"/>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w:t>
      </w:r>
      <w:r>
        <w:rPr>
          <w:spacing w:val="-5"/>
        </w:rPr>
        <w:t xml:space="preserve"> </w:t>
      </w:r>
      <w:r>
        <w:t>наблюдение</w:t>
      </w:r>
      <w:r>
        <w:rPr>
          <w:spacing w:val="-4"/>
        </w:rPr>
        <w:t xml:space="preserve"> </w:t>
      </w:r>
      <w:r>
        <w:t>образцов</w:t>
      </w:r>
      <w:r>
        <w:rPr>
          <w:spacing w:val="-2"/>
        </w:rPr>
        <w:t xml:space="preserve"> </w:t>
      </w:r>
      <w:r>
        <w:t>веществ</w:t>
      </w:r>
      <w:r>
        <w:rPr>
          <w:spacing w:val="-6"/>
        </w:rPr>
        <w:t xml:space="preserve"> </w:t>
      </w:r>
      <w:r>
        <w:t>количеством</w:t>
      </w:r>
      <w:r>
        <w:rPr>
          <w:spacing w:val="-3"/>
        </w:rPr>
        <w:t xml:space="preserve"> </w:t>
      </w:r>
      <w:r>
        <w:t>1</w:t>
      </w:r>
      <w:r>
        <w:rPr>
          <w:spacing w:val="-5"/>
        </w:rPr>
        <w:t xml:space="preserve"> </w:t>
      </w:r>
      <w:r>
        <w:t>моль;</w:t>
      </w:r>
      <w:r>
        <w:rPr>
          <w:spacing w:val="-5"/>
        </w:rPr>
        <w:t xml:space="preserve"> </w:t>
      </w:r>
      <w:r>
        <w:t>исследование особенностей растворения веществ с различной растворимостью; приготовление растворов</w:t>
      </w:r>
      <w:r>
        <w:rPr>
          <w:spacing w:val="1"/>
        </w:rPr>
        <w:t xml:space="preserve"> </w:t>
      </w:r>
      <w:r>
        <w:t>с</w:t>
      </w:r>
      <w:r>
        <w:rPr>
          <w:spacing w:val="4"/>
        </w:rPr>
        <w:t xml:space="preserve"> </w:t>
      </w:r>
      <w:r>
        <w:t>определённой</w:t>
      </w:r>
      <w:r>
        <w:rPr>
          <w:spacing w:val="2"/>
        </w:rPr>
        <w:t xml:space="preserve"> </w:t>
      </w:r>
      <w:r>
        <w:t>массовой долей</w:t>
      </w:r>
      <w:r>
        <w:rPr>
          <w:spacing w:val="2"/>
        </w:rPr>
        <w:t xml:space="preserve"> </w:t>
      </w:r>
      <w:r>
        <w:t>растворённого</w:t>
      </w:r>
      <w:r>
        <w:rPr>
          <w:spacing w:val="4"/>
        </w:rPr>
        <w:t xml:space="preserve"> </w:t>
      </w:r>
      <w:r>
        <w:t>вещества;</w:t>
      </w:r>
      <w:r>
        <w:rPr>
          <w:spacing w:val="2"/>
        </w:rPr>
        <w:t xml:space="preserve"> </w:t>
      </w:r>
      <w:r>
        <w:rPr>
          <w:spacing w:val="-2"/>
        </w:rPr>
        <w:t>взаимодействие</w:t>
      </w:r>
    </w:p>
    <w:p w:rsidR="00734C4A" w:rsidRDefault="008041B5">
      <w:pPr>
        <w:pStyle w:val="a3"/>
        <w:spacing w:before="193"/>
        <w:ind w:left="0" w:firstLine="0"/>
        <w:jc w:val="left"/>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1171041</wp:posOffset>
                </wp:positionH>
                <wp:positionV relativeFrom="paragraph">
                  <wp:posOffset>284399</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393679pt;width:144.050pt;height:.71997pt;mso-position-horizontal-relative:page;mso-position-vertical-relative:paragraph;z-index:-15719424;mso-wrap-distance-left:0;mso-wrap-distance-right:0" id="docshape18"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23</w:t>
      </w:r>
      <w:r>
        <w:rPr>
          <w:spacing w:val="70"/>
          <w:sz w:val="20"/>
        </w:rPr>
        <w:t xml:space="preserve"> </w:t>
      </w:r>
      <w:r>
        <w:rPr>
          <w:sz w:val="20"/>
        </w:rPr>
        <w:t>Курсивом</w:t>
      </w:r>
      <w:r>
        <w:rPr>
          <w:spacing w:val="69"/>
          <w:sz w:val="20"/>
        </w:rPr>
        <w:t xml:space="preserve"> </w:t>
      </w:r>
      <w:r>
        <w:rPr>
          <w:sz w:val="20"/>
        </w:rPr>
        <w:t>обозначен</w:t>
      </w:r>
      <w:r>
        <w:rPr>
          <w:spacing w:val="70"/>
          <w:sz w:val="20"/>
        </w:rPr>
        <w:t xml:space="preserve"> </w:t>
      </w:r>
      <w:r>
        <w:rPr>
          <w:sz w:val="20"/>
        </w:rPr>
        <w:t>учебный</w:t>
      </w:r>
      <w:r>
        <w:rPr>
          <w:spacing w:val="65"/>
          <w:sz w:val="20"/>
        </w:rPr>
        <w:t xml:space="preserve"> </w:t>
      </w:r>
      <w:r>
        <w:rPr>
          <w:sz w:val="20"/>
        </w:rPr>
        <w:t>материал,</w:t>
      </w:r>
      <w:r>
        <w:rPr>
          <w:spacing w:val="65"/>
          <w:sz w:val="20"/>
        </w:rPr>
        <w:t xml:space="preserve"> </w:t>
      </w:r>
      <w:r>
        <w:rPr>
          <w:sz w:val="20"/>
        </w:rPr>
        <w:t>который</w:t>
      </w:r>
      <w:r>
        <w:rPr>
          <w:spacing w:val="65"/>
          <w:sz w:val="20"/>
        </w:rPr>
        <w:t xml:space="preserve"> </w:t>
      </w:r>
      <w:r>
        <w:rPr>
          <w:sz w:val="20"/>
        </w:rPr>
        <w:t>изучается,</w:t>
      </w:r>
      <w:r>
        <w:rPr>
          <w:spacing w:val="69"/>
          <w:sz w:val="20"/>
        </w:rPr>
        <w:t xml:space="preserve"> </w:t>
      </w:r>
      <w:r>
        <w:rPr>
          <w:sz w:val="20"/>
        </w:rPr>
        <w:t>но</w:t>
      </w:r>
      <w:r>
        <w:rPr>
          <w:spacing w:val="40"/>
          <w:sz w:val="20"/>
        </w:rPr>
        <w:t xml:space="preserve"> </w:t>
      </w:r>
      <w:r>
        <w:rPr>
          <w:sz w:val="20"/>
        </w:rPr>
        <w:t>не</w:t>
      </w:r>
      <w:r>
        <w:rPr>
          <w:spacing w:val="64"/>
          <w:sz w:val="20"/>
        </w:rPr>
        <w:t xml:space="preserve"> </w:t>
      </w:r>
      <w:r>
        <w:rPr>
          <w:sz w:val="20"/>
        </w:rPr>
        <w:t>выносится</w:t>
      </w:r>
      <w:r>
        <w:rPr>
          <w:spacing w:val="65"/>
          <w:sz w:val="20"/>
        </w:rPr>
        <w:t xml:space="preserve"> </w:t>
      </w:r>
      <w:r>
        <w:rPr>
          <w:sz w:val="20"/>
        </w:rPr>
        <w:t>на</w:t>
      </w:r>
      <w:r>
        <w:rPr>
          <w:spacing w:val="69"/>
          <w:sz w:val="20"/>
        </w:rPr>
        <w:t xml:space="preserve"> </w:t>
      </w:r>
      <w:r>
        <w:rPr>
          <w:sz w:val="20"/>
        </w:rPr>
        <w:t>промежуточную</w:t>
      </w:r>
      <w:r>
        <w:rPr>
          <w:spacing w:val="65"/>
          <w:sz w:val="20"/>
        </w:rPr>
        <w:t xml:space="preserve"> </w:t>
      </w:r>
      <w:r>
        <w:rPr>
          <w:sz w:val="20"/>
        </w:rPr>
        <w:t>и итоговую аттестацию.</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3"/>
        <w:spacing w:before="67"/>
        <w:ind w:right="135" w:firstLine="0"/>
      </w:pPr>
      <w: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w:t>
      </w:r>
      <w:r>
        <w:rPr>
          <w:spacing w:val="80"/>
        </w:rPr>
        <w:t xml:space="preserve"> </w:t>
      </w:r>
      <w:r>
        <w:t>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Pr>
          <w:spacing w:val="40"/>
        </w:rPr>
        <w:t xml:space="preserve"> </w:t>
      </w:r>
      <w:r>
        <w:t>соединений».</w:t>
      </w:r>
    </w:p>
    <w:p w:rsidR="00734C4A" w:rsidRDefault="008041B5">
      <w:pPr>
        <w:pStyle w:val="a3"/>
        <w:spacing w:before="3"/>
        <w:ind w:right="146"/>
      </w:pPr>
      <w:r>
        <w:t>Периодический закон и Периодическая система химических элементов Д. И. Менделеева. Строение атомов.</w:t>
      </w:r>
    </w:p>
    <w:p w:rsidR="00734C4A" w:rsidRDefault="008041B5">
      <w:pPr>
        <w:pStyle w:val="a3"/>
        <w:spacing w:line="321" w:lineRule="exact"/>
        <w:ind w:left="852" w:firstLine="0"/>
      </w:pPr>
      <w:r>
        <w:t>Химическая</w:t>
      </w:r>
      <w:r>
        <w:rPr>
          <w:spacing w:val="-17"/>
        </w:rPr>
        <w:t xml:space="preserve"> </w:t>
      </w:r>
      <w:r>
        <w:t>связь.</w:t>
      </w:r>
      <w:r>
        <w:rPr>
          <w:spacing w:val="-16"/>
        </w:rPr>
        <w:t xml:space="preserve"> </w:t>
      </w:r>
      <w:r>
        <w:t>Окислительно-восстановительные</w:t>
      </w:r>
      <w:r>
        <w:rPr>
          <w:spacing w:val="-17"/>
        </w:rPr>
        <w:t xml:space="preserve"> </w:t>
      </w:r>
      <w:r>
        <w:rPr>
          <w:spacing w:val="-2"/>
        </w:rPr>
        <w:t>реакции</w:t>
      </w:r>
    </w:p>
    <w:p w:rsidR="00734C4A" w:rsidRDefault="008041B5">
      <w:pPr>
        <w:pStyle w:val="a3"/>
        <w:ind w:right="13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w:t>
      </w:r>
      <w:r>
        <w:rPr>
          <w:spacing w:val="-8"/>
        </w:rPr>
        <w:t xml:space="preserve"> </w:t>
      </w:r>
      <w:r>
        <w:t>образуют</w:t>
      </w:r>
      <w:r>
        <w:rPr>
          <w:spacing w:val="-14"/>
        </w:rPr>
        <w:t xml:space="preserve"> </w:t>
      </w:r>
      <w:r>
        <w:t>амфотерные</w:t>
      </w:r>
      <w:r>
        <w:rPr>
          <w:spacing w:val="-7"/>
        </w:rPr>
        <w:t xml:space="preserve"> </w:t>
      </w:r>
      <w:r>
        <w:t>оксидыигидроксиды.</w:t>
      </w:r>
    </w:p>
    <w:p w:rsidR="00734C4A" w:rsidRDefault="008041B5">
      <w:pPr>
        <w:pStyle w:val="a3"/>
        <w:ind w:right="139"/>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w:t>
      </w:r>
      <w:r>
        <w:rPr>
          <w:spacing w:val="40"/>
        </w:rPr>
        <w:t xml:space="preserve"> </w:t>
      </w:r>
      <w:r>
        <w:t>Д. И. Менделеева. Периоды и группы. Физический смысл порядкового номера, номеров периода и группы</w:t>
      </w:r>
      <w:r>
        <w:rPr>
          <w:spacing w:val="40"/>
        </w:rPr>
        <w:t xml:space="preserve"> </w:t>
      </w:r>
      <w:r>
        <w:t>элемента.</w:t>
      </w:r>
    </w:p>
    <w:p w:rsidR="00734C4A" w:rsidRDefault="008041B5">
      <w:pPr>
        <w:pStyle w:val="a3"/>
        <w:spacing w:before="3"/>
        <w:ind w:right="142"/>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34C4A" w:rsidRDefault="008041B5">
      <w:pPr>
        <w:pStyle w:val="a3"/>
        <w:ind w:right="14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w:t>
      </w:r>
      <w:r>
        <w:rPr>
          <w:spacing w:val="-2"/>
        </w:rPr>
        <w:t xml:space="preserve"> </w:t>
      </w:r>
      <w:r>
        <w:t>Д.</w:t>
      </w:r>
      <w:r>
        <w:rPr>
          <w:spacing w:val="-12"/>
        </w:rPr>
        <w:t xml:space="preserve"> </w:t>
      </w:r>
      <w:r>
        <w:t>И.</w:t>
      </w:r>
      <w:r>
        <w:rPr>
          <w:spacing w:val="-6"/>
        </w:rPr>
        <w:t xml:space="preserve"> </w:t>
      </w:r>
      <w:r>
        <w:t>Менделеев</w:t>
      </w:r>
      <w:r>
        <w:rPr>
          <w:spacing w:val="-8"/>
        </w:rPr>
        <w:t xml:space="preserve"> </w:t>
      </w:r>
      <w:r>
        <w:t>–</w:t>
      </w:r>
      <w:r>
        <w:rPr>
          <w:spacing w:val="-9"/>
        </w:rPr>
        <w:t xml:space="preserve"> </w:t>
      </w:r>
      <w:r>
        <w:t>учёный</w:t>
      </w:r>
      <w:r>
        <w:rPr>
          <w:spacing w:val="-9"/>
        </w:rPr>
        <w:t xml:space="preserve"> </w:t>
      </w:r>
      <w:r>
        <w:t>и</w:t>
      </w:r>
      <w:r>
        <w:rPr>
          <w:spacing w:val="-8"/>
        </w:rPr>
        <w:t xml:space="preserve"> </w:t>
      </w:r>
      <w:r>
        <w:t>гражданин.</w:t>
      </w:r>
    </w:p>
    <w:p w:rsidR="00734C4A" w:rsidRDefault="008041B5">
      <w:pPr>
        <w:pStyle w:val="a3"/>
        <w:spacing w:line="321" w:lineRule="exact"/>
        <w:ind w:left="852" w:firstLine="0"/>
      </w:pPr>
      <w:r>
        <w:t>Химическая</w:t>
      </w:r>
      <w:r>
        <w:rPr>
          <w:spacing w:val="55"/>
        </w:rPr>
        <w:t xml:space="preserve">   </w:t>
      </w:r>
      <w:r>
        <w:t>связь.</w:t>
      </w:r>
      <w:r>
        <w:rPr>
          <w:spacing w:val="56"/>
        </w:rPr>
        <w:t xml:space="preserve">   </w:t>
      </w:r>
      <w:r>
        <w:t>Ковалентная</w:t>
      </w:r>
      <w:r>
        <w:rPr>
          <w:spacing w:val="56"/>
        </w:rPr>
        <w:t xml:space="preserve">   </w:t>
      </w:r>
      <w:r>
        <w:t>(полярная</w:t>
      </w:r>
      <w:r>
        <w:rPr>
          <w:spacing w:val="56"/>
        </w:rPr>
        <w:t xml:space="preserve">   </w:t>
      </w:r>
      <w:r>
        <w:t>и</w:t>
      </w:r>
      <w:r>
        <w:rPr>
          <w:spacing w:val="56"/>
        </w:rPr>
        <w:t xml:space="preserve">   </w:t>
      </w:r>
      <w:r>
        <w:t>неполярная)</w:t>
      </w:r>
      <w:r>
        <w:rPr>
          <w:spacing w:val="55"/>
        </w:rPr>
        <w:t xml:space="preserve">   </w:t>
      </w:r>
      <w:r>
        <w:rPr>
          <w:spacing w:val="-2"/>
        </w:rPr>
        <w:t>связь.</w:t>
      </w:r>
    </w:p>
    <w:p w:rsidR="00734C4A" w:rsidRDefault="008041B5">
      <w:pPr>
        <w:pStyle w:val="a3"/>
        <w:spacing w:line="322" w:lineRule="exact"/>
        <w:ind w:firstLine="0"/>
      </w:pPr>
      <w:r>
        <w:rPr>
          <w:spacing w:val="-2"/>
        </w:rPr>
        <w:t>Электроотрицательность</w:t>
      </w:r>
      <w:r>
        <w:rPr>
          <w:spacing w:val="-25"/>
        </w:rPr>
        <w:t xml:space="preserve"> </w:t>
      </w:r>
      <w:r>
        <w:rPr>
          <w:spacing w:val="-2"/>
        </w:rPr>
        <w:t>химических</w:t>
      </w:r>
      <w:r>
        <w:rPr>
          <w:spacing w:val="-34"/>
        </w:rPr>
        <w:t xml:space="preserve"> </w:t>
      </w:r>
      <w:r>
        <w:rPr>
          <w:spacing w:val="-2"/>
        </w:rPr>
        <w:t>элементов.</w:t>
      </w:r>
      <w:r>
        <w:rPr>
          <w:spacing w:val="-27"/>
        </w:rPr>
        <w:t xml:space="preserve"> </w:t>
      </w:r>
      <w:r>
        <w:rPr>
          <w:spacing w:val="-2"/>
        </w:rPr>
        <w:t>Ионная</w:t>
      </w:r>
      <w:r>
        <w:rPr>
          <w:spacing w:val="16"/>
        </w:rPr>
        <w:t xml:space="preserve"> </w:t>
      </w:r>
      <w:r>
        <w:rPr>
          <w:spacing w:val="-2"/>
        </w:rPr>
        <w:t>связь.</w:t>
      </w:r>
    </w:p>
    <w:p w:rsidR="00734C4A" w:rsidRDefault="008041B5">
      <w:pPr>
        <w:pStyle w:val="a3"/>
        <w:spacing w:line="242" w:lineRule="auto"/>
        <w:ind w:right="147"/>
      </w:pPr>
      <w:r>
        <w:t>Степень окисления. Окислительно­восстановительные реакции. Процессы окисления и восстановления. Окислители и восстановители.</w:t>
      </w:r>
    </w:p>
    <w:p w:rsidR="00734C4A" w:rsidRDefault="008041B5">
      <w:pPr>
        <w:pStyle w:val="a3"/>
        <w:ind w:right="148"/>
      </w:pPr>
      <w:r>
        <w:t>Химический эксперимент:</w:t>
      </w:r>
      <w:r>
        <w:rPr>
          <w:spacing w:val="-2"/>
        </w:rPr>
        <w:t xml:space="preserve"> </w:t>
      </w: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w:t>
      </w:r>
      <w:r>
        <w:rPr>
          <w:spacing w:val="40"/>
        </w:rPr>
        <w:t xml:space="preserve"> </w:t>
      </w:r>
      <w:r>
        <w:t>разложения,</w:t>
      </w:r>
      <w:r>
        <w:rPr>
          <w:spacing w:val="40"/>
        </w:rPr>
        <w:t xml:space="preserve"> </w:t>
      </w:r>
      <w:r>
        <w:t>соединения).</w:t>
      </w:r>
    </w:p>
    <w:p w:rsidR="00734C4A" w:rsidRDefault="00734C4A">
      <w:pPr>
        <w:pStyle w:val="a3"/>
        <w:ind w:left="0" w:firstLine="0"/>
        <w:jc w:val="left"/>
      </w:pPr>
    </w:p>
    <w:p w:rsidR="00734C4A" w:rsidRDefault="008041B5">
      <w:pPr>
        <w:pStyle w:val="3"/>
      </w:pPr>
      <w:r>
        <w:t>Межпредметные</w:t>
      </w:r>
      <w:r>
        <w:rPr>
          <w:spacing w:val="49"/>
        </w:rPr>
        <w:t xml:space="preserve"> </w:t>
      </w:r>
      <w:r>
        <w:rPr>
          <w:spacing w:val="-4"/>
        </w:rPr>
        <w:t>связи</w:t>
      </w:r>
    </w:p>
    <w:p w:rsidR="00734C4A" w:rsidRDefault="008041B5">
      <w:pPr>
        <w:pStyle w:val="a3"/>
        <w:ind w:right="142"/>
      </w:pPr>
      <w:r>
        <w:t>Реализация межпредметных</w:t>
      </w:r>
      <w:r>
        <w:rPr>
          <w:spacing w:val="40"/>
        </w:rPr>
        <w:t xml:space="preserve"> </w:t>
      </w:r>
      <w:r>
        <w:t>связей</w:t>
      </w:r>
      <w:r>
        <w:rPr>
          <w:spacing w:val="40"/>
        </w:rPr>
        <w:t xml:space="preserve"> </w:t>
      </w:r>
      <w:r>
        <w:t>при</w:t>
      </w:r>
      <w:r>
        <w:rPr>
          <w:spacing w:val="40"/>
        </w:rPr>
        <w:t xml:space="preserve"> </w:t>
      </w:r>
      <w:r>
        <w:t>изучении</w:t>
      </w:r>
      <w:r>
        <w:rPr>
          <w:spacing w:val="40"/>
        </w:rPr>
        <w:t xml:space="preserve"> </w:t>
      </w:r>
      <w:r>
        <w:t>химии в 8 классе осуществляется</w:t>
      </w:r>
      <w:r>
        <w:rPr>
          <w:spacing w:val="-4"/>
        </w:rPr>
        <w:t xml:space="preserve"> </w:t>
      </w:r>
      <w:r>
        <w:t>через</w:t>
      </w:r>
      <w:r>
        <w:rPr>
          <w:spacing w:val="-5"/>
        </w:rPr>
        <w:t xml:space="preserve"> </w:t>
      </w:r>
      <w:r>
        <w:t>использование</w:t>
      </w:r>
      <w:r>
        <w:rPr>
          <w:spacing w:val="-5"/>
        </w:rPr>
        <w:t xml:space="preserve"> </w:t>
      </w:r>
      <w:r>
        <w:t>как</w:t>
      </w:r>
      <w:r>
        <w:rPr>
          <w:spacing w:val="-2"/>
        </w:rPr>
        <w:t xml:space="preserve"> </w:t>
      </w:r>
      <w:r>
        <w:t>общих</w:t>
      </w:r>
      <w:r>
        <w:rPr>
          <w:spacing w:val="-10"/>
        </w:rPr>
        <w:t xml:space="preserve"> </w:t>
      </w:r>
      <w:r>
        <w:t>естественно­научных</w:t>
      </w:r>
      <w:r>
        <w:rPr>
          <w:spacing w:val="-5"/>
        </w:rPr>
        <w:t xml:space="preserve"> </w:t>
      </w:r>
      <w:r>
        <w:t>понятий,</w:t>
      </w:r>
      <w:r>
        <w:rPr>
          <w:spacing w:val="-4"/>
        </w:rPr>
        <w:t xml:space="preserve"> </w:t>
      </w:r>
      <w:r>
        <w:t>так</w:t>
      </w:r>
      <w:r>
        <w:rPr>
          <w:spacing w:val="-5"/>
        </w:rPr>
        <w:t xml:space="preserve"> </w:t>
      </w:r>
      <w:r>
        <w:t xml:space="preserve">и понятий, являющихся системными для отдельных предметов естественно­научного </w:t>
      </w:r>
      <w:r>
        <w:rPr>
          <w:spacing w:val="-2"/>
        </w:rPr>
        <w:t>цикла.</w:t>
      </w:r>
    </w:p>
    <w:p w:rsidR="00734C4A" w:rsidRDefault="008041B5">
      <w:pPr>
        <w:pStyle w:val="a3"/>
        <w:spacing w:line="242" w:lineRule="auto"/>
        <w:ind w:right="15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34C4A" w:rsidRDefault="008041B5">
      <w:pPr>
        <w:pStyle w:val="a3"/>
        <w:ind w:right="141"/>
      </w:pPr>
      <w:r>
        <w:t>Физика: материя, атом, электрон, протон, нейтрон, ион, нуклид, изотопы, радиоактивность,</w:t>
      </w:r>
      <w:r>
        <w:rPr>
          <w:spacing w:val="20"/>
        </w:rPr>
        <w:t xml:space="preserve"> </w:t>
      </w:r>
      <w:r>
        <w:t>молекула,</w:t>
      </w:r>
      <w:r>
        <w:rPr>
          <w:spacing w:val="21"/>
        </w:rPr>
        <w:t xml:space="preserve"> </w:t>
      </w:r>
      <w:r>
        <w:t>электрический</w:t>
      </w:r>
      <w:r>
        <w:rPr>
          <w:spacing w:val="5"/>
        </w:rPr>
        <w:t xml:space="preserve"> </w:t>
      </w:r>
      <w:r>
        <w:t>заряд,</w:t>
      </w:r>
      <w:r>
        <w:rPr>
          <w:spacing w:val="-3"/>
        </w:rPr>
        <w:t xml:space="preserve"> </w:t>
      </w:r>
      <w:r>
        <w:t>вещество,</w:t>
      </w:r>
      <w:r>
        <w:rPr>
          <w:spacing w:val="-2"/>
        </w:rPr>
        <w:t xml:space="preserve"> </w:t>
      </w:r>
      <w:r>
        <w:t>тело,</w:t>
      </w:r>
      <w:r>
        <w:rPr>
          <w:spacing w:val="-2"/>
        </w:rPr>
        <w:t xml:space="preserve"> </w:t>
      </w:r>
      <w:r>
        <w:t>объём,</w:t>
      </w:r>
      <w:r>
        <w:rPr>
          <w:spacing w:val="-2"/>
        </w:rPr>
        <w:t xml:space="preserve"> агрегатное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3539"/>
          <w:tab w:val="left" w:pos="5146"/>
          <w:tab w:val="left" w:pos="6605"/>
          <w:tab w:val="left" w:pos="7882"/>
          <w:tab w:val="left" w:pos="9426"/>
        </w:tabs>
        <w:spacing w:before="67"/>
        <w:ind w:right="140" w:firstLine="0"/>
        <w:jc w:val="left"/>
      </w:pPr>
      <w:r>
        <w:lastRenderedPageBreak/>
        <w:t>состояние</w:t>
      </w:r>
      <w:r>
        <w:rPr>
          <w:spacing w:val="80"/>
        </w:rPr>
        <w:t xml:space="preserve"> </w:t>
      </w:r>
      <w:r>
        <w:t>вещества,</w:t>
      </w:r>
      <w:r>
        <w:rPr>
          <w:spacing w:val="80"/>
        </w:rPr>
        <w:t xml:space="preserve"> </w:t>
      </w:r>
      <w:r>
        <w:t>газ,</w:t>
      </w:r>
      <w:r>
        <w:tab/>
      </w:r>
      <w:r>
        <w:rPr>
          <w:spacing w:val="-2"/>
        </w:rPr>
        <w:t>физические</w:t>
      </w:r>
      <w:r>
        <w:tab/>
      </w:r>
      <w:r>
        <w:rPr>
          <w:spacing w:val="-2"/>
        </w:rPr>
        <w:t>величины,</w:t>
      </w:r>
      <w:r>
        <w:tab/>
      </w:r>
      <w:r>
        <w:rPr>
          <w:spacing w:val="-2"/>
        </w:rPr>
        <w:t>единицы</w:t>
      </w:r>
      <w:r>
        <w:tab/>
      </w:r>
      <w:r>
        <w:rPr>
          <w:spacing w:val="-2"/>
        </w:rPr>
        <w:t>измерения,</w:t>
      </w:r>
      <w:r>
        <w:tab/>
      </w:r>
      <w:r>
        <w:rPr>
          <w:spacing w:val="-2"/>
        </w:rPr>
        <w:t xml:space="preserve">космос, </w:t>
      </w:r>
      <w:r>
        <w:t>планеты, звёзды, Солнце.</w:t>
      </w:r>
    </w:p>
    <w:p w:rsidR="00734C4A" w:rsidRDefault="008041B5">
      <w:pPr>
        <w:pStyle w:val="a3"/>
        <w:spacing w:line="321" w:lineRule="exact"/>
        <w:ind w:left="852" w:firstLine="0"/>
        <w:jc w:val="left"/>
      </w:pPr>
      <w:r>
        <w:t>Биология:</w:t>
      </w:r>
      <w:r>
        <w:rPr>
          <w:spacing w:val="-15"/>
        </w:rPr>
        <w:t xml:space="preserve"> </w:t>
      </w:r>
      <w:r>
        <w:t>фотосинтез,</w:t>
      </w:r>
      <w:r>
        <w:rPr>
          <w:spacing w:val="-9"/>
        </w:rPr>
        <w:t xml:space="preserve"> </w:t>
      </w:r>
      <w:r>
        <w:t>дыхание,</w:t>
      </w:r>
      <w:r>
        <w:rPr>
          <w:spacing w:val="-8"/>
        </w:rPr>
        <w:t xml:space="preserve"> </w:t>
      </w:r>
      <w:r>
        <w:rPr>
          <w:spacing w:val="-2"/>
        </w:rPr>
        <w:t>биосфера.</w:t>
      </w:r>
    </w:p>
    <w:p w:rsidR="00734C4A" w:rsidRDefault="008041B5">
      <w:pPr>
        <w:pStyle w:val="a3"/>
        <w:tabs>
          <w:tab w:val="left" w:pos="3915"/>
          <w:tab w:val="left" w:pos="7017"/>
        </w:tabs>
        <w:spacing w:line="244" w:lineRule="auto"/>
        <w:ind w:right="145"/>
        <w:jc w:val="left"/>
      </w:pPr>
      <w:r>
        <w:t>География:</w:t>
      </w:r>
      <w:r>
        <w:rPr>
          <w:spacing w:val="80"/>
        </w:rPr>
        <w:t xml:space="preserve"> </w:t>
      </w:r>
      <w:r>
        <w:t>атмосфера,</w:t>
      </w:r>
      <w:r>
        <w:tab/>
        <w:t>гидросфера,</w:t>
      </w:r>
      <w:r>
        <w:rPr>
          <w:spacing w:val="80"/>
        </w:rPr>
        <w:t xml:space="preserve"> </w:t>
      </w:r>
      <w:r>
        <w:t>минералы,</w:t>
      </w:r>
      <w:r>
        <w:tab/>
        <w:t>горные</w:t>
      </w:r>
      <w:r>
        <w:rPr>
          <w:spacing w:val="80"/>
        </w:rPr>
        <w:t xml:space="preserve"> </w:t>
      </w:r>
      <w:r>
        <w:t>породы,</w:t>
      </w:r>
      <w:r>
        <w:rPr>
          <w:spacing w:val="80"/>
        </w:rPr>
        <w:t xml:space="preserve"> </w:t>
      </w:r>
      <w:r>
        <w:t>полезные ископаемые, топливо,</w:t>
      </w:r>
      <w:r>
        <w:rPr>
          <w:spacing w:val="-2"/>
        </w:rPr>
        <w:t xml:space="preserve"> </w:t>
      </w:r>
      <w:r>
        <w:t>водные</w:t>
      </w:r>
      <w:r>
        <w:rPr>
          <w:spacing w:val="-4"/>
        </w:rPr>
        <w:t xml:space="preserve"> </w:t>
      </w:r>
      <w:r>
        <w:t>ресурсы.</w:t>
      </w:r>
    </w:p>
    <w:p w:rsidR="00734C4A" w:rsidRDefault="008041B5">
      <w:pPr>
        <w:pStyle w:val="3"/>
        <w:numPr>
          <w:ilvl w:val="0"/>
          <w:numId w:val="109"/>
        </w:numPr>
        <w:tabs>
          <w:tab w:val="left" w:pos="1063"/>
        </w:tabs>
        <w:spacing w:before="318"/>
        <w:ind w:hanging="211"/>
        <w:jc w:val="both"/>
      </w:pPr>
      <w:r>
        <w:rPr>
          <w:spacing w:val="-2"/>
        </w:rPr>
        <w:t>класс</w:t>
      </w:r>
    </w:p>
    <w:p w:rsidR="00734C4A" w:rsidRDefault="008041B5">
      <w:pPr>
        <w:pStyle w:val="a3"/>
        <w:spacing w:line="319" w:lineRule="exact"/>
        <w:ind w:left="852" w:firstLine="0"/>
      </w:pPr>
      <w:r>
        <w:t>Вещество</w:t>
      </w:r>
      <w:r>
        <w:rPr>
          <w:spacing w:val="-10"/>
        </w:rPr>
        <w:t xml:space="preserve"> </w:t>
      </w:r>
      <w:r>
        <w:t>и</w:t>
      </w:r>
      <w:r>
        <w:rPr>
          <w:spacing w:val="-10"/>
        </w:rPr>
        <w:t xml:space="preserve"> </w:t>
      </w:r>
      <w:r>
        <w:t>химическая</w:t>
      </w:r>
      <w:r>
        <w:rPr>
          <w:spacing w:val="-9"/>
        </w:rPr>
        <w:t xml:space="preserve"> </w:t>
      </w:r>
      <w:r>
        <w:rPr>
          <w:spacing w:val="-2"/>
        </w:rPr>
        <w:t>реакция</w:t>
      </w:r>
    </w:p>
    <w:p w:rsidR="00734C4A" w:rsidRDefault="008041B5">
      <w:pPr>
        <w:pStyle w:val="a3"/>
        <w:ind w:right="135"/>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w:t>
      </w:r>
      <w:r>
        <w:rPr>
          <w:spacing w:val="-7"/>
        </w:rPr>
        <w:t xml:space="preserve"> </w:t>
      </w:r>
      <w:r>
        <w:t>элементов</w:t>
      </w:r>
      <w:r>
        <w:rPr>
          <w:spacing w:val="-5"/>
        </w:rPr>
        <w:t xml:space="preserve"> </w:t>
      </w:r>
      <w:r>
        <w:t>в</w:t>
      </w:r>
      <w:r>
        <w:rPr>
          <w:spacing w:val="-5"/>
        </w:rPr>
        <w:t xml:space="preserve"> </w:t>
      </w:r>
      <w:r>
        <w:t>Периодической</w:t>
      </w:r>
      <w:r>
        <w:rPr>
          <w:spacing w:val="-7"/>
        </w:rPr>
        <w:t xml:space="preserve"> </w:t>
      </w:r>
      <w:r>
        <w:t>системе и</w:t>
      </w:r>
      <w:r>
        <w:rPr>
          <w:spacing w:val="-4"/>
        </w:rPr>
        <w:t xml:space="preserve"> </w:t>
      </w:r>
      <w:r>
        <w:t>строением их</w:t>
      </w:r>
      <w:r>
        <w:rPr>
          <w:spacing w:val="-9"/>
        </w:rPr>
        <w:t xml:space="preserve"> </w:t>
      </w:r>
      <w:r>
        <w:t>атомов.</w:t>
      </w:r>
    </w:p>
    <w:p w:rsidR="00734C4A" w:rsidRDefault="008041B5">
      <w:pPr>
        <w:pStyle w:val="a3"/>
        <w:ind w:right="141"/>
      </w:pPr>
      <w:r>
        <w:t>Строение вещества: виды химической связи. Типы</w:t>
      </w:r>
      <w:r>
        <w:rPr>
          <w:spacing w:val="-3"/>
        </w:rPr>
        <w:t xml:space="preserve"> </w:t>
      </w:r>
      <w:r>
        <w:t>кристаллических решёток, зависимость свойств вещества от типа кристаллической решётки и</w:t>
      </w:r>
      <w:r>
        <w:rPr>
          <w:spacing w:val="-1"/>
        </w:rPr>
        <w:t xml:space="preserve"> </w:t>
      </w:r>
      <w:r>
        <w:t xml:space="preserve">вида химической </w:t>
      </w:r>
      <w:r>
        <w:rPr>
          <w:spacing w:val="-2"/>
        </w:rPr>
        <w:t>связи.</w:t>
      </w:r>
    </w:p>
    <w:p w:rsidR="00734C4A" w:rsidRDefault="008041B5">
      <w:pPr>
        <w:pStyle w:val="a3"/>
        <w:spacing w:line="242" w:lineRule="auto"/>
        <w:ind w:right="147"/>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Pr>
          <w:spacing w:val="-13"/>
        </w:rPr>
        <w:t xml:space="preserve"> </w:t>
      </w:r>
      <w:r>
        <w:t>соединений,</w:t>
      </w:r>
      <w:r>
        <w:rPr>
          <w:spacing w:val="-3"/>
        </w:rPr>
        <w:t xml:space="preserve"> </w:t>
      </w:r>
      <w:r>
        <w:t>генетическая</w:t>
      </w:r>
      <w:r>
        <w:rPr>
          <w:spacing w:val="-5"/>
        </w:rPr>
        <w:t xml:space="preserve"> </w:t>
      </w:r>
      <w:r>
        <w:t>связь</w:t>
      </w:r>
      <w:r>
        <w:rPr>
          <w:spacing w:val="-11"/>
        </w:rPr>
        <w:t xml:space="preserve"> </w:t>
      </w:r>
      <w:r>
        <w:t>неорганических</w:t>
      </w:r>
      <w:r>
        <w:rPr>
          <w:spacing w:val="-13"/>
        </w:rPr>
        <w:t xml:space="preserve"> </w:t>
      </w:r>
      <w:r>
        <w:t>веществ.</w:t>
      </w:r>
    </w:p>
    <w:p w:rsidR="00734C4A" w:rsidRDefault="008041B5">
      <w:pPr>
        <w:pStyle w:val="a3"/>
        <w:ind w:right="1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w:t>
      </w:r>
      <w:r>
        <w:rPr>
          <w:spacing w:val="80"/>
        </w:rPr>
        <w:t xml:space="preserve"> </w:t>
      </w:r>
      <w:r>
        <w:t>уравнения.</w:t>
      </w:r>
    </w:p>
    <w:p w:rsidR="00734C4A" w:rsidRDefault="008041B5">
      <w:pPr>
        <w:pStyle w:val="a3"/>
        <w:ind w:right="138"/>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w:t>
      </w:r>
      <w:r>
        <w:rPr>
          <w:spacing w:val="40"/>
        </w:rPr>
        <w:t xml:space="preserve"> </w:t>
      </w:r>
      <w:r>
        <w:t>равновесия.</w:t>
      </w:r>
    </w:p>
    <w:p w:rsidR="00734C4A" w:rsidRDefault="008041B5">
      <w:pPr>
        <w:pStyle w:val="a3"/>
        <w:tabs>
          <w:tab w:val="left" w:pos="4948"/>
          <w:tab w:val="left" w:pos="6777"/>
          <w:tab w:val="left" w:pos="9080"/>
        </w:tabs>
        <w:ind w:right="143"/>
      </w:pPr>
      <w:r>
        <w:t>Окислительно­восстановительные реакции, электронный баланс</w:t>
      </w:r>
      <w:r>
        <w:rPr>
          <w:spacing w:val="40"/>
        </w:rPr>
        <w:t xml:space="preserve"> </w:t>
      </w: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734C4A" w:rsidRDefault="008041B5">
      <w:pPr>
        <w:pStyle w:val="a3"/>
        <w:ind w:right="135"/>
      </w:pPr>
      <w:r>
        <w:t>Теория электролитической диссоциации. Электролиты и неэлектролиты. Катионы, анионы. Механизм диссоциации веществ с различными видами химической</w:t>
      </w:r>
      <w:r>
        <w:rPr>
          <w:spacing w:val="-6"/>
        </w:rPr>
        <w:t xml:space="preserve"> </w:t>
      </w:r>
      <w:r>
        <w:t>связи.</w:t>
      </w:r>
      <w:r>
        <w:rPr>
          <w:spacing w:val="-4"/>
        </w:rPr>
        <w:t xml:space="preserve"> </w:t>
      </w:r>
      <w:r>
        <w:t>Степень</w:t>
      </w:r>
      <w:r>
        <w:rPr>
          <w:spacing w:val="-9"/>
        </w:rPr>
        <w:t xml:space="preserve"> </w:t>
      </w:r>
      <w:r>
        <w:t>диссоциации. Сильные</w:t>
      </w:r>
      <w:r>
        <w:rPr>
          <w:spacing w:val="-6"/>
        </w:rPr>
        <w:t xml:space="preserve"> </w:t>
      </w:r>
      <w:r>
        <w:t>и</w:t>
      </w:r>
      <w:r>
        <w:rPr>
          <w:spacing w:val="-9"/>
        </w:rPr>
        <w:t xml:space="preserve"> </w:t>
      </w:r>
      <w:r>
        <w:t>слабые</w:t>
      </w:r>
      <w:r>
        <w:rPr>
          <w:spacing w:val="-5"/>
        </w:rPr>
        <w:t xml:space="preserve"> </w:t>
      </w:r>
      <w:r>
        <w:t>электролиты.</w:t>
      </w:r>
    </w:p>
    <w:p w:rsidR="00734C4A" w:rsidRDefault="008041B5">
      <w:pPr>
        <w:pStyle w:val="a3"/>
        <w:ind w:right="139"/>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34C4A" w:rsidRDefault="008041B5">
      <w:pPr>
        <w:pStyle w:val="a3"/>
        <w:ind w:right="14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xml:space="preserve"> </w:t>
      </w:r>
      <w:r>
        <w:t>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w:t>
      </w:r>
      <w:r>
        <w:rPr>
          <w:spacing w:val="77"/>
        </w:rPr>
        <w:t xml:space="preserve"> </w:t>
      </w:r>
      <w:r>
        <w:t>выделение</w:t>
      </w:r>
      <w:r>
        <w:rPr>
          <w:spacing w:val="75"/>
        </w:rPr>
        <w:t xml:space="preserve"> </w:t>
      </w:r>
      <w:r>
        <w:t>газа,</w:t>
      </w:r>
      <w:r>
        <w:rPr>
          <w:spacing w:val="73"/>
        </w:rPr>
        <w:t xml:space="preserve"> </w:t>
      </w:r>
      <w:r>
        <w:t>образование</w:t>
      </w:r>
      <w:r>
        <w:rPr>
          <w:spacing w:val="75"/>
        </w:rPr>
        <w:t xml:space="preserve"> </w:t>
      </w:r>
      <w:r>
        <w:t>воды);</w:t>
      </w:r>
      <w:r>
        <w:rPr>
          <w:spacing w:val="75"/>
        </w:rPr>
        <w:t xml:space="preserve"> </w:t>
      </w:r>
      <w:r>
        <w:t>опытов,</w:t>
      </w:r>
      <w:r>
        <w:rPr>
          <w:spacing w:val="77"/>
        </w:rPr>
        <w:t xml:space="preserve"> </w:t>
      </w:r>
      <w:r>
        <w:t>иллюстрирующих</w:t>
      </w:r>
      <w:r>
        <w:rPr>
          <w:spacing w:val="71"/>
        </w:rPr>
        <w:t xml:space="preserve"> </w:t>
      </w:r>
      <w:r>
        <w:rPr>
          <w:spacing w:val="-2"/>
        </w:rPr>
        <w:t>примеры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34C4A" w:rsidRDefault="008041B5">
      <w:pPr>
        <w:pStyle w:val="a3"/>
        <w:spacing w:line="321" w:lineRule="exact"/>
        <w:ind w:left="852" w:firstLine="0"/>
      </w:pPr>
      <w:r>
        <w:t>Неметаллы</w:t>
      </w:r>
      <w:r>
        <w:rPr>
          <w:spacing w:val="-6"/>
        </w:rPr>
        <w:t xml:space="preserve"> </w:t>
      </w:r>
      <w:r>
        <w:t>и</w:t>
      </w:r>
      <w:r>
        <w:rPr>
          <w:spacing w:val="-5"/>
        </w:rPr>
        <w:t xml:space="preserve"> </w:t>
      </w:r>
      <w:r>
        <w:t>их</w:t>
      </w:r>
      <w:r>
        <w:rPr>
          <w:spacing w:val="-10"/>
        </w:rPr>
        <w:t xml:space="preserve"> </w:t>
      </w:r>
      <w:r>
        <w:rPr>
          <w:spacing w:val="-2"/>
        </w:rPr>
        <w:t>соединения</w:t>
      </w:r>
    </w:p>
    <w:p w:rsidR="00734C4A" w:rsidRDefault="008041B5">
      <w:pPr>
        <w:pStyle w:val="a3"/>
        <w:spacing w:before="6"/>
        <w:ind w:right="138"/>
      </w:pPr>
      <w:r>
        <w:t>Общая характеристика галогенов. Особенности</w:t>
      </w:r>
      <w:r>
        <w:rPr>
          <w:spacing w:val="-1"/>
        </w:rPr>
        <w:t xml:space="preserve"> </w:t>
      </w:r>
      <w:r>
        <w:t>строения атомов,</w:t>
      </w:r>
      <w:r>
        <w:rPr>
          <w:spacing w:val="40"/>
        </w:rPr>
        <w:t xml:space="preserve"> </w:t>
      </w:r>
      <w:r>
        <w:t>характерные степени окисления. Строение и физические свойства простых веществ – галогенов. Химические</w:t>
      </w:r>
      <w:r>
        <w:rPr>
          <w:spacing w:val="-9"/>
        </w:rPr>
        <w:t xml:space="preserve"> </w:t>
      </w:r>
      <w: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w:t>
      </w:r>
      <w:r>
        <w:rPr>
          <w:spacing w:val="80"/>
        </w:rPr>
        <w:t xml:space="preserve">  </w:t>
      </w:r>
      <w:r>
        <w:t>в природе.</w:t>
      </w:r>
    </w:p>
    <w:p w:rsidR="00734C4A" w:rsidRDefault="008041B5">
      <w:pPr>
        <w:pStyle w:val="a3"/>
        <w:ind w:right="143"/>
      </w:pPr>
      <w:r>
        <w:t>Общая характеристика элементов VIА­группы. Особенности строения атомов, характерные степени</w:t>
      </w:r>
      <w:r>
        <w:rPr>
          <w:spacing w:val="40"/>
        </w:rPr>
        <w:t xml:space="preserve"> </w:t>
      </w:r>
      <w:r>
        <w:t>окисления.</w:t>
      </w:r>
    </w:p>
    <w:p w:rsidR="00734C4A" w:rsidRDefault="008041B5">
      <w:pPr>
        <w:pStyle w:val="a3"/>
        <w:ind w:right="136"/>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w:t>
      </w:r>
      <w:r>
        <w:rPr>
          <w:spacing w:val="-1"/>
        </w:rPr>
        <w:t xml:space="preserve"> </w:t>
      </w:r>
      <w:r>
        <w:t>и</w:t>
      </w:r>
      <w:r>
        <w:rPr>
          <w:spacing w:val="-4"/>
        </w:rPr>
        <w:t xml:space="preserve"> </w:t>
      </w:r>
      <w:r>
        <w:t>её</w:t>
      </w:r>
      <w:r>
        <w:rPr>
          <w:spacing w:val="-2"/>
        </w:rPr>
        <w:t xml:space="preserve"> </w:t>
      </w:r>
      <w:r>
        <w:t>соединений</w:t>
      </w:r>
      <w:r>
        <w:rPr>
          <w:spacing w:val="-2"/>
        </w:rPr>
        <w:t xml:space="preserve"> </w:t>
      </w:r>
      <w:r>
        <w:t>в</w:t>
      </w:r>
      <w:r>
        <w:rPr>
          <w:spacing w:val="-5"/>
        </w:rPr>
        <w:t xml:space="preserve"> </w:t>
      </w:r>
      <w:r>
        <w:t>природе.</w:t>
      </w:r>
      <w:r>
        <w:rPr>
          <w:spacing w:val="-1"/>
        </w:rPr>
        <w:t xml:space="preserve"> </w:t>
      </w:r>
      <w:r>
        <w:t>Химическое</w:t>
      </w:r>
      <w:r>
        <w:rPr>
          <w:spacing w:val="-2"/>
        </w:rPr>
        <w:t xml:space="preserve"> </w:t>
      </w:r>
      <w:r>
        <w:t>загрязнение</w:t>
      </w:r>
      <w:r>
        <w:rPr>
          <w:spacing w:val="-2"/>
        </w:rPr>
        <w:t xml:space="preserve"> </w:t>
      </w:r>
      <w:r>
        <w:t>окружающей среды соединениями серы (кислотные дожди, загрязнение воздуха и водоёмов), способы его предотвращения.</w:t>
      </w:r>
    </w:p>
    <w:p w:rsidR="00734C4A" w:rsidRDefault="008041B5">
      <w:pPr>
        <w:pStyle w:val="a3"/>
        <w:ind w:right="138"/>
      </w:pPr>
      <w:r>
        <w:t>Общая характеристика элементов VА­группы. Особенности строения атомов, характерные степени</w:t>
      </w:r>
      <w:r>
        <w:rPr>
          <w:spacing w:val="-2"/>
        </w:rPr>
        <w:t xml:space="preserve"> </w:t>
      </w:r>
      <w:r>
        <w:t>окисления.</w:t>
      </w:r>
    </w:p>
    <w:p w:rsidR="00734C4A" w:rsidRDefault="008041B5">
      <w:pPr>
        <w:pStyle w:val="a3"/>
        <w:ind w:right="137"/>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34C4A" w:rsidRDefault="008041B5">
      <w:pPr>
        <w:pStyle w:val="a3"/>
        <w:spacing w:before="1"/>
        <w:ind w:right="147"/>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734C4A" w:rsidRDefault="008041B5">
      <w:pPr>
        <w:pStyle w:val="a3"/>
        <w:ind w:right="143"/>
      </w:pPr>
      <w:r>
        <w:t>Общая характеристика элементов IVА­группы. Особенности строения атомов, характерные степени</w:t>
      </w:r>
      <w:r>
        <w:rPr>
          <w:spacing w:val="40"/>
        </w:rPr>
        <w:t xml:space="preserve"> </w:t>
      </w:r>
      <w:r>
        <w:t>окисления.</w:t>
      </w:r>
    </w:p>
    <w:p w:rsidR="00734C4A" w:rsidRDefault="008041B5">
      <w:pPr>
        <w:pStyle w:val="a3"/>
        <w:ind w:right="137"/>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w:t>
      </w:r>
      <w:r>
        <w:rPr>
          <w:spacing w:val="80"/>
        </w:rPr>
        <w:t xml:space="preserve"> </w:t>
      </w:r>
      <w:r>
        <w:t>и применение. Экологические проблемы, связанные с</w:t>
      </w:r>
      <w:r>
        <w:rPr>
          <w:spacing w:val="40"/>
        </w:rPr>
        <w:t xml:space="preserve"> </w:t>
      </w:r>
      <w:r>
        <w:t>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w:t>
      </w:r>
      <w:r>
        <w:rPr>
          <w:spacing w:val="40"/>
        </w:rPr>
        <w:t xml:space="preserve"> </w:t>
      </w:r>
      <w:r>
        <w:t>хозяйстве.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5"/>
      </w:pPr>
      <w:r>
        <w:lastRenderedPageBreak/>
        <w:t>Первоначальные понятия об органических веществах как</w:t>
      </w:r>
      <w:r>
        <w:rPr>
          <w:spacing w:val="80"/>
        </w:rPr>
        <w:t xml:space="preserve"> </w:t>
      </w:r>
      <w:r>
        <w:t>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w:t>
      </w:r>
      <w:r>
        <w:rPr>
          <w:spacing w:val="-19"/>
        </w:rPr>
        <w:t xml:space="preserve"> </w:t>
      </w:r>
      <w:r>
        <w:t>соединений.</w:t>
      </w:r>
    </w:p>
    <w:p w:rsidR="00734C4A" w:rsidRDefault="008041B5">
      <w:pPr>
        <w:pStyle w:val="a3"/>
        <w:spacing w:before="4"/>
        <w:ind w:right="134"/>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w:t>
      </w:r>
      <w:r w:rsidR="00D97A76">
        <w:t xml:space="preserve"> </w:t>
      </w:r>
      <w:r>
        <w:t>жизни.</w:t>
      </w:r>
    </w:p>
    <w:p w:rsidR="00734C4A" w:rsidRDefault="008041B5">
      <w:pPr>
        <w:pStyle w:val="a3"/>
        <w:ind w:right="134"/>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Pr>
          <w:spacing w:val="40"/>
        </w:rPr>
        <w:t xml:space="preserve"> </w:t>
      </w:r>
      <w: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w:t>
      </w:r>
      <w:r>
        <w:rPr>
          <w:spacing w:val="40"/>
        </w:rPr>
        <w:t xml:space="preserve"> </w:t>
      </w:r>
      <w:r>
        <w:t>промышленности; решение экспериментальных задач по теме «Важнейшие неметаллы и их соединения».</w:t>
      </w:r>
    </w:p>
    <w:p w:rsidR="00734C4A" w:rsidRDefault="008041B5">
      <w:pPr>
        <w:pStyle w:val="a3"/>
        <w:spacing w:before="2" w:line="322" w:lineRule="exact"/>
        <w:ind w:left="852" w:firstLine="0"/>
      </w:pPr>
      <w:r>
        <w:t>Металлы</w:t>
      </w:r>
      <w:r>
        <w:rPr>
          <w:spacing w:val="-4"/>
        </w:rPr>
        <w:t xml:space="preserve"> </w:t>
      </w:r>
      <w:r>
        <w:t>и</w:t>
      </w:r>
      <w:r>
        <w:rPr>
          <w:spacing w:val="-5"/>
        </w:rPr>
        <w:t xml:space="preserve"> </w:t>
      </w:r>
      <w:r>
        <w:t>их</w:t>
      </w:r>
      <w:r>
        <w:rPr>
          <w:spacing w:val="-9"/>
        </w:rPr>
        <w:t xml:space="preserve"> </w:t>
      </w:r>
      <w:r>
        <w:rPr>
          <w:spacing w:val="-2"/>
        </w:rPr>
        <w:t>соединения</w:t>
      </w:r>
    </w:p>
    <w:p w:rsidR="00734C4A" w:rsidRDefault="008041B5">
      <w:pPr>
        <w:pStyle w:val="a3"/>
        <w:ind w:right="130"/>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w:t>
      </w:r>
      <w:r>
        <w:rPr>
          <w:spacing w:val="-10"/>
        </w:rPr>
        <w:t xml:space="preserve"> </w:t>
      </w:r>
      <w:r>
        <w:t>бронза)</w:t>
      </w:r>
      <w:r>
        <w:rPr>
          <w:spacing w:val="-19"/>
        </w:rPr>
        <w:t xml:space="preserve"> </w:t>
      </w:r>
      <w:r>
        <w:t>и</w:t>
      </w:r>
      <w:r>
        <w:rPr>
          <w:spacing w:val="-18"/>
        </w:rPr>
        <w:t xml:space="preserve"> </w:t>
      </w:r>
      <w:r>
        <w:t>их</w:t>
      </w:r>
      <w:r>
        <w:rPr>
          <w:spacing w:val="-24"/>
        </w:rPr>
        <w:t xml:space="preserve"> </w:t>
      </w:r>
      <w:r>
        <w:t>применение</w:t>
      </w:r>
      <w:r>
        <w:rPr>
          <w:spacing w:val="-16"/>
        </w:rPr>
        <w:t xml:space="preserve"> </w:t>
      </w:r>
      <w:r>
        <w:t>в</w:t>
      </w:r>
      <w:r>
        <w:rPr>
          <w:spacing w:val="-20"/>
        </w:rPr>
        <w:t xml:space="preserve"> </w:t>
      </w:r>
      <w:r>
        <w:t>быту</w:t>
      </w:r>
      <w:r>
        <w:rPr>
          <w:spacing w:val="-24"/>
        </w:rPr>
        <w:t xml:space="preserve"> </w:t>
      </w:r>
      <w:r>
        <w:t>и</w:t>
      </w:r>
      <w:r>
        <w:rPr>
          <w:spacing w:val="-18"/>
        </w:rPr>
        <w:t xml:space="preserve"> </w:t>
      </w:r>
      <w:r>
        <w:t>промышленности.</w:t>
      </w:r>
    </w:p>
    <w:p w:rsidR="00734C4A" w:rsidRDefault="008041B5">
      <w:pPr>
        <w:pStyle w:val="a3"/>
        <w:ind w:right="139"/>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w:t>
      </w:r>
      <w:r>
        <w:rPr>
          <w:spacing w:val="40"/>
        </w:rPr>
        <w:t xml:space="preserve"> </w:t>
      </w:r>
      <w:r>
        <w:t>соединений.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w:t>
      </w:r>
      <w:r>
        <w:rPr>
          <w:spacing w:val="40"/>
        </w:rPr>
        <w:t xml:space="preserve"> </w:t>
      </w:r>
      <w:r>
        <w:t xml:space="preserve">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rsidR="00734C4A" w:rsidRDefault="008041B5">
      <w:pPr>
        <w:pStyle w:val="a3"/>
        <w:spacing w:before="4"/>
        <w:ind w:right="147"/>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Pr>
          <w:spacing w:val="40"/>
        </w:rPr>
        <w:t xml:space="preserve"> </w:t>
      </w:r>
      <w:r>
        <w:t>алюминия.</w:t>
      </w:r>
    </w:p>
    <w:p w:rsidR="00734C4A" w:rsidRDefault="008041B5">
      <w:pPr>
        <w:pStyle w:val="a3"/>
        <w:ind w:right="142"/>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w:t>
      </w:r>
      <w:r>
        <w:rPr>
          <w:spacing w:val="40"/>
        </w:rPr>
        <w:t xml:space="preserve"> </w:t>
      </w:r>
      <w:r>
        <w:t>и получение.</w:t>
      </w:r>
    </w:p>
    <w:p w:rsidR="00734C4A" w:rsidRDefault="008041B5">
      <w:pPr>
        <w:pStyle w:val="a3"/>
        <w:ind w:right="135"/>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80"/>
        </w:rPr>
        <w:t xml:space="preserve"> </w:t>
      </w:r>
      <w:r>
        <w:t>с</w:t>
      </w:r>
      <w:r>
        <w:rPr>
          <w:spacing w:val="-4"/>
        </w:rPr>
        <w:t xml:space="preserve"> </w:t>
      </w:r>
      <w:r>
        <w:t>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w:t>
      </w:r>
      <w:r>
        <w:rPr>
          <w:spacing w:val="80"/>
        </w:rPr>
        <w:t xml:space="preserve"> </w:t>
      </w:r>
      <w:r>
        <w:t>качественных</w:t>
      </w:r>
      <w:r>
        <w:rPr>
          <w:spacing w:val="80"/>
        </w:rPr>
        <w:t xml:space="preserve"> </w:t>
      </w:r>
      <w:r>
        <w:t>реакций</w:t>
      </w:r>
      <w:r>
        <w:rPr>
          <w:spacing w:val="80"/>
        </w:rPr>
        <w:t xml:space="preserve"> </w:t>
      </w:r>
      <w:r>
        <w:t>на</w:t>
      </w:r>
      <w:r>
        <w:rPr>
          <w:spacing w:val="80"/>
        </w:rPr>
        <w:t xml:space="preserve"> </w:t>
      </w:r>
      <w:r>
        <w:t>ионы</w:t>
      </w:r>
      <w:r>
        <w:rPr>
          <w:spacing w:val="80"/>
        </w:rPr>
        <w:t xml:space="preserve"> </w:t>
      </w:r>
      <w:r>
        <w:t>(магния, кальция, алюминия,</w:t>
      </w:r>
      <w:r>
        <w:rPr>
          <w:spacing w:val="-3"/>
        </w:rPr>
        <w:t xml:space="preserve"> </w:t>
      </w:r>
      <w:r>
        <w:t>цинка,</w:t>
      </w:r>
      <w:r>
        <w:rPr>
          <w:spacing w:val="-5"/>
        </w:rPr>
        <w:t xml:space="preserve"> </w:t>
      </w:r>
      <w:r>
        <w:t>железа (II)</w:t>
      </w:r>
      <w:r>
        <w:rPr>
          <w:spacing w:val="-10"/>
        </w:rPr>
        <w:t xml:space="preserve"> </w:t>
      </w:r>
      <w:r>
        <w:t>и</w:t>
      </w:r>
      <w:r>
        <w:rPr>
          <w:spacing w:val="-4"/>
        </w:rPr>
        <w:t xml:space="preserve"> </w:t>
      </w:r>
      <w:r>
        <w:t>железа (III),</w:t>
      </w:r>
      <w:r>
        <w:rPr>
          <w:spacing w:val="-6"/>
        </w:rPr>
        <w:t xml:space="preserve"> </w:t>
      </w:r>
      <w:r>
        <w:t>меди (II));</w:t>
      </w:r>
      <w:r>
        <w:rPr>
          <w:spacing w:val="-9"/>
        </w:rPr>
        <w:t xml:space="preserve"> </w:t>
      </w:r>
      <w: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w:t>
      </w:r>
      <w:r>
        <w:rPr>
          <w:spacing w:val="-4"/>
        </w:rPr>
        <w:t xml:space="preserve"> </w:t>
      </w:r>
      <w:r>
        <w:t>соединения».</w:t>
      </w:r>
    </w:p>
    <w:p w:rsidR="00734C4A" w:rsidRDefault="008041B5">
      <w:pPr>
        <w:pStyle w:val="a3"/>
        <w:spacing w:line="322" w:lineRule="exact"/>
        <w:ind w:left="852" w:firstLine="0"/>
      </w:pPr>
      <w:r>
        <w:t>Химия</w:t>
      </w:r>
      <w:r>
        <w:rPr>
          <w:spacing w:val="-7"/>
        </w:rPr>
        <w:t xml:space="preserve"> </w:t>
      </w:r>
      <w:r>
        <w:t>и</w:t>
      </w:r>
      <w:r>
        <w:rPr>
          <w:spacing w:val="-7"/>
        </w:rPr>
        <w:t xml:space="preserve"> </w:t>
      </w:r>
      <w:r>
        <w:t>окружающая</w:t>
      </w:r>
      <w:r>
        <w:rPr>
          <w:spacing w:val="-6"/>
        </w:rPr>
        <w:t xml:space="preserve"> </w:t>
      </w:r>
      <w:r>
        <w:rPr>
          <w:spacing w:val="-2"/>
        </w:rPr>
        <w:t>среда</w:t>
      </w:r>
    </w:p>
    <w:p w:rsidR="00734C4A" w:rsidRDefault="008041B5">
      <w:pPr>
        <w:pStyle w:val="a3"/>
        <w:ind w:right="136"/>
      </w:pPr>
      <w:r>
        <w:t>Новые материалы и технологии. Вещества и</w:t>
      </w:r>
      <w:r>
        <w:rPr>
          <w:spacing w:val="-1"/>
        </w:rPr>
        <w:t xml:space="preserve"> </w:t>
      </w:r>
      <w:r>
        <w:t>материалы в</w:t>
      </w:r>
      <w:r>
        <w:rPr>
          <w:spacing w:val="-2"/>
        </w:rPr>
        <w:t xml:space="preserve"> </w:t>
      </w:r>
      <w:r>
        <w:t>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w:t>
      </w:r>
      <w:r>
        <w:rPr>
          <w:spacing w:val="-30"/>
        </w:rPr>
        <w:t xml:space="preserve"> </w:t>
      </w:r>
      <w:r>
        <w:t>проблем.</w:t>
      </w:r>
    </w:p>
    <w:p w:rsidR="00734C4A" w:rsidRDefault="008041B5">
      <w:pPr>
        <w:pStyle w:val="a3"/>
        <w:spacing w:before="3"/>
        <w:ind w:right="143"/>
      </w:pPr>
      <w:r>
        <w:t>Природные</w:t>
      </w:r>
      <w:r>
        <w:rPr>
          <w:spacing w:val="-18"/>
        </w:rPr>
        <w:t xml:space="preserve"> </w:t>
      </w:r>
      <w:r>
        <w:t>источники</w:t>
      </w:r>
      <w:r>
        <w:rPr>
          <w:spacing w:val="-17"/>
        </w:rPr>
        <w:t xml:space="preserve"> </w:t>
      </w:r>
      <w:r>
        <w:t>углеводородов</w:t>
      </w:r>
      <w:r>
        <w:rPr>
          <w:spacing w:val="-18"/>
        </w:rPr>
        <w:t xml:space="preserve"> </w:t>
      </w:r>
      <w:r>
        <w:t>(уголь,</w:t>
      </w:r>
      <w:r>
        <w:rPr>
          <w:spacing w:val="-17"/>
        </w:rPr>
        <w:t xml:space="preserve"> </w:t>
      </w:r>
      <w:r>
        <w:t>природный</w:t>
      </w:r>
      <w:r>
        <w:rPr>
          <w:spacing w:val="-18"/>
        </w:rPr>
        <w:t xml:space="preserve"> </w:t>
      </w:r>
      <w:r>
        <w:t>газ,</w:t>
      </w:r>
      <w:r>
        <w:rPr>
          <w:spacing w:val="4"/>
        </w:rPr>
        <w:t xml:space="preserve"> </w:t>
      </w:r>
      <w:r>
        <w:t>нефть),</w:t>
      </w:r>
      <w:r>
        <w:rPr>
          <w:spacing w:val="11"/>
        </w:rPr>
        <w:t xml:space="preserve"> </w:t>
      </w:r>
      <w:r>
        <w:t>продукты их переработки, их роль в быту и промышленности.</w:t>
      </w:r>
    </w:p>
    <w:p w:rsidR="00734C4A" w:rsidRDefault="008041B5">
      <w:pPr>
        <w:pStyle w:val="a3"/>
        <w:ind w:right="149"/>
      </w:pPr>
      <w:r>
        <w:t>Химический эксперимент: изучение образцов материалов (стекло, сплавы металлов, полимерные материалы).</w:t>
      </w:r>
    </w:p>
    <w:p w:rsidR="00734C4A" w:rsidRDefault="008041B5">
      <w:pPr>
        <w:pStyle w:val="a3"/>
        <w:spacing w:line="321" w:lineRule="exact"/>
        <w:ind w:left="852" w:firstLine="0"/>
      </w:pPr>
      <w:r>
        <w:t>Межпредметные</w:t>
      </w:r>
      <w:r>
        <w:rPr>
          <w:spacing w:val="-17"/>
        </w:rPr>
        <w:t xml:space="preserve"> </w:t>
      </w:r>
      <w:r>
        <w:rPr>
          <w:spacing w:val="-4"/>
        </w:rPr>
        <w:t>связи</w:t>
      </w:r>
    </w:p>
    <w:p w:rsidR="00734C4A" w:rsidRDefault="008041B5">
      <w:pPr>
        <w:pStyle w:val="a3"/>
        <w:ind w:right="139"/>
      </w:pPr>
      <w:r>
        <w:t>Реализация межпредметных связей при изучении химии в 9 классе осуществляется</w:t>
      </w:r>
      <w:r>
        <w:rPr>
          <w:spacing w:val="-5"/>
        </w:rPr>
        <w:t xml:space="preserve"> </w:t>
      </w:r>
      <w:r>
        <w:t>через</w:t>
      </w:r>
      <w:r>
        <w:rPr>
          <w:spacing w:val="-6"/>
        </w:rPr>
        <w:t xml:space="preserve"> </w:t>
      </w:r>
      <w:r>
        <w:t>использование</w:t>
      </w:r>
      <w:r>
        <w:rPr>
          <w:spacing w:val="-6"/>
        </w:rPr>
        <w:t xml:space="preserve"> </w:t>
      </w:r>
      <w:r>
        <w:t>как</w:t>
      </w:r>
      <w:r>
        <w:rPr>
          <w:spacing w:val="-3"/>
        </w:rPr>
        <w:t xml:space="preserve"> </w:t>
      </w:r>
      <w:r>
        <w:t>общих</w:t>
      </w:r>
      <w:r>
        <w:rPr>
          <w:spacing w:val="-11"/>
        </w:rPr>
        <w:t xml:space="preserve"> </w:t>
      </w:r>
      <w:r>
        <w:t>естественно­научных</w:t>
      </w:r>
      <w:r>
        <w:rPr>
          <w:spacing w:val="-7"/>
        </w:rPr>
        <w:t xml:space="preserve"> </w:t>
      </w:r>
      <w:r>
        <w:t>понятий,</w:t>
      </w:r>
      <w:r>
        <w:rPr>
          <w:spacing w:val="-5"/>
        </w:rPr>
        <w:t xml:space="preserve"> </w:t>
      </w:r>
      <w:r>
        <w:t xml:space="preserve">так и понятий, являющихся системными для отдельных предметов естественно­научного </w:t>
      </w:r>
      <w:r>
        <w:rPr>
          <w:spacing w:val="-2"/>
        </w:rPr>
        <w:t>цикла.</w:t>
      </w:r>
    </w:p>
    <w:p w:rsidR="00734C4A" w:rsidRDefault="008041B5">
      <w:pPr>
        <w:pStyle w:val="a3"/>
        <w:ind w:right="137"/>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w:t>
      </w:r>
      <w:r>
        <w:rPr>
          <w:spacing w:val="40"/>
        </w:rPr>
        <w:t xml:space="preserve"> </w:t>
      </w:r>
      <w:r>
        <w:t>изотопы, радиоактивность, молекула, электрический заряд, проводники, полупроводники,</w:t>
      </w:r>
      <w:r>
        <w:rPr>
          <w:spacing w:val="63"/>
          <w:w w:val="150"/>
        </w:rPr>
        <w:t xml:space="preserve"> </w:t>
      </w:r>
      <w:r>
        <w:t>диэлектрики,</w:t>
      </w:r>
      <w:r>
        <w:rPr>
          <w:spacing w:val="63"/>
          <w:w w:val="150"/>
        </w:rPr>
        <w:t xml:space="preserve"> </w:t>
      </w:r>
      <w:r>
        <w:t>фотоэлемент,</w:t>
      </w:r>
      <w:r>
        <w:rPr>
          <w:spacing w:val="27"/>
        </w:rPr>
        <w:t xml:space="preserve">  </w:t>
      </w:r>
      <w:r>
        <w:t>вещество,</w:t>
      </w:r>
      <w:r>
        <w:rPr>
          <w:spacing w:val="67"/>
          <w:w w:val="150"/>
        </w:rPr>
        <w:t xml:space="preserve"> </w:t>
      </w:r>
      <w:r>
        <w:t>тело,</w:t>
      </w:r>
      <w:r>
        <w:rPr>
          <w:spacing w:val="64"/>
          <w:w w:val="150"/>
        </w:rPr>
        <w:t xml:space="preserve"> </w:t>
      </w:r>
      <w:r>
        <w:t>объём,</w:t>
      </w:r>
      <w:r>
        <w:rPr>
          <w:spacing w:val="59"/>
          <w:w w:val="150"/>
        </w:rPr>
        <w:t xml:space="preserve"> </w:t>
      </w:r>
      <w:r>
        <w:rPr>
          <w:spacing w:val="-2"/>
        </w:rPr>
        <w:t>агрегатное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состояние</w:t>
      </w:r>
      <w:r>
        <w:rPr>
          <w:spacing w:val="-3"/>
        </w:rPr>
        <w:t xml:space="preserve"> </w:t>
      </w:r>
      <w:r>
        <w:t>вещества, газ,</w:t>
      </w:r>
      <w:r>
        <w:rPr>
          <w:spacing w:val="-1"/>
        </w:rPr>
        <w:t xml:space="preserve"> </w:t>
      </w:r>
      <w:r>
        <w:t>раствор, растворимость, кристаллическая решётка,</w:t>
      </w:r>
      <w:r>
        <w:rPr>
          <w:spacing w:val="-7"/>
        </w:rPr>
        <w:t xml:space="preserve"> </w:t>
      </w:r>
      <w:r>
        <w:t>сплавы, физические величины, единицы измерения, космическое пространство, планеты, звёзды, Солнце.</w:t>
      </w:r>
    </w:p>
    <w:p w:rsidR="00734C4A" w:rsidRDefault="008041B5">
      <w:pPr>
        <w:pStyle w:val="a3"/>
        <w:spacing w:line="244" w:lineRule="auto"/>
        <w:ind w:right="153"/>
      </w:pPr>
      <w:r>
        <w:t>Биология: фотосинтез, дыхание, биосфера, экосистема, минеральные удобрения, микроэлементы, макроэлементы, питательные вещества.</w:t>
      </w:r>
    </w:p>
    <w:p w:rsidR="00734C4A" w:rsidRDefault="008041B5">
      <w:pPr>
        <w:pStyle w:val="a3"/>
        <w:ind w:right="136"/>
      </w:pPr>
      <w:r>
        <w:t>География: атмосфера, гидросфера, минералы, горные породы, полезные ископаемые, топливо,</w:t>
      </w:r>
      <w:r>
        <w:rPr>
          <w:spacing w:val="-2"/>
        </w:rPr>
        <w:t xml:space="preserve"> </w:t>
      </w:r>
      <w:r>
        <w:t>водные</w:t>
      </w:r>
      <w:r>
        <w:rPr>
          <w:spacing w:val="-4"/>
        </w:rPr>
        <w:t xml:space="preserve"> </w:t>
      </w:r>
      <w:r>
        <w:t>ресурсы.</w:t>
      </w:r>
    </w:p>
    <w:p w:rsidR="00734C4A" w:rsidRDefault="008041B5">
      <w:pPr>
        <w:pStyle w:val="a3"/>
        <w:spacing w:before="312"/>
        <w:ind w:left="852" w:firstLine="0"/>
      </w:pPr>
      <w:r>
        <w:t>ПЛАНИРУЕМЫЕ</w:t>
      </w:r>
      <w:r>
        <w:rPr>
          <w:spacing w:val="42"/>
        </w:rPr>
        <w:t xml:space="preserve">  </w:t>
      </w:r>
      <w:r>
        <w:t>РЕЗУЛЬТАТЫ</w:t>
      </w:r>
      <w:r>
        <w:rPr>
          <w:spacing w:val="44"/>
        </w:rPr>
        <w:t xml:space="preserve">  </w:t>
      </w:r>
      <w:r>
        <w:t>ОСВОЕНИЯ</w:t>
      </w:r>
      <w:r>
        <w:rPr>
          <w:spacing w:val="43"/>
        </w:rPr>
        <w:t xml:space="preserve">  </w:t>
      </w:r>
      <w:r>
        <w:t>УЧЕБНОГО</w:t>
      </w:r>
      <w:r>
        <w:rPr>
          <w:spacing w:val="43"/>
        </w:rPr>
        <w:t xml:space="preserve">  </w:t>
      </w:r>
      <w:r>
        <w:rPr>
          <w:spacing w:val="-2"/>
        </w:rPr>
        <w:t>ПРЕДМЕТА</w:t>
      </w:r>
    </w:p>
    <w:p w:rsidR="00734C4A" w:rsidRDefault="008041B5">
      <w:pPr>
        <w:pStyle w:val="a3"/>
        <w:spacing w:line="322" w:lineRule="exact"/>
        <w:ind w:firstLine="0"/>
      </w:pPr>
      <w:r>
        <w:t>«ХИМИЯ»</w:t>
      </w:r>
      <w:r>
        <w:rPr>
          <w:spacing w:val="-9"/>
        </w:rPr>
        <w:t xml:space="preserve"> </w:t>
      </w:r>
      <w:r>
        <w:t>НА</w:t>
      </w:r>
      <w:r>
        <w:rPr>
          <w:spacing w:val="-10"/>
        </w:rPr>
        <w:t xml:space="preserve"> </w:t>
      </w:r>
      <w:r>
        <w:t>УРОВНЕ</w:t>
      </w:r>
      <w:r>
        <w:rPr>
          <w:spacing w:val="-10"/>
        </w:rPr>
        <w:t xml:space="preserve"> </w:t>
      </w:r>
      <w:r>
        <w:t>ОСНОВНОГО</w:t>
      </w:r>
      <w:r>
        <w:rPr>
          <w:spacing w:val="59"/>
        </w:rPr>
        <w:t xml:space="preserve"> </w:t>
      </w:r>
      <w:r>
        <w:t>ОБЩЕГО</w:t>
      </w:r>
      <w:r>
        <w:rPr>
          <w:spacing w:val="-7"/>
        </w:rPr>
        <w:t xml:space="preserve"> </w:t>
      </w:r>
      <w:r>
        <w:rPr>
          <w:spacing w:val="-2"/>
        </w:rPr>
        <w:t>ОБРАЗОВАНИЯ</w:t>
      </w:r>
    </w:p>
    <w:p w:rsidR="00734C4A" w:rsidRDefault="008041B5">
      <w:pPr>
        <w:pStyle w:val="a3"/>
        <w:ind w:right="148"/>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w:t>
      </w:r>
      <w:r>
        <w:rPr>
          <w:spacing w:val="-2"/>
        </w:rPr>
        <w:t>предмета.</w:t>
      </w:r>
    </w:p>
    <w:p w:rsidR="00734C4A" w:rsidRDefault="008041B5">
      <w:pPr>
        <w:pStyle w:val="a3"/>
        <w:spacing w:line="321" w:lineRule="exact"/>
        <w:ind w:left="852" w:firstLine="0"/>
      </w:pPr>
      <w:r>
        <w:t>Личностные</w:t>
      </w:r>
      <w:r>
        <w:rPr>
          <w:spacing w:val="58"/>
        </w:rPr>
        <w:t xml:space="preserve"> </w:t>
      </w:r>
      <w:r>
        <w:rPr>
          <w:spacing w:val="-2"/>
        </w:rPr>
        <w:t>результаты</w:t>
      </w:r>
    </w:p>
    <w:p w:rsidR="00734C4A" w:rsidRDefault="008041B5">
      <w:pPr>
        <w:pStyle w:val="a3"/>
        <w:ind w:right="145"/>
      </w:pPr>
      <w:r>
        <w:t>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spacing w:before="3"/>
        <w:ind w:right="139"/>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39"/>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rPr>
          <w:spacing w:val="80"/>
          <w:w w:val="150"/>
        </w:rPr>
        <w:t xml:space="preserve"> </w:t>
      </w:r>
      <w:r>
        <w:t>обучающихся.</w:t>
      </w:r>
    </w:p>
    <w:p w:rsidR="00734C4A" w:rsidRDefault="008041B5">
      <w:pPr>
        <w:pStyle w:val="a3"/>
        <w:ind w:left="852" w:right="625" w:firstLine="0"/>
      </w:pPr>
      <w:r>
        <w:t>Личностные</w:t>
      </w:r>
      <w:r>
        <w:rPr>
          <w:spacing w:val="-6"/>
        </w:rPr>
        <w:t xml:space="preserve"> </w:t>
      </w:r>
      <w:r>
        <w:t>результаты</w:t>
      </w:r>
      <w:r>
        <w:rPr>
          <w:spacing w:val="-6"/>
        </w:rPr>
        <w:t xml:space="preserve"> </w:t>
      </w:r>
      <w:r>
        <w:t>отражают</w:t>
      </w:r>
      <w:r>
        <w:rPr>
          <w:spacing w:val="-7"/>
        </w:rPr>
        <w:t xml:space="preserve"> </w:t>
      </w:r>
      <w:r>
        <w:t>сформированность,</w:t>
      </w:r>
      <w:r>
        <w:rPr>
          <w:spacing w:val="-4"/>
        </w:rPr>
        <w:t xml:space="preserve"> </w:t>
      </w:r>
      <w:r>
        <w:t>в</w:t>
      </w:r>
      <w:r>
        <w:rPr>
          <w:spacing w:val="-7"/>
        </w:rPr>
        <w:t xml:space="preserve"> </w:t>
      </w:r>
      <w:r>
        <w:t>том</w:t>
      </w:r>
      <w:r>
        <w:rPr>
          <w:spacing w:val="-5"/>
        </w:rPr>
        <w:t xml:space="preserve"> </w:t>
      </w:r>
      <w:r>
        <w:t>числе</w:t>
      </w:r>
      <w:r>
        <w:rPr>
          <w:spacing w:val="-6"/>
        </w:rPr>
        <w:t xml:space="preserve"> </w:t>
      </w:r>
      <w:r>
        <w:t>в</w:t>
      </w:r>
      <w:r>
        <w:rPr>
          <w:spacing w:val="-7"/>
        </w:rPr>
        <w:t xml:space="preserve"> </w:t>
      </w:r>
      <w:r>
        <w:t>части: Патриотического воспитания</w:t>
      </w:r>
    </w:p>
    <w:p w:rsidR="00734C4A" w:rsidRDefault="008041B5">
      <w:pPr>
        <w:pStyle w:val="a4"/>
        <w:numPr>
          <w:ilvl w:val="0"/>
          <w:numId w:val="108"/>
        </w:numPr>
        <w:tabs>
          <w:tab w:val="left" w:pos="1195"/>
        </w:tabs>
        <w:spacing w:before="2"/>
        <w:ind w:right="137" w:firstLine="710"/>
        <w:jc w:val="both"/>
        <w:rPr>
          <w:sz w:val="28"/>
        </w:rPr>
      </w:pPr>
      <w:r>
        <w:rPr>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sz w:val="28"/>
        </w:rPr>
        <w:t xml:space="preserve"> </w:t>
      </w:r>
      <w:r>
        <w:rPr>
          <w:sz w:val="28"/>
        </w:rPr>
        <w:t>достижениях и открытиях мировой и отечественной химии, заинтересованности в научных знаниях об устройстве мира и общества;</w:t>
      </w:r>
    </w:p>
    <w:p w:rsidR="00734C4A" w:rsidRDefault="008041B5">
      <w:pPr>
        <w:pStyle w:val="a3"/>
        <w:spacing w:line="321" w:lineRule="exact"/>
        <w:ind w:left="852" w:firstLine="0"/>
      </w:pPr>
      <w:r>
        <w:t>Гражданского</w:t>
      </w:r>
      <w:r>
        <w:rPr>
          <w:spacing w:val="56"/>
        </w:rPr>
        <w:t xml:space="preserve"> </w:t>
      </w:r>
      <w:r>
        <w:rPr>
          <w:spacing w:val="-2"/>
        </w:rPr>
        <w:t>воспитания</w:t>
      </w:r>
    </w:p>
    <w:p w:rsidR="00734C4A" w:rsidRDefault="008041B5">
      <w:pPr>
        <w:pStyle w:val="a4"/>
        <w:numPr>
          <w:ilvl w:val="0"/>
          <w:numId w:val="108"/>
        </w:numPr>
        <w:tabs>
          <w:tab w:val="left" w:pos="1349"/>
        </w:tabs>
        <w:ind w:right="138" w:firstLine="710"/>
        <w:jc w:val="both"/>
        <w:rPr>
          <w:sz w:val="28"/>
        </w:rPr>
      </w:pPr>
      <w:r>
        <w:rPr>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w:t>
      </w:r>
      <w:r>
        <w:rPr>
          <w:spacing w:val="-4"/>
          <w:sz w:val="28"/>
        </w:rPr>
        <w:t xml:space="preserve"> </w:t>
      </w:r>
      <w:r>
        <w:rPr>
          <w:sz w:val="28"/>
        </w:rPr>
        <w:t>стремления</w:t>
      </w:r>
      <w:r>
        <w:rPr>
          <w:spacing w:val="-6"/>
          <w:sz w:val="28"/>
        </w:rPr>
        <w:t xml:space="preserve"> </w:t>
      </w:r>
      <w:r>
        <w:rPr>
          <w:sz w:val="28"/>
        </w:rPr>
        <w:t>к</w:t>
      </w:r>
      <w:r>
        <w:rPr>
          <w:spacing w:val="-3"/>
          <w:sz w:val="28"/>
        </w:rPr>
        <w:t xml:space="preserve"> </w:t>
      </w:r>
      <w:r>
        <w:rPr>
          <w:sz w:val="28"/>
        </w:rPr>
        <w:t>взаимопониманию</w:t>
      </w:r>
      <w:r>
        <w:rPr>
          <w:spacing w:val="-7"/>
          <w:sz w:val="28"/>
        </w:rPr>
        <w:t xml:space="preserve"> </w:t>
      </w:r>
      <w:r>
        <w:rPr>
          <w:sz w:val="28"/>
        </w:rPr>
        <w:t>и</w:t>
      </w:r>
      <w:r>
        <w:rPr>
          <w:spacing w:val="-10"/>
          <w:sz w:val="28"/>
        </w:rPr>
        <w:t xml:space="preserve"> </w:t>
      </w:r>
      <w:r>
        <w:rPr>
          <w:sz w:val="28"/>
        </w:rPr>
        <w:t>взаимопомощи</w:t>
      </w:r>
      <w:r>
        <w:rPr>
          <w:spacing w:val="-5"/>
          <w:sz w:val="28"/>
        </w:rPr>
        <w:t xml:space="preserve"> </w:t>
      </w:r>
      <w:r>
        <w:rPr>
          <w:sz w:val="28"/>
        </w:rPr>
        <w:t>в</w:t>
      </w:r>
      <w:r>
        <w:rPr>
          <w:spacing w:val="-12"/>
          <w:sz w:val="28"/>
        </w:rPr>
        <w:t xml:space="preserve"> </w:t>
      </w:r>
      <w:r>
        <w:rPr>
          <w:sz w:val="28"/>
        </w:rPr>
        <w:t>процессе</w:t>
      </w:r>
      <w:r>
        <w:rPr>
          <w:spacing w:val="-8"/>
          <w:sz w:val="28"/>
        </w:rPr>
        <w:t xml:space="preserve"> </w:t>
      </w:r>
      <w:r>
        <w:rPr>
          <w:sz w:val="28"/>
        </w:rPr>
        <w:t>этой</w:t>
      </w:r>
      <w:r>
        <w:rPr>
          <w:spacing w:val="-6"/>
          <w:sz w:val="28"/>
        </w:rPr>
        <w:t xml:space="preserve"> </w:t>
      </w:r>
      <w:r>
        <w:rPr>
          <w:sz w:val="28"/>
        </w:rPr>
        <w:t>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spacing w:val="80"/>
          <w:sz w:val="28"/>
        </w:rPr>
        <w:t xml:space="preserve"> </w:t>
      </w:r>
      <w:r>
        <w:rPr>
          <w:spacing w:val="-2"/>
          <w:sz w:val="28"/>
        </w:rPr>
        <w:t>поступков;</w:t>
      </w:r>
    </w:p>
    <w:p w:rsidR="00734C4A" w:rsidRDefault="008041B5">
      <w:pPr>
        <w:pStyle w:val="a3"/>
        <w:spacing w:before="2"/>
        <w:ind w:left="852" w:firstLine="0"/>
      </w:pPr>
      <w:r>
        <w:t>Ценности</w:t>
      </w:r>
      <w:r>
        <w:rPr>
          <w:spacing w:val="-12"/>
        </w:rPr>
        <w:t xml:space="preserve"> </w:t>
      </w:r>
      <w:r>
        <w:t>научного</w:t>
      </w:r>
      <w:r>
        <w:rPr>
          <w:spacing w:val="-12"/>
        </w:rPr>
        <w:t xml:space="preserve"> </w:t>
      </w:r>
      <w:r>
        <w:rPr>
          <w:spacing w:val="-2"/>
        </w:rPr>
        <w:t>познания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4"/>
        <w:numPr>
          <w:ilvl w:val="0"/>
          <w:numId w:val="108"/>
        </w:numPr>
        <w:tabs>
          <w:tab w:val="left" w:pos="1243"/>
        </w:tabs>
        <w:spacing w:before="67"/>
        <w:ind w:right="137" w:firstLine="710"/>
        <w:jc w:val="both"/>
        <w:rPr>
          <w:sz w:val="28"/>
        </w:rPr>
      </w:pPr>
      <w:r>
        <w:rPr>
          <w:sz w:val="28"/>
        </w:rPr>
        <w:lastRenderedPageBreak/>
        <w:t>мировоззренческих представлений о веществе и химической</w:t>
      </w:r>
      <w:r>
        <w:rPr>
          <w:spacing w:val="40"/>
          <w:sz w:val="28"/>
        </w:rPr>
        <w:t xml:space="preserve"> </w:t>
      </w:r>
      <w:r>
        <w:rPr>
          <w:sz w:val="28"/>
        </w:rPr>
        <w:t>реакции, соответствующих</w:t>
      </w:r>
      <w:r>
        <w:rPr>
          <w:spacing w:val="40"/>
          <w:sz w:val="28"/>
        </w:rPr>
        <w:t xml:space="preserve"> </w:t>
      </w:r>
      <w:r>
        <w:rPr>
          <w:sz w:val="28"/>
        </w:rPr>
        <w:t>современному</w:t>
      </w:r>
      <w:r>
        <w:rPr>
          <w:spacing w:val="40"/>
          <w:sz w:val="28"/>
        </w:rPr>
        <w:t xml:space="preserve"> </w:t>
      </w:r>
      <w:r>
        <w:rPr>
          <w:sz w:val="28"/>
        </w:rPr>
        <w:t>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34C4A" w:rsidRDefault="008041B5">
      <w:pPr>
        <w:pStyle w:val="a4"/>
        <w:numPr>
          <w:ilvl w:val="0"/>
          <w:numId w:val="108"/>
        </w:numPr>
        <w:tabs>
          <w:tab w:val="left" w:pos="1229"/>
        </w:tabs>
        <w:spacing w:before="4"/>
        <w:ind w:right="139" w:firstLine="710"/>
        <w:jc w:val="both"/>
        <w:rPr>
          <w:sz w:val="28"/>
        </w:rPr>
      </w:pPr>
      <w:r>
        <w:rPr>
          <w:sz w:val="28"/>
        </w:rPr>
        <w:t>познавательных мотивов, направленных на получение новых знаний по химии, необходимых</w:t>
      </w:r>
      <w:r>
        <w:rPr>
          <w:spacing w:val="-10"/>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наблюдаемых</w:t>
      </w:r>
      <w:r>
        <w:rPr>
          <w:spacing w:val="-15"/>
          <w:sz w:val="28"/>
        </w:rPr>
        <w:t xml:space="preserve"> </w:t>
      </w:r>
      <w:r>
        <w:rPr>
          <w:sz w:val="28"/>
        </w:rPr>
        <w:t>процессов</w:t>
      </w:r>
      <w:r>
        <w:rPr>
          <w:spacing w:val="-12"/>
          <w:sz w:val="28"/>
        </w:rPr>
        <w:t xml:space="preserve"> </w:t>
      </w:r>
      <w:r>
        <w:rPr>
          <w:sz w:val="28"/>
        </w:rPr>
        <w:t>и</w:t>
      </w:r>
      <w:r>
        <w:rPr>
          <w:spacing w:val="-10"/>
          <w:sz w:val="28"/>
        </w:rPr>
        <w:t xml:space="preserve"> </w:t>
      </w:r>
      <w:r>
        <w:rPr>
          <w:sz w:val="28"/>
        </w:rPr>
        <w:t>явлений;</w:t>
      </w:r>
    </w:p>
    <w:p w:rsidR="00734C4A" w:rsidRDefault="008041B5">
      <w:pPr>
        <w:pStyle w:val="a4"/>
        <w:numPr>
          <w:ilvl w:val="0"/>
          <w:numId w:val="108"/>
        </w:numPr>
        <w:tabs>
          <w:tab w:val="left" w:pos="1210"/>
        </w:tabs>
        <w:ind w:right="145" w:firstLine="710"/>
        <w:jc w:val="both"/>
        <w:rPr>
          <w:sz w:val="28"/>
        </w:rPr>
      </w:pPr>
      <w:r>
        <w:rPr>
          <w:sz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Pr>
          <w:spacing w:val="40"/>
          <w:sz w:val="28"/>
        </w:rPr>
        <w:t xml:space="preserve"> </w:t>
      </w:r>
      <w:r>
        <w:rPr>
          <w:sz w:val="28"/>
        </w:rPr>
        <w:t>технологий;</w:t>
      </w:r>
    </w:p>
    <w:p w:rsidR="00734C4A" w:rsidRDefault="008041B5">
      <w:pPr>
        <w:pStyle w:val="a4"/>
        <w:numPr>
          <w:ilvl w:val="0"/>
          <w:numId w:val="108"/>
        </w:numPr>
        <w:tabs>
          <w:tab w:val="left" w:pos="1291"/>
        </w:tabs>
        <w:ind w:right="147" w:firstLine="710"/>
        <w:jc w:val="both"/>
        <w:rPr>
          <w:sz w:val="28"/>
        </w:rPr>
      </w:pPr>
      <w:r>
        <w:rPr>
          <w:sz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34C4A" w:rsidRDefault="008041B5">
      <w:pPr>
        <w:pStyle w:val="a3"/>
        <w:spacing w:line="321" w:lineRule="exact"/>
        <w:ind w:left="852" w:firstLine="0"/>
      </w:pPr>
      <w:r>
        <w:t>Формирования</w:t>
      </w:r>
      <w:r>
        <w:rPr>
          <w:spacing w:val="-15"/>
        </w:rPr>
        <w:t xml:space="preserve"> </w:t>
      </w:r>
      <w:r>
        <w:t>культуры</w:t>
      </w:r>
      <w:r>
        <w:rPr>
          <w:spacing w:val="-16"/>
        </w:rPr>
        <w:t xml:space="preserve"> </w:t>
      </w:r>
      <w:r>
        <w:rPr>
          <w:spacing w:val="-2"/>
        </w:rPr>
        <w:t>здоровья</w:t>
      </w:r>
    </w:p>
    <w:p w:rsidR="00734C4A" w:rsidRDefault="008041B5">
      <w:pPr>
        <w:pStyle w:val="a4"/>
        <w:numPr>
          <w:ilvl w:val="0"/>
          <w:numId w:val="108"/>
        </w:numPr>
        <w:tabs>
          <w:tab w:val="left" w:pos="1176"/>
        </w:tabs>
        <w:ind w:right="141" w:firstLine="710"/>
        <w:jc w:val="both"/>
        <w:rPr>
          <w:sz w:val="28"/>
        </w:rPr>
      </w:pPr>
      <w:r>
        <w:rPr>
          <w:sz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4"/>
          <w:sz w:val="28"/>
        </w:rPr>
        <w:t xml:space="preserve"> </w:t>
      </w:r>
      <w:r>
        <w:rPr>
          <w:sz w:val="28"/>
        </w:rPr>
        <w:t>правил</w:t>
      </w:r>
      <w:r>
        <w:rPr>
          <w:spacing w:val="-5"/>
          <w:sz w:val="28"/>
        </w:rPr>
        <w:t xml:space="preserve"> </w:t>
      </w:r>
      <w:r>
        <w:rPr>
          <w:sz w:val="28"/>
        </w:rPr>
        <w:t>безопасности</w:t>
      </w:r>
      <w:r>
        <w:rPr>
          <w:spacing w:val="-5"/>
          <w:sz w:val="28"/>
        </w:rPr>
        <w:t xml:space="preserve"> </w:t>
      </w:r>
      <w:r>
        <w:rPr>
          <w:sz w:val="28"/>
        </w:rPr>
        <w:t>при</w:t>
      </w:r>
      <w:r>
        <w:rPr>
          <w:spacing w:val="-5"/>
          <w:sz w:val="28"/>
        </w:rPr>
        <w:t xml:space="preserve"> </w:t>
      </w:r>
      <w:r>
        <w:rPr>
          <w:sz w:val="28"/>
        </w:rPr>
        <w:t>обращении</w:t>
      </w:r>
      <w:r>
        <w:rPr>
          <w:spacing w:val="-5"/>
          <w:sz w:val="28"/>
        </w:rPr>
        <w:t xml:space="preserve"> </w:t>
      </w:r>
      <w:r>
        <w:rPr>
          <w:sz w:val="28"/>
        </w:rPr>
        <w:t>с</w:t>
      </w:r>
      <w:r>
        <w:rPr>
          <w:spacing w:val="-4"/>
          <w:sz w:val="28"/>
        </w:rPr>
        <w:t xml:space="preserve"> </w:t>
      </w:r>
      <w:r>
        <w:rPr>
          <w:sz w:val="28"/>
        </w:rPr>
        <w:t>химическими веществами в</w:t>
      </w:r>
      <w:r>
        <w:rPr>
          <w:spacing w:val="-6"/>
          <w:sz w:val="28"/>
        </w:rPr>
        <w:t xml:space="preserve"> </w:t>
      </w:r>
      <w:r>
        <w:rPr>
          <w:sz w:val="28"/>
        </w:rPr>
        <w:t>быту и реальной жизни;</w:t>
      </w:r>
    </w:p>
    <w:p w:rsidR="00734C4A" w:rsidRDefault="008041B5">
      <w:pPr>
        <w:pStyle w:val="a3"/>
        <w:spacing w:before="2"/>
        <w:ind w:left="852" w:firstLine="0"/>
      </w:pPr>
      <w:r>
        <w:t>Трудового</w:t>
      </w:r>
      <w:r>
        <w:rPr>
          <w:spacing w:val="-13"/>
        </w:rPr>
        <w:t xml:space="preserve"> </w:t>
      </w:r>
      <w:r>
        <w:rPr>
          <w:spacing w:val="-2"/>
        </w:rPr>
        <w:t>воспитания</w:t>
      </w:r>
    </w:p>
    <w:p w:rsidR="00734C4A" w:rsidRDefault="008041B5">
      <w:pPr>
        <w:pStyle w:val="a4"/>
        <w:numPr>
          <w:ilvl w:val="0"/>
          <w:numId w:val="108"/>
        </w:numPr>
        <w:tabs>
          <w:tab w:val="left" w:pos="1195"/>
        </w:tabs>
        <w:ind w:right="134" w:firstLine="710"/>
        <w:jc w:val="both"/>
        <w:rPr>
          <w:sz w:val="28"/>
        </w:rPr>
      </w:pPr>
      <w:r>
        <w:rPr>
          <w:sz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34C4A" w:rsidRDefault="008041B5">
      <w:pPr>
        <w:pStyle w:val="a3"/>
        <w:spacing w:line="320" w:lineRule="exact"/>
        <w:ind w:left="852" w:firstLine="0"/>
      </w:pPr>
      <w:r>
        <w:rPr>
          <w:spacing w:val="-2"/>
        </w:rPr>
        <w:t>Экологического</w:t>
      </w:r>
      <w:r>
        <w:rPr>
          <w:spacing w:val="5"/>
        </w:rPr>
        <w:t xml:space="preserve"> </w:t>
      </w:r>
      <w:r>
        <w:rPr>
          <w:spacing w:val="-2"/>
        </w:rPr>
        <w:t>воспитания</w:t>
      </w:r>
    </w:p>
    <w:p w:rsidR="00734C4A" w:rsidRDefault="008041B5">
      <w:pPr>
        <w:pStyle w:val="a4"/>
        <w:numPr>
          <w:ilvl w:val="0"/>
          <w:numId w:val="108"/>
        </w:numPr>
        <w:tabs>
          <w:tab w:val="left" w:pos="1181"/>
        </w:tabs>
        <w:ind w:right="134" w:firstLine="710"/>
        <w:jc w:val="both"/>
        <w:rPr>
          <w:sz w:val="28"/>
        </w:rPr>
      </w:pPr>
      <w:r>
        <w:rPr>
          <w:sz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w:t>
      </w:r>
      <w:r>
        <w:rPr>
          <w:spacing w:val="-32"/>
          <w:sz w:val="28"/>
        </w:rPr>
        <w:t xml:space="preserve"> </w:t>
      </w:r>
      <w:r>
        <w:rPr>
          <w:sz w:val="28"/>
        </w:rPr>
        <w:t>людей;</w:t>
      </w:r>
    </w:p>
    <w:p w:rsidR="00734C4A" w:rsidRDefault="008041B5">
      <w:pPr>
        <w:pStyle w:val="a4"/>
        <w:numPr>
          <w:ilvl w:val="0"/>
          <w:numId w:val="108"/>
        </w:numPr>
        <w:tabs>
          <w:tab w:val="left" w:pos="1374"/>
        </w:tabs>
        <w:spacing w:before="3"/>
        <w:ind w:right="129" w:firstLine="710"/>
        <w:jc w:val="both"/>
        <w:rPr>
          <w:sz w:val="28"/>
        </w:rPr>
      </w:pPr>
      <w:r>
        <w:rPr>
          <w:sz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w:t>
      </w:r>
      <w:r>
        <w:rPr>
          <w:spacing w:val="-11"/>
          <w:sz w:val="28"/>
        </w:rPr>
        <w:t xml:space="preserve"> </w:t>
      </w:r>
      <w:r>
        <w:rPr>
          <w:sz w:val="28"/>
        </w:rPr>
        <w:t>глобального</w:t>
      </w:r>
      <w:r>
        <w:rPr>
          <w:spacing w:val="-15"/>
          <w:sz w:val="28"/>
        </w:rPr>
        <w:t xml:space="preserve"> </w:t>
      </w:r>
      <w:r>
        <w:rPr>
          <w:sz w:val="28"/>
        </w:rPr>
        <w:t>характера</w:t>
      </w:r>
      <w:r>
        <w:rPr>
          <w:spacing w:val="-14"/>
          <w:sz w:val="28"/>
        </w:rPr>
        <w:t xml:space="preserve"> </w:t>
      </w:r>
      <w:r>
        <w:rPr>
          <w:sz w:val="28"/>
        </w:rPr>
        <w:t>экологических</w:t>
      </w:r>
      <w:r>
        <w:rPr>
          <w:spacing w:val="-18"/>
          <w:sz w:val="28"/>
        </w:rPr>
        <w:t xml:space="preserve"> </w:t>
      </w:r>
      <w:r>
        <w:rPr>
          <w:sz w:val="28"/>
        </w:rPr>
        <w:t>проблем</w:t>
      </w:r>
      <w:r>
        <w:rPr>
          <w:spacing w:val="-15"/>
          <w:sz w:val="28"/>
        </w:rPr>
        <w:t xml:space="preserve"> </w:t>
      </w:r>
      <w:r>
        <w:rPr>
          <w:sz w:val="28"/>
        </w:rPr>
        <w:t>и путей</w:t>
      </w:r>
      <w:r>
        <w:rPr>
          <w:spacing w:val="-12"/>
          <w:sz w:val="28"/>
        </w:rPr>
        <w:t xml:space="preserve"> </w:t>
      </w:r>
      <w:r>
        <w:rPr>
          <w:sz w:val="28"/>
        </w:rPr>
        <w:t>ихрешения</w:t>
      </w:r>
      <w:r>
        <w:rPr>
          <w:spacing w:val="-9"/>
          <w:sz w:val="28"/>
        </w:rPr>
        <w:t xml:space="preserve"> </w:t>
      </w:r>
      <w:r>
        <w:rPr>
          <w:sz w:val="28"/>
        </w:rPr>
        <w:t>посредством</w:t>
      </w:r>
      <w:r>
        <w:rPr>
          <w:spacing w:val="-9"/>
          <w:sz w:val="28"/>
        </w:rPr>
        <w:t xml:space="preserve"> </w:t>
      </w:r>
      <w:r>
        <w:rPr>
          <w:sz w:val="28"/>
        </w:rPr>
        <w:t>методов</w:t>
      </w:r>
      <w:r>
        <w:rPr>
          <w:spacing w:val="-5"/>
          <w:sz w:val="28"/>
        </w:rPr>
        <w:t xml:space="preserve"> </w:t>
      </w:r>
      <w:r>
        <w:rPr>
          <w:sz w:val="28"/>
        </w:rPr>
        <w:t>химии;</w:t>
      </w:r>
    </w:p>
    <w:p w:rsidR="00734C4A" w:rsidRDefault="008041B5">
      <w:pPr>
        <w:pStyle w:val="a4"/>
        <w:numPr>
          <w:ilvl w:val="0"/>
          <w:numId w:val="108"/>
        </w:numPr>
        <w:tabs>
          <w:tab w:val="left" w:pos="1268"/>
        </w:tabs>
        <w:ind w:right="142" w:firstLine="710"/>
        <w:jc w:val="both"/>
        <w:rPr>
          <w:sz w:val="28"/>
        </w:rPr>
      </w:pPr>
      <w:r>
        <w:rPr>
          <w:sz w:val="28"/>
        </w:rPr>
        <w:t>экологического</w:t>
      </w:r>
      <w:r>
        <w:rPr>
          <w:spacing w:val="-18"/>
          <w:sz w:val="28"/>
        </w:rPr>
        <w:t xml:space="preserve"> </w:t>
      </w:r>
      <w:r>
        <w:rPr>
          <w:sz w:val="28"/>
        </w:rPr>
        <w:t>мышления,</w:t>
      </w:r>
      <w:r>
        <w:rPr>
          <w:spacing w:val="-17"/>
          <w:sz w:val="28"/>
        </w:rPr>
        <w:t xml:space="preserve"> </w:t>
      </w:r>
      <w:r>
        <w:rPr>
          <w:sz w:val="28"/>
        </w:rPr>
        <w:t>умения</w:t>
      </w:r>
      <w:r>
        <w:rPr>
          <w:spacing w:val="-18"/>
          <w:sz w:val="28"/>
        </w:rPr>
        <w:t xml:space="preserve"> </w:t>
      </w:r>
      <w:r>
        <w:rPr>
          <w:sz w:val="28"/>
        </w:rPr>
        <w:t>руководствоваться</w:t>
      </w:r>
      <w:r>
        <w:rPr>
          <w:spacing w:val="-17"/>
          <w:sz w:val="28"/>
        </w:rPr>
        <w:t xml:space="preserve"> </w:t>
      </w:r>
      <w:r>
        <w:rPr>
          <w:sz w:val="28"/>
        </w:rPr>
        <w:t>им</w:t>
      </w:r>
      <w:r>
        <w:rPr>
          <w:spacing w:val="-18"/>
          <w:sz w:val="28"/>
        </w:rPr>
        <w:t xml:space="preserve"> </w:t>
      </w:r>
      <w:r>
        <w:rPr>
          <w:sz w:val="28"/>
        </w:rPr>
        <w:t>в</w:t>
      </w:r>
      <w:r>
        <w:rPr>
          <w:spacing w:val="-17"/>
          <w:sz w:val="28"/>
        </w:rPr>
        <w:t xml:space="preserve"> </w:t>
      </w:r>
      <w:r>
        <w:rPr>
          <w:sz w:val="28"/>
        </w:rPr>
        <w:t>познавательной, коммуникативной и социальной практике.</w:t>
      </w:r>
    </w:p>
    <w:p w:rsidR="00734C4A" w:rsidRDefault="008041B5">
      <w:pPr>
        <w:pStyle w:val="a3"/>
        <w:spacing w:before="320"/>
        <w:ind w:left="852" w:firstLine="0"/>
      </w:pPr>
      <w:r>
        <w:t>Метапредметные</w:t>
      </w:r>
      <w:r>
        <w:rPr>
          <w:spacing w:val="53"/>
        </w:rPr>
        <w:t xml:space="preserve"> </w:t>
      </w:r>
      <w:r>
        <w:rPr>
          <w:spacing w:val="-2"/>
        </w:rPr>
        <w:t>результаты</w:t>
      </w:r>
    </w:p>
    <w:p w:rsidR="00734C4A" w:rsidRDefault="008041B5">
      <w:pPr>
        <w:pStyle w:val="a3"/>
        <w:spacing w:before="4"/>
        <w:ind w:right="151"/>
      </w:pPr>
      <w:r>
        <w:t>В составе метапредметных результатов выделяют значимые для</w:t>
      </w:r>
      <w:r>
        <w:rPr>
          <w:spacing w:val="40"/>
        </w:rPr>
        <w:t xml:space="preserve"> </w:t>
      </w:r>
      <w:r>
        <w:t>формирования мировоззрения общенаучные понятия (закон, теория, принцип, гипотеза,</w:t>
      </w:r>
      <w:r>
        <w:rPr>
          <w:spacing w:val="49"/>
          <w:w w:val="150"/>
        </w:rPr>
        <w:t xml:space="preserve"> </w:t>
      </w:r>
      <w:r>
        <w:t>факт,</w:t>
      </w:r>
      <w:r>
        <w:rPr>
          <w:spacing w:val="49"/>
          <w:w w:val="150"/>
        </w:rPr>
        <w:t xml:space="preserve"> </w:t>
      </w:r>
      <w:r>
        <w:t>система,</w:t>
      </w:r>
      <w:r>
        <w:rPr>
          <w:spacing w:val="49"/>
          <w:w w:val="150"/>
        </w:rPr>
        <w:t xml:space="preserve"> </w:t>
      </w:r>
      <w:r>
        <w:t>процесс,</w:t>
      </w:r>
      <w:r>
        <w:rPr>
          <w:spacing w:val="45"/>
          <w:w w:val="150"/>
        </w:rPr>
        <w:t xml:space="preserve"> </w:t>
      </w:r>
      <w:r>
        <w:t>эксперимент</w:t>
      </w:r>
      <w:r>
        <w:rPr>
          <w:spacing w:val="45"/>
          <w:w w:val="150"/>
        </w:rPr>
        <w:t xml:space="preserve"> </w:t>
      </w:r>
      <w:r>
        <w:t>и</w:t>
      </w:r>
      <w:r>
        <w:rPr>
          <w:spacing w:val="47"/>
          <w:w w:val="150"/>
        </w:rPr>
        <w:t xml:space="preserve"> </w:t>
      </w:r>
      <w:r>
        <w:t>др.),</w:t>
      </w:r>
      <w:r>
        <w:rPr>
          <w:spacing w:val="49"/>
          <w:w w:val="150"/>
        </w:rPr>
        <w:t xml:space="preserve"> </w:t>
      </w:r>
      <w:r>
        <w:t>которые</w:t>
      </w:r>
      <w:r>
        <w:rPr>
          <w:spacing w:val="48"/>
          <w:w w:val="150"/>
        </w:rPr>
        <w:t xml:space="preserve"> </w:t>
      </w:r>
      <w:r>
        <w:t>используются</w:t>
      </w:r>
      <w:r>
        <w:rPr>
          <w:spacing w:val="48"/>
          <w:w w:val="150"/>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734C4A" w:rsidRDefault="008041B5">
      <w:pPr>
        <w:pStyle w:val="a3"/>
        <w:spacing w:before="4"/>
        <w:ind w:right="152"/>
      </w:pPr>
      <w:r>
        <w:t>Метапредметные результаты освоения образовательной программы по химии отражают овладение универсальными познавательными действиями, в том</w:t>
      </w:r>
      <w:r>
        <w:rPr>
          <w:spacing w:val="40"/>
        </w:rPr>
        <w:t xml:space="preserve"> </w:t>
      </w:r>
      <w:r>
        <w:t>числе:</w:t>
      </w:r>
    </w:p>
    <w:p w:rsidR="00734C4A" w:rsidRDefault="008041B5">
      <w:pPr>
        <w:pStyle w:val="a3"/>
        <w:spacing w:line="321" w:lineRule="exact"/>
        <w:ind w:left="852" w:firstLine="0"/>
      </w:pPr>
      <w:r>
        <w:t>Базовыми</w:t>
      </w:r>
      <w:r>
        <w:rPr>
          <w:spacing w:val="-15"/>
        </w:rPr>
        <w:t xml:space="preserve"> </w:t>
      </w:r>
      <w:r>
        <w:t>логическими</w:t>
      </w:r>
      <w:r>
        <w:rPr>
          <w:spacing w:val="-15"/>
        </w:rPr>
        <w:t xml:space="preserve"> </w:t>
      </w:r>
      <w:r>
        <w:rPr>
          <w:spacing w:val="-2"/>
        </w:rPr>
        <w:t>действиями</w:t>
      </w:r>
    </w:p>
    <w:p w:rsidR="00734C4A" w:rsidRDefault="008041B5">
      <w:pPr>
        <w:pStyle w:val="a4"/>
        <w:numPr>
          <w:ilvl w:val="0"/>
          <w:numId w:val="107"/>
        </w:numPr>
        <w:tabs>
          <w:tab w:val="left" w:pos="1238"/>
        </w:tabs>
        <w:ind w:right="142" w:firstLine="710"/>
        <w:jc w:val="both"/>
        <w:rPr>
          <w:sz w:val="28"/>
        </w:rPr>
      </w:pPr>
      <w:r>
        <w:rPr>
          <w:sz w:val="28"/>
        </w:rPr>
        <w:t>умением использовать приёмы логического</w:t>
      </w:r>
      <w:r>
        <w:rPr>
          <w:spacing w:val="40"/>
          <w:sz w:val="28"/>
        </w:rPr>
        <w:t xml:space="preserve"> </w:t>
      </w:r>
      <w:r>
        <w:rPr>
          <w:sz w:val="28"/>
        </w:rPr>
        <w:t>мышления</w:t>
      </w:r>
      <w:r>
        <w:rPr>
          <w:spacing w:val="40"/>
          <w:sz w:val="28"/>
        </w:rPr>
        <w:t xml:space="preserve"> </w:t>
      </w:r>
      <w:r>
        <w:rPr>
          <w:sz w:val="28"/>
        </w:rPr>
        <w:t>при освоении знаний:</w:t>
      </w:r>
      <w:r>
        <w:rPr>
          <w:spacing w:val="-8"/>
          <w:sz w:val="28"/>
        </w:rPr>
        <w:t xml:space="preserve"> </w:t>
      </w:r>
      <w:r>
        <w:rPr>
          <w:sz w:val="28"/>
        </w:rPr>
        <w:t>раскрывать</w:t>
      </w:r>
      <w:r>
        <w:rPr>
          <w:spacing w:val="-5"/>
          <w:sz w:val="28"/>
        </w:rPr>
        <w:t xml:space="preserve"> </w:t>
      </w:r>
      <w:r>
        <w:rPr>
          <w:sz w:val="28"/>
        </w:rPr>
        <w:t>смысл химических</w:t>
      </w:r>
      <w:r>
        <w:rPr>
          <w:spacing w:val="-7"/>
          <w:sz w:val="28"/>
        </w:rPr>
        <w:t xml:space="preserve"> </w:t>
      </w:r>
      <w:r>
        <w:rPr>
          <w:sz w:val="28"/>
        </w:rPr>
        <w:t>понятий</w:t>
      </w:r>
      <w:r>
        <w:rPr>
          <w:spacing w:val="-3"/>
          <w:sz w:val="28"/>
        </w:rPr>
        <w:t xml:space="preserve"> </w:t>
      </w:r>
      <w:r>
        <w:rPr>
          <w:sz w:val="28"/>
        </w:rPr>
        <w:t>(выделять</w:t>
      </w:r>
      <w:r>
        <w:rPr>
          <w:spacing w:val="-5"/>
          <w:sz w:val="28"/>
        </w:rPr>
        <w:t xml:space="preserve"> </w:t>
      </w:r>
      <w:r>
        <w:rPr>
          <w:sz w:val="28"/>
        </w:rPr>
        <w:t>их</w:t>
      </w:r>
      <w:r>
        <w:rPr>
          <w:spacing w:val="-3"/>
          <w:sz w:val="28"/>
        </w:rPr>
        <w:t xml:space="preserve"> </w:t>
      </w:r>
      <w:r>
        <w:rPr>
          <w:sz w:val="28"/>
        </w:rPr>
        <w:t>характерные</w:t>
      </w:r>
      <w:r>
        <w:rPr>
          <w:spacing w:val="-3"/>
          <w:sz w:val="28"/>
        </w:rPr>
        <w:t xml:space="preserve"> </w:t>
      </w:r>
      <w:r>
        <w:rPr>
          <w:sz w:val="28"/>
        </w:rPr>
        <w:t xml:space="preserve">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w:t>
      </w:r>
      <w:r>
        <w:rPr>
          <w:spacing w:val="-2"/>
          <w:sz w:val="28"/>
        </w:rPr>
        <w:t>заключения;</w:t>
      </w:r>
    </w:p>
    <w:p w:rsidR="00734C4A" w:rsidRDefault="008041B5">
      <w:pPr>
        <w:pStyle w:val="a4"/>
        <w:numPr>
          <w:ilvl w:val="0"/>
          <w:numId w:val="107"/>
        </w:numPr>
        <w:tabs>
          <w:tab w:val="left" w:pos="1330"/>
        </w:tabs>
        <w:ind w:right="134" w:firstLine="710"/>
        <w:jc w:val="both"/>
        <w:rPr>
          <w:sz w:val="28"/>
        </w:rPr>
      </w:pPr>
      <w:r>
        <w:rPr>
          <w:sz w:val="28"/>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w:t>
      </w:r>
      <w:r>
        <w:rPr>
          <w:spacing w:val="-3"/>
          <w:sz w:val="28"/>
        </w:rPr>
        <w:t xml:space="preserve"> </w:t>
      </w:r>
      <w:r>
        <w:rPr>
          <w:sz w:val="28"/>
        </w:rPr>
        <w:t>и явлениях; предлагать критерии для</w:t>
      </w:r>
      <w:r>
        <w:rPr>
          <w:spacing w:val="40"/>
          <w:sz w:val="28"/>
        </w:rPr>
        <w:t xml:space="preserve"> </w:t>
      </w:r>
      <w:r>
        <w:rPr>
          <w:sz w:val="28"/>
        </w:rPr>
        <w:t>выявления</w:t>
      </w:r>
      <w:r>
        <w:rPr>
          <w:spacing w:val="40"/>
          <w:sz w:val="28"/>
        </w:rPr>
        <w:t xml:space="preserve"> </w:t>
      </w:r>
      <w:r>
        <w:rPr>
          <w:sz w:val="28"/>
        </w:rPr>
        <w:t>этих</w:t>
      </w:r>
      <w:r>
        <w:rPr>
          <w:spacing w:val="-3"/>
          <w:sz w:val="28"/>
        </w:rPr>
        <w:t xml:space="preserve"> </w:t>
      </w:r>
      <w:r>
        <w:rPr>
          <w:sz w:val="28"/>
        </w:rPr>
        <w:t>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w:t>
      </w:r>
      <w:r>
        <w:rPr>
          <w:spacing w:val="80"/>
          <w:sz w:val="28"/>
        </w:rPr>
        <w:t xml:space="preserve"> </w:t>
      </w:r>
      <w:r>
        <w:rPr>
          <w:sz w:val="28"/>
        </w:rPr>
        <w:t>учётом самостоятельно выделенных</w:t>
      </w:r>
      <w:r>
        <w:rPr>
          <w:spacing w:val="40"/>
          <w:sz w:val="28"/>
        </w:rPr>
        <w:t xml:space="preserve"> </w:t>
      </w:r>
      <w:r>
        <w:rPr>
          <w:sz w:val="28"/>
        </w:rPr>
        <w:t>критериев);</w:t>
      </w:r>
    </w:p>
    <w:p w:rsidR="00734C4A" w:rsidRDefault="008041B5">
      <w:pPr>
        <w:pStyle w:val="a3"/>
        <w:ind w:left="852" w:firstLine="0"/>
      </w:pPr>
      <w:r>
        <w:rPr>
          <w:spacing w:val="-2"/>
        </w:rPr>
        <w:t>Базовыми</w:t>
      </w:r>
      <w:r>
        <w:rPr>
          <w:spacing w:val="8"/>
        </w:rPr>
        <w:t xml:space="preserve"> </w:t>
      </w:r>
      <w:r>
        <w:rPr>
          <w:spacing w:val="-2"/>
        </w:rPr>
        <w:t>исследовательскими</w:t>
      </w:r>
      <w:r>
        <w:rPr>
          <w:spacing w:val="8"/>
        </w:rPr>
        <w:t xml:space="preserve"> </w:t>
      </w:r>
      <w:r>
        <w:rPr>
          <w:spacing w:val="-2"/>
        </w:rPr>
        <w:t>действиями</w:t>
      </w:r>
    </w:p>
    <w:p w:rsidR="00734C4A" w:rsidRDefault="008041B5">
      <w:pPr>
        <w:pStyle w:val="a4"/>
        <w:numPr>
          <w:ilvl w:val="0"/>
          <w:numId w:val="107"/>
        </w:numPr>
        <w:tabs>
          <w:tab w:val="left" w:pos="1262"/>
        </w:tabs>
        <w:spacing w:before="3"/>
        <w:ind w:right="147" w:firstLine="710"/>
        <w:jc w:val="both"/>
        <w:rPr>
          <w:sz w:val="28"/>
        </w:rPr>
      </w:pPr>
      <w:r>
        <w:rPr>
          <w:sz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34C4A" w:rsidRDefault="008041B5">
      <w:pPr>
        <w:pStyle w:val="a4"/>
        <w:numPr>
          <w:ilvl w:val="0"/>
          <w:numId w:val="107"/>
        </w:numPr>
        <w:tabs>
          <w:tab w:val="left" w:pos="1315"/>
        </w:tabs>
        <w:ind w:right="146" w:firstLine="710"/>
        <w:jc w:val="both"/>
        <w:rPr>
          <w:sz w:val="28"/>
        </w:rPr>
      </w:pPr>
      <w:r>
        <w:rPr>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34C4A" w:rsidRDefault="008041B5">
      <w:pPr>
        <w:pStyle w:val="a3"/>
        <w:spacing w:line="321" w:lineRule="exact"/>
        <w:ind w:left="852" w:firstLine="0"/>
      </w:pPr>
      <w:r>
        <w:t>Работой</w:t>
      </w:r>
      <w:r>
        <w:rPr>
          <w:spacing w:val="-6"/>
        </w:rPr>
        <w:t xml:space="preserve"> </w:t>
      </w:r>
      <w:r>
        <w:t>с</w:t>
      </w:r>
      <w:r>
        <w:rPr>
          <w:spacing w:val="-5"/>
        </w:rPr>
        <w:t xml:space="preserve"> </w:t>
      </w:r>
      <w:r>
        <w:rPr>
          <w:spacing w:val="-2"/>
        </w:rPr>
        <w:t>информацией</w:t>
      </w:r>
    </w:p>
    <w:p w:rsidR="00734C4A" w:rsidRDefault="008041B5">
      <w:pPr>
        <w:pStyle w:val="a4"/>
        <w:numPr>
          <w:ilvl w:val="0"/>
          <w:numId w:val="107"/>
        </w:numPr>
        <w:tabs>
          <w:tab w:val="left" w:pos="1315"/>
        </w:tabs>
        <w:ind w:right="137" w:firstLine="710"/>
        <w:jc w:val="both"/>
        <w:rPr>
          <w:sz w:val="28"/>
        </w:rPr>
      </w:pPr>
      <w:r>
        <w:rPr>
          <w:sz w:val="28"/>
        </w:rPr>
        <w:t>умением выбирать, анализировать и интерпретировать информацию различных видов и форм представления, получаемую из разных источников</w:t>
      </w:r>
      <w:r>
        <w:rPr>
          <w:spacing w:val="40"/>
          <w:sz w:val="28"/>
        </w:rPr>
        <w:t xml:space="preserve"> </w:t>
      </w:r>
      <w:r>
        <w:rPr>
          <w:sz w:val="28"/>
        </w:rPr>
        <w:t xml:space="preserve">(научно­популярная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spacing w:val="-2"/>
          <w:sz w:val="28"/>
        </w:rPr>
        <w:t>информацию;</w:t>
      </w:r>
    </w:p>
    <w:p w:rsidR="00734C4A" w:rsidRDefault="008041B5">
      <w:pPr>
        <w:pStyle w:val="a4"/>
        <w:numPr>
          <w:ilvl w:val="0"/>
          <w:numId w:val="107"/>
        </w:numPr>
        <w:tabs>
          <w:tab w:val="left" w:pos="1234"/>
        </w:tabs>
        <w:spacing w:before="3"/>
        <w:ind w:right="139" w:firstLine="710"/>
        <w:jc w:val="both"/>
        <w:rPr>
          <w:sz w:val="28"/>
        </w:rPr>
      </w:pPr>
      <w:r>
        <w:rPr>
          <w:sz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w:t>
      </w:r>
      <w:r>
        <w:rPr>
          <w:spacing w:val="50"/>
          <w:sz w:val="28"/>
        </w:rPr>
        <w:t xml:space="preserve">  </w:t>
      </w:r>
      <w:r>
        <w:rPr>
          <w:sz w:val="28"/>
        </w:rPr>
        <w:t>задач</w:t>
      </w:r>
      <w:r>
        <w:rPr>
          <w:spacing w:val="51"/>
          <w:sz w:val="28"/>
        </w:rPr>
        <w:t xml:space="preserve">  </w:t>
      </w:r>
      <w:r>
        <w:rPr>
          <w:sz w:val="28"/>
        </w:rPr>
        <w:t>определённого</w:t>
      </w:r>
      <w:r>
        <w:rPr>
          <w:spacing w:val="55"/>
          <w:sz w:val="28"/>
        </w:rPr>
        <w:t xml:space="preserve">  </w:t>
      </w:r>
      <w:r>
        <w:rPr>
          <w:sz w:val="28"/>
        </w:rPr>
        <w:t>типа;</w:t>
      </w:r>
      <w:r>
        <w:rPr>
          <w:spacing w:val="53"/>
          <w:sz w:val="28"/>
        </w:rPr>
        <w:t xml:space="preserve">  </w:t>
      </w:r>
      <w:r>
        <w:rPr>
          <w:sz w:val="28"/>
        </w:rPr>
        <w:t>приобретение</w:t>
      </w:r>
      <w:r>
        <w:rPr>
          <w:spacing w:val="55"/>
          <w:sz w:val="28"/>
        </w:rPr>
        <w:t xml:space="preserve">  </w:t>
      </w:r>
      <w:r>
        <w:rPr>
          <w:sz w:val="28"/>
        </w:rPr>
        <w:t>опыта</w:t>
      </w:r>
      <w:r>
        <w:rPr>
          <w:spacing w:val="56"/>
          <w:sz w:val="28"/>
        </w:rPr>
        <w:t xml:space="preserve">  </w:t>
      </w:r>
      <w:r>
        <w:rPr>
          <w:sz w:val="28"/>
        </w:rPr>
        <w:t>в</w:t>
      </w:r>
      <w:r>
        <w:rPr>
          <w:spacing w:val="51"/>
          <w:sz w:val="28"/>
        </w:rPr>
        <w:t xml:space="preserve">  </w:t>
      </w:r>
      <w:r>
        <w:rPr>
          <w:spacing w:val="-2"/>
          <w:sz w:val="28"/>
        </w:rPr>
        <w:t>области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использования</w:t>
      </w:r>
      <w:r>
        <w:rPr>
          <w:spacing w:val="-8"/>
        </w:rPr>
        <w:t xml:space="preserve"> </w:t>
      </w:r>
      <w:r>
        <w:t>информационно­коммуникативных</w:t>
      </w:r>
      <w:r>
        <w:rPr>
          <w:spacing w:val="-12"/>
        </w:rPr>
        <w:t xml:space="preserve"> </w:t>
      </w:r>
      <w:r>
        <w:t>технологий,</w:t>
      </w:r>
      <w:r>
        <w:rPr>
          <w:spacing w:val="-7"/>
        </w:rPr>
        <w:t xml:space="preserve"> </w:t>
      </w:r>
      <w:r>
        <w:t>овладение</w:t>
      </w:r>
      <w:r>
        <w:rPr>
          <w:spacing w:val="-8"/>
        </w:rPr>
        <w:t xml:space="preserve"> </w:t>
      </w:r>
      <w:r>
        <w:t xml:space="preserve">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rsidR="00734C4A" w:rsidRDefault="008041B5">
      <w:pPr>
        <w:pStyle w:val="a4"/>
        <w:numPr>
          <w:ilvl w:val="0"/>
          <w:numId w:val="107"/>
        </w:numPr>
        <w:tabs>
          <w:tab w:val="left" w:pos="1382"/>
        </w:tabs>
        <w:spacing w:before="4"/>
        <w:ind w:right="145" w:firstLine="710"/>
        <w:jc w:val="both"/>
        <w:rPr>
          <w:sz w:val="28"/>
        </w:rPr>
      </w:pPr>
      <w:r>
        <w:rPr>
          <w:sz w:val="28"/>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34C4A" w:rsidRDefault="008041B5">
      <w:pPr>
        <w:pStyle w:val="a3"/>
        <w:spacing w:before="321" w:line="322" w:lineRule="exact"/>
        <w:ind w:left="852" w:firstLine="0"/>
      </w:pPr>
      <w:r>
        <w:rPr>
          <w:spacing w:val="-2"/>
        </w:rPr>
        <w:t>Универсальными</w:t>
      </w:r>
      <w:r>
        <w:rPr>
          <w:spacing w:val="10"/>
        </w:rPr>
        <w:t xml:space="preserve"> </w:t>
      </w:r>
      <w:r>
        <w:rPr>
          <w:spacing w:val="-2"/>
        </w:rPr>
        <w:t>коммуникативными</w:t>
      </w:r>
      <w:r>
        <w:rPr>
          <w:spacing w:val="11"/>
        </w:rPr>
        <w:t xml:space="preserve"> </w:t>
      </w:r>
      <w:r>
        <w:rPr>
          <w:spacing w:val="-2"/>
        </w:rPr>
        <w:t>действиями</w:t>
      </w:r>
    </w:p>
    <w:p w:rsidR="00734C4A" w:rsidRDefault="008041B5">
      <w:pPr>
        <w:pStyle w:val="a3"/>
        <w:ind w:right="14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6"/>
        </w:rPr>
        <w:t xml:space="preserve"> </w:t>
      </w:r>
      <w:r>
        <w:t>для</w:t>
      </w:r>
      <w:r>
        <w:rPr>
          <w:spacing w:val="48"/>
        </w:rPr>
        <w:t xml:space="preserve"> </w:t>
      </w:r>
      <w:r>
        <w:t>обучающихся</w:t>
      </w:r>
      <w:r>
        <w:rPr>
          <w:spacing w:val="48"/>
        </w:rPr>
        <w:t xml:space="preserve"> </w:t>
      </w:r>
      <w:r>
        <w:t>с</w:t>
      </w:r>
      <w:r>
        <w:rPr>
          <w:spacing w:val="47"/>
        </w:rPr>
        <w:t xml:space="preserve"> </w:t>
      </w:r>
      <w:r>
        <w:t>РАС.</w:t>
      </w:r>
      <w:r>
        <w:rPr>
          <w:spacing w:val="53"/>
        </w:rPr>
        <w:t xml:space="preserve"> </w:t>
      </w:r>
      <w:r>
        <w:t>При</w:t>
      </w:r>
      <w:r>
        <w:rPr>
          <w:spacing w:val="51"/>
        </w:rPr>
        <w:t xml:space="preserve"> </w:t>
      </w:r>
      <w:r>
        <w:t>оценивании</w:t>
      </w:r>
      <w:r>
        <w:rPr>
          <w:spacing w:val="46"/>
        </w:rPr>
        <w:t xml:space="preserve"> </w:t>
      </w:r>
      <w:r>
        <w:t>овладения</w:t>
      </w:r>
      <w:r>
        <w:rPr>
          <w:spacing w:val="48"/>
        </w:rPr>
        <w:t xml:space="preserve"> </w:t>
      </w:r>
      <w:r>
        <w:t>УУД</w:t>
      </w:r>
      <w:r>
        <w:rPr>
          <w:spacing w:val="47"/>
        </w:rPr>
        <w:t xml:space="preserve"> </w:t>
      </w:r>
      <w:r>
        <w:t>в</w:t>
      </w:r>
      <w:r>
        <w:rPr>
          <w:spacing w:val="49"/>
        </w:rPr>
        <w:t xml:space="preserve"> </w:t>
      </w:r>
      <w:r>
        <w:rPr>
          <w:spacing w:val="-2"/>
        </w:rPr>
        <w:t>области</w:t>
      </w:r>
    </w:p>
    <w:p w:rsidR="00734C4A" w:rsidRDefault="008041B5">
      <w:pPr>
        <w:pStyle w:val="a3"/>
        <w:ind w:right="147" w:firstLine="0"/>
      </w:pPr>
      <w:r>
        <w:t>«Общение» следует оценивать индивидуальные результаты и динамику формирования данных УУД у обучающихся.</w:t>
      </w:r>
    </w:p>
    <w:p w:rsidR="00734C4A" w:rsidRDefault="008041B5">
      <w:pPr>
        <w:pStyle w:val="a4"/>
        <w:numPr>
          <w:ilvl w:val="0"/>
          <w:numId w:val="107"/>
        </w:numPr>
        <w:tabs>
          <w:tab w:val="left" w:pos="1190"/>
        </w:tabs>
        <w:spacing w:line="242" w:lineRule="auto"/>
        <w:ind w:right="141" w:firstLine="710"/>
        <w:jc w:val="both"/>
        <w:rPr>
          <w:sz w:val="28"/>
        </w:rPr>
      </w:pPr>
      <w:r>
        <w:rPr>
          <w:sz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w:t>
      </w:r>
      <w:r>
        <w:rPr>
          <w:spacing w:val="80"/>
          <w:sz w:val="28"/>
        </w:rPr>
        <w:t xml:space="preserve"> </w:t>
      </w:r>
      <w:r>
        <w:rPr>
          <w:sz w:val="28"/>
        </w:rPr>
        <w:t>задачи;</w:t>
      </w:r>
    </w:p>
    <w:p w:rsidR="00734C4A" w:rsidRDefault="008041B5">
      <w:pPr>
        <w:pStyle w:val="a4"/>
        <w:numPr>
          <w:ilvl w:val="0"/>
          <w:numId w:val="107"/>
        </w:numPr>
        <w:tabs>
          <w:tab w:val="left" w:pos="1243"/>
        </w:tabs>
        <w:ind w:right="150" w:firstLine="710"/>
        <w:jc w:val="both"/>
        <w:rPr>
          <w:sz w:val="28"/>
        </w:rPr>
      </w:pPr>
      <w:r>
        <w:rPr>
          <w:sz w:val="28"/>
        </w:rPr>
        <w:t>приобретение опыта презентации результатов выполнения химического эксперимента (лабораторного опыта, лабораторной работы по исследованию</w:t>
      </w:r>
      <w:r>
        <w:rPr>
          <w:spacing w:val="40"/>
          <w:sz w:val="28"/>
        </w:rPr>
        <w:t xml:space="preserve"> </w:t>
      </w:r>
      <w:r>
        <w:rPr>
          <w:sz w:val="28"/>
        </w:rPr>
        <w:t>свойств веществ, учебного проекта);</w:t>
      </w:r>
    </w:p>
    <w:p w:rsidR="00734C4A" w:rsidRDefault="008041B5">
      <w:pPr>
        <w:pStyle w:val="a4"/>
        <w:numPr>
          <w:ilvl w:val="0"/>
          <w:numId w:val="107"/>
        </w:numPr>
        <w:tabs>
          <w:tab w:val="left" w:pos="1402"/>
        </w:tabs>
        <w:ind w:right="145" w:firstLine="710"/>
        <w:jc w:val="both"/>
        <w:rPr>
          <w:sz w:val="28"/>
        </w:rPr>
      </w:pPr>
      <w:r>
        <w:rPr>
          <w:sz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73"/>
          <w:sz w:val="28"/>
        </w:rPr>
        <w:t xml:space="preserve"> </w:t>
      </w:r>
      <w:r>
        <w:rPr>
          <w:sz w:val="28"/>
        </w:rPr>
        <w:t>общих</w:t>
      </w:r>
      <w:r>
        <w:rPr>
          <w:spacing w:val="68"/>
          <w:sz w:val="28"/>
        </w:rPr>
        <w:t xml:space="preserve"> </w:t>
      </w:r>
      <w:r>
        <w:rPr>
          <w:sz w:val="28"/>
        </w:rPr>
        <w:t>интересов</w:t>
      </w:r>
      <w:r>
        <w:rPr>
          <w:spacing w:val="71"/>
          <w:sz w:val="28"/>
        </w:rPr>
        <w:t xml:space="preserve"> </w:t>
      </w:r>
      <w:r>
        <w:rPr>
          <w:sz w:val="28"/>
        </w:rPr>
        <w:t>и</w:t>
      </w:r>
      <w:r>
        <w:rPr>
          <w:spacing w:val="73"/>
          <w:sz w:val="28"/>
        </w:rPr>
        <w:t xml:space="preserve"> </w:t>
      </w:r>
      <w:r>
        <w:rPr>
          <w:sz w:val="28"/>
        </w:rPr>
        <w:t>согласования</w:t>
      </w:r>
      <w:r>
        <w:rPr>
          <w:spacing w:val="73"/>
          <w:sz w:val="28"/>
        </w:rPr>
        <w:t xml:space="preserve"> </w:t>
      </w:r>
      <w:r>
        <w:rPr>
          <w:sz w:val="28"/>
        </w:rPr>
        <w:t>позиций</w:t>
      </w:r>
      <w:r>
        <w:rPr>
          <w:spacing w:val="73"/>
          <w:sz w:val="28"/>
        </w:rPr>
        <w:t xml:space="preserve"> </w:t>
      </w:r>
      <w:r>
        <w:rPr>
          <w:sz w:val="28"/>
        </w:rPr>
        <w:t>(обсуждения,</w:t>
      </w:r>
      <w:r>
        <w:rPr>
          <w:spacing w:val="75"/>
          <w:sz w:val="28"/>
        </w:rPr>
        <w:t xml:space="preserve"> </w:t>
      </w:r>
      <w:r>
        <w:rPr>
          <w:sz w:val="28"/>
        </w:rPr>
        <w:t>обмен</w:t>
      </w:r>
      <w:r>
        <w:rPr>
          <w:spacing w:val="72"/>
          <w:sz w:val="28"/>
        </w:rPr>
        <w:t xml:space="preserve"> </w:t>
      </w:r>
      <w:r>
        <w:rPr>
          <w:spacing w:val="-2"/>
          <w:sz w:val="28"/>
        </w:rPr>
        <w:t>мнениями,</w:t>
      </w:r>
    </w:p>
    <w:p w:rsidR="00734C4A" w:rsidRDefault="008041B5">
      <w:pPr>
        <w:pStyle w:val="a3"/>
        <w:ind w:right="143" w:firstLine="0"/>
      </w:pPr>
      <w:r>
        <w:t>«мозговые штурмы», координация совместных действий, определение критериев по оценке качества выполненной работы и др.);</w:t>
      </w:r>
    </w:p>
    <w:p w:rsidR="00734C4A" w:rsidRDefault="008041B5">
      <w:pPr>
        <w:pStyle w:val="a3"/>
        <w:spacing w:line="321" w:lineRule="exact"/>
        <w:ind w:left="852" w:firstLine="0"/>
      </w:pPr>
      <w:r>
        <w:rPr>
          <w:spacing w:val="-2"/>
        </w:rPr>
        <w:t>Универсальными</w:t>
      </w:r>
      <w:r>
        <w:rPr>
          <w:spacing w:val="8"/>
        </w:rPr>
        <w:t xml:space="preserve"> </w:t>
      </w:r>
      <w:r>
        <w:rPr>
          <w:spacing w:val="-2"/>
        </w:rPr>
        <w:t>регулятивными</w:t>
      </w:r>
      <w:r>
        <w:rPr>
          <w:spacing w:val="9"/>
        </w:rPr>
        <w:t xml:space="preserve"> </w:t>
      </w:r>
      <w:r>
        <w:rPr>
          <w:spacing w:val="-2"/>
        </w:rPr>
        <w:t>действиями</w:t>
      </w:r>
    </w:p>
    <w:p w:rsidR="00734C4A" w:rsidRDefault="008041B5">
      <w:pPr>
        <w:pStyle w:val="a3"/>
        <w:ind w:right="14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4"/>
        <w:numPr>
          <w:ilvl w:val="0"/>
          <w:numId w:val="107"/>
        </w:numPr>
        <w:tabs>
          <w:tab w:val="left" w:pos="1398"/>
        </w:tabs>
        <w:ind w:right="138" w:firstLine="710"/>
        <w:jc w:val="both"/>
        <w:rPr>
          <w:sz w:val="28"/>
        </w:rPr>
      </w:pPr>
      <w:r>
        <w:rPr>
          <w:sz w:val="28"/>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w:t>
      </w:r>
      <w:r>
        <w:rPr>
          <w:spacing w:val="-3"/>
          <w:sz w:val="28"/>
        </w:rPr>
        <w:t xml:space="preserve"> </w:t>
      </w:r>
      <w:r>
        <w:rPr>
          <w:sz w:val="28"/>
        </w:rPr>
        <w:t>полученного</w:t>
      </w:r>
      <w:r>
        <w:rPr>
          <w:spacing w:val="-3"/>
          <w:sz w:val="28"/>
        </w:rPr>
        <w:t xml:space="preserve"> </w:t>
      </w:r>
      <w:r>
        <w:rPr>
          <w:sz w:val="28"/>
        </w:rPr>
        <w:t>результата</w:t>
      </w:r>
      <w:r>
        <w:rPr>
          <w:spacing w:val="-1"/>
          <w:sz w:val="28"/>
        </w:rPr>
        <w:t xml:space="preserve"> </w:t>
      </w:r>
      <w:r>
        <w:rPr>
          <w:sz w:val="28"/>
        </w:rPr>
        <w:t>заявленной цели;</w:t>
      </w:r>
    </w:p>
    <w:p w:rsidR="00734C4A" w:rsidRDefault="008041B5">
      <w:pPr>
        <w:pStyle w:val="a4"/>
        <w:numPr>
          <w:ilvl w:val="0"/>
          <w:numId w:val="107"/>
        </w:numPr>
        <w:tabs>
          <w:tab w:val="left" w:pos="1292"/>
        </w:tabs>
        <w:ind w:right="140" w:firstLine="710"/>
        <w:jc w:val="both"/>
        <w:rPr>
          <w:sz w:val="28"/>
        </w:rPr>
      </w:pPr>
      <w:r>
        <w:rPr>
          <w:sz w:val="28"/>
        </w:rPr>
        <w:t>умением</w:t>
      </w:r>
      <w:r>
        <w:rPr>
          <w:spacing w:val="-14"/>
          <w:sz w:val="28"/>
        </w:rPr>
        <w:t xml:space="preserve"> </w:t>
      </w:r>
      <w:r>
        <w:rPr>
          <w:sz w:val="28"/>
        </w:rPr>
        <w:t>использовать</w:t>
      </w:r>
      <w:r>
        <w:rPr>
          <w:spacing w:val="-13"/>
          <w:sz w:val="28"/>
        </w:rPr>
        <w:t xml:space="preserve"> </w:t>
      </w:r>
      <w:r>
        <w:rPr>
          <w:sz w:val="28"/>
        </w:rPr>
        <w:t>и</w:t>
      </w:r>
      <w:r>
        <w:rPr>
          <w:spacing w:val="-11"/>
          <w:sz w:val="28"/>
        </w:rPr>
        <w:t xml:space="preserve"> </w:t>
      </w:r>
      <w:r>
        <w:rPr>
          <w:sz w:val="28"/>
        </w:rPr>
        <w:t>анализировать</w:t>
      </w:r>
      <w:r>
        <w:rPr>
          <w:spacing w:val="-12"/>
          <w:sz w:val="28"/>
        </w:rPr>
        <w:t xml:space="preserve"> </w:t>
      </w:r>
      <w:r>
        <w:rPr>
          <w:sz w:val="28"/>
        </w:rPr>
        <w:t>контексты,</w:t>
      </w:r>
      <w:r>
        <w:rPr>
          <w:spacing w:val="-9"/>
          <w:sz w:val="28"/>
        </w:rPr>
        <w:t xml:space="preserve"> </w:t>
      </w:r>
      <w:r>
        <w:rPr>
          <w:sz w:val="28"/>
        </w:rPr>
        <w:t>предлагаемые</w:t>
      </w:r>
      <w:r>
        <w:rPr>
          <w:spacing w:val="-17"/>
          <w:sz w:val="28"/>
        </w:rPr>
        <w:t xml:space="preserve"> </w:t>
      </w:r>
      <w:r>
        <w:rPr>
          <w:sz w:val="28"/>
        </w:rPr>
        <w:t>в</w:t>
      </w:r>
      <w:r>
        <w:rPr>
          <w:spacing w:val="-18"/>
          <w:sz w:val="28"/>
        </w:rPr>
        <w:t xml:space="preserve"> </w:t>
      </w:r>
      <w:r>
        <w:rPr>
          <w:sz w:val="28"/>
        </w:rPr>
        <w:t xml:space="preserve">условии </w:t>
      </w:r>
      <w:r>
        <w:rPr>
          <w:spacing w:val="-2"/>
          <w:sz w:val="28"/>
        </w:rPr>
        <w:t>заданий.</w:t>
      </w:r>
    </w:p>
    <w:p w:rsidR="00734C4A" w:rsidRDefault="008041B5">
      <w:pPr>
        <w:pStyle w:val="a3"/>
        <w:spacing w:line="322" w:lineRule="exact"/>
        <w:ind w:left="852" w:firstLine="0"/>
      </w:pPr>
      <w:r>
        <w:t>Предметные</w:t>
      </w:r>
      <w:r>
        <w:rPr>
          <w:spacing w:val="59"/>
        </w:rPr>
        <w:t xml:space="preserve"> </w:t>
      </w:r>
      <w:r>
        <w:rPr>
          <w:spacing w:val="-2"/>
        </w:rPr>
        <w:t>результаты</w:t>
      </w:r>
    </w:p>
    <w:p w:rsidR="00734C4A" w:rsidRDefault="008041B5">
      <w:pPr>
        <w:pStyle w:val="a3"/>
        <w:ind w:right="152"/>
      </w:pPr>
      <w:r>
        <w:t>Достижение предметных</w:t>
      </w:r>
      <w:r>
        <w:rPr>
          <w:spacing w:val="-7"/>
        </w:rPr>
        <w:t xml:space="preserve"> </w:t>
      </w:r>
      <w:r>
        <w:t>результатов</w:t>
      </w:r>
      <w:r>
        <w:rPr>
          <w:spacing w:val="-4"/>
        </w:rPr>
        <w:t xml:space="preserve"> </w:t>
      </w:r>
      <w:r>
        <w:t>обучающимися</w:t>
      </w:r>
      <w:r>
        <w:rPr>
          <w:spacing w:val="-1"/>
        </w:rPr>
        <w:t xml:space="preserve"> </w:t>
      </w:r>
      <w:r>
        <w:t>с</w:t>
      </w:r>
      <w:r>
        <w:rPr>
          <w:spacing w:val="-1"/>
        </w:rPr>
        <w:t xml:space="preserve"> </w:t>
      </w:r>
      <w:r>
        <w:t>РАС</w:t>
      </w:r>
      <w:r>
        <w:rPr>
          <w:spacing w:val="-1"/>
        </w:rPr>
        <w:t xml:space="preserve"> </w:t>
      </w:r>
      <w:r>
        <w:t>на</w:t>
      </w:r>
      <w:r>
        <w:rPr>
          <w:spacing w:val="-1"/>
        </w:rPr>
        <w:t xml:space="preserve"> </w:t>
      </w:r>
      <w:r>
        <w:t>этапе</w:t>
      </w:r>
      <w:r>
        <w:rPr>
          <w:spacing w:val="-1"/>
        </w:rPr>
        <w:t xml:space="preserve"> </w:t>
      </w:r>
      <w:r>
        <w:t>обучения в</w:t>
      </w:r>
      <w:r>
        <w:rPr>
          <w:spacing w:val="12"/>
        </w:rPr>
        <w:t xml:space="preserve"> </w:t>
      </w:r>
      <w:r>
        <w:t>основной</w:t>
      </w:r>
      <w:r>
        <w:rPr>
          <w:spacing w:val="14"/>
        </w:rPr>
        <w:t xml:space="preserve"> </w:t>
      </w:r>
      <w:r>
        <w:t>школе</w:t>
      </w:r>
      <w:r>
        <w:rPr>
          <w:spacing w:val="15"/>
        </w:rPr>
        <w:t xml:space="preserve"> </w:t>
      </w:r>
      <w:r>
        <w:t>определяется</w:t>
      </w:r>
      <w:r>
        <w:rPr>
          <w:spacing w:val="15"/>
        </w:rPr>
        <w:t xml:space="preserve"> </w:t>
      </w:r>
      <w:r>
        <w:t>индивидуальными</w:t>
      </w:r>
      <w:r>
        <w:rPr>
          <w:spacing w:val="14"/>
        </w:rPr>
        <w:t xml:space="preserve"> </w:t>
      </w:r>
      <w:r>
        <w:t>особенностями,</w:t>
      </w:r>
      <w:r>
        <w:rPr>
          <w:spacing w:val="15"/>
        </w:rPr>
        <w:t xml:space="preserve"> </w:t>
      </w:r>
      <w:r>
        <w:t>связанными</w:t>
      </w:r>
      <w:r>
        <w:rPr>
          <w:spacing w:val="18"/>
        </w:rPr>
        <w:t xml:space="preserve"> </w:t>
      </w:r>
      <w:r>
        <w:rPr>
          <w:spacing w:val="-5"/>
        </w:rPr>
        <w:t>как</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w:t>
      </w:r>
    </w:p>
    <w:p w:rsidR="00734C4A" w:rsidRDefault="008041B5">
      <w:pPr>
        <w:pStyle w:val="a3"/>
        <w:spacing w:before="4"/>
        <w:ind w:right="14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734C4A" w:rsidRDefault="008041B5">
      <w:pPr>
        <w:pStyle w:val="a3"/>
        <w:ind w:right="150"/>
      </w:pPr>
      <w:r>
        <w:t>Предметные результаты представлены по годам обучения и отражают сформированность у обучающихся следующих умений:</w:t>
      </w:r>
    </w:p>
    <w:p w:rsidR="00734C4A" w:rsidRDefault="008041B5">
      <w:pPr>
        <w:pStyle w:val="3"/>
        <w:spacing w:before="3"/>
      </w:pPr>
      <w:r>
        <w:t xml:space="preserve">8 </w:t>
      </w:r>
      <w:r>
        <w:rPr>
          <w:spacing w:val="-2"/>
        </w:rPr>
        <w:t>класс</w:t>
      </w:r>
    </w:p>
    <w:p w:rsidR="00734C4A" w:rsidRDefault="008041B5">
      <w:pPr>
        <w:pStyle w:val="a4"/>
        <w:numPr>
          <w:ilvl w:val="0"/>
          <w:numId w:val="106"/>
        </w:numPr>
        <w:tabs>
          <w:tab w:val="left" w:pos="1306"/>
        </w:tabs>
        <w:ind w:right="135" w:firstLine="710"/>
        <w:jc w:val="both"/>
        <w:rPr>
          <w:sz w:val="28"/>
        </w:rPr>
      </w:pPr>
      <w:r>
        <w:rPr>
          <w:i/>
          <w:sz w:val="28"/>
        </w:rPr>
        <w:t xml:space="preserve">раскрывать смысл </w:t>
      </w:r>
      <w:r>
        <w:rPr>
          <w:sz w:val="28"/>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w:t>
      </w:r>
      <w:r>
        <w:rPr>
          <w:spacing w:val="80"/>
          <w:sz w:val="28"/>
        </w:rPr>
        <w:t xml:space="preserve"> </w:t>
      </w:r>
      <w:r>
        <w:rPr>
          <w:sz w:val="28"/>
        </w:rPr>
        <w:t>раствор, массовая</w:t>
      </w:r>
      <w:r>
        <w:rPr>
          <w:spacing w:val="-10"/>
          <w:sz w:val="28"/>
        </w:rPr>
        <w:t xml:space="preserve"> </w:t>
      </w:r>
      <w:r>
        <w:rPr>
          <w:sz w:val="28"/>
        </w:rPr>
        <w:t>доля</w:t>
      </w:r>
      <w:r>
        <w:rPr>
          <w:spacing w:val="-11"/>
          <w:sz w:val="28"/>
        </w:rPr>
        <w:t xml:space="preserve"> </w:t>
      </w:r>
      <w:r>
        <w:rPr>
          <w:sz w:val="28"/>
        </w:rPr>
        <w:t>вещества</w:t>
      </w:r>
      <w:r>
        <w:rPr>
          <w:spacing w:val="-10"/>
          <w:sz w:val="28"/>
        </w:rPr>
        <w:t xml:space="preserve"> </w:t>
      </w:r>
      <w:r>
        <w:rPr>
          <w:sz w:val="28"/>
        </w:rPr>
        <w:t>(процентная</w:t>
      </w:r>
      <w:r>
        <w:rPr>
          <w:spacing w:val="-11"/>
          <w:sz w:val="28"/>
        </w:rPr>
        <w:t xml:space="preserve"> </w:t>
      </w:r>
      <w:r>
        <w:rPr>
          <w:sz w:val="28"/>
        </w:rPr>
        <w:t>концентрация)</w:t>
      </w:r>
      <w:r>
        <w:rPr>
          <w:spacing w:val="-15"/>
          <w:sz w:val="28"/>
        </w:rPr>
        <w:t xml:space="preserve"> </w:t>
      </w:r>
      <w:r>
        <w:rPr>
          <w:sz w:val="28"/>
        </w:rPr>
        <w:t>в</w:t>
      </w:r>
      <w:r>
        <w:rPr>
          <w:spacing w:val="-16"/>
          <w:sz w:val="28"/>
        </w:rPr>
        <w:t xml:space="preserve"> </w:t>
      </w:r>
      <w:r>
        <w:rPr>
          <w:sz w:val="28"/>
        </w:rPr>
        <w:t>растворе;</w:t>
      </w:r>
    </w:p>
    <w:p w:rsidR="00734C4A" w:rsidRDefault="008041B5">
      <w:pPr>
        <w:pStyle w:val="a4"/>
        <w:numPr>
          <w:ilvl w:val="0"/>
          <w:numId w:val="106"/>
        </w:numPr>
        <w:tabs>
          <w:tab w:val="left" w:pos="1214"/>
        </w:tabs>
        <w:ind w:right="129" w:firstLine="710"/>
        <w:jc w:val="both"/>
        <w:rPr>
          <w:sz w:val="28"/>
        </w:rPr>
      </w:pPr>
      <w:r>
        <w:rPr>
          <w:i/>
          <w:sz w:val="28"/>
        </w:rPr>
        <w:t xml:space="preserve">иллюстрировать </w:t>
      </w:r>
      <w:r>
        <w:rPr>
          <w:sz w:val="28"/>
        </w:rPr>
        <w:t>взаимосвязь основных химических понятий (см. п. 1) и применять</w:t>
      </w:r>
      <w:r>
        <w:rPr>
          <w:spacing w:val="-8"/>
          <w:sz w:val="28"/>
        </w:rPr>
        <w:t xml:space="preserve"> </w:t>
      </w:r>
      <w:r>
        <w:rPr>
          <w:sz w:val="28"/>
        </w:rPr>
        <w:t>эти</w:t>
      </w:r>
      <w:r>
        <w:rPr>
          <w:spacing w:val="-8"/>
          <w:sz w:val="28"/>
        </w:rPr>
        <w:t xml:space="preserve"> </w:t>
      </w:r>
      <w:r>
        <w:rPr>
          <w:sz w:val="28"/>
        </w:rPr>
        <w:t>понятия</w:t>
      </w:r>
      <w:r>
        <w:rPr>
          <w:spacing w:val="-4"/>
          <w:sz w:val="28"/>
        </w:rPr>
        <w:t xml:space="preserve"> </w:t>
      </w:r>
      <w:r>
        <w:rPr>
          <w:sz w:val="28"/>
        </w:rPr>
        <w:t>при</w:t>
      </w:r>
      <w:r>
        <w:rPr>
          <w:spacing w:val="-7"/>
          <w:sz w:val="28"/>
        </w:rPr>
        <w:t xml:space="preserve"> </w:t>
      </w:r>
      <w:r>
        <w:rPr>
          <w:sz w:val="28"/>
        </w:rPr>
        <w:t>описании</w:t>
      </w:r>
      <w:r>
        <w:rPr>
          <w:spacing w:val="-7"/>
          <w:sz w:val="28"/>
        </w:rPr>
        <w:t xml:space="preserve"> </w:t>
      </w:r>
      <w:r>
        <w:rPr>
          <w:sz w:val="28"/>
        </w:rPr>
        <w:t>веществ и их</w:t>
      </w:r>
      <w:r>
        <w:rPr>
          <w:spacing w:val="-24"/>
          <w:sz w:val="28"/>
        </w:rPr>
        <w:t xml:space="preserve"> </w:t>
      </w:r>
      <w:r>
        <w:rPr>
          <w:sz w:val="28"/>
        </w:rPr>
        <w:t>превращений;</w:t>
      </w:r>
    </w:p>
    <w:p w:rsidR="00734C4A" w:rsidRDefault="008041B5">
      <w:pPr>
        <w:pStyle w:val="a4"/>
        <w:numPr>
          <w:ilvl w:val="0"/>
          <w:numId w:val="106"/>
        </w:numPr>
        <w:tabs>
          <w:tab w:val="left" w:pos="1200"/>
        </w:tabs>
        <w:ind w:right="145" w:firstLine="710"/>
        <w:jc w:val="both"/>
        <w:rPr>
          <w:sz w:val="28"/>
        </w:rPr>
      </w:pPr>
      <w:r>
        <w:rPr>
          <w:i/>
          <w:sz w:val="28"/>
        </w:rPr>
        <w:t xml:space="preserve">использовать </w:t>
      </w:r>
      <w:r>
        <w:rPr>
          <w:sz w:val="28"/>
        </w:rPr>
        <w:t>химическую символику для составления формул веществ и уравнений химических реакций;</w:t>
      </w:r>
    </w:p>
    <w:p w:rsidR="00734C4A" w:rsidRDefault="008041B5">
      <w:pPr>
        <w:pStyle w:val="a4"/>
        <w:numPr>
          <w:ilvl w:val="0"/>
          <w:numId w:val="106"/>
        </w:numPr>
        <w:tabs>
          <w:tab w:val="left" w:pos="1162"/>
        </w:tabs>
        <w:ind w:right="138" w:firstLine="710"/>
        <w:jc w:val="both"/>
        <w:rPr>
          <w:sz w:val="28"/>
        </w:rPr>
      </w:pPr>
      <w:r>
        <w:rPr>
          <w:i/>
          <w:sz w:val="28"/>
        </w:rPr>
        <w:t>определять</w:t>
      </w:r>
      <w:r>
        <w:rPr>
          <w:i/>
          <w:spacing w:val="-15"/>
          <w:sz w:val="28"/>
        </w:rPr>
        <w:t xml:space="preserve"> </w:t>
      </w:r>
      <w:r>
        <w:rPr>
          <w:sz w:val="28"/>
        </w:rPr>
        <w:t>валентность</w:t>
      </w:r>
      <w:r>
        <w:rPr>
          <w:spacing w:val="-14"/>
          <w:sz w:val="28"/>
        </w:rPr>
        <w:t xml:space="preserve"> </w:t>
      </w:r>
      <w:r>
        <w:rPr>
          <w:sz w:val="28"/>
        </w:rPr>
        <w:t>атомов</w:t>
      </w:r>
      <w:r>
        <w:rPr>
          <w:spacing w:val="-15"/>
          <w:sz w:val="28"/>
        </w:rPr>
        <w:t xml:space="preserve"> </w:t>
      </w:r>
      <w:r>
        <w:rPr>
          <w:sz w:val="28"/>
        </w:rPr>
        <w:t>элементов</w:t>
      </w:r>
      <w:r>
        <w:rPr>
          <w:spacing w:val="-14"/>
          <w:sz w:val="28"/>
        </w:rPr>
        <w:t xml:space="preserve"> </w:t>
      </w:r>
      <w:r>
        <w:rPr>
          <w:sz w:val="28"/>
        </w:rPr>
        <w:t>в</w:t>
      </w:r>
      <w:r>
        <w:rPr>
          <w:spacing w:val="-16"/>
          <w:sz w:val="28"/>
        </w:rPr>
        <w:t xml:space="preserve"> </w:t>
      </w:r>
      <w:r>
        <w:rPr>
          <w:sz w:val="28"/>
        </w:rPr>
        <w:t>бинарных</w:t>
      </w:r>
      <w:r>
        <w:rPr>
          <w:spacing w:val="-17"/>
          <w:sz w:val="28"/>
        </w:rPr>
        <w:t xml:space="preserve"> </w:t>
      </w:r>
      <w:r>
        <w:rPr>
          <w:sz w:val="28"/>
        </w:rPr>
        <w:t>соединениях;</w:t>
      </w:r>
      <w:r>
        <w:rPr>
          <w:spacing w:val="-16"/>
          <w:sz w:val="28"/>
        </w:rPr>
        <w:t xml:space="preserve"> </w:t>
      </w:r>
      <w:r>
        <w:rPr>
          <w:sz w:val="28"/>
        </w:rPr>
        <w:t>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w:t>
      </w:r>
      <w:r>
        <w:rPr>
          <w:spacing w:val="-10"/>
          <w:sz w:val="28"/>
        </w:rPr>
        <w:t xml:space="preserve"> </w:t>
      </w:r>
      <w:r>
        <w:rPr>
          <w:sz w:val="28"/>
        </w:rPr>
        <w:t>в</w:t>
      </w:r>
      <w:r>
        <w:rPr>
          <w:spacing w:val="-16"/>
          <w:sz w:val="28"/>
        </w:rPr>
        <w:t xml:space="preserve"> </w:t>
      </w:r>
      <w:r>
        <w:rPr>
          <w:sz w:val="28"/>
        </w:rPr>
        <w:t>неорганических</w:t>
      </w:r>
      <w:r>
        <w:rPr>
          <w:spacing w:val="-12"/>
          <w:sz w:val="28"/>
        </w:rPr>
        <w:t xml:space="preserve"> </w:t>
      </w:r>
      <w:r>
        <w:rPr>
          <w:sz w:val="28"/>
        </w:rPr>
        <w:t>соединениях;</w:t>
      </w:r>
    </w:p>
    <w:p w:rsidR="00734C4A" w:rsidRDefault="008041B5">
      <w:pPr>
        <w:pStyle w:val="a4"/>
        <w:numPr>
          <w:ilvl w:val="0"/>
          <w:numId w:val="106"/>
        </w:numPr>
        <w:tabs>
          <w:tab w:val="left" w:pos="1406"/>
        </w:tabs>
        <w:spacing w:before="2"/>
        <w:ind w:right="142" w:firstLine="710"/>
        <w:jc w:val="both"/>
        <w:rPr>
          <w:sz w:val="28"/>
        </w:rPr>
      </w:pPr>
      <w:r>
        <w:rPr>
          <w:i/>
          <w:sz w:val="28"/>
        </w:rPr>
        <w:t xml:space="preserve">раскрывать смысл </w:t>
      </w:r>
      <w:r>
        <w:rPr>
          <w:sz w:val="28"/>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sz w:val="28"/>
        </w:rPr>
        <w:t xml:space="preserve">описывать и характеризовать </w:t>
      </w:r>
      <w:r>
        <w:rPr>
          <w:sz w:val="28"/>
        </w:rPr>
        <w:t>табличную форму Периодической системы химических</w:t>
      </w:r>
      <w:r>
        <w:rPr>
          <w:spacing w:val="24"/>
          <w:sz w:val="28"/>
        </w:rPr>
        <w:t xml:space="preserve">  </w:t>
      </w:r>
      <w:r>
        <w:rPr>
          <w:sz w:val="28"/>
        </w:rPr>
        <w:t>элементов:</w:t>
      </w:r>
      <w:r>
        <w:rPr>
          <w:spacing w:val="24"/>
          <w:sz w:val="28"/>
        </w:rPr>
        <w:t xml:space="preserve">  </w:t>
      </w:r>
      <w:r>
        <w:rPr>
          <w:sz w:val="28"/>
        </w:rPr>
        <w:t>различать</w:t>
      </w:r>
      <w:r>
        <w:rPr>
          <w:spacing w:val="26"/>
          <w:sz w:val="28"/>
        </w:rPr>
        <w:t xml:space="preserve">  </w:t>
      </w:r>
      <w:r>
        <w:rPr>
          <w:sz w:val="28"/>
        </w:rPr>
        <w:t>понятия</w:t>
      </w:r>
      <w:r>
        <w:rPr>
          <w:spacing w:val="27"/>
          <w:sz w:val="28"/>
        </w:rPr>
        <w:t xml:space="preserve">  </w:t>
      </w:r>
      <w:r>
        <w:rPr>
          <w:sz w:val="28"/>
        </w:rPr>
        <w:t>«главная</w:t>
      </w:r>
      <w:r>
        <w:rPr>
          <w:spacing w:val="28"/>
          <w:sz w:val="28"/>
        </w:rPr>
        <w:t xml:space="preserve">  </w:t>
      </w:r>
      <w:r>
        <w:rPr>
          <w:sz w:val="28"/>
        </w:rPr>
        <w:t>подгруппа</w:t>
      </w:r>
      <w:r>
        <w:rPr>
          <w:spacing w:val="27"/>
          <w:sz w:val="28"/>
        </w:rPr>
        <w:t xml:space="preserve">  </w:t>
      </w:r>
      <w:r>
        <w:rPr>
          <w:sz w:val="28"/>
        </w:rPr>
        <w:t>(А­группа)»</w:t>
      </w:r>
      <w:r>
        <w:rPr>
          <w:spacing w:val="24"/>
          <w:sz w:val="28"/>
        </w:rPr>
        <w:t xml:space="preserve">  </w:t>
      </w:r>
      <w:r>
        <w:rPr>
          <w:spacing w:val="-10"/>
          <w:sz w:val="28"/>
        </w:rPr>
        <w:t>и</w:t>
      </w:r>
    </w:p>
    <w:p w:rsidR="00734C4A" w:rsidRDefault="008041B5">
      <w:pPr>
        <w:pStyle w:val="a3"/>
        <w:ind w:right="140" w:firstLine="0"/>
      </w:pPr>
      <w:r>
        <w:t xml:space="preserve">«побочная подгруппа (Б­группа)», малые и большие периоды; </w:t>
      </w:r>
      <w:r>
        <w:rPr>
          <w:i/>
        </w:rPr>
        <w:t xml:space="preserve">соотносить </w:t>
      </w:r>
      <w: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34C4A" w:rsidRDefault="008041B5">
      <w:pPr>
        <w:pStyle w:val="a4"/>
        <w:numPr>
          <w:ilvl w:val="0"/>
          <w:numId w:val="106"/>
        </w:numPr>
        <w:tabs>
          <w:tab w:val="left" w:pos="1339"/>
        </w:tabs>
        <w:spacing w:before="1"/>
        <w:ind w:right="143" w:firstLine="710"/>
        <w:jc w:val="both"/>
        <w:rPr>
          <w:sz w:val="28"/>
        </w:rPr>
      </w:pPr>
      <w:r>
        <w:rPr>
          <w:i/>
          <w:sz w:val="28"/>
        </w:rPr>
        <w:t xml:space="preserve">классифицировать </w:t>
      </w:r>
      <w:r>
        <w:rPr>
          <w:sz w:val="28"/>
        </w:rPr>
        <w:t>химические элементы; неорганические вещества; химические</w:t>
      </w:r>
      <w:r>
        <w:rPr>
          <w:spacing w:val="80"/>
          <w:sz w:val="28"/>
        </w:rPr>
        <w:t xml:space="preserve"> </w:t>
      </w:r>
      <w:r>
        <w:rPr>
          <w:sz w:val="28"/>
        </w:rPr>
        <w:t>реакции</w:t>
      </w:r>
      <w:r>
        <w:rPr>
          <w:spacing w:val="80"/>
          <w:sz w:val="28"/>
        </w:rPr>
        <w:t xml:space="preserve"> </w:t>
      </w:r>
      <w:r>
        <w:rPr>
          <w:sz w:val="28"/>
        </w:rPr>
        <w:t>(по</w:t>
      </w:r>
      <w:r>
        <w:rPr>
          <w:spacing w:val="80"/>
          <w:sz w:val="28"/>
        </w:rPr>
        <w:t xml:space="preserve"> </w:t>
      </w:r>
      <w:r>
        <w:rPr>
          <w:sz w:val="28"/>
        </w:rPr>
        <w:t>числу</w:t>
      </w:r>
      <w:r>
        <w:rPr>
          <w:spacing w:val="80"/>
          <w:sz w:val="28"/>
        </w:rPr>
        <w:t xml:space="preserve"> </w:t>
      </w:r>
      <w:r>
        <w:rPr>
          <w:sz w:val="28"/>
        </w:rPr>
        <w:t>и</w:t>
      </w:r>
      <w:r>
        <w:rPr>
          <w:spacing w:val="80"/>
          <w:sz w:val="28"/>
        </w:rPr>
        <w:t xml:space="preserve"> </w:t>
      </w:r>
      <w:r>
        <w:rPr>
          <w:sz w:val="28"/>
        </w:rPr>
        <w:t>составу</w:t>
      </w:r>
      <w:r>
        <w:rPr>
          <w:spacing w:val="80"/>
          <w:sz w:val="28"/>
        </w:rPr>
        <w:t xml:space="preserve"> </w:t>
      </w:r>
      <w:r>
        <w:rPr>
          <w:sz w:val="28"/>
        </w:rPr>
        <w:t>участвующих</w:t>
      </w:r>
      <w:r>
        <w:rPr>
          <w:spacing w:val="80"/>
          <w:sz w:val="28"/>
        </w:rPr>
        <w:t xml:space="preserve"> </w:t>
      </w:r>
      <w:r>
        <w:rPr>
          <w:sz w:val="28"/>
        </w:rPr>
        <w:t>в</w:t>
      </w:r>
      <w:r>
        <w:rPr>
          <w:spacing w:val="80"/>
          <w:sz w:val="28"/>
        </w:rPr>
        <w:t xml:space="preserve"> </w:t>
      </w:r>
      <w:r>
        <w:rPr>
          <w:sz w:val="28"/>
        </w:rPr>
        <w:t>реакции</w:t>
      </w:r>
      <w:r>
        <w:rPr>
          <w:spacing w:val="80"/>
          <w:sz w:val="28"/>
        </w:rPr>
        <w:t xml:space="preserve"> </w:t>
      </w:r>
      <w:r>
        <w:rPr>
          <w:sz w:val="28"/>
        </w:rPr>
        <w:t>веществ,</w:t>
      </w:r>
      <w:r>
        <w:rPr>
          <w:spacing w:val="80"/>
          <w:sz w:val="28"/>
        </w:rPr>
        <w:t xml:space="preserve"> </w:t>
      </w:r>
      <w:r>
        <w:rPr>
          <w:sz w:val="28"/>
        </w:rPr>
        <w:t>по</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тепловому</w:t>
      </w:r>
      <w:r>
        <w:rPr>
          <w:spacing w:val="-14"/>
        </w:rPr>
        <w:t xml:space="preserve"> </w:t>
      </w:r>
      <w:r>
        <w:rPr>
          <w:spacing w:val="-2"/>
        </w:rPr>
        <w:t>эффекту);</w:t>
      </w:r>
    </w:p>
    <w:p w:rsidR="00734C4A" w:rsidRDefault="008041B5">
      <w:pPr>
        <w:pStyle w:val="a4"/>
        <w:numPr>
          <w:ilvl w:val="0"/>
          <w:numId w:val="106"/>
        </w:numPr>
        <w:tabs>
          <w:tab w:val="left" w:pos="1315"/>
        </w:tabs>
        <w:ind w:right="145" w:firstLine="710"/>
        <w:jc w:val="both"/>
        <w:rPr>
          <w:sz w:val="28"/>
        </w:rPr>
      </w:pPr>
      <w:r>
        <w:rPr>
          <w:i/>
          <w:sz w:val="28"/>
        </w:rPr>
        <w:t xml:space="preserve">характеризовать (описывать) </w:t>
      </w:r>
      <w:r>
        <w:rPr>
          <w:sz w:val="28"/>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34C4A" w:rsidRDefault="008041B5">
      <w:pPr>
        <w:pStyle w:val="a4"/>
        <w:numPr>
          <w:ilvl w:val="0"/>
          <w:numId w:val="106"/>
        </w:numPr>
        <w:tabs>
          <w:tab w:val="left" w:pos="1258"/>
        </w:tabs>
        <w:spacing w:before="5"/>
        <w:ind w:right="148" w:firstLine="710"/>
        <w:jc w:val="both"/>
        <w:rPr>
          <w:sz w:val="28"/>
        </w:rPr>
      </w:pPr>
      <w:r>
        <w:rPr>
          <w:i/>
          <w:sz w:val="28"/>
        </w:rPr>
        <w:t xml:space="preserve">прогнозировать </w:t>
      </w:r>
      <w:r>
        <w:rPr>
          <w:sz w:val="28"/>
        </w:rPr>
        <w:t>свойства веществ в зависимости от их качественного состава; возможности протекания химических превращений в различных</w:t>
      </w:r>
      <w:r>
        <w:rPr>
          <w:spacing w:val="40"/>
          <w:sz w:val="28"/>
        </w:rPr>
        <w:t xml:space="preserve"> </w:t>
      </w:r>
      <w:r>
        <w:rPr>
          <w:sz w:val="28"/>
        </w:rPr>
        <w:t>условиях;</w:t>
      </w:r>
    </w:p>
    <w:p w:rsidR="00734C4A" w:rsidRDefault="008041B5">
      <w:pPr>
        <w:pStyle w:val="a4"/>
        <w:numPr>
          <w:ilvl w:val="0"/>
          <w:numId w:val="106"/>
        </w:numPr>
        <w:tabs>
          <w:tab w:val="left" w:pos="1253"/>
        </w:tabs>
        <w:ind w:right="149" w:firstLine="710"/>
        <w:jc w:val="both"/>
        <w:rPr>
          <w:sz w:val="28"/>
        </w:rPr>
      </w:pPr>
      <w:r>
        <w:rPr>
          <w:i/>
          <w:sz w:val="28"/>
        </w:rPr>
        <w:t xml:space="preserve">вычислять </w:t>
      </w:r>
      <w:r>
        <w:rPr>
          <w:sz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Pr>
          <w:spacing w:val="40"/>
          <w:sz w:val="28"/>
        </w:rPr>
        <w:t xml:space="preserve"> </w:t>
      </w:r>
      <w:r>
        <w:rPr>
          <w:sz w:val="28"/>
        </w:rPr>
        <w:t>реакции;</w:t>
      </w:r>
    </w:p>
    <w:p w:rsidR="00734C4A" w:rsidRDefault="008041B5">
      <w:pPr>
        <w:pStyle w:val="a4"/>
        <w:numPr>
          <w:ilvl w:val="0"/>
          <w:numId w:val="106"/>
        </w:numPr>
        <w:tabs>
          <w:tab w:val="left" w:pos="1359"/>
        </w:tabs>
        <w:ind w:right="140" w:firstLine="710"/>
        <w:jc w:val="both"/>
        <w:rPr>
          <w:sz w:val="28"/>
        </w:rPr>
      </w:pPr>
      <w:r>
        <w:rPr>
          <w:i/>
          <w:sz w:val="28"/>
        </w:rPr>
        <w:t xml:space="preserve">применять </w:t>
      </w:r>
      <w:r>
        <w:rPr>
          <w:sz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w:t>
      </w:r>
      <w:r>
        <w:rPr>
          <w:spacing w:val="40"/>
          <w:sz w:val="28"/>
        </w:rPr>
        <w:t xml:space="preserve"> </w:t>
      </w:r>
      <w:r>
        <w:rPr>
          <w:sz w:val="28"/>
        </w:rPr>
        <w:t>мысленный);</w:t>
      </w:r>
    </w:p>
    <w:p w:rsidR="00734C4A" w:rsidRDefault="008041B5">
      <w:pPr>
        <w:pStyle w:val="a4"/>
        <w:numPr>
          <w:ilvl w:val="0"/>
          <w:numId w:val="106"/>
        </w:numPr>
        <w:tabs>
          <w:tab w:val="left" w:pos="1359"/>
        </w:tabs>
        <w:ind w:right="146" w:firstLine="710"/>
        <w:jc w:val="both"/>
        <w:rPr>
          <w:sz w:val="28"/>
        </w:rPr>
      </w:pPr>
      <w:r>
        <w:rPr>
          <w:i/>
          <w:sz w:val="28"/>
        </w:rPr>
        <w:t xml:space="preserve">следовать </w:t>
      </w:r>
      <w:r>
        <w:rPr>
          <w:sz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40"/>
          <w:sz w:val="28"/>
        </w:rPr>
        <w:t xml:space="preserve"> </w:t>
      </w:r>
      <w:r>
        <w:rPr>
          <w:sz w:val="28"/>
        </w:rPr>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Pr>
          <w:spacing w:val="-7"/>
          <w:sz w:val="28"/>
        </w:rPr>
        <w:t xml:space="preserve"> </w:t>
      </w:r>
      <w:r>
        <w:rPr>
          <w:sz w:val="28"/>
        </w:rPr>
        <w:t>индикаторов (лакмус, фенолфталеин, метилоранж и</w:t>
      </w:r>
      <w:r>
        <w:rPr>
          <w:spacing w:val="80"/>
          <w:sz w:val="28"/>
        </w:rPr>
        <w:t xml:space="preserve"> </w:t>
      </w:r>
      <w:r>
        <w:rPr>
          <w:sz w:val="28"/>
        </w:rPr>
        <w:t>др.).</w:t>
      </w:r>
    </w:p>
    <w:p w:rsidR="00734C4A" w:rsidRDefault="00734C4A">
      <w:pPr>
        <w:pStyle w:val="a3"/>
        <w:spacing w:before="4"/>
        <w:ind w:left="0" w:firstLine="0"/>
        <w:jc w:val="left"/>
      </w:pPr>
    </w:p>
    <w:p w:rsidR="00734C4A" w:rsidRDefault="008041B5">
      <w:pPr>
        <w:pStyle w:val="3"/>
      </w:pPr>
      <w:r>
        <w:t xml:space="preserve">9 </w:t>
      </w:r>
      <w:r>
        <w:rPr>
          <w:spacing w:val="-2"/>
        </w:rPr>
        <w:t>класс</w:t>
      </w:r>
    </w:p>
    <w:p w:rsidR="00734C4A" w:rsidRDefault="008041B5">
      <w:pPr>
        <w:pStyle w:val="a4"/>
        <w:numPr>
          <w:ilvl w:val="0"/>
          <w:numId w:val="105"/>
        </w:numPr>
        <w:tabs>
          <w:tab w:val="left" w:pos="1238"/>
        </w:tabs>
        <w:ind w:right="134" w:firstLine="710"/>
        <w:jc w:val="both"/>
        <w:rPr>
          <w:sz w:val="28"/>
        </w:rPr>
      </w:pPr>
      <w:r>
        <w:rPr>
          <w:i/>
          <w:sz w:val="28"/>
        </w:rPr>
        <w:t xml:space="preserve">раскрывать смысл </w:t>
      </w:r>
      <w:r>
        <w:rPr>
          <w:sz w:val="28"/>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2"/>
          <w:sz w:val="28"/>
        </w:rPr>
        <w:t xml:space="preserve"> </w:t>
      </w:r>
      <w:r>
        <w:rPr>
          <w:sz w:val="28"/>
        </w:rPr>
        <w:t>реакции, окислитель, восстановитель, окисление</w:t>
      </w:r>
      <w:r>
        <w:rPr>
          <w:spacing w:val="-18"/>
          <w:sz w:val="28"/>
        </w:rPr>
        <w:t xml:space="preserve"> </w:t>
      </w:r>
      <w:r>
        <w:rPr>
          <w:sz w:val="28"/>
        </w:rPr>
        <w:t>и восстановление,</w:t>
      </w:r>
      <w:r>
        <w:rPr>
          <w:spacing w:val="-4"/>
          <w:sz w:val="28"/>
        </w:rPr>
        <w:t xml:space="preserve"> </w:t>
      </w:r>
      <w:r>
        <w:rPr>
          <w:sz w:val="28"/>
        </w:rPr>
        <w:t>аллотропия,</w:t>
      </w:r>
      <w:r>
        <w:rPr>
          <w:spacing w:val="-4"/>
          <w:sz w:val="28"/>
        </w:rPr>
        <w:t xml:space="preserve"> </w:t>
      </w:r>
      <w:r>
        <w:rPr>
          <w:sz w:val="28"/>
        </w:rPr>
        <w:t>амфотерность,</w:t>
      </w:r>
      <w:r>
        <w:rPr>
          <w:spacing w:val="-3"/>
          <w:sz w:val="28"/>
        </w:rPr>
        <w:t xml:space="preserve"> </w:t>
      </w:r>
      <w:r>
        <w:rPr>
          <w:sz w:val="28"/>
        </w:rPr>
        <w:t>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34C4A" w:rsidRDefault="008041B5">
      <w:pPr>
        <w:pStyle w:val="a4"/>
        <w:numPr>
          <w:ilvl w:val="0"/>
          <w:numId w:val="105"/>
        </w:numPr>
        <w:tabs>
          <w:tab w:val="left" w:pos="1214"/>
        </w:tabs>
        <w:ind w:right="129" w:firstLine="710"/>
        <w:jc w:val="both"/>
        <w:rPr>
          <w:sz w:val="28"/>
        </w:rPr>
      </w:pPr>
      <w:r>
        <w:rPr>
          <w:i/>
          <w:sz w:val="28"/>
        </w:rPr>
        <w:t xml:space="preserve">иллюстрировать </w:t>
      </w:r>
      <w:r>
        <w:rPr>
          <w:sz w:val="28"/>
        </w:rPr>
        <w:t>взаимосвязь основных химических понятий (см. п. 1) и применять</w:t>
      </w:r>
      <w:r>
        <w:rPr>
          <w:spacing w:val="-8"/>
          <w:sz w:val="28"/>
        </w:rPr>
        <w:t xml:space="preserve"> </w:t>
      </w:r>
      <w:r>
        <w:rPr>
          <w:sz w:val="28"/>
        </w:rPr>
        <w:t>эти</w:t>
      </w:r>
      <w:r>
        <w:rPr>
          <w:spacing w:val="-8"/>
          <w:sz w:val="28"/>
        </w:rPr>
        <w:t xml:space="preserve"> </w:t>
      </w:r>
      <w:r>
        <w:rPr>
          <w:sz w:val="28"/>
        </w:rPr>
        <w:t>понятия</w:t>
      </w:r>
      <w:r>
        <w:rPr>
          <w:spacing w:val="-4"/>
          <w:sz w:val="28"/>
        </w:rPr>
        <w:t xml:space="preserve"> </w:t>
      </w:r>
      <w:r>
        <w:rPr>
          <w:sz w:val="28"/>
        </w:rPr>
        <w:t>при</w:t>
      </w:r>
      <w:r>
        <w:rPr>
          <w:spacing w:val="-7"/>
          <w:sz w:val="28"/>
        </w:rPr>
        <w:t xml:space="preserve"> </w:t>
      </w:r>
      <w:r>
        <w:rPr>
          <w:sz w:val="28"/>
        </w:rPr>
        <w:t>описании</w:t>
      </w:r>
      <w:r>
        <w:rPr>
          <w:spacing w:val="-7"/>
          <w:sz w:val="28"/>
        </w:rPr>
        <w:t xml:space="preserve"> </w:t>
      </w:r>
      <w:r>
        <w:rPr>
          <w:sz w:val="28"/>
        </w:rPr>
        <w:t>веществ и их</w:t>
      </w:r>
      <w:r>
        <w:rPr>
          <w:spacing w:val="-24"/>
          <w:sz w:val="28"/>
        </w:rPr>
        <w:t xml:space="preserve"> </w:t>
      </w:r>
      <w:r>
        <w:rPr>
          <w:sz w:val="28"/>
        </w:rPr>
        <w:t>превращений;</w:t>
      </w:r>
    </w:p>
    <w:p w:rsidR="00734C4A" w:rsidRDefault="008041B5">
      <w:pPr>
        <w:pStyle w:val="a4"/>
        <w:numPr>
          <w:ilvl w:val="0"/>
          <w:numId w:val="105"/>
        </w:numPr>
        <w:tabs>
          <w:tab w:val="left" w:pos="1200"/>
        </w:tabs>
        <w:ind w:right="145" w:firstLine="710"/>
        <w:jc w:val="both"/>
        <w:rPr>
          <w:sz w:val="28"/>
        </w:rPr>
      </w:pPr>
      <w:r>
        <w:rPr>
          <w:i/>
          <w:sz w:val="28"/>
        </w:rPr>
        <w:t xml:space="preserve">использовать </w:t>
      </w:r>
      <w:r>
        <w:rPr>
          <w:sz w:val="28"/>
        </w:rPr>
        <w:t>химическую символику для составления формул веществ и уравнений химических реакций;</w:t>
      </w:r>
    </w:p>
    <w:p w:rsidR="00734C4A" w:rsidRDefault="008041B5">
      <w:pPr>
        <w:pStyle w:val="a4"/>
        <w:numPr>
          <w:ilvl w:val="0"/>
          <w:numId w:val="105"/>
        </w:numPr>
        <w:tabs>
          <w:tab w:val="left" w:pos="1262"/>
        </w:tabs>
        <w:ind w:right="135" w:firstLine="710"/>
        <w:jc w:val="both"/>
        <w:rPr>
          <w:sz w:val="28"/>
        </w:rPr>
      </w:pPr>
      <w:r>
        <w:rPr>
          <w:i/>
          <w:sz w:val="28"/>
        </w:rPr>
        <w:t xml:space="preserve">определять </w:t>
      </w:r>
      <w:r>
        <w:rPr>
          <w:sz w:val="28"/>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34C4A" w:rsidRDefault="008041B5">
      <w:pPr>
        <w:pStyle w:val="a4"/>
        <w:numPr>
          <w:ilvl w:val="0"/>
          <w:numId w:val="105"/>
        </w:numPr>
        <w:tabs>
          <w:tab w:val="left" w:pos="1354"/>
        </w:tabs>
        <w:spacing w:before="1"/>
        <w:ind w:right="137" w:firstLine="710"/>
        <w:jc w:val="both"/>
        <w:rPr>
          <w:sz w:val="28"/>
        </w:rPr>
      </w:pPr>
      <w:r>
        <w:rPr>
          <w:i/>
          <w:sz w:val="28"/>
        </w:rPr>
        <w:t xml:space="preserve">раскрывать смысл </w:t>
      </w:r>
      <w:r>
        <w:rPr>
          <w:sz w:val="28"/>
        </w:rPr>
        <w:t xml:space="preserve">Периодического закона Д. И. Менделеева и демонстрировать его понимание: </w:t>
      </w:r>
      <w:r>
        <w:rPr>
          <w:i/>
          <w:sz w:val="28"/>
        </w:rPr>
        <w:t xml:space="preserve">описывать и характеризовать </w:t>
      </w:r>
      <w:r>
        <w:rPr>
          <w:sz w:val="28"/>
        </w:rPr>
        <w:t>табличную форму</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общие закономерности в изменении свойств элементов и их соединений</w:t>
      </w:r>
      <w:r>
        <w:rPr>
          <w:spacing w:val="40"/>
        </w:rPr>
        <w:t xml:space="preserve"> </w:t>
      </w:r>
      <w:r>
        <w:t>в пределах малых периодов и главных подгрупп с учётом строения их атомов;</w:t>
      </w:r>
    </w:p>
    <w:p w:rsidR="00734C4A" w:rsidRDefault="008041B5">
      <w:pPr>
        <w:pStyle w:val="a4"/>
        <w:numPr>
          <w:ilvl w:val="0"/>
          <w:numId w:val="105"/>
        </w:numPr>
        <w:tabs>
          <w:tab w:val="left" w:pos="1339"/>
        </w:tabs>
        <w:spacing w:before="3"/>
        <w:ind w:right="135" w:firstLine="710"/>
        <w:jc w:val="both"/>
        <w:rPr>
          <w:sz w:val="28"/>
        </w:rPr>
      </w:pPr>
      <w:r>
        <w:rPr>
          <w:i/>
          <w:sz w:val="28"/>
        </w:rPr>
        <w:t xml:space="preserve">классифицировать </w:t>
      </w:r>
      <w:r>
        <w:rPr>
          <w:sz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w:t>
      </w:r>
      <w:r>
        <w:rPr>
          <w:spacing w:val="-25"/>
          <w:sz w:val="28"/>
        </w:rPr>
        <w:t xml:space="preserve"> </w:t>
      </w:r>
      <w:r>
        <w:rPr>
          <w:sz w:val="28"/>
        </w:rPr>
        <w:t>степенейокисления</w:t>
      </w:r>
      <w:r>
        <w:rPr>
          <w:spacing w:val="-14"/>
          <w:sz w:val="28"/>
        </w:rPr>
        <w:t xml:space="preserve"> </w:t>
      </w:r>
      <w:r>
        <w:rPr>
          <w:sz w:val="28"/>
        </w:rPr>
        <w:t>химических</w:t>
      </w:r>
      <w:r>
        <w:rPr>
          <w:spacing w:val="-31"/>
          <w:sz w:val="28"/>
        </w:rPr>
        <w:t xml:space="preserve"> </w:t>
      </w:r>
      <w:r>
        <w:rPr>
          <w:sz w:val="28"/>
        </w:rPr>
        <w:t>элементов);</w:t>
      </w:r>
    </w:p>
    <w:p w:rsidR="00734C4A" w:rsidRDefault="008041B5">
      <w:pPr>
        <w:pStyle w:val="a4"/>
        <w:numPr>
          <w:ilvl w:val="0"/>
          <w:numId w:val="105"/>
        </w:numPr>
        <w:tabs>
          <w:tab w:val="left" w:pos="1325"/>
        </w:tabs>
        <w:ind w:right="146" w:firstLine="710"/>
        <w:jc w:val="both"/>
        <w:rPr>
          <w:sz w:val="28"/>
        </w:rPr>
      </w:pPr>
      <w:r>
        <w:rPr>
          <w:i/>
          <w:sz w:val="28"/>
        </w:rPr>
        <w:t xml:space="preserve">характеризовать (описывать) </w:t>
      </w:r>
      <w:r>
        <w:rPr>
          <w:sz w:val="28"/>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w:t>
      </w:r>
      <w:r>
        <w:rPr>
          <w:spacing w:val="40"/>
          <w:sz w:val="28"/>
        </w:rPr>
        <w:t xml:space="preserve"> </w:t>
      </w:r>
      <w:r>
        <w:rPr>
          <w:sz w:val="28"/>
        </w:rPr>
        <w:t>химических реакций;</w:t>
      </w:r>
    </w:p>
    <w:p w:rsidR="00734C4A" w:rsidRDefault="008041B5">
      <w:pPr>
        <w:pStyle w:val="a4"/>
        <w:numPr>
          <w:ilvl w:val="0"/>
          <w:numId w:val="105"/>
        </w:numPr>
        <w:tabs>
          <w:tab w:val="left" w:pos="1186"/>
        </w:tabs>
        <w:ind w:right="129" w:firstLine="710"/>
        <w:jc w:val="both"/>
        <w:rPr>
          <w:sz w:val="28"/>
        </w:rPr>
      </w:pPr>
      <w:r>
        <w:rPr>
          <w:i/>
          <w:sz w:val="28"/>
        </w:rPr>
        <w:t xml:space="preserve">составлять </w:t>
      </w:r>
      <w:r>
        <w:rPr>
          <w:sz w:val="28"/>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w:t>
      </w:r>
      <w:r>
        <w:rPr>
          <w:spacing w:val="-23"/>
          <w:sz w:val="28"/>
        </w:rPr>
        <w:t xml:space="preserve"> </w:t>
      </w:r>
      <w:r>
        <w:rPr>
          <w:sz w:val="28"/>
        </w:rPr>
        <w:t>классов;</w:t>
      </w:r>
    </w:p>
    <w:p w:rsidR="00734C4A" w:rsidRDefault="008041B5">
      <w:pPr>
        <w:pStyle w:val="a4"/>
        <w:numPr>
          <w:ilvl w:val="0"/>
          <w:numId w:val="105"/>
        </w:numPr>
        <w:tabs>
          <w:tab w:val="left" w:pos="1488"/>
        </w:tabs>
        <w:spacing w:before="2"/>
        <w:ind w:right="146" w:firstLine="710"/>
        <w:jc w:val="both"/>
        <w:rPr>
          <w:sz w:val="28"/>
        </w:rPr>
      </w:pPr>
      <w:r>
        <w:rPr>
          <w:i/>
          <w:sz w:val="28"/>
        </w:rPr>
        <w:t xml:space="preserve">раскрывать </w:t>
      </w:r>
      <w:r>
        <w:rPr>
          <w:sz w:val="28"/>
        </w:rPr>
        <w:t>сущность окислительно­восстановительных реакций посредством составления электронного баланса этих реакций;</w:t>
      </w:r>
    </w:p>
    <w:p w:rsidR="00734C4A" w:rsidRDefault="008041B5">
      <w:pPr>
        <w:pStyle w:val="a4"/>
        <w:numPr>
          <w:ilvl w:val="0"/>
          <w:numId w:val="105"/>
        </w:numPr>
        <w:tabs>
          <w:tab w:val="left" w:pos="1450"/>
        </w:tabs>
        <w:ind w:right="146" w:firstLine="710"/>
        <w:jc w:val="both"/>
        <w:rPr>
          <w:sz w:val="28"/>
        </w:rPr>
      </w:pPr>
      <w:r>
        <w:rPr>
          <w:i/>
          <w:sz w:val="28"/>
        </w:rPr>
        <w:t xml:space="preserve">прогнозировать </w:t>
      </w:r>
      <w:r>
        <w:rPr>
          <w:sz w:val="28"/>
        </w:rPr>
        <w:t>свойства веществ в зависимости от их строения; возможности протекания химических превращений в различных условиях;</w:t>
      </w:r>
    </w:p>
    <w:p w:rsidR="00734C4A" w:rsidRDefault="008041B5">
      <w:pPr>
        <w:pStyle w:val="a4"/>
        <w:numPr>
          <w:ilvl w:val="0"/>
          <w:numId w:val="105"/>
        </w:numPr>
        <w:tabs>
          <w:tab w:val="left" w:pos="1374"/>
        </w:tabs>
        <w:ind w:right="148" w:firstLine="710"/>
        <w:jc w:val="both"/>
        <w:rPr>
          <w:sz w:val="28"/>
        </w:rPr>
      </w:pPr>
      <w:r>
        <w:rPr>
          <w:i/>
          <w:sz w:val="28"/>
        </w:rPr>
        <w:t xml:space="preserve">вычислять </w:t>
      </w:r>
      <w:r>
        <w:rPr>
          <w:sz w:val="28"/>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Pr>
          <w:spacing w:val="40"/>
          <w:sz w:val="28"/>
        </w:rPr>
        <w:t xml:space="preserve"> </w:t>
      </w:r>
      <w:r>
        <w:rPr>
          <w:sz w:val="28"/>
        </w:rPr>
        <w:t>реакции;</w:t>
      </w:r>
    </w:p>
    <w:p w:rsidR="00734C4A" w:rsidRDefault="008041B5">
      <w:pPr>
        <w:pStyle w:val="a4"/>
        <w:numPr>
          <w:ilvl w:val="0"/>
          <w:numId w:val="105"/>
        </w:numPr>
        <w:tabs>
          <w:tab w:val="left" w:pos="1359"/>
        </w:tabs>
        <w:ind w:right="149" w:firstLine="710"/>
        <w:jc w:val="both"/>
        <w:rPr>
          <w:sz w:val="28"/>
        </w:rPr>
      </w:pPr>
      <w:r>
        <w:rPr>
          <w:i/>
          <w:sz w:val="28"/>
        </w:rPr>
        <w:t xml:space="preserve">следовать </w:t>
      </w:r>
      <w:r>
        <w:rPr>
          <w:sz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w:t>
      </w:r>
      <w:r>
        <w:rPr>
          <w:spacing w:val="40"/>
          <w:sz w:val="28"/>
        </w:rPr>
        <w:t xml:space="preserve"> </w:t>
      </w:r>
      <w:r>
        <w:rPr>
          <w:sz w:val="28"/>
        </w:rPr>
        <w:t>газа);</w:t>
      </w:r>
    </w:p>
    <w:p w:rsidR="00734C4A" w:rsidRDefault="008041B5">
      <w:pPr>
        <w:pStyle w:val="a4"/>
        <w:numPr>
          <w:ilvl w:val="0"/>
          <w:numId w:val="105"/>
        </w:numPr>
        <w:tabs>
          <w:tab w:val="left" w:pos="1383"/>
        </w:tabs>
        <w:ind w:right="135" w:firstLine="710"/>
        <w:jc w:val="both"/>
        <w:rPr>
          <w:sz w:val="28"/>
        </w:rPr>
      </w:pPr>
      <w:r>
        <w:rPr>
          <w:i/>
          <w:sz w:val="28"/>
        </w:rPr>
        <w:t xml:space="preserve">проводить </w:t>
      </w:r>
      <w:r>
        <w:rPr>
          <w:sz w:val="28"/>
        </w:rPr>
        <w:t>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w:t>
      </w:r>
      <w:r>
        <w:rPr>
          <w:spacing w:val="-2"/>
          <w:sz w:val="28"/>
        </w:rPr>
        <w:t xml:space="preserve"> </w:t>
      </w:r>
      <w:r>
        <w:rPr>
          <w:sz w:val="28"/>
        </w:rPr>
        <w:t>ионы изученных</w:t>
      </w:r>
      <w:r>
        <w:rPr>
          <w:spacing w:val="-1"/>
          <w:sz w:val="28"/>
        </w:rPr>
        <w:t xml:space="preserve"> </w:t>
      </w:r>
      <w:r>
        <w:rPr>
          <w:sz w:val="28"/>
        </w:rPr>
        <w:t>металлов, присутствующие в водных растворах неорганических</w:t>
      </w:r>
      <w:r>
        <w:rPr>
          <w:spacing w:val="40"/>
          <w:sz w:val="28"/>
        </w:rPr>
        <w:t xml:space="preserve"> </w:t>
      </w:r>
      <w:r>
        <w:rPr>
          <w:sz w:val="28"/>
        </w:rPr>
        <w:t>веществ;</w:t>
      </w:r>
    </w:p>
    <w:p w:rsidR="00734C4A" w:rsidRDefault="008041B5">
      <w:pPr>
        <w:pStyle w:val="a4"/>
        <w:numPr>
          <w:ilvl w:val="0"/>
          <w:numId w:val="105"/>
        </w:numPr>
        <w:tabs>
          <w:tab w:val="left" w:pos="1359"/>
        </w:tabs>
        <w:spacing w:before="1"/>
        <w:ind w:right="140" w:firstLine="710"/>
        <w:jc w:val="both"/>
        <w:rPr>
          <w:sz w:val="28"/>
        </w:rPr>
      </w:pPr>
      <w:r>
        <w:rPr>
          <w:i/>
          <w:sz w:val="28"/>
        </w:rPr>
        <w:t xml:space="preserve">применять </w:t>
      </w:r>
      <w:r>
        <w:rPr>
          <w:sz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3336"/>
        </w:tabs>
        <w:spacing w:before="72" w:line="319" w:lineRule="exact"/>
        <w:ind w:left="3336" w:hanging="981"/>
        <w:jc w:val="left"/>
      </w:pPr>
      <w:bookmarkStart w:id="50" w:name="2.2.1.12_ИЗОБРАЗИТЕЛЬНОЕ_ИСКУССТВО"/>
      <w:bookmarkStart w:id="51" w:name="_bookmark25"/>
      <w:bookmarkEnd w:id="50"/>
      <w:bookmarkEnd w:id="51"/>
      <w:r>
        <w:rPr>
          <w:spacing w:val="-2"/>
        </w:rPr>
        <w:lastRenderedPageBreak/>
        <w:t>ИЗОБРАЗИТЕЛЬНОЕ</w:t>
      </w:r>
      <w:r>
        <w:rPr>
          <w:spacing w:val="3"/>
        </w:rPr>
        <w:t xml:space="preserve"> </w:t>
      </w:r>
      <w:r>
        <w:rPr>
          <w:spacing w:val="-2"/>
        </w:rPr>
        <w:t>ИСКУССТВО</w:t>
      </w:r>
    </w:p>
    <w:p w:rsidR="00734C4A" w:rsidRDefault="00D97A76">
      <w:pPr>
        <w:pStyle w:val="a3"/>
        <w:ind w:right="138"/>
      </w:pPr>
      <w:r>
        <w:t>А</w:t>
      </w:r>
      <w:r w:rsidR="008041B5">
        <w:t>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734C4A" w:rsidRDefault="00734C4A">
      <w:pPr>
        <w:pStyle w:val="a3"/>
        <w:ind w:left="0" w:firstLine="0"/>
        <w:jc w:val="left"/>
      </w:pPr>
    </w:p>
    <w:p w:rsidR="00734C4A" w:rsidRDefault="008041B5">
      <w:pPr>
        <w:pStyle w:val="a3"/>
        <w:tabs>
          <w:tab w:val="left" w:pos="3528"/>
        </w:tabs>
        <w:spacing w:before="1" w:line="322" w:lineRule="exact"/>
        <w:ind w:left="852" w:firstLine="0"/>
        <w:jc w:val="left"/>
      </w:pPr>
      <w:r>
        <w:rPr>
          <w:spacing w:val="-2"/>
        </w:rPr>
        <w:t>ПОЯСНИТЕЛЬНАЯ</w:t>
      </w:r>
      <w:r>
        <w:tab/>
      </w:r>
      <w:r>
        <w:rPr>
          <w:spacing w:val="-2"/>
        </w:rPr>
        <w:t>ЗАПИСКА</w:t>
      </w:r>
    </w:p>
    <w:p w:rsidR="00734C4A" w:rsidRDefault="008041B5">
      <w:pPr>
        <w:pStyle w:val="a3"/>
        <w:tabs>
          <w:tab w:val="left" w:pos="2838"/>
          <w:tab w:val="left" w:pos="6393"/>
          <w:tab w:val="left" w:pos="8826"/>
        </w:tabs>
        <w:spacing w:line="322" w:lineRule="exact"/>
        <w:ind w:left="852" w:firstLine="0"/>
        <w:jc w:val="left"/>
      </w:pPr>
      <w:r>
        <w:rPr>
          <w:spacing w:val="-2"/>
        </w:rPr>
        <w:t>ОБЩАЯ</w:t>
      </w:r>
      <w:r>
        <w:tab/>
      </w:r>
      <w:r>
        <w:rPr>
          <w:spacing w:val="-2"/>
        </w:rPr>
        <w:t>ХАРАКТЕРИСТИКА</w:t>
      </w:r>
      <w:r>
        <w:tab/>
      </w:r>
      <w:r>
        <w:rPr>
          <w:spacing w:val="-2"/>
        </w:rPr>
        <w:t>УЧЕБНОГО</w:t>
      </w:r>
      <w:r>
        <w:tab/>
      </w:r>
      <w:r>
        <w:rPr>
          <w:spacing w:val="-2"/>
        </w:rPr>
        <w:t>ПРЕДМЕТА</w:t>
      </w:r>
    </w:p>
    <w:p w:rsidR="00734C4A" w:rsidRDefault="008041B5">
      <w:pPr>
        <w:pStyle w:val="a3"/>
        <w:spacing w:line="322" w:lineRule="exact"/>
        <w:ind w:firstLine="0"/>
        <w:jc w:val="left"/>
      </w:pPr>
      <w:r>
        <w:rPr>
          <w:spacing w:val="-2"/>
        </w:rPr>
        <w:t>«ИЗОБРАЗИТЕЛЬНОЕ</w:t>
      </w:r>
      <w:r>
        <w:rPr>
          <w:spacing w:val="9"/>
        </w:rPr>
        <w:t xml:space="preserve"> </w:t>
      </w:r>
      <w:r>
        <w:rPr>
          <w:spacing w:val="-2"/>
        </w:rPr>
        <w:t>ИСКУССТВО»</w:t>
      </w:r>
    </w:p>
    <w:p w:rsidR="00734C4A" w:rsidRDefault="008041B5">
      <w:pPr>
        <w:pStyle w:val="a3"/>
        <w:tabs>
          <w:tab w:val="left" w:pos="4469"/>
          <w:tab w:val="left" w:pos="6479"/>
          <w:tab w:val="left" w:pos="8374"/>
          <w:tab w:val="left" w:pos="9507"/>
        </w:tabs>
        <w:ind w:right="141"/>
      </w:pPr>
      <w:r>
        <w:t xml:space="preserve">Основная цель школьного предмета «Изобразительное искусство» – развитие </w:t>
      </w:r>
      <w:r>
        <w:rPr>
          <w:spacing w:val="-2"/>
        </w:rPr>
        <w:t>визуально­пространственного</w:t>
      </w:r>
      <w:r>
        <w:tab/>
      </w:r>
      <w:r>
        <w:rPr>
          <w:spacing w:val="-2"/>
        </w:rPr>
        <w:t>мышления</w:t>
      </w:r>
      <w:r>
        <w:tab/>
      </w:r>
      <w:r>
        <w:rPr>
          <w:spacing w:val="-2"/>
        </w:rPr>
        <w:t>учащихся</w:t>
      </w:r>
      <w:r>
        <w:tab/>
      </w:r>
      <w:r>
        <w:rPr>
          <w:spacing w:val="-4"/>
        </w:rPr>
        <w:t>как</w:t>
      </w:r>
      <w:r>
        <w:tab/>
      </w:r>
      <w:r>
        <w:rPr>
          <w:spacing w:val="-2"/>
        </w:rPr>
        <w:t xml:space="preserve">формы </w:t>
      </w:r>
      <w:r>
        <w:t>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w:t>
      </w:r>
      <w:r>
        <w:rPr>
          <w:spacing w:val="-1"/>
        </w:rPr>
        <w:t xml:space="preserve"> </w:t>
      </w:r>
      <w:r>
        <w:t>особая духовная сфера, концентрирующая в</w:t>
      </w:r>
      <w:r>
        <w:rPr>
          <w:spacing w:val="-2"/>
        </w:rPr>
        <w:t xml:space="preserve"> </w:t>
      </w:r>
      <w:r>
        <w:t>себе колоссальный эстетический, художественный и нравственный мировой опыт.</w:t>
      </w:r>
    </w:p>
    <w:p w:rsidR="00734C4A" w:rsidRDefault="008041B5">
      <w:pPr>
        <w:pStyle w:val="a3"/>
        <w:spacing w:before="3"/>
        <w:ind w:right="138"/>
      </w:pPr>
      <w:r>
        <w:t>Изобразительное искусство как школьная</w:t>
      </w:r>
      <w:r>
        <w:rPr>
          <w:spacing w:val="40"/>
        </w:rPr>
        <w:t xml:space="preserve"> </w:t>
      </w:r>
      <w:r>
        <w:t>дисциплина имеет интегративный характер,</w:t>
      </w:r>
      <w:r>
        <w:rPr>
          <w:spacing w:val="80"/>
          <w:w w:val="150"/>
        </w:rPr>
        <w:t xml:space="preserve">  </w:t>
      </w:r>
      <w:r>
        <w:t>так</w:t>
      </w:r>
      <w:r>
        <w:rPr>
          <w:spacing w:val="80"/>
          <w:w w:val="150"/>
        </w:rPr>
        <w:t xml:space="preserve">  </w:t>
      </w:r>
      <w:r>
        <w:t>как</w:t>
      </w:r>
      <w:r>
        <w:rPr>
          <w:spacing w:val="80"/>
          <w:w w:val="150"/>
        </w:rPr>
        <w:t xml:space="preserve">  </w:t>
      </w:r>
      <w:r>
        <w:t>включает</w:t>
      </w:r>
      <w:r>
        <w:rPr>
          <w:spacing w:val="80"/>
          <w:w w:val="150"/>
        </w:rPr>
        <w:t xml:space="preserve">  </w:t>
      </w:r>
      <w:r>
        <w:t>в</w:t>
      </w:r>
      <w:r>
        <w:rPr>
          <w:spacing w:val="80"/>
          <w:w w:val="150"/>
        </w:rPr>
        <w:t xml:space="preserve">  </w:t>
      </w:r>
      <w:r>
        <w:t>себя</w:t>
      </w:r>
      <w:r>
        <w:rPr>
          <w:spacing w:val="80"/>
          <w:w w:val="150"/>
        </w:rPr>
        <w:t xml:space="preserve">  </w:t>
      </w:r>
      <w:r>
        <w:t>основы</w:t>
      </w:r>
      <w:r>
        <w:rPr>
          <w:spacing w:val="80"/>
          <w:w w:val="150"/>
        </w:rPr>
        <w:t xml:space="preserve">  </w:t>
      </w:r>
      <w:r>
        <w:t>разных</w:t>
      </w:r>
      <w:r>
        <w:rPr>
          <w:spacing w:val="80"/>
          <w:w w:val="150"/>
        </w:rPr>
        <w:t xml:space="preserve">  </w:t>
      </w:r>
      <w:r>
        <w:t>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Pr>
          <w:spacing w:val="40"/>
        </w:rPr>
        <w:t xml:space="preserve"> </w:t>
      </w:r>
      <w:r>
        <w:t>в национальных образах предметно­материальной и пространственной среды,</w:t>
      </w:r>
      <w:r>
        <w:rPr>
          <w:spacing w:val="80"/>
        </w:rPr>
        <w:t xml:space="preserve"> </w:t>
      </w:r>
      <w:r>
        <w:t xml:space="preserve">в понимании красоты </w:t>
      </w:r>
      <w:r>
        <w:rPr>
          <w:spacing w:val="-2"/>
        </w:rPr>
        <w:t>человека.</w:t>
      </w:r>
    </w:p>
    <w:p w:rsidR="00734C4A" w:rsidRDefault="008041B5">
      <w:pPr>
        <w:pStyle w:val="a3"/>
        <w:ind w:right="134"/>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34C4A" w:rsidRDefault="00D97A76" w:rsidP="00D97A76">
      <w:pPr>
        <w:pStyle w:val="a3"/>
        <w:ind w:right="144" w:firstLine="0"/>
      </w:pPr>
      <w:r>
        <w:t>Р</w:t>
      </w:r>
      <w:r w:rsidR="008041B5">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008041B5">
        <w:rPr>
          <w:spacing w:val="40"/>
        </w:rPr>
        <w:t xml:space="preserve"> </w:t>
      </w:r>
      <w:r w:rsidR="008041B5">
        <w:t>ОВЗ.</w:t>
      </w:r>
    </w:p>
    <w:p w:rsidR="00734C4A" w:rsidRDefault="008041B5">
      <w:pPr>
        <w:pStyle w:val="a3"/>
        <w:ind w:right="144"/>
      </w:pPr>
      <w: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8"/>
      </w:pPr>
      <w:r>
        <w:lastRenderedPageBreak/>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734C4A" w:rsidRDefault="008041B5">
      <w:pPr>
        <w:pStyle w:val="a3"/>
        <w:spacing w:before="4"/>
        <w:ind w:right="143"/>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Pr>
          <w:spacing w:val="40"/>
        </w:rPr>
        <w:t xml:space="preserve"> </w:t>
      </w:r>
      <w:r>
        <w:t>результата.</w:t>
      </w:r>
    </w:p>
    <w:p w:rsidR="00734C4A" w:rsidRDefault="008041B5">
      <w:pPr>
        <w:pStyle w:val="a3"/>
        <w:ind w:right="141"/>
      </w:pPr>
      <w:r>
        <w:t>Однако</w:t>
      </w:r>
      <w:r>
        <w:rPr>
          <w:spacing w:val="80"/>
          <w:w w:val="150"/>
        </w:rPr>
        <w:t xml:space="preserve"> </w:t>
      </w:r>
      <w:r>
        <w:t>необходимо</w:t>
      </w:r>
      <w:r>
        <w:rPr>
          <w:spacing w:val="80"/>
          <w:w w:val="150"/>
        </w:rPr>
        <w:t xml:space="preserve"> </w:t>
      </w:r>
      <w:r>
        <w:t>различать</w:t>
      </w:r>
      <w:r>
        <w:rPr>
          <w:spacing w:val="80"/>
          <w:w w:val="150"/>
        </w:rPr>
        <w:t xml:space="preserve"> </w:t>
      </w:r>
      <w:r>
        <w:t>и</w:t>
      </w:r>
      <w:r>
        <w:rPr>
          <w:spacing w:val="80"/>
          <w:w w:val="150"/>
        </w:rPr>
        <w:t xml:space="preserve"> </w:t>
      </w:r>
      <w:r>
        <w:t>сочетать</w:t>
      </w:r>
      <w:r>
        <w:rPr>
          <w:spacing w:val="80"/>
          <w:w w:val="150"/>
        </w:rPr>
        <w:t xml:space="preserve"> </w:t>
      </w:r>
      <w:r>
        <w:t>в</w:t>
      </w:r>
      <w:r>
        <w:rPr>
          <w:spacing w:val="80"/>
          <w:w w:val="150"/>
        </w:rPr>
        <w:t xml:space="preserve"> </w:t>
      </w:r>
      <w:r>
        <w:t>учебном</w:t>
      </w:r>
      <w:r>
        <w:rPr>
          <w:spacing w:val="80"/>
          <w:w w:val="150"/>
        </w:rPr>
        <w:t xml:space="preserve"> </w:t>
      </w:r>
      <w:r>
        <w:t>процессе</w:t>
      </w:r>
      <w:r>
        <w:rPr>
          <w:spacing w:val="80"/>
        </w:rPr>
        <w:t xml:space="preserve"> </w:t>
      </w:r>
      <w:r>
        <w:t>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w:t>
      </w:r>
      <w:r>
        <w:rPr>
          <w:spacing w:val="40"/>
        </w:rPr>
        <w:t xml:space="preserve"> </w:t>
      </w:r>
      <w:r>
        <w:t>или в объёме, макете).</w:t>
      </w:r>
    </w:p>
    <w:p w:rsidR="00734C4A" w:rsidRDefault="008041B5">
      <w:pPr>
        <w:pStyle w:val="a3"/>
        <w:ind w:right="140"/>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34C4A" w:rsidRDefault="00734C4A">
      <w:pPr>
        <w:pStyle w:val="a3"/>
        <w:ind w:left="0" w:firstLine="0"/>
        <w:jc w:val="left"/>
      </w:pPr>
    </w:p>
    <w:p w:rsidR="00734C4A" w:rsidRDefault="008041B5">
      <w:pPr>
        <w:pStyle w:val="a3"/>
        <w:ind w:right="142"/>
      </w:pPr>
      <w:r>
        <w:t>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w:t>
      </w:r>
    </w:p>
    <w:p w:rsidR="00734C4A" w:rsidRDefault="008041B5">
      <w:pPr>
        <w:pStyle w:val="a3"/>
        <w:spacing w:line="320" w:lineRule="exact"/>
        <w:ind w:left="852" w:firstLine="0"/>
        <w:jc w:val="left"/>
      </w:pPr>
      <w:r>
        <w:t>ЦЕЛЬ</w:t>
      </w:r>
      <w:r>
        <w:rPr>
          <w:spacing w:val="-11"/>
        </w:rPr>
        <w:t xml:space="preserve"> </w:t>
      </w:r>
      <w:r>
        <w:t>ИЗУЧЕНИЯ</w:t>
      </w:r>
      <w:r>
        <w:rPr>
          <w:spacing w:val="-9"/>
        </w:rPr>
        <w:t xml:space="preserve"> </w:t>
      </w:r>
      <w:r>
        <w:t>УЧЕБНОГО</w:t>
      </w:r>
      <w:r>
        <w:rPr>
          <w:spacing w:val="-9"/>
        </w:rPr>
        <w:t xml:space="preserve"> </w:t>
      </w:r>
      <w:r>
        <w:rPr>
          <w:spacing w:val="-2"/>
        </w:rPr>
        <w:t>ПРЕДМЕТА</w:t>
      </w:r>
    </w:p>
    <w:p w:rsidR="00734C4A" w:rsidRDefault="008041B5">
      <w:pPr>
        <w:pStyle w:val="a3"/>
        <w:ind w:left="852" w:firstLine="0"/>
        <w:jc w:val="left"/>
      </w:pPr>
      <w:r>
        <w:t>«ИЗОБРАЗИТЕЛЬНОЕ</w:t>
      </w:r>
      <w:r>
        <w:rPr>
          <w:spacing w:val="44"/>
        </w:rPr>
        <w:t xml:space="preserve"> </w:t>
      </w:r>
      <w:r>
        <w:rPr>
          <w:spacing w:val="-2"/>
        </w:rPr>
        <w:t>ИСКУССТВО»</w:t>
      </w:r>
    </w:p>
    <w:p w:rsidR="00734C4A" w:rsidRDefault="008041B5">
      <w:pPr>
        <w:pStyle w:val="a3"/>
        <w:spacing w:before="5"/>
        <w:ind w:right="136"/>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w:t>
      </w:r>
      <w:r>
        <w:rPr>
          <w:spacing w:val="80"/>
        </w:rPr>
        <w:t xml:space="preserve">  </w:t>
      </w:r>
      <w:r>
        <w:t>(</w:t>
      </w:r>
      <w:r>
        <w:rPr>
          <w:i/>
        </w:rPr>
        <w:t>вариативно</w:t>
      </w:r>
      <w:r>
        <w:t>).</w:t>
      </w:r>
    </w:p>
    <w:p w:rsidR="00734C4A" w:rsidRDefault="008041B5">
      <w:pPr>
        <w:pStyle w:val="a3"/>
        <w:ind w:right="145"/>
      </w:pPr>
      <w:r>
        <w:t>Учебный предмет «Изобразительное искусство» объединяет</w:t>
      </w:r>
      <w:r>
        <w:rPr>
          <w:spacing w:val="40"/>
        </w:rPr>
        <w:t xml:space="preserve"> </w:t>
      </w:r>
      <w:r>
        <w:t>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34C4A" w:rsidRDefault="008041B5">
      <w:pPr>
        <w:pStyle w:val="3"/>
        <w:spacing w:before="2" w:line="320" w:lineRule="exact"/>
      </w:pPr>
      <w:r>
        <w:t>Задачами</w:t>
      </w:r>
      <w:r>
        <w:rPr>
          <w:spacing w:val="-15"/>
        </w:rPr>
        <w:t xml:space="preserve"> </w:t>
      </w:r>
      <w:r>
        <w:t>учебного</w:t>
      </w:r>
      <w:r>
        <w:rPr>
          <w:spacing w:val="-17"/>
        </w:rPr>
        <w:t xml:space="preserve"> </w:t>
      </w:r>
      <w:r>
        <w:t>предмета</w:t>
      </w:r>
      <w:r>
        <w:rPr>
          <w:spacing w:val="-8"/>
        </w:rPr>
        <w:t xml:space="preserve"> </w:t>
      </w:r>
      <w:r>
        <w:t>«Изобразительное</w:t>
      </w:r>
      <w:r>
        <w:rPr>
          <w:spacing w:val="-9"/>
        </w:rPr>
        <w:t xml:space="preserve"> </w:t>
      </w:r>
      <w:r>
        <w:t>искусство»</w:t>
      </w:r>
      <w:r>
        <w:rPr>
          <w:spacing w:val="-9"/>
        </w:rPr>
        <w:t xml:space="preserve"> </w:t>
      </w:r>
      <w:r>
        <w:rPr>
          <w:spacing w:val="-2"/>
        </w:rPr>
        <w:t>являются:</w:t>
      </w:r>
    </w:p>
    <w:p w:rsidR="00734C4A" w:rsidRDefault="008041B5">
      <w:pPr>
        <w:pStyle w:val="a4"/>
        <w:numPr>
          <w:ilvl w:val="0"/>
          <w:numId w:val="104"/>
        </w:numPr>
        <w:tabs>
          <w:tab w:val="left" w:pos="1062"/>
        </w:tabs>
        <w:spacing w:line="242" w:lineRule="auto"/>
        <w:ind w:right="144" w:firstLine="710"/>
        <w:rPr>
          <w:sz w:val="28"/>
        </w:rPr>
      </w:pPr>
      <w:r>
        <w:rPr>
          <w:sz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w:t>
      </w:r>
      <w:r>
        <w:rPr>
          <w:spacing w:val="40"/>
          <w:sz w:val="28"/>
        </w:rPr>
        <w:t xml:space="preserve"> </w:t>
      </w:r>
      <w:r>
        <w:rPr>
          <w:sz w:val="28"/>
        </w:rPr>
        <w:t>в</w:t>
      </w:r>
      <w:r>
        <w:rPr>
          <w:spacing w:val="40"/>
          <w:sz w:val="28"/>
        </w:rPr>
        <w:t xml:space="preserve"> </w:t>
      </w:r>
      <w:r>
        <w:rPr>
          <w:sz w:val="28"/>
        </w:rPr>
        <w:t>жизни общества;</w:t>
      </w:r>
    </w:p>
    <w:p w:rsidR="00734C4A" w:rsidRDefault="008041B5">
      <w:pPr>
        <w:pStyle w:val="a4"/>
        <w:numPr>
          <w:ilvl w:val="0"/>
          <w:numId w:val="104"/>
        </w:numPr>
        <w:tabs>
          <w:tab w:val="left" w:pos="1062"/>
        </w:tabs>
        <w:ind w:right="150" w:firstLine="710"/>
        <w:rPr>
          <w:sz w:val="28"/>
        </w:rPr>
      </w:pPr>
      <w:r>
        <w:rPr>
          <w:sz w:val="28"/>
        </w:rPr>
        <w:t>формирование у обучающихся представлений об отечественной и мировой художественной культуре во всём многообра зии</w:t>
      </w:r>
      <w:r>
        <w:rPr>
          <w:spacing w:val="40"/>
          <w:sz w:val="28"/>
        </w:rPr>
        <w:t xml:space="preserve"> </w:t>
      </w:r>
      <w:r>
        <w:rPr>
          <w:sz w:val="28"/>
        </w:rPr>
        <w:t>её видов;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104"/>
        </w:numPr>
        <w:tabs>
          <w:tab w:val="left" w:pos="1062"/>
        </w:tabs>
        <w:spacing w:before="67"/>
        <w:ind w:right="146" w:firstLine="710"/>
        <w:rPr>
          <w:sz w:val="28"/>
        </w:rPr>
      </w:pPr>
      <w:r>
        <w:rPr>
          <w:sz w:val="28"/>
        </w:rPr>
        <w:lastRenderedPageBreak/>
        <w:t>формирование у обучающихся навыков эстетического видения и преобразования</w:t>
      </w:r>
      <w:r>
        <w:rPr>
          <w:spacing w:val="80"/>
          <w:sz w:val="28"/>
        </w:rPr>
        <w:t xml:space="preserve"> </w:t>
      </w:r>
      <w:r>
        <w:rPr>
          <w:sz w:val="28"/>
        </w:rPr>
        <w:t>мира;</w:t>
      </w:r>
    </w:p>
    <w:p w:rsidR="00734C4A" w:rsidRDefault="008041B5">
      <w:pPr>
        <w:pStyle w:val="a4"/>
        <w:numPr>
          <w:ilvl w:val="0"/>
          <w:numId w:val="104"/>
        </w:numPr>
        <w:tabs>
          <w:tab w:val="left" w:pos="1062"/>
        </w:tabs>
        <w:ind w:right="142" w:firstLine="710"/>
        <w:rPr>
          <w:sz w:val="28"/>
        </w:rPr>
      </w:pPr>
      <w:r>
        <w:rPr>
          <w:sz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w:t>
      </w:r>
      <w:r>
        <w:rPr>
          <w:spacing w:val="40"/>
          <w:sz w:val="28"/>
        </w:rPr>
        <w:t xml:space="preserve"> </w:t>
      </w:r>
      <w:r>
        <w:rPr>
          <w:sz w:val="28"/>
        </w:rPr>
        <w:t>скульптура),</w:t>
      </w:r>
      <w:r>
        <w:rPr>
          <w:spacing w:val="40"/>
          <w:sz w:val="28"/>
        </w:rPr>
        <w:t xml:space="preserve"> </w:t>
      </w:r>
      <w:r>
        <w:rPr>
          <w:sz w:val="28"/>
        </w:rPr>
        <w:t>декоративно­прикладных, в архитектуре и дизайне, опыта художественного творчества</w:t>
      </w:r>
      <w:r>
        <w:rPr>
          <w:spacing w:val="80"/>
          <w:sz w:val="28"/>
        </w:rPr>
        <w:t xml:space="preserve"> </w:t>
      </w:r>
      <w:r>
        <w:rPr>
          <w:sz w:val="28"/>
        </w:rPr>
        <w:t>в компьютерной графике и анимации, фотографии, работы</w:t>
      </w:r>
      <w:r>
        <w:rPr>
          <w:spacing w:val="80"/>
          <w:w w:val="150"/>
          <w:sz w:val="28"/>
        </w:rPr>
        <w:t xml:space="preserve"> </w:t>
      </w:r>
      <w:r>
        <w:rPr>
          <w:sz w:val="28"/>
        </w:rPr>
        <w:t>в синтетических искусствах (театре и кино)</w:t>
      </w:r>
      <w:r>
        <w:rPr>
          <w:spacing w:val="80"/>
          <w:sz w:val="28"/>
        </w:rPr>
        <w:t xml:space="preserve">  </w:t>
      </w:r>
      <w:r>
        <w:rPr>
          <w:sz w:val="28"/>
        </w:rPr>
        <w:t>(вариативно);</w:t>
      </w:r>
    </w:p>
    <w:p w:rsidR="00734C4A" w:rsidRDefault="008041B5">
      <w:pPr>
        <w:pStyle w:val="a4"/>
        <w:numPr>
          <w:ilvl w:val="0"/>
          <w:numId w:val="104"/>
        </w:numPr>
        <w:tabs>
          <w:tab w:val="left" w:pos="1062"/>
        </w:tabs>
        <w:spacing w:before="3"/>
        <w:ind w:right="141" w:firstLine="710"/>
        <w:rPr>
          <w:sz w:val="28"/>
        </w:rPr>
      </w:pPr>
      <w:r>
        <w:rPr>
          <w:sz w:val="28"/>
        </w:rPr>
        <w:t>формирование</w:t>
      </w:r>
      <w:r>
        <w:rPr>
          <w:spacing w:val="80"/>
          <w:sz w:val="28"/>
        </w:rPr>
        <w:t xml:space="preserve"> </w:t>
      </w:r>
      <w:r>
        <w:rPr>
          <w:sz w:val="28"/>
        </w:rPr>
        <w:t>пространственного</w:t>
      </w:r>
      <w:r>
        <w:rPr>
          <w:spacing w:val="80"/>
          <w:sz w:val="28"/>
        </w:rPr>
        <w:t xml:space="preserve"> </w:t>
      </w:r>
      <w:r>
        <w:rPr>
          <w:sz w:val="28"/>
        </w:rPr>
        <w:t>мышления</w:t>
      </w:r>
      <w:r>
        <w:rPr>
          <w:spacing w:val="80"/>
          <w:sz w:val="28"/>
        </w:rPr>
        <w:t xml:space="preserve"> </w:t>
      </w:r>
      <w:r>
        <w:rPr>
          <w:sz w:val="28"/>
        </w:rPr>
        <w:t>и</w:t>
      </w:r>
      <w:r>
        <w:rPr>
          <w:spacing w:val="80"/>
          <w:sz w:val="28"/>
        </w:rPr>
        <w:t xml:space="preserve"> </w:t>
      </w:r>
      <w:r>
        <w:rPr>
          <w:sz w:val="28"/>
        </w:rPr>
        <w:t>аналитических</w:t>
      </w:r>
      <w:r>
        <w:rPr>
          <w:spacing w:val="40"/>
          <w:sz w:val="28"/>
        </w:rPr>
        <w:t xml:space="preserve"> </w:t>
      </w:r>
      <w:r>
        <w:rPr>
          <w:sz w:val="28"/>
        </w:rPr>
        <w:t>визуальных</w:t>
      </w:r>
      <w:r>
        <w:rPr>
          <w:spacing w:val="40"/>
          <w:sz w:val="28"/>
        </w:rPr>
        <w:t xml:space="preserve"> </w:t>
      </w:r>
      <w:r>
        <w:rPr>
          <w:sz w:val="28"/>
        </w:rPr>
        <w:t>способностей;</w:t>
      </w:r>
    </w:p>
    <w:p w:rsidR="00734C4A" w:rsidRDefault="008041B5">
      <w:pPr>
        <w:pStyle w:val="a4"/>
        <w:numPr>
          <w:ilvl w:val="0"/>
          <w:numId w:val="104"/>
        </w:numPr>
        <w:tabs>
          <w:tab w:val="left" w:pos="1062"/>
        </w:tabs>
        <w:ind w:right="147" w:firstLine="710"/>
        <w:rPr>
          <w:sz w:val="28"/>
        </w:rPr>
      </w:pPr>
      <w:r>
        <w:rPr>
          <w:sz w:val="28"/>
        </w:rPr>
        <w:t>овладение</w:t>
      </w:r>
      <w:r>
        <w:rPr>
          <w:spacing w:val="40"/>
          <w:sz w:val="28"/>
        </w:rPr>
        <w:t xml:space="preserve"> </w:t>
      </w:r>
      <w:r>
        <w:rPr>
          <w:sz w:val="28"/>
        </w:rPr>
        <w:t>представлениями</w:t>
      </w:r>
      <w:r>
        <w:rPr>
          <w:spacing w:val="40"/>
          <w:sz w:val="28"/>
        </w:rPr>
        <w:t xml:space="preserve"> </w:t>
      </w:r>
      <w:r>
        <w:rPr>
          <w:sz w:val="28"/>
        </w:rPr>
        <w:t>о</w:t>
      </w:r>
      <w:r>
        <w:rPr>
          <w:spacing w:val="40"/>
          <w:sz w:val="28"/>
        </w:rPr>
        <w:t xml:space="preserve"> </w:t>
      </w:r>
      <w:r>
        <w:rPr>
          <w:sz w:val="28"/>
        </w:rPr>
        <w:t>средствах</w:t>
      </w:r>
      <w:r>
        <w:rPr>
          <w:spacing w:val="40"/>
          <w:sz w:val="28"/>
        </w:rPr>
        <w:t xml:space="preserve"> </w:t>
      </w:r>
      <w:r>
        <w:rPr>
          <w:sz w:val="28"/>
        </w:rPr>
        <w:t>выразительности</w:t>
      </w:r>
      <w:r>
        <w:rPr>
          <w:spacing w:val="40"/>
          <w:sz w:val="28"/>
        </w:rPr>
        <w:t xml:space="preserve"> </w:t>
      </w:r>
      <w:r>
        <w:rPr>
          <w:sz w:val="28"/>
        </w:rPr>
        <w:t>изобразительного</w:t>
      </w:r>
      <w:r>
        <w:rPr>
          <w:spacing w:val="-3"/>
          <w:sz w:val="28"/>
        </w:rPr>
        <w:t xml:space="preserve"> </w:t>
      </w:r>
      <w:r>
        <w:rPr>
          <w:sz w:val="28"/>
        </w:rPr>
        <w:t>искусства</w:t>
      </w:r>
      <w:r>
        <w:rPr>
          <w:spacing w:val="-2"/>
          <w:sz w:val="28"/>
        </w:rPr>
        <w:t xml:space="preserve"> </w:t>
      </w:r>
      <w:r>
        <w:rPr>
          <w:sz w:val="28"/>
        </w:rPr>
        <w:t>как</w:t>
      </w:r>
      <w:r>
        <w:rPr>
          <w:spacing w:val="-3"/>
          <w:sz w:val="28"/>
        </w:rPr>
        <w:t xml:space="preserve"> </w:t>
      </w:r>
      <w:r>
        <w:rPr>
          <w:sz w:val="28"/>
        </w:rPr>
        <w:t>способах</w:t>
      </w:r>
      <w:r>
        <w:rPr>
          <w:spacing w:val="-7"/>
          <w:sz w:val="28"/>
        </w:rPr>
        <w:t xml:space="preserve"> </w:t>
      </w:r>
      <w:r>
        <w:rPr>
          <w:sz w:val="28"/>
        </w:rPr>
        <w:t>воплощения</w:t>
      </w:r>
      <w:r>
        <w:rPr>
          <w:spacing w:val="-2"/>
          <w:sz w:val="28"/>
        </w:rPr>
        <w:t xml:space="preserve"> </w:t>
      </w:r>
      <w:r>
        <w:rPr>
          <w:sz w:val="28"/>
        </w:rPr>
        <w:t>в</w:t>
      </w:r>
      <w:r>
        <w:rPr>
          <w:spacing w:val="-4"/>
          <w:sz w:val="28"/>
        </w:rPr>
        <w:t xml:space="preserve"> </w:t>
      </w:r>
      <w:r>
        <w:rPr>
          <w:sz w:val="28"/>
        </w:rPr>
        <w:t>видимых</w:t>
      </w:r>
      <w:r>
        <w:rPr>
          <w:spacing w:val="-7"/>
          <w:sz w:val="28"/>
        </w:rPr>
        <w:t xml:space="preserve"> </w:t>
      </w:r>
      <w:r>
        <w:rPr>
          <w:sz w:val="28"/>
        </w:rPr>
        <w:t>пространственных формах переживаний, чувств и мировоззренческих</w:t>
      </w:r>
      <w:r>
        <w:rPr>
          <w:spacing w:val="40"/>
          <w:sz w:val="28"/>
        </w:rPr>
        <w:t xml:space="preserve"> </w:t>
      </w:r>
      <w:r>
        <w:rPr>
          <w:sz w:val="28"/>
        </w:rPr>
        <w:t>позиций</w:t>
      </w:r>
      <w:r>
        <w:rPr>
          <w:spacing w:val="40"/>
          <w:sz w:val="28"/>
        </w:rPr>
        <w:t xml:space="preserve"> </w:t>
      </w:r>
      <w:r>
        <w:rPr>
          <w:sz w:val="28"/>
        </w:rPr>
        <w:t>человека;</w:t>
      </w:r>
    </w:p>
    <w:p w:rsidR="00734C4A" w:rsidRDefault="008041B5">
      <w:pPr>
        <w:pStyle w:val="a4"/>
        <w:numPr>
          <w:ilvl w:val="0"/>
          <w:numId w:val="104"/>
        </w:numPr>
        <w:tabs>
          <w:tab w:val="left" w:pos="1062"/>
        </w:tabs>
        <w:ind w:right="151" w:firstLine="710"/>
        <w:rPr>
          <w:sz w:val="28"/>
        </w:rPr>
      </w:pPr>
      <w:r>
        <w:rPr>
          <w:sz w:val="28"/>
        </w:rPr>
        <w:t xml:space="preserve">развитие наблюдательности, ассоциативного мышления и творческого </w:t>
      </w:r>
      <w:r>
        <w:rPr>
          <w:spacing w:val="-2"/>
          <w:sz w:val="28"/>
        </w:rPr>
        <w:t>воображения;</w:t>
      </w:r>
    </w:p>
    <w:p w:rsidR="00734C4A" w:rsidRDefault="008041B5">
      <w:pPr>
        <w:pStyle w:val="a4"/>
        <w:numPr>
          <w:ilvl w:val="0"/>
          <w:numId w:val="104"/>
        </w:numPr>
        <w:tabs>
          <w:tab w:val="left" w:pos="1062"/>
        </w:tabs>
        <w:ind w:right="148" w:firstLine="710"/>
        <w:rPr>
          <w:sz w:val="28"/>
        </w:rPr>
      </w:pPr>
      <w:r>
        <w:rPr>
          <w:sz w:val="28"/>
        </w:rPr>
        <w:t>воспитание</w:t>
      </w:r>
      <w:r>
        <w:rPr>
          <w:spacing w:val="40"/>
          <w:sz w:val="28"/>
        </w:rPr>
        <w:t xml:space="preserve"> </w:t>
      </w:r>
      <w:r>
        <w:rPr>
          <w:sz w:val="28"/>
        </w:rPr>
        <w:t>уважения</w:t>
      </w:r>
      <w:r>
        <w:rPr>
          <w:spacing w:val="40"/>
          <w:sz w:val="28"/>
        </w:rPr>
        <w:t xml:space="preserve"> </w:t>
      </w:r>
      <w:r>
        <w:rPr>
          <w:sz w:val="28"/>
        </w:rPr>
        <w:t>и</w:t>
      </w:r>
      <w:r>
        <w:rPr>
          <w:spacing w:val="40"/>
          <w:sz w:val="28"/>
        </w:rPr>
        <w:t xml:space="preserve"> </w:t>
      </w:r>
      <w:r>
        <w:rPr>
          <w:sz w:val="28"/>
        </w:rPr>
        <w:t>любви</w:t>
      </w:r>
      <w:r>
        <w:rPr>
          <w:spacing w:val="40"/>
          <w:sz w:val="28"/>
        </w:rPr>
        <w:t xml:space="preserve"> </w:t>
      </w:r>
      <w:r>
        <w:rPr>
          <w:sz w:val="28"/>
        </w:rPr>
        <w:t>к</w:t>
      </w:r>
      <w:r>
        <w:rPr>
          <w:spacing w:val="40"/>
          <w:sz w:val="28"/>
        </w:rPr>
        <w:t xml:space="preserve"> </w:t>
      </w:r>
      <w:r>
        <w:rPr>
          <w:sz w:val="28"/>
        </w:rPr>
        <w:t>цивилизационному</w:t>
      </w:r>
      <w:r>
        <w:rPr>
          <w:spacing w:val="40"/>
          <w:sz w:val="28"/>
        </w:rPr>
        <w:t xml:space="preserve"> </w:t>
      </w:r>
      <w:r>
        <w:rPr>
          <w:sz w:val="28"/>
        </w:rPr>
        <w:t>наследию России через освоение отечественной художественной культуры;</w:t>
      </w:r>
    </w:p>
    <w:p w:rsidR="00734C4A" w:rsidRDefault="008041B5">
      <w:pPr>
        <w:pStyle w:val="a4"/>
        <w:numPr>
          <w:ilvl w:val="0"/>
          <w:numId w:val="104"/>
        </w:numPr>
        <w:tabs>
          <w:tab w:val="left" w:pos="1062"/>
        </w:tabs>
        <w:spacing w:before="2"/>
        <w:ind w:right="146" w:firstLine="710"/>
        <w:rPr>
          <w:sz w:val="28"/>
        </w:rPr>
      </w:pPr>
      <w:r>
        <w:rPr>
          <w:sz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w:t>
      </w:r>
      <w:r>
        <w:rPr>
          <w:spacing w:val="80"/>
          <w:w w:val="150"/>
          <w:sz w:val="28"/>
        </w:rPr>
        <w:t xml:space="preserve"> </w:t>
      </w:r>
      <w:r>
        <w:rPr>
          <w:sz w:val="28"/>
        </w:rPr>
        <w:t>ценности.</w:t>
      </w:r>
    </w:p>
    <w:p w:rsidR="00734C4A" w:rsidRDefault="008041B5">
      <w:pPr>
        <w:pStyle w:val="a3"/>
        <w:ind w:right="153"/>
      </w:pPr>
      <w:r>
        <w:t xml:space="preserve">МЕСТО ПРЕДМЕТА «ИЗОБРАЗИТЕЛЬНОЕ ИСКУССТВО» В УЧЕБНОМ </w:t>
      </w:r>
      <w:r>
        <w:rPr>
          <w:spacing w:val="-2"/>
        </w:rPr>
        <w:t>ПЛАНЕ</w:t>
      </w:r>
    </w:p>
    <w:p w:rsidR="00734C4A" w:rsidRDefault="008041B5">
      <w:pPr>
        <w:pStyle w:val="a3"/>
        <w:ind w:right="151"/>
      </w:pPr>
      <w:r>
        <w:t>В соответствии с Федеральным государственным образовательным</w:t>
      </w:r>
      <w:r>
        <w:rPr>
          <w:spacing w:val="40"/>
        </w:rPr>
        <w:t xml:space="preserve"> </w:t>
      </w:r>
      <w:r>
        <w:t xml:space="preserve">стандартом основного общего образования учебный предмет «Изобразительное искусство» входит в предметную область «Искусство» и является обязательным для </w:t>
      </w:r>
      <w:r>
        <w:rPr>
          <w:spacing w:val="-2"/>
        </w:rPr>
        <w:t>изучения.</w:t>
      </w:r>
    </w:p>
    <w:p w:rsidR="00734C4A" w:rsidRDefault="008041B5">
      <w:pPr>
        <w:pStyle w:val="a3"/>
        <w:ind w:right="133"/>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w:t>
      </w:r>
      <w:r>
        <w:rPr>
          <w:spacing w:val="40"/>
        </w:rPr>
        <w:t xml:space="preserve"> </w:t>
      </w:r>
      <w:r>
        <w:t>учебного плана).</w:t>
      </w:r>
    </w:p>
    <w:p w:rsidR="00734C4A" w:rsidRDefault="008041B5">
      <w:pPr>
        <w:pStyle w:val="a3"/>
        <w:spacing w:before="1"/>
        <w:ind w:right="140"/>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34C4A" w:rsidRDefault="008041B5">
      <w:pPr>
        <w:pStyle w:val="a3"/>
        <w:ind w:right="143"/>
      </w:pPr>
      <w:r>
        <w:t>Предусматривается возможность реализации этого курса при выделении на</w:t>
      </w:r>
      <w:r>
        <w:rPr>
          <w:spacing w:val="40"/>
        </w:rPr>
        <w:t xml:space="preserve"> </w:t>
      </w:r>
      <w:r>
        <w:t>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Pr>
          <w:spacing w:val="40"/>
        </w:rPr>
        <w:t xml:space="preserve"> </w:t>
      </w:r>
      <w:r>
        <w:t>деятельность.</w:t>
      </w:r>
    </w:p>
    <w:p w:rsidR="00734C4A" w:rsidRDefault="008041B5">
      <w:pPr>
        <w:pStyle w:val="a3"/>
        <w:spacing w:before="1"/>
        <w:ind w:left="852" w:firstLine="0"/>
      </w:pPr>
      <w:r>
        <w:t>Это</w:t>
      </w:r>
      <w:r>
        <w:rPr>
          <w:spacing w:val="-16"/>
        </w:rPr>
        <w:t xml:space="preserve"> </w:t>
      </w:r>
      <w:r>
        <w:t>способствует</w:t>
      </w:r>
      <w:r>
        <w:rPr>
          <w:spacing w:val="-16"/>
        </w:rPr>
        <w:t xml:space="preserve"> </w:t>
      </w:r>
      <w:r>
        <w:t>качеству</w:t>
      </w:r>
      <w:r>
        <w:rPr>
          <w:spacing w:val="-17"/>
        </w:rPr>
        <w:t xml:space="preserve"> </w:t>
      </w:r>
      <w:r>
        <w:t>обучения</w:t>
      </w:r>
      <w:r>
        <w:rPr>
          <w:spacing w:val="-15"/>
        </w:rPr>
        <w:t xml:space="preserve"> </w:t>
      </w:r>
      <w:r>
        <w:t>и</w:t>
      </w:r>
      <w:r>
        <w:rPr>
          <w:spacing w:val="-15"/>
        </w:rPr>
        <w:t xml:space="preserve"> </w:t>
      </w:r>
      <w:r>
        <w:t>достижению</w:t>
      </w:r>
      <w:r>
        <w:rPr>
          <w:spacing w:val="-15"/>
        </w:rPr>
        <w:t xml:space="preserve"> </w:t>
      </w:r>
      <w:r>
        <w:t>более</w:t>
      </w:r>
      <w:r>
        <w:rPr>
          <w:spacing w:val="-14"/>
        </w:rPr>
        <w:t xml:space="preserve"> </w:t>
      </w:r>
      <w:r>
        <w:t>высокого</w:t>
      </w:r>
      <w:r>
        <w:rPr>
          <w:spacing w:val="18"/>
        </w:rPr>
        <w:t xml:space="preserve"> </w:t>
      </w:r>
      <w:r>
        <w:t>уровня</w:t>
      </w:r>
      <w:r>
        <w:rPr>
          <w:spacing w:val="15"/>
        </w:rPr>
        <w:t xml:space="preserve"> </w:t>
      </w:r>
      <w:r>
        <w:rPr>
          <w:spacing w:val="-5"/>
        </w:rPr>
        <w:t>как</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предметных,</w:t>
      </w:r>
      <w:r>
        <w:rPr>
          <w:spacing w:val="-18"/>
        </w:rPr>
        <w:t xml:space="preserve"> </w:t>
      </w:r>
      <w:r>
        <w:t>так</w:t>
      </w:r>
      <w:r>
        <w:rPr>
          <w:spacing w:val="-10"/>
        </w:rPr>
        <w:t xml:space="preserve"> </w:t>
      </w:r>
      <w:r>
        <w:t>и</w:t>
      </w:r>
      <w:r>
        <w:rPr>
          <w:spacing w:val="-9"/>
        </w:rPr>
        <w:t xml:space="preserve"> </w:t>
      </w:r>
      <w:r>
        <w:t>личностных</w:t>
      </w:r>
      <w:r>
        <w:rPr>
          <w:spacing w:val="-12"/>
        </w:rPr>
        <w:t xml:space="preserve"> </w:t>
      </w:r>
      <w:r>
        <w:t>и</w:t>
      </w:r>
      <w:r>
        <w:rPr>
          <w:spacing w:val="-23"/>
        </w:rPr>
        <w:t xml:space="preserve"> </w:t>
      </w:r>
      <w:r>
        <w:t>метапредметных</w:t>
      </w:r>
      <w:r>
        <w:rPr>
          <w:spacing w:val="-12"/>
        </w:rPr>
        <w:t xml:space="preserve"> </w:t>
      </w:r>
      <w:r>
        <w:t>результатов</w:t>
      </w:r>
      <w:r>
        <w:rPr>
          <w:spacing w:val="-33"/>
        </w:rPr>
        <w:t xml:space="preserve"> </w:t>
      </w:r>
      <w:r>
        <w:rPr>
          <w:spacing w:val="-2"/>
        </w:rPr>
        <w:t>обучения.</w:t>
      </w:r>
    </w:p>
    <w:p w:rsidR="00734C4A" w:rsidRDefault="008041B5">
      <w:pPr>
        <w:pStyle w:val="a3"/>
        <w:ind w:right="145"/>
      </w:pPr>
      <w:r>
        <w:t>Особенности преподавания предмета «Изобразительное искусство» обучающимся с РАС</w:t>
      </w:r>
    </w:p>
    <w:p w:rsidR="00734C4A" w:rsidRDefault="008041B5">
      <w:pPr>
        <w:pStyle w:val="a3"/>
        <w:spacing w:before="1"/>
        <w:ind w:right="149" w:firstLine="994"/>
      </w:pPr>
      <w:r>
        <w:t>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w:t>
      </w:r>
    </w:p>
    <w:p w:rsidR="00734C4A" w:rsidRDefault="008041B5">
      <w:pPr>
        <w:pStyle w:val="a3"/>
        <w:ind w:right="146"/>
      </w:pPr>
      <w:r>
        <w:t>Часто обучающиеся с РАС имеют выраженные художественные способности, однако</w:t>
      </w:r>
      <w:r>
        <w:rPr>
          <w:spacing w:val="-2"/>
        </w:rPr>
        <w:t xml:space="preserve"> </w:t>
      </w:r>
      <w:r>
        <w:t>при</w:t>
      </w:r>
      <w:r>
        <w:rPr>
          <w:spacing w:val="-2"/>
        </w:rPr>
        <w:t xml:space="preserve"> </w:t>
      </w:r>
      <w:r>
        <w:t>этом</w:t>
      </w:r>
      <w:r>
        <w:rPr>
          <w:spacing w:val="-2"/>
        </w:rPr>
        <w:t xml:space="preserve"> </w:t>
      </w:r>
      <w:r>
        <w:t>им</w:t>
      </w:r>
      <w:r>
        <w:rPr>
          <w:spacing w:val="-5"/>
        </w:rPr>
        <w:t xml:space="preserve"> </w:t>
      </w:r>
      <w:r>
        <w:t>сложно</w:t>
      </w:r>
      <w:r>
        <w:rPr>
          <w:spacing w:val="-2"/>
        </w:rPr>
        <w:t xml:space="preserve"> </w:t>
      </w:r>
      <w:r>
        <w:t>выстраивать взаимодействие</w:t>
      </w:r>
      <w:r>
        <w:rPr>
          <w:spacing w:val="-2"/>
        </w:rPr>
        <w:t xml:space="preserve"> </w:t>
      </w:r>
      <w:r>
        <w:t>с</w:t>
      </w:r>
      <w:r>
        <w:rPr>
          <w:spacing w:val="-2"/>
        </w:rPr>
        <w:t xml:space="preserve"> </w:t>
      </w:r>
      <w:r>
        <w:t>одноклассниками</w:t>
      </w:r>
      <w:r>
        <w:rPr>
          <w:spacing w:val="-2"/>
        </w:rPr>
        <w:t xml:space="preserve"> </w:t>
      </w:r>
      <w:r>
        <w:t>в</w:t>
      </w:r>
      <w:r>
        <w:rPr>
          <w:spacing w:val="-4"/>
        </w:rPr>
        <w:t xml:space="preserve"> </w:t>
      </w:r>
      <w:r>
        <w:t>таких формах как совместная работа. Необходимо помогать им в этом, создавая условия повышения их социального статуса в глазах сверстников.</w:t>
      </w:r>
    </w:p>
    <w:p w:rsidR="00734C4A" w:rsidRDefault="008041B5">
      <w:pPr>
        <w:pStyle w:val="a3"/>
        <w:ind w:right="151"/>
      </w:pPr>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w:t>
      </w:r>
    </w:p>
    <w:p w:rsidR="00734C4A" w:rsidRDefault="008041B5">
      <w:pPr>
        <w:pStyle w:val="a3"/>
        <w:spacing w:line="242" w:lineRule="auto"/>
        <w:ind w:right="144"/>
      </w:pPr>
      <w: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rsidR="00734C4A" w:rsidRDefault="008041B5">
      <w:pPr>
        <w:pStyle w:val="a3"/>
        <w:ind w:right="145"/>
      </w:pPr>
      <w:r>
        <w:t>Для достижения планируемых результатов по предмету «Изобразительное искусство» обучающимися с РАС необходимо:</w:t>
      </w:r>
    </w:p>
    <w:p w:rsidR="00734C4A" w:rsidRDefault="008041B5">
      <w:pPr>
        <w:pStyle w:val="a4"/>
        <w:numPr>
          <w:ilvl w:val="0"/>
          <w:numId w:val="103"/>
        </w:numPr>
        <w:tabs>
          <w:tab w:val="left" w:pos="1027"/>
        </w:tabs>
        <w:ind w:right="147" w:firstLine="710"/>
        <w:rPr>
          <w:sz w:val="28"/>
        </w:rPr>
      </w:pPr>
      <w:r>
        <w:rPr>
          <w:sz w:val="28"/>
        </w:rPr>
        <w:t xml:space="preserve">использовать в качестве отчетных работ участие обучающегося в различных </w:t>
      </w:r>
      <w:r>
        <w:rPr>
          <w:spacing w:val="-2"/>
          <w:sz w:val="28"/>
        </w:rPr>
        <w:t>выставках;</w:t>
      </w:r>
    </w:p>
    <w:p w:rsidR="00734C4A" w:rsidRDefault="008041B5">
      <w:pPr>
        <w:pStyle w:val="a4"/>
        <w:numPr>
          <w:ilvl w:val="0"/>
          <w:numId w:val="103"/>
        </w:numPr>
        <w:tabs>
          <w:tab w:val="left" w:pos="1210"/>
        </w:tabs>
        <w:ind w:right="140" w:firstLine="710"/>
        <w:rPr>
          <w:sz w:val="28"/>
        </w:rPr>
      </w:pPr>
      <w:r>
        <w:rPr>
          <w:sz w:val="28"/>
        </w:rPr>
        <w:t xml:space="preserve">при моторных нарушениях у обучающегося с РАС предоставить возможность выполнения заданий по теоретическим вопросам программного </w:t>
      </w:r>
      <w:r>
        <w:rPr>
          <w:spacing w:val="-2"/>
          <w:sz w:val="28"/>
        </w:rPr>
        <w:t>материала;</w:t>
      </w:r>
    </w:p>
    <w:p w:rsidR="00734C4A" w:rsidRDefault="008041B5">
      <w:pPr>
        <w:pStyle w:val="a4"/>
        <w:numPr>
          <w:ilvl w:val="0"/>
          <w:numId w:val="103"/>
        </w:numPr>
        <w:tabs>
          <w:tab w:val="left" w:pos="1090"/>
        </w:tabs>
        <w:ind w:right="142" w:firstLine="710"/>
        <w:rPr>
          <w:sz w:val="28"/>
        </w:rPr>
      </w:pPr>
      <w:r>
        <w:rPr>
          <w:sz w:val="28"/>
        </w:rPr>
        <w:t>максимально использовать презентации, научно-популярные фильмы при обучении и оценке достижений обучающегося с РАС в данной области;</w:t>
      </w:r>
    </w:p>
    <w:p w:rsidR="00734C4A" w:rsidRDefault="008041B5">
      <w:pPr>
        <w:pStyle w:val="a4"/>
        <w:numPr>
          <w:ilvl w:val="0"/>
          <w:numId w:val="103"/>
        </w:numPr>
        <w:tabs>
          <w:tab w:val="left" w:pos="1014"/>
        </w:tabs>
        <w:spacing w:line="321" w:lineRule="exact"/>
        <w:ind w:left="1014" w:hanging="162"/>
        <w:rPr>
          <w:sz w:val="28"/>
        </w:rPr>
      </w:pPr>
      <w:r>
        <w:rPr>
          <w:sz w:val="28"/>
        </w:rPr>
        <w:t>опираться</w:t>
      </w:r>
      <w:r>
        <w:rPr>
          <w:spacing w:val="-6"/>
          <w:sz w:val="28"/>
        </w:rPr>
        <w:t xml:space="preserve"> </w:t>
      </w:r>
      <w:r>
        <w:rPr>
          <w:sz w:val="28"/>
        </w:rPr>
        <w:t>на</w:t>
      </w:r>
      <w:r>
        <w:rPr>
          <w:spacing w:val="-7"/>
          <w:sz w:val="28"/>
        </w:rPr>
        <w:t xml:space="preserve"> </w:t>
      </w:r>
      <w:r>
        <w:rPr>
          <w:sz w:val="28"/>
        </w:rPr>
        <w:t>реальные</w:t>
      </w:r>
      <w:r>
        <w:rPr>
          <w:spacing w:val="-6"/>
          <w:sz w:val="28"/>
        </w:rPr>
        <w:t xml:space="preserve"> </w:t>
      </w:r>
      <w:r>
        <w:rPr>
          <w:sz w:val="28"/>
        </w:rPr>
        <w:t>чувства</w:t>
      </w:r>
      <w:r>
        <w:rPr>
          <w:spacing w:val="-7"/>
          <w:sz w:val="28"/>
        </w:rPr>
        <w:t xml:space="preserve"> </w:t>
      </w:r>
      <w:r>
        <w:rPr>
          <w:sz w:val="28"/>
        </w:rPr>
        <w:t>и</w:t>
      </w:r>
      <w:r>
        <w:rPr>
          <w:spacing w:val="-7"/>
          <w:sz w:val="28"/>
        </w:rPr>
        <w:t xml:space="preserve"> </w:t>
      </w:r>
      <w:r>
        <w:rPr>
          <w:sz w:val="28"/>
        </w:rPr>
        <w:t>опыт</w:t>
      </w:r>
      <w:r>
        <w:rPr>
          <w:spacing w:val="-5"/>
          <w:sz w:val="28"/>
        </w:rPr>
        <w:t xml:space="preserve"> </w:t>
      </w:r>
      <w:r>
        <w:rPr>
          <w:sz w:val="28"/>
        </w:rPr>
        <w:t>обучающегося</w:t>
      </w:r>
      <w:r>
        <w:rPr>
          <w:spacing w:val="-5"/>
          <w:sz w:val="28"/>
        </w:rPr>
        <w:t xml:space="preserve"> </w:t>
      </w:r>
      <w:r>
        <w:rPr>
          <w:sz w:val="28"/>
        </w:rPr>
        <w:t>с</w:t>
      </w:r>
      <w:r>
        <w:rPr>
          <w:spacing w:val="-7"/>
          <w:sz w:val="28"/>
        </w:rPr>
        <w:t xml:space="preserve"> </w:t>
      </w:r>
      <w:r>
        <w:rPr>
          <w:spacing w:val="-4"/>
          <w:sz w:val="28"/>
        </w:rPr>
        <w:t>РАС;</w:t>
      </w:r>
    </w:p>
    <w:p w:rsidR="00734C4A" w:rsidRDefault="008041B5">
      <w:pPr>
        <w:pStyle w:val="a4"/>
        <w:numPr>
          <w:ilvl w:val="0"/>
          <w:numId w:val="103"/>
        </w:numPr>
        <w:tabs>
          <w:tab w:val="left" w:pos="1018"/>
        </w:tabs>
        <w:spacing w:line="242" w:lineRule="auto"/>
        <w:ind w:right="149" w:firstLine="710"/>
        <w:rPr>
          <w:sz w:val="28"/>
        </w:rPr>
      </w:pPr>
      <w:r>
        <w:rPr>
          <w:sz w:val="28"/>
        </w:rPr>
        <w:t>при непосредственном общении</w:t>
      </w:r>
      <w:r>
        <w:rPr>
          <w:spacing w:val="-1"/>
          <w:sz w:val="28"/>
        </w:rPr>
        <w:t xml:space="preserve"> </w:t>
      </w:r>
      <w:r>
        <w:rPr>
          <w:sz w:val="28"/>
        </w:rPr>
        <w:t>с обучающимся с РАС педагогу</w:t>
      </w:r>
      <w:r>
        <w:rPr>
          <w:spacing w:val="-5"/>
          <w:sz w:val="28"/>
        </w:rPr>
        <w:t xml:space="preserve"> </w:t>
      </w:r>
      <w:r>
        <w:rPr>
          <w:sz w:val="28"/>
        </w:rPr>
        <w:t>необходимо минимизировать в своей речи излишнюю эмоциональность, иронию и сарказм, сложные грамматические конструкции;</w:t>
      </w:r>
    </w:p>
    <w:p w:rsidR="00734C4A" w:rsidRDefault="008041B5">
      <w:pPr>
        <w:pStyle w:val="a4"/>
        <w:numPr>
          <w:ilvl w:val="0"/>
          <w:numId w:val="103"/>
        </w:numPr>
        <w:tabs>
          <w:tab w:val="left" w:pos="1152"/>
        </w:tabs>
        <w:ind w:right="146" w:firstLine="710"/>
        <w:rPr>
          <w:sz w:val="28"/>
        </w:rPr>
      </w:pPr>
      <w:r>
        <w:rPr>
          <w:sz w:val="28"/>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spacing w:before="306" w:line="322" w:lineRule="exact"/>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44"/>
      </w:pPr>
      <w:r>
        <w:t>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w:t>
      </w:r>
      <w:r>
        <w:rPr>
          <w:spacing w:val="66"/>
        </w:rPr>
        <w:t xml:space="preserve">  </w:t>
      </w:r>
      <w:r>
        <w:t>материал</w:t>
      </w:r>
      <w:r>
        <w:rPr>
          <w:spacing w:val="66"/>
        </w:rPr>
        <w:t xml:space="preserve">  </w:t>
      </w:r>
      <w:r>
        <w:t>разделов,</w:t>
      </w:r>
      <w:r>
        <w:rPr>
          <w:spacing w:val="68"/>
        </w:rPr>
        <w:t xml:space="preserve">  </w:t>
      </w:r>
      <w:r>
        <w:t>связанных</w:t>
      </w:r>
      <w:r>
        <w:rPr>
          <w:spacing w:val="64"/>
        </w:rPr>
        <w:t xml:space="preserve">  </w:t>
      </w:r>
      <w:r>
        <w:t>с</w:t>
      </w:r>
      <w:r>
        <w:rPr>
          <w:spacing w:val="66"/>
        </w:rPr>
        <w:t xml:space="preserve">  </w:t>
      </w:r>
      <w:r>
        <w:t>народным</w:t>
      </w:r>
      <w:r>
        <w:rPr>
          <w:spacing w:val="69"/>
        </w:rPr>
        <w:t xml:space="preserve">  </w:t>
      </w:r>
      <w:r>
        <w:rPr>
          <w:spacing w:val="-2"/>
        </w:rPr>
        <w:t>художественным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pPr>
      <w:r>
        <w:lastRenderedPageBreak/>
        <w:t>творчеством,</w:t>
      </w:r>
      <w:r>
        <w:rPr>
          <w:spacing w:val="-8"/>
        </w:rPr>
        <w:t xml:space="preserve"> </w:t>
      </w:r>
      <w:r>
        <w:t>может</w:t>
      </w:r>
      <w:r>
        <w:rPr>
          <w:spacing w:val="-11"/>
        </w:rPr>
        <w:t xml:space="preserve"> </w:t>
      </w:r>
      <w:r>
        <w:t>быть</w:t>
      </w:r>
      <w:r>
        <w:rPr>
          <w:spacing w:val="-12"/>
        </w:rPr>
        <w:t xml:space="preserve"> </w:t>
      </w:r>
      <w:r>
        <w:t>дополнен</w:t>
      </w:r>
      <w:r>
        <w:rPr>
          <w:spacing w:val="-10"/>
        </w:rPr>
        <w:t xml:space="preserve"> </w:t>
      </w:r>
      <w:r>
        <w:t>регионально-национальным</w:t>
      </w:r>
      <w:r>
        <w:rPr>
          <w:spacing w:val="-9"/>
        </w:rPr>
        <w:t xml:space="preserve"> </w:t>
      </w:r>
      <w:r>
        <w:rPr>
          <w:spacing w:val="-2"/>
        </w:rPr>
        <w:t>компонентом.</w:t>
      </w:r>
    </w:p>
    <w:p w:rsidR="00734C4A" w:rsidRDefault="008041B5">
      <w:pPr>
        <w:pStyle w:val="a3"/>
        <w:tabs>
          <w:tab w:val="left" w:pos="3658"/>
          <w:tab w:val="left" w:pos="5720"/>
          <w:tab w:val="left" w:pos="7531"/>
        </w:tabs>
        <w:spacing w:line="244" w:lineRule="auto"/>
        <w:ind w:right="138"/>
        <w:jc w:val="left"/>
      </w:pPr>
      <w:r>
        <w:rPr>
          <w:spacing w:val="-2"/>
        </w:rPr>
        <w:t>СОДЕРЖАНИЕ</w:t>
      </w:r>
      <w:r>
        <w:tab/>
      </w:r>
      <w:r>
        <w:rPr>
          <w:spacing w:val="-2"/>
        </w:rPr>
        <w:t>УЧЕБНОГО</w:t>
      </w:r>
      <w:r>
        <w:tab/>
      </w:r>
      <w:r>
        <w:rPr>
          <w:spacing w:val="-2"/>
        </w:rPr>
        <w:t>ПРЕДМЕТА</w:t>
      </w:r>
      <w:r>
        <w:tab/>
      </w:r>
      <w:r>
        <w:rPr>
          <w:spacing w:val="-2"/>
        </w:rPr>
        <w:t>«ИЗОБРАЗИТЕЛЬНОЕ ИСКУССТВО»</w:t>
      </w:r>
    </w:p>
    <w:p w:rsidR="00734C4A" w:rsidRDefault="008041B5">
      <w:pPr>
        <w:pStyle w:val="a3"/>
        <w:tabs>
          <w:tab w:val="left" w:pos="6371"/>
        </w:tabs>
        <w:ind w:left="852" w:right="2093" w:firstLine="0"/>
        <w:jc w:val="left"/>
      </w:pPr>
      <w:r>
        <w:t>Модуль</w:t>
      </w:r>
      <w:r>
        <w:rPr>
          <w:spacing w:val="-9"/>
        </w:rPr>
        <w:t xml:space="preserve"> </w:t>
      </w:r>
      <w:r>
        <w:t>№</w:t>
      </w:r>
      <w:r>
        <w:rPr>
          <w:spacing w:val="-8"/>
        </w:rPr>
        <w:t xml:space="preserve"> </w:t>
      </w:r>
      <w:r>
        <w:t>1</w:t>
      </w:r>
      <w:r>
        <w:rPr>
          <w:spacing w:val="-7"/>
        </w:rPr>
        <w:t xml:space="preserve"> </w:t>
      </w:r>
      <w:r>
        <w:t>«Декоративно-прикладное</w:t>
      </w:r>
      <w:r>
        <w:rPr>
          <w:spacing w:val="-6"/>
        </w:rPr>
        <w:t xml:space="preserve"> </w:t>
      </w:r>
      <w:r>
        <w:t>и</w:t>
      </w:r>
      <w:r>
        <w:rPr>
          <w:spacing w:val="-7"/>
        </w:rPr>
        <w:t xml:space="preserve"> </w:t>
      </w:r>
      <w:r>
        <w:t>народное</w:t>
      </w:r>
      <w:r>
        <w:rPr>
          <w:spacing w:val="-6"/>
        </w:rPr>
        <w:t xml:space="preserve"> </w:t>
      </w:r>
      <w:r>
        <w:t>искусство» Общие сведения о декоративно-прикладном</w:t>
      </w:r>
      <w:r>
        <w:tab/>
      </w:r>
      <w:r>
        <w:rPr>
          <w:spacing w:val="-2"/>
        </w:rPr>
        <w:t>искусстве</w:t>
      </w:r>
    </w:p>
    <w:p w:rsidR="00734C4A" w:rsidRDefault="008041B5">
      <w:pPr>
        <w:pStyle w:val="a3"/>
        <w:tabs>
          <w:tab w:val="left" w:pos="4085"/>
          <w:tab w:val="left" w:pos="5480"/>
          <w:tab w:val="left" w:pos="5834"/>
          <w:tab w:val="left" w:pos="6414"/>
          <w:tab w:val="left" w:pos="7297"/>
        </w:tabs>
        <w:ind w:right="151"/>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w:t>
      </w:r>
      <w:r>
        <w:rPr>
          <w:spacing w:val="80"/>
        </w:rPr>
        <w:t xml:space="preserve"> </w:t>
      </w:r>
      <w:r>
        <w:t>жизни людей.</w:t>
      </w:r>
    </w:p>
    <w:p w:rsidR="00734C4A" w:rsidRDefault="008041B5">
      <w:pPr>
        <w:pStyle w:val="a3"/>
        <w:spacing w:line="321" w:lineRule="exact"/>
        <w:ind w:left="852" w:firstLine="0"/>
        <w:jc w:val="left"/>
      </w:pPr>
      <w:r>
        <w:t>Древние</w:t>
      </w:r>
      <w:r>
        <w:rPr>
          <w:spacing w:val="-10"/>
        </w:rPr>
        <w:t xml:space="preserve"> </w:t>
      </w:r>
      <w:r>
        <w:t>корни</w:t>
      </w:r>
      <w:r>
        <w:rPr>
          <w:spacing w:val="-10"/>
        </w:rPr>
        <w:t xml:space="preserve"> </w:t>
      </w:r>
      <w:r>
        <w:t>народного</w:t>
      </w:r>
      <w:r>
        <w:rPr>
          <w:spacing w:val="-10"/>
        </w:rPr>
        <w:t xml:space="preserve"> </w:t>
      </w:r>
      <w:r>
        <w:rPr>
          <w:spacing w:val="-2"/>
        </w:rPr>
        <w:t>искусства</w:t>
      </w:r>
    </w:p>
    <w:p w:rsidR="00734C4A" w:rsidRDefault="008041B5">
      <w:pPr>
        <w:pStyle w:val="a3"/>
        <w:jc w:val="left"/>
      </w:pPr>
      <w:r>
        <w:t>Истоки</w:t>
      </w:r>
      <w:r>
        <w:rPr>
          <w:spacing w:val="38"/>
        </w:rPr>
        <w:t xml:space="preserve"> </w:t>
      </w:r>
      <w:r>
        <w:t>образного</w:t>
      </w:r>
      <w:r>
        <w:rPr>
          <w:spacing w:val="33"/>
        </w:rPr>
        <w:t xml:space="preserve"> </w:t>
      </w:r>
      <w:r>
        <w:t>языка</w:t>
      </w:r>
      <w:r>
        <w:rPr>
          <w:spacing w:val="34"/>
        </w:rPr>
        <w:t xml:space="preserve"> </w:t>
      </w:r>
      <w:r>
        <w:t>декоративно­прикладного</w:t>
      </w:r>
      <w:r>
        <w:rPr>
          <w:spacing w:val="33"/>
        </w:rPr>
        <w:t xml:space="preserve"> </w:t>
      </w:r>
      <w:r>
        <w:t>искусства.</w:t>
      </w:r>
      <w:r>
        <w:rPr>
          <w:spacing w:val="36"/>
        </w:rPr>
        <w:t xml:space="preserve"> </w:t>
      </w:r>
      <w:r>
        <w:t>Традиционные образы народного (крестьянского) прикладного искусства.</w:t>
      </w:r>
    </w:p>
    <w:p w:rsidR="00734C4A" w:rsidRDefault="008041B5">
      <w:pPr>
        <w:pStyle w:val="a3"/>
        <w:tabs>
          <w:tab w:val="left" w:pos="10189"/>
        </w:tabs>
        <w:ind w:right="141"/>
        <w:jc w:val="left"/>
      </w:pPr>
      <w:r>
        <w:t>Связь</w:t>
      </w:r>
      <w:r>
        <w:rPr>
          <w:spacing w:val="80"/>
        </w:rPr>
        <w:t xml:space="preserve"> </w:t>
      </w:r>
      <w:r>
        <w:t>народного</w:t>
      </w:r>
      <w:r>
        <w:rPr>
          <w:spacing w:val="80"/>
        </w:rPr>
        <w:t xml:space="preserve"> </w:t>
      </w:r>
      <w:r>
        <w:t>искусства</w:t>
      </w:r>
      <w:r>
        <w:rPr>
          <w:spacing w:val="80"/>
        </w:rPr>
        <w:t xml:space="preserve"> </w:t>
      </w:r>
      <w:r>
        <w:t>с</w:t>
      </w:r>
      <w:r>
        <w:rPr>
          <w:spacing w:val="80"/>
        </w:rPr>
        <w:t xml:space="preserve"> </w:t>
      </w:r>
      <w:r>
        <w:t>природой,</w:t>
      </w:r>
      <w:r>
        <w:rPr>
          <w:spacing w:val="80"/>
        </w:rPr>
        <w:t xml:space="preserve"> </w:t>
      </w:r>
      <w:r>
        <w:t>бытом,</w:t>
      </w:r>
      <w:r>
        <w:rPr>
          <w:spacing w:val="80"/>
        </w:rPr>
        <w:t xml:space="preserve"> </w:t>
      </w:r>
      <w:r>
        <w:t>трудом,</w:t>
      </w:r>
      <w:r>
        <w:rPr>
          <w:spacing w:val="80"/>
        </w:rPr>
        <w:t xml:space="preserve"> </w:t>
      </w:r>
      <w:r>
        <w:t>верованиями</w:t>
      </w:r>
      <w:r>
        <w:tab/>
      </w:r>
      <w:r>
        <w:rPr>
          <w:spacing w:val="-10"/>
        </w:rPr>
        <w:t xml:space="preserve">и </w:t>
      </w:r>
      <w:r>
        <w:rPr>
          <w:spacing w:val="-2"/>
        </w:rPr>
        <w:t>эпосом.</w:t>
      </w:r>
    </w:p>
    <w:p w:rsidR="00734C4A" w:rsidRDefault="008041B5">
      <w:pPr>
        <w:pStyle w:val="a3"/>
        <w:ind w:right="145"/>
        <w:jc w:val="left"/>
      </w:pPr>
      <w:r>
        <w:t>Роль природных материалов в строительстве и изготовлении предметов быта, их значение в характере труда и жизненного уклада.</w:t>
      </w:r>
    </w:p>
    <w:p w:rsidR="00734C4A" w:rsidRDefault="008041B5">
      <w:pPr>
        <w:pStyle w:val="a3"/>
        <w:spacing w:line="242" w:lineRule="auto"/>
        <w:ind w:left="852" w:right="482" w:firstLine="0"/>
        <w:jc w:val="left"/>
      </w:pPr>
      <w:r>
        <w:t>Образно­символический</w:t>
      </w:r>
      <w:r>
        <w:rPr>
          <w:spacing w:val="57"/>
        </w:rPr>
        <w:t xml:space="preserve">  </w:t>
      </w:r>
      <w:r>
        <w:t>язык</w:t>
      </w:r>
      <w:r>
        <w:rPr>
          <w:spacing w:val="57"/>
        </w:rPr>
        <w:t xml:space="preserve">  </w:t>
      </w:r>
      <w:r>
        <w:t>народного</w:t>
      </w:r>
      <w:r>
        <w:rPr>
          <w:spacing w:val="66"/>
        </w:rPr>
        <w:t xml:space="preserve">  </w:t>
      </w:r>
      <w:r>
        <w:t>прикладного</w:t>
      </w:r>
      <w:r>
        <w:rPr>
          <w:spacing w:val="58"/>
        </w:rPr>
        <w:t xml:space="preserve">  </w:t>
      </w:r>
      <w:r>
        <w:t>искусства.</w:t>
      </w:r>
      <w:r>
        <w:rPr>
          <w:spacing w:val="80"/>
          <w:w w:val="150"/>
        </w:rPr>
        <w:t xml:space="preserve"> </w:t>
      </w:r>
      <w:r>
        <w:t>Знаки­символы традиционного крестьянского прикладного искусства.</w:t>
      </w:r>
    </w:p>
    <w:p w:rsidR="00734C4A" w:rsidRDefault="008041B5">
      <w:pPr>
        <w:pStyle w:val="a3"/>
        <w:ind w:right="141"/>
      </w:pPr>
      <w:r>
        <w:t>Выполнение</w:t>
      </w:r>
      <w:r>
        <w:rPr>
          <w:spacing w:val="-1"/>
        </w:rPr>
        <w:t xml:space="preserve"> </w:t>
      </w:r>
      <w:r>
        <w:t>рисунков</w:t>
      </w:r>
      <w:r>
        <w:rPr>
          <w:spacing w:val="-3"/>
        </w:rPr>
        <w:t xml:space="preserve"> </w:t>
      </w:r>
      <w:r>
        <w:t>на</w:t>
      </w:r>
      <w:r>
        <w:rPr>
          <w:spacing w:val="-1"/>
        </w:rPr>
        <w:t xml:space="preserve"> </w:t>
      </w:r>
      <w:r>
        <w:t>темы</w:t>
      </w:r>
      <w:r>
        <w:rPr>
          <w:spacing w:val="-1"/>
        </w:rPr>
        <w:t xml:space="preserve"> </w:t>
      </w:r>
      <w:r>
        <w:t>древних</w:t>
      </w:r>
      <w:r>
        <w:rPr>
          <w:spacing w:val="-6"/>
        </w:rPr>
        <w:t xml:space="preserve"> </w:t>
      </w:r>
      <w:r>
        <w:t>узоров</w:t>
      </w:r>
      <w:r>
        <w:rPr>
          <w:spacing w:val="-3"/>
        </w:rPr>
        <w:t xml:space="preserve"> </w:t>
      </w:r>
      <w:r>
        <w:t>деревянной</w:t>
      </w:r>
      <w:r>
        <w:rPr>
          <w:spacing w:val="-2"/>
        </w:rPr>
        <w:t xml:space="preserve"> </w:t>
      </w:r>
      <w:r>
        <w:t>резьбы, росписи</w:t>
      </w:r>
      <w:r>
        <w:rPr>
          <w:spacing w:val="-1"/>
        </w:rPr>
        <w:t xml:space="preserve"> </w:t>
      </w:r>
      <w:r>
        <w:t>по дереву, вышивки. Освоение навыков декоративного обобщения в процессе практической творческой работы.</w:t>
      </w:r>
    </w:p>
    <w:p w:rsidR="00734C4A" w:rsidRDefault="008041B5">
      <w:pPr>
        <w:pStyle w:val="a3"/>
        <w:spacing w:line="321" w:lineRule="exact"/>
        <w:ind w:left="852" w:firstLine="0"/>
      </w:pPr>
      <w:r>
        <w:t>Убранство</w:t>
      </w:r>
      <w:r>
        <w:rPr>
          <w:spacing w:val="-11"/>
        </w:rPr>
        <w:t xml:space="preserve"> </w:t>
      </w:r>
      <w:r>
        <w:t>русской</w:t>
      </w:r>
      <w:r>
        <w:rPr>
          <w:spacing w:val="-11"/>
        </w:rPr>
        <w:t xml:space="preserve"> </w:t>
      </w:r>
      <w:r>
        <w:rPr>
          <w:spacing w:val="-4"/>
        </w:rPr>
        <w:t>избы</w:t>
      </w:r>
    </w:p>
    <w:p w:rsidR="00734C4A" w:rsidRDefault="008041B5">
      <w:pPr>
        <w:pStyle w:val="a3"/>
        <w:ind w:right="138"/>
      </w:pPr>
      <w:r>
        <w:t>Конструкция избы, единство красоты и пользы – функционального и символического – в её постройке и украшении.</w:t>
      </w:r>
    </w:p>
    <w:p w:rsidR="00734C4A" w:rsidRDefault="008041B5">
      <w:pPr>
        <w:pStyle w:val="a3"/>
        <w:spacing w:line="321" w:lineRule="exact"/>
        <w:ind w:left="852" w:firstLine="0"/>
      </w:pPr>
      <w:r>
        <w:t>Символическое</w:t>
      </w:r>
      <w:r>
        <w:rPr>
          <w:spacing w:val="2"/>
        </w:rPr>
        <w:t xml:space="preserve"> </w:t>
      </w:r>
      <w:r>
        <w:t>значение</w:t>
      </w:r>
      <w:r>
        <w:rPr>
          <w:spacing w:val="1"/>
        </w:rPr>
        <w:t xml:space="preserve"> </w:t>
      </w:r>
      <w:r>
        <w:t>образов и</w:t>
      </w:r>
      <w:r>
        <w:rPr>
          <w:spacing w:val="1"/>
        </w:rPr>
        <w:t xml:space="preserve"> </w:t>
      </w:r>
      <w:r>
        <w:t>мотивов</w:t>
      </w:r>
      <w:r>
        <w:rPr>
          <w:spacing w:val="4"/>
        </w:rPr>
        <w:t xml:space="preserve"> </w:t>
      </w:r>
      <w:r>
        <w:t>в</w:t>
      </w:r>
      <w:r>
        <w:rPr>
          <w:spacing w:val="4"/>
        </w:rPr>
        <w:t xml:space="preserve"> </w:t>
      </w:r>
      <w:r>
        <w:t>узорном</w:t>
      </w:r>
      <w:r>
        <w:rPr>
          <w:spacing w:val="7"/>
        </w:rPr>
        <w:t xml:space="preserve"> </w:t>
      </w:r>
      <w:r>
        <w:t>убранстве</w:t>
      </w:r>
      <w:r>
        <w:rPr>
          <w:spacing w:val="3"/>
        </w:rPr>
        <w:t xml:space="preserve"> </w:t>
      </w:r>
      <w:r>
        <w:t>русских</w:t>
      </w:r>
      <w:r>
        <w:rPr>
          <w:spacing w:val="-3"/>
        </w:rPr>
        <w:t xml:space="preserve"> </w:t>
      </w:r>
      <w:r>
        <w:rPr>
          <w:spacing w:val="-4"/>
        </w:rPr>
        <w:t>изб.</w:t>
      </w:r>
    </w:p>
    <w:p w:rsidR="00734C4A" w:rsidRDefault="008041B5">
      <w:pPr>
        <w:pStyle w:val="a3"/>
        <w:spacing w:line="322" w:lineRule="exact"/>
        <w:ind w:firstLine="0"/>
      </w:pPr>
      <w:r>
        <w:t>Картина</w:t>
      </w:r>
      <w:r>
        <w:rPr>
          <w:spacing w:val="-7"/>
        </w:rPr>
        <w:t xml:space="preserve"> </w:t>
      </w:r>
      <w:r>
        <w:t>мира</w:t>
      </w:r>
      <w:r>
        <w:rPr>
          <w:spacing w:val="-6"/>
        </w:rPr>
        <w:t xml:space="preserve"> </w:t>
      </w:r>
      <w:r>
        <w:t>в</w:t>
      </w:r>
      <w:r>
        <w:rPr>
          <w:spacing w:val="-8"/>
        </w:rPr>
        <w:t xml:space="preserve"> </w:t>
      </w:r>
      <w:r>
        <w:t>образном</w:t>
      </w:r>
      <w:r>
        <w:rPr>
          <w:spacing w:val="-5"/>
        </w:rPr>
        <w:t xml:space="preserve"> </w:t>
      </w:r>
      <w:r>
        <w:t>строе</w:t>
      </w:r>
      <w:r>
        <w:rPr>
          <w:spacing w:val="-6"/>
        </w:rPr>
        <w:t xml:space="preserve"> </w:t>
      </w:r>
      <w:r>
        <w:t>бытового</w:t>
      </w:r>
      <w:r>
        <w:rPr>
          <w:spacing w:val="-7"/>
        </w:rPr>
        <w:t xml:space="preserve"> </w:t>
      </w:r>
      <w:r>
        <w:t>крестьянского</w:t>
      </w:r>
      <w:r>
        <w:rPr>
          <w:spacing w:val="56"/>
        </w:rPr>
        <w:t xml:space="preserve"> </w:t>
      </w:r>
      <w:r>
        <w:rPr>
          <w:spacing w:val="-2"/>
        </w:rPr>
        <w:t>искусства.</w:t>
      </w:r>
    </w:p>
    <w:p w:rsidR="00734C4A" w:rsidRDefault="008041B5">
      <w:pPr>
        <w:pStyle w:val="a3"/>
        <w:spacing w:line="322" w:lineRule="exact"/>
        <w:ind w:left="852" w:firstLine="0"/>
      </w:pPr>
      <w:r>
        <w:t>Выполнение</w:t>
      </w:r>
      <w:r>
        <w:rPr>
          <w:spacing w:val="-8"/>
        </w:rPr>
        <w:t xml:space="preserve"> </w:t>
      </w:r>
      <w:r>
        <w:t>рисунков</w:t>
      </w:r>
      <w:r>
        <w:rPr>
          <w:spacing w:val="-7"/>
        </w:rPr>
        <w:t xml:space="preserve"> </w:t>
      </w:r>
      <w:r>
        <w:t>–</w:t>
      </w:r>
      <w:r>
        <w:rPr>
          <w:spacing w:val="-7"/>
        </w:rPr>
        <w:t xml:space="preserve"> </w:t>
      </w:r>
      <w:r>
        <w:t>эскизов</w:t>
      </w:r>
      <w:r>
        <w:rPr>
          <w:spacing w:val="-9"/>
        </w:rPr>
        <w:t xml:space="preserve"> </w:t>
      </w:r>
      <w:r>
        <w:t>орнаментального</w:t>
      </w:r>
      <w:r>
        <w:rPr>
          <w:spacing w:val="-8"/>
        </w:rPr>
        <w:t xml:space="preserve"> </w:t>
      </w:r>
      <w:r>
        <w:t>декора</w:t>
      </w:r>
      <w:r>
        <w:rPr>
          <w:spacing w:val="-8"/>
        </w:rPr>
        <w:t xml:space="preserve"> </w:t>
      </w:r>
      <w:r>
        <w:t>крестьянского</w:t>
      </w:r>
      <w:r>
        <w:rPr>
          <w:spacing w:val="55"/>
        </w:rPr>
        <w:t xml:space="preserve"> </w:t>
      </w:r>
      <w:r>
        <w:rPr>
          <w:spacing w:val="-2"/>
        </w:rPr>
        <w:t>дома.</w:t>
      </w:r>
    </w:p>
    <w:p w:rsidR="00734C4A" w:rsidRDefault="008041B5">
      <w:pPr>
        <w:pStyle w:val="a3"/>
        <w:ind w:right="147"/>
      </w:pPr>
      <w:r>
        <w:t>Устройство внутреннего пространства крестьянского дома. Декоративные элементы</w:t>
      </w:r>
      <w:r>
        <w:rPr>
          <w:spacing w:val="40"/>
        </w:rPr>
        <w:t xml:space="preserve"> </w:t>
      </w:r>
      <w:r>
        <w:t>жилой среды.</w:t>
      </w:r>
    </w:p>
    <w:p w:rsidR="00734C4A" w:rsidRDefault="008041B5">
      <w:pPr>
        <w:pStyle w:val="a3"/>
        <w:ind w:right="13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34C4A" w:rsidRDefault="008041B5">
      <w:pPr>
        <w:pStyle w:val="a3"/>
        <w:ind w:right="146"/>
      </w:pPr>
      <w:r>
        <w:t>Выполнение рисунков предметов народного быта, выявление мудрости их выразительной формы и орнаментально­символического оформления.</w:t>
      </w:r>
    </w:p>
    <w:p w:rsidR="00734C4A" w:rsidRDefault="008041B5">
      <w:pPr>
        <w:pStyle w:val="a3"/>
        <w:spacing w:line="321" w:lineRule="exact"/>
        <w:ind w:left="852" w:firstLine="0"/>
      </w:pPr>
      <w:r>
        <w:t>Народный</w:t>
      </w:r>
      <w:r>
        <w:rPr>
          <w:spacing w:val="53"/>
        </w:rPr>
        <w:t xml:space="preserve"> </w:t>
      </w:r>
      <w:r>
        <w:t>праздничный</w:t>
      </w:r>
      <w:r>
        <w:rPr>
          <w:spacing w:val="-9"/>
        </w:rPr>
        <w:t xml:space="preserve"> </w:t>
      </w:r>
      <w:r>
        <w:rPr>
          <w:spacing w:val="-2"/>
        </w:rPr>
        <w:t>костюм</w:t>
      </w:r>
    </w:p>
    <w:p w:rsidR="00734C4A" w:rsidRDefault="008041B5">
      <w:pPr>
        <w:pStyle w:val="a3"/>
        <w:spacing w:line="322" w:lineRule="exact"/>
        <w:ind w:left="852" w:firstLine="0"/>
      </w:pPr>
      <w:r>
        <w:t>Образный</w:t>
      </w:r>
      <w:r>
        <w:rPr>
          <w:spacing w:val="-9"/>
        </w:rPr>
        <w:t xml:space="preserve"> </w:t>
      </w:r>
      <w:r>
        <w:t>строй</w:t>
      </w:r>
      <w:r>
        <w:rPr>
          <w:spacing w:val="-7"/>
        </w:rPr>
        <w:t xml:space="preserve"> </w:t>
      </w:r>
      <w:r>
        <w:t>народного</w:t>
      </w:r>
      <w:r>
        <w:rPr>
          <w:spacing w:val="-7"/>
        </w:rPr>
        <w:t xml:space="preserve"> </w:t>
      </w:r>
      <w:r>
        <w:t>праздничного</w:t>
      </w:r>
      <w:r>
        <w:rPr>
          <w:spacing w:val="-7"/>
        </w:rPr>
        <w:t xml:space="preserve"> </w:t>
      </w:r>
      <w:r>
        <w:t>костюма –</w:t>
      </w:r>
      <w:r>
        <w:rPr>
          <w:spacing w:val="-18"/>
        </w:rPr>
        <w:t xml:space="preserve"> </w:t>
      </w:r>
      <w:r>
        <w:t>женского</w:t>
      </w:r>
      <w:r>
        <w:rPr>
          <w:spacing w:val="57"/>
        </w:rPr>
        <w:t xml:space="preserve"> </w:t>
      </w:r>
      <w:r>
        <w:t>и</w:t>
      </w:r>
      <w:r>
        <w:rPr>
          <w:spacing w:val="2"/>
        </w:rPr>
        <w:t xml:space="preserve"> </w:t>
      </w:r>
      <w:r>
        <w:rPr>
          <w:spacing w:val="-2"/>
        </w:rPr>
        <w:t>мужского.</w:t>
      </w:r>
    </w:p>
    <w:p w:rsidR="00734C4A" w:rsidRDefault="008041B5">
      <w:pPr>
        <w:pStyle w:val="a3"/>
        <w:ind w:right="142"/>
      </w:pPr>
      <w:r>
        <w:t>Традиционная конструкция русского женского костюма – северорусский (сарафан) и южнорусский (понёва)</w:t>
      </w:r>
      <w:r>
        <w:rPr>
          <w:spacing w:val="80"/>
        </w:rPr>
        <w:t xml:space="preserve"> </w:t>
      </w:r>
      <w:r>
        <w:t>варианты.</w:t>
      </w:r>
    </w:p>
    <w:p w:rsidR="00734C4A" w:rsidRDefault="008041B5">
      <w:pPr>
        <w:pStyle w:val="a3"/>
        <w:ind w:right="152"/>
      </w:pPr>
      <w:r>
        <w:t>Разнообразие форм и украшений народного праздничного костюма</w:t>
      </w:r>
      <w:r>
        <w:rPr>
          <w:spacing w:val="40"/>
        </w:rPr>
        <w:t xml:space="preserve"> </w:t>
      </w:r>
      <w:r>
        <w:t>для различных</w:t>
      </w:r>
      <w:r>
        <w:rPr>
          <w:spacing w:val="40"/>
        </w:rPr>
        <w:t xml:space="preserve"> </w:t>
      </w:r>
      <w:r>
        <w:t>регионов страны.</w:t>
      </w:r>
    </w:p>
    <w:p w:rsidR="00734C4A" w:rsidRDefault="008041B5">
      <w:pPr>
        <w:pStyle w:val="a3"/>
        <w:ind w:right="142"/>
      </w:pPr>
      <w:r>
        <w:t>Искусство народной вышивки. Вышивка в народных костюмах и обрядах. Древнее происхождение и присутствие всех типов</w:t>
      </w:r>
      <w:r>
        <w:rPr>
          <w:spacing w:val="-1"/>
        </w:rPr>
        <w:t xml:space="preserve"> </w:t>
      </w:r>
      <w:r>
        <w:t>орнаментов в</w:t>
      </w:r>
      <w:r>
        <w:rPr>
          <w:spacing w:val="-1"/>
        </w:rPr>
        <w:t xml:space="preserve"> </w:t>
      </w:r>
      <w:r>
        <w:t>народной вышивке. Символическое изображение женских фигур и образов всадников в орнаментах вышивки.</w:t>
      </w:r>
      <w:r>
        <w:rPr>
          <w:spacing w:val="36"/>
        </w:rPr>
        <w:t xml:space="preserve">  </w:t>
      </w:r>
      <w:r>
        <w:t>Особенности</w:t>
      </w:r>
      <w:r>
        <w:rPr>
          <w:spacing w:val="37"/>
        </w:rPr>
        <w:t xml:space="preserve">  </w:t>
      </w:r>
      <w:r>
        <w:t>традиционных</w:t>
      </w:r>
      <w:r>
        <w:rPr>
          <w:spacing w:val="33"/>
        </w:rPr>
        <w:t xml:space="preserve">  </w:t>
      </w:r>
      <w:r>
        <w:t>орнаментов</w:t>
      </w:r>
      <w:r>
        <w:rPr>
          <w:spacing w:val="35"/>
        </w:rPr>
        <w:t xml:space="preserve">  </w:t>
      </w:r>
      <w:r>
        <w:t>текстильных</w:t>
      </w:r>
      <w:r>
        <w:rPr>
          <w:spacing w:val="32"/>
        </w:rPr>
        <w:t xml:space="preserve">  </w:t>
      </w:r>
      <w:r>
        <w:t>промыслов</w:t>
      </w:r>
      <w:r>
        <w:rPr>
          <w:spacing w:val="35"/>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разных</w:t>
      </w:r>
      <w:r>
        <w:rPr>
          <w:spacing w:val="-6"/>
        </w:rPr>
        <w:t xml:space="preserve"> </w:t>
      </w:r>
      <w:r>
        <w:t>регионах</w:t>
      </w:r>
      <w:r>
        <w:rPr>
          <w:spacing w:val="31"/>
        </w:rPr>
        <w:t xml:space="preserve">  </w:t>
      </w:r>
      <w:r>
        <w:rPr>
          <w:spacing w:val="-2"/>
        </w:rPr>
        <w:t>страны.</w:t>
      </w:r>
    </w:p>
    <w:p w:rsidR="00734C4A" w:rsidRDefault="008041B5">
      <w:pPr>
        <w:pStyle w:val="a3"/>
        <w:ind w:right="142"/>
        <w:jc w:val="right"/>
      </w:pPr>
      <w:r>
        <w:t>Выполнение</w:t>
      </w:r>
      <w:r>
        <w:rPr>
          <w:spacing w:val="40"/>
        </w:rPr>
        <w:t xml:space="preserve"> </w:t>
      </w:r>
      <w:r>
        <w:t>рисунков</w:t>
      </w:r>
      <w:r>
        <w:rPr>
          <w:spacing w:val="40"/>
        </w:rPr>
        <w:t xml:space="preserve"> </w:t>
      </w:r>
      <w:r>
        <w:t>традиционных</w:t>
      </w:r>
      <w:r>
        <w:rPr>
          <w:spacing w:val="40"/>
        </w:rPr>
        <w:t xml:space="preserve"> </w:t>
      </w:r>
      <w:r>
        <w:t>праздничных</w:t>
      </w:r>
      <w:r>
        <w:rPr>
          <w:spacing w:val="40"/>
        </w:rPr>
        <w:t xml:space="preserve"> </w:t>
      </w:r>
      <w:r>
        <w:t>костюмов,</w:t>
      </w:r>
      <w:r>
        <w:rPr>
          <w:spacing w:val="40"/>
        </w:rPr>
        <w:t xml:space="preserve"> </w:t>
      </w:r>
      <w:r>
        <w:t>выражение</w:t>
      </w:r>
      <w:r>
        <w:rPr>
          <w:spacing w:val="40"/>
        </w:rPr>
        <w:t xml:space="preserve"> </w:t>
      </w:r>
      <w:r>
        <w:t>в форме, цветовом решении, орнаментике костюма</w:t>
      </w:r>
      <w:r>
        <w:rPr>
          <w:spacing w:val="40"/>
        </w:rPr>
        <w:t xml:space="preserve"> </w:t>
      </w:r>
      <w:r>
        <w:t>черт</w:t>
      </w:r>
      <w:r>
        <w:rPr>
          <w:spacing w:val="40"/>
        </w:rPr>
        <w:t xml:space="preserve"> </w:t>
      </w:r>
      <w:r>
        <w:t>национального своеобразия.</w:t>
      </w:r>
    </w:p>
    <w:p w:rsidR="00734C4A" w:rsidRDefault="008041B5">
      <w:pPr>
        <w:pStyle w:val="a3"/>
        <w:spacing w:line="244" w:lineRule="auto"/>
        <w:ind w:right="142"/>
      </w:pPr>
      <w:r>
        <w:t xml:space="preserve">Народные праздники и праздничные обряды как синтез всех видов народного </w:t>
      </w:r>
      <w:r>
        <w:rPr>
          <w:spacing w:val="-2"/>
        </w:rPr>
        <w:t>творчества.</w:t>
      </w:r>
    </w:p>
    <w:p w:rsidR="00734C4A" w:rsidRDefault="008041B5">
      <w:pPr>
        <w:pStyle w:val="a3"/>
        <w:ind w:right="143"/>
      </w:pPr>
      <w:r>
        <w:t>Выполнение сюжетной композиции или участие в работе по созданию коллективного панно на тему традиций народных праздников.</w:t>
      </w:r>
    </w:p>
    <w:p w:rsidR="00734C4A" w:rsidRDefault="008041B5">
      <w:pPr>
        <w:pStyle w:val="a3"/>
        <w:spacing w:line="321" w:lineRule="exact"/>
        <w:ind w:left="852" w:firstLine="0"/>
      </w:pPr>
      <w:r>
        <w:t>Народные</w:t>
      </w:r>
      <w:r>
        <w:rPr>
          <w:spacing w:val="-11"/>
        </w:rPr>
        <w:t xml:space="preserve"> </w:t>
      </w:r>
      <w:r>
        <w:t>художественные</w:t>
      </w:r>
      <w:r>
        <w:rPr>
          <w:spacing w:val="-14"/>
        </w:rPr>
        <w:t xml:space="preserve"> </w:t>
      </w:r>
      <w:r>
        <w:rPr>
          <w:spacing w:val="-2"/>
        </w:rPr>
        <w:t>промыслы</w:t>
      </w:r>
    </w:p>
    <w:p w:rsidR="00734C4A" w:rsidRDefault="008041B5">
      <w:pPr>
        <w:pStyle w:val="a3"/>
        <w:ind w:right="152"/>
      </w:pPr>
      <w:r>
        <w:t>Роль и значение народных промыслов в современной жизни. Искусство и ремесло. Традиции культуры, особенные для каждого региона.</w:t>
      </w:r>
    </w:p>
    <w:p w:rsidR="00734C4A" w:rsidRDefault="008041B5">
      <w:pPr>
        <w:pStyle w:val="a3"/>
        <w:ind w:right="137"/>
      </w:pPr>
      <w:r>
        <w:t>Многообразие видов традиционных ремёсел и происхождение художественных</w:t>
      </w:r>
      <w:r>
        <w:rPr>
          <w:spacing w:val="40"/>
        </w:rPr>
        <w:t xml:space="preserve"> </w:t>
      </w:r>
      <w:r>
        <w:t>промыслов</w:t>
      </w:r>
      <w:r>
        <w:rPr>
          <w:spacing w:val="40"/>
        </w:rPr>
        <w:t xml:space="preserve"> </w:t>
      </w:r>
      <w:r>
        <w:t>народов России.</w:t>
      </w:r>
    </w:p>
    <w:p w:rsidR="00734C4A" w:rsidRDefault="008041B5">
      <w:pPr>
        <w:pStyle w:val="a3"/>
        <w:ind w:right="140"/>
      </w:pPr>
      <w:r>
        <w:t>Разнообразие</w:t>
      </w:r>
      <w:r>
        <w:rPr>
          <w:spacing w:val="40"/>
        </w:rPr>
        <w:t xml:space="preserve">  </w:t>
      </w:r>
      <w:r>
        <w:t>материалов</w:t>
      </w:r>
      <w:r>
        <w:rPr>
          <w:spacing w:val="40"/>
        </w:rPr>
        <w:t xml:space="preserve">  </w:t>
      </w:r>
      <w:r>
        <w:t>народных</w:t>
      </w:r>
      <w:r>
        <w:rPr>
          <w:spacing w:val="40"/>
        </w:rPr>
        <w:t xml:space="preserve">  </w:t>
      </w:r>
      <w:r>
        <w:t>ремёсел</w:t>
      </w:r>
      <w:r>
        <w:rPr>
          <w:spacing w:val="40"/>
        </w:rPr>
        <w:t xml:space="preserve">  </w:t>
      </w:r>
      <w:r>
        <w:t>и</w:t>
      </w:r>
      <w:r>
        <w:rPr>
          <w:spacing w:val="40"/>
        </w:rPr>
        <w:t xml:space="preserve">  </w:t>
      </w:r>
      <w:r>
        <w:t>их</w:t>
      </w:r>
      <w:r>
        <w:rPr>
          <w:spacing w:val="40"/>
        </w:rPr>
        <w:t xml:space="preserve">  </w:t>
      </w:r>
      <w:r>
        <w:t>связь</w:t>
      </w:r>
      <w:r>
        <w:rPr>
          <w:spacing w:val="40"/>
        </w:rPr>
        <w:t xml:space="preserve">  </w:t>
      </w:r>
      <w:r>
        <w:t>с</w:t>
      </w:r>
      <w:r>
        <w:rPr>
          <w:spacing w:val="40"/>
        </w:rPr>
        <w:t xml:space="preserve"> </w:t>
      </w:r>
      <w:r>
        <w:t>регионально­национальным бытом (дерево, береста, керамика, металл, кость, мех и кожа, шерсть и лён и</w:t>
      </w:r>
      <w:r>
        <w:rPr>
          <w:spacing w:val="80"/>
        </w:rPr>
        <w:t xml:space="preserve"> </w:t>
      </w:r>
      <w:r>
        <w:t>др.).</w:t>
      </w:r>
    </w:p>
    <w:p w:rsidR="00734C4A" w:rsidRDefault="008041B5">
      <w:pPr>
        <w:pStyle w:val="a3"/>
        <w:ind w:right="14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34C4A" w:rsidRDefault="008041B5">
      <w:pPr>
        <w:pStyle w:val="a3"/>
        <w:ind w:left="852" w:firstLine="0"/>
      </w:pPr>
      <w:r>
        <w:t>Создание</w:t>
      </w:r>
      <w:r>
        <w:rPr>
          <w:spacing w:val="-6"/>
        </w:rPr>
        <w:t xml:space="preserve"> </w:t>
      </w:r>
      <w:r>
        <w:t>эскиза</w:t>
      </w:r>
      <w:r>
        <w:rPr>
          <w:spacing w:val="-6"/>
        </w:rPr>
        <w:t xml:space="preserve"> </w:t>
      </w:r>
      <w:r>
        <w:t>игрушки</w:t>
      </w:r>
      <w:r>
        <w:rPr>
          <w:spacing w:val="-6"/>
        </w:rPr>
        <w:t xml:space="preserve"> </w:t>
      </w:r>
      <w:r>
        <w:t>по</w:t>
      </w:r>
      <w:r>
        <w:rPr>
          <w:spacing w:val="-7"/>
        </w:rPr>
        <w:t xml:space="preserve"> </w:t>
      </w:r>
      <w:r>
        <w:t>мотивам</w:t>
      </w:r>
      <w:r>
        <w:rPr>
          <w:spacing w:val="-4"/>
        </w:rPr>
        <w:t xml:space="preserve"> </w:t>
      </w:r>
      <w:r>
        <w:t>избранного</w:t>
      </w:r>
      <w:r>
        <w:rPr>
          <w:spacing w:val="58"/>
        </w:rPr>
        <w:t xml:space="preserve"> </w:t>
      </w:r>
      <w:r>
        <w:rPr>
          <w:spacing w:val="-2"/>
        </w:rPr>
        <w:t>промысла.</w:t>
      </w:r>
    </w:p>
    <w:p w:rsidR="00734C4A" w:rsidRDefault="008041B5">
      <w:pPr>
        <w:pStyle w:val="a3"/>
        <w:ind w:right="144"/>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80"/>
        </w:rPr>
        <w:t xml:space="preserve"> </w:t>
      </w:r>
      <w:r>
        <w:t>выполнения</w:t>
      </w:r>
      <w:r>
        <w:rPr>
          <w:spacing w:val="80"/>
        </w:rPr>
        <w:t xml:space="preserve"> </w:t>
      </w:r>
      <w:r>
        <w:t>травного</w:t>
      </w:r>
      <w:r>
        <w:rPr>
          <w:spacing w:val="80"/>
        </w:rPr>
        <w:t xml:space="preserve"> </w:t>
      </w:r>
      <w:r>
        <w:t>орнамента.</w:t>
      </w:r>
      <w:r>
        <w:rPr>
          <w:spacing w:val="80"/>
          <w:w w:val="150"/>
        </w:rPr>
        <w:t xml:space="preserve"> </w:t>
      </w:r>
      <w:r>
        <w:t>Праздничность</w:t>
      </w:r>
      <w:r>
        <w:rPr>
          <w:spacing w:val="80"/>
        </w:rPr>
        <w:t xml:space="preserve">  </w:t>
      </w:r>
      <w:r>
        <w:t>изделий</w:t>
      </w:r>
    </w:p>
    <w:p w:rsidR="00734C4A" w:rsidRDefault="008041B5">
      <w:pPr>
        <w:pStyle w:val="a3"/>
        <w:spacing w:line="320" w:lineRule="exact"/>
        <w:ind w:firstLine="0"/>
      </w:pPr>
      <w:r>
        <w:t>«золотой</w:t>
      </w:r>
      <w:r>
        <w:rPr>
          <w:spacing w:val="64"/>
        </w:rPr>
        <w:t xml:space="preserve"> </w:t>
      </w:r>
      <w:r>
        <w:rPr>
          <w:spacing w:val="-2"/>
        </w:rPr>
        <w:t>хохломы».</w:t>
      </w:r>
    </w:p>
    <w:p w:rsidR="00734C4A" w:rsidRDefault="008041B5">
      <w:pPr>
        <w:pStyle w:val="a3"/>
        <w:ind w:right="141"/>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34C4A" w:rsidRDefault="008041B5">
      <w:pPr>
        <w:pStyle w:val="a3"/>
        <w:ind w:right="141"/>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w:t>
      </w:r>
      <w:r>
        <w:rPr>
          <w:spacing w:val="40"/>
        </w:rPr>
        <w:t xml:space="preserve"> </w:t>
      </w:r>
      <w:r>
        <w:t>линии.</w:t>
      </w:r>
    </w:p>
    <w:p w:rsidR="00734C4A" w:rsidRDefault="008041B5">
      <w:pPr>
        <w:pStyle w:val="a3"/>
        <w:ind w:right="14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w:t>
      </w:r>
      <w:r>
        <w:rPr>
          <w:spacing w:val="-1"/>
        </w:rPr>
        <w:t xml:space="preserve"> </w:t>
      </w:r>
      <w:r>
        <w:t>живописи цветочных</w:t>
      </w:r>
      <w:r>
        <w:rPr>
          <w:spacing w:val="-3"/>
        </w:rPr>
        <w:t xml:space="preserve"> </w:t>
      </w:r>
      <w:r>
        <w:t>букетов. Эффект освещённости</w:t>
      </w:r>
      <w:r>
        <w:rPr>
          <w:spacing w:val="40"/>
        </w:rPr>
        <w:t xml:space="preserve"> </w:t>
      </w:r>
      <w:r>
        <w:t>и</w:t>
      </w:r>
      <w:r>
        <w:rPr>
          <w:spacing w:val="40"/>
        </w:rPr>
        <w:t xml:space="preserve"> </w:t>
      </w:r>
      <w:r>
        <w:t>объёмности изображения.</w:t>
      </w:r>
    </w:p>
    <w:p w:rsidR="00734C4A" w:rsidRDefault="008041B5">
      <w:pPr>
        <w:pStyle w:val="a3"/>
        <w:ind w:right="142"/>
      </w:pPr>
      <w:r>
        <w:t>Древние традиции художественной обработки металла в разных регионах страны. Разнообразие назначения предметов и художественно­технических</w:t>
      </w:r>
      <w:r>
        <w:rPr>
          <w:spacing w:val="-2"/>
        </w:rPr>
        <w:t xml:space="preserve"> </w:t>
      </w:r>
      <w:r>
        <w:t>приёмов работы с</w:t>
      </w:r>
      <w:r>
        <w:rPr>
          <w:spacing w:val="80"/>
        </w:rPr>
        <w:t xml:space="preserve"> </w:t>
      </w:r>
      <w:r>
        <w:t>металлом.</w:t>
      </w:r>
    </w:p>
    <w:p w:rsidR="00734C4A" w:rsidRDefault="008041B5">
      <w:pPr>
        <w:pStyle w:val="a3"/>
        <w:ind w:right="133"/>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w:t>
      </w:r>
      <w:r>
        <w:rPr>
          <w:spacing w:val="80"/>
          <w:w w:val="150"/>
        </w:rPr>
        <w:t xml:space="preserve"> </w:t>
      </w:r>
      <w:r>
        <w:t>в</w:t>
      </w:r>
      <w:r>
        <w:rPr>
          <w:spacing w:val="-7"/>
        </w:rPr>
        <w:t xml:space="preserve"> </w:t>
      </w:r>
      <w:r>
        <w:t>сохранении</w:t>
      </w:r>
      <w:r>
        <w:rPr>
          <w:spacing w:val="40"/>
        </w:rPr>
        <w:t xml:space="preserve"> </w:t>
      </w:r>
      <w:r>
        <w:t>и</w:t>
      </w:r>
      <w:r>
        <w:rPr>
          <w:spacing w:val="-7"/>
        </w:rPr>
        <w:t xml:space="preserve"> </w:t>
      </w:r>
      <w:r>
        <w:t>развитии</w:t>
      </w:r>
      <w:r>
        <w:rPr>
          <w:spacing w:val="40"/>
        </w:rPr>
        <w:t xml:space="preserve"> </w:t>
      </w:r>
      <w:r>
        <w:t>традиций</w:t>
      </w:r>
      <w:r>
        <w:rPr>
          <w:spacing w:val="40"/>
        </w:rPr>
        <w:t xml:space="preserve"> </w:t>
      </w:r>
      <w:r>
        <w:t>отечественной</w:t>
      </w:r>
      <w:r>
        <w:rPr>
          <w:spacing w:val="36"/>
        </w:rPr>
        <w:t xml:space="preserve"> </w:t>
      </w:r>
      <w:r>
        <w:t>культуры.</w:t>
      </w:r>
    </w:p>
    <w:p w:rsidR="00734C4A" w:rsidRDefault="008041B5">
      <w:pPr>
        <w:pStyle w:val="a3"/>
        <w:ind w:left="852" w:firstLine="0"/>
      </w:pPr>
      <w:r>
        <w:t>Мир</w:t>
      </w:r>
      <w:r>
        <w:rPr>
          <w:spacing w:val="70"/>
        </w:rPr>
        <w:t xml:space="preserve">  </w:t>
      </w:r>
      <w:r>
        <w:t>сказок</w:t>
      </w:r>
      <w:r>
        <w:rPr>
          <w:spacing w:val="70"/>
        </w:rPr>
        <w:t xml:space="preserve">  </w:t>
      </w:r>
      <w:r>
        <w:t>и</w:t>
      </w:r>
      <w:r>
        <w:rPr>
          <w:spacing w:val="70"/>
        </w:rPr>
        <w:t xml:space="preserve">  </w:t>
      </w:r>
      <w:r>
        <w:t>легенд,</w:t>
      </w:r>
      <w:r>
        <w:rPr>
          <w:spacing w:val="71"/>
        </w:rPr>
        <w:t xml:space="preserve">  </w:t>
      </w:r>
      <w:r>
        <w:t>примет</w:t>
      </w:r>
      <w:r>
        <w:rPr>
          <w:spacing w:val="70"/>
        </w:rPr>
        <w:t xml:space="preserve">  </w:t>
      </w:r>
      <w:r>
        <w:t>и</w:t>
      </w:r>
      <w:r>
        <w:rPr>
          <w:spacing w:val="68"/>
        </w:rPr>
        <w:t xml:space="preserve">  </w:t>
      </w:r>
      <w:r>
        <w:t>оберегов</w:t>
      </w:r>
      <w:r>
        <w:rPr>
          <w:spacing w:val="69"/>
        </w:rPr>
        <w:t xml:space="preserve">  </w:t>
      </w:r>
      <w:r>
        <w:t>в</w:t>
      </w:r>
      <w:r>
        <w:rPr>
          <w:spacing w:val="69"/>
        </w:rPr>
        <w:t xml:space="preserve">  </w:t>
      </w:r>
      <w:r>
        <w:t>творчестве</w:t>
      </w:r>
      <w:r>
        <w:rPr>
          <w:spacing w:val="71"/>
        </w:rPr>
        <w:t xml:space="preserve">  </w:t>
      </w:r>
      <w:r>
        <w:rPr>
          <w:spacing w:val="-2"/>
        </w:rPr>
        <w:t>мастеров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художественных</w:t>
      </w:r>
      <w:r>
        <w:rPr>
          <w:spacing w:val="-17"/>
        </w:rPr>
        <w:t xml:space="preserve"> </w:t>
      </w:r>
      <w:r>
        <w:rPr>
          <w:spacing w:val="-2"/>
        </w:rPr>
        <w:t>промыслов.</w:t>
      </w:r>
    </w:p>
    <w:p w:rsidR="00734C4A" w:rsidRDefault="008041B5">
      <w:pPr>
        <w:pStyle w:val="a3"/>
        <w:ind w:right="152"/>
      </w:pPr>
      <w:r>
        <w:t>Отражение в изделиях народных промыслов многообразия исторических, духовных и культурных традиций.</w:t>
      </w:r>
    </w:p>
    <w:p w:rsidR="00734C4A" w:rsidRDefault="008041B5">
      <w:pPr>
        <w:pStyle w:val="a3"/>
        <w:spacing w:line="244" w:lineRule="auto"/>
        <w:ind w:right="144"/>
      </w:pPr>
      <w:r>
        <w:t>Народные художественные ремёсла и промыслы – материальные и духовные ценности, неотъемлемая часть культурного наследия</w:t>
      </w:r>
      <w:r>
        <w:rPr>
          <w:spacing w:val="40"/>
        </w:rPr>
        <w:t xml:space="preserve"> </w:t>
      </w:r>
      <w:r>
        <w:t>России.</w:t>
      </w:r>
    </w:p>
    <w:p w:rsidR="00734C4A" w:rsidRDefault="008041B5">
      <w:pPr>
        <w:pStyle w:val="a3"/>
        <w:ind w:left="852" w:right="150" w:firstLine="0"/>
      </w:pPr>
      <w:r>
        <w:t>Декоративно-прикладное</w:t>
      </w:r>
      <w:r>
        <w:rPr>
          <w:spacing w:val="68"/>
        </w:rPr>
        <w:t xml:space="preserve"> </w:t>
      </w:r>
      <w:r>
        <w:t>искусство</w:t>
      </w:r>
      <w:r>
        <w:rPr>
          <w:spacing w:val="66"/>
        </w:rPr>
        <w:t xml:space="preserve"> </w:t>
      </w:r>
      <w:r>
        <w:t>в</w:t>
      </w:r>
      <w:r>
        <w:rPr>
          <w:spacing w:val="64"/>
        </w:rPr>
        <w:t xml:space="preserve"> </w:t>
      </w:r>
      <w:r>
        <w:t>культуре</w:t>
      </w:r>
      <w:r>
        <w:rPr>
          <w:spacing w:val="68"/>
        </w:rPr>
        <w:t xml:space="preserve"> </w:t>
      </w:r>
      <w:r>
        <w:t>разных</w:t>
      </w:r>
      <w:r>
        <w:rPr>
          <w:spacing w:val="58"/>
        </w:rPr>
        <w:t xml:space="preserve"> </w:t>
      </w:r>
      <w:r>
        <w:t>эпох</w:t>
      </w:r>
      <w:r>
        <w:rPr>
          <w:spacing w:val="58"/>
        </w:rPr>
        <w:t xml:space="preserve"> </w:t>
      </w:r>
      <w:r>
        <w:t>и</w:t>
      </w:r>
      <w:r>
        <w:rPr>
          <w:spacing w:val="66"/>
        </w:rPr>
        <w:t xml:space="preserve"> </w:t>
      </w:r>
      <w:r>
        <w:t>народов Роль</w:t>
      </w:r>
      <w:r>
        <w:rPr>
          <w:spacing w:val="-27"/>
        </w:rPr>
        <w:t xml:space="preserve"> </w:t>
      </w:r>
      <w:r>
        <w:t>декоративно­прикладного</w:t>
      </w:r>
      <w:r>
        <w:rPr>
          <w:spacing w:val="-17"/>
        </w:rPr>
        <w:t xml:space="preserve"> </w:t>
      </w:r>
      <w:r>
        <w:t>искусствавкультуредревних цивилизаций.</w:t>
      </w:r>
    </w:p>
    <w:p w:rsidR="00734C4A" w:rsidRDefault="008041B5">
      <w:pPr>
        <w:pStyle w:val="a3"/>
        <w:ind w:right="150"/>
      </w:pPr>
      <w:r>
        <w:t>Отражение в декоре мировоззрения эпохи, организации общества, традиций быта и ремесла, уклада жизни людей.</w:t>
      </w:r>
    </w:p>
    <w:p w:rsidR="00734C4A" w:rsidRDefault="008041B5">
      <w:pPr>
        <w:pStyle w:val="a3"/>
        <w:ind w:right="152"/>
      </w:pPr>
      <w:r>
        <w:t>Характерные признаки произведений декоративно­прикладного искусства, основные мотивы и символика орнаментов в культуре</w:t>
      </w:r>
      <w:r>
        <w:rPr>
          <w:spacing w:val="40"/>
        </w:rPr>
        <w:t xml:space="preserve"> </w:t>
      </w:r>
      <w:r>
        <w:t>разных</w:t>
      </w:r>
      <w:r>
        <w:rPr>
          <w:spacing w:val="40"/>
        </w:rPr>
        <w:t xml:space="preserve"> </w:t>
      </w:r>
      <w:r>
        <w:t>эпох.</w:t>
      </w:r>
    </w:p>
    <w:p w:rsidR="00734C4A" w:rsidRDefault="008041B5">
      <w:pPr>
        <w:pStyle w:val="a3"/>
        <w:ind w:right="14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w:t>
      </w:r>
      <w:r>
        <w:rPr>
          <w:spacing w:val="40"/>
        </w:rPr>
        <w:t xml:space="preserve"> </w:t>
      </w:r>
      <w:r>
        <w:t>жизненного</w:t>
      </w:r>
      <w:r>
        <w:rPr>
          <w:spacing w:val="40"/>
        </w:rPr>
        <w:t xml:space="preserve"> </w:t>
      </w:r>
      <w:r>
        <w:t>пространства:</w:t>
      </w:r>
      <w:r>
        <w:rPr>
          <w:spacing w:val="40"/>
        </w:rPr>
        <w:t xml:space="preserve"> </w:t>
      </w:r>
      <w:r>
        <w:t>построений, интерьеров, предметов быта – в культуре разных эпох.</w:t>
      </w:r>
    </w:p>
    <w:p w:rsidR="00734C4A" w:rsidRDefault="008041B5">
      <w:pPr>
        <w:pStyle w:val="a3"/>
        <w:ind w:left="852" w:right="150" w:firstLine="0"/>
      </w:pPr>
      <w:r>
        <w:t>Декоративно-прикладное искусство в жизни современного человека Многообразие</w:t>
      </w:r>
      <w:r>
        <w:rPr>
          <w:spacing w:val="46"/>
        </w:rPr>
        <w:t xml:space="preserve"> </w:t>
      </w:r>
      <w:r>
        <w:t>материалов</w:t>
      </w:r>
      <w:r>
        <w:rPr>
          <w:spacing w:val="45"/>
        </w:rPr>
        <w:t xml:space="preserve"> </w:t>
      </w:r>
      <w:r>
        <w:t>и</w:t>
      </w:r>
      <w:r>
        <w:rPr>
          <w:spacing w:val="45"/>
        </w:rPr>
        <w:t xml:space="preserve"> </w:t>
      </w:r>
      <w:r>
        <w:t>техник</w:t>
      </w:r>
      <w:r>
        <w:rPr>
          <w:spacing w:val="45"/>
        </w:rPr>
        <w:t xml:space="preserve"> </w:t>
      </w:r>
      <w:r>
        <w:t>современного</w:t>
      </w:r>
      <w:r>
        <w:rPr>
          <w:spacing w:val="46"/>
        </w:rPr>
        <w:t xml:space="preserve"> </w:t>
      </w:r>
      <w:r>
        <w:t>декоративно­</w:t>
      </w:r>
      <w:r>
        <w:rPr>
          <w:spacing w:val="-2"/>
        </w:rPr>
        <w:t>прикладного</w:t>
      </w:r>
    </w:p>
    <w:p w:rsidR="00734C4A" w:rsidRDefault="008041B5">
      <w:pPr>
        <w:pStyle w:val="a3"/>
        <w:ind w:right="141" w:firstLine="0"/>
      </w:pPr>
      <w:r>
        <w:t>искусства (художественная керамика, стекло, металл, гобелен, роспись по ткани, моделирование</w:t>
      </w:r>
      <w:r>
        <w:rPr>
          <w:spacing w:val="80"/>
        </w:rPr>
        <w:t xml:space="preserve"> </w:t>
      </w:r>
      <w:r>
        <w:t>одежды).</w:t>
      </w:r>
    </w:p>
    <w:p w:rsidR="00734C4A" w:rsidRDefault="008041B5">
      <w:pPr>
        <w:pStyle w:val="a3"/>
        <w:ind w:right="151"/>
      </w:pPr>
      <w:r>
        <w:t>Символический знак в современной жизни:</w:t>
      </w:r>
      <w:r>
        <w:rPr>
          <w:spacing w:val="-1"/>
        </w:rPr>
        <w:t xml:space="preserve"> </w:t>
      </w:r>
      <w:r>
        <w:t>эмблема, логотип, указующий или декоративный</w:t>
      </w:r>
      <w:r>
        <w:rPr>
          <w:spacing w:val="40"/>
        </w:rPr>
        <w:t xml:space="preserve"> </w:t>
      </w:r>
      <w:r>
        <w:t>знак.</w:t>
      </w:r>
    </w:p>
    <w:p w:rsidR="00734C4A" w:rsidRDefault="008041B5">
      <w:pPr>
        <w:pStyle w:val="a3"/>
        <w:ind w:right="136"/>
      </w:pPr>
      <w:r>
        <w:t>Государственная</w:t>
      </w:r>
      <w:r>
        <w:rPr>
          <w:spacing w:val="-2"/>
        </w:rPr>
        <w:t xml:space="preserve"> </w:t>
      </w:r>
      <w:r>
        <w:t>символика</w:t>
      </w:r>
      <w:r>
        <w:rPr>
          <w:spacing w:val="-2"/>
        </w:rPr>
        <w:t xml:space="preserve"> </w:t>
      </w:r>
      <w:r>
        <w:t>и традиции геральдики.</w:t>
      </w:r>
      <w:r>
        <w:rPr>
          <w:spacing w:val="-1"/>
        </w:rPr>
        <w:t xml:space="preserve"> </w:t>
      </w:r>
      <w:r>
        <w:t>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rsidR="00734C4A" w:rsidRDefault="008041B5">
      <w:pPr>
        <w:pStyle w:val="a3"/>
        <w:spacing w:line="321" w:lineRule="exact"/>
        <w:ind w:left="852" w:firstLine="0"/>
      </w:pPr>
      <w:r>
        <w:t>Декор</w:t>
      </w:r>
      <w:r>
        <w:rPr>
          <w:spacing w:val="-11"/>
        </w:rPr>
        <w:t xml:space="preserve"> </w:t>
      </w:r>
      <w:r>
        <w:t>праздничный</w:t>
      </w:r>
      <w:r>
        <w:rPr>
          <w:spacing w:val="-11"/>
        </w:rPr>
        <w:t xml:space="preserve"> </w:t>
      </w:r>
      <w:r>
        <w:t>и</w:t>
      </w:r>
      <w:r>
        <w:rPr>
          <w:spacing w:val="-10"/>
        </w:rPr>
        <w:t xml:space="preserve"> </w:t>
      </w:r>
      <w:r>
        <w:t>повседневный.</w:t>
      </w:r>
      <w:r>
        <w:rPr>
          <w:spacing w:val="-5"/>
        </w:rPr>
        <w:t xml:space="preserve"> </w:t>
      </w:r>
      <w:r>
        <w:t>Праздничное</w:t>
      </w:r>
      <w:r>
        <w:rPr>
          <w:spacing w:val="-10"/>
        </w:rPr>
        <w:t xml:space="preserve"> </w:t>
      </w:r>
      <w:r>
        <w:t>оформление</w:t>
      </w:r>
      <w:r>
        <w:rPr>
          <w:spacing w:val="-9"/>
        </w:rPr>
        <w:t xml:space="preserve"> </w:t>
      </w:r>
      <w:r>
        <w:rPr>
          <w:spacing w:val="-2"/>
        </w:rPr>
        <w:t>школы.</w:t>
      </w:r>
    </w:p>
    <w:p w:rsidR="00734C4A" w:rsidRDefault="008041B5">
      <w:pPr>
        <w:pStyle w:val="a3"/>
        <w:spacing w:before="313" w:line="322" w:lineRule="exact"/>
        <w:ind w:left="852" w:firstLine="0"/>
      </w:pPr>
      <w:r>
        <w:t>Модуль</w:t>
      </w:r>
      <w:r>
        <w:rPr>
          <w:spacing w:val="-8"/>
        </w:rPr>
        <w:t xml:space="preserve"> </w:t>
      </w:r>
      <w:r>
        <w:t>№</w:t>
      </w:r>
      <w:r>
        <w:rPr>
          <w:spacing w:val="-7"/>
        </w:rPr>
        <w:t xml:space="preserve"> </w:t>
      </w:r>
      <w:r>
        <w:t>2</w:t>
      </w:r>
      <w:r>
        <w:rPr>
          <w:spacing w:val="-6"/>
        </w:rPr>
        <w:t xml:space="preserve"> </w:t>
      </w:r>
      <w:r>
        <w:t>«Живопись,</w:t>
      </w:r>
      <w:r>
        <w:rPr>
          <w:spacing w:val="-3"/>
        </w:rPr>
        <w:t xml:space="preserve"> </w:t>
      </w:r>
      <w:r>
        <w:t>графика,</w:t>
      </w:r>
      <w:r>
        <w:rPr>
          <w:spacing w:val="61"/>
        </w:rPr>
        <w:t xml:space="preserve"> </w:t>
      </w:r>
      <w:r>
        <w:rPr>
          <w:spacing w:val="-2"/>
        </w:rPr>
        <w:t>скульптура»</w:t>
      </w:r>
    </w:p>
    <w:p w:rsidR="00734C4A" w:rsidRDefault="008041B5">
      <w:pPr>
        <w:ind w:left="852"/>
        <w:jc w:val="both"/>
        <w:rPr>
          <w:i/>
          <w:sz w:val="28"/>
        </w:rPr>
      </w:pPr>
      <w:r>
        <w:rPr>
          <w:i/>
          <w:sz w:val="28"/>
        </w:rPr>
        <w:t>Общие</w:t>
      </w:r>
      <w:r>
        <w:rPr>
          <w:i/>
          <w:spacing w:val="-4"/>
          <w:sz w:val="28"/>
        </w:rPr>
        <w:t xml:space="preserve"> </w:t>
      </w:r>
      <w:r>
        <w:rPr>
          <w:i/>
          <w:sz w:val="28"/>
        </w:rPr>
        <w:t>сведения</w:t>
      </w:r>
      <w:r>
        <w:rPr>
          <w:i/>
          <w:spacing w:val="-5"/>
          <w:sz w:val="28"/>
        </w:rPr>
        <w:t xml:space="preserve"> </w:t>
      </w:r>
      <w:r>
        <w:rPr>
          <w:i/>
          <w:sz w:val="28"/>
        </w:rPr>
        <w:t>о</w:t>
      </w:r>
      <w:r>
        <w:rPr>
          <w:i/>
          <w:spacing w:val="-5"/>
          <w:sz w:val="28"/>
        </w:rPr>
        <w:t xml:space="preserve"> </w:t>
      </w:r>
      <w:r>
        <w:rPr>
          <w:i/>
          <w:sz w:val="28"/>
        </w:rPr>
        <w:t>видах</w:t>
      </w:r>
      <w:r>
        <w:rPr>
          <w:i/>
          <w:spacing w:val="61"/>
          <w:sz w:val="28"/>
        </w:rPr>
        <w:t xml:space="preserve"> </w:t>
      </w:r>
      <w:r>
        <w:rPr>
          <w:i/>
          <w:spacing w:val="-2"/>
          <w:sz w:val="28"/>
        </w:rPr>
        <w:t>искусства</w:t>
      </w:r>
    </w:p>
    <w:p w:rsidR="00734C4A" w:rsidRDefault="008041B5">
      <w:pPr>
        <w:pStyle w:val="a3"/>
        <w:spacing w:before="4"/>
        <w:ind w:right="145"/>
      </w:pPr>
      <w:r>
        <w:t>Пространственные и временные виды искусства. Изобразительные, конструктивные</w:t>
      </w:r>
      <w:r>
        <w:rPr>
          <w:spacing w:val="40"/>
        </w:rPr>
        <w:t xml:space="preserve"> </w:t>
      </w:r>
      <w:r>
        <w:t>и</w:t>
      </w:r>
      <w:r>
        <w:rPr>
          <w:spacing w:val="40"/>
        </w:rPr>
        <w:t xml:space="preserve"> </w:t>
      </w:r>
      <w:r>
        <w:t>декоративные</w:t>
      </w:r>
      <w:r>
        <w:rPr>
          <w:spacing w:val="40"/>
        </w:rPr>
        <w:t xml:space="preserve"> </w:t>
      </w:r>
      <w:r>
        <w:t>виды пространственных искусств, их место и назначение в жизни людей.</w:t>
      </w:r>
    </w:p>
    <w:p w:rsidR="00734C4A" w:rsidRDefault="008041B5">
      <w:pPr>
        <w:pStyle w:val="a3"/>
        <w:ind w:right="144"/>
      </w:pPr>
      <w:r>
        <w:t>Основные виды живописи, графики и скульптуры. Художник и зритель: зрительские умения, знания и творчество зрителя.</w:t>
      </w:r>
    </w:p>
    <w:p w:rsidR="00734C4A" w:rsidRDefault="008041B5">
      <w:pPr>
        <w:pStyle w:val="a3"/>
        <w:spacing w:line="321" w:lineRule="exact"/>
        <w:ind w:left="852" w:firstLine="0"/>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rsidR="00734C4A" w:rsidRDefault="008041B5">
      <w:pPr>
        <w:pStyle w:val="a3"/>
        <w:ind w:right="148"/>
      </w:pPr>
      <w:r>
        <w:t>Живописные, графические и скульптурные художественные материалы,</w:t>
      </w:r>
      <w:r>
        <w:rPr>
          <w:spacing w:val="40"/>
        </w:rPr>
        <w:t xml:space="preserve"> </w:t>
      </w:r>
      <w:r>
        <w:t>их особые свойства.</w:t>
      </w:r>
    </w:p>
    <w:p w:rsidR="00734C4A" w:rsidRDefault="008041B5">
      <w:pPr>
        <w:pStyle w:val="a3"/>
        <w:ind w:left="852" w:right="482" w:firstLine="0"/>
        <w:jc w:val="left"/>
      </w:pPr>
      <w:r>
        <w:t xml:space="preserve">Рисунок – основа изобразительного искусства и мастерства художника. </w:t>
      </w:r>
      <w:r>
        <w:rPr>
          <w:spacing w:val="-2"/>
        </w:rPr>
        <w:t>Виды</w:t>
      </w:r>
      <w:r>
        <w:rPr>
          <w:spacing w:val="-24"/>
        </w:rPr>
        <w:t xml:space="preserve"> </w:t>
      </w:r>
      <w:r>
        <w:rPr>
          <w:spacing w:val="-2"/>
        </w:rPr>
        <w:t>рисунка:</w:t>
      </w:r>
      <w:r>
        <w:rPr>
          <w:spacing w:val="-30"/>
        </w:rPr>
        <w:t xml:space="preserve"> </w:t>
      </w:r>
      <w:r>
        <w:rPr>
          <w:spacing w:val="-2"/>
        </w:rPr>
        <w:t>зарисовка,</w:t>
      </w:r>
      <w:r>
        <w:rPr>
          <w:spacing w:val="-20"/>
        </w:rPr>
        <w:t xml:space="preserve"> </w:t>
      </w:r>
      <w:r>
        <w:rPr>
          <w:spacing w:val="-2"/>
        </w:rPr>
        <w:t>набросок,</w:t>
      </w:r>
      <w:r>
        <w:rPr>
          <w:spacing w:val="-21"/>
        </w:rPr>
        <w:t xml:space="preserve"> </w:t>
      </w:r>
      <w:r>
        <w:rPr>
          <w:spacing w:val="-2"/>
        </w:rPr>
        <w:t>учебный</w:t>
      </w:r>
      <w:r>
        <w:rPr>
          <w:spacing w:val="-23"/>
        </w:rPr>
        <w:t xml:space="preserve"> </w:t>
      </w:r>
      <w:r>
        <w:rPr>
          <w:spacing w:val="-2"/>
        </w:rPr>
        <w:t>рисунок</w:t>
      </w:r>
      <w:r>
        <w:rPr>
          <w:spacing w:val="-26"/>
        </w:rPr>
        <w:t xml:space="preserve"> </w:t>
      </w:r>
      <w:r>
        <w:rPr>
          <w:spacing w:val="-2"/>
        </w:rPr>
        <w:t>и</w:t>
      </w:r>
      <w:r>
        <w:rPr>
          <w:spacing w:val="-18"/>
        </w:rPr>
        <w:t xml:space="preserve"> </w:t>
      </w:r>
      <w:r>
        <w:rPr>
          <w:spacing w:val="-2"/>
        </w:rPr>
        <w:t>творческий</w:t>
      </w:r>
      <w:r>
        <w:t xml:space="preserve"> </w:t>
      </w:r>
      <w:r>
        <w:rPr>
          <w:spacing w:val="-2"/>
        </w:rPr>
        <w:t xml:space="preserve">рисунок. </w:t>
      </w:r>
      <w:r>
        <w:t>Навыки размещения рисунка в листе, выбор формата.</w:t>
      </w:r>
    </w:p>
    <w:p w:rsidR="00734C4A" w:rsidRDefault="008041B5">
      <w:pPr>
        <w:pStyle w:val="a3"/>
        <w:tabs>
          <w:tab w:val="left" w:pos="2271"/>
          <w:tab w:val="left" w:pos="3978"/>
          <w:tab w:val="left" w:pos="5158"/>
        </w:tabs>
        <w:ind w:left="852" w:right="145" w:firstLine="0"/>
        <w:jc w:val="left"/>
      </w:pPr>
      <w:r>
        <w:t xml:space="preserve">Начальные умения рисунка с натуры. Зарисовки простых предметов. </w:t>
      </w:r>
      <w:r>
        <w:rPr>
          <w:spacing w:val="-2"/>
        </w:rPr>
        <w:t>Линейные</w:t>
      </w:r>
      <w:r>
        <w:tab/>
      </w:r>
      <w:r>
        <w:rPr>
          <w:spacing w:val="-2"/>
        </w:rPr>
        <w:t>графические</w:t>
      </w:r>
      <w:r>
        <w:tab/>
      </w:r>
      <w:r>
        <w:rPr>
          <w:spacing w:val="-2"/>
        </w:rPr>
        <w:t>рисунки</w:t>
      </w:r>
      <w:r>
        <w:tab/>
        <w:t>и</w:t>
      </w:r>
      <w:r>
        <w:rPr>
          <w:spacing w:val="80"/>
        </w:rPr>
        <w:t xml:space="preserve"> </w:t>
      </w:r>
      <w:r>
        <w:t>наброски. Тон и тональные отношения:</w:t>
      </w:r>
    </w:p>
    <w:p w:rsidR="00734C4A" w:rsidRDefault="008041B5">
      <w:pPr>
        <w:pStyle w:val="a3"/>
        <w:tabs>
          <w:tab w:val="left" w:pos="1404"/>
        </w:tabs>
        <w:spacing w:before="2" w:line="322" w:lineRule="exact"/>
        <w:ind w:firstLine="0"/>
        <w:jc w:val="left"/>
      </w:pPr>
      <w:r>
        <w:t>тёмное</w:t>
      </w:r>
      <w:r>
        <w:rPr>
          <w:spacing w:val="-6"/>
        </w:rPr>
        <w:t xml:space="preserve"> </w:t>
      </w:r>
      <w:r>
        <w:rPr>
          <w:spacing w:val="-10"/>
        </w:rPr>
        <w:t>–</w:t>
      </w:r>
      <w:r>
        <w:tab/>
      </w:r>
      <w:r>
        <w:rPr>
          <w:spacing w:val="-2"/>
        </w:rPr>
        <w:t>светлое.</w:t>
      </w:r>
    </w:p>
    <w:p w:rsidR="00734C4A" w:rsidRDefault="008041B5">
      <w:pPr>
        <w:pStyle w:val="a3"/>
        <w:spacing w:line="322" w:lineRule="exact"/>
        <w:ind w:left="852" w:firstLine="0"/>
        <w:jc w:val="left"/>
      </w:pPr>
      <w:r>
        <w:t>Ритм</w:t>
      </w:r>
      <w:r>
        <w:rPr>
          <w:spacing w:val="-8"/>
        </w:rPr>
        <w:t xml:space="preserve"> </w:t>
      </w:r>
      <w:r>
        <w:t>и</w:t>
      </w:r>
      <w:r>
        <w:rPr>
          <w:spacing w:val="-9"/>
        </w:rPr>
        <w:t xml:space="preserve"> </w:t>
      </w:r>
      <w:r>
        <w:t>ритмическая</w:t>
      </w:r>
      <w:r>
        <w:rPr>
          <w:spacing w:val="-8"/>
        </w:rPr>
        <w:t xml:space="preserve"> </w:t>
      </w:r>
      <w:r>
        <w:t>организация</w:t>
      </w:r>
      <w:r>
        <w:rPr>
          <w:spacing w:val="-8"/>
        </w:rPr>
        <w:t xml:space="preserve"> </w:t>
      </w:r>
      <w:r>
        <w:t>плоскости</w:t>
      </w:r>
      <w:r>
        <w:rPr>
          <w:spacing w:val="-9"/>
        </w:rPr>
        <w:t xml:space="preserve"> </w:t>
      </w:r>
      <w:r>
        <w:rPr>
          <w:spacing w:val="-2"/>
        </w:rPr>
        <w:t>листа.</w:t>
      </w:r>
    </w:p>
    <w:p w:rsidR="00734C4A" w:rsidRDefault="008041B5">
      <w:pPr>
        <w:pStyle w:val="a3"/>
        <w:tabs>
          <w:tab w:val="left" w:pos="2027"/>
          <w:tab w:val="left" w:pos="3969"/>
          <w:tab w:val="left" w:pos="5178"/>
          <w:tab w:val="left" w:pos="6079"/>
          <w:tab w:val="left" w:pos="6453"/>
          <w:tab w:val="left" w:pos="8664"/>
        </w:tabs>
        <w:ind w:left="852" w:firstLine="0"/>
        <w:jc w:val="left"/>
      </w:pPr>
      <w:r>
        <w:rPr>
          <w:spacing w:val="-2"/>
        </w:rPr>
        <w:t>Основы</w:t>
      </w:r>
      <w:r>
        <w:tab/>
      </w:r>
      <w:r>
        <w:rPr>
          <w:spacing w:val="-2"/>
        </w:rPr>
        <w:t>цветоведения:</w:t>
      </w:r>
      <w:r>
        <w:tab/>
      </w:r>
      <w:r>
        <w:rPr>
          <w:spacing w:val="-2"/>
        </w:rPr>
        <w:t>понятие</w:t>
      </w:r>
      <w:r>
        <w:tab/>
      </w:r>
      <w:r>
        <w:rPr>
          <w:spacing w:val="-4"/>
        </w:rPr>
        <w:t>цвета</w:t>
      </w:r>
      <w:r>
        <w:tab/>
      </w:r>
      <w:r>
        <w:rPr>
          <w:spacing w:val="-10"/>
        </w:rPr>
        <w:t>в</w:t>
      </w:r>
      <w:r>
        <w:tab/>
      </w:r>
      <w:r>
        <w:rPr>
          <w:spacing w:val="-2"/>
        </w:rPr>
        <w:t>художественной</w:t>
      </w:r>
      <w:r>
        <w:tab/>
      </w:r>
      <w:r>
        <w:rPr>
          <w:spacing w:val="-2"/>
        </w:rPr>
        <w:t>деятельности,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физическая основа цвета, цветовой круг, основные и составные цвета, дополнительные</w:t>
      </w:r>
      <w:r>
        <w:rPr>
          <w:spacing w:val="80"/>
          <w:w w:val="150"/>
        </w:rPr>
        <w:t xml:space="preserve"> </w:t>
      </w:r>
      <w:r>
        <w:t>цвета.</w:t>
      </w:r>
    </w:p>
    <w:p w:rsidR="00734C4A" w:rsidRDefault="008041B5">
      <w:pPr>
        <w:pStyle w:val="a3"/>
        <w:ind w:right="144"/>
      </w:pPr>
      <w:r>
        <w:t>Цвет как выразительное средство в изобразительном искусстве: холодный и тёплый цвет, понятие цветовых отношений; колорит</w:t>
      </w:r>
      <w:r>
        <w:rPr>
          <w:spacing w:val="40"/>
        </w:rPr>
        <w:t xml:space="preserve"> </w:t>
      </w:r>
      <w:r>
        <w:t>в живописи.</w:t>
      </w:r>
    </w:p>
    <w:p w:rsidR="00734C4A" w:rsidRDefault="008041B5">
      <w:pPr>
        <w:pStyle w:val="a3"/>
        <w:spacing w:before="4"/>
        <w:ind w:right="137"/>
      </w:pPr>
      <w:r>
        <w:rPr>
          <w:spacing w:val="-2"/>
        </w:rPr>
        <w:t>Виды</w:t>
      </w:r>
      <w:r>
        <w:rPr>
          <w:spacing w:val="-18"/>
        </w:rPr>
        <w:t xml:space="preserve"> </w:t>
      </w:r>
      <w:r>
        <w:rPr>
          <w:spacing w:val="-2"/>
        </w:rPr>
        <w:t>скульптуры</w:t>
      </w:r>
      <w:r>
        <w:rPr>
          <w:spacing w:val="-15"/>
        </w:rPr>
        <w:t xml:space="preserve"> </w:t>
      </w:r>
      <w:r>
        <w:rPr>
          <w:spacing w:val="-2"/>
        </w:rPr>
        <w:t>и</w:t>
      </w:r>
      <w:r>
        <w:rPr>
          <w:spacing w:val="-16"/>
        </w:rPr>
        <w:t xml:space="preserve"> </w:t>
      </w:r>
      <w:r>
        <w:rPr>
          <w:spacing w:val="-2"/>
        </w:rPr>
        <w:t>характер</w:t>
      </w:r>
      <w:r>
        <w:rPr>
          <w:spacing w:val="-15"/>
        </w:rPr>
        <w:t xml:space="preserve"> </w:t>
      </w:r>
      <w:r>
        <w:rPr>
          <w:spacing w:val="-2"/>
        </w:rPr>
        <w:t>материала</w:t>
      </w:r>
      <w:r>
        <w:rPr>
          <w:spacing w:val="-16"/>
        </w:rPr>
        <w:t xml:space="preserve"> </w:t>
      </w:r>
      <w:r>
        <w:rPr>
          <w:spacing w:val="-2"/>
        </w:rPr>
        <w:t>в</w:t>
      </w:r>
      <w:r>
        <w:rPr>
          <w:spacing w:val="-15"/>
        </w:rPr>
        <w:t xml:space="preserve"> </w:t>
      </w:r>
      <w:r>
        <w:rPr>
          <w:spacing w:val="-2"/>
        </w:rPr>
        <w:t>скульптуре.</w:t>
      </w:r>
      <w:r>
        <w:rPr>
          <w:spacing w:val="-16"/>
        </w:rPr>
        <w:t xml:space="preserve"> </w:t>
      </w:r>
      <w:r>
        <w:rPr>
          <w:spacing w:val="-2"/>
        </w:rPr>
        <w:t>Скульптурные</w:t>
      </w:r>
      <w:r>
        <w:rPr>
          <w:spacing w:val="-15"/>
        </w:rPr>
        <w:t xml:space="preserve"> </w:t>
      </w:r>
      <w:r>
        <w:rPr>
          <w:spacing w:val="-2"/>
        </w:rPr>
        <w:t>памятники, парковая</w:t>
      </w:r>
      <w:r>
        <w:rPr>
          <w:spacing w:val="-16"/>
        </w:rPr>
        <w:t xml:space="preserve"> </w:t>
      </w:r>
      <w:r>
        <w:rPr>
          <w:spacing w:val="-2"/>
        </w:rPr>
        <w:t>скульптура,</w:t>
      </w:r>
      <w:r>
        <w:rPr>
          <w:spacing w:val="-15"/>
        </w:rPr>
        <w:t xml:space="preserve"> </w:t>
      </w:r>
      <w:r>
        <w:rPr>
          <w:spacing w:val="-2"/>
        </w:rPr>
        <w:t>камерная</w:t>
      </w:r>
      <w:r>
        <w:rPr>
          <w:spacing w:val="-16"/>
        </w:rPr>
        <w:t xml:space="preserve"> </w:t>
      </w:r>
      <w:r>
        <w:rPr>
          <w:spacing w:val="-2"/>
        </w:rPr>
        <w:t>скульптура.</w:t>
      </w:r>
      <w:r>
        <w:rPr>
          <w:spacing w:val="-13"/>
        </w:rPr>
        <w:t xml:space="preserve"> </w:t>
      </w:r>
      <w:r>
        <w:rPr>
          <w:spacing w:val="-2"/>
        </w:rPr>
        <w:t>Статика</w:t>
      </w:r>
      <w:r>
        <w:rPr>
          <w:spacing w:val="-12"/>
        </w:rPr>
        <w:t xml:space="preserve"> </w:t>
      </w:r>
      <w:r>
        <w:rPr>
          <w:spacing w:val="-2"/>
        </w:rPr>
        <w:t>и</w:t>
      </w:r>
      <w:r>
        <w:rPr>
          <w:spacing w:val="-16"/>
        </w:rPr>
        <w:t xml:space="preserve"> </w:t>
      </w:r>
      <w:r>
        <w:rPr>
          <w:spacing w:val="-2"/>
        </w:rPr>
        <w:t>движение</w:t>
      </w:r>
      <w:r>
        <w:rPr>
          <w:spacing w:val="-15"/>
        </w:rPr>
        <w:t xml:space="preserve"> </w:t>
      </w:r>
      <w:r>
        <w:rPr>
          <w:spacing w:val="-2"/>
        </w:rPr>
        <w:t>в</w:t>
      </w:r>
      <w:r>
        <w:rPr>
          <w:spacing w:val="-16"/>
        </w:rPr>
        <w:t xml:space="preserve"> </w:t>
      </w:r>
      <w:r>
        <w:rPr>
          <w:spacing w:val="-2"/>
        </w:rPr>
        <w:t>скульптуре.</w:t>
      </w:r>
      <w:r>
        <w:rPr>
          <w:spacing w:val="-13"/>
        </w:rPr>
        <w:t xml:space="preserve"> </w:t>
      </w:r>
      <w:r>
        <w:rPr>
          <w:spacing w:val="-2"/>
        </w:rPr>
        <w:t xml:space="preserve">Круглая </w:t>
      </w:r>
      <w:r>
        <w:t>скульптура. Произведения мелкой пластики. Виды рельефа.</w:t>
      </w:r>
    </w:p>
    <w:p w:rsidR="00734C4A" w:rsidRDefault="008041B5">
      <w:pPr>
        <w:pStyle w:val="a3"/>
        <w:spacing w:line="321" w:lineRule="exact"/>
        <w:ind w:left="852" w:firstLine="0"/>
      </w:pPr>
      <w:r>
        <w:t>Жанры</w:t>
      </w:r>
      <w:r>
        <w:rPr>
          <w:spacing w:val="53"/>
        </w:rPr>
        <w:t xml:space="preserve"> </w:t>
      </w:r>
      <w:r>
        <w:t>изобразительного</w:t>
      </w:r>
      <w:r>
        <w:rPr>
          <w:spacing w:val="-9"/>
        </w:rPr>
        <w:t xml:space="preserve"> </w:t>
      </w:r>
      <w:r>
        <w:rPr>
          <w:spacing w:val="-2"/>
        </w:rPr>
        <w:t>искусства</w:t>
      </w:r>
    </w:p>
    <w:p w:rsidR="00734C4A" w:rsidRDefault="008041B5">
      <w:pPr>
        <w:pStyle w:val="a3"/>
        <w:ind w:right="153"/>
      </w:pPr>
      <w:r>
        <w:t>Жанровая</w:t>
      </w:r>
      <w:r>
        <w:rPr>
          <w:spacing w:val="-5"/>
        </w:rPr>
        <w:t xml:space="preserve"> </w:t>
      </w:r>
      <w:r>
        <w:t>система</w:t>
      </w:r>
      <w:r>
        <w:rPr>
          <w:spacing w:val="-6"/>
        </w:rPr>
        <w:t xml:space="preserve"> </w:t>
      </w:r>
      <w:r>
        <w:t>в</w:t>
      </w:r>
      <w:r>
        <w:rPr>
          <w:spacing w:val="-8"/>
        </w:rPr>
        <w:t xml:space="preserve"> </w:t>
      </w:r>
      <w:r>
        <w:t>изобразительном</w:t>
      </w:r>
      <w:r>
        <w:rPr>
          <w:spacing w:val="-5"/>
        </w:rPr>
        <w:t xml:space="preserve"> </w:t>
      </w:r>
      <w:r>
        <w:t>искусстве</w:t>
      </w:r>
      <w:r>
        <w:rPr>
          <w:spacing w:val="-6"/>
        </w:rPr>
        <w:t xml:space="preserve"> </w:t>
      </w:r>
      <w:r>
        <w:t>как</w:t>
      </w:r>
      <w:r>
        <w:rPr>
          <w:spacing w:val="-7"/>
        </w:rPr>
        <w:t xml:space="preserve"> </w:t>
      </w:r>
      <w:r>
        <w:t>инструмент</w:t>
      </w:r>
      <w:r>
        <w:rPr>
          <w:spacing w:val="-8"/>
        </w:rPr>
        <w:t xml:space="preserve"> </w:t>
      </w:r>
      <w:r>
        <w:t>для</w:t>
      </w:r>
      <w:r>
        <w:rPr>
          <w:spacing w:val="-5"/>
        </w:rPr>
        <w:t xml:space="preserve"> </w:t>
      </w:r>
      <w:r>
        <w:t>сравнения и анализа произведений изобразительного искусства.</w:t>
      </w:r>
    </w:p>
    <w:p w:rsidR="00734C4A" w:rsidRDefault="008041B5">
      <w:pPr>
        <w:pStyle w:val="a3"/>
        <w:ind w:right="144"/>
      </w:pPr>
      <w:r>
        <w:t xml:space="preserve">Предмет изображения, сюжет и содержание произведения изобразительного </w:t>
      </w:r>
      <w:r>
        <w:rPr>
          <w:spacing w:val="-2"/>
        </w:rPr>
        <w:t>искусства.</w:t>
      </w:r>
    </w:p>
    <w:p w:rsidR="00734C4A" w:rsidRDefault="008041B5">
      <w:pPr>
        <w:pStyle w:val="a3"/>
        <w:spacing w:line="321" w:lineRule="exact"/>
        <w:ind w:left="852" w:firstLine="0"/>
        <w:jc w:val="left"/>
      </w:pPr>
      <w:r>
        <w:rPr>
          <w:spacing w:val="-2"/>
        </w:rPr>
        <w:t>Натюрморт</w:t>
      </w:r>
    </w:p>
    <w:p w:rsidR="00734C4A" w:rsidRDefault="008041B5">
      <w:pPr>
        <w:pStyle w:val="a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 жанра натюрморта в европейском и отечественном искусстве.</w:t>
      </w:r>
    </w:p>
    <w:p w:rsidR="00734C4A" w:rsidRDefault="008041B5">
      <w:pPr>
        <w:pStyle w:val="a3"/>
        <w:jc w:val="left"/>
      </w:pPr>
      <w:r>
        <w:t>Основы</w:t>
      </w:r>
      <w:r>
        <w:rPr>
          <w:spacing w:val="-5"/>
        </w:rPr>
        <w:t xml:space="preserve"> </w:t>
      </w:r>
      <w:r>
        <w:t>графической</w:t>
      </w:r>
      <w:r>
        <w:rPr>
          <w:spacing w:val="-5"/>
        </w:rPr>
        <w:t xml:space="preserve"> </w:t>
      </w:r>
      <w:r>
        <w:t>грамоты:</w:t>
      </w:r>
      <w:r>
        <w:rPr>
          <w:spacing w:val="-10"/>
        </w:rPr>
        <w:t xml:space="preserve"> </w:t>
      </w:r>
      <w:r>
        <w:t>правила</w:t>
      </w:r>
      <w:r>
        <w:rPr>
          <w:spacing w:val="-4"/>
        </w:rPr>
        <w:t xml:space="preserve"> </w:t>
      </w:r>
      <w:r>
        <w:t>объёмного</w:t>
      </w:r>
      <w:r>
        <w:rPr>
          <w:spacing w:val="-5"/>
        </w:rPr>
        <w:t xml:space="preserve"> </w:t>
      </w:r>
      <w:r>
        <w:t>изображения</w:t>
      </w:r>
      <w:r>
        <w:rPr>
          <w:spacing w:val="40"/>
        </w:rPr>
        <w:t xml:space="preserve"> </w:t>
      </w:r>
      <w:r>
        <w:t>предметов</w:t>
      </w:r>
      <w:r>
        <w:rPr>
          <w:spacing w:val="40"/>
        </w:rPr>
        <w:t xml:space="preserve"> </w:t>
      </w:r>
      <w:r>
        <w:t xml:space="preserve">на </w:t>
      </w:r>
      <w:r>
        <w:rPr>
          <w:spacing w:val="-2"/>
        </w:rPr>
        <w:t>плоскости.</w:t>
      </w:r>
    </w:p>
    <w:p w:rsidR="00734C4A" w:rsidRDefault="008041B5">
      <w:pPr>
        <w:pStyle w:val="a3"/>
        <w:spacing w:before="4"/>
        <w:ind w:right="145"/>
        <w:jc w:val="left"/>
      </w:pPr>
      <w:r>
        <w:t>Линейное</w:t>
      </w:r>
      <w:r>
        <w:rPr>
          <w:spacing w:val="-4"/>
        </w:rPr>
        <w:t xml:space="preserve"> </w:t>
      </w:r>
      <w:r>
        <w:t>построение</w:t>
      </w:r>
      <w:r>
        <w:rPr>
          <w:spacing w:val="-3"/>
        </w:rPr>
        <w:t xml:space="preserve"> </w:t>
      </w:r>
      <w:r>
        <w:t>предмета</w:t>
      </w:r>
      <w:r>
        <w:rPr>
          <w:spacing w:val="-3"/>
        </w:rPr>
        <w:t xml:space="preserve"> </w:t>
      </w:r>
      <w:r>
        <w:t>в</w:t>
      </w:r>
      <w:r>
        <w:rPr>
          <w:spacing w:val="-6"/>
        </w:rPr>
        <w:t xml:space="preserve"> </w:t>
      </w:r>
      <w:r>
        <w:t>пространстве:</w:t>
      </w:r>
      <w:r>
        <w:rPr>
          <w:spacing w:val="-8"/>
        </w:rPr>
        <w:t xml:space="preserve"> </w:t>
      </w:r>
      <w:r>
        <w:t>линия</w:t>
      </w:r>
      <w:r>
        <w:rPr>
          <w:spacing w:val="-4"/>
        </w:rPr>
        <w:t xml:space="preserve"> </w:t>
      </w:r>
      <w:r>
        <w:t>горизонта, точка зрения и точка схода, правила перспективных</w:t>
      </w:r>
      <w:r>
        <w:rPr>
          <w:spacing w:val="-18"/>
        </w:rPr>
        <w:t xml:space="preserve"> </w:t>
      </w:r>
      <w:r>
        <w:t>сокращений.</w:t>
      </w:r>
    </w:p>
    <w:p w:rsidR="00734C4A" w:rsidRDefault="008041B5">
      <w:pPr>
        <w:pStyle w:val="a3"/>
        <w:spacing w:line="321" w:lineRule="exact"/>
        <w:ind w:left="852" w:firstLine="0"/>
        <w:jc w:val="left"/>
      </w:pPr>
      <w:r>
        <w:t>Изображение</w:t>
      </w:r>
      <w:r>
        <w:rPr>
          <w:spacing w:val="61"/>
        </w:rPr>
        <w:t xml:space="preserve"> </w:t>
      </w:r>
      <w:r>
        <w:t>окружности</w:t>
      </w:r>
      <w:r>
        <w:rPr>
          <w:spacing w:val="61"/>
        </w:rPr>
        <w:t xml:space="preserve"> </w:t>
      </w:r>
      <w:r>
        <w:t>в</w:t>
      </w:r>
      <w:r>
        <w:rPr>
          <w:spacing w:val="-6"/>
        </w:rPr>
        <w:t xml:space="preserve"> </w:t>
      </w:r>
      <w:r>
        <w:rPr>
          <w:spacing w:val="-2"/>
        </w:rPr>
        <w:t>перспективе.</w:t>
      </w:r>
    </w:p>
    <w:p w:rsidR="00734C4A" w:rsidRDefault="008041B5">
      <w:pPr>
        <w:pStyle w:val="a3"/>
        <w:ind w:left="852" w:firstLine="0"/>
        <w:jc w:val="left"/>
      </w:pPr>
      <w:r>
        <w:t>Рисование</w:t>
      </w:r>
      <w:r>
        <w:rPr>
          <w:spacing w:val="-8"/>
        </w:rPr>
        <w:t xml:space="preserve"> </w:t>
      </w:r>
      <w:r>
        <w:t>геометрических</w:t>
      </w:r>
      <w:r>
        <w:rPr>
          <w:spacing w:val="-8"/>
        </w:rPr>
        <w:t xml:space="preserve"> </w:t>
      </w:r>
      <w:r>
        <w:t>тел</w:t>
      </w:r>
      <w:r>
        <w:rPr>
          <w:spacing w:val="-8"/>
        </w:rPr>
        <w:t xml:space="preserve"> </w:t>
      </w:r>
      <w:r>
        <w:t>на</w:t>
      </w:r>
      <w:r>
        <w:rPr>
          <w:spacing w:val="-8"/>
        </w:rPr>
        <w:t xml:space="preserve"> </w:t>
      </w:r>
      <w:r>
        <w:t>основе</w:t>
      </w:r>
      <w:r>
        <w:rPr>
          <w:spacing w:val="-3"/>
        </w:rPr>
        <w:t xml:space="preserve"> </w:t>
      </w:r>
      <w:r>
        <w:t>правил</w:t>
      </w:r>
      <w:r>
        <w:rPr>
          <w:spacing w:val="-8"/>
        </w:rPr>
        <w:t xml:space="preserve"> </w:t>
      </w:r>
      <w:r>
        <w:t>линейной</w:t>
      </w:r>
      <w:r>
        <w:rPr>
          <w:spacing w:val="-8"/>
        </w:rPr>
        <w:t xml:space="preserve"> </w:t>
      </w:r>
      <w:r>
        <w:t>перспективы. Сложная пространственная форма и выявление её конструкции.</w:t>
      </w:r>
    </w:p>
    <w:p w:rsidR="00734C4A" w:rsidRDefault="008041B5">
      <w:pPr>
        <w:pStyle w:val="a3"/>
        <w:jc w:val="left"/>
      </w:pPr>
      <w:r>
        <w:t xml:space="preserve">Рисунок сложной формы предмета как соотношение простых геометрических </w:t>
      </w:r>
      <w:r>
        <w:rPr>
          <w:spacing w:val="-2"/>
        </w:rPr>
        <w:t>фигур.</w:t>
      </w:r>
    </w:p>
    <w:p w:rsidR="00734C4A" w:rsidRDefault="008041B5">
      <w:pPr>
        <w:pStyle w:val="a3"/>
        <w:tabs>
          <w:tab w:val="left" w:pos="9489"/>
        </w:tabs>
        <w:ind w:left="852" w:right="144" w:firstLine="0"/>
        <w:jc w:val="left"/>
      </w:pPr>
      <w:r>
        <w:t>Линейный рисунок конструкции из нескольких геометрических</w:t>
      </w:r>
      <w:r>
        <w:rPr>
          <w:spacing w:val="40"/>
        </w:rPr>
        <w:t xml:space="preserve"> </w:t>
      </w:r>
      <w:r>
        <w:t>тел. Освещение</w:t>
      </w:r>
      <w:r>
        <w:rPr>
          <w:spacing w:val="75"/>
          <w:w w:val="150"/>
        </w:rPr>
        <w:t xml:space="preserve"> </w:t>
      </w:r>
      <w:r>
        <w:t>как</w:t>
      </w:r>
      <w:r>
        <w:rPr>
          <w:spacing w:val="72"/>
          <w:w w:val="150"/>
        </w:rPr>
        <w:t xml:space="preserve"> </w:t>
      </w:r>
      <w:r>
        <w:t>средство</w:t>
      </w:r>
      <w:r>
        <w:rPr>
          <w:spacing w:val="76"/>
          <w:w w:val="150"/>
        </w:rPr>
        <w:t xml:space="preserve"> </w:t>
      </w:r>
      <w:r>
        <w:t>выявления</w:t>
      </w:r>
      <w:r>
        <w:rPr>
          <w:spacing w:val="22"/>
        </w:rPr>
        <w:t xml:space="preserve">  </w:t>
      </w:r>
      <w:r>
        <w:t>объёма</w:t>
      </w:r>
      <w:r>
        <w:rPr>
          <w:spacing w:val="76"/>
          <w:w w:val="150"/>
        </w:rPr>
        <w:t xml:space="preserve"> </w:t>
      </w:r>
      <w:r>
        <w:t>предмета.</w:t>
      </w:r>
      <w:r>
        <w:rPr>
          <w:spacing w:val="78"/>
          <w:w w:val="150"/>
        </w:rPr>
        <w:t xml:space="preserve"> </w:t>
      </w:r>
      <w:r>
        <w:rPr>
          <w:spacing w:val="-2"/>
        </w:rPr>
        <w:t>Понятия</w:t>
      </w:r>
      <w:r>
        <w:tab/>
      </w:r>
      <w:r>
        <w:rPr>
          <w:spacing w:val="-2"/>
        </w:rPr>
        <w:t>«свет»,</w:t>
      </w:r>
    </w:p>
    <w:p w:rsidR="00734C4A" w:rsidRDefault="008041B5">
      <w:pPr>
        <w:pStyle w:val="a3"/>
        <w:tabs>
          <w:tab w:val="left" w:pos="1522"/>
          <w:tab w:val="left" w:pos="3431"/>
          <w:tab w:val="left" w:pos="4629"/>
          <w:tab w:val="left" w:pos="5498"/>
          <w:tab w:val="left" w:pos="6457"/>
          <w:tab w:val="left" w:pos="8006"/>
          <w:tab w:val="left" w:pos="9598"/>
        </w:tabs>
        <w:ind w:right="155" w:firstLine="0"/>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4"/>
        </w:rPr>
        <w:t xml:space="preserve">тень». </w:t>
      </w:r>
      <w:r>
        <w:t>Особенности освещения «по свету»</w:t>
      </w:r>
      <w:r>
        <w:tab/>
        <w:t>и «против света».</w:t>
      </w:r>
    </w:p>
    <w:p w:rsidR="00734C4A" w:rsidRDefault="008041B5">
      <w:pPr>
        <w:pStyle w:val="a3"/>
        <w:tabs>
          <w:tab w:val="left" w:pos="2099"/>
          <w:tab w:val="left" w:pos="3807"/>
          <w:tab w:val="left" w:pos="5777"/>
          <w:tab w:val="left" w:pos="7585"/>
          <w:tab w:val="left" w:pos="7968"/>
          <w:tab w:val="left" w:pos="9086"/>
          <w:tab w:val="left" w:pos="10040"/>
        </w:tabs>
        <w:spacing w:line="242" w:lineRule="auto"/>
        <w:ind w:right="151"/>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734C4A" w:rsidRDefault="008041B5">
      <w:pPr>
        <w:pStyle w:val="a3"/>
        <w:tabs>
          <w:tab w:val="left" w:pos="2482"/>
          <w:tab w:val="left" w:pos="4037"/>
          <w:tab w:val="left" w:pos="4397"/>
          <w:tab w:val="left" w:pos="5667"/>
          <w:tab w:val="left" w:pos="7590"/>
        </w:tabs>
        <w:spacing w:line="320" w:lineRule="exact"/>
        <w:ind w:left="852"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734C4A" w:rsidRDefault="008041B5">
      <w:pPr>
        <w:pStyle w:val="a3"/>
        <w:spacing w:line="322" w:lineRule="exact"/>
        <w:ind w:firstLine="0"/>
        <w:jc w:val="left"/>
      </w:pPr>
      <w:r>
        <w:rPr>
          <w:spacing w:val="-2"/>
        </w:rPr>
        <w:t>Особенности</w:t>
      </w:r>
      <w:r>
        <w:rPr>
          <w:spacing w:val="-16"/>
        </w:rPr>
        <w:t xml:space="preserve"> </w:t>
      </w:r>
      <w:r>
        <w:rPr>
          <w:spacing w:val="-2"/>
        </w:rPr>
        <w:t>графическихтехник.</w:t>
      </w:r>
      <w:r>
        <w:rPr>
          <w:spacing w:val="-7"/>
        </w:rPr>
        <w:t xml:space="preserve"> </w:t>
      </w:r>
      <w:r>
        <w:rPr>
          <w:spacing w:val="-2"/>
        </w:rPr>
        <w:t>Печатная</w:t>
      </w:r>
      <w:r>
        <w:rPr>
          <w:spacing w:val="-14"/>
        </w:rPr>
        <w:t xml:space="preserve"> </w:t>
      </w:r>
      <w:r>
        <w:rPr>
          <w:spacing w:val="-2"/>
        </w:rPr>
        <w:t>графика.</w:t>
      </w:r>
    </w:p>
    <w:p w:rsidR="00734C4A" w:rsidRDefault="008041B5">
      <w:pPr>
        <w:pStyle w:val="a3"/>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734C4A" w:rsidRDefault="008041B5">
      <w:pPr>
        <w:pStyle w:val="a3"/>
        <w:spacing w:line="321" w:lineRule="exact"/>
        <w:ind w:left="852" w:firstLine="0"/>
        <w:jc w:val="left"/>
      </w:pPr>
      <w:r>
        <w:rPr>
          <w:spacing w:val="-2"/>
        </w:rPr>
        <w:t>Портрет</w:t>
      </w:r>
    </w:p>
    <w:p w:rsidR="00734C4A" w:rsidRDefault="008041B5">
      <w:pPr>
        <w:pStyle w:val="a3"/>
        <w:ind w:right="143"/>
      </w:pPr>
      <w:r>
        <w:t>Портрет как образ определённого реального человека. Изображение портрета человека в</w:t>
      </w:r>
      <w:r>
        <w:rPr>
          <w:spacing w:val="-1"/>
        </w:rPr>
        <w:t xml:space="preserve"> </w:t>
      </w:r>
      <w:r>
        <w:t>искусстве разных</w:t>
      </w:r>
      <w:r>
        <w:rPr>
          <w:spacing w:val="-4"/>
        </w:rPr>
        <w:t xml:space="preserve"> </w:t>
      </w:r>
      <w:r>
        <w:t>эпох. Выражение в</w:t>
      </w:r>
      <w:r>
        <w:rPr>
          <w:spacing w:val="-1"/>
        </w:rPr>
        <w:t xml:space="preserve"> </w:t>
      </w:r>
      <w:r>
        <w:t>портретном изображении характера человека и мировоззренческих</w:t>
      </w:r>
      <w:r>
        <w:rPr>
          <w:spacing w:val="40"/>
        </w:rPr>
        <w:t xml:space="preserve"> </w:t>
      </w:r>
      <w:r>
        <w:t>идеалов эпохи.</w:t>
      </w:r>
    </w:p>
    <w:p w:rsidR="00734C4A" w:rsidRDefault="008041B5">
      <w:pPr>
        <w:pStyle w:val="a3"/>
        <w:ind w:right="144"/>
      </w:pPr>
      <w:r>
        <w:t>Великие портретисты в европейском искусстве. Особенности развития портретного</w:t>
      </w:r>
      <w:r>
        <w:rPr>
          <w:spacing w:val="40"/>
        </w:rPr>
        <w:t xml:space="preserve"> </w:t>
      </w:r>
      <w:r>
        <w:t>жанра</w:t>
      </w:r>
      <w:r>
        <w:rPr>
          <w:spacing w:val="40"/>
        </w:rPr>
        <w:t xml:space="preserve"> </w:t>
      </w:r>
      <w:r>
        <w:t>в</w:t>
      </w:r>
      <w:r>
        <w:rPr>
          <w:spacing w:val="40"/>
        </w:rPr>
        <w:t xml:space="preserve"> </w:t>
      </w:r>
      <w:r>
        <w:t>отечественном искусстве. Великие портретисты в русской живописи. Парадный и камерный портрет в живописи.</w:t>
      </w:r>
    </w:p>
    <w:p w:rsidR="00734C4A" w:rsidRDefault="008041B5">
      <w:pPr>
        <w:pStyle w:val="a3"/>
        <w:spacing w:line="242" w:lineRule="auto"/>
        <w:ind w:right="141"/>
      </w:pPr>
      <w:r>
        <w:t xml:space="preserve">Особенности развития жанра портрета в искусстве ХХ в.– отечественном и </w:t>
      </w:r>
      <w:r>
        <w:rPr>
          <w:spacing w:val="-2"/>
        </w:rPr>
        <w:t>европейском.</w:t>
      </w:r>
    </w:p>
    <w:p w:rsidR="00734C4A" w:rsidRDefault="008041B5">
      <w:pPr>
        <w:pStyle w:val="a3"/>
        <w:ind w:right="150"/>
      </w:pPr>
      <w:r>
        <w:t>Построение головы человека, основные пропорции лица, соотношение лицевой и черепной частей</w:t>
      </w:r>
      <w:r>
        <w:rPr>
          <w:spacing w:val="80"/>
        </w:rPr>
        <w:t xml:space="preserve"> </w:t>
      </w:r>
      <w:r>
        <w:t>головы.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w:t>
      </w:r>
      <w:r>
        <w:rPr>
          <w:spacing w:val="-2"/>
        </w:rPr>
        <w:t>образа.</w:t>
      </w:r>
    </w:p>
    <w:p w:rsidR="00734C4A" w:rsidRDefault="008041B5">
      <w:pPr>
        <w:pStyle w:val="a3"/>
        <w:spacing w:before="4" w:line="322" w:lineRule="exact"/>
        <w:ind w:left="852" w:firstLine="0"/>
      </w:pPr>
      <w:r>
        <w:t>Свет</w:t>
      </w:r>
      <w:r>
        <w:rPr>
          <w:spacing w:val="-7"/>
        </w:rPr>
        <w:t xml:space="preserve"> </w:t>
      </w:r>
      <w:r>
        <w:t>и</w:t>
      </w:r>
      <w:r>
        <w:rPr>
          <w:spacing w:val="-6"/>
        </w:rPr>
        <w:t xml:space="preserve"> </w:t>
      </w:r>
      <w:r>
        <w:t>тень</w:t>
      </w:r>
      <w:r>
        <w:rPr>
          <w:spacing w:val="-8"/>
        </w:rPr>
        <w:t xml:space="preserve"> </w:t>
      </w:r>
      <w:r>
        <w:t>в</w:t>
      </w:r>
      <w:r>
        <w:rPr>
          <w:spacing w:val="-5"/>
        </w:rPr>
        <w:t xml:space="preserve"> </w:t>
      </w:r>
      <w:r>
        <w:t>изображении</w:t>
      </w:r>
      <w:r>
        <w:rPr>
          <w:spacing w:val="-5"/>
        </w:rPr>
        <w:t xml:space="preserve"> </w:t>
      </w:r>
      <w:r>
        <w:t>головы</w:t>
      </w:r>
      <w:r>
        <w:rPr>
          <w:spacing w:val="-6"/>
        </w:rPr>
        <w:t xml:space="preserve"> </w:t>
      </w:r>
      <w:r>
        <w:t>человека.</w:t>
      </w:r>
      <w:r>
        <w:rPr>
          <w:spacing w:val="-3"/>
        </w:rPr>
        <w:t xml:space="preserve"> </w:t>
      </w:r>
      <w:r>
        <w:t>Портрет</w:t>
      </w:r>
      <w:r>
        <w:rPr>
          <w:spacing w:val="-7"/>
        </w:rPr>
        <w:t xml:space="preserve"> </w:t>
      </w:r>
      <w:r>
        <w:t>в</w:t>
      </w:r>
      <w:r>
        <w:rPr>
          <w:spacing w:val="-7"/>
        </w:rPr>
        <w:t xml:space="preserve"> </w:t>
      </w:r>
      <w:r>
        <w:rPr>
          <w:spacing w:val="-2"/>
        </w:rPr>
        <w:t>скульптуре.</w:t>
      </w:r>
    </w:p>
    <w:p w:rsidR="00734C4A" w:rsidRDefault="008041B5">
      <w:pPr>
        <w:pStyle w:val="a3"/>
        <w:tabs>
          <w:tab w:val="left" w:pos="2057"/>
          <w:tab w:val="left" w:pos="8337"/>
        </w:tabs>
        <w:ind w:right="150"/>
        <w:jc w:val="left"/>
      </w:pPr>
      <w:r>
        <w:t>Выражение характера человека, его социального положения</w:t>
      </w:r>
      <w:r>
        <w:tab/>
        <w:t>и</w:t>
      </w:r>
      <w:r>
        <w:rPr>
          <w:spacing w:val="-8"/>
        </w:rPr>
        <w:t xml:space="preserve"> </w:t>
      </w:r>
      <w:r>
        <w:t>образа</w:t>
      </w:r>
      <w:r>
        <w:rPr>
          <w:spacing w:val="-7"/>
        </w:rPr>
        <w:t xml:space="preserve"> </w:t>
      </w:r>
      <w:r>
        <w:t>эпохи</w:t>
      </w:r>
      <w:r>
        <w:rPr>
          <w:spacing w:val="-4"/>
        </w:rPr>
        <w:t xml:space="preserve"> </w:t>
      </w:r>
      <w:r>
        <w:t xml:space="preserve">в </w:t>
      </w:r>
      <w:r>
        <w:rPr>
          <w:spacing w:val="-2"/>
        </w:rPr>
        <w:t>скульптурном</w:t>
      </w:r>
      <w:r>
        <w:tab/>
      </w:r>
      <w:r>
        <w:rPr>
          <w:spacing w:val="-2"/>
        </w:rPr>
        <w:t>портрете.</w:t>
      </w:r>
    </w:p>
    <w:p w:rsidR="00734C4A" w:rsidRDefault="008041B5">
      <w:pPr>
        <w:pStyle w:val="a3"/>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rsidR="00734C4A" w:rsidRDefault="008041B5">
      <w:pPr>
        <w:pStyle w:val="a3"/>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 в произведениях выдающихся живописцев.</w:t>
      </w:r>
    </w:p>
    <w:p w:rsidR="00734C4A" w:rsidRDefault="008041B5">
      <w:pPr>
        <w:pStyle w:val="a3"/>
        <w:tabs>
          <w:tab w:val="left" w:pos="6095"/>
        </w:tabs>
        <w:spacing w:line="321" w:lineRule="exact"/>
        <w:ind w:left="852" w:firstLine="0"/>
        <w:jc w:val="left"/>
      </w:pPr>
      <w:r>
        <w:t>Опыт</w:t>
      </w:r>
      <w:r>
        <w:rPr>
          <w:spacing w:val="-8"/>
        </w:rPr>
        <w:t xml:space="preserve"> </w:t>
      </w:r>
      <w:r>
        <w:t>работы</w:t>
      </w:r>
      <w:r>
        <w:rPr>
          <w:spacing w:val="-6"/>
        </w:rPr>
        <w:t xml:space="preserve"> </w:t>
      </w:r>
      <w:r>
        <w:t>над</w:t>
      </w:r>
      <w:r>
        <w:rPr>
          <w:spacing w:val="-5"/>
        </w:rPr>
        <w:t xml:space="preserve"> </w:t>
      </w:r>
      <w:r>
        <w:t>созданием</w:t>
      </w:r>
      <w:r>
        <w:rPr>
          <w:spacing w:val="-4"/>
        </w:rPr>
        <w:t xml:space="preserve"> </w:t>
      </w:r>
      <w:r>
        <w:rPr>
          <w:spacing w:val="-2"/>
        </w:rPr>
        <w:t>живописного</w:t>
      </w:r>
      <w:r>
        <w:tab/>
      </w:r>
      <w:r>
        <w:rPr>
          <w:spacing w:val="-2"/>
        </w:rPr>
        <w:t>портрета.</w:t>
      </w:r>
    </w:p>
    <w:p w:rsidR="00734C4A" w:rsidRDefault="008041B5">
      <w:pPr>
        <w:pStyle w:val="a3"/>
        <w:spacing w:before="320"/>
        <w:ind w:left="852" w:firstLine="0"/>
        <w:jc w:val="left"/>
      </w:pPr>
      <w:r>
        <w:rPr>
          <w:spacing w:val="-2"/>
        </w:rPr>
        <w:t>Пейзаж</w:t>
      </w:r>
    </w:p>
    <w:p w:rsidR="00734C4A" w:rsidRDefault="008041B5">
      <w:pPr>
        <w:pStyle w:val="a3"/>
        <w:tabs>
          <w:tab w:val="left" w:pos="2712"/>
          <w:tab w:val="left" w:pos="4564"/>
          <w:tab w:val="left" w:pos="4650"/>
          <w:tab w:val="left" w:pos="6454"/>
          <w:tab w:val="left" w:pos="6881"/>
          <w:tab w:val="left" w:pos="7869"/>
          <w:tab w:val="left" w:pos="9255"/>
          <w:tab w:val="left" w:pos="10214"/>
        </w:tabs>
        <w:spacing w:before="1"/>
        <w:ind w:right="133"/>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w:t>
      </w:r>
      <w:r>
        <w:tab/>
      </w:r>
      <w:r>
        <w:tab/>
      </w:r>
      <w:r>
        <w:rPr>
          <w:spacing w:val="-2"/>
        </w:rPr>
        <w:t>Возрождения.</w:t>
      </w:r>
    </w:p>
    <w:p w:rsidR="00734C4A" w:rsidRDefault="008041B5">
      <w:pPr>
        <w:pStyle w:val="a3"/>
        <w:spacing w:line="321" w:lineRule="exact"/>
        <w:ind w:left="852" w:firstLine="0"/>
        <w:jc w:val="left"/>
      </w:pPr>
      <w:r>
        <w:t>Правила</w:t>
      </w:r>
      <w:r>
        <w:rPr>
          <w:spacing w:val="-9"/>
        </w:rPr>
        <w:t xml:space="preserve"> </w:t>
      </w:r>
      <w:r>
        <w:t>построения</w:t>
      </w:r>
      <w:r>
        <w:rPr>
          <w:spacing w:val="-9"/>
        </w:rPr>
        <w:t xml:space="preserve"> </w:t>
      </w:r>
      <w:r>
        <w:t>линейной</w:t>
      </w:r>
      <w:r>
        <w:rPr>
          <w:spacing w:val="-9"/>
        </w:rPr>
        <w:t xml:space="preserve"> </w:t>
      </w:r>
      <w:r>
        <w:t>перспективы</w:t>
      </w:r>
      <w:r>
        <w:rPr>
          <w:spacing w:val="-10"/>
        </w:rPr>
        <w:t xml:space="preserve"> </w:t>
      </w:r>
      <w:r>
        <w:t>в</w:t>
      </w:r>
      <w:r>
        <w:rPr>
          <w:spacing w:val="-10"/>
        </w:rPr>
        <w:t xml:space="preserve"> </w:t>
      </w:r>
      <w:r>
        <w:t>изображении</w:t>
      </w:r>
      <w:r>
        <w:rPr>
          <w:spacing w:val="-9"/>
        </w:rPr>
        <w:t xml:space="preserve"> </w:t>
      </w:r>
      <w:r>
        <w:rPr>
          <w:spacing w:val="-2"/>
        </w:rPr>
        <w:t>пространства.</w:t>
      </w:r>
    </w:p>
    <w:p w:rsidR="00734C4A" w:rsidRDefault="008041B5">
      <w:pPr>
        <w:pStyle w:val="a3"/>
        <w:spacing w:before="4"/>
        <w:jc w:val="left"/>
      </w:pPr>
      <w:r>
        <w:t>Правила воздушной перспективы, построения переднего, среднего и дальнего планов при изображении пейзажа.</w:t>
      </w:r>
    </w:p>
    <w:p w:rsidR="00734C4A" w:rsidRDefault="008041B5">
      <w:pPr>
        <w:pStyle w:val="a3"/>
        <w:tabs>
          <w:tab w:val="left" w:pos="2626"/>
          <w:tab w:val="left" w:pos="4391"/>
          <w:tab w:val="left" w:pos="5452"/>
          <w:tab w:val="left" w:pos="6890"/>
          <w:tab w:val="left" w:pos="8152"/>
          <w:tab w:val="left" w:pos="8512"/>
          <w:tab w:val="left" w:pos="8972"/>
        </w:tabs>
        <w:spacing w:line="321" w:lineRule="exact"/>
        <w:ind w:left="852" w:firstLine="0"/>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rsidR="00734C4A" w:rsidRDefault="008041B5">
      <w:pPr>
        <w:pStyle w:val="a3"/>
        <w:spacing w:line="322" w:lineRule="exact"/>
        <w:ind w:firstLine="0"/>
        <w:jc w:val="left"/>
      </w:pPr>
      <w:r>
        <w:rPr>
          <w:spacing w:val="-2"/>
        </w:rPr>
        <w:t>Романтический</w:t>
      </w:r>
      <w:r>
        <w:rPr>
          <w:spacing w:val="-19"/>
        </w:rPr>
        <w:t xml:space="preserve"> </w:t>
      </w:r>
      <w:r>
        <w:rPr>
          <w:spacing w:val="-2"/>
        </w:rPr>
        <w:t>пейзаж.</w:t>
      </w:r>
      <w:r>
        <w:rPr>
          <w:spacing w:val="-17"/>
        </w:rPr>
        <w:t xml:space="preserve"> </w:t>
      </w:r>
      <w:r>
        <w:rPr>
          <w:spacing w:val="-2"/>
        </w:rPr>
        <w:t>Морские</w:t>
      </w:r>
      <w:r>
        <w:rPr>
          <w:spacing w:val="-18"/>
        </w:rPr>
        <w:t xml:space="preserve"> </w:t>
      </w:r>
      <w:r>
        <w:rPr>
          <w:spacing w:val="-2"/>
        </w:rPr>
        <w:t>пейзажи</w:t>
      </w:r>
      <w:r>
        <w:rPr>
          <w:spacing w:val="-19"/>
        </w:rPr>
        <w:t xml:space="preserve"> </w:t>
      </w:r>
      <w:r>
        <w:rPr>
          <w:spacing w:val="-2"/>
        </w:rPr>
        <w:t>И.</w:t>
      </w:r>
      <w:r>
        <w:rPr>
          <w:spacing w:val="-18"/>
        </w:rPr>
        <w:t xml:space="preserve"> </w:t>
      </w:r>
      <w:r>
        <w:rPr>
          <w:spacing w:val="-2"/>
        </w:rPr>
        <w:t>Айвазовского.</w:t>
      </w:r>
    </w:p>
    <w:p w:rsidR="00734C4A" w:rsidRDefault="008041B5">
      <w:pPr>
        <w:pStyle w:val="a3"/>
        <w:ind w:right="14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Pr>
          <w:spacing w:val="-1"/>
        </w:rPr>
        <w:t xml:space="preserve"> </w:t>
      </w:r>
      <w:r>
        <w:t>природы.</w:t>
      </w:r>
    </w:p>
    <w:p w:rsidR="00734C4A" w:rsidRDefault="008041B5">
      <w:pPr>
        <w:pStyle w:val="a3"/>
        <w:ind w:right="142"/>
      </w:pPr>
      <w:r>
        <w:t>Живописное изображение различных состояний природы. Пейзаж в истории русской живописи и его значение в</w:t>
      </w:r>
      <w:r>
        <w:rPr>
          <w:spacing w:val="80"/>
        </w:rPr>
        <w:t xml:space="preserve"> </w:t>
      </w:r>
      <w:r>
        <w:t>отечественной культуре. История становления картины Родины в развитии отечественной пейзажной живописи XIX в.</w:t>
      </w:r>
    </w:p>
    <w:p w:rsidR="00734C4A" w:rsidRDefault="008041B5">
      <w:pPr>
        <w:pStyle w:val="a3"/>
        <w:ind w:right="128"/>
      </w:pPr>
      <w:r>
        <w:t xml:space="preserve">Становление образа родной природы в произведениях А. Венецианова и его </w:t>
      </w:r>
      <w:r>
        <w:rPr>
          <w:spacing w:val="-2"/>
        </w:rPr>
        <w:t>учеников:</w:t>
      </w:r>
      <w:r>
        <w:rPr>
          <w:spacing w:val="-16"/>
        </w:rPr>
        <w:t xml:space="preserve"> </w:t>
      </w:r>
      <w:r>
        <w:rPr>
          <w:spacing w:val="-2"/>
        </w:rPr>
        <w:t>А.</w:t>
      </w:r>
      <w:r>
        <w:rPr>
          <w:spacing w:val="-10"/>
        </w:rPr>
        <w:t xml:space="preserve"> </w:t>
      </w:r>
      <w:r>
        <w:rPr>
          <w:spacing w:val="-2"/>
        </w:rPr>
        <w:t>Саврасова,</w:t>
      </w:r>
      <w:r>
        <w:rPr>
          <w:spacing w:val="-7"/>
        </w:rPr>
        <w:t xml:space="preserve"> </w:t>
      </w:r>
      <w:r>
        <w:rPr>
          <w:spacing w:val="-2"/>
        </w:rPr>
        <w:t>И.</w:t>
      </w:r>
      <w:r>
        <w:rPr>
          <w:spacing w:val="-9"/>
        </w:rPr>
        <w:t xml:space="preserve"> </w:t>
      </w:r>
      <w:r>
        <w:rPr>
          <w:spacing w:val="-2"/>
        </w:rPr>
        <w:t>Шишкина.</w:t>
      </w:r>
      <w:r>
        <w:rPr>
          <w:spacing w:val="-8"/>
        </w:rPr>
        <w:t xml:space="preserve"> </w:t>
      </w:r>
      <w:r>
        <w:rPr>
          <w:spacing w:val="-2"/>
        </w:rPr>
        <w:t>Пейзажная</w:t>
      </w:r>
      <w:r>
        <w:rPr>
          <w:spacing w:val="-9"/>
        </w:rPr>
        <w:t xml:space="preserve"> </w:t>
      </w:r>
      <w:r>
        <w:rPr>
          <w:spacing w:val="-2"/>
        </w:rPr>
        <w:t>живопись</w:t>
      </w:r>
      <w:r>
        <w:rPr>
          <w:spacing w:val="-8"/>
        </w:rPr>
        <w:t xml:space="preserve"> </w:t>
      </w:r>
      <w:r>
        <w:rPr>
          <w:spacing w:val="-2"/>
        </w:rPr>
        <w:t>И.</w:t>
      </w:r>
      <w:r>
        <w:rPr>
          <w:spacing w:val="-9"/>
        </w:rPr>
        <w:t xml:space="preserve"> </w:t>
      </w:r>
      <w:r>
        <w:rPr>
          <w:spacing w:val="-2"/>
        </w:rPr>
        <w:t>Левитана</w:t>
      </w:r>
      <w:r>
        <w:rPr>
          <w:spacing w:val="-10"/>
        </w:rPr>
        <w:t xml:space="preserve"> </w:t>
      </w:r>
      <w:r>
        <w:rPr>
          <w:spacing w:val="-2"/>
        </w:rPr>
        <w:t>и</w:t>
      </w:r>
      <w:r>
        <w:rPr>
          <w:spacing w:val="-13"/>
        </w:rPr>
        <w:t xml:space="preserve"> </w:t>
      </w:r>
      <w:r>
        <w:rPr>
          <w:spacing w:val="-2"/>
        </w:rPr>
        <w:t>её</w:t>
      </w:r>
      <w:r>
        <w:rPr>
          <w:spacing w:val="-10"/>
        </w:rPr>
        <w:t xml:space="preserve"> </w:t>
      </w:r>
      <w:r>
        <w:rPr>
          <w:spacing w:val="-2"/>
        </w:rPr>
        <w:t xml:space="preserve">значение </w:t>
      </w:r>
      <w:r>
        <w:t>для</w:t>
      </w:r>
      <w:r>
        <w:rPr>
          <w:spacing w:val="-2"/>
        </w:rPr>
        <w:t xml:space="preserve"> </w:t>
      </w:r>
      <w:r>
        <w:t>русской культуры. Значение художественного образа отечественного пейзажа в развитии чувства Родины.</w:t>
      </w:r>
    </w:p>
    <w:p w:rsidR="00734C4A" w:rsidRDefault="008041B5">
      <w:pPr>
        <w:pStyle w:val="a3"/>
        <w:spacing w:before="2"/>
        <w:ind w:right="143"/>
      </w:pPr>
      <w:r>
        <w:t>Творческий опыт в создании композиционного живописного пейзажа</w:t>
      </w:r>
      <w:r>
        <w:rPr>
          <w:spacing w:val="40"/>
        </w:rPr>
        <w:t xml:space="preserve"> </w:t>
      </w:r>
      <w:r>
        <w:t xml:space="preserve">своей </w:t>
      </w:r>
      <w:r>
        <w:rPr>
          <w:spacing w:val="-2"/>
        </w:rPr>
        <w:t>Родины.</w:t>
      </w:r>
    </w:p>
    <w:p w:rsidR="00734C4A" w:rsidRDefault="008041B5">
      <w:pPr>
        <w:pStyle w:val="a3"/>
        <w:ind w:right="15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34C4A" w:rsidRDefault="008041B5">
      <w:pPr>
        <w:pStyle w:val="a3"/>
        <w:ind w:right="150"/>
      </w:pPr>
      <w:r>
        <w:t xml:space="preserve">Графические зарисовки и графическая композиция на темы окружающей </w:t>
      </w:r>
      <w:r>
        <w:rPr>
          <w:spacing w:val="-2"/>
        </w:rPr>
        <w:t>природы.</w:t>
      </w:r>
    </w:p>
    <w:p w:rsidR="00734C4A" w:rsidRDefault="008041B5">
      <w:pPr>
        <w:pStyle w:val="a3"/>
        <w:ind w:right="140"/>
      </w:pPr>
      <w:r>
        <w:t>Городской пейзаж в творчестве мастеров искусства. Многообразие в понимании образа</w:t>
      </w:r>
      <w:r>
        <w:rPr>
          <w:spacing w:val="80"/>
        </w:rPr>
        <w:t xml:space="preserve"> </w:t>
      </w:r>
      <w:r>
        <w:t>города.</w:t>
      </w:r>
    </w:p>
    <w:p w:rsidR="00734C4A" w:rsidRDefault="008041B5">
      <w:pPr>
        <w:pStyle w:val="a3"/>
        <w:ind w:right="14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w:t>
      </w:r>
      <w:r>
        <w:rPr>
          <w:spacing w:val="-1"/>
        </w:rPr>
        <w:t xml:space="preserve"> </w:t>
      </w:r>
      <w:r>
        <w:t>города.</w:t>
      </w:r>
    </w:p>
    <w:p w:rsidR="00734C4A" w:rsidRDefault="008041B5">
      <w:pPr>
        <w:pStyle w:val="a3"/>
        <w:spacing w:before="2"/>
        <w:ind w:right="145"/>
      </w:pPr>
      <w:r>
        <w:t>Опыт изображения городского пейзажа. Наблюдательная перспектива и ритмическая организация плоскости изображения.</w:t>
      </w:r>
    </w:p>
    <w:p w:rsidR="00734C4A" w:rsidRDefault="008041B5">
      <w:pPr>
        <w:pStyle w:val="a3"/>
        <w:spacing w:line="321" w:lineRule="exact"/>
        <w:ind w:left="852" w:firstLine="0"/>
      </w:pPr>
      <w:r>
        <w:t>Бытовой</w:t>
      </w:r>
      <w:r>
        <w:rPr>
          <w:spacing w:val="-9"/>
        </w:rPr>
        <w:t xml:space="preserve"> </w:t>
      </w:r>
      <w:r>
        <w:t>жанр</w:t>
      </w:r>
      <w:r>
        <w:rPr>
          <w:spacing w:val="-4"/>
        </w:rPr>
        <w:t xml:space="preserve"> </w:t>
      </w:r>
      <w:r>
        <w:t>в</w:t>
      </w:r>
      <w:r>
        <w:rPr>
          <w:spacing w:val="-10"/>
        </w:rPr>
        <w:t xml:space="preserve"> </w:t>
      </w:r>
      <w:r>
        <w:t>изобразительном</w:t>
      </w:r>
      <w:r>
        <w:rPr>
          <w:spacing w:val="-8"/>
        </w:rPr>
        <w:t xml:space="preserve"> </w:t>
      </w:r>
      <w:r>
        <w:rPr>
          <w:spacing w:val="-2"/>
        </w:rPr>
        <w:t>искусстве</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34"/>
      </w:pPr>
      <w: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w:t>
      </w:r>
      <w:r>
        <w:rPr>
          <w:spacing w:val="40"/>
        </w:rPr>
        <w:t xml:space="preserve"> </w:t>
      </w:r>
      <w:r>
        <w:t>жизни.</w:t>
      </w:r>
    </w:p>
    <w:p w:rsidR="00734C4A" w:rsidRDefault="008041B5">
      <w:pPr>
        <w:pStyle w:val="a3"/>
        <w:spacing w:line="242" w:lineRule="auto"/>
        <w:ind w:right="143"/>
      </w:pPr>
      <w:r>
        <w:t>Жанровая картина как обобщение жизненных впечатлений художника. Тема, сюжет,</w:t>
      </w:r>
      <w:r>
        <w:rPr>
          <w:spacing w:val="-12"/>
        </w:rPr>
        <w:t xml:space="preserve"> </w:t>
      </w:r>
      <w:r>
        <w:t>содержание</w:t>
      </w:r>
      <w:r>
        <w:rPr>
          <w:spacing w:val="-12"/>
        </w:rPr>
        <w:t xml:space="preserve"> </w:t>
      </w:r>
      <w:r>
        <w:t>в</w:t>
      </w:r>
      <w:r>
        <w:rPr>
          <w:spacing w:val="-16"/>
        </w:rPr>
        <w:t xml:space="preserve"> </w:t>
      </w:r>
      <w:r>
        <w:t>жанровой</w:t>
      </w:r>
      <w:r>
        <w:rPr>
          <w:spacing w:val="-13"/>
        </w:rPr>
        <w:t xml:space="preserve"> </w:t>
      </w:r>
      <w:r>
        <w:t>картине.</w:t>
      </w:r>
      <w:r>
        <w:rPr>
          <w:spacing w:val="-12"/>
        </w:rPr>
        <w:t xml:space="preserve"> </w:t>
      </w:r>
      <w:r>
        <w:t>Образ нравственных</w:t>
      </w:r>
      <w:r>
        <w:rPr>
          <w:spacing w:val="-2"/>
        </w:rPr>
        <w:t xml:space="preserve"> </w:t>
      </w:r>
      <w:r>
        <w:t>и ценностных</w:t>
      </w:r>
      <w:r>
        <w:rPr>
          <w:spacing w:val="-2"/>
        </w:rPr>
        <w:t xml:space="preserve"> </w:t>
      </w:r>
      <w:r>
        <w:t>смыслов в жанровой картине и роль картины в их утверждении.</w:t>
      </w:r>
    </w:p>
    <w:p w:rsidR="00734C4A" w:rsidRDefault="008041B5">
      <w:pPr>
        <w:pStyle w:val="a3"/>
        <w:ind w:right="146"/>
      </w:pPr>
      <w:r>
        <w:t>Работа над сюжетной композицией. Композиция как целостность в организации художественных выразительных средств и взаимосвязи</w:t>
      </w:r>
      <w:r>
        <w:rPr>
          <w:spacing w:val="40"/>
        </w:rPr>
        <w:t xml:space="preserve"> </w:t>
      </w:r>
      <w:r>
        <w:t>всех компонентов произведения.</w:t>
      </w:r>
    </w:p>
    <w:p w:rsidR="00734C4A" w:rsidRDefault="008041B5">
      <w:pPr>
        <w:pStyle w:val="a3"/>
        <w:spacing w:line="321" w:lineRule="exact"/>
        <w:ind w:left="852" w:firstLine="0"/>
      </w:pPr>
      <w:r>
        <w:t>Исторический</w:t>
      </w:r>
      <w:r>
        <w:rPr>
          <w:spacing w:val="-10"/>
        </w:rPr>
        <w:t xml:space="preserve"> </w:t>
      </w:r>
      <w:r>
        <w:t>жанр</w:t>
      </w:r>
      <w:r>
        <w:rPr>
          <w:spacing w:val="-9"/>
        </w:rPr>
        <w:t xml:space="preserve"> </w:t>
      </w:r>
      <w:r>
        <w:t>в</w:t>
      </w:r>
      <w:r>
        <w:rPr>
          <w:spacing w:val="-11"/>
        </w:rPr>
        <w:t xml:space="preserve"> </w:t>
      </w:r>
      <w:r>
        <w:t>изобразительном</w:t>
      </w:r>
      <w:r>
        <w:rPr>
          <w:spacing w:val="-8"/>
        </w:rPr>
        <w:t xml:space="preserve"> </w:t>
      </w:r>
      <w:r>
        <w:rPr>
          <w:spacing w:val="-2"/>
        </w:rPr>
        <w:t>искусстве</w:t>
      </w:r>
    </w:p>
    <w:p w:rsidR="00734C4A" w:rsidRDefault="008041B5">
      <w:pPr>
        <w:pStyle w:val="a3"/>
        <w:jc w:val="left"/>
      </w:pPr>
      <w:r>
        <w:t>Историческая</w:t>
      </w:r>
      <w:r>
        <w:rPr>
          <w:spacing w:val="80"/>
        </w:rPr>
        <w:t xml:space="preserve"> </w:t>
      </w:r>
      <w:r>
        <w:t>тема</w:t>
      </w:r>
      <w:r>
        <w:rPr>
          <w:spacing w:val="80"/>
        </w:rPr>
        <w:t xml:space="preserve"> </w:t>
      </w:r>
      <w:r>
        <w:t>в</w:t>
      </w:r>
      <w:r>
        <w:rPr>
          <w:spacing w:val="80"/>
        </w:rPr>
        <w:t xml:space="preserve"> </w:t>
      </w:r>
      <w:r>
        <w:t>искусстве</w:t>
      </w:r>
      <w:r>
        <w:rPr>
          <w:spacing w:val="80"/>
        </w:rPr>
        <w:t xml:space="preserve"> </w:t>
      </w:r>
      <w:r>
        <w:t>как</w:t>
      </w:r>
      <w:r>
        <w:rPr>
          <w:spacing w:val="80"/>
        </w:rPr>
        <w:t xml:space="preserve"> </w:t>
      </w:r>
      <w:r>
        <w:t>изображение</w:t>
      </w:r>
      <w:r>
        <w:rPr>
          <w:spacing w:val="80"/>
        </w:rPr>
        <w:t xml:space="preserve"> </w:t>
      </w:r>
      <w:r>
        <w:t>наиболее</w:t>
      </w:r>
      <w:r>
        <w:rPr>
          <w:spacing w:val="80"/>
        </w:rPr>
        <w:t xml:space="preserve"> </w:t>
      </w:r>
      <w:r>
        <w:t>значительных событий в жизни общества.</w:t>
      </w:r>
    </w:p>
    <w:p w:rsidR="00734C4A" w:rsidRDefault="008041B5">
      <w:pPr>
        <w:pStyle w:val="a3"/>
        <w:jc w:val="left"/>
      </w:pPr>
      <w:r>
        <w:t>Жанровые</w:t>
      </w:r>
      <w:r>
        <w:rPr>
          <w:spacing w:val="40"/>
        </w:rPr>
        <w:t xml:space="preserve"> </w:t>
      </w:r>
      <w:r>
        <w:t>разновидности</w:t>
      </w:r>
      <w:r>
        <w:rPr>
          <w:spacing w:val="40"/>
        </w:rPr>
        <w:t xml:space="preserve"> </w:t>
      </w:r>
      <w:r>
        <w:t>исторической</w:t>
      </w:r>
      <w:r>
        <w:rPr>
          <w:spacing w:val="40"/>
        </w:rPr>
        <w:t xml:space="preserve"> </w:t>
      </w:r>
      <w:r>
        <w:t>картины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сюжета: мифологическая картина, картина на библейские темы, батальная картина и</w:t>
      </w:r>
      <w:r>
        <w:rPr>
          <w:spacing w:val="40"/>
        </w:rPr>
        <w:t xml:space="preserve"> </w:t>
      </w:r>
      <w:r>
        <w:t>др.</w:t>
      </w:r>
    </w:p>
    <w:p w:rsidR="00734C4A" w:rsidRDefault="008041B5">
      <w:pPr>
        <w:pStyle w:val="a3"/>
        <w:jc w:val="left"/>
      </w:pPr>
      <w:r>
        <w:t>Историческая</w:t>
      </w:r>
      <w:r>
        <w:rPr>
          <w:spacing w:val="-10"/>
        </w:rPr>
        <w:t xml:space="preserve"> </w:t>
      </w:r>
      <w:r>
        <w:t>картина</w:t>
      </w:r>
      <w:r>
        <w:rPr>
          <w:spacing w:val="-12"/>
        </w:rPr>
        <w:t xml:space="preserve"> </w:t>
      </w:r>
      <w:r>
        <w:t>в</w:t>
      </w:r>
      <w:r>
        <w:rPr>
          <w:spacing w:val="-15"/>
        </w:rPr>
        <w:t xml:space="preserve"> </w:t>
      </w:r>
      <w:r>
        <w:t>русском</w:t>
      </w:r>
      <w:r>
        <w:rPr>
          <w:spacing w:val="-11"/>
        </w:rPr>
        <w:t xml:space="preserve"> </w:t>
      </w:r>
      <w:r>
        <w:t>искусстве</w:t>
      </w:r>
      <w:r>
        <w:rPr>
          <w:spacing w:val="-11"/>
        </w:rPr>
        <w:t xml:space="preserve"> </w:t>
      </w:r>
      <w:r>
        <w:t>XIX</w:t>
      </w:r>
      <w:r>
        <w:rPr>
          <w:spacing w:val="-14"/>
        </w:rPr>
        <w:t xml:space="preserve"> </w:t>
      </w:r>
      <w:r>
        <w:t>в.</w:t>
      </w:r>
      <w:r>
        <w:rPr>
          <w:spacing w:val="-11"/>
        </w:rPr>
        <w:t xml:space="preserve"> </w:t>
      </w:r>
      <w:r>
        <w:t>и</w:t>
      </w:r>
      <w:r>
        <w:rPr>
          <w:spacing w:val="-14"/>
        </w:rPr>
        <w:t xml:space="preserve"> </w:t>
      </w:r>
      <w:r>
        <w:t>её</w:t>
      </w:r>
      <w:r>
        <w:rPr>
          <w:spacing w:val="-13"/>
        </w:rPr>
        <w:t xml:space="preserve"> </w:t>
      </w:r>
      <w:r>
        <w:t>особое</w:t>
      </w:r>
      <w:r>
        <w:rPr>
          <w:spacing w:val="13"/>
        </w:rPr>
        <w:t xml:space="preserve"> </w:t>
      </w:r>
      <w:r>
        <w:t>место в</w:t>
      </w:r>
      <w:r>
        <w:rPr>
          <w:spacing w:val="-3"/>
        </w:rPr>
        <w:t xml:space="preserve"> </w:t>
      </w:r>
      <w:r>
        <w:t>развитии отечественной культуры.</w:t>
      </w:r>
    </w:p>
    <w:p w:rsidR="00734C4A" w:rsidRDefault="008041B5">
      <w:pPr>
        <w:pStyle w:val="a3"/>
        <w:tabs>
          <w:tab w:val="left" w:pos="9145"/>
        </w:tabs>
        <w:spacing w:line="242" w:lineRule="auto"/>
        <w:ind w:right="145"/>
        <w:jc w:val="left"/>
      </w:pPr>
      <w:r>
        <w:t>Картина</w:t>
      </w:r>
      <w:r>
        <w:rPr>
          <w:spacing w:val="40"/>
        </w:rPr>
        <w:t xml:space="preserve"> </w:t>
      </w:r>
      <w:r>
        <w:t>К.</w:t>
      </w:r>
      <w:r>
        <w:rPr>
          <w:spacing w:val="40"/>
        </w:rPr>
        <w:t xml:space="preserve"> </w:t>
      </w:r>
      <w:r>
        <w:t>Брюллова</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исторические</w:t>
      </w:r>
      <w:r>
        <w:rPr>
          <w:spacing w:val="40"/>
        </w:rPr>
        <w:t xml:space="preserve"> </w:t>
      </w:r>
      <w:r>
        <w:t>картины</w:t>
      </w:r>
      <w:r>
        <w:rPr>
          <w:spacing w:val="40"/>
        </w:rPr>
        <w:t xml:space="preserve"> </w:t>
      </w:r>
      <w:r>
        <w:t>в творчестве В. Сурикова и др. Исторический образ России в картинах ХХ</w:t>
      </w:r>
      <w:r>
        <w:tab/>
      </w:r>
      <w:r>
        <w:rPr>
          <w:spacing w:val="-6"/>
        </w:rPr>
        <w:t>в.</w:t>
      </w:r>
    </w:p>
    <w:p w:rsidR="00734C4A" w:rsidRDefault="008041B5">
      <w:pPr>
        <w:pStyle w:val="a3"/>
        <w:ind w:right="144"/>
        <w:jc w:val="right"/>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Этапы</w:t>
      </w:r>
      <w:r>
        <w:rPr>
          <w:spacing w:val="80"/>
        </w:rPr>
        <w:t xml:space="preserve"> </w:t>
      </w:r>
      <w:r>
        <w:t>длительного</w:t>
      </w:r>
      <w:r>
        <w:rPr>
          <w:spacing w:val="80"/>
        </w:rPr>
        <w:t xml:space="preserve"> </w:t>
      </w:r>
      <w:r>
        <w:t>периода</w:t>
      </w:r>
      <w:r>
        <w:rPr>
          <w:spacing w:val="80"/>
        </w:rPr>
        <w:t xml:space="preserve"> </w:t>
      </w:r>
      <w:r>
        <w:t>работы</w:t>
      </w:r>
      <w:r>
        <w:rPr>
          <w:spacing w:val="40"/>
        </w:rPr>
        <w:t xml:space="preserve"> </w:t>
      </w:r>
      <w:r>
        <w:t>художника над исторической картиной: идея и эскизы, сбор материала и работа над этюдами, уточнения композиции</w:t>
      </w:r>
      <w:r>
        <w:rPr>
          <w:spacing w:val="-1"/>
        </w:rPr>
        <w:t xml:space="preserve"> </w:t>
      </w:r>
      <w:r>
        <w:t>в</w:t>
      </w:r>
      <w:r>
        <w:rPr>
          <w:spacing w:val="-2"/>
        </w:rPr>
        <w:t xml:space="preserve"> </w:t>
      </w:r>
      <w:r>
        <w:t>эскизах, картон</w:t>
      </w:r>
      <w:r>
        <w:rPr>
          <w:spacing w:val="-1"/>
        </w:rPr>
        <w:t xml:space="preserve"> </w:t>
      </w:r>
      <w:r>
        <w:t>композиции, работа над холстом.</w:t>
      </w:r>
    </w:p>
    <w:p w:rsidR="00734C4A" w:rsidRDefault="008041B5">
      <w:pPr>
        <w:pStyle w:val="a3"/>
        <w:ind w:right="146"/>
      </w:pPr>
      <w:r>
        <w:t>Разработка эскизов композиции на историческую тему</w:t>
      </w:r>
      <w:r>
        <w:rPr>
          <w:spacing w:val="-2"/>
        </w:rPr>
        <w:t xml:space="preserve"> </w:t>
      </w:r>
      <w:r>
        <w:t>с опорой на собранный материал по задуманному</w:t>
      </w:r>
      <w:r>
        <w:rPr>
          <w:spacing w:val="80"/>
          <w:w w:val="150"/>
        </w:rPr>
        <w:t xml:space="preserve"> </w:t>
      </w:r>
      <w:r>
        <w:t>сюжету.</w:t>
      </w:r>
    </w:p>
    <w:p w:rsidR="00734C4A" w:rsidRDefault="008041B5">
      <w:pPr>
        <w:pStyle w:val="a3"/>
        <w:spacing w:line="321" w:lineRule="exact"/>
        <w:ind w:left="852" w:firstLine="0"/>
      </w:pPr>
      <w:r>
        <w:t>Библейские</w:t>
      </w:r>
      <w:r>
        <w:rPr>
          <w:spacing w:val="-5"/>
        </w:rPr>
        <w:t xml:space="preserve"> </w:t>
      </w:r>
      <w:r>
        <w:t>темы</w:t>
      </w:r>
      <w:r>
        <w:rPr>
          <w:spacing w:val="-5"/>
        </w:rPr>
        <w:t xml:space="preserve"> </w:t>
      </w:r>
      <w:r>
        <w:t>в</w:t>
      </w:r>
      <w:r>
        <w:rPr>
          <w:spacing w:val="-6"/>
        </w:rPr>
        <w:t xml:space="preserve"> </w:t>
      </w:r>
      <w:r>
        <w:t>изобразительном</w:t>
      </w:r>
      <w:r>
        <w:rPr>
          <w:spacing w:val="28"/>
        </w:rPr>
        <w:t xml:space="preserve">  </w:t>
      </w:r>
      <w:r>
        <w:rPr>
          <w:spacing w:val="-2"/>
        </w:rPr>
        <w:t>искусстве</w:t>
      </w:r>
    </w:p>
    <w:p w:rsidR="00734C4A" w:rsidRDefault="008041B5">
      <w:pPr>
        <w:pStyle w:val="a3"/>
        <w:ind w:right="150"/>
      </w:pPr>
      <w:r>
        <w:t>Исторические картины на библейские темы: место и значение сюжетов Священной истории в европейской</w:t>
      </w:r>
      <w:r>
        <w:rPr>
          <w:spacing w:val="80"/>
        </w:rPr>
        <w:t xml:space="preserve"> </w:t>
      </w:r>
      <w:r>
        <w:t>культуре.</w:t>
      </w:r>
    </w:p>
    <w:p w:rsidR="00734C4A" w:rsidRDefault="008041B5">
      <w:pPr>
        <w:pStyle w:val="a3"/>
        <w:spacing w:line="321" w:lineRule="exact"/>
        <w:ind w:left="852" w:firstLine="0"/>
      </w:pPr>
      <w:r>
        <w:t>Вечные</w:t>
      </w:r>
      <w:r>
        <w:rPr>
          <w:spacing w:val="26"/>
        </w:rPr>
        <w:t xml:space="preserve">  </w:t>
      </w:r>
      <w:r>
        <w:t>темы</w:t>
      </w:r>
      <w:r>
        <w:rPr>
          <w:spacing w:val="25"/>
        </w:rPr>
        <w:t xml:space="preserve">  </w:t>
      </w:r>
      <w:r>
        <w:t>и</w:t>
      </w:r>
      <w:r>
        <w:rPr>
          <w:spacing w:val="26"/>
        </w:rPr>
        <w:t xml:space="preserve">  </w:t>
      </w:r>
      <w:r>
        <w:t>их</w:t>
      </w:r>
      <w:r>
        <w:rPr>
          <w:spacing w:val="23"/>
        </w:rPr>
        <w:t xml:space="preserve">  </w:t>
      </w:r>
      <w:r>
        <w:t>нравственное</w:t>
      </w:r>
      <w:r>
        <w:rPr>
          <w:spacing w:val="26"/>
        </w:rPr>
        <w:t xml:space="preserve">  </w:t>
      </w:r>
      <w:r>
        <w:t>и</w:t>
      </w:r>
      <w:r>
        <w:rPr>
          <w:spacing w:val="25"/>
        </w:rPr>
        <w:t xml:space="preserve">  </w:t>
      </w:r>
      <w:r>
        <w:t>духовно­ценностное</w:t>
      </w:r>
      <w:r>
        <w:rPr>
          <w:spacing w:val="26"/>
        </w:rPr>
        <w:t xml:space="preserve">  </w:t>
      </w:r>
      <w:r>
        <w:t>выражение</w:t>
      </w:r>
      <w:r>
        <w:rPr>
          <w:spacing w:val="26"/>
        </w:rPr>
        <w:t xml:space="preserve">  </w:t>
      </w:r>
      <w:r>
        <w:rPr>
          <w:spacing w:val="-5"/>
        </w:rPr>
        <w:t>как</w:t>
      </w:r>
    </w:p>
    <w:p w:rsidR="00734C4A" w:rsidRDefault="008041B5">
      <w:pPr>
        <w:pStyle w:val="a3"/>
        <w:spacing w:line="322" w:lineRule="exact"/>
        <w:ind w:firstLine="0"/>
      </w:pPr>
      <w:r>
        <w:t>«духовная</w:t>
      </w:r>
      <w:r>
        <w:rPr>
          <w:spacing w:val="-6"/>
        </w:rPr>
        <w:t xml:space="preserve"> </w:t>
      </w:r>
      <w:r>
        <w:t>ось»,</w:t>
      </w:r>
      <w:r>
        <w:rPr>
          <w:spacing w:val="-5"/>
        </w:rPr>
        <w:t xml:space="preserve"> </w:t>
      </w:r>
      <w:r>
        <w:t>соединяющая</w:t>
      </w:r>
      <w:r>
        <w:rPr>
          <w:spacing w:val="-6"/>
        </w:rPr>
        <w:t xml:space="preserve"> </w:t>
      </w:r>
      <w:r>
        <w:t>жизненные</w:t>
      </w:r>
      <w:r>
        <w:rPr>
          <w:spacing w:val="-7"/>
        </w:rPr>
        <w:t xml:space="preserve"> </w:t>
      </w:r>
      <w:r>
        <w:t>позиции</w:t>
      </w:r>
      <w:r>
        <w:rPr>
          <w:spacing w:val="-7"/>
        </w:rPr>
        <w:t xml:space="preserve"> </w:t>
      </w:r>
      <w:r>
        <w:t>разных</w:t>
      </w:r>
      <w:r>
        <w:rPr>
          <w:spacing w:val="51"/>
        </w:rPr>
        <w:t xml:space="preserve"> </w:t>
      </w:r>
      <w:r>
        <w:rPr>
          <w:spacing w:val="-2"/>
        </w:rPr>
        <w:t>поколений.</w:t>
      </w:r>
    </w:p>
    <w:p w:rsidR="00734C4A" w:rsidRDefault="008041B5">
      <w:pPr>
        <w:pStyle w:val="a3"/>
        <w:ind w:right="128"/>
      </w:pPr>
      <w:r>
        <w:t>Произведения на библейские темы Леонардо да</w:t>
      </w:r>
      <w:r>
        <w:rPr>
          <w:spacing w:val="40"/>
        </w:rPr>
        <w:t xml:space="preserve"> </w:t>
      </w:r>
      <w:r>
        <w:t xml:space="preserve">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w:t>
      </w:r>
      <w:r>
        <w:rPr>
          <w:spacing w:val="-2"/>
        </w:rPr>
        <w:t>пустыне»,</w:t>
      </w:r>
      <w:r>
        <w:rPr>
          <w:spacing w:val="-13"/>
        </w:rPr>
        <w:t xml:space="preserve"> </w:t>
      </w:r>
      <w:r>
        <w:rPr>
          <w:spacing w:val="-2"/>
        </w:rPr>
        <w:t>Н.</w:t>
      </w:r>
      <w:r>
        <w:rPr>
          <w:spacing w:val="-12"/>
        </w:rPr>
        <w:t xml:space="preserve"> </w:t>
      </w:r>
      <w:r>
        <w:rPr>
          <w:spacing w:val="-2"/>
        </w:rPr>
        <w:t>Ге.</w:t>
      </w:r>
      <w:r>
        <w:rPr>
          <w:spacing w:val="-16"/>
        </w:rPr>
        <w:t xml:space="preserve"> </w:t>
      </w:r>
      <w:r>
        <w:rPr>
          <w:spacing w:val="-2"/>
        </w:rPr>
        <w:t>«Тайная</w:t>
      </w:r>
      <w:r>
        <w:rPr>
          <w:spacing w:val="-15"/>
        </w:rPr>
        <w:t xml:space="preserve"> </w:t>
      </w:r>
      <w:r>
        <w:rPr>
          <w:spacing w:val="-2"/>
        </w:rPr>
        <w:t>вечеря»,</w:t>
      </w:r>
      <w:r>
        <w:rPr>
          <w:spacing w:val="-12"/>
        </w:rPr>
        <w:t xml:space="preserve"> </w:t>
      </w:r>
      <w:r>
        <w:rPr>
          <w:spacing w:val="-2"/>
        </w:rPr>
        <w:t>В.</w:t>
      </w:r>
      <w:r>
        <w:rPr>
          <w:spacing w:val="-8"/>
        </w:rPr>
        <w:t xml:space="preserve"> </w:t>
      </w:r>
      <w:r>
        <w:rPr>
          <w:spacing w:val="-2"/>
        </w:rPr>
        <w:t>Поленов.</w:t>
      </w:r>
      <w:r>
        <w:rPr>
          <w:spacing w:val="-12"/>
        </w:rPr>
        <w:t xml:space="preserve"> </w:t>
      </w:r>
      <w:r>
        <w:rPr>
          <w:spacing w:val="-2"/>
        </w:rPr>
        <w:t>«Христос</w:t>
      </w:r>
      <w:r>
        <w:rPr>
          <w:spacing w:val="-16"/>
        </w:rPr>
        <w:t xml:space="preserve"> </w:t>
      </w:r>
      <w:r>
        <w:rPr>
          <w:spacing w:val="-2"/>
        </w:rPr>
        <w:t>и</w:t>
      </w:r>
      <w:r>
        <w:rPr>
          <w:spacing w:val="-13"/>
        </w:rPr>
        <w:t xml:space="preserve"> </w:t>
      </w:r>
      <w:r>
        <w:rPr>
          <w:spacing w:val="-2"/>
        </w:rPr>
        <w:t>грешница»). Иконопись</w:t>
      </w:r>
      <w:r>
        <w:rPr>
          <w:spacing w:val="-3"/>
        </w:rPr>
        <w:t xml:space="preserve"> </w:t>
      </w:r>
      <w:r>
        <w:rPr>
          <w:spacing w:val="-2"/>
        </w:rPr>
        <w:t xml:space="preserve">как </w:t>
      </w:r>
      <w:r>
        <w:t>великое проявление русской культуры. Язык изображения в иконе – его религиозный</w:t>
      </w:r>
      <w:r>
        <w:rPr>
          <w:spacing w:val="40"/>
        </w:rPr>
        <w:t xml:space="preserve"> </w:t>
      </w:r>
      <w:r>
        <w:t>и</w:t>
      </w:r>
      <w:r>
        <w:rPr>
          <w:spacing w:val="40"/>
        </w:rPr>
        <w:t xml:space="preserve"> </w:t>
      </w:r>
      <w:r>
        <w:t>символический смысл.</w:t>
      </w:r>
    </w:p>
    <w:p w:rsidR="00734C4A" w:rsidRDefault="008041B5">
      <w:pPr>
        <w:pStyle w:val="a3"/>
        <w:ind w:right="148"/>
      </w:pPr>
      <w:r>
        <w:t>Великие русские иконописцы: духовный свет икон Андрея Рублёва, Феофана Грека, Дионисия.</w:t>
      </w:r>
    </w:p>
    <w:p w:rsidR="00734C4A" w:rsidRDefault="008041B5">
      <w:pPr>
        <w:pStyle w:val="a3"/>
        <w:spacing w:line="321" w:lineRule="exact"/>
        <w:ind w:left="852" w:firstLine="0"/>
      </w:pPr>
      <w:r>
        <w:t>Работа</w:t>
      </w:r>
      <w:r>
        <w:rPr>
          <w:spacing w:val="62"/>
        </w:rPr>
        <w:t xml:space="preserve"> </w:t>
      </w:r>
      <w:r>
        <w:t>над</w:t>
      </w:r>
      <w:r>
        <w:rPr>
          <w:spacing w:val="63"/>
        </w:rPr>
        <w:t xml:space="preserve"> </w:t>
      </w:r>
      <w:r>
        <w:t>эскизом</w:t>
      </w:r>
      <w:r>
        <w:rPr>
          <w:spacing w:val="58"/>
        </w:rPr>
        <w:t xml:space="preserve"> </w:t>
      </w:r>
      <w:r>
        <w:t>сюжетной</w:t>
      </w:r>
      <w:r>
        <w:rPr>
          <w:spacing w:val="-4"/>
        </w:rPr>
        <w:t xml:space="preserve"> </w:t>
      </w:r>
      <w:r>
        <w:rPr>
          <w:spacing w:val="-2"/>
        </w:rPr>
        <w:t>композиции.</w:t>
      </w:r>
    </w:p>
    <w:p w:rsidR="00734C4A" w:rsidRDefault="008041B5">
      <w:pPr>
        <w:pStyle w:val="a3"/>
        <w:ind w:right="149"/>
      </w:pPr>
      <w:r>
        <w:t>Роль и значение изобразительного искусства в жизни людей: образ мира в изобразительном</w:t>
      </w:r>
      <w:r>
        <w:rPr>
          <w:spacing w:val="80"/>
        </w:rPr>
        <w:t xml:space="preserve"> </w:t>
      </w:r>
      <w:r>
        <w:t>искусстве.</w:t>
      </w:r>
    </w:p>
    <w:p w:rsidR="00734C4A" w:rsidRDefault="008041B5">
      <w:pPr>
        <w:pStyle w:val="a3"/>
        <w:spacing w:before="313" w:line="322" w:lineRule="exact"/>
        <w:ind w:left="852" w:firstLine="0"/>
        <w:jc w:val="left"/>
      </w:pPr>
      <w:r>
        <w:t>Модуль</w:t>
      </w:r>
      <w:r>
        <w:rPr>
          <w:spacing w:val="-8"/>
        </w:rPr>
        <w:t xml:space="preserve"> </w:t>
      </w:r>
      <w:r>
        <w:t>№</w:t>
      </w:r>
      <w:r>
        <w:rPr>
          <w:spacing w:val="-6"/>
        </w:rPr>
        <w:t xml:space="preserve"> </w:t>
      </w:r>
      <w:r>
        <w:t>3</w:t>
      </w:r>
      <w:r>
        <w:rPr>
          <w:spacing w:val="-5"/>
        </w:rPr>
        <w:t xml:space="preserve"> </w:t>
      </w:r>
      <w:r>
        <w:t>«Архитектура</w:t>
      </w:r>
      <w:r>
        <w:rPr>
          <w:spacing w:val="-4"/>
        </w:rPr>
        <w:t xml:space="preserve"> </w:t>
      </w:r>
      <w:r>
        <w:t>и</w:t>
      </w:r>
      <w:r>
        <w:rPr>
          <w:spacing w:val="-5"/>
        </w:rPr>
        <w:t xml:space="preserve"> </w:t>
      </w:r>
      <w:r>
        <w:rPr>
          <w:spacing w:val="-2"/>
        </w:rPr>
        <w:t>дизайн»</w:t>
      </w:r>
    </w:p>
    <w:p w:rsidR="00734C4A" w:rsidRDefault="008041B5">
      <w:pPr>
        <w:pStyle w:val="a3"/>
        <w:tabs>
          <w:tab w:val="left" w:pos="2674"/>
          <w:tab w:val="left" w:pos="3110"/>
          <w:tab w:val="left" w:pos="4227"/>
          <w:tab w:val="left" w:pos="4655"/>
          <w:tab w:val="left" w:pos="6121"/>
          <w:tab w:val="left" w:pos="8371"/>
          <w:tab w:val="left" w:pos="10206"/>
        </w:tabs>
        <w:spacing w:line="242" w:lineRule="auto"/>
        <w:ind w:right="134"/>
        <w:jc w:val="left"/>
      </w:pPr>
      <w:r>
        <w:rPr>
          <w:spacing w:val="-2"/>
        </w:rPr>
        <w:t>Архитектура</w:t>
      </w:r>
      <w:r>
        <w:tab/>
      </w:r>
      <w:r>
        <w:rPr>
          <w:spacing w:val="-10"/>
        </w:rPr>
        <w:t>и</w:t>
      </w:r>
      <w:r>
        <w:tab/>
      </w:r>
      <w:r>
        <w:rPr>
          <w:spacing w:val="-2"/>
        </w:rPr>
        <w:t>дизайн</w:t>
      </w:r>
      <w:r>
        <w:tab/>
      </w:r>
      <w:r>
        <w:rPr>
          <w:spacing w:val="-10"/>
        </w:rPr>
        <w:t>–</w:t>
      </w:r>
      <w:r>
        <w:tab/>
      </w:r>
      <w:r>
        <w:rPr>
          <w:spacing w:val="-2"/>
        </w:rPr>
        <w:t>искусства</w:t>
      </w:r>
      <w:r>
        <w:tab/>
      </w:r>
      <w:r>
        <w:rPr>
          <w:spacing w:val="-2"/>
        </w:rPr>
        <w:t>художественной</w:t>
      </w:r>
      <w:r>
        <w:tab/>
      </w:r>
      <w:r>
        <w:rPr>
          <w:spacing w:val="-2"/>
        </w:rPr>
        <w:t>постройки</w:t>
      </w:r>
      <w:r>
        <w:tab/>
      </w:r>
      <w:r>
        <w:rPr>
          <w:spacing w:val="-10"/>
        </w:rPr>
        <w:t xml:space="preserve">– </w:t>
      </w:r>
      <w:r>
        <w:t>конструктивные искусства.</w:t>
      </w:r>
    </w:p>
    <w:p w:rsidR="00734C4A" w:rsidRDefault="008041B5">
      <w:pPr>
        <w:pStyle w:val="a3"/>
        <w:tabs>
          <w:tab w:val="left" w:pos="2176"/>
          <w:tab w:val="left" w:pos="2775"/>
          <w:tab w:val="left" w:pos="4680"/>
          <w:tab w:val="left" w:pos="5524"/>
          <w:tab w:val="left" w:pos="7150"/>
          <w:tab w:val="left" w:pos="8560"/>
          <w:tab w:val="left" w:pos="10206"/>
        </w:tabs>
        <w:ind w:right="134"/>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 xml:space="preserve">– </w:t>
      </w:r>
      <w:r>
        <w:t>предметно­пространственной</w:t>
      </w:r>
      <w:r>
        <w:rPr>
          <w:spacing w:val="40"/>
        </w:rPr>
        <w:t xml:space="preserve"> </w:t>
      </w:r>
      <w:r>
        <w:t>среды</w:t>
      </w:r>
      <w:r>
        <w:rPr>
          <w:spacing w:val="40"/>
        </w:rPr>
        <w:t xml:space="preserve"> </w:t>
      </w:r>
      <w:r>
        <w:t>жизни людей.</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5"/>
      </w:pPr>
      <w:r>
        <w:lastRenderedPageBreak/>
        <w:t>Функциональность предметно­пространственной среды и выражение в ней мировосприятия, духовно­ценностных позиций общества.</w:t>
      </w:r>
    </w:p>
    <w:p w:rsidR="00734C4A" w:rsidRDefault="008041B5">
      <w:pPr>
        <w:pStyle w:val="a3"/>
        <w:ind w:right="142"/>
      </w:pPr>
      <w:r>
        <w:t>Материальная культура человечества как уникальная информация о жизни людей в разные исторические эпохи.</w:t>
      </w:r>
    </w:p>
    <w:p w:rsidR="00734C4A" w:rsidRDefault="008041B5">
      <w:pPr>
        <w:pStyle w:val="a3"/>
        <w:spacing w:before="4"/>
        <w:ind w:right="138"/>
      </w:pPr>
      <w:r>
        <w:t>Роль архитектуры в понимании человеком своей идентичности. Задачи сохранения культурного наследия и природного ландшафта.</w:t>
      </w:r>
    </w:p>
    <w:p w:rsidR="00734C4A" w:rsidRDefault="008041B5">
      <w:pPr>
        <w:pStyle w:val="a3"/>
        <w:ind w:right="14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734C4A" w:rsidRDefault="008041B5">
      <w:pPr>
        <w:pStyle w:val="a3"/>
        <w:spacing w:line="321" w:lineRule="exact"/>
        <w:ind w:left="852" w:firstLine="0"/>
      </w:pPr>
      <w:r>
        <w:t>Графический</w:t>
      </w:r>
      <w:r>
        <w:rPr>
          <w:spacing w:val="-17"/>
        </w:rPr>
        <w:t xml:space="preserve"> </w:t>
      </w:r>
      <w:r>
        <w:rPr>
          <w:spacing w:val="-2"/>
        </w:rPr>
        <w:t>дизайн</w:t>
      </w:r>
    </w:p>
    <w:p w:rsidR="00734C4A" w:rsidRDefault="008041B5">
      <w:pPr>
        <w:pStyle w:val="a3"/>
        <w:spacing w:line="322" w:lineRule="exact"/>
        <w:ind w:left="852" w:firstLine="0"/>
      </w:pPr>
      <w:r>
        <w:t>Композиция</w:t>
      </w:r>
      <w:r>
        <w:rPr>
          <w:spacing w:val="-14"/>
        </w:rPr>
        <w:t xml:space="preserve"> </w:t>
      </w:r>
      <w:r>
        <w:t>как</w:t>
      </w:r>
      <w:r>
        <w:rPr>
          <w:spacing w:val="-16"/>
        </w:rPr>
        <w:t xml:space="preserve"> </w:t>
      </w:r>
      <w:r>
        <w:t>основа</w:t>
      </w:r>
      <w:r>
        <w:rPr>
          <w:spacing w:val="-14"/>
        </w:rPr>
        <w:t xml:space="preserve"> </w:t>
      </w:r>
      <w:r>
        <w:t>реализации</w:t>
      </w:r>
      <w:r>
        <w:rPr>
          <w:spacing w:val="-14"/>
        </w:rPr>
        <w:t xml:space="preserve"> </w:t>
      </w:r>
      <w:r>
        <w:t>замысла</w:t>
      </w:r>
      <w:r>
        <w:rPr>
          <w:spacing w:val="-13"/>
        </w:rPr>
        <w:t xml:space="preserve"> </w:t>
      </w:r>
      <w:r>
        <w:t>в</w:t>
      </w:r>
      <w:r>
        <w:rPr>
          <w:spacing w:val="-17"/>
        </w:rPr>
        <w:t xml:space="preserve"> </w:t>
      </w:r>
      <w:r>
        <w:t>любой</w:t>
      </w:r>
      <w:r>
        <w:rPr>
          <w:spacing w:val="-14"/>
        </w:rPr>
        <w:t xml:space="preserve"> </w:t>
      </w:r>
      <w:r>
        <w:t>творческой</w:t>
      </w:r>
      <w:r>
        <w:rPr>
          <w:spacing w:val="4"/>
        </w:rPr>
        <w:t xml:space="preserve"> </w:t>
      </w:r>
      <w:r>
        <w:rPr>
          <w:spacing w:val="-2"/>
        </w:rPr>
        <w:t>деятельности.</w:t>
      </w:r>
    </w:p>
    <w:p w:rsidR="00734C4A" w:rsidRDefault="008041B5">
      <w:pPr>
        <w:pStyle w:val="a3"/>
        <w:spacing w:line="322" w:lineRule="exact"/>
        <w:ind w:firstLine="0"/>
      </w:pPr>
      <w:r>
        <w:t>Основы</w:t>
      </w:r>
      <w:r>
        <w:rPr>
          <w:spacing w:val="-10"/>
        </w:rPr>
        <w:t xml:space="preserve"> </w:t>
      </w:r>
      <w:r>
        <w:t>формальной</w:t>
      </w:r>
      <w:r>
        <w:rPr>
          <w:spacing w:val="-10"/>
        </w:rPr>
        <w:t xml:space="preserve"> </w:t>
      </w:r>
      <w:r>
        <w:t>композиции</w:t>
      </w:r>
      <w:r>
        <w:rPr>
          <w:spacing w:val="-10"/>
        </w:rPr>
        <w:t xml:space="preserve"> </w:t>
      </w:r>
      <w:r>
        <w:t>в</w:t>
      </w:r>
      <w:r>
        <w:rPr>
          <w:spacing w:val="-10"/>
        </w:rPr>
        <w:t xml:space="preserve"> </w:t>
      </w:r>
      <w:r>
        <w:t>конструктивных</w:t>
      </w:r>
      <w:r>
        <w:rPr>
          <w:spacing w:val="-14"/>
        </w:rPr>
        <w:t xml:space="preserve"> </w:t>
      </w:r>
      <w:r>
        <w:rPr>
          <w:spacing w:val="-2"/>
        </w:rPr>
        <w:t>искусствах.</w:t>
      </w:r>
    </w:p>
    <w:p w:rsidR="00734C4A" w:rsidRDefault="008041B5">
      <w:pPr>
        <w:pStyle w:val="a3"/>
        <w:ind w:right="142"/>
      </w:pPr>
      <w:r>
        <w:t>Элементы</w:t>
      </w:r>
      <w:r>
        <w:rPr>
          <w:spacing w:val="-18"/>
        </w:rPr>
        <w:t xml:space="preserve"> </w:t>
      </w:r>
      <w:r>
        <w:t>композиции</w:t>
      </w:r>
      <w:r>
        <w:rPr>
          <w:spacing w:val="-17"/>
        </w:rPr>
        <w:t xml:space="preserve"> </w:t>
      </w:r>
      <w:r>
        <w:t>в</w:t>
      </w:r>
      <w:r>
        <w:rPr>
          <w:spacing w:val="-18"/>
        </w:rPr>
        <w:t xml:space="preserve"> </w:t>
      </w:r>
      <w:r>
        <w:t>графическом</w:t>
      </w:r>
      <w:r>
        <w:rPr>
          <w:spacing w:val="-17"/>
        </w:rPr>
        <w:t xml:space="preserve"> </w:t>
      </w:r>
      <w:r>
        <w:t>дизайне:</w:t>
      </w:r>
      <w:r>
        <w:rPr>
          <w:spacing w:val="-18"/>
        </w:rPr>
        <w:t xml:space="preserve"> </w:t>
      </w:r>
      <w:r>
        <w:t>пятно,</w:t>
      </w:r>
      <w:r>
        <w:rPr>
          <w:spacing w:val="-17"/>
        </w:rPr>
        <w:t xml:space="preserve"> </w:t>
      </w:r>
      <w:r>
        <w:t>линия, цвет, буква, текст и изображение.</w:t>
      </w:r>
    </w:p>
    <w:p w:rsidR="00734C4A" w:rsidRDefault="008041B5">
      <w:pPr>
        <w:pStyle w:val="a3"/>
        <w:ind w:right="150"/>
      </w:pPr>
      <w:r>
        <w:t>Формальная</w:t>
      </w:r>
      <w:r>
        <w:rPr>
          <w:spacing w:val="-2"/>
        </w:rPr>
        <w:t xml:space="preserve"> </w:t>
      </w:r>
      <w:r>
        <w:t>композиция</w:t>
      </w:r>
      <w:r>
        <w:rPr>
          <w:spacing w:val="-2"/>
        </w:rPr>
        <w:t xml:space="preserve"> </w:t>
      </w:r>
      <w:r>
        <w:t>как</w:t>
      </w:r>
      <w:r>
        <w:rPr>
          <w:spacing w:val="-4"/>
        </w:rPr>
        <w:t xml:space="preserve"> </w:t>
      </w:r>
      <w:r>
        <w:t>композиционное</w:t>
      </w:r>
      <w:r>
        <w:rPr>
          <w:spacing w:val="-2"/>
        </w:rPr>
        <w:t xml:space="preserve"> </w:t>
      </w:r>
      <w:r>
        <w:t>построение</w:t>
      </w:r>
      <w:r>
        <w:rPr>
          <w:spacing w:val="-2"/>
        </w:rPr>
        <w:t xml:space="preserve"> </w:t>
      </w:r>
      <w:r>
        <w:t>на</w:t>
      </w:r>
      <w:r>
        <w:rPr>
          <w:spacing w:val="-2"/>
        </w:rPr>
        <w:t xml:space="preserve"> </w:t>
      </w:r>
      <w:r>
        <w:t>основе</w:t>
      </w:r>
      <w:r>
        <w:rPr>
          <w:spacing w:val="-2"/>
        </w:rPr>
        <w:t xml:space="preserve"> </w:t>
      </w:r>
      <w:r>
        <w:t>сочетания геометрических фигур, без предметного содержания.</w:t>
      </w:r>
    </w:p>
    <w:p w:rsidR="00734C4A" w:rsidRDefault="008041B5">
      <w:pPr>
        <w:pStyle w:val="a3"/>
        <w:spacing w:line="321" w:lineRule="exact"/>
        <w:ind w:left="852" w:firstLine="0"/>
      </w:pPr>
      <w:r>
        <w:t>Основные</w:t>
      </w:r>
      <w:r>
        <w:rPr>
          <w:spacing w:val="-10"/>
        </w:rPr>
        <w:t xml:space="preserve"> </w:t>
      </w:r>
      <w:r>
        <w:t>свойства</w:t>
      </w:r>
      <w:r>
        <w:rPr>
          <w:spacing w:val="-9"/>
        </w:rPr>
        <w:t xml:space="preserve"> </w:t>
      </w:r>
      <w:r>
        <w:t>композиции:</w:t>
      </w:r>
      <w:r>
        <w:rPr>
          <w:spacing w:val="-14"/>
        </w:rPr>
        <w:t xml:space="preserve"> </w:t>
      </w:r>
      <w:r>
        <w:t>целостность</w:t>
      </w:r>
      <w:r>
        <w:rPr>
          <w:spacing w:val="-12"/>
        </w:rPr>
        <w:t xml:space="preserve"> </w:t>
      </w:r>
      <w:r>
        <w:t>и</w:t>
      </w:r>
      <w:r>
        <w:rPr>
          <w:spacing w:val="-10"/>
        </w:rPr>
        <w:t xml:space="preserve"> </w:t>
      </w:r>
      <w:r>
        <w:t>соподчинённость</w:t>
      </w:r>
      <w:r>
        <w:rPr>
          <w:spacing w:val="-11"/>
        </w:rPr>
        <w:t xml:space="preserve"> </w:t>
      </w:r>
      <w:r>
        <w:rPr>
          <w:spacing w:val="-2"/>
        </w:rPr>
        <w:t>элементов.</w:t>
      </w:r>
    </w:p>
    <w:p w:rsidR="00734C4A" w:rsidRDefault="008041B5">
      <w:pPr>
        <w:pStyle w:val="a3"/>
        <w:spacing w:before="4"/>
        <w:ind w:right="134"/>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34C4A" w:rsidRDefault="008041B5">
      <w:pPr>
        <w:pStyle w:val="a3"/>
        <w:ind w:right="149"/>
      </w:pPr>
      <w:r>
        <w:t>Практические упражнения по созданию композиции с вариативным ритмическим расположением геометрических</w:t>
      </w:r>
      <w:r>
        <w:rPr>
          <w:spacing w:val="40"/>
        </w:rPr>
        <w:t xml:space="preserve"> </w:t>
      </w:r>
      <w:r>
        <w:t>фигур на плоскости.</w:t>
      </w:r>
    </w:p>
    <w:p w:rsidR="00734C4A" w:rsidRDefault="008041B5">
      <w:pPr>
        <w:pStyle w:val="a3"/>
        <w:ind w:right="150"/>
      </w:pPr>
      <w:r>
        <w:t>Роль цвета в организации композиционного пространства. Функциональные задачи</w:t>
      </w:r>
      <w:r>
        <w:rPr>
          <w:spacing w:val="-31"/>
        </w:rPr>
        <w:t xml:space="preserve"> </w:t>
      </w:r>
      <w:r>
        <w:t>цвета</w:t>
      </w:r>
      <w:r>
        <w:rPr>
          <w:spacing w:val="-22"/>
        </w:rPr>
        <w:t xml:space="preserve"> </w:t>
      </w:r>
      <w:r>
        <w:t>вконструктивныхискусствах.</w:t>
      </w:r>
    </w:p>
    <w:p w:rsidR="00734C4A" w:rsidRDefault="008041B5">
      <w:pPr>
        <w:pStyle w:val="a3"/>
        <w:ind w:right="150"/>
      </w:pPr>
      <w:r>
        <w:t>Цвет и законы колористики. Применение локального цвета. Цветовой акцент, ритм цветовых форм, доминанта.</w:t>
      </w:r>
    </w:p>
    <w:p w:rsidR="00734C4A" w:rsidRDefault="008041B5">
      <w:pPr>
        <w:pStyle w:val="a3"/>
        <w:ind w:right="150"/>
      </w:pPr>
      <w:r>
        <w:t xml:space="preserve">Шрифты и шрифтовая композиция в графическом дизайне. Форма буквы как изобразительно­смысловой символ. Шрифт и содержание текста. Стилизация </w:t>
      </w:r>
      <w:r>
        <w:rPr>
          <w:spacing w:val="-2"/>
        </w:rPr>
        <w:t>шрифта.</w:t>
      </w:r>
    </w:p>
    <w:p w:rsidR="00734C4A" w:rsidRDefault="008041B5">
      <w:pPr>
        <w:pStyle w:val="a3"/>
        <w:spacing w:before="1"/>
        <w:ind w:right="143"/>
      </w:pPr>
      <w:r>
        <w:t xml:space="preserve">Типографика. Понимание типографской строки как элемента плоскостной </w:t>
      </w:r>
      <w:r>
        <w:rPr>
          <w:spacing w:val="-2"/>
        </w:rPr>
        <w:t>композиции.</w:t>
      </w:r>
    </w:p>
    <w:p w:rsidR="00734C4A" w:rsidRDefault="008041B5">
      <w:pPr>
        <w:pStyle w:val="a3"/>
        <w:ind w:right="139"/>
      </w:pPr>
      <w:r>
        <w:t>Выполнение аналитических и практических работ по теме «Буква – изобразительный</w:t>
      </w:r>
      <w:r>
        <w:rPr>
          <w:spacing w:val="40"/>
        </w:rPr>
        <w:t xml:space="preserve"> </w:t>
      </w:r>
      <w:r>
        <w:t>элемент композиции».</w:t>
      </w:r>
    </w:p>
    <w:p w:rsidR="00734C4A" w:rsidRDefault="008041B5">
      <w:pPr>
        <w:pStyle w:val="a3"/>
        <w:ind w:right="143"/>
      </w:pPr>
      <w:r>
        <w:t>Логотип как графический знак, эмблема или стилизованный графический символ. Функции</w:t>
      </w:r>
      <w:r>
        <w:rPr>
          <w:spacing w:val="-2"/>
        </w:rPr>
        <w:t xml:space="preserve"> </w:t>
      </w:r>
      <w:r>
        <w:t>логотипа. Шрифтовой</w:t>
      </w:r>
      <w:r>
        <w:rPr>
          <w:spacing w:val="-2"/>
        </w:rPr>
        <w:t xml:space="preserve"> </w:t>
      </w:r>
      <w:r>
        <w:t>логотип. Знаковый логотип.</w:t>
      </w:r>
    </w:p>
    <w:p w:rsidR="00734C4A" w:rsidRDefault="008041B5">
      <w:pPr>
        <w:pStyle w:val="a3"/>
        <w:ind w:right="150"/>
      </w:pPr>
      <w:r>
        <w:t>Композиционные основы макетирования в графическом дизайне при соединении текста и изображения.</w:t>
      </w:r>
    </w:p>
    <w:p w:rsidR="00734C4A" w:rsidRDefault="008041B5">
      <w:pPr>
        <w:pStyle w:val="a3"/>
        <w:ind w:right="137"/>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w:t>
      </w:r>
      <w:r>
        <w:rPr>
          <w:spacing w:val="40"/>
        </w:rPr>
        <w:t xml:space="preserve"> </w:t>
      </w:r>
      <w:r>
        <w:t>открытке.</w:t>
      </w:r>
    </w:p>
    <w:p w:rsidR="00734C4A" w:rsidRDefault="008041B5">
      <w:pPr>
        <w:pStyle w:val="a3"/>
        <w:spacing w:line="242" w:lineRule="auto"/>
        <w:ind w:right="138"/>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734C4A" w:rsidRDefault="008041B5">
      <w:pPr>
        <w:pStyle w:val="a3"/>
        <w:ind w:right="142"/>
      </w:pPr>
      <w:r>
        <w:t>Макет</w:t>
      </w:r>
      <w:r>
        <w:rPr>
          <w:spacing w:val="-4"/>
        </w:rPr>
        <w:t xml:space="preserve"> </w:t>
      </w:r>
      <w:r>
        <w:t>разворота</w:t>
      </w:r>
      <w:r>
        <w:rPr>
          <w:spacing w:val="-2"/>
        </w:rPr>
        <w:t xml:space="preserve"> </w:t>
      </w:r>
      <w:r>
        <w:t>книги</w:t>
      </w:r>
      <w:r>
        <w:rPr>
          <w:spacing w:val="-3"/>
        </w:rPr>
        <w:t xml:space="preserve"> </w:t>
      </w:r>
      <w:r>
        <w:t>или журнала</w:t>
      </w:r>
      <w:r>
        <w:rPr>
          <w:spacing w:val="-2"/>
        </w:rPr>
        <w:t xml:space="preserve"> </w:t>
      </w:r>
      <w:r>
        <w:t>по выбранной теме</w:t>
      </w:r>
      <w:r>
        <w:rPr>
          <w:spacing w:val="-2"/>
        </w:rPr>
        <w:t xml:space="preserve"> </w:t>
      </w:r>
      <w:r>
        <w:t>в</w:t>
      </w:r>
      <w:r>
        <w:rPr>
          <w:spacing w:val="-4"/>
        </w:rPr>
        <w:t xml:space="preserve"> </w:t>
      </w:r>
      <w:r>
        <w:t>виде</w:t>
      </w:r>
      <w:r>
        <w:rPr>
          <w:spacing w:val="-2"/>
        </w:rPr>
        <w:t xml:space="preserve"> </w:t>
      </w:r>
      <w:r>
        <w:t>коллажа</w:t>
      </w:r>
      <w:r>
        <w:rPr>
          <w:spacing w:val="-2"/>
        </w:rPr>
        <w:t xml:space="preserve"> </w:t>
      </w:r>
      <w:r>
        <w:t>или</w:t>
      </w:r>
      <w:r>
        <w:rPr>
          <w:spacing w:val="-3"/>
        </w:rPr>
        <w:t xml:space="preserve"> </w:t>
      </w:r>
      <w:r>
        <w:t>на основе компьютерных программ.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Макетирование</w:t>
      </w:r>
      <w:r>
        <w:rPr>
          <w:spacing w:val="55"/>
        </w:rPr>
        <w:t xml:space="preserve"> </w:t>
      </w:r>
      <w:r>
        <w:t>объёмно-пространственных</w:t>
      </w:r>
      <w:r>
        <w:rPr>
          <w:spacing w:val="50"/>
        </w:rPr>
        <w:t xml:space="preserve"> </w:t>
      </w:r>
      <w:r>
        <w:rPr>
          <w:spacing w:val="-2"/>
        </w:rPr>
        <w:t>композиций</w:t>
      </w:r>
    </w:p>
    <w:p w:rsidR="00734C4A" w:rsidRDefault="008041B5">
      <w:pPr>
        <w:pStyle w:val="a3"/>
        <w:ind w:right="142"/>
      </w:pPr>
      <w:r>
        <w:t>Композиция плоскостная и пространственная. Композиционная организация пространства.</w:t>
      </w:r>
      <w:r>
        <w:rPr>
          <w:spacing w:val="-5"/>
        </w:rPr>
        <w:t xml:space="preserve"> </w:t>
      </w:r>
      <w:r>
        <w:t>Прочтение</w:t>
      </w:r>
      <w:r>
        <w:rPr>
          <w:spacing w:val="-7"/>
        </w:rPr>
        <w:t xml:space="preserve"> </w:t>
      </w:r>
      <w:r>
        <w:t>плоскостной</w:t>
      </w:r>
      <w:r>
        <w:rPr>
          <w:spacing w:val="-9"/>
        </w:rPr>
        <w:t xml:space="preserve"> </w:t>
      </w:r>
      <w:r>
        <w:t>композиции как «чертежа»</w:t>
      </w:r>
      <w:r>
        <w:rPr>
          <w:spacing w:val="40"/>
        </w:rPr>
        <w:t xml:space="preserve"> </w:t>
      </w:r>
      <w:r>
        <w:t>пространства.</w:t>
      </w:r>
    </w:p>
    <w:p w:rsidR="00734C4A" w:rsidRDefault="008041B5">
      <w:pPr>
        <w:pStyle w:val="a3"/>
        <w:spacing w:line="244" w:lineRule="auto"/>
        <w:ind w:right="152"/>
      </w:pPr>
      <w:r>
        <w:t>Макетирование. Введение в макет понятия рельефа местности и способы его обозначения на</w:t>
      </w:r>
      <w:r>
        <w:rPr>
          <w:spacing w:val="80"/>
        </w:rPr>
        <w:t xml:space="preserve"> </w:t>
      </w:r>
      <w:r>
        <w:t>макете.</w:t>
      </w:r>
    </w:p>
    <w:p w:rsidR="00734C4A" w:rsidRDefault="008041B5">
      <w:pPr>
        <w:pStyle w:val="a3"/>
        <w:ind w:right="145"/>
      </w:pPr>
      <w:r>
        <w:t>Выполнение практических работ по созданию объёмно­пространственных композиций. Объём и пространство. Взаимосвязь</w:t>
      </w:r>
      <w:r>
        <w:rPr>
          <w:spacing w:val="40"/>
        </w:rPr>
        <w:t xml:space="preserve"> </w:t>
      </w:r>
      <w:r>
        <w:t>объектов</w:t>
      </w:r>
      <w:r>
        <w:rPr>
          <w:spacing w:val="40"/>
        </w:rPr>
        <w:t xml:space="preserve"> </w:t>
      </w:r>
      <w:r>
        <w:t>в</w:t>
      </w:r>
      <w:r>
        <w:rPr>
          <w:spacing w:val="40"/>
        </w:rPr>
        <w:t xml:space="preserve"> </w:t>
      </w:r>
      <w:r>
        <w:t>архитектурном</w:t>
      </w:r>
      <w:r>
        <w:rPr>
          <w:spacing w:val="40"/>
        </w:rPr>
        <w:t xml:space="preserve"> </w:t>
      </w:r>
      <w:r>
        <w:rPr>
          <w:spacing w:val="-2"/>
        </w:rPr>
        <w:t>макете.</w:t>
      </w:r>
    </w:p>
    <w:p w:rsidR="00734C4A" w:rsidRDefault="008041B5">
      <w:pPr>
        <w:pStyle w:val="a3"/>
        <w:ind w:right="13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34C4A" w:rsidRDefault="008041B5">
      <w:pPr>
        <w:pStyle w:val="a3"/>
        <w:ind w:right="142"/>
      </w:pPr>
      <w:r>
        <w:t>Понятие тектоники как выражение в художественной форме конструктивной сущности сооружения и логики</w:t>
      </w:r>
      <w:r>
        <w:rPr>
          <w:spacing w:val="-21"/>
        </w:rPr>
        <w:t xml:space="preserve"> </w:t>
      </w:r>
      <w:r>
        <w:t>конструктивного</w:t>
      </w:r>
      <w:r>
        <w:rPr>
          <w:spacing w:val="-2"/>
        </w:rPr>
        <w:t xml:space="preserve"> </w:t>
      </w:r>
      <w:r>
        <w:t>соотношения</w:t>
      </w:r>
      <w:r>
        <w:rPr>
          <w:spacing w:val="-1"/>
        </w:rPr>
        <w:t xml:space="preserve"> </w:t>
      </w:r>
      <w:r>
        <w:t>его</w:t>
      </w:r>
      <w:r>
        <w:rPr>
          <w:spacing w:val="-4"/>
        </w:rPr>
        <w:t xml:space="preserve"> </w:t>
      </w:r>
      <w:r>
        <w:t>частей.</w:t>
      </w:r>
    </w:p>
    <w:p w:rsidR="00734C4A" w:rsidRDefault="008041B5">
      <w:pPr>
        <w:pStyle w:val="a3"/>
        <w:ind w:right="1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w:t>
      </w:r>
      <w:r>
        <w:rPr>
          <w:spacing w:val="-2"/>
        </w:rPr>
        <w:t xml:space="preserve"> </w:t>
      </w:r>
      <w:r>
        <w:t>архитектура; металлический каркас,</w:t>
      </w:r>
      <w:r>
        <w:rPr>
          <w:spacing w:val="40"/>
        </w:rPr>
        <w:t xml:space="preserve"> </w:t>
      </w:r>
      <w:r>
        <w:t>железобетон</w:t>
      </w:r>
      <w:r>
        <w:rPr>
          <w:spacing w:val="40"/>
        </w:rPr>
        <w:t xml:space="preserve"> </w:t>
      </w:r>
      <w:r>
        <w:t>и</w:t>
      </w:r>
      <w:r>
        <w:rPr>
          <w:spacing w:val="40"/>
        </w:rPr>
        <w:t xml:space="preserve"> </w:t>
      </w:r>
      <w:r>
        <w:t>язык</w:t>
      </w:r>
      <w:r>
        <w:rPr>
          <w:spacing w:val="40"/>
        </w:rPr>
        <w:t xml:space="preserve"> </w:t>
      </w:r>
      <w:r>
        <w:t>современной архитектуры).</w:t>
      </w:r>
    </w:p>
    <w:p w:rsidR="00734C4A" w:rsidRDefault="008041B5">
      <w:pPr>
        <w:pStyle w:val="a3"/>
        <w:ind w:right="148"/>
      </w:pPr>
      <w:r>
        <w:t>Многообразие</w:t>
      </w:r>
      <w:r>
        <w:rPr>
          <w:spacing w:val="-6"/>
        </w:rPr>
        <w:t xml:space="preserve"> </w:t>
      </w:r>
      <w:r>
        <w:t>предметного</w:t>
      </w:r>
      <w:r>
        <w:rPr>
          <w:spacing w:val="-7"/>
        </w:rPr>
        <w:t xml:space="preserve"> </w:t>
      </w:r>
      <w:r>
        <w:t>мира,</w:t>
      </w:r>
      <w:r>
        <w:rPr>
          <w:spacing w:val="-5"/>
        </w:rPr>
        <w:t xml:space="preserve"> </w:t>
      </w:r>
      <w:r>
        <w:t>создаваемого</w:t>
      </w:r>
      <w:r>
        <w:rPr>
          <w:spacing w:val="-7"/>
        </w:rPr>
        <w:t xml:space="preserve"> </w:t>
      </w:r>
      <w:r>
        <w:t>человеком.</w:t>
      </w:r>
      <w:r>
        <w:rPr>
          <w:spacing w:val="-5"/>
        </w:rPr>
        <w:t xml:space="preserve"> </w:t>
      </w:r>
      <w:r>
        <w:t>Функция</w:t>
      </w:r>
      <w:r>
        <w:rPr>
          <w:spacing w:val="-2"/>
        </w:rPr>
        <w:t xml:space="preserve"> </w:t>
      </w:r>
      <w:r>
        <w:t>вещи</w:t>
      </w:r>
      <w:r>
        <w:rPr>
          <w:spacing w:val="-7"/>
        </w:rPr>
        <w:t xml:space="preserve"> </w:t>
      </w:r>
      <w:r>
        <w:t>и</w:t>
      </w:r>
      <w:r>
        <w:rPr>
          <w:spacing w:val="-7"/>
        </w:rPr>
        <w:t xml:space="preserve"> </w:t>
      </w:r>
      <w:r>
        <w:t>её форма. Образ времени в предметах, создаваемых</w:t>
      </w:r>
      <w:r>
        <w:rPr>
          <w:spacing w:val="40"/>
        </w:rPr>
        <w:t xml:space="preserve"> </w:t>
      </w:r>
      <w:r>
        <w:t>человеком.</w:t>
      </w:r>
    </w:p>
    <w:p w:rsidR="00734C4A" w:rsidRDefault="008041B5">
      <w:pPr>
        <w:pStyle w:val="a3"/>
        <w:ind w:right="138"/>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w:t>
      </w:r>
      <w:r>
        <w:rPr>
          <w:spacing w:val="80"/>
        </w:rPr>
        <w:t xml:space="preserve"> </w:t>
      </w:r>
      <w:r>
        <w:t>формы предмета.</w:t>
      </w:r>
    </w:p>
    <w:p w:rsidR="00734C4A" w:rsidRDefault="008041B5">
      <w:pPr>
        <w:pStyle w:val="a3"/>
        <w:spacing w:line="321" w:lineRule="exact"/>
        <w:ind w:left="852" w:firstLine="0"/>
      </w:pPr>
      <w:r>
        <w:t>Выполнение</w:t>
      </w:r>
      <w:r>
        <w:rPr>
          <w:spacing w:val="-8"/>
        </w:rPr>
        <w:t xml:space="preserve"> </w:t>
      </w:r>
      <w:r>
        <w:t>аналитических</w:t>
      </w:r>
      <w:r>
        <w:rPr>
          <w:spacing w:val="-12"/>
        </w:rPr>
        <w:t xml:space="preserve"> </w:t>
      </w:r>
      <w:r>
        <w:t>зарисовок</w:t>
      </w:r>
      <w:r>
        <w:rPr>
          <w:spacing w:val="-8"/>
        </w:rPr>
        <w:t xml:space="preserve"> </w:t>
      </w:r>
      <w:r>
        <w:t>форм</w:t>
      </w:r>
      <w:r>
        <w:rPr>
          <w:spacing w:val="-7"/>
        </w:rPr>
        <w:t xml:space="preserve"> </w:t>
      </w:r>
      <w:r>
        <w:t>бытовых</w:t>
      </w:r>
      <w:r>
        <w:rPr>
          <w:spacing w:val="-12"/>
        </w:rPr>
        <w:t xml:space="preserve"> </w:t>
      </w:r>
      <w:r>
        <w:rPr>
          <w:spacing w:val="-2"/>
        </w:rPr>
        <w:t>предметов.</w:t>
      </w:r>
    </w:p>
    <w:p w:rsidR="00734C4A" w:rsidRDefault="008041B5">
      <w:pPr>
        <w:pStyle w:val="a3"/>
        <w:ind w:right="151"/>
      </w:pPr>
      <w:r>
        <w:t>Творческое проектирование предметов быта с определением их</w:t>
      </w:r>
      <w:r>
        <w:rPr>
          <w:spacing w:val="40"/>
        </w:rPr>
        <w:t xml:space="preserve"> </w:t>
      </w:r>
      <w:r>
        <w:t>функций</w:t>
      </w:r>
      <w:r>
        <w:rPr>
          <w:spacing w:val="40"/>
        </w:rPr>
        <w:t xml:space="preserve"> </w:t>
      </w:r>
      <w:r>
        <w:t>и материала изготовления</w:t>
      </w:r>
    </w:p>
    <w:p w:rsidR="00734C4A" w:rsidRDefault="008041B5">
      <w:pPr>
        <w:pStyle w:val="a3"/>
        <w:ind w:right="138"/>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34C4A" w:rsidRDefault="008041B5">
      <w:pPr>
        <w:pStyle w:val="a3"/>
        <w:ind w:right="147"/>
      </w:pPr>
      <w:r>
        <w:t>Конструирование объектов дизайна или архитектурное макетирование</w:t>
      </w:r>
      <w:r>
        <w:rPr>
          <w:spacing w:val="40"/>
        </w:rPr>
        <w:t xml:space="preserve"> </w:t>
      </w:r>
      <w:r>
        <w:t>с использованием цвета.</w:t>
      </w:r>
    </w:p>
    <w:p w:rsidR="00734C4A" w:rsidRDefault="008041B5">
      <w:pPr>
        <w:pStyle w:val="a3"/>
        <w:spacing w:line="322" w:lineRule="exact"/>
        <w:ind w:left="852" w:firstLine="0"/>
      </w:pPr>
      <w:r>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8"/>
        </w:rPr>
        <w:t xml:space="preserve"> </w:t>
      </w:r>
      <w:r>
        <w:t>как</w:t>
      </w:r>
      <w:r>
        <w:rPr>
          <w:spacing w:val="-8"/>
        </w:rPr>
        <w:t xml:space="preserve"> </w:t>
      </w:r>
      <w:r>
        <w:t>среды</w:t>
      </w:r>
      <w:r>
        <w:rPr>
          <w:spacing w:val="-8"/>
        </w:rPr>
        <w:t xml:space="preserve"> </w:t>
      </w:r>
      <w:r>
        <w:t>жизни</w:t>
      </w:r>
      <w:r>
        <w:rPr>
          <w:spacing w:val="-8"/>
        </w:rPr>
        <w:t xml:space="preserve"> </w:t>
      </w:r>
      <w:r>
        <w:rPr>
          <w:spacing w:val="-2"/>
        </w:rPr>
        <w:t>человека</w:t>
      </w:r>
    </w:p>
    <w:p w:rsidR="00734C4A" w:rsidRDefault="008041B5">
      <w:pPr>
        <w:pStyle w:val="a3"/>
        <w:ind w:right="138"/>
      </w:pPr>
      <w:r>
        <w:t>Образ</w:t>
      </w:r>
      <w:r>
        <w:rPr>
          <w:spacing w:val="-1"/>
        </w:rPr>
        <w:t xml:space="preserve"> </w:t>
      </w:r>
      <w:r>
        <w:t>и</w:t>
      </w:r>
      <w:r>
        <w:rPr>
          <w:spacing w:val="-1"/>
        </w:rPr>
        <w:t xml:space="preserve"> </w:t>
      </w:r>
      <w:r>
        <w:t>стиль</w:t>
      </w:r>
      <w:r>
        <w:rPr>
          <w:spacing w:val="-2"/>
        </w:rPr>
        <w:t xml:space="preserve"> </w:t>
      </w:r>
      <w:r>
        <w:t>материальной</w:t>
      </w:r>
      <w:r>
        <w:rPr>
          <w:spacing w:val="-1"/>
        </w:rPr>
        <w:t xml:space="preserve"> </w:t>
      </w:r>
      <w:r>
        <w:t>культуры</w:t>
      </w:r>
      <w:r>
        <w:rPr>
          <w:spacing w:val="-1"/>
        </w:rPr>
        <w:t xml:space="preserve"> </w:t>
      </w:r>
      <w:r>
        <w:t>прошлого. Смена стилей</w:t>
      </w:r>
      <w:r>
        <w:rPr>
          <w:spacing w:val="-1"/>
        </w:rPr>
        <w:t xml:space="preserve"> </w:t>
      </w:r>
      <w:r>
        <w:t>как</w:t>
      </w:r>
      <w:r>
        <w:rPr>
          <w:spacing w:val="-1"/>
        </w:rPr>
        <w:t xml:space="preserve"> </w:t>
      </w:r>
      <w:r>
        <w:t>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w:t>
      </w:r>
      <w:r>
        <w:rPr>
          <w:spacing w:val="40"/>
        </w:rPr>
        <w:t xml:space="preserve"> </w:t>
      </w:r>
      <w:r>
        <w:t>народного</w:t>
      </w:r>
      <w:r>
        <w:rPr>
          <w:spacing w:val="40"/>
        </w:rPr>
        <w:t xml:space="preserve"> </w:t>
      </w:r>
      <w:r>
        <w:t>жилища, храмовая</w:t>
      </w:r>
      <w:r>
        <w:rPr>
          <w:spacing w:val="80"/>
        </w:rPr>
        <w:t xml:space="preserve"> </w:t>
      </w:r>
      <w:r>
        <w:t>архитектура, частный дом в предметно­пространственной среде жизни разных народов.</w:t>
      </w:r>
    </w:p>
    <w:p w:rsidR="00734C4A" w:rsidRDefault="008041B5">
      <w:pPr>
        <w:pStyle w:val="a3"/>
        <w:ind w:right="147"/>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34C4A" w:rsidRDefault="008041B5">
      <w:pPr>
        <w:pStyle w:val="a3"/>
        <w:spacing w:line="322" w:lineRule="exact"/>
        <w:ind w:left="852" w:firstLine="0"/>
      </w:pPr>
      <w:r>
        <w:t>Пути</w:t>
      </w:r>
      <w:r>
        <w:rPr>
          <w:spacing w:val="-8"/>
        </w:rPr>
        <w:t xml:space="preserve"> </w:t>
      </w:r>
      <w:r>
        <w:t>развития</w:t>
      </w:r>
      <w:r>
        <w:rPr>
          <w:spacing w:val="-6"/>
        </w:rPr>
        <w:t xml:space="preserve"> </w:t>
      </w:r>
      <w:r>
        <w:t>современной</w:t>
      </w:r>
      <w:r>
        <w:rPr>
          <w:spacing w:val="-7"/>
        </w:rPr>
        <w:t xml:space="preserve"> </w:t>
      </w:r>
      <w:r>
        <w:t>архитектуры</w:t>
      </w:r>
      <w:r>
        <w:rPr>
          <w:spacing w:val="-7"/>
        </w:rPr>
        <w:t xml:space="preserve"> </w:t>
      </w:r>
      <w:r>
        <w:t>и</w:t>
      </w:r>
      <w:r>
        <w:rPr>
          <w:spacing w:val="-8"/>
        </w:rPr>
        <w:t xml:space="preserve"> </w:t>
      </w:r>
      <w:r>
        <w:t>дизайна:</w:t>
      </w:r>
      <w:r>
        <w:rPr>
          <w:spacing w:val="-11"/>
        </w:rPr>
        <w:t xml:space="preserve"> </w:t>
      </w:r>
      <w:r>
        <w:t>город</w:t>
      </w:r>
      <w:r>
        <w:rPr>
          <w:spacing w:val="-6"/>
        </w:rPr>
        <w:t xml:space="preserve"> </w:t>
      </w:r>
      <w:r>
        <w:t>сегодня</w:t>
      </w:r>
      <w:r>
        <w:rPr>
          <w:spacing w:val="-6"/>
        </w:rPr>
        <w:t xml:space="preserve"> </w:t>
      </w:r>
      <w:r>
        <w:t>и</w:t>
      </w:r>
      <w:r>
        <w:rPr>
          <w:spacing w:val="-7"/>
        </w:rPr>
        <w:t xml:space="preserve"> </w:t>
      </w:r>
      <w:r>
        <w:rPr>
          <w:spacing w:val="-2"/>
        </w:rPr>
        <w:t>завтра.</w:t>
      </w:r>
    </w:p>
    <w:p w:rsidR="00734C4A" w:rsidRDefault="008041B5">
      <w:pPr>
        <w:pStyle w:val="a3"/>
        <w:ind w:right="139"/>
      </w:pPr>
      <w:r>
        <w:t>Архитектурная и градостроительная революция XX в. Её технологические и эстетические</w:t>
      </w:r>
      <w:r>
        <w:rPr>
          <w:spacing w:val="52"/>
        </w:rPr>
        <w:t xml:space="preserve">  </w:t>
      </w:r>
      <w:r>
        <w:t>предпосылки</w:t>
      </w:r>
      <w:r>
        <w:rPr>
          <w:spacing w:val="52"/>
        </w:rPr>
        <w:t xml:space="preserve">  </w:t>
      </w:r>
      <w:r>
        <w:t>и</w:t>
      </w:r>
      <w:r>
        <w:rPr>
          <w:spacing w:val="51"/>
        </w:rPr>
        <w:t xml:space="preserve">  </w:t>
      </w:r>
      <w:r>
        <w:t>истоки.</w:t>
      </w:r>
      <w:r>
        <w:rPr>
          <w:spacing w:val="52"/>
        </w:rPr>
        <w:t xml:space="preserve">  </w:t>
      </w:r>
      <w:r>
        <w:t>Социальный</w:t>
      </w:r>
      <w:r>
        <w:rPr>
          <w:spacing w:val="58"/>
        </w:rPr>
        <w:t xml:space="preserve">  </w:t>
      </w:r>
      <w:r>
        <w:t>аспект</w:t>
      </w:r>
      <w:r>
        <w:rPr>
          <w:spacing w:val="59"/>
        </w:rPr>
        <w:t xml:space="preserve">  </w:t>
      </w:r>
      <w:r>
        <w:t>«перестройки»</w:t>
      </w:r>
      <w:r>
        <w:rPr>
          <w:spacing w:val="58"/>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архитектуре.</w:t>
      </w:r>
    </w:p>
    <w:p w:rsidR="00734C4A" w:rsidRDefault="008041B5">
      <w:pPr>
        <w:pStyle w:val="a3"/>
        <w:ind w:right="147"/>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34C4A" w:rsidRDefault="008041B5">
      <w:pPr>
        <w:pStyle w:val="a3"/>
        <w:spacing w:before="5"/>
        <w:ind w:right="140"/>
      </w:pPr>
      <w:r>
        <w:t>Пространство городской среды. Исторические формы планировки городской среды и их связь с образом жизни людей.</w:t>
      </w:r>
    </w:p>
    <w:p w:rsidR="00734C4A" w:rsidRDefault="008041B5">
      <w:pPr>
        <w:pStyle w:val="a3"/>
        <w:spacing w:line="321" w:lineRule="exact"/>
        <w:ind w:left="852" w:firstLine="0"/>
      </w:pPr>
      <w:r>
        <w:rPr>
          <w:spacing w:val="-2"/>
        </w:rPr>
        <w:t>Роль</w:t>
      </w:r>
      <w:r>
        <w:rPr>
          <w:spacing w:val="-32"/>
        </w:rPr>
        <w:t xml:space="preserve"> </w:t>
      </w:r>
      <w:r>
        <w:rPr>
          <w:spacing w:val="-2"/>
        </w:rPr>
        <w:t>цвета</w:t>
      </w:r>
      <w:r>
        <w:rPr>
          <w:spacing w:val="-27"/>
        </w:rPr>
        <w:t xml:space="preserve"> </w:t>
      </w:r>
      <w:r>
        <w:rPr>
          <w:spacing w:val="-2"/>
        </w:rPr>
        <w:t>вформировании</w:t>
      </w:r>
      <w:r>
        <w:rPr>
          <w:spacing w:val="-27"/>
        </w:rPr>
        <w:t xml:space="preserve"> </w:t>
      </w:r>
      <w:r>
        <w:rPr>
          <w:spacing w:val="-2"/>
        </w:rPr>
        <w:t>пространства.</w:t>
      </w:r>
      <w:r>
        <w:rPr>
          <w:spacing w:val="-24"/>
        </w:rPr>
        <w:t xml:space="preserve"> </w:t>
      </w:r>
      <w:r>
        <w:rPr>
          <w:spacing w:val="-2"/>
        </w:rPr>
        <w:t>Схема­планировка</w:t>
      </w:r>
      <w:r>
        <w:rPr>
          <w:spacing w:val="19"/>
        </w:rPr>
        <w:t xml:space="preserve"> </w:t>
      </w:r>
      <w:r>
        <w:rPr>
          <w:spacing w:val="-2"/>
        </w:rPr>
        <w:t>и</w:t>
      </w:r>
      <w:r>
        <w:rPr>
          <w:spacing w:val="11"/>
        </w:rPr>
        <w:t xml:space="preserve"> </w:t>
      </w:r>
      <w:r>
        <w:rPr>
          <w:spacing w:val="-2"/>
        </w:rPr>
        <w:t>реальность.</w:t>
      </w:r>
    </w:p>
    <w:p w:rsidR="00734C4A" w:rsidRDefault="008041B5">
      <w:pPr>
        <w:pStyle w:val="a3"/>
        <w:ind w:right="144"/>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w:t>
      </w:r>
      <w:r>
        <w:rPr>
          <w:spacing w:val="40"/>
        </w:rPr>
        <w:t xml:space="preserve"> </w:t>
      </w:r>
      <w:r>
        <w:t>зарисовки</w:t>
      </w:r>
      <w:r>
        <w:rPr>
          <w:spacing w:val="40"/>
        </w:rPr>
        <w:t xml:space="preserve"> </w:t>
      </w:r>
      <w:r>
        <w:t>города будущего.</w:t>
      </w:r>
    </w:p>
    <w:p w:rsidR="00734C4A" w:rsidRDefault="008041B5">
      <w:pPr>
        <w:pStyle w:val="a3"/>
        <w:ind w:right="145"/>
      </w:pPr>
      <w:r>
        <w:t>Индивидуальный образ каждого города. Неповторимость исторических кварталов и значение культурного наследия для современной жизни</w:t>
      </w:r>
      <w:r>
        <w:rPr>
          <w:spacing w:val="-31"/>
        </w:rPr>
        <w:t xml:space="preserve"> </w:t>
      </w:r>
      <w:r>
        <w:t>людей.</w:t>
      </w:r>
    </w:p>
    <w:p w:rsidR="00734C4A" w:rsidRDefault="008041B5">
      <w:pPr>
        <w:pStyle w:val="a3"/>
        <w:ind w:right="13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w:t>
      </w:r>
      <w:r>
        <w:rPr>
          <w:spacing w:val="80"/>
        </w:rPr>
        <w:t xml:space="preserve"> </w:t>
      </w:r>
      <w:r>
        <w:t>города.</w:t>
      </w:r>
    </w:p>
    <w:p w:rsidR="00734C4A" w:rsidRDefault="008041B5">
      <w:pPr>
        <w:pStyle w:val="a3"/>
        <w:spacing w:line="242" w:lineRule="auto"/>
        <w:ind w:right="137"/>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734C4A" w:rsidRDefault="008041B5">
      <w:pPr>
        <w:pStyle w:val="a3"/>
        <w:ind w:right="143"/>
      </w:pPr>
      <w:r>
        <w:t>Выполнение</w:t>
      </w:r>
      <w:r>
        <w:rPr>
          <w:spacing w:val="-4"/>
        </w:rPr>
        <w:t xml:space="preserve"> </w:t>
      </w:r>
      <w:r>
        <w:t>практической</w:t>
      </w:r>
      <w:r>
        <w:rPr>
          <w:spacing w:val="-5"/>
        </w:rPr>
        <w:t xml:space="preserve"> </w:t>
      </w:r>
      <w:r>
        <w:t>работы</w:t>
      </w:r>
      <w:r>
        <w:rPr>
          <w:spacing w:val="-5"/>
        </w:rPr>
        <w:t xml:space="preserve"> </w:t>
      </w:r>
      <w:r>
        <w:t>по</w:t>
      </w:r>
      <w:r>
        <w:rPr>
          <w:spacing w:val="-5"/>
        </w:rPr>
        <w:t xml:space="preserve"> </w:t>
      </w:r>
      <w:r>
        <w:t>теме</w:t>
      </w:r>
      <w:r>
        <w:rPr>
          <w:spacing w:val="-4"/>
        </w:rPr>
        <w:t xml:space="preserve"> </w:t>
      </w:r>
      <w:r>
        <w:t>«Проектирование</w:t>
      </w:r>
      <w:r>
        <w:rPr>
          <w:spacing w:val="-4"/>
        </w:rPr>
        <w:t xml:space="preserve"> </w:t>
      </w:r>
      <w:r>
        <w:t>дизайна</w:t>
      </w:r>
      <w:r>
        <w:rPr>
          <w:spacing w:val="-4"/>
        </w:rPr>
        <w:t xml:space="preserve"> </w:t>
      </w:r>
      <w:r>
        <w:t>объектов городской</w:t>
      </w:r>
      <w:r>
        <w:rPr>
          <w:spacing w:val="40"/>
        </w:rPr>
        <w:t xml:space="preserve"> </w:t>
      </w:r>
      <w:r>
        <w:t>среды»</w:t>
      </w:r>
      <w:r>
        <w:rPr>
          <w:spacing w:val="40"/>
        </w:rPr>
        <w:t xml:space="preserve"> </w:t>
      </w:r>
      <w:r>
        <w:t>в</w:t>
      </w:r>
      <w:r>
        <w:rPr>
          <w:spacing w:val="40"/>
        </w:rPr>
        <w:t xml:space="preserve"> </w:t>
      </w:r>
      <w:r>
        <w:t>виде</w:t>
      </w:r>
      <w:r>
        <w:rPr>
          <w:spacing w:val="40"/>
        </w:rPr>
        <w:t xml:space="preserve"> </w:t>
      </w:r>
      <w:r>
        <w:t>создания</w:t>
      </w:r>
      <w:r>
        <w:rPr>
          <w:spacing w:val="40"/>
        </w:rPr>
        <w:t xml:space="preserve"> </w:t>
      </w:r>
      <w:r>
        <w:t>коллажнографической</w:t>
      </w:r>
      <w:r>
        <w:rPr>
          <w:spacing w:val="40"/>
        </w:rPr>
        <w:t xml:space="preserve"> </w:t>
      </w:r>
      <w:r>
        <w:t>композиции</w:t>
      </w:r>
      <w:r>
        <w:rPr>
          <w:spacing w:val="40"/>
        </w:rPr>
        <w:t xml:space="preserve"> </w:t>
      </w:r>
      <w:r>
        <w:t>или</w:t>
      </w:r>
      <w:r>
        <w:rPr>
          <w:spacing w:val="80"/>
        </w:rPr>
        <w:t xml:space="preserve"> </w:t>
      </w:r>
      <w:r>
        <w:t>дизайн­проекта оформления витрины магазина.</w:t>
      </w:r>
    </w:p>
    <w:p w:rsidR="00734C4A" w:rsidRDefault="008041B5">
      <w:pPr>
        <w:pStyle w:val="a3"/>
        <w:ind w:right="148"/>
      </w:pPr>
      <w:r>
        <w:t>Интерьер и предметный мир в</w:t>
      </w:r>
      <w:r>
        <w:rPr>
          <w:spacing w:val="-1"/>
        </w:rPr>
        <w:t xml:space="preserve"> </w:t>
      </w:r>
      <w:r>
        <w:t>доме. Назначение помещения</w:t>
      </w:r>
      <w:r>
        <w:rPr>
          <w:spacing w:val="40"/>
        </w:rPr>
        <w:t xml:space="preserve"> </w:t>
      </w:r>
      <w:r>
        <w:t>и построение его интерьера. Дизайн пространственно­предметной</w:t>
      </w:r>
      <w:r>
        <w:rPr>
          <w:spacing w:val="40"/>
        </w:rPr>
        <w:t xml:space="preserve"> </w:t>
      </w:r>
      <w:r>
        <w:t>среды интерьера.</w:t>
      </w:r>
    </w:p>
    <w:p w:rsidR="00734C4A" w:rsidRDefault="008041B5">
      <w:pPr>
        <w:pStyle w:val="a3"/>
        <w:ind w:right="142"/>
      </w:pPr>
      <w:r>
        <w:t>Образно­стилевое единство материальной культуры каждой эпохи. Интерьер как отражение стиля жизни его</w:t>
      </w:r>
      <w:r>
        <w:rPr>
          <w:spacing w:val="40"/>
        </w:rPr>
        <w:t xml:space="preserve"> </w:t>
      </w:r>
      <w:r>
        <w:t>хозяев.</w:t>
      </w:r>
    </w:p>
    <w:p w:rsidR="00734C4A" w:rsidRDefault="008041B5">
      <w:pPr>
        <w:pStyle w:val="a3"/>
        <w:spacing w:line="321" w:lineRule="exact"/>
        <w:ind w:left="852" w:firstLine="0"/>
      </w:pPr>
      <w:r>
        <w:t>Зонирование</w:t>
      </w:r>
      <w:r>
        <w:rPr>
          <w:spacing w:val="26"/>
        </w:rPr>
        <w:t xml:space="preserve">  </w:t>
      </w:r>
      <w:r>
        <w:t>интерьера</w:t>
      </w:r>
      <w:r>
        <w:rPr>
          <w:spacing w:val="29"/>
        </w:rPr>
        <w:t xml:space="preserve">  </w:t>
      </w:r>
      <w:r>
        <w:t>–</w:t>
      </w:r>
      <w:r>
        <w:rPr>
          <w:spacing w:val="26"/>
        </w:rPr>
        <w:t xml:space="preserve">  </w:t>
      </w:r>
      <w:r>
        <w:t>создание</w:t>
      </w:r>
      <w:r>
        <w:rPr>
          <w:spacing w:val="27"/>
        </w:rPr>
        <w:t xml:space="preserve">  </w:t>
      </w:r>
      <w:r>
        <w:t>многофункционального</w:t>
      </w:r>
      <w:r>
        <w:rPr>
          <w:spacing w:val="26"/>
        </w:rPr>
        <w:t xml:space="preserve">  </w:t>
      </w:r>
      <w:r>
        <w:rPr>
          <w:spacing w:val="-2"/>
        </w:rPr>
        <w:t>пространства.</w:t>
      </w:r>
    </w:p>
    <w:p w:rsidR="00734C4A" w:rsidRDefault="008041B5">
      <w:pPr>
        <w:pStyle w:val="a3"/>
        <w:spacing w:line="322" w:lineRule="exact"/>
        <w:ind w:firstLine="0"/>
      </w:pPr>
      <w:r>
        <w:t>Отделочные</w:t>
      </w:r>
      <w:r>
        <w:rPr>
          <w:spacing w:val="-6"/>
        </w:rPr>
        <w:t xml:space="preserve"> </w:t>
      </w:r>
      <w:r>
        <w:t>материалы,</w:t>
      </w:r>
      <w:r>
        <w:rPr>
          <w:spacing w:val="-4"/>
        </w:rPr>
        <w:t xml:space="preserve"> </w:t>
      </w:r>
      <w:r>
        <w:t>введение</w:t>
      </w:r>
      <w:r>
        <w:rPr>
          <w:spacing w:val="-6"/>
        </w:rPr>
        <w:t xml:space="preserve"> </w:t>
      </w:r>
      <w:r>
        <w:t>фактуры</w:t>
      </w:r>
      <w:r>
        <w:rPr>
          <w:spacing w:val="-6"/>
        </w:rPr>
        <w:t xml:space="preserve"> </w:t>
      </w:r>
      <w:r>
        <w:t>и</w:t>
      </w:r>
      <w:r>
        <w:rPr>
          <w:spacing w:val="-7"/>
        </w:rPr>
        <w:t xml:space="preserve"> </w:t>
      </w:r>
      <w:r>
        <w:t>цвета</w:t>
      </w:r>
      <w:r>
        <w:rPr>
          <w:spacing w:val="59"/>
        </w:rPr>
        <w:t xml:space="preserve"> </w:t>
      </w:r>
      <w:r>
        <w:t>в</w:t>
      </w:r>
      <w:r>
        <w:rPr>
          <w:spacing w:val="-7"/>
        </w:rPr>
        <w:t xml:space="preserve"> </w:t>
      </w:r>
      <w:r>
        <w:rPr>
          <w:spacing w:val="-2"/>
        </w:rPr>
        <w:t>интерьер.</w:t>
      </w:r>
    </w:p>
    <w:p w:rsidR="00734C4A" w:rsidRDefault="008041B5">
      <w:pPr>
        <w:pStyle w:val="a3"/>
        <w:spacing w:line="322" w:lineRule="exact"/>
        <w:ind w:left="852" w:firstLine="0"/>
      </w:pPr>
      <w:r>
        <w:rPr>
          <w:spacing w:val="-2"/>
        </w:rPr>
        <w:t>Интерьеры</w:t>
      </w:r>
      <w:r>
        <w:rPr>
          <w:spacing w:val="-12"/>
        </w:rPr>
        <w:t xml:space="preserve"> </w:t>
      </w:r>
      <w:r>
        <w:rPr>
          <w:spacing w:val="-2"/>
        </w:rPr>
        <w:t>общественных</w:t>
      </w:r>
      <w:r>
        <w:rPr>
          <w:spacing w:val="-16"/>
        </w:rPr>
        <w:t xml:space="preserve"> </w:t>
      </w:r>
      <w:r>
        <w:rPr>
          <w:spacing w:val="-2"/>
        </w:rPr>
        <w:t>зданий</w:t>
      </w:r>
      <w:r>
        <w:rPr>
          <w:spacing w:val="-13"/>
        </w:rPr>
        <w:t xml:space="preserve"> </w:t>
      </w:r>
      <w:r>
        <w:rPr>
          <w:spacing w:val="-2"/>
        </w:rPr>
        <w:t>(театр,</w:t>
      </w:r>
      <w:r>
        <w:rPr>
          <w:spacing w:val="-4"/>
        </w:rPr>
        <w:t xml:space="preserve"> </w:t>
      </w:r>
      <w:r>
        <w:rPr>
          <w:spacing w:val="-2"/>
        </w:rPr>
        <w:t>кафе,</w:t>
      </w:r>
      <w:r>
        <w:rPr>
          <w:spacing w:val="-9"/>
        </w:rPr>
        <w:t xml:space="preserve"> </w:t>
      </w:r>
      <w:r>
        <w:rPr>
          <w:spacing w:val="-2"/>
        </w:rPr>
        <w:t>вокзал,</w:t>
      </w:r>
      <w:r>
        <w:rPr>
          <w:spacing w:val="-10"/>
        </w:rPr>
        <w:t xml:space="preserve"> </w:t>
      </w:r>
      <w:r>
        <w:rPr>
          <w:spacing w:val="-2"/>
        </w:rPr>
        <w:t>офис,</w:t>
      </w:r>
      <w:r>
        <w:rPr>
          <w:spacing w:val="10"/>
        </w:rPr>
        <w:t xml:space="preserve"> </w:t>
      </w:r>
      <w:r>
        <w:rPr>
          <w:spacing w:val="-2"/>
        </w:rPr>
        <w:t>школа).</w:t>
      </w:r>
    </w:p>
    <w:p w:rsidR="00734C4A" w:rsidRDefault="008041B5">
      <w:pPr>
        <w:pStyle w:val="a3"/>
        <w:spacing w:line="242" w:lineRule="auto"/>
        <w:ind w:right="139"/>
      </w:pPr>
      <w:r>
        <w:t>Выполнение практической и аналитической работы по теме «Роль вещи в образно­стилевом решении интерьера» в форме создания</w:t>
      </w:r>
      <w:r>
        <w:rPr>
          <w:spacing w:val="40"/>
        </w:rPr>
        <w:t xml:space="preserve"> </w:t>
      </w:r>
      <w:r>
        <w:t>коллажной</w:t>
      </w:r>
      <w:r>
        <w:rPr>
          <w:spacing w:val="40"/>
        </w:rPr>
        <w:t xml:space="preserve"> </w:t>
      </w:r>
      <w:r>
        <w:t>композиции.</w:t>
      </w:r>
    </w:p>
    <w:p w:rsidR="00734C4A" w:rsidRDefault="008041B5">
      <w:pPr>
        <w:pStyle w:val="a3"/>
        <w:ind w:right="147"/>
      </w:pPr>
      <w:r>
        <w:t>Организация архитектурно­ландшафтного пространства. Город в единстве с ландшафтно­парковой</w:t>
      </w:r>
      <w:r>
        <w:rPr>
          <w:spacing w:val="80"/>
        </w:rPr>
        <w:t xml:space="preserve"> </w:t>
      </w:r>
      <w:r>
        <w:t>средой.</w:t>
      </w:r>
    </w:p>
    <w:p w:rsidR="00734C4A" w:rsidRDefault="008041B5">
      <w:pPr>
        <w:pStyle w:val="a3"/>
        <w:ind w:right="13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w:t>
      </w:r>
      <w:r>
        <w:rPr>
          <w:spacing w:val="40"/>
        </w:rPr>
        <w:t xml:space="preserve"> </w:t>
      </w:r>
      <w:r>
        <w:t>проектов.</w:t>
      </w:r>
    </w:p>
    <w:p w:rsidR="00734C4A" w:rsidRDefault="008041B5">
      <w:pPr>
        <w:pStyle w:val="a3"/>
        <w:ind w:right="148"/>
      </w:pPr>
      <w:r>
        <w:t>Выполнение дизайн­проекта территории парка или приусадебного участка в виде схемы­чертежа.</w:t>
      </w:r>
    </w:p>
    <w:p w:rsidR="00734C4A" w:rsidRDefault="008041B5">
      <w:pPr>
        <w:pStyle w:val="a3"/>
        <w:ind w:right="142"/>
      </w:pPr>
      <w:r>
        <w:t>Единство эстетического и функционального в объёмно</w:t>
      </w:r>
      <w:r w:rsidR="00D97A76">
        <w:t>-</w:t>
      </w:r>
      <w:r>
        <w:t>пространственной организации среды жизнедеятельности людей.</w:t>
      </w:r>
    </w:p>
    <w:p w:rsidR="00734C4A" w:rsidRDefault="008041B5">
      <w:pPr>
        <w:pStyle w:val="a3"/>
        <w:spacing w:line="321" w:lineRule="exact"/>
        <w:ind w:left="852" w:firstLine="0"/>
      </w:pPr>
      <w:r>
        <w:t>Образ</w:t>
      </w:r>
      <w:r>
        <w:rPr>
          <w:spacing w:val="-9"/>
        </w:rPr>
        <w:t xml:space="preserve"> </w:t>
      </w:r>
      <w:r>
        <w:t>человека</w:t>
      </w:r>
      <w:r>
        <w:rPr>
          <w:spacing w:val="-9"/>
        </w:rPr>
        <w:t xml:space="preserve"> </w:t>
      </w:r>
      <w:r>
        <w:t>и</w:t>
      </w:r>
      <w:r>
        <w:rPr>
          <w:spacing w:val="-10"/>
        </w:rPr>
        <w:t xml:space="preserve"> </w:t>
      </w:r>
      <w:r>
        <w:t>индивидуальное</w:t>
      </w:r>
      <w:r>
        <w:rPr>
          <w:spacing w:val="-8"/>
        </w:rPr>
        <w:t xml:space="preserve"> </w:t>
      </w:r>
      <w:r>
        <w:rPr>
          <w:spacing w:val="-2"/>
        </w:rPr>
        <w:t>проектирование</w:t>
      </w:r>
    </w:p>
    <w:p w:rsidR="00734C4A" w:rsidRDefault="008041B5">
      <w:pPr>
        <w:pStyle w:val="a3"/>
        <w:spacing w:line="242" w:lineRule="auto"/>
        <w:ind w:right="146"/>
      </w:pPr>
      <w:r>
        <w:t>Организация пространства жилой среды как отражение социального заказа и индивидуальности</w:t>
      </w:r>
      <w:r>
        <w:rPr>
          <w:spacing w:val="80"/>
          <w:w w:val="150"/>
        </w:rPr>
        <w:t xml:space="preserve"> </w:t>
      </w:r>
      <w:r>
        <w:t>человека,</w:t>
      </w:r>
      <w:r>
        <w:rPr>
          <w:spacing w:val="80"/>
          <w:w w:val="150"/>
        </w:rPr>
        <w:t xml:space="preserve"> </w:t>
      </w:r>
      <w:r>
        <w:t>его</w:t>
      </w:r>
      <w:r>
        <w:rPr>
          <w:spacing w:val="80"/>
          <w:w w:val="150"/>
        </w:rPr>
        <w:t xml:space="preserve"> </w:t>
      </w:r>
      <w:r>
        <w:t>вкуса,</w:t>
      </w:r>
      <w:r>
        <w:rPr>
          <w:spacing w:val="80"/>
          <w:w w:val="150"/>
        </w:rPr>
        <w:t xml:space="preserve"> </w:t>
      </w:r>
      <w:r>
        <w:t>потребностей</w:t>
      </w:r>
      <w:r>
        <w:rPr>
          <w:spacing w:val="80"/>
          <w:w w:val="150"/>
        </w:rPr>
        <w:t xml:space="preserve"> </w:t>
      </w:r>
      <w:r>
        <w:t>и</w:t>
      </w:r>
      <w:r>
        <w:rPr>
          <w:spacing w:val="80"/>
          <w:w w:val="150"/>
        </w:rPr>
        <w:t xml:space="preserve"> </w:t>
      </w:r>
      <w:r>
        <w:t>возможностей. Образно­личностное проектирование</w:t>
      </w:r>
      <w:r>
        <w:rPr>
          <w:spacing w:val="40"/>
        </w:rPr>
        <w:t xml:space="preserve"> </w:t>
      </w:r>
      <w:r>
        <w:t>в</w:t>
      </w:r>
      <w:r>
        <w:rPr>
          <w:spacing w:val="40"/>
        </w:rPr>
        <w:t xml:space="preserve"> </w:t>
      </w:r>
      <w:r>
        <w:t>дизайне</w:t>
      </w:r>
      <w:r>
        <w:rPr>
          <w:spacing w:val="40"/>
        </w:rPr>
        <w:t xml:space="preserve"> </w:t>
      </w:r>
      <w:r>
        <w:t>и архитектуре.</w:t>
      </w:r>
    </w:p>
    <w:p w:rsidR="00734C4A" w:rsidRDefault="008041B5">
      <w:pPr>
        <w:pStyle w:val="a3"/>
        <w:ind w:right="149"/>
      </w:pPr>
      <w:r>
        <w:t>Проектные работы по созданию облика частного дома, комнаты и сада.</w:t>
      </w:r>
      <w:r>
        <w:rPr>
          <w:spacing w:val="40"/>
        </w:rPr>
        <w:t xml:space="preserve"> </w:t>
      </w:r>
      <w:r>
        <w:t>Дизайн</w:t>
      </w:r>
      <w:r>
        <w:rPr>
          <w:spacing w:val="73"/>
          <w:w w:val="150"/>
        </w:rPr>
        <w:t xml:space="preserve"> </w:t>
      </w:r>
      <w:r>
        <w:t>предметной</w:t>
      </w:r>
      <w:r>
        <w:rPr>
          <w:spacing w:val="74"/>
          <w:w w:val="150"/>
        </w:rPr>
        <w:t xml:space="preserve"> </w:t>
      </w:r>
      <w:r>
        <w:t>среды</w:t>
      </w:r>
      <w:r>
        <w:rPr>
          <w:spacing w:val="75"/>
          <w:w w:val="150"/>
        </w:rPr>
        <w:t xml:space="preserve"> </w:t>
      </w:r>
      <w:r>
        <w:t>в</w:t>
      </w:r>
      <w:r>
        <w:rPr>
          <w:spacing w:val="73"/>
          <w:w w:val="150"/>
        </w:rPr>
        <w:t xml:space="preserve"> </w:t>
      </w:r>
      <w:r>
        <w:t>интерьере</w:t>
      </w:r>
      <w:r>
        <w:rPr>
          <w:spacing w:val="75"/>
          <w:w w:val="150"/>
        </w:rPr>
        <w:t xml:space="preserve"> </w:t>
      </w:r>
      <w:r>
        <w:t>частного</w:t>
      </w:r>
      <w:r>
        <w:rPr>
          <w:spacing w:val="74"/>
          <w:w w:val="150"/>
        </w:rPr>
        <w:t xml:space="preserve"> </w:t>
      </w:r>
      <w:r>
        <w:t>дома.</w:t>
      </w:r>
      <w:r>
        <w:rPr>
          <w:spacing w:val="77"/>
          <w:w w:val="150"/>
        </w:rPr>
        <w:t xml:space="preserve"> </w:t>
      </w:r>
      <w:r>
        <w:t>Мода</w:t>
      </w:r>
      <w:r>
        <w:rPr>
          <w:spacing w:val="75"/>
          <w:w w:val="150"/>
        </w:rPr>
        <w:t xml:space="preserve"> </w:t>
      </w:r>
      <w:r>
        <w:t>и</w:t>
      </w:r>
      <w:r>
        <w:rPr>
          <w:spacing w:val="73"/>
          <w:w w:val="150"/>
        </w:rPr>
        <w:t xml:space="preserve"> </w:t>
      </w:r>
      <w:r>
        <w:t>культура</w:t>
      </w:r>
      <w:r>
        <w:rPr>
          <w:spacing w:val="22"/>
        </w:rPr>
        <w:t xml:space="preserve">  </w:t>
      </w:r>
      <w:r>
        <w:rPr>
          <w:spacing w:val="-5"/>
        </w:rPr>
        <w:t>как</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параметры</w:t>
      </w:r>
      <w:r>
        <w:rPr>
          <w:spacing w:val="-10"/>
        </w:rPr>
        <w:t xml:space="preserve"> </w:t>
      </w:r>
      <w:r>
        <w:t>создания</w:t>
      </w:r>
      <w:r>
        <w:rPr>
          <w:spacing w:val="-6"/>
        </w:rPr>
        <w:t xml:space="preserve"> </w:t>
      </w:r>
      <w:r>
        <w:t>собственного</w:t>
      </w:r>
      <w:r>
        <w:rPr>
          <w:spacing w:val="-9"/>
        </w:rPr>
        <w:t xml:space="preserve"> </w:t>
      </w:r>
      <w:r>
        <w:t>костюма</w:t>
      </w:r>
      <w:r>
        <w:rPr>
          <w:spacing w:val="-9"/>
        </w:rPr>
        <w:t xml:space="preserve"> </w:t>
      </w:r>
      <w:r>
        <w:t>или</w:t>
      </w:r>
      <w:r>
        <w:rPr>
          <w:spacing w:val="-10"/>
        </w:rPr>
        <w:t xml:space="preserve"> </w:t>
      </w:r>
      <w:r>
        <w:t>комплекта</w:t>
      </w:r>
      <w:r>
        <w:rPr>
          <w:spacing w:val="-9"/>
        </w:rPr>
        <w:t xml:space="preserve"> </w:t>
      </w:r>
      <w:r>
        <w:rPr>
          <w:spacing w:val="-2"/>
        </w:rPr>
        <w:t>одежды.</w:t>
      </w:r>
    </w:p>
    <w:p w:rsidR="00734C4A" w:rsidRDefault="008041B5">
      <w:pPr>
        <w:pStyle w:val="a3"/>
        <w:ind w:right="15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Pr>
          <w:spacing w:val="40"/>
        </w:rPr>
        <w:t xml:space="preserve"> </w:t>
      </w:r>
      <w:r>
        <w:t>и в качестве манипулирования</w:t>
      </w:r>
      <w:r>
        <w:rPr>
          <w:spacing w:val="40"/>
        </w:rPr>
        <w:t xml:space="preserve"> </w:t>
      </w:r>
      <w:r>
        <w:t>массовым сознанием.</w:t>
      </w:r>
    </w:p>
    <w:p w:rsidR="00734C4A" w:rsidRDefault="008041B5">
      <w:pPr>
        <w:pStyle w:val="a3"/>
        <w:spacing w:before="5"/>
        <w:ind w:right="138"/>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34C4A" w:rsidRDefault="008041B5">
      <w:pPr>
        <w:pStyle w:val="a3"/>
        <w:ind w:right="151"/>
      </w:pPr>
      <w:r>
        <w:t>Выполнение практических творческих эскизов по теме «Дизайн</w:t>
      </w:r>
      <w:r>
        <w:rPr>
          <w:spacing w:val="40"/>
        </w:rPr>
        <w:t xml:space="preserve"> </w:t>
      </w:r>
      <w:r>
        <w:t xml:space="preserve">современной </w:t>
      </w:r>
      <w:r>
        <w:rPr>
          <w:spacing w:val="-2"/>
        </w:rPr>
        <w:t>одежды».</w:t>
      </w:r>
    </w:p>
    <w:p w:rsidR="00734C4A" w:rsidRDefault="008041B5">
      <w:pPr>
        <w:pStyle w:val="a3"/>
        <w:ind w:right="132"/>
      </w:pPr>
      <w:r>
        <w:t>Искусство грима и причёски. Форма лица и причёска. Макияж дневной, вечерний и карнавальный. Грим бытовой и сценический.</w:t>
      </w:r>
    </w:p>
    <w:p w:rsidR="00734C4A" w:rsidRDefault="008041B5">
      <w:pPr>
        <w:pStyle w:val="a3"/>
        <w:ind w:right="129"/>
      </w:pPr>
      <w:r>
        <w:t>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w:t>
      </w:r>
      <w:r>
        <w:rPr>
          <w:spacing w:val="80"/>
        </w:rPr>
        <w:t xml:space="preserve"> </w:t>
      </w:r>
      <w:r>
        <w:t>жизни людей и строительства нового</w:t>
      </w:r>
      <w:r>
        <w:rPr>
          <w:spacing w:val="40"/>
        </w:rPr>
        <w:t xml:space="preserve"> </w:t>
      </w:r>
      <w:r>
        <w:t>мира.</w:t>
      </w:r>
    </w:p>
    <w:p w:rsidR="00734C4A" w:rsidRDefault="008041B5">
      <w:pPr>
        <w:pStyle w:val="a3"/>
        <w:spacing w:before="318"/>
        <w:ind w:right="138"/>
      </w:pPr>
      <w:r>
        <w:t>Модуль № 4 «Изображение в</w:t>
      </w:r>
      <w:r>
        <w:rPr>
          <w:spacing w:val="40"/>
        </w:rPr>
        <w:t xml:space="preserve"> </w:t>
      </w:r>
      <w:r>
        <w:t>синтетических, экранных видах искусства и художественная фотография» (</w:t>
      </w:r>
      <w:r>
        <w:rPr>
          <w:i/>
        </w:rPr>
        <w:t>вариативный</w:t>
      </w:r>
      <w:r>
        <w:t>)</w:t>
      </w:r>
    </w:p>
    <w:p w:rsidR="00734C4A" w:rsidRDefault="008041B5">
      <w:pPr>
        <w:pStyle w:val="a3"/>
        <w:spacing w:before="5"/>
        <w:ind w:right="144"/>
      </w:pPr>
      <w:r>
        <w:t>Синтетические – пространственно­временные виды искусства. Роль изображения в синтетических искусствах в соединении</w:t>
      </w:r>
      <w:r>
        <w:rPr>
          <w:spacing w:val="40"/>
        </w:rPr>
        <w:t xml:space="preserve"> </w:t>
      </w:r>
      <w:r>
        <w:t>со</w:t>
      </w:r>
      <w:r>
        <w:rPr>
          <w:spacing w:val="40"/>
        </w:rPr>
        <w:t xml:space="preserve"> </w:t>
      </w:r>
      <w:r>
        <w:t>словом,</w:t>
      </w:r>
      <w:r>
        <w:rPr>
          <w:spacing w:val="40"/>
        </w:rPr>
        <w:t xml:space="preserve"> </w:t>
      </w:r>
      <w:r>
        <w:t xml:space="preserve">музыкой, </w:t>
      </w:r>
      <w:r>
        <w:rPr>
          <w:spacing w:val="-2"/>
        </w:rPr>
        <w:t>движением.</w:t>
      </w:r>
    </w:p>
    <w:p w:rsidR="00734C4A" w:rsidRDefault="008041B5">
      <w:pPr>
        <w:pStyle w:val="a3"/>
        <w:spacing w:line="321" w:lineRule="exact"/>
        <w:ind w:left="852" w:firstLine="0"/>
      </w:pPr>
      <w:r>
        <w:t>Значение</w:t>
      </w:r>
      <w:r>
        <w:rPr>
          <w:spacing w:val="-8"/>
        </w:rPr>
        <w:t xml:space="preserve"> </w:t>
      </w:r>
      <w:r>
        <w:t>развития</w:t>
      </w:r>
      <w:r>
        <w:rPr>
          <w:spacing w:val="-7"/>
        </w:rPr>
        <w:t xml:space="preserve"> </w:t>
      </w:r>
      <w:r>
        <w:t>технологий</w:t>
      </w:r>
      <w:r>
        <w:rPr>
          <w:spacing w:val="-8"/>
        </w:rPr>
        <w:t xml:space="preserve"> </w:t>
      </w:r>
      <w:r>
        <w:t>в</w:t>
      </w:r>
      <w:r>
        <w:rPr>
          <w:spacing w:val="-8"/>
        </w:rPr>
        <w:t xml:space="preserve"> </w:t>
      </w:r>
      <w:r>
        <w:t>становлении</w:t>
      </w:r>
      <w:r>
        <w:rPr>
          <w:spacing w:val="-8"/>
        </w:rPr>
        <w:t xml:space="preserve"> </w:t>
      </w:r>
      <w:r>
        <w:t>новых</w:t>
      </w:r>
      <w:r>
        <w:rPr>
          <w:spacing w:val="-12"/>
        </w:rPr>
        <w:t xml:space="preserve"> </w:t>
      </w:r>
      <w:r>
        <w:t>видов</w:t>
      </w:r>
      <w:r>
        <w:rPr>
          <w:spacing w:val="-9"/>
        </w:rPr>
        <w:t xml:space="preserve"> </w:t>
      </w:r>
      <w:r>
        <w:rPr>
          <w:spacing w:val="-2"/>
        </w:rPr>
        <w:t>искусства.</w:t>
      </w:r>
    </w:p>
    <w:p w:rsidR="00734C4A" w:rsidRDefault="008041B5">
      <w:pPr>
        <w:pStyle w:val="a3"/>
        <w:ind w:right="146"/>
      </w:pPr>
      <w:r>
        <w:t>Мультимедиа и объединение множества воспринимаемых человеком информационных средств на экране цифрового искусства.</w:t>
      </w:r>
    </w:p>
    <w:p w:rsidR="00734C4A" w:rsidRDefault="008041B5">
      <w:pPr>
        <w:pStyle w:val="a3"/>
        <w:spacing w:line="321" w:lineRule="exact"/>
        <w:ind w:left="852" w:firstLine="0"/>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734C4A" w:rsidRDefault="008041B5">
      <w:pPr>
        <w:pStyle w:val="a3"/>
        <w:ind w:left="852" w:firstLine="0"/>
      </w:pPr>
      <w:r>
        <w:t>Рождение</w:t>
      </w:r>
      <w:r>
        <w:rPr>
          <w:spacing w:val="-9"/>
        </w:rPr>
        <w:t xml:space="preserve"> </w:t>
      </w:r>
      <w:r>
        <w:t>театра</w:t>
      </w:r>
      <w:r>
        <w:rPr>
          <w:spacing w:val="-8"/>
        </w:rPr>
        <w:t xml:space="preserve"> </w:t>
      </w:r>
      <w:r>
        <w:t>в</w:t>
      </w:r>
      <w:r>
        <w:rPr>
          <w:spacing w:val="-11"/>
        </w:rPr>
        <w:t xml:space="preserve"> </w:t>
      </w:r>
      <w:r>
        <w:t>древнейших</w:t>
      </w:r>
      <w:r>
        <w:rPr>
          <w:spacing w:val="-12"/>
        </w:rPr>
        <w:t xml:space="preserve"> </w:t>
      </w:r>
      <w:r>
        <w:t>обрядах.</w:t>
      </w:r>
      <w:r>
        <w:rPr>
          <w:spacing w:val="-7"/>
        </w:rPr>
        <w:t xml:space="preserve"> </w:t>
      </w:r>
      <w:r>
        <w:t>История</w:t>
      </w:r>
      <w:r>
        <w:rPr>
          <w:spacing w:val="-9"/>
        </w:rPr>
        <w:t xml:space="preserve"> </w:t>
      </w:r>
      <w:r>
        <w:t>развития</w:t>
      </w:r>
      <w:r>
        <w:rPr>
          <w:spacing w:val="-8"/>
        </w:rPr>
        <w:t xml:space="preserve"> </w:t>
      </w:r>
      <w:r>
        <w:t>искусства</w:t>
      </w:r>
      <w:r>
        <w:rPr>
          <w:spacing w:val="-9"/>
        </w:rPr>
        <w:t xml:space="preserve"> </w:t>
      </w:r>
      <w:r>
        <w:rPr>
          <w:spacing w:val="-2"/>
        </w:rPr>
        <w:t>театра.</w:t>
      </w:r>
    </w:p>
    <w:p w:rsidR="00734C4A" w:rsidRDefault="008041B5">
      <w:pPr>
        <w:pStyle w:val="a3"/>
        <w:ind w:right="145"/>
      </w:pPr>
      <w:r>
        <w:t>Жанровое многообразие театральных представлений, шоу, праздников и их визуальный облик.</w:t>
      </w:r>
    </w:p>
    <w:p w:rsidR="00734C4A" w:rsidRDefault="008041B5">
      <w:pPr>
        <w:pStyle w:val="a3"/>
        <w:ind w:right="139"/>
      </w:pPr>
      <w:r>
        <w:t>Роль художника и виды профессиональной деятельности художника в современном</w:t>
      </w:r>
      <w:r>
        <w:rPr>
          <w:spacing w:val="-35"/>
        </w:rPr>
        <w:t xml:space="preserve"> </w:t>
      </w:r>
      <w:r>
        <w:t>театре.</w:t>
      </w:r>
    </w:p>
    <w:p w:rsidR="00734C4A" w:rsidRDefault="008041B5">
      <w:pPr>
        <w:pStyle w:val="a3"/>
        <w:spacing w:before="2"/>
        <w:ind w:right="141"/>
      </w:pPr>
      <w:r>
        <w:t>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 с драматургом, режиссёром и актёрами.</w:t>
      </w:r>
    </w:p>
    <w:p w:rsidR="00734C4A" w:rsidRDefault="008041B5">
      <w:pPr>
        <w:pStyle w:val="a3"/>
        <w:ind w:right="147"/>
      </w:pPr>
      <w:r>
        <w:t>Роль освещения в визуальном облике театрального действия. Бутафорские, пошивочные, декорационные и иные цеха в театре.</w:t>
      </w:r>
    </w:p>
    <w:p w:rsidR="00734C4A" w:rsidRDefault="008041B5">
      <w:pPr>
        <w:pStyle w:val="a3"/>
        <w:ind w:right="147"/>
      </w:pPr>
      <w:r>
        <w:t>Сценический костюм, грим и маска. Стилистическое единство в решении образа спектакля. Выражение в костюме характера</w:t>
      </w:r>
      <w:r>
        <w:rPr>
          <w:spacing w:val="40"/>
        </w:rPr>
        <w:t xml:space="preserve"> </w:t>
      </w:r>
      <w:r>
        <w:t>персонажа.</w:t>
      </w:r>
    </w:p>
    <w:p w:rsidR="00734C4A" w:rsidRDefault="008041B5">
      <w:pPr>
        <w:pStyle w:val="a3"/>
        <w:ind w:right="139"/>
      </w:pPr>
      <w:r>
        <w:t>Творчество художников­постановщиков в истории</w:t>
      </w:r>
      <w:r>
        <w:rPr>
          <w:spacing w:val="40"/>
        </w:rPr>
        <w:t xml:space="preserve"> </w:t>
      </w:r>
      <w:r>
        <w:t xml:space="preserve">отечественного искусства (К. Коровин, И. Билибин, А. Головин и др.). 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w:t>
      </w:r>
      <w:r>
        <w:rPr>
          <w:spacing w:val="-2"/>
        </w:rPr>
        <w:t>реальности.</w:t>
      </w:r>
    </w:p>
    <w:p w:rsidR="00734C4A" w:rsidRDefault="008041B5">
      <w:pPr>
        <w:pStyle w:val="a3"/>
        <w:spacing w:line="320" w:lineRule="exact"/>
        <w:ind w:left="852" w:firstLine="0"/>
      </w:pPr>
      <w:r>
        <w:t>Художественная</w:t>
      </w:r>
      <w:r>
        <w:rPr>
          <w:spacing w:val="-14"/>
        </w:rPr>
        <w:t xml:space="preserve"> </w:t>
      </w:r>
      <w:r>
        <w:rPr>
          <w:spacing w:val="-2"/>
        </w:rPr>
        <w:t>фотография</w:t>
      </w:r>
    </w:p>
    <w:p w:rsidR="00734C4A" w:rsidRDefault="008041B5">
      <w:pPr>
        <w:pStyle w:val="a3"/>
        <w:spacing w:before="4"/>
        <w:ind w:right="132"/>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w:t>
      </w:r>
      <w:r>
        <w:rPr>
          <w:spacing w:val="-1"/>
        </w:rPr>
        <w:t xml:space="preserve"> </w:t>
      </w:r>
      <w:r>
        <w:t>технологий.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1"/>
        <w:jc w:val="right"/>
      </w:pPr>
      <w:r>
        <w:lastRenderedPageBreak/>
        <w:t>Современные</w:t>
      </w:r>
      <w:r>
        <w:rPr>
          <w:spacing w:val="-6"/>
        </w:rPr>
        <w:t xml:space="preserve"> </w:t>
      </w:r>
      <w:r>
        <w:t>возможности</w:t>
      </w:r>
      <w:r>
        <w:rPr>
          <w:spacing w:val="-7"/>
        </w:rPr>
        <w:t xml:space="preserve"> </w:t>
      </w:r>
      <w:r>
        <w:t>художественной</w:t>
      </w:r>
      <w:r>
        <w:rPr>
          <w:spacing w:val="-7"/>
        </w:rPr>
        <w:t xml:space="preserve"> </w:t>
      </w:r>
      <w:r>
        <w:t>обработки</w:t>
      </w:r>
      <w:r>
        <w:rPr>
          <w:spacing w:val="-7"/>
        </w:rPr>
        <w:t xml:space="preserve"> </w:t>
      </w:r>
      <w:r>
        <w:t>цифровой</w:t>
      </w:r>
      <w:r>
        <w:rPr>
          <w:spacing w:val="-7"/>
        </w:rPr>
        <w:t xml:space="preserve"> </w:t>
      </w:r>
      <w:r>
        <w:t>фотографии. Картина</w:t>
      </w:r>
      <w:r>
        <w:rPr>
          <w:spacing w:val="40"/>
        </w:rPr>
        <w:t xml:space="preserve"> </w:t>
      </w:r>
      <w:r>
        <w:t>мира</w:t>
      </w:r>
      <w:r>
        <w:rPr>
          <w:spacing w:val="40"/>
        </w:rPr>
        <w:t xml:space="preserve"> </w:t>
      </w:r>
      <w:r>
        <w:t>и «Родиноведение» в фотографиях С.</w:t>
      </w:r>
      <w:r>
        <w:rPr>
          <w:spacing w:val="40"/>
        </w:rPr>
        <w:t xml:space="preserve"> </w:t>
      </w:r>
      <w:r>
        <w:t>М. Прокудина­Горского.</w:t>
      </w:r>
    </w:p>
    <w:p w:rsidR="00734C4A" w:rsidRDefault="008041B5">
      <w:pPr>
        <w:pStyle w:val="a3"/>
        <w:ind w:right="151" w:firstLine="0"/>
      </w:pPr>
      <w:r>
        <w:t>Сохранённая история и роль его фотографий</w:t>
      </w:r>
      <w:r>
        <w:rPr>
          <w:spacing w:val="40"/>
        </w:rPr>
        <w:t xml:space="preserve"> </w:t>
      </w:r>
      <w:r>
        <w:t xml:space="preserve">в современной отечественной </w:t>
      </w:r>
      <w:r>
        <w:rPr>
          <w:spacing w:val="-2"/>
        </w:rPr>
        <w:t>культуре.</w:t>
      </w:r>
    </w:p>
    <w:p w:rsidR="00734C4A" w:rsidRDefault="008041B5">
      <w:pPr>
        <w:pStyle w:val="a3"/>
        <w:spacing w:before="4"/>
        <w:ind w:right="14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734C4A" w:rsidRDefault="008041B5">
      <w:pPr>
        <w:pStyle w:val="a3"/>
        <w:ind w:right="143"/>
      </w:pPr>
      <w:r>
        <w:t>Композиция кадра, ракурс, плановость, графический ритм. Умения наблюдать и выявлять выразительность и</w:t>
      </w:r>
      <w:r>
        <w:rPr>
          <w:spacing w:val="80"/>
        </w:rPr>
        <w:t xml:space="preserve"> </w:t>
      </w:r>
      <w:r>
        <w:t>красоту окружающей</w:t>
      </w:r>
      <w:r>
        <w:rPr>
          <w:spacing w:val="40"/>
        </w:rPr>
        <w:t xml:space="preserve"> </w:t>
      </w:r>
      <w:r>
        <w:t>жизни</w:t>
      </w:r>
      <w:r>
        <w:rPr>
          <w:spacing w:val="40"/>
        </w:rPr>
        <w:t xml:space="preserve"> </w:t>
      </w:r>
      <w:r>
        <w:t>с</w:t>
      </w:r>
      <w:r>
        <w:rPr>
          <w:spacing w:val="40"/>
        </w:rPr>
        <w:t xml:space="preserve"> </w:t>
      </w:r>
      <w:r>
        <w:t xml:space="preserve">помощью </w:t>
      </w:r>
      <w:r>
        <w:rPr>
          <w:spacing w:val="-2"/>
        </w:rPr>
        <w:t>фотографии.</w:t>
      </w:r>
    </w:p>
    <w:p w:rsidR="00734C4A" w:rsidRDefault="008041B5">
      <w:pPr>
        <w:pStyle w:val="a3"/>
        <w:ind w:right="138"/>
      </w:pPr>
      <w:r>
        <w:t>Фотопейзаж в творчестве профессиональных фотографов. Образные возможности чёрно­белой и цветной фотографии.</w:t>
      </w:r>
    </w:p>
    <w:p w:rsidR="00734C4A" w:rsidRDefault="008041B5">
      <w:pPr>
        <w:pStyle w:val="a3"/>
        <w:ind w:right="150"/>
      </w:pPr>
      <w:r>
        <w:t>Роль тональных контрастов и роль цвета в эмоционально­образном восприятии</w:t>
      </w:r>
      <w:r>
        <w:rPr>
          <w:spacing w:val="40"/>
        </w:rPr>
        <w:t xml:space="preserve"> </w:t>
      </w:r>
      <w:r>
        <w:t>пейзажа.</w:t>
      </w:r>
    </w:p>
    <w:p w:rsidR="00734C4A" w:rsidRDefault="008041B5">
      <w:pPr>
        <w:pStyle w:val="a3"/>
        <w:ind w:right="136"/>
      </w:pPr>
      <w:r>
        <w:t xml:space="preserve">Роль освещения в портретном образе. Фотография постановочная и </w:t>
      </w:r>
      <w:r>
        <w:rPr>
          <w:spacing w:val="-2"/>
        </w:rPr>
        <w:t>документальная.</w:t>
      </w:r>
    </w:p>
    <w:p w:rsidR="00734C4A" w:rsidRDefault="008041B5">
      <w:pPr>
        <w:pStyle w:val="a3"/>
        <w:spacing w:line="242" w:lineRule="auto"/>
        <w:ind w:right="146"/>
      </w:pPr>
      <w:r>
        <w:t>Фотопортрет в истории профессиональной фотографии и его связь с направлениями в изобразительном</w:t>
      </w:r>
      <w:r>
        <w:rPr>
          <w:spacing w:val="40"/>
        </w:rPr>
        <w:t xml:space="preserve">  </w:t>
      </w:r>
      <w:r>
        <w:t>искусстве.</w:t>
      </w:r>
    </w:p>
    <w:p w:rsidR="00734C4A" w:rsidRDefault="008041B5">
      <w:pPr>
        <w:pStyle w:val="a3"/>
        <w:ind w:right="153"/>
      </w:pPr>
      <w:r>
        <w:t>Портрет в фотографии, его общее и особенное по сравнению</w:t>
      </w:r>
      <w:r>
        <w:rPr>
          <w:spacing w:val="40"/>
        </w:rPr>
        <w:t xml:space="preserve"> </w:t>
      </w:r>
      <w:r>
        <w:t>с живописным и графическим портретом. Опыт выполнения портретных</w:t>
      </w:r>
      <w:r>
        <w:rPr>
          <w:spacing w:val="40"/>
        </w:rPr>
        <w:t xml:space="preserve"> </w:t>
      </w:r>
      <w:r>
        <w:t>фотографий.</w:t>
      </w:r>
    </w:p>
    <w:p w:rsidR="00734C4A" w:rsidRDefault="008041B5">
      <w:pPr>
        <w:pStyle w:val="a3"/>
        <w:ind w:right="141"/>
      </w:pPr>
      <w:r>
        <w:t>Фоторепортаж. Образ события в кадре. Репортажный снимок – свидетельство истории и его значение в сохранении памяти</w:t>
      </w:r>
      <w:r>
        <w:rPr>
          <w:spacing w:val="40"/>
        </w:rPr>
        <w:t xml:space="preserve"> </w:t>
      </w:r>
      <w:r>
        <w:t>о событии.</w:t>
      </w:r>
    </w:p>
    <w:p w:rsidR="00734C4A" w:rsidRDefault="008041B5">
      <w:pPr>
        <w:pStyle w:val="a3"/>
        <w:spacing w:line="321" w:lineRule="exact"/>
        <w:ind w:left="852" w:firstLine="0"/>
      </w:pPr>
      <w:r>
        <w:t>Фоторепортаж</w:t>
      </w:r>
      <w:r>
        <w:rPr>
          <w:spacing w:val="79"/>
        </w:rPr>
        <w:t xml:space="preserve"> </w:t>
      </w:r>
      <w:r>
        <w:t>–</w:t>
      </w:r>
      <w:r>
        <w:rPr>
          <w:spacing w:val="79"/>
        </w:rPr>
        <w:t xml:space="preserve"> </w:t>
      </w:r>
      <w:r>
        <w:t>дневник</w:t>
      </w:r>
      <w:r>
        <w:rPr>
          <w:spacing w:val="78"/>
        </w:rPr>
        <w:t xml:space="preserve"> </w:t>
      </w:r>
      <w:r>
        <w:t>истории.</w:t>
      </w:r>
      <w:r>
        <w:rPr>
          <w:spacing w:val="46"/>
          <w:w w:val="150"/>
        </w:rPr>
        <w:t xml:space="preserve"> </w:t>
      </w:r>
      <w:r>
        <w:t>Значение</w:t>
      </w:r>
      <w:r>
        <w:rPr>
          <w:spacing w:val="79"/>
        </w:rPr>
        <w:t xml:space="preserve"> </w:t>
      </w:r>
      <w:r>
        <w:t>работы</w:t>
      </w:r>
      <w:r>
        <w:rPr>
          <w:spacing w:val="79"/>
        </w:rPr>
        <w:t xml:space="preserve"> </w:t>
      </w:r>
      <w:r>
        <w:t>военных</w:t>
      </w:r>
      <w:r>
        <w:rPr>
          <w:spacing w:val="74"/>
        </w:rPr>
        <w:t xml:space="preserve"> </w:t>
      </w:r>
      <w:r>
        <w:rPr>
          <w:spacing w:val="-2"/>
        </w:rPr>
        <w:t>фотографов.</w:t>
      </w:r>
    </w:p>
    <w:p w:rsidR="00734C4A" w:rsidRDefault="008041B5">
      <w:pPr>
        <w:pStyle w:val="a3"/>
        <w:spacing w:line="322" w:lineRule="exact"/>
        <w:ind w:firstLine="0"/>
      </w:pPr>
      <w:r>
        <w:t>Спортивные</w:t>
      </w:r>
      <w:r>
        <w:rPr>
          <w:spacing w:val="-7"/>
        </w:rPr>
        <w:t xml:space="preserve"> </w:t>
      </w:r>
      <w:r>
        <w:t>фотографии.</w:t>
      </w:r>
      <w:r>
        <w:rPr>
          <w:spacing w:val="-6"/>
        </w:rPr>
        <w:t xml:space="preserve"> </w:t>
      </w:r>
      <w:r>
        <w:t>Образ</w:t>
      </w:r>
      <w:r>
        <w:rPr>
          <w:spacing w:val="-7"/>
        </w:rPr>
        <w:t xml:space="preserve"> </w:t>
      </w:r>
      <w:r>
        <w:t>современности</w:t>
      </w:r>
      <w:r>
        <w:rPr>
          <w:spacing w:val="56"/>
        </w:rPr>
        <w:t xml:space="preserve"> </w:t>
      </w:r>
      <w:r>
        <w:t>в</w:t>
      </w:r>
      <w:r>
        <w:rPr>
          <w:spacing w:val="54"/>
        </w:rPr>
        <w:t xml:space="preserve"> </w:t>
      </w:r>
      <w:r>
        <w:t>репортажных</w:t>
      </w:r>
      <w:r>
        <w:rPr>
          <w:spacing w:val="-11"/>
        </w:rPr>
        <w:t xml:space="preserve"> </w:t>
      </w:r>
      <w:r>
        <w:rPr>
          <w:spacing w:val="-2"/>
        </w:rPr>
        <w:t>фотографиях.</w:t>
      </w:r>
    </w:p>
    <w:p w:rsidR="00734C4A" w:rsidRDefault="008041B5">
      <w:pPr>
        <w:pStyle w:val="a3"/>
        <w:ind w:right="143"/>
      </w:pPr>
      <w:r>
        <w:t>«Работать для жизни…» – фотографии Александра Родченко, их значение и влияние на стиль</w:t>
      </w:r>
      <w:r>
        <w:rPr>
          <w:spacing w:val="40"/>
        </w:rPr>
        <w:t xml:space="preserve"> </w:t>
      </w:r>
      <w:r>
        <w:t>эпохи.</w:t>
      </w:r>
    </w:p>
    <w:p w:rsidR="00734C4A" w:rsidRDefault="008041B5">
      <w:pPr>
        <w:pStyle w:val="a3"/>
        <w:ind w:right="141"/>
      </w:pPr>
      <w:r>
        <w:t>Возможности компьютерной обработки фотографий, задачи преобразования фотографий и границы</w:t>
      </w:r>
      <w:r>
        <w:rPr>
          <w:spacing w:val="80"/>
        </w:rPr>
        <w:t xml:space="preserve"> </w:t>
      </w:r>
      <w:r>
        <w:t>достоверности.</w:t>
      </w:r>
    </w:p>
    <w:p w:rsidR="00734C4A" w:rsidRDefault="008041B5">
      <w:pPr>
        <w:pStyle w:val="a3"/>
        <w:spacing w:line="242" w:lineRule="auto"/>
        <w:ind w:right="146"/>
      </w:pPr>
      <w:r>
        <w:t>Коллаж как жанр художественного творчества с помощью различных компьютерных</w:t>
      </w:r>
      <w:r>
        <w:rPr>
          <w:spacing w:val="40"/>
        </w:rPr>
        <w:t xml:space="preserve"> </w:t>
      </w:r>
      <w:r>
        <w:t>программ.</w:t>
      </w:r>
    </w:p>
    <w:p w:rsidR="00734C4A" w:rsidRDefault="008041B5">
      <w:pPr>
        <w:pStyle w:val="a3"/>
        <w:ind w:right="143"/>
      </w:pPr>
      <w:r>
        <w:t>Художественная</w:t>
      </w:r>
      <w:r>
        <w:rPr>
          <w:spacing w:val="-1"/>
        </w:rPr>
        <w:t xml:space="preserve"> </w:t>
      </w:r>
      <w:r>
        <w:t>фотография</w:t>
      </w:r>
      <w:r>
        <w:rPr>
          <w:spacing w:val="-1"/>
        </w:rPr>
        <w:t xml:space="preserve"> </w:t>
      </w:r>
      <w:r>
        <w:t>как</w:t>
      </w:r>
      <w:r>
        <w:rPr>
          <w:spacing w:val="-3"/>
        </w:rPr>
        <w:t xml:space="preserve"> </w:t>
      </w:r>
      <w:r>
        <w:t>авторское</w:t>
      </w:r>
      <w:r>
        <w:rPr>
          <w:spacing w:val="-1"/>
        </w:rPr>
        <w:t xml:space="preserve"> </w:t>
      </w:r>
      <w:r>
        <w:t>видение</w:t>
      </w:r>
      <w:r>
        <w:rPr>
          <w:spacing w:val="-1"/>
        </w:rPr>
        <w:t xml:space="preserve"> </w:t>
      </w:r>
      <w:r>
        <w:t>мира,</w:t>
      </w:r>
      <w:r>
        <w:rPr>
          <w:spacing w:val="-4"/>
        </w:rPr>
        <w:t xml:space="preserve"> </w:t>
      </w:r>
      <w:r>
        <w:t>как</w:t>
      </w:r>
      <w:r>
        <w:rPr>
          <w:spacing w:val="-3"/>
        </w:rPr>
        <w:t xml:space="preserve"> </w:t>
      </w:r>
      <w:r>
        <w:t>образ</w:t>
      </w:r>
      <w:r>
        <w:rPr>
          <w:spacing w:val="-6"/>
        </w:rPr>
        <w:t xml:space="preserve"> </w:t>
      </w:r>
      <w:r>
        <w:t>времени</w:t>
      </w:r>
      <w:r>
        <w:rPr>
          <w:spacing w:val="-2"/>
        </w:rPr>
        <w:t xml:space="preserve"> </w:t>
      </w:r>
      <w:r>
        <w:t>и влияние фотообраза на жизнь людей.</w:t>
      </w:r>
    </w:p>
    <w:p w:rsidR="00734C4A" w:rsidRDefault="008041B5">
      <w:pPr>
        <w:pStyle w:val="a3"/>
        <w:spacing w:line="321" w:lineRule="exact"/>
        <w:ind w:left="852" w:firstLine="0"/>
      </w:pPr>
      <w:r>
        <w:t>Изображение</w:t>
      </w:r>
      <w:r>
        <w:rPr>
          <w:spacing w:val="-10"/>
        </w:rPr>
        <w:t xml:space="preserve"> </w:t>
      </w:r>
      <w:r>
        <w:t>и</w:t>
      </w:r>
      <w:r>
        <w:rPr>
          <w:spacing w:val="-11"/>
        </w:rPr>
        <w:t xml:space="preserve"> </w:t>
      </w:r>
      <w:r>
        <w:t>искусство</w:t>
      </w:r>
      <w:r>
        <w:rPr>
          <w:spacing w:val="-11"/>
        </w:rPr>
        <w:t xml:space="preserve"> </w:t>
      </w:r>
      <w:r>
        <w:rPr>
          <w:spacing w:val="-4"/>
        </w:rPr>
        <w:t>кино</w:t>
      </w:r>
    </w:p>
    <w:p w:rsidR="00734C4A" w:rsidRDefault="008041B5">
      <w:pPr>
        <w:pStyle w:val="a3"/>
        <w:spacing w:line="322" w:lineRule="exact"/>
        <w:ind w:left="852" w:firstLine="0"/>
      </w:pPr>
      <w:r>
        <w:rPr>
          <w:spacing w:val="-2"/>
        </w:rPr>
        <w:t>Ожившее</w:t>
      </w:r>
      <w:r>
        <w:rPr>
          <w:spacing w:val="-18"/>
        </w:rPr>
        <w:t xml:space="preserve"> </w:t>
      </w:r>
      <w:r>
        <w:rPr>
          <w:spacing w:val="-2"/>
        </w:rPr>
        <w:t>изображение.</w:t>
      </w:r>
      <w:r>
        <w:rPr>
          <w:spacing w:val="-16"/>
        </w:rPr>
        <w:t xml:space="preserve"> </w:t>
      </w:r>
      <w:r>
        <w:rPr>
          <w:spacing w:val="-2"/>
        </w:rPr>
        <w:t>История</w:t>
      </w:r>
      <w:r>
        <w:rPr>
          <w:spacing w:val="-18"/>
        </w:rPr>
        <w:t xml:space="preserve"> </w:t>
      </w:r>
      <w:r>
        <w:rPr>
          <w:spacing w:val="-2"/>
        </w:rPr>
        <w:t>кино</w:t>
      </w:r>
      <w:r>
        <w:rPr>
          <w:spacing w:val="-19"/>
        </w:rPr>
        <w:t xml:space="preserve"> </w:t>
      </w:r>
      <w:r>
        <w:rPr>
          <w:spacing w:val="-2"/>
        </w:rPr>
        <w:t>и</w:t>
      </w:r>
      <w:r>
        <w:rPr>
          <w:spacing w:val="-19"/>
        </w:rPr>
        <w:t xml:space="preserve"> </w:t>
      </w:r>
      <w:r>
        <w:rPr>
          <w:spacing w:val="-2"/>
        </w:rPr>
        <w:t>его</w:t>
      </w:r>
      <w:r>
        <w:rPr>
          <w:spacing w:val="-21"/>
        </w:rPr>
        <w:t xml:space="preserve"> </w:t>
      </w:r>
      <w:r>
        <w:rPr>
          <w:spacing w:val="-2"/>
        </w:rPr>
        <w:t>эволюция</w:t>
      </w:r>
      <w:r>
        <w:rPr>
          <w:spacing w:val="-17"/>
        </w:rPr>
        <w:t xml:space="preserve"> </w:t>
      </w:r>
      <w:r>
        <w:rPr>
          <w:spacing w:val="-2"/>
        </w:rPr>
        <w:t>как</w:t>
      </w:r>
      <w:r>
        <w:rPr>
          <w:spacing w:val="-20"/>
        </w:rPr>
        <w:t xml:space="preserve"> </w:t>
      </w:r>
      <w:r>
        <w:rPr>
          <w:spacing w:val="-2"/>
        </w:rPr>
        <w:t>искусства.</w:t>
      </w:r>
    </w:p>
    <w:p w:rsidR="00734C4A" w:rsidRDefault="008041B5">
      <w:pPr>
        <w:pStyle w:val="a3"/>
        <w:ind w:right="13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w:t>
      </w:r>
      <w:r>
        <w:rPr>
          <w:spacing w:val="40"/>
        </w:rPr>
        <w:t xml:space="preserve"> </w:t>
      </w:r>
      <w:r>
        <w:t>язык кино.</w:t>
      </w:r>
    </w:p>
    <w:p w:rsidR="00734C4A" w:rsidRDefault="008041B5">
      <w:pPr>
        <w:pStyle w:val="a3"/>
        <w:spacing w:line="321" w:lineRule="exact"/>
        <w:ind w:left="852" w:firstLine="0"/>
      </w:pPr>
      <w:r>
        <w:t>Монтаж</w:t>
      </w:r>
      <w:r>
        <w:rPr>
          <w:spacing w:val="-8"/>
        </w:rPr>
        <w:t xml:space="preserve"> </w:t>
      </w:r>
      <w:r>
        <w:t>композиционно</w:t>
      </w:r>
      <w:r>
        <w:rPr>
          <w:spacing w:val="-7"/>
        </w:rPr>
        <w:t xml:space="preserve"> </w:t>
      </w:r>
      <w:r>
        <w:t>построенных</w:t>
      </w:r>
      <w:r>
        <w:rPr>
          <w:spacing w:val="-12"/>
        </w:rPr>
        <w:t xml:space="preserve"> </w:t>
      </w:r>
      <w:r>
        <w:t>кадров</w:t>
      </w:r>
      <w:r>
        <w:rPr>
          <w:spacing w:val="-3"/>
        </w:rPr>
        <w:t xml:space="preserve"> </w:t>
      </w:r>
      <w:r>
        <w:t>–</w:t>
      </w:r>
      <w:r>
        <w:rPr>
          <w:spacing w:val="-7"/>
        </w:rPr>
        <w:t xml:space="preserve"> </w:t>
      </w:r>
      <w:r>
        <w:t>основа</w:t>
      </w:r>
      <w:r>
        <w:rPr>
          <w:spacing w:val="-7"/>
        </w:rPr>
        <w:t xml:space="preserve"> </w:t>
      </w:r>
      <w:r>
        <w:t>языка</w:t>
      </w:r>
      <w:r>
        <w:rPr>
          <w:spacing w:val="-6"/>
        </w:rPr>
        <w:t xml:space="preserve"> </w:t>
      </w:r>
      <w:r>
        <w:rPr>
          <w:spacing w:val="-2"/>
        </w:rPr>
        <w:t>киноискусства.</w:t>
      </w:r>
    </w:p>
    <w:p w:rsidR="00734C4A" w:rsidRDefault="008041B5">
      <w:pPr>
        <w:pStyle w:val="a3"/>
        <w:ind w:right="144"/>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734C4A" w:rsidRDefault="008041B5">
      <w:pPr>
        <w:pStyle w:val="a3"/>
        <w:ind w:right="136"/>
      </w:pPr>
      <w:r>
        <w:t>Создание видеоролика – от</w:t>
      </w:r>
      <w:r>
        <w:rPr>
          <w:spacing w:val="-2"/>
        </w:rPr>
        <w:t xml:space="preserve"> </w:t>
      </w:r>
      <w:r>
        <w:t>замысла до съёмки. Разные жанры – разные задачи в работе над видеороликом. Этапы создания</w:t>
      </w:r>
      <w:r>
        <w:rPr>
          <w:spacing w:val="40"/>
        </w:rPr>
        <w:t xml:space="preserve"> </w:t>
      </w:r>
      <w:r>
        <w:t>видеоролика.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pPr>
      <w: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w:t>
      </w:r>
      <w:r>
        <w:rPr>
          <w:spacing w:val="-6"/>
        </w:rPr>
        <w:t xml:space="preserve"> </w:t>
      </w:r>
      <w:r>
        <w:t>мультипликации, её знаменитые создатели.</w:t>
      </w:r>
    </w:p>
    <w:p w:rsidR="00734C4A" w:rsidRDefault="008041B5">
      <w:pPr>
        <w:pStyle w:val="a3"/>
        <w:spacing w:line="244" w:lineRule="auto"/>
        <w:ind w:right="151"/>
      </w:pPr>
      <w:r>
        <w:t>Использование электронно­цифровых технологий в современном</w:t>
      </w:r>
      <w:r>
        <w:rPr>
          <w:spacing w:val="40"/>
        </w:rPr>
        <w:t xml:space="preserve"> </w:t>
      </w:r>
      <w:r>
        <w:t xml:space="preserve">игровом </w:t>
      </w:r>
      <w:r>
        <w:rPr>
          <w:spacing w:val="-2"/>
        </w:rPr>
        <w:t>кинематографе.</w:t>
      </w:r>
    </w:p>
    <w:p w:rsidR="00734C4A" w:rsidRDefault="008041B5">
      <w:pPr>
        <w:pStyle w:val="a3"/>
        <w:ind w:right="135"/>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w:t>
      </w:r>
      <w:r>
        <w:rPr>
          <w:spacing w:val="-18"/>
        </w:rPr>
        <w:t xml:space="preserve"> </w:t>
      </w:r>
      <w:r>
        <w:t>анимационного фильма.</w:t>
      </w:r>
      <w:r>
        <w:rPr>
          <w:spacing w:val="-8"/>
        </w:rPr>
        <w:t xml:space="preserve"> </w:t>
      </w:r>
      <w:r>
        <w:t>Выбор</w:t>
      </w:r>
      <w:r>
        <w:rPr>
          <w:spacing w:val="-11"/>
        </w:rPr>
        <w:t xml:space="preserve"> </w:t>
      </w:r>
      <w:r>
        <w:t>технологии:</w:t>
      </w:r>
      <w:r>
        <w:rPr>
          <w:spacing w:val="-14"/>
        </w:rPr>
        <w:t xml:space="preserve"> </w:t>
      </w:r>
      <w:r>
        <w:t>пластилиновые</w:t>
      </w:r>
      <w:r>
        <w:rPr>
          <w:spacing w:val="-10"/>
        </w:rPr>
        <w:t xml:space="preserve"> </w:t>
      </w:r>
      <w:r>
        <w:t>мультфильмы, бумажная перекладка, сыпучая</w:t>
      </w:r>
      <w:r>
        <w:rPr>
          <w:spacing w:val="80"/>
        </w:rPr>
        <w:t xml:space="preserve"> </w:t>
      </w:r>
      <w:r>
        <w:t>анимация.</w:t>
      </w:r>
    </w:p>
    <w:p w:rsidR="00734C4A" w:rsidRDefault="008041B5">
      <w:pPr>
        <w:pStyle w:val="a3"/>
        <w:ind w:right="140"/>
      </w:pPr>
      <w:r>
        <w:t xml:space="preserve">Этапы создания анимационного фильма. Требования и критерии </w:t>
      </w:r>
      <w:r>
        <w:rPr>
          <w:spacing w:val="-2"/>
        </w:rPr>
        <w:t>художественности.</w:t>
      </w:r>
    </w:p>
    <w:p w:rsidR="00734C4A" w:rsidRDefault="008041B5">
      <w:pPr>
        <w:pStyle w:val="a3"/>
        <w:spacing w:line="321" w:lineRule="exact"/>
        <w:ind w:left="852" w:firstLine="0"/>
      </w:pPr>
      <w:r>
        <w:t>Изобразительное</w:t>
      </w:r>
      <w:r>
        <w:rPr>
          <w:spacing w:val="57"/>
        </w:rPr>
        <w:t xml:space="preserve"> </w:t>
      </w:r>
      <w:r>
        <w:t>искусство</w:t>
      </w:r>
      <w:r>
        <w:rPr>
          <w:spacing w:val="57"/>
        </w:rPr>
        <w:t xml:space="preserve"> </w:t>
      </w:r>
      <w:r>
        <w:t>на</w:t>
      </w:r>
      <w:r>
        <w:rPr>
          <w:spacing w:val="-7"/>
        </w:rPr>
        <w:t xml:space="preserve"> </w:t>
      </w:r>
      <w:r>
        <w:rPr>
          <w:spacing w:val="-2"/>
        </w:rPr>
        <w:t>телевидении</w:t>
      </w:r>
    </w:p>
    <w:p w:rsidR="00734C4A" w:rsidRDefault="008041B5">
      <w:pPr>
        <w:pStyle w:val="a3"/>
        <w:ind w:right="151"/>
      </w:pPr>
      <w:r>
        <w:t>Телевидение – экранное искусство: средство массовой информации, художественного и научного просвещения, развлечения</w:t>
      </w:r>
      <w:r>
        <w:rPr>
          <w:spacing w:val="40"/>
        </w:rPr>
        <w:t xml:space="preserve"> </w:t>
      </w:r>
      <w:r>
        <w:t>и</w:t>
      </w:r>
      <w:r>
        <w:rPr>
          <w:spacing w:val="40"/>
        </w:rPr>
        <w:t xml:space="preserve"> </w:t>
      </w:r>
      <w:r>
        <w:t>организации досуга.</w:t>
      </w:r>
    </w:p>
    <w:p w:rsidR="00734C4A" w:rsidRDefault="008041B5">
      <w:pPr>
        <w:pStyle w:val="a3"/>
        <w:ind w:right="142"/>
      </w:pPr>
      <w:r>
        <w:t>Искусство</w:t>
      </w:r>
      <w:r>
        <w:rPr>
          <w:spacing w:val="-1"/>
        </w:rPr>
        <w:t xml:space="preserve"> </w:t>
      </w:r>
      <w:r>
        <w:t>и технология. Создатель телевидения –</w:t>
      </w:r>
      <w:r>
        <w:rPr>
          <w:spacing w:val="-18"/>
        </w:rPr>
        <w:t xml:space="preserve"> </w:t>
      </w:r>
      <w:r>
        <w:t>русский инженер Владимир Козьмич Зворыкин.</w:t>
      </w:r>
    </w:p>
    <w:p w:rsidR="00734C4A" w:rsidRDefault="008041B5">
      <w:pPr>
        <w:pStyle w:val="a3"/>
        <w:spacing w:line="242" w:lineRule="auto"/>
        <w:ind w:right="142"/>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rsidR="00734C4A" w:rsidRDefault="008041B5">
      <w:pPr>
        <w:pStyle w:val="a3"/>
        <w:ind w:right="139"/>
      </w:pPr>
      <w:r>
        <w:t>Деятельность</w:t>
      </w:r>
      <w:r>
        <w:rPr>
          <w:spacing w:val="-18"/>
        </w:rPr>
        <w:t xml:space="preserve"> </w:t>
      </w:r>
      <w:r>
        <w:t>художника</w:t>
      </w:r>
      <w:r>
        <w:rPr>
          <w:spacing w:val="-17"/>
        </w:rPr>
        <w:t xml:space="preserve"> </w:t>
      </w:r>
      <w:r>
        <w:t>на</w:t>
      </w:r>
      <w:r>
        <w:rPr>
          <w:spacing w:val="-18"/>
        </w:rPr>
        <w:t xml:space="preserve"> </w:t>
      </w:r>
      <w:r>
        <w:t>телевидении:</w:t>
      </w:r>
      <w:r>
        <w:rPr>
          <w:spacing w:val="-17"/>
        </w:rPr>
        <w:t xml:space="preserve"> </w:t>
      </w:r>
      <w:r>
        <w:t>художники</w:t>
      </w:r>
      <w:r>
        <w:rPr>
          <w:spacing w:val="-18"/>
        </w:rPr>
        <w:t xml:space="preserve"> </w:t>
      </w:r>
      <w:r>
        <w:t>по</w:t>
      </w:r>
      <w:r>
        <w:rPr>
          <w:spacing w:val="-17"/>
        </w:rPr>
        <w:t xml:space="preserve"> </w:t>
      </w:r>
      <w:r>
        <w:t>свету,</w:t>
      </w:r>
      <w:r>
        <w:rPr>
          <w:spacing w:val="-18"/>
        </w:rPr>
        <w:t xml:space="preserve"> </w:t>
      </w:r>
      <w:r>
        <w:t>костюму,</w:t>
      </w:r>
      <w:r>
        <w:rPr>
          <w:spacing w:val="-17"/>
        </w:rPr>
        <w:t xml:space="preserve"> </w:t>
      </w:r>
      <w:r>
        <w:t>гриму; сценографический дизайн и</w:t>
      </w:r>
      <w:r>
        <w:rPr>
          <w:spacing w:val="-1"/>
        </w:rPr>
        <w:t xml:space="preserve"> </w:t>
      </w:r>
      <w:r>
        <w:t>компьютерная графика.</w:t>
      </w:r>
    </w:p>
    <w:p w:rsidR="00734C4A" w:rsidRDefault="008041B5">
      <w:pPr>
        <w:pStyle w:val="a3"/>
        <w:ind w:right="147"/>
      </w:pPr>
      <w:r>
        <w:t>Школьное телевидение и студия мультимедиа. Построение видеоряда и художественного оформления.</w:t>
      </w:r>
    </w:p>
    <w:p w:rsidR="00734C4A" w:rsidRDefault="008041B5">
      <w:pPr>
        <w:pStyle w:val="a3"/>
        <w:spacing w:line="321" w:lineRule="exact"/>
        <w:ind w:left="852" w:firstLine="0"/>
      </w:pPr>
      <w:r>
        <w:rPr>
          <w:spacing w:val="-2"/>
        </w:rPr>
        <w:t>Художнические</w:t>
      </w:r>
      <w:r>
        <w:rPr>
          <w:spacing w:val="-28"/>
        </w:rPr>
        <w:t xml:space="preserve"> </w:t>
      </w:r>
      <w:r>
        <w:rPr>
          <w:spacing w:val="-2"/>
        </w:rPr>
        <w:t>роли</w:t>
      </w:r>
      <w:r>
        <w:rPr>
          <w:spacing w:val="-29"/>
        </w:rPr>
        <w:t xml:space="preserve"> </w:t>
      </w:r>
      <w:r>
        <w:rPr>
          <w:spacing w:val="-2"/>
        </w:rPr>
        <w:t>каждого</w:t>
      </w:r>
      <w:r>
        <w:rPr>
          <w:spacing w:val="-28"/>
        </w:rPr>
        <w:t xml:space="preserve"> </w:t>
      </w:r>
      <w:r>
        <w:rPr>
          <w:spacing w:val="-2"/>
        </w:rPr>
        <w:t>человека</w:t>
      </w:r>
      <w:r>
        <w:rPr>
          <w:spacing w:val="-28"/>
        </w:rPr>
        <w:t xml:space="preserve"> </w:t>
      </w:r>
      <w:r>
        <w:rPr>
          <w:spacing w:val="-2"/>
        </w:rPr>
        <w:t>в</w:t>
      </w:r>
      <w:r>
        <w:rPr>
          <w:spacing w:val="-26"/>
        </w:rPr>
        <w:t xml:space="preserve"> </w:t>
      </w:r>
      <w:r>
        <w:rPr>
          <w:spacing w:val="-2"/>
        </w:rPr>
        <w:t>реальной</w:t>
      </w:r>
      <w:r>
        <w:rPr>
          <w:spacing w:val="-29"/>
        </w:rPr>
        <w:t xml:space="preserve"> </w:t>
      </w:r>
      <w:r>
        <w:rPr>
          <w:spacing w:val="-2"/>
        </w:rPr>
        <w:t>бытийной</w:t>
      </w:r>
      <w:r>
        <w:rPr>
          <w:spacing w:val="6"/>
        </w:rPr>
        <w:t xml:space="preserve"> </w:t>
      </w:r>
      <w:r>
        <w:rPr>
          <w:spacing w:val="-2"/>
        </w:rPr>
        <w:t>жизни.</w:t>
      </w:r>
    </w:p>
    <w:p w:rsidR="00734C4A" w:rsidRDefault="008041B5">
      <w:pPr>
        <w:pStyle w:val="a3"/>
        <w:ind w:left="852" w:firstLine="0"/>
      </w:pPr>
      <w:r>
        <w:t>Роль</w:t>
      </w:r>
      <w:r>
        <w:rPr>
          <w:spacing w:val="-9"/>
        </w:rPr>
        <w:t xml:space="preserve"> </w:t>
      </w:r>
      <w:r>
        <w:t>искусства</w:t>
      </w:r>
      <w:r>
        <w:rPr>
          <w:spacing w:val="-5"/>
        </w:rPr>
        <w:t xml:space="preserve"> </w:t>
      </w:r>
      <w:r>
        <w:t>в</w:t>
      </w:r>
      <w:r>
        <w:rPr>
          <w:spacing w:val="-8"/>
        </w:rPr>
        <w:t xml:space="preserve"> </w:t>
      </w:r>
      <w:r>
        <w:t>жизни</w:t>
      </w:r>
      <w:r>
        <w:rPr>
          <w:spacing w:val="-6"/>
        </w:rPr>
        <w:t xml:space="preserve"> </w:t>
      </w:r>
      <w:r>
        <w:t>общества</w:t>
      </w:r>
      <w:r>
        <w:rPr>
          <w:spacing w:val="-5"/>
        </w:rPr>
        <w:t xml:space="preserve"> </w:t>
      </w:r>
      <w:r>
        <w:t>и</w:t>
      </w:r>
      <w:r>
        <w:rPr>
          <w:spacing w:val="-7"/>
        </w:rPr>
        <w:t xml:space="preserve"> </w:t>
      </w:r>
      <w:r>
        <w:t>его</w:t>
      </w:r>
      <w:r>
        <w:rPr>
          <w:spacing w:val="-6"/>
        </w:rPr>
        <w:t xml:space="preserve"> </w:t>
      </w:r>
      <w:r>
        <w:t>влияние</w:t>
      </w:r>
      <w:r>
        <w:rPr>
          <w:spacing w:val="-6"/>
        </w:rPr>
        <w:t xml:space="preserve"> </w:t>
      </w:r>
      <w:r>
        <w:t>на</w:t>
      </w:r>
      <w:r>
        <w:rPr>
          <w:spacing w:val="-5"/>
        </w:rPr>
        <w:t xml:space="preserve"> </w:t>
      </w:r>
      <w:r>
        <w:t>жизнь</w:t>
      </w:r>
      <w:r>
        <w:rPr>
          <w:spacing w:val="-9"/>
        </w:rPr>
        <w:t xml:space="preserve"> </w:t>
      </w:r>
      <w:r>
        <w:t>каждого</w:t>
      </w:r>
      <w:r>
        <w:rPr>
          <w:spacing w:val="-6"/>
        </w:rPr>
        <w:t xml:space="preserve"> </w:t>
      </w:r>
      <w:r>
        <w:rPr>
          <w:spacing w:val="-2"/>
        </w:rPr>
        <w:t>человека.</w:t>
      </w:r>
    </w:p>
    <w:p w:rsidR="00734C4A" w:rsidRDefault="008041B5">
      <w:pPr>
        <w:pStyle w:val="a3"/>
        <w:tabs>
          <w:tab w:val="left" w:pos="3279"/>
          <w:tab w:val="left" w:pos="5322"/>
          <w:tab w:val="left" w:pos="7101"/>
          <w:tab w:val="left" w:pos="8823"/>
        </w:tabs>
        <w:spacing w:before="304" w:line="322" w:lineRule="exact"/>
        <w:ind w:left="852"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734C4A" w:rsidRDefault="008041B5">
      <w:pPr>
        <w:pStyle w:val="a3"/>
        <w:tabs>
          <w:tab w:val="left" w:pos="9151"/>
        </w:tabs>
        <w:ind w:right="153" w:firstLine="0"/>
        <w:jc w:val="left"/>
      </w:pPr>
      <w:r>
        <w:t>«ИЗОБРАЗИТЕЛЬНОЕ</w:t>
      </w:r>
      <w:r>
        <w:rPr>
          <w:spacing w:val="80"/>
        </w:rPr>
        <w:t xml:space="preserve"> </w:t>
      </w:r>
      <w:r>
        <w:t>ИСКУССТВО»</w:t>
      </w:r>
      <w:r>
        <w:rPr>
          <w:spacing w:val="80"/>
        </w:rPr>
        <w:t xml:space="preserve"> </w:t>
      </w:r>
      <w:r>
        <w:t>НА</w:t>
      </w:r>
      <w:r>
        <w:rPr>
          <w:spacing w:val="80"/>
        </w:rPr>
        <w:t xml:space="preserve"> </w:t>
      </w:r>
      <w:r>
        <w:t>УРОВНЕ</w:t>
      </w:r>
      <w:r>
        <w:rPr>
          <w:spacing w:val="80"/>
        </w:rPr>
        <w:t xml:space="preserve"> </w:t>
      </w:r>
      <w:r>
        <w:t>ОСНОВНОГО</w:t>
      </w:r>
      <w:r>
        <w:tab/>
      </w:r>
      <w:r>
        <w:rPr>
          <w:spacing w:val="-2"/>
        </w:rPr>
        <w:t>ОБЩЕГО ОБРАЗОВАНИЯ</w:t>
      </w:r>
    </w:p>
    <w:p w:rsidR="00734C4A" w:rsidRDefault="008041B5">
      <w:pPr>
        <w:pStyle w:val="a3"/>
        <w:tabs>
          <w:tab w:val="left" w:pos="3015"/>
        </w:tabs>
        <w:spacing w:before="4"/>
        <w:ind w:left="852" w:firstLine="0"/>
        <w:jc w:val="left"/>
      </w:pPr>
      <w:r>
        <w:rPr>
          <w:spacing w:val="-2"/>
        </w:rPr>
        <w:t>ЛИЧНОСТНЫЕ</w:t>
      </w:r>
      <w:r>
        <w:tab/>
      </w:r>
      <w:r>
        <w:rPr>
          <w:spacing w:val="-2"/>
        </w:rPr>
        <w:t>РЕЗУЛЬТАТЫ</w:t>
      </w:r>
    </w:p>
    <w:p w:rsidR="00734C4A" w:rsidRDefault="008041B5">
      <w:pPr>
        <w:pStyle w:val="a3"/>
        <w:ind w:right="149"/>
      </w:pPr>
      <w:r>
        <w:t>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ind w:right="146"/>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37"/>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w:t>
      </w:r>
      <w:r>
        <w:rPr>
          <w:spacing w:val="80"/>
          <w:w w:val="150"/>
        </w:rPr>
        <w:t xml:space="preserve"> </w:t>
      </w:r>
      <w:r>
        <w:t>деятельности.</w:t>
      </w:r>
    </w:p>
    <w:p w:rsidR="00734C4A" w:rsidRDefault="008041B5">
      <w:pPr>
        <w:pStyle w:val="a3"/>
        <w:ind w:right="137"/>
      </w:pPr>
      <w: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w:t>
      </w:r>
      <w:r>
        <w:rPr>
          <w:spacing w:val="40"/>
        </w:rPr>
        <w:t xml:space="preserve"> </w:t>
      </w:r>
      <w:r>
        <w:t>личности.</w:t>
      </w:r>
    </w:p>
    <w:p w:rsidR="00734C4A" w:rsidRDefault="008041B5">
      <w:pPr>
        <w:pStyle w:val="a3"/>
        <w:spacing w:before="1"/>
        <w:ind w:left="852" w:firstLine="0"/>
      </w:pPr>
      <w:r>
        <w:t>Программа</w:t>
      </w:r>
      <w:r>
        <w:rPr>
          <w:spacing w:val="74"/>
        </w:rPr>
        <w:t xml:space="preserve">  </w:t>
      </w:r>
      <w:r>
        <w:t>призвана</w:t>
      </w:r>
      <w:r>
        <w:rPr>
          <w:spacing w:val="75"/>
        </w:rPr>
        <w:t xml:space="preserve">  </w:t>
      </w:r>
      <w:r>
        <w:t>обеспечить</w:t>
      </w:r>
      <w:r>
        <w:rPr>
          <w:spacing w:val="73"/>
        </w:rPr>
        <w:t xml:space="preserve">  </w:t>
      </w:r>
      <w:r>
        <w:t>достижение</w:t>
      </w:r>
      <w:r>
        <w:rPr>
          <w:spacing w:val="77"/>
        </w:rPr>
        <w:t xml:space="preserve">  </w:t>
      </w:r>
      <w:r>
        <w:t>учащимися</w:t>
      </w:r>
      <w:r>
        <w:rPr>
          <w:spacing w:val="75"/>
        </w:rPr>
        <w:t xml:space="preserve">  </w:t>
      </w:r>
      <w:r>
        <w:rPr>
          <w:spacing w:val="-2"/>
        </w:rPr>
        <w:t>личностных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w:t>
      </w:r>
      <w:r>
        <w:rPr>
          <w:spacing w:val="80"/>
        </w:rPr>
        <w:t xml:space="preserve"> </w:t>
      </w:r>
      <w:r>
        <w:t>к саморазвитию и активному участию в социально значимой деятельности.</w:t>
      </w:r>
    </w:p>
    <w:p w:rsidR="00734C4A" w:rsidRDefault="008041B5">
      <w:pPr>
        <w:pStyle w:val="a4"/>
        <w:numPr>
          <w:ilvl w:val="0"/>
          <w:numId w:val="102"/>
        </w:numPr>
        <w:tabs>
          <w:tab w:val="left" w:pos="1134"/>
        </w:tabs>
        <w:spacing w:before="4" w:line="322" w:lineRule="exact"/>
        <w:ind w:left="1134" w:hanging="282"/>
        <w:jc w:val="both"/>
        <w:rPr>
          <w:sz w:val="28"/>
        </w:rPr>
      </w:pPr>
      <w:r>
        <w:rPr>
          <w:spacing w:val="-2"/>
          <w:sz w:val="28"/>
        </w:rPr>
        <w:t>Патриотическое</w:t>
      </w:r>
      <w:r>
        <w:rPr>
          <w:spacing w:val="7"/>
          <w:sz w:val="28"/>
        </w:rPr>
        <w:t xml:space="preserve"> </w:t>
      </w:r>
      <w:r>
        <w:rPr>
          <w:spacing w:val="-2"/>
          <w:sz w:val="28"/>
        </w:rPr>
        <w:t>воспитание</w:t>
      </w:r>
    </w:p>
    <w:p w:rsidR="00734C4A" w:rsidRDefault="008041B5">
      <w:pPr>
        <w:pStyle w:val="a3"/>
        <w:ind w:right="141"/>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w:t>
      </w:r>
      <w:r>
        <w:rPr>
          <w:spacing w:val="-1"/>
        </w:rPr>
        <w:t xml:space="preserve"> </w:t>
      </w:r>
      <w:r>
        <w:t>изучении истории народного искусства, его житейской мудрости и значения символических смыслов. Урок искусства воспитывает патриотизм не</w:t>
      </w:r>
      <w:r>
        <w:rPr>
          <w:spacing w:val="40"/>
        </w:rPr>
        <w:t xml:space="preserve"> </w:t>
      </w:r>
      <w:r>
        <w:t>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Pr>
          <w:spacing w:val="40"/>
        </w:rPr>
        <w:t xml:space="preserve"> </w:t>
      </w:r>
      <w:r>
        <w:t>образа.</w:t>
      </w:r>
    </w:p>
    <w:p w:rsidR="00734C4A" w:rsidRDefault="008041B5">
      <w:pPr>
        <w:pStyle w:val="a4"/>
        <w:numPr>
          <w:ilvl w:val="0"/>
          <w:numId w:val="102"/>
        </w:numPr>
        <w:tabs>
          <w:tab w:val="left" w:pos="1134"/>
        </w:tabs>
        <w:spacing w:before="1" w:line="322" w:lineRule="exact"/>
        <w:ind w:left="1134" w:hanging="282"/>
        <w:jc w:val="both"/>
        <w:rPr>
          <w:sz w:val="28"/>
        </w:rPr>
      </w:pPr>
      <w:r>
        <w:rPr>
          <w:sz w:val="28"/>
        </w:rPr>
        <w:t>Гражданское</w:t>
      </w:r>
      <w:r>
        <w:rPr>
          <w:spacing w:val="-13"/>
          <w:sz w:val="28"/>
        </w:rPr>
        <w:t xml:space="preserve"> </w:t>
      </w:r>
      <w:r>
        <w:rPr>
          <w:spacing w:val="-2"/>
          <w:sz w:val="28"/>
        </w:rPr>
        <w:t>воспитание</w:t>
      </w:r>
    </w:p>
    <w:p w:rsidR="00734C4A" w:rsidRDefault="008041B5">
      <w:pPr>
        <w:pStyle w:val="a3"/>
        <w:ind w:right="131"/>
      </w:pPr>
      <w:r>
        <w:t>Программа по изобразительному искусству направлена на активное приобщение</w:t>
      </w:r>
      <w:r>
        <w:rPr>
          <w:spacing w:val="80"/>
          <w:w w:val="150"/>
        </w:rPr>
        <w:t xml:space="preserve"> </w:t>
      </w:r>
      <w:r>
        <w:t>обучающихся</w:t>
      </w:r>
      <w:r>
        <w:rPr>
          <w:spacing w:val="80"/>
          <w:w w:val="150"/>
        </w:rPr>
        <w:t xml:space="preserve"> </w:t>
      </w:r>
      <w:r>
        <w:t>к</w:t>
      </w:r>
      <w:r>
        <w:rPr>
          <w:spacing w:val="80"/>
          <w:w w:val="150"/>
        </w:rPr>
        <w:t xml:space="preserve"> </w:t>
      </w:r>
      <w:r>
        <w:t>ценностям</w:t>
      </w:r>
      <w:r>
        <w:rPr>
          <w:spacing w:val="80"/>
          <w:w w:val="150"/>
        </w:rPr>
        <w:t xml:space="preserve"> </w:t>
      </w:r>
      <w:r>
        <w:t>мировой</w:t>
      </w:r>
      <w:r>
        <w:rPr>
          <w:spacing w:val="40"/>
        </w:rPr>
        <w:t xml:space="preserve"> </w:t>
      </w:r>
      <w:r>
        <w:t>и отечественной культуры.</w:t>
      </w:r>
      <w:r>
        <w:rPr>
          <w:spacing w:val="40"/>
        </w:rPr>
        <w:t xml:space="preserve"> </w:t>
      </w:r>
      <w:r>
        <w:t xml:space="preserve">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rsidR="00734C4A" w:rsidRDefault="008041B5">
      <w:pPr>
        <w:pStyle w:val="a4"/>
        <w:numPr>
          <w:ilvl w:val="0"/>
          <w:numId w:val="102"/>
        </w:numPr>
        <w:tabs>
          <w:tab w:val="left" w:pos="1134"/>
        </w:tabs>
        <w:spacing w:before="1" w:line="322" w:lineRule="exact"/>
        <w:ind w:left="1134" w:hanging="282"/>
        <w:jc w:val="both"/>
        <w:rPr>
          <w:sz w:val="28"/>
        </w:rPr>
      </w:pPr>
      <w:r>
        <w:rPr>
          <w:spacing w:val="-2"/>
          <w:sz w:val="28"/>
        </w:rPr>
        <w:t>Духовно-нравственное</w:t>
      </w:r>
      <w:r>
        <w:rPr>
          <w:spacing w:val="12"/>
          <w:sz w:val="28"/>
        </w:rPr>
        <w:t xml:space="preserve"> </w:t>
      </w:r>
      <w:r>
        <w:rPr>
          <w:spacing w:val="-2"/>
          <w:sz w:val="28"/>
        </w:rPr>
        <w:t>воспитание</w:t>
      </w:r>
    </w:p>
    <w:p w:rsidR="00734C4A" w:rsidRDefault="008041B5">
      <w:pPr>
        <w:pStyle w:val="a3"/>
        <w:ind w:right="134"/>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34C4A" w:rsidRDefault="008041B5">
      <w:pPr>
        <w:pStyle w:val="a4"/>
        <w:numPr>
          <w:ilvl w:val="0"/>
          <w:numId w:val="102"/>
        </w:numPr>
        <w:tabs>
          <w:tab w:val="left" w:pos="1134"/>
        </w:tabs>
        <w:spacing w:before="2"/>
        <w:ind w:left="1134" w:hanging="282"/>
        <w:jc w:val="both"/>
        <w:rPr>
          <w:sz w:val="28"/>
        </w:rPr>
      </w:pPr>
      <w:r>
        <w:rPr>
          <w:spacing w:val="-2"/>
          <w:sz w:val="28"/>
        </w:rPr>
        <w:t>Эстетическое</w:t>
      </w:r>
      <w:r>
        <w:rPr>
          <w:sz w:val="28"/>
        </w:rPr>
        <w:t xml:space="preserve"> </w:t>
      </w:r>
      <w:r>
        <w:rPr>
          <w:spacing w:val="-2"/>
          <w:sz w:val="28"/>
        </w:rPr>
        <w:t>воспитание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4"/>
      </w:pPr>
      <w:r>
        <w:lastRenderedPageBreak/>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w:t>
      </w:r>
      <w:r>
        <w:rPr>
          <w:spacing w:val="80"/>
        </w:rPr>
        <w:t xml:space="preserve"> </w:t>
      </w:r>
      <w:r>
        <w:t>понимается</w:t>
      </w:r>
      <w:r>
        <w:rPr>
          <w:spacing w:val="80"/>
        </w:rPr>
        <w:t xml:space="preserve"> </w:t>
      </w:r>
      <w:r>
        <w:t>как</w:t>
      </w:r>
      <w:r>
        <w:rPr>
          <w:spacing w:val="80"/>
        </w:rPr>
        <w:t xml:space="preserve"> </w:t>
      </w:r>
      <w:r>
        <w:t>воплощение</w:t>
      </w:r>
      <w:r>
        <w:rPr>
          <w:spacing w:val="80"/>
        </w:rPr>
        <w:t xml:space="preserve"> </w:t>
      </w:r>
      <w:r>
        <w:t>в</w:t>
      </w:r>
      <w:r>
        <w:rPr>
          <w:spacing w:val="80"/>
        </w:rPr>
        <w:t xml:space="preserve"> </w:t>
      </w:r>
      <w:r>
        <w:t>изображении</w:t>
      </w:r>
      <w:r>
        <w:rPr>
          <w:spacing w:val="80"/>
        </w:rPr>
        <w:t xml:space="preserve"> </w:t>
      </w:r>
      <w:r>
        <w:t>и</w:t>
      </w:r>
      <w:r>
        <w:rPr>
          <w:spacing w:val="80"/>
        </w:rPr>
        <w:t xml:space="preserve"> </w:t>
      </w:r>
      <w:r>
        <w:t>в</w:t>
      </w:r>
      <w:r>
        <w:rPr>
          <w:spacing w:val="80"/>
        </w:rPr>
        <w:t xml:space="preserve"> </w:t>
      </w:r>
      <w:r>
        <w:t>создании</w:t>
      </w:r>
      <w:r>
        <w:rPr>
          <w:spacing w:val="40"/>
        </w:rPr>
        <w:t xml:space="preserve"> </w:t>
      </w:r>
      <w:r>
        <w:t>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w:t>
      </w:r>
      <w:r>
        <w:rPr>
          <w:spacing w:val="40"/>
        </w:rPr>
        <w:t xml:space="preserve"> </w:t>
      </w:r>
      <w:r>
        <w:t>в</w:t>
      </w:r>
      <w:r>
        <w:rPr>
          <w:spacing w:val="40"/>
        </w:rPr>
        <w:t xml:space="preserve"> </w:t>
      </w:r>
      <w:r>
        <w:t>отношении</w:t>
      </w:r>
      <w:r>
        <w:rPr>
          <w:spacing w:val="40"/>
        </w:rPr>
        <w:t xml:space="preserve"> </w:t>
      </w:r>
      <w:r>
        <w:t>к окружающим</w:t>
      </w:r>
      <w:r>
        <w:rPr>
          <w:spacing w:val="40"/>
        </w:rPr>
        <w:t xml:space="preserve"> </w:t>
      </w:r>
      <w:r>
        <w:t>людям,</w:t>
      </w:r>
      <w:r>
        <w:rPr>
          <w:spacing w:val="40"/>
        </w:rPr>
        <w:t xml:space="preserve"> </w:t>
      </w:r>
      <w:r>
        <w:t>стремлению</w:t>
      </w:r>
      <w:r>
        <w:rPr>
          <w:spacing w:val="40"/>
        </w:rPr>
        <w:t xml:space="preserve"> </w:t>
      </w:r>
      <w:r>
        <w:t>к</w:t>
      </w:r>
      <w:r>
        <w:rPr>
          <w:spacing w:val="-1"/>
        </w:rPr>
        <w:t xml:space="preserve"> </w:t>
      </w:r>
      <w: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w:t>
      </w:r>
      <w:r>
        <w:rPr>
          <w:spacing w:val="40"/>
        </w:rPr>
        <w:t xml:space="preserve"> </w:t>
      </w:r>
      <w:r>
        <w:t>труду,</w:t>
      </w:r>
      <w:r>
        <w:rPr>
          <w:spacing w:val="40"/>
        </w:rPr>
        <w:t xml:space="preserve"> </w:t>
      </w:r>
      <w:r>
        <w:t>искусству,</w:t>
      </w:r>
      <w:r>
        <w:rPr>
          <w:spacing w:val="40"/>
        </w:rPr>
        <w:t xml:space="preserve"> </w:t>
      </w:r>
      <w:r>
        <w:t>культурному наследию.</w:t>
      </w:r>
    </w:p>
    <w:p w:rsidR="00734C4A" w:rsidRDefault="008041B5">
      <w:pPr>
        <w:pStyle w:val="a4"/>
        <w:numPr>
          <w:ilvl w:val="0"/>
          <w:numId w:val="102"/>
        </w:numPr>
        <w:tabs>
          <w:tab w:val="left" w:pos="1134"/>
        </w:tabs>
        <w:spacing w:before="1"/>
        <w:ind w:left="1134" w:hanging="282"/>
        <w:jc w:val="both"/>
        <w:rPr>
          <w:sz w:val="28"/>
        </w:rPr>
      </w:pPr>
      <w:r>
        <w:rPr>
          <w:sz w:val="28"/>
        </w:rPr>
        <w:t>Ценности</w:t>
      </w:r>
      <w:r>
        <w:rPr>
          <w:spacing w:val="-13"/>
          <w:sz w:val="28"/>
        </w:rPr>
        <w:t xml:space="preserve"> </w:t>
      </w:r>
      <w:r>
        <w:rPr>
          <w:sz w:val="28"/>
        </w:rPr>
        <w:t>познавательной</w:t>
      </w:r>
      <w:r>
        <w:rPr>
          <w:spacing w:val="-14"/>
          <w:sz w:val="28"/>
        </w:rPr>
        <w:t xml:space="preserve"> </w:t>
      </w:r>
      <w:r>
        <w:rPr>
          <w:spacing w:val="-2"/>
          <w:sz w:val="28"/>
        </w:rPr>
        <w:t>деятельности</w:t>
      </w:r>
    </w:p>
    <w:p w:rsidR="00734C4A" w:rsidRDefault="008041B5">
      <w:pPr>
        <w:pStyle w:val="a3"/>
        <w:tabs>
          <w:tab w:val="left" w:pos="9385"/>
        </w:tabs>
        <w:spacing w:before="1"/>
        <w:ind w:right="138"/>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tab/>
      </w:r>
      <w:r>
        <w:rPr>
          <w:spacing w:val="-2"/>
        </w:rPr>
        <w:t xml:space="preserve">заданий </w:t>
      </w:r>
      <w:r>
        <w:t>культурно­исторической</w:t>
      </w:r>
      <w:r>
        <w:rPr>
          <w:spacing w:val="40"/>
        </w:rPr>
        <w:t xml:space="preserve"> </w:t>
      </w:r>
      <w:r>
        <w:t>направленности.</w:t>
      </w:r>
    </w:p>
    <w:p w:rsidR="00734C4A" w:rsidRDefault="008041B5">
      <w:pPr>
        <w:pStyle w:val="a4"/>
        <w:numPr>
          <w:ilvl w:val="0"/>
          <w:numId w:val="102"/>
        </w:numPr>
        <w:tabs>
          <w:tab w:val="left" w:pos="1134"/>
        </w:tabs>
        <w:spacing w:before="2" w:line="322" w:lineRule="exact"/>
        <w:ind w:left="1134" w:hanging="282"/>
        <w:jc w:val="both"/>
        <w:rPr>
          <w:sz w:val="28"/>
        </w:rPr>
      </w:pPr>
      <w:r>
        <w:rPr>
          <w:spacing w:val="-2"/>
          <w:sz w:val="28"/>
        </w:rPr>
        <w:t>Экологическое</w:t>
      </w:r>
      <w:r>
        <w:rPr>
          <w:spacing w:val="2"/>
          <w:sz w:val="28"/>
        </w:rPr>
        <w:t xml:space="preserve"> </w:t>
      </w:r>
      <w:r>
        <w:rPr>
          <w:spacing w:val="-2"/>
          <w:sz w:val="28"/>
        </w:rPr>
        <w:t>воспитание</w:t>
      </w:r>
    </w:p>
    <w:p w:rsidR="00734C4A" w:rsidRDefault="008041B5">
      <w:pPr>
        <w:pStyle w:val="a3"/>
        <w:ind w:right="141"/>
      </w:pPr>
      <w:r>
        <w:t>Повышение уровня экологической культуры, осознание глобального</w:t>
      </w:r>
      <w:r>
        <w:rPr>
          <w:spacing w:val="40"/>
        </w:rPr>
        <w:t xml:space="preserve"> </w:t>
      </w:r>
      <w:r>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34C4A" w:rsidRDefault="008041B5">
      <w:pPr>
        <w:pStyle w:val="a4"/>
        <w:numPr>
          <w:ilvl w:val="0"/>
          <w:numId w:val="102"/>
        </w:numPr>
        <w:tabs>
          <w:tab w:val="left" w:pos="1134"/>
        </w:tabs>
        <w:spacing w:line="320" w:lineRule="exact"/>
        <w:ind w:left="1134" w:hanging="282"/>
        <w:jc w:val="both"/>
        <w:rPr>
          <w:sz w:val="28"/>
        </w:rPr>
      </w:pPr>
      <w:r>
        <w:rPr>
          <w:sz w:val="28"/>
        </w:rPr>
        <w:t>Трудовое</w:t>
      </w:r>
      <w:r>
        <w:rPr>
          <w:spacing w:val="-14"/>
          <w:sz w:val="28"/>
        </w:rPr>
        <w:t xml:space="preserve"> </w:t>
      </w:r>
      <w:r>
        <w:rPr>
          <w:spacing w:val="-2"/>
          <w:sz w:val="28"/>
        </w:rPr>
        <w:t>воспитание</w:t>
      </w:r>
    </w:p>
    <w:p w:rsidR="00734C4A" w:rsidRDefault="008041B5">
      <w:pPr>
        <w:pStyle w:val="a3"/>
        <w:ind w:right="14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w:t>
      </w:r>
      <w:r>
        <w:rPr>
          <w:spacing w:val="40"/>
        </w:rPr>
        <w:t xml:space="preserve"> </w:t>
      </w:r>
      <w:r>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w:t>
      </w:r>
      <w:r>
        <w:rPr>
          <w:spacing w:val="40"/>
        </w:rPr>
        <w:t xml:space="preserve"> </w:t>
      </w:r>
      <w:r>
        <w:t>к</w:t>
      </w:r>
      <w:r>
        <w:rPr>
          <w:spacing w:val="40"/>
        </w:rPr>
        <w:t xml:space="preserve"> </w:t>
      </w:r>
      <w:r>
        <w:t>определённым</w:t>
      </w:r>
      <w:r>
        <w:rPr>
          <w:spacing w:val="40"/>
        </w:rPr>
        <w:t xml:space="preserve"> </w:t>
      </w:r>
      <w:r>
        <w:t xml:space="preserve">заданиям </w:t>
      </w:r>
      <w:r>
        <w:rPr>
          <w:spacing w:val="-2"/>
        </w:rPr>
        <w:t>программы.</w:t>
      </w:r>
    </w:p>
    <w:p w:rsidR="00734C4A" w:rsidRDefault="008041B5">
      <w:pPr>
        <w:pStyle w:val="a4"/>
        <w:numPr>
          <w:ilvl w:val="0"/>
          <w:numId w:val="102"/>
        </w:numPr>
        <w:tabs>
          <w:tab w:val="left" w:pos="1134"/>
        </w:tabs>
        <w:spacing w:before="2"/>
        <w:ind w:left="1134" w:hanging="282"/>
        <w:jc w:val="both"/>
        <w:rPr>
          <w:sz w:val="28"/>
        </w:rPr>
      </w:pPr>
      <w:r>
        <w:rPr>
          <w:spacing w:val="-2"/>
          <w:sz w:val="28"/>
        </w:rPr>
        <w:t>Воспитывающая</w:t>
      </w:r>
      <w:r>
        <w:rPr>
          <w:spacing w:val="14"/>
          <w:sz w:val="28"/>
        </w:rPr>
        <w:t xml:space="preserve"> </w:t>
      </w:r>
      <w:r>
        <w:rPr>
          <w:spacing w:val="-2"/>
          <w:sz w:val="28"/>
        </w:rPr>
        <w:t>предметно-эстетическая</w:t>
      </w:r>
      <w:r>
        <w:rPr>
          <w:spacing w:val="17"/>
          <w:sz w:val="28"/>
        </w:rPr>
        <w:t xml:space="preserve"> </w:t>
      </w:r>
      <w:r>
        <w:rPr>
          <w:spacing w:val="-2"/>
          <w:sz w:val="28"/>
        </w:rPr>
        <w:t>среда</w:t>
      </w:r>
    </w:p>
    <w:p w:rsidR="00734C4A" w:rsidRDefault="008041B5">
      <w:pPr>
        <w:pStyle w:val="a3"/>
        <w:ind w:right="140"/>
      </w:pPr>
      <w:r>
        <w:t>В процессе художественно­эстетического воспитания обучающихся</w:t>
      </w:r>
      <w:r>
        <w:rPr>
          <w:spacing w:val="40"/>
        </w:rPr>
        <w:t xml:space="preserve"> </w:t>
      </w:r>
      <w:r>
        <w:t>имеет значение</w:t>
      </w:r>
      <w:r>
        <w:rPr>
          <w:spacing w:val="40"/>
        </w:rPr>
        <w:t xml:space="preserve"> </w:t>
      </w:r>
      <w:r>
        <w:t>организация</w:t>
      </w:r>
      <w:r>
        <w:rPr>
          <w:spacing w:val="40"/>
        </w:rPr>
        <w:t xml:space="preserve"> </w:t>
      </w:r>
      <w:r>
        <w:t>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w:t>
      </w:r>
      <w:r>
        <w:rPr>
          <w:spacing w:val="-2"/>
        </w:rPr>
        <w:t xml:space="preserve"> </w:t>
      </w:r>
      <w:r>
        <w:t>событиями</w:t>
      </w:r>
      <w:r>
        <w:rPr>
          <w:spacing w:val="-2"/>
        </w:rPr>
        <w:t xml:space="preserve"> </w:t>
      </w:r>
      <w:r>
        <w:t>школьной</w:t>
      </w:r>
      <w:r>
        <w:rPr>
          <w:spacing w:val="-2"/>
        </w:rPr>
        <w:t xml:space="preserve"> </w:t>
      </w:r>
      <w:r>
        <w:t>жизни.</w:t>
      </w:r>
      <w:r>
        <w:rPr>
          <w:spacing w:val="40"/>
        </w:rPr>
        <w:t xml:space="preserve"> </w:t>
      </w:r>
      <w:r>
        <w:t>Эта</w:t>
      </w:r>
      <w:r>
        <w:rPr>
          <w:spacing w:val="-1"/>
        </w:rPr>
        <w:t xml:space="preserve"> </w:t>
      </w:r>
      <w:r>
        <w:t>деятельность</w:t>
      </w:r>
      <w:r>
        <w:rPr>
          <w:spacing w:val="-4"/>
        </w:rPr>
        <w:t xml:space="preserve"> </w:t>
      </w:r>
      <w:r>
        <w:t>обучающихся,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w:t>
      </w:r>
      <w:r>
        <w:rPr>
          <w:spacing w:val="40"/>
        </w:rPr>
        <w:t xml:space="preserve"> </w:t>
      </w:r>
      <w:r>
        <w:t>и</w:t>
      </w:r>
      <w:r>
        <w:rPr>
          <w:spacing w:val="40"/>
        </w:rPr>
        <w:t xml:space="preserve"> </w:t>
      </w:r>
      <w:r>
        <w:t>восприятие</w:t>
      </w:r>
      <w:r>
        <w:rPr>
          <w:spacing w:val="40"/>
        </w:rPr>
        <w:t xml:space="preserve"> </w:t>
      </w:r>
      <w:r>
        <w:t>жизни</w:t>
      </w:r>
      <w:r>
        <w:rPr>
          <w:spacing w:val="40"/>
        </w:rPr>
        <w:t xml:space="preserve"> </w:t>
      </w:r>
      <w:r>
        <w:t>школьниками.</w:t>
      </w:r>
    </w:p>
    <w:p w:rsidR="00734C4A" w:rsidRDefault="00734C4A">
      <w:pPr>
        <w:pStyle w:val="a3"/>
        <w:spacing w:before="4"/>
        <w:ind w:left="0" w:firstLine="0"/>
        <w:jc w:val="left"/>
      </w:pPr>
    </w:p>
    <w:p w:rsidR="00734C4A" w:rsidRDefault="008041B5">
      <w:pPr>
        <w:pStyle w:val="a3"/>
        <w:spacing w:line="322" w:lineRule="exact"/>
        <w:ind w:left="852" w:firstLine="0"/>
        <w:jc w:val="left"/>
      </w:pPr>
      <w:r>
        <w:t>МЕТАПРЕДМЕТНЫЕ</w:t>
      </w:r>
      <w:r>
        <w:rPr>
          <w:spacing w:val="44"/>
        </w:rPr>
        <w:t xml:space="preserve"> </w:t>
      </w:r>
      <w:r>
        <w:rPr>
          <w:spacing w:val="-2"/>
        </w:rPr>
        <w:t>РЕЗУЛЬТАТЫ</w:t>
      </w:r>
    </w:p>
    <w:p w:rsidR="00734C4A" w:rsidRDefault="008041B5">
      <w:pPr>
        <w:pStyle w:val="a3"/>
        <w:tabs>
          <w:tab w:val="left" w:pos="1775"/>
          <w:tab w:val="left" w:pos="3379"/>
          <w:tab w:val="left" w:pos="3665"/>
          <w:tab w:val="left" w:pos="4312"/>
          <w:tab w:val="left" w:pos="5182"/>
          <w:tab w:val="left" w:pos="6741"/>
          <w:tab w:val="left" w:pos="8329"/>
        </w:tabs>
        <w:ind w:right="150"/>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 программы,</w:t>
      </w:r>
      <w:r>
        <w:tab/>
      </w:r>
      <w:r>
        <w:rPr>
          <w:spacing w:val="-2"/>
        </w:rPr>
        <w:t>формируемые</w:t>
      </w:r>
      <w:r>
        <w:tab/>
      </w:r>
      <w:r>
        <w:rPr>
          <w:spacing w:val="-4"/>
        </w:rPr>
        <w:t>при</w:t>
      </w:r>
      <w:r>
        <w:tab/>
        <w:t>изучении</w:t>
      </w:r>
      <w:r>
        <w:rPr>
          <w:spacing w:val="40"/>
        </w:rPr>
        <w:t xml:space="preserve"> </w:t>
      </w:r>
      <w:r>
        <w:t>предмета</w:t>
      </w:r>
    </w:p>
    <w:p w:rsidR="00734C4A" w:rsidRDefault="008041B5">
      <w:pPr>
        <w:pStyle w:val="a3"/>
        <w:spacing w:line="321" w:lineRule="exact"/>
        <w:ind w:left="852" w:firstLine="0"/>
        <w:jc w:val="left"/>
      </w:pPr>
      <w:r>
        <w:t>«Изобразительное</w:t>
      </w:r>
      <w:r>
        <w:rPr>
          <w:spacing w:val="34"/>
        </w:rPr>
        <w:t xml:space="preserve"> </w:t>
      </w:r>
      <w:r>
        <w:rPr>
          <w:spacing w:val="-2"/>
        </w:rPr>
        <w:t>искусство»:</w:t>
      </w:r>
    </w:p>
    <w:p w:rsidR="00734C4A" w:rsidRDefault="008041B5">
      <w:pPr>
        <w:pStyle w:val="a4"/>
        <w:numPr>
          <w:ilvl w:val="0"/>
          <w:numId w:val="101"/>
        </w:numPr>
        <w:tabs>
          <w:tab w:val="left" w:pos="1205"/>
        </w:tabs>
        <w:ind w:right="366" w:firstLine="0"/>
        <w:rPr>
          <w:sz w:val="28"/>
        </w:rPr>
      </w:pPr>
      <w:r>
        <w:rPr>
          <w:sz w:val="28"/>
        </w:rPr>
        <w:t>Овладение</w:t>
      </w:r>
      <w:r>
        <w:rPr>
          <w:spacing w:val="40"/>
          <w:sz w:val="28"/>
        </w:rPr>
        <w:t xml:space="preserve"> </w:t>
      </w:r>
      <w:r>
        <w:rPr>
          <w:sz w:val="28"/>
        </w:rPr>
        <w:t>универсальными</w:t>
      </w:r>
      <w:r>
        <w:rPr>
          <w:spacing w:val="40"/>
          <w:sz w:val="28"/>
        </w:rPr>
        <w:t xml:space="preserve"> </w:t>
      </w:r>
      <w:r>
        <w:rPr>
          <w:sz w:val="28"/>
        </w:rPr>
        <w:t>познавательными</w:t>
      </w:r>
      <w:r>
        <w:rPr>
          <w:spacing w:val="40"/>
          <w:sz w:val="28"/>
        </w:rPr>
        <w:t xml:space="preserve"> </w:t>
      </w:r>
      <w:r>
        <w:rPr>
          <w:sz w:val="28"/>
        </w:rPr>
        <w:t>действиями Формирование</w:t>
      </w:r>
      <w:r>
        <w:rPr>
          <w:spacing w:val="-8"/>
          <w:sz w:val="28"/>
        </w:rPr>
        <w:t xml:space="preserve"> </w:t>
      </w:r>
      <w:r>
        <w:rPr>
          <w:sz w:val="28"/>
        </w:rPr>
        <w:t>пространственных</w:t>
      </w:r>
      <w:r>
        <w:rPr>
          <w:spacing w:val="-12"/>
          <w:sz w:val="28"/>
        </w:rPr>
        <w:t xml:space="preserve"> </w:t>
      </w:r>
      <w:r>
        <w:rPr>
          <w:sz w:val="28"/>
        </w:rPr>
        <w:t>представлений</w:t>
      </w:r>
      <w:r>
        <w:rPr>
          <w:spacing w:val="-9"/>
          <w:sz w:val="28"/>
        </w:rPr>
        <w:t xml:space="preserve"> </w:t>
      </w:r>
      <w:r>
        <w:rPr>
          <w:sz w:val="28"/>
        </w:rPr>
        <w:t>и</w:t>
      </w:r>
      <w:r>
        <w:rPr>
          <w:spacing w:val="-9"/>
          <w:sz w:val="28"/>
        </w:rPr>
        <w:t xml:space="preserve"> </w:t>
      </w:r>
      <w:r>
        <w:rPr>
          <w:sz w:val="28"/>
        </w:rPr>
        <w:t>сенсорных</w:t>
      </w:r>
      <w:r>
        <w:rPr>
          <w:spacing w:val="-12"/>
          <w:sz w:val="28"/>
        </w:rPr>
        <w:t xml:space="preserve"> </w:t>
      </w:r>
      <w:r>
        <w:rPr>
          <w:sz w:val="28"/>
        </w:rPr>
        <w:t>способностей:</w:t>
      </w:r>
    </w:p>
    <w:p w:rsidR="00734C4A" w:rsidRDefault="008041B5">
      <w:pPr>
        <w:pStyle w:val="a4"/>
        <w:numPr>
          <w:ilvl w:val="1"/>
          <w:numId w:val="101"/>
        </w:numPr>
        <w:tabs>
          <w:tab w:val="left" w:pos="1085"/>
          <w:tab w:val="left" w:pos="2693"/>
          <w:tab w:val="left" w:pos="4414"/>
          <w:tab w:val="left" w:pos="4840"/>
          <w:tab w:val="left" w:pos="7329"/>
          <w:tab w:val="left" w:pos="8605"/>
          <w:tab w:val="left" w:pos="9171"/>
        </w:tabs>
        <w:ind w:right="144" w:firstLine="710"/>
        <w:jc w:val="left"/>
        <w:rPr>
          <w:sz w:val="28"/>
        </w:rPr>
      </w:pPr>
      <w:r>
        <w:rPr>
          <w:spacing w:val="-2"/>
          <w:sz w:val="28"/>
        </w:rPr>
        <w:t>сравнивать</w:t>
      </w:r>
      <w:r>
        <w:rPr>
          <w:sz w:val="28"/>
        </w:rPr>
        <w:tab/>
      </w:r>
      <w:r>
        <w:rPr>
          <w:spacing w:val="-2"/>
          <w:sz w:val="28"/>
        </w:rPr>
        <w:t>предметные</w:t>
      </w:r>
      <w:r>
        <w:rPr>
          <w:sz w:val="28"/>
        </w:rPr>
        <w:tab/>
      </w:r>
      <w:r>
        <w:rPr>
          <w:spacing w:val="-10"/>
          <w:sz w:val="28"/>
        </w:rPr>
        <w:t>и</w:t>
      </w:r>
      <w:r>
        <w:rPr>
          <w:sz w:val="28"/>
        </w:rPr>
        <w:tab/>
      </w:r>
      <w:r>
        <w:rPr>
          <w:spacing w:val="-2"/>
          <w:sz w:val="28"/>
        </w:rPr>
        <w:t>пространственные</w:t>
      </w:r>
      <w:r>
        <w:rPr>
          <w:sz w:val="28"/>
        </w:rPr>
        <w:tab/>
      </w:r>
      <w:r>
        <w:rPr>
          <w:spacing w:val="-2"/>
          <w:sz w:val="28"/>
        </w:rPr>
        <w:t>объекты</w:t>
      </w:r>
      <w:r>
        <w:rPr>
          <w:sz w:val="28"/>
        </w:rPr>
        <w:tab/>
      </w:r>
      <w:r>
        <w:rPr>
          <w:spacing w:val="-6"/>
          <w:sz w:val="28"/>
        </w:rPr>
        <w:t>по</w:t>
      </w:r>
      <w:r>
        <w:rPr>
          <w:sz w:val="28"/>
        </w:rPr>
        <w:tab/>
      </w:r>
      <w:r>
        <w:rPr>
          <w:spacing w:val="-2"/>
          <w:sz w:val="28"/>
        </w:rPr>
        <w:t>заданным основаниям;</w:t>
      </w:r>
    </w:p>
    <w:p w:rsidR="00734C4A" w:rsidRDefault="008041B5">
      <w:pPr>
        <w:pStyle w:val="a4"/>
        <w:numPr>
          <w:ilvl w:val="1"/>
          <w:numId w:val="101"/>
        </w:numPr>
        <w:tabs>
          <w:tab w:val="left" w:pos="1014"/>
        </w:tabs>
        <w:spacing w:line="321" w:lineRule="exact"/>
        <w:ind w:left="1014" w:hanging="162"/>
        <w:jc w:val="left"/>
        <w:rPr>
          <w:sz w:val="28"/>
        </w:rPr>
      </w:pPr>
      <w:r>
        <w:rPr>
          <w:sz w:val="28"/>
        </w:rPr>
        <w:t>характеризовать</w:t>
      </w:r>
      <w:r>
        <w:rPr>
          <w:spacing w:val="13"/>
          <w:sz w:val="28"/>
        </w:rPr>
        <w:t xml:space="preserve"> </w:t>
      </w:r>
      <w:r>
        <w:rPr>
          <w:sz w:val="28"/>
        </w:rPr>
        <w:t>форму</w:t>
      </w:r>
      <w:r>
        <w:rPr>
          <w:spacing w:val="11"/>
          <w:sz w:val="28"/>
        </w:rPr>
        <w:t xml:space="preserve"> </w:t>
      </w:r>
      <w:r>
        <w:rPr>
          <w:sz w:val="28"/>
        </w:rPr>
        <w:t>предмета,</w:t>
      </w:r>
      <w:r>
        <w:rPr>
          <w:spacing w:val="17"/>
          <w:sz w:val="28"/>
        </w:rPr>
        <w:t xml:space="preserve"> </w:t>
      </w:r>
      <w:r>
        <w:rPr>
          <w:spacing w:val="-2"/>
          <w:sz w:val="28"/>
        </w:rPr>
        <w:t>конструкции;</w:t>
      </w:r>
    </w:p>
    <w:p w:rsidR="00734C4A" w:rsidRDefault="008041B5">
      <w:pPr>
        <w:pStyle w:val="a4"/>
        <w:numPr>
          <w:ilvl w:val="1"/>
          <w:numId w:val="101"/>
        </w:numPr>
        <w:tabs>
          <w:tab w:val="left" w:pos="1014"/>
        </w:tabs>
        <w:ind w:left="1014" w:hanging="162"/>
        <w:jc w:val="left"/>
        <w:rPr>
          <w:sz w:val="28"/>
        </w:rPr>
      </w:pPr>
      <w:r>
        <w:rPr>
          <w:sz w:val="28"/>
        </w:rPr>
        <w:t>выявлять</w:t>
      </w:r>
      <w:r>
        <w:rPr>
          <w:spacing w:val="15"/>
          <w:sz w:val="28"/>
        </w:rPr>
        <w:t xml:space="preserve"> </w:t>
      </w:r>
      <w:r>
        <w:rPr>
          <w:sz w:val="28"/>
        </w:rPr>
        <w:t>положение</w:t>
      </w:r>
      <w:r>
        <w:rPr>
          <w:spacing w:val="19"/>
          <w:sz w:val="28"/>
        </w:rPr>
        <w:t xml:space="preserve"> </w:t>
      </w:r>
      <w:r>
        <w:rPr>
          <w:sz w:val="28"/>
        </w:rPr>
        <w:t>предметной</w:t>
      </w:r>
      <w:r>
        <w:rPr>
          <w:spacing w:val="18"/>
          <w:sz w:val="28"/>
        </w:rPr>
        <w:t xml:space="preserve"> </w:t>
      </w:r>
      <w:r>
        <w:rPr>
          <w:sz w:val="28"/>
        </w:rPr>
        <w:t>формы</w:t>
      </w:r>
      <w:r>
        <w:rPr>
          <w:spacing w:val="19"/>
          <w:sz w:val="28"/>
        </w:rPr>
        <w:t xml:space="preserve"> </w:t>
      </w:r>
      <w:r>
        <w:rPr>
          <w:sz w:val="28"/>
        </w:rPr>
        <w:t>в</w:t>
      </w:r>
      <w:r>
        <w:rPr>
          <w:spacing w:val="16"/>
          <w:sz w:val="28"/>
        </w:rPr>
        <w:t xml:space="preserve"> </w:t>
      </w:r>
      <w:r>
        <w:rPr>
          <w:spacing w:val="-2"/>
          <w:sz w:val="28"/>
        </w:rPr>
        <w:t>пространстве;</w:t>
      </w:r>
    </w:p>
    <w:p w:rsidR="00734C4A" w:rsidRDefault="008041B5">
      <w:pPr>
        <w:pStyle w:val="a4"/>
        <w:numPr>
          <w:ilvl w:val="1"/>
          <w:numId w:val="101"/>
        </w:numPr>
        <w:tabs>
          <w:tab w:val="left" w:pos="1014"/>
        </w:tabs>
        <w:spacing w:line="322" w:lineRule="exact"/>
        <w:ind w:left="1014" w:hanging="162"/>
        <w:jc w:val="left"/>
        <w:rPr>
          <w:sz w:val="28"/>
        </w:rPr>
      </w:pPr>
      <w:r>
        <w:rPr>
          <w:sz w:val="28"/>
        </w:rPr>
        <w:t>обобщать</w:t>
      </w:r>
      <w:r>
        <w:rPr>
          <w:spacing w:val="16"/>
          <w:sz w:val="28"/>
        </w:rPr>
        <w:t xml:space="preserve"> </w:t>
      </w:r>
      <w:r>
        <w:rPr>
          <w:sz w:val="28"/>
        </w:rPr>
        <w:t>форму</w:t>
      </w:r>
      <w:r>
        <w:rPr>
          <w:spacing w:val="13"/>
          <w:sz w:val="28"/>
        </w:rPr>
        <w:t xml:space="preserve"> </w:t>
      </w:r>
      <w:r>
        <w:rPr>
          <w:sz w:val="28"/>
        </w:rPr>
        <w:t>составной</w:t>
      </w:r>
      <w:r>
        <w:rPr>
          <w:spacing w:val="18"/>
          <w:sz w:val="28"/>
        </w:rPr>
        <w:t xml:space="preserve"> </w:t>
      </w:r>
      <w:r>
        <w:rPr>
          <w:spacing w:val="-2"/>
          <w:sz w:val="28"/>
        </w:rPr>
        <w:t>конструкции;</w:t>
      </w:r>
    </w:p>
    <w:p w:rsidR="00734C4A" w:rsidRDefault="008041B5">
      <w:pPr>
        <w:pStyle w:val="a4"/>
        <w:numPr>
          <w:ilvl w:val="1"/>
          <w:numId w:val="101"/>
        </w:numPr>
        <w:tabs>
          <w:tab w:val="left" w:pos="1023"/>
        </w:tabs>
        <w:ind w:right="151" w:firstLine="710"/>
        <w:jc w:val="left"/>
        <w:rPr>
          <w:sz w:val="28"/>
        </w:rPr>
      </w:pPr>
      <w:r>
        <w:rPr>
          <w:sz w:val="28"/>
        </w:rPr>
        <w:t>анализировать</w:t>
      </w:r>
      <w:r>
        <w:rPr>
          <w:spacing w:val="-2"/>
          <w:sz w:val="28"/>
        </w:rPr>
        <w:t xml:space="preserve"> </w:t>
      </w:r>
      <w:r>
        <w:rPr>
          <w:sz w:val="28"/>
        </w:rPr>
        <w:t>структуру</w:t>
      </w:r>
      <w:r>
        <w:rPr>
          <w:spacing w:val="-4"/>
          <w:sz w:val="28"/>
        </w:rPr>
        <w:t xml:space="preserve"> </w:t>
      </w:r>
      <w:r>
        <w:rPr>
          <w:sz w:val="28"/>
        </w:rPr>
        <w:t>предмета, конструкции, пространства,</w:t>
      </w:r>
      <w:r>
        <w:rPr>
          <w:spacing w:val="40"/>
          <w:sz w:val="28"/>
        </w:rPr>
        <w:t xml:space="preserve"> </w:t>
      </w:r>
      <w:r>
        <w:rPr>
          <w:sz w:val="28"/>
        </w:rPr>
        <w:t xml:space="preserve">зрительного </w:t>
      </w:r>
      <w:r>
        <w:rPr>
          <w:spacing w:val="-2"/>
          <w:sz w:val="28"/>
        </w:rPr>
        <w:t>образа;</w:t>
      </w:r>
    </w:p>
    <w:p w:rsidR="00734C4A" w:rsidRDefault="008041B5">
      <w:pPr>
        <w:pStyle w:val="a4"/>
        <w:numPr>
          <w:ilvl w:val="1"/>
          <w:numId w:val="101"/>
        </w:numPr>
        <w:tabs>
          <w:tab w:val="left" w:pos="1014"/>
        </w:tabs>
        <w:spacing w:before="4" w:line="322" w:lineRule="exact"/>
        <w:ind w:left="1014" w:hanging="162"/>
        <w:jc w:val="left"/>
        <w:rPr>
          <w:sz w:val="28"/>
        </w:rPr>
      </w:pPr>
      <w:r>
        <w:rPr>
          <w:sz w:val="28"/>
        </w:rPr>
        <w:t>структурировать</w:t>
      </w:r>
      <w:r>
        <w:rPr>
          <w:spacing w:val="1"/>
          <w:sz w:val="28"/>
        </w:rPr>
        <w:t xml:space="preserve"> </w:t>
      </w:r>
      <w:r>
        <w:rPr>
          <w:sz w:val="28"/>
        </w:rPr>
        <w:t>предметно­пространственные</w:t>
      </w:r>
      <w:r>
        <w:rPr>
          <w:spacing w:val="6"/>
          <w:sz w:val="28"/>
        </w:rPr>
        <w:t xml:space="preserve"> </w:t>
      </w:r>
      <w:r>
        <w:rPr>
          <w:spacing w:val="-2"/>
          <w:sz w:val="28"/>
        </w:rPr>
        <w:t>явления;</w:t>
      </w:r>
    </w:p>
    <w:p w:rsidR="00734C4A" w:rsidRDefault="008041B5">
      <w:pPr>
        <w:pStyle w:val="a4"/>
        <w:numPr>
          <w:ilvl w:val="1"/>
          <w:numId w:val="101"/>
        </w:numPr>
        <w:tabs>
          <w:tab w:val="left" w:pos="1071"/>
          <w:tab w:val="left" w:pos="2878"/>
          <w:tab w:val="left" w:pos="5360"/>
          <w:tab w:val="left" w:pos="7166"/>
          <w:tab w:val="left" w:pos="8179"/>
          <w:tab w:val="left" w:pos="10199"/>
        </w:tabs>
        <w:ind w:right="131" w:firstLine="710"/>
        <w:jc w:val="left"/>
        <w:rPr>
          <w:sz w:val="28"/>
        </w:rPr>
      </w:pPr>
      <w:r>
        <w:rPr>
          <w:spacing w:val="-2"/>
          <w:sz w:val="28"/>
        </w:rPr>
        <w:t>сопоставлять</w:t>
      </w:r>
      <w:r>
        <w:rPr>
          <w:sz w:val="28"/>
        </w:rPr>
        <w:tab/>
      </w:r>
      <w:r>
        <w:rPr>
          <w:spacing w:val="-2"/>
          <w:sz w:val="28"/>
        </w:rPr>
        <w:t>пропорциональное</w:t>
      </w:r>
      <w:r>
        <w:rPr>
          <w:sz w:val="28"/>
        </w:rPr>
        <w:tab/>
      </w:r>
      <w:r>
        <w:rPr>
          <w:spacing w:val="-2"/>
          <w:sz w:val="28"/>
        </w:rPr>
        <w:t>соотношение</w:t>
      </w:r>
      <w:r>
        <w:rPr>
          <w:sz w:val="28"/>
        </w:rPr>
        <w:tab/>
      </w:r>
      <w:r>
        <w:rPr>
          <w:spacing w:val="-2"/>
          <w:sz w:val="28"/>
        </w:rPr>
        <w:t>частей</w:t>
      </w:r>
      <w:r>
        <w:rPr>
          <w:sz w:val="28"/>
        </w:rPr>
        <w:tab/>
        <w:t>внутри</w:t>
      </w:r>
      <w:r>
        <w:rPr>
          <w:spacing w:val="40"/>
          <w:sz w:val="28"/>
        </w:rPr>
        <w:t xml:space="preserve"> </w:t>
      </w:r>
      <w:r>
        <w:rPr>
          <w:sz w:val="28"/>
        </w:rPr>
        <w:t>целого</w:t>
      </w:r>
      <w:r>
        <w:rPr>
          <w:sz w:val="28"/>
        </w:rPr>
        <w:tab/>
      </w:r>
      <w:r>
        <w:rPr>
          <w:spacing w:val="-10"/>
          <w:sz w:val="28"/>
        </w:rPr>
        <w:t xml:space="preserve">и </w:t>
      </w:r>
      <w:r>
        <w:rPr>
          <w:sz w:val="28"/>
        </w:rPr>
        <w:t>предметов</w:t>
      </w:r>
      <w:r>
        <w:rPr>
          <w:spacing w:val="40"/>
          <w:sz w:val="28"/>
        </w:rPr>
        <w:t xml:space="preserve"> </w:t>
      </w:r>
      <w:r>
        <w:rPr>
          <w:sz w:val="28"/>
        </w:rPr>
        <w:t>между</w:t>
      </w:r>
      <w:r>
        <w:rPr>
          <w:spacing w:val="40"/>
          <w:sz w:val="28"/>
        </w:rPr>
        <w:t xml:space="preserve"> </w:t>
      </w:r>
      <w:r>
        <w:rPr>
          <w:sz w:val="28"/>
        </w:rPr>
        <w:t>собой;</w:t>
      </w:r>
    </w:p>
    <w:p w:rsidR="00734C4A" w:rsidRDefault="008041B5">
      <w:pPr>
        <w:pStyle w:val="a4"/>
        <w:numPr>
          <w:ilvl w:val="1"/>
          <w:numId w:val="101"/>
        </w:numPr>
        <w:tabs>
          <w:tab w:val="left" w:pos="1154"/>
          <w:tab w:val="left" w:pos="2652"/>
          <w:tab w:val="left" w:pos="3382"/>
          <w:tab w:val="left" w:pos="4443"/>
          <w:tab w:val="left" w:pos="6191"/>
          <w:tab w:val="left" w:pos="6724"/>
          <w:tab w:val="left" w:pos="8515"/>
          <w:tab w:val="left" w:pos="9898"/>
        </w:tabs>
        <w:ind w:right="139" w:firstLine="710"/>
        <w:jc w:val="left"/>
        <w:rPr>
          <w:sz w:val="28"/>
        </w:rPr>
      </w:pPr>
      <w:r>
        <w:rPr>
          <w:spacing w:val="-2"/>
          <w:sz w:val="28"/>
        </w:rPr>
        <w:t>абстрагировать</w:t>
      </w:r>
      <w:r>
        <w:rPr>
          <w:sz w:val="28"/>
        </w:rPr>
        <w:tab/>
      </w:r>
      <w:r>
        <w:rPr>
          <w:spacing w:val="-4"/>
          <w:sz w:val="28"/>
        </w:rPr>
        <w:t>образ</w:t>
      </w:r>
      <w:r>
        <w:rPr>
          <w:sz w:val="28"/>
        </w:rPr>
        <w:tab/>
      </w:r>
      <w:r>
        <w:rPr>
          <w:spacing w:val="-2"/>
          <w:sz w:val="28"/>
        </w:rPr>
        <w:t>реальности</w:t>
      </w:r>
      <w:r>
        <w:rPr>
          <w:sz w:val="28"/>
        </w:rPr>
        <w:tab/>
      </w:r>
      <w:r>
        <w:rPr>
          <w:spacing w:val="-10"/>
          <w:sz w:val="28"/>
        </w:rPr>
        <w:t>в</w:t>
      </w:r>
      <w:r>
        <w:rPr>
          <w:sz w:val="28"/>
        </w:rPr>
        <w:tab/>
      </w:r>
      <w:r>
        <w:rPr>
          <w:spacing w:val="-2"/>
          <w:sz w:val="28"/>
        </w:rPr>
        <w:t>построении</w:t>
      </w:r>
      <w:r>
        <w:rPr>
          <w:sz w:val="28"/>
        </w:rPr>
        <w:tab/>
      </w:r>
      <w:r>
        <w:rPr>
          <w:spacing w:val="-2"/>
          <w:sz w:val="28"/>
        </w:rPr>
        <w:t>плоской</w:t>
      </w:r>
      <w:r>
        <w:rPr>
          <w:sz w:val="28"/>
        </w:rPr>
        <w:tab/>
      </w:r>
      <w:r>
        <w:rPr>
          <w:spacing w:val="-4"/>
          <w:sz w:val="28"/>
        </w:rPr>
        <w:t xml:space="preserve">или </w:t>
      </w:r>
      <w:r>
        <w:rPr>
          <w:spacing w:val="-2"/>
          <w:sz w:val="28"/>
        </w:rPr>
        <w:t>пространственной</w:t>
      </w:r>
      <w:r>
        <w:rPr>
          <w:sz w:val="28"/>
        </w:rPr>
        <w:tab/>
      </w:r>
      <w:r>
        <w:rPr>
          <w:spacing w:val="-2"/>
          <w:sz w:val="28"/>
        </w:rPr>
        <w:t>композиции.</w:t>
      </w:r>
    </w:p>
    <w:p w:rsidR="00734C4A" w:rsidRDefault="008041B5">
      <w:pPr>
        <w:pStyle w:val="a3"/>
        <w:spacing w:line="321" w:lineRule="exact"/>
        <w:ind w:left="852" w:firstLine="0"/>
        <w:jc w:val="left"/>
      </w:pPr>
      <w:r>
        <w:t>Базовые</w:t>
      </w:r>
      <w:r>
        <w:rPr>
          <w:spacing w:val="-11"/>
        </w:rPr>
        <w:t xml:space="preserve"> </w:t>
      </w:r>
      <w:r>
        <w:t>логические</w:t>
      </w:r>
      <w:r>
        <w:rPr>
          <w:spacing w:val="-10"/>
        </w:rPr>
        <w:t xml:space="preserve"> </w:t>
      </w:r>
      <w:r>
        <w:t>и</w:t>
      </w:r>
      <w:r>
        <w:rPr>
          <w:spacing w:val="-8"/>
        </w:rPr>
        <w:t xml:space="preserve"> </w:t>
      </w:r>
      <w:r>
        <w:t>исследовательские</w:t>
      </w:r>
      <w:r>
        <w:rPr>
          <w:spacing w:val="-10"/>
        </w:rPr>
        <w:t xml:space="preserve"> </w:t>
      </w:r>
      <w:r>
        <w:rPr>
          <w:spacing w:val="-2"/>
        </w:rPr>
        <w:t>действия:</w:t>
      </w:r>
    </w:p>
    <w:p w:rsidR="00734C4A" w:rsidRDefault="008041B5">
      <w:pPr>
        <w:pStyle w:val="a4"/>
        <w:numPr>
          <w:ilvl w:val="1"/>
          <w:numId w:val="101"/>
        </w:numPr>
        <w:tabs>
          <w:tab w:val="left" w:pos="1164"/>
          <w:tab w:val="left" w:pos="2698"/>
          <w:tab w:val="left" w:pos="3283"/>
          <w:tab w:val="left" w:pos="5667"/>
          <w:tab w:val="left" w:pos="7819"/>
          <w:tab w:val="left" w:pos="9364"/>
        </w:tabs>
        <w:ind w:right="145" w:firstLine="710"/>
        <w:jc w:val="left"/>
        <w:rPr>
          <w:sz w:val="28"/>
        </w:rPr>
      </w:pPr>
      <w:r>
        <w:rPr>
          <w:spacing w:val="-2"/>
          <w:sz w:val="28"/>
        </w:rPr>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 xml:space="preserve">явлений </w:t>
      </w:r>
      <w:r>
        <w:rPr>
          <w:sz w:val="28"/>
        </w:rPr>
        <w:t>художественной</w:t>
      </w:r>
      <w:r>
        <w:rPr>
          <w:spacing w:val="40"/>
          <w:sz w:val="28"/>
        </w:rPr>
        <w:t xml:space="preserve"> </w:t>
      </w:r>
      <w:r>
        <w:rPr>
          <w:sz w:val="28"/>
        </w:rPr>
        <w:t>культуры;</w:t>
      </w:r>
    </w:p>
    <w:p w:rsidR="00734C4A" w:rsidRDefault="008041B5">
      <w:pPr>
        <w:pStyle w:val="a4"/>
        <w:numPr>
          <w:ilvl w:val="1"/>
          <w:numId w:val="101"/>
        </w:numPr>
        <w:tabs>
          <w:tab w:val="left" w:pos="1114"/>
          <w:tab w:val="left" w:pos="3089"/>
          <w:tab w:val="left" w:pos="5221"/>
          <w:tab w:val="left" w:pos="6873"/>
          <w:tab w:val="left" w:pos="7353"/>
          <w:tab w:val="left" w:pos="8894"/>
          <w:tab w:val="left" w:pos="9351"/>
        </w:tabs>
        <w:ind w:right="134" w:firstLine="710"/>
        <w:jc w:val="left"/>
        <w:rPr>
          <w:sz w:val="28"/>
        </w:rPr>
      </w:pPr>
      <w:r>
        <w:rPr>
          <w:spacing w:val="-2"/>
          <w:sz w:val="28"/>
        </w:rPr>
        <w:t>сопоставлять,</w:t>
      </w:r>
      <w:r>
        <w:rPr>
          <w:sz w:val="28"/>
        </w:rPr>
        <w:tab/>
      </w:r>
      <w:r>
        <w:rPr>
          <w:spacing w:val="-2"/>
          <w:sz w:val="28"/>
        </w:rPr>
        <w:t>анализировать,</w:t>
      </w:r>
      <w:r>
        <w:rPr>
          <w:sz w:val="28"/>
        </w:rPr>
        <w:tab/>
      </w:r>
      <w:r>
        <w:rPr>
          <w:spacing w:val="-2"/>
          <w:sz w:val="28"/>
        </w:rPr>
        <w:t>сравнивать</w:t>
      </w:r>
      <w:r>
        <w:rPr>
          <w:sz w:val="28"/>
        </w:rPr>
        <w:tab/>
      </w:r>
      <w:r>
        <w:rPr>
          <w:spacing w:val="-10"/>
          <w:sz w:val="28"/>
        </w:rPr>
        <w:t>и</w:t>
      </w:r>
      <w:r>
        <w:rPr>
          <w:sz w:val="28"/>
        </w:rPr>
        <w:tab/>
      </w:r>
      <w:r>
        <w:rPr>
          <w:spacing w:val="-2"/>
          <w:sz w:val="28"/>
        </w:rPr>
        <w:t>оценивать</w:t>
      </w:r>
      <w:r>
        <w:rPr>
          <w:sz w:val="28"/>
        </w:rPr>
        <w:tab/>
      </w:r>
      <w:r>
        <w:rPr>
          <w:spacing w:val="-10"/>
          <w:sz w:val="28"/>
        </w:rPr>
        <w:t>с</w:t>
      </w:r>
      <w:r>
        <w:rPr>
          <w:sz w:val="28"/>
        </w:rPr>
        <w:tab/>
      </w:r>
      <w:r>
        <w:rPr>
          <w:spacing w:val="-2"/>
          <w:sz w:val="28"/>
        </w:rPr>
        <w:t xml:space="preserve">позиций </w:t>
      </w:r>
      <w:r>
        <w:rPr>
          <w:sz w:val="28"/>
        </w:rPr>
        <w:t>эстетических категорий явления искусства и действительности;</w:t>
      </w:r>
    </w:p>
    <w:p w:rsidR="00734C4A" w:rsidRDefault="008041B5">
      <w:pPr>
        <w:pStyle w:val="a4"/>
        <w:numPr>
          <w:ilvl w:val="1"/>
          <w:numId w:val="101"/>
        </w:numPr>
        <w:tabs>
          <w:tab w:val="left" w:pos="1056"/>
          <w:tab w:val="left" w:pos="2808"/>
        </w:tabs>
        <w:ind w:right="150" w:firstLine="710"/>
        <w:jc w:val="left"/>
        <w:rPr>
          <w:sz w:val="28"/>
        </w:rPr>
      </w:pPr>
      <w:r>
        <w:rPr>
          <w:sz w:val="28"/>
        </w:rPr>
        <w:t>классифицировать</w:t>
      </w:r>
      <w:r>
        <w:rPr>
          <w:spacing w:val="35"/>
          <w:sz w:val="28"/>
        </w:rPr>
        <w:t xml:space="preserve"> </w:t>
      </w:r>
      <w:r>
        <w:rPr>
          <w:sz w:val="28"/>
        </w:rPr>
        <w:t>произведения</w:t>
      </w:r>
      <w:r>
        <w:rPr>
          <w:spacing w:val="38"/>
          <w:sz w:val="28"/>
        </w:rPr>
        <w:t xml:space="preserve"> </w:t>
      </w:r>
      <w:r>
        <w:rPr>
          <w:sz w:val="28"/>
        </w:rPr>
        <w:t>искусства</w:t>
      </w:r>
      <w:r>
        <w:rPr>
          <w:spacing w:val="38"/>
          <w:sz w:val="28"/>
        </w:rPr>
        <w:t xml:space="preserve"> </w:t>
      </w:r>
      <w:r>
        <w:rPr>
          <w:sz w:val="28"/>
        </w:rPr>
        <w:t>по</w:t>
      </w:r>
      <w:r>
        <w:rPr>
          <w:spacing w:val="37"/>
          <w:sz w:val="28"/>
        </w:rPr>
        <w:t xml:space="preserve"> </w:t>
      </w:r>
      <w:r>
        <w:rPr>
          <w:sz w:val="28"/>
        </w:rPr>
        <w:t>видам</w:t>
      </w:r>
      <w:r>
        <w:rPr>
          <w:spacing w:val="39"/>
          <w:sz w:val="28"/>
        </w:rPr>
        <w:t xml:space="preserve"> </w:t>
      </w:r>
      <w:r>
        <w:rPr>
          <w:sz w:val="28"/>
        </w:rPr>
        <w:t>и,</w:t>
      </w:r>
      <w:r>
        <w:rPr>
          <w:spacing w:val="39"/>
          <w:sz w:val="28"/>
        </w:rPr>
        <w:t xml:space="preserve"> </w:t>
      </w:r>
      <w:r>
        <w:rPr>
          <w:sz w:val="28"/>
        </w:rPr>
        <w:t>соответственно,</w:t>
      </w:r>
      <w:r>
        <w:rPr>
          <w:spacing w:val="39"/>
          <w:sz w:val="28"/>
        </w:rPr>
        <w:t xml:space="preserve"> </w:t>
      </w:r>
      <w:r>
        <w:rPr>
          <w:sz w:val="28"/>
        </w:rPr>
        <w:t>по назначению в жизни</w:t>
      </w:r>
      <w:r>
        <w:rPr>
          <w:sz w:val="28"/>
        </w:rPr>
        <w:tab/>
      </w:r>
      <w:r>
        <w:rPr>
          <w:spacing w:val="-2"/>
          <w:sz w:val="28"/>
        </w:rPr>
        <w:t>людей;</w:t>
      </w:r>
    </w:p>
    <w:p w:rsidR="00734C4A" w:rsidRDefault="008041B5">
      <w:pPr>
        <w:pStyle w:val="a4"/>
        <w:numPr>
          <w:ilvl w:val="1"/>
          <w:numId w:val="101"/>
        </w:numPr>
        <w:tabs>
          <w:tab w:val="left" w:pos="1080"/>
          <w:tab w:val="left" w:pos="2239"/>
          <w:tab w:val="left" w:pos="2647"/>
          <w:tab w:val="left" w:pos="4491"/>
          <w:tab w:val="left" w:pos="5759"/>
          <w:tab w:val="left" w:pos="6412"/>
          <w:tab w:val="left" w:pos="8942"/>
        </w:tabs>
        <w:spacing w:before="2"/>
        <w:ind w:right="140" w:firstLine="710"/>
        <w:jc w:val="left"/>
        <w:rPr>
          <w:sz w:val="28"/>
        </w:rPr>
      </w:pPr>
      <w:r>
        <w:rPr>
          <w:spacing w:val="-2"/>
          <w:sz w:val="28"/>
        </w:rPr>
        <w:t>ставить</w:t>
      </w:r>
      <w:r>
        <w:rPr>
          <w:sz w:val="28"/>
        </w:rPr>
        <w:tab/>
      </w:r>
      <w:r>
        <w:rPr>
          <w:spacing w:val="-10"/>
          <w:sz w:val="28"/>
        </w:rPr>
        <w:t>и</w:t>
      </w:r>
      <w:r>
        <w:rPr>
          <w:sz w:val="28"/>
        </w:rPr>
        <w:tab/>
      </w:r>
      <w:r>
        <w:rPr>
          <w:spacing w:val="-2"/>
          <w:sz w:val="28"/>
        </w:rPr>
        <w:t>использовать</w:t>
      </w:r>
      <w:r>
        <w:rPr>
          <w:sz w:val="28"/>
        </w:rPr>
        <w:tab/>
      </w:r>
      <w:r>
        <w:rPr>
          <w:spacing w:val="-2"/>
          <w:sz w:val="28"/>
        </w:rPr>
        <w:t>вопросы</w:t>
      </w:r>
      <w:r>
        <w:rPr>
          <w:sz w:val="28"/>
        </w:rPr>
        <w:tab/>
      </w:r>
      <w:r>
        <w:rPr>
          <w:spacing w:val="-4"/>
          <w:sz w:val="28"/>
        </w:rPr>
        <w:t>как</w:t>
      </w:r>
      <w:r>
        <w:rPr>
          <w:sz w:val="28"/>
        </w:rPr>
        <w:tab/>
      </w:r>
      <w:r>
        <w:rPr>
          <w:spacing w:val="-2"/>
          <w:sz w:val="28"/>
        </w:rPr>
        <w:t>исследовательский</w:t>
      </w:r>
      <w:r>
        <w:rPr>
          <w:sz w:val="28"/>
        </w:rPr>
        <w:tab/>
      </w:r>
      <w:r>
        <w:rPr>
          <w:spacing w:val="-2"/>
          <w:sz w:val="28"/>
        </w:rPr>
        <w:t>инструмент познания;</w:t>
      </w:r>
    </w:p>
    <w:p w:rsidR="00734C4A" w:rsidRDefault="008041B5">
      <w:pPr>
        <w:pStyle w:val="a4"/>
        <w:numPr>
          <w:ilvl w:val="1"/>
          <w:numId w:val="101"/>
        </w:numPr>
        <w:tabs>
          <w:tab w:val="left" w:pos="1042"/>
          <w:tab w:val="left" w:pos="1897"/>
          <w:tab w:val="left" w:pos="4602"/>
          <w:tab w:val="left" w:pos="5429"/>
          <w:tab w:val="left" w:pos="5923"/>
        </w:tabs>
        <w:ind w:right="155" w:firstLine="710"/>
        <w:jc w:val="left"/>
        <w:rPr>
          <w:sz w:val="28"/>
        </w:rPr>
      </w:pPr>
      <w:r>
        <w:rPr>
          <w:spacing w:val="-4"/>
          <w:sz w:val="28"/>
        </w:rPr>
        <w:t>вести</w:t>
      </w:r>
      <w:r>
        <w:rPr>
          <w:sz w:val="28"/>
        </w:rPr>
        <w:tab/>
        <w:t>исследовательскую</w:t>
      </w:r>
      <w:r>
        <w:rPr>
          <w:spacing w:val="80"/>
          <w:sz w:val="28"/>
        </w:rPr>
        <w:t xml:space="preserve"> </w:t>
      </w:r>
      <w:r>
        <w:rPr>
          <w:sz w:val="28"/>
        </w:rPr>
        <w:t>работу</w:t>
      </w:r>
      <w:r>
        <w:rPr>
          <w:sz w:val="28"/>
        </w:rPr>
        <w:tab/>
      </w:r>
      <w:r>
        <w:rPr>
          <w:spacing w:val="-6"/>
          <w:sz w:val="28"/>
        </w:rPr>
        <w:t>по</w:t>
      </w:r>
      <w:r>
        <w:rPr>
          <w:sz w:val="28"/>
        </w:rPr>
        <w:tab/>
        <w:t>сбору</w:t>
      </w:r>
      <w:r>
        <w:rPr>
          <w:spacing w:val="80"/>
          <w:sz w:val="28"/>
        </w:rPr>
        <w:t xml:space="preserve"> </w:t>
      </w:r>
      <w:r>
        <w:rPr>
          <w:sz w:val="28"/>
        </w:rPr>
        <w:t>информационного материала по</w:t>
      </w:r>
      <w:r>
        <w:rPr>
          <w:spacing w:val="40"/>
          <w:sz w:val="28"/>
        </w:rPr>
        <w:t xml:space="preserve"> </w:t>
      </w:r>
      <w:r>
        <w:rPr>
          <w:sz w:val="28"/>
        </w:rPr>
        <w:t>установленной</w:t>
      </w:r>
      <w:r>
        <w:rPr>
          <w:spacing w:val="40"/>
          <w:sz w:val="28"/>
        </w:rPr>
        <w:t xml:space="preserve"> </w:t>
      </w:r>
      <w:r>
        <w:rPr>
          <w:sz w:val="28"/>
        </w:rPr>
        <w:t>или</w:t>
      </w:r>
      <w:r>
        <w:rPr>
          <w:spacing w:val="40"/>
          <w:sz w:val="28"/>
        </w:rPr>
        <w:t xml:space="preserve"> </w:t>
      </w:r>
      <w:r>
        <w:rPr>
          <w:sz w:val="28"/>
        </w:rPr>
        <w:t>выбранной</w:t>
      </w:r>
      <w:r>
        <w:rPr>
          <w:sz w:val="28"/>
        </w:rPr>
        <w:tab/>
      </w:r>
      <w:r>
        <w:rPr>
          <w:spacing w:val="-4"/>
          <w:sz w:val="28"/>
        </w:rPr>
        <w:t>теме;</w:t>
      </w:r>
    </w:p>
    <w:p w:rsidR="00734C4A" w:rsidRDefault="008041B5">
      <w:pPr>
        <w:pStyle w:val="a4"/>
        <w:numPr>
          <w:ilvl w:val="1"/>
          <w:numId w:val="101"/>
        </w:numPr>
        <w:tabs>
          <w:tab w:val="left" w:pos="1066"/>
          <w:tab w:val="left" w:pos="3185"/>
          <w:tab w:val="left" w:pos="5269"/>
          <w:tab w:val="left" w:pos="6431"/>
          <w:tab w:val="left" w:pos="6816"/>
          <w:tab w:val="left" w:pos="8376"/>
          <w:tab w:val="left" w:pos="8899"/>
        </w:tabs>
        <w:ind w:right="137" w:firstLine="710"/>
        <w:jc w:val="left"/>
        <w:rPr>
          <w:sz w:val="28"/>
        </w:rPr>
      </w:pPr>
      <w:r>
        <w:rPr>
          <w:spacing w:val="-2"/>
          <w:sz w:val="28"/>
        </w:rPr>
        <w:t>самостоятельно</w:t>
      </w:r>
      <w:r>
        <w:rPr>
          <w:sz w:val="28"/>
        </w:rPr>
        <w:tab/>
      </w:r>
      <w:r>
        <w:rPr>
          <w:spacing w:val="-2"/>
          <w:sz w:val="28"/>
        </w:rPr>
        <w:t>формулировать</w:t>
      </w:r>
      <w:r>
        <w:rPr>
          <w:sz w:val="28"/>
        </w:rPr>
        <w:tab/>
      </w:r>
      <w:r>
        <w:rPr>
          <w:spacing w:val="-2"/>
          <w:sz w:val="28"/>
        </w:rPr>
        <w:t>выводы</w:t>
      </w:r>
      <w:r>
        <w:rPr>
          <w:sz w:val="28"/>
        </w:rPr>
        <w:tab/>
      </w:r>
      <w:r>
        <w:rPr>
          <w:spacing w:val="-10"/>
          <w:sz w:val="28"/>
        </w:rPr>
        <w:t>и</w:t>
      </w:r>
      <w:r>
        <w:rPr>
          <w:sz w:val="28"/>
        </w:rPr>
        <w:tab/>
      </w:r>
      <w:r>
        <w:rPr>
          <w:spacing w:val="-2"/>
          <w:sz w:val="28"/>
        </w:rPr>
        <w:t>обобщения</w:t>
      </w:r>
      <w:r>
        <w:rPr>
          <w:sz w:val="28"/>
        </w:rPr>
        <w:tab/>
      </w:r>
      <w:r>
        <w:rPr>
          <w:spacing w:val="-6"/>
          <w:sz w:val="28"/>
        </w:rPr>
        <w:t>по</w:t>
      </w:r>
      <w:r>
        <w:rPr>
          <w:sz w:val="28"/>
        </w:rPr>
        <w:tab/>
      </w:r>
      <w:r>
        <w:rPr>
          <w:spacing w:val="-2"/>
          <w:sz w:val="28"/>
        </w:rPr>
        <w:t xml:space="preserve">результатам </w:t>
      </w:r>
      <w:r>
        <w:rPr>
          <w:sz w:val="28"/>
        </w:rPr>
        <w:t>наблюдения или исследования, аргументированно защищать</w:t>
      </w:r>
      <w:r>
        <w:rPr>
          <w:spacing w:val="40"/>
          <w:sz w:val="28"/>
        </w:rPr>
        <w:t xml:space="preserve"> </w:t>
      </w:r>
      <w:r>
        <w:rPr>
          <w:sz w:val="28"/>
        </w:rPr>
        <w:t>свои</w:t>
      </w:r>
      <w:r>
        <w:rPr>
          <w:spacing w:val="40"/>
          <w:sz w:val="28"/>
        </w:rPr>
        <w:t xml:space="preserve"> </w:t>
      </w:r>
      <w:r>
        <w:rPr>
          <w:sz w:val="28"/>
        </w:rPr>
        <w:t>позиции.</w:t>
      </w:r>
    </w:p>
    <w:p w:rsidR="00734C4A" w:rsidRDefault="008041B5">
      <w:pPr>
        <w:pStyle w:val="a3"/>
        <w:spacing w:line="321" w:lineRule="exact"/>
        <w:ind w:left="852" w:firstLine="0"/>
        <w:jc w:val="left"/>
      </w:pPr>
      <w:r>
        <w:t>Работа</w:t>
      </w:r>
      <w:r>
        <w:rPr>
          <w:spacing w:val="66"/>
        </w:rPr>
        <w:t xml:space="preserve"> </w:t>
      </w:r>
      <w:r>
        <w:t>с</w:t>
      </w:r>
      <w:r>
        <w:rPr>
          <w:spacing w:val="-2"/>
        </w:rPr>
        <w:t xml:space="preserve"> информацией:</w:t>
      </w:r>
    </w:p>
    <w:p w:rsidR="00734C4A" w:rsidRDefault="008041B5">
      <w:pPr>
        <w:pStyle w:val="a4"/>
        <w:numPr>
          <w:ilvl w:val="1"/>
          <w:numId w:val="101"/>
        </w:numPr>
        <w:tabs>
          <w:tab w:val="left" w:pos="1042"/>
        </w:tabs>
        <w:ind w:right="139" w:firstLine="710"/>
        <w:rPr>
          <w:sz w:val="28"/>
        </w:rPr>
      </w:pPr>
      <w:r>
        <w:rPr>
          <w:sz w:val="28"/>
        </w:rPr>
        <w:t>использовать</w:t>
      </w:r>
      <w:r>
        <w:rPr>
          <w:spacing w:val="40"/>
          <w:sz w:val="28"/>
        </w:rPr>
        <w:t xml:space="preserve"> </w:t>
      </w:r>
      <w:r>
        <w:rPr>
          <w:sz w:val="28"/>
        </w:rPr>
        <w:t>различные</w:t>
      </w:r>
      <w:r>
        <w:rPr>
          <w:spacing w:val="40"/>
          <w:sz w:val="28"/>
        </w:rPr>
        <w:t xml:space="preserve"> </w:t>
      </w:r>
      <w:r>
        <w:rPr>
          <w:sz w:val="28"/>
        </w:rPr>
        <w:t>методы,</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80"/>
          <w:sz w:val="28"/>
        </w:rPr>
        <w:t xml:space="preserve"> </w:t>
      </w:r>
      <w:r>
        <w:rPr>
          <w:sz w:val="28"/>
        </w:rPr>
        <w:t>электронные технологии,</w:t>
      </w:r>
      <w:r>
        <w:rPr>
          <w:spacing w:val="80"/>
          <w:sz w:val="28"/>
        </w:rPr>
        <w:t xml:space="preserve"> </w:t>
      </w:r>
      <w:r>
        <w:rPr>
          <w:sz w:val="28"/>
        </w:rPr>
        <w:t>для поиска и отбора информации на основе образовательных</w:t>
      </w:r>
      <w:r>
        <w:rPr>
          <w:spacing w:val="40"/>
          <w:sz w:val="28"/>
        </w:rPr>
        <w:t xml:space="preserve"> </w:t>
      </w:r>
      <w:r>
        <w:rPr>
          <w:sz w:val="28"/>
        </w:rPr>
        <w:t>задач</w:t>
      </w:r>
      <w:r>
        <w:rPr>
          <w:spacing w:val="40"/>
          <w:sz w:val="28"/>
        </w:rPr>
        <w:t xml:space="preserve"> </w:t>
      </w:r>
      <w:r>
        <w:rPr>
          <w:sz w:val="28"/>
        </w:rPr>
        <w:t>и</w:t>
      </w:r>
      <w:r>
        <w:rPr>
          <w:spacing w:val="40"/>
          <w:sz w:val="28"/>
        </w:rPr>
        <w:t xml:space="preserve"> </w:t>
      </w:r>
      <w:r>
        <w:rPr>
          <w:sz w:val="28"/>
        </w:rPr>
        <w:t xml:space="preserve">заданных </w:t>
      </w:r>
      <w:r>
        <w:rPr>
          <w:spacing w:val="-2"/>
          <w:sz w:val="28"/>
        </w:rPr>
        <w:t>критериев;</w:t>
      </w:r>
    </w:p>
    <w:p w:rsidR="00734C4A" w:rsidRDefault="008041B5">
      <w:pPr>
        <w:pStyle w:val="a4"/>
        <w:numPr>
          <w:ilvl w:val="1"/>
          <w:numId w:val="101"/>
        </w:numPr>
        <w:tabs>
          <w:tab w:val="left" w:pos="1014"/>
        </w:tabs>
        <w:spacing w:line="321" w:lineRule="exact"/>
        <w:ind w:left="1014" w:hanging="162"/>
        <w:rPr>
          <w:sz w:val="28"/>
        </w:rPr>
      </w:pPr>
      <w:r>
        <w:rPr>
          <w:sz w:val="28"/>
        </w:rPr>
        <w:t>использовать</w:t>
      </w:r>
      <w:r>
        <w:rPr>
          <w:spacing w:val="6"/>
          <w:sz w:val="28"/>
        </w:rPr>
        <w:t xml:space="preserve"> </w:t>
      </w:r>
      <w:r>
        <w:rPr>
          <w:sz w:val="28"/>
        </w:rPr>
        <w:t>электронные</w:t>
      </w:r>
      <w:r>
        <w:rPr>
          <w:spacing w:val="10"/>
          <w:sz w:val="28"/>
        </w:rPr>
        <w:t xml:space="preserve"> </w:t>
      </w:r>
      <w:r>
        <w:rPr>
          <w:sz w:val="28"/>
        </w:rPr>
        <w:t>образовательные</w:t>
      </w:r>
      <w:r>
        <w:rPr>
          <w:spacing w:val="10"/>
          <w:sz w:val="28"/>
        </w:rPr>
        <w:t xml:space="preserve"> </w:t>
      </w:r>
      <w:r>
        <w:rPr>
          <w:spacing w:val="-2"/>
          <w:sz w:val="28"/>
        </w:rPr>
        <w:t>ресурсы;</w:t>
      </w:r>
    </w:p>
    <w:p w:rsidR="00734C4A" w:rsidRDefault="008041B5">
      <w:pPr>
        <w:pStyle w:val="a4"/>
        <w:numPr>
          <w:ilvl w:val="1"/>
          <w:numId w:val="101"/>
        </w:numPr>
        <w:tabs>
          <w:tab w:val="left" w:pos="1014"/>
        </w:tabs>
        <w:spacing w:line="322" w:lineRule="exact"/>
        <w:ind w:left="1014" w:hanging="162"/>
        <w:rPr>
          <w:sz w:val="28"/>
        </w:rPr>
      </w:pPr>
      <w:r>
        <w:rPr>
          <w:sz w:val="28"/>
        </w:rPr>
        <w:t>уметь</w:t>
      </w:r>
      <w:r>
        <w:rPr>
          <w:spacing w:val="-9"/>
          <w:sz w:val="28"/>
        </w:rPr>
        <w:t xml:space="preserve"> </w:t>
      </w:r>
      <w:r>
        <w:rPr>
          <w:sz w:val="28"/>
        </w:rPr>
        <w:t>работать</w:t>
      </w:r>
      <w:r>
        <w:rPr>
          <w:spacing w:val="-9"/>
          <w:sz w:val="28"/>
        </w:rPr>
        <w:t xml:space="preserve"> </w:t>
      </w:r>
      <w:r>
        <w:rPr>
          <w:sz w:val="28"/>
        </w:rPr>
        <w:t>с</w:t>
      </w:r>
      <w:r>
        <w:rPr>
          <w:spacing w:val="-7"/>
          <w:sz w:val="28"/>
        </w:rPr>
        <w:t xml:space="preserve"> </w:t>
      </w:r>
      <w:r>
        <w:rPr>
          <w:sz w:val="28"/>
        </w:rPr>
        <w:t>электронными</w:t>
      </w:r>
      <w:r>
        <w:rPr>
          <w:spacing w:val="-3"/>
          <w:sz w:val="28"/>
        </w:rPr>
        <w:t xml:space="preserve"> </w:t>
      </w:r>
      <w:r>
        <w:rPr>
          <w:sz w:val="28"/>
        </w:rPr>
        <w:t>учебными</w:t>
      </w:r>
      <w:r>
        <w:rPr>
          <w:spacing w:val="-7"/>
          <w:sz w:val="28"/>
        </w:rPr>
        <w:t xml:space="preserve"> </w:t>
      </w:r>
      <w:r>
        <w:rPr>
          <w:sz w:val="28"/>
        </w:rPr>
        <w:t>пособиями</w:t>
      </w:r>
      <w:r>
        <w:rPr>
          <w:spacing w:val="-7"/>
          <w:sz w:val="28"/>
        </w:rPr>
        <w:t xml:space="preserve"> </w:t>
      </w:r>
      <w:r>
        <w:rPr>
          <w:sz w:val="28"/>
        </w:rPr>
        <w:t>и</w:t>
      </w:r>
      <w:r>
        <w:rPr>
          <w:spacing w:val="-7"/>
          <w:sz w:val="28"/>
        </w:rPr>
        <w:t xml:space="preserve"> </w:t>
      </w:r>
      <w:r>
        <w:rPr>
          <w:spacing w:val="-2"/>
          <w:sz w:val="28"/>
        </w:rPr>
        <w:t>учебниками;</w:t>
      </w:r>
    </w:p>
    <w:p w:rsidR="00734C4A" w:rsidRDefault="008041B5">
      <w:pPr>
        <w:pStyle w:val="a4"/>
        <w:numPr>
          <w:ilvl w:val="1"/>
          <w:numId w:val="101"/>
        </w:numPr>
        <w:tabs>
          <w:tab w:val="left" w:pos="1042"/>
        </w:tabs>
        <w:spacing w:line="242" w:lineRule="auto"/>
        <w:ind w:right="145" w:firstLine="710"/>
        <w:rPr>
          <w:sz w:val="28"/>
        </w:rPr>
      </w:pPr>
      <w:r>
        <w:rPr>
          <w:sz w:val="28"/>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sz w:val="28"/>
        </w:rPr>
        <w:t>схемах;</w:t>
      </w:r>
    </w:p>
    <w:p w:rsidR="00734C4A" w:rsidRDefault="008041B5">
      <w:pPr>
        <w:pStyle w:val="a4"/>
        <w:numPr>
          <w:ilvl w:val="1"/>
          <w:numId w:val="101"/>
        </w:numPr>
        <w:tabs>
          <w:tab w:val="left" w:pos="1014"/>
        </w:tabs>
        <w:spacing w:line="316" w:lineRule="exact"/>
        <w:ind w:left="1014" w:hanging="162"/>
        <w:rPr>
          <w:sz w:val="28"/>
        </w:rPr>
      </w:pPr>
      <w:r>
        <w:rPr>
          <w:sz w:val="28"/>
        </w:rPr>
        <w:t>самостоятельно</w:t>
      </w:r>
      <w:r>
        <w:rPr>
          <w:spacing w:val="47"/>
          <w:sz w:val="28"/>
        </w:rPr>
        <w:t xml:space="preserve"> </w:t>
      </w:r>
      <w:r>
        <w:rPr>
          <w:sz w:val="28"/>
        </w:rPr>
        <w:t>готовить</w:t>
      </w:r>
      <w:r>
        <w:rPr>
          <w:spacing w:val="43"/>
          <w:sz w:val="28"/>
        </w:rPr>
        <w:t xml:space="preserve"> </w:t>
      </w:r>
      <w:r>
        <w:rPr>
          <w:sz w:val="28"/>
        </w:rPr>
        <w:t>информацию</w:t>
      </w:r>
      <w:r>
        <w:rPr>
          <w:spacing w:val="45"/>
          <w:sz w:val="28"/>
        </w:rPr>
        <w:t xml:space="preserve"> </w:t>
      </w:r>
      <w:r>
        <w:rPr>
          <w:sz w:val="28"/>
        </w:rPr>
        <w:t>на</w:t>
      </w:r>
      <w:r>
        <w:rPr>
          <w:spacing w:val="46"/>
          <w:sz w:val="28"/>
        </w:rPr>
        <w:t xml:space="preserve"> </w:t>
      </w:r>
      <w:r>
        <w:rPr>
          <w:sz w:val="28"/>
        </w:rPr>
        <w:t>заданную</w:t>
      </w:r>
      <w:r>
        <w:rPr>
          <w:spacing w:val="44"/>
          <w:sz w:val="28"/>
        </w:rPr>
        <w:t xml:space="preserve"> </w:t>
      </w:r>
      <w:r>
        <w:rPr>
          <w:sz w:val="28"/>
        </w:rPr>
        <w:t>или</w:t>
      </w:r>
      <w:r>
        <w:rPr>
          <w:spacing w:val="45"/>
          <w:sz w:val="28"/>
        </w:rPr>
        <w:t xml:space="preserve"> </w:t>
      </w:r>
      <w:r>
        <w:rPr>
          <w:sz w:val="28"/>
        </w:rPr>
        <w:t>выбранную</w:t>
      </w:r>
      <w:r>
        <w:rPr>
          <w:spacing w:val="-1"/>
          <w:sz w:val="28"/>
        </w:rPr>
        <w:t xml:space="preserve"> </w:t>
      </w:r>
      <w:r>
        <w:rPr>
          <w:sz w:val="28"/>
        </w:rPr>
        <w:t>тему</w:t>
      </w:r>
      <w:r>
        <w:rPr>
          <w:spacing w:val="-9"/>
          <w:sz w:val="28"/>
        </w:rPr>
        <w:t xml:space="preserve"> </w:t>
      </w:r>
      <w:r>
        <w:rPr>
          <w:spacing w:val="-10"/>
          <w:sz w:val="28"/>
        </w:rPr>
        <w:t>в</w:t>
      </w:r>
    </w:p>
    <w:p w:rsidR="00734C4A" w:rsidRDefault="00734C4A">
      <w:pPr>
        <w:pStyle w:val="a4"/>
        <w:spacing w:line="316"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различных видах её представления: в рисунках и эскизах, тексте, таблицах, схемах, электронных презентациях.</w:t>
      </w:r>
    </w:p>
    <w:p w:rsidR="00734C4A" w:rsidRDefault="008041B5">
      <w:pPr>
        <w:pStyle w:val="a4"/>
        <w:numPr>
          <w:ilvl w:val="0"/>
          <w:numId w:val="101"/>
        </w:numPr>
        <w:tabs>
          <w:tab w:val="left" w:pos="1134"/>
        </w:tabs>
        <w:spacing w:before="321"/>
        <w:ind w:left="1134" w:hanging="282"/>
        <w:jc w:val="both"/>
        <w:rPr>
          <w:sz w:val="28"/>
        </w:rPr>
      </w:pPr>
      <w:r>
        <w:rPr>
          <w:spacing w:val="-2"/>
          <w:sz w:val="28"/>
        </w:rPr>
        <w:t>Овладение</w:t>
      </w:r>
      <w:r>
        <w:rPr>
          <w:spacing w:val="9"/>
          <w:sz w:val="28"/>
        </w:rPr>
        <w:t xml:space="preserve"> </w:t>
      </w:r>
      <w:r>
        <w:rPr>
          <w:spacing w:val="-2"/>
          <w:sz w:val="28"/>
        </w:rPr>
        <w:t>универсальными</w:t>
      </w:r>
      <w:r>
        <w:rPr>
          <w:spacing w:val="8"/>
          <w:sz w:val="28"/>
        </w:rPr>
        <w:t xml:space="preserve"> </w:t>
      </w:r>
      <w:r>
        <w:rPr>
          <w:spacing w:val="-2"/>
          <w:sz w:val="28"/>
        </w:rPr>
        <w:t>коммуникативными</w:t>
      </w:r>
      <w:r>
        <w:rPr>
          <w:spacing w:val="7"/>
          <w:sz w:val="28"/>
        </w:rPr>
        <w:t xml:space="preserve"> </w:t>
      </w:r>
      <w:r>
        <w:rPr>
          <w:spacing w:val="-2"/>
          <w:sz w:val="28"/>
        </w:rPr>
        <w:t>действиями</w:t>
      </w:r>
    </w:p>
    <w:p w:rsidR="00734C4A" w:rsidRDefault="008041B5">
      <w:pPr>
        <w:pStyle w:val="a3"/>
        <w:spacing w:before="5"/>
        <w:ind w:right="147"/>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47"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ind w:right="142"/>
      </w:pPr>
      <w:r>
        <w:t>Понимать искусство в качестве особого языка общения – межличностного (автор – зритель), между поколениями, между народами;</w:t>
      </w:r>
    </w:p>
    <w:p w:rsidR="00734C4A" w:rsidRDefault="008041B5">
      <w:pPr>
        <w:pStyle w:val="a4"/>
        <w:numPr>
          <w:ilvl w:val="0"/>
          <w:numId w:val="100"/>
        </w:numPr>
        <w:tabs>
          <w:tab w:val="left" w:pos="1032"/>
        </w:tabs>
        <w:ind w:right="142" w:firstLine="710"/>
        <w:rPr>
          <w:sz w:val="28"/>
        </w:rPr>
      </w:pPr>
      <w:r>
        <w:rPr>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734C4A" w:rsidRDefault="008041B5">
      <w:pPr>
        <w:pStyle w:val="a4"/>
        <w:numPr>
          <w:ilvl w:val="0"/>
          <w:numId w:val="100"/>
        </w:numPr>
        <w:tabs>
          <w:tab w:val="left" w:pos="1061"/>
        </w:tabs>
        <w:ind w:right="139" w:firstLine="710"/>
        <w:rPr>
          <w:sz w:val="28"/>
        </w:rPr>
      </w:pPr>
      <w:r>
        <w:rPr>
          <w:sz w:val="28"/>
        </w:rPr>
        <w:t>вести</w:t>
      </w:r>
      <w:r>
        <w:rPr>
          <w:spacing w:val="40"/>
          <w:sz w:val="28"/>
        </w:rPr>
        <w:t xml:space="preserve"> </w:t>
      </w:r>
      <w:r>
        <w:rPr>
          <w:sz w:val="28"/>
        </w:rPr>
        <w:t>диалог</w:t>
      </w:r>
      <w:r>
        <w:rPr>
          <w:spacing w:val="40"/>
          <w:sz w:val="28"/>
        </w:rPr>
        <w:t xml:space="preserve"> </w:t>
      </w:r>
      <w:r>
        <w:rPr>
          <w:sz w:val="28"/>
        </w:rPr>
        <w:t>и</w:t>
      </w:r>
      <w:r>
        <w:rPr>
          <w:spacing w:val="40"/>
          <w:sz w:val="28"/>
        </w:rPr>
        <w:t xml:space="preserve"> </w:t>
      </w:r>
      <w:r>
        <w:rPr>
          <w:sz w:val="28"/>
        </w:rPr>
        <w:t>участвовать</w:t>
      </w:r>
      <w:r>
        <w:rPr>
          <w:spacing w:val="40"/>
          <w:sz w:val="28"/>
        </w:rPr>
        <w:t xml:space="preserve"> </w:t>
      </w:r>
      <w:r>
        <w:rPr>
          <w:sz w:val="28"/>
        </w:rPr>
        <w:t>в</w:t>
      </w:r>
      <w:r>
        <w:rPr>
          <w:spacing w:val="40"/>
          <w:sz w:val="28"/>
        </w:rPr>
        <w:t xml:space="preserve"> </w:t>
      </w:r>
      <w:r>
        <w:rPr>
          <w:sz w:val="28"/>
        </w:rPr>
        <w:t>дискуссии,</w:t>
      </w:r>
      <w:r>
        <w:rPr>
          <w:spacing w:val="40"/>
          <w:sz w:val="28"/>
        </w:rPr>
        <w:t xml:space="preserve"> </w:t>
      </w:r>
      <w:r>
        <w:rPr>
          <w:sz w:val="28"/>
        </w:rPr>
        <w:t>проявляя</w:t>
      </w:r>
      <w:r>
        <w:rPr>
          <w:spacing w:val="40"/>
          <w:sz w:val="28"/>
        </w:rPr>
        <w:t xml:space="preserve"> </w:t>
      </w:r>
      <w:r>
        <w:rPr>
          <w:sz w:val="28"/>
        </w:rPr>
        <w:t>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w:t>
      </w:r>
      <w:r>
        <w:rPr>
          <w:spacing w:val="40"/>
          <w:sz w:val="28"/>
        </w:rPr>
        <w:t xml:space="preserve"> </w:t>
      </w:r>
      <w:r>
        <w:rPr>
          <w:sz w:val="28"/>
        </w:rPr>
        <w:t>конфликты на основе общих позиций и учёта интересов;</w:t>
      </w:r>
    </w:p>
    <w:p w:rsidR="00734C4A" w:rsidRDefault="008041B5">
      <w:pPr>
        <w:pStyle w:val="a4"/>
        <w:numPr>
          <w:ilvl w:val="0"/>
          <w:numId w:val="100"/>
        </w:numPr>
        <w:tabs>
          <w:tab w:val="left" w:pos="1023"/>
        </w:tabs>
        <w:spacing w:before="1"/>
        <w:ind w:right="139" w:firstLine="710"/>
        <w:rPr>
          <w:sz w:val="28"/>
        </w:rPr>
      </w:pPr>
      <w:r>
        <w:rPr>
          <w:sz w:val="28"/>
        </w:rPr>
        <w:t>публично представлять и объяснять результаты своего творческого, художественного или</w:t>
      </w:r>
      <w:r>
        <w:rPr>
          <w:spacing w:val="40"/>
          <w:sz w:val="28"/>
        </w:rPr>
        <w:t xml:space="preserve"> </w:t>
      </w:r>
      <w:r>
        <w:rPr>
          <w:sz w:val="28"/>
        </w:rPr>
        <w:t>исследовательского</w:t>
      </w:r>
      <w:r>
        <w:rPr>
          <w:spacing w:val="40"/>
          <w:sz w:val="28"/>
        </w:rPr>
        <w:t xml:space="preserve"> </w:t>
      </w:r>
      <w:r>
        <w:rPr>
          <w:sz w:val="28"/>
        </w:rPr>
        <w:t>опыта;</w:t>
      </w:r>
    </w:p>
    <w:p w:rsidR="00734C4A" w:rsidRDefault="008041B5">
      <w:pPr>
        <w:pStyle w:val="a4"/>
        <w:numPr>
          <w:ilvl w:val="0"/>
          <w:numId w:val="100"/>
        </w:numPr>
        <w:tabs>
          <w:tab w:val="left" w:pos="1051"/>
        </w:tabs>
        <w:ind w:right="137" w:firstLine="710"/>
        <w:rPr>
          <w:sz w:val="28"/>
        </w:rPr>
      </w:pPr>
      <w:r>
        <w:rPr>
          <w:sz w:val="28"/>
        </w:rPr>
        <w:t>взаимодействовать,</w:t>
      </w:r>
      <w:r>
        <w:rPr>
          <w:spacing w:val="80"/>
          <w:w w:val="150"/>
          <w:sz w:val="28"/>
        </w:rPr>
        <w:t xml:space="preserve"> </w:t>
      </w:r>
      <w:r>
        <w:rPr>
          <w:sz w:val="28"/>
        </w:rPr>
        <w:t>сотрудничать</w:t>
      </w:r>
      <w:r>
        <w:rPr>
          <w:spacing w:val="80"/>
          <w:w w:val="150"/>
          <w:sz w:val="28"/>
        </w:rPr>
        <w:t xml:space="preserve"> </w:t>
      </w:r>
      <w:r>
        <w:rPr>
          <w:sz w:val="28"/>
        </w:rPr>
        <w:t>в</w:t>
      </w:r>
      <w:r>
        <w:rPr>
          <w:spacing w:val="80"/>
          <w:w w:val="150"/>
          <w:sz w:val="28"/>
        </w:rPr>
        <w:t xml:space="preserve"> </w:t>
      </w:r>
      <w:r>
        <w:rPr>
          <w:sz w:val="28"/>
        </w:rPr>
        <w:t>коллективной</w:t>
      </w:r>
      <w:r>
        <w:rPr>
          <w:spacing w:val="80"/>
          <w:w w:val="150"/>
          <w:sz w:val="28"/>
        </w:rPr>
        <w:t xml:space="preserve"> </w:t>
      </w:r>
      <w:r>
        <w:rPr>
          <w:sz w:val="28"/>
        </w:rPr>
        <w:t xml:space="preserve">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w:t>
      </w:r>
      <w:r>
        <w:rPr>
          <w:spacing w:val="-2"/>
          <w:sz w:val="28"/>
        </w:rPr>
        <w:t>результата.</w:t>
      </w:r>
    </w:p>
    <w:p w:rsidR="00734C4A" w:rsidRDefault="008041B5">
      <w:pPr>
        <w:pStyle w:val="a4"/>
        <w:numPr>
          <w:ilvl w:val="0"/>
          <w:numId w:val="101"/>
        </w:numPr>
        <w:tabs>
          <w:tab w:val="left" w:pos="1134"/>
        </w:tabs>
        <w:spacing w:line="320" w:lineRule="exact"/>
        <w:ind w:left="1134" w:hanging="282"/>
        <w:jc w:val="both"/>
        <w:rPr>
          <w:sz w:val="28"/>
        </w:rPr>
      </w:pPr>
      <w:r>
        <w:rPr>
          <w:sz w:val="28"/>
        </w:rPr>
        <w:t>Овладение</w:t>
      </w:r>
      <w:r>
        <w:rPr>
          <w:spacing w:val="-15"/>
          <w:sz w:val="28"/>
        </w:rPr>
        <w:t xml:space="preserve"> </w:t>
      </w:r>
      <w:r>
        <w:rPr>
          <w:sz w:val="28"/>
        </w:rPr>
        <w:t>универсальными</w:t>
      </w:r>
      <w:r>
        <w:rPr>
          <w:spacing w:val="-12"/>
          <w:sz w:val="28"/>
        </w:rPr>
        <w:t xml:space="preserve"> </w:t>
      </w:r>
      <w:r>
        <w:rPr>
          <w:sz w:val="28"/>
        </w:rPr>
        <w:t>регулятивными</w:t>
      </w:r>
      <w:r>
        <w:rPr>
          <w:spacing w:val="-16"/>
          <w:sz w:val="28"/>
        </w:rPr>
        <w:t xml:space="preserve"> </w:t>
      </w:r>
      <w:r>
        <w:rPr>
          <w:spacing w:val="-2"/>
          <w:sz w:val="28"/>
        </w:rPr>
        <w:t>действиями</w:t>
      </w:r>
    </w:p>
    <w:p w:rsidR="00734C4A" w:rsidRDefault="008041B5">
      <w:pPr>
        <w:pStyle w:val="a3"/>
        <w:ind w:right="150"/>
      </w:pPr>
      <w: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2" w:line="322" w:lineRule="exact"/>
        <w:ind w:left="852" w:firstLine="0"/>
        <w:jc w:val="left"/>
      </w:pPr>
      <w:r>
        <w:rPr>
          <w:spacing w:val="-2"/>
        </w:rPr>
        <w:t>Самоорганизация:</w:t>
      </w:r>
    </w:p>
    <w:p w:rsidR="00734C4A" w:rsidRDefault="008041B5">
      <w:pPr>
        <w:pStyle w:val="a4"/>
        <w:numPr>
          <w:ilvl w:val="1"/>
          <w:numId w:val="101"/>
        </w:numPr>
        <w:tabs>
          <w:tab w:val="left" w:pos="1104"/>
        </w:tabs>
        <w:ind w:right="143" w:firstLine="710"/>
        <w:rPr>
          <w:sz w:val="28"/>
        </w:rPr>
      </w:pPr>
      <w:r>
        <w:rPr>
          <w:sz w:val="28"/>
        </w:rPr>
        <w:t>осознавать или самостоятельно формулировать цель и результат</w:t>
      </w:r>
      <w:r>
        <w:rPr>
          <w:spacing w:val="40"/>
          <w:sz w:val="28"/>
        </w:rPr>
        <w:t xml:space="preserve"> </w:t>
      </w:r>
      <w:r>
        <w:rPr>
          <w:sz w:val="28"/>
        </w:rPr>
        <w:t>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34C4A" w:rsidRDefault="008041B5">
      <w:pPr>
        <w:pStyle w:val="a4"/>
        <w:numPr>
          <w:ilvl w:val="1"/>
          <w:numId w:val="101"/>
        </w:numPr>
        <w:tabs>
          <w:tab w:val="left" w:pos="1037"/>
        </w:tabs>
        <w:ind w:right="143" w:firstLine="710"/>
        <w:rPr>
          <w:sz w:val="28"/>
        </w:rPr>
      </w:pPr>
      <w:r>
        <w:rPr>
          <w:sz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w:t>
      </w:r>
      <w:r>
        <w:rPr>
          <w:spacing w:val="40"/>
          <w:sz w:val="28"/>
        </w:rPr>
        <w:t xml:space="preserve"> </w:t>
      </w:r>
      <w:r>
        <w:rPr>
          <w:sz w:val="28"/>
        </w:rPr>
        <w:t>задач;</w:t>
      </w:r>
    </w:p>
    <w:p w:rsidR="00734C4A" w:rsidRDefault="008041B5">
      <w:pPr>
        <w:pStyle w:val="a4"/>
        <w:numPr>
          <w:ilvl w:val="1"/>
          <w:numId w:val="101"/>
        </w:numPr>
        <w:tabs>
          <w:tab w:val="left" w:pos="1071"/>
        </w:tabs>
        <w:spacing w:line="242" w:lineRule="auto"/>
        <w:ind w:right="132" w:firstLine="710"/>
        <w:rPr>
          <w:sz w:val="28"/>
        </w:rPr>
      </w:pPr>
      <w:r>
        <w:rPr>
          <w:sz w:val="28"/>
        </w:rPr>
        <w:t>уметь организовывать своё рабочее место для практической работы, сохраняя порядок в окружающем пространстве и бережно</w:t>
      </w:r>
      <w:r>
        <w:rPr>
          <w:spacing w:val="80"/>
          <w:sz w:val="28"/>
        </w:rPr>
        <w:t xml:space="preserve"> </w:t>
      </w:r>
      <w:r>
        <w:rPr>
          <w:sz w:val="28"/>
        </w:rPr>
        <w:t>относясь</w:t>
      </w:r>
      <w:r>
        <w:rPr>
          <w:spacing w:val="80"/>
          <w:sz w:val="28"/>
        </w:rPr>
        <w:t xml:space="preserve"> </w:t>
      </w:r>
      <w:r>
        <w:rPr>
          <w:sz w:val="28"/>
        </w:rPr>
        <w:t>к используемым</w:t>
      </w:r>
      <w:r>
        <w:rPr>
          <w:spacing w:val="40"/>
          <w:sz w:val="28"/>
        </w:rPr>
        <w:t xml:space="preserve"> </w:t>
      </w:r>
      <w:r>
        <w:rPr>
          <w:sz w:val="28"/>
        </w:rPr>
        <w:t>материалам.</w:t>
      </w:r>
    </w:p>
    <w:p w:rsidR="00734C4A" w:rsidRDefault="008041B5">
      <w:pPr>
        <w:pStyle w:val="a3"/>
        <w:spacing w:line="316" w:lineRule="exact"/>
        <w:ind w:left="852" w:firstLine="0"/>
        <w:jc w:val="left"/>
      </w:pPr>
      <w:r>
        <w:rPr>
          <w:spacing w:val="-2"/>
        </w:rPr>
        <w:t>Самоконтроль:</w:t>
      </w:r>
    </w:p>
    <w:p w:rsidR="00734C4A" w:rsidRDefault="008041B5">
      <w:pPr>
        <w:pStyle w:val="a4"/>
        <w:numPr>
          <w:ilvl w:val="1"/>
          <w:numId w:val="101"/>
        </w:numPr>
        <w:tabs>
          <w:tab w:val="left" w:pos="1019"/>
          <w:tab w:val="left" w:pos="2566"/>
          <w:tab w:val="left" w:pos="3320"/>
          <w:tab w:val="left" w:pos="4602"/>
          <w:tab w:val="left" w:pos="4933"/>
          <w:tab w:val="left" w:pos="6950"/>
        </w:tabs>
        <w:ind w:left="1019" w:hanging="167"/>
        <w:jc w:val="left"/>
        <w:rPr>
          <w:sz w:val="28"/>
        </w:rPr>
      </w:pPr>
      <w:r>
        <w:rPr>
          <w:spacing w:val="-2"/>
          <w:sz w:val="28"/>
        </w:rPr>
        <w:t>соотносить</w:t>
      </w:r>
      <w:r>
        <w:rPr>
          <w:sz w:val="28"/>
        </w:rPr>
        <w:tab/>
      </w:r>
      <w:r>
        <w:rPr>
          <w:spacing w:val="-4"/>
          <w:sz w:val="28"/>
        </w:rPr>
        <w:t>свои</w:t>
      </w:r>
      <w:r>
        <w:rPr>
          <w:sz w:val="28"/>
        </w:rPr>
        <w:tab/>
      </w:r>
      <w:r>
        <w:rPr>
          <w:spacing w:val="-2"/>
          <w:sz w:val="28"/>
        </w:rPr>
        <w:t>действия</w:t>
      </w:r>
      <w:r>
        <w:rPr>
          <w:sz w:val="28"/>
        </w:rPr>
        <w:tab/>
      </w:r>
      <w:r>
        <w:rPr>
          <w:spacing w:val="-10"/>
          <w:sz w:val="28"/>
        </w:rPr>
        <w:t>с</w:t>
      </w:r>
      <w:r>
        <w:rPr>
          <w:sz w:val="28"/>
        </w:rPr>
        <w:tab/>
      </w:r>
      <w:r>
        <w:rPr>
          <w:spacing w:val="-2"/>
          <w:sz w:val="28"/>
        </w:rPr>
        <w:t>планируемыми</w:t>
      </w:r>
      <w:r>
        <w:rPr>
          <w:sz w:val="28"/>
        </w:rPr>
        <w:tab/>
        <w:t>результатами,</w:t>
      </w:r>
      <w:r>
        <w:rPr>
          <w:spacing w:val="-11"/>
          <w:sz w:val="28"/>
        </w:rPr>
        <w:t xml:space="preserve"> </w:t>
      </w:r>
      <w:r>
        <w:rPr>
          <w:spacing w:val="-2"/>
          <w:sz w:val="28"/>
        </w:rPr>
        <w:t>осуществлять</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контроль</w:t>
      </w:r>
      <w:r>
        <w:rPr>
          <w:spacing w:val="-9"/>
        </w:rPr>
        <w:t xml:space="preserve"> </w:t>
      </w:r>
      <w:r>
        <w:t>своей</w:t>
      </w:r>
      <w:r>
        <w:rPr>
          <w:spacing w:val="-6"/>
        </w:rPr>
        <w:t xml:space="preserve"> </w:t>
      </w:r>
      <w:r>
        <w:t>деятельности</w:t>
      </w:r>
      <w:r>
        <w:rPr>
          <w:spacing w:val="-7"/>
        </w:rPr>
        <w:t xml:space="preserve"> </w:t>
      </w:r>
      <w:r>
        <w:t>в</w:t>
      </w:r>
      <w:r>
        <w:rPr>
          <w:spacing w:val="-7"/>
        </w:rPr>
        <w:t xml:space="preserve"> </w:t>
      </w:r>
      <w:r>
        <w:t>процессе</w:t>
      </w:r>
      <w:r>
        <w:rPr>
          <w:spacing w:val="-2"/>
        </w:rPr>
        <w:t xml:space="preserve"> </w:t>
      </w:r>
      <w:r>
        <w:t>достижения</w:t>
      </w:r>
      <w:r>
        <w:rPr>
          <w:spacing w:val="72"/>
          <w:w w:val="150"/>
        </w:rPr>
        <w:t xml:space="preserve"> </w:t>
      </w:r>
      <w:r>
        <w:rPr>
          <w:spacing w:val="-2"/>
        </w:rPr>
        <w:t>результата;</w:t>
      </w:r>
    </w:p>
    <w:p w:rsidR="00734C4A" w:rsidRDefault="008041B5">
      <w:pPr>
        <w:pStyle w:val="a4"/>
        <w:numPr>
          <w:ilvl w:val="1"/>
          <w:numId w:val="101"/>
        </w:numPr>
        <w:tabs>
          <w:tab w:val="left" w:pos="1099"/>
          <w:tab w:val="left" w:pos="2306"/>
          <w:tab w:val="left" w:pos="2486"/>
          <w:tab w:val="left" w:pos="3737"/>
          <w:tab w:val="left" w:pos="5764"/>
          <w:tab w:val="left" w:pos="7401"/>
          <w:tab w:val="left" w:pos="9111"/>
        </w:tabs>
        <w:ind w:right="136" w:firstLine="710"/>
        <w:jc w:val="left"/>
        <w:rPr>
          <w:sz w:val="28"/>
        </w:rPr>
      </w:pPr>
      <w:r>
        <w:rPr>
          <w:spacing w:val="-2"/>
          <w:sz w:val="28"/>
        </w:rPr>
        <w:t>владеть</w:t>
      </w:r>
      <w:r>
        <w:rPr>
          <w:sz w:val="28"/>
        </w:rPr>
        <w:tab/>
      </w:r>
      <w:r>
        <w:rPr>
          <w:spacing w:val="-2"/>
          <w:sz w:val="28"/>
        </w:rPr>
        <w:t>основами</w:t>
      </w:r>
      <w:r>
        <w:rPr>
          <w:sz w:val="28"/>
        </w:rPr>
        <w:tab/>
      </w:r>
      <w:r>
        <w:rPr>
          <w:spacing w:val="-2"/>
          <w:sz w:val="28"/>
        </w:rPr>
        <w:t>самоконтроля,</w:t>
      </w:r>
      <w:r>
        <w:rPr>
          <w:sz w:val="28"/>
        </w:rPr>
        <w:tab/>
      </w:r>
      <w:r>
        <w:rPr>
          <w:spacing w:val="-2"/>
          <w:sz w:val="28"/>
        </w:rPr>
        <w:t>рефлексии,</w:t>
      </w:r>
      <w:r>
        <w:rPr>
          <w:sz w:val="28"/>
        </w:rPr>
        <w:tab/>
      </w:r>
      <w:r>
        <w:rPr>
          <w:spacing w:val="-2"/>
          <w:sz w:val="28"/>
        </w:rPr>
        <w:t>самооценки</w:t>
      </w:r>
      <w:r>
        <w:rPr>
          <w:sz w:val="28"/>
        </w:rPr>
        <w:tab/>
        <w:t>на</w:t>
      </w:r>
      <w:r>
        <w:rPr>
          <w:spacing w:val="40"/>
          <w:sz w:val="28"/>
        </w:rPr>
        <w:t xml:space="preserve"> </w:t>
      </w:r>
      <w:r>
        <w:rPr>
          <w:sz w:val="28"/>
        </w:rPr>
        <w:t xml:space="preserve">основе </w:t>
      </w:r>
      <w:r>
        <w:rPr>
          <w:spacing w:val="-2"/>
          <w:sz w:val="28"/>
        </w:rPr>
        <w:t>соответствующих</w:t>
      </w:r>
      <w:r>
        <w:rPr>
          <w:sz w:val="28"/>
        </w:rPr>
        <w:tab/>
      </w:r>
      <w:r>
        <w:rPr>
          <w:sz w:val="28"/>
        </w:rPr>
        <w:tab/>
        <w:t>целям</w:t>
      </w:r>
      <w:r>
        <w:rPr>
          <w:spacing w:val="40"/>
          <w:sz w:val="28"/>
        </w:rPr>
        <w:t xml:space="preserve"> </w:t>
      </w:r>
      <w:r>
        <w:rPr>
          <w:sz w:val="28"/>
        </w:rPr>
        <w:t>критериев.</w:t>
      </w:r>
    </w:p>
    <w:p w:rsidR="00734C4A" w:rsidRDefault="008041B5">
      <w:pPr>
        <w:pStyle w:val="a3"/>
        <w:spacing w:line="321" w:lineRule="exact"/>
        <w:ind w:left="852" w:firstLine="0"/>
        <w:jc w:val="left"/>
      </w:pPr>
      <w:r>
        <w:t>Эмоциональный</w:t>
      </w:r>
      <w:r>
        <w:rPr>
          <w:spacing w:val="58"/>
        </w:rPr>
        <w:t xml:space="preserve"> </w:t>
      </w:r>
      <w:r>
        <w:rPr>
          <w:spacing w:val="-2"/>
        </w:rPr>
        <w:t>интеллект:</w:t>
      </w:r>
    </w:p>
    <w:p w:rsidR="00734C4A" w:rsidRDefault="008041B5">
      <w:pPr>
        <w:pStyle w:val="a4"/>
        <w:numPr>
          <w:ilvl w:val="1"/>
          <w:numId w:val="101"/>
        </w:numPr>
        <w:tabs>
          <w:tab w:val="left" w:pos="1032"/>
        </w:tabs>
        <w:spacing w:before="5"/>
        <w:ind w:right="151" w:firstLine="710"/>
        <w:jc w:val="left"/>
        <w:rPr>
          <w:sz w:val="28"/>
        </w:rPr>
      </w:pPr>
      <w:r>
        <w:rPr>
          <w:sz w:val="28"/>
        </w:rPr>
        <w:t>развивать</w:t>
      </w:r>
      <w:r>
        <w:rPr>
          <w:spacing w:val="80"/>
          <w:sz w:val="28"/>
        </w:rPr>
        <w:t xml:space="preserve"> </w:t>
      </w:r>
      <w:r>
        <w:rPr>
          <w:sz w:val="28"/>
        </w:rPr>
        <w:t>способность</w:t>
      </w:r>
      <w:r>
        <w:rPr>
          <w:spacing w:val="80"/>
          <w:sz w:val="28"/>
        </w:rPr>
        <w:t xml:space="preserve"> </w:t>
      </w:r>
      <w:r>
        <w:rPr>
          <w:sz w:val="28"/>
        </w:rPr>
        <w:t>управлять</w:t>
      </w:r>
      <w:r>
        <w:rPr>
          <w:spacing w:val="80"/>
          <w:sz w:val="28"/>
        </w:rPr>
        <w:t xml:space="preserve"> </w:t>
      </w:r>
      <w:r>
        <w:rPr>
          <w:sz w:val="28"/>
        </w:rPr>
        <w:t>собственными</w:t>
      </w:r>
      <w:r>
        <w:rPr>
          <w:spacing w:val="80"/>
          <w:sz w:val="28"/>
        </w:rPr>
        <w:t xml:space="preserve"> </w:t>
      </w:r>
      <w:r>
        <w:rPr>
          <w:sz w:val="28"/>
        </w:rPr>
        <w:t>эмоциями, стремиться</w:t>
      </w:r>
      <w:r>
        <w:rPr>
          <w:spacing w:val="80"/>
          <w:sz w:val="28"/>
        </w:rPr>
        <w:t xml:space="preserve"> </w:t>
      </w:r>
      <w:r>
        <w:rPr>
          <w:sz w:val="28"/>
        </w:rPr>
        <w:t>к пониманию</w:t>
      </w:r>
      <w:r>
        <w:rPr>
          <w:spacing w:val="40"/>
          <w:sz w:val="28"/>
        </w:rPr>
        <w:t xml:space="preserve"> </w:t>
      </w:r>
      <w:r>
        <w:rPr>
          <w:sz w:val="28"/>
        </w:rPr>
        <w:t>эмоций других;</w:t>
      </w:r>
    </w:p>
    <w:p w:rsidR="00734C4A" w:rsidRDefault="008041B5">
      <w:pPr>
        <w:pStyle w:val="a4"/>
        <w:numPr>
          <w:ilvl w:val="1"/>
          <w:numId w:val="101"/>
        </w:numPr>
        <w:tabs>
          <w:tab w:val="left" w:pos="1080"/>
          <w:tab w:val="left" w:pos="2046"/>
          <w:tab w:val="left" w:pos="4227"/>
          <w:tab w:val="left" w:pos="5388"/>
          <w:tab w:val="left" w:pos="6064"/>
          <w:tab w:val="left" w:pos="7570"/>
          <w:tab w:val="left" w:pos="8260"/>
        </w:tabs>
        <w:ind w:right="139" w:firstLine="710"/>
        <w:jc w:val="left"/>
        <w:rPr>
          <w:sz w:val="28"/>
        </w:rPr>
      </w:pPr>
      <w:r>
        <w:rPr>
          <w:spacing w:val="-4"/>
          <w:sz w:val="28"/>
        </w:rPr>
        <w:t>уметь</w:t>
      </w:r>
      <w:r>
        <w:rPr>
          <w:sz w:val="28"/>
        </w:rPr>
        <w:tab/>
      </w:r>
      <w:r>
        <w:rPr>
          <w:spacing w:val="-2"/>
          <w:sz w:val="28"/>
        </w:rPr>
        <w:t>рефлексировать</w:t>
      </w:r>
      <w:r>
        <w:rPr>
          <w:sz w:val="28"/>
        </w:rPr>
        <w:tab/>
      </w:r>
      <w:r>
        <w:rPr>
          <w:spacing w:val="-2"/>
          <w:sz w:val="28"/>
        </w:rPr>
        <w:t>эмоции</w:t>
      </w:r>
      <w:r>
        <w:rPr>
          <w:sz w:val="28"/>
        </w:rPr>
        <w:tab/>
      </w:r>
      <w:r>
        <w:rPr>
          <w:spacing w:val="-4"/>
          <w:sz w:val="28"/>
        </w:rPr>
        <w:t>как</w:t>
      </w:r>
      <w:r>
        <w:rPr>
          <w:sz w:val="28"/>
        </w:rPr>
        <w:tab/>
      </w:r>
      <w:r>
        <w:rPr>
          <w:spacing w:val="-2"/>
          <w:sz w:val="28"/>
        </w:rPr>
        <w:t>основание</w:t>
      </w:r>
      <w:r>
        <w:rPr>
          <w:sz w:val="28"/>
        </w:rPr>
        <w:tab/>
      </w:r>
      <w:r>
        <w:rPr>
          <w:spacing w:val="-4"/>
          <w:sz w:val="28"/>
        </w:rPr>
        <w:t>для</w:t>
      </w:r>
      <w:r>
        <w:rPr>
          <w:sz w:val="28"/>
        </w:rPr>
        <w:tab/>
      </w:r>
      <w:r>
        <w:rPr>
          <w:spacing w:val="-2"/>
          <w:sz w:val="28"/>
        </w:rPr>
        <w:t xml:space="preserve">художественного </w:t>
      </w:r>
      <w:r>
        <w:rPr>
          <w:sz w:val="28"/>
        </w:rPr>
        <w:t>восприятия искусства и собственной художественной деятельности;</w:t>
      </w:r>
    </w:p>
    <w:p w:rsidR="00734C4A" w:rsidRDefault="008041B5">
      <w:pPr>
        <w:pStyle w:val="a4"/>
        <w:numPr>
          <w:ilvl w:val="1"/>
          <w:numId w:val="101"/>
        </w:numPr>
        <w:tabs>
          <w:tab w:val="left" w:pos="1178"/>
          <w:tab w:val="left" w:pos="2551"/>
          <w:tab w:val="left" w:pos="3315"/>
          <w:tab w:val="left" w:pos="5163"/>
          <w:tab w:val="left" w:pos="5610"/>
          <w:tab w:val="left" w:pos="6945"/>
          <w:tab w:val="left" w:pos="8635"/>
        </w:tabs>
        <w:ind w:right="142" w:firstLine="710"/>
        <w:jc w:val="left"/>
        <w:rPr>
          <w:sz w:val="28"/>
        </w:rPr>
      </w:pPr>
      <w:r>
        <w:rPr>
          <w:spacing w:val="-2"/>
          <w:sz w:val="28"/>
        </w:rPr>
        <w:t>развивать</w:t>
      </w:r>
      <w:r>
        <w:rPr>
          <w:sz w:val="28"/>
        </w:rPr>
        <w:tab/>
      </w:r>
      <w:r>
        <w:rPr>
          <w:spacing w:val="-4"/>
          <w:sz w:val="28"/>
        </w:rPr>
        <w:t>свои</w:t>
      </w:r>
      <w:r>
        <w:rPr>
          <w:sz w:val="28"/>
        </w:rPr>
        <w:tab/>
      </w:r>
      <w:r>
        <w:rPr>
          <w:spacing w:val="-2"/>
          <w:sz w:val="28"/>
        </w:rPr>
        <w:t>эмпатические</w:t>
      </w:r>
      <w:r>
        <w:rPr>
          <w:sz w:val="28"/>
        </w:rPr>
        <w:tab/>
      </w:r>
      <w:r>
        <w:rPr>
          <w:spacing w:val="-2"/>
          <w:sz w:val="28"/>
        </w:rPr>
        <w:t>способности,</w:t>
      </w:r>
      <w:r>
        <w:rPr>
          <w:sz w:val="28"/>
        </w:rPr>
        <w:tab/>
      </w:r>
      <w:r>
        <w:rPr>
          <w:spacing w:val="-2"/>
          <w:sz w:val="28"/>
        </w:rPr>
        <w:t>способность</w:t>
      </w:r>
      <w:r>
        <w:rPr>
          <w:sz w:val="28"/>
        </w:rPr>
        <w:tab/>
      </w:r>
      <w:r>
        <w:rPr>
          <w:spacing w:val="-4"/>
          <w:sz w:val="28"/>
        </w:rPr>
        <w:t xml:space="preserve">сопереживать, </w:t>
      </w:r>
      <w:r>
        <w:rPr>
          <w:sz w:val="28"/>
        </w:rPr>
        <w:t>понимать намерения и переживания свои и</w:t>
      </w:r>
      <w:r>
        <w:rPr>
          <w:sz w:val="28"/>
        </w:rPr>
        <w:tab/>
      </w:r>
      <w:r>
        <w:rPr>
          <w:spacing w:val="-2"/>
          <w:sz w:val="28"/>
        </w:rPr>
        <w:t>других;</w:t>
      </w:r>
    </w:p>
    <w:p w:rsidR="00734C4A" w:rsidRDefault="008041B5">
      <w:pPr>
        <w:pStyle w:val="a4"/>
        <w:numPr>
          <w:ilvl w:val="1"/>
          <w:numId w:val="101"/>
        </w:numPr>
        <w:tabs>
          <w:tab w:val="left" w:pos="1014"/>
        </w:tabs>
        <w:spacing w:line="321" w:lineRule="exact"/>
        <w:ind w:left="1014" w:hanging="162"/>
        <w:jc w:val="left"/>
        <w:rPr>
          <w:sz w:val="28"/>
        </w:rPr>
      </w:pPr>
      <w:r>
        <w:rPr>
          <w:sz w:val="28"/>
        </w:rPr>
        <w:t>признавать</w:t>
      </w:r>
      <w:r>
        <w:rPr>
          <w:spacing w:val="14"/>
          <w:sz w:val="28"/>
        </w:rPr>
        <w:t xml:space="preserve"> </w:t>
      </w:r>
      <w:r>
        <w:rPr>
          <w:sz w:val="28"/>
        </w:rPr>
        <w:t>своё</w:t>
      </w:r>
      <w:r>
        <w:rPr>
          <w:spacing w:val="19"/>
          <w:sz w:val="28"/>
        </w:rPr>
        <w:t xml:space="preserve"> </w:t>
      </w:r>
      <w:r>
        <w:rPr>
          <w:sz w:val="28"/>
        </w:rPr>
        <w:t>и</w:t>
      </w:r>
      <w:r>
        <w:rPr>
          <w:spacing w:val="18"/>
          <w:sz w:val="28"/>
        </w:rPr>
        <w:t xml:space="preserve"> </w:t>
      </w:r>
      <w:r>
        <w:rPr>
          <w:sz w:val="28"/>
        </w:rPr>
        <w:t>чужое</w:t>
      </w:r>
      <w:r>
        <w:rPr>
          <w:spacing w:val="18"/>
          <w:sz w:val="28"/>
        </w:rPr>
        <w:t xml:space="preserve"> </w:t>
      </w:r>
      <w:r>
        <w:rPr>
          <w:sz w:val="28"/>
        </w:rPr>
        <w:t>право</w:t>
      </w:r>
      <w:r>
        <w:rPr>
          <w:spacing w:val="18"/>
          <w:sz w:val="28"/>
        </w:rPr>
        <w:t xml:space="preserve"> </w:t>
      </w:r>
      <w:r>
        <w:rPr>
          <w:sz w:val="28"/>
        </w:rPr>
        <w:t>на</w:t>
      </w:r>
      <w:r>
        <w:rPr>
          <w:spacing w:val="20"/>
          <w:sz w:val="28"/>
        </w:rPr>
        <w:t xml:space="preserve"> </w:t>
      </w:r>
      <w:r>
        <w:rPr>
          <w:spacing w:val="-2"/>
          <w:sz w:val="28"/>
        </w:rPr>
        <w:t>ошибку;</w:t>
      </w:r>
    </w:p>
    <w:p w:rsidR="00734C4A" w:rsidRDefault="008041B5">
      <w:pPr>
        <w:pStyle w:val="a4"/>
        <w:numPr>
          <w:ilvl w:val="1"/>
          <w:numId w:val="101"/>
        </w:numPr>
        <w:tabs>
          <w:tab w:val="left" w:pos="1085"/>
        </w:tabs>
        <w:ind w:right="140" w:firstLine="710"/>
        <w:rPr>
          <w:sz w:val="28"/>
        </w:rPr>
      </w:pPr>
      <w:r>
        <w:rPr>
          <w:sz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w:t>
      </w:r>
      <w:r>
        <w:rPr>
          <w:spacing w:val="80"/>
          <w:sz w:val="28"/>
        </w:rPr>
        <w:t xml:space="preserve"> </w:t>
      </w:r>
      <w:r>
        <w:rPr>
          <w:sz w:val="28"/>
        </w:rPr>
        <w:t>взаимодействии.</w:t>
      </w:r>
    </w:p>
    <w:p w:rsidR="00734C4A" w:rsidRDefault="008041B5">
      <w:pPr>
        <w:pStyle w:val="a3"/>
        <w:spacing w:before="320" w:line="322" w:lineRule="exact"/>
        <w:ind w:left="852" w:firstLine="0"/>
        <w:jc w:val="left"/>
      </w:pPr>
      <w:r>
        <w:t>ПРЕДМЕТНЫЕ</w:t>
      </w:r>
      <w:r>
        <w:rPr>
          <w:spacing w:val="55"/>
        </w:rPr>
        <w:t xml:space="preserve"> </w:t>
      </w:r>
      <w:r>
        <w:rPr>
          <w:spacing w:val="-2"/>
        </w:rPr>
        <w:t>РЕЗУЛЬТАТЫ</w:t>
      </w:r>
    </w:p>
    <w:p w:rsidR="00734C4A" w:rsidRDefault="008041B5">
      <w:pPr>
        <w:pStyle w:val="a3"/>
        <w:ind w:right="136"/>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8041B5">
      <w:pPr>
        <w:pStyle w:val="a3"/>
        <w:spacing w:before="3" w:line="322" w:lineRule="exact"/>
        <w:ind w:left="852" w:firstLine="0"/>
      </w:pPr>
      <w:r>
        <w:t>Предметные</w:t>
      </w:r>
      <w:r>
        <w:rPr>
          <w:spacing w:val="59"/>
          <w:w w:val="150"/>
        </w:rPr>
        <w:t xml:space="preserve">  </w:t>
      </w:r>
      <w:r>
        <w:t>результаты,</w:t>
      </w:r>
      <w:r>
        <w:rPr>
          <w:spacing w:val="60"/>
          <w:w w:val="150"/>
        </w:rPr>
        <w:t xml:space="preserve">  </w:t>
      </w:r>
      <w:r>
        <w:t>формируемые</w:t>
      </w:r>
      <w:r>
        <w:rPr>
          <w:spacing w:val="60"/>
          <w:w w:val="150"/>
        </w:rPr>
        <w:t xml:space="preserve">  </w:t>
      </w:r>
      <w:r>
        <w:t>в</w:t>
      </w:r>
      <w:r>
        <w:rPr>
          <w:spacing w:val="58"/>
          <w:w w:val="150"/>
        </w:rPr>
        <w:t xml:space="preserve">  </w:t>
      </w:r>
      <w:r>
        <w:t>ходе</w:t>
      </w:r>
      <w:r>
        <w:rPr>
          <w:spacing w:val="60"/>
          <w:w w:val="150"/>
        </w:rPr>
        <w:t xml:space="preserve">  </w:t>
      </w:r>
      <w:r>
        <w:t>изучения</w:t>
      </w:r>
      <w:r>
        <w:rPr>
          <w:spacing w:val="60"/>
          <w:w w:val="150"/>
        </w:rPr>
        <w:t xml:space="preserve">  </w:t>
      </w:r>
      <w:r>
        <w:rPr>
          <w:spacing w:val="-2"/>
        </w:rPr>
        <w:t>предмета</w:t>
      </w:r>
    </w:p>
    <w:p w:rsidR="00734C4A" w:rsidRDefault="008041B5">
      <w:pPr>
        <w:pStyle w:val="a3"/>
        <w:ind w:right="152" w:firstLine="0"/>
      </w:pPr>
      <w:r>
        <w:t>«Изобразительное искусство», сгруппированы по учебным модулям и должны отражать сформированность умений.</w:t>
      </w:r>
    </w:p>
    <w:p w:rsidR="00734C4A" w:rsidRDefault="008041B5">
      <w:pPr>
        <w:pStyle w:val="a3"/>
        <w:spacing w:line="321" w:lineRule="exact"/>
        <w:ind w:left="852" w:firstLine="0"/>
      </w:pPr>
      <w:r>
        <w:t>Модуль</w:t>
      </w:r>
      <w:r>
        <w:rPr>
          <w:spacing w:val="-8"/>
        </w:rPr>
        <w:t xml:space="preserve"> </w:t>
      </w:r>
      <w:r>
        <w:t>№</w:t>
      </w:r>
      <w:r>
        <w:rPr>
          <w:spacing w:val="-8"/>
        </w:rPr>
        <w:t xml:space="preserve"> </w:t>
      </w:r>
      <w:r>
        <w:t>1</w:t>
      </w:r>
      <w:r>
        <w:rPr>
          <w:spacing w:val="-6"/>
        </w:rPr>
        <w:t xml:space="preserve"> </w:t>
      </w:r>
      <w:r>
        <w:t>«Декоративно-прикладное</w:t>
      </w:r>
      <w:r>
        <w:rPr>
          <w:spacing w:val="-5"/>
        </w:rPr>
        <w:t xml:space="preserve"> </w:t>
      </w:r>
      <w:r>
        <w:t>и</w:t>
      </w:r>
      <w:r>
        <w:rPr>
          <w:spacing w:val="-6"/>
        </w:rPr>
        <w:t xml:space="preserve"> </w:t>
      </w:r>
      <w:r>
        <w:t>народное</w:t>
      </w:r>
      <w:r>
        <w:rPr>
          <w:spacing w:val="-5"/>
        </w:rPr>
        <w:t xml:space="preserve"> </w:t>
      </w:r>
      <w:r>
        <w:rPr>
          <w:spacing w:val="-2"/>
        </w:rPr>
        <w:t>искусство»:</w:t>
      </w:r>
    </w:p>
    <w:p w:rsidR="00734C4A" w:rsidRDefault="008041B5">
      <w:pPr>
        <w:pStyle w:val="a4"/>
        <w:numPr>
          <w:ilvl w:val="0"/>
          <w:numId w:val="99"/>
        </w:numPr>
        <w:tabs>
          <w:tab w:val="left" w:pos="1062"/>
        </w:tabs>
        <w:ind w:right="137" w:firstLine="710"/>
        <w:rPr>
          <w:sz w:val="28"/>
        </w:rPr>
      </w:pPr>
      <w:r>
        <w:rPr>
          <w:sz w:val="28"/>
        </w:rPr>
        <w:t>знать</w:t>
      </w:r>
      <w:r>
        <w:rPr>
          <w:spacing w:val="-3"/>
          <w:sz w:val="28"/>
        </w:rPr>
        <w:t xml:space="preserve"> </w:t>
      </w:r>
      <w:r>
        <w:rPr>
          <w:sz w:val="28"/>
        </w:rPr>
        <w:t>о</w:t>
      </w:r>
      <w:r>
        <w:rPr>
          <w:spacing w:val="-2"/>
          <w:sz w:val="28"/>
        </w:rPr>
        <w:t xml:space="preserve"> </w:t>
      </w:r>
      <w:r>
        <w:rPr>
          <w:sz w:val="28"/>
        </w:rPr>
        <w:t>многообразии</w:t>
      </w:r>
      <w:r>
        <w:rPr>
          <w:spacing w:val="-2"/>
          <w:sz w:val="28"/>
        </w:rPr>
        <w:t xml:space="preserve"> </w:t>
      </w:r>
      <w:r>
        <w:rPr>
          <w:sz w:val="28"/>
        </w:rPr>
        <w:t>видов</w:t>
      </w:r>
      <w:r>
        <w:rPr>
          <w:spacing w:val="-3"/>
          <w:sz w:val="28"/>
        </w:rPr>
        <w:t xml:space="preserve"> </w:t>
      </w:r>
      <w:r>
        <w:rPr>
          <w:sz w:val="28"/>
        </w:rPr>
        <w:t>декоративно­прикладного</w:t>
      </w:r>
      <w:r>
        <w:rPr>
          <w:spacing w:val="-2"/>
          <w:sz w:val="28"/>
        </w:rPr>
        <w:t xml:space="preserve"> </w:t>
      </w:r>
      <w:r>
        <w:rPr>
          <w:sz w:val="28"/>
        </w:rPr>
        <w:t>искусства:</w:t>
      </w:r>
      <w:r>
        <w:rPr>
          <w:spacing w:val="-6"/>
          <w:sz w:val="28"/>
        </w:rPr>
        <w:t xml:space="preserve"> </w:t>
      </w:r>
      <w:r>
        <w:rPr>
          <w:sz w:val="28"/>
        </w:rPr>
        <w:t>народного, классического,</w:t>
      </w:r>
      <w:r>
        <w:rPr>
          <w:spacing w:val="80"/>
          <w:sz w:val="28"/>
        </w:rPr>
        <w:t xml:space="preserve"> </w:t>
      </w:r>
      <w:r>
        <w:rPr>
          <w:sz w:val="28"/>
        </w:rPr>
        <w:t>современного,</w:t>
      </w:r>
      <w:r>
        <w:rPr>
          <w:spacing w:val="80"/>
          <w:sz w:val="28"/>
        </w:rPr>
        <w:t xml:space="preserve"> </w:t>
      </w:r>
      <w:r>
        <w:rPr>
          <w:sz w:val="28"/>
        </w:rPr>
        <w:t>искусства</w:t>
      </w:r>
      <w:r>
        <w:rPr>
          <w:spacing w:val="80"/>
          <w:sz w:val="28"/>
        </w:rPr>
        <w:t xml:space="preserve"> </w:t>
      </w:r>
      <w:r>
        <w:rPr>
          <w:sz w:val="28"/>
        </w:rPr>
        <w:t>промыслов;</w:t>
      </w:r>
      <w:r>
        <w:rPr>
          <w:spacing w:val="80"/>
          <w:sz w:val="28"/>
        </w:rPr>
        <w:t xml:space="preserve"> </w:t>
      </w:r>
      <w:r>
        <w:rPr>
          <w:sz w:val="28"/>
        </w:rPr>
        <w:t>понимать</w:t>
      </w:r>
      <w:r>
        <w:rPr>
          <w:spacing w:val="80"/>
          <w:sz w:val="28"/>
        </w:rPr>
        <w:t xml:space="preserve"> </w:t>
      </w:r>
      <w:r>
        <w:rPr>
          <w:sz w:val="28"/>
        </w:rPr>
        <w:t>связь декоративно­прикладного искусства с бытовыми потребностями людей, необходимость присутствия в предметном мире и жилой</w:t>
      </w:r>
      <w:r>
        <w:rPr>
          <w:spacing w:val="80"/>
          <w:w w:val="150"/>
          <w:sz w:val="28"/>
        </w:rPr>
        <w:t xml:space="preserve"> </w:t>
      </w:r>
      <w:r>
        <w:rPr>
          <w:sz w:val="28"/>
        </w:rPr>
        <w:t>среде;</w:t>
      </w:r>
    </w:p>
    <w:p w:rsidR="00734C4A" w:rsidRDefault="008041B5">
      <w:pPr>
        <w:pStyle w:val="a4"/>
        <w:numPr>
          <w:ilvl w:val="0"/>
          <w:numId w:val="99"/>
        </w:numPr>
        <w:tabs>
          <w:tab w:val="left" w:pos="1062"/>
        </w:tabs>
        <w:spacing w:before="3"/>
        <w:ind w:right="136" w:firstLine="710"/>
        <w:rPr>
          <w:sz w:val="28"/>
        </w:rPr>
      </w:pPr>
      <w:r>
        <w:rPr>
          <w:sz w:val="28"/>
        </w:rPr>
        <w:t>иметь представление (уметь рассуждать, приводить примеры) о мифологическом и магическом значении орнаментального оформления жилой</w:t>
      </w:r>
      <w:r>
        <w:rPr>
          <w:spacing w:val="40"/>
          <w:sz w:val="28"/>
        </w:rPr>
        <w:t xml:space="preserve"> </w:t>
      </w:r>
      <w:r>
        <w:rPr>
          <w:sz w:val="28"/>
        </w:rPr>
        <w:t>среды в древней истории человечества, о присутствии в древних орнаментах символического описания</w:t>
      </w:r>
      <w:r>
        <w:rPr>
          <w:spacing w:val="40"/>
          <w:sz w:val="28"/>
        </w:rPr>
        <w:t xml:space="preserve"> </w:t>
      </w:r>
      <w:r>
        <w:rPr>
          <w:sz w:val="28"/>
        </w:rPr>
        <w:t>мира;</w:t>
      </w:r>
    </w:p>
    <w:p w:rsidR="00734C4A" w:rsidRDefault="008041B5">
      <w:pPr>
        <w:pStyle w:val="a4"/>
        <w:numPr>
          <w:ilvl w:val="0"/>
          <w:numId w:val="99"/>
        </w:numPr>
        <w:tabs>
          <w:tab w:val="left" w:pos="1062"/>
        </w:tabs>
        <w:ind w:right="150" w:firstLine="710"/>
        <w:rPr>
          <w:sz w:val="28"/>
        </w:rPr>
      </w:pPr>
      <w:r>
        <w:rPr>
          <w:sz w:val="28"/>
        </w:rPr>
        <w:t>характеризовать коммуникативные, познавательные и культовые</w:t>
      </w:r>
      <w:r>
        <w:rPr>
          <w:spacing w:val="80"/>
          <w:sz w:val="28"/>
        </w:rPr>
        <w:t xml:space="preserve"> </w:t>
      </w:r>
      <w:r>
        <w:rPr>
          <w:sz w:val="28"/>
        </w:rPr>
        <w:t>функции декоративно­прикладного</w:t>
      </w:r>
      <w:r>
        <w:rPr>
          <w:spacing w:val="80"/>
          <w:sz w:val="28"/>
        </w:rPr>
        <w:t xml:space="preserve"> </w:t>
      </w:r>
      <w:r>
        <w:rPr>
          <w:sz w:val="28"/>
        </w:rPr>
        <w:t>искусства;</w:t>
      </w:r>
    </w:p>
    <w:p w:rsidR="00734C4A" w:rsidRDefault="008041B5">
      <w:pPr>
        <w:pStyle w:val="a4"/>
        <w:numPr>
          <w:ilvl w:val="0"/>
          <w:numId w:val="99"/>
        </w:numPr>
        <w:tabs>
          <w:tab w:val="left" w:pos="1062"/>
        </w:tabs>
        <w:ind w:right="145" w:firstLine="710"/>
        <w:rPr>
          <w:sz w:val="28"/>
        </w:rPr>
      </w:pPr>
      <w:r>
        <w:rPr>
          <w:sz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34C4A" w:rsidRDefault="008041B5">
      <w:pPr>
        <w:pStyle w:val="a4"/>
        <w:numPr>
          <w:ilvl w:val="0"/>
          <w:numId w:val="99"/>
        </w:numPr>
        <w:tabs>
          <w:tab w:val="left" w:pos="1062"/>
        </w:tabs>
        <w:ind w:right="145" w:firstLine="710"/>
        <w:rPr>
          <w:sz w:val="28"/>
        </w:rPr>
      </w:pPr>
      <w:r>
        <w:rPr>
          <w:sz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w:t>
      </w:r>
      <w:r>
        <w:rPr>
          <w:spacing w:val="40"/>
          <w:sz w:val="28"/>
        </w:rPr>
        <w:t xml:space="preserve"> </w:t>
      </w:r>
      <w:r>
        <w:rPr>
          <w:sz w:val="28"/>
        </w:rPr>
        <w:t>неразрывную связь</w:t>
      </w:r>
      <w:r>
        <w:rPr>
          <w:spacing w:val="40"/>
          <w:sz w:val="28"/>
        </w:rPr>
        <w:t xml:space="preserve"> </w:t>
      </w:r>
      <w:r>
        <w:rPr>
          <w:sz w:val="28"/>
        </w:rPr>
        <w:t>декора</w:t>
      </w:r>
      <w:r>
        <w:rPr>
          <w:spacing w:val="40"/>
          <w:sz w:val="28"/>
        </w:rPr>
        <w:t xml:space="preserve"> </w:t>
      </w:r>
      <w:r>
        <w:rPr>
          <w:sz w:val="28"/>
        </w:rPr>
        <w:t>и материала;</w:t>
      </w:r>
    </w:p>
    <w:p w:rsidR="00734C4A" w:rsidRDefault="008041B5">
      <w:pPr>
        <w:pStyle w:val="a4"/>
        <w:numPr>
          <w:ilvl w:val="0"/>
          <w:numId w:val="99"/>
        </w:numPr>
        <w:tabs>
          <w:tab w:val="left" w:pos="1062"/>
        </w:tabs>
        <w:spacing w:before="1"/>
        <w:ind w:right="149" w:firstLine="710"/>
        <w:rPr>
          <w:sz w:val="28"/>
        </w:rPr>
      </w:pPr>
      <w:r>
        <w:rPr>
          <w:sz w:val="28"/>
        </w:rPr>
        <w:t>распознавать</w:t>
      </w:r>
      <w:r>
        <w:rPr>
          <w:spacing w:val="80"/>
          <w:sz w:val="28"/>
        </w:rPr>
        <w:t xml:space="preserve"> </w:t>
      </w:r>
      <w:r>
        <w:rPr>
          <w:sz w:val="28"/>
        </w:rPr>
        <w:t>и</w:t>
      </w:r>
      <w:r>
        <w:rPr>
          <w:spacing w:val="80"/>
          <w:sz w:val="28"/>
        </w:rPr>
        <w:t xml:space="preserve"> </w:t>
      </w:r>
      <w:r>
        <w:rPr>
          <w:sz w:val="28"/>
        </w:rPr>
        <w:t>называть</w:t>
      </w:r>
      <w:r>
        <w:rPr>
          <w:spacing w:val="80"/>
          <w:sz w:val="28"/>
        </w:rPr>
        <w:t xml:space="preserve"> </w:t>
      </w:r>
      <w:r>
        <w:rPr>
          <w:sz w:val="28"/>
        </w:rPr>
        <w:t>техники</w:t>
      </w:r>
      <w:r>
        <w:rPr>
          <w:spacing w:val="80"/>
          <w:sz w:val="28"/>
        </w:rPr>
        <w:t xml:space="preserve"> </w:t>
      </w:r>
      <w:r>
        <w:rPr>
          <w:sz w:val="28"/>
        </w:rPr>
        <w:t>исполнения</w:t>
      </w:r>
      <w:r>
        <w:rPr>
          <w:spacing w:val="80"/>
          <w:sz w:val="28"/>
        </w:rPr>
        <w:t xml:space="preserve"> </w:t>
      </w:r>
      <w:r>
        <w:rPr>
          <w:sz w:val="28"/>
        </w:rPr>
        <w:t>произведений</w:t>
      </w:r>
      <w:r>
        <w:rPr>
          <w:spacing w:val="80"/>
          <w:sz w:val="28"/>
        </w:rPr>
        <w:t xml:space="preserve"> </w:t>
      </w:r>
      <w:r>
        <w:rPr>
          <w:sz w:val="28"/>
        </w:rPr>
        <w:t>декоративно­прикладного искусства в разных материалах: резьба,</w:t>
      </w:r>
      <w:r>
        <w:rPr>
          <w:spacing w:val="40"/>
          <w:sz w:val="28"/>
        </w:rPr>
        <w:t xml:space="preserve"> </w:t>
      </w:r>
      <w:r>
        <w:rPr>
          <w:sz w:val="28"/>
        </w:rPr>
        <w:t>роспись, вышивка,</w:t>
      </w:r>
      <w:r>
        <w:rPr>
          <w:spacing w:val="40"/>
          <w:sz w:val="28"/>
        </w:rPr>
        <w:t xml:space="preserve"> </w:t>
      </w:r>
      <w:r>
        <w:rPr>
          <w:sz w:val="28"/>
        </w:rPr>
        <w:t>ткачество,</w:t>
      </w:r>
      <w:r>
        <w:rPr>
          <w:spacing w:val="40"/>
          <w:sz w:val="28"/>
        </w:rPr>
        <w:t xml:space="preserve"> </w:t>
      </w:r>
      <w:r>
        <w:rPr>
          <w:sz w:val="28"/>
        </w:rPr>
        <w:t>плетение,</w:t>
      </w:r>
      <w:r>
        <w:rPr>
          <w:spacing w:val="40"/>
          <w:sz w:val="28"/>
        </w:rPr>
        <w:t xml:space="preserve"> </w:t>
      </w:r>
      <w:r>
        <w:rPr>
          <w:sz w:val="28"/>
        </w:rPr>
        <w:t>ковка, др.;</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35" w:firstLine="710"/>
        <w:rPr>
          <w:sz w:val="28"/>
        </w:rPr>
      </w:pPr>
      <w:r>
        <w:rPr>
          <w:sz w:val="28"/>
        </w:rPr>
        <w:lastRenderedPageBreak/>
        <w:t>знать</w:t>
      </w:r>
      <w:r>
        <w:rPr>
          <w:spacing w:val="80"/>
          <w:sz w:val="28"/>
        </w:rPr>
        <w:t xml:space="preserve"> </w:t>
      </w:r>
      <w:r>
        <w:rPr>
          <w:sz w:val="28"/>
        </w:rPr>
        <w:t>специфику</w:t>
      </w:r>
      <w:r>
        <w:rPr>
          <w:spacing w:val="80"/>
          <w:sz w:val="28"/>
        </w:rPr>
        <w:t xml:space="preserve"> </w:t>
      </w:r>
      <w:r>
        <w:rPr>
          <w:sz w:val="28"/>
        </w:rPr>
        <w:t>образного</w:t>
      </w:r>
      <w:r>
        <w:rPr>
          <w:spacing w:val="80"/>
          <w:sz w:val="28"/>
        </w:rPr>
        <w:t xml:space="preserve"> </w:t>
      </w:r>
      <w:r>
        <w:rPr>
          <w:sz w:val="28"/>
        </w:rPr>
        <w:t>языка</w:t>
      </w:r>
      <w:r>
        <w:rPr>
          <w:spacing w:val="80"/>
          <w:sz w:val="28"/>
        </w:rPr>
        <w:t xml:space="preserve"> </w:t>
      </w:r>
      <w:r>
        <w:rPr>
          <w:sz w:val="28"/>
        </w:rPr>
        <w:t>декоративного</w:t>
      </w:r>
      <w:r>
        <w:rPr>
          <w:spacing w:val="80"/>
          <w:sz w:val="28"/>
        </w:rPr>
        <w:t xml:space="preserve"> </w:t>
      </w:r>
      <w:r>
        <w:rPr>
          <w:sz w:val="28"/>
        </w:rPr>
        <w:t>искусства – его знаковую природу, орнаментальность, стилизацию</w:t>
      </w:r>
      <w:r>
        <w:rPr>
          <w:spacing w:val="40"/>
          <w:sz w:val="28"/>
        </w:rPr>
        <w:t xml:space="preserve"> </w:t>
      </w:r>
      <w:r>
        <w:rPr>
          <w:sz w:val="28"/>
        </w:rPr>
        <w:t>изображения;</w:t>
      </w:r>
    </w:p>
    <w:p w:rsidR="00734C4A" w:rsidRDefault="008041B5">
      <w:pPr>
        <w:pStyle w:val="a4"/>
        <w:numPr>
          <w:ilvl w:val="0"/>
          <w:numId w:val="99"/>
        </w:numPr>
        <w:tabs>
          <w:tab w:val="left" w:pos="1062"/>
        </w:tabs>
        <w:ind w:right="152" w:firstLine="710"/>
        <w:rPr>
          <w:sz w:val="28"/>
        </w:rPr>
      </w:pPr>
      <w:r>
        <w:rPr>
          <w:sz w:val="28"/>
        </w:rPr>
        <w:t>различать разные виды орнамента по сюжетной основе: геометрический, растительный, зооморфный, антропоморфный;</w:t>
      </w:r>
    </w:p>
    <w:p w:rsidR="00734C4A" w:rsidRDefault="008041B5">
      <w:pPr>
        <w:pStyle w:val="a4"/>
        <w:numPr>
          <w:ilvl w:val="0"/>
          <w:numId w:val="99"/>
        </w:numPr>
        <w:tabs>
          <w:tab w:val="left" w:pos="1062"/>
        </w:tabs>
        <w:spacing w:before="4"/>
        <w:ind w:right="147" w:firstLine="710"/>
        <w:rPr>
          <w:sz w:val="28"/>
        </w:rPr>
      </w:pPr>
      <w:r>
        <w:rPr>
          <w:sz w:val="28"/>
        </w:rPr>
        <w:t>владеть практическими навыками самостоятельного творческого</w:t>
      </w:r>
      <w:r>
        <w:rPr>
          <w:spacing w:val="80"/>
          <w:sz w:val="28"/>
        </w:rPr>
        <w:t xml:space="preserve"> </w:t>
      </w:r>
      <w:r>
        <w:rPr>
          <w:sz w:val="28"/>
        </w:rPr>
        <w:t>создания орнаментов</w:t>
      </w:r>
      <w:r>
        <w:rPr>
          <w:spacing w:val="80"/>
          <w:sz w:val="28"/>
        </w:rPr>
        <w:t xml:space="preserve"> </w:t>
      </w:r>
      <w:r>
        <w:rPr>
          <w:sz w:val="28"/>
        </w:rPr>
        <w:t>ленточных,</w:t>
      </w:r>
      <w:r>
        <w:rPr>
          <w:spacing w:val="80"/>
          <w:sz w:val="28"/>
        </w:rPr>
        <w:t xml:space="preserve"> </w:t>
      </w:r>
      <w:r>
        <w:rPr>
          <w:sz w:val="28"/>
        </w:rPr>
        <w:t>сетчатых, центрических;</w:t>
      </w:r>
    </w:p>
    <w:p w:rsidR="00734C4A" w:rsidRDefault="008041B5">
      <w:pPr>
        <w:pStyle w:val="a4"/>
        <w:numPr>
          <w:ilvl w:val="0"/>
          <w:numId w:val="99"/>
        </w:numPr>
        <w:tabs>
          <w:tab w:val="left" w:pos="1062"/>
        </w:tabs>
        <w:ind w:right="137" w:firstLine="710"/>
        <w:rPr>
          <w:sz w:val="28"/>
        </w:rPr>
      </w:pPr>
      <w:r>
        <w:rPr>
          <w:sz w:val="28"/>
        </w:rPr>
        <w:t>знать</w:t>
      </w:r>
      <w:r>
        <w:rPr>
          <w:spacing w:val="-5"/>
          <w:sz w:val="28"/>
        </w:rPr>
        <w:t xml:space="preserve"> </w:t>
      </w:r>
      <w:r>
        <w:rPr>
          <w:sz w:val="28"/>
        </w:rPr>
        <w:t>о</w:t>
      </w:r>
      <w:r>
        <w:rPr>
          <w:spacing w:val="-3"/>
          <w:sz w:val="28"/>
        </w:rPr>
        <w:t xml:space="preserve"> </w:t>
      </w:r>
      <w:r>
        <w:rPr>
          <w:sz w:val="28"/>
        </w:rPr>
        <w:t>значении</w:t>
      </w:r>
      <w:r>
        <w:rPr>
          <w:spacing w:val="-3"/>
          <w:sz w:val="28"/>
        </w:rPr>
        <w:t xml:space="preserve"> </w:t>
      </w:r>
      <w:r>
        <w:rPr>
          <w:sz w:val="28"/>
        </w:rPr>
        <w:t>ритма, раппорта, различных</w:t>
      </w:r>
      <w:r>
        <w:rPr>
          <w:spacing w:val="-7"/>
          <w:sz w:val="28"/>
        </w:rPr>
        <w:t xml:space="preserve"> </w:t>
      </w:r>
      <w:r>
        <w:rPr>
          <w:sz w:val="28"/>
        </w:rPr>
        <w:t>видов</w:t>
      </w:r>
      <w:r>
        <w:rPr>
          <w:spacing w:val="-4"/>
          <w:sz w:val="28"/>
        </w:rPr>
        <w:t xml:space="preserve"> </w:t>
      </w:r>
      <w:r>
        <w:rPr>
          <w:sz w:val="28"/>
        </w:rPr>
        <w:t>симметрии</w:t>
      </w:r>
      <w:r>
        <w:rPr>
          <w:spacing w:val="-3"/>
          <w:sz w:val="28"/>
        </w:rPr>
        <w:t xml:space="preserve"> </w:t>
      </w:r>
      <w:r>
        <w:rPr>
          <w:sz w:val="28"/>
        </w:rPr>
        <w:t>в</w:t>
      </w:r>
      <w:r>
        <w:rPr>
          <w:spacing w:val="-4"/>
          <w:sz w:val="28"/>
        </w:rPr>
        <w:t xml:space="preserve"> </w:t>
      </w:r>
      <w:r>
        <w:rPr>
          <w:sz w:val="28"/>
        </w:rPr>
        <w:t>построении орнамента и уметь применять эти знания</w:t>
      </w:r>
      <w:r>
        <w:rPr>
          <w:spacing w:val="80"/>
          <w:sz w:val="28"/>
        </w:rPr>
        <w:t xml:space="preserve"> </w:t>
      </w:r>
      <w:r>
        <w:rPr>
          <w:sz w:val="28"/>
        </w:rPr>
        <w:t xml:space="preserve">в собственных творческих декоративных </w:t>
      </w:r>
      <w:r>
        <w:rPr>
          <w:spacing w:val="-2"/>
          <w:sz w:val="28"/>
        </w:rPr>
        <w:t>работах;</w:t>
      </w:r>
    </w:p>
    <w:p w:rsidR="00734C4A" w:rsidRDefault="008041B5">
      <w:pPr>
        <w:pStyle w:val="a4"/>
        <w:numPr>
          <w:ilvl w:val="0"/>
          <w:numId w:val="99"/>
        </w:numPr>
        <w:tabs>
          <w:tab w:val="left" w:pos="1062"/>
        </w:tabs>
        <w:ind w:right="141" w:firstLine="710"/>
        <w:rPr>
          <w:sz w:val="28"/>
        </w:rPr>
      </w:pPr>
      <w:r>
        <w:rPr>
          <w:sz w:val="28"/>
        </w:rPr>
        <w:t>овладеть практическими навыками стилизованного – орнаментального лаконичного изображения деталей природы, стилизованного</w:t>
      </w:r>
      <w:r>
        <w:rPr>
          <w:spacing w:val="40"/>
          <w:sz w:val="28"/>
        </w:rPr>
        <w:t xml:space="preserve"> </w:t>
      </w:r>
      <w:r>
        <w:rPr>
          <w:sz w:val="28"/>
        </w:rPr>
        <w:t>обобщённого изображения</w:t>
      </w:r>
      <w:r>
        <w:rPr>
          <w:spacing w:val="80"/>
          <w:sz w:val="28"/>
        </w:rPr>
        <w:t xml:space="preserve"> </w:t>
      </w:r>
      <w:r>
        <w:rPr>
          <w:sz w:val="28"/>
        </w:rPr>
        <w:t>представителей животного мира, сказочных и мифологических персонажей с опорой на традиционные образы мирового искусства;</w:t>
      </w:r>
    </w:p>
    <w:p w:rsidR="00734C4A" w:rsidRDefault="008041B5">
      <w:pPr>
        <w:pStyle w:val="a4"/>
        <w:numPr>
          <w:ilvl w:val="0"/>
          <w:numId w:val="99"/>
        </w:numPr>
        <w:tabs>
          <w:tab w:val="left" w:pos="1062"/>
        </w:tabs>
        <w:ind w:right="152" w:firstLine="710"/>
        <w:rPr>
          <w:sz w:val="28"/>
        </w:rPr>
      </w:pPr>
      <w:r>
        <w:rPr>
          <w:sz w:val="28"/>
        </w:rPr>
        <w:t>знать</w:t>
      </w:r>
      <w:r>
        <w:rPr>
          <w:spacing w:val="40"/>
          <w:sz w:val="28"/>
        </w:rPr>
        <w:t xml:space="preserve"> </w:t>
      </w:r>
      <w:r>
        <w:rPr>
          <w:sz w:val="28"/>
        </w:rPr>
        <w:t>особенности</w:t>
      </w:r>
      <w:r>
        <w:rPr>
          <w:spacing w:val="40"/>
          <w:sz w:val="28"/>
        </w:rPr>
        <w:t xml:space="preserve"> </w:t>
      </w:r>
      <w:r>
        <w:rPr>
          <w:sz w:val="28"/>
        </w:rPr>
        <w:t>народного</w:t>
      </w:r>
      <w:r>
        <w:rPr>
          <w:spacing w:val="40"/>
          <w:sz w:val="28"/>
        </w:rPr>
        <w:t xml:space="preserve"> </w:t>
      </w:r>
      <w:r>
        <w:rPr>
          <w:sz w:val="28"/>
        </w:rPr>
        <w:t>крестьянского</w:t>
      </w:r>
      <w:r>
        <w:rPr>
          <w:spacing w:val="40"/>
          <w:sz w:val="28"/>
        </w:rPr>
        <w:t xml:space="preserve"> </w:t>
      </w:r>
      <w:r>
        <w:rPr>
          <w:sz w:val="28"/>
        </w:rPr>
        <w:t>искусства</w:t>
      </w:r>
      <w:r>
        <w:rPr>
          <w:spacing w:val="40"/>
          <w:sz w:val="28"/>
        </w:rPr>
        <w:t xml:space="preserve"> </w:t>
      </w:r>
      <w:r>
        <w:rPr>
          <w:sz w:val="28"/>
        </w:rPr>
        <w:t>как целостного мира, в предметной среде которого выражено отношение человека к труду, к природе, к добру и злу, к жизни в целом;</w:t>
      </w:r>
    </w:p>
    <w:p w:rsidR="00734C4A" w:rsidRDefault="008041B5">
      <w:pPr>
        <w:pStyle w:val="a4"/>
        <w:numPr>
          <w:ilvl w:val="0"/>
          <w:numId w:val="99"/>
        </w:numPr>
        <w:tabs>
          <w:tab w:val="left" w:pos="1062"/>
        </w:tabs>
        <w:spacing w:line="242" w:lineRule="auto"/>
        <w:ind w:right="144" w:firstLine="710"/>
        <w:rPr>
          <w:sz w:val="28"/>
        </w:rPr>
      </w:pPr>
      <w:r>
        <w:rPr>
          <w:sz w:val="28"/>
        </w:rPr>
        <w:t>уметь объяснять символическое значение традиционных знаков народного крестьянского искусства (солярные знаки, древо</w:t>
      </w:r>
      <w:r>
        <w:rPr>
          <w:spacing w:val="40"/>
          <w:sz w:val="28"/>
        </w:rPr>
        <w:t xml:space="preserve"> </w:t>
      </w:r>
      <w:r>
        <w:rPr>
          <w:sz w:val="28"/>
        </w:rPr>
        <w:t>жизни,</w:t>
      </w:r>
      <w:r>
        <w:rPr>
          <w:spacing w:val="40"/>
          <w:sz w:val="28"/>
        </w:rPr>
        <w:t xml:space="preserve"> </w:t>
      </w:r>
      <w:r>
        <w:rPr>
          <w:sz w:val="28"/>
        </w:rPr>
        <w:t>конь,</w:t>
      </w:r>
      <w:r>
        <w:rPr>
          <w:spacing w:val="40"/>
          <w:sz w:val="28"/>
        </w:rPr>
        <w:t xml:space="preserve"> </w:t>
      </w:r>
      <w:r>
        <w:rPr>
          <w:sz w:val="28"/>
        </w:rPr>
        <w:t>птица, мать­земля);</w:t>
      </w:r>
    </w:p>
    <w:p w:rsidR="00734C4A" w:rsidRDefault="008041B5">
      <w:pPr>
        <w:pStyle w:val="a4"/>
        <w:numPr>
          <w:ilvl w:val="0"/>
          <w:numId w:val="99"/>
        </w:numPr>
        <w:tabs>
          <w:tab w:val="left" w:pos="1062"/>
        </w:tabs>
        <w:ind w:right="138" w:firstLine="710"/>
        <w:rPr>
          <w:sz w:val="28"/>
        </w:rPr>
      </w:pPr>
      <w:r>
        <w:rPr>
          <w:sz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34C4A" w:rsidRDefault="008041B5">
      <w:pPr>
        <w:pStyle w:val="a4"/>
        <w:numPr>
          <w:ilvl w:val="0"/>
          <w:numId w:val="99"/>
        </w:numPr>
        <w:tabs>
          <w:tab w:val="left" w:pos="1062"/>
        </w:tabs>
        <w:ind w:right="145" w:firstLine="710"/>
        <w:rPr>
          <w:sz w:val="28"/>
        </w:rPr>
      </w:pPr>
      <w:r>
        <w:rPr>
          <w:sz w:val="28"/>
        </w:rPr>
        <w:t>иметь практический опыт изображения характерных традиционных предметов</w:t>
      </w:r>
      <w:r>
        <w:rPr>
          <w:spacing w:val="40"/>
          <w:sz w:val="28"/>
        </w:rPr>
        <w:t xml:space="preserve"> </w:t>
      </w:r>
      <w:r>
        <w:rPr>
          <w:sz w:val="28"/>
        </w:rPr>
        <w:t>крестьянского быта;</w:t>
      </w:r>
    </w:p>
    <w:p w:rsidR="00734C4A" w:rsidRDefault="008041B5">
      <w:pPr>
        <w:pStyle w:val="a4"/>
        <w:numPr>
          <w:ilvl w:val="0"/>
          <w:numId w:val="99"/>
        </w:numPr>
        <w:tabs>
          <w:tab w:val="left" w:pos="1062"/>
        </w:tabs>
        <w:ind w:right="139" w:firstLine="710"/>
        <w:rPr>
          <w:sz w:val="28"/>
        </w:rPr>
      </w:pPr>
      <w:r>
        <w:rPr>
          <w:sz w:val="28"/>
        </w:rPr>
        <w:t>освоить</w:t>
      </w:r>
      <w:r>
        <w:rPr>
          <w:spacing w:val="40"/>
          <w:sz w:val="28"/>
        </w:rPr>
        <w:t xml:space="preserve"> </w:t>
      </w:r>
      <w:r>
        <w:rPr>
          <w:sz w:val="28"/>
        </w:rPr>
        <w:t>конструкцию</w:t>
      </w:r>
      <w:r>
        <w:rPr>
          <w:spacing w:val="40"/>
          <w:sz w:val="28"/>
        </w:rPr>
        <w:t xml:space="preserve"> </w:t>
      </w:r>
      <w:r>
        <w:rPr>
          <w:sz w:val="28"/>
        </w:rPr>
        <w:t>народного</w:t>
      </w:r>
      <w:r>
        <w:rPr>
          <w:spacing w:val="40"/>
          <w:sz w:val="28"/>
        </w:rPr>
        <w:t xml:space="preserve"> </w:t>
      </w:r>
      <w:r>
        <w:rPr>
          <w:sz w:val="28"/>
        </w:rPr>
        <w:t>праздничного</w:t>
      </w:r>
      <w:r>
        <w:rPr>
          <w:spacing w:val="40"/>
          <w:sz w:val="28"/>
        </w:rPr>
        <w:t xml:space="preserve"> </w:t>
      </w:r>
      <w:r>
        <w:rPr>
          <w:sz w:val="28"/>
        </w:rPr>
        <w:t>костюма,</w:t>
      </w:r>
      <w:r>
        <w:rPr>
          <w:spacing w:val="40"/>
          <w:sz w:val="28"/>
        </w:rPr>
        <w:t xml:space="preserve"> </w:t>
      </w:r>
      <w:r>
        <w:rPr>
          <w:sz w:val="28"/>
        </w:rPr>
        <w:t>его образный строй и символическое значение его декора; знать</w:t>
      </w:r>
      <w:r>
        <w:rPr>
          <w:spacing w:val="80"/>
          <w:sz w:val="28"/>
        </w:rPr>
        <w:t xml:space="preserve"> </w:t>
      </w:r>
      <w:r>
        <w:rPr>
          <w:sz w:val="28"/>
        </w:rPr>
        <w:t>о разнообразии форм и украшений народного праздничного костюма различных регионов страны; уметь изобразить или смоделировать</w:t>
      </w:r>
      <w:r>
        <w:rPr>
          <w:spacing w:val="40"/>
          <w:sz w:val="28"/>
        </w:rPr>
        <w:t xml:space="preserve"> </w:t>
      </w:r>
      <w:r>
        <w:rPr>
          <w:sz w:val="28"/>
        </w:rPr>
        <w:t>традиционный</w:t>
      </w:r>
      <w:r>
        <w:rPr>
          <w:spacing w:val="40"/>
          <w:sz w:val="28"/>
        </w:rPr>
        <w:t xml:space="preserve"> </w:t>
      </w:r>
      <w:r>
        <w:rPr>
          <w:sz w:val="28"/>
        </w:rPr>
        <w:t>народный костюм;</w:t>
      </w:r>
    </w:p>
    <w:p w:rsidR="00734C4A" w:rsidRDefault="008041B5">
      <w:pPr>
        <w:pStyle w:val="a4"/>
        <w:numPr>
          <w:ilvl w:val="0"/>
          <w:numId w:val="99"/>
        </w:numPr>
        <w:tabs>
          <w:tab w:val="left" w:pos="1062"/>
        </w:tabs>
        <w:spacing w:line="242" w:lineRule="auto"/>
        <w:ind w:right="152" w:firstLine="710"/>
        <w:rPr>
          <w:sz w:val="28"/>
        </w:rPr>
      </w:pPr>
      <w:r>
        <w:rPr>
          <w:sz w:val="28"/>
        </w:rPr>
        <w:t>осознавать произведения народного искусства как бесценное культурное наследие, хранящее в своих материальных формах</w:t>
      </w:r>
      <w:r>
        <w:rPr>
          <w:spacing w:val="40"/>
          <w:sz w:val="28"/>
        </w:rPr>
        <w:t xml:space="preserve"> </w:t>
      </w:r>
      <w:r>
        <w:rPr>
          <w:sz w:val="28"/>
        </w:rPr>
        <w:t>глубинные</w:t>
      </w:r>
      <w:r>
        <w:rPr>
          <w:spacing w:val="40"/>
          <w:sz w:val="28"/>
        </w:rPr>
        <w:t xml:space="preserve"> </w:t>
      </w:r>
      <w:r>
        <w:rPr>
          <w:sz w:val="28"/>
        </w:rPr>
        <w:t>духовные ценности;</w:t>
      </w:r>
    </w:p>
    <w:p w:rsidR="00734C4A" w:rsidRDefault="008041B5">
      <w:pPr>
        <w:pStyle w:val="a4"/>
        <w:numPr>
          <w:ilvl w:val="0"/>
          <w:numId w:val="99"/>
        </w:numPr>
        <w:tabs>
          <w:tab w:val="left" w:pos="1062"/>
        </w:tabs>
        <w:ind w:right="145" w:firstLine="710"/>
        <w:rPr>
          <w:sz w:val="28"/>
        </w:rPr>
      </w:pPr>
      <w:r>
        <w:rPr>
          <w:sz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w:t>
      </w:r>
      <w:r>
        <w:rPr>
          <w:spacing w:val="-1"/>
          <w:sz w:val="28"/>
        </w:rPr>
        <w:t xml:space="preserve"> </w:t>
      </w:r>
      <w:r>
        <w:rPr>
          <w:sz w:val="28"/>
        </w:rPr>
        <w:t>и декора, их</w:t>
      </w:r>
      <w:r>
        <w:rPr>
          <w:spacing w:val="-4"/>
          <w:sz w:val="28"/>
        </w:rPr>
        <w:t xml:space="preserve"> </w:t>
      </w:r>
      <w:r>
        <w:rPr>
          <w:sz w:val="28"/>
        </w:rPr>
        <w:t>связь</w:t>
      </w:r>
      <w:r>
        <w:rPr>
          <w:spacing w:val="-2"/>
          <w:sz w:val="28"/>
        </w:rPr>
        <w:t xml:space="preserve"> </w:t>
      </w:r>
      <w:r>
        <w:rPr>
          <w:sz w:val="28"/>
        </w:rPr>
        <w:t>с природой, трудом и бытом;</w:t>
      </w:r>
    </w:p>
    <w:p w:rsidR="00734C4A" w:rsidRDefault="008041B5">
      <w:pPr>
        <w:pStyle w:val="a4"/>
        <w:numPr>
          <w:ilvl w:val="0"/>
          <w:numId w:val="99"/>
        </w:numPr>
        <w:tabs>
          <w:tab w:val="left" w:pos="1062"/>
        </w:tabs>
        <w:ind w:right="140" w:firstLine="710"/>
        <w:rPr>
          <w:sz w:val="28"/>
        </w:rPr>
      </w:pPr>
      <w:r>
        <w:rPr>
          <w:sz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34C4A" w:rsidRDefault="008041B5">
      <w:pPr>
        <w:pStyle w:val="a4"/>
        <w:numPr>
          <w:ilvl w:val="0"/>
          <w:numId w:val="99"/>
        </w:numPr>
        <w:tabs>
          <w:tab w:val="left" w:pos="1062"/>
        </w:tabs>
        <w:ind w:right="153" w:firstLine="710"/>
        <w:rPr>
          <w:sz w:val="28"/>
        </w:rPr>
      </w:pPr>
      <w:r>
        <w:rPr>
          <w:sz w:val="28"/>
        </w:rPr>
        <w:t>объяснять значение народных промыслов и традиций художественного ремесла в современной</w:t>
      </w:r>
      <w:r>
        <w:rPr>
          <w:spacing w:val="80"/>
          <w:sz w:val="28"/>
        </w:rPr>
        <w:t xml:space="preserve"> </w:t>
      </w:r>
      <w:r>
        <w:rPr>
          <w:sz w:val="28"/>
        </w:rPr>
        <w:t>жизни;</w:t>
      </w:r>
    </w:p>
    <w:p w:rsidR="00734C4A" w:rsidRDefault="008041B5">
      <w:pPr>
        <w:pStyle w:val="a4"/>
        <w:numPr>
          <w:ilvl w:val="0"/>
          <w:numId w:val="99"/>
        </w:numPr>
        <w:tabs>
          <w:tab w:val="left" w:pos="1062"/>
        </w:tabs>
        <w:ind w:right="152" w:firstLine="710"/>
        <w:rPr>
          <w:sz w:val="28"/>
        </w:rPr>
      </w:pPr>
      <w:r>
        <w:rPr>
          <w:sz w:val="28"/>
        </w:rPr>
        <w:t>рассказывать о происхождении народных художественных промыслов; о соотношении</w:t>
      </w:r>
      <w:r>
        <w:rPr>
          <w:spacing w:val="40"/>
          <w:sz w:val="28"/>
        </w:rPr>
        <w:t xml:space="preserve"> </w:t>
      </w:r>
      <w:r>
        <w:rPr>
          <w:sz w:val="28"/>
        </w:rPr>
        <w:t>ремесла</w:t>
      </w:r>
      <w:r>
        <w:rPr>
          <w:spacing w:val="40"/>
          <w:sz w:val="28"/>
        </w:rPr>
        <w:t xml:space="preserve"> </w:t>
      </w:r>
      <w:r>
        <w:rPr>
          <w:sz w:val="28"/>
        </w:rPr>
        <w:t>и</w:t>
      </w:r>
      <w:r>
        <w:rPr>
          <w:spacing w:val="40"/>
          <w:sz w:val="28"/>
        </w:rPr>
        <w:t xml:space="preserve"> </w:t>
      </w:r>
      <w:r>
        <w:rPr>
          <w:sz w:val="28"/>
        </w:rPr>
        <w:t>искусства;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45" w:firstLine="710"/>
        <w:rPr>
          <w:sz w:val="28"/>
        </w:rPr>
      </w:pPr>
      <w:r>
        <w:rPr>
          <w:sz w:val="28"/>
        </w:rPr>
        <w:lastRenderedPageBreak/>
        <w:t>называть</w:t>
      </w:r>
      <w:r>
        <w:rPr>
          <w:spacing w:val="80"/>
          <w:w w:val="150"/>
          <w:sz w:val="28"/>
        </w:rPr>
        <w:t xml:space="preserve"> </w:t>
      </w:r>
      <w:r>
        <w:rPr>
          <w:sz w:val="28"/>
        </w:rPr>
        <w:t>характерные</w:t>
      </w:r>
      <w:r>
        <w:rPr>
          <w:spacing w:val="80"/>
          <w:w w:val="150"/>
          <w:sz w:val="28"/>
        </w:rPr>
        <w:t xml:space="preserve"> </w:t>
      </w:r>
      <w:r>
        <w:rPr>
          <w:sz w:val="28"/>
        </w:rPr>
        <w:t>черты</w:t>
      </w:r>
      <w:r>
        <w:rPr>
          <w:spacing w:val="80"/>
          <w:w w:val="150"/>
          <w:sz w:val="28"/>
        </w:rPr>
        <w:t xml:space="preserve"> </w:t>
      </w:r>
      <w:r>
        <w:rPr>
          <w:sz w:val="28"/>
        </w:rPr>
        <w:t>орнаментов</w:t>
      </w:r>
      <w:r>
        <w:rPr>
          <w:spacing w:val="80"/>
          <w:w w:val="150"/>
          <w:sz w:val="28"/>
        </w:rPr>
        <w:t xml:space="preserve"> </w:t>
      </w:r>
      <w:r>
        <w:rPr>
          <w:sz w:val="28"/>
        </w:rPr>
        <w:t>и</w:t>
      </w:r>
      <w:r>
        <w:rPr>
          <w:spacing w:val="80"/>
          <w:w w:val="150"/>
          <w:sz w:val="28"/>
        </w:rPr>
        <w:t xml:space="preserve"> </w:t>
      </w:r>
      <w:r>
        <w:rPr>
          <w:sz w:val="28"/>
        </w:rPr>
        <w:t>изделий</w:t>
      </w:r>
      <w:r>
        <w:rPr>
          <w:spacing w:val="80"/>
          <w:w w:val="150"/>
          <w:sz w:val="28"/>
        </w:rPr>
        <w:t xml:space="preserve"> </w:t>
      </w:r>
      <w:r>
        <w:rPr>
          <w:sz w:val="28"/>
        </w:rPr>
        <w:t>ряда отечественных</w:t>
      </w:r>
      <w:r>
        <w:rPr>
          <w:spacing w:val="40"/>
          <w:sz w:val="28"/>
        </w:rPr>
        <w:t xml:space="preserve"> </w:t>
      </w:r>
      <w:r>
        <w:rPr>
          <w:sz w:val="28"/>
        </w:rPr>
        <w:t>народных</w:t>
      </w:r>
      <w:r>
        <w:rPr>
          <w:spacing w:val="40"/>
          <w:sz w:val="28"/>
        </w:rPr>
        <w:t xml:space="preserve"> </w:t>
      </w:r>
      <w:r>
        <w:rPr>
          <w:sz w:val="28"/>
        </w:rPr>
        <w:t>художественных промыслов;</w:t>
      </w:r>
    </w:p>
    <w:p w:rsidR="00734C4A" w:rsidRDefault="008041B5">
      <w:pPr>
        <w:pStyle w:val="a4"/>
        <w:numPr>
          <w:ilvl w:val="0"/>
          <w:numId w:val="99"/>
        </w:numPr>
        <w:tabs>
          <w:tab w:val="left" w:pos="1062"/>
        </w:tabs>
        <w:ind w:right="146" w:firstLine="710"/>
        <w:rPr>
          <w:sz w:val="28"/>
        </w:rPr>
      </w:pPr>
      <w:r>
        <w:rPr>
          <w:sz w:val="28"/>
        </w:rPr>
        <w:t>характеризовать древние образы народного искусства в произведениях современных</w:t>
      </w:r>
      <w:r>
        <w:rPr>
          <w:spacing w:val="40"/>
          <w:sz w:val="28"/>
        </w:rPr>
        <w:t xml:space="preserve"> </w:t>
      </w:r>
      <w:r>
        <w:rPr>
          <w:sz w:val="28"/>
        </w:rPr>
        <w:t>народных промыслов;</w:t>
      </w:r>
    </w:p>
    <w:p w:rsidR="00734C4A" w:rsidRDefault="008041B5">
      <w:pPr>
        <w:pStyle w:val="a4"/>
        <w:numPr>
          <w:ilvl w:val="0"/>
          <w:numId w:val="99"/>
        </w:numPr>
        <w:tabs>
          <w:tab w:val="left" w:pos="1062"/>
        </w:tabs>
        <w:spacing w:before="4"/>
        <w:ind w:right="140" w:firstLine="710"/>
        <w:rPr>
          <w:sz w:val="28"/>
        </w:rPr>
      </w:pPr>
      <w:r>
        <w:rPr>
          <w:sz w:val="28"/>
        </w:rPr>
        <w:t>уметь перечислять материалы, используемые в народных художественных промыслах: дерево, глина, металл, стекло, др.;</w:t>
      </w:r>
    </w:p>
    <w:p w:rsidR="00734C4A" w:rsidRDefault="008041B5">
      <w:pPr>
        <w:pStyle w:val="a4"/>
        <w:numPr>
          <w:ilvl w:val="0"/>
          <w:numId w:val="99"/>
        </w:numPr>
        <w:tabs>
          <w:tab w:val="left" w:pos="1062"/>
        </w:tabs>
        <w:ind w:right="145" w:firstLine="710"/>
        <w:rPr>
          <w:sz w:val="28"/>
        </w:rPr>
      </w:pPr>
      <w:r>
        <w:rPr>
          <w:sz w:val="28"/>
        </w:rPr>
        <w:t>различать изделия народных художественных промыслов поматериалу изготовления и технике декора;</w:t>
      </w:r>
    </w:p>
    <w:p w:rsidR="00734C4A" w:rsidRDefault="008041B5">
      <w:pPr>
        <w:pStyle w:val="a4"/>
        <w:numPr>
          <w:ilvl w:val="0"/>
          <w:numId w:val="99"/>
        </w:numPr>
        <w:tabs>
          <w:tab w:val="left" w:pos="1062"/>
        </w:tabs>
        <w:ind w:right="146" w:firstLine="710"/>
        <w:rPr>
          <w:sz w:val="28"/>
        </w:rPr>
      </w:pPr>
      <w:r>
        <w:rPr>
          <w:sz w:val="28"/>
        </w:rPr>
        <w:t>объяснять связь между материалом, формой и техникой декора в произведениях народных</w:t>
      </w:r>
      <w:r>
        <w:rPr>
          <w:spacing w:val="80"/>
          <w:sz w:val="28"/>
        </w:rPr>
        <w:t xml:space="preserve"> </w:t>
      </w:r>
      <w:r>
        <w:rPr>
          <w:sz w:val="28"/>
        </w:rPr>
        <w:t>промыслов;</w:t>
      </w:r>
    </w:p>
    <w:p w:rsidR="00734C4A" w:rsidRDefault="008041B5">
      <w:pPr>
        <w:pStyle w:val="a4"/>
        <w:numPr>
          <w:ilvl w:val="0"/>
          <w:numId w:val="99"/>
        </w:numPr>
        <w:tabs>
          <w:tab w:val="left" w:pos="1062"/>
        </w:tabs>
        <w:ind w:right="151" w:firstLine="710"/>
        <w:rPr>
          <w:sz w:val="28"/>
        </w:rPr>
      </w:pPr>
      <w:r>
        <w:rPr>
          <w:sz w:val="28"/>
        </w:rPr>
        <w:t>иметь представление о приёмах и последовательности работы при создании изделий некоторых</w:t>
      </w:r>
      <w:r>
        <w:rPr>
          <w:spacing w:val="40"/>
          <w:sz w:val="28"/>
        </w:rPr>
        <w:t xml:space="preserve"> </w:t>
      </w:r>
      <w:r>
        <w:rPr>
          <w:sz w:val="28"/>
        </w:rPr>
        <w:t>художественных</w:t>
      </w:r>
      <w:r>
        <w:rPr>
          <w:spacing w:val="40"/>
          <w:sz w:val="28"/>
        </w:rPr>
        <w:t xml:space="preserve"> </w:t>
      </w:r>
      <w:r>
        <w:rPr>
          <w:sz w:val="28"/>
        </w:rPr>
        <w:t>промыслов;</w:t>
      </w:r>
    </w:p>
    <w:p w:rsidR="00734C4A" w:rsidRDefault="008041B5">
      <w:pPr>
        <w:pStyle w:val="a4"/>
        <w:numPr>
          <w:ilvl w:val="0"/>
          <w:numId w:val="99"/>
        </w:numPr>
        <w:tabs>
          <w:tab w:val="left" w:pos="1062"/>
        </w:tabs>
        <w:ind w:right="147" w:firstLine="710"/>
        <w:rPr>
          <w:sz w:val="28"/>
        </w:rPr>
      </w:pPr>
      <w:r>
        <w:rPr>
          <w:sz w:val="28"/>
        </w:rPr>
        <w:t>уметь изображать фрагменты орнаментов, отдельные сюжеты, детали</w:t>
      </w:r>
      <w:r>
        <w:rPr>
          <w:spacing w:val="-1"/>
          <w:sz w:val="28"/>
        </w:rPr>
        <w:t xml:space="preserve"> </w:t>
      </w:r>
      <w:r>
        <w:rPr>
          <w:sz w:val="28"/>
        </w:rPr>
        <w:t>или общий вид изделий ряда отечественных художественных промыслов;</w:t>
      </w:r>
    </w:p>
    <w:p w:rsidR="00734C4A" w:rsidRDefault="008041B5">
      <w:pPr>
        <w:pStyle w:val="a4"/>
        <w:numPr>
          <w:ilvl w:val="0"/>
          <w:numId w:val="99"/>
        </w:numPr>
        <w:tabs>
          <w:tab w:val="left" w:pos="1062"/>
        </w:tabs>
        <w:ind w:right="149" w:firstLine="710"/>
        <w:rPr>
          <w:sz w:val="28"/>
        </w:rPr>
      </w:pPr>
      <w:r>
        <w:rPr>
          <w:sz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34C4A" w:rsidRDefault="008041B5">
      <w:pPr>
        <w:pStyle w:val="a4"/>
        <w:numPr>
          <w:ilvl w:val="0"/>
          <w:numId w:val="99"/>
        </w:numPr>
        <w:tabs>
          <w:tab w:val="left" w:pos="1062"/>
        </w:tabs>
        <w:spacing w:before="1"/>
        <w:ind w:right="139" w:firstLine="710"/>
        <w:rPr>
          <w:sz w:val="28"/>
        </w:rPr>
      </w:pPr>
      <w:r>
        <w:rPr>
          <w:sz w:val="28"/>
        </w:rPr>
        <w:t>понимать и объяснять значение государственной символики, иметь представление о значении и содержании</w:t>
      </w:r>
      <w:r>
        <w:rPr>
          <w:spacing w:val="40"/>
          <w:sz w:val="28"/>
        </w:rPr>
        <w:t xml:space="preserve">  </w:t>
      </w:r>
      <w:r>
        <w:rPr>
          <w:sz w:val="28"/>
        </w:rPr>
        <w:t>геральдики;</w:t>
      </w:r>
    </w:p>
    <w:p w:rsidR="00734C4A" w:rsidRDefault="008041B5">
      <w:pPr>
        <w:pStyle w:val="a4"/>
        <w:numPr>
          <w:ilvl w:val="0"/>
          <w:numId w:val="99"/>
        </w:numPr>
        <w:tabs>
          <w:tab w:val="left" w:pos="1062"/>
        </w:tabs>
        <w:ind w:right="145" w:firstLine="710"/>
        <w:rPr>
          <w:sz w:val="28"/>
        </w:rPr>
      </w:pPr>
      <w:r>
        <w:rPr>
          <w:sz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w:t>
      </w:r>
      <w:r>
        <w:rPr>
          <w:spacing w:val="40"/>
          <w:sz w:val="28"/>
        </w:rPr>
        <w:t xml:space="preserve">  </w:t>
      </w:r>
      <w:r>
        <w:rPr>
          <w:sz w:val="28"/>
        </w:rPr>
        <w:t>назначение;</w:t>
      </w:r>
    </w:p>
    <w:p w:rsidR="00734C4A" w:rsidRDefault="008041B5">
      <w:pPr>
        <w:pStyle w:val="a4"/>
        <w:numPr>
          <w:ilvl w:val="0"/>
          <w:numId w:val="99"/>
        </w:numPr>
        <w:tabs>
          <w:tab w:val="left" w:pos="1062"/>
        </w:tabs>
        <w:ind w:right="143" w:firstLine="710"/>
        <w:rPr>
          <w:sz w:val="28"/>
        </w:rPr>
      </w:pPr>
      <w:r>
        <w:rPr>
          <w:sz w:val="28"/>
        </w:rPr>
        <w:t>Ориентироваться</w:t>
      </w:r>
      <w:r>
        <w:rPr>
          <w:spacing w:val="80"/>
          <w:sz w:val="28"/>
        </w:rPr>
        <w:t xml:space="preserve">  </w:t>
      </w:r>
      <w:r>
        <w:rPr>
          <w:sz w:val="28"/>
        </w:rPr>
        <w:t>в</w:t>
      </w:r>
      <w:r>
        <w:rPr>
          <w:spacing w:val="80"/>
          <w:sz w:val="28"/>
        </w:rPr>
        <w:t xml:space="preserve">  </w:t>
      </w:r>
      <w:r>
        <w:rPr>
          <w:sz w:val="28"/>
        </w:rPr>
        <w:t>широком</w:t>
      </w:r>
      <w:r>
        <w:rPr>
          <w:spacing w:val="80"/>
          <w:sz w:val="28"/>
        </w:rPr>
        <w:t xml:space="preserve">  </w:t>
      </w:r>
      <w:r>
        <w:rPr>
          <w:sz w:val="28"/>
        </w:rPr>
        <w:t>разнообразии</w:t>
      </w:r>
      <w:r>
        <w:rPr>
          <w:spacing w:val="80"/>
          <w:sz w:val="28"/>
        </w:rPr>
        <w:t xml:space="preserve">  </w:t>
      </w:r>
      <w:r>
        <w:rPr>
          <w:sz w:val="28"/>
        </w:rPr>
        <w:t>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34C4A" w:rsidRDefault="008041B5">
      <w:pPr>
        <w:pStyle w:val="a4"/>
        <w:numPr>
          <w:ilvl w:val="0"/>
          <w:numId w:val="99"/>
        </w:numPr>
        <w:tabs>
          <w:tab w:val="left" w:pos="1062"/>
        </w:tabs>
        <w:ind w:right="147" w:firstLine="710"/>
        <w:rPr>
          <w:sz w:val="28"/>
        </w:rPr>
      </w:pPr>
      <w:r>
        <w:rPr>
          <w:sz w:val="28"/>
        </w:rPr>
        <w:t>овладевать навыками коллективной практической творческой работы по оформлению пространства школы и школьных</w:t>
      </w:r>
      <w:r>
        <w:rPr>
          <w:spacing w:val="40"/>
          <w:sz w:val="28"/>
        </w:rPr>
        <w:t xml:space="preserve"> </w:t>
      </w:r>
      <w:r>
        <w:rPr>
          <w:sz w:val="28"/>
        </w:rPr>
        <w:t>праздников.</w:t>
      </w:r>
    </w:p>
    <w:p w:rsidR="00734C4A" w:rsidRDefault="008041B5">
      <w:pPr>
        <w:pStyle w:val="a3"/>
        <w:spacing w:line="321" w:lineRule="exact"/>
        <w:ind w:left="852" w:firstLine="0"/>
      </w:pPr>
      <w:r>
        <w:t>Модуль</w:t>
      </w:r>
      <w:r>
        <w:rPr>
          <w:spacing w:val="-8"/>
        </w:rPr>
        <w:t xml:space="preserve"> </w:t>
      </w:r>
      <w:r>
        <w:t>№</w:t>
      </w:r>
      <w:r>
        <w:rPr>
          <w:spacing w:val="-7"/>
        </w:rPr>
        <w:t xml:space="preserve"> </w:t>
      </w:r>
      <w:r>
        <w:t>2</w:t>
      </w:r>
      <w:r>
        <w:rPr>
          <w:spacing w:val="-6"/>
        </w:rPr>
        <w:t xml:space="preserve"> </w:t>
      </w:r>
      <w:r>
        <w:t>«Живопись,</w:t>
      </w:r>
      <w:r>
        <w:rPr>
          <w:spacing w:val="-3"/>
        </w:rPr>
        <w:t xml:space="preserve"> </w:t>
      </w:r>
      <w:r>
        <w:t>графика,</w:t>
      </w:r>
      <w:r>
        <w:rPr>
          <w:spacing w:val="61"/>
        </w:rPr>
        <w:t xml:space="preserve"> </w:t>
      </w:r>
      <w:r>
        <w:rPr>
          <w:spacing w:val="-2"/>
        </w:rPr>
        <w:t>скульптура»:</w:t>
      </w:r>
    </w:p>
    <w:p w:rsidR="00734C4A" w:rsidRDefault="008041B5">
      <w:pPr>
        <w:pStyle w:val="a4"/>
        <w:numPr>
          <w:ilvl w:val="0"/>
          <w:numId w:val="99"/>
        </w:numPr>
        <w:tabs>
          <w:tab w:val="left" w:pos="1062"/>
        </w:tabs>
        <w:spacing w:line="242" w:lineRule="auto"/>
        <w:ind w:right="151" w:firstLine="710"/>
        <w:rPr>
          <w:sz w:val="28"/>
        </w:rPr>
      </w:pPr>
      <w:r>
        <w:rPr>
          <w:sz w:val="28"/>
        </w:rPr>
        <w:t>характеризовать различия между пространственными и временными видами искусства и их значение в жизни людей;</w:t>
      </w:r>
    </w:p>
    <w:p w:rsidR="00734C4A" w:rsidRDefault="008041B5">
      <w:pPr>
        <w:pStyle w:val="a4"/>
        <w:numPr>
          <w:ilvl w:val="0"/>
          <w:numId w:val="99"/>
        </w:numPr>
        <w:tabs>
          <w:tab w:val="left" w:pos="1063"/>
        </w:tabs>
        <w:spacing w:line="320" w:lineRule="exact"/>
        <w:ind w:left="1063" w:hanging="211"/>
        <w:rPr>
          <w:sz w:val="28"/>
        </w:rPr>
      </w:pPr>
      <w:r>
        <w:rPr>
          <w:sz w:val="28"/>
        </w:rPr>
        <w:t>объяснять</w:t>
      </w:r>
      <w:r>
        <w:rPr>
          <w:spacing w:val="59"/>
          <w:sz w:val="28"/>
        </w:rPr>
        <w:t xml:space="preserve"> </w:t>
      </w:r>
      <w:r>
        <w:rPr>
          <w:sz w:val="28"/>
        </w:rPr>
        <w:t>причины</w:t>
      </w:r>
      <w:r>
        <w:rPr>
          <w:spacing w:val="61"/>
          <w:sz w:val="28"/>
        </w:rPr>
        <w:t xml:space="preserve"> </w:t>
      </w:r>
      <w:r>
        <w:rPr>
          <w:sz w:val="28"/>
        </w:rPr>
        <w:t>деления</w:t>
      </w:r>
      <w:r>
        <w:rPr>
          <w:spacing w:val="61"/>
          <w:sz w:val="28"/>
        </w:rPr>
        <w:t xml:space="preserve"> </w:t>
      </w:r>
      <w:r>
        <w:rPr>
          <w:sz w:val="28"/>
        </w:rPr>
        <w:t>пространственных</w:t>
      </w:r>
      <w:r>
        <w:rPr>
          <w:spacing w:val="57"/>
          <w:sz w:val="28"/>
        </w:rPr>
        <w:t xml:space="preserve"> </w:t>
      </w:r>
      <w:r>
        <w:rPr>
          <w:sz w:val="28"/>
        </w:rPr>
        <w:t>искусств</w:t>
      </w:r>
      <w:r>
        <w:rPr>
          <w:spacing w:val="59"/>
          <w:sz w:val="28"/>
        </w:rPr>
        <w:t xml:space="preserve"> </w:t>
      </w:r>
      <w:r>
        <w:rPr>
          <w:sz w:val="28"/>
        </w:rPr>
        <w:t>на</w:t>
      </w:r>
      <w:r>
        <w:rPr>
          <w:spacing w:val="-4"/>
          <w:sz w:val="28"/>
        </w:rPr>
        <w:t xml:space="preserve"> </w:t>
      </w:r>
      <w:r>
        <w:rPr>
          <w:spacing w:val="-2"/>
          <w:sz w:val="28"/>
        </w:rPr>
        <w:t>виды;</w:t>
      </w:r>
    </w:p>
    <w:p w:rsidR="00734C4A" w:rsidRDefault="008041B5">
      <w:pPr>
        <w:pStyle w:val="a4"/>
        <w:numPr>
          <w:ilvl w:val="0"/>
          <w:numId w:val="99"/>
        </w:numPr>
        <w:tabs>
          <w:tab w:val="left" w:pos="1062"/>
        </w:tabs>
        <w:ind w:right="146" w:firstLine="710"/>
        <w:rPr>
          <w:sz w:val="28"/>
        </w:rPr>
      </w:pPr>
      <w:r>
        <w:rPr>
          <w:sz w:val="28"/>
        </w:rPr>
        <w:t>знать основные виды живописи, графики и скульптуры, объяснять</w:t>
      </w:r>
      <w:r>
        <w:rPr>
          <w:spacing w:val="40"/>
          <w:sz w:val="28"/>
        </w:rPr>
        <w:t xml:space="preserve"> </w:t>
      </w:r>
      <w:r>
        <w:rPr>
          <w:sz w:val="28"/>
        </w:rPr>
        <w:t>их назначение</w:t>
      </w:r>
      <w:r>
        <w:rPr>
          <w:spacing w:val="40"/>
          <w:sz w:val="28"/>
        </w:rPr>
        <w:t xml:space="preserve"> </w:t>
      </w:r>
      <w:r>
        <w:rPr>
          <w:sz w:val="28"/>
        </w:rPr>
        <w:t>в</w:t>
      </w:r>
      <w:r>
        <w:rPr>
          <w:spacing w:val="40"/>
          <w:sz w:val="28"/>
        </w:rPr>
        <w:t xml:space="preserve"> </w:t>
      </w:r>
      <w:r>
        <w:rPr>
          <w:sz w:val="28"/>
        </w:rPr>
        <w:t>жизни людей.</w:t>
      </w:r>
    </w:p>
    <w:p w:rsidR="00734C4A" w:rsidRDefault="008041B5">
      <w:pPr>
        <w:pStyle w:val="a3"/>
        <w:spacing w:line="321" w:lineRule="exact"/>
        <w:ind w:left="852" w:firstLine="0"/>
      </w:pPr>
      <w:r>
        <w:t>Язык</w:t>
      </w:r>
      <w:r>
        <w:rPr>
          <w:spacing w:val="-10"/>
        </w:rPr>
        <w:t xml:space="preserve"> </w:t>
      </w:r>
      <w:r>
        <w:t>изобразительного</w:t>
      </w:r>
      <w:r>
        <w:rPr>
          <w:spacing w:val="-10"/>
        </w:rPr>
        <w:t xml:space="preserve"> </w:t>
      </w:r>
      <w:r>
        <w:t>искусства</w:t>
      </w:r>
      <w:r>
        <w:rPr>
          <w:spacing w:val="-8"/>
        </w:rPr>
        <w:t xml:space="preserve"> </w:t>
      </w:r>
      <w:r>
        <w:t>и</w:t>
      </w:r>
      <w:r>
        <w:rPr>
          <w:spacing w:val="-10"/>
        </w:rPr>
        <w:t xml:space="preserve"> </w:t>
      </w:r>
      <w:r>
        <w:t>его</w:t>
      </w:r>
      <w:r>
        <w:rPr>
          <w:spacing w:val="-10"/>
        </w:rPr>
        <w:t xml:space="preserve"> </w:t>
      </w:r>
      <w:r>
        <w:t>выразительные</w:t>
      </w:r>
      <w:r>
        <w:rPr>
          <w:spacing w:val="-8"/>
        </w:rPr>
        <w:t xml:space="preserve"> </w:t>
      </w:r>
      <w:r>
        <w:rPr>
          <w:spacing w:val="-2"/>
        </w:rPr>
        <w:t>средства:</w:t>
      </w:r>
    </w:p>
    <w:p w:rsidR="00734C4A" w:rsidRDefault="008041B5">
      <w:pPr>
        <w:pStyle w:val="a4"/>
        <w:numPr>
          <w:ilvl w:val="0"/>
          <w:numId w:val="99"/>
        </w:numPr>
        <w:tabs>
          <w:tab w:val="left" w:pos="1062"/>
        </w:tabs>
        <w:ind w:right="149" w:firstLine="710"/>
        <w:rPr>
          <w:sz w:val="28"/>
        </w:rPr>
      </w:pPr>
      <w:r>
        <w:rPr>
          <w:sz w:val="28"/>
        </w:rPr>
        <w:t>различать и характеризовать традиционные художественные материалы</w:t>
      </w:r>
      <w:r>
        <w:rPr>
          <w:spacing w:val="40"/>
          <w:sz w:val="28"/>
        </w:rPr>
        <w:t xml:space="preserve"> </w:t>
      </w:r>
      <w:r>
        <w:rPr>
          <w:sz w:val="28"/>
        </w:rPr>
        <w:t>для графики,</w:t>
      </w:r>
      <w:r>
        <w:rPr>
          <w:spacing w:val="40"/>
          <w:sz w:val="28"/>
        </w:rPr>
        <w:t xml:space="preserve"> </w:t>
      </w:r>
      <w:r>
        <w:rPr>
          <w:sz w:val="28"/>
        </w:rPr>
        <w:t>живописи,</w:t>
      </w:r>
      <w:r>
        <w:rPr>
          <w:spacing w:val="40"/>
          <w:sz w:val="28"/>
        </w:rPr>
        <w:t xml:space="preserve"> </w:t>
      </w:r>
      <w:r>
        <w:rPr>
          <w:sz w:val="28"/>
        </w:rPr>
        <w:t>скульптуры;</w:t>
      </w:r>
    </w:p>
    <w:p w:rsidR="00734C4A" w:rsidRDefault="008041B5">
      <w:pPr>
        <w:pStyle w:val="a4"/>
        <w:numPr>
          <w:ilvl w:val="0"/>
          <w:numId w:val="99"/>
        </w:numPr>
        <w:tabs>
          <w:tab w:val="left" w:pos="1062"/>
        </w:tabs>
        <w:ind w:right="149" w:firstLine="710"/>
        <w:rPr>
          <w:sz w:val="28"/>
        </w:rPr>
      </w:pPr>
      <w:r>
        <w:rPr>
          <w:sz w:val="28"/>
        </w:rPr>
        <w:t>осознавать</w:t>
      </w:r>
      <w:r>
        <w:rPr>
          <w:spacing w:val="80"/>
          <w:sz w:val="28"/>
        </w:rPr>
        <w:t xml:space="preserve"> </w:t>
      </w:r>
      <w:r>
        <w:rPr>
          <w:sz w:val="28"/>
        </w:rPr>
        <w:t>значение</w:t>
      </w:r>
      <w:r>
        <w:rPr>
          <w:spacing w:val="80"/>
          <w:sz w:val="28"/>
        </w:rPr>
        <w:t xml:space="preserve"> </w:t>
      </w:r>
      <w:r>
        <w:rPr>
          <w:sz w:val="28"/>
        </w:rPr>
        <w:t>материала</w:t>
      </w:r>
      <w:r>
        <w:rPr>
          <w:spacing w:val="80"/>
          <w:sz w:val="28"/>
        </w:rPr>
        <w:t xml:space="preserve"> </w:t>
      </w:r>
      <w:r>
        <w:rPr>
          <w:sz w:val="28"/>
        </w:rPr>
        <w:t>в</w:t>
      </w:r>
      <w:r>
        <w:rPr>
          <w:spacing w:val="80"/>
          <w:sz w:val="28"/>
        </w:rPr>
        <w:t xml:space="preserve"> </w:t>
      </w:r>
      <w:r>
        <w:rPr>
          <w:sz w:val="28"/>
        </w:rPr>
        <w:t>создании</w:t>
      </w:r>
      <w:r>
        <w:rPr>
          <w:spacing w:val="80"/>
          <w:sz w:val="28"/>
        </w:rPr>
        <w:t xml:space="preserve"> </w:t>
      </w:r>
      <w:r>
        <w:rPr>
          <w:sz w:val="28"/>
        </w:rPr>
        <w:t>художественного образа; уметь различать и объяснять роль художественного материала</w:t>
      </w:r>
      <w:r>
        <w:rPr>
          <w:spacing w:val="40"/>
          <w:sz w:val="28"/>
        </w:rPr>
        <w:t xml:space="preserve"> </w:t>
      </w:r>
      <w:r>
        <w:rPr>
          <w:sz w:val="28"/>
        </w:rPr>
        <w:t>в</w:t>
      </w:r>
      <w:r>
        <w:rPr>
          <w:spacing w:val="40"/>
          <w:sz w:val="28"/>
        </w:rPr>
        <w:t xml:space="preserve"> </w:t>
      </w:r>
      <w:r>
        <w:rPr>
          <w:sz w:val="28"/>
        </w:rPr>
        <w:t xml:space="preserve">произведениях </w:t>
      </w:r>
      <w:r>
        <w:rPr>
          <w:spacing w:val="-2"/>
          <w:sz w:val="28"/>
        </w:rPr>
        <w:t>искусства;</w:t>
      </w:r>
    </w:p>
    <w:p w:rsidR="00734C4A" w:rsidRDefault="008041B5">
      <w:pPr>
        <w:pStyle w:val="a4"/>
        <w:numPr>
          <w:ilvl w:val="0"/>
          <w:numId w:val="99"/>
        </w:numPr>
        <w:tabs>
          <w:tab w:val="left" w:pos="1062"/>
        </w:tabs>
        <w:ind w:right="149" w:firstLine="710"/>
        <w:rPr>
          <w:sz w:val="28"/>
        </w:rPr>
      </w:pPr>
      <w:r>
        <w:rPr>
          <w:sz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w:t>
      </w:r>
      <w:r>
        <w:rPr>
          <w:spacing w:val="40"/>
          <w:sz w:val="28"/>
        </w:rPr>
        <w:t xml:space="preserve"> </w:t>
      </w:r>
      <w:r>
        <w:rPr>
          <w:sz w:val="28"/>
        </w:rPr>
        <w:t>материалы;</w:t>
      </w:r>
    </w:p>
    <w:p w:rsidR="00734C4A" w:rsidRDefault="008041B5">
      <w:pPr>
        <w:pStyle w:val="a4"/>
        <w:numPr>
          <w:ilvl w:val="0"/>
          <w:numId w:val="99"/>
        </w:numPr>
        <w:tabs>
          <w:tab w:val="left" w:pos="1062"/>
        </w:tabs>
        <w:ind w:right="141" w:firstLine="710"/>
        <w:rPr>
          <w:sz w:val="28"/>
        </w:rPr>
      </w:pPr>
      <w:r>
        <w:rPr>
          <w:sz w:val="28"/>
        </w:rPr>
        <w:t>иметь представление о различных художественных техниках в использовании</w:t>
      </w:r>
      <w:r>
        <w:rPr>
          <w:spacing w:val="80"/>
          <w:sz w:val="28"/>
        </w:rPr>
        <w:t xml:space="preserve"> </w:t>
      </w:r>
      <w:r>
        <w:rPr>
          <w:sz w:val="28"/>
        </w:rPr>
        <w:t>художественных</w:t>
      </w:r>
      <w:r>
        <w:rPr>
          <w:spacing w:val="80"/>
          <w:sz w:val="28"/>
        </w:rPr>
        <w:t xml:space="preserve"> </w:t>
      </w:r>
      <w:r>
        <w:rPr>
          <w:sz w:val="28"/>
        </w:rPr>
        <w:t>материалов;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3"/>
        </w:tabs>
        <w:spacing w:before="67" w:line="322" w:lineRule="exact"/>
        <w:ind w:left="1063" w:hanging="211"/>
        <w:rPr>
          <w:sz w:val="28"/>
        </w:rPr>
      </w:pPr>
      <w:r>
        <w:rPr>
          <w:sz w:val="28"/>
        </w:rPr>
        <w:lastRenderedPageBreak/>
        <w:t>понимать</w:t>
      </w:r>
      <w:r>
        <w:rPr>
          <w:spacing w:val="-10"/>
          <w:sz w:val="28"/>
        </w:rPr>
        <w:t xml:space="preserve"> </w:t>
      </w:r>
      <w:r>
        <w:rPr>
          <w:sz w:val="28"/>
        </w:rPr>
        <w:t>роль</w:t>
      </w:r>
      <w:r>
        <w:rPr>
          <w:spacing w:val="-10"/>
          <w:sz w:val="28"/>
        </w:rPr>
        <w:t xml:space="preserve"> </w:t>
      </w:r>
      <w:r>
        <w:rPr>
          <w:sz w:val="28"/>
        </w:rPr>
        <w:t>рисунка</w:t>
      </w:r>
      <w:r>
        <w:rPr>
          <w:spacing w:val="-8"/>
          <w:sz w:val="28"/>
        </w:rPr>
        <w:t xml:space="preserve"> </w:t>
      </w:r>
      <w:r>
        <w:rPr>
          <w:sz w:val="28"/>
        </w:rPr>
        <w:t>как</w:t>
      </w:r>
      <w:r>
        <w:rPr>
          <w:spacing w:val="-8"/>
          <w:sz w:val="28"/>
        </w:rPr>
        <w:t xml:space="preserve"> </w:t>
      </w:r>
      <w:r>
        <w:rPr>
          <w:sz w:val="28"/>
        </w:rPr>
        <w:t>основы</w:t>
      </w:r>
      <w:r>
        <w:rPr>
          <w:spacing w:val="-8"/>
          <w:sz w:val="28"/>
        </w:rPr>
        <w:t xml:space="preserve"> </w:t>
      </w:r>
      <w:r>
        <w:rPr>
          <w:sz w:val="28"/>
        </w:rPr>
        <w:t>изобразительной</w:t>
      </w:r>
      <w:r>
        <w:rPr>
          <w:spacing w:val="-8"/>
          <w:sz w:val="28"/>
        </w:rPr>
        <w:t xml:space="preserve"> </w:t>
      </w:r>
      <w:r>
        <w:rPr>
          <w:spacing w:val="-2"/>
          <w:sz w:val="28"/>
        </w:rPr>
        <w:t>деятельности;</w:t>
      </w:r>
    </w:p>
    <w:p w:rsidR="00734C4A" w:rsidRDefault="008041B5">
      <w:pPr>
        <w:pStyle w:val="a4"/>
        <w:numPr>
          <w:ilvl w:val="0"/>
          <w:numId w:val="99"/>
        </w:numPr>
        <w:tabs>
          <w:tab w:val="left" w:pos="1063"/>
        </w:tabs>
        <w:spacing w:line="322" w:lineRule="exact"/>
        <w:ind w:left="1063" w:hanging="211"/>
        <w:rPr>
          <w:sz w:val="28"/>
        </w:rPr>
      </w:pPr>
      <w:r>
        <w:rPr>
          <w:sz w:val="28"/>
        </w:rPr>
        <w:t>иметь</w:t>
      </w:r>
      <w:r>
        <w:rPr>
          <w:spacing w:val="-10"/>
          <w:sz w:val="28"/>
        </w:rPr>
        <w:t xml:space="preserve"> </w:t>
      </w:r>
      <w:r>
        <w:rPr>
          <w:sz w:val="28"/>
        </w:rPr>
        <w:t>опыт</w:t>
      </w:r>
      <w:r>
        <w:rPr>
          <w:spacing w:val="-6"/>
          <w:sz w:val="28"/>
        </w:rPr>
        <w:t xml:space="preserve"> </w:t>
      </w:r>
      <w:r>
        <w:rPr>
          <w:sz w:val="28"/>
        </w:rPr>
        <w:t>учебного</w:t>
      </w:r>
      <w:r>
        <w:rPr>
          <w:spacing w:val="-8"/>
          <w:sz w:val="28"/>
        </w:rPr>
        <w:t xml:space="preserve"> </w:t>
      </w:r>
      <w:r>
        <w:rPr>
          <w:sz w:val="28"/>
        </w:rPr>
        <w:t>рисунка</w:t>
      </w:r>
      <w:r>
        <w:rPr>
          <w:spacing w:val="-3"/>
          <w:sz w:val="28"/>
        </w:rPr>
        <w:t xml:space="preserve"> </w:t>
      </w:r>
      <w:r>
        <w:rPr>
          <w:sz w:val="28"/>
        </w:rPr>
        <w:t>–</w:t>
      </w:r>
      <w:r>
        <w:rPr>
          <w:spacing w:val="-8"/>
          <w:sz w:val="28"/>
        </w:rPr>
        <w:t xml:space="preserve"> </w:t>
      </w:r>
      <w:r>
        <w:rPr>
          <w:sz w:val="28"/>
        </w:rPr>
        <w:t>светотеневого</w:t>
      </w:r>
      <w:r>
        <w:rPr>
          <w:spacing w:val="-8"/>
          <w:sz w:val="28"/>
        </w:rPr>
        <w:t xml:space="preserve"> </w:t>
      </w:r>
      <w:r>
        <w:rPr>
          <w:sz w:val="28"/>
        </w:rPr>
        <w:t>изображения</w:t>
      </w:r>
      <w:r>
        <w:rPr>
          <w:spacing w:val="-6"/>
          <w:sz w:val="28"/>
        </w:rPr>
        <w:t xml:space="preserve"> </w:t>
      </w:r>
      <w:r>
        <w:rPr>
          <w:sz w:val="28"/>
        </w:rPr>
        <w:t>объёмных</w:t>
      </w:r>
      <w:r>
        <w:rPr>
          <w:spacing w:val="-12"/>
          <w:sz w:val="28"/>
        </w:rPr>
        <w:t xml:space="preserve"> </w:t>
      </w:r>
      <w:r>
        <w:rPr>
          <w:spacing w:val="-2"/>
          <w:sz w:val="28"/>
        </w:rPr>
        <w:t>форм;</w:t>
      </w:r>
    </w:p>
    <w:p w:rsidR="00734C4A" w:rsidRDefault="008041B5">
      <w:pPr>
        <w:pStyle w:val="a4"/>
        <w:numPr>
          <w:ilvl w:val="0"/>
          <w:numId w:val="99"/>
        </w:numPr>
        <w:tabs>
          <w:tab w:val="left" w:pos="1062"/>
        </w:tabs>
        <w:ind w:right="143" w:firstLine="710"/>
        <w:rPr>
          <w:sz w:val="28"/>
        </w:rPr>
      </w:pPr>
      <w:r>
        <w:rPr>
          <w:sz w:val="28"/>
        </w:rPr>
        <w:t>знать основы линейной перспективы и уметь изображать объёмные геометрические</w:t>
      </w:r>
      <w:r>
        <w:rPr>
          <w:spacing w:val="40"/>
          <w:sz w:val="28"/>
        </w:rPr>
        <w:t xml:space="preserve"> </w:t>
      </w:r>
      <w:r>
        <w:rPr>
          <w:sz w:val="28"/>
        </w:rPr>
        <w:t>тела</w:t>
      </w:r>
      <w:r>
        <w:rPr>
          <w:spacing w:val="40"/>
          <w:sz w:val="28"/>
        </w:rPr>
        <w:t xml:space="preserve"> </w:t>
      </w:r>
      <w:r>
        <w:rPr>
          <w:sz w:val="28"/>
        </w:rPr>
        <w:t>на</w:t>
      </w:r>
      <w:r>
        <w:rPr>
          <w:spacing w:val="40"/>
          <w:sz w:val="28"/>
        </w:rPr>
        <w:t xml:space="preserve"> </w:t>
      </w:r>
      <w:r>
        <w:rPr>
          <w:sz w:val="28"/>
        </w:rPr>
        <w:t>двухмерной</w:t>
      </w:r>
      <w:r>
        <w:rPr>
          <w:spacing w:val="40"/>
          <w:sz w:val="28"/>
        </w:rPr>
        <w:t xml:space="preserve">  </w:t>
      </w:r>
      <w:r>
        <w:rPr>
          <w:sz w:val="28"/>
        </w:rPr>
        <w:t>плоскости;</w:t>
      </w:r>
    </w:p>
    <w:p w:rsidR="00734C4A" w:rsidRDefault="008041B5">
      <w:pPr>
        <w:pStyle w:val="a4"/>
        <w:numPr>
          <w:ilvl w:val="0"/>
          <w:numId w:val="99"/>
        </w:numPr>
        <w:tabs>
          <w:tab w:val="left" w:pos="1062"/>
        </w:tabs>
        <w:spacing w:before="5"/>
        <w:ind w:right="138" w:firstLine="710"/>
        <w:rPr>
          <w:sz w:val="28"/>
        </w:rPr>
      </w:pPr>
      <w:r>
        <w:rPr>
          <w:sz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34C4A" w:rsidRDefault="008041B5">
      <w:pPr>
        <w:pStyle w:val="a4"/>
        <w:numPr>
          <w:ilvl w:val="0"/>
          <w:numId w:val="99"/>
        </w:numPr>
        <w:tabs>
          <w:tab w:val="left" w:pos="1062"/>
        </w:tabs>
        <w:ind w:right="148" w:firstLine="710"/>
        <w:rPr>
          <w:sz w:val="28"/>
        </w:rPr>
      </w:pPr>
      <w:r>
        <w:rPr>
          <w:sz w:val="28"/>
        </w:rPr>
        <w:t>понимать</w:t>
      </w:r>
      <w:r>
        <w:rPr>
          <w:spacing w:val="40"/>
          <w:sz w:val="28"/>
        </w:rPr>
        <w:t xml:space="preserve"> </w:t>
      </w:r>
      <w:r>
        <w:rPr>
          <w:sz w:val="28"/>
        </w:rPr>
        <w:t>содержание</w:t>
      </w:r>
      <w:r>
        <w:rPr>
          <w:spacing w:val="40"/>
          <w:sz w:val="28"/>
        </w:rPr>
        <w:t xml:space="preserve"> </w:t>
      </w:r>
      <w:r>
        <w:rPr>
          <w:sz w:val="28"/>
        </w:rPr>
        <w:t>понятий</w:t>
      </w:r>
      <w:r>
        <w:rPr>
          <w:spacing w:val="40"/>
          <w:sz w:val="28"/>
        </w:rPr>
        <w:t xml:space="preserve"> </w:t>
      </w:r>
      <w:r>
        <w:rPr>
          <w:sz w:val="28"/>
        </w:rPr>
        <w:t>«тон»,</w:t>
      </w:r>
      <w:r>
        <w:rPr>
          <w:spacing w:val="40"/>
          <w:sz w:val="28"/>
        </w:rPr>
        <w:t xml:space="preserve"> </w:t>
      </w:r>
      <w:r>
        <w:rPr>
          <w:sz w:val="28"/>
        </w:rPr>
        <w:t>«тональные</w:t>
      </w:r>
      <w:r>
        <w:rPr>
          <w:spacing w:val="40"/>
          <w:sz w:val="28"/>
        </w:rPr>
        <w:t xml:space="preserve"> </w:t>
      </w:r>
      <w:r>
        <w:rPr>
          <w:sz w:val="28"/>
        </w:rPr>
        <w:t>отношения» и иметь опыт их визуального анализа;</w:t>
      </w:r>
    </w:p>
    <w:p w:rsidR="00734C4A" w:rsidRDefault="008041B5">
      <w:pPr>
        <w:pStyle w:val="a4"/>
        <w:numPr>
          <w:ilvl w:val="0"/>
          <w:numId w:val="99"/>
        </w:numPr>
        <w:tabs>
          <w:tab w:val="left" w:pos="1062"/>
        </w:tabs>
        <w:ind w:right="149" w:firstLine="710"/>
        <w:rPr>
          <w:sz w:val="28"/>
        </w:rPr>
      </w:pPr>
      <w:r>
        <w:rPr>
          <w:sz w:val="28"/>
        </w:rPr>
        <w:t>обладать навыком определения конструкции сложных форм, геометризации плоскостных и объёмных форм, умением соотносить между собой пропорции</w:t>
      </w:r>
      <w:r>
        <w:rPr>
          <w:spacing w:val="40"/>
          <w:sz w:val="28"/>
        </w:rPr>
        <w:t xml:space="preserve"> </w:t>
      </w:r>
      <w:r>
        <w:rPr>
          <w:sz w:val="28"/>
        </w:rPr>
        <w:t>частей внутри целого;</w:t>
      </w:r>
    </w:p>
    <w:p w:rsidR="00734C4A" w:rsidRDefault="008041B5">
      <w:pPr>
        <w:pStyle w:val="a4"/>
        <w:numPr>
          <w:ilvl w:val="0"/>
          <w:numId w:val="99"/>
        </w:numPr>
        <w:tabs>
          <w:tab w:val="left" w:pos="1062"/>
        </w:tabs>
        <w:ind w:right="150" w:firstLine="710"/>
        <w:rPr>
          <w:sz w:val="28"/>
        </w:rPr>
      </w:pPr>
      <w:r>
        <w:rPr>
          <w:sz w:val="28"/>
        </w:rPr>
        <w:t xml:space="preserve">иметь опыт линейного рисунка, понимать выразительные возможности </w:t>
      </w:r>
      <w:r>
        <w:rPr>
          <w:spacing w:val="-2"/>
          <w:sz w:val="28"/>
        </w:rPr>
        <w:t>линии;</w:t>
      </w:r>
    </w:p>
    <w:p w:rsidR="00734C4A" w:rsidRDefault="008041B5">
      <w:pPr>
        <w:pStyle w:val="a4"/>
        <w:numPr>
          <w:ilvl w:val="0"/>
          <w:numId w:val="99"/>
        </w:numPr>
        <w:tabs>
          <w:tab w:val="left" w:pos="1062"/>
        </w:tabs>
        <w:ind w:right="148" w:firstLine="710"/>
        <w:rPr>
          <w:sz w:val="28"/>
        </w:rPr>
      </w:pPr>
      <w:r>
        <w:rPr>
          <w:sz w:val="28"/>
        </w:rPr>
        <w:t>иметь опыт творческого композиционного рисунка в ответ на заданную учебную задачу или как самостоятельное творческое действие;</w:t>
      </w:r>
    </w:p>
    <w:p w:rsidR="00734C4A" w:rsidRDefault="008041B5">
      <w:pPr>
        <w:pStyle w:val="a4"/>
        <w:numPr>
          <w:ilvl w:val="0"/>
          <w:numId w:val="99"/>
        </w:numPr>
        <w:tabs>
          <w:tab w:val="left" w:pos="1062"/>
        </w:tabs>
        <w:spacing w:line="242" w:lineRule="auto"/>
        <w:ind w:right="145" w:firstLine="710"/>
        <w:rPr>
          <w:sz w:val="28"/>
        </w:rPr>
      </w:pPr>
      <w:r>
        <w:rPr>
          <w:sz w:val="28"/>
        </w:rPr>
        <w:t>знать основы цветоведения: характеризовать основные и составные цвета, дополнительные цвета – и значение этих знаний</w:t>
      </w:r>
      <w:r>
        <w:rPr>
          <w:spacing w:val="40"/>
          <w:sz w:val="28"/>
        </w:rPr>
        <w:t xml:space="preserve"> </w:t>
      </w:r>
      <w:r>
        <w:rPr>
          <w:sz w:val="28"/>
        </w:rPr>
        <w:t>для</w:t>
      </w:r>
      <w:r>
        <w:rPr>
          <w:spacing w:val="40"/>
          <w:sz w:val="28"/>
        </w:rPr>
        <w:t xml:space="preserve"> </w:t>
      </w:r>
      <w:r>
        <w:rPr>
          <w:sz w:val="28"/>
        </w:rPr>
        <w:t>искусства живописи;</w:t>
      </w:r>
    </w:p>
    <w:p w:rsidR="00734C4A" w:rsidRDefault="008041B5">
      <w:pPr>
        <w:pStyle w:val="a4"/>
        <w:numPr>
          <w:ilvl w:val="0"/>
          <w:numId w:val="99"/>
        </w:numPr>
        <w:tabs>
          <w:tab w:val="left" w:pos="1063"/>
        </w:tabs>
        <w:spacing w:line="319" w:lineRule="exact"/>
        <w:ind w:left="1063" w:hanging="211"/>
        <w:rPr>
          <w:sz w:val="28"/>
        </w:rPr>
      </w:pPr>
      <w:r>
        <w:rPr>
          <w:sz w:val="28"/>
        </w:rPr>
        <w:t>определять</w:t>
      </w:r>
      <w:r>
        <w:rPr>
          <w:spacing w:val="65"/>
          <w:sz w:val="28"/>
        </w:rPr>
        <w:t xml:space="preserve">  </w:t>
      </w:r>
      <w:r>
        <w:rPr>
          <w:sz w:val="28"/>
        </w:rPr>
        <w:t>содержание</w:t>
      </w:r>
      <w:r>
        <w:rPr>
          <w:spacing w:val="68"/>
          <w:sz w:val="28"/>
        </w:rPr>
        <w:t xml:space="preserve">  </w:t>
      </w:r>
      <w:r>
        <w:rPr>
          <w:sz w:val="28"/>
        </w:rPr>
        <w:t>понятий</w:t>
      </w:r>
      <w:r>
        <w:rPr>
          <w:spacing w:val="69"/>
          <w:sz w:val="28"/>
        </w:rPr>
        <w:t xml:space="preserve">  </w:t>
      </w:r>
      <w:r>
        <w:rPr>
          <w:sz w:val="28"/>
        </w:rPr>
        <w:t>«колорит»,</w:t>
      </w:r>
      <w:r>
        <w:rPr>
          <w:spacing w:val="68"/>
          <w:sz w:val="28"/>
        </w:rPr>
        <w:t xml:space="preserve">  </w:t>
      </w:r>
      <w:r>
        <w:rPr>
          <w:sz w:val="28"/>
        </w:rPr>
        <w:t>«цветовые</w:t>
      </w:r>
      <w:r>
        <w:rPr>
          <w:spacing w:val="67"/>
          <w:sz w:val="28"/>
        </w:rPr>
        <w:t xml:space="preserve">  </w:t>
      </w:r>
      <w:r>
        <w:rPr>
          <w:spacing w:val="-2"/>
          <w:sz w:val="28"/>
        </w:rPr>
        <w:t>отношения»,</w:t>
      </w:r>
    </w:p>
    <w:p w:rsidR="00734C4A" w:rsidRDefault="008041B5">
      <w:pPr>
        <w:pStyle w:val="a3"/>
        <w:ind w:firstLine="0"/>
      </w:pPr>
      <w:r>
        <w:t>«цветовой</w:t>
      </w:r>
      <w:r>
        <w:rPr>
          <w:spacing w:val="-6"/>
        </w:rPr>
        <w:t xml:space="preserve"> </w:t>
      </w:r>
      <w:r>
        <w:t>контраст»</w:t>
      </w:r>
      <w:r>
        <w:rPr>
          <w:spacing w:val="-10"/>
        </w:rPr>
        <w:t xml:space="preserve"> </w:t>
      </w:r>
      <w:r>
        <w:t>и</w:t>
      </w:r>
      <w:r>
        <w:rPr>
          <w:spacing w:val="-6"/>
        </w:rPr>
        <w:t xml:space="preserve"> </w:t>
      </w:r>
      <w:r>
        <w:t>иметь</w:t>
      </w:r>
      <w:r>
        <w:rPr>
          <w:spacing w:val="-8"/>
        </w:rPr>
        <w:t xml:space="preserve"> </w:t>
      </w:r>
      <w:r>
        <w:t>навыки</w:t>
      </w:r>
      <w:r>
        <w:rPr>
          <w:spacing w:val="-7"/>
        </w:rPr>
        <w:t xml:space="preserve"> </w:t>
      </w:r>
      <w:r>
        <w:t>практической</w:t>
      </w:r>
      <w:r>
        <w:rPr>
          <w:spacing w:val="-6"/>
        </w:rPr>
        <w:t xml:space="preserve"> </w:t>
      </w:r>
      <w:r>
        <w:t>работы</w:t>
      </w:r>
      <w:r>
        <w:rPr>
          <w:spacing w:val="59"/>
        </w:rPr>
        <w:t xml:space="preserve"> </w:t>
      </w:r>
      <w:r>
        <w:t>гуашью</w:t>
      </w:r>
      <w:r>
        <w:rPr>
          <w:spacing w:val="57"/>
        </w:rPr>
        <w:t xml:space="preserve"> </w:t>
      </w:r>
      <w:r>
        <w:t>и</w:t>
      </w:r>
      <w:r>
        <w:rPr>
          <w:spacing w:val="-6"/>
        </w:rPr>
        <w:t xml:space="preserve"> </w:t>
      </w:r>
      <w:r>
        <w:rPr>
          <w:spacing w:val="-2"/>
        </w:rPr>
        <w:t>акварелью;</w:t>
      </w:r>
    </w:p>
    <w:p w:rsidR="00734C4A" w:rsidRDefault="008041B5">
      <w:pPr>
        <w:pStyle w:val="a4"/>
        <w:numPr>
          <w:ilvl w:val="0"/>
          <w:numId w:val="99"/>
        </w:numPr>
        <w:tabs>
          <w:tab w:val="left" w:pos="1062"/>
        </w:tabs>
        <w:ind w:right="144" w:firstLine="710"/>
        <w:rPr>
          <w:sz w:val="28"/>
        </w:rPr>
      </w:pPr>
      <w:r>
        <w:rPr>
          <w:sz w:val="28"/>
        </w:rPr>
        <w:t>иметь</w:t>
      </w:r>
      <w:r>
        <w:rPr>
          <w:spacing w:val="80"/>
          <w:sz w:val="28"/>
        </w:rPr>
        <w:t xml:space="preserve"> </w:t>
      </w:r>
      <w:r>
        <w:rPr>
          <w:sz w:val="28"/>
        </w:rPr>
        <w:t>опыт</w:t>
      </w:r>
      <w:r>
        <w:rPr>
          <w:spacing w:val="80"/>
          <w:sz w:val="28"/>
        </w:rPr>
        <w:t xml:space="preserve"> </w:t>
      </w:r>
      <w:r>
        <w:rPr>
          <w:sz w:val="28"/>
        </w:rPr>
        <w:t>объёмного</w:t>
      </w:r>
      <w:r>
        <w:rPr>
          <w:spacing w:val="80"/>
          <w:sz w:val="28"/>
        </w:rPr>
        <w:t xml:space="preserve"> </w:t>
      </w:r>
      <w:r>
        <w:rPr>
          <w:sz w:val="28"/>
        </w:rPr>
        <w:t>изображения</w:t>
      </w:r>
      <w:r>
        <w:rPr>
          <w:spacing w:val="80"/>
          <w:sz w:val="28"/>
        </w:rPr>
        <w:t xml:space="preserve"> </w:t>
      </w:r>
      <w:r>
        <w:rPr>
          <w:sz w:val="28"/>
        </w:rPr>
        <w:t>(лепки)</w:t>
      </w:r>
      <w:r>
        <w:rPr>
          <w:spacing w:val="80"/>
          <w:sz w:val="28"/>
        </w:rPr>
        <w:t xml:space="preserve"> </w:t>
      </w:r>
      <w:r>
        <w:rPr>
          <w:sz w:val="28"/>
        </w:rPr>
        <w:t>и</w:t>
      </w:r>
      <w:r>
        <w:rPr>
          <w:spacing w:val="80"/>
          <w:sz w:val="28"/>
        </w:rPr>
        <w:t xml:space="preserve"> </w:t>
      </w:r>
      <w:r>
        <w:rPr>
          <w:sz w:val="28"/>
        </w:rPr>
        <w:t>начальные представления о пластической выразительности скульптуры, соотношении пропорций в изображении предметов или животных.</w:t>
      </w:r>
    </w:p>
    <w:p w:rsidR="00734C4A" w:rsidRDefault="008041B5">
      <w:pPr>
        <w:pStyle w:val="a3"/>
        <w:spacing w:line="321" w:lineRule="exact"/>
        <w:ind w:left="852" w:firstLine="0"/>
      </w:pPr>
      <w:r>
        <w:t>Жанры</w:t>
      </w:r>
      <w:r>
        <w:rPr>
          <w:spacing w:val="53"/>
        </w:rPr>
        <w:t xml:space="preserve"> </w:t>
      </w:r>
      <w:r>
        <w:t>изобразительного</w:t>
      </w:r>
      <w:r>
        <w:rPr>
          <w:spacing w:val="-9"/>
        </w:rPr>
        <w:t xml:space="preserve"> </w:t>
      </w:r>
      <w:r>
        <w:rPr>
          <w:spacing w:val="-2"/>
        </w:rPr>
        <w:t>искусства:</w:t>
      </w:r>
    </w:p>
    <w:p w:rsidR="00734C4A" w:rsidRDefault="008041B5">
      <w:pPr>
        <w:pStyle w:val="a4"/>
        <w:numPr>
          <w:ilvl w:val="0"/>
          <w:numId w:val="99"/>
        </w:numPr>
        <w:tabs>
          <w:tab w:val="left" w:pos="1062"/>
        </w:tabs>
        <w:ind w:right="138" w:firstLine="710"/>
        <w:rPr>
          <w:sz w:val="28"/>
        </w:rPr>
      </w:pPr>
      <w:r>
        <w:rPr>
          <w:sz w:val="28"/>
        </w:rPr>
        <w:t xml:space="preserve">объяснять понятие «жанры в изобразительном искусстве», перечислять </w:t>
      </w:r>
      <w:r>
        <w:rPr>
          <w:spacing w:val="-2"/>
          <w:sz w:val="28"/>
        </w:rPr>
        <w:t>жанры;</w:t>
      </w:r>
    </w:p>
    <w:p w:rsidR="00734C4A" w:rsidRDefault="008041B5">
      <w:pPr>
        <w:pStyle w:val="a4"/>
        <w:numPr>
          <w:ilvl w:val="0"/>
          <w:numId w:val="99"/>
        </w:numPr>
        <w:tabs>
          <w:tab w:val="left" w:pos="1062"/>
        </w:tabs>
        <w:ind w:right="145" w:firstLine="710"/>
        <w:rPr>
          <w:sz w:val="28"/>
        </w:rPr>
      </w:pPr>
      <w:r>
        <w:rPr>
          <w:sz w:val="28"/>
        </w:rPr>
        <w:t>объяснять</w:t>
      </w:r>
      <w:r>
        <w:rPr>
          <w:spacing w:val="40"/>
          <w:sz w:val="28"/>
        </w:rPr>
        <w:t xml:space="preserve"> </w:t>
      </w:r>
      <w:r>
        <w:rPr>
          <w:sz w:val="28"/>
        </w:rPr>
        <w:t>разницу</w:t>
      </w:r>
      <w:r>
        <w:rPr>
          <w:spacing w:val="40"/>
          <w:sz w:val="28"/>
        </w:rPr>
        <w:t xml:space="preserve"> </w:t>
      </w:r>
      <w:r>
        <w:rPr>
          <w:sz w:val="28"/>
        </w:rPr>
        <w:t>между</w:t>
      </w:r>
      <w:r>
        <w:rPr>
          <w:spacing w:val="40"/>
          <w:sz w:val="28"/>
        </w:rPr>
        <w:t xml:space="preserve"> </w:t>
      </w:r>
      <w:r>
        <w:rPr>
          <w:sz w:val="28"/>
        </w:rPr>
        <w:t>предметом</w:t>
      </w:r>
      <w:r>
        <w:rPr>
          <w:spacing w:val="40"/>
          <w:sz w:val="28"/>
        </w:rPr>
        <w:t xml:space="preserve"> </w:t>
      </w:r>
      <w:r>
        <w:rPr>
          <w:sz w:val="28"/>
        </w:rPr>
        <w:t>изображения,</w:t>
      </w:r>
      <w:r>
        <w:rPr>
          <w:spacing w:val="40"/>
          <w:sz w:val="28"/>
        </w:rPr>
        <w:t xml:space="preserve"> </w:t>
      </w:r>
      <w:r>
        <w:rPr>
          <w:sz w:val="28"/>
        </w:rPr>
        <w:t>сюжетом</w:t>
      </w:r>
      <w:r>
        <w:rPr>
          <w:spacing w:val="40"/>
          <w:sz w:val="28"/>
        </w:rPr>
        <w:t xml:space="preserve"> </w:t>
      </w:r>
      <w:r>
        <w:rPr>
          <w:sz w:val="28"/>
        </w:rPr>
        <w:t>и содержанием</w:t>
      </w:r>
      <w:r>
        <w:rPr>
          <w:spacing w:val="80"/>
          <w:sz w:val="28"/>
        </w:rPr>
        <w:t xml:space="preserve"> </w:t>
      </w:r>
      <w:r>
        <w:rPr>
          <w:sz w:val="28"/>
        </w:rPr>
        <w:t>произведения</w:t>
      </w:r>
      <w:r>
        <w:rPr>
          <w:spacing w:val="40"/>
          <w:sz w:val="28"/>
        </w:rPr>
        <w:t xml:space="preserve"> </w:t>
      </w:r>
      <w:r>
        <w:rPr>
          <w:sz w:val="28"/>
        </w:rPr>
        <w:t>искусства.</w:t>
      </w:r>
    </w:p>
    <w:p w:rsidR="00734C4A" w:rsidRDefault="008041B5">
      <w:pPr>
        <w:pStyle w:val="a3"/>
        <w:spacing w:line="321" w:lineRule="exact"/>
        <w:ind w:left="852" w:firstLine="0"/>
        <w:jc w:val="left"/>
      </w:pPr>
      <w:r>
        <w:rPr>
          <w:spacing w:val="-2"/>
        </w:rPr>
        <w:t>Натюрморт:</w:t>
      </w:r>
    </w:p>
    <w:p w:rsidR="00734C4A" w:rsidRDefault="008041B5">
      <w:pPr>
        <w:pStyle w:val="a4"/>
        <w:numPr>
          <w:ilvl w:val="0"/>
          <w:numId w:val="99"/>
        </w:numPr>
        <w:tabs>
          <w:tab w:val="left" w:pos="1062"/>
        </w:tabs>
        <w:ind w:right="142" w:firstLine="710"/>
        <w:rPr>
          <w:sz w:val="28"/>
        </w:rPr>
      </w:pPr>
      <w:r>
        <w:rPr>
          <w:sz w:val="28"/>
        </w:rPr>
        <w:t>характеризовать</w:t>
      </w:r>
      <w:r>
        <w:rPr>
          <w:spacing w:val="40"/>
          <w:sz w:val="28"/>
        </w:rPr>
        <w:t xml:space="preserve"> </w:t>
      </w:r>
      <w:r>
        <w:rPr>
          <w:sz w:val="28"/>
        </w:rPr>
        <w:t>изображение</w:t>
      </w:r>
      <w:r>
        <w:rPr>
          <w:spacing w:val="40"/>
          <w:sz w:val="28"/>
        </w:rPr>
        <w:t xml:space="preserve"> </w:t>
      </w:r>
      <w:r>
        <w:rPr>
          <w:sz w:val="28"/>
        </w:rPr>
        <w:t>предметного</w:t>
      </w:r>
      <w:r>
        <w:rPr>
          <w:spacing w:val="40"/>
          <w:sz w:val="28"/>
        </w:rPr>
        <w:t xml:space="preserve"> </w:t>
      </w:r>
      <w:r>
        <w:rPr>
          <w:sz w:val="28"/>
        </w:rPr>
        <w:t>мира</w:t>
      </w:r>
      <w:r>
        <w:rPr>
          <w:spacing w:val="40"/>
          <w:sz w:val="28"/>
        </w:rPr>
        <w:t xml:space="preserve"> </w:t>
      </w:r>
      <w:r>
        <w:rPr>
          <w:sz w:val="28"/>
        </w:rPr>
        <w:t>в</w:t>
      </w:r>
      <w:r>
        <w:rPr>
          <w:spacing w:val="40"/>
          <w:sz w:val="28"/>
        </w:rPr>
        <w:t xml:space="preserve"> </w:t>
      </w:r>
      <w:r>
        <w:rPr>
          <w:sz w:val="28"/>
        </w:rPr>
        <w:t>различные эпохи истории человечества и приводить примеры натюрморта в европейской живописи Нового</w:t>
      </w:r>
      <w:r>
        <w:rPr>
          <w:spacing w:val="80"/>
          <w:sz w:val="28"/>
        </w:rPr>
        <w:t xml:space="preserve"> </w:t>
      </w:r>
      <w:r>
        <w:rPr>
          <w:sz w:val="28"/>
        </w:rPr>
        <w:t>времени;</w:t>
      </w:r>
    </w:p>
    <w:p w:rsidR="00734C4A" w:rsidRDefault="008041B5">
      <w:pPr>
        <w:pStyle w:val="a4"/>
        <w:numPr>
          <w:ilvl w:val="0"/>
          <w:numId w:val="99"/>
        </w:numPr>
        <w:tabs>
          <w:tab w:val="left" w:pos="1062"/>
        </w:tabs>
        <w:ind w:right="148" w:firstLine="710"/>
        <w:rPr>
          <w:sz w:val="28"/>
        </w:rPr>
      </w:pPr>
      <w:r>
        <w:rPr>
          <w:sz w:val="28"/>
        </w:rPr>
        <w:t>рассказывать о натюрморте в истории русского искусства и роли</w:t>
      </w:r>
      <w:r>
        <w:rPr>
          <w:spacing w:val="40"/>
          <w:sz w:val="28"/>
        </w:rPr>
        <w:t xml:space="preserve"> </w:t>
      </w:r>
      <w:r>
        <w:rPr>
          <w:sz w:val="28"/>
        </w:rPr>
        <w:t>натюрморта в отечественном искусстве ХХ в., опираясь на</w:t>
      </w:r>
      <w:r>
        <w:rPr>
          <w:spacing w:val="40"/>
          <w:sz w:val="28"/>
        </w:rPr>
        <w:t xml:space="preserve"> </w:t>
      </w:r>
      <w:r>
        <w:rPr>
          <w:sz w:val="28"/>
        </w:rPr>
        <w:t>конкретные произведения</w:t>
      </w:r>
      <w:r>
        <w:rPr>
          <w:spacing w:val="40"/>
          <w:sz w:val="28"/>
        </w:rPr>
        <w:t xml:space="preserve"> </w:t>
      </w:r>
      <w:r>
        <w:rPr>
          <w:sz w:val="28"/>
        </w:rPr>
        <w:t>отечественных художников;</w:t>
      </w:r>
    </w:p>
    <w:p w:rsidR="00734C4A" w:rsidRDefault="008041B5">
      <w:pPr>
        <w:pStyle w:val="a4"/>
        <w:numPr>
          <w:ilvl w:val="0"/>
          <w:numId w:val="99"/>
        </w:numPr>
        <w:tabs>
          <w:tab w:val="left" w:pos="1062"/>
        </w:tabs>
        <w:ind w:right="145" w:firstLine="710"/>
        <w:rPr>
          <w:sz w:val="28"/>
        </w:rPr>
      </w:pPr>
      <w:r>
        <w:rPr>
          <w:sz w:val="28"/>
        </w:rPr>
        <w:t>знать и уметь применять в рисунке правила линейной перспективы и изображения объёмного предмета в двухмерном пространстве листа;</w:t>
      </w:r>
    </w:p>
    <w:p w:rsidR="00734C4A" w:rsidRDefault="008041B5">
      <w:pPr>
        <w:pStyle w:val="a4"/>
        <w:numPr>
          <w:ilvl w:val="0"/>
          <w:numId w:val="99"/>
        </w:numPr>
        <w:tabs>
          <w:tab w:val="left" w:pos="1063"/>
        </w:tabs>
        <w:spacing w:line="321" w:lineRule="exact"/>
        <w:ind w:left="1063" w:hanging="211"/>
        <w:rPr>
          <w:sz w:val="28"/>
        </w:rPr>
      </w:pPr>
      <w:r>
        <w:rPr>
          <w:sz w:val="28"/>
        </w:rPr>
        <w:t>знать</w:t>
      </w:r>
      <w:r>
        <w:rPr>
          <w:spacing w:val="-9"/>
          <w:sz w:val="28"/>
        </w:rPr>
        <w:t xml:space="preserve"> </w:t>
      </w:r>
      <w:r>
        <w:rPr>
          <w:sz w:val="28"/>
        </w:rPr>
        <w:t>об</w:t>
      </w:r>
      <w:r>
        <w:rPr>
          <w:spacing w:val="-5"/>
          <w:sz w:val="28"/>
        </w:rPr>
        <w:t xml:space="preserve"> </w:t>
      </w:r>
      <w:r>
        <w:rPr>
          <w:sz w:val="28"/>
        </w:rPr>
        <w:t>освещении</w:t>
      </w:r>
      <w:r>
        <w:rPr>
          <w:spacing w:val="-7"/>
          <w:sz w:val="28"/>
        </w:rPr>
        <w:t xml:space="preserve"> </w:t>
      </w:r>
      <w:r>
        <w:rPr>
          <w:sz w:val="28"/>
        </w:rPr>
        <w:t>как</w:t>
      </w:r>
      <w:r>
        <w:rPr>
          <w:spacing w:val="-7"/>
          <w:sz w:val="28"/>
        </w:rPr>
        <w:t xml:space="preserve"> </w:t>
      </w:r>
      <w:r>
        <w:rPr>
          <w:sz w:val="28"/>
        </w:rPr>
        <w:t>средстве</w:t>
      </w:r>
      <w:r>
        <w:rPr>
          <w:spacing w:val="-6"/>
          <w:sz w:val="28"/>
        </w:rPr>
        <w:t xml:space="preserve"> </w:t>
      </w:r>
      <w:r>
        <w:rPr>
          <w:sz w:val="28"/>
        </w:rPr>
        <w:t>выявления</w:t>
      </w:r>
      <w:r>
        <w:rPr>
          <w:spacing w:val="-5"/>
          <w:sz w:val="28"/>
        </w:rPr>
        <w:t xml:space="preserve"> </w:t>
      </w:r>
      <w:r>
        <w:rPr>
          <w:sz w:val="28"/>
        </w:rPr>
        <w:t>объёма</w:t>
      </w:r>
      <w:r>
        <w:rPr>
          <w:spacing w:val="-6"/>
          <w:sz w:val="28"/>
        </w:rPr>
        <w:t xml:space="preserve"> </w:t>
      </w:r>
      <w:r>
        <w:rPr>
          <w:spacing w:val="-2"/>
          <w:sz w:val="28"/>
        </w:rPr>
        <w:t>предмета;</w:t>
      </w:r>
    </w:p>
    <w:p w:rsidR="00734C4A" w:rsidRDefault="008041B5">
      <w:pPr>
        <w:pStyle w:val="a4"/>
        <w:numPr>
          <w:ilvl w:val="0"/>
          <w:numId w:val="99"/>
        </w:numPr>
        <w:tabs>
          <w:tab w:val="left" w:pos="1062"/>
        </w:tabs>
        <w:ind w:right="146" w:firstLine="710"/>
        <w:rPr>
          <w:sz w:val="28"/>
        </w:rPr>
      </w:pPr>
      <w:r>
        <w:rPr>
          <w:sz w:val="28"/>
        </w:rPr>
        <w:t>иметь опыт построения композиции натюрморта: опыт разнообразного расположения предметов на листе, выделения доминанты и целостного</w:t>
      </w:r>
      <w:r>
        <w:rPr>
          <w:spacing w:val="40"/>
          <w:sz w:val="28"/>
        </w:rPr>
        <w:t xml:space="preserve"> </w:t>
      </w:r>
      <w:r>
        <w:rPr>
          <w:sz w:val="28"/>
        </w:rPr>
        <w:t>соотношения всех применяемых средств выразительности;</w:t>
      </w:r>
    </w:p>
    <w:p w:rsidR="00734C4A" w:rsidRDefault="008041B5">
      <w:pPr>
        <w:pStyle w:val="a4"/>
        <w:numPr>
          <w:ilvl w:val="0"/>
          <w:numId w:val="99"/>
        </w:numPr>
        <w:tabs>
          <w:tab w:val="left" w:pos="1063"/>
        </w:tabs>
        <w:spacing w:line="321" w:lineRule="exact"/>
        <w:ind w:left="1063" w:hanging="211"/>
        <w:rPr>
          <w:sz w:val="28"/>
        </w:rPr>
      </w:pPr>
      <w:r>
        <w:rPr>
          <w:sz w:val="28"/>
        </w:rPr>
        <w:t>иметь</w:t>
      </w:r>
      <w:r>
        <w:rPr>
          <w:spacing w:val="-12"/>
          <w:sz w:val="28"/>
        </w:rPr>
        <w:t xml:space="preserve"> </w:t>
      </w:r>
      <w:r>
        <w:rPr>
          <w:sz w:val="28"/>
        </w:rPr>
        <w:t>опыт</w:t>
      </w:r>
      <w:r>
        <w:rPr>
          <w:spacing w:val="-11"/>
          <w:sz w:val="28"/>
        </w:rPr>
        <w:t xml:space="preserve"> </w:t>
      </w:r>
      <w:r>
        <w:rPr>
          <w:sz w:val="28"/>
        </w:rPr>
        <w:t>создания</w:t>
      </w:r>
      <w:r>
        <w:rPr>
          <w:spacing w:val="-9"/>
          <w:sz w:val="28"/>
        </w:rPr>
        <w:t xml:space="preserve"> </w:t>
      </w:r>
      <w:r>
        <w:rPr>
          <w:sz w:val="28"/>
        </w:rPr>
        <w:t>графического</w:t>
      </w:r>
      <w:r>
        <w:rPr>
          <w:spacing w:val="-10"/>
          <w:sz w:val="28"/>
        </w:rPr>
        <w:t xml:space="preserve"> </w:t>
      </w:r>
      <w:r>
        <w:rPr>
          <w:spacing w:val="-2"/>
          <w:sz w:val="28"/>
        </w:rPr>
        <w:t>натюрморта;</w:t>
      </w:r>
    </w:p>
    <w:p w:rsidR="00734C4A" w:rsidRDefault="008041B5">
      <w:pPr>
        <w:pStyle w:val="a4"/>
        <w:numPr>
          <w:ilvl w:val="0"/>
          <w:numId w:val="99"/>
        </w:numPr>
        <w:tabs>
          <w:tab w:val="left" w:pos="1063"/>
        </w:tabs>
        <w:spacing w:before="3"/>
        <w:ind w:left="852" w:right="2642" w:firstLine="0"/>
        <w:rPr>
          <w:sz w:val="28"/>
        </w:rPr>
      </w:pPr>
      <w:r>
        <w:rPr>
          <w:sz w:val="28"/>
        </w:rPr>
        <w:t>иметь</w:t>
      </w:r>
      <w:r>
        <w:rPr>
          <w:spacing w:val="-13"/>
          <w:sz w:val="28"/>
        </w:rPr>
        <w:t xml:space="preserve"> </w:t>
      </w:r>
      <w:r>
        <w:rPr>
          <w:sz w:val="28"/>
        </w:rPr>
        <w:t>опыт</w:t>
      </w:r>
      <w:r>
        <w:rPr>
          <w:spacing w:val="-12"/>
          <w:sz w:val="28"/>
        </w:rPr>
        <w:t xml:space="preserve"> </w:t>
      </w:r>
      <w:r>
        <w:rPr>
          <w:sz w:val="28"/>
        </w:rPr>
        <w:t>создания</w:t>
      </w:r>
      <w:r>
        <w:rPr>
          <w:spacing w:val="-10"/>
          <w:sz w:val="28"/>
        </w:rPr>
        <w:t xml:space="preserve"> </w:t>
      </w:r>
      <w:r>
        <w:rPr>
          <w:sz w:val="28"/>
        </w:rPr>
        <w:t>натюрморта</w:t>
      </w:r>
      <w:r>
        <w:rPr>
          <w:spacing w:val="-10"/>
          <w:sz w:val="28"/>
        </w:rPr>
        <w:t xml:space="preserve"> </w:t>
      </w:r>
      <w:r>
        <w:rPr>
          <w:sz w:val="28"/>
        </w:rPr>
        <w:t>средствами</w:t>
      </w:r>
      <w:r>
        <w:rPr>
          <w:spacing w:val="-11"/>
          <w:sz w:val="28"/>
        </w:rPr>
        <w:t xml:space="preserve"> </w:t>
      </w:r>
      <w:r>
        <w:rPr>
          <w:sz w:val="28"/>
        </w:rPr>
        <w:t xml:space="preserve">живописи. </w:t>
      </w:r>
      <w:r>
        <w:rPr>
          <w:spacing w:val="-2"/>
          <w:sz w:val="28"/>
        </w:rPr>
        <w:t>Портрет:</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36" w:firstLine="710"/>
        <w:rPr>
          <w:sz w:val="28"/>
        </w:rPr>
      </w:pPr>
      <w:r>
        <w:rPr>
          <w:sz w:val="28"/>
        </w:rPr>
        <w:lastRenderedPageBreak/>
        <w:t>иметь представление об истории портретного изображения человека в разные эпохи как последовательности изменений представления</w:t>
      </w:r>
      <w:r>
        <w:rPr>
          <w:spacing w:val="40"/>
          <w:sz w:val="28"/>
        </w:rPr>
        <w:t xml:space="preserve"> </w:t>
      </w:r>
      <w:r>
        <w:rPr>
          <w:sz w:val="28"/>
        </w:rPr>
        <w:t>о человеке;</w:t>
      </w:r>
    </w:p>
    <w:p w:rsidR="00734C4A" w:rsidRDefault="008041B5">
      <w:pPr>
        <w:pStyle w:val="a4"/>
        <w:numPr>
          <w:ilvl w:val="0"/>
          <w:numId w:val="99"/>
        </w:numPr>
        <w:tabs>
          <w:tab w:val="left" w:pos="1062"/>
        </w:tabs>
        <w:ind w:right="156" w:firstLine="710"/>
        <w:rPr>
          <w:sz w:val="28"/>
        </w:rPr>
      </w:pPr>
      <w:r>
        <w:rPr>
          <w:sz w:val="28"/>
        </w:rPr>
        <w:t>сравнивать содержание портретного образа в искусстве Древнего Рима, эпохи Возрождения и Нового</w:t>
      </w:r>
      <w:r>
        <w:rPr>
          <w:spacing w:val="80"/>
          <w:sz w:val="28"/>
        </w:rPr>
        <w:t xml:space="preserve"> </w:t>
      </w:r>
      <w:r>
        <w:rPr>
          <w:sz w:val="28"/>
        </w:rPr>
        <w:t>времени;</w:t>
      </w:r>
    </w:p>
    <w:p w:rsidR="00734C4A" w:rsidRDefault="008041B5">
      <w:pPr>
        <w:pStyle w:val="a4"/>
        <w:numPr>
          <w:ilvl w:val="0"/>
          <w:numId w:val="99"/>
        </w:numPr>
        <w:tabs>
          <w:tab w:val="left" w:pos="1062"/>
        </w:tabs>
        <w:spacing w:before="4"/>
        <w:ind w:right="143" w:firstLine="710"/>
        <w:rPr>
          <w:sz w:val="28"/>
        </w:rPr>
      </w:pPr>
      <w:r>
        <w:rPr>
          <w:sz w:val="28"/>
        </w:rPr>
        <w:t>понимать, что в художественном портрете присутствует также выражение идеалов эпохи и авторская позиция</w:t>
      </w:r>
      <w:r>
        <w:rPr>
          <w:spacing w:val="40"/>
          <w:sz w:val="28"/>
        </w:rPr>
        <w:t xml:space="preserve">  </w:t>
      </w:r>
      <w:r>
        <w:rPr>
          <w:sz w:val="28"/>
        </w:rPr>
        <w:t>художника;</w:t>
      </w:r>
    </w:p>
    <w:p w:rsidR="00734C4A" w:rsidRDefault="008041B5">
      <w:pPr>
        <w:pStyle w:val="a4"/>
        <w:numPr>
          <w:ilvl w:val="0"/>
          <w:numId w:val="99"/>
        </w:numPr>
        <w:tabs>
          <w:tab w:val="left" w:pos="1062"/>
        </w:tabs>
        <w:ind w:right="145" w:firstLine="710"/>
        <w:rPr>
          <w:sz w:val="28"/>
        </w:rPr>
      </w:pPr>
      <w:r>
        <w:rPr>
          <w:sz w:val="28"/>
        </w:rPr>
        <w:t>узнавать</w:t>
      </w:r>
      <w:r>
        <w:rPr>
          <w:spacing w:val="40"/>
          <w:sz w:val="28"/>
        </w:rPr>
        <w:t xml:space="preserve"> </w:t>
      </w:r>
      <w:r>
        <w:rPr>
          <w:sz w:val="28"/>
        </w:rPr>
        <w:t>произведения</w:t>
      </w:r>
      <w:r>
        <w:rPr>
          <w:spacing w:val="40"/>
          <w:sz w:val="28"/>
        </w:rPr>
        <w:t xml:space="preserve"> </w:t>
      </w:r>
      <w:r>
        <w:rPr>
          <w:sz w:val="28"/>
        </w:rPr>
        <w:t>и</w:t>
      </w:r>
      <w:r>
        <w:rPr>
          <w:spacing w:val="40"/>
          <w:sz w:val="28"/>
        </w:rPr>
        <w:t xml:space="preserve"> </w:t>
      </w:r>
      <w:r>
        <w:rPr>
          <w:sz w:val="28"/>
        </w:rPr>
        <w:t>называть</w:t>
      </w:r>
      <w:r>
        <w:rPr>
          <w:spacing w:val="40"/>
          <w:sz w:val="28"/>
        </w:rPr>
        <w:t xml:space="preserve"> </w:t>
      </w:r>
      <w:r>
        <w:rPr>
          <w:sz w:val="28"/>
        </w:rPr>
        <w:t>имена</w:t>
      </w:r>
      <w:r>
        <w:rPr>
          <w:spacing w:val="40"/>
          <w:sz w:val="28"/>
        </w:rPr>
        <w:t xml:space="preserve"> </w:t>
      </w:r>
      <w:r>
        <w:rPr>
          <w:sz w:val="28"/>
        </w:rPr>
        <w:t>нескольких</w:t>
      </w:r>
      <w:r>
        <w:rPr>
          <w:spacing w:val="40"/>
          <w:sz w:val="28"/>
        </w:rPr>
        <w:t xml:space="preserve"> </w:t>
      </w:r>
      <w:r>
        <w:rPr>
          <w:sz w:val="28"/>
        </w:rPr>
        <w:t>великих</w:t>
      </w:r>
      <w:r>
        <w:rPr>
          <w:spacing w:val="40"/>
          <w:sz w:val="28"/>
        </w:rPr>
        <w:t xml:space="preserve"> </w:t>
      </w:r>
      <w:r>
        <w:rPr>
          <w:sz w:val="28"/>
        </w:rPr>
        <w:t>портретистов европейского искусства (Леонардо да Винчи,</w:t>
      </w:r>
      <w:r>
        <w:rPr>
          <w:spacing w:val="40"/>
          <w:sz w:val="28"/>
        </w:rPr>
        <w:t xml:space="preserve"> </w:t>
      </w:r>
      <w:r>
        <w:rPr>
          <w:sz w:val="28"/>
        </w:rPr>
        <w:t>Рафаэль,</w:t>
      </w:r>
      <w:r>
        <w:rPr>
          <w:spacing w:val="40"/>
          <w:sz w:val="28"/>
        </w:rPr>
        <w:t xml:space="preserve"> </w:t>
      </w:r>
      <w:r>
        <w:rPr>
          <w:sz w:val="28"/>
        </w:rPr>
        <w:t>Микеланджело,</w:t>
      </w:r>
      <w:r>
        <w:rPr>
          <w:spacing w:val="40"/>
          <w:sz w:val="28"/>
        </w:rPr>
        <w:t xml:space="preserve"> </w:t>
      </w:r>
      <w:r>
        <w:rPr>
          <w:sz w:val="28"/>
        </w:rPr>
        <w:t>Рембрандт</w:t>
      </w:r>
      <w:r>
        <w:rPr>
          <w:spacing w:val="40"/>
          <w:sz w:val="28"/>
        </w:rPr>
        <w:t xml:space="preserve"> </w:t>
      </w:r>
      <w:r>
        <w:rPr>
          <w:sz w:val="28"/>
        </w:rPr>
        <w:t>и др.);</w:t>
      </w:r>
    </w:p>
    <w:p w:rsidR="00734C4A" w:rsidRDefault="008041B5">
      <w:pPr>
        <w:pStyle w:val="a4"/>
        <w:numPr>
          <w:ilvl w:val="0"/>
          <w:numId w:val="99"/>
        </w:numPr>
        <w:tabs>
          <w:tab w:val="left" w:pos="1062"/>
        </w:tabs>
        <w:ind w:right="149" w:firstLine="710"/>
        <w:rPr>
          <w:sz w:val="28"/>
        </w:rPr>
      </w:pPr>
      <w:r>
        <w:rPr>
          <w:sz w:val="28"/>
        </w:rPr>
        <w:t>уметь рассказывать историю портрета в русском изобразительном</w:t>
      </w:r>
      <w:r>
        <w:rPr>
          <w:spacing w:val="80"/>
          <w:sz w:val="28"/>
        </w:rPr>
        <w:t xml:space="preserve"> </w:t>
      </w:r>
      <w:r>
        <w:rPr>
          <w:sz w:val="28"/>
        </w:rPr>
        <w:t>искусстве, называть имена великих художниковпортретистов (В. Боровиковский, А. Венецианов, О. Кипренский, В. Тропинин, К. Брюллов, И. Крамской, И. Репин,</w:t>
      </w:r>
      <w:r>
        <w:rPr>
          <w:spacing w:val="80"/>
          <w:w w:val="150"/>
          <w:sz w:val="28"/>
        </w:rPr>
        <w:t xml:space="preserve"> </w:t>
      </w:r>
      <w:r>
        <w:rPr>
          <w:sz w:val="28"/>
        </w:rPr>
        <w:t>В. Суриков, В. Серов и др.);</w:t>
      </w:r>
    </w:p>
    <w:p w:rsidR="00734C4A" w:rsidRDefault="008041B5">
      <w:pPr>
        <w:pStyle w:val="a4"/>
        <w:numPr>
          <w:ilvl w:val="0"/>
          <w:numId w:val="99"/>
        </w:numPr>
        <w:tabs>
          <w:tab w:val="left" w:pos="1062"/>
        </w:tabs>
        <w:ind w:right="147" w:firstLine="710"/>
        <w:rPr>
          <w:sz w:val="28"/>
        </w:rPr>
      </w:pPr>
      <w:r>
        <w:rPr>
          <w:sz w:val="28"/>
        </w:rPr>
        <w:t>знать и претворять в рисунке основные позиции конструкции головы человека, пропорции лица, соотношение лицевой и черепной частей</w:t>
      </w:r>
      <w:r>
        <w:rPr>
          <w:spacing w:val="40"/>
          <w:sz w:val="28"/>
        </w:rPr>
        <w:t xml:space="preserve"> </w:t>
      </w:r>
      <w:r>
        <w:rPr>
          <w:sz w:val="28"/>
        </w:rPr>
        <w:t>головы;</w:t>
      </w:r>
    </w:p>
    <w:p w:rsidR="00734C4A" w:rsidRDefault="008041B5">
      <w:pPr>
        <w:pStyle w:val="a4"/>
        <w:numPr>
          <w:ilvl w:val="0"/>
          <w:numId w:val="99"/>
        </w:numPr>
        <w:tabs>
          <w:tab w:val="left" w:pos="1062"/>
        </w:tabs>
        <w:ind w:right="135" w:firstLine="710"/>
        <w:rPr>
          <w:sz w:val="28"/>
        </w:rPr>
      </w:pPr>
      <w:r>
        <w:rPr>
          <w:sz w:val="28"/>
        </w:rPr>
        <w:t>иметь</w:t>
      </w:r>
      <w:r>
        <w:rPr>
          <w:spacing w:val="40"/>
          <w:sz w:val="28"/>
        </w:rPr>
        <w:t xml:space="preserve"> </w:t>
      </w:r>
      <w:r>
        <w:rPr>
          <w:sz w:val="28"/>
        </w:rPr>
        <w:t>представление</w:t>
      </w:r>
      <w:r>
        <w:rPr>
          <w:spacing w:val="80"/>
          <w:sz w:val="28"/>
        </w:rPr>
        <w:t xml:space="preserve"> </w:t>
      </w:r>
      <w:r>
        <w:rPr>
          <w:sz w:val="28"/>
        </w:rPr>
        <w:t>о</w:t>
      </w:r>
      <w:r>
        <w:rPr>
          <w:spacing w:val="40"/>
          <w:sz w:val="28"/>
        </w:rPr>
        <w:t xml:space="preserve"> </w:t>
      </w:r>
      <w:r>
        <w:rPr>
          <w:sz w:val="28"/>
        </w:rPr>
        <w:t>способах</w:t>
      </w:r>
      <w:r>
        <w:rPr>
          <w:spacing w:val="40"/>
          <w:sz w:val="28"/>
        </w:rPr>
        <w:t xml:space="preserve"> </w:t>
      </w:r>
      <w:r>
        <w:rPr>
          <w:sz w:val="28"/>
        </w:rPr>
        <w:t>объёмного</w:t>
      </w:r>
      <w:r>
        <w:rPr>
          <w:spacing w:val="40"/>
          <w:sz w:val="28"/>
        </w:rPr>
        <w:t xml:space="preserve"> </w:t>
      </w:r>
      <w:r>
        <w:rPr>
          <w:sz w:val="28"/>
        </w:rPr>
        <w:t>изображения</w:t>
      </w:r>
      <w:r>
        <w:rPr>
          <w:spacing w:val="80"/>
          <w:sz w:val="28"/>
        </w:rPr>
        <w:t xml:space="preserve"> </w:t>
      </w:r>
      <w:r>
        <w:rPr>
          <w:sz w:val="28"/>
        </w:rPr>
        <w:t>головы</w:t>
      </w:r>
      <w:r>
        <w:rPr>
          <w:spacing w:val="40"/>
          <w:sz w:val="28"/>
        </w:rPr>
        <w:t xml:space="preserve"> </w:t>
      </w:r>
      <w:r>
        <w:rPr>
          <w:sz w:val="28"/>
        </w:rPr>
        <w:t>человека,</w:t>
      </w:r>
      <w:r>
        <w:rPr>
          <w:spacing w:val="80"/>
          <w:sz w:val="28"/>
        </w:rPr>
        <w:t xml:space="preserve"> </w:t>
      </w:r>
      <w:r>
        <w:rPr>
          <w:sz w:val="28"/>
        </w:rPr>
        <w:t>создавать</w:t>
      </w:r>
      <w:r>
        <w:rPr>
          <w:spacing w:val="76"/>
          <w:sz w:val="28"/>
        </w:rPr>
        <w:t xml:space="preserve"> </w:t>
      </w:r>
      <w:r>
        <w:rPr>
          <w:sz w:val="28"/>
        </w:rPr>
        <w:t>зарисовки</w:t>
      </w:r>
      <w:r>
        <w:rPr>
          <w:spacing w:val="78"/>
          <w:sz w:val="28"/>
        </w:rPr>
        <w:t xml:space="preserve"> </w:t>
      </w:r>
      <w:r>
        <w:rPr>
          <w:sz w:val="28"/>
        </w:rPr>
        <w:t>объёмной</w:t>
      </w:r>
      <w:r>
        <w:rPr>
          <w:spacing w:val="78"/>
          <w:sz w:val="28"/>
        </w:rPr>
        <w:t xml:space="preserve"> </w:t>
      </w:r>
      <w:r>
        <w:rPr>
          <w:sz w:val="28"/>
        </w:rPr>
        <w:t>конструкции</w:t>
      </w:r>
      <w:r>
        <w:rPr>
          <w:spacing w:val="78"/>
          <w:sz w:val="28"/>
        </w:rPr>
        <w:t xml:space="preserve"> </w:t>
      </w:r>
      <w:r>
        <w:rPr>
          <w:sz w:val="28"/>
        </w:rPr>
        <w:t>головы;</w:t>
      </w:r>
      <w:r>
        <w:rPr>
          <w:spacing w:val="77"/>
          <w:sz w:val="28"/>
        </w:rPr>
        <w:t xml:space="preserve"> </w:t>
      </w:r>
      <w:r>
        <w:rPr>
          <w:sz w:val="28"/>
        </w:rPr>
        <w:t>понимать</w:t>
      </w:r>
      <w:r>
        <w:rPr>
          <w:spacing w:val="76"/>
          <w:sz w:val="28"/>
        </w:rPr>
        <w:t xml:space="preserve"> </w:t>
      </w:r>
      <w:r>
        <w:rPr>
          <w:sz w:val="28"/>
        </w:rPr>
        <w:t>термин</w:t>
      </w:r>
    </w:p>
    <w:p w:rsidR="00734C4A" w:rsidRDefault="008041B5">
      <w:pPr>
        <w:pStyle w:val="a3"/>
        <w:spacing w:before="1" w:line="322" w:lineRule="exact"/>
        <w:ind w:firstLine="0"/>
      </w:pPr>
      <w:r>
        <w:t>«ракурс»</w:t>
      </w:r>
      <w:r>
        <w:rPr>
          <w:spacing w:val="-9"/>
        </w:rPr>
        <w:t xml:space="preserve"> </w:t>
      </w:r>
      <w:r>
        <w:t>и</w:t>
      </w:r>
      <w:r>
        <w:rPr>
          <w:spacing w:val="-5"/>
        </w:rPr>
        <w:t xml:space="preserve"> </w:t>
      </w:r>
      <w:r>
        <w:t>определять</w:t>
      </w:r>
      <w:r>
        <w:rPr>
          <w:spacing w:val="-6"/>
        </w:rPr>
        <w:t xml:space="preserve"> </w:t>
      </w:r>
      <w:r>
        <w:t>его</w:t>
      </w:r>
      <w:r>
        <w:rPr>
          <w:spacing w:val="-5"/>
        </w:rPr>
        <w:t xml:space="preserve"> </w:t>
      </w:r>
      <w:r>
        <w:t>на</w:t>
      </w:r>
      <w:r>
        <w:rPr>
          <w:spacing w:val="-4"/>
        </w:rPr>
        <w:t xml:space="preserve"> </w:t>
      </w:r>
      <w:r>
        <w:rPr>
          <w:spacing w:val="-2"/>
        </w:rPr>
        <w:t>практике;</w:t>
      </w:r>
    </w:p>
    <w:p w:rsidR="00734C4A" w:rsidRDefault="008041B5">
      <w:pPr>
        <w:pStyle w:val="a3"/>
        <w:ind w:right="151"/>
      </w:pPr>
      <w:r>
        <w:t>–- иметь представление о скульптурном портрете в истории искусства, о выражении характера человека и образа эпохи в скульптурном портрете;</w:t>
      </w:r>
    </w:p>
    <w:p w:rsidR="00734C4A" w:rsidRDefault="008041B5">
      <w:pPr>
        <w:pStyle w:val="a4"/>
        <w:numPr>
          <w:ilvl w:val="0"/>
          <w:numId w:val="99"/>
        </w:numPr>
        <w:tabs>
          <w:tab w:val="left" w:pos="1063"/>
        </w:tabs>
        <w:spacing w:line="321" w:lineRule="exact"/>
        <w:ind w:left="1063" w:hanging="211"/>
        <w:rPr>
          <w:sz w:val="28"/>
        </w:rPr>
      </w:pPr>
      <w:r>
        <w:rPr>
          <w:sz w:val="28"/>
        </w:rPr>
        <w:t>иметь</w:t>
      </w:r>
      <w:r>
        <w:rPr>
          <w:spacing w:val="-10"/>
          <w:sz w:val="28"/>
        </w:rPr>
        <w:t xml:space="preserve"> </w:t>
      </w:r>
      <w:r>
        <w:rPr>
          <w:sz w:val="28"/>
        </w:rPr>
        <w:t>начальный</w:t>
      </w:r>
      <w:r>
        <w:rPr>
          <w:spacing w:val="-7"/>
          <w:sz w:val="28"/>
        </w:rPr>
        <w:t xml:space="preserve"> </w:t>
      </w:r>
      <w:r>
        <w:rPr>
          <w:sz w:val="28"/>
        </w:rPr>
        <w:t>опыт</w:t>
      </w:r>
      <w:r>
        <w:rPr>
          <w:spacing w:val="-8"/>
          <w:sz w:val="28"/>
        </w:rPr>
        <w:t xml:space="preserve"> </w:t>
      </w:r>
      <w:r>
        <w:rPr>
          <w:sz w:val="28"/>
        </w:rPr>
        <w:t>лепки</w:t>
      </w:r>
      <w:r>
        <w:rPr>
          <w:spacing w:val="-8"/>
          <w:sz w:val="28"/>
        </w:rPr>
        <w:t xml:space="preserve"> </w:t>
      </w:r>
      <w:r>
        <w:rPr>
          <w:sz w:val="28"/>
        </w:rPr>
        <w:t>головы</w:t>
      </w:r>
      <w:r>
        <w:rPr>
          <w:spacing w:val="-7"/>
          <w:sz w:val="28"/>
        </w:rPr>
        <w:t xml:space="preserve"> </w:t>
      </w:r>
      <w:r>
        <w:rPr>
          <w:spacing w:val="-2"/>
          <w:sz w:val="28"/>
        </w:rPr>
        <w:t>человека;</w:t>
      </w:r>
    </w:p>
    <w:p w:rsidR="00734C4A" w:rsidRDefault="008041B5">
      <w:pPr>
        <w:pStyle w:val="a4"/>
        <w:numPr>
          <w:ilvl w:val="0"/>
          <w:numId w:val="99"/>
        </w:numPr>
        <w:tabs>
          <w:tab w:val="left" w:pos="1062"/>
          <w:tab w:val="left" w:pos="2808"/>
          <w:tab w:val="left" w:pos="3672"/>
          <w:tab w:val="left" w:pos="4979"/>
          <w:tab w:val="left" w:pos="5569"/>
          <w:tab w:val="left" w:pos="7310"/>
        </w:tabs>
        <w:ind w:right="148" w:firstLine="710"/>
        <w:jc w:val="left"/>
        <w:rPr>
          <w:sz w:val="28"/>
        </w:rPr>
      </w:pPr>
      <w:r>
        <w:rPr>
          <w:spacing w:val="-2"/>
          <w:sz w:val="28"/>
        </w:rPr>
        <w:t>приобретать</w:t>
      </w:r>
      <w:r>
        <w:rPr>
          <w:sz w:val="28"/>
        </w:rPr>
        <w:tab/>
      </w:r>
      <w:r>
        <w:rPr>
          <w:spacing w:val="-4"/>
          <w:sz w:val="28"/>
        </w:rPr>
        <w:t>опыт</w:t>
      </w:r>
      <w:r>
        <w:rPr>
          <w:sz w:val="28"/>
        </w:rPr>
        <w:tab/>
      </w:r>
      <w:r>
        <w:rPr>
          <w:spacing w:val="-2"/>
          <w:sz w:val="28"/>
        </w:rPr>
        <w:t>графического</w:t>
      </w:r>
      <w:r>
        <w:rPr>
          <w:sz w:val="28"/>
        </w:rPr>
        <w:tab/>
      </w:r>
      <w:r>
        <w:rPr>
          <w:spacing w:val="-2"/>
          <w:sz w:val="28"/>
        </w:rPr>
        <w:t>портретного</w:t>
      </w:r>
      <w:r>
        <w:rPr>
          <w:sz w:val="28"/>
        </w:rPr>
        <w:tab/>
        <w:t>изображения как</w:t>
      </w:r>
      <w:r>
        <w:rPr>
          <w:spacing w:val="73"/>
          <w:sz w:val="28"/>
        </w:rPr>
        <w:t xml:space="preserve"> </w:t>
      </w:r>
      <w:r>
        <w:rPr>
          <w:sz w:val="28"/>
        </w:rPr>
        <w:t>нового для</w:t>
      </w:r>
      <w:r>
        <w:rPr>
          <w:spacing w:val="40"/>
          <w:sz w:val="28"/>
        </w:rPr>
        <w:t xml:space="preserve"> </w:t>
      </w:r>
      <w:r>
        <w:rPr>
          <w:sz w:val="28"/>
        </w:rPr>
        <w:t>себя</w:t>
      </w:r>
      <w:r>
        <w:rPr>
          <w:spacing w:val="40"/>
          <w:sz w:val="28"/>
        </w:rPr>
        <w:t xml:space="preserve"> </w:t>
      </w:r>
      <w:r>
        <w:rPr>
          <w:sz w:val="28"/>
        </w:rPr>
        <w:t>видения</w:t>
      </w:r>
      <w:r>
        <w:rPr>
          <w:spacing w:val="40"/>
          <w:sz w:val="28"/>
        </w:rPr>
        <w:t xml:space="preserve"> </w:t>
      </w:r>
      <w:r>
        <w:rPr>
          <w:sz w:val="28"/>
        </w:rPr>
        <w:t>индивидуальности</w:t>
      </w:r>
      <w:r>
        <w:rPr>
          <w:sz w:val="28"/>
        </w:rPr>
        <w:tab/>
      </w:r>
      <w:r>
        <w:rPr>
          <w:spacing w:val="-2"/>
          <w:sz w:val="28"/>
        </w:rPr>
        <w:t>человека;</w:t>
      </w:r>
    </w:p>
    <w:p w:rsidR="00734C4A" w:rsidRDefault="008041B5">
      <w:pPr>
        <w:pStyle w:val="a4"/>
        <w:numPr>
          <w:ilvl w:val="0"/>
          <w:numId w:val="99"/>
        </w:numPr>
        <w:tabs>
          <w:tab w:val="left" w:pos="1062"/>
        </w:tabs>
        <w:ind w:right="151" w:firstLine="710"/>
        <w:jc w:val="left"/>
        <w:rPr>
          <w:sz w:val="28"/>
        </w:rPr>
      </w:pPr>
      <w:r>
        <w:rPr>
          <w:sz w:val="28"/>
        </w:rPr>
        <w:t>иметь</w:t>
      </w:r>
      <w:r>
        <w:rPr>
          <w:spacing w:val="4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графических</w:t>
      </w:r>
      <w:r>
        <w:rPr>
          <w:spacing w:val="80"/>
          <w:sz w:val="28"/>
        </w:rPr>
        <w:t xml:space="preserve"> </w:t>
      </w:r>
      <w:r>
        <w:rPr>
          <w:sz w:val="28"/>
        </w:rPr>
        <w:t>портретах</w:t>
      </w:r>
      <w:r>
        <w:rPr>
          <w:spacing w:val="40"/>
          <w:sz w:val="28"/>
        </w:rPr>
        <w:t xml:space="preserve"> </w:t>
      </w:r>
      <w:r>
        <w:rPr>
          <w:sz w:val="28"/>
        </w:rPr>
        <w:t>мастеров</w:t>
      </w:r>
      <w:r>
        <w:rPr>
          <w:spacing w:val="80"/>
          <w:sz w:val="28"/>
        </w:rPr>
        <w:t xml:space="preserve"> </w:t>
      </w:r>
      <w:r>
        <w:rPr>
          <w:sz w:val="28"/>
        </w:rPr>
        <w:t>разных</w:t>
      </w:r>
      <w:r>
        <w:rPr>
          <w:spacing w:val="40"/>
          <w:sz w:val="28"/>
        </w:rPr>
        <w:t xml:space="preserve"> </w:t>
      </w:r>
      <w:r>
        <w:rPr>
          <w:sz w:val="28"/>
        </w:rPr>
        <w:t>эпох,</w:t>
      </w:r>
      <w:r>
        <w:rPr>
          <w:spacing w:val="80"/>
          <w:sz w:val="28"/>
        </w:rPr>
        <w:t xml:space="preserve"> </w:t>
      </w:r>
      <w:r>
        <w:rPr>
          <w:sz w:val="28"/>
        </w:rPr>
        <w:t>о разнообразии графических средств в изображении</w:t>
      </w:r>
      <w:r>
        <w:rPr>
          <w:spacing w:val="40"/>
          <w:sz w:val="28"/>
        </w:rPr>
        <w:t xml:space="preserve"> </w:t>
      </w:r>
      <w:r>
        <w:rPr>
          <w:sz w:val="28"/>
        </w:rPr>
        <w:t>образа человека;</w:t>
      </w:r>
    </w:p>
    <w:p w:rsidR="00734C4A" w:rsidRDefault="008041B5">
      <w:pPr>
        <w:pStyle w:val="a4"/>
        <w:numPr>
          <w:ilvl w:val="0"/>
          <w:numId w:val="99"/>
        </w:numPr>
        <w:tabs>
          <w:tab w:val="left" w:pos="1062"/>
        </w:tabs>
        <w:ind w:right="153" w:firstLine="710"/>
        <w:jc w:val="left"/>
        <w:rPr>
          <w:sz w:val="28"/>
        </w:rPr>
      </w:pPr>
      <w:r>
        <w:rPr>
          <w:sz w:val="28"/>
        </w:rPr>
        <w:t>уметь</w:t>
      </w:r>
      <w:r>
        <w:rPr>
          <w:spacing w:val="80"/>
          <w:sz w:val="28"/>
        </w:rPr>
        <w:t xml:space="preserve"> </w:t>
      </w:r>
      <w:r>
        <w:rPr>
          <w:sz w:val="28"/>
        </w:rPr>
        <w:t>характеризовать</w:t>
      </w:r>
      <w:r>
        <w:rPr>
          <w:spacing w:val="40"/>
          <w:sz w:val="28"/>
        </w:rPr>
        <w:t xml:space="preserve"> </w:t>
      </w:r>
      <w:r>
        <w:rPr>
          <w:sz w:val="28"/>
        </w:rPr>
        <w:t>роль</w:t>
      </w:r>
      <w:r>
        <w:rPr>
          <w:spacing w:val="80"/>
          <w:sz w:val="28"/>
        </w:rPr>
        <w:t xml:space="preserve"> </w:t>
      </w:r>
      <w:r>
        <w:rPr>
          <w:sz w:val="28"/>
        </w:rPr>
        <w:t>освещения</w:t>
      </w:r>
      <w:r>
        <w:rPr>
          <w:spacing w:val="80"/>
          <w:sz w:val="28"/>
        </w:rPr>
        <w:t xml:space="preserve"> </w:t>
      </w:r>
      <w:r>
        <w:rPr>
          <w:sz w:val="28"/>
        </w:rPr>
        <w:t>как</w:t>
      </w:r>
      <w:r>
        <w:rPr>
          <w:spacing w:val="80"/>
          <w:sz w:val="28"/>
        </w:rPr>
        <w:t xml:space="preserve"> </w:t>
      </w:r>
      <w:r>
        <w:rPr>
          <w:sz w:val="28"/>
        </w:rPr>
        <w:t>выразительного средства при создании художественного</w:t>
      </w:r>
      <w:r>
        <w:rPr>
          <w:spacing w:val="40"/>
          <w:sz w:val="28"/>
        </w:rPr>
        <w:t xml:space="preserve"> </w:t>
      </w:r>
      <w:r>
        <w:rPr>
          <w:sz w:val="28"/>
        </w:rPr>
        <w:t>образа;</w:t>
      </w:r>
    </w:p>
    <w:p w:rsidR="00734C4A" w:rsidRDefault="008041B5">
      <w:pPr>
        <w:pStyle w:val="a4"/>
        <w:numPr>
          <w:ilvl w:val="0"/>
          <w:numId w:val="99"/>
        </w:numPr>
        <w:tabs>
          <w:tab w:val="left" w:pos="1062"/>
        </w:tabs>
        <w:spacing w:line="242" w:lineRule="auto"/>
        <w:ind w:right="150" w:firstLine="710"/>
        <w:rPr>
          <w:sz w:val="28"/>
        </w:rPr>
      </w:pPr>
      <w:r>
        <w:rPr>
          <w:sz w:val="28"/>
        </w:rPr>
        <w:t>иметь опыт создания живописного портрета, понимать роль цвета в</w:t>
      </w:r>
      <w:r>
        <w:rPr>
          <w:spacing w:val="40"/>
          <w:sz w:val="28"/>
        </w:rPr>
        <w:t xml:space="preserve"> </w:t>
      </w:r>
      <w:r>
        <w:rPr>
          <w:sz w:val="28"/>
        </w:rPr>
        <w:t>создании портретного образа как средства выражения настроения,</w:t>
      </w:r>
      <w:r>
        <w:rPr>
          <w:spacing w:val="40"/>
          <w:sz w:val="28"/>
        </w:rPr>
        <w:t xml:space="preserve"> </w:t>
      </w:r>
      <w:r>
        <w:rPr>
          <w:sz w:val="28"/>
        </w:rPr>
        <w:t>характера, индивидуальности</w:t>
      </w:r>
      <w:r>
        <w:rPr>
          <w:spacing w:val="40"/>
          <w:sz w:val="28"/>
        </w:rPr>
        <w:t xml:space="preserve"> </w:t>
      </w:r>
      <w:r>
        <w:rPr>
          <w:sz w:val="28"/>
        </w:rPr>
        <w:t>героя портрета;</w:t>
      </w:r>
    </w:p>
    <w:p w:rsidR="00734C4A" w:rsidRDefault="008041B5">
      <w:pPr>
        <w:pStyle w:val="a4"/>
        <w:numPr>
          <w:ilvl w:val="0"/>
          <w:numId w:val="99"/>
        </w:numPr>
        <w:tabs>
          <w:tab w:val="left" w:pos="1062"/>
        </w:tabs>
        <w:ind w:right="136" w:firstLine="710"/>
        <w:rPr>
          <w:sz w:val="28"/>
        </w:rPr>
      </w:pPr>
      <w:r>
        <w:rPr>
          <w:sz w:val="28"/>
        </w:rPr>
        <w:t xml:space="preserve">иметь представление о жанре портрета в искусстве ХХ в. – западном и </w:t>
      </w:r>
      <w:r>
        <w:rPr>
          <w:spacing w:val="-2"/>
          <w:sz w:val="28"/>
        </w:rPr>
        <w:t>отечественном.</w:t>
      </w:r>
    </w:p>
    <w:p w:rsidR="00734C4A" w:rsidRDefault="008041B5">
      <w:pPr>
        <w:pStyle w:val="a3"/>
        <w:spacing w:line="321" w:lineRule="exact"/>
        <w:ind w:left="852" w:firstLine="0"/>
        <w:jc w:val="left"/>
      </w:pPr>
      <w:r>
        <w:rPr>
          <w:spacing w:val="-2"/>
        </w:rPr>
        <w:t>Пейзаж:</w:t>
      </w:r>
    </w:p>
    <w:p w:rsidR="00734C4A" w:rsidRDefault="008041B5">
      <w:pPr>
        <w:pStyle w:val="a4"/>
        <w:numPr>
          <w:ilvl w:val="0"/>
          <w:numId w:val="99"/>
        </w:numPr>
        <w:tabs>
          <w:tab w:val="left" w:pos="1062"/>
        </w:tabs>
        <w:ind w:right="149" w:firstLine="710"/>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и</w:t>
      </w:r>
      <w:r>
        <w:rPr>
          <w:spacing w:val="40"/>
          <w:sz w:val="28"/>
        </w:rPr>
        <w:t xml:space="preserve"> </w:t>
      </w:r>
      <w:r>
        <w:rPr>
          <w:sz w:val="28"/>
        </w:rPr>
        <w:t>уметь</w:t>
      </w:r>
      <w:r>
        <w:rPr>
          <w:spacing w:val="40"/>
          <w:sz w:val="28"/>
        </w:rPr>
        <w:t xml:space="preserve"> </w:t>
      </w:r>
      <w:r>
        <w:rPr>
          <w:sz w:val="28"/>
        </w:rPr>
        <w:t>сравнивать</w:t>
      </w:r>
      <w:r>
        <w:rPr>
          <w:spacing w:val="40"/>
          <w:sz w:val="28"/>
        </w:rPr>
        <w:t xml:space="preserve"> </w:t>
      </w:r>
      <w:r>
        <w:rPr>
          <w:sz w:val="28"/>
        </w:rPr>
        <w:t>изображение</w:t>
      </w:r>
      <w:r>
        <w:rPr>
          <w:spacing w:val="40"/>
          <w:sz w:val="28"/>
        </w:rPr>
        <w:t xml:space="preserve"> </w:t>
      </w:r>
      <w:r>
        <w:rPr>
          <w:sz w:val="28"/>
        </w:rPr>
        <w:t>пространства в эпоху Древнего мира, в Средневековом искусстве и</w:t>
      </w:r>
      <w:r>
        <w:rPr>
          <w:spacing w:val="40"/>
          <w:sz w:val="28"/>
        </w:rPr>
        <w:t xml:space="preserve"> </w:t>
      </w:r>
      <w:r>
        <w:rPr>
          <w:sz w:val="28"/>
        </w:rPr>
        <w:t>в</w:t>
      </w:r>
      <w:r>
        <w:rPr>
          <w:spacing w:val="40"/>
          <w:sz w:val="28"/>
        </w:rPr>
        <w:t xml:space="preserve"> </w:t>
      </w:r>
      <w:r>
        <w:rPr>
          <w:sz w:val="28"/>
        </w:rPr>
        <w:t>эпоху Возрождения;</w:t>
      </w:r>
    </w:p>
    <w:p w:rsidR="00734C4A" w:rsidRDefault="008041B5">
      <w:pPr>
        <w:pStyle w:val="a4"/>
        <w:numPr>
          <w:ilvl w:val="0"/>
          <w:numId w:val="99"/>
        </w:numPr>
        <w:tabs>
          <w:tab w:val="left" w:pos="1062"/>
        </w:tabs>
        <w:ind w:right="147" w:firstLine="710"/>
        <w:rPr>
          <w:sz w:val="28"/>
        </w:rPr>
      </w:pPr>
      <w:r>
        <w:rPr>
          <w:sz w:val="28"/>
        </w:rPr>
        <w:t>знать</w:t>
      </w:r>
      <w:r>
        <w:rPr>
          <w:spacing w:val="80"/>
          <w:sz w:val="28"/>
        </w:rPr>
        <w:t xml:space="preserve"> </w:t>
      </w:r>
      <w:r>
        <w:rPr>
          <w:sz w:val="28"/>
        </w:rPr>
        <w:t>правила</w:t>
      </w:r>
      <w:r>
        <w:rPr>
          <w:spacing w:val="80"/>
          <w:sz w:val="28"/>
        </w:rPr>
        <w:t xml:space="preserve"> </w:t>
      </w:r>
      <w:r>
        <w:rPr>
          <w:sz w:val="28"/>
        </w:rPr>
        <w:t>построения</w:t>
      </w:r>
      <w:r>
        <w:rPr>
          <w:spacing w:val="80"/>
          <w:sz w:val="28"/>
        </w:rPr>
        <w:t xml:space="preserve"> </w:t>
      </w:r>
      <w:r>
        <w:rPr>
          <w:sz w:val="28"/>
        </w:rPr>
        <w:t>линейной</w:t>
      </w:r>
      <w:r>
        <w:rPr>
          <w:spacing w:val="80"/>
          <w:sz w:val="28"/>
        </w:rPr>
        <w:t xml:space="preserve"> </w:t>
      </w:r>
      <w:r>
        <w:rPr>
          <w:sz w:val="28"/>
        </w:rPr>
        <w:t>перспективы</w:t>
      </w:r>
      <w:r>
        <w:rPr>
          <w:spacing w:val="80"/>
          <w:sz w:val="28"/>
        </w:rPr>
        <w:t xml:space="preserve"> </w:t>
      </w:r>
      <w:r>
        <w:rPr>
          <w:sz w:val="28"/>
        </w:rPr>
        <w:t>и</w:t>
      </w:r>
      <w:r>
        <w:rPr>
          <w:spacing w:val="80"/>
          <w:sz w:val="28"/>
        </w:rPr>
        <w:t xml:space="preserve"> </w:t>
      </w:r>
      <w:r>
        <w:rPr>
          <w:sz w:val="28"/>
        </w:rPr>
        <w:t>уметь применять</w:t>
      </w:r>
      <w:r>
        <w:rPr>
          <w:spacing w:val="80"/>
          <w:sz w:val="28"/>
        </w:rPr>
        <w:t xml:space="preserve"> </w:t>
      </w:r>
      <w:r>
        <w:rPr>
          <w:sz w:val="28"/>
        </w:rPr>
        <w:t>их в рисунке;</w:t>
      </w:r>
    </w:p>
    <w:p w:rsidR="00734C4A" w:rsidRDefault="008041B5">
      <w:pPr>
        <w:pStyle w:val="a4"/>
        <w:numPr>
          <w:ilvl w:val="0"/>
          <w:numId w:val="99"/>
        </w:numPr>
        <w:tabs>
          <w:tab w:val="left" w:pos="1062"/>
        </w:tabs>
        <w:ind w:right="152" w:firstLine="710"/>
        <w:rPr>
          <w:sz w:val="28"/>
        </w:rPr>
      </w:pPr>
      <w:r>
        <w:rPr>
          <w:sz w:val="28"/>
        </w:rPr>
        <w:t>определять</w:t>
      </w:r>
      <w:r>
        <w:rPr>
          <w:spacing w:val="80"/>
          <w:w w:val="150"/>
          <w:sz w:val="28"/>
        </w:rPr>
        <w:t xml:space="preserve"> </w:t>
      </w:r>
      <w:r>
        <w:rPr>
          <w:sz w:val="28"/>
        </w:rPr>
        <w:t>содержание</w:t>
      </w:r>
      <w:r>
        <w:rPr>
          <w:spacing w:val="80"/>
          <w:w w:val="150"/>
          <w:sz w:val="28"/>
        </w:rPr>
        <w:t xml:space="preserve"> </w:t>
      </w:r>
      <w:r>
        <w:rPr>
          <w:sz w:val="28"/>
        </w:rPr>
        <w:t>понятий:</w:t>
      </w:r>
      <w:r>
        <w:rPr>
          <w:spacing w:val="80"/>
          <w:w w:val="150"/>
          <w:sz w:val="28"/>
        </w:rPr>
        <w:t xml:space="preserve"> </w:t>
      </w:r>
      <w:r>
        <w:rPr>
          <w:sz w:val="28"/>
        </w:rPr>
        <w:t>линия</w:t>
      </w:r>
      <w:r>
        <w:rPr>
          <w:spacing w:val="80"/>
          <w:w w:val="150"/>
          <w:sz w:val="28"/>
        </w:rPr>
        <w:t xml:space="preserve"> </w:t>
      </w:r>
      <w:r>
        <w:rPr>
          <w:sz w:val="28"/>
        </w:rPr>
        <w:t>горизонта,</w:t>
      </w:r>
      <w:r>
        <w:rPr>
          <w:spacing w:val="80"/>
          <w:w w:val="150"/>
          <w:sz w:val="28"/>
        </w:rPr>
        <w:t xml:space="preserve"> </w:t>
      </w:r>
      <w:r>
        <w:rPr>
          <w:sz w:val="28"/>
        </w:rPr>
        <w:t>точка</w:t>
      </w:r>
      <w:r>
        <w:rPr>
          <w:spacing w:val="-1"/>
          <w:sz w:val="28"/>
        </w:rPr>
        <w:t xml:space="preserve"> </w:t>
      </w:r>
      <w:r>
        <w:rPr>
          <w:sz w:val="28"/>
        </w:rPr>
        <w:t>схода, низкий и высокий горизонт, перспективные сокращения,</w:t>
      </w:r>
      <w:r>
        <w:rPr>
          <w:spacing w:val="40"/>
          <w:sz w:val="28"/>
        </w:rPr>
        <w:t xml:space="preserve"> </w:t>
      </w:r>
      <w:r>
        <w:rPr>
          <w:sz w:val="28"/>
        </w:rPr>
        <w:t>центральная</w:t>
      </w:r>
      <w:r>
        <w:rPr>
          <w:spacing w:val="40"/>
          <w:sz w:val="28"/>
        </w:rPr>
        <w:t xml:space="preserve"> </w:t>
      </w:r>
      <w:r>
        <w:rPr>
          <w:sz w:val="28"/>
        </w:rPr>
        <w:t>и</w:t>
      </w:r>
      <w:r>
        <w:rPr>
          <w:spacing w:val="40"/>
          <w:sz w:val="28"/>
        </w:rPr>
        <w:t xml:space="preserve"> </w:t>
      </w:r>
      <w:r>
        <w:rPr>
          <w:sz w:val="28"/>
        </w:rPr>
        <w:t xml:space="preserve">угловая </w:t>
      </w:r>
      <w:r>
        <w:rPr>
          <w:spacing w:val="-2"/>
          <w:sz w:val="28"/>
        </w:rPr>
        <w:t>перспектива;</w:t>
      </w:r>
    </w:p>
    <w:p w:rsidR="00734C4A" w:rsidRDefault="008041B5">
      <w:pPr>
        <w:pStyle w:val="a4"/>
        <w:numPr>
          <w:ilvl w:val="0"/>
          <w:numId w:val="99"/>
        </w:numPr>
        <w:tabs>
          <w:tab w:val="left" w:pos="1063"/>
        </w:tabs>
        <w:spacing w:line="321" w:lineRule="exact"/>
        <w:ind w:left="1063" w:hanging="211"/>
        <w:rPr>
          <w:sz w:val="28"/>
        </w:rPr>
      </w:pPr>
      <w:r>
        <w:rPr>
          <w:sz w:val="28"/>
        </w:rPr>
        <w:t>знать</w:t>
      </w:r>
      <w:r>
        <w:rPr>
          <w:spacing w:val="-8"/>
          <w:sz w:val="28"/>
        </w:rPr>
        <w:t xml:space="preserve"> </w:t>
      </w:r>
      <w:r>
        <w:rPr>
          <w:sz w:val="28"/>
        </w:rPr>
        <w:t>правила</w:t>
      </w:r>
      <w:r>
        <w:rPr>
          <w:spacing w:val="-4"/>
          <w:sz w:val="28"/>
        </w:rPr>
        <w:t xml:space="preserve"> </w:t>
      </w:r>
      <w:r>
        <w:rPr>
          <w:sz w:val="28"/>
        </w:rPr>
        <w:t>воздушной</w:t>
      </w:r>
      <w:r>
        <w:rPr>
          <w:spacing w:val="-6"/>
          <w:sz w:val="28"/>
        </w:rPr>
        <w:t xml:space="preserve"> </w:t>
      </w:r>
      <w:r>
        <w:rPr>
          <w:sz w:val="28"/>
        </w:rPr>
        <w:t>перспективы</w:t>
      </w:r>
      <w:r>
        <w:rPr>
          <w:spacing w:val="-5"/>
          <w:sz w:val="28"/>
        </w:rPr>
        <w:t xml:space="preserve"> </w:t>
      </w:r>
      <w:r>
        <w:rPr>
          <w:sz w:val="28"/>
        </w:rPr>
        <w:t>и</w:t>
      </w:r>
      <w:r>
        <w:rPr>
          <w:spacing w:val="-6"/>
          <w:sz w:val="28"/>
        </w:rPr>
        <w:t xml:space="preserve"> </w:t>
      </w:r>
      <w:r>
        <w:rPr>
          <w:sz w:val="28"/>
        </w:rPr>
        <w:t>уметь</w:t>
      </w:r>
      <w:r>
        <w:rPr>
          <w:spacing w:val="-7"/>
          <w:sz w:val="28"/>
        </w:rPr>
        <w:t xml:space="preserve"> </w:t>
      </w:r>
      <w:r>
        <w:rPr>
          <w:sz w:val="28"/>
        </w:rPr>
        <w:t>их</w:t>
      </w:r>
      <w:r>
        <w:rPr>
          <w:spacing w:val="-9"/>
          <w:sz w:val="28"/>
        </w:rPr>
        <w:t xml:space="preserve"> </w:t>
      </w:r>
      <w:r>
        <w:rPr>
          <w:sz w:val="28"/>
        </w:rPr>
        <w:t>применять</w:t>
      </w:r>
      <w:r>
        <w:rPr>
          <w:spacing w:val="-8"/>
          <w:sz w:val="28"/>
        </w:rPr>
        <w:t xml:space="preserve"> </w:t>
      </w:r>
      <w:r>
        <w:rPr>
          <w:sz w:val="28"/>
        </w:rPr>
        <w:t>на</w:t>
      </w:r>
      <w:r>
        <w:rPr>
          <w:spacing w:val="61"/>
          <w:sz w:val="28"/>
        </w:rPr>
        <w:t xml:space="preserve"> </w:t>
      </w:r>
      <w:r>
        <w:rPr>
          <w:spacing w:val="-2"/>
          <w:sz w:val="28"/>
        </w:rPr>
        <w:t>практике;</w:t>
      </w:r>
    </w:p>
    <w:p w:rsidR="00734C4A" w:rsidRDefault="008041B5">
      <w:pPr>
        <w:pStyle w:val="a4"/>
        <w:numPr>
          <w:ilvl w:val="0"/>
          <w:numId w:val="99"/>
        </w:numPr>
        <w:tabs>
          <w:tab w:val="left" w:pos="1062"/>
        </w:tabs>
        <w:spacing w:line="242" w:lineRule="auto"/>
        <w:ind w:right="145" w:firstLine="710"/>
        <w:rPr>
          <w:sz w:val="28"/>
        </w:rPr>
      </w:pPr>
      <w:r>
        <w:rPr>
          <w:sz w:val="28"/>
        </w:rPr>
        <w:t xml:space="preserve">характеризовать особенности изображения разных состояний природы в романтическом пейзаже и пейзаже творчества импрессионистов и </w:t>
      </w:r>
      <w:r>
        <w:rPr>
          <w:spacing w:val="-2"/>
          <w:sz w:val="28"/>
        </w:rPr>
        <w:t>постимпрессионистов;</w:t>
      </w:r>
    </w:p>
    <w:p w:rsidR="00734C4A" w:rsidRDefault="008041B5">
      <w:pPr>
        <w:pStyle w:val="a4"/>
        <w:numPr>
          <w:ilvl w:val="0"/>
          <w:numId w:val="99"/>
        </w:numPr>
        <w:tabs>
          <w:tab w:val="left" w:pos="1063"/>
        </w:tabs>
        <w:spacing w:line="316" w:lineRule="exact"/>
        <w:ind w:left="1063" w:hanging="211"/>
        <w:rPr>
          <w:sz w:val="28"/>
        </w:rPr>
      </w:pPr>
      <w:r>
        <w:rPr>
          <w:sz w:val="28"/>
        </w:rPr>
        <w:t>иметь</w:t>
      </w:r>
      <w:r>
        <w:rPr>
          <w:spacing w:val="-9"/>
          <w:sz w:val="28"/>
        </w:rPr>
        <w:t xml:space="preserve"> </w:t>
      </w:r>
      <w:r>
        <w:rPr>
          <w:sz w:val="28"/>
        </w:rPr>
        <w:t>представление</w:t>
      </w:r>
      <w:r>
        <w:rPr>
          <w:spacing w:val="-5"/>
          <w:sz w:val="28"/>
        </w:rPr>
        <w:t xml:space="preserve"> </w:t>
      </w:r>
      <w:r>
        <w:rPr>
          <w:sz w:val="28"/>
        </w:rPr>
        <w:t>о</w:t>
      </w:r>
      <w:r>
        <w:rPr>
          <w:spacing w:val="-3"/>
          <w:sz w:val="28"/>
        </w:rPr>
        <w:t xml:space="preserve"> </w:t>
      </w:r>
      <w:r>
        <w:rPr>
          <w:sz w:val="28"/>
        </w:rPr>
        <w:t>морских</w:t>
      </w:r>
      <w:r>
        <w:rPr>
          <w:spacing w:val="-9"/>
          <w:sz w:val="28"/>
        </w:rPr>
        <w:t xml:space="preserve"> </w:t>
      </w:r>
      <w:r>
        <w:rPr>
          <w:sz w:val="28"/>
        </w:rPr>
        <w:t>пейзажах</w:t>
      </w:r>
      <w:r>
        <w:rPr>
          <w:spacing w:val="-7"/>
          <w:sz w:val="28"/>
        </w:rPr>
        <w:t xml:space="preserve"> </w:t>
      </w:r>
      <w:r>
        <w:rPr>
          <w:sz w:val="28"/>
        </w:rPr>
        <w:t>И.</w:t>
      </w:r>
      <w:r>
        <w:rPr>
          <w:spacing w:val="-3"/>
          <w:sz w:val="28"/>
        </w:rPr>
        <w:t xml:space="preserve"> </w:t>
      </w:r>
      <w:r>
        <w:rPr>
          <w:spacing w:val="-2"/>
          <w:sz w:val="28"/>
        </w:rPr>
        <w:t>Айвазовского;</w:t>
      </w:r>
    </w:p>
    <w:p w:rsidR="00734C4A" w:rsidRDefault="00734C4A">
      <w:pPr>
        <w:pStyle w:val="a4"/>
        <w:spacing w:line="316" w:lineRule="exact"/>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48" w:firstLine="710"/>
        <w:rPr>
          <w:sz w:val="28"/>
        </w:rPr>
      </w:pPr>
      <w:r>
        <w:rPr>
          <w:sz w:val="28"/>
        </w:rPr>
        <w:lastRenderedPageBreak/>
        <w:t>иметь представление об особенностях пленэрной живописи и колористической</w:t>
      </w:r>
      <w:r>
        <w:rPr>
          <w:spacing w:val="80"/>
          <w:sz w:val="28"/>
        </w:rPr>
        <w:t xml:space="preserve"> </w:t>
      </w:r>
      <w:r>
        <w:rPr>
          <w:sz w:val="28"/>
        </w:rPr>
        <w:t>изменчивости</w:t>
      </w:r>
      <w:r>
        <w:rPr>
          <w:spacing w:val="80"/>
          <w:sz w:val="28"/>
        </w:rPr>
        <w:t xml:space="preserve"> </w:t>
      </w:r>
      <w:r>
        <w:rPr>
          <w:sz w:val="28"/>
        </w:rPr>
        <w:t>состояний</w:t>
      </w:r>
      <w:r>
        <w:rPr>
          <w:spacing w:val="80"/>
          <w:sz w:val="28"/>
        </w:rPr>
        <w:t xml:space="preserve"> </w:t>
      </w:r>
      <w:r>
        <w:rPr>
          <w:sz w:val="28"/>
        </w:rPr>
        <w:t>природы;</w:t>
      </w:r>
    </w:p>
    <w:p w:rsidR="00734C4A" w:rsidRDefault="008041B5">
      <w:pPr>
        <w:pStyle w:val="a3"/>
        <w:spacing w:line="242" w:lineRule="auto"/>
        <w:ind w:right="147"/>
      </w:pPr>
      <w: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34C4A" w:rsidRDefault="008041B5">
      <w:pPr>
        <w:pStyle w:val="a4"/>
        <w:numPr>
          <w:ilvl w:val="0"/>
          <w:numId w:val="99"/>
        </w:numPr>
        <w:tabs>
          <w:tab w:val="left" w:pos="1062"/>
        </w:tabs>
        <w:ind w:right="152" w:firstLine="710"/>
        <w:rPr>
          <w:sz w:val="28"/>
        </w:rPr>
      </w:pPr>
      <w:r>
        <w:rPr>
          <w:sz w:val="28"/>
        </w:rPr>
        <w:t>уметь</w:t>
      </w:r>
      <w:r>
        <w:rPr>
          <w:spacing w:val="-4"/>
          <w:sz w:val="28"/>
        </w:rPr>
        <w:t xml:space="preserve"> </w:t>
      </w:r>
      <w:r>
        <w:rPr>
          <w:sz w:val="28"/>
        </w:rPr>
        <w:t>объяснять,</w:t>
      </w:r>
      <w:r>
        <w:rPr>
          <w:spacing w:val="-1"/>
          <w:sz w:val="28"/>
        </w:rPr>
        <w:t xml:space="preserve"> </w:t>
      </w:r>
      <w:r>
        <w:rPr>
          <w:sz w:val="28"/>
        </w:rPr>
        <w:t>как</w:t>
      </w:r>
      <w:r>
        <w:rPr>
          <w:spacing w:val="-3"/>
          <w:sz w:val="28"/>
        </w:rPr>
        <w:t xml:space="preserve"> </w:t>
      </w:r>
      <w:r>
        <w:rPr>
          <w:sz w:val="28"/>
        </w:rPr>
        <w:t>в</w:t>
      </w:r>
      <w:r>
        <w:rPr>
          <w:spacing w:val="-4"/>
          <w:sz w:val="28"/>
        </w:rPr>
        <w:t xml:space="preserve"> </w:t>
      </w:r>
      <w:r>
        <w:rPr>
          <w:sz w:val="28"/>
        </w:rPr>
        <w:t>пейзажной</w:t>
      </w:r>
      <w:r>
        <w:rPr>
          <w:spacing w:val="-3"/>
          <w:sz w:val="28"/>
        </w:rPr>
        <w:t xml:space="preserve"> </w:t>
      </w:r>
      <w:r>
        <w:rPr>
          <w:sz w:val="28"/>
        </w:rPr>
        <w:t>живописи</w:t>
      </w:r>
      <w:r>
        <w:rPr>
          <w:spacing w:val="-3"/>
          <w:sz w:val="28"/>
        </w:rPr>
        <w:t xml:space="preserve"> </w:t>
      </w:r>
      <w:r>
        <w:rPr>
          <w:sz w:val="28"/>
        </w:rPr>
        <w:t>развивался</w:t>
      </w:r>
      <w:r>
        <w:rPr>
          <w:spacing w:val="-2"/>
          <w:sz w:val="28"/>
        </w:rPr>
        <w:t xml:space="preserve"> </w:t>
      </w:r>
      <w:r>
        <w:rPr>
          <w:sz w:val="28"/>
        </w:rPr>
        <w:t>образ</w:t>
      </w:r>
      <w:r>
        <w:rPr>
          <w:spacing w:val="-3"/>
          <w:sz w:val="28"/>
        </w:rPr>
        <w:t xml:space="preserve"> </w:t>
      </w:r>
      <w:r>
        <w:rPr>
          <w:sz w:val="28"/>
        </w:rPr>
        <w:t>отечественной природы и каково его значение в развитии чувства Родины;</w:t>
      </w:r>
    </w:p>
    <w:p w:rsidR="00734C4A" w:rsidRDefault="008041B5">
      <w:pPr>
        <w:pStyle w:val="a4"/>
        <w:numPr>
          <w:ilvl w:val="0"/>
          <w:numId w:val="99"/>
        </w:numPr>
        <w:tabs>
          <w:tab w:val="left" w:pos="1062"/>
          <w:tab w:val="left" w:pos="4530"/>
          <w:tab w:val="left" w:pos="6281"/>
        </w:tabs>
        <w:ind w:right="137" w:firstLine="710"/>
        <w:jc w:val="left"/>
        <w:rPr>
          <w:sz w:val="28"/>
        </w:rPr>
      </w:pPr>
      <w:r>
        <w:rPr>
          <w:sz w:val="28"/>
        </w:rPr>
        <w:t>иметь</w:t>
      </w:r>
      <w:r>
        <w:rPr>
          <w:spacing w:val="80"/>
          <w:sz w:val="28"/>
        </w:rPr>
        <w:t xml:space="preserve"> </w:t>
      </w:r>
      <w:r>
        <w:rPr>
          <w:sz w:val="28"/>
        </w:rPr>
        <w:t>опыт</w:t>
      </w:r>
      <w:r>
        <w:rPr>
          <w:spacing w:val="80"/>
          <w:sz w:val="28"/>
        </w:rPr>
        <w:t xml:space="preserve"> </w:t>
      </w:r>
      <w:r>
        <w:rPr>
          <w:sz w:val="28"/>
        </w:rPr>
        <w:t>живописного</w:t>
      </w:r>
      <w:r>
        <w:rPr>
          <w:sz w:val="28"/>
        </w:rPr>
        <w:tab/>
      </w:r>
      <w:r>
        <w:rPr>
          <w:spacing w:val="-2"/>
          <w:sz w:val="28"/>
        </w:rPr>
        <w:t>изображения</w:t>
      </w:r>
      <w:r>
        <w:rPr>
          <w:sz w:val="28"/>
        </w:rPr>
        <w:tab/>
        <w:t>различных</w:t>
      </w:r>
      <w:r>
        <w:rPr>
          <w:spacing w:val="80"/>
          <w:sz w:val="28"/>
        </w:rPr>
        <w:t xml:space="preserve"> </w:t>
      </w:r>
      <w:r>
        <w:rPr>
          <w:sz w:val="28"/>
        </w:rPr>
        <w:t>активно выраженных состояний природы;</w:t>
      </w:r>
    </w:p>
    <w:p w:rsidR="00734C4A" w:rsidRDefault="008041B5">
      <w:pPr>
        <w:pStyle w:val="a4"/>
        <w:numPr>
          <w:ilvl w:val="0"/>
          <w:numId w:val="99"/>
        </w:numPr>
        <w:tabs>
          <w:tab w:val="left" w:pos="1062"/>
          <w:tab w:val="left" w:pos="1426"/>
        </w:tabs>
        <w:ind w:right="150" w:firstLine="710"/>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пейзажных</w:t>
      </w:r>
      <w:r>
        <w:rPr>
          <w:spacing w:val="40"/>
          <w:sz w:val="28"/>
        </w:rPr>
        <w:t xml:space="preserve"> </w:t>
      </w:r>
      <w:r>
        <w:rPr>
          <w:sz w:val="28"/>
        </w:rPr>
        <w:t>зарисовок,</w:t>
      </w:r>
      <w:r>
        <w:rPr>
          <w:spacing w:val="40"/>
          <w:sz w:val="28"/>
        </w:rPr>
        <w:t xml:space="preserve"> </w:t>
      </w:r>
      <w:r>
        <w:rPr>
          <w:sz w:val="28"/>
        </w:rPr>
        <w:t>графического</w:t>
      </w:r>
      <w:r>
        <w:rPr>
          <w:spacing w:val="40"/>
          <w:sz w:val="28"/>
        </w:rPr>
        <w:t xml:space="preserve"> </w:t>
      </w:r>
      <w:r>
        <w:rPr>
          <w:sz w:val="28"/>
        </w:rPr>
        <w:t>изображения</w:t>
      </w:r>
      <w:r>
        <w:rPr>
          <w:spacing w:val="-1"/>
          <w:sz w:val="28"/>
        </w:rPr>
        <w:t xml:space="preserve"> </w:t>
      </w:r>
      <w:r>
        <w:rPr>
          <w:sz w:val="28"/>
        </w:rPr>
        <w:t>природы</w:t>
      </w:r>
      <w:r>
        <w:rPr>
          <w:spacing w:val="-3"/>
          <w:sz w:val="28"/>
        </w:rPr>
        <w:t xml:space="preserve"> </w:t>
      </w:r>
      <w:r>
        <w:rPr>
          <w:sz w:val="28"/>
        </w:rPr>
        <w:t>по памяти и</w:t>
      </w:r>
      <w:r>
        <w:rPr>
          <w:sz w:val="28"/>
        </w:rPr>
        <w:tab/>
      </w:r>
      <w:r>
        <w:rPr>
          <w:spacing w:val="-2"/>
          <w:sz w:val="28"/>
        </w:rPr>
        <w:t>представлению;</w:t>
      </w:r>
    </w:p>
    <w:p w:rsidR="00734C4A" w:rsidRDefault="008041B5">
      <w:pPr>
        <w:pStyle w:val="a4"/>
        <w:numPr>
          <w:ilvl w:val="0"/>
          <w:numId w:val="99"/>
        </w:numPr>
        <w:tabs>
          <w:tab w:val="left" w:pos="1062"/>
          <w:tab w:val="left" w:pos="2007"/>
          <w:tab w:val="left" w:pos="2861"/>
          <w:tab w:val="left" w:pos="5076"/>
          <w:tab w:val="left" w:pos="7555"/>
          <w:tab w:val="left" w:pos="8198"/>
        </w:tabs>
        <w:ind w:right="154" w:firstLine="710"/>
        <w:jc w:val="left"/>
        <w:rPr>
          <w:sz w:val="28"/>
        </w:rPr>
      </w:pPr>
      <w:r>
        <w:rPr>
          <w:spacing w:val="-4"/>
          <w:sz w:val="28"/>
        </w:rPr>
        <w:t>иметь</w:t>
      </w:r>
      <w:r>
        <w:rPr>
          <w:sz w:val="28"/>
        </w:rPr>
        <w:tab/>
      </w:r>
      <w:r>
        <w:rPr>
          <w:spacing w:val="-4"/>
          <w:sz w:val="28"/>
        </w:rPr>
        <w:t>опыт</w:t>
      </w:r>
      <w:r>
        <w:rPr>
          <w:sz w:val="28"/>
        </w:rPr>
        <w:tab/>
      </w:r>
      <w:r>
        <w:rPr>
          <w:spacing w:val="-2"/>
          <w:sz w:val="28"/>
        </w:rPr>
        <w:t>художественной</w:t>
      </w:r>
      <w:r>
        <w:rPr>
          <w:sz w:val="28"/>
        </w:rPr>
        <w:tab/>
      </w:r>
      <w:r>
        <w:rPr>
          <w:spacing w:val="-2"/>
          <w:sz w:val="28"/>
        </w:rPr>
        <w:t>наблюдательности</w:t>
      </w:r>
      <w:r>
        <w:rPr>
          <w:sz w:val="28"/>
        </w:rPr>
        <w:tab/>
      </w:r>
      <w:r>
        <w:rPr>
          <w:spacing w:val="-4"/>
          <w:sz w:val="28"/>
        </w:rPr>
        <w:t>как</w:t>
      </w:r>
      <w:r>
        <w:rPr>
          <w:sz w:val="28"/>
        </w:rPr>
        <w:tab/>
        <w:t>способа</w:t>
      </w:r>
      <w:r>
        <w:rPr>
          <w:spacing w:val="17"/>
          <w:sz w:val="28"/>
        </w:rPr>
        <w:t xml:space="preserve"> </w:t>
      </w:r>
      <w:r>
        <w:rPr>
          <w:sz w:val="28"/>
        </w:rPr>
        <w:t>развития интереса к окружающему миру и его художественно­поэтическому видению;</w:t>
      </w:r>
    </w:p>
    <w:p w:rsidR="00734C4A" w:rsidRDefault="008041B5">
      <w:pPr>
        <w:pStyle w:val="a4"/>
        <w:numPr>
          <w:ilvl w:val="0"/>
          <w:numId w:val="99"/>
        </w:numPr>
        <w:tabs>
          <w:tab w:val="left" w:pos="1062"/>
          <w:tab w:val="left" w:pos="2084"/>
          <w:tab w:val="left" w:pos="3005"/>
          <w:tab w:val="left" w:pos="4875"/>
          <w:tab w:val="left" w:pos="6525"/>
          <w:tab w:val="left" w:pos="7829"/>
          <w:tab w:val="left" w:pos="8285"/>
          <w:tab w:val="left" w:pos="8894"/>
        </w:tabs>
        <w:ind w:right="137" w:firstLine="710"/>
        <w:jc w:val="left"/>
        <w:rPr>
          <w:sz w:val="28"/>
        </w:rPr>
      </w:pPr>
      <w:r>
        <w:rPr>
          <w:spacing w:val="-4"/>
          <w:sz w:val="28"/>
        </w:rPr>
        <w:t>иметь</w:t>
      </w:r>
      <w:r>
        <w:rPr>
          <w:sz w:val="28"/>
        </w:rPr>
        <w:tab/>
      </w:r>
      <w:r>
        <w:rPr>
          <w:spacing w:val="-4"/>
          <w:sz w:val="28"/>
        </w:rPr>
        <w:t>опыт</w:t>
      </w:r>
      <w:r>
        <w:rPr>
          <w:sz w:val="28"/>
        </w:rPr>
        <w:tab/>
      </w:r>
      <w:r>
        <w:rPr>
          <w:spacing w:val="-2"/>
          <w:sz w:val="28"/>
        </w:rPr>
        <w:t>изображения</w:t>
      </w:r>
      <w:r>
        <w:rPr>
          <w:sz w:val="28"/>
        </w:rPr>
        <w:tab/>
      </w:r>
      <w:r>
        <w:rPr>
          <w:spacing w:val="-2"/>
          <w:sz w:val="28"/>
        </w:rPr>
        <w:t>городского</w:t>
      </w:r>
      <w:r>
        <w:rPr>
          <w:sz w:val="28"/>
        </w:rPr>
        <w:tab/>
      </w:r>
      <w:r>
        <w:rPr>
          <w:spacing w:val="-2"/>
          <w:sz w:val="28"/>
        </w:rPr>
        <w:t>пейзажа</w:t>
      </w:r>
      <w:r>
        <w:rPr>
          <w:sz w:val="28"/>
        </w:rPr>
        <w:tab/>
      </w:r>
      <w:r>
        <w:rPr>
          <w:spacing w:val="-10"/>
          <w:sz w:val="28"/>
        </w:rPr>
        <w:t>–</w:t>
      </w:r>
      <w:r>
        <w:rPr>
          <w:sz w:val="28"/>
        </w:rPr>
        <w:tab/>
      </w:r>
      <w:r>
        <w:rPr>
          <w:spacing w:val="-6"/>
          <w:sz w:val="28"/>
        </w:rPr>
        <w:t>по</w:t>
      </w:r>
      <w:r>
        <w:rPr>
          <w:sz w:val="28"/>
        </w:rPr>
        <w:tab/>
        <w:t>памяти</w:t>
      </w:r>
      <w:r>
        <w:rPr>
          <w:spacing w:val="40"/>
          <w:sz w:val="28"/>
        </w:rPr>
        <w:t xml:space="preserve"> </w:t>
      </w:r>
      <w:r>
        <w:rPr>
          <w:sz w:val="28"/>
        </w:rPr>
        <w:t xml:space="preserve">или </w:t>
      </w:r>
      <w:r>
        <w:rPr>
          <w:spacing w:val="-2"/>
          <w:sz w:val="28"/>
        </w:rPr>
        <w:t>представлению;</w:t>
      </w:r>
    </w:p>
    <w:p w:rsidR="00734C4A" w:rsidRDefault="008041B5">
      <w:pPr>
        <w:pStyle w:val="a4"/>
        <w:numPr>
          <w:ilvl w:val="0"/>
          <w:numId w:val="99"/>
        </w:numPr>
        <w:tabs>
          <w:tab w:val="left" w:pos="1062"/>
          <w:tab w:val="left" w:pos="2242"/>
          <w:tab w:val="left" w:pos="3356"/>
          <w:tab w:val="left" w:pos="4958"/>
          <w:tab w:val="left" w:pos="6540"/>
          <w:tab w:val="left" w:pos="8109"/>
          <w:tab w:val="left" w:pos="9936"/>
        </w:tabs>
        <w:ind w:right="150" w:firstLine="710"/>
        <w:jc w:val="left"/>
        <w:rPr>
          <w:sz w:val="28"/>
        </w:rPr>
      </w:pPr>
      <w:r>
        <w:rPr>
          <w:spacing w:val="-2"/>
          <w:sz w:val="28"/>
        </w:rPr>
        <w:t>обрести</w:t>
      </w:r>
      <w:r>
        <w:rPr>
          <w:sz w:val="28"/>
        </w:rPr>
        <w:tab/>
      </w:r>
      <w:r>
        <w:rPr>
          <w:spacing w:val="-2"/>
          <w:sz w:val="28"/>
        </w:rPr>
        <w:t>навыки</w:t>
      </w:r>
      <w:r>
        <w:rPr>
          <w:sz w:val="28"/>
        </w:rPr>
        <w:tab/>
      </w:r>
      <w:r>
        <w:rPr>
          <w:spacing w:val="-2"/>
          <w:sz w:val="28"/>
        </w:rPr>
        <w:t>восприятия</w:t>
      </w:r>
      <w:r>
        <w:rPr>
          <w:sz w:val="28"/>
        </w:rPr>
        <w:tab/>
      </w:r>
      <w:r>
        <w:rPr>
          <w:spacing w:val="-2"/>
          <w:sz w:val="28"/>
        </w:rPr>
        <w:t>образности</w:t>
      </w:r>
      <w:r>
        <w:rPr>
          <w:sz w:val="28"/>
        </w:rPr>
        <w:tab/>
      </w:r>
      <w:r>
        <w:rPr>
          <w:spacing w:val="-2"/>
          <w:sz w:val="28"/>
        </w:rPr>
        <w:t>городского</w:t>
      </w:r>
      <w:r>
        <w:rPr>
          <w:sz w:val="28"/>
        </w:rPr>
        <w:tab/>
      </w:r>
      <w:r>
        <w:rPr>
          <w:spacing w:val="-2"/>
          <w:sz w:val="28"/>
        </w:rPr>
        <w:t>пространства</w:t>
      </w:r>
      <w:r>
        <w:rPr>
          <w:sz w:val="28"/>
        </w:rPr>
        <w:tab/>
      </w:r>
      <w:r>
        <w:rPr>
          <w:spacing w:val="-4"/>
          <w:sz w:val="28"/>
        </w:rPr>
        <w:t xml:space="preserve">как </w:t>
      </w:r>
      <w:r>
        <w:rPr>
          <w:sz w:val="28"/>
        </w:rPr>
        <w:t>выражения самобытного лица культуры и истории народа;</w:t>
      </w:r>
    </w:p>
    <w:p w:rsidR="00734C4A" w:rsidRDefault="008041B5">
      <w:pPr>
        <w:pStyle w:val="a4"/>
        <w:numPr>
          <w:ilvl w:val="0"/>
          <w:numId w:val="99"/>
        </w:numPr>
        <w:tabs>
          <w:tab w:val="left" w:pos="1062"/>
          <w:tab w:val="left" w:pos="2521"/>
          <w:tab w:val="left" w:pos="2996"/>
          <w:tab w:val="left" w:pos="4535"/>
          <w:tab w:val="left" w:pos="4567"/>
          <w:tab w:val="left" w:pos="5403"/>
          <w:tab w:val="left" w:pos="7215"/>
          <w:tab w:val="left" w:pos="8624"/>
          <w:tab w:val="left" w:pos="9079"/>
        </w:tabs>
        <w:ind w:right="149" w:firstLine="710"/>
        <w:jc w:val="left"/>
        <w:rPr>
          <w:sz w:val="28"/>
        </w:rPr>
      </w:pPr>
      <w:r>
        <w:rPr>
          <w:spacing w:val="-2"/>
          <w:sz w:val="28"/>
        </w:rPr>
        <w:t>понимать</w:t>
      </w:r>
      <w:r>
        <w:rPr>
          <w:sz w:val="28"/>
        </w:rPr>
        <w:tab/>
      </w:r>
      <w:r>
        <w:rPr>
          <w:spacing w:val="-10"/>
          <w:sz w:val="28"/>
        </w:rPr>
        <w:t>и</w:t>
      </w:r>
      <w:r>
        <w:rPr>
          <w:sz w:val="28"/>
        </w:rPr>
        <w:tab/>
      </w:r>
      <w:r>
        <w:rPr>
          <w:spacing w:val="-2"/>
          <w:sz w:val="28"/>
        </w:rPr>
        <w:t>объяснять</w:t>
      </w:r>
      <w:r>
        <w:rPr>
          <w:sz w:val="28"/>
        </w:rPr>
        <w:tab/>
      </w:r>
      <w:r>
        <w:rPr>
          <w:spacing w:val="-4"/>
          <w:sz w:val="28"/>
        </w:rPr>
        <w:t>роль</w:t>
      </w:r>
      <w:r>
        <w:rPr>
          <w:sz w:val="28"/>
        </w:rPr>
        <w:tab/>
      </w:r>
      <w:r>
        <w:rPr>
          <w:spacing w:val="-2"/>
          <w:sz w:val="28"/>
        </w:rPr>
        <w:t>культурного</w:t>
      </w:r>
      <w:r>
        <w:rPr>
          <w:sz w:val="28"/>
        </w:rPr>
        <w:tab/>
      </w:r>
      <w:r>
        <w:rPr>
          <w:spacing w:val="-2"/>
          <w:sz w:val="28"/>
        </w:rPr>
        <w:t>наследия</w:t>
      </w:r>
      <w:r>
        <w:rPr>
          <w:sz w:val="28"/>
        </w:rPr>
        <w:tab/>
      </w:r>
      <w:r>
        <w:rPr>
          <w:spacing w:val="-10"/>
          <w:sz w:val="28"/>
        </w:rPr>
        <w:t>в</w:t>
      </w:r>
      <w:r>
        <w:rPr>
          <w:sz w:val="28"/>
        </w:rPr>
        <w:tab/>
      </w:r>
      <w:r>
        <w:rPr>
          <w:spacing w:val="-2"/>
          <w:sz w:val="28"/>
        </w:rPr>
        <w:t xml:space="preserve">городском </w:t>
      </w:r>
      <w:r>
        <w:rPr>
          <w:sz w:val="28"/>
        </w:rPr>
        <w:t>пространстве, задачи его охраны и</w:t>
      </w:r>
      <w:r>
        <w:rPr>
          <w:sz w:val="28"/>
        </w:rPr>
        <w:tab/>
      </w:r>
      <w:r>
        <w:rPr>
          <w:sz w:val="28"/>
        </w:rPr>
        <w:tab/>
      </w:r>
      <w:r>
        <w:rPr>
          <w:spacing w:val="-2"/>
          <w:sz w:val="28"/>
        </w:rPr>
        <w:t>сохранения.</w:t>
      </w:r>
    </w:p>
    <w:p w:rsidR="00734C4A" w:rsidRDefault="008041B5">
      <w:pPr>
        <w:pStyle w:val="a3"/>
        <w:spacing w:line="321" w:lineRule="exact"/>
        <w:ind w:left="852" w:firstLine="0"/>
        <w:jc w:val="left"/>
      </w:pPr>
      <w:r>
        <w:t>Бытовой</w:t>
      </w:r>
      <w:r>
        <w:rPr>
          <w:spacing w:val="-13"/>
        </w:rPr>
        <w:t xml:space="preserve"> </w:t>
      </w:r>
      <w:r>
        <w:rPr>
          <w:spacing w:val="-4"/>
        </w:rPr>
        <w:t>жанр:</w:t>
      </w:r>
    </w:p>
    <w:p w:rsidR="00734C4A" w:rsidRDefault="008041B5">
      <w:pPr>
        <w:pStyle w:val="a4"/>
        <w:numPr>
          <w:ilvl w:val="0"/>
          <w:numId w:val="99"/>
        </w:numPr>
        <w:tabs>
          <w:tab w:val="left" w:pos="1062"/>
          <w:tab w:val="left" w:pos="3326"/>
          <w:tab w:val="left" w:pos="4189"/>
          <w:tab w:val="left" w:pos="6626"/>
          <w:tab w:val="left" w:pos="8112"/>
          <w:tab w:val="left" w:pos="8558"/>
        </w:tabs>
        <w:ind w:right="151" w:firstLine="710"/>
        <w:jc w:val="left"/>
        <w:rPr>
          <w:sz w:val="28"/>
        </w:rPr>
      </w:pPr>
      <w:r>
        <w:rPr>
          <w:spacing w:val="-2"/>
          <w:sz w:val="28"/>
        </w:rPr>
        <w:t>характеризовать</w:t>
      </w:r>
      <w:r>
        <w:rPr>
          <w:sz w:val="28"/>
        </w:rPr>
        <w:tab/>
      </w:r>
      <w:r>
        <w:rPr>
          <w:spacing w:val="-4"/>
          <w:sz w:val="28"/>
        </w:rPr>
        <w:t>роль</w:t>
      </w:r>
      <w:r>
        <w:rPr>
          <w:sz w:val="28"/>
        </w:rPr>
        <w:tab/>
      </w:r>
      <w:r>
        <w:rPr>
          <w:spacing w:val="-2"/>
          <w:sz w:val="28"/>
        </w:rPr>
        <w:t>изобразительного</w:t>
      </w:r>
      <w:r>
        <w:rPr>
          <w:sz w:val="28"/>
        </w:rPr>
        <w:tab/>
      </w:r>
      <w:r>
        <w:rPr>
          <w:spacing w:val="-2"/>
          <w:sz w:val="28"/>
        </w:rPr>
        <w:t>искусства</w:t>
      </w:r>
      <w:r>
        <w:rPr>
          <w:sz w:val="28"/>
        </w:rPr>
        <w:tab/>
      </w:r>
      <w:r>
        <w:rPr>
          <w:spacing w:val="-10"/>
          <w:sz w:val="28"/>
        </w:rPr>
        <w:t>в</w:t>
      </w:r>
      <w:r>
        <w:rPr>
          <w:sz w:val="28"/>
        </w:rPr>
        <w:tab/>
      </w:r>
      <w:r>
        <w:rPr>
          <w:spacing w:val="-2"/>
          <w:sz w:val="28"/>
        </w:rPr>
        <w:t xml:space="preserve">формировании </w:t>
      </w:r>
      <w:r>
        <w:rPr>
          <w:sz w:val="28"/>
        </w:rPr>
        <w:t>представлений о жизни людей разных эпох и народов;</w:t>
      </w:r>
    </w:p>
    <w:p w:rsidR="00734C4A" w:rsidRDefault="008041B5">
      <w:pPr>
        <w:pStyle w:val="a4"/>
        <w:numPr>
          <w:ilvl w:val="0"/>
          <w:numId w:val="99"/>
        </w:numPr>
        <w:tabs>
          <w:tab w:val="left" w:pos="1063"/>
          <w:tab w:val="left" w:pos="8477"/>
        </w:tabs>
        <w:spacing w:line="321" w:lineRule="exact"/>
        <w:ind w:left="1063" w:hanging="211"/>
        <w:jc w:val="left"/>
        <w:rPr>
          <w:sz w:val="28"/>
        </w:rPr>
      </w:pPr>
      <w:r>
        <w:rPr>
          <w:noProof/>
          <w:sz w:val="28"/>
          <w:lang w:eastAsia="ru-RU"/>
        </w:rPr>
        <w:drawing>
          <wp:anchor distT="0" distB="0" distL="0" distR="0" simplePos="0" relativeHeight="476838400" behindDoc="1" locked="0" layoutInCell="1" allowOverlap="1">
            <wp:simplePos x="0" y="0"/>
            <wp:positionH relativeFrom="page">
              <wp:posOffset>5875909</wp:posOffset>
            </wp:positionH>
            <wp:positionV relativeFrom="paragraph">
              <wp:posOffset>1452</wp:posOffset>
            </wp:positionV>
            <wp:extent cx="274320" cy="19507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274320" cy="195072"/>
                    </a:xfrm>
                    <a:prstGeom prst="rect">
                      <a:avLst/>
                    </a:prstGeom>
                  </pic:spPr>
                </pic:pic>
              </a:graphicData>
            </a:graphic>
          </wp:anchor>
        </w:drawing>
      </w:r>
      <w:r>
        <w:rPr>
          <w:sz w:val="28"/>
        </w:rPr>
        <w:t>уметь</w:t>
      </w:r>
      <w:r>
        <w:rPr>
          <w:spacing w:val="17"/>
          <w:sz w:val="28"/>
        </w:rPr>
        <w:t xml:space="preserve"> </w:t>
      </w:r>
      <w:r>
        <w:rPr>
          <w:sz w:val="28"/>
        </w:rPr>
        <w:t>объяснять</w:t>
      </w:r>
      <w:r>
        <w:rPr>
          <w:spacing w:val="18"/>
          <w:sz w:val="28"/>
        </w:rPr>
        <w:t xml:space="preserve"> </w:t>
      </w:r>
      <w:r>
        <w:rPr>
          <w:sz w:val="28"/>
        </w:rPr>
        <w:t>понятия</w:t>
      </w:r>
      <w:r>
        <w:rPr>
          <w:spacing w:val="24"/>
          <w:sz w:val="28"/>
        </w:rPr>
        <w:t xml:space="preserve"> </w:t>
      </w:r>
      <w:r>
        <w:rPr>
          <w:sz w:val="28"/>
        </w:rPr>
        <w:t>«тематическая</w:t>
      </w:r>
      <w:r>
        <w:rPr>
          <w:spacing w:val="21"/>
          <w:sz w:val="28"/>
        </w:rPr>
        <w:t xml:space="preserve"> </w:t>
      </w:r>
      <w:r>
        <w:rPr>
          <w:sz w:val="28"/>
        </w:rPr>
        <w:t>картина»,</w:t>
      </w:r>
      <w:r>
        <w:rPr>
          <w:spacing w:val="21"/>
          <w:sz w:val="28"/>
        </w:rPr>
        <w:t xml:space="preserve"> </w:t>
      </w:r>
      <w:r>
        <w:rPr>
          <w:spacing w:val="-2"/>
          <w:sz w:val="28"/>
        </w:rPr>
        <w:t>«станко</w:t>
      </w:r>
      <w:r>
        <w:rPr>
          <w:sz w:val="28"/>
        </w:rPr>
        <w:tab/>
        <w:t>вая</w:t>
      </w:r>
      <w:r>
        <w:rPr>
          <w:spacing w:val="25"/>
          <w:sz w:val="28"/>
        </w:rPr>
        <w:t xml:space="preserve"> </w:t>
      </w:r>
      <w:r>
        <w:rPr>
          <w:spacing w:val="-2"/>
          <w:sz w:val="28"/>
        </w:rPr>
        <w:t>живопись»,</w:t>
      </w:r>
    </w:p>
    <w:p w:rsidR="00734C4A" w:rsidRDefault="008041B5">
      <w:pPr>
        <w:pStyle w:val="a3"/>
        <w:tabs>
          <w:tab w:val="left" w:pos="2486"/>
          <w:tab w:val="left" w:pos="4103"/>
          <w:tab w:val="left" w:pos="5810"/>
          <w:tab w:val="left" w:pos="7431"/>
          <w:tab w:val="left" w:pos="8698"/>
        </w:tabs>
        <w:ind w:right="150" w:firstLine="0"/>
        <w:jc w:val="left"/>
      </w:pPr>
      <w:r>
        <w:rPr>
          <w:spacing w:val="-2"/>
        </w:rPr>
        <w:t>«монументальная</w:t>
      </w:r>
      <w:r>
        <w:tab/>
      </w:r>
      <w:r>
        <w:rPr>
          <w:spacing w:val="-2"/>
        </w:rPr>
        <w:t>живопись»;</w:t>
      </w:r>
      <w:r>
        <w:tab/>
      </w:r>
      <w:r>
        <w:rPr>
          <w:spacing w:val="-2"/>
        </w:rPr>
        <w:t>перечислять</w:t>
      </w:r>
      <w:r>
        <w:tab/>
      </w:r>
      <w:r>
        <w:rPr>
          <w:spacing w:val="-2"/>
        </w:rPr>
        <w:t>основные</w:t>
      </w:r>
      <w:r>
        <w:tab/>
      </w:r>
      <w:r>
        <w:rPr>
          <w:spacing w:val="-2"/>
        </w:rPr>
        <w:t>жанры</w:t>
      </w:r>
      <w:r>
        <w:tab/>
      </w:r>
      <w:r>
        <w:rPr>
          <w:spacing w:val="-2"/>
        </w:rPr>
        <w:t>тематической картины;</w:t>
      </w:r>
    </w:p>
    <w:p w:rsidR="00734C4A" w:rsidRDefault="008041B5">
      <w:pPr>
        <w:pStyle w:val="a4"/>
        <w:numPr>
          <w:ilvl w:val="0"/>
          <w:numId w:val="99"/>
        </w:numPr>
        <w:tabs>
          <w:tab w:val="left" w:pos="1062"/>
          <w:tab w:val="left" w:pos="2463"/>
          <w:tab w:val="left" w:pos="3326"/>
          <w:tab w:val="left" w:pos="4324"/>
          <w:tab w:val="left" w:pos="4702"/>
          <w:tab w:val="left" w:pos="6342"/>
          <w:tab w:val="left" w:pos="6702"/>
          <w:tab w:val="left" w:pos="8093"/>
        </w:tabs>
        <w:ind w:right="148" w:firstLine="710"/>
        <w:jc w:val="left"/>
        <w:rPr>
          <w:sz w:val="28"/>
        </w:rPr>
      </w:pPr>
      <w:r>
        <w:rPr>
          <w:spacing w:val="-2"/>
          <w:sz w:val="28"/>
        </w:rPr>
        <w:t>различать</w:t>
      </w:r>
      <w:r>
        <w:rPr>
          <w:sz w:val="28"/>
        </w:rPr>
        <w:tab/>
      </w:r>
      <w:r>
        <w:rPr>
          <w:spacing w:val="-2"/>
          <w:sz w:val="28"/>
        </w:rPr>
        <w:t>тему,</w:t>
      </w:r>
      <w:r>
        <w:rPr>
          <w:sz w:val="28"/>
        </w:rPr>
        <w:tab/>
      </w:r>
      <w:r>
        <w:rPr>
          <w:spacing w:val="-2"/>
          <w:sz w:val="28"/>
        </w:rPr>
        <w:t>сюжет</w:t>
      </w:r>
      <w:r>
        <w:rPr>
          <w:sz w:val="28"/>
        </w:rPr>
        <w:tab/>
      </w:r>
      <w:r>
        <w:rPr>
          <w:spacing w:val="-10"/>
          <w:sz w:val="28"/>
        </w:rPr>
        <w:t>и</w:t>
      </w:r>
      <w:r>
        <w:rPr>
          <w:sz w:val="28"/>
        </w:rPr>
        <w:tab/>
      </w:r>
      <w:r>
        <w:rPr>
          <w:spacing w:val="-2"/>
          <w:sz w:val="28"/>
        </w:rPr>
        <w:t>содержание</w:t>
      </w:r>
      <w:r>
        <w:rPr>
          <w:sz w:val="28"/>
        </w:rPr>
        <w:tab/>
      </w:r>
      <w:r>
        <w:rPr>
          <w:spacing w:val="-10"/>
          <w:sz w:val="28"/>
        </w:rPr>
        <w:t>в</w:t>
      </w:r>
      <w:r>
        <w:rPr>
          <w:sz w:val="28"/>
        </w:rPr>
        <w:tab/>
      </w:r>
      <w:r>
        <w:rPr>
          <w:spacing w:val="-2"/>
          <w:sz w:val="28"/>
        </w:rPr>
        <w:t>жанровой</w:t>
      </w:r>
      <w:r>
        <w:rPr>
          <w:sz w:val="28"/>
        </w:rPr>
        <w:tab/>
        <w:t>картине;</w:t>
      </w:r>
      <w:r>
        <w:rPr>
          <w:spacing w:val="7"/>
          <w:sz w:val="28"/>
        </w:rPr>
        <w:t xml:space="preserve"> </w:t>
      </w:r>
      <w:r>
        <w:rPr>
          <w:sz w:val="28"/>
        </w:rPr>
        <w:t>выявлять образ нравственных и ценностных смыслов в жанровой картине;</w:t>
      </w:r>
    </w:p>
    <w:p w:rsidR="00734C4A" w:rsidRDefault="008041B5">
      <w:pPr>
        <w:pStyle w:val="a4"/>
        <w:numPr>
          <w:ilvl w:val="0"/>
          <w:numId w:val="99"/>
        </w:numPr>
        <w:tabs>
          <w:tab w:val="left" w:pos="1062"/>
        </w:tabs>
        <w:spacing w:line="242" w:lineRule="auto"/>
        <w:ind w:right="150" w:firstLine="710"/>
        <w:rPr>
          <w:sz w:val="28"/>
        </w:rPr>
      </w:pPr>
      <w:r>
        <w:rPr>
          <w:sz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w:t>
      </w:r>
      <w:r>
        <w:rPr>
          <w:spacing w:val="80"/>
          <w:sz w:val="28"/>
        </w:rPr>
        <w:t xml:space="preserve"> </w:t>
      </w:r>
      <w:r>
        <w:rPr>
          <w:sz w:val="28"/>
        </w:rPr>
        <w:t>произведения;</w:t>
      </w:r>
    </w:p>
    <w:p w:rsidR="00734C4A" w:rsidRDefault="008041B5">
      <w:pPr>
        <w:pStyle w:val="a4"/>
        <w:numPr>
          <w:ilvl w:val="0"/>
          <w:numId w:val="99"/>
        </w:numPr>
        <w:tabs>
          <w:tab w:val="left" w:pos="1062"/>
        </w:tabs>
        <w:ind w:right="151" w:firstLine="710"/>
        <w:rPr>
          <w:sz w:val="28"/>
        </w:rPr>
      </w:pPr>
      <w:r>
        <w:rPr>
          <w:sz w:val="28"/>
        </w:rPr>
        <w:t>объяснять</w:t>
      </w:r>
      <w:r>
        <w:rPr>
          <w:spacing w:val="40"/>
          <w:sz w:val="28"/>
        </w:rPr>
        <w:t xml:space="preserve"> </w:t>
      </w:r>
      <w:r>
        <w:rPr>
          <w:sz w:val="28"/>
        </w:rPr>
        <w:t>значение</w:t>
      </w:r>
      <w:r>
        <w:rPr>
          <w:spacing w:val="40"/>
          <w:sz w:val="28"/>
        </w:rPr>
        <w:t xml:space="preserve"> </w:t>
      </w:r>
      <w:r>
        <w:rPr>
          <w:sz w:val="28"/>
        </w:rPr>
        <w:t>художественного</w:t>
      </w:r>
      <w:r>
        <w:rPr>
          <w:spacing w:val="80"/>
          <w:sz w:val="28"/>
        </w:rPr>
        <w:t xml:space="preserve"> </w:t>
      </w:r>
      <w:r>
        <w:rPr>
          <w:sz w:val="28"/>
        </w:rPr>
        <w:t>изображения</w:t>
      </w:r>
      <w:r>
        <w:rPr>
          <w:spacing w:val="40"/>
          <w:sz w:val="28"/>
        </w:rPr>
        <w:t xml:space="preserve"> </w:t>
      </w:r>
      <w:r>
        <w:rPr>
          <w:sz w:val="28"/>
        </w:rPr>
        <w:t>бытовой жизни людей</w:t>
      </w:r>
      <w:r>
        <w:rPr>
          <w:spacing w:val="40"/>
          <w:sz w:val="28"/>
        </w:rPr>
        <w:t xml:space="preserve"> </w:t>
      </w:r>
      <w:r>
        <w:rPr>
          <w:sz w:val="28"/>
        </w:rPr>
        <w:t>в понимании истории человечества и современной</w:t>
      </w:r>
      <w:r>
        <w:rPr>
          <w:spacing w:val="40"/>
          <w:sz w:val="28"/>
        </w:rPr>
        <w:t xml:space="preserve"> </w:t>
      </w:r>
      <w:r>
        <w:rPr>
          <w:sz w:val="28"/>
        </w:rPr>
        <w:t>жизни;</w:t>
      </w:r>
    </w:p>
    <w:p w:rsidR="00734C4A" w:rsidRDefault="008041B5">
      <w:pPr>
        <w:pStyle w:val="a4"/>
        <w:numPr>
          <w:ilvl w:val="0"/>
          <w:numId w:val="99"/>
        </w:numPr>
        <w:tabs>
          <w:tab w:val="left" w:pos="1062"/>
        </w:tabs>
        <w:ind w:right="151" w:firstLine="710"/>
        <w:rPr>
          <w:sz w:val="28"/>
        </w:rPr>
      </w:pPr>
      <w:r>
        <w:rPr>
          <w:sz w:val="28"/>
        </w:rPr>
        <w:t>осознавать</w:t>
      </w:r>
      <w:r>
        <w:rPr>
          <w:spacing w:val="40"/>
          <w:sz w:val="28"/>
        </w:rPr>
        <w:t xml:space="preserve"> </w:t>
      </w:r>
      <w:r>
        <w:rPr>
          <w:sz w:val="28"/>
        </w:rPr>
        <w:t>многообразие</w:t>
      </w:r>
      <w:r>
        <w:rPr>
          <w:spacing w:val="40"/>
          <w:sz w:val="28"/>
        </w:rPr>
        <w:t xml:space="preserve"> </w:t>
      </w:r>
      <w:r>
        <w:rPr>
          <w:sz w:val="28"/>
        </w:rPr>
        <w:t>форм</w:t>
      </w:r>
      <w:r>
        <w:rPr>
          <w:spacing w:val="40"/>
          <w:sz w:val="28"/>
        </w:rPr>
        <w:t xml:space="preserve"> </w:t>
      </w:r>
      <w:r>
        <w:rPr>
          <w:sz w:val="28"/>
        </w:rPr>
        <w:t>организации</w:t>
      </w:r>
      <w:r>
        <w:rPr>
          <w:spacing w:val="40"/>
          <w:sz w:val="28"/>
        </w:rPr>
        <w:t xml:space="preserve"> </w:t>
      </w:r>
      <w:r>
        <w:rPr>
          <w:sz w:val="28"/>
        </w:rPr>
        <w:t>бытовой</w:t>
      </w:r>
      <w:r>
        <w:rPr>
          <w:spacing w:val="40"/>
          <w:sz w:val="28"/>
        </w:rPr>
        <w:t xml:space="preserve"> </w:t>
      </w:r>
      <w:r>
        <w:rPr>
          <w:sz w:val="28"/>
        </w:rPr>
        <w:t>жизни и одновременно единство мира</w:t>
      </w:r>
      <w:r>
        <w:rPr>
          <w:spacing w:val="40"/>
          <w:sz w:val="28"/>
        </w:rPr>
        <w:t xml:space="preserve"> </w:t>
      </w:r>
      <w:r>
        <w:rPr>
          <w:sz w:val="28"/>
        </w:rPr>
        <w:t>людей;</w:t>
      </w:r>
    </w:p>
    <w:p w:rsidR="00734C4A" w:rsidRDefault="008041B5">
      <w:pPr>
        <w:pStyle w:val="a4"/>
        <w:numPr>
          <w:ilvl w:val="0"/>
          <w:numId w:val="99"/>
        </w:numPr>
        <w:tabs>
          <w:tab w:val="left" w:pos="1062"/>
        </w:tabs>
        <w:ind w:right="140" w:firstLine="710"/>
        <w:rPr>
          <w:sz w:val="28"/>
        </w:rPr>
      </w:pPr>
      <w:r>
        <w:rPr>
          <w:sz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w:t>
      </w:r>
      <w:r>
        <w:rPr>
          <w:spacing w:val="40"/>
          <w:sz w:val="28"/>
        </w:rPr>
        <w:t xml:space="preserve"> </w:t>
      </w:r>
      <w:r>
        <w:rPr>
          <w:sz w:val="28"/>
        </w:rPr>
        <w:t>антич ный</w:t>
      </w:r>
      <w:r>
        <w:rPr>
          <w:spacing w:val="40"/>
          <w:sz w:val="28"/>
        </w:rPr>
        <w:t xml:space="preserve"> </w:t>
      </w:r>
      <w:r>
        <w:rPr>
          <w:sz w:val="28"/>
        </w:rPr>
        <w:t>мир</w:t>
      </w:r>
      <w:r>
        <w:rPr>
          <w:spacing w:val="40"/>
          <w:sz w:val="28"/>
        </w:rPr>
        <w:t xml:space="preserve"> </w:t>
      </w:r>
      <w:r>
        <w:rPr>
          <w:sz w:val="28"/>
        </w:rPr>
        <w:t>и др.);</w:t>
      </w:r>
    </w:p>
    <w:p w:rsidR="00734C4A" w:rsidRDefault="008041B5">
      <w:pPr>
        <w:pStyle w:val="a4"/>
        <w:numPr>
          <w:ilvl w:val="0"/>
          <w:numId w:val="99"/>
        </w:numPr>
        <w:tabs>
          <w:tab w:val="left" w:pos="1062"/>
        </w:tabs>
        <w:ind w:right="152" w:firstLine="710"/>
        <w:rPr>
          <w:sz w:val="28"/>
        </w:rPr>
      </w:pPr>
      <w:r>
        <w:rPr>
          <w:sz w:val="28"/>
        </w:rPr>
        <w:t>иметь опыт изображения бытовой жизни разных народов в контексте традиций</w:t>
      </w:r>
      <w:r>
        <w:rPr>
          <w:spacing w:val="40"/>
          <w:sz w:val="28"/>
        </w:rPr>
        <w:t xml:space="preserve"> </w:t>
      </w:r>
      <w:r>
        <w:rPr>
          <w:sz w:val="28"/>
        </w:rPr>
        <w:t>их искусства;</w:t>
      </w:r>
    </w:p>
    <w:p w:rsidR="00734C4A" w:rsidRDefault="008041B5">
      <w:pPr>
        <w:pStyle w:val="a4"/>
        <w:numPr>
          <w:ilvl w:val="0"/>
          <w:numId w:val="99"/>
        </w:numPr>
        <w:tabs>
          <w:tab w:val="left" w:pos="1062"/>
        </w:tabs>
        <w:ind w:right="150" w:firstLine="710"/>
        <w:rPr>
          <w:sz w:val="28"/>
        </w:rPr>
      </w:pPr>
      <w:r>
        <w:rPr>
          <w:sz w:val="28"/>
        </w:rPr>
        <w:t>характеризовать понятие «бытовой жанр» и уметь приводить несколько примеров произведений европейского и отечественного искусства;</w:t>
      </w:r>
    </w:p>
    <w:p w:rsidR="00734C4A" w:rsidRDefault="008041B5">
      <w:pPr>
        <w:pStyle w:val="a4"/>
        <w:numPr>
          <w:ilvl w:val="0"/>
          <w:numId w:val="99"/>
        </w:numPr>
        <w:tabs>
          <w:tab w:val="left" w:pos="1062"/>
        </w:tabs>
        <w:ind w:right="147" w:firstLine="710"/>
        <w:rPr>
          <w:sz w:val="28"/>
        </w:rPr>
      </w:pPr>
      <w:r>
        <w:rPr>
          <w:sz w:val="28"/>
        </w:rPr>
        <w:t>обрести</w:t>
      </w:r>
      <w:r>
        <w:rPr>
          <w:spacing w:val="80"/>
          <w:sz w:val="28"/>
        </w:rPr>
        <w:t xml:space="preserve"> </w:t>
      </w:r>
      <w:r>
        <w:rPr>
          <w:sz w:val="28"/>
        </w:rPr>
        <w:t>опыт</w:t>
      </w:r>
      <w:r>
        <w:rPr>
          <w:spacing w:val="80"/>
          <w:sz w:val="28"/>
        </w:rPr>
        <w:t xml:space="preserve"> </w:t>
      </w:r>
      <w:r>
        <w:rPr>
          <w:sz w:val="28"/>
        </w:rPr>
        <w:t>создания</w:t>
      </w:r>
      <w:r>
        <w:rPr>
          <w:spacing w:val="80"/>
          <w:sz w:val="28"/>
        </w:rPr>
        <w:t xml:space="preserve"> </w:t>
      </w:r>
      <w:r>
        <w:rPr>
          <w:sz w:val="28"/>
        </w:rPr>
        <w:t>композиции</w:t>
      </w:r>
      <w:r>
        <w:rPr>
          <w:spacing w:val="80"/>
          <w:sz w:val="28"/>
        </w:rPr>
        <w:t xml:space="preserve"> </w:t>
      </w:r>
      <w:r>
        <w:rPr>
          <w:sz w:val="28"/>
        </w:rPr>
        <w:t>на</w:t>
      </w:r>
      <w:r>
        <w:rPr>
          <w:spacing w:val="80"/>
          <w:sz w:val="28"/>
        </w:rPr>
        <w:t xml:space="preserve"> </w:t>
      </w:r>
      <w:r>
        <w:rPr>
          <w:sz w:val="28"/>
        </w:rPr>
        <w:t>сюжеты</w:t>
      </w:r>
      <w:r>
        <w:rPr>
          <w:spacing w:val="80"/>
          <w:sz w:val="28"/>
        </w:rPr>
        <w:t xml:space="preserve"> </w:t>
      </w:r>
      <w:r>
        <w:rPr>
          <w:sz w:val="28"/>
        </w:rPr>
        <w:t>из</w:t>
      </w:r>
      <w:r>
        <w:rPr>
          <w:spacing w:val="80"/>
          <w:sz w:val="28"/>
        </w:rPr>
        <w:t xml:space="preserve"> </w:t>
      </w:r>
      <w:r>
        <w:rPr>
          <w:sz w:val="28"/>
        </w:rPr>
        <w:t>реальной повседневной жизни, обучаясь художественной наблюдательности и образному видению окружающей действительности.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rPr>
          <w:spacing w:val="-2"/>
        </w:rPr>
        <w:lastRenderedPageBreak/>
        <w:t>Исторический</w:t>
      </w:r>
      <w:r>
        <w:rPr>
          <w:spacing w:val="4"/>
        </w:rPr>
        <w:t xml:space="preserve"> </w:t>
      </w:r>
      <w:r>
        <w:rPr>
          <w:spacing w:val="-4"/>
        </w:rPr>
        <w:t>жанр:</w:t>
      </w:r>
    </w:p>
    <w:p w:rsidR="00734C4A" w:rsidRDefault="008041B5">
      <w:pPr>
        <w:pStyle w:val="a4"/>
        <w:numPr>
          <w:ilvl w:val="0"/>
          <w:numId w:val="99"/>
        </w:numPr>
        <w:tabs>
          <w:tab w:val="left" w:pos="1062"/>
        </w:tabs>
        <w:ind w:right="148" w:firstLine="710"/>
        <w:rPr>
          <w:sz w:val="28"/>
        </w:rPr>
      </w:pPr>
      <w:r>
        <w:rPr>
          <w:sz w:val="28"/>
        </w:rPr>
        <w:t>характеризовать исторический жанр в истории искусства и объяснять</w:t>
      </w:r>
      <w:r>
        <w:rPr>
          <w:spacing w:val="-1"/>
          <w:sz w:val="28"/>
        </w:rPr>
        <w:t xml:space="preserve"> </w:t>
      </w:r>
      <w:r>
        <w:rPr>
          <w:sz w:val="28"/>
        </w:rPr>
        <w:t>его значение для жизни общества; уметь объяснить, почему историческая картина считалась самым высоким</w:t>
      </w:r>
      <w:r>
        <w:rPr>
          <w:spacing w:val="40"/>
          <w:sz w:val="28"/>
        </w:rPr>
        <w:t xml:space="preserve"> </w:t>
      </w:r>
      <w:r>
        <w:rPr>
          <w:sz w:val="28"/>
        </w:rPr>
        <w:t>жанром</w:t>
      </w:r>
      <w:r>
        <w:rPr>
          <w:spacing w:val="40"/>
          <w:sz w:val="28"/>
        </w:rPr>
        <w:t xml:space="preserve"> </w:t>
      </w:r>
      <w:r>
        <w:rPr>
          <w:sz w:val="28"/>
        </w:rPr>
        <w:t>произведений</w:t>
      </w:r>
      <w:r>
        <w:rPr>
          <w:spacing w:val="40"/>
          <w:sz w:val="28"/>
        </w:rPr>
        <w:t xml:space="preserve"> </w:t>
      </w:r>
      <w:r>
        <w:rPr>
          <w:sz w:val="28"/>
        </w:rPr>
        <w:t>изобразительного искусства;</w:t>
      </w:r>
    </w:p>
    <w:p w:rsidR="00734C4A" w:rsidRDefault="008041B5">
      <w:pPr>
        <w:pStyle w:val="a4"/>
        <w:numPr>
          <w:ilvl w:val="0"/>
          <w:numId w:val="99"/>
        </w:numPr>
        <w:tabs>
          <w:tab w:val="left" w:pos="1063"/>
        </w:tabs>
        <w:spacing w:before="5" w:line="322" w:lineRule="exact"/>
        <w:ind w:left="1063" w:hanging="211"/>
        <w:rPr>
          <w:sz w:val="28"/>
        </w:rPr>
      </w:pPr>
      <w:r>
        <w:rPr>
          <w:sz w:val="28"/>
        </w:rPr>
        <w:t>знать</w:t>
      </w:r>
      <w:r>
        <w:rPr>
          <w:spacing w:val="52"/>
          <w:sz w:val="28"/>
        </w:rPr>
        <w:t xml:space="preserve"> </w:t>
      </w:r>
      <w:r>
        <w:rPr>
          <w:sz w:val="28"/>
        </w:rPr>
        <w:t>авторов,</w:t>
      </w:r>
      <w:r>
        <w:rPr>
          <w:spacing w:val="61"/>
          <w:sz w:val="28"/>
        </w:rPr>
        <w:t xml:space="preserve"> </w:t>
      </w:r>
      <w:r>
        <w:rPr>
          <w:sz w:val="28"/>
        </w:rPr>
        <w:t>узнавать</w:t>
      </w:r>
      <w:r>
        <w:rPr>
          <w:spacing w:val="52"/>
          <w:sz w:val="28"/>
        </w:rPr>
        <w:t xml:space="preserve"> </w:t>
      </w:r>
      <w:r>
        <w:rPr>
          <w:sz w:val="28"/>
        </w:rPr>
        <w:t>и</w:t>
      </w:r>
      <w:r>
        <w:rPr>
          <w:spacing w:val="59"/>
          <w:sz w:val="28"/>
        </w:rPr>
        <w:t xml:space="preserve"> </w:t>
      </w:r>
      <w:r>
        <w:rPr>
          <w:sz w:val="28"/>
        </w:rPr>
        <w:t>уметь</w:t>
      </w:r>
      <w:r>
        <w:rPr>
          <w:spacing w:val="52"/>
          <w:sz w:val="28"/>
        </w:rPr>
        <w:t xml:space="preserve"> </w:t>
      </w:r>
      <w:r>
        <w:rPr>
          <w:sz w:val="28"/>
        </w:rPr>
        <w:t>объяснять</w:t>
      </w:r>
      <w:r>
        <w:rPr>
          <w:spacing w:val="52"/>
          <w:sz w:val="28"/>
        </w:rPr>
        <w:t xml:space="preserve"> </w:t>
      </w:r>
      <w:r>
        <w:rPr>
          <w:sz w:val="28"/>
        </w:rPr>
        <w:t>содержание</w:t>
      </w:r>
      <w:r>
        <w:rPr>
          <w:spacing w:val="56"/>
          <w:sz w:val="28"/>
        </w:rPr>
        <w:t xml:space="preserve"> </w:t>
      </w:r>
      <w:r>
        <w:rPr>
          <w:sz w:val="28"/>
        </w:rPr>
        <w:t>таких</w:t>
      </w:r>
      <w:r>
        <w:rPr>
          <w:spacing w:val="51"/>
          <w:sz w:val="28"/>
        </w:rPr>
        <w:t xml:space="preserve"> </w:t>
      </w:r>
      <w:r>
        <w:rPr>
          <w:sz w:val="28"/>
        </w:rPr>
        <w:t>картин,</w:t>
      </w:r>
      <w:r>
        <w:rPr>
          <w:spacing w:val="57"/>
          <w:sz w:val="28"/>
        </w:rPr>
        <w:t xml:space="preserve"> </w:t>
      </w:r>
      <w:r>
        <w:rPr>
          <w:spacing w:val="-5"/>
          <w:sz w:val="28"/>
        </w:rPr>
        <w:t>как</w:t>
      </w:r>
    </w:p>
    <w:p w:rsidR="00734C4A" w:rsidRDefault="008041B5">
      <w:pPr>
        <w:pStyle w:val="a3"/>
        <w:ind w:right="148" w:firstLine="0"/>
      </w:pPr>
      <w:r>
        <w:t>«Последний день Помпеи» К. Брюллова, «Боярыня Морозова» и другие картины В. Сурикова, «Бурлаки</w:t>
      </w:r>
      <w:r>
        <w:rPr>
          <w:spacing w:val="40"/>
        </w:rPr>
        <w:t xml:space="preserve">  </w:t>
      </w:r>
      <w:r>
        <w:t>на</w:t>
      </w:r>
      <w:r>
        <w:rPr>
          <w:spacing w:val="40"/>
        </w:rPr>
        <w:t xml:space="preserve"> </w:t>
      </w:r>
      <w:r>
        <w:t>Волге»</w:t>
      </w:r>
      <w:r>
        <w:rPr>
          <w:spacing w:val="40"/>
        </w:rPr>
        <w:t xml:space="preserve"> </w:t>
      </w:r>
      <w:r>
        <w:t>И. Репина;</w:t>
      </w:r>
    </w:p>
    <w:p w:rsidR="00734C4A" w:rsidRDefault="008041B5">
      <w:pPr>
        <w:pStyle w:val="a4"/>
        <w:numPr>
          <w:ilvl w:val="0"/>
          <w:numId w:val="99"/>
        </w:numPr>
        <w:tabs>
          <w:tab w:val="left" w:pos="1062"/>
        </w:tabs>
        <w:ind w:right="146" w:firstLine="710"/>
        <w:rPr>
          <w:sz w:val="28"/>
        </w:rPr>
      </w:pPr>
      <w:r>
        <w:rPr>
          <w:sz w:val="28"/>
        </w:rPr>
        <w:t>иметь представление о развитии исторического жанра в творчестве отечественных художников ХХ</w:t>
      </w:r>
      <w:r>
        <w:rPr>
          <w:spacing w:val="80"/>
          <w:sz w:val="28"/>
        </w:rPr>
        <w:t xml:space="preserve"> </w:t>
      </w:r>
      <w:r>
        <w:rPr>
          <w:sz w:val="28"/>
        </w:rPr>
        <w:t>в.;</w:t>
      </w:r>
    </w:p>
    <w:p w:rsidR="00734C4A" w:rsidRDefault="008041B5">
      <w:pPr>
        <w:pStyle w:val="a4"/>
        <w:numPr>
          <w:ilvl w:val="0"/>
          <w:numId w:val="99"/>
        </w:numPr>
        <w:tabs>
          <w:tab w:val="left" w:pos="1062"/>
        </w:tabs>
        <w:ind w:right="148" w:firstLine="710"/>
        <w:rPr>
          <w:sz w:val="28"/>
        </w:rPr>
      </w:pPr>
      <w:r>
        <w:rPr>
          <w:sz w:val="28"/>
        </w:rPr>
        <w:t>уметь объяснять, почему произведения на библейские, мифологические темы, сюжеты об античных героях принято относить</w:t>
      </w:r>
      <w:r>
        <w:rPr>
          <w:spacing w:val="40"/>
          <w:sz w:val="28"/>
        </w:rPr>
        <w:t xml:space="preserve"> </w:t>
      </w:r>
      <w:r>
        <w:rPr>
          <w:sz w:val="28"/>
        </w:rPr>
        <w:t>к</w:t>
      </w:r>
      <w:r>
        <w:rPr>
          <w:spacing w:val="40"/>
          <w:sz w:val="28"/>
        </w:rPr>
        <w:t xml:space="preserve"> </w:t>
      </w:r>
      <w:r>
        <w:rPr>
          <w:sz w:val="28"/>
        </w:rPr>
        <w:t>историческому жанру;</w:t>
      </w:r>
    </w:p>
    <w:p w:rsidR="00734C4A" w:rsidRDefault="008041B5">
      <w:pPr>
        <w:pStyle w:val="a4"/>
        <w:numPr>
          <w:ilvl w:val="0"/>
          <w:numId w:val="99"/>
        </w:numPr>
        <w:tabs>
          <w:tab w:val="left" w:pos="1062"/>
        </w:tabs>
        <w:ind w:right="135" w:firstLine="710"/>
        <w:rPr>
          <w:sz w:val="28"/>
        </w:rPr>
      </w:pPr>
      <w:r>
        <w:rPr>
          <w:sz w:val="28"/>
        </w:rPr>
        <w:t>узнавать и называть авторов таких произведений, как «Давид» Микеланджело,</w:t>
      </w:r>
      <w:r>
        <w:rPr>
          <w:spacing w:val="40"/>
          <w:sz w:val="28"/>
        </w:rPr>
        <w:t xml:space="preserve"> </w:t>
      </w:r>
      <w:r>
        <w:rPr>
          <w:sz w:val="28"/>
        </w:rPr>
        <w:t>«Весна»</w:t>
      </w:r>
      <w:r>
        <w:rPr>
          <w:spacing w:val="40"/>
          <w:sz w:val="28"/>
        </w:rPr>
        <w:t xml:space="preserve"> </w:t>
      </w:r>
      <w:r>
        <w:rPr>
          <w:sz w:val="28"/>
        </w:rPr>
        <w:t>С. Боттичелли;</w:t>
      </w:r>
    </w:p>
    <w:p w:rsidR="00734C4A" w:rsidRDefault="008041B5">
      <w:pPr>
        <w:pStyle w:val="a4"/>
        <w:numPr>
          <w:ilvl w:val="0"/>
          <w:numId w:val="99"/>
        </w:numPr>
        <w:tabs>
          <w:tab w:val="left" w:pos="1062"/>
        </w:tabs>
        <w:ind w:right="144" w:firstLine="710"/>
        <w:rPr>
          <w:sz w:val="28"/>
        </w:rPr>
      </w:pPr>
      <w:r>
        <w:rPr>
          <w:sz w:val="28"/>
        </w:rPr>
        <w:t>знать</w:t>
      </w:r>
      <w:r>
        <w:rPr>
          <w:spacing w:val="40"/>
          <w:sz w:val="28"/>
        </w:rPr>
        <w:t xml:space="preserve"> </w:t>
      </w:r>
      <w:r>
        <w:rPr>
          <w:sz w:val="28"/>
        </w:rPr>
        <w:t>характеристики</w:t>
      </w:r>
      <w:r>
        <w:rPr>
          <w:spacing w:val="40"/>
          <w:sz w:val="28"/>
        </w:rPr>
        <w:t xml:space="preserve"> </w:t>
      </w:r>
      <w:r>
        <w:rPr>
          <w:sz w:val="28"/>
        </w:rPr>
        <w:t>основных</w:t>
      </w:r>
      <w:r>
        <w:rPr>
          <w:spacing w:val="40"/>
          <w:sz w:val="28"/>
        </w:rPr>
        <w:t xml:space="preserve"> </w:t>
      </w:r>
      <w:r>
        <w:rPr>
          <w:sz w:val="28"/>
        </w:rPr>
        <w:t>этапов</w:t>
      </w:r>
      <w:r>
        <w:rPr>
          <w:spacing w:val="40"/>
          <w:sz w:val="28"/>
        </w:rPr>
        <w:t xml:space="preserve"> </w:t>
      </w:r>
      <w:r>
        <w:rPr>
          <w:sz w:val="28"/>
        </w:rPr>
        <w:t>работы</w:t>
      </w:r>
      <w:r>
        <w:rPr>
          <w:spacing w:val="40"/>
          <w:sz w:val="28"/>
        </w:rPr>
        <w:t xml:space="preserve"> </w:t>
      </w:r>
      <w:r>
        <w:rPr>
          <w:sz w:val="28"/>
        </w:rPr>
        <w:t>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34C4A" w:rsidRDefault="008041B5">
      <w:pPr>
        <w:pStyle w:val="a4"/>
        <w:numPr>
          <w:ilvl w:val="0"/>
          <w:numId w:val="99"/>
        </w:numPr>
        <w:tabs>
          <w:tab w:val="left" w:pos="1062"/>
        </w:tabs>
        <w:spacing w:line="242" w:lineRule="auto"/>
        <w:ind w:right="145" w:firstLine="710"/>
        <w:rPr>
          <w:sz w:val="28"/>
        </w:rPr>
      </w:pPr>
      <w:r>
        <w:rPr>
          <w:sz w:val="28"/>
        </w:rPr>
        <w:t>иметь опыт разработки композиции на выбранную историческую тему (художественный проект): сбор материала, работа над</w:t>
      </w:r>
      <w:r>
        <w:rPr>
          <w:spacing w:val="40"/>
          <w:sz w:val="28"/>
        </w:rPr>
        <w:t xml:space="preserve"> </w:t>
      </w:r>
      <w:r>
        <w:rPr>
          <w:sz w:val="28"/>
        </w:rPr>
        <w:t>эскизами,</w:t>
      </w:r>
      <w:r>
        <w:rPr>
          <w:spacing w:val="40"/>
          <w:sz w:val="28"/>
        </w:rPr>
        <w:t xml:space="preserve"> </w:t>
      </w:r>
      <w:r>
        <w:rPr>
          <w:sz w:val="28"/>
        </w:rPr>
        <w:t>работа</w:t>
      </w:r>
      <w:r>
        <w:rPr>
          <w:spacing w:val="40"/>
          <w:sz w:val="28"/>
        </w:rPr>
        <w:t xml:space="preserve"> </w:t>
      </w:r>
      <w:r>
        <w:rPr>
          <w:sz w:val="28"/>
        </w:rPr>
        <w:t xml:space="preserve">над </w:t>
      </w:r>
      <w:r>
        <w:rPr>
          <w:spacing w:val="-2"/>
          <w:sz w:val="28"/>
        </w:rPr>
        <w:t>композицией.</w:t>
      </w:r>
    </w:p>
    <w:p w:rsidR="00734C4A" w:rsidRDefault="008041B5">
      <w:pPr>
        <w:pStyle w:val="a3"/>
        <w:spacing w:line="316" w:lineRule="exact"/>
        <w:ind w:left="852" w:firstLine="0"/>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7"/>
        </w:rPr>
        <w:t xml:space="preserve"> </w:t>
      </w:r>
      <w:r>
        <w:rPr>
          <w:spacing w:val="-2"/>
        </w:rPr>
        <w:t>искусстве:</w:t>
      </w:r>
    </w:p>
    <w:p w:rsidR="00734C4A" w:rsidRDefault="008041B5">
      <w:pPr>
        <w:pStyle w:val="a4"/>
        <w:numPr>
          <w:ilvl w:val="0"/>
          <w:numId w:val="99"/>
        </w:numPr>
        <w:tabs>
          <w:tab w:val="left" w:pos="1062"/>
        </w:tabs>
        <w:ind w:right="141" w:firstLine="710"/>
        <w:rPr>
          <w:sz w:val="28"/>
        </w:rPr>
      </w:pPr>
      <w:r>
        <w:rPr>
          <w:sz w:val="28"/>
        </w:rPr>
        <w:t>знать о значении библейских сюжетов в истории культуры и узнавать сюжеты Священной истории в произведениях искусства;</w:t>
      </w:r>
    </w:p>
    <w:p w:rsidR="00734C4A" w:rsidRDefault="008041B5">
      <w:pPr>
        <w:pStyle w:val="a4"/>
        <w:numPr>
          <w:ilvl w:val="0"/>
          <w:numId w:val="99"/>
        </w:numPr>
        <w:tabs>
          <w:tab w:val="left" w:pos="1062"/>
        </w:tabs>
        <w:ind w:right="147" w:firstLine="710"/>
        <w:rPr>
          <w:sz w:val="28"/>
        </w:rPr>
      </w:pPr>
      <w:r>
        <w:rPr>
          <w:sz w:val="28"/>
        </w:rPr>
        <w:t>объяснять</w:t>
      </w:r>
      <w:r>
        <w:rPr>
          <w:spacing w:val="80"/>
          <w:sz w:val="28"/>
        </w:rPr>
        <w:t xml:space="preserve"> </w:t>
      </w:r>
      <w:r>
        <w:rPr>
          <w:sz w:val="28"/>
        </w:rPr>
        <w:t>значение</w:t>
      </w:r>
      <w:r>
        <w:rPr>
          <w:spacing w:val="80"/>
          <w:sz w:val="28"/>
        </w:rPr>
        <w:t xml:space="preserve"> </w:t>
      </w:r>
      <w:r>
        <w:rPr>
          <w:sz w:val="28"/>
        </w:rPr>
        <w:t>великих</w:t>
      </w:r>
      <w:r>
        <w:rPr>
          <w:spacing w:val="80"/>
          <w:sz w:val="28"/>
        </w:rPr>
        <w:t xml:space="preserve"> </w:t>
      </w:r>
      <w:r>
        <w:rPr>
          <w:sz w:val="28"/>
        </w:rPr>
        <w:t>–</w:t>
      </w:r>
      <w:r>
        <w:rPr>
          <w:spacing w:val="80"/>
          <w:sz w:val="28"/>
        </w:rPr>
        <w:t xml:space="preserve"> </w:t>
      </w:r>
      <w:r>
        <w:rPr>
          <w:sz w:val="28"/>
        </w:rPr>
        <w:t>вечных</w:t>
      </w:r>
      <w:r>
        <w:rPr>
          <w:spacing w:val="80"/>
          <w:sz w:val="28"/>
        </w:rPr>
        <w:t xml:space="preserve"> </w:t>
      </w:r>
      <w:r>
        <w:rPr>
          <w:sz w:val="28"/>
        </w:rPr>
        <w:t>тем</w:t>
      </w:r>
      <w:r>
        <w:rPr>
          <w:spacing w:val="80"/>
          <w:sz w:val="28"/>
        </w:rPr>
        <w:t xml:space="preserve"> </w:t>
      </w:r>
      <w:r>
        <w:rPr>
          <w:sz w:val="28"/>
        </w:rPr>
        <w:t>в</w:t>
      </w:r>
      <w:r>
        <w:rPr>
          <w:spacing w:val="80"/>
          <w:sz w:val="28"/>
        </w:rPr>
        <w:t xml:space="preserve"> </w:t>
      </w:r>
      <w:r>
        <w:rPr>
          <w:sz w:val="28"/>
        </w:rPr>
        <w:t>искусстве</w:t>
      </w:r>
      <w:r>
        <w:rPr>
          <w:spacing w:val="80"/>
          <w:sz w:val="28"/>
        </w:rPr>
        <w:t xml:space="preserve"> </w:t>
      </w:r>
      <w:r>
        <w:rPr>
          <w:sz w:val="28"/>
        </w:rPr>
        <w:t>на основе сюжетов Библии как «духовную ось», соединяющую жизненные</w:t>
      </w:r>
      <w:r>
        <w:rPr>
          <w:spacing w:val="40"/>
          <w:sz w:val="28"/>
        </w:rPr>
        <w:t xml:space="preserve"> </w:t>
      </w:r>
      <w:r>
        <w:rPr>
          <w:sz w:val="28"/>
        </w:rPr>
        <w:t>позиции</w:t>
      </w:r>
      <w:r>
        <w:rPr>
          <w:spacing w:val="40"/>
          <w:sz w:val="28"/>
        </w:rPr>
        <w:t xml:space="preserve"> </w:t>
      </w:r>
      <w:r>
        <w:rPr>
          <w:sz w:val="28"/>
        </w:rPr>
        <w:t xml:space="preserve">разных </w:t>
      </w:r>
      <w:r>
        <w:rPr>
          <w:spacing w:val="-2"/>
          <w:sz w:val="28"/>
        </w:rPr>
        <w:t>поколений;</w:t>
      </w:r>
    </w:p>
    <w:p w:rsidR="00734C4A" w:rsidRDefault="008041B5">
      <w:pPr>
        <w:pStyle w:val="a4"/>
        <w:numPr>
          <w:ilvl w:val="0"/>
          <w:numId w:val="99"/>
        </w:numPr>
        <w:tabs>
          <w:tab w:val="left" w:pos="1062"/>
        </w:tabs>
        <w:ind w:right="138" w:firstLine="710"/>
        <w:rPr>
          <w:sz w:val="28"/>
        </w:rPr>
      </w:pPr>
      <w:r>
        <w:rPr>
          <w:sz w:val="28"/>
        </w:rPr>
        <w:t>знать,</w:t>
      </w:r>
      <w:r>
        <w:rPr>
          <w:spacing w:val="80"/>
          <w:sz w:val="28"/>
        </w:rPr>
        <w:t xml:space="preserve"> </w:t>
      </w:r>
      <w:r>
        <w:rPr>
          <w:sz w:val="28"/>
        </w:rPr>
        <w:t>объяснять</w:t>
      </w:r>
      <w:r>
        <w:rPr>
          <w:spacing w:val="80"/>
          <w:sz w:val="28"/>
        </w:rPr>
        <w:t xml:space="preserve"> </w:t>
      </w:r>
      <w:r>
        <w:rPr>
          <w:sz w:val="28"/>
        </w:rPr>
        <w:t>содержание,</w:t>
      </w:r>
      <w:r>
        <w:rPr>
          <w:spacing w:val="80"/>
          <w:sz w:val="28"/>
        </w:rPr>
        <w:t xml:space="preserve"> </w:t>
      </w:r>
      <w:r>
        <w:rPr>
          <w:sz w:val="28"/>
        </w:rPr>
        <w:t>узнавать</w:t>
      </w:r>
      <w:r>
        <w:rPr>
          <w:spacing w:val="80"/>
          <w:sz w:val="28"/>
        </w:rPr>
        <w:t xml:space="preserve"> </w:t>
      </w:r>
      <w:r>
        <w:rPr>
          <w:sz w:val="28"/>
        </w:rPr>
        <w:t>произведения</w:t>
      </w:r>
      <w:r>
        <w:rPr>
          <w:spacing w:val="80"/>
          <w:sz w:val="28"/>
        </w:rPr>
        <w:t xml:space="preserve"> </w:t>
      </w:r>
      <w:r>
        <w:rPr>
          <w:sz w:val="28"/>
        </w:rPr>
        <w:t>великих европейских художников на библейские темы, такие</w:t>
      </w:r>
      <w:r>
        <w:rPr>
          <w:spacing w:val="80"/>
          <w:sz w:val="28"/>
        </w:rPr>
        <w:t xml:space="preserve"> </w:t>
      </w:r>
      <w:r>
        <w:rPr>
          <w:sz w:val="28"/>
        </w:rPr>
        <w:t>как «Сикстинская мадонна» Рафаэля,</w:t>
      </w:r>
      <w:r>
        <w:rPr>
          <w:spacing w:val="67"/>
          <w:sz w:val="28"/>
        </w:rPr>
        <w:t xml:space="preserve"> </w:t>
      </w:r>
      <w:r>
        <w:rPr>
          <w:sz w:val="28"/>
        </w:rPr>
        <w:t>«Тайная</w:t>
      </w:r>
      <w:r>
        <w:rPr>
          <w:spacing w:val="66"/>
          <w:sz w:val="28"/>
        </w:rPr>
        <w:t xml:space="preserve"> </w:t>
      </w:r>
      <w:r>
        <w:rPr>
          <w:sz w:val="28"/>
        </w:rPr>
        <w:t>вечеря»</w:t>
      </w:r>
      <w:r>
        <w:rPr>
          <w:spacing w:val="40"/>
          <w:sz w:val="28"/>
        </w:rPr>
        <w:t xml:space="preserve"> </w:t>
      </w:r>
      <w:r>
        <w:rPr>
          <w:sz w:val="28"/>
        </w:rPr>
        <w:t>Леонардо</w:t>
      </w:r>
      <w:r>
        <w:rPr>
          <w:spacing w:val="64"/>
          <w:sz w:val="28"/>
        </w:rPr>
        <w:t xml:space="preserve"> </w:t>
      </w:r>
      <w:r>
        <w:rPr>
          <w:sz w:val="28"/>
        </w:rPr>
        <w:t>да</w:t>
      </w:r>
      <w:r>
        <w:rPr>
          <w:spacing w:val="65"/>
          <w:sz w:val="28"/>
        </w:rPr>
        <w:t xml:space="preserve"> </w:t>
      </w:r>
      <w:r>
        <w:rPr>
          <w:sz w:val="28"/>
        </w:rPr>
        <w:t>Винчи,</w:t>
      </w:r>
      <w:r>
        <w:rPr>
          <w:spacing w:val="66"/>
          <w:sz w:val="28"/>
        </w:rPr>
        <w:t xml:space="preserve"> </w:t>
      </w:r>
      <w:r>
        <w:rPr>
          <w:sz w:val="28"/>
        </w:rPr>
        <w:t>«Возвращение</w:t>
      </w:r>
      <w:r>
        <w:rPr>
          <w:spacing w:val="65"/>
          <w:sz w:val="28"/>
        </w:rPr>
        <w:t xml:space="preserve"> </w:t>
      </w:r>
      <w:r>
        <w:rPr>
          <w:sz w:val="28"/>
        </w:rPr>
        <w:t>блудного</w:t>
      </w:r>
      <w:r>
        <w:rPr>
          <w:spacing w:val="64"/>
          <w:sz w:val="28"/>
        </w:rPr>
        <w:t xml:space="preserve"> </w:t>
      </w:r>
      <w:r>
        <w:rPr>
          <w:sz w:val="28"/>
        </w:rPr>
        <w:t>сына»</w:t>
      </w:r>
      <w:r>
        <w:rPr>
          <w:spacing w:val="64"/>
          <w:sz w:val="28"/>
        </w:rPr>
        <w:t xml:space="preserve"> </w:t>
      </w:r>
      <w:r>
        <w:rPr>
          <w:sz w:val="28"/>
        </w:rPr>
        <w:t>и</w:t>
      </w:r>
    </w:p>
    <w:p w:rsidR="00734C4A" w:rsidRDefault="008041B5">
      <w:pPr>
        <w:pStyle w:val="a3"/>
        <w:spacing w:line="321" w:lineRule="exact"/>
        <w:ind w:left="852" w:hanging="711"/>
      </w:pPr>
      <w:r>
        <w:t>«Святое</w:t>
      </w:r>
      <w:r>
        <w:rPr>
          <w:spacing w:val="-6"/>
        </w:rPr>
        <w:t xml:space="preserve"> </w:t>
      </w:r>
      <w:r>
        <w:t>семейство»</w:t>
      </w:r>
      <w:r>
        <w:rPr>
          <w:spacing w:val="-7"/>
        </w:rPr>
        <w:t xml:space="preserve"> </w:t>
      </w:r>
      <w:r>
        <w:t>Рембрандта</w:t>
      </w:r>
      <w:r>
        <w:rPr>
          <w:spacing w:val="-5"/>
        </w:rPr>
        <w:t xml:space="preserve"> </w:t>
      </w:r>
      <w:r>
        <w:t>и</w:t>
      </w:r>
      <w:r>
        <w:rPr>
          <w:spacing w:val="-7"/>
        </w:rPr>
        <w:t xml:space="preserve"> </w:t>
      </w:r>
      <w:r>
        <w:t>др.;</w:t>
      </w:r>
      <w:r>
        <w:rPr>
          <w:spacing w:val="-6"/>
        </w:rPr>
        <w:t xml:space="preserve"> </w:t>
      </w:r>
      <w:r>
        <w:t>в</w:t>
      </w:r>
      <w:r>
        <w:rPr>
          <w:spacing w:val="-12"/>
        </w:rPr>
        <w:t xml:space="preserve"> </w:t>
      </w:r>
      <w:r>
        <w:t>скульптуре</w:t>
      </w:r>
      <w:r>
        <w:rPr>
          <w:spacing w:val="-1"/>
        </w:rPr>
        <w:t xml:space="preserve"> </w:t>
      </w:r>
      <w:r>
        <w:t>«Пьета»</w:t>
      </w:r>
      <w:r>
        <w:rPr>
          <w:spacing w:val="-10"/>
        </w:rPr>
        <w:t xml:space="preserve"> </w:t>
      </w:r>
      <w:r>
        <w:t>Микеланджело</w:t>
      </w:r>
      <w:r>
        <w:rPr>
          <w:spacing w:val="-6"/>
        </w:rPr>
        <w:t xml:space="preserve"> </w:t>
      </w:r>
      <w:r>
        <w:t>и</w:t>
      </w:r>
      <w:r>
        <w:rPr>
          <w:spacing w:val="-7"/>
        </w:rPr>
        <w:t xml:space="preserve"> </w:t>
      </w:r>
      <w:r>
        <w:rPr>
          <w:spacing w:val="-4"/>
        </w:rPr>
        <w:t>др.;</w:t>
      </w:r>
    </w:p>
    <w:p w:rsidR="00734C4A" w:rsidRDefault="008041B5">
      <w:pPr>
        <w:pStyle w:val="a4"/>
        <w:numPr>
          <w:ilvl w:val="0"/>
          <w:numId w:val="99"/>
        </w:numPr>
        <w:tabs>
          <w:tab w:val="left" w:pos="1063"/>
        </w:tabs>
        <w:ind w:left="1063" w:hanging="211"/>
        <w:rPr>
          <w:sz w:val="28"/>
        </w:rPr>
      </w:pPr>
      <w:r>
        <w:rPr>
          <w:sz w:val="28"/>
        </w:rPr>
        <w:t>знать</w:t>
      </w:r>
      <w:r>
        <w:rPr>
          <w:spacing w:val="-8"/>
          <w:sz w:val="28"/>
        </w:rPr>
        <w:t xml:space="preserve"> </w:t>
      </w:r>
      <w:r>
        <w:rPr>
          <w:sz w:val="28"/>
        </w:rPr>
        <w:t>о</w:t>
      </w:r>
      <w:r>
        <w:rPr>
          <w:spacing w:val="-6"/>
          <w:sz w:val="28"/>
        </w:rPr>
        <w:t xml:space="preserve"> </w:t>
      </w:r>
      <w:r>
        <w:rPr>
          <w:sz w:val="28"/>
        </w:rPr>
        <w:t>картинах</w:t>
      </w:r>
      <w:r>
        <w:rPr>
          <w:spacing w:val="-10"/>
          <w:sz w:val="28"/>
        </w:rPr>
        <w:t xml:space="preserve"> </w:t>
      </w:r>
      <w:r>
        <w:rPr>
          <w:sz w:val="28"/>
        </w:rPr>
        <w:t>на</w:t>
      </w:r>
      <w:r>
        <w:rPr>
          <w:spacing w:val="-5"/>
          <w:sz w:val="28"/>
        </w:rPr>
        <w:t xml:space="preserve"> </w:t>
      </w:r>
      <w:r>
        <w:rPr>
          <w:sz w:val="28"/>
        </w:rPr>
        <w:t>библейские</w:t>
      </w:r>
      <w:r>
        <w:rPr>
          <w:spacing w:val="-5"/>
          <w:sz w:val="28"/>
        </w:rPr>
        <w:t xml:space="preserve"> </w:t>
      </w:r>
      <w:r>
        <w:rPr>
          <w:sz w:val="28"/>
        </w:rPr>
        <w:t>темы</w:t>
      </w:r>
      <w:r>
        <w:rPr>
          <w:spacing w:val="-6"/>
          <w:sz w:val="28"/>
        </w:rPr>
        <w:t xml:space="preserve"> </w:t>
      </w:r>
      <w:r>
        <w:rPr>
          <w:sz w:val="28"/>
        </w:rPr>
        <w:t>в</w:t>
      </w:r>
      <w:r>
        <w:rPr>
          <w:spacing w:val="-3"/>
          <w:sz w:val="28"/>
        </w:rPr>
        <w:t xml:space="preserve"> </w:t>
      </w:r>
      <w:r>
        <w:rPr>
          <w:sz w:val="28"/>
        </w:rPr>
        <w:t>истории</w:t>
      </w:r>
      <w:r>
        <w:rPr>
          <w:spacing w:val="-6"/>
          <w:sz w:val="28"/>
        </w:rPr>
        <w:t xml:space="preserve"> </w:t>
      </w:r>
      <w:r>
        <w:rPr>
          <w:sz w:val="28"/>
        </w:rPr>
        <w:t>русского</w:t>
      </w:r>
      <w:r>
        <w:rPr>
          <w:spacing w:val="-6"/>
          <w:sz w:val="28"/>
        </w:rPr>
        <w:t xml:space="preserve"> </w:t>
      </w:r>
      <w:r>
        <w:rPr>
          <w:spacing w:val="-2"/>
          <w:sz w:val="28"/>
        </w:rPr>
        <w:t>искусства;</w:t>
      </w:r>
    </w:p>
    <w:p w:rsidR="00734C4A" w:rsidRDefault="008041B5">
      <w:pPr>
        <w:pStyle w:val="a4"/>
        <w:numPr>
          <w:ilvl w:val="0"/>
          <w:numId w:val="99"/>
        </w:numPr>
        <w:tabs>
          <w:tab w:val="left" w:pos="1062"/>
        </w:tabs>
        <w:ind w:right="149" w:firstLine="710"/>
        <w:rPr>
          <w:sz w:val="28"/>
        </w:rPr>
      </w:pPr>
      <w:r>
        <w:rPr>
          <w:sz w:val="28"/>
        </w:rPr>
        <w:t>уметь</w:t>
      </w:r>
      <w:r>
        <w:rPr>
          <w:spacing w:val="-7"/>
          <w:sz w:val="28"/>
        </w:rPr>
        <w:t xml:space="preserve"> </w:t>
      </w:r>
      <w:r>
        <w:rPr>
          <w:sz w:val="28"/>
        </w:rPr>
        <w:t>рассказывать</w:t>
      </w:r>
      <w:r>
        <w:rPr>
          <w:spacing w:val="-7"/>
          <w:sz w:val="28"/>
        </w:rPr>
        <w:t xml:space="preserve"> </w:t>
      </w:r>
      <w:r>
        <w:rPr>
          <w:sz w:val="28"/>
        </w:rPr>
        <w:t>о</w:t>
      </w:r>
      <w:r>
        <w:rPr>
          <w:spacing w:val="-5"/>
          <w:sz w:val="28"/>
        </w:rPr>
        <w:t xml:space="preserve"> </w:t>
      </w:r>
      <w:r>
        <w:rPr>
          <w:sz w:val="28"/>
        </w:rPr>
        <w:t>содержании</w:t>
      </w:r>
      <w:r>
        <w:rPr>
          <w:spacing w:val="-4"/>
          <w:sz w:val="28"/>
        </w:rPr>
        <w:t xml:space="preserve"> </w:t>
      </w:r>
      <w:r>
        <w:rPr>
          <w:sz w:val="28"/>
        </w:rPr>
        <w:t>знаменитых</w:t>
      </w:r>
      <w:r>
        <w:rPr>
          <w:spacing w:val="-9"/>
          <w:sz w:val="28"/>
        </w:rPr>
        <w:t xml:space="preserve"> </w:t>
      </w:r>
      <w:r>
        <w:rPr>
          <w:sz w:val="28"/>
        </w:rPr>
        <w:t>русских</w:t>
      </w:r>
      <w:r>
        <w:rPr>
          <w:spacing w:val="-9"/>
          <w:sz w:val="28"/>
        </w:rPr>
        <w:t xml:space="preserve"> </w:t>
      </w:r>
      <w:r>
        <w:rPr>
          <w:sz w:val="28"/>
        </w:rPr>
        <w:t>картин</w:t>
      </w:r>
      <w:r>
        <w:rPr>
          <w:spacing w:val="-5"/>
          <w:sz w:val="28"/>
        </w:rPr>
        <w:t xml:space="preserve"> </w:t>
      </w:r>
      <w:r>
        <w:rPr>
          <w:sz w:val="28"/>
        </w:rPr>
        <w:t>на</w:t>
      </w:r>
      <w:r>
        <w:rPr>
          <w:spacing w:val="-4"/>
          <w:sz w:val="28"/>
        </w:rPr>
        <w:t xml:space="preserve"> </w:t>
      </w:r>
      <w:r>
        <w:rPr>
          <w:sz w:val="28"/>
        </w:rPr>
        <w:t>библейские темы, таких как «Явление Христа народу» А. Иванова, «Христос в пустыне» И. Крамского, «Тайная вечеря» Н. Ге, «Христос и грешница» В. Поленова и др.;</w:t>
      </w:r>
    </w:p>
    <w:p w:rsidR="00734C4A" w:rsidRDefault="008041B5">
      <w:pPr>
        <w:pStyle w:val="a4"/>
        <w:numPr>
          <w:ilvl w:val="0"/>
          <w:numId w:val="99"/>
        </w:numPr>
        <w:tabs>
          <w:tab w:val="left" w:pos="1062"/>
        </w:tabs>
        <w:ind w:right="146" w:firstLine="710"/>
        <w:rPr>
          <w:sz w:val="28"/>
        </w:rPr>
      </w:pPr>
      <w:r>
        <w:rPr>
          <w:sz w:val="28"/>
        </w:rPr>
        <w:t>иметь представление о смысловом различии между иконой и картиной</w:t>
      </w:r>
      <w:r>
        <w:rPr>
          <w:spacing w:val="40"/>
          <w:sz w:val="28"/>
        </w:rPr>
        <w:t xml:space="preserve"> </w:t>
      </w:r>
      <w:r>
        <w:rPr>
          <w:sz w:val="28"/>
        </w:rPr>
        <w:t>на библейские</w:t>
      </w:r>
      <w:r>
        <w:rPr>
          <w:spacing w:val="80"/>
          <w:sz w:val="28"/>
        </w:rPr>
        <w:t xml:space="preserve"> </w:t>
      </w:r>
      <w:r>
        <w:rPr>
          <w:sz w:val="28"/>
        </w:rPr>
        <w:t>темы;</w:t>
      </w:r>
    </w:p>
    <w:p w:rsidR="00734C4A" w:rsidRDefault="008041B5">
      <w:pPr>
        <w:pStyle w:val="a4"/>
        <w:numPr>
          <w:ilvl w:val="0"/>
          <w:numId w:val="99"/>
        </w:numPr>
        <w:tabs>
          <w:tab w:val="left" w:pos="1062"/>
        </w:tabs>
        <w:ind w:right="147" w:firstLine="710"/>
        <w:rPr>
          <w:sz w:val="28"/>
        </w:rPr>
      </w:pPr>
      <w:r>
        <w:rPr>
          <w:sz w:val="28"/>
        </w:rPr>
        <w:t>иметь знания о русской иконописи, о великих русских иконописцах: Андрее Рублёве, Феофане Греке,</w:t>
      </w:r>
      <w:r>
        <w:rPr>
          <w:spacing w:val="80"/>
          <w:sz w:val="28"/>
        </w:rPr>
        <w:t xml:space="preserve"> </w:t>
      </w:r>
      <w:r>
        <w:rPr>
          <w:sz w:val="28"/>
        </w:rPr>
        <w:t>Дионисии;</w:t>
      </w:r>
    </w:p>
    <w:p w:rsidR="00734C4A" w:rsidRDefault="008041B5">
      <w:pPr>
        <w:pStyle w:val="a4"/>
        <w:numPr>
          <w:ilvl w:val="0"/>
          <w:numId w:val="99"/>
        </w:numPr>
        <w:tabs>
          <w:tab w:val="left" w:pos="1062"/>
        </w:tabs>
        <w:ind w:right="149" w:firstLine="710"/>
        <w:rPr>
          <w:sz w:val="28"/>
        </w:rPr>
      </w:pPr>
      <w:r>
        <w:rPr>
          <w:sz w:val="28"/>
        </w:rPr>
        <w:t>воспринимать искусство древнерусской иконописи как уникальное и высокое достижение отечественной</w:t>
      </w:r>
      <w:r>
        <w:rPr>
          <w:spacing w:val="80"/>
          <w:sz w:val="28"/>
        </w:rPr>
        <w:t xml:space="preserve"> </w:t>
      </w:r>
      <w:r>
        <w:rPr>
          <w:sz w:val="28"/>
        </w:rPr>
        <w:t>культуры;</w:t>
      </w:r>
    </w:p>
    <w:p w:rsidR="00734C4A" w:rsidRDefault="008041B5">
      <w:pPr>
        <w:pStyle w:val="a4"/>
        <w:numPr>
          <w:ilvl w:val="0"/>
          <w:numId w:val="99"/>
        </w:numPr>
        <w:tabs>
          <w:tab w:val="left" w:pos="1062"/>
        </w:tabs>
        <w:ind w:right="151" w:firstLine="710"/>
        <w:rPr>
          <w:sz w:val="28"/>
        </w:rPr>
      </w:pPr>
      <w:r>
        <w:rPr>
          <w:sz w:val="28"/>
        </w:rPr>
        <w:t>объяснять творческий и деятельный характер восприятия произведений искусства на основе художественной культуры зрителя;</w:t>
      </w:r>
    </w:p>
    <w:p w:rsidR="00734C4A" w:rsidRDefault="008041B5">
      <w:pPr>
        <w:pStyle w:val="a4"/>
        <w:numPr>
          <w:ilvl w:val="0"/>
          <w:numId w:val="99"/>
        </w:numPr>
        <w:tabs>
          <w:tab w:val="left" w:pos="1062"/>
        </w:tabs>
        <w:spacing w:line="242" w:lineRule="auto"/>
        <w:ind w:right="149" w:firstLine="710"/>
        <w:rPr>
          <w:sz w:val="28"/>
        </w:rPr>
      </w:pPr>
      <w:r>
        <w:rPr>
          <w:sz w:val="28"/>
        </w:rPr>
        <w:t>уметь рассуждать о месте и значении изобразительного искусства в культуре, в жизни общества, в жизни человека.</w:t>
      </w:r>
    </w:p>
    <w:p w:rsidR="00734C4A" w:rsidRDefault="008041B5">
      <w:pPr>
        <w:pStyle w:val="a3"/>
        <w:spacing w:line="320" w:lineRule="exact"/>
        <w:ind w:left="852" w:firstLine="0"/>
      </w:pPr>
      <w:r>
        <w:t>Модуль</w:t>
      </w:r>
      <w:r>
        <w:rPr>
          <w:spacing w:val="-8"/>
        </w:rPr>
        <w:t xml:space="preserve"> </w:t>
      </w:r>
      <w:r>
        <w:t>№</w:t>
      </w:r>
      <w:r>
        <w:rPr>
          <w:spacing w:val="-6"/>
        </w:rPr>
        <w:t xml:space="preserve"> </w:t>
      </w:r>
      <w:r>
        <w:t>3</w:t>
      </w:r>
      <w:r>
        <w:rPr>
          <w:spacing w:val="-5"/>
        </w:rPr>
        <w:t xml:space="preserve"> </w:t>
      </w:r>
      <w:r>
        <w:t>«Архитектура</w:t>
      </w:r>
      <w:r>
        <w:rPr>
          <w:spacing w:val="-4"/>
        </w:rPr>
        <w:t xml:space="preserve"> </w:t>
      </w:r>
      <w:r>
        <w:t>и</w:t>
      </w:r>
      <w:r>
        <w:rPr>
          <w:spacing w:val="-5"/>
        </w:rPr>
        <w:t xml:space="preserve"> </w:t>
      </w:r>
      <w:r>
        <w:rPr>
          <w:spacing w:val="-2"/>
        </w:rPr>
        <w:t>дизайн»:</w:t>
      </w:r>
    </w:p>
    <w:p w:rsidR="00734C4A" w:rsidRDefault="00734C4A">
      <w:pPr>
        <w:pStyle w:val="a3"/>
        <w:spacing w:line="320" w:lineRule="exact"/>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41" w:firstLine="710"/>
        <w:rPr>
          <w:sz w:val="28"/>
        </w:rPr>
      </w:pPr>
      <w:r>
        <w:rPr>
          <w:sz w:val="28"/>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w:t>
      </w:r>
      <w:r>
        <w:rPr>
          <w:spacing w:val="40"/>
          <w:sz w:val="28"/>
        </w:rPr>
        <w:t xml:space="preserve"> </w:t>
      </w:r>
      <w:r>
        <w:rPr>
          <w:sz w:val="28"/>
        </w:rPr>
        <w:t>среды жизни людей;</w:t>
      </w:r>
    </w:p>
    <w:p w:rsidR="00734C4A" w:rsidRDefault="008041B5">
      <w:pPr>
        <w:pStyle w:val="a4"/>
        <w:numPr>
          <w:ilvl w:val="0"/>
          <w:numId w:val="99"/>
        </w:numPr>
        <w:tabs>
          <w:tab w:val="left" w:pos="1062"/>
        </w:tabs>
        <w:spacing w:line="244" w:lineRule="auto"/>
        <w:ind w:right="149" w:firstLine="710"/>
        <w:rPr>
          <w:sz w:val="28"/>
        </w:rPr>
      </w:pPr>
      <w:r>
        <w:rPr>
          <w:sz w:val="28"/>
        </w:rPr>
        <w:t>объяснять</w:t>
      </w:r>
      <w:r>
        <w:rPr>
          <w:spacing w:val="80"/>
          <w:w w:val="150"/>
          <w:sz w:val="28"/>
        </w:rPr>
        <w:t xml:space="preserve">  </w:t>
      </w:r>
      <w:r>
        <w:rPr>
          <w:sz w:val="28"/>
        </w:rPr>
        <w:t>роль</w:t>
      </w:r>
      <w:r>
        <w:rPr>
          <w:spacing w:val="80"/>
          <w:w w:val="150"/>
          <w:sz w:val="28"/>
        </w:rPr>
        <w:t xml:space="preserve">  </w:t>
      </w:r>
      <w:r>
        <w:rPr>
          <w:sz w:val="28"/>
        </w:rPr>
        <w:t>архитектуры</w:t>
      </w:r>
      <w:r>
        <w:rPr>
          <w:spacing w:val="80"/>
          <w:w w:val="150"/>
          <w:sz w:val="28"/>
        </w:rPr>
        <w:t xml:space="preserve">  </w:t>
      </w:r>
      <w:r>
        <w:rPr>
          <w:sz w:val="28"/>
        </w:rPr>
        <w:t>и</w:t>
      </w:r>
      <w:r>
        <w:rPr>
          <w:spacing w:val="80"/>
          <w:w w:val="150"/>
          <w:sz w:val="28"/>
        </w:rPr>
        <w:t xml:space="preserve">  </w:t>
      </w:r>
      <w:r>
        <w:rPr>
          <w:sz w:val="28"/>
        </w:rPr>
        <w:t>дизайна</w:t>
      </w:r>
      <w:r>
        <w:rPr>
          <w:spacing w:val="80"/>
          <w:w w:val="150"/>
          <w:sz w:val="28"/>
        </w:rPr>
        <w:t xml:space="preserve">  </w:t>
      </w:r>
      <w:r>
        <w:rPr>
          <w:sz w:val="28"/>
        </w:rPr>
        <w:t>в</w:t>
      </w:r>
      <w:r>
        <w:rPr>
          <w:spacing w:val="80"/>
          <w:w w:val="150"/>
          <w:sz w:val="28"/>
        </w:rPr>
        <w:t xml:space="preserve">  </w:t>
      </w:r>
      <w:r>
        <w:rPr>
          <w:sz w:val="28"/>
        </w:rPr>
        <w:t>построении предметно­пространственной среды жизнедеятельности человека;</w:t>
      </w:r>
    </w:p>
    <w:p w:rsidR="00734C4A" w:rsidRDefault="008041B5">
      <w:pPr>
        <w:pStyle w:val="a4"/>
        <w:numPr>
          <w:ilvl w:val="0"/>
          <w:numId w:val="99"/>
        </w:numPr>
        <w:tabs>
          <w:tab w:val="left" w:pos="1062"/>
        </w:tabs>
        <w:ind w:right="138" w:firstLine="710"/>
        <w:rPr>
          <w:sz w:val="28"/>
        </w:rPr>
      </w:pPr>
      <w:r>
        <w:rPr>
          <w:sz w:val="28"/>
        </w:rPr>
        <w:t>рассуждать о влиянии предметно­пространственной среды на чувства, установки и поведение человека;</w:t>
      </w:r>
    </w:p>
    <w:p w:rsidR="00734C4A" w:rsidRDefault="008041B5">
      <w:pPr>
        <w:pStyle w:val="a4"/>
        <w:numPr>
          <w:ilvl w:val="0"/>
          <w:numId w:val="99"/>
        </w:numPr>
        <w:tabs>
          <w:tab w:val="left" w:pos="1062"/>
        </w:tabs>
        <w:ind w:right="150" w:firstLine="710"/>
        <w:rPr>
          <w:sz w:val="28"/>
        </w:rPr>
      </w:pPr>
      <w:r>
        <w:rPr>
          <w:sz w:val="28"/>
        </w:rPr>
        <w:t>рассуждать о том, как предметно­пространственная среда организует деятельность человека и представления о самом себе;</w:t>
      </w:r>
    </w:p>
    <w:p w:rsidR="00734C4A" w:rsidRDefault="008041B5">
      <w:pPr>
        <w:pStyle w:val="a4"/>
        <w:numPr>
          <w:ilvl w:val="0"/>
          <w:numId w:val="99"/>
        </w:numPr>
        <w:tabs>
          <w:tab w:val="left" w:pos="1062"/>
        </w:tabs>
        <w:ind w:right="149" w:firstLine="710"/>
        <w:rPr>
          <w:sz w:val="28"/>
        </w:rPr>
      </w:pPr>
      <w:r>
        <w:rPr>
          <w:sz w:val="28"/>
        </w:rPr>
        <w:t>объяснять ценность сохранения культурного наследия, выраженного в архитектуре, предметах труда и быта разных эпох.</w:t>
      </w:r>
    </w:p>
    <w:p w:rsidR="00734C4A" w:rsidRDefault="008041B5">
      <w:pPr>
        <w:pStyle w:val="a3"/>
        <w:spacing w:line="321" w:lineRule="exact"/>
        <w:ind w:left="852" w:firstLine="0"/>
      </w:pPr>
      <w:r>
        <w:t>Графический</w:t>
      </w:r>
      <w:r>
        <w:rPr>
          <w:spacing w:val="57"/>
        </w:rPr>
        <w:t xml:space="preserve"> </w:t>
      </w:r>
      <w:r>
        <w:rPr>
          <w:spacing w:val="-2"/>
        </w:rPr>
        <w:t>дизайн:</w:t>
      </w:r>
    </w:p>
    <w:p w:rsidR="00734C4A" w:rsidRDefault="008041B5">
      <w:pPr>
        <w:pStyle w:val="a4"/>
        <w:numPr>
          <w:ilvl w:val="0"/>
          <w:numId w:val="99"/>
        </w:numPr>
        <w:tabs>
          <w:tab w:val="left" w:pos="1062"/>
        </w:tabs>
        <w:ind w:right="152" w:firstLine="710"/>
        <w:rPr>
          <w:sz w:val="28"/>
        </w:rPr>
      </w:pPr>
      <w:r>
        <w:rPr>
          <w:sz w:val="28"/>
        </w:rPr>
        <w:t>объяснять</w:t>
      </w:r>
      <w:r>
        <w:rPr>
          <w:spacing w:val="40"/>
          <w:sz w:val="28"/>
        </w:rPr>
        <w:t xml:space="preserve"> </w:t>
      </w:r>
      <w:r>
        <w:rPr>
          <w:sz w:val="28"/>
        </w:rPr>
        <w:t>понятие</w:t>
      </w:r>
      <w:r>
        <w:rPr>
          <w:spacing w:val="40"/>
          <w:sz w:val="28"/>
        </w:rPr>
        <w:t xml:space="preserve"> </w:t>
      </w:r>
      <w:r>
        <w:rPr>
          <w:sz w:val="28"/>
        </w:rPr>
        <w:t>формальной</w:t>
      </w:r>
      <w:r>
        <w:rPr>
          <w:spacing w:val="40"/>
          <w:sz w:val="28"/>
        </w:rPr>
        <w:t xml:space="preserve"> </w:t>
      </w:r>
      <w:r>
        <w:rPr>
          <w:sz w:val="28"/>
        </w:rPr>
        <w:t>композиции</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значение как</w:t>
      </w:r>
      <w:r>
        <w:rPr>
          <w:spacing w:val="40"/>
          <w:sz w:val="28"/>
        </w:rPr>
        <w:t xml:space="preserve"> </w:t>
      </w:r>
      <w:r>
        <w:rPr>
          <w:sz w:val="28"/>
        </w:rPr>
        <w:t>основы языка</w:t>
      </w:r>
      <w:r>
        <w:rPr>
          <w:spacing w:val="40"/>
          <w:sz w:val="28"/>
        </w:rPr>
        <w:t xml:space="preserve"> </w:t>
      </w:r>
      <w:r>
        <w:rPr>
          <w:sz w:val="28"/>
        </w:rPr>
        <w:t>конструктивных искусств;</w:t>
      </w:r>
    </w:p>
    <w:p w:rsidR="00734C4A" w:rsidRDefault="008041B5">
      <w:pPr>
        <w:pStyle w:val="a4"/>
        <w:numPr>
          <w:ilvl w:val="0"/>
          <w:numId w:val="99"/>
        </w:numPr>
        <w:tabs>
          <w:tab w:val="left" w:pos="1063"/>
        </w:tabs>
        <w:spacing w:line="322" w:lineRule="exact"/>
        <w:ind w:left="1063" w:hanging="211"/>
        <w:rPr>
          <w:sz w:val="28"/>
        </w:rPr>
      </w:pPr>
      <w:r>
        <w:rPr>
          <w:sz w:val="28"/>
        </w:rPr>
        <w:t>объяснять</w:t>
      </w:r>
      <w:r>
        <w:rPr>
          <w:spacing w:val="-10"/>
          <w:sz w:val="28"/>
        </w:rPr>
        <w:t xml:space="preserve"> </w:t>
      </w:r>
      <w:r>
        <w:rPr>
          <w:sz w:val="28"/>
        </w:rPr>
        <w:t>основные</w:t>
      </w:r>
      <w:r>
        <w:rPr>
          <w:spacing w:val="-6"/>
          <w:sz w:val="28"/>
        </w:rPr>
        <w:t xml:space="preserve"> </w:t>
      </w:r>
      <w:r>
        <w:rPr>
          <w:sz w:val="28"/>
        </w:rPr>
        <w:t>средства</w:t>
      </w:r>
      <w:r>
        <w:rPr>
          <w:spacing w:val="-3"/>
          <w:sz w:val="28"/>
        </w:rPr>
        <w:t xml:space="preserve"> </w:t>
      </w:r>
      <w:r>
        <w:rPr>
          <w:sz w:val="28"/>
        </w:rPr>
        <w:t>–</w:t>
      </w:r>
      <w:r>
        <w:rPr>
          <w:spacing w:val="-6"/>
          <w:sz w:val="28"/>
        </w:rPr>
        <w:t xml:space="preserve"> </w:t>
      </w:r>
      <w:r>
        <w:rPr>
          <w:sz w:val="28"/>
        </w:rPr>
        <w:t>требования</w:t>
      </w:r>
      <w:r>
        <w:rPr>
          <w:spacing w:val="-7"/>
          <w:sz w:val="28"/>
        </w:rPr>
        <w:t xml:space="preserve"> </w:t>
      </w:r>
      <w:r>
        <w:rPr>
          <w:sz w:val="28"/>
        </w:rPr>
        <w:t>к</w:t>
      </w:r>
      <w:r>
        <w:rPr>
          <w:spacing w:val="-8"/>
          <w:sz w:val="28"/>
        </w:rPr>
        <w:t xml:space="preserve"> </w:t>
      </w:r>
      <w:r>
        <w:rPr>
          <w:spacing w:val="-2"/>
          <w:sz w:val="28"/>
        </w:rPr>
        <w:t>композиции;</w:t>
      </w:r>
    </w:p>
    <w:p w:rsidR="00734C4A" w:rsidRDefault="008041B5">
      <w:pPr>
        <w:pStyle w:val="a4"/>
        <w:numPr>
          <w:ilvl w:val="0"/>
          <w:numId w:val="99"/>
        </w:numPr>
        <w:tabs>
          <w:tab w:val="left" w:pos="1063"/>
        </w:tabs>
        <w:spacing w:line="322" w:lineRule="exact"/>
        <w:ind w:left="1063" w:hanging="211"/>
        <w:rPr>
          <w:sz w:val="28"/>
        </w:rPr>
      </w:pPr>
      <w:r>
        <w:rPr>
          <w:sz w:val="28"/>
        </w:rPr>
        <w:t>уметь</w:t>
      </w:r>
      <w:r>
        <w:rPr>
          <w:spacing w:val="59"/>
          <w:sz w:val="28"/>
        </w:rPr>
        <w:t xml:space="preserve"> </w:t>
      </w:r>
      <w:r>
        <w:rPr>
          <w:sz w:val="28"/>
        </w:rPr>
        <w:t>перечислять</w:t>
      </w:r>
      <w:r>
        <w:rPr>
          <w:spacing w:val="60"/>
          <w:sz w:val="28"/>
        </w:rPr>
        <w:t xml:space="preserve"> </w:t>
      </w:r>
      <w:r>
        <w:rPr>
          <w:sz w:val="28"/>
        </w:rPr>
        <w:t>и</w:t>
      </w:r>
      <w:r>
        <w:rPr>
          <w:spacing w:val="61"/>
          <w:sz w:val="28"/>
        </w:rPr>
        <w:t xml:space="preserve"> </w:t>
      </w:r>
      <w:r>
        <w:rPr>
          <w:sz w:val="28"/>
        </w:rPr>
        <w:t>объяснять</w:t>
      </w:r>
      <w:r>
        <w:rPr>
          <w:spacing w:val="60"/>
          <w:sz w:val="28"/>
        </w:rPr>
        <w:t xml:space="preserve"> </w:t>
      </w:r>
      <w:r>
        <w:rPr>
          <w:sz w:val="28"/>
        </w:rPr>
        <w:t>основные</w:t>
      </w:r>
      <w:r>
        <w:rPr>
          <w:spacing w:val="62"/>
          <w:sz w:val="28"/>
        </w:rPr>
        <w:t xml:space="preserve"> </w:t>
      </w:r>
      <w:r>
        <w:rPr>
          <w:sz w:val="28"/>
        </w:rPr>
        <w:t>типы</w:t>
      </w:r>
      <w:r>
        <w:rPr>
          <w:spacing w:val="62"/>
          <w:sz w:val="28"/>
        </w:rPr>
        <w:t xml:space="preserve"> </w:t>
      </w:r>
      <w:r>
        <w:rPr>
          <w:sz w:val="28"/>
        </w:rPr>
        <w:t>формальной</w:t>
      </w:r>
      <w:r>
        <w:rPr>
          <w:spacing w:val="-5"/>
          <w:sz w:val="28"/>
        </w:rPr>
        <w:t xml:space="preserve"> </w:t>
      </w:r>
      <w:r>
        <w:rPr>
          <w:spacing w:val="-2"/>
          <w:sz w:val="28"/>
        </w:rPr>
        <w:t>композиции;</w:t>
      </w:r>
    </w:p>
    <w:p w:rsidR="00734C4A" w:rsidRDefault="008041B5">
      <w:pPr>
        <w:pStyle w:val="a4"/>
        <w:numPr>
          <w:ilvl w:val="0"/>
          <w:numId w:val="99"/>
        </w:numPr>
        <w:tabs>
          <w:tab w:val="left" w:pos="1062"/>
        </w:tabs>
        <w:spacing w:line="242" w:lineRule="auto"/>
        <w:ind w:right="150" w:firstLine="710"/>
        <w:rPr>
          <w:sz w:val="28"/>
        </w:rPr>
      </w:pPr>
      <w:r>
        <w:rPr>
          <w:sz w:val="28"/>
        </w:rPr>
        <w:t>составлять различные формальные композиции на плоскости в</w:t>
      </w:r>
      <w:r>
        <w:rPr>
          <w:spacing w:val="40"/>
          <w:sz w:val="28"/>
        </w:rPr>
        <w:t xml:space="preserve"> </w:t>
      </w:r>
      <w:r>
        <w:rPr>
          <w:sz w:val="28"/>
        </w:rPr>
        <w:t>зависимости от</w:t>
      </w:r>
      <w:r>
        <w:rPr>
          <w:spacing w:val="40"/>
          <w:sz w:val="28"/>
        </w:rPr>
        <w:t xml:space="preserve"> </w:t>
      </w:r>
      <w:r>
        <w:rPr>
          <w:sz w:val="28"/>
        </w:rPr>
        <w:t>поставленных</w:t>
      </w:r>
      <w:r>
        <w:rPr>
          <w:spacing w:val="80"/>
          <w:sz w:val="28"/>
        </w:rPr>
        <w:t xml:space="preserve"> </w:t>
      </w:r>
      <w:r>
        <w:rPr>
          <w:sz w:val="28"/>
        </w:rPr>
        <w:t>задач;</w:t>
      </w:r>
    </w:p>
    <w:p w:rsidR="00734C4A" w:rsidRDefault="008041B5">
      <w:pPr>
        <w:pStyle w:val="a4"/>
        <w:numPr>
          <w:ilvl w:val="0"/>
          <w:numId w:val="99"/>
        </w:numPr>
        <w:tabs>
          <w:tab w:val="left" w:pos="1062"/>
        </w:tabs>
        <w:ind w:right="149" w:firstLine="710"/>
        <w:rPr>
          <w:sz w:val="28"/>
        </w:rPr>
      </w:pPr>
      <w:r>
        <w:rPr>
          <w:sz w:val="28"/>
        </w:rPr>
        <w:t>выделять</w:t>
      </w:r>
      <w:r>
        <w:rPr>
          <w:spacing w:val="80"/>
          <w:sz w:val="28"/>
        </w:rPr>
        <w:t xml:space="preserve"> </w:t>
      </w:r>
      <w:r>
        <w:rPr>
          <w:sz w:val="28"/>
        </w:rPr>
        <w:t>при</w:t>
      </w:r>
      <w:r>
        <w:rPr>
          <w:spacing w:val="80"/>
          <w:sz w:val="28"/>
        </w:rPr>
        <w:t xml:space="preserve"> </w:t>
      </w:r>
      <w:r>
        <w:rPr>
          <w:sz w:val="28"/>
        </w:rPr>
        <w:t>творческом</w:t>
      </w:r>
      <w:r>
        <w:rPr>
          <w:spacing w:val="80"/>
          <w:sz w:val="28"/>
        </w:rPr>
        <w:t xml:space="preserve"> </w:t>
      </w:r>
      <w:r>
        <w:rPr>
          <w:sz w:val="28"/>
        </w:rPr>
        <w:t>построении</w:t>
      </w:r>
      <w:r>
        <w:rPr>
          <w:spacing w:val="80"/>
          <w:sz w:val="28"/>
        </w:rPr>
        <w:t xml:space="preserve"> </w:t>
      </w:r>
      <w:r>
        <w:rPr>
          <w:sz w:val="28"/>
        </w:rPr>
        <w:t>композиции</w:t>
      </w:r>
      <w:r>
        <w:rPr>
          <w:spacing w:val="80"/>
          <w:sz w:val="28"/>
        </w:rPr>
        <w:t xml:space="preserve"> </w:t>
      </w:r>
      <w:r>
        <w:rPr>
          <w:sz w:val="28"/>
        </w:rPr>
        <w:t>листа композиционную</w:t>
      </w:r>
      <w:r>
        <w:rPr>
          <w:spacing w:val="40"/>
          <w:sz w:val="28"/>
        </w:rPr>
        <w:t xml:space="preserve">  </w:t>
      </w:r>
      <w:r>
        <w:rPr>
          <w:sz w:val="28"/>
        </w:rPr>
        <w:t>доминанту;</w:t>
      </w:r>
    </w:p>
    <w:p w:rsidR="00734C4A" w:rsidRDefault="008041B5">
      <w:pPr>
        <w:pStyle w:val="a4"/>
        <w:numPr>
          <w:ilvl w:val="0"/>
          <w:numId w:val="99"/>
        </w:numPr>
        <w:tabs>
          <w:tab w:val="left" w:pos="1062"/>
        </w:tabs>
        <w:ind w:right="140" w:firstLine="710"/>
        <w:rPr>
          <w:sz w:val="28"/>
        </w:rPr>
      </w:pPr>
      <w:r>
        <w:rPr>
          <w:sz w:val="28"/>
        </w:rPr>
        <w:t xml:space="preserve">составлять формальные композиции на выражение в них движения и </w:t>
      </w:r>
      <w:r>
        <w:rPr>
          <w:spacing w:val="-2"/>
          <w:sz w:val="28"/>
        </w:rPr>
        <w:t>статики;</w:t>
      </w:r>
    </w:p>
    <w:p w:rsidR="00734C4A" w:rsidRDefault="008041B5">
      <w:pPr>
        <w:pStyle w:val="a4"/>
        <w:numPr>
          <w:ilvl w:val="0"/>
          <w:numId w:val="99"/>
        </w:numPr>
        <w:tabs>
          <w:tab w:val="left" w:pos="1063"/>
        </w:tabs>
        <w:spacing w:line="321" w:lineRule="exact"/>
        <w:ind w:left="1063" w:hanging="211"/>
        <w:rPr>
          <w:sz w:val="28"/>
        </w:rPr>
      </w:pPr>
      <w:r>
        <w:rPr>
          <w:sz w:val="28"/>
        </w:rPr>
        <w:t>осваивать</w:t>
      </w:r>
      <w:r>
        <w:rPr>
          <w:spacing w:val="58"/>
          <w:sz w:val="28"/>
        </w:rPr>
        <w:t xml:space="preserve"> </w:t>
      </w:r>
      <w:r>
        <w:rPr>
          <w:sz w:val="28"/>
        </w:rPr>
        <w:t>навыки</w:t>
      </w:r>
      <w:r>
        <w:rPr>
          <w:spacing w:val="59"/>
          <w:sz w:val="28"/>
        </w:rPr>
        <w:t xml:space="preserve"> </w:t>
      </w:r>
      <w:r>
        <w:rPr>
          <w:sz w:val="28"/>
        </w:rPr>
        <w:t>вариативности</w:t>
      </w:r>
      <w:r>
        <w:rPr>
          <w:spacing w:val="60"/>
          <w:sz w:val="28"/>
        </w:rPr>
        <w:t xml:space="preserve"> </w:t>
      </w:r>
      <w:r>
        <w:rPr>
          <w:sz w:val="28"/>
        </w:rPr>
        <w:t>в</w:t>
      </w:r>
      <w:r>
        <w:rPr>
          <w:spacing w:val="58"/>
          <w:sz w:val="28"/>
        </w:rPr>
        <w:t xml:space="preserve"> </w:t>
      </w:r>
      <w:r>
        <w:rPr>
          <w:sz w:val="28"/>
        </w:rPr>
        <w:t>ритмической</w:t>
      </w:r>
      <w:r>
        <w:rPr>
          <w:spacing w:val="60"/>
          <w:sz w:val="28"/>
        </w:rPr>
        <w:t xml:space="preserve"> </w:t>
      </w:r>
      <w:r>
        <w:rPr>
          <w:sz w:val="28"/>
        </w:rPr>
        <w:t>организации</w:t>
      </w:r>
      <w:r>
        <w:rPr>
          <w:spacing w:val="60"/>
          <w:sz w:val="28"/>
        </w:rPr>
        <w:t xml:space="preserve"> </w:t>
      </w:r>
      <w:r>
        <w:rPr>
          <w:spacing w:val="-2"/>
          <w:sz w:val="28"/>
        </w:rPr>
        <w:t>листа;</w:t>
      </w:r>
    </w:p>
    <w:p w:rsidR="00734C4A" w:rsidRDefault="008041B5">
      <w:pPr>
        <w:pStyle w:val="a4"/>
        <w:numPr>
          <w:ilvl w:val="0"/>
          <w:numId w:val="99"/>
        </w:numPr>
        <w:tabs>
          <w:tab w:val="left" w:pos="1063"/>
        </w:tabs>
        <w:spacing w:line="322" w:lineRule="exact"/>
        <w:ind w:left="1063" w:hanging="211"/>
        <w:rPr>
          <w:sz w:val="28"/>
        </w:rPr>
      </w:pPr>
      <w:r>
        <w:rPr>
          <w:sz w:val="28"/>
        </w:rPr>
        <w:t>объяснять</w:t>
      </w:r>
      <w:r>
        <w:rPr>
          <w:spacing w:val="-9"/>
          <w:sz w:val="28"/>
        </w:rPr>
        <w:t xml:space="preserve"> </w:t>
      </w:r>
      <w:r>
        <w:rPr>
          <w:sz w:val="28"/>
        </w:rPr>
        <w:t>роль</w:t>
      </w:r>
      <w:r>
        <w:rPr>
          <w:spacing w:val="-9"/>
          <w:sz w:val="28"/>
        </w:rPr>
        <w:t xml:space="preserve"> </w:t>
      </w:r>
      <w:r>
        <w:rPr>
          <w:sz w:val="28"/>
        </w:rPr>
        <w:t>цвета</w:t>
      </w:r>
      <w:r>
        <w:rPr>
          <w:spacing w:val="-6"/>
          <w:sz w:val="28"/>
        </w:rPr>
        <w:t xml:space="preserve"> </w:t>
      </w:r>
      <w:r>
        <w:rPr>
          <w:sz w:val="28"/>
        </w:rPr>
        <w:t>в</w:t>
      </w:r>
      <w:r>
        <w:rPr>
          <w:spacing w:val="-8"/>
          <w:sz w:val="28"/>
        </w:rPr>
        <w:t xml:space="preserve"> </w:t>
      </w:r>
      <w:r>
        <w:rPr>
          <w:sz w:val="28"/>
        </w:rPr>
        <w:t>конструктивных</w:t>
      </w:r>
      <w:r>
        <w:rPr>
          <w:spacing w:val="-8"/>
          <w:sz w:val="28"/>
        </w:rPr>
        <w:t xml:space="preserve"> </w:t>
      </w:r>
      <w:r>
        <w:rPr>
          <w:spacing w:val="-2"/>
          <w:sz w:val="28"/>
        </w:rPr>
        <w:t>искусствах;</w:t>
      </w:r>
    </w:p>
    <w:p w:rsidR="00734C4A" w:rsidRDefault="008041B5">
      <w:pPr>
        <w:pStyle w:val="a4"/>
        <w:numPr>
          <w:ilvl w:val="0"/>
          <w:numId w:val="99"/>
        </w:numPr>
        <w:tabs>
          <w:tab w:val="left" w:pos="1062"/>
        </w:tabs>
        <w:ind w:right="137" w:firstLine="710"/>
        <w:rPr>
          <w:sz w:val="28"/>
        </w:rPr>
      </w:pPr>
      <w:r>
        <w:rPr>
          <w:sz w:val="28"/>
        </w:rPr>
        <w:t>различать</w:t>
      </w:r>
      <w:r>
        <w:rPr>
          <w:spacing w:val="40"/>
          <w:sz w:val="28"/>
        </w:rPr>
        <w:t xml:space="preserve"> </w:t>
      </w:r>
      <w:r>
        <w:rPr>
          <w:sz w:val="28"/>
        </w:rPr>
        <w:t>технологию</w:t>
      </w:r>
      <w:r>
        <w:rPr>
          <w:spacing w:val="40"/>
          <w:sz w:val="28"/>
        </w:rPr>
        <w:t xml:space="preserve"> </w:t>
      </w:r>
      <w:r>
        <w:rPr>
          <w:sz w:val="28"/>
        </w:rPr>
        <w:t>использования</w:t>
      </w:r>
      <w:r>
        <w:rPr>
          <w:spacing w:val="40"/>
          <w:sz w:val="28"/>
        </w:rPr>
        <w:t xml:space="preserve"> </w:t>
      </w:r>
      <w:r>
        <w:rPr>
          <w:sz w:val="28"/>
        </w:rPr>
        <w:t>цвета</w:t>
      </w:r>
      <w:r>
        <w:rPr>
          <w:spacing w:val="40"/>
          <w:sz w:val="28"/>
        </w:rPr>
        <w:t xml:space="preserve"> </w:t>
      </w:r>
      <w:r>
        <w:rPr>
          <w:sz w:val="28"/>
        </w:rPr>
        <w:t>в</w:t>
      </w:r>
      <w:r>
        <w:rPr>
          <w:spacing w:val="40"/>
          <w:sz w:val="28"/>
        </w:rPr>
        <w:t xml:space="preserve"> </w:t>
      </w:r>
      <w:r>
        <w:rPr>
          <w:sz w:val="28"/>
        </w:rPr>
        <w:t>живописи</w:t>
      </w:r>
      <w:r>
        <w:rPr>
          <w:spacing w:val="40"/>
          <w:sz w:val="28"/>
        </w:rPr>
        <w:t xml:space="preserve"> </w:t>
      </w:r>
      <w:r>
        <w:rPr>
          <w:sz w:val="28"/>
        </w:rPr>
        <w:t>и</w:t>
      </w:r>
      <w:r>
        <w:rPr>
          <w:spacing w:val="40"/>
          <w:sz w:val="28"/>
        </w:rPr>
        <w:t xml:space="preserve"> </w:t>
      </w:r>
      <w:r>
        <w:rPr>
          <w:sz w:val="28"/>
        </w:rPr>
        <w:t>в конструктивных</w:t>
      </w:r>
      <w:r>
        <w:rPr>
          <w:spacing w:val="40"/>
          <w:sz w:val="28"/>
        </w:rPr>
        <w:t xml:space="preserve"> </w:t>
      </w:r>
      <w:r>
        <w:rPr>
          <w:sz w:val="28"/>
        </w:rPr>
        <w:t>искусствах;</w:t>
      </w:r>
    </w:p>
    <w:p w:rsidR="00734C4A" w:rsidRDefault="008041B5">
      <w:pPr>
        <w:pStyle w:val="a4"/>
        <w:numPr>
          <w:ilvl w:val="0"/>
          <w:numId w:val="99"/>
        </w:numPr>
        <w:tabs>
          <w:tab w:val="left" w:pos="1063"/>
        </w:tabs>
        <w:spacing w:line="321" w:lineRule="exact"/>
        <w:ind w:left="1063" w:hanging="211"/>
        <w:rPr>
          <w:sz w:val="28"/>
        </w:rPr>
      </w:pPr>
      <w:r>
        <w:rPr>
          <w:sz w:val="28"/>
        </w:rPr>
        <w:t>объяснять</w:t>
      </w:r>
      <w:r>
        <w:rPr>
          <w:spacing w:val="-14"/>
          <w:sz w:val="28"/>
        </w:rPr>
        <w:t xml:space="preserve"> </w:t>
      </w:r>
      <w:r>
        <w:rPr>
          <w:sz w:val="28"/>
        </w:rPr>
        <w:t>выражение</w:t>
      </w:r>
      <w:r>
        <w:rPr>
          <w:spacing w:val="-5"/>
          <w:sz w:val="28"/>
        </w:rPr>
        <w:t xml:space="preserve"> </w:t>
      </w:r>
      <w:r>
        <w:rPr>
          <w:sz w:val="28"/>
        </w:rPr>
        <w:t>«цветовой</w:t>
      </w:r>
      <w:r>
        <w:rPr>
          <w:spacing w:val="-12"/>
          <w:sz w:val="28"/>
        </w:rPr>
        <w:t xml:space="preserve"> </w:t>
      </w:r>
      <w:r>
        <w:rPr>
          <w:spacing w:val="-2"/>
          <w:sz w:val="28"/>
        </w:rPr>
        <w:t>образ»;</w:t>
      </w:r>
    </w:p>
    <w:p w:rsidR="00734C4A" w:rsidRDefault="008041B5">
      <w:pPr>
        <w:pStyle w:val="a4"/>
        <w:numPr>
          <w:ilvl w:val="0"/>
          <w:numId w:val="99"/>
        </w:numPr>
        <w:tabs>
          <w:tab w:val="left" w:pos="1062"/>
        </w:tabs>
        <w:ind w:right="151" w:firstLine="710"/>
        <w:rPr>
          <w:sz w:val="28"/>
        </w:rPr>
      </w:pPr>
      <w:r>
        <w:rPr>
          <w:sz w:val="28"/>
        </w:rPr>
        <w:t>применять цвет в графических композициях как акцент или доминанту, объединённые</w:t>
      </w:r>
      <w:r>
        <w:rPr>
          <w:spacing w:val="40"/>
          <w:sz w:val="28"/>
        </w:rPr>
        <w:t xml:space="preserve"> </w:t>
      </w:r>
      <w:r>
        <w:rPr>
          <w:sz w:val="28"/>
        </w:rPr>
        <w:t>одним стилем;</w:t>
      </w:r>
    </w:p>
    <w:p w:rsidR="00734C4A" w:rsidRDefault="008041B5">
      <w:pPr>
        <w:pStyle w:val="a4"/>
        <w:numPr>
          <w:ilvl w:val="0"/>
          <w:numId w:val="99"/>
        </w:numPr>
        <w:tabs>
          <w:tab w:val="left" w:pos="1062"/>
        </w:tabs>
        <w:ind w:right="154" w:firstLine="710"/>
        <w:rPr>
          <w:sz w:val="28"/>
        </w:rPr>
      </w:pPr>
      <w:r>
        <w:rPr>
          <w:sz w:val="28"/>
        </w:rPr>
        <w:t>определять шрифт как графический рисунок начертания букв,</w:t>
      </w:r>
      <w:r>
        <w:rPr>
          <w:spacing w:val="40"/>
          <w:sz w:val="28"/>
        </w:rPr>
        <w:t xml:space="preserve"> </w:t>
      </w:r>
      <w:r>
        <w:rPr>
          <w:sz w:val="28"/>
        </w:rPr>
        <w:t>объединённых общим стилем, отвечающий законам художественной</w:t>
      </w:r>
      <w:r>
        <w:rPr>
          <w:spacing w:val="40"/>
          <w:sz w:val="28"/>
        </w:rPr>
        <w:t xml:space="preserve"> </w:t>
      </w:r>
      <w:r>
        <w:rPr>
          <w:sz w:val="28"/>
        </w:rPr>
        <w:t>композиции;</w:t>
      </w:r>
    </w:p>
    <w:p w:rsidR="00734C4A" w:rsidRDefault="008041B5">
      <w:pPr>
        <w:pStyle w:val="a4"/>
        <w:numPr>
          <w:ilvl w:val="0"/>
          <w:numId w:val="99"/>
        </w:numPr>
        <w:tabs>
          <w:tab w:val="left" w:pos="1062"/>
        </w:tabs>
        <w:ind w:right="150" w:firstLine="710"/>
        <w:rPr>
          <w:sz w:val="28"/>
        </w:rPr>
      </w:pPr>
      <w:r>
        <w:rPr>
          <w:sz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w:t>
      </w:r>
      <w:r>
        <w:rPr>
          <w:spacing w:val="40"/>
          <w:sz w:val="28"/>
        </w:rPr>
        <w:t xml:space="preserve"> </w:t>
      </w:r>
      <w:r>
        <w:rPr>
          <w:sz w:val="28"/>
        </w:rPr>
        <w:t>шрифтовой</w:t>
      </w:r>
      <w:r>
        <w:rPr>
          <w:spacing w:val="40"/>
          <w:sz w:val="28"/>
        </w:rPr>
        <w:t xml:space="preserve"> </w:t>
      </w:r>
      <w:r>
        <w:rPr>
          <w:sz w:val="28"/>
        </w:rPr>
        <w:t>композиции (буквицы);</w:t>
      </w:r>
    </w:p>
    <w:p w:rsidR="00734C4A" w:rsidRDefault="008041B5">
      <w:pPr>
        <w:pStyle w:val="a4"/>
        <w:numPr>
          <w:ilvl w:val="0"/>
          <w:numId w:val="99"/>
        </w:numPr>
        <w:tabs>
          <w:tab w:val="left" w:pos="1062"/>
        </w:tabs>
        <w:ind w:right="143" w:firstLine="710"/>
        <w:rPr>
          <w:sz w:val="28"/>
        </w:rPr>
      </w:pPr>
      <w:r>
        <w:rPr>
          <w:sz w:val="28"/>
        </w:rPr>
        <w:t>применять печатное слово, типографскую строку в качестве элементов графической</w:t>
      </w:r>
      <w:r>
        <w:rPr>
          <w:spacing w:val="80"/>
          <w:sz w:val="28"/>
        </w:rPr>
        <w:t xml:space="preserve"> </w:t>
      </w:r>
      <w:r>
        <w:rPr>
          <w:sz w:val="28"/>
        </w:rPr>
        <w:t>композиции;</w:t>
      </w:r>
    </w:p>
    <w:p w:rsidR="00734C4A" w:rsidRDefault="008041B5">
      <w:pPr>
        <w:pStyle w:val="a4"/>
        <w:numPr>
          <w:ilvl w:val="0"/>
          <w:numId w:val="99"/>
        </w:numPr>
        <w:tabs>
          <w:tab w:val="left" w:pos="1062"/>
        </w:tabs>
        <w:ind w:right="144" w:firstLine="710"/>
        <w:rPr>
          <w:sz w:val="28"/>
        </w:rPr>
      </w:pPr>
      <w:r>
        <w:rPr>
          <w:sz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w:t>
      </w:r>
      <w:r>
        <w:rPr>
          <w:spacing w:val="40"/>
          <w:sz w:val="28"/>
        </w:rPr>
        <w:t xml:space="preserve"> </w:t>
      </w:r>
      <w:r>
        <w:rPr>
          <w:sz w:val="28"/>
        </w:rPr>
        <w:t>тему;</w:t>
      </w:r>
    </w:p>
    <w:p w:rsidR="00734C4A" w:rsidRDefault="008041B5">
      <w:pPr>
        <w:pStyle w:val="a4"/>
        <w:numPr>
          <w:ilvl w:val="0"/>
          <w:numId w:val="99"/>
        </w:numPr>
        <w:tabs>
          <w:tab w:val="left" w:pos="1062"/>
        </w:tabs>
        <w:ind w:right="145" w:firstLine="710"/>
        <w:rPr>
          <w:sz w:val="28"/>
        </w:rPr>
      </w:pPr>
      <w:r>
        <w:rPr>
          <w:sz w:val="28"/>
        </w:rPr>
        <w:t>приобрести творческий опыт построения композиции плаката, поздравительной открытки или рекламы на основе соединения</w:t>
      </w:r>
      <w:r>
        <w:rPr>
          <w:spacing w:val="40"/>
          <w:sz w:val="28"/>
        </w:rPr>
        <w:t xml:space="preserve"> </w:t>
      </w:r>
      <w:r>
        <w:rPr>
          <w:sz w:val="28"/>
        </w:rPr>
        <w:t>текста</w:t>
      </w:r>
      <w:r>
        <w:rPr>
          <w:spacing w:val="40"/>
          <w:sz w:val="28"/>
        </w:rPr>
        <w:t xml:space="preserve"> </w:t>
      </w:r>
      <w:r>
        <w:rPr>
          <w:sz w:val="28"/>
        </w:rPr>
        <w:t xml:space="preserve">и </w:t>
      </w:r>
      <w:r>
        <w:rPr>
          <w:spacing w:val="-2"/>
          <w:sz w:val="28"/>
        </w:rPr>
        <w:t>изображения;</w:t>
      </w:r>
    </w:p>
    <w:p w:rsidR="00734C4A" w:rsidRDefault="008041B5">
      <w:pPr>
        <w:pStyle w:val="a4"/>
        <w:numPr>
          <w:ilvl w:val="0"/>
          <w:numId w:val="99"/>
        </w:numPr>
        <w:tabs>
          <w:tab w:val="left" w:pos="1062"/>
        </w:tabs>
        <w:ind w:right="133" w:firstLine="710"/>
        <w:rPr>
          <w:sz w:val="28"/>
        </w:rPr>
      </w:pPr>
      <w:r>
        <w:rPr>
          <w:sz w:val="28"/>
        </w:rPr>
        <w:t>иметь представление об искусстве конструирования книги, дизайне</w:t>
      </w:r>
      <w:r>
        <w:rPr>
          <w:spacing w:val="80"/>
          <w:sz w:val="28"/>
        </w:rPr>
        <w:t xml:space="preserve"> </w:t>
      </w:r>
      <w:r>
        <w:rPr>
          <w:sz w:val="28"/>
        </w:rPr>
        <w:t>журнала; иметь практический творческий опыт образного</w:t>
      </w:r>
      <w:r>
        <w:rPr>
          <w:spacing w:val="40"/>
          <w:sz w:val="28"/>
        </w:rPr>
        <w:t xml:space="preserve"> </w:t>
      </w:r>
      <w:r>
        <w:rPr>
          <w:sz w:val="28"/>
        </w:rPr>
        <w:t>построения</w:t>
      </w:r>
      <w:r>
        <w:rPr>
          <w:spacing w:val="40"/>
          <w:sz w:val="28"/>
        </w:rPr>
        <w:t xml:space="preserve"> </w:t>
      </w:r>
      <w:r>
        <w:rPr>
          <w:sz w:val="28"/>
        </w:rPr>
        <w:t>книжного</w:t>
      </w:r>
      <w:r>
        <w:rPr>
          <w:spacing w:val="40"/>
          <w:sz w:val="28"/>
        </w:rPr>
        <w:t xml:space="preserve"> </w:t>
      </w:r>
      <w:r>
        <w:rPr>
          <w:sz w:val="28"/>
        </w:rPr>
        <w:t>и журнального</w:t>
      </w:r>
      <w:r>
        <w:rPr>
          <w:spacing w:val="40"/>
          <w:sz w:val="28"/>
        </w:rPr>
        <w:t xml:space="preserve"> </w:t>
      </w:r>
      <w:r>
        <w:rPr>
          <w:sz w:val="28"/>
        </w:rPr>
        <w:t>разворотов</w:t>
      </w:r>
      <w:r>
        <w:rPr>
          <w:spacing w:val="80"/>
          <w:sz w:val="28"/>
        </w:rPr>
        <w:t xml:space="preserve"> </w:t>
      </w:r>
      <w:r>
        <w:rPr>
          <w:sz w:val="28"/>
        </w:rPr>
        <w:t>в</w:t>
      </w:r>
      <w:r>
        <w:rPr>
          <w:spacing w:val="40"/>
          <w:sz w:val="28"/>
        </w:rPr>
        <w:t xml:space="preserve"> </w:t>
      </w:r>
      <w:r>
        <w:rPr>
          <w:sz w:val="28"/>
        </w:rPr>
        <w:t>качестве</w:t>
      </w:r>
      <w:r>
        <w:rPr>
          <w:spacing w:val="40"/>
          <w:sz w:val="28"/>
        </w:rPr>
        <w:t xml:space="preserve"> </w:t>
      </w:r>
      <w:r>
        <w:rPr>
          <w:sz w:val="28"/>
        </w:rPr>
        <w:t>графических композиций.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Социальное</w:t>
      </w:r>
      <w:r>
        <w:rPr>
          <w:spacing w:val="-7"/>
        </w:rPr>
        <w:t xml:space="preserve"> </w:t>
      </w:r>
      <w:r>
        <w:t>значение</w:t>
      </w:r>
      <w:r>
        <w:rPr>
          <w:spacing w:val="-7"/>
        </w:rPr>
        <w:t xml:space="preserve"> </w:t>
      </w:r>
      <w:r>
        <w:t>дизайна</w:t>
      </w:r>
      <w:r>
        <w:rPr>
          <w:spacing w:val="-7"/>
        </w:rPr>
        <w:t xml:space="preserve"> </w:t>
      </w:r>
      <w:r>
        <w:t>и</w:t>
      </w:r>
      <w:r>
        <w:rPr>
          <w:spacing w:val="-8"/>
        </w:rPr>
        <w:t xml:space="preserve"> </w:t>
      </w:r>
      <w:r>
        <w:t>архитектуры</w:t>
      </w:r>
      <w:r>
        <w:rPr>
          <w:spacing w:val="-8"/>
        </w:rPr>
        <w:t xml:space="preserve"> </w:t>
      </w:r>
      <w:r>
        <w:t>как</w:t>
      </w:r>
      <w:r>
        <w:rPr>
          <w:spacing w:val="-8"/>
        </w:rPr>
        <w:t xml:space="preserve"> </w:t>
      </w:r>
      <w:r>
        <w:t>среды</w:t>
      </w:r>
      <w:r>
        <w:rPr>
          <w:spacing w:val="-8"/>
        </w:rPr>
        <w:t xml:space="preserve"> </w:t>
      </w:r>
      <w:r>
        <w:t>жизни</w:t>
      </w:r>
      <w:r>
        <w:rPr>
          <w:spacing w:val="-8"/>
        </w:rPr>
        <w:t xml:space="preserve"> </w:t>
      </w:r>
      <w:r>
        <w:rPr>
          <w:spacing w:val="-2"/>
        </w:rPr>
        <w:t>человека:</w:t>
      </w:r>
    </w:p>
    <w:p w:rsidR="00734C4A" w:rsidRDefault="008041B5">
      <w:pPr>
        <w:pStyle w:val="a4"/>
        <w:numPr>
          <w:ilvl w:val="0"/>
          <w:numId w:val="99"/>
        </w:numPr>
        <w:tabs>
          <w:tab w:val="left" w:pos="1062"/>
        </w:tabs>
        <w:ind w:right="151" w:firstLine="710"/>
        <w:rPr>
          <w:sz w:val="28"/>
        </w:rPr>
      </w:pPr>
      <w:r>
        <w:rPr>
          <w:sz w:val="28"/>
        </w:rPr>
        <w:t>иметь опыт построения объёмно­пространственной композиции как макета архитектурного</w:t>
      </w:r>
      <w:r>
        <w:rPr>
          <w:spacing w:val="40"/>
          <w:sz w:val="28"/>
        </w:rPr>
        <w:t xml:space="preserve">  </w:t>
      </w:r>
      <w:r>
        <w:rPr>
          <w:sz w:val="28"/>
        </w:rPr>
        <w:t>пространства в реальной жизни;</w:t>
      </w:r>
    </w:p>
    <w:p w:rsidR="00734C4A" w:rsidRDefault="008041B5">
      <w:pPr>
        <w:pStyle w:val="a4"/>
        <w:numPr>
          <w:ilvl w:val="0"/>
          <w:numId w:val="99"/>
        </w:numPr>
        <w:tabs>
          <w:tab w:val="left" w:pos="1062"/>
        </w:tabs>
        <w:spacing w:line="244" w:lineRule="auto"/>
        <w:ind w:right="151" w:firstLine="710"/>
        <w:rPr>
          <w:sz w:val="28"/>
        </w:rPr>
      </w:pPr>
      <w:r>
        <w:rPr>
          <w:sz w:val="28"/>
        </w:rPr>
        <w:t>выполнять</w:t>
      </w:r>
      <w:r>
        <w:rPr>
          <w:spacing w:val="40"/>
          <w:sz w:val="28"/>
        </w:rPr>
        <w:t xml:space="preserve">  </w:t>
      </w:r>
      <w:r>
        <w:rPr>
          <w:sz w:val="28"/>
        </w:rPr>
        <w:t>построение</w:t>
      </w:r>
      <w:r>
        <w:rPr>
          <w:spacing w:val="40"/>
          <w:sz w:val="28"/>
        </w:rPr>
        <w:t xml:space="preserve">  </w:t>
      </w:r>
      <w:r>
        <w:rPr>
          <w:sz w:val="28"/>
        </w:rPr>
        <w:t>макета</w:t>
      </w:r>
      <w:r>
        <w:rPr>
          <w:spacing w:val="40"/>
          <w:sz w:val="28"/>
        </w:rPr>
        <w:t xml:space="preserve">  </w:t>
      </w:r>
      <w:r>
        <w:rPr>
          <w:sz w:val="28"/>
        </w:rPr>
        <w:t>пространственно­объёмной композиции</w:t>
      </w:r>
      <w:r>
        <w:rPr>
          <w:spacing w:val="40"/>
          <w:sz w:val="28"/>
        </w:rPr>
        <w:t xml:space="preserve"> </w:t>
      </w:r>
      <w:r>
        <w:rPr>
          <w:sz w:val="28"/>
        </w:rPr>
        <w:t>по</w:t>
      </w:r>
      <w:r>
        <w:rPr>
          <w:spacing w:val="40"/>
          <w:sz w:val="28"/>
        </w:rPr>
        <w:t xml:space="preserve"> </w:t>
      </w:r>
      <w:r>
        <w:rPr>
          <w:sz w:val="28"/>
        </w:rPr>
        <w:t>его</w:t>
      </w:r>
      <w:r>
        <w:rPr>
          <w:spacing w:val="80"/>
          <w:sz w:val="28"/>
        </w:rPr>
        <w:t xml:space="preserve"> </w:t>
      </w:r>
      <w:r>
        <w:rPr>
          <w:sz w:val="28"/>
        </w:rPr>
        <w:t>чертежу;</w:t>
      </w:r>
    </w:p>
    <w:p w:rsidR="00734C4A" w:rsidRDefault="008041B5">
      <w:pPr>
        <w:pStyle w:val="a4"/>
        <w:numPr>
          <w:ilvl w:val="0"/>
          <w:numId w:val="99"/>
        </w:numPr>
        <w:tabs>
          <w:tab w:val="left" w:pos="1062"/>
        </w:tabs>
        <w:ind w:right="148" w:firstLine="710"/>
        <w:rPr>
          <w:sz w:val="28"/>
        </w:rPr>
      </w:pPr>
      <w:r>
        <w:rPr>
          <w:sz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34C4A" w:rsidRDefault="008041B5">
      <w:pPr>
        <w:pStyle w:val="a4"/>
        <w:numPr>
          <w:ilvl w:val="0"/>
          <w:numId w:val="99"/>
        </w:numPr>
        <w:tabs>
          <w:tab w:val="left" w:pos="1062"/>
        </w:tabs>
        <w:ind w:right="145" w:firstLine="710"/>
        <w:rPr>
          <w:sz w:val="28"/>
        </w:rPr>
      </w:pPr>
      <w:r>
        <w:rPr>
          <w:sz w:val="28"/>
        </w:rPr>
        <w:t>знать о роли строительного материала в эволюции архитектурных конструкций и изменении облика архитектурных сооружений;</w:t>
      </w:r>
    </w:p>
    <w:p w:rsidR="00734C4A" w:rsidRDefault="008041B5">
      <w:pPr>
        <w:pStyle w:val="a4"/>
        <w:numPr>
          <w:ilvl w:val="0"/>
          <w:numId w:val="99"/>
        </w:numPr>
        <w:tabs>
          <w:tab w:val="left" w:pos="1062"/>
        </w:tabs>
        <w:ind w:right="147" w:firstLine="710"/>
        <w:rPr>
          <w:sz w:val="28"/>
        </w:rPr>
      </w:pPr>
      <w:r>
        <w:rPr>
          <w:sz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34C4A" w:rsidRDefault="008041B5">
      <w:pPr>
        <w:pStyle w:val="a4"/>
        <w:numPr>
          <w:ilvl w:val="0"/>
          <w:numId w:val="99"/>
        </w:numPr>
        <w:tabs>
          <w:tab w:val="left" w:pos="1062"/>
          <w:tab w:val="left" w:pos="2570"/>
          <w:tab w:val="left" w:pos="4140"/>
          <w:tab w:val="left" w:pos="5047"/>
          <w:tab w:val="left" w:pos="6405"/>
          <w:tab w:val="left" w:pos="8714"/>
        </w:tabs>
        <w:ind w:right="130" w:firstLine="710"/>
        <w:rPr>
          <w:sz w:val="28"/>
        </w:rPr>
      </w:pPr>
      <w:r>
        <w:rPr>
          <w:spacing w:val="-4"/>
          <w:sz w:val="28"/>
        </w:rPr>
        <w:t>Иметь</w:t>
      </w:r>
      <w:r>
        <w:rPr>
          <w:sz w:val="28"/>
        </w:rPr>
        <w:tab/>
      </w:r>
      <w:r>
        <w:rPr>
          <w:spacing w:val="-2"/>
          <w:sz w:val="28"/>
        </w:rPr>
        <w:t>знания</w:t>
      </w:r>
      <w:r>
        <w:rPr>
          <w:sz w:val="28"/>
        </w:rPr>
        <w:tab/>
      </w:r>
      <w:r>
        <w:rPr>
          <w:spacing w:val="-10"/>
          <w:sz w:val="28"/>
        </w:rPr>
        <w:t>и</w:t>
      </w:r>
      <w:r>
        <w:rPr>
          <w:sz w:val="28"/>
        </w:rPr>
        <w:tab/>
      </w:r>
      <w:r>
        <w:rPr>
          <w:spacing w:val="-4"/>
          <w:sz w:val="28"/>
        </w:rPr>
        <w:t>опыт</w:t>
      </w:r>
      <w:r>
        <w:rPr>
          <w:sz w:val="28"/>
        </w:rPr>
        <w:tab/>
      </w:r>
      <w:r>
        <w:rPr>
          <w:spacing w:val="-2"/>
          <w:sz w:val="28"/>
        </w:rPr>
        <w:t>изображения</w:t>
      </w:r>
      <w:r>
        <w:rPr>
          <w:sz w:val="28"/>
        </w:rPr>
        <w:tab/>
      </w:r>
      <w:r>
        <w:rPr>
          <w:spacing w:val="-2"/>
          <w:sz w:val="28"/>
        </w:rPr>
        <w:t xml:space="preserve">особенностей </w:t>
      </w:r>
      <w:r>
        <w:rPr>
          <w:sz w:val="28"/>
        </w:rP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w:t>
      </w:r>
      <w:r>
        <w:rPr>
          <w:spacing w:val="80"/>
          <w:sz w:val="28"/>
        </w:rPr>
        <w:t xml:space="preserve"> </w:t>
      </w:r>
      <w:r>
        <w:rPr>
          <w:sz w:val="28"/>
        </w:rPr>
        <w:t>среды;</w:t>
      </w:r>
    </w:p>
    <w:p w:rsidR="00734C4A" w:rsidRDefault="008041B5">
      <w:pPr>
        <w:pStyle w:val="a4"/>
        <w:numPr>
          <w:ilvl w:val="0"/>
          <w:numId w:val="99"/>
        </w:numPr>
        <w:tabs>
          <w:tab w:val="left" w:pos="1062"/>
        </w:tabs>
        <w:ind w:right="146" w:firstLine="710"/>
        <w:rPr>
          <w:sz w:val="28"/>
        </w:rPr>
      </w:pPr>
      <w:r>
        <w:rPr>
          <w:sz w:val="28"/>
        </w:rPr>
        <w:t>характеризовать</w:t>
      </w:r>
      <w:r>
        <w:rPr>
          <w:spacing w:val="40"/>
          <w:sz w:val="28"/>
        </w:rPr>
        <w:t xml:space="preserve"> </w:t>
      </w:r>
      <w:r>
        <w:rPr>
          <w:sz w:val="28"/>
        </w:rPr>
        <w:t>архитектурные</w:t>
      </w:r>
      <w:r>
        <w:rPr>
          <w:spacing w:val="40"/>
          <w:sz w:val="28"/>
        </w:rPr>
        <w:t xml:space="preserve"> </w:t>
      </w:r>
      <w:r>
        <w:rPr>
          <w:sz w:val="28"/>
        </w:rPr>
        <w:t>и</w:t>
      </w:r>
      <w:r>
        <w:rPr>
          <w:spacing w:val="40"/>
          <w:sz w:val="28"/>
        </w:rPr>
        <w:t xml:space="preserve"> </w:t>
      </w:r>
      <w:r>
        <w:rPr>
          <w:sz w:val="28"/>
        </w:rPr>
        <w:t>градостроительные</w:t>
      </w:r>
      <w:r>
        <w:rPr>
          <w:spacing w:val="40"/>
          <w:sz w:val="28"/>
        </w:rPr>
        <w:t xml:space="preserve"> </w:t>
      </w:r>
      <w:r>
        <w:rPr>
          <w:sz w:val="28"/>
        </w:rPr>
        <w:t>изменения в</w:t>
      </w:r>
      <w:r>
        <w:rPr>
          <w:spacing w:val="80"/>
          <w:sz w:val="28"/>
        </w:rPr>
        <w:t xml:space="preserve"> </w:t>
      </w:r>
      <w:r>
        <w:rPr>
          <w:sz w:val="28"/>
        </w:rPr>
        <w:t>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w:t>
      </w:r>
      <w:r>
        <w:rPr>
          <w:spacing w:val="40"/>
          <w:sz w:val="28"/>
        </w:rPr>
        <w:t xml:space="preserve">  </w:t>
      </w:r>
      <w:r>
        <w:rPr>
          <w:sz w:val="28"/>
        </w:rPr>
        <w:t>преодоления;</w:t>
      </w:r>
    </w:p>
    <w:p w:rsidR="00734C4A" w:rsidRDefault="008041B5">
      <w:pPr>
        <w:pStyle w:val="a4"/>
        <w:numPr>
          <w:ilvl w:val="0"/>
          <w:numId w:val="99"/>
        </w:numPr>
        <w:tabs>
          <w:tab w:val="left" w:pos="1062"/>
        </w:tabs>
        <w:ind w:right="152" w:firstLine="710"/>
        <w:rPr>
          <w:sz w:val="28"/>
        </w:rPr>
      </w:pPr>
      <w:r>
        <w:rPr>
          <w:sz w:val="28"/>
        </w:rPr>
        <w:t>знать</w:t>
      </w:r>
      <w:r>
        <w:rPr>
          <w:spacing w:val="40"/>
          <w:sz w:val="28"/>
        </w:rPr>
        <w:t xml:space="preserve"> </w:t>
      </w:r>
      <w:r>
        <w:rPr>
          <w:sz w:val="28"/>
        </w:rPr>
        <w:t>о</w:t>
      </w:r>
      <w:r>
        <w:rPr>
          <w:spacing w:val="40"/>
          <w:sz w:val="28"/>
        </w:rPr>
        <w:t xml:space="preserve"> </w:t>
      </w:r>
      <w:r>
        <w:rPr>
          <w:sz w:val="28"/>
        </w:rPr>
        <w:t>значении</w:t>
      </w:r>
      <w:r>
        <w:rPr>
          <w:spacing w:val="40"/>
          <w:sz w:val="28"/>
        </w:rPr>
        <w:t xml:space="preserve"> </w:t>
      </w:r>
      <w:r>
        <w:rPr>
          <w:sz w:val="28"/>
        </w:rPr>
        <w:t>сохранения</w:t>
      </w:r>
      <w:r>
        <w:rPr>
          <w:spacing w:val="40"/>
          <w:sz w:val="28"/>
        </w:rPr>
        <w:t xml:space="preserve"> </w:t>
      </w:r>
      <w:r>
        <w:rPr>
          <w:sz w:val="28"/>
        </w:rPr>
        <w:t>исторического</w:t>
      </w:r>
      <w:r>
        <w:rPr>
          <w:spacing w:val="40"/>
          <w:sz w:val="28"/>
        </w:rPr>
        <w:t xml:space="preserve"> </w:t>
      </w:r>
      <w:r>
        <w:rPr>
          <w:sz w:val="28"/>
        </w:rPr>
        <w:t>облика</w:t>
      </w:r>
      <w:r>
        <w:rPr>
          <w:spacing w:val="40"/>
          <w:sz w:val="28"/>
        </w:rPr>
        <w:t xml:space="preserve"> </w:t>
      </w:r>
      <w:r>
        <w:rPr>
          <w:sz w:val="28"/>
        </w:rPr>
        <w:t>города для современной жизни, сохранения архитектурного наследия как важнейшего фактора исторической памяти и понимания</w:t>
      </w:r>
      <w:r>
        <w:rPr>
          <w:spacing w:val="40"/>
          <w:sz w:val="28"/>
        </w:rPr>
        <w:t xml:space="preserve"> </w:t>
      </w:r>
      <w:r>
        <w:rPr>
          <w:sz w:val="28"/>
        </w:rPr>
        <w:t>своей идентичности;</w:t>
      </w:r>
    </w:p>
    <w:p w:rsidR="00734C4A" w:rsidRDefault="008041B5">
      <w:pPr>
        <w:pStyle w:val="a4"/>
        <w:numPr>
          <w:ilvl w:val="0"/>
          <w:numId w:val="99"/>
        </w:numPr>
        <w:tabs>
          <w:tab w:val="left" w:pos="1062"/>
        </w:tabs>
        <w:ind w:right="149" w:firstLine="710"/>
        <w:rPr>
          <w:sz w:val="28"/>
        </w:rPr>
      </w:pPr>
      <w:r>
        <w:rPr>
          <w:sz w:val="28"/>
        </w:rPr>
        <w:t>определять понятие «городская среда»; рассматривать и объяснять планировку города как способ организации образа жизни</w:t>
      </w:r>
      <w:r>
        <w:rPr>
          <w:spacing w:val="40"/>
          <w:sz w:val="28"/>
        </w:rPr>
        <w:t xml:space="preserve"> </w:t>
      </w:r>
      <w:r>
        <w:rPr>
          <w:sz w:val="28"/>
        </w:rPr>
        <w:t>людей;</w:t>
      </w:r>
    </w:p>
    <w:p w:rsidR="00734C4A" w:rsidRDefault="008041B5">
      <w:pPr>
        <w:pStyle w:val="a4"/>
        <w:numPr>
          <w:ilvl w:val="0"/>
          <w:numId w:val="99"/>
        </w:numPr>
        <w:tabs>
          <w:tab w:val="left" w:pos="1062"/>
        </w:tabs>
        <w:ind w:right="144" w:firstLine="710"/>
        <w:rPr>
          <w:sz w:val="28"/>
        </w:rPr>
      </w:pPr>
      <w:r>
        <w:rPr>
          <w:sz w:val="28"/>
        </w:rPr>
        <w:t>знать различные виды планировки города; иметь опыт разработки построения городского пространства в виде макетной</w:t>
      </w:r>
      <w:r>
        <w:rPr>
          <w:spacing w:val="40"/>
          <w:sz w:val="28"/>
        </w:rPr>
        <w:t xml:space="preserve"> </w:t>
      </w:r>
      <w:r>
        <w:rPr>
          <w:sz w:val="28"/>
        </w:rPr>
        <w:t>или</w:t>
      </w:r>
      <w:r>
        <w:rPr>
          <w:spacing w:val="40"/>
          <w:sz w:val="28"/>
        </w:rPr>
        <w:t xml:space="preserve"> </w:t>
      </w:r>
      <w:r>
        <w:rPr>
          <w:sz w:val="28"/>
        </w:rPr>
        <w:t>графической схемы;</w:t>
      </w:r>
    </w:p>
    <w:p w:rsidR="00734C4A" w:rsidRDefault="008041B5">
      <w:pPr>
        <w:pStyle w:val="a4"/>
        <w:numPr>
          <w:ilvl w:val="0"/>
          <w:numId w:val="99"/>
        </w:numPr>
        <w:tabs>
          <w:tab w:val="left" w:pos="1062"/>
        </w:tabs>
        <w:spacing w:line="242" w:lineRule="auto"/>
        <w:ind w:right="152" w:firstLine="710"/>
        <w:rPr>
          <w:sz w:val="28"/>
        </w:rPr>
      </w:pPr>
      <w:r>
        <w:rPr>
          <w:sz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w:t>
      </w:r>
      <w:r>
        <w:rPr>
          <w:spacing w:val="40"/>
          <w:sz w:val="28"/>
        </w:rPr>
        <w:t xml:space="preserve"> </w:t>
      </w:r>
      <w:r>
        <w:rPr>
          <w:sz w:val="28"/>
        </w:rPr>
        <w:t>ландшафтного дизайна;</w:t>
      </w:r>
    </w:p>
    <w:p w:rsidR="00734C4A" w:rsidRDefault="008041B5">
      <w:pPr>
        <w:pStyle w:val="a4"/>
        <w:numPr>
          <w:ilvl w:val="0"/>
          <w:numId w:val="99"/>
        </w:numPr>
        <w:tabs>
          <w:tab w:val="left" w:pos="1062"/>
        </w:tabs>
        <w:ind w:right="143" w:firstLine="710"/>
        <w:rPr>
          <w:sz w:val="28"/>
        </w:rPr>
      </w:pPr>
      <w:r>
        <w:rPr>
          <w:sz w:val="28"/>
        </w:rPr>
        <w:t>объяснять роль малой архитектуры и архитектурного дизайна</w:t>
      </w:r>
      <w:r>
        <w:rPr>
          <w:spacing w:val="40"/>
          <w:sz w:val="28"/>
        </w:rPr>
        <w:t xml:space="preserve"> </w:t>
      </w:r>
      <w:r>
        <w:rPr>
          <w:sz w:val="28"/>
        </w:rPr>
        <w:t>в</w:t>
      </w:r>
      <w:r>
        <w:rPr>
          <w:spacing w:val="40"/>
          <w:sz w:val="28"/>
        </w:rPr>
        <w:t xml:space="preserve"> </w:t>
      </w:r>
      <w:r>
        <w:rPr>
          <w:sz w:val="28"/>
        </w:rPr>
        <w:t>установке связи</w:t>
      </w:r>
      <w:r>
        <w:rPr>
          <w:spacing w:val="40"/>
          <w:sz w:val="28"/>
        </w:rPr>
        <w:t xml:space="preserve"> </w:t>
      </w:r>
      <w:r>
        <w:rPr>
          <w:sz w:val="28"/>
        </w:rPr>
        <w:t>между</w:t>
      </w:r>
      <w:r>
        <w:rPr>
          <w:spacing w:val="40"/>
          <w:sz w:val="28"/>
        </w:rPr>
        <w:t xml:space="preserve"> </w:t>
      </w:r>
      <w:r>
        <w:rPr>
          <w:sz w:val="28"/>
        </w:rPr>
        <w:t>человеком</w:t>
      </w:r>
      <w:r>
        <w:rPr>
          <w:spacing w:val="40"/>
          <w:sz w:val="28"/>
        </w:rPr>
        <w:t xml:space="preserve"> </w:t>
      </w:r>
      <w:r>
        <w:rPr>
          <w:sz w:val="28"/>
        </w:rPr>
        <w:t>и</w:t>
      </w:r>
      <w:r>
        <w:rPr>
          <w:spacing w:val="40"/>
          <w:sz w:val="28"/>
        </w:rPr>
        <w:t xml:space="preserve"> </w:t>
      </w:r>
      <w:r>
        <w:rPr>
          <w:sz w:val="28"/>
        </w:rPr>
        <w:t>архитектурой,</w:t>
      </w:r>
      <w:r>
        <w:rPr>
          <w:spacing w:val="80"/>
          <w:sz w:val="28"/>
        </w:rPr>
        <w:t xml:space="preserve"> </w:t>
      </w:r>
      <w:r>
        <w:rPr>
          <w:sz w:val="28"/>
        </w:rPr>
        <w:t>в «проживании»</w:t>
      </w:r>
      <w:r>
        <w:rPr>
          <w:spacing w:val="40"/>
          <w:sz w:val="28"/>
        </w:rPr>
        <w:t xml:space="preserve"> </w:t>
      </w:r>
      <w:r>
        <w:rPr>
          <w:sz w:val="28"/>
        </w:rPr>
        <w:t>городского</w:t>
      </w:r>
      <w:r>
        <w:rPr>
          <w:spacing w:val="40"/>
          <w:sz w:val="28"/>
        </w:rPr>
        <w:t xml:space="preserve"> </w:t>
      </w:r>
      <w:r>
        <w:rPr>
          <w:spacing w:val="-2"/>
          <w:sz w:val="28"/>
        </w:rPr>
        <w:t>пространства;</w:t>
      </w:r>
    </w:p>
    <w:p w:rsidR="00734C4A" w:rsidRDefault="008041B5">
      <w:pPr>
        <w:pStyle w:val="a4"/>
        <w:numPr>
          <w:ilvl w:val="0"/>
          <w:numId w:val="99"/>
        </w:numPr>
        <w:tabs>
          <w:tab w:val="left" w:pos="1062"/>
        </w:tabs>
        <w:ind w:right="135" w:firstLine="710"/>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задачах</w:t>
      </w:r>
      <w:r>
        <w:rPr>
          <w:spacing w:val="40"/>
          <w:sz w:val="28"/>
        </w:rPr>
        <w:t xml:space="preserve"> </w:t>
      </w:r>
      <w:r>
        <w:rPr>
          <w:sz w:val="28"/>
        </w:rPr>
        <w:t>соотношения</w:t>
      </w:r>
      <w:r>
        <w:rPr>
          <w:spacing w:val="40"/>
          <w:sz w:val="28"/>
        </w:rPr>
        <w:t xml:space="preserve"> </w:t>
      </w:r>
      <w:r>
        <w:rPr>
          <w:sz w:val="28"/>
        </w:rPr>
        <w:t>функционального и</w:t>
      </w:r>
      <w:r>
        <w:rPr>
          <w:spacing w:val="80"/>
          <w:sz w:val="28"/>
        </w:rPr>
        <w:t xml:space="preserve"> </w:t>
      </w:r>
      <w:r>
        <w:rPr>
          <w:sz w:val="28"/>
        </w:rPr>
        <w:t>образного в построении формы предметов, создаваемых людьми; видеть образ времени и характер жизнедеятельности человека в предметах его</w:t>
      </w:r>
      <w:r>
        <w:rPr>
          <w:spacing w:val="80"/>
          <w:w w:val="150"/>
          <w:sz w:val="28"/>
        </w:rPr>
        <w:t xml:space="preserve"> </w:t>
      </w:r>
      <w:r>
        <w:rPr>
          <w:sz w:val="28"/>
        </w:rPr>
        <w:t>быта;</w:t>
      </w:r>
    </w:p>
    <w:p w:rsidR="00734C4A" w:rsidRDefault="008041B5">
      <w:pPr>
        <w:pStyle w:val="a4"/>
        <w:numPr>
          <w:ilvl w:val="0"/>
          <w:numId w:val="99"/>
        </w:numPr>
        <w:tabs>
          <w:tab w:val="left" w:pos="1062"/>
        </w:tabs>
        <w:ind w:right="148" w:firstLine="710"/>
        <w:rPr>
          <w:sz w:val="28"/>
        </w:rPr>
      </w:pPr>
      <w:r>
        <w:rPr>
          <w:sz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w:t>
      </w:r>
      <w:r>
        <w:rPr>
          <w:spacing w:val="40"/>
          <w:sz w:val="28"/>
        </w:rPr>
        <w:t xml:space="preserve"> </w:t>
      </w:r>
      <w:r>
        <w:rPr>
          <w:sz w:val="28"/>
        </w:rPr>
        <w:t>и</w:t>
      </w:r>
      <w:r>
        <w:rPr>
          <w:spacing w:val="40"/>
          <w:sz w:val="28"/>
        </w:rPr>
        <w:t xml:space="preserve"> </w:t>
      </w:r>
      <w:r>
        <w:rPr>
          <w:sz w:val="28"/>
        </w:rPr>
        <w:t>дизайна;</w:t>
      </w:r>
    </w:p>
    <w:p w:rsidR="00734C4A" w:rsidRDefault="008041B5">
      <w:pPr>
        <w:pStyle w:val="a4"/>
        <w:numPr>
          <w:ilvl w:val="0"/>
          <w:numId w:val="99"/>
        </w:numPr>
        <w:tabs>
          <w:tab w:val="left" w:pos="1062"/>
        </w:tabs>
        <w:ind w:right="146" w:firstLine="710"/>
        <w:rPr>
          <w:sz w:val="28"/>
        </w:rPr>
      </w:pPr>
      <w:r>
        <w:rPr>
          <w:sz w:val="28"/>
        </w:rPr>
        <w:t>иметь опыт творческого проектирования интерьерного пространства для конкретных задач жизнедеятельности человека;</w:t>
      </w:r>
    </w:p>
    <w:p w:rsidR="00734C4A" w:rsidRDefault="008041B5">
      <w:pPr>
        <w:pStyle w:val="a4"/>
        <w:numPr>
          <w:ilvl w:val="0"/>
          <w:numId w:val="99"/>
        </w:numPr>
        <w:tabs>
          <w:tab w:val="left" w:pos="1062"/>
        </w:tabs>
        <w:ind w:right="153" w:firstLine="710"/>
        <w:rPr>
          <w:sz w:val="28"/>
        </w:rPr>
      </w:pPr>
      <w:r>
        <w:rPr>
          <w:sz w:val="28"/>
        </w:rPr>
        <w:t>объяснять, как в одежде проявляются характер человека, его ценностные позиции и конкретные намерения действий; объяснять, что такое стиль в</w:t>
      </w:r>
      <w:r>
        <w:rPr>
          <w:spacing w:val="80"/>
          <w:w w:val="150"/>
          <w:sz w:val="28"/>
        </w:rPr>
        <w:t xml:space="preserve"> </w:t>
      </w:r>
      <w:r>
        <w:rPr>
          <w:sz w:val="28"/>
        </w:rPr>
        <w:t>одежде;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45" w:firstLine="710"/>
        <w:rPr>
          <w:sz w:val="28"/>
        </w:rPr>
      </w:pPr>
      <w:r>
        <w:rPr>
          <w:sz w:val="28"/>
        </w:rPr>
        <w:lastRenderedPageBreak/>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734C4A" w:rsidRDefault="008041B5">
      <w:pPr>
        <w:pStyle w:val="a4"/>
        <w:numPr>
          <w:ilvl w:val="0"/>
          <w:numId w:val="99"/>
        </w:numPr>
        <w:tabs>
          <w:tab w:val="left" w:pos="1062"/>
        </w:tabs>
        <w:spacing w:before="4"/>
        <w:ind w:right="149" w:firstLine="710"/>
        <w:rPr>
          <w:sz w:val="28"/>
        </w:rPr>
      </w:pPr>
      <w:r>
        <w:rPr>
          <w:sz w:val="28"/>
        </w:rPr>
        <w:t>иметь представление о конструкции костюма и применении законов композиции в проектировании одежды, ансамбле в костюме;</w:t>
      </w:r>
    </w:p>
    <w:p w:rsidR="00734C4A" w:rsidRDefault="008041B5">
      <w:pPr>
        <w:pStyle w:val="a4"/>
        <w:numPr>
          <w:ilvl w:val="0"/>
          <w:numId w:val="99"/>
        </w:numPr>
        <w:tabs>
          <w:tab w:val="left" w:pos="1062"/>
        </w:tabs>
        <w:ind w:right="141" w:firstLine="710"/>
        <w:rPr>
          <w:sz w:val="28"/>
        </w:rPr>
      </w:pPr>
      <w:r>
        <w:rPr>
          <w:sz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34C4A" w:rsidRDefault="008041B5">
      <w:pPr>
        <w:pStyle w:val="a4"/>
        <w:numPr>
          <w:ilvl w:val="0"/>
          <w:numId w:val="99"/>
        </w:numPr>
        <w:tabs>
          <w:tab w:val="left" w:pos="1063"/>
        </w:tabs>
        <w:spacing w:line="321" w:lineRule="exact"/>
        <w:ind w:left="1063" w:hanging="211"/>
        <w:rPr>
          <w:sz w:val="28"/>
        </w:rPr>
      </w:pPr>
      <w:r>
        <w:rPr>
          <w:sz w:val="28"/>
        </w:rPr>
        <w:t>иметь</w:t>
      </w:r>
      <w:r>
        <w:rPr>
          <w:spacing w:val="73"/>
          <w:sz w:val="28"/>
        </w:rPr>
        <w:t xml:space="preserve">  </w:t>
      </w:r>
      <w:r>
        <w:rPr>
          <w:sz w:val="28"/>
        </w:rPr>
        <w:t>опыт</w:t>
      </w:r>
      <w:r>
        <w:rPr>
          <w:spacing w:val="74"/>
          <w:sz w:val="28"/>
        </w:rPr>
        <w:t xml:space="preserve">  </w:t>
      </w:r>
      <w:r>
        <w:rPr>
          <w:sz w:val="28"/>
        </w:rPr>
        <w:t>выполнения</w:t>
      </w:r>
      <w:r>
        <w:rPr>
          <w:spacing w:val="75"/>
          <w:sz w:val="28"/>
        </w:rPr>
        <w:t xml:space="preserve">  </w:t>
      </w:r>
      <w:r>
        <w:rPr>
          <w:sz w:val="28"/>
        </w:rPr>
        <w:t>практических</w:t>
      </w:r>
      <w:r>
        <w:rPr>
          <w:spacing w:val="73"/>
          <w:sz w:val="28"/>
        </w:rPr>
        <w:t xml:space="preserve">  </w:t>
      </w:r>
      <w:r>
        <w:rPr>
          <w:sz w:val="28"/>
        </w:rPr>
        <w:t>творческих</w:t>
      </w:r>
      <w:r>
        <w:rPr>
          <w:spacing w:val="73"/>
          <w:sz w:val="28"/>
        </w:rPr>
        <w:t xml:space="preserve">  </w:t>
      </w:r>
      <w:r>
        <w:rPr>
          <w:sz w:val="28"/>
        </w:rPr>
        <w:t>эскизов</w:t>
      </w:r>
      <w:r>
        <w:rPr>
          <w:spacing w:val="72"/>
          <w:sz w:val="28"/>
        </w:rPr>
        <w:t xml:space="preserve"> </w:t>
      </w:r>
      <w:r>
        <w:rPr>
          <w:sz w:val="28"/>
        </w:rPr>
        <w:t>по</w:t>
      </w:r>
      <w:r>
        <w:rPr>
          <w:spacing w:val="75"/>
          <w:sz w:val="28"/>
        </w:rPr>
        <w:t xml:space="preserve"> </w:t>
      </w:r>
      <w:r>
        <w:rPr>
          <w:spacing w:val="-4"/>
          <w:sz w:val="28"/>
        </w:rPr>
        <w:t>теме</w:t>
      </w:r>
    </w:p>
    <w:p w:rsidR="00734C4A" w:rsidRDefault="008041B5">
      <w:pPr>
        <w:pStyle w:val="a3"/>
        <w:ind w:right="149" w:firstLine="0"/>
      </w:pPr>
      <w:r>
        <w:t>«Дизайн современной</w:t>
      </w:r>
      <w:r>
        <w:rPr>
          <w:spacing w:val="-1"/>
        </w:rPr>
        <w:t xml:space="preserve"> </w:t>
      </w:r>
      <w:r>
        <w:t>одежды», создания эскизов</w:t>
      </w:r>
      <w:r>
        <w:rPr>
          <w:spacing w:val="-1"/>
        </w:rPr>
        <w:t xml:space="preserve"> </w:t>
      </w:r>
      <w:r>
        <w:t>молодёжной</w:t>
      </w:r>
      <w:r>
        <w:rPr>
          <w:spacing w:val="40"/>
        </w:rPr>
        <w:t xml:space="preserve"> </w:t>
      </w:r>
      <w:r>
        <w:t>одежды</w:t>
      </w:r>
      <w:r>
        <w:rPr>
          <w:spacing w:val="40"/>
        </w:rPr>
        <w:t xml:space="preserve"> </w:t>
      </w:r>
      <w:r>
        <w:t>для</w:t>
      </w:r>
      <w:r>
        <w:rPr>
          <w:spacing w:val="40"/>
        </w:rPr>
        <w:t xml:space="preserve"> </w:t>
      </w:r>
      <w:r>
        <w:t>разных жизненных</w:t>
      </w:r>
      <w:r>
        <w:rPr>
          <w:spacing w:val="40"/>
        </w:rPr>
        <w:t xml:space="preserve"> </w:t>
      </w:r>
      <w:r>
        <w:t>задач</w:t>
      </w:r>
      <w:r>
        <w:rPr>
          <w:spacing w:val="80"/>
        </w:rPr>
        <w:t xml:space="preserve"> </w:t>
      </w:r>
      <w:r>
        <w:t>(спортивной, праздничной, повседневной и др.);</w:t>
      </w:r>
    </w:p>
    <w:p w:rsidR="00734C4A" w:rsidRDefault="008041B5">
      <w:pPr>
        <w:pStyle w:val="a4"/>
        <w:numPr>
          <w:ilvl w:val="0"/>
          <w:numId w:val="99"/>
        </w:numPr>
        <w:tabs>
          <w:tab w:val="left" w:pos="1062"/>
        </w:tabs>
        <w:ind w:right="145" w:firstLine="710"/>
        <w:rPr>
          <w:sz w:val="28"/>
        </w:rPr>
      </w:pPr>
      <w:r>
        <w:rPr>
          <w:sz w:val="28"/>
        </w:rPr>
        <w:t>различать</w:t>
      </w:r>
      <w:r>
        <w:rPr>
          <w:spacing w:val="40"/>
          <w:sz w:val="28"/>
        </w:rPr>
        <w:t xml:space="preserve"> </w:t>
      </w:r>
      <w:r>
        <w:rPr>
          <w:sz w:val="28"/>
        </w:rPr>
        <w:t>задачи</w:t>
      </w:r>
      <w:r>
        <w:rPr>
          <w:spacing w:val="40"/>
          <w:sz w:val="28"/>
        </w:rPr>
        <w:t xml:space="preserve"> </w:t>
      </w:r>
      <w:r>
        <w:rPr>
          <w:sz w:val="28"/>
        </w:rPr>
        <w:t>искусства</w:t>
      </w:r>
      <w:r>
        <w:rPr>
          <w:spacing w:val="40"/>
          <w:sz w:val="28"/>
        </w:rPr>
        <w:t xml:space="preserve"> </w:t>
      </w:r>
      <w:r>
        <w:rPr>
          <w:sz w:val="28"/>
        </w:rPr>
        <w:t>театрального</w:t>
      </w:r>
      <w:r>
        <w:rPr>
          <w:spacing w:val="40"/>
          <w:sz w:val="28"/>
        </w:rPr>
        <w:t xml:space="preserve"> </w:t>
      </w:r>
      <w:r>
        <w:rPr>
          <w:sz w:val="28"/>
        </w:rPr>
        <w:t>грима</w:t>
      </w:r>
      <w:r>
        <w:rPr>
          <w:spacing w:val="40"/>
          <w:sz w:val="28"/>
        </w:rPr>
        <w:t xml:space="preserve"> </w:t>
      </w:r>
      <w:r>
        <w:rPr>
          <w:sz w:val="28"/>
        </w:rPr>
        <w:t>и</w:t>
      </w:r>
      <w:r>
        <w:rPr>
          <w:spacing w:val="40"/>
          <w:sz w:val="28"/>
        </w:rPr>
        <w:t xml:space="preserve"> </w:t>
      </w:r>
      <w:r>
        <w:rPr>
          <w:sz w:val="28"/>
        </w:rPr>
        <w:t>бытового макияжа;</w:t>
      </w:r>
      <w:r>
        <w:rPr>
          <w:spacing w:val="40"/>
          <w:sz w:val="28"/>
        </w:rPr>
        <w:t xml:space="preserve"> </w:t>
      </w:r>
      <w:r>
        <w:rPr>
          <w:sz w:val="28"/>
        </w:rPr>
        <w:t>иметь представление об имидж­дизайне, его задачах и социальном бытовании;</w:t>
      </w:r>
      <w:r>
        <w:rPr>
          <w:spacing w:val="40"/>
          <w:sz w:val="28"/>
        </w:rPr>
        <w:t xml:space="preserve"> </w:t>
      </w:r>
      <w:r>
        <w:rPr>
          <w:sz w:val="28"/>
        </w:rPr>
        <w:t>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34C4A" w:rsidRDefault="008041B5">
      <w:pPr>
        <w:pStyle w:val="a3"/>
        <w:spacing w:before="2"/>
        <w:ind w:right="138"/>
      </w:pPr>
      <w:r>
        <w:t>Модуль № 4 «Изображение в</w:t>
      </w:r>
      <w:r>
        <w:rPr>
          <w:spacing w:val="40"/>
        </w:rPr>
        <w:t xml:space="preserve"> </w:t>
      </w:r>
      <w:r>
        <w:t>синтетических, экранных видах искусства и художественная фотография» (вариативный):</w:t>
      </w:r>
    </w:p>
    <w:p w:rsidR="00734C4A" w:rsidRDefault="008041B5">
      <w:pPr>
        <w:pStyle w:val="a4"/>
        <w:numPr>
          <w:ilvl w:val="0"/>
          <w:numId w:val="99"/>
        </w:numPr>
        <w:tabs>
          <w:tab w:val="left" w:pos="1062"/>
        </w:tabs>
        <w:ind w:right="142" w:firstLine="710"/>
        <w:rPr>
          <w:sz w:val="28"/>
        </w:rPr>
      </w:pPr>
      <w:r>
        <w:rPr>
          <w:sz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34C4A" w:rsidRDefault="008041B5">
      <w:pPr>
        <w:pStyle w:val="a4"/>
        <w:numPr>
          <w:ilvl w:val="0"/>
          <w:numId w:val="99"/>
        </w:numPr>
        <w:tabs>
          <w:tab w:val="left" w:pos="1062"/>
        </w:tabs>
        <w:ind w:right="145" w:firstLine="710"/>
        <w:rPr>
          <w:sz w:val="28"/>
        </w:rPr>
      </w:pPr>
      <w:r>
        <w:rPr>
          <w:sz w:val="28"/>
        </w:rPr>
        <w:t xml:space="preserve">понимать и характеризовать роль визуального образа в синтетических </w:t>
      </w:r>
      <w:r>
        <w:rPr>
          <w:spacing w:val="-2"/>
          <w:sz w:val="28"/>
        </w:rPr>
        <w:t>искусствах;</w:t>
      </w:r>
    </w:p>
    <w:p w:rsidR="00734C4A" w:rsidRDefault="008041B5">
      <w:pPr>
        <w:pStyle w:val="a3"/>
        <w:ind w:right="138"/>
      </w:pPr>
      <w:r>
        <w:t>–- иметь представление о влиянии развития технологий на появление новых видов художественного творчества и их развитии</w:t>
      </w:r>
      <w:r>
        <w:rPr>
          <w:spacing w:val="40"/>
        </w:rPr>
        <w:t xml:space="preserve"> </w:t>
      </w:r>
      <w:r>
        <w:t>параллельно</w:t>
      </w:r>
      <w:r>
        <w:rPr>
          <w:spacing w:val="40"/>
        </w:rPr>
        <w:t xml:space="preserve"> </w:t>
      </w:r>
      <w:r>
        <w:t>с</w:t>
      </w:r>
      <w:r>
        <w:rPr>
          <w:spacing w:val="40"/>
        </w:rPr>
        <w:t xml:space="preserve"> </w:t>
      </w:r>
      <w:r>
        <w:t>традиционными видами искусства.</w:t>
      </w:r>
    </w:p>
    <w:p w:rsidR="00734C4A" w:rsidRDefault="008041B5">
      <w:pPr>
        <w:pStyle w:val="a3"/>
        <w:spacing w:line="321" w:lineRule="exact"/>
        <w:ind w:left="852" w:firstLine="0"/>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rsidR="00734C4A" w:rsidRDefault="008041B5">
      <w:pPr>
        <w:pStyle w:val="a4"/>
        <w:numPr>
          <w:ilvl w:val="0"/>
          <w:numId w:val="99"/>
        </w:numPr>
        <w:tabs>
          <w:tab w:val="left" w:pos="1062"/>
        </w:tabs>
        <w:spacing w:line="242" w:lineRule="auto"/>
        <w:ind w:right="152" w:firstLine="710"/>
        <w:rPr>
          <w:sz w:val="28"/>
        </w:rPr>
      </w:pPr>
      <w:r>
        <w:rPr>
          <w:sz w:val="28"/>
        </w:rPr>
        <w:t>иметь представление об истории развития театра и жанровом многообразии театральных представлений;</w:t>
      </w:r>
    </w:p>
    <w:p w:rsidR="00734C4A" w:rsidRDefault="008041B5">
      <w:pPr>
        <w:pStyle w:val="a4"/>
        <w:numPr>
          <w:ilvl w:val="0"/>
          <w:numId w:val="99"/>
        </w:numPr>
        <w:tabs>
          <w:tab w:val="left" w:pos="1062"/>
        </w:tabs>
        <w:ind w:right="151" w:firstLine="710"/>
        <w:rPr>
          <w:sz w:val="28"/>
        </w:rPr>
      </w:pPr>
      <w:r>
        <w:rPr>
          <w:sz w:val="28"/>
        </w:rPr>
        <w:t>знать о роли художника и видах профессиональной художнической деятельности</w:t>
      </w:r>
      <w:r>
        <w:rPr>
          <w:spacing w:val="40"/>
          <w:sz w:val="28"/>
        </w:rPr>
        <w:t xml:space="preserve"> </w:t>
      </w:r>
      <w:r>
        <w:rPr>
          <w:sz w:val="28"/>
        </w:rPr>
        <w:t>в</w:t>
      </w:r>
      <w:r>
        <w:rPr>
          <w:spacing w:val="40"/>
          <w:sz w:val="28"/>
        </w:rPr>
        <w:t xml:space="preserve"> </w:t>
      </w:r>
      <w:r>
        <w:rPr>
          <w:sz w:val="28"/>
        </w:rPr>
        <w:t>современном</w:t>
      </w:r>
      <w:r>
        <w:rPr>
          <w:spacing w:val="80"/>
          <w:sz w:val="28"/>
        </w:rPr>
        <w:t xml:space="preserve"> </w:t>
      </w:r>
      <w:r>
        <w:rPr>
          <w:sz w:val="28"/>
        </w:rPr>
        <w:t>театре;</w:t>
      </w:r>
    </w:p>
    <w:p w:rsidR="00734C4A" w:rsidRDefault="008041B5">
      <w:pPr>
        <w:pStyle w:val="a4"/>
        <w:numPr>
          <w:ilvl w:val="0"/>
          <w:numId w:val="99"/>
        </w:numPr>
        <w:tabs>
          <w:tab w:val="left" w:pos="1062"/>
        </w:tabs>
        <w:ind w:right="150" w:firstLine="710"/>
        <w:rPr>
          <w:sz w:val="28"/>
        </w:rPr>
      </w:pPr>
      <w:r>
        <w:rPr>
          <w:sz w:val="28"/>
        </w:rPr>
        <w:t>иметь представление о сценографии и символическом характере сценического</w:t>
      </w:r>
      <w:r>
        <w:rPr>
          <w:spacing w:val="40"/>
          <w:sz w:val="28"/>
        </w:rPr>
        <w:t xml:space="preserve"> </w:t>
      </w:r>
      <w:r>
        <w:rPr>
          <w:sz w:val="28"/>
        </w:rPr>
        <w:t>образа;</w:t>
      </w:r>
    </w:p>
    <w:p w:rsidR="00734C4A" w:rsidRDefault="008041B5">
      <w:pPr>
        <w:pStyle w:val="a4"/>
        <w:numPr>
          <w:ilvl w:val="0"/>
          <w:numId w:val="99"/>
        </w:numPr>
        <w:tabs>
          <w:tab w:val="left" w:pos="1062"/>
        </w:tabs>
        <w:ind w:right="141" w:firstLine="710"/>
        <w:rPr>
          <w:sz w:val="28"/>
        </w:rPr>
      </w:pPr>
      <w:r>
        <w:rPr>
          <w:sz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w:t>
      </w:r>
      <w:r>
        <w:rPr>
          <w:spacing w:val="40"/>
          <w:sz w:val="28"/>
        </w:rPr>
        <w:t xml:space="preserve"> </w:t>
      </w:r>
      <w:r>
        <w:rPr>
          <w:sz w:val="28"/>
        </w:rPr>
        <w:t>спектакля;</w:t>
      </w:r>
    </w:p>
    <w:p w:rsidR="00734C4A" w:rsidRDefault="008041B5">
      <w:pPr>
        <w:pStyle w:val="a4"/>
        <w:numPr>
          <w:ilvl w:val="0"/>
          <w:numId w:val="99"/>
        </w:numPr>
        <w:tabs>
          <w:tab w:val="left" w:pos="1062"/>
        </w:tabs>
        <w:ind w:right="138" w:firstLine="710"/>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творчестве</w:t>
      </w:r>
      <w:r>
        <w:rPr>
          <w:spacing w:val="80"/>
          <w:sz w:val="28"/>
        </w:rPr>
        <w:t xml:space="preserve">  </w:t>
      </w:r>
      <w:r>
        <w:rPr>
          <w:sz w:val="28"/>
        </w:rPr>
        <w:t>наиболее</w:t>
      </w:r>
      <w:r>
        <w:rPr>
          <w:spacing w:val="80"/>
          <w:sz w:val="28"/>
        </w:rPr>
        <w:t xml:space="preserve">  </w:t>
      </w:r>
      <w:r>
        <w:rPr>
          <w:sz w:val="28"/>
        </w:rPr>
        <w:t>известных художников­постановщиков в истории отечественного искусства (эскизы костюмов и декораций в творчестве К. Коровина, И. Билибина, А. Головина и</w:t>
      </w:r>
      <w:r>
        <w:rPr>
          <w:spacing w:val="40"/>
          <w:sz w:val="28"/>
        </w:rPr>
        <w:t xml:space="preserve">  </w:t>
      </w:r>
      <w:r>
        <w:rPr>
          <w:sz w:val="28"/>
        </w:rPr>
        <w:t>др.);</w:t>
      </w:r>
    </w:p>
    <w:p w:rsidR="00734C4A" w:rsidRDefault="008041B5">
      <w:pPr>
        <w:pStyle w:val="a4"/>
        <w:numPr>
          <w:ilvl w:val="0"/>
          <w:numId w:val="99"/>
        </w:numPr>
        <w:tabs>
          <w:tab w:val="left" w:pos="1062"/>
        </w:tabs>
        <w:spacing w:line="242" w:lineRule="auto"/>
        <w:ind w:right="148" w:firstLine="710"/>
        <w:rPr>
          <w:sz w:val="28"/>
        </w:rPr>
      </w:pPr>
      <w:r>
        <w:rPr>
          <w:sz w:val="28"/>
        </w:rPr>
        <w:t>иметь практический опыт создания эскизов оформления спектакля по выбранной пьесе; уметь применять полученные знания</w:t>
      </w:r>
      <w:r>
        <w:rPr>
          <w:spacing w:val="40"/>
          <w:sz w:val="28"/>
        </w:rPr>
        <w:t xml:space="preserve"> </w:t>
      </w:r>
      <w:r>
        <w:rPr>
          <w:sz w:val="28"/>
        </w:rPr>
        <w:t>при</w:t>
      </w:r>
      <w:r>
        <w:rPr>
          <w:spacing w:val="40"/>
          <w:sz w:val="28"/>
        </w:rPr>
        <w:t xml:space="preserve"> </w:t>
      </w:r>
      <w:r>
        <w:rPr>
          <w:sz w:val="28"/>
        </w:rPr>
        <w:t>постановке</w:t>
      </w:r>
      <w:r>
        <w:rPr>
          <w:spacing w:val="40"/>
          <w:sz w:val="28"/>
        </w:rPr>
        <w:t xml:space="preserve"> </w:t>
      </w:r>
      <w:r>
        <w:rPr>
          <w:sz w:val="28"/>
        </w:rPr>
        <w:t xml:space="preserve">школьного </w:t>
      </w:r>
      <w:r>
        <w:rPr>
          <w:spacing w:val="-2"/>
          <w:sz w:val="28"/>
        </w:rPr>
        <w:t>спектакля;</w:t>
      </w:r>
    </w:p>
    <w:p w:rsidR="00734C4A" w:rsidRDefault="008041B5">
      <w:pPr>
        <w:pStyle w:val="a4"/>
        <w:numPr>
          <w:ilvl w:val="0"/>
          <w:numId w:val="99"/>
        </w:numPr>
        <w:tabs>
          <w:tab w:val="left" w:pos="1062"/>
        </w:tabs>
        <w:ind w:right="150" w:firstLine="710"/>
        <w:rPr>
          <w:sz w:val="28"/>
        </w:rPr>
      </w:pPr>
      <w:r>
        <w:rPr>
          <w:sz w:val="28"/>
        </w:rPr>
        <w:t>объяснять ведущую роль художника кукольного спектакля как соавтора режиссёра и актёра в процессе создания образа персонажа;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45" w:firstLine="710"/>
        <w:rPr>
          <w:sz w:val="28"/>
        </w:rPr>
      </w:pPr>
      <w:r>
        <w:rPr>
          <w:sz w:val="28"/>
        </w:rPr>
        <w:lastRenderedPageBreak/>
        <w:t>иметь практический навык игрового одушевления куклы из простых бытовых предметов;</w:t>
      </w:r>
    </w:p>
    <w:p w:rsidR="00734C4A" w:rsidRDefault="008041B5">
      <w:pPr>
        <w:pStyle w:val="a4"/>
        <w:numPr>
          <w:ilvl w:val="0"/>
          <w:numId w:val="99"/>
        </w:numPr>
        <w:tabs>
          <w:tab w:val="left" w:pos="1062"/>
        </w:tabs>
        <w:spacing w:line="242" w:lineRule="auto"/>
        <w:ind w:right="142" w:firstLine="710"/>
        <w:rPr>
          <w:sz w:val="28"/>
        </w:rPr>
      </w:pPr>
      <w:r>
        <w:rPr>
          <w:sz w:val="28"/>
        </w:rPr>
        <w:t>понимать необходимость зрительских знаний и умений – обладания зрительской</w:t>
      </w:r>
      <w:r>
        <w:rPr>
          <w:spacing w:val="-2"/>
          <w:sz w:val="28"/>
        </w:rPr>
        <w:t xml:space="preserve"> </w:t>
      </w:r>
      <w:r>
        <w:rPr>
          <w:sz w:val="28"/>
        </w:rPr>
        <w:t>культурой</w:t>
      </w:r>
      <w:r>
        <w:rPr>
          <w:spacing w:val="-2"/>
          <w:sz w:val="28"/>
        </w:rPr>
        <w:t xml:space="preserve"> </w:t>
      </w:r>
      <w:r>
        <w:rPr>
          <w:sz w:val="28"/>
        </w:rPr>
        <w:t>для</w:t>
      </w:r>
      <w:r>
        <w:rPr>
          <w:spacing w:val="-1"/>
          <w:sz w:val="28"/>
        </w:rPr>
        <w:t xml:space="preserve"> </w:t>
      </w:r>
      <w:r>
        <w:rPr>
          <w:sz w:val="28"/>
        </w:rPr>
        <w:t>восприятия произведений художественного</w:t>
      </w:r>
      <w:r>
        <w:rPr>
          <w:spacing w:val="-2"/>
          <w:sz w:val="28"/>
        </w:rPr>
        <w:t xml:space="preserve"> </w:t>
      </w:r>
      <w:r>
        <w:rPr>
          <w:sz w:val="28"/>
        </w:rPr>
        <w:t>творчества</w:t>
      </w:r>
      <w:r>
        <w:rPr>
          <w:spacing w:val="-2"/>
          <w:sz w:val="28"/>
        </w:rPr>
        <w:t xml:space="preserve"> </w:t>
      </w:r>
      <w:r>
        <w:rPr>
          <w:sz w:val="28"/>
        </w:rPr>
        <w:t>и понимания их значения в интерпретации</w:t>
      </w:r>
      <w:r>
        <w:rPr>
          <w:spacing w:val="40"/>
          <w:sz w:val="28"/>
        </w:rPr>
        <w:t xml:space="preserve"> </w:t>
      </w:r>
      <w:r>
        <w:rPr>
          <w:sz w:val="28"/>
        </w:rPr>
        <w:t>явлений</w:t>
      </w:r>
      <w:r>
        <w:rPr>
          <w:spacing w:val="40"/>
          <w:sz w:val="28"/>
        </w:rPr>
        <w:t xml:space="preserve"> </w:t>
      </w:r>
      <w:r>
        <w:rPr>
          <w:sz w:val="28"/>
        </w:rPr>
        <w:t>жизни.</w:t>
      </w:r>
    </w:p>
    <w:p w:rsidR="00734C4A" w:rsidRDefault="008041B5">
      <w:pPr>
        <w:pStyle w:val="a3"/>
        <w:spacing w:line="316" w:lineRule="exact"/>
        <w:ind w:left="852" w:firstLine="0"/>
      </w:pPr>
      <w:r>
        <w:t>Художественная</w:t>
      </w:r>
      <w:r>
        <w:rPr>
          <w:spacing w:val="-14"/>
        </w:rPr>
        <w:t xml:space="preserve"> </w:t>
      </w:r>
      <w:r>
        <w:rPr>
          <w:spacing w:val="-2"/>
        </w:rPr>
        <w:t>фотография:</w:t>
      </w:r>
    </w:p>
    <w:p w:rsidR="00734C4A" w:rsidRDefault="008041B5">
      <w:pPr>
        <w:pStyle w:val="a4"/>
        <w:numPr>
          <w:ilvl w:val="0"/>
          <w:numId w:val="99"/>
        </w:numPr>
        <w:tabs>
          <w:tab w:val="left" w:pos="1062"/>
        </w:tabs>
        <w:ind w:right="145" w:firstLine="710"/>
        <w:rPr>
          <w:sz w:val="28"/>
        </w:rPr>
      </w:pPr>
      <w:r>
        <w:rPr>
          <w:sz w:val="28"/>
        </w:rPr>
        <w:t>иметь представление о рождении и истории фотографии, о соотношении прогресса технологий и развитии искусства запечатления</w:t>
      </w:r>
      <w:r>
        <w:rPr>
          <w:spacing w:val="40"/>
          <w:sz w:val="28"/>
        </w:rPr>
        <w:t xml:space="preserve"> </w:t>
      </w:r>
      <w:r>
        <w:rPr>
          <w:sz w:val="28"/>
        </w:rPr>
        <w:t>реальности</w:t>
      </w:r>
      <w:r>
        <w:rPr>
          <w:spacing w:val="40"/>
          <w:sz w:val="28"/>
        </w:rPr>
        <w:t xml:space="preserve"> </w:t>
      </w:r>
      <w:r>
        <w:rPr>
          <w:sz w:val="28"/>
        </w:rPr>
        <w:t>в</w:t>
      </w:r>
      <w:r>
        <w:rPr>
          <w:spacing w:val="40"/>
          <w:sz w:val="28"/>
        </w:rPr>
        <w:t xml:space="preserve"> </w:t>
      </w:r>
      <w:r>
        <w:rPr>
          <w:sz w:val="28"/>
        </w:rPr>
        <w:t xml:space="preserve">зримых </w:t>
      </w:r>
      <w:r>
        <w:rPr>
          <w:spacing w:val="-2"/>
          <w:sz w:val="28"/>
        </w:rPr>
        <w:t>образах;</w:t>
      </w:r>
    </w:p>
    <w:p w:rsidR="00734C4A" w:rsidRDefault="008041B5">
      <w:pPr>
        <w:pStyle w:val="a4"/>
        <w:numPr>
          <w:ilvl w:val="0"/>
          <w:numId w:val="99"/>
        </w:numPr>
        <w:tabs>
          <w:tab w:val="left" w:pos="1063"/>
        </w:tabs>
        <w:spacing w:line="321" w:lineRule="exact"/>
        <w:ind w:left="1063" w:hanging="211"/>
        <w:rPr>
          <w:sz w:val="28"/>
        </w:rPr>
      </w:pPr>
      <w:r>
        <w:rPr>
          <w:sz w:val="28"/>
        </w:rPr>
        <w:t>уметь</w:t>
      </w:r>
      <w:r>
        <w:rPr>
          <w:spacing w:val="76"/>
          <w:sz w:val="28"/>
        </w:rPr>
        <w:t xml:space="preserve">  </w:t>
      </w:r>
      <w:r>
        <w:rPr>
          <w:sz w:val="28"/>
        </w:rPr>
        <w:t>объяснять</w:t>
      </w:r>
      <w:r>
        <w:rPr>
          <w:spacing w:val="77"/>
          <w:sz w:val="28"/>
        </w:rPr>
        <w:t xml:space="preserve">  </w:t>
      </w:r>
      <w:r>
        <w:rPr>
          <w:sz w:val="28"/>
        </w:rPr>
        <w:t>понятия</w:t>
      </w:r>
      <w:r>
        <w:rPr>
          <w:spacing w:val="45"/>
          <w:w w:val="150"/>
          <w:sz w:val="28"/>
        </w:rPr>
        <w:t xml:space="preserve">  </w:t>
      </w:r>
      <w:r>
        <w:rPr>
          <w:sz w:val="28"/>
        </w:rPr>
        <w:t>«длительность</w:t>
      </w:r>
      <w:r>
        <w:rPr>
          <w:spacing w:val="77"/>
          <w:sz w:val="28"/>
        </w:rPr>
        <w:t xml:space="preserve">  </w:t>
      </w:r>
      <w:r>
        <w:rPr>
          <w:sz w:val="28"/>
        </w:rPr>
        <w:t>экспозиции»,</w:t>
      </w:r>
      <w:r>
        <w:rPr>
          <w:spacing w:val="46"/>
          <w:w w:val="150"/>
          <w:sz w:val="28"/>
        </w:rPr>
        <w:t xml:space="preserve">  </w:t>
      </w:r>
      <w:r>
        <w:rPr>
          <w:spacing w:val="-2"/>
          <w:sz w:val="28"/>
        </w:rPr>
        <w:t>«выдержка»,</w:t>
      </w:r>
    </w:p>
    <w:p w:rsidR="00734C4A" w:rsidRDefault="008041B5">
      <w:pPr>
        <w:pStyle w:val="a3"/>
        <w:spacing w:line="322" w:lineRule="exact"/>
        <w:ind w:firstLine="0"/>
        <w:jc w:val="left"/>
      </w:pPr>
      <w:r>
        <w:rPr>
          <w:spacing w:val="-2"/>
        </w:rPr>
        <w:t>«диафрагма»;</w:t>
      </w:r>
    </w:p>
    <w:p w:rsidR="00734C4A" w:rsidRDefault="008041B5">
      <w:pPr>
        <w:pStyle w:val="a4"/>
        <w:numPr>
          <w:ilvl w:val="0"/>
          <w:numId w:val="99"/>
        </w:numPr>
        <w:tabs>
          <w:tab w:val="left" w:pos="1062"/>
        </w:tabs>
        <w:ind w:right="148" w:firstLine="710"/>
        <w:rPr>
          <w:sz w:val="28"/>
        </w:rPr>
      </w:pPr>
      <w:r>
        <w:rPr>
          <w:sz w:val="28"/>
        </w:rPr>
        <w:t>иметь навыки фотографирования и обработки цифровых фотографий</w:t>
      </w:r>
      <w:r>
        <w:rPr>
          <w:spacing w:val="40"/>
          <w:sz w:val="28"/>
        </w:rPr>
        <w:t xml:space="preserve"> </w:t>
      </w:r>
      <w:r>
        <w:rPr>
          <w:sz w:val="28"/>
        </w:rPr>
        <w:t>с помощью</w:t>
      </w:r>
      <w:r>
        <w:rPr>
          <w:spacing w:val="40"/>
          <w:sz w:val="28"/>
        </w:rPr>
        <w:t xml:space="preserve"> </w:t>
      </w:r>
      <w:r>
        <w:rPr>
          <w:sz w:val="28"/>
        </w:rPr>
        <w:t>компьютерных</w:t>
      </w:r>
      <w:r>
        <w:rPr>
          <w:spacing w:val="40"/>
          <w:sz w:val="28"/>
        </w:rPr>
        <w:t xml:space="preserve"> </w:t>
      </w:r>
      <w:r>
        <w:rPr>
          <w:sz w:val="28"/>
        </w:rPr>
        <w:t>графических</w:t>
      </w:r>
      <w:r>
        <w:rPr>
          <w:spacing w:val="40"/>
          <w:sz w:val="28"/>
        </w:rPr>
        <w:t xml:space="preserve"> </w:t>
      </w:r>
      <w:r>
        <w:rPr>
          <w:sz w:val="28"/>
        </w:rPr>
        <w:t>редакторов;</w:t>
      </w:r>
    </w:p>
    <w:p w:rsidR="00734C4A" w:rsidRDefault="008041B5">
      <w:pPr>
        <w:pStyle w:val="a4"/>
        <w:numPr>
          <w:ilvl w:val="0"/>
          <w:numId w:val="99"/>
        </w:numPr>
        <w:tabs>
          <w:tab w:val="left" w:pos="1062"/>
        </w:tabs>
        <w:ind w:right="145" w:firstLine="710"/>
        <w:rPr>
          <w:sz w:val="28"/>
        </w:rPr>
      </w:pPr>
      <w:r>
        <w:rPr>
          <w:sz w:val="28"/>
        </w:rPr>
        <w:t>уметь</w:t>
      </w:r>
      <w:r>
        <w:rPr>
          <w:spacing w:val="80"/>
          <w:sz w:val="28"/>
        </w:rPr>
        <w:t xml:space="preserve"> </w:t>
      </w:r>
      <w:r>
        <w:rPr>
          <w:sz w:val="28"/>
        </w:rPr>
        <w:t>объяснять</w:t>
      </w:r>
      <w:r>
        <w:rPr>
          <w:spacing w:val="80"/>
          <w:sz w:val="28"/>
        </w:rPr>
        <w:t xml:space="preserve"> </w:t>
      </w:r>
      <w:r>
        <w:rPr>
          <w:sz w:val="28"/>
        </w:rPr>
        <w:t>значение</w:t>
      </w:r>
      <w:r>
        <w:rPr>
          <w:spacing w:val="80"/>
          <w:sz w:val="28"/>
        </w:rPr>
        <w:t xml:space="preserve"> </w:t>
      </w:r>
      <w:r>
        <w:rPr>
          <w:sz w:val="28"/>
        </w:rPr>
        <w:t>фотографий</w:t>
      </w:r>
      <w:r>
        <w:rPr>
          <w:spacing w:val="80"/>
          <w:sz w:val="28"/>
        </w:rPr>
        <w:t xml:space="preserve"> </w:t>
      </w:r>
      <w:r>
        <w:rPr>
          <w:sz w:val="28"/>
        </w:rPr>
        <w:t xml:space="preserve">«Родиноведения» С. М. Прокудина­Горского для современных представлений об истории жизни в нашей </w:t>
      </w:r>
      <w:r>
        <w:rPr>
          <w:spacing w:val="-2"/>
          <w:sz w:val="28"/>
        </w:rPr>
        <w:t>стране;</w:t>
      </w:r>
    </w:p>
    <w:p w:rsidR="00734C4A" w:rsidRDefault="008041B5">
      <w:pPr>
        <w:pStyle w:val="a4"/>
        <w:numPr>
          <w:ilvl w:val="0"/>
          <w:numId w:val="99"/>
        </w:numPr>
        <w:tabs>
          <w:tab w:val="left" w:pos="1062"/>
        </w:tabs>
        <w:spacing w:line="242" w:lineRule="auto"/>
        <w:ind w:right="149" w:firstLine="710"/>
        <w:rPr>
          <w:sz w:val="28"/>
        </w:rPr>
      </w:pPr>
      <w:r>
        <w:rPr>
          <w:sz w:val="28"/>
        </w:rPr>
        <w:t>различать и характеризовать различные жанры художественной</w:t>
      </w:r>
      <w:r>
        <w:rPr>
          <w:spacing w:val="80"/>
          <w:sz w:val="28"/>
        </w:rPr>
        <w:t xml:space="preserve"> </w:t>
      </w:r>
      <w:r>
        <w:rPr>
          <w:spacing w:val="-2"/>
          <w:sz w:val="28"/>
        </w:rPr>
        <w:t>фотографии;</w:t>
      </w:r>
    </w:p>
    <w:p w:rsidR="00734C4A" w:rsidRDefault="008041B5">
      <w:pPr>
        <w:pStyle w:val="a4"/>
        <w:numPr>
          <w:ilvl w:val="0"/>
          <w:numId w:val="99"/>
        </w:numPr>
        <w:tabs>
          <w:tab w:val="left" w:pos="1062"/>
        </w:tabs>
        <w:ind w:right="152" w:firstLine="710"/>
        <w:rPr>
          <w:sz w:val="28"/>
        </w:rPr>
      </w:pPr>
      <w:r>
        <w:rPr>
          <w:sz w:val="28"/>
        </w:rPr>
        <w:t>объяснять роль света как художественного средства в искусстве</w:t>
      </w:r>
      <w:r>
        <w:rPr>
          <w:spacing w:val="80"/>
          <w:sz w:val="28"/>
        </w:rPr>
        <w:t xml:space="preserve"> </w:t>
      </w:r>
      <w:r>
        <w:rPr>
          <w:spacing w:val="-2"/>
          <w:sz w:val="28"/>
        </w:rPr>
        <w:t>фотографии;</w:t>
      </w:r>
    </w:p>
    <w:p w:rsidR="00734C4A" w:rsidRDefault="008041B5">
      <w:pPr>
        <w:pStyle w:val="a4"/>
        <w:numPr>
          <w:ilvl w:val="0"/>
          <w:numId w:val="99"/>
        </w:numPr>
        <w:tabs>
          <w:tab w:val="left" w:pos="1062"/>
        </w:tabs>
        <w:ind w:right="150" w:firstLine="710"/>
        <w:rPr>
          <w:sz w:val="28"/>
        </w:rPr>
      </w:pPr>
      <w:r>
        <w:rPr>
          <w:sz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34C4A" w:rsidRDefault="008041B5">
      <w:pPr>
        <w:pStyle w:val="a4"/>
        <w:numPr>
          <w:ilvl w:val="0"/>
          <w:numId w:val="99"/>
        </w:numPr>
        <w:tabs>
          <w:tab w:val="left" w:pos="1062"/>
        </w:tabs>
        <w:ind w:right="150" w:firstLine="710"/>
        <w:rPr>
          <w:sz w:val="28"/>
        </w:rPr>
      </w:pPr>
      <w:r>
        <w:rPr>
          <w:sz w:val="28"/>
        </w:rPr>
        <w:t>иметь опыт наблюдения и художественно­эстетического анализа художественных</w:t>
      </w:r>
      <w:r>
        <w:rPr>
          <w:spacing w:val="80"/>
          <w:sz w:val="28"/>
        </w:rPr>
        <w:t xml:space="preserve"> </w:t>
      </w:r>
      <w:r>
        <w:rPr>
          <w:sz w:val="28"/>
        </w:rPr>
        <w:t>фотографий</w:t>
      </w:r>
      <w:r>
        <w:rPr>
          <w:spacing w:val="80"/>
          <w:sz w:val="28"/>
        </w:rPr>
        <w:t xml:space="preserve"> </w:t>
      </w:r>
      <w:r>
        <w:rPr>
          <w:sz w:val="28"/>
        </w:rPr>
        <w:t>известных</w:t>
      </w:r>
      <w:r>
        <w:rPr>
          <w:spacing w:val="80"/>
          <w:sz w:val="28"/>
        </w:rPr>
        <w:t xml:space="preserve"> </w:t>
      </w:r>
      <w:r>
        <w:rPr>
          <w:sz w:val="28"/>
        </w:rPr>
        <w:t>профессиональных</w:t>
      </w:r>
      <w:r>
        <w:rPr>
          <w:spacing w:val="40"/>
          <w:sz w:val="28"/>
        </w:rPr>
        <w:t xml:space="preserve"> </w:t>
      </w:r>
      <w:r>
        <w:rPr>
          <w:sz w:val="28"/>
        </w:rPr>
        <w:t>мастеров</w:t>
      </w:r>
      <w:r>
        <w:rPr>
          <w:spacing w:val="40"/>
          <w:sz w:val="28"/>
        </w:rPr>
        <w:t xml:space="preserve"> </w:t>
      </w:r>
      <w:r>
        <w:rPr>
          <w:spacing w:val="-2"/>
          <w:sz w:val="28"/>
        </w:rPr>
        <w:t>фотографии;</w:t>
      </w:r>
    </w:p>
    <w:p w:rsidR="00734C4A" w:rsidRDefault="008041B5">
      <w:pPr>
        <w:pStyle w:val="a4"/>
        <w:numPr>
          <w:ilvl w:val="0"/>
          <w:numId w:val="99"/>
        </w:numPr>
        <w:tabs>
          <w:tab w:val="left" w:pos="1062"/>
        </w:tabs>
        <w:ind w:right="151" w:firstLine="710"/>
        <w:rPr>
          <w:sz w:val="28"/>
        </w:rPr>
      </w:pPr>
      <w:r>
        <w:rPr>
          <w:sz w:val="28"/>
        </w:rPr>
        <w:t>иметь опыт применения знаний о художественно­образных критериях к композиции кадра при самостоятельном фотографировании</w:t>
      </w:r>
      <w:r>
        <w:rPr>
          <w:spacing w:val="40"/>
          <w:sz w:val="28"/>
        </w:rPr>
        <w:t xml:space="preserve"> </w:t>
      </w:r>
      <w:r>
        <w:rPr>
          <w:sz w:val="28"/>
        </w:rPr>
        <w:t>окружающей</w:t>
      </w:r>
      <w:r>
        <w:rPr>
          <w:spacing w:val="40"/>
          <w:sz w:val="28"/>
        </w:rPr>
        <w:t xml:space="preserve"> </w:t>
      </w:r>
      <w:r>
        <w:rPr>
          <w:sz w:val="28"/>
        </w:rPr>
        <w:t>жизни;</w:t>
      </w:r>
    </w:p>
    <w:p w:rsidR="00734C4A" w:rsidRDefault="008041B5">
      <w:pPr>
        <w:pStyle w:val="a4"/>
        <w:numPr>
          <w:ilvl w:val="0"/>
          <w:numId w:val="99"/>
        </w:numPr>
        <w:tabs>
          <w:tab w:val="left" w:pos="1062"/>
        </w:tabs>
        <w:spacing w:line="242" w:lineRule="auto"/>
        <w:ind w:right="153" w:firstLine="710"/>
        <w:rPr>
          <w:sz w:val="28"/>
        </w:rPr>
      </w:pPr>
      <w:r>
        <w:rPr>
          <w:sz w:val="28"/>
        </w:rPr>
        <w:t>обретать опыт художественного наблюдения жизни, развивая познавательный интерес и внимание к окружающему миру,</w:t>
      </w:r>
      <w:r>
        <w:rPr>
          <w:spacing w:val="40"/>
          <w:sz w:val="28"/>
        </w:rPr>
        <w:t xml:space="preserve"> </w:t>
      </w:r>
      <w:r>
        <w:rPr>
          <w:sz w:val="28"/>
        </w:rPr>
        <w:t>к людям;</w:t>
      </w:r>
    </w:p>
    <w:p w:rsidR="00734C4A" w:rsidRDefault="008041B5">
      <w:pPr>
        <w:pStyle w:val="a4"/>
        <w:numPr>
          <w:ilvl w:val="0"/>
          <w:numId w:val="99"/>
        </w:numPr>
        <w:tabs>
          <w:tab w:val="left" w:pos="1062"/>
        </w:tabs>
        <w:ind w:right="146" w:firstLine="710"/>
        <w:rPr>
          <w:sz w:val="28"/>
        </w:rPr>
      </w:pPr>
      <w:r>
        <w:rPr>
          <w:sz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w:t>
      </w:r>
      <w:r>
        <w:rPr>
          <w:spacing w:val="40"/>
          <w:sz w:val="28"/>
        </w:rPr>
        <w:t xml:space="preserve"> </w:t>
      </w:r>
      <w:r>
        <w:rPr>
          <w:sz w:val="28"/>
        </w:rPr>
        <w:t>художественной культуре;</w:t>
      </w:r>
    </w:p>
    <w:p w:rsidR="00734C4A" w:rsidRDefault="008041B5">
      <w:pPr>
        <w:pStyle w:val="a4"/>
        <w:numPr>
          <w:ilvl w:val="0"/>
          <w:numId w:val="99"/>
        </w:numPr>
        <w:tabs>
          <w:tab w:val="left" w:pos="1062"/>
        </w:tabs>
        <w:ind w:right="148" w:firstLine="710"/>
        <w:rPr>
          <w:sz w:val="28"/>
        </w:rPr>
      </w:pPr>
      <w:r>
        <w:rPr>
          <w:sz w:val="28"/>
        </w:rPr>
        <w:t>понимать значение репортажного жанра, роли журналистовфотографов в истории ХХ в. и современном</w:t>
      </w:r>
      <w:r>
        <w:rPr>
          <w:spacing w:val="80"/>
          <w:w w:val="150"/>
          <w:sz w:val="28"/>
        </w:rPr>
        <w:t xml:space="preserve"> </w:t>
      </w:r>
      <w:r>
        <w:rPr>
          <w:sz w:val="28"/>
        </w:rPr>
        <w:t>мире;</w:t>
      </w:r>
    </w:p>
    <w:p w:rsidR="00734C4A" w:rsidRDefault="008041B5">
      <w:pPr>
        <w:pStyle w:val="a4"/>
        <w:numPr>
          <w:ilvl w:val="0"/>
          <w:numId w:val="99"/>
        </w:numPr>
        <w:tabs>
          <w:tab w:val="left" w:pos="1062"/>
        </w:tabs>
        <w:ind w:right="145" w:firstLine="710"/>
        <w:rPr>
          <w:sz w:val="28"/>
        </w:rPr>
      </w:pPr>
      <w:r>
        <w:rPr>
          <w:sz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34C4A" w:rsidRDefault="008041B5">
      <w:pPr>
        <w:pStyle w:val="a4"/>
        <w:numPr>
          <w:ilvl w:val="0"/>
          <w:numId w:val="99"/>
        </w:numPr>
        <w:tabs>
          <w:tab w:val="left" w:pos="1063"/>
        </w:tabs>
        <w:ind w:left="852" w:right="513" w:firstLine="0"/>
        <w:rPr>
          <w:sz w:val="28"/>
        </w:rPr>
      </w:pPr>
      <w:r>
        <w:rPr>
          <w:sz w:val="28"/>
        </w:rPr>
        <w:t>иметь навыки компьютерной обработки и преобразования</w:t>
      </w:r>
      <w:r>
        <w:rPr>
          <w:spacing w:val="-4"/>
          <w:sz w:val="28"/>
        </w:rPr>
        <w:t xml:space="preserve"> </w:t>
      </w:r>
      <w:r>
        <w:rPr>
          <w:sz w:val="28"/>
        </w:rPr>
        <w:t>фотографий. Изображение и искусство кино:</w:t>
      </w:r>
    </w:p>
    <w:p w:rsidR="00734C4A" w:rsidRDefault="008041B5">
      <w:pPr>
        <w:pStyle w:val="a4"/>
        <w:numPr>
          <w:ilvl w:val="0"/>
          <w:numId w:val="99"/>
        </w:numPr>
        <w:tabs>
          <w:tab w:val="left" w:pos="1062"/>
        </w:tabs>
        <w:ind w:right="146" w:firstLine="710"/>
        <w:rPr>
          <w:sz w:val="28"/>
        </w:rPr>
      </w:pPr>
      <w:r>
        <w:rPr>
          <w:sz w:val="28"/>
        </w:rPr>
        <w:t>иметь представление об этапах в истории кино и его эволюции</w:t>
      </w:r>
      <w:r>
        <w:rPr>
          <w:spacing w:val="40"/>
          <w:sz w:val="28"/>
        </w:rPr>
        <w:t xml:space="preserve"> </w:t>
      </w:r>
      <w:r>
        <w:rPr>
          <w:sz w:val="28"/>
        </w:rPr>
        <w:t xml:space="preserve">как </w:t>
      </w:r>
      <w:r>
        <w:rPr>
          <w:spacing w:val="-2"/>
          <w:sz w:val="28"/>
        </w:rPr>
        <w:t>искусства;</w:t>
      </w:r>
    </w:p>
    <w:p w:rsidR="00734C4A" w:rsidRDefault="008041B5">
      <w:pPr>
        <w:pStyle w:val="a4"/>
        <w:numPr>
          <w:ilvl w:val="0"/>
          <w:numId w:val="99"/>
        </w:numPr>
        <w:tabs>
          <w:tab w:val="left" w:pos="1062"/>
        </w:tabs>
        <w:ind w:right="151" w:firstLine="710"/>
        <w:rPr>
          <w:sz w:val="28"/>
        </w:rPr>
      </w:pPr>
      <w:r>
        <w:rPr>
          <w:sz w:val="28"/>
        </w:rPr>
        <w:t>уметь объяснять, почему экранное время и всё изображаемое в фильме, являясь условностью, формирует у людей восприятие</w:t>
      </w:r>
      <w:r>
        <w:rPr>
          <w:spacing w:val="40"/>
          <w:sz w:val="28"/>
        </w:rPr>
        <w:t xml:space="preserve"> </w:t>
      </w:r>
      <w:r>
        <w:rPr>
          <w:sz w:val="28"/>
        </w:rPr>
        <w:t>реального мира;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99"/>
        </w:numPr>
        <w:tabs>
          <w:tab w:val="left" w:pos="1062"/>
        </w:tabs>
        <w:spacing w:before="67"/>
        <w:ind w:right="136" w:firstLine="710"/>
        <w:rPr>
          <w:sz w:val="28"/>
        </w:rPr>
      </w:pPr>
      <w:r>
        <w:rPr>
          <w:sz w:val="28"/>
        </w:rPr>
        <w:lastRenderedPageBreak/>
        <w:t>иметь</w:t>
      </w:r>
      <w:r>
        <w:rPr>
          <w:spacing w:val="40"/>
          <w:sz w:val="28"/>
        </w:rPr>
        <w:t xml:space="preserve"> </w:t>
      </w:r>
      <w:r>
        <w:rPr>
          <w:sz w:val="28"/>
        </w:rPr>
        <w:t>представление</w:t>
      </w:r>
      <w:r>
        <w:rPr>
          <w:spacing w:val="40"/>
          <w:sz w:val="28"/>
        </w:rPr>
        <w:t xml:space="preserve"> </w:t>
      </w:r>
      <w:r>
        <w:rPr>
          <w:sz w:val="28"/>
        </w:rPr>
        <w:t>об</w:t>
      </w:r>
      <w:r>
        <w:rPr>
          <w:spacing w:val="40"/>
          <w:sz w:val="28"/>
        </w:rPr>
        <w:t xml:space="preserve"> </w:t>
      </w:r>
      <w:r>
        <w:rPr>
          <w:sz w:val="28"/>
        </w:rPr>
        <w:t>экранных</w:t>
      </w:r>
      <w:r>
        <w:rPr>
          <w:spacing w:val="40"/>
          <w:sz w:val="28"/>
        </w:rPr>
        <w:t xml:space="preserve"> </w:t>
      </w:r>
      <w:r>
        <w:rPr>
          <w:sz w:val="28"/>
        </w:rPr>
        <w:t>искусствах</w:t>
      </w:r>
      <w:r>
        <w:rPr>
          <w:spacing w:val="40"/>
          <w:sz w:val="28"/>
        </w:rPr>
        <w:t xml:space="preserve"> </w:t>
      </w:r>
      <w:r>
        <w:rPr>
          <w:sz w:val="28"/>
        </w:rPr>
        <w:t>как</w:t>
      </w:r>
      <w:r>
        <w:rPr>
          <w:spacing w:val="40"/>
          <w:sz w:val="28"/>
        </w:rPr>
        <w:t xml:space="preserve"> </w:t>
      </w:r>
      <w:r>
        <w:rPr>
          <w:sz w:val="28"/>
        </w:rPr>
        <w:t>монтаже</w:t>
      </w:r>
      <w:r>
        <w:rPr>
          <w:spacing w:val="80"/>
          <w:w w:val="150"/>
          <w:sz w:val="28"/>
        </w:rPr>
        <w:t xml:space="preserve"> </w:t>
      </w:r>
      <w:r>
        <w:rPr>
          <w:sz w:val="28"/>
        </w:rPr>
        <w:t>композиционно</w:t>
      </w:r>
      <w:r>
        <w:rPr>
          <w:spacing w:val="80"/>
          <w:sz w:val="28"/>
        </w:rPr>
        <w:t xml:space="preserve"> </w:t>
      </w:r>
      <w:r>
        <w:rPr>
          <w:sz w:val="28"/>
        </w:rPr>
        <w:t>построенных</w:t>
      </w:r>
      <w:r>
        <w:rPr>
          <w:spacing w:val="80"/>
          <w:sz w:val="28"/>
        </w:rPr>
        <w:t xml:space="preserve"> </w:t>
      </w:r>
      <w:r>
        <w:rPr>
          <w:sz w:val="28"/>
        </w:rPr>
        <w:t>кадров;</w:t>
      </w:r>
    </w:p>
    <w:p w:rsidR="00734C4A" w:rsidRDefault="008041B5">
      <w:pPr>
        <w:pStyle w:val="a4"/>
        <w:numPr>
          <w:ilvl w:val="0"/>
          <w:numId w:val="99"/>
        </w:numPr>
        <w:tabs>
          <w:tab w:val="left" w:pos="1062"/>
        </w:tabs>
        <w:spacing w:line="242" w:lineRule="auto"/>
        <w:ind w:right="151" w:firstLine="710"/>
        <w:rPr>
          <w:sz w:val="28"/>
        </w:rPr>
      </w:pPr>
      <w:r>
        <w:rPr>
          <w:sz w:val="28"/>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sz w:val="28"/>
        </w:rPr>
        <w:t>фильма;</w:t>
      </w:r>
    </w:p>
    <w:p w:rsidR="00734C4A" w:rsidRDefault="008041B5">
      <w:pPr>
        <w:pStyle w:val="a4"/>
        <w:numPr>
          <w:ilvl w:val="0"/>
          <w:numId w:val="99"/>
        </w:numPr>
        <w:tabs>
          <w:tab w:val="left" w:pos="1063"/>
        </w:tabs>
        <w:spacing w:line="316" w:lineRule="exact"/>
        <w:ind w:left="1063" w:hanging="211"/>
        <w:rPr>
          <w:sz w:val="28"/>
        </w:rPr>
      </w:pPr>
      <w:r>
        <w:rPr>
          <w:sz w:val="28"/>
        </w:rPr>
        <w:t>объяснять</w:t>
      </w:r>
      <w:r>
        <w:rPr>
          <w:spacing w:val="-10"/>
          <w:sz w:val="28"/>
        </w:rPr>
        <w:t xml:space="preserve"> </w:t>
      </w:r>
      <w:r>
        <w:rPr>
          <w:sz w:val="28"/>
        </w:rPr>
        <w:t>роль</w:t>
      </w:r>
      <w:r>
        <w:rPr>
          <w:spacing w:val="-10"/>
          <w:sz w:val="28"/>
        </w:rPr>
        <w:t xml:space="preserve"> </w:t>
      </w:r>
      <w:r>
        <w:rPr>
          <w:sz w:val="28"/>
        </w:rPr>
        <w:t>видео</w:t>
      </w:r>
      <w:r>
        <w:rPr>
          <w:spacing w:val="-8"/>
          <w:sz w:val="28"/>
        </w:rPr>
        <w:t xml:space="preserve"> </w:t>
      </w:r>
      <w:r>
        <w:rPr>
          <w:sz w:val="28"/>
        </w:rPr>
        <w:t>в</w:t>
      </w:r>
      <w:r>
        <w:rPr>
          <w:spacing w:val="-8"/>
          <w:sz w:val="28"/>
        </w:rPr>
        <w:t xml:space="preserve"> </w:t>
      </w:r>
      <w:r>
        <w:rPr>
          <w:sz w:val="28"/>
        </w:rPr>
        <w:t>современной</w:t>
      </w:r>
      <w:r>
        <w:rPr>
          <w:spacing w:val="-8"/>
          <w:sz w:val="28"/>
        </w:rPr>
        <w:t xml:space="preserve"> </w:t>
      </w:r>
      <w:r>
        <w:rPr>
          <w:sz w:val="28"/>
        </w:rPr>
        <w:t>бытовой</w:t>
      </w:r>
      <w:r>
        <w:rPr>
          <w:spacing w:val="-8"/>
          <w:sz w:val="28"/>
        </w:rPr>
        <w:t xml:space="preserve"> </w:t>
      </w:r>
      <w:r>
        <w:rPr>
          <w:spacing w:val="-2"/>
          <w:sz w:val="28"/>
        </w:rPr>
        <w:t>культуре;</w:t>
      </w:r>
    </w:p>
    <w:p w:rsidR="00734C4A" w:rsidRDefault="008041B5">
      <w:pPr>
        <w:pStyle w:val="a4"/>
        <w:numPr>
          <w:ilvl w:val="0"/>
          <w:numId w:val="99"/>
        </w:numPr>
        <w:tabs>
          <w:tab w:val="left" w:pos="1062"/>
        </w:tabs>
        <w:ind w:right="150" w:firstLine="710"/>
        <w:rPr>
          <w:sz w:val="28"/>
        </w:rPr>
      </w:pPr>
      <w:r>
        <w:rPr>
          <w:sz w:val="28"/>
        </w:rPr>
        <w:t>приобрести</w:t>
      </w:r>
      <w:r>
        <w:rPr>
          <w:spacing w:val="-2"/>
          <w:sz w:val="28"/>
        </w:rPr>
        <w:t xml:space="preserve"> </w:t>
      </w:r>
      <w:r>
        <w:rPr>
          <w:sz w:val="28"/>
        </w:rPr>
        <w:t>опыт</w:t>
      </w:r>
      <w:r>
        <w:rPr>
          <w:spacing w:val="-4"/>
          <w:sz w:val="28"/>
        </w:rPr>
        <w:t xml:space="preserve"> </w:t>
      </w:r>
      <w:r>
        <w:rPr>
          <w:sz w:val="28"/>
        </w:rPr>
        <w:t>создания видеоролика;</w:t>
      </w:r>
      <w:r>
        <w:rPr>
          <w:spacing w:val="-2"/>
          <w:sz w:val="28"/>
        </w:rPr>
        <w:t xml:space="preserve"> </w:t>
      </w:r>
      <w:r>
        <w:rPr>
          <w:sz w:val="28"/>
        </w:rPr>
        <w:t>осваивать</w:t>
      </w:r>
      <w:r>
        <w:rPr>
          <w:spacing w:val="-4"/>
          <w:sz w:val="28"/>
        </w:rPr>
        <w:t xml:space="preserve"> </w:t>
      </w:r>
      <w:r>
        <w:rPr>
          <w:sz w:val="28"/>
        </w:rPr>
        <w:t>основные</w:t>
      </w:r>
      <w:r>
        <w:rPr>
          <w:spacing w:val="-1"/>
          <w:sz w:val="28"/>
        </w:rPr>
        <w:t xml:space="preserve"> </w:t>
      </w:r>
      <w:r>
        <w:rPr>
          <w:sz w:val="28"/>
        </w:rPr>
        <w:t>этапы</w:t>
      </w:r>
      <w:r>
        <w:rPr>
          <w:spacing w:val="-2"/>
          <w:sz w:val="28"/>
        </w:rPr>
        <w:t xml:space="preserve"> </w:t>
      </w:r>
      <w:r>
        <w:rPr>
          <w:sz w:val="28"/>
        </w:rPr>
        <w:t>создания видеоролика и планировать свою работу по созданию видеоролика;</w:t>
      </w:r>
    </w:p>
    <w:p w:rsidR="00734C4A" w:rsidRDefault="008041B5">
      <w:pPr>
        <w:pStyle w:val="a4"/>
        <w:numPr>
          <w:ilvl w:val="0"/>
          <w:numId w:val="99"/>
        </w:numPr>
        <w:tabs>
          <w:tab w:val="left" w:pos="1062"/>
        </w:tabs>
        <w:ind w:right="140" w:firstLine="710"/>
        <w:rPr>
          <w:sz w:val="28"/>
        </w:rPr>
      </w:pPr>
      <w:r>
        <w:rPr>
          <w:sz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w:t>
      </w:r>
      <w:r>
        <w:rPr>
          <w:spacing w:val="40"/>
          <w:sz w:val="28"/>
        </w:rPr>
        <w:t xml:space="preserve"> </w:t>
      </w:r>
      <w:r>
        <w:rPr>
          <w:sz w:val="28"/>
        </w:rPr>
        <w:t>клипа,</w:t>
      </w:r>
      <w:r>
        <w:rPr>
          <w:spacing w:val="40"/>
          <w:sz w:val="28"/>
        </w:rPr>
        <w:t xml:space="preserve"> </w:t>
      </w:r>
      <w:r>
        <w:rPr>
          <w:sz w:val="28"/>
        </w:rPr>
        <w:t>документального</w:t>
      </w:r>
      <w:r>
        <w:rPr>
          <w:spacing w:val="40"/>
          <w:sz w:val="28"/>
        </w:rPr>
        <w:t xml:space="preserve"> </w:t>
      </w:r>
      <w:r>
        <w:rPr>
          <w:sz w:val="28"/>
        </w:rPr>
        <w:t>фильма;</w:t>
      </w:r>
    </w:p>
    <w:p w:rsidR="00734C4A" w:rsidRDefault="008041B5">
      <w:pPr>
        <w:pStyle w:val="a4"/>
        <w:numPr>
          <w:ilvl w:val="0"/>
          <w:numId w:val="99"/>
        </w:numPr>
        <w:tabs>
          <w:tab w:val="left" w:pos="1062"/>
        </w:tabs>
        <w:ind w:right="143" w:firstLine="710"/>
        <w:rPr>
          <w:sz w:val="28"/>
        </w:rPr>
      </w:pPr>
      <w:r>
        <w:rPr>
          <w:sz w:val="28"/>
        </w:rPr>
        <w:t>осваивать начальные навыки практической работы по видеомонтажу на основе</w:t>
      </w:r>
      <w:r>
        <w:rPr>
          <w:spacing w:val="40"/>
          <w:sz w:val="28"/>
        </w:rPr>
        <w:t xml:space="preserve"> </w:t>
      </w:r>
      <w:r>
        <w:rPr>
          <w:sz w:val="28"/>
        </w:rPr>
        <w:t>соответствующих</w:t>
      </w:r>
      <w:r>
        <w:rPr>
          <w:spacing w:val="40"/>
          <w:sz w:val="28"/>
        </w:rPr>
        <w:t xml:space="preserve"> </w:t>
      </w:r>
      <w:r>
        <w:rPr>
          <w:sz w:val="28"/>
        </w:rPr>
        <w:t>компьютерных программ;</w:t>
      </w:r>
    </w:p>
    <w:p w:rsidR="00734C4A" w:rsidRDefault="008041B5">
      <w:pPr>
        <w:pStyle w:val="a4"/>
        <w:numPr>
          <w:ilvl w:val="0"/>
          <w:numId w:val="99"/>
        </w:numPr>
        <w:tabs>
          <w:tab w:val="left" w:pos="1063"/>
        </w:tabs>
        <w:spacing w:line="321" w:lineRule="exact"/>
        <w:ind w:left="1063" w:hanging="211"/>
        <w:rPr>
          <w:sz w:val="28"/>
        </w:rPr>
      </w:pPr>
      <w:r>
        <w:rPr>
          <w:sz w:val="28"/>
        </w:rPr>
        <w:t>обрести</w:t>
      </w:r>
      <w:r>
        <w:rPr>
          <w:spacing w:val="61"/>
          <w:sz w:val="28"/>
        </w:rPr>
        <w:t xml:space="preserve"> </w:t>
      </w:r>
      <w:r>
        <w:rPr>
          <w:sz w:val="28"/>
        </w:rPr>
        <w:t>навык</w:t>
      </w:r>
      <w:r>
        <w:rPr>
          <w:spacing w:val="60"/>
          <w:sz w:val="28"/>
        </w:rPr>
        <w:t xml:space="preserve"> </w:t>
      </w:r>
      <w:r>
        <w:rPr>
          <w:sz w:val="28"/>
        </w:rPr>
        <w:t>критического</w:t>
      </w:r>
      <w:r>
        <w:rPr>
          <w:spacing w:val="61"/>
          <w:sz w:val="28"/>
        </w:rPr>
        <w:t xml:space="preserve"> </w:t>
      </w:r>
      <w:r>
        <w:rPr>
          <w:sz w:val="28"/>
        </w:rPr>
        <w:t>осмысления</w:t>
      </w:r>
      <w:r>
        <w:rPr>
          <w:spacing w:val="62"/>
          <w:sz w:val="28"/>
        </w:rPr>
        <w:t xml:space="preserve"> </w:t>
      </w:r>
      <w:r>
        <w:rPr>
          <w:sz w:val="28"/>
        </w:rPr>
        <w:t>качества</w:t>
      </w:r>
      <w:r>
        <w:rPr>
          <w:spacing w:val="62"/>
          <w:sz w:val="28"/>
        </w:rPr>
        <w:t xml:space="preserve"> </w:t>
      </w:r>
      <w:r>
        <w:rPr>
          <w:sz w:val="28"/>
        </w:rPr>
        <w:t>снятых</w:t>
      </w:r>
      <w:r>
        <w:rPr>
          <w:spacing w:val="-9"/>
          <w:sz w:val="28"/>
        </w:rPr>
        <w:t xml:space="preserve"> </w:t>
      </w:r>
      <w:r>
        <w:rPr>
          <w:spacing w:val="-2"/>
          <w:sz w:val="28"/>
        </w:rPr>
        <w:t>роликов;</w:t>
      </w:r>
    </w:p>
    <w:p w:rsidR="00734C4A" w:rsidRDefault="008041B5">
      <w:pPr>
        <w:pStyle w:val="a4"/>
        <w:numPr>
          <w:ilvl w:val="0"/>
          <w:numId w:val="99"/>
        </w:numPr>
        <w:tabs>
          <w:tab w:val="left" w:pos="1062"/>
        </w:tabs>
        <w:ind w:right="150" w:firstLine="710"/>
        <w:rPr>
          <w:sz w:val="28"/>
        </w:rPr>
      </w:pPr>
      <w:r>
        <w:rPr>
          <w:sz w:val="28"/>
        </w:rP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sz w:val="28"/>
        </w:rPr>
        <w:t>кинематографе;</w:t>
      </w:r>
    </w:p>
    <w:p w:rsidR="00734C4A" w:rsidRDefault="008041B5">
      <w:pPr>
        <w:pStyle w:val="a4"/>
        <w:numPr>
          <w:ilvl w:val="0"/>
          <w:numId w:val="99"/>
        </w:numPr>
        <w:tabs>
          <w:tab w:val="left" w:pos="1062"/>
        </w:tabs>
        <w:spacing w:before="2"/>
        <w:ind w:right="149" w:firstLine="710"/>
        <w:rPr>
          <w:sz w:val="28"/>
        </w:rPr>
      </w:pPr>
      <w:r>
        <w:rPr>
          <w:sz w:val="28"/>
        </w:rPr>
        <w:t>иметь опыт анализа художественного образа и средств его достижения в лучших</w:t>
      </w:r>
      <w:r>
        <w:rPr>
          <w:spacing w:val="-10"/>
          <w:sz w:val="28"/>
        </w:rPr>
        <w:t xml:space="preserve"> </w:t>
      </w:r>
      <w:r>
        <w:rPr>
          <w:sz w:val="28"/>
        </w:rPr>
        <w:t>отечественных</w:t>
      </w:r>
      <w:r>
        <w:rPr>
          <w:spacing w:val="-10"/>
          <w:sz w:val="28"/>
        </w:rPr>
        <w:t xml:space="preserve"> </w:t>
      </w:r>
      <w:r>
        <w:rPr>
          <w:sz w:val="28"/>
        </w:rPr>
        <w:t>мультфильмах;</w:t>
      </w:r>
      <w:r>
        <w:rPr>
          <w:spacing w:val="-6"/>
          <w:sz w:val="28"/>
        </w:rPr>
        <w:t xml:space="preserve"> </w:t>
      </w:r>
      <w:r>
        <w:rPr>
          <w:sz w:val="28"/>
        </w:rPr>
        <w:t>осознавать</w:t>
      </w:r>
      <w:r>
        <w:rPr>
          <w:spacing w:val="-8"/>
          <w:sz w:val="28"/>
        </w:rPr>
        <w:t xml:space="preserve"> </w:t>
      </w:r>
      <w:r>
        <w:rPr>
          <w:sz w:val="28"/>
        </w:rPr>
        <w:t>многообразие</w:t>
      </w:r>
      <w:r>
        <w:rPr>
          <w:spacing w:val="-5"/>
          <w:sz w:val="28"/>
        </w:rPr>
        <w:t xml:space="preserve"> </w:t>
      </w:r>
      <w:r>
        <w:rPr>
          <w:sz w:val="28"/>
        </w:rPr>
        <w:t>подходов,</w:t>
      </w:r>
      <w:r>
        <w:rPr>
          <w:spacing w:val="-3"/>
          <w:sz w:val="28"/>
        </w:rPr>
        <w:t xml:space="preserve"> </w:t>
      </w:r>
      <w:r>
        <w:rPr>
          <w:sz w:val="28"/>
        </w:rPr>
        <w:t>поэзию</w:t>
      </w:r>
      <w:r>
        <w:rPr>
          <w:spacing w:val="-7"/>
          <w:sz w:val="28"/>
        </w:rPr>
        <w:t xml:space="preserve"> </w:t>
      </w:r>
      <w:r>
        <w:rPr>
          <w:sz w:val="28"/>
        </w:rPr>
        <w:t>и уникальность художественных</w:t>
      </w:r>
      <w:r>
        <w:rPr>
          <w:spacing w:val="40"/>
          <w:sz w:val="28"/>
        </w:rPr>
        <w:t xml:space="preserve"> </w:t>
      </w:r>
      <w:r>
        <w:rPr>
          <w:sz w:val="28"/>
        </w:rPr>
        <w:t>образов</w:t>
      </w:r>
      <w:r>
        <w:rPr>
          <w:spacing w:val="40"/>
          <w:sz w:val="28"/>
        </w:rPr>
        <w:t xml:space="preserve"> </w:t>
      </w:r>
      <w:r>
        <w:rPr>
          <w:sz w:val="28"/>
        </w:rPr>
        <w:t>отечественной мультипликации;</w:t>
      </w:r>
    </w:p>
    <w:p w:rsidR="00734C4A" w:rsidRDefault="008041B5">
      <w:pPr>
        <w:pStyle w:val="a4"/>
        <w:numPr>
          <w:ilvl w:val="0"/>
          <w:numId w:val="99"/>
        </w:numPr>
        <w:tabs>
          <w:tab w:val="left" w:pos="1062"/>
        </w:tabs>
        <w:ind w:right="148" w:firstLine="710"/>
        <w:rPr>
          <w:sz w:val="28"/>
        </w:rPr>
      </w:pPr>
      <w:r>
        <w:rPr>
          <w:sz w:val="28"/>
        </w:rPr>
        <w:t>осваивать опыт создания компьютерной анимации в выбранной технике и в соответствующей компьютерной программе;</w:t>
      </w:r>
    </w:p>
    <w:p w:rsidR="00734C4A" w:rsidRDefault="008041B5">
      <w:pPr>
        <w:pStyle w:val="a4"/>
        <w:numPr>
          <w:ilvl w:val="0"/>
          <w:numId w:val="99"/>
        </w:numPr>
        <w:tabs>
          <w:tab w:val="left" w:pos="1062"/>
        </w:tabs>
        <w:ind w:right="133" w:firstLine="710"/>
        <w:rPr>
          <w:sz w:val="28"/>
        </w:rPr>
      </w:pPr>
      <w:r>
        <w:rPr>
          <w:sz w:val="28"/>
        </w:rPr>
        <w:t>иметь опыт совместной творческой коллективной работы по созданию анимационного фильма.</w:t>
      </w:r>
    </w:p>
    <w:p w:rsidR="00734C4A" w:rsidRDefault="008041B5">
      <w:pPr>
        <w:pStyle w:val="a3"/>
        <w:spacing w:line="321" w:lineRule="exact"/>
        <w:ind w:left="852" w:firstLine="0"/>
      </w:pPr>
      <w:r>
        <w:t>Изобразительное</w:t>
      </w:r>
      <w:r>
        <w:rPr>
          <w:spacing w:val="57"/>
        </w:rPr>
        <w:t xml:space="preserve"> </w:t>
      </w:r>
      <w:r>
        <w:t>искусство</w:t>
      </w:r>
      <w:r>
        <w:rPr>
          <w:spacing w:val="57"/>
        </w:rPr>
        <w:t xml:space="preserve"> </w:t>
      </w:r>
      <w:r>
        <w:t>на</w:t>
      </w:r>
      <w:r>
        <w:rPr>
          <w:spacing w:val="-7"/>
        </w:rPr>
        <w:t xml:space="preserve"> </w:t>
      </w:r>
      <w:r>
        <w:rPr>
          <w:spacing w:val="-2"/>
        </w:rPr>
        <w:t>телевидении:</w:t>
      </w:r>
    </w:p>
    <w:p w:rsidR="00734C4A" w:rsidRDefault="008041B5">
      <w:pPr>
        <w:pStyle w:val="a4"/>
        <w:numPr>
          <w:ilvl w:val="0"/>
          <w:numId w:val="99"/>
        </w:numPr>
        <w:tabs>
          <w:tab w:val="left" w:pos="1062"/>
        </w:tabs>
        <w:ind w:right="144" w:firstLine="710"/>
        <w:rPr>
          <w:sz w:val="28"/>
        </w:rPr>
      </w:pPr>
      <w:r>
        <w:rPr>
          <w:sz w:val="28"/>
        </w:rPr>
        <w:t>объяснять особую роль и функции телевидения в жизни общества как экранного</w:t>
      </w:r>
      <w:r>
        <w:rPr>
          <w:spacing w:val="-1"/>
          <w:sz w:val="28"/>
        </w:rPr>
        <w:t xml:space="preserve"> </w:t>
      </w:r>
      <w:r>
        <w:rPr>
          <w:sz w:val="28"/>
        </w:rPr>
        <w:t>искусства</w:t>
      </w:r>
      <w:r>
        <w:rPr>
          <w:spacing w:val="-1"/>
          <w:sz w:val="28"/>
        </w:rPr>
        <w:t xml:space="preserve"> </w:t>
      </w:r>
      <w:r>
        <w:rPr>
          <w:sz w:val="28"/>
        </w:rPr>
        <w:t>и</w:t>
      </w:r>
      <w:r>
        <w:rPr>
          <w:spacing w:val="-2"/>
          <w:sz w:val="28"/>
        </w:rPr>
        <w:t xml:space="preserve"> </w:t>
      </w:r>
      <w:r>
        <w:rPr>
          <w:sz w:val="28"/>
        </w:rPr>
        <w:t>средства</w:t>
      </w:r>
      <w:r>
        <w:rPr>
          <w:spacing w:val="-1"/>
          <w:sz w:val="28"/>
        </w:rPr>
        <w:t xml:space="preserve"> </w:t>
      </w:r>
      <w:r>
        <w:rPr>
          <w:sz w:val="28"/>
        </w:rPr>
        <w:t>массовой</w:t>
      </w:r>
      <w:r>
        <w:rPr>
          <w:spacing w:val="-2"/>
          <w:sz w:val="28"/>
        </w:rPr>
        <w:t xml:space="preserve"> </w:t>
      </w:r>
      <w:r>
        <w:rPr>
          <w:sz w:val="28"/>
        </w:rPr>
        <w:t>информации, художественного</w:t>
      </w:r>
      <w:r>
        <w:rPr>
          <w:spacing w:val="-2"/>
          <w:sz w:val="28"/>
        </w:rPr>
        <w:t xml:space="preserve"> </w:t>
      </w:r>
      <w:r>
        <w:rPr>
          <w:sz w:val="28"/>
        </w:rPr>
        <w:t>и</w:t>
      </w:r>
      <w:r>
        <w:rPr>
          <w:spacing w:val="-2"/>
          <w:sz w:val="28"/>
        </w:rPr>
        <w:t xml:space="preserve"> </w:t>
      </w:r>
      <w:r>
        <w:rPr>
          <w:sz w:val="28"/>
        </w:rPr>
        <w:t>научного просвещения, развлечения</w:t>
      </w:r>
      <w:r>
        <w:rPr>
          <w:spacing w:val="40"/>
          <w:sz w:val="28"/>
        </w:rPr>
        <w:t xml:space="preserve"> </w:t>
      </w:r>
      <w:r>
        <w:rPr>
          <w:sz w:val="28"/>
        </w:rPr>
        <w:t>и</w:t>
      </w:r>
      <w:r>
        <w:rPr>
          <w:spacing w:val="40"/>
          <w:sz w:val="28"/>
        </w:rPr>
        <w:t xml:space="preserve"> </w:t>
      </w:r>
      <w:r>
        <w:rPr>
          <w:sz w:val="28"/>
        </w:rPr>
        <w:t>организации досуга;</w:t>
      </w:r>
    </w:p>
    <w:p w:rsidR="00734C4A" w:rsidRDefault="008041B5">
      <w:pPr>
        <w:pStyle w:val="a4"/>
        <w:numPr>
          <w:ilvl w:val="0"/>
          <w:numId w:val="99"/>
        </w:numPr>
        <w:tabs>
          <w:tab w:val="left" w:pos="1062"/>
        </w:tabs>
        <w:spacing w:line="242" w:lineRule="auto"/>
        <w:ind w:right="145" w:firstLine="710"/>
        <w:rPr>
          <w:sz w:val="28"/>
        </w:rPr>
      </w:pPr>
      <w:r>
        <w:rPr>
          <w:sz w:val="28"/>
        </w:rPr>
        <w:t>знать</w:t>
      </w:r>
      <w:r>
        <w:rPr>
          <w:spacing w:val="40"/>
          <w:sz w:val="28"/>
        </w:rPr>
        <w:t xml:space="preserve"> </w:t>
      </w:r>
      <w:r>
        <w:rPr>
          <w:sz w:val="28"/>
        </w:rPr>
        <w:t>о</w:t>
      </w:r>
      <w:r>
        <w:rPr>
          <w:spacing w:val="40"/>
          <w:sz w:val="28"/>
        </w:rPr>
        <w:t xml:space="preserve"> </w:t>
      </w:r>
      <w:r>
        <w:rPr>
          <w:sz w:val="28"/>
        </w:rPr>
        <w:t>создателе</w:t>
      </w:r>
      <w:r>
        <w:rPr>
          <w:spacing w:val="40"/>
          <w:sz w:val="28"/>
        </w:rPr>
        <w:t xml:space="preserve"> </w:t>
      </w:r>
      <w:r>
        <w:rPr>
          <w:sz w:val="28"/>
        </w:rPr>
        <w:t>телевидения</w:t>
      </w:r>
      <w:r>
        <w:rPr>
          <w:spacing w:val="80"/>
          <w:sz w:val="28"/>
        </w:rPr>
        <w:t xml:space="preserve"> </w:t>
      </w:r>
      <w:r>
        <w:rPr>
          <w:sz w:val="28"/>
        </w:rPr>
        <w:t>–</w:t>
      </w:r>
      <w:r>
        <w:rPr>
          <w:spacing w:val="40"/>
          <w:sz w:val="28"/>
        </w:rPr>
        <w:t xml:space="preserve"> </w:t>
      </w:r>
      <w:r>
        <w:rPr>
          <w:sz w:val="28"/>
        </w:rPr>
        <w:t>русском</w:t>
      </w:r>
      <w:r>
        <w:rPr>
          <w:spacing w:val="40"/>
          <w:sz w:val="28"/>
        </w:rPr>
        <w:t xml:space="preserve"> </w:t>
      </w:r>
      <w:r>
        <w:rPr>
          <w:sz w:val="28"/>
        </w:rPr>
        <w:t>инженере</w:t>
      </w:r>
      <w:r>
        <w:rPr>
          <w:spacing w:val="40"/>
          <w:sz w:val="28"/>
        </w:rPr>
        <w:t xml:space="preserve"> </w:t>
      </w:r>
      <w:r>
        <w:rPr>
          <w:sz w:val="28"/>
        </w:rPr>
        <w:t>Владимире</w:t>
      </w:r>
      <w:r>
        <w:rPr>
          <w:spacing w:val="80"/>
          <w:sz w:val="28"/>
        </w:rPr>
        <w:t xml:space="preserve"> </w:t>
      </w:r>
      <w:r>
        <w:rPr>
          <w:spacing w:val="-2"/>
          <w:sz w:val="28"/>
        </w:rPr>
        <w:t>Зворыкине;</w:t>
      </w:r>
    </w:p>
    <w:p w:rsidR="00734C4A" w:rsidRDefault="008041B5">
      <w:pPr>
        <w:pStyle w:val="a4"/>
        <w:numPr>
          <w:ilvl w:val="0"/>
          <w:numId w:val="99"/>
        </w:numPr>
        <w:tabs>
          <w:tab w:val="left" w:pos="1062"/>
        </w:tabs>
        <w:ind w:right="145" w:firstLine="710"/>
        <w:rPr>
          <w:sz w:val="28"/>
        </w:rPr>
      </w:pPr>
      <w:r>
        <w:rPr>
          <w:sz w:val="28"/>
        </w:rPr>
        <w:t>осознавать роль телевидения в превращении мира в единое</w:t>
      </w:r>
      <w:r>
        <w:rPr>
          <w:spacing w:val="80"/>
          <w:sz w:val="28"/>
        </w:rPr>
        <w:t xml:space="preserve"> </w:t>
      </w:r>
      <w:r>
        <w:rPr>
          <w:sz w:val="28"/>
        </w:rPr>
        <w:t>информационное</w:t>
      </w:r>
      <w:r>
        <w:rPr>
          <w:spacing w:val="40"/>
          <w:sz w:val="28"/>
        </w:rPr>
        <w:t xml:space="preserve">  </w:t>
      </w:r>
      <w:r>
        <w:rPr>
          <w:sz w:val="28"/>
        </w:rPr>
        <w:t>пространство;</w:t>
      </w:r>
    </w:p>
    <w:p w:rsidR="00734C4A" w:rsidRDefault="008041B5">
      <w:pPr>
        <w:pStyle w:val="a4"/>
        <w:numPr>
          <w:ilvl w:val="0"/>
          <w:numId w:val="99"/>
        </w:numPr>
        <w:tabs>
          <w:tab w:val="left" w:pos="1062"/>
        </w:tabs>
        <w:ind w:right="147" w:firstLine="710"/>
        <w:rPr>
          <w:sz w:val="28"/>
        </w:rPr>
      </w:pPr>
      <w:r>
        <w:rPr>
          <w:sz w:val="28"/>
        </w:rPr>
        <w:t>иметь представление о многих направлениях деятельности и профессиях художника</w:t>
      </w:r>
      <w:r>
        <w:rPr>
          <w:spacing w:val="40"/>
          <w:sz w:val="28"/>
        </w:rPr>
        <w:t xml:space="preserve"> </w:t>
      </w:r>
      <w:r>
        <w:rPr>
          <w:sz w:val="28"/>
        </w:rPr>
        <w:t>на телевидении;</w:t>
      </w:r>
    </w:p>
    <w:p w:rsidR="00734C4A" w:rsidRDefault="008041B5">
      <w:pPr>
        <w:pStyle w:val="a4"/>
        <w:numPr>
          <w:ilvl w:val="0"/>
          <w:numId w:val="99"/>
        </w:numPr>
        <w:tabs>
          <w:tab w:val="left" w:pos="1062"/>
        </w:tabs>
        <w:ind w:right="147" w:firstLine="710"/>
        <w:rPr>
          <w:sz w:val="28"/>
        </w:rPr>
      </w:pPr>
      <w:r>
        <w:rPr>
          <w:sz w:val="28"/>
        </w:rPr>
        <w:t>применять полученные знания и опыт творчества в работе школьного телевидения</w:t>
      </w:r>
      <w:r>
        <w:rPr>
          <w:spacing w:val="40"/>
          <w:sz w:val="28"/>
        </w:rPr>
        <w:t xml:space="preserve"> </w:t>
      </w:r>
      <w:r>
        <w:rPr>
          <w:sz w:val="28"/>
        </w:rPr>
        <w:t>и</w:t>
      </w:r>
      <w:r>
        <w:rPr>
          <w:spacing w:val="40"/>
          <w:sz w:val="28"/>
        </w:rPr>
        <w:t xml:space="preserve"> </w:t>
      </w:r>
      <w:r>
        <w:rPr>
          <w:sz w:val="28"/>
        </w:rPr>
        <w:t>студии мультимедиа;</w:t>
      </w:r>
    </w:p>
    <w:p w:rsidR="00734C4A" w:rsidRDefault="008041B5">
      <w:pPr>
        <w:pStyle w:val="a4"/>
        <w:numPr>
          <w:ilvl w:val="0"/>
          <w:numId w:val="99"/>
        </w:numPr>
        <w:tabs>
          <w:tab w:val="left" w:pos="1062"/>
        </w:tabs>
        <w:ind w:right="137" w:firstLine="710"/>
        <w:rPr>
          <w:sz w:val="28"/>
        </w:rPr>
      </w:pPr>
      <w:r>
        <w:rPr>
          <w:sz w:val="28"/>
        </w:rPr>
        <w:t>понимать</w:t>
      </w:r>
      <w:r>
        <w:rPr>
          <w:spacing w:val="80"/>
          <w:sz w:val="28"/>
        </w:rPr>
        <w:t xml:space="preserve"> </w:t>
      </w:r>
      <w:r>
        <w:rPr>
          <w:sz w:val="28"/>
        </w:rPr>
        <w:t>образовательные</w:t>
      </w:r>
      <w:r>
        <w:rPr>
          <w:spacing w:val="80"/>
          <w:sz w:val="28"/>
        </w:rPr>
        <w:t xml:space="preserve"> </w:t>
      </w:r>
      <w:r>
        <w:rPr>
          <w:sz w:val="28"/>
        </w:rPr>
        <w:t>задачи</w:t>
      </w:r>
      <w:r>
        <w:rPr>
          <w:spacing w:val="80"/>
          <w:sz w:val="28"/>
        </w:rPr>
        <w:t xml:space="preserve"> </w:t>
      </w:r>
      <w:r>
        <w:rPr>
          <w:sz w:val="28"/>
        </w:rPr>
        <w:t>зрительской</w:t>
      </w:r>
      <w:r>
        <w:rPr>
          <w:spacing w:val="80"/>
          <w:sz w:val="28"/>
        </w:rPr>
        <w:t xml:space="preserve"> </w:t>
      </w:r>
      <w:r>
        <w:rPr>
          <w:sz w:val="28"/>
        </w:rPr>
        <w:t>культуры</w:t>
      </w:r>
      <w:r>
        <w:rPr>
          <w:spacing w:val="80"/>
          <w:sz w:val="28"/>
        </w:rPr>
        <w:t xml:space="preserve"> </w:t>
      </w:r>
      <w:r>
        <w:rPr>
          <w:sz w:val="28"/>
        </w:rPr>
        <w:t>и необходимость</w:t>
      </w:r>
      <w:r>
        <w:rPr>
          <w:spacing w:val="40"/>
          <w:sz w:val="28"/>
        </w:rPr>
        <w:t xml:space="preserve"> </w:t>
      </w:r>
      <w:r>
        <w:rPr>
          <w:sz w:val="28"/>
        </w:rPr>
        <w:t>зрительских умений;</w:t>
      </w:r>
    </w:p>
    <w:p w:rsidR="00734C4A" w:rsidRDefault="008041B5">
      <w:pPr>
        <w:pStyle w:val="a4"/>
        <w:numPr>
          <w:ilvl w:val="0"/>
          <w:numId w:val="99"/>
        </w:numPr>
        <w:tabs>
          <w:tab w:val="left" w:pos="1062"/>
        </w:tabs>
        <w:ind w:right="149" w:firstLine="710"/>
        <w:rPr>
          <w:sz w:val="28"/>
        </w:rPr>
      </w:pPr>
      <w:r>
        <w:rPr>
          <w:sz w:val="28"/>
        </w:rPr>
        <w:t>осознавать</w:t>
      </w:r>
      <w:r>
        <w:rPr>
          <w:spacing w:val="80"/>
          <w:sz w:val="28"/>
        </w:rPr>
        <w:t xml:space="preserve"> </w:t>
      </w:r>
      <w:r>
        <w:rPr>
          <w:sz w:val="28"/>
        </w:rPr>
        <w:t>значение</w:t>
      </w:r>
      <w:r>
        <w:rPr>
          <w:spacing w:val="80"/>
          <w:sz w:val="28"/>
        </w:rPr>
        <w:t xml:space="preserve"> </w:t>
      </w:r>
      <w:r>
        <w:rPr>
          <w:sz w:val="28"/>
        </w:rPr>
        <w:t>художественной</w:t>
      </w:r>
      <w:r>
        <w:rPr>
          <w:spacing w:val="80"/>
          <w:sz w:val="28"/>
        </w:rPr>
        <w:t xml:space="preserve"> </w:t>
      </w:r>
      <w:r>
        <w:rPr>
          <w:sz w:val="28"/>
        </w:rPr>
        <w:t>культуры</w:t>
      </w:r>
      <w:r>
        <w:rPr>
          <w:spacing w:val="80"/>
          <w:sz w:val="28"/>
        </w:rPr>
        <w:t xml:space="preserve"> </w:t>
      </w:r>
      <w:r>
        <w:rPr>
          <w:sz w:val="28"/>
        </w:rPr>
        <w:t>для</w:t>
      </w:r>
      <w:r>
        <w:rPr>
          <w:spacing w:val="80"/>
          <w:sz w:val="28"/>
        </w:rPr>
        <w:t xml:space="preserve"> </w:t>
      </w:r>
      <w:r>
        <w:rPr>
          <w:sz w:val="28"/>
        </w:rPr>
        <w:t>личностного</w:t>
      </w:r>
      <w:r>
        <w:rPr>
          <w:spacing w:val="40"/>
          <w:sz w:val="28"/>
        </w:rPr>
        <w:t xml:space="preserve"> </w:t>
      </w:r>
      <w:r>
        <w:rPr>
          <w:sz w:val="28"/>
        </w:rPr>
        <w:t>духовно­нравственного развития и самореализации, определять место и роль художественной деятельности в своей жизни и в жизни</w:t>
      </w:r>
      <w:r>
        <w:rPr>
          <w:spacing w:val="80"/>
          <w:w w:val="150"/>
          <w:sz w:val="28"/>
        </w:rPr>
        <w:t xml:space="preserve"> </w:t>
      </w:r>
      <w:r>
        <w:rPr>
          <w:sz w:val="28"/>
        </w:rPr>
        <w:t>общества.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2"/>
        <w:numPr>
          <w:ilvl w:val="3"/>
          <w:numId w:val="273"/>
        </w:numPr>
        <w:tabs>
          <w:tab w:val="left" w:pos="5118"/>
        </w:tabs>
        <w:spacing w:before="72" w:line="319" w:lineRule="exact"/>
        <w:ind w:left="5118" w:hanging="977"/>
        <w:jc w:val="left"/>
      </w:pPr>
      <w:bookmarkStart w:id="52" w:name="2.2.1.13_МУЗЫКА"/>
      <w:bookmarkStart w:id="53" w:name="_bookmark26"/>
      <w:bookmarkEnd w:id="52"/>
      <w:bookmarkEnd w:id="53"/>
      <w:r>
        <w:rPr>
          <w:spacing w:val="-2"/>
        </w:rPr>
        <w:lastRenderedPageBreak/>
        <w:t>МУЗЫКА</w:t>
      </w:r>
    </w:p>
    <w:p w:rsidR="00734C4A" w:rsidRDefault="00D97A76">
      <w:pPr>
        <w:pStyle w:val="a3"/>
        <w:ind w:right="148"/>
      </w:pPr>
      <w:r>
        <w:t>А</w:t>
      </w:r>
      <w:r w:rsidR="008041B5">
        <w:t>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734C4A" w:rsidRDefault="008041B5">
      <w:pPr>
        <w:pStyle w:val="a4"/>
        <w:numPr>
          <w:ilvl w:val="0"/>
          <w:numId w:val="98"/>
        </w:numPr>
        <w:tabs>
          <w:tab w:val="left" w:pos="1171"/>
        </w:tabs>
        <w:spacing w:before="1"/>
        <w:ind w:right="142" w:firstLine="710"/>
        <w:rPr>
          <w:sz w:val="28"/>
        </w:rPr>
      </w:pPr>
      <w:r>
        <w:rPr>
          <w:sz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734C4A" w:rsidRDefault="008041B5">
      <w:pPr>
        <w:pStyle w:val="a4"/>
        <w:numPr>
          <w:ilvl w:val="0"/>
          <w:numId w:val="98"/>
        </w:numPr>
        <w:tabs>
          <w:tab w:val="left" w:pos="1014"/>
        </w:tabs>
        <w:spacing w:line="331" w:lineRule="exact"/>
        <w:ind w:left="1014" w:hanging="162"/>
        <w:rPr>
          <w:sz w:val="28"/>
        </w:rPr>
      </w:pPr>
      <w:r>
        <w:rPr>
          <w:sz w:val="28"/>
        </w:rPr>
        <w:t>Примерной</w:t>
      </w:r>
      <w:r>
        <w:rPr>
          <w:spacing w:val="14"/>
          <w:sz w:val="28"/>
        </w:rPr>
        <w:t xml:space="preserve"> </w:t>
      </w:r>
      <w:r>
        <w:rPr>
          <w:sz w:val="28"/>
        </w:rPr>
        <w:t>программы</w:t>
      </w:r>
      <w:r>
        <w:rPr>
          <w:spacing w:val="14"/>
          <w:sz w:val="28"/>
        </w:rPr>
        <w:t xml:space="preserve"> </w:t>
      </w:r>
      <w:r>
        <w:rPr>
          <w:spacing w:val="-2"/>
          <w:sz w:val="28"/>
        </w:rPr>
        <w:t>воспитания.</w:t>
      </w:r>
    </w:p>
    <w:p w:rsidR="00734C4A" w:rsidRDefault="008041B5">
      <w:pPr>
        <w:pStyle w:val="a3"/>
        <w:spacing w:before="321" w:line="322" w:lineRule="exact"/>
        <w:ind w:left="852" w:firstLine="0"/>
      </w:pPr>
      <w:r>
        <w:rPr>
          <w:spacing w:val="-2"/>
        </w:rPr>
        <w:t>ПОЯСНИТЕЛЬНАЯ</w:t>
      </w:r>
      <w:r>
        <w:rPr>
          <w:spacing w:val="4"/>
        </w:rPr>
        <w:t xml:space="preserve"> </w:t>
      </w:r>
      <w:r>
        <w:rPr>
          <w:spacing w:val="-2"/>
        </w:rPr>
        <w:t>ЗАПИСКА</w:t>
      </w:r>
    </w:p>
    <w:p w:rsidR="00734C4A" w:rsidRDefault="008041B5">
      <w:pPr>
        <w:pStyle w:val="a3"/>
        <w:spacing w:line="322" w:lineRule="exact"/>
        <w:ind w:left="852" w:firstLine="0"/>
        <w:jc w:val="left"/>
      </w:pPr>
      <w:r>
        <w:t>ОБЩАЯ</w:t>
      </w:r>
      <w:r>
        <w:rPr>
          <w:spacing w:val="-13"/>
        </w:rPr>
        <w:t xml:space="preserve"> </w:t>
      </w:r>
      <w:r>
        <w:t>ХАРАКТЕРИСТИКА</w:t>
      </w:r>
      <w:r>
        <w:rPr>
          <w:spacing w:val="-17"/>
        </w:rPr>
        <w:t xml:space="preserve"> </w:t>
      </w:r>
      <w:r>
        <w:t>УЧЕБНОГО</w:t>
      </w:r>
      <w:r>
        <w:rPr>
          <w:spacing w:val="-12"/>
        </w:rPr>
        <w:t xml:space="preserve"> </w:t>
      </w:r>
      <w:r>
        <w:t>ПРЕДМЕТА</w:t>
      </w:r>
      <w:r>
        <w:rPr>
          <w:spacing w:val="-17"/>
        </w:rPr>
        <w:t xml:space="preserve"> </w:t>
      </w:r>
      <w:r>
        <w:rPr>
          <w:spacing w:val="-2"/>
        </w:rPr>
        <w:t>«МУЗЫКА»</w:t>
      </w:r>
    </w:p>
    <w:p w:rsidR="00734C4A" w:rsidRDefault="008041B5">
      <w:pPr>
        <w:pStyle w:val="a3"/>
        <w:ind w:right="140"/>
      </w:pPr>
      <w: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w:t>
      </w:r>
      <w:r>
        <w:rPr>
          <w:spacing w:val="40"/>
        </w:rPr>
        <w:t xml:space="preserve"> </w:t>
      </w:r>
      <w:r>
        <w:t>вовлечённости личности.</w:t>
      </w:r>
      <w:r>
        <w:rPr>
          <w:spacing w:val="40"/>
        </w:rPr>
        <w:t xml:space="preserve"> </w:t>
      </w:r>
      <w:r>
        <w:t xml:space="preserve">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rPr>
        <w:t>искусством.</w:t>
      </w:r>
    </w:p>
    <w:p w:rsidR="00734C4A" w:rsidRDefault="008041B5">
      <w:pPr>
        <w:pStyle w:val="a3"/>
        <w:spacing w:before="2"/>
        <w:ind w:right="13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34C4A" w:rsidRDefault="008041B5">
      <w:pPr>
        <w:pStyle w:val="a3"/>
        <w:spacing w:before="3"/>
        <w:ind w:right="141"/>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w:t>
      </w:r>
      <w:r>
        <w:rPr>
          <w:spacing w:val="-4"/>
        </w:rPr>
        <w:t xml:space="preserve"> </w:t>
      </w:r>
      <w:r>
        <w:t>и смыслов, рождённых в предыдущие века и отражённых в народной, духовной музыке, произведениях великих композиторов прошлого.</w:t>
      </w:r>
      <w:r>
        <w:rPr>
          <w:spacing w:val="40"/>
        </w:rPr>
        <w:t xml:space="preserve"> </w:t>
      </w:r>
      <w:r>
        <w:t>Особое значение приобретает музыкальное воспитание в свете целей и задач укрепления национальной идентичности. Родные интонации, мелодии и</w:t>
      </w:r>
      <w:r>
        <w:rPr>
          <w:spacing w:val="40"/>
        </w:rPr>
        <w:t xml:space="preserve"> </w:t>
      </w:r>
      <w:r>
        <w:t>ритмы являются квинтэссенцией культурного кода, сохраняющего в</w:t>
      </w:r>
      <w:r>
        <w:rPr>
          <w:spacing w:val="-2"/>
        </w:rPr>
        <w:t xml:space="preserve"> </w:t>
      </w:r>
      <w:r>
        <w:t>свёрнутом виде всю систему мировоззрения предков, передаваемую музыкой не только через сознание, но</w:t>
      </w:r>
      <w:r>
        <w:rPr>
          <w:spacing w:val="40"/>
        </w:rPr>
        <w:t xml:space="preserve"> </w:t>
      </w:r>
      <w:r>
        <w:t>и</w:t>
      </w:r>
      <w:r>
        <w:rPr>
          <w:spacing w:val="40"/>
        </w:rPr>
        <w:t xml:space="preserve"> </w:t>
      </w:r>
      <w:r>
        <w:t>на более глубоком – подсознательном – уровне.</w:t>
      </w:r>
    </w:p>
    <w:p w:rsidR="00734C4A" w:rsidRDefault="008041B5">
      <w:pPr>
        <w:pStyle w:val="a3"/>
        <w:ind w:right="137"/>
      </w:pPr>
      <w:r>
        <w:t>Музыка – временнóе искусство. В связи с этим важнейшим вкладом в</w:t>
      </w:r>
      <w:r>
        <w:rPr>
          <w:spacing w:val="40"/>
        </w:rPr>
        <w:t xml:space="preserve"> </w:t>
      </w:r>
      <w:r>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734C4A" w:rsidRDefault="008041B5">
      <w:pPr>
        <w:pStyle w:val="a3"/>
        <w:spacing w:before="1"/>
        <w:ind w:right="151"/>
      </w:pPr>
      <w:r>
        <w:t>Музыка обеспечивает развитие интеллектуальных и творческих способностей ребёнка,</w:t>
      </w:r>
      <w:r>
        <w:rPr>
          <w:spacing w:val="40"/>
        </w:rPr>
        <w:t xml:space="preserve"> </w:t>
      </w:r>
      <w:r>
        <w:t>развивает</w:t>
      </w:r>
      <w:r>
        <w:rPr>
          <w:spacing w:val="37"/>
        </w:rPr>
        <w:t xml:space="preserve"> </w:t>
      </w:r>
      <w:r>
        <w:t>его</w:t>
      </w:r>
      <w:r>
        <w:rPr>
          <w:spacing w:val="39"/>
        </w:rPr>
        <w:t xml:space="preserve"> </w:t>
      </w:r>
      <w:r>
        <w:t>абстрактное</w:t>
      </w:r>
      <w:r>
        <w:rPr>
          <w:spacing w:val="39"/>
        </w:rPr>
        <w:t xml:space="preserve"> </w:t>
      </w:r>
      <w:r>
        <w:t>мышление,</w:t>
      </w:r>
      <w:r>
        <w:rPr>
          <w:spacing w:val="41"/>
        </w:rPr>
        <w:t xml:space="preserve"> </w:t>
      </w:r>
      <w:r>
        <w:t>память</w:t>
      </w:r>
      <w:r>
        <w:rPr>
          <w:spacing w:val="36"/>
        </w:rPr>
        <w:t xml:space="preserve"> </w:t>
      </w:r>
      <w:r>
        <w:t>и</w:t>
      </w:r>
      <w:r>
        <w:rPr>
          <w:spacing w:val="39"/>
        </w:rPr>
        <w:t xml:space="preserve"> </w:t>
      </w:r>
      <w:r>
        <w:t>воображение,</w:t>
      </w:r>
      <w:r>
        <w:rPr>
          <w:spacing w:val="40"/>
        </w:rPr>
        <w:t xml:space="preserve"> </w:t>
      </w:r>
      <w:r>
        <w:rPr>
          <w:spacing w:val="-2"/>
        </w:rPr>
        <w:t>формирует</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умения</w:t>
      </w:r>
      <w:r>
        <w:rPr>
          <w:spacing w:val="-1"/>
        </w:rPr>
        <w:t xml:space="preserve"> </w:t>
      </w:r>
      <w:r>
        <w:t>и</w:t>
      </w:r>
      <w:r>
        <w:rPr>
          <w:spacing w:val="-2"/>
        </w:rPr>
        <w:t xml:space="preserve"> </w:t>
      </w:r>
      <w:r>
        <w:t>навыки</w:t>
      </w:r>
      <w:r>
        <w:rPr>
          <w:spacing w:val="-2"/>
        </w:rPr>
        <w:t xml:space="preserve"> </w:t>
      </w:r>
      <w:r>
        <w:t>в</w:t>
      </w:r>
      <w:r>
        <w:rPr>
          <w:spacing w:val="-4"/>
        </w:rPr>
        <w:t xml:space="preserve"> </w:t>
      </w:r>
      <w:r>
        <w:t>сфере</w:t>
      </w:r>
      <w:r>
        <w:rPr>
          <w:spacing w:val="-1"/>
        </w:rPr>
        <w:t xml:space="preserve"> </w:t>
      </w:r>
      <w:r>
        <w:t>эмоционального</w:t>
      </w:r>
      <w:r>
        <w:rPr>
          <w:spacing w:val="-2"/>
        </w:rPr>
        <w:t xml:space="preserve"> </w:t>
      </w:r>
      <w:r>
        <w:t>интеллекта, способствует</w:t>
      </w:r>
      <w:r>
        <w:rPr>
          <w:spacing w:val="-4"/>
        </w:rPr>
        <w:t xml:space="preserve"> </w:t>
      </w:r>
      <w:r>
        <w:t>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734C4A" w:rsidRDefault="008041B5">
      <w:pPr>
        <w:pStyle w:val="a3"/>
        <w:spacing w:before="4"/>
        <w:ind w:right="145"/>
      </w:pPr>
      <w:r>
        <w:t>Примерная рабочая программа разработана с целью</w:t>
      </w:r>
      <w:r>
        <w:rPr>
          <w:spacing w:val="40"/>
        </w:rPr>
        <w:t xml:space="preserve"> </w:t>
      </w:r>
      <w:r>
        <w:t>оказания методической помощи</w:t>
      </w:r>
      <w:r>
        <w:rPr>
          <w:spacing w:val="55"/>
        </w:rPr>
        <w:t xml:space="preserve"> </w:t>
      </w:r>
      <w:r>
        <w:t>учителю</w:t>
      </w:r>
      <w:r>
        <w:rPr>
          <w:spacing w:val="54"/>
        </w:rPr>
        <w:t xml:space="preserve"> </w:t>
      </w:r>
      <w:r>
        <w:t>музыки</w:t>
      </w:r>
      <w:r>
        <w:rPr>
          <w:spacing w:val="55"/>
        </w:rPr>
        <w:t xml:space="preserve"> </w:t>
      </w:r>
      <w:r>
        <w:t>в</w:t>
      </w:r>
      <w:r>
        <w:rPr>
          <w:spacing w:val="54"/>
        </w:rPr>
        <w:t xml:space="preserve"> </w:t>
      </w:r>
      <w:r>
        <w:t>создании</w:t>
      </w:r>
      <w:r>
        <w:rPr>
          <w:spacing w:val="60"/>
        </w:rPr>
        <w:t xml:space="preserve"> </w:t>
      </w:r>
      <w:r>
        <w:t>рабочей</w:t>
      </w:r>
      <w:r>
        <w:rPr>
          <w:spacing w:val="55"/>
        </w:rPr>
        <w:t xml:space="preserve"> </w:t>
      </w:r>
      <w:r>
        <w:t>программы</w:t>
      </w:r>
      <w:r>
        <w:rPr>
          <w:spacing w:val="56"/>
        </w:rPr>
        <w:t xml:space="preserve"> </w:t>
      </w:r>
      <w:r>
        <w:t>по</w:t>
      </w:r>
      <w:r>
        <w:rPr>
          <w:spacing w:val="59"/>
        </w:rPr>
        <w:t xml:space="preserve"> </w:t>
      </w:r>
      <w:r>
        <w:t>учебному</w:t>
      </w:r>
      <w:r>
        <w:rPr>
          <w:spacing w:val="52"/>
        </w:rPr>
        <w:t xml:space="preserve"> </w:t>
      </w:r>
      <w:r>
        <w:rPr>
          <w:spacing w:val="-2"/>
        </w:rPr>
        <w:t>предмету</w:t>
      </w:r>
    </w:p>
    <w:p w:rsidR="00734C4A" w:rsidRDefault="008041B5">
      <w:pPr>
        <w:pStyle w:val="a3"/>
        <w:spacing w:line="321" w:lineRule="exact"/>
        <w:ind w:firstLine="0"/>
      </w:pPr>
      <w:r>
        <w:t>«Музыка».</w:t>
      </w:r>
      <w:r>
        <w:rPr>
          <w:spacing w:val="-5"/>
        </w:rPr>
        <w:t xml:space="preserve"> </w:t>
      </w:r>
      <w:r>
        <w:t>Она</w:t>
      </w:r>
      <w:r>
        <w:rPr>
          <w:spacing w:val="-5"/>
        </w:rPr>
        <w:t xml:space="preserve"> </w:t>
      </w:r>
      <w:r>
        <w:t>позволит</w:t>
      </w:r>
      <w:r>
        <w:rPr>
          <w:spacing w:val="56"/>
        </w:rPr>
        <w:t xml:space="preserve"> </w:t>
      </w:r>
      <w:r>
        <w:rPr>
          <w:spacing w:val="-2"/>
        </w:rPr>
        <w:t>учителю:</w:t>
      </w:r>
    </w:p>
    <w:p w:rsidR="00734C4A" w:rsidRDefault="008041B5">
      <w:pPr>
        <w:pStyle w:val="a4"/>
        <w:numPr>
          <w:ilvl w:val="0"/>
          <w:numId w:val="97"/>
        </w:numPr>
        <w:tabs>
          <w:tab w:val="left" w:pos="1229"/>
        </w:tabs>
        <w:ind w:right="141" w:firstLine="710"/>
        <w:jc w:val="both"/>
        <w:rPr>
          <w:sz w:val="28"/>
        </w:rPr>
      </w:pPr>
      <w:r>
        <w:rPr>
          <w:sz w:val="28"/>
        </w:rPr>
        <w:t>реализовать в процессе преподавания музыки современные подходы</w:t>
      </w:r>
      <w:r>
        <w:rPr>
          <w:spacing w:val="40"/>
          <w:sz w:val="28"/>
        </w:rPr>
        <w:t xml:space="preserve"> </w:t>
      </w:r>
      <w:r>
        <w:rPr>
          <w:sz w:val="28"/>
        </w:rPr>
        <w:t>к формированию</w:t>
      </w:r>
      <w:r>
        <w:rPr>
          <w:spacing w:val="40"/>
          <w:sz w:val="28"/>
        </w:rPr>
        <w:t xml:space="preserve"> </w:t>
      </w:r>
      <w:r>
        <w:rPr>
          <w:sz w:val="28"/>
        </w:rPr>
        <w:t>личностных,</w:t>
      </w:r>
      <w:r>
        <w:rPr>
          <w:spacing w:val="40"/>
          <w:sz w:val="28"/>
        </w:rPr>
        <w:t xml:space="preserve"> </w:t>
      </w:r>
      <w:r>
        <w:rPr>
          <w:sz w:val="28"/>
        </w:rPr>
        <w:t>метапредметных и предметных результатов обучения, сформулированных в Федеральном государственном образовательном стандарте основного</w:t>
      </w:r>
      <w:r>
        <w:rPr>
          <w:spacing w:val="40"/>
          <w:sz w:val="28"/>
        </w:rPr>
        <w:t xml:space="preserve"> </w:t>
      </w:r>
      <w:r>
        <w:rPr>
          <w:sz w:val="28"/>
        </w:rPr>
        <w:t>общего образования;</w:t>
      </w:r>
    </w:p>
    <w:p w:rsidR="00734C4A" w:rsidRDefault="008041B5">
      <w:pPr>
        <w:pStyle w:val="a4"/>
        <w:numPr>
          <w:ilvl w:val="0"/>
          <w:numId w:val="97"/>
        </w:numPr>
        <w:tabs>
          <w:tab w:val="left" w:pos="1315"/>
        </w:tabs>
        <w:ind w:right="130" w:firstLine="710"/>
        <w:jc w:val="both"/>
        <w:rPr>
          <w:sz w:val="28"/>
        </w:rPr>
      </w:pPr>
      <w:r>
        <w:rPr>
          <w:sz w:val="28"/>
        </w:rPr>
        <w:t>определить и структурировать планируемые результаты обучения и содержание</w:t>
      </w:r>
      <w:r>
        <w:rPr>
          <w:spacing w:val="-10"/>
          <w:sz w:val="28"/>
        </w:rPr>
        <w:t xml:space="preserve"> </w:t>
      </w:r>
      <w:r>
        <w:rPr>
          <w:sz w:val="28"/>
        </w:rPr>
        <w:t>учебного</w:t>
      </w:r>
      <w:r>
        <w:rPr>
          <w:spacing w:val="-10"/>
          <w:sz w:val="28"/>
        </w:rPr>
        <w:t xml:space="preserve"> </w:t>
      </w:r>
      <w:r>
        <w:rPr>
          <w:sz w:val="28"/>
        </w:rPr>
        <w:t>предмета</w:t>
      </w:r>
      <w:r>
        <w:rPr>
          <w:spacing w:val="-7"/>
          <w:sz w:val="28"/>
        </w:rPr>
        <w:t xml:space="preserve"> </w:t>
      </w:r>
      <w:r>
        <w:rPr>
          <w:sz w:val="28"/>
        </w:rPr>
        <w:t>«Музыка»</w:t>
      </w:r>
      <w:r>
        <w:rPr>
          <w:spacing w:val="-10"/>
          <w:sz w:val="28"/>
        </w:rPr>
        <w:t xml:space="preserve"> </w:t>
      </w:r>
      <w:r>
        <w:rPr>
          <w:sz w:val="28"/>
        </w:rPr>
        <w:t>по</w:t>
      </w:r>
      <w:r>
        <w:rPr>
          <w:spacing w:val="-7"/>
          <w:sz w:val="28"/>
        </w:rPr>
        <w:t xml:space="preserve"> </w:t>
      </w:r>
      <w:r>
        <w:rPr>
          <w:sz w:val="28"/>
        </w:rPr>
        <w:t>годам</w:t>
      </w:r>
      <w:r>
        <w:rPr>
          <w:spacing w:val="-13"/>
          <w:sz w:val="28"/>
        </w:rPr>
        <w:t xml:space="preserve"> </w:t>
      </w:r>
      <w:r>
        <w:rPr>
          <w:sz w:val="28"/>
        </w:rPr>
        <w:t>обучения</w:t>
      </w:r>
      <w:r>
        <w:rPr>
          <w:spacing w:val="-9"/>
          <w:sz w:val="28"/>
        </w:rPr>
        <w:t xml:space="preserve"> </w:t>
      </w:r>
      <w:r>
        <w:rPr>
          <w:sz w:val="28"/>
        </w:rPr>
        <w:t>в</w:t>
      </w:r>
      <w:r>
        <w:rPr>
          <w:spacing w:val="-8"/>
          <w:sz w:val="28"/>
        </w:rPr>
        <w:t xml:space="preserve"> </w:t>
      </w:r>
      <w:r>
        <w:rPr>
          <w:sz w:val="28"/>
        </w:rPr>
        <w:t>соответствии</w:t>
      </w:r>
      <w:r>
        <w:rPr>
          <w:spacing w:val="-9"/>
          <w:sz w:val="28"/>
        </w:rPr>
        <w:t xml:space="preserve"> </w:t>
      </w:r>
      <w:r>
        <w:rPr>
          <w:sz w:val="28"/>
        </w:rPr>
        <w:t>с</w:t>
      </w:r>
      <w:r>
        <w:rPr>
          <w:spacing w:val="-6"/>
          <w:sz w:val="28"/>
        </w:rPr>
        <w:t xml:space="preserve"> </w:t>
      </w:r>
      <w:r>
        <w:rPr>
          <w:sz w:val="28"/>
        </w:rPr>
        <w:t>ФГОС ООО (утв. приказом Министерства</w:t>
      </w:r>
      <w:r>
        <w:rPr>
          <w:spacing w:val="80"/>
          <w:sz w:val="28"/>
        </w:rPr>
        <w:t xml:space="preserve"> </w:t>
      </w:r>
      <w:r>
        <w:rPr>
          <w:sz w:val="28"/>
        </w:rPr>
        <w:t>образования</w:t>
      </w:r>
      <w:r>
        <w:rPr>
          <w:spacing w:val="80"/>
          <w:sz w:val="28"/>
        </w:rPr>
        <w:t xml:space="preserve"> </w:t>
      </w:r>
      <w:r>
        <w:rPr>
          <w:sz w:val="28"/>
        </w:rPr>
        <w:t>и</w:t>
      </w:r>
      <w:r>
        <w:rPr>
          <w:spacing w:val="80"/>
          <w:w w:val="150"/>
          <w:sz w:val="28"/>
        </w:rPr>
        <w:t xml:space="preserve"> </w:t>
      </w:r>
      <w:r>
        <w:rPr>
          <w:sz w:val="28"/>
        </w:rPr>
        <w:t>науки</w:t>
      </w:r>
      <w:r>
        <w:rPr>
          <w:spacing w:val="80"/>
          <w:sz w:val="28"/>
        </w:rPr>
        <w:t xml:space="preserve"> </w:t>
      </w:r>
      <w:r>
        <w:rPr>
          <w:sz w:val="28"/>
        </w:rPr>
        <w:t>РФ</w:t>
      </w:r>
      <w:r>
        <w:rPr>
          <w:spacing w:val="80"/>
          <w:w w:val="150"/>
          <w:sz w:val="28"/>
        </w:rPr>
        <w:t xml:space="preserve"> </w:t>
      </w:r>
      <w:r>
        <w:rPr>
          <w:sz w:val="28"/>
        </w:rPr>
        <w:t>от</w:t>
      </w:r>
      <w:r>
        <w:rPr>
          <w:spacing w:val="80"/>
          <w:w w:val="150"/>
          <w:sz w:val="28"/>
        </w:rPr>
        <w:t xml:space="preserve"> </w:t>
      </w:r>
      <w:r>
        <w:rPr>
          <w:sz w:val="28"/>
        </w:rPr>
        <w:t>17</w:t>
      </w:r>
      <w:r>
        <w:rPr>
          <w:spacing w:val="80"/>
          <w:w w:val="150"/>
          <w:sz w:val="28"/>
        </w:rPr>
        <w:t xml:space="preserve"> </w:t>
      </w:r>
      <w:r>
        <w:rPr>
          <w:sz w:val="28"/>
        </w:rPr>
        <w:t>декабря</w:t>
      </w:r>
      <w:r>
        <w:rPr>
          <w:spacing w:val="40"/>
          <w:sz w:val="28"/>
        </w:rPr>
        <w:t xml:space="preserve"> </w:t>
      </w:r>
      <w:r>
        <w:rPr>
          <w:sz w:val="28"/>
        </w:rPr>
        <w:t>2010</w:t>
      </w:r>
      <w:r>
        <w:rPr>
          <w:spacing w:val="40"/>
          <w:sz w:val="28"/>
        </w:rPr>
        <w:t xml:space="preserve">  </w:t>
      </w:r>
      <w:r>
        <w:rPr>
          <w:sz w:val="28"/>
        </w:rPr>
        <w:t>г. №</w:t>
      </w:r>
      <w:r>
        <w:rPr>
          <w:spacing w:val="40"/>
          <w:sz w:val="28"/>
        </w:rPr>
        <w:t xml:space="preserve"> </w:t>
      </w:r>
      <w:r>
        <w:rPr>
          <w:sz w:val="28"/>
        </w:rPr>
        <w:t>1897,</w:t>
      </w:r>
      <w:r>
        <w:rPr>
          <w:spacing w:val="40"/>
          <w:sz w:val="28"/>
        </w:rPr>
        <w:t xml:space="preserve"> </w:t>
      </w:r>
      <w:r>
        <w:rPr>
          <w:sz w:val="28"/>
        </w:rPr>
        <w:t>с</w:t>
      </w:r>
      <w:r>
        <w:rPr>
          <w:spacing w:val="40"/>
          <w:sz w:val="28"/>
        </w:rPr>
        <w:t xml:space="preserve"> </w:t>
      </w:r>
      <w:r>
        <w:rPr>
          <w:sz w:val="28"/>
        </w:rPr>
        <w:t>изменениями</w:t>
      </w:r>
      <w:r>
        <w:rPr>
          <w:spacing w:val="40"/>
          <w:sz w:val="28"/>
        </w:rPr>
        <w:t xml:space="preserve"> </w:t>
      </w:r>
      <w:r>
        <w:rPr>
          <w:sz w:val="28"/>
        </w:rPr>
        <w:t>и</w:t>
      </w:r>
      <w:r>
        <w:rPr>
          <w:spacing w:val="80"/>
          <w:w w:val="150"/>
          <w:sz w:val="28"/>
        </w:rPr>
        <w:t xml:space="preserve"> </w:t>
      </w:r>
      <w:r>
        <w:rPr>
          <w:sz w:val="28"/>
        </w:rPr>
        <w:t>дополнениями</w:t>
      </w:r>
      <w:r>
        <w:rPr>
          <w:spacing w:val="80"/>
          <w:sz w:val="28"/>
        </w:rPr>
        <w:t xml:space="preserve"> </w:t>
      </w:r>
      <w:r>
        <w:rPr>
          <w:sz w:val="28"/>
        </w:rPr>
        <w:t>от</w:t>
      </w:r>
      <w:r>
        <w:rPr>
          <w:spacing w:val="80"/>
          <w:sz w:val="28"/>
        </w:rPr>
        <w:t xml:space="preserve"> </w:t>
      </w:r>
      <w:r>
        <w:rPr>
          <w:sz w:val="28"/>
        </w:rPr>
        <w:t>29</w:t>
      </w:r>
      <w:r>
        <w:rPr>
          <w:spacing w:val="80"/>
          <w:w w:val="150"/>
          <w:sz w:val="28"/>
        </w:rPr>
        <w:t xml:space="preserve"> </w:t>
      </w:r>
      <w:r>
        <w:rPr>
          <w:sz w:val="28"/>
        </w:rPr>
        <w:t>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w:t>
      </w:r>
      <w:r>
        <w:rPr>
          <w:spacing w:val="40"/>
          <w:sz w:val="28"/>
        </w:rPr>
        <w:t xml:space="preserve"> </w:t>
      </w:r>
      <w:r>
        <w:rPr>
          <w:sz w:val="28"/>
        </w:rPr>
        <w:t>образованию, протокол</w:t>
      </w:r>
      <w:r>
        <w:rPr>
          <w:spacing w:val="40"/>
          <w:sz w:val="28"/>
        </w:rPr>
        <w:t xml:space="preserve"> </w:t>
      </w:r>
      <w:r>
        <w:rPr>
          <w:sz w:val="28"/>
        </w:rPr>
        <w:t>от</w:t>
      </w:r>
      <w:r>
        <w:rPr>
          <w:spacing w:val="40"/>
          <w:sz w:val="28"/>
        </w:rPr>
        <w:t xml:space="preserve"> </w:t>
      </w:r>
      <w:r>
        <w:rPr>
          <w:sz w:val="28"/>
        </w:rPr>
        <w:t>2</w:t>
      </w:r>
      <w:r>
        <w:rPr>
          <w:spacing w:val="40"/>
          <w:sz w:val="28"/>
        </w:rPr>
        <w:t xml:space="preserve"> </w:t>
      </w:r>
      <w:r>
        <w:rPr>
          <w:sz w:val="28"/>
        </w:rPr>
        <w:t>июня</w:t>
      </w:r>
      <w:r>
        <w:rPr>
          <w:spacing w:val="40"/>
          <w:sz w:val="28"/>
        </w:rPr>
        <w:t xml:space="preserve"> </w:t>
      </w:r>
      <w:r>
        <w:rPr>
          <w:sz w:val="28"/>
        </w:rPr>
        <w:t>2020</w:t>
      </w:r>
      <w:r>
        <w:rPr>
          <w:spacing w:val="40"/>
          <w:sz w:val="28"/>
        </w:rPr>
        <w:t xml:space="preserve"> </w:t>
      </w:r>
      <w:r>
        <w:rPr>
          <w:sz w:val="28"/>
        </w:rPr>
        <w:t>г. №2/20);</w:t>
      </w:r>
    </w:p>
    <w:p w:rsidR="00734C4A" w:rsidRDefault="008041B5">
      <w:pPr>
        <w:pStyle w:val="a4"/>
        <w:numPr>
          <w:ilvl w:val="0"/>
          <w:numId w:val="97"/>
        </w:numPr>
        <w:tabs>
          <w:tab w:val="left" w:pos="1161"/>
        </w:tabs>
        <w:spacing w:before="1"/>
        <w:ind w:right="141" w:firstLine="710"/>
        <w:jc w:val="both"/>
        <w:rPr>
          <w:sz w:val="28"/>
        </w:rPr>
      </w:pPr>
      <w:r>
        <w:rPr>
          <w:sz w:val="28"/>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w:t>
      </w:r>
      <w:r>
        <w:rPr>
          <w:spacing w:val="40"/>
          <w:sz w:val="28"/>
        </w:rPr>
        <w:t xml:space="preserve"> </w:t>
      </w:r>
      <w:r>
        <w:rPr>
          <w:sz w:val="28"/>
        </w:rPr>
        <w:t>предложенные основные виды учебной деятельности для освоения учебного</w:t>
      </w:r>
      <w:r>
        <w:rPr>
          <w:spacing w:val="80"/>
          <w:sz w:val="28"/>
        </w:rPr>
        <w:t xml:space="preserve"> </w:t>
      </w:r>
      <w:r>
        <w:rPr>
          <w:sz w:val="28"/>
        </w:rPr>
        <w:t>материала.</w:t>
      </w:r>
    </w:p>
    <w:p w:rsidR="00734C4A" w:rsidRDefault="00734C4A">
      <w:pPr>
        <w:pStyle w:val="a3"/>
        <w:spacing w:before="320"/>
        <w:ind w:left="0" w:firstLine="0"/>
        <w:jc w:val="left"/>
      </w:pPr>
    </w:p>
    <w:p w:rsidR="00734C4A" w:rsidRDefault="008041B5">
      <w:pPr>
        <w:pStyle w:val="a3"/>
        <w:ind w:left="852" w:firstLine="0"/>
        <w:jc w:val="left"/>
      </w:pPr>
      <w:r>
        <w:t>ЦЕЛЬ</w:t>
      </w:r>
      <w:r>
        <w:rPr>
          <w:spacing w:val="57"/>
        </w:rPr>
        <w:t xml:space="preserve"> </w:t>
      </w:r>
      <w:r>
        <w:t>ИЗУЧЕНИЯ</w:t>
      </w:r>
      <w:r>
        <w:rPr>
          <w:spacing w:val="59"/>
        </w:rPr>
        <w:t xml:space="preserve"> </w:t>
      </w:r>
      <w:r>
        <w:t>УЧЕБНОГО</w:t>
      </w:r>
      <w:r>
        <w:rPr>
          <w:spacing w:val="60"/>
        </w:rPr>
        <w:t xml:space="preserve"> </w:t>
      </w:r>
      <w:r>
        <w:t>ПРЕДМЕТА</w:t>
      </w:r>
      <w:r>
        <w:rPr>
          <w:spacing w:val="-6"/>
        </w:rPr>
        <w:t xml:space="preserve"> </w:t>
      </w:r>
      <w:r>
        <w:rPr>
          <w:spacing w:val="-2"/>
        </w:rPr>
        <w:t>«МУЗЫКА»</w:t>
      </w:r>
    </w:p>
    <w:p w:rsidR="00734C4A" w:rsidRDefault="008041B5">
      <w:pPr>
        <w:pStyle w:val="a3"/>
        <w:spacing w:before="4"/>
        <w:ind w:right="140"/>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34C4A" w:rsidRDefault="008041B5">
      <w:pPr>
        <w:pStyle w:val="a3"/>
        <w:ind w:right="14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w:t>
      </w:r>
      <w:r>
        <w:rPr>
          <w:spacing w:val="40"/>
        </w:rPr>
        <w:t xml:space="preserve"> </w:t>
      </w:r>
      <w:r>
        <w:t>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w:t>
      </w:r>
      <w:r>
        <w:rPr>
          <w:spacing w:val="40"/>
        </w:rPr>
        <w:t xml:space="preserve"> </w:t>
      </w:r>
      <w:r>
        <w:t>через</w:t>
      </w:r>
      <w:r>
        <w:rPr>
          <w:spacing w:val="40"/>
        </w:rPr>
        <w:t xml:space="preserve"> </w:t>
      </w:r>
      <w:r>
        <w:t>творчество).</w:t>
      </w:r>
    </w:p>
    <w:p w:rsidR="00734C4A" w:rsidRDefault="008041B5">
      <w:pPr>
        <w:pStyle w:val="a3"/>
        <w:spacing w:before="2"/>
        <w:ind w:right="145"/>
      </w:pPr>
      <w:r>
        <w:t>В процессе конкретизации учебных целей их реализация осуществляется по следующим направлениям:</w:t>
      </w:r>
    </w:p>
    <w:p w:rsidR="00734C4A" w:rsidRDefault="008041B5">
      <w:pPr>
        <w:pStyle w:val="a4"/>
        <w:numPr>
          <w:ilvl w:val="0"/>
          <w:numId w:val="96"/>
        </w:numPr>
        <w:tabs>
          <w:tab w:val="left" w:pos="1316"/>
        </w:tabs>
        <w:spacing w:line="321" w:lineRule="exact"/>
        <w:ind w:left="1316" w:hanging="464"/>
        <w:jc w:val="both"/>
        <w:rPr>
          <w:sz w:val="28"/>
        </w:rPr>
      </w:pPr>
      <w:r>
        <w:rPr>
          <w:sz w:val="28"/>
        </w:rPr>
        <w:t>становление</w:t>
      </w:r>
      <w:r>
        <w:rPr>
          <w:spacing w:val="41"/>
          <w:sz w:val="28"/>
        </w:rPr>
        <w:t xml:space="preserve">  </w:t>
      </w:r>
      <w:r>
        <w:rPr>
          <w:sz w:val="28"/>
        </w:rPr>
        <w:t>системы</w:t>
      </w:r>
      <w:r>
        <w:rPr>
          <w:spacing w:val="41"/>
          <w:sz w:val="28"/>
        </w:rPr>
        <w:t xml:space="preserve">  </w:t>
      </w:r>
      <w:r>
        <w:rPr>
          <w:sz w:val="28"/>
        </w:rPr>
        <w:t>ценностей</w:t>
      </w:r>
      <w:r>
        <w:rPr>
          <w:spacing w:val="43"/>
          <w:sz w:val="28"/>
        </w:rPr>
        <w:t xml:space="preserve">  </w:t>
      </w:r>
      <w:r>
        <w:rPr>
          <w:sz w:val="28"/>
        </w:rPr>
        <w:t>обучающихся,</w:t>
      </w:r>
      <w:r>
        <w:rPr>
          <w:spacing w:val="42"/>
          <w:sz w:val="28"/>
        </w:rPr>
        <w:t xml:space="preserve">  </w:t>
      </w:r>
      <w:r>
        <w:rPr>
          <w:sz w:val="28"/>
        </w:rPr>
        <w:t>развитие</w:t>
      </w:r>
      <w:r>
        <w:rPr>
          <w:spacing w:val="41"/>
          <w:sz w:val="28"/>
        </w:rPr>
        <w:t xml:space="preserve">  </w:t>
      </w:r>
      <w:r>
        <w:rPr>
          <w:spacing w:val="-2"/>
          <w:sz w:val="28"/>
        </w:rPr>
        <w:t>целостного</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миропонимания</w:t>
      </w:r>
      <w:r>
        <w:rPr>
          <w:spacing w:val="-8"/>
        </w:rPr>
        <w:t xml:space="preserve"> </w:t>
      </w:r>
      <w:r>
        <w:t>в</w:t>
      </w:r>
      <w:r>
        <w:rPr>
          <w:spacing w:val="-9"/>
        </w:rPr>
        <w:t xml:space="preserve"> </w:t>
      </w:r>
      <w:r>
        <w:t>единстве</w:t>
      </w:r>
      <w:r>
        <w:rPr>
          <w:spacing w:val="-7"/>
        </w:rPr>
        <w:t xml:space="preserve"> </w:t>
      </w:r>
      <w:r>
        <w:t>эмоциональной</w:t>
      </w:r>
      <w:r>
        <w:rPr>
          <w:spacing w:val="-8"/>
        </w:rPr>
        <w:t xml:space="preserve"> </w:t>
      </w:r>
      <w:r>
        <w:t>и</w:t>
      </w:r>
      <w:r>
        <w:rPr>
          <w:spacing w:val="-8"/>
        </w:rPr>
        <w:t xml:space="preserve"> </w:t>
      </w:r>
      <w:r>
        <w:t>познавательной</w:t>
      </w:r>
      <w:r>
        <w:rPr>
          <w:spacing w:val="54"/>
        </w:rPr>
        <w:t xml:space="preserve"> </w:t>
      </w:r>
      <w:r>
        <w:rPr>
          <w:spacing w:val="-2"/>
        </w:rPr>
        <w:t>сферы;</w:t>
      </w:r>
    </w:p>
    <w:p w:rsidR="00734C4A" w:rsidRDefault="008041B5">
      <w:pPr>
        <w:pStyle w:val="a4"/>
        <w:numPr>
          <w:ilvl w:val="0"/>
          <w:numId w:val="96"/>
        </w:numPr>
        <w:tabs>
          <w:tab w:val="left" w:pos="1200"/>
        </w:tabs>
        <w:ind w:left="141" w:right="140" w:firstLine="710"/>
        <w:jc w:val="both"/>
        <w:rPr>
          <w:sz w:val="28"/>
        </w:rPr>
      </w:pPr>
      <w:r>
        <w:rPr>
          <w:sz w:val="28"/>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spacing w:val="-2"/>
          <w:sz w:val="28"/>
        </w:rPr>
        <w:t>автокоммуникации;</w:t>
      </w:r>
    </w:p>
    <w:p w:rsidR="00734C4A" w:rsidRDefault="008041B5">
      <w:pPr>
        <w:pStyle w:val="a4"/>
        <w:numPr>
          <w:ilvl w:val="0"/>
          <w:numId w:val="96"/>
        </w:numPr>
        <w:tabs>
          <w:tab w:val="left" w:pos="1262"/>
        </w:tabs>
        <w:spacing w:before="4"/>
        <w:ind w:left="141" w:right="151" w:firstLine="710"/>
        <w:jc w:val="both"/>
        <w:rPr>
          <w:sz w:val="28"/>
        </w:rPr>
      </w:pPr>
      <w:r>
        <w:rPr>
          <w:sz w:val="28"/>
        </w:rPr>
        <w:t>формирование творческих способностей ребёнка, развитие внутренней мотивации к интонационно-содержательной деятельности.</w:t>
      </w:r>
    </w:p>
    <w:p w:rsidR="00734C4A" w:rsidRDefault="008041B5">
      <w:pPr>
        <w:pStyle w:val="a3"/>
        <w:ind w:right="151"/>
      </w:pPr>
      <w:r>
        <w:t xml:space="preserve">Важнейшими задачами изучения предмета «Музыка» в основной школе </w:t>
      </w:r>
      <w:r>
        <w:rPr>
          <w:spacing w:val="-2"/>
        </w:rPr>
        <w:t>являются:</w:t>
      </w:r>
    </w:p>
    <w:p w:rsidR="00734C4A" w:rsidRDefault="008041B5">
      <w:pPr>
        <w:pStyle w:val="a4"/>
        <w:numPr>
          <w:ilvl w:val="0"/>
          <w:numId w:val="95"/>
        </w:numPr>
        <w:tabs>
          <w:tab w:val="left" w:pos="1248"/>
        </w:tabs>
        <w:ind w:right="151" w:firstLine="710"/>
        <w:jc w:val="both"/>
        <w:rPr>
          <w:sz w:val="28"/>
        </w:rPr>
      </w:pPr>
      <w:r>
        <w:rPr>
          <w:sz w:val="28"/>
        </w:rPr>
        <w:t>Приобщение к общечеловеческим духовным ценностям через личный психологический опыт эмоционально-эстетического</w:t>
      </w:r>
      <w:r>
        <w:rPr>
          <w:spacing w:val="80"/>
          <w:sz w:val="28"/>
        </w:rPr>
        <w:t xml:space="preserve"> </w:t>
      </w:r>
      <w:r>
        <w:rPr>
          <w:sz w:val="28"/>
        </w:rPr>
        <w:t>переживания.</w:t>
      </w:r>
    </w:p>
    <w:p w:rsidR="00734C4A" w:rsidRDefault="008041B5">
      <w:pPr>
        <w:pStyle w:val="a4"/>
        <w:numPr>
          <w:ilvl w:val="0"/>
          <w:numId w:val="95"/>
        </w:numPr>
        <w:tabs>
          <w:tab w:val="left" w:pos="1449"/>
        </w:tabs>
        <w:ind w:right="142" w:firstLine="710"/>
        <w:jc w:val="both"/>
        <w:rPr>
          <w:sz w:val="28"/>
        </w:rPr>
      </w:pPr>
      <w:r>
        <w:rPr>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34C4A" w:rsidRDefault="008041B5">
      <w:pPr>
        <w:pStyle w:val="a4"/>
        <w:numPr>
          <w:ilvl w:val="0"/>
          <w:numId w:val="95"/>
        </w:numPr>
        <w:tabs>
          <w:tab w:val="left" w:pos="1147"/>
        </w:tabs>
        <w:ind w:right="140" w:firstLine="710"/>
        <w:jc w:val="both"/>
        <w:rPr>
          <w:sz w:val="28"/>
        </w:rPr>
      </w:pPr>
      <w:r>
        <w:rPr>
          <w:sz w:val="28"/>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sz w:val="28"/>
        </w:rPr>
        <w:t>многообразия.</w:t>
      </w:r>
    </w:p>
    <w:p w:rsidR="00734C4A" w:rsidRDefault="008041B5">
      <w:pPr>
        <w:pStyle w:val="a4"/>
        <w:numPr>
          <w:ilvl w:val="0"/>
          <w:numId w:val="95"/>
        </w:numPr>
        <w:tabs>
          <w:tab w:val="left" w:pos="1257"/>
        </w:tabs>
        <w:spacing w:before="1"/>
        <w:ind w:right="145" w:firstLine="710"/>
        <w:jc w:val="both"/>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w:t>
      </w:r>
      <w:r>
        <w:rPr>
          <w:spacing w:val="40"/>
          <w:sz w:val="28"/>
        </w:rPr>
        <w:t xml:space="preserve"> </w:t>
      </w:r>
      <w:r>
        <w:rPr>
          <w:sz w:val="28"/>
        </w:rPr>
        <w:t>музыкальных стилей.</w:t>
      </w:r>
    </w:p>
    <w:p w:rsidR="00734C4A" w:rsidRDefault="008041B5">
      <w:pPr>
        <w:pStyle w:val="a4"/>
        <w:numPr>
          <w:ilvl w:val="0"/>
          <w:numId w:val="95"/>
        </w:numPr>
        <w:tabs>
          <w:tab w:val="left" w:pos="1459"/>
        </w:tabs>
        <w:ind w:right="146" w:firstLine="710"/>
        <w:jc w:val="both"/>
        <w:rPr>
          <w:sz w:val="28"/>
        </w:rPr>
      </w:pPr>
      <w:r>
        <w:rPr>
          <w:sz w:val="28"/>
        </w:rPr>
        <w:t>Развитие общих и специальных музыкальных способностей, совершенствование</w:t>
      </w:r>
      <w:r>
        <w:rPr>
          <w:spacing w:val="80"/>
          <w:sz w:val="28"/>
        </w:rPr>
        <w:t xml:space="preserve"> </w:t>
      </w:r>
      <w:r>
        <w:rPr>
          <w:sz w:val="28"/>
        </w:rPr>
        <w:t>в</w:t>
      </w:r>
      <w:r>
        <w:rPr>
          <w:spacing w:val="40"/>
          <w:sz w:val="28"/>
        </w:rPr>
        <w:t xml:space="preserve"> </w:t>
      </w:r>
      <w:r>
        <w:rPr>
          <w:sz w:val="28"/>
        </w:rPr>
        <w:t>предметных</w:t>
      </w:r>
      <w:r>
        <w:rPr>
          <w:spacing w:val="40"/>
          <w:sz w:val="28"/>
        </w:rPr>
        <w:t xml:space="preserve"> </w:t>
      </w:r>
      <w:r>
        <w:rPr>
          <w:sz w:val="28"/>
        </w:rPr>
        <w:t>умениях</w:t>
      </w:r>
      <w:r>
        <w:rPr>
          <w:spacing w:val="40"/>
          <w:sz w:val="28"/>
        </w:rPr>
        <w:t xml:space="preserve"> </w:t>
      </w:r>
      <w:r>
        <w:rPr>
          <w:sz w:val="28"/>
        </w:rPr>
        <w:t>и</w:t>
      </w:r>
      <w:r>
        <w:rPr>
          <w:spacing w:val="80"/>
          <w:sz w:val="28"/>
        </w:rPr>
        <w:t xml:space="preserve"> </w:t>
      </w:r>
      <w:r>
        <w:rPr>
          <w:sz w:val="28"/>
        </w:rPr>
        <w:t>навыках,</w:t>
      </w:r>
      <w:r>
        <w:rPr>
          <w:spacing w:val="8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p>
    <w:p w:rsidR="00734C4A" w:rsidRDefault="008041B5">
      <w:pPr>
        <w:pStyle w:val="a3"/>
        <w:ind w:right="147"/>
      </w:pPr>
      <w:r>
        <w:t>а) слушание (расширение приёмов и навыков вдумчивого, осмысленного восприятия</w:t>
      </w:r>
      <w:r>
        <w:rPr>
          <w:spacing w:val="-2"/>
        </w:rPr>
        <w:t xml:space="preserve"> </w:t>
      </w:r>
      <w:r>
        <w:t>музыки;</w:t>
      </w:r>
      <w:r>
        <w:rPr>
          <w:spacing w:val="-4"/>
        </w:rPr>
        <w:t xml:space="preserve"> </w:t>
      </w:r>
      <w:r>
        <w:t>аналитической,</w:t>
      </w:r>
      <w:r>
        <w:rPr>
          <w:spacing w:val="40"/>
        </w:rPr>
        <w:t xml:space="preserve"> </w:t>
      </w:r>
      <w:r>
        <w:t>оценочной,</w:t>
      </w:r>
      <w:r>
        <w:rPr>
          <w:spacing w:val="-1"/>
        </w:rPr>
        <w:t xml:space="preserve"> </w:t>
      </w:r>
      <w:r>
        <w:t>рефлексивной</w:t>
      </w:r>
      <w:r>
        <w:rPr>
          <w:spacing w:val="-3"/>
        </w:rPr>
        <w:t xml:space="preserve"> </w:t>
      </w:r>
      <w:r>
        <w:t>деятельности</w:t>
      </w:r>
      <w:r>
        <w:rPr>
          <w:spacing w:val="-3"/>
        </w:rPr>
        <w:t xml:space="preserve"> </w:t>
      </w:r>
      <w:r>
        <w:t>в</w:t>
      </w:r>
      <w:r>
        <w:rPr>
          <w:spacing w:val="-5"/>
        </w:rPr>
        <w:t xml:space="preserve"> </w:t>
      </w:r>
      <w:r>
        <w:t>связи с прослушанным музыкальным</w:t>
      </w:r>
      <w:r>
        <w:rPr>
          <w:spacing w:val="80"/>
          <w:w w:val="150"/>
        </w:rPr>
        <w:t xml:space="preserve"> </w:t>
      </w:r>
      <w:r>
        <w:t>произведением);</w:t>
      </w:r>
    </w:p>
    <w:p w:rsidR="00734C4A" w:rsidRDefault="008041B5">
      <w:pPr>
        <w:pStyle w:val="a3"/>
        <w:spacing w:line="242" w:lineRule="auto"/>
        <w:ind w:right="147"/>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34C4A" w:rsidRDefault="008041B5">
      <w:pPr>
        <w:pStyle w:val="a3"/>
        <w:ind w:right="134"/>
      </w:pPr>
      <w:r>
        <w:t>в) сочинение (элементы вокальной и инструментальной импровизации, композиции, аранжировки, в том числе с использованием</w:t>
      </w:r>
      <w:r>
        <w:rPr>
          <w:spacing w:val="40"/>
        </w:rPr>
        <w:t xml:space="preserve"> </w:t>
      </w:r>
      <w:r>
        <w:t>цифровых</w:t>
      </w:r>
      <w:r>
        <w:rPr>
          <w:spacing w:val="40"/>
        </w:rPr>
        <w:t xml:space="preserve"> </w:t>
      </w:r>
      <w:r>
        <w:t xml:space="preserve">программных </w:t>
      </w:r>
      <w:r>
        <w:rPr>
          <w:spacing w:val="-2"/>
        </w:rPr>
        <w:t>продуктов);</w:t>
      </w:r>
    </w:p>
    <w:p w:rsidR="00734C4A" w:rsidRDefault="008041B5">
      <w:pPr>
        <w:pStyle w:val="a3"/>
        <w:ind w:right="147"/>
      </w:pPr>
      <w:r>
        <w:t>г) музыкальное движение (пластическое интонирование, инсценировка, танец, двигательное моделирование и</w:t>
      </w:r>
      <w:r>
        <w:rPr>
          <w:spacing w:val="40"/>
        </w:rPr>
        <w:t xml:space="preserve"> </w:t>
      </w:r>
      <w:r>
        <w:t>др.);</w:t>
      </w:r>
    </w:p>
    <w:p w:rsidR="00734C4A" w:rsidRDefault="008041B5">
      <w:pPr>
        <w:pStyle w:val="a3"/>
        <w:ind w:right="144"/>
      </w:pPr>
      <w:r>
        <w:t>д) творческие проекты, музыкально-театральная деятельность (концерты, фестивали, представления);</w:t>
      </w:r>
    </w:p>
    <w:p w:rsidR="00734C4A" w:rsidRDefault="008041B5">
      <w:pPr>
        <w:pStyle w:val="a3"/>
        <w:spacing w:line="321" w:lineRule="exact"/>
        <w:ind w:left="852" w:firstLine="0"/>
      </w:pPr>
      <w:r>
        <w:t>е)</w:t>
      </w:r>
      <w:r>
        <w:rPr>
          <w:spacing w:val="-11"/>
        </w:rPr>
        <w:t xml:space="preserve"> </w:t>
      </w:r>
      <w:r>
        <w:t>исследовательская</w:t>
      </w:r>
      <w:r>
        <w:rPr>
          <w:spacing w:val="-8"/>
        </w:rPr>
        <w:t xml:space="preserve"> </w:t>
      </w:r>
      <w:r>
        <w:t>деятельность</w:t>
      </w:r>
      <w:r>
        <w:rPr>
          <w:spacing w:val="-6"/>
        </w:rPr>
        <w:t xml:space="preserve"> </w:t>
      </w:r>
      <w:r>
        <w:t>на</w:t>
      </w:r>
      <w:r>
        <w:rPr>
          <w:spacing w:val="-9"/>
        </w:rPr>
        <w:t xml:space="preserve"> </w:t>
      </w:r>
      <w:r>
        <w:t>материале</w:t>
      </w:r>
      <w:r>
        <w:rPr>
          <w:spacing w:val="-9"/>
        </w:rPr>
        <w:t xml:space="preserve"> </w:t>
      </w:r>
      <w:r>
        <w:t>музыкального</w:t>
      </w:r>
      <w:r>
        <w:rPr>
          <w:spacing w:val="51"/>
        </w:rPr>
        <w:t xml:space="preserve"> </w:t>
      </w:r>
      <w:r>
        <w:rPr>
          <w:spacing w:val="-2"/>
        </w:rPr>
        <w:t>искусства.</w:t>
      </w:r>
    </w:p>
    <w:p w:rsidR="00734C4A" w:rsidRDefault="008041B5">
      <w:pPr>
        <w:pStyle w:val="a4"/>
        <w:numPr>
          <w:ilvl w:val="0"/>
          <w:numId w:val="95"/>
        </w:numPr>
        <w:tabs>
          <w:tab w:val="left" w:pos="1248"/>
        </w:tabs>
        <w:ind w:right="137" w:firstLine="710"/>
        <w:jc w:val="both"/>
        <w:rPr>
          <w:sz w:val="28"/>
        </w:rPr>
      </w:pPr>
      <w:r>
        <w:rPr>
          <w:sz w:val="28"/>
        </w:rPr>
        <w:t>Расширение культурного кругозора, накопление знаний</w:t>
      </w:r>
      <w:r>
        <w:rPr>
          <w:spacing w:val="40"/>
          <w:sz w:val="28"/>
        </w:rPr>
        <w:t xml:space="preserve"> </w:t>
      </w:r>
      <w:r>
        <w:rPr>
          <w:sz w:val="28"/>
        </w:rPr>
        <w:t>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Pr>
          <w:spacing w:val="40"/>
          <w:sz w:val="28"/>
        </w:rPr>
        <w:t xml:space="preserve"> </w:t>
      </w:r>
      <w:r>
        <w:rPr>
          <w:sz w:val="28"/>
        </w:rPr>
        <w:t>культуре.</w:t>
      </w:r>
    </w:p>
    <w:p w:rsidR="00734C4A" w:rsidRDefault="008041B5">
      <w:pPr>
        <w:pStyle w:val="a3"/>
        <w:ind w:right="150"/>
      </w:pPr>
      <w:r>
        <w:t>Программа составлена на основе модульного принципа построения</w:t>
      </w:r>
      <w:r>
        <w:rPr>
          <w:spacing w:val="40"/>
        </w:rPr>
        <w:t xml:space="preserve"> </w:t>
      </w:r>
      <w:r>
        <w:t>учебного материала</w:t>
      </w:r>
      <w:r>
        <w:rPr>
          <w:spacing w:val="40"/>
        </w:rPr>
        <w:t xml:space="preserve"> </w:t>
      </w:r>
      <w:r>
        <w:t>и допускает вариативный</w:t>
      </w:r>
      <w:r>
        <w:rPr>
          <w:spacing w:val="40"/>
        </w:rPr>
        <w:t xml:space="preserve"> </w:t>
      </w:r>
      <w:r>
        <w:t>подход к очерёдности изучения модулей, принципам компоновки учебных тем, форм и методов освоения содержания.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1"/>
      </w:pPr>
      <w: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w:t>
      </w:r>
      <w:r>
        <w:rPr>
          <w:spacing w:val="40"/>
        </w:rPr>
        <w:t xml:space="preserve"> </w:t>
      </w:r>
      <w:r>
        <w:t xml:space="preserve">школьного </w:t>
      </w:r>
      <w:r>
        <w:rPr>
          <w:spacing w:val="-2"/>
        </w:rPr>
        <w:t>обучения:</w:t>
      </w:r>
    </w:p>
    <w:p w:rsidR="00734C4A" w:rsidRDefault="008041B5">
      <w:pPr>
        <w:pStyle w:val="a3"/>
        <w:spacing w:before="4" w:line="322" w:lineRule="exact"/>
        <w:ind w:left="852" w:firstLine="0"/>
      </w:pPr>
      <w:r>
        <w:t>модуль</w:t>
      </w:r>
      <w:r>
        <w:rPr>
          <w:spacing w:val="-5"/>
        </w:rPr>
        <w:t xml:space="preserve"> </w:t>
      </w:r>
      <w:r>
        <w:t>№</w:t>
      </w:r>
      <w:r>
        <w:rPr>
          <w:spacing w:val="-4"/>
        </w:rPr>
        <w:t xml:space="preserve"> </w:t>
      </w:r>
      <w:r>
        <w:t>1</w:t>
      </w:r>
      <w:r>
        <w:rPr>
          <w:spacing w:val="-3"/>
        </w:rPr>
        <w:t xml:space="preserve"> </w:t>
      </w:r>
      <w:r>
        <w:t>«Музыка</w:t>
      </w:r>
      <w:r>
        <w:rPr>
          <w:spacing w:val="-2"/>
        </w:rPr>
        <w:t xml:space="preserve"> </w:t>
      </w:r>
      <w:r>
        <w:t>моего</w:t>
      </w:r>
      <w:r>
        <w:rPr>
          <w:spacing w:val="32"/>
        </w:rPr>
        <w:t xml:space="preserve">  </w:t>
      </w:r>
      <w:r>
        <w:rPr>
          <w:spacing w:val="-2"/>
        </w:rPr>
        <w:t>края»;</w:t>
      </w:r>
    </w:p>
    <w:p w:rsidR="00734C4A" w:rsidRDefault="008041B5">
      <w:pPr>
        <w:pStyle w:val="a3"/>
        <w:spacing w:line="322" w:lineRule="exact"/>
        <w:ind w:left="852" w:firstLine="0"/>
      </w:pPr>
      <w:r>
        <w:t>модуль</w:t>
      </w:r>
      <w:r>
        <w:rPr>
          <w:spacing w:val="77"/>
        </w:rPr>
        <w:t xml:space="preserve"> </w:t>
      </w:r>
      <w:r>
        <w:t>№</w:t>
      </w:r>
      <w:r>
        <w:rPr>
          <w:spacing w:val="78"/>
        </w:rPr>
        <w:t xml:space="preserve"> </w:t>
      </w:r>
      <w:r>
        <w:t>2</w:t>
      </w:r>
      <w:r>
        <w:rPr>
          <w:spacing w:val="46"/>
          <w:w w:val="150"/>
        </w:rPr>
        <w:t xml:space="preserve"> </w:t>
      </w:r>
      <w:r>
        <w:t>«Народное</w:t>
      </w:r>
      <w:r>
        <w:rPr>
          <w:spacing w:val="46"/>
          <w:w w:val="150"/>
        </w:rPr>
        <w:t xml:space="preserve"> </w:t>
      </w:r>
      <w:r>
        <w:t>музыкальное</w:t>
      </w:r>
      <w:r>
        <w:rPr>
          <w:spacing w:val="46"/>
          <w:w w:val="150"/>
        </w:rPr>
        <w:t xml:space="preserve"> </w:t>
      </w:r>
      <w:r>
        <w:t>творчество</w:t>
      </w:r>
      <w:r>
        <w:rPr>
          <w:spacing w:val="46"/>
          <w:w w:val="150"/>
        </w:rPr>
        <w:t xml:space="preserve"> </w:t>
      </w:r>
      <w:r>
        <w:t>России»;</w:t>
      </w:r>
      <w:r>
        <w:rPr>
          <w:spacing w:val="79"/>
        </w:rPr>
        <w:t xml:space="preserve"> </w:t>
      </w:r>
      <w:r>
        <w:t>модуль</w:t>
      </w:r>
      <w:r>
        <w:rPr>
          <w:spacing w:val="79"/>
        </w:rPr>
        <w:t xml:space="preserve">  </w:t>
      </w:r>
      <w:r>
        <w:t>№</w:t>
      </w:r>
      <w:r>
        <w:rPr>
          <w:spacing w:val="77"/>
        </w:rPr>
        <w:t xml:space="preserve">  </w:t>
      </w:r>
      <w:r>
        <w:rPr>
          <w:spacing w:val="-10"/>
        </w:rPr>
        <w:t>3</w:t>
      </w:r>
    </w:p>
    <w:p w:rsidR="00734C4A" w:rsidRDefault="008041B5">
      <w:pPr>
        <w:pStyle w:val="a3"/>
        <w:spacing w:line="322" w:lineRule="exact"/>
        <w:ind w:firstLine="0"/>
      </w:pPr>
      <w:r>
        <w:t>«Музыка</w:t>
      </w:r>
      <w:r>
        <w:rPr>
          <w:spacing w:val="60"/>
        </w:rPr>
        <w:t xml:space="preserve"> </w:t>
      </w:r>
      <w:r>
        <w:t>народов</w:t>
      </w:r>
      <w:r>
        <w:rPr>
          <w:spacing w:val="-6"/>
        </w:rPr>
        <w:t xml:space="preserve"> </w:t>
      </w:r>
      <w:r>
        <w:rPr>
          <w:spacing w:val="-2"/>
        </w:rPr>
        <w:t>мира»;</w:t>
      </w:r>
    </w:p>
    <w:p w:rsidR="00734C4A" w:rsidRDefault="008041B5">
      <w:pPr>
        <w:pStyle w:val="a3"/>
        <w:ind w:right="145"/>
      </w:pPr>
      <w:r>
        <w:t>модуль № 4 «Европейская классическая музыка»; модуль № 5 «Русская классическая</w:t>
      </w:r>
      <w:r>
        <w:rPr>
          <w:spacing w:val="80"/>
        </w:rPr>
        <w:t xml:space="preserve"> </w:t>
      </w:r>
      <w:r>
        <w:t>музыка»;</w:t>
      </w:r>
    </w:p>
    <w:p w:rsidR="00734C4A" w:rsidRDefault="008041B5">
      <w:pPr>
        <w:pStyle w:val="a3"/>
        <w:ind w:left="852" w:firstLine="0"/>
        <w:jc w:val="left"/>
      </w:pPr>
      <w:r>
        <w:t>модуль</w:t>
      </w:r>
      <w:r>
        <w:rPr>
          <w:spacing w:val="-7"/>
        </w:rPr>
        <w:t xml:space="preserve"> </w:t>
      </w:r>
      <w:r>
        <w:t>№</w:t>
      </w:r>
      <w:r>
        <w:rPr>
          <w:spacing w:val="-6"/>
        </w:rPr>
        <w:t xml:space="preserve"> </w:t>
      </w:r>
      <w:r>
        <w:t>6</w:t>
      </w:r>
      <w:r>
        <w:rPr>
          <w:spacing w:val="-6"/>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6"/>
        </w:rPr>
        <w:t xml:space="preserve"> </w:t>
      </w:r>
      <w:r>
        <w:t>и</w:t>
      </w:r>
      <w:r>
        <w:rPr>
          <w:spacing w:val="-1"/>
        </w:rPr>
        <w:t xml:space="preserve"> </w:t>
      </w:r>
      <w:r>
        <w:t>европейской</w:t>
      </w:r>
      <w:r>
        <w:rPr>
          <w:spacing w:val="-6"/>
        </w:rPr>
        <w:t xml:space="preserve"> </w:t>
      </w:r>
      <w:r>
        <w:t>духовной</w:t>
      </w:r>
      <w:r>
        <w:rPr>
          <w:spacing w:val="40"/>
        </w:rPr>
        <w:t xml:space="preserve"> </w:t>
      </w:r>
      <w:r>
        <w:t>музыки»; модуль № 7 «Современная музыка: основные жанры и направления»;</w:t>
      </w:r>
    </w:p>
    <w:p w:rsidR="00734C4A" w:rsidRDefault="008041B5">
      <w:pPr>
        <w:pStyle w:val="a3"/>
        <w:spacing w:line="321" w:lineRule="exact"/>
        <w:ind w:left="852" w:firstLine="0"/>
        <w:jc w:val="left"/>
      </w:pPr>
      <w:r>
        <w:t>модуль</w:t>
      </w:r>
      <w:r>
        <w:rPr>
          <w:spacing w:val="51"/>
          <w:w w:val="150"/>
        </w:rPr>
        <w:t xml:space="preserve"> </w:t>
      </w:r>
      <w:r>
        <w:t>№</w:t>
      </w:r>
      <w:r>
        <w:rPr>
          <w:spacing w:val="52"/>
          <w:w w:val="150"/>
        </w:rPr>
        <w:t xml:space="preserve"> </w:t>
      </w:r>
      <w:r>
        <w:t>8</w:t>
      </w:r>
      <w:r>
        <w:rPr>
          <w:spacing w:val="54"/>
          <w:w w:val="150"/>
        </w:rPr>
        <w:t xml:space="preserve"> </w:t>
      </w:r>
      <w:r>
        <w:t>«Связь</w:t>
      </w:r>
      <w:r>
        <w:rPr>
          <w:spacing w:val="52"/>
          <w:w w:val="150"/>
        </w:rPr>
        <w:t xml:space="preserve"> </w:t>
      </w:r>
      <w:r>
        <w:t>музыки</w:t>
      </w:r>
      <w:r>
        <w:rPr>
          <w:spacing w:val="53"/>
          <w:w w:val="150"/>
        </w:rPr>
        <w:t xml:space="preserve"> </w:t>
      </w:r>
      <w:r>
        <w:t>с</w:t>
      </w:r>
      <w:r>
        <w:rPr>
          <w:spacing w:val="54"/>
          <w:w w:val="150"/>
        </w:rPr>
        <w:t xml:space="preserve"> </w:t>
      </w:r>
      <w:r>
        <w:t>другими</w:t>
      </w:r>
      <w:r>
        <w:rPr>
          <w:spacing w:val="54"/>
          <w:w w:val="150"/>
        </w:rPr>
        <w:t xml:space="preserve"> </w:t>
      </w:r>
      <w:r>
        <w:t>видами</w:t>
      </w:r>
      <w:r>
        <w:rPr>
          <w:spacing w:val="54"/>
          <w:w w:val="150"/>
        </w:rPr>
        <w:t xml:space="preserve"> </w:t>
      </w:r>
      <w:r>
        <w:t>искусства»;</w:t>
      </w:r>
      <w:r>
        <w:rPr>
          <w:spacing w:val="53"/>
          <w:w w:val="150"/>
        </w:rPr>
        <w:t xml:space="preserve"> </w:t>
      </w:r>
      <w:r>
        <w:t>модуль</w:t>
      </w:r>
      <w:r>
        <w:rPr>
          <w:spacing w:val="52"/>
          <w:w w:val="150"/>
        </w:rPr>
        <w:t xml:space="preserve"> </w:t>
      </w:r>
      <w:r>
        <w:t>№</w:t>
      </w:r>
      <w:r>
        <w:rPr>
          <w:spacing w:val="52"/>
          <w:w w:val="150"/>
        </w:rPr>
        <w:t xml:space="preserve"> </w:t>
      </w:r>
      <w:r>
        <w:rPr>
          <w:spacing w:val="-10"/>
        </w:rPr>
        <w:t>9</w:t>
      </w:r>
    </w:p>
    <w:p w:rsidR="00734C4A" w:rsidRDefault="008041B5">
      <w:pPr>
        <w:pStyle w:val="a3"/>
        <w:ind w:firstLine="0"/>
        <w:jc w:val="left"/>
      </w:pPr>
      <w:r>
        <w:t>«Жанры</w:t>
      </w:r>
      <w:r>
        <w:rPr>
          <w:spacing w:val="-6"/>
        </w:rPr>
        <w:t xml:space="preserve"> </w:t>
      </w:r>
      <w:r>
        <w:t>музыкального</w:t>
      </w:r>
      <w:r>
        <w:rPr>
          <w:spacing w:val="74"/>
          <w:w w:val="150"/>
        </w:rPr>
        <w:t xml:space="preserve"> </w:t>
      </w:r>
      <w:r>
        <w:rPr>
          <w:spacing w:val="-2"/>
        </w:rPr>
        <w:t>искусства».</w:t>
      </w:r>
    </w:p>
    <w:p w:rsidR="00734C4A" w:rsidRDefault="008041B5">
      <w:pPr>
        <w:pStyle w:val="a3"/>
        <w:spacing w:before="321"/>
        <w:ind w:left="852" w:firstLine="0"/>
        <w:jc w:val="left"/>
      </w:pPr>
      <w:r>
        <w:t>Особенности</w:t>
      </w:r>
      <w:r>
        <w:rPr>
          <w:spacing w:val="-10"/>
        </w:rPr>
        <w:t xml:space="preserve"> </w:t>
      </w:r>
      <w:r>
        <w:t>преподавания</w:t>
      </w:r>
      <w:r>
        <w:rPr>
          <w:spacing w:val="-9"/>
        </w:rPr>
        <w:t xml:space="preserve"> </w:t>
      </w:r>
      <w:r>
        <w:t>предмета</w:t>
      </w:r>
      <w:r>
        <w:rPr>
          <w:spacing w:val="-9"/>
        </w:rPr>
        <w:t xml:space="preserve"> </w:t>
      </w:r>
      <w:r>
        <w:t>«Музыка»</w:t>
      </w:r>
      <w:r>
        <w:rPr>
          <w:spacing w:val="-13"/>
        </w:rPr>
        <w:t xml:space="preserve"> </w:t>
      </w:r>
      <w:r>
        <w:t>обучающимся</w:t>
      </w:r>
      <w:r>
        <w:rPr>
          <w:spacing w:val="-7"/>
        </w:rPr>
        <w:t xml:space="preserve"> </w:t>
      </w:r>
      <w:r>
        <w:t>с</w:t>
      </w:r>
      <w:r>
        <w:rPr>
          <w:spacing w:val="-9"/>
        </w:rPr>
        <w:t xml:space="preserve"> </w:t>
      </w:r>
      <w:r>
        <w:rPr>
          <w:spacing w:val="-5"/>
        </w:rPr>
        <w:t>РАС</w:t>
      </w:r>
    </w:p>
    <w:p w:rsidR="00734C4A" w:rsidRDefault="00734C4A">
      <w:pPr>
        <w:pStyle w:val="a3"/>
        <w:spacing w:before="4"/>
        <w:ind w:left="0" w:firstLine="0"/>
        <w:jc w:val="left"/>
      </w:pPr>
    </w:p>
    <w:p w:rsidR="00734C4A" w:rsidRDefault="008041B5">
      <w:pPr>
        <w:pStyle w:val="a3"/>
        <w:ind w:right="141" w:firstLine="994"/>
      </w:pPr>
      <w:r>
        <w:t>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734C4A" w:rsidRDefault="008041B5">
      <w:pPr>
        <w:pStyle w:val="a3"/>
        <w:ind w:right="151"/>
      </w:pPr>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734C4A" w:rsidRDefault="008041B5">
      <w:pPr>
        <w:pStyle w:val="a3"/>
        <w:ind w:right="145" w:firstLine="782"/>
      </w:pPr>
      <w:r>
        <w:t xml:space="preserve">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w:t>
      </w:r>
      <w:r>
        <w:rPr>
          <w:spacing w:val="-2"/>
        </w:rPr>
        <w:t>произведений.</w:t>
      </w:r>
    </w:p>
    <w:p w:rsidR="00734C4A" w:rsidRDefault="008041B5">
      <w:pPr>
        <w:pStyle w:val="a3"/>
        <w:spacing w:before="1"/>
        <w:ind w:right="145"/>
      </w:pPr>
      <w:r>
        <w:t>Для достижения планируемых результатов по предмету «Музыка» обучающимися с РАС необходимо:</w:t>
      </w:r>
    </w:p>
    <w:p w:rsidR="00734C4A" w:rsidRDefault="008041B5">
      <w:pPr>
        <w:pStyle w:val="a4"/>
        <w:numPr>
          <w:ilvl w:val="0"/>
          <w:numId w:val="94"/>
        </w:numPr>
        <w:tabs>
          <w:tab w:val="left" w:pos="1027"/>
        </w:tabs>
        <w:ind w:right="147" w:firstLine="710"/>
        <w:rPr>
          <w:sz w:val="28"/>
        </w:rPr>
      </w:pPr>
      <w:r>
        <w:rPr>
          <w:sz w:val="28"/>
        </w:rPr>
        <w:t>использовать в качестве отчетных работ участие обучающегося в различных конкурсах, концертах;</w:t>
      </w:r>
    </w:p>
    <w:p w:rsidR="00734C4A" w:rsidRDefault="008041B5">
      <w:pPr>
        <w:pStyle w:val="a4"/>
        <w:numPr>
          <w:ilvl w:val="0"/>
          <w:numId w:val="94"/>
        </w:numPr>
        <w:tabs>
          <w:tab w:val="left" w:pos="1195"/>
        </w:tabs>
        <w:ind w:right="146" w:firstLine="710"/>
        <w:rPr>
          <w:sz w:val="28"/>
        </w:rPr>
      </w:pPr>
      <w:r>
        <w:rPr>
          <w:sz w:val="28"/>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rsidR="00734C4A" w:rsidRDefault="008041B5">
      <w:pPr>
        <w:pStyle w:val="a4"/>
        <w:numPr>
          <w:ilvl w:val="0"/>
          <w:numId w:val="94"/>
        </w:numPr>
        <w:tabs>
          <w:tab w:val="left" w:pos="1090"/>
        </w:tabs>
        <w:ind w:right="142" w:firstLine="710"/>
        <w:jc w:val="left"/>
        <w:rPr>
          <w:sz w:val="28"/>
        </w:rPr>
      </w:pPr>
      <w:r>
        <w:rPr>
          <w:sz w:val="28"/>
        </w:rPr>
        <w:t>максимально</w:t>
      </w:r>
      <w:r>
        <w:rPr>
          <w:spacing w:val="40"/>
          <w:sz w:val="28"/>
        </w:rPr>
        <w:t xml:space="preserve"> </w:t>
      </w:r>
      <w:r>
        <w:rPr>
          <w:sz w:val="28"/>
        </w:rPr>
        <w:t>использовать</w:t>
      </w:r>
      <w:r>
        <w:rPr>
          <w:spacing w:val="40"/>
          <w:sz w:val="28"/>
        </w:rPr>
        <w:t xml:space="preserve"> </w:t>
      </w:r>
      <w:r>
        <w:rPr>
          <w:sz w:val="28"/>
        </w:rPr>
        <w:t>презентации,</w:t>
      </w:r>
      <w:r>
        <w:rPr>
          <w:spacing w:val="40"/>
          <w:sz w:val="28"/>
        </w:rPr>
        <w:t xml:space="preserve"> </w:t>
      </w:r>
      <w:r>
        <w:rPr>
          <w:sz w:val="28"/>
        </w:rPr>
        <w:t>научно-популярные</w:t>
      </w:r>
      <w:r>
        <w:rPr>
          <w:spacing w:val="40"/>
          <w:sz w:val="28"/>
        </w:rPr>
        <w:t xml:space="preserve"> </w:t>
      </w:r>
      <w:r>
        <w:rPr>
          <w:sz w:val="28"/>
        </w:rPr>
        <w:t>фильмы</w:t>
      </w:r>
      <w:r>
        <w:rPr>
          <w:spacing w:val="40"/>
          <w:sz w:val="28"/>
        </w:rPr>
        <w:t xml:space="preserve"> </w:t>
      </w:r>
      <w:r>
        <w:rPr>
          <w:sz w:val="28"/>
        </w:rPr>
        <w:t>при обучении и оценке достижений обучающегося с РАС в данной области;</w:t>
      </w:r>
    </w:p>
    <w:p w:rsidR="00734C4A" w:rsidRDefault="008041B5">
      <w:pPr>
        <w:pStyle w:val="a4"/>
        <w:numPr>
          <w:ilvl w:val="0"/>
          <w:numId w:val="94"/>
        </w:numPr>
        <w:tabs>
          <w:tab w:val="left" w:pos="1327"/>
          <w:tab w:val="left" w:pos="2147"/>
          <w:tab w:val="left" w:pos="4296"/>
          <w:tab w:val="left" w:pos="6963"/>
          <w:tab w:val="left" w:pos="9335"/>
        </w:tabs>
        <w:spacing w:line="242" w:lineRule="auto"/>
        <w:ind w:right="140" w:firstLine="710"/>
        <w:jc w:val="left"/>
        <w:rPr>
          <w:sz w:val="28"/>
        </w:rPr>
      </w:pPr>
      <w:r>
        <w:rPr>
          <w:spacing w:val="-4"/>
          <w:sz w:val="28"/>
        </w:rPr>
        <w:t>при</w:t>
      </w:r>
      <w:r>
        <w:rPr>
          <w:sz w:val="28"/>
        </w:rPr>
        <w:tab/>
      </w:r>
      <w:r>
        <w:rPr>
          <w:spacing w:val="-2"/>
          <w:sz w:val="28"/>
        </w:rPr>
        <w:t>недостаточной</w:t>
      </w:r>
      <w:r>
        <w:rPr>
          <w:sz w:val="28"/>
        </w:rPr>
        <w:tab/>
      </w:r>
      <w:r>
        <w:rPr>
          <w:spacing w:val="-2"/>
          <w:sz w:val="28"/>
        </w:rPr>
        <w:t>сформированности</w:t>
      </w:r>
      <w:r>
        <w:rPr>
          <w:sz w:val="28"/>
        </w:rPr>
        <w:tab/>
      </w:r>
      <w:r>
        <w:rPr>
          <w:spacing w:val="-2"/>
          <w:sz w:val="28"/>
        </w:rPr>
        <w:t>графо-моторных</w:t>
      </w:r>
      <w:r>
        <w:rPr>
          <w:sz w:val="28"/>
        </w:rPr>
        <w:tab/>
      </w:r>
      <w:r>
        <w:rPr>
          <w:spacing w:val="-2"/>
          <w:sz w:val="28"/>
        </w:rPr>
        <w:t xml:space="preserve">навыков </w:t>
      </w:r>
      <w:r>
        <w:rPr>
          <w:sz w:val="28"/>
        </w:rPr>
        <w:t>минимизировать выполнение письменных заданий по музыкальной грамоте;</w:t>
      </w:r>
    </w:p>
    <w:p w:rsidR="00734C4A" w:rsidRDefault="008041B5">
      <w:pPr>
        <w:pStyle w:val="a4"/>
        <w:numPr>
          <w:ilvl w:val="0"/>
          <w:numId w:val="94"/>
        </w:numPr>
        <w:tabs>
          <w:tab w:val="left" w:pos="1014"/>
        </w:tabs>
        <w:spacing w:line="319" w:lineRule="exact"/>
        <w:ind w:left="1014" w:hanging="162"/>
        <w:jc w:val="left"/>
        <w:rPr>
          <w:sz w:val="28"/>
        </w:rPr>
      </w:pPr>
      <w:r>
        <w:rPr>
          <w:sz w:val="28"/>
        </w:rPr>
        <w:t>опираться</w:t>
      </w:r>
      <w:r>
        <w:rPr>
          <w:spacing w:val="-6"/>
          <w:sz w:val="28"/>
        </w:rPr>
        <w:t xml:space="preserve"> </w:t>
      </w:r>
      <w:r>
        <w:rPr>
          <w:sz w:val="28"/>
        </w:rPr>
        <w:t>на</w:t>
      </w:r>
      <w:r>
        <w:rPr>
          <w:spacing w:val="-7"/>
          <w:sz w:val="28"/>
        </w:rPr>
        <w:t xml:space="preserve"> </w:t>
      </w:r>
      <w:r>
        <w:rPr>
          <w:sz w:val="28"/>
        </w:rPr>
        <w:t>реальные</w:t>
      </w:r>
      <w:r>
        <w:rPr>
          <w:spacing w:val="-6"/>
          <w:sz w:val="28"/>
        </w:rPr>
        <w:t xml:space="preserve"> </w:t>
      </w:r>
      <w:r>
        <w:rPr>
          <w:sz w:val="28"/>
        </w:rPr>
        <w:t>чувства</w:t>
      </w:r>
      <w:r>
        <w:rPr>
          <w:spacing w:val="-7"/>
          <w:sz w:val="28"/>
        </w:rPr>
        <w:t xml:space="preserve"> </w:t>
      </w:r>
      <w:r>
        <w:rPr>
          <w:sz w:val="28"/>
        </w:rPr>
        <w:t>и</w:t>
      </w:r>
      <w:r>
        <w:rPr>
          <w:spacing w:val="-7"/>
          <w:sz w:val="28"/>
        </w:rPr>
        <w:t xml:space="preserve"> </w:t>
      </w:r>
      <w:r>
        <w:rPr>
          <w:sz w:val="28"/>
        </w:rPr>
        <w:t>опыт</w:t>
      </w:r>
      <w:r>
        <w:rPr>
          <w:spacing w:val="-5"/>
          <w:sz w:val="28"/>
        </w:rPr>
        <w:t xml:space="preserve"> </w:t>
      </w:r>
      <w:r>
        <w:rPr>
          <w:sz w:val="28"/>
        </w:rPr>
        <w:t>обучающегося</w:t>
      </w:r>
      <w:r>
        <w:rPr>
          <w:spacing w:val="-5"/>
          <w:sz w:val="28"/>
        </w:rPr>
        <w:t xml:space="preserve"> </w:t>
      </w:r>
      <w:r>
        <w:rPr>
          <w:sz w:val="28"/>
        </w:rPr>
        <w:t>с</w:t>
      </w:r>
      <w:r>
        <w:rPr>
          <w:spacing w:val="-7"/>
          <w:sz w:val="28"/>
        </w:rPr>
        <w:t xml:space="preserve"> </w:t>
      </w:r>
      <w:r>
        <w:rPr>
          <w:spacing w:val="-4"/>
          <w:sz w:val="28"/>
        </w:rPr>
        <w:t>РАС;</w:t>
      </w:r>
    </w:p>
    <w:p w:rsidR="00734C4A" w:rsidRDefault="008041B5">
      <w:pPr>
        <w:pStyle w:val="a4"/>
        <w:numPr>
          <w:ilvl w:val="0"/>
          <w:numId w:val="94"/>
        </w:numPr>
        <w:tabs>
          <w:tab w:val="left" w:pos="1019"/>
        </w:tabs>
        <w:ind w:left="1019" w:hanging="167"/>
        <w:jc w:val="left"/>
        <w:rPr>
          <w:sz w:val="28"/>
        </w:rPr>
      </w:pPr>
      <w:r>
        <w:rPr>
          <w:sz w:val="28"/>
        </w:rPr>
        <w:t>при</w:t>
      </w:r>
      <w:r>
        <w:rPr>
          <w:spacing w:val="-3"/>
          <w:sz w:val="28"/>
        </w:rPr>
        <w:t xml:space="preserve"> </w:t>
      </w:r>
      <w:r>
        <w:rPr>
          <w:sz w:val="28"/>
        </w:rPr>
        <w:t>непосредственном</w:t>
      </w:r>
      <w:r>
        <w:rPr>
          <w:spacing w:val="-1"/>
          <w:sz w:val="28"/>
        </w:rPr>
        <w:t xml:space="preserve"> </w:t>
      </w:r>
      <w:r>
        <w:rPr>
          <w:sz w:val="28"/>
        </w:rPr>
        <w:t>общении</w:t>
      </w:r>
      <w:r>
        <w:rPr>
          <w:spacing w:val="-3"/>
          <w:sz w:val="28"/>
        </w:rPr>
        <w:t xml:space="preserve"> </w:t>
      </w:r>
      <w:r>
        <w:rPr>
          <w:sz w:val="28"/>
        </w:rPr>
        <w:t>с</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РАС</w:t>
      </w:r>
      <w:r>
        <w:rPr>
          <w:spacing w:val="-2"/>
          <w:sz w:val="28"/>
        </w:rPr>
        <w:t xml:space="preserve"> </w:t>
      </w:r>
      <w:r>
        <w:rPr>
          <w:sz w:val="28"/>
        </w:rPr>
        <w:t>педагогу</w:t>
      </w:r>
      <w:r>
        <w:rPr>
          <w:spacing w:val="-6"/>
          <w:sz w:val="28"/>
        </w:rPr>
        <w:t xml:space="preserve"> </w:t>
      </w:r>
      <w:r>
        <w:rPr>
          <w:spacing w:val="-2"/>
          <w:sz w:val="28"/>
        </w:rPr>
        <w:t>необходимо</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минимизировать в своей речи излишнюю эмоциональность, иронию и сарказм, сложные грамматические конструкции;</w:t>
      </w:r>
    </w:p>
    <w:p w:rsidR="00734C4A" w:rsidRDefault="008041B5">
      <w:pPr>
        <w:pStyle w:val="a4"/>
        <w:numPr>
          <w:ilvl w:val="0"/>
          <w:numId w:val="94"/>
        </w:numPr>
        <w:tabs>
          <w:tab w:val="left" w:pos="1152"/>
        </w:tabs>
        <w:ind w:right="146" w:firstLine="710"/>
        <w:rPr>
          <w:sz w:val="28"/>
        </w:rPr>
      </w:pPr>
      <w:r>
        <w:rPr>
          <w:sz w:val="28"/>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734C4A">
      <w:pPr>
        <w:pStyle w:val="a3"/>
        <w:spacing w:before="3"/>
        <w:ind w:left="0" w:firstLine="0"/>
        <w:jc w:val="left"/>
      </w:pPr>
    </w:p>
    <w:p w:rsidR="00734C4A" w:rsidRDefault="008041B5">
      <w:pPr>
        <w:pStyle w:val="a3"/>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37"/>
      </w:pPr>
      <w:r>
        <w:t>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34C4A" w:rsidRDefault="00734C4A">
      <w:pPr>
        <w:pStyle w:val="a3"/>
        <w:spacing w:before="2"/>
        <w:ind w:left="0" w:firstLine="0"/>
        <w:jc w:val="left"/>
      </w:pPr>
    </w:p>
    <w:p w:rsidR="00734C4A" w:rsidRDefault="008041B5">
      <w:pPr>
        <w:pStyle w:val="a3"/>
        <w:spacing w:line="322" w:lineRule="exact"/>
        <w:ind w:left="852" w:firstLine="0"/>
      </w:pPr>
      <w:r>
        <w:t>МЕСТО</w:t>
      </w:r>
      <w:r>
        <w:rPr>
          <w:spacing w:val="-4"/>
        </w:rPr>
        <w:t xml:space="preserve"> </w:t>
      </w:r>
      <w:r>
        <w:t>ПРЕДМЕТА</w:t>
      </w:r>
      <w:r>
        <w:rPr>
          <w:spacing w:val="-12"/>
        </w:rPr>
        <w:t xml:space="preserve"> </w:t>
      </w:r>
      <w:r>
        <w:t>В</w:t>
      </w:r>
      <w:r>
        <w:rPr>
          <w:spacing w:val="-12"/>
        </w:rPr>
        <w:t xml:space="preserve"> </w:t>
      </w:r>
      <w:r>
        <w:t>УЧЕБНОМ</w:t>
      </w:r>
      <w:r>
        <w:rPr>
          <w:spacing w:val="-7"/>
        </w:rPr>
        <w:t xml:space="preserve"> </w:t>
      </w:r>
      <w:r>
        <w:rPr>
          <w:spacing w:val="-2"/>
        </w:rPr>
        <w:t>ПЛАНЕ</w:t>
      </w:r>
    </w:p>
    <w:p w:rsidR="00734C4A" w:rsidRDefault="008041B5">
      <w:pPr>
        <w:pStyle w:val="a3"/>
        <w:ind w:right="148"/>
      </w:pPr>
      <w:r>
        <w:t>В соответствии с Федеральным государственным образовательным</w:t>
      </w:r>
      <w:r>
        <w:rPr>
          <w:spacing w:val="40"/>
        </w:rPr>
        <w:t xml:space="preserve"> </w:t>
      </w:r>
      <w:r>
        <w:t>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w:t>
      </w:r>
      <w:r>
        <w:rPr>
          <w:spacing w:val="80"/>
        </w:rPr>
        <w:t xml:space="preserve"> </w:t>
      </w:r>
      <w:r>
        <w:t>школе</w:t>
      </w:r>
      <w:r>
        <w:rPr>
          <w:spacing w:val="80"/>
        </w:rPr>
        <w:t xml:space="preserve"> </w:t>
      </w:r>
      <w:r>
        <w:t>с</w:t>
      </w:r>
      <w:r>
        <w:rPr>
          <w:spacing w:val="40"/>
        </w:rPr>
        <w:t xml:space="preserve"> </w:t>
      </w:r>
      <w:r>
        <w:t>5</w:t>
      </w:r>
      <w:r>
        <w:rPr>
          <w:spacing w:val="80"/>
        </w:rPr>
        <w:t xml:space="preserve"> </w:t>
      </w:r>
      <w:r>
        <w:t>по</w:t>
      </w:r>
      <w:r>
        <w:rPr>
          <w:spacing w:val="40"/>
        </w:rPr>
        <w:t xml:space="preserve"> </w:t>
      </w:r>
      <w:r>
        <w:t>8</w:t>
      </w:r>
      <w:r>
        <w:rPr>
          <w:spacing w:val="80"/>
        </w:rPr>
        <w:t xml:space="preserve"> </w:t>
      </w:r>
      <w:r>
        <w:t>класс включительно.</w:t>
      </w:r>
    </w:p>
    <w:p w:rsidR="00734C4A" w:rsidRDefault="008041B5">
      <w:pPr>
        <w:pStyle w:val="a3"/>
        <w:ind w:right="144"/>
      </w:pPr>
      <w:r>
        <w:t>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w:t>
      </w:r>
      <w:r>
        <w:rPr>
          <w:spacing w:val="40"/>
        </w:rPr>
        <w:t xml:space="preserve"> </w:t>
      </w:r>
      <w:r>
        <w:t>том</w:t>
      </w:r>
      <w:r>
        <w:rPr>
          <w:spacing w:val="40"/>
        </w:rPr>
        <w:t xml:space="preserve"> </w:t>
      </w:r>
      <w:r>
        <w:t>числе с учётом возможностей внеурочной и внеклассной деятельности, эстетического компонента Программы</w:t>
      </w:r>
      <w:r>
        <w:rPr>
          <w:spacing w:val="40"/>
        </w:rPr>
        <w:t xml:space="preserve"> </w:t>
      </w:r>
      <w:r>
        <w:t>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Pr>
          <w:spacing w:val="80"/>
          <w:w w:val="150"/>
        </w:rPr>
        <w:t xml:space="preserve"> </w:t>
      </w:r>
      <w:r>
        <w:t>не</w:t>
      </w:r>
      <w:r>
        <w:rPr>
          <w:spacing w:val="40"/>
        </w:rPr>
        <w:t xml:space="preserve"> </w:t>
      </w:r>
      <w:r>
        <w:t>менее</w:t>
      </w:r>
      <w:r>
        <w:rPr>
          <w:spacing w:val="40"/>
        </w:rPr>
        <w:t xml:space="preserve"> </w:t>
      </w:r>
      <w:r>
        <w:t>136</w:t>
      </w:r>
      <w:r>
        <w:rPr>
          <w:spacing w:val="40"/>
        </w:rPr>
        <w:t xml:space="preserve"> </w:t>
      </w:r>
      <w:r>
        <w:t>часов</w:t>
      </w:r>
      <w:r>
        <w:rPr>
          <w:spacing w:val="40"/>
        </w:rPr>
        <w:t xml:space="preserve"> </w:t>
      </w:r>
      <w:r>
        <w:t>(по</w:t>
      </w:r>
      <w:r>
        <w:rPr>
          <w:spacing w:val="40"/>
        </w:rPr>
        <w:t xml:space="preserve"> </w:t>
      </w:r>
      <w:r>
        <w:t>34</w:t>
      </w:r>
      <w:r>
        <w:rPr>
          <w:spacing w:val="40"/>
        </w:rPr>
        <w:t xml:space="preserve"> </w:t>
      </w:r>
      <w:r>
        <w:t>часа</w:t>
      </w:r>
      <w:r>
        <w:rPr>
          <w:spacing w:val="40"/>
        </w:rPr>
        <w:t xml:space="preserve"> </w:t>
      </w:r>
      <w:r>
        <w:t>в</w:t>
      </w:r>
      <w:r>
        <w:rPr>
          <w:spacing w:val="40"/>
        </w:rPr>
        <w:t xml:space="preserve"> </w:t>
      </w:r>
      <w:r>
        <w:t>год).</w:t>
      </w:r>
    </w:p>
    <w:p w:rsidR="00734C4A" w:rsidRDefault="008041B5">
      <w:pPr>
        <w:pStyle w:val="a3"/>
        <w:tabs>
          <w:tab w:val="left" w:pos="2092"/>
        </w:tabs>
        <w:spacing w:before="1"/>
        <w:ind w:right="146"/>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w:t>
      </w:r>
      <w:r>
        <w:rPr>
          <w:spacing w:val="40"/>
        </w:rPr>
        <w:t xml:space="preserve">  </w:t>
      </w:r>
      <w:r>
        <w:t>с</w:t>
      </w:r>
      <w:r>
        <w:tab/>
        <w:t>организациями системы дополнительного образования детей, учреждениями культуры, организациями культурно-досуговой сферы (театры, музеи,</w:t>
      </w:r>
      <w:r>
        <w:rPr>
          <w:spacing w:val="40"/>
        </w:rPr>
        <w:t xml:space="preserve"> </w:t>
      </w:r>
      <w:r>
        <w:t>творческие</w:t>
      </w:r>
      <w:r>
        <w:rPr>
          <w:spacing w:val="40"/>
        </w:rPr>
        <w:t xml:space="preserve"> </w:t>
      </w:r>
      <w:r>
        <w:t>союзы).</w:t>
      </w:r>
    </w:p>
    <w:p w:rsidR="00734C4A" w:rsidRDefault="008041B5">
      <w:pPr>
        <w:pStyle w:val="a3"/>
        <w:ind w:right="141"/>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w:t>
      </w:r>
      <w:r>
        <w:rPr>
          <w:spacing w:val="40"/>
        </w:rPr>
        <w:t xml:space="preserve"> </w:t>
      </w:r>
      <w:r>
        <w:t>числе</w:t>
      </w:r>
      <w:r>
        <w:rPr>
          <w:spacing w:val="40"/>
        </w:rPr>
        <w:t xml:space="preserve"> </w:t>
      </w:r>
      <w:r>
        <w:t>основан ных на межпредметных связях с такими дисциплинами образовательной</w:t>
      </w:r>
      <w:r>
        <w:rPr>
          <w:spacing w:val="36"/>
        </w:rPr>
        <w:t xml:space="preserve">  </w:t>
      </w:r>
      <w:r>
        <w:t>программы,</w:t>
      </w:r>
      <w:r>
        <w:rPr>
          <w:spacing w:val="37"/>
        </w:rPr>
        <w:t xml:space="preserve">  </w:t>
      </w:r>
      <w:r>
        <w:t>как</w:t>
      </w:r>
      <w:r>
        <w:rPr>
          <w:spacing w:val="39"/>
        </w:rPr>
        <w:t xml:space="preserve">  </w:t>
      </w:r>
      <w:r>
        <w:t>«Изобразительное</w:t>
      </w:r>
      <w:r>
        <w:rPr>
          <w:spacing w:val="52"/>
        </w:rPr>
        <w:t xml:space="preserve">  </w:t>
      </w:r>
      <w:r>
        <w:t>искусство»,</w:t>
      </w:r>
      <w:r>
        <w:rPr>
          <w:spacing w:val="41"/>
        </w:rPr>
        <w:t xml:space="preserve"> </w:t>
      </w:r>
      <w:r>
        <w:rPr>
          <w:spacing w:val="-2"/>
        </w:rPr>
        <w:t>«Литература»,</w:t>
      </w:r>
    </w:p>
    <w:p w:rsidR="00734C4A" w:rsidRDefault="008041B5">
      <w:pPr>
        <w:pStyle w:val="a3"/>
        <w:spacing w:line="321" w:lineRule="exact"/>
        <w:ind w:firstLine="0"/>
      </w:pPr>
      <w:r>
        <w:t>«География»,</w:t>
      </w:r>
      <w:r>
        <w:rPr>
          <w:spacing w:val="55"/>
        </w:rPr>
        <w:t xml:space="preserve"> </w:t>
      </w:r>
      <w:r>
        <w:t>«История»,</w:t>
      </w:r>
      <w:r>
        <w:rPr>
          <w:spacing w:val="-5"/>
        </w:rPr>
        <w:t xml:space="preserve"> </w:t>
      </w:r>
      <w:r>
        <w:t>«Обществознание»,</w:t>
      </w:r>
      <w:r>
        <w:rPr>
          <w:spacing w:val="4"/>
        </w:rPr>
        <w:t xml:space="preserve"> </w:t>
      </w:r>
      <w:r>
        <w:t>«Иностранный</w:t>
      </w:r>
      <w:r>
        <w:rPr>
          <w:spacing w:val="54"/>
        </w:rPr>
        <w:t xml:space="preserve"> </w:t>
      </w:r>
      <w:r>
        <w:t>язык»</w:t>
      </w:r>
      <w:r>
        <w:rPr>
          <w:spacing w:val="50"/>
        </w:rPr>
        <w:t xml:space="preserve"> </w:t>
      </w:r>
      <w:r>
        <w:t>и</w:t>
      </w:r>
      <w:r>
        <w:rPr>
          <w:spacing w:val="-8"/>
        </w:rPr>
        <w:t xml:space="preserve"> </w:t>
      </w:r>
      <w:r>
        <w:rPr>
          <w:spacing w:val="-5"/>
        </w:rPr>
        <w:t>др.</w:t>
      </w:r>
    </w:p>
    <w:p w:rsidR="00734C4A" w:rsidRDefault="00734C4A">
      <w:pPr>
        <w:pStyle w:val="a3"/>
        <w:spacing w:before="2"/>
        <w:ind w:left="0" w:firstLine="0"/>
        <w:jc w:val="left"/>
      </w:pPr>
    </w:p>
    <w:p w:rsidR="00734C4A" w:rsidRDefault="008041B5">
      <w:pPr>
        <w:pStyle w:val="a3"/>
        <w:spacing w:before="1" w:line="322" w:lineRule="exact"/>
        <w:ind w:left="852" w:firstLine="0"/>
      </w:pPr>
      <w:r>
        <w:t>СОДЕРЖАНИЕ</w:t>
      </w:r>
      <w:r>
        <w:rPr>
          <w:spacing w:val="52"/>
        </w:rPr>
        <w:t xml:space="preserve"> </w:t>
      </w:r>
      <w:r>
        <w:t>УЧЕБНОГО</w:t>
      </w:r>
      <w:r>
        <w:rPr>
          <w:spacing w:val="55"/>
        </w:rPr>
        <w:t xml:space="preserve"> </w:t>
      </w:r>
      <w:r>
        <w:t>ПРЕДМЕТА</w:t>
      </w:r>
      <w:r>
        <w:rPr>
          <w:spacing w:val="-12"/>
        </w:rPr>
        <w:t xml:space="preserve"> </w:t>
      </w:r>
      <w:r>
        <w:rPr>
          <w:spacing w:val="-2"/>
        </w:rPr>
        <w:t>«МУЗЫКА»</w:t>
      </w:r>
    </w:p>
    <w:p w:rsidR="00734C4A" w:rsidRDefault="008041B5">
      <w:pPr>
        <w:pStyle w:val="a3"/>
        <w:ind w:left="852" w:firstLine="0"/>
      </w:pPr>
      <w:r>
        <w:t>Каждый</w:t>
      </w:r>
      <w:r>
        <w:rPr>
          <w:spacing w:val="-3"/>
        </w:rPr>
        <w:t xml:space="preserve"> </w:t>
      </w:r>
      <w:r>
        <w:t>модуль</w:t>
      </w:r>
      <w:r>
        <w:rPr>
          <w:spacing w:val="-4"/>
        </w:rPr>
        <w:t xml:space="preserve"> </w:t>
      </w:r>
      <w:r>
        <w:t>состоит</w:t>
      </w:r>
      <w:r>
        <w:rPr>
          <w:spacing w:val="-4"/>
        </w:rPr>
        <w:t xml:space="preserve"> </w:t>
      </w:r>
      <w:r>
        <w:t>из</w:t>
      </w:r>
      <w:r>
        <w:rPr>
          <w:spacing w:val="-2"/>
        </w:rPr>
        <w:t xml:space="preserve"> </w:t>
      </w:r>
      <w:r>
        <w:t>нескольких</w:t>
      </w:r>
      <w:r>
        <w:rPr>
          <w:spacing w:val="-7"/>
        </w:rPr>
        <w:t xml:space="preserve"> </w:t>
      </w:r>
      <w:r>
        <w:t>тематических</w:t>
      </w:r>
      <w:r>
        <w:rPr>
          <w:spacing w:val="-6"/>
        </w:rPr>
        <w:t xml:space="preserve"> </w:t>
      </w:r>
      <w:r>
        <w:t>блоков,</w:t>
      </w:r>
      <w:r>
        <w:rPr>
          <w:spacing w:val="-1"/>
        </w:rPr>
        <w:t xml:space="preserve"> </w:t>
      </w:r>
      <w:r>
        <w:t>рассчитанных</w:t>
      </w:r>
      <w:r>
        <w:rPr>
          <w:spacing w:val="-7"/>
        </w:rPr>
        <w:t xml:space="preserve"> </w:t>
      </w:r>
      <w:r>
        <w:rPr>
          <w:spacing w:val="-5"/>
        </w:rP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firstLine="0"/>
      </w:pPr>
      <w:r>
        <w:lastRenderedPageBreak/>
        <w:t>3–6 часов учебного времени. Для удобства вариативного распределения в рамках календарнотематического</w:t>
      </w:r>
      <w:r>
        <w:rPr>
          <w:spacing w:val="-2"/>
        </w:rPr>
        <w:t xml:space="preserve"> </w:t>
      </w:r>
      <w:r>
        <w:t>планирования они</w:t>
      </w:r>
      <w:r>
        <w:rPr>
          <w:spacing w:val="-2"/>
        </w:rPr>
        <w:t xml:space="preserve"> </w:t>
      </w:r>
      <w:r>
        <w:t>имеют</w:t>
      </w:r>
      <w:r>
        <w:rPr>
          <w:spacing w:val="-4"/>
        </w:rPr>
        <w:t xml:space="preserve"> </w:t>
      </w:r>
      <w:r>
        <w:t>буквенную</w:t>
      </w:r>
      <w:r>
        <w:rPr>
          <w:spacing w:val="-4"/>
        </w:rPr>
        <w:t xml:space="preserve"> </w:t>
      </w:r>
      <w:r>
        <w:t>маркировку</w:t>
      </w:r>
      <w:r>
        <w:rPr>
          <w:spacing w:val="-6"/>
        </w:rPr>
        <w:t xml:space="preserve"> </w:t>
      </w:r>
      <w:r>
        <w:t>(А,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w:t>
      </w:r>
      <w:r>
        <w:rPr>
          <w:spacing w:val="40"/>
        </w:rPr>
        <w:t xml:space="preserve"> </w:t>
      </w:r>
      <w:r>
        <w:t>в</w:t>
      </w:r>
      <w:r>
        <w:rPr>
          <w:spacing w:val="40"/>
        </w:rPr>
        <w:t xml:space="preserve"> </w:t>
      </w:r>
      <w:r>
        <w:t>случае, если данный материал был хорошо освоен в начальной школе.</w:t>
      </w:r>
    </w:p>
    <w:p w:rsidR="00734C4A" w:rsidRDefault="008041B5">
      <w:pPr>
        <w:pStyle w:val="a3"/>
        <w:spacing w:before="4"/>
        <w:ind w:right="138"/>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w:t>
      </w:r>
      <w:r>
        <w:rPr>
          <w:spacing w:val="40"/>
        </w:rPr>
        <w:t xml:space="preserve"> </w:t>
      </w:r>
      <w:r>
        <w:t>использовать</w:t>
      </w:r>
      <w:r>
        <w:rPr>
          <w:spacing w:val="40"/>
        </w:rPr>
        <w:t xml:space="preserve"> </w:t>
      </w:r>
      <w:r>
        <w:t>в</w:t>
      </w:r>
      <w:r>
        <w:rPr>
          <w:spacing w:val="40"/>
        </w:rPr>
        <w:t xml:space="preserve"> </w:t>
      </w:r>
      <w:r>
        <w:t>том</w:t>
      </w:r>
      <w:r>
        <w:rPr>
          <w:spacing w:val="40"/>
        </w:rPr>
        <w:t xml:space="preserve"> </w:t>
      </w:r>
      <w:r>
        <w:t>числе (но не исключительно) учитель для планирования внеурочной, внеклассной работы, обозначены в подразделе «На выбор</w:t>
      </w:r>
      <w:r>
        <w:rPr>
          <w:spacing w:val="40"/>
        </w:rPr>
        <w:t xml:space="preserve"> </w:t>
      </w:r>
      <w:r>
        <w:t>или</w:t>
      </w:r>
      <w:r>
        <w:rPr>
          <w:spacing w:val="80"/>
        </w:rPr>
        <w:t xml:space="preserve"> </w:t>
      </w:r>
      <w:r>
        <w:t>факультативно».</w:t>
      </w:r>
    </w:p>
    <w:p w:rsidR="00734C4A" w:rsidRDefault="00734C4A">
      <w:pPr>
        <w:pStyle w:val="a3"/>
        <w:spacing w:before="1"/>
        <w:ind w:left="0" w:firstLine="0"/>
        <w:jc w:val="left"/>
      </w:pPr>
    </w:p>
    <w:p w:rsidR="00734C4A" w:rsidRDefault="008041B5">
      <w:pPr>
        <w:pStyle w:val="a3"/>
        <w:spacing w:after="7"/>
        <w:ind w:left="852" w:firstLine="0"/>
        <w:jc w:val="left"/>
      </w:pPr>
      <w:r>
        <w:t>Модуль</w:t>
      </w:r>
      <w:r>
        <w:rPr>
          <w:spacing w:val="-7"/>
        </w:rPr>
        <w:t xml:space="preserve"> </w:t>
      </w:r>
      <w:r>
        <w:t>№</w:t>
      </w:r>
      <w:r>
        <w:rPr>
          <w:spacing w:val="-5"/>
        </w:rPr>
        <w:t xml:space="preserve"> </w:t>
      </w:r>
      <w:r>
        <w:t>1</w:t>
      </w:r>
      <w:r>
        <w:rPr>
          <w:spacing w:val="-5"/>
        </w:rPr>
        <w:t xml:space="preserve"> </w:t>
      </w:r>
      <w:r>
        <w:t>«Музыка</w:t>
      </w:r>
      <w:r>
        <w:rPr>
          <w:spacing w:val="-3"/>
        </w:rPr>
        <w:t xml:space="preserve"> </w:t>
      </w:r>
      <w:r>
        <w:t>моего</w:t>
      </w:r>
      <w:r>
        <w:rPr>
          <w:spacing w:val="-5"/>
        </w:rPr>
        <w:t xml:space="preserve"> </w:t>
      </w:r>
      <w:r>
        <w:rPr>
          <w:spacing w:val="-4"/>
        </w:rPr>
        <w:t>края»</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541"/>
        <w:gridCol w:w="2194"/>
        <w:gridCol w:w="5123"/>
      </w:tblGrid>
      <w:tr w:rsidR="00734C4A">
        <w:trPr>
          <w:trHeight w:val="551"/>
        </w:trPr>
        <w:tc>
          <w:tcPr>
            <w:tcW w:w="1354" w:type="dxa"/>
          </w:tcPr>
          <w:p w:rsidR="00734C4A" w:rsidRDefault="008041B5">
            <w:pPr>
              <w:pStyle w:val="TableParagraph"/>
              <w:tabs>
                <w:tab w:val="left" w:pos="704"/>
              </w:tabs>
              <w:spacing w:line="267" w:lineRule="exact"/>
              <w:ind w:left="4" w:right="-15"/>
              <w:rPr>
                <w:sz w:val="24"/>
              </w:rPr>
            </w:pPr>
            <w:r>
              <w:rPr>
                <w:spacing w:val="-10"/>
                <w:sz w:val="24"/>
              </w:rPr>
              <w:t>№</w:t>
            </w:r>
            <w:r>
              <w:rPr>
                <w:sz w:val="24"/>
              </w:rPr>
              <w:tab/>
            </w:r>
            <w:r>
              <w:rPr>
                <w:spacing w:val="-2"/>
                <w:sz w:val="24"/>
              </w:rPr>
              <w:t>блока,</w:t>
            </w:r>
          </w:p>
          <w:p w:rsidR="00734C4A" w:rsidRDefault="008041B5">
            <w:pPr>
              <w:pStyle w:val="TableParagraph"/>
              <w:spacing w:line="265" w:lineRule="exact"/>
              <w:ind w:left="4"/>
              <w:rPr>
                <w:sz w:val="24"/>
              </w:rPr>
            </w:pPr>
            <w:r>
              <w:rPr>
                <w:sz w:val="24"/>
              </w:rPr>
              <w:t>кол-во</w:t>
            </w:r>
            <w:r>
              <w:rPr>
                <w:spacing w:val="-1"/>
                <w:sz w:val="24"/>
              </w:rPr>
              <w:t xml:space="preserve"> </w:t>
            </w:r>
            <w:r>
              <w:rPr>
                <w:spacing w:val="-2"/>
                <w:sz w:val="24"/>
              </w:rPr>
              <w:t>часов</w:t>
            </w:r>
          </w:p>
        </w:tc>
        <w:tc>
          <w:tcPr>
            <w:tcW w:w="1541" w:type="dxa"/>
          </w:tcPr>
          <w:p w:rsidR="00734C4A" w:rsidRDefault="008041B5">
            <w:pPr>
              <w:pStyle w:val="TableParagraph"/>
              <w:spacing w:line="268" w:lineRule="exact"/>
              <w:ind w:left="4"/>
              <w:rPr>
                <w:sz w:val="24"/>
              </w:rPr>
            </w:pPr>
            <w:r>
              <w:rPr>
                <w:spacing w:val="-4"/>
                <w:sz w:val="24"/>
              </w:rPr>
              <w:t>Темы</w:t>
            </w:r>
          </w:p>
        </w:tc>
        <w:tc>
          <w:tcPr>
            <w:tcW w:w="2194" w:type="dxa"/>
          </w:tcPr>
          <w:p w:rsidR="00734C4A" w:rsidRDefault="008041B5">
            <w:pPr>
              <w:pStyle w:val="TableParagraph"/>
              <w:spacing w:line="268" w:lineRule="exact"/>
              <w:ind w:left="9"/>
              <w:rPr>
                <w:sz w:val="24"/>
              </w:rPr>
            </w:pPr>
            <w:r>
              <w:rPr>
                <w:spacing w:val="-2"/>
                <w:sz w:val="24"/>
              </w:rPr>
              <w:t>Содержание</w:t>
            </w:r>
          </w:p>
        </w:tc>
        <w:tc>
          <w:tcPr>
            <w:tcW w:w="5123" w:type="dxa"/>
          </w:tcPr>
          <w:p w:rsidR="00734C4A" w:rsidRDefault="008041B5">
            <w:pPr>
              <w:pStyle w:val="TableParagraph"/>
              <w:spacing w:line="268" w:lineRule="exact"/>
              <w:ind w:left="5"/>
              <w:rPr>
                <w:sz w:val="24"/>
              </w:rPr>
            </w:pPr>
            <w:r>
              <w:rPr>
                <w:sz w:val="24"/>
              </w:rPr>
              <w:t>Виды</w:t>
            </w:r>
            <w:r>
              <w:rPr>
                <w:spacing w:val="-3"/>
                <w:sz w:val="24"/>
              </w:rPr>
              <w:t xml:space="preserve"> </w:t>
            </w:r>
            <w:r>
              <w:rPr>
                <w:sz w:val="24"/>
              </w:rPr>
              <w:t>деятельности</w:t>
            </w:r>
            <w:r>
              <w:rPr>
                <w:spacing w:val="-11"/>
                <w:sz w:val="24"/>
              </w:rPr>
              <w:t xml:space="preserve"> </w:t>
            </w:r>
            <w:r>
              <w:rPr>
                <w:spacing w:val="-2"/>
                <w:sz w:val="24"/>
              </w:rPr>
              <w:t>обучающихся</w:t>
            </w:r>
          </w:p>
        </w:tc>
      </w:tr>
      <w:tr w:rsidR="00734C4A">
        <w:trPr>
          <w:trHeight w:val="2760"/>
        </w:trPr>
        <w:tc>
          <w:tcPr>
            <w:tcW w:w="1354" w:type="dxa"/>
          </w:tcPr>
          <w:p w:rsidR="00734C4A" w:rsidRDefault="008041B5">
            <w:pPr>
              <w:pStyle w:val="TableParagraph"/>
              <w:spacing w:line="267" w:lineRule="exact"/>
              <w:ind w:left="4"/>
              <w:rPr>
                <w:sz w:val="24"/>
              </w:rPr>
            </w:pPr>
            <w:r>
              <w:rPr>
                <w:sz w:val="24"/>
              </w:rPr>
              <w:t>А)</w:t>
            </w:r>
            <w:r>
              <w:rPr>
                <w:spacing w:val="-2"/>
                <w:sz w:val="24"/>
              </w:rPr>
              <w:t xml:space="preserve"> </w:t>
            </w:r>
            <w:r>
              <w:rPr>
                <w:spacing w:val="-5"/>
                <w:sz w:val="24"/>
              </w:rPr>
              <w:t>3–4</w:t>
            </w:r>
          </w:p>
          <w:p w:rsidR="00734C4A" w:rsidRDefault="008041B5">
            <w:pPr>
              <w:pStyle w:val="TableParagraph"/>
              <w:spacing w:line="242" w:lineRule="auto"/>
              <w:ind w:left="4" w:right="454"/>
              <w:rPr>
                <w:sz w:val="24"/>
              </w:rPr>
            </w:pPr>
            <w:r>
              <w:rPr>
                <w:spacing w:val="-2"/>
                <w:sz w:val="24"/>
              </w:rPr>
              <w:t xml:space="preserve">учебных </w:t>
            </w:r>
            <w:r>
              <w:rPr>
                <w:spacing w:val="-4"/>
                <w:sz w:val="24"/>
              </w:rPr>
              <w:t>часа</w:t>
            </w:r>
          </w:p>
        </w:tc>
        <w:tc>
          <w:tcPr>
            <w:tcW w:w="1541" w:type="dxa"/>
          </w:tcPr>
          <w:p w:rsidR="00734C4A" w:rsidRDefault="008041B5">
            <w:pPr>
              <w:pStyle w:val="TableParagraph"/>
              <w:tabs>
                <w:tab w:val="left" w:pos="1421"/>
              </w:tabs>
              <w:ind w:left="4" w:right="-15"/>
              <w:rPr>
                <w:sz w:val="24"/>
              </w:rPr>
            </w:pPr>
            <w:r>
              <w:rPr>
                <w:spacing w:val="-2"/>
                <w:sz w:val="24"/>
              </w:rPr>
              <w:t>Фольклор</w:t>
            </w:r>
            <w:r>
              <w:rPr>
                <w:sz w:val="24"/>
              </w:rPr>
              <w:tab/>
            </w:r>
            <w:r>
              <w:rPr>
                <w:spacing w:val="-10"/>
                <w:sz w:val="24"/>
              </w:rPr>
              <w:t xml:space="preserve">– </w:t>
            </w:r>
            <w:r>
              <w:rPr>
                <w:spacing w:val="-2"/>
                <w:sz w:val="24"/>
              </w:rPr>
              <w:t>народное творчество</w:t>
            </w:r>
            <w:r>
              <w:rPr>
                <w:spacing w:val="-2"/>
                <w:sz w:val="24"/>
                <w:vertAlign w:val="superscript"/>
              </w:rPr>
              <w:t>24</w:t>
            </w:r>
          </w:p>
        </w:tc>
        <w:tc>
          <w:tcPr>
            <w:tcW w:w="2194" w:type="dxa"/>
          </w:tcPr>
          <w:p w:rsidR="00734C4A" w:rsidRDefault="008041B5">
            <w:pPr>
              <w:pStyle w:val="TableParagraph"/>
              <w:ind w:left="9" w:right="-24"/>
              <w:rPr>
                <w:sz w:val="24"/>
              </w:rPr>
            </w:pPr>
            <w:r>
              <w:rPr>
                <w:spacing w:val="-2"/>
                <w:sz w:val="24"/>
              </w:rPr>
              <w:t xml:space="preserve">Традиционная </w:t>
            </w:r>
            <w:r>
              <w:rPr>
                <w:sz w:val="24"/>
              </w:rPr>
              <w:t>музыка</w:t>
            </w:r>
            <w:r>
              <w:rPr>
                <w:spacing w:val="40"/>
                <w:sz w:val="24"/>
              </w:rPr>
              <w:t xml:space="preserve"> </w:t>
            </w:r>
            <w:r>
              <w:rPr>
                <w:sz w:val="24"/>
              </w:rPr>
              <w:t>–</w:t>
            </w:r>
            <w:r>
              <w:rPr>
                <w:spacing w:val="40"/>
                <w:sz w:val="24"/>
              </w:rPr>
              <w:t xml:space="preserve"> </w:t>
            </w:r>
            <w:r>
              <w:rPr>
                <w:sz w:val="24"/>
              </w:rPr>
              <w:t>отражение жизни народа.</w:t>
            </w:r>
          </w:p>
          <w:p w:rsidR="00734C4A" w:rsidRDefault="008041B5">
            <w:pPr>
              <w:pStyle w:val="TableParagraph"/>
              <w:tabs>
                <w:tab w:val="left" w:pos="1424"/>
              </w:tabs>
              <w:ind w:left="9" w:right="-15"/>
              <w:jc w:val="both"/>
              <w:rPr>
                <w:sz w:val="24"/>
              </w:rPr>
            </w:pPr>
            <w:r>
              <w:rPr>
                <w:sz w:val="24"/>
              </w:rPr>
              <w:t xml:space="preserve">Жанры детского и игрового фольклора </w:t>
            </w:r>
            <w:r>
              <w:rPr>
                <w:spacing w:val="-2"/>
                <w:sz w:val="24"/>
              </w:rPr>
              <w:t>(игры,</w:t>
            </w:r>
            <w:r>
              <w:rPr>
                <w:sz w:val="24"/>
              </w:rPr>
              <w:tab/>
            </w:r>
            <w:r>
              <w:rPr>
                <w:spacing w:val="-2"/>
                <w:sz w:val="24"/>
              </w:rPr>
              <w:t xml:space="preserve">пляски, </w:t>
            </w:r>
            <w:r>
              <w:rPr>
                <w:sz w:val="24"/>
              </w:rPr>
              <w:t>хороводы и др.)</w:t>
            </w:r>
          </w:p>
        </w:tc>
        <w:tc>
          <w:tcPr>
            <w:tcW w:w="5123" w:type="dxa"/>
          </w:tcPr>
          <w:p w:rsidR="00734C4A" w:rsidRDefault="008041B5">
            <w:pPr>
              <w:pStyle w:val="TableParagraph"/>
              <w:spacing w:line="237" w:lineRule="auto"/>
              <w:ind w:left="5" w:right="-15"/>
              <w:jc w:val="both"/>
              <w:rPr>
                <w:sz w:val="24"/>
              </w:rPr>
            </w:pPr>
            <w:r>
              <w:rPr>
                <w:sz w:val="24"/>
              </w:rPr>
              <w:t>Знакомство со звучанием фольклорных образцов в аудиои видеозаписи. Определение на слух:</w:t>
            </w:r>
          </w:p>
          <w:p w:rsidR="00734C4A" w:rsidRDefault="008041B5">
            <w:pPr>
              <w:pStyle w:val="TableParagraph"/>
              <w:numPr>
                <w:ilvl w:val="0"/>
                <w:numId w:val="93"/>
              </w:numPr>
              <w:tabs>
                <w:tab w:val="left" w:pos="701"/>
              </w:tabs>
              <w:spacing w:line="237" w:lineRule="auto"/>
              <w:ind w:right="-15" w:firstLine="163"/>
              <w:jc w:val="both"/>
              <w:rPr>
                <w:sz w:val="24"/>
              </w:rPr>
            </w:pPr>
            <w:r>
              <w:rPr>
                <w:sz w:val="24"/>
              </w:rPr>
              <w:t>принадлежности к народной или композиторской музыке;</w:t>
            </w:r>
          </w:p>
          <w:p w:rsidR="00734C4A" w:rsidRDefault="008041B5">
            <w:pPr>
              <w:pStyle w:val="TableParagraph"/>
              <w:numPr>
                <w:ilvl w:val="0"/>
                <w:numId w:val="93"/>
              </w:numPr>
              <w:tabs>
                <w:tab w:val="left" w:pos="595"/>
              </w:tabs>
              <w:spacing w:before="5" w:line="237" w:lineRule="auto"/>
              <w:ind w:firstLine="163"/>
              <w:jc w:val="both"/>
              <w:rPr>
                <w:sz w:val="24"/>
              </w:rPr>
            </w:pPr>
            <w:r>
              <w:rPr>
                <w:sz w:val="24"/>
              </w:rPr>
              <w:t>исполнительского состава (вокального, инструмен- тального, смешанного);</w:t>
            </w:r>
          </w:p>
          <w:p w:rsidR="00734C4A" w:rsidRDefault="008041B5">
            <w:pPr>
              <w:pStyle w:val="TableParagraph"/>
              <w:numPr>
                <w:ilvl w:val="0"/>
                <w:numId w:val="93"/>
              </w:numPr>
              <w:tabs>
                <w:tab w:val="left" w:pos="504"/>
              </w:tabs>
              <w:spacing w:before="4"/>
              <w:ind w:right="1" w:firstLine="163"/>
              <w:jc w:val="both"/>
              <w:rPr>
                <w:sz w:val="24"/>
              </w:rPr>
            </w:pPr>
            <w:r>
              <w:rPr>
                <w:sz w:val="24"/>
              </w:rPr>
              <w:t>жанра, основного настроения, характера музыки. Разучивание и исполнение народных песен,</w:t>
            </w:r>
            <w:r>
              <w:rPr>
                <w:spacing w:val="80"/>
                <w:w w:val="150"/>
                <w:sz w:val="24"/>
              </w:rPr>
              <w:t xml:space="preserve"> </w:t>
            </w:r>
            <w:r>
              <w:rPr>
                <w:sz w:val="24"/>
              </w:rPr>
              <w:t>танцев,</w:t>
            </w:r>
            <w:r>
              <w:rPr>
                <w:spacing w:val="80"/>
                <w:w w:val="150"/>
                <w:sz w:val="24"/>
              </w:rPr>
              <w:t xml:space="preserve"> </w:t>
            </w:r>
            <w:r>
              <w:rPr>
                <w:sz w:val="24"/>
              </w:rPr>
              <w:t>нструментальных</w:t>
            </w:r>
            <w:r>
              <w:rPr>
                <w:spacing w:val="80"/>
                <w:w w:val="150"/>
                <w:sz w:val="24"/>
              </w:rPr>
              <w:t xml:space="preserve"> </w:t>
            </w:r>
            <w:r>
              <w:rPr>
                <w:sz w:val="24"/>
              </w:rPr>
              <w:t>наигрышей,</w:t>
            </w:r>
          </w:p>
          <w:p w:rsidR="00734C4A" w:rsidRDefault="008041B5">
            <w:pPr>
              <w:pStyle w:val="TableParagraph"/>
              <w:spacing w:line="264" w:lineRule="exact"/>
              <w:ind w:left="5"/>
              <w:jc w:val="both"/>
              <w:rPr>
                <w:sz w:val="24"/>
              </w:rPr>
            </w:pPr>
            <w:r>
              <w:rPr>
                <w:sz w:val="24"/>
              </w:rPr>
              <w:t>фольклорных</w:t>
            </w:r>
            <w:r>
              <w:rPr>
                <w:spacing w:val="-5"/>
                <w:sz w:val="24"/>
              </w:rPr>
              <w:t xml:space="preserve"> игр</w:t>
            </w:r>
          </w:p>
        </w:tc>
      </w:tr>
      <w:tr w:rsidR="00734C4A">
        <w:trPr>
          <w:trHeight w:val="2208"/>
        </w:trPr>
        <w:tc>
          <w:tcPr>
            <w:tcW w:w="1354" w:type="dxa"/>
          </w:tcPr>
          <w:p w:rsidR="00734C4A" w:rsidRDefault="008041B5">
            <w:pPr>
              <w:pStyle w:val="TableParagraph"/>
              <w:spacing w:line="267" w:lineRule="exact"/>
              <w:ind w:left="4"/>
              <w:rPr>
                <w:sz w:val="24"/>
              </w:rPr>
            </w:pPr>
            <w:r>
              <w:rPr>
                <w:sz w:val="24"/>
              </w:rPr>
              <w:t>Б)</w:t>
            </w:r>
            <w:r>
              <w:rPr>
                <w:spacing w:val="5"/>
                <w:sz w:val="24"/>
              </w:rPr>
              <w:t xml:space="preserve"> </w:t>
            </w:r>
            <w:r>
              <w:rPr>
                <w:spacing w:val="-5"/>
                <w:sz w:val="24"/>
              </w:rPr>
              <w:t>3–4</w:t>
            </w:r>
          </w:p>
          <w:p w:rsidR="00734C4A" w:rsidRDefault="008041B5">
            <w:pPr>
              <w:pStyle w:val="TableParagraph"/>
              <w:spacing w:line="242" w:lineRule="auto"/>
              <w:ind w:left="4" w:right="454"/>
              <w:rPr>
                <w:sz w:val="24"/>
              </w:rPr>
            </w:pPr>
            <w:r>
              <w:rPr>
                <w:spacing w:val="-2"/>
                <w:sz w:val="24"/>
              </w:rPr>
              <w:t xml:space="preserve">учебных </w:t>
            </w:r>
            <w:r>
              <w:rPr>
                <w:spacing w:val="-4"/>
                <w:sz w:val="24"/>
              </w:rPr>
              <w:t>часа</w:t>
            </w:r>
          </w:p>
        </w:tc>
        <w:tc>
          <w:tcPr>
            <w:tcW w:w="1541" w:type="dxa"/>
          </w:tcPr>
          <w:p w:rsidR="00734C4A" w:rsidRDefault="008041B5">
            <w:pPr>
              <w:pStyle w:val="TableParagraph"/>
              <w:spacing w:line="237" w:lineRule="auto"/>
              <w:ind w:left="4"/>
              <w:rPr>
                <w:sz w:val="24"/>
              </w:rPr>
            </w:pPr>
            <w:r>
              <w:rPr>
                <w:spacing w:val="-2"/>
                <w:sz w:val="24"/>
              </w:rPr>
              <w:t>Календарный фольклор</w:t>
            </w:r>
            <w:r>
              <w:rPr>
                <w:spacing w:val="-2"/>
                <w:sz w:val="24"/>
                <w:vertAlign w:val="superscript"/>
              </w:rPr>
              <w:t>25</w:t>
            </w:r>
          </w:p>
        </w:tc>
        <w:tc>
          <w:tcPr>
            <w:tcW w:w="2194" w:type="dxa"/>
          </w:tcPr>
          <w:p w:rsidR="00734C4A" w:rsidRDefault="008041B5">
            <w:pPr>
              <w:pStyle w:val="TableParagraph"/>
              <w:tabs>
                <w:tab w:val="left" w:pos="1136"/>
                <w:tab w:val="left" w:pos="1395"/>
                <w:tab w:val="left" w:pos="1844"/>
              </w:tabs>
              <w:ind w:left="9" w:right="-15"/>
              <w:rPr>
                <w:sz w:val="24"/>
              </w:rPr>
            </w:pPr>
            <w:r>
              <w:rPr>
                <w:spacing w:val="-2"/>
                <w:sz w:val="24"/>
              </w:rPr>
              <w:t>Календарные</w:t>
            </w:r>
            <w:r>
              <w:rPr>
                <w:spacing w:val="40"/>
                <w:sz w:val="24"/>
              </w:rPr>
              <w:t xml:space="preserve"> </w:t>
            </w:r>
            <w:r>
              <w:rPr>
                <w:spacing w:val="-2"/>
                <w:sz w:val="24"/>
              </w:rPr>
              <w:t>обряды, традиционные</w:t>
            </w:r>
            <w:r>
              <w:rPr>
                <w:sz w:val="24"/>
              </w:rPr>
              <w:tab/>
            </w:r>
            <w:r>
              <w:rPr>
                <w:spacing w:val="-4"/>
                <w:sz w:val="24"/>
              </w:rPr>
              <w:t xml:space="preserve">для </w:t>
            </w:r>
            <w:r>
              <w:rPr>
                <w:spacing w:val="-2"/>
                <w:sz w:val="24"/>
              </w:rPr>
              <w:t>данной</w:t>
            </w:r>
            <w:r>
              <w:rPr>
                <w:sz w:val="24"/>
              </w:rPr>
              <w:tab/>
            </w:r>
            <w:r>
              <w:rPr>
                <w:spacing w:val="-2"/>
                <w:sz w:val="24"/>
              </w:rPr>
              <w:t>местности (осенние,</w:t>
            </w:r>
            <w:r>
              <w:rPr>
                <w:sz w:val="24"/>
              </w:rPr>
              <w:tab/>
            </w:r>
            <w:r>
              <w:rPr>
                <w:sz w:val="24"/>
              </w:rPr>
              <w:tab/>
            </w:r>
            <w:r>
              <w:rPr>
                <w:spacing w:val="-2"/>
                <w:sz w:val="24"/>
              </w:rPr>
              <w:t xml:space="preserve">зимние, </w:t>
            </w:r>
            <w:r>
              <w:rPr>
                <w:sz w:val="24"/>
              </w:rPr>
              <w:t xml:space="preserve">весенние – на выбор </w:t>
            </w:r>
            <w:r>
              <w:rPr>
                <w:spacing w:val="-2"/>
                <w:sz w:val="24"/>
              </w:rPr>
              <w:t>учителя)</w:t>
            </w:r>
          </w:p>
        </w:tc>
        <w:tc>
          <w:tcPr>
            <w:tcW w:w="5123" w:type="dxa"/>
          </w:tcPr>
          <w:p w:rsidR="00734C4A" w:rsidRDefault="008041B5">
            <w:pPr>
              <w:pStyle w:val="TableParagraph"/>
              <w:ind w:left="5" w:right="-15"/>
              <w:jc w:val="both"/>
              <w:rPr>
                <w:sz w:val="24"/>
              </w:rPr>
            </w:pPr>
            <w:r>
              <w:rPr>
                <w:sz w:val="24"/>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rsidR="00734C4A" w:rsidRDefault="008041B5">
            <w:pPr>
              <w:pStyle w:val="TableParagraph"/>
              <w:spacing w:line="275" w:lineRule="exact"/>
              <w:ind w:left="5"/>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75" w:lineRule="exact"/>
              <w:ind w:left="5" w:right="-15"/>
              <w:rPr>
                <w:sz w:val="24"/>
              </w:rPr>
            </w:pPr>
            <w:r>
              <w:rPr>
                <w:sz w:val="24"/>
              </w:rPr>
              <w:t>Реконструкция</w:t>
            </w:r>
            <w:r>
              <w:rPr>
                <w:spacing w:val="26"/>
                <w:sz w:val="24"/>
              </w:rPr>
              <w:t xml:space="preserve">  </w:t>
            </w:r>
            <w:r>
              <w:rPr>
                <w:sz w:val="24"/>
              </w:rPr>
              <w:t>фольклорного</w:t>
            </w:r>
            <w:r>
              <w:rPr>
                <w:spacing w:val="26"/>
                <w:sz w:val="24"/>
              </w:rPr>
              <w:t xml:space="preserve">  </w:t>
            </w:r>
            <w:r>
              <w:rPr>
                <w:sz w:val="24"/>
              </w:rPr>
              <w:t>обряда</w:t>
            </w:r>
            <w:r>
              <w:rPr>
                <w:spacing w:val="28"/>
                <w:sz w:val="24"/>
              </w:rPr>
              <w:t xml:space="preserve">  </w:t>
            </w:r>
            <w:r>
              <w:rPr>
                <w:sz w:val="24"/>
              </w:rPr>
              <w:t>или</w:t>
            </w:r>
            <w:r>
              <w:rPr>
                <w:spacing w:val="30"/>
                <w:sz w:val="24"/>
              </w:rPr>
              <w:t xml:space="preserve">  </w:t>
            </w:r>
            <w:r>
              <w:rPr>
                <w:spacing w:val="-5"/>
                <w:sz w:val="24"/>
              </w:rPr>
              <w:t>его</w:t>
            </w:r>
          </w:p>
          <w:p w:rsidR="00734C4A" w:rsidRDefault="008041B5">
            <w:pPr>
              <w:pStyle w:val="TableParagraph"/>
              <w:tabs>
                <w:tab w:val="left" w:pos="1429"/>
                <w:tab w:val="left" w:pos="2552"/>
                <w:tab w:val="left" w:pos="2945"/>
                <w:tab w:val="left" w:pos="4221"/>
              </w:tabs>
              <w:spacing w:line="274" w:lineRule="exact"/>
              <w:ind w:left="5" w:right="-15"/>
              <w:rPr>
                <w:sz w:val="24"/>
              </w:rPr>
            </w:pPr>
            <w:r>
              <w:rPr>
                <w:spacing w:val="-2"/>
                <w:sz w:val="24"/>
              </w:rPr>
              <w:t>фрагмента.</w:t>
            </w:r>
            <w:r>
              <w:rPr>
                <w:sz w:val="24"/>
              </w:rPr>
              <w:tab/>
            </w:r>
            <w:r>
              <w:rPr>
                <w:spacing w:val="-2"/>
                <w:sz w:val="24"/>
              </w:rPr>
              <w:t>Участие</w:t>
            </w:r>
            <w:r>
              <w:rPr>
                <w:sz w:val="24"/>
              </w:rPr>
              <w:tab/>
            </w:r>
            <w:r>
              <w:rPr>
                <w:spacing w:val="-10"/>
                <w:sz w:val="24"/>
              </w:rPr>
              <w:t>в</w:t>
            </w:r>
            <w:r>
              <w:rPr>
                <w:sz w:val="24"/>
              </w:rPr>
              <w:tab/>
            </w:r>
            <w:r>
              <w:rPr>
                <w:spacing w:val="-2"/>
                <w:sz w:val="24"/>
              </w:rPr>
              <w:t>народном</w:t>
            </w:r>
            <w:r>
              <w:rPr>
                <w:sz w:val="24"/>
              </w:rPr>
              <w:tab/>
            </w:r>
            <w:r>
              <w:rPr>
                <w:spacing w:val="-2"/>
                <w:sz w:val="24"/>
              </w:rPr>
              <w:t xml:space="preserve">гулянии, </w:t>
            </w:r>
            <w:r>
              <w:rPr>
                <w:sz w:val="24"/>
              </w:rPr>
              <w:t>празднике на улицах своего города, посёлка</w:t>
            </w:r>
          </w:p>
        </w:tc>
      </w:tr>
      <w:tr w:rsidR="00734C4A">
        <w:trPr>
          <w:trHeight w:val="1655"/>
        </w:trPr>
        <w:tc>
          <w:tcPr>
            <w:tcW w:w="1354" w:type="dxa"/>
          </w:tcPr>
          <w:p w:rsidR="00734C4A" w:rsidRDefault="008041B5">
            <w:pPr>
              <w:pStyle w:val="TableParagraph"/>
              <w:spacing w:line="267" w:lineRule="exact"/>
              <w:ind w:left="4"/>
              <w:rPr>
                <w:sz w:val="24"/>
              </w:rPr>
            </w:pPr>
            <w:r>
              <w:rPr>
                <w:sz w:val="24"/>
              </w:rPr>
              <w:t>В)</w:t>
            </w:r>
            <w:r>
              <w:rPr>
                <w:spacing w:val="2"/>
                <w:sz w:val="24"/>
              </w:rPr>
              <w:t xml:space="preserve"> </w:t>
            </w:r>
            <w:r>
              <w:rPr>
                <w:spacing w:val="-5"/>
                <w:sz w:val="24"/>
              </w:rPr>
              <w:t>3–4</w:t>
            </w:r>
          </w:p>
          <w:p w:rsidR="00734C4A" w:rsidRDefault="008041B5">
            <w:pPr>
              <w:pStyle w:val="TableParagraph"/>
              <w:spacing w:line="242" w:lineRule="auto"/>
              <w:ind w:left="4" w:right="454"/>
              <w:rPr>
                <w:sz w:val="24"/>
              </w:rPr>
            </w:pPr>
            <w:r>
              <w:rPr>
                <w:spacing w:val="-2"/>
                <w:sz w:val="24"/>
              </w:rPr>
              <w:t xml:space="preserve">учебных </w:t>
            </w:r>
            <w:r>
              <w:rPr>
                <w:spacing w:val="-4"/>
                <w:sz w:val="24"/>
              </w:rPr>
              <w:t>часа</w:t>
            </w:r>
          </w:p>
        </w:tc>
        <w:tc>
          <w:tcPr>
            <w:tcW w:w="1541" w:type="dxa"/>
          </w:tcPr>
          <w:p w:rsidR="00734C4A" w:rsidRDefault="008041B5">
            <w:pPr>
              <w:pStyle w:val="TableParagraph"/>
              <w:spacing w:line="237" w:lineRule="auto"/>
              <w:ind w:left="4"/>
              <w:rPr>
                <w:sz w:val="24"/>
              </w:rPr>
            </w:pPr>
            <w:r>
              <w:rPr>
                <w:spacing w:val="-2"/>
                <w:sz w:val="24"/>
              </w:rPr>
              <w:t>Семейный фольклор</w:t>
            </w:r>
          </w:p>
        </w:tc>
        <w:tc>
          <w:tcPr>
            <w:tcW w:w="2194" w:type="dxa"/>
          </w:tcPr>
          <w:p w:rsidR="00734C4A" w:rsidRDefault="008041B5">
            <w:pPr>
              <w:pStyle w:val="TableParagraph"/>
              <w:tabs>
                <w:tab w:val="left" w:pos="1217"/>
                <w:tab w:val="left" w:pos="1530"/>
              </w:tabs>
              <w:ind w:left="9" w:right="-15"/>
              <w:rPr>
                <w:sz w:val="24"/>
              </w:rPr>
            </w:pPr>
            <w:r>
              <w:rPr>
                <w:spacing w:val="-2"/>
                <w:sz w:val="24"/>
              </w:rPr>
              <w:t>Фольклорные</w:t>
            </w:r>
            <w:r>
              <w:rPr>
                <w:spacing w:val="40"/>
                <w:sz w:val="24"/>
              </w:rPr>
              <w:t xml:space="preserve"> </w:t>
            </w:r>
            <w:r>
              <w:rPr>
                <w:sz w:val="24"/>
              </w:rPr>
              <w:t>жанры,</w:t>
            </w:r>
            <w:r>
              <w:rPr>
                <w:spacing w:val="40"/>
                <w:sz w:val="24"/>
              </w:rPr>
              <w:t xml:space="preserve"> </w:t>
            </w:r>
            <w:r>
              <w:rPr>
                <w:sz w:val="24"/>
              </w:rPr>
              <w:t>связанные</w:t>
            </w:r>
            <w:r>
              <w:rPr>
                <w:spacing w:val="40"/>
                <w:sz w:val="24"/>
              </w:rPr>
              <w:t xml:space="preserve"> </w:t>
            </w:r>
            <w:r>
              <w:rPr>
                <w:sz w:val="24"/>
              </w:rPr>
              <w:t xml:space="preserve">с </w:t>
            </w:r>
            <w:r>
              <w:rPr>
                <w:spacing w:val="-2"/>
                <w:sz w:val="24"/>
              </w:rPr>
              <w:t>жизнью</w:t>
            </w:r>
            <w:r>
              <w:rPr>
                <w:sz w:val="24"/>
              </w:rPr>
              <w:tab/>
            </w:r>
            <w:r>
              <w:rPr>
                <w:spacing w:val="-2"/>
                <w:sz w:val="24"/>
              </w:rPr>
              <w:t>человека: свадебный</w:t>
            </w:r>
            <w:r>
              <w:rPr>
                <w:sz w:val="24"/>
              </w:rPr>
              <w:tab/>
            </w:r>
            <w:r>
              <w:rPr>
                <w:sz w:val="24"/>
              </w:rPr>
              <w:tab/>
            </w:r>
            <w:r>
              <w:rPr>
                <w:spacing w:val="-57"/>
                <w:sz w:val="24"/>
              </w:rPr>
              <w:t xml:space="preserve"> </w:t>
            </w:r>
            <w:r>
              <w:rPr>
                <w:spacing w:val="-2"/>
                <w:sz w:val="24"/>
              </w:rPr>
              <w:t>обряд, рекрутские</w:t>
            </w:r>
            <w:r>
              <w:rPr>
                <w:sz w:val="24"/>
              </w:rPr>
              <w:tab/>
            </w:r>
            <w:r>
              <w:rPr>
                <w:sz w:val="24"/>
              </w:rPr>
              <w:tab/>
            </w:r>
            <w:r>
              <w:rPr>
                <w:spacing w:val="-2"/>
                <w:sz w:val="24"/>
              </w:rPr>
              <w:t>песни,</w:t>
            </w:r>
          </w:p>
          <w:p w:rsidR="00734C4A" w:rsidRDefault="008041B5">
            <w:pPr>
              <w:pStyle w:val="TableParagraph"/>
              <w:spacing w:line="264" w:lineRule="exact"/>
              <w:ind w:left="9"/>
              <w:rPr>
                <w:sz w:val="24"/>
              </w:rPr>
            </w:pPr>
            <w:r>
              <w:rPr>
                <w:sz w:val="24"/>
              </w:rPr>
              <w:t>плачи-</w:t>
            </w:r>
            <w:r>
              <w:rPr>
                <w:spacing w:val="-2"/>
                <w:sz w:val="24"/>
              </w:rPr>
              <w:t>причитания</w:t>
            </w:r>
          </w:p>
        </w:tc>
        <w:tc>
          <w:tcPr>
            <w:tcW w:w="5123" w:type="dxa"/>
          </w:tcPr>
          <w:p w:rsidR="00734C4A" w:rsidRDefault="008041B5">
            <w:pPr>
              <w:pStyle w:val="TableParagraph"/>
              <w:tabs>
                <w:tab w:val="left" w:pos="4206"/>
              </w:tabs>
              <w:ind w:left="5" w:right="-15"/>
              <w:jc w:val="both"/>
              <w:rPr>
                <w:sz w:val="24"/>
              </w:rPr>
            </w:pPr>
            <w:r>
              <w:rPr>
                <w:sz w:val="24"/>
              </w:rPr>
              <w:t>Знакомство</w:t>
            </w:r>
            <w:r>
              <w:rPr>
                <w:spacing w:val="80"/>
                <w:sz w:val="24"/>
              </w:rPr>
              <w:t xml:space="preserve">  </w:t>
            </w:r>
            <w:r>
              <w:rPr>
                <w:sz w:val="24"/>
              </w:rPr>
              <w:t>с</w:t>
            </w:r>
            <w:r>
              <w:rPr>
                <w:spacing w:val="80"/>
                <w:sz w:val="24"/>
              </w:rPr>
              <w:t xml:space="preserve">  </w:t>
            </w:r>
            <w:r>
              <w:rPr>
                <w:sz w:val="24"/>
              </w:rPr>
              <w:t>фольклорными</w:t>
            </w:r>
            <w:r>
              <w:rPr>
                <w:sz w:val="24"/>
              </w:rPr>
              <w:tab/>
            </w:r>
            <w:r>
              <w:rPr>
                <w:spacing w:val="-2"/>
                <w:sz w:val="24"/>
              </w:rPr>
              <w:t xml:space="preserve">жанрами </w:t>
            </w:r>
            <w:r>
              <w:rPr>
                <w:sz w:val="24"/>
              </w:rPr>
              <w:t>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734C4A" w:rsidRDefault="008041B5">
            <w:pPr>
              <w:pStyle w:val="TableParagraph"/>
              <w:spacing w:line="264" w:lineRule="exact"/>
              <w:ind w:left="5"/>
              <w:jc w:val="both"/>
              <w:rPr>
                <w:sz w:val="24"/>
              </w:rPr>
            </w:pPr>
            <w:r>
              <w:rPr>
                <w:sz w:val="24"/>
              </w:rPr>
              <w:t>Разучивание</w:t>
            </w:r>
            <w:r>
              <w:rPr>
                <w:spacing w:val="33"/>
                <w:sz w:val="24"/>
              </w:rPr>
              <w:t xml:space="preserve">  </w:t>
            </w:r>
            <w:r>
              <w:rPr>
                <w:sz w:val="24"/>
              </w:rPr>
              <w:t>и</w:t>
            </w:r>
            <w:r>
              <w:rPr>
                <w:spacing w:val="34"/>
                <w:sz w:val="24"/>
              </w:rPr>
              <w:t xml:space="preserve">  </w:t>
            </w:r>
            <w:r>
              <w:rPr>
                <w:sz w:val="24"/>
              </w:rPr>
              <w:t>исполнение</w:t>
            </w:r>
            <w:r>
              <w:rPr>
                <w:spacing w:val="32"/>
                <w:sz w:val="24"/>
              </w:rPr>
              <w:t xml:space="preserve">  </w:t>
            </w:r>
            <w:r>
              <w:rPr>
                <w:sz w:val="24"/>
              </w:rPr>
              <w:t>отдельных</w:t>
            </w:r>
            <w:r>
              <w:rPr>
                <w:spacing w:val="32"/>
                <w:sz w:val="24"/>
              </w:rPr>
              <w:t xml:space="preserve">  </w:t>
            </w:r>
            <w:r>
              <w:rPr>
                <w:spacing w:val="-2"/>
                <w:sz w:val="24"/>
              </w:rPr>
              <w:t>песен,</w:t>
            </w:r>
          </w:p>
        </w:tc>
      </w:tr>
    </w:tbl>
    <w:p w:rsidR="00734C4A" w:rsidRDefault="008041B5">
      <w:pPr>
        <w:pStyle w:val="a3"/>
        <w:spacing w:before="7"/>
        <w:ind w:left="0" w:firstLine="0"/>
        <w:jc w:val="left"/>
        <w:rPr>
          <w:sz w:val="20"/>
        </w:rPr>
      </w:pP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1171041</wp:posOffset>
                </wp:positionH>
                <wp:positionV relativeFrom="paragraph">
                  <wp:posOffset>166116</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3.080055pt;width:144.050pt;height:.71997pt;mso-position-horizontal-relative:page;mso-position-vertical-relative:paragraph;z-index:-15718400;mso-wrap-distance-left:0;mso-wrap-distance-right:0" id="docshape19" filled="true" fillcolor="#000000" stroked="false">
                <v:fill type="solid"/>
                <w10:wrap type="topAndBottom"/>
              </v:rect>
            </w:pict>
          </mc:Fallback>
        </mc:AlternateContent>
      </w:r>
    </w:p>
    <w:p w:rsidR="00734C4A" w:rsidRDefault="008041B5">
      <w:pPr>
        <w:spacing w:before="120"/>
        <w:ind w:left="141" w:right="141" w:firstLine="710"/>
        <w:jc w:val="both"/>
        <w:rPr>
          <w:sz w:val="20"/>
        </w:rPr>
      </w:pPr>
      <w:r>
        <w:rPr>
          <w:sz w:val="20"/>
          <w:vertAlign w:val="superscript"/>
        </w:rPr>
        <w:t>24</w:t>
      </w:r>
      <w:r>
        <w:rPr>
          <w:sz w:val="20"/>
        </w:rPr>
        <w:t xml:space="preserve"> В</w:t>
      </w:r>
      <w:r>
        <w:rPr>
          <w:spacing w:val="-1"/>
          <w:sz w:val="20"/>
        </w:rPr>
        <w:t xml:space="preserve"> </w:t>
      </w:r>
      <w:r>
        <w:rPr>
          <w:sz w:val="20"/>
        </w:rPr>
        <w:t>случае, если в начальной школе тематический материал по</w:t>
      </w:r>
      <w:r>
        <w:rPr>
          <w:spacing w:val="-1"/>
          <w:sz w:val="20"/>
        </w:rPr>
        <w:t xml:space="preserve"> </w:t>
      </w:r>
      <w:r>
        <w:rPr>
          <w:sz w:val="20"/>
        </w:rPr>
        <w:t>блокам 1</w:t>
      </w:r>
      <w:r>
        <w:rPr>
          <w:spacing w:val="-1"/>
          <w:sz w:val="20"/>
        </w:rPr>
        <w:t xml:space="preserve"> </w:t>
      </w:r>
      <w:r>
        <w:rPr>
          <w:sz w:val="20"/>
        </w:rPr>
        <w:t>и 2</w:t>
      </w:r>
      <w:r>
        <w:rPr>
          <w:spacing w:val="-1"/>
          <w:sz w:val="20"/>
        </w:rPr>
        <w:t xml:space="preserve"> </w:t>
      </w:r>
      <w:r>
        <w:rPr>
          <w:sz w:val="20"/>
        </w:rPr>
        <w:t>уже был освоен на достаточ</w:t>
      </w:r>
      <w:r>
        <w:rPr>
          <w:spacing w:val="40"/>
          <w:sz w:val="20"/>
        </w:rPr>
        <w:t xml:space="preserve"> </w:t>
      </w:r>
      <w:r>
        <w:rPr>
          <w:sz w:val="20"/>
        </w:rPr>
        <w:t>ном уровне, целесообразно повторить его сокращённо и увеличить количество учебных часов на изучение других тематических блоков.</w:t>
      </w:r>
    </w:p>
    <w:p w:rsidR="00734C4A" w:rsidRDefault="008041B5">
      <w:pPr>
        <w:spacing w:before="1"/>
        <w:ind w:left="141" w:right="138" w:firstLine="710"/>
        <w:jc w:val="both"/>
        <w:rPr>
          <w:sz w:val="20"/>
        </w:rPr>
      </w:pPr>
      <w:r>
        <w:rPr>
          <w:sz w:val="20"/>
          <w:vertAlign w:val="superscript"/>
        </w:rPr>
        <w:t>25</w:t>
      </w:r>
      <w:r>
        <w:rPr>
          <w:sz w:val="20"/>
        </w:rPr>
        <w:t xml:space="preserve"> При выборе данного тематического блока рекомендуется включать его в тематическое планирование</w:t>
      </w:r>
      <w:r>
        <w:rPr>
          <w:spacing w:val="40"/>
          <w:sz w:val="20"/>
        </w:rPr>
        <w:t xml:space="preserve"> </w:t>
      </w:r>
      <w:r>
        <w:rPr>
          <w:sz w:val="20"/>
        </w:rPr>
        <w:t>в четверти,</w:t>
      </w:r>
      <w:r>
        <w:rPr>
          <w:spacing w:val="40"/>
          <w:sz w:val="20"/>
        </w:rPr>
        <w:t xml:space="preserve"> </w:t>
      </w:r>
      <w:r>
        <w:rPr>
          <w:sz w:val="20"/>
        </w:rPr>
        <w:t>соответствующей</w:t>
      </w:r>
      <w:r>
        <w:rPr>
          <w:spacing w:val="40"/>
          <w:sz w:val="20"/>
        </w:rPr>
        <w:t xml:space="preserve"> </w:t>
      </w:r>
      <w:r>
        <w:rPr>
          <w:sz w:val="20"/>
        </w:rPr>
        <w:t>конкретному</w:t>
      </w:r>
      <w:r>
        <w:rPr>
          <w:spacing w:val="40"/>
          <w:sz w:val="20"/>
        </w:rPr>
        <w:t xml:space="preserve"> </w:t>
      </w:r>
      <w:r>
        <w:rPr>
          <w:sz w:val="20"/>
        </w:rPr>
        <w:t>календарному</w:t>
      </w:r>
      <w:r>
        <w:rPr>
          <w:spacing w:val="40"/>
          <w:sz w:val="20"/>
        </w:rPr>
        <w:t xml:space="preserve"> </w:t>
      </w:r>
      <w:r>
        <w:rPr>
          <w:sz w:val="20"/>
        </w:rPr>
        <w:t>сезону.</w:t>
      </w:r>
    </w:p>
    <w:p w:rsidR="00734C4A" w:rsidRDefault="00734C4A">
      <w:pPr>
        <w:jc w:val="both"/>
        <w:rPr>
          <w:sz w:val="20"/>
        </w:rPr>
        <w:sectPr w:rsidR="00734C4A">
          <w:pgSz w:w="11900" w:h="16840"/>
          <w:pgMar w:top="104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1541"/>
        <w:gridCol w:w="2194"/>
        <w:gridCol w:w="5123"/>
      </w:tblGrid>
      <w:tr w:rsidR="00734C4A">
        <w:trPr>
          <w:trHeight w:val="1382"/>
        </w:trPr>
        <w:tc>
          <w:tcPr>
            <w:tcW w:w="1354" w:type="dxa"/>
          </w:tcPr>
          <w:p w:rsidR="00734C4A" w:rsidRDefault="00734C4A">
            <w:pPr>
              <w:pStyle w:val="TableParagraph"/>
            </w:pPr>
          </w:p>
        </w:tc>
        <w:tc>
          <w:tcPr>
            <w:tcW w:w="1541" w:type="dxa"/>
          </w:tcPr>
          <w:p w:rsidR="00734C4A" w:rsidRDefault="00734C4A">
            <w:pPr>
              <w:pStyle w:val="TableParagraph"/>
            </w:pPr>
          </w:p>
        </w:tc>
        <w:tc>
          <w:tcPr>
            <w:tcW w:w="2194" w:type="dxa"/>
          </w:tcPr>
          <w:p w:rsidR="00734C4A" w:rsidRDefault="00734C4A">
            <w:pPr>
              <w:pStyle w:val="TableParagraph"/>
            </w:pPr>
          </w:p>
        </w:tc>
        <w:tc>
          <w:tcPr>
            <w:tcW w:w="5123" w:type="dxa"/>
          </w:tcPr>
          <w:p w:rsidR="00734C4A" w:rsidRDefault="008041B5">
            <w:pPr>
              <w:pStyle w:val="TableParagraph"/>
              <w:spacing w:line="242" w:lineRule="auto"/>
              <w:ind w:left="5" w:right="428"/>
              <w:rPr>
                <w:sz w:val="24"/>
              </w:rPr>
            </w:pPr>
            <w:r>
              <w:rPr>
                <w:sz w:val="24"/>
              </w:rPr>
              <w:t>фрагментов</w:t>
            </w:r>
            <w:r>
              <w:rPr>
                <w:spacing w:val="40"/>
                <w:sz w:val="24"/>
              </w:rPr>
              <w:t xml:space="preserve"> </w:t>
            </w:r>
            <w:r>
              <w:rPr>
                <w:sz w:val="24"/>
              </w:rPr>
              <w:t>обрядов</w:t>
            </w:r>
            <w:r>
              <w:rPr>
                <w:spacing w:val="40"/>
                <w:sz w:val="24"/>
              </w:rPr>
              <w:t xml:space="preserve"> </w:t>
            </w:r>
            <w:r>
              <w:rPr>
                <w:sz w:val="24"/>
              </w:rPr>
              <w:t>(по</w:t>
            </w:r>
            <w:r>
              <w:rPr>
                <w:spacing w:val="40"/>
                <w:sz w:val="24"/>
              </w:rPr>
              <w:t xml:space="preserve"> </w:t>
            </w:r>
            <w:r>
              <w:rPr>
                <w:sz w:val="24"/>
              </w:rPr>
              <w:t>выбору</w:t>
            </w:r>
            <w:r>
              <w:rPr>
                <w:spacing w:val="-9"/>
                <w:sz w:val="24"/>
              </w:rPr>
              <w:t xml:space="preserve"> </w:t>
            </w:r>
            <w:r>
              <w:rPr>
                <w:sz w:val="24"/>
              </w:rPr>
              <w:t>учителя). На выбор или факультативно</w:t>
            </w:r>
          </w:p>
          <w:p w:rsidR="00734C4A" w:rsidRDefault="008041B5">
            <w:pPr>
              <w:pStyle w:val="TableParagraph"/>
              <w:spacing w:line="271" w:lineRule="exact"/>
              <w:ind w:left="5" w:right="-15"/>
              <w:rPr>
                <w:sz w:val="24"/>
              </w:rPr>
            </w:pPr>
            <w:r>
              <w:rPr>
                <w:sz w:val="24"/>
              </w:rPr>
              <w:t>Реконструкция</w:t>
            </w:r>
            <w:r>
              <w:rPr>
                <w:spacing w:val="26"/>
                <w:sz w:val="24"/>
              </w:rPr>
              <w:t xml:space="preserve">  </w:t>
            </w:r>
            <w:r>
              <w:rPr>
                <w:sz w:val="24"/>
              </w:rPr>
              <w:t>фольклорного</w:t>
            </w:r>
            <w:r>
              <w:rPr>
                <w:spacing w:val="25"/>
                <w:sz w:val="24"/>
              </w:rPr>
              <w:t xml:space="preserve">  </w:t>
            </w:r>
            <w:r>
              <w:rPr>
                <w:sz w:val="24"/>
              </w:rPr>
              <w:t>обряда</w:t>
            </w:r>
            <w:r>
              <w:rPr>
                <w:spacing w:val="28"/>
                <w:sz w:val="24"/>
              </w:rPr>
              <w:t xml:space="preserve">  </w:t>
            </w:r>
            <w:r>
              <w:rPr>
                <w:sz w:val="24"/>
              </w:rPr>
              <w:t>или</w:t>
            </w:r>
            <w:r>
              <w:rPr>
                <w:spacing w:val="30"/>
                <w:sz w:val="24"/>
              </w:rPr>
              <w:t xml:space="preserve">  </w:t>
            </w:r>
            <w:r>
              <w:rPr>
                <w:spacing w:val="-5"/>
                <w:sz w:val="24"/>
              </w:rPr>
              <w:t>его</w:t>
            </w:r>
          </w:p>
          <w:p w:rsidR="00734C4A" w:rsidRDefault="008041B5">
            <w:pPr>
              <w:pStyle w:val="TableParagraph"/>
              <w:tabs>
                <w:tab w:val="left" w:pos="1443"/>
                <w:tab w:val="left" w:pos="3713"/>
                <w:tab w:val="left" w:pos="4863"/>
              </w:tabs>
              <w:spacing w:line="274" w:lineRule="exact"/>
              <w:ind w:left="5" w:right="-15"/>
              <w:rPr>
                <w:sz w:val="24"/>
              </w:rPr>
            </w:pPr>
            <w:r>
              <w:rPr>
                <w:spacing w:val="-2"/>
                <w:sz w:val="24"/>
              </w:rPr>
              <w:t>фрагмента.</w:t>
            </w:r>
            <w:r>
              <w:rPr>
                <w:sz w:val="24"/>
              </w:rPr>
              <w:tab/>
            </w:r>
            <w:r>
              <w:rPr>
                <w:spacing w:val="-2"/>
                <w:sz w:val="24"/>
              </w:rPr>
              <w:t>Исследовательские</w:t>
            </w:r>
            <w:r>
              <w:rPr>
                <w:sz w:val="24"/>
              </w:rPr>
              <w:tab/>
            </w:r>
            <w:r>
              <w:rPr>
                <w:spacing w:val="-2"/>
                <w:sz w:val="24"/>
              </w:rPr>
              <w:t>проекты</w:t>
            </w:r>
            <w:r>
              <w:rPr>
                <w:sz w:val="24"/>
              </w:rPr>
              <w:tab/>
            </w:r>
            <w:r>
              <w:rPr>
                <w:spacing w:val="-6"/>
                <w:sz w:val="24"/>
              </w:rPr>
              <w:t xml:space="preserve">по </w:t>
            </w:r>
            <w:r>
              <w:rPr>
                <w:sz w:val="24"/>
              </w:rPr>
              <w:t>теме «Жанры</w:t>
            </w:r>
            <w:r>
              <w:rPr>
                <w:spacing w:val="40"/>
                <w:sz w:val="24"/>
              </w:rPr>
              <w:t xml:space="preserve"> </w:t>
            </w:r>
            <w:r>
              <w:rPr>
                <w:sz w:val="24"/>
              </w:rPr>
              <w:t>семейного фольклора»</w:t>
            </w:r>
          </w:p>
        </w:tc>
      </w:tr>
      <w:tr w:rsidR="00734C4A">
        <w:trPr>
          <w:trHeight w:val="4968"/>
        </w:trPr>
        <w:tc>
          <w:tcPr>
            <w:tcW w:w="1354" w:type="dxa"/>
          </w:tcPr>
          <w:p w:rsidR="00734C4A" w:rsidRDefault="008041B5">
            <w:pPr>
              <w:pStyle w:val="TableParagraph"/>
              <w:spacing w:line="267" w:lineRule="exact"/>
              <w:ind w:left="4"/>
              <w:rPr>
                <w:sz w:val="24"/>
              </w:rPr>
            </w:pPr>
            <w:r>
              <w:rPr>
                <w:sz w:val="24"/>
              </w:rPr>
              <w:t>Г)</w:t>
            </w:r>
            <w:r>
              <w:rPr>
                <w:spacing w:val="4"/>
                <w:sz w:val="24"/>
              </w:rPr>
              <w:t xml:space="preserve"> </w:t>
            </w:r>
            <w:r>
              <w:rPr>
                <w:spacing w:val="-5"/>
                <w:sz w:val="24"/>
              </w:rPr>
              <w:t>3–4</w:t>
            </w:r>
          </w:p>
          <w:p w:rsidR="00734C4A" w:rsidRDefault="008041B5">
            <w:pPr>
              <w:pStyle w:val="TableParagraph"/>
              <w:spacing w:line="242" w:lineRule="auto"/>
              <w:ind w:left="4" w:right="454"/>
              <w:rPr>
                <w:sz w:val="24"/>
              </w:rPr>
            </w:pPr>
            <w:r>
              <w:rPr>
                <w:spacing w:val="-2"/>
                <w:sz w:val="24"/>
              </w:rPr>
              <w:t xml:space="preserve">учебных </w:t>
            </w:r>
            <w:r>
              <w:rPr>
                <w:spacing w:val="-4"/>
                <w:sz w:val="24"/>
              </w:rPr>
              <w:t>часа</w:t>
            </w:r>
          </w:p>
        </w:tc>
        <w:tc>
          <w:tcPr>
            <w:tcW w:w="1541" w:type="dxa"/>
          </w:tcPr>
          <w:p w:rsidR="00734C4A" w:rsidRDefault="008041B5">
            <w:pPr>
              <w:pStyle w:val="TableParagraph"/>
              <w:tabs>
                <w:tab w:val="left" w:pos="1070"/>
              </w:tabs>
              <w:spacing w:line="237" w:lineRule="auto"/>
              <w:ind w:left="4" w:right="-15"/>
              <w:rPr>
                <w:sz w:val="24"/>
              </w:rPr>
            </w:pPr>
            <w:r>
              <w:rPr>
                <w:spacing w:val="-4"/>
                <w:sz w:val="24"/>
              </w:rPr>
              <w:t>Наш</w:t>
            </w:r>
            <w:r>
              <w:rPr>
                <w:sz w:val="24"/>
              </w:rPr>
              <w:tab/>
            </w:r>
            <w:r>
              <w:rPr>
                <w:spacing w:val="-4"/>
                <w:sz w:val="24"/>
              </w:rPr>
              <w:t xml:space="preserve">край </w:t>
            </w:r>
            <w:r>
              <w:rPr>
                <w:spacing w:val="-2"/>
                <w:sz w:val="24"/>
              </w:rPr>
              <w:t>сегодня</w:t>
            </w:r>
          </w:p>
        </w:tc>
        <w:tc>
          <w:tcPr>
            <w:tcW w:w="2194" w:type="dxa"/>
          </w:tcPr>
          <w:p w:rsidR="00734C4A" w:rsidRDefault="008041B5">
            <w:pPr>
              <w:pStyle w:val="TableParagraph"/>
              <w:ind w:left="9" w:right="767"/>
              <w:rPr>
                <w:sz w:val="24"/>
              </w:rPr>
            </w:pPr>
            <w:r>
              <w:rPr>
                <w:spacing w:val="-2"/>
                <w:sz w:val="24"/>
              </w:rPr>
              <w:t xml:space="preserve">Современная музыкальная культура </w:t>
            </w:r>
            <w:r>
              <w:rPr>
                <w:sz w:val="24"/>
              </w:rPr>
              <w:t>родного</w:t>
            </w:r>
            <w:r>
              <w:rPr>
                <w:spacing w:val="-15"/>
                <w:sz w:val="24"/>
              </w:rPr>
              <w:t xml:space="preserve"> </w:t>
            </w:r>
            <w:r>
              <w:rPr>
                <w:sz w:val="24"/>
              </w:rPr>
              <w:t>края.</w:t>
            </w:r>
          </w:p>
          <w:p w:rsidR="00734C4A" w:rsidRDefault="008041B5">
            <w:pPr>
              <w:pStyle w:val="TableParagraph"/>
              <w:tabs>
                <w:tab w:val="left" w:pos="939"/>
                <w:tab w:val="left" w:pos="1737"/>
              </w:tabs>
              <w:ind w:left="9" w:right="-29"/>
              <w:rPr>
                <w:sz w:val="24"/>
              </w:rPr>
            </w:pPr>
            <w:r>
              <w:rPr>
                <w:spacing w:val="-4"/>
                <w:sz w:val="24"/>
              </w:rPr>
              <w:t>Гимн</w:t>
            </w:r>
            <w:r>
              <w:rPr>
                <w:sz w:val="24"/>
              </w:rPr>
              <w:tab/>
            </w:r>
            <w:r>
              <w:rPr>
                <w:spacing w:val="-2"/>
                <w:sz w:val="24"/>
              </w:rPr>
              <w:t>республики, города</w:t>
            </w:r>
            <w:r>
              <w:rPr>
                <w:sz w:val="24"/>
              </w:rPr>
              <w:tab/>
            </w:r>
            <w:r>
              <w:rPr>
                <w:sz w:val="24"/>
              </w:rPr>
              <w:tab/>
            </w:r>
            <w:r>
              <w:rPr>
                <w:spacing w:val="-4"/>
                <w:sz w:val="24"/>
              </w:rPr>
              <w:t xml:space="preserve">(при </w:t>
            </w:r>
            <w:r>
              <w:rPr>
                <w:sz w:val="24"/>
              </w:rPr>
              <w:t>наличии).</w:t>
            </w:r>
            <w:r>
              <w:rPr>
                <w:spacing w:val="33"/>
                <w:sz w:val="24"/>
              </w:rPr>
              <w:t xml:space="preserve"> </w:t>
            </w:r>
            <w:r>
              <w:rPr>
                <w:sz w:val="24"/>
              </w:rPr>
              <w:t>Земляки</w:t>
            </w:r>
            <w:r>
              <w:rPr>
                <w:spacing w:val="35"/>
                <w:sz w:val="24"/>
              </w:rPr>
              <w:t xml:space="preserve"> </w:t>
            </w:r>
            <w:r>
              <w:rPr>
                <w:sz w:val="24"/>
              </w:rPr>
              <w:t xml:space="preserve">– </w:t>
            </w:r>
            <w:r>
              <w:rPr>
                <w:spacing w:val="-2"/>
                <w:sz w:val="24"/>
              </w:rPr>
              <w:t>композиторы, исполнители,</w:t>
            </w:r>
            <w:r>
              <w:rPr>
                <w:spacing w:val="40"/>
                <w:sz w:val="24"/>
              </w:rPr>
              <w:t xml:space="preserve"> </w:t>
            </w:r>
            <w:r>
              <w:rPr>
                <w:sz w:val="24"/>
              </w:rPr>
              <w:t>деятели культуры.</w:t>
            </w:r>
          </w:p>
          <w:p w:rsidR="00734C4A" w:rsidRDefault="008041B5">
            <w:pPr>
              <w:pStyle w:val="TableParagraph"/>
              <w:tabs>
                <w:tab w:val="left" w:pos="869"/>
              </w:tabs>
              <w:spacing w:line="237" w:lineRule="auto"/>
              <w:ind w:left="9" w:right="-15"/>
              <w:rPr>
                <w:sz w:val="24"/>
              </w:rPr>
            </w:pPr>
            <w:r>
              <w:rPr>
                <w:spacing w:val="-2"/>
                <w:sz w:val="24"/>
              </w:rPr>
              <w:t>Театр,</w:t>
            </w:r>
            <w:r>
              <w:rPr>
                <w:sz w:val="24"/>
              </w:rPr>
              <w:tab/>
            </w:r>
            <w:r>
              <w:rPr>
                <w:spacing w:val="-2"/>
                <w:sz w:val="24"/>
              </w:rPr>
              <w:t>филармония, консерватория</w:t>
            </w:r>
          </w:p>
        </w:tc>
        <w:tc>
          <w:tcPr>
            <w:tcW w:w="5123" w:type="dxa"/>
          </w:tcPr>
          <w:p w:rsidR="00734C4A" w:rsidRDefault="008041B5">
            <w:pPr>
              <w:pStyle w:val="TableParagraph"/>
              <w:tabs>
                <w:tab w:val="left" w:pos="2213"/>
                <w:tab w:val="left" w:pos="4239"/>
              </w:tabs>
              <w:ind w:left="5" w:right="-15"/>
              <w:jc w:val="both"/>
              <w:rPr>
                <w:sz w:val="24"/>
              </w:rPr>
            </w:pPr>
            <w:r>
              <w:rPr>
                <w:sz w:val="24"/>
              </w:rPr>
              <w:t xml:space="preserve">Разучивание и исполнение гимна республики, </w:t>
            </w:r>
            <w:r>
              <w:rPr>
                <w:spacing w:val="-2"/>
                <w:sz w:val="24"/>
              </w:rPr>
              <w:t>города;</w:t>
            </w:r>
            <w:r>
              <w:rPr>
                <w:sz w:val="24"/>
              </w:rPr>
              <w:tab/>
            </w:r>
            <w:r>
              <w:rPr>
                <w:spacing w:val="-2"/>
                <w:sz w:val="24"/>
              </w:rPr>
              <w:t>песен</w:t>
            </w:r>
            <w:r>
              <w:rPr>
                <w:sz w:val="24"/>
              </w:rPr>
              <w:tab/>
            </w:r>
            <w:r>
              <w:rPr>
                <w:spacing w:val="-2"/>
                <w:sz w:val="24"/>
              </w:rPr>
              <w:t xml:space="preserve">местных </w:t>
            </w:r>
            <w:r>
              <w:rPr>
                <w:sz w:val="24"/>
              </w:rPr>
              <w:t>композиторов.Знакомство с творческой биографией, деятельностью местных мастеров культуры и</w:t>
            </w:r>
            <w:r>
              <w:rPr>
                <w:spacing w:val="40"/>
                <w:sz w:val="24"/>
              </w:rPr>
              <w:t xml:space="preserve"> </w:t>
            </w:r>
            <w:r>
              <w:rPr>
                <w:sz w:val="24"/>
              </w:rPr>
              <w:t>искусства.</w:t>
            </w:r>
          </w:p>
          <w:p w:rsidR="00734C4A" w:rsidRDefault="008041B5">
            <w:pPr>
              <w:pStyle w:val="TableParagraph"/>
              <w:spacing w:line="274" w:lineRule="exact"/>
              <w:ind w:left="5"/>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5" w:right="-15"/>
              <w:jc w:val="both"/>
              <w:rPr>
                <w:sz w:val="24"/>
              </w:rPr>
            </w:pPr>
            <w:r>
              <w:rPr>
                <w:sz w:val="24"/>
              </w:rPr>
              <w:t>Посещение местных музыкальных театров, музеев,</w:t>
            </w:r>
            <w:r>
              <w:rPr>
                <w:spacing w:val="40"/>
                <w:sz w:val="24"/>
              </w:rPr>
              <w:t xml:space="preserve"> </w:t>
            </w:r>
            <w:r>
              <w:rPr>
                <w:sz w:val="24"/>
              </w:rPr>
              <w:t>концертов; написание отзыва</w:t>
            </w:r>
            <w:r>
              <w:rPr>
                <w:spacing w:val="80"/>
                <w:sz w:val="24"/>
              </w:rPr>
              <w:t xml:space="preserve"> </w:t>
            </w:r>
            <w:r>
              <w:rPr>
                <w:sz w:val="24"/>
              </w:rPr>
              <w:t>с</w:t>
            </w:r>
            <w:r>
              <w:rPr>
                <w:spacing w:val="40"/>
                <w:sz w:val="24"/>
              </w:rPr>
              <w:t xml:space="preserve"> </w:t>
            </w:r>
            <w:r>
              <w:rPr>
                <w:sz w:val="24"/>
              </w:rPr>
              <w:t>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w:t>
            </w:r>
            <w:r>
              <w:rPr>
                <w:spacing w:val="40"/>
                <w:sz w:val="24"/>
              </w:rPr>
              <w:t xml:space="preserve"> </w:t>
            </w:r>
            <w:r>
              <w:rPr>
                <w:sz w:val="24"/>
              </w:rPr>
              <w:t>песен, создание аранжировок народных мелодий; съёмка,</w:t>
            </w:r>
            <w:r>
              <w:rPr>
                <w:spacing w:val="40"/>
                <w:sz w:val="24"/>
              </w:rPr>
              <w:t xml:space="preserve"> </w:t>
            </w:r>
            <w:r>
              <w:rPr>
                <w:sz w:val="24"/>
              </w:rPr>
              <w:t>монтаж</w:t>
            </w:r>
          </w:p>
          <w:p w:rsidR="00734C4A" w:rsidRDefault="008041B5">
            <w:pPr>
              <w:pStyle w:val="TableParagraph"/>
              <w:spacing w:line="274" w:lineRule="exact"/>
              <w:ind w:left="5"/>
              <w:jc w:val="both"/>
              <w:rPr>
                <w:sz w:val="24"/>
              </w:rPr>
            </w:pPr>
            <w:r>
              <w:rPr>
                <w:sz w:val="24"/>
              </w:rPr>
              <w:t>и</w:t>
            </w:r>
            <w:r>
              <w:rPr>
                <w:spacing w:val="42"/>
                <w:sz w:val="24"/>
              </w:rPr>
              <w:t xml:space="preserve"> </w:t>
            </w:r>
            <w:r>
              <w:rPr>
                <w:sz w:val="24"/>
              </w:rPr>
              <w:t>озвучивание</w:t>
            </w:r>
            <w:r>
              <w:rPr>
                <w:spacing w:val="46"/>
                <w:sz w:val="24"/>
              </w:rPr>
              <w:t xml:space="preserve"> </w:t>
            </w:r>
            <w:r>
              <w:rPr>
                <w:sz w:val="24"/>
              </w:rPr>
              <w:t>любительского</w:t>
            </w:r>
            <w:r>
              <w:rPr>
                <w:spacing w:val="51"/>
                <w:sz w:val="24"/>
              </w:rPr>
              <w:t xml:space="preserve"> </w:t>
            </w:r>
            <w:r>
              <w:rPr>
                <w:sz w:val="24"/>
              </w:rPr>
              <w:t>фильма</w:t>
            </w:r>
            <w:r>
              <w:rPr>
                <w:spacing w:val="46"/>
                <w:sz w:val="24"/>
              </w:rPr>
              <w:t xml:space="preserve">  </w:t>
            </w:r>
            <w:r>
              <w:rPr>
                <w:sz w:val="24"/>
              </w:rPr>
              <w:t>и</w:t>
            </w:r>
            <w:r>
              <w:rPr>
                <w:spacing w:val="43"/>
                <w:sz w:val="24"/>
              </w:rPr>
              <w:t xml:space="preserve"> </w:t>
            </w:r>
            <w:r>
              <w:rPr>
                <w:sz w:val="24"/>
              </w:rPr>
              <w:t>т.</w:t>
            </w:r>
            <w:r>
              <w:rPr>
                <w:spacing w:val="50"/>
                <w:sz w:val="24"/>
              </w:rPr>
              <w:t xml:space="preserve"> </w:t>
            </w:r>
            <w:r>
              <w:rPr>
                <w:spacing w:val="-4"/>
                <w:sz w:val="24"/>
              </w:rPr>
              <w:t>д.),</w:t>
            </w:r>
          </w:p>
          <w:p w:rsidR="00734C4A" w:rsidRDefault="008041B5">
            <w:pPr>
              <w:pStyle w:val="TableParagraph"/>
              <w:spacing w:line="274" w:lineRule="exact"/>
              <w:ind w:left="5" w:right="-15"/>
              <w:jc w:val="both"/>
              <w:rPr>
                <w:sz w:val="24"/>
              </w:rPr>
            </w:pPr>
            <w:r>
              <w:rPr>
                <w:sz w:val="24"/>
              </w:rPr>
              <w:t>направленные на сохранение и продолжение музыкальных</w:t>
            </w:r>
            <w:r>
              <w:rPr>
                <w:spacing w:val="40"/>
                <w:sz w:val="24"/>
              </w:rPr>
              <w:t xml:space="preserve"> </w:t>
            </w:r>
            <w:r>
              <w:rPr>
                <w:sz w:val="24"/>
              </w:rPr>
              <w:t>традиций</w:t>
            </w:r>
            <w:r>
              <w:rPr>
                <w:spacing w:val="40"/>
                <w:sz w:val="24"/>
              </w:rPr>
              <w:t xml:space="preserve"> </w:t>
            </w:r>
            <w:r>
              <w:rPr>
                <w:sz w:val="24"/>
              </w:rPr>
              <w:t>своего края</w:t>
            </w:r>
          </w:p>
        </w:tc>
      </w:tr>
    </w:tbl>
    <w:p w:rsidR="00734C4A" w:rsidRDefault="00734C4A">
      <w:pPr>
        <w:pStyle w:val="a3"/>
        <w:spacing w:before="32"/>
        <w:ind w:left="0" w:firstLine="0"/>
        <w:jc w:val="left"/>
      </w:pPr>
    </w:p>
    <w:p w:rsidR="00734C4A" w:rsidRDefault="008041B5">
      <w:pPr>
        <w:pStyle w:val="a3"/>
        <w:spacing w:after="7"/>
        <w:ind w:left="852" w:firstLine="0"/>
        <w:jc w:val="left"/>
      </w:pPr>
      <w:r>
        <w:t>Модуль</w:t>
      </w:r>
      <w:r>
        <w:rPr>
          <w:spacing w:val="-9"/>
        </w:rPr>
        <w:t xml:space="preserve"> </w:t>
      </w:r>
      <w:r>
        <w:t>№</w:t>
      </w:r>
      <w:r>
        <w:rPr>
          <w:spacing w:val="-7"/>
        </w:rPr>
        <w:t xml:space="preserve"> </w:t>
      </w:r>
      <w:r>
        <w:t>2</w:t>
      </w:r>
      <w:r>
        <w:rPr>
          <w:spacing w:val="-7"/>
        </w:rPr>
        <w:t xml:space="preserve"> </w:t>
      </w:r>
      <w:r>
        <w:t>«Народное</w:t>
      </w:r>
      <w:r>
        <w:rPr>
          <w:spacing w:val="-6"/>
        </w:rPr>
        <w:t xml:space="preserve"> </w:t>
      </w:r>
      <w:r>
        <w:t>музыкальное</w:t>
      </w:r>
      <w:r>
        <w:rPr>
          <w:spacing w:val="-5"/>
        </w:rPr>
        <w:t xml:space="preserve"> </w:t>
      </w:r>
      <w:r>
        <w:t>творчество</w:t>
      </w:r>
      <w:r>
        <w:rPr>
          <w:spacing w:val="57"/>
        </w:rPr>
        <w:t xml:space="preserve"> </w:t>
      </w:r>
      <w:r>
        <w:rPr>
          <w:spacing w:val="-2"/>
        </w:rPr>
        <w:t>России»</w:t>
      </w:r>
      <w:r>
        <w:rPr>
          <w:spacing w:val="-2"/>
          <w:vertAlign w:val="superscript"/>
        </w:rPr>
        <w:t>26</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700"/>
        <w:gridCol w:w="2127"/>
        <w:gridCol w:w="5105"/>
      </w:tblGrid>
      <w:tr w:rsidR="00734C4A">
        <w:trPr>
          <w:trHeight w:val="825"/>
        </w:trPr>
        <w:tc>
          <w:tcPr>
            <w:tcW w:w="1282" w:type="dxa"/>
          </w:tcPr>
          <w:p w:rsidR="00734C4A" w:rsidRDefault="008041B5">
            <w:pPr>
              <w:pStyle w:val="TableParagraph"/>
              <w:tabs>
                <w:tab w:val="left" w:pos="632"/>
              </w:tabs>
              <w:spacing w:line="237" w:lineRule="auto"/>
              <w:ind w:left="4" w:right="-15"/>
              <w:rPr>
                <w:sz w:val="24"/>
              </w:rPr>
            </w:pPr>
            <w:r>
              <w:rPr>
                <w:spacing w:val="-10"/>
                <w:sz w:val="24"/>
              </w:rPr>
              <w:t>№</w:t>
            </w:r>
            <w:r>
              <w:rPr>
                <w:sz w:val="24"/>
              </w:rPr>
              <w:tab/>
            </w:r>
            <w:r>
              <w:rPr>
                <w:spacing w:val="-2"/>
                <w:sz w:val="24"/>
              </w:rPr>
              <w:t>блока, кол-во</w:t>
            </w:r>
          </w:p>
          <w:p w:rsidR="00734C4A" w:rsidRDefault="008041B5">
            <w:pPr>
              <w:pStyle w:val="TableParagraph"/>
              <w:spacing w:line="261" w:lineRule="exact"/>
              <w:ind w:left="4"/>
              <w:rPr>
                <w:sz w:val="24"/>
              </w:rPr>
            </w:pPr>
            <w:r>
              <w:rPr>
                <w:spacing w:val="-2"/>
                <w:sz w:val="24"/>
              </w:rPr>
              <w:t>часов</w:t>
            </w:r>
          </w:p>
        </w:tc>
        <w:tc>
          <w:tcPr>
            <w:tcW w:w="1700" w:type="dxa"/>
          </w:tcPr>
          <w:p w:rsidR="00734C4A" w:rsidRDefault="008041B5">
            <w:pPr>
              <w:pStyle w:val="TableParagraph"/>
              <w:spacing w:line="268" w:lineRule="exact"/>
              <w:ind w:left="4"/>
              <w:rPr>
                <w:sz w:val="24"/>
              </w:rPr>
            </w:pPr>
            <w:r>
              <w:rPr>
                <w:spacing w:val="-4"/>
                <w:sz w:val="24"/>
              </w:rPr>
              <w:t>Темы</w:t>
            </w:r>
          </w:p>
        </w:tc>
        <w:tc>
          <w:tcPr>
            <w:tcW w:w="2127" w:type="dxa"/>
          </w:tcPr>
          <w:p w:rsidR="00734C4A" w:rsidRDefault="008041B5">
            <w:pPr>
              <w:pStyle w:val="TableParagraph"/>
              <w:spacing w:line="268" w:lineRule="exact"/>
              <w:ind w:left="4"/>
              <w:rPr>
                <w:sz w:val="24"/>
              </w:rPr>
            </w:pPr>
            <w:r>
              <w:rPr>
                <w:spacing w:val="-2"/>
                <w:sz w:val="24"/>
              </w:rPr>
              <w:t>Содержание</w:t>
            </w:r>
          </w:p>
        </w:tc>
        <w:tc>
          <w:tcPr>
            <w:tcW w:w="5105" w:type="dxa"/>
          </w:tcPr>
          <w:p w:rsidR="00734C4A" w:rsidRDefault="008041B5">
            <w:pPr>
              <w:pStyle w:val="TableParagraph"/>
              <w:spacing w:line="268" w:lineRule="exact"/>
              <w:ind w:left="9"/>
              <w:rPr>
                <w:sz w:val="24"/>
              </w:rPr>
            </w:pPr>
            <w:r>
              <w:rPr>
                <w:sz w:val="24"/>
              </w:rPr>
              <w:t>Виды</w:t>
            </w:r>
            <w:r>
              <w:rPr>
                <w:spacing w:val="55"/>
                <w:sz w:val="24"/>
              </w:rPr>
              <w:t xml:space="preserve"> </w:t>
            </w:r>
            <w:r>
              <w:rPr>
                <w:sz w:val="24"/>
              </w:rPr>
              <w:t>деятельности</w:t>
            </w:r>
            <w:r>
              <w:rPr>
                <w:spacing w:val="-5"/>
                <w:sz w:val="24"/>
              </w:rPr>
              <w:t xml:space="preserve"> </w:t>
            </w:r>
            <w:r>
              <w:rPr>
                <w:spacing w:val="-2"/>
                <w:sz w:val="24"/>
              </w:rPr>
              <w:t>обучающихся</w:t>
            </w:r>
          </w:p>
        </w:tc>
      </w:tr>
      <w:tr w:rsidR="00734C4A">
        <w:trPr>
          <w:trHeight w:val="3312"/>
        </w:trPr>
        <w:tc>
          <w:tcPr>
            <w:tcW w:w="1282" w:type="dxa"/>
          </w:tcPr>
          <w:p w:rsidR="00734C4A" w:rsidRDefault="008041B5">
            <w:pPr>
              <w:pStyle w:val="TableParagraph"/>
              <w:spacing w:line="268" w:lineRule="exact"/>
              <w:ind w:left="4"/>
              <w:rPr>
                <w:sz w:val="24"/>
              </w:rPr>
            </w:pPr>
            <w:r>
              <w:rPr>
                <w:sz w:val="24"/>
              </w:rPr>
              <w:t>А)</w:t>
            </w:r>
            <w:r>
              <w:rPr>
                <w:spacing w:val="-2"/>
                <w:sz w:val="24"/>
              </w:rPr>
              <w:t xml:space="preserve"> </w:t>
            </w:r>
            <w:r>
              <w:rPr>
                <w:spacing w:val="-5"/>
                <w:sz w:val="24"/>
              </w:rPr>
              <w:t>3–4</w:t>
            </w:r>
          </w:p>
          <w:p w:rsidR="00734C4A" w:rsidRDefault="008041B5">
            <w:pPr>
              <w:pStyle w:val="TableParagraph"/>
              <w:spacing w:before="4" w:line="237" w:lineRule="auto"/>
              <w:ind w:left="4" w:right="382"/>
              <w:rPr>
                <w:sz w:val="24"/>
              </w:rPr>
            </w:pPr>
            <w:r>
              <w:rPr>
                <w:spacing w:val="-2"/>
                <w:sz w:val="24"/>
              </w:rPr>
              <w:t xml:space="preserve">учебных </w:t>
            </w:r>
            <w:r>
              <w:rPr>
                <w:spacing w:val="-4"/>
                <w:sz w:val="24"/>
              </w:rPr>
              <w:t>часа</w:t>
            </w:r>
          </w:p>
        </w:tc>
        <w:tc>
          <w:tcPr>
            <w:tcW w:w="1700" w:type="dxa"/>
          </w:tcPr>
          <w:p w:rsidR="00734C4A" w:rsidRDefault="008041B5">
            <w:pPr>
              <w:pStyle w:val="TableParagraph"/>
              <w:tabs>
                <w:tab w:val="left" w:pos="936"/>
                <w:tab w:val="left" w:pos="1281"/>
              </w:tabs>
              <w:spacing w:line="242" w:lineRule="auto"/>
              <w:ind w:left="4" w:right="-15"/>
              <w:rPr>
                <w:sz w:val="24"/>
              </w:rPr>
            </w:pPr>
            <w:r>
              <w:rPr>
                <w:spacing w:val="-2"/>
                <w:sz w:val="24"/>
              </w:rPr>
              <w:t>Россия</w:t>
            </w:r>
            <w:r>
              <w:rPr>
                <w:sz w:val="24"/>
              </w:rPr>
              <w:tab/>
            </w:r>
            <w:r>
              <w:rPr>
                <w:spacing w:val="-10"/>
                <w:sz w:val="24"/>
              </w:rPr>
              <w:t>–</w:t>
            </w:r>
            <w:r>
              <w:rPr>
                <w:sz w:val="24"/>
              </w:rPr>
              <w:tab/>
            </w:r>
            <w:r>
              <w:rPr>
                <w:spacing w:val="-4"/>
                <w:sz w:val="24"/>
              </w:rPr>
              <w:t xml:space="preserve">наш </w:t>
            </w:r>
            <w:r>
              <w:rPr>
                <w:sz w:val="24"/>
              </w:rPr>
              <w:t>общий дом</w:t>
            </w:r>
          </w:p>
        </w:tc>
        <w:tc>
          <w:tcPr>
            <w:tcW w:w="2127" w:type="dxa"/>
          </w:tcPr>
          <w:p w:rsidR="00734C4A" w:rsidRDefault="008041B5">
            <w:pPr>
              <w:pStyle w:val="TableParagraph"/>
              <w:tabs>
                <w:tab w:val="left" w:pos="1294"/>
                <w:tab w:val="left" w:pos="1338"/>
                <w:tab w:val="left" w:pos="1996"/>
              </w:tabs>
              <w:ind w:left="4" w:right="-15"/>
              <w:rPr>
                <w:sz w:val="24"/>
              </w:rPr>
            </w:pPr>
            <w:r>
              <w:rPr>
                <w:spacing w:val="-2"/>
                <w:sz w:val="24"/>
              </w:rPr>
              <w:t>Богатство</w:t>
            </w:r>
            <w:r>
              <w:rPr>
                <w:sz w:val="24"/>
              </w:rPr>
              <w:tab/>
            </w:r>
            <w:r>
              <w:rPr>
                <w:sz w:val="24"/>
              </w:rPr>
              <w:tab/>
            </w:r>
            <w:r>
              <w:rPr>
                <w:sz w:val="24"/>
              </w:rPr>
              <w:tab/>
            </w:r>
            <w:r>
              <w:rPr>
                <w:spacing w:val="-10"/>
                <w:sz w:val="24"/>
              </w:rPr>
              <w:t xml:space="preserve">и </w:t>
            </w:r>
            <w:r>
              <w:rPr>
                <w:spacing w:val="-2"/>
                <w:sz w:val="24"/>
              </w:rPr>
              <w:t>разнообразие фольклорных традиций</w:t>
            </w:r>
            <w:r>
              <w:rPr>
                <w:sz w:val="24"/>
              </w:rPr>
              <w:tab/>
            </w:r>
            <w:r>
              <w:rPr>
                <w:spacing w:val="-2"/>
                <w:sz w:val="24"/>
              </w:rPr>
              <w:t>народов нашей</w:t>
            </w:r>
            <w:r>
              <w:rPr>
                <w:sz w:val="24"/>
              </w:rPr>
              <w:tab/>
            </w:r>
            <w:r>
              <w:rPr>
                <w:sz w:val="24"/>
              </w:rPr>
              <w:tab/>
            </w:r>
            <w:r>
              <w:rPr>
                <w:spacing w:val="-2"/>
                <w:sz w:val="24"/>
              </w:rPr>
              <w:t>страны.</w:t>
            </w:r>
          </w:p>
          <w:p w:rsidR="00734C4A" w:rsidRDefault="008041B5">
            <w:pPr>
              <w:pStyle w:val="TableParagraph"/>
              <w:tabs>
                <w:tab w:val="left" w:pos="1449"/>
              </w:tabs>
              <w:spacing w:line="275" w:lineRule="exact"/>
              <w:ind w:left="4" w:right="-15"/>
              <w:rPr>
                <w:sz w:val="24"/>
              </w:rPr>
            </w:pPr>
            <w:r>
              <w:rPr>
                <w:spacing w:val="-2"/>
                <w:sz w:val="24"/>
              </w:rPr>
              <w:t>Музыка</w:t>
            </w:r>
            <w:r>
              <w:rPr>
                <w:sz w:val="24"/>
              </w:rPr>
              <w:tab/>
            </w:r>
            <w:r>
              <w:rPr>
                <w:spacing w:val="-4"/>
                <w:sz w:val="24"/>
              </w:rPr>
              <w:t>наших</w:t>
            </w:r>
          </w:p>
          <w:p w:rsidR="00734C4A" w:rsidRDefault="008041B5">
            <w:pPr>
              <w:pStyle w:val="TableParagraph"/>
              <w:tabs>
                <w:tab w:val="left" w:pos="1371"/>
              </w:tabs>
              <w:spacing w:line="242" w:lineRule="auto"/>
              <w:ind w:left="4"/>
              <w:rPr>
                <w:sz w:val="24"/>
              </w:rPr>
            </w:pPr>
            <w:r>
              <w:rPr>
                <w:spacing w:val="-2"/>
                <w:sz w:val="24"/>
              </w:rPr>
              <w:t>соседей,</w:t>
            </w:r>
            <w:r>
              <w:rPr>
                <w:sz w:val="24"/>
              </w:rPr>
              <w:tab/>
            </w:r>
            <w:r>
              <w:rPr>
                <w:spacing w:val="-4"/>
                <w:sz w:val="24"/>
              </w:rPr>
              <w:t xml:space="preserve">музыка </w:t>
            </w:r>
            <w:r>
              <w:rPr>
                <w:sz w:val="24"/>
              </w:rPr>
              <w:t>других регионов</w:t>
            </w:r>
            <w:r>
              <w:rPr>
                <w:sz w:val="24"/>
                <w:vertAlign w:val="superscript"/>
              </w:rPr>
              <w:t>27</w:t>
            </w:r>
          </w:p>
        </w:tc>
        <w:tc>
          <w:tcPr>
            <w:tcW w:w="5105" w:type="dxa"/>
          </w:tcPr>
          <w:p w:rsidR="00734C4A" w:rsidRDefault="008041B5">
            <w:pPr>
              <w:pStyle w:val="TableParagraph"/>
              <w:ind w:left="9" w:right="-15"/>
              <w:jc w:val="both"/>
              <w:rPr>
                <w:sz w:val="24"/>
              </w:rPr>
            </w:pPr>
            <w:r>
              <w:rPr>
                <w:sz w:val="24"/>
              </w:rPr>
              <w:t>Знакомство со звучанием</w:t>
            </w:r>
            <w:r>
              <w:rPr>
                <w:spacing w:val="40"/>
                <w:sz w:val="24"/>
              </w:rPr>
              <w:t xml:space="preserve"> </w:t>
            </w:r>
            <w:r>
              <w:rPr>
                <w:sz w:val="24"/>
              </w:rPr>
              <w:t>фольклорных</w:t>
            </w:r>
            <w:r>
              <w:rPr>
                <w:spacing w:val="80"/>
                <w:sz w:val="24"/>
              </w:rPr>
              <w:t xml:space="preserve"> </w:t>
            </w:r>
            <w:r>
              <w:rPr>
                <w:sz w:val="24"/>
              </w:rPr>
              <w:t xml:space="preserve">образцов близких и далёких регионов в аудио и </w:t>
            </w:r>
            <w:r>
              <w:rPr>
                <w:spacing w:val="-2"/>
                <w:sz w:val="24"/>
              </w:rPr>
              <w:t>видеозаписи.</w:t>
            </w:r>
          </w:p>
          <w:p w:rsidR="00734C4A" w:rsidRDefault="008041B5">
            <w:pPr>
              <w:pStyle w:val="TableParagraph"/>
              <w:spacing w:line="275" w:lineRule="exact"/>
              <w:ind w:left="9"/>
              <w:jc w:val="both"/>
              <w:rPr>
                <w:sz w:val="24"/>
              </w:rPr>
            </w:pPr>
            <w:r>
              <w:rPr>
                <w:sz w:val="24"/>
              </w:rPr>
              <w:t>Определение</w:t>
            </w:r>
            <w:r>
              <w:rPr>
                <w:spacing w:val="56"/>
                <w:sz w:val="24"/>
              </w:rPr>
              <w:t xml:space="preserve"> </w:t>
            </w:r>
            <w:r>
              <w:rPr>
                <w:sz w:val="24"/>
              </w:rPr>
              <w:t>на</w:t>
            </w:r>
            <w:r>
              <w:rPr>
                <w:spacing w:val="-1"/>
                <w:sz w:val="24"/>
              </w:rPr>
              <w:t xml:space="preserve"> </w:t>
            </w:r>
            <w:r>
              <w:rPr>
                <w:spacing w:val="-4"/>
                <w:sz w:val="24"/>
              </w:rPr>
              <w:t>слух:</w:t>
            </w:r>
          </w:p>
          <w:p w:rsidR="00734C4A" w:rsidRDefault="008041B5">
            <w:pPr>
              <w:pStyle w:val="TableParagraph"/>
              <w:numPr>
                <w:ilvl w:val="0"/>
                <w:numId w:val="92"/>
              </w:numPr>
              <w:tabs>
                <w:tab w:val="left" w:pos="902"/>
                <w:tab w:val="left" w:pos="2955"/>
                <w:tab w:val="left" w:pos="3411"/>
                <w:tab w:val="left" w:pos="4725"/>
              </w:tabs>
              <w:spacing w:line="242" w:lineRule="auto"/>
              <w:ind w:right="-15" w:firstLine="432"/>
              <w:rPr>
                <w:sz w:val="24"/>
              </w:rPr>
            </w:pPr>
            <w:r>
              <w:rPr>
                <w:spacing w:val="-2"/>
                <w:sz w:val="24"/>
              </w:rPr>
              <w:t>принадлежности</w:t>
            </w:r>
            <w:r>
              <w:rPr>
                <w:sz w:val="24"/>
              </w:rPr>
              <w:tab/>
            </w:r>
            <w:r>
              <w:rPr>
                <w:spacing w:val="-10"/>
                <w:sz w:val="24"/>
              </w:rPr>
              <w:t>к</w:t>
            </w:r>
            <w:r>
              <w:rPr>
                <w:sz w:val="24"/>
              </w:rPr>
              <w:tab/>
            </w:r>
            <w:r>
              <w:rPr>
                <w:spacing w:val="-2"/>
                <w:sz w:val="24"/>
              </w:rPr>
              <w:t>народной</w:t>
            </w:r>
            <w:r>
              <w:rPr>
                <w:sz w:val="24"/>
              </w:rPr>
              <w:tab/>
            </w:r>
            <w:r>
              <w:rPr>
                <w:spacing w:val="-4"/>
                <w:sz w:val="24"/>
              </w:rPr>
              <w:t xml:space="preserve">или </w:t>
            </w:r>
            <w:r>
              <w:rPr>
                <w:sz w:val="24"/>
              </w:rPr>
              <w:t>композиторской музыке;</w:t>
            </w:r>
          </w:p>
          <w:p w:rsidR="00734C4A" w:rsidRDefault="008041B5">
            <w:pPr>
              <w:pStyle w:val="TableParagraph"/>
              <w:numPr>
                <w:ilvl w:val="0"/>
                <w:numId w:val="92"/>
              </w:numPr>
              <w:tabs>
                <w:tab w:val="left" w:pos="773"/>
                <w:tab w:val="left" w:pos="2839"/>
                <w:tab w:val="left" w:pos="3808"/>
              </w:tabs>
              <w:spacing w:line="242" w:lineRule="auto"/>
              <w:ind w:right="-15" w:firstLine="432"/>
              <w:rPr>
                <w:sz w:val="24"/>
              </w:rPr>
            </w:pPr>
            <w:r>
              <w:rPr>
                <w:spacing w:val="-2"/>
                <w:sz w:val="24"/>
              </w:rPr>
              <w:t>исполнительского</w:t>
            </w:r>
            <w:r>
              <w:rPr>
                <w:sz w:val="24"/>
              </w:rPr>
              <w:tab/>
            </w:r>
            <w:r>
              <w:rPr>
                <w:spacing w:val="-2"/>
                <w:sz w:val="24"/>
              </w:rPr>
              <w:t>состава</w:t>
            </w:r>
            <w:r>
              <w:rPr>
                <w:sz w:val="24"/>
              </w:rPr>
              <w:tab/>
            </w:r>
            <w:r>
              <w:rPr>
                <w:spacing w:val="-2"/>
                <w:sz w:val="24"/>
              </w:rPr>
              <w:t xml:space="preserve">(вокального, </w:t>
            </w:r>
            <w:r>
              <w:rPr>
                <w:sz w:val="24"/>
              </w:rPr>
              <w:t>инструментального,</w:t>
            </w:r>
            <w:r>
              <w:rPr>
                <w:spacing w:val="40"/>
                <w:sz w:val="24"/>
              </w:rPr>
              <w:t xml:space="preserve"> </w:t>
            </w:r>
            <w:r>
              <w:rPr>
                <w:sz w:val="24"/>
              </w:rPr>
              <w:t>смешанного);</w:t>
            </w:r>
          </w:p>
          <w:p w:rsidR="00734C4A" w:rsidRDefault="008041B5">
            <w:pPr>
              <w:pStyle w:val="TableParagraph"/>
              <w:numPr>
                <w:ilvl w:val="0"/>
                <w:numId w:val="92"/>
              </w:numPr>
              <w:tabs>
                <w:tab w:val="left" w:pos="685"/>
              </w:tabs>
              <w:spacing w:line="271" w:lineRule="exact"/>
              <w:ind w:left="685" w:hanging="244"/>
              <w:rPr>
                <w:sz w:val="24"/>
              </w:rPr>
            </w:pPr>
            <w:r>
              <w:rPr>
                <w:sz w:val="24"/>
              </w:rPr>
              <w:t>жанра,</w:t>
            </w:r>
            <w:r>
              <w:rPr>
                <w:spacing w:val="51"/>
                <w:sz w:val="24"/>
              </w:rPr>
              <w:t xml:space="preserve"> </w:t>
            </w:r>
            <w:r>
              <w:rPr>
                <w:sz w:val="24"/>
              </w:rPr>
              <w:t>характера</w:t>
            </w:r>
            <w:r>
              <w:rPr>
                <w:spacing w:val="-4"/>
                <w:sz w:val="24"/>
              </w:rPr>
              <w:t xml:space="preserve"> </w:t>
            </w:r>
            <w:r>
              <w:rPr>
                <w:spacing w:val="-2"/>
                <w:sz w:val="24"/>
              </w:rPr>
              <w:t>музыки.</w:t>
            </w:r>
          </w:p>
          <w:p w:rsidR="00734C4A" w:rsidRDefault="008041B5">
            <w:pPr>
              <w:pStyle w:val="TableParagraph"/>
              <w:tabs>
                <w:tab w:val="left" w:pos="1349"/>
                <w:tab w:val="left" w:pos="1505"/>
                <w:tab w:val="left" w:pos="1841"/>
                <w:tab w:val="left" w:pos="3251"/>
                <w:tab w:val="left" w:pos="3877"/>
                <w:tab w:val="left" w:pos="4464"/>
              </w:tabs>
              <w:spacing w:line="237" w:lineRule="auto"/>
              <w:ind w:left="9" w:right="-15"/>
              <w:rPr>
                <w:sz w:val="24"/>
              </w:rPr>
            </w:pPr>
            <w:r>
              <w:rPr>
                <w:spacing w:val="-2"/>
                <w:sz w:val="24"/>
              </w:rPr>
              <w:t>Разучивание</w:t>
            </w:r>
            <w:r>
              <w:rPr>
                <w:sz w:val="24"/>
              </w:rPr>
              <w:tab/>
            </w:r>
            <w:r>
              <w:rPr>
                <w:sz w:val="24"/>
              </w:rPr>
              <w:tab/>
            </w:r>
            <w:r>
              <w:rPr>
                <w:spacing w:val="-10"/>
                <w:sz w:val="24"/>
              </w:rPr>
              <w:t>и</w:t>
            </w:r>
            <w:r>
              <w:rPr>
                <w:sz w:val="24"/>
              </w:rPr>
              <w:tab/>
            </w:r>
            <w:r>
              <w:rPr>
                <w:spacing w:val="-2"/>
                <w:sz w:val="24"/>
              </w:rPr>
              <w:t>исполнение</w:t>
            </w:r>
            <w:r>
              <w:rPr>
                <w:sz w:val="24"/>
              </w:rPr>
              <w:tab/>
            </w:r>
            <w:r>
              <w:rPr>
                <w:spacing w:val="-2"/>
                <w:sz w:val="24"/>
              </w:rPr>
              <w:t>народных</w:t>
            </w:r>
            <w:r>
              <w:rPr>
                <w:sz w:val="24"/>
              </w:rPr>
              <w:tab/>
            </w:r>
            <w:r>
              <w:rPr>
                <w:spacing w:val="-2"/>
                <w:sz w:val="24"/>
              </w:rPr>
              <w:t>песен, танцев,</w:t>
            </w:r>
            <w:r>
              <w:rPr>
                <w:sz w:val="24"/>
              </w:rPr>
              <w:tab/>
            </w:r>
            <w:r>
              <w:rPr>
                <w:spacing w:val="-2"/>
                <w:sz w:val="24"/>
              </w:rPr>
              <w:t>инструментальных</w:t>
            </w:r>
            <w:r>
              <w:rPr>
                <w:sz w:val="24"/>
              </w:rPr>
              <w:tab/>
            </w:r>
            <w:r>
              <w:rPr>
                <w:spacing w:val="-2"/>
                <w:sz w:val="24"/>
              </w:rPr>
              <w:t>наигрышей,</w:t>
            </w:r>
          </w:p>
          <w:p w:rsidR="00734C4A" w:rsidRDefault="008041B5">
            <w:pPr>
              <w:pStyle w:val="TableParagraph"/>
              <w:spacing w:line="261" w:lineRule="exact"/>
              <w:ind w:left="9"/>
              <w:rPr>
                <w:sz w:val="24"/>
              </w:rPr>
            </w:pPr>
            <w:r>
              <w:rPr>
                <w:sz w:val="24"/>
              </w:rPr>
              <w:t>фольклорных</w:t>
            </w:r>
            <w:r>
              <w:rPr>
                <w:spacing w:val="-4"/>
                <w:sz w:val="24"/>
              </w:rPr>
              <w:t xml:space="preserve"> </w:t>
            </w:r>
            <w:r>
              <w:rPr>
                <w:sz w:val="24"/>
              </w:rPr>
              <w:t>игр</w:t>
            </w:r>
            <w:r>
              <w:rPr>
                <w:spacing w:val="57"/>
                <w:sz w:val="24"/>
              </w:rPr>
              <w:t xml:space="preserve"> </w:t>
            </w:r>
            <w:r>
              <w:rPr>
                <w:sz w:val="24"/>
              </w:rPr>
              <w:t>разных</w:t>
            </w:r>
            <w:r>
              <w:rPr>
                <w:spacing w:val="53"/>
                <w:sz w:val="24"/>
              </w:rPr>
              <w:t xml:space="preserve"> </w:t>
            </w:r>
            <w:r>
              <w:rPr>
                <w:sz w:val="24"/>
              </w:rPr>
              <w:t>народов</w:t>
            </w:r>
            <w:r>
              <w:rPr>
                <w:spacing w:val="-1"/>
                <w:sz w:val="24"/>
              </w:rPr>
              <w:t xml:space="preserve"> </w:t>
            </w:r>
            <w:r>
              <w:rPr>
                <w:spacing w:val="-2"/>
                <w:sz w:val="24"/>
              </w:rPr>
              <w:t>России</w:t>
            </w:r>
          </w:p>
        </w:tc>
      </w:tr>
      <w:tr w:rsidR="00734C4A">
        <w:trPr>
          <w:trHeight w:val="830"/>
        </w:trPr>
        <w:tc>
          <w:tcPr>
            <w:tcW w:w="1282" w:type="dxa"/>
          </w:tcPr>
          <w:p w:rsidR="00734C4A" w:rsidRDefault="008041B5">
            <w:pPr>
              <w:pStyle w:val="TableParagraph"/>
              <w:spacing w:line="272" w:lineRule="exact"/>
              <w:ind w:left="4"/>
              <w:rPr>
                <w:sz w:val="24"/>
              </w:rPr>
            </w:pPr>
            <w:r>
              <w:rPr>
                <w:sz w:val="24"/>
              </w:rPr>
              <w:t>Б)</w:t>
            </w:r>
            <w:r>
              <w:rPr>
                <w:spacing w:val="5"/>
                <w:sz w:val="24"/>
              </w:rPr>
              <w:t xml:space="preserve"> </w:t>
            </w:r>
            <w:r>
              <w:rPr>
                <w:spacing w:val="-5"/>
                <w:sz w:val="24"/>
              </w:rPr>
              <w:t>3–4</w:t>
            </w:r>
          </w:p>
          <w:p w:rsidR="00734C4A" w:rsidRDefault="008041B5">
            <w:pPr>
              <w:pStyle w:val="TableParagraph"/>
              <w:spacing w:line="278" w:lineRule="exact"/>
              <w:ind w:left="4" w:right="382"/>
              <w:rPr>
                <w:sz w:val="24"/>
              </w:rPr>
            </w:pPr>
            <w:r>
              <w:rPr>
                <w:spacing w:val="-2"/>
                <w:sz w:val="24"/>
              </w:rPr>
              <w:t xml:space="preserve">учебных </w:t>
            </w:r>
            <w:r>
              <w:rPr>
                <w:spacing w:val="-4"/>
                <w:sz w:val="24"/>
              </w:rPr>
              <w:t>часа</w:t>
            </w:r>
          </w:p>
        </w:tc>
        <w:tc>
          <w:tcPr>
            <w:tcW w:w="1700" w:type="dxa"/>
          </w:tcPr>
          <w:p w:rsidR="00734C4A" w:rsidRDefault="008041B5">
            <w:pPr>
              <w:pStyle w:val="TableParagraph"/>
              <w:spacing w:line="237" w:lineRule="auto"/>
              <w:ind w:left="4"/>
              <w:rPr>
                <w:sz w:val="24"/>
              </w:rPr>
            </w:pPr>
            <w:r>
              <w:rPr>
                <w:spacing w:val="-2"/>
                <w:sz w:val="24"/>
              </w:rPr>
              <w:t>Фольклорные жанры</w:t>
            </w:r>
          </w:p>
        </w:tc>
        <w:tc>
          <w:tcPr>
            <w:tcW w:w="2127" w:type="dxa"/>
          </w:tcPr>
          <w:p w:rsidR="00734C4A" w:rsidRDefault="008041B5">
            <w:pPr>
              <w:pStyle w:val="TableParagraph"/>
              <w:tabs>
                <w:tab w:val="left" w:pos="1041"/>
              </w:tabs>
              <w:spacing w:line="237" w:lineRule="auto"/>
              <w:ind w:left="4" w:right="-15"/>
              <w:rPr>
                <w:sz w:val="24"/>
              </w:rPr>
            </w:pPr>
            <w:r>
              <w:rPr>
                <w:sz w:val="24"/>
              </w:rPr>
              <w:t>Общее</w:t>
            </w:r>
            <w:r>
              <w:rPr>
                <w:spacing w:val="80"/>
                <w:sz w:val="24"/>
              </w:rPr>
              <w:t xml:space="preserve"> </w:t>
            </w:r>
            <w:r>
              <w:rPr>
                <w:sz w:val="24"/>
              </w:rPr>
              <w:t xml:space="preserve">и особенное </w:t>
            </w:r>
            <w:r>
              <w:rPr>
                <w:spacing w:val="-10"/>
                <w:sz w:val="24"/>
              </w:rPr>
              <w:t>в</w:t>
            </w:r>
            <w:r>
              <w:rPr>
                <w:sz w:val="24"/>
              </w:rPr>
              <w:tab/>
            </w:r>
            <w:r>
              <w:rPr>
                <w:spacing w:val="-2"/>
                <w:sz w:val="24"/>
              </w:rPr>
              <w:t>фольклоре</w:t>
            </w:r>
          </w:p>
          <w:p w:rsidR="00734C4A" w:rsidRDefault="008041B5">
            <w:pPr>
              <w:pStyle w:val="TableParagraph"/>
              <w:tabs>
                <w:tab w:val="left" w:pos="1333"/>
              </w:tabs>
              <w:spacing w:before="2" w:line="261" w:lineRule="exact"/>
              <w:ind w:left="4" w:right="-15"/>
              <w:rPr>
                <w:sz w:val="24"/>
              </w:rPr>
            </w:pPr>
            <w:r>
              <w:rPr>
                <w:spacing w:val="-2"/>
                <w:sz w:val="24"/>
              </w:rPr>
              <w:t>народов</w:t>
            </w:r>
            <w:r>
              <w:rPr>
                <w:sz w:val="24"/>
              </w:rPr>
              <w:tab/>
            </w:r>
            <w:r>
              <w:rPr>
                <w:spacing w:val="-2"/>
                <w:sz w:val="24"/>
              </w:rPr>
              <w:t>России:</w:t>
            </w:r>
          </w:p>
        </w:tc>
        <w:tc>
          <w:tcPr>
            <w:tcW w:w="5105" w:type="dxa"/>
          </w:tcPr>
          <w:p w:rsidR="00734C4A" w:rsidRDefault="008041B5">
            <w:pPr>
              <w:pStyle w:val="TableParagraph"/>
              <w:tabs>
                <w:tab w:val="left" w:pos="1400"/>
                <w:tab w:val="left" w:pos="2139"/>
                <w:tab w:val="left" w:pos="2566"/>
                <w:tab w:val="left" w:pos="3082"/>
                <w:tab w:val="left" w:pos="3755"/>
              </w:tabs>
              <w:spacing w:line="237" w:lineRule="auto"/>
              <w:ind w:left="9" w:right="-15"/>
              <w:rPr>
                <w:sz w:val="24"/>
              </w:rPr>
            </w:pPr>
            <w:r>
              <w:rPr>
                <w:spacing w:val="-2"/>
                <w:sz w:val="24"/>
              </w:rPr>
              <w:t>Знакомство</w:t>
            </w:r>
            <w:r>
              <w:rPr>
                <w:sz w:val="24"/>
              </w:rPr>
              <w:tab/>
              <w:t>со</w:t>
            </w:r>
            <w:r>
              <w:rPr>
                <w:spacing w:val="80"/>
                <w:sz w:val="24"/>
              </w:rPr>
              <w:t xml:space="preserve"> </w:t>
            </w:r>
            <w:r>
              <w:rPr>
                <w:sz w:val="24"/>
              </w:rPr>
              <w:t>звучанием</w:t>
            </w:r>
            <w:r>
              <w:rPr>
                <w:sz w:val="24"/>
              </w:rPr>
              <w:tab/>
              <w:t>фольклора</w:t>
            </w:r>
            <w:r>
              <w:rPr>
                <w:spacing w:val="80"/>
                <w:sz w:val="24"/>
              </w:rPr>
              <w:t xml:space="preserve"> </w:t>
            </w:r>
            <w:r>
              <w:rPr>
                <w:sz w:val="24"/>
              </w:rPr>
              <w:t>разных регионов</w:t>
            </w:r>
            <w:r>
              <w:rPr>
                <w:spacing w:val="67"/>
                <w:w w:val="150"/>
                <w:sz w:val="24"/>
              </w:rPr>
              <w:t xml:space="preserve"> </w:t>
            </w:r>
            <w:r>
              <w:rPr>
                <w:spacing w:val="-2"/>
                <w:sz w:val="24"/>
              </w:rPr>
              <w:t>России</w:t>
            </w:r>
            <w:r>
              <w:rPr>
                <w:sz w:val="24"/>
              </w:rPr>
              <w:tab/>
            </w:r>
            <w:r>
              <w:rPr>
                <w:spacing w:val="-10"/>
                <w:sz w:val="24"/>
              </w:rPr>
              <w:t>в</w:t>
            </w:r>
            <w:r>
              <w:rPr>
                <w:sz w:val="24"/>
              </w:rPr>
              <w:tab/>
              <w:t>аудио</w:t>
            </w:r>
            <w:r>
              <w:rPr>
                <w:spacing w:val="56"/>
                <w:w w:val="150"/>
                <w:sz w:val="24"/>
              </w:rPr>
              <w:t xml:space="preserve"> </w:t>
            </w:r>
            <w:r>
              <w:rPr>
                <w:spacing w:val="-10"/>
                <w:sz w:val="24"/>
              </w:rPr>
              <w:t>и</w:t>
            </w:r>
            <w:r>
              <w:rPr>
                <w:sz w:val="24"/>
              </w:rPr>
              <w:tab/>
            </w:r>
            <w:r>
              <w:rPr>
                <w:spacing w:val="-2"/>
                <w:sz w:val="24"/>
              </w:rPr>
              <w:t>видеозаписи.</w:t>
            </w:r>
          </w:p>
          <w:p w:rsidR="00734C4A" w:rsidRDefault="008041B5">
            <w:pPr>
              <w:pStyle w:val="TableParagraph"/>
              <w:tabs>
                <w:tab w:val="left" w:pos="1556"/>
                <w:tab w:val="left" w:pos="2492"/>
                <w:tab w:val="left" w:pos="3969"/>
              </w:tabs>
              <w:spacing w:before="2" w:line="261" w:lineRule="exact"/>
              <w:ind w:left="9" w:right="-15"/>
              <w:rPr>
                <w:sz w:val="24"/>
              </w:rPr>
            </w:pPr>
            <w:r>
              <w:rPr>
                <w:spacing w:val="-2"/>
                <w:sz w:val="24"/>
              </w:rPr>
              <w:t>Аутентичная</w:t>
            </w:r>
            <w:r>
              <w:rPr>
                <w:sz w:val="24"/>
              </w:rPr>
              <w:tab/>
            </w:r>
            <w:r>
              <w:rPr>
                <w:spacing w:val="-2"/>
                <w:sz w:val="24"/>
              </w:rPr>
              <w:t>манера</w:t>
            </w:r>
            <w:r>
              <w:rPr>
                <w:sz w:val="24"/>
              </w:rPr>
              <w:tab/>
            </w:r>
            <w:r>
              <w:rPr>
                <w:spacing w:val="-2"/>
                <w:sz w:val="24"/>
              </w:rPr>
              <w:t>исполнения.</w:t>
            </w:r>
            <w:r>
              <w:rPr>
                <w:sz w:val="24"/>
              </w:rPr>
              <w:tab/>
            </w:r>
            <w:r>
              <w:rPr>
                <w:spacing w:val="-2"/>
                <w:sz w:val="24"/>
              </w:rPr>
              <w:t>Выявление</w:t>
            </w:r>
          </w:p>
        </w:tc>
      </w:tr>
    </w:tbl>
    <w:p w:rsidR="00734C4A" w:rsidRDefault="008041B5">
      <w:pPr>
        <w:pStyle w:val="a3"/>
        <w:spacing w:before="58"/>
        <w:ind w:left="0" w:firstLine="0"/>
        <w:jc w:val="left"/>
        <w:rPr>
          <w:sz w:val="20"/>
        </w:rPr>
      </w:pP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1171041</wp:posOffset>
                </wp:positionH>
                <wp:positionV relativeFrom="paragraph">
                  <wp:posOffset>198628</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5.64001pt;width:144.050pt;height:.71997pt;mso-position-horizontal-relative:page;mso-position-vertical-relative:paragraph;z-index:-15717888;mso-wrap-distance-left:0;mso-wrap-distance-right:0" id="docshape20" filled="true" fillcolor="#000000" stroked="false">
                <v:fill type="solid"/>
                <w10:wrap type="topAndBottom"/>
              </v:rect>
            </w:pict>
          </mc:Fallback>
        </mc:AlternateContent>
      </w:r>
    </w:p>
    <w:p w:rsidR="00734C4A" w:rsidRDefault="008041B5">
      <w:pPr>
        <w:spacing w:before="120"/>
        <w:ind w:left="141" w:right="142" w:firstLine="710"/>
        <w:jc w:val="both"/>
        <w:rPr>
          <w:sz w:val="20"/>
        </w:rPr>
      </w:pPr>
      <w:r>
        <w:rPr>
          <w:sz w:val="20"/>
          <w:vertAlign w:val="superscript"/>
        </w:rPr>
        <w:t>26</w:t>
      </w:r>
      <w:r>
        <w:rPr>
          <w:sz w:val="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w:t>
      </w:r>
      <w:r>
        <w:rPr>
          <w:spacing w:val="40"/>
          <w:sz w:val="20"/>
        </w:rPr>
        <w:t xml:space="preserve"> </w:t>
      </w:r>
      <w:r>
        <w:rPr>
          <w:sz w:val="20"/>
        </w:rPr>
        <w:t>собой.</w:t>
      </w:r>
    </w:p>
    <w:p w:rsidR="00734C4A" w:rsidRDefault="008041B5">
      <w:pPr>
        <w:spacing w:before="2"/>
        <w:ind w:left="141" w:right="134" w:firstLine="710"/>
        <w:jc w:val="both"/>
        <w:rPr>
          <w:sz w:val="20"/>
        </w:rPr>
      </w:pPr>
      <w:r>
        <w:rPr>
          <w:sz w:val="20"/>
          <w:vertAlign w:val="superscript"/>
        </w:rPr>
        <w:t>27</w:t>
      </w:r>
      <w:r>
        <w:rPr>
          <w:sz w:val="20"/>
        </w:rPr>
        <w:t xml:space="preserve"> При</w:t>
      </w:r>
      <w:r>
        <w:rPr>
          <w:spacing w:val="80"/>
          <w:sz w:val="20"/>
        </w:rPr>
        <w:t xml:space="preserve"> </w:t>
      </w:r>
      <w:r>
        <w:rPr>
          <w:sz w:val="20"/>
        </w:rPr>
        <w:t>изучении</w:t>
      </w:r>
      <w:r>
        <w:rPr>
          <w:spacing w:val="80"/>
          <w:sz w:val="20"/>
        </w:rPr>
        <w:t xml:space="preserve"> </w:t>
      </w:r>
      <w:r>
        <w:rPr>
          <w:sz w:val="20"/>
        </w:rPr>
        <w:t>данного</w:t>
      </w:r>
      <w:r>
        <w:rPr>
          <w:spacing w:val="80"/>
          <w:sz w:val="20"/>
        </w:rPr>
        <w:t xml:space="preserve"> </w:t>
      </w:r>
      <w:r>
        <w:rPr>
          <w:sz w:val="20"/>
        </w:rPr>
        <w:t>тематического</w:t>
      </w:r>
      <w:r>
        <w:rPr>
          <w:spacing w:val="80"/>
          <w:sz w:val="20"/>
        </w:rPr>
        <w:t xml:space="preserve"> </w:t>
      </w:r>
      <w:r>
        <w:rPr>
          <w:sz w:val="20"/>
        </w:rPr>
        <w:t>материала</w:t>
      </w:r>
      <w:r>
        <w:rPr>
          <w:spacing w:val="80"/>
          <w:sz w:val="20"/>
        </w:rPr>
        <w:t xml:space="preserve"> </w:t>
      </w:r>
      <w:r>
        <w:rPr>
          <w:sz w:val="20"/>
        </w:rPr>
        <w:t>рекомендуется</w:t>
      </w:r>
      <w:r>
        <w:rPr>
          <w:spacing w:val="80"/>
          <w:sz w:val="20"/>
        </w:rPr>
        <w:t xml:space="preserve"> </w:t>
      </w:r>
      <w:r>
        <w:rPr>
          <w:sz w:val="20"/>
        </w:rPr>
        <w:t>выбрать</w:t>
      </w:r>
      <w:r>
        <w:rPr>
          <w:spacing w:val="80"/>
          <w:sz w:val="20"/>
        </w:rPr>
        <w:t xml:space="preserve"> </w:t>
      </w:r>
      <w:r>
        <w:rPr>
          <w:sz w:val="20"/>
        </w:rPr>
        <w:t>не</w:t>
      </w:r>
      <w:r>
        <w:rPr>
          <w:spacing w:val="80"/>
          <w:sz w:val="20"/>
        </w:rPr>
        <w:t xml:space="preserve"> </w:t>
      </w:r>
      <w:r>
        <w:rPr>
          <w:sz w:val="20"/>
        </w:rPr>
        <w:t>менее</w:t>
      </w:r>
      <w:r>
        <w:rPr>
          <w:spacing w:val="80"/>
          <w:sz w:val="20"/>
        </w:rPr>
        <w:t xml:space="preserve"> </w:t>
      </w:r>
      <w:r>
        <w:rPr>
          <w:sz w:val="20"/>
        </w:rPr>
        <w:t>трёх региональных</w:t>
      </w:r>
      <w:r>
        <w:rPr>
          <w:spacing w:val="-1"/>
          <w:sz w:val="20"/>
        </w:rPr>
        <w:t xml:space="preserve"> </w:t>
      </w:r>
      <w:r>
        <w:rPr>
          <w:sz w:val="20"/>
        </w:rPr>
        <w:t>традиций. Одна из которых –</w:t>
      </w:r>
      <w:r>
        <w:rPr>
          <w:spacing w:val="-2"/>
          <w:sz w:val="20"/>
        </w:rPr>
        <w:t xml:space="preserve"> </w:t>
      </w:r>
      <w:r>
        <w:rPr>
          <w:sz w:val="20"/>
        </w:rPr>
        <w:t>музыка ближайших</w:t>
      </w:r>
      <w:r>
        <w:rPr>
          <w:spacing w:val="-2"/>
          <w:sz w:val="20"/>
        </w:rPr>
        <w:t xml:space="preserve"> </w:t>
      </w:r>
      <w:r>
        <w:rPr>
          <w:sz w:val="20"/>
        </w:rPr>
        <w:t>соседей</w:t>
      </w:r>
      <w:r>
        <w:rPr>
          <w:spacing w:val="-4"/>
          <w:sz w:val="20"/>
        </w:rPr>
        <w:t xml:space="preserve"> </w:t>
      </w:r>
      <w:r>
        <w:rPr>
          <w:sz w:val="20"/>
        </w:rPr>
        <w:t>(например, для</w:t>
      </w:r>
      <w:r>
        <w:rPr>
          <w:spacing w:val="-3"/>
          <w:sz w:val="20"/>
        </w:rPr>
        <w:t xml:space="preserve"> </w:t>
      </w:r>
      <w:r>
        <w:rPr>
          <w:sz w:val="20"/>
        </w:rPr>
        <w:t>обучающихся Нижегородской области – чувашский или марийский фольклор, для обучающихся Краснодарского</w:t>
      </w:r>
      <w:r>
        <w:rPr>
          <w:spacing w:val="-1"/>
          <w:sz w:val="20"/>
        </w:rPr>
        <w:t xml:space="preserve"> </w:t>
      </w:r>
      <w:r>
        <w:rPr>
          <w:sz w:val="20"/>
        </w:rPr>
        <w:t>края –</w:t>
      </w:r>
      <w:r>
        <w:rPr>
          <w:spacing w:val="-1"/>
          <w:sz w:val="20"/>
        </w:rPr>
        <w:t xml:space="preserve"> </w:t>
      </w:r>
      <w:r>
        <w:rPr>
          <w:sz w:val="20"/>
        </w:rPr>
        <w:t>музыка</w:t>
      </w:r>
      <w:r>
        <w:rPr>
          <w:spacing w:val="40"/>
          <w:sz w:val="20"/>
        </w:rPr>
        <w:t xml:space="preserve"> </w:t>
      </w:r>
      <w:r>
        <w:rPr>
          <w:sz w:val="20"/>
        </w:rPr>
        <w:t>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w:t>
      </w:r>
      <w:r>
        <w:rPr>
          <w:spacing w:val="40"/>
          <w:sz w:val="20"/>
        </w:rPr>
        <w:t xml:space="preserve"> </w:t>
      </w:r>
      <w:r>
        <w:rPr>
          <w:sz w:val="20"/>
        </w:rPr>
        <w:t>народная музыка.</w:t>
      </w:r>
    </w:p>
    <w:p w:rsidR="00734C4A" w:rsidRDefault="00734C4A">
      <w:pPr>
        <w:jc w:val="both"/>
        <w:rPr>
          <w:sz w:val="20"/>
        </w:rPr>
        <w:sectPr w:rsidR="00734C4A">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700"/>
        <w:gridCol w:w="2127"/>
        <w:gridCol w:w="5105"/>
      </w:tblGrid>
      <w:tr w:rsidR="00734C4A">
        <w:trPr>
          <w:trHeight w:val="3864"/>
        </w:trPr>
        <w:tc>
          <w:tcPr>
            <w:tcW w:w="1282" w:type="dxa"/>
          </w:tcPr>
          <w:p w:rsidR="00734C4A" w:rsidRDefault="00734C4A">
            <w:pPr>
              <w:pStyle w:val="TableParagraph"/>
            </w:pPr>
          </w:p>
        </w:tc>
        <w:tc>
          <w:tcPr>
            <w:tcW w:w="1700" w:type="dxa"/>
          </w:tcPr>
          <w:p w:rsidR="00734C4A" w:rsidRDefault="00734C4A">
            <w:pPr>
              <w:pStyle w:val="TableParagraph"/>
            </w:pPr>
          </w:p>
        </w:tc>
        <w:tc>
          <w:tcPr>
            <w:tcW w:w="2127" w:type="dxa"/>
          </w:tcPr>
          <w:p w:rsidR="00734C4A" w:rsidRDefault="008041B5">
            <w:pPr>
              <w:pStyle w:val="TableParagraph"/>
              <w:spacing w:line="268" w:lineRule="exact"/>
              <w:ind w:left="4"/>
              <w:rPr>
                <w:sz w:val="24"/>
              </w:rPr>
            </w:pPr>
            <w:r>
              <w:rPr>
                <w:sz w:val="24"/>
              </w:rPr>
              <w:t>лирика,</w:t>
            </w:r>
            <w:r>
              <w:rPr>
                <w:spacing w:val="55"/>
                <w:sz w:val="24"/>
              </w:rPr>
              <w:t xml:space="preserve"> </w:t>
            </w:r>
            <w:r>
              <w:rPr>
                <w:sz w:val="24"/>
              </w:rPr>
              <w:t>эпос,</w:t>
            </w:r>
            <w:r>
              <w:rPr>
                <w:spacing w:val="1"/>
                <w:sz w:val="24"/>
              </w:rPr>
              <w:t xml:space="preserve"> </w:t>
            </w:r>
            <w:r>
              <w:rPr>
                <w:spacing w:val="-4"/>
                <w:sz w:val="24"/>
              </w:rPr>
              <w:t>танец</w:t>
            </w:r>
          </w:p>
        </w:tc>
        <w:tc>
          <w:tcPr>
            <w:tcW w:w="5105" w:type="dxa"/>
          </w:tcPr>
          <w:p w:rsidR="00734C4A" w:rsidRDefault="008041B5">
            <w:pPr>
              <w:pStyle w:val="TableParagraph"/>
              <w:spacing w:line="242" w:lineRule="auto"/>
              <w:ind w:left="9" w:right="-15"/>
              <w:jc w:val="both"/>
              <w:rPr>
                <w:sz w:val="24"/>
              </w:rPr>
            </w:pPr>
            <w:r>
              <w:rPr>
                <w:sz w:val="24"/>
              </w:rPr>
              <w:t>характерных интонаций</w:t>
            </w:r>
            <w:r>
              <w:rPr>
                <w:spacing w:val="40"/>
                <w:sz w:val="24"/>
              </w:rPr>
              <w:t xml:space="preserve"> </w:t>
            </w:r>
            <w:r>
              <w:rPr>
                <w:sz w:val="24"/>
              </w:rPr>
              <w:t>и ритмов в звучании традиционной музыки разных</w:t>
            </w:r>
            <w:r>
              <w:rPr>
                <w:spacing w:val="80"/>
                <w:sz w:val="24"/>
              </w:rPr>
              <w:t xml:space="preserve"> </w:t>
            </w:r>
            <w:r>
              <w:rPr>
                <w:sz w:val="24"/>
              </w:rPr>
              <w:t>народов.</w:t>
            </w:r>
          </w:p>
          <w:p w:rsidR="00734C4A" w:rsidRDefault="008041B5">
            <w:pPr>
              <w:pStyle w:val="TableParagraph"/>
              <w:ind w:left="9" w:right="-15"/>
              <w:jc w:val="both"/>
              <w:rPr>
                <w:sz w:val="24"/>
              </w:rPr>
            </w:pPr>
            <w:r>
              <w:rPr>
                <w:sz w:val="24"/>
              </w:rPr>
              <w:t>Выявление общего и особенного при сравнении танцевальных, лирических и эпических</w:t>
            </w:r>
            <w:r>
              <w:rPr>
                <w:spacing w:val="40"/>
                <w:sz w:val="24"/>
              </w:rPr>
              <w:t xml:space="preserve"> </w:t>
            </w:r>
            <w:r>
              <w:rPr>
                <w:sz w:val="24"/>
              </w:rPr>
              <w:t>песенных</w:t>
            </w:r>
            <w:r>
              <w:rPr>
                <w:spacing w:val="40"/>
                <w:sz w:val="24"/>
              </w:rPr>
              <w:t xml:space="preserve"> </w:t>
            </w:r>
            <w:r>
              <w:rPr>
                <w:sz w:val="24"/>
              </w:rPr>
              <w:t xml:space="preserve">образцов фольклора разных народов </w:t>
            </w:r>
            <w:r>
              <w:rPr>
                <w:spacing w:val="-2"/>
                <w:sz w:val="24"/>
              </w:rPr>
              <w:t>России.</w:t>
            </w:r>
          </w:p>
          <w:p w:rsidR="00734C4A" w:rsidRDefault="008041B5">
            <w:pPr>
              <w:pStyle w:val="TableParagraph"/>
              <w:tabs>
                <w:tab w:val="left" w:pos="1046"/>
                <w:tab w:val="left" w:pos="1505"/>
                <w:tab w:val="left" w:pos="1726"/>
                <w:tab w:val="left" w:pos="1841"/>
                <w:tab w:val="left" w:pos="2384"/>
                <w:tab w:val="left" w:pos="3251"/>
                <w:tab w:val="left" w:pos="3646"/>
                <w:tab w:val="left" w:pos="4464"/>
              </w:tabs>
              <w:ind w:left="9" w:right="-15"/>
              <w:rPr>
                <w:sz w:val="24"/>
              </w:rPr>
            </w:pPr>
            <w:r>
              <w:rPr>
                <w:spacing w:val="-2"/>
                <w:sz w:val="24"/>
              </w:rPr>
              <w:t>Разучивание</w:t>
            </w:r>
            <w:r>
              <w:rPr>
                <w:sz w:val="24"/>
              </w:rPr>
              <w:tab/>
            </w:r>
            <w:r>
              <w:rPr>
                <w:spacing w:val="-10"/>
                <w:sz w:val="24"/>
              </w:rPr>
              <w:t>и</w:t>
            </w:r>
            <w:r>
              <w:rPr>
                <w:sz w:val="24"/>
              </w:rPr>
              <w:tab/>
            </w:r>
            <w:r>
              <w:rPr>
                <w:sz w:val="24"/>
              </w:rPr>
              <w:tab/>
            </w:r>
            <w:r>
              <w:rPr>
                <w:spacing w:val="-2"/>
                <w:sz w:val="24"/>
              </w:rPr>
              <w:t>исполнение</w:t>
            </w:r>
            <w:r>
              <w:rPr>
                <w:sz w:val="24"/>
              </w:rPr>
              <w:tab/>
            </w:r>
            <w:r>
              <w:rPr>
                <w:spacing w:val="-2"/>
                <w:sz w:val="24"/>
              </w:rPr>
              <w:t>народных</w:t>
            </w:r>
            <w:r>
              <w:rPr>
                <w:sz w:val="24"/>
              </w:rPr>
              <w:tab/>
            </w:r>
            <w:r>
              <w:rPr>
                <w:spacing w:val="-2"/>
                <w:sz w:val="24"/>
              </w:rPr>
              <w:t>песен, танцев,</w:t>
            </w:r>
            <w:r>
              <w:rPr>
                <w:sz w:val="24"/>
              </w:rPr>
              <w:tab/>
            </w:r>
            <w:r>
              <w:rPr>
                <w:spacing w:val="-2"/>
                <w:sz w:val="24"/>
              </w:rPr>
              <w:t>эпических</w:t>
            </w:r>
            <w:r>
              <w:rPr>
                <w:sz w:val="24"/>
              </w:rPr>
              <w:tab/>
            </w:r>
            <w:r>
              <w:rPr>
                <w:spacing w:val="-2"/>
                <w:sz w:val="24"/>
              </w:rPr>
              <w:t>сказаний.</w:t>
            </w:r>
            <w:r>
              <w:rPr>
                <w:sz w:val="24"/>
              </w:rPr>
              <w:tab/>
            </w:r>
            <w:r>
              <w:rPr>
                <w:spacing w:val="-2"/>
                <w:sz w:val="24"/>
              </w:rPr>
              <w:t>Двигательная, ритмическая,</w:t>
            </w:r>
            <w:r>
              <w:rPr>
                <w:sz w:val="24"/>
              </w:rPr>
              <w:tab/>
            </w:r>
            <w:r>
              <w:rPr>
                <w:sz w:val="24"/>
              </w:rPr>
              <w:tab/>
              <w:t>интонационная</w:t>
            </w:r>
            <w:r>
              <w:rPr>
                <w:spacing w:val="40"/>
                <w:sz w:val="24"/>
              </w:rPr>
              <w:t xml:space="preserve"> </w:t>
            </w:r>
            <w:r>
              <w:rPr>
                <w:sz w:val="24"/>
              </w:rPr>
              <w:t>импровизация</w:t>
            </w:r>
            <w:r>
              <w:rPr>
                <w:spacing w:val="40"/>
                <w:sz w:val="24"/>
              </w:rPr>
              <w:t xml:space="preserve"> </w:t>
            </w:r>
            <w:r>
              <w:rPr>
                <w:sz w:val="24"/>
              </w:rPr>
              <w:t>в характере</w:t>
            </w:r>
            <w:r>
              <w:rPr>
                <w:spacing w:val="40"/>
                <w:sz w:val="24"/>
              </w:rPr>
              <w:t xml:space="preserve"> </w:t>
            </w:r>
            <w:r>
              <w:rPr>
                <w:sz w:val="24"/>
              </w:rPr>
              <w:t>изученных народных танцев и песен. На выбор или факультативно</w:t>
            </w:r>
          </w:p>
          <w:p w:rsidR="00734C4A" w:rsidRDefault="008041B5">
            <w:pPr>
              <w:pStyle w:val="TableParagraph"/>
              <w:tabs>
                <w:tab w:val="left" w:pos="2384"/>
                <w:tab w:val="left" w:pos="3708"/>
              </w:tabs>
              <w:spacing w:line="237" w:lineRule="auto"/>
              <w:ind w:left="9" w:right="-15"/>
              <w:rPr>
                <w:sz w:val="24"/>
              </w:rPr>
            </w:pPr>
            <w:r>
              <w:rPr>
                <w:spacing w:val="-2"/>
                <w:sz w:val="24"/>
              </w:rPr>
              <w:t>Исследовательские</w:t>
            </w:r>
            <w:r>
              <w:rPr>
                <w:sz w:val="24"/>
              </w:rPr>
              <w:tab/>
            </w:r>
            <w:r>
              <w:rPr>
                <w:spacing w:val="-2"/>
                <w:sz w:val="24"/>
              </w:rPr>
              <w:t>проекты,</w:t>
            </w:r>
            <w:r>
              <w:rPr>
                <w:sz w:val="24"/>
              </w:rPr>
              <w:tab/>
            </w:r>
            <w:r>
              <w:rPr>
                <w:spacing w:val="-2"/>
                <w:sz w:val="24"/>
              </w:rPr>
              <w:t xml:space="preserve">посвящённые </w:t>
            </w:r>
            <w:r>
              <w:rPr>
                <w:sz w:val="24"/>
              </w:rPr>
              <w:t>музыке</w:t>
            </w:r>
            <w:r>
              <w:rPr>
                <w:spacing w:val="13"/>
                <w:sz w:val="24"/>
              </w:rPr>
              <w:t xml:space="preserve"> </w:t>
            </w:r>
            <w:r>
              <w:rPr>
                <w:sz w:val="24"/>
              </w:rPr>
              <w:t>разных</w:t>
            </w:r>
            <w:r>
              <w:rPr>
                <w:spacing w:val="59"/>
                <w:w w:val="150"/>
                <w:sz w:val="24"/>
              </w:rPr>
              <w:t xml:space="preserve"> </w:t>
            </w:r>
            <w:r>
              <w:rPr>
                <w:sz w:val="24"/>
              </w:rPr>
              <w:t>народов</w:t>
            </w:r>
            <w:r>
              <w:rPr>
                <w:spacing w:val="62"/>
                <w:w w:val="150"/>
                <w:sz w:val="24"/>
              </w:rPr>
              <w:t xml:space="preserve"> </w:t>
            </w:r>
            <w:r>
              <w:rPr>
                <w:sz w:val="24"/>
              </w:rPr>
              <w:t>России.</w:t>
            </w:r>
            <w:r>
              <w:rPr>
                <w:spacing w:val="58"/>
                <w:w w:val="150"/>
                <w:sz w:val="24"/>
              </w:rPr>
              <w:t xml:space="preserve"> </w:t>
            </w:r>
            <w:r>
              <w:rPr>
                <w:spacing w:val="-2"/>
                <w:sz w:val="24"/>
              </w:rPr>
              <w:t>Музыкальный</w:t>
            </w:r>
          </w:p>
          <w:p w:rsidR="00734C4A" w:rsidRDefault="008041B5">
            <w:pPr>
              <w:pStyle w:val="TableParagraph"/>
              <w:spacing w:line="261" w:lineRule="exact"/>
              <w:ind w:left="9"/>
              <w:rPr>
                <w:sz w:val="24"/>
              </w:rPr>
            </w:pPr>
            <w:r>
              <w:rPr>
                <w:sz w:val="24"/>
              </w:rPr>
              <w:t>фестиваль</w:t>
            </w:r>
            <w:r>
              <w:rPr>
                <w:spacing w:val="59"/>
                <w:sz w:val="24"/>
              </w:rPr>
              <w:t xml:space="preserve"> </w:t>
            </w:r>
            <w:r>
              <w:rPr>
                <w:sz w:val="24"/>
              </w:rPr>
              <w:t xml:space="preserve">«Народы </w:t>
            </w:r>
            <w:r>
              <w:rPr>
                <w:spacing w:val="-2"/>
                <w:sz w:val="24"/>
              </w:rPr>
              <w:t>России»</w:t>
            </w:r>
          </w:p>
        </w:tc>
      </w:tr>
      <w:tr w:rsidR="00734C4A">
        <w:trPr>
          <w:trHeight w:val="5799"/>
        </w:trPr>
        <w:tc>
          <w:tcPr>
            <w:tcW w:w="1282" w:type="dxa"/>
          </w:tcPr>
          <w:p w:rsidR="00734C4A" w:rsidRDefault="008041B5">
            <w:pPr>
              <w:pStyle w:val="TableParagraph"/>
              <w:spacing w:line="268" w:lineRule="exact"/>
              <w:ind w:left="4"/>
              <w:rPr>
                <w:sz w:val="24"/>
              </w:rPr>
            </w:pPr>
            <w:r>
              <w:rPr>
                <w:sz w:val="24"/>
              </w:rPr>
              <w:t>В)</w:t>
            </w:r>
            <w:r>
              <w:rPr>
                <w:spacing w:val="2"/>
                <w:sz w:val="24"/>
              </w:rPr>
              <w:t xml:space="preserve"> </w:t>
            </w:r>
            <w:r>
              <w:rPr>
                <w:spacing w:val="-5"/>
                <w:sz w:val="24"/>
              </w:rPr>
              <w:t>3–4</w:t>
            </w:r>
          </w:p>
          <w:p w:rsidR="00734C4A" w:rsidRDefault="008041B5">
            <w:pPr>
              <w:pStyle w:val="TableParagraph"/>
              <w:spacing w:before="4" w:line="237" w:lineRule="auto"/>
              <w:ind w:left="4" w:right="382"/>
              <w:rPr>
                <w:sz w:val="24"/>
              </w:rPr>
            </w:pPr>
            <w:r>
              <w:rPr>
                <w:spacing w:val="-2"/>
                <w:sz w:val="24"/>
              </w:rPr>
              <w:t xml:space="preserve">учебных </w:t>
            </w:r>
            <w:r>
              <w:rPr>
                <w:spacing w:val="-4"/>
                <w:sz w:val="24"/>
              </w:rPr>
              <w:t>часа</w:t>
            </w:r>
          </w:p>
        </w:tc>
        <w:tc>
          <w:tcPr>
            <w:tcW w:w="1700" w:type="dxa"/>
          </w:tcPr>
          <w:p w:rsidR="00734C4A" w:rsidRDefault="008041B5">
            <w:pPr>
              <w:pStyle w:val="TableParagraph"/>
              <w:tabs>
                <w:tab w:val="left" w:pos="1584"/>
              </w:tabs>
              <w:ind w:left="4" w:right="-15"/>
              <w:rPr>
                <w:sz w:val="24"/>
              </w:rPr>
            </w:pPr>
            <w:r>
              <w:rPr>
                <w:spacing w:val="-2"/>
                <w:sz w:val="24"/>
              </w:rPr>
              <w:t>Фольклор</w:t>
            </w:r>
            <w:r>
              <w:rPr>
                <w:sz w:val="24"/>
              </w:rPr>
              <w:tab/>
            </w:r>
            <w:r>
              <w:rPr>
                <w:spacing w:val="-10"/>
                <w:sz w:val="24"/>
              </w:rPr>
              <w:t xml:space="preserve">в </w:t>
            </w:r>
            <w:r>
              <w:rPr>
                <w:spacing w:val="-2"/>
                <w:sz w:val="24"/>
              </w:rPr>
              <w:t xml:space="preserve">творчестве профессиональн </w:t>
            </w:r>
            <w:r>
              <w:rPr>
                <w:spacing w:val="-6"/>
                <w:sz w:val="24"/>
              </w:rPr>
              <w:t>ых</w:t>
            </w:r>
            <w:r>
              <w:rPr>
                <w:spacing w:val="-2"/>
                <w:sz w:val="24"/>
              </w:rPr>
              <w:t xml:space="preserve"> композиторов</w:t>
            </w:r>
          </w:p>
        </w:tc>
        <w:tc>
          <w:tcPr>
            <w:tcW w:w="2127" w:type="dxa"/>
          </w:tcPr>
          <w:p w:rsidR="00734C4A" w:rsidRDefault="008041B5">
            <w:pPr>
              <w:pStyle w:val="TableParagraph"/>
              <w:tabs>
                <w:tab w:val="left" w:pos="1387"/>
                <w:tab w:val="left" w:pos="1419"/>
              </w:tabs>
              <w:ind w:left="4" w:right="-15"/>
              <w:rPr>
                <w:sz w:val="24"/>
              </w:rPr>
            </w:pPr>
            <w:r>
              <w:rPr>
                <w:spacing w:val="-2"/>
                <w:sz w:val="24"/>
              </w:rPr>
              <w:t>Народные</w:t>
            </w:r>
            <w:r>
              <w:rPr>
                <w:sz w:val="24"/>
              </w:rPr>
              <w:tab/>
            </w:r>
            <w:r>
              <w:rPr>
                <w:sz w:val="24"/>
              </w:rPr>
              <w:tab/>
            </w:r>
            <w:r>
              <w:rPr>
                <w:spacing w:val="-2"/>
                <w:sz w:val="24"/>
              </w:rPr>
              <w:t xml:space="preserve">истоки композиторского творчества: обработки </w:t>
            </w:r>
            <w:r>
              <w:rPr>
                <w:sz w:val="24"/>
              </w:rPr>
              <w:t>фольклора,</w:t>
            </w:r>
            <w:r>
              <w:rPr>
                <w:spacing w:val="79"/>
                <w:sz w:val="24"/>
              </w:rPr>
              <w:t xml:space="preserve"> </w:t>
            </w:r>
            <w:r>
              <w:rPr>
                <w:sz w:val="24"/>
              </w:rPr>
              <w:t xml:space="preserve">цитаты; </w:t>
            </w:r>
            <w:r>
              <w:rPr>
                <w:spacing w:val="-2"/>
                <w:sz w:val="24"/>
              </w:rPr>
              <w:t>картины</w:t>
            </w:r>
            <w:r>
              <w:rPr>
                <w:sz w:val="24"/>
              </w:rPr>
              <w:tab/>
            </w:r>
            <w:r>
              <w:rPr>
                <w:spacing w:val="-2"/>
                <w:sz w:val="24"/>
              </w:rPr>
              <w:t>родной</w:t>
            </w:r>
          </w:p>
          <w:p w:rsidR="00734C4A" w:rsidRDefault="008041B5">
            <w:pPr>
              <w:pStyle w:val="TableParagraph"/>
              <w:tabs>
                <w:tab w:val="left" w:pos="1996"/>
              </w:tabs>
              <w:ind w:left="4" w:right="-15"/>
              <w:rPr>
                <w:sz w:val="24"/>
              </w:rPr>
            </w:pPr>
            <w:r>
              <w:rPr>
                <w:spacing w:val="-2"/>
                <w:sz w:val="24"/>
              </w:rPr>
              <w:t>природы</w:t>
            </w:r>
            <w:r>
              <w:rPr>
                <w:sz w:val="24"/>
              </w:rPr>
              <w:tab/>
            </w:r>
            <w:r>
              <w:rPr>
                <w:spacing w:val="-10"/>
                <w:sz w:val="24"/>
              </w:rPr>
              <w:t>и</w:t>
            </w:r>
          </w:p>
          <w:p w:rsidR="00734C4A" w:rsidRDefault="008041B5">
            <w:pPr>
              <w:pStyle w:val="TableParagraph"/>
              <w:tabs>
                <w:tab w:val="left" w:pos="1265"/>
              </w:tabs>
              <w:ind w:left="4" w:right="-15"/>
              <w:rPr>
                <w:sz w:val="24"/>
              </w:rPr>
            </w:pPr>
            <w:r>
              <w:rPr>
                <w:spacing w:val="-2"/>
                <w:sz w:val="24"/>
              </w:rPr>
              <w:t>отражение</w:t>
            </w:r>
            <w:r>
              <w:rPr>
                <w:spacing w:val="40"/>
                <w:sz w:val="24"/>
              </w:rPr>
              <w:t xml:space="preserve"> </w:t>
            </w:r>
            <w:r>
              <w:rPr>
                <w:spacing w:val="-2"/>
                <w:sz w:val="24"/>
              </w:rPr>
              <w:t>типичных</w:t>
            </w:r>
            <w:r>
              <w:rPr>
                <w:sz w:val="24"/>
              </w:rPr>
              <w:tab/>
            </w:r>
            <w:r>
              <w:rPr>
                <w:spacing w:val="-2"/>
                <w:sz w:val="24"/>
              </w:rPr>
              <w:t xml:space="preserve">образов, </w:t>
            </w:r>
            <w:r>
              <w:rPr>
                <w:sz w:val="24"/>
              </w:rPr>
              <w:t>характеров,</w:t>
            </w:r>
            <w:r>
              <w:rPr>
                <w:spacing w:val="38"/>
                <w:sz w:val="24"/>
              </w:rPr>
              <w:t xml:space="preserve"> </w:t>
            </w:r>
            <w:r>
              <w:rPr>
                <w:sz w:val="24"/>
              </w:rPr>
              <w:t xml:space="preserve">важных </w:t>
            </w:r>
            <w:r>
              <w:rPr>
                <w:spacing w:val="-2"/>
                <w:sz w:val="24"/>
              </w:rPr>
              <w:t>исторических событий.</w:t>
            </w:r>
          </w:p>
          <w:p w:rsidR="00734C4A" w:rsidRDefault="008041B5">
            <w:pPr>
              <w:pStyle w:val="TableParagraph"/>
              <w:tabs>
                <w:tab w:val="left" w:pos="1890"/>
                <w:tab w:val="left" w:pos="1995"/>
              </w:tabs>
              <w:ind w:left="4" w:right="-15"/>
              <w:rPr>
                <w:sz w:val="24"/>
              </w:rPr>
            </w:pPr>
            <w:r>
              <w:rPr>
                <w:sz w:val="24"/>
              </w:rPr>
              <w:t xml:space="preserve">Внутреннее родство </w:t>
            </w:r>
            <w:r>
              <w:rPr>
                <w:spacing w:val="-2"/>
                <w:sz w:val="24"/>
              </w:rPr>
              <w:t>композиторского</w:t>
            </w:r>
            <w:r>
              <w:rPr>
                <w:sz w:val="24"/>
              </w:rPr>
              <w:tab/>
            </w:r>
            <w:r>
              <w:rPr>
                <w:sz w:val="24"/>
              </w:rPr>
              <w:tab/>
            </w:r>
            <w:r>
              <w:rPr>
                <w:spacing w:val="-10"/>
                <w:sz w:val="24"/>
              </w:rPr>
              <w:t xml:space="preserve">и </w:t>
            </w:r>
            <w:r>
              <w:rPr>
                <w:spacing w:val="-2"/>
                <w:sz w:val="24"/>
              </w:rPr>
              <w:t>народного творчества</w:t>
            </w:r>
            <w:r>
              <w:rPr>
                <w:sz w:val="24"/>
              </w:rPr>
              <w:tab/>
            </w:r>
            <w:r>
              <w:rPr>
                <w:spacing w:val="-6"/>
                <w:sz w:val="24"/>
              </w:rPr>
              <w:t xml:space="preserve">на </w:t>
            </w:r>
            <w:r>
              <w:rPr>
                <w:spacing w:val="-2"/>
                <w:sz w:val="24"/>
              </w:rPr>
              <w:t>интонационном уровне</w:t>
            </w:r>
          </w:p>
        </w:tc>
        <w:tc>
          <w:tcPr>
            <w:tcW w:w="5105" w:type="dxa"/>
          </w:tcPr>
          <w:p w:rsidR="00734C4A" w:rsidRDefault="008041B5">
            <w:pPr>
              <w:pStyle w:val="TableParagraph"/>
              <w:ind w:left="9" w:right="-15"/>
              <w:jc w:val="both"/>
              <w:rPr>
                <w:sz w:val="24"/>
              </w:rPr>
            </w:pPr>
            <w:r>
              <w:rPr>
                <w:sz w:val="24"/>
              </w:rPr>
              <w:t>Сравнение</w:t>
            </w:r>
            <w:r>
              <w:rPr>
                <w:spacing w:val="80"/>
                <w:sz w:val="24"/>
              </w:rPr>
              <w:t xml:space="preserve"> </w:t>
            </w:r>
            <w:r>
              <w:rPr>
                <w:sz w:val="24"/>
              </w:rPr>
              <w:t>аутентичного</w:t>
            </w:r>
            <w:r>
              <w:rPr>
                <w:spacing w:val="80"/>
                <w:sz w:val="24"/>
              </w:rPr>
              <w:t xml:space="preserve"> </w:t>
            </w:r>
            <w:r>
              <w:rPr>
                <w:sz w:val="24"/>
              </w:rPr>
              <w:t>звучания</w:t>
            </w:r>
            <w:r>
              <w:rPr>
                <w:spacing w:val="80"/>
                <w:sz w:val="24"/>
              </w:rPr>
              <w:t xml:space="preserve"> </w:t>
            </w:r>
            <w:r>
              <w:rPr>
                <w:sz w:val="24"/>
              </w:rPr>
              <w:t>фольклора</w:t>
            </w:r>
            <w:r>
              <w:rPr>
                <w:spacing w:val="40"/>
                <w:sz w:val="24"/>
              </w:rPr>
              <w:t xml:space="preserve"> </w:t>
            </w:r>
            <w:r>
              <w:rPr>
                <w:sz w:val="24"/>
              </w:rPr>
              <w:t>и фольклорных мелодий в композиторской обработке. Разучивание, исполнение народной песни</w:t>
            </w:r>
            <w:r>
              <w:rPr>
                <w:spacing w:val="40"/>
                <w:sz w:val="24"/>
              </w:rPr>
              <w:t xml:space="preserve"> </w:t>
            </w:r>
            <w:r>
              <w:rPr>
                <w:sz w:val="24"/>
              </w:rPr>
              <w:t>в композиторской обработке.</w:t>
            </w:r>
          </w:p>
          <w:p w:rsidR="00734C4A" w:rsidRDefault="008041B5">
            <w:pPr>
              <w:pStyle w:val="TableParagraph"/>
              <w:ind w:left="9" w:right="-15"/>
              <w:jc w:val="both"/>
              <w:rPr>
                <w:sz w:val="24"/>
              </w:rPr>
            </w:pPr>
            <w:r>
              <w:rPr>
                <w:sz w:val="24"/>
              </w:rPr>
              <w:t>Знакомство с 2–3 фрагментами крупных сочинений (опера, симфония, концерт, квартет, вариации и</w:t>
            </w:r>
            <w:r>
              <w:rPr>
                <w:spacing w:val="40"/>
                <w:sz w:val="24"/>
              </w:rPr>
              <w:t xml:space="preserve"> </w:t>
            </w:r>
            <w:r>
              <w:rPr>
                <w:sz w:val="24"/>
              </w:rPr>
              <w:t>т.п.), в которых использованы подлинные</w:t>
            </w:r>
            <w:r>
              <w:rPr>
                <w:spacing w:val="40"/>
                <w:sz w:val="24"/>
              </w:rPr>
              <w:t xml:space="preserve"> </w:t>
            </w:r>
            <w:r>
              <w:rPr>
                <w:sz w:val="24"/>
              </w:rPr>
              <w:t>народные мелодии. Наблюдение за принципами композиторской обработки, развития фольклорного тематического</w:t>
            </w:r>
            <w:r>
              <w:rPr>
                <w:spacing w:val="40"/>
                <w:sz w:val="24"/>
              </w:rPr>
              <w:t xml:space="preserve"> </w:t>
            </w:r>
            <w:r>
              <w:rPr>
                <w:spacing w:val="-2"/>
                <w:sz w:val="24"/>
              </w:rPr>
              <w:t>материала.</w:t>
            </w:r>
          </w:p>
          <w:p w:rsidR="00734C4A" w:rsidRDefault="008041B5">
            <w:pPr>
              <w:pStyle w:val="TableParagraph"/>
              <w:tabs>
                <w:tab w:val="left" w:pos="877"/>
                <w:tab w:val="left" w:pos="1392"/>
                <w:tab w:val="left" w:pos="2282"/>
                <w:tab w:val="left" w:pos="2542"/>
                <w:tab w:val="left" w:pos="2827"/>
                <w:tab w:val="left" w:pos="3664"/>
                <w:tab w:val="left" w:pos="4088"/>
                <w:tab w:val="left" w:pos="4183"/>
              </w:tabs>
              <w:ind w:left="9" w:right="-15"/>
              <w:rPr>
                <w:sz w:val="24"/>
              </w:rPr>
            </w:pPr>
            <w:r>
              <w:rPr>
                <w:sz w:val="24"/>
              </w:rPr>
              <w:t>На выбор или факультативно</w:t>
            </w:r>
            <w:r>
              <w:rPr>
                <w:spacing w:val="80"/>
                <w:sz w:val="24"/>
              </w:rPr>
              <w:t xml:space="preserve"> </w:t>
            </w:r>
            <w:r>
              <w:rPr>
                <w:spacing w:val="-2"/>
                <w:sz w:val="24"/>
              </w:rPr>
              <w:t>Исследовательские,</w:t>
            </w:r>
            <w:r>
              <w:rPr>
                <w:sz w:val="24"/>
              </w:rPr>
              <w:tab/>
            </w:r>
            <w:r>
              <w:rPr>
                <w:sz w:val="24"/>
              </w:rPr>
              <w:tab/>
            </w:r>
            <w:r>
              <w:rPr>
                <w:spacing w:val="-2"/>
                <w:sz w:val="24"/>
              </w:rPr>
              <w:t>творческие</w:t>
            </w:r>
            <w:r>
              <w:rPr>
                <w:sz w:val="24"/>
              </w:rPr>
              <w:tab/>
            </w:r>
            <w:r>
              <w:rPr>
                <w:sz w:val="24"/>
              </w:rPr>
              <w:tab/>
            </w:r>
            <w:r>
              <w:rPr>
                <w:spacing w:val="-2"/>
                <w:sz w:val="24"/>
              </w:rPr>
              <w:t xml:space="preserve">проекты, </w:t>
            </w:r>
            <w:r>
              <w:rPr>
                <w:sz w:val="24"/>
              </w:rPr>
              <w:t>раскрывающие</w:t>
            </w:r>
            <w:r>
              <w:rPr>
                <w:spacing w:val="80"/>
                <w:sz w:val="24"/>
              </w:rPr>
              <w:t xml:space="preserve"> </w:t>
            </w:r>
            <w:r>
              <w:rPr>
                <w:sz w:val="24"/>
              </w:rPr>
              <w:t>тему</w:t>
            </w:r>
            <w:r>
              <w:rPr>
                <w:spacing w:val="80"/>
                <w:sz w:val="24"/>
              </w:rPr>
              <w:t xml:space="preserve"> </w:t>
            </w:r>
            <w:r>
              <w:rPr>
                <w:sz w:val="24"/>
              </w:rPr>
              <w:t>отражения</w:t>
            </w:r>
            <w:r>
              <w:rPr>
                <w:spacing w:val="80"/>
                <w:sz w:val="24"/>
              </w:rPr>
              <w:t xml:space="preserve"> </w:t>
            </w:r>
            <w:r>
              <w:rPr>
                <w:sz w:val="24"/>
              </w:rPr>
              <w:t>фольклора</w:t>
            </w:r>
            <w:r>
              <w:rPr>
                <w:spacing w:val="80"/>
                <w:sz w:val="24"/>
              </w:rPr>
              <w:t xml:space="preserve"> </w:t>
            </w:r>
            <w:r>
              <w:rPr>
                <w:sz w:val="24"/>
              </w:rPr>
              <w:t>в творчестве</w:t>
            </w:r>
            <w:r>
              <w:rPr>
                <w:spacing w:val="80"/>
                <w:sz w:val="24"/>
              </w:rPr>
              <w:t xml:space="preserve"> </w:t>
            </w:r>
            <w:r>
              <w:rPr>
                <w:sz w:val="24"/>
              </w:rPr>
              <w:t>профессиональных</w:t>
            </w:r>
            <w:r>
              <w:rPr>
                <w:sz w:val="24"/>
              </w:rPr>
              <w:tab/>
            </w:r>
            <w:r>
              <w:rPr>
                <w:spacing w:val="-2"/>
                <w:sz w:val="24"/>
              </w:rPr>
              <w:t xml:space="preserve">композиторов </w:t>
            </w:r>
            <w:r>
              <w:rPr>
                <w:spacing w:val="-4"/>
                <w:sz w:val="24"/>
              </w:rPr>
              <w:t>(на</w:t>
            </w:r>
            <w:r>
              <w:rPr>
                <w:sz w:val="24"/>
              </w:rPr>
              <w:tab/>
            </w:r>
            <w:r>
              <w:rPr>
                <w:spacing w:val="-2"/>
                <w:sz w:val="24"/>
              </w:rPr>
              <w:t>примере</w:t>
            </w:r>
            <w:r>
              <w:rPr>
                <w:sz w:val="24"/>
              </w:rPr>
              <w:tab/>
            </w:r>
            <w:r>
              <w:rPr>
                <w:spacing w:val="-2"/>
                <w:sz w:val="24"/>
              </w:rPr>
              <w:t>выбранной</w:t>
            </w:r>
            <w:r>
              <w:rPr>
                <w:sz w:val="24"/>
              </w:rPr>
              <w:tab/>
            </w:r>
            <w:r>
              <w:rPr>
                <w:spacing w:val="-38"/>
                <w:sz w:val="24"/>
              </w:rPr>
              <w:t xml:space="preserve"> </w:t>
            </w:r>
            <w:r>
              <w:rPr>
                <w:spacing w:val="-2"/>
                <w:sz w:val="24"/>
              </w:rPr>
              <w:t>региональной традиции).</w:t>
            </w:r>
            <w:r>
              <w:rPr>
                <w:sz w:val="24"/>
              </w:rPr>
              <w:tab/>
            </w:r>
            <w:r>
              <w:rPr>
                <w:spacing w:val="-2"/>
                <w:sz w:val="24"/>
              </w:rPr>
              <w:t>Посещение</w:t>
            </w:r>
            <w:r>
              <w:rPr>
                <w:sz w:val="24"/>
              </w:rPr>
              <w:tab/>
            </w:r>
            <w:r>
              <w:rPr>
                <w:sz w:val="24"/>
              </w:rPr>
              <w:tab/>
            </w:r>
            <w:r>
              <w:rPr>
                <w:spacing w:val="-2"/>
                <w:sz w:val="24"/>
              </w:rPr>
              <w:t>концерта,</w:t>
            </w:r>
            <w:r>
              <w:rPr>
                <w:sz w:val="24"/>
              </w:rPr>
              <w:tab/>
            </w:r>
            <w:r>
              <w:rPr>
                <w:spacing w:val="-2"/>
                <w:sz w:val="24"/>
              </w:rPr>
              <w:t>спектакля</w:t>
            </w:r>
          </w:p>
          <w:p w:rsidR="00734C4A" w:rsidRDefault="008041B5">
            <w:pPr>
              <w:pStyle w:val="TableParagraph"/>
              <w:tabs>
                <w:tab w:val="left" w:pos="2192"/>
              </w:tabs>
              <w:ind w:left="9" w:right="-15"/>
              <w:jc w:val="both"/>
              <w:rPr>
                <w:sz w:val="24"/>
              </w:rPr>
            </w:pPr>
            <w:r>
              <w:rPr>
                <w:spacing w:val="-2"/>
                <w:sz w:val="24"/>
              </w:rPr>
              <w:t>(просмотр</w:t>
            </w:r>
            <w:r>
              <w:rPr>
                <w:sz w:val="24"/>
              </w:rPr>
              <w:tab/>
              <w:t>фильма, телепередачи), посвящённого</w:t>
            </w:r>
            <w:r>
              <w:rPr>
                <w:spacing w:val="40"/>
                <w:sz w:val="24"/>
              </w:rPr>
              <w:t xml:space="preserve"> </w:t>
            </w:r>
            <w:r>
              <w:rPr>
                <w:sz w:val="24"/>
              </w:rPr>
              <w:t>данной</w:t>
            </w:r>
            <w:r>
              <w:rPr>
                <w:spacing w:val="40"/>
                <w:sz w:val="24"/>
              </w:rPr>
              <w:t xml:space="preserve"> </w:t>
            </w:r>
            <w:r>
              <w:rPr>
                <w:sz w:val="24"/>
              </w:rPr>
              <w:t>теме. Обсуждение в классе</w:t>
            </w:r>
            <w:r>
              <w:rPr>
                <w:spacing w:val="63"/>
                <w:sz w:val="24"/>
              </w:rPr>
              <w:t xml:space="preserve">   </w:t>
            </w:r>
            <w:r>
              <w:rPr>
                <w:sz w:val="24"/>
              </w:rPr>
              <w:t>и/или</w:t>
            </w:r>
            <w:r>
              <w:rPr>
                <w:spacing w:val="62"/>
                <w:sz w:val="24"/>
              </w:rPr>
              <w:t xml:space="preserve">   </w:t>
            </w:r>
            <w:r>
              <w:rPr>
                <w:sz w:val="24"/>
              </w:rPr>
              <w:t>письменная</w:t>
            </w:r>
            <w:r>
              <w:rPr>
                <w:spacing w:val="62"/>
                <w:sz w:val="24"/>
              </w:rPr>
              <w:t xml:space="preserve">   </w:t>
            </w:r>
            <w:r>
              <w:rPr>
                <w:sz w:val="24"/>
              </w:rPr>
              <w:t>рецензия</w:t>
            </w:r>
            <w:r>
              <w:rPr>
                <w:spacing w:val="60"/>
                <w:sz w:val="24"/>
              </w:rPr>
              <w:t xml:space="preserve">   </w:t>
            </w:r>
            <w:r>
              <w:rPr>
                <w:spacing w:val="-5"/>
                <w:sz w:val="24"/>
              </w:rPr>
              <w:t>по</w:t>
            </w:r>
          </w:p>
          <w:p w:rsidR="00734C4A" w:rsidRDefault="008041B5">
            <w:pPr>
              <w:pStyle w:val="TableParagraph"/>
              <w:spacing w:line="264" w:lineRule="exact"/>
              <w:ind w:left="9"/>
              <w:jc w:val="both"/>
              <w:rPr>
                <w:sz w:val="24"/>
              </w:rPr>
            </w:pPr>
            <w:r>
              <w:rPr>
                <w:sz w:val="24"/>
              </w:rPr>
              <w:t>результатам</w:t>
            </w:r>
            <w:r>
              <w:rPr>
                <w:spacing w:val="-3"/>
                <w:sz w:val="24"/>
              </w:rPr>
              <w:t xml:space="preserve"> </w:t>
            </w:r>
            <w:r>
              <w:rPr>
                <w:spacing w:val="-2"/>
                <w:sz w:val="24"/>
              </w:rPr>
              <w:t>просмотра</w:t>
            </w:r>
          </w:p>
        </w:tc>
      </w:tr>
      <w:tr w:rsidR="00734C4A">
        <w:trPr>
          <w:trHeight w:val="3034"/>
        </w:trPr>
        <w:tc>
          <w:tcPr>
            <w:tcW w:w="1282" w:type="dxa"/>
          </w:tcPr>
          <w:p w:rsidR="00734C4A" w:rsidRDefault="008041B5">
            <w:pPr>
              <w:pStyle w:val="TableParagraph"/>
              <w:spacing w:line="267" w:lineRule="exact"/>
              <w:ind w:left="4"/>
              <w:rPr>
                <w:sz w:val="24"/>
              </w:rPr>
            </w:pPr>
            <w:r>
              <w:rPr>
                <w:sz w:val="24"/>
              </w:rPr>
              <w:t>Г)</w:t>
            </w:r>
            <w:r>
              <w:rPr>
                <w:spacing w:val="4"/>
                <w:sz w:val="24"/>
              </w:rPr>
              <w:t xml:space="preserve"> </w:t>
            </w:r>
            <w:r>
              <w:rPr>
                <w:spacing w:val="-5"/>
                <w:sz w:val="24"/>
              </w:rPr>
              <w:t>3–4</w:t>
            </w:r>
          </w:p>
          <w:p w:rsidR="00734C4A" w:rsidRDefault="008041B5">
            <w:pPr>
              <w:pStyle w:val="TableParagraph"/>
              <w:spacing w:line="242" w:lineRule="auto"/>
              <w:ind w:left="4" w:right="382"/>
              <w:rPr>
                <w:sz w:val="24"/>
              </w:rPr>
            </w:pPr>
            <w:r>
              <w:rPr>
                <w:spacing w:val="-2"/>
                <w:sz w:val="24"/>
              </w:rPr>
              <w:t xml:space="preserve">учебных </w:t>
            </w:r>
            <w:r>
              <w:rPr>
                <w:spacing w:val="-4"/>
                <w:sz w:val="24"/>
              </w:rPr>
              <w:t>часа</w:t>
            </w:r>
          </w:p>
        </w:tc>
        <w:tc>
          <w:tcPr>
            <w:tcW w:w="1700" w:type="dxa"/>
          </w:tcPr>
          <w:p w:rsidR="00734C4A" w:rsidRDefault="008041B5">
            <w:pPr>
              <w:pStyle w:val="TableParagraph"/>
              <w:tabs>
                <w:tab w:val="left" w:pos="834"/>
              </w:tabs>
              <w:spacing w:line="237" w:lineRule="auto"/>
              <w:ind w:left="4" w:right="-15"/>
              <w:rPr>
                <w:sz w:val="24"/>
              </w:rPr>
            </w:pPr>
            <w:r>
              <w:rPr>
                <w:spacing w:val="-6"/>
                <w:sz w:val="24"/>
              </w:rPr>
              <w:t>На</w:t>
            </w:r>
            <w:r>
              <w:rPr>
                <w:sz w:val="24"/>
              </w:rPr>
              <w:tab/>
            </w:r>
            <w:r>
              <w:rPr>
                <w:spacing w:val="-2"/>
                <w:sz w:val="24"/>
              </w:rPr>
              <w:t>рубежах культур</w:t>
            </w:r>
          </w:p>
        </w:tc>
        <w:tc>
          <w:tcPr>
            <w:tcW w:w="2127" w:type="dxa"/>
          </w:tcPr>
          <w:p w:rsidR="00734C4A" w:rsidRDefault="008041B5">
            <w:pPr>
              <w:pStyle w:val="TableParagraph"/>
              <w:tabs>
                <w:tab w:val="left" w:pos="1203"/>
                <w:tab w:val="left" w:pos="1290"/>
                <w:tab w:val="left" w:pos="1884"/>
              </w:tabs>
              <w:ind w:left="4" w:right="-15"/>
              <w:rPr>
                <w:sz w:val="24"/>
              </w:rPr>
            </w:pPr>
            <w:r>
              <w:rPr>
                <w:spacing w:val="-2"/>
                <w:sz w:val="24"/>
              </w:rPr>
              <w:t>Взаимное</w:t>
            </w:r>
            <w:r>
              <w:rPr>
                <w:sz w:val="24"/>
              </w:rPr>
              <w:tab/>
            </w:r>
            <w:r>
              <w:rPr>
                <w:sz w:val="24"/>
              </w:rPr>
              <w:tab/>
            </w:r>
            <w:r>
              <w:rPr>
                <w:spacing w:val="-2"/>
                <w:sz w:val="24"/>
              </w:rPr>
              <w:t>влияние фольклорных традиций</w:t>
            </w:r>
            <w:r>
              <w:rPr>
                <w:sz w:val="24"/>
              </w:rPr>
              <w:tab/>
            </w:r>
            <w:r>
              <w:rPr>
                <w:spacing w:val="-4"/>
                <w:sz w:val="24"/>
              </w:rPr>
              <w:t>друг</w:t>
            </w:r>
            <w:r>
              <w:rPr>
                <w:sz w:val="24"/>
              </w:rPr>
              <w:tab/>
            </w:r>
            <w:r>
              <w:rPr>
                <w:spacing w:val="-6"/>
                <w:sz w:val="24"/>
              </w:rPr>
              <w:t xml:space="preserve">на </w:t>
            </w:r>
            <w:r>
              <w:rPr>
                <w:spacing w:val="-2"/>
                <w:sz w:val="24"/>
              </w:rPr>
              <w:t>друга.</w:t>
            </w:r>
          </w:p>
          <w:p w:rsidR="00734C4A" w:rsidRDefault="008041B5">
            <w:pPr>
              <w:pStyle w:val="TableParagraph"/>
              <w:tabs>
                <w:tab w:val="left" w:pos="1995"/>
              </w:tabs>
              <w:ind w:left="4" w:right="-15"/>
              <w:rPr>
                <w:sz w:val="24"/>
              </w:rPr>
            </w:pPr>
            <w:r>
              <w:rPr>
                <w:spacing w:val="-2"/>
                <w:sz w:val="24"/>
              </w:rPr>
              <w:t>Этнографические экспедиции</w:t>
            </w:r>
            <w:r>
              <w:rPr>
                <w:sz w:val="24"/>
              </w:rPr>
              <w:tab/>
            </w:r>
            <w:r>
              <w:rPr>
                <w:spacing w:val="-10"/>
                <w:sz w:val="24"/>
              </w:rPr>
              <w:t xml:space="preserve">и </w:t>
            </w:r>
            <w:r>
              <w:rPr>
                <w:spacing w:val="-2"/>
                <w:sz w:val="24"/>
              </w:rPr>
              <w:t>фестивали.</w:t>
            </w:r>
          </w:p>
          <w:p w:rsidR="00734C4A" w:rsidRDefault="008041B5">
            <w:pPr>
              <w:pStyle w:val="TableParagraph"/>
              <w:spacing w:line="242" w:lineRule="auto"/>
              <w:ind w:left="4" w:right="-15"/>
              <w:rPr>
                <w:sz w:val="24"/>
              </w:rPr>
            </w:pPr>
            <w:r>
              <w:rPr>
                <w:sz w:val="24"/>
              </w:rPr>
              <w:t>Современная</w:t>
            </w:r>
            <w:r>
              <w:rPr>
                <w:spacing w:val="40"/>
                <w:sz w:val="24"/>
              </w:rPr>
              <w:t xml:space="preserve"> </w:t>
            </w:r>
            <w:r>
              <w:rPr>
                <w:sz w:val="24"/>
              </w:rPr>
              <w:t xml:space="preserve">жизнь </w:t>
            </w:r>
            <w:r>
              <w:rPr>
                <w:spacing w:val="-2"/>
                <w:sz w:val="24"/>
              </w:rPr>
              <w:t>фольклора</w:t>
            </w:r>
          </w:p>
        </w:tc>
        <w:tc>
          <w:tcPr>
            <w:tcW w:w="5105" w:type="dxa"/>
          </w:tcPr>
          <w:p w:rsidR="00734C4A" w:rsidRDefault="008041B5">
            <w:pPr>
              <w:pStyle w:val="TableParagraph"/>
              <w:tabs>
                <w:tab w:val="left" w:pos="2421"/>
                <w:tab w:val="left" w:pos="3507"/>
              </w:tabs>
              <w:ind w:left="9" w:right="-15"/>
              <w:jc w:val="both"/>
              <w:rPr>
                <w:sz w:val="24"/>
              </w:rPr>
            </w:pPr>
            <w:r>
              <w:rPr>
                <w:sz w:val="24"/>
              </w:rPr>
              <w:t>Знакомство с примерами</w:t>
            </w:r>
            <w:r>
              <w:rPr>
                <w:spacing w:val="40"/>
                <w:sz w:val="24"/>
              </w:rPr>
              <w:t xml:space="preserve"> </w:t>
            </w:r>
            <w:r>
              <w:rPr>
                <w:sz w:val="24"/>
              </w:rPr>
              <w:t>смешения культурных традиций в пограничных территориях</w:t>
            </w:r>
            <w:r>
              <w:rPr>
                <w:sz w:val="24"/>
                <w:vertAlign w:val="superscript"/>
              </w:rPr>
              <w:t>28</w:t>
            </w:r>
            <w:r>
              <w:rPr>
                <w:sz w:val="24"/>
              </w:rPr>
              <w:t>. Выявление причинно-следственных связей такого смешения. Изучение творчества и вклада</w:t>
            </w:r>
            <w:r>
              <w:rPr>
                <w:spacing w:val="40"/>
                <w:sz w:val="24"/>
              </w:rPr>
              <w:t xml:space="preserve"> </w:t>
            </w:r>
            <w:r>
              <w:rPr>
                <w:sz w:val="24"/>
              </w:rPr>
              <w:t>в</w:t>
            </w:r>
            <w:r>
              <w:rPr>
                <w:spacing w:val="80"/>
                <w:sz w:val="24"/>
              </w:rPr>
              <w:t xml:space="preserve">  </w:t>
            </w:r>
            <w:r>
              <w:rPr>
                <w:sz w:val="24"/>
              </w:rPr>
              <w:t>развитие</w:t>
            </w:r>
            <w:r>
              <w:rPr>
                <w:sz w:val="24"/>
              </w:rPr>
              <w:tab/>
              <w:t xml:space="preserve">культуры современных </w:t>
            </w:r>
            <w:r>
              <w:rPr>
                <w:spacing w:val="-2"/>
                <w:sz w:val="24"/>
              </w:rPr>
              <w:t>этноисполнителей,</w:t>
            </w:r>
            <w:r>
              <w:rPr>
                <w:sz w:val="24"/>
              </w:rPr>
              <w:tab/>
            </w:r>
            <w:r>
              <w:rPr>
                <w:sz w:val="24"/>
              </w:rPr>
              <w:tab/>
            </w:r>
            <w:r>
              <w:rPr>
                <w:spacing w:val="-2"/>
                <w:sz w:val="24"/>
              </w:rPr>
              <w:t xml:space="preserve">исследователей </w:t>
            </w:r>
            <w:r>
              <w:rPr>
                <w:sz w:val="24"/>
              </w:rPr>
              <w:t>традиционного фольклора.</w:t>
            </w:r>
          </w:p>
          <w:p w:rsidR="00734C4A" w:rsidRDefault="008041B5">
            <w:pPr>
              <w:pStyle w:val="TableParagraph"/>
              <w:spacing w:line="274" w:lineRule="exact"/>
              <w:ind w:left="9"/>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tabs>
                <w:tab w:val="left" w:pos="1223"/>
                <w:tab w:val="left" w:pos="1711"/>
                <w:tab w:val="left" w:pos="3846"/>
              </w:tabs>
              <w:spacing w:line="237" w:lineRule="auto"/>
              <w:ind w:left="9" w:right="-15"/>
              <w:rPr>
                <w:sz w:val="24"/>
              </w:rPr>
            </w:pPr>
            <w:r>
              <w:rPr>
                <w:spacing w:val="-2"/>
                <w:sz w:val="24"/>
              </w:rPr>
              <w:t>Участие</w:t>
            </w:r>
            <w:r>
              <w:rPr>
                <w:sz w:val="24"/>
              </w:rPr>
              <w:tab/>
            </w:r>
            <w:r>
              <w:rPr>
                <w:spacing w:val="-10"/>
                <w:sz w:val="24"/>
              </w:rPr>
              <w:t>в</w:t>
            </w:r>
            <w:r>
              <w:rPr>
                <w:sz w:val="24"/>
              </w:rPr>
              <w:tab/>
            </w:r>
            <w:r>
              <w:rPr>
                <w:spacing w:val="-2"/>
                <w:sz w:val="24"/>
              </w:rPr>
              <w:t>этнографической</w:t>
            </w:r>
            <w:r>
              <w:rPr>
                <w:sz w:val="24"/>
              </w:rPr>
              <w:tab/>
            </w:r>
            <w:r>
              <w:rPr>
                <w:spacing w:val="-2"/>
                <w:sz w:val="24"/>
              </w:rPr>
              <w:t xml:space="preserve">экспедиции, </w:t>
            </w:r>
            <w:r>
              <w:rPr>
                <w:sz w:val="24"/>
              </w:rPr>
              <w:t>посещение/</w:t>
            </w:r>
            <w:r>
              <w:rPr>
                <w:spacing w:val="10"/>
                <w:sz w:val="24"/>
              </w:rPr>
              <w:t xml:space="preserve"> </w:t>
            </w:r>
            <w:r>
              <w:rPr>
                <w:sz w:val="24"/>
              </w:rPr>
              <w:t>участие</w:t>
            </w:r>
            <w:r>
              <w:rPr>
                <w:spacing w:val="76"/>
                <w:sz w:val="24"/>
              </w:rPr>
              <w:t xml:space="preserve"> </w:t>
            </w:r>
            <w:r>
              <w:rPr>
                <w:sz w:val="24"/>
              </w:rPr>
              <w:t>в</w:t>
            </w:r>
            <w:r>
              <w:rPr>
                <w:spacing w:val="50"/>
                <w:w w:val="150"/>
                <w:sz w:val="24"/>
              </w:rPr>
              <w:t xml:space="preserve"> </w:t>
            </w:r>
            <w:r>
              <w:rPr>
                <w:sz w:val="24"/>
              </w:rPr>
              <w:t>фестивале</w:t>
            </w:r>
            <w:r>
              <w:rPr>
                <w:spacing w:val="73"/>
                <w:sz w:val="24"/>
              </w:rPr>
              <w:t xml:space="preserve"> </w:t>
            </w:r>
            <w:r>
              <w:rPr>
                <w:spacing w:val="-2"/>
                <w:sz w:val="24"/>
              </w:rPr>
              <w:t>традиционной</w:t>
            </w:r>
          </w:p>
          <w:p w:rsidR="00734C4A" w:rsidRDefault="008041B5">
            <w:pPr>
              <w:pStyle w:val="TableParagraph"/>
              <w:spacing w:line="261" w:lineRule="exact"/>
              <w:ind w:left="9"/>
              <w:rPr>
                <w:sz w:val="24"/>
              </w:rPr>
            </w:pPr>
            <w:r>
              <w:rPr>
                <w:spacing w:val="-2"/>
                <w:sz w:val="24"/>
              </w:rPr>
              <w:t>культуры</w:t>
            </w:r>
          </w:p>
        </w:tc>
      </w:tr>
    </w:tbl>
    <w:p w:rsidR="00734C4A" w:rsidRDefault="00734C4A">
      <w:pPr>
        <w:pStyle w:val="a3"/>
        <w:spacing w:before="8"/>
        <w:ind w:left="0" w:firstLine="0"/>
        <w:jc w:val="left"/>
      </w:pPr>
    </w:p>
    <w:p w:rsidR="00734C4A" w:rsidRDefault="008041B5">
      <w:pPr>
        <w:pStyle w:val="a3"/>
        <w:spacing w:before="1"/>
        <w:ind w:left="852" w:firstLine="0"/>
        <w:jc w:val="left"/>
      </w:pPr>
      <w:r>
        <w:t>Модуль</w:t>
      </w:r>
      <w:r>
        <w:rPr>
          <w:spacing w:val="-7"/>
        </w:rPr>
        <w:t xml:space="preserve"> </w:t>
      </w:r>
      <w:r>
        <w:t>№</w:t>
      </w:r>
      <w:r>
        <w:rPr>
          <w:spacing w:val="-6"/>
        </w:rPr>
        <w:t xml:space="preserve"> </w:t>
      </w:r>
      <w:r>
        <w:t>3</w:t>
      </w:r>
      <w:r>
        <w:rPr>
          <w:spacing w:val="-5"/>
        </w:rPr>
        <w:t xml:space="preserve"> </w:t>
      </w:r>
      <w:r>
        <w:t>«Музыка</w:t>
      </w:r>
      <w:r>
        <w:rPr>
          <w:spacing w:val="-5"/>
        </w:rPr>
        <w:t xml:space="preserve"> </w:t>
      </w:r>
      <w:r>
        <w:t>народов</w:t>
      </w:r>
      <w:r>
        <w:rPr>
          <w:spacing w:val="-6"/>
        </w:rPr>
        <w:t xml:space="preserve"> </w:t>
      </w:r>
      <w:r>
        <w:rPr>
          <w:spacing w:val="-2"/>
        </w:rPr>
        <w:t>мира»</w:t>
      </w:r>
      <w:r>
        <w:rPr>
          <w:spacing w:val="-2"/>
          <w:vertAlign w:val="superscript"/>
        </w:rPr>
        <w:t>29</w:t>
      </w:r>
    </w:p>
    <w:p w:rsidR="00734C4A" w:rsidRDefault="008041B5">
      <w:pPr>
        <w:pStyle w:val="a3"/>
        <w:spacing w:before="117"/>
        <w:ind w:left="0" w:firstLine="0"/>
        <w:jc w:val="left"/>
        <w:rPr>
          <w:sz w:val="20"/>
        </w:rPr>
      </w:pP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1171041</wp:posOffset>
                </wp:positionH>
                <wp:positionV relativeFrom="paragraph">
                  <wp:posOffset>235696</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8.558764pt;width:144.050pt;height:.71997pt;mso-position-horizontal-relative:page;mso-position-vertical-relative:paragraph;z-index:-15717376;mso-wrap-distance-left:0;mso-wrap-distance-right:0" id="docshape21" filled="true" fillcolor="#000000" stroked="false">
                <v:fill type="solid"/>
                <w10:wrap type="topAndBottom"/>
              </v:rect>
            </w:pict>
          </mc:Fallback>
        </mc:AlternateContent>
      </w:r>
    </w:p>
    <w:p w:rsidR="00734C4A" w:rsidRDefault="008041B5">
      <w:pPr>
        <w:spacing w:before="120"/>
        <w:ind w:left="852"/>
        <w:rPr>
          <w:sz w:val="20"/>
        </w:rPr>
      </w:pPr>
      <w:r>
        <w:rPr>
          <w:sz w:val="20"/>
          <w:vertAlign w:val="superscript"/>
        </w:rPr>
        <w:t>28</w:t>
      </w:r>
      <w:r>
        <w:rPr>
          <w:spacing w:val="-2"/>
          <w:sz w:val="20"/>
        </w:rPr>
        <w:t xml:space="preserve"> </w:t>
      </w:r>
      <w:r>
        <w:rPr>
          <w:sz w:val="20"/>
        </w:rPr>
        <w:t>Например,</w:t>
      </w:r>
      <w:r>
        <w:rPr>
          <w:spacing w:val="-2"/>
          <w:sz w:val="20"/>
        </w:rPr>
        <w:t xml:space="preserve"> </w:t>
      </w:r>
      <w:r>
        <w:rPr>
          <w:sz w:val="20"/>
        </w:rPr>
        <w:t>казачья</w:t>
      </w:r>
      <w:r>
        <w:rPr>
          <w:spacing w:val="-10"/>
          <w:sz w:val="20"/>
        </w:rPr>
        <w:t xml:space="preserve"> </w:t>
      </w:r>
      <w:r>
        <w:rPr>
          <w:sz w:val="20"/>
        </w:rPr>
        <w:t>лезгинка,</w:t>
      </w:r>
      <w:r>
        <w:rPr>
          <w:spacing w:val="-6"/>
          <w:sz w:val="20"/>
        </w:rPr>
        <w:t xml:space="preserve"> </w:t>
      </w:r>
      <w:r>
        <w:rPr>
          <w:sz w:val="20"/>
        </w:rPr>
        <w:t>калмыцкая</w:t>
      </w:r>
      <w:r>
        <w:rPr>
          <w:spacing w:val="-5"/>
          <w:sz w:val="20"/>
        </w:rPr>
        <w:t xml:space="preserve"> </w:t>
      </w:r>
      <w:r>
        <w:rPr>
          <w:sz w:val="20"/>
        </w:rPr>
        <w:t>гармошка</w:t>
      </w:r>
      <w:r>
        <w:rPr>
          <w:spacing w:val="-2"/>
          <w:sz w:val="20"/>
        </w:rPr>
        <w:t xml:space="preserve"> </w:t>
      </w:r>
      <w:r>
        <w:rPr>
          <w:sz w:val="20"/>
        </w:rPr>
        <w:t>и</w:t>
      </w:r>
      <w:r>
        <w:rPr>
          <w:spacing w:val="-6"/>
          <w:sz w:val="20"/>
        </w:rPr>
        <w:t xml:space="preserve"> </w:t>
      </w:r>
      <w:r>
        <w:rPr>
          <w:sz w:val="20"/>
        </w:rPr>
        <w:t>т.</w:t>
      </w:r>
      <w:r>
        <w:rPr>
          <w:spacing w:val="78"/>
          <w:sz w:val="20"/>
        </w:rPr>
        <w:t xml:space="preserve"> </w:t>
      </w:r>
      <w:r>
        <w:rPr>
          <w:spacing w:val="-5"/>
          <w:sz w:val="20"/>
        </w:rPr>
        <w:t>п.</w:t>
      </w:r>
    </w:p>
    <w:p w:rsidR="00734C4A" w:rsidRDefault="008041B5">
      <w:pPr>
        <w:spacing w:before="1"/>
        <w:ind w:left="141" w:firstLine="710"/>
        <w:rPr>
          <w:sz w:val="20"/>
        </w:rPr>
      </w:pPr>
      <w:r>
        <w:rPr>
          <w:sz w:val="20"/>
          <w:vertAlign w:val="superscript"/>
        </w:rPr>
        <w:t>29</w:t>
      </w:r>
      <w:r>
        <w:rPr>
          <w:sz w:val="20"/>
        </w:rPr>
        <w:t xml:space="preserve"> Изучение тематических блоков данного модуля в календарном планировании целесообразно соотносить с изучением</w:t>
      </w:r>
      <w:r>
        <w:rPr>
          <w:spacing w:val="23"/>
          <w:sz w:val="20"/>
        </w:rPr>
        <w:t xml:space="preserve"> </w:t>
      </w:r>
      <w:r>
        <w:rPr>
          <w:sz w:val="20"/>
        </w:rPr>
        <w:t>модулей</w:t>
      </w:r>
      <w:r>
        <w:rPr>
          <w:spacing w:val="22"/>
          <w:sz w:val="20"/>
        </w:rPr>
        <w:t xml:space="preserve"> </w:t>
      </w:r>
      <w:r>
        <w:rPr>
          <w:sz w:val="20"/>
        </w:rPr>
        <w:t>«Музыка</w:t>
      </w:r>
      <w:r>
        <w:rPr>
          <w:spacing w:val="22"/>
          <w:sz w:val="20"/>
        </w:rPr>
        <w:t xml:space="preserve"> </w:t>
      </w:r>
      <w:r>
        <w:rPr>
          <w:sz w:val="20"/>
        </w:rPr>
        <w:t>моего</w:t>
      </w:r>
      <w:r>
        <w:rPr>
          <w:spacing w:val="17"/>
          <w:sz w:val="20"/>
        </w:rPr>
        <w:t xml:space="preserve"> </w:t>
      </w:r>
      <w:r>
        <w:rPr>
          <w:sz w:val="20"/>
        </w:rPr>
        <w:t>края»</w:t>
      </w:r>
      <w:r>
        <w:rPr>
          <w:spacing w:val="22"/>
          <w:sz w:val="20"/>
        </w:rPr>
        <w:t xml:space="preserve"> </w:t>
      </w:r>
      <w:r>
        <w:rPr>
          <w:sz w:val="20"/>
        </w:rPr>
        <w:t>и</w:t>
      </w:r>
      <w:r>
        <w:rPr>
          <w:spacing w:val="20"/>
          <w:sz w:val="20"/>
        </w:rPr>
        <w:t xml:space="preserve"> </w:t>
      </w:r>
      <w:r>
        <w:rPr>
          <w:sz w:val="20"/>
        </w:rPr>
        <w:t>«Народное</w:t>
      </w:r>
      <w:r>
        <w:rPr>
          <w:spacing w:val="22"/>
          <w:sz w:val="20"/>
        </w:rPr>
        <w:t xml:space="preserve"> </w:t>
      </w:r>
      <w:r>
        <w:rPr>
          <w:sz w:val="20"/>
        </w:rPr>
        <w:t>музыкальное</w:t>
      </w:r>
      <w:r>
        <w:rPr>
          <w:spacing w:val="19"/>
          <w:sz w:val="20"/>
        </w:rPr>
        <w:t xml:space="preserve"> </w:t>
      </w:r>
      <w:r>
        <w:rPr>
          <w:sz w:val="20"/>
        </w:rPr>
        <w:t>творчество</w:t>
      </w:r>
      <w:r>
        <w:rPr>
          <w:spacing w:val="17"/>
          <w:sz w:val="20"/>
        </w:rPr>
        <w:t xml:space="preserve"> </w:t>
      </w:r>
      <w:r>
        <w:rPr>
          <w:sz w:val="20"/>
        </w:rPr>
        <w:t>России»,</w:t>
      </w:r>
      <w:r>
        <w:rPr>
          <w:spacing w:val="24"/>
          <w:sz w:val="20"/>
        </w:rPr>
        <w:t xml:space="preserve"> </w:t>
      </w:r>
      <w:r>
        <w:rPr>
          <w:sz w:val="20"/>
        </w:rPr>
        <w:t>устанавливая</w:t>
      </w:r>
      <w:r>
        <w:rPr>
          <w:spacing w:val="20"/>
          <w:sz w:val="20"/>
        </w:rPr>
        <w:t xml:space="preserve"> </w:t>
      </w:r>
      <w:r>
        <w:rPr>
          <w:spacing w:val="-2"/>
          <w:sz w:val="20"/>
        </w:rPr>
        <w:t>смысловые</w:t>
      </w:r>
    </w:p>
    <w:p w:rsidR="00734C4A" w:rsidRDefault="00734C4A">
      <w:pPr>
        <w:rPr>
          <w:sz w:val="20"/>
        </w:rPr>
        <w:sectPr w:rsidR="00734C4A">
          <w:pgSz w:w="11900" w:h="16840"/>
          <w:pgMar w:top="1100" w:right="425" w:bottom="700" w:left="992" w:header="0" w:footer="512" w:gutter="0"/>
          <w:cols w:space="720"/>
        </w:sectPr>
      </w:pPr>
    </w:p>
    <w:tbl>
      <w:tblPr>
        <w:tblStyle w:val="TableNormal"/>
        <w:tblW w:w="0" w:type="auto"/>
        <w:tblInd w:w="17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68"/>
        <w:gridCol w:w="1681"/>
        <w:gridCol w:w="2271"/>
        <w:gridCol w:w="4927"/>
      </w:tblGrid>
      <w:tr w:rsidR="00734C4A">
        <w:trPr>
          <w:trHeight w:val="830"/>
        </w:trPr>
        <w:tc>
          <w:tcPr>
            <w:tcW w:w="1268" w:type="dxa"/>
          </w:tcPr>
          <w:p w:rsidR="00734C4A" w:rsidRDefault="008041B5">
            <w:pPr>
              <w:pStyle w:val="TableParagraph"/>
              <w:tabs>
                <w:tab w:val="left" w:pos="623"/>
              </w:tabs>
              <w:spacing w:line="268" w:lineRule="exact"/>
              <w:ind w:left="9" w:right="-15"/>
              <w:rPr>
                <w:sz w:val="24"/>
              </w:rPr>
            </w:pPr>
            <w:r>
              <w:rPr>
                <w:spacing w:val="-10"/>
                <w:sz w:val="24"/>
              </w:rPr>
              <w:lastRenderedPageBreak/>
              <w:t>№</w:t>
            </w:r>
            <w:r>
              <w:rPr>
                <w:sz w:val="24"/>
              </w:rPr>
              <w:tab/>
            </w:r>
            <w:r>
              <w:rPr>
                <w:spacing w:val="-2"/>
                <w:sz w:val="24"/>
              </w:rPr>
              <w:t>блока,</w:t>
            </w:r>
          </w:p>
          <w:p w:rsidR="00734C4A" w:rsidRDefault="008041B5">
            <w:pPr>
              <w:pStyle w:val="TableParagraph"/>
              <w:spacing w:line="274" w:lineRule="exact"/>
              <w:ind w:left="9" w:right="571"/>
              <w:rPr>
                <w:sz w:val="24"/>
              </w:rPr>
            </w:pPr>
            <w:r>
              <w:rPr>
                <w:spacing w:val="-2"/>
                <w:sz w:val="24"/>
              </w:rPr>
              <w:t>кол-во часов</w:t>
            </w:r>
          </w:p>
        </w:tc>
        <w:tc>
          <w:tcPr>
            <w:tcW w:w="1681" w:type="dxa"/>
          </w:tcPr>
          <w:p w:rsidR="00734C4A" w:rsidRDefault="008041B5">
            <w:pPr>
              <w:pStyle w:val="TableParagraph"/>
              <w:spacing w:line="268" w:lineRule="exact"/>
              <w:ind w:left="9"/>
              <w:rPr>
                <w:sz w:val="24"/>
              </w:rPr>
            </w:pPr>
            <w:r>
              <w:rPr>
                <w:spacing w:val="-4"/>
                <w:sz w:val="24"/>
              </w:rPr>
              <w:t>Темы</w:t>
            </w:r>
          </w:p>
        </w:tc>
        <w:tc>
          <w:tcPr>
            <w:tcW w:w="2271" w:type="dxa"/>
          </w:tcPr>
          <w:p w:rsidR="00734C4A" w:rsidRDefault="008041B5">
            <w:pPr>
              <w:pStyle w:val="TableParagraph"/>
              <w:spacing w:line="268" w:lineRule="exact"/>
              <w:ind w:left="9"/>
              <w:rPr>
                <w:sz w:val="24"/>
              </w:rPr>
            </w:pPr>
            <w:r>
              <w:rPr>
                <w:spacing w:val="-2"/>
                <w:sz w:val="24"/>
              </w:rPr>
              <w:t>Содержание</w:t>
            </w:r>
          </w:p>
        </w:tc>
        <w:tc>
          <w:tcPr>
            <w:tcW w:w="4927" w:type="dxa"/>
          </w:tcPr>
          <w:p w:rsidR="00734C4A" w:rsidRDefault="008041B5">
            <w:pPr>
              <w:pStyle w:val="TableParagraph"/>
              <w:spacing w:line="268" w:lineRule="exact"/>
              <w:ind w:left="4"/>
              <w:rPr>
                <w:sz w:val="24"/>
              </w:rPr>
            </w:pPr>
            <w:r>
              <w:rPr>
                <w:sz w:val="24"/>
              </w:rPr>
              <w:t>Виды</w:t>
            </w:r>
            <w:r>
              <w:rPr>
                <w:spacing w:val="55"/>
                <w:sz w:val="24"/>
              </w:rPr>
              <w:t xml:space="preserve"> </w:t>
            </w:r>
            <w:r>
              <w:rPr>
                <w:sz w:val="24"/>
              </w:rPr>
              <w:t>деятельности</w:t>
            </w:r>
            <w:r>
              <w:rPr>
                <w:spacing w:val="-5"/>
                <w:sz w:val="24"/>
              </w:rPr>
              <w:t xml:space="preserve"> </w:t>
            </w:r>
            <w:r>
              <w:rPr>
                <w:spacing w:val="-2"/>
                <w:sz w:val="24"/>
              </w:rPr>
              <w:t>обучающихся</w:t>
            </w:r>
          </w:p>
        </w:tc>
      </w:tr>
      <w:tr w:rsidR="00734C4A">
        <w:trPr>
          <w:trHeight w:val="3586"/>
        </w:trPr>
        <w:tc>
          <w:tcPr>
            <w:tcW w:w="1268" w:type="dxa"/>
          </w:tcPr>
          <w:p w:rsidR="00734C4A" w:rsidRDefault="008041B5">
            <w:pPr>
              <w:pStyle w:val="TableParagraph"/>
              <w:spacing w:line="267" w:lineRule="exact"/>
              <w:ind w:left="9"/>
              <w:rPr>
                <w:sz w:val="24"/>
              </w:rPr>
            </w:pPr>
            <w:r>
              <w:rPr>
                <w:sz w:val="24"/>
              </w:rPr>
              <w:t>А)</w:t>
            </w:r>
            <w:r>
              <w:rPr>
                <w:spacing w:val="-2"/>
                <w:sz w:val="24"/>
              </w:rPr>
              <w:t xml:space="preserve"> </w:t>
            </w:r>
            <w:r>
              <w:rPr>
                <w:spacing w:val="-5"/>
                <w:sz w:val="24"/>
              </w:rPr>
              <w:t>3–4</w:t>
            </w:r>
          </w:p>
          <w:p w:rsidR="00734C4A" w:rsidRDefault="008041B5">
            <w:pPr>
              <w:pStyle w:val="TableParagraph"/>
              <w:spacing w:line="242" w:lineRule="auto"/>
              <w:ind w:left="9" w:right="363"/>
              <w:rPr>
                <w:sz w:val="24"/>
              </w:rPr>
            </w:pPr>
            <w:r>
              <w:rPr>
                <w:spacing w:val="-2"/>
                <w:sz w:val="24"/>
              </w:rPr>
              <w:t xml:space="preserve">учебных </w:t>
            </w:r>
            <w:r>
              <w:rPr>
                <w:spacing w:val="-4"/>
                <w:sz w:val="24"/>
              </w:rPr>
              <w:t>часа</w:t>
            </w:r>
          </w:p>
        </w:tc>
        <w:tc>
          <w:tcPr>
            <w:tcW w:w="1681" w:type="dxa"/>
          </w:tcPr>
          <w:p w:rsidR="00734C4A" w:rsidRDefault="008041B5">
            <w:pPr>
              <w:pStyle w:val="TableParagraph"/>
              <w:ind w:left="9"/>
              <w:rPr>
                <w:sz w:val="24"/>
              </w:rPr>
            </w:pPr>
            <w:r>
              <w:rPr>
                <w:sz w:val="24"/>
              </w:rPr>
              <w:t xml:space="preserve">Музыка – </w:t>
            </w:r>
            <w:r>
              <w:rPr>
                <w:spacing w:val="-2"/>
                <w:sz w:val="24"/>
              </w:rPr>
              <w:t xml:space="preserve">древнейший </w:t>
            </w:r>
            <w:r>
              <w:rPr>
                <w:spacing w:val="-4"/>
                <w:sz w:val="24"/>
              </w:rPr>
              <w:t xml:space="preserve">язык </w:t>
            </w:r>
            <w:r>
              <w:rPr>
                <w:spacing w:val="-2"/>
                <w:sz w:val="24"/>
              </w:rPr>
              <w:t>человечества</w:t>
            </w:r>
          </w:p>
        </w:tc>
        <w:tc>
          <w:tcPr>
            <w:tcW w:w="2271" w:type="dxa"/>
          </w:tcPr>
          <w:p w:rsidR="00734C4A" w:rsidRDefault="008041B5">
            <w:pPr>
              <w:pStyle w:val="TableParagraph"/>
              <w:tabs>
                <w:tab w:val="left" w:pos="1231"/>
              </w:tabs>
              <w:ind w:left="9" w:right="-15"/>
              <w:rPr>
                <w:sz w:val="24"/>
              </w:rPr>
            </w:pPr>
            <w:r>
              <w:rPr>
                <w:spacing w:val="-2"/>
                <w:sz w:val="24"/>
              </w:rPr>
              <w:t xml:space="preserve">Археологические </w:t>
            </w:r>
            <w:r>
              <w:rPr>
                <w:sz w:val="24"/>
              </w:rPr>
              <w:t>находки,</w:t>
            </w:r>
            <w:r>
              <w:rPr>
                <w:spacing w:val="80"/>
                <w:sz w:val="24"/>
              </w:rPr>
              <w:t xml:space="preserve"> </w:t>
            </w:r>
            <w:r>
              <w:rPr>
                <w:sz w:val="24"/>
              </w:rPr>
              <w:t>легенды</w:t>
            </w:r>
            <w:r>
              <w:rPr>
                <w:spacing w:val="80"/>
                <w:sz w:val="24"/>
              </w:rPr>
              <w:t xml:space="preserve"> </w:t>
            </w:r>
            <w:r>
              <w:rPr>
                <w:sz w:val="24"/>
              </w:rPr>
              <w:t xml:space="preserve">и </w:t>
            </w:r>
            <w:r>
              <w:rPr>
                <w:spacing w:val="-2"/>
                <w:sz w:val="24"/>
              </w:rPr>
              <w:t>сказания</w:t>
            </w:r>
            <w:r>
              <w:rPr>
                <w:sz w:val="24"/>
              </w:rPr>
              <w:tab/>
              <w:t>о</w:t>
            </w:r>
            <w:r>
              <w:rPr>
                <w:spacing w:val="73"/>
                <w:sz w:val="24"/>
              </w:rPr>
              <w:t xml:space="preserve"> </w:t>
            </w:r>
            <w:r>
              <w:rPr>
                <w:sz w:val="24"/>
              </w:rPr>
              <w:t xml:space="preserve">музыке </w:t>
            </w:r>
            <w:r>
              <w:rPr>
                <w:spacing w:val="-2"/>
                <w:sz w:val="24"/>
              </w:rPr>
              <w:t>древних.</w:t>
            </w:r>
          </w:p>
          <w:p w:rsidR="00734C4A" w:rsidRDefault="008041B5">
            <w:pPr>
              <w:pStyle w:val="TableParagraph"/>
              <w:tabs>
                <w:tab w:val="left" w:pos="1141"/>
                <w:tab w:val="left" w:pos="1703"/>
                <w:tab w:val="left" w:pos="2150"/>
              </w:tabs>
              <w:ind w:left="9" w:right="-15"/>
              <w:rPr>
                <w:sz w:val="24"/>
              </w:rPr>
            </w:pPr>
            <w:r>
              <w:rPr>
                <w:spacing w:val="-2"/>
                <w:sz w:val="24"/>
              </w:rPr>
              <w:t>Древняя</w:t>
            </w:r>
            <w:r>
              <w:rPr>
                <w:sz w:val="24"/>
              </w:rPr>
              <w:tab/>
            </w:r>
            <w:r>
              <w:rPr>
                <w:spacing w:val="-2"/>
                <w:sz w:val="24"/>
              </w:rPr>
              <w:t>Греция</w:t>
            </w:r>
            <w:r>
              <w:rPr>
                <w:sz w:val="24"/>
              </w:rPr>
              <w:tab/>
            </w:r>
            <w:r>
              <w:rPr>
                <w:spacing w:val="-10"/>
                <w:sz w:val="24"/>
              </w:rPr>
              <w:t xml:space="preserve">– </w:t>
            </w:r>
            <w:r>
              <w:rPr>
                <w:spacing w:val="-2"/>
                <w:sz w:val="24"/>
              </w:rPr>
              <w:t>колыбель</w:t>
            </w:r>
            <w:r>
              <w:rPr>
                <w:spacing w:val="40"/>
                <w:sz w:val="24"/>
              </w:rPr>
              <w:t xml:space="preserve"> </w:t>
            </w:r>
            <w:r>
              <w:rPr>
                <w:spacing w:val="-2"/>
                <w:sz w:val="24"/>
              </w:rPr>
              <w:t>европейской</w:t>
            </w:r>
            <w:r>
              <w:rPr>
                <w:spacing w:val="40"/>
                <w:sz w:val="24"/>
              </w:rPr>
              <w:t xml:space="preserve"> </w:t>
            </w:r>
            <w:r>
              <w:rPr>
                <w:sz w:val="24"/>
              </w:rPr>
              <w:t>культуры</w:t>
            </w:r>
            <w:r>
              <w:rPr>
                <w:spacing w:val="-10"/>
                <w:sz w:val="24"/>
              </w:rPr>
              <w:t xml:space="preserve"> </w:t>
            </w:r>
            <w:r>
              <w:rPr>
                <w:sz w:val="24"/>
              </w:rPr>
              <w:t>(театр,</w:t>
            </w:r>
            <w:r>
              <w:rPr>
                <w:spacing w:val="40"/>
                <w:sz w:val="24"/>
              </w:rPr>
              <w:t xml:space="preserve"> </w:t>
            </w:r>
            <w:r>
              <w:rPr>
                <w:sz w:val="24"/>
              </w:rPr>
              <w:t xml:space="preserve">хор, </w:t>
            </w:r>
            <w:r>
              <w:rPr>
                <w:spacing w:val="-2"/>
                <w:sz w:val="24"/>
              </w:rPr>
              <w:t>оркестр,</w:t>
            </w:r>
            <w:r>
              <w:rPr>
                <w:sz w:val="24"/>
              </w:rPr>
              <w:tab/>
            </w:r>
            <w:r>
              <w:rPr>
                <w:sz w:val="24"/>
              </w:rPr>
              <w:tab/>
            </w:r>
            <w:r>
              <w:rPr>
                <w:spacing w:val="-4"/>
                <w:sz w:val="24"/>
              </w:rPr>
              <w:t xml:space="preserve">лады, </w:t>
            </w:r>
            <w:r>
              <w:rPr>
                <w:sz w:val="24"/>
              </w:rPr>
              <w:t>учение</w:t>
            </w:r>
            <w:r>
              <w:rPr>
                <w:spacing w:val="34"/>
                <w:sz w:val="24"/>
              </w:rPr>
              <w:t xml:space="preserve"> </w:t>
            </w:r>
            <w:r>
              <w:rPr>
                <w:sz w:val="24"/>
              </w:rPr>
              <w:t>о</w:t>
            </w:r>
            <w:r>
              <w:rPr>
                <w:spacing w:val="39"/>
                <w:sz w:val="24"/>
              </w:rPr>
              <w:t xml:space="preserve"> </w:t>
            </w:r>
            <w:r>
              <w:rPr>
                <w:sz w:val="24"/>
              </w:rPr>
              <w:t>гармонии</w:t>
            </w:r>
            <w:r>
              <w:rPr>
                <w:spacing w:val="31"/>
                <w:sz w:val="24"/>
              </w:rPr>
              <w:t xml:space="preserve"> </w:t>
            </w:r>
            <w:r>
              <w:rPr>
                <w:sz w:val="24"/>
              </w:rPr>
              <w:t xml:space="preserve">и </w:t>
            </w:r>
            <w:r>
              <w:rPr>
                <w:spacing w:val="-4"/>
                <w:sz w:val="24"/>
              </w:rPr>
              <w:t>др.)</w:t>
            </w:r>
          </w:p>
        </w:tc>
        <w:tc>
          <w:tcPr>
            <w:tcW w:w="4927" w:type="dxa"/>
          </w:tcPr>
          <w:p w:rsidR="00734C4A" w:rsidRDefault="008041B5">
            <w:pPr>
              <w:pStyle w:val="TableParagraph"/>
              <w:ind w:left="4" w:right="-15"/>
              <w:jc w:val="both"/>
              <w:rPr>
                <w:sz w:val="24"/>
              </w:rPr>
            </w:pPr>
            <w:r>
              <w:rPr>
                <w:sz w:val="24"/>
              </w:rPr>
              <w:t>Экскурсия в музей (реальный или</w:t>
            </w:r>
            <w:r>
              <w:rPr>
                <w:spacing w:val="40"/>
                <w:sz w:val="24"/>
              </w:rPr>
              <w:t xml:space="preserve"> </w:t>
            </w:r>
            <w:r>
              <w:rPr>
                <w:sz w:val="24"/>
              </w:rPr>
              <w:t>виртуальный) с</w:t>
            </w:r>
            <w:r>
              <w:rPr>
                <w:spacing w:val="40"/>
                <w:sz w:val="24"/>
              </w:rPr>
              <w:t xml:space="preserve"> </w:t>
            </w:r>
            <w:r>
              <w:rPr>
                <w:sz w:val="24"/>
              </w:rPr>
              <w:t>экспозицией музыкальных артефактов древности, последующий пересказ полученной информации. Импровизация</w:t>
            </w:r>
            <w:r>
              <w:rPr>
                <w:spacing w:val="40"/>
                <w:sz w:val="24"/>
              </w:rPr>
              <w:t xml:space="preserve"> </w:t>
            </w:r>
            <w:r>
              <w:rPr>
                <w:sz w:val="24"/>
              </w:rPr>
              <w:t>в</w:t>
            </w:r>
            <w:r>
              <w:rPr>
                <w:spacing w:val="40"/>
                <w:sz w:val="24"/>
              </w:rPr>
              <w:t xml:space="preserve"> </w:t>
            </w:r>
            <w:r>
              <w:rPr>
                <w:sz w:val="24"/>
              </w:rPr>
              <w:t>духе древнего обряда (вызывание дождя, поклонение тотемному животному и т.</w:t>
            </w:r>
            <w:r>
              <w:rPr>
                <w:spacing w:val="40"/>
                <w:sz w:val="24"/>
              </w:rPr>
              <w:t xml:space="preserve"> </w:t>
            </w:r>
            <w:r>
              <w:rPr>
                <w:sz w:val="24"/>
              </w:rPr>
              <w:t xml:space="preserve">п.). Озвучивание, театрализация легенды/миф о </w:t>
            </w:r>
            <w:r>
              <w:rPr>
                <w:spacing w:val="-2"/>
                <w:sz w:val="24"/>
              </w:rPr>
              <w:t>музыке.</w:t>
            </w:r>
          </w:p>
          <w:p w:rsidR="00734C4A" w:rsidRDefault="008041B5">
            <w:pPr>
              <w:pStyle w:val="TableParagraph"/>
              <w:spacing w:line="275"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42" w:lineRule="auto"/>
              <w:ind w:left="4"/>
              <w:jc w:val="both"/>
              <w:rPr>
                <w:sz w:val="24"/>
              </w:rPr>
            </w:pPr>
            <w:r>
              <w:rPr>
                <w:sz w:val="24"/>
              </w:rPr>
              <w:t>Квесты, викторины, интеллектуальные игры. Исследовательские</w:t>
            </w:r>
            <w:r>
              <w:rPr>
                <w:spacing w:val="10"/>
                <w:sz w:val="24"/>
              </w:rPr>
              <w:t xml:space="preserve"> </w:t>
            </w:r>
            <w:r>
              <w:rPr>
                <w:sz w:val="24"/>
              </w:rPr>
              <w:t>проекты</w:t>
            </w:r>
            <w:r>
              <w:rPr>
                <w:spacing w:val="15"/>
                <w:sz w:val="24"/>
              </w:rPr>
              <w:t xml:space="preserve"> </w:t>
            </w:r>
            <w:r>
              <w:rPr>
                <w:sz w:val="24"/>
              </w:rPr>
              <w:t>в</w:t>
            </w:r>
            <w:r>
              <w:rPr>
                <w:spacing w:val="9"/>
                <w:sz w:val="24"/>
              </w:rPr>
              <w:t xml:space="preserve"> </w:t>
            </w:r>
            <w:r>
              <w:rPr>
                <w:sz w:val="24"/>
              </w:rPr>
              <w:t>рамках</w:t>
            </w:r>
            <w:r>
              <w:rPr>
                <w:spacing w:val="8"/>
                <w:sz w:val="24"/>
              </w:rPr>
              <w:t xml:space="preserve"> </w:t>
            </w:r>
            <w:r>
              <w:rPr>
                <w:spacing w:val="-2"/>
                <w:sz w:val="24"/>
              </w:rPr>
              <w:t>тематики</w:t>
            </w:r>
          </w:p>
          <w:p w:rsidR="00734C4A" w:rsidRDefault="008041B5">
            <w:pPr>
              <w:pStyle w:val="TableParagraph"/>
              <w:spacing w:line="271" w:lineRule="exact"/>
              <w:ind w:left="4"/>
              <w:jc w:val="both"/>
              <w:rPr>
                <w:sz w:val="24"/>
              </w:rPr>
            </w:pPr>
            <w:r>
              <w:rPr>
                <w:sz w:val="24"/>
              </w:rPr>
              <w:t>«Мифы</w:t>
            </w:r>
            <w:r>
              <w:rPr>
                <w:spacing w:val="54"/>
                <w:sz w:val="24"/>
              </w:rPr>
              <w:t xml:space="preserve">   </w:t>
            </w:r>
            <w:r>
              <w:rPr>
                <w:sz w:val="24"/>
              </w:rPr>
              <w:t>Древней</w:t>
            </w:r>
            <w:r>
              <w:rPr>
                <w:spacing w:val="52"/>
                <w:sz w:val="24"/>
              </w:rPr>
              <w:t xml:space="preserve">  </w:t>
            </w:r>
            <w:r>
              <w:rPr>
                <w:sz w:val="24"/>
              </w:rPr>
              <w:t>Греции</w:t>
            </w:r>
            <w:r>
              <w:rPr>
                <w:spacing w:val="52"/>
                <w:sz w:val="24"/>
              </w:rPr>
              <w:t xml:space="preserve">  </w:t>
            </w:r>
            <w:r>
              <w:rPr>
                <w:sz w:val="24"/>
              </w:rPr>
              <w:t>в</w:t>
            </w:r>
            <w:r>
              <w:rPr>
                <w:spacing w:val="52"/>
                <w:sz w:val="24"/>
              </w:rPr>
              <w:t xml:space="preserve">  </w:t>
            </w:r>
            <w:r>
              <w:rPr>
                <w:spacing w:val="-2"/>
                <w:sz w:val="24"/>
              </w:rPr>
              <w:t>музыкальном</w:t>
            </w:r>
          </w:p>
          <w:p w:rsidR="00734C4A" w:rsidRDefault="008041B5">
            <w:pPr>
              <w:pStyle w:val="TableParagraph"/>
              <w:spacing w:line="261" w:lineRule="exact"/>
              <w:ind w:left="4"/>
              <w:jc w:val="both"/>
              <w:rPr>
                <w:sz w:val="24"/>
              </w:rPr>
            </w:pPr>
            <w:r>
              <w:rPr>
                <w:sz w:val="24"/>
              </w:rPr>
              <w:t>искусстве</w:t>
            </w:r>
            <w:r>
              <w:rPr>
                <w:spacing w:val="62"/>
                <w:sz w:val="24"/>
              </w:rPr>
              <w:t xml:space="preserve"> </w:t>
            </w:r>
            <w:r>
              <w:rPr>
                <w:sz w:val="24"/>
              </w:rPr>
              <w:t>XVII–XX</w:t>
            </w:r>
            <w:r>
              <w:rPr>
                <w:spacing w:val="-4"/>
                <w:sz w:val="24"/>
              </w:rPr>
              <w:t xml:space="preserve"> </w:t>
            </w:r>
            <w:r>
              <w:rPr>
                <w:spacing w:val="-2"/>
                <w:sz w:val="24"/>
              </w:rPr>
              <w:t>веков»</w:t>
            </w:r>
          </w:p>
        </w:tc>
      </w:tr>
      <w:tr w:rsidR="00734C4A">
        <w:trPr>
          <w:trHeight w:val="2760"/>
        </w:trPr>
        <w:tc>
          <w:tcPr>
            <w:tcW w:w="1268" w:type="dxa"/>
          </w:tcPr>
          <w:p w:rsidR="00734C4A" w:rsidRDefault="008041B5">
            <w:pPr>
              <w:pStyle w:val="TableParagraph"/>
              <w:spacing w:line="268" w:lineRule="exact"/>
              <w:ind w:left="9"/>
              <w:rPr>
                <w:sz w:val="24"/>
              </w:rPr>
            </w:pPr>
            <w:r>
              <w:rPr>
                <w:sz w:val="24"/>
              </w:rPr>
              <w:t>Б)</w:t>
            </w:r>
            <w:r>
              <w:rPr>
                <w:spacing w:val="5"/>
                <w:sz w:val="24"/>
              </w:rPr>
              <w:t xml:space="preserve"> </w:t>
            </w:r>
            <w:r>
              <w:rPr>
                <w:spacing w:val="-5"/>
                <w:sz w:val="24"/>
              </w:rPr>
              <w:t>3–4</w:t>
            </w:r>
          </w:p>
          <w:p w:rsidR="00734C4A" w:rsidRDefault="008041B5">
            <w:pPr>
              <w:pStyle w:val="TableParagraph"/>
              <w:spacing w:before="5" w:line="237" w:lineRule="auto"/>
              <w:ind w:left="9" w:right="363"/>
              <w:rPr>
                <w:sz w:val="24"/>
              </w:rPr>
            </w:pPr>
            <w:r>
              <w:rPr>
                <w:spacing w:val="-2"/>
                <w:sz w:val="24"/>
              </w:rPr>
              <w:t xml:space="preserve">учебных </w:t>
            </w:r>
            <w:r>
              <w:rPr>
                <w:spacing w:val="-4"/>
                <w:sz w:val="24"/>
              </w:rPr>
              <w:t>часа</w:t>
            </w:r>
          </w:p>
        </w:tc>
        <w:tc>
          <w:tcPr>
            <w:tcW w:w="1681" w:type="dxa"/>
          </w:tcPr>
          <w:p w:rsidR="00734C4A" w:rsidRDefault="008041B5">
            <w:pPr>
              <w:pStyle w:val="TableParagraph"/>
              <w:ind w:left="9" w:right="88"/>
              <w:rPr>
                <w:sz w:val="24"/>
              </w:rPr>
            </w:pPr>
            <w:r>
              <w:rPr>
                <w:spacing w:val="-2"/>
                <w:sz w:val="24"/>
              </w:rPr>
              <w:t>Музыкальный фольклор народов Европы</w:t>
            </w:r>
          </w:p>
        </w:tc>
        <w:tc>
          <w:tcPr>
            <w:tcW w:w="2271" w:type="dxa"/>
          </w:tcPr>
          <w:p w:rsidR="00734C4A" w:rsidRDefault="008041B5">
            <w:pPr>
              <w:pStyle w:val="TableParagraph"/>
              <w:tabs>
                <w:tab w:val="left" w:pos="1088"/>
                <w:tab w:val="left" w:pos="1586"/>
                <w:tab w:val="left" w:pos="2154"/>
              </w:tabs>
              <w:ind w:left="9" w:right="-15"/>
              <w:rPr>
                <w:sz w:val="24"/>
              </w:rPr>
            </w:pPr>
            <w:r>
              <w:rPr>
                <w:sz w:val="24"/>
              </w:rPr>
              <w:t>Интонации</w:t>
            </w:r>
            <w:r>
              <w:rPr>
                <w:spacing w:val="40"/>
                <w:sz w:val="24"/>
              </w:rPr>
              <w:t xml:space="preserve"> </w:t>
            </w:r>
            <w:r>
              <w:rPr>
                <w:sz w:val="24"/>
              </w:rPr>
              <w:t>и</w:t>
            </w:r>
            <w:r>
              <w:rPr>
                <w:spacing w:val="40"/>
                <w:sz w:val="24"/>
              </w:rPr>
              <w:t xml:space="preserve"> </w:t>
            </w:r>
            <w:r>
              <w:rPr>
                <w:sz w:val="24"/>
              </w:rPr>
              <w:t xml:space="preserve">ритмы, </w:t>
            </w:r>
            <w:r>
              <w:rPr>
                <w:spacing w:val="-2"/>
                <w:sz w:val="24"/>
              </w:rPr>
              <w:t>формы</w:t>
            </w:r>
            <w:r>
              <w:rPr>
                <w:sz w:val="24"/>
              </w:rPr>
              <w:tab/>
            </w:r>
            <w:r>
              <w:rPr>
                <w:spacing w:val="-10"/>
                <w:sz w:val="24"/>
              </w:rPr>
              <w:t>и</w:t>
            </w:r>
            <w:r>
              <w:rPr>
                <w:sz w:val="24"/>
              </w:rPr>
              <w:tab/>
            </w:r>
            <w:r>
              <w:rPr>
                <w:spacing w:val="-4"/>
                <w:sz w:val="24"/>
              </w:rPr>
              <w:t xml:space="preserve">жанры </w:t>
            </w:r>
            <w:r>
              <w:rPr>
                <w:spacing w:val="-2"/>
                <w:sz w:val="24"/>
              </w:rPr>
              <w:t>европейского фольклора</w:t>
            </w:r>
            <w:r>
              <w:rPr>
                <w:spacing w:val="-2"/>
                <w:sz w:val="24"/>
                <w:vertAlign w:val="superscript"/>
              </w:rPr>
              <w:t>30</w:t>
            </w:r>
            <w:r>
              <w:rPr>
                <w:spacing w:val="-2"/>
                <w:sz w:val="24"/>
              </w:rPr>
              <w:t xml:space="preserve"> Отражение европейского фольклора</w:t>
            </w:r>
            <w:r>
              <w:rPr>
                <w:sz w:val="24"/>
              </w:rPr>
              <w:tab/>
            </w:r>
            <w:r>
              <w:rPr>
                <w:sz w:val="24"/>
              </w:rPr>
              <w:tab/>
            </w:r>
            <w:r>
              <w:rPr>
                <w:sz w:val="24"/>
              </w:rPr>
              <w:tab/>
            </w:r>
            <w:r>
              <w:rPr>
                <w:spacing w:val="-10"/>
                <w:sz w:val="24"/>
              </w:rPr>
              <w:t xml:space="preserve">в </w:t>
            </w:r>
            <w:r>
              <w:rPr>
                <w:spacing w:val="-2"/>
                <w:sz w:val="24"/>
              </w:rPr>
              <w:t>творчестве</w:t>
            </w:r>
          </w:p>
          <w:p w:rsidR="00734C4A" w:rsidRDefault="008041B5">
            <w:pPr>
              <w:pStyle w:val="TableParagraph"/>
              <w:spacing w:line="278" w:lineRule="exact"/>
              <w:ind w:left="9"/>
              <w:rPr>
                <w:sz w:val="24"/>
              </w:rPr>
            </w:pPr>
            <w:r>
              <w:rPr>
                <w:spacing w:val="-2"/>
                <w:sz w:val="24"/>
              </w:rPr>
              <w:t>профессиональных композиторов</w:t>
            </w:r>
          </w:p>
        </w:tc>
        <w:tc>
          <w:tcPr>
            <w:tcW w:w="4927" w:type="dxa"/>
          </w:tcPr>
          <w:p w:rsidR="00734C4A" w:rsidRDefault="008041B5">
            <w:pPr>
              <w:pStyle w:val="TableParagraph"/>
              <w:tabs>
                <w:tab w:val="left" w:pos="2368"/>
              </w:tabs>
              <w:ind w:left="4" w:right="1"/>
              <w:jc w:val="both"/>
              <w:rPr>
                <w:sz w:val="24"/>
              </w:rPr>
            </w:pPr>
            <w:r>
              <w:rPr>
                <w:sz w:val="24"/>
              </w:rPr>
              <w:t xml:space="preserve">Выявление характерных интонаций и ритмов в звучании традиционной музыки народов Европы. Выявление общего и особенного при </w:t>
            </w:r>
            <w:r>
              <w:rPr>
                <w:spacing w:val="-2"/>
                <w:sz w:val="24"/>
              </w:rPr>
              <w:t>сравнении</w:t>
            </w:r>
            <w:r>
              <w:rPr>
                <w:sz w:val="24"/>
              </w:rPr>
              <w:tab/>
              <w:t>изучаемых образцов европейского</w:t>
            </w:r>
            <w:r>
              <w:rPr>
                <w:spacing w:val="40"/>
                <w:sz w:val="24"/>
              </w:rPr>
              <w:t xml:space="preserve"> </w:t>
            </w:r>
            <w:r>
              <w:rPr>
                <w:sz w:val="24"/>
              </w:rPr>
              <w:t>фольклора</w:t>
            </w:r>
            <w:r>
              <w:rPr>
                <w:spacing w:val="40"/>
                <w:sz w:val="24"/>
              </w:rPr>
              <w:t xml:space="preserve"> </w:t>
            </w:r>
            <w:r>
              <w:rPr>
                <w:sz w:val="24"/>
              </w:rPr>
              <w:t>и</w:t>
            </w:r>
            <w:r>
              <w:rPr>
                <w:spacing w:val="40"/>
                <w:sz w:val="24"/>
              </w:rPr>
              <w:t xml:space="preserve"> </w:t>
            </w:r>
            <w:r>
              <w:rPr>
                <w:sz w:val="24"/>
              </w:rPr>
              <w:t>фольклора</w:t>
            </w:r>
            <w:r>
              <w:rPr>
                <w:spacing w:val="80"/>
                <w:sz w:val="24"/>
              </w:rPr>
              <w:t xml:space="preserve"> </w:t>
            </w:r>
            <w:r>
              <w:rPr>
                <w:sz w:val="24"/>
              </w:rPr>
              <w:t>народов России. Разучивание и исполнение народных песен,</w:t>
            </w:r>
            <w:r>
              <w:rPr>
                <w:spacing w:val="40"/>
                <w:sz w:val="24"/>
              </w:rPr>
              <w:t xml:space="preserve"> </w:t>
            </w:r>
            <w:r>
              <w:rPr>
                <w:sz w:val="24"/>
              </w:rPr>
              <w:t>танцев. Двигательная, ритмическая,</w:t>
            </w:r>
            <w:r>
              <w:rPr>
                <w:spacing w:val="6"/>
                <w:sz w:val="24"/>
              </w:rPr>
              <w:t xml:space="preserve"> </w:t>
            </w:r>
            <w:r>
              <w:rPr>
                <w:sz w:val="24"/>
              </w:rPr>
              <w:t>интонационная</w:t>
            </w:r>
            <w:r>
              <w:rPr>
                <w:spacing w:val="66"/>
                <w:sz w:val="24"/>
              </w:rPr>
              <w:t xml:space="preserve"> </w:t>
            </w:r>
            <w:r>
              <w:rPr>
                <w:sz w:val="24"/>
              </w:rPr>
              <w:t>импровизация</w:t>
            </w:r>
            <w:r>
              <w:rPr>
                <w:spacing w:val="5"/>
                <w:sz w:val="24"/>
              </w:rPr>
              <w:t xml:space="preserve"> </w:t>
            </w:r>
            <w:r>
              <w:rPr>
                <w:spacing w:val="-5"/>
                <w:sz w:val="24"/>
              </w:rPr>
              <w:t>по</w:t>
            </w:r>
          </w:p>
          <w:p w:rsidR="00734C4A" w:rsidRDefault="008041B5">
            <w:pPr>
              <w:pStyle w:val="TableParagraph"/>
              <w:spacing w:line="278" w:lineRule="exact"/>
              <w:ind w:left="4" w:right="1"/>
              <w:jc w:val="both"/>
              <w:rPr>
                <w:sz w:val="24"/>
              </w:rPr>
            </w:pPr>
            <w:r>
              <w:rPr>
                <w:sz w:val="24"/>
              </w:rPr>
              <w:t>мотивам изученных</w:t>
            </w:r>
            <w:r>
              <w:rPr>
                <w:spacing w:val="-2"/>
                <w:sz w:val="24"/>
              </w:rPr>
              <w:t xml:space="preserve"> </w:t>
            </w:r>
            <w:r>
              <w:rPr>
                <w:sz w:val="24"/>
              </w:rPr>
              <w:t>традиций</w:t>
            </w:r>
            <w:r>
              <w:rPr>
                <w:spacing w:val="-1"/>
                <w:sz w:val="24"/>
              </w:rPr>
              <w:t xml:space="preserve"> </w:t>
            </w:r>
            <w:r>
              <w:rPr>
                <w:sz w:val="24"/>
              </w:rPr>
              <w:t>народов</w:t>
            </w:r>
            <w:r>
              <w:rPr>
                <w:spacing w:val="40"/>
                <w:sz w:val="24"/>
              </w:rPr>
              <w:t xml:space="preserve"> </w:t>
            </w:r>
            <w:r>
              <w:rPr>
                <w:sz w:val="24"/>
              </w:rPr>
              <w:t>Европы (в том числе в форме</w:t>
            </w:r>
            <w:r>
              <w:rPr>
                <w:spacing w:val="80"/>
                <w:w w:val="150"/>
                <w:sz w:val="24"/>
              </w:rPr>
              <w:t xml:space="preserve"> </w:t>
            </w:r>
            <w:r>
              <w:rPr>
                <w:sz w:val="24"/>
              </w:rPr>
              <w:t>рондо)</w:t>
            </w:r>
          </w:p>
        </w:tc>
      </w:tr>
      <w:tr w:rsidR="00734C4A">
        <w:trPr>
          <w:trHeight w:val="3309"/>
        </w:trPr>
        <w:tc>
          <w:tcPr>
            <w:tcW w:w="1268" w:type="dxa"/>
          </w:tcPr>
          <w:p w:rsidR="00734C4A" w:rsidRDefault="008041B5">
            <w:pPr>
              <w:pStyle w:val="TableParagraph"/>
              <w:spacing w:line="265" w:lineRule="exact"/>
              <w:ind w:left="9"/>
              <w:rPr>
                <w:sz w:val="24"/>
              </w:rPr>
            </w:pPr>
            <w:r>
              <w:rPr>
                <w:sz w:val="24"/>
              </w:rPr>
              <w:t>В)</w:t>
            </w:r>
            <w:r>
              <w:rPr>
                <w:spacing w:val="2"/>
                <w:sz w:val="24"/>
              </w:rPr>
              <w:t xml:space="preserve"> </w:t>
            </w:r>
            <w:r>
              <w:rPr>
                <w:spacing w:val="-5"/>
                <w:sz w:val="24"/>
              </w:rPr>
              <w:t>3–4</w:t>
            </w:r>
          </w:p>
          <w:p w:rsidR="00734C4A" w:rsidRDefault="008041B5">
            <w:pPr>
              <w:pStyle w:val="TableParagraph"/>
              <w:spacing w:before="4" w:line="237" w:lineRule="auto"/>
              <w:ind w:left="9" w:right="363"/>
              <w:rPr>
                <w:sz w:val="24"/>
              </w:rPr>
            </w:pPr>
            <w:r>
              <w:rPr>
                <w:spacing w:val="-2"/>
                <w:sz w:val="24"/>
              </w:rPr>
              <w:t xml:space="preserve">учебных </w:t>
            </w:r>
            <w:r>
              <w:rPr>
                <w:spacing w:val="-4"/>
                <w:sz w:val="24"/>
              </w:rPr>
              <w:t>часа</w:t>
            </w:r>
          </w:p>
        </w:tc>
        <w:tc>
          <w:tcPr>
            <w:tcW w:w="1681" w:type="dxa"/>
          </w:tcPr>
          <w:p w:rsidR="00734C4A" w:rsidRDefault="008041B5">
            <w:pPr>
              <w:pStyle w:val="TableParagraph"/>
              <w:ind w:left="9"/>
              <w:rPr>
                <w:sz w:val="24"/>
              </w:rPr>
            </w:pPr>
            <w:r>
              <w:rPr>
                <w:spacing w:val="-2"/>
                <w:sz w:val="24"/>
              </w:rPr>
              <w:t xml:space="preserve">Музыкальный фольклор </w:t>
            </w:r>
            <w:r>
              <w:rPr>
                <w:sz w:val="24"/>
              </w:rPr>
              <w:t>народов Азии</w:t>
            </w:r>
            <w:r>
              <w:rPr>
                <w:spacing w:val="18"/>
                <w:sz w:val="24"/>
              </w:rPr>
              <w:t xml:space="preserve"> </w:t>
            </w:r>
            <w:r>
              <w:rPr>
                <w:sz w:val="24"/>
              </w:rPr>
              <w:t xml:space="preserve">и </w:t>
            </w:r>
            <w:r>
              <w:rPr>
                <w:spacing w:val="-2"/>
                <w:sz w:val="24"/>
              </w:rPr>
              <w:t>Африки</w:t>
            </w:r>
          </w:p>
        </w:tc>
        <w:tc>
          <w:tcPr>
            <w:tcW w:w="2271" w:type="dxa"/>
          </w:tcPr>
          <w:p w:rsidR="00734C4A" w:rsidRDefault="008041B5">
            <w:pPr>
              <w:pStyle w:val="TableParagraph"/>
              <w:spacing w:line="242" w:lineRule="auto"/>
              <w:ind w:left="9"/>
              <w:rPr>
                <w:sz w:val="24"/>
              </w:rPr>
            </w:pPr>
            <w:r>
              <w:rPr>
                <w:sz w:val="24"/>
              </w:rPr>
              <w:t>Африканская</w:t>
            </w:r>
            <w:r>
              <w:rPr>
                <w:spacing w:val="30"/>
                <w:sz w:val="24"/>
              </w:rPr>
              <w:t xml:space="preserve"> </w:t>
            </w:r>
            <w:r>
              <w:rPr>
                <w:sz w:val="24"/>
              </w:rPr>
              <w:t>музыка – стихия ритма.</w:t>
            </w:r>
          </w:p>
          <w:p w:rsidR="00734C4A" w:rsidRDefault="008041B5">
            <w:pPr>
              <w:pStyle w:val="TableParagraph"/>
              <w:tabs>
                <w:tab w:val="left" w:pos="1573"/>
              </w:tabs>
              <w:ind w:left="9" w:right="-15"/>
              <w:rPr>
                <w:sz w:val="24"/>
              </w:rPr>
            </w:pPr>
            <w:r>
              <w:rPr>
                <w:spacing w:val="-2"/>
                <w:sz w:val="24"/>
              </w:rPr>
              <w:t>Интонационно- ладовая</w:t>
            </w:r>
            <w:r>
              <w:rPr>
                <w:sz w:val="24"/>
              </w:rPr>
              <w:tab/>
            </w:r>
            <w:r>
              <w:rPr>
                <w:spacing w:val="-2"/>
                <w:sz w:val="24"/>
              </w:rPr>
              <w:t xml:space="preserve">основа </w:t>
            </w:r>
            <w:r>
              <w:rPr>
                <w:sz w:val="24"/>
              </w:rPr>
              <w:t>музыки стран Азии</w:t>
            </w:r>
            <w:r>
              <w:rPr>
                <w:sz w:val="24"/>
                <w:vertAlign w:val="superscript"/>
              </w:rPr>
              <w:t>31</w:t>
            </w:r>
            <w:r>
              <w:rPr>
                <w:sz w:val="24"/>
              </w:rPr>
              <w:t xml:space="preserve">, </w:t>
            </w:r>
            <w:r>
              <w:rPr>
                <w:spacing w:val="-2"/>
                <w:sz w:val="24"/>
              </w:rPr>
              <w:t>уникальные</w:t>
            </w:r>
            <w:r>
              <w:rPr>
                <w:spacing w:val="40"/>
                <w:sz w:val="24"/>
              </w:rPr>
              <w:t xml:space="preserve"> </w:t>
            </w:r>
            <w:r>
              <w:rPr>
                <w:spacing w:val="-2"/>
                <w:sz w:val="24"/>
              </w:rPr>
              <w:t>традиции, музыкальные инструменты.</w:t>
            </w:r>
          </w:p>
          <w:p w:rsidR="00734C4A" w:rsidRDefault="008041B5">
            <w:pPr>
              <w:pStyle w:val="TableParagraph"/>
              <w:tabs>
                <w:tab w:val="left" w:pos="2144"/>
              </w:tabs>
              <w:spacing w:line="237" w:lineRule="auto"/>
              <w:ind w:left="9" w:right="-15"/>
              <w:rPr>
                <w:sz w:val="24"/>
              </w:rPr>
            </w:pPr>
            <w:r>
              <w:rPr>
                <w:spacing w:val="-2"/>
                <w:sz w:val="24"/>
              </w:rPr>
              <w:t>Представления</w:t>
            </w:r>
            <w:r>
              <w:rPr>
                <w:sz w:val="24"/>
              </w:rPr>
              <w:tab/>
            </w:r>
            <w:r>
              <w:rPr>
                <w:spacing w:val="-10"/>
                <w:sz w:val="24"/>
              </w:rPr>
              <w:t xml:space="preserve">о </w:t>
            </w:r>
            <w:r>
              <w:rPr>
                <w:sz w:val="24"/>
              </w:rPr>
              <w:t>роли</w:t>
            </w:r>
            <w:r>
              <w:rPr>
                <w:spacing w:val="12"/>
                <w:sz w:val="24"/>
              </w:rPr>
              <w:t xml:space="preserve"> </w:t>
            </w:r>
            <w:r>
              <w:rPr>
                <w:sz w:val="24"/>
              </w:rPr>
              <w:t>музыки</w:t>
            </w:r>
            <w:r>
              <w:rPr>
                <w:spacing w:val="20"/>
                <w:sz w:val="24"/>
              </w:rPr>
              <w:t xml:space="preserve"> </w:t>
            </w:r>
            <w:r>
              <w:rPr>
                <w:sz w:val="24"/>
              </w:rPr>
              <w:t>в</w:t>
            </w:r>
            <w:r>
              <w:rPr>
                <w:spacing w:val="16"/>
                <w:sz w:val="24"/>
              </w:rPr>
              <w:t xml:space="preserve"> </w:t>
            </w:r>
            <w:r>
              <w:rPr>
                <w:spacing w:val="-4"/>
                <w:sz w:val="24"/>
              </w:rPr>
              <w:t>жизни</w:t>
            </w:r>
          </w:p>
          <w:p w:rsidR="00734C4A" w:rsidRDefault="008041B5">
            <w:pPr>
              <w:pStyle w:val="TableParagraph"/>
              <w:spacing w:line="261" w:lineRule="exact"/>
              <w:ind w:left="9"/>
              <w:rPr>
                <w:sz w:val="24"/>
              </w:rPr>
            </w:pPr>
            <w:r>
              <w:rPr>
                <w:spacing w:val="-2"/>
                <w:sz w:val="24"/>
              </w:rPr>
              <w:t>людей</w:t>
            </w:r>
          </w:p>
        </w:tc>
        <w:tc>
          <w:tcPr>
            <w:tcW w:w="4927" w:type="dxa"/>
          </w:tcPr>
          <w:p w:rsidR="00734C4A" w:rsidRDefault="008041B5">
            <w:pPr>
              <w:pStyle w:val="TableParagraph"/>
              <w:ind w:left="4" w:right="-15"/>
              <w:jc w:val="both"/>
              <w:rPr>
                <w:sz w:val="24"/>
              </w:rPr>
            </w:pPr>
            <w:r>
              <w:rPr>
                <w:sz w:val="24"/>
              </w:rPr>
              <w:t>Выявление характерных интонаций и ритмов в звучании традиционной музыки народов Африки и</w:t>
            </w:r>
            <w:r>
              <w:rPr>
                <w:spacing w:val="40"/>
                <w:sz w:val="24"/>
              </w:rPr>
              <w:t xml:space="preserve"> </w:t>
            </w:r>
            <w:r>
              <w:rPr>
                <w:sz w:val="24"/>
              </w:rPr>
              <w:t>Азии. Выявление общего и особенного при сравнении изучаемых</w:t>
            </w:r>
            <w:r>
              <w:rPr>
                <w:spacing w:val="-4"/>
                <w:sz w:val="24"/>
              </w:rPr>
              <w:t xml:space="preserve"> </w:t>
            </w:r>
            <w:r>
              <w:rPr>
                <w:sz w:val="24"/>
              </w:rPr>
              <w:t>образцов азиатского фольклора и фольклора народов России. Разучивание и исполнение народных песен,</w:t>
            </w:r>
            <w:r>
              <w:rPr>
                <w:spacing w:val="40"/>
                <w:sz w:val="24"/>
              </w:rPr>
              <w:t xml:space="preserve"> </w:t>
            </w:r>
            <w:r>
              <w:rPr>
                <w:sz w:val="24"/>
              </w:rPr>
              <w:t xml:space="preserve">танцев. Коллективные ритмические импровизации на шумовых и ударных </w:t>
            </w:r>
            <w:r>
              <w:rPr>
                <w:spacing w:val="-2"/>
                <w:sz w:val="24"/>
              </w:rPr>
              <w:t>инструментах.</w:t>
            </w:r>
          </w:p>
          <w:p w:rsidR="00734C4A" w:rsidRDefault="008041B5">
            <w:pPr>
              <w:pStyle w:val="TableParagraph"/>
              <w:spacing w:line="237" w:lineRule="auto"/>
              <w:ind w:left="4" w:right="3"/>
              <w:jc w:val="both"/>
              <w:rPr>
                <w:sz w:val="24"/>
              </w:rPr>
            </w:pPr>
            <w:r>
              <w:rPr>
                <w:sz w:val="24"/>
              </w:rPr>
              <w:t>На выбор или факультативно Исследовательские</w:t>
            </w:r>
            <w:r>
              <w:rPr>
                <w:spacing w:val="-2"/>
                <w:sz w:val="24"/>
              </w:rPr>
              <w:t xml:space="preserve"> </w:t>
            </w:r>
            <w:r>
              <w:rPr>
                <w:sz w:val="24"/>
              </w:rPr>
              <w:t>проекты</w:t>
            </w:r>
            <w:r>
              <w:rPr>
                <w:spacing w:val="58"/>
                <w:sz w:val="24"/>
              </w:rPr>
              <w:t xml:space="preserve"> </w:t>
            </w:r>
            <w:r>
              <w:rPr>
                <w:sz w:val="24"/>
              </w:rPr>
              <w:t>по</w:t>
            </w:r>
            <w:r>
              <w:rPr>
                <w:spacing w:val="63"/>
                <w:sz w:val="24"/>
              </w:rPr>
              <w:t xml:space="preserve"> </w:t>
            </w:r>
            <w:r>
              <w:rPr>
                <w:sz w:val="24"/>
              </w:rPr>
              <w:t>теме</w:t>
            </w:r>
            <w:r>
              <w:rPr>
                <w:spacing w:val="59"/>
                <w:sz w:val="24"/>
              </w:rPr>
              <w:t xml:space="preserve"> </w:t>
            </w:r>
            <w:r>
              <w:rPr>
                <w:spacing w:val="-2"/>
                <w:sz w:val="24"/>
              </w:rPr>
              <w:t>«Музыка</w:t>
            </w:r>
          </w:p>
          <w:p w:rsidR="00734C4A" w:rsidRDefault="008041B5">
            <w:pPr>
              <w:pStyle w:val="TableParagraph"/>
              <w:spacing w:line="261" w:lineRule="exact"/>
              <w:ind w:left="4"/>
              <w:jc w:val="both"/>
              <w:rPr>
                <w:sz w:val="24"/>
              </w:rPr>
            </w:pPr>
            <w:r>
              <w:rPr>
                <w:sz w:val="24"/>
              </w:rPr>
              <w:t>стран</w:t>
            </w:r>
            <w:r>
              <w:rPr>
                <w:spacing w:val="-1"/>
                <w:sz w:val="24"/>
              </w:rPr>
              <w:t xml:space="preserve"> </w:t>
            </w:r>
            <w:r>
              <w:rPr>
                <w:sz w:val="24"/>
              </w:rPr>
              <w:t>Азии</w:t>
            </w:r>
            <w:r>
              <w:rPr>
                <w:spacing w:val="60"/>
                <w:sz w:val="24"/>
              </w:rPr>
              <w:t xml:space="preserve"> </w:t>
            </w:r>
            <w:r>
              <w:rPr>
                <w:sz w:val="24"/>
              </w:rPr>
              <w:t>и</w:t>
            </w:r>
            <w:r>
              <w:rPr>
                <w:spacing w:val="-4"/>
                <w:sz w:val="24"/>
              </w:rPr>
              <w:t xml:space="preserve"> </w:t>
            </w:r>
            <w:r>
              <w:rPr>
                <w:spacing w:val="-2"/>
                <w:sz w:val="24"/>
              </w:rPr>
              <w:t>Африки»</w:t>
            </w:r>
          </w:p>
        </w:tc>
      </w:tr>
      <w:tr w:rsidR="00734C4A">
        <w:trPr>
          <w:trHeight w:val="1382"/>
        </w:trPr>
        <w:tc>
          <w:tcPr>
            <w:tcW w:w="1268" w:type="dxa"/>
          </w:tcPr>
          <w:p w:rsidR="00734C4A" w:rsidRDefault="008041B5">
            <w:pPr>
              <w:pStyle w:val="TableParagraph"/>
              <w:spacing w:line="268" w:lineRule="exact"/>
              <w:ind w:left="9"/>
              <w:rPr>
                <w:sz w:val="24"/>
              </w:rPr>
            </w:pPr>
            <w:r>
              <w:rPr>
                <w:sz w:val="24"/>
              </w:rPr>
              <w:t>Г)</w:t>
            </w:r>
            <w:r>
              <w:rPr>
                <w:spacing w:val="4"/>
                <w:sz w:val="24"/>
              </w:rPr>
              <w:t xml:space="preserve"> </w:t>
            </w:r>
            <w:r>
              <w:rPr>
                <w:spacing w:val="-5"/>
                <w:sz w:val="24"/>
              </w:rPr>
              <w:t>3–4</w:t>
            </w:r>
          </w:p>
          <w:p w:rsidR="00734C4A" w:rsidRDefault="008041B5">
            <w:pPr>
              <w:pStyle w:val="TableParagraph"/>
              <w:spacing w:before="4" w:line="237" w:lineRule="auto"/>
              <w:ind w:left="9" w:right="363"/>
              <w:rPr>
                <w:sz w:val="24"/>
              </w:rPr>
            </w:pPr>
            <w:r>
              <w:rPr>
                <w:spacing w:val="-2"/>
                <w:sz w:val="24"/>
              </w:rPr>
              <w:t xml:space="preserve">учебных </w:t>
            </w:r>
            <w:r>
              <w:rPr>
                <w:spacing w:val="-4"/>
                <w:sz w:val="24"/>
              </w:rPr>
              <w:t>часа</w:t>
            </w:r>
          </w:p>
        </w:tc>
        <w:tc>
          <w:tcPr>
            <w:tcW w:w="1681" w:type="dxa"/>
          </w:tcPr>
          <w:p w:rsidR="00734C4A" w:rsidRDefault="008041B5">
            <w:pPr>
              <w:pStyle w:val="TableParagraph"/>
              <w:ind w:left="9" w:right="671"/>
              <w:rPr>
                <w:sz w:val="24"/>
              </w:rPr>
            </w:pPr>
            <w:r>
              <w:rPr>
                <w:spacing w:val="-2"/>
                <w:sz w:val="24"/>
              </w:rPr>
              <w:t>Народная Музыка Амери-</w:t>
            </w:r>
          </w:p>
          <w:p w:rsidR="00734C4A" w:rsidRDefault="008041B5">
            <w:pPr>
              <w:pStyle w:val="TableParagraph"/>
              <w:spacing w:line="274" w:lineRule="exact"/>
              <w:ind w:left="9" w:right="614"/>
              <w:rPr>
                <w:sz w:val="24"/>
              </w:rPr>
            </w:pPr>
            <w:r>
              <w:rPr>
                <w:spacing w:val="-2"/>
                <w:sz w:val="24"/>
              </w:rPr>
              <w:t>канского континен-</w:t>
            </w:r>
          </w:p>
        </w:tc>
        <w:tc>
          <w:tcPr>
            <w:tcW w:w="2271" w:type="dxa"/>
          </w:tcPr>
          <w:p w:rsidR="00734C4A" w:rsidRDefault="008041B5">
            <w:pPr>
              <w:pStyle w:val="TableParagraph"/>
              <w:ind w:left="9"/>
              <w:rPr>
                <w:sz w:val="24"/>
              </w:rPr>
            </w:pPr>
            <w:r>
              <w:rPr>
                <w:sz w:val="24"/>
              </w:rPr>
              <w:t>Стили и жанры американской</w:t>
            </w:r>
            <w:r>
              <w:rPr>
                <w:spacing w:val="18"/>
                <w:sz w:val="24"/>
              </w:rPr>
              <w:t xml:space="preserve"> </w:t>
            </w:r>
            <w:r>
              <w:rPr>
                <w:sz w:val="24"/>
              </w:rPr>
              <w:t>му- зыки</w:t>
            </w:r>
            <w:r>
              <w:rPr>
                <w:spacing w:val="40"/>
                <w:sz w:val="24"/>
              </w:rPr>
              <w:t xml:space="preserve"> </w:t>
            </w:r>
            <w:r>
              <w:rPr>
                <w:sz w:val="24"/>
              </w:rPr>
              <w:t>(кантри,</w:t>
            </w:r>
          </w:p>
          <w:p w:rsidR="00734C4A" w:rsidRDefault="008041B5">
            <w:pPr>
              <w:pStyle w:val="TableParagraph"/>
              <w:spacing w:line="274" w:lineRule="exact"/>
              <w:ind w:left="9" w:right="369"/>
              <w:rPr>
                <w:sz w:val="24"/>
              </w:rPr>
            </w:pPr>
            <w:r>
              <w:rPr>
                <w:sz w:val="24"/>
              </w:rPr>
              <w:t>блюз,</w:t>
            </w:r>
            <w:r>
              <w:rPr>
                <w:spacing w:val="-15"/>
                <w:sz w:val="24"/>
              </w:rPr>
              <w:t xml:space="preserve"> </w:t>
            </w:r>
            <w:r>
              <w:rPr>
                <w:sz w:val="24"/>
              </w:rPr>
              <w:t>спиричуэлс, самба, босса-нова</w:t>
            </w:r>
          </w:p>
        </w:tc>
        <w:tc>
          <w:tcPr>
            <w:tcW w:w="4927" w:type="dxa"/>
          </w:tcPr>
          <w:p w:rsidR="00734C4A" w:rsidRDefault="008041B5">
            <w:pPr>
              <w:pStyle w:val="TableParagraph"/>
              <w:spacing w:line="242" w:lineRule="auto"/>
              <w:ind w:left="4" w:right="2"/>
              <w:rPr>
                <w:sz w:val="24"/>
              </w:rPr>
            </w:pPr>
            <w:r>
              <w:rPr>
                <w:sz w:val="24"/>
              </w:rPr>
              <w:t xml:space="preserve">Выявление характерных интонаций и ритмов в </w:t>
            </w:r>
            <w:r>
              <w:rPr>
                <w:spacing w:val="-2"/>
                <w:sz w:val="24"/>
              </w:rPr>
              <w:t>звуча-</w:t>
            </w:r>
          </w:p>
          <w:p w:rsidR="00734C4A" w:rsidRDefault="008041B5">
            <w:pPr>
              <w:pStyle w:val="TableParagraph"/>
              <w:tabs>
                <w:tab w:val="left" w:pos="708"/>
                <w:tab w:val="left" w:pos="2607"/>
              </w:tabs>
              <w:spacing w:line="242" w:lineRule="auto"/>
              <w:ind w:left="4" w:right="-5"/>
              <w:rPr>
                <w:sz w:val="24"/>
              </w:rPr>
            </w:pPr>
            <w:r>
              <w:rPr>
                <w:spacing w:val="-4"/>
                <w:sz w:val="24"/>
              </w:rPr>
              <w:t>нии</w:t>
            </w:r>
            <w:r>
              <w:rPr>
                <w:sz w:val="24"/>
              </w:rPr>
              <w:tab/>
            </w:r>
            <w:r>
              <w:rPr>
                <w:spacing w:val="-2"/>
                <w:sz w:val="24"/>
              </w:rPr>
              <w:t>американского,</w:t>
            </w:r>
            <w:r>
              <w:rPr>
                <w:sz w:val="24"/>
              </w:rPr>
              <w:tab/>
            </w:r>
            <w:r>
              <w:rPr>
                <w:spacing w:val="-2"/>
                <w:sz w:val="24"/>
              </w:rPr>
              <w:t>латино-американского фольклора,</w:t>
            </w:r>
          </w:p>
          <w:p w:rsidR="00734C4A" w:rsidRDefault="008041B5">
            <w:pPr>
              <w:pStyle w:val="TableParagraph"/>
              <w:spacing w:line="261" w:lineRule="exact"/>
              <w:ind w:left="4"/>
              <w:rPr>
                <w:sz w:val="24"/>
              </w:rPr>
            </w:pPr>
            <w:r>
              <w:rPr>
                <w:sz w:val="24"/>
              </w:rPr>
              <w:t>прослеживание</w:t>
            </w:r>
            <w:r>
              <w:rPr>
                <w:spacing w:val="-7"/>
                <w:sz w:val="24"/>
              </w:rPr>
              <w:t xml:space="preserve"> </w:t>
            </w:r>
            <w:r>
              <w:rPr>
                <w:sz w:val="24"/>
              </w:rPr>
              <w:t>их</w:t>
            </w:r>
            <w:r>
              <w:rPr>
                <w:spacing w:val="-5"/>
                <w:sz w:val="24"/>
              </w:rPr>
              <w:t xml:space="preserve"> </w:t>
            </w:r>
            <w:r>
              <w:rPr>
                <w:sz w:val="24"/>
              </w:rPr>
              <w:t>национальных</w:t>
            </w:r>
            <w:r>
              <w:rPr>
                <w:spacing w:val="-5"/>
                <w:sz w:val="24"/>
              </w:rPr>
              <w:t xml:space="preserve"> </w:t>
            </w:r>
            <w:r>
              <w:rPr>
                <w:spacing w:val="-2"/>
                <w:sz w:val="24"/>
              </w:rPr>
              <w:t>истоков.</w:t>
            </w:r>
          </w:p>
        </w:tc>
      </w:tr>
    </w:tbl>
    <w:p w:rsidR="00734C4A" w:rsidRDefault="008041B5">
      <w:pPr>
        <w:pStyle w:val="a3"/>
        <w:spacing w:before="127"/>
        <w:ind w:left="0" w:firstLine="0"/>
        <w:jc w:val="left"/>
        <w:rPr>
          <w:sz w:val="20"/>
        </w:rPr>
      </w:pPr>
      <w:r>
        <w:rPr>
          <w:noProof/>
          <w:sz w:val="20"/>
          <w:lang w:eastAsia="ru-RU"/>
        </w:rPr>
        <mc:AlternateContent>
          <mc:Choice Requires="wps">
            <w:drawing>
              <wp:anchor distT="0" distB="0" distL="0" distR="0" simplePos="0" relativeHeight="15740416" behindDoc="0" locked="0" layoutInCell="1" allowOverlap="1">
                <wp:simplePos x="0" y="0"/>
                <wp:positionH relativeFrom="page">
                  <wp:posOffset>1171041</wp:posOffset>
                </wp:positionH>
                <wp:positionV relativeFrom="page">
                  <wp:posOffset>8427084</wp:posOffset>
                </wp:positionV>
                <wp:extent cx="6385560"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560" cy="9525"/>
                        </a:xfrm>
                        <a:custGeom>
                          <a:avLst/>
                          <a:gdLst/>
                          <a:ahLst/>
                          <a:cxnLst/>
                          <a:rect l="l" t="t" r="r" b="b"/>
                          <a:pathLst>
                            <a:path w="6385560" h="9525">
                              <a:moveTo>
                                <a:pt x="6384950" y="0"/>
                              </a:moveTo>
                              <a:lnTo>
                                <a:pt x="0" y="0"/>
                              </a:lnTo>
                              <a:lnTo>
                                <a:pt x="0" y="9144"/>
                              </a:lnTo>
                              <a:lnTo>
                                <a:pt x="6384950" y="9144"/>
                              </a:lnTo>
                              <a:lnTo>
                                <a:pt x="6384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663.549927pt;width:502.752022pt;height:.72003pt;mso-position-horizontal-relative:page;mso-position-vertical-relative:page;z-index:15740416" id="docshape22" filled="true" fillcolor="#000000" stroked="false">
                <v:fill type="solid"/>
                <w10:wrap type="none"/>
              </v:rect>
            </w:pict>
          </mc:Fallback>
        </mc:AlternateContent>
      </w:r>
    </w:p>
    <w:p w:rsidR="00734C4A" w:rsidRDefault="008041B5">
      <w:pPr>
        <w:ind w:left="141"/>
        <w:jc w:val="both"/>
        <w:rPr>
          <w:sz w:val="20"/>
        </w:rPr>
      </w:pPr>
      <w:r>
        <w:rPr>
          <w:sz w:val="20"/>
        </w:rPr>
        <w:t>арки,</w:t>
      </w:r>
      <w:r>
        <w:rPr>
          <w:spacing w:val="-11"/>
          <w:sz w:val="20"/>
        </w:rPr>
        <w:t xml:space="preserve"> </w:t>
      </w:r>
      <w:r>
        <w:rPr>
          <w:sz w:val="20"/>
        </w:rPr>
        <w:t>сопоставляя</w:t>
      </w:r>
      <w:r>
        <w:rPr>
          <w:spacing w:val="-9"/>
          <w:sz w:val="20"/>
        </w:rPr>
        <w:t xml:space="preserve"> </w:t>
      </w:r>
      <w:r>
        <w:rPr>
          <w:sz w:val="20"/>
        </w:rPr>
        <w:t>и</w:t>
      </w:r>
      <w:r>
        <w:rPr>
          <w:spacing w:val="-9"/>
          <w:sz w:val="20"/>
        </w:rPr>
        <w:t xml:space="preserve"> </w:t>
      </w:r>
      <w:r>
        <w:rPr>
          <w:sz w:val="20"/>
        </w:rPr>
        <w:t>сравнивая</w:t>
      </w:r>
      <w:r>
        <w:rPr>
          <w:spacing w:val="-13"/>
          <w:sz w:val="20"/>
        </w:rPr>
        <w:t xml:space="preserve"> </w:t>
      </w:r>
      <w:r>
        <w:rPr>
          <w:sz w:val="20"/>
        </w:rPr>
        <w:t>музыкальный</w:t>
      </w:r>
      <w:r>
        <w:rPr>
          <w:spacing w:val="-9"/>
          <w:sz w:val="20"/>
        </w:rPr>
        <w:t xml:space="preserve"> </w:t>
      </w:r>
      <w:r>
        <w:rPr>
          <w:sz w:val="20"/>
        </w:rPr>
        <w:t>материал</w:t>
      </w:r>
      <w:r>
        <w:rPr>
          <w:spacing w:val="-8"/>
          <w:sz w:val="20"/>
        </w:rPr>
        <w:t xml:space="preserve"> </w:t>
      </w:r>
      <w:r>
        <w:rPr>
          <w:sz w:val="20"/>
        </w:rPr>
        <w:t>данных</w:t>
      </w:r>
      <w:r>
        <w:rPr>
          <w:spacing w:val="-8"/>
          <w:sz w:val="20"/>
        </w:rPr>
        <w:t xml:space="preserve"> </w:t>
      </w:r>
      <w:r>
        <w:rPr>
          <w:sz w:val="20"/>
        </w:rPr>
        <w:t>разделов</w:t>
      </w:r>
      <w:r>
        <w:rPr>
          <w:spacing w:val="-7"/>
          <w:sz w:val="20"/>
        </w:rPr>
        <w:t xml:space="preserve"> </w:t>
      </w:r>
      <w:r>
        <w:rPr>
          <w:sz w:val="20"/>
        </w:rPr>
        <w:t>программы</w:t>
      </w:r>
      <w:r>
        <w:rPr>
          <w:spacing w:val="-13"/>
          <w:sz w:val="20"/>
        </w:rPr>
        <w:t xml:space="preserve"> </w:t>
      </w:r>
      <w:r>
        <w:rPr>
          <w:sz w:val="20"/>
        </w:rPr>
        <w:t>между</w:t>
      </w:r>
      <w:r>
        <w:rPr>
          <w:spacing w:val="-12"/>
          <w:sz w:val="20"/>
        </w:rPr>
        <w:t xml:space="preserve"> </w:t>
      </w:r>
      <w:r>
        <w:rPr>
          <w:spacing w:val="-2"/>
          <w:sz w:val="20"/>
        </w:rPr>
        <w:t>собой.</w:t>
      </w:r>
    </w:p>
    <w:p w:rsidR="00734C4A" w:rsidRDefault="008041B5">
      <w:pPr>
        <w:spacing w:before="1"/>
        <w:ind w:left="141" w:right="132" w:firstLine="710"/>
        <w:jc w:val="both"/>
        <w:rPr>
          <w:sz w:val="20"/>
        </w:rPr>
      </w:pPr>
      <w:r>
        <w:rPr>
          <w:sz w:val="20"/>
          <w:vertAlign w:val="superscript"/>
        </w:rPr>
        <w:t>30</w:t>
      </w:r>
      <w:r>
        <w:rPr>
          <w:sz w:val="20"/>
        </w:rPr>
        <w:t xml:space="preserve"> Для изучения данной темы рекомендуется выбрать не менее 2–3 национальных</w:t>
      </w:r>
      <w:r>
        <w:rPr>
          <w:spacing w:val="40"/>
          <w:sz w:val="20"/>
        </w:rPr>
        <w:t xml:space="preserve"> </w:t>
      </w:r>
      <w:r>
        <w:rPr>
          <w:sz w:val="20"/>
        </w:rPr>
        <w:t>культур</w:t>
      </w:r>
      <w:r>
        <w:rPr>
          <w:spacing w:val="40"/>
          <w:sz w:val="20"/>
        </w:rPr>
        <w:t xml:space="preserve"> </w:t>
      </w:r>
      <w:r>
        <w:rPr>
          <w:sz w:val="20"/>
        </w:rPr>
        <w:t>из</w:t>
      </w:r>
      <w:r>
        <w:rPr>
          <w:spacing w:val="40"/>
          <w:sz w:val="20"/>
        </w:rPr>
        <w:t xml:space="preserve"> </w:t>
      </w:r>
      <w:r>
        <w:rPr>
          <w:sz w:val="20"/>
        </w:rPr>
        <w:t>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w:t>
      </w:r>
      <w:r>
        <w:rPr>
          <w:spacing w:val="40"/>
          <w:sz w:val="20"/>
        </w:rPr>
        <w:t xml:space="preserve"> </w:t>
      </w:r>
      <w:r>
        <w:rPr>
          <w:sz w:val="20"/>
        </w:rPr>
        <w:t>должна</w:t>
      </w:r>
      <w:r>
        <w:rPr>
          <w:spacing w:val="40"/>
          <w:sz w:val="20"/>
        </w:rPr>
        <w:t xml:space="preserve"> </w:t>
      </w:r>
      <w:r>
        <w:rPr>
          <w:sz w:val="20"/>
        </w:rPr>
        <w:t>быть представлена</w:t>
      </w:r>
      <w:r>
        <w:rPr>
          <w:spacing w:val="40"/>
          <w:sz w:val="20"/>
        </w:rPr>
        <w:t xml:space="preserve"> </w:t>
      </w:r>
      <w:r>
        <w:rPr>
          <w:sz w:val="20"/>
        </w:rPr>
        <w:t>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w:t>
      </w:r>
      <w:r>
        <w:rPr>
          <w:spacing w:val="40"/>
          <w:sz w:val="20"/>
        </w:rPr>
        <w:t xml:space="preserve"> </w:t>
      </w:r>
      <w:r>
        <w:rPr>
          <w:sz w:val="20"/>
        </w:rPr>
        <w:t>–</w:t>
      </w:r>
      <w:r>
        <w:rPr>
          <w:spacing w:val="40"/>
          <w:sz w:val="20"/>
        </w:rPr>
        <w:t xml:space="preserve"> </w:t>
      </w:r>
      <w:r>
        <w:rPr>
          <w:sz w:val="20"/>
        </w:rPr>
        <w:t>каста ньеты, фламенко, болеро; польский фольклор –</w:t>
      </w:r>
      <w:r>
        <w:rPr>
          <w:spacing w:val="-1"/>
          <w:sz w:val="20"/>
        </w:rPr>
        <w:t xml:space="preserve"> </w:t>
      </w:r>
      <w:r>
        <w:rPr>
          <w:sz w:val="20"/>
        </w:rPr>
        <w:t>мазурка, полонез; французский</w:t>
      </w:r>
      <w:r>
        <w:rPr>
          <w:spacing w:val="-3"/>
          <w:sz w:val="20"/>
        </w:rPr>
        <w:t xml:space="preserve"> </w:t>
      </w:r>
      <w:r>
        <w:rPr>
          <w:sz w:val="20"/>
        </w:rPr>
        <w:t>фольклор –</w:t>
      </w:r>
      <w:r>
        <w:rPr>
          <w:spacing w:val="-1"/>
          <w:sz w:val="20"/>
        </w:rPr>
        <w:t xml:space="preserve"> </w:t>
      </w:r>
      <w:r>
        <w:rPr>
          <w:sz w:val="20"/>
        </w:rPr>
        <w:t>рондо, трубадуры;</w:t>
      </w:r>
      <w:r>
        <w:rPr>
          <w:spacing w:val="40"/>
          <w:sz w:val="20"/>
        </w:rPr>
        <w:t xml:space="preserve"> </w:t>
      </w:r>
      <w:r>
        <w:rPr>
          <w:sz w:val="20"/>
        </w:rPr>
        <w:t>австрийский</w:t>
      </w:r>
      <w:r>
        <w:rPr>
          <w:spacing w:val="40"/>
          <w:sz w:val="20"/>
        </w:rPr>
        <w:t xml:space="preserve"> </w:t>
      </w:r>
      <w:r>
        <w:rPr>
          <w:sz w:val="20"/>
        </w:rPr>
        <w:t>фольклор</w:t>
      </w:r>
      <w:r>
        <w:rPr>
          <w:spacing w:val="40"/>
          <w:sz w:val="20"/>
        </w:rPr>
        <w:t xml:space="preserve"> </w:t>
      </w:r>
      <w:r>
        <w:rPr>
          <w:sz w:val="20"/>
        </w:rPr>
        <w:t>–</w:t>
      </w:r>
      <w:r>
        <w:rPr>
          <w:spacing w:val="40"/>
          <w:sz w:val="20"/>
        </w:rPr>
        <w:t xml:space="preserve"> </w:t>
      </w:r>
      <w:r>
        <w:rPr>
          <w:sz w:val="20"/>
        </w:rPr>
        <w:t>альпийский</w:t>
      </w:r>
      <w:r>
        <w:rPr>
          <w:spacing w:val="40"/>
          <w:sz w:val="20"/>
        </w:rPr>
        <w:t xml:space="preserve"> </w:t>
      </w:r>
      <w:r>
        <w:rPr>
          <w:sz w:val="20"/>
        </w:rPr>
        <w:t>рог, тирольское</w:t>
      </w:r>
      <w:r>
        <w:rPr>
          <w:spacing w:val="40"/>
          <w:sz w:val="20"/>
        </w:rPr>
        <w:t xml:space="preserve"> </w:t>
      </w:r>
      <w:r>
        <w:rPr>
          <w:sz w:val="20"/>
        </w:rPr>
        <w:t>пение,</w:t>
      </w:r>
      <w:r>
        <w:rPr>
          <w:spacing w:val="40"/>
          <w:sz w:val="20"/>
        </w:rPr>
        <w:t xml:space="preserve"> </w:t>
      </w:r>
      <w:r>
        <w:rPr>
          <w:sz w:val="20"/>
        </w:rPr>
        <w:t>лендлер</w:t>
      </w:r>
      <w:r>
        <w:rPr>
          <w:spacing w:val="40"/>
          <w:sz w:val="20"/>
        </w:rPr>
        <w:t xml:space="preserve"> </w:t>
      </w:r>
      <w:r>
        <w:rPr>
          <w:sz w:val="20"/>
        </w:rPr>
        <w:t>и</w:t>
      </w:r>
      <w:r>
        <w:rPr>
          <w:spacing w:val="40"/>
          <w:sz w:val="20"/>
        </w:rPr>
        <w:t xml:space="preserve"> </w:t>
      </w:r>
      <w:r>
        <w:rPr>
          <w:sz w:val="20"/>
        </w:rPr>
        <w:t>т. д.).</w:t>
      </w:r>
    </w:p>
    <w:p w:rsidR="00734C4A" w:rsidRDefault="008041B5">
      <w:pPr>
        <w:ind w:left="141" w:right="138" w:firstLine="710"/>
        <w:jc w:val="both"/>
        <w:rPr>
          <w:sz w:val="20"/>
        </w:rPr>
      </w:pPr>
      <w:r>
        <w:rPr>
          <w:sz w:val="20"/>
          <w:vertAlign w:val="superscript"/>
        </w:rPr>
        <w:t>31</w:t>
      </w:r>
      <w:r>
        <w:rPr>
          <w:sz w:val="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w:t>
      </w:r>
      <w:r>
        <w:rPr>
          <w:spacing w:val="80"/>
          <w:w w:val="150"/>
          <w:sz w:val="20"/>
        </w:rPr>
        <w:t xml:space="preserve"> </w:t>
      </w:r>
      <w:r>
        <w:rPr>
          <w:sz w:val="20"/>
        </w:rPr>
        <w:t>Турция.</w:t>
      </w:r>
    </w:p>
    <w:p w:rsidR="00734C4A" w:rsidRDefault="00734C4A">
      <w:pPr>
        <w:jc w:val="both"/>
        <w:rPr>
          <w:sz w:val="20"/>
        </w:rPr>
        <w:sectPr w:rsidR="00734C4A">
          <w:pgSz w:w="11900" w:h="16840"/>
          <w:pgMar w:top="1100" w:right="425" w:bottom="700" w:left="992" w:header="0" w:footer="512" w:gutter="0"/>
          <w:cols w:space="720"/>
        </w:sectPr>
      </w:pPr>
    </w:p>
    <w:tbl>
      <w:tblPr>
        <w:tblStyle w:val="TableNormal"/>
        <w:tblW w:w="0" w:type="auto"/>
        <w:tblInd w:w="17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68"/>
        <w:gridCol w:w="1681"/>
        <w:gridCol w:w="2271"/>
        <w:gridCol w:w="4927"/>
      </w:tblGrid>
      <w:tr w:rsidR="00734C4A">
        <w:trPr>
          <w:trHeight w:val="1656"/>
        </w:trPr>
        <w:tc>
          <w:tcPr>
            <w:tcW w:w="1268" w:type="dxa"/>
            <w:tcBorders>
              <w:top w:val="nil"/>
            </w:tcBorders>
          </w:tcPr>
          <w:p w:rsidR="00734C4A" w:rsidRDefault="00734C4A">
            <w:pPr>
              <w:pStyle w:val="TableParagraph"/>
            </w:pPr>
          </w:p>
        </w:tc>
        <w:tc>
          <w:tcPr>
            <w:tcW w:w="1681" w:type="dxa"/>
            <w:tcBorders>
              <w:top w:val="nil"/>
            </w:tcBorders>
          </w:tcPr>
          <w:p w:rsidR="00734C4A" w:rsidRDefault="008041B5">
            <w:pPr>
              <w:pStyle w:val="TableParagraph"/>
              <w:spacing w:line="268" w:lineRule="exact"/>
              <w:ind w:left="26"/>
              <w:jc w:val="center"/>
              <w:rPr>
                <w:sz w:val="24"/>
              </w:rPr>
            </w:pPr>
            <w:r>
              <w:rPr>
                <w:spacing w:val="-5"/>
                <w:sz w:val="24"/>
              </w:rPr>
              <w:t>Та</w:t>
            </w:r>
          </w:p>
        </w:tc>
        <w:tc>
          <w:tcPr>
            <w:tcW w:w="2271" w:type="dxa"/>
            <w:tcBorders>
              <w:top w:val="nil"/>
            </w:tcBorders>
          </w:tcPr>
          <w:p w:rsidR="00734C4A" w:rsidRDefault="008041B5">
            <w:pPr>
              <w:pStyle w:val="TableParagraph"/>
              <w:ind w:left="9" w:right="422"/>
              <w:jc w:val="both"/>
              <w:rPr>
                <w:sz w:val="24"/>
              </w:rPr>
            </w:pPr>
            <w:r>
              <w:rPr>
                <w:sz w:val="24"/>
              </w:rPr>
              <w:t>и</w:t>
            </w:r>
            <w:r>
              <w:rPr>
                <w:spacing w:val="39"/>
                <w:sz w:val="24"/>
              </w:rPr>
              <w:t xml:space="preserve"> </w:t>
            </w:r>
            <w:r>
              <w:rPr>
                <w:sz w:val="24"/>
              </w:rPr>
              <w:t>др.).</w:t>
            </w:r>
            <w:r>
              <w:rPr>
                <w:spacing w:val="-14"/>
                <w:sz w:val="24"/>
              </w:rPr>
              <w:t xml:space="preserve"> </w:t>
            </w:r>
            <w:r>
              <w:rPr>
                <w:sz w:val="24"/>
              </w:rPr>
              <w:t>Смешение интонаций и рит- мов различного</w:t>
            </w:r>
          </w:p>
          <w:p w:rsidR="00734C4A" w:rsidRDefault="008041B5">
            <w:pPr>
              <w:pStyle w:val="TableParagraph"/>
              <w:spacing w:line="275" w:lineRule="exact"/>
              <w:ind w:left="719"/>
              <w:rPr>
                <w:sz w:val="24"/>
              </w:rPr>
            </w:pPr>
            <w:r>
              <w:rPr>
                <w:spacing w:val="-2"/>
                <w:sz w:val="24"/>
              </w:rPr>
              <w:t>происхождени</w:t>
            </w:r>
          </w:p>
          <w:p w:rsidR="00734C4A" w:rsidRDefault="008041B5">
            <w:pPr>
              <w:pStyle w:val="TableParagraph"/>
              <w:spacing w:line="275" w:lineRule="exact"/>
              <w:ind w:left="9"/>
              <w:rPr>
                <w:sz w:val="24"/>
              </w:rPr>
            </w:pPr>
            <w:r>
              <w:rPr>
                <w:spacing w:val="-10"/>
                <w:sz w:val="24"/>
              </w:rPr>
              <w:t>я</w:t>
            </w:r>
          </w:p>
        </w:tc>
        <w:tc>
          <w:tcPr>
            <w:tcW w:w="4927" w:type="dxa"/>
            <w:tcBorders>
              <w:top w:val="nil"/>
            </w:tcBorders>
          </w:tcPr>
          <w:p w:rsidR="00734C4A" w:rsidRDefault="008041B5">
            <w:pPr>
              <w:pStyle w:val="TableParagraph"/>
              <w:spacing w:line="242" w:lineRule="auto"/>
              <w:ind w:left="4"/>
              <w:rPr>
                <w:sz w:val="24"/>
              </w:rPr>
            </w:pPr>
            <w:r>
              <w:rPr>
                <w:sz w:val="24"/>
              </w:rPr>
              <w:t>Разучивание</w:t>
            </w:r>
            <w:r>
              <w:rPr>
                <w:spacing w:val="80"/>
                <w:sz w:val="24"/>
              </w:rPr>
              <w:t xml:space="preserve"> </w:t>
            </w:r>
            <w:r>
              <w:rPr>
                <w:sz w:val="24"/>
              </w:rPr>
              <w:t>и</w:t>
            </w:r>
            <w:r>
              <w:rPr>
                <w:spacing w:val="80"/>
                <w:sz w:val="24"/>
              </w:rPr>
              <w:t xml:space="preserve"> </w:t>
            </w:r>
            <w:r>
              <w:rPr>
                <w:sz w:val="24"/>
              </w:rPr>
              <w:t>исполнение</w:t>
            </w:r>
            <w:r>
              <w:rPr>
                <w:spacing w:val="80"/>
                <w:sz w:val="24"/>
              </w:rPr>
              <w:t xml:space="preserve"> </w:t>
            </w:r>
            <w:r>
              <w:rPr>
                <w:sz w:val="24"/>
              </w:rPr>
              <w:t>народных</w:t>
            </w:r>
            <w:r>
              <w:rPr>
                <w:spacing w:val="80"/>
                <w:sz w:val="24"/>
              </w:rPr>
              <w:t xml:space="preserve"> </w:t>
            </w:r>
            <w:r>
              <w:rPr>
                <w:sz w:val="24"/>
              </w:rPr>
              <w:t xml:space="preserve">песен, </w:t>
            </w:r>
            <w:r>
              <w:rPr>
                <w:spacing w:val="-2"/>
                <w:sz w:val="24"/>
              </w:rPr>
              <w:t>танцев.</w:t>
            </w:r>
          </w:p>
          <w:p w:rsidR="00734C4A" w:rsidRDefault="008041B5">
            <w:pPr>
              <w:pStyle w:val="TableParagraph"/>
              <w:spacing w:line="242" w:lineRule="auto"/>
              <w:ind w:left="4"/>
              <w:rPr>
                <w:sz w:val="24"/>
              </w:rPr>
            </w:pPr>
            <w:r>
              <w:rPr>
                <w:sz w:val="24"/>
              </w:rPr>
              <w:t>Индивидуальные и коллективные ритмические и</w:t>
            </w:r>
            <w:r>
              <w:rPr>
                <w:spacing w:val="40"/>
                <w:sz w:val="24"/>
              </w:rPr>
              <w:t xml:space="preserve"> </w:t>
            </w:r>
            <w:r>
              <w:rPr>
                <w:sz w:val="24"/>
              </w:rPr>
              <w:t>мело-</w:t>
            </w:r>
          </w:p>
          <w:p w:rsidR="00734C4A" w:rsidRDefault="008041B5">
            <w:pPr>
              <w:pStyle w:val="TableParagraph"/>
              <w:tabs>
                <w:tab w:val="left" w:pos="1193"/>
                <w:tab w:val="left" w:pos="2933"/>
                <w:tab w:val="left" w:pos="3307"/>
                <w:tab w:val="left" w:pos="4127"/>
              </w:tabs>
              <w:spacing w:line="271" w:lineRule="exact"/>
              <w:ind w:left="4"/>
              <w:rPr>
                <w:sz w:val="24"/>
              </w:rPr>
            </w:pPr>
            <w:r>
              <w:rPr>
                <w:spacing w:val="-2"/>
                <w:sz w:val="24"/>
              </w:rPr>
              <w:t>дические</w:t>
            </w:r>
            <w:r>
              <w:rPr>
                <w:sz w:val="24"/>
              </w:rPr>
              <w:tab/>
            </w:r>
            <w:r>
              <w:rPr>
                <w:spacing w:val="-2"/>
                <w:sz w:val="24"/>
              </w:rPr>
              <w:t>импровизации</w:t>
            </w:r>
            <w:r>
              <w:rPr>
                <w:sz w:val="24"/>
              </w:rPr>
              <w:tab/>
            </w:r>
            <w:r>
              <w:rPr>
                <w:spacing w:val="-10"/>
                <w:sz w:val="24"/>
              </w:rPr>
              <w:t>в</w:t>
            </w:r>
            <w:r>
              <w:rPr>
                <w:sz w:val="24"/>
              </w:rPr>
              <w:tab/>
            </w:r>
            <w:r>
              <w:rPr>
                <w:spacing w:val="-4"/>
                <w:sz w:val="24"/>
              </w:rPr>
              <w:t>стиле</w:t>
            </w:r>
            <w:r>
              <w:rPr>
                <w:sz w:val="24"/>
              </w:rPr>
              <w:tab/>
            </w:r>
            <w:r>
              <w:rPr>
                <w:spacing w:val="-2"/>
                <w:sz w:val="24"/>
              </w:rPr>
              <w:t>(жанре)</w:t>
            </w:r>
          </w:p>
          <w:p w:rsidR="00734C4A" w:rsidRDefault="008041B5">
            <w:pPr>
              <w:pStyle w:val="TableParagraph"/>
              <w:spacing w:line="261" w:lineRule="exact"/>
              <w:ind w:left="4"/>
              <w:rPr>
                <w:sz w:val="24"/>
              </w:rPr>
            </w:pPr>
            <w:r>
              <w:rPr>
                <w:sz w:val="24"/>
              </w:rPr>
              <w:t>изучаемой</w:t>
            </w:r>
            <w:r>
              <w:rPr>
                <w:spacing w:val="1"/>
                <w:sz w:val="24"/>
              </w:rPr>
              <w:t xml:space="preserve"> </w:t>
            </w:r>
            <w:r>
              <w:rPr>
                <w:spacing w:val="-2"/>
                <w:sz w:val="24"/>
              </w:rPr>
              <w:t>традиции</w:t>
            </w:r>
          </w:p>
        </w:tc>
      </w:tr>
    </w:tbl>
    <w:p w:rsidR="00734C4A" w:rsidRDefault="008041B5">
      <w:pPr>
        <w:pStyle w:val="a3"/>
        <w:tabs>
          <w:tab w:val="left" w:pos="5927"/>
        </w:tabs>
        <w:spacing w:before="310" w:after="7"/>
        <w:ind w:left="852" w:firstLine="0"/>
        <w:jc w:val="left"/>
      </w:pPr>
      <w:r>
        <w:t>Модуль</w:t>
      </w:r>
      <w:r>
        <w:rPr>
          <w:spacing w:val="-9"/>
        </w:rPr>
        <w:t xml:space="preserve"> </w:t>
      </w:r>
      <w:r>
        <w:t>№</w:t>
      </w:r>
      <w:r>
        <w:rPr>
          <w:spacing w:val="-7"/>
        </w:rPr>
        <w:t xml:space="preserve"> </w:t>
      </w:r>
      <w:r>
        <w:t>4</w:t>
      </w:r>
      <w:r>
        <w:rPr>
          <w:spacing w:val="-5"/>
        </w:rPr>
        <w:t xml:space="preserve"> </w:t>
      </w:r>
      <w:r>
        <w:t>«Европейская</w:t>
      </w:r>
      <w:r>
        <w:rPr>
          <w:spacing w:val="-5"/>
        </w:rPr>
        <w:t xml:space="preserve"> </w:t>
      </w:r>
      <w:r>
        <w:rPr>
          <w:spacing w:val="-2"/>
        </w:rPr>
        <w:t>классическая</w:t>
      </w:r>
      <w:r>
        <w:tab/>
      </w:r>
      <w:r>
        <w:rPr>
          <w:spacing w:val="-2"/>
        </w:rPr>
        <w:t>музыка»</w:t>
      </w:r>
      <w:r>
        <w:rPr>
          <w:spacing w:val="-2"/>
          <w:vertAlign w:val="superscript"/>
        </w:rPr>
        <w:t>32</w:t>
      </w: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21"/>
        <w:gridCol w:w="1561"/>
        <w:gridCol w:w="2271"/>
        <w:gridCol w:w="4961"/>
      </w:tblGrid>
      <w:tr w:rsidR="00734C4A">
        <w:trPr>
          <w:trHeight w:val="551"/>
        </w:trPr>
        <w:tc>
          <w:tcPr>
            <w:tcW w:w="1421" w:type="dxa"/>
          </w:tcPr>
          <w:p w:rsidR="00734C4A" w:rsidRDefault="008041B5">
            <w:pPr>
              <w:pStyle w:val="TableParagraph"/>
              <w:tabs>
                <w:tab w:val="left" w:pos="776"/>
              </w:tabs>
              <w:spacing w:line="267" w:lineRule="exact"/>
              <w:ind w:left="4" w:right="-15"/>
              <w:rPr>
                <w:sz w:val="24"/>
              </w:rPr>
            </w:pPr>
            <w:r>
              <w:rPr>
                <w:spacing w:val="-10"/>
                <w:sz w:val="24"/>
              </w:rPr>
              <w:t>№</w:t>
            </w:r>
            <w:r>
              <w:rPr>
                <w:sz w:val="24"/>
              </w:rPr>
              <w:tab/>
            </w:r>
            <w:r>
              <w:rPr>
                <w:spacing w:val="-2"/>
                <w:sz w:val="24"/>
              </w:rPr>
              <w:t>блока,</w:t>
            </w:r>
          </w:p>
          <w:p w:rsidR="00734C4A" w:rsidRDefault="008041B5">
            <w:pPr>
              <w:pStyle w:val="TableParagraph"/>
              <w:spacing w:line="265" w:lineRule="exact"/>
              <w:ind w:left="4"/>
              <w:rPr>
                <w:sz w:val="24"/>
              </w:rPr>
            </w:pPr>
            <w:r>
              <w:rPr>
                <w:sz w:val="24"/>
              </w:rPr>
              <w:t>кол-во</w:t>
            </w:r>
            <w:r>
              <w:rPr>
                <w:spacing w:val="-1"/>
                <w:sz w:val="24"/>
              </w:rPr>
              <w:t xml:space="preserve"> </w:t>
            </w:r>
            <w:r>
              <w:rPr>
                <w:spacing w:val="-2"/>
                <w:sz w:val="24"/>
              </w:rPr>
              <w:t>часов</w:t>
            </w:r>
          </w:p>
        </w:tc>
        <w:tc>
          <w:tcPr>
            <w:tcW w:w="1561" w:type="dxa"/>
          </w:tcPr>
          <w:p w:rsidR="00734C4A" w:rsidRDefault="008041B5">
            <w:pPr>
              <w:pStyle w:val="TableParagraph"/>
              <w:spacing w:line="268" w:lineRule="exact"/>
              <w:ind w:left="9"/>
              <w:rPr>
                <w:sz w:val="24"/>
              </w:rPr>
            </w:pPr>
            <w:r>
              <w:rPr>
                <w:spacing w:val="-4"/>
                <w:sz w:val="24"/>
              </w:rPr>
              <w:t>Темы</w:t>
            </w:r>
          </w:p>
        </w:tc>
        <w:tc>
          <w:tcPr>
            <w:tcW w:w="2271" w:type="dxa"/>
          </w:tcPr>
          <w:p w:rsidR="00734C4A" w:rsidRDefault="008041B5">
            <w:pPr>
              <w:pStyle w:val="TableParagraph"/>
              <w:spacing w:line="268" w:lineRule="exact"/>
              <w:ind w:left="9"/>
              <w:rPr>
                <w:sz w:val="24"/>
              </w:rPr>
            </w:pPr>
            <w:r>
              <w:rPr>
                <w:spacing w:val="-2"/>
                <w:sz w:val="24"/>
              </w:rPr>
              <w:t>Содержание</w:t>
            </w:r>
          </w:p>
        </w:tc>
        <w:tc>
          <w:tcPr>
            <w:tcW w:w="4961" w:type="dxa"/>
          </w:tcPr>
          <w:p w:rsidR="00734C4A" w:rsidRDefault="008041B5">
            <w:pPr>
              <w:pStyle w:val="TableParagraph"/>
              <w:spacing w:line="268" w:lineRule="exact"/>
              <w:ind w:left="4"/>
              <w:rPr>
                <w:sz w:val="24"/>
              </w:rPr>
            </w:pPr>
            <w:r>
              <w:rPr>
                <w:sz w:val="24"/>
              </w:rPr>
              <w:t>Виды</w:t>
            </w:r>
            <w:r>
              <w:rPr>
                <w:spacing w:val="55"/>
                <w:sz w:val="24"/>
              </w:rPr>
              <w:t xml:space="preserve"> </w:t>
            </w:r>
            <w:r>
              <w:rPr>
                <w:sz w:val="24"/>
              </w:rPr>
              <w:t>деятельности</w:t>
            </w:r>
            <w:r>
              <w:rPr>
                <w:spacing w:val="-5"/>
                <w:sz w:val="24"/>
              </w:rPr>
              <w:t xml:space="preserve"> </w:t>
            </w:r>
            <w:r>
              <w:rPr>
                <w:spacing w:val="-2"/>
                <w:sz w:val="24"/>
              </w:rPr>
              <w:t>обучающихся</w:t>
            </w:r>
          </w:p>
        </w:tc>
      </w:tr>
      <w:tr w:rsidR="00734C4A">
        <w:trPr>
          <w:trHeight w:val="6347"/>
        </w:trPr>
        <w:tc>
          <w:tcPr>
            <w:tcW w:w="1421" w:type="dxa"/>
          </w:tcPr>
          <w:p w:rsidR="00734C4A" w:rsidRDefault="008041B5">
            <w:pPr>
              <w:pStyle w:val="TableParagraph"/>
              <w:spacing w:line="267" w:lineRule="exact"/>
              <w:ind w:left="4"/>
              <w:rPr>
                <w:sz w:val="24"/>
              </w:rPr>
            </w:pPr>
            <w:r>
              <w:rPr>
                <w:sz w:val="24"/>
              </w:rPr>
              <w:t>А)</w:t>
            </w:r>
            <w:r>
              <w:rPr>
                <w:spacing w:val="-2"/>
                <w:sz w:val="24"/>
              </w:rPr>
              <w:t xml:space="preserve"> </w:t>
            </w:r>
            <w:r>
              <w:rPr>
                <w:spacing w:val="-5"/>
                <w:sz w:val="24"/>
              </w:rPr>
              <w:t>3–4</w:t>
            </w:r>
          </w:p>
          <w:p w:rsidR="00734C4A" w:rsidRDefault="008041B5">
            <w:pPr>
              <w:pStyle w:val="TableParagraph"/>
              <w:spacing w:line="275" w:lineRule="exact"/>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ind w:left="9"/>
              <w:rPr>
                <w:sz w:val="24"/>
              </w:rPr>
            </w:pPr>
            <w:r>
              <w:rPr>
                <w:spacing w:val="-2"/>
                <w:sz w:val="24"/>
              </w:rPr>
              <w:t>Национальные истоки классической музыки</w:t>
            </w:r>
          </w:p>
        </w:tc>
        <w:tc>
          <w:tcPr>
            <w:tcW w:w="2271" w:type="dxa"/>
          </w:tcPr>
          <w:p w:rsidR="00734C4A" w:rsidRDefault="008041B5">
            <w:pPr>
              <w:pStyle w:val="TableParagraph"/>
              <w:tabs>
                <w:tab w:val="left" w:pos="1411"/>
                <w:tab w:val="left" w:pos="1702"/>
              </w:tabs>
              <w:ind w:left="9" w:right="-15"/>
              <w:rPr>
                <w:sz w:val="24"/>
              </w:rPr>
            </w:pPr>
            <w:r>
              <w:rPr>
                <w:spacing w:val="-2"/>
                <w:sz w:val="24"/>
              </w:rPr>
              <w:t>Национальный музыкальный</w:t>
            </w:r>
            <w:r>
              <w:rPr>
                <w:sz w:val="24"/>
              </w:rPr>
              <w:tab/>
            </w:r>
            <w:r>
              <w:rPr>
                <w:sz w:val="24"/>
              </w:rPr>
              <w:tab/>
            </w:r>
            <w:r>
              <w:rPr>
                <w:spacing w:val="-4"/>
                <w:sz w:val="24"/>
              </w:rPr>
              <w:t xml:space="preserve">стиль </w:t>
            </w:r>
            <w:r>
              <w:rPr>
                <w:spacing w:val="-5"/>
                <w:sz w:val="24"/>
              </w:rPr>
              <w:t>на</w:t>
            </w:r>
            <w:r>
              <w:rPr>
                <w:sz w:val="24"/>
              </w:rPr>
              <w:tab/>
            </w:r>
            <w:r>
              <w:rPr>
                <w:spacing w:val="-2"/>
                <w:sz w:val="24"/>
              </w:rPr>
              <w:t>примере</w:t>
            </w:r>
          </w:p>
          <w:p w:rsidR="00734C4A" w:rsidRDefault="008041B5">
            <w:pPr>
              <w:pStyle w:val="TableParagraph"/>
              <w:spacing w:line="274" w:lineRule="exact"/>
              <w:ind w:left="9"/>
              <w:rPr>
                <w:sz w:val="24"/>
              </w:rPr>
            </w:pPr>
            <w:r>
              <w:rPr>
                <w:spacing w:val="-2"/>
                <w:sz w:val="24"/>
              </w:rPr>
              <w:t>творчества</w:t>
            </w:r>
          </w:p>
          <w:p w:rsidR="00734C4A" w:rsidRDefault="008041B5">
            <w:pPr>
              <w:pStyle w:val="TableParagraph"/>
              <w:tabs>
                <w:tab w:val="left" w:pos="1482"/>
                <w:tab w:val="left" w:pos="2155"/>
              </w:tabs>
              <w:ind w:left="9" w:right="-29"/>
              <w:rPr>
                <w:sz w:val="24"/>
              </w:rPr>
            </w:pPr>
            <w:r>
              <w:rPr>
                <w:sz w:val="24"/>
              </w:rPr>
              <w:t>Ф.</w:t>
            </w:r>
            <w:r>
              <w:rPr>
                <w:spacing w:val="-5"/>
                <w:sz w:val="24"/>
              </w:rPr>
              <w:t xml:space="preserve"> </w:t>
            </w:r>
            <w:r>
              <w:rPr>
                <w:sz w:val="24"/>
              </w:rPr>
              <w:t>Шопена,</w:t>
            </w:r>
            <w:r>
              <w:rPr>
                <w:spacing w:val="80"/>
                <w:sz w:val="24"/>
              </w:rPr>
              <w:t xml:space="preserve"> </w:t>
            </w:r>
            <w:r>
              <w:rPr>
                <w:sz w:val="24"/>
              </w:rPr>
              <w:t>Э.</w:t>
            </w:r>
            <w:r>
              <w:rPr>
                <w:spacing w:val="-4"/>
                <w:sz w:val="24"/>
              </w:rPr>
              <w:t xml:space="preserve"> </w:t>
            </w:r>
            <w:r>
              <w:rPr>
                <w:sz w:val="24"/>
              </w:rPr>
              <w:t xml:space="preserve">Грига и др. Значение и роль </w:t>
            </w:r>
            <w:r>
              <w:rPr>
                <w:spacing w:val="-2"/>
                <w:sz w:val="24"/>
              </w:rPr>
              <w:t>композитора</w:t>
            </w:r>
            <w:r>
              <w:rPr>
                <w:sz w:val="24"/>
              </w:rPr>
              <w:tab/>
            </w:r>
            <w:r>
              <w:rPr>
                <w:sz w:val="24"/>
              </w:rPr>
              <w:tab/>
            </w:r>
            <w:r>
              <w:rPr>
                <w:spacing w:val="-10"/>
                <w:sz w:val="24"/>
              </w:rPr>
              <w:t xml:space="preserve">– </w:t>
            </w:r>
            <w:r>
              <w:rPr>
                <w:spacing w:val="-2"/>
                <w:sz w:val="24"/>
              </w:rPr>
              <w:t>основоположника национальной классической</w:t>
            </w:r>
            <w:r>
              <w:rPr>
                <w:spacing w:val="80"/>
                <w:sz w:val="24"/>
              </w:rPr>
              <w:t xml:space="preserve"> </w:t>
            </w:r>
            <w:r>
              <w:rPr>
                <w:sz w:val="24"/>
              </w:rPr>
              <w:t>музыки.</w:t>
            </w:r>
            <w:r>
              <w:rPr>
                <w:spacing w:val="-3"/>
                <w:sz w:val="24"/>
              </w:rPr>
              <w:t xml:space="preserve"> </w:t>
            </w:r>
            <w:r>
              <w:rPr>
                <w:sz w:val="24"/>
              </w:rPr>
              <w:t xml:space="preserve">Характерные </w:t>
            </w:r>
            <w:r>
              <w:rPr>
                <w:spacing w:val="-2"/>
                <w:sz w:val="24"/>
              </w:rPr>
              <w:t>жанры,</w:t>
            </w:r>
            <w:r>
              <w:rPr>
                <w:sz w:val="24"/>
              </w:rPr>
              <w:tab/>
            </w:r>
            <w:r>
              <w:rPr>
                <w:spacing w:val="-2"/>
                <w:sz w:val="24"/>
              </w:rPr>
              <w:t xml:space="preserve">образы, элементы </w:t>
            </w:r>
            <w:r>
              <w:rPr>
                <w:sz w:val="24"/>
              </w:rPr>
              <w:t>музыкального языка</w:t>
            </w:r>
          </w:p>
        </w:tc>
        <w:tc>
          <w:tcPr>
            <w:tcW w:w="4961" w:type="dxa"/>
          </w:tcPr>
          <w:p w:rsidR="00734C4A" w:rsidRDefault="008041B5">
            <w:pPr>
              <w:pStyle w:val="TableParagraph"/>
              <w:ind w:left="4" w:right="-15"/>
              <w:jc w:val="both"/>
              <w:rPr>
                <w:sz w:val="24"/>
              </w:rPr>
            </w:pPr>
            <w:r>
              <w:rPr>
                <w:sz w:val="24"/>
              </w:rPr>
              <w:t>Знакомство с образцами музыки разных</w:t>
            </w:r>
            <w:r>
              <w:rPr>
                <w:spacing w:val="40"/>
                <w:sz w:val="24"/>
              </w:rPr>
              <w:t xml:space="preserve"> </w:t>
            </w:r>
            <w:r>
              <w:rPr>
                <w:sz w:val="24"/>
              </w:rPr>
              <w:t>жанров,</w:t>
            </w:r>
            <w:r>
              <w:rPr>
                <w:spacing w:val="40"/>
                <w:sz w:val="24"/>
              </w:rPr>
              <w:t xml:space="preserve"> </w:t>
            </w:r>
            <w:r>
              <w:rPr>
                <w:sz w:val="24"/>
              </w:rPr>
              <w:t>типичных для рассматриваемых национальных</w:t>
            </w:r>
            <w:r>
              <w:rPr>
                <w:spacing w:val="40"/>
                <w:sz w:val="24"/>
              </w:rPr>
              <w:t xml:space="preserve"> </w:t>
            </w:r>
            <w:r>
              <w:rPr>
                <w:sz w:val="24"/>
              </w:rPr>
              <w:t>стилей, творчества изучаемых композиторов. Определение на слух характерных интонаций,</w:t>
            </w:r>
            <w:r>
              <w:rPr>
                <w:spacing w:val="40"/>
                <w:sz w:val="24"/>
              </w:rPr>
              <w:t xml:space="preserve"> </w:t>
            </w:r>
            <w:r>
              <w:rPr>
                <w:sz w:val="24"/>
              </w:rPr>
              <w:t>ритмов, элементов музыкального языка, умение напеть</w:t>
            </w:r>
            <w:r>
              <w:rPr>
                <w:spacing w:val="40"/>
                <w:sz w:val="24"/>
              </w:rPr>
              <w:t xml:space="preserve"> </w:t>
            </w:r>
            <w:r>
              <w:rPr>
                <w:sz w:val="24"/>
              </w:rPr>
              <w:t>наиболее яркие интонации, прохлопать ритмические примеры из числа изучаемых классических произведений. Разучивание,</w:t>
            </w:r>
            <w:r>
              <w:rPr>
                <w:spacing w:val="40"/>
                <w:sz w:val="24"/>
              </w:rPr>
              <w:t xml:space="preserve"> </w:t>
            </w:r>
            <w:r>
              <w:rPr>
                <w:sz w:val="24"/>
              </w:rPr>
              <w:t>исполнение не менее одного вокального произведения, сочинённого композитором-классиком (из</w:t>
            </w:r>
            <w:r>
              <w:rPr>
                <w:spacing w:val="40"/>
                <w:sz w:val="24"/>
              </w:rPr>
              <w:t xml:space="preserve"> </w:t>
            </w:r>
            <w:r>
              <w:rPr>
                <w:sz w:val="24"/>
              </w:rPr>
              <w:t>числа</w:t>
            </w:r>
            <w:r>
              <w:rPr>
                <w:spacing w:val="40"/>
                <w:sz w:val="24"/>
              </w:rPr>
              <w:t xml:space="preserve"> </w:t>
            </w:r>
            <w:r>
              <w:rPr>
                <w:sz w:val="24"/>
              </w:rPr>
              <w:t>изучаемых</w:t>
            </w:r>
            <w:r>
              <w:rPr>
                <w:spacing w:val="40"/>
                <w:sz w:val="24"/>
              </w:rPr>
              <w:t xml:space="preserve"> </w:t>
            </w:r>
            <w:r>
              <w:rPr>
                <w:sz w:val="24"/>
              </w:rPr>
              <w:t>в</w:t>
            </w:r>
            <w:r>
              <w:rPr>
                <w:spacing w:val="40"/>
                <w:sz w:val="24"/>
              </w:rPr>
              <w:t xml:space="preserve"> </w:t>
            </w:r>
            <w:r>
              <w:rPr>
                <w:sz w:val="24"/>
              </w:rPr>
              <w:t>данном разделе).</w:t>
            </w:r>
          </w:p>
          <w:p w:rsidR="00734C4A" w:rsidRDefault="008041B5">
            <w:pPr>
              <w:pStyle w:val="TableParagraph"/>
              <w:spacing w:line="237" w:lineRule="auto"/>
              <w:ind w:left="4" w:right="3"/>
              <w:jc w:val="both"/>
              <w:rPr>
                <w:sz w:val="24"/>
              </w:rPr>
            </w:pPr>
            <w:r>
              <w:rPr>
                <w:sz w:val="24"/>
              </w:rPr>
              <w:t>Музыкальная викторина на знание музыки, названий и авторов изученных произведений.</w:t>
            </w:r>
          </w:p>
          <w:p w:rsidR="00734C4A" w:rsidRDefault="008041B5">
            <w:pPr>
              <w:pStyle w:val="TableParagraph"/>
              <w:tabs>
                <w:tab w:val="left" w:pos="560"/>
                <w:tab w:val="left" w:pos="979"/>
                <w:tab w:val="left" w:pos="2110"/>
                <w:tab w:val="left" w:pos="2273"/>
                <w:tab w:val="left" w:pos="2338"/>
                <w:tab w:val="left" w:pos="2389"/>
                <w:tab w:val="left" w:pos="3420"/>
                <w:tab w:val="left" w:pos="3574"/>
                <w:tab w:val="left" w:pos="3659"/>
                <w:tab w:val="left" w:pos="3837"/>
              </w:tabs>
              <w:ind w:left="4" w:right="-15"/>
              <w:rPr>
                <w:sz w:val="24"/>
              </w:rPr>
            </w:pPr>
            <w:r>
              <w:rPr>
                <w:sz w:val="24"/>
              </w:rPr>
              <w:t xml:space="preserve">На выбор или факультативно </w:t>
            </w:r>
            <w:r>
              <w:rPr>
                <w:spacing w:val="-2"/>
                <w:sz w:val="24"/>
              </w:rPr>
              <w:t>Исследовательские</w:t>
            </w:r>
            <w:r>
              <w:rPr>
                <w:sz w:val="24"/>
              </w:rPr>
              <w:tab/>
            </w:r>
            <w:r>
              <w:rPr>
                <w:sz w:val="24"/>
              </w:rPr>
              <w:tab/>
            </w:r>
            <w:r>
              <w:rPr>
                <w:spacing w:val="-2"/>
                <w:sz w:val="24"/>
              </w:rPr>
              <w:t>проекты</w:t>
            </w:r>
            <w:r>
              <w:rPr>
                <w:sz w:val="24"/>
              </w:rPr>
              <w:tab/>
            </w:r>
            <w:r>
              <w:rPr>
                <w:spacing w:val="-10"/>
                <w:sz w:val="24"/>
              </w:rPr>
              <w:t>о</w:t>
            </w:r>
            <w:r>
              <w:rPr>
                <w:sz w:val="24"/>
              </w:rPr>
              <w:tab/>
            </w:r>
            <w:r>
              <w:rPr>
                <w:sz w:val="24"/>
              </w:rPr>
              <w:tab/>
            </w:r>
            <w:r>
              <w:rPr>
                <w:sz w:val="24"/>
              </w:rPr>
              <w:tab/>
            </w:r>
            <w:r>
              <w:rPr>
                <w:spacing w:val="-2"/>
                <w:sz w:val="24"/>
              </w:rPr>
              <w:t>творчестве европейских</w:t>
            </w:r>
            <w:r>
              <w:rPr>
                <w:sz w:val="24"/>
              </w:rPr>
              <w:tab/>
            </w:r>
            <w:r>
              <w:rPr>
                <w:sz w:val="24"/>
              </w:rPr>
              <w:tab/>
            </w:r>
            <w:r>
              <w:rPr>
                <w:sz w:val="24"/>
              </w:rPr>
              <w:tab/>
            </w:r>
            <w:r>
              <w:rPr>
                <w:spacing w:val="-2"/>
                <w:sz w:val="24"/>
              </w:rPr>
              <w:t xml:space="preserve">композиторов-классиков, </w:t>
            </w:r>
            <w:r>
              <w:rPr>
                <w:sz w:val="24"/>
              </w:rPr>
              <w:t>представителей</w:t>
            </w:r>
            <w:r>
              <w:rPr>
                <w:spacing w:val="40"/>
                <w:sz w:val="24"/>
              </w:rPr>
              <w:t xml:space="preserve"> </w:t>
            </w:r>
            <w:r>
              <w:rPr>
                <w:sz w:val="24"/>
              </w:rPr>
              <w:t>национальных</w:t>
            </w:r>
            <w:r>
              <w:rPr>
                <w:spacing w:val="-12"/>
                <w:sz w:val="24"/>
              </w:rPr>
              <w:t xml:space="preserve"> </w:t>
            </w:r>
            <w:r>
              <w:rPr>
                <w:sz w:val="24"/>
              </w:rPr>
              <w:t>школ.</w:t>
            </w:r>
            <w:r>
              <w:rPr>
                <w:spacing w:val="-1"/>
                <w:sz w:val="24"/>
              </w:rPr>
              <w:t xml:space="preserve"> </w:t>
            </w:r>
            <w:r>
              <w:rPr>
                <w:sz w:val="24"/>
              </w:rPr>
              <w:t>Просмотр художественных</w:t>
            </w:r>
            <w:r>
              <w:rPr>
                <w:spacing w:val="80"/>
                <w:sz w:val="24"/>
              </w:rPr>
              <w:t xml:space="preserve"> </w:t>
            </w:r>
            <w:r>
              <w:rPr>
                <w:sz w:val="24"/>
              </w:rPr>
              <w:t>и</w:t>
            </w:r>
            <w:r>
              <w:rPr>
                <w:spacing w:val="80"/>
                <w:sz w:val="24"/>
              </w:rPr>
              <w:t xml:space="preserve"> </w:t>
            </w:r>
            <w:r>
              <w:rPr>
                <w:sz w:val="24"/>
              </w:rPr>
              <w:t>документальных</w:t>
            </w:r>
            <w:r>
              <w:rPr>
                <w:spacing w:val="80"/>
                <w:sz w:val="24"/>
              </w:rPr>
              <w:t xml:space="preserve"> </w:t>
            </w:r>
            <w:r>
              <w:rPr>
                <w:sz w:val="24"/>
              </w:rPr>
              <w:t xml:space="preserve">фильмов </w:t>
            </w:r>
            <w:r>
              <w:rPr>
                <w:spacing w:val="-10"/>
                <w:sz w:val="24"/>
              </w:rPr>
              <w:t>о</w:t>
            </w:r>
            <w:r>
              <w:rPr>
                <w:sz w:val="24"/>
              </w:rPr>
              <w:tab/>
            </w:r>
            <w:r>
              <w:rPr>
                <w:spacing w:val="-2"/>
                <w:sz w:val="24"/>
              </w:rPr>
              <w:t>творчестве</w:t>
            </w:r>
            <w:r>
              <w:rPr>
                <w:sz w:val="24"/>
              </w:rPr>
              <w:tab/>
            </w:r>
            <w:r>
              <w:rPr>
                <w:spacing w:val="-2"/>
                <w:sz w:val="24"/>
              </w:rPr>
              <w:t>выдающих</w:t>
            </w:r>
            <w:r>
              <w:rPr>
                <w:sz w:val="24"/>
              </w:rPr>
              <w:tab/>
            </w:r>
            <w:r>
              <w:rPr>
                <w:sz w:val="24"/>
              </w:rPr>
              <w:tab/>
            </w:r>
            <w:r>
              <w:rPr>
                <w:sz w:val="24"/>
              </w:rPr>
              <w:tab/>
            </w:r>
            <w:r>
              <w:rPr>
                <w:spacing w:val="-2"/>
                <w:sz w:val="24"/>
              </w:rPr>
              <w:t xml:space="preserve">европейских </w:t>
            </w:r>
            <w:r>
              <w:rPr>
                <w:sz w:val="24"/>
              </w:rPr>
              <w:t>композиторов с</w:t>
            </w:r>
            <w:r>
              <w:rPr>
                <w:spacing w:val="40"/>
                <w:sz w:val="24"/>
              </w:rPr>
              <w:t xml:space="preserve"> </w:t>
            </w:r>
            <w:r>
              <w:rPr>
                <w:sz w:val="24"/>
              </w:rPr>
              <w:t>последующим</w:t>
            </w:r>
            <w:r>
              <w:rPr>
                <w:spacing w:val="40"/>
                <w:sz w:val="24"/>
              </w:rPr>
              <w:t xml:space="preserve"> </w:t>
            </w:r>
            <w:r>
              <w:rPr>
                <w:sz w:val="24"/>
              </w:rPr>
              <w:t>обсуждением</w:t>
            </w:r>
            <w:r>
              <w:rPr>
                <w:spacing w:val="40"/>
                <w:sz w:val="24"/>
              </w:rPr>
              <w:t xml:space="preserve"> </w:t>
            </w:r>
            <w:r>
              <w:rPr>
                <w:sz w:val="24"/>
              </w:rPr>
              <w:t xml:space="preserve">в </w:t>
            </w:r>
            <w:r>
              <w:rPr>
                <w:spacing w:val="-2"/>
                <w:sz w:val="24"/>
              </w:rPr>
              <w:t>классе.</w:t>
            </w:r>
            <w:r>
              <w:rPr>
                <w:sz w:val="24"/>
              </w:rPr>
              <w:tab/>
            </w:r>
            <w:r>
              <w:rPr>
                <w:spacing w:val="-2"/>
                <w:sz w:val="24"/>
              </w:rPr>
              <w:t>Посещение</w:t>
            </w:r>
            <w:r>
              <w:rPr>
                <w:sz w:val="24"/>
              </w:rPr>
              <w:tab/>
            </w:r>
            <w:r>
              <w:rPr>
                <w:sz w:val="24"/>
              </w:rPr>
              <w:tab/>
            </w:r>
            <w:r>
              <w:rPr>
                <w:sz w:val="24"/>
              </w:rPr>
              <w:tab/>
            </w:r>
            <w:r>
              <w:rPr>
                <w:spacing w:val="-2"/>
                <w:sz w:val="24"/>
              </w:rPr>
              <w:t>концерта</w:t>
            </w:r>
            <w:r>
              <w:rPr>
                <w:sz w:val="24"/>
              </w:rPr>
              <w:tab/>
            </w:r>
            <w:r>
              <w:rPr>
                <w:sz w:val="24"/>
              </w:rPr>
              <w:tab/>
            </w:r>
            <w:r>
              <w:rPr>
                <w:spacing w:val="-2"/>
                <w:sz w:val="24"/>
              </w:rPr>
              <w:t>классической</w:t>
            </w:r>
          </w:p>
          <w:p w:rsidR="00734C4A" w:rsidRDefault="008041B5">
            <w:pPr>
              <w:pStyle w:val="TableParagraph"/>
              <w:spacing w:line="261" w:lineRule="exact"/>
              <w:ind w:left="4"/>
              <w:rPr>
                <w:sz w:val="24"/>
              </w:rPr>
            </w:pPr>
            <w:r>
              <w:rPr>
                <w:sz w:val="24"/>
              </w:rPr>
              <w:t>музыки,</w:t>
            </w:r>
            <w:r>
              <w:rPr>
                <w:spacing w:val="-4"/>
                <w:sz w:val="24"/>
              </w:rPr>
              <w:t xml:space="preserve"> </w:t>
            </w:r>
            <w:r>
              <w:rPr>
                <w:sz w:val="24"/>
              </w:rPr>
              <w:t>балета,</w:t>
            </w:r>
            <w:r>
              <w:rPr>
                <w:spacing w:val="-1"/>
                <w:sz w:val="24"/>
              </w:rPr>
              <w:t xml:space="preserve"> </w:t>
            </w:r>
            <w:r>
              <w:rPr>
                <w:sz w:val="24"/>
              </w:rPr>
              <w:t>драматического</w:t>
            </w:r>
            <w:r>
              <w:rPr>
                <w:spacing w:val="-1"/>
                <w:sz w:val="24"/>
              </w:rPr>
              <w:t xml:space="preserve"> </w:t>
            </w:r>
            <w:r>
              <w:rPr>
                <w:spacing w:val="-2"/>
                <w:sz w:val="24"/>
              </w:rPr>
              <w:t>спектакля</w:t>
            </w:r>
          </w:p>
        </w:tc>
      </w:tr>
      <w:tr w:rsidR="00734C4A">
        <w:trPr>
          <w:trHeight w:val="3312"/>
        </w:trPr>
        <w:tc>
          <w:tcPr>
            <w:tcW w:w="1421" w:type="dxa"/>
          </w:tcPr>
          <w:p w:rsidR="00734C4A" w:rsidRDefault="008041B5">
            <w:pPr>
              <w:pStyle w:val="TableParagraph"/>
              <w:spacing w:line="268" w:lineRule="exact"/>
              <w:ind w:left="4"/>
              <w:rPr>
                <w:sz w:val="24"/>
              </w:rPr>
            </w:pPr>
            <w:r>
              <w:rPr>
                <w:sz w:val="24"/>
              </w:rPr>
              <w:t>Б)</w:t>
            </w:r>
            <w:r>
              <w:rPr>
                <w:spacing w:val="5"/>
                <w:sz w:val="24"/>
              </w:rPr>
              <w:t xml:space="preserve"> </w:t>
            </w:r>
            <w:r>
              <w:rPr>
                <w:spacing w:val="-5"/>
                <w:sz w:val="24"/>
              </w:rPr>
              <w:t>3–4</w:t>
            </w:r>
          </w:p>
          <w:p w:rsidR="00734C4A" w:rsidRDefault="008041B5">
            <w:pPr>
              <w:pStyle w:val="TableParagraph"/>
              <w:spacing w:before="2"/>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tabs>
                <w:tab w:val="left" w:pos="1430"/>
              </w:tabs>
              <w:spacing w:line="242" w:lineRule="auto"/>
              <w:ind w:left="9" w:right="-15"/>
              <w:rPr>
                <w:sz w:val="24"/>
              </w:rPr>
            </w:pPr>
            <w:r>
              <w:rPr>
                <w:spacing w:val="-2"/>
                <w:sz w:val="24"/>
              </w:rPr>
              <w:t>Музыкант</w:t>
            </w:r>
            <w:r>
              <w:rPr>
                <w:sz w:val="24"/>
              </w:rPr>
              <w:tab/>
            </w:r>
            <w:r>
              <w:rPr>
                <w:spacing w:val="-10"/>
                <w:sz w:val="24"/>
              </w:rPr>
              <w:t xml:space="preserve">и </w:t>
            </w:r>
            <w:r>
              <w:rPr>
                <w:spacing w:val="-2"/>
                <w:sz w:val="24"/>
              </w:rPr>
              <w:t>публика</w:t>
            </w:r>
          </w:p>
        </w:tc>
        <w:tc>
          <w:tcPr>
            <w:tcW w:w="2271" w:type="dxa"/>
          </w:tcPr>
          <w:p w:rsidR="00734C4A" w:rsidRDefault="008041B5">
            <w:pPr>
              <w:pStyle w:val="TableParagraph"/>
              <w:ind w:left="9" w:right="-15"/>
              <w:jc w:val="both"/>
              <w:rPr>
                <w:sz w:val="24"/>
              </w:rPr>
            </w:pPr>
            <w:r>
              <w:rPr>
                <w:sz w:val="24"/>
              </w:rPr>
              <w:t>Кумиры публики (на примере творчества В.А. Моцарта,</w:t>
            </w:r>
          </w:p>
          <w:p w:rsidR="00734C4A" w:rsidRDefault="008041B5">
            <w:pPr>
              <w:pStyle w:val="TableParagraph"/>
              <w:spacing w:line="275" w:lineRule="exact"/>
              <w:ind w:left="9"/>
              <w:jc w:val="both"/>
              <w:rPr>
                <w:sz w:val="24"/>
              </w:rPr>
            </w:pPr>
            <w:r>
              <w:rPr>
                <w:sz w:val="24"/>
              </w:rPr>
              <w:t>Н.</w:t>
            </w:r>
            <w:r>
              <w:rPr>
                <w:spacing w:val="3"/>
                <w:sz w:val="24"/>
              </w:rPr>
              <w:t xml:space="preserve"> </w:t>
            </w:r>
            <w:r>
              <w:rPr>
                <w:spacing w:val="-2"/>
                <w:sz w:val="24"/>
              </w:rPr>
              <w:t>Паганини,</w:t>
            </w:r>
          </w:p>
          <w:p w:rsidR="00734C4A" w:rsidRDefault="008041B5">
            <w:pPr>
              <w:pStyle w:val="TableParagraph"/>
              <w:tabs>
                <w:tab w:val="left" w:pos="1315"/>
                <w:tab w:val="left" w:pos="1828"/>
              </w:tabs>
              <w:ind w:left="9" w:right="-15"/>
              <w:rPr>
                <w:sz w:val="24"/>
              </w:rPr>
            </w:pPr>
            <w:r>
              <w:rPr>
                <w:sz w:val="24"/>
              </w:rPr>
              <w:t>Ф. Листа</w:t>
            </w:r>
            <w:r>
              <w:rPr>
                <w:sz w:val="24"/>
              </w:rPr>
              <w:tab/>
            </w:r>
            <w:r>
              <w:rPr>
                <w:spacing w:val="-10"/>
                <w:sz w:val="24"/>
              </w:rPr>
              <w:t>и</w:t>
            </w:r>
            <w:r>
              <w:rPr>
                <w:sz w:val="24"/>
              </w:rPr>
              <w:tab/>
            </w:r>
            <w:r>
              <w:rPr>
                <w:spacing w:val="-4"/>
                <w:sz w:val="24"/>
              </w:rPr>
              <w:t xml:space="preserve">др.). </w:t>
            </w:r>
            <w:r>
              <w:rPr>
                <w:spacing w:val="-2"/>
                <w:sz w:val="24"/>
              </w:rPr>
              <w:t>Виртуозность.</w:t>
            </w:r>
            <w:r>
              <w:rPr>
                <w:spacing w:val="80"/>
                <w:sz w:val="24"/>
              </w:rPr>
              <w:t xml:space="preserve"> </w:t>
            </w:r>
            <w:r>
              <w:rPr>
                <w:sz w:val="24"/>
              </w:rPr>
              <w:t>талант,</w:t>
            </w:r>
            <w:r>
              <w:rPr>
                <w:spacing w:val="40"/>
                <w:sz w:val="24"/>
              </w:rPr>
              <w:t xml:space="preserve"> </w:t>
            </w:r>
            <w:r>
              <w:rPr>
                <w:sz w:val="24"/>
              </w:rPr>
              <w:t>труд,</w:t>
            </w:r>
            <w:r>
              <w:rPr>
                <w:spacing w:val="40"/>
                <w:sz w:val="24"/>
              </w:rPr>
              <w:t xml:space="preserve"> </w:t>
            </w:r>
            <w:r>
              <w:rPr>
                <w:sz w:val="24"/>
              </w:rPr>
              <w:t xml:space="preserve">миссия </w:t>
            </w:r>
            <w:r>
              <w:rPr>
                <w:spacing w:val="-2"/>
                <w:sz w:val="24"/>
              </w:rPr>
              <w:t>композитора, исполнителя.</w:t>
            </w:r>
          </w:p>
          <w:p w:rsidR="00734C4A" w:rsidRDefault="008041B5">
            <w:pPr>
              <w:pStyle w:val="TableParagraph"/>
              <w:tabs>
                <w:tab w:val="left" w:pos="1347"/>
              </w:tabs>
              <w:spacing w:line="237" w:lineRule="auto"/>
              <w:ind w:left="9" w:right="-15"/>
              <w:rPr>
                <w:sz w:val="24"/>
              </w:rPr>
            </w:pPr>
            <w:r>
              <w:rPr>
                <w:spacing w:val="-2"/>
                <w:sz w:val="24"/>
              </w:rPr>
              <w:t>Признание</w:t>
            </w:r>
            <w:r>
              <w:rPr>
                <w:sz w:val="24"/>
              </w:rPr>
              <w:tab/>
            </w:r>
            <w:r>
              <w:rPr>
                <w:spacing w:val="-2"/>
                <w:sz w:val="24"/>
              </w:rPr>
              <w:t xml:space="preserve">публики. </w:t>
            </w:r>
            <w:r>
              <w:rPr>
                <w:sz w:val="24"/>
              </w:rPr>
              <w:t>Культура</w:t>
            </w:r>
            <w:r>
              <w:rPr>
                <w:spacing w:val="63"/>
                <w:w w:val="150"/>
                <w:sz w:val="24"/>
              </w:rPr>
              <w:t xml:space="preserve"> </w:t>
            </w:r>
            <w:r>
              <w:rPr>
                <w:spacing w:val="-2"/>
                <w:sz w:val="24"/>
              </w:rPr>
              <w:t>слушателя.</w:t>
            </w:r>
          </w:p>
          <w:p w:rsidR="00734C4A" w:rsidRDefault="008041B5">
            <w:pPr>
              <w:pStyle w:val="TableParagraph"/>
              <w:tabs>
                <w:tab w:val="left" w:pos="1266"/>
              </w:tabs>
              <w:spacing w:before="2" w:line="261" w:lineRule="exact"/>
              <w:ind w:left="9" w:right="-15"/>
              <w:rPr>
                <w:sz w:val="24"/>
              </w:rPr>
            </w:pPr>
            <w:r>
              <w:rPr>
                <w:spacing w:val="-2"/>
                <w:sz w:val="24"/>
              </w:rPr>
              <w:t>Традиции</w:t>
            </w:r>
            <w:r>
              <w:rPr>
                <w:sz w:val="24"/>
              </w:rPr>
              <w:tab/>
            </w:r>
            <w:r>
              <w:rPr>
                <w:spacing w:val="-2"/>
                <w:sz w:val="24"/>
              </w:rPr>
              <w:t>слушания</w:t>
            </w:r>
          </w:p>
        </w:tc>
        <w:tc>
          <w:tcPr>
            <w:tcW w:w="4961" w:type="dxa"/>
          </w:tcPr>
          <w:p w:rsidR="00734C4A" w:rsidRDefault="008041B5">
            <w:pPr>
              <w:pStyle w:val="TableParagraph"/>
              <w:ind w:left="4" w:right="-15"/>
              <w:jc w:val="both"/>
              <w:rPr>
                <w:sz w:val="24"/>
              </w:rPr>
            </w:pPr>
            <w:r>
              <w:rPr>
                <w:sz w:val="24"/>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w:t>
            </w:r>
            <w:r>
              <w:rPr>
                <w:spacing w:val="40"/>
                <w:sz w:val="24"/>
              </w:rPr>
              <w:t xml:space="preserve"> </w:t>
            </w:r>
            <w:r>
              <w:rPr>
                <w:sz w:val="24"/>
              </w:rPr>
              <w:t>классиче-</w:t>
            </w:r>
          </w:p>
          <w:p w:rsidR="00734C4A" w:rsidRDefault="008041B5">
            <w:pPr>
              <w:pStyle w:val="TableParagraph"/>
              <w:spacing w:line="242" w:lineRule="auto"/>
              <w:ind w:left="4" w:right="5"/>
              <w:jc w:val="both"/>
              <w:rPr>
                <w:sz w:val="24"/>
              </w:rPr>
            </w:pPr>
            <w:r>
              <w:rPr>
                <w:sz w:val="24"/>
              </w:rPr>
              <w:t>ских произведений, умение напеть их наиболее яркие ритмо-интонации.</w:t>
            </w:r>
          </w:p>
          <w:p w:rsidR="00734C4A" w:rsidRDefault="008041B5">
            <w:pPr>
              <w:pStyle w:val="TableParagraph"/>
              <w:spacing w:line="242" w:lineRule="auto"/>
              <w:ind w:left="4" w:right="3"/>
              <w:jc w:val="both"/>
              <w:rPr>
                <w:sz w:val="24"/>
              </w:rPr>
            </w:pPr>
            <w:r>
              <w:rPr>
                <w:sz w:val="24"/>
              </w:rPr>
              <w:t>Музыкальная викторина на знание музыки, названий и авторов изученных произведений.</w:t>
            </w:r>
          </w:p>
          <w:p w:rsidR="00734C4A" w:rsidRDefault="008041B5">
            <w:pPr>
              <w:pStyle w:val="TableParagraph"/>
              <w:tabs>
                <w:tab w:val="left" w:pos="925"/>
                <w:tab w:val="left" w:pos="1255"/>
                <w:tab w:val="left" w:pos="2694"/>
              </w:tabs>
              <w:spacing w:line="271" w:lineRule="exact"/>
              <w:ind w:left="4"/>
              <w:rPr>
                <w:sz w:val="24"/>
              </w:rPr>
            </w:pPr>
            <w:r>
              <w:rPr>
                <w:spacing w:val="-2"/>
                <w:sz w:val="24"/>
              </w:rPr>
              <w:t>Знание</w:t>
            </w:r>
            <w:r>
              <w:rPr>
                <w:sz w:val="24"/>
              </w:rPr>
              <w:tab/>
            </w:r>
            <w:r>
              <w:rPr>
                <w:spacing w:val="-10"/>
                <w:sz w:val="24"/>
              </w:rPr>
              <w:t>и</w:t>
            </w:r>
            <w:r>
              <w:rPr>
                <w:sz w:val="24"/>
              </w:rPr>
              <w:tab/>
            </w:r>
            <w:r>
              <w:rPr>
                <w:spacing w:val="-2"/>
                <w:sz w:val="24"/>
              </w:rPr>
              <w:t>соблюдение</w:t>
            </w:r>
            <w:r>
              <w:rPr>
                <w:sz w:val="24"/>
              </w:rPr>
              <w:tab/>
              <w:t>общепринятых</w:t>
            </w:r>
            <w:r>
              <w:rPr>
                <w:spacing w:val="34"/>
                <w:sz w:val="24"/>
              </w:rPr>
              <w:t xml:space="preserve">  </w:t>
            </w:r>
            <w:r>
              <w:rPr>
                <w:spacing w:val="-4"/>
                <w:sz w:val="24"/>
              </w:rPr>
              <w:t>норм</w:t>
            </w:r>
          </w:p>
          <w:p w:rsidR="00734C4A" w:rsidRDefault="008041B5">
            <w:pPr>
              <w:pStyle w:val="TableParagraph"/>
              <w:spacing w:line="261" w:lineRule="exact"/>
              <w:ind w:left="4"/>
              <w:rPr>
                <w:sz w:val="24"/>
              </w:rPr>
            </w:pPr>
            <w:r>
              <w:rPr>
                <w:spacing w:val="-2"/>
                <w:sz w:val="24"/>
              </w:rPr>
              <w:t>слушания</w:t>
            </w:r>
          </w:p>
        </w:tc>
      </w:tr>
    </w:tbl>
    <w:p w:rsidR="00734C4A" w:rsidRDefault="008041B5">
      <w:pPr>
        <w:pStyle w:val="a3"/>
        <w:spacing w:before="34"/>
        <w:ind w:left="0" w:firstLine="0"/>
        <w:jc w:val="left"/>
        <w:rPr>
          <w:sz w:val="20"/>
        </w:rPr>
      </w:pPr>
      <w:r>
        <w:rPr>
          <w:noProof/>
          <w:sz w:val="20"/>
          <w:lang w:eastAsia="ru-RU"/>
        </w:rPr>
        <mc:AlternateContent>
          <mc:Choice Requires="wps">
            <w:drawing>
              <wp:anchor distT="0" distB="0" distL="0" distR="0" simplePos="0" relativeHeight="487600128" behindDoc="1" locked="0" layoutInCell="1" allowOverlap="1">
                <wp:simplePos x="0" y="0"/>
                <wp:positionH relativeFrom="page">
                  <wp:posOffset>1171041</wp:posOffset>
                </wp:positionH>
                <wp:positionV relativeFrom="paragraph">
                  <wp:posOffset>183387</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4.43999pt;width:144.050pt;height:.72003pt;mso-position-horizontal-relative:page;mso-position-vertical-relative:paragraph;z-index:-15716352;mso-wrap-distance-left:0;mso-wrap-distance-right:0" id="docshape23" filled="true" fillcolor="#000000" stroked="false">
                <v:fill type="solid"/>
                <w10:wrap type="topAndBottom"/>
              </v:rect>
            </w:pict>
          </mc:Fallback>
        </mc:AlternateContent>
      </w:r>
    </w:p>
    <w:p w:rsidR="00734C4A" w:rsidRDefault="008041B5">
      <w:pPr>
        <w:spacing w:before="121"/>
        <w:ind w:left="141" w:right="130" w:firstLine="710"/>
        <w:jc w:val="both"/>
        <w:rPr>
          <w:sz w:val="20"/>
        </w:rPr>
      </w:pPr>
      <w:r>
        <w:rPr>
          <w:sz w:val="20"/>
          <w:vertAlign w:val="superscript"/>
        </w:rPr>
        <w:t>32</w:t>
      </w:r>
      <w:r>
        <w:rPr>
          <w:sz w:val="20"/>
        </w:rPr>
        <w:t xml:space="preserve"> Изучение тематических блоков данного модуля строится</w:t>
      </w:r>
      <w:r>
        <w:rPr>
          <w:spacing w:val="40"/>
          <w:sz w:val="20"/>
        </w:rPr>
        <w:t xml:space="preserve"> </w:t>
      </w:r>
      <w:r>
        <w:rPr>
          <w:sz w:val="20"/>
        </w:rPr>
        <w:t>по</w:t>
      </w:r>
      <w:r>
        <w:rPr>
          <w:spacing w:val="40"/>
          <w:sz w:val="20"/>
        </w:rPr>
        <w:t xml:space="preserve"> </w:t>
      </w:r>
      <w:r>
        <w:rPr>
          <w:sz w:val="20"/>
        </w:rPr>
        <w:t>принципу</w:t>
      </w:r>
      <w:r>
        <w:rPr>
          <w:spacing w:val="40"/>
          <w:sz w:val="20"/>
        </w:rPr>
        <w:t xml:space="preserve"> </w:t>
      </w:r>
      <w:r>
        <w:rPr>
          <w:sz w:val="20"/>
        </w:rPr>
        <w:t>сопоставления</w:t>
      </w:r>
      <w:r>
        <w:rPr>
          <w:spacing w:val="40"/>
          <w:sz w:val="20"/>
        </w:rPr>
        <w:t xml:space="preserve"> </w:t>
      </w:r>
      <w:r>
        <w:rPr>
          <w:sz w:val="20"/>
        </w:rPr>
        <w:t>значительных явлений, стилей, образов на примере творчества крупнейших композиторов Западной Европы. Однако</w:t>
      </w:r>
      <w:r>
        <w:rPr>
          <w:spacing w:val="40"/>
          <w:sz w:val="20"/>
        </w:rPr>
        <w:t xml:space="preserve"> </w:t>
      </w:r>
      <w:r>
        <w:rPr>
          <w:sz w:val="20"/>
        </w:rPr>
        <w:t>биографические сведения</w:t>
      </w:r>
      <w:r>
        <w:rPr>
          <w:spacing w:val="61"/>
          <w:sz w:val="20"/>
        </w:rPr>
        <w:t xml:space="preserve"> </w:t>
      </w:r>
      <w:r>
        <w:rPr>
          <w:sz w:val="20"/>
        </w:rPr>
        <w:t>из</w:t>
      </w:r>
      <w:r>
        <w:rPr>
          <w:spacing w:val="64"/>
          <w:sz w:val="20"/>
        </w:rPr>
        <w:t xml:space="preserve"> </w:t>
      </w:r>
      <w:r>
        <w:rPr>
          <w:sz w:val="20"/>
        </w:rPr>
        <w:t>жизни</w:t>
      </w:r>
      <w:r>
        <w:rPr>
          <w:spacing w:val="60"/>
          <w:sz w:val="20"/>
        </w:rPr>
        <w:t xml:space="preserve"> </w:t>
      </w:r>
      <w:r>
        <w:rPr>
          <w:sz w:val="20"/>
        </w:rPr>
        <w:t>композиторов</w:t>
      </w:r>
      <w:r>
        <w:rPr>
          <w:spacing w:val="63"/>
          <w:sz w:val="20"/>
        </w:rPr>
        <w:t xml:space="preserve"> </w:t>
      </w:r>
      <w:r>
        <w:rPr>
          <w:sz w:val="20"/>
        </w:rPr>
        <w:t>предполагаются</w:t>
      </w:r>
      <w:r>
        <w:rPr>
          <w:spacing w:val="61"/>
          <w:sz w:val="20"/>
        </w:rPr>
        <w:t xml:space="preserve"> </w:t>
      </w:r>
      <w:r>
        <w:rPr>
          <w:sz w:val="20"/>
        </w:rPr>
        <w:t>к</w:t>
      </w:r>
      <w:r>
        <w:rPr>
          <w:spacing w:val="60"/>
          <w:sz w:val="20"/>
        </w:rPr>
        <w:t xml:space="preserve"> </w:t>
      </w:r>
      <w:r>
        <w:rPr>
          <w:sz w:val="20"/>
        </w:rPr>
        <w:t>использованию</w:t>
      </w:r>
      <w:r>
        <w:rPr>
          <w:spacing w:val="61"/>
          <w:sz w:val="20"/>
        </w:rPr>
        <w:t xml:space="preserve"> </w:t>
      </w:r>
      <w:r>
        <w:rPr>
          <w:sz w:val="20"/>
        </w:rPr>
        <w:t>лишь</w:t>
      </w:r>
      <w:r>
        <w:rPr>
          <w:spacing w:val="62"/>
          <w:sz w:val="20"/>
        </w:rPr>
        <w:t xml:space="preserve"> </w:t>
      </w:r>
      <w:r>
        <w:rPr>
          <w:sz w:val="20"/>
        </w:rPr>
        <w:t>в</w:t>
      </w:r>
      <w:r>
        <w:rPr>
          <w:spacing w:val="63"/>
          <w:sz w:val="20"/>
        </w:rPr>
        <w:t xml:space="preserve"> </w:t>
      </w:r>
      <w:r>
        <w:rPr>
          <w:sz w:val="20"/>
        </w:rPr>
        <w:t>качестве</w:t>
      </w:r>
      <w:r>
        <w:rPr>
          <w:spacing w:val="59"/>
          <w:sz w:val="20"/>
        </w:rPr>
        <w:t xml:space="preserve"> </w:t>
      </w:r>
      <w:r>
        <w:rPr>
          <w:sz w:val="20"/>
        </w:rPr>
        <w:t>контекста и не должны подменять собой освоение, постижение смысла самих музыкальных произведений. В календарном планировании данный модуль целесообразно соотносить с изучением модуля «Музыка народов мира», переходя от фольклора</w:t>
      </w:r>
      <w:r>
        <w:rPr>
          <w:spacing w:val="40"/>
          <w:sz w:val="20"/>
        </w:rPr>
        <w:t xml:space="preserve"> </w:t>
      </w:r>
      <w:r>
        <w:rPr>
          <w:sz w:val="20"/>
        </w:rPr>
        <w:t>той</w:t>
      </w:r>
      <w:r>
        <w:rPr>
          <w:spacing w:val="40"/>
          <w:sz w:val="20"/>
        </w:rPr>
        <w:t xml:space="preserve"> </w:t>
      </w:r>
      <w:r>
        <w:rPr>
          <w:sz w:val="20"/>
        </w:rPr>
        <w:t>или</w:t>
      </w:r>
      <w:r>
        <w:rPr>
          <w:spacing w:val="40"/>
          <w:sz w:val="20"/>
        </w:rPr>
        <w:t xml:space="preserve"> </w:t>
      </w:r>
      <w:r>
        <w:rPr>
          <w:sz w:val="20"/>
        </w:rPr>
        <w:t>иной</w:t>
      </w:r>
      <w:r>
        <w:rPr>
          <w:spacing w:val="40"/>
          <w:sz w:val="20"/>
        </w:rPr>
        <w:t xml:space="preserve"> </w:t>
      </w:r>
      <w:r>
        <w:rPr>
          <w:sz w:val="20"/>
        </w:rPr>
        <w:t>страны</w:t>
      </w:r>
      <w:r>
        <w:rPr>
          <w:spacing w:val="40"/>
          <w:sz w:val="20"/>
        </w:rPr>
        <w:t xml:space="preserve"> </w:t>
      </w:r>
      <w:r>
        <w:rPr>
          <w:sz w:val="20"/>
        </w:rPr>
        <w:t>к</w:t>
      </w:r>
      <w:r>
        <w:rPr>
          <w:spacing w:val="40"/>
          <w:sz w:val="20"/>
        </w:rPr>
        <w:t xml:space="preserve"> </w:t>
      </w:r>
      <w:r>
        <w:rPr>
          <w:sz w:val="20"/>
        </w:rPr>
        <w:t>творчеству</w:t>
      </w:r>
      <w:r>
        <w:rPr>
          <w:spacing w:val="40"/>
          <w:sz w:val="20"/>
        </w:rPr>
        <w:t xml:space="preserve"> </w:t>
      </w:r>
      <w:r>
        <w:rPr>
          <w:sz w:val="20"/>
        </w:rPr>
        <w:t>профессиональных</w:t>
      </w:r>
      <w:r>
        <w:rPr>
          <w:spacing w:val="40"/>
          <w:sz w:val="20"/>
        </w:rPr>
        <w:t xml:space="preserve"> </w:t>
      </w:r>
      <w:r>
        <w:rPr>
          <w:sz w:val="20"/>
        </w:rPr>
        <w:t>композито ров,</w:t>
      </w:r>
      <w:r>
        <w:rPr>
          <w:spacing w:val="40"/>
          <w:sz w:val="20"/>
        </w:rPr>
        <w:t xml:space="preserve"> </w:t>
      </w:r>
      <w:r>
        <w:rPr>
          <w:sz w:val="20"/>
        </w:rPr>
        <w:t>в</w:t>
      </w:r>
      <w:r>
        <w:rPr>
          <w:spacing w:val="40"/>
          <w:sz w:val="20"/>
        </w:rPr>
        <w:t xml:space="preserve"> </w:t>
      </w:r>
      <w:r>
        <w:rPr>
          <w:sz w:val="20"/>
        </w:rPr>
        <w:t>котором</w:t>
      </w:r>
      <w:r>
        <w:rPr>
          <w:spacing w:val="40"/>
          <w:sz w:val="20"/>
        </w:rPr>
        <w:t xml:space="preserve"> </w:t>
      </w:r>
      <w:r>
        <w:rPr>
          <w:sz w:val="20"/>
        </w:rPr>
        <w:t>изученная национальная</w:t>
      </w:r>
      <w:r>
        <w:rPr>
          <w:spacing w:val="40"/>
          <w:sz w:val="20"/>
        </w:rPr>
        <w:t xml:space="preserve"> </w:t>
      </w:r>
      <w:r>
        <w:rPr>
          <w:sz w:val="20"/>
        </w:rPr>
        <w:t>традиция</w:t>
      </w:r>
      <w:r>
        <w:rPr>
          <w:spacing w:val="40"/>
          <w:sz w:val="20"/>
        </w:rPr>
        <w:t xml:space="preserve"> </w:t>
      </w:r>
      <w:r>
        <w:rPr>
          <w:sz w:val="20"/>
        </w:rPr>
        <w:t>получила</w:t>
      </w:r>
      <w:r>
        <w:rPr>
          <w:spacing w:val="40"/>
          <w:sz w:val="20"/>
        </w:rPr>
        <w:t xml:space="preserve"> </w:t>
      </w:r>
      <w:r>
        <w:rPr>
          <w:sz w:val="20"/>
        </w:rPr>
        <w:t>продолжение</w:t>
      </w:r>
      <w:r>
        <w:rPr>
          <w:spacing w:val="40"/>
          <w:sz w:val="20"/>
        </w:rPr>
        <w:t xml:space="preserve"> </w:t>
      </w:r>
      <w:r>
        <w:rPr>
          <w:sz w:val="20"/>
        </w:rPr>
        <w:t>и</w:t>
      </w:r>
      <w:r>
        <w:rPr>
          <w:spacing w:val="80"/>
          <w:sz w:val="20"/>
        </w:rPr>
        <w:t xml:space="preserve"> </w:t>
      </w:r>
      <w:r>
        <w:rPr>
          <w:sz w:val="20"/>
        </w:rPr>
        <w:t>развитие.</w:t>
      </w:r>
    </w:p>
    <w:p w:rsidR="00734C4A" w:rsidRDefault="00734C4A">
      <w:pPr>
        <w:jc w:val="both"/>
        <w:rPr>
          <w:sz w:val="20"/>
        </w:rPr>
        <w:sectPr w:rsidR="00734C4A">
          <w:pgSz w:w="11900" w:h="16840"/>
          <w:pgMar w:top="1100" w:right="425" w:bottom="700" w:left="992" w:header="0" w:footer="512" w:gutter="0"/>
          <w:cols w:space="720"/>
        </w:sect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21"/>
        <w:gridCol w:w="1561"/>
        <w:gridCol w:w="2271"/>
        <w:gridCol w:w="4961"/>
      </w:tblGrid>
      <w:tr w:rsidR="00734C4A">
        <w:trPr>
          <w:trHeight w:val="3312"/>
        </w:trPr>
        <w:tc>
          <w:tcPr>
            <w:tcW w:w="1421" w:type="dxa"/>
            <w:tcBorders>
              <w:top w:val="nil"/>
            </w:tcBorders>
          </w:tcPr>
          <w:p w:rsidR="00734C4A" w:rsidRDefault="00734C4A">
            <w:pPr>
              <w:pStyle w:val="TableParagraph"/>
              <w:rPr>
                <w:sz w:val="24"/>
              </w:rPr>
            </w:pPr>
          </w:p>
        </w:tc>
        <w:tc>
          <w:tcPr>
            <w:tcW w:w="1561" w:type="dxa"/>
            <w:tcBorders>
              <w:top w:val="nil"/>
            </w:tcBorders>
          </w:tcPr>
          <w:p w:rsidR="00734C4A" w:rsidRDefault="00734C4A">
            <w:pPr>
              <w:pStyle w:val="TableParagraph"/>
              <w:rPr>
                <w:sz w:val="24"/>
              </w:rPr>
            </w:pPr>
          </w:p>
        </w:tc>
        <w:tc>
          <w:tcPr>
            <w:tcW w:w="2271" w:type="dxa"/>
            <w:tcBorders>
              <w:top w:val="nil"/>
            </w:tcBorders>
          </w:tcPr>
          <w:p w:rsidR="00734C4A" w:rsidRDefault="008041B5">
            <w:pPr>
              <w:pStyle w:val="TableParagraph"/>
              <w:tabs>
                <w:tab w:val="left" w:pos="997"/>
                <w:tab w:val="left" w:pos="1330"/>
              </w:tabs>
              <w:spacing w:line="242" w:lineRule="auto"/>
              <w:ind w:left="9" w:right="-15"/>
              <w:rPr>
                <w:sz w:val="24"/>
              </w:rPr>
            </w:pPr>
            <w:r>
              <w:rPr>
                <w:spacing w:val="-2"/>
                <w:sz w:val="24"/>
              </w:rPr>
              <w:t>музыки</w:t>
            </w:r>
            <w:r>
              <w:rPr>
                <w:sz w:val="24"/>
              </w:rPr>
              <w:tab/>
            </w:r>
            <w:r>
              <w:rPr>
                <w:spacing w:val="-10"/>
                <w:sz w:val="24"/>
              </w:rPr>
              <w:t>в</w:t>
            </w:r>
            <w:r>
              <w:rPr>
                <w:sz w:val="24"/>
              </w:rPr>
              <w:tab/>
            </w:r>
            <w:r>
              <w:rPr>
                <w:spacing w:val="-2"/>
                <w:sz w:val="24"/>
              </w:rPr>
              <w:t xml:space="preserve">прошлые </w:t>
            </w:r>
            <w:r>
              <w:rPr>
                <w:sz w:val="24"/>
              </w:rPr>
              <w:t>века и сегодня</w:t>
            </w:r>
          </w:p>
        </w:tc>
        <w:tc>
          <w:tcPr>
            <w:tcW w:w="4961" w:type="dxa"/>
            <w:tcBorders>
              <w:top w:val="nil"/>
            </w:tcBorders>
          </w:tcPr>
          <w:p w:rsidR="00734C4A" w:rsidRDefault="008041B5">
            <w:pPr>
              <w:pStyle w:val="TableParagraph"/>
              <w:spacing w:line="242" w:lineRule="auto"/>
              <w:ind w:left="4" w:right="1"/>
              <w:jc w:val="both"/>
              <w:rPr>
                <w:sz w:val="24"/>
              </w:rPr>
            </w:pPr>
            <w:r>
              <w:rPr>
                <w:sz w:val="24"/>
              </w:rPr>
              <w:t>музыки, правил поведения в концертном зале, театре оперы и балета.</w:t>
            </w:r>
          </w:p>
          <w:p w:rsidR="00734C4A" w:rsidRDefault="008041B5">
            <w:pPr>
              <w:pStyle w:val="TableParagraph"/>
              <w:spacing w:line="271"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4" w:right="-15"/>
              <w:jc w:val="both"/>
              <w:rPr>
                <w:sz w:val="24"/>
              </w:rPr>
            </w:pPr>
            <w:r>
              <w:rPr>
                <w:sz w:val="24"/>
              </w:rPr>
              <w:t xml:space="preserve">Работа с интерактивной картой (география путешествий, гастролей), лентой времени (имена, факты, явления, музыкальные </w:t>
            </w:r>
            <w:r>
              <w:rPr>
                <w:spacing w:val="-2"/>
                <w:sz w:val="24"/>
              </w:rPr>
              <w:t>произведения).</w:t>
            </w:r>
          </w:p>
          <w:p w:rsidR="00734C4A" w:rsidRDefault="008041B5">
            <w:pPr>
              <w:pStyle w:val="TableParagraph"/>
              <w:spacing w:line="237" w:lineRule="auto"/>
              <w:ind w:left="4"/>
              <w:jc w:val="both"/>
              <w:rPr>
                <w:sz w:val="24"/>
              </w:rPr>
            </w:pPr>
            <w:r>
              <w:rPr>
                <w:sz w:val="24"/>
              </w:rPr>
              <w:t>Посещение концерта классической музыки с последующим обсуждением в классе.</w:t>
            </w:r>
          </w:p>
          <w:p w:rsidR="00734C4A" w:rsidRDefault="008041B5">
            <w:pPr>
              <w:pStyle w:val="TableParagraph"/>
              <w:tabs>
                <w:tab w:val="left" w:pos="1774"/>
                <w:tab w:val="left" w:pos="3976"/>
              </w:tabs>
              <w:spacing w:before="3" w:line="237" w:lineRule="auto"/>
              <w:ind w:left="4" w:right="1"/>
              <w:jc w:val="both"/>
              <w:rPr>
                <w:sz w:val="24"/>
              </w:rPr>
            </w:pPr>
            <w:r>
              <w:rPr>
                <w:spacing w:val="-2"/>
                <w:sz w:val="24"/>
              </w:rPr>
              <w:t>Создание</w:t>
            </w:r>
            <w:r>
              <w:rPr>
                <w:sz w:val="24"/>
              </w:rPr>
              <w:tab/>
            </w:r>
            <w:r>
              <w:rPr>
                <w:spacing w:val="-2"/>
                <w:sz w:val="24"/>
              </w:rPr>
              <w:t>тематической</w:t>
            </w:r>
            <w:r>
              <w:rPr>
                <w:sz w:val="24"/>
              </w:rPr>
              <w:tab/>
            </w:r>
            <w:r>
              <w:rPr>
                <w:spacing w:val="-2"/>
                <w:sz w:val="24"/>
              </w:rPr>
              <w:t xml:space="preserve">подборки </w:t>
            </w:r>
            <w:r>
              <w:rPr>
                <w:sz w:val="24"/>
              </w:rPr>
              <w:t>музыкальных</w:t>
            </w:r>
            <w:r>
              <w:rPr>
                <w:spacing w:val="66"/>
                <w:w w:val="150"/>
                <w:sz w:val="24"/>
              </w:rPr>
              <w:t xml:space="preserve">  </w:t>
            </w:r>
            <w:r>
              <w:rPr>
                <w:sz w:val="24"/>
              </w:rPr>
              <w:t>произведений</w:t>
            </w:r>
            <w:r>
              <w:rPr>
                <w:spacing w:val="68"/>
                <w:w w:val="150"/>
                <w:sz w:val="24"/>
              </w:rPr>
              <w:t xml:space="preserve"> </w:t>
            </w:r>
            <w:r>
              <w:rPr>
                <w:sz w:val="24"/>
              </w:rPr>
              <w:t>для</w:t>
            </w:r>
            <w:r>
              <w:rPr>
                <w:spacing w:val="64"/>
                <w:w w:val="150"/>
                <w:sz w:val="24"/>
              </w:rPr>
              <w:t xml:space="preserve"> </w:t>
            </w:r>
            <w:r>
              <w:rPr>
                <w:spacing w:val="-2"/>
                <w:sz w:val="24"/>
              </w:rPr>
              <w:t>домашнего</w:t>
            </w:r>
          </w:p>
          <w:p w:rsidR="00734C4A" w:rsidRDefault="008041B5">
            <w:pPr>
              <w:pStyle w:val="TableParagraph"/>
              <w:spacing w:before="3" w:line="261" w:lineRule="exact"/>
              <w:ind w:left="4"/>
              <w:rPr>
                <w:sz w:val="24"/>
              </w:rPr>
            </w:pPr>
            <w:r>
              <w:rPr>
                <w:spacing w:val="-2"/>
                <w:sz w:val="24"/>
              </w:rPr>
              <w:t>прослушивания</w:t>
            </w:r>
          </w:p>
        </w:tc>
      </w:tr>
      <w:tr w:rsidR="00734C4A">
        <w:trPr>
          <w:trHeight w:val="4969"/>
        </w:trPr>
        <w:tc>
          <w:tcPr>
            <w:tcW w:w="1421" w:type="dxa"/>
          </w:tcPr>
          <w:p w:rsidR="00734C4A" w:rsidRDefault="008041B5">
            <w:pPr>
              <w:pStyle w:val="TableParagraph"/>
              <w:spacing w:line="268" w:lineRule="exact"/>
              <w:ind w:left="4"/>
              <w:rPr>
                <w:sz w:val="24"/>
              </w:rPr>
            </w:pPr>
            <w:r>
              <w:rPr>
                <w:sz w:val="24"/>
              </w:rPr>
              <w:t>В)</w:t>
            </w:r>
            <w:r>
              <w:rPr>
                <w:spacing w:val="2"/>
                <w:sz w:val="24"/>
              </w:rPr>
              <w:t xml:space="preserve"> </w:t>
            </w:r>
            <w:r>
              <w:rPr>
                <w:spacing w:val="-5"/>
                <w:sz w:val="24"/>
              </w:rPr>
              <w:t>3–4</w:t>
            </w:r>
          </w:p>
          <w:p w:rsidR="00734C4A" w:rsidRDefault="008041B5">
            <w:pPr>
              <w:pStyle w:val="TableParagraph"/>
              <w:spacing w:before="2"/>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tabs>
                <w:tab w:val="left" w:pos="1435"/>
              </w:tabs>
              <w:spacing w:line="242" w:lineRule="auto"/>
              <w:ind w:left="9" w:right="-15"/>
              <w:rPr>
                <w:sz w:val="24"/>
              </w:rPr>
            </w:pPr>
            <w:r>
              <w:rPr>
                <w:spacing w:val="-2"/>
                <w:sz w:val="24"/>
              </w:rPr>
              <w:t>Музыка</w:t>
            </w:r>
            <w:r>
              <w:rPr>
                <w:sz w:val="24"/>
              </w:rPr>
              <w:tab/>
            </w:r>
            <w:r>
              <w:rPr>
                <w:spacing w:val="-10"/>
                <w:sz w:val="24"/>
              </w:rPr>
              <w:t xml:space="preserve">– </w:t>
            </w:r>
            <w:r>
              <w:rPr>
                <w:sz w:val="24"/>
              </w:rPr>
              <w:t>зеркало эпохи</w:t>
            </w:r>
          </w:p>
        </w:tc>
        <w:tc>
          <w:tcPr>
            <w:tcW w:w="2271" w:type="dxa"/>
          </w:tcPr>
          <w:p w:rsidR="00734C4A" w:rsidRDefault="008041B5">
            <w:pPr>
              <w:pStyle w:val="TableParagraph"/>
              <w:tabs>
                <w:tab w:val="left" w:pos="1271"/>
                <w:tab w:val="left" w:pos="1630"/>
                <w:tab w:val="left" w:pos="1933"/>
              </w:tabs>
              <w:ind w:left="9" w:right="-29"/>
              <w:jc w:val="both"/>
              <w:rPr>
                <w:sz w:val="24"/>
              </w:rPr>
            </w:pPr>
            <w:r>
              <w:rPr>
                <w:spacing w:val="-2"/>
                <w:sz w:val="24"/>
              </w:rPr>
              <w:t>Искусство</w:t>
            </w:r>
            <w:r>
              <w:rPr>
                <w:sz w:val="24"/>
              </w:rPr>
              <w:tab/>
            </w:r>
            <w:r>
              <w:rPr>
                <w:sz w:val="24"/>
              </w:rPr>
              <w:tab/>
            </w:r>
            <w:r>
              <w:rPr>
                <w:sz w:val="24"/>
              </w:rPr>
              <w:tab/>
            </w:r>
            <w:r>
              <w:rPr>
                <w:spacing w:val="-4"/>
                <w:sz w:val="24"/>
              </w:rPr>
              <w:t xml:space="preserve">как </w:t>
            </w:r>
            <w:r>
              <w:rPr>
                <w:sz w:val="24"/>
              </w:rPr>
              <w:t>отражение, с одной стороны – образа жизни, с</w:t>
            </w:r>
            <w:r>
              <w:rPr>
                <w:spacing w:val="40"/>
                <w:sz w:val="24"/>
              </w:rPr>
              <w:t xml:space="preserve"> </w:t>
            </w:r>
            <w:r>
              <w:rPr>
                <w:sz w:val="24"/>
              </w:rPr>
              <w:t xml:space="preserve">другой – главных ценностей, идеалов конкретной </w:t>
            </w:r>
            <w:r>
              <w:rPr>
                <w:spacing w:val="-2"/>
                <w:sz w:val="24"/>
              </w:rPr>
              <w:t>эпохи.</w:t>
            </w:r>
            <w:r>
              <w:rPr>
                <w:sz w:val="24"/>
              </w:rPr>
              <w:tab/>
            </w:r>
            <w:r>
              <w:rPr>
                <w:sz w:val="24"/>
              </w:rPr>
              <w:tab/>
            </w:r>
            <w:r>
              <w:rPr>
                <w:spacing w:val="-4"/>
                <w:sz w:val="24"/>
              </w:rPr>
              <w:t xml:space="preserve">Стили </w:t>
            </w:r>
            <w:r>
              <w:rPr>
                <w:sz w:val="24"/>
              </w:rPr>
              <w:t>барокко</w:t>
            </w:r>
            <w:r>
              <w:rPr>
                <w:spacing w:val="-6"/>
                <w:sz w:val="24"/>
              </w:rPr>
              <w:t xml:space="preserve"> </w:t>
            </w:r>
            <w:r>
              <w:rPr>
                <w:sz w:val="24"/>
              </w:rPr>
              <w:t>и</w:t>
            </w:r>
            <w:r>
              <w:rPr>
                <w:spacing w:val="-13"/>
                <w:sz w:val="24"/>
              </w:rPr>
              <w:t xml:space="preserve"> </w:t>
            </w:r>
            <w:r>
              <w:rPr>
                <w:sz w:val="24"/>
              </w:rPr>
              <w:t xml:space="preserve">классицизм </w:t>
            </w:r>
            <w:r>
              <w:rPr>
                <w:spacing w:val="-2"/>
                <w:sz w:val="24"/>
              </w:rPr>
              <w:t>(круг</w:t>
            </w:r>
            <w:r>
              <w:rPr>
                <w:sz w:val="24"/>
              </w:rPr>
              <w:tab/>
            </w:r>
            <w:r>
              <w:rPr>
                <w:spacing w:val="-2"/>
                <w:sz w:val="24"/>
              </w:rPr>
              <w:t xml:space="preserve">основных </w:t>
            </w:r>
            <w:r>
              <w:rPr>
                <w:sz w:val="24"/>
              </w:rPr>
              <w:t xml:space="preserve">образов, характерных </w:t>
            </w:r>
            <w:r>
              <w:rPr>
                <w:spacing w:val="-2"/>
                <w:sz w:val="24"/>
              </w:rPr>
              <w:t>инто-</w:t>
            </w:r>
          </w:p>
          <w:p w:rsidR="00734C4A" w:rsidRDefault="008041B5">
            <w:pPr>
              <w:pStyle w:val="TableParagraph"/>
              <w:tabs>
                <w:tab w:val="left" w:pos="1376"/>
                <w:tab w:val="left" w:pos="1411"/>
                <w:tab w:val="left" w:pos="2143"/>
              </w:tabs>
              <w:ind w:left="9" w:right="-15"/>
              <w:rPr>
                <w:sz w:val="24"/>
              </w:rPr>
            </w:pPr>
            <w:r>
              <w:rPr>
                <w:spacing w:val="-2"/>
                <w:sz w:val="24"/>
              </w:rPr>
              <w:t>наций,</w:t>
            </w:r>
            <w:r>
              <w:rPr>
                <w:sz w:val="24"/>
              </w:rPr>
              <w:tab/>
            </w:r>
            <w:r>
              <w:rPr>
                <w:spacing w:val="-2"/>
                <w:sz w:val="24"/>
              </w:rPr>
              <w:t>жанров). Полифонический</w:t>
            </w:r>
            <w:r>
              <w:rPr>
                <w:sz w:val="24"/>
              </w:rPr>
              <w:tab/>
            </w:r>
            <w:r>
              <w:rPr>
                <w:spacing w:val="-10"/>
                <w:sz w:val="24"/>
              </w:rPr>
              <w:t xml:space="preserve">и </w:t>
            </w:r>
            <w:r>
              <w:rPr>
                <w:spacing w:val="-2"/>
                <w:sz w:val="24"/>
              </w:rPr>
              <w:t xml:space="preserve">гомофонно- </w:t>
            </w:r>
            <w:r>
              <w:rPr>
                <w:sz w:val="24"/>
              </w:rPr>
              <w:t>гармонический</w:t>
            </w:r>
            <w:r>
              <w:rPr>
                <w:spacing w:val="34"/>
                <w:sz w:val="24"/>
              </w:rPr>
              <w:t xml:space="preserve"> </w:t>
            </w:r>
            <w:r>
              <w:rPr>
                <w:sz w:val="24"/>
              </w:rPr>
              <w:t xml:space="preserve">склад </w:t>
            </w:r>
            <w:r>
              <w:rPr>
                <w:spacing w:val="-5"/>
                <w:sz w:val="24"/>
              </w:rPr>
              <w:t>на</w:t>
            </w:r>
            <w:r>
              <w:rPr>
                <w:sz w:val="24"/>
              </w:rPr>
              <w:tab/>
            </w:r>
            <w:r>
              <w:rPr>
                <w:sz w:val="24"/>
              </w:rPr>
              <w:tab/>
            </w:r>
            <w:r>
              <w:rPr>
                <w:spacing w:val="-2"/>
                <w:sz w:val="24"/>
              </w:rPr>
              <w:t>примере</w:t>
            </w:r>
          </w:p>
          <w:p w:rsidR="00734C4A" w:rsidRDefault="008041B5">
            <w:pPr>
              <w:pStyle w:val="TableParagraph"/>
              <w:spacing w:line="274" w:lineRule="exact"/>
              <w:ind w:left="9" w:right="-15"/>
              <w:rPr>
                <w:sz w:val="24"/>
              </w:rPr>
            </w:pPr>
            <w:r>
              <w:rPr>
                <w:sz w:val="24"/>
              </w:rPr>
              <w:t>творчества</w:t>
            </w:r>
            <w:r>
              <w:rPr>
                <w:spacing w:val="62"/>
                <w:w w:val="150"/>
                <w:sz w:val="24"/>
              </w:rPr>
              <w:t xml:space="preserve"> </w:t>
            </w:r>
            <w:r>
              <w:rPr>
                <w:sz w:val="24"/>
              </w:rPr>
              <w:t>И.С.</w:t>
            </w:r>
            <w:r>
              <w:rPr>
                <w:spacing w:val="1"/>
                <w:sz w:val="24"/>
              </w:rPr>
              <w:t xml:space="preserve"> </w:t>
            </w:r>
            <w:r>
              <w:rPr>
                <w:spacing w:val="-4"/>
                <w:sz w:val="24"/>
              </w:rPr>
              <w:t>Баха</w:t>
            </w:r>
          </w:p>
          <w:p w:rsidR="00734C4A" w:rsidRDefault="008041B5">
            <w:pPr>
              <w:pStyle w:val="TableParagraph"/>
              <w:spacing w:line="261" w:lineRule="exact"/>
              <w:ind w:left="9"/>
              <w:rPr>
                <w:sz w:val="24"/>
              </w:rPr>
            </w:pPr>
            <w:r>
              <w:rPr>
                <w:sz w:val="24"/>
              </w:rPr>
              <w:t>и</w:t>
            </w:r>
            <w:r>
              <w:rPr>
                <w:spacing w:val="3"/>
                <w:sz w:val="24"/>
              </w:rPr>
              <w:t xml:space="preserve"> </w:t>
            </w:r>
            <w:r>
              <w:rPr>
                <w:sz w:val="24"/>
              </w:rPr>
              <w:t>Л.</w:t>
            </w:r>
            <w:r>
              <w:rPr>
                <w:spacing w:val="-1"/>
                <w:sz w:val="24"/>
              </w:rPr>
              <w:t xml:space="preserve"> </w:t>
            </w:r>
            <w:r>
              <w:rPr>
                <w:sz w:val="24"/>
              </w:rPr>
              <w:t>ван</w:t>
            </w:r>
            <w:r>
              <w:rPr>
                <w:spacing w:val="-1"/>
                <w:sz w:val="24"/>
              </w:rPr>
              <w:t xml:space="preserve"> </w:t>
            </w:r>
            <w:r>
              <w:rPr>
                <w:spacing w:val="-2"/>
                <w:sz w:val="24"/>
              </w:rPr>
              <w:t>Бетховена</w:t>
            </w:r>
          </w:p>
        </w:tc>
        <w:tc>
          <w:tcPr>
            <w:tcW w:w="4961" w:type="dxa"/>
          </w:tcPr>
          <w:p w:rsidR="00734C4A" w:rsidRDefault="008041B5">
            <w:pPr>
              <w:pStyle w:val="TableParagraph"/>
              <w:tabs>
                <w:tab w:val="left" w:pos="4121"/>
              </w:tabs>
              <w:ind w:left="4" w:right="-15"/>
              <w:jc w:val="both"/>
              <w:rPr>
                <w:sz w:val="24"/>
              </w:rPr>
            </w:pPr>
            <w:r>
              <w:rPr>
                <w:sz w:val="24"/>
              </w:rPr>
              <w:t xml:space="preserve">Знакомство с образцами полифонической и </w:t>
            </w:r>
            <w:r>
              <w:rPr>
                <w:spacing w:val="-2"/>
                <w:sz w:val="24"/>
              </w:rPr>
              <w:t>гомофонногармонической</w:t>
            </w:r>
            <w:r>
              <w:rPr>
                <w:sz w:val="24"/>
              </w:rPr>
              <w:tab/>
            </w:r>
            <w:r>
              <w:rPr>
                <w:spacing w:val="-2"/>
                <w:sz w:val="24"/>
              </w:rPr>
              <w:t xml:space="preserve">музыки. </w:t>
            </w:r>
            <w:r>
              <w:rPr>
                <w:sz w:val="24"/>
              </w:rPr>
              <w:t>Разучивание, исполнение не менее</w:t>
            </w:r>
            <w:r>
              <w:rPr>
                <w:spacing w:val="40"/>
                <w:sz w:val="24"/>
              </w:rPr>
              <w:t xml:space="preserve"> </w:t>
            </w:r>
            <w:r>
              <w:rPr>
                <w:sz w:val="24"/>
              </w:rPr>
              <w:t>одного вокального произведения, сочинённого композитором-классиком</w:t>
            </w:r>
            <w:r>
              <w:rPr>
                <w:spacing w:val="-1"/>
                <w:sz w:val="24"/>
              </w:rPr>
              <w:t xml:space="preserve"> </w:t>
            </w:r>
            <w:r>
              <w:rPr>
                <w:sz w:val="24"/>
              </w:rPr>
              <w:t>(из числа изучаемых</w:t>
            </w:r>
            <w:r>
              <w:rPr>
                <w:spacing w:val="40"/>
                <w:sz w:val="24"/>
              </w:rPr>
              <w:t xml:space="preserve"> </w:t>
            </w:r>
            <w:r>
              <w:rPr>
                <w:sz w:val="24"/>
              </w:rPr>
              <w:t>в</w:t>
            </w:r>
            <w:r>
              <w:rPr>
                <w:spacing w:val="40"/>
                <w:sz w:val="24"/>
              </w:rPr>
              <w:t xml:space="preserve"> </w:t>
            </w:r>
            <w:r>
              <w:rPr>
                <w:sz w:val="24"/>
              </w:rPr>
              <w:t>данном разделе).</w:t>
            </w:r>
          </w:p>
          <w:p w:rsidR="00734C4A" w:rsidRDefault="008041B5">
            <w:pPr>
              <w:pStyle w:val="TableParagraph"/>
              <w:ind w:left="4" w:right="-15"/>
              <w:jc w:val="both"/>
              <w:rPr>
                <w:sz w:val="24"/>
              </w:rPr>
            </w:pPr>
            <w:r>
              <w:rPr>
                <w:sz w:val="24"/>
              </w:rPr>
              <w:t xml:space="preserve">Исполнение вокальных, ритмических, речевых канонов. Музыкальная викторина на знание музыки, названий и авторов изученных </w:t>
            </w:r>
            <w:r>
              <w:rPr>
                <w:spacing w:val="-2"/>
                <w:sz w:val="24"/>
              </w:rPr>
              <w:t>произведений.</w:t>
            </w:r>
          </w:p>
          <w:p w:rsidR="00734C4A" w:rsidRDefault="008041B5">
            <w:pPr>
              <w:pStyle w:val="TableParagraph"/>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4" w:right="-15"/>
              <w:jc w:val="both"/>
              <w:rPr>
                <w:sz w:val="24"/>
              </w:rPr>
            </w:pPr>
            <w:r>
              <w:rPr>
                <w:sz w:val="24"/>
              </w:rPr>
              <w:t>Составление сравнительной таблицы стилей барокко и классицизм (на примере музыкального</w:t>
            </w:r>
            <w:r>
              <w:rPr>
                <w:spacing w:val="40"/>
                <w:sz w:val="24"/>
              </w:rPr>
              <w:t xml:space="preserve"> </w:t>
            </w:r>
            <w:r>
              <w:rPr>
                <w:sz w:val="24"/>
              </w:rPr>
              <w:t>искусства, либо музыки и живописи, музыки и</w:t>
            </w:r>
            <w:r>
              <w:rPr>
                <w:spacing w:val="80"/>
                <w:sz w:val="24"/>
              </w:rPr>
              <w:t xml:space="preserve"> </w:t>
            </w:r>
            <w:r>
              <w:rPr>
                <w:sz w:val="24"/>
              </w:rPr>
              <w:t>архитектуры). Просмотр художественных фильмов и телепередач, посвящённых</w:t>
            </w:r>
            <w:r>
              <w:rPr>
                <w:spacing w:val="57"/>
                <w:w w:val="150"/>
                <w:sz w:val="24"/>
              </w:rPr>
              <w:t xml:space="preserve"> </w:t>
            </w:r>
            <w:r>
              <w:rPr>
                <w:sz w:val="24"/>
              </w:rPr>
              <w:t>стилям</w:t>
            </w:r>
            <w:r>
              <w:rPr>
                <w:spacing w:val="62"/>
                <w:w w:val="150"/>
                <w:sz w:val="24"/>
              </w:rPr>
              <w:t xml:space="preserve"> </w:t>
            </w:r>
            <w:r>
              <w:rPr>
                <w:sz w:val="24"/>
              </w:rPr>
              <w:t>барокко</w:t>
            </w:r>
            <w:r>
              <w:rPr>
                <w:spacing w:val="64"/>
                <w:w w:val="150"/>
                <w:sz w:val="24"/>
              </w:rPr>
              <w:t xml:space="preserve"> </w:t>
            </w:r>
            <w:r>
              <w:rPr>
                <w:sz w:val="24"/>
              </w:rPr>
              <w:t>и</w:t>
            </w:r>
            <w:r>
              <w:rPr>
                <w:spacing w:val="66"/>
                <w:w w:val="150"/>
                <w:sz w:val="24"/>
              </w:rPr>
              <w:t xml:space="preserve"> </w:t>
            </w:r>
            <w:r>
              <w:rPr>
                <w:spacing w:val="-2"/>
                <w:sz w:val="24"/>
              </w:rPr>
              <w:t>классицизм,</w:t>
            </w:r>
          </w:p>
          <w:p w:rsidR="00734C4A" w:rsidRDefault="008041B5">
            <w:pPr>
              <w:pStyle w:val="TableParagraph"/>
              <w:spacing w:line="261" w:lineRule="exact"/>
              <w:ind w:left="4"/>
              <w:jc w:val="both"/>
              <w:rPr>
                <w:sz w:val="24"/>
              </w:rPr>
            </w:pPr>
            <w:r>
              <w:rPr>
                <w:sz w:val="24"/>
              </w:rPr>
              <w:t>творческому</w:t>
            </w:r>
            <w:r>
              <w:rPr>
                <w:spacing w:val="-10"/>
                <w:sz w:val="24"/>
              </w:rPr>
              <w:t xml:space="preserve"> </w:t>
            </w:r>
            <w:r>
              <w:rPr>
                <w:sz w:val="24"/>
              </w:rPr>
              <w:t>пути</w:t>
            </w:r>
            <w:r>
              <w:rPr>
                <w:spacing w:val="-2"/>
                <w:sz w:val="24"/>
              </w:rPr>
              <w:t xml:space="preserve"> </w:t>
            </w:r>
            <w:r>
              <w:rPr>
                <w:sz w:val="24"/>
              </w:rPr>
              <w:t>изучаемых</w:t>
            </w:r>
            <w:r>
              <w:rPr>
                <w:spacing w:val="-6"/>
                <w:sz w:val="24"/>
              </w:rPr>
              <w:t xml:space="preserve"> </w:t>
            </w:r>
            <w:r>
              <w:rPr>
                <w:spacing w:val="-2"/>
                <w:sz w:val="24"/>
              </w:rPr>
              <w:t>композиторов</w:t>
            </w:r>
          </w:p>
        </w:tc>
      </w:tr>
      <w:tr w:rsidR="00734C4A">
        <w:trPr>
          <w:trHeight w:val="6073"/>
        </w:trPr>
        <w:tc>
          <w:tcPr>
            <w:tcW w:w="1421" w:type="dxa"/>
          </w:tcPr>
          <w:p w:rsidR="00734C4A" w:rsidRDefault="008041B5">
            <w:pPr>
              <w:pStyle w:val="TableParagraph"/>
              <w:spacing w:line="268" w:lineRule="exact"/>
              <w:ind w:left="4"/>
              <w:rPr>
                <w:sz w:val="24"/>
              </w:rPr>
            </w:pPr>
            <w:r>
              <w:rPr>
                <w:sz w:val="24"/>
              </w:rPr>
              <w:t>Г)</w:t>
            </w:r>
            <w:r>
              <w:rPr>
                <w:spacing w:val="4"/>
                <w:sz w:val="24"/>
              </w:rPr>
              <w:t xml:space="preserve"> </w:t>
            </w:r>
            <w:r>
              <w:rPr>
                <w:spacing w:val="-5"/>
                <w:sz w:val="24"/>
              </w:rPr>
              <w:t>3–4</w:t>
            </w:r>
          </w:p>
          <w:p w:rsidR="00734C4A" w:rsidRDefault="008041B5">
            <w:pPr>
              <w:pStyle w:val="TableParagraph"/>
              <w:spacing w:before="2"/>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spacing w:line="242" w:lineRule="auto"/>
              <w:ind w:left="9"/>
              <w:rPr>
                <w:sz w:val="24"/>
              </w:rPr>
            </w:pPr>
            <w:r>
              <w:rPr>
                <w:spacing w:val="-2"/>
                <w:sz w:val="24"/>
              </w:rPr>
              <w:t>Музыкальный образ</w:t>
            </w:r>
          </w:p>
        </w:tc>
        <w:tc>
          <w:tcPr>
            <w:tcW w:w="2271" w:type="dxa"/>
          </w:tcPr>
          <w:p w:rsidR="00734C4A" w:rsidRDefault="008041B5">
            <w:pPr>
              <w:pStyle w:val="TableParagraph"/>
              <w:tabs>
                <w:tab w:val="left" w:pos="1022"/>
              </w:tabs>
              <w:ind w:left="9" w:right="-15"/>
              <w:rPr>
                <w:sz w:val="24"/>
              </w:rPr>
            </w:pPr>
            <w:r>
              <w:rPr>
                <w:sz w:val="24"/>
              </w:rPr>
              <w:t>Героические</w:t>
            </w:r>
            <w:r>
              <w:rPr>
                <w:spacing w:val="-15"/>
                <w:sz w:val="24"/>
              </w:rPr>
              <w:t xml:space="preserve"> </w:t>
            </w:r>
            <w:r>
              <w:rPr>
                <w:sz w:val="24"/>
              </w:rPr>
              <w:t>образы</w:t>
            </w:r>
            <w:r>
              <w:rPr>
                <w:spacing w:val="-15"/>
                <w:sz w:val="24"/>
              </w:rPr>
              <w:t xml:space="preserve"> </w:t>
            </w:r>
            <w:r>
              <w:rPr>
                <w:sz w:val="24"/>
              </w:rPr>
              <w:t xml:space="preserve">в </w:t>
            </w:r>
            <w:r>
              <w:rPr>
                <w:spacing w:val="-2"/>
                <w:sz w:val="24"/>
              </w:rPr>
              <w:t>музыке.</w:t>
            </w:r>
            <w:r>
              <w:rPr>
                <w:sz w:val="24"/>
              </w:rPr>
              <w:tab/>
            </w:r>
            <w:r>
              <w:rPr>
                <w:spacing w:val="-2"/>
                <w:sz w:val="24"/>
              </w:rPr>
              <w:t xml:space="preserve">Лирический </w:t>
            </w:r>
            <w:r>
              <w:rPr>
                <w:sz w:val="24"/>
              </w:rPr>
              <w:t>герой</w:t>
            </w:r>
            <w:r>
              <w:rPr>
                <w:spacing w:val="40"/>
                <w:sz w:val="24"/>
              </w:rPr>
              <w:t xml:space="preserve"> </w:t>
            </w:r>
            <w:r>
              <w:rPr>
                <w:sz w:val="24"/>
              </w:rPr>
              <w:t xml:space="preserve">музыкального </w:t>
            </w:r>
            <w:r>
              <w:rPr>
                <w:spacing w:val="-2"/>
                <w:sz w:val="24"/>
              </w:rPr>
              <w:t>произведения.</w:t>
            </w:r>
          </w:p>
          <w:p w:rsidR="00734C4A" w:rsidRDefault="008041B5">
            <w:pPr>
              <w:pStyle w:val="TableParagraph"/>
              <w:tabs>
                <w:tab w:val="left" w:pos="1411"/>
              </w:tabs>
              <w:ind w:left="9" w:right="-15"/>
              <w:jc w:val="both"/>
              <w:rPr>
                <w:sz w:val="24"/>
              </w:rPr>
            </w:pPr>
            <w:r>
              <w:rPr>
                <w:sz w:val="24"/>
              </w:rPr>
              <w:t xml:space="preserve">Судьба человека – судьба человечества </w:t>
            </w:r>
            <w:r>
              <w:rPr>
                <w:spacing w:val="-4"/>
                <w:sz w:val="24"/>
              </w:rPr>
              <w:t>(на</w:t>
            </w:r>
            <w:r>
              <w:rPr>
                <w:sz w:val="24"/>
              </w:rPr>
              <w:tab/>
            </w:r>
            <w:r>
              <w:rPr>
                <w:spacing w:val="-2"/>
                <w:sz w:val="24"/>
              </w:rPr>
              <w:t xml:space="preserve">примере </w:t>
            </w:r>
            <w:r>
              <w:rPr>
                <w:sz w:val="24"/>
              </w:rPr>
              <w:t>творчества</w:t>
            </w:r>
            <w:r>
              <w:rPr>
                <w:spacing w:val="65"/>
                <w:sz w:val="24"/>
              </w:rPr>
              <w:t xml:space="preserve">    </w:t>
            </w:r>
            <w:r>
              <w:rPr>
                <w:sz w:val="24"/>
              </w:rPr>
              <w:t>Л.</w:t>
            </w:r>
            <w:r>
              <w:rPr>
                <w:spacing w:val="3"/>
                <w:sz w:val="24"/>
              </w:rPr>
              <w:t xml:space="preserve"> </w:t>
            </w:r>
            <w:r>
              <w:rPr>
                <w:spacing w:val="-5"/>
                <w:sz w:val="24"/>
              </w:rPr>
              <w:t>ван</w:t>
            </w:r>
          </w:p>
          <w:p w:rsidR="00734C4A" w:rsidRDefault="008041B5">
            <w:pPr>
              <w:pStyle w:val="TableParagraph"/>
              <w:tabs>
                <w:tab w:val="left" w:pos="724"/>
                <w:tab w:val="left" w:pos="1410"/>
                <w:tab w:val="left" w:pos="1736"/>
                <w:tab w:val="left" w:pos="2020"/>
                <w:tab w:val="left" w:pos="2143"/>
              </w:tabs>
              <w:ind w:left="9" w:right="-15"/>
              <w:rPr>
                <w:sz w:val="24"/>
              </w:rPr>
            </w:pPr>
            <w:r>
              <w:rPr>
                <w:spacing w:val="-2"/>
                <w:sz w:val="24"/>
              </w:rPr>
              <w:t>Бетховена,</w:t>
            </w:r>
            <w:r>
              <w:rPr>
                <w:sz w:val="24"/>
              </w:rPr>
              <w:tab/>
            </w:r>
            <w:r>
              <w:rPr>
                <w:sz w:val="24"/>
              </w:rPr>
              <w:tab/>
            </w:r>
            <w:r>
              <w:rPr>
                <w:sz w:val="24"/>
              </w:rPr>
              <w:tab/>
            </w:r>
            <w:r>
              <w:rPr>
                <w:spacing w:val="-6"/>
                <w:sz w:val="24"/>
              </w:rPr>
              <w:t xml:space="preserve">Ф. </w:t>
            </w:r>
            <w:r>
              <w:rPr>
                <w:sz w:val="24"/>
              </w:rPr>
              <w:t>Шуберта</w:t>
            </w:r>
            <w:r>
              <w:rPr>
                <w:spacing w:val="40"/>
                <w:sz w:val="24"/>
              </w:rPr>
              <w:t xml:space="preserve"> </w:t>
            </w:r>
            <w:r>
              <w:rPr>
                <w:sz w:val="24"/>
              </w:rPr>
              <w:t>и</w:t>
            </w:r>
            <w:r>
              <w:rPr>
                <w:spacing w:val="40"/>
                <w:sz w:val="24"/>
              </w:rPr>
              <w:t xml:space="preserve"> </w:t>
            </w:r>
            <w:r>
              <w:rPr>
                <w:sz w:val="24"/>
              </w:rPr>
              <w:t xml:space="preserve">др.). Сти </w:t>
            </w:r>
            <w:r>
              <w:rPr>
                <w:spacing w:val="-6"/>
                <w:sz w:val="24"/>
              </w:rPr>
              <w:t>ли</w:t>
            </w:r>
            <w:r>
              <w:rPr>
                <w:sz w:val="24"/>
              </w:rPr>
              <w:tab/>
            </w:r>
            <w:r>
              <w:rPr>
                <w:spacing w:val="-2"/>
                <w:sz w:val="24"/>
              </w:rPr>
              <w:t>классицизм</w:t>
            </w:r>
            <w:r>
              <w:rPr>
                <w:sz w:val="24"/>
              </w:rPr>
              <w:tab/>
            </w:r>
            <w:r>
              <w:rPr>
                <w:sz w:val="24"/>
              </w:rPr>
              <w:tab/>
            </w:r>
            <w:r>
              <w:rPr>
                <w:spacing w:val="-10"/>
                <w:sz w:val="24"/>
              </w:rPr>
              <w:t xml:space="preserve">и </w:t>
            </w:r>
            <w:r>
              <w:rPr>
                <w:spacing w:val="-2"/>
                <w:sz w:val="24"/>
              </w:rPr>
              <w:t>романтизм</w:t>
            </w:r>
            <w:r>
              <w:rPr>
                <w:sz w:val="24"/>
              </w:rPr>
              <w:tab/>
            </w:r>
            <w:r>
              <w:rPr>
                <w:sz w:val="24"/>
              </w:rPr>
              <w:tab/>
            </w:r>
            <w:r>
              <w:rPr>
                <w:spacing w:val="-4"/>
                <w:sz w:val="24"/>
              </w:rPr>
              <w:t xml:space="preserve">(круг </w:t>
            </w:r>
            <w:r>
              <w:rPr>
                <w:spacing w:val="-2"/>
                <w:sz w:val="24"/>
              </w:rPr>
              <w:t>основных</w:t>
            </w:r>
            <w:r>
              <w:rPr>
                <w:sz w:val="24"/>
              </w:rPr>
              <w:tab/>
            </w:r>
            <w:r>
              <w:rPr>
                <w:spacing w:val="-2"/>
                <w:sz w:val="24"/>
              </w:rPr>
              <w:t xml:space="preserve">образов, характерных </w:t>
            </w:r>
            <w:r>
              <w:rPr>
                <w:sz w:val="24"/>
              </w:rPr>
              <w:t>интонаций, жанров)</w:t>
            </w:r>
          </w:p>
        </w:tc>
        <w:tc>
          <w:tcPr>
            <w:tcW w:w="4961" w:type="dxa"/>
          </w:tcPr>
          <w:p w:rsidR="00734C4A" w:rsidRDefault="008041B5">
            <w:pPr>
              <w:pStyle w:val="TableParagraph"/>
              <w:tabs>
                <w:tab w:val="left" w:pos="2263"/>
                <w:tab w:val="left" w:pos="2388"/>
                <w:tab w:val="left" w:pos="4628"/>
              </w:tabs>
              <w:ind w:left="4" w:right="-15"/>
              <w:jc w:val="both"/>
              <w:rPr>
                <w:sz w:val="24"/>
              </w:rPr>
            </w:pPr>
            <w:r>
              <w:rPr>
                <w:sz w:val="24"/>
              </w:rPr>
              <w:t>Знакомство</w:t>
            </w:r>
            <w:r>
              <w:rPr>
                <w:spacing w:val="80"/>
                <w:sz w:val="24"/>
              </w:rPr>
              <w:t xml:space="preserve"> </w:t>
            </w:r>
            <w:r>
              <w:rPr>
                <w:sz w:val="24"/>
              </w:rPr>
              <w:t>с</w:t>
            </w:r>
            <w:r>
              <w:rPr>
                <w:spacing w:val="40"/>
                <w:sz w:val="24"/>
              </w:rPr>
              <w:t xml:space="preserve"> </w:t>
            </w:r>
            <w:r>
              <w:rPr>
                <w:sz w:val="24"/>
              </w:rPr>
              <w:t>произведениями</w:t>
            </w:r>
            <w:r>
              <w:rPr>
                <w:spacing w:val="80"/>
                <w:sz w:val="24"/>
              </w:rPr>
              <w:t xml:space="preserve"> </w:t>
            </w:r>
            <w:r>
              <w:rPr>
                <w:sz w:val="24"/>
              </w:rPr>
              <w:t>композиторов</w:t>
            </w:r>
            <w:r>
              <w:rPr>
                <w:spacing w:val="40"/>
                <w:sz w:val="24"/>
              </w:rPr>
              <w:t xml:space="preserve"> </w:t>
            </w:r>
            <w:r>
              <w:rPr>
                <w:sz w:val="24"/>
              </w:rPr>
              <w:t>–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w:t>
            </w:r>
            <w:r>
              <w:rPr>
                <w:spacing w:val="40"/>
                <w:sz w:val="24"/>
              </w:rPr>
              <w:t xml:space="preserve"> </w:t>
            </w:r>
            <w:r>
              <w:rPr>
                <w:sz w:val="24"/>
              </w:rPr>
              <w:t>элементов музыкального языка изучаемых</w:t>
            </w:r>
            <w:r>
              <w:rPr>
                <w:spacing w:val="40"/>
                <w:sz w:val="24"/>
              </w:rPr>
              <w:t xml:space="preserve"> </w:t>
            </w:r>
            <w:r>
              <w:rPr>
                <w:sz w:val="24"/>
              </w:rPr>
              <w:t>классических произведений, умение напеть их наиболее яркие</w:t>
            </w:r>
            <w:r>
              <w:rPr>
                <w:spacing w:val="80"/>
                <w:w w:val="150"/>
                <w:sz w:val="24"/>
              </w:rPr>
              <w:t xml:space="preserve"> </w:t>
            </w:r>
            <w:r>
              <w:rPr>
                <w:sz w:val="24"/>
              </w:rPr>
              <w:t>темы,</w:t>
            </w:r>
            <w:r>
              <w:rPr>
                <w:spacing w:val="80"/>
                <w:sz w:val="24"/>
              </w:rPr>
              <w:t xml:space="preserve"> </w:t>
            </w:r>
            <w:r>
              <w:rPr>
                <w:sz w:val="24"/>
              </w:rPr>
              <w:t>ритмо-интонации.Разучивание, исполнение не менее</w:t>
            </w:r>
            <w:r>
              <w:rPr>
                <w:spacing w:val="40"/>
                <w:sz w:val="24"/>
              </w:rPr>
              <w:t xml:space="preserve"> </w:t>
            </w:r>
            <w:r>
              <w:rPr>
                <w:sz w:val="24"/>
              </w:rPr>
              <w:t xml:space="preserve">одного вокального произведения, </w:t>
            </w:r>
            <w:r>
              <w:rPr>
                <w:spacing w:val="-2"/>
                <w:sz w:val="24"/>
              </w:rPr>
              <w:t>сочинённого</w:t>
            </w:r>
            <w:r>
              <w:rPr>
                <w:sz w:val="24"/>
              </w:rPr>
              <w:tab/>
            </w:r>
            <w:r>
              <w:rPr>
                <w:spacing w:val="-2"/>
                <w:sz w:val="24"/>
              </w:rPr>
              <w:t>композитором-классиком, художественная</w:t>
            </w:r>
            <w:r>
              <w:rPr>
                <w:sz w:val="24"/>
              </w:rPr>
              <w:tab/>
            </w:r>
            <w:r>
              <w:rPr>
                <w:sz w:val="24"/>
              </w:rPr>
              <w:tab/>
            </w:r>
            <w:r>
              <w:rPr>
                <w:spacing w:val="-2"/>
                <w:sz w:val="24"/>
              </w:rPr>
              <w:t>интерпретация</w:t>
            </w:r>
            <w:r>
              <w:rPr>
                <w:sz w:val="24"/>
              </w:rPr>
              <w:tab/>
            </w:r>
            <w:r>
              <w:rPr>
                <w:spacing w:val="-4"/>
                <w:sz w:val="24"/>
              </w:rPr>
              <w:t xml:space="preserve">его </w:t>
            </w:r>
            <w:r>
              <w:rPr>
                <w:sz w:val="24"/>
              </w:rPr>
              <w:t>музыкального</w:t>
            </w:r>
            <w:r>
              <w:rPr>
                <w:spacing w:val="40"/>
                <w:sz w:val="24"/>
              </w:rPr>
              <w:t xml:space="preserve"> </w:t>
            </w:r>
            <w:r>
              <w:rPr>
                <w:sz w:val="24"/>
              </w:rPr>
              <w:t>образа. Музыкальная викторина на знание музыки,</w:t>
            </w:r>
            <w:r>
              <w:rPr>
                <w:spacing w:val="40"/>
                <w:sz w:val="24"/>
              </w:rPr>
              <w:t xml:space="preserve"> </w:t>
            </w:r>
            <w:r>
              <w:rPr>
                <w:sz w:val="24"/>
              </w:rPr>
              <w:t>названий и авторов изученных произведений.</w:t>
            </w:r>
          </w:p>
          <w:p w:rsidR="00734C4A" w:rsidRDefault="008041B5">
            <w:pPr>
              <w:pStyle w:val="TableParagraph"/>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tabs>
                <w:tab w:val="left" w:pos="1866"/>
                <w:tab w:val="left" w:pos="3429"/>
              </w:tabs>
              <w:ind w:left="4" w:right="1"/>
              <w:jc w:val="both"/>
              <w:rPr>
                <w:sz w:val="24"/>
              </w:rPr>
            </w:pPr>
            <w:r>
              <w:rPr>
                <w:spacing w:val="-2"/>
                <w:sz w:val="24"/>
              </w:rPr>
              <w:t>Сочинение</w:t>
            </w:r>
            <w:r>
              <w:rPr>
                <w:sz w:val="24"/>
              </w:rPr>
              <w:tab/>
            </w:r>
            <w:r>
              <w:rPr>
                <w:spacing w:val="-2"/>
                <w:sz w:val="24"/>
              </w:rPr>
              <w:t>музыки,</w:t>
            </w:r>
            <w:r>
              <w:rPr>
                <w:sz w:val="24"/>
              </w:rPr>
              <w:tab/>
            </w:r>
            <w:r>
              <w:rPr>
                <w:spacing w:val="-2"/>
                <w:sz w:val="24"/>
              </w:rPr>
              <w:t xml:space="preserve">импровизация; </w:t>
            </w:r>
            <w:r>
              <w:rPr>
                <w:sz w:val="24"/>
              </w:rPr>
              <w:t>литературное, художественное творчество, созвучное кругу образов изучаемого композитора.</w:t>
            </w:r>
            <w:r>
              <w:rPr>
                <w:spacing w:val="64"/>
                <w:sz w:val="24"/>
              </w:rPr>
              <w:t xml:space="preserve">   </w:t>
            </w:r>
            <w:r>
              <w:rPr>
                <w:sz w:val="24"/>
              </w:rPr>
              <w:t>Составление</w:t>
            </w:r>
            <w:r>
              <w:rPr>
                <w:spacing w:val="64"/>
                <w:sz w:val="24"/>
              </w:rPr>
              <w:t xml:space="preserve">   </w:t>
            </w:r>
            <w:r>
              <w:rPr>
                <w:spacing w:val="-2"/>
                <w:sz w:val="24"/>
              </w:rPr>
              <w:t>сравнительной</w:t>
            </w:r>
          </w:p>
          <w:p w:rsidR="00734C4A" w:rsidRDefault="008041B5">
            <w:pPr>
              <w:pStyle w:val="TableParagraph"/>
              <w:spacing w:line="261" w:lineRule="exact"/>
              <w:ind w:left="4"/>
              <w:jc w:val="both"/>
              <w:rPr>
                <w:sz w:val="24"/>
              </w:rPr>
            </w:pPr>
            <w:r>
              <w:rPr>
                <w:sz w:val="24"/>
              </w:rPr>
              <w:t>таблицы</w:t>
            </w:r>
            <w:r>
              <w:rPr>
                <w:spacing w:val="59"/>
                <w:sz w:val="24"/>
              </w:rPr>
              <w:t xml:space="preserve">  </w:t>
            </w:r>
            <w:r>
              <w:rPr>
                <w:sz w:val="24"/>
              </w:rPr>
              <w:t>стилей</w:t>
            </w:r>
            <w:r>
              <w:rPr>
                <w:spacing w:val="58"/>
                <w:sz w:val="24"/>
              </w:rPr>
              <w:t xml:space="preserve">  </w:t>
            </w:r>
            <w:r>
              <w:rPr>
                <w:sz w:val="24"/>
              </w:rPr>
              <w:t>классицизм</w:t>
            </w:r>
            <w:r>
              <w:rPr>
                <w:spacing w:val="57"/>
                <w:sz w:val="24"/>
              </w:rPr>
              <w:t xml:space="preserve">  </w:t>
            </w:r>
            <w:r>
              <w:rPr>
                <w:sz w:val="24"/>
              </w:rPr>
              <w:t>и</w:t>
            </w:r>
            <w:r>
              <w:rPr>
                <w:spacing w:val="59"/>
                <w:sz w:val="24"/>
              </w:rPr>
              <w:t xml:space="preserve">  </w:t>
            </w:r>
            <w:r>
              <w:rPr>
                <w:spacing w:val="-2"/>
                <w:sz w:val="24"/>
              </w:rPr>
              <w:t>романтизм</w:t>
            </w:r>
          </w:p>
        </w:tc>
      </w:tr>
    </w:tbl>
    <w:p w:rsidR="00734C4A" w:rsidRDefault="00734C4A">
      <w:pPr>
        <w:pStyle w:val="TableParagraph"/>
        <w:spacing w:line="261" w:lineRule="exact"/>
        <w:jc w:val="both"/>
        <w:rPr>
          <w:sz w:val="24"/>
        </w:rPr>
        <w:sectPr w:rsidR="00734C4A">
          <w:pgSz w:w="11900" w:h="16840"/>
          <w:pgMar w:top="1100" w:right="425" w:bottom="1080" w:left="992" w:header="0" w:footer="512" w:gutter="0"/>
          <w:cols w:space="720"/>
        </w:sect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21"/>
        <w:gridCol w:w="1561"/>
        <w:gridCol w:w="2271"/>
        <w:gridCol w:w="4961"/>
      </w:tblGrid>
      <w:tr w:rsidR="00734C4A">
        <w:trPr>
          <w:trHeight w:val="551"/>
        </w:trPr>
        <w:tc>
          <w:tcPr>
            <w:tcW w:w="1421" w:type="dxa"/>
            <w:tcBorders>
              <w:top w:val="nil"/>
            </w:tcBorders>
          </w:tcPr>
          <w:p w:rsidR="00734C4A" w:rsidRDefault="00734C4A">
            <w:pPr>
              <w:pStyle w:val="TableParagraph"/>
              <w:rPr>
                <w:sz w:val="24"/>
              </w:rPr>
            </w:pPr>
          </w:p>
        </w:tc>
        <w:tc>
          <w:tcPr>
            <w:tcW w:w="1561" w:type="dxa"/>
            <w:tcBorders>
              <w:top w:val="nil"/>
            </w:tcBorders>
          </w:tcPr>
          <w:p w:rsidR="00734C4A" w:rsidRDefault="00734C4A">
            <w:pPr>
              <w:pStyle w:val="TableParagraph"/>
              <w:rPr>
                <w:sz w:val="24"/>
              </w:rPr>
            </w:pPr>
          </w:p>
        </w:tc>
        <w:tc>
          <w:tcPr>
            <w:tcW w:w="2271" w:type="dxa"/>
            <w:tcBorders>
              <w:top w:val="nil"/>
            </w:tcBorders>
          </w:tcPr>
          <w:p w:rsidR="00734C4A" w:rsidRDefault="00734C4A">
            <w:pPr>
              <w:pStyle w:val="TableParagraph"/>
              <w:rPr>
                <w:sz w:val="24"/>
              </w:rPr>
            </w:pPr>
          </w:p>
        </w:tc>
        <w:tc>
          <w:tcPr>
            <w:tcW w:w="4961" w:type="dxa"/>
            <w:tcBorders>
              <w:top w:val="nil"/>
            </w:tcBorders>
          </w:tcPr>
          <w:p w:rsidR="00734C4A" w:rsidRDefault="008041B5">
            <w:pPr>
              <w:pStyle w:val="TableParagraph"/>
              <w:tabs>
                <w:tab w:val="left" w:pos="1030"/>
              </w:tabs>
              <w:spacing w:line="268" w:lineRule="exact"/>
              <w:ind w:left="4"/>
              <w:rPr>
                <w:sz w:val="24"/>
              </w:rPr>
            </w:pPr>
            <w:r>
              <w:rPr>
                <w:spacing w:val="-2"/>
                <w:sz w:val="24"/>
              </w:rPr>
              <w:t>(только</w:t>
            </w:r>
            <w:r>
              <w:rPr>
                <w:sz w:val="24"/>
              </w:rPr>
              <w:tab/>
              <w:t>на</w:t>
            </w:r>
            <w:r>
              <w:rPr>
                <w:spacing w:val="23"/>
                <w:sz w:val="24"/>
              </w:rPr>
              <w:t xml:space="preserve"> </w:t>
            </w:r>
            <w:r>
              <w:rPr>
                <w:sz w:val="24"/>
              </w:rPr>
              <w:t>примере</w:t>
            </w:r>
            <w:r>
              <w:rPr>
                <w:spacing w:val="20"/>
                <w:sz w:val="24"/>
              </w:rPr>
              <w:t xml:space="preserve"> </w:t>
            </w:r>
            <w:r>
              <w:rPr>
                <w:sz w:val="24"/>
              </w:rPr>
              <w:t>музыки,</w:t>
            </w:r>
            <w:r>
              <w:rPr>
                <w:spacing w:val="23"/>
                <w:sz w:val="24"/>
              </w:rPr>
              <w:t xml:space="preserve"> </w:t>
            </w:r>
            <w:r>
              <w:rPr>
                <w:sz w:val="24"/>
              </w:rPr>
              <w:t>либо</w:t>
            </w:r>
            <w:r>
              <w:rPr>
                <w:spacing w:val="22"/>
                <w:sz w:val="24"/>
              </w:rPr>
              <w:t xml:space="preserve"> </w:t>
            </w:r>
            <w:r>
              <w:rPr>
                <w:sz w:val="24"/>
              </w:rPr>
              <w:t>в</w:t>
            </w:r>
            <w:r>
              <w:rPr>
                <w:spacing w:val="18"/>
                <w:sz w:val="24"/>
              </w:rPr>
              <w:t xml:space="preserve"> </w:t>
            </w:r>
            <w:r>
              <w:rPr>
                <w:sz w:val="24"/>
              </w:rPr>
              <w:t>музыке</w:t>
            </w:r>
            <w:r>
              <w:rPr>
                <w:spacing w:val="26"/>
                <w:sz w:val="24"/>
              </w:rPr>
              <w:t xml:space="preserve"> </w:t>
            </w:r>
            <w:r>
              <w:rPr>
                <w:spacing w:val="-10"/>
                <w:sz w:val="24"/>
              </w:rPr>
              <w:t>и</w:t>
            </w:r>
          </w:p>
          <w:p w:rsidR="00734C4A" w:rsidRDefault="008041B5">
            <w:pPr>
              <w:pStyle w:val="TableParagraph"/>
              <w:tabs>
                <w:tab w:val="left" w:pos="1500"/>
              </w:tabs>
              <w:spacing w:before="2" w:line="261" w:lineRule="exact"/>
              <w:ind w:left="4"/>
              <w:rPr>
                <w:sz w:val="24"/>
              </w:rPr>
            </w:pPr>
            <w:r>
              <w:rPr>
                <w:sz w:val="24"/>
              </w:rPr>
              <w:t>живописи,</w:t>
            </w:r>
            <w:r>
              <w:rPr>
                <w:spacing w:val="-4"/>
                <w:sz w:val="24"/>
              </w:rPr>
              <w:t xml:space="preserve"> </w:t>
            </w:r>
            <w:r>
              <w:rPr>
                <w:spacing w:val="-10"/>
                <w:sz w:val="24"/>
              </w:rPr>
              <w:t>в</w:t>
            </w:r>
            <w:r>
              <w:rPr>
                <w:sz w:val="24"/>
              </w:rPr>
              <w:tab/>
              <w:t>музыке</w:t>
            </w:r>
            <w:r>
              <w:rPr>
                <w:spacing w:val="-2"/>
                <w:sz w:val="24"/>
              </w:rPr>
              <w:t xml:space="preserve"> </w:t>
            </w:r>
            <w:r>
              <w:rPr>
                <w:sz w:val="24"/>
              </w:rPr>
              <w:t>и</w:t>
            </w:r>
            <w:r>
              <w:rPr>
                <w:spacing w:val="-1"/>
                <w:sz w:val="24"/>
              </w:rPr>
              <w:t xml:space="preserve"> </w:t>
            </w:r>
            <w:r>
              <w:rPr>
                <w:sz w:val="24"/>
              </w:rPr>
              <w:t>литературе</w:t>
            </w:r>
            <w:r>
              <w:rPr>
                <w:spacing w:val="-1"/>
                <w:sz w:val="24"/>
              </w:rPr>
              <w:t xml:space="preserve"> </w:t>
            </w:r>
            <w:r>
              <w:rPr>
                <w:sz w:val="24"/>
              </w:rPr>
              <w:t>и</w:t>
            </w:r>
            <w:r>
              <w:rPr>
                <w:spacing w:val="-1"/>
                <w:sz w:val="24"/>
              </w:rPr>
              <w:t xml:space="preserve"> </w:t>
            </w:r>
            <w:r>
              <w:rPr>
                <w:sz w:val="24"/>
              </w:rPr>
              <w:t>т.</w:t>
            </w:r>
            <w:r>
              <w:rPr>
                <w:spacing w:val="28"/>
                <w:sz w:val="24"/>
              </w:rPr>
              <w:t xml:space="preserve">  </w:t>
            </w:r>
            <w:r>
              <w:rPr>
                <w:spacing w:val="-5"/>
                <w:sz w:val="24"/>
              </w:rPr>
              <w:t>д.)</w:t>
            </w:r>
          </w:p>
        </w:tc>
      </w:tr>
      <w:tr w:rsidR="00734C4A">
        <w:trPr>
          <w:trHeight w:val="7177"/>
        </w:trPr>
        <w:tc>
          <w:tcPr>
            <w:tcW w:w="1421" w:type="dxa"/>
          </w:tcPr>
          <w:p w:rsidR="00734C4A" w:rsidRDefault="008041B5">
            <w:pPr>
              <w:pStyle w:val="TableParagraph"/>
              <w:spacing w:line="268" w:lineRule="exact"/>
              <w:ind w:left="4"/>
              <w:rPr>
                <w:sz w:val="24"/>
              </w:rPr>
            </w:pPr>
            <w:r>
              <w:rPr>
                <w:sz w:val="24"/>
              </w:rPr>
              <w:t>Д)</w:t>
            </w:r>
            <w:r>
              <w:rPr>
                <w:spacing w:val="3"/>
                <w:sz w:val="24"/>
              </w:rPr>
              <w:t xml:space="preserve"> </w:t>
            </w:r>
            <w:r>
              <w:rPr>
                <w:spacing w:val="-5"/>
                <w:sz w:val="24"/>
              </w:rPr>
              <w:t>3–4</w:t>
            </w:r>
          </w:p>
          <w:p w:rsidR="00734C4A" w:rsidRDefault="008041B5">
            <w:pPr>
              <w:pStyle w:val="TableParagraph"/>
              <w:spacing w:before="2"/>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spacing w:line="242" w:lineRule="auto"/>
              <w:ind w:left="9" w:right="156"/>
              <w:rPr>
                <w:sz w:val="24"/>
              </w:rPr>
            </w:pPr>
            <w:r>
              <w:rPr>
                <w:spacing w:val="-2"/>
                <w:sz w:val="24"/>
              </w:rPr>
              <w:t>Музыкальная драматургия</w:t>
            </w:r>
          </w:p>
        </w:tc>
        <w:tc>
          <w:tcPr>
            <w:tcW w:w="2271" w:type="dxa"/>
          </w:tcPr>
          <w:p w:rsidR="00734C4A" w:rsidRDefault="008041B5">
            <w:pPr>
              <w:pStyle w:val="TableParagraph"/>
              <w:ind w:left="9" w:right="369"/>
              <w:rPr>
                <w:sz w:val="24"/>
              </w:rPr>
            </w:pPr>
            <w:r>
              <w:rPr>
                <w:spacing w:val="-2"/>
                <w:sz w:val="24"/>
              </w:rPr>
              <w:t>Развитие музыкальных образов.</w:t>
            </w:r>
          </w:p>
          <w:p w:rsidR="00734C4A" w:rsidRDefault="008041B5">
            <w:pPr>
              <w:pStyle w:val="TableParagraph"/>
              <w:tabs>
                <w:tab w:val="left" w:pos="1349"/>
                <w:tab w:val="left" w:pos="1506"/>
                <w:tab w:val="left" w:pos="1613"/>
                <w:tab w:val="left" w:pos="1736"/>
              </w:tabs>
              <w:ind w:left="9" w:right="-15"/>
              <w:rPr>
                <w:sz w:val="24"/>
              </w:rPr>
            </w:pPr>
            <w:r>
              <w:rPr>
                <w:spacing w:val="-2"/>
                <w:sz w:val="24"/>
              </w:rPr>
              <w:t>Музыкальная</w:t>
            </w:r>
            <w:r>
              <w:rPr>
                <w:sz w:val="24"/>
              </w:rPr>
              <w:tab/>
            </w:r>
            <w:r>
              <w:rPr>
                <w:sz w:val="24"/>
              </w:rPr>
              <w:tab/>
            </w:r>
            <w:r>
              <w:rPr>
                <w:sz w:val="24"/>
              </w:rPr>
              <w:tab/>
            </w:r>
            <w:r>
              <w:rPr>
                <w:spacing w:val="-4"/>
                <w:sz w:val="24"/>
              </w:rPr>
              <w:t xml:space="preserve">тема. </w:t>
            </w:r>
            <w:r>
              <w:rPr>
                <w:spacing w:val="-2"/>
                <w:sz w:val="24"/>
              </w:rPr>
              <w:t>Принципы музыкального развития:</w:t>
            </w:r>
            <w:r>
              <w:rPr>
                <w:sz w:val="24"/>
              </w:rPr>
              <w:tab/>
            </w:r>
            <w:r>
              <w:rPr>
                <w:sz w:val="24"/>
              </w:rPr>
              <w:tab/>
            </w:r>
            <w:r>
              <w:rPr>
                <w:spacing w:val="-2"/>
                <w:sz w:val="24"/>
              </w:rPr>
              <w:t xml:space="preserve">повтор, </w:t>
            </w:r>
            <w:r>
              <w:rPr>
                <w:sz w:val="24"/>
              </w:rPr>
              <w:t xml:space="preserve">контраст, разработка. </w:t>
            </w:r>
            <w:r>
              <w:rPr>
                <w:spacing w:val="-2"/>
                <w:sz w:val="24"/>
              </w:rPr>
              <w:t>Музыкальная</w:t>
            </w:r>
            <w:r>
              <w:rPr>
                <w:sz w:val="24"/>
              </w:rPr>
              <w:tab/>
            </w:r>
            <w:r>
              <w:rPr>
                <w:sz w:val="24"/>
              </w:rPr>
              <w:tab/>
            </w:r>
            <w:r>
              <w:rPr>
                <w:spacing w:val="-4"/>
                <w:sz w:val="24"/>
              </w:rPr>
              <w:t xml:space="preserve">форма </w:t>
            </w:r>
            <w:r>
              <w:rPr>
                <w:spacing w:val="-10"/>
                <w:sz w:val="24"/>
              </w:rPr>
              <w:t>–</w:t>
            </w:r>
            <w:r>
              <w:rPr>
                <w:sz w:val="24"/>
              </w:rPr>
              <w:tab/>
            </w:r>
            <w:r>
              <w:rPr>
                <w:spacing w:val="-2"/>
                <w:sz w:val="24"/>
              </w:rPr>
              <w:t>строение</w:t>
            </w:r>
          </w:p>
          <w:p w:rsidR="00734C4A" w:rsidRDefault="008041B5">
            <w:pPr>
              <w:pStyle w:val="TableParagraph"/>
              <w:spacing w:line="242" w:lineRule="auto"/>
              <w:ind w:left="9"/>
              <w:rPr>
                <w:sz w:val="24"/>
              </w:rPr>
            </w:pPr>
            <w:r>
              <w:rPr>
                <w:spacing w:val="-2"/>
                <w:sz w:val="24"/>
              </w:rPr>
              <w:t>музыкального произведения</w:t>
            </w:r>
          </w:p>
        </w:tc>
        <w:tc>
          <w:tcPr>
            <w:tcW w:w="4961" w:type="dxa"/>
          </w:tcPr>
          <w:p w:rsidR="00734C4A" w:rsidRDefault="008041B5">
            <w:pPr>
              <w:pStyle w:val="TableParagraph"/>
              <w:tabs>
                <w:tab w:val="left" w:pos="1409"/>
                <w:tab w:val="left" w:pos="2263"/>
                <w:tab w:val="left" w:pos="3701"/>
              </w:tabs>
              <w:ind w:left="4" w:right="-15"/>
              <w:jc w:val="both"/>
              <w:rPr>
                <w:sz w:val="24"/>
              </w:rPr>
            </w:pPr>
            <w:r>
              <w:rPr>
                <w:sz w:val="24"/>
              </w:rPr>
              <w:t>Наблюдение за развитием музыкальных тем, образов, восприятие логики музыкального развития.</w:t>
            </w:r>
            <w:r>
              <w:rPr>
                <w:spacing w:val="40"/>
                <w:sz w:val="24"/>
              </w:rPr>
              <w:t xml:space="preserve"> </w:t>
            </w:r>
            <w:r>
              <w:rPr>
                <w:sz w:val="24"/>
              </w:rPr>
              <w:t>Умение слышать, запоминать основные изменения, последовательность настроений, чувств, характеров в</w:t>
            </w:r>
            <w:r>
              <w:rPr>
                <w:spacing w:val="40"/>
                <w:sz w:val="24"/>
              </w:rPr>
              <w:t xml:space="preserve"> </w:t>
            </w:r>
            <w:r>
              <w:rPr>
                <w:sz w:val="24"/>
              </w:rPr>
              <w:t>развёртывании музыкальной драматургии. Узнавание на</w:t>
            </w:r>
            <w:r>
              <w:rPr>
                <w:spacing w:val="40"/>
                <w:sz w:val="24"/>
              </w:rPr>
              <w:t xml:space="preserve"> </w:t>
            </w:r>
            <w:r>
              <w:rPr>
                <w:sz w:val="24"/>
              </w:rPr>
              <w:t>слух музыкальных тем, их вариантов,</w:t>
            </w:r>
            <w:r>
              <w:rPr>
                <w:spacing w:val="80"/>
                <w:w w:val="150"/>
                <w:sz w:val="24"/>
              </w:rPr>
              <w:t xml:space="preserve"> </w:t>
            </w:r>
            <w:r>
              <w:rPr>
                <w:sz w:val="24"/>
              </w:rPr>
              <w:t>видоизменённых</w:t>
            </w:r>
            <w:r>
              <w:rPr>
                <w:sz w:val="24"/>
              </w:rPr>
              <w:tab/>
              <w:t>в процессе развития. Составление наглядной (буквенной, цифровой) схемы строения музыкального произведения. Разучивание, исполнение не менее</w:t>
            </w:r>
            <w:r>
              <w:rPr>
                <w:spacing w:val="40"/>
                <w:sz w:val="24"/>
              </w:rPr>
              <w:t xml:space="preserve"> </w:t>
            </w:r>
            <w:r>
              <w:rPr>
                <w:sz w:val="24"/>
              </w:rPr>
              <w:t xml:space="preserve">одного вокального произведения, </w:t>
            </w:r>
            <w:r>
              <w:rPr>
                <w:spacing w:val="-2"/>
                <w:sz w:val="24"/>
              </w:rPr>
              <w:t>сочинённого</w:t>
            </w:r>
            <w:r>
              <w:rPr>
                <w:sz w:val="24"/>
              </w:rPr>
              <w:tab/>
            </w:r>
            <w:r>
              <w:rPr>
                <w:sz w:val="24"/>
              </w:rPr>
              <w:tab/>
            </w:r>
            <w:r>
              <w:rPr>
                <w:spacing w:val="-2"/>
                <w:sz w:val="24"/>
              </w:rPr>
              <w:t xml:space="preserve">композитором-классиком, </w:t>
            </w:r>
            <w:r>
              <w:rPr>
                <w:sz w:val="24"/>
              </w:rPr>
              <w:t xml:space="preserve">художественная интерпретация музыкального </w:t>
            </w:r>
            <w:r>
              <w:rPr>
                <w:spacing w:val="-2"/>
                <w:sz w:val="24"/>
              </w:rPr>
              <w:t>образа</w:t>
            </w:r>
            <w:r>
              <w:rPr>
                <w:sz w:val="24"/>
              </w:rPr>
              <w:tab/>
              <w:t>в его развитии. Музыкальная викторина на знание музыки,</w:t>
            </w:r>
            <w:r>
              <w:rPr>
                <w:spacing w:val="40"/>
                <w:sz w:val="24"/>
              </w:rPr>
              <w:t xml:space="preserve"> </w:t>
            </w:r>
            <w:r>
              <w:rPr>
                <w:sz w:val="24"/>
              </w:rPr>
              <w:t>названий и авторов изученных произведений.</w:t>
            </w:r>
          </w:p>
          <w:p w:rsidR="00734C4A" w:rsidRDefault="008041B5">
            <w:pPr>
              <w:pStyle w:val="TableParagraph"/>
              <w:spacing w:line="275"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4" w:right="-15"/>
              <w:jc w:val="both"/>
              <w:rPr>
                <w:sz w:val="24"/>
              </w:rPr>
            </w:pPr>
            <w:r>
              <w:rPr>
                <w:sz w:val="24"/>
              </w:rPr>
              <w:t>Посещение концерта классической музыки, в программе которого присутствуют крупные симфонические произведения. Создание</w:t>
            </w:r>
            <w:r>
              <w:rPr>
                <w:spacing w:val="40"/>
                <w:sz w:val="24"/>
              </w:rPr>
              <w:t xml:space="preserve"> </w:t>
            </w:r>
            <w:r>
              <w:rPr>
                <w:sz w:val="24"/>
              </w:rPr>
              <w:t>сюжета любительского фильма (в том</w:t>
            </w:r>
            <w:r>
              <w:rPr>
                <w:spacing w:val="80"/>
                <w:sz w:val="24"/>
              </w:rPr>
              <w:t xml:space="preserve">  </w:t>
            </w:r>
            <w:r>
              <w:rPr>
                <w:sz w:val="24"/>
              </w:rPr>
              <w:t>числе</w:t>
            </w:r>
            <w:r>
              <w:rPr>
                <w:spacing w:val="80"/>
                <w:sz w:val="24"/>
              </w:rPr>
              <w:t xml:space="preserve"> </w:t>
            </w:r>
            <w:r>
              <w:rPr>
                <w:sz w:val="24"/>
              </w:rPr>
              <w:t>в жанре теневого театра, мультфильма и др.), основанного на развитии образов, музыкальной драматургии</w:t>
            </w:r>
            <w:r>
              <w:rPr>
                <w:spacing w:val="51"/>
                <w:w w:val="150"/>
                <w:sz w:val="24"/>
              </w:rPr>
              <w:t xml:space="preserve">   </w:t>
            </w:r>
            <w:r>
              <w:rPr>
                <w:sz w:val="24"/>
              </w:rPr>
              <w:t>одного</w:t>
            </w:r>
            <w:r>
              <w:rPr>
                <w:spacing w:val="52"/>
                <w:w w:val="150"/>
                <w:sz w:val="24"/>
              </w:rPr>
              <w:t xml:space="preserve">   </w:t>
            </w:r>
            <w:r>
              <w:rPr>
                <w:sz w:val="24"/>
              </w:rPr>
              <w:t>из</w:t>
            </w:r>
            <w:r>
              <w:rPr>
                <w:spacing w:val="50"/>
                <w:w w:val="150"/>
                <w:sz w:val="24"/>
              </w:rPr>
              <w:t xml:space="preserve">   </w:t>
            </w:r>
            <w:r>
              <w:rPr>
                <w:spacing w:val="-2"/>
                <w:sz w:val="24"/>
              </w:rPr>
              <w:t>произведений</w:t>
            </w:r>
          </w:p>
          <w:p w:rsidR="00734C4A" w:rsidRDefault="008041B5">
            <w:pPr>
              <w:pStyle w:val="TableParagraph"/>
              <w:spacing w:line="261" w:lineRule="exact"/>
              <w:ind w:left="4"/>
              <w:rPr>
                <w:sz w:val="24"/>
              </w:rPr>
            </w:pPr>
            <w:r>
              <w:rPr>
                <w:spacing w:val="-2"/>
                <w:sz w:val="24"/>
              </w:rPr>
              <w:t>композиторов-классиков</w:t>
            </w:r>
          </w:p>
        </w:tc>
      </w:tr>
      <w:tr w:rsidR="00734C4A">
        <w:trPr>
          <w:trHeight w:val="6625"/>
        </w:trPr>
        <w:tc>
          <w:tcPr>
            <w:tcW w:w="1421" w:type="dxa"/>
          </w:tcPr>
          <w:p w:rsidR="00734C4A" w:rsidRDefault="008041B5">
            <w:pPr>
              <w:pStyle w:val="TableParagraph"/>
              <w:spacing w:line="268" w:lineRule="exact"/>
              <w:ind w:left="4"/>
              <w:rPr>
                <w:sz w:val="24"/>
              </w:rPr>
            </w:pPr>
            <w:r>
              <w:rPr>
                <w:sz w:val="24"/>
              </w:rPr>
              <w:t>Е)</w:t>
            </w:r>
            <w:r>
              <w:rPr>
                <w:spacing w:val="6"/>
                <w:sz w:val="24"/>
              </w:rPr>
              <w:t xml:space="preserve"> </w:t>
            </w:r>
            <w:r>
              <w:rPr>
                <w:spacing w:val="-5"/>
                <w:sz w:val="24"/>
              </w:rPr>
              <w:t>3–4</w:t>
            </w:r>
          </w:p>
          <w:p w:rsidR="00734C4A" w:rsidRDefault="008041B5">
            <w:pPr>
              <w:pStyle w:val="TableParagraph"/>
              <w:spacing w:before="3"/>
              <w:ind w:left="4"/>
              <w:rPr>
                <w:sz w:val="24"/>
              </w:rPr>
            </w:pPr>
            <w:r>
              <w:rPr>
                <w:sz w:val="24"/>
              </w:rPr>
              <w:t>учебных</w:t>
            </w:r>
            <w:r>
              <w:rPr>
                <w:spacing w:val="-7"/>
                <w:sz w:val="24"/>
              </w:rPr>
              <w:t xml:space="preserve"> </w:t>
            </w:r>
            <w:r>
              <w:rPr>
                <w:spacing w:val="-4"/>
                <w:sz w:val="24"/>
              </w:rPr>
              <w:t>часа</w:t>
            </w:r>
          </w:p>
        </w:tc>
        <w:tc>
          <w:tcPr>
            <w:tcW w:w="1561" w:type="dxa"/>
          </w:tcPr>
          <w:p w:rsidR="00734C4A" w:rsidRDefault="008041B5">
            <w:pPr>
              <w:pStyle w:val="TableParagraph"/>
              <w:spacing w:line="242" w:lineRule="auto"/>
              <w:ind w:left="9"/>
              <w:rPr>
                <w:sz w:val="24"/>
              </w:rPr>
            </w:pPr>
            <w:r>
              <w:rPr>
                <w:spacing w:val="-2"/>
                <w:sz w:val="24"/>
              </w:rPr>
              <w:t xml:space="preserve">Музыкальный </w:t>
            </w:r>
            <w:r>
              <w:rPr>
                <w:spacing w:val="-4"/>
                <w:sz w:val="24"/>
              </w:rPr>
              <w:t>стиль</w:t>
            </w:r>
          </w:p>
        </w:tc>
        <w:tc>
          <w:tcPr>
            <w:tcW w:w="2271" w:type="dxa"/>
          </w:tcPr>
          <w:p w:rsidR="00734C4A" w:rsidRDefault="008041B5">
            <w:pPr>
              <w:pStyle w:val="TableParagraph"/>
              <w:tabs>
                <w:tab w:val="left" w:pos="796"/>
                <w:tab w:val="left" w:pos="1712"/>
              </w:tabs>
              <w:ind w:left="9" w:right="-15"/>
              <w:rPr>
                <w:sz w:val="24"/>
              </w:rPr>
            </w:pPr>
            <w:r>
              <w:rPr>
                <w:sz w:val="24"/>
              </w:rPr>
              <w:t>Стиль</w:t>
            </w:r>
            <w:r>
              <w:rPr>
                <w:spacing w:val="80"/>
                <w:sz w:val="24"/>
              </w:rPr>
              <w:t xml:space="preserve"> </w:t>
            </w:r>
            <w:r>
              <w:rPr>
                <w:sz w:val="24"/>
              </w:rPr>
              <w:t>как</w:t>
            </w:r>
            <w:r>
              <w:rPr>
                <w:spacing w:val="80"/>
                <w:sz w:val="24"/>
              </w:rPr>
              <w:t xml:space="preserve"> </w:t>
            </w:r>
            <w:r>
              <w:rPr>
                <w:sz w:val="24"/>
              </w:rPr>
              <w:t xml:space="preserve">единство </w:t>
            </w:r>
            <w:r>
              <w:rPr>
                <w:spacing w:val="-2"/>
                <w:sz w:val="24"/>
              </w:rPr>
              <w:t>эстетических</w:t>
            </w:r>
            <w:r>
              <w:rPr>
                <w:spacing w:val="80"/>
                <w:sz w:val="24"/>
              </w:rPr>
              <w:t xml:space="preserve"> </w:t>
            </w:r>
            <w:r>
              <w:rPr>
                <w:spacing w:val="-2"/>
                <w:sz w:val="24"/>
              </w:rPr>
              <w:t>идеалов,</w:t>
            </w:r>
            <w:r>
              <w:rPr>
                <w:sz w:val="24"/>
              </w:rPr>
              <w:tab/>
            </w:r>
            <w:r>
              <w:rPr>
                <w:spacing w:val="-4"/>
                <w:sz w:val="24"/>
              </w:rPr>
              <w:t xml:space="preserve">круга </w:t>
            </w:r>
            <w:r>
              <w:rPr>
                <w:spacing w:val="-2"/>
                <w:sz w:val="24"/>
              </w:rPr>
              <w:t xml:space="preserve">образов, драматургических приёмов, </w:t>
            </w:r>
            <w:r>
              <w:rPr>
                <w:sz w:val="24"/>
              </w:rPr>
              <w:t>музыкального</w:t>
            </w:r>
            <w:r>
              <w:rPr>
                <w:spacing w:val="70"/>
                <w:sz w:val="24"/>
              </w:rPr>
              <w:t xml:space="preserve"> </w:t>
            </w:r>
            <w:r>
              <w:rPr>
                <w:sz w:val="24"/>
              </w:rPr>
              <w:t>языка. (На</w:t>
            </w:r>
            <w:r>
              <w:rPr>
                <w:spacing w:val="80"/>
                <w:sz w:val="24"/>
              </w:rPr>
              <w:t xml:space="preserve"> </w:t>
            </w:r>
            <w:r>
              <w:rPr>
                <w:sz w:val="24"/>
              </w:rPr>
              <w:t>примере</w:t>
            </w:r>
            <w:r>
              <w:rPr>
                <w:spacing w:val="80"/>
                <w:sz w:val="24"/>
              </w:rPr>
              <w:t xml:space="preserve"> </w:t>
            </w:r>
            <w:r>
              <w:rPr>
                <w:sz w:val="24"/>
              </w:rPr>
              <w:t xml:space="preserve">творче </w:t>
            </w:r>
            <w:r>
              <w:rPr>
                <w:spacing w:val="-4"/>
                <w:sz w:val="24"/>
              </w:rPr>
              <w:t>ства</w:t>
            </w:r>
            <w:r>
              <w:rPr>
                <w:sz w:val="24"/>
              </w:rPr>
              <w:tab/>
              <w:t>В.А.</w:t>
            </w:r>
            <w:r>
              <w:rPr>
                <w:spacing w:val="-15"/>
                <w:sz w:val="24"/>
              </w:rPr>
              <w:t xml:space="preserve"> </w:t>
            </w:r>
            <w:r>
              <w:rPr>
                <w:sz w:val="24"/>
              </w:rPr>
              <w:t>Моцарта, К. Дебюсси,</w:t>
            </w:r>
          </w:p>
          <w:p w:rsidR="00734C4A" w:rsidRDefault="008041B5">
            <w:pPr>
              <w:pStyle w:val="TableParagraph"/>
              <w:ind w:left="9"/>
              <w:rPr>
                <w:sz w:val="24"/>
              </w:rPr>
            </w:pPr>
            <w:r>
              <w:rPr>
                <w:sz w:val="24"/>
              </w:rPr>
              <w:t>А.</w:t>
            </w:r>
            <w:r>
              <w:rPr>
                <w:spacing w:val="-1"/>
                <w:sz w:val="24"/>
              </w:rPr>
              <w:t xml:space="preserve"> </w:t>
            </w:r>
            <w:r>
              <w:rPr>
                <w:sz w:val="24"/>
              </w:rPr>
              <w:t>Шёнберга</w:t>
            </w:r>
            <w:r>
              <w:rPr>
                <w:spacing w:val="-3"/>
                <w:sz w:val="24"/>
              </w:rPr>
              <w:t xml:space="preserve"> </w:t>
            </w:r>
            <w:r>
              <w:rPr>
                <w:sz w:val="24"/>
              </w:rPr>
              <w:t xml:space="preserve">и </w:t>
            </w:r>
            <w:r>
              <w:rPr>
                <w:spacing w:val="-4"/>
                <w:sz w:val="24"/>
              </w:rPr>
              <w:t>др.)</w:t>
            </w:r>
          </w:p>
        </w:tc>
        <w:tc>
          <w:tcPr>
            <w:tcW w:w="4961" w:type="dxa"/>
          </w:tcPr>
          <w:p w:rsidR="00734C4A" w:rsidRDefault="008041B5">
            <w:pPr>
              <w:pStyle w:val="TableParagraph"/>
              <w:ind w:left="4" w:right="-15"/>
              <w:jc w:val="both"/>
              <w:rPr>
                <w:sz w:val="24"/>
              </w:rPr>
            </w:pPr>
            <w:r>
              <w:rPr>
                <w:sz w:val="24"/>
              </w:rPr>
              <w:t>Обобщение и систематизация знаний о различных</w:t>
            </w:r>
            <w:r>
              <w:rPr>
                <w:spacing w:val="40"/>
                <w:sz w:val="24"/>
              </w:rPr>
              <w:t xml:space="preserve"> </w:t>
            </w:r>
            <w:r>
              <w:rPr>
                <w:sz w:val="24"/>
              </w:rPr>
              <w:t>проявлениях музыкального стиля (стиль композитора,</w:t>
            </w:r>
            <w:r>
              <w:rPr>
                <w:spacing w:val="40"/>
                <w:sz w:val="24"/>
              </w:rPr>
              <w:t xml:space="preserve"> </w:t>
            </w:r>
            <w:r>
              <w:rPr>
                <w:sz w:val="24"/>
              </w:rPr>
              <w:t>национальный стиль,</w:t>
            </w:r>
            <w:r>
              <w:rPr>
                <w:spacing w:val="40"/>
                <w:sz w:val="24"/>
              </w:rPr>
              <w:t xml:space="preserve"> </w:t>
            </w:r>
            <w:r>
              <w:rPr>
                <w:sz w:val="24"/>
              </w:rPr>
              <w:t>стиль эпохи и т.</w:t>
            </w:r>
            <w:r>
              <w:rPr>
                <w:spacing w:val="80"/>
                <w:w w:val="150"/>
                <w:sz w:val="24"/>
              </w:rPr>
              <w:t xml:space="preserve"> </w:t>
            </w:r>
            <w:r>
              <w:rPr>
                <w:sz w:val="24"/>
              </w:rPr>
              <w:t>д.). Исполнение</w:t>
            </w:r>
            <w:r>
              <w:rPr>
                <w:spacing w:val="40"/>
                <w:sz w:val="24"/>
              </w:rPr>
              <w:t xml:space="preserve"> </w:t>
            </w:r>
            <w:r>
              <w:rPr>
                <w:sz w:val="24"/>
              </w:rPr>
              <w:t>2–3 вокальных</w:t>
            </w:r>
            <w:r>
              <w:rPr>
                <w:spacing w:val="40"/>
                <w:sz w:val="24"/>
              </w:rPr>
              <w:t xml:space="preserve"> </w:t>
            </w:r>
            <w:r>
              <w:rPr>
                <w:sz w:val="24"/>
              </w:rPr>
              <w:t>произведений</w:t>
            </w:r>
            <w:r>
              <w:rPr>
                <w:spacing w:val="40"/>
                <w:sz w:val="24"/>
              </w:rPr>
              <w:t xml:space="preserve"> </w:t>
            </w:r>
            <w:r>
              <w:rPr>
                <w:sz w:val="24"/>
              </w:rPr>
              <w:t>– образцов барокко, классицизма, романтизма, импрессионизма (подлинных или стилизованных). Определение на</w:t>
            </w:r>
            <w:r>
              <w:rPr>
                <w:spacing w:val="40"/>
                <w:sz w:val="24"/>
              </w:rPr>
              <w:t xml:space="preserve"> </w:t>
            </w:r>
            <w:r>
              <w:rPr>
                <w:sz w:val="24"/>
              </w:rPr>
              <w:t>слух</w:t>
            </w:r>
            <w:r>
              <w:rPr>
                <w:spacing w:val="40"/>
                <w:sz w:val="24"/>
              </w:rPr>
              <w:t xml:space="preserve"> </w:t>
            </w:r>
            <w:r>
              <w:rPr>
                <w:sz w:val="24"/>
              </w:rPr>
              <w:t>в</w:t>
            </w:r>
            <w:r>
              <w:rPr>
                <w:spacing w:val="40"/>
                <w:sz w:val="24"/>
              </w:rPr>
              <w:t xml:space="preserve"> </w:t>
            </w:r>
            <w:r>
              <w:rPr>
                <w:sz w:val="24"/>
              </w:rPr>
              <w:t>звучании</w:t>
            </w:r>
            <w:r>
              <w:rPr>
                <w:spacing w:val="40"/>
                <w:sz w:val="24"/>
              </w:rPr>
              <w:t xml:space="preserve"> </w:t>
            </w:r>
            <w:r>
              <w:rPr>
                <w:sz w:val="24"/>
              </w:rPr>
              <w:t>незнакомого</w:t>
            </w:r>
            <w:r>
              <w:rPr>
                <w:spacing w:val="80"/>
                <w:sz w:val="24"/>
              </w:rPr>
              <w:t xml:space="preserve"> </w:t>
            </w:r>
            <w:r>
              <w:rPr>
                <w:spacing w:val="-2"/>
                <w:sz w:val="24"/>
              </w:rPr>
              <w:t>произведения:</w:t>
            </w:r>
          </w:p>
          <w:p w:rsidR="00734C4A" w:rsidRDefault="008041B5">
            <w:pPr>
              <w:pStyle w:val="TableParagraph"/>
              <w:numPr>
                <w:ilvl w:val="0"/>
                <w:numId w:val="91"/>
              </w:numPr>
              <w:tabs>
                <w:tab w:val="left" w:pos="762"/>
              </w:tabs>
              <w:spacing w:line="237" w:lineRule="auto"/>
              <w:ind w:firstLine="571"/>
              <w:jc w:val="both"/>
              <w:rPr>
                <w:sz w:val="24"/>
              </w:rPr>
            </w:pPr>
            <w:r>
              <w:rPr>
                <w:sz w:val="24"/>
              </w:rPr>
              <w:t>принадлежности к</w:t>
            </w:r>
            <w:r>
              <w:rPr>
                <w:spacing w:val="-7"/>
                <w:sz w:val="24"/>
              </w:rPr>
              <w:t xml:space="preserve"> </w:t>
            </w:r>
            <w:r>
              <w:rPr>
                <w:sz w:val="24"/>
              </w:rPr>
              <w:t>одному</w:t>
            </w:r>
            <w:r>
              <w:rPr>
                <w:spacing w:val="-10"/>
                <w:sz w:val="24"/>
              </w:rPr>
              <w:t xml:space="preserve"> </w:t>
            </w:r>
            <w:r>
              <w:rPr>
                <w:sz w:val="24"/>
              </w:rPr>
              <w:t>из</w:t>
            </w:r>
            <w:r>
              <w:rPr>
                <w:spacing w:val="-1"/>
                <w:sz w:val="24"/>
              </w:rPr>
              <w:t xml:space="preserve"> </w:t>
            </w:r>
            <w:r>
              <w:rPr>
                <w:sz w:val="24"/>
              </w:rPr>
              <w:t xml:space="preserve">изученных </w:t>
            </w:r>
            <w:r>
              <w:rPr>
                <w:spacing w:val="-2"/>
                <w:sz w:val="24"/>
              </w:rPr>
              <w:t>стилей;</w:t>
            </w:r>
          </w:p>
          <w:p w:rsidR="00734C4A" w:rsidRDefault="008041B5">
            <w:pPr>
              <w:pStyle w:val="TableParagraph"/>
              <w:numPr>
                <w:ilvl w:val="0"/>
                <w:numId w:val="91"/>
              </w:numPr>
              <w:tabs>
                <w:tab w:val="left" w:pos="762"/>
                <w:tab w:val="left" w:pos="1372"/>
                <w:tab w:val="left" w:pos="3565"/>
              </w:tabs>
              <w:spacing w:before="1"/>
              <w:ind w:right="-15" w:firstLine="571"/>
              <w:jc w:val="both"/>
              <w:rPr>
                <w:sz w:val="24"/>
              </w:rPr>
            </w:pPr>
            <w:r>
              <w:rPr>
                <w:sz w:val="24"/>
              </w:rPr>
              <w:t>исполнительского состава</w:t>
            </w:r>
            <w:r>
              <w:rPr>
                <w:spacing w:val="-9"/>
                <w:sz w:val="24"/>
              </w:rPr>
              <w:t xml:space="preserve"> </w:t>
            </w:r>
            <w:r>
              <w:rPr>
                <w:sz w:val="24"/>
              </w:rPr>
              <w:t xml:space="preserve">(количество и </w:t>
            </w:r>
            <w:r>
              <w:rPr>
                <w:spacing w:val="-2"/>
                <w:sz w:val="24"/>
              </w:rPr>
              <w:t>состав</w:t>
            </w:r>
            <w:r>
              <w:rPr>
                <w:sz w:val="24"/>
              </w:rPr>
              <w:tab/>
            </w:r>
            <w:r>
              <w:rPr>
                <w:sz w:val="24"/>
              </w:rPr>
              <w:tab/>
            </w:r>
            <w:r>
              <w:rPr>
                <w:spacing w:val="-2"/>
                <w:sz w:val="24"/>
              </w:rPr>
              <w:t>исполнителей,</w:t>
            </w:r>
            <w:r>
              <w:rPr>
                <w:sz w:val="24"/>
              </w:rPr>
              <w:tab/>
            </w:r>
            <w:r>
              <w:rPr>
                <w:spacing w:val="-2"/>
                <w:sz w:val="24"/>
              </w:rPr>
              <w:t>музыкальных инструментов);</w:t>
            </w:r>
          </w:p>
          <w:p w:rsidR="00734C4A" w:rsidRDefault="008041B5">
            <w:pPr>
              <w:pStyle w:val="TableParagraph"/>
              <w:numPr>
                <w:ilvl w:val="0"/>
                <w:numId w:val="91"/>
              </w:numPr>
              <w:tabs>
                <w:tab w:val="left" w:pos="758"/>
              </w:tabs>
              <w:spacing w:line="274" w:lineRule="exact"/>
              <w:ind w:left="758" w:hanging="182"/>
              <w:jc w:val="both"/>
              <w:rPr>
                <w:sz w:val="24"/>
              </w:rPr>
            </w:pPr>
            <w:r>
              <w:rPr>
                <w:sz w:val="24"/>
              </w:rPr>
              <w:t>жанра,</w:t>
            </w:r>
            <w:r>
              <w:rPr>
                <w:spacing w:val="-3"/>
                <w:sz w:val="24"/>
              </w:rPr>
              <w:t xml:space="preserve"> </w:t>
            </w:r>
            <w:r>
              <w:rPr>
                <w:sz w:val="24"/>
              </w:rPr>
              <w:t>круга</w:t>
            </w:r>
            <w:r>
              <w:rPr>
                <w:spacing w:val="56"/>
                <w:sz w:val="24"/>
              </w:rPr>
              <w:t xml:space="preserve"> </w:t>
            </w:r>
            <w:r>
              <w:rPr>
                <w:spacing w:val="-2"/>
                <w:sz w:val="24"/>
              </w:rPr>
              <w:t>образов;</w:t>
            </w:r>
          </w:p>
          <w:p w:rsidR="00734C4A" w:rsidRDefault="008041B5">
            <w:pPr>
              <w:pStyle w:val="TableParagraph"/>
              <w:numPr>
                <w:ilvl w:val="0"/>
                <w:numId w:val="91"/>
              </w:numPr>
              <w:tabs>
                <w:tab w:val="left" w:pos="805"/>
              </w:tabs>
              <w:spacing w:before="2"/>
              <w:ind w:right="-15" w:firstLine="571"/>
              <w:jc w:val="both"/>
              <w:rPr>
                <w:sz w:val="24"/>
              </w:rPr>
            </w:pPr>
            <w:r>
              <w:rPr>
                <w:sz w:val="24"/>
              </w:rPr>
              <w:t>способа музыкального изложения и развития</w:t>
            </w:r>
            <w:r>
              <w:rPr>
                <w:spacing w:val="40"/>
                <w:sz w:val="24"/>
              </w:rPr>
              <w:t xml:space="preserve"> </w:t>
            </w:r>
            <w:r>
              <w:rPr>
                <w:sz w:val="24"/>
              </w:rPr>
              <w:t>в простых и сложных музыкальных формах</w:t>
            </w:r>
            <w:r>
              <w:rPr>
                <w:spacing w:val="40"/>
                <w:sz w:val="24"/>
              </w:rPr>
              <w:t xml:space="preserve"> </w:t>
            </w:r>
            <w:r>
              <w:rPr>
                <w:sz w:val="24"/>
              </w:rPr>
              <w:t>(гомофония, полифония, повтор, контраст, соотношение разделов и частей в произведении и</w:t>
            </w:r>
            <w:r>
              <w:rPr>
                <w:spacing w:val="40"/>
                <w:sz w:val="24"/>
              </w:rPr>
              <w:t xml:space="preserve"> </w:t>
            </w:r>
            <w:r>
              <w:rPr>
                <w:sz w:val="24"/>
              </w:rPr>
              <w:t>др.). Музыкальная викторина на знание музыки, названий и авторов изученных произведений. На выбор или факультативно</w:t>
            </w:r>
            <w:r>
              <w:rPr>
                <w:spacing w:val="68"/>
                <w:sz w:val="24"/>
              </w:rPr>
              <w:t xml:space="preserve">  </w:t>
            </w:r>
            <w:r>
              <w:rPr>
                <w:sz w:val="24"/>
              </w:rPr>
              <w:t>Исследовательские</w:t>
            </w:r>
            <w:r>
              <w:rPr>
                <w:spacing w:val="66"/>
                <w:sz w:val="24"/>
              </w:rPr>
              <w:t xml:space="preserve">  </w:t>
            </w:r>
            <w:r>
              <w:rPr>
                <w:spacing w:val="-2"/>
                <w:sz w:val="24"/>
              </w:rPr>
              <w:t>проекты,</w:t>
            </w:r>
          </w:p>
          <w:p w:rsidR="00734C4A" w:rsidRDefault="008041B5">
            <w:pPr>
              <w:pStyle w:val="TableParagraph"/>
              <w:spacing w:before="1" w:line="261" w:lineRule="exact"/>
              <w:ind w:left="4"/>
              <w:jc w:val="both"/>
              <w:rPr>
                <w:sz w:val="24"/>
              </w:rPr>
            </w:pPr>
            <w:r>
              <w:rPr>
                <w:sz w:val="24"/>
              </w:rPr>
              <w:t>посвящённые</w:t>
            </w:r>
            <w:r>
              <w:rPr>
                <w:spacing w:val="63"/>
                <w:sz w:val="24"/>
              </w:rPr>
              <w:t xml:space="preserve">   </w:t>
            </w:r>
            <w:r>
              <w:rPr>
                <w:sz w:val="24"/>
              </w:rPr>
              <w:t>эстетике</w:t>
            </w:r>
            <w:r>
              <w:rPr>
                <w:spacing w:val="63"/>
                <w:sz w:val="24"/>
              </w:rPr>
              <w:t xml:space="preserve">   </w:t>
            </w:r>
            <w:r>
              <w:rPr>
                <w:sz w:val="24"/>
              </w:rPr>
              <w:t>и</w:t>
            </w:r>
            <w:r>
              <w:rPr>
                <w:spacing w:val="65"/>
                <w:sz w:val="24"/>
              </w:rPr>
              <w:t xml:space="preserve">   </w:t>
            </w:r>
            <w:r>
              <w:rPr>
                <w:spacing w:val="-2"/>
                <w:sz w:val="24"/>
              </w:rPr>
              <w:t>особенностям</w:t>
            </w:r>
          </w:p>
        </w:tc>
      </w:tr>
    </w:tbl>
    <w:p w:rsidR="00734C4A" w:rsidRDefault="00734C4A">
      <w:pPr>
        <w:pStyle w:val="TableParagraph"/>
        <w:spacing w:line="261" w:lineRule="exact"/>
        <w:jc w:val="both"/>
        <w:rPr>
          <w:sz w:val="24"/>
        </w:rPr>
        <w:sectPr w:rsidR="00734C4A">
          <w:type w:val="continuous"/>
          <w:pgSz w:w="11900" w:h="16840"/>
          <w:pgMar w:top="1100" w:right="425" w:bottom="700" w:left="992" w:header="0" w:footer="512" w:gutter="0"/>
          <w:cols w:space="720"/>
        </w:sectPr>
      </w:pPr>
    </w:p>
    <w:p w:rsidR="00734C4A" w:rsidRDefault="00734C4A">
      <w:pPr>
        <w:pStyle w:val="a3"/>
        <w:spacing w:before="7"/>
        <w:ind w:left="0" w:firstLine="0"/>
        <w:jc w:val="left"/>
        <w:rPr>
          <w:sz w:val="2"/>
        </w:r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21"/>
        <w:gridCol w:w="1561"/>
        <w:gridCol w:w="2271"/>
        <w:gridCol w:w="4961"/>
      </w:tblGrid>
      <w:tr w:rsidR="00734C4A">
        <w:trPr>
          <w:trHeight w:val="551"/>
        </w:trPr>
        <w:tc>
          <w:tcPr>
            <w:tcW w:w="1421" w:type="dxa"/>
            <w:tcBorders>
              <w:top w:val="nil"/>
            </w:tcBorders>
          </w:tcPr>
          <w:p w:rsidR="00734C4A" w:rsidRDefault="00734C4A">
            <w:pPr>
              <w:pStyle w:val="TableParagraph"/>
            </w:pPr>
          </w:p>
        </w:tc>
        <w:tc>
          <w:tcPr>
            <w:tcW w:w="1561" w:type="dxa"/>
            <w:tcBorders>
              <w:top w:val="nil"/>
            </w:tcBorders>
          </w:tcPr>
          <w:p w:rsidR="00734C4A" w:rsidRDefault="00734C4A">
            <w:pPr>
              <w:pStyle w:val="TableParagraph"/>
            </w:pPr>
          </w:p>
        </w:tc>
        <w:tc>
          <w:tcPr>
            <w:tcW w:w="2271" w:type="dxa"/>
            <w:tcBorders>
              <w:top w:val="nil"/>
            </w:tcBorders>
          </w:tcPr>
          <w:p w:rsidR="00734C4A" w:rsidRDefault="00734C4A">
            <w:pPr>
              <w:pStyle w:val="TableParagraph"/>
            </w:pPr>
          </w:p>
        </w:tc>
        <w:tc>
          <w:tcPr>
            <w:tcW w:w="4961" w:type="dxa"/>
            <w:tcBorders>
              <w:top w:val="nil"/>
            </w:tcBorders>
          </w:tcPr>
          <w:p w:rsidR="00734C4A" w:rsidRDefault="008041B5">
            <w:pPr>
              <w:pStyle w:val="TableParagraph"/>
              <w:tabs>
                <w:tab w:val="left" w:pos="2881"/>
                <w:tab w:val="left" w:pos="4258"/>
              </w:tabs>
              <w:spacing w:line="268" w:lineRule="exact"/>
              <w:ind w:left="4"/>
              <w:rPr>
                <w:sz w:val="24"/>
              </w:rPr>
            </w:pPr>
            <w:r>
              <w:rPr>
                <w:sz w:val="24"/>
              </w:rPr>
              <w:t>музыкального</w:t>
            </w:r>
            <w:r>
              <w:rPr>
                <w:spacing w:val="72"/>
                <w:sz w:val="24"/>
              </w:rPr>
              <w:t xml:space="preserve"> </w:t>
            </w:r>
            <w:r>
              <w:rPr>
                <w:spacing w:val="-2"/>
                <w:sz w:val="24"/>
              </w:rPr>
              <w:t>искусства</w:t>
            </w:r>
            <w:r>
              <w:rPr>
                <w:sz w:val="24"/>
              </w:rPr>
              <w:tab/>
            </w:r>
            <w:r>
              <w:rPr>
                <w:spacing w:val="-2"/>
                <w:sz w:val="24"/>
              </w:rPr>
              <w:t>различных</w:t>
            </w:r>
            <w:r>
              <w:rPr>
                <w:sz w:val="24"/>
              </w:rPr>
              <w:tab/>
            </w:r>
            <w:r>
              <w:rPr>
                <w:spacing w:val="-2"/>
                <w:sz w:val="24"/>
              </w:rPr>
              <w:t>стилей</w:t>
            </w:r>
          </w:p>
          <w:p w:rsidR="00734C4A" w:rsidRDefault="008041B5">
            <w:pPr>
              <w:pStyle w:val="TableParagraph"/>
              <w:spacing w:before="2" w:line="261" w:lineRule="exact"/>
              <w:ind w:left="4"/>
              <w:rPr>
                <w:sz w:val="24"/>
              </w:rPr>
            </w:pPr>
            <w:r>
              <w:rPr>
                <w:sz w:val="24"/>
              </w:rPr>
              <w:t>XX</w:t>
            </w:r>
            <w:r>
              <w:rPr>
                <w:spacing w:val="1"/>
                <w:sz w:val="24"/>
              </w:rPr>
              <w:t xml:space="preserve"> </w:t>
            </w:r>
            <w:r>
              <w:rPr>
                <w:spacing w:val="-4"/>
                <w:sz w:val="24"/>
              </w:rPr>
              <w:t>века</w:t>
            </w:r>
          </w:p>
        </w:tc>
      </w:tr>
    </w:tbl>
    <w:p w:rsidR="00734C4A" w:rsidRDefault="008041B5">
      <w:pPr>
        <w:pStyle w:val="a3"/>
        <w:spacing w:before="320" w:after="7"/>
        <w:ind w:left="852" w:firstLine="0"/>
        <w:jc w:val="left"/>
      </w:pPr>
      <w:r>
        <w:t>Модуль</w:t>
      </w:r>
      <w:r>
        <w:rPr>
          <w:spacing w:val="-10"/>
        </w:rPr>
        <w:t xml:space="preserve"> </w:t>
      </w:r>
      <w:r>
        <w:t>№</w:t>
      </w:r>
      <w:r>
        <w:rPr>
          <w:spacing w:val="-9"/>
        </w:rPr>
        <w:t xml:space="preserve"> </w:t>
      </w:r>
      <w:r>
        <w:t>5</w:t>
      </w:r>
      <w:r>
        <w:rPr>
          <w:spacing w:val="-8"/>
        </w:rPr>
        <w:t xml:space="preserve"> </w:t>
      </w:r>
      <w:r>
        <w:t>«Русская</w:t>
      </w:r>
      <w:r>
        <w:rPr>
          <w:spacing w:val="-6"/>
        </w:rPr>
        <w:t xml:space="preserve"> </w:t>
      </w:r>
      <w:r>
        <w:t>классическая</w:t>
      </w:r>
      <w:r>
        <w:rPr>
          <w:spacing w:val="-6"/>
        </w:rPr>
        <w:t xml:space="preserve"> </w:t>
      </w:r>
      <w:r>
        <w:rPr>
          <w:spacing w:val="-2"/>
        </w:rPr>
        <w:t>музыка»</w:t>
      </w:r>
      <w:r>
        <w:rPr>
          <w:spacing w:val="-2"/>
          <w:vertAlign w:val="superscript"/>
        </w:rPr>
        <w:t>33</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748"/>
        <w:gridCol w:w="2329"/>
        <w:gridCol w:w="4567"/>
      </w:tblGrid>
      <w:tr w:rsidR="00734C4A">
        <w:trPr>
          <w:trHeight w:val="556"/>
        </w:trPr>
        <w:tc>
          <w:tcPr>
            <w:tcW w:w="1570" w:type="dxa"/>
          </w:tcPr>
          <w:p w:rsidR="00734C4A" w:rsidRDefault="008041B5">
            <w:pPr>
              <w:pStyle w:val="TableParagraph"/>
              <w:spacing w:line="274" w:lineRule="exact"/>
              <w:ind w:left="4"/>
              <w:rPr>
                <w:sz w:val="24"/>
              </w:rPr>
            </w:pPr>
            <w:r>
              <w:rPr>
                <w:sz w:val="24"/>
              </w:rPr>
              <w:t>№</w:t>
            </w:r>
            <w:r>
              <w:rPr>
                <w:spacing w:val="40"/>
                <w:sz w:val="24"/>
              </w:rPr>
              <w:t xml:space="preserve"> </w:t>
            </w:r>
            <w:r>
              <w:rPr>
                <w:sz w:val="24"/>
              </w:rPr>
              <w:t>блока,</w:t>
            </w:r>
            <w:r>
              <w:rPr>
                <w:spacing w:val="40"/>
                <w:sz w:val="24"/>
              </w:rPr>
              <w:t xml:space="preserve"> </w:t>
            </w:r>
            <w:r>
              <w:rPr>
                <w:sz w:val="24"/>
              </w:rPr>
              <w:t>кол- во часов</w:t>
            </w:r>
          </w:p>
        </w:tc>
        <w:tc>
          <w:tcPr>
            <w:tcW w:w="1748" w:type="dxa"/>
          </w:tcPr>
          <w:p w:rsidR="00734C4A" w:rsidRDefault="008041B5">
            <w:pPr>
              <w:pStyle w:val="TableParagraph"/>
              <w:spacing w:line="273" w:lineRule="exact"/>
              <w:ind w:left="4"/>
              <w:rPr>
                <w:sz w:val="24"/>
              </w:rPr>
            </w:pPr>
            <w:r>
              <w:rPr>
                <w:spacing w:val="-4"/>
                <w:sz w:val="24"/>
              </w:rPr>
              <w:t>Темы</w:t>
            </w:r>
          </w:p>
        </w:tc>
        <w:tc>
          <w:tcPr>
            <w:tcW w:w="2329" w:type="dxa"/>
          </w:tcPr>
          <w:p w:rsidR="00734C4A" w:rsidRDefault="008041B5">
            <w:pPr>
              <w:pStyle w:val="TableParagraph"/>
              <w:spacing w:line="273" w:lineRule="exact"/>
              <w:ind w:left="9"/>
              <w:rPr>
                <w:sz w:val="24"/>
              </w:rPr>
            </w:pPr>
            <w:r>
              <w:rPr>
                <w:spacing w:val="-2"/>
                <w:sz w:val="24"/>
              </w:rPr>
              <w:t>Содержание</w:t>
            </w:r>
          </w:p>
        </w:tc>
        <w:tc>
          <w:tcPr>
            <w:tcW w:w="4567" w:type="dxa"/>
          </w:tcPr>
          <w:p w:rsidR="00734C4A" w:rsidRDefault="008041B5">
            <w:pPr>
              <w:pStyle w:val="TableParagraph"/>
              <w:spacing w:line="273" w:lineRule="exact"/>
              <w:ind w:left="4"/>
              <w:rPr>
                <w:sz w:val="24"/>
              </w:rPr>
            </w:pPr>
            <w:r>
              <w:rPr>
                <w:sz w:val="24"/>
              </w:rPr>
              <w:t>Виды</w:t>
            </w:r>
            <w:r>
              <w:rPr>
                <w:spacing w:val="-3"/>
                <w:sz w:val="24"/>
              </w:rPr>
              <w:t xml:space="preserve"> </w:t>
            </w:r>
            <w:r>
              <w:rPr>
                <w:sz w:val="24"/>
              </w:rPr>
              <w:t>деятельности</w:t>
            </w:r>
            <w:r>
              <w:rPr>
                <w:spacing w:val="-10"/>
                <w:sz w:val="24"/>
              </w:rPr>
              <w:t xml:space="preserve"> </w:t>
            </w:r>
            <w:r>
              <w:rPr>
                <w:spacing w:val="-2"/>
                <w:sz w:val="24"/>
              </w:rPr>
              <w:t>обучающихся</w:t>
            </w:r>
          </w:p>
        </w:tc>
      </w:tr>
      <w:tr w:rsidR="00734C4A">
        <w:trPr>
          <w:trHeight w:val="4969"/>
        </w:trPr>
        <w:tc>
          <w:tcPr>
            <w:tcW w:w="1570" w:type="dxa"/>
          </w:tcPr>
          <w:p w:rsidR="00734C4A" w:rsidRDefault="008041B5">
            <w:pPr>
              <w:pStyle w:val="TableParagraph"/>
              <w:spacing w:line="267" w:lineRule="exact"/>
              <w:ind w:left="4"/>
              <w:rPr>
                <w:sz w:val="24"/>
              </w:rPr>
            </w:pPr>
            <w:r>
              <w:rPr>
                <w:spacing w:val="-5"/>
                <w:sz w:val="24"/>
              </w:rPr>
              <w:t>А)</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4" w:line="237" w:lineRule="auto"/>
              <w:ind w:left="4" w:right="670"/>
              <w:rPr>
                <w:sz w:val="24"/>
              </w:rPr>
            </w:pPr>
            <w:r>
              <w:rPr>
                <w:spacing w:val="-2"/>
                <w:sz w:val="24"/>
              </w:rPr>
              <w:t xml:space="preserve">учебных </w:t>
            </w:r>
            <w:r>
              <w:rPr>
                <w:spacing w:val="-4"/>
                <w:sz w:val="24"/>
              </w:rPr>
              <w:t>часа</w:t>
            </w:r>
          </w:p>
        </w:tc>
        <w:tc>
          <w:tcPr>
            <w:tcW w:w="1748" w:type="dxa"/>
          </w:tcPr>
          <w:p w:rsidR="00734C4A" w:rsidRDefault="008041B5">
            <w:pPr>
              <w:pStyle w:val="TableParagraph"/>
              <w:ind w:left="4" w:right="955"/>
              <w:jc w:val="both"/>
              <w:rPr>
                <w:sz w:val="24"/>
              </w:rPr>
            </w:pPr>
            <w:r>
              <w:rPr>
                <w:spacing w:val="-2"/>
                <w:sz w:val="24"/>
              </w:rPr>
              <w:t xml:space="preserve">Образы Родной </w:t>
            </w:r>
            <w:r>
              <w:rPr>
                <w:spacing w:val="-4"/>
                <w:sz w:val="24"/>
              </w:rPr>
              <w:t>Земли</w:t>
            </w:r>
          </w:p>
        </w:tc>
        <w:tc>
          <w:tcPr>
            <w:tcW w:w="2329" w:type="dxa"/>
          </w:tcPr>
          <w:p w:rsidR="00734C4A" w:rsidRDefault="008041B5">
            <w:pPr>
              <w:pStyle w:val="TableParagraph"/>
              <w:tabs>
                <w:tab w:val="left" w:pos="1262"/>
                <w:tab w:val="left" w:pos="1469"/>
                <w:tab w:val="left" w:pos="1818"/>
              </w:tabs>
              <w:ind w:left="9" w:right="-15"/>
              <w:rPr>
                <w:sz w:val="24"/>
              </w:rPr>
            </w:pPr>
            <w:r>
              <w:rPr>
                <w:sz w:val="24"/>
              </w:rPr>
              <w:t>Вокальная</w:t>
            </w:r>
            <w:r>
              <w:rPr>
                <w:spacing w:val="40"/>
                <w:sz w:val="24"/>
              </w:rPr>
              <w:t xml:space="preserve"> </w:t>
            </w:r>
            <w:r>
              <w:rPr>
                <w:sz w:val="24"/>
              </w:rPr>
              <w:t>музыка</w:t>
            </w:r>
            <w:r>
              <w:rPr>
                <w:spacing w:val="40"/>
                <w:sz w:val="24"/>
              </w:rPr>
              <w:t xml:space="preserve"> </w:t>
            </w:r>
            <w:r>
              <w:rPr>
                <w:sz w:val="24"/>
              </w:rPr>
              <w:t xml:space="preserve">на стихи русских поэтов, </w:t>
            </w:r>
            <w:r>
              <w:rPr>
                <w:spacing w:val="-2"/>
                <w:sz w:val="24"/>
              </w:rPr>
              <w:t xml:space="preserve">программные инструментальные произведения, посвящённые </w:t>
            </w:r>
            <w:r>
              <w:rPr>
                <w:sz w:val="24"/>
              </w:rPr>
              <w:t xml:space="preserve">картинам русской </w:t>
            </w:r>
            <w:r>
              <w:rPr>
                <w:spacing w:val="-2"/>
                <w:sz w:val="24"/>
              </w:rPr>
              <w:t>природы,</w:t>
            </w:r>
            <w:r>
              <w:rPr>
                <w:sz w:val="24"/>
              </w:rPr>
              <w:tab/>
            </w:r>
            <w:r>
              <w:rPr>
                <w:spacing w:val="-2"/>
                <w:sz w:val="24"/>
              </w:rPr>
              <w:t>народного быта,</w:t>
            </w:r>
            <w:r>
              <w:rPr>
                <w:sz w:val="24"/>
              </w:rPr>
              <w:tab/>
            </w:r>
            <w:r>
              <w:rPr>
                <w:sz w:val="24"/>
              </w:rPr>
              <w:tab/>
            </w:r>
            <w:r>
              <w:rPr>
                <w:spacing w:val="-2"/>
                <w:sz w:val="24"/>
              </w:rPr>
              <w:t xml:space="preserve">сказкам, </w:t>
            </w:r>
            <w:r>
              <w:rPr>
                <w:sz w:val="24"/>
              </w:rPr>
              <w:t>легендам</w:t>
            </w:r>
            <w:r>
              <w:rPr>
                <w:spacing w:val="26"/>
                <w:sz w:val="24"/>
              </w:rPr>
              <w:t xml:space="preserve"> </w:t>
            </w:r>
            <w:r>
              <w:rPr>
                <w:sz w:val="24"/>
              </w:rPr>
              <w:t>(на</w:t>
            </w:r>
            <w:r>
              <w:rPr>
                <w:spacing w:val="21"/>
                <w:sz w:val="24"/>
              </w:rPr>
              <w:t xml:space="preserve"> </w:t>
            </w:r>
            <w:r>
              <w:rPr>
                <w:sz w:val="24"/>
              </w:rPr>
              <w:t xml:space="preserve">примере </w:t>
            </w:r>
            <w:r>
              <w:rPr>
                <w:spacing w:val="-2"/>
                <w:sz w:val="24"/>
              </w:rPr>
              <w:t>творчества</w:t>
            </w:r>
            <w:r>
              <w:rPr>
                <w:sz w:val="24"/>
              </w:rPr>
              <w:tab/>
            </w:r>
            <w:r>
              <w:rPr>
                <w:sz w:val="24"/>
              </w:rPr>
              <w:tab/>
            </w:r>
            <w:r>
              <w:rPr>
                <w:sz w:val="24"/>
              </w:rPr>
              <w:tab/>
            </w:r>
            <w:r>
              <w:rPr>
                <w:spacing w:val="-4"/>
                <w:sz w:val="24"/>
              </w:rPr>
              <w:t>М.И.</w:t>
            </w:r>
          </w:p>
          <w:p w:rsidR="00734C4A" w:rsidRDefault="008041B5">
            <w:pPr>
              <w:pStyle w:val="TableParagraph"/>
              <w:tabs>
                <w:tab w:val="left" w:pos="1886"/>
              </w:tabs>
              <w:spacing w:line="275" w:lineRule="exact"/>
              <w:ind w:left="9" w:right="-15"/>
              <w:rPr>
                <w:sz w:val="24"/>
              </w:rPr>
            </w:pPr>
            <w:r>
              <w:rPr>
                <w:spacing w:val="-2"/>
                <w:sz w:val="24"/>
              </w:rPr>
              <w:t>Глинки,</w:t>
            </w:r>
            <w:r>
              <w:rPr>
                <w:sz w:val="24"/>
              </w:rPr>
              <w:tab/>
            </w:r>
            <w:r>
              <w:rPr>
                <w:spacing w:val="-4"/>
                <w:sz w:val="24"/>
              </w:rPr>
              <w:t>С.В.</w:t>
            </w:r>
          </w:p>
          <w:p w:rsidR="00734C4A" w:rsidRDefault="008041B5">
            <w:pPr>
              <w:pStyle w:val="TableParagraph"/>
              <w:tabs>
                <w:tab w:val="left" w:pos="1874"/>
              </w:tabs>
              <w:spacing w:line="237" w:lineRule="auto"/>
              <w:ind w:left="9"/>
              <w:rPr>
                <w:sz w:val="24"/>
              </w:rPr>
            </w:pPr>
            <w:r>
              <w:rPr>
                <w:spacing w:val="-2"/>
                <w:sz w:val="24"/>
              </w:rPr>
              <w:t>Рахманинова,</w:t>
            </w:r>
            <w:r>
              <w:rPr>
                <w:sz w:val="24"/>
              </w:rPr>
              <w:tab/>
            </w:r>
            <w:r>
              <w:rPr>
                <w:spacing w:val="-6"/>
                <w:sz w:val="24"/>
              </w:rPr>
              <w:t xml:space="preserve">В.А. </w:t>
            </w:r>
            <w:r>
              <w:rPr>
                <w:sz w:val="24"/>
              </w:rPr>
              <w:t>Гаврилина и др.)</w:t>
            </w:r>
          </w:p>
        </w:tc>
        <w:tc>
          <w:tcPr>
            <w:tcW w:w="4567" w:type="dxa"/>
          </w:tcPr>
          <w:p w:rsidR="00734C4A" w:rsidRDefault="008041B5">
            <w:pPr>
              <w:pStyle w:val="TableParagraph"/>
              <w:ind w:left="4" w:right="-15"/>
              <w:jc w:val="both"/>
              <w:rPr>
                <w:sz w:val="24"/>
              </w:rPr>
            </w:pPr>
            <w:r>
              <w:rPr>
                <w:sz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w:t>
            </w:r>
            <w:r>
              <w:rPr>
                <w:spacing w:val="40"/>
                <w:sz w:val="24"/>
              </w:rPr>
              <w:t xml:space="preserve"> </w:t>
            </w:r>
            <w:r>
              <w:rPr>
                <w:sz w:val="24"/>
              </w:rPr>
              <w:t>русскому фольклору.</w:t>
            </w:r>
          </w:p>
          <w:p w:rsidR="00734C4A" w:rsidRDefault="008041B5">
            <w:pPr>
              <w:pStyle w:val="TableParagraph"/>
              <w:ind w:left="4" w:right="-15"/>
              <w:jc w:val="both"/>
              <w:rPr>
                <w:sz w:val="24"/>
              </w:rPr>
            </w:pPr>
            <w:r>
              <w:rPr>
                <w:sz w:val="24"/>
              </w:rPr>
              <w:t>Разучивание, исполнение не менее одного вокального произведения, сочинённого русским композитором-классиком.</w:t>
            </w:r>
          </w:p>
          <w:p w:rsidR="00734C4A" w:rsidRDefault="008041B5">
            <w:pPr>
              <w:pStyle w:val="TableParagraph"/>
              <w:ind w:left="4" w:right="-15"/>
              <w:jc w:val="both"/>
              <w:rPr>
                <w:sz w:val="24"/>
              </w:rPr>
            </w:pPr>
            <w:r>
              <w:rPr>
                <w:sz w:val="24"/>
              </w:rPr>
              <w:t xml:space="preserve">Музыкальная викторина на знание музыки, названий и авторов изученных </w:t>
            </w:r>
            <w:r>
              <w:rPr>
                <w:spacing w:val="-2"/>
                <w:sz w:val="24"/>
              </w:rPr>
              <w:t>произведений.</w:t>
            </w:r>
          </w:p>
          <w:p w:rsidR="00734C4A" w:rsidRDefault="008041B5">
            <w:pPr>
              <w:pStyle w:val="TableParagraph"/>
              <w:spacing w:line="275"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42" w:lineRule="auto"/>
              <w:ind w:left="4" w:right="-15"/>
              <w:jc w:val="both"/>
              <w:rPr>
                <w:sz w:val="24"/>
              </w:rPr>
            </w:pPr>
            <w:r>
              <w:rPr>
                <w:sz w:val="24"/>
              </w:rPr>
              <w:t>Рисование по мотивам прослушанных музыкальных произведений.</w:t>
            </w:r>
          </w:p>
          <w:p w:rsidR="00734C4A" w:rsidRDefault="008041B5">
            <w:pPr>
              <w:pStyle w:val="TableParagraph"/>
              <w:spacing w:line="271" w:lineRule="exact"/>
              <w:ind w:left="4"/>
              <w:jc w:val="both"/>
              <w:rPr>
                <w:sz w:val="24"/>
              </w:rPr>
            </w:pPr>
            <w:r>
              <w:rPr>
                <w:sz w:val="24"/>
              </w:rPr>
              <w:t>Посещение</w:t>
            </w:r>
            <w:r>
              <w:rPr>
                <w:spacing w:val="17"/>
                <w:sz w:val="24"/>
              </w:rPr>
              <w:t xml:space="preserve"> </w:t>
            </w:r>
            <w:r>
              <w:rPr>
                <w:sz w:val="24"/>
              </w:rPr>
              <w:t>концерта</w:t>
            </w:r>
            <w:r>
              <w:rPr>
                <w:spacing w:val="19"/>
                <w:sz w:val="24"/>
              </w:rPr>
              <w:t xml:space="preserve"> </w:t>
            </w:r>
            <w:r>
              <w:rPr>
                <w:sz w:val="24"/>
              </w:rPr>
              <w:t>классической</w:t>
            </w:r>
            <w:r>
              <w:rPr>
                <w:spacing w:val="20"/>
                <w:sz w:val="24"/>
              </w:rPr>
              <w:t xml:space="preserve"> </w:t>
            </w:r>
            <w:r>
              <w:rPr>
                <w:spacing w:val="-2"/>
                <w:sz w:val="24"/>
              </w:rPr>
              <w:t>музыки,</w:t>
            </w:r>
          </w:p>
          <w:p w:rsidR="00734C4A" w:rsidRDefault="008041B5">
            <w:pPr>
              <w:pStyle w:val="TableParagraph"/>
              <w:spacing w:line="274" w:lineRule="exact"/>
              <w:ind w:left="4" w:right="-15"/>
              <w:jc w:val="both"/>
              <w:rPr>
                <w:sz w:val="24"/>
              </w:rPr>
            </w:pPr>
            <w:r>
              <w:rPr>
                <w:sz w:val="24"/>
              </w:rPr>
              <w:t>в программу которого входят произведения русских композиторов</w:t>
            </w:r>
          </w:p>
        </w:tc>
      </w:tr>
      <w:tr w:rsidR="00734C4A">
        <w:trPr>
          <w:trHeight w:val="5794"/>
        </w:trPr>
        <w:tc>
          <w:tcPr>
            <w:tcW w:w="1570" w:type="dxa"/>
          </w:tcPr>
          <w:p w:rsidR="00734C4A" w:rsidRDefault="008041B5">
            <w:pPr>
              <w:pStyle w:val="TableParagraph"/>
              <w:spacing w:line="267" w:lineRule="exact"/>
              <w:ind w:left="4"/>
              <w:rPr>
                <w:sz w:val="24"/>
              </w:rPr>
            </w:pPr>
            <w:r>
              <w:rPr>
                <w:spacing w:val="-5"/>
                <w:sz w:val="24"/>
              </w:rPr>
              <w:t>Б)</w:t>
            </w:r>
          </w:p>
          <w:p w:rsidR="00734C4A" w:rsidRDefault="008041B5">
            <w:pPr>
              <w:pStyle w:val="TableParagraph"/>
              <w:spacing w:line="275" w:lineRule="exact"/>
              <w:ind w:left="4"/>
              <w:rPr>
                <w:sz w:val="24"/>
              </w:rPr>
            </w:pPr>
            <w:r>
              <w:rPr>
                <w:spacing w:val="-5"/>
                <w:sz w:val="24"/>
              </w:rPr>
              <w:t>4–6</w:t>
            </w:r>
          </w:p>
          <w:p w:rsidR="00734C4A" w:rsidRDefault="008041B5">
            <w:pPr>
              <w:pStyle w:val="TableParagraph"/>
              <w:spacing w:before="4" w:line="237" w:lineRule="auto"/>
              <w:ind w:left="4" w:right="670"/>
              <w:rPr>
                <w:sz w:val="24"/>
              </w:rPr>
            </w:pPr>
            <w:r>
              <w:rPr>
                <w:spacing w:val="-2"/>
                <w:sz w:val="24"/>
              </w:rPr>
              <w:t>учебных часов</w:t>
            </w:r>
          </w:p>
        </w:tc>
        <w:tc>
          <w:tcPr>
            <w:tcW w:w="1748" w:type="dxa"/>
          </w:tcPr>
          <w:p w:rsidR="00734C4A" w:rsidRDefault="008041B5">
            <w:pPr>
              <w:pStyle w:val="TableParagraph"/>
              <w:spacing w:line="267" w:lineRule="exact"/>
              <w:ind w:left="4"/>
              <w:rPr>
                <w:sz w:val="24"/>
              </w:rPr>
            </w:pPr>
            <w:r>
              <w:rPr>
                <w:spacing w:val="-2"/>
                <w:sz w:val="24"/>
              </w:rPr>
              <w:t>Золотой</w:t>
            </w:r>
          </w:p>
          <w:p w:rsidR="00734C4A" w:rsidRDefault="008041B5">
            <w:pPr>
              <w:pStyle w:val="TableParagraph"/>
              <w:tabs>
                <w:tab w:val="left" w:pos="931"/>
              </w:tabs>
              <w:spacing w:line="242" w:lineRule="auto"/>
              <w:ind w:left="4" w:right="-15"/>
              <w:rPr>
                <w:sz w:val="24"/>
              </w:rPr>
            </w:pPr>
            <w:r>
              <w:rPr>
                <w:spacing w:val="-4"/>
                <w:sz w:val="24"/>
              </w:rPr>
              <w:t>век</w:t>
            </w:r>
            <w:r>
              <w:rPr>
                <w:sz w:val="24"/>
              </w:rPr>
              <w:tab/>
            </w:r>
            <w:r>
              <w:rPr>
                <w:spacing w:val="-2"/>
                <w:sz w:val="24"/>
              </w:rPr>
              <w:t>русской культуры</w:t>
            </w:r>
          </w:p>
        </w:tc>
        <w:tc>
          <w:tcPr>
            <w:tcW w:w="2329" w:type="dxa"/>
          </w:tcPr>
          <w:p w:rsidR="00734C4A" w:rsidRDefault="008041B5">
            <w:pPr>
              <w:pStyle w:val="TableParagraph"/>
              <w:ind w:left="9" w:right="-15"/>
              <w:rPr>
                <w:sz w:val="24"/>
              </w:rPr>
            </w:pPr>
            <w:r>
              <w:rPr>
                <w:sz w:val="24"/>
              </w:rPr>
              <w:t xml:space="preserve">Светская музыка </w:t>
            </w:r>
            <w:r>
              <w:rPr>
                <w:spacing w:val="-2"/>
                <w:sz w:val="24"/>
              </w:rPr>
              <w:t xml:space="preserve">российского </w:t>
            </w:r>
            <w:r>
              <w:rPr>
                <w:sz w:val="24"/>
              </w:rPr>
              <w:t>дворянства</w:t>
            </w:r>
            <w:r>
              <w:rPr>
                <w:spacing w:val="40"/>
                <w:sz w:val="24"/>
              </w:rPr>
              <w:t xml:space="preserve"> </w:t>
            </w:r>
            <w:r>
              <w:rPr>
                <w:sz w:val="24"/>
              </w:rPr>
              <w:t>XIX</w:t>
            </w:r>
            <w:r>
              <w:rPr>
                <w:spacing w:val="37"/>
                <w:sz w:val="24"/>
              </w:rPr>
              <w:t xml:space="preserve"> </w:t>
            </w:r>
            <w:r>
              <w:rPr>
                <w:sz w:val="24"/>
              </w:rPr>
              <w:t xml:space="preserve">века: </w:t>
            </w:r>
            <w:r>
              <w:rPr>
                <w:spacing w:val="-2"/>
                <w:sz w:val="24"/>
              </w:rPr>
              <w:t>музыкальные</w:t>
            </w:r>
          </w:p>
          <w:p w:rsidR="00734C4A" w:rsidRDefault="008041B5">
            <w:pPr>
              <w:pStyle w:val="TableParagraph"/>
              <w:spacing w:line="237" w:lineRule="auto"/>
              <w:ind w:left="9" w:right="415"/>
              <w:rPr>
                <w:sz w:val="24"/>
              </w:rPr>
            </w:pPr>
            <w:r>
              <w:rPr>
                <w:sz w:val="24"/>
              </w:rPr>
              <w:t>салоны,</w:t>
            </w:r>
            <w:r>
              <w:rPr>
                <w:spacing w:val="-15"/>
                <w:sz w:val="24"/>
              </w:rPr>
              <w:t xml:space="preserve"> </w:t>
            </w:r>
            <w:r>
              <w:rPr>
                <w:sz w:val="24"/>
              </w:rPr>
              <w:t xml:space="preserve">домашнее </w:t>
            </w:r>
            <w:r>
              <w:rPr>
                <w:spacing w:val="-2"/>
                <w:sz w:val="24"/>
              </w:rPr>
              <w:t>музицирование,</w:t>
            </w:r>
          </w:p>
          <w:p w:rsidR="00734C4A" w:rsidRDefault="008041B5">
            <w:pPr>
              <w:pStyle w:val="TableParagraph"/>
              <w:tabs>
                <w:tab w:val="left" w:pos="1564"/>
                <w:tab w:val="left" w:pos="1738"/>
              </w:tabs>
              <w:ind w:left="9" w:right="-15"/>
              <w:rPr>
                <w:sz w:val="24"/>
              </w:rPr>
            </w:pPr>
            <w:r>
              <w:rPr>
                <w:spacing w:val="-2"/>
                <w:sz w:val="24"/>
              </w:rPr>
              <w:t>балы,</w:t>
            </w:r>
            <w:r>
              <w:rPr>
                <w:sz w:val="24"/>
              </w:rPr>
              <w:tab/>
            </w:r>
            <w:r>
              <w:rPr>
                <w:spacing w:val="-2"/>
                <w:sz w:val="24"/>
              </w:rPr>
              <w:t xml:space="preserve">театры. </w:t>
            </w:r>
            <w:r>
              <w:rPr>
                <w:sz w:val="24"/>
              </w:rPr>
              <w:t xml:space="preserve">Увлечение западным </w:t>
            </w:r>
            <w:r>
              <w:rPr>
                <w:spacing w:val="-2"/>
                <w:sz w:val="24"/>
              </w:rPr>
              <w:t>искусством,</w:t>
            </w:r>
            <w:r>
              <w:rPr>
                <w:spacing w:val="80"/>
                <w:sz w:val="24"/>
              </w:rPr>
              <w:t xml:space="preserve"> </w:t>
            </w:r>
            <w:r>
              <w:rPr>
                <w:spacing w:val="-2"/>
                <w:sz w:val="24"/>
              </w:rPr>
              <w:t>появление</w:t>
            </w:r>
            <w:r>
              <w:rPr>
                <w:sz w:val="24"/>
              </w:rPr>
              <w:tab/>
            </w:r>
            <w:r>
              <w:rPr>
                <w:sz w:val="24"/>
              </w:rPr>
              <w:tab/>
            </w:r>
            <w:r>
              <w:rPr>
                <w:spacing w:val="-4"/>
                <w:sz w:val="24"/>
              </w:rPr>
              <w:t>своих</w:t>
            </w:r>
          </w:p>
          <w:p w:rsidR="00734C4A" w:rsidRDefault="008041B5">
            <w:pPr>
              <w:pStyle w:val="TableParagraph"/>
              <w:tabs>
                <w:tab w:val="left" w:pos="1179"/>
                <w:tab w:val="left" w:pos="1463"/>
                <w:tab w:val="left" w:pos="1510"/>
                <w:tab w:val="left" w:pos="1601"/>
                <w:tab w:val="left" w:pos="1819"/>
              </w:tabs>
              <w:ind w:left="9" w:right="-15"/>
              <w:rPr>
                <w:sz w:val="24"/>
              </w:rPr>
            </w:pPr>
            <w:r>
              <w:rPr>
                <w:spacing w:val="-2"/>
                <w:sz w:val="24"/>
              </w:rPr>
              <w:t>гениев.</w:t>
            </w:r>
            <w:r>
              <w:rPr>
                <w:sz w:val="24"/>
              </w:rPr>
              <w:tab/>
            </w:r>
            <w:r>
              <w:rPr>
                <w:sz w:val="24"/>
              </w:rPr>
              <w:tab/>
            </w:r>
            <w:r>
              <w:rPr>
                <w:sz w:val="24"/>
              </w:rPr>
              <w:tab/>
            </w:r>
            <w:r>
              <w:rPr>
                <w:sz w:val="24"/>
              </w:rPr>
              <w:tab/>
            </w:r>
            <w:r>
              <w:rPr>
                <w:spacing w:val="-2"/>
                <w:sz w:val="24"/>
              </w:rPr>
              <w:t>Синтез западноевропейской культуры</w:t>
            </w:r>
            <w:r>
              <w:rPr>
                <w:sz w:val="24"/>
              </w:rPr>
              <w:tab/>
            </w:r>
            <w:r>
              <w:rPr>
                <w:spacing w:val="-10"/>
                <w:sz w:val="24"/>
              </w:rPr>
              <w:t>и</w:t>
            </w:r>
            <w:r>
              <w:rPr>
                <w:sz w:val="24"/>
              </w:rPr>
              <w:tab/>
            </w:r>
            <w:r>
              <w:rPr>
                <w:sz w:val="24"/>
              </w:rPr>
              <w:tab/>
            </w:r>
            <w:r>
              <w:rPr>
                <w:spacing w:val="-2"/>
                <w:sz w:val="24"/>
              </w:rPr>
              <w:t>русских интонаций, настроений,</w:t>
            </w:r>
            <w:r>
              <w:rPr>
                <w:sz w:val="24"/>
              </w:rPr>
              <w:tab/>
            </w:r>
            <w:r>
              <w:rPr>
                <w:sz w:val="24"/>
              </w:rPr>
              <w:tab/>
            </w:r>
            <w:r>
              <w:rPr>
                <w:spacing w:val="-45"/>
                <w:sz w:val="24"/>
              </w:rPr>
              <w:t xml:space="preserve"> </w:t>
            </w:r>
            <w:r>
              <w:rPr>
                <w:sz w:val="24"/>
              </w:rPr>
              <w:t xml:space="preserve">образов </w:t>
            </w:r>
            <w:r>
              <w:rPr>
                <w:spacing w:val="-4"/>
                <w:sz w:val="24"/>
              </w:rPr>
              <w:t>(на</w:t>
            </w:r>
            <w:r>
              <w:rPr>
                <w:sz w:val="24"/>
              </w:rPr>
              <w:tab/>
            </w:r>
            <w:r>
              <w:rPr>
                <w:sz w:val="24"/>
              </w:rPr>
              <w:tab/>
            </w:r>
            <w:r>
              <w:rPr>
                <w:spacing w:val="-2"/>
                <w:sz w:val="24"/>
              </w:rPr>
              <w:t>примере творчества</w:t>
            </w:r>
            <w:r>
              <w:rPr>
                <w:sz w:val="24"/>
              </w:rPr>
              <w:tab/>
            </w:r>
            <w:r>
              <w:rPr>
                <w:sz w:val="24"/>
              </w:rPr>
              <w:tab/>
            </w:r>
            <w:r>
              <w:rPr>
                <w:sz w:val="24"/>
              </w:rPr>
              <w:tab/>
            </w:r>
            <w:r>
              <w:rPr>
                <w:sz w:val="24"/>
              </w:rPr>
              <w:tab/>
            </w:r>
            <w:r>
              <w:rPr>
                <w:sz w:val="24"/>
              </w:rPr>
              <w:tab/>
            </w:r>
            <w:r>
              <w:rPr>
                <w:spacing w:val="-4"/>
                <w:sz w:val="24"/>
              </w:rPr>
              <w:t xml:space="preserve">М.И. </w:t>
            </w:r>
            <w:r>
              <w:rPr>
                <w:spacing w:val="-2"/>
                <w:sz w:val="24"/>
              </w:rPr>
              <w:t>Глинки,</w:t>
            </w:r>
          </w:p>
          <w:p w:rsidR="00734C4A" w:rsidRDefault="008041B5">
            <w:pPr>
              <w:pStyle w:val="TableParagraph"/>
              <w:tabs>
                <w:tab w:val="left" w:pos="489"/>
                <w:tab w:val="left" w:pos="964"/>
                <w:tab w:val="left" w:pos="1267"/>
              </w:tabs>
              <w:spacing w:before="1" w:line="237" w:lineRule="auto"/>
              <w:ind w:left="9" w:right="-15"/>
              <w:rPr>
                <w:sz w:val="24"/>
              </w:rPr>
            </w:pPr>
            <w:r>
              <w:rPr>
                <w:spacing w:val="-6"/>
                <w:sz w:val="24"/>
              </w:rPr>
              <w:t>П.</w:t>
            </w:r>
            <w:r>
              <w:rPr>
                <w:sz w:val="24"/>
              </w:rPr>
              <w:tab/>
            </w:r>
            <w:r>
              <w:rPr>
                <w:spacing w:val="-6"/>
                <w:sz w:val="24"/>
              </w:rPr>
              <w:t>И.</w:t>
            </w:r>
            <w:r>
              <w:rPr>
                <w:sz w:val="24"/>
              </w:rPr>
              <w:tab/>
            </w:r>
            <w:r>
              <w:rPr>
                <w:spacing w:val="-2"/>
                <w:sz w:val="24"/>
              </w:rPr>
              <w:t xml:space="preserve">Чайковского, </w:t>
            </w:r>
            <w:r>
              <w:rPr>
                <w:spacing w:val="-4"/>
                <w:sz w:val="24"/>
              </w:rPr>
              <w:t>Н.А.</w:t>
            </w:r>
            <w:r>
              <w:rPr>
                <w:sz w:val="24"/>
              </w:rPr>
              <w:tab/>
            </w:r>
            <w:r>
              <w:rPr>
                <w:sz w:val="24"/>
              </w:rPr>
              <w:tab/>
            </w:r>
            <w:r>
              <w:rPr>
                <w:sz w:val="24"/>
              </w:rPr>
              <w:tab/>
            </w:r>
            <w:r>
              <w:rPr>
                <w:spacing w:val="-2"/>
                <w:sz w:val="24"/>
              </w:rPr>
              <w:t>Римского-</w:t>
            </w:r>
          </w:p>
          <w:p w:rsidR="00734C4A" w:rsidRDefault="008041B5">
            <w:pPr>
              <w:pStyle w:val="TableParagraph"/>
              <w:spacing w:before="3" w:line="261" w:lineRule="exact"/>
              <w:ind w:left="9"/>
              <w:rPr>
                <w:sz w:val="24"/>
              </w:rPr>
            </w:pPr>
            <w:r>
              <w:rPr>
                <w:sz w:val="24"/>
              </w:rPr>
              <w:t>Корсакова</w:t>
            </w:r>
            <w:r>
              <w:rPr>
                <w:spacing w:val="-4"/>
                <w:sz w:val="24"/>
              </w:rPr>
              <w:t xml:space="preserve"> </w:t>
            </w:r>
            <w:r>
              <w:rPr>
                <w:sz w:val="24"/>
              </w:rPr>
              <w:t>и</w:t>
            </w:r>
            <w:r>
              <w:rPr>
                <w:spacing w:val="5"/>
                <w:sz w:val="24"/>
              </w:rPr>
              <w:t xml:space="preserve"> </w:t>
            </w:r>
            <w:r>
              <w:rPr>
                <w:spacing w:val="-4"/>
                <w:sz w:val="24"/>
              </w:rPr>
              <w:t>др.)</w:t>
            </w:r>
          </w:p>
        </w:tc>
        <w:tc>
          <w:tcPr>
            <w:tcW w:w="4567" w:type="dxa"/>
          </w:tcPr>
          <w:p w:rsidR="00734C4A" w:rsidRDefault="008041B5">
            <w:pPr>
              <w:pStyle w:val="TableParagraph"/>
              <w:spacing w:line="267" w:lineRule="exact"/>
              <w:ind w:left="4"/>
              <w:rPr>
                <w:sz w:val="24"/>
              </w:rPr>
            </w:pPr>
            <w:r>
              <w:rPr>
                <w:sz w:val="24"/>
              </w:rPr>
              <w:t>Знакомство</w:t>
            </w:r>
            <w:r>
              <w:rPr>
                <w:spacing w:val="70"/>
                <w:sz w:val="24"/>
              </w:rPr>
              <w:t xml:space="preserve"> </w:t>
            </w:r>
            <w:r>
              <w:rPr>
                <w:sz w:val="24"/>
              </w:rPr>
              <w:t>с</w:t>
            </w:r>
            <w:r>
              <w:rPr>
                <w:spacing w:val="70"/>
                <w:sz w:val="24"/>
              </w:rPr>
              <w:t xml:space="preserve"> </w:t>
            </w:r>
            <w:r>
              <w:rPr>
                <w:sz w:val="24"/>
              </w:rPr>
              <w:t>шедеврами</w:t>
            </w:r>
            <w:r>
              <w:rPr>
                <w:spacing w:val="68"/>
                <w:sz w:val="24"/>
              </w:rPr>
              <w:t xml:space="preserve"> </w:t>
            </w:r>
            <w:r>
              <w:rPr>
                <w:sz w:val="24"/>
              </w:rPr>
              <w:t>русской</w:t>
            </w:r>
            <w:r>
              <w:rPr>
                <w:spacing w:val="72"/>
                <w:sz w:val="24"/>
              </w:rPr>
              <w:t xml:space="preserve"> </w:t>
            </w:r>
            <w:r>
              <w:rPr>
                <w:spacing w:val="-2"/>
                <w:sz w:val="24"/>
              </w:rPr>
              <w:t>музыки</w:t>
            </w:r>
          </w:p>
          <w:p w:rsidR="00734C4A" w:rsidRDefault="008041B5">
            <w:pPr>
              <w:pStyle w:val="TableParagraph"/>
              <w:tabs>
                <w:tab w:val="left" w:pos="820"/>
                <w:tab w:val="left" w:pos="1714"/>
                <w:tab w:val="left" w:pos="2783"/>
              </w:tabs>
              <w:spacing w:line="242" w:lineRule="auto"/>
              <w:ind w:left="4" w:right="-15"/>
              <w:rPr>
                <w:sz w:val="24"/>
              </w:rPr>
            </w:pPr>
            <w:r>
              <w:rPr>
                <w:spacing w:val="-4"/>
                <w:sz w:val="24"/>
              </w:rPr>
              <w:t>XIX</w:t>
            </w:r>
            <w:r>
              <w:rPr>
                <w:sz w:val="24"/>
              </w:rPr>
              <w:tab/>
            </w:r>
            <w:r>
              <w:rPr>
                <w:spacing w:val="-2"/>
                <w:sz w:val="24"/>
              </w:rPr>
              <w:t>века,</w:t>
            </w:r>
            <w:r>
              <w:rPr>
                <w:sz w:val="24"/>
              </w:rPr>
              <w:tab/>
            </w:r>
            <w:r>
              <w:rPr>
                <w:spacing w:val="-2"/>
                <w:sz w:val="24"/>
              </w:rPr>
              <w:t>анализ</w:t>
            </w:r>
            <w:r>
              <w:rPr>
                <w:sz w:val="24"/>
              </w:rPr>
              <w:tab/>
            </w:r>
            <w:r>
              <w:rPr>
                <w:spacing w:val="-2"/>
                <w:sz w:val="24"/>
              </w:rPr>
              <w:t xml:space="preserve">художественного </w:t>
            </w:r>
            <w:r>
              <w:rPr>
                <w:sz w:val="24"/>
              </w:rPr>
              <w:t>содержания, выразительных</w:t>
            </w:r>
          </w:p>
          <w:p w:rsidR="00734C4A" w:rsidRDefault="008041B5">
            <w:pPr>
              <w:pStyle w:val="TableParagraph"/>
              <w:spacing w:line="271" w:lineRule="exact"/>
              <w:ind w:left="4"/>
              <w:rPr>
                <w:sz w:val="24"/>
              </w:rPr>
            </w:pPr>
            <w:r>
              <w:rPr>
                <w:spacing w:val="-2"/>
                <w:sz w:val="24"/>
              </w:rPr>
              <w:t>средств.</w:t>
            </w:r>
          </w:p>
          <w:p w:rsidR="00734C4A" w:rsidRDefault="008041B5">
            <w:pPr>
              <w:pStyle w:val="TableParagraph"/>
              <w:spacing w:before="1"/>
              <w:ind w:left="4" w:right="-15"/>
              <w:jc w:val="both"/>
              <w:rPr>
                <w:sz w:val="24"/>
              </w:rPr>
            </w:pPr>
            <w:r>
              <w:rPr>
                <w:sz w:val="24"/>
              </w:rPr>
              <w:t xml:space="preserve">Разучивание, исполнение не менее одного вокального произведения лирического характера, сочинённого композитором- </w:t>
            </w:r>
            <w:r>
              <w:rPr>
                <w:spacing w:val="-2"/>
                <w:sz w:val="24"/>
              </w:rPr>
              <w:t>классиком.</w:t>
            </w:r>
          </w:p>
          <w:p w:rsidR="00734C4A" w:rsidRDefault="008041B5">
            <w:pPr>
              <w:pStyle w:val="TableParagraph"/>
              <w:ind w:left="4" w:right="-15"/>
              <w:jc w:val="both"/>
              <w:rPr>
                <w:sz w:val="24"/>
              </w:rPr>
            </w:pPr>
            <w:r>
              <w:rPr>
                <w:sz w:val="24"/>
              </w:rPr>
              <w:t xml:space="preserve">Музыкальная викторина на знание музыки, названий и авторов изученных </w:t>
            </w:r>
            <w:r>
              <w:rPr>
                <w:spacing w:val="-2"/>
                <w:sz w:val="24"/>
              </w:rPr>
              <w:t>произведений.</w:t>
            </w:r>
          </w:p>
          <w:p w:rsidR="00734C4A" w:rsidRDefault="008041B5">
            <w:pPr>
              <w:pStyle w:val="TableParagraph"/>
              <w:spacing w:line="274"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before="3"/>
              <w:ind w:left="4" w:right="-15"/>
              <w:jc w:val="both"/>
              <w:rPr>
                <w:sz w:val="24"/>
              </w:rPr>
            </w:pPr>
            <w:r>
              <w:rPr>
                <w:sz w:val="24"/>
              </w:rPr>
              <w:t>Просмотр художественных фильмов, телепередач, посвящённых русской культуре XIX века.</w:t>
            </w:r>
          </w:p>
          <w:p w:rsidR="00734C4A" w:rsidRDefault="008041B5">
            <w:pPr>
              <w:pStyle w:val="TableParagraph"/>
              <w:tabs>
                <w:tab w:val="left" w:pos="2727"/>
              </w:tabs>
              <w:ind w:left="4" w:right="-15"/>
              <w:jc w:val="both"/>
              <w:rPr>
                <w:sz w:val="24"/>
              </w:rPr>
            </w:pPr>
            <w:r>
              <w:rPr>
                <w:sz w:val="24"/>
              </w:rPr>
              <w:t xml:space="preserve">Создание любительского фильма, </w:t>
            </w:r>
            <w:r>
              <w:rPr>
                <w:spacing w:val="-2"/>
                <w:sz w:val="24"/>
              </w:rPr>
              <w:t>радиопередачи,</w:t>
            </w:r>
            <w:r>
              <w:rPr>
                <w:sz w:val="24"/>
              </w:rPr>
              <w:tab/>
            </w:r>
            <w:r>
              <w:rPr>
                <w:spacing w:val="-2"/>
                <w:sz w:val="24"/>
              </w:rPr>
              <w:t xml:space="preserve">театрализованной </w:t>
            </w:r>
            <w:r>
              <w:rPr>
                <w:sz w:val="24"/>
              </w:rPr>
              <w:t>музыкально-литературной композиции</w:t>
            </w:r>
          </w:p>
          <w:p w:rsidR="00734C4A" w:rsidRDefault="008041B5">
            <w:pPr>
              <w:pStyle w:val="TableParagraph"/>
              <w:spacing w:before="3" w:line="237" w:lineRule="auto"/>
              <w:ind w:left="4" w:right="-15"/>
              <w:jc w:val="both"/>
              <w:rPr>
                <w:sz w:val="24"/>
              </w:rPr>
            </w:pPr>
            <w:r>
              <w:rPr>
                <w:sz w:val="24"/>
              </w:rPr>
              <w:t>на основе музыки и литературы XIX</w:t>
            </w:r>
            <w:r>
              <w:rPr>
                <w:spacing w:val="80"/>
                <w:sz w:val="24"/>
              </w:rPr>
              <w:t xml:space="preserve"> </w:t>
            </w:r>
            <w:r>
              <w:rPr>
                <w:sz w:val="24"/>
              </w:rPr>
              <w:t>века. Реконструкция</w:t>
            </w:r>
            <w:r>
              <w:rPr>
                <w:spacing w:val="71"/>
                <w:sz w:val="24"/>
              </w:rPr>
              <w:t xml:space="preserve">  </w:t>
            </w:r>
            <w:r>
              <w:rPr>
                <w:sz w:val="24"/>
              </w:rPr>
              <w:t>костюмированного</w:t>
            </w:r>
            <w:r>
              <w:rPr>
                <w:spacing w:val="72"/>
                <w:sz w:val="24"/>
              </w:rPr>
              <w:t xml:space="preserve">  </w:t>
            </w:r>
            <w:r>
              <w:rPr>
                <w:spacing w:val="-4"/>
                <w:sz w:val="24"/>
              </w:rPr>
              <w:t>бала,</w:t>
            </w:r>
          </w:p>
          <w:p w:rsidR="00734C4A" w:rsidRDefault="008041B5">
            <w:pPr>
              <w:pStyle w:val="TableParagraph"/>
              <w:spacing w:before="3" w:line="261" w:lineRule="exact"/>
              <w:ind w:left="4"/>
              <w:jc w:val="both"/>
              <w:rPr>
                <w:sz w:val="24"/>
              </w:rPr>
            </w:pPr>
            <w:r>
              <w:rPr>
                <w:sz w:val="24"/>
              </w:rPr>
              <w:t>музыкального</w:t>
            </w:r>
            <w:r>
              <w:rPr>
                <w:spacing w:val="-2"/>
                <w:sz w:val="24"/>
              </w:rPr>
              <w:t xml:space="preserve"> салона.</w:t>
            </w:r>
          </w:p>
        </w:tc>
      </w:tr>
      <w:tr w:rsidR="00734C4A">
        <w:trPr>
          <w:trHeight w:val="830"/>
        </w:trPr>
        <w:tc>
          <w:tcPr>
            <w:tcW w:w="1570" w:type="dxa"/>
          </w:tcPr>
          <w:p w:rsidR="00734C4A" w:rsidRDefault="008041B5">
            <w:pPr>
              <w:pStyle w:val="TableParagraph"/>
              <w:spacing w:line="268" w:lineRule="exact"/>
              <w:ind w:left="4"/>
              <w:rPr>
                <w:sz w:val="24"/>
              </w:rPr>
            </w:pPr>
            <w:r>
              <w:rPr>
                <w:spacing w:val="-5"/>
                <w:sz w:val="24"/>
              </w:rPr>
              <w:t>В)</w:t>
            </w:r>
          </w:p>
          <w:p w:rsidR="00734C4A" w:rsidRDefault="008041B5">
            <w:pPr>
              <w:pStyle w:val="TableParagraph"/>
              <w:spacing w:before="2" w:line="275" w:lineRule="exact"/>
              <w:ind w:left="4"/>
              <w:rPr>
                <w:sz w:val="24"/>
              </w:rPr>
            </w:pPr>
            <w:r>
              <w:rPr>
                <w:spacing w:val="-5"/>
                <w:sz w:val="24"/>
              </w:rPr>
              <w:t>4–6</w:t>
            </w:r>
          </w:p>
          <w:p w:rsidR="00734C4A" w:rsidRDefault="008041B5">
            <w:pPr>
              <w:pStyle w:val="TableParagraph"/>
              <w:spacing w:line="265" w:lineRule="exact"/>
              <w:ind w:left="4"/>
              <w:rPr>
                <w:sz w:val="24"/>
              </w:rPr>
            </w:pPr>
            <w:r>
              <w:rPr>
                <w:spacing w:val="-2"/>
                <w:sz w:val="24"/>
              </w:rPr>
              <w:t>учебных</w:t>
            </w:r>
          </w:p>
        </w:tc>
        <w:tc>
          <w:tcPr>
            <w:tcW w:w="1748" w:type="dxa"/>
          </w:tcPr>
          <w:p w:rsidR="00734C4A" w:rsidRDefault="008041B5">
            <w:pPr>
              <w:pStyle w:val="TableParagraph"/>
              <w:spacing w:line="268" w:lineRule="exact"/>
              <w:ind w:left="4"/>
              <w:rPr>
                <w:sz w:val="24"/>
              </w:rPr>
            </w:pPr>
            <w:r>
              <w:rPr>
                <w:spacing w:val="-2"/>
                <w:sz w:val="24"/>
              </w:rPr>
              <w:t>История</w:t>
            </w:r>
          </w:p>
          <w:p w:rsidR="00734C4A" w:rsidRDefault="008041B5">
            <w:pPr>
              <w:pStyle w:val="TableParagraph"/>
              <w:spacing w:line="274" w:lineRule="exact"/>
              <w:ind w:left="4" w:right="210"/>
              <w:rPr>
                <w:sz w:val="24"/>
              </w:rPr>
            </w:pPr>
            <w:r>
              <w:rPr>
                <w:sz w:val="24"/>
              </w:rPr>
              <w:t>страны</w:t>
            </w:r>
            <w:r>
              <w:rPr>
                <w:spacing w:val="-15"/>
                <w:sz w:val="24"/>
              </w:rPr>
              <w:t xml:space="preserve"> </w:t>
            </w:r>
            <w:r>
              <w:rPr>
                <w:sz w:val="24"/>
              </w:rPr>
              <w:t>и народа</w:t>
            </w:r>
            <w:r>
              <w:rPr>
                <w:spacing w:val="1"/>
                <w:sz w:val="24"/>
              </w:rPr>
              <w:t xml:space="preserve"> </w:t>
            </w:r>
            <w:r>
              <w:rPr>
                <w:spacing w:val="-10"/>
                <w:sz w:val="24"/>
              </w:rPr>
              <w:t>в</w:t>
            </w:r>
          </w:p>
        </w:tc>
        <w:tc>
          <w:tcPr>
            <w:tcW w:w="2329" w:type="dxa"/>
          </w:tcPr>
          <w:p w:rsidR="00734C4A" w:rsidRDefault="008041B5">
            <w:pPr>
              <w:pStyle w:val="TableParagraph"/>
              <w:spacing w:line="268" w:lineRule="exact"/>
              <w:ind w:left="9" w:right="-15"/>
              <w:rPr>
                <w:sz w:val="24"/>
              </w:rPr>
            </w:pPr>
            <w:r>
              <w:rPr>
                <w:sz w:val="24"/>
              </w:rPr>
              <w:t>Образы</w:t>
            </w:r>
            <w:r>
              <w:rPr>
                <w:spacing w:val="-1"/>
                <w:sz w:val="24"/>
              </w:rPr>
              <w:t xml:space="preserve"> </w:t>
            </w:r>
            <w:r>
              <w:rPr>
                <w:spacing w:val="-2"/>
                <w:sz w:val="24"/>
              </w:rPr>
              <w:t>народных</w:t>
            </w:r>
          </w:p>
          <w:p w:rsidR="00734C4A" w:rsidRDefault="008041B5">
            <w:pPr>
              <w:pStyle w:val="TableParagraph"/>
              <w:spacing w:line="274" w:lineRule="exact"/>
              <w:ind w:left="9" w:right="-15"/>
              <w:rPr>
                <w:sz w:val="24"/>
              </w:rPr>
            </w:pPr>
            <w:r>
              <w:rPr>
                <w:sz w:val="24"/>
              </w:rPr>
              <w:t>героев,</w:t>
            </w:r>
            <w:r>
              <w:rPr>
                <w:spacing w:val="-7"/>
                <w:sz w:val="24"/>
              </w:rPr>
              <w:t xml:space="preserve"> </w:t>
            </w:r>
            <w:r>
              <w:rPr>
                <w:sz w:val="24"/>
              </w:rPr>
              <w:t>тема</w:t>
            </w:r>
            <w:r>
              <w:rPr>
                <w:spacing w:val="-10"/>
                <w:sz w:val="24"/>
              </w:rPr>
              <w:t xml:space="preserve"> </w:t>
            </w:r>
            <w:r>
              <w:rPr>
                <w:sz w:val="24"/>
              </w:rPr>
              <w:t xml:space="preserve">служения </w:t>
            </w:r>
            <w:r>
              <w:rPr>
                <w:spacing w:val="-2"/>
                <w:sz w:val="24"/>
              </w:rPr>
              <w:t>Отечеству</w:t>
            </w:r>
          </w:p>
        </w:tc>
        <w:tc>
          <w:tcPr>
            <w:tcW w:w="4567" w:type="dxa"/>
          </w:tcPr>
          <w:p w:rsidR="00734C4A" w:rsidRDefault="008041B5">
            <w:pPr>
              <w:pStyle w:val="TableParagraph"/>
              <w:spacing w:line="268" w:lineRule="exact"/>
              <w:ind w:left="4" w:right="-15"/>
              <w:rPr>
                <w:sz w:val="24"/>
              </w:rPr>
            </w:pPr>
            <w:r>
              <w:rPr>
                <w:sz w:val="24"/>
              </w:rPr>
              <w:t>Знакомство</w:t>
            </w:r>
            <w:r>
              <w:rPr>
                <w:spacing w:val="70"/>
                <w:sz w:val="24"/>
              </w:rPr>
              <w:t xml:space="preserve"> </w:t>
            </w:r>
            <w:r>
              <w:rPr>
                <w:sz w:val="24"/>
              </w:rPr>
              <w:t>с</w:t>
            </w:r>
            <w:r>
              <w:rPr>
                <w:spacing w:val="70"/>
                <w:sz w:val="24"/>
              </w:rPr>
              <w:t xml:space="preserve"> </w:t>
            </w:r>
            <w:r>
              <w:rPr>
                <w:sz w:val="24"/>
              </w:rPr>
              <w:t>шедеврами</w:t>
            </w:r>
            <w:r>
              <w:rPr>
                <w:spacing w:val="68"/>
                <w:sz w:val="24"/>
              </w:rPr>
              <w:t xml:space="preserve"> </w:t>
            </w:r>
            <w:r>
              <w:rPr>
                <w:sz w:val="24"/>
              </w:rPr>
              <w:t>русской</w:t>
            </w:r>
            <w:r>
              <w:rPr>
                <w:spacing w:val="72"/>
                <w:sz w:val="24"/>
              </w:rPr>
              <w:t xml:space="preserve"> </w:t>
            </w:r>
            <w:r>
              <w:rPr>
                <w:spacing w:val="-2"/>
                <w:sz w:val="24"/>
              </w:rPr>
              <w:t>музыки</w:t>
            </w:r>
          </w:p>
          <w:p w:rsidR="00734C4A" w:rsidRDefault="008041B5">
            <w:pPr>
              <w:pStyle w:val="TableParagraph"/>
              <w:tabs>
                <w:tab w:val="left" w:pos="1243"/>
                <w:tab w:val="left" w:pos="1448"/>
                <w:tab w:val="left" w:pos="2258"/>
                <w:tab w:val="left" w:pos="3423"/>
              </w:tabs>
              <w:spacing w:line="274" w:lineRule="exact"/>
              <w:ind w:left="4" w:right="-15"/>
              <w:rPr>
                <w:sz w:val="24"/>
              </w:rPr>
            </w:pPr>
            <w:r>
              <w:rPr>
                <w:spacing w:val="-2"/>
                <w:sz w:val="24"/>
              </w:rPr>
              <w:t>XIX–XX</w:t>
            </w:r>
            <w:r>
              <w:rPr>
                <w:sz w:val="24"/>
              </w:rPr>
              <w:tab/>
              <w:t>веков,</w:t>
            </w:r>
            <w:r>
              <w:rPr>
                <w:spacing w:val="39"/>
                <w:sz w:val="24"/>
              </w:rPr>
              <w:t xml:space="preserve"> </w:t>
            </w:r>
            <w:r>
              <w:rPr>
                <w:sz w:val="24"/>
              </w:rPr>
              <w:t>анализ</w:t>
            </w:r>
            <w:r>
              <w:rPr>
                <w:spacing w:val="34"/>
                <w:sz w:val="24"/>
              </w:rPr>
              <w:t xml:space="preserve"> </w:t>
            </w:r>
            <w:r>
              <w:rPr>
                <w:sz w:val="24"/>
              </w:rPr>
              <w:t xml:space="preserve">художественного </w:t>
            </w:r>
            <w:r>
              <w:rPr>
                <w:spacing w:val="-2"/>
                <w:sz w:val="24"/>
              </w:rPr>
              <w:t>содержания</w:t>
            </w:r>
            <w:r>
              <w:rPr>
                <w:sz w:val="24"/>
              </w:rPr>
              <w:tab/>
            </w:r>
            <w:r>
              <w:rPr>
                <w:sz w:val="24"/>
              </w:rPr>
              <w:tab/>
            </w:r>
            <w:r>
              <w:rPr>
                <w:spacing w:val="-10"/>
                <w:sz w:val="24"/>
              </w:rPr>
              <w:t>и</w:t>
            </w:r>
            <w:r>
              <w:rPr>
                <w:sz w:val="24"/>
              </w:rPr>
              <w:tab/>
            </w:r>
            <w:r>
              <w:rPr>
                <w:spacing w:val="-2"/>
                <w:sz w:val="24"/>
              </w:rPr>
              <w:t>способов</w:t>
            </w:r>
            <w:r>
              <w:rPr>
                <w:sz w:val="24"/>
              </w:rPr>
              <w:tab/>
            </w:r>
            <w:r>
              <w:rPr>
                <w:spacing w:val="-2"/>
                <w:sz w:val="24"/>
              </w:rPr>
              <w:t>выражения</w:t>
            </w:r>
          </w:p>
        </w:tc>
      </w:tr>
    </w:tbl>
    <w:p w:rsidR="00734C4A" w:rsidRDefault="008041B5">
      <w:pPr>
        <w:pStyle w:val="a3"/>
        <w:spacing w:before="88"/>
        <w:ind w:left="0" w:firstLine="0"/>
        <w:jc w:val="left"/>
        <w:rPr>
          <w:sz w:val="20"/>
        </w:rPr>
      </w:pPr>
      <w:r>
        <w:rPr>
          <w:noProof/>
          <w:sz w:val="20"/>
          <w:lang w:eastAsia="ru-RU"/>
        </w:rPr>
        <mc:AlternateContent>
          <mc:Choice Requires="wps">
            <w:drawing>
              <wp:anchor distT="0" distB="0" distL="0" distR="0" simplePos="0" relativeHeight="487600640" behindDoc="1" locked="0" layoutInCell="1" allowOverlap="1">
                <wp:simplePos x="0" y="0"/>
                <wp:positionH relativeFrom="page">
                  <wp:posOffset>1171041</wp:posOffset>
                </wp:positionH>
                <wp:positionV relativeFrom="paragraph">
                  <wp:posOffset>217500</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7.126051pt;width:144.050pt;height:.71997pt;mso-position-horizontal-relative:page;mso-position-vertical-relative:paragraph;z-index:-15715840;mso-wrap-distance-left:0;mso-wrap-distance-right:0" id="docshape24" filled="true" fillcolor="#000000" stroked="false">
                <v:fill type="solid"/>
                <w10:wrap type="topAndBottom"/>
              </v:rect>
            </w:pict>
          </mc:Fallback>
        </mc:AlternateContent>
      </w:r>
    </w:p>
    <w:p w:rsidR="00734C4A" w:rsidRDefault="008041B5">
      <w:pPr>
        <w:spacing w:before="120"/>
        <w:ind w:left="141" w:right="139" w:firstLine="710"/>
        <w:jc w:val="both"/>
        <w:rPr>
          <w:sz w:val="20"/>
        </w:rPr>
      </w:pPr>
      <w:r>
        <w:rPr>
          <w:sz w:val="20"/>
          <w:vertAlign w:val="superscript"/>
        </w:rPr>
        <w:t>33</w:t>
      </w:r>
      <w:r>
        <w:rPr>
          <w:sz w:val="20"/>
        </w:rPr>
        <w:t xml:space="preserve"> Изучение тематических блоков данного модуля целесообразно соотносить с изучением</w:t>
      </w:r>
      <w:r>
        <w:rPr>
          <w:spacing w:val="40"/>
          <w:sz w:val="20"/>
        </w:rPr>
        <w:t xml:space="preserve"> </w:t>
      </w:r>
      <w:r>
        <w:rPr>
          <w:sz w:val="20"/>
        </w:rPr>
        <w:t>модулей</w:t>
      </w:r>
      <w:r>
        <w:rPr>
          <w:spacing w:val="40"/>
          <w:sz w:val="20"/>
        </w:rPr>
        <w:t xml:space="preserve"> </w:t>
      </w:r>
      <w:r>
        <w:rPr>
          <w:sz w:val="20"/>
        </w:rPr>
        <w:t>«Музыка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34C4A" w:rsidRDefault="00734C4A">
      <w:pPr>
        <w:jc w:val="both"/>
        <w:rPr>
          <w:sz w:val="20"/>
        </w:rPr>
        <w:sectPr w:rsidR="00734C4A">
          <w:pgSz w:w="11900" w:h="16840"/>
          <w:pgMar w:top="108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748"/>
        <w:gridCol w:w="2329"/>
        <w:gridCol w:w="4567"/>
      </w:tblGrid>
      <w:tr w:rsidR="00734C4A">
        <w:trPr>
          <w:trHeight w:val="5521"/>
        </w:trPr>
        <w:tc>
          <w:tcPr>
            <w:tcW w:w="1570" w:type="dxa"/>
          </w:tcPr>
          <w:p w:rsidR="00734C4A" w:rsidRDefault="008041B5">
            <w:pPr>
              <w:pStyle w:val="TableParagraph"/>
              <w:spacing w:line="268" w:lineRule="exact"/>
              <w:ind w:left="4"/>
              <w:rPr>
                <w:sz w:val="24"/>
              </w:rPr>
            </w:pPr>
            <w:r>
              <w:rPr>
                <w:spacing w:val="-2"/>
                <w:sz w:val="24"/>
              </w:rPr>
              <w:lastRenderedPageBreak/>
              <w:t>часов</w:t>
            </w:r>
          </w:p>
        </w:tc>
        <w:tc>
          <w:tcPr>
            <w:tcW w:w="1748" w:type="dxa"/>
          </w:tcPr>
          <w:p w:rsidR="00734C4A" w:rsidRDefault="008041B5">
            <w:pPr>
              <w:pStyle w:val="TableParagraph"/>
              <w:ind w:left="4" w:right="210"/>
              <w:rPr>
                <w:sz w:val="24"/>
              </w:rPr>
            </w:pPr>
            <w:r>
              <w:rPr>
                <w:spacing w:val="-2"/>
                <w:sz w:val="24"/>
              </w:rPr>
              <w:t>музыке русских композиторов</w:t>
            </w:r>
          </w:p>
        </w:tc>
        <w:tc>
          <w:tcPr>
            <w:tcW w:w="2329" w:type="dxa"/>
          </w:tcPr>
          <w:p w:rsidR="00734C4A" w:rsidRDefault="008041B5">
            <w:pPr>
              <w:pStyle w:val="TableParagraph"/>
              <w:tabs>
                <w:tab w:val="left" w:pos="1435"/>
              </w:tabs>
              <w:spacing w:line="268" w:lineRule="exact"/>
              <w:ind w:left="9" w:right="-15"/>
              <w:rPr>
                <w:sz w:val="24"/>
              </w:rPr>
            </w:pPr>
            <w:r>
              <w:rPr>
                <w:spacing w:val="-10"/>
                <w:sz w:val="24"/>
              </w:rPr>
              <w:t>в</w:t>
            </w:r>
            <w:r>
              <w:rPr>
                <w:sz w:val="24"/>
              </w:rPr>
              <w:tab/>
            </w:r>
            <w:r>
              <w:rPr>
                <w:spacing w:val="-2"/>
                <w:sz w:val="24"/>
              </w:rPr>
              <w:t>крупных</w:t>
            </w:r>
          </w:p>
          <w:p w:rsidR="00734C4A" w:rsidRDefault="008041B5">
            <w:pPr>
              <w:pStyle w:val="TableParagraph"/>
              <w:tabs>
                <w:tab w:val="left" w:pos="2193"/>
              </w:tabs>
              <w:spacing w:before="2"/>
              <w:ind w:left="9" w:right="-15"/>
              <w:rPr>
                <w:sz w:val="24"/>
              </w:rPr>
            </w:pPr>
            <w:r>
              <w:rPr>
                <w:spacing w:val="-2"/>
                <w:sz w:val="24"/>
              </w:rPr>
              <w:t>театральных</w:t>
            </w:r>
            <w:r>
              <w:rPr>
                <w:sz w:val="24"/>
              </w:rPr>
              <w:tab/>
            </w:r>
            <w:r>
              <w:rPr>
                <w:spacing w:val="-10"/>
                <w:sz w:val="24"/>
              </w:rPr>
              <w:t xml:space="preserve">и </w:t>
            </w:r>
            <w:r>
              <w:rPr>
                <w:spacing w:val="-2"/>
                <w:sz w:val="24"/>
              </w:rPr>
              <w:t>симфонических произведениях</w:t>
            </w:r>
            <w:r>
              <w:rPr>
                <w:sz w:val="24"/>
              </w:rPr>
              <w:t xml:space="preserve"> </w:t>
            </w:r>
            <w:r>
              <w:rPr>
                <w:spacing w:val="-2"/>
                <w:sz w:val="24"/>
              </w:rPr>
              <w:t>русских</w:t>
            </w:r>
          </w:p>
          <w:p w:rsidR="00734C4A" w:rsidRDefault="008041B5">
            <w:pPr>
              <w:pStyle w:val="TableParagraph"/>
              <w:tabs>
                <w:tab w:val="left" w:pos="1882"/>
                <w:tab w:val="left" w:pos="2010"/>
              </w:tabs>
              <w:spacing w:before="1"/>
              <w:ind w:left="9" w:right="-15"/>
              <w:rPr>
                <w:sz w:val="24"/>
              </w:rPr>
            </w:pPr>
            <w:r>
              <w:rPr>
                <w:spacing w:val="-2"/>
                <w:sz w:val="24"/>
              </w:rPr>
              <w:t>композиторов</w:t>
            </w:r>
            <w:r>
              <w:rPr>
                <w:sz w:val="24"/>
              </w:rPr>
              <w:tab/>
            </w:r>
            <w:r>
              <w:rPr>
                <w:sz w:val="24"/>
              </w:rPr>
              <w:tab/>
            </w:r>
            <w:r>
              <w:rPr>
                <w:spacing w:val="-4"/>
                <w:sz w:val="24"/>
              </w:rPr>
              <w:t xml:space="preserve">(на </w:t>
            </w:r>
            <w:r>
              <w:rPr>
                <w:sz w:val="24"/>
              </w:rPr>
              <w:t xml:space="preserve">примере сочинений композиторов – членов «Могучей </w:t>
            </w:r>
            <w:r>
              <w:rPr>
                <w:spacing w:val="-2"/>
                <w:sz w:val="24"/>
              </w:rPr>
              <w:t>кучки»,</w:t>
            </w:r>
            <w:r>
              <w:rPr>
                <w:sz w:val="24"/>
              </w:rPr>
              <w:tab/>
            </w:r>
            <w:r>
              <w:rPr>
                <w:spacing w:val="-4"/>
                <w:sz w:val="24"/>
              </w:rPr>
              <w:t>С.С.</w:t>
            </w:r>
          </w:p>
          <w:p w:rsidR="00734C4A" w:rsidRDefault="008041B5">
            <w:pPr>
              <w:pStyle w:val="TableParagraph"/>
              <w:tabs>
                <w:tab w:val="left" w:pos="1910"/>
              </w:tabs>
              <w:spacing w:line="242" w:lineRule="auto"/>
              <w:ind w:left="9" w:right="-15"/>
              <w:rPr>
                <w:sz w:val="24"/>
              </w:rPr>
            </w:pPr>
            <w:r>
              <w:rPr>
                <w:spacing w:val="-2"/>
                <w:sz w:val="24"/>
              </w:rPr>
              <w:t>Прокофьева,</w:t>
            </w:r>
            <w:r>
              <w:rPr>
                <w:sz w:val="24"/>
              </w:rPr>
              <w:tab/>
            </w:r>
            <w:r>
              <w:rPr>
                <w:spacing w:val="-4"/>
                <w:sz w:val="24"/>
              </w:rPr>
              <w:t xml:space="preserve">Г.В. </w:t>
            </w:r>
            <w:r>
              <w:rPr>
                <w:sz w:val="24"/>
              </w:rPr>
              <w:t>Свиридова и др.)</w:t>
            </w:r>
          </w:p>
        </w:tc>
        <w:tc>
          <w:tcPr>
            <w:tcW w:w="4567" w:type="dxa"/>
          </w:tcPr>
          <w:p w:rsidR="00734C4A" w:rsidRDefault="008041B5">
            <w:pPr>
              <w:pStyle w:val="TableParagraph"/>
              <w:spacing w:line="242" w:lineRule="auto"/>
              <w:ind w:left="4" w:right="-15"/>
              <w:jc w:val="both"/>
              <w:rPr>
                <w:sz w:val="24"/>
              </w:rPr>
            </w:pPr>
            <w:r>
              <w:rPr>
                <w:sz w:val="24"/>
              </w:rPr>
              <w:t>патриотической идеи, гражданского</w:t>
            </w:r>
            <w:r>
              <w:rPr>
                <w:spacing w:val="80"/>
                <w:sz w:val="24"/>
              </w:rPr>
              <w:t xml:space="preserve"> </w:t>
            </w:r>
            <w:r>
              <w:rPr>
                <w:spacing w:val="-2"/>
                <w:sz w:val="24"/>
              </w:rPr>
              <w:t>пафоса.</w:t>
            </w:r>
          </w:p>
          <w:p w:rsidR="00734C4A" w:rsidRDefault="008041B5">
            <w:pPr>
              <w:pStyle w:val="TableParagraph"/>
              <w:ind w:left="4" w:right="-15"/>
              <w:jc w:val="both"/>
              <w:rPr>
                <w:sz w:val="24"/>
              </w:rPr>
            </w:pPr>
            <w:r>
              <w:rPr>
                <w:sz w:val="24"/>
              </w:rPr>
              <w:t xml:space="preserve">Разучивание, исполнение не менее одного вокального произведения патриотического содержания, сочинённого русским </w:t>
            </w:r>
            <w:r>
              <w:rPr>
                <w:spacing w:val="-2"/>
                <w:sz w:val="24"/>
              </w:rPr>
              <w:t>композитором-классиком.</w:t>
            </w:r>
          </w:p>
          <w:p w:rsidR="00734C4A" w:rsidRDefault="008041B5">
            <w:pPr>
              <w:pStyle w:val="TableParagraph"/>
              <w:tabs>
                <w:tab w:val="left" w:pos="1474"/>
                <w:tab w:val="left" w:pos="2131"/>
                <w:tab w:val="left" w:pos="3455"/>
              </w:tabs>
              <w:ind w:left="4" w:right="-15"/>
              <w:rPr>
                <w:sz w:val="24"/>
              </w:rPr>
            </w:pPr>
            <w:r>
              <w:rPr>
                <w:sz w:val="24"/>
              </w:rPr>
              <w:t xml:space="preserve">Исполнение Гимна Российской Федерации. Музыкальная викторина на знание музыки, </w:t>
            </w:r>
            <w:r>
              <w:rPr>
                <w:spacing w:val="-2"/>
                <w:sz w:val="24"/>
              </w:rPr>
              <w:t>названий</w:t>
            </w:r>
            <w:r>
              <w:rPr>
                <w:sz w:val="24"/>
              </w:rPr>
              <w:tab/>
            </w:r>
            <w:r>
              <w:rPr>
                <w:spacing w:val="-10"/>
                <w:sz w:val="24"/>
              </w:rPr>
              <w:t>и</w:t>
            </w:r>
            <w:r>
              <w:rPr>
                <w:sz w:val="24"/>
              </w:rPr>
              <w:tab/>
            </w:r>
            <w:r>
              <w:rPr>
                <w:spacing w:val="-2"/>
                <w:sz w:val="24"/>
              </w:rPr>
              <w:t>авторов</w:t>
            </w:r>
            <w:r>
              <w:rPr>
                <w:sz w:val="24"/>
              </w:rPr>
              <w:tab/>
            </w:r>
            <w:r>
              <w:rPr>
                <w:spacing w:val="-2"/>
                <w:sz w:val="24"/>
              </w:rPr>
              <w:t>изученных произведений.</w:t>
            </w:r>
          </w:p>
          <w:p w:rsidR="00734C4A" w:rsidRDefault="008041B5">
            <w:pPr>
              <w:pStyle w:val="TableParagraph"/>
              <w:ind w:left="4"/>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4" w:right="-15"/>
              <w:jc w:val="both"/>
              <w:rPr>
                <w:sz w:val="24"/>
              </w:rPr>
            </w:pPr>
            <w:r>
              <w:rPr>
                <w:sz w:val="24"/>
              </w:rPr>
              <w:t xml:space="preserve">Просмотр художественных фильмов, телепередач, посвящённых творчеству композиторов – членов кружка «Могучая </w:t>
            </w:r>
            <w:r>
              <w:rPr>
                <w:spacing w:val="-2"/>
                <w:sz w:val="24"/>
              </w:rPr>
              <w:t>кучка».</w:t>
            </w:r>
          </w:p>
          <w:p w:rsidR="00734C4A" w:rsidRDefault="008041B5">
            <w:pPr>
              <w:pStyle w:val="TableParagraph"/>
              <w:ind w:left="4" w:right="-15"/>
              <w:jc w:val="both"/>
              <w:rPr>
                <w:sz w:val="24"/>
              </w:rPr>
            </w:pPr>
            <w:r>
              <w:rPr>
                <w:sz w:val="24"/>
              </w:rPr>
              <w:t>Просмотр видеозаписи оперы одного из русских</w:t>
            </w:r>
            <w:r>
              <w:rPr>
                <w:spacing w:val="40"/>
                <w:sz w:val="24"/>
              </w:rPr>
              <w:t xml:space="preserve"> </w:t>
            </w:r>
            <w:r>
              <w:rPr>
                <w:sz w:val="24"/>
              </w:rPr>
              <w:t>композиторов (или посещение театра) или фильма, основанного на музыкальных</w:t>
            </w:r>
            <w:r>
              <w:rPr>
                <w:spacing w:val="52"/>
                <w:w w:val="150"/>
                <w:sz w:val="24"/>
              </w:rPr>
              <w:t xml:space="preserve">    </w:t>
            </w:r>
            <w:r>
              <w:rPr>
                <w:sz w:val="24"/>
              </w:rPr>
              <w:t>сочинениях</w:t>
            </w:r>
            <w:r>
              <w:rPr>
                <w:spacing w:val="53"/>
                <w:w w:val="150"/>
                <w:sz w:val="24"/>
              </w:rPr>
              <w:t xml:space="preserve">    </w:t>
            </w:r>
            <w:r>
              <w:rPr>
                <w:spacing w:val="-2"/>
                <w:sz w:val="24"/>
              </w:rPr>
              <w:t>русских</w:t>
            </w:r>
          </w:p>
          <w:p w:rsidR="00734C4A" w:rsidRDefault="008041B5">
            <w:pPr>
              <w:pStyle w:val="TableParagraph"/>
              <w:spacing w:line="261" w:lineRule="exact"/>
              <w:ind w:left="4"/>
              <w:rPr>
                <w:sz w:val="24"/>
              </w:rPr>
            </w:pPr>
            <w:r>
              <w:rPr>
                <w:spacing w:val="-2"/>
                <w:sz w:val="24"/>
              </w:rPr>
              <w:t>композиторов</w:t>
            </w:r>
          </w:p>
        </w:tc>
      </w:tr>
      <w:tr w:rsidR="00734C4A">
        <w:trPr>
          <w:trHeight w:val="4695"/>
        </w:trPr>
        <w:tc>
          <w:tcPr>
            <w:tcW w:w="1570" w:type="dxa"/>
          </w:tcPr>
          <w:p w:rsidR="00734C4A" w:rsidRDefault="008041B5">
            <w:pPr>
              <w:pStyle w:val="TableParagraph"/>
              <w:spacing w:line="268" w:lineRule="exact"/>
              <w:ind w:left="4"/>
              <w:rPr>
                <w:sz w:val="24"/>
              </w:rPr>
            </w:pPr>
            <w:r>
              <w:rPr>
                <w:spacing w:val="-5"/>
                <w:sz w:val="24"/>
              </w:rPr>
              <w:t>Г)</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70"/>
              <w:rPr>
                <w:sz w:val="24"/>
              </w:rPr>
            </w:pPr>
            <w:r>
              <w:rPr>
                <w:spacing w:val="-2"/>
                <w:sz w:val="24"/>
              </w:rPr>
              <w:t xml:space="preserve">учебных </w:t>
            </w:r>
            <w:r>
              <w:rPr>
                <w:spacing w:val="-4"/>
                <w:sz w:val="24"/>
              </w:rPr>
              <w:t>часа</w:t>
            </w:r>
          </w:p>
        </w:tc>
        <w:tc>
          <w:tcPr>
            <w:tcW w:w="1748" w:type="dxa"/>
          </w:tcPr>
          <w:p w:rsidR="00734C4A" w:rsidRDefault="008041B5">
            <w:pPr>
              <w:pStyle w:val="TableParagraph"/>
              <w:spacing w:line="242" w:lineRule="auto"/>
              <w:ind w:left="4" w:right="888"/>
              <w:rPr>
                <w:sz w:val="24"/>
              </w:rPr>
            </w:pPr>
            <w:r>
              <w:rPr>
                <w:spacing w:val="-2"/>
                <w:sz w:val="24"/>
              </w:rPr>
              <w:t>Русский балет</w:t>
            </w:r>
          </w:p>
        </w:tc>
        <w:tc>
          <w:tcPr>
            <w:tcW w:w="2329" w:type="dxa"/>
          </w:tcPr>
          <w:p w:rsidR="00734C4A" w:rsidRDefault="008041B5">
            <w:pPr>
              <w:pStyle w:val="TableParagraph"/>
              <w:ind w:left="9" w:right="610"/>
              <w:rPr>
                <w:sz w:val="24"/>
              </w:rPr>
            </w:pPr>
            <w:r>
              <w:rPr>
                <w:sz w:val="24"/>
              </w:rPr>
              <w:t>Мировая слава русского</w:t>
            </w:r>
            <w:r>
              <w:rPr>
                <w:spacing w:val="-15"/>
                <w:sz w:val="24"/>
              </w:rPr>
              <w:t xml:space="preserve"> </w:t>
            </w:r>
            <w:r>
              <w:rPr>
                <w:sz w:val="24"/>
              </w:rPr>
              <w:t xml:space="preserve">балета. </w:t>
            </w:r>
            <w:r>
              <w:rPr>
                <w:spacing w:val="-2"/>
                <w:sz w:val="24"/>
              </w:rPr>
              <w:t>Творчество композиторов</w:t>
            </w:r>
          </w:p>
          <w:p w:rsidR="00734C4A" w:rsidRDefault="008041B5">
            <w:pPr>
              <w:pStyle w:val="TableParagraph"/>
              <w:spacing w:line="242" w:lineRule="auto"/>
              <w:ind w:left="9"/>
              <w:rPr>
                <w:sz w:val="24"/>
              </w:rPr>
            </w:pPr>
            <w:r>
              <w:rPr>
                <w:sz w:val="24"/>
              </w:rPr>
              <w:t>(П. И. Чайковский, С. С. Прокофьев,</w:t>
            </w:r>
          </w:p>
          <w:p w:rsidR="00734C4A" w:rsidRDefault="008041B5">
            <w:pPr>
              <w:pStyle w:val="TableParagraph"/>
              <w:tabs>
                <w:tab w:val="left" w:pos="1339"/>
              </w:tabs>
              <w:ind w:left="9" w:right="-15"/>
              <w:rPr>
                <w:sz w:val="24"/>
              </w:rPr>
            </w:pPr>
            <w:r>
              <w:rPr>
                <w:sz w:val="24"/>
              </w:rPr>
              <w:t xml:space="preserve">И. Ф. Стравинский, Р. </w:t>
            </w:r>
            <w:r>
              <w:rPr>
                <w:spacing w:val="-6"/>
                <w:sz w:val="24"/>
              </w:rPr>
              <w:t>К.</w:t>
            </w:r>
            <w:r>
              <w:rPr>
                <w:sz w:val="24"/>
              </w:rPr>
              <w:tab/>
            </w:r>
            <w:r>
              <w:rPr>
                <w:spacing w:val="-2"/>
                <w:sz w:val="24"/>
              </w:rPr>
              <w:t>Щедрин), балетмейстеров, артистов</w:t>
            </w:r>
          </w:p>
          <w:p w:rsidR="00734C4A" w:rsidRDefault="008041B5">
            <w:pPr>
              <w:pStyle w:val="TableParagraph"/>
              <w:tabs>
                <w:tab w:val="left" w:pos="1027"/>
              </w:tabs>
              <w:spacing w:line="242" w:lineRule="auto"/>
              <w:ind w:left="9" w:right="-15"/>
              <w:rPr>
                <w:sz w:val="24"/>
              </w:rPr>
            </w:pPr>
            <w:r>
              <w:rPr>
                <w:spacing w:val="-2"/>
                <w:sz w:val="24"/>
              </w:rPr>
              <w:t>балета.</w:t>
            </w:r>
            <w:r>
              <w:rPr>
                <w:sz w:val="24"/>
              </w:rPr>
              <w:tab/>
            </w:r>
            <w:r>
              <w:rPr>
                <w:spacing w:val="-2"/>
                <w:sz w:val="24"/>
              </w:rPr>
              <w:t>Дягилевские сезоны</w:t>
            </w:r>
          </w:p>
        </w:tc>
        <w:tc>
          <w:tcPr>
            <w:tcW w:w="4567" w:type="dxa"/>
          </w:tcPr>
          <w:p w:rsidR="00734C4A" w:rsidRDefault="008041B5">
            <w:pPr>
              <w:pStyle w:val="TableParagraph"/>
              <w:spacing w:line="242" w:lineRule="auto"/>
              <w:ind w:left="4" w:right="-15"/>
              <w:jc w:val="both"/>
              <w:rPr>
                <w:sz w:val="24"/>
              </w:rPr>
            </w:pPr>
            <w:r>
              <w:rPr>
                <w:sz w:val="24"/>
              </w:rPr>
              <w:t xml:space="preserve">Знакомство с шедеврами русской балетной </w:t>
            </w:r>
            <w:r>
              <w:rPr>
                <w:spacing w:val="-2"/>
                <w:sz w:val="24"/>
              </w:rPr>
              <w:t>музыки.</w:t>
            </w:r>
          </w:p>
          <w:p w:rsidR="00734C4A" w:rsidRDefault="008041B5">
            <w:pPr>
              <w:pStyle w:val="TableParagraph"/>
              <w:ind w:left="4" w:right="-15"/>
              <w:jc w:val="both"/>
              <w:rPr>
                <w:sz w:val="24"/>
              </w:rPr>
            </w:pPr>
            <w:r>
              <w:rPr>
                <w:sz w:val="24"/>
              </w:rPr>
              <w:t>Поиск</w:t>
            </w:r>
            <w:r>
              <w:rPr>
                <w:spacing w:val="-5"/>
                <w:sz w:val="24"/>
              </w:rPr>
              <w:t xml:space="preserve"> </w:t>
            </w:r>
            <w:r>
              <w:rPr>
                <w:sz w:val="24"/>
              </w:rPr>
              <w:t>информации</w:t>
            </w:r>
            <w:r>
              <w:rPr>
                <w:spacing w:val="-7"/>
                <w:sz w:val="24"/>
              </w:rPr>
              <w:t xml:space="preserve"> </w:t>
            </w:r>
            <w:r>
              <w:rPr>
                <w:sz w:val="24"/>
              </w:rPr>
              <w:t>о постановках</w:t>
            </w:r>
            <w:r>
              <w:rPr>
                <w:spacing w:val="-4"/>
                <w:sz w:val="24"/>
              </w:rPr>
              <w:t xml:space="preserve"> </w:t>
            </w:r>
            <w:r>
              <w:rPr>
                <w:sz w:val="24"/>
              </w:rPr>
              <w:t>балетных спектаклей, гастролях</w:t>
            </w:r>
            <w:r>
              <w:rPr>
                <w:spacing w:val="-6"/>
                <w:sz w:val="24"/>
              </w:rPr>
              <w:t xml:space="preserve"> </w:t>
            </w:r>
            <w:r>
              <w:rPr>
                <w:sz w:val="24"/>
              </w:rPr>
              <w:t>российских</w:t>
            </w:r>
            <w:r>
              <w:rPr>
                <w:spacing w:val="-6"/>
                <w:sz w:val="24"/>
              </w:rPr>
              <w:t xml:space="preserve"> </w:t>
            </w:r>
            <w:r>
              <w:rPr>
                <w:sz w:val="24"/>
              </w:rPr>
              <w:t>балетных трупп за рубежом.</w:t>
            </w:r>
          </w:p>
          <w:p w:rsidR="00734C4A" w:rsidRDefault="008041B5">
            <w:pPr>
              <w:pStyle w:val="TableParagraph"/>
              <w:tabs>
                <w:tab w:val="left" w:pos="1083"/>
                <w:tab w:val="left" w:pos="1867"/>
                <w:tab w:val="left" w:pos="2242"/>
                <w:tab w:val="left" w:pos="3673"/>
                <w:tab w:val="left" w:pos="3711"/>
              </w:tabs>
              <w:ind w:left="4" w:right="-15"/>
              <w:rPr>
                <w:sz w:val="24"/>
              </w:rPr>
            </w:pPr>
            <w:r>
              <w:rPr>
                <w:sz w:val="24"/>
              </w:rPr>
              <w:t>Посещение</w:t>
            </w:r>
            <w:r>
              <w:rPr>
                <w:spacing w:val="28"/>
                <w:sz w:val="24"/>
              </w:rPr>
              <w:t xml:space="preserve"> </w:t>
            </w:r>
            <w:r>
              <w:rPr>
                <w:sz w:val="24"/>
              </w:rPr>
              <w:t>балетного</w:t>
            </w:r>
            <w:r>
              <w:rPr>
                <w:spacing w:val="34"/>
                <w:sz w:val="24"/>
              </w:rPr>
              <w:t xml:space="preserve"> </w:t>
            </w:r>
            <w:r>
              <w:rPr>
                <w:sz w:val="24"/>
              </w:rPr>
              <w:t>спектакля</w:t>
            </w:r>
            <w:r>
              <w:rPr>
                <w:spacing w:val="29"/>
                <w:sz w:val="24"/>
              </w:rPr>
              <w:t xml:space="preserve"> </w:t>
            </w:r>
            <w:r>
              <w:rPr>
                <w:sz w:val="24"/>
              </w:rPr>
              <w:t>(просмотр в</w:t>
            </w:r>
            <w:r>
              <w:rPr>
                <w:spacing w:val="26"/>
                <w:sz w:val="24"/>
              </w:rPr>
              <w:t xml:space="preserve"> </w:t>
            </w:r>
            <w:r>
              <w:rPr>
                <w:sz w:val="24"/>
              </w:rPr>
              <w:t>видеозаписи).</w:t>
            </w:r>
            <w:r>
              <w:rPr>
                <w:spacing w:val="22"/>
                <w:sz w:val="24"/>
              </w:rPr>
              <w:t xml:space="preserve"> </w:t>
            </w:r>
            <w:r>
              <w:rPr>
                <w:sz w:val="24"/>
              </w:rPr>
              <w:t>Характеристика</w:t>
            </w:r>
            <w:r>
              <w:rPr>
                <w:spacing w:val="23"/>
                <w:sz w:val="24"/>
              </w:rPr>
              <w:t xml:space="preserve"> </w:t>
            </w:r>
            <w:r>
              <w:rPr>
                <w:sz w:val="24"/>
              </w:rPr>
              <w:t>отдельных музыкальных номеров и спектакля в целом. На выбор или факультативно Исследовательские</w:t>
            </w:r>
            <w:r>
              <w:rPr>
                <w:spacing w:val="40"/>
                <w:sz w:val="24"/>
              </w:rPr>
              <w:t xml:space="preserve"> </w:t>
            </w:r>
            <w:r>
              <w:rPr>
                <w:sz w:val="24"/>
              </w:rPr>
              <w:t>проекты,</w:t>
            </w:r>
            <w:r>
              <w:rPr>
                <w:spacing w:val="40"/>
                <w:sz w:val="24"/>
              </w:rPr>
              <w:t xml:space="preserve"> </w:t>
            </w:r>
            <w:r>
              <w:rPr>
                <w:sz w:val="24"/>
              </w:rPr>
              <w:t xml:space="preserve">посвящённые </w:t>
            </w:r>
            <w:r>
              <w:rPr>
                <w:spacing w:val="-2"/>
                <w:sz w:val="24"/>
              </w:rPr>
              <w:t>истории</w:t>
            </w:r>
            <w:r>
              <w:rPr>
                <w:sz w:val="24"/>
              </w:rPr>
              <w:tab/>
            </w:r>
            <w:r>
              <w:rPr>
                <w:spacing w:val="-2"/>
                <w:sz w:val="24"/>
              </w:rPr>
              <w:t>создания</w:t>
            </w:r>
            <w:r>
              <w:rPr>
                <w:sz w:val="24"/>
              </w:rPr>
              <w:tab/>
            </w:r>
            <w:r>
              <w:rPr>
                <w:spacing w:val="-2"/>
                <w:sz w:val="24"/>
              </w:rPr>
              <w:t>знаменитых</w:t>
            </w:r>
            <w:r>
              <w:rPr>
                <w:sz w:val="24"/>
              </w:rPr>
              <w:tab/>
            </w:r>
            <w:r>
              <w:rPr>
                <w:sz w:val="24"/>
              </w:rPr>
              <w:tab/>
            </w:r>
            <w:r>
              <w:rPr>
                <w:spacing w:val="-2"/>
                <w:sz w:val="24"/>
              </w:rPr>
              <w:t>балетов, творческой</w:t>
            </w:r>
            <w:r>
              <w:rPr>
                <w:sz w:val="24"/>
              </w:rPr>
              <w:tab/>
            </w:r>
            <w:r>
              <w:rPr>
                <w:spacing w:val="-2"/>
                <w:sz w:val="24"/>
              </w:rPr>
              <w:t>биографии</w:t>
            </w:r>
            <w:r>
              <w:rPr>
                <w:sz w:val="24"/>
              </w:rPr>
              <w:tab/>
            </w:r>
            <w:r>
              <w:rPr>
                <w:spacing w:val="-2"/>
                <w:sz w:val="24"/>
              </w:rPr>
              <w:t xml:space="preserve">балерин, </w:t>
            </w:r>
            <w:r>
              <w:rPr>
                <w:sz w:val="24"/>
              </w:rPr>
              <w:t>танцовщиков, балетмейстеров.</w:t>
            </w:r>
          </w:p>
          <w:p w:rsidR="00734C4A" w:rsidRDefault="008041B5">
            <w:pPr>
              <w:pStyle w:val="TableParagraph"/>
              <w:tabs>
                <w:tab w:val="left" w:pos="1829"/>
                <w:tab w:val="left" w:pos="3797"/>
                <w:tab w:val="left" w:pos="3854"/>
              </w:tabs>
              <w:ind w:left="4" w:right="-15"/>
              <w:jc w:val="both"/>
              <w:rPr>
                <w:sz w:val="24"/>
              </w:rPr>
            </w:pPr>
            <w:r>
              <w:rPr>
                <w:sz w:val="24"/>
              </w:rPr>
              <w:t xml:space="preserve">Съёмки любительского фильма (в технике </w:t>
            </w:r>
            <w:r>
              <w:rPr>
                <w:spacing w:val="-2"/>
                <w:sz w:val="24"/>
              </w:rPr>
              <w:t>теневого,</w:t>
            </w:r>
            <w:r>
              <w:rPr>
                <w:sz w:val="24"/>
              </w:rPr>
              <w:tab/>
            </w:r>
            <w:r>
              <w:rPr>
                <w:spacing w:val="-2"/>
                <w:sz w:val="24"/>
              </w:rPr>
              <w:t>кукольного</w:t>
            </w:r>
            <w:r>
              <w:rPr>
                <w:sz w:val="24"/>
              </w:rPr>
              <w:tab/>
            </w:r>
            <w:r>
              <w:rPr>
                <w:sz w:val="24"/>
              </w:rPr>
              <w:tab/>
            </w:r>
            <w:r>
              <w:rPr>
                <w:spacing w:val="-2"/>
                <w:sz w:val="24"/>
              </w:rPr>
              <w:t xml:space="preserve">театра, </w:t>
            </w:r>
            <w:r>
              <w:rPr>
                <w:sz w:val="24"/>
              </w:rPr>
              <w:t>мультипликации</w:t>
            </w:r>
            <w:r>
              <w:rPr>
                <w:spacing w:val="64"/>
                <w:w w:val="150"/>
                <w:sz w:val="24"/>
              </w:rPr>
              <w:t xml:space="preserve"> </w:t>
            </w:r>
            <w:r>
              <w:rPr>
                <w:sz w:val="24"/>
              </w:rPr>
              <w:t>и</w:t>
            </w:r>
            <w:r>
              <w:rPr>
                <w:spacing w:val="67"/>
                <w:w w:val="150"/>
                <w:sz w:val="24"/>
              </w:rPr>
              <w:t xml:space="preserve"> </w:t>
            </w:r>
            <w:r>
              <w:rPr>
                <w:sz w:val="24"/>
              </w:rPr>
              <w:t>т.</w:t>
            </w:r>
            <w:r>
              <w:rPr>
                <w:spacing w:val="68"/>
                <w:w w:val="150"/>
                <w:sz w:val="24"/>
              </w:rPr>
              <w:t xml:space="preserve"> </w:t>
            </w:r>
            <w:r>
              <w:rPr>
                <w:sz w:val="24"/>
              </w:rPr>
              <w:t>п.)</w:t>
            </w:r>
            <w:r>
              <w:rPr>
                <w:spacing w:val="67"/>
                <w:w w:val="150"/>
                <w:sz w:val="24"/>
              </w:rPr>
              <w:t xml:space="preserve"> </w:t>
            </w:r>
            <w:r>
              <w:rPr>
                <w:spacing w:val="-5"/>
                <w:sz w:val="24"/>
              </w:rPr>
              <w:t>на</w:t>
            </w:r>
            <w:r>
              <w:rPr>
                <w:sz w:val="24"/>
              </w:rPr>
              <w:tab/>
            </w:r>
            <w:r>
              <w:rPr>
                <w:spacing w:val="-2"/>
                <w:sz w:val="24"/>
              </w:rPr>
              <w:t>музыку</w:t>
            </w:r>
          </w:p>
          <w:p w:rsidR="00734C4A" w:rsidRDefault="008041B5">
            <w:pPr>
              <w:pStyle w:val="TableParagraph"/>
              <w:spacing w:line="265" w:lineRule="exact"/>
              <w:ind w:left="4"/>
              <w:jc w:val="both"/>
              <w:rPr>
                <w:sz w:val="24"/>
              </w:rPr>
            </w:pPr>
            <w:r>
              <w:rPr>
                <w:sz w:val="24"/>
              </w:rPr>
              <w:t>какого-либо балета</w:t>
            </w:r>
            <w:r>
              <w:rPr>
                <w:spacing w:val="-7"/>
                <w:sz w:val="24"/>
              </w:rPr>
              <w:t xml:space="preserve"> </w:t>
            </w:r>
            <w:r>
              <w:rPr>
                <w:spacing w:val="-2"/>
                <w:sz w:val="24"/>
              </w:rPr>
              <w:t>(фрагменты)</w:t>
            </w:r>
          </w:p>
        </w:tc>
      </w:tr>
      <w:tr w:rsidR="00734C4A">
        <w:trPr>
          <w:trHeight w:val="3586"/>
        </w:trPr>
        <w:tc>
          <w:tcPr>
            <w:tcW w:w="1570" w:type="dxa"/>
          </w:tcPr>
          <w:p w:rsidR="00734C4A" w:rsidRDefault="008041B5">
            <w:pPr>
              <w:pStyle w:val="TableParagraph"/>
              <w:spacing w:line="267" w:lineRule="exact"/>
              <w:ind w:left="4"/>
              <w:rPr>
                <w:sz w:val="24"/>
              </w:rPr>
            </w:pPr>
            <w:r>
              <w:rPr>
                <w:spacing w:val="-5"/>
                <w:sz w:val="24"/>
              </w:rPr>
              <w:t>Д)</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4" w:line="237" w:lineRule="auto"/>
              <w:ind w:left="4" w:right="670"/>
              <w:rPr>
                <w:sz w:val="24"/>
              </w:rPr>
            </w:pPr>
            <w:r>
              <w:rPr>
                <w:spacing w:val="-2"/>
                <w:sz w:val="24"/>
              </w:rPr>
              <w:t xml:space="preserve">учебных </w:t>
            </w:r>
            <w:r>
              <w:rPr>
                <w:spacing w:val="-4"/>
                <w:sz w:val="24"/>
              </w:rPr>
              <w:t>часа</w:t>
            </w:r>
          </w:p>
        </w:tc>
        <w:tc>
          <w:tcPr>
            <w:tcW w:w="1748" w:type="dxa"/>
          </w:tcPr>
          <w:p w:rsidR="00734C4A" w:rsidRDefault="008041B5">
            <w:pPr>
              <w:pStyle w:val="TableParagraph"/>
              <w:ind w:left="4" w:right="-15"/>
              <w:rPr>
                <w:sz w:val="24"/>
              </w:rPr>
            </w:pPr>
            <w:r>
              <w:rPr>
                <w:spacing w:val="-2"/>
                <w:sz w:val="24"/>
              </w:rPr>
              <w:t xml:space="preserve">Русская исполнительская </w:t>
            </w:r>
            <w:r>
              <w:rPr>
                <w:spacing w:val="-4"/>
                <w:sz w:val="24"/>
              </w:rPr>
              <w:t>школа</w:t>
            </w:r>
          </w:p>
        </w:tc>
        <w:tc>
          <w:tcPr>
            <w:tcW w:w="2329" w:type="dxa"/>
          </w:tcPr>
          <w:p w:rsidR="00734C4A" w:rsidRDefault="008041B5">
            <w:pPr>
              <w:pStyle w:val="TableParagraph"/>
              <w:ind w:left="9" w:right="415"/>
              <w:rPr>
                <w:sz w:val="24"/>
              </w:rPr>
            </w:pPr>
            <w:r>
              <w:rPr>
                <w:spacing w:val="-2"/>
                <w:sz w:val="24"/>
              </w:rPr>
              <w:t>Творчество выдающихся отечественных исполнителей</w:t>
            </w:r>
          </w:p>
          <w:p w:rsidR="00734C4A" w:rsidRDefault="008041B5">
            <w:pPr>
              <w:pStyle w:val="TableParagraph"/>
              <w:tabs>
                <w:tab w:val="left" w:pos="513"/>
                <w:tab w:val="left" w:pos="1529"/>
                <w:tab w:val="left" w:pos="1862"/>
                <w:tab w:val="left" w:pos="2119"/>
              </w:tabs>
              <w:ind w:left="9" w:right="-15"/>
              <w:rPr>
                <w:sz w:val="24"/>
              </w:rPr>
            </w:pPr>
            <w:r>
              <w:rPr>
                <w:sz w:val="24"/>
              </w:rPr>
              <w:t>(С.</w:t>
            </w:r>
            <w:r>
              <w:rPr>
                <w:spacing w:val="40"/>
                <w:sz w:val="24"/>
              </w:rPr>
              <w:t xml:space="preserve"> </w:t>
            </w:r>
            <w:r>
              <w:rPr>
                <w:sz w:val="24"/>
              </w:rPr>
              <w:t>Рихтер,</w:t>
            </w:r>
            <w:r>
              <w:rPr>
                <w:spacing w:val="40"/>
                <w:sz w:val="24"/>
              </w:rPr>
              <w:t xml:space="preserve"> </w:t>
            </w:r>
            <w:r>
              <w:rPr>
                <w:sz w:val="24"/>
              </w:rPr>
              <w:t>Л.</w:t>
            </w:r>
            <w:r>
              <w:rPr>
                <w:spacing w:val="40"/>
                <w:sz w:val="24"/>
              </w:rPr>
              <w:t xml:space="preserve"> </w:t>
            </w:r>
            <w:r>
              <w:rPr>
                <w:sz w:val="24"/>
              </w:rPr>
              <w:t xml:space="preserve">Коган, </w:t>
            </w:r>
            <w:r>
              <w:rPr>
                <w:spacing w:val="-6"/>
                <w:sz w:val="24"/>
              </w:rPr>
              <w:t>М.</w:t>
            </w:r>
            <w:r>
              <w:rPr>
                <w:sz w:val="24"/>
              </w:rPr>
              <w:tab/>
            </w:r>
            <w:r>
              <w:rPr>
                <w:spacing w:val="-2"/>
                <w:sz w:val="24"/>
              </w:rPr>
              <w:t>Ростропович,</w:t>
            </w:r>
            <w:r>
              <w:rPr>
                <w:sz w:val="24"/>
              </w:rPr>
              <w:tab/>
            </w:r>
            <w:r>
              <w:rPr>
                <w:spacing w:val="-6"/>
                <w:sz w:val="24"/>
              </w:rPr>
              <w:t xml:space="preserve">Е. </w:t>
            </w:r>
            <w:r>
              <w:rPr>
                <w:spacing w:val="-2"/>
                <w:sz w:val="24"/>
              </w:rPr>
              <w:t>Мравинский</w:t>
            </w:r>
            <w:r>
              <w:rPr>
                <w:sz w:val="24"/>
              </w:rPr>
              <w:tab/>
            </w:r>
            <w:r>
              <w:rPr>
                <w:spacing w:val="-10"/>
                <w:sz w:val="24"/>
              </w:rPr>
              <w:t>и</w:t>
            </w:r>
            <w:r>
              <w:rPr>
                <w:sz w:val="24"/>
              </w:rPr>
              <w:tab/>
            </w:r>
            <w:r>
              <w:rPr>
                <w:spacing w:val="-39"/>
                <w:sz w:val="24"/>
              </w:rPr>
              <w:t xml:space="preserve"> </w:t>
            </w:r>
            <w:r>
              <w:rPr>
                <w:spacing w:val="-2"/>
                <w:sz w:val="24"/>
              </w:rPr>
              <w:t xml:space="preserve">др.). </w:t>
            </w:r>
            <w:r>
              <w:rPr>
                <w:sz w:val="24"/>
              </w:rPr>
              <w:t>Консерватории в Москве и Санкт- Петербурге, родном городе. Конкурс</w:t>
            </w:r>
            <w:r>
              <w:rPr>
                <w:spacing w:val="40"/>
                <w:sz w:val="24"/>
              </w:rPr>
              <w:t xml:space="preserve"> </w:t>
            </w:r>
            <w:r>
              <w:rPr>
                <w:spacing w:val="-4"/>
                <w:sz w:val="24"/>
              </w:rPr>
              <w:t>имени</w:t>
            </w:r>
            <w:r>
              <w:rPr>
                <w:sz w:val="24"/>
              </w:rPr>
              <w:tab/>
            </w:r>
            <w:r>
              <w:rPr>
                <w:sz w:val="24"/>
              </w:rPr>
              <w:tab/>
            </w:r>
            <w:r>
              <w:rPr>
                <w:spacing w:val="-4"/>
                <w:sz w:val="24"/>
              </w:rPr>
              <w:t>П.И.</w:t>
            </w:r>
          </w:p>
          <w:p w:rsidR="00734C4A" w:rsidRDefault="008041B5">
            <w:pPr>
              <w:pStyle w:val="TableParagraph"/>
              <w:spacing w:line="261" w:lineRule="exact"/>
              <w:ind w:left="9"/>
              <w:rPr>
                <w:sz w:val="24"/>
              </w:rPr>
            </w:pPr>
            <w:r>
              <w:rPr>
                <w:spacing w:val="-2"/>
                <w:sz w:val="24"/>
              </w:rPr>
              <w:t>Чайковского</w:t>
            </w:r>
          </w:p>
        </w:tc>
        <w:tc>
          <w:tcPr>
            <w:tcW w:w="4567" w:type="dxa"/>
          </w:tcPr>
          <w:p w:rsidR="00734C4A" w:rsidRDefault="008041B5">
            <w:pPr>
              <w:pStyle w:val="TableParagraph"/>
              <w:ind w:left="4" w:right="-15"/>
              <w:jc w:val="both"/>
              <w:rPr>
                <w:sz w:val="24"/>
              </w:rPr>
            </w:pPr>
            <w:r>
              <w:rPr>
                <w:sz w:val="24"/>
              </w:rPr>
              <w:t>Слушание одних и тех же произведений в исполнении разных музыкантов, оценка особенностей интерпретации.</w:t>
            </w:r>
          </w:p>
          <w:p w:rsidR="00734C4A" w:rsidRDefault="008041B5">
            <w:pPr>
              <w:pStyle w:val="TableParagraph"/>
              <w:spacing w:line="242" w:lineRule="auto"/>
              <w:ind w:left="4" w:right="-15"/>
              <w:jc w:val="both"/>
              <w:rPr>
                <w:sz w:val="24"/>
              </w:rPr>
            </w:pPr>
            <w:r>
              <w:rPr>
                <w:sz w:val="24"/>
              </w:rPr>
              <w:t>Создание домашней фоно и видеотеки из понравившихся произведений.</w:t>
            </w:r>
          </w:p>
          <w:p w:rsidR="00734C4A" w:rsidRDefault="008041B5">
            <w:pPr>
              <w:pStyle w:val="TableParagraph"/>
              <w:spacing w:line="242" w:lineRule="auto"/>
              <w:ind w:left="4" w:right="-15"/>
              <w:jc w:val="both"/>
              <w:rPr>
                <w:sz w:val="24"/>
              </w:rPr>
            </w:pPr>
            <w:r>
              <w:rPr>
                <w:sz w:val="24"/>
              </w:rPr>
              <w:t xml:space="preserve">Дискуссия на тему «Исполнитель – соавтор </w:t>
            </w:r>
            <w:r>
              <w:rPr>
                <w:spacing w:val="-2"/>
                <w:sz w:val="24"/>
              </w:rPr>
              <w:t>композитора».</w:t>
            </w:r>
          </w:p>
          <w:p w:rsidR="00734C4A" w:rsidRDefault="008041B5">
            <w:pPr>
              <w:pStyle w:val="TableParagraph"/>
              <w:tabs>
                <w:tab w:val="left" w:pos="1613"/>
                <w:tab w:val="left" w:pos="3034"/>
              </w:tabs>
              <w:ind w:left="4" w:right="-15"/>
              <w:rPr>
                <w:sz w:val="24"/>
              </w:rPr>
            </w:pPr>
            <w:r>
              <w:rPr>
                <w:sz w:val="24"/>
              </w:rPr>
              <w:t>На выбор или факультативно Исследовательские</w:t>
            </w:r>
            <w:r>
              <w:rPr>
                <w:spacing w:val="40"/>
                <w:sz w:val="24"/>
              </w:rPr>
              <w:t xml:space="preserve"> </w:t>
            </w:r>
            <w:r>
              <w:rPr>
                <w:sz w:val="24"/>
              </w:rPr>
              <w:t>проекты,</w:t>
            </w:r>
            <w:r>
              <w:rPr>
                <w:spacing w:val="40"/>
                <w:sz w:val="24"/>
              </w:rPr>
              <w:t xml:space="preserve"> </w:t>
            </w:r>
            <w:r>
              <w:rPr>
                <w:sz w:val="24"/>
              </w:rPr>
              <w:t xml:space="preserve">посвящённые </w:t>
            </w:r>
            <w:r>
              <w:rPr>
                <w:spacing w:val="-2"/>
                <w:sz w:val="24"/>
              </w:rPr>
              <w:t>биографиям</w:t>
            </w:r>
            <w:r>
              <w:rPr>
                <w:sz w:val="24"/>
              </w:rPr>
              <w:tab/>
            </w:r>
            <w:r>
              <w:rPr>
                <w:spacing w:val="-2"/>
                <w:sz w:val="24"/>
              </w:rPr>
              <w:t>известных</w:t>
            </w:r>
            <w:r>
              <w:rPr>
                <w:sz w:val="24"/>
              </w:rPr>
              <w:tab/>
            </w:r>
            <w:r>
              <w:rPr>
                <w:spacing w:val="-2"/>
                <w:sz w:val="24"/>
              </w:rPr>
              <w:t xml:space="preserve">отечественных </w:t>
            </w:r>
            <w:r>
              <w:rPr>
                <w:sz w:val="24"/>
              </w:rPr>
              <w:t>исполнителей классической музыки</w:t>
            </w:r>
          </w:p>
        </w:tc>
      </w:tr>
      <w:tr w:rsidR="00734C4A">
        <w:trPr>
          <w:trHeight w:val="551"/>
        </w:trPr>
        <w:tc>
          <w:tcPr>
            <w:tcW w:w="1570" w:type="dxa"/>
          </w:tcPr>
          <w:p w:rsidR="00734C4A" w:rsidRDefault="008041B5">
            <w:pPr>
              <w:pStyle w:val="TableParagraph"/>
              <w:spacing w:line="268" w:lineRule="exact"/>
              <w:ind w:left="4"/>
              <w:rPr>
                <w:sz w:val="24"/>
              </w:rPr>
            </w:pPr>
            <w:r>
              <w:rPr>
                <w:spacing w:val="-5"/>
                <w:sz w:val="24"/>
              </w:rPr>
              <w:t>Е)</w:t>
            </w:r>
          </w:p>
          <w:p w:rsidR="00734C4A" w:rsidRDefault="008041B5">
            <w:pPr>
              <w:pStyle w:val="TableParagraph"/>
              <w:spacing w:before="2" w:line="261" w:lineRule="exact"/>
              <w:ind w:left="4"/>
              <w:rPr>
                <w:sz w:val="24"/>
              </w:rPr>
            </w:pPr>
            <w:r>
              <w:rPr>
                <w:spacing w:val="-5"/>
                <w:sz w:val="24"/>
              </w:rPr>
              <w:t>3–4</w:t>
            </w:r>
          </w:p>
        </w:tc>
        <w:tc>
          <w:tcPr>
            <w:tcW w:w="1748" w:type="dxa"/>
          </w:tcPr>
          <w:p w:rsidR="00734C4A" w:rsidRDefault="008041B5">
            <w:pPr>
              <w:pStyle w:val="TableParagraph"/>
              <w:spacing w:line="268" w:lineRule="exact"/>
              <w:ind w:left="4"/>
              <w:rPr>
                <w:sz w:val="24"/>
              </w:rPr>
            </w:pPr>
            <w:r>
              <w:rPr>
                <w:spacing w:val="-2"/>
                <w:sz w:val="24"/>
              </w:rPr>
              <w:t>Русская</w:t>
            </w:r>
          </w:p>
          <w:p w:rsidR="00734C4A" w:rsidRDefault="008041B5">
            <w:pPr>
              <w:pStyle w:val="TableParagraph"/>
              <w:spacing w:before="2" w:line="261" w:lineRule="exact"/>
              <w:ind w:left="4"/>
              <w:rPr>
                <w:sz w:val="24"/>
              </w:rPr>
            </w:pPr>
            <w:r>
              <w:rPr>
                <w:sz w:val="24"/>
              </w:rPr>
              <w:t>музыка</w:t>
            </w:r>
            <w:r>
              <w:rPr>
                <w:spacing w:val="-3"/>
                <w:sz w:val="24"/>
              </w:rPr>
              <w:t xml:space="preserve"> </w:t>
            </w:r>
            <w:r>
              <w:rPr>
                <w:spacing w:val="-10"/>
                <w:sz w:val="24"/>
              </w:rPr>
              <w:t>–</w:t>
            </w:r>
          </w:p>
        </w:tc>
        <w:tc>
          <w:tcPr>
            <w:tcW w:w="2329" w:type="dxa"/>
          </w:tcPr>
          <w:p w:rsidR="00734C4A" w:rsidRDefault="008041B5">
            <w:pPr>
              <w:pStyle w:val="TableParagraph"/>
              <w:tabs>
                <w:tab w:val="left" w:pos="935"/>
              </w:tabs>
              <w:spacing w:line="268" w:lineRule="exact"/>
              <w:ind w:left="9" w:right="-15"/>
              <w:rPr>
                <w:sz w:val="24"/>
              </w:rPr>
            </w:pPr>
            <w:r>
              <w:rPr>
                <w:spacing w:val="-4"/>
                <w:sz w:val="24"/>
              </w:rPr>
              <w:t>Идея</w:t>
            </w:r>
            <w:r>
              <w:rPr>
                <w:sz w:val="24"/>
              </w:rPr>
              <w:tab/>
            </w:r>
            <w:r>
              <w:rPr>
                <w:spacing w:val="-2"/>
                <w:sz w:val="24"/>
              </w:rPr>
              <w:t>светомузыки.</w:t>
            </w:r>
          </w:p>
          <w:p w:rsidR="00734C4A" w:rsidRDefault="008041B5">
            <w:pPr>
              <w:pStyle w:val="TableParagraph"/>
              <w:spacing w:before="2" w:line="261" w:lineRule="exact"/>
              <w:ind w:left="9"/>
              <w:rPr>
                <w:sz w:val="24"/>
              </w:rPr>
            </w:pPr>
            <w:r>
              <w:rPr>
                <w:spacing w:val="-2"/>
                <w:sz w:val="24"/>
              </w:rPr>
              <w:t>Мистерии</w:t>
            </w:r>
          </w:p>
        </w:tc>
        <w:tc>
          <w:tcPr>
            <w:tcW w:w="4567" w:type="dxa"/>
          </w:tcPr>
          <w:p w:rsidR="00734C4A" w:rsidRDefault="008041B5">
            <w:pPr>
              <w:pStyle w:val="TableParagraph"/>
              <w:tabs>
                <w:tab w:val="left" w:pos="1478"/>
                <w:tab w:val="left" w:pos="1862"/>
                <w:tab w:val="left" w:pos="3032"/>
              </w:tabs>
              <w:spacing w:line="268" w:lineRule="exact"/>
              <w:ind w:left="4" w:right="-15"/>
              <w:rPr>
                <w:sz w:val="24"/>
              </w:rPr>
            </w:pPr>
            <w:r>
              <w:rPr>
                <w:spacing w:val="-2"/>
                <w:sz w:val="24"/>
              </w:rPr>
              <w:t>Знакомство</w:t>
            </w:r>
            <w:r>
              <w:rPr>
                <w:sz w:val="24"/>
              </w:rPr>
              <w:tab/>
            </w:r>
            <w:r>
              <w:rPr>
                <w:spacing w:val="-10"/>
                <w:sz w:val="24"/>
              </w:rPr>
              <w:t>с</w:t>
            </w:r>
            <w:r>
              <w:rPr>
                <w:sz w:val="24"/>
              </w:rPr>
              <w:tab/>
            </w:r>
            <w:r>
              <w:rPr>
                <w:spacing w:val="-2"/>
                <w:sz w:val="24"/>
              </w:rPr>
              <w:t>музыкой</w:t>
            </w:r>
            <w:r>
              <w:rPr>
                <w:sz w:val="24"/>
              </w:rPr>
              <w:tab/>
            </w:r>
            <w:r>
              <w:rPr>
                <w:spacing w:val="-2"/>
                <w:sz w:val="24"/>
              </w:rPr>
              <w:t>отечественных</w:t>
            </w:r>
          </w:p>
          <w:p w:rsidR="00734C4A" w:rsidRDefault="008041B5">
            <w:pPr>
              <w:pStyle w:val="TableParagraph"/>
              <w:spacing w:before="2" w:line="261" w:lineRule="exact"/>
              <w:ind w:left="4" w:right="-15"/>
              <w:rPr>
                <w:sz w:val="24"/>
              </w:rPr>
            </w:pPr>
            <w:r>
              <w:rPr>
                <w:sz w:val="24"/>
              </w:rPr>
              <w:t>композиторов</w:t>
            </w:r>
            <w:r>
              <w:rPr>
                <w:spacing w:val="62"/>
                <w:w w:val="150"/>
                <w:sz w:val="24"/>
              </w:rPr>
              <w:t xml:space="preserve"> </w:t>
            </w:r>
            <w:r>
              <w:rPr>
                <w:sz w:val="24"/>
              </w:rPr>
              <w:t>XX</w:t>
            </w:r>
            <w:r>
              <w:rPr>
                <w:spacing w:val="64"/>
                <w:w w:val="150"/>
                <w:sz w:val="24"/>
              </w:rPr>
              <w:t xml:space="preserve"> </w:t>
            </w:r>
            <w:r>
              <w:rPr>
                <w:sz w:val="24"/>
              </w:rPr>
              <w:t>века,</w:t>
            </w:r>
            <w:r>
              <w:rPr>
                <w:spacing w:val="66"/>
                <w:w w:val="150"/>
                <w:sz w:val="24"/>
              </w:rPr>
              <w:t xml:space="preserve"> </w:t>
            </w:r>
            <w:r>
              <w:rPr>
                <w:sz w:val="24"/>
              </w:rPr>
              <w:t>эстетическими</w:t>
            </w:r>
            <w:r>
              <w:rPr>
                <w:spacing w:val="60"/>
                <w:w w:val="150"/>
                <w:sz w:val="24"/>
              </w:rPr>
              <w:t xml:space="preserve"> </w:t>
            </w:r>
            <w:r>
              <w:rPr>
                <w:spacing w:val="-12"/>
                <w:sz w:val="24"/>
              </w:rPr>
              <w:t>и</w:t>
            </w:r>
          </w:p>
        </w:tc>
      </w:tr>
    </w:tbl>
    <w:p w:rsidR="00734C4A" w:rsidRDefault="00734C4A">
      <w:pPr>
        <w:pStyle w:val="TableParagraph"/>
        <w:spacing w:line="261" w:lineRule="exact"/>
        <w:rPr>
          <w:sz w:val="24"/>
        </w:rPr>
        <w:sectPr w:rsidR="00734C4A">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748"/>
        <w:gridCol w:w="2329"/>
        <w:gridCol w:w="4567"/>
      </w:tblGrid>
      <w:tr w:rsidR="00734C4A">
        <w:trPr>
          <w:trHeight w:val="3864"/>
        </w:trPr>
        <w:tc>
          <w:tcPr>
            <w:tcW w:w="1570" w:type="dxa"/>
          </w:tcPr>
          <w:p w:rsidR="00734C4A" w:rsidRDefault="008041B5">
            <w:pPr>
              <w:pStyle w:val="TableParagraph"/>
              <w:spacing w:line="242" w:lineRule="auto"/>
              <w:ind w:left="4" w:right="670"/>
              <w:rPr>
                <w:sz w:val="24"/>
              </w:rPr>
            </w:pPr>
            <w:r>
              <w:rPr>
                <w:spacing w:val="-2"/>
                <w:sz w:val="24"/>
              </w:rPr>
              <w:lastRenderedPageBreak/>
              <w:t xml:space="preserve">учебных </w:t>
            </w:r>
            <w:r>
              <w:rPr>
                <w:spacing w:val="-4"/>
                <w:sz w:val="24"/>
              </w:rPr>
              <w:t>часа</w:t>
            </w:r>
          </w:p>
        </w:tc>
        <w:tc>
          <w:tcPr>
            <w:tcW w:w="1748" w:type="dxa"/>
          </w:tcPr>
          <w:p w:rsidR="00734C4A" w:rsidRDefault="008041B5">
            <w:pPr>
              <w:pStyle w:val="TableParagraph"/>
              <w:spacing w:line="242" w:lineRule="auto"/>
              <w:ind w:left="4" w:right="845"/>
              <w:rPr>
                <w:sz w:val="24"/>
              </w:rPr>
            </w:pPr>
            <w:r>
              <w:rPr>
                <w:sz w:val="24"/>
              </w:rPr>
              <w:t xml:space="preserve">взгляд в </w:t>
            </w:r>
            <w:r>
              <w:rPr>
                <w:spacing w:val="-2"/>
                <w:sz w:val="24"/>
              </w:rPr>
              <w:t>будущее</w:t>
            </w:r>
          </w:p>
        </w:tc>
        <w:tc>
          <w:tcPr>
            <w:tcW w:w="2329" w:type="dxa"/>
          </w:tcPr>
          <w:p w:rsidR="00734C4A" w:rsidRDefault="008041B5">
            <w:pPr>
              <w:pStyle w:val="TableParagraph"/>
              <w:tabs>
                <w:tab w:val="left" w:pos="2122"/>
              </w:tabs>
              <w:ind w:left="9" w:right="-15"/>
              <w:rPr>
                <w:sz w:val="24"/>
              </w:rPr>
            </w:pPr>
            <w:r>
              <w:rPr>
                <w:sz w:val="24"/>
              </w:rPr>
              <w:t xml:space="preserve">А. Н. Скрябина. </w:t>
            </w:r>
            <w:r>
              <w:rPr>
                <w:spacing w:val="-2"/>
                <w:sz w:val="24"/>
              </w:rPr>
              <w:t>Терменвокс, синтезатор</w:t>
            </w:r>
            <w:r>
              <w:rPr>
                <w:sz w:val="24"/>
              </w:rPr>
              <w:tab/>
            </w:r>
            <w:r>
              <w:rPr>
                <w:spacing w:val="-6"/>
                <w:sz w:val="24"/>
              </w:rPr>
              <w:t xml:space="preserve">Е. </w:t>
            </w:r>
            <w:r>
              <w:rPr>
                <w:sz w:val="24"/>
              </w:rPr>
              <w:t>Мурзина,</w:t>
            </w:r>
            <w:r>
              <w:rPr>
                <w:spacing w:val="-12"/>
                <w:sz w:val="24"/>
              </w:rPr>
              <w:t xml:space="preserve"> </w:t>
            </w:r>
            <w:r>
              <w:rPr>
                <w:sz w:val="24"/>
              </w:rPr>
              <w:t>электронная музыка</w:t>
            </w:r>
            <w:r>
              <w:rPr>
                <w:spacing w:val="80"/>
                <w:sz w:val="24"/>
              </w:rPr>
              <w:t xml:space="preserve"> </w:t>
            </w:r>
            <w:r>
              <w:rPr>
                <w:sz w:val="24"/>
              </w:rPr>
              <w:t>(на</w:t>
            </w:r>
            <w:r>
              <w:rPr>
                <w:spacing w:val="80"/>
                <w:sz w:val="24"/>
              </w:rPr>
              <w:t xml:space="preserve"> </w:t>
            </w:r>
            <w:r>
              <w:rPr>
                <w:sz w:val="24"/>
              </w:rPr>
              <w:t xml:space="preserve">примере </w:t>
            </w:r>
            <w:r>
              <w:rPr>
                <w:spacing w:val="-2"/>
                <w:sz w:val="24"/>
              </w:rPr>
              <w:t>творчества</w:t>
            </w:r>
          </w:p>
          <w:p w:rsidR="00734C4A" w:rsidRDefault="008041B5">
            <w:pPr>
              <w:pStyle w:val="TableParagraph"/>
              <w:ind w:left="9"/>
              <w:rPr>
                <w:sz w:val="24"/>
              </w:rPr>
            </w:pPr>
            <w:r>
              <w:rPr>
                <w:sz w:val="24"/>
              </w:rPr>
              <w:t>А.</w:t>
            </w:r>
            <w:r>
              <w:rPr>
                <w:spacing w:val="1"/>
                <w:sz w:val="24"/>
              </w:rPr>
              <w:t xml:space="preserve"> </w:t>
            </w:r>
            <w:r>
              <w:rPr>
                <w:sz w:val="24"/>
              </w:rPr>
              <w:t>Г.</w:t>
            </w:r>
            <w:r>
              <w:rPr>
                <w:spacing w:val="1"/>
                <w:sz w:val="24"/>
              </w:rPr>
              <w:t xml:space="preserve"> </w:t>
            </w:r>
            <w:r>
              <w:rPr>
                <w:spacing w:val="-2"/>
                <w:sz w:val="24"/>
              </w:rPr>
              <w:t>Шнитке,</w:t>
            </w:r>
          </w:p>
          <w:p w:rsidR="00734C4A" w:rsidRDefault="008041B5">
            <w:pPr>
              <w:pStyle w:val="TableParagraph"/>
              <w:tabs>
                <w:tab w:val="left" w:pos="946"/>
              </w:tabs>
              <w:spacing w:line="237" w:lineRule="auto"/>
              <w:ind w:left="9" w:right="-15"/>
              <w:rPr>
                <w:sz w:val="24"/>
              </w:rPr>
            </w:pPr>
            <w:r>
              <w:rPr>
                <w:sz w:val="24"/>
              </w:rPr>
              <w:t>Э.</w:t>
            </w:r>
            <w:r>
              <w:rPr>
                <w:spacing w:val="80"/>
                <w:sz w:val="24"/>
              </w:rPr>
              <w:t xml:space="preserve"> </w:t>
            </w:r>
            <w:r>
              <w:rPr>
                <w:sz w:val="24"/>
              </w:rPr>
              <w:t>Н.</w:t>
            </w:r>
            <w:r>
              <w:rPr>
                <w:sz w:val="24"/>
              </w:rPr>
              <w:tab/>
              <w:t>Артемьева</w:t>
            </w:r>
            <w:r>
              <w:rPr>
                <w:spacing w:val="66"/>
                <w:sz w:val="24"/>
              </w:rPr>
              <w:t xml:space="preserve"> </w:t>
            </w:r>
            <w:r>
              <w:rPr>
                <w:sz w:val="24"/>
              </w:rPr>
              <w:t xml:space="preserve">и </w:t>
            </w:r>
            <w:r>
              <w:rPr>
                <w:spacing w:val="-4"/>
                <w:sz w:val="24"/>
              </w:rPr>
              <w:t>др.)</w:t>
            </w:r>
          </w:p>
        </w:tc>
        <w:tc>
          <w:tcPr>
            <w:tcW w:w="4567" w:type="dxa"/>
          </w:tcPr>
          <w:p w:rsidR="00734C4A" w:rsidRDefault="008041B5">
            <w:pPr>
              <w:pStyle w:val="TableParagraph"/>
              <w:ind w:left="4"/>
              <w:rPr>
                <w:sz w:val="24"/>
              </w:rPr>
            </w:pPr>
            <w:r>
              <w:rPr>
                <w:sz w:val="24"/>
              </w:rPr>
              <w:t>технологическими</w:t>
            </w:r>
            <w:r>
              <w:rPr>
                <w:spacing w:val="40"/>
                <w:sz w:val="24"/>
              </w:rPr>
              <w:t xml:space="preserve"> </w:t>
            </w:r>
            <w:r>
              <w:rPr>
                <w:sz w:val="24"/>
              </w:rPr>
              <w:t>идеями</w:t>
            </w:r>
            <w:r>
              <w:rPr>
                <w:spacing w:val="40"/>
                <w:sz w:val="24"/>
              </w:rPr>
              <w:t xml:space="preserve"> </w:t>
            </w:r>
            <w:r>
              <w:rPr>
                <w:sz w:val="24"/>
              </w:rPr>
              <w:t>по</w:t>
            </w:r>
            <w:r>
              <w:rPr>
                <w:spacing w:val="40"/>
                <w:sz w:val="24"/>
              </w:rPr>
              <w:t xml:space="preserve"> </w:t>
            </w:r>
            <w:r>
              <w:rPr>
                <w:sz w:val="24"/>
              </w:rPr>
              <w:t xml:space="preserve">расширению возможностей и средств музыкального </w:t>
            </w:r>
            <w:r>
              <w:rPr>
                <w:spacing w:val="-2"/>
                <w:sz w:val="24"/>
              </w:rPr>
              <w:t>искусства.</w:t>
            </w:r>
          </w:p>
          <w:p w:rsidR="00734C4A" w:rsidRDefault="008041B5">
            <w:pPr>
              <w:pStyle w:val="TableParagraph"/>
              <w:ind w:left="4" w:right="-15"/>
              <w:jc w:val="both"/>
              <w:rPr>
                <w:sz w:val="24"/>
              </w:rPr>
            </w:pPr>
            <w:r>
              <w:rPr>
                <w:sz w:val="24"/>
              </w:rPr>
              <w:t>Слушание образцов электронной музыки. Дискуссия о значении технических средств в создании современной музыки.</w:t>
            </w:r>
          </w:p>
          <w:p w:rsidR="00734C4A" w:rsidRDefault="008041B5">
            <w:pPr>
              <w:pStyle w:val="TableParagraph"/>
              <w:tabs>
                <w:tab w:val="left" w:pos="1258"/>
                <w:tab w:val="left" w:pos="2888"/>
                <w:tab w:val="left" w:pos="4446"/>
              </w:tabs>
              <w:ind w:left="4" w:right="-15"/>
              <w:rPr>
                <w:sz w:val="24"/>
              </w:rPr>
            </w:pPr>
            <w:r>
              <w:rPr>
                <w:sz w:val="24"/>
              </w:rPr>
              <w:t>На выбор или факультативно Исследовательские</w:t>
            </w:r>
            <w:r>
              <w:rPr>
                <w:spacing w:val="40"/>
                <w:sz w:val="24"/>
              </w:rPr>
              <w:t xml:space="preserve"> </w:t>
            </w:r>
            <w:r>
              <w:rPr>
                <w:sz w:val="24"/>
              </w:rPr>
              <w:t>проекты,</w:t>
            </w:r>
            <w:r>
              <w:rPr>
                <w:spacing w:val="40"/>
                <w:sz w:val="24"/>
              </w:rPr>
              <w:t xml:space="preserve"> </w:t>
            </w:r>
            <w:r>
              <w:rPr>
                <w:sz w:val="24"/>
              </w:rPr>
              <w:t xml:space="preserve">посвящённые </w:t>
            </w:r>
            <w:r>
              <w:rPr>
                <w:spacing w:val="-2"/>
                <w:sz w:val="24"/>
              </w:rPr>
              <w:t>развитию</w:t>
            </w:r>
            <w:r>
              <w:rPr>
                <w:sz w:val="24"/>
              </w:rPr>
              <w:tab/>
            </w:r>
            <w:r>
              <w:rPr>
                <w:spacing w:val="-2"/>
                <w:sz w:val="24"/>
              </w:rPr>
              <w:t>музыкальной</w:t>
            </w:r>
            <w:r>
              <w:rPr>
                <w:sz w:val="24"/>
              </w:rPr>
              <w:tab/>
            </w:r>
            <w:r>
              <w:rPr>
                <w:spacing w:val="-2"/>
                <w:sz w:val="24"/>
              </w:rPr>
              <w:t>электроники</w:t>
            </w:r>
            <w:r>
              <w:rPr>
                <w:sz w:val="24"/>
              </w:rPr>
              <w:tab/>
            </w:r>
            <w:r>
              <w:rPr>
                <w:spacing w:val="-10"/>
                <w:sz w:val="24"/>
              </w:rPr>
              <w:t xml:space="preserve">в </w:t>
            </w:r>
            <w:r>
              <w:rPr>
                <w:spacing w:val="-2"/>
                <w:sz w:val="24"/>
              </w:rPr>
              <w:t>России.</w:t>
            </w:r>
          </w:p>
          <w:p w:rsidR="00734C4A" w:rsidRDefault="008041B5">
            <w:pPr>
              <w:pStyle w:val="TableParagraph"/>
              <w:tabs>
                <w:tab w:val="left" w:pos="1717"/>
                <w:tab w:val="left" w:pos="3478"/>
              </w:tabs>
              <w:ind w:left="4" w:right="-15"/>
              <w:jc w:val="both"/>
              <w:rPr>
                <w:sz w:val="24"/>
              </w:rPr>
            </w:pPr>
            <w:r>
              <w:rPr>
                <w:sz w:val="24"/>
              </w:rPr>
              <w:t xml:space="preserve">Импровизация, сочинение музыки с </w:t>
            </w:r>
            <w:r>
              <w:rPr>
                <w:spacing w:val="-2"/>
                <w:sz w:val="24"/>
              </w:rPr>
              <w:t>помощью</w:t>
            </w:r>
            <w:r>
              <w:rPr>
                <w:sz w:val="24"/>
              </w:rPr>
              <w:tab/>
            </w:r>
            <w:r>
              <w:rPr>
                <w:spacing w:val="-2"/>
                <w:sz w:val="24"/>
              </w:rPr>
              <w:t>цифровых</w:t>
            </w:r>
            <w:r>
              <w:rPr>
                <w:sz w:val="24"/>
              </w:rPr>
              <w:tab/>
            </w:r>
            <w:r>
              <w:rPr>
                <w:spacing w:val="-2"/>
                <w:sz w:val="24"/>
              </w:rPr>
              <w:t xml:space="preserve">устройств, </w:t>
            </w:r>
            <w:r>
              <w:rPr>
                <w:sz w:val="24"/>
              </w:rPr>
              <w:t>программных</w:t>
            </w:r>
            <w:r>
              <w:rPr>
                <w:spacing w:val="41"/>
                <w:sz w:val="24"/>
              </w:rPr>
              <w:t xml:space="preserve">  </w:t>
            </w:r>
            <w:r>
              <w:rPr>
                <w:sz w:val="24"/>
              </w:rPr>
              <w:t>продуктов</w:t>
            </w:r>
            <w:r>
              <w:rPr>
                <w:spacing w:val="45"/>
                <w:sz w:val="24"/>
              </w:rPr>
              <w:t xml:space="preserve">  </w:t>
            </w:r>
            <w:r>
              <w:rPr>
                <w:sz w:val="24"/>
              </w:rPr>
              <w:t>и</w:t>
            </w:r>
            <w:r>
              <w:rPr>
                <w:spacing w:val="42"/>
                <w:sz w:val="24"/>
              </w:rPr>
              <w:t xml:space="preserve">  </w:t>
            </w:r>
            <w:r>
              <w:rPr>
                <w:spacing w:val="-2"/>
                <w:sz w:val="24"/>
              </w:rPr>
              <w:t>электронных</w:t>
            </w:r>
          </w:p>
          <w:p w:rsidR="00734C4A" w:rsidRDefault="008041B5">
            <w:pPr>
              <w:pStyle w:val="TableParagraph"/>
              <w:spacing w:line="261" w:lineRule="exact"/>
              <w:ind w:left="4"/>
              <w:rPr>
                <w:sz w:val="24"/>
              </w:rPr>
            </w:pPr>
            <w:r>
              <w:rPr>
                <w:spacing w:val="-2"/>
                <w:sz w:val="24"/>
              </w:rPr>
              <w:t>гаджетов.</w:t>
            </w:r>
          </w:p>
        </w:tc>
      </w:tr>
    </w:tbl>
    <w:p w:rsidR="00734C4A" w:rsidRDefault="00734C4A">
      <w:pPr>
        <w:pStyle w:val="a3"/>
        <w:spacing w:before="31"/>
        <w:ind w:left="0" w:firstLine="0"/>
        <w:jc w:val="left"/>
      </w:pPr>
    </w:p>
    <w:p w:rsidR="00734C4A" w:rsidRDefault="008041B5">
      <w:pPr>
        <w:pStyle w:val="a3"/>
        <w:spacing w:after="7"/>
        <w:ind w:left="852" w:firstLine="0"/>
        <w:jc w:val="left"/>
      </w:pPr>
      <w:r>
        <w:t>Модуль</w:t>
      </w:r>
      <w:r>
        <w:rPr>
          <w:spacing w:val="-9"/>
        </w:rPr>
        <w:t xml:space="preserve"> </w:t>
      </w:r>
      <w:r>
        <w:t>№</w:t>
      </w:r>
      <w:r>
        <w:rPr>
          <w:spacing w:val="-8"/>
        </w:rPr>
        <w:t xml:space="preserve"> </w:t>
      </w:r>
      <w:r>
        <w:t>6</w:t>
      </w:r>
      <w:r>
        <w:rPr>
          <w:spacing w:val="-7"/>
        </w:rPr>
        <w:t xml:space="preserve"> </w:t>
      </w:r>
      <w:r>
        <w:t>«Образы</w:t>
      </w:r>
      <w:r>
        <w:rPr>
          <w:spacing w:val="-6"/>
        </w:rPr>
        <w:t xml:space="preserve"> </w:t>
      </w:r>
      <w:r>
        <w:t>русской</w:t>
      </w:r>
      <w:r>
        <w:rPr>
          <w:spacing w:val="-7"/>
        </w:rPr>
        <w:t xml:space="preserve"> </w:t>
      </w:r>
      <w:r>
        <w:t>и</w:t>
      </w:r>
      <w:r>
        <w:rPr>
          <w:spacing w:val="-3"/>
        </w:rPr>
        <w:t xml:space="preserve"> </w:t>
      </w:r>
      <w:r>
        <w:t>европейской</w:t>
      </w:r>
      <w:r>
        <w:rPr>
          <w:spacing w:val="-7"/>
        </w:rPr>
        <w:t xml:space="preserve"> </w:t>
      </w:r>
      <w:r>
        <w:t>духовной</w:t>
      </w:r>
      <w:r>
        <w:rPr>
          <w:spacing w:val="-7"/>
        </w:rPr>
        <w:t xml:space="preserve"> </w:t>
      </w:r>
      <w:r>
        <w:rPr>
          <w:spacing w:val="-2"/>
        </w:rPr>
        <w:t>музыки»</w:t>
      </w:r>
      <w:r>
        <w:rPr>
          <w:spacing w:val="-2"/>
          <w:vertAlign w:val="superscript"/>
        </w:rPr>
        <w:t>34</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801"/>
        <w:gridCol w:w="2463"/>
        <w:gridCol w:w="4351"/>
      </w:tblGrid>
      <w:tr w:rsidR="00734C4A">
        <w:trPr>
          <w:trHeight w:val="552"/>
        </w:trPr>
        <w:tc>
          <w:tcPr>
            <w:tcW w:w="1599" w:type="dxa"/>
          </w:tcPr>
          <w:p w:rsidR="00734C4A" w:rsidRDefault="008041B5">
            <w:pPr>
              <w:pStyle w:val="TableParagraph"/>
              <w:spacing w:line="268" w:lineRule="exact"/>
              <w:ind w:left="4" w:right="-15"/>
              <w:rPr>
                <w:sz w:val="24"/>
              </w:rPr>
            </w:pPr>
            <w:r>
              <w:rPr>
                <w:sz w:val="24"/>
              </w:rPr>
              <w:t>№</w:t>
            </w:r>
            <w:r>
              <w:rPr>
                <w:spacing w:val="50"/>
                <w:w w:val="150"/>
                <w:sz w:val="24"/>
              </w:rPr>
              <w:t xml:space="preserve"> </w:t>
            </w:r>
            <w:r>
              <w:rPr>
                <w:sz w:val="24"/>
              </w:rPr>
              <w:t>блока,</w:t>
            </w:r>
            <w:r>
              <w:rPr>
                <w:spacing w:val="78"/>
                <w:sz w:val="24"/>
              </w:rPr>
              <w:t xml:space="preserve"> </w:t>
            </w:r>
            <w:r>
              <w:rPr>
                <w:spacing w:val="-4"/>
                <w:sz w:val="24"/>
              </w:rPr>
              <w:t>кол-</w:t>
            </w:r>
          </w:p>
          <w:p w:rsidR="00734C4A" w:rsidRDefault="008041B5">
            <w:pPr>
              <w:pStyle w:val="TableParagraph"/>
              <w:spacing w:before="2" w:line="261" w:lineRule="exact"/>
              <w:ind w:left="4"/>
              <w:rPr>
                <w:sz w:val="24"/>
              </w:rPr>
            </w:pPr>
            <w:r>
              <w:rPr>
                <w:sz w:val="24"/>
              </w:rPr>
              <w:t>во</w:t>
            </w:r>
            <w:r>
              <w:rPr>
                <w:spacing w:val="3"/>
                <w:sz w:val="24"/>
              </w:rPr>
              <w:t xml:space="preserve"> </w:t>
            </w:r>
            <w:r>
              <w:rPr>
                <w:spacing w:val="-2"/>
                <w:sz w:val="24"/>
              </w:rPr>
              <w:t>часов</w:t>
            </w:r>
          </w:p>
        </w:tc>
        <w:tc>
          <w:tcPr>
            <w:tcW w:w="1801" w:type="dxa"/>
          </w:tcPr>
          <w:p w:rsidR="00734C4A" w:rsidRDefault="008041B5">
            <w:pPr>
              <w:pStyle w:val="TableParagraph"/>
              <w:spacing w:line="268" w:lineRule="exact"/>
              <w:ind w:left="4"/>
              <w:rPr>
                <w:sz w:val="24"/>
              </w:rPr>
            </w:pPr>
            <w:r>
              <w:rPr>
                <w:spacing w:val="-4"/>
                <w:sz w:val="24"/>
              </w:rPr>
              <w:t>Темы</w:t>
            </w:r>
          </w:p>
        </w:tc>
        <w:tc>
          <w:tcPr>
            <w:tcW w:w="2463" w:type="dxa"/>
          </w:tcPr>
          <w:p w:rsidR="00734C4A" w:rsidRDefault="008041B5">
            <w:pPr>
              <w:pStyle w:val="TableParagraph"/>
              <w:spacing w:line="268" w:lineRule="exact"/>
              <w:ind w:left="9"/>
              <w:rPr>
                <w:sz w:val="24"/>
              </w:rPr>
            </w:pPr>
            <w:r>
              <w:rPr>
                <w:spacing w:val="-2"/>
                <w:sz w:val="24"/>
              </w:rPr>
              <w:t>Содержание</w:t>
            </w:r>
          </w:p>
        </w:tc>
        <w:tc>
          <w:tcPr>
            <w:tcW w:w="4351" w:type="dxa"/>
          </w:tcPr>
          <w:p w:rsidR="00734C4A" w:rsidRDefault="008041B5">
            <w:pPr>
              <w:pStyle w:val="TableParagraph"/>
              <w:spacing w:line="268" w:lineRule="exact"/>
              <w:ind w:left="9"/>
              <w:rPr>
                <w:sz w:val="24"/>
              </w:rPr>
            </w:pPr>
            <w:r>
              <w:rPr>
                <w:sz w:val="24"/>
              </w:rPr>
              <w:t>Виды</w:t>
            </w:r>
            <w:r>
              <w:rPr>
                <w:spacing w:val="-3"/>
                <w:sz w:val="24"/>
              </w:rPr>
              <w:t xml:space="preserve"> </w:t>
            </w:r>
            <w:r>
              <w:rPr>
                <w:sz w:val="24"/>
              </w:rPr>
              <w:t>деятельности</w:t>
            </w:r>
            <w:r>
              <w:rPr>
                <w:spacing w:val="-11"/>
                <w:sz w:val="24"/>
              </w:rPr>
              <w:t xml:space="preserve"> </w:t>
            </w:r>
            <w:r>
              <w:rPr>
                <w:spacing w:val="-2"/>
                <w:sz w:val="24"/>
              </w:rPr>
              <w:t>обучающихся</w:t>
            </w:r>
          </w:p>
        </w:tc>
      </w:tr>
      <w:tr w:rsidR="00734C4A">
        <w:trPr>
          <w:trHeight w:val="6625"/>
        </w:trPr>
        <w:tc>
          <w:tcPr>
            <w:tcW w:w="1599" w:type="dxa"/>
          </w:tcPr>
          <w:p w:rsidR="00734C4A" w:rsidRDefault="008041B5">
            <w:pPr>
              <w:pStyle w:val="TableParagraph"/>
              <w:spacing w:line="268" w:lineRule="exact"/>
              <w:ind w:left="4"/>
              <w:rPr>
                <w:sz w:val="24"/>
              </w:rPr>
            </w:pPr>
            <w:r>
              <w:rPr>
                <w:spacing w:val="-5"/>
                <w:sz w:val="24"/>
              </w:rPr>
              <w:t>А)</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801" w:type="dxa"/>
          </w:tcPr>
          <w:p w:rsidR="00734C4A" w:rsidRDefault="008041B5">
            <w:pPr>
              <w:pStyle w:val="TableParagraph"/>
              <w:spacing w:line="242" w:lineRule="auto"/>
              <w:ind w:left="4" w:right="149"/>
              <w:rPr>
                <w:sz w:val="24"/>
              </w:rPr>
            </w:pPr>
            <w:r>
              <w:rPr>
                <w:spacing w:val="-2"/>
                <w:sz w:val="24"/>
              </w:rPr>
              <w:t xml:space="preserve">Храмовый </w:t>
            </w:r>
            <w:r>
              <w:rPr>
                <w:sz w:val="24"/>
              </w:rPr>
              <w:t>синтез</w:t>
            </w:r>
            <w:r>
              <w:rPr>
                <w:spacing w:val="-15"/>
                <w:sz w:val="24"/>
              </w:rPr>
              <w:t xml:space="preserve"> </w:t>
            </w:r>
            <w:r>
              <w:rPr>
                <w:sz w:val="24"/>
              </w:rPr>
              <w:t>искусств</w:t>
            </w:r>
          </w:p>
        </w:tc>
        <w:tc>
          <w:tcPr>
            <w:tcW w:w="2463" w:type="dxa"/>
          </w:tcPr>
          <w:p w:rsidR="00734C4A" w:rsidRDefault="008041B5">
            <w:pPr>
              <w:pStyle w:val="TableParagraph"/>
              <w:tabs>
                <w:tab w:val="left" w:pos="820"/>
              </w:tabs>
              <w:ind w:left="9" w:right="-15"/>
              <w:rPr>
                <w:sz w:val="24"/>
              </w:rPr>
            </w:pPr>
            <w:r>
              <w:rPr>
                <w:sz w:val="24"/>
              </w:rPr>
              <w:t>Музыка</w:t>
            </w:r>
            <w:r>
              <w:rPr>
                <w:spacing w:val="40"/>
                <w:sz w:val="24"/>
              </w:rPr>
              <w:t xml:space="preserve"> </w:t>
            </w:r>
            <w:r>
              <w:rPr>
                <w:sz w:val="24"/>
              </w:rPr>
              <w:t xml:space="preserve">православного </w:t>
            </w:r>
            <w:r>
              <w:rPr>
                <w:spacing w:val="-10"/>
                <w:sz w:val="24"/>
              </w:rPr>
              <w:t>и</w:t>
            </w:r>
            <w:r>
              <w:rPr>
                <w:sz w:val="24"/>
              </w:rPr>
              <w:tab/>
            </w:r>
            <w:r>
              <w:rPr>
                <w:spacing w:val="-2"/>
                <w:sz w:val="24"/>
              </w:rPr>
              <w:t>католического</w:t>
            </w:r>
            <w:r>
              <w:rPr>
                <w:spacing w:val="-2"/>
                <w:sz w:val="24"/>
                <w:vertAlign w:val="superscript"/>
              </w:rPr>
              <w:t>35</w:t>
            </w:r>
            <w:r>
              <w:rPr>
                <w:spacing w:val="-2"/>
                <w:sz w:val="24"/>
              </w:rPr>
              <w:t xml:space="preserve"> богослужения </w:t>
            </w:r>
            <w:r>
              <w:rPr>
                <w:sz w:val="24"/>
              </w:rPr>
              <w:t xml:space="preserve">(колокола, пение a capella / пение в </w:t>
            </w:r>
            <w:r>
              <w:rPr>
                <w:spacing w:val="-2"/>
                <w:sz w:val="24"/>
              </w:rPr>
              <w:t>сопровождении</w:t>
            </w:r>
            <w:r>
              <w:rPr>
                <w:spacing w:val="40"/>
                <w:sz w:val="24"/>
              </w:rPr>
              <w:t xml:space="preserve"> </w:t>
            </w:r>
            <w:r>
              <w:rPr>
                <w:sz w:val="24"/>
              </w:rPr>
              <w:t>органа). Основные жанры, традиции.</w:t>
            </w:r>
          </w:p>
          <w:p w:rsidR="00734C4A" w:rsidRDefault="008041B5">
            <w:pPr>
              <w:pStyle w:val="TableParagraph"/>
              <w:ind w:left="9" w:right="801"/>
              <w:rPr>
                <w:sz w:val="24"/>
              </w:rPr>
            </w:pPr>
            <w:r>
              <w:rPr>
                <w:sz w:val="24"/>
              </w:rPr>
              <w:t>Образы</w:t>
            </w:r>
            <w:r>
              <w:rPr>
                <w:spacing w:val="-15"/>
                <w:sz w:val="24"/>
              </w:rPr>
              <w:t xml:space="preserve"> </w:t>
            </w:r>
            <w:r>
              <w:rPr>
                <w:sz w:val="24"/>
              </w:rPr>
              <w:t xml:space="preserve">Христа, </w:t>
            </w:r>
            <w:r>
              <w:rPr>
                <w:spacing w:val="-2"/>
                <w:sz w:val="24"/>
              </w:rPr>
              <w:t>Богородицы, Рождества, Воскресения</w:t>
            </w:r>
          </w:p>
        </w:tc>
        <w:tc>
          <w:tcPr>
            <w:tcW w:w="4351" w:type="dxa"/>
          </w:tcPr>
          <w:p w:rsidR="00734C4A" w:rsidRDefault="008041B5">
            <w:pPr>
              <w:pStyle w:val="TableParagraph"/>
              <w:tabs>
                <w:tab w:val="left" w:pos="2182"/>
                <w:tab w:val="left" w:pos="4217"/>
              </w:tabs>
              <w:ind w:left="9" w:right="-15"/>
              <w:jc w:val="both"/>
              <w:rPr>
                <w:sz w:val="24"/>
              </w:rPr>
            </w:pPr>
            <w:r>
              <w:rPr>
                <w:spacing w:val="-2"/>
                <w:sz w:val="24"/>
              </w:rPr>
              <w:t>Повторение,</w:t>
            </w:r>
            <w:r>
              <w:rPr>
                <w:sz w:val="24"/>
              </w:rPr>
              <w:tab/>
            </w:r>
            <w:r>
              <w:rPr>
                <w:spacing w:val="-2"/>
                <w:sz w:val="24"/>
              </w:rPr>
              <w:t>обобщение</w:t>
            </w:r>
            <w:r>
              <w:rPr>
                <w:sz w:val="24"/>
              </w:rPr>
              <w:tab/>
            </w:r>
            <w:r>
              <w:rPr>
                <w:spacing w:val="-10"/>
                <w:sz w:val="24"/>
              </w:rPr>
              <w:t xml:space="preserve">и </w:t>
            </w:r>
            <w:r>
              <w:rPr>
                <w:sz w:val="24"/>
              </w:rPr>
              <w:t>систематизация знаний о христианской культуре западноевропейской традиции и русского православия, полученных на уроках</w:t>
            </w:r>
            <w:r>
              <w:rPr>
                <w:spacing w:val="40"/>
                <w:sz w:val="24"/>
              </w:rPr>
              <w:t xml:space="preserve"> </w:t>
            </w:r>
            <w:r>
              <w:rPr>
                <w:sz w:val="24"/>
              </w:rPr>
              <w:t>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34C4A" w:rsidRDefault="008041B5">
            <w:pPr>
              <w:pStyle w:val="TableParagraph"/>
              <w:ind w:left="9" w:right="-15"/>
              <w:jc w:val="both"/>
              <w:rPr>
                <w:sz w:val="24"/>
              </w:rPr>
            </w:pPr>
            <w:r>
              <w:rPr>
                <w:sz w:val="24"/>
              </w:rPr>
              <w:t xml:space="preserve">Определение сходства и различия элементов разных видов искусства (музыки, живописи, архитектуры), </w:t>
            </w:r>
            <w:r>
              <w:rPr>
                <w:spacing w:val="-2"/>
                <w:sz w:val="24"/>
              </w:rPr>
              <w:t>относящихся:</w:t>
            </w:r>
          </w:p>
          <w:p w:rsidR="00734C4A" w:rsidRDefault="008041B5">
            <w:pPr>
              <w:pStyle w:val="TableParagraph"/>
              <w:numPr>
                <w:ilvl w:val="0"/>
                <w:numId w:val="90"/>
              </w:numPr>
              <w:tabs>
                <w:tab w:val="left" w:pos="253"/>
              </w:tabs>
              <w:ind w:left="253" w:hanging="244"/>
              <w:jc w:val="both"/>
              <w:rPr>
                <w:sz w:val="24"/>
              </w:rPr>
            </w:pPr>
            <w:r>
              <w:rPr>
                <w:sz w:val="24"/>
              </w:rPr>
              <w:t>к</w:t>
            </w:r>
            <w:r>
              <w:rPr>
                <w:spacing w:val="-4"/>
                <w:sz w:val="24"/>
              </w:rPr>
              <w:t xml:space="preserve"> </w:t>
            </w:r>
            <w:r>
              <w:rPr>
                <w:sz w:val="24"/>
              </w:rPr>
              <w:t>русской</w:t>
            </w:r>
            <w:r>
              <w:rPr>
                <w:spacing w:val="-1"/>
                <w:sz w:val="24"/>
              </w:rPr>
              <w:t xml:space="preserve"> </w:t>
            </w:r>
            <w:r>
              <w:rPr>
                <w:sz w:val="24"/>
              </w:rPr>
              <w:t>православной</w:t>
            </w:r>
            <w:r>
              <w:rPr>
                <w:spacing w:val="-5"/>
                <w:sz w:val="24"/>
              </w:rPr>
              <w:t xml:space="preserve"> </w:t>
            </w:r>
            <w:r>
              <w:rPr>
                <w:spacing w:val="-2"/>
                <w:sz w:val="24"/>
              </w:rPr>
              <w:t>традиции;</w:t>
            </w:r>
          </w:p>
          <w:p w:rsidR="00734C4A" w:rsidRDefault="008041B5">
            <w:pPr>
              <w:pStyle w:val="TableParagraph"/>
              <w:numPr>
                <w:ilvl w:val="0"/>
                <w:numId w:val="90"/>
              </w:numPr>
              <w:tabs>
                <w:tab w:val="left" w:pos="599"/>
              </w:tabs>
              <w:spacing w:line="237" w:lineRule="auto"/>
              <w:ind w:right="-15" w:firstLine="0"/>
              <w:jc w:val="both"/>
              <w:rPr>
                <w:sz w:val="24"/>
              </w:rPr>
            </w:pPr>
            <w:r>
              <w:rPr>
                <w:sz w:val="24"/>
              </w:rPr>
              <w:t xml:space="preserve">западноевропейской христианской </w:t>
            </w:r>
            <w:r>
              <w:rPr>
                <w:spacing w:val="-2"/>
                <w:sz w:val="24"/>
              </w:rPr>
              <w:t>традиции;</w:t>
            </w:r>
          </w:p>
          <w:p w:rsidR="00734C4A" w:rsidRDefault="008041B5">
            <w:pPr>
              <w:pStyle w:val="TableParagraph"/>
              <w:numPr>
                <w:ilvl w:val="0"/>
                <w:numId w:val="90"/>
              </w:numPr>
              <w:tabs>
                <w:tab w:val="left" w:pos="599"/>
              </w:tabs>
              <w:spacing w:before="3" w:line="237" w:lineRule="auto"/>
              <w:ind w:right="-15" w:firstLine="0"/>
              <w:jc w:val="both"/>
              <w:rPr>
                <w:sz w:val="24"/>
              </w:rPr>
            </w:pPr>
            <w:r>
              <w:rPr>
                <w:sz w:val="24"/>
              </w:rPr>
              <w:t xml:space="preserve">другим конфессиям (по выбору </w:t>
            </w:r>
            <w:r>
              <w:rPr>
                <w:spacing w:val="-2"/>
                <w:sz w:val="24"/>
              </w:rPr>
              <w:t>учителя).</w:t>
            </w:r>
          </w:p>
          <w:p w:rsidR="00734C4A" w:rsidRDefault="008041B5">
            <w:pPr>
              <w:pStyle w:val="TableParagraph"/>
              <w:spacing w:before="4"/>
              <w:ind w:left="9" w:right="-15"/>
              <w:jc w:val="both"/>
              <w:rPr>
                <w:sz w:val="24"/>
              </w:rPr>
            </w:pPr>
            <w:r>
              <w:rPr>
                <w:sz w:val="24"/>
              </w:rPr>
              <w:t>Исполнение вокальных произведений, связанных с религиозной традицией, перекликающихся с ней по</w:t>
            </w:r>
            <w:r>
              <w:rPr>
                <w:spacing w:val="80"/>
                <w:sz w:val="24"/>
              </w:rPr>
              <w:t xml:space="preserve"> </w:t>
            </w:r>
            <w:r>
              <w:rPr>
                <w:sz w:val="24"/>
              </w:rPr>
              <w:t>тематике.</w:t>
            </w:r>
          </w:p>
          <w:p w:rsidR="00734C4A" w:rsidRDefault="008041B5">
            <w:pPr>
              <w:pStyle w:val="TableParagraph"/>
              <w:spacing w:line="274" w:lineRule="exact"/>
              <w:ind w:left="9"/>
              <w:jc w:val="both"/>
              <w:rPr>
                <w:sz w:val="24"/>
              </w:rPr>
            </w:pPr>
            <w:r>
              <w:rPr>
                <w:sz w:val="24"/>
              </w:rPr>
              <w:t>На</w:t>
            </w:r>
            <w:r>
              <w:rPr>
                <w:spacing w:val="-2"/>
                <w:sz w:val="24"/>
              </w:rPr>
              <w:t xml:space="preserve"> </w:t>
            </w:r>
            <w:r>
              <w:rPr>
                <w:sz w:val="24"/>
              </w:rPr>
              <w:t>выбор или</w:t>
            </w:r>
            <w:r>
              <w:rPr>
                <w:spacing w:val="3"/>
                <w:sz w:val="24"/>
              </w:rPr>
              <w:t xml:space="preserve"> </w:t>
            </w:r>
            <w:r>
              <w:rPr>
                <w:spacing w:val="-2"/>
                <w:sz w:val="24"/>
              </w:rPr>
              <w:t>факультативно</w:t>
            </w:r>
          </w:p>
          <w:p w:rsidR="00734C4A" w:rsidRDefault="008041B5">
            <w:pPr>
              <w:pStyle w:val="TableParagraph"/>
              <w:spacing w:before="3" w:line="261" w:lineRule="exact"/>
              <w:ind w:left="9"/>
              <w:jc w:val="both"/>
              <w:rPr>
                <w:sz w:val="24"/>
              </w:rPr>
            </w:pPr>
            <w:r>
              <w:rPr>
                <w:sz w:val="24"/>
              </w:rPr>
              <w:t>Посещение</w:t>
            </w:r>
            <w:r>
              <w:rPr>
                <w:spacing w:val="-8"/>
                <w:sz w:val="24"/>
              </w:rPr>
              <w:t xml:space="preserve"> </w:t>
            </w:r>
            <w:r>
              <w:rPr>
                <w:sz w:val="24"/>
              </w:rPr>
              <w:t>концерта</w:t>
            </w:r>
            <w:r>
              <w:rPr>
                <w:spacing w:val="-2"/>
                <w:sz w:val="24"/>
              </w:rPr>
              <w:t xml:space="preserve"> </w:t>
            </w:r>
            <w:r>
              <w:rPr>
                <w:sz w:val="24"/>
              </w:rPr>
              <w:t xml:space="preserve">духовной </w:t>
            </w:r>
            <w:r>
              <w:rPr>
                <w:spacing w:val="-2"/>
                <w:sz w:val="24"/>
              </w:rPr>
              <w:t>музыки</w:t>
            </w:r>
          </w:p>
        </w:tc>
      </w:tr>
      <w:tr w:rsidR="00734C4A">
        <w:trPr>
          <w:trHeight w:val="278"/>
        </w:trPr>
        <w:tc>
          <w:tcPr>
            <w:tcW w:w="1599" w:type="dxa"/>
          </w:tcPr>
          <w:p w:rsidR="00734C4A" w:rsidRDefault="008041B5">
            <w:pPr>
              <w:pStyle w:val="TableParagraph"/>
              <w:spacing w:line="258" w:lineRule="exact"/>
              <w:ind w:left="4"/>
              <w:rPr>
                <w:sz w:val="24"/>
              </w:rPr>
            </w:pPr>
            <w:r>
              <w:rPr>
                <w:spacing w:val="-5"/>
                <w:sz w:val="24"/>
              </w:rPr>
              <w:t>Б)</w:t>
            </w:r>
          </w:p>
        </w:tc>
        <w:tc>
          <w:tcPr>
            <w:tcW w:w="1801" w:type="dxa"/>
          </w:tcPr>
          <w:p w:rsidR="00734C4A" w:rsidRDefault="008041B5">
            <w:pPr>
              <w:pStyle w:val="TableParagraph"/>
              <w:spacing w:line="258" w:lineRule="exact"/>
              <w:ind w:left="4"/>
              <w:rPr>
                <w:sz w:val="24"/>
              </w:rPr>
            </w:pPr>
            <w:r>
              <w:rPr>
                <w:spacing w:val="-2"/>
                <w:sz w:val="24"/>
              </w:rPr>
              <w:t>Развитие</w:t>
            </w:r>
          </w:p>
        </w:tc>
        <w:tc>
          <w:tcPr>
            <w:tcW w:w="2463" w:type="dxa"/>
          </w:tcPr>
          <w:p w:rsidR="00734C4A" w:rsidRDefault="008041B5">
            <w:pPr>
              <w:pStyle w:val="TableParagraph"/>
              <w:tabs>
                <w:tab w:val="left" w:pos="1711"/>
              </w:tabs>
              <w:spacing w:line="258" w:lineRule="exact"/>
              <w:ind w:left="9" w:right="-15"/>
              <w:rPr>
                <w:sz w:val="24"/>
              </w:rPr>
            </w:pPr>
            <w:r>
              <w:rPr>
                <w:spacing w:val="-2"/>
                <w:sz w:val="24"/>
              </w:rPr>
              <w:t>Европейская</w:t>
            </w:r>
            <w:r>
              <w:rPr>
                <w:sz w:val="24"/>
              </w:rPr>
              <w:tab/>
            </w:r>
            <w:r>
              <w:rPr>
                <w:spacing w:val="-2"/>
                <w:sz w:val="24"/>
              </w:rPr>
              <w:t>музыка</w:t>
            </w:r>
          </w:p>
        </w:tc>
        <w:tc>
          <w:tcPr>
            <w:tcW w:w="4351" w:type="dxa"/>
          </w:tcPr>
          <w:p w:rsidR="00734C4A" w:rsidRDefault="008041B5">
            <w:pPr>
              <w:pStyle w:val="TableParagraph"/>
              <w:spacing w:line="258" w:lineRule="exact"/>
              <w:ind w:left="9" w:right="-15"/>
              <w:rPr>
                <w:sz w:val="24"/>
              </w:rPr>
            </w:pPr>
            <w:r>
              <w:rPr>
                <w:sz w:val="24"/>
              </w:rPr>
              <w:t>Знакомство</w:t>
            </w:r>
            <w:r>
              <w:rPr>
                <w:spacing w:val="34"/>
                <w:sz w:val="24"/>
              </w:rPr>
              <w:t xml:space="preserve">  </w:t>
            </w:r>
            <w:r>
              <w:rPr>
                <w:sz w:val="24"/>
              </w:rPr>
              <w:t>с</w:t>
            </w:r>
            <w:r>
              <w:rPr>
                <w:spacing w:val="30"/>
                <w:sz w:val="24"/>
              </w:rPr>
              <w:t xml:space="preserve">  </w:t>
            </w:r>
            <w:r>
              <w:rPr>
                <w:sz w:val="24"/>
              </w:rPr>
              <w:t>историей</w:t>
            </w:r>
            <w:r>
              <w:rPr>
                <w:spacing w:val="32"/>
                <w:sz w:val="24"/>
              </w:rPr>
              <w:t xml:space="preserve">  </w:t>
            </w:r>
            <w:r>
              <w:rPr>
                <w:spacing w:val="-2"/>
                <w:sz w:val="24"/>
              </w:rPr>
              <w:t>возникновения</w:t>
            </w:r>
          </w:p>
        </w:tc>
      </w:tr>
    </w:tbl>
    <w:p w:rsidR="00734C4A" w:rsidRDefault="008041B5">
      <w:pPr>
        <w:pStyle w:val="a3"/>
        <w:spacing w:before="67"/>
        <w:ind w:left="0" w:firstLine="0"/>
        <w:jc w:val="left"/>
        <w:rPr>
          <w:sz w:val="20"/>
        </w:rPr>
      </w:pPr>
      <w:r>
        <w:rPr>
          <w:noProof/>
          <w:sz w:val="20"/>
          <w:lang w:eastAsia="ru-RU"/>
        </w:rPr>
        <mc:AlternateContent>
          <mc:Choice Requires="wps">
            <w:drawing>
              <wp:anchor distT="0" distB="0" distL="0" distR="0" simplePos="0" relativeHeight="487601152" behindDoc="1" locked="0" layoutInCell="1" allowOverlap="1">
                <wp:simplePos x="0" y="0"/>
                <wp:positionH relativeFrom="page">
                  <wp:posOffset>1171041</wp:posOffset>
                </wp:positionH>
                <wp:positionV relativeFrom="paragraph">
                  <wp:posOffset>204343</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6.090040pt;width:144.050pt;height:.71997pt;mso-position-horizontal-relative:page;mso-position-vertical-relative:paragraph;z-index:-15715328;mso-wrap-distance-left:0;mso-wrap-distance-right:0" id="docshape25" filled="true" fillcolor="#000000" stroked="false">
                <v:fill type="solid"/>
                <w10:wrap type="topAndBottom"/>
              </v:rect>
            </w:pict>
          </mc:Fallback>
        </mc:AlternateContent>
      </w:r>
    </w:p>
    <w:p w:rsidR="00734C4A" w:rsidRDefault="008041B5">
      <w:pPr>
        <w:spacing w:before="120"/>
        <w:ind w:left="141" w:right="142" w:firstLine="710"/>
        <w:jc w:val="both"/>
        <w:rPr>
          <w:sz w:val="20"/>
        </w:rPr>
      </w:pPr>
      <w:r>
        <w:rPr>
          <w:sz w:val="20"/>
          <w:vertAlign w:val="superscript"/>
        </w:rPr>
        <w:t>34</w:t>
      </w:r>
      <w:r>
        <w:rPr>
          <w:sz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734C4A" w:rsidRDefault="008041B5">
      <w:pPr>
        <w:ind w:left="141" w:right="145" w:firstLine="710"/>
        <w:jc w:val="both"/>
        <w:rPr>
          <w:sz w:val="20"/>
        </w:rPr>
      </w:pPr>
      <w:r>
        <w:rPr>
          <w:sz w:val="20"/>
          <w:vertAlign w:val="superscript"/>
        </w:rPr>
        <w:t>35</w:t>
      </w:r>
      <w:r>
        <w:rPr>
          <w:sz w:val="20"/>
        </w:rPr>
        <w:t xml:space="preserve"> Уточнение различий между</w:t>
      </w:r>
      <w:r>
        <w:rPr>
          <w:spacing w:val="40"/>
          <w:sz w:val="20"/>
        </w:rPr>
        <w:t xml:space="preserve"> </w:t>
      </w:r>
      <w:r>
        <w:rPr>
          <w:sz w:val="20"/>
        </w:rPr>
        <w:t>музыкой</w:t>
      </w:r>
      <w:r>
        <w:rPr>
          <w:spacing w:val="40"/>
          <w:sz w:val="20"/>
        </w:rPr>
        <w:t xml:space="preserve"> </w:t>
      </w:r>
      <w:r>
        <w:rPr>
          <w:sz w:val="20"/>
        </w:rPr>
        <w:t>католической</w:t>
      </w:r>
      <w:r>
        <w:rPr>
          <w:spacing w:val="40"/>
          <w:sz w:val="20"/>
        </w:rPr>
        <w:t xml:space="preserve"> </w:t>
      </w:r>
      <w:r>
        <w:rPr>
          <w:sz w:val="20"/>
        </w:rPr>
        <w:t>и</w:t>
      </w:r>
      <w:r>
        <w:rPr>
          <w:spacing w:val="40"/>
          <w:sz w:val="20"/>
        </w:rPr>
        <w:t xml:space="preserve"> </w:t>
      </w:r>
      <w:r>
        <w:rPr>
          <w:sz w:val="20"/>
        </w:rPr>
        <w:t>протестантской</w:t>
      </w:r>
      <w:r>
        <w:rPr>
          <w:spacing w:val="40"/>
          <w:sz w:val="20"/>
        </w:rPr>
        <w:t xml:space="preserve"> </w:t>
      </w:r>
      <w:r>
        <w:rPr>
          <w:sz w:val="20"/>
        </w:rPr>
        <w:t>церкви</w:t>
      </w:r>
      <w:r>
        <w:rPr>
          <w:spacing w:val="40"/>
          <w:sz w:val="20"/>
        </w:rPr>
        <w:t xml:space="preserve"> </w:t>
      </w:r>
      <w:r>
        <w:rPr>
          <w:sz w:val="20"/>
        </w:rPr>
        <w:t>зависит</w:t>
      </w:r>
      <w:r>
        <w:rPr>
          <w:spacing w:val="40"/>
          <w:sz w:val="20"/>
        </w:rPr>
        <w:t xml:space="preserve"> </w:t>
      </w:r>
      <w:r>
        <w:rPr>
          <w:sz w:val="20"/>
        </w:rPr>
        <w:t>от</w:t>
      </w:r>
      <w:r>
        <w:rPr>
          <w:spacing w:val="40"/>
          <w:sz w:val="20"/>
        </w:rPr>
        <w:t xml:space="preserve"> </w:t>
      </w:r>
      <w:r>
        <w:rPr>
          <w:sz w:val="20"/>
        </w:rPr>
        <w:t>уровня подготовки обучающихся</w:t>
      </w:r>
      <w:r>
        <w:rPr>
          <w:spacing w:val="-1"/>
          <w:sz w:val="20"/>
        </w:rPr>
        <w:t xml:space="preserve"> </w:t>
      </w:r>
      <w:r>
        <w:rPr>
          <w:sz w:val="20"/>
        </w:rPr>
        <w:t>(как</w:t>
      </w:r>
      <w:r>
        <w:rPr>
          <w:spacing w:val="-2"/>
          <w:sz w:val="20"/>
        </w:rPr>
        <w:t xml:space="preserve"> </w:t>
      </w:r>
      <w:r>
        <w:rPr>
          <w:sz w:val="20"/>
        </w:rPr>
        <w:t>по</w:t>
      </w:r>
      <w:r>
        <w:rPr>
          <w:spacing w:val="40"/>
          <w:sz w:val="20"/>
        </w:rPr>
        <w:t xml:space="preserve"> </w:t>
      </w:r>
      <w:r>
        <w:rPr>
          <w:sz w:val="20"/>
        </w:rPr>
        <w:t>музыке,</w:t>
      </w:r>
      <w:r>
        <w:rPr>
          <w:spacing w:val="40"/>
          <w:sz w:val="20"/>
        </w:rPr>
        <w:t xml:space="preserve"> </w:t>
      </w:r>
      <w:r>
        <w:rPr>
          <w:sz w:val="20"/>
        </w:rPr>
        <w:t>так</w:t>
      </w:r>
      <w:r>
        <w:rPr>
          <w:spacing w:val="40"/>
          <w:sz w:val="20"/>
        </w:rPr>
        <w:t xml:space="preserve"> </w:t>
      </w:r>
      <w:r>
        <w:rPr>
          <w:sz w:val="20"/>
        </w:rPr>
        <w:t>и</w:t>
      </w:r>
      <w:r>
        <w:rPr>
          <w:spacing w:val="40"/>
          <w:sz w:val="20"/>
        </w:rPr>
        <w:t xml:space="preserve"> </w:t>
      </w:r>
      <w:r>
        <w:rPr>
          <w:sz w:val="20"/>
        </w:rPr>
        <w:t>по</w:t>
      </w:r>
      <w:r>
        <w:rPr>
          <w:spacing w:val="40"/>
          <w:sz w:val="20"/>
        </w:rPr>
        <w:t xml:space="preserve"> </w:t>
      </w:r>
      <w:r>
        <w:rPr>
          <w:sz w:val="20"/>
        </w:rPr>
        <w:t>ОРКСЭ)</w:t>
      </w:r>
      <w:r>
        <w:rPr>
          <w:spacing w:val="40"/>
          <w:sz w:val="20"/>
        </w:rPr>
        <w:t xml:space="preserve"> </w:t>
      </w:r>
      <w:r>
        <w:rPr>
          <w:sz w:val="20"/>
        </w:rPr>
        <w:t>и</w:t>
      </w:r>
      <w:r>
        <w:rPr>
          <w:spacing w:val="40"/>
          <w:sz w:val="20"/>
        </w:rPr>
        <w:t xml:space="preserve"> </w:t>
      </w:r>
      <w:r>
        <w:rPr>
          <w:sz w:val="20"/>
        </w:rPr>
        <w:t>может</w:t>
      </w:r>
      <w:r>
        <w:rPr>
          <w:spacing w:val="40"/>
          <w:sz w:val="20"/>
        </w:rPr>
        <w:t xml:space="preserve"> </w:t>
      </w:r>
      <w:r>
        <w:rPr>
          <w:sz w:val="20"/>
        </w:rPr>
        <w:t>быть</w:t>
      </w:r>
      <w:r>
        <w:rPr>
          <w:spacing w:val="40"/>
          <w:sz w:val="20"/>
        </w:rPr>
        <w:t xml:space="preserve"> </w:t>
      </w:r>
      <w:r>
        <w:rPr>
          <w:sz w:val="20"/>
        </w:rPr>
        <w:t>раскрыто</w:t>
      </w:r>
      <w:r>
        <w:rPr>
          <w:spacing w:val="40"/>
          <w:sz w:val="20"/>
        </w:rPr>
        <w:t xml:space="preserve"> </w:t>
      </w:r>
      <w:r>
        <w:rPr>
          <w:sz w:val="20"/>
        </w:rPr>
        <w:t>позднее</w:t>
      </w:r>
      <w:r>
        <w:rPr>
          <w:spacing w:val="40"/>
          <w:sz w:val="20"/>
        </w:rPr>
        <w:t xml:space="preserve"> </w:t>
      </w:r>
      <w:r>
        <w:rPr>
          <w:sz w:val="20"/>
        </w:rPr>
        <w:t>или</w:t>
      </w:r>
      <w:r>
        <w:rPr>
          <w:spacing w:val="40"/>
          <w:sz w:val="20"/>
        </w:rPr>
        <w:t xml:space="preserve"> </w:t>
      </w:r>
      <w:r>
        <w:rPr>
          <w:sz w:val="20"/>
        </w:rPr>
        <w:t>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spacing w:val="80"/>
          <w:sz w:val="20"/>
        </w:rPr>
        <w:t xml:space="preserve"> </w:t>
      </w:r>
      <w:r>
        <w:rPr>
          <w:sz w:val="20"/>
        </w:rPr>
        <w:t>ния</w:t>
      </w:r>
      <w:r>
        <w:rPr>
          <w:spacing w:val="40"/>
          <w:sz w:val="20"/>
        </w:rPr>
        <w:t xml:space="preserve"> </w:t>
      </w:r>
      <w:r>
        <w:rPr>
          <w:sz w:val="20"/>
        </w:rPr>
        <w:t>и</w:t>
      </w:r>
      <w:r>
        <w:rPr>
          <w:spacing w:val="40"/>
          <w:sz w:val="20"/>
        </w:rPr>
        <w:t xml:space="preserve"> </w:t>
      </w:r>
      <w:r>
        <w:rPr>
          <w:sz w:val="20"/>
        </w:rPr>
        <w:t>религиозных верований,</w:t>
      </w:r>
      <w:r>
        <w:rPr>
          <w:spacing w:val="40"/>
          <w:sz w:val="20"/>
        </w:rPr>
        <w:t xml:space="preserve"> </w:t>
      </w:r>
      <w:r>
        <w:rPr>
          <w:sz w:val="20"/>
        </w:rPr>
        <w:t>распространённых</w:t>
      </w:r>
      <w:r>
        <w:rPr>
          <w:spacing w:val="40"/>
          <w:sz w:val="20"/>
        </w:rPr>
        <w:t xml:space="preserve"> </w:t>
      </w:r>
      <w:r>
        <w:rPr>
          <w:sz w:val="20"/>
        </w:rPr>
        <w:t>в</w:t>
      </w:r>
      <w:r>
        <w:rPr>
          <w:spacing w:val="40"/>
          <w:sz w:val="20"/>
        </w:rPr>
        <w:t xml:space="preserve"> </w:t>
      </w:r>
      <w:r>
        <w:rPr>
          <w:sz w:val="20"/>
        </w:rPr>
        <w:t>данном</w:t>
      </w:r>
      <w:r>
        <w:rPr>
          <w:spacing w:val="40"/>
          <w:sz w:val="20"/>
        </w:rPr>
        <w:t xml:space="preserve"> </w:t>
      </w:r>
      <w:r>
        <w:rPr>
          <w:sz w:val="20"/>
        </w:rPr>
        <w:t>регионе.</w:t>
      </w:r>
    </w:p>
    <w:p w:rsidR="00734C4A" w:rsidRDefault="00734C4A">
      <w:pPr>
        <w:jc w:val="both"/>
        <w:rPr>
          <w:sz w:val="20"/>
        </w:rPr>
        <w:sectPr w:rsidR="00734C4A">
          <w:type w:val="continuous"/>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801"/>
        <w:gridCol w:w="2463"/>
        <w:gridCol w:w="4351"/>
      </w:tblGrid>
      <w:tr w:rsidR="00734C4A">
        <w:trPr>
          <w:trHeight w:val="6904"/>
        </w:trPr>
        <w:tc>
          <w:tcPr>
            <w:tcW w:w="1599" w:type="dxa"/>
          </w:tcPr>
          <w:p w:rsidR="00734C4A" w:rsidRDefault="008041B5">
            <w:pPr>
              <w:pStyle w:val="TableParagraph"/>
              <w:spacing w:line="268" w:lineRule="exact"/>
              <w:ind w:left="4"/>
              <w:rPr>
                <w:sz w:val="24"/>
              </w:rPr>
            </w:pPr>
            <w:r>
              <w:rPr>
                <w:spacing w:val="-5"/>
                <w:sz w:val="24"/>
              </w:rPr>
              <w:lastRenderedPageBreak/>
              <w:t>4–6</w:t>
            </w:r>
          </w:p>
          <w:p w:rsidR="00734C4A" w:rsidRDefault="008041B5">
            <w:pPr>
              <w:pStyle w:val="TableParagraph"/>
              <w:spacing w:before="4" w:line="237" w:lineRule="auto"/>
              <w:ind w:left="4" w:right="699"/>
              <w:rPr>
                <w:sz w:val="24"/>
              </w:rPr>
            </w:pPr>
            <w:r>
              <w:rPr>
                <w:spacing w:val="-2"/>
                <w:sz w:val="24"/>
              </w:rPr>
              <w:t>учебных часов</w:t>
            </w:r>
          </w:p>
        </w:tc>
        <w:tc>
          <w:tcPr>
            <w:tcW w:w="1801" w:type="dxa"/>
          </w:tcPr>
          <w:p w:rsidR="00734C4A" w:rsidRDefault="008041B5">
            <w:pPr>
              <w:pStyle w:val="TableParagraph"/>
              <w:spacing w:line="242" w:lineRule="auto"/>
              <w:ind w:left="4"/>
              <w:rPr>
                <w:sz w:val="24"/>
              </w:rPr>
            </w:pPr>
            <w:r>
              <w:rPr>
                <w:spacing w:val="-2"/>
                <w:sz w:val="24"/>
              </w:rPr>
              <w:t>церковной музыки</w:t>
            </w:r>
          </w:p>
        </w:tc>
        <w:tc>
          <w:tcPr>
            <w:tcW w:w="2463" w:type="dxa"/>
          </w:tcPr>
          <w:p w:rsidR="00734C4A" w:rsidRDefault="008041B5">
            <w:pPr>
              <w:pStyle w:val="TableParagraph"/>
              <w:ind w:left="9" w:right="127"/>
              <w:rPr>
                <w:sz w:val="24"/>
              </w:rPr>
            </w:pPr>
            <w:r>
              <w:rPr>
                <w:spacing w:val="-2"/>
                <w:sz w:val="24"/>
              </w:rPr>
              <w:t>религиозной</w:t>
            </w:r>
            <w:r>
              <w:rPr>
                <w:spacing w:val="80"/>
                <w:sz w:val="24"/>
              </w:rPr>
              <w:t xml:space="preserve"> </w:t>
            </w:r>
            <w:r>
              <w:rPr>
                <w:spacing w:val="-2"/>
                <w:sz w:val="24"/>
              </w:rPr>
              <w:t xml:space="preserve">традиции </w:t>
            </w:r>
            <w:r>
              <w:rPr>
                <w:sz w:val="24"/>
              </w:rPr>
              <w:t>(григорианский</w:t>
            </w:r>
            <w:r>
              <w:rPr>
                <w:spacing w:val="-15"/>
                <w:sz w:val="24"/>
              </w:rPr>
              <w:t xml:space="preserve"> </w:t>
            </w:r>
            <w:r>
              <w:rPr>
                <w:sz w:val="24"/>
              </w:rPr>
              <w:t>хорал,</w:t>
            </w:r>
          </w:p>
          <w:p w:rsidR="00734C4A" w:rsidRDefault="008041B5">
            <w:pPr>
              <w:pStyle w:val="TableParagraph"/>
              <w:tabs>
                <w:tab w:val="left" w:pos="1725"/>
              </w:tabs>
              <w:ind w:left="9" w:right="-15"/>
              <w:rPr>
                <w:sz w:val="24"/>
              </w:rPr>
            </w:pPr>
            <w:r>
              <w:rPr>
                <w:spacing w:val="-2"/>
                <w:sz w:val="24"/>
              </w:rPr>
              <w:t>изобретение</w:t>
            </w:r>
            <w:r>
              <w:rPr>
                <w:sz w:val="24"/>
              </w:rPr>
              <w:tab/>
            </w:r>
            <w:r>
              <w:rPr>
                <w:spacing w:val="-49"/>
                <w:sz w:val="24"/>
              </w:rPr>
              <w:t xml:space="preserve"> </w:t>
            </w:r>
            <w:r>
              <w:rPr>
                <w:spacing w:val="-2"/>
                <w:sz w:val="24"/>
              </w:rPr>
              <w:t xml:space="preserve">нотной </w:t>
            </w:r>
            <w:r>
              <w:rPr>
                <w:sz w:val="24"/>
              </w:rPr>
              <w:t>записи Гвидо</w:t>
            </w:r>
            <w:r>
              <w:rPr>
                <w:spacing w:val="80"/>
                <w:sz w:val="24"/>
              </w:rPr>
              <w:t xml:space="preserve"> </w:t>
            </w:r>
            <w:r>
              <w:rPr>
                <w:spacing w:val="-2"/>
                <w:sz w:val="24"/>
              </w:rPr>
              <w:t xml:space="preserve">д’Ареццо, </w:t>
            </w:r>
            <w:r>
              <w:rPr>
                <w:sz w:val="24"/>
              </w:rPr>
              <w:t>протестантский хорал). Русская музыка религиозной</w:t>
            </w:r>
            <w:r>
              <w:rPr>
                <w:spacing w:val="80"/>
                <w:sz w:val="24"/>
              </w:rPr>
              <w:t xml:space="preserve"> </w:t>
            </w:r>
            <w:r>
              <w:rPr>
                <w:sz w:val="24"/>
              </w:rPr>
              <w:t xml:space="preserve">традиции </w:t>
            </w:r>
            <w:r>
              <w:rPr>
                <w:spacing w:val="-2"/>
                <w:sz w:val="24"/>
              </w:rPr>
              <w:t>(знаменный</w:t>
            </w:r>
            <w:r>
              <w:rPr>
                <w:sz w:val="24"/>
              </w:rPr>
              <w:tab/>
            </w:r>
            <w:r>
              <w:rPr>
                <w:spacing w:val="-2"/>
                <w:sz w:val="24"/>
              </w:rPr>
              <w:t xml:space="preserve">распев, </w:t>
            </w:r>
            <w:r>
              <w:rPr>
                <w:sz w:val="24"/>
              </w:rPr>
              <w:t>крюковая запись, партесное пение).</w:t>
            </w:r>
          </w:p>
          <w:p w:rsidR="00734C4A" w:rsidRDefault="008041B5">
            <w:pPr>
              <w:pStyle w:val="TableParagraph"/>
              <w:spacing w:line="242" w:lineRule="auto"/>
              <w:ind w:left="9" w:right="-15"/>
              <w:rPr>
                <w:sz w:val="24"/>
              </w:rPr>
            </w:pPr>
            <w:r>
              <w:rPr>
                <w:sz w:val="24"/>
              </w:rPr>
              <w:t>Полифония</w:t>
            </w:r>
            <w:r>
              <w:rPr>
                <w:spacing w:val="30"/>
                <w:sz w:val="24"/>
              </w:rPr>
              <w:t xml:space="preserve"> </w:t>
            </w:r>
            <w:r>
              <w:rPr>
                <w:sz w:val="24"/>
              </w:rPr>
              <w:t>в</w:t>
            </w:r>
            <w:r>
              <w:rPr>
                <w:spacing w:val="35"/>
                <w:sz w:val="24"/>
              </w:rPr>
              <w:t xml:space="preserve"> </w:t>
            </w:r>
            <w:r>
              <w:rPr>
                <w:sz w:val="24"/>
              </w:rPr>
              <w:t>западной и русской</w:t>
            </w:r>
          </w:p>
          <w:p w:rsidR="00734C4A" w:rsidRDefault="008041B5">
            <w:pPr>
              <w:pStyle w:val="TableParagraph"/>
              <w:tabs>
                <w:tab w:val="left" w:pos="1582"/>
              </w:tabs>
              <w:ind w:left="9" w:right="-15"/>
              <w:rPr>
                <w:sz w:val="24"/>
              </w:rPr>
            </w:pPr>
            <w:r>
              <w:rPr>
                <w:sz w:val="24"/>
              </w:rPr>
              <w:t xml:space="preserve">духовной музыке. Жанры: кантата, </w:t>
            </w:r>
            <w:r>
              <w:rPr>
                <w:spacing w:val="-2"/>
                <w:sz w:val="24"/>
              </w:rPr>
              <w:t>духовный</w:t>
            </w:r>
            <w:r>
              <w:rPr>
                <w:sz w:val="24"/>
              </w:rPr>
              <w:tab/>
            </w:r>
            <w:r>
              <w:rPr>
                <w:spacing w:val="-2"/>
                <w:sz w:val="24"/>
              </w:rPr>
              <w:t>концерт, реквием</w:t>
            </w:r>
          </w:p>
        </w:tc>
        <w:tc>
          <w:tcPr>
            <w:tcW w:w="4351" w:type="dxa"/>
          </w:tcPr>
          <w:p w:rsidR="00734C4A" w:rsidRDefault="008041B5">
            <w:pPr>
              <w:pStyle w:val="TableParagraph"/>
              <w:spacing w:line="268" w:lineRule="exact"/>
              <w:ind w:left="9"/>
              <w:jc w:val="both"/>
              <w:rPr>
                <w:sz w:val="24"/>
              </w:rPr>
            </w:pPr>
            <w:r>
              <w:rPr>
                <w:sz w:val="24"/>
              </w:rPr>
              <w:t>нотной</w:t>
            </w:r>
            <w:r>
              <w:rPr>
                <w:spacing w:val="59"/>
                <w:sz w:val="24"/>
              </w:rPr>
              <w:t xml:space="preserve"> </w:t>
            </w:r>
            <w:r>
              <w:rPr>
                <w:spacing w:val="-2"/>
                <w:sz w:val="24"/>
              </w:rPr>
              <w:t>записи.</w:t>
            </w:r>
          </w:p>
          <w:p w:rsidR="00734C4A" w:rsidRDefault="008041B5">
            <w:pPr>
              <w:pStyle w:val="TableParagraph"/>
              <w:spacing w:before="2"/>
              <w:ind w:left="9" w:right="-15"/>
              <w:jc w:val="both"/>
              <w:rPr>
                <w:sz w:val="24"/>
              </w:rPr>
            </w:pPr>
            <w:r>
              <w:rPr>
                <w:sz w:val="24"/>
              </w:rPr>
              <w:t>Сравнение нотаций религиозной музыки разных традиций (григорианский хорал, знаменный распев, современные ноты).</w:t>
            </w:r>
          </w:p>
          <w:p w:rsidR="00734C4A" w:rsidRDefault="008041B5">
            <w:pPr>
              <w:pStyle w:val="TableParagraph"/>
              <w:ind w:left="9" w:right="-15"/>
              <w:jc w:val="both"/>
              <w:rPr>
                <w:sz w:val="24"/>
              </w:rPr>
            </w:pPr>
            <w:r>
              <w:rPr>
                <w:sz w:val="24"/>
              </w:rPr>
              <w:t xml:space="preserve">Знакомство с образцами (фрагментами) средневековых церковных распевов </w:t>
            </w:r>
            <w:r>
              <w:rPr>
                <w:spacing w:val="-2"/>
                <w:sz w:val="24"/>
              </w:rPr>
              <w:t>(одноголосие).</w:t>
            </w:r>
          </w:p>
          <w:p w:rsidR="00734C4A" w:rsidRDefault="008041B5">
            <w:pPr>
              <w:pStyle w:val="TableParagraph"/>
              <w:tabs>
                <w:tab w:val="left" w:pos="1799"/>
                <w:tab w:val="left" w:pos="3516"/>
              </w:tabs>
              <w:spacing w:before="3" w:line="237" w:lineRule="auto"/>
              <w:ind w:left="9" w:right="-15"/>
              <w:jc w:val="both"/>
              <w:rPr>
                <w:sz w:val="24"/>
              </w:rPr>
            </w:pPr>
            <w:r>
              <w:rPr>
                <w:spacing w:val="-2"/>
                <w:sz w:val="24"/>
              </w:rPr>
              <w:t>Слушание</w:t>
            </w:r>
            <w:r>
              <w:rPr>
                <w:sz w:val="24"/>
              </w:rPr>
              <w:tab/>
            </w:r>
            <w:r>
              <w:rPr>
                <w:spacing w:val="-2"/>
                <w:sz w:val="24"/>
              </w:rPr>
              <w:t>духовной</w:t>
            </w:r>
            <w:r>
              <w:rPr>
                <w:sz w:val="24"/>
              </w:rPr>
              <w:tab/>
            </w:r>
            <w:r>
              <w:rPr>
                <w:spacing w:val="-2"/>
                <w:sz w:val="24"/>
              </w:rPr>
              <w:t xml:space="preserve">музыки. </w:t>
            </w:r>
            <w:r>
              <w:rPr>
                <w:sz w:val="24"/>
              </w:rPr>
              <w:t>Определение на слух:</w:t>
            </w:r>
          </w:p>
          <w:p w:rsidR="00734C4A" w:rsidRDefault="008041B5">
            <w:pPr>
              <w:pStyle w:val="TableParagraph"/>
              <w:numPr>
                <w:ilvl w:val="0"/>
                <w:numId w:val="89"/>
              </w:numPr>
              <w:tabs>
                <w:tab w:val="left" w:pos="253"/>
              </w:tabs>
              <w:spacing w:before="3" w:line="275" w:lineRule="exact"/>
              <w:ind w:left="253" w:hanging="244"/>
              <w:jc w:val="both"/>
              <w:rPr>
                <w:sz w:val="24"/>
              </w:rPr>
            </w:pPr>
            <w:r>
              <w:rPr>
                <w:sz w:val="24"/>
              </w:rPr>
              <w:t>состава</w:t>
            </w:r>
            <w:r>
              <w:rPr>
                <w:spacing w:val="-10"/>
                <w:sz w:val="24"/>
              </w:rPr>
              <w:t xml:space="preserve"> </w:t>
            </w:r>
            <w:r>
              <w:rPr>
                <w:spacing w:val="-2"/>
                <w:sz w:val="24"/>
              </w:rPr>
              <w:t>исполнителей;</w:t>
            </w:r>
          </w:p>
          <w:p w:rsidR="00734C4A" w:rsidRDefault="008041B5">
            <w:pPr>
              <w:pStyle w:val="TableParagraph"/>
              <w:numPr>
                <w:ilvl w:val="0"/>
                <w:numId w:val="89"/>
              </w:numPr>
              <w:tabs>
                <w:tab w:val="left" w:pos="393"/>
              </w:tabs>
              <w:spacing w:line="242" w:lineRule="auto"/>
              <w:ind w:right="-15" w:firstLine="0"/>
              <w:jc w:val="both"/>
              <w:rPr>
                <w:sz w:val="24"/>
              </w:rPr>
            </w:pPr>
            <w:r>
              <w:rPr>
                <w:sz w:val="24"/>
              </w:rPr>
              <w:t xml:space="preserve">типа фактуры (хоральный склад, </w:t>
            </w:r>
            <w:r>
              <w:rPr>
                <w:spacing w:val="-2"/>
                <w:sz w:val="24"/>
              </w:rPr>
              <w:t>полифония);</w:t>
            </w:r>
          </w:p>
          <w:p w:rsidR="00734C4A" w:rsidRDefault="008041B5">
            <w:pPr>
              <w:pStyle w:val="TableParagraph"/>
              <w:numPr>
                <w:ilvl w:val="0"/>
                <w:numId w:val="89"/>
              </w:numPr>
              <w:tabs>
                <w:tab w:val="left" w:pos="431"/>
                <w:tab w:val="left" w:pos="3059"/>
              </w:tabs>
              <w:ind w:right="-15" w:firstLine="0"/>
              <w:jc w:val="both"/>
              <w:rPr>
                <w:sz w:val="24"/>
              </w:rPr>
            </w:pPr>
            <w:r>
              <w:rPr>
                <w:sz w:val="24"/>
              </w:rPr>
              <w:t xml:space="preserve">принадлежности к русской или </w:t>
            </w:r>
            <w:r>
              <w:rPr>
                <w:spacing w:val="-2"/>
                <w:sz w:val="24"/>
              </w:rPr>
              <w:t>западноевропейской</w:t>
            </w:r>
            <w:r>
              <w:rPr>
                <w:sz w:val="24"/>
              </w:rPr>
              <w:tab/>
            </w:r>
            <w:r>
              <w:rPr>
                <w:spacing w:val="-2"/>
                <w:sz w:val="24"/>
              </w:rPr>
              <w:t>религиозной традиции.</w:t>
            </w:r>
          </w:p>
          <w:p w:rsidR="00734C4A" w:rsidRDefault="008041B5">
            <w:pPr>
              <w:pStyle w:val="TableParagraph"/>
              <w:spacing w:line="275" w:lineRule="exact"/>
              <w:ind w:left="9"/>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tabs>
                <w:tab w:val="left" w:pos="2948"/>
              </w:tabs>
              <w:ind w:left="9" w:right="-15"/>
              <w:jc w:val="both"/>
              <w:rPr>
                <w:sz w:val="24"/>
              </w:rPr>
            </w:pPr>
            <w:r>
              <w:rPr>
                <w:sz w:val="24"/>
              </w:rPr>
              <w:t xml:space="preserve">Работа с интерактивной картой, лентой времени с указанием географических и </w:t>
            </w:r>
            <w:r>
              <w:rPr>
                <w:spacing w:val="-2"/>
                <w:sz w:val="24"/>
              </w:rPr>
              <w:t>исторических</w:t>
            </w:r>
            <w:r>
              <w:rPr>
                <w:sz w:val="24"/>
              </w:rPr>
              <w:tab/>
            </w:r>
            <w:r>
              <w:rPr>
                <w:spacing w:val="-2"/>
                <w:sz w:val="24"/>
              </w:rPr>
              <w:t xml:space="preserve">особенностей </w:t>
            </w:r>
            <w:r>
              <w:rPr>
                <w:sz w:val="24"/>
              </w:rPr>
              <w:t>распространения различных явлений, стилей, жанров, связанных с развитием религиозной</w:t>
            </w:r>
            <w:r>
              <w:rPr>
                <w:spacing w:val="80"/>
                <w:sz w:val="24"/>
              </w:rPr>
              <w:t xml:space="preserve"> </w:t>
            </w:r>
            <w:r>
              <w:rPr>
                <w:sz w:val="24"/>
              </w:rPr>
              <w:t>музыки.</w:t>
            </w:r>
          </w:p>
          <w:p w:rsidR="00734C4A" w:rsidRDefault="008041B5">
            <w:pPr>
              <w:pStyle w:val="TableParagraph"/>
              <w:ind w:left="9"/>
              <w:jc w:val="both"/>
              <w:rPr>
                <w:sz w:val="24"/>
              </w:rPr>
            </w:pPr>
            <w:r>
              <w:rPr>
                <w:sz w:val="24"/>
              </w:rPr>
              <w:t>Исследовательские</w:t>
            </w:r>
            <w:r>
              <w:rPr>
                <w:spacing w:val="75"/>
                <w:sz w:val="24"/>
              </w:rPr>
              <w:t xml:space="preserve">    </w:t>
            </w:r>
            <w:r>
              <w:rPr>
                <w:sz w:val="24"/>
              </w:rPr>
              <w:t>и</w:t>
            </w:r>
            <w:r>
              <w:rPr>
                <w:spacing w:val="76"/>
                <w:sz w:val="24"/>
              </w:rPr>
              <w:t xml:space="preserve">    </w:t>
            </w:r>
            <w:r>
              <w:rPr>
                <w:spacing w:val="-2"/>
                <w:sz w:val="24"/>
              </w:rPr>
              <w:t>творческие</w:t>
            </w:r>
          </w:p>
          <w:p w:rsidR="00734C4A" w:rsidRDefault="008041B5">
            <w:pPr>
              <w:pStyle w:val="TableParagraph"/>
              <w:spacing w:line="274" w:lineRule="exact"/>
              <w:ind w:left="9" w:right="-15"/>
              <w:jc w:val="both"/>
              <w:rPr>
                <w:sz w:val="24"/>
              </w:rPr>
            </w:pPr>
            <w:r>
              <w:rPr>
                <w:sz w:val="24"/>
              </w:rPr>
              <w:t>проекты, посвящённые отдельным произведениям духовной музыки</w:t>
            </w:r>
          </w:p>
        </w:tc>
      </w:tr>
      <w:tr w:rsidR="00734C4A">
        <w:trPr>
          <w:trHeight w:val="4968"/>
        </w:trPr>
        <w:tc>
          <w:tcPr>
            <w:tcW w:w="1599" w:type="dxa"/>
          </w:tcPr>
          <w:p w:rsidR="00734C4A" w:rsidRDefault="008041B5">
            <w:pPr>
              <w:pStyle w:val="TableParagraph"/>
              <w:spacing w:line="267" w:lineRule="exact"/>
              <w:ind w:left="4"/>
              <w:rPr>
                <w:sz w:val="24"/>
              </w:rPr>
            </w:pPr>
            <w:r>
              <w:rPr>
                <w:spacing w:val="-5"/>
                <w:sz w:val="24"/>
              </w:rPr>
              <w:t>В)</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4" w:line="237" w:lineRule="auto"/>
              <w:ind w:left="4" w:right="699"/>
              <w:rPr>
                <w:sz w:val="24"/>
              </w:rPr>
            </w:pPr>
            <w:r>
              <w:rPr>
                <w:spacing w:val="-2"/>
                <w:sz w:val="24"/>
              </w:rPr>
              <w:t xml:space="preserve">учебных </w:t>
            </w:r>
            <w:r>
              <w:rPr>
                <w:spacing w:val="-4"/>
                <w:sz w:val="24"/>
              </w:rPr>
              <w:t>часа</w:t>
            </w:r>
          </w:p>
        </w:tc>
        <w:tc>
          <w:tcPr>
            <w:tcW w:w="1801" w:type="dxa"/>
          </w:tcPr>
          <w:p w:rsidR="00734C4A" w:rsidRDefault="008041B5">
            <w:pPr>
              <w:pStyle w:val="TableParagraph"/>
              <w:ind w:left="4"/>
              <w:rPr>
                <w:sz w:val="24"/>
              </w:rPr>
            </w:pPr>
            <w:r>
              <w:rPr>
                <w:spacing w:val="-2"/>
                <w:sz w:val="24"/>
              </w:rPr>
              <w:t>Музыкальные жанры богослужения</w:t>
            </w:r>
          </w:p>
        </w:tc>
        <w:tc>
          <w:tcPr>
            <w:tcW w:w="2463" w:type="dxa"/>
          </w:tcPr>
          <w:p w:rsidR="00734C4A" w:rsidRDefault="008041B5">
            <w:pPr>
              <w:pStyle w:val="TableParagraph"/>
              <w:tabs>
                <w:tab w:val="left" w:pos="2336"/>
              </w:tabs>
              <w:ind w:left="9" w:right="-15"/>
              <w:rPr>
                <w:sz w:val="24"/>
              </w:rPr>
            </w:pPr>
            <w:r>
              <w:rPr>
                <w:spacing w:val="-2"/>
                <w:sz w:val="24"/>
              </w:rPr>
              <w:t>Эстетическое содержание</w:t>
            </w:r>
            <w:r>
              <w:rPr>
                <w:sz w:val="24"/>
              </w:rPr>
              <w:tab/>
            </w:r>
            <w:r>
              <w:rPr>
                <w:spacing w:val="-10"/>
                <w:sz w:val="24"/>
              </w:rPr>
              <w:t xml:space="preserve">и </w:t>
            </w:r>
            <w:r>
              <w:rPr>
                <w:spacing w:val="-2"/>
                <w:sz w:val="24"/>
              </w:rPr>
              <w:t>жизненное предназначение духовной</w:t>
            </w:r>
          </w:p>
          <w:p w:rsidR="00734C4A" w:rsidRDefault="008041B5">
            <w:pPr>
              <w:pStyle w:val="TableParagraph"/>
              <w:tabs>
                <w:tab w:val="left" w:pos="1828"/>
                <w:tab w:val="left" w:pos="2231"/>
              </w:tabs>
              <w:ind w:left="9" w:right="-29"/>
              <w:rPr>
                <w:sz w:val="24"/>
              </w:rPr>
            </w:pPr>
            <w:r>
              <w:rPr>
                <w:sz w:val="24"/>
              </w:rPr>
              <w:t>музыки.</w:t>
            </w:r>
            <w:r>
              <w:rPr>
                <w:spacing w:val="24"/>
                <w:sz w:val="24"/>
              </w:rPr>
              <w:t xml:space="preserve"> </w:t>
            </w:r>
            <w:r>
              <w:rPr>
                <w:sz w:val="24"/>
              </w:rPr>
              <w:t xml:space="preserve">Многочастные </w:t>
            </w:r>
            <w:r>
              <w:rPr>
                <w:spacing w:val="-2"/>
                <w:sz w:val="24"/>
              </w:rPr>
              <w:t>произведения</w:t>
            </w:r>
            <w:r>
              <w:rPr>
                <w:sz w:val="24"/>
              </w:rPr>
              <w:tab/>
            </w:r>
            <w:r>
              <w:rPr>
                <w:sz w:val="24"/>
              </w:rPr>
              <w:tab/>
            </w:r>
            <w:r>
              <w:rPr>
                <w:spacing w:val="-6"/>
                <w:sz w:val="24"/>
              </w:rPr>
              <w:t xml:space="preserve">на </w:t>
            </w:r>
            <w:r>
              <w:rPr>
                <w:sz w:val="24"/>
              </w:rPr>
              <w:t xml:space="preserve">канонические тексты: </w:t>
            </w:r>
            <w:r>
              <w:rPr>
                <w:spacing w:val="-2"/>
                <w:sz w:val="24"/>
              </w:rPr>
              <w:t>католическая</w:t>
            </w:r>
            <w:r>
              <w:rPr>
                <w:sz w:val="24"/>
              </w:rPr>
              <w:tab/>
            </w:r>
            <w:r>
              <w:rPr>
                <w:spacing w:val="-2"/>
                <w:sz w:val="24"/>
              </w:rPr>
              <w:t>месса, православная</w:t>
            </w:r>
          </w:p>
          <w:p w:rsidR="00734C4A" w:rsidRDefault="008041B5">
            <w:pPr>
              <w:pStyle w:val="TableParagraph"/>
              <w:tabs>
                <w:tab w:val="left" w:pos="1346"/>
              </w:tabs>
              <w:spacing w:line="237" w:lineRule="auto"/>
              <w:ind w:left="9" w:right="-15"/>
              <w:rPr>
                <w:sz w:val="24"/>
              </w:rPr>
            </w:pPr>
            <w:r>
              <w:rPr>
                <w:spacing w:val="-2"/>
                <w:sz w:val="24"/>
              </w:rPr>
              <w:t>литургия,</w:t>
            </w:r>
            <w:r>
              <w:rPr>
                <w:sz w:val="24"/>
              </w:rPr>
              <w:tab/>
            </w:r>
            <w:r>
              <w:rPr>
                <w:spacing w:val="-2"/>
                <w:sz w:val="24"/>
              </w:rPr>
              <w:t>всенощное бдение</w:t>
            </w:r>
          </w:p>
        </w:tc>
        <w:tc>
          <w:tcPr>
            <w:tcW w:w="4351" w:type="dxa"/>
          </w:tcPr>
          <w:p w:rsidR="00734C4A" w:rsidRDefault="008041B5">
            <w:pPr>
              <w:pStyle w:val="TableParagraph"/>
              <w:tabs>
                <w:tab w:val="left" w:pos="2741"/>
              </w:tabs>
              <w:ind w:left="9" w:right="-15"/>
              <w:rPr>
                <w:sz w:val="24"/>
              </w:rPr>
            </w:pPr>
            <w:r>
              <w:rPr>
                <w:sz w:val="24"/>
              </w:rPr>
              <w:t>Знакомство</w:t>
            </w:r>
            <w:r>
              <w:rPr>
                <w:spacing w:val="40"/>
                <w:sz w:val="24"/>
              </w:rPr>
              <w:t xml:space="preserve"> </w:t>
            </w:r>
            <w:r>
              <w:rPr>
                <w:sz w:val="24"/>
              </w:rPr>
              <w:t>с</w:t>
            </w:r>
            <w:r>
              <w:rPr>
                <w:spacing w:val="40"/>
                <w:sz w:val="24"/>
              </w:rPr>
              <w:t xml:space="preserve"> </w:t>
            </w:r>
            <w:r>
              <w:rPr>
                <w:sz w:val="24"/>
              </w:rPr>
              <w:t>одним</w:t>
            </w:r>
            <w:r>
              <w:rPr>
                <w:spacing w:val="40"/>
                <w:sz w:val="24"/>
              </w:rPr>
              <w:t xml:space="preserve"> </w:t>
            </w:r>
            <w:r>
              <w:rPr>
                <w:sz w:val="24"/>
              </w:rPr>
              <w:t>(более</w:t>
            </w:r>
            <w:r>
              <w:rPr>
                <w:spacing w:val="40"/>
                <w:sz w:val="24"/>
              </w:rPr>
              <w:t xml:space="preserve"> </w:t>
            </w:r>
            <w:r>
              <w:rPr>
                <w:sz w:val="24"/>
              </w:rPr>
              <w:t>полно)</w:t>
            </w:r>
            <w:r>
              <w:rPr>
                <w:spacing w:val="40"/>
                <w:sz w:val="24"/>
              </w:rPr>
              <w:t xml:space="preserve"> </w:t>
            </w:r>
            <w:r>
              <w:rPr>
                <w:sz w:val="24"/>
              </w:rPr>
              <w:t xml:space="preserve">или </w:t>
            </w:r>
            <w:r>
              <w:rPr>
                <w:spacing w:val="-2"/>
                <w:sz w:val="24"/>
              </w:rPr>
              <w:t>несколькими</w:t>
            </w:r>
            <w:r>
              <w:rPr>
                <w:sz w:val="24"/>
              </w:rPr>
              <w:tab/>
            </w:r>
            <w:r>
              <w:rPr>
                <w:spacing w:val="-2"/>
                <w:sz w:val="24"/>
              </w:rPr>
              <w:t xml:space="preserve">(фрагментарно) </w:t>
            </w:r>
            <w:r>
              <w:rPr>
                <w:sz w:val="24"/>
              </w:rPr>
              <w:t>произведениями мировой музыкальной классики,</w:t>
            </w:r>
            <w:r>
              <w:rPr>
                <w:spacing w:val="27"/>
                <w:sz w:val="24"/>
              </w:rPr>
              <w:t xml:space="preserve"> </w:t>
            </w:r>
            <w:r>
              <w:rPr>
                <w:sz w:val="24"/>
              </w:rPr>
              <w:t>написанными в</w:t>
            </w:r>
            <w:r>
              <w:rPr>
                <w:spacing w:val="26"/>
                <w:sz w:val="24"/>
              </w:rPr>
              <w:t xml:space="preserve"> </w:t>
            </w:r>
            <w:r>
              <w:rPr>
                <w:sz w:val="24"/>
              </w:rPr>
              <w:t>соответствии</w:t>
            </w:r>
            <w:r>
              <w:rPr>
                <w:spacing w:val="24"/>
                <w:sz w:val="24"/>
              </w:rPr>
              <w:t xml:space="preserve"> </w:t>
            </w:r>
            <w:r>
              <w:rPr>
                <w:sz w:val="24"/>
              </w:rPr>
              <w:t>с религиозным каноном.</w:t>
            </w:r>
          </w:p>
          <w:p w:rsidR="00734C4A" w:rsidRDefault="008041B5">
            <w:pPr>
              <w:pStyle w:val="TableParagraph"/>
              <w:tabs>
                <w:tab w:val="left" w:pos="1962"/>
                <w:tab w:val="left" w:pos="3976"/>
              </w:tabs>
              <w:spacing w:line="242" w:lineRule="auto"/>
              <w:ind w:left="9"/>
              <w:rPr>
                <w:sz w:val="24"/>
              </w:rPr>
            </w:pPr>
            <w:r>
              <w:rPr>
                <w:spacing w:val="-2"/>
                <w:sz w:val="24"/>
              </w:rPr>
              <w:t>Вокализация</w:t>
            </w:r>
            <w:r>
              <w:rPr>
                <w:sz w:val="24"/>
              </w:rPr>
              <w:tab/>
            </w:r>
            <w:r>
              <w:rPr>
                <w:spacing w:val="-2"/>
                <w:sz w:val="24"/>
              </w:rPr>
              <w:t>музыкальных</w:t>
            </w:r>
            <w:r>
              <w:rPr>
                <w:sz w:val="24"/>
              </w:rPr>
              <w:tab/>
            </w:r>
            <w:r>
              <w:rPr>
                <w:spacing w:val="-4"/>
                <w:sz w:val="24"/>
              </w:rPr>
              <w:t xml:space="preserve">тем </w:t>
            </w:r>
            <w:r>
              <w:rPr>
                <w:sz w:val="24"/>
              </w:rPr>
              <w:t>изучаемых духовных произведений.</w:t>
            </w:r>
          </w:p>
          <w:p w:rsidR="00734C4A" w:rsidRDefault="008041B5">
            <w:pPr>
              <w:pStyle w:val="TableParagraph"/>
              <w:ind w:left="9" w:right="-15"/>
              <w:jc w:val="both"/>
              <w:rPr>
                <w:sz w:val="24"/>
              </w:rPr>
            </w:pPr>
            <w:r>
              <w:rPr>
                <w:sz w:val="24"/>
              </w:rPr>
              <w:t>Определение на слух изученных произведений и их авторов. Иметь представление об особенностях их построения и образов.</w:t>
            </w:r>
          </w:p>
          <w:p w:rsidR="00734C4A" w:rsidRDefault="008041B5">
            <w:pPr>
              <w:pStyle w:val="TableParagraph"/>
              <w:tabs>
                <w:tab w:val="left" w:pos="2254"/>
                <w:tab w:val="left" w:pos="3320"/>
                <w:tab w:val="left" w:pos="4129"/>
              </w:tabs>
              <w:ind w:left="9" w:right="-15"/>
              <w:jc w:val="both"/>
              <w:rPr>
                <w:sz w:val="24"/>
              </w:rPr>
            </w:pPr>
            <w:r>
              <w:rPr>
                <w:sz w:val="24"/>
              </w:rPr>
              <w:t xml:space="preserve">Устный или письменный рассказ о духовной музыке с использованием </w:t>
            </w:r>
            <w:r>
              <w:rPr>
                <w:spacing w:val="-2"/>
                <w:sz w:val="24"/>
              </w:rPr>
              <w:t>терминологии,</w:t>
            </w:r>
            <w:r>
              <w:rPr>
                <w:sz w:val="24"/>
              </w:rPr>
              <w:tab/>
            </w:r>
            <w:r>
              <w:rPr>
                <w:spacing w:val="-2"/>
                <w:sz w:val="24"/>
              </w:rPr>
              <w:t>примерами</w:t>
            </w:r>
            <w:r>
              <w:rPr>
                <w:sz w:val="24"/>
              </w:rPr>
              <w:tab/>
            </w:r>
            <w:r>
              <w:rPr>
                <w:spacing w:val="-6"/>
                <w:sz w:val="24"/>
              </w:rPr>
              <w:t xml:space="preserve">из </w:t>
            </w:r>
            <w:r>
              <w:rPr>
                <w:spacing w:val="-2"/>
                <w:sz w:val="24"/>
              </w:rPr>
              <w:t>соответствующей</w:t>
            </w:r>
            <w:r>
              <w:rPr>
                <w:sz w:val="24"/>
              </w:rPr>
              <w:tab/>
            </w:r>
            <w:r>
              <w:rPr>
                <w:sz w:val="24"/>
              </w:rPr>
              <w:tab/>
            </w:r>
            <w:r>
              <w:rPr>
                <w:spacing w:val="-2"/>
                <w:sz w:val="24"/>
              </w:rPr>
              <w:t xml:space="preserve">традиции, </w:t>
            </w:r>
            <w:r>
              <w:rPr>
                <w:sz w:val="24"/>
              </w:rPr>
              <w:t>формулировкой</w:t>
            </w:r>
            <w:r>
              <w:rPr>
                <w:spacing w:val="31"/>
                <w:sz w:val="24"/>
              </w:rPr>
              <w:t xml:space="preserve"> </w:t>
            </w:r>
            <w:r>
              <w:rPr>
                <w:sz w:val="24"/>
              </w:rPr>
              <w:t>собственного</w:t>
            </w:r>
            <w:r>
              <w:rPr>
                <w:spacing w:val="35"/>
                <w:sz w:val="24"/>
              </w:rPr>
              <w:t xml:space="preserve"> </w:t>
            </w:r>
            <w:r>
              <w:rPr>
                <w:spacing w:val="-2"/>
                <w:sz w:val="24"/>
              </w:rPr>
              <w:t>отношения</w:t>
            </w:r>
          </w:p>
          <w:p w:rsidR="00734C4A" w:rsidRDefault="008041B5">
            <w:pPr>
              <w:pStyle w:val="TableParagraph"/>
              <w:spacing w:line="274" w:lineRule="exact"/>
              <w:ind w:left="9" w:right="-15"/>
              <w:jc w:val="both"/>
              <w:rPr>
                <w:sz w:val="24"/>
              </w:rPr>
            </w:pPr>
            <w:r>
              <w:rPr>
                <w:sz w:val="24"/>
              </w:rPr>
              <w:t>к данной музыке, рассуждениями, аргументацией своей позиции</w:t>
            </w:r>
          </w:p>
        </w:tc>
      </w:tr>
      <w:tr w:rsidR="00734C4A">
        <w:trPr>
          <w:trHeight w:val="2481"/>
        </w:trPr>
        <w:tc>
          <w:tcPr>
            <w:tcW w:w="1599" w:type="dxa"/>
          </w:tcPr>
          <w:p w:rsidR="00734C4A" w:rsidRDefault="008041B5">
            <w:pPr>
              <w:pStyle w:val="TableParagraph"/>
              <w:spacing w:line="266" w:lineRule="exact"/>
              <w:ind w:left="4"/>
              <w:rPr>
                <w:sz w:val="24"/>
              </w:rPr>
            </w:pPr>
            <w:r>
              <w:rPr>
                <w:spacing w:val="-5"/>
                <w:sz w:val="24"/>
              </w:rPr>
              <w:t>Г)</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2" w:line="275" w:lineRule="exact"/>
              <w:ind w:left="4"/>
              <w:rPr>
                <w:sz w:val="24"/>
              </w:rPr>
            </w:pPr>
            <w:r>
              <w:rPr>
                <w:spacing w:val="-2"/>
                <w:sz w:val="24"/>
              </w:rPr>
              <w:t>учебных</w:t>
            </w:r>
          </w:p>
          <w:p w:rsidR="00734C4A" w:rsidRDefault="008041B5">
            <w:pPr>
              <w:pStyle w:val="TableParagraph"/>
              <w:spacing w:line="242" w:lineRule="auto"/>
              <w:ind w:left="4" w:right="-15"/>
              <w:rPr>
                <w:sz w:val="24"/>
              </w:rPr>
            </w:pPr>
            <w:r>
              <w:rPr>
                <w:sz w:val="24"/>
              </w:rPr>
              <w:t>часа</w:t>
            </w:r>
            <w:r>
              <w:rPr>
                <w:spacing w:val="40"/>
                <w:sz w:val="24"/>
              </w:rPr>
              <w:t xml:space="preserve"> </w:t>
            </w:r>
            <w:r>
              <w:rPr>
                <w:sz w:val="24"/>
              </w:rPr>
              <w:t>№</w:t>
            </w:r>
            <w:r>
              <w:rPr>
                <w:spacing w:val="40"/>
                <w:sz w:val="24"/>
              </w:rPr>
              <w:t xml:space="preserve"> </w:t>
            </w:r>
            <w:r>
              <w:rPr>
                <w:sz w:val="24"/>
              </w:rPr>
              <w:t>блока, кол-во часов</w:t>
            </w:r>
          </w:p>
        </w:tc>
        <w:tc>
          <w:tcPr>
            <w:tcW w:w="1801" w:type="dxa"/>
          </w:tcPr>
          <w:p w:rsidR="00734C4A" w:rsidRDefault="008041B5">
            <w:pPr>
              <w:pStyle w:val="TableParagraph"/>
              <w:spacing w:line="237" w:lineRule="auto"/>
              <w:ind w:left="4"/>
              <w:rPr>
                <w:sz w:val="24"/>
              </w:rPr>
            </w:pPr>
            <w:r>
              <w:rPr>
                <w:spacing w:val="-2"/>
                <w:sz w:val="24"/>
              </w:rPr>
              <w:t xml:space="preserve">Религиозные </w:t>
            </w:r>
            <w:r>
              <w:rPr>
                <w:spacing w:val="-4"/>
                <w:sz w:val="24"/>
              </w:rPr>
              <w:t>темы</w:t>
            </w:r>
          </w:p>
          <w:p w:rsidR="00734C4A" w:rsidRDefault="008041B5">
            <w:pPr>
              <w:pStyle w:val="TableParagraph"/>
              <w:spacing w:line="275" w:lineRule="exact"/>
              <w:ind w:left="4"/>
              <w:rPr>
                <w:sz w:val="24"/>
              </w:rPr>
            </w:pPr>
            <w:r>
              <w:rPr>
                <w:sz w:val="24"/>
              </w:rPr>
              <w:t>и</w:t>
            </w:r>
            <w:r>
              <w:rPr>
                <w:spacing w:val="-2"/>
                <w:sz w:val="24"/>
              </w:rPr>
              <w:t xml:space="preserve"> образы</w:t>
            </w:r>
          </w:p>
          <w:p w:rsidR="00734C4A" w:rsidRDefault="008041B5">
            <w:pPr>
              <w:pStyle w:val="TableParagraph"/>
              <w:spacing w:line="242" w:lineRule="auto"/>
              <w:ind w:left="4"/>
              <w:rPr>
                <w:sz w:val="24"/>
              </w:rPr>
            </w:pPr>
            <w:r>
              <w:rPr>
                <w:sz w:val="24"/>
              </w:rPr>
              <w:t>в</w:t>
            </w:r>
            <w:r>
              <w:rPr>
                <w:spacing w:val="-15"/>
                <w:sz w:val="24"/>
              </w:rPr>
              <w:t xml:space="preserve"> </w:t>
            </w:r>
            <w:r>
              <w:rPr>
                <w:sz w:val="24"/>
              </w:rPr>
              <w:t xml:space="preserve">современной </w:t>
            </w:r>
            <w:r>
              <w:rPr>
                <w:spacing w:val="-2"/>
                <w:sz w:val="24"/>
              </w:rPr>
              <w:t>музыке</w:t>
            </w:r>
          </w:p>
        </w:tc>
        <w:tc>
          <w:tcPr>
            <w:tcW w:w="2463" w:type="dxa"/>
          </w:tcPr>
          <w:p w:rsidR="00734C4A" w:rsidRDefault="008041B5">
            <w:pPr>
              <w:pStyle w:val="TableParagraph"/>
              <w:tabs>
                <w:tab w:val="left" w:pos="1496"/>
              </w:tabs>
              <w:spacing w:line="237" w:lineRule="auto"/>
              <w:ind w:left="9" w:right="-15"/>
              <w:rPr>
                <w:sz w:val="24"/>
              </w:rPr>
            </w:pPr>
            <w:r>
              <w:rPr>
                <w:spacing w:val="-2"/>
                <w:sz w:val="24"/>
              </w:rPr>
              <w:t>Сохранение</w:t>
            </w:r>
            <w:r>
              <w:rPr>
                <w:sz w:val="24"/>
              </w:rPr>
              <w:tab/>
            </w:r>
            <w:r>
              <w:rPr>
                <w:spacing w:val="-2"/>
                <w:sz w:val="24"/>
              </w:rPr>
              <w:t>традиций духовной</w:t>
            </w:r>
          </w:p>
          <w:p w:rsidR="00734C4A" w:rsidRDefault="008041B5">
            <w:pPr>
              <w:pStyle w:val="TableParagraph"/>
              <w:tabs>
                <w:tab w:val="left" w:pos="1574"/>
                <w:tab w:val="left" w:pos="2352"/>
              </w:tabs>
              <w:ind w:left="9" w:right="-15"/>
              <w:rPr>
                <w:sz w:val="24"/>
              </w:rPr>
            </w:pPr>
            <w:r>
              <w:rPr>
                <w:sz w:val="24"/>
              </w:rPr>
              <w:t xml:space="preserve">музыки сегодня. </w:t>
            </w:r>
            <w:r>
              <w:rPr>
                <w:spacing w:val="-2"/>
                <w:sz w:val="24"/>
              </w:rPr>
              <w:t>Переосмысление содержания Религиозной</w:t>
            </w:r>
            <w:r>
              <w:rPr>
                <w:sz w:val="24"/>
              </w:rPr>
              <w:tab/>
            </w:r>
            <w:r>
              <w:rPr>
                <w:spacing w:val="-4"/>
                <w:sz w:val="24"/>
              </w:rPr>
              <w:t>темы</w:t>
            </w:r>
            <w:r>
              <w:rPr>
                <w:sz w:val="24"/>
              </w:rPr>
              <w:tab/>
            </w:r>
            <w:r>
              <w:rPr>
                <w:spacing w:val="-10"/>
                <w:sz w:val="24"/>
              </w:rPr>
              <w:t xml:space="preserve">в </w:t>
            </w:r>
            <w:r>
              <w:rPr>
                <w:spacing w:val="-2"/>
                <w:sz w:val="24"/>
              </w:rPr>
              <w:t xml:space="preserve">творчестве </w:t>
            </w:r>
            <w:r>
              <w:rPr>
                <w:sz w:val="24"/>
              </w:rPr>
              <w:t>композиторов XX–</w:t>
            </w:r>
          </w:p>
          <w:p w:rsidR="00734C4A" w:rsidRDefault="008041B5">
            <w:pPr>
              <w:pStyle w:val="TableParagraph"/>
              <w:spacing w:line="261" w:lineRule="exact"/>
              <w:ind w:left="9" w:right="-15"/>
              <w:rPr>
                <w:sz w:val="24"/>
              </w:rPr>
            </w:pPr>
            <w:r>
              <w:rPr>
                <w:sz w:val="24"/>
              </w:rPr>
              <w:t>XXI</w:t>
            </w:r>
            <w:r>
              <w:rPr>
                <w:spacing w:val="1"/>
                <w:sz w:val="24"/>
              </w:rPr>
              <w:t xml:space="preserve"> </w:t>
            </w:r>
            <w:r>
              <w:rPr>
                <w:sz w:val="24"/>
              </w:rPr>
              <w:t>веков.</w:t>
            </w:r>
            <w:r>
              <w:rPr>
                <w:spacing w:val="-2"/>
                <w:sz w:val="24"/>
              </w:rPr>
              <w:t xml:space="preserve"> Религиозная</w:t>
            </w:r>
          </w:p>
        </w:tc>
        <w:tc>
          <w:tcPr>
            <w:tcW w:w="4351" w:type="dxa"/>
          </w:tcPr>
          <w:p w:rsidR="00734C4A" w:rsidRDefault="008041B5">
            <w:pPr>
              <w:pStyle w:val="TableParagraph"/>
              <w:ind w:left="9" w:right="-15"/>
              <w:jc w:val="both"/>
              <w:rPr>
                <w:sz w:val="24"/>
              </w:rPr>
            </w:pPr>
            <w:r>
              <w:rPr>
                <w:sz w:val="24"/>
              </w:rPr>
              <w:t>Сопоставление тенденций сохранения и переосмысления религиозной традиции в культуре XX–XXI веков.</w:t>
            </w:r>
          </w:p>
          <w:p w:rsidR="00734C4A" w:rsidRDefault="008041B5">
            <w:pPr>
              <w:pStyle w:val="TableParagraph"/>
              <w:tabs>
                <w:tab w:val="left" w:pos="1887"/>
                <w:tab w:val="left" w:pos="3284"/>
              </w:tabs>
              <w:ind w:left="9" w:right="-15"/>
              <w:rPr>
                <w:sz w:val="24"/>
              </w:rPr>
            </w:pPr>
            <w:r>
              <w:rPr>
                <w:sz w:val="24"/>
              </w:rPr>
              <w:t xml:space="preserve">Виды деятельности обучающихся </w:t>
            </w:r>
            <w:r>
              <w:rPr>
                <w:spacing w:val="-2"/>
                <w:sz w:val="24"/>
              </w:rPr>
              <w:t>Исполнение</w:t>
            </w:r>
            <w:r>
              <w:rPr>
                <w:sz w:val="24"/>
              </w:rPr>
              <w:tab/>
            </w:r>
            <w:r>
              <w:rPr>
                <w:spacing w:val="-2"/>
                <w:sz w:val="24"/>
              </w:rPr>
              <w:t>музыки</w:t>
            </w:r>
            <w:r>
              <w:rPr>
                <w:sz w:val="24"/>
              </w:rPr>
              <w:tab/>
            </w:r>
            <w:r>
              <w:rPr>
                <w:spacing w:val="-2"/>
                <w:sz w:val="24"/>
              </w:rPr>
              <w:t xml:space="preserve">духовного </w:t>
            </w:r>
            <w:r>
              <w:rPr>
                <w:sz w:val="24"/>
              </w:rPr>
              <w:t>содержания,</w:t>
            </w:r>
            <w:r>
              <w:rPr>
                <w:spacing w:val="80"/>
                <w:sz w:val="24"/>
              </w:rPr>
              <w:t xml:space="preserve"> </w:t>
            </w:r>
            <w:r>
              <w:rPr>
                <w:sz w:val="24"/>
              </w:rPr>
              <w:t>сочинённой</w:t>
            </w:r>
            <w:r>
              <w:rPr>
                <w:spacing w:val="80"/>
                <w:sz w:val="24"/>
              </w:rPr>
              <w:t xml:space="preserve"> </w:t>
            </w:r>
            <w:r>
              <w:rPr>
                <w:sz w:val="24"/>
              </w:rPr>
              <w:t xml:space="preserve">современными </w:t>
            </w:r>
            <w:r>
              <w:rPr>
                <w:spacing w:val="-2"/>
                <w:sz w:val="24"/>
              </w:rPr>
              <w:t>композиторами.</w:t>
            </w:r>
          </w:p>
          <w:p w:rsidR="00734C4A" w:rsidRDefault="008041B5">
            <w:pPr>
              <w:pStyle w:val="TableParagraph"/>
              <w:tabs>
                <w:tab w:val="left" w:pos="2528"/>
                <w:tab w:val="left" w:pos="3204"/>
              </w:tabs>
              <w:spacing w:line="278" w:lineRule="exact"/>
              <w:ind w:left="9" w:right="-15"/>
              <w:rPr>
                <w:sz w:val="24"/>
              </w:rPr>
            </w:pPr>
            <w:r>
              <w:rPr>
                <w:sz w:val="24"/>
              </w:rPr>
              <w:t xml:space="preserve">На выбор или факультативно </w:t>
            </w:r>
            <w:r>
              <w:rPr>
                <w:spacing w:val="-2"/>
                <w:sz w:val="24"/>
              </w:rPr>
              <w:t>Исследовательские</w:t>
            </w:r>
            <w:r>
              <w:rPr>
                <w:sz w:val="24"/>
              </w:rPr>
              <w:tab/>
            </w:r>
            <w:r>
              <w:rPr>
                <w:spacing w:val="-10"/>
                <w:sz w:val="24"/>
              </w:rPr>
              <w:t>и</w:t>
            </w:r>
            <w:r>
              <w:rPr>
                <w:sz w:val="24"/>
              </w:rPr>
              <w:tab/>
            </w:r>
            <w:r>
              <w:rPr>
                <w:spacing w:val="-2"/>
                <w:sz w:val="24"/>
              </w:rPr>
              <w:t>творческие</w:t>
            </w:r>
          </w:p>
        </w:tc>
      </w:tr>
    </w:tbl>
    <w:p w:rsidR="00734C4A" w:rsidRDefault="00734C4A">
      <w:pPr>
        <w:pStyle w:val="TableParagraph"/>
        <w:spacing w:line="278" w:lineRule="exact"/>
        <w:rPr>
          <w:sz w:val="24"/>
        </w:rPr>
        <w:sectPr w:rsidR="00734C4A">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801"/>
        <w:gridCol w:w="2463"/>
        <w:gridCol w:w="4351"/>
      </w:tblGrid>
      <w:tr w:rsidR="00734C4A">
        <w:trPr>
          <w:trHeight w:val="830"/>
        </w:trPr>
        <w:tc>
          <w:tcPr>
            <w:tcW w:w="1599" w:type="dxa"/>
          </w:tcPr>
          <w:p w:rsidR="00734C4A" w:rsidRDefault="00734C4A">
            <w:pPr>
              <w:pStyle w:val="TableParagraph"/>
            </w:pPr>
          </w:p>
        </w:tc>
        <w:tc>
          <w:tcPr>
            <w:tcW w:w="1801" w:type="dxa"/>
          </w:tcPr>
          <w:p w:rsidR="00734C4A" w:rsidRDefault="00734C4A">
            <w:pPr>
              <w:pStyle w:val="TableParagraph"/>
            </w:pPr>
          </w:p>
        </w:tc>
        <w:tc>
          <w:tcPr>
            <w:tcW w:w="2463" w:type="dxa"/>
          </w:tcPr>
          <w:p w:rsidR="00734C4A" w:rsidRDefault="008041B5">
            <w:pPr>
              <w:pStyle w:val="TableParagraph"/>
              <w:spacing w:line="242" w:lineRule="auto"/>
              <w:ind w:left="9" w:right="272"/>
              <w:rPr>
                <w:sz w:val="24"/>
              </w:rPr>
            </w:pPr>
            <w:r>
              <w:rPr>
                <w:sz w:val="24"/>
              </w:rPr>
              <w:t>тематика</w:t>
            </w:r>
            <w:r>
              <w:rPr>
                <w:spacing w:val="-15"/>
                <w:sz w:val="24"/>
              </w:rPr>
              <w:t xml:space="preserve"> </w:t>
            </w:r>
            <w:r>
              <w:rPr>
                <w:sz w:val="24"/>
              </w:rPr>
              <w:t>в</w:t>
            </w:r>
            <w:r>
              <w:rPr>
                <w:spacing w:val="-15"/>
                <w:sz w:val="24"/>
              </w:rPr>
              <w:t xml:space="preserve"> </w:t>
            </w:r>
            <w:r>
              <w:rPr>
                <w:sz w:val="24"/>
              </w:rPr>
              <w:t xml:space="preserve">контексте </w:t>
            </w:r>
            <w:r>
              <w:rPr>
                <w:spacing w:val="-2"/>
                <w:sz w:val="24"/>
              </w:rPr>
              <w:t>поп-культуры</w:t>
            </w:r>
          </w:p>
        </w:tc>
        <w:tc>
          <w:tcPr>
            <w:tcW w:w="4351" w:type="dxa"/>
          </w:tcPr>
          <w:p w:rsidR="00734C4A" w:rsidRDefault="008041B5">
            <w:pPr>
              <w:pStyle w:val="TableParagraph"/>
              <w:tabs>
                <w:tab w:val="left" w:pos="1093"/>
              </w:tabs>
              <w:spacing w:line="242" w:lineRule="auto"/>
              <w:ind w:left="9"/>
              <w:rPr>
                <w:sz w:val="24"/>
              </w:rPr>
            </w:pPr>
            <w:r>
              <w:rPr>
                <w:spacing w:val="-2"/>
                <w:sz w:val="24"/>
              </w:rPr>
              <w:t>проекты</w:t>
            </w:r>
            <w:r>
              <w:rPr>
                <w:sz w:val="24"/>
              </w:rPr>
              <w:tab/>
              <w:t>по</w:t>
            </w:r>
            <w:r>
              <w:rPr>
                <w:spacing w:val="40"/>
                <w:sz w:val="24"/>
              </w:rPr>
              <w:t xml:space="preserve"> </w:t>
            </w:r>
            <w:r>
              <w:rPr>
                <w:sz w:val="24"/>
              </w:rPr>
              <w:t>теме</w:t>
            </w:r>
            <w:r>
              <w:rPr>
                <w:spacing w:val="40"/>
                <w:sz w:val="24"/>
              </w:rPr>
              <w:t xml:space="preserve"> </w:t>
            </w:r>
            <w:r>
              <w:rPr>
                <w:sz w:val="24"/>
              </w:rPr>
              <w:t>«Музыка</w:t>
            </w:r>
            <w:r>
              <w:rPr>
                <w:spacing w:val="40"/>
                <w:sz w:val="24"/>
              </w:rPr>
              <w:t xml:space="preserve"> </w:t>
            </w:r>
            <w:r>
              <w:rPr>
                <w:sz w:val="24"/>
              </w:rPr>
              <w:t>и</w:t>
            </w:r>
            <w:r>
              <w:rPr>
                <w:spacing w:val="40"/>
                <w:sz w:val="24"/>
              </w:rPr>
              <w:t xml:space="preserve"> </w:t>
            </w:r>
            <w:r>
              <w:rPr>
                <w:sz w:val="24"/>
              </w:rPr>
              <w:t>религия</w:t>
            </w:r>
            <w:r>
              <w:rPr>
                <w:spacing w:val="37"/>
                <w:sz w:val="24"/>
              </w:rPr>
              <w:t xml:space="preserve"> </w:t>
            </w:r>
            <w:r>
              <w:rPr>
                <w:sz w:val="24"/>
              </w:rPr>
              <w:t>в наше</w:t>
            </w:r>
            <w:r>
              <w:rPr>
                <w:spacing w:val="80"/>
                <w:sz w:val="24"/>
              </w:rPr>
              <w:t xml:space="preserve"> </w:t>
            </w:r>
            <w:r>
              <w:rPr>
                <w:sz w:val="24"/>
              </w:rPr>
              <w:t>время».</w:t>
            </w:r>
          </w:p>
          <w:p w:rsidR="00734C4A" w:rsidRDefault="008041B5">
            <w:pPr>
              <w:pStyle w:val="TableParagraph"/>
              <w:spacing w:line="261" w:lineRule="exact"/>
              <w:ind w:left="9"/>
              <w:rPr>
                <w:sz w:val="24"/>
              </w:rPr>
            </w:pPr>
            <w:r>
              <w:rPr>
                <w:sz w:val="24"/>
              </w:rPr>
              <w:t>Посещение</w:t>
            </w:r>
            <w:r>
              <w:rPr>
                <w:spacing w:val="54"/>
                <w:sz w:val="24"/>
              </w:rPr>
              <w:t xml:space="preserve"> </w:t>
            </w:r>
            <w:r>
              <w:rPr>
                <w:sz w:val="24"/>
              </w:rPr>
              <w:t>концерта</w:t>
            </w:r>
            <w:r>
              <w:rPr>
                <w:spacing w:val="56"/>
                <w:sz w:val="24"/>
              </w:rPr>
              <w:t xml:space="preserve"> </w:t>
            </w:r>
            <w:r>
              <w:rPr>
                <w:sz w:val="24"/>
              </w:rPr>
              <w:t>духовной</w:t>
            </w:r>
            <w:r>
              <w:rPr>
                <w:spacing w:val="57"/>
                <w:sz w:val="24"/>
              </w:rPr>
              <w:t xml:space="preserve"> </w:t>
            </w:r>
            <w:r>
              <w:rPr>
                <w:spacing w:val="-2"/>
                <w:sz w:val="24"/>
              </w:rPr>
              <w:t>музыки</w:t>
            </w:r>
          </w:p>
        </w:tc>
      </w:tr>
    </w:tbl>
    <w:p w:rsidR="00734C4A" w:rsidRDefault="00734C4A">
      <w:pPr>
        <w:pStyle w:val="a3"/>
        <w:spacing w:before="7"/>
        <w:ind w:left="0" w:firstLine="0"/>
        <w:jc w:val="left"/>
      </w:pPr>
    </w:p>
    <w:p w:rsidR="00734C4A" w:rsidRDefault="008041B5">
      <w:pPr>
        <w:pStyle w:val="a3"/>
        <w:tabs>
          <w:tab w:val="left" w:pos="5365"/>
        </w:tabs>
        <w:spacing w:after="7"/>
        <w:ind w:left="852" w:firstLine="0"/>
        <w:jc w:val="left"/>
      </w:pPr>
      <w:r>
        <w:t>Модуль</w:t>
      </w:r>
      <w:r>
        <w:rPr>
          <w:spacing w:val="-6"/>
        </w:rPr>
        <w:t xml:space="preserve"> </w:t>
      </w:r>
      <w:r>
        <w:t>№</w:t>
      </w:r>
      <w:r>
        <w:rPr>
          <w:spacing w:val="-6"/>
        </w:rPr>
        <w:t xml:space="preserve"> </w:t>
      </w:r>
      <w:r>
        <w:t>7</w:t>
      </w:r>
      <w:r>
        <w:rPr>
          <w:spacing w:val="-4"/>
        </w:rPr>
        <w:t xml:space="preserve"> </w:t>
      </w:r>
      <w:r>
        <w:t>«Жанры</w:t>
      </w:r>
      <w:r>
        <w:rPr>
          <w:spacing w:val="-4"/>
        </w:rPr>
        <w:t xml:space="preserve"> </w:t>
      </w:r>
      <w:r>
        <w:rPr>
          <w:spacing w:val="-2"/>
        </w:rPr>
        <w:t>музыкального</w:t>
      </w:r>
      <w:r>
        <w:tab/>
      </w:r>
      <w:r>
        <w:rPr>
          <w:spacing w:val="-2"/>
        </w:rPr>
        <w:t>искусства»</w:t>
      </w:r>
      <w:r>
        <w:rPr>
          <w:spacing w:val="-2"/>
          <w:vertAlign w:val="superscript"/>
        </w:rPr>
        <w:t>36</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72"/>
        <w:gridCol w:w="2170"/>
        <w:gridCol w:w="4672"/>
      </w:tblGrid>
      <w:tr w:rsidR="00734C4A">
        <w:trPr>
          <w:trHeight w:val="551"/>
        </w:trPr>
        <w:tc>
          <w:tcPr>
            <w:tcW w:w="1599" w:type="dxa"/>
          </w:tcPr>
          <w:p w:rsidR="00734C4A" w:rsidRDefault="008041B5">
            <w:pPr>
              <w:pStyle w:val="TableParagraph"/>
              <w:spacing w:line="268" w:lineRule="exact"/>
              <w:ind w:left="4" w:right="-15"/>
              <w:rPr>
                <w:sz w:val="24"/>
              </w:rPr>
            </w:pPr>
            <w:r>
              <w:rPr>
                <w:sz w:val="24"/>
              </w:rPr>
              <w:t>№</w:t>
            </w:r>
            <w:r>
              <w:rPr>
                <w:spacing w:val="50"/>
                <w:w w:val="150"/>
                <w:sz w:val="24"/>
              </w:rPr>
              <w:t xml:space="preserve"> </w:t>
            </w:r>
            <w:r>
              <w:rPr>
                <w:sz w:val="24"/>
              </w:rPr>
              <w:t>блока,</w:t>
            </w:r>
            <w:r>
              <w:rPr>
                <w:spacing w:val="78"/>
                <w:sz w:val="24"/>
              </w:rPr>
              <w:t xml:space="preserve"> </w:t>
            </w:r>
            <w:r>
              <w:rPr>
                <w:spacing w:val="-4"/>
                <w:sz w:val="24"/>
              </w:rPr>
              <w:t>кол-</w:t>
            </w:r>
          </w:p>
          <w:p w:rsidR="00734C4A" w:rsidRDefault="008041B5">
            <w:pPr>
              <w:pStyle w:val="TableParagraph"/>
              <w:spacing w:before="2" w:line="261" w:lineRule="exact"/>
              <w:ind w:left="4"/>
              <w:rPr>
                <w:sz w:val="24"/>
              </w:rPr>
            </w:pPr>
            <w:r>
              <w:rPr>
                <w:sz w:val="24"/>
              </w:rPr>
              <w:t>во</w:t>
            </w:r>
            <w:r>
              <w:rPr>
                <w:spacing w:val="3"/>
                <w:sz w:val="24"/>
              </w:rPr>
              <w:t xml:space="preserve"> </w:t>
            </w:r>
            <w:r>
              <w:rPr>
                <w:spacing w:val="-2"/>
                <w:sz w:val="24"/>
              </w:rPr>
              <w:t>часов</w:t>
            </w:r>
          </w:p>
        </w:tc>
        <w:tc>
          <w:tcPr>
            <w:tcW w:w="1772" w:type="dxa"/>
          </w:tcPr>
          <w:p w:rsidR="00734C4A" w:rsidRDefault="008041B5">
            <w:pPr>
              <w:pStyle w:val="TableParagraph"/>
              <w:spacing w:line="268" w:lineRule="exact"/>
              <w:ind w:left="4"/>
              <w:rPr>
                <w:sz w:val="24"/>
              </w:rPr>
            </w:pPr>
            <w:r>
              <w:rPr>
                <w:spacing w:val="-4"/>
                <w:sz w:val="24"/>
              </w:rPr>
              <w:t>Темы</w:t>
            </w:r>
          </w:p>
        </w:tc>
        <w:tc>
          <w:tcPr>
            <w:tcW w:w="2170" w:type="dxa"/>
          </w:tcPr>
          <w:p w:rsidR="00734C4A" w:rsidRDefault="008041B5">
            <w:pPr>
              <w:pStyle w:val="TableParagraph"/>
              <w:spacing w:line="268" w:lineRule="exact"/>
              <w:ind w:left="9"/>
              <w:rPr>
                <w:sz w:val="24"/>
              </w:rPr>
            </w:pPr>
            <w:r>
              <w:rPr>
                <w:spacing w:val="-2"/>
                <w:sz w:val="24"/>
              </w:rPr>
              <w:t>Содержание</w:t>
            </w:r>
          </w:p>
        </w:tc>
        <w:tc>
          <w:tcPr>
            <w:tcW w:w="4672" w:type="dxa"/>
          </w:tcPr>
          <w:p w:rsidR="00734C4A" w:rsidRDefault="008041B5">
            <w:pPr>
              <w:pStyle w:val="TableParagraph"/>
              <w:spacing w:line="268" w:lineRule="exact"/>
              <w:ind w:left="5"/>
              <w:rPr>
                <w:sz w:val="24"/>
              </w:rPr>
            </w:pPr>
            <w:r>
              <w:rPr>
                <w:sz w:val="24"/>
              </w:rPr>
              <w:t>Виды</w:t>
            </w:r>
            <w:r>
              <w:rPr>
                <w:spacing w:val="-3"/>
                <w:sz w:val="24"/>
              </w:rPr>
              <w:t xml:space="preserve"> </w:t>
            </w:r>
            <w:r>
              <w:rPr>
                <w:sz w:val="24"/>
              </w:rPr>
              <w:t>деятельности</w:t>
            </w:r>
            <w:r>
              <w:rPr>
                <w:spacing w:val="-11"/>
                <w:sz w:val="24"/>
              </w:rPr>
              <w:t xml:space="preserve"> </w:t>
            </w:r>
            <w:r>
              <w:rPr>
                <w:spacing w:val="-2"/>
                <w:sz w:val="24"/>
              </w:rPr>
              <w:t>обучающихся</w:t>
            </w:r>
          </w:p>
        </w:tc>
      </w:tr>
      <w:tr w:rsidR="00734C4A">
        <w:trPr>
          <w:trHeight w:val="5247"/>
        </w:trPr>
        <w:tc>
          <w:tcPr>
            <w:tcW w:w="1599" w:type="dxa"/>
          </w:tcPr>
          <w:p w:rsidR="00734C4A" w:rsidRDefault="008041B5">
            <w:pPr>
              <w:pStyle w:val="TableParagraph"/>
              <w:spacing w:line="268" w:lineRule="exact"/>
              <w:ind w:left="4"/>
              <w:rPr>
                <w:sz w:val="24"/>
              </w:rPr>
            </w:pPr>
            <w:r>
              <w:rPr>
                <w:spacing w:val="-5"/>
                <w:sz w:val="24"/>
              </w:rPr>
              <w:t>А)</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772" w:type="dxa"/>
          </w:tcPr>
          <w:p w:rsidR="00734C4A" w:rsidRDefault="008041B5">
            <w:pPr>
              <w:pStyle w:val="TableParagraph"/>
              <w:spacing w:line="242" w:lineRule="auto"/>
              <w:ind w:left="4" w:right="763"/>
              <w:rPr>
                <w:sz w:val="24"/>
              </w:rPr>
            </w:pPr>
            <w:r>
              <w:rPr>
                <w:spacing w:val="-2"/>
                <w:sz w:val="24"/>
              </w:rPr>
              <w:t>Камерная музыка</w:t>
            </w:r>
          </w:p>
        </w:tc>
        <w:tc>
          <w:tcPr>
            <w:tcW w:w="2170" w:type="dxa"/>
          </w:tcPr>
          <w:p w:rsidR="00734C4A" w:rsidRDefault="008041B5">
            <w:pPr>
              <w:pStyle w:val="TableParagraph"/>
              <w:tabs>
                <w:tab w:val="left" w:pos="1377"/>
              </w:tabs>
              <w:ind w:left="9" w:right="-15"/>
              <w:rPr>
                <w:sz w:val="24"/>
              </w:rPr>
            </w:pPr>
            <w:r>
              <w:rPr>
                <w:sz w:val="24"/>
              </w:rPr>
              <w:t xml:space="preserve">Жанры камерной </w:t>
            </w:r>
            <w:r>
              <w:rPr>
                <w:spacing w:val="-2"/>
                <w:sz w:val="24"/>
              </w:rPr>
              <w:t>Вокальной</w:t>
            </w:r>
            <w:r>
              <w:rPr>
                <w:sz w:val="24"/>
              </w:rPr>
              <w:tab/>
            </w:r>
            <w:r>
              <w:rPr>
                <w:spacing w:val="-41"/>
                <w:sz w:val="24"/>
              </w:rPr>
              <w:t xml:space="preserve"> </w:t>
            </w:r>
            <w:r>
              <w:rPr>
                <w:spacing w:val="-2"/>
                <w:sz w:val="24"/>
              </w:rPr>
              <w:t>музыки (песня,</w:t>
            </w:r>
            <w:r>
              <w:rPr>
                <w:sz w:val="24"/>
              </w:rPr>
              <w:tab/>
            </w:r>
            <w:r>
              <w:rPr>
                <w:spacing w:val="-2"/>
                <w:sz w:val="24"/>
              </w:rPr>
              <w:t xml:space="preserve">романс, </w:t>
            </w:r>
            <w:r>
              <w:rPr>
                <w:sz w:val="24"/>
              </w:rPr>
              <w:t>вокализ и</w:t>
            </w:r>
          </w:p>
          <w:p w:rsidR="00734C4A" w:rsidRDefault="008041B5">
            <w:pPr>
              <w:pStyle w:val="TableParagraph"/>
              <w:tabs>
                <w:tab w:val="left" w:pos="1472"/>
              </w:tabs>
              <w:ind w:left="9" w:right="-15"/>
              <w:rPr>
                <w:sz w:val="24"/>
              </w:rPr>
            </w:pPr>
            <w:r>
              <w:rPr>
                <w:spacing w:val="-2"/>
                <w:sz w:val="24"/>
              </w:rPr>
              <w:t>др.). Инструментальная миниатюра</w:t>
            </w:r>
            <w:r>
              <w:rPr>
                <w:sz w:val="24"/>
              </w:rPr>
              <w:tab/>
            </w:r>
            <w:r>
              <w:rPr>
                <w:spacing w:val="-2"/>
                <w:sz w:val="24"/>
              </w:rPr>
              <w:t xml:space="preserve">(вальс, </w:t>
            </w:r>
            <w:r>
              <w:rPr>
                <w:sz w:val="24"/>
              </w:rPr>
              <w:t>ноктюрн,</w:t>
            </w:r>
            <w:r>
              <w:rPr>
                <w:spacing w:val="33"/>
                <w:sz w:val="24"/>
              </w:rPr>
              <w:t xml:space="preserve"> </w:t>
            </w:r>
            <w:r>
              <w:rPr>
                <w:sz w:val="24"/>
              </w:rPr>
              <w:t>прелюдия, каприс и др.).</w:t>
            </w:r>
          </w:p>
          <w:p w:rsidR="00734C4A" w:rsidRDefault="008041B5">
            <w:pPr>
              <w:pStyle w:val="TableParagraph"/>
              <w:ind w:left="9"/>
              <w:rPr>
                <w:sz w:val="24"/>
              </w:rPr>
            </w:pPr>
            <w:r>
              <w:rPr>
                <w:spacing w:val="-2"/>
                <w:sz w:val="24"/>
              </w:rPr>
              <w:t xml:space="preserve">Одночастная, двухчастная, трёхчастная </w:t>
            </w:r>
            <w:r>
              <w:rPr>
                <w:sz w:val="24"/>
              </w:rPr>
              <w:t>репризная</w:t>
            </w:r>
            <w:r>
              <w:rPr>
                <w:spacing w:val="-15"/>
                <w:sz w:val="24"/>
              </w:rPr>
              <w:t xml:space="preserve"> </w:t>
            </w:r>
            <w:r>
              <w:rPr>
                <w:sz w:val="24"/>
              </w:rPr>
              <w:t>форма. Куплетная</w:t>
            </w:r>
            <w:r>
              <w:rPr>
                <w:spacing w:val="-8"/>
                <w:sz w:val="24"/>
              </w:rPr>
              <w:t xml:space="preserve"> </w:t>
            </w:r>
            <w:r>
              <w:rPr>
                <w:spacing w:val="-4"/>
                <w:sz w:val="24"/>
              </w:rPr>
              <w:t>форма</w:t>
            </w:r>
          </w:p>
        </w:tc>
        <w:tc>
          <w:tcPr>
            <w:tcW w:w="4672" w:type="dxa"/>
          </w:tcPr>
          <w:p w:rsidR="00734C4A" w:rsidRDefault="008041B5">
            <w:pPr>
              <w:pStyle w:val="TableParagraph"/>
              <w:ind w:left="5" w:right="-15"/>
              <w:jc w:val="both"/>
              <w:rPr>
                <w:sz w:val="24"/>
              </w:rPr>
            </w:pPr>
            <w:r>
              <w:rPr>
                <w:sz w:val="24"/>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w:t>
            </w:r>
            <w:r>
              <w:rPr>
                <w:spacing w:val="-2"/>
                <w:sz w:val="24"/>
              </w:rPr>
              <w:t>образа.</w:t>
            </w:r>
          </w:p>
          <w:p w:rsidR="00734C4A" w:rsidRDefault="008041B5">
            <w:pPr>
              <w:pStyle w:val="TableParagraph"/>
              <w:tabs>
                <w:tab w:val="left" w:pos="1500"/>
                <w:tab w:val="left" w:pos="1836"/>
                <w:tab w:val="left" w:pos="3241"/>
              </w:tabs>
              <w:ind w:left="5" w:right="-15"/>
              <w:rPr>
                <w:sz w:val="24"/>
              </w:rPr>
            </w:pPr>
            <w:r>
              <w:rPr>
                <w:sz w:val="24"/>
              </w:rPr>
              <w:t xml:space="preserve">Определение на слух музыкальной формы и составление её буквенной наглядной схемы. </w:t>
            </w: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 xml:space="preserve">произведений </w:t>
            </w:r>
            <w:r>
              <w:rPr>
                <w:sz w:val="24"/>
              </w:rPr>
              <w:t>вокальных и инструментальных жанров.</w:t>
            </w:r>
          </w:p>
          <w:p w:rsidR="00734C4A" w:rsidRDefault="008041B5">
            <w:pPr>
              <w:pStyle w:val="TableParagraph"/>
              <w:spacing w:line="275" w:lineRule="exact"/>
              <w:ind w:left="5"/>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5" w:right="-15"/>
              <w:jc w:val="both"/>
              <w:rPr>
                <w:sz w:val="24"/>
              </w:rPr>
            </w:pPr>
            <w:r>
              <w:rPr>
                <w:sz w:val="24"/>
              </w:rPr>
              <w:t>Импровизация, сочинение кратких фрагментов с соблюдением основных признаков жанра (вокализ – пение без слов, вальс – трёхдольный метр и т.п.).</w:t>
            </w:r>
          </w:p>
          <w:p w:rsidR="00734C4A" w:rsidRDefault="008041B5">
            <w:pPr>
              <w:pStyle w:val="TableParagraph"/>
              <w:spacing w:line="242" w:lineRule="auto"/>
              <w:ind w:left="5" w:right="-15"/>
              <w:jc w:val="both"/>
              <w:rPr>
                <w:sz w:val="24"/>
              </w:rPr>
            </w:pPr>
            <w:r>
              <w:rPr>
                <w:sz w:val="24"/>
              </w:rPr>
              <w:t>Индивидуальная или коллективная импровизация в заданной форме.</w:t>
            </w:r>
          </w:p>
          <w:p w:rsidR="00734C4A" w:rsidRDefault="008041B5">
            <w:pPr>
              <w:pStyle w:val="TableParagraph"/>
              <w:spacing w:line="271" w:lineRule="exact"/>
              <w:ind w:left="5"/>
              <w:jc w:val="both"/>
              <w:rPr>
                <w:sz w:val="24"/>
              </w:rPr>
            </w:pPr>
            <w:r>
              <w:rPr>
                <w:sz w:val="24"/>
              </w:rPr>
              <w:t>Выражение</w:t>
            </w:r>
            <w:r>
              <w:rPr>
                <w:spacing w:val="63"/>
                <w:sz w:val="24"/>
              </w:rPr>
              <w:t xml:space="preserve"> </w:t>
            </w:r>
            <w:r>
              <w:rPr>
                <w:sz w:val="24"/>
              </w:rPr>
              <w:t>музыкального</w:t>
            </w:r>
            <w:r>
              <w:rPr>
                <w:spacing w:val="60"/>
                <w:sz w:val="24"/>
              </w:rPr>
              <w:t xml:space="preserve"> </w:t>
            </w:r>
            <w:r>
              <w:rPr>
                <w:sz w:val="24"/>
              </w:rPr>
              <w:t>образа</w:t>
            </w:r>
            <w:r>
              <w:rPr>
                <w:spacing w:val="64"/>
                <w:sz w:val="24"/>
              </w:rPr>
              <w:t xml:space="preserve"> </w:t>
            </w:r>
            <w:r>
              <w:rPr>
                <w:spacing w:val="-2"/>
                <w:sz w:val="24"/>
              </w:rPr>
              <w:t>камерной</w:t>
            </w:r>
          </w:p>
          <w:p w:rsidR="00734C4A" w:rsidRDefault="008041B5">
            <w:pPr>
              <w:pStyle w:val="TableParagraph"/>
              <w:spacing w:line="274" w:lineRule="exact"/>
              <w:ind w:left="5" w:right="-15"/>
              <w:jc w:val="both"/>
              <w:rPr>
                <w:sz w:val="24"/>
              </w:rPr>
            </w:pPr>
            <w:r>
              <w:rPr>
                <w:sz w:val="24"/>
              </w:rPr>
              <w:t>миниатюры через устный или письменный текст, рисунок, пластический этюд</w:t>
            </w:r>
          </w:p>
        </w:tc>
      </w:tr>
      <w:tr w:rsidR="00734C4A">
        <w:trPr>
          <w:trHeight w:val="4417"/>
        </w:trPr>
        <w:tc>
          <w:tcPr>
            <w:tcW w:w="1599" w:type="dxa"/>
          </w:tcPr>
          <w:p w:rsidR="00734C4A" w:rsidRDefault="008041B5">
            <w:pPr>
              <w:pStyle w:val="TableParagraph"/>
              <w:spacing w:line="267" w:lineRule="exact"/>
              <w:ind w:left="4"/>
              <w:rPr>
                <w:sz w:val="24"/>
              </w:rPr>
            </w:pPr>
            <w:r>
              <w:rPr>
                <w:spacing w:val="-5"/>
                <w:sz w:val="24"/>
              </w:rPr>
              <w:t>Б)</w:t>
            </w:r>
          </w:p>
          <w:p w:rsidR="00734C4A" w:rsidRDefault="008041B5">
            <w:pPr>
              <w:pStyle w:val="TableParagraph"/>
              <w:spacing w:line="275" w:lineRule="exact"/>
              <w:ind w:left="4"/>
              <w:rPr>
                <w:sz w:val="24"/>
              </w:rPr>
            </w:pPr>
            <w:r>
              <w:rPr>
                <w:spacing w:val="-5"/>
                <w:sz w:val="24"/>
              </w:rPr>
              <w:t>4–6</w:t>
            </w:r>
          </w:p>
          <w:p w:rsidR="00734C4A" w:rsidRDefault="008041B5">
            <w:pPr>
              <w:pStyle w:val="TableParagraph"/>
              <w:spacing w:before="5" w:line="237" w:lineRule="auto"/>
              <w:ind w:left="4" w:right="699"/>
              <w:rPr>
                <w:sz w:val="24"/>
              </w:rPr>
            </w:pPr>
            <w:r>
              <w:rPr>
                <w:spacing w:val="-2"/>
                <w:sz w:val="24"/>
              </w:rPr>
              <w:t>учебных часов</w:t>
            </w:r>
          </w:p>
        </w:tc>
        <w:tc>
          <w:tcPr>
            <w:tcW w:w="1772" w:type="dxa"/>
          </w:tcPr>
          <w:p w:rsidR="00734C4A" w:rsidRDefault="008041B5">
            <w:pPr>
              <w:pStyle w:val="TableParagraph"/>
              <w:ind w:left="4" w:right="208"/>
              <w:rPr>
                <w:sz w:val="24"/>
              </w:rPr>
            </w:pPr>
            <w:r>
              <w:rPr>
                <w:spacing w:val="-2"/>
                <w:sz w:val="24"/>
              </w:rPr>
              <w:t xml:space="preserve">Циклические </w:t>
            </w:r>
            <w:r>
              <w:rPr>
                <w:sz w:val="24"/>
              </w:rPr>
              <w:t xml:space="preserve">формы и </w:t>
            </w:r>
            <w:r>
              <w:rPr>
                <w:spacing w:val="-2"/>
                <w:sz w:val="24"/>
              </w:rPr>
              <w:t>жанры</w:t>
            </w:r>
          </w:p>
        </w:tc>
        <w:tc>
          <w:tcPr>
            <w:tcW w:w="2170" w:type="dxa"/>
          </w:tcPr>
          <w:p w:rsidR="00734C4A" w:rsidRDefault="008041B5">
            <w:pPr>
              <w:pStyle w:val="TableParagraph"/>
              <w:tabs>
                <w:tab w:val="left" w:pos="1674"/>
              </w:tabs>
              <w:ind w:left="9" w:right="-15"/>
              <w:rPr>
                <w:sz w:val="24"/>
              </w:rPr>
            </w:pPr>
            <w:r>
              <w:rPr>
                <w:spacing w:val="-2"/>
                <w:sz w:val="24"/>
              </w:rPr>
              <w:t>Сюита,</w:t>
            </w:r>
            <w:r>
              <w:rPr>
                <w:sz w:val="24"/>
              </w:rPr>
              <w:tab/>
            </w:r>
            <w:r>
              <w:rPr>
                <w:spacing w:val="-4"/>
                <w:sz w:val="24"/>
              </w:rPr>
              <w:t xml:space="preserve">цикл </w:t>
            </w:r>
            <w:r>
              <w:rPr>
                <w:spacing w:val="-2"/>
                <w:sz w:val="24"/>
              </w:rPr>
              <w:t xml:space="preserve">миниатюр (вокальных, инструментальных). </w:t>
            </w:r>
            <w:r>
              <w:rPr>
                <w:sz w:val="24"/>
              </w:rPr>
              <w:t>Принцип контраста. Прелюдия и фуга.</w:t>
            </w:r>
          </w:p>
          <w:p w:rsidR="00734C4A" w:rsidRDefault="008041B5">
            <w:pPr>
              <w:pStyle w:val="TableParagraph"/>
              <w:tabs>
                <w:tab w:val="left" w:pos="1165"/>
                <w:tab w:val="left" w:pos="1453"/>
              </w:tabs>
              <w:ind w:left="9" w:right="-15"/>
              <w:rPr>
                <w:sz w:val="24"/>
              </w:rPr>
            </w:pPr>
            <w:r>
              <w:rPr>
                <w:sz w:val="24"/>
              </w:rPr>
              <w:t xml:space="preserve">Соната, концерт: </w:t>
            </w:r>
            <w:r>
              <w:rPr>
                <w:spacing w:val="-2"/>
                <w:sz w:val="24"/>
              </w:rPr>
              <w:t>трёхчастная</w:t>
            </w:r>
            <w:r>
              <w:rPr>
                <w:sz w:val="24"/>
              </w:rPr>
              <w:tab/>
            </w:r>
            <w:r>
              <w:rPr>
                <w:spacing w:val="-2"/>
                <w:sz w:val="24"/>
              </w:rPr>
              <w:t>форма, контраст</w:t>
            </w:r>
            <w:r>
              <w:rPr>
                <w:sz w:val="24"/>
              </w:rPr>
              <w:tab/>
            </w:r>
            <w:r>
              <w:rPr>
                <w:spacing w:val="-2"/>
                <w:sz w:val="24"/>
              </w:rPr>
              <w:t xml:space="preserve">основных </w:t>
            </w:r>
            <w:r>
              <w:rPr>
                <w:sz w:val="24"/>
              </w:rPr>
              <w:t>тем,</w:t>
            </w:r>
            <w:r>
              <w:rPr>
                <w:spacing w:val="80"/>
                <w:sz w:val="24"/>
              </w:rPr>
              <w:t xml:space="preserve"> </w:t>
            </w:r>
            <w:r>
              <w:rPr>
                <w:sz w:val="24"/>
              </w:rPr>
              <w:t>разработочный принцип развития.</w:t>
            </w:r>
          </w:p>
        </w:tc>
        <w:tc>
          <w:tcPr>
            <w:tcW w:w="4672" w:type="dxa"/>
          </w:tcPr>
          <w:p w:rsidR="00734C4A" w:rsidRDefault="008041B5">
            <w:pPr>
              <w:pStyle w:val="TableParagraph"/>
              <w:ind w:left="5" w:right="-15"/>
              <w:jc w:val="both"/>
              <w:rPr>
                <w:sz w:val="24"/>
              </w:rPr>
            </w:pPr>
            <w:r>
              <w:rPr>
                <w:sz w:val="24"/>
              </w:rPr>
              <w:t>Знакомство с циклом миниатюр. Определение принципа, основного художественного замысла цикла.</w:t>
            </w:r>
          </w:p>
          <w:p w:rsidR="00734C4A" w:rsidRDefault="008041B5">
            <w:pPr>
              <w:pStyle w:val="TableParagraph"/>
              <w:spacing w:line="242" w:lineRule="auto"/>
              <w:ind w:left="5"/>
              <w:jc w:val="both"/>
              <w:rPr>
                <w:sz w:val="24"/>
              </w:rPr>
            </w:pPr>
            <w:r>
              <w:rPr>
                <w:sz w:val="24"/>
              </w:rPr>
              <w:t>Разучивание и исполнение небольшого вокального цикла.</w:t>
            </w:r>
          </w:p>
          <w:p w:rsidR="00734C4A" w:rsidRDefault="008041B5">
            <w:pPr>
              <w:pStyle w:val="TableParagraph"/>
              <w:ind w:left="5" w:right="-15"/>
              <w:jc w:val="both"/>
              <w:rPr>
                <w:sz w:val="24"/>
              </w:rPr>
            </w:pPr>
            <w:r>
              <w:rPr>
                <w:sz w:val="24"/>
              </w:rPr>
              <w:t>Знакомство со строением сонатной формы. Определение на слух основных партий-тем в одной из классических сонат.</w:t>
            </w:r>
          </w:p>
          <w:p w:rsidR="00734C4A" w:rsidRDefault="008041B5">
            <w:pPr>
              <w:pStyle w:val="TableParagraph"/>
              <w:spacing w:line="275" w:lineRule="exact"/>
              <w:ind w:left="5"/>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42" w:lineRule="auto"/>
              <w:ind w:left="5" w:right="-15"/>
              <w:jc w:val="both"/>
              <w:rPr>
                <w:sz w:val="24"/>
              </w:rPr>
            </w:pPr>
            <w:r>
              <w:rPr>
                <w:sz w:val="24"/>
              </w:rPr>
              <w:t xml:space="preserve">Посещение концерта (в том числе </w:t>
            </w:r>
            <w:r>
              <w:rPr>
                <w:spacing w:val="-2"/>
                <w:sz w:val="24"/>
              </w:rPr>
              <w:t>виртуального).</w:t>
            </w:r>
          </w:p>
          <w:p w:rsidR="00734C4A" w:rsidRDefault="008041B5">
            <w:pPr>
              <w:pStyle w:val="TableParagraph"/>
              <w:ind w:left="5" w:right="-15"/>
              <w:jc w:val="both"/>
              <w:rPr>
                <w:sz w:val="24"/>
              </w:rPr>
            </w:pPr>
            <w:r>
              <w:rPr>
                <w:sz w:val="24"/>
              </w:rPr>
              <w:t>Предварительное изучение информации о произведениях концерта (сколько в них частей,</w:t>
            </w:r>
            <w:r>
              <w:rPr>
                <w:spacing w:val="66"/>
                <w:w w:val="150"/>
                <w:sz w:val="24"/>
              </w:rPr>
              <w:t xml:space="preserve"> </w:t>
            </w:r>
            <w:r>
              <w:rPr>
                <w:sz w:val="24"/>
              </w:rPr>
              <w:t>как</w:t>
            </w:r>
            <w:r>
              <w:rPr>
                <w:spacing w:val="63"/>
                <w:w w:val="150"/>
                <w:sz w:val="24"/>
              </w:rPr>
              <w:t xml:space="preserve"> </w:t>
            </w:r>
            <w:r>
              <w:rPr>
                <w:sz w:val="24"/>
              </w:rPr>
              <w:t>они</w:t>
            </w:r>
            <w:r>
              <w:rPr>
                <w:spacing w:val="61"/>
                <w:w w:val="150"/>
                <w:sz w:val="24"/>
              </w:rPr>
              <w:t xml:space="preserve"> </w:t>
            </w:r>
            <w:r>
              <w:rPr>
                <w:sz w:val="24"/>
              </w:rPr>
              <w:t>называются,</w:t>
            </w:r>
            <w:r>
              <w:rPr>
                <w:spacing w:val="63"/>
                <w:w w:val="150"/>
                <w:sz w:val="24"/>
              </w:rPr>
              <w:t xml:space="preserve"> </w:t>
            </w:r>
            <w:r>
              <w:rPr>
                <w:sz w:val="24"/>
              </w:rPr>
              <w:t>когда</w:t>
            </w:r>
            <w:r>
              <w:rPr>
                <w:spacing w:val="64"/>
                <w:w w:val="150"/>
                <w:sz w:val="24"/>
              </w:rPr>
              <w:t xml:space="preserve"> </w:t>
            </w:r>
            <w:r>
              <w:rPr>
                <w:spacing w:val="-4"/>
                <w:sz w:val="24"/>
              </w:rPr>
              <w:t>могут</w:t>
            </w:r>
          </w:p>
          <w:p w:rsidR="00734C4A" w:rsidRDefault="008041B5">
            <w:pPr>
              <w:pStyle w:val="TableParagraph"/>
              <w:spacing w:line="274" w:lineRule="exact"/>
              <w:ind w:left="5" w:right="-15"/>
              <w:jc w:val="both"/>
              <w:rPr>
                <w:sz w:val="24"/>
              </w:rPr>
            </w:pPr>
            <w:r>
              <w:rPr>
                <w:sz w:val="24"/>
              </w:rPr>
              <w:t>звучать аплодисменты). Последующее составление рецензии на концерт</w:t>
            </w:r>
          </w:p>
        </w:tc>
      </w:tr>
      <w:tr w:rsidR="00734C4A">
        <w:trPr>
          <w:trHeight w:val="1372"/>
        </w:trPr>
        <w:tc>
          <w:tcPr>
            <w:tcW w:w="1599" w:type="dxa"/>
          </w:tcPr>
          <w:p w:rsidR="00734C4A" w:rsidRDefault="008041B5">
            <w:pPr>
              <w:pStyle w:val="TableParagraph"/>
              <w:spacing w:line="262" w:lineRule="exact"/>
              <w:ind w:left="4"/>
              <w:rPr>
                <w:sz w:val="24"/>
              </w:rPr>
            </w:pPr>
            <w:r>
              <w:rPr>
                <w:spacing w:val="-5"/>
                <w:sz w:val="24"/>
              </w:rPr>
              <w:t>В)</w:t>
            </w:r>
          </w:p>
          <w:p w:rsidR="00734C4A" w:rsidRDefault="008041B5">
            <w:pPr>
              <w:pStyle w:val="TableParagraph"/>
              <w:spacing w:line="275" w:lineRule="exact"/>
              <w:ind w:left="4"/>
              <w:rPr>
                <w:sz w:val="24"/>
              </w:rPr>
            </w:pPr>
            <w:r>
              <w:rPr>
                <w:spacing w:val="-5"/>
                <w:sz w:val="24"/>
              </w:rPr>
              <w:t>4–6</w:t>
            </w:r>
          </w:p>
          <w:p w:rsidR="00734C4A" w:rsidRDefault="008041B5">
            <w:pPr>
              <w:pStyle w:val="TableParagraph"/>
              <w:spacing w:before="4" w:line="237" w:lineRule="auto"/>
              <w:ind w:left="4" w:right="699"/>
              <w:rPr>
                <w:sz w:val="24"/>
              </w:rPr>
            </w:pPr>
            <w:r>
              <w:rPr>
                <w:spacing w:val="-2"/>
                <w:sz w:val="24"/>
              </w:rPr>
              <w:t>учебных часов</w:t>
            </w:r>
          </w:p>
        </w:tc>
        <w:tc>
          <w:tcPr>
            <w:tcW w:w="1772" w:type="dxa"/>
          </w:tcPr>
          <w:p w:rsidR="00734C4A" w:rsidRDefault="008041B5">
            <w:pPr>
              <w:pStyle w:val="TableParagraph"/>
              <w:spacing w:line="237" w:lineRule="auto"/>
              <w:ind w:left="4"/>
              <w:rPr>
                <w:sz w:val="24"/>
              </w:rPr>
            </w:pPr>
            <w:r>
              <w:rPr>
                <w:spacing w:val="-2"/>
                <w:sz w:val="24"/>
              </w:rPr>
              <w:t>Симфоническая музыка</w:t>
            </w:r>
          </w:p>
        </w:tc>
        <w:tc>
          <w:tcPr>
            <w:tcW w:w="2170" w:type="dxa"/>
          </w:tcPr>
          <w:p w:rsidR="00734C4A" w:rsidRDefault="008041B5">
            <w:pPr>
              <w:pStyle w:val="TableParagraph"/>
              <w:ind w:left="9" w:right="51"/>
              <w:rPr>
                <w:sz w:val="24"/>
              </w:rPr>
            </w:pPr>
            <w:r>
              <w:rPr>
                <w:spacing w:val="-2"/>
                <w:sz w:val="24"/>
              </w:rPr>
              <w:t xml:space="preserve">Одночастные симфонические </w:t>
            </w:r>
            <w:r>
              <w:rPr>
                <w:sz w:val="24"/>
              </w:rPr>
              <w:t>жанры (увертюра, картина).</w:t>
            </w:r>
            <w:r>
              <w:rPr>
                <w:spacing w:val="-15"/>
                <w:sz w:val="24"/>
              </w:rPr>
              <w:t xml:space="preserve"> </w:t>
            </w:r>
            <w:r>
              <w:rPr>
                <w:sz w:val="24"/>
              </w:rPr>
              <w:t>Симфония</w:t>
            </w:r>
          </w:p>
        </w:tc>
        <w:tc>
          <w:tcPr>
            <w:tcW w:w="4672" w:type="dxa"/>
          </w:tcPr>
          <w:p w:rsidR="00734C4A" w:rsidRDefault="008041B5">
            <w:pPr>
              <w:pStyle w:val="TableParagraph"/>
              <w:tabs>
                <w:tab w:val="left" w:pos="1527"/>
                <w:tab w:val="left" w:pos="3587"/>
              </w:tabs>
              <w:ind w:left="5" w:right="-15"/>
              <w:jc w:val="both"/>
              <w:rPr>
                <w:sz w:val="24"/>
              </w:rPr>
            </w:pPr>
            <w:r>
              <w:rPr>
                <w:sz w:val="24"/>
              </w:rPr>
              <w:t xml:space="preserve">Знакомство с образцами симфонической </w:t>
            </w:r>
            <w:r>
              <w:rPr>
                <w:spacing w:val="-2"/>
                <w:sz w:val="24"/>
              </w:rPr>
              <w:t>музыки:</w:t>
            </w:r>
            <w:r>
              <w:rPr>
                <w:sz w:val="24"/>
              </w:rPr>
              <w:tab/>
            </w:r>
            <w:r>
              <w:rPr>
                <w:spacing w:val="-2"/>
                <w:sz w:val="24"/>
              </w:rPr>
              <w:t>программной</w:t>
            </w:r>
            <w:r>
              <w:rPr>
                <w:sz w:val="24"/>
              </w:rPr>
              <w:tab/>
            </w:r>
            <w:r>
              <w:rPr>
                <w:spacing w:val="-2"/>
                <w:sz w:val="24"/>
              </w:rPr>
              <w:t xml:space="preserve">увертюры, </w:t>
            </w:r>
            <w:r>
              <w:rPr>
                <w:sz w:val="24"/>
              </w:rPr>
              <w:t>классической 4-частной симфонии.</w:t>
            </w:r>
          </w:p>
          <w:p w:rsidR="00734C4A" w:rsidRDefault="008041B5">
            <w:pPr>
              <w:pStyle w:val="TableParagraph"/>
              <w:spacing w:line="274" w:lineRule="exact"/>
              <w:ind w:left="5"/>
              <w:jc w:val="both"/>
              <w:rPr>
                <w:sz w:val="24"/>
              </w:rPr>
            </w:pPr>
            <w:r>
              <w:rPr>
                <w:sz w:val="24"/>
              </w:rPr>
              <w:t>Освоение</w:t>
            </w:r>
            <w:r>
              <w:rPr>
                <w:spacing w:val="72"/>
                <w:w w:val="150"/>
                <w:sz w:val="24"/>
              </w:rPr>
              <w:t xml:space="preserve">  </w:t>
            </w:r>
            <w:r>
              <w:rPr>
                <w:sz w:val="24"/>
              </w:rPr>
              <w:t>основных</w:t>
            </w:r>
            <w:r>
              <w:rPr>
                <w:spacing w:val="73"/>
                <w:w w:val="150"/>
                <w:sz w:val="24"/>
              </w:rPr>
              <w:t xml:space="preserve">  </w:t>
            </w:r>
            <w:r>
              <w:rPr>
                <w:sz w:val="24"/>
              </w:rPr>
              <w:t>тем</w:t>
            </w:r>
            <w:r>
              <w:rPr>
                <w:spacing w:val="76"/>
                <w:w w:val="150"/>
                <w:sz w:val="24"/>
              </w:rPr>
              <w:t xml:space="preserve">  </w:t>
            </w:r>
            <w:r>
              <w:rPr>
                <w:spacing w:val="-2"/>
                <w:sz w:val="24"/>
              </w:rPr>
              <w:t>(пропевание,</w:t>
            </w:r>
          </w:p>
          <w:p w:rsidR="00734C4A" w:rsidRDefault="008041B5">
            <w:pPr>
              <w:pStyle w:val="TableParagraph"/>
              <w:spacing w:line="262" w:lineRule="exact"/>
              <w:ind w:left="5"/>
              <w:jc w:val="both"/>
              <w:rPr>
                <w:sz w:val="24"/>
              </w:rPr>
            </w:pPr>
            <w:r>
              <w:rPr>
                <w:sz w:val="24"/>
              </w:rPr>
              <w:t>графическая</w:t>
            </w:r>
            <w:r>
              <w:rPr>
                <w:spacing w:val="71"/>
                <w:w w:val="150"/>
                <w:sz w:val="24"/>
              </w:rPr>
              <w:t xml:space="preserve">   </w:t>
            </w:r>
            <w:r>
              <w:rPr>
                <w:sz w:val="24"/>
              </w:rPr>
              <w:t>фиксация,</w:t>
            </w:r>
            <w:r>
              <w:rPr>
                <w:spacing w:val="72"/>
                <w:w w:val="150"/>
                <w:sz w:val="24"/>
              </w:rPr>
              <w:t xml:space="preserve">   </w:t>
            </w:r>
            <w:r>
              <w:rPr>
                <w:spacing w:val="-2"/>
                <w:sz w:val="24"/>
              </w:rPr>
              <w:t>пластическое</w:t>
            </w:r>
          </w:p>
        </w:tc>
      </w:tr>
    </w:tbl>
    <w:p w:rsidR="00734C4A" w:rsidRDefault="008041B5">
      <w:pPr>
        <w:pStyle w:val="a3"/>
        <w:spacing w:before="126"/>
        <w:ind w:left="0" w:firstLine="0"/>
        <w:jc w:val="left"/>
        <w:rPr>
          <w:sz w:val="20"/>
        </w:rPr>
      </w:pPr>
      <w:r>
        <w:rPr>
          <w:noProof/>
          <w:sz w:val="20"/>
          <w:lang w:eastAsia="ru-RU"/>
        </w:rPr>
        <mc:AlternateContent>
          <mc:Choice Requires="wps">
            <w:drawing>
              <wp:anchor distT="0" distB="0" distL="0" distR="0" simplePos="0" relativeHeight="487601664" behindDoc="1" locked="0" layoutInCell="1" allowOverlap="1">
                <wp:simplePos x="0" y="0"/>
                <wp:positionH relativeFrom="page">
                  <wp:posOffset>1171041</wp:posOffset>
                </wp:positionH>
                <wp:positionV relativeFrom="paragraph">
                  <wp:posOffset>241680</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19.029989pt;width:144.050pt;height:.72003pt;mso-position-horizontal-relative:page;mso-position-vertical-relative:paragraph;z-index:-15714816;mso-wrap-distance-left:0;mso-wrap-distance-right:0" id="docshape26" filled="true" fillcolor="#000000" stroked="false">
                <v:fill type="solid"/>
                <w10:wrap type="topAndBottom"/>
              </v:rect>
            </w:pict>
          </mc:Fallback>
        </mc:AlternateContent>
      </w:r>
    </w:p>
    <w:p w:rsidR="00734C4A" w:rsidRDefault="008041B5">
      <w:pPr>
        <w:spacing w:before="120"/>
        <w:ind w:left="141" w:right="138" w:firstLine="710"/>
        <w:jc w:val="both"/>
        <w:rPr>
          <w:sz w:val="20"/>
        </w:rPr>
      </w:pPr>
      <w:r>
        <w:rPr>
          <w:sz w:val="20"/>
          <w:vertAlign w:val="superscript"/>
        </w:rPr>
        <w:t>36</w:t>
      </w:r>
      <w:r>
        <w:rPr>
          <w:sz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w:t>
      </w:r>
      <w:r>
        <w:rPr>
          <w:spacing w:val="-2"/>
          <w:sz w:val="20"/>
        </w:rPr>
        <w:t xml:space="preserve"> </w:t>
      </w:r>
      <w:r>
        <w:rPr>
          <w:sz w:val="20"/>
        </w:rPr>
        <w:t>России», переходя от русского</w:t>
      </w:r>
      <w:r>
        <w:rPr>
          <w:spacing w:val="-2"/>
          <w:sz w:val="20"/>
        </w:rPr>
        <w:t xml:space="preserve"> </w:t>
      </w:r>
      <w:r>
        <w:rPr>
          <w:sz w:val="20"/>
        </w:rPr>
        <w:t>фольклора к творчеству</w:t>
      </w:r>
      <w:r>
        <w:rPr>
          <w:spacing w:val="-7"/>
          <w:sz w:val="20"/>
        </w:rPr>
        <w:t xml:space="preserve"> </w:t>
      </w:r>
      <w:r>
        <w:rPr>
          <w:sz w:val="20"/>
        </w:rPr>
        <w:t>русских композиторов, прослеживая</w:t>
      </w:r>
      <w:r>
        <w:rPr>
          <w:spacing w:val="40"/>
          <w:sz w:val="20"/>
        </w:rPr>
        <w:t xml:space="preserve"> </w:t>
      </w:r>
      <w:r>
        <w:rPr>
          <w:sz w:val="20"/>
        </w:rPr>
        <w:t>продолжение и</w:t>
      </w:r>
      <w:r>
        <w:rPr>
          <w:spacing w:val="40"/>
          <w:sz w:val="20"/>
        </w:rPr>
        <w:t xml:space="preserve"> </w:t>
      </w:r>
      <w:r>
        <w:rPr>
          <w:sz w:val="20"/>
        </w:rPr>
        <w:t>развитие</w:t>
      </w:r>
      <w:r>
        <w:rPr>
          <w:spacing w:val="40"/>
          <w:sz w:val="20"/>
        </w:rPr>
        <w:t xml:space="preserve"> </w:t>
      </w:r>
      <w:r>
        <w:rPr>
          <w:sz w:val="20"/>
        </w:rPr>
        <w:t>круга</w:t>
      </w:r>
      <w:r>
        <w:rPr>
          <w:spacing w:val="40"/>
          <w:sz w:val="20"/>
        </w:rPr>
        <w:t xml:space="preserve"> </w:t>
      </w:r>
      <w:r>
        <w:rPr>
          <w:sz w:val="20"/>
        </w:rPr>
        <w:t>национальных</w:t>
      </w:r>
      <w:r>
        <w:rPr>
          <w:spacing w:val="40"/>
          <w:sz w:val="20"/>
        </w:rPr>
        <w:t xml:space="preserve"> </w:t>
      </w:r>
      <w:r>
        <w:rPr>
          <w:sz w:val="20"/>
        </w:rPr>
        <w:t>сюжетов,</w:t>
      </w:r>
      <w:r>
        <w:rPr>
          <w:spacing w:val="40"/>
          <w:sz w:val="20"/>
        </w:rPr>
        <w:t xml:space="preserve"> </w:t>
      </w:r>
      <w:r>
        <w:rPr>
          <w:sz w:val="20"/>
        </w:rPr>
        <w:t>образов,</w:t>
      </w:r>
      <w:r>
        <w:rPr>
          <w:spacing w:val="80"/>
          <w:sz w:val="20"/>
        </w:rPr>
        <w:t xml:space="preserve"> </w:t>
      </w:r>
      <w:r>
        <w:rPr>
          <w:sz w:val="20"/>
        </w:rPr>
        <w:t>интонаций.</w:t>
      </w:r>
    </w:p>
    <w:p w:rsidR="00734C4A" w:rsidRDefault="00734C4A">
      <w:pPr>
        <w:jc w:val="both"/>
        <w:rPr>
          <w:sz w:val="20"/>
        </w:rPr>
        <w:sectPr w:rsidR="00734C4A">
          <w:type w:val="continuous"/>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72"/>
        <w:gridCol w:w="2170"/>
        <w:gridCol w:w="4672"/>
      </w:tblGrid>
      <w:tr w:rsidR="00734C4A">
        <w:trPr>
          <w:trHeight w:val="4969"/>
        </w:trPr>
        <w:tc>
          <w:tcPr>
            <w:tcW w:w="1599" w:type="dxa"/>
          </w:tcPr>
          <w:p w:rsidR="00734C4A" w:rsidRDefault="00734C4A">
            <w:pPr>
              <w:pStyle w:val="TableParagraph"/>
              <w:rPr>
                <w:sz w:val="24"/>
              </w:rPr>
            </w:pPr>
          </w:p>
        </w:tc>
        <w:tc>
          <w:tcPr>
            <w:tcW w:w="1772" w:type="dxa"/>
          </w:tcPr>
          <w:p w:rsidR="00734C4A" w:rsidRDefault="00734C4A">
            <w:pPr>
              <w:pStyle w:val="TableParagraph"/>
              <w:rPr>
                <w:sz w:val="24"/>
              </w:rPr>
            </w:pPr>
          </w:p>
        </w:tc>
        <w:tc>
          <w:tcPr>
            <w:tcW w:w="2170" w:type="dxa"/>
          </w:tcPr>
          <w:p w:rsidR="00734C4A" w:rsidRDefault="00734C4A">
            <w:pPr>
              <w:pStyle w:val="TableParagraph"/>
              <w:rPr>
                <w:sz w:val="24"/>
              </w:rPr>
            </w:pPr>
          </w:p>
        </w:tc>
        <w:tc>
          <w:tcPr>
            <w:tcW w:w="4672" w:type="dxa"/>
          </w:tcPr>
          <w:p w:rsidR="00734C4A" w:rsidRDefault="008041B5">
            <w:pPr>
              <w:pStyle w:val="TableParagraph"/>
              <w:tabs>
                <w:tab w:val="left" w:pos="3222"/>
              </w:tabs>
              <w:ind w:left="5" w:right="-15"/>
              <w:jc w:val="both"/>
              <w:rPr>
                <w:sz w:val="24"/>
              </w:rPr>
            </w:pPr>
            <w:r>
              <w:rPr>
                <w:sz w:val="24"/>
              </w:rPr>
              <w:t xml:space="preserve">интонирование), наблюдение за процессом </w:t>
            </w:r>
            <w:r>
              <w:rPr>
                <w:spacing w:val="-2"/>
                <w:sz w:val="24"/>
              </w:rPr>
              <w:t>развёртывания</w:t>
            </w:r>
            <w:r>
              <w:rPr>
                <w:sz w:val="24"/>
              </w:rPr>
              <w:tab/>
            </w:r>
            <w:r>
              <w:rPr>
                <w:spacing w:val="-2"/>
                <w:sz w:val="24"/>
              </w:rPr>
              <w:t>музыкального повествования.</w:t>
            </w:r>
          </w:p>
          <w:p w:rsidR="00734C4A" w:rsidRDefault="008041B5">
            <w:pPr>
              <w:pStyle w:val="TableParagraph"/>
              <w:tabs>
                <w:tab w:val="left" w:pos="1568"/>
                <w:tab w:val="left" w:pos="3015"/>
                <w:tab w:val="left" w:pos="3294"/>
              </w:tabs>
              <w:ind w:left="5" w:right="-15"/>
              <w:rPr>
                <w:sz w:val="24"/>
              </w:rPr>
            </w:pPr>
            <w:r>
              <w:rPr>
                <w:sz w:val="24"/>
              </w:rPr>
              <w:t>Образно-тематический конспект.</w:t>
            </w:r>
            <w:r>
              <w:rPr>
                <w:spacing w:val="40"/>
                <w:sz w:val="24"/>
              </w:rPr>
              <w:t xml:space="preserve"> </w:t>
            </w:r>
            <w:r>
              <w:rPr>
                <w:spacing w:val="-2"/>
                <w:sz w:val="24"/>
              </w:rPr>
              <w:t>Исполнение</w:t>
            </w:r>
            <w:r>
              <w:rPr>
                <w:sz w:val="24"/>
              </w:rPr>
              <w:tab/>
            </w:r>
            <w:r>
              <w:rPr>
                <w:spacing w:val="-2"/>
                <w:sz w:val="24"/>
              </w:rPr>
              <w:t>(вокализация,</w:t>
            </w:r>
            <w:r>
              <w:rPr>
                <w:sz w:val="24"/>
              </w:rPr>
              <w:tab/>
            </w:r>
            <w:r>
              <w:rPr>
                <w:sz w:val="24"/>
              </w:rPr>
              <w:tab/>
            </w:r>
            <w:r>
              <w:rPr>
                <w:spacing w:val="-2"/>
                <w:sz w:val="24"/>
              </w:rPr>
              <w:t xml:space="preserve">пластическое </w:t>
            </w:r>
            <w:r>
              <w:rPr>
                <w:sz w:val="24"/>
              </w:rPr>
              <w:t>интонирование,</w:t>
            </w:r>
            <w:r>
              <w:rPr>
                <w:spacing w:val="-15"/>
                <w:sz w:val="24"/>
              </w:rPr>
              <w:t xml:space="preserve"> </w:t>
            </w:r>
            <w:r>
              <w:rPr>
                <w:sz w:val="24"/>
              </w:rPr>
              <w:t>графическое</w:t>
            </w:r>
            <w:r>
              <w:rPr>
                <w:spacing w:val="-14"/>
                <w:sz w:val="24"/>
              </w:rPr>
              <w:t xml:space="preserve"> </w:t>
            </w:r>
            <w:r>
              <w:rPr>
                <w:sz w:val="24"/>
              </w:rPr>
              <w:t xml:space="preserve">моделирование, </w:t>
            </w:r>
            <w:r>
              <w:rPr>
                <w:spacing w:val="-2"/>
                <w:sz w:val="24"/>
              </w:rPr>
              <w:t>инструментальное</w:t>
            </w:r>
            <w:r>
              <w:rPr>
                <w:sz w:val="24"/>
              </w:rPr>
              <w:tab/>
            </w:r>
            <w:r>
              <w:rPr>
                <w:spacing w:val="-2"/>
                <w:sz w:val="24"/>
              </w:rPr>
              <w:t xml:space="preserve">музицирование) </w:t>
            </w:r>
            <w:r>
              <w:rPr>
                <w:sz w:val="24"/>
              </w:rPr>
              <w:t>фрагментов симфонической музыки.</w:t>
            </w:r>
          </w:p>
          <w:p w:rsidR="00734C4A" w:rsidRDefault="008041B5">
            <w:pPr>
              <w:pStyle w:val="TableParagraph"/>
              <w:tabs>
                <w:tab w:val="left" w:pos="1357"/>
                <w:tab w:val="left" w:pos="2527"/>
                <w:tab w:val="left" w:pos="3060"/>
                <w:tab w:val="left" w:pos="3952"/>
              </w:tabs>
              <w:spacing w:line="242" w:lineRule="auto"/>
              <w:ind w:left="5" w:right="-15"/>
              <w:rPr>
                <w:sz w:val="24"/>
              </w:rPr>
            </w:pPr>
            <w:r>
              <w:rPr>
                <w:spacing w:val="-2"/>
                <w:sz w:val="24"/>
              </w:rPr>
              <w:t>Слушание</w:t>
            </w:r>
            <w:r>
              <w:rPr>
                <w:sz w:val="24"/>
              </w:rPr>
              <w:tab/>
            </w:r>
            <w:r>
              <w:rPr>
                <w:spacing w:val="-2"/>
                <w:sz w:val="24"/>
              </w:rPr>
              <w:t>целиком</w:t>
            </w:r>
            <w:r>
              <w:rPr>
                <w:sz w:val="24"/>
              </w:rPr>
              <w:tab/>
            </w:r>
            <w:r>
              <w:rPr>
                <w:spacing w:val="-6"/>
                <w:sz w:val="24"/>
              </w:rPr>
              <w:t>не</w:t>
            </w:r>
            <w:r>
              <w:rPr>
                <w:sz w:val="24"/>
              </w:rPr>
              <w:tab/>
            </w:r>
            <w:r>
              <w:rPr>
                <w:spacing w:val="-4"/>
                <w:sz w:val="24"/>
              </w:rPr>
              <w:t>менее</w:t>
            </w:r>
            <w:r>
              <w:rPr>
                <w:sz w:val="24"/>
              </w:rPr>
              <w:tab/>
            </w:r>
            <w:r>
              <w:rPr>
                <w:spacing w:val="-2"/>
                <w:sz w:val="24"/>
              </w:rPr>
              <w:t xml:space="preserve">одного </w:t>
            </w:r>
            <w:r>
              <w:rPr>
                <w:sz w:val="24"/>
              </w:rPr>
              <w:t>симфонического произведения.</w:t>
            </w:r>
          </w:p>
          <w:p w:rsidR="00734C4A" w:rsidRDefault="008041B5">
            <w:pPr>
              <w:pStyle w:val="TableParagraph"/>
              <w:spacing w:line="271" w:lineRule="exact"/>
              <w:ind w:left="5"/>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ind w:left="5" w:right="-15"/>
              <w:jc w:val="both"/>
              <w:rPr>
                <w:sz w:val="24"/>
              </w:rPr>
            </w:pPr>
            <w:r>
              <w:rPr>
                <w:sz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w:t>
            </w:r>
            <w:r>
              <w:rPr>
                <w:spacing w:val="75"/>
                <w:sz w:val="24"/>
              </w:rPr>
              <w:t xml:space="preserve">   </w:t>
            </w:r>
            <w:r>
              <w:rPr>
                <w:sz w:val="24"/>
              </w:rPr>
              <w:t>аплодисменты).</w:t>
            </w:r>
            <w:r>
              <w:rPr>
                <w:spacing w:val="76"/>
                <w:sz w:val="24"/>
              </w:rPr>
              <w:t xml:space="preserve">   </w:t>
            </w:r>
            <w:r>
              <w:rPr>
                <w:spacing w:val="-2"/>
                <w:sz w:val="24"/>
              </w:rPr>
              <w:t>Последующее</w:t>
            </w:r>
          </w:p>
          <w:p w:rsidR="00734C4A" w:rsidRDefault="008041B5">
            <w:pPr>
              <w:pStyle w:val="TableParagraph"/>
              <w:spacing w:line="261" w:lineRule="exact"/>
              <w:ind w:left="5"/>
              <w:jc w:val="both"/>
              <w:rPr>
                <w:sz w:val="24"/>
              </w:rPr>
            </w:pPr>
            <w:r>
              <w:rPr>
                <w:sz w:val="24"/>
              </w:rPr>
              <w:t>составление</w:t>
            </w:r>
            <w:r>
              <w:rPr>
                <w:spacing w:val="-6"/>
                <w:sz w:val="24"/>
              </w:rPr>
              <w:t xml:space="preserve"> </w:t>
            </w:r>
            <w:r>
              <w:rPr>
                <w:sz w:val="24"/>
              </w:rPr>
              <w:t>рецензии на</w:t>
            </w:r>
            <w:r>
              <w:rPr>
                <w:spacing w:val="-5"/>
                <w:sz w:val="24"/>
              </w:rPr>
              <w:t xml:space="preserve"> </w:t>
            </w:r>
            <w:r>
              <w:rPr>
                <w:spacing w:val="-2"/>
                <w:sz w:val="24"/>
              </w:rPr>
              <w:t>концерт</w:t>
            </w:r>
          </w:p>
        </w:tc>
      </w:tr>
      <w:tr w:rsidR="00734C4A">
        <w:trPr>
          <w:trHeight w:val="6351"/>
        </w:trPr>
        <w:tc>
          <w:tcPr>
            <w:tcW w:w="1599" w:type="dxa"/>
          </w:tcPr>
          <w:p w:rsidR="00734C4A" w:rsidRDefault="008041B5">
            <w:pPr>
              <w:pStyle w:val="TableParagraph"/>
              <w:spacing w:line="268" w:lineRule="exact"/>
              <w:ind w:left="4"/>
              <w:rPr>
                <w:sz w:val="24"/>
              </w:rPr>
            </w:pPr>
            <w:r>
              <w:rPr>
                <w:spacing w:val="-5"/>
                <w:sz w:val="24"/>
              </w:rPr>
              <w:t>Г)</w:t>
            </w:r>
          </w:p>
          <w:p w:rsidR="00734C4A" w:rsidRDefault="008041B5">
            <w:pPr>
              <w:pStyle w:val="TableParagraph"/>
              <w:spacing w:before="2" w:line="275" w:lineRule="exact"/>
              <w:ind w:left="4"/>
              <w:rPr>
                <w:sz w:val="24"/>
              </w:rPr>
            </w:pPr>
            <w:r>
              <w:rPr>
                <w:spacing w:val="-5"/>
                <w:sz w:val="24"/>
              </w:rPr>
              <w:t>4–6</w:t>
            </w:r>
          </w:p>
          <w:p w:rsidR="00734C4A" w:rsidRDefault="008041B5">
            <w:pPr>
              <w:pStyle w:val="TableParagraph"/>
              <w:spacing w:line="242" w:lineRule="auto"/>
              <w:ind w:left="4" w:right="699"/>
              <w:rPr>
                <w:sz w:val="24"/>
              </w:rPr>
            </w:pPr>
            <w:r>
              <w:rPr>
                <w:spacing w:val="-2"/>
                <w:sz w:val="24"/>
              </w:rPr>
              <w:t>учебных часов</w:t>
            </w:r>
          </w:p>
        </w:tc>
        <w:tc>
          <w:tcPr>
            <w:tcW w:w="1772" w:type="dxa"/>
          </w:tcPr>
          <w:p w:rsidR="00734C4A" w:rsidRDefault="008041B5">
            <w:pPr>
              <w:pStyle w:val="TableParagraph"/>
              <w:spacing w:line="242" w:lineRule="auto"/>
              <w:ind w:left="4"/>
              <w:rPr>
                <w:sz w:val="24"/>
              </w:rPr>
            </w:pPr>
            <w:r>
              <w:rPr>
                <w:spacing w:val="-2"/>
                <w:sz w:val="24"/>
              </w:rPr>
              <w:t>Театральные жанры</w:t>
            </w:r>
          </w:p>
        </w:tc>
        <w:tc>
          <w:tcPr>
            <w:tcW w:w="2170" w:type="dxa"/>
          </w:tcPr>
          <w:p w:rsidR="00734C4A" w:rsidRDefault="008041B5">
            <w:pPr>
              <w:pStyle w:val="TableParagraph"/>
              <w:tabs>
                <w:tab w:val="left" w:pos="1550"/>
              </w:tabs>
              <w:ind w:left="9" w:right="-15"/>
              <w:rPr>
                <w:sz w:val="24"/>
              </w:rPr>
            </w:pPr>
            <w:r>
              <w:rPr>
                <w:spacing w:val="-2"/>
                <w:sz w:val="24"/>
              </w:rPr>
              <w:t>Опера,</w:t>
            </w:r>
            <w:r>
              <w:rPr>
                <w:sz w:val="24"/>
              </w:rPr>
              <w:tab/>
            </w:r>
            <w:r>
              <w:rPr>
                <w:spacing w:val="-2"/>
                <w:sz w:val="24"/>
              </w:rPr>
              <w:t xml:space="preserve">балет. </w:t>
            </w:r>
            <w:r>
              <w:rPr>
                <w:sz w:val="24"/>
              </w:rPr>
              <w:t xml:space="preserve">Либретто. Строение </w:t>
            </w:r>
            <w:r>
              <w:rPr>
                <w:spacing w:val="-2"/>
                <w:sz w:val="24"/>
              </w:rPr>
              <w:t>музыкального спектакля:</w:t>
            </w:r>
            <w:r>
              <w:rPr>
                <w:spacing w:val="80"/>
                <w:sz w:val="24"/>
              </w:rPr>
              <w:t xml:space="preserve"> </w:t>
            </w:r>
            <w:r>
              <w:rPr>
                <w:sz w:val="24"/>
              </w:rPr>
              <w:t>увертюра, действия, антракты, финал.</w:t>
            </w:r>
          </w:p>
          <w:p w:rsidR="00734C4A" w:rsidRDefault="008041B5">
            <w:pPr>
              <w:pStyle w:val="TableParagraph"/>
              <w:ind w:left="9"/>
              <w:rPr>
                <w:sz w:val="24"/>
              </w:rPr>
            </w:pPr>
            <w:r>
              <w:rPr>
                <w:sz w:val="24"/>
              </w:rPr>
              <w:t>Массовые сцены. Сольные номера главных героев. Номерная</w:t>
            </w:r>
            <w:r>
              <w:rPr>
                <w:spacing w:val="17"/>
                <w:sz w:val="24"/>
              </w:rPr>
              <w:t xml:space="preserve"> </w:t>
            </w:r>
            <w:r>
              <w:rPr>
                <w:sz w:val="24"/>
              </w:rPr>
              <w:t>структура и сквозное</w:t>
            </w:r>
          </w:p>
          <w:p w:rsidR="00734C4A" w:rsidRDefault="008041B5">
            <w:pPr>
              <w:pStyle w:val="TableParagraph"/>
              <w:spacing w:line="237" w:lineRule="auto"/>
              <w:ind w:left="9" w:right="353"/>
              <w:rPr>
                <w:sz w:val="24"/>
              </w:rPr>
            </w:pPr>
            <w:r>
              <w:rPr>
                <w:sz w:val="24"/>
              </w:rPr>
              <w:t>развитие</w:t>
            </w:r>
            <w:r>
              <w:rPr>
                <w:spacing w:val="-15"/>
                <w:sz w:val="24"/>
              </w:rPr>
              <w:t xml:space="preserve"> </w:t>
            </w:r>
            <w:r>
              <w:rPr>
                <w:sz w:val="24"/>
              </w:rPr>
              <w:t xml:space="preserve">сюжета. </w:t>
            </w:r>
            <w:r>
              <w:rPr>
                <w:spacing w:val="-2"/>
                <w:sz w:val="24"/>
              </w:rPr>
              <w:t>Лейтмотивы.</w:t>
            </w:r>
          </w:p>
          <w:p w:rsidR="00734C4A" w:rsidRDefault="008041B5">
            <w:pPr>
              <w:pStyle w:val="TableParagraph"/>
              <w:ind w:left="9"/>
              <w:rPr>
                <w:sz w:val="24"/>
              </w:rPr>
            </w:pPr>
            <w:r>
              <w:rPr>
                <w:sz w:val="24"/>
              </w:rPr>
              <w:t>Роль</w:t>
            </w:r>
            <w:r>
              <w:rPr>
                <w:spacing w:val="-15"/>
                <w:sz w:val="24"/>
              </w:rPr>
              <w:t xml:space="preserve"> </w:t>
            </w:r>
            <w:r>
              <w:rPr>
                <w:sz w:val="24"/>
              </w:rPr>
              <w:t>оркестра</w:t>
            </w:r>
            <w:r>
              <w:rPr>
                <w:spacing w:val="-15"/>
                <w:sz w:val="24"/>
              </w:rPr>
              <w:t xml:space="preserve"> </w:t>
            </w:r>
            <w:r>
              <w:rPr>
                <w:sz w:val="24"/>
              </w:rPr>
              <w:t xml:space="preserve">в </w:t>
            </w:r>
            <w:r>
              <w:rPr>
                <w:spacing w:val="-2"/>
                <w:sz w:val="24"/>
              </w:rPr>
              <w:t>музыкальном спектакле</w:t>
            </w:r>
          </w:p>
        </w:tc>
        <w:tc>
          <w:tcPr>
            <w:tcW w:w="4672" w:type="dxa"/>
          </w:tcPr>
          <w:p w:rsidR="00734C4A" w:rsidRDefault="008041B5">
            <w:pPr>
              <w:pStyle w:val="TableParagraph"/>
              <w:spacing w:line="242" w:lineRule="auto"/>
              <w:ind w:left="5" w:right="-15"/>
              <w:jc w:val="both"/>
              <w:rPr>
                <w:sz w:val="24"/>
              </w:rPr>
            </w:pPr>
            <w:r>
              <w:rPr>
                <w:sz w:val="24"/>
              </w:rPr>
              <w:t>Знакомство с отдельными номерами из известных опер, балетов.</w:t>
            </w:r>
          </w:p>
          <w:p w:rsidR="00734C4A" w:rsidRDefault="008041B5">
            <w:pPr>
              <w:pStyle w:val="TableParagraph"/>
              <w:tabs>
                <w:tab w:val="left" w:pos="2135"/>
                <w:tab w:val="left" w:pos="4539"/>
              </w:tabs>
              <w:ind w:left="5" w:right="-15"/>
              <w:jc w:val="both"/>
              <w:rPr>
                <w:sz w:val="24"/>
              </w:rPr>
            </w:pPr>
            <w:r>
              <w:rPr>
                <w:sz w:val="24"/>
              </w:rPr>
              <w:t xml:space="preserve">Разучивание и исполнение небольшого хорового фрагмента из оперы. Слушание данного хора в аудио или видеозаписи. </w:t>
            </w:r>
            <w:r>
              <w:rPr>
                <w:spacing w:val="-2"/>
                <w:sz w:val="24"/>
              </w:rPr>
              <w:t>Сравнение</w:t>
            </w:r>
            <w:r>
              <w:rPr>
                <w:sz w:val="24"/>
              </w:rPr>
              <w:tab/>
            </w:r>
            <w:r>
              <w:rPr>
                <w:spacing w:val="-2"/>
                <w:sz w:val="24"/>
              </w:rPr>
              <w:t>собственного</w:t>
            </w:r>
            <w:r>
              <w:rPr>
                <w:sz w:val="24"/>
              </w:rPr>
              <w:tab/>
            </w:r>
            <w:r>
              <w:rPr>
                <w:spacing w:val="-10"/>
                <w:sz w:val="24"/>
              </w:rPr>
              <w:t xml:space="preserve">и </w:t>
            </w:r>
            <w:r>
              <w:rPr>
                <w:sz w:val="24"/>
              </w:rPr>
              <w:t>профессионального исполнений.</w:t>
            </w:r>
          </w:p>
          <w:p w:rsidR="00734C4A" w:rsidRDefault="008041B5">
            <w:pPr>
              <w:pStyle w:val="TableParagraph"/>
              <w:spacing w:line="275" w:lineRule="exact"/>
              <w:ind w:left="5"/>
              <w:rPr>
                <w:sz w:val="24"/>
              </w:rPr>
            </w:pPr>
            <w:r>
              <w:rPr>
                <w:sz w:val="24"/>
              </w:rPr>
              <w:t>Различение,</w:t>
            </w:r>
            <w:r>
              <w:rPr>
                <w:spacing w:val="-7"/>
                <w:sz w:val="24"/>
              </w:rPr>
              <w:t xml:space="preserve"> </w:t>
            </w:r>
            <w:r>
              <w:rPr>
                <w:sz w:val="24"/>
              </w:rPr>
              <w:t>определение</w:t>
            </w:r>
            <w:r>
              <w:rPr>
                <w:spacing w:val="-1"/>
                <w:sz w:val="24"/>
              </w:rPr>
              <w:t xml:space="preserve"> </w:t>
            </w:r>
            <w:r>
              <w:rPr>
                <w:sz w:val="24"/>
              </w:rPr>
              <w:t>на</w:t>
            </w:r>
            <w:r>
              <w:rPr>
                <w:spacing w:val="-1"/>
                <w:sz w:val="24"/>
              </w:rPr>
              <w:t xml:space="preserve"> </w:t>
            </w:r>
            <w:r>
              <w:rPr>
                <w:spacing w:val="-4"/>
                <w:sz w:val="24"/>
              </w:rPr>
              <w:t>слух:</w:t>
            </w:r>
          </w:p>
          <w:p w:rsidR="00734C4A" w:rsidRDefault="008041B5">
            <w:pPr>
              <w:pStyle w:val="TableParagraph"/>
              <w:numPr>
                <w:ilvl w:val="0"/>
                <w:numId w:val="88"/>
              </w:numPr>
              <w:tabs>
                <w:tab w:val="left" w:pos="187"/>
              </w:tabs>
              <w:spacing w:line="275" w:lineRule="exact"/>
              <w:ind w:left="187" w:hanging="182"/>
              <w:rPr>
                <w:sz w:val="24"/>
              </w:rPr>
            </w:pPr>
            <w:r>
              <w:rPr>
                <w:sz w:val="24"/>
              </w:rPr>
              <w:t>тембров</w:t>
            </w:r>
            <w:r>
              <w:rPr>
                <w:spacing w:val="-2"/>
                <w:sz w:val="24"/>
              </w:rPr>
              <w:t xml:space="preserve"> </w:t>
            </w:r>
            <w:r>
              <w:rPr>
                <w:sz w:val="24"/>
              </w:rPr>
              <w:t>голосов</w:t>
            </w:r>
            <w:r>
              <w:rPr>
                <w:spacing w:val="-7"/>
                <w:sz w:val="24"/>
              </w:rPr>
              <w:t xml:space="preserve"> </w:t>
            </w:r>
            <w:r>
              <w:rPr>
                <w:sz w:val="24"/>
              </w:rPr>
              <w:t>оперных</w:t>
            </w:r>
            <w:r>
              <w:rPr>
                <w:spacing w:val="28"/>
                <w:sz w:val="24"/>
              </w:rPr>
              <w:t xml:space="preserve">  </w:t>
            </w:r>
            <w:r>
              <w:rPr>
                <w:spacing w:val="-2"/>
                <w:sz w:val="24"/>
              </w:rPr>
              <w:t>певцов;</w:t>
            </w:r>
          </w:p>
          <w:p w:rsidR="00734C4A" w:rsidRDefault="008041B5">
            <w:pPr>
              <w:pStyle w:val="TableParagraph"/>
              <w:spacing w:line="275" w:lineRule="exact"/>
              <w:ind w:left="5"/>
              <w:rPr>
                <w:sz w:val="24"/>
              </w:rPr>
            </w:pPr>
            <w:r>
              <w:rPr>
                <w:sz w:val="24"/>
              </w:rPr>
              <w:t>–оркестровых</w:t>
            </w:r>
            <w:r>
              <w:rPr>
                <w:spacing w:val="-7"/>
                <w:sz w:val="24"/>
              </w:rPr>
              <w:t xml:space="preserve"> </w:t>
            </w:r>
            <w:r>
              <w:rPr>
                <w:sz w:val="24"/>
              </w:rPr>
              <w:t>групп,</w:t>
            </w:r>
            <w:r>
              <w:rPr>
                <w:spacing w:val="1"/>
                <w:sz w:val="24"/>
              </w:rPr>
              <w:t xml:space="preserve"> </w:t>
            </w:r>
            <w:r>
              <w:rPr>
                <w:sz w:val="24"/>
              </w:rPr>
              <w:t>тембров</w:t>
            </w:r>
            <w:r>
              <w:rPr>
                <w:spacing w:val="-4"/>
                <w:sz w:val="24"/>
              </w:rPr>
              <w:t xml:space="preserve"> </w:t>
            </w:r>
            <w:r>
              <w:rPr>
                <w:spacing w:val="-2"/>
                <w:sz w:val="24"/>
              </w:rPr>
              <w:t>инструментов;</w:t>
            </w:r>
          </w:p>
          <w:p w:rsidR="00734C4A" w:rsidRDefault="008041B5">
            <w:pPr>
              <w:pStyle w:val="TableParagraph"/>
              <w:numPr>
                <w:ilvl w:val="0"/>
                <w:numId w:val="88"/>
              </w:numPr>
              <w:tabs>
                <w:tab w:val="left" w:pos="187"/>
                <w:tab w:val="left" w:pos="1589"/>
                <w:tab w:val="left" w:pos="1697"/>
                <w:tab w:val="left" w:pos="3074"/>
                <w:tab w:val="left" w:pos="3279"/>
                <w:tab w:val="left" w:pos="3621"/>
              </w:tabs>
              <w:ind w:right="-15" w:firstLine="0"/>
              <w:rPr>
                <w:sz w:val="24"/>
              </w:rPr>
            </w:pPr>
            <w:r>
              <w:rPr>
                <w:sz w:val="24"/>
              </w:rPr>
              <w:t xml:space="preserve">типа номера (соло, дуэт, хор и т. д.). </w:t>
            </w:r>
            <w:r>
              <w:rPr>
                <w:spacing w:val="-2"/>
                <w:sz w:val="24"/>
              </w:rPr>
              <w:t>Музыкальная</w:t>
            </w:r>
            <w:r>
              <w:rPr>
                <w:sz w:val="24"/>
              </w:rPr>
              <w:tab/>
            </w:r>
            <w:r>
              <w:rPr>
                <w:sz w:val="24"/>
              </w:rPr>
              <w:tab/>
            </w:r>
            <w:r>
              <w:rPr>
                <w:spacing w:val="-2"/>
                <w:sz w:val="24"/>
              </w:rPr>
              <w:t>викторина</w:t>
            </w:r>
            <w:r>
              <w:rPr>
                <w:sz w:val="24"/>
              </w:rPr>
              <w:tab/>
            </w:r>
            <w:r>
              <w:rPr>
                <w:spacing w:val="-6"/>
                <w:sz w:val="24"/>
              </w:rPr>
              <w:t>на</w:t>
            </w:r>
            <w:r>
              <w:rPr>
                <w:sz w:val="24"/>
              </w:rPr>
              <w:tab/>
            </w:r>
            <w:r>
              <w:rPr>
                <w:spacing w:val="-2"/>
                <w:sz w:val="24"/>
              </w:rPr>
              <w:t>материале изученных</w:t>
            </w:r>
            <w:r>
              <w:rPr>
                <w:sz w:val="24"/>
              </w:rPr>
              <w:tab/>
            </w:r>
            <w:r>
              <w:rPr>
                <w:spacing w:val="-2"/>
                <w:sz w:val="24"/>
              </w:rPr>
              <w:t>фрагментов</w:t>
            </w:r>
            <w:r>
              <w:rPr>
                <w:sz w:val="24"/>
              </w:rPr>
              <w:tab/>
            </w:r>
            <w:r>
              <w:rPr>
                <w:sz w:val="24"/>
              </w:rPr>
              <w:tab/>
            </w:r>
            <w:r>
              <w:rPr>
                <w:spacing w:val="-2"/>
                <w:sz w:val="24"/>
              </w:rPr>
              <w:t>музыкальных спектаклей.</w:t>
            </w:r>
          </w:p>
          <w:p w:rsidR="00734C4A" w:rsidRDefault="008041B5">
            <w:pPr>
              <w:pStyle w:val="TableParagraph"/>
              <w:ind w:left="5"/>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tabs>
                <w:tab w:val="left" w:pos="4537"/>
              </w:tabs>
              <w:ind w:left="5" w:right="-15"/>
              <w:jc w:val="both"/>
              <w:rPr>
                <w:sz w:val="24"/>
              </w:rPr>
            </w:pPr>
            <w:r>
              <w:rPr>
                <w:sz w:val="24"/>
              </w:rPr>
              <w:t>Посещение театра оперы и балета (в том числе виртуального). Предварительное изучение информации о музыкальном спектакле</w:t>
            </w:r>
            <w:r>
              <w:rPr>
                <w:spacing w:val="80"/>
                <w:w w:val="150"/>
                <w:sz w:val="24"/>
              </w:rPr>
              <w:t xml:space="preserve"> </w:t>
            </w:r>
            <w:r>
              <w:rPr>
                <w:sz w:val="24"/>
              </w:rPr>
              <w:t>(сюжет,</w:t>
            </w:r>
            <w:r>
              <w:rPr>
                <w:spacing w:val="80"/>
                <w:w w:val="150"/>
                <w:sz w:val="24"/>
              </w:rPr>
              <w:t xml:space="preserve"> </w:t>
            </w:r>
            <w:r>
              <w:rPr>
                <w:sz w:val="24"/>
              </w:rPr>
              <w:t>главные</w:t>
            </w:r>
            <w:r>
              <w:rPr>
                <w:spacing w:val="80"/>
                <w:sz w:val="24"/>
              </w:rPr>
              <w:t xml:space="preserve"> </w:t>
            </w:r>
            <w:r>
              <w:rPr>
                <w:sz w:val="24"/>
              </w:rPr>
              <w:t>герои</w:t>
            </w:r>
            <w:r>
              <w:rPr>
                <w:sz w:val="24"/>
              </w:rPr>
              <w:tab/>
            </w:r>
            <w:r>
              <w:rPr>
                <w:spacing w:val="-10"/>
                <w:sz w:val="24"/>
              </w:rPr>
              <w:t xml:space="preserve">и </w:t>
            </w:r>
            <w:r>
              <w:rPr>
                <w:sz w:val="24"/>
              </w:rPr>
              <w:t xml:space="preserve">исполнители, наиболее яркие музыкальные </w:t>
            </w:r>
            <w:r>
              <w:rPr>
                <w:spacing w:val="-2"/>
                <w:sz w:val="24"/>
              </w:rPr>
              <w:t>номера).</w:t>
            </w:r>
          </w:p>
          <w:p w:rsidR="00734C4A" w:rsidRDefault="008041B5">
            <w:pPr>
              <w:pStyle w:val="TableParagraph"/>
              <w:spacing w:line="274" w:lineRule="exact"/>
              <w:ind w:left="5" w:right="-15"/>
              <w:jc w:val="both"/>
              <w:rPr>
                <w:sz w:val="24"/>
              </w:rPr>
            </w:pPr>
            <w:r>
              <w:rPr>
                <w:sz w:val="24"/>
              </w:rPr>
              <w:t xml:space="preserve">Последующее составление рецензии на </w:t>
            </w:r>
            <w:r>
              <w:rPr>
                <w:spacing w:val="-2"/>
                <w:sz w:val="24"/>
              </w:rPr>
              <w:t>спектакль</w:t>
            </w:r>
          </w:p>
        </w:tc>
      </w:tr>
    </w:tbl>
    <w:p w:rsidR="00734C4A" w:rsidRDefault="00734C4A">
      <w:pPr>
        <w:pStyle w:val="a3"/>
        <w:spacing w:before="41"/>
        <w:ind w:left="0" w:firstLine="0"/>
        <w:jc w:val="left"/>
      </w:pPr>
    </w:p>
    <w:p w:rsidR="00734C4A" w:rsidRDefault="008041B5">
      <w:pPr>
        <w:pStyle w:val="a3"/>
        <w:spacing w:after="7"/>
        <w:ind w:left="852" w:firstLine="0"/>
        <w:jc w:val="left"/>
      </w:pPr>
      <w:r>
        <w:t>Модуль</w:t>
      </w:r>
      <w:r>
        <w:rPr>
          <w:spacing w:val="-7"/>
        </w:rPr>
        <w:t xml:space="preserve"> </w:t>
      </w:r>
      <w:r>
        <w:t>№</w:t>
      </w:r>
      <w:r>
        <w:rPr>
          <w:spacing w:val="-5"/>
        </w:rPr>
        <w:t xml:space="preserve"> </w:t>
      </w:r>
      <w:r>
        <w:t>8</w:t>
      </w:r>
      <w:r>
        <w:rPr>
          <w:spacing w:val="-5"/>
        </w:rPr>
        <w:t xml:space="preserve"> </w:t>
      </w:r>
      <w:r>
        <w:t>«Связь</w:t>
      </w:r>
      <w:r>
        <w:rPr>
          <w:spacing w:val="-5"/>
        </w:rPr>
        <w:t xml:space="preserve"> </w:t>
      </w:r>
      <w:r>
        <w:t>музыки</w:t>
      </w:r>
      <w:r>
        <w:rPr>
          <w:spacing w:val="-5"/>
        </w:rPr>
        <w:t xml:space="preserve"> </w:t>
      </w:r>
      <w:r>
        <w:t>с</w:t>
      </w:r>
      <w:r>
        <w:rPr>
          <w:spacing w:val="-3"/>
        </w:rPr>
        <w:t xml:space="preserve"> </w:t>
      </w:r>
      <w:r>
        <w:t>другими</w:t>
      </w:r>
      <w:r>
        <w:rPr>
          <w:spacing w:val="-5"/>
        </w:rPr>
        <w:t xml:space="preserve"> </w:t>
      </w:r>
      <w:r>
        <w:t>видами</w:t>
      </w:r>
      <w:r>
        <w:rPr>
          <w:spacing w:val="-4"/>
        </w:rPr>
        <w:t xml:space="preserve"> </w:t>
      </w:r>
      <w:r>
        <w:rPr>
          <w:spacing w:val="-2"/>
        </w:rPr>
        <w:t>искусства»</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19"/>
        <w:gridCol w:w="2636"/>
        <w:gridCol w:w="4260"/>
      </w:tblGrid>
      <w:tr w:rsidR="00734C4A">
        <w:trPr>
          <w:trHeight w:val="551"/>
        </w:trPr>
        <w:tc>
          <w:tcPr>
            <w:tcW w:w="1599" w:type="dxa"/>
          </w:tcPr>
          <w:p w:rsidR="00734C4A" w:rsidRDefault="008041B5">
            <w:pPr>
              <w:pStyle w:val="TableParagraph"/>
              <w:spacing w:line="268" w:lineRule="exact"/>
              <w:ind w:left="4" w:right="-15"/>
              <w:rPr>
                <w:sz w:val="24"/>
              </w:rPr>
            </w:pPr>
            <w:r>
              <w:rPr>
                <w:sz w:val="24"/>
              </w:rPr>
              <w:t>№</w:t>
            </w:r>
            <w:r>
              <w:rPr>
                <w:spacing w:val="50"/>
                <w:w w:val="150"/>
                <w:sz w:val="24"/>
              </w:rPr>
              <w:t xml:space="preserve"> </w:t>
            </w:r>
            <w:r>
              <w:rPr>
                <w:sz w:val="24"/>
              </w:rPr>
              <w:t>блока,</w:t>
            </w:r>
            <w:r>
              <w:rPr>
                <w:spacing w:val="78"/>
                <w:sz w:val="24"/>
              </w:rPr>
              <w:t xml:space="preserve"> </w:t>
            </w:r>
            <w:r>
              <w:rPr>
                <w:spacing w:val="-4"/>
                <w:sz w:val="24"/>
              </w:rPr>
              <w:t>кол-</w:t>
            </w:r>
          </w:p>
          <w:p w:rsidR="00734C4A" w:rsidRDefault="008041B5">
            <w:pPr>
              <w:pStyle w:val="TableParagraph"/>
              <w:spacing w:before="2" w:line="261" w:lineRule="exact"/>
              <w:ind w:left="4"/>
              <w:rPr>
                <w:sz w:val="24"/>
              </w:rPr>
            </w:pPr>
            <w:r>
              <w:rPr>
                <w:sz w:val="24"/>
              </w:rPr>
              <w:t>во</w:t>
            </w:r>
            <w:r>
              <w:rPr>
                <w:spacing w:val="3"/>
                <w:sz w:val="24"/>
              </w:rPr>
              <w:t xml:space="preserve"> </w:t>
            </w:r>
            <w:r>
              <w:rPr>
                <w:spacing w:val="-2"/>
                <w:sz w:val="24"/>
              </w:rPr>
              <w:t>часов</w:t>
            </w:r>
          </w:p>
        </w:tc>
        <w:tc>
          <w:tcPr>
            <w:tcW w:w="1719" w:type="dxa"/>
          </w:tcPr>
          <w:p w:rsidR="00734C4A" w:rsidRDefault="008041B5">
            <w:pPr>
              <w:pStyle w:val="TableParagraph"/>
              <w:spacing w:line="268" w:lineRule="exact"/>
              <w:ind w:left="4"/>
              <w:rPr>
                <w:sz w:val="24"/>
              </w:rPr>
            </w:pPr>
            <w:r>
              <w:rPr>
                <w:spacing w:val="-4"/>
                <w:sz w:val="24"/>
              </w:rPr>
              <w:t>Темы</w:t>
            </w:r>
          </w:p>
        </w:tc>
        <w:tc>
          <w:tcPr>
            <w:tcW w:w="2636" w:type="dxa"/>
          </w:tcPr>
          <w:p w:rsidR="00734C4A" w:rsidRDefault="008041B5">
            <w:pPr>
              <w:pStyle w:val="TableParagraph"/>
              <w:spacing w:line="268" w:lineRule="exact"/>
              <w:ind w:left="4"/>
              <w:rPr>
                <w:sz w:val="24"/>
              </w:rPr>
            </w:pPr>
            <w:r>
              <w:rPr>
                <w:spacing w:val="-2"/>
                <w:sz w:val="24"/>
              </w:rPr>
              <w:t>Содержание</w:t>
            </w:r>
          </w:p>
        </w:tc>
        <w:tc>
          <w:tcPr>
            <w:tcW w:w="4260" w:type="dxa"/>
          </w:tcPr>
          <w:p w:rsidR="00734C4A" w:rsidRDefault="008041B5">
            <w:pPr>
              <w:pStyle w:val="TableParagraph"/>
              <w:spacing w:line="268" w:lineRule="exact"/>
              <w:ind w:left="4"/>
              <w:rPr>
                <w:sz w:val="24"/>
              </w:rPr>
            </w:pPr>
            <w:r>
              <w:rPr>
                <w:sz w:val="24"/>
              </w:rPr>
              <w:t>Виды</w:t>
            </w:r>
            <w:r>
              <w:rPr>
                <w:spacing w:val="-3"/>
                <w:sz w:val="24"/>
              </w:rPr>
              <w:t xml:space="preserve"> </w:t>
            </w:r>
            <w:r>
              <w:rPr>
                <w:sz w:val="24"/>
              </w:rPr>
              <w:t>деятельности</w:t>
            </w:r>
            <w:r>
              <w:rPr>
                <w:spacing w:val="-8"/>
                <w:sz w:val="24"/>
              </w:rPr>
              <w:t xml:space="preserve"> </w:t>
            </w:r>
            <w:r>
              <w:rPr>
                <w:spacing w:val="-2"/>
                <w:sz w:val="24"/>
              </w:rPr>
              <w:t>обучающихся</w:t>
            </w:r>
          </w:p>
        </w:tc>
      </w:tr>
      <w:tr w:rsidR="00734C4A">
        <w:trPr>
          <w:trHeight w:val="1934"/>
        </w:trPr>
        <w:tc>
          <w:tcPr>
            <w:tcW w:w="1599" w:type="dxa"/>
          </w:tcPr>
          <w:p w:rsidR="00734C4A" w:rsidRDefault="008041B5">
            <w:pPr>
              <w:pStyle w:val="TableParagraph"/>
              <w:spacing w:line="268" w:lineRule="exact"/>
              <w:ind w:left="4"/>
              <w:rPr>
                <w:sz w:val="24"/>
              </w:rPr>
            </w:pPr>
            <w:r>
              <w:rPr>
                <w:spacing w:val="-5"/>
                <w:sz w:val="24"/>
              </w:rPr>
              <w:t>А)</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719" w:type="dxa"/>
          </w:tcPr>
          <w:p w:rsidR="00734C4A" w:rsidRDefault="008041B5">
            <w:pPr>
              <w:pStyle w:val="TableParagraph"/>
              <w:spacing w:line="242" w:lineRule="auto"/>
              <w:ind w:left="4" w:right="567"/>
              <w:rPr>
                <w:sz w:val="24"/>
              </w:rPr>
            </w:pPr>
            <w:r>
              <w:rPr>
                <w:sz w:val="24"/>
              </w:rPr>
              <w:t xml:space="preserve">Музыка и </w:t>
            </w:r>
            <w:r>
              <w:rPr>
                <w:spacing w:val="-2"/>
                <w:sz w:val="24"/>
              </w:rPr>
              <w:t>литература</w:t>
            </w:r>
          </w:p>
        </w:tc>
        <w:tc>
          <w:tcPr>
            <w:tcW w:w="2636" w:type="dxa"/>
          </w:tcPr>
          <w:p w:rsidR="00734C4A" w:rsidRDefault="008041B5">
            <w:pPr>
              <w:pStyle w:val="TableParagraph"/>
              <w:spacing w:line="268" w:lineRule="exact"/>
              <w:ind w:left="4"/>
              <w:rPr>
                <w:sz w:val="24"/>
              </w:rPr>
            </w:pPr>
            <w:r>
              <w:rPr>
                <w:sz w:val="24"/>
              </w:rPr>
              <w:t>Единство</w:t>
            </w:r>
            <w:r>
              <w:rPr>
                <w:spacing w:val="-3"/>
                <w:sz w:val="24"/>
              </w:rPr>
              <w:t xml:space="preserve"> </w:t>
            </w:r>
            <w:r>
              <w:rPr>
                <w:sz w:val="24"/>
              </w:rPr>
              <w:t>слова</w:t>
            </w:r>
            <w:r>
              <w:rPr>
                <w:spacing w:val="-5"/>
                <w:sz w:val="24"/>
              </w:rPr>
              <w:t xml:space="preserve"> </w:t>
            </w:r>
            <w:r>
              <w:rPr>
                <w:spacing w:val="-10"/>
                <w:sz w:val="24"/>
              </w:rPr>
              <w:t>и</w:t>
            </w:r>
          </w:p>
          <w:p w:rsidR="00734C4A" w:rsidRDefault="008041B5">
            <w:pPr>
              <w:pStyle w:val="TableParagraph"/>
              <w:tabs>
                <w:tab w:val="left" w:pos="1098"/>
                <w:tab w:val="left" w:pos="1534"/>
              </w:tabs>
              <w:spacing w:before="2"/>
              <w:ind w:left="4" w:right="-15"/>
              <w:rPr>
                <w:sz w:val="24"/>
              </w:rPr>
            </w:pPr>
            <w:r>
              <w:rPr>
                <w:spacing w:val="-2"/>
                <w:sz w:val="24"/>
              </w:rPr>
              <w:t>музыки</w:t>
            </w:r>
            <w:r>
              <w:rPr>
                <w:sz w:val="24"/>
              </w:rPr>
              <w:tab/>
            </w:r>
            <w:r>
              <w:rPr>
                <w:spacing w:val="-10"/>
                <w:sz w:val="24"/>
              </w:rPr>
              <w:t>в</w:t>
            </w:r>
            <w:r>
              <w:rPr>
                <w:sz w:val="24"/>
              </w:rPr>
              <w:tab/>
            </w:r>
            <w:r>
              <w:rPr>
                <w:spacing w:val="-2"/>
                <w:sz w:val="24"/>
              </w:rPr>
              <w:t xml:space="preserve">вокальных </w:t>
            </w:r>
            <w:r>
              <w:rPr>
                <w:sz w:val="24"/>
              </w:rPr>
              <w:t>жанрах (песня,</w:t>
            </w:r>
          </w:p>
          <w:p w:rsidR="00734C4A" w:rsidRDefault="008041B5">
            <w:pPr>
              <w:pStyle w:val="TableParagraph"/>
              <w:spacing w:before="1"/>
              <w:ind w:left="4" w:right="461"/>
              <w:rPr>
                <w:sz w:val="24"/>
              </w:rPr>
            </w:pPr>
            <w:r>
              <w:rPr>
                <w:sz w:val="24"/>
              </w:rPr>
              <w:t>романс, кантата, ноктюрн,</w:t>
            </w:r>
            <w:r>
              <w:rPr>
                <w:spacing w:val="-15"/>
                <w:sz w:val="24"/>
              </w:rPr>
              <w:t xml:space="preserve"> </w:t>
            </w:r>
            <w:r>
              <w:rPr>
                <w:sz w:val="24"/>
              </w:rPr>
              <w:t>баркаро- ла, былина и др.).</w:t>
            </w:r>
          </w:p>
          <w:p w:rsidR="00734C4A" w:rsidRDefault="008041B5">
            <w:pPr>
              <w:pStyle w:val="TableParagraph"/>
              <w:tabs>
                <w:tab w:val="left" w:pos="1707"/>
              </w:tabs>
              <w:spacing w:line="264" w:lineRule="exact"/>
              <w:ind w:left="4" w:right="-15"/>
              <w:rPr>
                <w:sz w:val="24"/>
              </w:rPr>
            </w:pPr>
            <w:r>
              <w:rPr>
                <w:spacing w:val="-2"/>
                <w:sz w:val="24"/>
              </w:rPr>
              <w:t>Интонации</w:t>
            </w:r>
            <w:r>
              <w:rPr>
                <w:sz w:val="24"/>
              </w:rPr>
              <w:tab/>
            </w:r>
            <w:r>
              <w:rPr>
                <w:spacing w:val="-2"/>
                <w:sz w:val="24"/>
              </w:rPr>
              <w:t>рассказа,</w:t>
            </w:r>
          </w:p>
        </w:tc>
        <w:tc>
          <w:tcPr>
            <w:tcW w:w="4260" w:type="dxa"/>
          </w:tcPr>
          <w:p w:rsidR="00734C4A" w:rsidRDefault="008041B5">
            <w:pPr>
              <w:pStyle w:val="TableParagraph"/>
              <w:spacing w:line="242" w:lineRule="auto"/>
              <w:ind w:left="4" w:right="-15"/>
              <w:jc w:val="both"/>
              <w:rPr>
                <w:sz w:val="24"/>
              </w:rPr>
            </w:pPr>
            <w:r>
              <w:rPr>
                <w:sz w:val="24"/>
              </w:rPr>
              <w:t>Знакомство с образцами вокальной и инструментальной музыки.</w:t>
            </w:r>
          </w:p>
          <w:p w:rsidR="00734C4A" w:rsidRDefault="008041B5">
            <w:pPr>
              <w:pStyle w:val="TableParagraph"/>
              <w:ind w:left="4" w:right="-15"/>
              <w:jc w:val="both"/>
              <w:rPr>
                <w:sz w:val="24"/>
              </w:rPr>
            </w:pPr>
            <w:r>
              <w:rPr>
                <w:sz w:val="24"/>
              </w:rPr>
              <w:t>Импровизация, сочинение мелодий на основе стихотворных строк, сравнение своих вариантов с мелодиями, сочинёнными</w:t>
            </w:r>
            <w:r>
              <w:rPr>
                <w:spacing w:val="78"/>
                <w:sz w:val="24"/>
              </w:rPr>
              <w:t xml:space="preserve">  </w:t>
            </w:r>
            <w:r>
              <w:rPr>
                <w:sz w:val="24"/>
              </w:rPr>
              <w:t>композиторами</w:t>
            </w:r>
            <w:r>
              <w:rPr>
                <w:spacing w:val="79"/>
                <w:sz w:val="24"/>
              </w:rPr>
              <w:t xml:space="preserve">  </w:t>
            </w:r>
            <w:r>
              <w:rPr>
                <w:spacing w:val="-2"/>
                <w:sz w:val="24"/>
              </w:rPr>
              <w:t>(метод</w:t>
            </w:r>
          </w:p>
          <w:p w:rsidR="00734C4A" w:rsidRDefault="008041B5">
            <w:pPr>
              <w:pStyle w:val="TableParagraph"/>
              <w:spacing w:line="266" w:lineRule="exact"/>
              <w:ind w:left="4"/>
              <w:jc w:val="both"/>
              <w:rPr>
                <w:sz w:val="24"/>
              </w:rPr>
            </w:pPr>
            <w:r>
              <w:rPr>
                <w:sz w:val="24"/>
              </w:rPr>
              <w:t>«Сочинение</w:t>
            </w:r>
            <w:r>
              <w:rPr>
                <w:spacing w:val="-2"/>
                <w:sz w:val="24"/>
              </w:rPr>
              <w:t xml:space="preserve"> сочинённого»).</w:t>
            </w:r>
          </w:p>
        </w:tc>
      </w:tr>
    </w:tbl>
    <w:p w:rsidR="00734C4A" w:rsidRDefault="00734C4A">
      <w:pPr>
        <w:pStyle w:val="TableParagraph"/>
        <w:spacing w:line="266" w:lineRule="exact"/>
        <w:jc w:val="both"/>
        <w:rPr>
          <w:sz w:val="24"/>
        </w:rPr>
        <w:sectPr w:rsidR="00734C4A">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19"/>
        <w:gridCol w:w="2636"/>
        <w:gridCol w:w="4260"/>
      </w:tblGrid>
      <w:tr w:rsidR="00734C4A">
        <w:trPr>
          <w:trHeight w:val="2486"/>
        </w:trPr>
        <w:tc>
          <w:tcPr>
            <w:tcW w:w="1599" w:type="dxa"/>
          </w:tcPr>
          <w:p w:rsidR="00734C4A" w:rsidRDefault="00734C4A">
            <w:pPr>
              <w:pStyle w:val="TableParagraph"/>
              <w:rPr>
                <w:sz w:val="24"/>
              </w:rPr>
            </w:pPr>
          </w:p>
        </w:tc>
        <w:tc>
          <w:tcPr>
            <w:tcW w:w="1719" w:type="dxa"/>
          </w:tcPr>
          <w:p w:rsidR="00734C4A" w:rsidRDefault="00734C4A">
            <w:pPr>
              <w:pStyle w:val="TableParagraph"/>
              <w:rPr>
                <w:sz w:val="24"/>
              </w:rPr>
            </w:pPr>
          </w:p>
        </w:tc>
        <w:tc>
          <w:tcPr>
            <w:tcW w:w="2636" w:type="dxa"/>
          </w:tcPr>
          <w:p w:rsidR="00734C4A" w:rsidRDefault="008041B5">
            <w:pPr>
              <w:pStyle w:val="TableParagraph"/>
              <w:ind w:left="4" w:right="-10"/>
              <w:rPr>
                <w:sz w:val="24"/>
              </w:rPr>
            </w:pPr>
            <w:r>
              <w:rPr>
                <w:sz w:val="24"/>
              </w:rPr>
              <w:t xml:space="preserve">повествования в </w:t>
            </w:r>
            <w:r>
              <w:rPr>
                <w:spacing w:val="-2"/>
                <w:sz w:val="24"/>
              </w:rPr>
              <w:t xml:space="preserve">инструментальной </w:t>
            </w:r>
            <w:r>
              <w:rPr>
                <w:sz w:val="24"/>
              </w:rPr>
              <w:t>музыке</w:t>
            </w:r>
            <w:r>
              <w:rPr>
                <w:spacing w:val="-6"/>
                <w:sz w:val="24"/>
              </w:rPr>
              <w:t xml:space="preserve"> </w:t>
            </w:r>
            <w:r>
              <w:rPr>
                <w:sz w:val="24"/>
              </w:rPr>
              <w:t>(поэма,</w:t>
            </w:r>
            <w:r>
              <w:rPr>
                <w:spacing w:val="-6"/>
                <w:sz w:val="24"/>
              </w:rPr>
              <w:t xml:space="preserve"> </w:t>
            </w:r>
            <w:r>
              <w:rPr>
                <w:sz w:val="24"/>
              </w:rPr>
              <w:t>баллада</w:t>
            </w:r>
            <w:r>
              <w:rPr>
                <w:spacing w:val="-6"/>
                <w:sz w:val="24"/>
              </w:rPr>
              <w:t xml:space="preserve"> </w:t>
            </w:r>
            <w:r>
              <w:rPr>
                <w:sz w:val="24"/>
              </w:rPr>
              <w:t xml:space="preserve">и </w:t>
            </w:r>
            <w:r>
              <w:rPr>
                <w:spacing w:val="-2"/>
                <w:sz w:val="24"/>
              </w:rPr>
              <w:t>др.).</w:t>
            </w:r>
          </w:p>
          <w:p w:rsidR="00734C4A" w:rsidRDefault="008041B5">
            <w:pPr>
              <w:pStyle w:val="TableParagraph"/>
              <w:ind w:left="4"/>
              <w:rPr>
                <w:sz w:val="24"/>
              </w:rPr>
            </w:pPr>
            <w:r>
              <w:rPr>
                <w:sz w:val="24"/>
              </w:rPr>
              <w:t xml:space="preserve">Программная </w:t>
            </w:r>
            <w:r>
              <w:rPr>
                <w:spacing w:val="-2"/>
                <w:sz w:val="24"/>
              </w:rPr>
              <w:t>музыка</w:t>
            </w:r>
          </w:p>
        </w:tc>
        <w:tc>
          <w:tcPr>
            <w:tcW w:w="4260" w:type="dxa"/>
          </w:tcPr>
          <w:p w:rsidR="00734C4A" w:rsidRDefault="008041B5">
            <w:pPr>
              <w:pStyle w:val="TableParagraph"/>
              <w:tabs>
                <w:tab w:val="left" w:pos="2141"/>
                <w:tab w:val="left" w:pos="2806"/>
                <w:tab w:val="left" w:pos="3088"/>
              </w:tabs>
              <w:ind w:left="4" w:right="-15"/>
              <w:jc w:val="both"/>
              <w:rPr>
                <w:sz w:val="24"/>
              </w:rPr>
            </w:pPr>
            <w:r>
              <w:rPr>
                <w:sz w:val="24"/>
              </w:rPr>
              <w:t xml:space="preserve">Сочинение рассказа, стихотворения под </w:t>
            </w:r>
            <w:r>
              <w:rPr>
                <w:spacing w:val="-2"/>
                <w:sz w:val="24"/>
              </w:rPr>
              <w:t>впечатлением</w:t>
            </w:r>
            <w:r>
              <w:rPr>
                <w:sz w:val="24"/>
              </w:rPr>
              <w:tab/>
            </w:r>
            <w:r>
              <w:rPr>
                <w:spacing w:val="-6"/>
                <w:sz w:val="24"/>
              </w:rPr>
              <w:t>от</w:t>
            </w:r>
            <w:r>
              <w:rPr>
                <w:sz w:val="24"/>
              </w:rPr>
              <w:tab/>
            </w:r>
            <w:r>
              <w:rPr>
                <w:sz w:val="24"/>
              </w:rPr>
              <w:tab/>
            </w:r>
            <w:r>
              <w:rPr>
                <w:spacing w:val="-2"/>
                <w:sz w:val="24"/>
              </w:rPr>
              <w:t>восприятия инструментального</w:t>
            </w:r>
            <w:r>
              <w:rPr>
                <w:sz w:val="24"/>
              </w:rPr>
              <w:tab/>
            </w:r>
            <w:r>
              <w:rPr>
                <w:sz w:val="24"/>
              </w:rPr>
              <w:tab/>
            </w:r>
            <w:r>
              <w:rPr>
                <w:spacing w:val="-2"/>
                <w:sz w:val="24"/>
              </w:rPr>
              <w:t>музыкального произведения.</w:t>
            </w:r>
          </w:p>
          <w:p w:rsidR="00734C4A" w:rsidRDefault="008041B5">
            <w:pPr>
              <w:pStyle w:val="TableParagraph"/>
              <w:spacing w:line="242" w:lineRule="auto"/>
              <w:ind w:left="4" w:right="-15"/>
              <w:jc w:val="both"/>
              <w:rPr>
                <w:sz w:val="24"/>
              </w:rPr>
            </w:pPr>
            <w:r>
              <w:rPr>
                <w:sz w:val="24"/>
              </w:rPr>
              <w:t>Рисование образов программной</w:t>
            </w:r>
            <w:r>
              <w:rPr>
                <w:spacing w:val="80"/>
                <w:sz w:val="24"/>
              </w:rPr>
              <w:t xml:space="preserve"> </w:t>
            </w:r>
            <w:r>
              <w:rPr>
                <w:spacing w:val="-2"/>
                <w:sz w:val="24"/>
              </w:rPr>
              <w:t>музыки.</w:t>
            </w:r>
          </w:p>
          <w:p w:rsidR="00734C4A" w:rsidRDefault="008041B5">
            <w:pPr>
              <w:pStyle w:val="TableParagraph"/>
              <w:spacing w:line="271" w:lineRule="exact"/>
              <w:ind w:left="4"/>
              <w:jc w:val="both"/>
              <w:rPr>
                <w:sz w:val="24"/>
              </w:rPr>
            </w:pPr>
            <w:r>
              <w:rPr>
                <w:sz w:val="24"/>
              </w:rPr>
              <w:t>Музыкальная</w:t>
            </w:r>
            <w:r>
              <w:rPr>
                <w:spacing w:val="53"/>
                <w:w w:val="150"/>
                <w:sz w:val="24"/>
              </w:rPr>
              <w:t xml:space="preserve">  </w:t>
            </w:r>
            <w:r>
              <w:rPr>
                <w:sz w:val="24"/>
              </w:rPr>
              <w:t>викторина</w:t>
            </w:r>
            <w:r>
              <w:rPr>
                <w:spacing w:val="51"/>
                <w:w w:val="150"/>
                <w:sz w:val="24"/>
              </w:rPr>
              <w:t xml:space="preserve">  </w:t>
            </w:r>
            <w:r>
              <w:rPr>
                <w:sz w:val="24"/>
              </w:rPr>
              <w:t>на</w:t>
            </w:r>
            <w:r>
              <w:rPr>
                <w:spacing w:val="54"/>
                <w:w w:val="150"/>
                <w:sz w:val="24"/>
              </w:rPr>
              <w:t xml:space="preserve">  </w:t>
            </w:r>
            <w:r>
              <w:rPr>
                <w:spacing w:val="-2"/>
                <w:sz w:val="24"/>
              </w:rPr>
              <w:t>знание</w:t>
            </w:r>
          </w:p>
          <w:p w:rsidR="00734C4A" w:rsidRDefault="008041B5">
            <w:pPr>
              <w:pStyle w:val="TableParagraph"/>
              <w:spacing w:line="274" w:lineRule="exact"/>
              <w:ind w:left="4" w:right="-15"/>
              <w:jc w:val="both"/>
              <w:rPr>
                <w:sz w:val="24"/>
              </w:rPr>
            </w:pPr>
            <w:r>
              <w:rPr>
                <w:sz w:val="24"/>
              </w:rPr>
              <w:t xml:space="preserve">музыки, названий и авторов изученных </w:t>
            </w:r>
            <w:r>
              <w:rPr>
                <w:spacing w:val="-2"/>
                <w:sz w:val="24"/>
              </w:rPr>
              <w:t>произведений</w:t>
            </w:r>
          </w:p>
        </w:tc>
      </w:tr>
      <w:tr w:rsidR="00734C4A">
        <w:trPr>
          <w:trHeight w:val="5242"/>
        </w:trPr>
        <w:tc>
          <w:tcPr>
            <w:tcW w:w="1599" w:type="dxa"/>
          </w:tcPr>
          <w:p w:rsidR="00734C4A" w:rsidRDefault="008041B5">
            <w:pPr>
              <w:pStyle w:val="TableParagraph"/>
              <w:spacing w:line="267" w:lineRule="exact"/>
              <w:ind w:left="4"/>
              <w:rPr>
                <w:sz w:val="24"/>
              </w:rPr>
            </w:pPr>
            <w:r>
              <w:rPr>
                <w:spacing w:val="-5"/>
                <w:sz w:val="24"/>
              </w:rPr>
              <w:t>Б)</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5" w:line="237" w:lineRule="auto"/>
              <w:ind w:left="4" w:right="699"/>
              <w:rPr>
                <w:sz w:val="24"/>
              </w:rPr>
            </w:pPr>
            <w:r>
              <w:rPr>
                <w:spacing w:val="-2"/>
                <w:sz w:val="24"/>
              </w:rPr>
              <w:t xml:space="preserve">учебных </w:t>
            </w:r>
            <w:r>
              <w:rPr>
                <w:spacing w:val="-4"/>
                <w:sz w:val="24"/>
              </w:rPr>
              <w:t>часа</w:t>
            </w:r>
          </w:p>
        </w:tc>
        <w:tc>
          <w:tcPr>
            <w:tcW w:w="1719" w:type="dxa"/>
          </w:tcPr>
          <w:p w:rsidR="00734C4A" w:rsidRDefault="008041B5">
            <w:pPr>
              <w:pStyle w:val="TableParagraph"/>
              <w:spacing w:line="237" w:lineRule="auto"/>
              <w:ind w:left="4" w:right="698"/>
              <w:rPr>
                <w:sz w:val="24"/>
              </w:rPr>
            </w:pPr>
            <w:r>
              <w:rPr>
                <w:sz w:val="24"/>
              </w:rPr>
              <w:t>Музыка</w:t>
            </w:r>
            <w:r>
              <w:rPr>
                <w:spacing w:val="-15"/>
                <w:sz w:val="24"/>
              </w:rPr>
              <w:t xml:space="preserve"> </w:t>
            </w:r>
            <w:r>
              <w:rPr>
                <w:sz w:val="24"/>
              </w:rPr>
              <w:t xml:space="preserve">и </w:t>
            </w:r>
            <w:r>
              <w:rPr>
                <w:spacing w:val="-2"/>
                <w:sz w:val="24"/>
              </w:rPr>
              <w:t>живопись</w:t>
            </w:r>
          </w:p>
        </w:tc>
        <w:tc>
          <w:tcPr>
            <w:tcW w:w="2636" w:type="dxa"/>
          </w:tcPr>
          <w:p w:rsidR="00734C4A" w:rsidRDefault="008041B5">
            <w:pPr>
              <w:pStyle w:val="TableParagraph"/>
              <w:spacing w:line="267" w:lineRule="exact"/>
              <w:ind w:left="4"/>
              <w:rPr>
                <w:sz w:val="24"/>
              </w:rPr>
            </w:pPr>
            <w:r>
              <w:rPr>
                <w:spacing w:val="-2"/>
                <w:sz w:val="24"/>
              </w:rPr>
              <w:t>Выразительные</w:t>
            </w:r>
          </w:p>
          <w:p w:rsidR="00734C4A" w:rsidRDefault="008041B5">
            <w:pPr>
              <w:pStyle w:val="TableParagraph"/>
              <w:ind w:left="4"/>
              <w:rPr>
                <w:sz w:val="24"/>
              </w:rPr>
            </w:pPr>
            <w:r>
              <w:rPr>
                <w:sz w:val="24"/>
              </w:rPr>
              <w:t xml:space="preserve">средства музыкального и </w:t>
            </w:r>
            <w:r>
              <w:rPr>
                <w:spacing w:val="-2"/>
                <w:sz w:val="24"/>
              </w:rPr>
              <w:t>изобразительного искусства.</w:t>
            </w:r>
          </w:p>
          <w:p w:rsidR="00734C4A" w:rsidRDefault="008041B5">
            <w:pPr>
              <w:pStyle w:val="TableParagraph"/>
              <w:tabs>
                <w:tab w:val="left" w:pos="1330"/>
                <w:tab w:val="left" w:pos="1445"/>
                <w:tab w:val="left" w:pos="1596"/>
                <w:tab w:val="left" w:pos="2511"/>
                <w:tab w:val="left" w:pos="2549"/>
              </w:tabs>
              <w:spacing w:before="1"/>
              <w:ind w:left="4" w:right="-15"/>
              <w:rPr>
                <w:sz w:val="24"/>
              </w:rPr>
            </w:pPr>
            <w:r>
              <w:rPr>
                <w:sz w:val="24"/>
              </w:rPr>
              <w:t xml:space="preserve">Аналогии: ритм, </w:t>
            </w:r>
            <w:r>
              <w:rPr>
                <w:spacing w:val="-2"/>
                <w:sz w:val="24"/>
              </w:rPr>
              <w:t>композиция,</w:t>
            </w:r>
            <w:r>
              <w:rPr>
                <w:sz w:val="24"/>
              </w:rPr>
              <w:tab/>
            </w:r>
            <w:r>
              <w:rPr>
                <w:sz w:val="24"/>
              </w:rPr>
              <w:tab/>
            </w:r>
            <w:r>
              <w:rPr>
                <w:sz w:val="24"/>
              </w:rPr>
              <w:tab/>
            </w:r>
            <w:r>
              <w:rPr>
                <w:spacing w:val="-2"/>
                <w:sz w:val="24"/>
              </w:rPr>
              <w:t>линия</w:t>
            </w:r>
            <w:r>
              <w:rPr>
                <w:sz w:val="24"/>
              </w:rPr>
              <w:tab/>
            </w:r>
            <w:r>
              <w:rPr>
                <w:spacing w:val="-10"/>
                <w:sz w:val="24"/>
              </w:rPr>
              <w:t xml:space="preserve">– </w:t>
            </w:r>
            <w:r>
              <w:rPr>
                <w:spacing w:val="-2"/>
                <w:sz w:val="24"/>
              </w:rPr>
              <w:t>мелодия,</w:t>
            </w:r>
            <w:r>
              <w:rPr>
                <w:sz w:val="24"/>
              </w:rPr>
              <w:tab/>
            </w:r>
            <w:r>
              <w:rPr>
                <w:sz w:val="24"/>
              </w:rPr>
              <w:tab/>
            </w:r>
            <w:r>
              <w:rPr>
                <w:spacing w:val="-4"/>
                <w:sz w:val="24"/>
              </w:rPr>
              <w:t>пятно</w:t>
            </w:r>
            <w:r>
              <w:rPr>
                <w:sz w:val="24"/>
              </w:rPr>
              <w:tab/>
            </w:r>
            <w:r>
              <w:rPr>
                <w:sz w:val="24"/>
              </w:rPr>
              <w:tab/>
            </w:r>
            <w:r>
              <w:rPr>
                <w:spacing w:val="-10"/>
                <w:sz w:val="24"/>
              </w:rPr>
              <w:t xml:space="preserve">- </w:t>
            </w:r>
            <w:r>
              <w:rPr>
                <w:spacing w:val="-2"/>
                <w:sz w:val="24"/>
              </w:rPr>
              <w:t>созвучие,</w:t>
            </w:r>
            <w:r>
              <w:rPr>
                <w:sz w:val="24"/>
              </w:rPr>
              <w:tab/>
            </w:r>
            <w:r>
              <w:rPr>
                <w:spacing w:val="-2"/>
                <w:sz w:val="24"/>
              </w:rPr>
              <w:t>колорит</w:t>
            </w:r>
            <w:r>
              <w:rPr>
                <w:sz w:val="24"/>
              </w:rPr>
              <w:tab/>
            </w:r>
            <w:r>
              <w:rPr>
                <w:spacing w:val="-10"/>
                <w:sz w:val="24"/>
              </w:rPr>
              <w:t xml:space="preserve">– </w:t>
            </w:r>
            <w:r>
              <w:rPr>
                <w:spacing w:val="-2"/>
                <w:sz w:val="24"/>
              </w:rPr>
              <w:t>тембр,</w:t>
            </w:r>
          </w:p>
          <w:p w:rsidR="00734C4A" w:rsidRDefault="008041B5">
            <w:pPr>
              <w:pStyle w:val="TableParagraph"/>
              <w:spacing w:line="242" w:lineRule="auto"/>
              <w:ind w:left="4"/>
              <w:rPr>
                <w:sz w:val="24"/>
              </w:rPr>
            </w:pPr>
            <w:r>
              <w:rPr>
                <w:sz w:val="24"/>
              </w:rPr>
              <w:t>светлотность – динамика и т. д.</w:t>
            </w:r>
          </w:p>
          <w:p w:rsidR="00734C4A" w:rsidRDefault="008041B5">
            <w:pPr>
              <w:pStyle w:val="TableParagraph"/>
              <w:tabs>
                <w:tab w:val="left" w:pos="1817"/>
              </w:tabs>
              <w:spacing w:line="271" w:lineRule="exact"/>
              <w:ind w:left="4"/>
              <w:rPr>
                <w:sz w:val="24"/>
              </w:rPr>
            </w:pPr>
            <w:r>
              <w:rPr>
                <w:spacing w:val="-2"/>
                <w:sz w:val="24"/>
              </w:rPr>
              <w:t>Программная</w:t>
            </w:r>
            <w:r>
              <w:rPr>
                <w:sz w:val="24"/>
              </w:rPr>
              <w:tab/>
            </w:r>
            <w:r>
              <w:rPr>
                <w:spacing w:val="-2"/>
                <w:sz w:val="24"/>
              </w:rPr>
              <w:t>музыка.</w:t>
            </w:r>
          </w:p>
          <w:p w:rsidR="00734C4A" w:rsidRDefault="008041B5">
            <w:pPr>
              <w:pStyle w:val="TableParagraph"/>
              <w:spacing w:before="1" w:line="275" w:lineRule="exact"/>
              <w:ind w:left="4"/>
              <w:rPr>
                <w:sz w:val="24"/>
              </w:rPr>
            </w:pPr>
            <w:r>
              <w:rPr>
                <w:spacing w:val="-2"/>
                <w:sz w:val="24"/>
              </w:rPr>
              <w:t>Импрессионизм</w:t>
            </w:r>
          </w:p>
          <w:p w:rsidR="00734C4A" w:rsidRDefault="008041B5">
            <w:pPr>
              <w:pStyle w:val="TableParagraph"/>
              <w:ind w:left="4" w:right="461"/>
              <w:rPr>
                <w:sz w:val="24"/>
              </w:rPr>
            </w:pPr>
            <w:r>
              <w:rPr>
                <w:sz w:val="24"/>
              </w:rPr>
              <w:t>(на</w:t>
            </w:r>
            <w:r>
              <w:rPr>
                <w:spacing w:val="-15"/>
                <w:sz w:val="24"/>
              </w:rPr>
              <w:t xml:space="preserve"> </w:t>
            </w:r>
            <w:r>
              <w:rPr>
                <w:sz w:val="24"/>
              </w:rPr>
              <w:t>примере</w:t>
            </w:r>
            <w:r>
              <w:rPr>
                <w:spacing w:val="-15"/>
                <w:sz w:val="24"/>
              </w:rPr>
              <w:t xml:space="preserve"> </w:t>
            </w:r>
            <w:r>
              <w:rPr>
                <w:sz w:val="24"/>
              </w:rPr>
              <w:t xml:space="preserve">творче- ства французских </w:t>
            </w:r>
            <w:r>
              <w:rPr>
                <w:spacing w:val="-2"/>
                <w:sz w:val="24"/>
              </w:rPr>
              <w:t>клавесинистов,</w:t>
            </w:r>
          </w:p>
          <w:p w:rsidR="00734C4A" w:rsidRDefault="008041B5">
            <w:pPr>
              <w:pStyle w:val="TableParagraph"/>
              <w:spacing w:before="2" w:line="275" w:lineRule="exact"/>
              <w:ind w:left="4"/>
              <w:rPr>
                <w:sz w:val="24"/>
              </w:rPr>
            </w:pPr>
            <w:r>
              <w:rPr>
                <w:sz w:val="24"/>
              </w:rPr>
              <w:t xml:space="preserve">К. </w:t>
            </w:r>
            <w:r>
              <w:rPr>
                <w:spacing w:val="-2"/>
                <w:sz w:val="24"/>
              </w:rPr>
              <w:t>Дебюсси,</w:t>
            </w:r>
          </w:p>
          <w:p w:rsidR="00734C4A" w:rsidRDefault="008041B5">
            <w:pPr>
              <w:pStyle w:val="TableParagraph"/>
              <w:spacing w:line="275" w:lineRule="exact"/>
              <w:ind w:left="4"/>
              <w:rPr>
                <w:sz w:val="24"/>
              </w:rPr>
            </w:pPr>
            <w:r>
              <w:rPr>
                <w:sz w:val="24"/>
              </w:rPr>
              <w:t>А.</w:t>
            </w:r>
            <w:r>
              <w:rPr>
                <w:spacing w:val="1"/>
                <w:sz w:val="24"/>
              </w:rPr>
              <w:t xml:space="preserve"> </w:t>
            </w:r>
            <w:r>
              <w:rPr>
                <w:sz w:val="24"/>
              </w:rPr>
              <w:t>К.</w:t>
            </w:r>
            <w:r>
              <w:rPr>
                <w:spacing w:val="1"/>
                <w:sz w:val="24"/>
              </w:rPr>
              <w:t xml:space="preserve"> </w:t>
            </w:r>
            <w:r>
              <w:rPr>
                <w:sz w:val="24"/>
              </w:rPr>
              <w:t>Лядова</w:t>
            </w:r>
            <w:r>
              <w:rPr>
                <w:spacing w:val="-1"/>
                <w:sz w:val="24"/>
              </w:rPr>
              <w:t xml:space="preserve"> </w:t>
            </w:r>
            <w:r>
              <w:rPr>
                <w:sz w:val="24"/>
              </w:rPr>
              <w:t>и</w:t>
            </w:r>
            <w:r>
              <w:rPr>
                <w:spacing w:val="-4"/>
                <w:sz w:val="24"/>
              </w:rPr>
              <w:t xml:space="preserve"> др.)</w:t>
            </w:r>
          </w:p>
        </w:tc>
        <w:tc>
          <w:tcPr>
            <w:tcW w:w="4260" w:type="dxa"/>
          </w:tcPr>
          <w:p w:rsidR="00734C4A" w:rsidRDefault="008041B5">
            <w:pPr>
              <w:pStyle w:val="TableParagraph"/>
              <w:tabs>
                <w:tab w:val="left" w:pos="1901"/>
                <w:tab w:val="left" w:pos="2708"/>
              </w:tabs>
              <w:ind w:left="4" w:right="-15"/>
              <w:jc w:val="both"/>
              <w:rPr>
                <w:sz w:val="24"/>
              </w:rPr>
            </w:pPr>
            <w:r>
              <w:rPr>
                <w:spacing w:val="-2"/>
                <w:sz w:val="24"/>
              </w:rPr>
              <w:t>Знакомство</w:t>
            </w:r>
            <w:r>
              <w:rPr>
                <w:sz w:val="24"/>
              </w:rPr>
              <w:tab/>
            </w:r>
            <w:r>
              <w:rPr>
                <w:spacing w:val="-10"/>
                <w:sz w:val="24"/>
              </w:rPr>
              <w:t>с</w:t>
            </w:r>
            <w:r>
              <w:rPr>
                <w:sz w:val="24"/>
              </w:rPr>
              <w:tab/>
            </w:r>
            <w:r>
              <w:rPr>
                <w:spacing w:val="-2"/>
                <w:sz w:val="24"/>
              </w:rPr>
              <w:t xml:space="preserve">музыкальными </w:t>
            </w:r>
            <w:r>
              <w:rPr>
                <w:sz w:val="24"/>
              </w:rPr>
              <w:t xml:space="preserve">произведениями программной музыки. Выявление интонаций изобразительного </w:t>
            </w:r>
            <w:r>
              <w:rPr>
                <w:spacing w:val="-2"/>
                <w:sz w:val="24"/>
              </w:rPr>
              <w:t>характера.</w:t>
            </w:r>
          </w:p>
          <w:p w:rsidR="00734C4A" w:rsidRDefault="008041B5">
            <w:pPr>
              <w:pStyle w:val="TableParagraph"/>
              <w:ind w:left="4" w:right="-15"/>
              <w:jc w:val="both"/>
              <w:rPr>
                <w:sz w:val="24"/>
              </w:rPr>
            </w:pPr>
            <w:r>
              <w:rPr>
                <w:sz w:val="24"/>
              </w:rPr>
              <w:t xml:space="preserve">Музыкальная викторина на знание музыки, названий и авторов изученных </w:t>
            </w:r>
            <w:r>
              <w:rPr>
                <w:spacing w:val="-2"/>
                <w:sz w:val="24"/>
              </w:rPr>
              <w:t>произведений.</w:t>
            </w:r>
          </w:p>
          <w:p w:rsidR="00734C4A" w:rsidRDefault="008041B5">
            <w:pPr>
              <w:pStyle w:val="TableParagraph"/>
              <w:tabs>
                <w:tab w:val="left" w:pos="2255"/>
              </w:tabs>
              <w:ind w:left="4" w:right="-15"/>
              <w:jc w:val="both"/>
              <w:rPr>
                <w:sz w:val="24"/>
              </w:rPr>
            </w:pPr>
            <w:r>
              <w:rPr>
                <w:sz w:val="24"/>
              </w:rPr>
              <w:t xml:space="preserve">Разучивание, исполнение песни с </w:t>
            </w:r>
            <w:r>
              <w:rPr>
                <w:spacing w:val="-2"/>
                <w:sz w:val="24"/>
              </w:rPr>
              <w:t>элементами</w:t>
            </w:r>
            <w:r>
              <w:rPr>
                <w:sz w:val="24"/>
              </w:rPr>
              <w:tab/>
            </w:r>
            <w:r>
              <w:rPr>
                <w:spacing w:val="-2"/>
                <w:sz w:val="24"/>
              </w:rPr>
              <w:t xml:space="preserve">изобразительности. </w:t>
            </w:r>
            <w:r>
              <w:rPr>
                <w:sz w:val="24"/>
              </w:rPr>
              <w:t>Сочинение к ней ритмического и шумового аккомпанемента с целью усиления изобразительного эффекта.</w:t>
            </w:r>
          </w:p>
          <w:p w:rsidR="00734C4A" w:rsidRDefault="008041B5">
            <w:pPr>
              <w:pStyle w:val="TableParagraph"/>
              <w:spacing w:line="275" w:lineRule="exact"/>
              <w:ind w:left="4"/>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tabs>
                <w:tab w:val="left" w:pos="1469"/>
                <w:tab w:val="left" w:pos="2223"/>
                <w:tab w:val="left" w:pos="4028"/>
              </w:tabs>
              <w:spacing w:line="242" w:lineRule="auto"/>
              <w:ind w:left="4" w:right="-15"/>
              <w:rPr>
                <w:sz w:val="24"/>
              </w:rPr>
            </w:pPr>
            <w:r>
              <w:rPr>
                <w:spacing w:val="-2"/>
                <w:sz w:val="24"/>
              </w:rPr>
              <w:t>Рисование</w:t>
            </w:r>
            <w:r>
              <w:rPr>
                <w:sz w:val="24"/>
              </w:rPr>
              <w:tab/>
            </w:r>
            <w:r>
              <w:rPr>
                <w:spacing w:val="-4"/>
                <w:sz w:val="24"/>
              </w:rPr>
              <w:t>под</w:t>
            </w:r>
            <w:r>
              <w:rPr>
                <w:sz w:val="24"/>
              </w:rPr>
              <w:tab/>
            </w:r>
            <w:r>
              <w:rPr>
                <w:spacing w:val="-2"/>
                <w:sz w:val="24"/>
              </w:rPr>
              <w:t>впечатлением</w:t>
            </w:r>
            <w:r>
              <w:rPr>
                <w:sz w:val="24"/>
              </w:rPr>
              <w:tab/>
            </w:r>
            <w:r>
              <w:rPr>
                <w:spacing w:val="-6"/>
                <w:sz w:val="24"/>
              </w:rPr>
              <w:t xml:space="preserve">от </w:t>
            </w:r>
            <w:r>
              <w:rPr>
                <w:sz w:val="24"/>
              </w:rPr>
              <w:t>восприятия музыки</w:t>
            </w:r>
          </w:p>
          <w:p w:rsidR="00734C4A" w:rsidRDefault="008041B5">
            <w:pPr>
              <w:pStyle w:val="TableParagraph"/>
              <w:spacing w:line="242" w:lineRule="auto"/>
              <w:ind w:left="4" w:right="124"/>
              <w:rPr>
                <w:sz w:val="24"/>
              </w:rPr>
            </w:pPr>
            <w:r>
              <w:rPr>
                <w:spacing w:val="-2"/>
                <w:sz w:val="24"/>
              </w:rPr>
              <w:t>программно-изобразительного характера.</w:t>
            </w:r>
          </w:p>
          <w:p w:rsidR="00734C4A" w:rsidRDefault="008041B5">
            <w:pPr>
              <w:pStyle w:val="TableParagraph"/>
              <w:tabs>
                <w:tab w:val="left" w:pos="1521"/>
                <w:tab w:val="left" w:pos="2739"/>
              </w:tabs>
              <w:spacing w:line="271" w:lineRule="exact"/>
              <w:ind w:left="4" w:right="-15"/>
              <w:rPr>
                <w:sz w:val="24"/>
              </w:rPr>
            </w:pPr>
            <w:r>
              <w:rPr>
                <w:spacing w:val="-2"/>
                <w:sz w:val="24"/>
              </w:rPr>
              <w:t>Сочинение</w:t>
            </w:r>
            <w:r>
              <w:rPr>
                <w:sz w:val="24"/>
              </w:rPr>
              <w:tab/>
            </w:r>
            <w:r>
              <w:rPr>
                <w:spacing w:val="-2"/>
                <w:sz w:val="24"/>
              </w:rPr>
              <w:t>музыки,</w:t>
            </w:r>
            <w:r>
              <w:rPr>
                <w:sz w:val="24"/>
              </w:rPr>
              <w:tab/>
            </w:r>
            <w:r>
              <w:rPr>
                <w:spacing w:val="-2"/>
                <w:sz w:val="24"/>
              </w:rPr>
              <w:t>импровизация,</w:t>
            </w:r>
          </w:p>
          <w:p w:rsidR="00734C4A" w:rsidRDefault="008041B5">
            <w:pPr>
              <w:pStyle w:val="TableParagraph"/>
              <w:spacing w:line="261" w:lineRule="exact"/>
              <w:ind w:left="4"/>
              <w:rPr>
                <w:sz w:val="24"/>
              </w:rPr>
            </w:pPr>
            <w:r>
              <w:rPr>
                <w:sz w:val="24"/>
              </w:rPr>
              <w:t>озвучивание</w:t>
            </w:r>
            <w:r>
              <w:rPr>
                <w:spacing w:val="-6"/>
                <w:sz w:val="24"/>
              </w:rPr>
              <w:t xml:space="preserve"> </w:t>
            </w:r>
            <w:r>
              <w:rPr>
                <w:sz w:val="24"/>
              </w:rPr>
              <w:t>картин</w:t>
            </w:r>
            <w:r>
              <w:rPr>
                <w:spacing w:val="-4"/>
                <w:sz w:val="24"/>
              </w:rPr>
              <w:t xml:space="preserve"> </w:t>
            </w:r>
            <w:r>
              <w:rPr>
                <w:spacing w:val="-2"/>
                <w:sz w:val="24"/>
              </w:rPr>
              <w:t>художников</w:t>
            </w:r>
          </w:p>
        </w:tc>
      </w:tr>
      <w:tr w:rsidR="00734C4A">
        <w:trPr>
          <w:trHeight w:val="5247"/>
        </w:trPr>
        <w:tc>
          <w:tcPr>
            <w:tcW w:w="1599" w:type="dxa"/>
          </w:tcPr>
          <w:p w:rsidR="00734C4A" w:rsidRDefault="008041B5">
            <w:pPr>
              <w:pStyle w:val="TableParagraph"/>
              <w:spacing w:line="268" w:lineRule="exact"/>
              <w:ind w:left="4"/>
              <w:rPr>
                <w:sz w:val="24"/>
              </w:rPr>
            </w:pPr>
            <w:r>
              <w:rPr>
                <w:spacing w:val="-5"/>
                <w:sz w:val="24"/>
              </w:rPr>
              <w:t>В)</w:t>
            </w:r>
          </w:p>
          <w:p w:rsidR="00734C4A" w:rsidRDefault="008041B5">
            <w:pPr>
              <w:pStyle w:val="TableParagraph"/>
              <w:spacing w:before="3"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719" w:type="dxa"/>
          </w:tcPr>
          <w:p w:rsidR="00734C4A" w:rsidRDefault="008041B5">
            <w:pPr>
              <w:pStyle w:val="TableParagraph"/>
              <w:spacing w:line="242" w:lineRule="auto"/>
              <w:ind w:left="4" w:right="698"/>
              <w:rPr>
                <w:sz w:val="24"/>
              </w:rPr>
            </w:pPr>
            <w:r>
              <w:rPr>
                <w:sz w:val="24"/>
              </w:rPr>
              <w:t>Музыка</w:t>
            </w:r>
            <w:r>
              <w:rPr>
                <w:spacing w:val="-15"/>
                <w:sz w:val="24"/>
              </w:rPr>
              <w:t xml:space="preserve"> </w:t>
            </w:r>
            <w:r>
              <w:rPr>
                <w:sz w:val="24"/>
              </w:rPr>
              <w:t xml:space="preserve">и </w:t>
            </w:r>
            <w:r>
              <w:rPr>
                <w:spacing w:val="-4"/>
                <w:sz w:val="24"/>
              </w:rPr>
              <w:t>Театр</w:t>
            </w:r>
          </w:p>
        </w:tc>
        <w:tc>
          <w:tcPr>
            <w:tcW w:w="2636" w:type="dxa"/>
          </w:tcPr>
          <w:p w:rsidR="00734C4A" w:rsidRDefault="008041B5">
            <w:pPr>
              <w:pStyle w:val="TableParagraph"/>
              <w:tabs>
                <w:tab w:val="left" w:pos="2505"/>
              </w:tabs>
              <w:spacing w:line="268" w:lineRule="exact"/>
              <w:ind w:left="4"/>
              <w:rPr>
                <w:sz w:val="24"/>
              </w:rPr>
            </w:pPr>
            <w:r>
              <w:rPr>
                <w:spacing w:val="-2"/>
                <w:sz w:val="24"/>
              </w:rPr>
              <w:t>Музыка</w:t>
            </w:r>
            <w:r>
              <w:rPr>
                <w:sz w:val="24"/>
              </w:rPr>
              <w:tab/>
            </w:r>
            <w:r>
              <w:rPr>
                <w:spacing w:val="-10"/>
                <w:sz w:val="24"/>
              </w:rPr>
              <w:t>к</w:t>
            </w:r>
          </w:p>
          <w:p w:rsidR="00734C4A" w:rsidRDefault="008041B5">
            <w:pPr>
              <w:pStyle w:val="TableParagraph"/>
              <w:tabs>
                <w:tab w:val="left" w:pos="599"/>
                <w:tab w:val="left" w:pos="1540"/>
                <w:tab w:val="left" w:pos="1954"/>
                <w:tab w:val="left" w:pos="2409"/>
              </w:tabs>
              <w:spacing w:before="3"/>
              <w:ind w:left="4" w:right="-15"/>
              <w:rPr>
                <w:sz w:val="24"/>
              </w:rPr>
            </w:pPr>
            <w:r>
              <w:rPr>
                <w:spacing w:val="-2"/>
                <w:sz w:val="24"/>
              </w:rPr>
              <w:t xml:space="preserve">драматическому </w:t>
            </w:r>
            <w:r>
              <w:rPr>
                <w:sz w:val="24"/>
              </w:rPr>
              <w:t>спектаклю (на примере творчества</w:t>
            </w:r>
            <w:r>
              <w:rPr>
                <w:spacing w:val="40"/>
                <w:sz w:val="24"/>
              </w:rPr>
              <w:t xml:space="preserve"> </w:t>
            </w:r>
            <w:r>
              <w:rPr>
                <w:sz w:val="24"/>
              </w:rPr>
              <w:t>Э.</w:t>
            </w:r>
            <w:r>
              <w:rPr>
                <w:spacing w:val="40"/>
                <w:sz w:val="24"/>
              </w:rPr>
              <w:t xml:space="preserve"> </w:t>
            </w:r>
            <w:r>
              <w:rPr>
                <w:sz w:val="24"/>
              </w:rPr>
              <w:t>Грига,</w:t>
            </w:r>
            <w:r>
              <w:rPr>
                <w:spacing w:val="40"/>
                <w:sz w:val="24"/>
              </w:rPr>
              <w:t xml:space="preserve"> </w:t>
            </w:r>
            <w:r>
              <w:rPr>
                <w:sz w:val="24"/>
              </w:rPr>
              <w:t xml:space="preserve">Л. </w:t>
            </w:r>
            <w:r>
              <w:rPr>
                <w:spacing w:val="-4"/>
                <w:sz w:val="24"/>
              </w:rPr>
              <w:t>ван</w:t>
            </w:r>
            <w:r>
              <w:rPr>
                <w:sz w:val="24"/>
              </w:rPr>
              <w:tab/>
            </w:r>
            <w:r>
              <w:rPr>
                <w:spacing w:val="-2"/>
                <w:sz w:val="24"/>
              </w:rPr>
              <w:t>Бетховена,</w:t>
            </w:r>
            <w:r>
              <w:rPr>
                <w:sz w:val="24"/>
              </w:rPr>
              <w:tab/>
            </w:r>
            <w:r>
              <w:rPr>
                <w:spacing w:val="-6"/>
                <w:sz w:val="24"/>
              </w:rPr>
              <w:t>А.</w:t>
            </w:r>
            <w:r>
              <w:rPr>
                <w:sz w:val="24"/>
              </w:rPr>
              <w:tab/>
            </w:r>
            <w:r>
              <w:rPr>
                <w:spacing w:val="-37"/>
                <w:sz w:val="24"/>
              </w:rPr>
              <w:t xml:space="preserve"> </w:t>
            </w:r>
            <w:r>
              <w:rPr>
                <w:spacing w:val="-2"/>
                <w:sz w:val="24"/>
              </w:rPr>
              <w:t>Г. Шнитке,</w:t>
            </w:r>
            <w:r>
              <w:rPr>
                <w:sz w:val="24"/>
              </w:rPr>
              <w:tab/>
            </w:r>
            <w:r>
              <w:rPr>
                <w:spacing w:val="-6"/>
                <w:sz w:val="24"/>
              </w:rPr>
              <w:t>Д.</w:t>
            </w:r>
            <w:r>
              <w:rPr>
                <w:sz w:val="24"/>
              </w:rPr>
              <w:tab/>
            </w:r>
            <w:r>
              <w:rPr>
                <w:sz w:val="24"/>
              </w:rPr>
              <w:tab/>
            </w:r>
            <w:r>
              <w:rPr>
                <w:spacing w:val="-6"/>
                <w:sz w:val="24"/>
              </w:rPr>
              <w:t xml:space="preserve">Д. </w:t>
            </w:r>
            <w:r>
              <w:rPr>
                <w:sz w:val="24"/>
              </w:rPr>
              <w:t>Шостаковича и др.).</w:t>
            </w:r>
          </w:p>
          <w:p w:rsidR="00734C4A" w:rsidRDefault="008041B5">
            <w:pPr>
              <w:pStyle w:val="TableParagraph"/>
              <w:tabs>
                <w:tab w:val="left" w:pos="1549"/>
                <w:tab w:val="left" w:pos="1794"/>
              </w:tabs>
              <w:ind w:left="4"/>
              <w:rPr>
                <w:sz w:val="24"/>
              </w:rPr>
            </w:pPr>
            <w:r>
              <w:rPr>
                <w:spacing w:val="-2"/>
                <w:sz w:val="24"/>
              </w:rPr>
              <w:t>Единство</w:t>
            </w:r>
            <w:r>
              <w:rPr>
                <w:sz w:val="24"/>
              </w:rPr>
              <w:tab/>
            </w:r>
            <w:r>
              <w:rPr>
                <w:sz w:val="24"/>
              </w:rPr>
              <w:tab/>
            </w:r>
            <w:r>
              <w:rPr>
                <w:spacing w:val="-2"/>
                <w:sz w:val="24"/>
              </w:rPr>
              <w:t>музыки, драматургии, сценической</w:t>
            </w:r>
            <w:r>
              <w:rPr>
                <w:sz w:val="24"/>
              </w:rPr>
              <w:tab/>
            </w:r>
            <w:r>
              <w:rPr>
                <w:spacing w:val="-2"/>
                <w:sz w:val="24"/>
              </w:rPr>
              <w:t>живописи, хореографии</w:t>
            </w:r>
          </w:p>
        </w:tc>
        <w:tc>
          <w:tcPr>
            <w:tcW w:w="4260" w:type="dxa"/>
          </w:tcPr>
          <w:p w:rsidR="00734C4A" w:rsidRDefault="008041B5">
            <w:pPr>
              <w:pStyle w:val="TableParagraph"/>
              <w:tabs>
                <w:tab w:val="left" w:pos="1746"/>
                <w:tab w:val="left" w:pos="4126"/>
              </w:tabs>
              <w:ind w:left="4" w:right="-15"/>
              <w:jc w:val="both"/>
              <w:rPr>
                <w:sz w:val="24"/>
              </w:rPr>
            </w:pPr>
            <w:r>
              <w:rPr>
                <w:sz w:val="24"/>
              </w:rPr>
              <w:t xml:space="preserve">Знакомство с образцами музыки, </w:t>
            </w:r>
            <w:r>
              <w:rPr>
                <w:spacing w:val="-2"/>
                <w:sz w:val="24"/>
              </w:rPr>
              <w:t>созданной</w:t>
            </w:r>
            <w:r>
              <w:rPr>
                <w:sz w:val="24"/>
              </w:rPr>
              <w:tab/>
            </w:r>
            <w:r>
              <w:rPr>
                <w:spacing w:val="-2"/>
                <w:sz w:val="24"/>
              </w:rPr>
              <w:t>отечественными</w:t>
            </w:r>
            <w:r>
              <w:rPr>
                <w:sz w:val="24"/>
              </w:rPr>
              <w:tab/>
            </w:r>
            <w:r>
              <w:rPr>
                <w:spacing w:val="-10"/>
                <w:sz w:val="24"/>
              </w:rPr>
              <w:t xml:space="preserve">и </w:t>
            </w:r>
            <w:r>
              <w:rPr>
                <w:sz w:val="24"/>
              </w:rPr>
              <w:t>зарубежными композиторами для драматического театра.</w:t>
            </w:r>
          </w:p>
          <w:p w:rsidR="00734C4A" w:rsidRDefault="008041B5">
            <w:pPr>
              <w:pStyle w:val="TableParagraph"/>
              <w:ind w:left="4" w:right="-15"/>
              <w:jc w:val="both"/>
              <w:rPr>
                <w:sz w:val="24"/>
              </w:rPr>
            </w:pPr>
            <w:r>
              <w:rPr>
                <w:sz w:val="24"/>
              </w:rPr>
              <w:t>Разучивание, исполнение песни из театральной постановки. Просмотр видеозаписи</w:t>
            </w:r>
            <w:r>
              <w:rPr>
                <w:spacing w:val="-7"/>
                <w:sz w:val="24"/>
              </w:rPr>
              <w:t xml:space="preserve"> </w:t>
            </w:r>
            <w:r>
              <w:rPr>
                <w:sz w:val="24"/>
              </w:rPr>
              <w:t>спектакля,</w:t>
            </w:r>
            <w:r>
              <w:rPr>
                <w:spacing w:val="-10"/>
                <w:sz w:val="24"/>
              </w:rPr>
              <w:t xml:space="preserve"> </w:t>
            </w:r>
            <w:r>
              <w:rPr>
                <w:sz w:val="24"/>
              </w:rPr>
              <w:t>в</w:t>
            </w:r>
            <w:r>
              <w:rPr>
                <w:spacing w:val="-7"/>
                <w:sz w:val="24"/>
              </w:rPr>
              <w:t xml:space="preserve"> </w:t>
            </w:r>
            <w:r>
              <w:rPr>
                <w:sz w:val="24"/>
              </w:rPr>
              <w:t>котором</w:t>
            </w:r>
            <w:r>
              <w:rPr>
                <w:spacing w:val="-6"/>
                <w:sz w:val="24"/>
              </w:rPr>
              <w:t xml:space="preserve"> </w:t>
            </w:r>
            <w:r>
              <w:rPr>
                <w:sz w:val="24"/>
              </w:rPr>
              <w:t>звучит данная песня.</w:t>
            </w:r>
          </w:p>
          <w:p w:rsidR="00734C4A" w:rsidRDefault="008041B5">
            <w:pPr>
              <w:pStyle w:val="TableParagraph"/>
              <w:ind w:left="4" w:right="-15"/>
              <w:jc w:val="both"/>
              <w:rPr>
                <w:sz w:val="24"/>
              </w:rPr>
            </w:pPr>
            <w:r>
              <w:rPr>
                <w:sz w:val="24"/>
              </w:rPr>
              <w:t xml:space="preserve">Музыкальная викторина на материале изученных фрагментов музыкальных </w:t>
            </w:r>
            <w:r>
              <w:rPr>
                <w:spacing w:val="-2"/>
                <w:sz w:val="24"/>
              </w:rPr>
              <w:t>спектаклей.</w:t>
            </w:r>
          </w:p>
          <w:p w:rsidR="00734C4A" w:rsidRDefault="008041B5">
            <w:pPr>
              <w:pStyle w:val="TableParagraph"/>
              <w:tabs>
                <w:tab w:val="left" w:pos="1458"/>
                <w:tab w:val="left" w:pos="1596"/>
                <w:tab w:val="left" w:pos="2393"/>
                <w:tab w:val="left" w:pos="2474"/>
                <w:tab w:val="left" w:pos="2787"/>
                <w:tab w:val="left" w:pos="3073"/>
              </w:tabs>
              <w:ind w:left="4" w:right="-15"/>
              <w:rPr>
                <w:sz w:val="24"/>
              </w:rPr>
            </w:pPr>
            <w:r>
              <w:rPr>
                <w:sz w:val="24"/>
              </w:rPr>
              <w:t>На выбор или факультативно</w:t>
            </w:r>
            <w:r>
              <w:rPr>
                <w:spacing w:val="40"/>
                <w:sz w:val="24"/>
              </w:rPr>
              <w:t xml:space="preserve"> </w:t>
            </w:r>
            <w:r>
              <w:rPr>
                <w:sz w:val="24"/>
              </w:rPr>
              <w:t xml:space="preserve">Постановка музыкального спектакля. </w:t>
            </w:r>
            <w:r>
              <w:rPr>
                <w:spacing w:val="-2"/>
                <w:sz w:val="24"/>
              </w:rPr>
              <w:t>Посещение</w:t>
            </w:r>
            <w:r>
              <w:rPr>
                <w:sz w:val="24"/>
              </w:rPr>
              <w:tab/>
            </w:r>
            <w:r>
              <w:rPr>
                <w:spacing w:val="-2"/>
                <w:sz w:val="24"/>
              </w:rPr>
              <w:t>театра</w:t>
            </w:r>
            <w:r>
              <w:rPr>
                <w:sz w:val="24"/>
              </w:rPr>
              <w:tab/>
            </w:r>
            <w:r>
              <w:rPr>
                <w:spacing w:val="-10"/>
                <w:sz w:val="24"/>
              </w:rPr>
              <w:t>с</w:t>
            </w:r>
            <w:r>
              <w:rPr>
                <w:sz w:val="24"/>
              </w:rPr>
              <w:tab/>
            </w:r>
            <w:r>
              <w:rPr>
                <w:spacing w:val="-2"/>
                <w:sz w:val="24"/>
              </w:rPr>
              <w:t>последующим обсуждением</w:t>
            </w:r>
            <w:r>
              <w:rPr>
                <w:sz w:val="24"/>
              </w:rPr>
              <w:tab/>
            </w:r>
            <w:r>
              <w:rPr>
                <w:sz w:val="24"/>
              </w:rPr>
              <w:tab/>
            </w:r>
            <w:r>
              <w:rPr>
                <w:spacing w:val="-2"/>
                <w:sz w:val="24"/>
              </w:rPr>
              <w:t>(устно</w:t>
            </w:r>
            <w:r>
              <w:rPr>
                <w:sz w:val="24"/>
              </w:rPr>
              <w:tab/>
            </w:r>
            <w:r>
              <w:rPr>
                <w:sz w:val="24"/>
              </w:rPr>
              <w:tab/>
            </w:r>
            <w:r>
              <w:rPr>
                <w:spacing w:val="-4"/>
                <w:sz w:val="24"/>
              </w:rPr>
              <w:t>или</w:t>
            </w:r>
            <w:r>
              <w:rPr>
                <w:sz w:val="24"/>
              </w:rPr>
              <w:tab/>
            </w:r>
            <w:r>
              <w:rPr>
                <w:spacing w:val="-2"/>
                <w:sz w:val="24"/>
              </w:rPr>
              <w:t xml:space="preserve">письменно) </w:t>
            </w:r>
            <w:r>
              <w:rPr>
                <w:sz w:val="24"/>
              </w:rPr>
              <w:t>роли музыки в данном спектакле.</w:t>
            </w:r>
          </w:p>
          <w:p w:rsidR="00734C4A" w:rsidRDefault="008041B5">
            <w:pPr>
              <w:pStyle w:val="TableParagraph"/>
              <w:spacing w:line="274" w:lineRule="exact"/>
              <w:ind w:left="4" w:right="-15"/>
              <w:rPr>
                <w:sz w:val="24"/>
              </w:rPr>
            </w:pPr>
            <w:r>
              <w:rPr>
                <w:sz w:val="24"/>
              </w:rPr>
              <w:t>Исследовательские</w:t>
            </w:r>
            <w:r>
              <w:rPr>
                <w:spacing w:val="69"/>
                <w:w w:val="150"/>
                <w:sz w:val="24"/>
              </w:rPr>
              <w:t xml:space="preserve"> </w:t>
            </w:r>
            <w:r>
              <w:rPr>
                <w:sz w:val="24"/>
              </w:rPr>
              <w:t>проекты</w:t>
            </w:r>
            <w:r>
              <w:rPr>
                <w:spacing w:val="63"/>
                <w:w w:val="150"/>
                <w:sz w:val="24"/>
              </w:rPr>
              <w:t xml:space="preserve"> </w:t>
            </w:r>
            <w:r>
              <w:rPr>
                <w:sz w:val="24"/>
              </w:rPr>
              <w:t>о</w:t>
            </w:r>
            <w:r>
              <w:rPr>
                <w:spacing w:val="75"/>
                <w:w w:val="150"/>
                <w:sz w:val="24"/>
              </w:rPr>
              <w:t xml:space="preserve"> </w:t>
            </w:r>
            <w:r>
              <w:rPr>
                <w:spacing w:val="-2"/>
                <w:sz w:val="24"/>
              </w:rPr>
              <w:t>музыке,</w:t>
            </w:r>
          </w:p>
          <w:p w:rsidR="00734C4A" w:rsidRDefault="008041B5">
            <w:pPr>
              <w:pStyle w:val="TableParagraph"/>
              <w:tabs>
                <w:tab w:val="left" w:pos="2569"/>
              </w:tabs>
              <w:spacing w:line="274" w:lineRule="exact"/>
              <w:ind w:left="4" w:right="-15"/>
              <w:rPr>
                <w:sz w:val="24"/>
              </w:rPr>
            </w:pPr>
            <w:r>
              <w:rPr>
                <w:spacing w:val="-2"/>
                <w:sz w:val="24"/>
              </w:rPr>
              <w:t>созданной</w:t>
            </w:r>
            <w:r>
              <w:rPr>
                <w:sz w:val="24"/>
              </w:rPr>
              <w:tab/>
            </w:r>
            <w:r>
              <w:rPr>
                <w:spacing w:val="-2"/>
                <w:sz w:val="24"/>
              </w:rPr>
              <w:t xml:space="preserve">отечественными </w:t>
            </w:r>
            <w:r>
              <w:rPr>
                <w:sz w:val="24"/>
              </w:rPr>
              <w:t>композиторами для театра</w:t>
            </w:r>
          </w:p>
        </w:tc>
      </w:tr>
      <w:tr w:rsidR="00734C4A">
        <w:trPr>
          <w:trHeight w:val="1377"/>
        </w:trPr>
        <w:tc>
          <w:tcPr>
            <w:tcW w:w="1599" w:type="dxa"/>
          </w:tcPr>
          <w:p w:rsidR="00734C4A" w:rsidRDefault="008041B5">
            <w:pPr>
              <w:pStyle w:val="TableParagraph"/>
              <w:spacing w:line="267" w:lineRule="exact"/>
              <w:ind w:left="4"/>
              <w:rPr>
                <w:sz w:val="24"/>
              </w:rPr>
            </w:pPr>
            <w:r>
              <w:rPr>
                <w:spacing w:val="-5"/>
                <w:sz w:val="24"/>
              </w:rPr>
              <w:t>Г)</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4" w:line="237" w:lineRule="auto"/>
              <w:ind w:left="4" w:right="699"/>
              <w:rPr>
                <w:sz w:val="24"/>
              </w:rPr>
            </w:pPr>
            <w:r>
              <w:rPr>
                <w:spacing w:val="-2"/>
                <w:sz w:val="24"/>
              </w:rPr>
              <w:t xml:space="preserve">учебных </w:t>
            </w:r>
            <w:r>
              <w:rPr>
                <w:spacing w:val="-4"/>
                <w:sz w:val="24"/>
              </w:rPr>
              <w:t>часа</w:t>
            </w:r>
          </w:p>
        </w:tc>
        <w:tc>
          <w:tcPr>
            <w:tcW w:w="1719" w:type="dxa"/>
          </w:tcPr>
          <w:p w:rsidR="00734C4A" w:rsidRDefault="008041B5">
            <w:pPr>
              <w:pStyle w:val="TableParagraph"/>
              <w:spacing w:line="267" w:lineRule="exact"/>
              <w:ind w:left="4"/>
              <w:rPr>
                <w:sz w:val="24"/>
              </w:rPr>
            </w:pPr>
            <w:r>
              <w:rPr>
                <w:spacing w:val="-2"/>
                <w:sz w:val="24"/>
              </w:rPr>
              <w:t>Музыка</w:t>
            </w:r>
          </w:p>
          <w:p w:rsidR="00734C4A" w:rsidRDefault="008041B5">
            <w:pPr>
              <w:pStyle w:val="TableParagraph"/>
              <w:tabs>
                <w:tab w:val="left" w:pos="1588"/>
              </w:tabs>
              <w:spacing w:line="275" w:lineRule="exact"/>
              <w:ind w:left="4" w:right="-15"/>
              <w:rPr>
                <w:sz w:val="24"/>
              </w:rPr>
            </w:pPr>
            <w:r>
              <w:rPr>
                <w:spacing w:val="-4"/>
                <w:sz w:val="24"/>
              </w:rPr>
              <w:t>кино</w:t>
            </w:r>
            <w:r>
              <w:rPr>
                <w:sz w:val="24"/>
              </w:rPr>
              <w:tab/>
            </w:r>
            <w:r>
              <w:rPr>
                <w:spacing w:val="-10"/>
                <w:sz w:val="24"/>
              </w:rPr>
              <w:t>и</w:t>
            </w:r>
          </w:p>
          <w:p w:rsidR="00734C4A" w:rsidRDefault="008041B5">
            <w:pPr>
              <w:pStyle w:val="TableParagraph"/>
              <w:spacing w:before="2"/>
              <w:ind w:left="4"/>
              <w:rPr>
                <w:sz w:val="24"/>
              </w:rPr>
            </w:pPr>
            <w:r>
              <w:rPr>
                <w:spacing w:val="-2"/>
                <w:sz w:val="24"/>
              </w:rPr>
              <w:t>телевидения</w:t>
            </w:r>
          </w:p>
        </w:tc>
        <w:tc>
          <w:tcPr>
            <w:tcW w:w="2636" w:type="dxa"/>
          </w:tcPr>
          <w:p w:rsidR="00734C4A" w:rsidRDefault="008041B5">
            <w:pPr>
              <w:pStyle w:val="TableParagraph"/>
              <w:spacing w:line="237" w:lineRule="auto"/>
              <w:ind w:left="4"/>
              <w:rPr>
                <w:sz w:val="24"/>
              </w:rPr>
            </w:pPr>
            <w:r>
              <w:rPr>
                <w:sz w:val="24"/>
              </w:rPr>
              <w:t>Музыка</w:t>
            </w:r>
            <w:r>
              <w:rPr>
                <w:spacing w:val="-13"/>
                <w:sz w:val="24"/>
              </w:rPr>
              <w:t xml:space="preserve"> </w:t>
            </w:r>
            <w:r>
              <w:rPr>
                <w:sz w:val="24"/>
              </w:rPr>
              <w:t>в</w:t>
            </w:r>
            <w:r>
              <w:rPr>
                <w:spacing w:val="-11"/>
                <w:sz w:val="24"/>
              </w:rPr>
              <w:t xml:space="preserve"> </w:t>
            </w:r>
            <w:r>
              <w:rPr>
                <w:sz w:val="24"/>
              </w:rPr>
              <w:t>немом</w:t>
            </w:r>
            <w:r>
              <w:rPr>
                <w:spacing w:val="-14"/>
                <w:sz w:val="24"/>
              </w:rPr>
              <w:t xml:space="preserve"> </w:t>
            </w:r>
            <w:r>
              <w:rPr>
                <w:sz w:val="24"/>
              </w:rPr>
              <w:t>и звуковом кино.</w:t>
            </w:r>
          </w:p>
          <w:p w:rsidR="00734C4A" w:rsidRDefault="008041B5">
            <w:pPr>
              <w:pStyle w:val="TableParagraph"/>
              <w:spacing w:line="237" w:lineRule="auto"/>
              <w:ind w:left="4" w:right="629"/>
              <w:rPr>
                <w:sz w:val="24"/>
              </w:rPr>
            </w:pPr>
            <w:r>
              <w:rPr>
                <w:sz w:val="24"/>
              </w:rPr>
              <w:t>Внутрикадровая и закадровая</w:t>
            </w:r>
            <w:r>
              <w:rPr>
                <w:spacing w:val="-15"/>
                <w:sz w:val="24"/>
              </w:rPr>
              <w:t xml:space="preserve"> </w:t>
            </w:r>
            <w:r>
              <w:rPr>
                <w:sz w:val="24"/>
              </w:rPr>
              <w:t>музыка.</w:t>
            </w:r>
          </w:p>
          <w:p w:rsidR="00734C4A" w:rsidRDefault="008041B5">
            <w:pPr>
              <w:pStyle w:val="TableParagraph"/>
              <w:spacing w:before="3" w:line="261" w:lineRule="exact"/>
              <w:ind w:left="4"/>
              <w:rPr>
                <w:sz w:val="24"/>
              </w:rPr>
            </w:pPr>
            <w:r>
              <w:rPr>
                <w:sz w:val="24"/>
              </w:rPr>
              <w:t>Жанры</w:t>
            </w:r>
            <w:r>
              <w:rPr>
                <w:spacing w:val="2"/>
                <w:sz w:val="24"/>
              </w:rPr>
              <w:t xml:space="preserve"> </w:t>
            </w:r>
            <w:r>
              <w:rPr>
                <w:spacing w:val="-2"/>
                <w:sz w:val="24"/>
              </w:rPr>
              <w:t>фильма-</w:t>
            </w:r>
          </w:p>
        </w:tc>
        <w:tc>
          <w:tcPr>
            <w:tcW w:w="4260" w:type="dxa"/>
          </w:tcPr>
          <w:p w:rsidR="00734C4A" w:rsidRDefault="008041B5">
            <w:pPr>
              <w:pStyle w:val="TableParagraph"/>
              <w:tabs>
                <w:tab w:val="left" w:pos="2207"/>
                <w:tab w:val="left" w:pos="3016"/>
              </w:tabs>
              <w:ind w:left="4" w:right="-15"/>
              <w:jc w:val="both"/>
              <w:rPr>
                <w:sz w:val="24"/>
              </w:rPr>
            </w:pPr>
            <w:r>
              <w:rPr>
                <w:sz w:val="24"/>
              </w:rPr>
              <w:t xml:space="preserve">Знакомство с образцами киномузыки </w:t>
            </w:r>
            <w:r>
              <w:rPr>
                <w:spacing w:val="-2"/>
                <w:sz w:val="24"/>
              </w:rPr>
              <w:t>отечественных</w:t>
            </w:r>
            <w:r>
              <w:rPr>
                <w:sz w:val="24"/>
              </w:rPr>
              <w:tab/>
            </w:r>
            <w:r>
              <w:rPr>
                <w:spacing w:val="-10"/>
                <w:sz w:val="24"/>
              </w:rPr>
              <w:t>и</w:t>
            </w:r>
            <w:r>
              <w:rPr>
                <w:sz w:val="24"/>
              </w:rPr>
              <w:tab/>
            </w:r>
            <w:r>
              <w:rPr>
                <w:spacing w:val="-2"/>
                <w:sz w:val="24"/>
              </w:rPr>
              <w:t>зарубежных композиторов.</w:t>
            </w:r>
          </w:p>
          <w:p w:rsidR="00734C4A" w:rsidRDefault="008041B5">
            <w:pPr>
              <w:pStyle w:val="TableParagraph"/>
              <w:spacing w:line="274" w:lineRule="exact"/>
              <w:ind w:left="4"/>
              <w:jc w:val="both"/>
              <w:rPr>
                <w:sz w:val="24"/>
              </w:rPr>
            </w:pPr>
            <w:r>
              <w:rPr>
                <w:sz w:val="24"/>
              </w:rPr>
              <w:t>Просмотр</w:t>
            </w:r>
            <w:r>
              <w:rPr>
                <w:spacing w:val="37"/>
                <w:sz w:val="24"/>
              </w:rPr>
              <w:t xml:space="preserve">  </w:t>
            </w:r>
            <w:r>
              <w:rPr>
                <w:sz w:val="24"/>
              </w:rPr>
              <w:t>фильмов</w:t>
            </w:r>
            <w:r>
              <w:rPr>
                <w:spacing w:val="41"/>
                <w:sz w:val="24"/>
              </w:rPr>
              <w:t xml:space="preserve">  </w:t>
            </w:r>
            <w:r>
              <w:rPr>
                <w:sz w:val="24"/>
              </w:rPr>
              <w:t>с</w:t>
            </w:r>
            <w:r>
              <w:rPr>
                <w:spacing w:val="36"/>
                <w:sz w:val="24"/>
              </w:rPr>
              <w:t xml:space="preserve">  </w:t>
            </w:r>
            <w:r>
              <w:rPr>
                <w:sz w:val="24"/>
              </w:rPr>
              <w:t>целью</w:t>
            </w:r>
            <w:r>
              <w:rPr>
                <w:spacing w:val="39"/>
                <w:sz w:val="24"/>
              </w:rPr>
              <w:t xml:space="preserve">  </w:t>
            </w:r>
            <w:r>
              <w:rPr>
                <w:spacing w:val="-2"/>
                <w:sz w:val="24"/>
              </w:rPr>
              <w:t>анализа</w:t>
            </w:r>
          </w:p>
          <w:p w:rsidR="00734C4A" w:rsidRDefault="008041B5">
            <w:pPr>
              <w:pStyle w:val="TableParagraph"/>
              <w:spacing w:line="261" w:lineRule="exact"/>
              <w:ind w:left="4"/>
              <w:jc w:val="both"/>
              <w:rPr>
                <w:sz w:val="24"/>
              </w:rPr>
            </w:pPr>
            <w:r>
              <w:rPr>
                <w:sz w:val="24"/>
              </w:rPr>
              <w:t>выразительного</w:t>
            </w:r>
            <w:r>
              <w:rPr>
                <w:spacing w:val="79"/>
                <w:w w:val="150"/>
                <w:sz w:val="24"/>
              </w:rPr>
              <w:t xml:space="preserve"> </w:t>
            </w:r>
            <w:r>
              <w:rPr>
                <w:sz w:val="24"/>
              </w:rPr>
              <w:t>эффекта,</w:t>
            </w:r>
            <w:r>
              <w:rPr>
                <w:spacing w:val="75"/>
                <w:w w:val="150"/>
                <w:sz w:val="24"/>
              </w:rPr>
              <w:t xml:space="preserve"> </w:t>
            </w:r>
            <w:r>
              <w:rPr>
                <w:spacing w:val="-2"/>
                <w:sz w:val="24"/>
              </w:rPr>
              <w:t>создаваемого</w:t>
            </w:r>
          </w:p>
        </w:tc>
      </w:tr>
    </w:tbl>
    <w:p w:rsidR="00734C4A" w:rsidRDefault="00734C4A">
      <w:pPr>
        <w:pStyle w:val="TableParagraph"/>
        <w:spacing w:line="261" w:lineRule="exact"/>
        <w:jc w:val="both"/>
        <w:rPr>
          <w:sz w:val="24"/>
        </w:rPr>
        <w:sectPr w:rsidR="00734C4A">
          <w:type w:val="continuous"/>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719"/>
        <w:gridCol w:w="2636"/>
        <w:gridCol w:w="4260"/>
      </w:tblGrid>
      <w:tr w:rsidR="00734C4A">
        <w:trPr>
          <w:trHeight w:val="3312"/>
        </w:trPr>
        <w:tc>
          <w:tcPr>
            <w:tcW w:w="1599" w:type="dxa"/>
          </w:tcPr>
          <w:p w:rsidR="00734C4A" w:rsidRDefault="00734C4A">
            <w:pPr>
              <w:pStyle w:val="TableParagraph"/>
              <w:rPr>
                <w:sz w:val="24"/>
              </w:rPr>
            </w:pPr>
          </w:p>
        </w:tc>
        <w:tc>
          <w:tcPr>
            <w:tcW w:w="1719" w:type="dxa"/>
          </w:tcPr>
          <w:p w:rsidR="00734C4A" w:rsidRDefault="00734C4A">
            <w:pPr>
              <w:pStyle w:val="TableParagraph"/>
              <w:rPr>
                <w:sz w:val="24"/>
              </w:rPr>
            </w:pPr>
          </w:p>
        </w:tc>
        <w:tc>
          <w:tcPr>
            <w:tcW w:w="2636" w:type="dxa"/>
          </w:tcPr>
          <w:p w:rsidR="00734C4A" w:rsidRDefault="008041B5">
            <w:pPr>
              <w:pStyle w:val="TableParagraph"/>
              <w:tabs>
                <w:tab w:val="left" w:pos="1055"/>
                <w:tab w:val="left" w:pos="1272"/>
                <w:tab w:val="left" w:pos="1747"/>
                <w:tab w:val="left" w:pos="2428"/>
              </w:tabs>
              <w:ind w:left="4" w:right="-15"/>
              <w:rPr>
                <w:sz w:val="24"/>
              </w:rPr>
            </w:pPr>
            <w:r>
              <w:rPr>
                <w:spacing w:val="-2"/>
                <w:sz w:val="24"/>
              </w:rPr>
              <w:t>оперы,</w:t>
            </w:r>
            <w:r>
              <w:rPr>
                <w:sz w:val="24"/>
              </w:rPr>
              <w:tab/>
            </w:r>
            <w:r>
              <w:rPr>
                <w:spacing w:val="-2"/>
                <w:sz w:val="24"/>
              </w:rPr>
              <w:t xml:space="preserve">фильма-балета, фильма-мюзикла, музыкального </w:t>
            </w:r>
            <w:r>
              <w:rPr>
                <w:sz w:val="24"/>
              </w:rPr>
              <w:t>мультфильма (на</w:t>
            </w:r>
            <w:r>
              <w:rPr>
                <w:spacing w:val="40"/>
                <w:sz w:val="24"/>
              </w:rPr>
              <w:t xml:space="preserve"> </w:t>
            </w:r>
            <w:r>
              <w:rPr>
                <w:sz w:val="24"/>
              </w:rPr>
              <w:t>примере</w:t>
            </w:r>
            <w:r>
              <w:rPr>
                <w:spacing w:val="-3"/>
                <w:sz w:val="24"/>
              </w:rPr>
              <w:t xml:space="preserve"> </w:t>
            </w:r>
            <w:r>
              <w:rPr>
                <w:sz w:val="24"/>
              </w:rPr>
              <w:t>произведений</w:t>
            </w:r>
            <w:r>
              <w:rPr>
                <w:spacing w:val="-2"/>
                <w:sz w:val="24"/>
              </w:rPr>
              <w:t xml:space="preserve"> </w:t>
            </w:r>
            <w:r>
              <w:rPr>
                <w:sz w:val="24"/>
              </w:rPr>
              <w:t xml:space="preserve">Р. </w:t>
            </w:r>
            <w:r>
              <w:rPr>
                <w:spacing w:val="-2"/>
                <w:sz w:val="24"/>
              </w:rPr>
              <w:t>Роджерса,</w:t>
            </w:r>
            <w:r>
              <w:rPr>
                <w:sz w:val="24"/>
              </w:rPr>
              <w:tab/>
            </w:r>
            <w:r>
              <w:rPr>
                <w:sz w:val="24"/>
              </w:rPr>
              <w:tab/>
            </w:r>
            <w:r>
              <w:rPr>
                <w:spacing w:val="-6"/>
                <w:sz w:val="24"/>
              </w:rPr>
              <w:t>Ф.</w:t>
            </w:r>
            <w:r>
              <w:rPr>
                <w:sz w:val="24"/>
              </w:rPr>
              <w:tab/>
            </w:r>
            <w:r>
              <w:rPr>
                <w:spacing w:val="-4"/>
                <w:sz w:val="24"/>
              </w:rPr>
              <w:t>Лоу,</w:t>
            </w:r>
            <w:r>
              <w:rPr>
                <w:sz w:val="24"/>
              </w:rPr>
              <w:tab/>
            </w:r>
            <w:r>
              <w:rPr>
                <w:spacing w:val="-6"/>
                <w:sz w:val="24"/>
              </w:rPr>
              <w:t xml:space="preserve">Г. </w:t>
            </w:r>
            <w:r>
              <w:rPr>
                <w:sz w:val="24"/>
              </w:rPr>
              <w:t>Гладкова, А. Шнитке)</w:t>
            </w:r>
          </w:p>
        </w:tc>
        <w:tc>
          <w:tcPr>
            <w:tcW w:w="4260" w:type="dxa"/>
          </w:tcPr>
          <w:p w:rsidR="00734C4A" w:rsidRDefault="008041B5">
            <w:pPr>
              <w:pStyle w:val="TableParagraph"/>
              <w:spacing w:line="268" w:lineRule="exact"/>
              <w:ind w:left="4"/>
              <w:rPr>
                <w:sz w:val="24"/>
              </w:rPr>
            </w:pPr>
            <w:r>
              <w:rPr>
                <w:spacing w:val="-2"/>
                <w:sz w:val="24"/>
              </w:rPr>
              <w:t>музыкой.</w:t>
            </w:r>
          </w:p>
          <w:p w:rsidR="00734C4A" w:rsidRDefault="008041B5">
            <w:pPr>
              <w:pStyle w:val="TableParagraph"/>
              <w:tabs>
                <w:tab w:val="left" w:pos="1644"/>
                <w:tab w:val="left" w:pos="3140"/>
                <w:tab w:val="left" w:pos="4032"/>
              </w:tabs>
              <w:spacing w:before="4" w:line="237" w:lineRule="auto"/>
              <w:ind w:left="4" w:right="-15"/>
              <w:rPr>
                <w:sz w:val="24"/>
              </w:rPr>
            </w:pPr>
            <w:r>
              <w:rPr>
                <w:spacing w:val="-2"/>
                <w:sz w:val="24"/>
              </w:rPr>
              <w:t>Разучивание,</w:t>
            </w:r>
            <w:r>
              <w:rPr>
                <w:sz w:val="24"/>
              </w:rPr>
              <w:tab/>
            </w:r>
            <w:r>
              <w:rPr>
                <w:spacing w:val="-2"/>
                <w:sz w:val="24"/>
              </w:rPr>
              <w:t>исполнение</w:t>
            </w:r>
            <w:r>
              <w:rPr>
                <w:sz w:val="24"/>
              </w:rPr>
              <w:tab/>
            </w:r>
            <w:r>
              <w:rPr>
                <w:spacing w:val="-4"/>
                <w:sz w:val="24"/>
              </w:rPr>
              <w:t>песни</w:t>
            </w:r>
            <w:r>
              <w:rPr>
                <w:sz w:val="24"/>
              </w:rPr>
              <w:tab/>
            </w:r>
            <w:r>
              <w:rPr>
                <w:spacing w:val="-6"/>
                <w:sz w:val="24"/>
              </w:rPr>
              <w:t xml:space="preserve">из </w:t>
            </w:r>
            <w:r>
              <w:rPr>
                <w:spacing w:val="-2"/>
                <w:sz w:val="24"/>
              </w:rPr>
              <w:t>фильма.</w:t>
            </w:r>
          </w:p>
          <w:p w:rsidR="00734C4A" w:rsidRDefault="008041B5">
            <w:pPr>
              <w:pStyle w:val="TableParagraph"/>
              <w:spacing w:before="4" w:line="275" w:lineRule="exact"/>
              <w:ind w:left="4"/>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42" w:lineRule="auto"/>
              <w:ind w:left="4"/>
              <w:rPr>
                <w:sz w:val="24"/>
              </w:rPr>
            </w:pPr>
            <w:r>
              <w:rPr>
                <w:sz w:val="24"/>
              </w:rPr>
              <w:t>Создание</w:t>
            </w:r>
            <w:r>
              <w:rPr>
                <w:spacing w:val="40"/>
                <w:sz w:val="24"/>
              </w:rPr>
              <w:t xml:space="preserve"> </w:t>
            </w:r>
            <w:r>
              <w:rPr>
                <w:sz w:val="24"/>
              </w:rPr>
              <w:t>любительского</w:t>
            </w:r>
            <w:r>
              <w:rPr>
                <w:spacing w:val="40"/>
                <w:sz w:val="24"/>
              </w:rPr>
              <w:t xml:space="preserve"> </w:t>
            </w:r>
            <w:r>
              <w:rPr>
                <w:sz w:val="24"/>
              </w:rPr>
              <w:t xml:space="preserve">музыкального </w:t>
            </w:r>
            <w:r>
              <w:rPr>
                <w:spacing w:val="-2"/>
                <w:sz w:val="24"/>
              </w:rPr>
              <w:t>фильма.</w:t>
            </w:r>
          </w:p>
          <w:p w:rsidR="00734C4A" w:rsidRDefault="008041B5">
            <w:pPr>
              <w:pStyle w:val="TableParagraph"/>
              <w:tabs>
                <w:tab w:val="left" w:pos="1692"/>
                <w:tab w:val="left" w:pos="2940"/>
                <w:tab w:val="left" w:pos="3405"/>
              </w:tabs>
              <w:ind w:left="4" w:right="-15"/>
              <w:rPr>
                <w:sz w:val="24"/>
              </w:rPr>
            </w:pPr>
            <w:r>
              <w:rPr>
                <w:sz w:val="24"/>
              </w:rPr>
              <w:t>Переозвучка фрагмента мультфильма. Просмотр</w:t>
            </w:r>
            <w:r>
              <w:rPr>
                <w:spacing w:val="80"/>
                <w:sz w:val="24"/>
              </w:rPr>
              <w:t xml:space="preserve"> </w:t>
            </w:r>
            <w:r>
              <w:rPr>
                <w:sz w:val="24"/>
              </w:rPr>
              <w:t>фильма-оперы</w:t>
            </w:r>
            <w:r>
              <w:rPr>
                <w:spacing w:val="80"/>
                <w:sz w:val="24"/>
              </w:rPr>
              <w:t xml:space="preserve"> </w:t>
            </w:r>
            <w:r>
              <w:rPr>
                <w:sz w:val="24"/>
              </w:rPr>
              <w:t>или</w:t>
            </w:r>
            <w:r>
              <w:rPr>
                <w:spacing w:val="80"/>
                <w:sz w:val="24"/>
              </w:rPr>
              <w:t xml:space="preserve"> </w:t>
            </w:r>
            <w:r>
              <w:rPr>
                <w:sz w:val="24"/>
              </w:rPr>
              <w:t>фильма- балета. Аналитическое эссе с ответом на вопрос</w:t>
            </w:r>
            <w:r>
              <w:rPr>
                <w:spacing w:val="80"/>
                <w:sz w:val="24"/>
              </w:rPr>
              <w:t xml:space="preserve"> </w:t>
            </w:r>
            <w:r>
              <w:rPr>
                <w:sz w:val="24"/>
              </w:rPr>
              <w:t>«В</w:t>
            </w:r>
            <w:r>
              <w:rPr>
                <w:spacing w:val="80"/>
                <w:sz w:val="24"/>
              </w:rPr>
              <w:t xml:space="preserve"> </w:t>
            </w:r>
            <w:r>
              <w:rPr>
                <w:sz w:val="24"/>
              </w:rPr>
              <w:t>чём</w:t>
            </w:r>
            <w:r>
              <w:rPr>
                <w:spacing w:val="80"/>
                <w:sz w:val="24"/>
              </w:rPr>
              <w:t xml:space="preserve"> </w:t>
            </w:r>
            <w:r>
              <w:rPr>
                <w:sz w:val="24"/>
              </w:rPr>
              <w:t>отличие</w:t>
            </w:r>
            <w:r>
              <w:rPr>
                <w:spacing w:val="80"/>
                <w:sz w:val="24"/>
              </w:rPr>
              <w:t xml:space="preserve"> </w:t>
            </w:r>
            <w:r>
              <w:rPr>
                <w:sz w:val="24"/>
              </w:rPr>
              <w:t xml:space="preserve">видеозаписи </w:t>
            </w:r>
            <w:r>
              <w:rPr>
                <w:spacing w:val="-2"/>
                <w:sz w:val="24"/>
              </w:rPr>
              <w:t>музыкального</w:t>
            </w:r>
            <w:r>
              <w:rPr>
                <w:sz w:val="24"/>
              </w:rPr>
              <w:tab/>
            </w:r>
            <w:r>
              <w:rPr>
                <w:spacing w:val="-2"/>
                <w:sz w:val="24"/>
              </w:rPr>
              <w:t>спектакля</w:t>
            </w:r>
            <w:r>
              <w:rPr>
                <w:sz w:val="24"/>
              </w:rPr>
              <w:tab/>
            </w:r>
            <w:r>
              <w:rPr>
                <w:spacing w:val="-5"/>
                <w:sz w:val="24"/>
              </w:rPr>
              <w:t>от</w:t>
            </w:r>
            <w:r>
              <w:rPr>
                <w:sz w:val="24"/>
              </w:rPr>
              <w:tab/>
            </w:r>
            <w:r>
              <w:rPr>
                <w:spacing w:val="-2"/>
                <w:sz w:val="24"/>
              </w:rPr>
              <w:t>фильма-</w:t>
            </w:r>
          </w:p>
          <w:p w:rsidR="00734C4A" w:rsidRDefault="008041B5">
            <w:pPr>
              <w:pStyle w:val="TableParagraph"/>
              <w:spacing w:line="261" w:lineRule="exact"/>
              <w:ind w:left="4"/>
              <w:rPr>
                <w:sz w:val="24"/>
              </w:rPr>
            </w:pPr>
            <w:r>
              <w:rPr>
                <w:sz w:val="24"/>
              </w:rPr>
              <w:t>оперы</w:t>
            </w:r>
            <w:r>
              <w:rPr>
                <w:spacing w:val="-2"/>
                <w:sz w:val="24"/>
              </w:rPr>
              <w:t xml:space="preserve"> </w:t>
            </w:r>
            <w:r>
              <w:rPr>
                <w:sz w:val="24"/>
              </w:rPr>
              <w:t>(фильма-</w:t>
            </w:r>
            <w:r>
              <w:rPr>
                <w:spacing w:val="-2"/>
                <w:sz w:val="24"/>
              </w:rPr>
              <w:t>балета)?»</w:t>
            </w:r>
          </w:p>
        </w:tc>
      </w:tr>
    </w:tbl>
    <w:p w:rsidR="00734C4A" w:rsidRDefault="00734C4A">
      <w:pPr>
        <w:pStyle w:val="a3"/>
        <w:spacing w:before="31"/>
        <w:ind w:left="0" w:firstLine="0"/>
        <w:jc w:val="left"/>
      </w:pPr>
    </w:p>
    <w:p w:rsidR="00734C4A" w:rsidRDefault="008041B5">
      <w:pPr>
        <w:pStyle w:val="a3"/>
        <w:spacing w:after="7"/>
        <w:ind w:left="852" w:firstLine="0"/>
        <w:jc w:val="left"/>
      </w:pPr>
      <w:r>
        <w:t>Модуль</w:t>
      </w:r>
      <w:r>
        <w:rPr>
          <w:spacing w:val="-8"/>
        </w:rPr>
        <w:t xml:space="preserve"> </w:t>
      </w:r>
      <w:r>
        <w:t>№</w:t>
      </w:r>
      <w:r>
        <w:rPr>
          <w:spacing w:val="-7"/>
        </w:rPr>
        <w:t xml:space="preserve"> </w:t>
      </w:r>
      <w:r>
        <w:t>9</w:t>
      </w:r>
      <w:r>
        <w:rPr>
          <w:spacing w:val="-6"/>
        </w:rPr>
        <w:t xml:space="preserve"> </w:t>
      </w:r>
      <w:r>
        <w:t>«Современная</w:t>
      </w:r>
      <w:r>
        <w:rPr>
          <w:spacing w:val="-4"/>
        </w:rPr>
        <w:t xml:space="preserve"> </w:t>
      </w:r>
      <w:r>
        <w:t>музыка:</w:t>
      </w:r>
      <w:r>
        <w:rPr>
          <w:spacing w:val="-10"/>
        </w:rPr>
        <w:t xml:space="preserve"> </w:t>
      </w:r>
      <w:r>
        <w:t>основные</w:t>
      </w:r>
      <w:r>
        <w:rPr>
          <w:spacing w:val="-5"/>
        </w:rPr>
        <w:t xml:space="preserve"> </w:t>
      </w:r>
      <w:r>
        <w:t>жанры</w:t>
      </w:r>
      <w:r>
        <w:rPr>
          <w:spacing w:val="-5"/>
        </w:rPr>
        <w:t xml:space="preserve"> </w:t>
      </w:r>
      <w:r>
        <w:t>и</w:t>
      </w:r>
      <w:r>
        <w:rPr>
          <w:spacing w:val="-6"/>
        </w:rPr>
        <w:t xml:space="preserve"> </w:t>
      </w:r>
      <w:r>
        <w:rPr>
          <w:spacing w:val="-2"/>
        </w:rPr>
        <w:t>направления»</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575"/>
        <w:gridCol w:w="2136"/>
        <w:gridCol w:w="4903"/>
      </w:tblGrid>
      <w:tr w:rsidR="00734C4A">
        <w:trPr>
          <w:trHeight w:val="551"/>
        </w:trPr>
        <w:tc>
          <w:tcPr>
            <w:tcW w:w="1599" w:type="dxa"/>
          </w:tcPr>
          <w:p w:rsidR="00734C4A" w:rsidRDefault="008041B5">
            <w:pPr>
              <w:pStyle w:val="TableParagraph"/>
              <w:spacing w:line="268" w:lineRule="exact"/>
              <w:ind w:left="4" w:right="-15"/>
              <w:rPr>
                <w:sz w:val="24"/>
              </w:rPr>
            </w:pPr>
            <w:r>
              <w:rPr>
                <w:sz w:val="24"/>
              </w:rPr>
              <w:t>№</w:t>
            </w:r>
            <w:r>
              <w:rPr>
                <w:spacing w:val="50"/>
                <w:w w:val="150"/>
                <w:sz w:val="24"/>
              </w:rPr>
              <w:t xml:space="preserve"> </w:t>
            </w:r>
            <w:r>
              <w:rPr>
                <w:sz w:val="24"/>
              </w:rPr>
              <w:t>блока,</w:t>
            </w:r>
            <w:r>
              <w:rPr>
                <w:spacing w:val="78"/>
                <w:sz w:val="24"/>
              </w:rPr>
              <w:t xml:space="preserve"> </w:t>
            </w:r>
            <w:r>
              <w:rPr>
                <w:spacing w:val="-4"/>
                <w:sz w:val="24"/>
              </w:rPr>
              <w:t>кол-</w:t>
            </w:r>
          </w:p>
          <w:p w:rsidR="00734C4A" w:rsidRDefault="008041B5">
            <w:pPr>
              <w:pStyle w:val="TableParagraph"/>
              <w:spacing w:before="2" w:line="261" w:lineRule="exact"/>
              <w:ind w:left="4"/>
              <w:rPr>
                <w:sz w:val="24"/>
              </w:rPr>
            </w:pPr>
            <w:r>
              <w:rPr>
                <w:sz w:val="24"/>
              </w:rPr>
              <w:t>во</w:t>
            </w:r>
            <w:r>
              <w:rPr>
                <w:spacing w:val="3"/>
                <w:sz w:val="24"/>
              </w:rPr>
              <w:t xml:space="preserve"> </w:t>
            </w:r>
            <w:r>
              <w:rPr>
                <w:spacing w:val="-2"/>
                <w:sz w:val="24"/>
              </w:rPr>
              <w:t>часов</w:t>
            </w:r>
          </w:p>
        </w:tc>
        <w:tc>
          <w:tcPr>
            <w:tcW w:w="1575" w:type="dxa"/>
          </w:tcPr>
          <w:p w:rsidR="00734C4A" w:rsidRDefault="008041B5">
            <w:pPr>
              <w:pStyle w:val="TableParagraph"/>
              <w:spacing w:line="268" w:lineRule="exact"/>
              <w:ind w:left="4"/>
              <w:rPr>
                <w:sz w:val="24"/>
              </w:rPr>
            </w:pPr>
            <w:r>
              <w:rPr>
                <w:spacing w:val="-4"/>
                <w:sz w:val="24"/>
              </w:rPr>
              <w:t>Темы</w:t>
            </w:r>
          </w:p>
        </w:tc>
        <w:tc>
          <w:tcPr>
            <w:tcW w:w="2136" w:type="dxa"/>
          </w:tcPr>
          <w:p w:rsidR="00734C4A" w:rsidRDefault="008041B5">
            <w:pPr>
              <w:pStyle w:val="TableParagraph"/>
              <w:spacing w:line="268" w:lineRule="exact"/>
              <w:ind w:left="4"/>
              <w:rPr>
                <w:sz w:val="24"/>
              </w:rPr>
            </w:pPr>
            <w:r>
              <w:rPr>
                <w:spacing w:val="-2"/>
                <w:sz w:val="24"/>
              </w:rPr>
              <w:t>Содержание</w:t>
            </w:r>
          </w:p>
        </w:tc>
        <w:tc>
          <w:tcPr>
            <w:tcW w:w="4903" w:type="dxa"/>
          </w:tcPr>
          <w:p w:rsidR="00734C4A" w:rsidRDefault="008041B5">
            <w:pPr>
              <w:pStyle w:val="TableParagraph"/>
              <w:spacing w:line="268" w:lineRule="exact"/>
              <w:ind w:left="10"/>
              <w:rPr>
                <w:sz w:val="24"/>
              </w:rPr>
            </w:pPr>
            <w:r>
              <w:rPr>
                <w:sz w:val="24"/>
              </w:rPr>
              <w:t>Виды</w:t>
            </w:r>
            <w:r>
              <w:rPr>
                <w:spacing w:val="-3"/>
                <w:sz w:val="24"/>
              </w:rPr>
              <w:t xml:space="preserve"> </w:t>
            </w:r>
            <w:r>
              <w:rPr>
                <w:sz w:val="24"/>
              </w:rPr>
              <w:t>деятельности</w:t>
            </w:r>
            <w:r>
              <w:rPr>
                <w:spacing w:val="-11"/>
                <w:sz w:val="24"/>
              </w:rPr>
              <w:t xml:space="preserve"> </w:t>
            </w:r>
            <w:r>
              <w:rPr>
                <w:spacing w:val="-2"/>
                <w:sz w:val="24"/>
              </w:rPr>
              <w:t>обучающихся</w:t>
            </w:r>
          </w:p>
        </w:tc>
      </w:tr>
      <w:tr w:rsidR="00734C4A">
        <w:trPr>
          <w:trHeight w:val="4417"/>
        </w:trPr>
        <w:tc>
          <w:tcPr>
            <w:tcW w:w="1599" w:type="dxa"/>
          </w:tcPr>
          <w:p w:rsidR="00734C4A" w:rsidRDefault="008041B5">
            <w:pPr>
              <w:pStyle w:val="TableParagraph"/>
              <w:spacing w:line="268" w:lineRule="exact"/>
              <w:ind w:left="4"/>
              <w:rPr>
                <w:sz w:val="24"/>
              </w:rPr>
            </w:pPr>
            <w:r>
              <w:rPr>
                <w:spacing w:val="-5"/>
                <w:sz w:val="24"/>
              </w:rPr>
              <w:t>А)</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575" w:type="dxa"/>
          </w:tcPr>
          <w:p w:rsidR="00734C4A" w:rsidRDefault="008041B5">
            <w:pPr>
              <w:pStyle w:val="TableParagraph"/>
              <w:spacing w:line="268" w:lineRule="exact"/>
              <w:ind w:left="4"/>
              <w:rPr>
                <w:sz w:val="24"/>
              </w:rPr>
            </w:pPr>
            <w:r>
              <w:rPr>
                <w:spacing w:val="-4"/>
                <w:sz w:val="24"/>
              </w:rPr>
              <w:t>Джаз</w:t>
            </w:r>
          </w:p>
        </w:tc>
        <w:tc>
          <w:tcPr>
            <w:tcW w:w="2136" w:type="dxa"/>
          </w:tcPr>
          <w:p w:rsidR="00734C4A" w:rsidRDefault="008041B5">
            <w:pPr>
              <w:pStyle w:val="TableParagraph"/>
              <w:spacing w:line="242" w:lineRule="auto"/>
              <w:ind w:left="4" w:right="-15"/>
              <w:rPr>
                <w:sz w:val="24"/>
              </w:rPr>
            </w:pPr>
            <w:r>
              <w:rPr>
                <w:sz w:val="24"/>
              </w:rPr>
              <w:t>Джаз - основа популярной</w:t>
            </w:r>
            <w:r>
              <w:rPr>
                <w:spacing w:val="66"/>
                <w:sz w:val="24"/>
              </w:rPr>
              <w:t xml:space="preserve"> </w:t>
            </w:r>
            <w:r>
              <w:rPr>
                <w:spacing w:val="-2"/>
                <w:sz w:val="24"/>
              </w:rPr>
              <w:t>музыки</w:t>
            </w:r>
          </w:p>
          <w:p w:rsidR="00734C4A" w:rsidRDefault="008041B5">
            <w:pPr>
              <w:pStyle w:val="TableParagraph"/>
              <w:tabs>
                <w:tab w:val="left" w:pos="1632"/>
              </w:tabs>
              <w:spacing w:line="271" w:lineRule="exact"/>
              <w:ind w:left="4" w:right="-15"/>
              <w:rPr>
                <w:sz w:val="24"/>
              </w:rPr>
            </w:pPr>
            <w:r>
              <w:rPr>
                <w:spacing w:val="-5"/>
                <w:sz w:val="24"/>
              </w:rPr>
              <w:t>XX</w:t>
            </w:r>
            <w:r>
              <w:rPr>
                <w:sz w:val="24"/>
              </w:rPr>
              <w:tab/>
            </w:r>
            <w:r>
              <w:rPr>
                <w:spacing w:val="-4"/>
                <w:sz w:val="24"/>
              </w:rPr>
              <w:t>века.</w:t>
            </w:r>
          </w:p>
          <w:p w:rsidR="00734C4A" w:rsidRDefault="008041B5">
            <w:pPr>
              <w:pStyle w:val="TableParagraph"/>
              <w:tabs>
                <w:tab w:val="left" w:pos="1219"/>
                <w:tab w:val="left" w:pos="1421"/>
              </w:tabs>
              <w:ind w:left="4" w:right="-15"/>
              <w:rPr>
                <w:sz w:val="24"/>
              </w:rPr>
            </w:pPr>
            <w:r>
              <w:rPr>
                <w:spacing w:val="-2"/>
                <w:sz w:val="24"/>
              </w:rPr>
              <w:t xml:space="preserve">Особенности </w:t>
            </w:r>
            <w:r>
              <w:rPr>
                <w:sz w:val="24"/>
              </w:rPr>
              <w:t>джазового</w:t>
            </w:r>
            <w:r>
              <w:rPr>
                <w:spacing w:val="80"/>
                <w:sz w:val="24"/>
              </w:rPr>
              <w:t xml:space="preserve"> </w:t>
            </w:r>
            <w:r>
              <w:rPr>
                <w:sz w:val="24"/>
              </w:rPr>
              <w:t>языка</w:t>
            </w:r>
            <w:r>
              <w:rPr>
                <w:spacing w:val="80"/>
                <w:sz w:val="24"/>
              </w:rPr>
              <w:t xml:space="preserve"> </w:t>
            </w:r>
            <w:r>
              <w:rPr>
                <w:sz w:val="24"/>
              </w:rPr>
              <w:t xml:space="preserve">и </w:t>
            </w:r>
            <w:r>
              <w:rPr>
                <w:spacing w:val="-4"/>
                <w:sz w:val="24"/>
              </w:rPr>
              <w:t>стиля</w:t>
            </w:r>
            <w:r>
              <w:rPr>
                <w:sz w:val="24"/>
              </w:rPr>
              <w:tab/>
            </w:r>
            <w:r>
              <w:rPr>
                <w:sz w:val="24"/>
              </w:rPr>
              <w:tab/>
            </w:r>
            <w:r>
              <w:rPr>
                <w:spacing w:val="-2"/>
                <w:sz w:val="24"/>
              </w:rPr>
              <w:t xml:space="preserve">(свинг, </w:t>
            </w:r>
            <w:r>
              <w:rPr>
                <w:sz w:val="24"/>
              </w:rPr>
              <w:t>синкопы,</w:t>
            </w:r>
            <w:r>
              <w:rPr>
                <w:spacing w:val="16"/>
                <w:sz w:val="24"/>
              </w:rPr>
              <w:t xml:space="preserve"> </w:t>
            </w:r>
            <w:r>
              <w:rPr>
                <w:sz w:val="24"/>
              </w:rPr>
              <w:t>ударные</w:t>
            </w:r>
            <w:r>
              <w:rPr>
                <w:spacing w:val="16"/>
                <w:sz w:val="24"/>
              </w:rPr>
              <w:t xml:space="preserve"> </w:t>
            </w:r>
            <w:r>
              <w:rPr>
                <w:sz w:val="24"/>
              </w:rPr>
              <w:t xml:space="preserve">и </w:t>
            </w:r>
            <w:r>
              <w:rPr>
                <w:spacing w:val="-2"/>
                <w:sz w:val="24"/>
              </w:rPr>
              <w:t>духовые инструменты, вопросо-ответная структура</w:t>
            </w:r>
            <w:r>
              <w:rPr>
                <w:sz w:val="24"/>
              </w:rPr>
              <w:tab/>
            </w:r>
            <w:r>
              <w:rPr>
                <w:spacing w:val="-2"/>
                <w:sz w:val="24"/>
              </w:rPr>
              <w:t>мотивов, гармоническая</w:t>
            </w:r>
            <w:r>
              <w:rPr>
                <w:spacing w:val="40"/>
                <w:sz w:val="24"/>
              </w:rPr>
              <w:t xml:space="preserve"> </w:t>
            </w:r>
            <w:r>
              <w:rPr>
                <w:spacing w:val="-2"/>
                <w:sz w:val="24"/>
              </w:rPr>
              <w:t>сетка,</w:t>
            </w:r>
            <w:r>
              <w:rPr>
                <w:spacing w:val="40"/>
                <w:sz w:val="24"/>
              </w:rPr>
              <w:t xml:space="preserve"> </w:t>
            </w:r>
            <w:r>
              <w:rPr>
                <w:spacing w:val="-2"/>
                <w:sz w:val="24"/>
              </w:rPr>
              <w:t>импровизация)</w:t>
            </w:r>
          </w:p>
        </w:tc>
        <w:tc>
          <w:tcPr>
            <w:tcW w:w="4903" w:type="dxa"/>
          </w:tcPr>
          <w:p w:rsidR="00734C4A" w:rsidRDefault="008041B5">
            <w:pPr>
              <w:pStyle w:val="TableParagraph"/>
              <w:tabs>
                <w:tab w:val="left" w:pos="2416"/>
                <w:tab w:val="left" w:pos="4771"/>
              </w:tabs>
              <w:ind w:left="10" w:right="-15"/>
              <w:jc w:val="both"/>
              <w:rPr>
                <w:sz w:val="24"/>
              </w:rPr>
            </w:pPr>
            <w:r>
              <w:rPr>
                <w:sz w:val="24"/>
              </w:rPr>
              <w:t xml:space="preserve">Знакомство с различными джазовыми </w:t>
            </w:r>
            <w:r>
              <w:rPr>
                <w:spacing w:val="-2"/>
                <w:sz w:val="24"/>
              </w:rPr>
              <w:t>музыкальными</w:t>
            </w:r>
            <w:r>
              <w:rPr>
                <w:sz w:val="24"/>
              </w:rPr>
              <w:tab/>
            </w:r>
            <w:r>
              <w:rPr>
                <w:spacing w:val="-2"/>
                <w:sz w:val="24"/>
              </w:rPr>
              <w:t>композициями</w:t>
            </w:r>
            <w:r>
              <w:rPr>
                <w:sz w:val="24"/>
              </w:rPr>
              <w:tab/>
            </w:r>
            <w:r>
              <w:rPr>
                <w:spacing w:val="-10"/>
                <w:sz w:val="24"/>
              </w:rPr>
              <w:t xml:space="preserve">и </w:t>
            </w:r>
            <w:r>
              <w:rPr>
                <w:sz w:val="24"/>
              </w:rPr>
              <w:t>направлениями (регтайм, биг-бэнд,</w:t>
            </w:r>
          </w:p>
          <w:p w:rsidR="00734C4A" w:rsidRDefault="008041B5">
            <w:pPr>
              <w:pStyle w:val="TableParagraph"/>
              <w:spacing w:line="275" w:lineRule="exact"/>
              <w:ind w:left="10"/>
              <w:rPr>
                <w:sz w:val="24"/>
              </w:rPr>
            </w:pPr>
            <w:r>
              <w:rPr>
                <w:spacing w:val="-2"/>
                <w:sz w:val="24"/>
              </w:rPr>
              <w:t>блюз).</w:t>
            </w:r>
          </w:p>
          <w:p w:rsidR="00734C4A" w:rsidRDefault="008041B5">
            <w:pPr>
              <w:pStyle w:val="TableParagraph"/>
              <w:spacing w:line="275" w:lineRule="exact"/>
              <w:ind w:left="10"/>
              <w:rPr>
                <w:sz w:val="24"/>
              </w:rPr>
            </w:pPr>
            <w:r>
              <w:rPr>
                <w:sz w:val="24"/>
              </w:rPr>
              <w:t>Определение</w:t>
            </w:r>
            <w:r>
              <w:rPr>
                <w:spacing w:val="-5"/>
                <w:sz w:val="24"/>
              </w:rPr>
              <w:t xml:space="preserve"> </w:t>
            </w:r>
            <w:r>
              <w:rPr>
                <w:sz w:val="24"/>
              </w:rPr>
              <w:t>на</w:t>
            </w:r>
            <w:r>
              <w:rPr>
                <w:spacing w:val="-2"/>
                <w:sz w:val="24"/>
              </w:rPr>
              <w:t xml:space="preserve"> </w:t>
            </w:r>
            <w:r>
              <w:rPr>
                <w:spacing w:val="-4"/>
                <w:sz w:val="24"/>
              </w:rPr>
              <w:t>слух:</w:t>
            </w:r>
          </w:p>
          <w:p w:rsidR="00734C4A" w:rsidRDefault="008041B5">
            <w:pPr>
              <w:pStyle w:val="TableParagraph"/>
              <w:numPr>
                <w:ilvl w:val="0"/>
                <w:numId w:val="87"/>
              </w:numPr>
              <w:tabs>
                <w:tab w:val="left" w:pos="528"/>
                <w:tab w:val="left" w:pos="2643"/>
                <w:tab w:val="left" w:pos="3157"/>
                <w:tab w:val="left" w:pos="4524"/>
              </w:tabs>
              <w:ind w:right="-15" w:firstLine="0"/>
              <w:rPr>
                <w:sz w:val="24"/>
              </w:rPr>
            </w:pPr>
            <w:r>
              <w:rPr>
                <w:spacing w:val="-2"/>
                <w:sz w:val="24"/>
              </w:rPr>
              <w:t>принадлежности</w:t>
            </w:r>
            <w:r>
              <w:rPr>
                <w:sz w:val="24"/>
              </w:rPr>
              <w:tab/>
            </w:r>
            <w:r>
              <w:rPr>
                <w:spacing w:val="-10"/>
                <w:sz w:val="24"/>
              </w:rPr>
              <w:t>к</w:t>
            </w:r>
            <w:r>
              <w:rPr>
                <w:sz w:val="24"/>
              </w:rPr>
              <w:tab/>
            </w:r>
            <w:r>
              <w:rPr>
                <w:spacing w:val="-2"/>
                <w:sz w:val="24"/>
              </w:rPr>
              <w:t>джазовой</w:t>
            </w:r>
            <w:r>
              <w:rPr>
                <w:sz w:val="24"/>
              </w:rPr>
              <w:tab/>
            </w:r>
            <w:r>
              <w:rPr>
                <w:spacing w:val="-4"/>
                <w:sz w:val="24"/>
              </w:rPr>
              <w:t xml:space="preserve">или </w:t>
            </w:r>
            <w:r>
              <w:rPr>
                <w:sz w:val="24"/>
              </w:rPr>
              <w:t>классической музыке;</w:t>
            </w:r>
          </w:p>
          <w:p w:rsidR="00734C4A" w:rsidRDefault="008041B5">
            <w:pPr>
              <w:pStyle w:val="TableParagraph"/>
              <w:numPr>
                <w:ilvl w:val="0"/>
                <w:numId w:val="87"/>
              </w:numPr>
              <w:tabs>
                <w:tab w:val="left" w:pos="404"/>
              </w:tabs>
              <w:spacing w:line="237" w:lineRule="auto"/>
              <w:ind w:right="-15" w:firstLine="0"/>
              <w:rPr>
                <w:sz w:val="24"/>
              </w:rPr>
            </w:pPr>
            <w:r>
              <w:rPr>
                <w:sz w:val="24"/>
              </w:rPr>
              <w:t>исполнительского</w:t>
            </w:r>
            <w:r>
              <w:rPr>
                <w:spacing w:val="40"/>
                <w:sz w:val="24"/>
              </w:rPr>
              <w:t xml:space="preserve"> </w:t>
            </w:r>
            <w:r>
              <w:rPr>
                <w:sz w:val="24"/>
              </w:rPr>
              <w:t>состава</w:t>
            </w:r>
            <w:r>
              <w:rPr>
                <w:spacing w:val="40"/>
                <w:sz w:val="24"/>
              </w:rPr>
              <w:t xml:space="preserve"> </w:t>
            </w:r>
            <w:r>
              <w:rPr>
                <w:sz w:val="24"/>
              </w:rPr>
              <w:t>(манера</w:t>
            </w:r>
            <w:r>
              <w:rPr>
                <w:spacing w:val="40"/>
                <w:sz w:val="24"/>
              </w:rPr>
              <w:t xml:space="preserve"> </w:t>
            </w:r>
            <w:r>
              <w:rPr>
                <w:sz w:val="24"/>
              </w:rPr>
              <w:t>пения, состав инструментов).</w:t>
            </w:r>
          </w:p>
          <w:p w:rsidR="00734C4A" w:rsidRDefault="008041B5">
            <w:pPr>
              <w:pStyle w:val="TableParagraph"/>
              <w:tabs>
                <w:tab w:val="left" w:pos="1856"/>
                <w:tab w:val="left" w:pos="3553"/>
                <w:tab w:val="left" w:pos="4676"/>
              </w:tabs>
              <w:spacing w:before="3" w:line="275" w:lineRule="exact"/>
              <w:ind w:left="10" w:right="-15"/>
              <w:rPr>
                <w:sz w:val="24"/>
              </w:rPr>
            </w:pPr>
            <w:r>
              <w:rPr>
                <w:spacing w:val="-2"/>
                <w:sz w:val="24"/>
              </w:rPr>
              <w:t>Разучивание,</w:t>
            </w:r>
            <w:r>
              <w:rPr>
                <w:sz w:val="24"/>
              </w:rPr>
              <w:tab/>
            </w:r>
            <w:r>
              <w:rPr>
                <w:spacing w:val="-2"/>
                <w:sz w:val="24"/>
              </w:rPr>
              <w:t>исполнение</w:t>
            </w:r>
            <w:r>
              <w:rPr>
                <w:sz w:val="24"/>
              </w:rPr>
              <w:tab/>
            </w:r>
            <w:r>
              <w:rPr>
                <w:spacing w:val="-4"/>
                <w:sz w:val="24"/>
              </w:rPr>
              <w:t>одной</w:t>
            </w:r>
            <w:r>
              <w:rPr>
                <w:sz w:val="24"/>
              </w:rPr>
              <w:tab/>
            </w:r>
            <w:r>
              <w:rPr>
                <w:spacing w:val="-5"/>
                <w:sz w:val="24"/>
              </w:rPr>
              <w:t>из</w:t>
            </w:r>
          </w:p>
          <w:p w:rsidR="00734C4A" w:rsidRDefault="008041B5">
            <w:pPr>
              <w:pStyle w:val="TableParagraph"/>
              <w:ind w:left="10" w:right="-15"/>
              <w:jc w:val="both"/>
              <w:rPr>
                <w:sz w:val="24"/>
              </w:rPr>
            </w:pPr>
            <w:r>
              <w:rPr>
                <w:sz w:val="24"/>
              </w:rPr>
              <w:t xml:space="preserve">«вечнозелёных» джазовых тем. Элементы ритмической и вокальной импровизации на её </w:t>
            </w:r>
            <w:r>
              <w:rPr>
                <w:spacing w:val="-2"/>
                <w:sz w:val="24"/>
              </w:rPr>
              <w:t>основе.</w:t>
            </w:r>
          </w:p>
          <w:p w:rsidR="00734C4A" w:rsidRDefault="008041B5">
            <w:pPr>
              <w:pStyle w:val="TableParagraph"/>
              <w:spacing w:before="4" w:line="237" w:lineRule="auto"/>
              <w:ind w:left="10" w:right="1879"/>
              <w:rPr>
                <w:sz w:val="24"/>
              </w:rPr>
            </w:pPr>
            <w:r>
              <w:rPr>
                <w:sz w:val="24"/>
              </w:rPr>
              <w:t>На</w:t>
            </w:r>
            <w:r>
              <w:rPr>
                <w:spacing w:val="-15"/>
                <w:sz w:val="24"/>
              </w:rPr>
              <w:t xml:space="preserve"> </w:t>
            </w:r>
            <w:r>
              <w:rPr>
                <w:sz w:val="24"/>
              </w:rPr>
              <w:t>выбор</w:t>
            </w:r>
            <w:r>
              <w:rPr>
                <w:spacing w:val="-15"/>
                <w:sz w:val="24"/>
              </w:rPr>
              <w:t xml:space="preserve"> </w:t>
            </w:r>
            <w:r>
              <w:rPr>
                <w:sz w:val="24"/>
              </w:rPr>
              <w:t>или</w:t>
            </w:r>
            <w:r>
              <w:rPr>
                <w:spacing w:val="-14"/>
                <w:sz w:val="24"/>
              </w:rPr>
              <w:t xml:space="preserve"> </w:t>
            </w:r>
            <w:r>
              <w:rPr>
                <w:sz w:val="24"/>
              </w:rPr>
              <w:t>факультативно Сочинение блюза.</w:t>
            </w:r>
          </w:p>
          <w:p w:rsidR="00734C4A" w:rsidRDefault="008041B5">
            <w:pPr>
              <w:pStyle w:val="TableParagraph"/>
              <w:spacing w:before="3" w:line="261" w:lineRule="exact"/>
              <w:ind w:left="10"/>
              <w:rPr>
                <w:sz w:val="24"/>
              </w:rPr>
            </w:pPr>
            <w:r>
              <w:rPr>
                <w:sz w:val="24"/>
              </w:rPr>
              <w:t>Посещение</w:t>
            </w:r>
            <w:r>
              <w:rPr>
                <w:spacing w:val="-7"/>
                <w:sz w:val="24"/>
              </w:rPr>
              <w:t xml:space="preserve"> </w:t>
            </w:r>
            <w:r>
              <w:rPr>
                <w:sz w:val="24"/>
              </w:rPr>
              <w:t>концерта</w:t>
            </w:r>
            <w:r>
              <w:rPr>
                <w:spacing w:val="-2"/>
                <w:sz w:val="24"/>
              </w:rPr>
              <w:t xml:space="preserve"> </w:t>
            </w:r>
            <w:r>
              <w:rPr>
                <w:sz w:val="24"/>
              </w:rPr>
              <w:t>джазовой</w:t>
            </w:r>
            <w:r>
              <w:rPr>
                <w:spacing w:val="-4"/>
                <w:sz w:val="24"/>
              </w:rPr>
              <w:t xml:space="preserve"> </w:t>
            </w:r>
            <w:r>
              <w:rPr>
                <w:spacing w:val="-2"/>
                <w:sz w:val="24"/>
              </w:rPr>
              <w:t>музыки</w:t>
            </w:r>
          </w:p>
        </w:tc>
      </w:tr>
      <w:tr w:rsidR="00734C4A">
        <w:trPr>
          <w:trHeight w:val="3591"/>
        </w:trPr>
        <w:tc>
          <w:tcPr>
            <w:tcW w:w="1599" w:type="dxa"/>
          </w:tcPr>
          <w:p w:rsidR="00734C4A" w:rsidRDefault="008041B5">
            <w:pPr>
              <w:pStyle w:val="TableParagraph"/>
              <w:spacing w:line="268" w:lineRule="exact"/>
              <w:ind w:left="4"/>
              <w:rPr>
                <w:sz w:val="24"/>
              </w:rPr>
            </w:pPr>
            <w:r>
              <w:rPr>
                <w:spacing w:val="-5"/>
                <w:sz w:val="24"/>
              </w:rPr>
              <w:t>Б)</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575" w:type="dxa"/>
          </w:tcPr>
          <w:p w:rsidR="00734C4A" w:rsidRDefault="008041B5">
            <w:pPr>
              <w:pStyle w:val="TableParagraph"/>
              <w:spacing w:line="268" w:lineRule="exact"/>
              <w:ind w:left="4"/>
              <w:rPr>
                <w:sz w:val="24"/>
              </w:rPr>
            </w:pPr>
            <w:r>
              <w:rPr>
                <w:spacing w:val="-2"/>
                <w:sz w:val="24"/>
              </w:rPr>
              <w:t>Мюзикл</w:t>
            </w:r>
          </w:p>
        </w:tc>
        <w:tc>
          <w:tcPr>
            <w:tcW w:w="2136" w:type="dxa"/>
          </w:tcPr>
          <w:p w:rsidR="00734C4A" w:rsidRDefault="008041B5">
            <w:pPr>
              <w:pStyle w:val="TableParagraph"/>
              <w:ind w:left="4" w:right="-15"/>
              <w:jc w:val="both"/>
              <w:rPr>
                <w:sz w:val="24"/>
              </w:rPr>
            </w:pPr>
            <w:r>
              <w:rPr>
                <w:sz w:val="24"/>
              </w:rPr>
              <w:t>Особенности жанра. Классика жанра – мюзиклы середины XX века</w:t>
            </w:r>
          </w:p>
          <w:p w:rsidR="00734C4A" w:rsidRDefault="008041B5">
            <w:pPr>
              <w:pStyle w:val="TableParagraph"/>
              <w:tabs>
                <w:tab w:val="left" w:pos="1276"/>
              </w:tabs>
              <w:ind w:left="4" w:right="-15"/>
              <w:rPr>
                <w:sz w:val="24"/>
              </w:rPr>
            </w:pPr>
            <w:r>
              <w:rPr>
                <w:spacing w:val="-4"/>
                <w:sz w:val="24"/>
              </w:rPr>
              <w:t>(на</w:t>
            </w:r>
            <w:r>
              <w:rPr>
                <w:sz w:val="24"/>
              </w:rPr>
              <w:tab/>
            </w:r>
            <w:r>
              <w:rPr>
                <w:spacing w:val="-2"/>
                <w:sz w:val="24"/>
              </w:rPr>
              <w:t xml:space="preserve">примере </w:t>
            </w:r>
            <w:r>
              <w:rPr>
                <w:sz w:val="24"/>
              </w:rPr>
              <w:t>творчества Ф. Лоу, Р. Роджерса,</w:t>
            </w:r>
          </w:p>
          <w:p w:rsidR="00734C4A" w:rsidRDefault="008041B5">
            <w:pPr>
              <w:pStyle w:val="TableParagraph"/>
              <w:spacing w:line="237" w:lineRule="auto"/>
              <w:ind w:left="4" w:right="712"/>
              <w:rPr>
                <w:sz w:val="24"/>
              </w:rPr>
            </w:pPr>
            <w:r>
              <w:rPr>
                <w:sz w:val="24"/>
              </w:rPr>
              <w:t>Э.</w:t>
            </w:r>
            <w:r>
              <w:rPr>
                <w:spacing w:val="-15"/>
                <w:sz w:val="24"/>
              </w:rPr>
              <w:t xml:space="preserve"> </w:t>
            </w:r>
            <w:r>
              <w:rPr>
                <w:sz w:val="24"/>
              </w:rPr>
              <w:t>Л.</w:t>
            </w:r>
            <w:r>
              <w:rPr>
                <w:spacing w:val="-15"/>
                <w:sz w:val="24"/>
              </w:rPr>
              <w:t xml:space="preserve"> </w:t>
            </w:r>
            <w:r>
              <w:rPr>
                <w:sz w:val="24"/>
              </w:rPr>
              <w:t>Уэббера и др.).</w:t>
            </w:r>
          </w:p>
          <w:p w:rsidR="00734C4A" w:rsidRDefault="008041B5">
            <w:pPr>
              <w:pStyle w:val="TableParagraph"/>
              <w:tabs>
                <w:tab w:val="left" w:pos="1900"/>
              </w:tabs>
              <w:spacing w:before="1"/>
              <w:ind w:left="4" w:right="-15"/>
              <w:rPr>
                <w:sz w:val="24"/>
              </w:rPr>
            </w:pPr>
            <w:r>
              <w:rPr>
                <w:spacing w:val="-2"/>
                <w:sz w:val="24"/>
              </w:rPr>
              <w:t xml:space="preserve">Современные </w:t>
            </w:r>
            <w:r>
              <w:rPr>
                <w:sz w:val="24"/>
              </w:rPr>
              <w:t xml:space="preserve">постановки в жанре </w:t>
            </w:r>
            <w:r>
              <w:rPr>
                <w:spacing w:val="-2"/>
                <w:sz w:val="24"/>
              </w:rPr>
              <w:t>мюзикла</w:t>
            </w:r>
            <w:r>
              <w:rPr>
                <w:sz w:val="24"/>
              </w:rPr>
              <w:tab/>
            </w:r>
            <w:r>
              <w:rPr>
                <w:spacing w:val="-5"/>
                <w:sz w:val="24"/>
              </w:rPr>
              <w:t>на</w:t>
            </w:r>
          </w:p>
          <w:p w:rsidR="00734C4A" w:rsidRDefault="008041B5">
            <w:pPr>
              <w:pStyle w:val="TableParagraph"/>
              <w:spacing w:line="264" w:lineRule="exact"/>
              <w:ind w:left="4"/>
              <w:rPr>
                <w:sz w:val="24"/>
              </w:rPr>
            </w:pPr>
            <w:r>
              <w:rPr>
                <w:sz w:val="24"/>
              </w:rPr>
              <w:t>российской</w:t>
            </w:r>
            <w:r>
              <w:rPr>
                <w:spacing w:val="1"/>
                <w:sz w:val="24"/>
              </w:rPr>
              <w:t xml:space="preserve"> </w:t>
            </w:r>
            <w:r>
              <w:rPr>
                <w:spacing w:val="-2"/>
                <w:sz w:val="24"/>
              </w:rPr>
              <w:t>сцене</w:t>
            </w:r>
          </w:p>
        </w:tc>
        <w:tc>
          <w:tcPr>
            <w:tcW w:w="4903" w:type="dxa"/>
          </w:tcPr>
          <w:p w:rsidR="00734C4A" w:rsidRDefault="008041B5">
            <w:pPr>
              <w:pStyle w:val="TableParagraph"/>
              <w:ind w:left="10" w:right="-15"/>
              <w:jc w:val="both"/>
              <w:rPr>
                <w:sz w:val="24"/>
              </w:rPr>
            </w:pPr>
            <w:r>
              <w:rPr>
                <w:sz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34C4A" w:rsidRDefault="008041B5">
            <w:pPr>
              <w:pStyle w:val="TableParagraph"/>
              <w:spacing w:line="237" w:lineRule="auto"/>
              <w:ind w:left="10" w:right="-15"/>
              <w:jc w:val="both"/>
              <w:rPr>
                <w:sz w:val="24"/>
              </w:rPr>
            </w:pPr>
            <w:r>
              <w:rPr>
                <w:sz w:val="24"/>
              </w:rPr>
              <w:t>Анализ рекламных объявлений о премьерах мюзиклов в современных СМИ.</w:t>
            </w:r>
          </w:p>
          <w:p w:rsidR="00734C4A" w:rsidRDefault="008041B5">
            <w:pPr>
              <w:pStyle w:val="TableParagraph"/>
              <w:ind w:left="10" w:right="-15"/>
              <w:jc w:val="both"/>
              <w:rPr>
                <w:sz w:val="24"/>
              </w:rPr>
            </w:pPr>
            <w:r>
              <w:rPr>
                <w:sz w:val="24"/>
              </w:rPr>
              <w:t>Просмотр видеозаписи одного из мюзиклов, написание</w:t>
            </w:r>
            <w:r>
              <w:rPr>
                <w:spacing w:val="-6"/>
                <w:sz w:val="24"/>
              </w:rPr>
              <w:t xml:space="preserve"> </w:t>
            </w:r>
            <w:r>
              <w:rPr>
                <w:sz w:val="24"/>
              </w:rPr>
              <w:t>собственного рекламного</w:t>
            </w:r>
            <w:r>
              <w:rPr>
                <w:spacing w:val="-2"/>
                <w:sz w:val="24"/>
              </w:rPr>
              <w:t xml:space="preserve"> </w:t>
            </w:r>
            <w:r>
              <w:rPr>
                <w:sz w:val="24"/>
              </w:rPr>
              <w:t>текста</w:t>
            </w:r>
            <w:r>
              <w:rPr>
                <w:spacing w:val="-6"/>
                <w:sz w:val="24"/>
              </w:rPr>
              <w:t xml:space="preserve"> </w:t>
            </w:r>
            <w:r>
              <w:rPr>
                <w:sz w:val="24"/>
              </w:rPr>
              <w:t>для данной постановки.</w:t>
            </w:r>
          </w:p>
          <w:p w:rsidR="00734C4A" w:rsidRDefault="008041B5">
            <w:pPr>
              <w:pStyle w:val="TableParagraph"/>
              <w:spacing w:line="242" w:lineRule="auto"/>
              <w:ind w:left="10" w:right="-15"/>
              <w:jc w:val="both"/>
              <w:rPr>
                <w:sz w:val="24"/>
              </w:rPr>
            </w:pPr>
            <w:r>
              <w:rPr>
                <w:sz w:val="24"/>
              </w:rPr>
              <w:t>Разучивание и исполнение отдельных номеров из мюзиклов.</w:t>
            </w:r>
          </w:p>
        </w:tc>
      </w:tr>
      <w:tr w:rsidR="00734C4A">
        <w:trPr>
          <w:trHeight w:val="1934"/>
        </w:trPr>
        <w:tc>
          <w:tcPr>
            <w:tcW w:w="1599" w:type="dxa"/>
          </w:tcPr>
          <w:p w:rsidR="00734C4A" w:rsidRDefault="008041B5">
            <w:pPr>
              <w:pStyle w:val="TableParagraph"/>
              <w:spacing w:line="267" w:lineRule="exact"/>
              <w:ind w:left="4"/>
              <w:rPr>
                <w:sz w:val="24"/>
              </w:rPr>
            </w:pPr>
            <w:r>
              <w:rPr>
                <w:spacing w:val="-5"/>
                <w:sz w:val="24"/>
              </w:rPr>
              <w:t>В)</w:t>
            </w:r>
          </w:p>
          <w:p w:rsidR="00734C4A" w:rsidRDefault="008041B5">
            <w:pPr>
              <w:pStyle w:val="TableParagraph"/>
              <w:spacing w:line="275" w:lineRule="exact"/>
              <w:ind w:left="4"/>
              <w:rPr>
                <w:sz w:val="24"/>
              </w:rPr>
            </w:pPr>
            <w:r>
              <w:rPr>
                <w:spacing w:val="-5"/>
                <w:sz w:val="24"/>
              </w:rPr>
              <w:t>3–4</w:t>
            </w:r>
          </w:p>
          <w:p w:rsidR="00734C4A" w:rsidRDefault="008041B5">
            <w:pPr>
              <w:pStyle w:val="TableParagraph"/>
              <w:spacing w:before="5" w:line="237" w:lineRule="auto"/>
              <w:ind w:left="4" w:right="699"/>
              <w:rPr>
                <w:sz w:val="24"/>
              </w:rPr>
            </w:pPr>
            <w:r>
              <w:rPr>
                <w:spacing w:val="-2"/>
                <w:sz w:val="24"/>
              </w:rPr>
              <w:t xml:space="preserve">учебных </w:t>
            </w:r>
            <w:r>
              <w:rPr>
                <w:spacing w:val="-4"/>
                <w:sz w:val="24"/>
              </w:rPr>
              <w:t>часа</w:t>
            </w:r>
          </w:p>
        </w:tc>
        <w:tc>
          <w:tcPr>
            <w:tcW w:w="1575" w:type="dxa"/>
          </w:tcPr>
          <w:p w:rsidR="00734C4A" w:rsidRDefault="008041B5">
            <w:pPr>
              <w:pStyle w:val="TableParagraph"/>
              <w:ind w:left="4" w:right="234"/>
              <w:jc w:val="both"/>
              <w:rPr>
                <w:sz w:val="24"/>
              </w:rPr>
            </w:pPr>
            <w:r>
              <w:rPr>
                <w:spacing w:val="-2"/>
                <w:sz w:val="24"/>
              </w:rPr>
              <w:t>Молодёжная музыкальная культура</w:t>
            </w:r>
          </w:p>
        </w:tc>
        <w:tc>
          <w:tcPr>
            <w:tcW w:w="2136" w:type="dxa"/>
          </w:tcPr>
          <w:p w:rsidR="00734C4A" w:rsidRDefault="008041B5">
            <w:pPr>
              <w:pStyle w:val="TableParagraph"/>
              <w:ind w:left="4" w:right="187"/>
              <w:rPr>
                <w:sz w:val="24"/>
              </w:rPr>
            </w:pPr>
            <w:r>
              <w:rPr>
                <w:sz w:val="24"/>
              </w:rPr>
              <w:t>Направления и стили</w:t>
            </w:r>
            <w:r>
              <w:rPr>
                <w:spacing w:val="-15"/>
                <w:sz w:val="24"/>
              </w:rPr>
              <w:t xml:space="preserve"> </w:t>
            </w:r>
            <w:r>
              <w:rPr>
                <w:sz w:val="24"/>
              </w:rPr>
              <w:t xml:space="preserve">молодёжной </w:t>
            </w:r>
            <w:r>
              <w:rPr>
                <w:spacing w:val="-2"/>
                <w:sz w:val="24"/>
              </w:rPr>
              <w:t xml:space="preserve">музыкальной </w:t>
            </w:r>
            <w:r>
              <w:rPr>
                <w:sz w:val="24"/>
              </w:rPr>
              <w:t>культуры XX– XXI веков (рок-н- ролл, рок, панк,</w:t>
            </w:r>
          </w:p>
          <w:p w:rsidR="00734C4A" w:rsidRDefault="008041B5">
            <w:pPr>
              <w:pStyle w:val="TableParagraph"/>
              <w:spacing w:line="266" w:lineRule="exact"/>
              <w:ind w:left="4"/>
              <w:rPr>
                <w:sz w:val="24"/>
              </w:rPr>
            </w:pPr>
            <w:r>
              <w:rPr>
                <w:sz w:val="24"/>
              </w:rPr>
              <w:t>рэп,</w:t>
            </w:r>
            <w:r>
              <w:rPr>
                <w:spacing w:val="-2"/>
                <w:sz w:val="24"/>
              </w:rPr>
              <w:t xml:space="preserve"> </w:t>
            </w:r>
            <w:r>
              <w:rPr>
                <w:sz w:val="24"/>
              </w:rPr>
              <w:t>хип-</w:t>
            </w:r>
            <w:r>
              <w:rPr>
                <w:spacing w:val="-5"/>
                <w:sz w:val="24"/>
              </w:rPr>
              <w:t>хоп</w:t>
            </w:r>
          </w:p>
        </w:tc>
        <w:tc>
          <w:tcPr>
            <w:tcW w:w="4903" w:type="dxa"/>
          </w:tcPr>
          <w:p w:rsidR="00734C4A" w:rsidRDefault="008041B5">
            <w:pPr>
              <w:pStyle w:val="TableParagraph"/>
              <w:ind w:left="10" w:right="-15"/>
              <w:jc w:val="both"/>
              <w:rPr>
                <w:sz w:val="24"/>
              </w:rPr>
            </w:pPr>
            <w:r>
              <w:rPr>
                <w:sz w:val="24"/>
              </w:rPr>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Айлиш и </w:t>
            </w:r>
            <w:r>
              <w:rPr>
                <w:spacing w:val="-2"/>
                <w:sz w:val="24"/>
              </w:rPr>
              <w:t>др.).</w:t>
            </w:r>
          </w:p>
          <w:p w:rsidR="00734C4A" w:rsidRDefault="008041B5">
            <w:pPr>
              <w:pStyle w:val="TableParagraph"/>
              <w:spacing w:line="274" w:lineRule="exact"/>
              <w:ind w:left="10"/>
              <w:jc w:val="both"/>
              <w:rPr>
                <w:sz w:val="24"/>
              </w:rPr>
            </w:pPr>
            <w:r>
              <w:rPr>
                <w:sz w:val="24"/>
              </w:rPr>
              <w:t>Разучивание</w:t>
            </w:r>
            <w:r>
              <w:rPr>
                <w:spacing w:val="6"/>
                <w:sz w:val="24"/>
              </w:rPr>
              <w:t xml:space="preserve"> </w:t>
            </w:r>
            <w:r>
              <w:rPr>
                <w:sz w:val="24"/>
              </w:rPr>
              <w:t>и</w:t>
            </w:r>
            <w:r>
              <w:rPr>
                <w:spacing w:val="8"/>
                <w:sz w:val="24"/>
              </w:rPr>
              <w:t xml:space="preserve"> </w:t>
            </w:r>
            <w:r>
              <w:rPr>
                <w:sz w:val="24"/>
              </w:rPr>
              <w:t>исполнение</w:t>
            </w:r>
            <w:r>
              <w:rPr>
                <w:spacing w:val="6"/>
                <w:sz w:val="24"/>
              </w:rPr>
              <w:t xml:space="preserve"> </w:t>
            </w:r>
            <w:r>
              <w:rPr>
                <w:sz w:val="24"/>
              </w:rPr>
              <w:t>песни,</w:t>
            </w:r>
            <w:r>
              <w:rPr>
                <w:spacing w:val="6"/>
                <w:sz w:val="24"/>
              </w:rPr>
              <w:t xml:space="preserve"> </w:t>
            </w:r>
            <w:r>
              <w:rPr>
                <w:spacing w:val="-2"/>
                <w:sz w:val="24"/>
              </w:rPr>
              <w:t>относящейся</w:t>
            </w:r>
          </w:p>
          <w:p w:rsidR="00734C4A" w:rsidRDefault="008041B5">
            <w:pPr>
              <w:pStyle w:val="TableParagraph"/>
              <w:spacing w:line="266" w:lineRule="exact"/>
              <w:ind w:left="10"/>
              <w:jc w:val="both"/>
              <w:rPr>
                <w:sz w:val="24"/>
              </w:rPr>
            </w:pPr>
            <w:r>
              <w:rPr>
                <w:sz w:val="24"/>
              </w:rPr>
              <w:t>к</w:t>
            </w:r>
            <w:r>
              <w:rPr>
                <w:spacing w:val="74"/>
                <w:sz w:val="24"/>
              </w:rPr>
              <w:t xml:space="preserve">  </w:t>
            </w:r>
            <w:r>
              <w:rPr>
                <w:sz w:val="24"/>
              </w:rPr>
              <w:t>одному</w:t>
            </w:r>
            <w:r>
              <w:rPr>
                <w:spacing w:val="71"/>
                <w:sz w:val="24"/>
              </w:rPr>
              <w:t xml:space="preserve">  </w:t>
            </w:r>
            <w:r>
              <w:rPr>
                <w:sz w:val="24"/>
              </w:rPr>
              <w:t>из</w:t>
            </w:r>
            <w:r>
              <w:rPr>
                <w:spacing w:val="77"/>
                <w:sz w:val="24"/>
              </w:rPr>
              <w:t xml:space="preserve">  </w:t>
            </w:r>
            <w:r>
              <w:rPr>
                <w:sz w:val="24"/>
              </w:rPr>
              <w:t>молодёжных</w:t>
            </w:r>
            <w:r>
              <w:rPr>
                <w:spacing w:val="73"/>
                <w:sz w:val="24"/>
              </w:rPr>
              <w:t xml:space="preserve">  </w:t>
            </w:r>
            <w:r>
              <w:rPr>
                <w:spacing w:val="-2"/>
                <w:sz w:val="24"/>
              </w:rPr>
              <w:t>музыкальных</w:t>
            </w:r>
          </w:p>
        </w:tc>
      </w:tr>
    </w:tbl>
    <w:p w:rsidR="00734C4A" w:rsidRDefault="00734C4A">
      <w:pPr>
        <w:pStyle w:val="TableParagraph"/>
        <w:spacing w:line="266" w:lineRule="exact"/>
        <w:jc w:val="both"/>
        <w:rPr>
          <w:sz w:val="24"/>
        </w:rPr>
        <w:sectPr w:rsidR="00734C4A">
          <w:type w:val="continuous"/>
          <w:pgSz w:w="11900" w:h="16840"/>
          <w:pgMar w:top="1100" w:right="425" w:bottom="700" w:left="992" w:header="0" w:footer="51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1575"/>
        <w:gridCol w:w="2136"/>
        <w:gridCol w:w="4903"/>
      </w:tblGrid>
      <w:tr w:rsidR="00734C4A">
        <w:trPr>
          <w:trHeight w:val="1656"/>
        </w:trPr>
        <w:tc>
          <w:tcPr>
            <w:tcW w:w="1599" w:type="dxa"/>
          </w:tcPr>
          <w:p w:rsidR="00734C4A" w:rsidRDefault="00734C4A">
            <w:pPr>
              <w:pStyle w:val="TableParagraph"/>
              <w:rPr>
                <w:sz w:val="26"/>
              </w:rPr>
            </w:pPr>
          </w:p>
        </w:tc>
        <w:tc>
          <w:tcPr>
            <w:tcW w:w="1575" w:type="dxa"/>
          </w:tcPr>
          <w:p w:rsidR="00734C4A" w:rsidRDefault="00734C4A">
            <w:pPr>
              <w:pStyle w:val="TableParagraph"/>
              <w:rPr>
                <w:sz w:val="26"/>
              </w:rPr>
            </w:pPr>
          </w:p>
        </w:tc>
        <w:tc>
          <w:tcPr>
            <w:tcW w:w="2136" w:type="dxa"/>
          </w:tcPr>
          <w:p w:rsidR="00734C4A" w:rsidRDefault="008041B5">
            <w:pPr>
              <w:pStyle w:val="TableParagraph"/>
              <w:ind w:left="4" w:right="-15"/>
              <w:jc w:val="both"/>
              <w:rPr>
                <w:sz w:val="24"/>
              </w:rPr>
            </w:pPr>
            <w:r>
              <w:rPr>
                <w:sz w:val="24"/>
              </w:rPr>
              <w:t>и др.). Социальный</w:t>
            </w:r>
            <w:r>
              <w:rPr>
                <w:spacing w:val="40"/>
                <w:sz w:val="24"/>
              </w:rPr>
              <w:t xml:space="preserve"> </w:t>
            </w:r>
            <w:r>
              <w:rPr>
                <w:sz w:val="24"/>
              </w:rPr>
              <w:t xml:space="preserve">и коммерческий </w:t>
            </w:r>
            <w:r>
              <w:rPr>
                <w:spacing w:val="-2"/>
                <w:sz w:val="24"/>
              </w:rPr>
              <w:t>контекст</w:t>
            </w:r>
          </w:p>
          <w:p w:rsidR="00734C4A" w:rsidRDefault="008041B5">
            <w:pPr>
              <w:pStyle w:val="TableParagraph"/>
              <w:spacing w:line="237" w:lineRule="auto"/>
              <w:ind w:left="4"/>
              <w:rPr>
                <w:sz w:val="24"/>
              </w:rPr>
            </w:pPr>
            <w:r>
              <w:rPr>
                <w:spacing w:val="-2"/>
                <w:sz w:val="24"/>
              </w:rPr>
              <w:t>массовой музыкальной</w:t>
            </w:r>
          </w:p>
          <w:p w:rsidR="00734C4A" w:rsidRDefault="008041B5">
            <w:pPr>
              <w:pStyle w:val="TableParagraph"/>
              <w:spacing w:line="261" w:lineRule="exact"/>
              <w:ind w:left="4"/>
              <w:rPr>
                <w:sz w:val="24"/>
              </w:rPr>
            </w:pPr>
            <w:r>
              <w:rPr>
                <w:spacing w:val="-2"/>
                <w:sz w:val="24"/>
              </w:rPr>
              <w:t>культуры</w:t>
            </w:r>
          </w:p>
        </w:tc>
        <w:tc>
          <w:tcPr>
            <w:tcW w:w="4903" w:type="dxa"/>
          </w:tcPr>
          <w:p w:rsidR="00734C4A" w:rsidRDefault="008041B5">
            <w:pPr>
              <w:pStyle w:val="TableParagraph"/>
              <w:spacing w:line="268" w:lineRule="exact"/>
              <w:ind w:left="10"/>
              <w:rPr>
                <w:sz w:val="24"/>
              </w:rPr>
            </w:pPr>
            <w:r>
              <w:rPr>
                <w:spacing w:val="-2"/>
                <w:sz w:val="24"/>
              </w:rPr>
              <w:t>течений.</w:t>
            </w:r>
          </w:p>
          <w:p w:rsidR="00734C4A" w:rsidRDefault="008041B5">
            <w:pPr>
              <w:pStyle w:val="TableParagraph"/>
              <w:spacing w:before="4" w:line="237" w:lineRule="auto"/>
              <w:ind w:left="10" w:right="223"/>
              <w:rPr>
                <w:sz w:val="24"/>
              </w:rPr>
            </w:pPr>
            <w:r>
              <w:rPr>
                <w:sz w:val="24"/>
              </w:rPr>
              <w:t>Дискуссия</w:t>
            </w:r>
            <w:r>
              <w:rPr>
                <w:spacing w:val="-10"/>
                <w:sz w:val="24"/>
              </w:rPr>
              <w:t xml:space="preserve"> </w:t>
            </w:r>
            <w:r>
              <w:rPr>
                <w:sz w:val="24"/>
              </w:rPr>
              <w:t>на</w:t>
            </w:r>
            <w:r>
              <w:rPr>
                <w:spacing w:val="-11"/>
                <w:sz w:val="24"/>
              </w:rPr>
              <w:t xml:space="preserve"> </w:t>
            </w:r>
            <w:r>
              <w:rPr>
                <w:sz w:val="24"/>
              </w:rPr>
              <w:t>тему</w:t>
            </w:r>
            <w:r>
              <w:rPr>
                <w:spacing w:val="-14"/>
                <w:sz w:val="24"/>
              </w:rPr>
              <w:t xml:space="preserve"> </w:t>
            </w:r>
            <w:r>
              <w:rPr>
                <w:sz w:val="24"/>
              </w:rPr>
              <w:t>«Современная</w:t>
            </w:r>
            <w:r>
              <w:rPr>
                <w:spacing w:val="-14"/>
                <w:sz w:val="24"/>
              </w:rPr>
              <w:t xml:space="preserve"> </w:t>
            </w:r>
            <w:r>
              <w:rPr>
                <w:sz w:val="24"/>
              </w:rPr>
              <w:t>музыка». На выбор или факультативно</w:t>
            </w:r>
          </w:p>
          <w:p w:rsidR="00734C4A" w:rsidRDefault="008041B5">
            <w:pPr>
              <w:pStyle w:val="TableParagraph"/>
              <w:spacing w:before="4"/>
              <w:ind w:left="10"/>
              <w:rPr>
                <w:sz w:val="24"/>
              </w:rPr>
            </w:pPr>
            <w:r>
              <w:rPr>
                <w:sz w:val="24"/>
              </w:rPr>
              <w:t>Презентация</w:t>
            </w:r>
            <w:r>
              <w:rPr>
                <w:spacing w:val="-4"/>
                <w:sz w:val="24"/>
              </w:rPr>
              <w:t xml:space="preserve"> </w:t>
            </w:r>
            <w:r>
              <w:rPr>
                <w:sz w:val="24"/>
              </w:rPr>
              <w:t>альбома</w:t>
            </w:r>
            <w:r>
              <w:rPr>
                <w:spacing w:val="-4"/>
                <w:sz w:val="24"/>
              </w:rPr>
              <w:t xml:space="preserve"> </w:t>
            </w:r>
            <w:r>
              <w:rPr>
                <w:sz w:val="24"/>
              </w:rPr>
              <w:t>своей</w:t>
            </w:r>
            <w:r>
              <w:rPr>
                <w:spacing w:val="-2"/>
                <w:sz w:val="24"/>
              </w:rPr>
              <w:t xml:space="preserve"> </w:t>
            </w:r>
            <w:r>
              <w:rPr>
                <w:sz w:val="24"/>
              </w:rPr>
              <w:t>любимой</w:t>
            </w:r>
            <w:r>
              <w:rPr>
                <w:spacing w:val="-7"/>
                <w:sz w:val="24"/>
              </w:rPr>
              <w:t xml:space="preserve"> </w:t>
            </w:r>
            <w:r>
              <w:rPr>
                <w:spacing w:val="-2"/>
                <w:sz w:val="24"/>
              </w:rPr>
              <w:t>группы</w:t>
            </w:r>
          </w:p>
        </w:tc>
      </w:tr>
      <w:tr w:rsidR="00734C4A">
        <w:trPr>
          <w:trHeight w:val="3590"/>
        </w:trPr>
        <w:tc>
          <w:tcPr>
            <w:tcW w:w="1599" w:type="dxa"/>
          </w:tcPr>
          <w:p w:rsidR="00734C4A" w:rsidRDefault="008041B5">
            <w:pPr>
              <w:pStyle w:val="TableParagraph"/>
              <w:spacing w:line="268" w:lineRule="exact"/>
              <w:ind w:left="4"/>
              <w:rPr>
                <w:sz w:val="24"/>
              </w:rPr>
            </w:pPr>
            <w:r>
              <w:rPr>
                <w:spacing w:val="-5"/>
                <w:sz w:val="24"/>
              </w:rPr>
              <w:t>Г)</w:t>
            </w:r>
          </w:p>
          <w:p w:rsidR="00734C4A" w:rsidRDefault="008041B5">
            <w:pPr>
              <w:pStyle w:val="TableParagraph"/>
              <w:spacing w:before="2" w:line="275" w:lineRule="exact"/>
              <w:ind w:left="4"/>
              <w:rPr>
                <w:sz w:val="24"/>
              </w:rPr>
            </w:pPr>
            <w:r>
              <w:rPr>
                <w:spacing w:val="-5"/>
                <w:sz w:val="24"/>
              </w:rPr>
              <w:t>3–4</w:t>
            </w:r>
          </w:p>
          <w:p w:rsidR="00734C4A" w:rsidRDefault="008041B5">
            <w:pPr>
              <w:pStyle w:val="TableParagraph"/>
              <w:spacing w:line="242" w:lineRule="auto"/>
              <w:ind w:left="4" w:right="699"/>
              <w:rPr>
                <w:sz w:val="24"/>
              </w:rPr>
            </w:pPr>
            <w:r>
              <w:rPr>
                <w:spacing w:val="-2"/>
                <w:sz w:val="24"/>
              </w:rPr>
              <w:t xml:space="preserve">учебных </w:t>
            </w:r>
            <w:r>
              <w:rPr>
                <w:spacing w:val="-4"/>
                <w:sz w:val="24"/>
              </w:rPr>
              <w:t>часа</w:t>
            </w:r>
          </w:p>
        </w:tc>
        <w:tc>
          <w:tcPr>
            <w:tcW w:w="1575" w:type="dxa"/>
          </w:tcPr>
          <w:p w:rsidR="00734C4A" w:rsidRDefault="008041B5">
            <w:pPr>
              <w:pStyle w:val="TableParagraph"/>
              <w:ind w:left="4" w:right="454"/>
              <w:rPr>
                <w:sz w:val="24"/>
              </w:rPr>
            </w:pPr>
            <w:r>
              <w:rPr>
                <w:spacing w:val="-2"/>
                <w:sz w:val="24"/>
              </w:rPr>
              <w:t xml:space="preserve">Музыка цифрового </w:t>
            </w:r>
            <w:r>
              <w:rPr>
                <w:spacing w:val="-4"/>
                <w:sz w:val="24"/>
              </w:rPr>
              <w:t>мира</w:t>
            </w:r>
          </w:p>
        </w:tc>
        <w:tc>
          <w:tcPr>
            <w:tcW w:w="2136" w:type="dxa"/>
          </w:tcPr>
          <w:p w:rsidR="00734C4A" w:rsidRDefault="008041B5">
            <w:pPr>
              <w:pStyle w:val="TableParagraph"/>
              <w:ind w:left="4" w:right="224"/>
              <w:rPr>
                <w:sz w:val="24"/>
              </w:rPr>
            </w:pPr>
            <w:r>
              <w:rPr>
                <w:sz w:val="24"/>
              </w:rPr>
              <w:t>Музыка повсюду (радио, телевиде- ние,</w:t>
            </w:r>
            <w:r>
              <w:rPr>
                <w:spacing w:val="-15"/>
                <w:sz w:val="24"/>
              </w:rPr>
              <w:t xml:space="preserve"> </w:t>
            </w:r>
            <w:r>
              <w:rPr>
                <w:sz w:val="24"/>
              </w:rPr>
              <w:t>Интернет,</w:t>
            </w:r>
            <w:r>
              <w:rPr>
                <w:spacing w:val="-15"/>
                <w:sz w:val="24"/>
              </w:rPr>
              <w:t xml:space="preserve"> </w:t>
            </w:r>
            <w:r>
              <w:rPr>
                <w:sz w:val="24"/>
              </w:rPr>
              <w:t xml:space="preserve">на- ушники). Музыка на любой вкус </w:t>
            </w:r>
            <w:r>
              <w:rPr>
                <w:spacing w:val="-2"/>
                <w:sz w:val="24"/>
              </w:rPr>
              <w:t>(безграничный выбор, персональные плей-листы).</w:t>
            </w:r>
          </w:p>
          <w:p w:rsidR="00734C4A" w:rsidRDefault="008041B5">
            <w:pPr>
              <w:pStyle w:val="TableParagraph"/>
              <w:tabs>
                <w:tab w:val="left" w:pos="2026"/>
              </w:tabs>
              <w:ind w:left="4" w:right="-15"/>
              <w:rPr>
                <w:sz w:val="24"/>
              </w:rPr>
            </w:pPr>
            <w:r>
              <w:rPr>
                <w:spacing w:val="-2"/>
                <w:sz w:val="24"/>
              </w:rPr>
              <w:t>Музыкальное творчество</w:t>
            </w:r>
            <w:r>
              <w:rPr>
                <w:sz w:val="24"/>
              </w:rPr>
              <w:tab/>
            </w:r>
            <w:r>
              <w:rPr>
                <w:spacing w:val="-10"/>
                <w:sz w:val="24"/>
              </w:rPr>
              <w:t xml:space="preserve">в </w:t>
            </w:r>
            <w:r>
              <w:rPr>
                <w:sz w:val="24"/>
              </w:rPr>
              <w:t>условиях</w:t>
            </w:r>
            <w:r>
              <w:rPr>
                <w:spacing w:val="26"/>
                <w:sz w:val="24"/>
              </w:rPr>
              <w:t xml:space="preserve">  </w:t>
            </w:r>
            <w:r>
              <w:rPr>
                <w:spacing w:val="-2"/>
                <w:sz w:val="24"/>
              </w:rPr>
              <w:t>цифровой</w:t>
            </w:r>
          </w:p>
          <w:p w:rsidR="00734C4A" w:rsidRDefault="008041B5">
            <w:pPr>
              <w:pStyle w:val="TableParagraph"/>
              <w:spacing w:line="265" w:lineRule="exact"/>
              <w:ind w:left="4"/>
              <w:rPr>
                <w:sz w:val="24"/>
              </w:rPr>
            </w:pPr>
            <w:r>
              <w:rPr>
                <w:spacing w:val="-2"/>
                <w:sz w:val="24"/>
              </w:rPr>
              <w:t>среды</w:t>
            </w:r>
          </w:p>
        </w:tc>
        <w:tc>
          <w:tcPr>
            <w:tcW w:w="4903" w:type="dxa"/>
          </w:tcPr>
          <w:p w:rsidR="00734C4A" w:rsidRDefault="008041B5">
            <w:pPr>
              <w:pStyle w:val="TableParagraph"/>
              <w:spacing w:line="242" w:lineRule="auto"/>
              <w:ind w:left="10" w:right="-15"/>
              <w:jc w:val="both"/>
              <w:rPr>
                <w:sz w:val="24"/>
              </w:rPr>
            </w:pPr>
            <w:r>
              <w:rPr>
                <w:sz w:val="24"/>
              </w:rPr>
              <w:t>Поиск информации о способах сохранения и передачи музыки прежде и сейчас.</w:t>
            </w:r>
          </w:p>
          <w:p w:rsidR="00734C4A" w:rsidRDefault="008041B5">
            <w:pPr>
              <w:pStyle w:val="TableParagraph"/>
              <w:ind w:left="10"/>
              <w:jc w:val="both"/>
              <w:rPr>
                <w:sz w:val="24"/>
              </w:rPr>
            </w:pPr>
            <w:r>
              <w:rPr>
                <w:sz w:val="24"/>
              </w:rPr>
              <w:t>Просмотр музыкального клипа популярного исполнителя.</w:t>
            </w:r>
            <w:r>
              <w:rPr>
                <w:spacing w:val="40"/>
                <w:sz w:val="24"/>
              </w:rPr>
              <w:t xml:space="preserve"> </w:t>
            </w:r>
            <w:r>
              <w:rPr>
                <w:sz w:val="24"/>
              </w:rPr>
              <w:t>Анализ его художественного образа, стиля, выразительных средств.</w:t>
            </w:r>
          </w:p>
          <w:p w:rsidR="00734C4A" w:rsidRDefault="008041B5">
            <w:pPr>
              <w:pStyle w:val="TableParagraph"/>
              <w:spacing w:line="237" w:lineRule="auto"/>
              <w:ind w:left="10" w:right="-15"/>
              <w:jc w:val="both"/>
              <w:rPr>
                <w:sz w:val="24"/>
              </w:rPr>
            </w:pPr>
            <w:r>
              <w:rPr>
                <w:sz w:val="24"/>
              </w:rPr>
              <w:t>Разучивание и исполнение популярной современной песни.</w:t>
            </w:r>
          </w:p>
          <w:p w:rsidR="00734C4A" w:rsidRDefault="008041B5">
            <w:pPr>
              <w:pStyle w:val="TableParagraph"/>
              <w:spacing w:line="275" w:lineRule="exact"/>
              <w:ind w:left="10"/>
              <w:jc w:val="both"/>
              <w:rPr>
                <w:sz w:val="24"/>
              </w:rPr>
            </w:pPr>
            <w:r>
              <w:rPr>
                <w:sz w:val="24"/>
              </w:rPr>
              <w:t>На</w:t>
            </w:r>
            <w:r>
              <w:rPr>
                <w:spacing w:val="-2"/>
                <w:sz w:val="24"/>
              </w:rPr>
              <w:t xml:space="preserve"> </w:t>
            </w:r>
            <w:r>
              <w:rPr>
                <w:sz w:val="24"/>
              </w:rPr>
              <w:t>выбор или</w:t>
            </w:r>
            <w:r>
              <w:rPr>
                <w:spacing w:val="1"/>
                <w:sz w:val="24"/>
              </w:rPr>
              <w:t xml:space="preserve"> </w:t>
            </w:r>
            <w:r>
              <w:rPr>
                <w:spacing w:val="-2"/>
                <w:sz w:val="24"/>
              </w:rPr>
              <w:t>факультативно</w:t>
            </w:r>
          </w:p>
          <w:p w:rsidR="00734C4A" w:rsidRDefault="008041B5">
            <w:pPr>
              <w:pStyle w:val="TableParagraph"/>
              <w:spacing w:line="242" w:lineRule="auto"/>
              <w:ind w:left="10" w:right="-15"/>
              <w:jc w:val="both"/>
              <w:rPr>
                <w:sz w:val="24"/>
              </w:rPr>
            </w:pPr>
            <w:r>
              <w:rPr>
                <w:sz w:val="24"/>
              </w:rPr>
              <w:t>Проведение</w:t>
            </w:r>
            <w:r>
              <w:rPr>
                <w:spacing w:val="-4"/>
                <w:sz w:val="24"/>
              </w:rPr>
              <w:t xml:space="preserve"> </w:t>
            </w:r>
            <w:r>
              <w:rPr>
                <w:sz w:val="24"/>
              </w:rPr>
              <w:t>социального</w:t>
            </w:r>
            <w:r>
              <w:rPr>
                <w:spacing w:val="-8"/>
                <w:sz w:val="24"/>
              </w:rPr>
              <w:t xml:space="preserve"> </w:t>
            </w:r>
            <w:r>
              <w:rPr>
                <w:sz w:val="24"/>
              </w:rPr>
              <w:t>опроса</w:t>
            </w:r>
            <w:r>
              <w:rPr>
                <w:spacing w:val="-9"/>
                <w:sz w:val="24"/>
              </w:rPr>
              <w:t xml:space="preserve"> </w:t>
            </w:r>
            <w:r>
              <w:rPr>
                <w:sz w:val="24"/>
              </w:rPr>
              <w:t>о роли</w:t>
            </w:r>
            <w:r>
              <w:rPr>
                <w:spacing w:val="-3"/>
                <w:sz w:val="24"/>
              </w:rPr>
              <w:t xml:space="preserve"> </w:t>
            </w:r>
            <w:r>
              <w:rPr>
                <w:sz w:val="24"/>
              </w:rPr>
              <w:t>и</w:t>
            </w:r>
            <w:r>
              <w:rPr>
                <w:spacing w:val="-7"/>
                <w:sz w:val="24"/>
              </w:rPr>
              <w:t xml:space="preserve"> </w:t>
            </w:r>
            <w:r>
              <w:rPr>
                <w:sz w:val="24"/>
              </w:rPr>
              <w:t>месте музыки в жизни современного человека.</w:t>
            </w:r>
          </w:p>
          <w:p w:rsidR="00734C4A" w:rsidRDefault="008041B5">
            <w:pPr>
              <w:pStyle w:val="TableParagraph"/>
              <w:spacing w:line="271" w:lineRule="exact"/>
              <w:ind w:left="10"/>
              <w:jc w:val="both"/>
              <w:rPr>
                <w:sz w:val="24"/>
              </w:rPr>
            </w:pPr>
            <w:r>
              <w:rPr>
                <w:sz w:val="24"/>
              </w:rPr>
              <w:t>Создание</w:t>
            </w:r>
            <w:r>
              <w:rPr>
                <w:spacing w:val="-8"/>
                <w:sz w:val="24"/>
              </w:rPr>
              <w:t xml:space="preserve"> </w:t>
            </w:r>
            <w:r>
              <w:rPr>
                <w:sz w:val="24"/>
              </w:rPr>
              <w:t>собственного</w:t>
            </w:r>
            <w:r>
              <w:rPr>
                <w:spacing w:val="-7"/>
                <w:sz w:val="24"/>
              </w:rPr>
              <w:t xml:space="preserve"> </w:t>
            </w:r>
            <w:r>
              <w:rPr>
                <w:sz w:val="24"/>
              </w:rPr>
              <w:t>музыкального</w:t>
            </w:r>
            <w:r>
              <w:rPr>
                <w:spacing w:val="-3"/>
                <w:sz w:val="24"/>
              </w:rPr>
              <w:t xml:space="preserve"> </w:t>
            </w:r>
            <w:r>
              <w:rPr>
                <w:spacing w:val="-4"/>
                <w:sz w:val="24"/>
              </w:rPr>
              <w:t>клипа</w:t>
            </w:r>
          </w:p>
        </w:tc>
      </w:tr>
    </w:tbl>
    <w:p w:rsidR="00734C4A" w:rsidRDefault="00734C4A">
      <w:pPr>
        <w:pStyle w:val="a3"/>
        <w:spacing w:before="8"/>
        <w:ind w:left="0" w:firstLine="0"/>
        <w:jc w:val="left"/>
      </w:pPr>
    </w:p>
    <w:p w:rsidR="00734C4A" w:rsidRDefault="008041B5">
      <w:pPr>
        <w:pStyle w:val="a3"/>
        <w:spacing w:line="322" w:lineRule="exact"/>
        <w:ind w:left="852" w:firstLine="0"/>
        <w:jc w:val="left"/>
      </w:pPr>
      <w:r>
        <w:t>ПЛАНИРУЕМЫЕ</w:t>
      </w:r>
      <w:r>
        <w:rPr>
          <w:spacing w:val="-14"/>
        </w:rPr>
        <w:t xml:space="preserve"> </w:t>
      </w:r>
      <w:r>
        <w:t>РЕЗУЛЬТАТЫ</w:t>
      </w:r>
      <w:r>
        <w:rPr>
          <w:spacing w:val="-11"/>
        </w:rPr>
        <w:t xml:space="preserve"> </w:t>
      </w:r>
      <w:r>
        <w:t>ОСВОЕНИЯ</w:t>
      </w:r>
      <w:r>
        <w:rPr>
          <w:spacing w:val="-11"/>
        </w:rPr>
        <w:t xml:space="preserve"> </w:t>
      </w:r>
      <w:r>
        <w:t>УЧЕБНОГО</w:t>
      </w:r>
      <w:r>
        <w:rPr>
          <w:spacing w:val="47"/>
        </w:rPr>
        <w:t xml:space="preserve"> </w:t>
      </w:r>
      <w:r>
        <w:rPr>
          <w:spacing w:val="-2"/>
        </w:rPr>
        <w:t>ПРЕДМЕТА</w:t>
      </w:r>
    </w:p>
    <w:p w:rsidR="00734C4A" w:rsidRDefault="008041B5">
      <w:pPr>
        <w:pStyle w:val="a3"/>
        <w:ind w:left="852" w:firstLine="0"/>
        <w:jc w:val="left"/>
      </w:pPr>
      <w:r>
        <w:t>«МУЗЫКА»</w:t>
      </w:r>
      <w:r>
        <w:rPr>
          <w:spacing w:val="-7"/>
        </w:rPr>
        <w:t xml:space="preserve"> </w:t>
      </w:r>
      <w:r>
        <w:t>НА</w:t>
      </w:r>
      <w:r>
        <w:rPr>
          <w:spacing w:val="-11"/>
        </w:rPr>
        <w:t xml:space="preserve"> </w:t>
      </w:r>
      <w:r>
        <w:t>УРОВНЕ</w:t>
      </w:r>
      <w:r>
        <w:rPr>
          <w:spacing w:val="-10"/>
        </w:rPr>
        <w:t xml:space="preserve"> </w:t>
      </w:r>
      <w:r>
        <w:t>ОСНОВНОГО</w:t>
      </w:r>
      <w:r>
        <w:rPr>
          <w:spacing w:val="-8"/>
        </w:rPr>
        <w:t xml:space="preserve"> </w:t>
      </w:r>
      <w:r>
        <w:t>ОБЩЕГО</w:t>
      </w:r>
      <w:r>
        <w:rPr>
          <w:spacing w:val="-7"/>
        </w:rPr>
        <w:t xml:space="preserve"> </w:t>
      </w:r>
      <w:r>
        <w:rPr>
          <w:spacing w:val="-2"/>
        </w:rPr>
        <w:t>ОБРАЗОВАНИЯ</w:t>
      </w:r>
    </w:p>
    <w:p w:rsidR="00734C4A" w:rsidRDefault="008041B5">
      <w:pPr>
        <w:pStyle w:val="a3"/>
        <w:ind w:right="149"/>
      </w:pPr>
      <w:r>
        <w:t>Специфика эстетического содержания предмета «Музыка» обусловливает тесное взаимодействие, смысловое</w:t>
      </w:r>
      <w:r>
        <w:rPr>
          <w:spacing w:val="40"/>
        </w:rPr>
        <w:t xml:space="preserve"> </w:t>
      </w:r>
      <w:r>
        <w:t>единство трёх групп результатов: личностных, метапредметных и предметных.</w:t>
      </w:r>
    </w:p>
    <w:p w:rsidR="00734C4A" w:rsidRDefault="008041B5">
      <w:pPr>
        <w:pStyle w:val="a3"/>
        <w:tabs>
          <w:tab w:val="left" w:pos="3015"/>
        </w:tabs>
        <w:spacing w:before="320"/>
        <w:ind w:left="852" w:firstLine="0"/>
        <w:jc w:val="left"/>
      </w:pPr>
      <w:r>
        <w:rPr>
          <w:spacing w:val="-2"/>
        </w:rPr>
        <w:t>ЛИЧНОСТНЫЕ</w:t>
      </w:r>
      <w:r>
        <w:tab/>
      </w:r>
      <w:r>
        <w:rPr>
          <w:spacing w:val="-2"/>
        </w:rPr>
        <w:t>РЕЗУЛЬТАТЫ</w:t>
      </w:r>
    </w:p>
    <w:p w:rsidR="00734C4A" w:rsidRDefault="008041B5">
      <w:pPr>
        <w:pStyle w:val="a3"/>
        <w:spacing w:before="5"/>
        <w:ind w:right="141"/>
      </w:pPr>
      <w:r>
        <w:t>В силу особенностей когнитивного,</w:t>
      </w:r>
      <w:r>
        <w:rPr>
          <w:spacing w:val="40"/>
        </w:rPr>
        <w:t xml:space="preserve"> </w:t>
      </w:r>
      <w:r>
        <w:t>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p>
    <w:p w:rsidR="00734C4A" w:rsidRDefault="008041B5">
      <w:pPr>
        <w:pStyle w:val="a3"/>
        <w:ind w:right="144"/>
      </w:pPr>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34C4A" w:rsidRDefault="008041B5">
      <w:pPr>
        <w:pStyle w:val="a3"/>
        <w:ind w:right="147"/>
      </w:pPr>
      <w:r>
        <w:t>Личностные результаты освоения рабочей программы по музыке для основного общего образования достигаются во взаимодействии</w:t>
      </w:r>
      <w:r>
        <w:rPr>
          <w:spacing w:val="40"/>
        </w:rPr>
        <w:t xml:space="preserve"> </w:t>
      </w:r>
      <w:r>
        <w:t>учебной</w:t>
      </w:r>
      <w:r>
        <w:rPr>
          <w:spacing w:val="40"/>
        </w:rPr>
        <w:t xml:space="preserve"> </w:t>
      </w:r>
      <w:r>
        <w:t>и воспитательной</w:t>
      </w:r>
      <w:r>
        <w:rPr>
          <w:spacing w:val="40"/>
        </w:rPr>
        <w:t xml:space="preserve"> </w:t>
      </w:r>
      <w:r>
        <w:t>работы,</w:t>
      </w:r>
      <w:r>
        <w:rPr>
          <w:spacing w:val="40"/>
        </w:rPr>
        <w:t xml:space="preserve"> </w:t>
      </w:r>
      <w:r>
        <w:t>урочной</w:t>
      </w:r>
      <w:r>
        <w:rPr>
          <w:spacing w:val="40"/>
        </w:rPr>
        <w:t xml:space="preserve"> </w:t>
      </w:r>
      <w:r>
        <w:t>и внеурочной деятельности. Они должны отражать</w:t>
      </w:r>
      <w:r>
        <w:rPr>
          <w:spacing w:val="40"/>
        </w:rPr>
        <w:t xml:space="preserve"> </w:t>
      </w:r>
      <w:r>
        <w:t>готов ность обучающихся руководствоваться системой позитивных ценностных</w:t>
      </w:r>
      <w:r>
        <w:rPr>
          <w:spacing w:val="40"/>
        </w:rPr>
        <w:t xml:space="preserve"> </w:t>
      </w:r>
      <w:r>
        <w:t>ориентаций,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части:</w:t>
      </w:r>
    </w:p>
    <w:p w:rsidR="00734C4A" w:rsidRDefault="008041B5">
      <w:pPr>
        <w:pStyle w:val="a4"/>
        <w:numPr>
          <w:ilvl w:val="0"/>
          <w:numId w:val="86"/>
        </w:numPr>
        <w:tabs>
          <w:tab w:val="left" w:pos="1134"/>
        </w:tabs>
        <w:spacing w:line="321" w:lineRule="exact"/>
        <w:ind w:left="1134" w:hanging="282"/>
        <w:jc w:val="both"/>
        <w:rPr>
          <w:sz w:val="28"/>
        </w:rPr>
      </w:pPr>
      <w:r>
        <w:rPr>
          <w:spacing w:val="-2"/>
          <w:sz w:val="28"/>
        </w:rPr>
        <w:t>Патриотического</w:t>
      </w:r>
      <w:r>
        <w:rPr>
          <w:spacing w:val="6"/>
          <w:sz w:val="28"/>
        </w:rPr>
        <w:t xml:space="preserve"> </w:t>
      </w:r>
      <w:r>
        <w:rPr>
          <w:spacing w:val="-2"/>
          <w:sz w:val="28"/>
        </w:rPr>
        <w:t>воспитания:</w:t>
      </w:r>
    </w:p>
    <w:p w:rsidR="00734C4A" w:rsidRDefault="008041B5">
      <w:pPr>
        <w:pStyle w:val="a3"/>
        <w:spacing w:before="2"/>
        <w:ind w:right="145"/>
      </w:pPr>
      <w:r>
        <w:t>осознание российской гражданской идентичности в поликультурном и многоконфессиональном</w:t>
      </w:r>
      <w:r>
        <w:rPr>
          <w:spacing w:val="40"/>
        </w:rPr>
        <w:t xml:space="preserve"> </w:t>
      </w:r>
      <w:r>
        <w:t>обществе;</w:t>
      </w:r>
      <w:r>
        <w:rPr>
          <w:spacing w:val="40"/>
        </w:rPr>
        <w:t xml:space="preserve"> </w:t>
      </w:r>
      <w:r>
        <w:t>знание Гимна России и традиций его исполнения, уважение музыкальных символов республик Российской Федерации и дру</w:t>
      </w:r>
      <w:r>
        <w:rPr>
          <w:spacing w:val="-7"/>
        </w:rPr>
        <w:t xml:space="preserve"> </w:t>
      </w:r>
      <w:r>
        <w:t>гих</w:t>
      </w:r>
      <w:r>
        <w:rPr>
          <w:spacing w:val="-7"/>
        </w:rPr>
        <w:t xml:space="preserve"> </w:t>
      </w:r>
      <w:r>
        <w:t>стран</w:t>
      </w:r>
      <w:r>
        <w:rPr>
          <w:spacing w:val="-3"/>
        </w:rPr>
        <w:t xml:space="preserve"> </w:t>
      </w:r>
      <w:r>
        <w:t>мира;</w:t>
      </w:r>
      <w:r>
        <w:rPr>
          <w:spacing w:val="-3"/>
        </w:rPr>
        <w:t xml:space="preserve"> </w:t>
      </w:r>
      <w:r>
        <w:t>проявление</w:t>
      </w:r>
      <w:r>
        <w:rPr>
          <w:spacing w:val="-2"/>
        </w:rPr>
        <w:t xml:space="preserve"> </w:t>
      </w:r>
      <w:r>
        <w:t>интереса</w:t>
      </w:r>
      <w:r>
        <w:rPr>
          <w:spacing w:val="-2"/>
        </w:rPr>
        <w:t xml:space="preserve"> </w:t>
      </w:r>
      <w:r>
        <w:t>к</w:t>
      </w:r>
      <w:r>
        <w:rPr>
          <w:spacing w:val="-3"/>
        </w:rPr>
        <w:t xml:space="preserve"> </w:t>
      </w:r>
      <w:r>
        <w:t>освоению</w:t>
      </w:r>
      <w:r>
        <w:rPr>
          <w:spacing w:val="40"/>
        </w:rPr>
        <w:t xml:space="preserve"> </w:t>
      </w:r>
      <w:r>
        <w:t>музыкальных</w:t>
      </w:r>
      <w:r>
        <w:rPr>
          <w:spacing w:val="-7"/>
        </w:rPr>
        <w:t xml:space="preserve"> </w:t>
      </w:r>
      <w:r>
        <w:t>традиций</w:t>
      </w:r>
      <w:r>
        <w:rPr>
          <w:spacing w:val="-3"/>
        </w:rPr>
        <w:t xml:space="preserve"> </w:t>
      </w:r>
      <w:r>
        <w:t>своего края, музыкальной культуры народов России; знание достижений отечественных музыкантов, их вклада в мировую музыкальную культуру; интерес к</w:t>
      </w:r>
      <w:r>
        <w:rPr>
          <w:spacing w:val="40"/>
        </w:rPr>
        <w:t xml:space="preserve"> </w:t>
      </w:r>
      <w:r>
        <w:t>изуче нию истории</w:t>
      </w:r>
      <w:r>
        <w:rPr>
          <w:spacing w:val="32"/>
        </w:rPr>
        <w:t xml:space="preserve"> </w:t>
      </w:r>
      <w:r>
        <w:t>отечественной</w:t>
      </w:r>
      <w:r>
        <w:rPr>
          <w:spacing w:val="33"/>
        </w:rPr>
        <w:t xml:space="preserve"> </w:t>
      </w:r>
      <w:r>
        <w:t>музыкальной</w:t>
      </w:r>
      <w:r>
        <w:rPr>
          <w:spacing w:val="33"/>
        </w:rPr>
        <w:t xml:space="preserve"> </w:t>
      </w:r>
      <w:r>
        <w:t>культуры;</w:t>
      </w:r>
      <w:r>
        <w:rPr>
          <w:spacing w:val="39"/>
        </w:rPr>
        <w:t xml:space="preserve"> </w:t>
      </w:r>
      <w:r>
        <w:t>стремление</w:t>
      </w:r>
      <w:r>
        <w:rPr>
          <w:spacing w:val="34"/>
        </w:rPr>
        <w:t xml:space="preserve"> </w:t>
      </w:r>
      <w:r>
        <w:t>развивать</w:t>
      </w:r>
      <w:r>
        <w:rPr>
          <w:spacing w:val="31"/>
        </w:rPr>
        <w:t xml:space="preserve"> </w:t>
      </w:r>
      <w:r>
        <w:t>и</w:t>
      </w:r>
      <w:r>
        <w:rPr>
          <w:spacing w:val="32"/>
        </w:rPr>
        <w:t xml:space="preserve"> </w:t>
      </w:r>
      <w:r>
        <w:rPr>
          <w:spacing w:val="-2"/>
        </w:rPr>
        <w:t>сохранять</w:t>
      </w:r>
    </w:p>
    <w:p w:rsidR="00734C4A" w:rsidRDefault="00734C4A">
      <w:pPr>
        <w:pStyle w:val="a3"/>
        <w:sectPr w:rsidR="00734C4A">
          <w:type w:val="continuous"/>
          <w:pgSz w:w="11900" w:h="16840"/>
          <w:pgMar w:top="1100" w:right="425" w:bottom="700" w:left="992" w:header="0" w:footer="512" w:gutter="0"/>
          <w:cols w:space="720"/>
        </w:sectPr>
      </w:pPr>
    </w:p>
    <w:p w:rsidR="00734C4A" w:rsidRDefault="008041B5">
      <w:pPr>
        <w:pStyle w:val="a3"/>
        <w:spacing w:before="67" w:line="322" w:lineRule="exact"/>
        <w:ind w:firstLine="0"/>
      </w:pPr>
      <w:r>
        <w:lastRenderedPageBreak/>
        <w:t>музыкальную</w:t>
      </w:r>
      <w:r>
        <w:rPr>
          <w:spacing w:val="-7"/>
        </w:rPr>
        <w:t xml:space="preserve"> </w:t>
      </w:r>
      <w:r>
        <w:t>культуру</w:t>
      </w:r>
      <w:r>
        <w:rPr>
          <w:spacing w:val="-10"/>
        </w:rPr>
        <w:t xml:space="preserve"> </w:t>
      </w:r>
      <w:r>
        <w:t>своей</w:t>
      </w:r>
      <w:r>
        <w:rPr>
          <w:spacing w:val="-5"/>
        </w:rPr>
        <w:t xml:space="preserve"> </w:t>
      </w:r>
      <w:r>
        <w:t>страны,</w:t>
      </w:r>
      <w:r>
        <w:rPr>
          <w:spacing w:val="61"/>
        </w:rPr>
        <w:t xml:space="preserve"> </w:t>
      </w:r>
      <w:r>
        <w:t>своего</w:t>
      </w:r>
      <w:r>
        <w:rPr>
          <w:spacing w:val="67"/>
          <w:w w:val="150"/>
        </w:rPr>
        <w:t xml:space="preserve"> </w:t>
      </w:r>
      <w:r>
        <w:rPr>
          <w:spacing w:val="-2"/>
        </w:rPr>
        <w:t>края.</w:t>
      </w:r>
    </w:p>
    <w:p w:rsidR="00734C4A" w:rsidRDefault="008041B5">
      <w:pPr>
        <w:pStyle w:val="a4"/>
        <w:numPr>
          <w:ilvl w:val="0"/>
          <w:numId w:val="86"/>
        </w:numPr>
        <w:tabs>
          <w:tab w:val="left" w:pos="1134"/>
        </w:tabs>
        <w:spacing w:line="322" w:lineRule="exact"/>
        <w:ind w:left="1134" w:hanging="282"/>
        <w:jc w:val="both"/>
        <w:rPr>
          <w:sz w:val="28"/>
        </w:rPr>
      </w:pPr>
      <w:r>
        <w:rPr>
          <w:sz w:val="28"/>
        </w:rPr>
        <w:t>Гражданского</w:t>
      </w:r>
      <w:r>
        <w:rPr>
          <w:spacing w:val="-16"/>
          <w:sz w:val="28"/>
        </w:rPr>
        <w:t xml:space="preserve"> </w:t>
      </w:r>
      <w:r>
        <w:rPr>
          <w:spacing w:val="-2"/>
          <w:sz w:val="28"/>
        </w:rPr>
        <w:t>воспитания:</w:t>
      </w:r>
    </w:p>
    <w:p w:rsidR="00734C4A" w:rsidRDefault="008041B5">
      <w:pPr>
        <w:pStyle w:val="a3"/>
        <w:ind w:right="135"/>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w:t>
      </w:r>
      <w:r>
        <w:rPr>
          <w:spacing w:val="40"/>
        </w:rPr>
        <w:t xml:space="preserve"> </w:t>
      </w:r>
      <w:r>
        <w:t>в соответствии с эталонами нравственного самоопределения, отражёнными в</w:t>
      </w:r>
      <w:r>
        <w:rPr>
          <w:spacing w:val="-1"/>
        </w:rPr>
        <w:t xml:space="preserve"> </w:t>
      </w:r>
      <w:r>
        <w:t>них; активное участие в музыкально-культурной жизни семьи, образовательной организации, местного сообщества, родного края, страны, в том числе в каче</w:t>
      </w:r>
      <w:r>
        <w:rPr>
          <w:spacing w:val="40"/>
        </w:rPr>
        <w:t xml:space="preserve"> </w:t>
      </w:r>
      <w:r>
        <w:t>стве участников творческих конкурсов и фестивалей, концертов, культурно-просветительских акций, в качестве волонтёра в дни праздничных</w:t>
      </w:r>
      <w:r>
        <w:rPr>
          <w:spacing w:val="80"/>
        </w:rPr>
        <w:t xml:space="preserve"> </w:t>
      </w:r>
      <w:r>
        <w:t>мероприятий.</w:t>
      </w:r>
    </w:p>
    <w:p w:rsidR="00734C4A" w:rsidRDefault="008041B5">
      <w:pPr>
        <w:pStyle w:val="a4"/>
        <w:numPr>
          <w:ilvl w:val="0"/>
          <w:numId w:val="86"/>
        </w:numPr>
        <w:tabs>
          <w:tab w:val="left" w:pos="1134"/>
        </w:tabs>
        <w:spacing w:before="3" w:line="322" w:lineRule="exact"/>
        <w:ind w:left="1134" w:hanging="282"/>
        <w:jc w:val="both"/>
        <w:rPr>
          <w:sz w:val="28"/>
        </w:rPr>
      </w:pPr>
      <w:r>
        <w:rPr>
          <w:spacing w:val="-2"/>
          <w:sz w:val="28"/>
        </w:rPr>
        <w:t>Духовно-нравственного</w:t>
      </w:r>
      <w:r>
        <w:rPr>
          <w:spacing w:val="13"/>
          <w:sz w:val="28"/>
        </w:rPr>
        <w:t xml:space="preserve"> </w:t>
      </w:r>
      <w:r>
        <w:rPr>
          <w:spacing w:val="-2"/>
          <w:sz w:val="28"/>
        </w:rPr>
        <w:t>воспитания:</w:t>
      </w:r>
    </w:p>
    <w:p w:rsidR="00734C4A" w:rsidRDefault="008041B5">
      <w:pPr>
        <w:pStyle w:val="a3"/>
        <w:ind w:right="142"/>
      </w:pPr>
      <w:r>
        <w:t>ориентация на моральные ценности и нормы в ситуациях нравственного выбора; готовность воспринимать</w:t>
      </w:r>
      <w:r>
        <w:rPr>
          <w:spacing w:val="40"/>
        </w:rPr>
        <w:t xml:space="preserve"> </w:t>
      </w:r>
      <w:r>
        <w:t>музыкаль ное искусство с учётом моральных и духовных ценностей этического и религиозного контекста,</w:t>
      </w:r>
      <w:r>
        <w:rPr>
          <w:spacing w:val="40"/>
        </w:rPr>
        <w:t xml:space="preserve"> </w:t>
      </w:r>
      <w:r>
        <w:t>социально- 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w:t>
      </w:r>
      <w:r>
        <w:rPr>
          <w:spacing w:val="80"/>
        </w:rPr>
        <w:t xml:space="preserve"> </w:t>
      </w:r>
      <w:r>
        <w:t>конкурсов.</w:t>
      </w:r>
    </w:p>
    <w:p w:rsidR="00734C4A" w:rsidRDefault="008041B5">
      <w:pPr>
        <w:pStyle w:val="a4"/>
        <w:numPr>
          <w:ilvl w:val="0"/>
          <w:numId w:val="86"/>
        </w:numPr>
        <w:tabs>
          <w:tab w:val="left" w:pos="1134"/>
        </w:tabs>
        <w:spacing w:before="2"/>
        <w:ind w:left="1134" w:hanging="282"/>
        <w:jc w:val="both"/>
        <w:rPr>
          <w:sz w:val="28"/>
        </w:rPr>
      </w:pPr>
      <w:r>
        <w:rPr>
          <w:spacing w:val="-2"/>
          <w:sz w:val="28"/>
        </w:rPr>
        <w:t>Эстетического</w:t>
      </w:r>
      <w:r>
        <w:rPr>
          <w:spacing w:val="4"/>
          <w:sz w:val="28"/>
        </w:rPr>
        <w:t xml:space="preserve"> </w:t>
      </w:r>
      <w:r>
        <w:rPr>
          <w:spacing w:val="-2"/>
          <w:sz w:val="28"/>
        </w:rPr>
        <w:t>воспитания:</w:t>
      </w:r>
    </w:p>
    <w:p w:rsidR="00734C4A" w:rsidRDefault="008041B5">
      <w:pPr>
        <w:pStyle w:val="a3"/>
        <w:ind w:right="141"/>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w:t>
      </w:r>
      <w:r>
        <w:rPr>
          <w:spacing w:val="40"/>
        </w:rPr>
        <w:t xml:space="preserve"> </w:t>
      </w:r>
      <w:r>
        <w:t>раз ных</w:t>
      </w:r>
      <w:r>
        <w:rPr>
          <w:spacing w:val="40"/>
        </w:rPr>
        <w:t xml:space="preserve"> </w:t>
      </w:r>
      <w:r>
        <w:t xml:space="preserve">видах </w:t>
      </w:r>
      <w:r>
        <w:rPr>
          <w:spacing w:val="-2"/>
        </w:rPr>
        <w:t>искусства.</w:t>
      </w:r>
    </w:p>
    <w:p w:rsidR="00734C4A" w:rsidRDefault="008041B5">
      <w:pPr>
        <w:pStyle w:val="a4"/>
        <w:numPr>
          <w:ilvl w:val="0"/>
          <w:numId w:val="86"/>
        </w:numPr>
        <w:tabs>
          <w:tab w:val="left" w:pos="1134"/>
        </w:tabs>
        <w:spacing w:line="320" w:lineRule="exact"/>
        <w:ind w:left="1134" w:hanging="282"/>
        <w:jc w:val="both"/>
        <w:rPr>
          <w:sz w:val="28"/>
        </w:rPr>
      </w:pPr>
      <w:r>
        <w:rPr>
          <w:sz w:val="28"/>
        </w:rPr>
        <w:t>Ценности</w:t>
      </w:r>
      <w:r>
        <w:rPr>
          <w:spacing w:val="-10"/>
          <w:sz w:val="28"/>
        </w:rPr>
        <w:t xml:space="preserve"> </w:t>
      </w:r>
      <w:r>
        <w:rPr>
          <w:sz w:val="28"/>
        </w:rPr>
        <w:t>научного</w:t>
      </w:r>
      <w:r>
        <w:rPr>
          <w:spacing w:val="39"/>
          <w:sz w:val="28"/>
        </w:rPr>
        <w:t xml:space="preserve"> </w:t>
      </w:r>
      <w:r>
        <w:rPr>
          <w:spacing w:val="-2"/>
          <w:sz w:val="28"/>
        </w:rPr>
        <w:t>познания:</w:t>
      </w:r>
    </w:p>
    <w:p w:rsidR="00734C4A" w:rsidRDefault="008041B5">
      <w:pPr>
        <w:pStyle w:val="a3"/>
        <w:ind w:right="142"/>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социальной, культурной средой; овладение музыкальным языком, навыками познания музыки</w:t>
      </w:r>
      <w:r>
        <w:rPr>
          <w:spacing w:val="40"/>
        </w:rPr>
        <w:t xml:space="preserve"> </w:t>
      </w:r>
      <w:r>
        <w:t>как</w:t>
      </w:r>
      <w:r>
        <w:rPr>
          <w:spacing w:val="40"/>
        </w:rPr>
        <w:t xml:space="preserve"> </w:t>
      </w:r>
      <w:r>
        <w:t>искус ства интонируемого смысла; овладение основными</w:t>
      </w:r>
      <w:r>
        <w:rPr>
          <w:spacing w:val="40"/>
        </w:rPr>
        <w:t xml:space="preserve"> </w:t>
      </w:r>
      <w:r>
        <w:t>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w:t>
      </w:r>
      <w:r>
        <w:rPr>
          <w:spacing w:val="40"/>
        </w:rPr>
        <w:t xml:space="preserve"> </w:t>
      </w:r>
      <w:r>
        <w:t>использование</w:t>
      </w:r>
      <w:r>
        <w:rPr>
          <w:spacing w:val="40"/>
        </w:rPr>
        <w:t xml:space="preserve"> </w:t>
      </w:r>
      <w:r>
        <w:t>доступно го</w:t>
      </w:r>
      <w:r>
        <w:rPr>
          <w:spacing w:val="40"/>
        </w:rPr>
        <w:t xml:space="preserve"> </w:t>
      </w:r>
      <w:r>
        <w:t>объёма</w:t>
      </w:r>
      <w:r>
        <w:rPr>
          <w:spacing w:val="40"/>
        </w:rPr>
        <w:t xml:space="preserve"> </w:t>
      </w:r>
      <w:r>
        <w:t>специальной</w:t>
      </w:r>
      <w:r>
        <w:rPr>
          <w:spacing w:val="40"/>
        </w:rPr>
        <w:t xml:space="preserve"> </w:t>
      </w:r>
      <w:r>
        <w:t>терминологии.</w:t>
      </w:r>
    </w:p>
    <w:p w:rsidR="00734C4A" w:rsidRDefault="008041B5">
      <w:pPr>
        <w:pStyle w:val="a4"/>
        <w:numPr>
          <w:ilvl w:val="0"/>
          <w:numId w:val="86"/>
        </w:numPr>
        <w:tabs>
          <w:tab w:val="left" w:pos="1425"/>
        </w:tabs>
        <w:spacing w:before="3"/>
        <w:ind w:left="141" w:right="149" w:firstLine="710"/>
        <w:jc w:val="both"/>
        <w:rPr>
          <w:sz w:val="28"/>
        </w:rPr>
      </w:pPr>
      <w:r>
        <w:rPr>
          <w:sz w:val="28"/>
        </w:rPr>
        <w:t>Физического воспитания, формирования культуры здоровья и эмоционального благополучия:</w:t>
      </w:r>
    </w:p>
    <w:p w:rsidR="00734C4A" w:rsidRDefault="008041B5">
      <w:pPr>
        <w:pStyle w:val="a3"/>
        <w:ind w:right="139"/>
      </w:pPr>
      <w: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r>
        <w:rPr>
          <w:spacing w:val="58"/>
        </w:rPr>
        <w:t xml:space="preserve">   </w:t>
      </w:r>
      <w:r>
        <w:t>сформированность</w:t>
      </w:r>
      <w:r>
        <w:rPr>
          <w:spacing w:val="60"/>
        </w:rPr>
        <w:t xml:space="preserve">   </w:t>
      </w:r>
      <w:r>
        <w:t>навыков</w:t>
      </w:r>
      <w:r>
        <w:rPr>
          <w:spacing w:val="61"/>
        </w:rPr>
        <w:t xml:space="preserve"> </w:t>
      </w:r>
      <w:r>
        <w:t>рефлексии,</w:t>
      </w:r>
      <w:r>
        <w:rPr>
          <w:spacing w:val="71"/>
        </w:rPr>
        <w:t xml:space="preserve"> </w:t>
      </w:r>
      <w:r>
        <w:t>признание</w:t>
      </w:r>
      <w:r>
        <w:rPr>
          <w:spacing w:val="61"/>
        </w:rPr>
        <w:t xml:space="preserve"> </w:t>
      </w:r>
      <w:r>
        <w:t>своего</w:t>
      </w:r>
      <w:r>
        <w:rPr>
          <w:spacing w:val="59"/>
        </w:rPr>
        <w:t xml:space="preserve"> </w:t>
      </w:r>
      <w:r>
        <w:t>права</w:t>
      </w:r>
      <w:r>
        <w:rPr>
          <w:spacing w:val="61"/>
        </w:rPr>
        <w:t xml:space="preserve"> </w:t>
      </w:r>
      <w:r>
        <w:rPr>
          <w:spacing w:val="-5"/>
        </w:rP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ошибку</w:t>
      </w:r>
      <w:r>
        <w:rPr>
          <w:spacing w:val="-9"/>
        </w:rPr>
        <w:t xml:space="preserve"> </w:t>
      </w:r>
      <w:r>
        <w:t>и</w:t>
      </w:r>
      <w:r>
        <w:rPr>
          <w:spacing w:val="-5"/>
        </w:rPr>
        <w:t xml:space="preserve"> </w:t>
      </w:r>
      <w:r>
        <w:t>такого</w:t>
      </w:r>
      <w:r>
        <w:rPr>
          <w:spacing w:val="-5"/>
        </w:rPr>
        <w:t xml:space="preserve"> </w:t>
      </w:r>
      <w:r>
        <w:t>же</w:t>
      </w:r>
      <w:r>
        <w:rPr>
          <w:spacing w:val="-4"/>
        </w:rPr>
        <w:t xml:space="preserve"> </w:t>
      </w:r>
      <w:r>
        <w:t>права</w:t>
      </w:r>
      <w:r>
        <w:rPr>
          <w:spacing w:val="-4"/>
        </w:rPr>
        <w:t xml:space="preserve"> </w:t>
      </w:r>
      <w:r>
        <w:t>другого</w:t>
      </w:r>
      <w:r>
        <w:rPr>
          <w:spacing w:val="-5"/>
        </w:rPr>
        <w:t xml:space="preserve"> </w:t>
      </w:r>
      <w:r>
        <w:rPr>
          <w:spacing w:val="-2"/>
        </w:rPr>
        <w:t>человека.</w:t>
      </w:r>
    </w:p>
    <w:p w:rsidR="00734C4A" w:rsidRDefault="008041B5">
      <w:pPr>
        <w:pStyle w:val="a4"/>
        <w:numPr>
          <w:ilvl w:val="0"/>
          <w:numId w:val="86"/>
        </w:numPr>
        <w:tabs>
          <w:tab w:val="left" w:pos="1134"/>
        </w:tabs>
        <w:spacing w:line="322" w:lineRule="exact"/>
        <w:ind w:left="1134" w:hanging="282"/>
        <w:jc w:val="both"/>
        <w:rPr>
          <w:sz w:val="28"/>
        </w:rPr>
      </w:pPr>
      <w:r>
        <w:rPr>
          <w:sz w:val="28"/>
        </w:rPr>
        <w:t>Трудового</w:t>
      </w:r>
      <w:r>
        <w:rPr>
          <w:spacing w:val="-17"/>
          <w:sz w:val="28"/>
        </w:rPr>
        <w:t xml:space="preserve"> </w:t>
      </w:r>
      <w:r>
        <w:rPr>
          <w:spacing w:val="-2"/>
          <w:sz w:val="28"/>
        </w:rPr>
        <w:t>воспитания:</w:t>
      </w:r>
    </w:p>
    <w:p w:rsidR="00734C4A" w:rsidRDefault="008041B5">
      <w:pPr>
        <w:pStyle w:val="a3"/>
        <w:ind w:right="145"/>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34C4A" w:rsidRDefault="008041B5">
      <w:pPr>
        <w:pStyle w:val="a4"/>
        <w:numPr>
          <w:ilvl w:val="0"/>
          <w:numId w:val="86"/>
        </w:numPr>
        <w:tabs>
          <w:tab w:val="left" w:pos="1134"/>
        </w:tabs>
        <w:spacing w:before="4" w:line="322" w:lineRule="exact"/>
        <w:ind w:left="1134" w:hanging="282"/>
        <w:jc w:val="both"/>
        <w:rPr>
          <w:sz w:val="28"/>
        </w:rPr>
      </w:pPr>
      <w:r>
        <w:rPr>
          <w:spacing w:val="-2"/>
          <w:sz w:val="28"/>
        </w:rPr>
        <w:t>Экологического</w:t>
      </w:r>
      <w:r>
        <w:rPr>
          <w:spacing w:val="5"/>
          <w:sz w:val="28"/>
        </w:rPr>
        <w:t xml:space="preserve"> </w:t>
      </w:r>
      <w:r>
        <w:rPr>
          <w:spacing w:val="-2"/>
          <w:sz w:val="28"/>
        </w:rPr>
        <w:t>воспитания:</w:t>
      </w:r>
    </w:p>
    <w:p w:rsidR="00734C4A" w:rsidRDefault="008041B5">
      <w:pPr>
        <w:pStyle w:val="a3"/>
        <w:ind w:right="147"/>
      </w:pPr>
      <w:r>
        <w:t>повышение</w:t>
      </w:r>
      <w:r>
        <w:rPr>
          <w:spacing w:val="-1"/>
        </w:rPr>
        <w:t xml:space="preserve"> </w:t>
      </w:r>
      <w:r>
        <w:t>уровня экологической</w:t>
      </w:r>
      <w:r>
        <w:rPr>
          <w:spacing w:val="-1"/>
        </w:rPr>
        <w:t xml:space="preserve"> </w:t>
      </w:r>
      <w:r>
        <w:t>культуры, осознание</w:t>
      </w:r>
      <w:r>
        <w:rPr>
          <w:spacing w:val="-1"/>
        </w:rPr>
        <w:t xml:space="preserve"> </w:t>
      </w:r>
      <w:r>
        <w:t>глобального</w:t>
      </w:r>
      <w:r>
        <w:rPr>
          <w:spacing w:val="-1"/>
        </w:rPr>
        <w:t xml:space="preserve"> </w:t>
      </w:r>
      <w:r>
        <w:t>характера экологических проблем и путей их решения; участие в экологических проектах через различные формы музыкального творчества.</w:t>
      </w:r>
    </w:p>
    <w:p w:rsidR="00734C4A" w:rsidRDefault="008041B5">
      <w:pPr>
        <w:pStyle w:val="a3"/>
        <w:spacing w:before="321"/>
        <w:ind w:right="136"/>
      </w:pPr>
      <w:r>
        <w:t>Личностные результаты, обеспечивающие адаптацию обучающегося к изменяющимся условиям социальной и природной среды:</w:t>
      </w:r>
    </w:p>
    <w:p w:rsidR="00734C4A" w:rsidRDefault="008041B5">
      <w:pPr>
        <w:pStyle w:val="a4"/>
        <w:numPr>
          <w:ilvl w:val="1"/>
          <w:numId w:val="86"/>
        </w:numPr>
        <w:tabs>
          <w:tab w:val="left" w:pos="1061"/>
        </w:tabs>
        <w:ind w:right="145" w:firstLine="710"/>
        <w:rPr>
          <w:sz w:val="28"/>
        </w:rPr>
      </w:pPr>
      <w:r>
        <w:rPr>
          <w:sz w:val="28"/>
        </w:rPr>
        <w:t>освоение обучающимися социального опыта, основных социальных ролей, норм и правил общественного поведения,</w:t>
      </w:r>
      <w:r>
        <w:rPr>
          <w:spacing w:val="40"/>
          <w:sz w:val="28"/>
        </w:rPr>
        <w:t xml:space="preserve"> </w:t>
      </w:r>
      <w:r>
        <w:rPr>
          <w:sz w:val="28"/>
        </w:rPr>
        <w:t>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w:t>
      </w:r>
      <w:r>
        <w:rPr>
          <w:spacing w:val="40"/>
          <w:sz w:val="28"/>
        </w:rPr>
        <w:t xml:space="preserve"> </w:t>
      </w:r>
      <w:r>
        <w:rPr>
          <w:sz w:val="28"/>
        </w:rPr>
        <w:t>из</w:t>
      </w:r>
      <w:r>
        <w:rPr>
          <w:spacing w:val="40"/>
          <w:sz w:val="28"/>
        </w:rPr>
        <w:t xml:space="preserve"> </w:t>
      </w:r>
      <w:r>
        <w:rPr>
          <w:sz w:val="28"/>
        </w:rPr>
        <w:t>другой</w:t>
      </w:r>
      <w:r>
        <w:rPr>
          <w:spacing w:val="40"/>
          <w:sz w:val="28"/>
        </w:rPr>
        <w:t xml:space="preserve"> </w:t>
      </w:r>
      <w:r>
        <w:rPr>
          <w:sz w:val="28"/>
        </w:rPr>
        <w:t xml:space="preserve">культурной </w:t>
      </w:r>
      <w:r>
        <w:rPr>
          <w:spacing w:val="-2"/>
          <w:sz w:val="28"/>
        </w:rPr>
        <w:t>среды;</w:t>
      </w:r>
    </w:p>
    <w:p w:rsidR="00734C4A" w:rsidRDefault="008041B5">
      <w:pPr>
        <w:pStyle w:val="a4"/>
        <w:numPr>
          <w:ilvl w:val="1"/>
          <w:numId w:val="86"/>
        </w:numPr>
        <w:tabs>
          <w:tab w:val="left" w:pos="1027"/>
        </w:tabs>
        <w:spacing w:before="3"/>
        <w:ind w:right="141" w:firstLine="710"/>
        <w:rPr>
          <w:sz w:val="28"/>
        </w:rPr>
      </w:pPr>
      <w:r>
        <w:rPr>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w:t>
      </w:r>
      <w:r>
        <w:rPr>
          <w:spacing w:val="80"/>
          <w:w w:val="150"/>
          <w:sz w:val="28"/>
        </w:rPr>
        <w:t xml:space="preserve"> </w:t>
      </w:r>
      <w:r>
        <w:rPr>
          <w:sz w:val="28"/>
        </w:rPr>
        <w:t>искусства;</w:t>
      </w:r>
    </w:p>
    <w:p w:rsidR="00734C4A" w:rsidRDefault="008041B5">
      <w:pPr>
        <w:pStyle w:val="a4"/>
        <w:numPr>
          <w:ilvl w:val="1"/>
          <w:numId w:val="86"/>
        </w:numPr>
        <w:tabs>
          <w:tab w:val="left" w:pos="1013"/>
        </w:tabs>
        <w:ind w:right="144" w:firstLine="710"/>
        <w:rPr>
          <w:sz w:val="28"/>
        </w:rPr>
      </w:pPr>
      <w:r>
        <w:rPr>
          <w:sz w:val="28"/>
        </w:rPr>
        <w:t>смелость</w:t>
      </w:r>
      <w:r>
        <w:rPr>
          <w:spacing w:val="-3"/>
          <w:sz w:val="28"/>
        </w:rPr>
        <w:t xml:space="preserve"> </w:t>
      </w:r>
      <w:r>
        <w:rPr>
          <w:sz w:val="28"/>
        </w:rPr>
        <w:t>при</w:t>
      </w:r>
      <w:r>
        <w:rPr>
          <w:spacing w:val="-5"/>
          <w:sz w:val="28"/>
        </w:rPr>
        <w:t xml:space="preserve"> </w:t>
      </w:r>
      <w:r>
        <w:rPr>
          <w:sz w:val="28"/>
        </w:rPr>
        <w:t>соприкосновении</w:t>
      </w:r>
      <w:r>
        <w:rPr>
          <w:spacing w:val="-5"/>
          <w:sz w:val="28"/>
        </w:rPr>
        <w:t xml:space="preserve"> </w:t>
      </w:r>
      <w:r>
        <w:rPr>
          <w:sz w:val="28"/>
        </w:rPr>
        <w:t>с</w:t>
      </w:r>
      <w:r>
        <w:rPr>
          <w:spacing w:val="-4"/>
          <w:sz w:val="28"/>
        </w:rPr>
        <w:t xml:space="preserve"> </w:t>
      </w:r>
      <w:r>
        <w:rPr>
          <w:sz w:val="28"/>
        </w:rPr>
        <w:t>новым</w:t>
      </w:r>
      <w:r>
        <w:rPr>
          <w:spacing w:val="-3"/>
          <w:sz w:val="28"/>
        </w:rPr>
        <w:t xml:space="preserve"> </w:t>
      </w:r>
      <w:r>
        <w:rPr>
          <w:sz w:val="28"/>
        </w:rPr>
        <w:t>эмоциональным</w:t>
      </w:r>
      <w:r>
        <w:rPr>
          <w:spacing w:val="-3"/>
          <w:sz w:val="28"/>
        </w:rPr>
        <w:t xml:space="preserve"> </w:t>
      </w:r>
      <w:r>
        <w:rPr>
          <w:sz w:val="28"/>
        </w:rPr>
        <w:t>опытом,</w:t>
      </w:r>
      <w:r>
        <w:rPr>
          <w:spacing w:val="-3"/>
          <w:sz w:val="28"/>
        </w:rPr>
        <w:t xml:space="preserve"> </w:t>
      </w:r>
      <w:r>
        <w:rPr>
          <w:sz w:val="28"/>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Pr>
          <w:spacing w:val="40"/>
          <w:sz w:val="28"/>
        </w:rPr>
        <w:t xml:space="preserve"> </w:t>
      </w:r>
      <w:r>
        <w:rPr>
          <w:sz w:val="28"/>
        </w:rPr>
        <w:t>и</w:t>
      </w:r>
      <w:r>
        <w:rPr>
          <w:spacing w:val="40"/>
          <w:sz w:val="28"/>
        </w:rPr>
        <w:t xml:space="preserve"> </w:t>
      </w:r>
      <w:r>
        <w:rPr>
          <w:sz w:val="28"/>
        </w:rPr>
        <w:t>направле ния развития</w:t>
      </w:r>
      <w:r>
        <w:rPr>
          <w:spacing w:val="40"/>
          <w:sz w:val="28"/>
        </w:rPr>
        <w:t xml:space="preserve"> </w:t>
      </w:r>
      <w:r>
        <w:rPr>
          <w:sz w:val="28"/>
        </w:rPr>
        <w:t>культуры</w:t>
      </w:r>
      <w:r>
        <w:rPr>
          <w:spacing w:val="40"/>
          <w:sz w:val="28"/>
        </w:rPr>
        <w:t xml:space="preserve"> </w:t>
      </w:r>
      <w:r>
        <w:rPr>
          <w:sz w:val="28"/>
        </w:rPr>
        <w:t>и</w:t>
      </w:r>
      <w:r>
        <w:rPr>
          <w:spacing w:val="80"/>
          <w:sz w:val="28"/>
        </w:rPr>
        <w:t xml:space="preserve"> </w:t>
      </w:r>
      <w:r>
        <w:rPr>
          <w:sz w:val="28"/>
        </w:rPr>
        <w:t>социума;</w:t>
      </w:r>
    </w:p>
    <w:p w:rsidR="00734C4A" w:rsidRDefault="008041B5">
      <w:pPr>
        <w:pStyle w:val="a4"/>
        <w:numPr>
          <w:ilvl w:val="1"/>
          <w:numId w:val="86"/>
        </w:numPr>
        <w:tabs>
          <w:tab w:val="left" w:pos="1114"/>
        </w:tabs>
        <w:ind w:right="141" w:firstLine="710"/>
        <w:rPr>
          <w:sz w:val="28"/>
        </w:rPr>
      </w:pPr>
      <w:r>
        <w:rPr>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w:t>
      </w:r>
      <w:r>
        <w:rPr>
          <w:spacing w:val="40"/>
          <w:sz w:val="28"/>
        </w:rPr>
        <w:t xml:space="preserve"> </w:t>
      </w:r>
      <w:r>
        <w:rPr>
          <w:sz w:val="28"/>
        </w:rPr>
        <w:t>в</w:t>
      </w:r>
      <w:r>
        <w:rPr>
          <w:spacing w:val="40"/>
          <w:sz w:val="28"/>
        </w:rPr>
        <w:t xml:space="preserve"> </w:t>
      </w:r>
      <w:r>
        <w:rPr>
          <w:sz w:val="28"/>
        </w:rPr>
        <w:t>стрессовой</w:t>
      </w:r>
      <w:r>
        <w:rPr>
          <w:spacing w:val="40"/>
          <w:sz w:val="28"/>
        </w:rPr>
        <w:t xml:space="preserve"> </w:t>
      </w:r>
      <w:r>
        <w:rPr>
          <w:sz w:val="28"/>
        </w:rPr>
        <w:t>ситуации,</w:t>
      </w:r>
      <w:r>
        <w:rPr>
          <w:spacing w:val="40"/>
          <w:sz w:val="28"/>
        </w:rPr>
        <w:t xml:space="preserve"> </w:t>
      </w:r>
      <w:r>
        <w:rPr>
          <w:sz w:val="28"/>
        </w:rPr>
        <w:t>воля</w:t>
      </w:r>
      <w:r>
        <w:rPr>
          <w:spacing w:val="40"/>
          <w:sz w:val="28"/>
        </w:rPr>
        <w:t xml:space="preserve"> </w:t>
      </w:r>
      <w:r>
        <w:rPr>
          <w:sz w:val="28"/>
        </w:rPr>
        <w:t>к победе.</w:t>
      </w:r>
    </w:p>
    <w:p w:rsidR="00734C4A" w:rsidRDefault="00734C4A">
      <w:pPr>
        <w:pStyle w:val="a3"/>
        <w:spacing w:before="1"/>
        <w:ind w:left="0" w:firstLine="0"/>
        <w:jc w:val="left"/>
      </w:pPr>
    </w:p>
    <w:p w:rsidR="00734C4A" w:rsidRDefault="008041B5">
      <w:pPr>
        <w:pStyle w:val="a3"/>
        <w:spacing w:line="322" w:lineRule="exact"/>
        <w:ind w:left="852" w:firstLine="0"/>
        <w:jc w:val="left"/>
      </w:pPr>
      <w:r>
        <w:t>МЕТАПРЕДМЕТНЫЕ</w:t>
      </w:r>
      <w:r>
        <w:rPr>
          <w:spacing w:val="44"/>
        </w:rPr>
        <w:t xml:space="preserve"> </w:t>
      </w:r>
      <w:r>
        <w:rPr>
          <w:spacing w:val="-2"/>
        </w:rPr>
        <w:t>РЕЗУЛЬТАТЫ</w:t>
      </w:r>
    </w:p>
    <w:p w:rsidR="00734C4A" w:rsidRDefault="008041B5">
      <w:pPr>
        <w:pStyle w:val="a3"/>
        <w:ind w:right="150"/>
      </w:pPr>
      <w:r>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 программы,</w:t>
      </w:r>
      <w:r>
        <w:rPr>
          <w:spacing w:val="80"/>
          <w:w w:val="150"/>
        </w:rPr>
        <w:t xml:space="preserve"> </w:t>
      </w:r>
      <w:r>
        <w:t>формируемые</w:t>
      </w:r>
      <w:r>
        <w:rPr>
          <w:spacing w:val="80"/>
          <w:w w:val="150"/>
        </w:rPr>
        <w:t xml:space="preserve"> </w:t>
      </w:r>
      <w:r>
        <w:t>при</w:t>
      </w:r>
      <w:r>
        <w:rPr>
          <w:spacing w:val="80"/>
          <w:w w:val="150"/>
        </w:rPr>
        <w:t xml:space="preserve"> </w:t>
      </w:r>
      <w:r>
        <w:t>изучении</w:t>
      </w:r>
      <w:r>
        <w:rPr>
          <w:spacing w:val="40"/>
        </w:rPr>
        <w:t xml:space="preserve"> </w:t>
      </w:r>
      <w:r>
        <w:t>предмета «Музыка»</w:t>
      </w:r>
    </w:p>
    <w:p w:rsidR="00734C4A" w:rsidRDefault="008041B5">
      <w:pPr>
        <w:pStyle w:val="a4"/>
        <w:numPr>
          <w:ilvl w:val="0"/>
          <w:numId w:val="85"/>
        </w:numPr>
        <w:tabs>
          <w:tab w:val="left" w:pos="1134"/>
        </w:tabs>
        <w:spacing w:before="321"/>
        <w:ind w:right="2332" w:firstLine="0"/>
        <w:jc w:val="both"/>
        <w:rPr>
          <w:sz w:val="28"/>
        </w:rPr>
      </w:pPr>
      <w:r>
        <w:rPr>
          <w:sz w:val="28"/>
        </w:rPr>
        <w:t>Овладение</w:t>
      </w:r>
      <w:r>
        <w:rPr>
          <w:spacing w:val="-17"/>
          <w:sz w:val="28"/>
        </w:rPr>
        <w:t xml:space="preserve"> </w:t>
      </w:r>
      <w:r>
        <w:rPr>
          <w:sz w:val="28"/>
        </w:rPr>
        <w:t>универсальными</w:t>
      </w:r>
      <w:r>
        <w:rPr>
          <w:spacing w:val="-18"/>
          <w:sz w:val="28"/>
        </w:rPr>
        <w:t xml:space="preserve"> </w:t>
      </w:r>
      <w:r>
        <w:rPr>
          <w:sz w:val="28"/>
        </w:rPr>
        <w:t>познавательными</w:t>
      </w:r>
      <w:r>
        <w:rPr>
          <w:spacing w:val="-17"/>
          <w:sz w:val="28"/>
        </w:rPr>
        <w:t xml:space="preserve"> </w:t>
      </w:r>
      <w:r>
        <w:rPr>
          <w:sz w:val="28"/>
        </w:rPr>
        <w:t>действиями Базовые логические действия:</w:t>
      </w:r>
    </w:p>
    <w:p w:rsidR="00734C4A" w:rsidRDefault="008041B5">
      <w:pPr>
        <w:pStyle w:val="a3"/>
        <w:ind w:right="145"/>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w:t>
      </w:r>
      <w:r>
        <w:rPr>
          <w:spacing w:val="40"/>
        </w:rPr>
        <w:t xml:space="preserve">  </w:t>
      </w:r>
      <w:r>
        <w:t>и ритмов, других элементов музыкального</w:t>
      </w:r>
      <w:r>
        <w:rPr>
          <w:spacing w:val="80"/>
          <w:w w:val="150"/>
        </w:rPr>
        <w:t xml:space="preserve"> </w:t>
      </w:r>
      <w:r>
        <w:t>языка;</w:t>
      </w:r>
    </w:p>
    <w:p w:rsidR="00734C4A" w:rsidRDefault="008041B5">
      <w:pPr>
        <w:pStyle w:val="a3"/>
        <w:ind w:right="147"/>
      </w:pPr>
      <w:r>
        <w:t>сопоставлять, сравнивать на основании существенных признаков произведения, жанры и стили музыкального и дру гих видов</w:t>
      </w:r>
      <w:r>
        <w:rPr>
          <w:spacing w:val="40"/>
        </w:rPr>
        <w:t xml:space="preserve"> </w:t>
      </w:r>
      <w:r>
        <w:t>искусства;</w:t>
      </w:r>
    </w:p>
    <w:p w:rsidR="00734C4A" w:rsidRDefault="008041B5">
      <w:pPr>
        <w:pStyle w:val="a3"/>
        <w:spacing w:line="242" w:lineRule="auto"/>
        <w:ind w:right="149"/>
      </w:pPr>
      <w:r>
        <w:t>обнаруживать</w:t>
      </w:r>
      <w:r>
        <w:rPr>
          <w:spacing w:val="-2"/>
        </w:rPr>
        <w:t xml:space="preserve"> </w:t>
      </w:r>
      <w:r>
        <w:t>взаимные влияния</w:t>
      </w:r>
      <w:r>
        <w:rPr>
          <w:spacing w:val="40"/>
        </w:rPr>
        <w:t xml:space="preserve"> </w:t>
      </w:r>
      <w:r>
        <w:t>отдельных</w:t>
      </w:r>
      <w:r>
        <w:rPr>
          <w:spacing w:val="40"/>
        </w:rPr>
        <w:t xml:space="preserve"> </w:t>
      </w:r>
      <w:r>
        <w:t>видов,</w:t>
      </w:r>
      <w:r>
        <w:rPr>
          <w:spacing w:val="40"/>
        </w:rPr>
        <w:t xml:space="preserve"> </w:t>
      </w:r>
      <w:r>
        <w:t>жан ров</w:t>
      </w:r>
      <w:r>
        <w:rPr>
          <w:spacing w:val="-2"/>
        </w:rPr>
        <w:t xml:space="preserve"> </w:t>
      </w:r>
      <w:r>
        <w:t>и</w:t>
      </w:r>
      <w:r>
        <w:rPr>
          <w:spacing w:val="-1"/>
        </w:rPr>
        <w:t xml:space="preserve"> </w:t>
      </w:r>
      <w:r>
        <w:t>стилей</w:t>
      </w:r>
      <w:r>
        <w:rPr>
          <w:spacing w:val="-1"/>
        </w:rPr>
        <w:t xml:space="preserve"> </w:t>
      </w:r>
      <w:r>
        <w:t>музыки друг</w:t>
      </w:r>
      <w:r>
        <w:rPr>
          <w:spacing w:val="40"/>
        </w:rPr>
        <w:t xml:space="preserve"> </w:t>
      </w:r>
      <w:r>
        <w:t>на</w:t>
      </w:r>
      <w:r>
        <w:rPr>
          <w:spacing w:val="40"/>
        </w:rPr>
        <w:t xml:space="preserve"> </w:t>
      </w:r>
      <w:r>
        <w:t>друга,</w:t>
      </w:r>
      <w:r>
        <w:rPr>
          <w:spacing w:val="40"/>
        </w:rPr>
        <w:t xml:space="preserve"> </w:t>
      </w:r>
      <w:r>
        <w:t>формулировать</w:t>
      </w:r>
      <w:r>
        <w:rPr>
          <w:spacing w:val="40"/>
        </w:rPr>
        <w:t xml:space="preserve"> </w:t>
      </w:r>
      <w:r>
        <w:t>гипотезы</w:t>
      </w:r>
      <w:r>
        <w:rPr>
          <w:spacing w:val="40"/>
        </w:rPr>
        <w:t xml:space="preserve"> </w:t>
      </w:r>
      <w:r>
        <w:t>о</w:t>
      </w:r>
      <w:r>
        <w:rPr>
          <w:spacing w:val="80"/>
        </w:rPr>
        <w:t xml:space="preserve"> </w:t>
      </w:r>
      <w:r>
        <w:t>взаимосвязях;</w:t>
      </w:r>
    </w:p>
    <w:p w:rsidR="00734C4A" w:rsidRDefault="008041B5">
      <w:pPr>
        <w:pStyle w:val="a3"/>
        <w:ind w:right="150"/>
      </w:pPr>
      <w:r>
        <w:t>выявлять общее и особенное, закономерности и противоречия в</w:t>
      </w:r>
      <w:r>
        <w:rPr>
          <w:spacing w:val="40"/>
        </w:rPr>
        <w:t xml:space="preserve"> </w:t>
      </w:r>
      <w:r>
        <w:t>комплексе выразительных</w:t>
      </w:r>
      <w:r>
        <w:rPr>
          <w:spacing w:val="70"/>
          <w:w w:val="150"/>
        </w:rPr>
        <w:t xml:space="preserve">  </w:t>
      </w:r>
      <w:r>
        <w:t>средств,</w:t>
      </w:r>
      <w:r>
        <w:rPr>
          <w:spacing w:val="74"/>
          <w:w w:val="150"/>
        </w:rPr>
        <w:t xml:space="preserve">  </w:t>
      </w:r>
      <w:r>
        <w:t>используемых</w:t>
      </w:r>
      <w:r>
        <w:rPr>
          <w:spacing w:val="71"/>
          <w:w w:val="150"/>
        </w:rPr>
        <w:t xml:space="preserve">  </w:t>
      </w:r>
      <w:r>
        <w:t>при</w:t>
      </w:r>
      <w:r>
        <w:rPr>
          <w:spacing w:val="73"/>
          <w:w w:val="150"/>
        </w:rPr>
        <w:t xml:space="preserve"> </w:t>
      </w:r>
      <w:r>
        <w:t>создании</w:t>
      </w:r>
      <w:r>
        <w:rPr>
          <w:spacing w:val="72"/>
          <w:w w:val="150"/>
        </w:rPr>
        <w:t xml:space="preserve"> </w:t>
      </w:r>
      <w:r>
        <w:t>музыкального</w:t>
      </w:r>
      <w:r>
        <w:rPr>
          <w:spacing w:val="73"/>
          <w:w w:val="150"/>
        </w:rPr>
        <w:t xml:space="preserve"> </w:t>
      </w:r>
      <w:r>
        <w:rPr>
          <w:spacing w:val="-2"/>
        </w:rPr>
        <w:t>образа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3767"/>
        </w:tabs>
        <w:spacing w:before="67" w:line="322" w:lineRule="exact"/>
        <w:ind w:firstLine="0"/>
        <w:jc w:val="left"/>
      </w:pPr>
      <w:r>
        <w:lastRenderedPageBreak/>
        <w:t>конкретного</w:t>
      </w:r>
      <w:r>
        <w:rPr>
          <w:spacing w:val="56"/>
        </w:rPr>
        <w:t xml:space="preserve"> </w:t>
      </w:r>
      <w:r>
        <w:t>произведе</w:t>
      </w:r>
      <w:r>
        <w:rPr>
          <w:spacing w:val="-4"/>
        </w:rPr>
        <w:t>ния,</w:t>
      </w:r>
      <w:r>
        <w:tab/>
        <w:t>жанра,</w:t>
      </w:r>
      <w:r>
        <w:rPr>
          <w:spacing w:val="71"/>
          <w:w w:val="150"/>
        </w:rPr>
        <w:t xml:space="preserve"> </w:t>
      </w:r>
      <w:r>
        <w:rPr>
          <w:spacing w:val="-2"/>
        </w:rPr>
        <w:t>стиля;</w:t>
      </w:r>
    </w:p>
    <w:p w:rsidR="00734C4A" w:rsidRDefault="008041B5">
      <w:pPr>
        <w:pStyle w:val="a3"/>
        <w:tabs>
          <w:tab w:val="left" w:pos="2339"/>
          <w:tab w:val="left" w:pos="2886"/>
          <w:tab w:val="left" w:pos="5235"/>
          <w:tab w:val="left" w:pos="7341"/>
          <w:tab w:val="left" w:pos="8842"/>
        </w:tabs>
        <w:ind w:right="145"/>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конкретного </w:t>
      </w:r>
      <w:r>
        <w:t>музыкального звучания;</w:t>
      </w:r>
    </w:p>
    <w:p w:rsidR="00734C4A" w:rsidRDefault="008041B5">
      <w:pPr>
        <w:pStyle w:val="a3"/>
        <w:tabs>
          <w:tab w:val="left" w:pos="3028"/>
          <w:tab w:val="left" w:pos="4477"/>
          <w:tab w:val="left" w:pos="4923"/>
          <w:tab w:val="left" w:pos="7076"/>
          <w:tab w:val="left" w:pos="8290"/>
          <w:tab w:val="left" w:pos="8875"/>
        </w:tabs>
        <w:spacing w:line="244" w:lineRule="auto"/>
        <w:ind w:right="152"/>
        <w:jc w:val="left"/>
      </w:pPr>
      <w:r>
        <w:rPr>
          <w:spacing w:val="-2"/>
        </w:rPr>
        <w:t>самостоятельно</w:t>
      </w:r>
      <w:r>
        <w:tab/>
      </w:r>
      <w:r>
        <w:rPr>
          <w:spacing w:val="-2"/>
        </w:rPr>
        <w:t>обобщать</w:t>
      </w:r>
      <w:r>
        <w:tab/>
      </w:r>
      <w:r>
        <w:rPr>
          <w:spacing w:val="-10"/>
        </w:rPr>
        <w:t>и</w:t>
      </w:r>
      <w:r>
        <w:tab/>
      </w:r>
      <w:r>
        <w:rPr>
          <w:spacing w:val="-2"/>
        </w:rPr>
        <w:t>формулировать</w:t>
      </w:r>
      <w:r>
        <w:tab/>
      </w:r>
      <w:r>
        <w:rPr>
          <w:spacing w:val="-2"/>
        </w:rPr>
        <w:t>выводы</w:t>
      </w:r>
      <w:r>
        <w:tab/>
      </w:r>
      <w:r>
        <w:rPr>
          <w:spacing w:val="-6"/>
        </w:rPr>
        <w:t>по</w:t>
      </w:r>
      <w:r>
        <w:tab/>
      </w:r>
      <w:r>
        <w:rPr>
          <w:spacing w:val="-2"/>
        </w:rPr>
        <w:t xml:space="preserve">результатам </w:t>
      </w:r>
      <w:r>
        <w:t>проведённого</w:t>
      </w:r>
      <w:r>
        <w:rPr>
          <w:spacing w:val="40"/>
        </w:rPr>
        <w:t xml:space="preserve"> </w:t>
      </w:r>
      <w:r>
        <w:t>слухового</w:t>
      </w:r>
      <w:r>
        <w:rPr>
          <w:spacing w:val="40"/>
        </w:rPr>
        <w:t xml:space="preserve"> </w:t>
      </w:r>
      <w:r>
        <w:t>наблюдения-исследования.</w:t>
      </w:r>
    </w:p>
    <w:p w:rsidR="00734C4A" w:rsidRDefault="008041B5">
      <w:pPr>
        <w:pStyle w:val="a3"/>
        <w:spacing w:line="314" w:lineRule="exact"/>
        <w:ind w:left="852" w:firstLine="0"/>
        <w:jc w:val="left"/>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3"/>
        <w:tabs>
          <w:tab w:val="left" w:pos="2309"/>
          <w:tab w:val="left" w:pos="4031"/>
          <w:tab w:val="left" w:pos="5177"/>
          <w:tab w:val="left" w:pos="5699"/>
          <w:tab w:val="left" w:pos="7224"/>
          <w:tab w:val="left" w:pos="9195"/>
        </w:tabs>
        <w:spacing w:line="322" w:lineRule="exact"/>
        <w:ind w:left="852" w:firstLine="0"/>
        <w:jc w:val="left"/>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rsidR="00734C4A" w:rsidRDefault="008041B5">
      <w:pPr>
        <w:pStyle w:val="a3"/>
        <w:spacing w:line="322" w:lineRule="exact"/>
        <w:ind w:firstLine="0"/>
        <w:jc w:val="left"/>
      </w:pPr>
      <w:r>
        <w:t>«наблюдать»</w:t>
      </w:r>
      <w:r>
        <w:rPr>
          <w:spacing w:val="-15"/>
        </w:rPr>
        <w:t xml:space="preserve"> </w:t>
      </w:r>
      <w:r>
        <w:t>звучание</w:t>
      </w:r>
      <w:r>
        <w:rPr>
          <w:spacing w:val="-11"/>
        </w:rPr>
        <w:t xml:space="preserve"> </w:t>
      </w:r>
      <w:r>
        <w:rPr>
          <w:spacing w:val="-2"/>
        </w:rPr>
        <w:t>музыки;</w:t>
      </w:r>
    </w:p>
    <w:p w:rsidR="00734C4A" w:rsidRDefault="008041B5">
      <w:pPr>
        <w:pStyle w:val="a3"/>
        <w:ind w:left="852" w:firstLine="0"/>
        <w:jc w:val="left"/>
      </w:pPr>
      <w:r>
        <w:t>использовать вопросы как исследовательский инструмент познания; формулировать</w:t>
      </w:r>
      <w:r>
        <w:rPr>
          <w:spacing w:val="54"/>
        </w:rPr>
        <w:t xml:space="preserve"> </w:t>
      </w:r>
      <w:r>
        <w:t>собственные</w:t>
      </w:r>
      <w:r>
        <w:rPr>
          <w:spacing w:val="56"/>
        </w:rPr>
        <w:t xml:space="preserve"> </w:t>
      </w:r>
      <w:r>
        <w:t>вопросы,</w:t>
      </w:r>
      <w:r>
        <w:rPr>
          <w:spacing w:val="58"/>
        </w:rPr>
        <w:t xml:space="preserve"> </w:t>
      </w:r>
      <w:r>
        <w:t>фиксирующие</w:t>
      </w:r>
      <w:r>
        <w:rPr>
          <w:spacing w:val="57"/>
        </w:rPr>
        <w:t xml:space="preserve"> </w:t>
      </w:r>
      <w:r>
        <w:t>несоответствие</w:t>
      </w:r>
      <w:r>
        <w:rPr>
          <w:spacing w:val="56"/>
        </w:rPr>
        <w:t xml:space="preserve"> </w:t>
      </w:r>
      <w:r>
        <w:rPr>
          <w:spacing w:val="-2"/>
        </w:rPr>
        <w:t>между</w:t>
      </w:r>
    </w:p>
    <w:p w:rsidR="00734C4A" w:rsidRDefault="008041B5">
      <w:pPr>
        <w:pStyle w:val="a3"/>
        <w:ind w:firstLine="0"/>
        <w:jc w:val="left"/>
      </w:pPr>
      <w:r>
        <w:t>реальным и желательным состоянием</w:t>
      </w:r>
      <w:r>
        <w:rPr>
          <w:spacing w:val="40"/>
        </w:rPr>
        <w:t xml:space="preserve"> </w:t>
      </w:r>
      <w:r>
        <w:t>учебной</w:t>
      </w:r>
      <w:r>
        <w:rPr>
          <w:spacing w:val="40"/>
        </w:rPr>
        <w:t xml:space="preserve"> </w:t>
      </w:r>
      <w:r>
        <w:t>ситуации,</w:t>
      </w:r>
      <w:r>
        <w:rPr>
          <w:spacing w:val="40"/>
        </w:rPr>
        <w:t xml:space="preserve"> </w:t>
      </w:r>
      <w:r>
        <w:t>восприятия,</w:t>
      </w:r>
      <w:r>
        <w:rPr>
          <w:spacing w:val="40"/>
        </w:rPr>
        <w:t xml:space="preserve"> </w:t>
      </w:r>
      <w:r>
        <w:t xml:space="preserve">исполнения </w:t>
      </w:r>
      <w:r>
        <w:rPr>
          <w:spacing w:val="-2"/>
        </w:rPr>
        <w:t>музыки;</w:t>
      </w:r>
    </w:p>
    <w:p w:rsidR="00734C4A" w:rsidRDefault="008041B5">
      <w:pPr>
        <w:pStyle w:val="a3"/>
        <w:ind w:right="148"/>
      </w:pPr>
      <w:r>
        <w:t>составлять алгоритм действий и использовать его для решения учебных, в том числе исполнительских и творческих задач;</w:t>
      </w:r>
    </w:p>
    <w:p w:rsidR="00734C4A" w:rsidRDefault="008041B5">
      <w:pPr>
        <w:pStyle w:val="a3"/>
        <w:ind w:right="139"/>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rsidR="00734C4A" w:rsidRDefault="008041B5">
      <w:pPr>
        <w:pStyle w:val="a3"/>
        <w:spacing w:before="1"/>
        <w:ind w:right="152"/>
      </w:pPr>
      <w:r>
        <w:t>самостоятельно формулировать обобщения и выводы по результатам проведённого наблюдения, слухового исследования.</w:t>
      </w:r>
    </w:p>
    <w:p w:rsidR="00734C4A" w:rsidRDefault="008041B5">
      <w:pPr>
        <w:pStyle w:val="a3"/>
        <w:spacing w:line="321" w:lineRule="exact"/>
        <w:ind w:left="852" w:firstLine="0"/>
      </w:pPr>
      <w:r>
        <w:t>Работа</w:t>
      </w:r>
      <w:r>
        <w:rPr>
          <w:spacing w:val="68"/>
        </w:rPr>
        <w:t xml:space="preserve"> </w:t>
      </w:r>
      <w:r>
        <w:t>с</w:t>
      </w:r>
      <w:r>
        <w:rPr>
          <w:spacing w:val="68"/>
        </w:rPr>
        <w:t xml:space="preserve"> </w:t>
      </w:r>
      <w:r>
        <w:rPr>
          <w:spacing w:val="-2"/>
        </w:rPr>
        <w:t>информацией:</w:t>
      </w:r>
    </w:p>
    <w:p w:rsidR="00734C4A" w:rsidRDefault="008041B5">
      <w:pPr>
        <w:pStyle w:val="a3"/>
        <w:ind w:right="147"/>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w w:val="150"/>
        </w:rPr>
        <w:t xml:space="preserve"> </w:t>
      </w:r>
      <w:r>
        <w:t>при поиске и отборе информации с учётом предложенной учебной</w:t>
      </w:r>
      <w:r>
        <w:rPr>
          <w:spacing w:val="80"/>
        </w:rPr>
        <w:t xml:space="preserve"> </w:t>
      </w:r>
      <w:r>
        <w:t>задачи</w:t>
      </w:r>
      <w:r>
        <w:rPr>
          <w:spacing w:val="80"/>
        </w:rPr>
        <w:t xml:space="preserve"> </w:t>
      </w:r>
      <w:r>
        <w:t>и</w:t>
      </w:r>
      <w:r>
        <w:rPr>
          <w:spacing w:val="80"/>
        </w:rPr>
        <w:t xml:space="preserve"> </w:t>
      </w:r>
      <w:r>
        <w:t xml:space="preserve">заданных </w:t>
      </w:r>
      <w:r>
        <w:rPr>
          <w:spacing w:val="-2"/>
        </w:rPr>
        <w:t>критериев;</w:t>
      </w:r>
    </w:p>
    <w:p w:rsidR="00734C4A" w:rsidRDefault="008041B5">
      <w:pPr>
        <w:pStyle w:val="a3"/>
        <w:ind w:left="852" w:right="137" w:firstLine="0"/>
      </w:pPr>
      <w:r>
        <w:t>понимать специфику работы с аудиоинформацией, музыкальными</w:t>
      </w:r>
      <w:r>
        <w:rPr>
          <w:spacing w:val="80"/>
        </w:rPr>
        <w:t xml:space="preserve"> </w:t>
      </w:r>
      <w:r>
        <w:t>записями; использовать</w:t>
      </w:r>
      <w:r>
        <w:rPr>
          <w:spacing w:val="69"/>
        </w:rPr>
        <w:t xml:space="preserve">  </w:t>
      </w:r>
      <w:r>
        <w:t>интонирование</w:t>
      </w:r>
      <w:r>
        <w:rPr>
          <w:spacing w:val="70"/>
        </w:rPr>
        <w:t xml:space="preserve">  </w:t>
      </w:r>
      <w:r>
        <w:t>для</w:t>
      </w:r>
      <w:r>
        <w:rPr>
          <w:spacing w:val="71"/>
        </w:rPr>
        <w:t xml:space="preserve">  </w:t>
      </w:r>
      <w:r>
        <w:t>запоминания</w:t>
      </w:r>
      <w:r>
        <w:rPr>
          <w:spacing w:val="70"/>
        </w:rPr>
        <w:t xml:space="preserve">  </w:t>
      </w:r>
      <w:r>
        <w:t>звуковой</w:t>
      </w:r>
      <w:r>
        <w:rPr>
          <w:spacing w:val="70"/>
        </w:rPr>
        <w:t xml:space="preserve">  </w:t>
      </w:r>
      <w:r>
        <w:rPr>
          <w:spacing w:val="-2"/>
        </w:rPr>
        <w:t>информации,</w:t>
      </w:r>
    </w:p>
    <w:p w:rsidR="00734C4A" w:rsidRDefault="008041B5">
      <w:pPr>
        <w:pStyle w:val="a3"/>
        <w:spacing w:line="321" w:lineRule="exact"/>
        <w:ind w:firstLine="0"/>
      </w:pPr>
      <w:r>
        <w:t>музыкальных</w:t>
      </w:r>
      <w:r>
        <w:rPr>
          <w:spacing w:val="-15"/>
        </w:rPr>
        <w:t xml:space="preserve"> </w:t>
      </w:r>
      <w:r>
        <w:rPr>
          <w:spacing w:val="-2"/>
        </w:rPr>
        <w:t>произведений;</w:t>
      </w:r>
    </w:p>
    <w:p w:rsidR="00734C4A" w:rsidRDefault="008041B5">
      <w:pPr>
        <w:pStyle w:val="a3"/>
        <w:ind w:right="149"/>
      </w:pPr>
      <w:r>
        <w:t>выбирать, анализировать, интерпретировать, обобщать и систематизировать информацию, представленную в аудиои видеоформатах, текстах, таблицах,</w:t>
      </w:r>
      <w:r>
        <w:rPr>
          <w:spacing w:val="40"/>
        </w:rPr>
        <w:t xml:space="preserve"> </w:t>
      </w:r>
      <w:r>
        <w:t>схемах;</w:t>
      </w:r>
    </w:p>
    <w:p w:rsidR="00734C4A" w:rsidRDefault="008041B5">
      <w:pPr>
        <w:pStyle w:val="a3"/>
        <w:spacing w:before="3"/>
        <w:ind w:right="152"/>
      </w:pPr>
      <w:r>
        <w:t>использовать смысловое чтение для извлечения, обобщения и систематизации информации из одного или нескольких источников с учётом поставленных</w:t>
      </w:r>
      <w:r>
        <w:rPr>
          <w:spacing w:val="40"/>
        </w:rPr>
        <w:t xml:space="preserve"> </w:t>
      </w:r>
      <w:r>
        <w:t>целей;</w:t>
      </w:r>
    </w:p>
    <w:p w:rsidR="00734C4A" w:rsidRDefault="008041B5">
      <w:pPr>
        <w:pStyle w:val="a3"/>
        <w:ind w:right="150"/>
      </w:pPr>
      <w:r>
        <w:t>оценивать надёжность информации по критериям, предложенным</w:t>
      </w:r>
      <w:r>
        <w:rPr>
          <w:spacing w:val="40"/>
        </w:rPr>
        <w:t xml:space="preserve"> </w:t>
      </w:r>
      <w:r>
        <w:t>учителем или</w:t>
      </w:r>
      <w:r>
        <w:rPr>
          <w:spacing w:val="40"/>
        </w:rPr>
        <w:t xml:space="preserve"> </w:t>
      </w:r>
      <w:r>
        <w:t>сформулированным</w:t>
      </w:r>
      <w:r>
        <w:rPr>
          <w:spacing w:val="40"/>
        </w:rPr>
        <w:t xml:space="preserve"> </w:t>
      </w:r>
      <w:r>
        <w:t>самостоятельно;</w:t>
      </w:r>
    </w:p>
    <w:p w:rsidR="00734C4A" w:rsidRDefault="008041B5">
      <w:pPr>
        <w:pStyle w:val="a3"/>
        <w:ind w:right="152"/>
      </w:pPr>
      <w:r>
        <w:t>различать тексты информационного и художественного содержания, трансформировать, интерпретировать их в соответствии</w:t>
      </w:r>
      <w:r>
        <w:rPr>
          <w:spacing w:val="40"/>
        </w:rPr>
        <w:t xml:space="preserve"> </w:t>
      </w:r>
      <w:r>
        <w:t>с</w:t>
      </w:r>
      <w:r>
        <w:rPr>
          <w:spacing w:val="40"/>
        </w:rPr>
        <w:t xml:space="preserve"> </w:t>
      </w:r>
      <w:r>
        <w:t>учебной задачей;</w:t>
      </w:r>
    </w:p>
    <w:p w:rsidR="00734C4A" w:rsidRDefault="008041B5">
      <w:pPr>
        <w:pStyle w:val="a3"/>
        <w:ind w:right="150"/>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34C4A" w:rsidRDefault="008041B5">
      <w:pPr>
        <w:pStyle w:val="a3"/>
        <w:ind w:right="147"/>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w:t>
      </w:r>
      <w:r>
        <w:rPr>
          <w:spacing w:val="40"/>
        </w:rPr>
        <w:t xml:space="preserve"> </w:t>
      </w:r>
      <w:r>
        <w:t>деятельности</w:t>
      </w:r>
      <w:r>
        <w:rPr>
          <w:spacing w:val="40"/>
        </w:rPr>
        <w:t xml:space="preserve"> </w:t>
      </w:r>
      <w:r>
        <w:t>–</w:t>
      </w:r>
      <w:r>
        <w:rPr>
          <w:spacing w:val="40"/>
        </w:rPr>
        <w:t xml:space="preserve"> </w:t>
      </w:r>
      <w:r>
        <w:t>музыкального мышления.</w:t>
      </w:r>
    </w:p>
    <w:p w:rsidR="00734C4A" w:rsidRDefault="00734C4A">
      <w:pPr>
        <w:pStyle w:val="a3"/>
        <w:spacing w:before="1"/>
        <w:ind w:left="0" w:firstLine="0"/>
        <w:jc w:val="left"/>
      </w:pPr>
    </w:p>
    <w:p w:rsidR="00734C4A" w:rsidRDefault="008041B5">
      <w:pPr>
        <w:pStyle w:val="a4"/>
        <w:numPr>
          <w:ilvl w:val="0"/>
          <w:numId w:val="85"/>
        </w:numPr>
        <w:tabs>
          <w:tab w:val="left" w:pos="1134"/>
        </w:tabs>
        <w:spacing w:line="322" w:lineRule="exact"/>
        <w:ind w:left="1134" w:hanging="282"/>
        <w:rPr>
          <w:sz w:val="28"/>
        </w:rPr>
      </w:pPr>
      <w:r>
        <w:rPr>
          <w:spacing w:val="-2"/>
          <w:sz w:val="28"/>
        </w:rPr>
        <w:t>Овладение</w:t>
      </w:r>
      <w:r>
        <w:rPr>
          <w:spacing w:val="9"/>
          <w:sz w:val="28"/>
        </w:rPr>
        <w:t xml:space="preserve"> </w:t>
      </w:r>
      <w:r>
        <w:rPr>
          <w:spacing w:val="-2"/>
          <w:sz w:val="28"/>
        </w:rPr>
        <w:t>универсальными</w:t>
      </w:r>
      <w:r>
        <w:rPr>
          <w:spacing w:val="8"/>
          <w:sz w:val="28"/>
        </w:rPr>
        <w:t xml:space="preserve"> </w:t>
      </w:r>
      <w:r>
        <w:rPr>
          <w:spacing w:val="-2"/>
          <w:sz w:val="28"/>
        </w:rPr>
        <w:t>коммуникативными</w:t>
      </w:r>
      <w:r>
        <w:rPr>
          <w:spacing w:val="7"/>
          <w:sz w:val="28"/>
        </w:rPr>
        <w:t xml:space="preserve"> </w:t>
      </w:r>
      <w:r>
        <w:rPr>
          <w:spacing w:val="-2"/>
          <w:sz w:val="28"/>
        </w:rPr>
        <w:t>действиями</w:t>
      </w:r>
    </w:p>
    <w:p w:rsidR="00734C4A" w:rsidRDefault="008041B5">
      <w:pPr>
        <w:pStyle w:val="a3"/>
        <w:ind w:right="147"/>
      </w:pPr>
      <w:r>
        <w:t>Нарушение общения является базовым нарушением при расстройствах аутистического</w:t>
      </w:r>
      <w:r>
        <w:rPr>
          <w:spacing w:val="69"/>
          <w:w w:val="150"/>
        </w:rPr>
        <w:t xml:space="preserve"> </w:t>
      </w:r>
      <w:r>
        <w:t>спектра,</w:t>
      </w:r>
      <w:r>
        <w:rPr>
          <w:spacing w:val="73"/>
          <w:w w:val="150"/>
        </w:rPr>
        <w:t xml:space="preserve"> </w:t>
      </w:r>
      <w:r>
        <w:t>поэтому</w:t>
      </w:r>
      <w:r>
        <w:rPr>
          <w:spacing w:val="66"/>
          <w:w w:val="150"/>
        </w:rPr>
        <w:t xml:space="preserve"> </w:t>
      </w:r>
      <w:r>
        <w:t>достижение</w:t>
      </w:r>
      <w:r>
        <w:rPr>
          <w:spacing w:val="72"/>
          <w:w w:val="150"/>
        </w:rPr>
        <w:t xml:space="preserve"> </w:t>
      </w:r>
      <w:r>
        <w:t>данных</w:t>
      </w:r>
      <w:r>
        <w:rPr>
          <w:spacing w:val="66"/>
          <w:w w:val="150"/>
        </w:rPr>
        <w:t xml:space="preserve"> </w:t>
      </w:r>
      <w:r>
        <w:t>результатов</w:t>
      </w:r>
      <w:r>
        <w:rPr>
          <w:spacing w:val="68"/>
          <w:w w:val="150"/>
        </w:rPr>
        <w:t xml:space="preserve"> </w:t>
      </w:r>
      <w:r>
        <w:t>может</w:t>
      </w:r>
      <w:r>
        <w:rPr>
          <w:spacing w:val="69"/>
          <w:w w:val="150"/>
        </w:rPr>
        <w:t xml:space="preserve"> </w:t>
      </w:r>
      <w:r>
        <w:rPr>
          <w:spacing w:val="-4"/>
        </w:rPr>
        <w:t>быть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38"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spacing w:line="321" w:lineRule="exact"/>
        <w:ind w:left="852" w:firstLine="0"/>
      </w:pPr>
      <w:r>
        <w:t>Невербальная</w:t>
      </w:r>
      <w:r>
        <w:rPr>
          <w:spacing w:val="-17"/>
        </w:rPr>
        <w:t xml:space="preserve"> </w:t>
      </w:r>
      <w:r>
        <w:rPr>
          <w:spacing w:val="-2"/>
        </w:rPr>
        <w:t>коммуникация:</w:t>
      </w:r>
    </w:p>
    <w:p w:rsidR="00734C4A" w:rsidRDefault="008041B5">
      <w:pPr>
        <w:pStyle w:val="a3"/>
        <w:spacing w:before="5"/>
        <w:ind w:right="147"/>
      </w:pPr>
      <w:r>
        <w:t>воспринимать музыку как искусство интонируемого</w:t>
      </w:r>
      <w:r>
        <w:rPr>
          <w:spacing w:val="40"/>
        </w:rPr>
        <w:t xml:space="preserve"> </w:t>
      </w:r>
      <w:r>
        <w:t>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w:t>
      </w:r>
      <w:r>
        <w:rPr>
          <w:spacing w:val="40"/>
        </w:rPr>
        <w:t xml:space="preserve"> </w:t>
      </w:r>
      <w:r>
        <w:t>произведе ния;</w:t>
      </w:r>
    </w:p>
    <w:p w:rsidR="00734C4A" w:rsidRDefault="008041B5">
      <w:pPr>
        <w:pStyle w:val="a3"/>
        <w:ind w:right="148"/>
      </w:pPr>
      <w:r>
        <w:t>передавать в собственном исполнении музыки художественное содержание, выражать настроение, чувства, личное отношение</w:t>
      </w:r>
      <w:r>
        <w:rPr>
          <w:spacing w:val="40"/>
        </w:rPr>
        <w:t xml:space="preserve"> </w:t>
      </w:r>
      <w:r>
        <w:t>к</w:t>
      </w:r>
      <w:r>
        <w:rPr>
          <w:spacing w:val="40"/>
        </w:rPr>
        <w:t xml:space="preserve"> </w:t>
      </w:r>
      <w:r>
        <w:t>исполняемому</w:t>
      </w:r>
      <w:r>
        <w:rPr>
          <w:spacing w:val="40"/>
        </w:rPr>
        <w:t xml:space="preserve"> </w:t>
      </w:r>
      <w:r>
        <w:t>произведению;</w:t>
      </w:r>
    </w:p>
    <w:p w:rsidR="00734C4A" w:rsidRDefault="008041B5">
      <w:pPr>
        <w:pStyle w:val="a3"/>
        <w:ind w:right="136"/>
      </w:pPr>
      <w:r>
        <w:t>осознанно 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 обыденной</w:t>
      </w:r>
      <w:r>
        <w:rPr>
          <w:spacing w:val="40"/>
        </w:rPr>
        <w:t xml:space="preserve"> </w:t>
      </w:r>
      <w:r>
        <w:t>речи, понимать культурные нормы и значение интонации</w:t>
      </w:r>
      <w:r>
        <w:rPr>
          <w:spacing w:val="80"/>
        </w:rPr>
        <w:t xml:space="preserve"> </w:t>
      </w:r>
      <w:r>
        <w:t>в</w:t>
      </w:r>
      <w:r>
        <w:rPr>
          <w:spacing w:val="80"/>
        </w:rPr>
        <w:t xml:space="preserve"> </w:t>
      </w:r>
      <w:r>
        <w:t>повседневном</w:t>
      </w:r>
      <w:r>
        <w:rPr>
          <w:spacing w:val="40"/>
        </w:rPr>
        <w:t xml:space="preserve"> </w:t>
      </w:r>
      <w:r>
        <w:rPr>
          <w:spacing w:val="-2"/>
        </w:rPr>
        <w:t>общении;</w:t>
      </w:r>
    </w:p>
    <w:p w:rsidR="00734C4A" w:rsidRDefault="008041B5">
      <w:pPr>
        <w:pStyle w:val="a3"/>
        <w:ind w:right="141"/>
      </w:pPr>
      <w:r>
        <w:t>эффективно использовать интонационно-выразительные возможности</w:t>
      </w:r>
      <w:r>
        <w:rPr>
          <w:spacing w:val="40"/>
        </w:rPr>
        <w:t xml:space="preserve"> </w:t>
      </w:r>
      <w:r>
        <w:t>в ситуации</w:t>
      </w:r>
      <w:r>
        <w:rPr>
          <w:spacing w:val="40"/>
        </w:rPr>
        <w:t xml:space="preserve"> </w:t>
      </w:r>
      <w:r>
        <w:t>публичного</w:t>
      </w:r>
      <w:r>
        <w:rPr>
          <w:spacing w:val="40"/>
        </w:rPr>
        <w:t xml:space="preserve"> </w:t>
      </w:r>
      <w:r>
        <w:t>выступления;</w:t>
      </w:r>
    </w:p>
    <w:p w:rsidR="00734C4A" w:rsidRDefault="008041B5">
      <w:pPr>
        <w:pStyle w:val="a3"/>
        <w:ind w:right="138"/>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w:t>
      </w:r>
      <w:r>
        <w:rPr>
          <w:spacing w:val="40"/>
        </w:rPr>
        <w:t xml:space="preserve"> </w:t>
      </w:r>
      <w:r>
        <w:t>общения.</w:t>
      </w:r>
    </w:p>
    <w:p w:rsidR="00734C4A" w:rsidRDefault="008041B5">
      <w:pPr>
        <w:pStyle w:val="a3"/>
        <w:spacing w:before="1" w:line="322" w:lineRule="exact"/>
        <w:ind w:left="852" w:firstLine="0"/>
      </w:pPr>
      <w:r>
        <w:t>Вербальное</w:t>
      </w:r>
      <w:r>
        <w:rPr>
          <w:spacing w:val="-13"/>
        </w:rPr>
        <w:t xml:space="preserve"> </w:t>
      </w:r>
      <w:r>
        <w:rPr>
          <w:spacing w:val="-2"/>
        </w:rPr>
        <w:t>общение:</w:t>
      </w:r>
    </w:p>
    <w:p w:rsidR="00734C4A" w:rsidRDefault="008041B5">
      <w:pPr>
        <w:pStyle w:val="a3"/>
        <w:ind w:right="221"/>
        <w:jc w:val="left"/>
      </w:pPr>
      <w:r>
        <w:t>воспринимать и формулировать суждения, выражать эмо 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условиями</w:t>
      </w:r>
      <w:r>
        <w:rPr>
          <w:spacing w:val="40"/>
        </w:rPr>
        <w:t xml:space="preserve"> </w:t>
      </w:r>
      <w:r>
        <w:t>и</w:t>
      </w:r>
      <w:r>
        <w:rPr>
          <w:spacing w:val="40"/>
        </w:rPr>
        <w:t xml:space="preserve"> </w:t>
      </w:r>
      <w:r>
        <w:t>целями общения;</w:t>
      </w:r>
    </w:p>
    <w:p w:rsidR="00734C4A" w:rsidRDefault="008041B5">
      <w:pPr>
        <w:pStyle w:val="a3"/>
        <w:jc w:val="left"/>
      </w:pPr>
      <w:r>
        <w:t>выражать своё мнение, в том числе впечатления от общения с музыкальным</w:t>
      </w:r>
      <w:r>
        <w:rPr>
          <w:spacing w:val="80"/>
        </w:rPr>
        <w:t xml:space="preserve"> </w:t>
      </w:r>
      <w:r>
        <w:t>искусством в устных и письменных текстах;</w:t>
      </w:r>
    </w:p>
    <w:p w:rsidR="00734C4A" w:rsidRDefault="008041B5">
      <w:pPr>
        <w:pStyle w:val="a3"/>
        <w:tabs>
          <w:tab w:val="left" w:pos="2300"/>
          <w:tab w:val="left" w:pos="3878"/>
          <w:tab w:val="left" w:pos="5082"/>
          <w:tab w:val="left" w:pos="6598"/>
          <w:tab w:val="left" w:pos="8573"/>
          <w:tab w:val="left" w:pos="10195"/>
        </w:tabs>
        <w:ind w:right="149"/>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w:t>
      </w:r>
      <w:r>
        <w:rPr>
          <w:spacing w:val="40"/>
        </w:rPr>
        <w:t xml:space="preserve"> </w:t>
      </w:r>
      <w:r>
        <w:t>возражения;</w:t>
      </w:r>
    </w:p>
    <w:p w:rsidR="00734C4A" w:rsidRDefault="008041B5">
      <w:pPr>
        <w:pStyle w:val="a3"/>
        <w:jc w:val="left"/>
      </w:pPr>
      <w:r>
        <w:t>вести</w:t>
      </w:r>
      <w:r>
        <w:rPr>
          <w:spacing w:val="32"/>
        </w:rPr>
        <w:t xml:space="preserve"> </w:t>
      </w:r>
      <w:r>
        <w:t>диалог,</w:t>
      </w:r>
      <w:r>
        <w:rPr>
          <w:spacing w:val="35"/>
        </w:rPr>
        <w:t xml:space="preserve"> </w:t>
      </w:r>
      <w:r>
        <w:t>дискуссию,</w:t>
      </w:r>
      <w:r>
        <w:rPr>
          <w:spacing w:val="39"/>
        </w:rPr>
        <w:t xml:space="preserve"> </w:t>
      </w:r>
      <w:r>
        <w:t>задавать</w:t>
      </w:r>
      <w:r>
        <w:rPr>
          <w:spacing w:val="31"/>
        </w:rPr>
        <w:t xml:space="preserve"> </w:t>
      </w:r>
      <w:r>
        <w:t>вопросы</w:t>
      </w:r>
      <w:r>
        <w:rPr>
          <w:spacing w:val="33"/>
        </w:rPr>
        <w:t xml:space="preserve"> </w:t>
      </w:r>
      <w:r>
        <w:t>по</w:t>
      </w:r>
      <w:r>
        <w:rPr>
          <w:spacing w:val="32"/>
        </w:rPr>
        <w:t xml:space="preserve"> </w:t>
      </w:r>
      <w:r>
        <w:t>существу обсуждаемой</w:t>
      </w:r>
      <w:r>
        <w:rPr>
          <w:spacing w:val="32"/>
        </w:rPr>
        <w:t xml:space="preserve"> </w:t>
      </w:r>
      <w:r>
        <w:t>темы, поддерживать благожелательный тон диалога;</w:t>
      </w:r>
    </w:p>
    <w:p w:rsidR="00734C4A" w:rsidRDefault="008041B5">
      <w:pPr>
        <w:pStyle w:val="a3"/>
        <w:ind w:left="852" w:firstLine="0"/>
        <w:jc w:val="left"/>
      </w:pPr>
      <w:r>
        <w:t>публично</w:t>
      </w:r>
      <w:r>
        <w:rPr>
          <w:spacing w:val="-9"/>
        </w:rPr>
        <w:t xml:space="preserve"> </w:t>
      </w:r>
      <w:r>
        <w:t>представлять</w:t>
      </w:r>
      <w:r>
        <w:rPr>
          <w:spacing w:val="-11"/>
        </w:rPr>
        <w:t xml:space="preserve"> </w:t>
      </w:r>
      <w:r>
        <w:t>результаты</w:t>
      </w:r>
      <w:r>
        <w:rPr>
          <w:spacing w:val="-5"/>
        </w:rPr>
        <w:t xml:space="preserve"> </w:t>
      </w:r>
      <w:r>
        <w:t>учебной</w:t>
      </w:r>
      <w:r>
        <w:rPr>
          <w:spacing w:val="-9"/>
        </w:rPr>
        <w:t xml:space="preserve"> </w:t>
      </w:r>
      <w:r>
        <w:t>и</w:t>
      </w:r>
      <w:r>
        <w:rPr>
          <w:spacing w:val="-9"/>
        </w:rPr>
        <w:t xml:space="preserve"> </w:t>
      </w:r>
      <w:r>
        <w:t>творческой</w:t>
      </w:r>
      <w:r>
        <w:rPr>
          <w:spacing w:val="-9"/>
        </w:rPr>
        <w:t xml:space="preserve"> </w:t>
      </w:r>
      <w:r>
        <w:t>деятельности. Совместная</w:t>
      </w:r>
      <w:r>
        <w:rPr>
          <w:spacing w:val="40"/>
        </w:rPr>
        <w:t xml:space="preserve"> </w:t>
      </w:r>
      <w:r>
        <w:t>деятельность (сотрудничество):</w:t>
      </w:r>
    </w:p>
    <w:p w:rsidR="00734C4A" w:rsidRDefault="008041B5">
      <w:pPr>
        <w:pStyle w:val="a3"/>
        <w:ind w:right="14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w:t>
      </w:r>
      <w:r>
        <w:rPr>
          <w:spacing w:val="40"/>
        </w:rPr>
        <w:t xml:space="preserve"> </w:t>
      </w:r>
      <w:r>
        <w:t xml:space="preserve">сферы </w:t>
      </w:r>
      <w:r>
        <w:rPr>
          <w:spacing w:val="-2"/>
        </w:rPr>
        <w:t>взаимодействия;</w:t>
      </w:r>
    </w:p>
    <w:p w:rsidR="00734C4A" w:rsidRDefault="008041B5">
      <w:pPr>
        <w:pStyle w:val="a3"/>
        <w:spacing w:before="1"/>
        <w:ind w:right="149"/>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34C4A" w:rsidRDefault="008041B5">
      <w:pPr>
        <w:pStyle w:val="a3"/>
        <w:ind w:right="140"/>
      </w:pPr>
      <w:r>
        <w:t>принимать цель совместной деятельности, коллективно строить действия по</w:t>
      </w:r>
      <w:r>
        <w:rPr>
          <w:spacing w:val="80"/>
        </w:rPr>
        <w:t xml:space="preserve"> </w:t>
      </w:r>
      <w:r>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34C4A" w:rsidRDefault="008041B5">
      <w:pPr>
        <w:pStyle w:val="a3"/>
        <w:ind w:right="136"/>
      </w:pPr>
      <w:r>
        <w:t>оценивать качество своего вклада в общий продукт по критериям, самостоятельно сформулированным участниками взаимодействия;</w:t>
      </w:r>
      <w:r>
        <w:rPr>
          <w:spacing w:val="40"/>
        </w:rPr>
        <w:t xml:space="preserve"> </w:t>
      </w:r>
      <w:r>
        <w:t>сравнивать 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 вклад каждого члена команды в достижение результатов, разделять сферу ответственности и проявлять готовность к представлению</w:t>
      </w:r>
      <w:r>
        <w:rPr>
          <w:spacing w:val="40"/>
        </w:rPr>
        <w:t xml:space="preserve"> </w:t>
      </w:r>
      <w:r>
        <w:t>отчёта</w:t>
      </w:r>
      <w:r>
        <w:rPr>
          <w:spacing w:val="40"/>
        </w:rPr>
        <w:t xml:space="preserve"> </w:t>
      </w:r>
      <w:r>
        <w:t>перед</w:t>
      </w:r>
      <w:r>
        <w:rPr>
          <w:spacing w:val="40"/>
        </w:rPr>
        <w:t xml:space="preserve"> </w:t>
      </w:r>
      <w:r>
        <w:t>группой.</w:t>
      </w:r>
    </w:p>
    <w:p w:rsidR="00734C4A" w:rsidRDefault="008041B5">
      <w:pPr>
        <w:pStyle w:val="a3"/>
        <w:spacing w:before="1"/>
        <w:ind w:left="852" w:firstLine="0"/>
      </w:pPr>
      <w:r>
        <w:t>Овладение</w:t>
      </w:r>
      <w:r>
        <w:rPr>
          <w:spacing w:val="-15"/>
        </w:rPr>
        <w:t xml:space="preserve"> </w:t>
      </w:r>
      <w:r>
        <w:t>универсальными</w:t>
      </w:r>
      <w:r>
        <w:rPr>
          <w:spacing w:val="-15"/>
        </w:rPr>
        <w:t xml:space="preserve"> </w:t>
      </w:r>
      <w:r>
        <w:t>регулятивными</w:t>
      </w:r>
      <w:r>
        <w:rPr>
          <w:spacing w:val="-15"/>
        </w:rPr>
        <w:t xml:space="preserve"> </w:t>
      </w:r>
      <w:r>
        <w:rPr>
          <w:spacing w:val="-2"/>
        </w:rPr>
        <w:t>действиями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pPr>
      <w:r>
        <w:lastRenderedPageBreak/>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4" w:line="322" w:lineRule="exact"/>
        <w:ind w:left="852" w:firstLine="0"/>
        <w:jc w:val="left"/>
      </w:pPr>
      <w:r>
        <w:rPr>
          <w:spacing w:val="-2"/>
        </w:rPr>
        <w:t>Самоорганизация:</w:t>
      </w:r>
    </w:p>
    <w:p w:rsidR="00734C4A" w:rsidRDefault="008041B5">
      <w:pPr>
        <w:pStyle w:val="a3"/>
        <w:ind w:right="140"/>
      </w:pPr>
      <w:r>
        <w:t>ставить перед собой среднесрочные и долгосрочные цели по самосовершенствованию, в</w:t>
      </w:r>
      <w:r>
        <w:rPr>
          <w:spacing w:val="-2"/>
        </w:rPr>
        <w:t xml:space="preserve"> </w:t>
      </w:r>
      <w:r>
        <w:t>том числе в</w:t>
      </w:r>
      <w:r>
        <w:rPr>
          <w:spacing w:val="-2"/>
        </w:rPr>
        <w:t xml:space="preserve"> </w:t>
      </w:r>
      <w:r>
        <w:t>части</w:t>
      </w:r>
      <w:r>
        <w:rPr>
          <w:spacing w:val="-1"/>
        </w:rPr>
        <w:t xml:space="preserve"> </w:t>
      </w:r>
      <w:r>
        <w:t>творческих, исполнительских</w:t>
      </w:r>
      <w:r>
        <w:rPr>
          <w:spacing w:val="-5"/>
        </w:rPr>
        <w:t xml:space="preserve"> </w:t>
      </w:r>
      <w:r>
        <w:t>навыков и способностей, настойчиво продвигаться</w:t>
      </w:r>
      <w:r>
        <w:rPr>
          <w:spacing w:val="40"/>
        </w:rPr>
        <w:t xml:space="preserve"> </w:t>
      </w:r>
      <w:r>
        <w:t>к</w:t>
      </w:r>
      <w:r>
        <w:rPr>
          <w:spacing w:val="40"/>
        </w:rPr>
        <w:t xml:space="preserve"> </w:t>
      </w:r>
      <w:r>
        <w:t>поставленной</w:t>
      </w:r>
      <w:r>
        <w:rPr>
          <w:spacing w:val="80"/>
        </w:rPr>
        <w:t xml:space="preserve"> </w:t>
      </w:r>
      <w:r>
        <w:t>цели;</w:t>
      </w:r>
    </w:p>
    <w:p w:rsidR="00734C4A" w:rsidRDefault="008041B5">
      <w:pPr>
        <w:pStyle w:val="a3"/>
        <w:ind w:right="147"/>
      </w:pPr>
      <w:r>
        <w:t>планировать достижение целей через решение ряда последовательных</w:t>
      </w:r>
      <w:r>
        <w:rPr>
          <w:spacing w:val="40"/>
        </w:rPr>
        <w:t xml:space="preserve"> </w:t>
      </w:r>
      <w:r>
        <w:t>задач частного</w:t>
      </w:r>
      <w:r>
        <w:rPr>
          <w:spacing w:val="40"/>
        </w:rPr>
        <w:t xml:space="preserve"> </w:t>
      </w:r>
      <w:r>
        <w:t>характера;</w:t>
      </w:r>
    </w:p>
    <w:p w:rsidR="00734C4A" w:rsidRDefault="008041B5">
      <w:pPr>
        <w:pStyle w:val="a3"/>
        <w:ind w:right="150"/>
      </w:pPr>
      <w:r>
        <w:t>самостоятельно составлять план действий, вносить необходимые</w:t>
      </w:r>
      <w:r>
        <w:rPr>
          <w:spacing w:val="40"/>
        </w:rPr>
        <w:t xml:space="preserve"> </w:t>
      </w:r>
      <w:r>
        <w:t>коррективы в</w:t>
      </w:r>
      <w:r>
        <w:rPr>
          <w:spacing w:val="40"/>
        </w:rPr>
        <w:t xml:space="preserve"> </w:t>
      </w:r>
      <w:r>
        <w:t>ходе</w:t>
      </w:r>
      <w:r>
        <w:rPr>
          <w:spacing w:val="40"/>
        </w:rPr>
        <w:t xml:space="preserve"> </w:t>
      </w:r>
      <w:r>
        <w:t>его</w:t>
      </w:r>
      <w:r>
        <w:rPr>
          <w:spacing w:val="40"/>
        </w:rPr>
        <w:t xml:space="preserve"> </w:t>
      </w:r>
      <w:r>
        <w:t>реализации;</w:t>
      </w:r>
    </w:p>
    <w:p w:rsidR="00734C4A" w:rsidRDefault="008041B5">
      <w:pPr>
        <w:pStyle w:val="a3"/>
        <w:ind w:right="145"/>
      </w:pPr>
      <w:r>
        <w:t>выявлять наиболее важные проблемы для решения в учебных</w:t>
      </w:r>
      <w:r>
        <w:rPr>
          <w:spacing w:val="40"/>
        </w:rPr>
        <w:t xml:space="preserve"> </w:t>
      </w:r>
      <w:r>
        <w:t>и</w:t>
      </w:r>
      <w:r>
        <w:rPr>
          <w:spacing w:val="40"/>
        </w:rPr>
        <w:t xml:space="preserve"> </w:t>
      </w:r>
      <w:r>
        <w:t xml:space="preserve">жизненных </w:t>
      </w:r>
      <w:r>
        <w:rPr>
          <w:spacing w:val="-2"/>
        </w:rPr>
        <w:t>ситуациях;</w:t>
      </w:r>
    </w:p>
    <w:p w:rsidR="00734C4A" w:rsidRDefault="008041B5">
      <w:pPr>
        <w:pStyle w:val="a3"/>
        <w:spacing w:line="242" w:lineRule="auto"/>
        <w:ind w:right="150"/>
      </w:pPr>
      <w:r>
        <w:t>самостоятельно составлять алгоритм решения задачи</w:t>
      </w:r>
      <w:r>
        <w:rPr>
          <w:spacing w:val="40"/>
        </w:rPr>
        <w:t xml:space="preserve"> </w:t>
      </w:r>
      <w:r>
        <w:t>(или</w:t>
      </w:r>
      <w:r>
        <w:rPr>
          <w:spacing w:val="40"/>
        </w:rPr>
        <w:t xml:space="preserve"> </w:t>
      </w:r>
      <w:r>
        <w:t>его часть), выбирать способ решения учебной задачи</w:t>
      </w:r>
      <w:r>
        <w:rPr>
          <w:spacing w:val="40"/>
        </w:rPr>
        <w:t xml:space="preserve"> </w:t>
      </w:r>
      <w:r>
        <w:t>с</w:t>
      </w:r>
      <w:r>
        <w:rPr>
          <w:spacing w:val="40"/>
        </w:rPr>
        <w:t xml:space="preserve"> </w:t>
      </w:r>
      <w:r>
        <w:t>учётом имеющихся ресурсов и собственных возможностей, аргументировать</w:t>
      </w:r>
      <w:r>
        <w:rPr>
          <w:spacing w:val="40"/>
        </w:rPr>
        <w:t xml:space="preserve"> </w:t>
      </w:r>
      <w:r>
        <w:t>предлагаемые</w:t>
      </w:r>
      <w:r>
        <w:rPr>
          <w:spacing w:val="40"/>
        </w:rPr>
        <w:t xml:space="preserve"> </w:t>
      </w:r>
      <w:r>
        <w:t>варианты</w:t>
      </w:r>
      <w:r>
        <w:rPr>
          <w:spacing w:val="80"/>
        </w:rPr>
        <w:t xml:space="preserve"> </w:t>
      </w:r>
      <w:r>
        <w:t>решений;</w:t>
      </w:r>
    </w:p>
    <w:p w:rsidR="00734C4A" w:rsidRDefault="008041B5">
      <w:pPr>
        <w:pStyle w:val="a3"/>
        <w:ind w:left="852" w:right="2093" w:firstLine="0"/>
        <w:jc w:val="left"/>
      </w:pPr>
      <w:r>
        <w:t>делать</w:t>
      </w:r>
      <w:r>
        <w:rPr>
          <w:spacing w:val="-7"/>
        </w:rPr>
        <w:t xml:space="preserve"> </w:t>
      </w:r>
      <w:r>
        <w:t>выбор</w:t>
      </w:r>
      <w:r>
        <w:rPr>
          <w:spacing w:val="-5"/>
        </w:rPr>
        <w:t xml:space="preserve"> </w:t>
      </w:r>
      <w:r>
        <w:t>и</w:t>
      </w:r>
      <w:r>
        <w:rPr>
          <w:spacing w:val="-5"/>
        </w:rPr>
        <w:t xml:space="preserve"> </w:t>
      </w:r>
      <w:r>
        <w:t>брать</w:t>
      </w:r>
      <w:r>
        <w:rPr>
          <w:spacing w:val="-7"/>
        </w:rPr>
        <w:t xml:space="preserve"> </w:t>
      </w:r>
      <w:r>
        <w:t>за</w:t>
      </w:r>
      <w:r>
        <w:rPr>
          <w:spacing w:val="-4"/>
        </w:rPr>
        <w:t xml:space="preserve"> </w:t>
      </w:r>
      <w:r>
        <w:t>него</w:t>
      </w:r>
      <w:r>
        <w:rPr>
          <w:spacing w:val="-5"/>
        </w:rPr>
        <w:t xml:space="preserve"> </w:t>
      </w:r>
      <w:r>
        <w:t>ответственность</w:t>
      </w:r>
      <w:r>
        <w:rPr>
          <w:spacing w:val="-7"/>
        </w:rPr>
        <w:t xml:space="preserve"> </w:t>
      </w:r>
      <w:r>
        <w:t>на</w:t>
      </w:r>
      <w:r>
        <w:rPr>
          <w:spacing w:val="-4"/>
        </w:rPr>
        <w:t xml:space="preserve"> </w:t>
      </w:r>
      <w:r>
        <w:t>себя. Самоконтроль</w:t>
      </w:r>
      <w:r>
        <w:rPr>
          <w:spacing w:val="40"/>
        </w:rPr>
        <w:t xml:space="preserve"> </w:t>
      </w:r>
      <w:r>
        <w:t>(рефлексия):</w:t>
      </w:r>
    </w:p>
    <w:p w:rsidR="00734C4A" w:rsidRDefault="008041B5">
      <w:pPr>
        <w:pStyle w:val="a3"/>
        <w:spacing w:line="321" w:lineRule="exact"/>
        <w:ind w:left="852" w:firstLine="0"/>
        <w:jc w:val="left"/>
      </w:pPr>
      <w:r>
        <w:t>владеть</w:t>
      </w:r>
      <w:r>
        <w:rPr>
          <w:spacing w:val="-12"/>
        </w:rPr>
        <w:t xml:space="preserve"> </w:t>
      </w:r>
      <w:r>
        <w:t>способами</w:t>
      </w:r>
      <w:r>
        <w:rPr>
          <w:spacing w:val="-10"/>
        </w:rPr>
        <w:t xml:space="preserve"> </w:t>
      </w:r>
      <w:r>
        <w:t>самоконтроля,</w:t>
      </w:r>
      <w:r>
        <w:rPr>
          <w:spacing w:val="-7"/>
        </w:rPr>
        <w:t xml:space="preserve"> </w:t>
      </w:r>
      <w:r>
        <w:t>самомотивации</w:t>
      </w:r>
      <w:r>
        <w:rPr>
          <w:spacing w:val="-10"/>
        </w:rPr>
        <w:t xml:space="preserve"> </w:t>
      </w:r>
      <w:r>
        <w:t>и</w:t>
      </w:r>
      <w:r>
        <w:rPr>
          <w:spacing w:val="-10"/>
        </w:rPr>
        <w:t xml:space="preserve"> </w:t>
      </w:r>
      <w:r>
        <w:rPr>
          <w:spacing w:val="-2"/>
        </w:rPr>
        <w:t>рефлексии;</w:t>
      </w:r>
    </w:p>
    <w:p w:rsidR="00734C4A" w:rsidRDefault="008041B5">
      <w:pPr>
        <w:pStyle w:val="a3"/>
        <w:ind w:right="142"/>
      </w:pPr>
      <w:r>
        <w:t>давать</w:t>
      </w:r>
      <w:r>
        <w:rPr>
          <w:spacing w:val="40"/>
        </w:rPr>
        <w:t xml:space="preserve"> </w:t>
      </w:r>
      <w:r>
        <w:t>адекватную</w:t>
      </w:r>
      <w:r>
        <w:rPr>
          <w:spacing w:val="40"/>
        </w:rPr>
        <w:t xml:space="preserve"> </w:t>
      </w:r>
      <w:r>
        <w:t>оценку</w:t>
      </w:r>
      <w:r>
        <w:rPr>
          <w:spacing w:val="40"/>
        </w:rPr>
        <w:t xml:space="preserve"> </w:t>
      </w:r>
      <w:r>
        <w:t>учебной</w:t>
      </w:r>
      <w:r>
        <w:rPr>
          <w:spacing w:val="40"/>
        </w:rPr>
        <w:t xml:space="preserve"> </w:t>
      </w:r>
      <w:r>
        <w:t>ситуации</w:t>
      </w:r>
      <w:r>
        <w:rPr>
          <w:spacing w:val="40"/>
        </w:rPr>
        <w:t xml:space="preserve"> </w:t>
      </w:r>
      <w:r>
        <w:t>и</w:t>
      </w:r>
      <w:r>
        <w:rPr>
          <w:spacing w:val="40"/>
        </w:rPr>
        <w:t xml:space="preserve"> </w:t>
      </w:r>
      <w:r>
        <w:t>предлагать</w:t>
      </w:r>
      <w:r>
        <w:rPr>
          <w:spacing w:val="40"/>
        </w:rPr>
        <w:t xml:space="preserve"> </w:t>
      </w:r>
      <w:r>
        <w:t>план</w:t>
      </w:r>
      <w:r>
        <w:rPr>
          <w:spacing w:val="80"/>
        </w:rPr>
        <w:t xml:space="preserve"> </w:t>
      </w:r>
      <w:r>
        <w:t xml:space="preserve">её </w:t>
      </w:r>
      <w:r>
        <w:rPr>
          <w:spacing w:val="-2"/>
        </w:rPr>
        <w:t>изменения;</w:t>
      </w:r>
    </w:p>
    <w:p w:rsidR="00734C4A" w:rsidRDefault="008041B5">
      <w:pPr>
        <w:pStyle w:val="a3"/>
        <w:ind w:right="150"/>
      </w:pPr>
      <w:r>
        <w:t>предвидеть трудности, которые могут возникнуть при решении учебной задачи, и адаптировать решение к меняющимся</w:t>
      </w:r>
      <w:r>
        <w:rPr>
          <w:spacing w:val="80"/>
        </w:rPr>
        <w:t xml:space="preserve"> </w:t>
      </w:r>
      <w:r>
        <w:t>обстоятельствам;</w:t>
      </w:r>
    </w:p>
    <w:p w:rsidR="00734C4A" w:rsidRDefault="008041B5">
      <w:pPr>
        <w:pStyle w:val="a3"/>
        <w:ind w:right="136"/>
      </w:pPr>
      <w:r>
        <w:t>объяснять причины достижения (недостижения) результа тов деятельности; понимать причины неудач и уметь предупреждать</w:t>
      </w:r>
      <w:r>
        <w:rPr>
          <w:spacing w:val="40"/>
        </w:rPr>
        <w:t xml:space="preserve"> </w:t>
      </w:r>
      <w:r>
        <w:t>их,</w:t>
      </w:r>
      <w:r>
        <w:rPr>
          <w:spacing w:val="40"/>
        </w:rPr>
        <w:t xml:space="preserve"> </w:t>
      </w:r>
      <w:r>
        <w:t>давать</w:t>
      </w:r>
      <w:r>
        <w:rPr>
          <w:spacing w:val="40"/>
        </w:rPr>
        <w:t xml:space="preserve"> </w:t>
      </w:r>
      <w:r>
        <w:t>оценку приобретённому</w:t>
      </w:r>
      <w:r>
        <w:rPr>
          <w:spacing w:val="40"/>
        </w:rPr>
        <w:t xml:space="preserve"> </w:t>
      </w:r>
      <w:r>
        <w:t>опыту;</w:t>
      </w:r>
    </w:p>
    <w:p w:rsidR="00734C4A" w:rsidRDefault="008041B5">
      <w:pPr>
        <w:pStyle w:val="a3"/>
        <w:ind w:right="150"/>
      </w:pPr>
      <w:r>
        <w:t>использовать музыку</w:t>
      </w:r>
      <w:r>
        <w:rPr>
          <w:spacing w:val="-9"/>
        </w:rPr>
        <w:t xml:space="preserve"> </w:t>
      </w:r>
      <w:r>
        <w:t>для улучшения самочувствия, сознательного управления своим психоэмоциональным состоянием,</w:t>
      </w:r>
      <w:r>
        <w:rPr>
          <w:spacing w:val="40"/>
        </w:rPr>
        <w:t xml:space="preserve"> </w:t>
      </w:r>
      <w:r>
        <w:t>в том числе стимулировать состояния активности (бодрости), отдыха</w:t>
      </w:r>
      <w:r>
        <w:rPr>
          <w:spacing w:val="40"/>
        </w:rPr>
        <w:t xml:space="preserve"> </w:t>
      </w:r>
      <w:r>
        <w:t>(релаксации),</w:t>
      </w:r>
      <w:r>
        <w:rPr>
          <w:spacing w:val="40"/>
        </w:rPr>
        <w:t xml:space="preserve"> </w:t>
      </w:r>
      <w:r>
        <w:t>концентрации</w:t>
      </w:r>
      <w:r>
        <w:rPr>
          <w:spacing w:val="40"/>
        </w:rPr>
        <w:t xml:space="preserve"> </w:t>
      </w:r>
      <w:r>
        <w:t>внимания</w:t>
      </w:r>
      <w:r>
        <w:rPr>
          <w:spacing w:val="40"/>
        </w:rPr>
        <w:t xml:space="preserve"> </w:t>
      </w:r>
      <w:r>
        <w:t>и</w:t>
      </w:r>
      <w:r>
        <w:rPr>
          <w:spacing w:val="40"/>
        </w:rPr>
        <w:t xml:space="preserve"> </w:t>
      </w:r>
      <w:r>
        <w:t>т.</w:t>
      </w:r>
      <w:r>
        <w:rPr>
          <w:spacing w:val="40"/>
        </w:rPr>
        <w:t xml:space="preserve"> </w:t>
      </w:r>
      <w:r>
        <w:t>д.</w:t>
      </w:r>
    </w:p>
    <w:p w:rsidR="00734C4A" w:rsidRDefault="008041B5">
      <w:pPr>
        <w:pStyle w:val="a3"/>
        <w:spacing w:line="321" w:lineRule="exact"/>
        <w:ind w:left="852" w:firstLine="0"/>
      </w:pPr>
      <w:r>
        <w:t>Эмоциональный</w:t>
      </w:r>
      <w:r>
        <w:rPr>
          <w:spacing w:val="-14"/>
        </w:rPr>
        <w:t xml:space="preserve"> </w:t>
      </w:r>
      <w:r>
        <w:rPr>
          <w:spacing w:val="-2"/>
        </w:rPr>
        <w:t>интеллект:</w:t>
      </w:r>
    </w:p>
    <w:p w:rsidR="00734C4A" w:rsidRDefault="008041B5">
      <w:pPr>
        <w:pStyle w:val="a3"/>
        <w:ind w:right="147"/>
      </w:pPr>
      <w:r>
        <w:t>чувствовать, понимать эмоциональное состояние</w:t>
      </w:r>
      <w:r>
        <w:rPr>
          <w:spacing w:val="80"/>
        </w:rPr>
        <w:t xml:space="preserve"> </w:t>
      </w:r>
      <w:r>
        <w:t>самого</w:t>
      </w:r>
      <w:r>
        <w:rPr>
          <w:spacing w:val="80"/>
        </w:rPr>
        <w:t xml:space="preserve"> </w:t>
      </w:r>
      <w:r>
        <w:t>себя и других людей, ис</w:t>
      </w:r>
      <w:r w:rsidR="00D42A30">
        <w:t>пользовать возможности музыкаль</w:t>
      </w:r>
      <w:r>
        <w:t>ного искусства для расширения своих компетенций</w:t>
      </w:r>
      <w:r>
        <w:rPr>
          <w:spacing w:val="40"/>
        </w:rPr>
        <w:t xml:space="preserve"> </w:t>
      </w:r>
      <w:r>
        <w:t>в</w:t>
      </w:r>
      <w:r>
        <w:rPr>
          <w:spacing w:val="40"/>
        </w:rPr>
        <w:t xml:space="preserve"> </w:t>
      </w:r>
      <w:r>
        <w:t>дан ной</w:t>
      </w:r>
      <w:r>
        <w:rPr>
          <w:spacing w:val="40"/>
        </w:rPr>
        <w:t xml:space="preserve"> </w:t>
      </w:r>
      <w:r>
        <w:t>сфере;</w:t>
      </w:r>
    </w:p>
    <w:p w:rsidR="00734C4A" w:rsidRDefault="008041B5">
      <w:pPr>
        <w:pStyle w:val="a3"/>
        <w:ind w:right="137"/>
      </w:pPr>
      <w:r>
        <w:t>развивать 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 эмоциями других как в повседневной жизни, так и в ситуациях</w:t>
      </w:r>
      <w:r>
        <w:rPr>
          <w:spacing w:val="40"/>
        </w:rPr>
        <w:t xml:space="preserve"> </w:t>
      </w:r>
      <w:r>
        <w:t xml:space="preserve">музыкально-опосредованного </w:t>
      </w:r>
      <w:r>
        <w:rPr>
          <w:spacing w:val="-2"/>
        </w:rPr>
        <w:t>общения;</w:t>
      </w:r>
    </w:p>
    <w:p w:rsidR="00734C4A" w:rsidRDefault="008041B5">
      <w:pPr>
        <w:pStyle w:val="a3"/>
        <w:ind w:right="142"/>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w:t>
      </w:r>
      <w:r>
        <w:rPr>
          <w:spacing w:val="40"/>
        </w:rPr>
        <w:t xml:space="preserve"> </w:t>
      </w:r>
      <w:r>
        <w:t>собственных</w:t>
      </w:r>
      <w:r>
        <w:rPr>
          <w:spacing w:val="40"/>
        </w:rPr>
        <w:t xml:space="preserve"> </w:t>
      </w:r>
      <w:r>
        <w:t>эмоций.</w:t>
      </w:r>
    </w:p>
    <w:p w:rsidR="00734C4A" w:rsidRDefault="008041B5">
      <w:pPr>
        <w:pStyle w:val="a3"/>
        <w:spacing w:line="322" w:lineRule="exact"/>
        <w:ind w:left="852" w:firstLine="0"/>
      </w:pPr>
      <w:r>
        <w:t>Принятие</w:t>
      </w:r>
      <w:r>
        <w:rPr>
          <w:spacing w:val="-3"/>
        </w:rPr>
        <w:t xml:space="preserve"> </w:t>
      </w:r>
      <w:r>
        <w:t>себя</w:t>
      </w:r>
      <w:r>
        <w:rPr>
          <w:spacing w:val="-2"/>
        </w:rPr>
        <w:t xml:space="preserve"> </w:t>
      </w:r>
      <w:r>
        <w:t>и</w:t>
      </w:r>
      <w:r>
        <w:rPr>
          <w:spacing w:val="63"/>
        </w:rPr>
        <w:t xml:space="preserve"> </w:t>
      </w:r>
      <w:r>
        <w:rPr>
          <w:spacing w:val="-2"/>
        </w:rPr>
        <w:t>других:</w:t>
      </w:r>
    </w:p>
    <w:p w:rsidR="00734C4A" w:rsidRDefault="008041B5">
      <w:pPr>
        <w:pStyle w:val="a3"/>
        <w:ind w:right="156"/>
      </w:pPr>
      <w:r>
        <w:t>уважительно и осознанно относиться к другому человеку и его мнению, эстетическим</w:t>
      </w:r>
      <w:r>
        <w:rPr>
          <w:spacing w:val="40"/>
        </w:rPr>
        <w:t xml:space="preserve"> </w:t>
      </w:r>
      <w:r>
        <w:t>предпочтениям</w:t>
      </w:r>
      <w:r>
        <w:rPr>
          <w:spacing w:val="40"/>
        </w:rPr>
        <w:t xml:space="preserve"> </w:t>
      </w:r>
      <w:r>
        <w:t>и</w:t>
      </w:r>
      <w:r>
        <w:rPr>
          <w:spacing w:val="40"/>
        </w:rPr>
        <w:t xml:space="preserve"> </w:t>
      </w:r>
      <w:r>
        <w:t>вкусам;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признавать своё и чужо</w:t>
      </w:r>
      <w:r w:rsidR="00D42A30">
        <w:t>е право на ошибку, при обнаруже</w:t>
      </w:r>
      <w:r>
        <w:t>нии ошибки фокусироваться не на ней самой, а на способе улучшения</w:t>
      </w:r>
      <w:r>
        <w:rPr>
          <w:spacing w:val="80"/>
        </w:rPr>
        <w:t xml:space="preserve"> </w:t>
      </w:r>
      <w:r>
        <w:t>результатов</w:t>
      </w:r>
      <w:r>
        <w:rPr>
          <w:spacing w:val="80"/>
        </w:rPr>
        <w:t xml:space="preserve"> </w:t>
      </w:r>
      <w:r>
        <w:rPr>
          <w:spacing w:val="-2"/>
        </w:rPr>
        <w:t>деятельности;</w:t>
      </w:r>
    </w:p>
    <w:p w:rsidR="00734C4A" w:rsidRDefault="008041B5">
      <w:pPr>
        <w:pStyle w:val="a3"/>
        <w:spacing w:line="244" w:lineRule="auto"/>
        <w:ind w:left="852" w:right="2299" w:firstLine="0"/>
      </w:pPr>
      <w:r>
        <w:t>принимать</w:t>
      </w:r>
      <w:r>
        <w:rPr>
          <w:spacing w:val="-10"/>
        </w:rPr>
        <w:t xml:space="preserve"> </w:t>
      </w:r>
      <w:r>
        <w:t>себя</w:t>
      </w:r>
      <w:r>
        <w:rPr>
          <w:spacing w:val="-6"/>
        </w:rPr>
        <w:t xml:space="preserve"> </w:t>
      </w:r>
      <w:r>
        <w:t>и</w:t>
      </w:r>
      <w:r>
        <w:rPr>
          <w:spacing w:val="-8"/>
        </w:rPr>
        <w:t xml:space="preserve"> </w:t>
      </w:r>
      <w:r>
        <w:t>других,</w:t>
      </w:r>
      <w:r>
        <w:rPr>
          <w:spacing w:val="-5"/>
        </w:rPr>
        <w:t xml:space="preserve"> </w:t>
      </w:r>
      <w:r>
        <w:t>не</w:t>
      </w:r>
      <w:r>
        <w:rPr>
          <w:spacing w:val="-7"/>
        </w:rPr>
        <w:t xml:space="preserve"> </w:t>
      </w:r>
      <w:r>
        <w:t>осуждая;</w:t>
      </w:r>
      <w:r>
        <w:rPr>
          <w:spacing w:val="-8"/>
        </w:rPr>
        <w:t xml:space="preserve"> </w:t>
      </w:r>
      <w:r>
        <w:t>проявлять</w:t>
      </w:r>
      <w:r>
        <w:rPr>
          <w:spacing w:val="-10"/>
        </w:rPr>
        <w:t xml:space="preserve"> </w:t>
      </w:r>
      <w:r>
        <w:t>открытость; осознавать</w:t>
      </w:r>
      <w:r>
        <w:rPr>
          <w:spacing w:val="40"/>
        </w:rPr>
        <w:t xml:space="preserve"> </w:t>
      </w:r>
      <w:r>
        <w:t>невозможность</w:t>
      </w:r>
      <w:r>
        <w:rPr>
          <w:spacing w:val="40"/>
        </w:rPr>
        <w:t xml:space="preserve"> </w:t>
      </w:r>
      <w:r>
        <w:t>контролировать</w:t>
      </w:r>
      <w:r>
        <w:rPr>
          <w:spacing w:val="40"/>
        </w:rPr>
        <w:t xml:space="preserve"> </w:t>
      </w:r>
      <w:r>
        <w:t>всё</w:t>
      </w:r>
      <w:r>
        <w:rPr>
          <w:spacing w:val="40"/>
        </w:rPr>
        <w:t xml:space="preserve"> </w:t>
      </w:r>
      <w:r>
        <w:t>вокруг.</w:t>
      </w:r>
    </w:p>
    <w:p w:rsidR="00734C4A" w:rsidRDefault="008041B5">
      <w:pPr>
        <w:pStyle w:val="a3"/>
        <w:ind w:right="147"/>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Pr>
          <w:spacing w:val="40"/>
        </w:rPr>
        <w:t xml:space="preserve"> </w:t>
      </w:r>
      <w:r>
        <w:t>и</w:t>
      </w:r>
      <w:r>
        <w:rPr>
          <w:spacing w:val="40"/>
        </w:rPr>
        <w:t xml:space="preserve"> </w:t>
      </w:r>
      <w:r>
        <w:t>т. д.).</w:t>
      </w:r>
    </w:p>
    <w:p w:rsidR="00734C4A" w:rsidRDefault="008041B5">
      <w:pPr>
        <w:pStyle w:val="a3"/>
        <w:spacing w:before="312" w:line="322" w:lineRule="exact"/>
        <w:ind w:left="852" w:firstLine="0"/>
      </w:pPr>
      <w:r>
        <w:t>ПРЕДМЕТНЫЕ</w:t>
      </w:r>
      <w:r>
        <w:rPr>
          <w:spacing w:val="55"/>
        </w:rPr>
        <w:t xml:space="preserve"> </w:t>
      </w:r>
      <w:r>
        <w:rPr>
          <w:spacing w:val="-2"/>
        </w:rPr>
        <w:t>РЕЗУЛЬТАТЫ</w:t>
      </w:r>
    </w:p>
    <w:p w:rsidR="00734C4A" w:rsidRDefault="008041B5">
      <w:pPr>
        <w:pStyle w:val="a3"/>
        <w:ind w:right="144"/>
      </w:pPr>
      <w:r>
        <w:t>Достижение предметных</w:t>
      </w:r>
      <w:r>
        <w:rPr>
          <w:spacing w:val="-6"/>
        </w:rPr>
        <w:t xml:space="preserve"> </w:t>
      </w:r>
      <w:r>
        <w:t>результатов</w:t>
      </w:r>
      <w:r>
        <w:rPr>
          <w:spacing w:val="-3"/>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34C4A" w:rsidRDefault="008041B5">
      <w:pPr>
        <w:pStyle w:val="a3"/>
        <w:spacing w:before="3"/>
        <w:ind w:right="143"/>
      </w:pPr>
      <w:r>
        <w:t>Предметные результаты характеризуют сформированность у обучающихся основ музыкальной</w:t>
      </w:r>
      <w:r>
        <w:rPr>
          <w:spacing w:val="40"/>
        </w:rPr>
        <w:t xml:space="preserve"> </w:t>
      </w:r>
      <w:r>
        <w:t>культуры</w:t>
      </w:r>
      <w:r>
        <w:rPr>
          <w:spacing w:val="40"/>
        </w:rPr>
        <w:t xml:space="preserve"> </w:t>
      </w:r>
      <w:r>
        <w:t>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w:t>
      </w:r>
      <w:r>
        <w:rPr>
          <w:spacing w:val="40"/>
        </w:rPr>
        <w:t xml:space="preserve"> </w:t>
      </w:r>
      <w:r>
        <w:t>контекст своей</w:t>
      </w:r>
      <w:r>
        <w:rPr>
          <w:spacing w:val="80"/>
        </w:rPr>
        <w:t xml:space="preserve"> </w:t>
      </w:r>
      <w:r>
        <w:t>жизни.</w:t>
      </w:r>
    </w:p>
    <w:p w:rsidR="00734C4A" w:rsidRDefault="008041B5">
      <w:pPr>
        <w:pStyle w:val="a3"/>
        <w:ind w:right="146"/>
      </w:pPr>
      <w:r>
        <w:t>Обучающиеся, освоившие основную образовательную программу</w:t>
      </w:r>
      <w:r>
        <w:rPr>
          <w:spacing w:val="40"/>
        </w:rPr>
        <w:t xml:space="preserve"> </w:t>
      </w:r>
      <w:r>
        <w:t>по</w:t>
      </w:r>
      <w:r>
        <w:rPr>
          <w:spacing w:val="40"/>
        </w:rPr>
        <w:t xml:space="preserve"> </w:t>
      </w:r>
      <w:r>
        <w:t>предмету</w:t>
      </w:r>
      <w:r>
        <w:rPr>
          <w:spacing w:val="40"/>
        </w:rPr>
        <w:t xml:space="preserve"> </w:t>
      </w:r>
      <w:r>
        <w:t>«Музыка»:</w:t>
      </w:r>
    </w:p>
    <w:p w:rsidR="00734C4A" w:rsidRDefault="008041B5">
      <w:pPr>
        <w:pStyle w:val="a4"/>
        <w:numPr>
          <w:ilvl w:val="0"/>
          <w:numId w:val="84"/>
        </w:numPr>
        <w:tabs>
          <w:tab w:val="left" w:pos="1167"/>
        </w:tabs>
        <w:ind w:right="150" w:firstLine="710"/>
        <w:rPr>
          <w:sz w:val="28"/>
        </w:rPr>
      </w:pPr>
      <w:r>
        <w:rPr>
          <w:sz w:val="28"/>
        </w:rPr>
        <w:t>осознают принципы универсальности и всеобщности музыки как вида искусства, неразрывную связь музыки</w:t>
      </w:r>
      <w:r>
        <w:rPr>
          <w:spacing w:val="80"/>
          <w:sz w:val="28"/>
        </w:rPr>
        <w:t xml:space="preserve"> </w:t>
      </w:r>
      <w:r>
        <w:rPr>
          <w:sz w:val="28"/>
        </w:rPr>
        <w:t>и</w:t>
      </w:r>
      <w:r>
        <w:rPr>
          <w:spacing w:val="40"/>
          <w:sz w:val="28"/>
        </w:rPr>
        <w:t xml:space="preserve"> </w:t>
      </w:r>
      <w:r>
        <w:rPr>
          <w:sz w:val="28"/>
        </w:rPr>
        <w:t>жизни человека,</w:t>
      </w:r>
      <w:r>
        <w:rPr>
          <w:spacing w:val="80"/>
          <w:sz w:val="28"/>
        </w:rPr>
        <w:t xml:space="preserve"> </w:t>
      </w:r>
      <w:r>
        <w:rPr>
          <w:sz w:val="28"/>
        </w:rPr>
        <w:t>всего</w:t>
      </w:r>
      <w:r>
        <w:rPr>
          <w:spacing w:val="40"/>
          <w:sz w:val="28"/>
        </w:rPr>
        <w:t xml:space="preserve"> </w:t>
      </w:r>
      <w:r>
        <w:rPr>
          <w:sz w:val="28"/>
        </w:rPr>
        <w:t>человечества, могут</w:t>
      </w:r>
      <w:r>
        <w:rPr>
          <w:spacing w:val="40"/>
          <w:sz w:val="28"/>
        </w:rPr>
        <w:t xml:space="preserve"> </w:t>
      </w:r>
      <w:r>
        <w:rPr>
          <w:sz w:val="28"/>
        </w:rPr>
        <w:t>рассуждать</w:t>
      </w:r>
      <w:r>
        <w:rPr>
          <w:spacing w:val="40"/>
          <w:sz w:val="28"/>
        </w:rPr>
        <w:t xml:space="preserve"> </w:t>
      </w:r>
      <w:r>
        <w:rPr>
          <w:sz w:val="28"/>
        </w:rPr>
        <w:t>на</w:t>
      </w:r>
      <w:r>
        <w:rPr>
          <w:spacing w:val="40"/>
          <w:sz w:val="28"/>
        </w:rPr>
        <w:t xml:space="preserve"> </w:t>
      </w:r>
      <w:r>
        <w:rPr>
          <w:sz w:val="28"/>
        </w:rPr>
        <w:t>эту</w:t>
      </w:r>
      <w:r>
        <w:rPr>
          <w:spacing w:val="40"/>
          <w:sz w:val="28"/>
        </w:rPr>
        <w:t xml:space="preserve"> </w:t>
      </w:r>
      <w:r>
        <w:rPr>
          <w:sz w:val="28"/>
        </w:rPr>
        <w:t>тему;</w:t>
      </w:r>
    </w:p>
    <w:p w:rsidR="00734C4A" w:rsidRDefault="008041B5">
      <w:pPr>
        <w:pStyle w:val="a4"/>
        <w:numPr>
          <w:ilvl w:val="0"/>
          <w:numId w:val="84"/>
        </w:numPr>
        <w:tabs>
          <w:tab w:val="left" w:pos="1230"/>
        </w:tabs>
        <w:spacing w:line="242" w:lineRule="auto"/>
        <w:ind w:right="149" w:firstLine="710"/>
        <w:rPr>
          <w:sz w:val="28"/>
        </w:rPr>
      </w:pPr>
      <w:r>
        <w:rPr>
          <w:sz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34C4A" w:rsidRDefault="008041B5">
      <w:pPr>
        <w:pStyle w:val="a4"/>
        <w:numPr>
          <w:ilvl w:val="0"/>
          <w:numId w:val="84"/>
        </w:numPr>
        <w:tabs>
          <w:tab w:val="left" w:pos="1278"/>
        </w:tabs>
        <w:ind w:right="142" w:firstLine="710"/>
        <w:rPr>
          <w:sz w:val="28"/>
        </w:rPr>
      </w:pPr>
      <w:r>
        <w:rPr>
          <w:sz w:val="28"/>
        </w:rPr>
        <w:t>сознательно стремятся к укреплению и сохранению собственной музыкальной</w:t>
      </w:r>
      <w:r>
        <w:rPr>
          <w:spacing w:val="80"/>
          <w:sz w:val="28"/>
        </w:rPr>
        <w:t xml:space="preserve"> </w:t>
      </w:r>
      <w:r>
        <w:rPr>
          <w:sz w:val="28"/>
        </w:rPr>
        <w:t>идентичности</w:t>
      </w:r>
      <w:r>
        <w:rPr>
          <w:spacing w:val="80"/>
          <w:sz w:val="28"/>
        </w:rPr>
        <w:t xml:space="preserve"> </w:t>
      </w:r>
      <w:r>
        <w:rPr>
          <w:sz w:val="28"/>
        </w:rPr>
        <w:t>(разбираются</w:t>
      </w:r>
      <w:r>
        <w:rPr>
          <w:spacing w:val="80"/>
          <w:sz w:val="28"/>
        </w:rPr>
        <w:t xml:space="preserve"> </w:t>
      </w:r>
      <w:r>
        <w:rPr>
          <w:sz w:val="28"/>
        </w:rPr>
        <w:t>в</w:t>
      </w:r>
      <w:r>
        <w:rPr>
          <w:spacing w:val="80"/>
          <w:sz w:val="28"/>
        </w:rPr>
        <w:t xml:space="preserve"> </w:t>
      </w:r>
      <w:r w:rsidR="00D42A30">
        <w:rPr>
          <w:sz w:val="28"/>
        </w:rPr>
        <w:t>особен</w:t>
      </w:r>
      <w:r>
        <w:rPr>
          <w:sz w:val="28"/>
        </w:rPr>
        <w:t>ностях</w:t>
      </w:r>
      <w:r>
        <w:rPr>
          <w:spacing w:val="80"/>
          <w:sz w:val="28"/>
        </w:rPr>
        <w:t xml:space="preserve"> </w:t>
      </w:r>
      <w:r>
        <w:rPr>
          <w:sz w:val="28"/>
        </w:rPr>
        <w:t>музыкальной культуры</w:t>
      </w:r>
      <w:r>
        <w:rPr>
          <w:spacing w:val="40"/>
          <w:sz w:val="28"/>
        </w:rPr>
        <w:t xml:space="preserve"> </w:t>
      </w:r>
      <w:r>
        <w:rPr>
          <w:sz w:val="28"/>
        </w:rPr>
        <w:t>своего</w:t>
      </w:r>
      <w:r>
        <w:rPr>
          <w:spacing w:val="40"/>
          <w:sz w:val="28"/>
        </w:rPr>
        <w:t xml:space="preserve"> </w:t>
      </w:r>
      <w:r>
        <w:rPr>
          <w:sz w:val="28"/>
        </w:rPr>
        <w:t>народа,</w:t>
      </w:r>
      <w:r>
        <w:rPr>
          <w:spacing w:val="40"/>
          <w:sz w:val="28"/>
        </w:rPr>
        <w:t xml:space="preserve"> </w:t>
      </w:r>
      <w:r>
        <w:rPr>
          <w:sz w:val="28"/>
        </w:rPr>
        <w:t>узнают</w:t>
      </w:r>
      <w:r>
        <w:rPr>
          <w:spacing w:val="40"/>
          <w:sz w:val="28"/>
        </w:rPr>
        <w:t xml:space="preserve"> </w:t>
      </w:r>
      <w:r>
        <w:rPr>
          <w:sz w:val="28"/>
        </w:rPr>
        <w:t>на</w:t>
      </w:r>
      <w:r>
        <w:rPr>
          <w:spacing w:val="40"/>
          <w:sz w:val="28"/>
        </w:rPr>
        <w:t xml:space="preserve"> </w:t>
      </w:r>
      <w:r>
        <w:rPr>
          <w:sz w:val="28"/>
        </w:rPr>
        <w:t>слух родные интонации среди других, стремятся участвовать</w:t>
      </w:r>
      <w:r>
        <w:rPr>
          <w:spacing w:val="80"/>
          <w:w w:val="150"/>
          <w:sz w:val="28"/>
        </w:rPr>
        <w:t xml:space="preserve"> </w:t>
      </w:r>
      <w:r>
        <w:rPr>
          <w:sz w:val="28"/>
        </w:rPr>
        <w:t>в исполнении музыки своей национальной традиции, понимают ответственность за сохранение и передачу следующим поколениям музыкальной</w:t>
      </w:r>
      <w:r>
        <w:rPr>
          <w:spacing w:val="40"/>
          <w:sz w:val="28"/>
        </w:rPr>
        <w:t xml:space="preserve"> </w:t>
      </w:r>
      <w:r>
        <w:rPr>
          <w:sz w:val="28"/>
        </w:rPr>
        <w:t>культуры</w:t>
      </w:r>
      <w:r>
        <w:rPr>
          <w:spacing w:val="40"/>
          <w:sz w:val="28"/>
        </w:rPr>
        <w:t xml:space="preserve"> </w:t>
      </w:r>
      <w:r>
        <w:rPr>
          <w:sz w:val="28"/>
        </w:rPr>
        <w:t>своего</w:t>
      </w:r>
      <w:r>
        <w:rPr>
          <w:spacing w:val="80"/>
          <w:sz w:val="28"/>
        </w:rPr>
        <w:t xml:space="preserve"> </w:t>
      </w:r>
      <w:r>
        <w:rPr>
          <w:sz w:val="28"/>
        </w:rPr>
        <w:t>народа);</w:t>
      </w:r>
    </w:p>
    <w:p w:rsidR="00734C4A" w:rsidRDefault="008041B5">
      <w:pPr>
        <w:pStyle w:val="a4"/>
        <w:numPr>
          <w:ilvl w:val="0"/>
          <w:numId w:val="84"/>
        </w:numPr>
        <w:tabs>
          <w:tab w:val="left" w:pos="1090"/>
        </w:tabs>
        <w:ind w:right="151" w:firstLine="710"/>
        <w:rPr>
          <w:sz w:val="28"/>
        </w:rPr>
      </w:pPr>
      <w:r>
        <w:rPr>
          <w:sz w:val="28"/>
        </w:rPr>
        <w:t>понимают роль музыки как социально значимого</w:t>
      </w:r>
      <w:r>
        <w:rPr>
          <w:spacing w:val="40"/>
          <w:sz w:val="28"/>
        </w:rPr>
        <w:t xml:space="preserve"> </w:t>
      </w:r>
      <w:r>
        <w:rPr>
          <w:sz w:val="28"/>
        </w:rPr>
        <w:t>явления, формирующего общественные вкусы и настроения, включённого в развитие политического, экономического, религиозного,</w:t>
      </w:r>
      <w:r>
        <w:rPr>
          <w:spacing w:val="40"/>
          <w:sz w:val="28"/>
        </w:rPr>
        <w:t xml:space="preserve"> </w:t>
      </w:r>
      <w:r>
        <w:rPr>
          <w:sz w:val="28"/>
        </w:rPr>
        <w:t>иных</w:t>
      </w:r>
      <w:r>
        <w:rPr>
          <w:spacing w:val="40"/>
          <w:sz w:val="28"/>
        </w:rPr>
        <w:t xml:space="preserve"> </w:t>
      </w:r>
      <w:r>
        <w:rPr>
          <w:sz w:val="28"/>
        </w:rPr>
        <w:t>аспектов</w:t>
      </w:r>
      <w:r>
        <w:rPr>
          <w:spacing w:val="40"/>
          <w:sz w:val="28"/>
        </w:rPr>
        <w:t xml:space="preserve"> </w:t>
      </w:r>
      <w:r>
        <w:rPr>
          <w:sz w:val="28"/>
        </w:rPr>
        <w:t>развития</w:t>
      </w:r>
      <w:r>
        <w:rPr>
          <w:spacing w:val="40"/>
          <w:sz w:val="28"/>
        </w:rPr>
        <w:t xml:space="preserve"> </w:t>
      </w:r>
      <w:r>
        <w:rPr>
          <w:sz w:val="28"/>
        </w:rPr>
        <w:t>общества.</w:t>
      </w:r>
    </w:p>
    <w:p w:rsidR="00734C4A" w:rsidRDefault="008041B5">
      <w:pPr>
        <w:pStyle w:val="a3"/>
        <w:ind w:right="150"/>
      </w:pPr>
      <w:r>
        <w:t>Предметные результаты, формируемые в ходе изучения предмета «Музыка», сгруппированы по учебным модулям и должны</w:t>
      </w:r>
      <w:r>
        <w:rPr>
          <w:spacing w:val="40"/>
        </w:rPr>
        <w:t xml:space="preserve"> </w:t>
      </w:r>
      <w:r>
        <w:t>отражать</w:t>
      </w:r>
      <w:r>
        <w:rPr>
          <w:spacing w:val="40"/>
        </w:rPr>
        <w:t xml:space="preserve"> </w:t>
      </w:r>
      <w:r>
        <w:t xml:space="preserve">сформированность </w:t>
      </w:r>
      <w:r>
        <w:rPr>
          <w:spacing w:val="-2"/>
        </w:rPr>
        <w:t>умений.</w:t>
      </w:r>
    </w:p>
    <w:p w:rsidR="00734C4A" w:rsidRDefault="008041B5">
      <w:pPr>
        <w:pStyle w:val="a3"/>
        <w:spacing w:before="314" w:line="322" w:lineRule="exact"/>
        <w:ind w:left="852" w:firstLine="0"/>
      </w:pPr>
      <w:r>
        <w:t>Модуль</w:t>
      </w:r>
      <w:r>
        <w:rPr>
          <w:spacing w:val="-7"/>
        </w:rPr>
        <w:t xml:space="preserve"> </w:t>
      </w:r>
      <w:r>
        <w:t>№</w:t>
      </w:r>
      <w:r>
        <w:rPr>
          <w:spacing w:val="-5"/>
        </w:rPr>
        <w:t xml:space="preserve"> </w:t>
      </w:r>
      <w:r>
        <w:t>1</w:t>
      </w:r>
      <w:r>
        <w:rPr>
          <w:spacing w:val="-5"/>
        </w:rPr>
        <w:t xml:space="preserve"> </w:t>
      </w:r>
      <w:r>
        <w:t>«Музыка</w:t>
      </w:r>
      <w:r>
        <w:rPr>
          <w:spacing w:val="-3"/>
        </w:rPr>
        <w:t xml:space="preserve"> </w:t>
      </w:r>
      <w:r>
        <w:t>моего</w:t>
      </w:r>
      <w:r>
        <w:rPr>
          <w:spacing w:val="-5"/>
        </w:rPr>
        <w:t xml:space="preserve"> </w:t>
      </w:r>
      <w:r>
        <w:rPr>
          <w:spacing w:val="-2"/>
        </w:rPr>
        <w:t>края»:</w:t>
      </w:r>
    </w:p>
    <w:p w:rsidR="00734C4A" w:rsidRDefault="008041B5">
      <w:pPr>
        <w:pStyle w:val="a3"/>
        <w:ind w:left="852" w:firstLine="0"/>
      </w:pPr>
      <w:r>
        <w:t>знать</w:t>
      </w:r>
      <w:r>
        <w:rPr>
          <w:spacing w:val="-10"/>
        </w:rPr>
        <w:t xml:space="preserve"> </w:t>
      </w:r>
      <w:r>
        <w:t>музыкальные</w:t>
      </w:r>
      <w:r>
        <w:rPr>
          <w:spacing w:val="-6"/>
        </w:rPr>
        <w:t xml:space="preserve"> </w:t>
      </w:r>
      <w:r>
        <w:t>традиции</w:t>
      </w:r>
      <w:r>
        <w:rPr>
          <w:spacing w:val="-7"/>
        </w:rPr>
        <w:t xml:space="preserve"> </w:t>
      </w:r>
      <w:r>
        <w:t>своей</w:t>
      </w:r>
      <w:r>
        <w:rPr>
          <w:spacing w:val="-7"/>
        </w:rPr>
        <w:t xml:space="preserve"> </w:t>
      </w:r>
      <w:r>
        <w:t>республики,</w:t>
      </w:r>
      <w:r>
        <w:rPr>
          <w:spacing w:val="-6"/>
        </w:rPr>
        <w:t xml:space="preserve"> </w:t>
      </w:r>
      <w:r>
        <w:t>края,</w:t>
      </w:r>
      <w:r>
        <w:rPr>
          <w:spacing w:val="-5"/>
        </w:rPr>
        <w:t xml:space="preserve"> </w:t>
      </w:r>
      <w:r>
        <w:rPr>
          <w:spacing w:val="-2"/>
        </w:rPr>
        <w:t>народа;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7"/>
      </w:pPr>
      <w:r>
        <w:lastRenderedPageBreak/>
        <w:t>характеризовать особенности творчества народных и профессиональных музыкантов, творческих коллективов своего края;</w:t>
      </w:r>
    </w:p>
    <w:p w:rsidR="00734C4A" w:rsidRDefault="008041B5">
      <w:pPr>
        <w:pStyle w:val="a3"/>
        <w:ind w:right="146"/>
      </w:pPr>
      <w:r>
        <w:t>исполнять и оценивать образцы музыкального фольклора</w:t>
      </w:r>
      <w:r>
        <w:rPr>
          <w:spacing w:val="80"/>
        </w:rPr>
        <w:t xml:space="preserve"> </w:t>
      </w:r>
      <w:r>
        <w:t>и сочинения композиторов своей малой</w:t>
      </w:r>
      <w:r>
        <w:rPr>
          <w:spacing w:val="40"/>
        </w:rPr>
        <w:t xml:space="preserve"> </w:t>
      </w:r>
      <w:r>
        <w:t>родины.</w:t>
      </w:r>
    </w:p>
    <w:p w:rsidR="00734C4A" w:rsidRDefault="00734C4A">
      <w:pPr>
        <w:pStyle w:val="a3"/>
        <w:spacing w:before="4"/>
        <w:ind w:left="0" w:firstLine="0"/>
        <w:jc w:val="left"/>
      </w:pPr>
    </w:p>
    <w:p w:rsidR="00734C4A" w:rsidRDefault="008041B5">
      <w:pPr>
        <w:pStyle w:val="a3"/>
        <w:spacing w:line="322" w:lineRule="exact"/>
        <w:ind w:left="852" w:firstLine="0"/>
      </w:pPr>
      <w:r>
        <w:t>Модуль</w:t>
      </w:r>
      <w:r>
        <w:rPr>
          <w:spacing w:val="-9"/>
        </w:rPr>
        <w:t xml:space="preserve"> </w:t>
      </w:r>
      <w:r>
        <w:t>№</w:t>
      </w:r>
      <w:r>
        <w:rPr>
          <w:spacing w:val="-7"/>
        </w:rPr>
        <w:t xml:space="preserve"> </w:t>
      </w:r>
      <w:r>
        <w:t>2</w:t>
      </w:r>
      <w:r>
        <w:rPr>
          <w:spacing w:val="-7"/>
        </w:rPr>
        <w:t xml:space="preserve"> </w:t>
      </w:r>
      <w:r>
        <w:t>«Народное</w:t>
      </w:r>
      <w:r>
        <w:rPr>
          <w:spacing w:val="-2"/>
        </w:rPr>
        <w:t xml:space="preserve"> </w:t>
      </w:r>
      <w:r>
        <w:t>музыкальное</w:t>
      </w:r>
      <w:r>
        <w:rPr>
          <w:spacing w:val="-6"/>
        </w:rPr>
        <w:t xml:space="preserve"> </w:t>
      </w:r>
      <w:r>
        <w:t>творчество</w:t>
      </w:r>
      <w:r>
        <w:rPr>
          <w:spacing w:val="58"/>
        </w:rPr>
        <w:t xml:space="preserve"> </w:t>
      </w:r>
      <w:r>
        <w:rPr>
          <w:spacing w:val="-2"/>
        </w:rPr>
        <w:t>России»:</w:t>
      </w:r>
    </w:p>
    <w:p w:rsidR="00734C4A" w:rsidRDefault="008041B5">
      <w:pPr>
        <w:pStyle w:val="a3"/>
        <w:ind w:right="144"/>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w:t>
      </w:r>
      <w:r>
        <w:rPr>
          <w:spacing w:val="-2"/>
        </w:rPr>
        <w:t>учителя);</w:t>
      </w:r>
    </w:p>
    <w:p w:rsidR="00734C4A" w:rsidRDefault="008041B5">
      <w:pPr>
        <w:pStyle w:val="a3"/>
        <w:ind w:right="148"/>
      </w:pPr>
      <w:r>
        <w:t xml:space="preserve">различать на слух и исполнять произведения различных жанров фольклорной </w:t>
      </w:r>
      <w:r>
        <w:rPr>
          <w:spacing w:val="-2"/>
        </w:rPr>
        <w:t>музыки;</w:t>
      </w:r>
    </w:p>
    <w:p w:rsidR="00734C4A" w:rsidRDefault="008041B5">
      <w:pPr>
        <w:pStyle w:val="a3"/>
        <w:ind w:right="148"/>
      </w:pPr>
      <w:r>
        <w:t>определять на слух принадлежность народных музыкальных инструментов к группам духовых, струнных, ударношумовых</w:t>
      </w:r>
      <w:r>
        <w:rPr>
          <w:spacing w:val="40"/>
        </w:rPr>
        <w:t xml:space="preserve"> </w:t>
      </w:r>
      <w:r>
        <w:t>инструментов;</w:t>
      </w:r>
    </w:p>
    <w:p w:rsidR="00734C4A" w:rsidRDefault="008041B5">
      <w:pPr>
        <w:pStyle w:val="a3"/>
        <w:ind w:right="137"/>
      </w:pPr>
      <w:r>
        <w:t>объяснять на примерах связь устного народного музыкального творчества и деятельности</w:t>
      </w:r>
      <w:r>
        <w:rPr>
          <w:spacing w:val="-2"/>
        </w:rPr>
        <w:t xml:space="preserve"> </w:t>
      </w:r>
      <w:r>
        <w:t>профессиональных</w:t>
      </w:r>
      <w:r>
        <w:rPr>
          <w:spacing w:val="-6"/>
        </w:rPr>
        <w:t xml:space="preserve"> </w:t>
      </w:r>
      <w:r>
        <w:t>музыкантов</w:t>
      </w:r>
      <w:r>
        <w:rPr>
          <w:spacing w:val="40"/>
        </w:rPr>
        <w:t xml:space="preserve"> </w:t>
      </w:r>
      <w:r>
        <w:t>в</w:t>
      </w:r>
      <w:r>
        <w:rPr>
          <w:spacing w:val="40"/>
        </w:rPr>
        <w:t xml:space="preserve"> </w:t>
      </w:r>
      <w:r>
        <w:t>развитии</w:t>
      </w:r>
      <w:r>
        <w:rPr>
          <w:spacing w:val="40"/>
        </w:rPr>
        <w:t xml:space="preserve"> </w:t>
      </w:r>
      <w:r>
        <w:t>общей</w:t>
      </w:r>
      <w:r>
        <w:rPr>
          <w:spacing w:val="40"/>
        </w:rPr>
        <w:t xml:space="preserve"> </w:t>
      </w:r>
      <w:r>
        <w:t>культуры</w:t>
      </w:r>
      <w:r>
        <w:rPr>
          <w:spacing w:val="40"/>
        </w:rPr>
        <w:t xml:space="preserve"> </w:t>
      </w:r>
      <w:r>
        <w:t>страны.</w:t>
      </w:r>
    </w:p>
    <w:p w:rsidR="00734C4A" w:rsidRDefault="00734C4A">
      <w:pPr>
        <w:pStyle w:val="a3"/>
        <w:spacing w:before="1"/>
        <w:ind w:left="0" w:firstLine="0"/>
        <w:jc w:val="left"/>
      </w:pPr>
    </w:p>
    <w:p w:rsidR="00734C4A" w:rsidRDefault="008041B5">
      <w:pPr>
        <w:pStyle w:val="a3"/>
        <w:spacing w:before="1" w:line="322" w:lineRule="exact"/>
        <w:ind w:left="852" w:firstLine="0"/>
      </w:pPr>
      <w:r>
        <w:t>Модуль</w:t>
      </w:r>
      <w:r>
        <w:rPr>
          <w:spacing w:val="-7"/>
        </w:rPr>
        <w:t xml:space="preserve"> </w:t>
      </w:r>
      <w:r>
        <w:t>№</w:t>
      </w:r>
      <w:r>
        <w:rPr>
          <w:spacing w:val="-6"/>
        </w:rPr>
        <w:t xml:space="preserve"> </w:t>
      </w:r>
      <w:r>
        <w:t>3</w:t>
      </w:r>
      <w:r>
        <w:rPr>
          <w:spacing w:val="-5"/>
        </w:rPr>
        <w:t xml:space="preserve"> </w:t>
      </w:r>
      <w:r>
        <w:t>«Музыка</w:t>
      </w:r>
      <w:r>
        <w:rPr>
          <w:spacing w:val="-5"/>
        </w:rPr>
        <w:t xml:space="preserve"> </w:t>
      </w:r>
      <w:r>
        <w:t>народов</w:t>
      </w:r>
      <w:r>
        <w:rPr>
          <w:spacing w:val="-6"/>
        </w:rPr>
        <w:t xml:space="preserve"> </w:t>
      </w:r>
      <w:r>
        <w:rPr>
          <w:spacing w:val="-2"/>
        </w:rPr>
        <w:t>мира»:</w:t>
      </w:r>
    </w:p>
    <w:p w:rsidR="00734C4A" w:rsidRDefault="008041B5">
      <w:pPr>
        <w:pStyle w:val="a3"/>
        <w:ind w:right="137"/>
      </w:pPr>
      <w:r>
        <w:t>определять на слух музыкальные произведения, относящиеся</w:t>
      </w:r>
      <w:r>
        <w:rPr>
          <w:spacing w:val="40"/>
        </w:rPr>
        <w:t xml:space="preserve"> </w:t>
      </w:r>
      <w:r>
        <w:t>к</w:t>
      </w:r>
      <w:r>
        <w:rPr>
          <w:spacing w:val="40"/>
        </w:rPr>
        <w:t xml:space="preserve"> </w:t>
      </w:r>
      <w:r>
        <w:t>западно- европейской,</w:t>
      </w:r>
      <w:r>
        <w:rPr>
          <w:spacing w:val="40"/>
        </w:rPr>
        <w:t xml:space="preserve"> </w:t>
      </w:r>
      <w:r>
        <w:t>латиноамериканской,</w:t>
      </w:r>
      <w:r>
        <w:rPr>
          <w:spacing w:val="-4"/>
        </w:rPr>
        <w:t xml:space="preserve"> </w:t>
      </w:r>
      <w:r>
        <w:t>азиатской</w:t>
      </w:r>
      <w:r>
        <w:rPr>
          <w:spacing w:val="-1"/>
        </w:rPr>
        <w:t xml:space="preserve"> </w:t>
      </w:r>
      <w:r>
        <w:t>традиционной</w:t>
      </w:r>
      <w:r>
        <w:rPr>
          <w:spacing w:val="-5"/>
        </w:rPr>
        <w:t xml:space="preserve"> </w:t>
      </w:r>
      <w:r>
        <w:t>музыкальной</w:t>
      </w:r>
      <w:r>
        <w:rPr>
          <w:spacing w:val="-6"/>
        </w:rPr>
        <w:t xml:space="preserve"> </w:t>
      </w:r>
      <w:r>
        <w:t>культуре, в том числе к отдельным самобытным культурно-национальным традициям</w:t>
      </w:r>
      <w:r>
        <w:rPr>
          <w:vertAlign w:val="superscript"/>
        </w:rPr>
        <w:t>37</w:t>
      </w:r>
      <w:r>
        <w:t>;</w:t>
      </w:r>
    </w:p>
    <w:p w:rsidR="00734C4A" w:rsidRDefault="008041B5">
      <w:pPr>
        <w:pStyle w:val="a3"/>
        <w:ind w:right="148"/>
      </w:pPr>
      <w:r>
        <w:t xml:space="preserve">различать на слух и исполнять произведения различных жанров фольклорной </w:t>
      </w:r>
      <w:r>
        <w:rPr>
          <w:spacing w:val="-2"/>
        </w:rPr>
        <w:t>музыки;</w:t>
      </w:r>
    </w:p>
    <w:p w:rsidR="00734C4A" w:rsidRDefault="008041B5">
      <w:pPr>
        <w:pStyle w:val="a3"/>
        <w:ind w:right="148"/>
      </w:pPr>
      <w:r>
        <w:t>определять на слух принадлежность народных музыкальных инструментов к группам духовых, струнных, ударно</w:t>
      </w:r>
      <w:r w:rsidR="00D42A30">
        <w:t>-</w:t>
      </w:r>
      <w:r>
        <w:t>шумовых</w:t>
      </w:r>
      <w:r>
        <w:rPr>
          <w:spacing w:val="40"/>
        </w:rPr>
        <w:t xml:space="preserve"> </w:t>
      </w:r>
      <w:r>
        <w:t>инструментов;</w:t>
      </w:r>
    </w:p>
    <w:p w:rsidR="00734C4A" w:rsidRDefault="008041B5">
      <w:pPr>
        <w:pStyle w:val="a3"/>
        <w:ind w:right="142"/>
      </w:pPr>
      <w:r>
        <w:t>различать</w:t>
      </w:r>
      <w:r>
        <w:rPr>
          <w:spacing w:val="-5"/>
        </w:rPr>
        <w:t xml:space="preserve"> </w:t>
      </w:r>
      <w:r>
        <w:t>на</w:t>
      </w:r>
      <w:r>
        <w:rPr>
          <w:spacing w:val="-2"/>
        </w:rPr>
        <w:t xml:space="preserve"> </w:t>
      </w:r>
      <w:r>
        <w:t>слух</w:t>
      </w:r>
      <w:r>
        <w:rPr>
          <w:spacing w:val="-7"/>
        </w:rPr>
        <w:t xml:space="preserve"> </w:t>
      </w:r>
      <w:r>
        <w:t>и узнавать</w:t>
      </w:r>
      <w:r>
        <w:rPr>
          <w:spacing w:val="-5"/>
        </w:rPr>
        <w:t xml:space="preserve"> </w:t>
      </w:r>
      <w:r>
        <w:t>признаки</w:t>
      </w:r>
      <w:r>
        <w:rPr>
          <w:spacing w:val="-3"/>
        </w:rPr>
        <w:t xml:space="preserve"> </w:t>
      </w:r>
      <w:r>
        <w:t>влияния</w:t>
      </w:r>
      <w:r>
        <w:rPr>
          <w:spacing w:val="-2"/>
        </w:rPr>
        <w:t xml:space="preserve"> </w:t>
      </w:r>
      <w:r>
        <w:t>музыки</w:t>
      </w:r>
      <w:r>
        <w:rPr>
          <w:spacing w:val="-3"/>
        </w:rPr>
        <w:t xml:space="preserve"> </w:t>
      </w:r>
      <w:r>
        <w:t>разных</w:t>
      </w:r>
      <w:r>
        <w:rPr>
          <w:spacing w:val="-7"/>
        </w:rPr>
        <w:t xml:space="preserve"> </w:t>
      </w:r>
      <w:r>
        <w:t>народов</w:t>
      </w:r>
      <w:r>
        <w:rPr>
          <w:spacing w:val="-4"/>
        </w:rPr>
        <w:t xml:space="preserve"> </w:t>
      </w:r>
      <w:r>
        <w:t>мира</w:t>
      </w:r>
      <w:r>
        <w:rPr>
          <w:spacing w:val="-2"/>
        </w:rPr>
        <w:t xml:space="preserve"> </w:t>
      </w:r>
      <w:r>
        <w:t>в сочинениях профессиональных композиторов (из числа изученных культурно- национальных традиций</w:t>
      </w:r>
      <w:r>
        <w:rPr>
          <w:spacing w:val="40"/>
        </w:rPr>
        <w:t xml:space="preserve"> </w:t>
      </w:r>
      <w:r>
        <w:t>и жанров).</w:t>
      </w:r>
    </w:p>
    <w:p w:rsidR="00734C4A" w:rsidRDefault="00734C4A">
      <w:pPr>
        <w:pStyle w:val="a3"/>
        <w:spacing w:before="1"/>
        <w:ind w:left="0" w:firstLine="0"/>
        <w:jc w:val="left"/>
      </w:pPr>
    </w:p>
    <w:p w:rsidR="00734C4A" w:rsidRDefault="008041B5">
      <w:pPr>
        <w:pStyle w:val="a3"/>
        <w:tabs>
          <w:tab w:val="left" w:pos="5930"/>
        </w:tabs>
        <w:ind w:left="852" w:firstLine="0"/>
        <w:jc w:val="left"/>
      </w:pPr>
      <w:r>
        <w:t>Модуль</w:t>
      </w:r>
      <w:r>
        <w:rPr>
          <w:spacing w:val="-9"/>
        </w:rPr>
        <w:t xml:space="preserve"> </w:t>
      </w:r>
      <w:r>
        <w:t>№</w:t>
      </w:r>
      <w:r>
        <w:rPr>
          <w:spacing w:val="-7"/>
        </w:rPr>
        <w:t xml:space="preserve"> </w:t>
      </w:r>
      <w:r>
        <w:t>4</w:t>
      </w:r>
      <w:r>
        <w:rPr>
          <w:spacing w:val="-7"/>
        </w:rPr>
        <w:t xml:space="preserve"> </w:t>
      </w:r>
      <w:r>
        <w:t>«Европейская</w:t>
      </w:r>
      <w:r>
        <w:rPr>
          <w:spacing w:val="-5"/>
        </w:rPr>
        <w:t xml:space="preserve"> </w:t>
      </w:r>
      <w:r>
        <w:rPr>
          <w:spacing w:val="-2"/>
        </w:rPr>
        <w:t>классическая</w:t>
      </w:r>
      <w:r>
        <w:tab/>
      </w:r>
      <w:r>
        <w:rPr>
          <w:spacing w:val="-2"/>
        </w:rPr>
        <w:t>музыка»:</w:t>
      </w:r>
    </w:p>
    <w:p w:rsidR="00734C4A" w:rsidRDefault="008041B5">
      <w:pPr>
        <w:pStyle w:val="a3"/>
        <w:tabs>
          <w:tab w:val="left" w:pos="2286"/>
          <w:tab w:val="left" w:pos="2818"/>
          <w:tab w:val="left" w:pos="3619"/>
          <w:tab w:val="left" w:pos="5518"/>
          <w:tab w:val="left" w:pos="7283"/>
        </w:tabs>
        <w:ind w:right="145"/>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европейских</w:t>
      </w:r>
      <w:r>
        <w:tab/>
      </w:r>
      <w:r>
        <w:rPr>
          <w:spacing w:val="-2"/>
        </w:rPr>
        <w:t xml:space="preserve">композиторов-классиков, </w:t>
      </w:r>
      <w:r>
        <w:t>называть автора, произведение, исполнительский состав;</w:t>
      </w:r>
    </w:p>
    <w:p w:rsidR="00734C4A" w:rsidRDefault="008041B5">
      <w:pPr>
        <w:pStyle w:val="a3"/>
        <w:tabs>
          <w:tab w:val="left" w:pos="2444"/>
          <w:tab w:val="left" w:pos="4679"/>
          <w:tab w:val="left" w:pos="6626"/>
          <w:tab w:val="left" w:pos="8530"/>
          <w:tab w:val="left" w:pos="8923"/>
          <w:tab w:val="left" w:pos="10070"/>
        </w:tabs>
        <w:ind w:right="150"/>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w:t>
      </w:r>
      <w:r>
        <w:rPr>
          <w:spacing w:val="40"/>
        </w:rPr>
        <w:t xml:space="preserve"> </w:t>
      </w:r>
      <w:r>
        <w:t>импрессионизм);</w:t>
      </w:r>
    </w:p>
    <w:p w:rsidR="00734C4A" w:rsidRDefault="008041B5">
      <w:pPr>
        <w:pStyle w:val="a3"/>
        <w:tabs>
          <w:tab w:val="left" w:pos="3239"/>
          <w:tab w:val="left" w:pos="5302"/>
          <w:tab w:val="left" w:pos="6396"/>
          <w:tab w:val="left" w:pos="6981"/>
          <w:tab w:val="left" w:pos="9227"/>
        </w:tabs>
        <w:ind w:left="852" w:right="153" w:firstLine="0"/>
        <w:jc w:val="left"/>
      </w:pPr>
      <w:r>
        <w:t xml:space="preserve">исполнять (в том числе фрагментарно) сочинения композиторов-классиков; </w:t>
      </w:r>
      <w:r>
        <w:rPr>
          <w:spacing w:val="-2"/>
        </w:rPr>
        <w:t>характеризовать</w:t>
      </w:r>
      <w:r>
        <w:tab/>
      </w:r>
      <w:r>
        <w:rPr>
          <w:spacing w:val="-2"/>
        </w:rPr>
        <w:t>музыкальный</w:t>
      </w:r>
      <w:r>
        <w:tab/>
      </w:r>
      <w:r>
        <w:rPr>
          <w:spacing w:val="-4"/>
        </w:rPr>
        <w:t>образ</w:t>
      </w:r>
      <w:r>
        <w:tab/>
      </w:r>
      <w:r>
        <w:rPr>
          <w:spacing w:val="-12"/>
        </w:rPr>
        <w:t>и</w:t>
      </w:r>
      <w:r>
        <w:tab/>
      </w:r>
      <w:r>
        <w:rPr>
          <w:spacing w:val="-2"/>
        </w:rPr>
        <w:t>выразительные</w:t>
      </w:r>
      <w:r>
        <w:tab/>
      </w:r>
      <w:r>
        <w:rPr>
          <w:spacing w:val="-2"/>
        </w:rPr>
        <w:t>средства,</w:t>
      </w:r>
    </w:p>
    <w:p w:rsidR="00734C4A" w:rsidRDefault="008041B5">
      <w:pPr>
        <w:pStyle w:val="a3"/>
        <w:tabs>
          <w:tab w:val="left" w:pos="6405"/>
        </w:tabs>
        <w:ind w:right="152" w:firstLine="0"/>
        <w:jc w:val="left"/>
      </w:pPr>
      <w:r>
        <w:t>использованные композитором, способы развития</w:t>
      </w:r>
      <w:r>
        <w:tab/>
        <w:t>и</w:t>
      </w:r>
      <w:r>
        <w:rPr>
          <w:spacing w:val="-6"/>
        </w:rPr>
        <w:t xml:space="preserve"> </w:t>
      </w:r>
      <w:r>
        <w:t>форму</w:t>
      </w:r>
      <w:r>
        <w:rPr>
          <w:spacing w:val="-10"/>
        </w:rPr>
        <w:t xml:space="preserve"> </w:t>
      </w:r>
      <w:r>
        <w:t>строения</w:t>
      </w:r>
      <w:r>
        <w:rPr>
          <w:spacing w:val="-5"/>
        </w:rPr>
        <w:t xml:space="preserve"> </w:t>
      </w:r>
      <w:r>
        <w:t xml:space="preserve">музыкального </w:t>
      </w:r>
      <w:r>
        <w:rPr>
          <w:spacing w:val="-2"/>
        </w:rPr>
        <w:t>произведения;</w:t>
      </w:r>
    </w:p>
    <w:p w:rsidR="00734C4A" w:rsidRDefault="008041B5">
      <w:pPr>
        <w:pStyle w:val="a3"/>
        <w:jc w:val="left"/>
      </w:pPr>
      <w:r>
        <w:t>характеризовать</w:t>
      </w:r>
      <w:r>
        <w:rPr>
          <w:spacing w:val="-1"/>
        </w:rPr>
        <w:t xml:space="preserve"> </w:t>
      </w:r>
      <w:r>
        <w:t>творчество не менее двух</w:t>
      </w:r>
      <w:r>
        <w:rPr>
          <w:spacing w:val="-3"/>
        </w:rPr>
        <w:t xml:space="preserve"> </w:t>
      </w:r>
      <w:r>
        <w:t>композиторовклассиков, приводить примеры наиболее известных сочинений.</w:t>
      </w:r>
    </w:p>
    <w:p w:rsidR="00734C4A" w:rsidRDefault="008041B5">
      <w:pPr>
        <w:pStyle w:val="a3"/>
        <w:spacing w:before="319"/>
        <w:ind w:left="852" w:firstLine="0"/>
        <w:jc w:val="left"/>
      </w:pPr>
      <w:r>
        <w:t>Модуль</w:t>
      </w:r>
      <w:r>
        <w:rPr>
          <w:spacing w:val="-10"/>
        </w:rPr>
        <w:t xml:space="preserve"> </w:t>
      </w:r>
      <w:r>
        <w:t>№</w:t>
      </w:r>
      <w:r>
        <w:rPr>
          <w:spacing w:val="-9"/>
        </w:rPr>
        <w:t xml:space="preserve"> </w:t>
      </w:r>
      <w:r>
        <w:t>5</w:t>
      </w:r>
      <w:r>
        <w:rPr>
          <w:spacing w:val="-8"/>
        </w:rPr>
        <w:t xml:space="preserve"> </w:t>
      </w:r>
      <w:r>
        <w:t>«Русская</w:t>
      </w:r>
      <w:r>
        <w:rPr>
          <w:spacing w:val="-6"/>
        </w:rPr>
        <w:t xml:space="preserve"> </w:t>
      </w:r>
      <w:r>
        <w:t>классическая</w:t>
      </w:r>
      <w:r>
        <w:rPr>
          <w:spacing w:val="-6"/>
        </w:rPr>
        <w:t xml:space="preserve"> </w:t>
      </w:r>
      <w:r>
        <w:rPr>
          <w:spacing w:val="-2"/>
        </w:rPr>
        <w:t>музыка»:</w:t>
      </w:r>
    </w:p>
    <w:p w:rsidR="00734C4A" w:rsidRDefault="008041B5">
      <w:pPr>
        <w:pStyle w:val="a3"/>
        <w:spacing w:before="204"/>
        <w:ind w:left="0" w:firstLine="0"/>
        <w:jc w:val="left"/>
        <w:rPr>
          <w:sz w:val="20"/>
        </w:rPr>
      </w:pPr>
      <w:r>
        <w:rPr>
          <w:noProof/>
          <w:sz w:val="20"/>
          <w:lang w:eastAsia="ru-RU"/>
        </w:rPr>
        <mc:AlternateContent>
          <mc:Choice Requires="wps">
            <w:drawing>
              <wp:anchor distT="0" distB="0" distL="0" distR="0" simplePos="0" relativeHeight="487602176" behindDoc="1" locked="0" layoutInCell="1" allowOverlap="1">
                <wp:simplePos x="0" y="0"/>
                <wp:positionH relativeFrom="page">
                  <wp:posOffset>1171041</wp:posOffset>
                </wp:positionH>
                <wp:positionV relativeFrom="paragraph">
                  <wp:posOffset>290839</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208pt;margin-top:22.900715pt;width:144.050pt;height:.71997pt;mso-position-horizontal-relative:page;mso-position-vertical-relative:paragraph;z-index:-15714304;mso-wrap-distance-left:0;mso-wrap-distance-right:0" id="docshape27" filled="true" fillcolor="#000000" stroked="false">
                <v:fill type="solid"/>
                <w10:wrap type="topAndBottom"/>
              </v:rect>
            </w:pict>
          </mc:Fallback>
        </mc:AlternateContent>
      </w:r>
    </w:p>
    <w:p w:rsidR="00734C4A" w:rsidRDefault="008041B5">
      <w:pPr>
        <w:spacing w:before="120"/>
        <w:ind w:left="141" w:firstLine="710"/>
        <w:rPr>
          <w:sz w:val="20"/>
        </w:rPr>
      </w:pPr>
      <w:r>
        <w:rPr>
          <w:sz w:val="20"/>
          <w:vertAlign w:val="superscript"/>
        </w:rPr>
        <w:t>37</w:t>
      </w:r>
      <w:r>
        <w:rPr>
          <w:sz w:val="20"/>
        </w:rPr>
        <w:t xml:space="preserve"> На выбор учителя. Например: Испания, Китай, Индия</w:t>
      </w:r>
      <w:r>
        <w:rPr>
          <w:spacing w:val="40"/>
          <w:sz w:val="20"/>
        </w:rPr>
        <w:t xml:space="preserve"> </w:t>
      </w:r>
      <w:r>
        <w:rPr>
          <w:sz w:val="20"/>
        </w:rPr>
        <w:t>или: Франция, США, Япония и т. п. – не менее трёх национальных культур, значимых в мировом</w:t>
      </w:r>
      <w:r>
        <w:rPr>
          <w:spacing w:val="40"/>
          <w:sz w:val="20"/>
        </w:rPr>
        <w:t xml:space="preserve"> </w:t>
      </w:r>
      <w:r>
        <w:rPr>
          <w:sz w:val="20"/>
        </w:rPr>
        <w:t>масштабе.</w:t>
      </w:r>
    </w:p>
    <w:p w:rsidR="00734C4A" w:rsidRDefault="00734C4A">
      <w:pPr>
        <w:rPr>
          <w:sz w:val="20"/>
        </w:rPr>
        <w:sectPr w:rsidR="00734C4A">
          <w:pgSz w:w="11900" w:h="16840"/>
          <w:pgMar w:top="1040" w:right="425" w:bottom="700" w:left="992" w:header="0" w:footer="512" w:gutter="0"/>
          <w:cols w:space="720"/>
        </w:sectPr>
      </w:pPr>
    </w:p>
    <w:p w:rsidR="00734C4A" w:rsidRDefault="008041B5">
      <w:pPr>
        <w:pStyle w:val="a3"/>
        <w:spacing w:before="67"/>
        <w:ind w:right="150"/>
      </w:pPr>
      <w:r>
        <w:lastRenderedPageBreak/>
        <w:t>различать на слух произведения русских композиторов</w:t>
      </w:r>
      <w:r w:rsidR="00D42A30">
        <w:t>-</w:t>
      </w:r>
      <w:r>
        <w:t>классиков, называть автора, произведение, исполнительский состав;</w:t>
      </w:r>
    </w:p>
    <w:p w:rsidR="00734C4A" w:rsidRDefault="008041B5">
      <w:pPr>
        <w:pStyle w:val="a3"/>
        <w:spacing w:line="242" w:lineRule="auto"/>
        <w:ind w:right="152"/>
      </w:pPr>
      <w:r>
        <w:t>характеризовать музыкальный образ и выразительные средства, использованные композитором, способы развития</w:t>
      </w:r>
      <w:r>
        <w:rPr>
          <w:spacing w:val="80"/>
        </w:rPr>
        <w:t xml:space="preserve"> </w:t>
      </w:r>
      <w:r>
        <w:t>и форму</w:t>
      </w:r>
      <w:r>
        <w:rPr>
          <w:spacing w:val="-5"/>
        </w:rPr>
        <w:t xml:space="preserve"> </w:t>
      </w:r>
      <w:r>
        <w:t xml:space="preserve">строения музыкального </w:t>
      </w:r>
      <w:r>
        <w:rPr>
          <w:spacing w:val="-2"/>
        </w:rPr>
        <w:t>произведения;</w:t>
      </w:r>
    </w:p>
    <w:p w:rsidR="00734C4A" w:rsidRDefault="008041B5">
      <w:pPr>
        <w:pStyle w:val="a3"/>
        <w:ind w:right="153"/>
      </w:pPr>
      <w:r>
        <w:t>исполнять (в том числе фрагментарно,</w:t>
      </w:r>
      <w:r>
        <w:rPr>
          <w:spacing w:val="40"/>
        </w:rPr>
        <w:t xml:space="preserve"> </w:t>
      </w:r>
      <w:r>
        <w:t>отдельными</w:t>
      </w:r>
      <w:r>
        <w:rPr>
          <w:spacing w:val="40"/>
        </w:rPr>
        <w:t xml:space="preserve"> </w:t>
      </w:r>
      <w:r>
        <w:t>тема ми)</w:t>
      </w:r>
      <w:r>
        <w:rPr>
          <w:spacing w:val="40"/>
        </w:rPr>
        <w:t xml:space="preserve"> </w:t>
      </w:r>
      <w:r>
        <w:t>сочинения русских</w:t>
      </w:r>
      <w:r>
        <w:rPr>
          <w:spacing w:val="40"/>
        </w:rPr>
        <w:t xml:space="preserve"> </w:t>
      </w:r>
      <w:r>
        <w:t>композиторов;</w:t>
      </w:r>
    </w:p>
    <w:p w:rsidR="00734C4A" w:rsidRDefault="008041B5">
      <w:pPr>
        <w:pStyle w:val="a3"/>
        <w:ind w:right="137"/>
      </w:pPr>
      <w:r>
        <w:t>характеризовать творчество не менее двух отечественных композиторов- классиков, приводить примеры наиболее известных</w:t>
      </w:r>
      <w:r>
        <w:rPr>
          <w:spacing w:val="40"/>
        </w:rPr>
        <w:t xml:space="preserve"> </w:t>
      </w:r>
      <w:r>
        <w:t>сочинений.</w:t>
      </w:r>
    </w:p>
    <w:p w:rsidR="00734C4A" w:rsidRDefault="008041B5">
      <w:pPr>
        <w:pStyle w:val="a3"/>
        <w:spacing w:before="315" w:line="322" w:lineRule="exact"/>
        <w:ind w:left="852" w:firstLine="0"/>
        <w:jc w:val="left"/>
      </w:pPr>
      <w:r>
        <w:t>Модуль</w:t>
      </w:r>
      <w:r>
        <w:rPr>
          <w:spacing w:val="-19"/>
        </w:rPr>
        <w:t xml:space="preserve"> </w:t>
      </w:r>
      <w:r>
        <w:t>№</w:t>
      </w:r>
      <w:r>
        <w:rPr>
          <w:spacing w:val="-19"/>
        </w:rPr>
        <w:t xml:space="preserve"> </w:t>
      </w:r>
      <w:r>
        <w:t>6</w:t>
      </w:r>
      <w:r>
        <w:rPr>
          <w:spacing w:val="-18"/>
        </w:rPr>
        <w:t xml:space="preserve"> </w:t>
      </w:r>
      <w:r>
        <w:t>«Образы</w:t>
      </w:r>
      <w:r>
        <w:rPr>
          <w:spacing w:val="-17"/>
        </w:rPr>
        <w:t xml:space="preserve"> </w:t>
      </w:r>
      <w:r>
        <w:t>русской</w:t>
      </w:r>
      <w:r>
        <w:rPr>
          <w:spacing w:val="-18"/>
        </w:rPr>
        <w:t xml:space="preserve"> </w:t>
      </w:r>
      <w:r>
        <w:t>и</w:t>
      </w:r>
      <w:r>
        <w:rPr>
          <w:spacing w:val="-18"/>
        </w:rPr>
        <w:t xml:space="preserve"> </w:t>
      </w:r>
      <w:r>
        <w:t>европейской</w:t>
      </w:r>
      <w:r>
        <w:rPr>
          <w:spacing w:val="-17"/>
        </w:rPr>
        <w:t xml:space="preserve"> </w:t>
      </w:r>
      <w:r>
        <w:t>духовной</w:t>
      </w:r>
      <w:r>
        <w:rPr>
          <w:spacing w:val="10"/>
        </w:rPr>
        <w:t xml:space="preserve"> </w:t>
      </w:r>
      <w:r>
        <w:rPr>
          <w:spacing w:val="-2"/>
        </w:rPr>
        <w:t>музыки»:</w:t>
      </w:r>
    </w:p>
    <w:p w:rsidR="00734C4A" w:rsidRDefault="008041B5">
      <w:pPr>
        <w:pStyle w:val="a3"/>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 духовной</w:t>
      </w:r>
      <w:r>
        <w:rPr>
          <w:spacing w:val="40"/>
        </w:rPr>
        <w:t xml:space="preserve"> </w:t>
      </w:r>
      <w:r>
        <w:t>музыки;</w:t>
      </w:r>
    </w:p>
    <w:p w:rsidR="00734C4A" w:rsidRDefault="008041B5">
      <w:pPr>
        <w:pStyle w:val="a3"/>
        <w:ind w:left="852" w:right="482" w:firstLine="0"/>
        <w:jc w:val="left"/>
      </w:pPr>
      <w:r>
        <w:t>исполнять произведения русской и европейской духовной музыки; приводить</w:t>
      </w:r>
      <w:r>
        <w:rPr>
          <w:spacing w:val="-10"/>
        </w:rPr>
        <w:t xml:space="preserve"> </w:t>
      </w:r>
      <w:r>
        <w:t>примеры</w:t>
      </w:r>
      <w:r>
        <w:rPr>
          <w:spacing w:val="-7"/>
        </w:rPr>
        <w:t xml:space="preserve"> </w:t>
      </w:r>
      <w:r>
        <w:t>сочинений</w:t>
      </w:r>
      <w:r>
        <w:rPr>
          <w:spacing w:val="-8"/>
        </w:rPr>
        <w:t xml:space="preserve"> </w:t>
      </w:r>
      <w:r>
        <w:t>духовной</w:t>
      </w:r>
      <w:r>
        <w:rPr>
          <w:spacing w:val="-7"/>
        </w:rPr>
        <w:t xml:space="preserve"> </w:t>
      </w:r>
      <w:r>
        <w:t>музыки,</w:t>
      </w:r>
      <w:r>
        <w:rPr>
          <w:spacing w:val="-6"/>
        </w:rPr>
        <w:t xml:space="preserve"> </w:t>
      </w:r>
      <w:r>
        <w:t>называть</w:t>
      </w:r>
      <w:r>
        <w:rPr>
          <w:spacing w:val="55"/>
        </w:rPr>
        <w:t xml:space="preserve"> </w:t>
      </w:r>
      <w:r>
        <w:t>их</w:t>
      </w:r>
      <w:r>
        <w:rPr>
          <w:spacing w:val="-12"/>
        </w:rPr>
        <w:t xml:space="preserve"> </w:t>
      </w:r>
      <w:r>
        <w:rPr>
          <w:spacing w:val="-2"/>
        </w:rPr>
        <w:t>автора.</w:t>
      </w:r>
    </w:p>
    <w:p w:rsidR="00734C4A" w:rsidRDefault="008041B5">
      <w:pPr>
        <w:pStyle w:val="a3"/>
        <w:spacing w:before="320" w:line="242" w:lineRule="auto"/>
        <w:ind w:left="852" w:firstLine="0"/>
        <w:jc w:val="left"/>
      </w:pPr>
      <w:r>
        <w:t>Модуль № 7 «Современная музыка: основные жанры и</w:t>
      </w:r>
      <w:r>
        <w:rPr>
          <w:spacing w:val="40"/>
        </w:rPr>
        <w:t xml:space="preserve"> </w:t>
      </w:r>
      <w:r>
        <w:t>направления»: определять</w:t>
      </w:r>
      <w:r>
        <w:rPr>
          <w:spacing w:val="80"/>
        </w:rPr>
        <w:t xml:space="preserve"> </w:t>
      </w:r>
      <w:r>
        <w:t>и</w:t>
      </w:r>
      <w:r>
        <w:rPr>
          <w:spacing w:val="73"/>
          <w:w w:val="150"/>
        </w:rPr>
        <w:t xml:space="preserve"> </w:t>
      </w:r>
      <w:r>
        <w:t>характеризовать</w:t>
      </w:r>
      <w:r>
        <w:rPr>
          <w:spacing w:val="80"/>
        </w:rPr>
        <w:t xml:space="preserve"> </w:t>
      </w:r>
      <w:r>
        <w:t>стили,</w:t>
      </w:r>
      <w:r>
        <w:rPr>
          <w:spacing w:val="76"/>
          <w:w w:val="150"/>
        </w:rPr>
        <w:t xml:space="preserve"> </w:t>
      </w:r>
      <w:r>
        <w:t>направления</w:t>
      </w:r>
      <w:r>
        <w:rPr>
          <w:spacing w:val="80"/>
        </w:rPr>
        <w:t xml:space="preserve"> </w:t>
      </w:r>
      <w:r>
        <w:t>и</w:t>
      </w:r>
      <w:r>
        <w:rPr>
          <w:spacing w:val="73"/>
          <w:w w:val="150"/>
        </w:rPr>
        <w:t xml:space="preserve"> </w:t>
      </w:r>
      <w:r>
        <w:t>жанры</w:t>
      </w:r>
      <w:r>
        <w:rPr>
          <w:spacing w:val="80"/>
        </w:rPr>
        <w:t xml:space="preserve"> </w:t>
      </w:r>
      <w:r>
        <w:t>современной</w:t>
      </w:r>
    </w:p>
    <w:p w:rsidR="00734C4A" w:rsidRDefault="008041B5">
      <w:pPr>
        <w:pStyle w:val="a3"/>
        <w:spacing w:line="319" w:lineRule="exact"/>
        <w:ind w:firstLine="0"/>
        <w:jc w:val="left"/>
      </w:pPr>
      <w:r>
        <w:rPr>
          <w:spacing w:val="-2"/>
        </w:rPr>
        <w:t>музыки;</w:t>
      </w:r>
    </w:p>
    <w:p w:rsidR="00734C4A" w:rsidRDefault="008041B5">
      <w:pPr>
        <w:pStyle w:val="a3"/>
        <w:tabs>
          <w:tab w:val="left" w:pos="2266"/>
          <w:tab w:val="left" w:pos="2655"/>
          <w:tab w:val="left" w:pos="4228"/>
          <w:tab w:val="left" w:pos="4741"/>
          <w:tab w:val="left" w:pos="5518"/>
          <w:tab w:val="left" w:pos="6372"/>
          <w:tab w:val="left" w:pos="7873"/>
          <w:tab w:val="left" w:pos="9441"/>
        </w:tabs>
        <w:ind w:right="147"/>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rsidR="00734C4A" w:rsidRDefault="008041B5">
      <w:pPr>
        <w:pStyle w:val="a3"/>
        <w:tabs>
          <w:tab w:val="left" w:pos="2377"/>
          <w:tab w:val="left" w:pos="4243"/>
          <w:tab w:val="left" w:pos="6146"/>
          <w:tab w:val="left" w:pos="8079"/>
          <w:tab w:val="left" w:pos="8506"/>
          <w:tab w:val="left" w:pos="9648"/>
        </w:tabs>
        <w:ind w:right="145"/>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734C4A" w:rsidRDefault="008041B5">
      <w:pPr>
        <w:pStyle w:val="a3"/>
        <w:spacing w:before="321"/>
        <w:ind w:left="852" w:firstLine="0"/>
      </w:pPr>
      <w:r>
        <w:t>Модуль</w:t>
      </w:r>
      <w:r>
        <w:rPr>
          <w:spacing w:val="-7"/>
        </w:rPr>
        <w:t xml:space="preserve"> </w:t>
      </w:r>
      <w:r>
        <w:t>№</w:t>
      </w:r>
      <w:r>
        <w:rPr>
          <w:spacing w:val="-5"/>
        </w:rPr>
        <w:t xml:space="preserve"> </w:t>
      </w:r>
      <w:r>
        <w:t>8</w:t>
      </w:r>
      <w:r>
        <w:rPr>
          <w:spacing w:val="-5"/>
        </w:rPr>
        <w:t xml:space="preserve"> </w:t>
      </w:r>
      <w:r>
        <w:t>«Связь</w:t>
      </w:r>
      <w:r>
        <w:rPr>
          <w:spacing w:val="-5"/>
        </w:rPr>
        <w:t xml:space="preserve"> </w:t>
      </w:r>
      <w:r>
        <w:t>музыки</w:t>
      </w:r>
      <w:r>
        <w:rPr>
          <w:spacing w:val="-2"/>
        </w:rPr>
        <w:t xml:space="preserve"> </w:t>
      </w:r>
      <w:r>
        <w:t>с</w:t>
      </w:r>
      <w:r>
        <w:rPr>
          <w:spacing w:val="-3"/>
        </w:rPr>
        <w:t xml:space="preserve"> </w:t>
      </w:r>
      <w:r>
        <w:t>другими</w:t>
      </w:r>
      <w:r>
        <w:rPr>
          <w:spacing w:val="-5"/>
        </w:rPr>
        <w:t xml:space="preserve"> </w:t>
      </w:r>
      <w:r>
        <w:t>видами</w:t>
      </w:r>
      <w:r>
        <w:rPr>
          <w:spacing w:val="-4"/>
        </w:rPr>
        <w:t xml:space="preserve"> </w:t>
      </w:r>
      <w:r>
        <w:rPr>
          <w:spacing w:val="-2"/>
        </w:rPr>
        <w:t>искусства»:</w:t>
      </w:r>
    </w:p>
    <w:p w:rsidR="00734C4A" w:rsidRDefault="008041B5">
      <w:pPr>
        <w:pStyle w:val="a3"/>
        <w:ind w:right="150"/>
      </w:pPr>
      <w:r>
        <w:t>определять стилевые и жанровые параллели между музыкой и другими</w:t>
      </w:r>
      <w:r>
        <w:rPr>
          <w:spacing w:val="40"/>
        </w:rPr>
        <w:t xml:space="preserve"> </w:t>
      </w:r>
      <w:r>
        <w:t>видами</w:t>
      </w:r>
      <w:r>
        <w:rPr>
          <w:spacing w:val="40"/>
        </w:rPr>
        <w:t xml:space="preserve"> </w:t>
      </w:r>
      <w:r>
        <w:t>искусств;</w:t>
      </w:r>
    </w:p>
    <w:p w:rsidR="00734C4A" w:rsidRDefault="008041B5">
      <w:pPr>
        <w:pStyle w:val="a3"/>
        <w:ind w:left="852" w:right="136" w:firstLine="0"/>
      </w:pPr>
      <w:r>
        <w:t>различать и анализировать средства выразительности разных видов искусств; импровизировать,</w:t>
      </w:r>
      <w:r>
        <w:rPr>
          <w:spacing w:val="31"/>
        </w:rPr>
        <w:t xml:space="preserve"> </w:t>
      </w:r>
      <w:r>
        <w:t>создавать</w:t>
      </w:r>
      <w:r>
        <w:rPr>
          <w:spacing w:val="27"/>
        </w:rPr>
        <w:t xml:space="preserve"> </w:t>
      </w:r>
      <w:r>
        <w:t>произведения</w:t>
      </w:r>
      <w:r>
        <w:rPr>
          <w:spacing w:val="31"/>
        </w:rPr>
        <w:t xml:space="preserve"> </w:t>
      </w:r>
      <w:r>
        <w:t>в</w:t>
      </w:r>
      <w:r>
        <w:rPr>
          <w:spacing w:val="27"/>
        </w:rPr>
        <w:t xml:space="preserve"> </w:t>
      </w:r>
      <w:r>
        <w:t>одном</w:t>
      </w:r>
      <w:r>
        <w:rPr>
          <w:spacing w:val="26"/>
        </w:rPr>
        <w:t xml:space="preserve"> </w:t>
      </w:r>
      <w:r>
        <w:t>виде</w:t>
      </w:r>
      <w:r>
        <w:rPr>
          <w:spacing w:val="31"/>
        </w:rPr>
        <w:t xml:space="preserve"> </w:t>
      </w:r>
      <w:r>
        <w:t>искусства</w:t>
      </w:r>
      <w:r>
        <w:rPr>
          <w:spacing w:val="30"/>
        </w:rPr>
        <w:t xml:space="preserve"> </w:t>
      </w:r>
      <w:r>
        <w:t>на</w:t>
      </w:r>
      <w:r>
        <w:rPr>
          <w:spacing w:val="30"/>
        </w:rPr>
        <w:t xml:space="preserve"> </w:t>
      </w:r>
      <w:r>
        <w:rPr>
          <w:spacing w:val="-2"/>
        </w:rPr>
        <w:t>основе</w:t>
      </w:r>
    </w:p>
    <w:p w:rsidR="00734C4A" w:rsidRDefault="008041B5">
      <w:pPr>
        <w:pStyle w:val="a3"/>
        <w:spacing w:before="3"/>
        <w:ind w:right="148"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w:t>
      </w:r>
      <w:r>
        <w:rPr>
          <w:spacing w:val="40"/>
        </w:rPr>
        <w:t xml:space="preserve"> </w:t>
      </w:r>
      <w:r>
        <w:t>выбора;</w:t>
      </w:r>
    </w:p>
    <w:p w:rsidR="00734C4A" w:rsidRDefault="008041B5">
      <w:pPr>
        <w:pStyle w:val="a3"/>
        <w:ind w:right="150"/>
      </w:pPr>
      <w:r>
        <w:t>высказывать суждения об основной идее, средствах её воплощения, интонационных особенностях, жанре, исполнителях музыкального</w:t>
      </w:r>
      <w:r>
        <w:rPr>
          <w:spacing w:val="40"/>
        </w:rPr>
        <w:t xml:space="preserve"> </w:t>
      </w:r>
      <w:r>
        <w:t>произведения.</w:t>
      </w:r>
    </w:p>
    <w:p w:rsidR="00734C4A" w:rsidRDefault="008041B5">
      <w:pPr>
        <w:pStyle w:val="a3"/>
        <w:spacing w:before="320" w:line="322" w:lineRule="exact"/>
        <w:ind w:left="852" w:firstLine="0"/>
      </w:pPr>
      <w:r>
        <w:t>Модуль</w:t>
      </w:r>
      <w:r>
        <w:rPr>
          <w:spacing w:val="-7"/>
        </w:rPr>
        <w:t xml:space="preserve"> </w:t>
      </w:r>
      <w:r>
        <w:t>№</w:t>
      </w:r>
      <w:r>
        <w:rPr>
          <w:spacing w:val="-5"/>
        </w:rPr>
        <w:t xml:space="preserve"> </w:t>
      </w:r>
      <w:r>
        <w:t>9</w:t>
      </w:r>
      <w:r>
        <w:rPr>
          <w:spacing w:val="-4"/>
        </w:rPr>
        <w:t xml:space="preserve"> </w:t>
      </w:r>
      <w:r>
        <w:t>«Жанры</w:t>
      </w:r>
      <w:r>
        <w:rPr>
          <w:spacing w:val="-5"/>
        </w:rPr>
        <w:t xml:space="preserve"> </w:t>
      </w:r>
      <w:r>
        <w:t>музыкального</w:t>
      </w:r>
      <w:r>
        <w:rPr>
          <w:spacing w:val="29"/>
        </w:rPr>
        <w:t xml:space="preserve">  </w:t>
      </w:r>
      <w:r>
        <w:rPr>
          <w:spacing w:val="-2"/>
        </w:rPr>
        <w:t>искусства»:</w:t>
      </w:r>
    </w:p>
    <w:p w:rsidR="00734C4A" w:rsidRDefault="008041B5">
      <w:pPr>
        <w:pStyle w:val="a3"/>
        <w:ind w:right="141"/>
      </w:pPr>
      <w:r>
        <w:t>различать и характе</w:t>
      </w:r>
      <w:r w:rsidR="00D42A30">
        <w:t>ризовать жанры музыки (театраль</w:t>
      </w:r>
      <w:r>
        <w:t>ные, камерные и симфонические, вокальные и инструментальные и т. д.), знать их разновидности, приводить примеры;</w:t>
      </w:r>
    </w:p>
    <w:p w:rsidR="00734C4A" w:rsidRDefault="008041B5">
      <w:pPr>
        <w:pStyle w:val="a3"/>
        <w:ind w:right="145"/>
      </w:pPr>
      <w:r>
        <w:t>рассуждать о круге образов и средствах их воплощения, типичных</w:t>
      </w:r>
      <w:r>
        <w:rPr>
          <w:spacing w:val="40"/>
        </w:rPr>
        <w:t xml:space="preserve"> </w:t>
      </w:r>
      <w:r>
        <w:t>для данного жанра;</w:t>
      </w:r>
    </w:p>
    <w:p w:rsidR="00734C4A" w:rsidRDefault="008041B5">
      <w:pPr>
        <w:pStyle w:val="a3"/>
        <w:spacing w:before="4"/>
        <w:ind w:right="143"/>
      </w:pPr>
      <w:r>
        <w:t>выразительно исполнять произведения (в том числе фрагменты) вокальных, инструментальных и музыкально-театральных жанров.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3"/>
          <w:numId w:val="273"/>
        </w:numPr>
        <w:tabs>
          <w:tab w:val="left" w:pos="4714"/>
        </w:tabs>
        <w:spacing w:before="72" w:line="480" w:lineRule="auto"/>
        <w:ind w:left="852" w:right="3738" w:firstLine="2881"/>
        <w:jc w:val="left"/>
      </w:pPr>
      <w:bookmarkStart w:id="54" w:name="2.2.1.14_ТЕХНОЛОГИЯ"/>
      <w:bookmarkStart w:id="55" w:name="_bookmark27"/>
      <w:bookmarkEnd w:id="54"/>
      <w:bookmarkEnd w:id="55"/>
      <w:r>
        <w:rPr>
          <w:spacing w:val="-2"/>
        </w:rPr>
        <w:lastRenderedPageBreak/>
        <w:t xml:space="preserve">ТЕХНОЛОГИЯ </w:t>
      </w:r>
      <w:r>
        <w:t>ПОЯСНИТЕЛЬНАЯ ЗАПИСКА</w:t>
      </w:r>
    </w:p>
    <w:p w:rsidR="00734C4A" w:rsidRDefault="008041B5">
      <w:pPr>
        <w:pStyle w:val="a3"/>
        <w:ind w:right="148"/>
      </w:pPr>
      <w:r>
        <w:t xml:space="preserve">НАУЧНЫЙ, ОБЩЕКУЛЬТУРНЫЙ И ОБРАЗОВАТЕЛЬНЫЙ КОНТЕКСТ </w:t>
      </w:r>
      <w:r>
        <w:rPr>
          <w:spacing w:val="-2"/>
        </w:rPr>
        <w:t>ТЕХНОЛОГИИ</w:t>
      </w:r>
    </w:p>
    <w:p w:rsidR="00734C4A" w:rsidRDefault="008041B5">
      <w:pPr>
        <w:pStyle w:val="a3"/>
        <w:ind w:right="149"/>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Pr>
          <w:spacing w:val="40"/>
        </w:rPr>
        <w:t xml:space="preserve"> </w:t>
      </w:r>
      <w:r>
        <w:t>человека.</w:t>
      </w:r>
    </w:p>
    <w:p w:rsidR="00734C4A" w:rsidRDefault="008041B5">
      <w:pPr>
        <w:pStyle w:val="a3"/>
        <w:ind w:right="146"/>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734C4A" w:rsidRDefault="008041B5">
      <w:pPr>
        <w:pStyle w:val="a3"/>
        <w:ind w:right="144"/>
      </w:pPr>
      <w: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734C4A" w:rsidRDefault="008041B5">
      <w:pPr>
        <w:pStyle w:val="a3"/>
        <w:ind w:left="852" w:firstLine="0"/>
      </w:pPr>
      <w:r>
        <w:t>Стержнем</w:t>
      </w:r>
      <w:r>
        <w:rPr>
          <w:spacing w:val="2"/>
        </w:rPr>
        <w:t xml:space="preserve"> </w:t>
      </w:r>
      <w:r>
        <w:t>названной</w:t>
      </w:r>
      <w:r>
        <w:rPr>
          <w:spacing w:val="1"/>
        </w:rPr>
        <w:t xml:space="preserve"> </w:t>
      </w:r>
      <w:r>
        <w:t>концепции</w:t>
      </w:r>
      <w:r>
        <w:rPr>
          <w:spacing w:val="1"/>
        </w:rPr>
        <w:t xml:space="preserve"> </w:t>
      </w:r>
      <w:r>
        <w:t>является</w:t>
      </w:r>
      <w:r>
        <w:rPr>
          <w:spacing w:val="3"/>
        </w:rPr>
        <w:t xml:space="preserve"> </w:t>
      </w:r>
      <w:r>
        <w:t>технология</w:t>
      </w:r>
      <w:r>
        <w:rPr>
          <w:spacing w:val="2"/>
        </w:rPr>
        <w:t xml:space="preserve"> </w:t>
      </w:r>
      <w:r>
        <w:t>как</w:t>
      </w:r>
      <w:r>
        <w:rPr>
          <w:spacing w:val="1"/>
        </w:rPr>
        <w:t xml:space="preserve"> </w:t>
      </w:r>
      <w:r>
        <w:t>логическое</w:t>
      </w:r>
      <w:r>
        <w:rPr>
          <w:spacing w:val="2"/>
        </w:rPr>
        <w:t xml:space="preserve"> </w:t>
      </w:r>
      <w:r>
        <w:rPr>
          <w:spacing w:val="-2"/>
        </w:rPr>
        <w:t>развитие</w:t>
      </w:r>
    </w:p>
    <w:p w:rsidR="00734C4A" w:rsidRDefault="008041B5">
      <w:pPr>
        <w:pStyle w:val="a3"/>
        <w:spacing w:line="322" w:lineRule="exact"/>
        <w:ind w:firstLine="0"/>
      </w:pPr>
      <w:r>
        <w:t>«метода»</w:t>
      </w:r>
      <w:r>
        <w:rPr>
          <w:spacing w:val="-10"/>
        </w:rPr>
        <w:t xml:space="preserve"> </w:t>
      </w:r>
      <w:r>
        <w:t>в</w:t>
      </w:r>
      <w:r>
        <w:rPr>
          <w:spacing w:val="-8"/>
        </w:rPr>
        <w:t xml:space="preserve"> </w:t>
      </w:r>
      <w:r>
        <w:t>следующих</w:t>
      </w:r>
      <w:r>
        <w:rPr>
          <w:spacing w:val="-10"/>
        </w:rPr>
        <w:t xml:space="preserve"> </w:t>
      </w:r>
      <w:r>
        <w:rPr>
          <w:spacing w:val="-2"/>
        </w:rPr>
        <w:t>аспектах:</w:t>
      </w:r>
    </w:p>
    <w:p w:rsidR="00734C4A" w:rsidRDefault="008041B5">
      <w:pPr>
        <w:pStyle w:val="a4"/>
        <w:numPr>
          <w:ilvl w:val="0"/>
          <w:numId w:val="83"/>
        </w:numPr>
        <w:tabs>
          <w:tab w:val="left" w:pos="1186"/>
        </w:tabs>
        <w:ind w:right="150" w:firstLine="710"/>
        <w:rPr>
          <w:sz w:val="28"/>
        </w:rPr>
      </w:pPr>
      <w:r>
        <w:rPr>
          <w:sz w:val="2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734C4A" w:rsidRDefault="008041B5">
      <w:pPr>
        <w:pStyle w:val="a4"/>
        <w:numPr>
          <w:ilvl w:val="0"/>
          <w:numId w:val="83"/>
        </w:numPr>
        <w:tabs>
          <w:tab w:val="left" w:pos="1258"/>
        </w:tabs>
        <w:ind w:right="145" w:firstLine="710"/>
        <w:rPr>
          <w:sz w:val="28"/>
        </w:rPr>
      </w:pPr>
      <w:r>
        <w:rPr>
          <w:sz w:val="28"/>
        </w:rPr>
        <w:t>открывается принципиальная возможность автоматизации процессов изготовления изделий (что постепенно распространяется практически на все</w:t>
      </w:r>
      <w:r>
        <w:rPr>
          <w:spacing w:val="40"/>
          <w:sz w:val="28"/>
        </w:rPr>
        <w:t xml:space="preserve"> </w:t>
      </w:r>
      <w:r>
        <w:rPr>
          <w:sz w:val="28"/>
        </w:rPr>
        <w:t>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734C4A" w:rsidRDefault="008041B5">
      <w:pPr>
        <w:pStyle w:val="a3"/>
        <w:spacing w:before="2"/>
        <w:ind w:left="852" w:firstLine="0"/>
      </w:pPr>
      <w:r>
        <w:t>В</w:t>
      </w:r>
      <w:r>
        <w:rPr>
          <w:spacing w:val="-9"/>
        </w:rPr>
        <w:t xml:space="preserve"> </w:t>
      </w:r>
      <w:r>
        <w:t>ХХ</w:t>
      </w:r>
      <w:r>
        <w:rPr>
          <w:spacing w:val="-5"/>
        </w:rPr>
        <w:t xml:space="preserve"> </w:t>
      </w:r>
      <w:r>
        <w:t>веке</w:t>
      </w:r>
      <w:r>
        <w:rPr>
          <w:spacing w:val="-5"/>
        </w:rPr>
        <w:t xml:space="preserve"> </w:t>
      </w:r>
      <w:r>
        <w:t>сущность</w:t>
      </w:r>
      <w:r>
        <w:rPr>
          <w:spacing w:val="-8"/>
        </w:rPr>
        <w:t xml:space="preserve"> </w:t>
      </w:r>
      <w:r>
        <w:t>технологии</w:t>
      </w:r>
      <w:r>
        <w:rPr>
          <w:spacing w:val="-5"/>
        </w:rPr>
        <w:t xml:space="preserve"> </w:t>
      </w:r>
      <w:r>
        <w:t>была</w:t>
      </w:r>
      <w:r>
        <w:rPr>
          <w:spacing w:val="-5"/>
        </w:rPr>
        <w:t xml:space="preserve"> </w:t>
      </w:r>
      <w:r>
        <w:t>осмыслена</w:t>
      </w:r>
      <w:r>
        <w:rPr>
          <w:spacing w:val="-5"/>
        </w:rPr>
        <w:t xml:space="preserve"> </w:t>
      </w:r>
      <w:r>
        <w:t>в</w:t>
      </w:r>
      <w:r>
        <w:rPr>
          <w:spacing w:val="-6"/>
        </w:rPr>
        <w:t xml:space="preserve"> </w:t>
      </w:r>
      <w:r>
        <w:t>различных</w:t>
      </w:r>
      <w:r>
        <w:rPr>
          <w:spacing w:val="-10"/>
        </w:rPr>
        <w:t xml:space="preserve"> </w:t>
      </w:r>
      <w:r>
        <w:rPr>
          <w:spacing w:val="-2"/>
        </w:rPr>
        <w:t>плоскостях:</w:t>
      </w:r>
    </w:p>
    <w:p w:rsidR="00734C4A" w:rsidRDefault="008041B5">
      <w:pPr>
        <w:pStyle w:val="a4"/>
        <w:numPr>
          <w:ilvl w:val="0"/>
          <w:numId w:val="82"/>
        </w:numPr>
        <w:tabs>
          <w:tab w:val="left" w:pos="1027"/>
        </w:tabs>
        <w:ind w:right="144" w:firstLine="710"/>
        <w:rPr>
          <w:sz w:val="28"/>
        </w:rPr>
      </w:pPr>
      <w:r>
        <w:rPr>
          <w:sz w:val="28"/>
        </w:rPr>
        <w:t>были выделены структуры, родственные понятию технологии, прежде всего, понятие алгоритма;</w:t>
      </w:r>
    </w:p>
    <w:p w:rsidR="00734C4A" w:rsidRDefault="008041B5">
      <w:pPr>
        <w:pStyle w:val="a4"/>
        <w:numPr>
          <w:ilvl w:val="0"/>
          <w:numId w:val="82"/>
        </w:numPr>
        <w:tabs>
          <w:tab w:val="left" w:pos="1014"/>
        </w:tabs>
        <w:spacing w:line="330" w:lineRule="exact"/>
        <w:ind w:left="1014" w:hanging="162"/>
        <w:rPr>
          <w:sz w:val="28"/>
        </w:rPr>
      </w:pPr>
      <w:r>
        <w:rPr>
          <w:sz w:val="28"/>
        </w:rPr>
        <w:t>проанализирован</w:t>
      </w:r>
      <w:r>
        <w:rPr>
          <w:spacing w:val="-18"/>
          <w:sz w:val="28"/>
        </w:rPr>
        <w:t xml:space="preserve"> </w:t>
      </w:r>
      <w:r>
        <w:rPr>
          <w:sz w:val="28"/>
        </w:rPr>
        <w:t>феномен</w:t>
      </w:r>
      <w:r>
        <w:rPr>
          <w:spacing w:val="-17"/>
          <w:sz w:val="28"/>
        </w:rPr>
        <w:t xml:space="preserve"> </w:t>
      </w:r>
      <w:r>
        <w:rPr>
          <w:sz w:val="28"/>
        </w:rPr>
        <w:t>зарождающегося</w:t>
      </w:r>
      <w:r>
        <w:rPr>
          <w:spacing w:val="-16"/>
          <w:sz w:val="28"/>
        </w:rPr>
        <w:t xml:space="preserve"> </w:t>
      </w:r>
      <w:r>
        <w:rPr>
          <w:sz w:val="28"/>
        </w:rPr>
        <w:t>технологического</w:t>
      </w:r>
      <w:r>
        <w:rPr>
          <w:spacing w:val="-17"/>
          <w:sz w:val="28"/>
        </w:rPr>
        <w:t xml:space="preserve"> </w:t>
      </w:r>
      <w:r>
        <w:rPr>
          <w:spacing w:val="-2"/>
          <w:sz w:val="28"/>
        </w:rPr>
        <w:t>общества;</w:t>
      </w:r>
    </w:p>
    <w:p w:rsidR="00734C4A" w:rsidRDefault="008041B5">
      <w:pPr>
        <w:pStyle w:val="a4"/>
        <w:numPr>
          <w:ilvl w:val="0"/>
          <w:numId w:val="82"/>
        </w:numPr>
        <w:tabs>
          <w:tab w:val="left" w:pos="1014"/>
        </w:tabs>
        <w:spacing w:line="331" w:lineRule="exact"/>
        <w:ind w:left="1014" w:hanging="162"/>
        <w:rPr>
          <w:sz w:val="28"/>
        </w:rPr>
      </w:pPr>
      <w:r>
        <w:rPr>
          <w:sz w:val="28"/>
        </w:rPr>
        <w:t>исследованы</w:t>
      </w:r>
      <w:r>
        <w:rPr>
          <w:spacing w:val="-13"/>
          <w:sz w:val="28"/>
        </w:rPr>
        <w:t xml:space="preserve"> </w:t>
      </w:r>
      <w:r>
        <w:rPr>
          <w:sz w:val="28"/>
        </w:rPr>
        <w:t>социальные</w:t>
      </w:r>
      <w:r>
        <w:rPr>
          <w:spacing w:val="-12"/>
          <w:sz w:val="28"/>
        </w:rPr>
        <w:t xml:space="preserve"> </w:t>
      </w:r>
      <w:r>
        <w:rPr>
          <w:sz w:val="28"/>
        </w:rPr>
        <w:t>аспекты</w:t>
      </w:r>
      <w:r>
        <w:rPr>
          <w:spacing w:val="-13"/>
          <w:sz w:val="28"/>
        </w:rPr>
        <w:t xml:space="preserve"> </w:t>
      </w:r>
      <w:r>
        <w:rPr>
          <w:spacing w:val="-2"/>
          <w:sz w:val="28"/>
        </w:rPr>
        <w:t>технологии.</w:t>
      </w:r>
    </w:p>
    <w:p w:rsidR="00734C4A" w:rsidRDefault="008041B5">
      <w:pPr>
        <w:pStyle w:val="a3"/>
        <w:tabs>
          <w:tab w:val="left" w:pos="10188"/>
        </w:tabs>
        <w:ind w:right="135"/>
      </w:pPr>
      <w:r>
        <w:t>Информационные</w:t>
      </w:r>
      <w:r>
        <w:rPr>
          <w:spacing w:val="80"/>
        </w:rPr>
        <w:t xml:space="preserve">  </w:t>
      </w:r>
      <w:r>
        <w:t>технологии,</w:t>
      </w:r>
      <w:r>
        <w:rPr>
          <w:spacing w:val="80"/>
        </w:rPr>
        <w:t xml:space="preserve">  </w:t>
      </w:r>
      <w:r>
        <w:t>а</w:t>
      </w:r>
      <w:r>
        <w:rPr>
          <w:spacing w:val="80"/>
        </w:rPr>
        <w:t xml:space="preserve">  </w:t>
      </w:r>
      <w:r>
        <w:t>затем</w:t>
      </w:r>
      <w:r>
        <w:rPr>
          <w:spacing w:val="80"/>
        </w:rPr>
        <w:t xml:space="preserve">  </w:t>
      </w:r>
      <w:r>
        <w:t>информационные</w:t>
      </w:r>
      <w:r>
        <w:tab/>
      </w:r>
      <w:r>
        <w:rPr>
          <w:spacing w:val="-10"/>
        </w:rPr>
        <w:t xml:space="preserve">и </w:t>
      </w:r>
      <w:r>
        <w:t>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w:t>
      </w:r>
      <w:r>
        <w:rPr>
          <w:spacing w:val="-2"/>
        </w:rPr>
        <w:t xml:space="preserve"> </w:t>
      </w:r>
      <w:r>
        <w:t>внедрения ИТ</w:t>
      </w:r>
      <w:r>
        <w:rPr>
          <w:spacing w:val="-4"/>
        </w:rPr>
        <w:t xml:space="preserve"> </w:t>
      </w:r>
      <w:r>
        <w:t>и ИКТ,</w:t>
      </w:r>
      <w:r>
        <w:rPr>
          <w:spacing w:val="-4"/>
        </w:rPr>
        <w:t xml:space="preserve"> </w:t>
      </w:r>
      <w:r>
        <w:t>которые</w:t>
      </w:r>
      <w:r>
        <w:rPr>
          <w:spacing w:val="-9"/>
        </w:rPr>
        <w:t xml:space="preserve"> </w:t>
      </w:r>
      <w:r>
        <w:t>послужили</w:t>
      </w:r>
      <w:r>
        <w:rPr>
          <w:spacing w:val="-10"/>
        </w:rPr>
        <w:t xml:space="preserve"> </w:t>
      </w:r>
      <w:r>
        <w:t>базой</w:t>
      </w:r>
      <w:r>
        <w:rPr>
          <w:spacing w:val="-10"/>
        </w:rPr>
        <w:t xml:space="preserve"> </w:t>
      </w:r>
      <w:r>
        <w:t>разработки</w:t>
      </w:r>
      <w:r>
        <w:rPr>
          <w:spacing w:val="-10"/>
        </w:rPr>
        <w:t xml:space="preserve"> </w:t>
      </w:r>
      <w:r>
        <w:t>и</w:t>
      </w:r>
      <w:r>
        <w:rPr>
          <w:spacing w:val="-11"/>
        </w:rPr>
        <w:t xml:space="preserve"> </w:t>
      </w:r>
      <w:r>
        <w:t>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w:t>
      </w:r>
      <w:r>
        <w:rPr>
          <w:spacing w:val="-7"/>
        </w:rPr>
        <w:t xml:space="preserve"> </w:t>
      </w:r>
      <w:r>
        <w:t>черты. Возникло понятие «цифровой экономики», что подразумевает превращение информации</w:t>
      </w:r>
      <w:r>
        <w:rPr>
          <w:spacing w:val="49"/>
          <w:w w:val="150"/>
        </w:rPr>
        <w:t xml:space="preserve">  </w:t>
      </w:r>
      <w:r>
        <w:t>в</w:t>
      </w:r>
      <w:r>
        <w:rPr>
          <w:spacing w:val="49"/>
          <w:w w:val="150"/>
        </w:rPr>
        <w:t xml:space="preserve">  </w:t>
      </w:r>
      <w:r>
        <w:t>важнейшую</w:t>
      </w:r>
      <w:r>
        <w:rPr>
          <w:spacing w:val="77"/>
        </w:rPr>
        <w:t xml:space="preserve">  </w:t>
      </w:r>
      <w:r>
        <w:t>экономическую</w:t>
      </w:r>
      <w:r>
        <w:rPr>
          <w:spacing w:val="45"/>
          <w:w w:val="150"/>
        </w:rPr>
        <w:t xml:space="preserve">  </w:t>
      </w:r>
      <w:r>
        <w:t>категорию,</w:t>
      </w:r>
      <w:r>
        <w:rPr>
          <w:spacing w:val="45"/>
          <w:w w:val="150"/>
        </w:rPr>
        <w:t xml:space="preserve">  </w:t>
      </w:r>
      <w:r>
        <w:t>быстрое</w:t>
      </w:r>
      <w:r>
        <w:rPr>
          <w:spacing w:val="79"/>
        </w:rPr>
        <w:t xml:space="preserve">  </w:t>
      </w:r>
      <w:r>
        <w:rPr>
          <w:spacing w:val="-2"/>
        </w:rPr>
        <w:t>развитие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6" w:firstLine="0"/>
      </w:pPr>
      <w:r>
        <w:lastRenderedPageBreak/>
        <w:t>информационного бизнеса и рынка. Появились и интенсивно развиваются новые технологии:</w:t>
      </w:r>
      <w:r>
        <w:rPr>
          <w:spacing w:val="-15"/>
        </w:rPr>
        <w:t xml:space="preserve"> </w:t>
      </w:r>
      <w:r>
        <w:t>облачные,</w:t>
      </w:r>
      <w:r>
        <w:rPr>
          <w:spacing w:val="-3"/>
        </w:rPr>
        <w:t xml:space="preserve"> </w:t>
      </w:r>
      <w:r>
        <w:t>аддитивные,</w:t>
      </w:r>
      <w:r>
        <w:rPr>
          <w:spacing w:val="-3"/>
        </w:rPr>
        <w:t xml:space="preserve"> </w:t>
      </w:r>
      <w:r>
        <w:t>квантовые</w:t>
      </w:r>
      <w:r>
        <w:rPr>
          <w:spacing w:val="-5"/>
        </w:rPr>
        <w:t xml:space="preserve"> </w:t>
      </w:r>
      <w:r>
        <w:t>и</w:t>
      </w:r>
      <w:r>
        <w:rPr>
          <w:spacing w:val="-6"/>
        </w:rPr>
        <w:t xml:space="preserve"> </w:t>
      </w:r>
      <w:r>
        <w:t>пр.</w:t>
      </w:r>
      <w:r>
        <w:rPr>
          <w:spacing w:val="-4"/>
        </w:rPr>
        <w:t xml:space="preserve"> </w:t>
      </w:r>
      <w:r>
        <w:t>Однако</w:t>
      </w:r>
      <w:r>
        <w:rPr>
          <w:spacing w:val="-16"/>
        </w:rPr>
        <w:t xml:space="preserve"> </w:t>
      </w:r>
      <w:r>
        <w:t>цифровая</w:t>
      </w:r>
      <w:r>
        <w:rPr>
          <w:spacing w:val="-18"/>
        </w:rPr>
        <w:t xml:space="preserve"> </w:t>
      </w:r>
      <w:r>
        <w:t>революция</w:t>
      </w:r>
      <w:r>
        <w:rPr>
          <w:spacing w:val="-17"/>
        </w:rPr>
        <w:t xml:space="preserve"> </w:t>
      </w:r>
      <w:r>
        <w:t>(её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w:t>
      </w:r>
      <w:r>
        <w:rPr>
          <w:spacing w:val="-2"/>
        </w:rPr>
        <w:t xml:space="preserve"> </w:t>
      </w:r>
      <w:r>
        <w:t>образом</w:t>
      </w:r>
      <w:r>
        <w:rPr>
          <w:spacing w:val="-2"/>
        </w:rPr>
        <w:t xml:space="preserve"> </w:t>
      </w:r>
      <w:r>
        <w:t>влияют</w:t>
      </w:r>
      <w:r>
        <w:rPr>
          <w:spacing w:val="-5"/>
        </w:rPr>
        <w:t xml:space="preserve"> </w:t>
      </w:r>
      <w:r>
        <w:t>на</w:t>
      </w:r>
      <w:r>
        <w:rPr>
          <w:spacing w:val="-3"/>
        </w:rPr>
        <w:t xml:space="preserve"> </w:t>
      </w:r>
      <w:r>
        <w:t>школьный</w:t>
      </w:r>
      <w:r>
        <w:rPr>
          <w:spacing w:val="-4"/>
        </w:rPr>
        <w:t xml:space="preserve"> </w:t>
      </w:r>
      <w:r>
        <w:t>курс</w:t>
      </w:r>
      <w:r>
        <w:rPr>
          <w:spacing w:val="-3"/>
        </w:rPr>
        <w:t xml:space="preserve"> </w:t>
      </w:r>
      <w:r>
        <w:t>технологии,</w:t>
      </w:r>
      <w:r>
        <w:rPr>
          <w:spacing w:val="-2"/>
        </w:rPr>
        <w:t xml:space="preserve"> </w:t>
      </w:r>
      <w:r>
        <w:t>что</w:t>
      </w:r>
      <w:r>
        <w:rPr>
          <w:spacing w:val="-4"/>
        </w:rPr>
        <w:t xml:space="preserve"> </w:t>
      </w:r>
      <w:r>
        <w:t>было</w:t>
      </w:r>
      <w:r>
        <w:rPr>
          <w:spacing w:val="-3"/>
        </w:rPr>
        <w:t xml:space="preserve"> </w:t>
      </w:r>
      <w:r>
        <w:t>подчёркнуто в «Концепции преподавания предметной области «Технология» в образовательных организациях</w:t>
      </w:r>
      <w:r>
        <w:rPr>
          <w:spacing w:val="-13"/>
        </w:rPr>
        <w:t xml:space="preserve"> </w:t>
      </w:r>
      <w:r>
        <w:t>Российской</w:t>
      </w:r>
      <w:r>
        <w:rPr>
          <w:spacing w:val="-3"/>
        </w:rPr>
        <w:t xml:space="preserve"> </w:t>
      </w:r>
      <w:r>
        <w:t>Федерации,</w:t>
      </w:r>
      <w:r>
        <w:rPr>
          <w:spacing w:val="-1"/>
        </w:rPr>
        <w:t xml:space="preserve"> </w:t>
      </w:r>
      <w:r>
        <w:t>реализующих</w:t>
      </w:r>
      <w:r>
        <w:rPr>
          <w:spacing w:val="-8"/>
        </w:rPr>
        <w:t xml:space="preserve"> </w:t>
      </w:r>
      <w:r>
        <w:t>основные</w:t>
      </w:r>
      <w:r>
        <w:rPr>
          <w:spacing w:val="-18"/>
        </w:rPr>
        <w:t xml:space="preserve"> </w:t>
      </w:r>
      <w:r>
        <w:t>общеобразовательные программы» (далее – «Концепция</w:t>
      </w:r>
      <w:r>
        <w:rPr>
          <w:spacing w:val="-9"/>
        </w:rPr>
        <w:t xml:space="preserve"> </w:t>
      </w:r>
      <w:r>
        <w:t>преподавания</w:t>
      </w:r>
      <w:r>
        <w:rPr>
          <w:spacing w:val="-20"/>
        </w:rPr>
        <w:t xml:space="preserve"> </w:t>
      </w:r>
      <w:r>
        <w:t>предметной</w:t>
      </w:r>
      <w:r>
        <w:rPr>
          <w:spacing w:val="-21"/>
        </w:rPr>
        <w:t xml:space="preserve"> </w:t>
      </w:r>
      <w:r>
        <w:t>области</w:t>
      </w:r>
      <w:r>
        <w:rPr>
          <w:spacing w:val="-16"/>
        </w:rPr>
        <w:t xml:space="preserve"> </w:t>
      </w:r>
      <w:r>
        <w:t>«Технология»).</w:t>
      </w:r>
    </w:p>
    <w:p w:rsidR="00734C4A" w:rsidRDefault="008041B5">
      <w:pPr>
        <w:pStyle w:val="a3"/>
        <w:spacing w:before="3"/>
        <w:ind w:right="141"/>
      </w:pPr>
      <w: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rsidR="00734C4A" w:rsidRDefault="00734C4A">
      <w:pPr>
        <w:pStyle w:val="a3"/>
        <w:spacing w:before="2"/>
        <w:ind w:left="0" w:firstLine="0"/>
        <w:jc w:val="left"/>
      </w:pPr>
    </w:p>
    <w:p w:rsidR="00734C4A" w:rsidRDefault="008041B5">
      <w:pPr>
        <w:pStyle w:val="a3"/>
        <w:ind w:left="852" w:firstLine="0"/>
        <w:jc w:val="left"/>
      </w:pPr>
      <w:r>
        <w:t>Особенности</w:t>
      </w:r>
      <w:r>
        <w:rPr>
          <w:spacing w:val="-12"/>
        </w:rPr>
        <w:t xml:space="preserve"> </w:t>
      </w:r>
      <w:r>
        <w:t>преподавания</w:t>
      </w:r>
      <w:r>
        <w:rPr>
          <w:spacing w:val="-10"/>
        </w:rPr>
        <w:t xml:space="preserve"> </w:t>
      </w:r>
      <w:r>
        <w:t>предмета</w:t>
      </w:r>
      <w:r>
        <w:rPr>
          <w:spacing w:val="-10"/>
        </w:rPr>
        <w:t xml:space="preserve"> </w:t>
      </w:r>
      <w:r>
        <w:t>«Технология»</w:t>
      </w:r>
      <w:r>
        <w:rPr>
          <w:spacing w:val="-14"/>
        </w:rPr>
        <w:t xml:space="preserve"> </w:t>
      </w:r>
      <w:r>
        <w:t>обучающимся</w:t>
      </w:r>
      <w:r>
        <w:rPr>
          <w:spacing w:val="-10"/>
        </w:rPr>
        <w:t xml:space="preserve"> </w:t>
      </w:r>
      <w:r>
        <w:t>с</w:t>
      </w:r>
      <w:r>
        <w:rPr>
          <w:spacing w:val="-10"/>
        </w:rPr>
        <w:t xml:space="preserve"> </w:t>
      </w:r>
      <w:r>
        <w:rPr>
          <w:spacing w:val="-5"/>
        </w:rPr>
        <w:t>РАС</w:t>
      </w:r>
    </w:p>
    <w:p w:rsidR="00734C4A" w:rsidRDefault="008041B5">
      <w:pPr>
        <w:pStyle w:val="a3"/>
        <w:spacing w:before="322"/>
        <w:ind w:right="145"/>
      </w:pPr>
      <w:r>
        <w:t>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w:t>
      </w:r>
    </w:p>
    <w:p w:rsidR="00734C4A" w:rsidRDefault="008041B5">
      <w:pPr>
        <w:pStyle w:val="a3"/>
        <w:ind w:right="142"/>
      </w:pPr>
      <w: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rsidR="00734C4A" w:rsidRDefault="008041B5">
      <w:pPr>
        <w:pStyle w:val="a3"/>
        <w:spacing w:before="2"/>
        <w:ind w:right="145"/>
      </w:pPr>
      <w:r>
        <w:t>При выполнении практических работ необходимо учитывать сенсорную чувствительность</w:t>
      </w:r>
      <w:r>
        <w:rPr>
          <w:spacing w:val="-3"/>
        </w:rPr>
        <w:t xml:space="preserve"> </w:t>
      </w:r>
      <w:r>
        <w:t>части</w:t>
      </w:r>
      <w:r>
        <w:rPr>
          <w:spacing w:val="-1"/>
        </w:rPr>
        <w:t xml:space="preserve"> </w:t>
      </w:r>
      <w:r>
        <w:t>обучающихся с</w:t>
      </w:r>
      <w:r>
        <w:rPr>
          <w:spacing w:val="-5"/>
        </w:rPr>
        <w:t xml:space="preserve"> </w:t>
      </w:r>
      <w:r>
        <w:t>РАС и</w:t>
      </w:r>
      <w:r>
        <w:rPr>
          <w:spacing w:val="-1"/>
        </w:rPr>
        <w:t xml:space="preserve"> </w:t>
      </w:r>
      <w:r>
        <w:t>осуществлять</w:t>
      </w:r>
      <w:r>
        <w:rPr>
          <w:spacing w:val="-3"/>
        </w:rPr>
        <w:t xml:space="preserve"> </w:t>
      </w:r>
      <w:r>
        <w:t>замену</w:t>
      </w:r>
      <w:r>
        <w:rPr>
          <w:spacing w:val="-6"/>
        </w:rPr>
        <w:t xml:space="preserve"> </w:t>
      </w:r>
      <w:r>
        <w:t>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w:t>
      </w:r>
    </w:p>
    <w:p w:rsidR="00734C4A" w:rsidRDefault="008041B5">
      <w:pPr>
        <w:pStyle w:val="a3"/>
        <w:ind w:right="144"/>
      </w:pPr>
      <w:r>
        <w:t>Из-за особенностей социального развития, обучающимся с РАС трудно работать</w:t>
      </w:r>
      <w:r>
        <w:rPr>
          <w:spacing w:val="-2"/>
        </w:rPr>
        <w:t xml:space="preserve"> </w:t>
      </w:r>
      <w:r>
        <w:t>в</w:t>
      </w:r>
      <w:r>
        <w:rPr>
          <w:spacing w:val="-2"/>
        </w:rPr>
        <w:t xml:space="preserve"> </w:t>
      </w:r>
      <w:r>
        <w:t>коллективе, согласовывать</w:t>
      </w:r>
      <w:r>
        <w:rPr>
          <w:spacing w:val="-2"/>
        </w:rPr>
        <w:t xml:space="preserve"> </w:t>
      </w:r>
      <w:r>
        <w:t>цели и задачи своей работы с</w:t>
      </w:r>
      <w:r>
        <w:rPr>
          <w:spacing w:val="-4"/>
        </w:rPr>
        <w:t xml:space="preserve"> </w:t>
      </w:r>
      <w:r>
        <w:t>общими</w:t>
      </w:r>
      <w:r>
        <w:rPr>
          <w:spacing w:val="-5"/>
        </w:rPr>
        <w:t xml:space="preserve"> </w:t>
      </w:r>
      <w:r>
        <w:t>целями. Поэтому</w:t>
      </w:r>
      <w:r>
        <w:rPr>
          <w:spacing w:val="-6"/>
        </w:rPr>
        <w:t xml:space="preserve"> </w:t>
      </w:r>
      <w:r>
        <w:t>оптимальным для обучающихся будет</w:t>
      </w:r>
      <w:r>
        <w:rPr>
          <w:spacing w:val="-3"/>
        </w:rPr>
        <w:t xml:space="preserve"> </w:t>
      </w:r>
      <w:r>
        <w:t>индивидуальная работа или</w:t>
      </w:r>
      <w:r>
        <w:rPr>
          <w:spacing w:val="-1"/>
        </w:rPr>
        <w:t xml:space="preserve"> </w:t>
      </w:r>
      <w:r>
        <w:t>работа в небольшой группе (2-3 человека) из специально подобранных одноклассников.</w:t>
      </w:r>
    </w:p>
    <w:p w:rsidR="00734C4A" w:rsidRDefault="008041B5">
      <w:pPr>
        <w:pStyle w:val="a3"/>
        <w:ind w:right="139"/>
      </w:pPr>
      <w:r>
        <w:t>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w:t>
      </w:r>
    </w:p>
    <w:p w:rsidR="00734C4A" w:rsidRDefault="008041B5">
      <w:pPr>
        <w:pStyle w:val="a3"/>
        <w:spacing w:before="1"/>
        <w:ind w:right="142"/>
      </w:pPr>
      <w:r>
        <w:t>В ходе обучения «технологии» на уровне основного общего образования необходимо формировать личностную готовность обучающихся с РАС к дальнейшему</w:t>
      </w:r>
      <w:r>
        <w:rPr>
          <w:spacing w:val="49"/>
          <w:w w:val="150"/>
        </w:rPr>
        <w:t xml:space="preserve">  </w:t>
      </w:r>
      <w:r>
        <w:t>трудовому</w:t>
      </w:r>
      <w:r>
        <w:rPr>
          <w:spacing w:val="47"/>
          <w:w w:val="150"/>
        </w:rPr>
        <w:t xml:space="preserve">  </w:t>
      </w:r>
      <w:r>
        <w:t>самоопределению</w:t>
      </w:r>
      <w:r>
        <w:rPr>
          <w:spacing w:val="49"/>
          <w:w w:val="150"/>
        </w:rPr>
        <w:t xml:space="preserve">  </w:t>
      </w:r>
      <w:r>
        <w:t>(способность</w:t>
      </w:r>
      <w:r>
        <w:rPr>
          <w:spacing w:val="49"/>
          <w:w w:val="150"/>
        </w:rPr>
        <w:t xml:space="preserve">  </w:t>
      </w:r>
      <w:r>
        <w:t>к</w:t>
      </w:r>
      <w:r>
        <w:rPr>
          <w:spacing w:val="49"/>
          <w:w w:val="150"/>
        </w:rPr>
        <w:t xml:space="preserve">  </w:t>
      </w:r>
      <w:r>
        <w:rPr>
          <w:spacing w:val="-2"/>
        </w:rPr>
        <w:t>произвольному</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firstLine="0"/>
      </w:pPr>
      <w:r>
        <w:lastRenderedPageBreak/>
        <w:t>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w:t>
      </w:r>
      <w:r>
        <w:rPr>
          <w:spacing w:val="-3"/>
        </w:rPr>
        <w:t xml:space="preserve"> </w:t>
      </w:r>
      <w:r>
        <w:t>(навыков</w:t>
      </w:r>
      <w:r>
        <w:rPr>
          <w:spacing w:val="-4"/>
        </w:rPr>
        <w:t xml:space="preserve"> </w:t>
      </w:r>
      <w:r>
        <w:t>самообслуживания;</w:t>
      </w:r>
      <w:r>
        <w:rPr>
          <w:spacing w:val="-2"/>
        </w:rPr>
        <w:t xml:space="preserve"> </w:t>
      </w:r>
      <w:r>
        <w:t>общетрудовыми</w:t>
      </w:r>
      <w:r>
        <w:rPr>
          <w:spacing w:val="-2"/>
        </w:rPr>
        <w:t xml:space="preserve"> </w:t>
      </w:r>
      <w:r>
        <w:t>навыками</w:t>
      </w:r>
      <w:r>
        <w:rPr>
          <w:spacing w:val="-2"/>
        </w:rPr>
        <w:t xml:space="preserve"> </w:t>
      </w:r>
      <w:r>
        <w:t>и</w:t>
      </w:r>
      <w:r>
        <w:rPr>
          <w:spacing w:val="-2"/>
        </w:rPr>
        <w:t xml:space="preserve"> </w:t>
      </w:r>
      <w:r>
        <w:t>ручными умениями и др.).</w:t>
      </w:r>
    </w:p>
    <w:p w:rsidR="00734C4A" w:rsidRDefault="008041B5">
      <w:pPr>
        <w:pStyle w:val="a3"/>
        <w:spacing w:before="4"/>
        <w:ind w:right="137"/>
      </w:pPr>
      <w: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w:t>
      </w:r>
      <w:r>
        <w:rPr>
          <w:spacing w:val="-6"/>
        </w:rPr>
        <w:t xml:space="preserve"> </w:t>
      </w:r>
      <w:r>
        <w:t>в</w:t>
      </w:r>
      <w:r>
        <w:rPr>
          <w:spacing w:val="-3"/>
        </w:rPr>
        <w:t xml:space="preserve"> </w:t>
      </w:r>
      <w:r>
        <w:t>будущей</w:t>
      </w:r>
      <w:r>
        <w:rPr>
          <w:spacing w:val="-1"/>
        </w:rPr>
        <w:t xml:space="preserve"> </w:t>
      </w:r>
      <w:r>
        <w:t>профессиональной</w:t>
      </w:r>
      <w:r>
        <w:rPr>
          <w:spacing w:val="-1"/>
        </w:rPr>
        <w:t xml:space="preserve"> </w:t>
      </w:r>
      <w:r>
        <w:t>деятельности, но</w:t>
      </w:r>
      <w:r>
        <w:rPr>
          <w:spacing w:val="-1"/>
        </w:rPr>
        <w:t xml:space="preserve"> </w:t>
      </w:r>
      <w:r>
        <w:t>и</w:t>
      </w:r>
      <w:r>
        <w:rPr>
          <w:spacing w:val="-6"/>
        </w:rPr>
        <w:t xml:space="preserve"> </w:t>
      </w:r>
      <w:r>
        <w:t>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rsidR="00734C4A" w:rsidRDefault="008041B5">
      <w:pPr>
        <w:pStyle w:val="a3"/>
        <w:ind w:right="143"/>
      </w:pPr>
      <w: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rsidR="00734C4A" w:rsidRDefault="008041B5">
      <w:pPr>
        <w:pStyle w:val="a3"/>
        <w:ind w:right="138"/>
      </w:pPr>
      <w:r>
        <w:t>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w:t>
      </w:r>
    </w:p>
    <w:p w:rsidR="00734C4A" w:rsidRDefault="008041B5">
      <w:pPr>
        <w:pStyle w:val="a3"/>
        <w:ind w:right="142"/>
      </w:pPr>
      <w: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rsidR="00734C4A" w:rsidRDefault="008041B5">
      <w:pPr>
        <w:pStyle w:val="a3"/>
        <w:ind w:right="139"/>
      </w:pPr>
      <w:r>
        <w:t>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w:t>
      </w:r>
    </w:p>
    <w:p w:rsidR="00734C4A" w:rsidRDefault="008041B5">
      <w:pPr>
        <w:pStyle w:val="a3"/>
        <w:spacing w:before="1"/>
        <w:ind w:right="144"/>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w:t>
      </w:r>
    </w:p>
    <w:p w:rsidR="00734C4A" w:rsidRDefault="008041B5">
      <w:pPr>
        <w:pStyle w:val="a3"/>
        <w:spacing w:before="321" w:line="322" w:lineRule="exact"/>
        <w:ind w:left="852" w:firstLine="0"/>
        <w:jc w:val="left"/>
      </w:pPr>
      <w:r>
        <w:t>ЦЕЛИ</w:t>
      </w:r>
      <w:r>
        <w:rPr>
          <w:spacing w:val="-10"/>
        </w:rPr>
        <w:t xml:space="preserve"> </w:t>
      </w:r>
      <w:r>
        <w:t>И</w:t>
      </w:r>
      <w:r>
        <w:rPr>
          <w:spacing w:val="-14"/>
        </w:rPr>
        <w:t xml:space="preserve"> </w:t>
      </w:r>
      <w:r>
        <w:t>ЗАДАЧИ</w:t>
      </w:r>
      <w:r>
        <w:rPr>
          <w:spacing w:val="-9"/>
        </w:rPr>
        <w:t xml:space="preserve"> </w:t>
      </w:r>
      <w:r>
        <w:t>ИЗУЧЕНИЯ</w:t>
      </w:r>
      <w:r>
        <w:rPr>
          <w:spacing w:val="-6"/>
        </w:rPr>
        <w:t xml:space="preserve"> </w:t>
      </w:r>
      <w:r>
        <w:t>ПРЕДМЕТНОЙ</w:t>
      </w:r>
      <w:r>
        <w:rPr>
          <w:spacing w:val="-13"/>
        </w:rPr>
        <w:t xml:space="preserve"> </w:t>
      </w:r>
      <w:r>
        <w:rPr>
          <w:spacing w:val="-2"/>
        </w:rPr>
        <w:t>ОБЛАСТИ</w:t>
      </w:r>
    </w:p>
    <w:p w:rsidR="00734C4A" w:rsidRDefault="008041B5">
      <w:pPr>
        <w:pStyle w:val="a3"/>
        <w:ind w:left="852" w:firstLine="0"/>
        <w:jc w:val="left"/>
      </w:pPr>
      <w:r>
        <w:t>«ТЕХНОЛОГИЯ»</w:t>
      </w:r>
      <w:r>
        <w:rPr>
          <w:spacing w:val="-11"/>
        </w:rPr>
        <w:t xml:space="preserve"> </w:t>
      </w:r>
      <w:r>
        <w:t>В</w:t>
      </w:r>
      <w:r>
        <w:rPr>
          <w:spacing w:val="-13"/>
        </w:rPr>
        <w:t xml:space="preserve"> </w:t>
      </w:r>
      <w:r>
        <w:t>ОСНОВНОМ</w:t>
      </w:r>
      <w:r>
        <w:rPr>
          <w:spacing w:val="-8"/>
        </w:rPr>
        <w:t xml:space="preserve"> </w:t>
      </w:r>
      <w:r>
        <w:t>ОБЩЕМ</w:t>
      </w:r>
      <w:r>
        <w:rPr>
          <w:spacing w:val="-9"/>
        </w:rPr>
        <w:t xml:space="preserve"> </w:t>
      </w:r>
      <w:r>
        <w:rPr>
          <w:spacing w:val="-2"/>
        </w:rPr>
        <w:t>ОБРАЗОВАНИИ</w:t>
      </w:r>
    </w:p>
    <w:p w:rsidR="00734C4A" w:rsidRDefault="008041B5">
      <w:pPr>
        <w:pStyle w:val="a3"/>
        <w:spacing w:before="4"/>
        <w:ind w:right="137"/>
      </w:pPr>
      <w:r>
        <w:t xml:space="preserve">Основной </w:t>
      </w:r>
      <w:r>
        <w:rPr>
          <w:b/>
        </w:rPr>
        <w:t xml:space="preserve">целью </w:t>
      </w:r>
      <w:r>
        <w:t>освоения предметной области «Технология» является формирование технологической грамотности, глобальных компетенций,</w:t>
      </w:r>
      <w:r>
        <w:rPr>
          <w:spacing w:val="40"/>
        </w:rPr>
        <w:t xml:space="preserve"> </w:t>
      </w:r>
      <w:r>
        <w:t>творческого</w:t>
      </w:r>
      <w:r>
        <w:rPr>
          <w:spacing w:val="29"/>
        </w:rPr>
        <w:t xml:space="preserve"> </w:t>
      </w:r>
      <w:r>
        <w:t>мышления,</w:t>
      </w:r>
      <w:r>
        <w:rPr>
          <w:spacing w:val="32"/>
        </w:rPr>
        <w:t xml:space="preserve"> </w:t>
      </w:r>
      <w:r>
        <w:t>необходимых</w:t>
      </w:r>
      <w:r>
        <w:rPr>
          <w:spacing w:val="25"/>
        </w:rPr>
        <w:t xml:space="preserve"> </w:t>
      </w:r>
      <w:r>
        <w:t>для</w:t>
      </w:r>
      <w:r>
        <w:rPr>
          <w:spacing w:val="31"/>
        </w:rPr>
        <w:t xml:space="preserve"> </w:t>
      </w:r>
      <w:r>
        <w:t>перехода</w:t>
      </w:r>
      <w:r>
        <w:rPr>
          <w:spacing w:val="31"/>
        </w:rPr>
        <w:t xml:space="preserve"> </w:t>
      </w:r>
      <w:r>
        <w:t>к</w:t>
      </w:r>
      <w:r>
        <w:rPr>
          <w:spacing w:val="29"/>
        </w:rPr>
        <w:t xml:space="preserve"> </w:t>
      </w:r>
      <w:r>
        <w:t>новым</w:t>
      </w:r>
      <w:r>
        <w:rPr>
          <w:spacing w:val="31"/>
        </w:rPr>
        <w:t xml:space="preserve"> </w:t>
      </w:r>
      <w:r>
        <w:t>приоритетам</w:t>
      </w:r>
      <w:r>
        <w:rPr>
          <w:spacing w:val="31"/>
        </w:rPr>
        <w:t xml:space="preserve"> </w:t>
      </w:r>
      <w:r>
        <w:rPr>
          <w:spacing w:val="-2"/>
        </w:rPr>
        <w:t>научно-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технологического</w:t>
      </w:r>
      <w:r>
        <w:rPr>
          <w:spacing w:val="-9"/>
        </w:rPr>
        <w:t xml:space="preserve"> </w:t>
      </w:r>
      <w:r>
        <w:t>развития</w:t>
      </w:r>
      <w:r>
        <w:rPr>
          <w:spacing w:val="55"/>
        </w:rPr>
        <w:t xml:space="preserve"> </w:t>
      </w:r>
      <w:r>
        <w:t>Российской</w:t>
      </w:r>
      <w:r>
        <w:rPr>
          <w:spacing w:val="46"/>
          <w:w w:val="150"/>
        </w:rPr>
        <w:t xml:space="preserve"> </w:t>
      </w:r>
      <w:r>
        <w:rPr>
          <w:spacing w:val="-2"/>
        </w:rPr>
        <w:t>Федерации.</w:t>
      </w:r>
    </w:p>
    <w:p w:rsidR="00734C4A" w:rsidRDefault="008041B5">
      <w:pPr>
        <w:spacing w:line="322" w:lineRule="exact"/>
        <w:ind w:left="852"/>
        <w:jc w:val="both"/>
        <w:rPr>
          <w:sz w:val="28"/>
        </w:rPr>
      </w:pPr>
      <w:r>
        <w:rPr>
          <w:b/>
          <w:sz w:val="28"/>
        </w:rPr>
        <w:t>Задачами</w:t>
      </w:r>
      <w:r>
        <w:rPr>
          <w:b/>
          <w:spacing w:val="-11"/>
          <w:sz w:val="28"/>
        </w:rPr>
        <w:t xml:space="preserve"> </w:t>
      </w:r>
      <w:r>
        <w:rPr>
          <w:sz w:val="28"/>
        </w:rPr>
        <w:t>курса</w:t>
      </w:r>
      <w:r>
        <w:rPr>
          <w:spacing w:val="-10"/>
          <w:sz w:val="28"/>
        </w:rPr>
        <w:t xml:space="preserve"> </w:t>
      </w:r>
      <w:r>
        <w:rPr>
          <w:sz w:val="28"/>
        </w:rPr>
        <w:t>технологии</w:t>
      </w:r>
      <w:r>
        <w:rPr>
          <w:spacing w:val="-10"/>
          <w:sz w:val="28"/>
        </w:rPr>
        <w:t xml:space="preserve"> </w:t>
      </w:r>
      <w:r>
        <w:rPr>
          <w:spacing w:val="-2"/>
          <w:sz w:val="28"/>
        </w:rPr>
        <w:t>являются:</w:t>
      </w:r>
    </w:p>
    <w:p w:rsidR="00734C4A" w:rsidRDefault="008041B5">
      <w:pPr>
        <w:pStyle w:val="a4"/>
        <w:numPr>
          <w:ilvl w:val="0"/>
          <w:numId w:val="81"/>
        </w:numPr>
        <w:tabs>
          <w:tab w:val="left" w:pos="1062"/>
        </w:tabs>
        <w:spacing w:line="242" w:lineRule="auto"/>
        <w:ind w:right="151" w:firstLine="710"/>
        <w:rPr>
          <w:sz w:val="28"/>
        </w:rPr>
      </w:pPr>
      <w:r>
        <w:rPr>
          <w:sz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34C4A" w:rsidRDefault="008041B5">
      <w:pPr>
        <w:pStyle w:val="a4"/>
        <w:numPr>
          <w:ilvl w:val="0"/>
          <w:numId w:val="81"/>
        </w:numPr>
        <w:tabs>
          <w:tab w:val="left" w:pos="1062"/>
        </w:tabs>
        <w:ind w:right="148" w:firstLine="710"/>
        <w:rPr>
          <w:sz w:val="28"/>
        </w:rPr>
      </w:pPr>
      <w:r>
        <w:rPr>
          <w:sz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34C4A" w:rsidRDefault="008041B5">
      <w:pPr>
        <w:pStyle w:val="a4"/>
        <w:numPr>
          <w:ilvl w:val="0"/>
          <w:numId w:val="81"/>
        </w:numPr>
        <w:tabs>
          <w:tab w:val="left" w:pos="1062"/>
        </w:tabs>
        <w:ind w:right="147" w:firstLine="710"/>
        <w:rPr>
          <w:sz w:val="28"/>
        </w:rPr>
      </w:pPr>
      <w:r>
        <w:rPr>
          <w:sz w:val="28"/>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8"/>
        </w:rPr>
        <w:t>решений;</w:t>
      </w:r>
    </w:p>
    <w:p w:rsidR="00734C4A" w:rsidRDefault="008041B5">
      <w:pPr>
        <w:pStyle w:val="a4"/>
        <w:numPr>
          <w:ilvl w:val="0"/>
          <w:numId w:val="81"/>
        </w:numPr>
        <w:tabs>
          <w:tab w:val="left" w:pos="1062"/>
        </w:tabs>
        <w:ind w:right="148" w:firstLine="710"/>
        <w:rPr>
          <w:sz w:val="28"/>
        </w:rPr>
      </w:pPr>
      <w:r>
        <w:rPr>
          <w:sz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34C4A" w:rsidRDefault="008041B5">
      <w:pPr>
        <w:pStyle w:val="a4"/>
        <w:numPr>
          <w:ilvl w:val="0"/>
          <w:numId w:val="81"/>
        </w:numPr>
        <w:tabs>
          <w:tab w:val="left" w:pos="1062"/>
        </w:tabs>
        <w:spacing w:line="242" w:lineRule="auto"/>
        <w:ind w:right="147" w:firstLine="710"/>
        <w:rPr>
          <w:sz w:val="28"/>
        </w:rPr>
      </w:pPr>
      <w:r>
        <w:rPr>
          <w:sz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w:t>
      </w:r>
      <w:r>
        <w:rPr>
          <w:spacing w:val="40"/>
          <w:sz w:val="28"/>
        </w:rPr>
        <w:t xml:space="preserve"> </w:t>
      </w:r>
      <w:r>
        <w:rPr>
          <w:sz w:val="28"/>
        </w:rPr>
        <w:t>предпочтений.</w:t>
      </w:r>
    </w:p>
    <w:p w:rsidR="00734C4A" w:rsidRDefault="008041B5">
      <w:pPr>
        <w:pStyle w:val="a3"/>
        <w:spacing w:line="316" w:lineRule="exact"/>
        <w:ind w:left="852" w:firstLine="0"/>
      </w:pPr>
      <w:r>
        <w:t>Как</w:t>
      </w:r>
      <w:r>
        <w:rPr>
          <w:spacing w:val="63"/>
        </w:rPr>
        <w:t xml:space="preserve">  </w:t>
      </w:r>
      <w:r>
        <w:t>подчёркивается</w:t>
      </w:r>
      <w:r>
        <w:rPr>
          <w:spacing w:val="64"/>
        </w:rPr>
        <w:t xml:space="preserve">  </w:t>
      </w:r>
      <w:r>
        <w:t>в</w:t>
      </w:r>
      <w:r>
        <w:rPr>
          <w:spacing w:val="62"/>
        </w:rPr>
        <w:t xml:space="preserve">  </w:t>
      </w:r>
      <w:r>
        <w:t>Концепции</w:t>
      </w:r>
      <w:r>
        <w:rPr>
          <w:spacing w:val="66"/>
        </w:rPr>
        <w:t xml:space="preserve">  </w:t>
      </w:r>
      <w:r>
        <w:t>преподавания</w:t>
      </w:r>
      <w:r>
        <w:rPr>
          <w:spacing w:val="63"/>
        </w:rPr>
        <w:t xml:space="preserve">  </w:t>
      </w:r>
      <w:r>
        <w:t>предметной</w:t>
      </w:r>
      <w:r>
        <w:rPr>
          <w:spacing w:val="63"/>
        </w:rPr>
        <w:t xml:space="preserve">  </w:t>
      </w:r>
      <w:r>
        <w:rPr>
          <w:spacing w:val="-2"/>
        </w:rPr>
        <w:t>области</w:t>
      </w:r>
    </w:p>
    <w:p w:rsidR="00734C4A" w:rsidRDefault="008041B5">
      <w:pPr>
        <w:pStyle w:val="a3"/>
        <w:ind w:right="144" w:firstLine="0"/>
      </w:pPr>
      <w:r>
        <w:t>«Технология», ведущей формой учебной деятельности, направленной на</w:t>
      </w:r>
      <w:r>
        <w:rPr>
          <w:spacing w:val="40"/>
        </w:rPr>
        <w:t xml:space="preserve"> </w:t>
      </w:r>
      <w:r>
        <w:t>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w:t>
      </w:r>
      <w:r>
        <w:rPr>
          <w:spacing w:val="40"/>
        </w:rPr>
        <w:t xml:space="preserve"> </w:t>
      </w:r>
      <w:r>
        <w:t>обучающимися на других</w:t>
      </w:r>
      <w:r>
        <w:rPr>
          <w:spacing w:val="40"/>
        </w:rPr>
        <w:t xml:space="preserve">  </w:t>
      </w:r>
      <w:r>
        <w:t>предметах.</w:t>
      </w:r>
    </w:p>
    <w:p w:rsidR="00734C4A" w:rsidRDefault="008041B5">
      <w:pPr>
        <w:pStyle w:val="a3"/>
        <w:spacing w:line="242" w:lineRule="auto"/>
        <w:ind w:right="142"/>
      </w:pPr>
      <w:r>
        <w:t>Важно подчеркнуть, что именно в технологии реализуются все аспекты фундаментальной для образования категории «знания»,</w:t>
      </w:r>
      <w:r>
        <w:rPr>
          <w:spacing w:val="40"/>
        </w:rPr>
        <w:t xml:space="preserve"> </w:t>
      </w:r>
      <w:r>
        <w:t>а именно:</w:t>
      </w:r>
    </w:p>
    <w:p w:rsidR="00734C4A" w:rsidRDefault="008041B5">
      <w:pPr>
        <w:pStyle w:val="a4"/>
        <w:numPr>
          <w:ilvl w:val="0"/>
          <w:numId w:val="81"/>
        </w:numPr>
        <w:tabs>
          <w:tab w:val="left" w:pos="1062"/>
        </w:tabs>
        <w:ind w:right="147" w:firstLine="710"/>
        <w:rPr>
          <w:sz w:val="28"/>
        </w:rPr>
      </w:pPr>
      <w:r>
        <w:rPr>
          <w:sz w:val="28"/>
        </w:rPr>
        <w:t>понятийное знание, которое складывается из набора понятий, характеризующих данную предметную область;</w:t>
      </w:r>
    </w:p>
    <w:p w:rsidR="00734C4A" w:rsidRDefault="008041B5">
      <w:pPr>
        <w:pStyle w:val="a4"/>
        <w:numPr>
          <w:ilvl w:val="0"/>
          <w:numId w:val="81"/>
        </w:numPr>
        <w:tabs>
          <w:tab w:val="left" w:pos="1062"/>
        </w:tabs>
        <w:ind w:right="145" w:firstLine="710"/>
        <w:rPr>
          <w:sz w:val="28"/>
        </w:rPr>
      </w:pPr>
      <w:r>
        <w:rPr>
          <w:sz w:val="28"/>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734C4A" w:rsidRDefault="008041B5">
      <w:pPr>
        <w:pStyle w:val="a3"/>
        <w:ind w:right="151"/>
      </w:pPr>
      <w:r>
        <w:t>–- предметное знание, складывающееся из знания и понимания сути законов и закономерностей, применяемых в той или иной предметной области;</w:t>
      </w:r>
    </w:p>
    <w:p w:rsidR="00734C4A" w:rsidRDefault="008041B5">
      <w:pPr>
        <w:pStyle w:val="a4"/>
        <w:numPr>
          <w:ilvl w:val="0"/>
          <w:numId w:val="81"/>
        </w:numPr>
        <w:tabs>
          <w:tab w:val="left" w:pos="1062"/>
        </w:tabs>
        <w:ind w:right="137" w:firstLine="710"/>
        <w:rPr>
          <w:sz w:val="28"/>
        </w:rPr>
      </w:pPr>
      <w:r>
        <w:rPr>
          <w:sz w:val="28"/>
        </w:rPr>
        <w:t>методологическое знание – знание общих закономерностей изучаемых явлений</w:t>
      </w:r>
      <w:r>
        <w:rPr>
          <w:spacing w:val="40"/>
          <w:sz w:val="28"/>
        </w:rPr>
        <w:t xml:space="preserve"> </w:t>
      </w:r>
      <w:r>
        <w:rPr>
          <w:sz w:val="28"/>
        </w:rPr>
        <w:t>и процессов.</w:t>
      </w:r>
    </w:p>
    <w:p w:rsidR="00734C4A" w:rsidRDefault="008041B5">
      <w:pPr>
        <w:pStyle w:val="a3"/>
        <w:ind w:right="150"/>
      </w:pPr>
      <w:r>
        <w:t>Как и всякий общеобразовательный предмет, «Технология» отражает</w:t>
      </w:r>
      <w:r>
        <w:rPr>
          <w:spacing w:val="40"/>
        </w:rPr>
        <w:t xml:space="preserve"> </w:t>
      </w:r>
      <w:r>
        <w:t>наиболее значимые аспекты действительности, которые состоят в</w:t>
      </w:r>
      <w:r>
        <w:rPr>
          <w:spacing w:val="40"/>
        </w:rPr>
        <w:t xml:space="preserve"> </w:t>
      </w:r>
      <w:r>
        <w:t>следующем:</w:t>
      </w:r>
    </w:p>
    <w:p w:rsidR="00734C4A" w:rsidRDefault="008041B5">
      <w:pPr>
        <w:pStyle w:val="a4"/>
        <w:numPr>
          <w:ilvl w:val="0"/>
          <w:numId w:val="81"/>
        </w:numPr>
        <w:tabs>
          <w:tab w:val="left" w:pos="1062"/>
        </w:tabs>
        <w:ind w:right="149" w:firstLine="710"/>
        <w:rPr>
          <w:sz w:val="28"/>
        </w:rPr>
      </w:pPr>
      <w:r>
        <w:rPr>
          <w:sz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w:t>
      </w:r>
      <w:r>
        <w:rPr>
          <w:spacing w:val="43"/>
          <w:sz w:val="28"/>
        </w:rPr>
        <w:t xml:space="preserve"> </w:t>
      </w:r>
      <w:r>
        <w:rPr>
          <w:sz w:val="28"/>
        </w:rPr>
        <w:t>–</w:t>
      </w:r>
      <w:r>
        <w:rPr>
          <w:spacing w:val="41"/>
          <w:sz w:val="28"/>
        </w:rPr>
        <w:t xml:space="preserve"> </w:t>
      </w:r>
      <w:r>
        <w:rPr>
          <w:sz w:val="28"/>
        </w:rPr>
        <w:t>необходимо</w:t>
      </w:r>
      <w:r>
        <w:rPr>
          <w:spacing w:val="39"/>
          <w:sz w:val="28"/>
        </w:rPr>
        <w:t xml:space="preserve"> </w:t>
      </w:r>
      <w:r>
        <w:rPr>
          <w:sz w:val="28"/>
        </w:rPr>
        <w:t>целенаправленное</w:t>
      </w:r>
      <w:r>
        <w:rPr>
          <w:spacing w:val="41"/>
          <w:sz w:val="28"/>
        </w:rPr>
        <w:t xml:space="preserve"> </w:t>
      </w:r>
      <w:r>
        <w:rPr>
          <w:sz w:val="28"/>
        </w:rPr>
        <w:t>освоение</w:t>
      </w:r>
      <w:r>
        <w:rPr>
          <w:spacing w:val="41"/>
          <w:sz w:val="28"/>
        </w:rPr>
        <w:t xml:space="preserve"> </w:t>
      </w:r>
      <w:r>
        <w:rPr>
          <w:sz w:val="28"/>
        </w:rPr>
        <w:t>всех</w:t>
      </w:r>
      <w:r>
        <w:rPr>
          <w:spacing w:val="35"/>
          <w:sz w:val="28"/>
        </w:rPr>
        <w:t xml:space="preserve"> </w:t>
      </w:r>
      <w:r>
        <w:rPr>
          <w:sz w:val="28"/>
        </w:rPr>
        <w:t>этапов</w:t>
      </w:r>
      <w:r>
        <w:rPr>
          <w:spacing w:val="42"/>
          <w:sz w:val="28"/>
        </w:rPr>
        <w:t xml:space="preserve"> </w:t>
      </w:r>
      <w:r>
        <w:rPr>
          <w:spacing w:val="-2"/>
          <w:sz w:val="28"/>
        </w:rPr>
        <w:t>технологической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цепочки</w:t>
      </w:r>
      <w:r>
        <w:rPr>
          <w:spacing w:val="80"/>
        </w:rPr>
        <w:t xml:space="preserve"> </w:t>
      </w:r>
      <w:r>
        <w:t>и</w:t>
      </w:r>
      <w:r>
        <w:rPr>
          <w:spacing w:val="80"/>
        </w:rPr>
        <w:t xml:space="preserve"> </w:t>
      </w:r>
      <w:r>
        <w:t>полного</w:t>
      </w:r>
      <w:r>
        <w:rPr>
          <w:spacing w:val="80"/>
        </w:rPr>
        <w:t xml:space="preserve"> </w:t>
      </w:r>
      <w:r>
        <w:t>цикла</w:t>
      </w:r>
      <w:r>
        <w:rPr>
          <w:spacing w:val="80"/>
        </w:rPr>
        <w:t xml:space="preserve"> </w:t>
      </w:r>
      <w:r>
        <w:t>решения</w:t>
      </w:r>
      <w:r>
        <w:rPr>
          <w:spacing w:val="80"/>
        </w:rPr>
        <w:t xml:space="preserve"> </w:t>
      </w:r>
      <w:r>
        <w:t>поставленной</w:t>
      </w:r>
      <w:r>
        <w:rPr>
          <w:spacing w:val="80"/>
        </w:rPr>
        <w:t xml:space="preserve"> </w:t>
      </w:r>
      <w:r>
        <w:t>задачи.</w:t>
      </w:r>
      <w:r>
        <w:rPr>
          <w:spacing w:val="80"/>
        </w:rPr>
        <w:t xml:space="preserve"> </w:t>
      </w:r>
      <w:r>
        <w:t>При</w:t>
      </w:r>
      <w:r>
        <w:rPr>
          <w:spacing w:val="80"/>
        </w:rPr>
        <w:t xml:space="preserve"> </w:t>
      </w:r>
      <w:r>
        <w:t>этом</w:t>
      </w:r>
      <w:r>
        <w:rPr>
          <w:spacing w:val="80"/>
        </w:rPr>
        <w:t xml:space="preserve"> </w:t>
      </w:r>
      <w:r>
        <w:t>возможны следующие уровни освоения технологии:</w:t>
      </w:r>
    </w:p>
    <w:p w:rsidR="00734C4A" w:rsidRDefault="008041B5">
      <w:pPr>
        <w:pStyle w:val="a4"/>
        <w:numPr>
          <w:ilvl w:val="0"/>
          <w:numId w:val="81"/>
        </w:numPr>
        <w:tabs>
          <w:tab w:val="left" w:pos="1063"/>
        </w:tabs>
        <w:spacing w:line="321" w:lineRule="exact"/>
        <w:ind w:left="1063" w:hanging="211"/>
        <w:jc w:val="left"/>
        <w:rPr>
          <w:sz w:val="28"/>
        </w:rPr>
      </w:pPr>
      <w:r>
        <w:rPr>
          <w:sz w:val="28"/>
        </w:rPr>
        <w:t>уровень</w:t>
      </w:r>
      <w:r>
        <w:rPr>
          <w:spacing w:val="-15"/>
          <w:sz w:val="28"/>
        </w:rPr>
        <w:t xml:space="preserve"> </w:t>
      </w:r>
      <w:r>
        <w:rPr>
          <w:spacing w:val="-2"/>
          <w:sz w:val="28"/>
        </w:rPr>
        <w:t>представления;</w:t>
      </w:r>
    </w:p>
    <w:p w:rsidR="00734C4A" w:rsidRDefault="008041B5">
      <w:pPr>
        <w:pStyle w:val="a4"/>
        <w:numPr>
          <w:ilvl w:val="0"/>
          <w:numId w:val="81"/>
        </w:numPr>
        <w:tabs>
          <w:tab w:val="left" w:pos="1063"/>
        </w:tabs>
        <w:ind w:left="1063" w:hanging="211"/>
        <w:jc w:val="left"/>
        <w:rPr>
          <w:sz w:val="28"/>
        </w:rPr>
      </w:pPr>
      <w:r>
        <w:rPr>
          <w:sz w:val="28"/>
        </w:rPr>
        <w:t>уровень</w:t>
      </w:r>
      <w:r>
        <w:rPr>
          <w:spacing w:val="57"/>
          <w:sz w:val="28"/>
        </w:rPr>
        <w:t xml:space="preserve"> </w:t>
      </w:r>
      <w:r>
        <w:rPr>
          <w:spacing w:val="-2"/>
          <w:sz w:val="28"/>
        </w:rPr>
        <w:t>пользователя;</w:t>
      </w:r>
    </w:p>
    <w:p w:rsidR="00734C4A" w:rsidRDefault="008041B5">
      <w:pPr>
        <w:pStyle w:val="a4"/>
        <w:numPr>
          <w:ilvl w:val="0"/>
          <w:numId w:val="81"/>
        </w:numPr>
        <w:tabs>
          <w:tab w:val="left" w:pos="1063"/>
        </w:tabs>
        <w:spacing w:before="5" w:line="322" w:lineRule="exact"/>
        <w:ind w:left="1063" w:hanging="211"/>
        <w:jc w:val="left"/>
        <w:rPr>
          <w:sz w:val="28"/>
        </w:rPr>
      </w:pPr>
      <w:r>
        <w:rPr>
          <w:sz w:val="28"/>
        </w:rPr>
        <w:t>когнитивно-продуктивный</w:t>
      </w:r>
      <w:r>
        <w:rPr>
          <w:spacing w:val="53"/>
          <w:sz w:val="28"/>
        </w:rPr>
        <w:t xml:space="preserve"> </w:t>
      </w:r>
      <w:r>
        <w:rPr>
          <w:sz w:val="28"/>
        </w:rPr>
        <w:t>уровень</w:t>
      </w:r>
      <w:r>
        <w:rPr>
          <w:spacing w:val="52"/>
          <w:sz w:val="28"/>
        </w:rPr>
        <w:t xml:space="preserve"> </w:t>
      </w:r>
      <w:r>
        <w:rPr>
          <w:sz w:val="28"/>
        </w:rPr>
        <w:t>(создание</w:t>
      </w:r>
      <w:r>
        <w:rPr>
          <w:spacing w:val="-8"/>
          <w:sz w:val="28"/>
        </w:rPr>
        <w:t xml:space="preserve"> </w:t>
      </w:r>
      <w:r>
        <w:rPr>
          <w:spacing w:val="-2"/>
          <w:sz w:val="28"/>
        </w:rPr>
        <w:t>технологий);</w:t>
      </w:r>
    </w:p>
    <w:p w:rsidR="00734C4A" w:rsidRDefault="008041B5">
      <w:pPr>
        <w:pStyle w:val="a4"/>
        <w:numPr>
          <w:ilvl w:val="0"/>
          <w:numId w:val="81"/>
        </w:numPr>
        <w:tabs>
          <w:tab w:val="left" w:pos="1062"/>
        </w:tabs>
        <w:ind w:right="141" w:firstLine="710"/>
        <w:rPr>
          <w:sz w:val="28"/>
        </w:rPr>
      </w:pPr>
      <w:r>
        <w:rPr>
          <w:sz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w:t>
      </w:r>
      <w:r>
        <w:rPr>
          <w:spacing w:val="40"/>
          <w:sz w:val="28"/>
        </w:rPr>
        <w:t xml:space="preserve">  </w:t>
      </w:r>
      <w:r>
        <w:rPr>
          <w:sz w:val="28"/>
        </w:rPr>
        <w:t>технологии;</w:t>
      </w:r>
    </w:p>
    <w:p w:rsidR="00734C4A" w:rsidRDefault="008041B5">
      <w:pPr>
        <w:pStyle w:val="a4"/>
        <w:numPr>
          <w:ilvl w:val="0"/>
          <w:numId w:val="81"/>
        </w:numPr>
        <w:tabs>
          <w:tab w:val="left" w:pos="1062"/>
        </w:tabs>
        <w:ind w:right="143" w:firstLine="710"/>
        <w:rPr>
          <w:sz w:val="28"/>
        </w:rPr>
      </w:pPr>
      <w:r>
        <w:rPr>
          <w:sz w:val="28"/>
        </w:rPr>
        <w:t>появление феномена «больших данных» оказывает существенное и далеко</w:t>
      </w:r>
      <w:r>
        <w:rPr>
          <w:spacing w:val="40"/>
          <w:sz w:val="28"/>
        </w:rPr>
        <w:t xml:space="preserve"> </w:t>
      </w:r>
      <w:r>
        <w:rPr>
          <w:sz w:val="28"/>
        </w:rPr>
        <w:t>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34C4A" w:rsidRDefault="008041B5">
      <w:pPr>
        <w:pStyle w:val="a3"/>
        <w:ind w:right="141"/>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w:t>
      </w:r>
      <w:r>
        <w:rPr>
          <w:spacing w:val="80"/>
        </w:rPr>
        <w:t xml:space="preserve">  </w:t>
      </w:r>
      <w:r>
        <w:t>мире.</w:t>
      </w:r>
    </w:p>
    <w:p w:rsidR="00734C4A" w:rsidRDefault="008041B5">
      <w:pPr>
        <w:pStyle w:val="a3"/>
        <w:tabs>
          <w:tab w:val="left" w:pos="8098"/>
        </w:tabs>
        <w:spacing w:line="321" w:lineRule="exact"/>
        <w:ind w:left="852" w:firstLine="0"/>
        <w:jc w:val="left"/>
      </w:pPr>
      <w:r>
        <w:t>ОБЩАЯ</w:t>
      </w:r>
      <w:r>
        <w:rPr>
          <w:spacing w:val="58"/>
        </w:rPr>
        <w:t xml:space="preserve"> </w:t>
      </w:r>
      <w:r>
        <w:t>ХАРАКТЕРИСТИКА</w:t>
      </w:r>
      <w:r>
        <w:rPr>
          <w:spacing w:val="54"/>
        </w:rPr>
        <w:t xml:space="preserve"> </w:t>
      </w:r>
      <w:r>
        <w:t>УЧЕБНОГО</w:t>
      </w:r>
      <w:r>
        <w:rPr>
          <w:spacing w:val="58"/>
        </w:rPr>
        <w:t xml:space="preserve"> </w:t>
      </w:r>
      <w:r>
        <w:rPr>
          <w:spacing w:val="-2"/>
        </w:rPr>
        <w:t>ПРЕДМЕТА</w:t>
      </w:r>
      <w:r>
        <w:tab/>
      </w:r>
      <w:r>
        <w:rPr>
          <w:spacing w:val="-2"/>
        </w:rPr>
        <w:t>«ТЕХНОЛОГИЯ»</w:t>
      </w:r>
    </w:p>
    <w:p w:rsidR="00734C4A" w:rsidRDefault="008041B5">
      <w:pPr>
        <w:pStyle w:val="a3"/>
        <w:spacing w:before="2"/>
        <w:ind w:right="142"/>
      </w:pPr>
      <w:r>
        <w:t>Основной</w:t>
      </w:r>
      <w:r>
        <w:rPr>
          <w:spacing w:val="-10"/>
        </w:rPr>
        <w:t xml:space="preserve"> </w:t>
      </w:r>
      <w:r>
        <w:t>методический</w:t>
      </w:r>
      <w:r>
        <w:rPr>
          <w:spacing w:val="-8"/>
        </w:rPr>
        <w:t xml:space="preserve"> </w:t>
      </w:r>
      <w:r>
        <w:t>принцип</w:t>
      </w:r>
      <w:r>
        <w:rPr>
          <w:spacing w:val="-10"/>
        </w:rPr>
        <w:t xml:space="preserve"> </w:t>
      </w:r>
      <w:r>
        <w:t>современного</w:t>
      </w:r>
      <w:r>
        <w:rPr>
          <w:spacing w:val="-8"/>
        </w:rPr>
        <w:t xml:space="preserve"> </w:t>
      </w:r>
      <w:r>
        <w:t>курса</w:t>
      </w:r>
      <w:r>
        <w:rPr>
          <w:spacing w:val="-5"/>
        </w:rPr>
        <w:t xml:space="preserve"> </w:t>
      </w:r>
      <w:r>
        <w:t>«Технология»:</w:t>
      </w:r>
      <w:r>
        <w:rPr>
          <w:spacing w:val="-3"/>
        </w:rPr>
        <w:t xml:space="preserve"> </w:t>
      </w:r>
      <w:r>
        <w:t>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w:t>
      </w:r>
      <w:r>
        <w:rPr>
          <w:spacing w:val="40"/>
        </w:rPr>
        <w:t xml:space="preserve"> </w:t>
      </w:r>
      <w:r>
        <w:t>уровня</w:t>
      </w:r>
      <w:r>
        <w:rPr>
          <w:spacing w:val="40"/>
        </w:rPr>
        <w:t xml:space="preserve"> </w:t>
      </w:r>
      <w:r>
        <w:t>освоения</w:t>
      </w:r>
      <w:r>
        <w:rPr>
          <w:spacing w:val="-8"/>
        </w:rPr>
        <w:t xml:space="preserve"> </w:t>
      </w:r>
      <w:r>
        <w:t>технологий.</w:t>
      </w:r>
    </w:p>
    <w:p w:rsidR="00734C4A" w:rsidRDefault="008041B5">
      <w:pPr>
        <w:pStyle w:val="a3"/>
        <w:spacing w:line="321" w:lineRule="exact"/>
        <w:ind w:left="852" w:firstLine="0"/>
      </w:pPr>
      <w:r>
        <w:t>Современный</w:t>
      </w:r>
      <w:r>
        <w:rPr>
          <w:spacing w:val="-10"/>
        </w:rPr>
        <w:t xml:space="preserve"> </w:t>
      </w:r>
      <w:r>
        <w:t>курс</w:t>
      </w:r>
      <w:r>
        <w:rPr>
          <w:spacing w:val="-8"/>
        </w:rPr>
        <w:t xml:space="preserve"> </w:t>
      </w:r>
      <w:r>
        <w:t>технологии</w:t>
      </w:r>
      <w:r>
        <w:rPr>
          <w:spacing w:val="-9"/>
        </w:rPr>
        <w:t xml:space="preserve"> </w:t>
      </w:r>
      <w:r>
        <w:t>построен</w:t>
      </w:r>
      <w:r>
        <w:rPr>
          <w:spacing w:val="-5"/>
        </w:rPr>
        <w:t xml:space="preserve"> </w:t>
      </w:r>
      <w:r>
        <w:t>по</w:t>
      </w:r>
      <w:r>
        <w:rPr>
          <w:spacing w:val="-9"/>
        </w:rPr>
        <w:t xml:space="preserve"> </w:t>
      </w:r>
      <w:r>
        <w:t>модульному</w:t>
      </w:r>
      <w:r>
        <w:rPr>
          <w:spacing w:val="-13"/>
        </w:rPr>
        <w:t xml:space="preserve"> </w:t>
      </w:r>
      <w:r>
        <w:rPr>
          <w:spacing w:val="-2"/>
        </w:rPr>
        <w:t>принципу.</w:t>
      </w:r>
    </w:p>
    <w:p w:rsidR="00734C4A" w:rsidRDefault="008041B5">
      <w:pPr>
        <w:pStyle w:val="a3"/>
        <w:ind w:right="145"/>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w:t>
      </w:r>
      <w:r>
        <w:rPr>
          <w:spacing w:val="40"/>
        </w:rPr>
        <w:t xml:space="preserve"> </w:t>
      </w:r>
      <w:r>
        <w:t>общеобразовательного</w:t>
      </w:r>
      <w:r>
        <w:rPr>
          <w:spacing w:val="40"/>
        </w:rPr>
        <w:t xml:space="preserve"> </w:t>
      </w:r>
      <w:r>
        <w:t>курса технологии.</w:t>
      </w:r>
    </w:p>
    <w:p w:rsidR="00734C4A" w:rsidRDefault="008041B5">
      <w:pPr>
        <w:pStyle w:val="a3"/>
        <w:tabs>
          <w:tab w:val="left" w:pos="5972"/>
        </w:tabs>
        <w:spacing w:line="321" w:lineRule="exact"/>
        <w:ind w:left="852" w:firstLine="0"/>
        <w:jc w:val="left"/>
      </w:pPr>
      <w:r>
        <w:t>Структура</w:t>
      </w:r>
      <w:r>
        <w:rPr>
          <w:spacing w:val="-10"/>
        </w:rPr>
        <w:t xml:space="preserve"> </w:t>
      </w:r>
      <w:r>
        <w:t>модульного</w:t>
      </w:r>
      <w:r>
        <w:rPr>
          <w:spacing w:val="-11"/>
        </w:rPr>
        <w:t xml:space="preserve"> </w:t>
      </w:r>
      <w:r>
        <w:t>курса</w:t>
      </w:r>
      <w:r>
        <w:rPr>
          <w:spacing w:val="-10"/>
        </w:rPr>
        <w:t xml:space="preserve"> </w:t>
      </w:r>
      <w:r>
        <w:rPr>
          <w:spacing w:val="-2"/>
        </w:rPr>
        <w:t>технологии</w:t>
      </w:r>
      <w:r>
        <w:tab/>
      </w:r>
      <w:r>
        <w:rPr>
          <w:spacing w:val="-2"/>
        </w:rPr>
        <w:t>такова.</w:t>
      </w:r>
    </w:p>
    <w:p w:rsidR="00734C4A" w:rsidRDefault="008041B5">
      <w:pPr>
        <w:pStyle w:val="3"/>
        <w:spacing w:before="4"/>
        <w:jc w:val="left"/>
      </w:pPr>
      <w:r>
        <w:t>Инвариантные</w:t>
      </w:r>
      <w:r>
        <w:rPr>
          <w:spacing w:val="52"/>
        </w:rPr>
        <w:t xml:space="preserve"> </w:t>
      </w:r>
      <w:r>
        <w:rPr>
          <w:spacing w:val="-2"/>
        </w:rPr>
        <w:t>модули</w:t>
      </w:r>
    </w:p>
    <w:p w:rsidR="00734C4A" w:rsidRDefault="008041B5">
      <w:pPr>
        <w:pStyle w:val="a3"/>
        <w:spacing w:line="319" w:lineRule="exact"/>
        <w:ind w:left="852" w:firstLine="0"/>
        <w:jc w:val="left"/>
      </w:pPr>
      <w:r>
        <w:t>Модуль</w:t>
      </w:r>
      <w:r>
        <w:rPr>
          <w:spacing w:val="-10"/>
        </w:rPr>
        <w:t xml:space="preserve"> </w:t>
      </w:r>
      <w:r>
        <w:t>«Производство</w:t>
      </w:r>
      <w:r>
        <w:rPr>
          <w:spacing w:val="-8"/>
        </w:rPr>
        <w:t xml:space="preserve"> </w:t>
      </w:r>
      <w:r>
        <w:t>и</w:t>
      </w:r>
      <w:r>
        <w:rPr>
          <w:spacing w:val="-8"/>
        </w:rPr>
        <w:t xml:space="preserve"> </w:t>
      </w:r>
      <w:r>
        <w:rPr>
          <w:spacing w:val="-2"/>
        </w:rPr>
        <w:t>технология»</w:t>
      </w:r>
    </w:p>
    <w:p w:rsidR="00734C4A" w:rsidRDefault="008041B5">
      <w:pPr>
        <w:pStyle w:val="a3"/>
        <w:spacing w:before="5"/>
        <w:ind w:right="138"/>
      </w:pPr>
      <w: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w:t>
      </w:r>
      <w:r>
        <w:rPr>
          <w:spacing w:val="40"/>
        </w:rPr>
        <w:t xml:space="preserve"> </w:t>
      </w:r>
      <w:r>
        <w:t>«восходящему»</w:t>
      </w:r>
      <w:r>
        <w:rPr>
          <w:spacing w:val="40"/>
        </w:rPr>
        <w:t xml:space="preserve"> </w:t>
      </w:r>
      <w:r>
        <w:t>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w:t>
      </w:r>
      <w:r>
        <w:rPr>
          <w:spacing w:val="40"/>
        </w:rPr>
        <w:t xml:space="preserve"> </w:t>
      </w:r>
      <w:r>
        <w:t>значимых</w:t>
      </w:r>
      <w:r>
        <w:rPr>
          <w:spacing w:val="40"/>
        </w:rPr>
        <w:t xml:space="preserve"> </w:t>
      </w:r>
      <w:r>
        <w:t>для</w:t>
      </w:r>
      <w:r>
        <w:rPr>
          <w:spacing w:val="40"/>
        </w:rPr>
        <w:t xml:space="preserve"> </w:t>
      </w:r>
      <w:r>
        <w:t>человека</w:t>
      </w:r>
      <w:r>
        <w:rPr>
          <w:spacing w:val="40"/>
        </w:rPr>
        <w:t xml:space="preserve"> </w:t>
      </w:r>
      <w:r>
        <w:t>продуктов.</w:t>
      </w:r>
    </w:p>
    <w:p w:rsidR="00734C4A" w:rsidRDefault="008041B5">
      <w:pPr>
        <w:pStyle w:val="a3"/>
        <w:ind w:right="141"/>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w:t>
      </w:r>
      <w:r>
        <w:rPr>
          <w:spacing w:val="-6"/>
        </w:rPr>
        <w:t xml:space="preserve"> </w:t>
      </w:r>
      <w:r>
        <w:t>в</w:t>
      </w:r>
      <w:r>
        <w:rPr>
          <w:spacing w:val="-3"/>
        </w:rPr>
        <w:t xml:space="preserve"> </w:t>
      </w:r>
      <w:r>
        <w:t>информацию</w:t>
      </w:r>
      <w:r>
        <w:rPr>
          <w:spacing w:val="-3"/>
        </w:rPr>
        <w:t xml:space="preserve"> </w:t>
      </w:r>
      <w:r>
        <w:t>и</w:t>
      </w:r>
      <w:r>
        <w:rPr>
          <w:spacing w:val="-1"/>
        </w:rPr>
        <w:t xml:space="preserve"> </w:t>
      </w:r>
      <w:r>
        <w:t>информации</w:t>
      </w:r>
      <w:r>
        <w:rPr>
          <w:spacing w:val="-2"/>
        </w:rPr>
        <w:t xml:space="preserve"> </w:t>
      </w:r>
      <w:r>
        <w:t>в</w:t>
      </w:r>
      <w:r>
        <w:rPr>
          <w:spacing w:val="-3"/>
        </w:rPr>
        <w:t xml:space="preserve"> </w:t>
      </w:r>
      <w:r>
        <w:t xml:space="preserve">знание в условиях появления феномена «больших данных» является одной из значимых и востребованных в профессиональной сфере технологий 4-й промышленной </w:t>
      </w:r>
      <w:r>
        <w:rPr>
          <w:spacing w:val="-2"/>
        </w:rPr>
        <w:t>революции.</w:t>
      </w:r>
    </w:p>
    <w:p w:rsidR="00734C4A" w:rsidRDefault="008041B5">
      <w:pPr>
        <w:pStyle w:val="a3"/>
        <w:ind w:left="852" w:firstLine="0"/>
      </w:pPr>
      <w:r>
        <w:t>Модуль</w:t>
      </w:r>
      <w:r>
        <w:rPr>
          <w:spacing w:val="-9"/>
        </w:rPr>
        <w:t xml:space="preserve"> </w:t>
      </w:r>
      <w:r>
        <w:t>«Технологии</w:t>
      </w:r>
      <w:r>
        <w:rPr>
          <w:spacing w:val="-8"/>
        </w:rPr>
        <w:t xml:space="preserve"> </w:t>
      </w:r>
      <w:r>
        <w:t>обработки</w:t>
      </w:r>
      <w:r>
        <w:rPr>
          <w:spacing w:val="-7"/>
        </w:rPr>
        <w:t xml:space="preserve"> </w:t>
      </w:r>
      <w:r>
        <w:t>материалов</w:t>
      </w:r>
      <w:r>
        <w:rPr>
          <w:spacing w:val="-8"/>
        </w:rPr>
        <w:t xml:space="preserve"> </w:t>
      </w:r>
      <w:r>
        <w:t>и</w:t>
      </w:r>
      <w:r>
        <w:rPr>
          <w:spacing w:val="-7"/>
        </w:rPr>
        <w:t xml:space="preserve"> </w:t>
      </w:r>
      <w:r>
        <w:t>пищевых</w:t>
      </w:r>
      <w:r>
        <w:rPr>
          <w:spacing w:val="-11"/>
        </w:rPr>
        <w:t xml:space="preserve"> </w:t>
      </w:r>
      <w:r>
        <w:rPr>
          <w:spacing w:val="-2"/>
        </w:rPr>
        <w:t>продуктов»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w:t>
      </w:r>
      <w:r>
        <w:rPr>
          <w:spacing w:val="40"/>
        </w:rPr>
        <w:t xml:space="preserve"> </w:t>
      </w:r>
      <w:r>
        <w:t xml:space="preserve">народного </w:t>
      </w:r>
      <w:r>
        <w:rPr>
          <w:spacing w:val="-2"/>
        </w:rPr>
        <w:t>творчества.</w:t>
      </w:r>
    </w:p>
    <w:p w:rsidR="00734C4A" w:rsidRDefault="008041B5">
      <w:pPr>
        <w:pStyle w:val="3"/>
        <w:spacing w:before="8"/>
      </w:pPr>
      <w:r>
        <w:t>Вариативные</w:t>
      </w:r>
      <w:r>
        <w:rPr>
          <w:spacing w:val="55"/>
        </w:rPr>
        <w:t xml:space="preserve"> </w:t>
      </w:r>
      <w:r>
        <w:rPr>
          <w:spacing w:val="-2"/>
        </w:rPr>
        <w:t>модули</w:t>
      </w:r>
    </w:p>
    <w:p w:rsidR="00734C4A" w:rsidRDefault="008041B5">
      <w:pPr>
        <w:pStyle w:val="a3"/>
        <w:spacing w:line="319" w:lineRule="exact"/>
        <w:ind w:left="852" w:firstLine="0"/>
      </w:pPr>
      <w:r>
        <w:t>Модуль</w:t>
      </w:r>
      <w:r>
        <w:rPr>
          <w:spacing w:val="-9"/>
        </w:rPr>
        <w:t xml:space="preserve"> </w:t>
      </w:r>
      <w:r>
        <w:rPr>
          <w:spacing w:val="-2"/>
        </w:rPr>
        <w:t>«Робототехника»</w:t>
      </w:r>
    </w:p>
    <w:p w:rsidR="00734C4A" w:rsidRDefault="008041B5">
      <w:pPr>
        <w:pStyle w:val="a3"/>
        <w:ind w:right="145"/>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w:t>
      </w:r>
      <w:r>
        <w:rPr>
          <w:spacing w:val="40"/>
        </w:rPr>
        <w:t xml:space="preserve"> </w:t>
      </w:r>
      <w:r>
        <w:t>когнитивной составляющей (действиями,</w:t>
      </w:r>
      <w:r>
        <w:rPr>
          <w:spacing w:val="80"/>
        </w:rPr>
        <w:t xml:space="preserve"> </w:t>
      </w:r>
      <w:r>
        <w:t>опера-циями и этапами), которые в современном цифровом социуме приобретают универсальный характер.</w:t>
      </w:r>
    </w:p>
    <w:p w:rsidR="00734C4A" w:rsidRDefault="008041B5">
      <w:pPr>
        <w:pStyle w:val="a3"/>
        <w:spacing w:line="321" w:lineRule="exact"/>
        <w:ind w:left="852" w:firstLine="0"/>
      </w:pPr>
      <w:r>
        <w:t>Модуль</w:t>
      </w:r>
      <w:r>
        <w:rPr>
          <w:spacing w:val="47"/>
        </w:rPr>
        <w:t xml:space="preserve"> </w:t>
      </w:r>
      <w:r>
        <w:t>«3D-моделирование,</w:t>
      </w:r>
      <w:r>
        <w:rPr>
          <w:spacing w:val="51"/>
        </w:rPr>
        <w:t xml:space="preserve"> </w:t>
      </w:r>
      <w:r>
        <w:t>прототипирование,</w:t>
      </w:r>
      <w:r>
        <w:rPr>
          <w:spacing w:val="-4"/>
        </w:rPr>
        <w:t xml:space="preserve"> </w:t>
      </w:r>
      <w:r>
        <w:rPr>
          <w:spacing w:val="-2"/>
        </w:rPr>
        <w:t>макетирование»</w:t>
      </w:r>
    </w:p>
    <w:p w:rsidR="00734C4A" w:rsidRDefault="008041B5">
      <w:pPr>
        <w:pStyle w:val="a3"/>
        <w:spacing w:before="4"/>
        <w:ind w:right="140"/>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w:t>
      </w:r>
      <w:r>
        <w:rPr>
          <w:spacing w:val="40"/>
        </w:rPr>
        <w:t xml:space="preserve"> </w:t>
      </w:r>
      <w:r>
        <w:t>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w:t>
      </w:r>
      <w:r>
        <w:rPr>
          <w:spacing w:val="40"/>
        </w:rPr>
        <w:t xml:space="preserve">  </w:t>
      </w:r>
      <w:r>
        <w:t>технологий.</w:t>
      </w:r>
    </w:p>
    <w:p w:rsidR="00734C4A" w:rsidRDefault="008041B5">
      <w:pPr>
        <w:pStyle w:val="a3"/>
        <w:spacing w:line="319" w:lineRule="exact"/>
        <w:ind w:left="852" w:firstLine="0"/>
      </w:pPr>
      <w:r>
        <w:t>Модуль</w:t>
      </w:r>
      <w:r>
        <w:rPr>
          <w:spacing w:val="55"/>
        </w:rPr>
        <w:t xml:space="preserve"> </w:t>
      </w:r>
      <w:r>
        <w:t>«Компьютерная</w:t>
      </w:r>
      <w:r>
        <w:rPr>
          <w:spacing w:val="60"/>
        </w:rPr>
        <w:t xml:space="preserve"> </w:t>
      </w:r>
      <w:r>
        <w:t>графика.</w:t>
      </w:r>
      <w:r>
        <w:rPr>
          <w:spacing w:val="-4"/>
        </w:rPr>
        <w:t xml:space="preserve"> </w:t>
      </w:r>
      <w:r>
        <w:rPr>
          <w:spacing w:val="-2"/>
        </w:rPr>
        <w:t>Черчение»</w:t>
      </w:r>
    </w:p>
    <w:p w:rsidR="00734C4A" w:rsidRDefault="008041B5">
      <w:pPr>
        <w:pStyle w:val="a3"/>
        <w:ind w:right="139"/>
      </w:pPr>
      <w: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w:t>
      </w:r>
      <w:r>
        <w:rPr>
          <w:spacing w:val="80"/>
        </w:rPr>
        <w:t xml:space="preserve"> </w:t>
      </w:r>
      <w:r>
        <w:t xml:space="preserve">умений, необходимых для создания новых технологий, а также новых продуктов </w:t>
      </w:r>
      <w:r>
        <w:rPr>
          <w:spacing w:val="-2"/>
        </w:rPr>
        <w:t>техносферы.</w:t>
      </w:r>
    </w:p>
    <w:p w:rsidR="00734C4A" w:rsidRDefault="008041B5">
      <w:pPr>
        <w:pStyle w:val="a3"/>
        <w:spacing w:before="3" w:line="322" w:lineRule="exact"/>
        <w:ind w:left="852" w:firstLine="0"/>
      </w:pPr>
      <w:r>
        <w:t>Модуль</w:t>
      </w:r>
      <w:r>
        <w:rPr>
          <w:spacing w:val="-18"/>
        </w:rPr>
        <w:t xml:space="preserve"> </w:t>
      </w:r>
      <w:r>
        <w:t>«Автоматизированные</w:t>
      </w:r>
      <w:r>
        <w:rPr>
          <w:spacing w:val="-17"/>
        </w:rPr>
        <w:t xml:space="preserve"> </w:t>
      </w:r>
      <w:r>
        <w:rPr>
          <w:spacing w:val="-2"/>
        </w:rPr>
        <w:t>системы»</w:t>
      </w:r>
    </w:p>
    <w:p w:rsidR="00734C4A" w:rsidRDefault="008041B5">
      <w:pPr>
        <w:pStyle w:val="a3"/>
        <w:ind w:right="139"/>
      </w:pPr>
      <w:r>
        <w:t>Этот модуль знакомит учащихся с реализацией «сверхзадачи» технологии – автоматизации максимально широкой области человеческой деятельности. Акцент</w:t>
      </w:r>
      <w:r>
        <w:rPr>
          <w:spacing w:val="-1"/>
        </w:rPr>
        <w:t xml:space="preserve"> </w:t>
      </w:r>
      <w:r>
        <w:t>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w:t>
      </w:r>
      <w:r>
        <w:rPr>
          <w:spacing w:val="80"/>
        </w:rPr>
        <w:t xml:space="preserve"> </w:t>
      </w:r>
      <w:r>
        <w:t>фирма»).</w:t>
      </w:r>
    </w:p>
    <w:p w:rsidR="00734C4A" w:rsidRDefault="008041B5">
      <w:pPr>
        <w:pStyle w:val="a3"/>
        <w:spacing w:before="3" w:line="322" w:lineRule="exact"/>
        <w:ind w:left="852" w:firstLine="0"/>
      </w:pPr>
      <w:r>
        <w:t>Модули</w:t>
      </w:r>
      <w:r>
        <w:rPr>
          <w:spacing w:val="-4"/>
        </w:rPr>
        <w:t xml:space="preserve"> </w:t>
      </w:r>
      <w:r>
        <w:t>«Животноводство»</w:t>
      </w:r>
      <w:r>
        <w:rPr>
          <w:spacing w:val="-12"/>
        </w:rPr>
        <w:t xml:space="preserve"> </w:t>
      </w:r>
      <w:r>
        <w:t>и</w:t>
      </w:r>
      <w:r>
        <w:rPr>
          <w:spacing w:val="59"/>
        </w:rPr>
        <w:t xml:space="preserve"> </w:t>
      </w:r>
      <w:r>
        <w:rPr>
          <w:spacing w:val="-2"/>
        </w:rPr>
        <w:t>«Растениеводство»</w:t>
      </w:r>
    </w:p>
    <w:p w:rsidR="00734C4A" w:rsidRDefault="008041B5">
      <w:pPr>
        <w:pStyle w:val="a3"/>
        <w:ind w:left="852" w:firstLine="0"/>
      </w:pPr>
      <w:r>
        <w:t>Названные</w:t>
      </w:r>
      <w:r>
        <w:rPr>
          <w:spacing w:val="58"/>
          <w:w w:val="150"/>
        </w:rPr>
        <w:t xml:space="preserve"> </w:t>
      </w:r>
      <w:r>
        <w:t>модули</w:t>
      </w:r>
      <w:r>
        <w:rPr>
          <w:spacing w:val="57"/>
          <w:w w:val="150"/>
        </w:rPr>
        <w:t xml:space="preserve"> </w:t>
      </w:r>
      <w:r>
        <w:t>знакомят</w:t>
      </w:r>
      <w:r>
        <w:rPr>
          <w:spacing w:val="61"/>
          <w:w w:val="150"/>
        </w:rPr>
        <w:t xml:space="preserve"> </w:t>
      </w:r>
      <w:r>
        <w:t>учащихся</w:t>
      </w:r>
      <w:r>
        <w:rPr>
          <w:spacing w:val="59"/>
          <w:w w:val="150"/>
        </w:rPr>
        <w:t xml:space="preserve"> </w:t>
      </w:r>
      <w:r>
        <w:t>с</w:t>
      </w:r>
      <w:r>
        <w:rPr>
          <w:spacing w:val="58"/>
          <w:w w:val="150"/>
        </w:rPr>
        <w:t xml:space="preserve"> </w:t>
      </w:r>
      <w:r>
        <w:t>классическими</w:t>
      </w:r>
      <w:r>
        <w:rPr>
          <w:spacing w:val="58"/>
          <w:w w:val="150"/>
        </w:rPr>
        <w:t xml:space="preserve"> </w:t>
      </w:r>
      <w:r>
        <w:t>и</w:t>
      </w:r>
      <w:r>
        <w:rPr>
          <w:spacing w:val="57"/>
          <w:w w:val="150"/>
        </w:rPr>
        <w:t xml:space="preserve"> </w:t>
      </w:r>
      <w:r>
        <w:rPr>
          <w:spacing w:val="-2"/>
        </w:rPr>
        <w:t>современными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технологиями</w:t>
      </w:r>
      <w:r>
        <w:rPr>
          <w:spacing w:val="25"/>
        </w:rPr>
        <w:t xml:space="preserve">  </w:t>
      </w:r>
      <w:r>
        <w:t>в</w:t>
      </w:r>
      <w:r>
        <w:rPr>
          <w:spacing w:val="25"/>
        </w:rPr>
        <w:t xml:space="preserve">  </w:t>
      </w:r>
      <w:r>
        <w:t>сельскохозяйственной</w:t>
      </w:r>
      <w:r>
        <w:rPr>
          <w:spacing w:val="-2"/>
        </w:rPr>
        <w:t xml:space="preserve"> сфере.</w:t>
      </w:r>
    </w:p>
    <w:p w:rsidR="00734C4A" w:rsidRDefault="008041B5">
      <w:pPr>
        <w:pStyle w:val="a3"/>
        <w:ind w:right="141"/>
      </w:pPr>
      <w:r>
        <w:t>Особенностью</w:t>
      </w:r>
      <w:r>
        <w:rPr>
          <w:spacing w:val="-2"/>
        </w:rPr>
        <w:t xml:space="preserve"> </w:t>
      </w:r>
      <w:r>
        <w:t>этих</w:t>
      </w:r>
      <w:r>
        <w:rPr>
          <w:spacing w:val="-4"/>
        </w:rPr>
        <w:t xml:space="preserve"> </w:t>
      </w:r>
      <w:r>
        <w:t>технологий заключается в</w:t>
      </w:r>
      <w:r>
        <w:rPr>
          <w:spacing w:val="-2"/>
        </w:rPr>
        <w:t xml:space="preserve"> </w:t>
      </w:r>
      <w:r>
        <w:t>том, что их</w:t>
      </w:r>
      <w:r>
        <w:rPr>
          <w:spacing w:val="-4"/>
        </w:rPr>
        <w:t xml:space="preserve"> </w:t>
      </w:r>
      <w:r>
        <w:t>объектами в</w:t>
      </w:r>
      <w:r>
        <w:rPr>
          <w:spacing w:val="-2"/>
        </w:rPr>
        <w:t xml:space="preserve"> </w:t>
      </w:r>
      <w:r>
        <w:t xml:space="preserve">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w:t>
      </w:r>
      <w:r>
        <w:rPr>
          <w:spacing w:val="-2"/>
        </w:rPr>
        <w:t>процесс.</w:t>
      </w:r>
    </w:p>
    <w:p w:rsidR="00734C4A" w:rsidRDefault="008041B5">
      <w:pPr>
        <w:pStyle w:val="a3"/>
        <w:spacing w:before="4"/>
        <w:ind w:right="141"/>
      </w:pPr>
      <w:r>
        <w:t>Ведущими методическими принципами, которые реализуются в модульном курсе технологии, являются следующие принципы:</w:t>
      </w:r>
    </w:p>
    <w:p w:rsidR="00734C4A" w:rsidRDefault="008041B5">
      <w:pPr>
        <w:pStyle w:val="a4"/>
        <w:numPr>
          <w:ilvl w:val="0"/>
          <w:numId w:val="81"/>
        </w:numPr>
        <w:tabs>
          <w:tab w:val="left" w:pos="1062"/>
        </w:tabs>
        <w:ind w:right="146" w:firstLine="710"/>
        <w:rPr>
          <w:sz w:val="28"/>
        </w:rPr>
      </w:pPr>
      <w:r>
        <w:rPr>
          <w:sz w:val="28"/>
        </w:rPr>
        <w:t>«двойного вхождения» – вопросы, выделенные в</w:t>
      </w:r>
      <w:r>
        <w:rPr>
          <w:spacing w:val="40"/>
          <w:sz w:val="28"/>
        </w:rPr>
        <w:t xml:space="preserve"> </w:t>
      </w:r>
      <w:r>
        <w:rPr>
          <w:sz w:val="28"/>
        </w:rPr>
        <w:t>отдельный</w:t>
      </w:r>
      <w:r>
        <w:rPr>
          <w:spacing w:val="40"/>
          <w:sz w:val="28"/>
        </w:rPr>
        <w:t xml:space="preserve"> </w:t>
      </w:r>
      <w:r>
        <w:rPr>
          <w:sz w:val="28"/>
        </w:rPr>
        <w:t>вариативный модуль,</w:t>
      </w:r>
      <w:r>
        <w:rPr>
          <w:spacing w:val="40"/>
          <w:sz w:val="28"/>
        </w:rPr>
        <w:t xml:space="preserve"> </w:t>
      </w:r>
      <w:r>
        <w:rPr>
          <w:sz w:val="28"/>
        </w:rPr>
        <w:t>фрагментарно</w:t>
      </w:r>
      <w:r>
        <w:rPr>
          <w:spacing w:val="40"/>
          <w:sz w:val="28"/>
        </w:rPr>
        <w:t xml:space="preserve"> </w:t>
      </w:r>
      <w:r>
        <w:rPr>
          <w:sz w:val="28"/>
        </w:rPr>
        <w:t>присутствуют</w:t>
      </w:r>
      <w:r>
        <w:rPr>
          <w:spacing w:val="40"/>
          <w:sz w:val="28"/>
        </w:rPr>
        <w:t xml:space="preserve"> </w:t>
      </w:r>
      <w:r>
        <w:rPr>
          <w:sz w:val="28"/>
        </w:rPr>
        <w:t>и</w:t>
      </w:r>
      <w:r>
        <w:rPr>
          <w:spacing w:val="80"/>
          <w:w w:val="150"/>
          <w:sz w:val="28"/>
        </w:rPr>
        <w:t xml:space="preserve"> </w:t>
      </w:r>
      <w:r>
        <w:rPr>
          <w:sz w:val="28"/>
        </w:rPr>
        <w:t>в</w:t>
      </w:r>
      <w:r>
        <w:rPr>
          <w:spacing w:val="40"/>
          <w:sz w:val="28"/>
        </w:rPr>
        <w:t xml:space="preserve"> </w:t>
      </w:r>
      <w:r>
        <w:rPr>
          <w:sz w:val="28"/>
        </w:rPr>
        <w:t>инвариантных</w:t>
      </w:r>
      <w:r>
        <w:rPr>
          <w:spacing w:val="40"/>
          <w:sz w:val="28"/>
        </w:rPr>
        <w:t xml:space="preserve"> </w:t>
      </w:r>
      <w:r>
        <w:rPr>
          <w:sz w:val="28"/>
        </w:rPr>
        <w:t>модулях;</w:t>
      </w:r>
    </w:p>
    <w:p w:rsidR="00734C4A" w:rsidRDefault="008041B5">
      <w:pPr>
        <w:pStyle w:val="a4"/>
        <w:numPr>
          <w:ilvl w:val="0"/>
          <w:numId w:val="81"/>
        </w:numPr>
        <w:tabs>
          <w:tab w:val="left" w:pos="1062"/>
        </w:tabs>
        <w:ind w:right="145" w:firstLine="710"/>
        <w:rPr>
          <w:sz w:val="28"/>
        </w:rPr>
      </w:pPr>
      <w:r>
        <w:rPr>
          <w:sz w:val="28"/>
        </w:rPr>
        <w:t>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w:t>
      </w:r>
      <w:r>
        <w:rPr>
          <w:spacing w:val="80"/>
          <w:w w:val="150"/>
          <w:sz w:val="28"/>
        </w:rPr>
        <w:t xml:space="preserve"> </w:t>
      </w:r>
      <w:r>
        <w:rPr>
          <w:sz w:val="28"/>
        </w:rPr>
        <w:t>широкого спектра межпредметных связей:</w:t>
      </w:r>
    </w:p>
    <w:p w:rsidR="00734C4A" w:rsidRDefault="008041B5">
      <w:pPr>
        <w:pStyle w:val="a4"/>
        <w:numPr>
          <w:ilvl w:val="0"/>
          <w:numId w:val="81"/>
        </w:numPr>
        <w:tabs>
          <w:tab w:val="left" w:pos="1062"/>
        </w:tabs>
        <w:ind w:right="148" w:firstLine="710"/>
        <w:rPr>
          <w:sz w:val="28"/>
        </w:rPr>
      </w:pPr>
      <w:r>
        <w:rPr>
          <w:sz w:val="28"/>
        </w:rPr>
        <w:t>с алгеброй и геометрией при изучении модулей: «Компьютерная графика. Черчение»,</w:t>
      </w:r>
      <w:r>
        <w:rPr>
          <w:spacing w:val="64"/>
          <w:w w:val="150"/>
          <w:sz w:val="28"/>
        </w:rPr>
        <w:t xml:space="preserve">    </w:t>
      </w:r>
      <w:r>
        <w:rPr>
          <w:sz w:val="28"/>
        </w:rPr>
        <w:t>«3D-моделирование,</w:t>
      </w:r>
      <w:r>
        <w:rPr>
          <w:spacing w:val="64"/>
          <w:w w:val="150"/>
          <w:sz w:val="28"/>
        </w:rPr>
        <w:t xml:space="preserve">    </w:t>
      </w:r>
      <w:r>
        <w:rPr>
          <w:sz w:val="28"/>
        </w:rPr>
        <w:t>макетирование,</w:t>
      </w:r>
      <w:r>
        <w:rPr>
          <w:spacing w:val="63"/>
          <w:w w:val="150"/>
          <w:sz w:val="28"/>
        </w:rPr>
        <w:t xml:space="preserve">    </w:t>
      </w:r>
      <w:r>
        <w:rPr>
          <w:sz w:val="28"/>
        </w:rPr>
        <w:t>прототипирование»,</w:t>
      </w:r>
    </w:p>
    <w:p w:rsidR="00734C4A" w:rsidRDefault="008041B5">
      <w:pPr>
        <w:pStyle w:val="a3"/>
        <w:spacing w:line="322" w:lineRule="exact"/>
        <w:ind w:firstLine="0"/>
      </w:pPr>
      <w:r>
        <w:rPr>
          <w:spacing w:val="-2"/>
        </w:rPr>
        <w:t>«Автоматизированные</w:t>
      </w:r>
      <w:r>
        <w:rPr>
          <w:spacing w:val="15"/>
        </w:rPr>
        <w:t xml:space="preserve"> </w:t>
      </w:r>
      <w:r>
        <w:rPr>
          <w:spacing w:val="-2"/>
        </w:rPr>
        <w:t>системы»;</w:t>
      </w:r>
    </w:p>
    <w:p w:rsidR="00734C4A" w:rsidRDefault="008041B5">
      <w:pPr>
        <w:pStyle w:val="a4"/>
        <w:numPr>
          <w:ilvl w:val="0"/>
          <w:numId w:val="81"/>
        </w:numPr>
        <w:tabs>
          <w:tab w:val="left" w:pos="1062"/>
        </w:tabs>
        <w:spacing w:line="242" w:lineRule="auto"/>
        <w:ind w:right="150" w:firstLine="710"/>
        <w:rPr>
          <w:sz w:val="28"/>
        </w:rPr>
      </w:pPr>
      <w:r>
        <w:rPr>
          <w:sz w:val="28"/>
        </w:rPr>
        <w:t>с химией при освоении разделов, связанных с технологиями химической промышленности</w:t>
      </w:r>
      <w:r>
        <w:rPr>
          <w:spacing w:val="40"/>
          <w:sz w:val="28"/>
        </w:rPr>
        <w:t xml:space="preserve"> </w:t>
      </w:r>
      <w:r>
        <w:rPr>
          <w:sz w:val="28"/>
        </w:rPr>
        <w:t>в</w:t>
      </w:r>
      <w:r>
        <w:rPr>
          <w:spacing w:val="40"/>
          <w:sz w:val="28"/>
        </w:rPr>
        <w:t xml:space="preserve"> </w:t>
      </w:r>
      <w:r>
        <w:rPr>
          <w:sz w:val="28"/>
        </w:rPr>
        <w:t>инвариантных модулях;</w:t>
      </w:r>
    </w:p>
    <w:p w:rsidR="00734C4A" w:rsidRDefault="008041B5">
      <w:pPr>
        <w:pStyle w:val="a4"/>
        <w:numPr>
          <w:ilvl w:val="0"/>
          <w:numId w:val="81"/>
        </w:numPr>
        <w:tabs>
          <w:tab w:val="left" w:pos="1062"/>
        </w:tabs>
        <w:ind w:right="138" w:firstLine="710"/>
        <w:rPr>
          <w:sz w:val="28"/>
        </w:rPr>
      </w:pPr>
      <w:r>
        <w:rPr>
          <w:sz w:val="28"/>
        </w:rPr>
        <w:t>с биологией при изучении современных биотехнологий в инвариантных модулях</w:t>
      </w:r>
      <w:r>
        <w:rPr>
          <w:spacing w:val="66"/>
          <w:sz w:val="28"/>
        </w:rPr>
        <w:t xml:space="preserve">   </w:t>
      </w:r>
      <w:r>
        <w:rPr>
          <w:sz w:val="28"/>
        </w:rPr>
        <w:t>и</w:t>
      </w:r>
      <w:r>
        <w:rPr>
          <w:spacing w:val="66"/>
          <w:sz w:val="28"/>
        </w:rPr>
        <w:t xml:space="preserve">   </w:t>
      </w:r>
      <w:r>
        <w:rPr>
          <w:sz w:val="28"/>
        </w:rPr>
        <w:t>при</w:t>
      </w:r>
      <w:r>
        <w:rPr>
          <w:spacing w:val="66"/>
          <w:sz w:val="28"/>
        </w:rPr>
        <w:t xml:space="preserve">   </w:t>
      </w:r>
      <w:r>
        <w:rPr>
          <w:sz w:val="28"/>
        </w:rPr>
        <w:t>освоении</w:t>
      </w:r>
      <w:r>
        <w:rPr>
          <w:spacing w:val="66"/>
          <w:sz w:val="28"/>
        </w:rPr>
        <w:t xml:space="preserve">   </w:t>
      </w:r>
      <w:r>
        <w:rPr>
          <w:sz w:val="28"/>
        </w:rPr>
        <w:t>вариативных</w:t>
      </w:r>
      <w:r>
        <w:rPr>
          <w:spacing w:val="31"/>
          <w:sz w:val="28"/>
        </w:rPr>
        <w:t xml:space="preserve">  </w:t>
      </w:r>
      <w:r>
        <w:rPr>
          <w:sz w:val="28"/>
        </w:rPr>
        <w:t>модулей</w:t>
      </w:r>
      <w:r>
        <w:rPr>
          <w:spacing w:val="32"/>
          <w:sz w:val="28"/>
        </w:rPr>
        <w:t xml:space="preserve">  </w:t>
      </w:r>
      <w:r>
        <w:rPr>
          <w:sz w:val="28"/>
        </w:rPr>
        <w:t>«Растениеводство»</w:t>
      </w:r>
      <w:r>
        <w:rPr>
          <w:spacing w:val="66"/>
          <w:sz w:val="28"/>
        </w:rPr>
        <w:t xml:space="preserve">   </w:t>
      </w:r>
      <w:r>
        <w:rPr>
          <w:sz w:val="28"/>
        </w:rPr>
        <w:t>и</w:t>
      </w:r>
    </w:p>
    <w:p w:rsidR="00734C4A" w:rsidRDefault="008041B5">
      <w:pPr>
        <w:pStyle w:val="a3"/>
        <w:spacing w:line="321" w:lineRule="exact"/>
        <w:ind w:firstLine="0"/>
        <w:jc w:val="left"/>
      </w:pPr>
      <w:r>
        <w:rPr>
          <w:spacing w:val="-2"/>
        </w:rPr>
        <w:t>«Животноводство»;</w:t>
      </w:r>
    </w:p>
    <w:p w:rsidR="00734C4A" w:rsidRDefault="008041B5">
      <w:pPr>
        <w:pStyle w:val="a4"/>
        <w:numPr>
          <w:ilvl w:val="0"/>
          <w:numId w:val="81"/>
        </w:numPr>
        <w:tabs>
          <w:tab w:val="left" w:pos="211"/>
          <w:tab w:val="left" w:pos="618"/>
          <w:tab w:val="left" w:pos="1913"/>
          <w:tab w:val="left" w:pos="2633"/>
          <w:tab w:val="left" w:pos="4024"/>
          <w:tab w:val="left" w:pos="5308"/>
          <w:tab w:val="left" w:pos="6406"/>
          <w:tab w:val="left" w:pos="6838"/>
          <w:tab w:val="left" w:pos="8612"/>
        </w:tabs>
        <w:spacing w:line="322" w:lineRule="exact"/>
        <w:ind w:left="211" w:right="153" w:hanging="211"/>
        <w:jc w:val="right"/>
        <w:rPr>
          <w:sz w:val="28"/>
        </w:rPr>
      </w:pPr>
      <w:r>
        <w:rPr>
          <w:spacing w:val="-10"/>
          <w:sz w:val="28"/>
        </w:rPr>
        <w:t>с</w:t>
      </w:r>
      <w:r>
        <w:rPr>
          <w:sz w:val="28"/>
        </w:rPr>
        <w:tab/>
      </w:r>
      <w:r>
        <w:rPr>
          <w:spacing w:val="-2"/>
          <w:sz w:val="28"/>
        </w:rPr>
        <w:t>физикой</w:t>
      </w:r>
      <w:r>
        <w:rPr>
          <w:sz w:val="28"/>
        </w:rPr>
        <w:tab/>
      </w:r>
      <w:r>
        <w:rPr>
          <w:spacing w:val="-5"/>
          <w:sz w:val="28"/>
        </w:rPr>
        <w:t>при</w:t>
      </w:r>
      <w:r>
        <w:rPr>
          <w:sz w:val="28"/>
        </w:rPr>
        <w:tab/>
      </w:r>
      <w:r>
        <w:rPr>
          <w:spacing w:val="-2"/>
          <w:sz w:val="28"/>
        </w:rPr>
        <w:t>освоении</w:t>
      </w:r>
      <w:r>
        <w:rPr>
          <w:sz w:val="28"/>
        </w:rPr>
        <w:tab/>
      </w:r>
      <w:r>
        <w:rPr>
          <w:spacing w:val="-2"/>
          <w:sz w:val="28"/>
        </w:rPr>
        <w:t>моделей</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2"/>
          <w:sz w:val="28"/>
        </w:rPr>
        <w:t>модуля</w:t>
      </w:r>
    </w:p>
    <w:p w:rsidR="00734C4A" w:rsidRDefault="008041B5">
      <w:pPr>
        <w:pStyle w:val="a3"/>
        <w:tabs>
          <w:tab w:val="left" w:pos="2566"/>
          <w:tab w:val="left" w:pos="5475"/>
          <w:tab w:val="left" w:pos="7763"/>
        </w:tabs>
        <w:spacing w:line="322" w:lineRule="exact"/>
        <w:ind w:left="0" w:right="149" w:firstLine="0"/>
        <w:jc w:val="right"/>
      </w:pPr>
      <w:r>
        <w:rPr>
          <w:spacing w:val="-2"/>
        </w:rPr>
        <w:t>«Робототехника»,</w:t>
      </w:r>
      <w:r>
        <w:tab/>
      </w:r>
      <w:r>
        <w:rPr>
          <w:spacing w:val="-4"/>
        </w:rPr>
        <w:t>«3D-</w:t>
      </w:r>
      <w:r>
        <w:rPr>
          <w:spacing w:val="-2"/>
        </w:rPr>
        <w:t>моделирование,</w:t>
      </w:r>
      <w:r>
        <w:tab/>
      </w:r>
      <w:r>
        <w:rPr>
          <w:spacing w:val="-2"/>
        </w:rPr>
        <w:t>макетирование,</w:t>
      </w:r>
      <w:r>
        <w:tab/>
      </w:r>
      <w:r>
        <w:rPr>
          <w:spacing w:val="-2"/>
        </w:rPr>
        <w:t>прототипирование»,</w:t>
      </w:r>
    </w:p>
    <w:p w:rsidR="00734C4A" w:rsidRDefault="008041B5">
      <w:pPr>
        <w:pStyle w:val="a3"/>
        <w:spacing w:line="322" w:lineRule="exact"/>
        <w:ind w:firstLine="0"/>
      </w:pPr>
      <w:r>
        <w:t>«Автоматизированные</w:t>
      </w:r>
      <w:r>
        <w:rPr>
          <w:spacing w:val="48"/>
        </w:rPr>
        <w:t xml:space="preserve"> </w:t>
      </w:r>
      <w:r>
        <w:rPr>
          <w:spacing w:val="-2"/>
        </w:rPr>
        <w:t>системы»;</w:t>
      </w:r>
    </w:p>
    <w:p w:rsidR="00734C4A" w:rsidRDefault="008041B5">
      <w:pPr>
        <w:pStyle w:val="a4"/>
        <w:numPr>
          <w:ilvl w:val="0"/>
          <w:numId w:val="81"/>
        </w:numPr>
        <w:tabs>
          <w:tab w:val="left" w:pos="1062"/>
        </w:tabs>
        <w:ind w:right="135" w:firstLine="710"/>
        <w:rPr>
          <w:sz w:val="28"/>
        </w:rPr>
      </w:pPr>
      <w:r>
        <w:rPr>
          <w:sz w:val="28"/>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sz w:val="28"/>
        </w:rPr>
        <w:t>сервисов;</w:t>
      </w:r>
    </w:p>
    <w:p w:rsidR="00734C4A" w:rsidRDefault="008041B5">
      <w:pPr>
        <w:pStyle w:val="a4"/>
        <w:numPr>
          <w:ilvl w:val="0"/>
          <w:numId w:val="81"/>
        </w:numPr>
        <w:tabs>
          <w:tab w:val="left" w:pos="1062"/>
        </w:tabs>
        <w:spacing w:line="242" w:lineRule="auto"/>
        <w:ind w:right="152" w:firstLine="710"/>
        <w:rPr>
          <w:sz w:val="28"/>
        </w:rPr>
      </w:pPr>
      <w:r>
        <w:rPr>
          <w:sz w:val="28"/>
        </w:rPr>
        <w:t>с историей и искусством при освоении элементов промышленной эстетики, народных ремёсел в инвариантном</w:t>
      </w:r>
      <w:r>
        <w:rPr>
          <w:spacing w:val="40"/>
          <w:sz w:val="28"/>
        </w:rPr>
        <w:t xml:space="preserve">  </w:t>
      </w:r>
      <w:r>
        <w:rPr>
          <w:sz w:val="28"/>
        </w:rPr>
        <w:t>модуле Производство и технология»;</w:t>
      </w:r>
    </w:p>
    <w:p w:rsidR="00734C4A" w:rsidRDefault="008041B5">
      <w:pPr>
        <w:pStyle w:val="a4"/>
        <w:numPr>
          <w:ilvl w:val="0"/>
          <w:numId w:val="81"/>
        </w:numPr>
        <w:tabs>
          <w:tab w:val="left" w:pos="1062"/>
        </w:tabs>
        <w:ind w:right="148" w:firstLine="710"/>
        <w:rPr>
          <w:sz w:val="28"/>
        </w:rPr>
      </w:pPr>
      <w:r>
        <w:rPr>
          <w:sz w:val="28"/>
        </w:rPr>
        <w:t>с обществознанием при освоении темы «Технология и мир. Современная техносфера» в инвариантном модуле «Производство и технология».</w:t>
      </w:r>
    </w:p>
    <w:p w:rsidR="00734C4A" w:rsidRDefault="008041B5">
      <w:pPr>
        <w:pStyle w:val="a3"/>
        <w:spacing w:before="313"/>
        <w:ind w:right="136"/>
      </w:pPr>
      <w:r>
        <w:t>Принцип «двойного вхождения» был сформулирован и обоснован выдающимся педагогом, академиком РАО В.С. Ледневым. Освоение учебного предмета</w:t>
      </w:r>
      <w:r>
        <w:rPr>
          <w:spacing w:val="-6"/>
        </w:rPr>
        <w:t xml:space="preserve"> </w:t>
      </w:r>
      <w:r>
        <w:t>«Технология»</w:t>
      </w:r>
      <w:r>
        <w:rPr>
          <w:spacing w:val="-12"/>
        </w:rPr>
        <w:t xml:space="preserve"> </w:t>
      </w:r>
      <w:r>
        <w:t>может</w:t>
      </w:r>
      <w:r>
        <w:rPr>
          <w:spacing w:val="-9"/>
        </w:rPr>
        <w:t xml:space="preserve"> </w:t>
      </w:r>
      <w:r>
        <w:t>осуществляться как в</w:t>
      </w:r>
      <w:r>
        <w:rPr>
          <w:spacing w:val="-2"/>
        </w:rPr>
        <w:t xml:space="preserve"> </w:t>
      </w:r>
      <w:r>
        <w:t>образовательных</w:t>
      </w:r>
      <w:r>
        <w:rPr>
          <w:spacing w:val="-5"/>
        </w:rPr>
        <w:t xml:space="preserve"> </w:t>
      </w:r>
      <w:r>
        <w:t>организациях, так и в организациях-партнёрах, в том числе на базе учебно-производственных комбинатов</w:t>
      </w:r>
      <w:r>
        <w:rPr>
          <w:spacing w:val="-1"/>
        </w:rPr>
        <w:t xml:space="preserve"> </w:t>
      </w:r>
      <w:r>
        <w:t>и</w:t>
      </w:r>
      <w:r>
        <w:rPr>
          <w:spacing w:val="-1"/>
        </w:rPr>
        <w:t xml:space="preserve"> </w:t>
      </w:r>
      <w:r>
        <w:t>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w:t>
      </w:r>
      <w:r>
        <w:rPr>
          <w:spacing w:val="40"/>
        </w:rPr>
        <w:t xml:space="preserve"> </w:t>
      </w:r>
      <w:r>
        <w:t>др.</w:t>
      </w:r>
    </w:p>
    <w:p w:rsidR="00734C4A" w:rsidRDefault="008041B5">
      <w:pPr>
        <w:pStyle w:val="a3"/>
        <w:spacing w:before="2" w:line="322" w:lineRule="exact"/>
        <w:ind w:left="852" w:firstLine="0"/>
        <w:jc w:val="left"/>
      </w:pPr>
      <w:r>
        <w:t>МЕСТО</w:t>
      </w:r>
      <w:r>
        <w:rPr>
          <w:spacing w:val="-11"/>
        </w:rPr>
        <w:t xml:space="preserve"> </w:t>
      </w:r>
      <w:r>
        <w:t>УЧЕБНОГО</w:t>
      </w:r>
      <w:r>
        <w:rPr>
          <w:spacing w:val="-7"/>
        </w:rPr>
        <w:t xml:space="preserve"> </w:t>
      </w:r>
      <w:r>
        <w:t>ПРЕДМЕТА</w:t>
      </w:r>
      <w:r>
        <w:rPr>
          <w:spacing w:val="-11"/>
        </w:rPr>
        <w:t xml:space="preserve"> </w:t>
      </w:r>
      <w:r>
        <w:t>«ТЕХНОЛОГИЯ»</w:t>
      </w:r>
      <w:r>
        <w:rPr>
          <w:spacing w:val="-15"/>
        </w:rPr>
        <w:t xml:space="preserve"> </w:t>
      </w:r>
      <w:r>
        <w:t>В</w:t>
      </w:r>
      <w:r>
        <w:rPr>
          <w:spacing w:val="-14"/>
        </w:rPr>
        <w:t xml:space="preserve"> </w:t>
      </w:r>
      <w:r>
        <w:t>УЧЕБНОМ</w:t>
      </w:r>
      <w:r>
        <w:rPr>
          <w:spacing w:val="-5"/>
        </w:rPr>
        <w:t xml:space="preserve"> </w:t>
      </w:r>
      <w:r>
        <w:rPr>
          <w:spacing w:val="-2"/>
        </w:rPr>
        <w:t>ПЛАНЕ</w:t>
      </w:r>
    </w:p>
    <w:p w:rsidR="00734C4A" w:rsidRDefault="008041B5">
      <w:pPr>
        <w:pStyle w:val="a3"/>
        <w:ind w:right="134"/>
      </w:pPr>
      <w:r>
        <w:t>Освоение предметной области «Технология» в основной школе осуществляется</w:t>
      </w:r>
      <w:r>
        <w:rPr>
          <w:spacing w:val="35"/>
        </w:rPr>
        <w:t xml:space="preserve"> </w:t>
      </w:r>
      <w:r>
        <w:t>в</w:t>
      </w:r>
      <w:r>
        <w:rPr>
          <w:spacing w:val="33"/>
        </w:rPr>
        <w:t xml:space="preserve"> </w:t>
      </w:r>
      <w:r>
        <w:t>5–9</w:t>
      </w:r>
      <w:r>
        <w:rPr>
          <w:spacing w:val="35"/>
        </w:rPr>
        <w:t xml:space="preserve"> </w:t>
      </w:r>
      <w:r>
        <w:t>классах</w:t>
      </w:r>
      <w:r>
        <w:rPr>
          <w:spacing w:val="29"/>
        </w:rPr>
        <w:t xml:space="preserve"> </w:t>
      </w:r>
      <w:r>
        <w:t>из</w:t>
      </w:r>
      <w:r>
        <w:rPr>
          <w:spacing w:val="35"/>
        </w:rPr>
        <w:t xml:space="preserve"> </w:t>
      </w:r>
      <w:r>
        <w:t>расчёта:</w:t>
      </w:r>
      <w:r>
        <w:rPr>
          <w:spacing w:val="30"/>
        </w:rPr>
        <w:t xml:space="preserve"> </w:t>
      </w:r>
      <w:r>
        <w:t>в</w:t>
      </w:r>
      <w:r>
        <w:rPr>
          <w:spacing w:val="33"/>
        </w:rPr>
        <w:t xml:space="preserve"> </w:t>
      </w:r>
      <w:r>
        <w:t>5–7</w:t>
      </w:r>
      <w:r>
        <w:rPr>
          <w:spacing w:val="34"/>
        </w:rPr>
        <w:t xml:space="preserve"> </w:t>
      </w:r>
      <w:r>
        <w:t>классах</w:t>
      </w:r>
      <w:r>
        <w:rPr>
          <w:spacing w:val="32"/>
        </w:rPr>
        <w:t xml:space="preserve"> </w:t>
      </w:r>
      <w:r>
        <w:t>–</w:t>
      </w:r>
      <w:r>
        <w:rPr>
          <w:spacing w:val="33"/>
        </w:rPr>
        <w:t xml:space="preserve">  </w:t>
      </w:r>
      <w:r>
        <w:t>2</w:t>
      </w:r>
      <w:r>
        <w:rPr>
          <w:spacing w:val="30"/>
        </w:rPr>
        <w:t xml:space="preserve"> </w:t>
      </w:r>
      <w:r>
        <w:t>часа</w:t>
      </w:r>
      <w:r>
        <w:rPr>
          <w:spacing w:val="30"/>
        </w:rPr>
        <w:t xml:space="preserve"> </w:t>
      </w:r>
      <w:r>
        <w:t>в</w:t>
      </w:r>
      <w:r>
        <w:rPr>
          <w:spacing w:val="33"/>
        </w:rPr>
        <w:t xml:space="preserve"> </w:t>
      </w:r>
      <w:r>
        <w:t>неделю,</w:t>
      </w:r>
      <w:r>
        <w:rPr>
          <w:spacing w:val="32"/>
        </w:rPr>
        <w:t xml:space="preserve"> </w:t>
      </w:r>
      <w:r>
        <w:t>в</w:t>
      </w:r>
      <w:r>
        <w:rPr>
          <w:spacing w:val="33"/>
        </w:rPr>
        <w:t xml:space="preserve"> </w:t>
      </w:r>
      <w:r>
        <w:rPr>
          <w:spacing w:val="-5"/>
        </w:rPr>
        <w:t>8–9</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классах</w:t>
      </w:r>
      <w:r>
        <w:rPr>
          <w:spacing w:val="-3"/>
        </w:rPr>
        <w:t xml:space="preserve"> </w:t>
      </w:r>
      <w:r>
        <w:t>– 1</w:t>
      </w:r>
      <w:r>
        <w:rPr>
          <w:spacing w:val="79"/>
        </w:rPr>
        <w:t xml:space="preserve">  </w:t>
      </w:r>
      <w:r>
        <w:rPr>
          <w:spacing w:val="-4"/>
        </w:rPr>
        <w:t>час.</w:t>
      </w:r>
    </w:p>
    <w:p w:rsidR="00734C4A" w:rsidRDefault="008041B5">
      <w:pPr>
        <w:pStyle w:val="a3"/>
        <w:ind w:right="146"/>
      </w:pPr>
      <w:r>
        <w:t>Дополнительно рекомендуется выделить за счёт внеурочной деятельности в 8 классе – 1 час в неделю и в 9 классе – 2 часа.</w:t>
      </w:r>
    </w:p>
    <w:p w:rsidR="00734C4A" w:rsidRDefault="008041B5">
      <w:pPr>
        <w:pStyle w:val="a3"/>
        <w:spacing w:line="244" w:lineRule="auto"/>
        <w:ind w:left="852" w:right="4626" w:firstLine="0"/>
        <w:jc w:val="left"/>
      </w:pPr>
      <w:r>
        <w:t>СОДЕРЖАНИЕ</w:t>
      </w:r>
      <w:r>
        <w:rPr>
          <w:spacing w:val="80"/>
        </w:rPr>
        <w:t xml:space="preserve"> </w:t>
      </w:r>
      <w:r>
        <w:t xml:space="preserve">ОБУЧЕНИЯ </w:t>
      </w:r>
      <w:r>
        <w:rPr>
          <w:spacing w:val="-2"/>
        </w:rPr>
        <w:t>ИНВАРИАНТНЫЕ</w:t>
      </w:r>
      <w:r>
        <w:rPr>
          <w:spacing w:val="-1"/>
        </w:rPr>
        <w:t xml:space="preserve"> </w:t>
      </w:r>
      <w:r>
        <w:rPr>
          <w:spacing w:val="-2"/>
        </w:rPr>
        <w:t>МОДУЛИ</w:t>
      </w:r>
    </w:p>
    <w:p w:rsidR="00734C4A" w:rsidRDefault="008041B5">
      <w:pPr>
        <w:pStyle w:val="a3"/>
        <w:spacing w:line="314" w:lineRule="exact"/>
        <w:ind w:left="852" w:firstLine="0"/>
        <w:jc w:val="left"/>
      </w:pPr>
      <w:r>
        <w:rPr>
          <w:spacing w:val="-2"/>
        </w:rPr>
        <w:t>Модуль</w:t>
      </w:r>
      <w:r>
        <w:rPr>
          <w:spacing w:val="-27"/>
        </w:rPr>
        <w:t xml:space="preserve"> </w:t>
      </w:r>
      <w:r>
        <w:rPr>
          <w:spacing w:val="-2"/>
        </w:rPr>
        <w:t>«Производство</w:t>
      </w:r>
      <w:r>
        <w:rPr>
          <w:spacing w:val="-23"/>
        </w:rPr>
        <w:t xml:space="preserve"> </w:t>
      </w:r>
      <w:r>
        <w:rPr>
          <w:spacing w:val="-2"/>
        </w:rPr>
        <w:t>и</w:t>
      </w:r>
      <w:r>
        <w:rPr>
          <w:spacing w:val="-24"/>
        </w:rPr>
        <w:t xml:space="preserve"> </w:t>
      </w:r>
      <w:r>
        <w:rPr>
          <w:spacing w:val="-2"/>
        </w:rPr>
        <w:t>технология»</w:t>
      </w:r>
    </w:p>
    <w:p w:rsidR="00734C4A" w:rsidRDefault="008041B5">
      <w:pPr>
        <w:pStyle w:val="3"/>
        <w:spacing w:before="4"/>
        <w:jc w:val="left"/>
      </w:pPr>
      <w:r>
        <w:t>5–6</w:t>
      </w:r>
      <w:r>
        <w:rPr>
          <w:spacing w:val="21"/>
        </w:rPr>
        <w:t xml:space="preserve"> </w:t>
      </w:r>
      <w:r>
        <w:rPr>
          <w:spacing w:val="16"/>
        </w:rPr>
        <w:t>классы</w:t>
      </w:r>
    </w:p>
    <w:p w:rsidR="00734C4A" w:rsidRDefault="008041B5">
      <w:pPr>
        <w:pStyle w:val="a3"/>
        <w:spacing w:line="319" w:lineRule="exact"/>
        <w:ind w:left="852" w:firstLine="0"/>
        <w:jc w:val="left"/>
      </w:pPr>
      <w:r>
        <w:t>Раздел</w:t>
      </w:r>
      <w:r>
        <w:rPr>
          <w:spacing w:val="-13"/>
        </w:rPr>
        <w:t xml:space="preserve"> </w:t>
      </w:r>
      <w:r>
        <w:t>1.</w:t>
      </w:r>
      <w:r>
        <w:rPr>
          <w:spacing w:val="-11"/>
        </w:rPr>
        <w:t xml:space="preserve"> </w:t>
      </w:r>
      <w:r>
        <w:t>Преобразовательная</w:t>
      </w:r>
      <w:r>
        <w:rPr>
          <w:spacing w:val="-12"/>
        </w:rPr>
        <w:t xml:space="preserve"> </w:t>
      </w:r>
      <w:r>
        <w:t>деятельность</w:t>
      </w:r>
      <w:r>
        <w:rPr>
          <w:spacing w:val="-15"/>
        </w:rPr>
        <w:t xml:space="preserve"> </w:t>
      </w:r>
      <w:r>
        <w:rPr>
          <w:spacing w:val="-2"/>
        </w:rPr>
        <w:t>человека.</w:t>
      </w:r>
    </w:p>
    <w:p w:rsidR="00734C4A" w:rsidRDefault="008041B5">
      <w:pPr>
        <w:pStyle w:val="a3"/>
        <w:ind w:right="147"/>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w:t>
      </w:r>
      <w:r>
        <w:rPr>
          <w:spacing w:val="-2"/>
        </w:rPr>
        <w:t>механизм.</w:t>
      </w:r>
    </w:p>
    <w:p w:rsidR="00734C4A" w:rsidRDefault="008041B5">
      <w:pPr>
        <w:pStyle w:val="a3"/>
        <w:spacing w:before="321" w:line="322" w:lineRule="exact"/>
        <w:ind w:left="852" w:firstLine="0"/>
      </w:pPr>
      <w:r>
        <w:t>Раздел</w:t>
      </w:r>
      <w:r>
        <w:rPr>
          <w:spacing w:val="-7"/>
        </w:rPr>
        <w:t xml:space="preserve"> </w:t>
      </w:r>
      <w:r>
        <w:t>2.</w:t>
      </w:r>
      <w:r>
        <w:rPr>
          <w:spacing w:val="-3"/>
        </w:rPr>
        <w:t xml:space="preserve"> </w:t>
      </w:r>
      <w:r>
        <w:t>Простейшие</w:t>
      </w:r>
      <w:r>
        <w:rPr>
          <w:spacing w:val="-6"/>
        </w:rPr>
        <w:t xml:space="preserve"> </w:t>
      </w:r>
      <w:r>
        <w:t>машины</w:t>
      </w:r>
      <w:r>
        <w:rPr>
          <w:spacing w:val="-7"/>
        </w:rPr>
        <w:t xml:space="preserve"> </w:t>
      </w:r>
      <w:r>
        <w:t>и</w:t>
      </w:r>
      <w:r>
        <w:rPr>
          <w:spacing w:val="-7"/>
        </w:rPr>
        <w:t xml:space="preserve"> </w:t>
      </w:r>
      <w:r>
        <w:rPr>
          <w:spacing w:val="-2"/>
        </w:rPr>
        <w:t>механизмы.</w:t>
      </w:r>
    </w:p>
    <w:p w:rsidR="00734C4A" w:rsidRDefault="008041B5">
      <w:pPr>
        <w:pStyle w:val="a3"/>
        <w:ind w:right="142"/>
      </w:pPr>
      <w:r>
        <w:t>Двигатели машин. Виды двигателей. Передаточные механизмы. Виды и характеристики передаточных механизмов.</w:t>
      </w:r>
    </w:p>
    <w:p w:rsidR="00734C4A" w:rsidRDefault="008041B5">
      <w:pPr>
        <w:pStyle w:val="a3"/>
        <w:spacing w:line="242" w:lineRule="auto"/>
        <w:ind w:right="139"/>
      </w:pPr>
      <w:r>
        <w:t>Механические передачи. Обратная связь. Механические конструкторы. Робототехнические конструкторы. Простые механические</w:t>
      </w:r>
      <w:r>
        <w:rPr>
          <w:spacing w:val="40"/>
        </w:rPr>
        <w:t xml:space="preserve"> </w:t>
      </w:r>
      <w:r>
        <w:t>модели.</w:t>
      </w:r>
      <w:r>
        <w:rPr>
          <w:spacing w:val="40"/>
        </w:rPr>
        <w:t xml:space="preserve"> </w:t>
      </w:r>
      <w:r>
        <w:t>Простые управляемые модели.</w:t>
      </w:r>
    </w:p>
    <w:p w:rsidR="00734C4A" w:rsidRDefault="008041B5">
      <w:pPr>
        <w:pStyle w:val="a3"/>
        <w:spacing w:before="315"/>
        <w:ind w:left="852" w:firstLine="0"/>
      </w:pPr>
      <w:r>
        <w:t>Раздел</w:t>
      </w:r>
      <w:r>
        <w:rPr>
          <w:spacing w:val="-6"/>
        </w:rPr>
        <w:t xml:space="preserve"> </w:t>
      </w:r>
      <w:r>
        <w:t>3.</w:t>
      </w:r>
      <w:r>
        <w:rPr>
          <w:spacing w:val="-3"/>
        </w:rPr>
        <w:t xml:space="preserve"> </w:t>
      </w:r>
      <w:r>
        <w:t>Задачи</w:t>
      </w:r>
      <w:r>
        <w:rPr>
          <w:spacing w:val="-7"/>
        </w:rPr>
        <w:t xml:space="preserve"> </w:t>
      </w:r>
      <w:r>
        <w:t>и</w:t>
      </w:r>
      <w:r>
        <w:rPr>
          <w:spacing w:val="-6"/>
        </w:rPr>
        <w:t xml:space="preserve"> </w:t>
      </w:r>
      <w:r>
        <w:t>технологии</w:t>
      </w:r>
      <w:r>
        <w:rPr>
          <w:spacing w:val="-6"/>
        </w:rPr>
        <w:t xml:space="preserve"> </w:t>
      </w:r>
      <w:r>
        <w:t>их</w:t>
      </w:r>
      <w:r>
        <w:rPr>
          <w:spacing w:val="-10"/>
        </w:rPr>
        <w:t xml:space="preserve"> </w:t>
      </w:r>
      <w:r>
        <w:rPr>
          <w:spacing w:val="-2"/>
        </w:rPr>
        <w:t>решения.</w:t>
      </w:r>
    </w:p>
    <w:p w:rsidR="00734C4A" w:rsidRDefault="008041B5">
      <w:pPr>
        <w:pStyle w:val="a3"/>
        <w:ind w:right="150"/>
      </w:pPr>
      <w:r>
        <w:t>Технология решения производственных задач в информационной среде как важнейшая технология 4-й промышленной революции.</w:t>
      </w:r>
    </w:p>
    <w:p w:rsidR="00734C4A" w:rsidRDefault="008041B5">
      <w:pPr>
        <w:pStyle w:val="a3"/>
        <w:ind w:right="139"/>
      </w:pPr>
      <w:r>
        <w:t>Чтение описаний, чертежей, технологических карт. Обозначения: знаки и символы. Интерпретация знаков и знаковых систем. Формулировка задачи с использованием знаков и</w:t>
      </w:r>
      <w:r>
        <w:rPr>
          <w:spacing w:val="40"/>
        </w:rPr>
        <w:t xml:space="preserve"> </w:t>
      </w:r>
      <w:r>
        <w:t>символов.</w:t>
      </w:r>
    </w:p>
    <w:p w:rsidR="00734C4A" w:rsidRDefault="008041B5">
      <w:pPr>
        <w:pStyle w:val="a3"/>
        <w:spacing w:line="321" w:lineRule="exact"/>
        <w:ind w:left="852" w:firstLine="0"/>
      </w:pPr>
      <w:r>
        <w:rPr>
          <w:spacing w:val="-2"/>
        </w:rPr>
        <w:t>Информационное</w:t>
      </w:r>
      <w:r>
        <w:rPr>
          <w:spacing w:val="-16"/>
        </w:rPr>
        <w:t xml:space="preserve"> </w:t>
      </w:r>
      <w:r>
        <w:rPr>
          <w:spacing w:val="-2"/>
        </w:rPr>
        <w:t>обеспечение</w:t>
      </w:r>
      <w:r>
        <w:rPr>
          <w:spacing w:val="-15"/>
        </w:rPr>
        <w:t xml:space="preserve"> </w:t>
      </w:r>
      <w:r>
        <w:rPr>
          <w:spacing w:val="-2"/>
        </w:rPr>
        <w:t>решения</w:t>
      </w:r>
      <w:r>
        <w:rPr>
          <w:spacing w:val="-16"/>
        </w:rPr>
        <w:t xml:space="preserve"> </w:t>
      </w:r>
      <w:r>
        <w:rPr>
          <w:spacing w:val="-2"/>
        </w:rPr>
        <w:t>задачи.</w:t>
      </w:r>
      <w:r>
        <w:rPr>
          <w:spacing w:val="-15"/>
        </w:rPr>
        <w:t xml:space="preserve"> </w:t>
      </w:r>
      <w:r>
        <w:rPr>
          <w:spacing w:val="-2"/>
        </w:rPr>
        <w:t>Работа</w:t>
      </w:r>
      <w:r>
        <w:rPr>
          <w:spacing w:val="-15"/>
        </w:rPr>
        <w:t xml:space="preserve"> </w:t>
      </w:r>
      <w:r>
        <w:rPr>
          <w:spacing w:val="-2"/>
        </w:rPr>
        <w:t>с</w:t>
      </w:r>
      <w:r>
        <w:rPr>
          <w:spacing w:val="-5"/>
        </w:rPr>
        <w:t xml:space="preserve"> </w:t>
      </w:r>
      <w:r>
        <w:rPr>
          <w:spacing w:val="-2"/>
        </w:rPr>
        <w:t>«большими</w:t>
      </w:r>
      <w:r>
        <w:rPr>
          <w:spacing w:val="39"/>
        </w:rPr>
        <w:t xml:space="preserve"> </w:t>
      </w:r>
      <w:r>
        <w:rPr>
          <w:spacing w:val="-2"/>
        </w:rPr>
        <w:t>данными».</w:t>
      </w:r>
    </w:p>
    <w:p w:rsidR="00734C4A" w:rsidRDefault="008041B5">
      <w:pPr>
        <w:pStyle w:val="a3"/>
        <w:spacing w:line="322" w:lineRule="exact"/>
        <w:ind w:firstLine="0"/>
      </w:pPr>
      <w:r>
        <w:t>Извлечение</w:t>
      </w:r>
      <w:r>
        <w:rPr>
          <w:spacing w:val="15"/>
        </w:rPr>
        <w:t xml:space="preserve"> </w:t>
      </w:r>
      <w:r>
        <w:t>информации</w:t>
      </w:r>
      <w:r>
        <w:rPr>
          <w:spacing w:val="23"/>
        </w:rPr>
        <w:t xml:space="preserve"> </w:t>
      </w:r>
      <w:r>
        <w:t>из</w:t>
      </w:r>
      <w:r>
        <w:rPr>
          <w:spacing w:val="-17"/>
        </w:rPr>
        <w:t xml:space="preserve"> </w:t>
      </w:r>
      <w:r>
        <w:t>массива</w:t>
      </w:r>
      <w:r>
        <w:rPr>
          <w:spacing w:val="-18"/>
        </w:rPr>
        <w:t xml:space="preserve"> </w:t>
      </w:r>
      <w:r>
        <w:rPr>
          <w:spacing w:val="-2"/>
        </w:rPr>
        <w:t>данных.</w:t>
      </w:r>
    </w:p>
    <w:p w:rsidR="00734C4A" w:rsidRDefault="008041B5">
      <w:pPr>
        <w:pStyle w:val="a3"/>
        <w:ind w:left="852" w:firstLine="0"/>
      </w:pPr>
      <w:r>
        <w:t>Исследование</w:t>
      </w:r>
      <w:r>
        <w:rPr>
          <w:spacing w:val="-7"/>
        </w:rPr>
        <w:t xml:space="preserve"> </w:t>
      </w:r>
      <w:r>
        <w:t>задачи</w:t>
      </w:r>
      <w:r>
        <w:rPr>
          <w:spacing w:val="-8"/>
        </w:rPr>
        <w:t xml:space="preserve"> </w:t>
      </w:r>
      <w:r>
        <w:t>и</w:t>
      </w:r>
      <w:r>
        <w:rPr>
          <w:spacing w:val="-3"/>
        </w:rPr>
        <w:t xml:space="preserve"> </w:t>
      </w:r>
      <w:r>
        <w:t>её</w:t>
      </w:r>
      <w:r>
        <w:rPr>
          <w:spacing w:val="-7"/>
        </w:rPr>
        <w:t xml:space="preserve"> </w:t>
      </w:r>
      <w:r>
        <w:t>решений.</w:t>
      </w:r>
      <w:r>
        <w:rPr>
          <w:spacing w:val="-9"/>
        </w:rPr>
        <w:t xml:space="preserve"> </w:t>
      </w:r>
      <w:r>
        <w:t>Представление</w:t>
      </w:r>
      <w:r>
        <w:rPr>
          <w:spacing w:val="56"/>
        </w:rPr>
        <w:t xml:space="preserve"> </w:t>
      </w:r>
      <w:r>
        <w:t>полученных</w:t>
      </w:r>
      <w:r>
        <w:rPr>
          <w:spacing w:val="-11"/>
        </w:rPr>
        <w:t xml:space="preserve"> </w:t>
      </w:r>
      <w:r>
        <w:rPr>
          <w:spacing w:val="-2"/>
        </w:rPr>
        <w:t>результатов.</w:t>
      </w:r>
    </w:p>
    <w:p w:rsidR="00734C4A" w:rsidRDefault="00734C4A">
      <w:pPr>
        <w:pStyle w:val="a3"/>
        <w:spacing w:before="3"/>
        <w:ind w:left="0" w:firstLine="0"/>
        <w:jc w:val="left"/>
      </w:pPr>
    </w:p>
    <w:p w:rsidR="00734C4A" w:rsidRDefault="008041B5">
      <w:pPr>
        <w:pStyle w:val="a3"/>
        <w:ind w:left="852" w:firstLine="0"/>
      </w:pPr>
      <w:r>
        <w:t>Раздел</w:t>
      </w:r>
      <w:r>
        <w:rPr>
          <w:spacing w:val="-6"/>
        </w:rPr>
        <w:t xml:space="preserve"> </w:t>
      </w:r>
      <w:r>
        <w:t>4.</w:t>
      </w:r>
      <w:r>
        <w:rPr>
          <w:spacing w:val="-5"/>
        </w:rPr>
        <w:t xml:space="preserve"> </w:t>
      </w:r>
      <w:r>
        <w:t>Основы</w:t>
      </w:r>
      <w:r>
        <w:rPr>
          <w:spacing w:val="-7"/>
        </w:rPr>
        <w:t xml:space="preserve"> </w:t>
      </w:r>
      <w:r>
        <w:t>проектной</w:t>
      </w:r>
      <w:r>
        <w:rPr>
          <w:spacing w:val="58"/>
        </w:rPr>
        <w:t xml:space="preserve"> </w:t>
      </w:r>
      <w:r>
        <w:rPr>
          <w:spacing w:val="-2"/>
        </w:rPr>
        <w:t>деятельности.</w:t>
      </w:r>
    </w:p>
    <w:p w:rsidR="00734C4A" w:rsidRDefault="008041B5">
      <w:pPr>
        <w:pStyle w:val="a3"/>
        <w:ind w:right="145"/>
      </w:pPr>
      <w: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w:t>
      </w:r>
      <w:r>
        <w:rPr>
          <w:spacing w:val="40"/>
        </w:rPr>
        <w:t xml:space="preserve"> </w:t>
      </w:r>
      <w:r>
        <w:t>деятельности.</w:t>
      </w:r>
    </w:p>
    <w:p w:rsidR="00734C4A" w:rsidRDefault="008041B5">
      <w:pPr>
        <w:pStyle w:val="a3"/>
        <w:spacing w:before="321" w:line="322" w:lineRule="exact"/>
        <w:ind w:left="852" w:firstLine="0"/>
        <w:jc w:val="left"/>
      </w:pPr>
      <w:r>
        <w:t>Раздел</w:t>
      </w:r>
      <w:r>
        <w:rPr>
          <w:spacing w:val="-10"/>
        </w:rPr>
        <w:t xml:space="preserve"> </w:t>
      </w:r>
      <w:r>
        <w:t>5.</w:t>
      </w:r>
      <w:r>
        <w:rPr>
          <w:spacing w:val="-7"/>
        </w:rPr>
        <w:t xml:space="preserve"> </w:t>
      </w:r>
      <w:r>
        <w:t>Технология</w:t>
      </w:r>
      <w:r>
        <w:rPr>
          <w:spacing w:val="-10"/>
        </w:rPr>
        <w:t xml:space="preserve"> </w:t>
      </w:r>
      <w:r>
        <w:t>домашнего</w:t>
      </w:r>
      <w:r>
        <w:rPr>
          <w:spacing w:val="-10"/>
        </w:rPr>
        <w:t xml:space="preserve"> </w:t>
      </w:r>
      <w:r>
        <w:rPr>
          <w:spacing w:val="-2"/>
        </w:rPr>
        <w:t>хозяйства.</w:t>
      </w:r>
    </w:p>
    <w:p w:rsidR="00734C4A" w:rsidRDefault="008041B5">
      <w:pPr>
        <w:pStyle w:val="a3"/>
        <w:tabs>
          <w:tab w:val="left" w:pos="5518"/>
        </w:tabs>
        <w:ind w:left="852" w:right="721" w:firstLine="0"/>
        <w:jc w:val="left"/>
      </w:pPr>
      <w:r>
        <w:t>Порядок</w:t>
      </w:r>
      <w:r>
        <w:rPr>
          <w:spacing w:val="-18"/>
        </w:rPr>
        <w:t xml:space="preserve"> </w:t>
      </w:r>
      <w:r>
        <w:t>и</w:t>
      </w:r>
      <w:r>
        <w:rPr>
          <w:spacing w:val="-17"/>
        </w:rPr>
        <w:t xml:space="preserve"> </w:t>
      </w:r>
      <w:r>
        <w:t>хаос</w:t>
      </w:r>
      <w:r>
        <w:rPr>
          <w:spacing w:val="-18"/>
        </w:rPr>
        <w:t xml:space="preserve"> </w:t>
      </w:r>
      <w:r>
        <w:t>как</w:t>
      </w:r>
      <w:r>
        <w:rPr>
          <w:spacing w:val="-17"/>
        </w:rPr>
        <w:t xml:space="preserve"> </w:t>
      </w:r>
      <w:r>
        <w:t>фундаментальные</w:t>
      </w:r>
      <w:r>
        <w:rPr>
          <w:spacing w:val="-18"/>
        </w:rPr>
        <w:t xml:space="preserve"> </w:t>
      </w:r>
      <w:r>
        <w:t>характеристики</w:t>
      </w:r>
      <w:r>
        <w:rPr>
          <w:spacing w:val="-16"/>
        </w:rPr>
        <w:t xml:space="preserve"> </w:t>
      </w:r>
      <w:r>
        <w:t>окружающего</w:t>
      </w:r>
      <w:r>
        <w:rPr>
          <w:spacing w:val="-10"/>
        </w:rPr>
        <w:t xml:space="preserve"> </w:t>
      </w:r>
      <w:r>
        <w:t>мира. Порядок в доме. Порядок на рабочем</w:t>
      </w:r>
      <w:r>
        <w:tab/>
      </w:r>
      <w:r>
        <w:rPr>
          <w:spacing w:val="-2"/>
        </w:rPr>
        <w:t>месте.</w:t>
      </w:r>
    </w:p>
    <w:p w:rsidR="00734C4A" w:rsidRDefault="008041B5">
      <w:pPr>
        <w:pStyle w:val="a3"/>
        <w:spacing w:line="321" w:lineRule="exact"/>
        <w:ind w:left="852" w:firstLine="0"/>
        <w:jc w:val="left"/>
      </w:pPr>
      <w:r>
        <w:t>Создание</w:t>
      </w:r>
      <w:r>
        <w:rPr>
          <w:spacing w:val="-6"/>
        </w:rPr>
        <w:t xml:space="preserve"> </w:t>
      </w:r>
      <w:r>
        <w:t>интерьера</w:t>
      </w:r>
      <w:r>
        <w:rPr>
          <w:spacing w:val="-8"/>
        </w:rPr>
        <w:t xml:space="preserve"> </w:t>
      </w:r>
      <w:r>
        <w:t>квартиры</w:t>
      </w:r>
      <w:r>
        <w:rPr>
          <w:spacing w:val="-9"/>
        </w:rPr>
        <w:t xml:space="preserve"> </w:t>
      </w:r>
      <w:r>
        <w:t>с</w:t>
      </w:r>
      <w:r>
        <w:rPr>
          <w:spacing w:val="-8"/>
        </w:rPr>
        <w:t xml:space="preserve"> </w:t>
      </w:r>
      <w:r>
        <w:t>помощью</w:t>
      </w:r>
      <w:r>
        <w:rPr>
          <w:spacing w:val="-9"/>
        </w:rPr>
        <w:t xml:space="preserve"> </w:t>
      </w:r>
      <w:r>
        <w:t>компьютерных</w:t>
      </w:r>
      <w:r>
        <w:rPr>
          <w:spacing w:val="-12"/>
        </w:rPr>
        <w:t xml:space="preserve"> </w:t>
      </w:r>
      <w:r>
        <w:rPr>
          <w:spacing w:val="-2"/>
        </w:rPr>
        <w:t>программ.</w:t>
      </w:r>
    </w:p>
    <w:p w:rsidR="00734C4A" w:rsidRDefault="008041B5">
      <w:pPr>
        <w:pStyle w:val="a3"/>
        <w:tabs>
          <w:tab w:val="left" w:pos="1852"/>
          <w:tab w:val="left" w:pos="7605"/>
        </w:tabs>
        <w:ind w:right="150"/>
        <w:jc w:val="left"/>
      </w:pPr>
      <w:r>
        <w:t>Электропроводка.</w:t>
      </w:r>
      <w:r>
        <w:rPr>
          <w:spacing w:val="40"/>
        </w:rPr>
        <w:t xml:space="preserve"> </w:t>
      </w:r>
      <w:r>
        <w:t>Бытовые</w:t>
      </w:r>
      <w:r>
        <w:rPr>
          <w:spacing w:val="40"/>
        </w:rPr>
        <w:t xml:space="preserve"> </w:t>
      </w:r>
      <w:r>
        <w:t>электрические</w:t>
      </w:r>
      <w:r>
        <w:rPr>
          <w:spacing w:val="40"/>
        </w:rPr>
        <w:t xml:space="preserve"> </w:t>
      </w:r>
      <w:r>
        <w:t>приборы.</w:t>
      </w:r>
      <w:r>
        <w:tab/>
        <w:t>Техника</w:t>
      </w:r>
      <w:r>
        <w:rPr>
          <w:spacing w:val="20"/>
        </w:rPr>
        <w:t xml:space="preserve"> </w:t>
      </w:r>
      <w:r>
        <w:t>безопасности при работе с</w:t>
      </w:r>
      <w:r>
        <w:tab/>
      </w:r>
      <w:r>
        <w:rPr>
          <w:spacing w:val="-2"/>
        </w:rPr>
        <w:t>электричеством.</w:t>
      </w:r>
    </w:p>
    <w:p w:rsidR="00734C4A" w:rsidRDefault="008041B5">
      <w:pPr>
        <w:pStyle w:val="a3"/>
        <w:ind w:left="852" w:firstLine="0"/>
        <w:jc w:val="left"/>
      </w:pPr>
      <w:r>
        <w:t>Кухня.</w:t>
      </w:r>
      <w:r>
        <w:rPr>
          <w:spacing w:val="1"/>
        </w:rPr>
        <w:t xml:space="preserve"> </w:t>
      </w:r>
      <w:r>
        <w:t>Мебель</w:t>
      </w:r>
      <w:r>
        <w:rPr>
          <w:spacing w:val="-1"/>
        </w:rPr>
        <w:t xml:space="preserve"> </w:t>
      </w:r>
      <w:r>
        <w:t>и</w:t>
      </w:r>
      <w:r>
        <w:rPr>
          <w:spacing w:val="-5"/>
        </w:rPr>
        <w:t xml:space="preserve"> </w:t>
      </w:r>
      <w:r>
        <w:t>бытовая</w:t>
      </w:r>
      <w:r>
        <w:rPr>
          <w:spacing w:val="1"/>
        </w:rPr>
        <w:t xml:space="preserve"> </w:t>
      </w:r>
      <w:r>
        <w:t>техника,</w:t>
      </w:r>
      <w:r>
        <w:rPr>
          <w:spacing w:val="2"/>
        </w:rPr>
        <w:t xml:space="preserve"> </w:t>
      </w:r>
      <w:r>
        <w:t>которая</w:t>
      </w:r>
      <w:r>
        <w:rPr>
          <w:spacing w:val="1"/>
        </w:rPr>
        <w:t xml:space="preserve"> </w:t>
      </w:r>
      <w:r>
        <w:t>используется</w:t>
      </w:r>
      <w:r>
        <w:rPr>
          <w:spacing w:val="1"/>
        </w:rPr>
        <w:t xml:space="preserve"> </w:t>
      </w:r>
      <w:r>
        <w:t>на</w:t>
      </w:r>
      <w:r>
        <w:rPr>
          <w:spacing w:val="1"/>
        </w:rPr>
        <w:t xml:space="preserve"> </w:t>
      </w:r>
      <w:r>
        <w:t>кухне.</w:t>
      </w:r>
      <w:r>
        <w:rPr>
          <w:spacing w:val="1"/>
        </w:rPr>
        <w:t xml:space="preserve"> </w:t>
      </w:r>
      <w:r>
        <w:rPr>
          <w:spacing w:val="-2"/>
        </w:rPr>
        <w:t>Кулинария.</w:t>
      </w:r>
    </w:p>
    <w:p w:rsidR="00734C4A" w:rsidRDefault="008041B5">
      <w:pPr>
        <w:pStyle w:val="a3"/>
        <w:tabs>
          <w:tab w:val="left" w:pos="8054"/>
        </w:tabs>
        <w:spacing w:before="4" w:line="322" w:lineRule="exact"/>
        <w:ind w:firstLine="0"/>
        <w:jc w:val="left"/>
      </w:pPr>
      <w:r>
        <w:t>Основы</w:t>
      </w:r>
      <w:r>
        <w:rPr>
          <w:spacing w:val="-9"/>
        </w:rPr>
        <w:t xml:space="preserve"> </w:t>
      </w:r>
      <w:r>
        <w:t>здорового</w:t>
      </w:r>
      <w:r>
        <w:rPr>
          <w:spacing w:val="-9"/>
        </w:rPr>
        <w:t xml:space="preserve"> </w:t>
      </w:r>
      <w:r>
        <w:t>питания.</w:t>
      </w:r>
      <w:r>
        <w:rPr>
          <w:spacing w:val="-7"/>
        </w:rPr>
        <w:t xml:space="preserve"> </w:t>
      </w:r>
      <w:r>
        <w:t>Основы</w:t>
      </w:r>
      <w:r>
        <w:rPr>
          <w:spacing w:val="-9"/>
        </w:rPr>
        <w:t xml:space="preserve"> </w:t>
      </w:r>
      <w:r>
        <w:t>безопасности</w:t>
      </w:r>
      <w:r>
        <w:rPr>
          <w:spacing w:val="-9"/>
        </w:rPr>
        <w:t xml:space="preserve"> </w:t>
      </w:r>
      <w:r>
        <w:t>при</w:t>
      </w:r>
      <w:r>
        <w:rPr>
          <w:spacing w:val="-9"/>
        </w:rPr>
        <w:t xml:space="preserve"> </w:t>
      </w:r>
      <w:r>
        <w:t>работе</w:t>
      </w:r>
      <w:r>
        <w:rPr>
          <w:spacing w:val="-8"/>
        </w:rPr>
        <w:t xml:space="preserve"> </w:t>
      </w:r>
      <w:r>
        <w:rPr>
          <w:spacing w:val="-5"/>
        </w:rPr>
        <w:t>на</w:t>
      </w:r>
      <w:r>
        <w:tab/>
      </w:r>
      <w:r>
        <w:rPr>
          <w:spacing w:val="-2"/>
        </w:rPr>
        <w:t>кухне.</w:t>
      </w:r>
    </w:p>
    <w:p w:rsidR="00734C4A" w:rsidRDefault="008041B5">
      <w:pPr>
        <w:pStyle w:val="a3"/>
        <w:tabs>
          <w:tab w:val="left" w:pos="2377"/>
          <w:tab w:val="left" w:pos="4492"/>
          <w:tab w:val="left" w:pos="6425"/>
          <w:tab w:val="left" w:pos="8535"/>
        </w:tabs>
        <w:ind w:right="148"/>
        <w:jc w:val="left"/>
      </w:pPr>
      <w:r>
        <w:rPr>
          <w:spacing w:val="-2"/>
        </w:rPr>
        <w:t>Швейное</w:t>
      </w:r>
      <w:r>
        <w:tab/>
      </w:r>
      <w:r>
        <w:rPr>
          <w:spacing w:val="-2"/>
        </w:rPr>
        <w:t>производство.</w:t>
      </w:r>
      <w:r>
        <w:tab/>
      </w:r>
      <w:r>
        <w:rPr>
          <w:spacing w:val="-2"/>
        </w:rPr>
        <w:t>Текстильное</w:t>
      </w:r>
      <w:r>
        <w:tab/>
      </w:r>
      <w:r>
        <w:rPr>
          <w:spacing w:val="-2"/>
        </w:rPr>
        <w:t>производство.</w:t>
      </w:r>
      <w:r>
        <w:tab/>
      </w:r>
      <w:r>
        <w:rPr>
          <w:spacing w:val="-2"/>
        </w:rPr>
        <w:t xml:space="preserve">Оборудование, </w:t>
      </w:r>
      <w:r>
        <w:t>инструменты,</w:t>
      </w:r>
      <w:r>
        <w:rPr>
          <w:spacing w:val="44"/>
        </w:rPr>
        <w:t xml:space="preserve"> </w:t>
      </w:r>
      <w:r>
        <w:t>приспособления.</w:t>
      </w:r>
      <w:r>
        <w:rPr>
          <w:spacing w:val="44"/>
        </w:rPr>
        <w:t xml:space="preserve"> </w:t>
      </w:r>
      <w:r>
        <w:t>Технологии</w:t>
      </w:r>
      <w:r>
        <w:rPr>
          <w:spacing w:val="43"/>
        </w:rPr>
        <w:t xml:space="preserve"> </w:t>
      </w:r>
      <w:r>
        <w:t>изготовления</w:t>
      </w:r>
      <w:r>
        <w:rPr>
          <w:spacing w:val="43"/>
        </w:rPr>
        <w:t xml:space="preserve"> </w:t>
      </w:r>
      <w:r>
        <w:t>изделий</w:t>
      </w:r>
      <w:r>
        <w:rPr>
          <w:spacing w:val="43"/>
        </w:rPr>
        <w:t xml:space="preserve"> </w:t>
      </w:r>
      <w:r>
        <w:t>из</w:t>
      </w:r>
      <w:r>
        <w:rPr>
          <w:spacing w:val="43"/>
        </w:rPr>
        <w:t xml:space="preserve"> </w:t>
      </w:r>
      <w:r>
        <w:rPr>
          <w:spacing w:val="-2"/>
        </w:rPr>
        <w:t>текстильных</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материалов. Декоративно-прикладное творчество. Технологии художественной обработки текстильных</w:t>
      </w:r>
      <w:r>
        <w:rPr>
          <w:spacing w:val="40"/>
        </w:rPr>
        <w:t xml:space="preserve"> </w:t>
      </w:r>
      <w:r>
        <w:t>материалов.</w:t>
      </w:r>
    </w:p>
    <w:p w:rsidR="00734C4A" w:rsidRDefault="008041B5">
      <w:pPr>
        <w:pStyle w:val="a3"/>
        <w:spacing w:before="321"/>
        <w:ind w:left="852" w:firstLine="0"/>
        <w:jc w:val="left"/>
      </w:pPr>
      <w:r>
        <w:t>Раздел</w:t>
      </w:r>
      <w:r>
        <w:rPr>
          <w:spacing w:val="-3"/>
        </w:rPr>
        <w:t xml:space="preserve"> </w:t>
      </w:r>
      <w:r>
        <w:t>6.</w:t>
      </w:r>
      <w:r>
        <w:rPr>
          <w:spacing w:val="-1"/>
        </w:rPr>
        <w:t xml:space="preserve"> </w:t>
      </w:r>
      <w:r>
        <w:t>Мир</w:t>
      </w:r>
      <w:r>
        <w:rPr>
          <w:spacing w:val="-4"/>
        </w:rPr>
        <w:t xml:space="preserve"> </w:t>
      </w:r>
      <w:r>
        <w:rPr>
          <w:spacing w:val="-2"/>
        </w:rPr>
        <w:t>профессий.</w:t>
      </w:r>
    </w:p>
    <w:p w:rsidR="00734C4A" w:rsidRDefault="008041B5">
      <w:pPr>
        <w:pStyle w:val="a3"/>
        <w:tabs>
          <w:tab w:val="left" w:pos="5752"/>
        </w:tabs>
        <w:spacing w:before="5"/>
        <w:ind w:left="852" w:firstLine="0"/>
        <w:jc w:val="left"/>
      </w:pPr>
      <w:r>
        <w:t>Какие</w:t>
      </w:r>
      <w:r>
        <w:rPr>
          <w:spacing w:val="-7"/>
        </w:rPr>
        <w:t xml:space="preserve"> </w:t>
      </w:r>
      <w:r>
        <w:t>бывают</w:t>
      </w:r>
      <w:r>
        <w:rPr>
          <w:spacing w:val="-9"/>
        </w:rPr>
        <w:t xml:space="preserve"> </w:t>
      </w:r>
      <w:r>
        <w:t>профессии.</w:t>
      </w:r>
      <w:r>
        <w:rPr>
          <w:spacing w:val="-6"/>
        </w:rPr>
        <w:t xml:space="preserve"> </w:t>
      </w:r>
      <w:r>
        <w:t>Как</w:t>
      </w:r>
      <w:r>
        <w:rPr>
          <w:spacing w:val="-8"/>
        </w:rPr>
        <w:t xml:space="preserve"> </w:t>
      </w:r>
      <w:r>
        <w:rPr>
          <w:spacing w:val="-2"/>
        </w:rPr>
        <w:t>выбрать</w:t>
      </w:r>
      <w:r>
        <w:tab/>
      </w:r>
      <w:r>
        <w:rPr>
          <w:spacing w:val="-2"/>
        </w:rPr>
        <w:t>профессию.</w:t>
      </w:r>
    </w:p>
    <w:p w:rsidR="00734C4A" w:rsidRDefault="00734C4A">
      <w:pPr>
        <w:pStyle w:val="a3"/>
        <w:spacing w:before="4"/>
        <w:ind w:left="0" w:firstLine="0"/>
        <w:jc w:val="left"/>
      </w:pPr>
    </w:p>
    <w:p w:rsidR="00734C4A" w:rsidRDefault="008041B5">
      <w:pPr>
        <w:pStyle w:val="3"/>
        <w:jc w:val="left"/>
      </w:pPr>
      <w:r>
        <w:t>7–9</w:t>
      </w:r>
      <w:r>
        <w:rPr>
          <w:spacing w:val="-3"/>
        </w:rPr>
        <w:t xml:space="preserve"> </w:t>
      </w:r>
      <w:r>
        <w:rPr>
          <w:spacing w:val="-2"/>
        </w:rPr>
        <w:t>классы</w:t>
      </w:r>
    </w:p>
    <w:p w:rsidR="00734C4A" w:rsidRDefault="008041B5">
      <w:pPr>
        <w:pStyle w:val="a3"/>
        <w:spacing w:line="319" w:lineRule="exact"/>
        <w:ind w:left="852" w:firstLine="0"/>
        <w:jc w:val="left"/>
      </w:pPr>
      <w:r>
        <w:t>Раздел</w:t>
      </w:r>
      <w:r>
        <w:rPr>
          <w:spacing w:val="-5"/>
        </w:rPr>
        <w:t xml:space="preserve"> </w:t>
      </w:r>
      <w:r>
        <w:t>7.</w:t>
      </w:r>
      <w:r>
        <w:rPr>
          <w:spacing w:val="-3"/>
        </w:rPr>
        <w:t xml:space="preserve"> </w:t>
      </w:r>
      <w:r>
        <w:t>Технологии</w:t>
      </w:r>
      <w:r>
        <w:rPr>
          <w:spacing w:val="-6"/>
        </w:rPr>
        <w:t xml:space="preserve"> </w:t>
      </w:r>
      <w:r>
        <w:t>и</w:t>
      </w:r>
      <w:r>
        <w:rPr>
          <w:spacing w:val="60"/>
        </w:rPr>
        <w:t xml:space="preserve"> </w:t>
      </w:r>
      <w:r>
        <w:rPr>
          <w:spacing w:val="-2"/>
        </w:rPr>
        <w:t>искусство.</w:t>
      </w:r>
    </w:p>
    <w:p w:rsidR="00734C4A" w:rsidRDefault="008041B5">
      <w:pPr>
        <w:pStyle w:val="a3"/>
        <w:jc w:val="left"/>
      </w:pPr>
      <w: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734C4A" w:rsidRDefault="008041B5">
      <w:pPr>
        <w:pStyle w:val="a3"/>
        <w:spacing w:line="321" w:lineRule="exact"/>
        <w:ind w:left="852" w:firstLine="0"/>
        <w:jc w:val="left"/>
      </w:pPr>
      <w:r>
        <w:t>Эстетика</w:t>
      </w:r>
      <w:r>
        <w:rPr>
          <w:spacing w:val="-7"/>
        </w:rPr>
        <w:t xml:space="preserve"> </w:t>
      </w:r>
      <w:r>
        <w:t>в</w:t>
      </w:r>
      <w:r>
        <w:rPr>
          <w:spacing w:val="-9"/>
        </w:rPr>
        <w:t xml:space="preserve"> </w:t>
      </w:r>
      <w:r>
        <w:t>быту.</w:t>
      </w:r>
      <w:r>
        <w:rPr>
          <w:spacing w:val="-6"/>
        </w:rPr>
        <w:t xml:space="preserve"> </w:t>
      </w:r>
      <w:r>
        <w:t>Эстетика</w:t>
      </w:r>
      <w:r>
        <w:rPr>
          <w:spacing w:val="-7"/>
        </w:rPr>
        <w:t xml:space="preserve"> </w:t>
      </w:r>
      <w:r>
        <w:t>и</w:t>
      </w:r>
      <w:r>
        <w:rPr>
          <w:spacing w:val="-7"/>
        </w:rPr>
        <w:t xml:space="preserve"> </w:t>
      </w:r>
      <w:r>
        <w:t>экология</w:t>
      </w:r>
      <w:r>
        <w:rPr>
          <w:spacing w:val="-7"/>
        </w:rPr>
        <w:t xml:space="preserve"> </w:t>
      </w:r>
      <w:r>
        <w:rPr>
          <w:spacing w:val="-2"/>
        </w:rPr>
        <w:t>жилища.</w:t>
      </w:r>
    </w:p>
    <w:p w:rsidR="00734C4A" w:rsidRDefault="008041B5">
      <w:pPr>
        <w:pStyle w:val="a3"/>
        <w:tabs>
          <w:tab w:val="left" w:pos="7277"/>
        </w:tabs>
        <w:ind w:left="852" w:firstLine="0"/>
        <w:jc w:val="left"/>
      </w:pPr>
      <w:r>
        <w:t>Народные</w:t>
      </w:r>
      <w:r>
        <w:rPr>
          <w:spacing w:val="-8"/>
        </w:rPr>
        <w:t xml:space="preserve"> </w:t>
      </w:r>
      <w:r>
        <w:t>ремёсла.</w:t>
      </w:r>
      <w:r>
        <w:rPr>
          <w:spacing w:val="-6"/>
        </w:rPr>
        <w:t xml:space="preserve"> </w:t>
      </w:r>
      <w:r>
        <w:t>Народные</w:t>
      </w:r>
      <w:r>
        <w:rPr>
          <w:spacing w:val="-8"/>
        </w:rPr>
        <w:t xml:space="preserve"> </w:t>
      </w:r>
      <w:r>
        <w:t>ремёсла</w:t>
      </w:r>
      <w:r>
        <w:rPr>
          <w:spacing w:val="-7"/>
        </w:rPr>
        <w:t xml:space="preserve"> </w:t>
      </w:r>
      <w:r>
        <w:t>и</w:t>
      </w:r>
      <w:r>
        <w:rPr>
          <w:spacing w:val="-9"/>
        </w:rPr>
        <w:t xml:space="preserve"> </w:t>
      </w:r>
      <w:r>
        <w:rPr>
          <w:spacing w:val="-2"/>
        </w:rPr>
        <w:t>промыслы</w:t>
      </w:r>
      <w:r>
        <w:tab/>
      </w:r>
      <w:r>
        <w:rPr>
          <w:spacing w:val="-2"/>
        </w:rPr>
        <w:t>России.</w:t>
      </w:r>
    </w:p>
    <w:p w:rsidR="00734C4A" w:rsidRDefault="008041B5">
      <w:pPr>
        <w:pStyle w:val="a3"/>
        <w:spacing w:before="321"/>
        <w:ind w:left="852" w:firstLine="0"/>
      </w:pPr>
      <w:r>
        <w:t>Раздел</w:t>
      </w:r>
      <w:r>
        <w:rPr>
          <w:spacing w:val="-8"/>
        </w:rPr>
        <w:t xml:space="preserve"> </w:t>
      </w:r>
      <w:r>
        <w:t>8.</w:t>
      </w:r>
      <w:r>
        <w:rPr>
          <w:spacing w:val="-5"/>
        </w:rPr>
        <w:t xml:space="preserve"> </w:t>
      </w:r>
      <w:r>
        <w:t>Технологии</w:t>
      </w:r>
      <w:r>
        <w:rPr>
          <w:spacing w:val="-8"/>
        </w:rPr>
        <w:t xml:space="preserve"> </w:t>
      </w:r>
      <w:r>
        <w:t>и</w:t>
      </w:r>
      <w:r>
        <w:rPr>
          <w:spacing w:val="-8"/>
        </w:rPr>
        <w:t xml:space="preserve"> </w:t>
      </w:r>
      <w:r>
        <w:t>мир.</w:t>
      </w:r>
      <w:r>
        <w:rPr>
          <w:spacing w:val="-6"/>
        </w:rPr>
        <w:t xml:space="preserve"> </w:t>
      </w:r>
      <w:r>
        <w:t>Современная</w:t>
      </w:r>
      <w:r>
        <w:rPr>
          <w:spacing w:val="-6"/>
        </w:rPr>
        <w:t xml:space="preserve"> </w:t>
      </w:r>
      <w:r>
        <w:rPr>
          <w:spacing w:val="-2"/>
        </w:rPr>
        <w:t>техносфера.</w:t>
      </w:r>
    </w:p>
    <w:p w:rsidR="00734C4A" w:rsidRDefault="008041B5">
      <w:pPr>
        <w:pStyle w:val="a3"/>
        <w:spacing w:before="1"/>
        <w:ind w:right="140"/>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734C4A" w:rsidRDefault="008041B5">
      <w:pPr>
        <w:pStyle w:val="a3"/>
        <w:spacing w:before="3"/>
        <w:ind w:right="150"/>
      </w:pPr>
      <w:r>
        <w:t>Понятие высокотехнологичных отраслей. «Высокие технологии»</w:t>
      </w:r>
      <w:r>
        <w:rPr>
          <w:spacing w:val="40"/>
        </w:rPr>
        <w:t xml:space="preserve"> </w:t>
      </w:r>
      <w:r>
        <w:t xml:space="preserve">двойного </w:t>
      </w:r>
      <w:r>
        <w:rPr>
          <w:spacing w:val="-2"/>
        </w:rPr>
        <w:t>назначения.</w:t>
      </w:r>
    </w:p>
    <w:p w:rsidR="00734C4A" w:rsidRDefault="008041B5">
      <w:pPr>
        <w:pStyle w:val="a3"/>
        <w:ind w:right="142"/>
      </w:pPr>
      <w:r>
        <w:t>Рециклинг-технологии. Разработка и внедрение технологий многократного использования</w:t>
      </w:r>
      <w:r>
        <w:rPr>
          <w:spacing w:val="-18"/>
        </w:rPr>
        <w:t xml:space="preserve"> </w:t>
      </w:r>
      <w:r>
        <w:t>материалов,</w:t>
      </w:r>
      <w:r>
        <w:rPr>
          <w:spacing w:val="-17"/>
        </w:rPr>
        <w:t xml:space="preserve"> </w:t>
      </w:r>
      <w:r>
        <w:t>создание</w:t>
      </w:r>
      <w:r>
        <w:rPr>
          <w:spacing w:val="-18"/>
        </w:rPr>
        <w:t xml:space="preserve"> </w:t>
      </w:r>
      <w:r>
        <w:t>новых</w:t>
      </w:r>
      <w:r>
        <w:rPr>
          <w:spacing w:val="-17"/>
        </w:rPr>
        <w:t xml:space="preserve"> </w:t>
      </w:r>
      <w:r>
        <w:t>материалов</w:t>
      </w:r>
      <w:r>
        <w:rPr>
          <w:spacing w:val="-18"/>
        </w:rPr>
        <w:t xml:space="preserve"> </w:t>
      </w:r>
      <w:r>
        <w:t>из</w:t>
      </w:r>
      <w:r>
        <w:rPr>
          <w:spacing w:val="-17"/>
        </w:rPr>
        <w:t xml:space="preserve"> </w:t>
      </w:r>
      <w:r>
        <w:t>промышленных</w:t>
      </w:r>
      <w:r>
        <w:rPr>
          <w:spacing w:val="-9"/>
        </w:rPr>
        <w:t xml:space="preserve"> </w:t>
      </w:r>
      <w:r>
        <w:t>отходов,</w:t>
      </w:r>
      <w:r>
        <w:rPr>
          <w:spacing w:val="-3"/>
        </w:rPr>
        <w:t xml:space="preserve"> </w:t>
      </w:r>
      <w:r>
        <w:t>а также технологий безотходного</w:t>
      </w:r>
      <w:r>
        <w:rPr>
          <w:spacing w:val="40"/>
        </w:rPr>
        <w:t xml:space="preserve"> </w:t>
      </w:r>
      <w:r>
        <w:t>производства.</w:t>
      </w:r>
    </w:p>
    <w:p w:rsidR="00734C4A" w:rsidRDefault="008041B5">
      <w:pPr>
        <w:pStyle w:val="a3"/>
        <w:ind w:left="852" w:firstLine="0"/>
        <w:jc w:val="left"/>
      </w:pPr>
      <w:r>
        <w:t>Ресурсы, технологии и общество. Глобальные технологические проекты. Современная</w:t>
      </w:r>
      <w:r>
        <w:rPr>
          <w:spacing w:val="-5"/>
        </w:rPr>
        <w:t xml:space="preserve"> </w:t>
      </w:r>
      <w:r>
        <w:t>техносфера.</w:t>
      </w:r>
      <w:r>
        <w:rPr>
          <w:spacing w:val="-6"/>
        </w:rPr>
        <w:t xml:space="preserve"> </w:t>
      </w:r>
      <w:r>
        <w:t>Проблема</w:t>
      </w:r>
      <w:r>
        <w:rPr>
          <w:spacing w:val="-8"/>
        </w:rPr>
        <w:t xml:space="preserve"> </w:t>
      </w:r>
      <w:r>
        <w:t>взаимодействия</w:t>
      </w:r>
      <w:r>
        <w:rPr>
          <w:spacing w:val="-8"/>
        </w:rPr>
        <w:t xml:space="preserve"> </w:t>
      </w:r>
      <w:r>
        <w:t>природы</w:t>
      </w:r>
      <w:r>
        <w:rPr>
          <w:spacing w:val="40"/>
        </w:rPr>
        <w:t xml:space="preserve"> </w:t>
      </w:r>
      <w:r>
        <w:t>и</w:t>
      </w:r>
      <w:r>
        <w:rPr>
          <w:spacing w:val="-9"/>
        </w:rPr>
        <w:t xml:space="preserve"> </w:t>
      </w:r>
      <w:r>
        <w:t>техносферы. Современный транспорт и перспективы его развития.</w:t>
      </w:r>
    </w:p>
    <w:p w:rsidR="00734C4A" w:rsidRDefault="008041B5">
      <w:pPr>
        <w:pStyle w:val="a3"/>
        <w:spacing w:before="320" w:line="322" w:lineRule="exact"/>
        <w:ind w:left="852" w:firstLine="0"/>
      </w:pPr>
      <w:r>
        <w:t>Раздел</w:t>
      </w:r>
      <w:r>
        <w:rPr>
          <w:spacing w:val="61"/>
        </w:rPr>
        <w:t xml:space="preserve"> </w:t>
      </w:r>
      <w:r>
        <w:t>9.</w:t>
      </w:r>
      <w:r>
        <w:rPr>
          <w:spacing w:val="61"/>
        </w:rPr>
        <w:t xml:space="preserve"> </w:t>
      </w:r>
      <w:r>
        <w:t>Современные</w:t>
      </w:r>
      <w:r>
        <w:rPr>
          <w:spacing w:val="-4"/>
        </w:rPr>
        <w:t xml:space="preserve"> </w:t>
      </w:r>
      <w:r>
        <w:rPr>
          <w:spacing w:val="-2"/>
        </w:rPr>
        <w:t>технологии.</w:t>
      </w:r>
    </w:p>
    <w:p w:rsidR="00734C4A" w:rsidRDefault="008041B5">
      <w:pPr>
        <w:pStyle w:val="a3"/>
        <w:spacing w:line="322" w:lineRule="exact"/>
        <w:ind w:left="852" w:firstLine="0"/>
      </w:pPr>
      <w:r>
        <w:t>Биотехнологии.</w:t>
      </w:r>
      <w:r>
        <w:rPr>
          <w:spacing w:val="56"/>
          <w:w w:val="150"/>
        </w:rPr>
        <w:t xml:space="preserve">   </w:t>
      </w:r>
      <w:r>
        <w:t>Лазерные</w:t>
      </w:r>
      <w:r>
        <w:rPr>
          <w:spacing w:val="56"/>
          <w:w w:val="150"/>
        </w:rPr>
        <w:t xml:space="preserve">   </w:t>
      </w:r>
      <w:r>
        <w:t>технологии.</w:t>
      </w:r>
      <w:r>
        <w:rPr>
          <w:spacing w:val="57"/>
          <w:w w:val="150"/>
        </w:rPr>
        <w:t xml:space="preserve">   </w:t>
      </w:r>
      <w:r>
        <w:t>Космические</w:t>
      </w:r>
      <w:r>
        <w:rPr>
          <w:spacing w:val="56"/>
          <w:w w:val="150"/>
        </w:rPr>
        <w:t xml:space="preserve">   </w:t>
      </w:r>
      <w:r>
        <w:rPr>
          <w:spacing w:val="-2"/>
        </w:rPr>
        <w:t>технологии.</w:t>
      </w:r>
    </w:p>
    <w:p w:rsidR="00734C4A" w:rsidRDefault="008041B5">
      <w:pPr>
        <w:pStyle w:val="a3"/>
        <w:ind w:firstLine="0"/>
      </w:pPr>
      <w:r>
        <w:t>Представления</w:t>
      </w:r>
      <w:r>
        <w:rPr>
          <w:spacing w:val="-9"/>
        </w:rPr>
        <w:t xml:space="preserve"> </w:t>
      </w:r>
      <w:r>
        <w:t>о</w:t>
      </w:r>
      <w:r>
        <w:rPr>
          <w:spacing w:val="-9"/>
        </w:rPr>
        <w:t xml:space="preserve"> </w:t>
      </w:r>
      <w:r>
        <w:rPr>
          <w:spacing w:val="-2"/>
        </w:rPr>
        <w:t>нанотехнологиях.</w:t>
      </w:r>
    </w:p>
    <w:p w:rsidR="00734C4A" w:rsidRDefault="008041B5">
      <w:pPr>
        <w:pStyle w:val="a3"/>
        <w:spacing w:before="4"/>
        <w:ind w:right="137"/>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w:t>
      </w:r>
      <w:r>
        <w:rPr>
          <w:spacing w:val="40"/>
        </w:rPr>
        <w:t xml:space="preserve"> </w:t>
      </w:r>
      <w:r>
        <w:t>Проект</w:t>
      </w:r>
      <w:r>
        <w:rPr>
          <w:spacing w:val="40"/>
        </w:rPr>
        <w:t xml:space="preserve"> </w:t>
      </w:r>
      <w:r>
        <w:t xml:space="preserve">«Геном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w:t>
      </w:r>
      <w:r>
        <w:rPr>
          <w:spacing w:val="-2"/>
        </w:rPr>
        <w:t>технология.</w:t>
      </w:r>
    </w:p>
    <w:p w:rsidR="00734C4A" w:rsidRDefault="008041B5">
      <w:pPr>
        <w:pStyle w:val="a3"/>
        <w:spacing w:line="320" w:lineRule="exact"/>
        <w:ind w:left="852" w:firstLine="0"/>
      </w:pPr>
      <w:r>
        <w:t>Сферы</w:t>
      </w:r>
      <w:r>
        <w:rPr>
          <w:spacing w:val="57"/>
        </w:rPr>
        <w:t xml:space="preserve"> </w:t>
      </w:r>
      <w:r>
        <w:t>применения</w:t>
      </w:r>
      <w:r>
        <w:rPr>
          <w:spacing w:val="58"/>
        </w:rPr>
        <w:t xml:space="preserve"> </w:t>
      </w:r>
      <w:r>
        <w:t>современных</w:t>
      </w:r>
      <w:r>
        <w:rPr>
          <w:spacing w:val="-11"/>
        </w:rPr>
        <w:t xml:space="preserve"> </w:t>
      </w:r>
      <w:r>
        <w:rPr>
          <w:spacing w:val="-2"/>
        </w:rPr>
        <w:t>технологий.</w:t>
      </w:r>
    </w:p>
    <w:p w:rsidR="00734C4A" w:rsidRDefault="008041B5">
      <w:pPr>
        <w:pStyle w:val="a3"/>
        <w:spacing w:before="321"/>
        <w:ind w:left="852" w:firstLine="0"/>
      </w:pPr>
      <w:r>
        <w:t>Раздел</w:t>
      </w:r>
      <w:r>
        <w:rPr>
          <w:spacing w:val="-10"/>
        </w:rPr>
        <w:t xml:space="preserve"> </w:t>
      </w:r>
      <w:r>
        <w:t>10.</w:t>
      </w:r>
      <w:r>
        <w:rPr>
          <w:spacing w:val="-9"/>
        </w:rPr>
        <w:t xml:space="preserve"> </w:t>
      </w:r>
      <w:r>
        <w:t>Основы</w:t>
      </w:r>
      <w:r>
        <w:rPr>
          <w:spacing w:val="-10"/>
        </w:rPr>
        <w:t xml:space="preserve"> </w:t>
      </w:r>
      <w:r>
        <w:t>информационно-когнитивных</w:t>
      </w:r>
      <w:r>
        <w:rPr>
          <w:spacing w:val="-14"/>
        </w:rPr>
        <w:t xml:space="preserve"> </w:t>
      </w:r>
      <w:r>
        <w:rPr>
          <w:spacing w:val="-2"/>
        </w:rPr>
        <w:t>технологий.</w:t>
      </w:r>
    </w:p>
    <w:p w:rsidR="00734C4A" w:rsidRDefault="008041B5">
      <w:pPr>
        <w:pStyle w:val="a3"/>
        <w:spacing w:line="322" w:lineRule="exact"/>
        <w:ind w:left="852" w:firstLine="0"/>
      </w:pPr>
      <w:r>
        <w:t>Знание</w:t>
      </w:r>
      <w:r>
        <w:rPr>
          <w:spacing w:val="-10"/>
        </w:rPr>
        <w:t xml:space="preserve"> </w:t>
      </w:r>
      <w:r>
        <w:t>как</w:t>
      </w:r>
      <w:r>
        <w:rPr>
          <w:spacing w:val="-12"/>
        </w:rPr>
        <w:t xml:space="preserve"> </w:t>
      </w:r>
      <w:r>
        <w:t>фундаментальная</w:t>
      </w:r>
      <w:r>
        <w:rPr>
          <w:spacing w:val="-9"/>
        </w:rPr>
        <w:t xml:space="preserve"> </w:t>
      </w:r>
      <w:r>
        <w:t>производственная</w:t>
      </w:r>
      <w:r>
        <w:rPr>
          <w:spacing w:val="-10"/>
        </w:rPr>
        <w:t xml:space="preserve"> </w:t>
      </w:r>
      <w:r>
        <w:t>и</w:t>
      </w:r>
      <w:r>
        <w:rPr>
          <w:spacing w:val="-11"/>
        </w:rPr>
        <w:t xml:space="preserve"> </w:t>
      </w:r>
      <w:r>
        <w:t>экономическая</w:t>
      </w:r>
      <w:r>
        <w:rPr>
          <w:spacing w:val="-10"/>
        </w:rPr>
        <w:t xml:space="preserve"> </w:t>
      </w:r>
      <w:r>
        <w:rPr>
          <w:spacing w:val="-2"/>
        </w:rPr>
        <w:t>категория.</w:t>
      </w:r>
    </w:p>
    <w:p w:rsidR="00734C4A" w:rsidRDefault="008041B5">
      <w:pPr>
        <w:pStyle w:val="a3"/>
        <w:spacing w:line="242" w:lineRule="auto"/>
        <w:ind w:right="136"/>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w:t>
      </w:r>
      <w:r>
        <w:rPr>
          <w:spacing w:val="-2"/>
        </w:rPr>
        <w:t>технологий.</w:t>
      </w:r>
    </w:p>
    <w:p w:rsidR="00734C4A" w:rsidRDefault="008041B5">
      <w:pPr>
        <w:pStyle w:val="a3"/>
        <w:spacing w:line="316" w:lineRule="exact"/>
        <w:ind w:left="852" w:firstLine="0"/>
      </w:pPr>
      <w:r>
        <w:t>Формализация</w:t>
      </w:r>
      <w:r>
        <w:rPr>
          <w:spacing w:val="73"/>
        </w:rPr>
        <w:t xml:space="preserve">  </w:t>
      </w:r>
      <w:r>
        <w:t>и</w:t>
      </w:r>
      <w:r>
        <w:rPr>
          <w:spacing w:val="72"/>
        </w:rPr>
        <w:t xml:space="preserve">  </w:t>
      </w:r>
      <w:r>
        <w:t>моделирование</w:t>
      </w:r>
      <w:r>
        <w:rPr>
          <w:spacing w:val="76"/>
        </w:rPr>
        <w:t xml:space="preserve">  </w:t>
      </w:r>
      <w:r>
        <w:t>–</w:t>
      </w:r>
      <w:r>
        <w:rPr>
          <w:spacing w:val="75"/>
        </w:rPr>
        <w:t xml:space="preserve">  </w:t>
      </w:r>
      <w:r>
        <w:t>основные</w:t>
      </w:r>
      <w:r>
        <w:rPr>
          <w:spacing w:val="73"/>
        </w:rPr>
        <w:t xml:space="preserve">  </w:t>
      </w:r>
      <w:r>
        <w:t>инструменты</w:t>
      </w:r>
      <w:r>
        <w:rPr>
          <w:spacing w:val="72"/>
        </w:rPr>
        <w:t xml:space="preserve">  </w:t>
      </w:r>
      <w:r>
        <w:rPr>
          <w:spacing w:val="-2"/>
        </w:rPr>
        <w:t>познания</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окружающего</w:t>
      </w:r>
      <w:r>
        <w:rPr>
          <w:spacing w:val="58"/>
        </w:rPr>
        <w:t xml:space="preserve"> </w:t>
      </w:r>
      <w:r>
        <w:rPr>
          <w:spacing w:val="-2"/>
        </w:rPr>
        <w:t>мира.</w:t>
      </w:r>
    </w:p>
    <w:p w:rsidR="00734C4A" w:rsidRDefault="00734C4A">
      <w:pPr>
        <w:pStyle w:val="a3"/>
        <w:ind w:left="0" w:firstLine="0"/>
        <w:jc w:val="left"/>
      </w:pPr>
    </w:p>
    <w:p w:rsidR="00734C4A" w:rsidRDefault="008041B5">
      <w:pPr>
        <w:pStyle w:val="a3"/>
        <w:spacing w:line="322" w:lineRule="exact"/>
        <w:ind w:left="852" w:firstLine="0"/>
        <w:jc w:val="left"/>
      </w:pPr>
      <w:r>
        <w:t>Раздел</w:t>
      </w:r>
      <w:r>
        <w:rPr>
          <w:spacing w:val="-7"/>
        </w:rPr>
        <w:t xml:space="preserve"> </w:t>
      </w:r>
      <w:r>
        <w:t>11.</w:t>
      </w:r>
      <w:r>
        <w:rPr>
          <w:spacing w:val="-5"/>
        </w:rPr>
        <w:t xml:space="preserve"> </w:t>
      </w:r>
      <w:r>
        <w:t>Элементы</w:t>
      </w:r>
      <w:r>
        <w:rPr>
          <w:spacing w:val="-7"/>
        </w:rPr>
        <w:t xml:space="preserve"> </w:t>
      </w:r>
      <w:r>
        <w:rPr>
          <w:spacing w:val="-2"/>
        </w:rPr>
        <w:t>управления.</w:t>
      </w:r>
    </w:p>
    <w:p w:rsidR="00734C4A" w:rsidRDefault="008041B5">
      <w:pPr>
        <w:pStyle w:val="a3"/>
        <w:spacing w:line="244" w:lineRule="auto"/>
        <w:jc w:val="left"/>
      </w:pPr>
      <w:r>
        <w:t>Общие принципы управления. Общая схема управления. Условия реализации общей схемы управления. Начала кибернетики.</w:t>
      </w:r>
    </w:p>
    <w:p w:rsidR="00734C4A" w:rsidRDefault="008041B5">
      <w:pPr>
        <w:pStyle w:val="a3"/>
        <w:tabs>
          <w:tab w:val="left" w:pos="3365"/>
          <w:tab w:val="left" w:pos="4764"/>
          <w:tab w:val="left" w:pos="5147"/>
          <w:tab w:val="left" w:pos="6754"/>
          <w:tab w:val="left" w:pos="7900"/>
          <w:tab w:val="left" w:pos="9665"/>
        </w:tabs>
        <w:ind w:right="152"/>
        <w:jc w:val="left"/>
      </w:pPr>
      <w:r>
        <w:rPr>
          <w:spacing w:val="-2"/>
        </w:rPr>
        <w:t>Самоуправляемые</w:t>
      </w:r>
      <w:r>
        <w:tab/>
      </w:r>
      <w:r>
        <w:rPr>
          <w:spacing w:val="-2"/>
        </w:rPr>
        <w:t>системы.</w:t>
      </w:r>
      <w:r>
        <w:tab/>
      </w:r>
      <w:r>
        <w:rPr>
          <w:spacing w:val="-2"/>
        </w:rPr>
        <w:t>Устойчивость</w:t>
      </w:r>
      <w:r>
        <w:tab/>
      </w:r>
      <w:r>
        <w:rPr>
          <w:spacing w:val="-2"/>
        </w:rPr>
        <w:t>систем</w:t>
      </w:r>
      <w:r>
        <w:tab/>
      </w:r>
      <w:r>
        <w:rPr>
          <w:spacing w:val="-2"/>
        </w:rPr>
        <w:t>управления.</w:t>
      </w:r>
      <w:r>
        <w:tab/>
      </w:r>
      <w:r>
        <w:rPr>
          <w:spacing w:val="-4"/>
        </w:rPr>
        <w:t xml:space="preserve">Виды </w:t>
      </w:r>
      <w:r>
        <w:t>равновесия. Устойчивость технических</w:t>
      </w:r>
      <w:r>
        <w:tab/>
      </w:r>
      <w:r>
        <w:rPr>
          <w:spacing w:val="-2"/>
        </w:rPr>
        <w:t>систем.</w:t>
      </w:r>
    </w:p>
    <w:p w:rsidR="00734C4A" w:rsidRDefault="008041B5">
      <w:pPr>
        <w:pStyle w:val="a3"/>
        <w:spacing w:before="312"/>
        <w:ind w:left="852" w:firstLine="0"/>
        <w:jc w:val="left"/>
      </w:pPr>
      <w:r>
        <w:t>Раздел</w:t>
      </w:r>
      <w:r>
        <w:rPr>
          <w:spacing w:val="-4"/>
        </w:rPr>
        <w:t xml:space="preserve"> </w:t>
      </w:r>
      <w:r>
        <w:t>12.</w:t>
      </w:r>
      <w:r>
        <w:rPr>
          <w:spacing w:val="-1"/>
        </w:rPr>
        <w:t xml:space="preserve"> </w:t>
      </w:r>
      <w:r>
        <w:t>Мир</w:t>
      </w:r>
      <w:r>
        <w:rPr>
          <w:spacing w:val="-4"/>
        </w:rPr>
        <w:t xml:space="preserve"> </w:t>
      </w:r>
      <w:r>
        <w:rPr>
          <w:spacing w:val="-2"/>
        </w:rPr>
        <w:t>профессий.</w:t>
      </w:r>
    </w:p>
    <w:p w:rsidR="00734C4A" w:rsidRDefault="008041B5">
      <w:pPr>
        <w:pStyle w:val="a3"/>
        <w:tabs>
          <w:tab w:val="left" w:pos="9382"/>
        </w:tabs>
        <w:spacing w:line="322" w:lineRule="exact"/>
        <w:ind w:left="852" w:firstLine="0"/>
        <w:jc w:val="left"/>
      </w:pPr>
      <w:r>
        <w:t>Профессии</w:t>
      </w:r>
      <w:r>
        <w:rPr>
          <w:spacing w:val="17"/>
        </w:rPr>
        <w:t xml:space="preserve"> </w:t>
      </w:r>
      <w:r>
        <w:t>предметной</w:t>
      </w:r>
      <w:r>
        <w:rPr>
          <w:spacing w:val="18"/>
        </w:rPr>
        <w:t xml:space="preserve"> </w:t>
      </w:r>
      <w:r>
        <w:t>области</w:t>
      </w:r>
      <w:r>
        <w:rPr>
          <w:spacing w:val="22"/>
        </w:rPr>
        <w:t xml:space="preserve"> </w:t>
      </w:r>
      <w:r>
        <w:t>«Природа».</w:t>
      </w:r>
      <w:r>
        <w:rPr>
          <w:spacing w:val="20"/>
        </w:rPr>
        <w:t xml:space="preserve"> </w:t>
      </w:r>
      <w:r>
        <w:t>Профессии</w:t>
      </w:r>
      <w:r>
        <w:rPr>
          <w:spacing w:val="17"/>
        </w:rPr>
        <w:t xml:space="preserve"> </w:t>
      </w:r>
      <w:r>
        <w:rPr>
          <w:spacing w:val="-2"/>
        </w:rPr>
        <w:t>предметной</w:t>
      </w:r>
      <w:r>
        <w:tab/>
      </w:r>
      <w:r>
        <w:rPr>
          <w:spacing w:val="-2"/>
        </w:rPr>
        <w:t>области</w:t>
      </w:r>
    </w:p>
    <w:p w:rsidR="00734C4A" w:rsidRDefault="008041B5">
      <w:pPr>
        <w:pStyle w:val="a3"/>
        <w:tabs>
          <w:tab w:val="left" w:pos="1764"/>
          <w:tab w:val="left" w:pos="3370"/>
          <w:tab w:val="left" w:pos="5331"/>
          <w:tab w:val="left" w:pos="8875"/>
        </w:tabs>
        <w:ind w:right="145" w:firstLine="0"/>
        <w:jc w:val="left"/>
      </w:pPr>
      <w:r>
        <w:rPr>
          <w:spacing w:val="-2"/>
        </w:rPr>
        <w:t>«Техника».</w:t>
      </w:r>
      <w:r>
        <w:tab/>
      </w:r>
      <w:r>
        <w:rPr>
          <w:spacing w:val="-2"/>
        </w:rPr>
        <w:t>Профессии</w:t>
      </w:r>
      <w:r>
        <w:tab/>
      </w:r>
      <w:r>
        <w:rPr>
          <w:spacing w:val="-2"/>
        </w:rPr>
        <w:t>предметной</w:t>
      </w:r>
      <w:r>
        <w:tab/>
        <w:t>области</w:t>
      </w:r>
      <w:r>
        <w:rPr>
          <w:spacing w:val="40"/>
        </w:rPr>
        <w:t xml:space="preserve"> </w:t>
      </w:r>
      <w:r>
        <w:t>«Знак».</w:t>
      </w:r>
      <w:r>
        <w:rPr>
          <w:spacing w:val="40"/>
        </w:rPr>
        <w:t xml:space="preserve"> </w:t>
      </w:r>
      <w:r>
        <w:t>Профессии</w:t>
      </w:r>
      <w:r>
        <w:rPr>
          <w:spacing w:val="40"/>
        </w:rPr>
        <w:t xml:space="preserve"> </w:t>
      </w:r>
      <w:r>
        <w:t>предметной области «Человек». Профессии предметной области «Художественный</w:t>
      </w:r>
      <w:r>
        <w:tab/>
      </w:r>
      <w:r>
        <w:rPr>
          <w:spacing w:val="-2"/>
        </w:rPr>
        <w:t>образ».</w:t>
      </w:r>
    </w:p>
    <w:p w:rsidR="00734C4A" w:rsidRDefault="008041B5">
      <w:pPr>
        <w:pStyle w:val="a3"/>
        <w:spacing w:before="321"/>
        <w:ind w:left="852" w:firstLine="0"/>
        <w:jc w:val="left"/>
      </w:pPr>
      <w:r>
        <w:t>Модуль</w:t>
      </w:r>
      <w:r>
        <w:rPr>
          <w:spacing w:val="-11"/>
        </w:rPr>
        <w:t xml:space="preserve"> </w:t>
      </w:r>
      <w:r>
        <w:t>«Технология</w:t>
      </w:r>
      <w:r>
        <w:rPr>
          <w:spacing w:val="-7"/>
        </w:rPr>
        <w:t xml:space="preserve"> </w:t>
      </w:r>
      <w:r>
        <w:t>обработки</w:t>
      </w:r>
      <w:r>
        <w:rPr>
          <w:spacing w:val="-8"/>
        </w:rPr>
        <w:t xml:space="preserve"> </w:t>
      </w:r>
      <w:r>
        <w:t>материалов</w:t>
      </w:r>
      <w:r>
        <w:rPr>
          <w:spacing w:val="-10"/>
        </w:rPr>
        <w:t xml:space="preserve"> </w:t>
      </w:r>
      <w:r>
        <w:t>и</w:t>
      </w:r>
      <w:r>
        <w:rPr>
          <w:spacing w:val="-8"/>
        </w:rPr>
        <w:t xml:space="preserve"> </w:t>
      </w:r>
      <w:r>
        <w:t>пищевых</w:t>
      </w:r>
      <w:r>
        <w:rPr>
          <w:spacing w:val="-12"/>
        </w:rPr>
        <w:t xml:space="preserve"> </w:t>
      </w:r>
      <w:r>
        <w:rPr>
          <w:spacing w:val="-2"/>
        </w:rPr>
        <w:t>продуктов»</w:t>
      </w:r>
    </w:p>
    <w:p w:rsidR="00734C4A" w:rsidRDefault="008041B5">
      <w:pPr>
        <w:pStyle w:val="3"/>
        <w:spacing w:before="5" w:line="240" w:lineRule="auto"/>
        <w:jc w:val="left"/>
      </w:pPr>
      <w:r>
        <w:t>5–6</w:t>
      </w:r>
      <w:r>
        <w:rPr>
          <w:spacing w:val="-3"/>
        </w:rPr>
        <w:t xml:space="preserve"> </w:t>
      </w:r>
      <w:r>
        <w:rPr>
          <w:spacing w:val="-2"/>
        </w:rPr>
        <w:t>классы</w:t>
      </w:r>
    </w:p>
    <w:p w:rsidR="00734C4A" w:rsidRDefault="008041B5">
      <w:pPr>
        <w:pStyle w:val="a3"/>
        <w:tabs>
          <w:tab w:val="left" w:pos="6819"/>
        </w:tabs>
        <w:spacing w:before="316"/>
        <w:ind w:left="852" w:firstLine="0"/>
        <w:jc w:val="left"/>
      </w:pPr>
      <w:r>
        <w:t>Раздел</w:t>
      </w:r>
      <w:r>
        <w:rPr>
          <w:spacing w:val="-7"/>
        </w:rPr>
        <w:t xml:space="preserve"> </w:t>
      </w:r>
      <w:r>
        <w:t>1.</w:t>
      </w:r>
      <w:r>
        <w:rPr>
          <w:spacing w:val="-5"/>
        </w:rPr>
        <w:t xml:space="preserve"> </w:t>
      </w:r>
      <w:r>
        <w:t>Структура</w:t>
      </w:r>
      <w:r>
        <w:rPr>
          <w:spacing w:val="-6"/>
        </w:rPr>
        <w:t xml:space="preserve"> </w:t>
      </w:r>
      <w:r>
        <w:t>технологии:</w:t>
      </w:r>
      <w:r>
        <w:rPr>
          <w:spacing w:val="-12"/>
        </w:rPr>
        <w:t xml:space="preserve"> </w:t>
      </w:r>
      <w:r>
        <w:t>от</w:t>
      </w:r>
      <w:r>
        <w:rPr>
          <w:spacing w:val="-8"/>
        </w:rPr>
        <w:t xml:space="preserve"> </w:t>
      </w:r>
      <w:r>
        <w:t xml:space="preserve">материала </w:t>
      </w:r>
      <w:r>
        <w:rPr>
          <w:spacing w:val="-10"/>
        </w:rPr>
        <w:t>к</w:t>
      </w:r>
      <w:r>
        <w:tab/>
      </w:r>
      <w:r>
        <w:rPr>
          <w:spacing w:val="-2"/>
        </w:rPr>
        <w:t>изделию.</w:t>
      </w:r>
    </w:p>
    <w:p w:rsidR="00734C4A" w:rsidRDefault="008041B5">
      <w:pPr>
        <w:pStyle w:val="a3"/>
        <w:tabs>
          <w:tab w:val="left" w:pos="2273"/>
          <w:tab w:val="left" w:pos="3637"/>
          <w:tab w:val="left" w:pos="5101"/>
          <w:tab w:val="left" w:pos="6768"/>
          <w:tab w:val="left" w:pos="8126"/>
          <w:tab w:val="left" w:pos="9565"/>
        </w:tabs>
        <w:spacing w:before="5" w:line="322" w:lineRule="exact"/>
        <w:ind w:left="852" w:firstLine="0"/>
        <w:jc w:val="left"/>
      </w:pPr>
      <w:r>
        <w:rPr>
          <w:spacing w:val="-2"/>
        </w:rPr>
        <w:t>Основные</w:t>
      </w:r>
      <w:r>
        <w:tab/>
      </w:r>
      <w:r>
        <w:rPr>
          <w:spacing w:val="-2"/>
        </w:rPr>
        <w:t>элементы</w:t>
      </w:r>
      <w:r>
        <w:tab/>
      </w:r>
      <w:r>
        <w:rPr>
          <w:spacing w:val="-2"/>
        </w:rPr>
        <w:t>структуры</w:t>
      </w:r>
      <w:r>
        <w:tab/>
      </w:r>
      <w:r>
        <w:rPr>
          <w:spacing w:val="-2"/>
        </w:rPr>
        <w:t>технологии:</w:t>
      </w:r>
      <w:r>
        <w:tab/>
      </w:r>
      <w:r>
        <w:rPr>
          <w:spacing w:val="-2"/>
        </w:rPr>
        <w:t>действия,</w:t>
      </w:r>
      <w:r>
        <w:tab/>
      </w:r>
      <w:r>
        <w:rPr>
          <w:spacing w:val="-2"/>
        </w:rPr>
        <w:t>операции,</w:t>
      </w:r>
      <w:r>
        <w:tab/>
      </w:r>
      <w:r>
        <w:rPr>
          <w:spacing w:val="-2"/>
        </w:rPr>
        <w:t>этапы.</w:t>
      </w:r>
    </w:p>
    <w:p w:rsidR="00734C4A" w:rsidRDefault="008041B5">
      <w:pPr>
        <w:pStyle w:val="a3"/>
        <w:spacing w:line="322" w:lineRule="exact"/>
        <w:ind w:firstLine="0"/>
        <w:jc w:val="left"/>
      </w:pPr>
      <w:r>
        <w:t>Технологическая</w:t>
      </w:r>
      <w:r>
        <w:rPr>
          <w:spacing w:val="4"/>
        </w:rPr>
        <w:t xml:space="preserve"> </w:t>
      </w:r>
      <w:r>
        <w:rPr>
          <w:spacing w:val="-2"/>
        </w:rPr>
        <w:t>карта.</w:t>
      </w:r>
    </w:p>
    <w:p w:rsidR="00734C4A" w:rsidRDefault="008041B5">
      <w:pPr>
        <w:pStyle w:val="a3"/>
        <w:tabs>
          <w:tab w:val="left" w:pos="3569"/>
        </w:tabs>
        <w:ind w:right="145"/>
        <w:jc w:val="left"/>
      </w:pPr>
      <w:r>
        <w:t>Проектирование, моделирование, конструирование – основные составляющие технологии. Технологии и</w:t>
      </w:r>
      <w:r>
        <w:tab/>
      </w:r>
      <w:r>
        <w:rPr>
          <w:spacing w:val="-2"/>
        </w:rPr>
        <w:t>алгоритмы.</w:t>
      </w:r>
    </w:p>
    <w:p w:rsidR="00734C4A" w:rsidRDefault="008041B5">
      <w:pPr>
        <w:pStyle w:val="a3"/>
        <w:spacing w:before="321" w:line="322" w:lineRule="exact"/>
        <w:ind w:left="852" w:firstLine="0"/>
      </w:pPr>
      <w:r>
        <w:t>Раздел</w:t>
      </w:r>
      <w:r>
        <w:rPr>
          <w:spacing w:val="-3"/>
        </w:rPr>
        <w:t xml:space="preserve"> </w:t>
      </w:r>
      <w:r>
        <w:t>2. Материалы</w:t>
      </w:r>
      <w:r>
        <w:rPr>
          <w:spacing w:val="-2"/>
        </w:rPr>
        <w:t xml:space="preserve"> </w:t>
      </w:r>
      <w:r>
        <w:t>и</w:t>
      </w:r>
      <w:r>
        <w:rPr>
          <w:spacing w:val="-3"/>
        </w:rPr>
        <w:t xml:space="preserve"> </w:t>
      </w:r>
      <w:r>
        <w:t>их</w:t>
      </w:r>
      <w:r>
        <w:rPr>
          <w:spacing w:val="28"/>
        </w:rPr>
        <w:t xml:space="preserve">  </w:t>
      </w:r>
      <w:r>
        <w:rPr>
          <w:spacing w:val="-2"/>
        </w:rPr>
        <w:t>свойства.</w:t>
      </w:r>
    </w:p>
    <w:p w:rsidR="00734C4A" w:rsidRDefault="008041B5">
      <w:pPr>
        <w:pStyle w:val="a3"/>
        <w:ind w:right="141"/>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734C4A" w:rsidRDefault="008041B5">
      <w:pPr>
        <w:pStyle w:val="a3"/>
        <w:ind w:right="138"/>
      </w:pPr>
      <w:r>
        <w:t xml:space="preserve">Бумага и её свойства. Различные изделия из бумаги. Потребность человека в </w:t>
      </w:r>
      <w:r>
        <w:rPr>
          <w:spacing w:val="-2"/>
        </w:rPr>
        <w:t>бумаге.</w:t>
      </w:r>
    </w:p>
    <w:p w:rsidR="00734C4A" w:rsidRDefault="008041B5">
      <w:pPr>
        <w:pStyle w:val="a3"/>
        <w:spacing w:line="242" w:lineRule="auto"/>
        <w:ind w:right="149"/>
      </w:pPr>
      <w: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Pr>
          <w:spacing w:val="40"/>
        </w:rPr>
        <w:t xml:space="preserve"> </w:t>
      </w:r>
      <w:r>
        <w:t>лесов.</w:t>
      </w:r>
    </w:p>
    <w:p w:rsidR="00734C4A" w:rsidRDefault="008041B5">
      <w:pPr>
        <w:pStyle w:val="a3"/>
        <w:spacing w:line="316" w:lineRule="exact"/>
        <w:ind w:left="852" w:firstLine="0"/>
      </w:pPr>
      <w:r>
        <w:t>Металлы</w:t>
      </w:r>
      <w:r>
        <w:rPr>
          <w:spacing w:val="44"/>
        </w:rPr>
        <w:t xml:space="preserve">  </w:t>
      </w:r>
      <w:r>
        <w:t>и</w:t>
      </w:r>
      <w:r>
        <w:rPr>
          <w:spacing w:val="44"/>
        </w:rPr>
        <w:t xml:space="preserve">  </w:t>
      </w:r>
      <w:r>
        <w:t>их</w:t>
      </w:r>
      <w:r>
        <w:rPr>
          <w:spacing w:val="42"/>
        </w:rPr>
        <w:t xml:space="preserve">  </w:t>
      </w:r>
      <w:r>
        <w:t>свойства.</w:t>
      </w:r>
      <w:r>
        <w:rPr>
          <w:spacing w:val="45"/>
        </w:rPr>
        <w:t xml:space="preserve">  </w:t>
      </w:r>
      <w:r>
        <w:t>Металлические</w:t>
      </w:r>
      <w:r>
        <w:rPr>
          <w:spacing w:val="45"/>
        </w:rPr>
        <w:t xml:space="preserve">  </w:t>
      </w:r>
      <w:r>
        <w:t>части</w:t>
      </w:r>
      <w:r>
        <w:rPr>
          <w:spacing w:val="44"/>
        </w:rPr>
        <w:t xml:space="preserve">  </w:t>
      </w:r>
      <w:r>
        <w:t>машин</w:t>
      </w:r>
      <w:r>
        <w:rPr>
          <w:spacing w:val="43"/>
        </w:rPr>
        <w:t xml:space="preserve">  </w:t>
      </w:r>
      <w:r>
        <w:t>и</w:t>
      </w:r>
      <w:r>
        <w:rPr>
          <w:spacing w:val="44"/>
        </w:rPr>
        <w:t xml:space="preserve">  </w:t>
      </w:r>
      <w:r>
        <w:rPr>
          <w:spacing w:val="-2"/>
        </w:rPr>
        <w:t>механизмов.</w:t>
      </w:r>
    </w:p>
    <w:p w:rsidR="00734C4A" w:rsidRDefault="008041B5">
      <w:pPr>
        <w:pStyle w:val="a3"/>
        <w:spacing w:line="322" w:lineRule="exact"/>
        <w:ind w:firstLine="0"/>
      </w:pPr>
      <w:r>
        <w:t>Тонколистовая</w:t>
      </w:r>
      <w:r>
        <w:rPr>
          <w:spacing w:val="-7"/>
        </w:rPr>
        <w:t xml:space="preserve"> </w:t>
      </w:r>
      <w:r>
        <w:t>сталь</w:t>
      </w:r>
      <w:r>
        <w:rPr>
          <w:spacing w:val="-11"/>
        </w:rPr>
        <w:t xml:space="preserve"> </w:t>
      </w:r>
      <w:r>
        <w:t>и</w:t>
      </w:r>
      <w:r>
        <w:rPr>
          <w:spacing w:val="-8"/>
        </w:rPr>
        <w:t xml:space="preserve"> </w:t>
      </w:r>
      <w:r>
        <w:rPr>
          <w:spacing w:val="-2"/>
        </w:rPr>
        <w:t>проволока.</w:t>
      </w:r>
    </w:p>
    <w:p w:rsidR="00734C4A" w:rsidRDefault="008041B5">
      <w:pPr>
        <w:pStyle w:val="a3"/>
        <w:spacing w:line="322" w:lineRule="exact"/>
        <w:ind w:left="852" w:firstLine="0"/>
      </w:pPr>
      <w:r>
        <w:t>Пластические</w:t>
      </w:r>
      <w:r>
        <w:rPr>
          <w:spacing w:val="-7"/>
        </w:rPr>
        <w:t xml:space="preserve"> </w:t>
      </w:r>
      <w:r>
        <w:t>массы</w:t>
      </w:r>
      <w:r>
        <w:rPr>
          <w:spacing w:val="-7"/>
        </w:rPr>
        <w:t xml:space="preserve"> </w:t>
      </w:r>
      <w:r>
        <w:t>(пластмассы)</w:t>
      </w:r>
      <w:r>
        <w:rPr>
          <w:spacing w:val="-8"/>
        </w:rPr>
        <w:t xml:space="preserve"> </w:t>
      </w:r>
      <w:r>
        <w:t>и</w:t>
      </w:r>
      <w:r>
        <w:rPr>
          <w:spacing w:val="-7"/>
        </w:rPr>
        <w:t xml:space="preserve"> </w:t>
      </w:r>
      <w:r>
        <w:t>их</w:t>
      </w:r>
      <w:r>
        <w:rPr>
          <w:spacing w:val="-11"/>
        </w:rPr>
        <w:t xml:space="preserve"> </w:t>
      </w:r>
      <w:r>
        <w:t>свойства.</w:t>
      </w:r>
      <w:r>
        <w:rPr>
          <w:spacing w:val="-5"/>
        </w:rPr>
        <w:t xml:space="preserve"> </w:t>
      </w:r>
      <w:r>
        <w:t>Работа</w:t>
      </w:r>
      <w:r>
        <w:rPr>
          <w:spacing w:val="-6"/>
        </w:rPr>
        <w:t xml:space="preserve"> </w:t>
      </w:r>
      <w:r>
        <w:t>с</w:t>
      </w:r>
      <w:r>
        <w:rPr>
          <w:spacing w:val="-6"/>
        </w:rPr>
        <w:t xml:space="preserve"> </w:t>
      </w:r>
      <w:r>
        <w:rPr>
          <w:spacing w:val="-2"/>
        </w:rPr>
        <w:t>пластмассами.</w:t>
      </w:r>
    </w:p>
    <w:p w:rsidR="00734C4A" w:rsidRDefault="008041B5">
      <w:pPr>
        <w:pStyle w:val="a3"/>
        <w:ind w:right="142"/>
      </w:pPr>
      <w:r>
        <w:t>Наноструктуры и их использование в различных технологиях. Природные и синтетические наноструктуры.</w:t>
      </w:r>
    </w:p>
    <w:p w:rsidR="00734C4A" w:rsidRDefault="008041B5">
      <w:pPr>
        <w:pStyle w:val="a3"/>
        <w:ind w:right="137"/>
      </w:pPr>
      <w:r>
        <w:t>Композиты и нанокомпозиты, их применение. Умные материалы и их применение. Аллотропные соединения углерода.</w:t>
      </w:r>
    </w:p>
    <w:p w:rsidR="00734C4A" w:rsidRDefault="008041B5">
      <w:pPr>
        <w:pStyle w:val="a3"/>
        <w:spacing w:before="319"/>
        <w:ind w:left="852" w:firstLine="0"/>
        <w:jc w:val="left"/>
      </w:pPr>
      <w:r>
        <w:t>Раздел</w:t>
      </w:r>
      <w:r>
        <w:rPr>
          <w:spacing w:val="-8"/>
        </w:rPr>
        <w:t xml:space="preserve"> </w:t>
      </w:r>
      <w:r>
        <w:t>3.</w:t>
      </w:r>
      <w:r>
        <w:rPr>
          <w:spacing w:val="-3"/>
        </w:rPr>
        <w:t xml:space="preserve"> </w:t>
      </w:r>
      <w:r>
        <w:t>Основные</w:t>
      </w:r>
      <w:r>
        <w:rPr>
          <w:spacing w:val="-5"/>
        </w:rPr>
        <w:t xml:space="preserve"> </w:t>
      </w:r>
      <w:r>
        <w:t>ручные</w:t>
      </w:r>
      <w:r>
        <w:rPr>
          <w:spacing w:val="60"/>
        </w:rPr>
        <w:t xml:space="preserve"> </w:t>
      </w:r>
      <w:r>
        <w:rPr>
          <w:spacing w:val="-2"/>
        </w:rPr>
        <w:t>инструменты.</w:t>
      </w:r>
    </w:p>
    <w:p w:rsidR="00734C4A" w:rsidRDefault="008041B5">
      <w:pPr>
        <w:pStyle w:val="a3"/>
        <w:spacing w:line="322" w:lineRule="exact"/>
        <w:ind w:left="852" w:firstLine="0"/>
        <w:jc w:val="left"/>
      </w:pPr>
      <w:r>
        <w:t>Инструменты</w:t>
      </w:r>
      <w:r>
        <w:rPr>
          <w:spacing w:val="45"/>
          <w:w w:val="150"/>
        </w:rPr>
        <w:t xml:space="preserve"> </w:t>
      </w:r>
      <w:r>
        <w:t>для</w:t>
      </w:r>
      <w:r>
        <w:rPr>
          <w:spacing w:val="47"/>
          <w:w w:val="150"/>
        </w:rPr>
        <w:t xml:space="preserve"> </w:t>
      </w:r>
      <w:r>
        <w:t>работы</w:t>
      </w:r>
      <w:r>
        <w:rPr>
          <w:spacing w:val="46"/>
          <w:w w:val="150"/>
        </w:rPr>
        <w:t xml:space="preserve"> </w:t>
      </w:r>
      <w:r>
        <w:t>с</w:t>
      </w:r>
      <w:r>
        <w:rPr>
          <w:spacing w:val="47"/>
          <w:w w:val="150"/>
        </w:rPr>
        <w:t xml:space="preserve"> </w:t>
      </w:r>
      <w:r>
        <w:t>бумагой.</w:t>
      </w:r>
      <w:r>
        <w:rPr>
          <w:spacing w:val="47"/>
          <w:w w:val="150"/>
        </w:rPr>
        <w:t xml:space="preserve"> </w:t>
      </w:r>
      <w:r>
        <w:t>Инструменты</w:t>
      </w:r>
      <w:r>
        <w:rPr>
          <w:spacing w:val="46"/>
          <w:w w:val="150"/>
        </w:rPr>
        <w:t xml:space="preserve"> </w:t>
      </w:r>
      <w:r>
        <w:t>для</w:t>
      </w:r>
      <w:r>
        <w:rPr>
          <w:spacing w:val="47"/>
          <w:w w:val="150"/>
        </w:rPr>
        <w:t xml:space="preserve"> </w:t>
      </w:r>
      <w:r>
        <w:t>работы</w:t>
      </w:r>
      <w:r>
        <w:rPr>
          <w:spacing w:val="46"/>
          <w:w w:val="150"/>
        </w:rPr>
        <w:t xml:space="preserve"> </w:t>
      </w:r>
      <w:r>
        <w:t>с</w:t>
      </w:r>
      <w:r>
        <w:rPr>
          <w:spacing w:val="46"/>
          <w:w w:val="150"/>
        </w:rPr>
        <w:t xml:space="preserve"> </w:t>
      </w:r>
      <w:r>
        <w:rPr>
          <w:spacing w:val="-2"/>
        </w:rPr>
        <w:t>тканью.</w:t>
      </w:r>
    </w:p>
    <w:p w:rsidR="00734C4A" w:rsidRDefault="008041B5">
      <w:pPr>
        <w:pStyle w:val="a3"/>
        <w:tabs>
          <w:tab w:val="left" w:pos="8424"/>
        </w:tabs>
        <w:ind w:firstLine="0"/>
        <w:jc w:val="left"/>
      </w:pPr>
      <w:r>
        <w:t>Инструменты</w:t>
      </w:r>
      <w:r>
        <w:rPr>
          <w:spacing w:val="-7"/>
        </w:rPr>
        <w:t xml:space="preserve"> </w:t>
      </w:r>
      <w:r>
        <w:t>для</w:t>
      </w:r>
      <w:r>
        <w:rPr>
          <w:spacing w:val="-5"/>
        </w:rPr>
        <w:t xml:space="preserve"> </w:t>
      </w:r>
      <w:r>
        <w:t>работы</w:t>
      </w:r>
      <w:r>
        <w:rPr>
          <w:spacing w:val="-7"/>
        </w:rPr>
        <w:t xml:space="preserve"> </w:t>
      </w:r>
      <w:r>
        <w:t>с</w:t>
      </w:r>
      <w:r>
        <w:rPr>
          <w:spacing w:val="-6"/>
        </w:rPr>
        <w:t xml:space="preserve"> </w:t>
      </w:r>
      <w:r>
        <w:t>древесиной.</w:t>
      </w:r>
      <w:r>
        <w:rPr>
          <w:spacing w:val="-10"/>
        </w:rPr>
        <w:t xml:space="preserve"> </w:t>
      </w:r>
      <w:r>
        <w:t>Инструменты</w:t>
      </w:r>
      <w:r>
        <w:rPr>
          <w:spacing w:val="-6"/>
        </w:rPr>
        <w:t xml:space="preserve"> </w:t>
      </w:r>
      <w:r>
        <w:t>для</w:t>
      </w:r>
      <w:r>
        <w:rPr>
          <w:spacing w:val="-6"/>
        </w:rPr>
        <w:t xml:space="preserve"> </w:t>
      </w:r>
      <w:r>
        <w:t>работы</w:t>
      </w:r>
      <w:r>
        <w:rPr>
          <w:spacing w:val="-6"/>
        </w:rPr>
        <w:t xml:space="preserve"> </w:t>
      </w:r>
      <w:r>
        <w:rPr>
          <w:spacing w:val="-10"/>
        </w:rPr>
        <w:t>с</w:t>
      </w:r>
      <w:r>
        <w:tab/>
      </w:r>
      <w:r>
        <w:rPr>
          <w:spacing w:val="-2"/>
        </w:rPr>
        <w:t>металлом.</w:t>
      </w:r>
    </w:p>
    <w:p w:rsidR="00734C4A" w:rsidRDefault="008041B5">
      <w:pPr>
        <w:pStyle w:val="a3"/>
        <w:spacing w:before="4"/>
        <w:ind w:left="852" w:firstLine="0"/>
        <w:jc w:val="left"/>
      </w:pPr>
      <w:r>
        <w:t>Компьютерные</w:t>
      </w:r>
      <w:r>
        <w:rPr>
          <w:spacing w:val="37"/>
        </w:rPr>
        <w:t xml:space="preserve"> </w:t>
      </w:r>
      <w:r>
        <w:rPr>
          <w:spacing w:val="-2"/>
        </w:rPr>
        <w:t>инструменты.</w:t>
      </w:r>
    </w:p>
    <w:p w:rsidR="00734C4A" w:rsidRDefault="008041B5">
      <w:pPr>
        <w:pStyle w:val="a3"/>
        <w:spacing w:before="321"/>
        <w:ind w:left="852" w:firstLine="0"/>
        <w:jc w:val="left"/>
      </w:pPr>
      <w:r>
        <w:t>Раздел</w:t>
      </w:r>
      <w:r>
        <w:rPr>
          <w:spacing w:val="-7"/>
        </w:rPr>
        <w:t xml:space="preserve"> </w:t>
      </w:r>
      <w:r>
        <w:t>4.</w:t>
      </w:r>
      <w:r>
        <w:rPr>
          <w:spacing w:val="-6"/>
        </w:rPr>
        <w:t xml:space="preserve"> </w:t>
      </w:r>
      <w:r>
        <w:t>Трудовые</w:t>
      </w:r>
      <w:r>
        <w:rPr>
          <w:spacing w:val="-6"/>
        </w:rPr>
        <w:t xml:space="preserve"> </w:t>
      </w:r>
      <w:r>
        <w:t>действия</w:t>
      </w:r>
      <w:r>
        <w:rPr>
          <w:spacing w:val="-7"/>
        </w:rPr>
        <w:t xml:space="preserve"> </w:t>
      </w:r>
      <w:r>
        <w:t>как</w:t>
      </w:r>
      <w:r>
        <w:rPr>
          <w:spacing w:val="-8"/>
        </w:rPr>
        <w:t xml:space="preserve"> </w:t>
      </w:r>
      <w:r>
        <w:t>основные</w:t>
      </w:r>
      <w:r>
        <w:rPr>
          <w:spacing w:val="-7"/>
        </w:rPr>
        <w:t xml:space="preserve"> </w:t>
      </w:r>
      <w:r>
        <w:t>слагаемые</w:t>
      </w:r>
      <w:r>
        <w:rPr>
          <w:spacing w:val="-7"/>
        </w:rPr>
        <w:t xml:space="preserve"> </w:t>
      </w:r>
      <w:r>
        <w:rPr>
          <w:spacing w:val="-2"/>
        </w:rPr>
        <w:t>технологии.</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7"/>
      </w:pPr>
      <w:r>
        <w:lastRenderedPageBreak/>
        <w:t>Измерение и счёт как универсальные трудовые действия. Точность и погрешность измерений. Действия при работе с бумагой. Действия</w:t>
      </w:r>
      <w:r>
        <w:rPr>
          <w:spacing w:val="40"/>
        </w:rPr>
        <w:t xml:space="preserve"> </w:t>
      </w:r>
      <w:r>
        <w:t>при</w:t>
      </w:r>
      <w:r>
        <w:rPr>
          <w:spacing w:val="40"/>
        </w:rPr>
        <w:t xml:space="preserve"> </w:t>
      </w:r>
      <w:r>
        <w:t>работе</w:t>
      </w:r>
      <w:r>
        <w:rPr>
          <w:spacing w:val="40"/>
        </w:rPr>
        <w:t xml:space="preserve"> </w:t>
      </w:r>
      <w:r>
        <w:t>с тканью.</w:t>
      </w:r>
      <w:r>
        <w:rPr>
          <w:spacing w:val="40"/>
        </w:rPr>
        <w:t xml:space="preserve"> </w:t>
      </w:r>
      <w:r>
        <w:t>Действия</w:t>
      </w:r>
      <w:r>
        <w:rPr>
          <w:spacing w:val="40"/>
        </w:rPr>
        <w:t xml:space="preserve"> </w:t>
      </w:r>
      <w:r>
        <w:t>при</w:t>
      </w:r>
      <w:r>
        <w:rPr>
          <w:spacing w:val="40"/>
        </w:rPr>
        <w:t xml:space="preserve"> </w:t>
      </w:r>
      <w:r>
        <w:t>работе с древесиной. Действия при работе с тонколистовым металлом. Приготовление</w:t>
      </w:r>
      <w:r>
        <w:rPr>
          <w:spacing w:val="40"/>
        </w:rPr>
        <w:t xml:space="preserve"> </w:t>
      </w:r>
      <w:r>
        <w:t>пищи.</w:t>
      </w:r>
    </w:p>
    <w:p w:rsidR="00734C4A" w:rsidRDefault="008041B5">
      <w:pPr>
        <w:pStyle w:val="a3"/>
        <w:spacing w:before="4"/>
        <w:ind w:right="149"/>
      </w:pPr>
      <w:r>
        <w:t xml:space="preserve">Общность и различие действий с различными материалами и пищевыми </w:t>
      </w:r>
      <w:r>
        <w:rPr>
          <w:spacing w:val="-2"/>
        </w:rPr>
        <w:t>продуктами.</w:t>
      </w:r>
    </w:p>
    <w:p w:rsidR="00734C4A" w:rsidRDefault="008041B5">
      <w:pPr>
        <w:pStyle w:val="a3"/>
        <w:spacing w:before="321" w:line="322" w:lineRule="exact"/>
        <w:ind w:left="852" w:firstLine="0"/>
      </w:pPr>
      <w:r>
        <w:t>Раздел</w:t>
      </w:r>
      <w:r>
        <w:rPr>
          <w:spacing w:val="-10"/>
        </w:rPr>
        <w:t xml:space="preserve"> </w:t>
      </w:r>
      <w:r>
        <w:t>5.</w:t>
      </w:r>
      <w:r>
        <w:rPr>
          <w:spacing w:val="-8"/>
        </w:rPr>
        <w:t xml:space="preserve"> </w:t>
      </w:r>
      <w:r>
        <w:t>Технологии</w:t>
      </w:r>
      <w:r>
        <w:rPr>
          <w:spacing w:val="-10"/>
        </w:rPr>
        <w:t xml:space="preserve"> </w:t>
      </w:r>
      <w:r>
        <w:t>обработки</w:t>
      </w:r>
      <w:r>
        <w:rPr>
          <w:spacing w:val="-11"/>
        </w:rPr>
        <w:t xml:space="preserve"> </w:t>
      </w:r>
      <w:r>
        <w:t>конструкционных</w:t>
      </w:r>
      <w:r>
        <w:rPr>
          <w:spacing w:val="-14"/>
        </w:rPr>
        <w:t xml:space="preserve"> </w:t>
      </w:r>
      <w:r>
        <w:rPr>
          <w:spacing w:val="-2"/>
        </w:rPr>
        <w:t>материалов.</w:t>
      </w:r>
    </w:p>
    <w:p w:rsidR="00734C4A" w:rsidRDefault="008041B5">
      <w:pPr>
        <w:pStyle w:val="a3"/>
        <w:ind w:right="153"/>
      </w:pPr>
      <w:r>
        <w:t>Разметка заготовок из древесины, металла, пластмасс. Приёмы ручной правки заготовок из проволоки и тонколистового металла.</w:t>
      </w:r>
    </w:p>
    <w:p w:rsidR="00734C4A" w:rsidRDefault="008041B5">
      <w:pPr>
        <w:pStyle w:val="a3"/>
        <w:spacing w:line="321" w:lineRule="exact"/>
        <w:ind w:left="852" w:firstLine="0"/>
      </w:pPr>
      <w:r>
        <w:t>Резание</w:t>
      </w:r>
      <w:r>
        <w:rPr>
          <w:spacing w:val="-9"/>
        </w:rPr>
        <w:t xml:space="preserve"> </w:t>
      </w:r>
      <w:r>
        <w:rPr>
          <w:spacing w:val="-2"/>
        </w:rPr>
        <w:t>заготовок.</w:t>
      </w:r>
    </w:p>
    <w:p w:rsidR="00734C4A" w:rsidRDefault="008041B5">
      <w:pPr>
        <w:pStyle w:val="a3"/>
        <w:spacing w:line="322" w:lineRule="exact"/>
        <w:ind w:left="852" w:firstLine="0"/>
      </w:pPr>
      <w:r>
        <w:t>Строгание</w:t>
      </w:r>
      <w:r>
        <w:rPr>
          <w:spacing w:val="62"/>
        </w:rPr>
        <w:t xml:space="preserve"> </w:t>
      </w:r>
      <w:r>
        <w:t>заготовок</w:t>
      </w:r>
      <w:r>
        <w:rPr>
          <w:spacing w:val="60"/>
        </w:rPr>
        <w:t xml:space="preserve"> </w:t>
      </w:r>
      <w:r>
        <w:t>из</w:t>
      </w:r>
      <w:r>
        <w:rPr>
          <w:spacing w:val="-4"/>
        </w:rPr>
        <w:t xml:space="preserve"> </w:t>
      </w:r>
      <w:r>
        <w:rPr>
          <w:spacing w:val="-2"/>
        </w:rPr>
        <w:t>древесины.</w:t>
      </w:r>
    </w:p>
    <w:p w:rsidR="00734C4A" w:rsidRDefault="008041B5">
      <w:pPr>
        <w:pStyle w:val="a3"/>
        <w:ind w:right="140"/>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w:t>
      </w:r>
      <w:r>
        <w:rPr>
          <w:spacing w:val="40"/>
        </w:rPr>
        <w:t xml:space="preserve"> </w:t>
      </w:r>
      <w:r>
        <w:t>клея.</w:t>
      </w:r>
    </w:p>
    <w:p w:rsidR="00734C4A" w:rsidRDefault="008041B5">
      <w:pPr>
        <w:pStyle w:val="a3"/>
        <w:ind w:right="143"/>
      </w:pPr>
      <w:r>
        <w:t xml:space="preserve">Сборка изделий из тонколистового металла, проволоки, искусственных </w:t>
      </w:r>
      <w:r>
        <w:rPr>
          <w:spacing w:val="-2"/>
        </w:rPr>
        <w:t>материалов.</w:t>
      </w:r>
    </w:p>
    <w:p w:rsidR="00734C4A" w:rsidRDefault="008041B5">
      <w:pPr>
        <w:pStyle w:val="a3"/>
        <w:spacing w:before="3" w:line="322" w:lineRule="exact"/>
        <w:ind w:left="852" w:firstLine="0"/>
      </w:pPr>
      <w:r>
        <w:t>Зачистка</w:t>
      </w:r>
      <w:r>
        <w:rPr>
          <w:spacing w:val="-8"/>
        </w:rPr>
        <w:t xml:space="preserve"> </w:t>
      </w:r>
      <w:r>
        <w:t>и</w:t>
      </w:r>
      <w:r>
        <w:rPr>
          <w:spacing w:val="-9"/>
        </w:rPr>
        <w:t xml:space="preserve"> </w:t>
      </w:r>
      <w:r>
        <w:t>отделка</w:t>
      </w:r>
      <w:r>
        <w:rPr>
          <w:spacing w:val="-8"/>
        </w:rPr>
        <w:t xml:space="preserve"> </w:t>
      </w:r>
      <w:r>
        <w:t>поверхностей</w:t>
      </w:r>
      <w:r>
        <w:rPr>
          <w:spacing w:val="-8"/>
        </w:rPr>
        <w:t xml:space="preserve"> </w:t>
      </w:r>
      <w:r>
        <w:t>деталей</w:t>
      </w:r>
      <w:r>
        <w:rPr>
          <w:spacing w:val="-9"/>
        </w:rPr>
        <w:t xml:space="preserve"> </w:t>
      </w:r>
      <w:r>
        <w:t>из</w:t>
      </w:r>
      <w:r>
        <w:rPr>
          <w:spacing w:val="-10"/>
        </w:rPr>
        <w:t xml:space="preserve"> </w:t>
      </w:r>
      <w:r>
        <w:t>конструкционных</w:t>
      </w:r>
      <w:r>
        <w:rPr>
          <w:spacing w:val="-12"/>
        </w:rPr>
        <w:t xml:space="preserve"> </w:t>
      </w:r>
      <w:r>
        <w:rPr>
          <w:spacing w:val="-2"/>
        </w:rPr>
        <w:t>материалов.</w:t>
      </w:r>
    </w:p>
    <w:p w:rsidR="00734C4A" w:rsidRDefault="008041B5">
      <w:pPr>
        <w:pStyle w:val="a3"/>
        <w:ind w:right="141"/>
      </w:pPr>
      <w:r>
        <w:t xml:space="preserve">Изготовление цилиндрических и конических деталей из древесины ручным </w:t>
      </w:r>
      <w:r>
        <w:rPr>
          <w:spacing w:val="-2"/>
        </w:rPr>
        <w:t>инструментом.</w:t>
      </w:r>
    </w:p>
    <w:p w:rsidR="00734C4A" w:rsidRDefault="008041B5">
      <w:pPr>
        <w:pStyle w:val="a3"/>
        <w:ind w:right="141"/>
      </w:pPr>
      <w:r>
        <w:t xml:space="preserve">Отделка изделий из конструкционных материалов. Правила безопасной </w:t>
      </w:r>
      <w:r>
        <w:rPr>
          <w:spacing w:val="-2"/>
        </w:rPr>
        <w:t>работы.</w:t>
      </w:r>
    </w:p>
    <w:p w:rsidR="00734C4A" w:rsidRDefault="008041B5">
      <w:pPr>
        <w:pStyle w:val="a3"/>
        <w:spacing w:before="321" w:line="322" w:lineRule="exact"/>
        <w:ind w:left="852" w:firstLine="0"/>
      </w:pPr>
      <w:r>
        <w:t>Раздел</w:t>
      </w:r>
      <w:r>
        <w:rPr>
          <w:spacing w:val="-6"/>
        </w:rPr>
        <w:t xml:space="preserve"> </w:t>
      </w:r>
      <w:r>
        <w:t>6.</w:t>
      </w:r>
      <w:r>
        <w:rPr>
          <w:spacing w:val="-4"/>
        </w:rPr>
        <w:t xml:space="preserve"> </w:t>
      </w:r>
      <w:r>
        <w:t>Технология</w:t>
      </w:r>
      <w:r>
        <w:rPr>
          <w:spacing w:val="-6"/>
        </w:rPr>
        <w:t xml:space="preserve"> </w:t>
      </w:r>
      <w:r>
        <w:t>обработки</w:t>
      </w:r>
      <w:r>
        <w:rPr>
          <w:spacing w:val="-7"/>
        </w:rPr>
        <w:t xml:space="preserve"> </w:t>
      </w:r>
      <w:r>
        <w:t>текстильных</w:t>
      </w:r>
      <w:r>
        <w:rPr>
          <w:spacing w:val="23"/>
        </w:rPr>
        <w:t xml:space="preserve">  </w:t>
      </w:r>
      <w:r>
        <w:rPr>
          <w:spacing w:val="-2"/>
        </w:rPr>
        <w:t>материалов.</w:t>
      </w:r>
    </w:p>
    <w:p w:rsidR="00734C4A" w:rsidRDefault="008041B5">
      <w:pPr>
        <w:pStyle w:val="a3"/>
        <w:ind w:right="148"/>
      </w:pPr>
      <w:r>
        <w:t>Организация</w:t>
      </w:r>
      <w:r>
        <w:rPr>
          <w:spacing w:val="-1"/>
        </w:rPr>
        <w:t xml:space="preserve"> </w:t>
      </w:r>
      <w:r>
        <w:t>работы</w:t>
      </w:r>
      <w:r>
        <w:rPr>
          <w:spacing w:val="-2"/>
        </w:rPr>
        <w:t xml:space="preserve"> </w:t>
      </w:r>
      <w:r>
        <w:t>в</w:t>
      </w:r>
      <w:r>
        <w:rPr>
          <w:spacing w:val="-4"/>
        </w:rPr>
        <w:t xml:space="preserve"> </w:t>
      </w:r>
      <w:r>
        <w:t>швейной</w:t>
      </w:r>
      <w:r>
        <w:rPr>
          <w:spacing w:val="-3"/>
        </w:rPr>
        <w:t xml:space="preserve"> </w:t>
      </w:r>
      <w:r>
        <w:t>мастерской. Основное</w:t>
      </w:r>
      <w:r>
        <w:rPr>
          <w:spacing w:val="-1"/>
        </w:rPr>
        <w:t xml:space="preserve"> </w:t>
      </w:r>
      <w:r>
        <w:t>швейное</w:t>
      </w:r>
      <w:r>
        <w:rPr>
          <w:spacing w:val="-1"/>
        </w:rPr>
        <w:t xml:space="preserve"> </w:t>
      </w:r>
      <w:r>
        <w:t>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734C4A" w:rsidRDefault="008041B5">
      <w:pPr>
        <w:pStyle w:val="a3"/>
        <w:spacing w:line="242" w:lineRule="auto"/>
        <w:ind w:right="146"/>
      </w:pPr>
      <w:r>
        <w:t>Оборудование текстильного производства. Прядение и ткачество. Основы материаловедения. Сырьё и процесс получения натуральных</w:t>
      </w:r>
      <w:r>
        <w:rPr>
          <w:spacing w:val="40"/>
        </w:rPr>
        <w:t xml:space="preserve"> </w:t>
      </w:r>
      <w:r>
        <w:t>волокон</w:t>
      </w:r>
      <w:r>
        <w:rPr>
          <w:spacing w:val="40"/>
        </w:rPr>
        <w:t xml:space="preserve"> </w:t>
      </w:r>
      <w:r>
        <w:t xml:space="preserve">животного </w:t>
      </w:r>
      <w:r>
        <w:rPr>
          <w:spacing w:val="-2"/>
        </w:rPr>
        <w:t>происхождения.</w:t>
      </w:r>
    </w:p>
    <w:p w:rsidR="00734C4A" w:rsidRDefault="008041B5">
      <w:pPr>
        <w:pStyle w:val="a3"/>
        <w:spacing w:line="316" w:lineRule="exact"/>
        <w:ind w:left="852" w:firstLine="0"/>
      </w:pPr>
      <w:r>
        <w:t>Основы</w:t>
      </w:r>
      <w:r>
        <w:rPr>
          <w:spacing w:val="-11"/>
        </w:rPr>
        <w:t xml:space="preserve"> </w:t>
      </w:r>
      <w:r>
        <w:t>технологии</w:t>
      </w:r>
      <w:r>
        <w:rPr>
          <w:spacing w:val="-10"/>
        </w:rPr>
        <w:t xml:space="preserve"> </w:t>
      </w:r>
      <w:r>
        <w:t>изготовления</w:t>
      </w:r>
      <w:r>
        <w:rPr>
          <w:spacing w:val="-9"/>
        </w:rPr>
        <w:t xml:space="preserve"> </w:t>
      </w:r>
      <w:r>
        <w:t>изделий</w:t>
      </w:r>
      <w:r>
        <w:rPr>
          <w:spacing w:val="-10"/>
        </w:rPr>
        <w:t xml:space="preserve"> </w:t>
      </w:r>
      <w:r>
        <w:t>из</w:t>
      </w:r>
      <w:r>
        <w:rPr>
          <w:spacing w:val="-10"/>
        </w:rPr>
        <w:t xml:space="preserve"> </w:t>
      </w:r>
      <w:r>
        <w:t>текстильных</w:t>
      </w:r>
      <w:r>
        <w:rPr>
          <w:spacing w:val="-13"/>
        </w:rPr>
        <w:t xml:space="preserve"> </w:t>
      </w:r>
      <w:r>
        <w:rPr>
          <w:spacing w:val="-2"/>
        </w:rPr>
        <w:t>материалов.</w:t>
      </w:r>
    </w:p>
    <w:p w:rsidR="00734C4A" w:rsidRDefault="008041B5">
      <w:pPr>
        <w:pStyle w:val="a3"/>
        <w:ind w:right="150"/>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w:t>
      </w:r>
      <w:r>
        <w:rPr>
          <w:spacing w:val="80"/>
        </w:rPr>
        <w:t xml:space="preserve">  </w:t>
      </w:r>
      <w:r>
        <w:t>изделия.</w:t>
      </w:r>
    </w:p>
    <w:p w:rsidR="00734C4A" w:rsidRDefault="008041B5">
      <w:pPr>
        <w:pStyle w:val="a3"/>
        <w:ind w:right="142"/>
      </w:pPr>
      <w:r>
        <w:t>Способы настила ткани. Раскладка выкройки на ткани.</w:t>
      </w:r>
      <w:r>
        <w:rPr>
          <w:spacing w:val="40"/>
        </w:rPr>
        <w:t xml:space="preserve"> </w:t>
      </w:r>
      <w:r>
        <w:t>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734C4A" w:rsidRDefault="008041B5">
      <w:pPr>
        <w:pStyle w:val="a3"/>
        <w:ind w:right="141"/>
      </w:pPr>
      <w:r>
        <w:t>Понятие о декоративно-прикладном творчестве. Технологии художественной обработки текстильных материалов: лоскутное</w:t>
      </w:r>
      <w:r>
        <w:rPr>
          <w:spacing w:val="40"/>
        </w:rPr>
        <w:t xml:space="preserve"> </w:t>
      </w:r>
      <w:r>
        <w:t>шитьё, вышивка.</w:t>
      </w:r>
    </w:p>
    <w:p w:rsidR="00734C4A" w:rsidRDefault="00734C4A">
      <w:pPr>
        <w:pStyle w:val="a3"/>
        <w:ind w:left="0" w:firstLine="0"/>
        <w:jc w:val="left"/>
      </w:pPr>
    </w:p>
    <w:p w:rsidR="00734C4A" w:rsidRDefault="008041B5">
      <w:pPr>
        <w:pStyle w:val="a3"/>
        <w:spacing w:line="322" w:lineRule="exact"/>
        <w:ind w:left="852" w:firstLine="0"/>
      </w:pPr>
      <w:r>
        <w:t>Раздел</w:t>
      </w:r>
      <w:r>
        <w:rPr>
          <w:spacing w:val="-6"/>
        </w:rPr>
        <w:t xml:space="preserve"> </w:t>
      </w:r>
      <w:r>
        <w:t>7.</w:t>
      </w:r>
      <w:r>
        <w:rPr>
          <w:spacing w:val="-4"/>
        </w:rPr>
        <w:t xml:space="preserve"> </w:t>
      </w:r>
      <w:r>
        <w:t>Технологии</w:t>
      </w:r>
      <w:r>
        <w:rPr>
          <w:spacing w:val="-6"/>
        </w:rPr>
        <w:t xml:space="preserve"> </w:t>
      </w:r>
      <w:r>
        <w:t>обработки</w:t>
      </w:r>
      <w:r>
        <w:rPr>
          <w:spacing w:val="-6"/>
        </w:rPr>
        <w:t xml:space="preserve"> </w:t>
      </w:r>
      <w:r>
        <w:t>пищевых</w:t>
      </w:r>
      <w:r>
        <w:rPr>
          <w:spacing w:val="24"/>
        </w:rPr>
        <w:t xml:space="preserve">  </w:t>
      </w:r>
      <w:r>
        <w:rPr>
          <w:spacing w:val="-2"/>
        </w:rPr>
        <w:t>продуктов.</w:t>
      </w:r>
    </w:p>
    <w:p w:rsidR="00734C4A" w:rsidRDefault="008041B5">
      <w:pPr>
        <w:pStyle w:val="a3"/>
        <w:ind w:right="143"/>
      </w:pPr>
      <w:r>
        <w:t>Организация</w:t>
      </w:r>
      <w:r>
        <w:rPr>
          <w:spacing w:val="-18"/>
        </w:rPr>
        <w:t xml:space="preserve"> </w:t>
      </w:r>
      <w:r>
        <w:t>и</w:t>
      </w:r>
      <w:r>
        <w:rPr>
          <w:spacing w:val="-16"/>
        </w:rPr>
        <w:t xml:space="preserve"> </w:t>
      </w:r>
      <w:r>
        <w:t>оборудование</w:t>
      </w:r>
      <w:r>
        <w:rPr>
          <w:spacing w:val="-13"/>
        </w:rPr>
        <w:t xml:space="preserve"> </w:t>
      </w:r>
      <w:r>
        <w:t>кухни.</w:t>
      </w:r>
      <w:r>
        <w:rPr>
          <w:spacing w:val="-18"/>
        </w:rPr>
        <w:t xml:space="preserve"> </w:t>
      </w:r>
      <w:r>
        <w:t>Санитарные</w:t>
      </w:r>
      <w:r>
        <w:rPr>
          <w:spacing w:val="-17"/>
        </w:rPr>
        <w:t xml:space="preserve"> </w:t>
      </w:r>
      <w:r>
        <w:t>и</w:t>
      </w:r>
      <w:r>
        <w:rPr>
          <w:spacing w:val="-16"/>
        </w:rPr>
        <w:t xml:space="preserve"> </w:t>
      </w:r>
      <w:r>
        <w:t>гигиенические</w:t>
      </w:r>
      <w:r>
        <w:rPr>
          <w:spacing w:val="-7"/>
        </w:rPr>
        <w:t xml:space="preserve"> </w:t>
      </w:r>
      <w:r>
        <w:t>требования</w:t>
      </w:r>
      <w:r>
        <w:rPr>
          <w:spacing w:val="-7"/>
        </w:rPr>
        <w:t xml:space="preserve"> </w:t>
      </w:r>
      <w:r>
        <w:t>к помещению</w:t>
      </w:r>
      <w:r>
        <w:rPr>
          <w:spacing w:val="-1"/>
        </w:rPr>
        <w:t xml:space="preserve"> </w:t>
      </w:r>
      <w:r>
        <w:t>кухни и столовой, посуде, к обработке пищевых продуктов. Безопасные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приёмы</w:t>
      </w:r>
      <w:r>
        <w:rPr>
          <w:spacing w:val="48"/>
        </w:rPr>
        <w:t xml:space="preserve">  </w:t>
      </w:r>
      <w:r>
        <w:rPr>
          <w:spacing w:val="-2"/>
        </w:rPr>
        <w:t>работы.</w:t>
      </w:r>
    </w:p>
    <w:p w:rsidR="00734C4A" w:rsidRDefault="008041B5">
      <w:pPr>
        <w:pStyle w:val="a3"/>
        <w:ind w:right="137"/>
      </w:pPr>
      <w: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w:t>
      </w:r>
      <w:r>
        <w:rPr>
          <w:spacing w:val="40"/>
        </w:rPr>
        <w:t xml:space="preserve"> </w:t>
      </w:r>
      <w:r>
        <w:t>продуктов.</w:t>
      </w:r>
    </w:p>
    <w:p w:rsidR="00734C4A" w:rsidRDefault="008041B5">
      <w:pPr>
        <w:pStyle w:val="a3"/>
        <w:spacing w:before="5"/>
        <w:ind w:right="144"/>
      </w:pPr>
      <w:r>
        <w:t>Приготовление пищи в походных условиях. Утилизация бытовых и пищевых отходов в походных</w:t>
      </w:r>
      <w:r>
        <w:rPr>
          <w:spacing w:val="40"/>
        </w:rPr>
        <w:t xml:space="preserve">  </w:t>
      </w:r>
      <w:r>
        <w:t>условиях.</w:t>
      </w:r>
    </w:p>
    <w:p w:rsidR="00734C4A" w:rsidRDefault="008041B5">
      <w:pPr>
        <w:pStyle w:val="a3"/>
        <w:ind w:right="139"/>
      </w:pPr>
      <w:r>
        <w:t>Основы здорового питания. Основные приёмы и способы обработки продуктов. Технология приготовления основных</w:t>
      </w:r>
      <w:r>
        <w:rPr>
          <w:spacing w:val="-6"/>
        </w:rPr>
        <w:t xml:space="preserve"> </w:t>
      </w:r>
      <w:r>
        <w:t>блюд. Основы</w:t>
      </w:r>
      <w:r>
        <w:rPr>
          <w:spacing w:val="-1"/>
        </w:rPr>
        <w:t xml:space="preserve"> </w:t>
      </w:r>
      <w:r>
        <w:t>здорового</w:t>
      </w:r>
      <w:r>
        <w:rPr>
          <w:spacing w:val="-1"/>
        </w:rPr>
        <w:t xml:space="preserve"> </w:t>
      </w:r>
      <w:r>
        <w:t>питания в походных</w:t>
      </w:r>
      <w:r>
        <w:rPr>
          <w:spacing w:val="80"/>
        </w:rPr>
        <w:t xml:space="preserve"> </w:t>
      </w:r>
      <w:r>
        <w:t>условиях.</w:t>
      </w:r>
    </w:p>
    <w:p w:rsidR="00734C4A" w:rsidRDefault="00734C4A">
      <w:pPr>
        <w:pStyle w:val="a3"/>
        <w:spacing w:before="2"/>
        <w:ind w:left="0" w:firstLine="0"/>
        <w:jc w:val="left"/>
      </w:pPr>
    </w:p>
    <w:p w:rsidR="00734C4A" w:rsidRDefault="008041B5">
      <w:pPr>
        <w:pStyle w:val="3"/>
        <w:spacing w:before="1"/>
      </w:pPr>
      <w:r>
        <w:t>7–9</w:t>
      </w:r>
      <w:r>
        <w:rPr>
          <w:spacing w:val="-3"/>
        </w:rPr>
        <w:t xml:space="preserve"> </w:t>
      </w:r>
      <w:r>
        <w:rPr>
          <w:spacing w:val="-2"/>
        </w:rPr>
        <w:t>классы</w:t>
      </w:r>
    </w:p>
    <w:p w:rsidR="00734C4A" w:rsidRDefault="008041B5">
      <w:pPr>
        <w:pStyle w:val="a3"/>
        <w:spacing w:line="319" w:lineRule="exact"/>
        <w:ind w:left="852" w:firstLine="0"/>
      </w:pPr>
      <w:r>
        <w:t>Раздел</w:t>
      </w:r>
      <w:r>
        <w:rPr>
          <w:spacing w:val="-9"/>
        </w:rPr>
        <w:t xml:space="preserve"> </w:t>
      </w:r>
      <w:r>
        <w:t>8.</w:t>
      </w:r>
      <w:r>
        <w:rPr>
          <w:spacing w:val="-6"/>
        </w:rPr>
        <w:t xml:space="preserve"> </w:t>
      </w:r>
      <w:r>
        <w:t>Моделирование</w:t>
      </w:r>
      <w:r>
        <w:rPr>
          <w:spacing w:val="-8"/>
        </w:rPr>
        <w:t xml:space="preserve"> </w:t>
      </w:r>
      <w:r>
        <w:t>как</w:t>
      </w:r>
      <w:r>
        <w:rPr>
          <w:spacing w:val="-9"/>
        </w:rPr>
        <w:t xml:space="preserve"> </w:t>
      </w:r>
      <w:r>
        <w:t>основа</w:t>
      </w:r>
      <w:r>
        <w:rPr>
          <w:spacing w:val="-8"/>
        </w:rPr>
        <w:t xml:space="preserve"> </w:t>
      </w:r>
      <w:r>
        <w:t>познания</w:t>
      </w:r>
      <w:r>
        <w:rPr>
          <w:spacing w:val="-8"/>
        </w:rPr>
        <w:t xml:space="preserve"> </w:t>
      </w:r>
      <w:r>
        <w:t>и</w:t>
      </w:r>
      <w:r>
        <w:rPr>
          <w:spacing w:val="-9"/>
        </w:rPr>
        <w:t xml:space="preserve"> </w:t>
      </w:r>
      <w:r>
        <w:t>практической</w:t>
      </w:r>
      <w:r>
        <w:rPr>
          <w:spacing w:val="-9"/>
        </w:rPr>
        <w:t xml:space="preserve"> </w:t>
      </w:r>
      <w:r>
        <w:rPr>
          <w:spacing w:val="-2"/>
        </w:rPr>
        <w:t>деятельности.</w:t>
      </w:r>
    </w:p>
    <w:p w:rsidR="00734C4A" w:rsidRDefault="008041B5">
      <w:pPr>
        <w:pStyle w:val="a3"/>
        <w:ind w:right="147"/>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w:t>
      </w:r>
      <w:r>
        <w:rPr>
          <w:spacing w:val="40"/>
        </w:rPr>
        <w:t xml:space="preserve">  </w:t>
      </w:r>
      <w:r>
        <w:t>модели.</w:t>
      </w:r>
    </w:p>
    <w:p w:rsidR="00734C4A" w:rsidRDefault="008041B5">
      <w:pPr>
        <w:pStyle w:val="a3"/>
        <w:spacing w:line="321" w:lineRule="exact"/>
        <w:ind w:left="852" w:firstLine="0"/>
      </w:pPr>
      <w:r>
        <w:t>Модели</w:t>
      </w:r>
      <w:r>
        <w:rPr>
          <w:spacing w:val="-11"/>
        </w:rPr>
        <w:t xml:space="preserve"> </w:t>
      </w:r>
      <w:r>
        <w:t>человеческой</w:t>
      </w:r>
      <w:r>
        <w:rPr>
          <w:spacing w:val="-11"/>
        </w:rPr>
        <w:t xml:space="preserve"> </w:t>
      </w:r>
      <w:r>
        <w:t>деятельности.</w:t>
      </w:r>
      <w:r>
        <w:rPr>
          <w:spacing w:val="-5"/>
        </w:rPr>
        <w:t xml:space="preserve"> </w:t>
      </w:r>
      <w:r>
        <w:t>Алгоритмы</w:t>
      </w:r>
      <w:r>
        <w:rPr>
          <w:spacing w:val="-11"/>
        </w:rPr>
        <w:t xml:space="preserve"> </w:t>
      </w:r>
      <w:r>
        <w:t>и</w:t>
      </w:r>
      <w:r>
        <w:rPr>
          <w:spacing w:val="-11"/>
        </w:rPr>
        <w:t xml:space="preserve"> </w:t>
      </w:r>
      <w:r>
        <w:t>технологии</w:t>
      </w:r>
      <w:r>
        <w:rPr>
          <w:spacing w:val="-11"/>
        </w:rPr>
        <w:t xml:space="preserve"> </w:t>
      </w:r>
      <w:r>
        <w:t>как</w:t>
      </w:r>
      <w:r>
        <w:rPr>
          <w:spacing w:val="-11"/>
        </w:rPr>
        <w:t xml:space="preserve"> </w:t>
      </w:r>
      <w:r>
        <w:rPr>
          <w:spacing w:val="-2"/>
        </w:rPr>
        <w:t>модели.</w:t>
      </w:r>
    </w:p>
    <w:p w:rsidR="00734C4A" w:rsidRDefault="00734C4A">
      <w:pPr>
        <w:pStyle w:val="a3"/>
        <w:spacing w:before="3"/>
        <w:ind w:left="0" w:firstLine="0"/>
        <w:jc w:val="left"/>
      </w:pPr>
    </w:p>
    <w:p w:rsidR="00734C4A" w:rsidRDefault="008041B5">
      <w:pPr>
        <w:pStyle w:val="a3"/>
        <w:ind w:left="852" w:right="5635" w:firstLine="0"/>
        <w:jc w:val="left"/>
      </w:pPr>
      <w:r>
        <w:t>Раздел</w:t>
      </w:r>
      <w:r>
        <w:rPr>
          <w:spacing w:val="-7"/>
        </w:rPr>
        <w:t xml:space="preserve"> </w:t>
      </w:r>
      <w:r>
        <w:t>9.</w:t>
      </w:r>
      <w:r>
        <w:rPr>
          <w:spacing w:val="-6"/>
        </w:rPr>
        <w:t xml:space="preserve"> </w:t>
      </w:r>
      <w:r>
        <w:t>Машины</w:t>
      </w:r>
      <w:r>
        <w:rPr>
          <w:spacing w:val="-8"/>
        </w:rPr>
        <w:t xml:space="preserve"> </w:t>
      </w:r>
      <w:r>
        <w:t>и</w:t>
      </w:r>
      <w:r>
        <w:rPr>
          <w:spacing w:val="-8"/>
        </w:rPr>
        <w:t xml:space="preserve"> </w:t>
      </w:r>
      <w:r>
        <w:t>их</w:t>
      </w:r>
      <w:r>
        <w:rPr>
          <w:spacing w:val="-13"/>
        </w:rPr>
        <w:t xml:space="preserve"> </w:t>
      </w:r>
      <w:r>
        <w:t>модели. Как устроены машины.</w:t>
      </w:r>
    </w:p>
    <w:p w:rsidR="00734C4A" w:rsidRDefault="008041B5">
      <w:pPr>
        <w:pStyle w:val="a3"/>
        <w:jc w:val="left"/>
      </w:pPr>
      <w:r>
        <w:t>Конструирование машин. Действия при сборке модели машины</w:t>
      </w:r>
      <w:r>
        <w:rPr>
          <w:spacing w:val="80"/>
        </w:rPr>
        <w:t xml:space="preserve"> </w:t>
      </w:r>
      <w:r>
        <w:t>при</w:t>
      </w:r>
      <w:r>
        <w:rPr>
          <w:spacing w:val="40"/>
        </w:rPr>
        <w:t xml:space="preserve"> </w:t>
      </w:r>
      <w:r>
        <w:t>помощи деталей конструктора.</w:t>
      </w:r>
    </w:p>
    <w:p w:rsidR="00734C4A" w:rsidRDefault="008041B5">
      <w:pPr>
        <w:pStyle w:val="a3"/>
        <w:ind w:left="852" w:firstLine="0"/>
        <w:jc w:val="left"/>
      </w:pPr>
      <w:r>
        <w:rPr>
          <w:spacing w:val="-2"/>
        </w:rPr>
        <w:t>Простейшие</w:t>
      </w:r>
      <w:r>
        <w:rPr>
          <w:spacing w:val="-23"/>
        </w:rPr>
        <w:t xml:space="preserve"> </w:t>
      </w:r>
      <w:r>
        <w:rPr>
          <w:spacing w:val="-2"/>
        </w:rPr>
        <w:t>механизмы</w:t>
      </w:r>
      <w:r>
        <w:rPr>
          <w:spacing w:val="-23"/>
        </w:rPr>
        <w:t xml:space="preserve"> </w:t>
      </w:r>
      <w:r>
        <w:rPr>
          <w:spacing w:val="-2"/>
        </w:rPr>
        <w:t>как</w:t>
      </w:r>
      <w:r>
        <w:rPr>
          <w:spacing w:val="-27"/>
        </w:rPr>
        <w:t xml:space="preserve"> </w:t>
      </w:r>
      <w:r>
        <w:rPr>
          <w:spacing w:val="-2"/>
        </w:rPr>
        <w:t>базовые</w:t>
      </w:r>
      <w:r>
        <w:rPr>
          <w:spacing w:val="-23"/>
        </w:rPr>
        <w:t xml:space="preserve"> </w:t>
      </w:r>
      <w:r>
        <w:rPr>
          <w:spacing w:val="-2"/>
        </w:rPr>
        <w:t>элементы</w:t>
      </w:r>
      <w:r>
        <w:rPr>
          <w:spacing w:val="-24"/>
        </w:rPr>
        <w:t xml:space="preserve"> </w:t>
      </w:r>
      <w:r>
        <w:rPr>
          <w:spacing w:val="-2"/>
        </w:rPr>
        <w:t xml:space="preserve">многообразия механизмов. </w:t>
      </w:r>
      <w:r>
        <w:t>Физические законы, реализованные в простейших механизмах.</w:t>
      </w:r>
    </w:p>
    <w:p w:rsidR="00734C4A" w:rsidRDefault="008041B5">
      <w:pPr>
        <w:pStyle w:val="a3"/>
        <w:tabs>
          <w:tab w:val="left" w:pos="6548"/>
        </w:tabs>
        <w:spacing w:line="321" w:lineRule="exact"/>
        <w:ind w:left="852" w:firstLine="0"/>
        <w:jc w:val="left"/>
      </w:pPr>
      <w:r>
        <w:t>Модели</w:t>
      </w:r>
      <w:r>
        <w:rPr>
          <w:spacing w:val="-8"/>
        </w:rPr>
        <w:t xml:space="preserve"> </w:t>
      </w:r>
      <w:r>
        <w:t>механизмов</w:t>
      </w:r>
      <w:r>
        <w:rPr>
          <w:spacing w:val="-9"/>
        </w:rPr>
        <w:t xml:space="preserve"> </w:t>
      </w:r>
      <w:r>
        <w:t>и</w:t>
      </w:r>
      <w:r>
        <w:rPr>
          <w:spacing w:val="-7"/>
        </w:rPr>
        <w:t xml:space="preserve"> </w:t>
      </w:r>
      <w:r>
        <w:t>эксперименты</w:t>
      </w:r>
      <w:r>
        <w:rPr>
          <w:spacing w:val="-8"/>
        </w:rPr>
        <w:t xml:space="preserve"> </w:t>
      </w:r>
      <w:r>
        <w:t>с</w:t>
      </w:r>
      <w:r>
        <w:rPr>
          <w:spacing w:val="-7"/>
        </w:rPr>
        <w:t xml:space="preserve"> </w:t>
      </w:r>
      <w:r>
        <w:rPr>
          <w:spacing w:val="-2"/>
        </w:rPr>
        <w:t>этими</w:t>
      </w:r>
      <w:r>
        <w:tab/>
      </w:r>
      <w:r>
        <w:rPr>
          <w:spacing w:val="-2"/>
        </w:rPr>
        <w:t>механизмами.</w:t>
      </w:r>
    </w:p>
    <w:p w:rsidR="00734C4A" w:rsidRDefault="008041B5">
      <w:pPr>
        <w:pStyle w:val="a3"/>
        <w:spacing w:before="321" w:line="322" w:lineRule="exact"/>
        <w:ind w:left="852" w:firstLine="0"/>
      </w:pPr>
      <w:r>
        <w:t>Раздел</w:t>
      </w:r>
      <w:r>
        <w:rPr>
          <w:spacing w:val="-5"/>
        </w:rPr>
        <w:t xml:space="preserve"> </w:t>
      </w:r>
      <w:r>
        <w:t>10.</w:t>
      </w:r>
      <w:r>
        <w:rPr>
          <w:spacing w:val="-2"/>
        </w:rPr>
        <w:t xml:space="preserve"> </w:t>
      </w:r>
      <w:r>
        <w:t>Традиционные</w:t>
      </w:r>
      <w:r>
        <w:rPr>
          <w:spacing w:val="-4"/>
        </w:rPr>
        <w:t xml:space="preserve"> </w:t>
      </w:r>
      <w:r>
        <w:t>производства</w:t>
      </w:r>
      <w:r>
        <w:rPr>
          <w:spacing w:val="1"/>
        </w:rPr>
        <w:t xml:space="preserve"> </w:t>
      </w:r>
      <w:r>
        <w:t>и</w:t>
      </w:r>
      <w:r>
        <w:rPr>
          <w:spacing w:val="55"/>
        </w:rPr>
        <w:t xml:space="preserve">  </w:t>
      </w:r>
      <w:r>
        <w:rPr>
          <w:spacing w:val="-2"/>
        </w:rPr>
        <w:t>технологии.</w:t>
      </w:r>
    </w:p>
    <w:p w:rsidR="00734C4A" w:rsidRDefault="008041B5">
      <w:pPr>
        <w:pStyle w:val="a3"/>
        <w:ind w:right="139"/>
      </w:pPr>
      <w:r>
        <w:rPr>
          <w:spacing w:val="-2"/>
        </w:rPr>
        <w:t>Обработка</w:t>
      </w:r>
      <w:r>
        <w:rPr>
          <w:spacing w:val="-8"/>
        </w:rPr>
        <w:t xml:space="preserve"> </w:t>
      </w:r>
      <w:r>
        <w:rPr>
          <w:spacing w:val="-2"/>
        </w:rPr>
        <w:t>древесины.</w:t>
      </w:r>
      <w:r>
        <w:rPr>
          <w:spacing w:val="-5"/>
        </w:rPr>
        <w:t xml:space="preserve"> </w:t>
      </w:r>
      <w:r>
        <w:rPr>
          <w:spacing w:val="-2"/>
        </w:rPr>
        <w:t>Технология</w:t>
      </w:r>
      <w:r>
        <w:rPr>
          <w:spacing w:val="-7"/>
        </w:rPr>
        <w:t xml:space="preserve"> </w:t>
      </w:r>
      <w:r>
        <w:rPr>
          <w:spacing w:val="-2"/>
        </w:rPr>
        <w:t>шипового</w:t>
      </w:r>
      <w:r>
        <w:rPr>
          <w:spacing w:val="-9"/>
        </w:rPr>
        <w:t xml:space="preserve"> </w:t>
      </w:r>
      <w:r>
        <w:rPr>
          <w:spacing w:val="-2"/>
        </w:rPr>
        <w:t>соединения</w:t>
      </w:r>
      <w:r>
        <w:rPr>
          <w:spacing w:val="-7"/>
        </w:rPr>
        <w:t xml:space="preserve"> </w:t>
      </w:r>
      <w:r>
        <w:rPr>
          <w:spacing w:val="-2"/>
        </w:rPr>
        <w:t xml:space="preserve">деталей из древесины. </w:t>
      </w:r>
      <w:r>
        <w:t xml:space="preserve">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w:t>
      </w:r>
      <w:r>
        <w:rPr>
          <w:spacing w:val="-2"/>
        </w:rPr>
        <w:t>станке</w:t>
      </w:r>
    </w:p>
    <w:p w:rsidR="00734C4A" w:rsidRDefault="008041B5">
      <w:pPr>
        <w:pStyle w:val="a3"/>
        <w:spacing w:before="3"/>
        <w:ind w:right="141"/>
      </w:pPr>
      <w:r>
        <w:t>Обработка металлов. Технологии обработки металлов. Конструкционная</w:t>
      </w:r>
      <w:r>
        <w:rPr>
          <w:spacing w:val="40"/>
        </w:rPr>
        <w:t xml:space="preserve"> </w:t>
      </w:r>
      <w:r>
        <w:t>сталь.</w:t>
      </w:r>
      <w:r>
        <w:rPr>
          <w:spacing w:val="-4"/>
        </w:rPr>
        <w:t xml:space="preserve"> </w:t>
      </w:r>
      <w:r>
        <w:t>Токарно-винторезный</w:t>
      </w:r>
      <w:r>
        <w:rPr>
          <w:spacing w:val="-6"/>
        </w:rPr>
        <w:t xml:space="preserve"> </w:t>
      </w:r>
      <w:r>
        <w:t>станок. Изделия</w:t>
      </w:r>
      <w:r>
        <w:rPr>
          <w:spacing w:val="-5"/>
        </w:rPr>
        <w:t xml:space="preserve"> </w:t>
      </w:r>
      <w:r>
        <w:t>из</w:t>
      </w:r>
      <w:r>
        <w:rPr>
          <w:spacing w:val="-6"/>
        </w:rPr>
        <w:t xml:space="preserve"> </w:t>
      </w:r>
      <w:r>
        <w:t>металлопроката.</w:t>
      </w:r>
      <w:r>
        <w:rPr>
          <w:spacing w:val="-4"/>
        </w:rPr>
        <w:t xml:space="preserve"> </w:t>
      </w:r>
      <w:r>
        <w:t>Резьба</w:t>
      </w:r>
      <w:r>
        <w:rPr>
          <w:spacing w:val="-6"/>
        </w:rPr>
        <w:t xml:space="preserve"> </w:t>
      </w:r>
      <w:r>
        <w:t xml:space="preserve">и резьбовые соединения. Нарезание резьбы. Соединение металлических деталей клеем. Отделка </w:t>
      </w:r>
      <w:r>
        <w:rPr>
          <w:spacing w:val="-2"/>
        </w:rPr>
        <w:t>деталей.</w:t>
      </w:r>
    </w:p>
    <w:p w:rsidR="00734C4A" w:rsidRDefault="008041B5">
      <w:pPr>
        <w:pStyle w:val="a3"/>
        <w:ind w:right="148"/>
      </w:pPr>
      <w:r>
        <w:t>Тенденции развития оборудования текстильного и швейного производства. Вязальные машины. Основные</w:t>
      </w:r>
      <w:r>
        <w:rPr>
          <w:spacing w:val="40"/>
        </w:rPr>
        <w:t xml:space="preserve"> </w:t>
      </w:r>
      <w:r>
        <w:t>приёмы</w:t>
      </w:r>
      <w:r>
        <w:rPr>
          <w:spacing w:val="40"/>
        </w:rPr>
        <w:t xml:space="preserve"> </w:t>
      </w:r>
      <w:r>
        <w:t>работы на вязальной машине. Использование компьютерных программ и робототехники в процессе обработки текстильных материалов.</w:t>
      </w:r>
    </w:p>
    <w:p w:rsidR="00734C4A" w:rsidRDefault="008041B5">
      <w:pPr>
        <w:pStyle w:val="a3"/>
        <w:ind w:right="144"/>
      </w:pPr>
      <w:r>
        <w:t>Профессии будущего в текстильной и швейной промышленности. Текстильные</w:t>
      </w:r>
      <w:r>
        <w:rPr>
          <w:spacing w:val="-2"/>
        </w:rPr>
        <w:t xml:space="preserve"> </w:t>
      </w:r>
      <w:r>
        <w:t>химические волокна.</w:t>
      </w:r>
      <w:r>
        <w:rPr>
          <w:spacing w:val="-1"/>
        </w:rPr>
        <w:t xml:space="preserve"> </w:t>
      </w:r>
      <w:r>
        <w:t>Экологические</w:t>
      </w:r>
      <w:r>
        <w:rPr>
          <w:spacing w:val="-2"/>
        </w:rPr>
        <w:t xml:space="preserve"> </w:t>
      </w:r>
      <w:r>
        <w:t>проблемы</w:t>
      </w:r>
      <w:r>
        <w:rPr>
          <w:spacing w:val="-3"/>
        </w:rPr>
        <w:t xml:space="preserve"> </w:t>
      </w:r>
      <w:r>
        <w:t>сырьевого</w:t>
      </w:r>
      <w:r>
        <w:rPr>
          <w:spacing w:val="-3"/>
        </w:rPr>
        <w:t xml:space="preserve"> </w:t>
      </w:r>
      <w:r>
        <w:t>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w:t>
      </w:r>
      <w:r>
        <w:rPr>
          <w:spacing w:val="36"/>
        </w:rPr>
        <w:t xml:space="preserve"> </w:t>
      </w:r>
      <w:r>
        <w:t>волокон</w:t>
      </w:r>
      <w:r>
        <w:rPr>
          <w:spacing w:val="42"/>
        </w:rPr>
        <w:t xml:space="preserve"> </w:t>
      </w:r>
      <w:r>
        <w:t>на</w:t>
      </w:r>
      <w:r>
        <w:rPr>
          <w:spacing w:val="42"/>
        </w:rPr>
        <w:t xml:space="preserve"> </w:t>
      </w:r>
      <w:r>
        <w:t>здоровье</w:t>
      </w:r>
      <w:r>
        <w:rPr>
          <w:spacing w:val="42"/>
        </w:rPr>
        <w:t xml:space="preserve"> </w:t>
      </w:r>
      <w:r>
        <w:t>человека.</w:t>
      </w:r>
      <w:r>
        <w:rPr>
          <w:spacing w:val="43"/>
        </w:rPr>
        <w:t xml:space="preserve"> </w:t>
      </w:r>
      <w:r>
        <w:t>Технология</w:t>
      </w:r>
      <w:r>
        <w:rPr>
          <w:spacing w:val="42"/>
        </w:rPr>
        <w:t xml:space="preserve"> </w:t>
      </w:r>
      <w:r>
        <w:t>изготовления</w:t>
      </w:r>
      <w:r>
        <w:rPr>
          <w:spacing w:val="42"/>
        </w:rPr>
        <w:t xml:space="preserve"> </w:t>
      </w:r>
      <w:r>
        <w:t>плечевого</w:t>
      </w:r>
      <w:r>
        <w:rPr>
          <w:spacing w:val="42"/>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1" w:firstLine="0"/>
      </w:pPr>
      <w: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w:t>
      </w:r>
      <w:r>
        <w:rPr>
          <w:spacing w:val="40"/>
        </w:rPr>
        <w:t xml:space="preserve"> </w:t>
      </w:r>
      <w:r>
        <w:t>материалов.</w:t>
      </w:r>
      <w:r>
        <w:rPr>
          <w:spacing w:val="40"/>
        </w:rPr>
        <w:t xml:space="preserve"> </w:t>
      </w:r>
      <w:r>
        <w:t>Вязание</w:t>
      </w:r>
      <w:r>
        <w:rPr>
          <w:spacing w:val="40"/>
        </w:rPr>
        <w:t xml:space="preserve"> </w:t>
      </w:r>
      <w:r>
        <w:t>как одна из технологий художественной обработки текстильных материалов</w:t>
      </w:r>
    </w:p>
    <w:p w:rsidR="00734C4A" w:rsidRDefault="008041B5">
      <w:pPr>
        <w:pStyle w:val="a3"/>
        <w:spacing w:before="4"/>
        <w:ind w:right="137"/>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34C4A" w:rsidRDefault="008041B5">
      <w:pPr>
        <w:pStyle w:val="a3"/>
        <w:spacing w:before="320" w:line="322" w:lineRule="exact"/>
        <w:ind w:left="852" w:firstLine="0"/>
      </w:pPr>
      <w:r>
        <w:t>Раздел</w:t>
      </w:r>
      <w:r>
        <w:rPr>
          <w:spacing w:val="-6"/>
        </w:rPr>
        <w:t xml:space="preserve"> </w:t>
      </w:r>
      <w:r>
        <w:t>11.</w:t>
      </w:r>
      <w:r>
        <w:rPr>
          <w:spacing w:val="-3"/>
        </w:rPr>
        <w:t xml:space="preserve"> </w:t>
      </w:r>
      <w:r>
        <w:t>Технологии</w:t>
      </w:r>
      <w:r>
        <w:rPr>
          <w:spacing w:val="-7"/>
        </w:rPr>
        <w:t xml:space="preserve"> </w:t>
      </w:r>
      <w:r>
        <w:t>в</w:t>
      </w:r>
      <w:r>
        <w:rPr>
          <w:spacing w:val="-7"/>
        </w:rPr>
        <w:t xml:space="preserve"> </w:t>
      </w:r>
      <w:r>
        <w:t>когнитивной</w:t>
      </w:r>
      <w:r>
        <w:rPr>
          <w:spacing w:val="26"/>
        </w:rPr>
        <w:t xml:space="preserve">  </w:t>
      </w:r>
      <w:r>
        <w:rPr>
          <w:spacing w:val="-2"/>
        </w:rPr>
        <w:t>сфере.</w:t>
      </w:r>
    </w:p>
    <w:p w:rsidR="00734C4A" w:rsidRDefault="008041B5">
      <w:pPr>
        <w:pStyle w:val="a3"/>
        <w:ind w:right="135"/>
      </w:pPr>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734C4A" w:rsidRDefault="008041B5">
      <w:pPr>
        <w:pStyle w:val="a3"/>
        <w:spacing w:before="3"/>
        <w:ind w:right="143"/>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w:t>
      </w:r>
      <w:r>
        <w:rPr>
          <w:spacing w:val="40"/>
        </w:rPr>
        <w:t xml:space="preserve"> </w:t>
      </w:r>
      <w:r>
        <w:t>построения</w:t>
      </w:r>
      <w:r>
        <w:rPr>
          <w:spacing w:val="40"/>
        </w:rPr>
        <w:t xml:space="preserve"> </w:t>
      </w:r>
      <w:r>
        <w:t>интеллект-карт.</w:t>
      </w:r>
    </w:p>
    <w:p w:rsidR="00734C4A" w:rsidRDefault="008041B5">
      <w:pPr>
        <w:pStyle w:val="a3"/>
        <w:spacing w:line="321" w:lineRule="exact"/>
        <w:ind w:left="852" w:firstLine="0"/>
      </w:pPr>
      <w:r>
        <w:t>Понятие</w:t>
      </w:r>
      <w:r>
        <w:rPr>
          <w:spacing w:val="37"/>
        </w:rPr>
        <w:t xml:space="preserve">  </w:t>
      </w:r>
      <w:r>
        <w:t>«больших</w:t>
      </w:r>
      <w:r>
        <w:rPr>
          <w:spacing w:val="31"/>
        </w:rPr>
        <w:t xml:space="preserve">  </w:t>
      </w:r>
      <w:r>
        <w:t>данных»</w:t>
      </w:r>
      <w:r>
        <w:rPr>
          <w:spacing w:val="37"/>
        </w:rPr>
        <w:t xml:space="preserve">  </w:t>
      </w:r>
      <w:r>
        <w:t>(объём,</w:t>
      </w:r>
      <w:r>
        <w:rPr>
          <w:spacing w:val="35"/>
        </w:rPr>
        <w:t xml:space="preserve">  </w:t>
      </w:r>
      <w:r>
        <w:t>скорость,</w:t>
      </w:r>
      <w:r>
        <w:rPr>
          <w:spacing w:val="35"/>
        </w:rPr>
        <w:t xml:space="preserve">  </w:t>
      </w:r>
      <w:r>
        <w:t>разнообразие).</w:t>
      </w:r>
      <w:r>
        <w:rPr>
          <w:spacing w:val="35"/>
        </w:rPr>
        <w:t xml:space="preserve">  </w:t>
      </w:r>
      <w:r>
        <w:t>Работа</w:t>
      </w:r>
      <w:r>
        <w:rPr>
          <w:spacing w:val="35"/>
        </w:rPr>
        <w:t xml:space="preserve">  </w:t>
      </w:r>
      <w:r>
        <w:rPr>
          <w:spacing w:val="-10"/>
        </w:rPr>
        <w:t>с</w:t>
      </w:r>
    </w:p>
    <w:p w:rsidR="00734C4A" w:rsidRDefault="008041B5">
      <w:pPr>
        <w:pStyle w:val="a3"/>
        <w:ind w:right="149" w:firstLine="0"/>
      </w:pPr>
      <w:r>
        <w:t>«большими</w:t>
      </w:r>
      <w:r>
        <w:rPr>
          <w:spacing w:val="-4"/>
        </w:rPr>
        <w:t xml:space="preserve"> </w:t>
      </w:r>
      <w:r>
        <w:t>данными»</w:t>
      </w:r>
      <w:r>
        <w:rPr>
          <w:spacing w:val="-9"/>
        </w:rPr>
        <w:t xml:space="preserve"> </w:t>
      </w:r>
      <w:r>
        <w:t>как</w:t>
      </w:r>
      <w:r>
        <w:rPr>
          <w:spacing w:val="-5"/>
        </w:rPr>
        <w:t xml:space="preserve"> </w:t>
      </w:r>
      <w:r>
        <w:t>компонент</w:t>
      </w:r>
      <w:r>
        <w:rPr>
          <w:spacing w:val="-6"/>
        </w:rPr>
        <w:t xml:space="preserve"> </w:t>
      </w:r>
      <w:r>
        <w:t>современной</w:t>
      </w:r>
      <w:r>
        <w:rPr>
          <w:spacing w:val="-5"/>
        </w:rPr>
        <w:t xml:space="preserve"> </w:t>
      </w:r>
      <w:r>
        <w:t>профессиональной</w:t>
      </w:r>
      <w:r>
        <w:rPr>
          <w:spacing w:val="-4"/>
        </w:rPr>
        <w:t xml:space="preserve"> </w:t>
      </w:r>
      <w:r>
        <w:t>деятельности. Анализ больших</w:t>
      </w:r>
      <w:r>
        <w:rPr>
          <w:spacing w:val="80"/>
        </w:rPr>
        <w:t xml:space="preserve"> </w:t>
      </w:r>
      <w:r>
        <w:t>данных при разработке проектов. Приёмы визуализации данных. Компьютерные инструменты визуализации.</w:t>
      </w:r>
    </w:p>
    <w:p w:rsidR="00734C4A" w:rsidRDefault="008041B5">
      <w:pPr>
        <w:pStyle w:val="a3"/>
        <w:spacing w:before="321" w:line="322" w:lineRule="exact"/>
        <w:ind w:left="852" w:firstLine="0"/>
      </w:pPr>
      <w:r>
        <w:t>Раздел</w:t>
      </w:r>
      <w:r>
        <w:rPr>
          <w:spacing w:val="-4"/>
        </w:rPr>
        <w:t xml:space="preserve"> </w:t>
      </w:r>
      <w:r>
        <w:t>12.</w:t>
      </w:r>
      <w:r>
        <w:rPr>
          <w:spacing w:val="-1"/>
        </w:rPr>
        <w:t xml:space="preserve"> </w:t>
      </w:r>
      <w:r>
        <w:t>Технологии</w:t>
      </w:r>
      <w:r>
        <w:rPr>
          <w:spacing w:val="-5"/>
        </w:rPr>
        <w:t xml:space="preserve"> </w:t>
      </w:r>
      <w:r>
        <w:t>и</w:t>
      </w:r>
      <w:r>
        <w:rPr>
          <w:spacing w:val="28"/>
        </w:rPr>
        <w:t xml:space="preserve">  </w:t>
      </w:r>
      <w:r>
        <w:rPr>
          <w:spacing w:val="-2"/>
        </w:rPr>
        <w:t>человек.</w:t>
      </w:r>
    </w:p>
    <w:p w:rsidR="00734C4A" w:rsidRDefault="008041B5">
      <w:pPr>
        <w:pStyle w:val="a3"/>
        <w:ind w:right="131"/>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w:t>
      </w:r>
      <w:r>
        <w:rPr>
          <w:spacing w:val="-2"/>
        </w:rPr>
        <w:t>технологий.</w:t>
      </w:r>
    </w:p>
    <w:p w:rsidR="00734C4A" w:rsidRDefault="00734C4A">
      <w:pPr>
        <w:pStyle w:val="a3"/>
        <w:spacing w:before="3"/>
        <w:ind w:left="0" w:firstLine="0"/>
        <w:jc w:val="left"/>
      </w:pPr>
    </w:p>
    <w:p w:rsidR="00734C4A" w:rsidRDefault="008041B5">
      <w:pPr>
        <w:pStyle w:val="a3"/>
        <w:spacing w:line="322" w:lineRule="exact"/>
        <w:ind w:left="852" w:firstLine="0"/>
      </w:pPr>
      <w:r>
        <w:t>ВАРИАТИВНЫЕ</w:t>
      </w:r>
      <w:r>
        <w:rPr>
          <w:spacing w:val="-18"/>
        </w:rPr>
        <w:t xml:space="preserve"> </w:t>
      </w:r>
      <w:r>
        <w:rPr>
          <w:spacing w:val="-2"/>
        </w:rPr>
        <w:t>МОДУЛИ</w:t>
      </w:r>
    </w:p>
    <w:p w:rsidR="00734C4A" w:rsidRDefault="008041B5">
      <w:pPr>
        <w:pStyle w:val="a3"/>
        <w:ind w:left="852" w:firstLine="0"/>
        <w:jc w:val="left"/>
      </w:pPr>
      <w:r>
        <w:t>Модуль</w:t>
      </w:r>
      <w:r>
        <w:rPr>
          <w:spacing w:val="-9"/>
        </w:rPr>
        <w:t xml:space="preserve"> </w:t>
      </w:r>
      <w:r>
        <w:rPr>
          <w:spacing w:val="-2"/>
        </w:rPr>
        <w:t>«Робототехника»</w:t>
      </w:r>
    </w:p>
    <w:p w:rsidR="00734C4A" w:rsidRDefault="008041B5">
      <w:pPr>
        <w:pStyle w:val="3"/>
        <w:spacing w:before="5"/>
        <w:jc w:val="left"/>
      </w:pPr>
      <w:r>
        <w:t>5–9</w:t>
      </w:r>
      <w:r>
        <w:rPr>
          <w:spacing w:val="-3"/>
        </w:rPr>
        <w:t xml:space="preserve"> </w:t>
      </w:r>
      <w:r>
        <w:rPr>
          <w:spacing w:val="-2"/>
        </w:rPr>
        <w:t>классы</w:t>
      </w:r>
    </w:p>
    <w:p w:rsidR="00734C4A" w:rsidRDefault="008041B5">
      <w:pPr>
        <w:pStyle w:val="a3"/>
        <w:spacing w:line="319" w:lineRule="exact"/>
        <w:ind w:left="852" w:firstLine="0"/>
        <w:jc w:val="left"/>
      </w:pPr>
      <w:r>
        <w:t>Раздел</w:t>
      </w:r>
      <w:r>
        <w:rPr>
          <w:spacing w:val="-7"/>
        </w:rPr>
        <w:t xml:space="preserve"> </w:t>
      </w:r>
      <w:r>
        <w:t>1.</w:t>
      </w:r>
      <w:r>
        <w:rPr>
          <w:spacing w:val="-5"/>
        </w:rPr>
        <w:t xml:space="preserve"> </w:t>
      </w:r>
      <w:r>
        <w:t>Алгоритмы</w:t>
      </w:r>
      <w:r>
        <w:rPr>
          <w:spacing w:val="-7"/>
        </w:rPr>
        <w:t xml:space="preserve"> </w:t>
      </w:r>
      <w:r>
        <w:t>и</w:t>
      </w:r>
      <w:r>
        <w:rPr>
          <w:spacing w:val="-7"/>
        </w:rPr>
        <w:t xml:space="preserve"> </w:t>
      </w:r>
      <w:r>
        <w:t>исполнители.</w:t>
      </w:r>
      <w:r>
        <w:rPr>
          <w:spacing w:val="-5"/>
        </w:rPr>
        <w:t xml:space="preserve"> </w:t>
      </w:r>
      <w:r>
        <w:t>Роботы</w:t>
      </w:r>
      <w:r>
        <w:rPr>
          <w:spacing w:val="-8"/>
        </w:rPr>
        <w:t xml:space="preserve"> </w:t>
      </w:r>
      <w:r>
        <w:t>как</w:t>
      </w:r>
      <w:r>
        <w:rPr>
          <w:spacing w:val="-1"/>
        </w:rPr>
        <w:t xml:space="preserve"> </w:t>
      </w:r>
      <w:r>
        <w:rPr>
          <w:spacing w:val="-2"/>
        </w:rPr>
        <w:t>исполнители.</w:t>
      </w:r>
    </w:p>
    <w:p w:rsidR="00734C4A" w:rsidRDefault="008041B5">
      <w:pPr>
        <w:pStyle w:val="a3"/>
        <w:ind w:right="145"/>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w:t>
      </w:r>
      <w:r>
        <w:rPr>
          <w:spacing w:val="40"/>
        </w:rPr>
        <w:t xml:space="preserve"> </w:t>
      </w:r>
      <w:r>
        <w:t>и технологии.</w:t>
      </w:r>
    </w:p>
    <w:p w:rsidR="00734C4A" w:rsidRDefault="008041B5">
      <w:pPr>
        <w:pStyle w:val="a3"/>
        <w:spacing w:line="321" w:lineRule="exact"/>
        <w:ind w:left="852" w:firstLine="0"/>
      </w:pPr>
      <w:r>
        <w:t>Компьютерный</w:t>
      </w:r>
      <w:r>
        <w:rPr>
          <w:spacing w:val="-12"/>
        </w:rPr>
        <w:t xml:space="preserve"> </w:t>
      </w:r>
      <w:r>
        <w:t>исполнитель.</w:t>
      </w:r>
      <w:r>
        <w:rPr>
          <w:spacing w:val="-9"/>
        </w:rPr>
        <w:t xml:space="preserve"> </w:t>
      </w:r>
      <w:r>
        <w:t>Робот.</w:t>
      </w:r>
      <w:r>
        <w:rPr>
          <w:spacing w:val="-10"/>
        </w:rPr>
        <w:t xml:space="preserve"> </w:t>
      </w:r>
      <w:r>
        <w:t>Система</w:t>
      </w:r>
      <w:r>
        <w:rPr>
          <w:spacing w:val="-10"/>
        </w:rPr>
        <w:t xml:space="preserve"> </w:t>
      </w:r>
      <w:r>
        <w:t>команд</w:t>
      </w:r>
      <w:r>
        <w:rPr>
          <w:spacing w:val="-11"/>
        </w:rPr>
        <w:t xml:space="preserve"> </w:t>
      </w:r>
      <w:r>
        <w:rPr>
          <w:spacing w:val="-2"/>
        </w:rPr>
        <w:t>исполнителя.</w:t>
      </w:r>
    </w:p>
    <w:p w:rsidR="00734C4A" w:rsidRDefault="008041B5">
      <w:pPr>
        <w:pStyle w:val="a3"/>
        <w:spacing w:before="4"/>
        <w:ind w:right="142"/>
      </w:pPr>
      <w:r>
        <w:t>От роботов на экране компьютера к роботам-механизмам. Система команд механического робота. Управление</w:t>
      </w:r>
      <w:r>
        <w:rPr>
          <w:spacing w:val="80"/>
        </w:rPr>
        <w:t xml:space="preserve"> </w:t>
      </w:r>
      <w:r>
        <w:t>механическим роботом.</w:t>
      </w:r>
    </w:p>
    <w:p w:rsidR="00734C4A" w:rsidRDefault="008041B5">
      <w:pPr>
        <w:pStyle w:val="a3"/>
        <w:spacing w:line="321" w:lineRule="exact"/>
        <w:ind w:left="852" w:firstLine="0"/>
      </w:pPr>
      <w:r>
        <w:t>Робототехнические</w:t>
      </w:r>
      <w:r>
        <w:rPr>
          <w:spacing w:val="54"/>
          <w:w w:val="150"/>
        </w:rPr>
        <w:t xml:space="preserve"> </w:t>
      </w:r>
      <w:r>
        <w:t>комплексы</w:t>
      </w:r>
      <w:r>
        <w:rPr>
          <w:spacing w:val="53"/>
          <w:w w:val="150"/>
        </w:rPr>
        <w:t xml:space="preserve"> </w:t>
      </w:r>
      <w:r>
        <w:t>и</w:t>
      </w:r>
      <w:r>
        <w:rPr>
          <w:spacing w:val="53"/>
          <w:w w:val="150"/>
        </w:rPr>
        <w:t xml:space="preserve"> </w:t>
      </w:r>
      <w:r>
        <w:t>их</w:t>
      </w:r>
      <w:r>
        <w:rPr>
          <w:spacing w:val="49"/>
          <w:w w:val="150"/>
        </w:rPr>
        <w:t xml:space="preserve"> </w:t>
      </w:r>
      <w:r>
        <w:t>возможности.</w:t>
      </w:r>
      <w:r>
        <w:rPr>
          <w:spacing w:val="55"/>
          <w:w w:val="150"/>
        </w:rPr>
        <w:t xml:space="preserve"> </w:t>
      </w:r>
      <w:r>
        <w:t>Знакомство</w:t>
      </w:r>
      <w:r>
        <w:rPr>
          <w:spacing w:val="53"/>
          <w:w w:val="150"/>
        </w:rPr>
        <w:t xml:space="preserve"> </w:t>
      </w:r>
      <w:r>
        <w:t>с</w:t>
      </w:r>
      <w:r>
        <w:rPr>
          <w:spacing w:val="54"/>
          <w:w w:val="150"/>
        </w:rPr>
        <w:t xml:space="preserve"> </w:t>
      </w:r>
      <w:r>
        <w:rPr>
          <w:spacing w:val="-2"/>
        </w:rPr>
        <w:t>составом</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робототехнического</w:t>
      </w:r>
      <w:r>
        <w:rPr>
          <w:spacing w:val="47"/>
        </w:rPr>
        <w:t xml:space="preserve"> </w:t>
      </w:r>
      <w:r>
        <w:rPr>
          <w:spacing w:val="-2"/>
        </w:rPr>
        <w:t>конструктора.</w:t>
      </w:r>
    </w:p>
    <w:p w:rsidR="00734C4A" w:rsidRDefault="00734C4A">
      <w:pPr>
        <w:pStyle w:val="a3"/>
        <w:ind w:left="0" w:firstLine="0"/>
        <w:jc w:val="left"/>
      </w:pPr>
    </w:p>
    <w:p w:rsidR="00734C4A" w:rsidRDefault="008041B5">
      <w:pPr>
        <w:pStyle w:val="a3"/>
        <w:spacing w:line="322" w:lineRule="exact"/>
        <w:ind w:left="852" w:firstLine="0"/>
      </w:pPr>
      <w:r>
        <w:t>Раздел</w:t>
      </w:r>
      <w:r>
        <w:rPr>
          <w:spacing w:val="-4"/>
        </w:rPr>
        <w:t xml:space="preserve"> </w:t>
      </w:r>
      <w:r>
        <w:t>2.</w:t>
      </w:r>
      <w:r>
        <w:rPr>
          <w:spacing w:val="-2"/>
        </w:rPr>
        <w:t xml:space="preserve"> </w:t>
      </w:r>
      <w:r>
        <w:t>Роботы:</w:t>
      </w:r>
      <w:r>
        <w:rPr>
          <w:spacing w:val="-9"/>
        </w:rPr>
        <w:t xml:space="preserve"> </w:t>
      </w:r>
      <w:r>
        <w:t>конструирование</w:t>
      </w:r>
      <w:r>
        <w:rPr>
          <w:spacing w:val="-4"/>
        </w:rPr>
        <w:t xml:space="preserve"> </w:t>
      </w:r>
      <w:r>
        <w:t>и</w:t>
      </w:r>
      <w:r>
        <w:rPr>
          <w:spacing w:val="29"/>
        </w:rPr>
        <w:t xml:space="preserve">  </w:t>
      </w:r>
      <w:r>
        <w:rPr>
          <w:spacing w:val="-2"/>
        </w:rPr>
        <w:t>управление.</w:t>
      </w:r>
    </w:p>
    <w:p w:rsidR="00734C4A" w:rsidRDefault="008041B5">
      <w:pPr>
        <w:pStyle w:val="a3"/>
        <w:spacing w:line="244" w:lineRule="auto"/>
        <w:ind w:right="142"/>
      </w:pPr>
      <w:r>
        <w:t xml:space="preserve">Общее устройство робота. Механическая часть. Принцип программного </w:t>
      </w:r>
      <w:r>
        <w:rPr>
          <w:spacing w:val="-2"/>
        </w:rPr>
        <w:t>управления.</w:t>
      </w:r>
    </w:p>
    <w:p w:rsidR="00734C4A" w:rsidRDefault="008041B5">
      <w:pPr>
        <w:pStyle w:val="a3"/>
        <w:ind w:right="146"/>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34C4A" w:rsidRDefault="008041B5">
      <w:pPr>
        <w:pStyle w:val="a3"/>
        <w:tabs>
          <w:tab w:val="left" w:pos="3441"/>
        </w:tabs>
        <w:spacing w:before="312" w:line="322" w:lineRule="exact"/>
        <w:ind w:left="852" w:firstLine="0"/>
        <w:jc w:val="left"/>
      </w:pPr>
      <w:r>
        <w:t>Раздел</w:t>
      </w:r>
      <w:r>
        <w:rPr>
          <w:spacing w:val="-5"/>
        </w:rPr>
        <w:t xml:space="preserve"> </w:t>
      </w:r>
      <w:r>
        <w:t>3.</w:t>
      </w:r>
      <w:r>
        <w:rPr>
          <w:spacing w:val="-4"/>
        </w:rPr>
        <w:t xml:space="preserve"> </w:t>
      </w:r>
      <w:r>
        <w:t>Роботы</w:t>
      </w:r>
      <w:r>
        <w:rPr>
          <w:spacing w:val="-5"/>
        </w:rPr>
        <w:t xml:space="preserve"> </w:t>
      </w:r>
      <w:r>
        <w:rPr>
          <w:spacing w:val="-7"/>
        </w:rPr>
        <w:t>на</w:t>
      </w:r>
      <w:r>
        <w:tab/>
      </w:r>
      <w:r>
        <w:rPr>
          <w:spacing w:val="-2"/>
        </w:rPr>
        <w:t>производстве.</w:t>
      </w:r>
    </w:p>
    <w:p w:rsidR="00734C4A" w:rsidRDefault="008041B5">
      <w:pPr>
        <w:pStyle w:val="a3"/>
        <w:ind w:left="852" w:firstLine="0"/>
        <w:jc w:val="left"/>
      </w:pPr>
      <w:r>
        <w:t>Роботы-манипуляторы.</w:t>
      </w:r>
      <w:r>
        <w:rPr>
          <w:spacing w:val="-8"/>
        </w:rPr>
        <w:t xml:space="preserve"> </w:t>
      </w:r>
      <w:r>
        <w:t>Перемещение</w:t>
      </w:r>
      <w:r>
        <w:rPr>
          <w:spacing w:val="-10"/>
        </w:rPr>
        <w:t xml:space="preserve"> </w:t>
      </w:r>
      <w:r>
        <w:t>предмета.</w:t>
      </w:r>
      <w:r>
        <w:rPr>
          <w:spacing w:val="-8"/>
        </w:rPr>
        <w:t xml:space="preserve"> </w:t>
      </w:r>
      <w:r>
        <w:t>Лазерный</w:t>
      </w:r>
      <w:r>
        <w:rPr>
          <w:spacing w:val="-11"/>
        </w:rPr>
        <w:t xml:space="preserve"> </w:t>
      </w:r>
      <w:r>
        <w:t>гравёр.</w:t>
      </w:r>
      <w:r>
        <w:rPr>
          <w:spacing w:val="-8"/>
        </w:rPr>
        <w:t xml:space="preserve"> </w:t>
      </w:r>
      <w:r>
        <w:t>3D-принтер. Производственные</w:t>
      </w:r>
      <w:r>
        <w:rPr>
          <w:spacing w:val="29"/>
        </w:rPr>
        <w:t xml:space="preserve"> </w:t>
      </w:r>
      <w:r>
        <w:t>линии.</w:t>
      </w:r>
      <w:r>
        <w:rPr>
          <w:spacing w:val="33"/>
        </w:rPr>
        <w:t xml:space="preserve"> </w:t>
      </w:r>
      <w:r>
        <w:t>Взаимодействие</w:t>
      </w:r>
      <w:r>
        <w:rPr>
          <w:spacing w:val="30"/>
        </w:rPr>
        <w:t xml:space="preserve"> </w:t>
      </w:r>
      <w:r>
        <w:t>роботов.</w:t>
      </w:r>
      <w:r>
        <w:rPr>
          <w:spacing w:val="30"/>
        </w:rPr>
        <w:t xml:space="preserve"> </w:t>
      </w:r>
      <w:r>
        <w:t>Понятие</w:t>
      </w:r>
      <w:r>
        <w:rPr>
          <w:spacing w:val="29"/>
        </w:rPr>
        <w:t xml:space="preserve"> </w:t>
      </w:r>
      <w:r>
        <w:t>о</w:t>
      </w:r>
      <w:r>
        <w:rPr>
          <w:spacing w:val="28"/>
        </w:rPr>
        <w:t xml:space="preserve"> </w:t>
      </w:r>
      <w:r>
        <w:rPr>
          <w:spacing w:val="-2"/>
        </w:rPr>
        <w:t>производстве</w:t>
      </w:r>
    </w:p>
    <w:p w:rsidR="00734C4A" w:rsidRDefault="008041B5">
      <w:pPr>
        <w:pStyle w:val="a3"/>
        <w:tabs>
          <w:tab w:val="left" w:pos="4088"/>
        </w:tabs>
        <w:spacing w:line="321" w:lineRule="exact"/>
        <w:ind w:firstLine="0"/>
        <w:jc w:val="left"/>
      </w:pPr>
      <w:r>
        <w:t>4.0.</w:t>
      </w:r>
      <w:r>
        <w:rPr>
          <w:spacing w:val="-1"/>
        </w:rPr>
        <w:t xml:space="preserve"> </w:t>
      </w:r>
      <w:r>
        <w:t>Модели</w:t>
      </w:r>
      <w:r>
        <w:rPr>
          <w:spacing w:val="-4"/>
        </w:rPr>
        <w:t xml:space="preserve"> </w:t>
      </w:r>
      <w:r>
        <w:rPr>
          <w:spacing w:val="-2"/>
        </w:rPr>
        <w:t>производственных</w:t>
      </w:r>
      <w:r>
        <w:tab/>
      </w:r>
      <w:r>
        <w:rPr>
          <w:spacing w:val="-2"/>
        </w:rPr>
        <w:t>линий.</w:t>
      </w:r>
    </w:p>
    <w:p w:rsidR="00734C4A" w:rsidRDefault="008041B5">
      <w:pPr>
        <w:pStyle w:val="a3"/>
        <w:spacing w:before="321" w:line="322" w:lineRule="exact"/>
        <w:ind w:left="852" w:firstLine="0"/>
      </w:pPr>
      <w:r>
        <w:t>Раздел</w:t>
      </w:r>
      <w:r>
        <w:rPr>
          <w:spacing w:val="-9"/>
        </w:rPr>
        <w:t xml:space="preserve"> </w:t>
      </w:r>
      <w:r>
        <w:t>4.</w:t>
      </w:r>
      <w:r>
        <w:rPr>
          <w:spacing w:val="-8"/>
        </w:rPr>
        <w:t xml:space="preserve"> </w:t>
      </w:r>
      <w:r>
        <w:t>Робототехнические</w:t>
      </w:r>
      <w:r>
        <w:rPr>
          <w:spacing w:val="-9"/>
        </w:rPr>
        <w:t xml:space="preserve"> </w:t>
      </w:r>
      <w:r>
        <w:rPr>
          <w:spacing w:val="-2"/>
        </w:rPr>
        <w:t>проекты.</w:t>
      </w:r>
    </w:p>
    <w:p w:rsidR="00734C4A" w:rsidRDefault="008041B5">
      <w:pPr>
        <w:pStyle w:val="a3"/>
        <w:ind w:right="130"/>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w:t>
      </w:r>
      <w:r>
        <w:rPr>
          <w:spacing w:val="80"/>
        </w:rPr>
        <w:t xml:space="preserve"> </w:t>
      </w:r>
      <w:r>
        <w:t>роботом.</w:t>
      </w:r>
    </w:p>
    <w:p w:rsidR="00734C4A" w:rsidRDefault="008041B5">
      <w:pPr>
        <w:pStyle w:val="a3"/>
        <w:spacing w:before="3"/>
        <w:ind w:left="852" w:firstLine="0"/>
      </w:pPr>
      <w:r>
        <w:t>Примеры</w:t>
      </w:r>
      <w:r>
        <w:rPr>
          <w:spacing w:val="-6"/>
        </w:rPr>
        <w:t xml:space="preserve"> </w:t>
      </w:r>
      <w:r>
        <w:t>роботов</w:t>
      </w:r>
      <w:r>
        <w:rPr>
          <w:spacing w:val="-7"/>
        </w:rPr>
        <w:t xml:space="preserve"> </w:t>
      </w:r>
      <w:r>
        <w:t>из</w:t>
      </w:r>
      <w:r>
        <w:rPr>
          <w:spacing w:val="-5"/>
        </w:rPr>
        <w:t xml:space="preserve"> </w:t>
      </w:r>
      <w:r>
        <w:t>различных</w:t>
      </w:r>
      <w:r>
        <w:rPr>
          <w:spacing w:val="-10"/>
        </w:rPr>
        <w:t xml:space="preserve"> </w:t>
      </w:r>
      <w:r>
        <w:t>областей.</w:t>
      </w:r>
      <w:r>
        <w:rPr>
          <w:spacing w:val="-4"/>
        </w:rPr>
        <w:t xml:space="preserve"> </w:t>
      </w:r>
      <w:r>
        <w:t>Их</w:t>
      </w:r>
      <w:r>
        <w:rPr>
          <w:spacing w:val="-9"/>
        </w:rPr>
        <w:t xml:space="preserve"> </w:t>
      </w:r>
      <w:r>
        <w:t>возможности</w:t>
      </w:r>
      <w:r>
        <w:rPr>
          <w:spacing w:val="-6"/>
        </w:rPr>
        <w:t xml:space="preserve"> </w:t>
      </w:r>
      <w:r>
        <w:t>и</w:t>
      </w:r>
      <w:r>
        <w:rPr>
          <w:spacing w:val="-6"/>
        </w:rPr>
        <w:t xml:space="preserve"> </w:t>
      </w:r>
      <w:r>
        <w:rPr>
          <w:spacing w:val="-2"/>
        </w:rPr>
        <w:t>ограничения.</w:t>
      </w:r>
    </w:p>
    <w:p w:rsidR="00734C4A" w:rsidRDefault="008041B5">
      <w:pPr>
        <w:pStyle w:val="a3"/>
        <w:spacing w:before="321" w:line="322" w:lineRule="exact"/>
        <w:ind w:left="852" w:firstLine="0"/>
      </w:pPr>
      <w:r>
        <w:t>Раздел</w:t>
      </w:r>
      <w:r>
        <w:rPr>
          <w:spacing w:val="-5"/>
        </w:rPr>
        <w:t xml:space="preserve"> </w:t>
      </w:r>
      <w:r>
        <w:t>5.</w:t>
      </w:r>
      <w:r>
        <w:rPr>
          <w:spacing w:val="-2"/>
        </w:rPr>
        <w:t xml:space="preserve"> </w:t>
      </w:r>
      <w:r>
        <w:t>От</w:t>
      </w:r>
      <w:r>
        <w:rPr>
          <w:spacing w:val="-6"/>
        </w:rPr>
        <w:t xml:space="preserve"> </w:t>
      </w:r>
      <w:r>
        <w:t>робототехники</w:t>
      </w:r>
      <w:r>
        <w:rPr>
          <w:spacing w:val="-5"/>
        </w:rPr>
        <w:t xml:space="preserve"> </w:t>
      </w:r>
      <w:r>
        <w:t>к</w:t>
      </w:r>
      <w:r>
        <w:rPr>
          <w:spacing w:val="-5"/>
        </w:rPr>
        <w:t xml:space="preserve"> </w:t>
      </w:r>
      <w:r>
        <w:t>искусственному</w:t>
      </w:r>
      <w:r>
        <w:rPr>
          <w:spacing w:val="75"/>
          <w:w w:val="150"/>
        </w:rPr>
        <w:t xml:space="preserve"> </w:t>
      </w:r>
      <w:r>
        <w:rPr>
          <w:spacing w:val="-2"/>
        </w:rPr>
        <w:t>интеллекту.</w:t>
      </w:r>
    </w:p>
    <w:p w:rsidR="00734C4A" w:rsidRDefault="008041B5">
      <w:pPr>
        <w:pStyle w:val="a3"/>
        <w:spacing w:line="242" w:lineRule="auto"/>
        <w:ind w:right="134"/>
      </w:pPr>
      <w:r>
        <w:t xml:space="preserve">Жизненный цикл технологии. Понятие о конвергентных технологиях. </w:t>
      </w:r>
      <w:r>
        <w:rPr>
          <w:spacing w:val="-2"/>
        </w:rPr>
        <w:t>Робототехника</w:t>
      </w:r>
      <w:r>
        <w:rPr>
          <w:spacing w:val="-4"/>
        </w:rPr>
        <w:t xml:space="preserve"> </w:t>
      </w:r>
      <w:r>
        <w:rPr>
          <w:spacing w:val="-2"/>
        </w:rPr>
        <w:t>как</w:t>
      </w:r>
      <w:r>
        <w:rPr>
          <w:spacing w:val="-7"/>
        </w:rPr>
        <w:t xml:space="preserve"> </w:t>
      </w:r>
      <w:r>
        <w:rPr>
          <w:spacing w:val="-2"/>
        </w:rPr>
        <w:t>пример</w:t>
      </w:r>
      <w:r>
        <w:rPr>
          <w:spacing w:val="-6"/>
        </w:rPr>
        <w:t xml:space="preserve"> </w:t>
      </w:r>
      <w:r>
        <w:rPr>
          <w:spacing w:val="-2"/>
        </w:rPr>
        <w:t>конвергентных</w:t>
      </w:r>
      <w:r>
        <w:rPr>
          <w:spacing w:val="-11"/>
        </w:rPr>
        <w:t xml:space="preserve"> </w:t>
      </w:r>
      <w:r>
        <w:rPr>
          <w:spacing w:val="-2"/>
        </w:rPr>
        <w:t xml:space="preserve">технологий. Перспективы автоматизации и </w:t>
      </w:r>
      <w:r>
        <w:t>роботизации: возможности и ограничения.</w:t>
      </w:r>
    </w:p>
    <w:p w:rsidR="00734C4A" w:rsidRDefault="008041B5">
      <w:pPr>
        <w:pStyle w:val="a3"/>
        <w:spacing w:line="317" w:lineRule="exact"/>
        <w:ind w:left="852" w:firstLine="0"/>
      </w:pPr>
      <w:r>
        <w:t>Модуль</w:t>
      </w:r>
      <w:r>
        <w:rPr>
          <w:spacing w:val="-15"/>
        </w:rPr>
        <w:t xml:space="preserve"> </w:t>
      </w:r>
      <w:r>
        <w:t>«3D-моделирование,</w:t>
      </w:r>
      <w:r>
        <w:rPr>
          <w:spacing w:val="-11"/>
        </w:rPr>
        <w:t xml:space="preserve"> </w:t>
      </w:r>
      <w:r>
        <w:t>макетирование,</w:t>
      </w:r>
      <w:r>
        <w:rPr>
          <w:spacing w:val="-10"/>
        </w:rPr>
        <w:t xml:space="preserve"> </w:t>
      </w:r>
      <w:r>
        <w:rPr>
          <w:spacing w:val="-2"/>
        </w:rPr>
        <w:t>прототипирование»</w:t>
      </w:r>
    </w:p>
    <w:p w:rsidR="00734C4A" w:rsidRDefault="00734C4A">
      <w:pPr>
        <w:pStyle w:val="a3"/>
        <w:spacing w:before="3"/>
        <w:ind w:left="0" w:firstLine="0"/>
        <w:jc w:val="left"/>
      </w:pPr>
    </w:p>
    <w:p w:rsidR="00734C4A" w:rsidRDefault="008041B5">
      <w:pPr>
        <w:pStyle w:val="3"/>
        <w:spacing w:before="1"/>
        <w:jc w:val="left"/>
      </w:pPr>
      <w:r>
        <w:t>7–9</w:t>
      </w:r>
      <w:r>
        <w:rPr>
          <w:spacing w:val="-3"/>
        </w:rPr>
        <w:t xml:space="preserve"> </w:t>
      </w:r>
      <w:r>
        <w:rPr>
          <w:spacing w:val="-2"/>
        </w:rPr>
        <w:t>классы</w:t>
      </w:r>
    </w:p>
    <w:p w:rsidR="00734C4A" w:rsidRDefault="008041B5">
      <w:pPr>
        <w:pStyle w:val="a3"/>
        <w:tabs>
          <w:tab w:val="left" w:pos="3373"/>
        </w:tabs>
        <w:spacing w:line="319" w:lineRule="exact"/>
        <w:ind w:left="852" w:firstLine="0"/>
        <w:jc w:val="left"/>
      </w:pPr>
      <w:r>
        <w:t>Раздел</w:t>
      </w:r>
      <w:r>
        <w:rPr>
          <w:spacing w:val="-4"/>
        </w:rPr>
        <w:t xml:space="preserve"> </w:t>
      </w:r>
      <w:r>
        <w:t>1.</w:t>
      </w:r>
      <w:r>
        <w:rPr>
          <w:spacing w:val="-3"/>
        </w:rPr>
        <w:t xml:space="preserve"> </w:t>
      </w:r>
      <w:r>
        <w:t>Модели</w:t>
      </w:r>
      <w:r>
        <w:rPr>
          <w:spacing w:val="-8"/>
        </w:rPr>
        <w:t xml:space="preserve"> </w:t>
      </w:r>
      <w:r>
        <w:rPr>
          <w:spacing w:val="-10"/>
        </w:rPr>
        <w:t>и</w:t>
      </w:r>
      <w:r>
        <w:tab/>
      </w:r>
      <w:r>
        <w:rPr>
          <w:spacing w:val="-2"/>
        </w:rPr>
        <w:t>технологии.</w:t>
      </w:r>
    </w:p>
    <w:p w:rsidR="00734C4A" w:rsidRDefault="008041B5">
      <w:pPr>
        <w:pStyle w:val="a3"/>
        <w:jc w:val="left"/>
      </w:pPr>
      <w:r>
        <w:t>Виды и свойства, назначение моделей. Адекватность модели</w:t>
      </w:r>
      <w:r>
        <w:rPr>
          <w:spacing w:val="40"/>
        </w:rPr>
        <w:t xml:space="preserve"> </w:t>
      </w:r>
      <w:r>
        <w:t>моделируемому объекту и целям моделирования.</w:t>
      </w:r>
    </w:p>
    <w:p w:rsidR="00734C4A" w:rsidRDefault="008041B5">
      <w:pPr>
        <w:pStyle w:val="a3"/>
        <w:spacing w:before="321" w:line="322" w:lineRule="exact"/>
        <w:ind w:left="852" w:firstLine="0"/>
        <w:jc w:val="left"/>
      </w:pPr>
      <w:r>
        <w:t>Раздел</w:t>
      </w:r>
      <w:r>
        <w:rPr>
          <w:spacing w:val="-9"/>
        </w:rPr>
        <w:t xml:space="preserve"> </w:t>
      </w:r>
      <w:r>
        <w:t>2.</w:t>
      </w:r>
      <w:r>
        <w:rPr>
          <w:spacing w:val="-7"/>
        </w:rPr>
        <w:t xml:space="preserve"> </w:t>
      </w:r>
      <w:r>
        <w:t>Визуальные</w:t>
      </w:r>
      <w:r>
        <w:rPr>
          <w:spacing w:val="-9"/>
        </w:rPr>
        <w:t xml:space="preserve"> </w:t>
      </w:r>
      <w:r>
        <w:rPr>
          <w:spacing w:val="-2"/>
        </w:rPr>
        <w:t>модели.</w:t>
      </w:r>
    </w:p>
    <w:p w:rsidR="00734C4A" w:rsidRDefault="008041B5">
      <w:pPr>
        <w:pStyle w:val="a3"/>
        <w:ind w:left="852" w:firstLine="0"/>
        <w:jc w:val="left"/>
      </w:pPr>
      <w:r>
        <w:t>3D-моделирование</w:t>
      </w:r>
      <w:r>
        <w:rPr>
          <w:spacing w:val="-10"/>
        </w:rPr>
        <w:t xml:space="preserve"> </w:t>
      </w:r>
      <w:r>
        <w:t>как</w:t>
      </w:r>
      <w:r>
        <w:rPr>
          <w:spacing w:val="-11"/>
        </w:rPr>
        <w:t xml:space="preserve"> </w:t>
      </w:r>
      <w:r>
        <w:t>технология</w:t>
      </w:r>
      <w:r>
        <w:rPr>
          <w:spacing w:val="-10"/>
        </w:rPr>
        <w:t xml:space="preserve"> </w:t>
      </w:r>
      <w:r>
        <w:t>создания</w:t>
      </w:r>
      <w:r>
        <w:rPr>
          <w:spacing w:val="-9"/>
        </w:rPr>
        <w:t xml:space="preserve"> </w:t>
      </w:r>
      <w:r>
        <w:t>визуальных</w:t>
      </w:r>
      <w:r>
        <w:rPr>
          <w:spacing w:val="-14"/>
        </w:rPr>
        <w:t xml:space="preserve"> </w:t>
      </w:r>
      <w:r>
        <w:rPr>
          <w:spacing w:val="-2"/>
        </w:rPr>
        <w:t>моделей.</w:t>
      </w:r>
    </w:p>
    <w:p w:rsidR="00734C4A" w:rsidRDefault="008041B5">
      <w:pPr>
        <w:pStyle w:val="a3"/>
        <w:tabs>
          <w:tab w:val="left" w:pos="2611"/>
          <w:tab w:val="left" w:pos="4171"/>
          <w:tab w:val="left" w:pos="4511"/>
          <w:tab w:val="left" w:pos="7081"/>
          <w:tab w:val="left" w:pos="7752"/>
          <w:tab w:val="left" w:pos="8107"/>
          <w:tab w:val="left" w:pos="9234"/>
          <w:tab w:val="left" w:pos="10188"/>
        </w:tabs>
        <w:ind w:right="142"/>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w:t>
      </w:r>
      <w:r>
        <w:rPr>
          <w:spacing w:val="40"/>
        </w:rPr>
        <w:t xml:space="preserve"> </w:t>
      </w:r>
      <w:r>
        <w:t>Цилиндр,</w:t>
      </w:r>
      <w:r>
        <w:rPr>
          <w:spacing w:val="40"/>
        </w:rPr>
        <w:t xml:space="preserve"> </w:t>
      </w:r>
      <w:r>
        <w:t>призма, пирамида.</w:t>
      </w:r>
    </w:p>
    <w:p w:rsidR="00734C4A" w:rsidRDefault="008041B5">
      <w:pPr>
        <w:pStyle w:val="a3"/>
        <w:spacing w:before="4"/>
        <w:jc w:val="left"/>
      </w:pPr>
      <w:r>
        <w:t>Операции</w:t>
      </w:r>
      <w:r>
        <w:rPr>
          <w:spacing w:val="33"/>
        </w:rPr>
        <w:t xml:space="preserve"> </w:t>
      </w:r>
      <w:r>
        <w:t>над</w:t>
      </w:r>
      <w:r>
        <w:rPr>
          <w:spacing w:val="35"/>
        </w:rPr>
        <w:t xml:space="preserve"> </w:t>
      </w:r>
      <w:r>
        <w:t>примитивами.</w:t>
      </w:r>
      <w:r>
        <w:rPr>
          <w:spacing w:val="35"/>
        </w:rPr>
        <w:t xml:space="preserve"> </w:t>
      </w:r>
      <w:r>
        <w:t>Поворот</w:t>
      </w:r>
      <w:r>
        <w:rPr>
          <w:spacing w:val="32"/>
        </w:rPr>
        <w:t xml:space="preserve"> </w:t>
      </w:r>
      <w:r>
        <w:t>тел</w:t>
      </w:r>
      <w:r>
        <w:rPr>
          <w:spacing w:val="34"/>
        </w:rPr>
        <w:t xml:space="preserve"> </w:t>
      </w:r>
      <w:r>
        <w:t>в</w:t>
      </w:r>
      <w:r>
        <w:rPr>
          <w:spacing w:val="32"/>
        </w:rPr>
        <w:t xml:space="preserve"> </w:t>
      </w:r>
      <w:r>
        <w:t>пространстве.</w:t>
      </w:r>
      <w:r>
        <w:rPr>
          <w:spacing w:val="36"/>
        </w:rPr>
        <w:t xml:space="preserve"> </w:t>
      </w:r>
      <w:r>
        <w:t>Масштабирование тел. Вычитание, пересечение и объединение геометрических</w:t>
      </w:r>
      <w:r>
        <w:rPr>
          <w:spacing w:val="40"/>
        </w:rPr>
        <w:t xml:space="preserve"> </w:t>
      </w:r>
      <w:r>
        <w:t>тел.</w:t>
      </w:r>
    </w:p>
    <w:p w:rsidR="00734C4A" w:rsidRDefault="008041B5">
      <w:pPr>
        <w:pStyle w:val="a3"/>
        <w:spacing w:line="321" w:lineRule="exact"/>
        <w:ind w:left="852" w:firstLine="0"/>
        <w:jc w:val="left"/>
      </w:pPr>
      <w:r>
        <w:t>Моделирование</w:t>
      </w:r>
      <w:r>
        <w:rPr>
          <w:spacing w:val="54"/>
        </w:rPr>
        <w:t xml:space="preserve"> </w:t>
      </w:r>
      <w:r>
        <w:t>сложных</w:t>
      </w:r>
      <w:r>
        <w:rPr>
          <w:spacing w:val="-12"/>
        </w:rPr>
        <w:t xml:space="preserve"> </w:t>
      </w:r>
      <w:r>
        <w:rPr>
          <w:spacing w:val="-2"/>
        </w:rPr>
        <w:t>объектов.</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ind w:right="148"/>
      </w:pPr>
      <w:r>
        <w:lastRenderedPageBreak/>
        <w:t>Рендеринг. Полигональная сетка. Диаграмма Вронского и её особенности. Триангуляция Делоне. Компьютерные программы,</w:t>
      </w:r>
      <w:r>
        <w:rPr>
          <w:spacing w:val="40"/>
        </w:rPr>
        <w:t xml:space="preserve"> </w:t>
      </w:r>
      <w:r>
        <w:t>осуществляющие</w:t>
      </w:r>
      <w:r>
        <w:rPr>
          <w:spacing w:val="40"/>
        </w:rPr>
        <w:t xml:space="preserve"> </w:t>
      </w:r>
      <w:r>
        <w:t xml:space="preserve">рендеринг </w:t>
      </w:r>
      <w:r>
        <w:rPr>
          <w:spacing w:val="-2"/>
        </w:rPr>
        <w:t>(рендеры).</w:t>
      </w:r>
    </w:p>
    <w:p w:rsidR="00734C4A" w:rsidRDefault="008041B5">
      <w:pPr>
        <w:pStyle w:val="a3"/>
        <w:spacing w:line="321" w:lineRule="exact"/>
        <w:ind w:left="852" w:firstLine="0"/>
      </w:pPr>
      <w:r>
        <w:t>3D-печать.</w:t>
      </w:r>
      <w:r>
        <w:rPr>
          <w:spacing w:val="25"/>
        </w:rPr>
        <w:t xml:space="preserve">  </w:t>
      </w:r>
      <w:r>
        <w:t>Техника</w:t>
      </w:r>
      <w:r>
        <w:rPr>
          <w:spacing w:val="26"/>
        </w:rPr>
        <w:t xml:space="preserve">  </w:t>
      </w:r>
      <w:r>
        <w:t>безопасности</w:t>
      </w:r>
      <w:r>
        <w:rPr>
          <w:spacing w:val="26"/>
        </w:rPr>
        <w:t xml:space="preserve">  </w:t>
      </w:r>
      <w:r>
        <w:t>в</w:t>
      </w:r>
      <w:r>
        <w:rPr>
          <w:spacing w:val="27"/>
        </w:rPr>
        <w:t xml:space="preserve">  </w:t>
      </w:r>
      <w:r>
        <w:t>3D-печати.</w:t>
      </w:r>
      <w:r>
        <w:rPr>
          <w:spacing w:val="26"/>
        </w:rPr>
        <w:t xml:space="preserve">  </w:t>
      </w:r>
      <w:r>
        <w:t>Аддитивные</w:t>
      </w:r>
      <w:r>
        <w:rPr>
          <w:spacing w:val="27"/>
        </w:rPr>
        <w:t xml:space="preserve">  </w:t>
      </w:r>
      <w:r>
        <w:rPr>
          <w:spacing w:val="-2"/>
        </w:rPr>
        <w:t>технологии.</w:t>
      </w:r>
    </w:p>
    <w:p w:rsidR="00734C4A" w:rsidRDefault="008041B5">
      <w:pPr>
        <w:pStyle w:val="a3"/>
        <w:spacing w:before="6" w:line="322" w:lineRule="exact"/>
        <w:ind w:firstLine="0"/>
      </w:pPr>
      <w:r>
        <w:t>Экструдер</w:t>
      </w:r>
      <w:r>
        <w:rPr>
          <w:spacing w:val="-9"/>
        </w:rPr>
        <w:t xml:space="preserve"> </w:t>
      </w:r>
      <w:r>
        <w:t>и</w:t>
      </w:r>
      <w:r>
        <w:rPr>
          <w:spacing w:val="-9"/>
        </w:rPr>
        <w:t xml:space="preserve"> </w:t>
      </w:r>
      <w:r>
        <w:t>его</w:t>
      </w:r>
      <w:r>
        <w:rPr>
          <w:spacing w:val="-8"/>
        </w:rPr>
        <w:t xml:space="preserve"> </w:t>
      </w:r>
      <w:r>
        <w:t>устройство.</w:t>
      </w:r>
      <w:r>
        <w:rPr>
          <w:spacing w:val="-6"/>
        </w:rPr>
        <w:t xml:space="preserve"> </w:t>
      </w:r>
      <w:r>
        <w:t>Кинематика</w:t>
      </w:r>
      <w:r>
        <w:rPr>
          <w:spacing w:val="-8"/>
        </w:rPr>
        <w:t xml:space="preserve"> </w:t>
      </w:r>
      <w:r>
        <w:t>3D-</w:t>
      </w:r>
      <w:r>
        <w:rPr>
          <w:spacing w:val="-2"/>
        </w:rPr>
        <w:t>принтера.</w:t>
      </w:r>
    </w:p>
    <w:p w:rsidR="00734C4A" w:rsidRDefault="008041B5">
      <w:pPr>
        <w:pStyle w:val="a3"/>
        <w:ind w:right="141"/>
      </w:pPr>
      <w:r>
        <w:t>Характеристики материалов для 3D-принтера. Основные настройки для выполнения</w:t>
      </w:r>
      <w:r>
        <w:rPr>
          <w:spacing w:val="-3"/>
        </w:rPr>
        <w:t xml:space="preserve"> </w:t>
      </w:r>
      <w:r>
        <w:t>печати</w:t>
      </w:r>
      <w:r>
        <w:rPr>
          <w:spacing w:val="-4"/>
        </w:rPr>
        <w:t xml:space="preserve"> </w:t>
      </w:r>
      <w:r>
        <w:t>на</w:t>
      </w:r>
      <w:r>
        <w:rPr>
          <w:spacing w:val="-4"/>
        </w:rPr>
        <w:t xml:space="preserve"> </w:t>
      </w:r>
      <w:r>
        <w:t>3D-принтере. Подготовка</w:t>
      </w:r>
      <w:r>
        <w:rPr>
          <w:spacing w:val="-2"/>
        </w:rPr>
        <w:t xml:space="preserve"> </w:t>
      </w:r>
      <w:r>
        <w:t>к печати. Печать</w:t>
      </w:r>
      <w:r>
        <w:rPr>
          <w:spacing w:val="-28"/>
        </w:rPr>
        <w:t xml:space="preserve"> </w:t>
      </w:r>
      <w:r>
        <w:t>3D-модели.</w:t>
      </w:r>
    </w:p>
    <w:p w:rsidR="00734C4A" w:rsidRDefault="008041B5">
      <w:pPr>
        <w:pStyle w:val="a3"/>
        <w:spacing w:line="321" w:lineRule="exact"/>
        <w:ind w:left="852" w:firstLine="0"/>
      </w:pPr>
      <w:r>
        <w:t>Профессии,</w:t>
      </w:r>
      <w:r>
        <w:rPr>
          <w:spacing w:val="61"/>
        </w:rPr>
        <w:t xml:space="preserve"> </w:t>
      </w:r>
      <w:r>
        <w:t>связанные</w:t>
      </w:r>
      <w:r>
        <w:rPr>
          <w:spacing w:val="60"/>
        </w:rPr>
        <w:t xml:space="preserve"> </w:t>
      </w:r>
      <w:r>
        <w:t>с</w:t>
      </w:r>
      <w:r>
        <w:rPr>
          <w:spacing w:val="-4"/>
        </w:rPr>
        <w:t xml:space="preserve"> </w:t>
      </w:r>
      <w:r>
        <w:t>3D-</w:t>
      </w:r>
      <w:r>
        <w:rPr>
          <w:spacing w:val="-2"/>
        </w:rPr>
        <w:t>печатью.</w:t>
      </w:r>
    </w:p>
    <w:p w:rsidR="00734C4A" w:rsidRDefault="008041B5">
      <w:pPr>
        <w:pStyle w:val="a3"/>
        <w:spacing w:before="321" w:line="322" w:lineRule="exact"/>
        <w:ind w:left="852" w:firstLine="0"/>
      </w:pPr>
      <w:r>
        <w:rPr>
          <w:spacing w:val="-2"/>
        </w:rPr>
        <w:t>Раздел</w:t>
      </w:r>
      <w:r>
        <w:rPr>
          <w:spacing w:val="-14"/>
        </w:rPr>
        <w:t xml:space="preserve"> </w:t>
      </w:r>
      <w:r>
        <w:rPr>
          <w:spacing w:val="-2"/>
        </w:rPr>
        <w:t>3.</w:t>
      </w:r>
      <w:r>
        <w:rPr>
          <w:spacing w:val="-13"/>
        </w:rPr>
        <w:t xml:space="preserve"> </w:t>
      </w:r>
      <w:r>
        <w:rPr>
          <w:spacing w:val="-2"/>
        </w:rPr>
        <w:t>Создание</w:t>
      </w:r>
      <w:r>
        <w:rPr>
          <w:spacing w:val="-9"/>
        </w:rPr>
        <w:t xml:space="preserve"> </w:t>
      </w:r>
      <w:r>
        <w:rPr>
          <w:spacing w:val="-2"/>
        </w:rPr>
        <w:t>макетов</w:t>
      </w:r>
      <w:r>
        <w:rPr>
          <w:spacing w:val="-11"/>
        </w:rPr>
        <w:t xml:space="preserve"> </w:t>
      </w:r>
      <w:r>
        <w:rPr>
          <w:spacing w:val="-2"/>
        </w:rPr>
        <w:t>с</w:t>
      </w:r>
      <w:r>
        <w:rPr>
          <w:spacing w:val="-9"/>
        </w:rPr>
        <w:t xml:space="preserve"> </w:t>
      </w:r>
      <w:r>
        <w:rPr>
          <w:spacing w:val="-2"/>
        </w:rPr>
        <w:t>помощью</w:t>
      </w:r>
      <w:r>
        <w:rPr>
          <w:spacing w:val="-12"/>
        </w:rPr>
        <w:t xml:space="preserve"> </w:t>
      </w:r>
      <w:r>
        <w:rPr>
          <w:spacing w:val="-2"/>
        </w:rPr>
        <w:t>программных</w:t>
      </w:r>
      <w:r>
        <w:rPr>
          <w:spacing w:val="-14"/>
        </w:rPr>
        <w:t xml:space="preserve"> </w:t>
      </w:r>
      <w:r>
        <w:rPr>
          <w:spacing w:val="-2"/>
        </w:rPr>
        <w:t>средств.</w:t>
      </w:r>
    </w:p>
    <w:p w:rsidR="00734C4A" w:rsidRDefault="008041B5">
      <w:pPr>
        <w:pStyle w:val="a3"/>
        <w:ind w:right="138"/>
      </w:pPr>
      <w:r>
        <w:t>Компоненты технологии макетирования: выполнение развёртки, сборка деталей макета. Разработка графической</w:t>
      </w:r>
      <w:r>
        <w:rPr>
          <w:spacing w:val="80"/>
        </w:rPr>
        <w:t xml:space="preserve">  </w:t>
      </w:r>
      <w:r>
        <w:t>документации.</w:t>
      </w:r>
    </w:p>
    <w:p w:rsidR="00734C4A" w:rsidRDefault="008041B5">
      <w:pPr>
        <w:pStyle w:val="a3"/>
        <w:tabs>
          <w:tab w:val="left" w:pos="6735"/>
        </w:tabs>
        <w:spacing w:before="321"/>
        <w:ind w:left="852" w:firstLine="0"/>
        <w:jc w:val="left"/>
      </w:pPr>
      <w:r>
        <w:t>Раздел</w:t>
      </w:r>
      <w:r>
        <w:rPr>
          <w:spacing w:val="-8"/>
        </w:rPr>
        <w:t xml:space="preserve"> </w:t>
      </w:r>
      <w:r>
        <w:t>4.</w:t>
      </w:r>
      <w:r>
        <w:rPr>
          <w:spacing w:val="-5"/>
        </w:rPr>
        <w:t xml:space="preserve"> </w:t>
      </w:r>
      <w:r>
        <w:t>Технология</w:t>
      </w:r>
      <w:r>
        <w:rPr>
          <w:spacing w:val="-7"/>
        </w:rPr>
        <w:t xml:space="preserve"> </w:t>
      </w:r>
      <w:r>
        <w:t>создания</w:t>
      </w:r>
      <w:r>
        <w:rPr>
          <w:spacing w:val="-8"/>
        </w:rPr>
        <w:t xml:space="preserve"> </w:t>
      </w:r>
      <w:r>
        <w:t>и</w:t>
      </w:r>
      <w:r>
        <w:rPr>
          <w:spacing w:val="-8"/>
        </w:rPr>
        <w:t xml:space="preserve"> </w:t>
      </w:r>
      <w:r>
        <w:rPr>
          <w:spacing w:val="-2"/>
        </w:rPr>
        <w:t>исследования</w:t>
      </w:r>
      <w:r>
        <w:tab/>
      </w:r>
      <w:r>
        <w:rPr>
          <w:spacing w:val="-2"/>
        </w:rPr>
        <w:t>прототипов.</w:t>
      </w:r>
    </w:p>
    <w:p w:rsidR="00734C4A" w:rsidRDefault="008041B5">
      <w:pPr>
        <w:pStyle w:val="a3"/>
        <w:ind w:right="147"/>
      </w:pPr>
      <w:r>
        <w:t>Создание прототипа. Исследование прототипа. Перенос выявленных свойств прототипа на реальные</w:t>
      </w:r>
      <w:r>
        <w:rPr>
          <w:spacing w:val="40"/>
        </w:rPr>
        <w:t xml:space="preserve">  </w:t>
      </w:r>
      <w:r>
        <w:t>объекты.</w:t>
      </w:r>
    </w:p>
    <w:p w:rsidR="00734C4A" w:rsidRDefault="00734C4A">
      <w:pPr>
        <w:pStyle w:val="a3"/>
        <w:spacing w:before="3"/>
        <w:ind w:left="0" w:firstLine="0"/>
        <w:jc w:val="left"/>
      </w:pPr>
    </w:p>
    <w:p w:rsidR="00734C4A" w:rsidRDefault="008041B5">
      <w:pPr>
        <w:pStyle w:val="a3"/>
        <w:spacing w:before="1"/>
        <w:ind w:left="852" w:firstLine="0"/>
        <w:jc w:val="left"/>
      </w:pPr>
      <w:r>
        <w:t>Модуль</w:t>
      </w:r>
      <w:r>
        <w:rPr>
          <w:spacing w:val="-14"/>
        </w:rPr>
        <w:t xml:space="preserve"> </w:t>
      </w:r>
      <w:r>
        <w:t>«Компьютерная</w:t>
      </w:r>
      <w:r>
        <w:rPr>
          <w:spacing w:val="-10"/>
        </w:rPr>
        <w:t xml:space="preserve"> </w:t>
      </w:r>
      <w:r>
        <w:t>графика.</w:t>
      </w:r>
      <w:r>
        <w:rPr>
          <w:spacing w:val="-9"/>
        </w:rPr>
        <w:t xml:space="preserve"> </w:t>
      </w:r>
      <w:r>
        <w:rPr>
          <w:spacing w:val="-2"/>
        </w:rPr>
        <w:t>Черчение»</w:t>
      </w:r>
    </w:p>
    <w:p w:rsidR="00734C4A" w:rsidRDefault="008041B5">
      <w:pPr>
        <w:pStyle w:val="3"/>
        <w:spacing w:before="4"/>
        <w:jc w:val="left"/>
      </w:pPr>
      <w:r>
        <w:t>8–9</w:t>
      </w:r>
      <w:r>
        <w:rPr>
          <w:spacing w:val="-3"/>
        </w:rPr>
        <w:t xml:space="preserve"> </w:t>
      </w:r>
      <w:r>
        <w:rPr>
          <w:spacing w:val="-2"/>
        </w:rPr>
        <w:t>классы</w:t>
      </w:r>
    </w:p>
    <w:p w:rsidR="00734C4A" w:rsidRDefault="008041B5">
      <w:pPr>
        <w:pStyle w:val="a3"/>
        <w:tabs>
          <w:tab w:val="left" w:pos="3733"/>
        </w:tabs>
        <w:ind w:left="852" w:right="5635" w:firstLine="0"/>
        <w:jc w:val="left"/>
      </w:pPr>
      <w:r>
        <w:t>Раздел 1. Модели и их</w:t>
      </w:r>
      <w:r>
        <w:tab/>
      </w:r>
      <w:r>
        <w:rPr>
          <w:spacing w:val="-2"/>
        </w:rPr>
        <w:t xml:space="preserve">свойства. </w:t>
      </w:r>
      <w:r>
        <w:t>Понятие графической модели.</w:t>
      </w:r>
    </w:p>
    <w:p w:rsidR="00734C4A" w:rsidRDefault="008041B5">
      <w:pPr>
        <w:pStyle w:val="a3"/>
        <w:ind w:right="146"/>
      </w:pPr>
      <w:r>
        <w:t>Математические, физические и информационные модели. Графические модели. Виды графических моделей. Количественная и качественная оценка</w:t>
      </w:r>
      <w:r>
        <w:rPr>
          <w:spacing w:val="80"/>
        </w:rPr>
        <w:t xml:space="preserve"> </w:t>
      </w:r>
      <w:r>
        <w:rPr>
          <w:spacing w:val="-2"/>
        </w:rPr>
        <w:t>модели.</w:t>
      </w:r>
    </w:p>
    <w:p w:rsidR="00734C4A" w:rsidRDefault="008041B5">
      <w:pPr>
        <w:pStyle w:val="a3"/>
        <w:spacing w:before="318"/>
        <w:ind w:right="143"/>
      </w:pPr>
      <w:r>
        <w:t>Раздел 2. Черчение как технология создания графической модели</w:t>
      </w:r>
      <w:r>
        <w:rPr>
          <w:spacing w:val="40"/>
        </w:rPr>
        <w:t xml:space="preserve"> </w:t>
      </w:r>
      <w:r>
        <w:t>инженерного объекта.</w:t>
      </w:r>
    </w:p>
    <w:p w:rsidR="00734C4A" w:rsidRDefault="008041B5">
      <w:pPr>
        <w:pStyle w:val="a3"/>
        <w:ind w:right="139"/>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734C4A" w:rsidRDefault="008041B5">
      <w:pPr>
        <w:pStyle w:val="a3"/>
        <w:spacing w:before="2"/>
        <w:ind w:right="134"/>
      </w:pPr>
      <w: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w:t>
      </w:r>
      <w:r>
        <w:rPr>
          <w:spacing w:val="-2"/>
        </w:rPr>
        <w:t>проецировании.</w:t>
      </w:r>
    </w:p>
    <w:p w:rsidR="00734C4A" w:rsidRDefault="008041B5">
      <w:pPr>
        <w:pStyle w:val="a3"/>
        <w:spacing w:line="321" w:lineRule="exact"/>
        <w:ind w:left="852" w:firstLine="0"/>
      </w:pPr>
      <w:r>
        <w:t>Практическая</w:t>
      </w:r>
      <w:r>
        <w:rPr>
          <w:spacing w:val="59"/>
        </w:rPr>
        <w:t xml:space="preserve"> </w:t>
      </w:r>
      <w:r>
        <w:t>деятельность</w:t>
      </w:r>
      <w:r>
        <w:rPr>
          <w:spacing w:val="57"/>
        </w:rPr>
        <w:t xml:space="preserve"> </w:t>
      </w:r>
      <w:r>
        <w:t>по</w:t>
      </w:r>
      <w:r>
        <w:rPr>
          <w:spacing w:val="58"/>
        </w:rPr>
        <w:t xml:space="preserve"> </w:t>
      </w:r>
      <w:r>
        <w:t>созданию</w:t>
      </w:r>
      <w:r>
        <w:rPr>
          <w:spacing w:val="-8"/>
        </w:rPr>
        <w:t xml:space="preserve"> </w:t>
      </w:r>
      <w:r>
        <w:rPr>
          <w:spacing w:val="-2"/>
        </w:rPr>
        <w:t>чертежей.</w:t>
      </w:r>
    </w:p>
    <w:p w:rsidR="00734C4A" w:rsidRDefault="00734C4A">
      <w:pPr>
        <w:pStyle w:val="a3"/>
        <w:ind w:left="0" w:firstLine="0"/>
        <w:jc w:val="left"/>
      </w:pPr>
    </w:p>
    <w:p w:rsidR="00734C4A" w:rsidRDefault="008041B5">
      <w:pPr>
        <w:pStyle w:val="a3"/>
        <w:spacing w:line="322" w:lineRule="exact"/>
        <w:ind w:left="852" w:firstLine="0"/>
      </w:pPr>
      <w:r>
        <w:t>Раздел</w:t>
      </w:r>
      <w:r>
        <w:rPr>
          <w:spacing w:val="-9"/>
        </w:rPr>
        <w:t xml:space="preserve"> </w:t>
      </w:r>
      <w:r>
        <w:t>3.</w:t>
      </w:r>
      <w:r>
        <w:rPr>
          <w:spacing w:val="-7"/>
        </w:rPr>
        <w:t xml:space="preserve"> </w:t>
      </w:r>
      <w:r>
        <w:t>Технология</w:t>
      </w:r>
      <w:r>
        <w:rPr>
          <w:spacing w:val="-9"/>
        </w:rPr>
        <w:t xml:space="preserve"> </w:t>
      </w:r>
      <w:r>
        <w:t>создания</w:t>
      </w:r>
      <w:r>
        <w:rPr>
          <w:spacing w:val="-9"/>
        </w:rPr>
        <w:t xml:space="preserve"> </w:t>
      </w:r>
      <w:r>
        <w:t>чертежей</w:t>
      </w:r>
      <w:r>
        <w:rPr>
          <w:spacing w:val="-5"/>
        </w:rPr>
        <w:t xml:space="preserve"> </w:t>
      </w:r>
      <w:r>
        <w:t>в</w:t>
      </w:r>
      <w:r>
        <w:rPr>
          <w:spacing w:val="-10"/>
        </w:rPr>
        <w:t xml:space="preserve"> </w:t>
      </w:r>
      <w:r>
        <w:t>программных</w:t>
      </w:r>
      <w:r>
        <w:rPr>
          <w:spacing w:val="-13"/>
        </w:rPr>
        <w:t xml:space="preserve"> </w:t>
      </w:r>
      <w:r>
        <w:rPr>
          <w:spacing w:val="-2"/>
        </w:rPr>
        <w:t>средах.</w:t>
      </w:r>
    </w:p>
    <w:p w:rsidR="00734C4A" w:rsidRDefault="008041B5">
      <w:pPr>
        <w:pStyle w:val="a3"/>
        <w:tabs>
          <w:tab w:val="left" w:pos="2177"/>
        </w:tabs>
        <w:ind w:right="139"/>
      </w:pPr>
      <w:r>
        <w:t>Применение программного обеспечения для создания проектной документации:</w:t>
      </w:r>
      <w:r>
        <w:rPr>
          <w:spacing w:val="-1"/>
        </w:rPr>
        <w:t xml:space="preserve"> </w:t>
      </w:r>
      <w:r>
        <w:t>моделей объектов и их</w:t>
      </w:r>
      <w:r>
        <w:rPr>
          <w:spacing w:val="-1"/>
        </w:rPr>
        <w:t xml:space="preserve"> </w:t>
      </w:r>
      <w:r>
        <w:t>чертежей.</w:t>
      </w:r>
      <w:r>
        <w:rPr>
          <w:spacing w:val="-15"/>
        </w:rPr>
        <w:t xml:space="preserve"> </w:t>
      </w:r>
      <w:r>
        <w:t>Правила техники безопасности при работе на компьютере. Включение системы.</w:t>
      </w:r>
      <w:r>
        <w:rPr>
          <w:spacing w:val="40"/>
        </w:rPr>
        <w:t xml:space="preserve"> </w:t>
      </w:r>
      <w:r>
        <w:t>Создание</w:t>
      </w:r>
      <w:r>
        <w:rPr>
          <w:spacing w:val="40"/>
        </w:rPr>
        <w:t xml:space="preserve"> </w:t>
      </w:r>
      <w:r>
        <w:t>и</w:t>
      </w:r>
      <w:r>
        <w:rPr>
          <w:spacing w:val="40"/>
        </w:rPr>
        <w:t xml:space="preserve"> </w:t>
      </w:r>
      <w:r>
        <w:t>виды</w:t>
      </w:r>
      <w:r>
        <w:rPr>
          <w:spacing w:val="40"/>
        </w:rPr>
        <w:t xml:space="preserve"> </w:t>
      </w:r>
      <w:r>
        <w:t xml:space="preserve">документов, </w:t>
      </w:r>
      <w:r>
        <w:rPr>
          <w:spacing w:val="-2"/>
        </w:rPr>
        <w:t>интерфейс</w:t>
      </w:r>
      <w:r>
        <w:tab/>
        <w:t>окна</w:t>
      </w:r>
      <w:r>
        <w:rPr>
          <w:spacing w:val="61"/>
        </w:rPr>
        <w:t xml:space="preserve"> </w:t>
      </w:r>
      <w:r>
        <w:t>«Чертёж»,</w:t>
      </w:r>
      <w:r>
        <w:rPr>
          <w:spacing w:val="63"/>
        </w:rPr>
        <w:t xml:space="preserve"> </w:t>
      </w:r>
      <w:r>
        <w:t>элементы</w:t>
      </w:r>
      <w:r>
        <w:rPr>
          <w:spacing w:val="66"/>
        </w:rPr>
        <w:t xml:space="preserve"> </w:t>
      </w:r>
      <w:r>
        <w:t>управления</w:t>
      </w:r>
      <w:r>
        <w:rPr>
          <w:spacing w:val="62"/>
        </w:rPr>
        <w:t xml:space="preserve"> </w:t>
      </w:r>
      <w:r>
        <w:t>окном.</w:t>
      </w:r>
      <w:r>
        <w:rPr>
          <w:spacing w:val="63"/>
        </w:rPr>
        <w:t xml:space="preserve"> </w:t>
      </w:r>
      <w:r>
        <w:t>Основная</w:t>
      </w:r>
      <w:r>
        <w:rPr>
          <w:spacing w:val="63"/>
        </w:rPr>
        <w:t xml:space="preserve"> </w:t>
      </w:r>
      <w:r>
        <w:rPr>
          <w:spacing w:val="-2"/>
        </w:rPr>
        <w:t>надпись.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2423"/>
          <w:tab w:val="left" w:pos="4199"/>
          <w:tab w:val="left" w:pos="5748"/>
          <w:tab w:val="left" w:pos="7987"/>
          <w:tab w:val="left" w:pos="8486"/>
        </w:tabs>
        <w:spacing w:before="67"/>
        <w:ind w:right="136" w:firstLine="0"/>
        <w:jc w:val="left"/>
      </w:pPr>
      <w:r>
        <w:rPr>
          <w:spacing w:val="-2"/>
        </w:rPr>
        <w:lastRenderedPageBreak/>
        <w:t>Геометрические</w:t>
      </w:r>
      <w:r>
        <w:tab/>
      </w:r>
      <w:r>
        <w:rPr>
          <w:spacing w:val="-2"/>
        </w:rPr>
        <w:t>примитивы.</w:t>
      </w:r>
      <w:r>
        <w:tab/>
      </w:r>
      <w:r>
        <w:rPr>
          <w:spacing w:val="-2"/>
        </w:rPr>
        <w:t>Создание,</w:t>
      </w:r>
      <w:r>
        <w:tab/>
      </w:r>
      <w:r>
        <w:rPr>
          <w:spacing w:val="-2"/>
        </w:rPr>
        <w:t>редактирование</w:t>
      </w:r>
      <w:r>
        <w:tab/>
      </w:r>
      <w:r>
        <w:rPr>
          <w:spacing w:val="-10"/>
        </w:rPr>
        <w:t>и</w:t>
      </w:r>
      <w:r>
        <w:tab/>
      </w:r>
      <w:r>
        <w:rPr>
          <w:spacing w:val="-2"/>
        </w:rPr>
        <w:t xml:space="preserve">трансформация </w:t>
      </w:r>
      <w:r>
        <w:t>графических объектов. Сложные 3D-модели и сборочные чертежи.</w:t>
      </w:r>
    </w:p>
    <w:p w:rsidR="00734C4A" w:rsidRDefault="008041B5">
      <w:pPr>
        <w:pStyle w:val="a3"/>
        <w:ind w:right="148"/>
      </w:pPr>
      <w:r>
        <w:t>Изделия</w:t>
      </w:r>
      <w:r>
        <w:rPr>
          <w:spacing w:val="-3"/>
        </w:rPr>
        <w:t xml:space="preserve"> </w:t>
      </w:r>
      <w:r>
        <w:t>и</w:t>
      </w:r>
      <w:r>
        <w:rPr>
          <w:spacing w:val="-5"/>
        </w:rPr>
        <w:t xml:space="preserve"> </w:t>
      </w:r>
      <w:r>
        <w:t>их</w:t>
      </w:r>
      <w:r>
        <w:rPr>
          <w:spacing w:val="-8"/>
        </w:rPr>
        <w:t xml:space="preserve"> </w:t>
      </w:r>
      <w:r>
        <w:t>модели.</w:t>
      </w:r>
      <w:r>
        <w:rPr>
          <w:spacing w:val="-2"/>
        </w:rPr>
        <w:t xml:space="preserve"> </w:t>
      </w:r>
      <w:r>
        <w:t>Анализ</w:t>
      </w:r>
      <w:r>
        <w:rPr>
          <w:spacing w:val="-4"/>
        </w:rPr>
        <w:t xml:space="preserve"> </w:t>
      </w:r>
      <w:r>
        <w:t>формы</w:t>
      </w:r>
      <w:r>
        <w:rPr>
          <w:spacing w:val="-5"/>
        </w:rPr>
        <w:t xml:space="preserve"> </w:t>
      </w:r>
      <w:r>
        <w:t>объекта</w:t>
      </w:r>
      <w:r>
        <w:rPr>
          <w:spacing w:val="-4"/>
        </w:rPr>
        <w:t xml:space="preserve"> </w:t>
      </w:r>
      <w:r>
        <w:t>и</w:t>
      </w:r>
      <w:r>
        <w:rPr>
          <w:spacing w:val="-5"/>
        </w:rPr>
        <w:t xml:space="preserve"> </w:t>
      </w:r>
      <w:r>
        <w:t>синтез</w:t>
      </w:r>
      <w:r>
        <w:rPr>
          <w:spacing w:val="-4"/>
        </w:rPr>
        <w:t xml:space="preserve"> </w:t>
      </w:r>
      <w:r>
        <w:t>модели.</w:t>
      </w:r>
      <w:r>
        <w:rPr>
          <w:spacing w:val="40"/>
        </w:rPr>
        <w:t xml:space="preserve"> </w:t>
      </w:r>
      <w:r>
        <w:t>План</w:t>
      </w:r>
      <w:r>
        <w:rPr>
          <w:spacing w:val="40"/>
        </w:rPr>
        <w:t xml:space="preserve"> </w:t>
      </w:r>
      <w:r>
        <w:t xml:space="preserve">создания </w:t>
      </w:r>
      <w:r>
        <w:rPr>
          <w:spacing w:val="-2"/>
        </w:rPr>
        <w:t>3D-модели.</w:t>
      </w:r>
    </w:p>
    <w:p w:rsidR="00734C4A" w:rsidRDefault="008041B5">
      <w:pPr>
        <w:pStyle w:val="a3"/>
        <w:spacing w:before="4" w:line="322" w:lineRule="exact"/>
        <w:ind w:left="0" w:right="142" w:firstLine="0"/>
        <w:jc w:val="right"/>
      </w:pPr>
      <w:r>
        <w:t>Интерфейс</w:t>
      </w:r>
      <w:r>
        <w:rPr>
          <w:spacing w:val="48"/>
          <w:w w:val="150"/>
        </w:rPr>
        <w:t xml:space="preserve"> </w:t>
      </w:r>
      <w:r>
        <w:t>окна</w:t>
      </w:r>
      <w:r>
        <w:rPr>
          <w:spacing w:val="48"/>
          <w:w w:val="150"/>
        </w:rPr>
        <w:t xml:space="preserve"> </w:t>
      </w:r>
      <w:r>
        <w:t>«Деталь».</w:t>
      </w:r>
      <w:r>
        <w:rPr>
          <w:spacing w:val="50"/>
          <w:w w:val="150"/>
        </w:rPr>
        <w:t xml:space="preserve"> </w:t>
      </w:r>
      <w:r>
        <w:t>Дерево</w:t>
      </w:r>
      <w:r>
        <w:rPr>
          <w:spacing w:val="47"/>
          <w:w w:val="150"/>
        </w:rPr>
        <w:t xml:space="preserve"> </w:t>
      </w:r>
      <w:r>
        <w:t>модели.</w:t>
      </w:r>
      <w:r>
        <w:rPr>
          <w:spacing w:val="50"/>
          <w:w w:val="150"/>
        </w:rPr>
        <w:t xml:space="preserve"> </w:t>
      </w:r>
      <w:r>
        <w:t>Система</w:t>
      </w:r>
      <w:r>
        <w:rPr>
          <w:spacing w:val="79"/>
        </w:rPr>
        <w:t xml:space="preserve"> </w:t>
      </w:r>
      <w:r>
        <w:t>3D-координат</w:t>
      </w:r>
      <w:r>
        <w:rPr>
          <w:spacing w:val="47"/>
          <w:w w:val="150"/>
        </w:rPr>
        <w:t xml:space="preserve"> </w:t>
      </w:r>
      <w:r>
        <w:t>в</w:t>
      </w:r>
      <w:r>
        <w:rPr>
          <w:spacing w:val="46"/>
          <w:w w:val="150"/>
        </w:rPr>
        <w:t xml:space="preserve"> </w:t>
      </w:r>
      <w:r>
        <w:rPr>
          <w:spacing w:val="-4"/>
        </w:rPr>
        <w:t>окне</w:t>
      </w:r>
    </w:p>
    <w:p w:rsidR="00734C4A" w:rsidRDefault="008041B5">
      <w:pPr>
        <w:pStyle w:val="a3"/>
        <w:tabs>
          <w:tab w:val="left" w:pos="1327"/>
          <w:tab w:val="left" w:pos="1702"/>
          <w:tab w:val="left" w:pos="3879"/>
          <w:tab w:val="left" w:pos="5411"/>
          <w:tab w:val="left" w:pos="7929"/>
          <w:tab w:val="left" w:pos="9027"/>
        </w:tabs>
        <w:spacing w:line="322" w:lineRule="exact"/>
        <w:ind w:left="0" w:right="142" w:firstLine="0"/>
        <w:jc w:val="right"/>
      </w:pPr>
      <w:r>
        <w:rPr>
          <w:spacing w:val="-2"/>
        </w:rPr>
        <w:t>«Деталь»</w:t>
      </w:r>
      <w:r>
        <w:tab/>
      </w:r>
      <w:r>
        <w:rPr>
          <w:spacing w:val="-10"/>
        </w:rPr>
        <w:t>и</w:t>
      </w:r>
      <w:r>
        <w:tab/>
      </w:r>
      <w:r>
        <w:rPr>
          <w:spacing w:val="-2"/>
        </w:rPr>
        <w:t>конструктивные</w:t>
      </w:r>
      <w:r>
        <w:tab/>
      </w:r>
      <w:r>
        <w:rPr>
          <w:spacing w:val="-2"/>
        </w:rPr>
        <w:t>плоскости.</w:t>
      </w:r>
      <w:r>
        <w:tab/>
      </w:r>
      <w:r>
        <w:rPr>
          <w:spacing w:val="-2"/>
        </w:rPr>
        <w:t>Формообразование</w:t>
      </w:r>
      <w:r>
        <w:tab/>
      </w:r>
      <w:r>
        <w:rPr>
          <w:spacing w:val="-2"/>
        </w:rPr>
        <w:t>детали.</w:t>
      </w:r>
      <w:r>
        <w:tab/>
      </w:r>
      <w:r>
        <w:rPr>
          <w:spacing w:val="-2"/>
        </w:rPr>
        <w:t>Операция</w:t>
      </w:r>
    </w:p>
    <w:p w:rsidR="00734C4A" w:rsidRDefault="008041B5">
      <w:pPr>
        <w:pStyle w:val="a3"/>
        <w:ind w:firstLine="0"/>
        <w:jc w:val="left"/>
      </w:pPr>
      <w:r>
        <w:t>«Эскиз».</w:t>
      </w:r>
      <w:r>
        <w:rPr>
          <w:spacing w:val="-2"/>
        </w:rPr>
        <w:t xml:space="preserve"> </w:t>
      </w:r>
      <w:r>
        <w:t>Правила</w:t>
      </w:r>
      <w:r>
        <w:rPr>
          <w:spacing w:val="-3"/>
        </w:rPr>
        <w:t xml:space="preserve"> </w:t>
      </w:r>
      <w:r>
        <w:t>и</w:t>
      </w:r>
      <w:r>
        <w:rPr>
          <w:spacing w:val="-4"/>
        </w:rPr>
        <w:t xml:space="preserve"> </w:t>
      </w:r>
      <w:r>
        <w:t>требования,</w:t>
      </w:r>
      <w:r>
        <w:rPr>
          <w:spacing w:val="-2"/>
        </w:rPr>
        <w:t xml:space="preserve"> </w:t>
      </w:r>
      <w:r>
        <w:t>предъявляемые</w:t>
      </w:r>
      <w:r>
        <w:rPr>
          <w:spacing w:val="-3"/>
        </w:rPr>
        <w:t xml:space="preserve"> </w:t>
      </w:r>
      <w:r>
        <w:t>к</w:t>
      </w:r>
      <w:r>
        <w:rPr>
          <w:spacing w:val="-4"/>
        </w:rPr>
        <w:t xml:space="preserve"> </w:t>
      </w:r>
      <w:r>
        <w:t>эскизам.</w:t>
      </w:r>
      <w:r>
        <w:rPr>
          <w:spacing w:val="-5"/>
        </w:rPr>
        <w:t xml:space="preserve"> </w:t>
      </w:r>
      <w:r>
        <w:t>Способы</w:t>
      </w:r>
      <w:r>
        <w:rPr>
          <w:spacing w:val="-4"/>
        </w:rPr>
        <w:t xml:space="preserve"> </w:t>
      </w:r>
      <w:r>
        <w:t>редактирования операции формообразования</w:t>
      </w:r>
      <w:r>
        <w:rPr>
          <w:spacing w:val="40"/>
        </w:rPr>
        <w:t xml:space="preserve"> </w:t>
      </w:r>
      <w:r>
        <w:t>и эскиза.</w:t>
      </w:r>
    </w:p>
    <w:p w:rsidR="00734C4A" w:rsidRDefault="008041B5">
      <w:pPr>
        <w:pStyle w:val="a3"/>
        <w:ind w:right="151"/>
      </w:pPr>
      <w:r>
        <w:t>Создание моделей по различным заданиям: по чертежу; по описанию и размерам; по образцу, с натуры.</w:t>
      </w:r>
    </w:p>
    <w:p w:rsidR="00734C4A" w:rsidRDefault="008041B5">
      <w:pPr>
        <w:pStyle w:val="a3"/>
        <w:spacing w:before="321" w:line="322" w:lineRule="exact"/>
        <w:ind w:left="852" w:firstLine="0"/>
      </w:pPr>
      <w:r>
        <w:t>Раздел</w:t>
      </w:r>
      <w:r>
        <w:rPr>
          <w:spacing w:val="-7"/>
        </w:rPr>
        <w:t xml:space="preserve"> </w:t>
      </w:r>
      <w:r>
        <w:t>4.</w:t>
      </w:r>
      <w:r>
        <w:rPr>
          <w:spacing w:val="-6"/>
        </w:rPr>
        <w:t xml:space="preserve"> </w:t>
      </w:r>
      <w:r>
        <w:t>Разработка</w:t>
      </w:r>
      <w:r>
        <w:rPr>
          <w:spacing w:val="-8"/>
        </w:rPr>
        <w:t xml:space="preserve"> </w:t>
      </w:r>
      <w:r>
        <w:t>проекта</w:t>
      </w:r>
      <w:r>
        <w:rPr>
          <w:spacing w:val="-7"/>
        </w:rPr>
        <w:t xml:space="preserve"> </w:t>
      </w:r>
      <w:r>
        <w:t>инженерного</w:t>
      </w:r>
      <w:r>
        <w:rPr>
          <w:spacing w:val="-9"/>
        </w:rPr>
        <w:t xml:space="preserve"> </w:t>
      </w:r>
      <w:r>
        <w:rPr>
          <w:spacing w:val="-2"/>
        </w:rPr>
        <w:t>объекта.</w:t>
      </w:r>
    </w:p>
    <w:p w:rsidR="00734C4A" w:rsidRDefault="008041B5">
      <w:pPr>
        <w:pStyle w:val="a3"/>
        <w:ind w:right="137"/>
      </w:pPr>
      <w: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w:t>
      </w:r>
      <w:r>
        <w:rPr>
          <w:spacing w:val="80"/>
        </w:rPr>
        <w:t xml:space="preserve"> </w:t>
      </w:r>
      <w:r>
        <w:t>на чертеже. Создание презентации.</w:t>
      </w:r>
    </w:p>
    <w:p w:rsidR="00734C4A" w:rsidRDefault="00734C4A">
      <w:pPr>
        <w:pStyle w:val="a3"/>
        <w:spacing w:before="3"/>
        <w:ind w:left="0" w:firstLine="0"/>
        <w:jc w:val="left"/>
      </w:pPr>
    </w:p>
    <w:p w:rsidR="00734C4A" w:rsidRDefault="008041B5">
      <w:pPr>
        <w:pStyle w:val="a3"/>
        <w:ind w:left="852" w:firstLine="0"/>
        <w:jc w:val="left"/>
      </w:pPr>
      <w:r>
        <w:t>Модуль</w:t>
      </w:r>
      <w:r>
        <w:rPr>
          <w:spacing w:val="-18"/>
        </w:rPr>
        <w:t xml:space="preserve"> </w:t>
      </w:r>
      <w:r>
        <w:t>«Автоматизированные</w:t>
      </w:r>
      <w:r>
        <w:rPr>
          <w:spacing w:val="-17"/>
        </w:rPr>
        <w:t xml:space="preserve"> </w:t>
      </w:r>
      <w:r>
        <w:rPr>
          <w:spacing w:val="-2"/>
        </w:rPr>
        <w:t>системы»</w:t>
      </w:r>
    </w:p>
    <w:p w:rsidR="00734C4A" w:rsidRDefault="008041B5">
      <w:pPr>
        <w:pStyle w:val="3"/>
        <w:spacing w:before="4" w:line="320" w:lineRule="exact"/>
        <w:jc w:val="left"/>
      </w:pPr>
      <w:r>
        <w:t>8–9</w:t>
      </w:r>
      <w:r>
        <w:rPr>
          <w:spacing w:val="-3"/>
        </w:rPr>
        <w:t xml:space="preserve"> </w:t>
      </w:r>
      <w:r>
        <w:rPr>
          <w:spacing w:val="-2"/>
        </w:rPr>
        <w:t>классы</w:t>
      </w:r>
    </w:p>
    <w:p w:rsidR="00734C4A" w:rsidRDefault="008041B5">
      <w:pPr>
        <w:pStyle w:val="a3"/>
        <w:spacing w:line="319" w:lineRule="exact"/>
        <w:ind w:left="852" w:firstLine="0"/>
        <w:jc w:val="left"/>
      </w:pPr>
      <w:r>
        <w:t>Раздел</w:t>
      </w:r>
      <w:r>
        <w:rPr>
          <w:spacing w:val="-7"/>
        </w:rPr>
        <w:t xml:space="preserve"> </w:t>
      </w:r>
      <w:r>
        <w:t>1.</w:t>
      </w:r>
      <w:r>
        <w:rPr>
          <w:spacing w:val="-5"/>
        </w:rPr>
        <w:t xml:space="preserve"> </w:t>
      </w:r>
      <w:r>
        <w:t>Управление.</w:t>
      </w:r>
      <w:r>
        <w:rPr>
          <w:spacing w:val="-5"/>
        </w:rPr>
        <w:t xml:space="preserve"> </w:t>
      </w:r>
      <w:r>
        <w:t>Общие</w:t>
      </w:r>
      <w:r>
        <w:rPr>
          <w:spacing w:val="-7"/>
        </w:rPr>
        <w:t xml:space="preserve"> </w:t>
      </w:r>
      <w:r>
        <w:rPr>
          <w:spacing w:val="-2"/>
        </w:rPr>
        <w:t>представления.</w:t>
      </w:r>
    </w:p>
    <w:p w:rsidR="00734C4A" w:rsidRDefault="008041B5">
      <w:pPr>
        <w:pStyle w:val="a3"/>
        <w:ind w:right="137"/>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34C4A" w:rsidRDefault="008041B5">
      <w:pPr>
        <w:pStyle w:val="a3"/>
        <w:spacing w:before="320" w:line="322" w:lineRule="exact"/>
        <w:ind w:left="852" w:firstLine="0"/>
      </w:pPr>
      <w:r>
        <w:t>Раздел</w:t>
      </w:r>
      <w:r>
        <w:rPr>
          <w:spacing w:val="-10"/>
        </w:rPr>
        <w:t xml:space="preserve"> </w:t>
      </w:r>
      <w:r>
        <w:t>2.</w:t>
      </w:r>
      <w:r>
        <w:rPr>
          <w:spacing w:val="-8"/>
        </w:rPr>
        <w:t xml:space="preserve"> </w:t>
      </w:r>
      <w:r>
        <w:t>Управление</w:t>
      </w:r>
      <w:r>
        <w:rPr>
          <w:spacing w:val="-10"/>
        </w:rPr>
        <w:t xml:space="preserve"> </w:t>
      </w:r>
      <w:r>
        <w:t>техническими</w:t>
      </w:r>
      <w:r>
        <w:rPr>
          <w:spacing w:val="-11"/>
        </w:rPr>
        <w:t xml:space="preserve"> </w:t>
      </w:r>
      <w:r>
        <w:rPr>
          <w:spacing w:val="-2"/>
        </w:rPr>
        <w:t>системами.</w:t>
      </w:r>
    </w:p>
    <w:p w:rsidR="00734C4A" w:rsidRDefault="008041B5">
      <w:pPr>
        <w:pStyle w:val="a3"/>
        <w:spacing w:line="242" w:lineRule="auto"/>
        <w:ind w:right="147"/>
      </w:pPr>
      <w:r>
        <w:t>Механические устройства обратной связи. Регулятор Уатта. Понятие</w:t>
      </w:r>
      <w:r>
        <w:rPr>
          <w:spacing w:val="80"/>
          <w:w w:val="150"/>
        </w:rPr>
        <w:t xml:space="preserve"> </w:t>
      </w:r>
      <w:r>
        <w:t>системы. Замкнутые и открытые системы. Системы с положительной и отрицательной обратной связью. Примеры.</w:t>
      </w:r>
    </w:p>
    <w:p w:rsidR="00734C4A" w:rsidRDefault="008041B5">
      <w:pPr>
        <w:pStyle w:val="a3"/>
        <w:spacing w:line="316" w:lineRule="exact"/>
        <w:ind w:left="852" w:firstLine="0"/>
      </w:pPr>
      <w:r>
        <w:t>Динамические</w:t>
      </w:r>
      <w:r>
        <w:rPr>
          <w:spacing w:val="-7"/>
        </w:rPr>
        <w:t xml:space="preserve"> </w:t>
      </w:r>
      <w:r>
        <w:t>эффекты</w:t>
      </w:r>
      <w:r>
        <w:rPr>
          <w:spacing w:val="-7"/>
        </w:rPr>
        <w:t xml:space="preserve"> </w:t>
      </w:r>
      <w:r>
        <w:t>открытых</w:t>
      </w:r>
      <w:r>
        <w:rPr>
          <w:spacing w:val="-11"/>
        </w:rPr>
        <w:t xml:space="preserve"> </w:t>
      </w:r>
      <w:r>
        <w:t>систем:</w:t>
      </w:r>
      <w:r>
        <w:rPr>
          <w:spacing w:val="-12"/>
        </w:rPr>
        <w:t xml:space="preserve"> </w:t>
      </w:r>
      <w:r>
        <w:t>точки</w:t>
      </w:r>
      <w:r>
        <w:rPr>
          <w:spacing w:val="-8"/>
        </w:rPr>
        <w:t xml:space="preserve"> </w:t>
      </w:r>
      <w:r>
        <w:t>бифуркации,</w:t>
      </w:r>
      <w:r>
        <w:rPr>
          <w:spacing w:val="-5"/>
        </w:rPr>
        <w:t xml:space="preserve"> </w:t>
      </w:r>
      <w:r>
        <w:rPr>
          <w:spacing w:val="-2"/>
        </w:rPr>
        <w:t>аттракторы.</w:t>
      </w:r>
    </w:p>
    <w:p w:rsidR="00734C4A" w:rsidRDefault="008041B5">
      <w:pPr>
        <w:pStyle w:val="a3"/>
        <w:ind w:right="139"/>
      </w:pPr>
      <w:r>
        <w:t>Реализация данных эффектов в технических системах. Управление системами в условиях</w:t>
      </w:r>
      <w:r>
        <w:rPr>
          <w:spacing w:val="80"/>
        </w:rPr>
        <w:t xml:space="preserve"> </w:t>
      </w:r>
      <w:r>
        <w:t xml:space="preserve">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 манипулятора со сменными модулями для обучения работе с производственным </w:t>
      </w:r>
      <w:r>
        <w:rPr>
          <w:spacing w:val="-2"/>
        </w:rPr>
        <w:t>оборудованием.</w:t>
      </w:r>
    </w:p>
    <w:p w:rsidR="00734C4A" w:rsidRDefault="008041B5">
      <w:pPr>
        <w:pStyle w:val="a3"/>
        <w:spacing w:before="319"/>
        <w:ind w:left="852" w:firstLine="0"/>
      </w:pPr>
      <w:r>
        <w:t>Раздел</w:t>
      </w:r>
      <w:r>
        <w:rPr>
          <w:spacing w:val="-9"/>
        </w:rPr>
        <w:t xml:space="preserve"> </w:t>
      </w:r>
      <w:r>
        <w:t>3.</w:t>
      </w:r>
      <w:r>
        <w:rPr>
          <w:spacing w:val="-6"/>
        </w:rPr>
        <w:t xml:space="preserve"> </w:t>
      </w:r>
      <w:r>
        <w:t>Элементная</w:t>
      </w:r>
      <w:r>
        <w:rPr>
          <w:spacing w:val="-7"/>
        </w:rPr>
        <w:t xml:space="preserve"> </w:t>
      </w:r>
      <w:r>
        <w:t>база</w:t>
      </w:r>
      <w:r>
        <w:rPr>
          <w:spacing w:val="-12"/>
        </w:rPr>
        <w:t xml:space="preserve"> </w:t>
      </w:r>
      <w:r>
        <w:t>автоматизированных</w:t>
      </w:r>
      <w:r>
        <w:rPr>
          <w:spacing w:val="-12"/>
        </w:rPr>
        <w:t xml:space="preserve"> </w:t>
      </w:r>
      <w:r>
        <w:rPr>
          <w:spacing w:val="-2"/>
        </w:rPr>
        <w:t>систем.</w:t>
      </w:r>
    </w:p>
    <w:p w:rsidR="00734C4A" w:rsidRDefault="008041B5">
      <w:pPr>
        <w:pStyle w:val="a3"/>
        <w:spacing w:before="5"/>
        <w:ind w:right="141"/>
      </w:pPr>
      <w:r>
        <w:t>Понятие об электрическом токе. Проводники и диэлектрики. Электрические приборы. Техника безопасности при работе с электрическими приборами.</w:t>
      </w:r>
      <w:r>
        <w:rPr>
          <w:spacing w:val="-5"/>
        </w:rPr>
        <w:t xml:space="preserve"> </w:t>
      </w:r>
      <w:r>
        <w:t>Макетная плата.</w:t>
      </w:r>
      <w:r>
        <w:rPr>
          <w:spacing w:val="24"/>
        </w:rPr>
        <w:t xml:space="preserve">  </w:t>
      </w:r>
      <w:r>
        <w:t>Соединение</w:t>
      </w:r>
      <w:r>
        <w:rPr>
          <w:spacing w:val="23"/>
        </w:rPr>
        <w:t xml:space="preserve">  </w:t>
      </w:r>
      <w:r>
        <w:t>проводников.</w:t>
      </w:r>
      <w:r>
        <w:rPr>
          <w:spacing w:val="32"/>
        </w:rPr>
        <w:t xml:space="preserve">  </w:t>
      </w:r>
      <w:r>
        <w:t>Электрическая</w:t>
      </w:r>
      <w:r>
        <w:rPr>
          <w:spacing w:val="33"/>
        </w:rPr>
        <w:t xml:space="preserve">  </w:t>
      </w:r>
      <w:r>
        <w:t>цепь</w:t>
      </w:r>
      <w:r>
        <w:rPr>
          <w:spacing w:val="30"/>
        </w:rPr>
        <w:t xml:space="preserve">  </w:t>
      </w:r>
      <w:r>
        <w:t>и</w:t>
      </w:r>
      <w:r>
        <w:rPr>
          <w:spacing w:val="31"/>
        </w:rPr>
        <w:t xml:space="preserve">  </w:t>
      </w:r>
      <w:r>
        <w:t>электрическая</w:t>
      </w:r>
      <w:r>
        <w:rPr>
          <w:spacing w:val="32"/>
        </w:rPr>
        <w:t xml:space="preserve">  </w:t>
      </w:r>
      <w:r>
        <w:rPr>
          <w:spacing w:val="-2"/>
        </w:rPr>
        <w:t>схема.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Резистор</w:t>
      </w:r>
      <w:r>
        <w:rPr>
          <w:spacing w:val="-9"/>
        </w:rPr>
        <w:t xml:space="preserve"> </w:t>
      </w:r>
      <w:r>
        <w:rPr>
          <w:spacing w:val="-2"/>
        </w:rPr>
        <w:t>и</w:t>
      </w:r>
      <w:r>
        <w:rPr>
          <w:spacing w:val="-10"/>
        </w:rPr>
        <w:t xml:space="preserve"> </w:t>
      </w:r>
      <w:r>
        <w:rPr>
          <w:spacing w:val="-2"/>
        </w:rPr>
        <w:t>диод.</w:t>
      </w:r>
      <w:r>
        <w:rPr>
          <w:spacing w:val="-6"/>
        </w:rPr>
        <w:t xml:space="preserve"> </w:t>
      </w:r>
      <w:r>
        <w:rPr>
          <w:spacing w:val="-2"/>
        </w:rPr>
        <w:t>Потенциометр.</w:t>
      </w:r>
    </w:p>
    <w:p w:rsidR="00734C4A" w:rsidRDefault="008041B5">
      <w:pPr>
        <w:pStyle w:val="a3"/>
        <w:ind w:right="142"/>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734C4A" w:rsidRDefault="008041B5">
      <w:pPr>
        <w:pStyle w:val="a3"/>
        <w:spacing w:before="5"/>
        <w:ind w:right="151"/>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w:t>
      </w:r>
      <w:r>
        <w:rPr>
          <w:spacing w:val="-2"/>
        </w:rPr>
        <w:t>Фоторезистор.</w:t>
      </w:r>
    </w:p>
    <w:p w:rsidR="00734C4A" w:rsidRDefault="008041B5">
      <w:pPr>
        <w:pStyle w:val="a3"/>
        <w:tabs>
          <w:tab w:val="left" w:pos="2238"/>
          <w:tab w:val="left" w:pos="3040"/>
          <w:tab w:val="left" w:pos="5055"/>
          <w:tab w:val="left" w:pos="8993"/>
        </w:tabs>
        <w:spacing w:before="320"/>
        <w:ind w:left="852" w:firstLine="0"/>
        <w:jc w:val="left"/>
      </w:pPr>
      <w:r>
        <w:rPr>
          <w:spacing w:val="-2"/>
        </w:rPr>
        <w:t>Раздел</w:t>
      </w:r>
      <w:r>
        <w:tab/>
      </w:r>
      <w:r>
        <w:rPr>
          <w:spacing w:val="-5"/>
        </w:rPr>
        <w:t>4.</w:t>
      </w:r>
      <w:r>
        <w:tab/>
      </w:r>
      <w:r>
        <w:rPr>
          <w:spacing w:val="-2"/>
        </w:rPr>
        <w:t>Управление</w:t>
      </w:r>
      <w:r>
        <w:tab/>
      </w:r>
      <w:r>
        <w:rPr>
          <w:spacing w:val="-2"/>
        </w:rPr>
        <w:t>социально-экономическими</w:t>
      </w:r>
      <w:r>
        <w:tab/>
      </w:r>
      <w:r>
        <w:rPr>
          <w:spacing w:val="-2"/>
        </w:rPr>
        <w:t>системами.</w:t>
      </w:r>
    </w:p>
    <w:p w:rsidR="00734C4A" w:rsidRDefault="008041B5">
      <w:pPr>
        <w:pStyle w:val="a3"/>
        <w:spacing w:line="322" w:lineRule="exact"/>
        <w:ind w:firstLine="0"/>
        <w:jc w:val="left"/>
      </w:pPr>
      <w:r>
        <w:rPr>
          <w:spacing w:val="-2"/>
        </w:rPr>
        <w:t>Предпринимательство.</w:t>
      </w:r>
    </w:p>
    <w:p w:rsidR="00734C4A" w:rsidRDefault="008041B5">
      <w:pPr>
        <w:pStyle w:val="a3"/>
        <w:ind w:right="142"/>
      </w:pPr>
      <w:r>
        <w:t>Сущность культуры предпринимательства. Корпоративная культура. Предпринимательская этика и этикет. Анализ видов предпринимательской деятельности</w:t>
      </w:r>
      <w:r>
        <w:rPr>
          <w:spacing w:val="-5"/>
        </w:rPr>
        <w:t xml:space="preserve"> </w:t>
      </w:r>
      <w:r>
        <w:t>и определение</w:t>
      </w:r>
      <w:r>
        <w:rPr>
          <w:spacing w:val="-18"/>
        </w:rPr>
        <w:t xml:space="preserve"> </w:t>
      </w:r>
      <w:r>
        <w:t>типологии коммерческой организации. Сфера принятия управленческих решений. Внутренняя и внешняя среда предпринимательства. Базовые</w:t>
      </w:r>
      <w:r>
        <w:rPr>
          <w:spacing w:val="-21"/>
        </w:rPr>
        <w:t xml:space="preserve"> </w:t>
      </w:r>
      <w:r>
        <w:t>составляющие</w:t>
      </w:r>
      <w:r>
        <w:rPr>
          <w:spacing w:val="-19"/>
        </w:rPr>
        <w:t xml:space="preserve"> </w:t>
      </w:r>
      <w:r>
        <w:t>внутренней</w:t>
      </w:r>
      <w:r>
        <w:rPr>
          <w:spacing w:val="-22"/>
        </w:rPr>
        <w:t xml:space="preserve"> </w:t>
      </w:r>
      <w:r>
        <w:t>среды.</w:t>
      </w:r>
      <w:r>
        <w:rPr>
          <w:spacing w:val="-18"/>
        </w:rPr>
        <w:t xml:space="preserve"> </w:t>
      </w:r>
      <w:r>
        <w:t>Формирование</w:t>
      </w:r>
      <w:r>
        <w:rPr>
          <w:spacing w:val="-19"/>
        </w:rPr>
        <w:t xml:space="preserve"> </w:t>
      </w:r>
      <w:r>
        <w:t>цены товара.</w:t>
      </w:r>
    </w:p>
    <w:p w:rsidR="00734C4A" w:rsidRDefault="008041B5">
      <w:pPr>
        <w:pStyle w:val="a3"/>
        <w:spacing w:line="242" w:lineRule="auto"/>
        <w:ind w:right="151"/>
      </w:pPr>
      <w: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Pr>
          <w:spacing w:val="40"/>
        </w:rPr>
        <w:t xml:space="preserve"> </w:t>
      </w:r>
      <w:r>
        <w:t>фирмы.</w:t>
      </w:r>
    </w:p>
    <w:p w:rsidR="00734C4A" w:rsidRDefault="008041B5">
      <w:pPr>
        <w:pStyle w:val="a3"/>
        <w:ind w:right="138"/>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734C4A" w:rsidRDefault="008041B5">
      <w:pPr>
        <w:pStyle w:val="a3"/>
        <w:spacing w:line="320" w:lineRule="exact"/>
        <w:ind w:left="852" w:firstLine="0"/>
      </w:pPr>
      <w:r>
        <w:t>Система</w:t>
      </w:r>
      <w:r>
        <w:rPr>
          <w:spacing w:val="34"/>
        </w:rPr>
        <w:t xml:space="preserve">  </w:t>
      </w:r>
      <w:r>
        <w:t>показателей</w:t>
      </w:r>
      <w:r>
        <w:rPr>
          <w:spacing w:val="33"/>
        </w:rPr>
        <w:t xml:space="preserve">  </w:t>
      </w:r>
      <w:r>
        <w:t>эффективности</w:t>
      </w:r>
      <w:r>
        <w:rPr>
          <w:spacing w:val="32"/>
        </w:rPr>
        <w:t xml:space="preserve">  </w:t>
      </w:r>
      <w:r>
        <w:t>предпринимательской</w:t>
      </w:r>
      <w:r>
        <w:rPr>
          <w:spacing w:val="33"/>
        </w:rPr>
        <w:t xml:space="preserve">  </w:t>
      </w:r>
      <w:r>
        <w:rPr>
          <w:spacing w:val="-2"/>
        </w:rPr>
        <w:t>деятельности.</w:t>
      </w:r>
    </w:p>
    <w:p w:rsidR="00734C4A" w:rsidRDefault="008041B5">
      <w:pPr>
        <w:pStyle w:val="a3"/>
        <w:ind w:firstLine="0"/>
      </w:pPr>
      <w:r>
        <w:t>Принципы</w:t>
      </w:r>
      <w:r>
        <w:rPr>
          <w:spacing w:val="63"/>
        </w:rPr>
        <w:t xml:space="preserve"> </w:t>
      </w:r>
      <w:r>
        <w:t>и</w:t>
      </w:r>
      <w:r>
        <w:rPr>
          <w:spacing w:val="64"/>
        </w:rPr>
        <w:t xml:space="preserve"> </w:t>
      </w:r>
      <w:r>
        <w:t>методы</w:t>
      </w:r>
      <w:r>
        <w:rPr>
          <w:spacing w:val="63"/>
        </w:rPr>
        <w:t xml:space="preserve"> </w:t>
      </w:r>
      <w:r>
        <w:t>оценки</w:t>
      </w:r>
      <w:r>
        <w:rPr>
          <w:spacing w:val="24"/>
        </w:rPr>
        <w:t xml:space="preserve"> </w:t>
      </w:r>
      <w:r>
        <w:rPr>
          <w:spacing w:val="-2"/>
        </w:rPr>
        <w:t>эффективности.</w:t>
      </w:r>
    </w:p>
    <w:p w:rsidR="00734C4A" w:rsidRDefault="008041B5">
      <w:pPr>
        <w:pStyle w:val="a3"/>
        <w:ind w:right="142" w:firstLine="782"/>
      </w:pPr>
      <w:r>
        <w:t xml:space="preserve">Пути повышения и контроль эффективности предпринимательской </w:t>
      </w:r>
      <w:r>
        <w:rPr>
          <w:spacing w:val="-2"/>
        </w:rPr>
        <w:t>деятельности.</w:t>
      </w:r>
    </w:p>
    <w:p w:rsidR="00734C4A" w:rsidRDefault="008041B5">
      <w:pPr>
        <w:pStyle w:val="a3"/>
        <w:ind w:right="148"/>
      </w:pPr>
      <w:r>
        <w:t>Программная поддержка предпринимательской деятельности. Программы для управления проектами.</w:t>
      </w:r>
    </w:p>
    <w:p w:rsidR="00734C4A" w:rsidRDefault="008041B5">
      <w:pPr>
        <w:pStyle w:val="a3"/>
        <w:spacing w:before="318"/>
        <w:ind w:left="852" w:firstLine="0"/>
        <w:jc w:val="left"/>
      </w:pPr>
      <w:r>
        <w:t>Модуль</w:t>
      </w:r>
      <w:r>
        <w:rPr>
          <w:spacing w:val="-9"/>
        </w:rPr>
        <w:t xml:space="preserve"> </w:t>
      </w:r>
      <w:r>
        <w:rPr>
          <w:spacing w:val="-2"/>
        </w:rPr>
        <w:t>«Животноводство»</w:t>
      </w:r>
    </w:p>
    <w:p w:rsidR="00734C4A" w:rsidRDefault="008041B5">
      <w:pPr>
        <w:pStyle w:val="3"/>
        <w:spacing w:before="4"/>
        <w:jc w:val="left"/>
      </w:pPr>
      <w:r>
        <w:t>7–8</w:t>
      </w:r>
      <w:r>
        <w:rPr>
          <w:spacing w:val="-3"/>
        </w:rPr>
        <w:t xml:space="preserve"> </w:t>
      </w:r>
      <w:r>
        <w:rPr>
          <w:spacing w:val="-2"/>
        </w:rPr>
        <w:t>классы</w:t>
      </w:r>
    </w:p>
    <w:p w:rsidR="00734C4A" w:rsidRDefault="008041B5">
      <w:pPr>
        <w:pStyle w:val="a3"/>
        <w:tabs>
          <w:tab w:val="left" w:pos="1935"/>
          <w:tab w:val="left" w:pos="2424"/>
          <w:tab w:val="left" w:pos="3915"/>
          <w:tab w:val="left" w:pos="5565"/>
          <w:tab w:val="left" w:pos="7632"/>
        </w:tabs>
        <w:ind w:right="138"/>
        <w:jc w:val="left"/>
      </w:pPr>
      <w:r>
        <w:rPr>
          <w:spacing w:val="-2"/>
        </w:rPr>
        <w:t>Раздел</w:t>
      </w:r>
      <w:r>
        <w:tab/>
      </w:r>
      <w:r>
        <w:rPr>
          <w:spacing w:val="-6"/>
        </w:rPr>
        <w:t>1.</w:t>
      </w:r>
      <w:r>
        <w:tab/>
      </w:r>
      <w:r>
        <w:rPr>
          <w:spacing w:val="-2"/>
        </w:rPr>
        <w:t>Элементы</w:t>
      </w:r>
      <w:r>
        <w:tab/>
      </w:r>
      <w:r>
        <w:rPr>
          <w:spacing w:val="-2"/>
        </w:rPr>
        <w:t>технологий</w:t>
      </w:r>
      <w:r>
        <w:tab/>
      </w:r>
      <w:r>
        <w:rPr>
          <w:spacing w:val="-2"/>
        </w:rPr>
        <w:t>выращивания</w:t>
      </w:r>
      <w:r>
        <w:tab/>
      </w:r>
      <w:r>
        <w:rPr>
          <w:spacing w:val="-2"/>
        </w:rPr>
        <w:t>сельскохозяйственных животных.</w:t>
      </w:r>
    </w:p>
    <w:p w:rsidR="00734C4A" w:rsidRDefault="008041B5">
      <w:pPr>
        <w:pStyle w:val="a3"/>
        <w:tabs>
          <w:tab w:val="left" w:pos="2455"/>
          <w:tab w:val="left" w:pos="4053"/>
          <w:tab w:val="left" w:pos="5842"/>
          <w:tab w:val="left" w:pos="7383"/>
          <w:tab w:val="left" w:pos="8107"/>
          <w:tab w:val="left" w:pos="9277"/>
        </w:tabs>
        <w:ind w:right="149"/>
        <w:jc w:val="left"/>
      </w:pPr>
      <w:r>
        <w:rPr>
          <w:spacing w:val="-2"/>
        </w:rPr>
        <w:t>Домашние</w:t>
      </w:r>
      <w:r>
        <w:tab/>
      </w:r>
      <w:r>
        <w:rPr>
          <w:spacing w:val="-2"/>
        </w:rPr>
        <w:t>животные.</w:t>
      </w:r>
      <w:r>
        <w:tab/>
      </w:r>
      <w:r>
        <w:rPr>
          <w:spacing w:val="-2"/>
        </w:rPr>
        <w:t>Приручение</w:t>
      </w:r>
      <w:r>
        <w:tab/>
      </w:r>
      <w:r>
        <w:rPr>
          <w:spacing w:val="-2"/>
        </w:rPr>
        <w:t>животных</w:t>
      </w:r>
      <w:r>
        <w:tab/>
      </w:r>
      <w:r>
        <w:rPr>
          <w:spacing w:val="-4"/>
        </w:rPr>
        <w:t>как</w:t>
      </w:r>
      <w:r>
        <w:tab/>
      </w:r>
      <w:r>
        <w:rPr>
          <w:spacing w:val="-2"/>
        </w:rPr>
        <w:t>фактор</w:t>
      </w:r>
      <w:r>
        <w:tab/>
      </w:r>
      <w:r>
        <w:rPr>
          <w:spacing w:val="-2"/>
        </w:rPr>
        <w:t xml:space="preserve">развития </w:t>
      </w:r>
      <w:r>
        <w:t>человеческой цивилизации. Сельскохозяйственные животные.</w:t>
      </w:r>
    </w:p>
    <w:p w:rsidR="00734C4A" w:rsidRDefault="008041B5">
      <w:pPr>
        <w:pStyle w:val="a3"/>
        <w:tabs>
          <w:tab w:val="left" w:pos="2535"/>
          <w:tab w:val="left" w:pos="5456"/>
          <w:tab w:val="left" w:pos="6958"/>
          <w:tab w:val="left" w:pos="8597"/>
        </w:tabs>
        <w:spacing w:line="322" w:lineRule="exact"/>
        <w:ind w:left="852" w:firstLine="0"/>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734C4A" w:rsidRDefault="008041B5">
      <w:pPr>
        <w:pStyle w:val="a3"/>
        <w:spacing w:line="319" w:lineRule="exact"/>
        <w:ind w:firstLine="0"/>
        <w:jc w:val="left"/>
      </w:pPr>
      <w:r>
        <w:rPr>
          <w:spacing w:val="-2"/>
        </w:rPr>
        <w:t>уход.</w:t>
      </w:r>
    </w:p>
    <w:p w:rsidR="00734C4A" w:rsidRDefault="008041B5">
      <w:pPr>
        <w:pStyle w:val="a3"/>
        <w:ind w:left="852" w:firstLine="0"/>
        <w:jc w:val="left"/>
      </w:pPr>
      <w:r>
        <w:t>Разведение</w:t>
      </w:r>
      <w:r>
        <w:rPr>
          <w:spacing w:val="51"/>
        </w:rPr>
        <w:t xml:space="preserve"> </w:t>
      </w:r>
      <w:r>
        <w:t>животных.</w:t>
      </w:r>
      <w:r>
        <w:rPr>
          <w:spacing w:val="54"/>
        </w:rPr>
        <w:t xml:space="preserve"> </w:t>
      </w:r>
      <w:r>
        <w:t>Породы</w:t>
      </w:r>
      <w:r>
        <w:rPr>
          <w:spacing w:val="52"/>
        </w:rPr>
        <w:t xml:space="preserve"> </w:t>
      </w:r>
      <w:r>
        <w:t>животных,</w:t>
      </w:r>
      <w:r>
        <w:rPr>
          <w:spacing w:val="54"/>
        </w:rPr>
        <w:t xml:space="preserve"> </w:t>
      </w:r>
      <w:r>
        <w:t>их</w:t>
      </w:r>
      <w:r>
        <w:rPr>
          <w:spacing w:val="47"/>
        </w:rPr>
        <w:t xml:space="preserve"> </w:t>
      </w:r>
      <w:r>
        <w:t>создание.</w:t>
      </w:r>
      <w:r>
        <w:rPr>
          <w:spacing w:val="50"/>
        </w:rPr>
        <w:t xml:space="preserve"> </w:t>
      </w:r>
      <w:r>
        <w:t>Лечение</w:t>
      </w:r>
      <w:r>
        <w:rPr>
          <w:spacing w:val="52"/>
        </w:rPr>
        <w:t xml:space="preserve"> </w:t>
      </w:r>
      <w:r>
        <w:rPr>
          <w:spacing w:val="-2"/>
        </w:rPr>
        <w:t>животных.</w:t>
      </w:r>
    </w:p>
    <w:p w:rsidR="00734C4A" w:rsidRDefault="008041B5">
      <w:pPr>
        <w:pStyle w:val="a3"/>
        <w:spacing w:line="321" w:lineRule="exact"/>
        <w:ind w:firstLine="0"/>
        <w:jc w:val="left"/>
      </w:pPr>
      <w:r>
        <w:t>Понятие</w:t>
      </w:r>
      <w:r>
        <w:rPr>
          <w:spacing w:val="-4"/>
        </w:rPr>
        <w:t xml:space="preserve"> </w:t>
      </w:r>
      <w:r>
        <w:t>о</w:t>
      </w:r>
      <w:r>
        <w:rPr>
          <w:spacing w:val="-6"/>
        </w:rPr>
        <w:t xml:space="preserve"> </w:t>
      </w:r>
      <w:r>
        <w:rPr>
          <w:spacing w:val="-2"/>
        </w:rPr>
        <w:t>ветеринарии.</w:t>
      </w:r>
    </w:p>
    <w:p w:rsidR="00734C4A" w:rsidRDefault="008041B5">
      <w:pPr>
        <w:pStyle w:val="a3"/>
        <w:ind w:left="852" w:firstLine="0"/>
        <w:jc w:val="left"/>
      </w:pPr>
      <w:r>
        <w:t>Заготовка</w:t>
      </w:r>
      <w:r>
        <w:rPr>
          <w:spacing w:val="-9"/>
        </w:rPr>
        <w:t xml:space="preserve"> </w:t>
      </w:r>
      <w:r>
        <w:t>кормов.</w:t>
      </w:r>
      <w:r>
        <w:rPr>
          <w:spacing w:val="-7"/>
        </w:rPr>
        <w:t xml:space="preserve"> </w:t>
      </w:r>
      <w:r>
        <w:t>Кормление</w:t>
      </w:r>
      <w:r>
        <w:rPr>
          <w:spacing w:val="-9"/>
        </w:rPr>
        <w:t xml:space="preserve"> </w:t>
      </w:r>
      <w:r>
        <w:t>животных.</w:t>
      </w:r>
      <w:r>
        <w:rPr>
          <w:spacing w:val="-7"/>
        </w:rPr>
        <w:t xml:space="preserve"> </w:t>
      </w:r>
      <w:r>
        <w:t>Питательность</w:t>
      </w:r>
      <w:r>
        <w:rPr>
          <w:spacing w:val="-11"/>
        </w:rPr>
        <w:t xml:space="preserve"> </w:t>
      </w:r>
      <w:r>
        <w:t>корма.</w:t>
      </w:r>
      <w:r>
        <w:rPr>
          <w:spacing w:val="-7"/>
        </w:rPr>
        <w:t xml:space="preserve"> </w:t>
      </w:r>
      <w:r>
        <w:t>Рацион. Животные у нас дома. Забота о домашних и бездомных животных.</w:t>
      </w:r>
    </w:p>
    <w:p w:rsidR="00734C4A" w:rsidRDefault="008041B5">
      <w:pPr>
        <w:pStyle w:val="a3"/>
        <w:tabs>
          <w:tab w:val="left" w:pos="2295"/>
          <w:tab w:val="left" w:pos="4233"/>
          <w:tab w:val="left" w:pos="5293"/>
          <w:tab w:val="left" w:pos="7001"/>
          <w:tab w:val="left" w:pos="8737"/>
          <w:tab w:val="left" w:pos="9145"/>
        </w:tabs>
        <w:spacing w:before="4"/>
        <w:ind w:right="146"/>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 проблемы.</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left="852" w:firstLine="0"/>
      </w:pPr>
      <w:r>
        <w:lastRenderedPageBreak/>
        <w:t>Раздел</w:t>
      </w:r>
      <w:r>
        <w:rPr>
          <w:spacing w:val="-6"/>
        </w:rPr>
        <w:t xml:space="preserve"> </w:t>
      </w:r>
      <w:r>
        <w:t>2.</w:t>
      </w:r>
      <w:r>
        <w:rPr>
          <w:spacing w:val="-4"/>
        </w:rPr>
        <w:t xml:space="preserve"> </w:t>
      </w:r>
      <w:r>
        <w:t>Производство</w:t>
      </w:r>
      <w:r>
        <w:rPr>
          <w:spacing w:val="-7"/>
        </w:rPr>
        <w:t xml:space="preserve"> </w:t>
      </w:r>
      <w:r>
        <w:t>животноводческих</w:t>
      </w:r>
      <w:r>
        <w:rPr>
          <w:spacing w:val="23"/>
        </w:rPr>
        <w:t xml:space="preserve">  </w:t>
      </w:r>
      <w:r>
        <w:rPr>
          <w:spacing w:val="-2"/>
        </w:rPr>
        <w:t>продуктов.</w:t>
      </w:r>
    </w:p>
    <w:p w:rsidR="00734C4A" w:rsidRDefault="008041B5">
      <w:pPr>
        <w:pStyle w:val="a3"/>
        <w:ind w:right="13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34C4A" w:rsidRDefault="008041B5">
      <w:pPr>
        <w:pStyle w:val="a3"/>
        <w:spacing w:before="5" w:line="322" w:lineRule="exact"/>
        <w:ind w:left="852" w:firstLine="0"/>
      </w:pPr>
      <w:r>
        <w:t>Использование</w:t>
      </w:r>
      <w:r>
        <w:rPr>
          <w:spacing w:val="-10"/>
        </w:rPr>
        <w:t xml:space="preserve"> </w:t>
      </w:r>
      <w:r>
        <w:t>цифровых</w:t>
      </w:r>
      <w:r>
        <w:rPr>
          <w:spacing w:val="-14"/>
        </w:rPr>
        <w:t xml:space="preserve"> </w:t>
      </w:r>
      <w:r>
        <w:t>технологий</w:t>
      </w:r>
      <w:r>
        <w:rPr>
          <w:spacing w:val="-10"/>
        </w:rPr>
        <w:t xml:space="preserve"> </w:t>
      </w:r>
      <w:r>
        <w:t>в</w:t>
      </w:r>
      <w:r>
        <w:rPr>
          <w:spacing w:val="-8"/>
        </w:rPr>
        <w:t xml:space="preserve"> </w:t>
      </w:r>
      <w:r>
        <w:t>животноводстве.</w:t>
      </w:r>
      <w:r>
        <w:rPr>
          <w:spacing w:val="-5"/>
        </w:rPr>
        <w:t xml:space="preserve"> </w:t>
      </w:r>
      <w:r>
        <w:t>Цифровая</w:t>
      </w:r>
      <w:r>
        <w:rPr>
          <w:spacing w:val="59"/>
        </w:rPr>
        <w:t xml:space="preserve"> </w:t>
      </w:r>
      <w:r>
        <w:rPr>
          <w:spacing w:val="-2"/>
        </w:rPr>
        <w:t>ферма:</w:t>
      </w:r>
    </w:p>
    <w:p w:rsidR="00734C4A" w:rsidRDefault="008041B5">
      <w:pPr>
        <w:pStyle w:val="a4"/>
        <w:numPr>
          <w:ilvl w:val="0"/>
          <w:numId w:val="80"/>
        </w:numPr>
        <w:tabs>
          <w:tab w:val="left" w:pos="1086"/>
        </w:tabs>
        <w:spacing w:line="331" w:lineRule="exact"/>
        <w:ind w:left="1086" w:hanging="234"/>
        <w:rPr>
          <w:position w:val="1"/>
          <w:sz w:val="28"/>
        </w:rPr>
      </w:pPr>
      <w:r>
        <w:rPr>
          <w:sz w:val="28"/>
        </w:rPr>
        <w:t>автоматическое</w:t>
      </w:r>
      <w:r>
        <w:rPr>
          <w:spacing w:val="51"/>
          <w:sz w:val="28"/>
        </w:rPr>
        <w:t xml:space="preserve"> </w:t>
      </w:r>
      <w:r>
        <w:rPr>
          <w:sz w:val="28"/>
        </w:rPr>
        <w:t>кормление</w:t>
      </w:r>
      <w:r>
        <w:rPr>
          <w:spacing w:val="-9"/>
          <w:sz w:val="28"/>
        </w:rPr>
        <w:t xml:space="preserve"> </w:t>
      </w:r>
      <w:r>
        <w:rPr>
          <w:spacing w:val="-2"/>
          <w:sz w:val="28"/>
        </w:rPr>
        <w:t>животных;</w:t>
      </w:r>
    </w:p>
    <w:p w:rsidR="00734C4A" w:rsidRDefault="008041B5">
      <w:pPr>
        <w:pStyle w:val="a4"/>
        <w:numPr>
          <w:ilvl w:val="0"/>
          <w:numId w:val="80"/>
        </w:numPr>
        <w:tabs>
          <w:tab w:val="left" w:pos="1014"/>
        </w:tabs>
        <w:spacing w:line="331" w:lineRule="exact"/>
        <w:ind w:left="1014" w:hanging="162"/>
        <w:rPr>
          <w:position w:val="1"/>
          <w:sz w:val="28"/>
        </w:rPr>
      </w:pPr>
      <w:r>
        <w:rPr>
          <w:spacing w:val="-2"/>
          <w:sz w:val="28"/>
        </w:rPr>
        <w:t>автоматическая</w:t>
      </w:r>
      <w:r>
        <w:rPr>
          <w:spacing w:val="8"/>
          <w:sz w:val="28"/>
        </w:rPr>
        <w:t xml:space="preserve"> </w:t>
      </w:r>
      <w:r>
        <w:rPr>
          <w:spacing w:val="-2"/>
          <w:sz w:val="28"/>
        </w:rPr>
        <w:t>дойка;</w:t>
      </w:r>
    </w:p>
    <w:p w:rsidR="00734C4A" w:rsidRDefault="008041B5">
      <w:pPr>
        <w:pStyle w:val="a4"/>
        <w:numPr>
          <w:ilvl w:val="0"/>
          <w:numId w:val="80"/>
        </w:numPr>
        <w:tabs>
          <w:tab w:val="left" w:pos="1014"/>
        </w:tabs>
        <w:spacing w:line="331" w:lineRule="exact"/>
        <w:ind w:left="1014" w:hanging="162"/>
        <w:rPr>
          <w:position w:val="1"/>
          <w:sz w:val="28"/>
        </w:rPr>
      </w:pPr>
      <w:r>
        <w:rPr>
          <w:sz w:val="28"/>
        </w:rPr>
        <w:t>уборка</w:t>
      </w:r>
      <w:r>
        <w:rPr>
          <w:spacing w:val="-4"/>
          <w:sz w:val="28"/>
        </w:rPr>
        <w:t xml:space="preserve"> </w:t>
      </w:r>
      <w:r>
        <w:rPr>
          <w:sz w:val="28"/>
        </w:rPr>
        <w:t>помещения</w:t>
      </w:r>
      <w:r>
        <w:rPr>
          <w:spacing w:val="-4"/>
          <w:sz w:val="28"/>
        </w:rPr>
        <w:t xml:space="preserve"> </w:t>
      </w:r>
      <w:r>
        <w:rPr>
          <w:sz w:val="28"/>
        </w:rPr>
        <w:t>и</w:t>
      </w:r>
      <w:r>
        <w:rPr>
          <w:spacing w:val="62"/>
          <w:sz w:val="28"/>
        </w:rPr>
        <w:t xml:space="preserve"> </w:t>
      </w:r>
      <w:r>
        <w:rPr>
          <w:spacing w:val="-5"/>
          <w:sz w:val="28"/>
        </w:rPr>
        <w:t>др.</w:t>
      </w:r>
    </w:p>
    <w:p w:rsidR="00734C4A" w:rsidRDefault="008041B5">
      <w:pPr>
        <w:pStyle w:val="a3"/>
        <w:ind w:right="138"/>
      </w:pPr>
      <w:r>
        <w:t>Цифровая «умная» ферма – перспективное направление роботизации</w:t>
      </w:r>
      <w:r>
        <w:rPr>
          <w:spacing w:val="40"/>
        </w:rPr>
        <w:t xml:space="preserve"> </w:t>
      </w:r>
      <w:r>
        <w:t xml:space="preserve">в </w:t>
      </w:r>
      <w:r>
        <w:rPr>
          <w:spacing w:val="-2"/>
        </w:rPr>
        <w:t>животноводстве.</w:t>
      </w:r>
    </w:p>
    <w:p w:rsidR="00734C4A" w:rsidRDefault="008041B5">
      <w:pPr>
        <w:pStyle w:val="a3"/>
        <w:spacing w:before="321" w:line="322" w:lineRule="exact"/>
        <w:ind w:left="852" w:firstLine="0"/>
      </w:pPr>
      <w:r>
        <w:t>Раздел</w:t>
      </w:r>
      <w:r>
        <w:rPr>
          <w:spacing w:val="-9"/>
        </w:rPr>
        <w:t xml:space="preserve"> </w:t>
      </w:r>
      <w:r>
        <w:t>3.</w:t>
      </w:r>
      <w:r>
        <w:rPr>
          <w:spacing w:val="-7"/>
        </w:rPr>
        <w:t xml:space="preserve"> </w:t>
      </w:r>
      <w:r>
        <w:t>Профессии,</w:t>
      </w:r>
      <w:r>
        <w:rPr>
          <w:spacing w:val="-7"/>
        </w:rPr>
        <w:t xml:space="preserve"> </w:t>
      </w:r>
      <w:r>
        <w:t>связанные</w:t>
      </w:r>
      <w:r>
        <w:rPr>
          <w:spacing w:val="-9"/>
        </w:rPr>
        <w:t xml:space="preserve"> </w:t>
      </w:r>
      <w:r>
        <w:t>с</w:t>
      </w:r>
      <w:r>
        <w:rPr>
          <w:spacing w:val="-8"/>
        </w:rPr>
        <w:t xml:space="preserve"> </w:t>
      </w:r>
      <w:r>
        <w:t>деятельностью</w:t>
      </w:r>
      <w:r>
        <w:rPr>
          <w:spacing w:val="-10"/>
        </w:rPr>
        <w:t xml:space="preserve"> </w:t>
      </w:r>
      <w:r>
        <w:rPr>
          <w:spacing w:val="-2"/>
        </w:rPr>
        <w:t>животновода.</w:t>
      </w:r>
    </w:p>
    <w:p w:rsidR="00734C4A" w:rsidRDefault="008041B5">
      <w:pPr>
        <w:pStyle w:val="a3"/>
        <w:spacing w:line="242" w:lineRule="auto"/>
        <w:ind w:right="146"/>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34C4A" w:rsidRDefault="008041B5">
      <w:pPr>
        <w:pStyle w:val="a3"/>
        <w:spacing w:before="316"/>
        <w:ind w:left="852" w:firstLine="0"/>
        <w:jc w:val="left"/>
      </w:pPr>
      <w:r>
        <w:t>Модуль</w:t>
      </w:r>
      <w:r>
        <w:rPr>
          <w:spacing w:val="-9"/>
        </w:rPr>
        <w:t xml:space="preserve"> </w:t>
      </w:r>
      <w:r>
        <w:rPr>
          <w:spacing w:val="-2"/>
        </w:rPr>
        <w:t>«Растениеводство»</w:t>
      </w:r>
    </w:p>
    <w:p w:rsidR="00734C4A" w:rsidRDefault="008041B5">
      <w:pPr>
        <w:pStyle w:val="3"/>
        <w:spacing w:before="4"/>
        <w:jc w:val="left"/>
      </w:pPr>
      <w:r>
        <w:t>7–8</w:t>
      </w:r>
      <w:r>
        <w:rPr>
          <w:spacing w:val="-3"/>
        </w:rPr>
        <w:t xml:space="preserve"> </w:t>
      </w:r>
      <w:r>
        <w:rPr>
          <w:spacing w:val="-2"/>
        </w:rPr>
        <w:t>классы</w:t>
      </w:r>
    </w:p>
    <w:p w:rsidR="00734C4A" w:rsidRDefault="008041B5">
      <w:pPr>
        <w:pStyle w:val="a3"/>
        <w:tabs>
          <w:tab w:val="left" w:pos="1935"/>
          <w:tab w:val="left" w:pos="2424"/>
          <w:tab w:val="left" w:pos="3915"/>
          <w:tab w:val="left" w:pos="5565"/>
          <w:tab w:val="left" w:pos="7632"/>
        </w:tabs>
        <w:ind w:right="138"/>
        <w:jc w:val="left"/>
      </w:pPr>
      <w:r>
        <w:rPr>
          <w:spacing w:val="-2"/>
        </w:rPr>
        <w:t>Раздел</w:t>
      </w:r>
      <w:r>
        <w:tab/>
      </w:r>
      <w:r>
        <w:rPr>
          <w:spacing w:val="-6"/>
        </w:rPr>
        <w:t>1.</w:t>
      </w:r>
      <w:r>
        <w:tab/>
      </w:r>
      <w:r>
        <w:rPr>
          <w:spacing w:val="-2"/>
        </w:rPr>
        <w:t>Элементы</w:t>
      </w:r>
      <w:r>
        <w:tab/>
      </w:r>
      <w:r>
        <w:rPr>
          <w:spacing w:val="-2"/>
        </w:rPr>
        <w:t>технологий</w:t>
      </w:r>
      <w:r>
        <w:tab/>
      </w:r>
      <w:r>
        <w:rPr>
          <w:spacing w:val="-2"/>
        </w:rPr>
        <w:t>выращивания</w:t>
      </w:r>
      <w:r>
        <w:tab/>
      </w:r>
      <w:r>
        <w:rPr>
          <w:spacing w:val="-2"/>
        </w:rPr>
        <w:t>сельскохозяйственных культур.</w:t>
      </w:r>
    </w:p>
    <w:p w:rsidR="00734C4A" w:rsidRDefault="008041B5">
      <w:pPr>
        <w:pStyle w:val="a3"/>
        <w:jc w:val="left"/>
      </w:pPr>
      <w:r>
        <w:t>Земледелие как поворотный пункт</w:t>
      </w:r>
      <w:r>
        <w:rPr>
          <w:spacing w:val="-1"/>
        </w:rPr>
        <w:t xml:space="preserve"> </w:t>
      </w:r>
      <w:r>
        <w:t>развития человеческой цивилизации. Земля как величайшая ценность человечества. История земледелия.</w:t>
      </w:r>
    </w:p>
    <w:p w:rsidR="00734C4A" w:rsidRDefault="008041B5">
      <w:pPr>
        <w:pStyle w:val="a3"/>
        <w:spacing w:line="321" w:lineRule="exact"/>
        <w:ind w:left="852" w:firstLine="0"/>
        <w:jc w:val="left"/>
      </w:pPr>
      <w:r>
        <w:t>Почвы,</w:t>
      </w:r>
      <w:r>
        <w:rPr>
          <w:spacing w:val="-4"/>
        </w:rPr>
        <w:t xml:space="preserve"> </w:t>
      </w:r>
      <w:r>
        <w:t>виды</w:t>
      </w:r>
      <w:r>
        <w:rPr>
          <w:spacing w:val="-6"/>
        </w:rPr>
        <w:t xml:space="preserve"> </w:t>
      </w:r>
      <w:r>
        <w:t>почв.</w:t>
      </w:r>
      <w:r>
        <w:rPr>
          <w:spacing w:val="-3"/>
        </w:rPr>
        <w:t xml:space="preserve"> </w:t>
      </w:r>
      <w:r>
        <w:t>Плодородие</w:t>
      </w:r>
      <w:r>
        <w:rPr>
          <w:spacing w:val="60"/>
        </w:rPr>
        <w:t xml:space="preserve"> </w:t>
      </w:r>
      <w:r>
        <w:rPr>
          <w:spacing w:val="-4"/>
        </w:rPr>
        <w:t>почв.</w:t>
      </w:r>
    </w:p>
    <w:p w:rsidR="00734C4A" w:rsidRDefault="008041B5">
      <w:pPr>
        <w:pStyle w:val="a3"/>
        <w:tabs>
          <w:tab w:val="left" w:pos="2972"/>
          <w:tab w:val="left" w:pos="4689"/>
          <w:tab w:val="left" w:pos="6003"/>
          <w:tab w:val="left" w:pos="7361"/>
          <w:tab w:val="left" w:pos="7995"/>
        </w:tabs>
        <w:spacing w:line="322" w:lineRule="exact"/>
        <w:ind w:left="852"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734C4A" w:rsidRDefault="008041B5">
      <w:pPr>
        <w:pStyle w:val="a3"/>
        <w:ind w:firstLine="0"/>
        <w:jc w:val="left"/>
      </w:pPr>
      <w:r>
        <w:rPr>
          <w:spacing w:val="-2"/>
        </w:rPr>
        <w:t>Сельскохозяйственная</w:t>
      </w:r>
      <w:r>
        <w:rPr>
          <w:spacing w:val="18"/>
        </w:rPr>
        <w:t xml:space="preserve"> </w:t>
      </w:r>
      <w:r>
        <w:rPr>
          <w:spacing w:val="-2"/>
        </w:rPr>
        <w:t>техника.</w:t>
      </w:r>
    </w:p>
    <w:p w:rsidR="00734C4A" w:rsidRDefault="008041B5">
      <w:pPr>
        <w:pStyle w:val="a3"/>
        <w:ind w:left="852" w:firstLine="0"/>
        <w:jc w:val="left"/>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rsidR="00734C4A" w:rsidRDefault="008041B5">
      <w:pPr>
        <w:pStyle w:val="a3"/>
        <w:spacing w:before="1"/>
        <w:jc w:val="left"/>
      </w:pPr>
      <w:r>
        <w:t>Выращивание</w:t>
      </w:r>
      <w:r>
        <w:rPr>
          <w:spacing w:val="40"/>
        </w:rPr>
        <w:t xml:space="preserve"> </w:t>
      </w:r>
      <w:r>
        <w:t>растений</w:t>
      </w:r>
      <w:r>
        <w:rPr>
          <w:spacing w:val="40"/>
        </w:rPr>
        <w:t xml:space="preserve"> </w:t>
      </w:r>
      <w:r>
        <w:t>на</w:t>
      </w:r>
      <w:r>
        <w:rPr>
          <w:spacing w:val="40"/>
        </w:rPr>
        <w:t xml:space="preserve"> </w:t>
      </w:r>
      <w:r>
        <w:t>школьном/приусадебном</w:t>
      </w:r>
      <w:r>
        <w:rPr>
          <w:spacing w:val="40"/>
        </w:rPr>
        <w:t xml:space="preserve"> </w:t>
      </w:r>
      <w:r>
        <w:t>участке.</w:t>
      </w:r>
      <w:r>
        <w:rPr>
          <w:spacing w:val="80"/>
        </w:rPr>
        <w:t xml:space="preserve"> </w:t>
      </w:r>
      <w:r>
        <w:t>Полезные</w:t>
      </w:r>
      <w:r>
        <w:rPr>
          <w:spacing w:val="40"/>
        </w:rPr>
        <w:t xml:space="preserve"> </w:t>
      </w:r>
      <w:r>
        <w:t>для человека дикорастущие растения и их класси-</w:t>
      </w:r>
    </w:p>
    <w:p w:rsidR="00734C4A" w:rsidRDefault="008041B5">
      <w:pPr>
        <w:pStyle w:val="a3"/>
        <w:spacing w:line="321" w:lineRule="exact"/>
        <w:ind w:left="852" w:firstLine="0"/>
        <w:jc w:val="left"/>
      </w:pPr>
      <w:r>
        <w:rPr>
          <w:spacing w:val="-2"/>
        </w:rPr>
        <w:t>фикация.</w:t>
      </w:r>
    </w:p>
    <w:p w:rsidR="00734C4A" w:rsidRDefault="008041B5">
      <w:pPr>
        <w:pStyle w:val="a3"/>
        <w:ind w:right="145"/>
        <w:jc w:val="left"/>
      </w:pPr>
      <w:r>
        <w:t>Сбор, заготовка и хранение полезных для человека дикорастущих растений и их плодов. Сбор и заготовка грибов. Соблюдение</w:t>
      </w:r>
      <w:r>
        <w:rPr>
          <w:spacing w:val="40"/>
        </w:rPr>
        <w:t xml:space="preserve"> </w:t>
      </w:r>
      <w:r>
        <w:t>правил безопасности.</w:t>
      </w:r>
    </w:p>
    <w:p w:rsidR="00734C4A" w:rsidRDefault="008041B5">
      <w:pPr>
        <w:pStyle w:val="a3"/>
        <w:ind w:left="852" w:firstLine="0"/>
        <w:jc w:val="left"/>
      </w:pPr>
      <w:r>
        <w:t>Сохранение</w:t>
      </w:r>
      <w:r>
        <w:rPr>
          <w:spacing w:val="-12"/>
        </w:rPr>
        <w:t xml:space="preserve"> </w:t>
      </w:r>
      <w:r>
        <w:t>природной</w:t>
      </w:r>
      <w:r>
        <w:rPr>
          <w:spacing w:val="-13"/>
        </w:rPr>
        <w:t xml:space="preserve"> </w:t>
      </w:r>
      <w:r>
        <w:rPr>
          <w:spacing w:val="-2"/>
        </w:rPr>
        <w:t>среды.</w:t>
      </w:r>
    </w:p>
    <w:p w:rsidR="00734C4A" w:rsidRDefault="008041B5">
      <w:pPr>
        <w:pStyle w:val="a3"/>
        <w:spacing w:before="321" w:line="322" w:lineRule="exact"/>
        <w:ind w:left="852" w:firstLine="0"/>
      </w:pPr>
      <w:r>
        <w:t>Раздел</w:t>
      </w:r>
      <w:r>
        <w:rPr>
          <w:spacing w:val="57"/>
        </w:rPr>
        <w:t xml:space="preserve"> </w:t>
      </w:r>
      <w:r>
        <w:t>2.</w:t>
      </w:r>
      <w:r>
        <w:rPr>
          <w:spacing w:val="55"/>
        </w:rPr>
        <w:t xml:space="preserve"> </w:t>
      </w:r>
      <w:r>
        <w:t>Сельскохозяйственное</w:t>
      </w:r>
      <w:r>
        <w:rPr>
          <w:spacing w:val="-6"/>
        </w:rPr>
        <w:t xml:space="preserve"> </w:t>
      </w:r>
      <w:r>
        <w:rPr>
          <w:spacing w:val="-2"/>
        </w:rPr>
        <w:t>производство.</w:t>
      </w:r>
    </w:p>
    <w:p w:rsidR="00734C4A" w:rsidRDefault="008041B5">
      <w:pPr>
        <w:pStyle w:val="a3"/>
        <w:ind w:right="137"/>
      </w:pPr>
      <w:r>
        <w:t>Особенности сельскохозяйственного производства: сезонность, природно- климатические условия, слабая прогнозируемость</w:t>
      </w:r>
      <w:r>
        <w:rPr>
          <w:spacing w:val="-1"/>
        </w:rPr>
        <w:t xml:space="preserve"> </w:t>
      </w:r>
      <w:r>
        <w:t>показателей. Агропромышленные комплексы. Компьютерное</w:t>
      </w:r>
      <w:r>
        <w:rPr>
          <w:spacing w:val="40"/>
        </w:rPr>
        <w:t xml:space="preserve"> </w:t>
      </w:r>
      <w:r>
        <w:t>оснащение</w:t>
      </w:r>
      <w:r>
        <w:rPr>
          <w:spacing w:val="40"/>
        </w:rPr>
        <w:t xml:space="preserve"> </w:t>
      </w:r>
      <w:r>
        <w:t>сельскохозяйственной техники.</w:t>
      </w:r>
    </w:p>
    <w:p w:rsidR="00734C4A" w:rsidRDefault="008041B5">
      <w:pPr>
        <w:pStyle w:val="a3"/>
        <w:spacing w:line="321" w:lineRule="exact"/>
        <w:ind w:left="852" w:firstLine="0"/>
      </w:pPr>
      <w:r>
        <w:t>Автоматизация</w:t>
      </w:r>
      <w:r>
        <w:rPr>
          <w:spacing w:val="-14"/>
        </w:rPr>
        <w:t xml:space="preserve"> </w:t>
      </w:r>
      <w:r>
        <w:t>и</w:t>
      </w:r>
      <w:r>
        <w:rPr>
          <w:spacing w:val="-13"/>
        </w:rPr>
        <w:t xml:space="preserve"> </w:t>
      </w:r>
      <w:r>
        <w:t>роботизация</w:t>
      </w:r>
      <w:r>
        <w:rPr>
          <w:spacing w:val="-13"/>
        </w:rPr>
        <w:t xml:space="preserve"> </w:t>
      </w:r>
      <w:r>
        <w:t>сельскохозяйственного</w:t>
      </w:r>
      <w:r>
        <w:rPr>
          <w:spacing w:val="-14"/>
        </w:rPr>
        <w:t xml:space="preserve"> </w:t>
      </w:r>
      <w:r>
        <w:rPr>
          <w:spacing w:val="-2"/>
        </w:rPr>
        <w:t>производства:</w:t>
      </w:r>
    </w:p>
    <w:p w:rsidR="00734C4A" w:rsidRDefault="008041B5">
      <w:pPr>
        <w:pStyle w:val="a4"/>
        <w:numPr>
          <w:ilvl w:val="0"/>
          <w:numId w:val="79"/>
        </w:numPr>
        <w:tabs>
          <w:tab w:val="left" w:pos="1063"/>
        </w:tabs>
        <w:ind w:left="1063" w:hanging="211"/>
        <w:rPr>
          <w:sz w:val="28"/>
        </w:rPr>
      </w:pPr>
      <w:r>
        <w:rPr>
          <w:sz w:val="28"/>
        </w:rPr>
        <w:t>анализаторы</w:t>
      </w:r>
      <w:r>
        <w:rPr>
          <w:spacing w:val="-11"/>
          <w:sz w:val="28"/>
        </w:rPr>
        <w:t xml:space="preserve"> </w:t>
      </w:r>
      <w:r>
        <w:rPr>
          <w:sz w:val="28"/>
        </w:rPr>
        <w:t>почвы</w:t>
      </w:r>
      <w:r>
        <w:rPr>
          <w:spacing w:val="-11"/>
          <w:sz w:val="28"/>
        </w:rPr>
        <w:t xml:space="preserve"> </w:t>
      </w:r>
      <w:r>
        <w:rPr>
          <w:sz w:val="28"/>
        </w:rPr>
        <w:t>c</w:t>
      </w:r>
      <w:r>
        <w:rPr>
          <w:spacing w:val="-10"/>
          <w:sz w:val="28"/>
        </w:rPr>
        <w:t xml:space="preserve"> </w:t>
      </w:r>
      <w:r>
        <w:rPr>
          <w:sz w:val="28"/>
        </w:rPr>
        <w:t>использованием</w:t>
      </w:r>
      <w:r>
        <w:rPr>
          <w:spacing w:val="-9"/>
          <w:sz w:val="28"/>
        </w:rPr>
        <w:t xml:space="preserve"> </w:t>
      </w:r>
      <w:r>
        <w:rPr>
          <w:sz w:val="28"/>
        </w:rPr>
        <w:t>спутниковой</w:t>
      </w:r>
      <w:r>
        <w:rPr>
          <w:spacing w:val="-11"/>
          <w:sz w:val="28"/>
        </w:rPr>
        <w:t xml:space="preserve"> </w:t>
      </w:r>
      <w:r>
        <w:rPr>
          <w:sz w:val="28"/>
        </w:rPr>
        <w:t>системы</w:t>
      </w:r>
      <w:r>
        <w:rPr>
          <w:spacing w:val="-10"/>
          <w:sz w:val="28"/>
        </w:rPr>
        <w:t xml:space="preserve"> </w:t>
      </w:r>
      <w:r>
        <w:rPr>
          <w:spacing w:val="-2"/>
          <w:sz w:val="28"/>
        </w:rPr>
        <w:t>навигации;</w:t>
      </w:r>
    </w:p>
    <w:p w:rsidR="00734C4A" w:rsidRDefault="008041B5">
      <w:pPr>
        <w:pStyle w:val="a4"/>
        <w:numPr>
          <w:ilvl w:val="0"/>
          <w:numId w:val="79"/>
        </w:numPr>
        <w:tabs>
          <w:tab w:val="left" w:pos="1063"/>
        </w:tabs>
        <w:spacing w:before="4"/>
        <w:ind w:left="1063" w:hanging="211"/>
        <w:rPr>
          <w:sz w:val="28"/>
        </w:rPr>
      </w:pPr>
      <w:r>
        <w:rPr>
          <w:sz w:val="28"/>
        </w:rPr>
        <w:t>автоматизация</w:t>
      </w:r>
      <w:r>
        <w:rPr>
          <w:spacing w:val="-13"/>
          <w:sz w:val="28"/>
        </w:rPr>
        <w:t xml:space="preserve"> </w:t>
      </w:r>
      <w:r>
        <w:rPr>
          <w:sz w:val="28"/>
        </w:rPr>
        <w:t>тепличного</w:t>
      </w:r>
      <w:r>
        <w:rPr>
          <w:spacing w:val="-14"/>
          <w:sz w:val="28"/>
        </w:rPr>
        <w:t xml:space="preserve"> </w:t>
      </w:r>
      <w:r>
        <w:rPr>
          <w:spacing w:val="-2"/>
          <w:sz w:val="28"/>
        </w:rPr>
        <w:t>хозяйства;</w:t>
      </w:r>
    </w:p>
    <w:p w:rsidR="00734C4A" w:rsidRDefault="008041B5">
      <w:pPr>
        <w:pStyle w:val="a4"/>
        <w:numPr>
          <w:ilvl w:val="0"/>
          <w:numId w:val="79"/>
        </w:numPr>
        <w:tabs>
          <w:tab w:val="left" w:pos="1063"/>
        </w:tabs>
        <w:spacing w:before="1" w:line="322" w:lineRule="exact"/>
        <w:ind w:left="1063" w:hanging="211"/>
        <w:jc w:val="left"/>
        <w:rPr>
          <w:sz w:val="28"/>
        </w:rPr>
      </w:pPr>
      <w:r>
        <w:rPr>
          <w:sz w:val="28"/>
        </w:rPr>
        <w:t>применение</w:t>
      </w:r>
      <w:r>
        <w:rPr>
          <w:spacing w:val="-9"/>
          <w:sz w:val="28"/>
        </w:rPr>
        <w:t xml:space="preserve"> </w:t>
      </w:r>
      <w:r>
        <w:rPr>
          <w:sz w:val="28"/>
        </w:rPr>
        <w:t>роботов</w:t>
      </w:r>
      <w:r>
        <w:rPr>
          <w:spacing w:val="-10"/>
          <w:sz w:val="28"/>
        </w:rPr>
        <w:t xml:space="preserve"> </w:t>
      </w:r>
      <w:r>
        <w:rPr>
          <w:sz w:val="28"/>
        </w:rPr>
        <w:t>манипуляторов</w:t>
      </w:r>
      <w:r>
        <w:rPr>
          <w:spacing w:val="-10"/>
          <w:sz w:val="28"/>
        </w:rPr>
        <w:t xml:space="preserve"> </w:t>
      </w:r>
      <w:r>
        <w:rPr>
          <w:sz w:val="28"/>
        </w:rPr>
        <w:t>для</w:t>
      </w:r>
      <w:r>
        <w:rPr>
          <w:spacing w:val="-7"/>
          <w:sz w:val="28"/>
        </w:rPr>
        <w:t xml:space="preserve"> </w:t>
      </w:r>
      <w:r>
        <w:rPr>
          <w:sz w:val="28"/>
        </w:rPr>
        <w:t>уборки</w:t>
      </w:r>
      <w:r>
        <w:rPr>
          <w:spacing w:val="-5"/>
          <w:sz w:val="28"/>
        </w:rPr>
        <w:t xml:space="preserve"> </w:t>
      </w:r>
      <w:r>
        <w:rPr>
          <w:spacing w:val="-2"/>
          <w:sz w:val="28"/>
        </w:rPr>
        <w:t>урожая;</w:t>
      </w:r>
    </w:p>
    <w:p w:rsidR="00734C4A" w:rsidRDefault="008041B5">
      <w:pPr>
        <w:pStyle w:val="a4"/>
        <w:numPr>
          <w:ilvl w:val="0"/>
          <w:numId w:val="79"/>
        </w:numPr>
        <w:tabs>
          <w:tab w:val="left" w:pos="1063"/>
        </w:tabs>
        <w:spacing w:line="322" w:lineRule="exact"/>
        <w:ind w:left="1063" w:hanging="211"/>
        <w:jc w:val="left"/>
        <w:rPr>
          <w:sz w:val="28"/>
        </w:rPr>
      </w:pPr>
      <w:r>
        <w:rPr>
          <w:sz w:val="28"/>
        </w:rPr>
        <w:t>внесение</w:t>
      </w:r>
      <w:r>
        <w:rPr>
          <w:spacing w:val="-6"/>
          <w:sz w:val="28"/>
        </w:rPr>
        <w:t xml:space="preserve"> </w:t>
      </w:r>
      <w:r>
        <w:rPr>
          <w:sz w:val="28"/>
        </w:rPr>
        <w:t>удобрение</w:t>
      </w:r>
      <w:r>
        <w:rPr>
          <w:spacing w:val="-5"/>
          <w:sz w:val="28"/>
        </w:rPr>
        <w:t xml:space="preserve"> </w:t>
      </w:r>
      <w:r>
        <w:rPr>
          <w:sz w:val="28"/>
        </w:rPr>
        <w:t>на</w:t>
      </w:r>
      <w:r>
        <w:rPr>
          <w:spacing w:val="-6"/>
          <w:sz w:val="28"/>
        </w:rPr>
        <w:t xml:space="preserve"> </w:t>
      </w:r>
      <w:r>
        <w:rPr>
          <w:sz w:val="28"/>
        </w:rPr>
        <w:t>основе</w:t>
      </w:r>
      <w:r>
        <w:rPr>
          <w:spacing w:val="-5"/>
          <w:sz w:val="28"/>
        </w:rPr>
        <w:t xml:space="preserve"> </w:t>
      </w:r>
      <w:r>
        <w:rPr>
          <w:sz w:val="28"/>
        </w:rPr>
        <w:t>данных</w:t>
      </w:r>
      <w:r>
        <w:rPr>
          <w:spacing w:val="-10"/>
          <w:sz w:val="28"/>
        </w:rPr>
        <w:t xml:space="preserve"> </w:t>
      </w:r>
      <w:r>
        <w:rPr>
          <w:sz w:val="28"/>
        </w:rPr>
        <w:t>от</w:t>
      </w:r>
      <w:r>
        <w:rPr>
          <w:spacing w:val="-7"/>
          <w:sz w:val="28"/>
        </w:rPr>
        <w:t xml:space="preserve"> </w:t>
      </w:r>
      <w:r>
        <w:rPr>
          <w:sz w:val="28"/>
        </w:rPr>
        <w:t>азотно-спектральных</w:t>
      </w:r>
      <w:r>
        <w:rPr>
          <w:spacing w:val="53"/>
          <w:sz w:val="28"/>
        </w:rPr>
        <w:t xml:space="preserve"> </w:t>
      </w:r>
      <w:r>
        <w:rPr>
          <w:spacing w:val="-2"/>
          <w:sz w:val="28"/>
        </w:rPr>
        <w:t>датчиков;</w:t>
      </w:r>
    </w:p>
    <w:p w:rsidR="00734C4A" w:rsidRDefault="008041B5">
      <w:pPr>
        <w:pStyle w:val="a4"/>
        <w:numPr>
          <w:ilvl w:val="0"/>
          <w:numId w:val="79"/>
        </w:numPr>
        <w:tabs>
          <w:tab w:val="left" w:pos="1063"/>
        </w:tabs>
        <w:spacing w:line="322" w:lineRule="exact"/>
        <w:ind w:left="1063" w:hanging="211"/>
        <w:jc w:val="left"/>
        <w:rPr>
          <w:sz w:val="28"/>
        </w:rPr>
      </w:pPr>
      <w:r>
        <w:rPr>
          <w:sz w:val="28"/>
        </w:rPr>
        <w:t>определение</w:t>
      </w:r>
      <w:r>
        <w:rPr>
          <w:spacing w:val="-8"/>
          <w:sz w:val="28"/>
        </w:rPr>
        <w:t xml:space="preserve"> </w:t>
      </w:r>
      <w:r>
        <w:rPr>
          <w:sz w:val="28"/>
        </w:rPr>
        <w:t>критических</w:t>
      </w:r>
      <w:r>
        <w:rPr>
          <w:spacing w:val="-11"/>
          <w:sz w:val="28"/>
        </w:rPr>
        <w:t xml:space="preserve"> </w:t>
      </w:r>
      <w:r>
        <w:rPr>
          <w:sz w:val="28"/>
        </w:rPr>
        <w:t>точек</w:t>
      </w:r>
      <w:r>
        <w:rPr>
          <w:spacing w:val="-8"/>
          <w:sz w:val="28"/>
        </w:rPr>
        <w:t xml:space="preserve"> </w:t>
      </w:r>
      <w:r>
        <w:rPr>
          <w:sz w:val="28"/>
        </w:rPr>
        <w:t>полей</w:t>
      </w:r>
      <w:r>
        <w:rPr>
          <w:spacing w:val="-8"/>
          <w:sz w:val="28"/>
        </w:rPr>
        <w:t xml:space="preserve"> </w:t>
      </w:r>
      <w:r>
        <w:rPr>
          <w:sz w:val="28"/>
        </w:rPr>
        <w:t>с</w:t>
      </w:r>
      <w:r>
        <w:rPr>
          <w:spacing w:val="-7"/>
          <w:sz w:val="28"/>
        </w:rPr>
        <w:t xml:space="preserve"> </w:t>
      </w:r>
      <w:r>
        <w:rPr>
          <w:sz w:val="28"/>
        </w:rPr>
        <w:t>помощью</w:t>
      </w:r>
      <w:r>
        <w:rPr>
          <w:spacing w:val="-9"/>
          <w:sz w:val="28"/>
        </w:rPr>
        <w:t xml:space="preserve"> </w:t>
      </w:r>
      <w:r>
        <w:rPr>
          <w:sz w:val="28"/>
        </w:rPr>
        <w:t>спутниковых</w:t>
      </w:r>
      <w:r>
        <w:rPr>
          <w:spacing w:val="-12"/>
          <w:sz w:val="28"/>
        </w:rPr>
        <w:t xml:space="preserve"> </w:t>
      </w:r>
      <w:r>
        <w:rPr>
          <w:spacing w:val="-2"/>
          <w:sz w:val="28"/>
        </w:rPr>
        <w:t>снимков;</w:t>
      </w:r>
    </w:p>
    <w:p w:rsidR="00734C4A" w:rsidRDefault="008041B5">
      <w:pPr>
        <w:pStyle w:val="a4"/>
        <w:numPr>
          <w:ilvl w:val="0"/>
          <w:numId w:val="79"/>
        </w:numPr>
        <w:tabs>
          <w:tab w:val="left" w:pos="1063"/>
        </w:tabs>
        <w:spacing w:line="322" w:lineRule="exact"/>
        <w:ind w:left="1063" w:hanging="211"/>
        <w:jc w:val="left"/>
        <w:rPr>
          <w:sz w:val="28"/>
        </w:rPr>
      </w:pPr>
      <w:r>
        <w:rPr>
          <w:sz w:val="28"/>
        </w:rPr>
        <w:t>использование</w:t>
      </w:r>
      <w:r>
        <w:rPr>
          <w:spacing w:val="61"/>
          <w:sz w:val="28"/>
        </w:rPr>
        <w:t xml:space="preserve"> </w:t>
      </w:r>
      <w:r>
        <w:rPr>
          <w:sz w:val="28"/>
        </w:rPr>
        <w:t>БПЛА</w:t>
      </w:r>
      <w:r>
        <w:rPr>
          <w:spacing w:val="57"/>
          <w:sz w:val="28"/>
        </w:rPr>
        <w:t xml:space="preserve"> </w:t>
      </w:r>
      <w:r>
        <w:rPr>
          <w:sz w:val="28"/>
        </w:rPr>
        <w:t>и</w:t>
      </w:r>
      <w:r>
        <w:rPr>
          <w:spacing w:val="-5"/>
          <w:sz w:val="28"/>
        </w:rPr>
        <w:t xml:space="preserve"> др.</w:t>
      </w:r>
    </w:p>
    <w:p w:rsidR="00734C4A" w:rsidRDefault="008041B5">
      <w:pPr>
        <w:pStyle w:val="a3"/>
        <w:ind w:left="852" w:firstLine="0"/>
        <w:jc w:val="left"/>
      </w:pPr>
      <w:r>
        <w:rPr>
          <w:spacing w:val="-2"/>
        </w:rPr>
        <w:t>Генно-модифицированные</w:t>
      </w:r>
      <w:r>
        <w:rPr>
          <w:spacing w:val="-27"/>
        </w:rPr>
        <w:t xml:space="preserve"> </w:t>
      </w:r>
      <w:r>
        <w:rPr>
          <w:spacing w:val="-2"/>
        </w:rPr>
        <w:t>растения:</w:t>
      </w:r>
      <w:r>
        <w:rPr>
          <w:spacing w:val="-33"/>
        </w:rPr>
        <w:t xml:space="preserve"> </w:t>
      </w:r>
      <w:r>
        <w:rPr>
          <w:spacing w:val="-2"/>
        </w:rPr>
        <w:t>положительные</w:t>
      </w:r>
      <w:r>
        <w:rPr>
          <w:spacing w:val="-24"/>
        </w:rPr>
        <w:t xml:space="preserve"> </w:t>
      </w:r>
      <w:r>
        <w:rPr>
          <w:spacing w:val="-2"/>
        </w:rPr>
        <w:t>и</w:t>
      </w:r>
      <w:r>
        <w:rPr>
          <w:spacing w:val="-22"/>
        </w:rPr>
        <w:t xml:space="preserve"> </w:t>
      </w:r>
      <w:r>
        <w:rPr>
          <w:spacing w:val="-2"/>
        </w:rPr>
        <w:t>отрицательные</w:t>
      </w:r>
      <w:r>
        <w:rPr>
          <w:spacing w:val="18"/>
        </w:rPr>
        <w:t xml:space="preserve"> </w:t>
      </w:r>
      <w:r>
        <w:rPr>
          <w:spacing w:val="-2"/>
        </w:rPr>
        <w:t>аспекты.</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9" w:line="322" w:lineRule="exact"/>
        <w:ind w:left="852" w:firstLine="0"/>
      </w:pPr>
      <w:r>
        <w:lastRenderedPageBreak/>
        <w:t>Раздел</w:t>
      </w:r>
      <w:r>
        <w:rPr>
          <w:spacing w:val="-12"/>
        </w:rPr>
        <w:t xml:space="preserve"> </w:t>
      </w:r>
      <w:r>
        <w:t>3.</w:t>
      </w:r>
      <w:r>
        <w:rPr>
          <w:spacing w:val="-10"/>
        </w:rPr>
        <w:t xml:space="preserve"> </w:t>
      </w:r>
      <w:r>
        <w:t>Сельскохозяйственные</w:t>
      </w:r>
      <w:r>
        <w:rPr>
          <w:spacing w:val="-11"/>
        </w:rPr>
        <w:t xml:space="preserve"> </w:t>
      </w:r>
      <w:r>
        <w:rPr>
          <w:spacing w:val="-2"/>
        </w:rPr>
        <w:t>профессии.</w:t>
      </w:r>
    </w:p>
    <w:p w:rsidR="00734C4A" w:rsidRDefault="008041B5">
      <w:pPr>
        <w:pStyle w:val="a3"/>
        <w:ind w:right="147"/>
      </w:pPr>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w:t>
      </w:r>
      <w:r>
        <w:rPr>
          <w:spacing w:val="40"/>
        </w:rPr>
        <w:t xml:space="preserve"> </w:t>
      </w:r>
      <w:r>
        <w:t>деятельности.</w:t>
      </w:r>
    </w:p>
    <w:p w:rsidR="00734C4A" w:rsidRDefault="00734C4A">
      <w:pPr>
        <w:pStyle w:val="a3"/>
        <w:spacing w:before="3"/>
        <w:ind w:left="0" w:firstLine="0"/>
        <w:jc w:val="left"/>
      </w:pPr>
    </w:p>
    <w:p w:rsidR="00734C4A" w:rsidRDefault="008041B5">
      <w:pPr>
        <w:pStyle w:val="a3"/>
        <w:spacing w:line="322" w:lineRule="exact"/>
        <w:ind w:left="924" w:firstLine="0"/>
        <w:jc w:val="left"/>
      </w:pPr>
      <w:r>
        <w:t>ПЛАНИРУЕМЫЕ</w:t>
      </w:r>
      <w:r>
        <w:rPr>
          <w:spacing w:val="-17"/>
        </w:rPr>
        <w:t xml:space="preserve"> </w:t>
      </w:r>
      <w:r>
        <w:t>РЕЗУЛЬТАТЫ</w:t>
      </w:r>
      <w:r>
        <w:rPr>
          <w:spacing w:val="-14"/>
        </w:rPr>
        <w:t xml:space="preserve"> </w:t>
      </w:r>
      <w:r>
        <w:t>ОСВОЕНИЯ</w:t>
      </w:r>
      <w:r>
        <w:rPr>
          <w:spacing w:val="-14"/>
        </w:rPr>
        <w:t xml:space="preserve"> </w:t>
      </w:r>
      <w:r>
        <w:t>УЧЕБНОГО</w:t>
      </w:r>
      <w:r>
        <w:rPr>
          <w:spacing w:val="-11"/>
        </w:rPr>
        <w:t xml:space="preserve"> </w:t>
      </w:r>
      <w:r>
        <w:rPr>
          <w:spacing w:val="-2"/>
        </w:rPr>
        <w:t>ПРЕДМЕТА</w:t>
      </w:r>
    </w:p>
    <w:p w:rsidR="00734C4A" w:rsidRDefault="008041B5">
      <w:pPr>
        <w:pStyle w:val="a3"/>
        <w:ind w:left="852" w:firstLine="0"/>
        <w:jc w:val="left"/>
      </w:pPr>
      <w:r>
        <w:t>«ТЕХНОЛОГИЯ»</w:t>
      </w:r>
      <w:r>
        <w:rPr>
          <w:spacing w:val="59"/>
        </w:rPr>
        <w:t xml:space="preserve"> </w:t>
      </w:r>
      <w:r>
        <w:t>НА</w:t>
      </w:r>
      <w:r>
        <w:rPr>
          <w:spacing w:val="54"/>
        </w:rPr>
        <w:t xml:space="preserve"> </w:t>
      </w:r>
      <w:r>
        <w:t>УРОВНЕ</w:t>
      </w:r>
      <w:r>
        <w:rPr>
          <w:spacing w:val="56"/>
        </w:rPr>
        <w:t xml:space="preserve"> </w:t>
      </w:r>
      <w:r>
        <w:t>ОСНОВНОГО</w:t>
      </w:r>
      <w:r>
        <w:rPr>
          <w:spacing w:val="59"/>
        </w:rPr>
        <w:t xml:space="preserve"> </w:t>
      </w:r>
      <w:r>
        <w:t>ОБЩЕГО</w:t>
      </w:r>
      <w:r>
        <w:rPr>
          <w:spacing w:val="-6"/>
        </w:rPr>
        <w:t xml:space="preserve"> </w:t>
      </w:r>
      <w:r>
        <w:rPr>
          <w:spacing w:val="-2"/>
        </w:rPr>
        <w:t>ОБРАЗОВАНИЯ</w:t>
      </w:r>
    </w:p>
    <w:p w:rsidR="00734C4A" w:rsidRDefault="008041B5">
      <w:pPr>
        <w:pStyle w:val="a3"/>
        <w:ind w:right="136"/>
      </w:pPr>
      <w:r>
        <w:t>В соответствии с ФГОС в ходе изучения предмета «Технология» учащимися предполагается</w:t>
      </w:r>
      <w:r>
        <w:rPr>
          <w:spacing w:val="-18"/>
        </w:rPr>
        <w:t xml:space="preserve"> </w:t>
      </w:r>
      <w:r>
        <w:t>достижение</w:t>
      </w:r>
      <w:r>
        <w:rPr>
          <w:spacing w:val="-17"/>
        </w:rPr>
        <w:t xml:space="preserve"> </w:t>
      </w:r>
      <w:r>
        <w:t>совокупности</w:t>
      </w:r>
      <w:r>
        <w:rPr>
          <w:spacing w:val="-18"/>
        </w:rPr>
        <w:t xml:space="preserve"> </w:t>
      </w:r>
      <w:r>
        <w:t>основных</w:t>
      </w:r>
      <w:r>
        <w:rPr>
          <w:spacing w:val="-17"/>
        </w:rPr>
        <w:t xml:space="preserve"> </w:t>
      </w:r>
      <w:r>
        <w:t>личностных,</w:t>
      </w:r>
      <w:r>
        <w:rPr>
          <w:spacing w:val="26"/>
        </w:rPr>
        <w:t xml:space="preserve"> </w:t>
      </w:r>
      <w:r>
        <w:t>метапредметных</w:t>
      </w:r>
      <w:r>
        <w:rPr>
          <w:spacing w:val="35"/>
        </w:rPr>
        <w:t xml:space="preserve"> </w:t>
      </w:r>
      <w:r>
        <w:t>и предметных результатов.</w:t>
      </w:r>
    </w:p>
    <w:p w:rsidR="00734C4A" w:rsidRDefault="008041B5">
      <w:pPr>
        <w:pStyle w:val="a3"/>
        <w:spacing w:line="321" w:lineRule="exact"/>
        <w:ind w:left="852" w:firstLine="0"/>
        <w:jc w:val="left"/>
      </w:pPr>
      <w:r>
        <w:t>ЛИЧНОСТНЫЕ</w:t>
      </w:r>
      <w:r>
        <w:rPr>
          <w:spacing w:val="53"/>
        </w:rPr>
        <w:t xml:space="preserve"> </w:t>
      </w:r>
      <w:r>
        <w:rPr>
          <w:spacing w:val="-2"/>
        </w:rPr>
        <w:t>РЕЗУЛЬТАТЫ</w:t>
      </w:r>
    </w:p>
    <w:p w:rsidR="00734C4A" w:rsidRDefault="008041B5">
      <w:pPr>
        <w:pStyle w:val="a3"/>
        <w:ind w:right="139"/>
      </w:pPr>
      <w: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w:t>
      </w:r>
      <w:r>
        <w:rPr>
          <w:spacing w:val="40"/>
        </w:rPr>
        <w:t xml:space="preserve"> </w:t>
      </w:r>
      <w:r>
        <w:t>развития школьника с РАС.</w:t>
      </w:r>
    </w:p>
    <w:p w:rsidR="00734C4A" w:rsidRDefault="008041B5">
      <w:pPr>
        <w:pStyle w:val="a3"/>
        <w:spacing w:before="3" w:line="322" w:lineRule="exact"/>
        <w:ind w:left="852" w:firstLine="0"/>
      </w:pPr>
      <w:r>
        <w:rPr>
          <w:spacing w:val="-2"/>
        </w:rPr>
        <w:t>Патриотическое</w:t>
      </w:r>
      <w:r>
        <w:rPr>
          <w:spacing w:val="6"/>
        </w:rPr>
        <w:t xml:space="preserve"> </w:t>
      </w:r>
      <w:r>
        <w:rPr>
          <w:spacing w:val="-2"/>
        </w:rPr>
        <w:t>воспитание:</w:t>
      </w:r>
    </w:p>
    <w:p w:rsidR="00734C4A" w:rsidRDefault="008041B5">
      <w:pPr>
        <w:pStyle w:val="a4"/>
        <w:numPr>
          <w:ilvl w:val="0"/>
          <w:numId w:val="79"/>
        </w:numPr>
        <w:tabs>
          <w:tab w:val="left" w:pos="1062"/>
        </w:tabs>
        <w:ind w:right="150" w:firstLine="710"/>
        <w:rPr>
          <w:sz w:val="28"/>
        </w:rPr>
      </w:pPr>
      <w:r>
        <w:rPr>
          <w:sz w:val="28"/>
        </w:rPr>
        <w:t>проявление интереса к истории и современному состоянию российской науки и технологии;</w:t>
      </w:r>
    </w:p>
    <w:p w:rsidR="00734C4A" w:rsidRDefault="008041B5">
      <w:pPr>
        <w:pStyle w:val="a4"/>
        <w:numPr>
          <w:ilvl w:val="0"/>
          <w:numId w:val="79"/>
        </w:numPr>
        <w:tabs>
          <w:tab w:val="left" w:pos="1063"/>
        </w:tabs>
        <w:ind w:left="852" w:right="728" w:firstLine="0"/>
        <w:rPr>
          <w:sz w:val="28"/>
        </w:rPr>
      </w:pPr>
      <w:r>
        <w:rPr>
          <w:sz w:val="28"/>
        </w:rPr>
        <w:t>ценностное</w:t>
      </w:r>
      <w:r>
        <w:rPr>
          <w:spacing w:val="-8"/>
          <w:sz w:val="28"/>
        </w:rPr>
        <w:t xml:space="preserve"> </w:t>
      </w:r>
      <w:r>
        <w:rPr>
          <w:sz w:val="28"/>
        </w:rPr>
        <w:t>отношение</w:t>
      </w:r>
      <w:r>
        <w:rPr>
          <w:spacing w:val="-8"/>
          <w:sz w:val="28"/>
        </w:rPr>
        <w:t xml:space="preserve"> </w:t>
      </w:r>
      <w:r>
        <w:rPr>
          <w:sz w:val="28"/>
        </w:rPr>
        <w:t>к</w:t>
      </w:r>
      <w:r>
        <w:rPr>
          <w:spacing w:val="-7"/>
          <w:sz w:val="28"/>
        </w:rPr>
        <w:t xml:space="preserve"> </w:t>
      </w:r>
      <w:r>
        <w:rPr>
          <w:sz w:val="28"/>
        </w:rPr>
        <w:t>достижениям</w:t>
      </w:r>
      <w:r>
        <w:rPr>
          <w:spacing w:val="-7"/>
          <w:sz w:val="28"/>
        </w:rPr>
        <w:t xml:space="preserve"> </w:t>
      </w:r>
      <w:r>
        <w:rPr>
          <w:sz w:val="28"/>
        </w:rPr>
        <w:t>российских</w:t>
      </w:r>
      <w:r>
        <w:rPr>
          <w:spacing w:val="-12"/>
          <w:sz w:val="28"/>
        </w:rPr>
        <w:t xml:space="preserve"> </w:t>
      </w:r>
      <w:r>
        <w:rPr>
          <w:sz w:val="28"/>
        </w:rPr>
        <w:t>инженеров</w:t>
      </w:r>
      <w:r>
        <w:rPr>
          <w:spacing w:val="-10"/>
          <w:sz w:val="28"/>
        </w:rPr>
        <w:t xml:space="preserve"> </w:t>
      </w:r>
      <w:r>
        <w:rPr>
          <w:sz w:val="28"/>
        </w:rPr>
        <w:t>и</w:t>
      </w:r>
      <w:r>
        <w:rPr>
          <w:spacing w:val="-4"/>
          <w:sz w:val="28"/>
        </w:rPr>
        <w:t xml:space="preserve"> </w:t>
      </w:r>
      <w:r>
        <w:rPr>
          <w:sz w:val="28"/>
        </w:rPr>
        <w:t>учёных. Гражданское и духовно-нравственное воспитание:</w:t>
      </w:r>
    </w:p>
    <w:p w:rsidR="00734C4A" w:rsidRDefault="008041B5">
      <w:pPr>
        <w:pStyle w:val="a4"/>
        <w:numPr>
          <w:ilvl w:val="0"/>
          <w:numId w:val="79"/>
        </w:numPr>
        <w:tabs>
          <w:tab w:val="left" w:pos="1062"/>
        </w:tabs>
        <w:ind w:right="150" w:firstLine="710"/>
        <w:rPr>
          <w:sz w:val="28"/>
        </w:rPr>
      </w:pPr>
      <w:r>
        <w:rPr>
          <w:sz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w:t>
      </w:r>
      <w:r>
        <w:rPr>
          <w:spacing w:val="40"/>
          <w:sz w:val="28"/>
        </w:rPr>
        <w:t xml:space="preserve"> </w:t>
      </w:r>
      <w:r>
        <w:rPr>
          <w:sz w:val="28"/>
        </w:rPr>
        <w:t>революции;</w:t>
      </w:r>
    </w:p>
    <w:p w:rsidR="00734C4A" w:rsidRDefault="008041B5">
      <w:pPr>
        <w:pStyle w:val="a4"/>
        <w:numPr>
          <w:ilvl w:val="0"/>
          <w:numId w:val="79"/>
        </w:numPr>
        <w:tabs>
          <w:tab w:val="left" w:pos="1062"/>
        </w:tabs>
        <w:spacing w:line="242" w:lineRule="auto"/>
        <w:ind w:right="144" w:firstLine="710"/>
        <w:rPr>
          <w:sz w:val="28"/>
        </w:rPr>
      </w:pPr>
      <w:r>
        <w:rPr>
          <w:sz w:val="28"/>
        </w:rPr>
        <w:t>осознание важности морально-этических принципов в деятельности, связанной</w:t>
      </w:r>
      <w:r>
        <w:rPr>
          <w:spacing w:val="40"/>
          <w:sz w:val="28"/>
        </w:rPr>
        <w:t xml:space="preserve"> </w:t>
      </w:r>
      <w:r>
        <w:rPr>
          <w:sz w:val="28"/>
        </w:rPr>
        <w:t>с</w:t>
      </w:r>
      <w:r>
        <w:rPr>
          <w:spacing w:val="40"/>
          <w:sz w:val="28"/>
        </w:rPr>
        <w:t xml:space="preserve"> </w:t>
      </w:r>
      <w:r>
        <w:rPr>
          <w:sz w:val="28"/>
        </w:rPr>
        <w:t>реализацией технологий;</w:t>
      </w:r>
    </w:p>
    <w:p w:rsidR="00734C4A" w:rsidRDefault="008041B5">
      <w:pPr>
        <w:pStyle w:val="a4"/>
        <w:numPr>
          <w:ilvl w:val="0"/>
          <w:numId w:val="79"/>
        </w:numPr>
        <w:tabs>
          <w:tab w:val="left" w:pos="1062"/>
        </w:tabs>
        <w:ind w:right="149" w:firstLine="710"/>
        <w:rPr>
          <w:sz w:val="28"/>
        </w:rPr>
      </w:pPr>
      <w:r>
        <w:rPr>
          <w:sz w:val="28"/>
        </w:rPr>
        <w:t>освоение социальных норм и правил поведения, роли и формы социальной жизни в группах и сообществах, включая взрослые</w:t>
      </w:r>
      <w:r>
        <w:rPr>
          <w:spacing w:val="40"/>
          <w:sz w:val="28"/>
        </w:rPr>
        <w:t xml:space="preserve"> </w:t>
      </w:r>
      <w:r>
        <w:rPr>
          <w:sz w:val="28"/>
        </w:rPr>
        <w:t>и</w:t>
      </w:r>
      <w:r>
        <w:rPr>
          <w:spacing w:val="40"/>
          <w:sz w:val="28"/>
        </w:rPr>
        <w:t xml:space="preserve"> </w:t>
      </w:r>
      <w:r>
        <w:rPr>
          <w:sz w:val="28"/>
        </w:rPr>
        <w:t>социальные сообщества.</w:t>
      </w:r>
    </w:p>
    <w:p w:rsidR="00734C4A" w:rsidRDefault="008041B5">
      <w:pPr>
        <w:pStyle w:val="a3"/>
        <w:spacing w:line="321" w:lineRule="exact"/>
        <w:ind w:left="852" w:firstLine="0"/>
      </w:pPr>
      <w:r>
        <w:rPr>
          <w:spacing w:val="-2"/>
        </w:rPr>
        <w:t>Эстетическое</w:t>
      </w:r>
      <w:r>
        <w:rPr>
          <w:spacing w:val="5"/>
        </w:rPr>
        <w:t xml:space="preserve"> </w:t>
      </w:r>
      <w:r>
        <w:rPr>
          <w:spacing w:val="-2"/>
        </w:rPr>
        <w:t>воспитание:</w:t>
      </w:r>
    </w:p>
    <w:p w:rsidR="00734C4A" w:rsidRDefault="008041B5">
      <w:pPr>
        <w:pStyle w:val="a4"/>
        <w:numPr>
          <w:ilvl w:val="0"/>
          <w:numId w:val="79"/>
        </w:numPr>
        <w:tabs>
          <w:tab w:val="left" w:pos="1063"/>
        </w:tabs>
        <w:spacing w:line="322" w:lineRule="exact"/>
        <w:ind w:left="1063" w:hanging="211"/>
        <w:rPr>
          <w:sz w:val="28"/>
        </w:rPr>
      </w:pPr>
      <w:r>
        <w:rPr>
          <w:sz w:val="28"/>
        </w:rPr>
        <w:t>восприятие</w:t>
      </w:r>
      <w:r>
        <w:rPr>
          <w:spacing w:val="58"/>
          <w:sz w:val="28"/>
        </w:rPr>
        <w:t xml:space="preserve"> </w:t>
      </w:r>
      <w:r>
        <w:rPr>
          <w:sz w:val="28"/>
        </w:rPr>
        <w:t>эстетических</w:t>
      </w:r>
      <w:r>
        <w:rPr>
          <w:spacing w:val="54"/>
          <w:sz w:val="28"/>
        </w:rPr>
        <w:t xml:space="preserve"> </w:t>
      </w:r>
      <w:r>
        <w:rPr>
          <w:sz w:val="28"/>
        </w:rPr>
        <w:t>качеств</w:t>
      </w:r>
      <w:r>
        <w:rPr>
          <w:spacing w:val="56"/>
          <w:sz w:val="28"/>
        </w:rPr>
        <w:t xml:space="preserve"> </w:t>
      </w:r>
      <w:r>
        <w:rPr>
          <w:sz w:val="28"/>
        </w:rPr>
        <w:t>предметов</w:t>
      </w:r>
      <w:r>
        <w:rPr>
          <w:spacing w:val="-7"/>
          <w:sz w:val="28"/>
        </w:rPr>
        <w:t xml:space="preserve"> </w:t>
      </w:r>
      <w:r>
        <w:rPr>
          <w:spacing w:val="-2"/>
          <w:sz w:val="28"/>
        </w:rPr>
        <w:t>труда;</w:t>
      </w:r>
    </w:p>
    <w:p w:rsidR="00734C4A" w:rsidRDefault="008041B5">
      <w:pPr>
        <w:pStyle w:val="a4"/>
        <w:numPr>
          <w:ilvl w:val="0"/>
          <w:numId w:val="79"/>
        </w:numPr>
        <w:tabs>
          <w:tab w:val="left" w:pos="1063"/>
        </w:tabs>
        <w:ind w:left="852" w:right="321" w:firstLine="0"/>
        <w:rPr>
          <w:sz w:val="28"/>
        </w:rPr>
      </w:pPr>
      <w:r>
        <w:rPr>
          <w:sz w:val="28"/>
        </w:rPr>
        <w:t>умение</w:t>
      </w:r>
      <w:r>
        <w:rPr>
          <w:spacing w:val="-7"/>
          <w:sz w:val="28"/>
        </w:rPr>
        <w:t xml:space="preserve"> </w:t>
      </w:r>
      <w:r>
        <w:rPr>
          <w:sz w:val="28"/>
        </w:rPr>
        <w:t>создавать</w:t>
      </w:r>
      <w:r>
        <w:rPr>
          <w:spacing w:val="-9"/>
          <w:sz w:val="28"/>
        </w:rPr>
        <w:t xml:space="preserve"> </w:t>
      </w:r>
      <w:r>
        <w:rPr>
          <w:sz w:val="28"/>
        </w:rPr>
        <w:t>эстетически</w:t>
      </w:r>
      <w:r>
        <w:rPr>
          <w:spacing w:val="-7"/>
          <w:sz w:val="28"/>
        </w:rPr>
        <w:t xml:space="preserve"> </w:t>
      </w:r>
      <w:r>
        <w:rPr>
          <w:sz w:val="28"/>
        </w:rPr>
        <w:t>значимые</w:t>
      </w:r>
      <w:r>
        <w:rPr>
          <w:spacing w:val="-2"/>
          <w:sz w:val="28"/>
        </w:rPr>
        <w:t xml:space="preserve"> </w:t>
      </w:r>
      <w:r>
        <w:rPr>
          <w:sz w:val="28"/>
        </w:rPr>
        <w:t>изделия</w:t>
      </w:r>
      <w:r>
        <w:rPr>
          <w:spacing w:val="-6"/>
          <w:sz w:val="28"/>
        </w:rPr>
        <w:t xml:space="preserve"> </w:t>
      </w:r>
      <w:r>
        <w:rPr>
          <w:sz w:val="28"/>
        </w:rPr>
        <w:t>из</w:t>
      </w:r>
      <w:r>
        <w:rPr>
          <w:spacing w:val="-7"/>
          <w:sz w:val="28"/>
        </w:rPr>
        <w:t xml:space="preserve"> </w:t>
      </w:r>
      <w:r>
        <w:rPr>
          <w:sz w:val="28"/>
        </w:rPr>
        <w:t>различных</w:t>
      </w:r>
      <w:r>
        <w:rPr>
          <w:spacing w:val="40"/>
          <w:sz w:val="28"/>
        </w:rPr>
        <w:t xml:space="preserve"> </w:t>
      </w:r>
      <w:r>
        <w:rPr>
          <w:sz w:val="28"/>
        </w:rPr>
        <w:t>материалов. Ценности</w:t>
      </w:r>
      <w:r>
        <w:rPr>
          <w:spacing w:val="-18"/>
          <w:sz w:val="28"/>
        </w:rPr>
        <w:t xml:space="preserve"> </w:t>
      </w:r>
      <w:r>
        <w:rPr>
          <w:sz w:val="28"/>
        </w:rPr>
        <w:t>научного</w:t>
      </w:r>
      <w:r>
        <w:rPr>
          <w:spacing w:val="-17"/>
          <w:sz w:val="28"/>
        </w:rPr>
        <w:t xml:space="preserve"> </w:t>
      </w:r>
      <w:r>
        <w:rPr>
          <w:sz w:val="28"/>
        </w:rPr>
        <w:t>познания</w:t>
      </w:r>
      <w:r>
        <w:rPr>
          <w:spacing w:val="-15"/>
          <w:sz w:val="28"/>
        </w:rPr>
        <w:t xml:space="preserve"> </w:t>
      </w:r>
      <w:r>
        <w:rPr>
          <w:sz w:val="28"/>
        </w:rPr>
        <w:t>и</w:t>
      </w:r>
      <w:r>
        <w:rPr>
          <w:spacing w:val="-11"/>
          <w:sz w:val="28"/>
        </w:rPr>
        <w:t xml:space="preserve"> </w:t>
      </w:r>
      <w:r>
        <w:rPr>
          <w:sz w:val="28"/>
        </w:rPr>
        <w:t>практической</w:t>
      </w:r>
      <w:r>
        <w:rPr>
          <w:spacing w:val="-18"/>
          <w:sz w:val="28"/>
        </w:rPr>
        <w:t xml:space="preserve"> </w:t>
      </w:r>
      <w:r>
        <w:rPr>
          <w:sz w:val="28"/>
        </w:rPr>
        <w:t>деятельности:</w:t>
      </w:r>
    </w:p>
    <w:p w:rsidR="00734C4A" w:rsidRDefault="008041B5">
      <w:pPr>
        <w:pStyle w:val="a4"/>
        <w:numPr>
          <w:ilvl w:val="0"/>
          <w:numId w:val="79"/>
        </w:numPr>
        <w:tabs>
          <w:tab w:val="left" w:pos="1063"/>
        </w:tabs>
        <w:spacing w:line="321" w:lineRule="exact"/>
        <w:ind w:left="1063" w:hanging="211"/>
        <w:rPr>
          <w:sz w:val="28"/>
        </w:rPr>
      </w:pPr>
      <w:r>
        <w:rPr>
          <w:sz w:val="28"/>
        </w:rPr>
        <w:t>осознание</w:t>
      </w:r>
      <w:r>
        <w:rPr>
          <w:spacing w:val="-7"/>
          <w:sz w:val="28"/>
        </w:rPr>
        <w:t xml:space="preserve"> </w:t>
      </w:r>
      <w:r>
        <w:rPr>
          <w:sz w:val="28"/>
        </w:rPr>
        <w:t>ценности</w:t>
      </w:r>
      <w:r>
        <w:rPr>
          <w:spacing w:val="-7"/>
          <w:sz w:val="28"/>
        </w:rPr>
        <w:t xml:space="preserve"> </w:t>
      </w:r>
      <w:r>
        <w:rPr>
          <w:sz w:val="28"/>
        </w:rPr>
        <w:t>науки</w:t>
      </w:r>
      <w:r>
        <w:rPr>
          <w:spacing w:val="-7"/>
          <w:sz w:val="28"/>
        </w:rPr>
        <w:t xml:space="preserve"> </w:t>
      </w:r>
      <w:r>
        <w:rPr>
          <w:sz w:val="28"/>
        </w:rPr>
        <w:t>как</w:t>
      </w:r>
      <w:r>
        <w:rPr>
          <w:spacing w:val="-8"/>
          <w:sz w:val="28"/>
        </w:rPr>
        <w:t xml:space="preserve"> </w:t>
      </w:r>
      <w:r>
        <w:rPr>
          <w:sz w:val="28"/>
        </w:rPr>
        <w:t>фундамента</w:t>
      </w:r>
      <w:r>
        <w:rPr>
          <w:spacing w:val="-6"/>
          <w:sz w:val="28"/>
        </w:rPr>
        <w:t xml:space="preserve"> </w:t>
      </w:r>
      <w:r>
        <w:rPr>
          <w:spacing w:val="-2"/>
          <w:sz w:val="28"/>
        </w:rPr>
        <w:t>технологий;</w:t>
      </w:r>
    </w:p>
    <w:p w:rsidR="00734C4A" w:rsidRDefault="008041B5">
      <w:pPr>
        <w:pStyle w:val="a4"/>
        <w:numPr>
          <w:ilvl w:val="0"/>
          <w:numId w:val="79"/>
        </w:numPr>
        <w:tabs>
          <w:tab w:val="left" w:pos="1062"/>
          <w:tab w:val="left" w:pos="2353"/>
          <w:tab w:val="left" w:pos="3657"/>
          <w:tab w:val="left" w:pos="4036"/>
          <w:tab w:val="left" w:pos="6544"/>
          <w:tab w:val="left" w:pos="8452"/>
          <w:tab w:val="left" w:pos="10054"/>
        </w:tabs>
        <w:ind w:right="152" w:firstLine="710"/>
        <w:jc w:val="left"/>
        <w:rPr>
          <w:sz w:val="28"/>
        </w:rPr>
      </w:pPr>
      <w:r>
        <w:rPr>
          <w:spacing w:val="-2"/>
          <w:sz w:val="28"/>
        </w:rPr>
        <w:t>развитие</w:t>
      </w:r>
      <w:r>
        <w:rPr>
          <w:sz w:val="28"/>
        </w:rPr>
        <w:tab/>
      </w:r>
      <w:r>
        <w:rPr>
          <w:spacing w:val="-2"/>
          <w:sz w:val="28"/>
        </w:rPr>
        <w:t>интереса</w:t>
      </w:r>
      <w:r>
        <w:rPr>
          <w:sz w:val="28"/>
        </w:rPr>
        <w:tab/>
      </w:r>
      <w:r>
        <w:rPr>
          <w:spacing w:val="-10"/>
          <w:sz w:val="28"/>
        </w:rPr>
        <w:t>к</w:t>
      </w:r>
      <w:r>
        <w:rPr>
          <w:sz w:val="28"/>
        </w:rPr>
        <w:tab/>
      </w:r>
      <w:r>
        <w:rPr>
          <w:spacing w:val="-2"/>
          <w:sz w:val="28"/>
        </w:rPr>
        <w:t>исследовательской</w:t>
      </w:r>
      <w:r>
        <w:rPr>
          <w:sz w:val="28"/>
        </w:rPr>
        <w:tab/>
      </w:r>
      <w:r>
        <w:rPr>
          <w:spacing w:val="-2"/>
          <w:sz w:val="28"/>
        </w:rPr>
        <w:t>деятельности,</w:t>
      </w:r>
      <w:r>
        <w:rPr>
          <w:sz w:val="28"/>
        </w:rPr>
        <w:tab/>
      </w:r>
      <w:r>
        <w:rPr>
          <w:spacing w:val="-2"/>
          <w:sz w:val="28"/>
        </w:rPr>
        <w:t>реализации</w:t>
      </w:r>
      <w:r>
        <w:rPr>
          <w:sz w:val="28"/>
        </w:rPr>
        <w:tab/>
      </w:r>
      <w:r>
        <w:rPr>
          <w:spacing w:val="-6"/>
          <w:sz w:val="28"/>
        </w:rPr>
        <w:t xml:space="preserve">на </w:t>
      </w:r>
      <w:r>
        <w:rPr>
          <w:sz w:val="28"/>
        </w:rPr>
        <w:t>практике достижений науки.</w:t>
      </w:r>
    </w:p>
    <w:p w:rsidR="00734C4A" w:rsidRDefault="008041B5">
      <w:pPr>
        <w:pStyle w:val="a3"/>
        <w:spacing w:line="321" w:lineRule="exact"/>
        <w:ind w:left="852" w:firstLine="0"/>
        <w:jc w:val="left"/>
      </w:pPr>
      <w:r>
        <w:t>Формирование</w:t>
      </w:r>
      <w:r>
        <w:rPr>
          <w:spacing w:val="-10"/>
        </w:rPr>
        <w:t xml:space="preserve"> </w:t>
      </w:r>
      <w:r>
        <w:t>культуры</w:t>
      </w:r>
      <w:r>
        <w:rPr>
          <w:spacing w:val="-11"/>
        </w:rPr>
        <w:t xml:space="preserve"> </w:t>
      </w:r>
      <w:r>
        <w:t>здоровья</w:t>
      </w:r>
      <w:r>
        <w:rPr>
          <w:spacing w:val="-9"/>
        </w:rPr>
        <w:t xml:space="preserve"> </w:t>
      </w:r>
      <w:r>
        <w:t>и</w:t>
      </w:r>
      <w:r>
        <w:rPr>
          <w:spacing w:val="-11"/>
        </w:rPr>
        <w:t xml:space="preserve"> </w:t>
      </w:r>
      <w:r>
        <w:t>эмоционального</w:t>
      </w:r>
      <w:r>
        <w:rPr>
          <w:spacing w:val="-10"/>
        </w:rPr>
        <w:t xml:space="preserve"> </w:t>
      </w:r>
      <w:r>
        <w:rPr>
          <w:spacing w:val="-2"/>
        </w:rPr>
        <w:t>благополучия:</w:t>
      </w:r>
    </w:p>
    <w:p w:rsidR="00734C4A" w:rsidRDefault="008041B5">
      <w:pPr>
        <w:pStyle w:val="a4"/>
        <w:numPr>
          <w:ilvl w:val="0"/>
          <w:numId w:val="79"/>
        </w:numPr>
        <w:tabs>
          <w:tab w:val="left" w:pos="1062"/>
          <w:tab w:val="left" w:pos="2651"/>
          <w:tab w:val="left" w:pos="4133"/>
          <w:tab w:val="left" w:pos="5970"/>
          <w:tab w:val="left" w:pos="7126"/>
          <w:tab w:val="left" w:pos="8254"/>
          <w:tab w:val="left" w:pos="8762"/>
        </w:tabs>
        <w:ind w:right="144" w:firstLine="710"/>
        <w:jc w:val="left"/>
        <w:rPr>
          <w:sz w:val="28"/>
        </w:rPr>
      </w:pP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 xml:space="preserve">современном </w:t>
      </w:r>
      <w:r>
        <w:rPr>
          <w:sz w:val="28"/>
        </w:rPr>
        <w:t>технологическом мире, важности правил безопасной работы</w:t>
      </w:r>
      <w:r>
        <w:rPr>
          <w:spacing w:val="40"/>
          <w:sz w:val="28"/>
        </w:rPr>
        <w:t xml:space="preserve"> </w:t>
      </w:r>
      <w:r>
        <w:rPr>
          <w:sz w:val="28"/>
        </w:rPr>
        <w:t>с инструментами;</w:t>
      </w:r>
    </w:p>
    <w:p w:rsidR="00734C4A" w:rsidRDefault="008041B5">
      <w:pPr>
        <w:pStyle w:val="a4"/>
        <w:numPr>
          <w:ilvl w:val="0"/>
          <w:numId w:val="79"/>
        </w:numPr>
        <w:tabs>
          <w:tab w:val="left" w:pos="1062"/>
          <w:tab w:val="left" w:pos="2132"/>
          <w:tab w:val="left" w:pos="2471"/>
          <w:tab w:val="left" w:pos="3907"/>
          <w:tab w:val="left" w:pos="6233"/>
          <w:tab w:val="left" w:pos="7270"/>
          <w:tab w:val="left" w:pos="7629"/>
          <w:tab w:val="left" w:pos="9471"/>
        </w:tabs>
        <w:ind w:right="145" w:firstLine="710"/>
        <w:jc w:val="left"/>
        <w:rPr>
          <w:sz w:val="28"/>
        </w:rPr>
      </w:pPr>
      <w:r>
        <w:rPr>
          <w:spacing w:val="-2"/>
          <w:sz w:val="28"/>
        </w:rPr>
        <w:t>умение</w:t>
      </w:r>
      <w:r>
        <w:rPr>
          <w:sz w:val="28"/>
        </w:rPr>
        <w:tab/>
      </w:r>
      <w:r>
        <w:rPr>
          <w:spacing w:val="-2"/>
          <w:sz w:val="28"/>
        </w:rPr>
        <w:t>распознавать</w:t>
      </w:r>
      <w:r>
        <w:rPr>
          <w:sz w:val="28"/>
        </w:rPr>
        <w:tab/>
      </w:r>
      <w:r>
        <w:rPr>
          <w:spacing w:val="-2"/>
          <w:sz w:val="28"/>
        </w:rPr>
        <w:t>информационные</w:t>
      </w:r>
      <w:r>
        <w:rPr>
          <w:sz w:val="28"/>
        </w:rPr>
        <w:tab/>
      </w:r>
      <w:r>
        <w:rPr>
          <w:spacing w:val="-2"/>
          <w:sz w:val="28"/>
        </w:rPr>
        <w:t>угрозы</w:t>
      </w:r>
      <w:r>
        <w:rPr>
          <w:sz w:val="28"/>
        </w:rPr>
        <w:tab/>
      </w:r>
      <w:r>
        <w:rPr>
          <w:spacing w:val="-10"/>
          <w:sz w:val="28"/>
        </w:rPr>
        <w:t>и</w:t>
      </w:r>
      <w:r>
        <w:rPr>
          <w:sz w:val="28"/>
        </w:rPr>
        <w:tab/>
      </w:r>
      <w:r>
        <w:rPr>
          <w:spacing w:val="-2"/>
          <w:sz w:val="28"/>
        </w:rPr>
        <w:t>осуществлять</w:t>
      </w:r>
      <w:r>
        <w:rPr>
          <w:sz w:val="28"/>
        </w:rPr>
        <w:tab/>
      </w:r>
      <w:r>
        <w:rPr>
          <w:spacing w:val="-2"/>
          <w:sz w:val="28"/>
        </w:rPr>
        <w:t xml:space="preserve">защиту </w:t>
      </w:r>
      <w:r>
        <w:rPr>
          <w:sz w:val="28"/>
        </w:rPr>
        <w:t>личности от этих</w:t>
      </w:r>
      <w:r>
        <w:rPr>
          <w:sz w:val="28"/>
        </w:rPr>
        <w:tab/>
      </w:r>
      <w:r>
        <w:rPr>
          <w:spacing w:val="-2"/>
          <w:sz w:val="28"/>
        </w:rPr>
        <w:t>угроз.</w:t>
      </w:r>
    </w:p>
    <w:p w:rsidR="00734C4A" w:rsidRDefault="008041B5">
      <w:pPr>
        <w:pStyle w:val="a3"/>
        <w:spacing w:line="321" w:lineRule="exact"/>
        <w:ind w:left="852" w:firstLine="0"/>
        <w:jc w:val="left"/>
      </w:pPr>
      <w:r>
        <w:t>Трудовое</w:t>
      </w:r>
      <w:r>
        <w:rPr>
          <w:spacing w:val="-15"/>
        </w:rPr>
        <w:t xml:space="preserve"> </w:t>
      </w:r>
      <w:r>
        <w:rPr>
          <w:spacing w:val="-2"/>
        </w:rPr>
        <w:t>воспитание:</w:t>
      </w:r>
    </w:p>
    <w:p w:rsidR="00734C4A" w:rsidRDefault="00734C4A">
      <w:pPr>
        <w:pStyle w:val="a3"/>
        <w:spacing w:line="321" w:lineRule="exact"/>
        <w:jc w:val="left"/>
        <w:sectPr w:rsidR="00734C4A">
          <w:pgSz w:w="11900" w:h="16840"/>
          <w:pgMar w:top="1360" w:right="425" w:bottom="700" w:left="992" w:header="0" w:footer="512" w:gutter="0"/>
          <w:cols w:space="720"/>
        </w:sectPr>
      </w:pPr>
    </w:p>
    <w:p w:rsidR="00734C4A" w:rsidRDefault="008041B5">
      <w:pPr>
        <w:pStyle w:val="a4"/>
        <w:numPr>
          <w:ilvl w:val="0"/>
          <w:numId w:val="79"/>
        </w:numPr>
        <w:tabs>
          <w:tab w:val="left" w:pos="1062"/>
        </w:tabs>
        <w:spacing w:before="67"/>
        <w:ind w:right="146" w:firstLine="710"/>
        <w:jc w:val="left"/>
        <w:rPr>
          <w:sz w:val="28"/>
        </w:rPr>
      </w:pPr>
      <w:r>
        <w:rPr>
          <w:sz w:val="28"/>
        </w:rPr>
        <w:lastRenderedPageBreak/>
        <w:t>активное участие в</w:t>
      </w:r>
      <w:r>
        <w:rPr>
          <w:spacing w:val="-1"/>
          <w:sz w:val="28"/>
        </w:rPr>
        <w:t xml:space="preserve"> </w:t>
      </w:r>
      <w:r>
        <w:rPr>
          <w:sz w:val="28"/>
        </w:rPr>
        <w:t>решении возникающих</w:t>
      </w:r>
      <w:r>
        <w:rPr>
          <w:spacing w:val="-4"/>
          <w:sz w:val="28"/>
        </w:rPr>
        <w:t xml:space="preserve"> </w:t>
      </w:r>
      <w:r>
        <w:rPr>
          <w:sz w:val="28"/>
        </w:rPr>
        <w:t>практических</w:t>
      </w:r>
      <w:r>
        <w:rPr>
          <w:spacing w:val="-4"/>
          <w:sz w:val="28"/>
        </w:rPr>
        <w:t xml:space="preserve"> </w:t>
      </w:r>
      <w:r>
        <w:rPr>
          <w:sz w:val="28"/>
        </w:rPr>
        <w:t xml:space="preserve">задач из различных </w:t>
      </w:r>
      <w:r>
        <w:rPr>
          <w:spacing w:val="-2"/>
          <w:sz w:val="28"/>
        </w:rPr>
        <w:t>областей;</w:t>
      </w:r>
    </w:p>
    <w:p w:rsidR="00734C4A" w:rsidRDefault="008041B5">
      <w:pPr>
        <w:pStyle w:val="a4"/>
        <w:numPr>
          <w:ilvl w:val="0"/>
          <w:numId w:val="79"/>
        </w:numPr>
        <w:tabs>
          <w:tab w:val="left" w:pos="1063"/>
          <w:tab w:val="left" w:pos="6742"/>
        </w:tabs>
        <w:ind w:left="852" w:right="2386" w:firstLine="0"/>
        <w:jc w:val="left"/>
        <w:rPr>
          <w:sz w:val="28"/>
        </w:rPr>
      </w:pPr>
      <w:r>
        <w:rPr>
          <w:sz w:val="28"/>
        </w:rPr>
        <w:t>умение ориентироваться в мире современных</w:t>
      </w:r>
      <w:r>
        <w:rPr>
          <w:sz w:val="28"/>
        </w:rPr>
        <w:tab/>
      </w:r>
      <w:r>
        <w:rPr>
          <w:spacing w:val="-2"/>
          <w:sz w:val="28"/>
        </w:rPr>
        <w:t xml:space="preserve">профессий. </w:t>
      </w:r>
      <w:r>
        <w:rPr>
          <w:sz w:val="28"/>
        </w:rPr>
        <w:t>Экологическое воспитание:</w:t>
      </w:r>
    </w:p>
    <w:p w:rsidR="00734C4A" w:rsidRDefault="008041B5">
      <w:pPr>
        <w:pStyle w:val="a4"/>
        <w:numPr>
          <w:ilvl w:val="0"/>
          <w:numId w:val="79"/>
        </w:numPr>
        <w:tabs>
          <w:tab w:val="left" w:pos="1062"/>
          <w:tab w:val="left" w:pos="2684"/>
          <w:tab w:val="left" w:pos="4214"/>
          <w:tab w:val="left" w:pos="5801"/>
          <w:tab w:val="left" w:pos="6200"/>
          <w:tab w:val="left" w:pos="8032"/>
          <w:tab w:val="left" w:pos="9023"/>
        </w:tabs>
        <w:spacing w:before="4"/>
        <w:ind w:right="146" w:firstLine="710"/>
        <w:jc w:val="left"/>
        <w:rPr>
          <w:sz w:val="28"/>
        </w:rPr>
      </w:pPr>
      <w:r>
        <w:rPr>
          <w:spacing w:val="-2"/>
          <w:sz w:val="28"/>
        </w:rPr>
        <w:t>воспитание</w:t>
      </w:r>
      <w:r>
        <w:rPr>
          <w:sz w:val="28"/>
        </w:rPr>
        <w:tab/>
      </w:r>
      <w:r>
        <w:rPr>
          <w:spacing w:val="-2"/>
          <w:sz w:val="28"/>
        </w:rPr>
        <w:t>бережного</w:t>
      </w:r>
      <w:r>
        <w:rPr>
          <w:sz w:val="28"/>
        </w:rPr>
        <w:tab/>
      </w:r>
      <w:r>
        <w:rPr>
          <w:spacing w:val="-2"/>
          <w:sz w:val="28"/>
        </w:rPr>
        <w:t>отношения</w:t>
      </w:r>
      <w:r>
        <w:rPr>
          <w:sz w:val="28"/>
        </w:rPr>
        <w:tab/>
      </w:r>
      <w:r>
        <w:rPr>
          <w:spacing w:val="-10"/>
          <w:sz w:val="28"/>
        </w:rPr>
        <w:t>к</w:t>
      </w:r>
      <w:r>
        <w:rPr>
          <w:sz w:val="28"/>
        </w:rPr>
        <w:tab/>
      </w:r>
      <w:r>
        <w:rPr>
          <w:spacing w:val="-2"/>
          <w:sz w:val="28"/>
        </w:rPr>
        <w:t>окружающей</w:t>
      </w:r>
      <w:r>
        <w:rPr>
          <w:sz w:val="28"/>
        </w:rPr>
        <w:tab/>
      </w:r>
      <w:r>
        <w:rPr>
          <w:spacing w:val="-2"/>
          <w:sz w:val="28"/>
        </w:rPr>
        <w:t>среде,</w:t>
      </w:r>
      <w:r>
        <w:rPr>
          <w:sz w:val="28"/>
        </w:rPr>
        <w:tab/>
      </w:r>
      <w:r>
        <w:rPr>
          <w:spacing w:val="-2"/>
          <w:sz w:val="28"/>
        </w:rPr>
        <w:t xml:space="preserve">понимание </w:t>
      </w:r>
      <w:r>
        <w:rPr>
          <w:sz w:val="28"/>
        </w:rPr>
        <w:t>необходимости соблюдения баланса между природой и техносферой;</w:t>
      </w:r>
    </w:p>
    <w:p w:rsidR="00734C4A" w:rsidRDefault="008041B5">
      <w:pPr>
        <w:pStyle w:val="a4"/>
        <w:numPr>
          <w:ilvl w:val="0"/>
          <w:numId w:val="79"/>
        </w:numPr>
        <w:tabs>
          <w:tab w:val="left" w:pos="1063"/>
        </w:tabs>
        <w:ind w:left="852" w:right="1690" w:firstLine="0"/>
        <w:jc w:val="left"/>
        <w:rPr>
          <w:sz w:val="28"/>
        </w:rPr>
      </w:pPr>
      <w:r>
        <w:rPr>
          <w:sz w:val="28"/>
        </w:rPr>
        <w:t>осознание</w:t>
      </w:r>
      <w:r>
        <w:rPr>
          <w:spacing w:val="-13"/>
          <w:sz w:val="28"/>
        </w:rPr>
        <w:t xml:space="preserve"> </w:t>
      </w:r>
      <w:r>
        <w:rPr>
          <w:sz w:val="28"/>
        </w:rPr>
        <w:t>пределов</w:t>
      </w:r>
      <w:r>
        <w:rPr>
          <w:spacing w:val="-14"/>
          <w:sz w:val="28"/>
        </w:rPr>
        <w:t xml:space="preserve"> </w:t>
      </w:r>
      <w:r>
        <w:rPr>
          <w:sz w:val="28"/>
        </w:rPr>
        <w:t>преобразовательной</w:t>
      </w:r>
      <w:r>
        <w:rPr>
          <w:spacing w:val="-13"/>
          <w:sz w:val="28"/>
        </w:rPr>
        <w:t xml:space="preserve"> </w:t>
      </w:r>
      <w:r>
        <w:rPr>
          <w:sz w:val="28"/>
        </w:rPr>
        <w:t>деятельности</w:t>
      </w:r>
      <w:r>
        <w:rPr>
          <w:spacing w:val="-7"/>
          <w:sz w:val="28"/>
        </w:rPr>
        <w:t xml:space="preserve"> </w:t>
      </w:r>
      <w:r>
        <w:rPr>
          <w:sz w:val="28"/>
        </w:rPr>
        <w:t>человека. МЕТАПРЕДМЕТНЫЕ РЕЗУЛЬТАТЫ</w:t>
      </w:r>
    </w:p>
    <w:p w:rsidR="00734C4A" w:rsidRDefault="008041B5">
      <w:pPr>
        <w:pStyle w:val="a3"/>
        <w:ind w:right="150"/>
      </w:pPr>
      <w:r>
        <w:t>Освоение содержания предмета «Технология»</w:t>
      </w:r>
      <w:r>
        <w:rPr>
          <w:spacing w:val="-4"/>
        </w:rPr>
        <w:t xml:space="preserve"> </w:t>
      </w:r>
      <w:r>
        <w:t>в</w:t>
      </w:r>
      <w:r>
        <w:rPr>
          <w:spacing w:val="-1"/>
        </w:rPr>
        <w:t xml:space="preserve"> </w:t>
      </w:r>
      <w:r>
        <w:t>основной школе способствует достижению метапредметных результатов, в том числе:</w:t>
      </w:r>
    </w:p>
    <w:p w:rsidR="00734C4A" w:rsidRDefault="008041B5">
      <w:pPr>
        <w:pStyle w:val="4"/>
        <w:spacing w:before="3"/>
      </w:pPr>
      <w:r>
        <w:t>Овладение</w:t>
      </w:r>
      <w:r>
        <w:rPr>
          <w:spacing w:val="50"/>
        </w:rPr>
        <w:t xml:space="preserve"> </w:t>
      </w:r>
      <w:r>
        <w:t>универсальными</w:t>
      </w:r>
      <w:r>
        <w:rPr>
          <w:spacing w:val="49"/>
        </w:rPr>
        <w:t xml:space="preserve"> </w:t>
      </w:r>
      <w:r>
        <w:t>познавательными</w:t>
      </w:r>
      <w:r>
        <w:rPr>
          <w:spacing w:val="-12"/>
        </w:rPr>
        <w:t xml:space="preserve"> </w:t>
      </w:r>
      <w:r>
        <w:rPr>
          <w:spacing w:val="-2"/>
        </w:rPr>
        <w:t>действиями</w:t>
      </w:r>
    </w:p>
    <w:p w:rsidR="00734C4A" w:rsidRDefault="008041B5">
      <w:pPr>
        <w:pStyle w:val="a3"/>
        <w:spacing w:line="319" w:lineRule="exact"/>
        <w:ind w:left="852" w:firstLine="0"/>
      </w:pPr>
      <w:r>
        <w:t>Базовые</w:t>
      </w:r>
      <w:r>
        <w:rPr>
          <w:spacing w:val="-13"/>
        </w:rPr>
        <w:t xml:space="preserve"> </w:t>
      </w:r>
      <w:r>
        <w:t>логические</w:t>
      </w:r>
      <w:r>
        <w:rPr>
          <w:spacing w:val="-12"/>
        </w:rPr>
        <w:t xml:space="preserve"> </w:t>
      </w:r>
      <w:r>
        <w:rPr>
          <w:spacing w:val="-2"/>
        </w:rPr>
        <w:t>действия:</w:t>
      </w:r>
    </w:p>
    <w:p w:rsidR="00734C4A" w:rsidRDefault="008041B5">
      <w:pPr>
        <w:pStyle w:val="a4"/>
        <w:numPr>
          <w:ilvl w:val="0"/>
          <w:numId w:val="79"/>
        </w:numPr>
        <w:tabs>
          <w:tab w:val="left" w:pos="1062"/>
        </w:tabs>
        <w:ind w:right="148" w:firstLine="710"/>
        <w:rPr>
          <w:sz w:val="28"/>
        </w:rPr>
      </w:pPr>
      <w:r>
        <w:rPr>
          <w:sz w:val="28"/>
        </w:rPr>
        <w:t>выявлять и характеризовать существенные признаки природных и рукотворных объектов;</w:t>
      </w:r>
    </w:p>
    <w:p w:rsidR="00734C4A" w:rsidRDefault="008041B5">
      <w:pPr>
        <w:pStyle w:val="a4"/>
        <w:numPr>
          <w:ilvl w:val="0"/>
          <w:numId w:val="79"/>
        </w:numPr>
        <w:tabs>
          <w:tab w:val="left" w:pos="1062"/>
        </w:tabs>
        <w:ind w:right="147" w:firstLine="710"/>
        <w:rPr>
          <w:sz w:val="28"/>
        </w:rPr>
      </w:pPr>
      <w:r>
        <w:rPr>
          <w:sz w:val="28"/>
        </w:rPr>
        <w:t>устанавливать существенный признак классификации, основание для обобщения и</w:t>
      </w:r>
      <w:r>
        <w:rPr>
          <w:spacing w:val="80"/>
          <w:sz w:val="28"/>
        </w:rPr>
        <w:t xml:space="preserve"> </w:t>
      </w:r>
      <w:r>
        <w:rPr>
          <w:sz w:val="28"/>
        </w:rPr>
        <w:t>сравнения;</w:t>
      </w:r>
    </w:p>
    <w:p w:rsidR="00734C4A" w:rsidRDefault="008041B5">
      <w:pPr>
        <w:pStyle w:val="a4"/>
        <w:numPr>
          <w:ilvl w:val="0"/>
          <w:numId w:val="79"/>
        </w:numPr>
        <w:tabs>
          <w:tab w:val="left" w:pos="1062"/>
        </w:tabs>
        <w:spacing w:line="242" w:lineRule="auto"/>
        <w:ind w:right="152" w:firstLine="710"/>
        <w:rPr>
          <w:sz w:val="28"/>
        </w:rPr>
      </w:pPr>
      <w:r>
        <w:rPr>
          <w:sz w:val="28"/>
        </w:rPr>
        <w:t>выявлять закономерности и противоречия в рассматриваемых фактах, данных и наблюдениях, относящихся к внешнему миру;</w:t>
      </w:r>
    </w:p>
    <w:p w:rsidR="00734C4A" w:rsidRDefault="008041B5">
      <w:pPr>
        <w:pStyle w:val="a4"/>
        <w:numPr>
          <w:ilvl w:val="0"/>
          <w:numId w:val="79"/>
        </w:numPr>
        <w:tabs>
          <w:tab w:val="left" w:pos="1062"/>
        </w:tabs>
        <w:ind w:right="147" w:firstLine="710"/>
        <w:rPr>
          <w:sz w:val="28"/>
        </w:rPr>
      </w:pPr>
      <w:r>
        <w:rPr>
          <w:sz w:val="28"/>
        </w:rPr>
        <w:t>выявлять причинно-следственные связи при изучении природных явлений и процессов, а также процессов, происходящих</w:t>
      </w:r>
      <w:r>
        <w:rPr>
          <w:spacing w:val="40"/>
          <w:sz w:val="28"/>
        </w:rPr>
        <w:t xml:space="preserve"> </w:t>
      </w:r>
      <w:r>
        <w:rPr>
          <w:sz w:val="28"/>
        </w:rPr>
        <w:t>в техносфере;</w:t>
      </w:r>
    </w:p>
    <w:p w:rsidR="00734C4A" w:rsidRDefault="008041B5">
      <w:pPr>
        <w:pStyle w:val="a4"/>
        <w:numPr>
          <w:ilvl w:val="0"/>
          <w:numId w:val="79"/>
        </w:numPr>
        <w:tabs>
          <w:tab w:val="left" w:pos="1062"/>
        </w:tabs>
        <w:ind w:right="152" w:firstLine="710"/>
        <w:rPr>
          <w:sz w:val="28"/>
        </w:rPr>
      </w:pPr>
      <w:r>
        <w:rPr>
          <w:sz w:val="28"/>
        </w:rPr>
        <w:t>самостоятельно выбирать способ решения поставленной задачи, используя для этого необходимые материалы, инструменты</w:t>
      </w:r>
      <w:r>
        <w:rPr>
          <w:spacing w:val="40"/>
          <w:sz w:val="28"/>
        </w:rPr>
        <w:t xml:space="preserve"> </w:t>
      </w:r>
      <w:r>
        <w:rPr>
          <w:sz w:val="28"/>
        </w:rPr>
        <w:t>и технологии.</w:t>
      </w:r>
    </w:p>
    <w:p w:rsidR="00734C4A" w:rsidRDefault="008041B5">
      <w:pPr>
        <w:pStyle w:val="a3"/>
        <w:spacing w:line="321" w:lineRule="exact"/>
        <w:ind w:left="852" w:firstLine="0"/>
      </w:pPr>
      <w:r>
        <w:t>Базовые</w:t>
      </w:r>
      <w:r>
        <w:rPr>
          <w:spacing w:val="-16"/>
        </w:rPr>
        <w:t xml:space="preserve"> </w:t>
      </w:r>
      <w:r>
        <w:t>исследовательские</w:t>
      </w:r>
      <w:r>
        <w:rPr>
          <w:spacing w:val="-16"/>
        </w:rPr>
        <w:t xml:space="preserve"> </w:t>
      </w:r>
      <w:r>
        <w:rPr>
          <w:spacing w:val="-2"/>
        </w:rPr>
        <w:t>действия:</w:t>
      </w:r>
    </w:p>
    <w:p w:rsidR="00734C4A" w:rsidRDefault="008041B5">
      <w:pPr>
        <w:pStyle w:val="a4"/>
        <w:numPr>
          <w:ilvl w:val="0"/>
          <w:numId w:val="79"/>
        </w:numPr>
        <w:tabs>
          <w:tab w:val="left" w:pos="1063"/>
        </w:tabs>
        <w:spacing w:line="322" w:lineRule="exact"/>
        <w:ind w:left="1063" w:hanging="211"/>
        <w:rPr>
          <w:sz w:val="28"/>
        </w:rPr>
      </w:pPr>
      <w:r>
        <w:rPr>
          <w:sz w:val="28"/>
        </w:rPr>
        <w:t>использовать</w:t>
      </w:r>
      <w:r>
        <w:rPr>
          <w:spacing w:val="-11"/>
          <w:sz w:val="28"/>
        </w:rPr>
        <w:t xml:space="preserve"> </w:t>
      </w:r>
      <w:r>
        <w:rPr>
          <w:sz w:val="28"/>
        </w:rPr>
        <w:t>вопросы</w:t>
      </w:r>
      <w:r>
        <w:rPr>
          <w:spacing w:val="-13"/>
          <w:sz w:val="28"/>
        </w:rPr>
        <w:t xml:space="preserve"> </w:t>
      </w:r>
      <w:r>
        <w:rPr>
          <w:sz w:val="28"/>
        </w:rPr>
        <w:t>как</w:t>
      </w:r>
      <w:r>
        <w:rPr>
          <w:spacing w:val="-13"/>
          <w:sz w:val="28"/>
        </w:rPr>
        <w:t xml:space="preserve"> </w:t>
      </w:r>
      <w:r>
        <w:rPr>
          <w:sz w:val="28"/>
        </w:rPr>
        <w:t>исследовательский</w:t>
      </w:r>
      <w:r>
        <w:rPr>
          <w:spacing w:val="-13"/>
          <w:sz w:val="28"/>
        </w:rPr>
        <w:t xml:space="preserve"> </w:t>
      </w:r>
      <w:r>
        <w:rPr>
          <w:sz w:val="28"/>
        </w:rPr>
        <w:t>инструмент</w:t>
      </w:r>
      <w:r>
        <w:rPr>
          <w:spacing w:val="-14"/>
          <w:sz w:val="28"/>
        </w:rPr>
        <w:t xml:space="preserve"> </w:t>
      </w:r>
      <w:r>
        <w:rPr>
          <w:spacing w:val="-2"/>
          <w:sz w:val="28"/>
        </w:rPr>
        <w:t>познания;</w:t>
      </w:r>
    </w:p>
    <w:p w:rsidR="00734C4A" w:rsidRDefault="008041B5">
      <w:pPr>
        <w:pStyle w:val="a4"/>
        <w:numPr>
          <w:ilvl w:val="0"/>
          <w:numId w:val="79"/>
        </w:numPr>
        <w:tabs>
          <w:tab w:val="left" w:pos="1062"/>
        </w:tabs>
        <w:ind w:right="151" w:firstLine="710"/>
        <w:rPr>
          <w:sz w:val="28"/>
        </w:rPr>
      </w:pPr>
      <w:r>
        <w:rPr>
          <w:sz w:val="28"/>
        </w:rPr>
        <w:t>формировать запросы к информационной системе с целью получения необходимой информации;</w:t>
      </w:r>
    </w:p>
    <w:p w:rsidR="00734C4A" w:rsidRDefault="008041B5">
      <w:pPr>
        <w:pStyle w:val="a4"/>
        <w:numPr>
          <w:ilvl w:val="0"/>
          <w:numId w:val="79"/>
        </w:numPr>
        <w:tabs>
          <w:tab w:val="left" w:pos="1063"/>
        </w:tabs>
        <w:spacing w:line="321" w:lineRule="exact"/>
        <w:ind w:left="1063" w:hanging="211"/>
        <w:rPr>
          <w:sz w:val="28"/>
        </w:rPr>
      </w:pPr>
      <w:r>
        <w:rPr>
          <w:sz w:val="28"/>
        </w:rPr>
        <w:t>оценивать</w:t>
      </w:r>
      <w:r>
        <w:rPr>
          <w:spacing w:val="-13"/>
          <w:sz w:val="28"/>
        </w:rPr>
        <w:t xml:space="preserve"> </w:t>
      </w:r>
      <w:r>
        <w:rPr>
          <w:sz w:val="28"/>
        </w:rPr>
        <w:t>полноту,</w:t>
      </w:r>
      <w:r>
        <w:rPr>
          <w:spacing w:val="-7"/>
          <w:sz w:val="28"/>
        </w:rPr>
        <w:t xml:space="preserve"> </w:t>
      </w:r>
      <w:r>
        <w:rPr>
          <w:sz w:val="28"/>
        </w:rPr>
        <w:t>достоверность</w:t>
      </w:r>
      <w:r>
        <w:rPr>
          <w:spacing w:val="-12"/>
          <w:sz w:val="28"/>
        </w:rPr>
        <w:t xml:space="preserve"> </w:t>
      </w:r>
      <w:r>
        <w:rPr>
          <w:sz w:val="28"/>
        </w:rPr>
        <w:t>и</w:t>
      </w:r>
      <w:r>
        <w:rPr>
          <w:spacing w:val="-11"/>
          <w:sz w:val="28"/>
        </w:rPr>
        <w:t xml:space="preserve"> </w:t>
      </w:r>
      <w:r>
        <w:rPr>
          <w:sz w:val="28"/>
        </w:rPr>
        <w:t>актуальность</w:t>
      </w:r>
      <w:r>
        <w:rPr>
          <w:spacing w:val="-12"/>
          <w:sz w:val="28"/>
        </w:rPr>
        <w:t xml:space="preserve"> </w:t>
      </w:r>
      <w:r>
        <w:rPr>
          <w:sz w:val="28"/>
        </w:rPr>
        <w:t>полученной</w:t>
      </w:r>
      <w:r>
        <w:rPr>
          <w:spacing w:val="-10"/>
          <w:sz w:val="28"/>
        </w:rPr>
        <w:t xml:space="preserve"> </w:t>
      </w:r>
      <w:r>
        <w:rPr>
          <w:spacing w:val="-2"/>
          <w:sz w:val="28"/>
        </w:rPr>
        <w:t>информации;</w:t>
      </w:r>
    </w:p>
    <w:p w:rsidR="00734C4A" w:rsidRDefault="008041B5">
      <w:pPr>
        <w:pStyle w:val="a4"/>
        <w:numPr>
          <w:ilvl w:val="0"/>
          <w:numId w:val="79"/>
        </w:numPr>
        <w:tabs>
          <w:tab w:val="left" w:pos="1063"/>
        </w:tabs>
        <w:spacing w:line="322" w:lineRule="exact"/>
        <w:ind w:left="1063" w:hanging="211"/>
        <w:rPr>
          <w:sz w:val="28"/>
        </w:rPr>
      </w:pPr>
      <w:r>
        <w:rPr>
          <w:sz w:val="28"/>
        </w:rPr>
        <w:t>опытным</w:t>
      </w:r>
      <w:r>
        <w:rPr>
          <w:spacing w:val="-7"/>
          <w:sz w:val="28"/>
        </w:rPr>
        <w:t xml:space="preserve"> </w:t>
      </w:r>
      <w:r>
        <w:rPr>
          <w:sz w:val="28"/>
        </w:rPr>
        <w:t>путём</w:t>
      </w:r>
      <w:r>
        <w:rPr>
          <w:spacing w:val="-7"/>
          <w:sz w:val="28"/>
        </w:rPr>
        <w:t xml:space="preserve"> </w:t>
      </w:r>
      <w:r>
        <w:rPr>
          <w:sz w:val="28"/>
        </w:rPr>
        <w:t>изучать</w:t>
      </w:r>
      <w:r>
        <w:rPr>
          <w:spacing w:val="-11"/>
          <w:sz w:val="28"/>
        </w:rPr>
        <w:t xml:space="preserve"> </w:t>
      </w:r>
      <w:r>
        <w:rPr>
          <w:sz w:val="28"/>
        </w:rPr>
        <w:t>свойства</w:t>
      </w:r>
      <w:r>
        <w:rPr>
          <w:spacing w:val="-7"/>
          <w:sz w:val="28"/>
        </w:rPr>
        <w:t xml:space="preserve"> </w:t>
      </w:r>
      <w:r>
        <w:rPr>
          <w:sz w:val="28"/>
        </w:rPr>
        <w:t>различных</w:t>
      </w:r>
      <w:r>
        <w:rPr>
          <w:spacing w:val="-12"/>
          <w:sz w:val="28"/>
        </w:rPr>
        <w:t xml:space="preserve"> </w:t>
      </w:r>
      <w:r>
        <w:rPr>
          <w:spacing w:val="-2"/>
          <w:sz w:val="28"/>
        </w:rPr>
        <w:t>материалов;</w:t>
      </w:r>
    </w:p>
    <w:p w:rsidR="00734C4A" w:rsidRDefault="008041B5">
      <w:pPr>
        <w:pStyle w:val="a4"/>
        <w:numPr>
          <w:ilvl w:val="0"/>
          <w:numId w:val="79"/>
        </w:numPr>
        <w:tabs>
          <w:tab w:val="left" w:pos="1062"/>
        </w:tabs>
        <w:spacing w:line="242" w:lineRule="auto"/>
        <w:ind w:right="145" w:firstLine="710"/>
        <w:rPr>
          <w:sz w:val="28"/>
        </w:rPr>
      </w:pPr>
      <w:r>
        <w:rPr>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w:t>
      </w:r>
      <w:r>
        <w:rPr>
          <w:spacing w:val="40"/>
          <w:sz w:val="28"/>
        </w:rPr>
        <w:t xml:space="preserve"> </w:t>
      </w:r>
      <w:r>
        <w:rPr>
          <w:sz w:val="28"/>
        </w:rPr>
        <w:t>величинами;</w:t>
      </w:r>
    </w:p>
    <w:p w:rsidR="00734C4A" w:rsidRDefault="008041B5">
      <w:pPr>
        <w:pStyle w:val="a4"/>
        <w:numPr>
          <w:ilvl w:val="0"/>
          <w:numId w:val="79"/>
        </w:numPr>
        <w:tabs>
          <w:tab w:val="left" w:pos="1063"/>
        </w:tabs>
        <w:spacing w:line="316" w:lineRule="exact"/>
        <w:ind w:left="1063" w:hanging="211"/>
        <w:rPr>
          <w:sz w:val="28"/>
        </w:rPr>
      </w:pPr>
      <w:r>
        <w:rPr>
          <w:sz w:val="28"/>
        </w:rPr>
        <w:t>строить</w:t>
      </w:r>
      <w:r>
        <w:rPr>
          <w:spacing w:val="-7"/>
          <w:sz w:val="28"/>
        </w:rPr>
        <w:t xml:space="preserve"> </w:t>
      </w:r>
      <w:r>
        <w:rPr>
          <w:sz w:val="28"/>
        </w:rPr>
        <w:t>и</w:t>
      </w:r>
      <w:r>
        <w:rPr>
          <w:spacing w:val="-4"/>
          <w:sz w:val="28"/>
        </w:rPr>
        <w:t xml:space="preserve"> </w:t>
      </w:r>
      <w:r>
        <w:rPr>
          <w:sz w:val="28"/>
        </w:rPr>
        <w:t>оценивать</w:t>
      </w:r>
      <w:r>
        <w:rPr>
          <w:spacing w:val="-7"/>
          <w:sz w:val="28"/>
        </w:rPr>
        <w:t xml:space="preserve"> </w:t>
      </w:r>
      <w:r>
        <w:rPr>
          <w:sz w:val="28"/>
        </w:rPr>
        <w:t>модели</w:t>
      </w:r>
      <w:r>
        <w:rPr>
          <w:spacing w:val="-4"/>
          <w:sz w:val="28"/>
        </w:rPr>
        <w:t xml:space="preserve"> </w:t>
      </w:r>
      <w:r>
        <w:rPr>
          <w:sz w:val="28"/>
        </w:rPr>
        <w:t>объектов,</w:t>
      </w:r>
      <w:r>
        <w:rPr>
          <w:spacing w:val="-2"/>
          <w:sz w:val="28"/>
        </w:rPr>
        <w:t xml:space="preserve"> </w:t>
      </w:r>
      <w:r>
        <w:rPr>
          <w:sz w:val="28"/>
        </w:rPr>
        <w:t>явлений</w:t>
      </w:r>
      <w:r>
        <w:rPr>
          <w:spacing w:val="-4"/>
          <w:sz w:val="28"/>
        </w:rPr>
        <w:t xml:space="preserve"> </w:t>
      </w:r>
      <w:r>
        <w:rPr>
          <w:sz w:val="28"/>
        </w:rPr>
        <w:t>и</w:t>
      </w:r>
      <w:r>
        <w:rPr>
          <w:spacing w:val="62"/>
          <w:sz w:val="28"/>
        </w:rPr>
        <w:t xml:space="preserve">  </w:t>
      </w:r>
      <w:r>
        <w:rPr>
          <w:spacing w:val="-2"/>
          <w:sz w:val="28"/>
        </w:rPr>
        <w:t>процессов;</w:t>
      </w:r>
    </w:p>
    <w:p w:rsidR="00734C4A" w:rsidRDefault="008041B5">
      <w:pPr>
        <w:pStyle w:val="a4"/>
        <w:numPr>
          <w:ilvl w:val="0"/>
          <w:numId w:val="79"/>
        </w:numPr>
        <w:tabs>
          <w:tab w:val="left" w:pos="1062"/>
        </w:tabs>
        <w:ind w:right="140" w:firstLine="710"/>
        <w:rPr>
          <w:sz w:val="28"/>
        </w:rPr>
      </w:pPr>
      <w:r>
        <w:rPr>
          <w:sz w:val="28"/>
        </w:rPr>
        <w:t>уметь создавать, применять и преобразовывать знаки и символы, модели и схемы для решения учебных и познавательных</w:t>
      </w:r>
      <w:r>
        <w:rPr>
          <w:spacing w:val="40"/>
          <w:sz w:val="28"/>
        </w:rPr>
        <w:t xml:space="preserve"> </w:t>
      </w:r>
      <w:r>
        <w:rPr>
          <w:sz w:val="28"/>
        </w:rPr>
        <w:t>задач;- уметь оценивать правильность выполнения учебной задачи, собственные</w:t>
      </w:r>
      <w:r>
        <w:rPr>
          <w:spacing w:val="40"/>
          <w:sz w:val="28"/>
        </w:rPr>
        <w:t xml:space="preserve"> </w:t>
      </w:r>
      <w:r>
        <w:rPr>
          <w:sz w:val="28"/>
        </w:rPr>
        <w:t>возможности</w:t>
      </w:r>
      <w:r>
        <w:rPr>
          <w:spacing w:val="40"/>
          <w:sz w:val="28"/>
        </w:rPr>
        <w:t xml:space="preserve"> </w:t>
      </w:r>
      <w:r>
        <w:rPr>
          <w:sz w:val="28"/>
        </w:rPr>
        <w:t>её решения;</w:t>
      </w:r>
    </w:p>
    <w:p w:rsidR="00734C4A" w:rsidRDefault="008041B5">
      <w:pPr>
        <w:pStyle w:val="a4"/>
        <w:numPr>
          <w:ilvl w:val="0"/>
          <w:numId w:val="79"/>
        </w:numPr>
        <w:tabs>
          <w:tab w:val="left" w:pos="1062"/>
        </w:tabs>
        <w:ind w:right="152" w:firstLine="710"/>
        <w:rPr>
          <w:sz w:val="28"/>
        </w:rPr>
      </w:pPr>
      <w:r>
        <w:rPr>
          <w:sz w:val="28"/>
        </w:rPr>
        <w:t>прогнозировать поведение технической системы, в том числе с</w:t>
      </w:r>
      <w:r>
        <w:rPr>
          <w:spacing w:val="40"/>
          <w:sz w:val="28"/>
        </w:rPr>
        <w:t xml:space="preserve"> </w:t>
      </w:r>
      <w:r>
        <w:rPr>
          <w:sz w:val="28"/>
        </w:rPr>
        <w:t>учётом синергетических эффектов.</w:t>
      </w:r>
    </w:p>
    <w:p w:rsidR="00734C4A" w:rsidRDefault="008041B5">
      <w:pPr>
        <w:pStyle w:val="a3"/>
        <w:spacing w:line="321" w:lineRule="exact"/>
        <w:ind w:left="852" w:firstLine="0"/>
      </w:pPr>
      <w:r>
        <w:t>Работа</w:t>
      </w:r>
      <w:r>
        <w:rPr>
          <w:spacing w:val="66"/>
        </w:rPr>
        <w:t xml:space="preserve"> </w:t>
      </w:r>
      <w:r>
        <w:t>с</w:t>
      </w:r>
      <w:r>
        <w:rPr>
          <w:spacing w:val="-2"/>
        </w:rPr>
        <w:t xml:space="preserve"> информацией:</w:t>
      </w:r>
    </w:p>
    <w:p w:rsidR="00734C4A" w:rsidRDefault="008041B5">
      <w:pPr>
        <w:pStyle w:val="a4"/>
        <w:numPr>
          <w:ilvl w:val="0"/>
          <w:numId w:val="79"/>
        </w:numPr>
        <w:tabs>
          <w:tab w:val="left" w:pos="1062"/>
          <w:tab w:val="left" w:pos="10075"/>
        </w:tabs>
        <w:ind w:right="144" w:firstLine="710"/>
        <w:rPr>
          <w:sz w:val="28"/>
        </w:rPr>
      </w:pPr>
      <w:r>
        <w:rPr>
          <w:sz w:val="28"/>
        </w:rPr>
        <w:t>выбирать</w:t>
      </w:r>
      <w:r>
        <w:rPr>
          <w:spacing w:val="80"/>
          <w:w w:val="150"/>
          <w:sz w:val="28"/>
        </w:rPr>
        <w:t xml:space="preserve"> </w:t>
      </w:r>
      <w:r>
        <w:rPr>
          <w:sz w:val="28"/>
        </w:rPr>
        <w:t>форму</w:t>
      </w:r>
      <w:r>
        <w:rPr>
          <w:spacing w:val="80"/>
          <w:w w:val="150"/>
          <w:sz w:val="28"/>
        </w:rPr>
        <w:t xml:space="preserve"> </w:t>
      </w:r>
      <w:r>
        <w:rPr>
          <w:sz w:val="28"/>
        </w:rPr>
        <w:t>представления</w:t>
      </w:r>
      <w:r>
        <w:rPr>
          <w:spacing w:val="80"/>
          <w:w w:val="150"/>
          <w:sz w:val="28"/>
        </w:rPr>
        <w:t xml:space="preserve"> </w:t>
      </w:r>
      <w:r>
        <w:rPr>
          <w:sz w:val="28"/>
        </w:rPr>
        <w:t>информации</w:t>
      </w:r>
      <w:r>
        <w:rPr>
          <w:spacing w:val="80"/>
          <w:w w:val="150"/>
          <w:sz w:val="28"/>
        </w:rPr>
        <w:t xml:space="preserve"> </w:t>
      </w:r>
      <w:r>
        <w:rPr>
          <w:sz w:val="28"/>
        </w:rPr>
        <w:t>в</w:t>
      </w:r>
      <w:r>
        <w:rPr>
          <w:spacing w:val="80"/>
          <w:w w:val="150"/>
          <w:sz w:val="28"/>
        </w:rPr>
        <w:t xml:space="preserve"> </w:t>
      </w:r>
      <w:r>
        <w:rPr>
          <w:sz w:val="28"/>
        </w:rPr>
        <w:t>зависимости</w:t>
      </w:r>
      <w:r>
        <w:rPr>
          <w:sz w:val="28"/>
        </w:rPr>
        <w:tab/>
      </w:r>
      <w:r>
        <w:rPr>
          <w:spacing w:val="-6"/>
          <w:sz w:val="28"/>
        </w:rPr>
        <w:t xml:space="preserve">от </w:t>
      </w:r>
      <w:r>
        <w:rPr>
          <w:sz w:val="28"/>
        </w:rPr>
        <w:t>поставленной задачи;</w:t>
      </w:r>
    </w:p>
    <w:p w:rsidR="00734C4A" w:rsidRDefault="008041B5">
      <w:pPr>
        <w:pStyle w:val="a4"/>
        <w:numPr>
          <w:ilvl w:val="0"/>
          <w:numId w:val="79"/>
        </w:numPr>
        <w:tabs>
          <w:tab w:val="left" w:pos="1063"/>
        </w:tabs>
        <w:spacing w:line="322" w:lineRule="exact"/>
        <w:ind w:left="1063" w:hanging="211"/>
        <w:rPr>
          <w:sz w:val="28"/>
        </w:rPr>
      </w:pPr>
      <w:r>
        <w:rPr>
          <w:sz w:val="28"/>
        </w:rPr>
        <w:t>понимать</w:t>
      </w:r>
      <w:r>
        <w:rPr>
          <w:spacing w:val="-10"/>
          <w:sz w:val="28"/>
        </w:rPr>
        <w:t xml:space="preserve"> </w:t>
      </w:r>
      <w:r>
        <w:rPr>
          <w:sz w:val="28"/>
        </w:rPr>
        <w:t>различие</w:t>
      </w:r>
      <w:r>
        <w:rPr>
          <w:spacing w:val="-4"/>
          <w:sz w:val="28"/>
        </w:rPr>
        <w:t xml:space="preserve"> </w:t>
      </w:r>
      <w:r>
        <w:rPr>
          <w:sz w:val="28"/>
        </w:rPr>
        <w:t>между</w:t>
      </w:r>
      <w:r>
        <w:rPr>
          <w:spacing w:val="-11"/>
          <w:sz w:val="28"/>
        </w:rPr>
        <w:t xml:space="preserve"> </w:t>
      </w:r>
      <w:r>
        <w:rPr>
          <w:sz w:val="28"/>
        </w:rPr>
        <w:t>данными,</w:t>
      </w:r>
      <w:r>
        <w:rPr>
          <w:spacing w:val="-6"/>
          <w:sz w:val="28"/>
        </w:rPr>
        <w:t xml:space="preserve"> </w:t>
      </w:r>
      <w:r>
        <w:rPr>
          <w:sz w:val="28"/>
        </w:rPr>
        <w:t>информацией</w:t>
      </w:r>
      <w:r>
        <w:rPr>
          <w:spacing w:val="-7"/>
          <w:sz w:val="28"/>
        </w:rPr>
        <w:t xml:space="preserve"> </w:t>
      </w:r>
      <w:r>
        <w:rPr>
          <w:sz w:val="28"/>
        </w:rPr>
        <w:t>и</w:t>
      </w:r>
      <w:r>
        <w:rPr>
          <w:spacing w:val="-8"/>
          <w:sz w:val="28"/>
        </w:rPr>
        <w:t xml:space="preserve"> </w:t>
      </w:r>
      <w:r>
        <w:rPr>
          <w:spacing w:val="-2"/>
          <w:sz w:val="28"/>
        </w:rPr>
        <w:t>знаниями;</w:t>
      </w:r>
    </w:p>
    <w:p w:rsidR="00734C4A" w:rsidRDefault="008041B5">
      <w:pPr>
        <w:pStyle w:val="a4"/>
        <w:numPr>
          <w:ilvl w:val="0"/>
          <w:numId w:val="79"/>
        </w:numPr>
        <w:tabs>
          <w:tab w:val="left" w:pos="1063"/>
        </w:tabs>
        <w:ind w:left="1063" w:hanging="211"/>
        <w:jc w:val="left"/>
        <w:rPr>
          <w:sz w:val="28"/>
        </w:rPr>
      </w:pPr>
      <w:r>
        <w:rPr>
          <w:sz w:val="28"/>
        </w:rPr>
        <w:t>владеть</w:t>
      </w:r>
      <w:r>
        <w:rPr>
          <w:spacing w:val="-11"/>
          <w:sz w:val="28"/>
        </w:rPr>
        <w:t xml:space="preserve"> </w:t>
      </w:r>
      <w:r>
        <w:rPr>
          <w:sz w:val="28"/>
        </w:rPr>
        <w:t>начальными</w:t>
      </w:r>
      <w:r>
        <w:rPr>
          <w:spacing w:val="-9"/>
          <w:sz w:val="28"/>
        </w:rPr>
        <w:t xml:space="preserve"> </w:t>
      </w:r>
      <w:r>
        <w:rPr>
          <w:sz w:val="28"/>
        </w:rPr>
        <w:t>навыками</w:t>
      </w:r>
      <w:r>
        <w:rPr>
          <w:spacing w:val="-8"/>
          <w:sz w:val="28"/>
        </w:rPr>
        <w:t xml:space="preserve"> </w:t>
      </w:r>
      <w:r>
        <w:rPr>
          <w:sz w:val="28"/>
        </w:rPr>
        <w:t>работы</w:t>
      </w:r>
      <w:r>
        <w:rPr>
          <w:spacing w:val="-9"/>
          <w:sz w:val="28"/>
        </w:rPr>
        <w:t xml:space="preserve"> </w:t>
      </w:r>
      <w:r>
        <w:rPr>
          <w:sz w:val="28"/>
        </w:rPr>
        <w:t>с</w:t>
      </w:r>
      <w:r>
        <w:rPr>
          <w:spacing w:val="-8"/>
          <w:sz w:val="28"/>
        </w:rPr>
        <w:t xml:space="preserve"> </w:t>
      </w:r>
      <w:r>
        <w:rPr>
          <w:sz w:val="28"/>
        </w:rPr>
        <w:t>«большими</w:t>
      </w:r>
      <w:r>
        <w:rPr>
          <w:spacing w:val="-9"/>
          <w:sz w:val="28"/>
        </w:rPr>
        <w:t xml:space="preserve"> </w:t>
      </w:r>
      <w:r>
        <w:rPr>
          <w:spacing w:val="-2"/>
          <w:sz w:val="28"/>
        </w:rPr>
        <w:t>данными»;</w:t>
      </w:r>
    </w:p>
    <w:p w:rsidR="00734C4A" w:rsidRDefault="008041B5">
      <w:pPr>
        <w:pStyle w:val="a4"/>
        <w:numPr>
          <w:ilvl w:val="0"/>
          <w:numId w:val="79"/>
        </w:numPr>
        <w:tabs>
          <w:tab w:val="left" w:pos="1062"/>
        </w:tabs>
        <w:ind w:right="149" w:firstLine="710"/>
        <w:jc w:val="left"/>
        <w:rPr>
          <w:sz w:val="28"/>
        </w:rPr>
      </w:pPr>
      <w:r>
        <w:rPr>
          <w:sz w:val="28"/>
        </w:rPr>
        <w:t>владеть технологией трансформации данных в информацию, информации</w:t>
      </w:r>
      <w:r>
        <w:rPr>
          <w:spacing w:val="80"/>
          <w:sz w:val="28"/>
        </w:rPr>
        <w:t xml:space="preserve"> </w:t>
      </w:r>
      <w:r>
        <w:rPr>
          <w:sz w:val="28"/>
        </w:rPr>
        <w:t xml:space="preserve">в </w:t>
      </w:r>
      <w:r>
        <w:rPr>
          <w:spacing w:val="-2"/>
          <w:sz w:val="28"/>
        </w:rPr>
        <w:t>знания.</w:t>
      </w:r>
    </w:p>
    <w:p w:rsidR="00734C4A" w:rsidRDefault="008041B5">
      <w:pPr>
        <w:pStyle w:val="4"/>
        <w:spacing w:before="3" w:line="240" w:lineRule="auto"/>
        <w:jc w:val="lef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734C4A" w:rsidRDefault="00734C4A">
      <w:pPr>
        <w:pStyle w:val="4"/>
        <w:spacing w:line="240" w:lineRule="auto"/>
        <w:jc w:val="left"/>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4" w:line="322" w:lineRule="exact"/>
        <w:ind w:left="852" w:firstLine="0"/>
        <w:jc w:val="left"/>
      </w:pPr>
      <w:r>
        <w:rPr>
          <w:spacing w:val="-2"/>
        </w:rPr>
        <w:t>Самоорганизация:</w:t>
      </w:r>
    </w:p>
    <w:p w:rsidR="00734C4A" w:rsidRDefault="008041B5">
      <w:pPr>
        <w:pStyle w:val="a4"/>
        <w:numPr>
          <w:ilvl w:val="0"/>
          <w:numId w:val="79"/>
        </w:numPr>
        <w:tabs>
          <w:tab w:val="left" w:pos="1062"/>
        </w:tabs>
        <w:ind w:right="148" w:firstLine="710"/>
        <w:rPr>
          <w:sz w:val="28"/>
        </w:rPr>
      </w:pPr>
      <w:r>
        <w:rPr>
          <w:sz w:val="28"/>
        </w:rPr>
        <w:t>уметь самостоятельно</w:t>
      </w:r>
      <w:r>
        <w:rPr>
          <w:spacing w:val="40"/>
          <w:sz w:val="28"/>
        </w:rPr>
        <w:t xml:space="preserve"> </w:t>
      </w:r>
      <w:r>
        <w:rPr>
          <w:sz w:val="28"/>
        </w:rPr>
        <w:t>планировать пути достижения</w:t>
      </w:r>
      <w:r>
        <w:rPr>
          <w:spacing w:val="40"/>
          <w:sz w:val="28"/>
        </w:rPr>
        <w:t xml:space="preserve"> </w:t>
      </w:r>
      <w:r>
        <w:rPr>
          <w:sz w:val="28"/>
        </w:rPr>
        <w:t>целей, в том числе альтернативные, осознанно выбирать наиболее эффективные способы решения учебных и познавательных</w:t>
      </w:r>
      <w:r>
        <w:rPr>
          <w:spacing w:val="40"/>
          <w:sz w:val="28"/>
        </w:rPr>
        <w:t xml:space="preserve"> </w:t>
      </w:r>
      <w:r>
        <w:rPr>
          <w:sz w:val="28"/>
        </w:rPr>
        <w:t>задач;</w:t>
      </w:r>
    </w:p>
    <w:p w:rsidR="00734C4A" w:rsidRDefault="008041B5">
      <w:pPr>
        <w:pStyle w:val="a4"/>
        <w:numPr>
          <w:ilvl w:val="0"/>
          <w:numId w:val="79"/>
        </w:numPr>
        <w:tabs>
          <w:tab w:val="left" w:pos="1062"/>
        </w:tabs>
        <w:ind w:right="152" w:firstLine="710"/>
        <w:rPr>
          <w:sz w:val="28"/>
        </w:rPr>
      </w:pPr>
      <w:r>
        <w:rPr>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34C4A" w:rsidRDefault="008041B5">
      <w:pPr>
        <w:pStyle w:val="a4"/>
        <w:numPr>
          <w:ilvl w:val="0"/>
          <w:numId w:val="79"/>
        </w:numPr>
        <w:tabs>
          <w:tab w:val="left" w:pos="1063"/>
          <w:tab w:val="left" w:pos="6146"/>
        </w:tabs>
        <w:ind w:left="852" w:right="3242" w:firstLine="0"/>
        <w:jc w:val="left"/>
        <w:rPr>
          <w:sz w:val="28"/>
        </w:rPr>
      </w:pPr>
      <w:r>
        <w:rPr>
          <w:sz w:val="28"/>
        </w:rPr>
        <w:t>делать выбор и брать ответственность за</w:t>
      </w:r>
      <w:r>
        <w:rPr>
          <w:sz w:val="28"/>
        </w:rPr>
        <w:tab/>
      </w:r>
      <w:r>
        <w:rPr>
          <w:spacing w:val="-2"/>
          <w:sz w:val="28"/>
        </w:rPr>
        <w:t xml:space="preserve">решение. </w:t>
      </w:r>
      <w:r>
        <w:rPr>
          <w:sz w:val="28"/>
        </w:rPr>
        <w:t>Самоконтроль</w:t>
      </w:r>
      <w:r>
        <w:rPr>
          <w:spacing w:val="40"/>
          <w:sz w:val="28"/>
        </w:rPr>
        <w:t xml:space="preserve"> </w:t>
      </w:r>
      <w:r>
        <w:rPr>
          <w:sz w:val="28"/>
        </w:rPr>
        <w:t>(рефлексия):</w:t>
      </w:r>
    </w:p>
    <w:p w:rsidR="00734C4A" w:rsidRDefault="008041B5">
      <w:pPr>
        <w:pStyle w:val="a4"/>
        <w:numPr>
          <w:ilvl w:val="0"/>
          <w:numId w:val="79"/>
        </w:numPr>
        <w:tabs>
          <w:tab w:val="left" w:pos="1063"/>
        </w:tabs>
        <w:spacing w:line="321" w:lineRule="exact"/>
        <w:ind w:left="1063" w:hanging="211"/>
        <w:jc w:val="left"/>
        <w:rPr>
          <w:sz w:val="28"/>
        </w:rPr>
      </w:pPr>
      <w:r>
        <w:rPr>
          <w:sz w:val="28"/>
        </w:rPr>
        <w:t>давать</w:t>
      </w:r>
      <w:r>
        <w:rPr>
          <w:spacing w:val="-11"/>
          <w:sz w:val="28"/>
        </w:rPr>
        <w:t xml:space="preserve"> </w:t>
      </w:r>
      <w:r>
        <w:rPr>
          <w:sz w:val="28"/>
        </w:rPr>
        <w:t>адекватную</w:t>
      </w:r>
      <w:r>
        <w:rPr>
          <w:spacing w:val="-7"/>
          <w:sz w:val="28"/>
        </w:rPr>
        <w:t xml:space="preserve"> </w:t>
      </w:r>
      <w:r>
        <w:rPr>
          <w:sz w:val="28"/>
        </w:rPr>
        <w:t>оценку</w:t>
      </w:r>
      <w:r>
        <w:rPr>
          <w:spacing w:val="-10"/>
          <w:sz w:val="28"/>
        </w:rPr>
        <w:t xml:space="preserve"> </w:t>
      </w:r>
      <w:r>
        <w:rPr>
          <w:sz w:val="28"/>
        </w:rPr>
        <w:t>ситуации</w:t>
      </w:r>
      <w:r>
        <w:rPr>
          <w:spacing w:val="-6"/>
          <w:sz w:val="28"/>
        </w:rPr>
        <w:t xml:space="preserve"> </w:t>
      </w:r>
      <w:r>
        <w:rPr>
          <w:sz w:val="28"/>
        </w:rPr>
        <w:t>и</w:t>
      </w:r>
      <w:r>
        <w:rPr>
          <w:spacing w:val="-7"/>
          <w:sz w:val="28"/>
        </w:rPr>
        <w:t xml:space="preserve"> </w:t>
      </w:r>
      <w:r>
        <w:rPr>
          <w:sz w:val="28"/>
        </w:rPr>
        <w:t>предлагать</w:t>
      </w:r>
      <w:r>
        <w:rPr>
          <w:spacing w:val="-8"/>
          <w:sz w:val="28"/>
        </w:rPr>
        <w:t xml:space="preserve"> </w:t>
      </w:r>
      <w:r>
        <w:rPr>
          <w:sz w:val="28"/>
        </w:rPr>
        <w:t>план</w:t>
      </w:r>
      <w:r>
        <w:rPr>
          <w:spacing w:val="-6"/>
          <w:sz w:val="28"/>
        </w:rPr>
        <w:t xml:space="preserve"> </w:t>
      </w:r>
      <w:r>
        <w:rPr>
          <w:sz w:val="28"/>
        </w:rPr>
        <w:t>её</w:t>
      </w:r>
      <w:r>
        <w:rPr>
          <w:spacing w:val="-5"/>
          <w:sz w:val="28"/>
        </w:rPr>
        <w:t xml:space="preserve"> </w:t>
      </w:r>
      <w:r>
        <w:rPr>
          <w:spacing w:val="-2"/>
          <w:sz w:val="28"/>
        </w:rPr>
        <w:t>изменения;</w:t>
      </w:r>
    </w:p>
    <w:p w:rsidR="00734C4A" w:rsidRDefault="008041B5">
      <w:pPr>
        <w:pStyle w:val="a4"/>
        <w:numPr>
          <w:ilvl w:val="0"/>
          <w:numId w:val="79"/>
        </w:numPr>
        <w:tabs>
          <w:tab w:val="left" w:pos="1062"/>
          <w:tab w:val="left" w:pos="2838"/>
          <w:tab w:val="left" w:pos="4470"/>
          <w:tab w:val="left" w:pos="6466"/>
          <w:tab w:val="left" w:pos="8914"/>
        </w:tabs>
        <w:spacing w:before="2"/>
        <w:ind w:right="144" w:firstLine="710"/>
        <w:jc w:val="left"/>
        <w:rPr>
          <w:sz w:val="28"/>
        </w:rPr>
      </w:pPr>
      <w:r>
        <w:rPr>
          <w:spacing w:val="-2"/>
          <w:sz w:val="28"/>
        </w:rPr>
        <w:t>объяснять</w:t>
      </w:r>
      <w:r>
        <w:rPr>
          <w:sz w:val="28"/>
        </w:rPr>
        <w:tab/>
      </w:r>
      <w:r>
        <w:rPr>
          <w:spacing w:val="-2"/>
          <w:sz w:val="28"/>
        </w:rPr>
        <w:t>причины</w:t>
      </w:r>
      <w:r>
        <w:rPr>
          <w:sz w:val="28"/>
        </w:rPr>
        <w:tab/>
      </w:r>
      <w:r>
        <w:rPr>
          <w:spacing w:val="-2"/>
          <w:sz w:val="28"/>
        </w:rPr>
        <w:t>достижения</w:t>
      </w:r>
      <w:r>
        <w:rPr>
          <w:sz w:val="28"/>
        </w:rPr>
        <w:tab/>
      </w:r>
      <w:r>
        <w:rPr>
          <w:spacing w:val="-2"/>
          <w:sz w:val="28"/>
        </w:rPr>
        <w:t>(недостижения)</w:t>
      </w:r>
      <w:r>
        <w:rPr>
          <w:sz w:val="28"/>
        </w:rPr>
        <w:tab/>
      </w:r>
      <w:r>
        <w:rPr>
          <w:spacing w:val="-2"/>
          <w:sz w:val="28"/>
        </w:rPr>
        <w:t xml:space="preserve">результатов </w:t>
      </w:r>
      <w:r>
        <w:rPr>
          <w:sz w:val="28"/>
        </w:rPr>
        <w:t>преобразовательной</w:t>
      </w:r>
      <w:r>
        <w:rPr>
          <w:spacing w:val="40"/>
          <w:sz w:val="28"/>
        </w:rPr>
        <w:t xml:space="preserve"> </w:t>
      </w:r>
      <w:r>
        <w:rPr>
          <w:sz w:val="28"/>
        </w:rPr>
        <w:t>деятельности;</w:t>
      </w:r>
    </w:p>
    <w:p w:rsidR="00734C4A" w:rsidRDefault="008041B5">
      <w:pPr>
        <w:pStyle w:val="a4"/>
        <w:numPr>
          <w:ilvl w:val="0"/>
          <w:numId w:val="79"/>
        </w:numPr>
        <w:tabs>
          <w:tab w:val="left" w:pos="1062"/>
          <w:tab w:val="left" w:pos="2245"/>
        </w:tabs>
        <w:ind w:right="151" w:firstLine="710"/>
        <w:jc w:val="left"/>
        <w:rPr>
          <w:sz w:val="28"/>
        </w:rPr>
      </w:pPr>
      <w:r>
        <w:rPr>
          <w:sz w:val="28"/>
        </w:rPr>
        <w:t>вносить</w:t>
      </w:r>
      <w:r>
        <w:rPr>
          <w:spacing w:val="-2"/>
          <w:sz w:val="28"/>
        </w:rPr>
        <w:t xml:space="preserve"> </w:t>
      </w:r>
      <w:r>
        <w:rPr>
          <w:sz w:val="28"/>
        </w:rPr>
        <w:t>необходимые коррективы в</w:t>
      </w:r>
      <w:r>
        <w:rPr>
          <w:spacing w:val="-2"/>
          <w:sz w:val="28"/>
        </w:rPr>
        <w:t xml:space="preserve"> </w:t>
      </w:r>
      <w:r>
        <w:rPr>
          <w:sz w:val="28"/>
        </w:rPr>
        <w:t>деятельность</w:t>
      </w:r>
      <w:r>
        <w:rPr>
          <w:spacing w:val="-2"/>
          <w:sz w:val="28"/>
        </w:rPr>
        <w:t xml:space="preserve"> </w:t>
      </w:r>
      <w:r>
        <w:rPr>
          <w:sz w:val="28"/>
        </w:rPr>
        <w:t>по решению</w:t>
      </w:r>
      <w:r>
        <w:rPr>
          <w:spacing w:val="-2"/>
          <w:sz w:val="28"/>
        </w:rPr>
        <w:t xml:space="preserve"> </w:t>
      </w:r>
      <w:r>
        <w:rPr>
          <w:sz w:val="28"/>
        </w:rPr>
        <w:t xml:space="preserve">задачи или по </w:t>
      </w:r>
      <w:r>
        <w:rPr>
          <w:spacing w:val="-2"/>
          <w:sz w:val="28"/>
        </w:rPr>
        <w:t>осуществлению</w:t>
      </w:r>
      <w:r>
        <w:rPr>
          <w:sz w:val="28"/>
        </w:rPr>
        <w:tab/>
      </w:r>
      <w:r>
        <w:rPr>
          <w:spacing w:val="-2"/>
          <w:sz w:val="28"/>
        </w:rPr>
        <w:t>проекта;</w:t>
      </w:r>
    </w:p>
    <w:p w:rsidR="00734C4A" w:rsidRDefault="008041B5">
      <w:pPr>
        <w:pStyle w:val="a4"/>
        <w:numPr>
          <w:ilvl w:val="0"/>
          <w:numId w:val="79"/>
        </w:numPr>
        <w:tabs>
          <w:tab w:val="left" w:pos="1062"/>
        </w:tabs>
        <w:ind w:right="151" w:firstLine="710"/>
        <w:jc w:val="left"/>
        <w:rPr>
          <w:sz w:val="28"/>
        </w:rPr>
      </w:pPr>
      <w:r>
        <w:rPr>
          <w:sz w:val="28"/>
        </w:rPr>
        <w:t>оценивать</w:t>
      </w:r>
      <w:r>
        <w:rPr>
          <w:spacing w:val="40"/>
          <w:sz w:val="28"/>
        </w:rPr>
        <w:t xml:space="preserve"> </w:t>
      </w:r>
      <w:r>
        <w:rPr>
          <w:sz w:val="28"/>
        </w:rPr>
        <w:t>соответствие</w:t>
      </w:r>
      <w:r>
        <w:rPr>
          <w:spacing w:val="40"/>
          <w:sz w:val="28"/>
        </w:rPr>
        <w:t xml:space="preserve"> </w:t>
      </w:r>
      <w:r>
        <w:rPr>
          <w:sz w:val="28"/>
        </w:rPr>
        <w:t>результата</w:t>
      </w:r>
      <w:r>
        <w:rPr>
          <w:spacing w:val="40"/>
          <w:sz w:val="28"/>
        </w:rPr>
        <w:t xml:space="preserve"> </w:t>
      </w:r>
      <w:r>
        <w:rPr>
          <w:sz w:val="28"/>
        </w:rPr>
        <w:t>цели</w:t>
      </w:r>
      <w:r>
        <w:rPr>
          <w:spacing w:val="40"/>
          <w:sz w:val="28"/>
        </w:rPr>
        <w:t xml:space="preserve"> </w:t>
      </w:r>
      <w:r>
        <w:rPr>
          <w:sz w:val="28"/>
        </w:rPr>
        <w:t>и</w:t>
      </w:r>
      <w:r>
        <w:rPr>
          <w:spacing w:val="40"/>
          <w:sz w:val="28"/>
        </w:rPr>
        <w:t xml:space="preserve"> </w:t>
      </w:r>
      <w:r>
        <w:rPr>
          <w:sz w:val="28"/>
        </w:rPr>
        <w:t>условиям</w:t>
      </w:r>
      <w:r>
        <w:rPr>
          <w:spacing w:val="40"/>
          <w:sz w:val="28"/>
        </w:rPr>
        <w:t xml:space="preserve"> </w:t>
      </w:r>
      <w:r>
        <w:rPr>
          <w:sz w:val="28"/>
        </w:rPr>
        <w:t>и</w:t>
      </w:r>
      <w:r>
        <w:rPr>
          <w:spacing w:val="40"/>
          <w:sz w:val="28"/>
        </w:rPr>
        <w:t xml:space="preserve"> </w:t>
      </w:r>
      <w:r>
        <w:rPr>
          <w:sz w:val="28"/>
        </w:rPr>
        <w:t>при</w:t>
      </w:r>
      <w:r>
        <w:rPr>
          <w:spacing w:val="40"/>
          <w:sz w:val="28"/>
        </w:rPr>
        <w:t xml:space="preserve"> </w:t>
      </w:r>
      <w:r>
        <w:rPr>
          <w:sz w:val="28"/>
        </w:rPr>
        <w:t>необходимости корректировать цель и процесс её достижения.</w:t>
      </w:r>
    </w:p>
    <w:p w:rsidR="00734C4A" w:rsidRDefault="008041B5">
      <w:pPr>
        <w:pStyle w:val="a3"/>
        <w:spacing w:line="321" w:lineRule="exact"/>
        <w:ind w:left="852" w:firstLine="0"/>
        <w:jc w:val="left"/>
      </w:pPr>
      <w:r>
        <w:t>Принятие</w:t>
      </w:r>
      <w:r>
        <w:rPr>
          <w:spacing w:val="-4"/>
        </w:rPr>
        <w:t xml:space="preserve"> </w:t>
      </w:r>
      <w:r>
        <w:t>себя</w:t>
      </w:r>
      <w:r>
        <w:rPr>
          <w:spacing w:val="-4"/>
        </w:rPr>
        <w:t xml:space="preserve"> </w:t>
      </w:r>
      <w:r>
        <w:t>и</w:t>
      </w:r>
      <w:r>
        <w:rPr>
          <w:spacing w:val="-5"/>
        </w:rPr>
        <w:t xml:space="preserve"> </w:t>
      </w:r>
      <w:r>
        <w:rPr>
          <w:spacing w:val="-2"/>
        </w:rPr>
        <w:t>других:</w:t>
      </w:r>
    </w:p>
    <w:p w:rsidR="00734C4A" w:rsidRDefault="008041B5">
      <w:pPr>
        <w:pStyle w:val="a4"/>
        <w:numPr>
          <w:ilvl w:val="0"/>
          <w:numId w:val="79"/>
        </w:numPr>
        <w:tabs>
          <w:tab w:val="left" w:pos="1062"/>
        </w:tabs>
        <w:ind w:right="145" w:firstLine="710"/>
        <w:jc w:val="left"/>
        <w:rPr>
          <w:sz w:val="28"/>
        </w:rPr>
      </w:pPr>
      <w:r>
        <w:rPr>
          <w:sz w:val="28"/>
        </w:rPr>
        <w:t>признавать</w:t>
      </w:r>
      <w:r>
        <w:rPr>
          <w:spacing w:val="40"/>
          <w:sz w:val="28"/>
        </w:rPr>
        <w:t xml:space="preserve"> </w:t>
      </w:r>
      <w:r>
        <w:rPr>
          <w:sz w:val="28"/>
        </w:rPr>
        <w:t>своё</w:t>
      </w:r>
      <w:r>
        <w:rPr>
          <w:spacing w:val="40"/>
          <w:sz w:val="28"/>
        </w:rPr>
        <w:t xml:space="preserve"> </w:t>
      </w:r>
      <w:r>
        <w:rPr>
          <w:sz w:val="28"/>
        </w:rPr>
        <w:t>право</w:t>
      </w:r>
      <w:r>
        <w:rPr>
          <w:spacing w:val="40"/>
          <w:sz w:val="28"/>
        </w:rPr>
        <w:t xml:space="preserve"> </w:t>
      </w:r>
      <w:r>
        <w:rPr>
          <w:sz w:val="28"/>
        </w:rPr>
        <w:t>на</w:t>
      </w:r>
      <w:r>
        <w:rPr>
          <w:spacing w:val="40"/>
          <w:sz w:val="28"/>
        </w:rPr>
        <w:t xml:space="preserve"> </w:t>
      </w:r>
      <w:r>
        <w:rPr>
          <w:sz w:val="28"/>
        </w:rPr>
        <w:t>ошибку</w:t>
      </w:r>
      <w:r>
        <w:rPr>
          <w:spacing w:val="38"/>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задач</w:t>
      </w:r>
      <w:r>
        <w:rPr>
          <w:spacing w:val="38"/>
          <w:sz w:val="28"/>
        </w:rPr>
        <w:t xml:space="preserve"> </w:t>
      </w:r>
      <w:r>
        <w:rPr>
          <w:sz w:val="28"/>
        </w:rPr>
        <w:t>или</w:t>
      </w:r>
      <w:r>
        <w:rPr>
          <w:spacing w:val="40"/>
          <w:sz w:val="28"/>
        </w:rPr>
        <w:t xml:space="preserve"> </w:t>
      </w:r>
      <w:r>
        <w:rPr>
          <w:sz w:val="28"/>
        </w:rPr>
        <w:t>при</w:t>
      </w:r>
      <w:r>
        <w:rPr>
          <w:spacing w:val="40"/>
          <w:sz w:val="28"/>
        </w:rPr>
        <w:t xml:space="preserve"> </w:t>
      </w:r>
      <w:r>
        <w:rPr>
          <w:sz w:val="28"/>
        </w:rPr>
        <w:t>реализации проекта, такое же право другого на подобные ошибки.</w:t>
      </w:r>
    </w:p>
    <w:p w:rsidR="00734C4A" w:rsidRDefault="008041B5">
      <w:pPr>
        <w:pStyle w:val="4"/>
        <w:tabs>
          <w:tab w:val="left" w:pos="7283"/>
        </w:tabs>
        <w:spacing w:before="3"/>
        <w:jc w:val="left"/>
      </w:pPr>
      <w:r>
        <w:t>Овладение</w:t>
      </w:r>
      <w:r>
        <w:rPr>
          <w:spacing w:val="55"/>
        </w:rPr>
        <w:t xml:space="preserve"> </w:t>
      </w:r>
      <w:r>
        <w:t>универсальными</w:t>
      </w:r>
      <w:r>
        <w:rPr>
          <w:spacing w:val="54"/>
        </w:rPr>
        <w:t xml:space="preserve"> </w:t>
      </w:r>
      <w:r>
        <w:rPr>
          <w:spacing w:val="-2"/>
        </w:rPr>
        <w:t>коммуникативными</w:t>
      </w:r>
      <w:r>
        <w:tab/>
      </w:r>
      <w:r>
        <w:rPr>
          <w:spacing w:val="-2"/>
        </w:rPr>
        <w:t>действиями:</w:t>
      </w:r>
    </w:p>
    <w:p w:rsidR="00734C4A" w:rsidRDefault="008041B5">
      <w:pPr>
        <w:pStyle w:val="a4"/>
        <w:numPr>
          <w:ilvl w:val="0"/>
          <w:numId w:val="80"/>
        </w:numPr>
        <w:tabs>
          <w:tab w:val="left" w:pos="1133"/>
        </w:tabs>
        <w:spacing w:line="242" w:lineRule="auto"/>
        <w:ind w:right="147" w:firstLine="710"/>
        <w:rPr>
          <w:sz w:val="28"/>
        </w:rPr>
      </w:pPr>
      <w:r>
        <w:rPr>
          <w:sz w:val="28"/>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sz w:val="28"/>
        </w:rPr>
        <w:t xml:space="preserve"> </w:t>
      </w:r>
      <w:r>
        <w:rPr>
          <w:sz w:val="28"/>
        </w:rPr>
        <w:t>для</w:t>
      </w:r>
      <w:r>
        <w:rPr>
          <w:spacing w:val="48"/>
          <w:sz w:val="28"/>
        </w:rPr>
        <w:t xml:space="preserve"> </w:t>
      </w:r>
      <w:r>
        <w:rPr>
          <w:sz w:val="28"/>
        </w:rPr>
        <w:t>обучающихся</w:t>
      </w:r>
      <w:r>
        <w:rPr>
          <w:spacing w:val="46"/>
          <w:sz w:val="28"/>
        </w:rPr>
        <w:t xml:space="preserve"> </w:t>
      </w:r>
      <w:r>
        <w:rPr>
          <w:sz w:val="28"/>
        </w:rPr>
        <w:t>с</w:t>
      </w:r>
      <w:r>
        <w:rPr>
          <w:spacing w:val="47"/>
          <w:sz w:val="28"/>
        </w:rPr>
        <w:t xml:space="preserve"> </w:t>
      </w:r>
      <w:r>
        <w:rPr>
          <w:sz w:val="28"/>
        </w:rPr>
        <w:t>РАС.</w:t>
      </w:r>
      <w:r>
        <w:rPr>
          <w:spacing w:val="52"/>
          <w:sz w:val="28"/>
        </w:rPr>
        <w:t xml:space="preserve"> </w:t>
      </w:r>
      <w:r>
        <w:rPr>
          <w:sz w:val="28"/>
        </w:rPr>
        <w:t>При</w:t>
      </w:r>
      <w:r>
        <w:rPr>
          <w:spacing w:val="51"/>
          <w:sz w:val="28"/>
        </w:rPr>
        <w:t xml:space="preserve"> </w:t>
      </w:r>
      <w:r>
        <w:rPr>
          <w:sz w:val="28"/>
        </w:rPr>
        <w:t>оценивании</w:t>
      </w:r>
      <w:r>
        <w:rPr>
          <w:spacing w:val="46"/>
          <w:sz w:val="28"/>
        </w:rPr>
        <w:t xml:space="preserve"> </w:t>
      </w:r>
      <w:r>
        <w:rPr>
          <w:sz w:val="28"/>
        </w:rPr>
        <w:t>овладения</w:t>
      </w:r>
      <w:r>
        <w:rPr>
          <w:spacing w:val="46"/>
          <w:sz w:val="28"/>
        </w:rPr>
        <w:t xml:space="preserve"> </w:t>
      </w:r>
      <w:r>
        <w:rPr>
          <w:sz w:val="28"/>
        </w:rPr>
        <w:t>УУД</w:t>
      </w:r>
      <w:r>
        <w:rPr>
          <w:spacing w:val="47"/>
          <w:sz w:val="28"/>
        </w:rPr>
        <w:t xml:space="preserve"> </w:t>
      </w:r>
      <w:r>
        <w:rPr>
          <w:sz w:val="28"/>
        </w:rPr>
        <w:t>в</w:t>
      </w:r>
      <w:r>
        <w:rPr>
          <w:spacing w:val="48"/>
          <w:sz w:val="28"/>
        </w:rPr>
        <w:t xml:space="preserve"> </w:t>
      </w:r>
      <w:r>
        <w:rPr>
          <w:spacing w:val="-2"/>
          <w:sz w:val="28"/>
        </w:rPr>
        <w:t>области</w:t>
      </w:r>
    </w:p>
    <w:p w:rsidR="00734C4A" w:rsidRDefault="008041B5">
      <w:pPr>
        <w:pStyle w:val="a3"/>
        <w:ind w:right="138"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spacing w:line="321" w:lineRule="exact"/>
        <w:ind w:left="852" w:firstLine="0"/>
        <w:jc w:val="left"/>
      </w:pPr>
      <w:r>
        <w:rPr>
          <w:spacing w:val="-2"/>
        </w:rPr>
        <w:t>Общение:</w:t>
      </w:r>
    </w:p>
    <w:p w:rsidR="00734C4A" w:rsidRDefault="008041B5">
      <w:pPr>
        <w:pStyle w:val="a4"/>
        <w:numPr>
          <w:ilvl w:val="0"/>
          <w:numId w:val="79"/>
        </w:numPr>
        <w:tabs>
          <w:tab w:val="left" w:pos="1062"/>
        </w:tabs>
        <w:ind w:right="153" w:firstLine="710"/>
        <w:jc w:val="left"/>
        <w:rPr>
          <w:sz w:val="28"/>
        </w:rPr>
      </w:pPr>
      <w:r>
        <w:rPr>
          <w:sz w:val="28"/>
        </w:rPr>
        <w:t>в</w:t>
      </w:r>
      <w:r>
        <w:rPr>
          <w:spacing w:val="40"/>
          <w:sz w:val="28"/>
        </w:rPr>
        <w:t xml:space="preserve"> </w:t>
      </w:r>
      <w:r>
        <w:rPr>
          <w:sz w:val="28"/>
        </w:rPr>
        <w:t>ходе</w:t>
      </w:r>
      <w:r>
        <w:rPr>
          <w:spacing w:val="40"/>
          <w:sz w:val="28"/>
        </w:rPr>
        <w:t xml:space="preserve"> </w:t>
      </w:r>
      <w:r>
        <w:rPr>
          <w:sz w:val="28"/>
        </w:rPr>
        <w:t>обсуждения</w:t>
      </w:r>
      <w:r>
        <w:rPr>
          <w:spacing w:val="40"/>
          <w:sz w:val="28"/>
        </w:rPr>
        <w:t xml:space="preserve"> </w:t>
      </w:r>
      <w:r>
        <w:rPr>
          <w:sz w:val="28"/>
        </w:rPr>
        <w:t>учебного</w:t>
      </w:r>
      <w:r>
        <w:rPr>
          <w:spacing w:val="40"/>
          <w:sz w:val="28"/>
        </w:rPr>
        <w:t xml:space="preserve"> </w:t>
      </w:r>
      <w:r>
        <w:rPr>
          <w:sz w:val="28"/>
        </w:rPr>
        <w:t>материала,</w:t>
      </w:r>
      <w:r>
        <w:rPr>
          <w:spacing w:val="40"/>
          <w:sz w:val="28"/>
        </w:rPr>
        <w:t xml:space="preserve"> </w:t>
      </w:r>
      <w:r>
        <w:rPr>
          <w:sz w:val="28"/>
        </w:rPr>
        <w:t>планирования</w:t>
      </w:r>
      <w:r>
        <w:rPr>
          <w:spacing w:val="40"/>
          <w:sz w:val="28"/>
        </w:rPr>
        <w:t xml:space="preserve"> </w:t>
      </w:r>
      <w:r>
        <w:rPr>
          <w:sz w:val="28"/>
        </w:rPr>
        <w:t>и</w:t>
      </w:r>
      <w:r>
        <w:rPr>
          <w:spacing w:val="40"/>
          <w:sz w:val="28"/>
        </w:rPr>
        <w:t xml:space="preserve"> </w:t>
      </w:r>
      <w:r>
        <w:rPr>
          <w:sz w:val="28"/>
        </w:rPr>
        <w:t>осуществления</w:t>
      </w:r>
      <w:r>
        <w:rPr>
          <w:spacing w:val="80"/>
          <w:w w:val="150"/>
          <w:sz w:val="28"/>
        </w:rPr>
        <w:t xml:space="preserve"> </w:t>
      </w:r>
      <w:r>
        <w:rPr>
          <w:sz w:val="28"/>
        </w:rPr>
        <w:t>учебного проекта;</w:t>
      </w:r>
    </w:p>
    <w:p w:rsidR="00734C4A" w:rsidRDefault="008041B5">
      <w:pPr>
        <w:pStyle w:val="a4"/>
        <w:numPr>
          <w:ilvl w:val="0"/>
          <w:numId w:val="79"/>
        </w:numPr>
        <w:tabs>
          <w:tab w:val="left" w:pos="1063"/>
        </w:tabs>
        <w:spacing w:line="321" w:lineRule="exact"/>
        <w:ind w:left="1063" w:hanging="211"/>
        <w:jc w:val="left"/>
        <w:rPr>
          <w:sz w:val="28"/>
        </w:rPr>
      </w:pPr>
      <w:r>
        <w:rPr>
          <w:sz w:val="28"/>
        </w:rPr>
        <w:t>в</w:t>
      </w:r>
      <w:r>
        <w:rPr>
          <w:spacing w:val="-11"/>
          <w:sz w:val="28"/>
        </w:rPr>
        <w:t xml:space="preserve"> </w:t>
      </w:r>
      <w:r>
        <w:rPr>
          <w:sz w:val="28"/>
        </w:rPr>
        <w:t>рамках</w:t>
      </w:r>
      <w:r>
        <w:rPr>
          <w:spacing w:val="-13"/>
          <w:sz w:val="28"/>
        </w:rPr>
        <w:t xml:space="preserve"> </w:t>
      </w:r>
      <w:r>
        <w:rPr>
          <w:sz w:val="28"/>
        </w:rPr>
        <w:t>публичного</w:t>
      </w:r>
      <w:r>
        <w:rPr>
          <w:spacing w:val="-10"/>
          <w:sz w:val="28"/>
        </w:rPr>
        <w:t xml:space="preserve"> </w:t>
      </w:r>
      <w:r>
        <w:rPr>
          <w:sz w:val="28"/>
        </w:rPr>
        <w:t>представления</w:t>
      </w:r>
      <w:r>
        <w:rPr>
          <w:spacing w:val="-8"/>
          <w:sz w:val="28"/>
        </w:rPr>
        <w:t xml:space="preserve"> </w:t>
      </w:r>
      <w:r>
        <w:rPr>
          <w:sz w:val="28"/>
        </w:rPr>
        <w:t>результатов</w:t>
      </w:r>
      <w:r>
        <w:rPr>
          <w:spacing w:val="-11"/>
          <w:sz w:val="28"/>
        </w:rPr>
        <w:t xml:space="preserve"> </w:t>
      </w:r>
      <w:r>
        <w:rPr>
          <w:sz w:val="28"/>
        </w:rPr>
        <w:t>проектной</w:t>
      </w:r>
      <w:r>
        <w:rPr>
          <w:spacing w:val="-10"/>
          <w:sz w:val="28"/>
        </w:rPr>
        <w:t xml:space="preserve"> </w:t>
      </w:r>
      <w:r>
        <w:rPr>
          <w:spacing w:val="-2"/>
          <w:sz w:val="28"/>
        </w:rPr>
        <w:t>деятельности;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в</w:t>
      </w:r>
      <w:r>
        <w:rPr>
          <w:spacing w:val="-9"/>
          <w:sz w:val="28"/>
        </w:rPr>
        <w:t xml:space="preserve"> </w:t>
      </w:r>
      <w:r>
        <w:rPr>
          <w:sz w:val="28"/>
        </w:rPr>
        <w:t>ходе</w:t>
      </w:r>
      <w:r>
        <w:rPr>
          <w:spacing w:val="-6"/>
          <w:sz w:val="28"/>
        </w:rPr>
        <w:t xml:space="preserve"> </w:t>
      </w:r>
      <w:r>
        <w:rPr>
          <w:sz w:val="28"/>
        </w:rPr>
        <w:t>совместного</w:t>
      </w:r>
      <w:r>
        <w:rPr>
          <w:spacing w:val="-8"/>
          <w:sz w:val="28"/>
        </w:rPr>
        <w:t xml:space="preserve"> </w:t>
      </w:r>
      <w:r>
        <w:rPr>
          <w:sz w:val="28"/>
        </w:rPr>
        <w:t>решения</w:t>
      </w:r>
      <w:r>
        <w:rPr>
          <w:spacing w:val="-6"/>
          <w:sz w:val="28"/>
        </w:rPr>
        <w:t xml:space="preserve"> </w:t>
      </w:r>
      <w:r>
        <w:rPr>
          <w:sz w:val="28"/>
        </w:rPr>
        <w:t>задачи</w:t>
      </w:r>
      <w:r>
        <w:rPr>
          <w:spacing w:val="-8"/>
          <w:sz w:val="28"/>
        </w:rPr>
        <w:t xml:space="preserve"> </w:t>
      </w:r>
      <w:r>
        <w:rPr>
          <w:sz w:val="28"/>
        </w:rPr>
        <w:t>с</w:t>
      </w:r>
      <w:r>
        <w:rPr>
          <w:spacing w:val="-6"/>
          <w:sz w:val="28"/>
        </w:rPr>
        <w:t xml:space="preserve"> </w:t>
      </w:r>
      <w:r>
        <w:rPr>
          <w:sz w:val="28"/>
        </w:rPr>
        <w:t>использованием</w:t>
      </w:r>
      <w:r>
        <w:rPr>
          <w:spacing w:val="-6"/>
          <w:sz w:val="28"/>
        </w:rPr>
        <w:t xml:space="preserve"> </w:t>
      </w:r>
      <w:r>
        <w:rPr>
          <w:sz w:val="28"/>
        </w:rPr>
        <w:t>облачных</w:t>
      </w:r>
      <w:r>
        <w:rPr>
          <w:spacing w:val="-11"/>
          <w:sz w:val="28"/>
        </w:rPr>
        <w:t xml:space="preserve"> </w:t>
      </w:r>
      <w:r>
        <w:rPr>
          <w:spacing w:val="-2"/>
          <w:sz w:val="28"/>
        </w:rPr>
        <w:t>сервисов;</w:t>
      </w:r>
    </w:p>
    <w:p w:rsidR="00734C4A" w:rsidRDefault="008041B5">
      <w:pPr>
        <w:pStyle w:val="a4"/>
        <w:numPr>
          <w:ilvl w:val="0"/>
          <w:numId w:val="79"/>
        </w:numPr>
        <w:tabs>
          <w:tab w:val="left" w:pos="1062"/>
          <w:tab w:val="left" w:pos="1404"/>
          <w:tab w:val="left" w:pos="2156"/>
          <w:tab w:val="left" w:pos="3413"/>
          <w:tab w:val="left" w:pos="3744"/>
          <w:tab w:val="left" w:pos="6003"/>
          <w:tab w:val="left" w:pos="7029"/>
          <w:tab w:val="left" w:pos="8257"/>
          <w:tab w:val="left" w:pos="8598"/>
          <w:tab w:val="left" w:pos="10209"/>
        </w:tabs>
        <w:ind w:right="139" w:firstLine="710"/>
        <w:jc w:val="left"/>
        <w:rPr>
          <w:sz w:val="28"/>
        </w:rPr>
      </w:pPr>
      <w:r>
        <w:rPr>
          <w:spacing w:val="-10"/>
          <w:sz w:val="28"/>
        </w:rPr>
        <w:t>в</w:t>
      </w:r>
      <w:r>
        <w:rPr>
          <w:sz w:val="28"/>
        </w:rPr>
        <w:tab/>
      </w:r>
      <w:r>
        <w:rPr>
          <w:spacing w:val="-4"/>
          <w:sz w:val="28"/>
        </w:rPr>
        <w:t>ходе</w:t>
      </w:r>
      <w:r>
        <w:rPr>
          <w:sz w:val="28"/>
        </w:rPr>
        <w:tab/>
      </w:r>
      <w:r>
        <w:rPr>
          <w:spacing w:val="-2"/>
          <w:sz w:val="28"/>
        </w:rPr>
        <w:t>общения</w:t>
      </w:r>
      <w:r>
        <w:rPr>
          <w:sz w:val="28"/>
        </w:rPr>
        <w:tab/>
      </w:r>
      <w:r>
        <w:rPr>
          <w:spacing w:val="-10"/>
          <w:sz w:val="28"/>
        </w:rPr>
        <w:t>с</w:t>
      </w:r>
      <w:r>
        <w:rPr>
          <w:sz w:val="28"/>
        </w:rPr>
        <w:tab/>
      </w:r>
      <w:r>
        <w:rPr>
          <w:spacing w:val="-2"/>
          <w:sz w:val="28"/>
        </w:rPr>
        <w:t>представителями</w:t>
      </w:r>
      <w:r>
        <w:rPr>
          <w:sz w:val="28"/>
        </w:rPr>
        <w:tab/>
      </w:r>
      <w:r>
        <w:rPr>
          <w:spacing w:val="-2"/>
          <w:sz w:val="28"/>
        </w:rPr>
        <w:t>других</w:t>
      </w:r>
      <w:r>
        <w:rPr>
          <w:sz w:val="28"/>
        </w:rPr>
        <w:tab/>
      </w:r>
      <w:r>
        <w:rPr>
          <w:spacing w:val="-2"/>
          <w:sz w:val="28"/>
        </w:rPr>
        <w:t>культур,</w:t>
      </w:r>
      <w:r>
        <w:rPr>
          <w:sz w:val="28"/>
        </w:rPr>
        <w:tab/>
      </w:r>
      <w:r>
        <w:rPr>
          <w:spacing w:val="-10"/>
          <w:sz w:val="28"/>
        </w:rPr>
        <w:t>в</w:t>
      </w:r>
      <w:r>
        <w:rPr>
          <w:sz w:val="28"/>
        </w:rPr>
        <w:tab/>
      </w:r>
      <w:r>
        <w:rPr>
          <w:spacing w:val="-2"/>
          <w:sz w:val="28"/>
        </w:rPr>
        <w:t>частности</w:t>
      </w:r>
      <w:r>
        <w:rPr>
          <w:sz w:val="28"/>
        </w:rPr>
        <w:tab/>
      </w:r>
      <w:r>
        <w:rPr>
          <w:spacing w:val="-10"/>
          <w:sz w:val="28"/>
        </w:rPr>
        <w:t xml:space="preserve">в </w:t>
      </w:r>
      <w:r>
        <w:rPr>
          <w:sz w:val="28"/>
        </w:rPr>
        <w:t>социальных сетях.</w:t>
      </w:r>
    </w:p>
    <w:p w:rsidR="00734C4A" w:rsidRDefault="008041B5">
      <w:pPr>
        <w:pStyle w:val="a3"/>
        <w:spacing w:line="321" w:lineRule="exact"/>
        <w:ind w:left="852" w:firstLine="0"/>
        <w:jc w:val="left"/>
      </w:pPr>
      <w:r>
        <w:t>Совместная</w:t>
      </w:r>
      <w:r>
        <w:rPr>
          <w:spacing w:val="-15"/>
        </w:rPr>
        <w:t xml:space="preserve"> </w:t>
      </w:r>
      <w:r>
        <w:rPr>
          <w:spacing w:val="-2"/>
        </w:rPr>
        <w:t>деятельность:</w:t>
      </w:r>
    </w:p>
    <w:p w:rsidR="00734C4A" w:rsidRDefault="008041B5">
      <w:pPr>
        <w:pStyle w:val="a4"/>
        <w:numPr>
          <w:ilvl w:val="0"/>
          <w:numId w:val="79"/>
        </w:numPr>
        <w:tabs>
          <w:tab w:val="left" w:pos="1062"/>
        </w:tabs>
        <w:ind w:right="144" w:firstLine="710"/>
        <w:jc w:val="left"/>
        <w:rPr>
          <w:sz w:val="28"/>
        </w:rPr>
      </w:pPr>
      <w:r>
        <w:rPr>
          <w:sz w:val="28"/>
        </w:rPr>
        <w:t>понимать и использовать преимущества командной работы при</w:t>
      </w:r>
      <w:r>
        <w:rPr>
          <w:spacing w:val="80"/>
          <w:sz w:val="28"/>
        </w:rPr>
        <w:t xml:space="preserve"> </w:t>
      </w:r>
      <w:r>
        <w:rPr>
          <w:sz w:val="28"/>
        </w:rPr>
        <w:t>реализации учебного проекта;</w:t>
      </w:r>
    </w:p>
    <w:p w:rsidR="00734C4A" w:rsidRDefault="008041B5">
      <w:pPr>
        <w:pStyle w:val="a4"/>
        <w:numPr>
          <w:ilvl w:val="0"/>
          <w:numId w:val="79"/>
        </w:numPr>
        <w:tabs>
          <w:tab w:val="left" w:pos="1062"/>
        </w:tabs>
        <w:ind w:right="143" w:firstLine="710"/>
        <w:jc w:val="left"/>
        <w:rPr>
          <w:sz w:val="28"/>
        </w:rPr>
      </w:pPr>
      <w:r>
        <w:rPr>
          <w:sz w:val="28"/>
        </w:rPr>
        <w:t>понимать</w:t>
      </w:r>
      <w:r>
        <w:rPr>
          <w:spacing w:val="80"/>
          <w:sz w:val="28"/>
        </w:rPr>
        <w:t xml:space="preserve"> </w:t>
      </w:r>
      <w:r>
        <w:rPr>
          <w:sz w:val="28"/>
        </w:rPr>
        <w:t>необходимость</w:t>
      </w:r>
      <w:r>
        <w:rPr>
          <w:spacing w:val="80"/>
          <w:sz w:val="28"/>
        </w:rPr>
        <w:t xml:space="preserve"> </w:t>
      </w:r>
      <w:r>
        <w:rPr>
          <w:sz w:val="28"/>
        </w:rPr>
        <w:t>выработки</w:t>
      </w:r>
      <w:r>
        <w:rPr>
          <w:spacing w:val="80"/>
          <w:sz w:val="28"/>
        </w:rPr>
        <w:t xml:space="preserve"> </w:t>
      </w:r>
      <w:r>
        <w:rPr>
          <w:sz w:val="28"/>
        </w:rPr>
        <w:t>знаково-символических</w:t>
      </w:r>
      <w:r>
        <w:rPr>
          <w:spacing w:val="80"/>
          <w:sz w:val="28"/>
        </w:rPr>
        <w:t xml:space="preserve"> </w:t>
      </w:r>
      <w:r>
        <w:rPr>
          <w:sz w:val="28"/>
        </w:rPr>
        <w:t>средств</w:t>
      </w:r>
      <w:r>
        <w:rPr>
          <w:spacing w:val="80"/>
          <w:sz w:val="28"/>
        </w:rPr>
        <w:t xml:space="preserve"> </w:t>
      </w:r>
      <w:r>
        <w:rPr>
          <w:sz w:val="28"/>
        </w:rPr>
        <w:t>как необходимого условия успешной проектной деятельности;</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2"/>
          <w:tab w:val="left" w:pos="1732"/>
        </w:tabs>
        <w:spacing w:before="67"/>
        <w:ind w:right="142" w:firstLine="710"/>
        <w:jc w:val="left"/>
        <w:rPr>
          <w:sz w:val="28"/>
        </w:rPr>
      </w:pPr>
      <w:r>
        <w:rPr>
          <w:sz w:val="28"/>
        </w:rPr>
        <w:lastRenderedPageBreak/>
        <w:t>уметь</w:t>
      </w:r>
      <w:r>
        <w:rPr>
          <w:spacing w:val="38"/>
          <w:sz w:val="28"/>
        </w:rPr>
        <w:t xml:space="preserve"> </w:t>
      </w:r>
      <w:r>
        <w:rPr>
          <w:sz w:val="28"/>
        </w:rPr>
        <w:t>адекватно</w:t>
      </w:r>
      <w:r>
        <w:rPr>
          <w:spacing w:val="40"/>
          <w:sz w:val="28"/>
        </w:rPr>
        <w:t xml:space="preserve"> </w:t>
      </w:r>
      <w:r>
        <w:rPr>
          <w:sz w:val="28"/>
        </w:rPr>
        <w:t>интерпретировать</w:t>
      </w:r>
      <w:r>
        <w:rPr>
          <w:spacing w:val="38"/>
          <w:sz w:val="28"/>
        </w:rPr>
        <w:t xml:space="preserve"> </w:t>
      </w:r>
      <w:r>
        <w:rPr>
          <w:sz w:val="28"/>
        </w:rPr>
        <w:t>высказывания</w:t>
      </w:r>
      <w:r>
        <w:rPr>
          <w:spacing w:val="40"/>
          <w:sz w:val="28"/>
        </w:rPr>
        <w:t xml:space="preserve"> </w:t>
      </w:r>
      <w:r>
        <w:rPr>
          <w:sz w:val="28"/>
        </w:rPr>
        <w:t>собеседника</w:t>
      </w:r>
      <w:r>
        <w:rPr>
          <w:spacing w:val="40"/>
          <w:sz w:val="28"/>
        </w:rPr>
        <w:t xml:space="preserve"> </w:t>
      </w:r>
      <w:r>
        <w:rPr>
          <w:sz w:val="28"/>
        </w:rPr>
        <w:t>–</w:t>
      </w:r>
      <w:r>
        <w:rPr>
          <w:spacing w:val="40"/>
          <w:sz w:val="28"/>
        </w:rPr>
        <w:t xml:space="preserve"> </w:t>
      </w:r>
      <w:r>
        <w:rPr>
          <w:sz w:val="28"/>
        </w:rPr>
        <w:t xml:space="preserve">участника </w:t>
      </w:r>
      <w:r>
        <w:rPr>
          <w:spacing w:val="-2"/>
          <w:sz w:val="28"/>
        </w:rPr>
        <w:t>совместной</w:t>
      </w:r>
      <w:r>
        <w:rPr>
          <w:sz w:val="28"/>
        </w:rPr>
        <w:tab/>
      </w:r>
      <w:r>
        <w:rPr>
          <w:spacing w:val="-2"/>
          <w:sz w:val="28"/>
        </w:rPr>
        <w:t>деятельности;</w:t>
      </w:r>
    </w:p>
    <w:p w:rsidR="00734C4A" w:rsidRDefault="008041B5">
      <w:pPr>
        <w:pStyle w:val="a4"/>
        <w:numPr>
          <w:ilvl w:val="0"/>
          <w:numId w:val="79"/>
        </w:numPr>
        <w:tabs>
          <w:tab w:val="left" w:pos="1062"/>
        </w:tabs>
        <w:ind w:right="143" w:firstLine="710"/>
        <w:jc w:val="left"/>
        <w:rPr>
          <w:sz w:val="28"/>
        </w:rPr>
      </w:pPr>
      <w:r>
        <w:rPr>
          <w:sz w:val="28"/>
        </w:rPr>
        <w:t>владеть</w:t>
      </w:r>
      <w:r>
        <w:rPr>
          <w:spacing w:val="80"/>
          <w:sz w:val="28"/>
        </w:rPr>
        <w:t xml:space="preserve"> </w:t>
      </w:r>
      <w:r>
        <w:rPr>
          <w:sz w:val="28"/>
        </w:rPr>
        <w:t>навыками</w:t>
      </w:r>
      <w:r>
        <w:rPr>
          <w:spacing w:val="80"/>
          <w:sz w:val="28"/>
        </w:rPr>
        <w:t xml:space="preserve"> </w:t>
      </w:r>
      <w:r>
        <w:rPr>
          <w:sz w:val="28"/>
        </w:rPr>
        <w:t>отстаивания</w:t>
      </w:r>
      <w:r>
        <w:rPr>
          <w:spacing w:val="80"/>
          <w:sz w:val="28"/>
        </w:rPr>
        <w:t xml:space="preserve"> </w:t>
      </w:r>
      <w:r>
        <w:rPr>
          <w:sz w:val="28"/>
        </w:rPr>
        <w:t>своей</w:t>
      </w:r>
      <w:r>
        <w:rPr>
          <w:spacing w:val="80"/>
          <w:sz w:val="28"/>
        </w:rPr>
        <w:t xml:space="preserve"> </w:t>
      </w:r>
      <w:r>
        <w:rPr>
          <w:sz w:val="28"/>
        </w:rPr>
        <w:t>точки</w:t>
      </w:r>
      <w:r>
        <w:rPr>
          <w:spacing w:val="80"/>
          <w:sz w:val="28"/>
        </w:rPr>
        <w:t xml:space="preserve"> </w:t>
      </w:r>
      <w:r>
        <w:rPr>
          <w:sz w:val="28"/>
        </w:rPr>
        <w:t>зрения,</w:t>
      </w:r>
      <w:r>
        <w:rPr>
          <w:spacing w:val="80"/>
          <w:sz w:val="28"/>
        </w:rPr>
        <w:t xml:space="preserve"> </w:t>
      </w:r>
      <w:r>
        <w:rPr>
          <w:sz w:val="28"/>
        </w:rPr>
        <w:t>используя</w:t>
      </w:r>
      <w:r>
        <w:rPr>
          <w:spacing w:val="80"/>
          <w:sz w:val="28"/>
        </w:rPr>
        <w:t xml:space="preserve"> </w:t>
      </w:r>
      <w:r>
        <w:rPr>
          <w:sz w:val="28"/>
        </w:rPr>
        <w:t>при</w:t>
      </w:r>
      <w:r>
        <w:rPr>
          <w:spacing w:val="80"/>
          <w:sz w:val="28"/>
        </w:rPr>
        <w:t xml:space="preserve"> </w:t>
      </w:r>
      <w:r>
        <w:rPr>
          <w:sz w:val="28"/>
        </w:rPr>
        <w:t>этом законы логики;</w:t>
      </w:r>
    </w:p>
    <w:p w:rsidR="00734C4A" w:rsidRDefault="008041B5">
      <w:pPr>
        <w:pStyle w:val="a4"/>
        <w:numPr>
          <w:ilvl w:val="0"/>
          <w:numId w:val="79"/>
        </w:numPr>
        <w:tabs>
          <w:tab w:val="left" w:pos="1063"/>
        </w:tabs>
        <w:spacing w:before="4"/>
        <w:ind w:left="1063" w:hanging="211"/>
        <w:jc w:val="left"/>
        <w:rPr>
          <w:sz w:val="28"/>
        </w:rPr>
      </w:pPr>
      <w:r>
        <w:rPr>
          <w:sz w:val="28"/>
        </w:rPr>
        <w:t>уметь</w:t>
      </w:r>
      <w:r>
        <w:rPr>
          <w:spacing w:val="54"/>
          <w:sz w:val="28"/>
        </w:rPr>
        <w:t xml:space="preserve"> </w:t>
      </w:r>
      <w:r>
        <w:rPr>
          <w:sz w:val="28"/>
        </w:rPr>
        <w:t>распознавать</w:t>
      </w:r>
      <w:r>
        <w:rPr>
          <w:spacing w:val="54"/>
          <w:sz w:val="28"/>
        </w:rPr>
        <w:t xml:space="preserve"> </w:t>
      </w:r>
      <w:r>
        <w:rPr>
          <w:sz w:val="28"/>
        </w:rPr>
        <w:t>некорректную</w:t>
      </w:r>
      <w:r>
        <w:rPr>
          <w:spacing w:val="-8"/>
          <w:sz w:val="28"/>
        </w:rPr>
        <w:t xml:space="preserve"> </w:t>
      </w:r>
      <w:r>
        <w:rPr>
          <w:spacing w:val="-2"/>
          <w:sz w:val="28"/>
        </w:rPr>
        <w:t>аргументацию.</w:t>
      </w:r>
    </w:p>
    <w:p w:rsidR="00734C4A" w:rsidRDefault="008041B5">
      <w:pPr>
        <w:pStyle w:val="a3"/>
        <w:spacing w:before="322" w:line="322" w:lineRule="exact"/>
        <w:ind w:left="852" w:firstLine="0"/>
        <w:jc w:val="left"/>
      </w:pPr>
      <w:r>
        <w:t>ПРЕДМЕТНЫЕ</w:t>
      </w:r>
      <w:r>
        <w:rPr>
          <w:spacing w:val="55"/>
        </w:rPr>
        <w:t xml:space="preserve"> </w:t>
      </w:r>
      <w:r>
        <w:rPr>
          <w:spacing w:val="-2"/>
        </w:rPr>
        <w:t>РЕЗУЛЬТАТЫ</w:t>
      </w:r>
    </w:p>
    <w:p w:rsidR="00734C4A" w:rsidRDefault="008041B5">
      <w:pPr>
        <w:pStyle w:val="a3"/>
        <w:ind w:right="138"/>
      </w:pPr>
      <w:r>
        <w:t>Достижение предметных</w:t>
      </w:r>
      <w:r>
        <w:rPr>
          <w:spacing w:val="-5"/>
        </w:rPr>
        <w:t xml:space="preserve"> </w:t>
      </w:r>
      <w:r>
        <w:t>результатов</w:t>
      </w:r>
      <w:r>
        <w:rPr>
          <w:spacing w:val="-2"/>
        </w:rPr>
        <w:t xml:space="preserve"> </w:t>
      </w:r>
      <w:r>
        <w:t>обучающимися с РАС на этапе 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w:t>
      </w:r>
      <w:r>
        <w:rPr>
          <w:spacing w:val="40"/>
        </w:rPr>
        <w:t xml:space="preserve"> </w:t>
      </w:r>
      <w:r>
        <w:t>по годам обучения.</w:t>
      </w:r>
    </w:p>
    <w:p w:rsidR="00734C4A" w:rsidRDefault="008041B5">
      <w:pPr>
        <w:pStyle w:val="a3"/>
        <w:ind w:right="151"/>
      </w:pPr>
      <w:r>
        <w:t>По завершении обучения учащийся должен иметь сформированные образовательные результаты, соотнесённые с каждым</w:t>
      </w:r>
      <w:r>
        <w:rPr>
          <w:spacing w:val="40"/>
        </w:rPr>
        <w:t xml:space="preserve"> </w:t>
      </w:r>
      <w:r>
        <w:t>из</w:t>
      </w:r>
      <w:r>
        <w:rPr>
          <w:spacing w:val="40"/>
        </w:rPr>
        <w:t xml:space="preserve"> </w:t>
      </w:r>
      <w:r>
        <w:t>модулей.</w:t>
      </w:r>
    </w:p>
    <w:p w:rsidR="00734C4A" w:rsidRDefault="008041B5">
      <w:pPr>
        <w:pStyle w:val="a3"/>
        <w:spacing w:before="319"/>
        <w:ind w:left="852" w:firstLine="0"/>
        <w:jc w:val="left"/>
      </w:pPr>
      <w:r>
        <w:rPr>
          <w:spacing w:val="-2"/>
        </w:rPr>
        <w:t>Модуль</w:t>
      </w:r>
      <w:r>
        <w:rPr>
          <w:spacing w:val="-27"/>
        </w:rPr>
        <w:t xml:space="preserve"> </w:t>
      </w:r>
      <w:r>
        <w:rPr>
          <w:spacing w:val="-2"/>
        </w:rPr>
        <w:t>«Производство</w:t>
      </w:r>
      <w:r>
        <w:rPr>
          <w:spacing w:val="-23"/>
        </w:rPr>
        <w:t xml:space="preserve"> </w:t>
      </w:r>
      <w:r>
        <w:rPr>
          <w:spacing w:val="-2"/>
        </w:rPr>
        <w:t>и</w:t>
      </w:r>
      <w:r>
        <w:rPr>
          <w:spacing w:val="-24"/>
        </w:rPr>
        <w:t xml:space="preserve"> </w:t>
      </w:r>
      <w:r>
        <w:rPr>
          <w:spacing w:val="-2"/>
        </w:rPr>
        <w:t>технология»</w:t>
      </w:r>
    </w:p>
    <w:p w:rsidR="00734C4A" w:rsidRDefault="008041B5">
      <w:pPr>
        <w:pStyle w:val="3"/>
        <w:spacing w:before="9"/>
        <w:jc w:val="left"/>
      </w:pPr>
      <w:r>
        <w:t>5–6</w:t>
      </w:r>
      <w:r>
        <w:rPr>
          <w:spacing w:val="35"/>
        </w:rPr>
        <w:t xml:space="preserve"> </w:t>
      </w:r>
      <w:r>
        <w:rPr>
          <w:spacing w:val="-2"/>
        </w:rPr>
        <w:t>классы:</w:t>
      </w:r>
    </w:p>
    <w:p w:rsidR="00734C4A" w:rsidRDefault="008041B5">
      <w:pPr>
        <w:pStyle w:val="a4"/>
        <w:numPr>
          <w:ilvl w:val="0"/>
          <w:numId w:val="79"/>
        </w:numPr>
        <w:tabs>
          <w:tab w:val="left" w:pos="1062"/>
          <w:tab w:val="left" w:pos="9290"/>
        </w:tabs>
        <w:ind w:right="139" w:firstLine="710"/>
        <w:jc w:val="left"/>
        <w:rPr>
          <w:sz w:val="28"/>
        </w:rPr>
      </w:pPr>
      <w:r>
        <w:rPr>
          <w:sz w:val="28"/>
        </w:rPr>
        <w:t>характеризовать</w:t>
      </w:r>
      <w:r>
        <w:rPr>
          <w:spacing w:val="40"/>
          <w:sz w:val="28"/>
        </w:rPr>
        <w:t xml:space="preserve"> </w:t>
      </w:r>
      <w:r>
        <w:rPr>
          <w:sz w:val="28"/>
        </w:rPr>
        <w:t>роль</w:t>
      </w:r>
      <w:r>
        <w:rPr>
          <w:spacing w:val="40"/>
          <w:sz w:val="28"/>
        </w:rPr>
        <w:t xml:space="preserve"> </w:t>
      </w:r>
      <w:r>
        <w:rPr>
          <w:sz w:val="28"/>
        </w:rPr>
        <w:t>техники</w:t>
      </w:r>
      <w:r>
        <w:rPr>
          <w:spacing w:val="40"/>
          <w:sz w:val="28"/>
        </w:rPr>
        <w:t xml:space="preserve"> </w:t>
      </w:r>
      <w:r>
        <w:rPr>
          <w:sz w:val="28"/>
        </w:rPr>
        <w:t>и</w:t>
      </w:r>
      <w:r>
        <w:rPr>
          <w:spacing w:val="40"/>
          <w:sz w:val="28"/>
        </w:rPr>
        <w:t xml:space="preserve"> </w:t>
      </w:r>
      <w:r>
        <w:rPr>
          <w:sz w:val="28"/>
        </w:rPr>
        <w:t>технологий</w:t>
      </w:r>
      <w:r>
        <w:rPr>
          <w:spacing w:val="40"/>
          <w:sz w:val="28"/>
        </w:rPr>
        <w:t xml:space="preserve"> </w:t>
      </w:r>
      <w:r>
        <w:rPr>
          <w:sz w:val="28"/>
        </w:rPr>
        <w:t>для</w:t>
      </w:r>
      <w:r>
        <w:rPr>
          <w:spacing w:val="40"/>
          <w:sz w:val="28"/>
        </w:rPr>
        <w:t xml:space="preserve"> </w:t>
      </w:r>
      <w:r>
        <w:rPr>
          <w:sz w:val="28"/>
        </w:rPr>
        <w:t>прогрессивного</w:t>
      </w:r>
      <w:r>
        <w:rPr>
          <w:sz w:val="28"/>
        </w:rPr>
        <w:tab/>
      </w:r>
      <w:r>
        <w:rPr>
          <w:spacing w:val="-2"/>
          <w:sz w:val="28"/>
        </w:rPr>
        <w:t>развития общества;</w:t>
      </w:r>
    </w:p>
    <w:p w:rsidR="00734C4A" w:rsidRDefault="008041B5">
      <w:pPr>
        <w:pStyle w:val="a4"/>
        <w:numPr>
          <w:ilvl w:val="0"/>
          <w:numId w:val="79"/>
        </w:numPr>
        <w:tabs>
          <w:tab w:val="left" w:pos="1063"/>
        </w:tabs>
        <w:spacing w:line="321" w:lineRule="exact"/>
        <w:ind w:left="1063" w:hanging="211"/>
        <w:jc w:val="left"/>
        <w:rPr>
          <w:sz w:val="28"/>
        </w:rPr>
      </w:pPr>
      <w:r>
        <w:rPr>
          <w:sz w:val="28"/>
        </w:rPr>
        <w:t>характеризовать</w:t>
      </w:r>
      <w:r>
        <w:rPr>
          <w:spacing w:val="-10"/>
          <w:sz w:val="28"/>
        </w:rPr>
        <w:t xml:space="preserve"> </w:t>
      </w:r>
      <w:r>
        <w:rPr>
          <w:sz w:val="28"/>
        </w:rPr>
        <w:t>роль</w:t>
      </w:r>
      <w:r>
        <w:rPr>
          <w:spacing w:val="-10"/>
          <w:sz w:val="28"/>
        </w:rPr>
        <w:t xml:space="preserve"> </w:t>
      </w:r>
      <w:r>
        <w:rPr>
          <w:sz w:val="28"/>
        </w:rPr>
        <w:t>техники</w:t>
      </w:r>
      <w:r>
        <w:rPr>
          <w:spacing w:val="-8"/>
          <w:sz w:val="28"/>
        </w:rPr>
        <w:t xml:space="preserve"> </w:t>
      </w:r>
      <w:r>
        <w:rPr>
          <w:sz w:val="28"/>
        </w:rPr>
        <w:t>и</w:t>
      </w:r>
      <w:r>
        <w:rPr>
          <w:spacing w:val="-8"/>
          <w:sz w:val="28"/>
        </w:rPr>
        <w:t xml:space="preserve"> </w:t>
      </w:r>
      <w:r>
        <w:rPr>
          <w:sz w:val="28"/>
        </w:rPr>
        <w:t>технологий</w:t>
      </w:r>
      <w:r>
        <w:rPr>
          <w:spacing w:val="-8"/>
          <w:sz w:val="28"/>
        </w:rPr>
        <w:t xml:space="preserve"> </w:t>
      </w:r>
      <w:r>
        <w:rPr>
          <w:sz w:val="28"/>
        </w:rPr>
        <w:t>в</w:t>
      </w:r>
      <w:r>
        <w:rPr>
          <w:spacing w:val="-9"/>
          <w:sz w:val="28"/>
        </w:rPr>
        <w:t xml:space="preserve"> </w:t>
      </w:r>
      <w:r>
        <w:rPr>
          <w:sz w:val="28"/>
        </w:rPr>
        <w:t>цифровом</w:t>
      </w:r>
      <w:r>
        <w:rPr>
          <w:spacing w:val="-6"/>
          <w:sz w:val="28"/>
        </w:rPr>
        <w:t xml:space="preserve"> </w:t>
      </w:r>
      <w:r>
        <w:rPr>
          <w:spacing w:val="-2"/>
          <w:sz w:val="28"/>
        </w:rPr>
        <w:t>социуме;</w:t>
      </w:r>
    </w:p>
    <w:p w:rsidR="00734C4A" w:rsidRDefault="008041B5">
      <w:pPr>
        <w:pStyle w:val="a4"/>
        <w:numPr>
          <w:ilvl w:val="0"/>
          <w:numId w:val="79"/>
        </w:numPr>
        <w:tabs>
          <w:tab w:val="left" w:pos="1063"/>
        </w:tabs>
        <w:spacing w:line="322" w:lineRule="exact"/>
        <w:ind w:left="1063" w:hanging="211"/>
        <w:jc w:val="left"/>
        <w:rPr>
          <w:sz w:val="28"/>
        </w:rPr>
      </w:pPr>
      <w:r>
        <w:rPr>
          <w:sz w:val="28"/>
        </w:rPr>
        <w:t>выявлять</w:t>
      </w:r>
      <w:r>
        <w:rPr>
          <w:spacing w:val="-10"/>
          <w:sz w:val="28"/>
        </w:rPr>
        <w:t xml:space="preserve"> </w:t>
      </w:r>
      <w:r>
        <w:rPr>
          <w:sz w:val="28"/>
        </w:rPr>
        <w:t>причины</w:t>
      </w:r>
      <w:r>
        <w:rPr>
          <w:spacing w:val="-7"/>
          <w:sz w:val="28"/>
        </w:rPr>
        <w:t xml:space="preserve"> </w:t>
      </w:r>
      <w:r>
        <w:rPr>
          <w:sz w:val="28"/>
        </w:rPr>
        <w:t>и</w:t>
      </w:r>
      <w:r>
        <w:rPr>
          <w:spacing w:val="-7"/>
          <w:sz w:val="28"/>
        </w:rPr>
        <w:t xml:space="preserve"> </w:t>
      </w:r>
      <w:r>
        <w:rPr>
          <w:sz w:val="28"/>
        </w:rPr>
        <w:t>последствия</w:t>
      </w:r>
      <w:r>
        <w:rPr>
          <w:spacing w:val="-7"/>
          <w:sz w:val="28"/>
        </w:rPr>
        <w:t xml:space="preserve"> </w:t>
      </w:r>
      <w:r>
        <w:rPr>
          <w:sz w:val="28"/>
        </w:rPr>
        <w:t>развития</w:t>
      </w:r>
      <w:r>
        <w:rPr>
          <w:spacing w:val="-6"/>
          <w:sz w:val="28"/>
        </w:rPr>
        <w:t xml:space="preserve"> </w:t>
      </w:r>
      <w:r>
        <w:rPr>
          <w:sz w:val="28"/>
        </w:rPr>
        <w:t>техники</w:t>
      </w:r>
      <w:r>
        <w:rPr>
          <w:spacing w:val="-8"/>
          <w:sz w:val="28"/>
        </w:rPr>
        <w:t xml:space="preserve"> </w:t>
      </w:r>
      <w:r>
        <w:rPr>
          <w:sz w:val="28"/>
        </w:rPr>
        <w:t>и</w:t>
      </w:r>
      <w:r>
        <w:rPr>
          <w:spacing w:val="-7"/>
          <w:sz w:val="28"/>
        </w:rPr>
        <w:t xml:space="preserve"> </w:t>
      </w:r>
      <w:r>
        <w:rPr>
          <w:spacing w:val="-2"/>
          <w:sz w:val="28"/>
        </w:rPr>
        <w:t>технологий;</w:t>
      </w:r>
    </w:p>
    <w:p w:rsidR="00734C4A" w:rsidRDefault="008041B5">
      <w:pPr>
        <w:pStyle w:val="a4"/>
        <w:numPr>
          <w:ilvl w:val="0"/>
          <w:numId w:val="79"/>
        </w:numPr>
        <w:tabs>
          <w:tab w:val="left" w:pos="1062"/>
        </w:tabs>
        <w:ind w:right="151" w:firstLine="710"/>
        <w:jc w:val="left"/>
        <w:rPr>
          <w:sz w:val="28"/>
        </w:rPr>
      </w:pPr>
      <w:r>
        <w:rPr>
          <w:sz w:val="28"/>
        </w:rPr>
        <w:t>характеризовать</w:t>
      </w:r>
      <w:r>
        <w:rPr>
          <w:spacing w:val="40"/>
          <w:sz w:val="28"/>
        </w:rPr>
        <w:t xml:space="preserve"> </w:t>
      </w:r>
      <w:r>
        <w:rPr>
          <w:sz w:val="28"/>
        </w:rPr>
        <w:t>виды</w:t>
      </w:r>
      <w:r>
        <w:rPr>
          <w:spacing w:val="40"/>
          <w:sz w:val="28"/>
        </w:rPr>
        <w:t xml:space="preserve"> </w:t>
      </w:r>
      <w:r>
        <w:rPr>
          <w:sz w:val="28"/>
        </w:rPr>
        <w:t>современных</w:t>
      </w:r>
      <w:r>
        <w:rPr>
          <w:spacing w:val="40"/>
          <w:sz w:val="28"/>
        </w:rPr>
        <w:t xml:space="preserve"> </w:t>
      </w:r>
      <w:r>
        <w:rPr>
          <w:sz w:val="28"/>
        </w:rPr>
        <w:t>технологий</w:t>
      </w:r>
      <w:r>
        <w:rPr>
          <w:spacing w:val="40"/>
          <w:sz w:val="28"/>
        </w:rPr>
        <w:t xml:space="preserve"> </w:t>
      </w:r>
      <w:r>
        <w:rPr>
          <w:sz w:val="28"/>
        </w:rPr>
        <w:t>и</w:t>
      </w:r>
      <w:r>
        <w:rPr>
          <w:spacing w:val="40"/>
          <w:sz w:val="28"/>
        </w:rPr>
        <w:t xml:space="preserve"> </w:t>
      </w:r>
      <w:r>
        <w:rPr>
          <w:sz w:val="28"/>
        </w:rPr>
        <w:t>определять</w:t>
      </w:r>
      <w:r>
        <w:rPr>
          <w:spacing w:val="39"/>
          <w:sz w:val="28"/>
        </w:rPr>
        <w:t xml:space="preserve"> </w:t>
      </w:r>
      <w:r>
        <w:rPr>
          <w:sz w:val="28"/>
        </w:rPr>
        <w:t>перспективы их развития;</w:t>
      </w:r>
    </w:p>
    <w:p w:rsidR="00734C4A" w:rsidRDefault="008041B5">
      <w:pPr>
        <w:pStyle w:val="a4"/>
        <w:numPr>
          <w:ilvl w:val="0"/>
          <w:numId w:val="79"/>
        </w:numPr>
        <w:tabs>
          <w:tab w:val="left" w:pos="1062"/>
        </w:tabs>
        <w:ind w:right="151" w:firstLine="710"/>
        <w:jc w:val="left"/>
        <w:rPr>
          <w:sz w:val="28"/>
        </w:rPr>
      </w:pPr>
      <w:r>
        <w:rPr>
          <w:sz w:val="28"/>
        </w:rPr>
        <w:t>уметь</w:t>
      </w:r>
      <w:r>
        <w:rPr>
          <w:spacing w:val="40"/>
          <w:sz w:val="28"/>
        </w:rPr>
        <w:t xml:space="preserve"> </w:t>
      </w:r>
      <w:r>
        <w:rPr>
          <w:sz w:val="28"/>
        </w:rPr>
        <w:t>строить</w:t>
      </w:r>
      <w:r>
        <w:rPr>
          <w:spacing w:val="40"/>
          <w:sz w:val="28"/>
        </w:rPr>
        <w:t xml:space="preserve"> </w:t>
      </w:r>
      <w:r>
        <w:rPr>
          <w:sz w:val="28"/>
        </w:rPr>
        <w:t>учебную</w:t>
      </w:r>
      <w:r>
        <w:rPr>
          <w:spacing w:val="40"/>
          <w:sz w:val="28"/>
        </w:rPr>
        <w:t xml:space="preserve"> </w:t>
      </w:r>
      <w:r>
        <w:rPr>
          <w:sz w:val="28"/>
        </w:rPr>
        <w:t>и</w:t>
      </w:r>
      <w:r>
        <w:rPr>
          <w:spacing w:val="40"/>
          <w:sz w:val="28"/>
        </w:rPr>
        <w:t xml:space="preserve"> </w:t>
      </w:r>
      <w:r>
        <w:rPr>
          <w:sz w:val="28"/>
        </w:rPr>
        <w:t>практическую</w:t>
      </w:r>
      <w:r>
        <w:rPr>
          <w:spacing w:val="40"/>
          <w:sz w:val="28"/>
        </w:rPr>
        <w:t xml:space="preserve"> </w:t>
      </w:r>
      <w:r>
        <w:rPr>
          <w:sz w:val="28"/>
        </w:rPr>
        <w:t>деятельность</w:t>
      </w:r>
      <w:r>
        <w:rPr>
          <w:spacing w:val="40"/>
          <w:sz w:val="28"/>
        </w:rPr>
        <w:t xml:space="preserve"> </w:t>
      </w:r>
      <w:r>
        <w:rPr>
          <w:sz w:val="28"/>
        </w:rPr>
        <w:t>в</w:t>
      </w:r>
      <w:r>
        <w:rPr>
          <w:spacing w:val="40"/>
          <w:sz w:val="28"/>
        </w:rPr>
        <w:t xml:space="preserve"> </w:t>
      </w:r>
      <w:r>
        <w:rPr>
          <w:sz w:val="28"/>
        </w:rPr>
        <w:t>соответствии</w:t>
      </w:r>
      <w:r>
        <w:rPr>
          <w:spacing w:val="40"/>
          <w:sz w:val="28"/>
        </w:rPr>
        <w:t xml:space="preserve"> </w:t>
      </w:r>
      <w:r>
        <w:rPr>
          <w:sz w:val="28"/>
        </w:rPr>
        <w:t>со</w:t>
      </w:r>
      <w:r>
        <w:rPr>
          <w:spacing w:val="80"/>
          <w:sz w:val="28"/>
        </w:rPr>
        <w:t xml:space="preserve"> </w:t>
      </w:r>
      <w:r>
        <w:rPr>
          <w:sz w:val="28"/>
        </w:rPr>
        <w:t>структурой технологии: этапами, операциями, действиями;</w:t>
      </w:r>
    </w:p>
    <w:p w:rsidR="00734C4A" w:rsidRDefault="008041B5">
      <w:pPr>
        <w:pStyle w:val="a4"/>
        <w:numPr>
          <w:ilvl w:val="0"/>
          <w:numId w:val="79"/>
        </w:numPr>
        <w:tabs>
          <w:tab w:val="left" w:pos="1062"/>
          <w:tab w:val="left" w:pos="2622"/>
          <w:tab w:val="left" w:pos="4938"/>
          <w:tab w:val="left" w:pos="6516"/>
          <w:tab w:val="left" w:pos="7025"/>
          <w:tab w:val="left" w:pos="8968"/>
          <w:tab w:val="left" w:pos="10200"/>
        </w:tabs>
        <w:ind w:right="147" w:firstLine="710"/>
        <w:jc w:val="left"/>
        <w:rPr>
          <w:sz w:val="28"/>
        </w:rPr>
      </w:pPr>
      <w:r>
        <w:rPr>
          <w:spacing w:val="-2"/>
          <w:sz w:val="28"/>
        </w:rPr>
        <w:t>научиться</w:t>
      </w:r>
      <w:r>
        <w:rPr>
          <w:sz w:val="28"/>
        </w:rPr>
        <w:tab/>
      </w:r>
      <w:r>
        <w:rPr>
          <w:spacing w:val="-2"/>
          <w:sz w:val="28"/>
        </w:rPr>
        <w:t>конструировать,</w:t>
      </w:r>
      <w:r>
        <w:rPr>
          <w:sz w:val="28"/>
        </w:rPr>
        <w:tab/>
      </w:r>
      <w:r>
        <w:rPr>
          <w:spacing w:val="-2"/>
          <w:sz w:val="28"/>
        </w:rPr>
        <w:t>оценивать</w:t>
      </w:r>
      <w:r>
        <w:rPr>
          <w:sz w:val="28"/>
        </w:rPr>
        <w:tab/>
      </w:r>
      <w:r>
        <w:rPr>
          <w:spacing w:val="-10"/>
          <w:sz w:val="28"/>
        </w:rPr>
        <w:t>и</w:t>
      </w:r>
      <w:r>
        <w:rPr>
          <w:sz w:val="28"/>
        </w:rPr>
        <w:tab/>
      </w:r>
      <w:r>
        <w:rPr>
          <w:spacing w:val="-2"/>
          <w:sz w:val="28"/>
        </w:rPr>
        <w:t>использовать</w:t>
      </w:r>
      <w:r>
        <w:rPr>
          <w:sz w:val="28"/>
        </w:rPr>
        <w:tab/>
      </w:r>
      <w:r>
        <w:rPr>
          <w:spacing w:val="-2"/>
          <w:sz w:val="28"/>
        </w:rPr>
        <w:t>модели</w:t>
      </w:r>
      <w:r>
        <w:rPr>
          <w:sz w:val="28"/>
        </w:rPr>
        <w:tab/>
      </w:r>
      <w:r>
        <w:rPr>
          <w:spacing w:val="-10"/>
          <w:sz w:val="28"/>
        </w:rPr>
        <w:t xml:space="preserve">в </w:t>
      </w:r>
      <w:r>
        <w:rPr>
          <w:sz w:val="28"/>
        </w:rPr>
        <w:t>познавательной и практической деятельности;</w:t>
      </w:r>
    </w:p>
    <w:p w:rsidR="00734C4A" w:rsidRDefault="008041B5">
      <w:pPr>
        <w:pStyle w:val="a4"/>
        <w:numPr>
          <w:ilvl w:val="0"/>
          <w:numId w:val="79"/>
        </w:numPr>
        <w:tabs>
          <w:tab w:val="left" w:pos="1063"/>
        </w:tabs>
        <w:spacing w:line="321" w:lineRule="exact"/>
        <w:ind w:left="1063" w:hanging="211"/>
        <w:jc w:val="left"/>
        <w:rPr>
          <w:sz w:val="28"/>
        </w:rPr>
      </w:pPr>
      <w:r>
        <w:rPr>
          <w:sz w:val="28"/>
        </w:rPr>
        <w:t>организовывать</w:t>
      </w:r>
      <w:r>
        <w:rPr>
          <w:spacing w:val="-11"/>
          <w:sz w:val="28"/>
        </w:rPr>
        <w:t xml:space="preserve"> </w:t>
      </w:r>
      <w:r>
        <w:rPr>
          <w:sz w:val="28"/>
        </w:rPr>
        <w:t>рабочее</w:t>
      </w:r>
      <w:r>
        <w:rPr>
          <w:spacing w:val="-9"/>
          <w:sz w:val="28"/>
        </w:rPr>
        <w:t xml:space="preserve"> </w:t>
      </w:r>
      <w:r>
        <w:rPr>
          <w:sz w:val="28"/>
        </w:rPr>
        <w:t>место</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требованиями</w:t>
      </w:r>
      <w:r>
        <w:rPr>
          <w:spacing w:val="-9"/>
          <w:sz w:val="28"/>
        </w:rPr>
        <w:t xml:space="preserve"> </w:t>
      </w:r>
      <w:r>
        <w:rPr>
          <w:spacing w:val="-2"/>
          <w:sz w:val="28"/>
        </w:rPr>
        <w:t>безопасности;</w:t>
      </w:r>
    </w:p>
    <w:p w:rsidR="00734C4A" w:rsidRDefault="008041B5">
      <w:pPr>
        <w:pStyle w:val="a4"/>
        <w:numPr>
          <w:ilvl w:val="0"/>
          <w:numId w:val="79"/>
        </w:numPr>
        <w:tabs>
          <w:tab w:val="left" w:pos="1063"/>
        </w:tabs>
        <w:spacing w:before="1"/>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2"/>
          <w:tab w:val="left" w:pos="2920"/>
          <w:tab w:val="left" w:pos="4464"/>
          <w:tab w:val="left" w:pos="6037"/>
          <w:tab w:val="left" w:pos="7687"/>
          <w:tab w:val="left" w:pos="8977"/>
          <w:tab w:val="left" w:pos="9404"/>
        </w:tabs>
        <w:ind w:right="152" w:firstLine="710"/>
        <w:jc w:val="left"/>
        <w:rPr>
          <w:sz w:val="28"/>
        </w:rPr>
      </w:pPr>
      <w:r>
        <w:rPr>
          <w:spacing w:val="-2"/>
          <w:sz w:val="28"/>
        </w:rPr>
        <w:t>использовать</w:t>
      </w:r>
      <w:r>
        <w:rPr>
          <w:sz w:val="28"/>
        </w:rPr>
        <w:tab/>
      </w:r>
      <w:r>
        <w:rPr>
          <w:spacing w:val="-2"/>
          <w:sz w:val="28"/>
        </w:rPr>
        <w:t>различные</w:t>
      </w:r>
      <w:r>
        <w:rPr>
          <w:sz w:val="28"/>
        </w:rPr>
        <w:tab/>
      </w:r>
      <w:r>
        <w:rPr>
          <w:spacing w:val="-2"/>
          <w:sz w:val="28"/>
        </w:rPr>
        <w:t>материалы</w:t>
      </w:r>
      <w:r>
        <w:rPr>
          <w:sz w:val="28"/>
        </w:rPr>
        <w:tab/>
      </w:r>
      <w:r>
        <w:rPr>
          <w:spacing w:val="-2"/>
          <w:sz w:val="28"/>
        </w:rPr>
        <w:t>(древесина,</w:t>
      </w:r>
      <w:r>
        <w:rPr>
          <w:sz w:val="28"/>
        </w:rPr>
        <w:tab/>
      </w:r>
      <w:r>
        <w:rPr>
          <w:spacing w:val="-2"/>
          <w:sz w:val="28"/>
        </w:rPr>
        <w:t>металлы</w:t>
      </w:r>
      <w:r>
        <w:rPr>
          <w:sz w:val="28"/>
        </w:rPr>
        <w:tab/>
      </w:r>
      <w:r>
        <w:rPr>
          <w:spacing w:val="-10"/>
          <w:sz w:val="28"/>
        </w:rPr>
        <w:t>и</w:t>
      </w:r>
      <w:r>
        <w:rPr>
          <w:sz w:val="28"/>
        </w:rPr>
        <w:tab/>
      </w:r>
      <w:r>
        <w:rPr>
          <w:spacing w:val="-2"/>
          <w:sz w:val="28"/>
        </w:rPr>
        <w:t xml:space="preserve">сплавы, </w:t>
      </w:r>
      <w:r>
        <w:rPr>
          <w:sz w:val="28"/>
        </w:rPr>
        <w:t>полимеры, текстиль, сельскохозяйственная продукция);</w:t>
      </w:r>
    </w:p>
    <w:p w:rsidR="00734C4A" w:rsidRDefault="008041B5">
      <w:pPr>
        <w:pStyle w:val="a4"/>
        <w:numPr>
          <w:ilvl w:val="0"/>
          <w:numId w:val="79"/>
        </w:numPr>
        <w:tabs>
          <w:tab w:val="left" w:pos="1062"/>
        </w:tabs>
        <w:ind w:right="140" w:firstLine="710"/>
        <w:jc w:val="left"/>
        <w:rPr>
          <w:sz w:val="28"/>
        </w:rPr>
      </w:pPr>
      <w:r>
        <w:rPr>
          <w:sz w:val="28"/>
        </w:rPr>
        <w:t>уметь создавать, применять и преобразовывать знаки и символы, модели и</w:t>
      </w:r>
      <w:r>
        <w:rPr>
          <w:spacing w:val="80"/>
          <w:sz w:val="28"/>
        </w:rPr>
        <w:t xml:space="preserve"> </w:t>
      </w:r>
      <w:r>
        <w:rPr>
          <w:sz w:val="28"/>
        </w:rPr>
        <w:t>схемы для решения учебных и производственных</w:t>
      </w:r>
      <w:r>
        <w:rPr>
          <w:spacing w:val="40"/>
          <w:sz w:val="28"/>
        </w:rPr>
        <w:t xml:space="preserve"> </w:t>
      </w:r>
      <w:r>
        <w:rPr>
          <w:sz w:val="28"/>
        </w:rPr>
        <w:t>задач;</w:t>
      </w:r>
    </w:p>
    <w:p w:rsidR="00734C4A" w:rsidRDefault="008041B5">
      <w:pPr>
        <w:pStyle w:val="a4"/>
        <w:numPr>
          <w:ilvl w:val="0"/>
          <w:numId w:val="79"/>
        </w:numPr>
        <w:tabs>
          <w:tab w:val="left" w:pos="1062"/>
          <w:tab w:val="left" w:pos="2521"/>
          <w:tab w:val="left" w:pos="4431"/>
          <w:tab w:val="left" w:pos="5994"/>
          <w:tab w:val="left" w:pos="7851"/>
          <w:tab w:val="left" w:pos="9059"/>
          <w:tab w:val="left" w:pos="10205"/>
        </w:tabs>
        <w:ind w:right="151"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коллективно</w:t>
      </w:r>
      <w:r>
        <w:rPr>
          <w:sz w:val="28"/>
        </w:rPr>
        <w:tab/>
      </w:r>
      <w:r>
        <w:rPr>
          <w:spacing w:val="-2"/>
          <w:sz w:val="28"/>
        </w:rPr>
        <w:t>решать</w:t>
      </w:r>
      <w:r>
        <w:rPr>
          <w:sz w:val="28"/>
        </w:rPr>
        <w:tab/>
      </w:r>
      <w:r>
        <w:rPr>
          <w:spacing w:val="-2"/>
          <w:sz w:val="28"/>
        </w:rPr>
        <w:t>задачи</w:t>
      </w:r>
      <w:r>
        <w:rPr>
          <w:sz w:val="28"/>
        </w:rPr>
        <w:tab/>
      </w:r>
      <w:r>
        <w:rPr>
          <w:spacing w:val="-10"/>
          <w:sz w:val="28"/>
        </w:rPr>
        <w:t xml:space="preserve">с </w:t>
      </w:r>
      <w:r>
        <w:rPr>
          <w:sz w:val="28"/>
        </w:rPr>
        <w:t>использованием облачных</w:t>
      </w:r>
      <w:r>
        <w:rPr>
          <w:spacing w:val="40"/>
          <w:sz w:val="28"/>
        </w:rPr>
        <w:t xml:space="preserve"> </w:t>
      </w:r>
      <w:r>
        <w:rPr>
          <w:sz w:val="28"/>
        </w:rPr>
        <w:t>сервисов;</w:t>
      </w:r>
    </w:p>
    <w:p w:rsidR="00734C4A" w:rsidRDefault="008041B5">
      <w:pPr>
        <w:pStyle w:val="a4"/>
        <w:numPr>
          <w:ilvl w:val="0"/>
          <w:numId w:val="79"/>
        </w:numPr>
        <w:tabs>
          <w:tab w:val="left" w:pos="1063"/>
        </w:tabs>
        <w:spacing w:line="321" w:lineRule="exact"/>
        <w:ind w:left="1063" w:hanging="211"/>
        <w:jc w:val="left"/>
        <w:rPr>
          <w:sz w:val="28"/>
        </w:rPr>
      </w:pPr>
      <w:r>
        <w:rPr>
          <w:sz w:val="28"/>
        </w:rPr>
        <w:t>оперировать</w:t>
      </w:r>
      <w:r>
        <w:rPr>
          <w:spacing w:val="50"/>
          <w:sz w:val="28"/>
        </w:rPr>
        <w:t xml:space="preserve"> </w:t>
      </w:r>
      <w:r>
        <w:rPr>
          <w:sz w:val="28"/>
        </w:rPr>
        <w:t>понятием</w:t>
      </w:r>
      <w:r>
        <w:rPr>
          <w:spacing w:val="-5"/>
          <w:sz w:val="28"/>
        </w:rPr>
        <w:t xml:space="preserve"> </w:t>
      </w:r>
      <w:r>
        <w:rPr>
          <w:spacing w:val="-2"/>
          <w:sz w:val="28"/>
        </w:rPr>
        <w:t>«биотехнология»;</w:t>
      </w:r>
    </w:p>
    <w:p w:rsidR="00734C4A" w:rsidRDefault="008041B5">
      <w:pPr>
        <w:pStyle w:val="a4"/>
        <w:numPr>
          <w:ilvl w:val="0"/>
          <w:numId w:val="79"/>
        </w:numPr>
        <w:tabs>
          <w:tab w:val="left" w:pos="1063"/>
        </w:tabs>
        <w:spacing w:line="322" w:lineRule="exact"/>
        <w:ind w:left="1063" w:hanging="211"/>
        <w:jc w:val="left"/>
        <w:rPr>
          <w:sz w:val="28"/>
        </w:rPr>
      </w:pPr>
      <w:r>
        <w:rPr>
          <w:sz w:val="28"/>
        </w:rPr>
        <w:t>классифицировать</w:t>
      </w:r>
      <w:r>
        <w:rPr>
          <w:spacing w:val="-15"/>
          <w:sz w:val="28"/>
        </w:rPr>
        <w:t xml:space="preserve"> </w:t>
      </w:r>
      <w:r>
        <w:rPr>
          <w:sz w:val="28"/>
        </w:rPr>
        <w:t>методы</w:t>
      </w:r>
      <w:r>
        <w:rPr>
          <w:spacing w:val="-12"/>
          <w:sz w:val="28"/>
        </w:rPr>
        <w:t xml:space="preserve"> </w:t>
      </w:r>
      <w:r>
        <w:rPr>
          <w:sz w:val="28"/>
        </w:rPr>
        <w:t>очистки</w:t>
      </w:r>
      <w:r>
        <w:rPr>
          <w:spacing w:val="-13"/>
          <w:sz w:val="28"/>
        </w:rPr>
        <w:t xml:space="preserve"> </w:t>
      </w:r>
      <w:r>
        <w:rPr>
          <w:sz w:val="28"/>
        </w:rPr>
        <w:t>воды,</w:t>
      </w:r>
      <w:r>
        <w:rPr>
          <w:spacing w:val="-10"/>
          <w:sz w:val="28"/>
        </w:rPr>
        <w:t xml:space="preserve"> </w:t>
      </w:r>
      <w:r>
        <w:rPr>
          <w:sz w:val="28"/>
        </w:rPr>
        <w:t>использовать</w:t>
      </w:r>
      <w:r>
        <w:rPr>
          <w:spacing w:val="-8"/>
          <w:sz w:val="28"/>
        </w:rPr>
        <w:t xml:space="preserve"> </w:t>
      </w:r>
      <w:r>
        <w:rPr>
          <w:sz w:val="28"/>
        </w:rPr>
        <w:t>фильтрование</w:t>
      </w:r>
      <w:r>
        <w:rPr>
          <w:spacing w:val="-12"/>
          <w:sz w:val="28"/>
        </w:rPr>
        <w:t xml:space="preserve"> </w:t>
      </w:r>
      <w:r>
        <w:rPr>
          <w:spacing w:val="-2"/>
          <w:sz w:val="28"/>
        </w:rPr>
        <w:t>воды;</w:t>
      </w:r>
    </w:p>
    <w:p w:rsidR="00734C4A" w:rsidRDefault="008041B5">
      <w:pPr>
        <w:pStyle w:val="a4"/>
        <w:numPr>
          <w:ilvl w:val="0"/>
          <w:numId w:val="79"/>
        </w:numPr>
        <w:tabs>
          <w:tab w:val="left" w:pos="1063"/>
        </w:tabs>
        <w:ind w:left="1063" w:hanging="211"/>
        <w:jc w:val="left"/>
        <w:rPr>
          <w:sz w:val="28"/>
        </w:rPr>
      </w:pPr>
      <w:r>
        <w:rPr>
          <w:sz w:val="28"/>
        </w:rPr>
        <w:t>оперировать</w:t>
      </w:r>
      <w:r>
        <w:rPr>
          <w:spacing w:val="-11"/>
          <w:sz w:val="28"/>
        </w:rPr>
        <w:t xml:space="preserve"> </w:t>
      </w:r>
      <w:r>
        <w:rPr>
          <w:sz w:val="28"/>
        </w:rPr>
        <w:t>понятиями</w:t>
      </w:r>
      <w:r>
        <w:rPr>
          <w:spacing w:val="53"/>
          <w:sz w:val="28"/>
        </w:rPr>
        <w:t xml:space="preserve"> </w:t>
      </w:r>
      <w:r>
        <w:rPr>
          <w:sz w:val="28"/>
        </w:rPr>
        <w:t>«биоэнергетика»,</w:t>
      </w:r>
      <w:r>
        <w:rPr>
          <w:spacing w:val="55"/>
          <w:sz w:val="28"/>
        </w:rPr>
        <w:t xml:space="preserve"> </w:t>
      </w:r>
      <w:r>
        <w:rPr>
          <w:spacing w:val="-2"/>
          <w:sz w:val="28"/>
        </w:rPr>
        <w:t>«биометаногенез».</w:t>
      </w:r>
    </w:p>
    <w:p w:rsidR="00734C4A" w:rsidRDefault="008041B5">
      <w:pPr>
        <w:pStyle w:val="3"/>
        <w:spacing w:before="3" w:line="320" w:lineRule="exact"/>
        <w:jc w:val="left"/>
      </w:pPr>
      <w:r>
        <w:t>7–9</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перечислять</w:t>
      </w:r>
      <w:r>
        <w:rPr>
          <w:spacing w:val="-14"/>
          <w:sz w:val="28"/>
        </w:rPr>
        <w:t xml:space="preserve"> </w:t>
      </w:r>
      <w:r>
        <w:rPr>
          <w:sz w:val="28"/>
        </w:rPr>
        <w:t>и</w:t>
      </w:r>
      <w:r>
        <w:rPr>
          <w:spacing w:val="-7"/>
          <w:sz w:val="28"/>
        </w:rPr>
        <w:t xml:space="preserve"> </w:t>
      </w:r>
      <w:r>
        <w:rPr>
          <w:sz w:val="28"/>
        </w:rPr>
        <w:t>характеризовать</w:t>
      </w:r>
      <w:r>
        <w:rPr>
          <w:spacing w:val="-10"/>
          <w:sz w:val="28"/>
        </w:rPr>
        <w:t xml:space="preserve"> </w:t>
      </w:r>
      <w:r>
        <w:rPr>
          <w:sz w:val="28"/>
        </w:rPr>
        <w:t>виды</w:t>
      </w:r>
      <w:r>
        <w:rPr>
          <w:spacing w:val="-11"/>
          <w:sz w:val="28"/>
        </w:rPr>
        <w:t xml:space="preserve"> </w:t>
      </w:r>
      <w:r>
        <w:rPr>
          <w:sz w:val="28"/>
        </w:rPr>
        <w:t>современных</w:t>
      </w:r>
      <w:r>
        <w:rPr>
          <w:spacing w:val="-15"/>
          <w:sz w:val="28"/>
        </w:rPr>
        <w:t xml:space="preserve"> </w:t>
      </w:r>
      <w:r>
        <w:rPr>
          <w:spacing w:val="-2"/>
          <w:sz w:val="28"/>
        </w:rPr>
        <w:t>технологий;</w:t>
      </w:r>
    </w:p>
    <w:p w:rsidR="00734C4A" w:rsidRDefault="008041B5">
      <w:pPr>
        <w:pStyle w:val="a4"/>
        <w:numPr>
          <w:ilvl w:val="0"/>
          <w:numId w:val="79"/>
        </w:numPr>
        <w:tabs>
          <w:tab w:val="left" w:pos="1063"/>
        </w:tabs>
        <w:ind w:left="1063" w:hanging="211"/>
        <w:rPr>
          <w:sz w:val="28"/>
        </w:rPr>
      </w:pPr>
      <w:r>
        <w:rPr>
          <w:sz w:val="28"/>
        </w:rPr>
        <w:t>применять</w:t>
      </w:r>
      <w:r>
        <w:rPr>
          <w:spacing w:val="-14"/>
          <w:sz w:val="28"/>
        </w:rPr>
        <w:t xml:space="preserve"> </w:t>
      </w:r>
      <w:r>
        <w:rPr>
          <w:sz w:val="28"/>
        </w:rPr>
        <w:t>технологии</w:t>
      </w:r>
      <w:r>
        <w:rPr>
          <w:spacing w:val="-11"/>
          <w:sz w:val="28"/>
        </w:rPr>
        <w:t xml:space="preserve"> </w:t>
      </w:r>
      <w:r>
        <w:rPr>
          <w:sz w:val="28"/>
        </w:rPr>
        <w:t>для</w:t>
      </w:r>
      <w:r>
        <w:rPr>
          <w:spacing w:val="-10"/>
          <w:sz w:val="28"/>
        </w:rPr>
        <w:t xml:space="preserve"> </w:t>
      </w:r>
      <w:r>
        <w:rPr>
          <w:sz w:val="28"/>
        </w:rPr>
        <w:t>решения</w:t>
      </w:r>
      <w:r>
        <w:rPr>
          <w:spacing w:val="-10"/>
          <w:sz w:val="28"/>
        </w:rPr>
        <w:t xml:space="preserve"> </w:t>
      </w:r>
      <w:r>
        <w:rPr>
          <w:sz w:val="28"/>
        </w:rPr>
        <w:t>возникающих</w:t>
      </w:r>
      <w:r>
        <w:rPr>
          <w:spacing w:val="-15"/>
          <w:sz w:val="28"/>
        </w:rPr>
        <w:t xml:space="preserve"> </w:t>
      </w:r>
      <w:r>
        <w:rPr>
          <w:spacing w:val="-2"/>
          <w:sz w:val="28"/>
        </w:rPr>
        <w:t>задач;</w:t>
      </w:r>
    </w:p>
    <w:p w:rsidR="00734C4A" w:rsidRDefault="008041B5">
      <w:pPr>
        <w:pStyle w:val="a4"/>
        <w:numPr>
          <w:ilvl w:val="0"/>
          <w:numId w:val="79"/>
        </w:numPr>
        <w:tabs>
          <w:tab w:val="left" w:pos="1062"/>
        </w:tabs>
        <w:spacing w:before="4"/>
        <w:ind w:right="142" w:firstLine="710"/>
        <w:rPr>
          <w:sz w:val="28"/>
        </w:rPr>
      </w:pPr>
      <w:r>
        <w:rPr>
          <w:sz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w:t>
      </w:r>
      <w:r>
        <w:rPr>
          <w:spacing w:val="40"/>
          <w:sz w:val="28"/>
        </w:rPr>
        <w:t xml:space="preserve"> </w:t>
      </w:r>
      <w:r>
        <w:rPr>
          <w:sz w:val="28"/>
        </w:rPr>
        <w:t>изделий;</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2"/>
        </w:tabs>
        <w:spacing w:before="67"/>
        <w:ind w:right="143" w:firstLine="710"/>
        <w:rPr>
          <w:sz w:val="28"/>
        </w:rPr>
      </w:pPr>
      <w:r>
        <w:rPr>
          <w:sz w:val="28"/>
        </w:rPr>
        <w:lastRenderedPageBreak/>
        <w:t>приводить примеры не только функциональных, но и эстетичных промышленных изделий;</w:t>
      </w:r>
    </w:p>
    <w:p w:rsidR="00734C4A" w:rsidRDefault="008041B5">
      <w:pPr>
        <w:pStyle w:val="a4"/>
        <w:numPr>
          <w:ilvl w:val="0"/>
          <w:numId w:val="79"/>
        </w:numPr>
        <w:tabs>
          <w:tab w:val="left" w:pos="1062"/>
        </w:tabs>
        <w:ind w:right="144" w:firstLine="710"/>
        <w:rPr>
          <w:sz w:val="28"/>
        </w:rPr>
      </w:pPr>
      <w:r>
        <w:rPr>
          <w:sz w:val="28"/>
        </w:rPr>
        <w:t>овладеть информационно-когнитивными технологиями преобразования данных в информацию и информации в</w:t>
      </w:r>
      <w:r>
        <w:rPr>
          <w:spacing w:val="80"/>
          <w:w w:val="150"/>
          <w:sz w:val="28"/>
        </w:rPr>
        <w:t xml:space="preserve"> </w:t>
      </w:r>
      <w:r>
        <w:rPr>
          <w:sz w:val="28"/>
        </w:rPr>
        <w:t>знание;</w:t>
      </w:r>
    </w:p>
    <w:p w:rsidR="00734C4A" w:rsidRDefault="008041B5">
      <w:pPr>
        <w:pStyle w:val="a4"/>
        <w:numPr>
          <w:ilvl w:val="0"/>
          <w:numId w:val="79"/>
        </w:numPr>
        <w:tabs>
          <w:tab w:val="left" w:pos="1062"/>
        </w:tabs>
        <w:spacing w:before="4"/>
        <w:ind w:right="149" w:firstLine="710"/>
        <w:rPr>
          <w:sz w:val="28"/>
        </w:rPr>
      </w:pPr>
      <w:r>
        <w:rPr>
          <w:sz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w:t>
      </w:r>
      <w:r>
        <w:rPr>
          <w:spacing w:val="40"/>
          <w:sz w:val="28"/>
        </w:rPr>
        <w:t xml:space="preserve"> </w:t>
      </w:r>
      <w:r>
        <w:rPr>
          <w:sz w:val="28"/>
        </w:rPr>
        <w:t>продуктов</w:t>
      </w:r>
      <w:r>
        <w:rPr>
          <w:spacing w:val="40"/>
          <w:sz w:val="28"/>
        </w:rPr>
        <w:t xml:space="preserve"> </w:t>
      </w:r>
      <w:r>
        <w:rPr>
          <w:sz w:val="28"/>
        </w:rPr>
        <w:t>питания);</w:t>
      </w:r>
    </w:p>
    <w:p w:rsidR="00734C4A" w:rsidRDefault="008041B5">
      <w:pPr>
        <w:pStyle w:val="a4"/>
        <w:numPr>
          <w:ilvl w:val="0"/>
          <w:numId w:val="79"/>
        </w:numPr>
        <w:tabs>
          <w:tab w:val="left" w:pos="1062"/>
        </w:tabs>
        <w:ind w:right="150" w:firstLine="710"/>
        <w:rPr>
          <w:sz w:val="28"/>
        </w:rPr>
      </w:pPr>
      <w:r>
        <w:rPr>
          <w:sz w:val="28"/>
        </w:rPr>
        <w:t xml:space="preserve">оценивать области применения технологий, понимать их возможности и </w:t>
      </w:r>
      <w:r>
        <w:rPr>
          <w:spacing w:val="-2"/>
          <w:sz w:val="28"/>
        </w:rPr>
        <w:t>ограничения;</w:t>
      </w:r>
    </w:p>
    <w:p w:rsidR="00734C4A" w:rsidRDefault="008041B5">
      <w:pPr>
        <w:pStyle w:val="a4"/>
        <w:numPr>
          <w:ilvl w:val="0"/>
          <w:numId w:val="79"/>
        </w:numPr>
        <w:tabs>
          <w:tab w:val="left" w:pos="1062"/>
        </w:tabs>
        <w:ind w:right="150" w:firstLine="710"/>
        <w:rPr>
          <w:sz w:val="28"/>
        </w:rPr>
      </w:pPr>
      <w:r>
        <w:rPr>
          <w:sz w:val="28"/>
        </w:rPr>
        <w:t xml:space="preserve">оценивать условия применимости технологии с позиций экологической </w:t>
      </w:r>
      <w:r>
        <w:rPr>
          <w:spacing w:val="-2"/>
          <w:sz w:val="28"/>
        </w:rPr>
        <w:t>защищённости;</w:t>
      </w:r>
    </w:p>
    <w:p w:rsidR="00734C4A" w:rsidRDefault="008041B5">
      <w:pPr>
        <w:pStyle w:val="a4"/>
        <w:numPr>
          <w:ilvl w:val="0"/>
          <w:numId w:val="79"/>
        </w:numPr>
        <w:tabs>
          <w:tab w:val="left" w:pos="1062"/>
        </w:tabs>
        <w:ind w:right="150" w:firstLine="710"/>
        <w:rPr>
          <w:sz w:val="28"/>
        </w:rPr>
      </w:pPr>
      <w:r>
        <w:rPr>
          <w:sz w:val="28"/>
        </w:rPr>
        <w:t>получить возможность научиться модернизировать и создавать</w:t>
      </w:r>
      <w:r>
        <w:rPr>
          <w:spacing w:val="40"/>
          <w:sz w:val="28"/>
        </w:rPr>
        <w:t xml:space="preserve"> </w:t>
      </w:r>
      <w:r>
        <w:rPr>
          <w:sz w:val="28"/>
        </w:rPr>
        <w:t>технологии обработки</w:t>
      </w:r>
      <w:r>
        <w:rPr>
          <w:spacing w:val="40"/>
          <w:sz w:val="28"/>
        </w:rPr>
        <w:t xml:space="preserve"> </w:t>
      </w:r>
      <w:r>
        <w:rPr>
          <w:sz w:val="28"/>
        </w:rPr>
        <w:t>известных материалов;</w:t>
      </w:r>
    </w:p>
    <w:p w:rsidR="00734C4A" w:rsidRDefault="008041B5">
      <w:pPr>
        <w:pStyle w:val="a4"/>
        <w:numPr>
          <w:ilvl w:val="0"/>
          <w:numId w:val="79"/>
        </w:numPr>
        <w:tabs>
          <w:tab w:val="left" w:pos="1063"/>
        </w:tabs>
        <w:spacing w:line="321" w:lineRule="exact"/>
        <w:ind w:left="1063" w:hanging="211"/>
        <w:jc w:val="left"/>
        <w:rPr>
          <w:sz w:val="28"/>
        </w:rPr>
      </w:pPr>
      <w:r>
        <w:rPr>
          <w:sz w:val="28"/>
        </w:rPr>
        <w:t>анализировать</w:t>
      </w:r>
      <w:r>
        <w:rPr>
          <w:spacing w:val="-14"/>
          <w:sz w:val="28"/>
        </w:rPr>
        <w:t xml:space="preserve"> </w:t>
      </w:r>
      <w:r>
        <w:rPr>
          <w:sz w:val="28"/>
        </w:rPr>
        <w:t>значимые</w:t>
      </w:r>
      <w:r>
        <w:rPr>
          <w:spacing w:val="-11"/>
          <w:sz w:val="28"/>
        </w:rPr>
        <w:t xml:space="preserve"> </w:t>
      </w:r>
      <w:r>
        <w:rPr>
          <w:sz w:val="28"/>
        </w:rPr>
        <w:t>для</w:t>
      </w:r>
      <w:r>
        <w:rPr>
          <w:spacing w:val="-10"/>
          <w:sz w:val="28"/>
        </w:rPr>
        <w:t xml:space="preserve"> </w:t>
      </w:r>
      <w:r>
        <w:rPr>
          <w:sz w:val="28"/>
        </w:rPr>
        <w:t>конкретного</w:t>
      </w:r>
      <w:r>
        <w:rPr>
          <w:spacing w:val="-12"/>
          <w:sz w:val="28"/>
        </w:rPr>
        <w:t xml:space="preserve"> </w:t>
      </w:r>
      <w:r>
        <w:rPr>
          <w:sz w:val="28"/>
        </w:rPr>
        <w:t>человека</w:t>
      </w:r>
      <w:r>
        <w:rPr>
          <w:spacing w:val="-11"/>
          <w:sz w:val="28"/>
        </w:rPr>
        <w:t xml:space="preserve"> </w:t>
      </w:r>
      <w:r>
        <w:rPr>
          <w:spacing w:val="-2"/>
          <w:sz w:val="28"/>
        </w:rPr>
        <w:t>потребности;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перечислять</w:t>
      </w:r>
      <w:r>
        <w:rPr>
          <w:spacing w:val="-13"/>
          <w:sz w:val="28"/>
        </w:rPr>
        <w:t xml:space="preserve"> </w:t>
      </w:r>
      <w:r>
        <w:rPr>
          <w:sz w:val="28"/>
        </w:rPr>
        <w:t>и</w:t>
      </w:r>
      <w:r>
        <w:rPr>
          <w:spacing w:val="-7"/>
          <w:sz w:val="28"/>
        </w:rPr>
        <w:t xml:space="preserve"> </w:t>
      </w:r>
      <w:r>
        <w:rPr>
          <w:sz w:val="28"/>
        </w:rPr>
        <w:t>характеризовать</w:t>
      </w:r>
      <w:r>
        <w:rPr>
          <w:spacing w:val="-13"/>
          <w:sz w:val="28"/>
        </w:rPr>
        <w:t xml:space="preserve"> </w:t>
      </w:r>
      <w:r>
        <w:rPr>
          <w:sz w:val="28"/>
        </w:rPr>
        <w:t>продукты</w:t>
      </w:r>
      <w:r>
        <w:rPr>
          <w:spacing w:val="-11"/>
          <w:sz w:val="28"/>
        </w:rPr>
        <w:t xml:space="preserve"> </w:t>
      </w:r>
      <w:r>
        <w:rPr>
          <w:spacing w:val="-2"/>
          <w:sz w:val="28"/>
        </w:rPr>
        <w:t>питания;</w:t>
      </w:r>
    </w:p>
    <w:p w:rsidR="00734C4A" w:rsidRDefault="008041B5">
      <w:pPr>
        <w:pStyle w:val="a4"/>
        <w:numPr>
          <w:ilvl w:val="0"/>
          <w:numId w:val="79"/>
        </w:numPr>
        <w:tabs>
          <w:tab w:val="left" w:pos="1063"/>
        </w:tabs>
        <w:spacing w:line="322" w:lineRule="exact"/>
        <w:ind w:left="1063" w:hanging="211"/>
        <w:jc w:val="left"/>
        <w:rPr>
          <w:sz w:val="28"/>
        </w:rPr>
      </w:pPr>
      <w:r>
        <w:rPr>
          <w:sz w:val="28"/>
        </w:rPr>
        <w:t>перечислять</w:t>
      </w:r>
      <w:r>
        <w:rPr>
          <w:spacing w:val="-9"/>
          <w:sz w:val="28"/>
        </w:rPr>
        <w:t xml:space="preserve"> </w:t>
      </w:r>
      <w:r>
        <w:rPr>
          <w:sz w:val="28"/>
        </w:rPr>
        <w:t>виды</w:t>
      </w:r>
      <w:r>
        <w:rPr>
          <w:spacing w:val="-7"/>
          <w:sz w:val="28"/>
        </w:rPr>
        <w:t xml:space="preserve"> </w:t>
      </w:r>
      <w:r>
        <w:rPr>
          <w:sz w:val="28"/>
        </w:rPr>
        <w:t>и</w:t>
      </w:r>
      <w:r>
        <w:rPr>
          <w:spacing w:val="-7"/>
          <w:sz w:val="28"/>
        </w:rPr>
        <w:t xml:space="preserve"> </w:t>
      </w:r>
      <w:r>
        <w:rPr>
          <w:sz w:val="28"/>
        </w:rPr>
        <w:t>названия</w:t>
      </w:r>
      <w:r>
        <w:rPr>
          <w:spacing w:val="-7"/>
          <w:sz w:val="28"/>
        </w:rPr>
        <w:t xml:space="preserve"> </w:t>
      </w:r>
      <w:r>
        <w:rPr>
          <w:sz w:val="28"/>
        </w:rPr>
        <w:t>народных</w:t>
      </w:r>
      <w:r>
        <w:rPr>
          <w:spacing w:val="-10"/>
          <w:sz w:val="28"/>
        </w:rPr>
        <w:t xml:space="preserve"> </w:t>
      </w:r>
      <w:r>
        <w:rPr>
          <w:sz w:val="28"/>
        </w:rPr>
        <w:t>промыслов</w:t>
      </w:r>
      <w:r>
        <w:rPr>
          <w:spacing w:val="-8"/>
          <w:sz w:val="28"/>
        </w:rPr>
        <w:t xml:space="preserve"> </w:t>
      </w:r>
      <w:r>
        <w:rPr>
          <w:sz w:val="28"/>
        </w:rPr>
        <w:t>и</w:t>
      </w:r>
      <w:r>
        <w:rPr>
          <w:spacing w:val="-7"/>
          <w:sz w:val="28"/>
        </w:rPr>
        <w:t xml:space="preserve"> </w:t>
      </w:r>
      <w:r>
        <w:rPr>
          <w:spacing w:val="-2"/>
          <w:sz w:val="28"/>
        </w:rPr>
        <w:t>ремёсел;</w:t>
      </w:r>
    </w:p>
    <w:p w:rsidR="00734C4A" w:rsidRDefault="008041B5">
      <w:pPr>
        <w:pStyle w:val="a4"/>
        <w:numPr>
          <w:ilvl w:val="0"/>
          <w:numId w:val="79"/>
        </w:numPr>
        <w:tabs>
          <w:tab w:val="left" w:pos="1063"/>
        </w:tabs>
        <w:ind w:left="1063" w:hanging="211"/>
        <w:jc w:val="left"/>
        <w:rPr>
          <w:sz w:val="28"/>
        </w:rPr>
      </w:pPr>
      <w:r>
        <w:rPr>
          <w:sz w:val="28"/>
        </w:rPr>
        <w:t>анализировать</w:t>
      </w:r>
      <w:r>
        <w:rPr>
          <w:spacing w:val="-15"/>
          <w:sz w:val="28"/>
        </w:rPr>
        <w:t xml:space="preserve"> </w:t>
      </w:r>
      <w:r>
        <w:rPr>
          <w:sz w:val="28"/>
        </w:rPr>
        <w:t>использование</w:t>
      </w:r>
      <w:r>
        <w:rPr>
          <w:spacing w:val="-13"/>
          <w:sz w:val="28"/>
        </w:rPr>
        <w:t xml:space="preserve"> </w:t>
      </w:r>
      <w:r>
        <w:rPr>
          <w:sz w:val="28"/>
        </w:rPr>
        <w:t>нанотехнологий</w:t>
      </w:r>
      <w:r>
        <w:rPr>
          <w:spacing w:val="-13"/>
          <w:sz w:val="28"/>
        </w:rPr>
        <w:t xml:space="preserve"> </w:t>
      </w:r>
      <w:r>
        <w:rPr>
          <w:sz w:val="28"/>
        </w:rPr>
        <w:t>в</w:t>
      </w:r>
      <w:r>
        <w:rPr>
          <w:spacing w:val="-14"/>
          <w:sz w:val="28"/>
        </w:rPr>
        <w:t xml:space="preserve"> </w:t>
      </w:r>
      <w:r>
        <w:rPr>
          <w:sz w:val="28"/>
        </w:rPr>
        <w:t>различных</w:t>
      </w:r>
      <w:r>
        <w:rPr>
          <w:spacing w:val="-16"/>
          <w:sz w:val="28"/>
        </w:rPr>
        <w:t xml:space="preserve"> </w:t>
      </w:r>
      <w:r>
        <w:rPr>
          <w:spacing w:val="-2"/>
          <w:sz w:val="28"/>
        </w:rPr>
        <w:t>областях;</w:t>
      </w:r>
    </w:p>
    <w:p w:rsidR="00734C4A" w:rsidRDefault="008041B5">
      <w:pPr>
        <w:pStyle w:val="a4"/>
        <w:numPr>
          <w:ilvl w:val="0"/>
          <w:numId w:val="79"/>
        </w:numPr>
        <w:tabs>
          <w:tab w:val="left" w:pos="1063"/>
        </w:tabs>
        <w:spacing w:before="3" w:line="322" w:lineRule="exact"/>
        <w:ind w:left="1063" w:hanging="211"/>
        <w:jc w:val="left"/>
        <w:rPr>
          <w:sz w:val="28"/>
        </w:rPr>
      </w:pPr>
      <w:r>
        <w:rPr>
          <w:sz w:val="28"/>
        </w:rPr>
        <w:t>выявлять</w:t>
      </w:r>
      <w:r>
        <w:rPr>
          <w:spacing w:val="46"/>
          <w:sz w:val="28"/>
        </w:rPr>
        <w:t xml:space="preserve"> </w:t>
      </w:r>
      <w:r>
        <w:rPr>
          <w:sz w:val="28"/>
        </w:rPr>
        <w:t>экологические</w:t>
      </w:r>
      <w:r>
        <w:rPr>
          <w:spacing w:val="-10"/>
          <w:sz w:val="28"/>
        </w:rPr>
        <w:t xml:space="preserve"> </w:t>
      </w:r>
      <w:r>
        <w:rPr>
          <w:spacing w:val="-2"/>
          <w:sz w:val="28"/>
        </w:rPr>
        <w:t>проблемы;</w:t>
      </w:r>
    </w:p>
    <w:p w:rsidR="00734C4A" w:rsidRDefault="008041B5">
      <w:pPr>
        <w:pStyle w:val="a4"/>
        <w:numPr>
          <w:ilvl w:val="0"/>
          <w:numId w:val="79"/>
        </w:numPr>
        <w:tabs>
          <w:tab w:val="left" w:pos="1063"/>
        </w:tabs>
        <w:spacing w:line="322" w:lineRule="exact"/>
        <w:ind w:left="1063" w:hanging="211"/>
        <w:jc w:val="left"/>
        <w:rPr>
          <w:sz w:val="28"/>
        </w:rPr>
      </w:pPr>
      <w:r>
        <w:rPr>
          <w:sz w:val="28"/>
        </w:rPr>
        <w:t>применять</w:t>
      </w:r>
      <w:r>
        <w:rPr>
          <w:spacing w:val="45"/>
          <w:sz w:val="28"/>
        </w:rPr>
        <w:t xml:space="preserve"> </w:t>
      </w:r>
      <w:r>
        <w:rPr>
          <w:sz w:val="28"/>
        </w:rPr>
        <w:t>генеалогический</w:t>
      </w:r>
      <w:r>
        <w:rPr>
          <w:spacing w:val="-12"/>
          <w:sz w:val="28"/>
        </w:rPr>
        <w:t xml:space="preserve"> </w:t>
      </w:r>
      <w:r>
        <w:rPr>
          <w:spacing w:val="-2"/>
          <w:sz w:val="28"/>
        </w:rPr>
        <w:t>метод;</w:t>
      </w:r>
    </w:p>
    <w:p w:rsidR="00734C4A" w:rsidRDefault="008041B5">
      <w:pPr>
        <w:pStyle w:val="a4"/>
        <w:numPr>
          <w:ilvl w:val="0"/>
          <w:numId w:val="79"/>
        </w:numPr>
        <w:tabs>
          <w:tab w:val="left" w:pos="1063"/>
        </w:tabs>
        <w:ind w:left="1063" w:hanging="211"/>
        <w:jc w:val="left"/>
        <w:rPr>
          <w:sz w:val="28"/>
        </w:rPr>
      </w:pPr>
      <w:r>
        <w:rPr>
          <w:sz w:val="28"/>
        </w:rPr>
        <w:t>анализировать</w:t>
      </w:r>
      <w:r>
        <w:rPr>
          <w:spacing w:val="-14"/>
          <w:sz w:val="28"/>
        </w:rPr>
        <w:t xml:space="preserve"> </w:t>
      </w:r>
      <w:r>
        <w:rPr>
          <w:sz w:val="28"/>
        </w:rPr>
        <w:t>роль</w:t>
      </w:r>
      <w:r>
        <w:rPr>
          <w:spacing w:val="-13"/>
          <w:sz w:val="28"/>
        </w:rPr>
        <w:t xml:space="preserve"> </w:t>
      </w:r>
      <w:r>
        <w:rPr>
          <w:spacing w:val="-2"/>
          <w:sz w:val="28"/>
        </w:rPr>
        <w:t>прививок;</w:t>
      </w:r>
    </w:p>
    <w:p w:rsidR="00734C4A" w:rsidRDefault="008041B5">
      <w:pPr>
        <w:pStyle w:val="a4"/>
        <w:numPr>
          <w:ilvl w:val="0"/>
          <w:numId w:val="79"/>
        </w:numPr>
        <w:tabs>
          <w:tab w:val="left" w:pos="1063"/>
        </w:tabs>
        <w:spacing w:line="322" w:lineRule="exact"/>
        <w:ind w:left="1063" w:hanging="211"/>
        <w:jc w:val="left"/>
        <w:rPr>
          <w:sz w:val="28"/>
        </w:rPr>
      </w:pPr>
      <w:r>
        <w:rPr>
          <w:sz w:val="28"/>
        </w:rPr>
        <w:t>анализировать</w:t>
      </w:r>
      <w:r>
        <w:rPr>
          <w:spacing w:val="52"/>
          <w:sz w:val="28"/>
        </w:rPr>
        <w:t xml:space="preserve"> </w:t>
      </w:r>
      <w:r>
        <w:rPr>
          <w:sz w:val="28"/>
        </w:rPr>
        <w:t>работу</w:t>
      </w:r>
      <w:r>
        <w:rPr>
          <w:spacing w:val="-12"/>
          <w:sz w:val="28"/>
        </w:rPr>
        <w:t xml:space="preserve"> </w:t>
      </w:r>
      <w:r>
        <w:rPr>
          <w:spacing w:val="-2"/>
          <w:sz w:val="28"/>
        </w:rPr>
        <w:t>биодатчиков;</w:t>
      </w:r>
    </w:p>
    <w:p w:rsidR="00734C4A" w:rsidRDefault="008041B5">
      <w:pPr>
        <w:pStyle w:val="a4"/>
        <w:numPr>
          <w:ilvl w:val="0"/>
          <w:numId w:val="79"/>
        </w:numPr>
        <w:tabs>
          <w:tab w:val="left" w:pos="1063"/>
        </w:tabs>
        <w:ind w:left="1063" w:hanging="211"/>
        <w:jc w:val="left"/>
        <w:rPr>
          <w:sz w:val="28"/>
        </w:rPr>
      </w:pPr>
      <w:r>
        <w:rPr>
          <w:sz w:val="28"/>
        </w:rPr>
        <w:t>анализировать</w:t>
      </w:r>
      <w:r>
        <w:rPr>
          <w:spacing w:val="-15"/>
          <w:sz w:val="28"/>
        </w:rPr>
        <w:t xml:space="preserve"> </w:t>
      </w:r>
      <w:r>
        <w:rPr>
          <w:sz w:val="28"/>
        </w:rPr>
        <w:t>микробиологические</w:t>
      </w:r>
      <w:r>
        <w:rPr>
          <w:spacing w:val="-12"/>
          <w:sz w:val="28"/>
        </w:rPr>
        <w:t xml:space="preserve"> </w:t>
      </w:r>
      <w:r>
        <w:rPr>
          <w:sz w:val="28"/>
        </w:rPr>
        <w:t>технологии,</w:t>
      </w:r>
      <w:r>
        <w:rPr>
          <w:spacing w:val="-11"/>
          <w:sz w:val="28"/>
        </w:rPr>
        <w:t xml:space="preserve"> </w:t>
      </w:r>
      <w:r>
        <w:rPr>
          <w:sz w:val="28"/>
        </w:rPr>
        <w:t>методы</w:t>
      </w:r>
      <w:r>
        <w:rPr>
          <w:spacing w:val="-13"/>
          <w:sz w:val="28"/>
        </w:rPr>
        <w:t xml:space="preserve"> </w:t>
      </w:r>
      <w:r>
        <w:rPr>
          <w:sz w:val="28"/>
        </w:rPr>
        <w:t>генной</w:t>
      </w:r>
      <w:r>
        <w:rPr>
          <w:spacing w:val="45"/>
          <w:sz w:val="28"/>
        </w:rPr>
        <w:t xml:space="preserve"> </w:t>
      </w:r>
      <w:r>
        <w:rPr>
          <w:spacing w:val="-2"/>
          <w:sz w:val="28"/>
        </w:rPr>
        <w:t>инженерии.</w:t>
      </w:r>
    </w:p>
    <w:p w:rsidR="00734C4A" w:rsidRDefault="008041B5">
      <w:pPr>
        <w:pStyle w:val="a3"/>
        <w:spacing w:before="321"/>
        <w:ind w:left="852" w:firstLine="0"/>
        <w:jc w:val="left"/>
      </w:pPr>
      <w:r>
        <w:t>Модуль</w:t>
      </w:r>
      <w:r>
        <w:rPr>
          <w:spacing w:val="-9"/>
        </w:rPr>
        <w:t xml:space="preserve"> </w:t>
      </w:r>
      <w:r>
        <w:t>«Технология</w:t>
      </w:r>
      <w:r>
        <w:rPr>
          <w:spacing w:val="-7"/>
        </w:rPr>
        <w:t xml:space="preserve"> </w:t>
      </w:r>
      <w:r>
        <w:t>обработки</w:t>
      </w:r>
      <w:r>
        <w:rPr>
          <w:spacing w:val="-7"/>
        </w:rPr>
        <w:t xml:space="preserve"> </w:t>
      </w:r>
      <w:r>
        <w:t>материалов</w:t>
      </w:r>
      <w:r>
        <w:rPr>
          <w:spacing w:val="-8"/>
        </w:rPr>
        <w:t xml:space="preserve"> </w:t>
      </w:r>
      <w:r>
        <w:t>и</w:t>
      </w:r>
      <w:r>
        <w:rPr>
          <w:spacing w:val="-7"/>
        </w:rPr>
        <w:t xml:space="preserve"> </w:t>
      </w:r>
      <w:r>
        <w:t>пищевых</w:t>
      </w:r>
      <w:r>
        <w:rPr>
          <w:spacing w:val="-11"/>
        </w:rPr>
        <w:t xml:space="preserve"> </w:t>
      </w:r>
      <w:r>
        <w:rPr>
          <w:spacing w:val="-2"/>
        </w:rPr>
        <w:t>продуктов»</w:t>
      </w:r>
    </w:p>
    <w:p w:rsidR="00734C4A" w:rsidRDefault="008041B5">
      <w:pPr>
        <w:pStyle w:val="3"/>
        <w:spacing w:before="4" w:line="320" w:lineRule="exact"/>
        <w:jc w:val="left"/>
      </w:pPr>
      <w:r>
        <w:t>5–6</w:t>
      </w:r>
      <w:r>
        <w:rPr>
          <w:spacing w:val="-3"/>
        </w:rPr>
        <w:t xml:space="preserve"> </w:t>
      </w:r>
      <w:r>
        <w:rPr>
          <w:spacing w:val="-2"/>
        </w:rPr>
        <w:t>классы:</w:t>
      </w:r>
    </w:p>
    <w:p w:rsidR="00734C4A" w:rsidRDefault="008041B5">
      <w:pPr>
        <w:pStyle w:val="a4"/>
        <w:numPr>
          <w:ilvl w:val="0"/>
          <w:numId w:val="79"/>
        </w:numPr>
        <w:tabs>
          <w:tab w:val="left" w:pos="1062"/>
          <w:tab w:val="left" w:pos="3307"/>
          <w:tab w:val="left" w:pos="5547"/>
          <w:tab w:val="left" w:pos="5993"/>
          <w:tab w:val="left" w:pos="8760"/>
        </w:tabs>
        <w:ind w:right="149" w:firstLine="710"/>
        <w:jc w:val="left"/>
        <w:rPr>
          <w:sz w:val="28"/>
        </w:rPr>
      </w:pPr>
      <w:r>
        <w:rPr>
          <w:spacing w:val="-2"/>
          <w:sz w:val="28"/>
        </w:rPr>
        <w:t>характеризовать</w:t>
      </w:r>
      <w:r>
        <w:rPr>
          <w:sz w:val="28"/>
        </w:rPr>
        <w:tab/>
      </w:r>
      <w:r>
        <w:rPr>
          <w:spacing w:val="-2"/>
          <w:sz w:val="28"/>
        </w:rPr>
        <w:t>познавательную</w:t>
      </w:r>
      <w:r>
        <w:rPr>
          <w:sz w:val="28"/>
        </w:rPr>
        <w:tab/>
      </w:r>
      <w:r>
        <w:rPr>
          <w:spacing w:val="-12"/>
          <w:sz w:val="28"/>
        </w:rPr>
        <w:t>и</w:t>
      </w:r>
      <w:r>
        <w:rPr>
          <w:sz w:val="28"/>
        </w:rPr>
        <w:tab/>
      </w:r>
      <w:r>
        <w:rPr>
          <w:spacing w:val="-2"/>
          <w:sz w:val="28"/>
        </w:rPr>
        <w:t>преобразовательную</w:t>
      </w:r>
      <w:r>
        <w:rPr>
          <w:sz w:val="28"/>
        </w:rPr>
        <w:tab/>
      </w:r>
      <w:r>
        <w:rPr>
          <w:spacing w:val="-2"/>
          <w:sz w:val="28"/>
        </w:rPr>
        <w:t>деятельность человека;</w:t>
      </w:r>
    </w:p>
    <w:p w:rsidR="00734C4A" w:rsidRDefault="008041B5">
      <w:pPr>
        <w:pStyle w:val="a4"/>
        <w:numPr>
          <w:ilvl w:val="0"/>
          <w:numId w:val="79"/>
        </w:numPr>
        <w:tabs>
          <w:tab w:val="left" w:pos="1063"/>
        </w:tabs>
        <w:spacing w:line="321"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ind w:left="1063" w:hanging="211"/>
        <w:jc w:val="left"/>
        <w:rPr>
          <w:sz w:val="28"/>
        </w:rPr>
      </w:pPr>
      <w:r>
        <w:rPr>
          <w:sz w:val="28"/>
        </w:rPr>
        <w:t>организовывать</w:t>
      </w:r>
      <w:r>
        <w:rPr>
          <w:spacing w:val="-12"/>
          <w:sz w:val="28"/>
        </w:rPr>
        <w:t xml:space="preserve"> </w:t>
      </w:r>
      <w:r>
        <w:rPr>
          <w:sz w:val="28"/>
        </w:rPr>
        <w:t>рабочее</w:t>
      </w:r>
      <w:r>
        <w:rPr>
          <w:spacing w:val="-10"/>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3"/>
        <w:tabs>
          <w:tab w:val="left" w:pos="4037"/>
          <w:tab w:val="left" w:pos="6191"/>
        </w:tabs>
        <w:spacing w:before="2"/>
        <w:ind w:right="145"/>
        <w:jc w:val="left"/>
      </w:pPr>
      <w:r>
        <w:t>–-</w:t>
      </w:r>
      <w:r>
        <w:rPr>
          <w:spacing w:val="80"/>
        </w:rPr>
        <w:t xml:space="preserve"> </w:t>
      </w:r>
      <w:r>
        <w:t>классифицировать</w:t>
      </w:r>
      <w:r>
        <w:rPr>
          <w:spacing w:val="80"/>
        </w:rPr>
        <w:t xml:space="preserve"> </w:t>
      </w:r>
      <w:r>
        <w:t>и</w:t>
      </w:r>
      <w:r>
        <w:tab/>
      </w:r>
      <w:r>
        <w:rPr>
          <w:spacing w:val="-2"/>
        </w:rPr>
        <w:t>характеризовать</w:t>
      </w:r>
      <w:r>
        <w:tab/>
        <w:t>инструменты,</w:t>
      </w:r>
      <w:r>
        <w:rPr>
          <w:spacing w:val="80"/>
        </w:rPr>
        <w:t xml:space="preserve"> </w:t>
      </w:r>
      <w:r>
        <w:t>приспособления</w:t>
      </w:r>
      <w:r>
        <w:rPr>
          <w:spacing w:val="80"/>
        </w:rPr>
        <w:t xml:space="preserve"> </w:t>
      </w:r>
      <w:r>
        <w:t>и технологическое</w:t>
      </w:r>
      <w:r>
        <w:rPr>
          <w:spacing w:val="40"/>
        </w:rPr>
        <w:t xml:space="preserve"> </w:t>
      </w:r>
      <w:r>
        <w:t>оборудование;</w:t>
      </w:r>
    </w:p>
    <w:p w:rsidR="00734C4A" w:rsidRDefault="008041B5">
      <w:pPr>
        <w:pStyle w:val="a4"/>
        <w:numPr>
          <w:ilvl w:val="0"/>
          <w:numId w:val="79"/>
        </w:numPr>
        <w:tabs>
          <w:tab w:val="left" w:pos="1062"/>
        </w:tabs>
        <w:ind w:right="146" w:firstLine="710"/>
        <w:jc w:val="left"/>
        <w:rPr>
          <w:sz w:val="28"/>
        </w:rPr>
      </w:pPr>
      <w:r>
        <w:rPr>
          <w:sz w:val="28"/>
        </w:rPr>
        <w:t>активно</w:t>
      </w:r>
      <w:r>
        <w:rPr>
          <w:spacing w:val="40"/>
          <w:sz w:val="28"/>
        </w:rPr>
        <w:t xml:space="preserve"> </w:t>
      </w:r>
      <w:r>
        <w:rPr>
          <w:sz w:val="28"/>
        </w:rPr>
        <w:t>использовать</w:t>
      </w:r>
      <w:r>
        <w:rPr>
          <w:spacing w:val="40"/>
          <w:sz w:val="28"/>
        </w:rPr>
        <w:t xml:space="preserve"> </w:t>
      </w:r>
      <w:r>
        <w:rPr>
          <w:sz w:val="28"/>
        </w:rPr>
        <w:t>знания,</w:t>
      </w:r>
      <w:r>
        <w:rPr>
          <w:spacing w:val="40"/>
          <w:sz w:val="28"/>
        </w:rPr>
        <w:t xml:space="preserve"> </w:t>
      </w:r>
      <w:r>
        <w:rPr>
          <w:sz w:val="28"/>
        </w:rPr>
        <w:t>полученные</w:t>
      </w:r>
      <w:r>
        <w:rPr>
          <w:spacing w:val="40"/>
          <w:sz w:val="28"/>
        </w:rPr>
        <w:t xml:space="preserve"> </w:t>
      </w:r>
      <w:r>
        <w:rPr>
          <w:sz w:val="28"/>
        </w:rPr>
        <w:t>при</w:t>
      </w:r>
      <w:r>
        <w:rPr>
          <w:spacing w:val="40"/>
          <w:sz w:val="28"/>
        </w:rPr>
        <w:t xml:space="preserve"> </w:t>
      </w:r>
      <w:r>
        <w:rPr>
          <w:sz w:val="28"/>
        </w:rPr>
        <w:t>изучении</w:t>
      </w:r>
      <w:r>
        <w:rPr>
          <w:spacing w:val="40"/>
          <w:sz w:val="28"/>
        </w:rPr>
        <w:t xml:space="preserve"> </w:t>
      </w:r>
      <w:r>
        <w:rPr>
          <w:sz w:val="28"/>
        </w:rPr>
        <w:t>других</w:t>
      </w:r>
      <w:r>
        <w:rPr>
          <w:spacing w:val="40"/>
          <w:sz w:val="28"/>
        </w:rPr>
        <w:t xml:space="preserve"> </w:t>
      </w:r>
      <w:r>
        <w:rPr>
          <w:sz w:val="28"/>
        </w:rPr>
        <w:t>учебных предметов, и сформированные универсальные</w:t>
      </w:r>
      <w:r>
        <w:rPr>
          <w:spacing w:val="40"/>
          <w:sz w:val="28"/>
        </w:rPr>
        <w:t xml:space="preserve"> </w:t>
      </w:r>
      <w:r>
        <w:rPr>
          <w:sz w:val="28"/>
        </w:rPr>
        <w:t>учебные действия;</w:t>
      </w:r>
    </w:p>
    <w:p w:rsidR="00734C4A" w:rsidRDefault="008041B5">
      <w:pPr>
        <w:pStyle w:val="a4"/>
        <w:numPr>
          <w:ilvl w:val="0"/>
          <w:numId w:val="79"/>
        </w:numPr>
        <w:tabs>
          <w:tab w:val="left" w:pos="1062"/>
          <w:tab w:val="left" w:pos="3126"/>
          <w:tab w:val="left" w:pos="5260"/>
          <w:tab w:val="left" w:pos="7692"/>
          <w:tab w:val="left" w:pos="8321"/>
        </w:tabs>
        <w:ind w:right="150" w:firstLine="710"/>
        <w:jc w:val="left"/>
        <w:rPr>
          <w:sz w:val="28"/>
        </w:rPr>
      </w:pPr>
      <w:r>
        <w:rPr>
          <w:spacing w:val="-2"/>
          <w:sz w:val="28"/>
        </w:rPr>
        <w:t>использовать</w:t>
      </w:r>
      <w:r>
        <w:rPr>
          <w:sz w:val="28"/>
        </w:rPr>
        <w:tab/>
      </w:r>
      <w:r>
        <w:rPr>
          <w:spacing w:val="-2"/>
          <w:sz w:val="28"/>
        </w:rPr>
        <w:t>инструменты,</w:t>
      </w:r>
      <w:r>
        <w:rPr>
          <w:sz w:val="28"/>
        </w:rPr>
        <w:tab/>
      </w:r>
      <w:r>
        <w:rPr>
          <w:spacing w:val="-2"/>
          <w:sz w:val="28"/>
        </w:rPr>
        <w:t>приспособления</w:t>
      </w:r>
      <w:r>
        <w:rPr>
          <w:sz w:val="28"/>
        </w:rPr>
        <w:tab/>
      </w:r>
      <w:r>
        <w:rPr>
          <w:spacing w:val="-10"/>
          <w:sz w:val="28"/>
        </w:rPr>
        <w:t>и</w:t>
      </w:r>
      <w:r>
        <w:rPr>
          <w:sz w:val="28"/>
        </w:rPr>
        <w:tab/>
      </w:r>
      <w:r>
        <w:rPr>
          <w:spacing w:val="-2"/>
          <w:sz w:val="28"/>
        </w:rPr>
        <w:t>технологическое оборудование;</w:t>
      </w:r>
    </w:p>
    <w:p w:rsidR="00734C4A" w:rsidRDefault="008041B5">
      <w:pPr>
        <w:pStyle w:val="a4"/>
        <w:numPr>
          <w:ilvl w:val="0"/>
          <w:numId w:val="79"/>
        </w:numPr>
        <w:tabs>
          <w:tab w:val="left" w:pos="1062"/>
          <w:tab w:val="left" w:pos="2713"/>
          <w:tab w:val="left" w:pos="5111"/>
          <w:tab w:val="left" w:pos="6618"/>
          <w:tab w:val="left" w:pos="7121"/>
          <w:tab w:val="left" w:pos="9434"/>
        </w:tabs>
        <w:ind w:right="144" w:firstLine="710"/>
        <w:jc w:val="left"/>
        <w:rPr>
          <w:sz w:val="28"/>
        </w:rPr>
      </w:pPr>
      <w:r>
        <w:rPr>
          <w:spacing w:val="-2"/>
          <w:sz w:val="28"/>
        </w:rPr>
        <w:t>выполнять</w:t>
      </w:r>
      <w:r>
        <w:rPr>
          <w:sz w:val="28"/>
        </w:rPr>
        <w:tab/>
      </w:r>
      <w:r>
        <w:rPr>
          <w:spacing w:val="-2"/>
          <w:sz w:val="28"/>
        </w:rPr>
        <w:t>технологические</w:t>
      </w:r>
      <w:r>
        <w:rPr>
          <w:sz w:val="28"/>
        </w:rPr>
        <w:tab/>
      </w:r>
      <w:r>
        <w:rPr>
          <w:spacing w:val="-2"/>
          <w:sz w:val="28"/>
        </w:rPr>
        <w:t>операции</w:t>
      </w:r>
      <w:r>
        <w:rPr>
          <w:sz w:val="28"/>
        </w:rPr>
        <w:tab/>
      </w:r>
      <w:r>
        <w:rPr>
          <w:spacing w:val="-10"/>
          <w:sz w:val="28"/>
        </w:rPr>
        <w:t>с</w:t>
      </w:r>
      <w:r>
        <w:rPr>
          <w:sz w:val="28"/>
        </w:rPr>
        <w:tab/>
      </w:r>
      <w:r>
        <w:rPr>
          <w:spacing w:val="-2"/>
          <w:sz w:val="28"/>
        </w:rPr>
        <w:t>использованием</w:t>
      </w:r>
      <w:r>
        <w:rPr>
          <w:sz w:val="28"/>
        </w:rPr>
        <w:tab/>
      </w:r>
      <w:r>
        <w:rPr>
          <w:spacing w:val="-2"/>
          <w:sz w:val="28"/>
        </w:rPr>
        <w:t xml:space="preserve">ручных </w:t>
      </w:r>
      <w:r>
        <w:rPr>
          <w:sz w:val="28"/>
        </w:rPr>
        <w:t>инструментов, приспособлений, технологического оборудования;</w:t>
      </w:r>
    </w:p>
    <w:p w:rsidR="00734C4A" w:rsidRDefault="008041B5">
      <w:pPr>
        <w:pStyle w:val="a4"/>
        <w:numPr>
          <w:ilvl w:val="0"/>
          <w:numId w:val="79"/>
        </w:numPr>
        <w:tabs>
          <w:tab w:val="left" w:pos="1062"/>
        </w:tabs>
        <w:ind w:right="150" w:firstLine="710"/>
        <w:jc w:val="left"/>
        <w:rPr>
          <w:sz w:val="28"/>
        </w:rPr>
      </w:pPr>
      <w:r>
        <w:rPr>
          <w:sz w:val="28"/>
        </w:rPr>
        <w:t>получить возможность научиться использовать цифровые инструменты при изготовлении предметов из различных материалов;</w:t>
      </w:r>
    </w:p>
    <w:p w:rsidR="00734C4A" w:rsidRDefault="008041B5">
      <w:pPr>
        <w:pStyle w:val="a4"/>
        <w:numPr>
          <w:ilvl w:val="0"/>
          <w:numId w:val="79"/>
        </w:numPr>
        <w:tabs>
          <w:tab w:val="left" w:pos="1062"/>
          <w:tab w:val="left" w:pos="3534"/>
          <w:tab w:val="left" w:pos="6076"/>
          <w:tab w:val="left" w:pos="7722"/>
          <w:tab w:val="left" w:pos="9094"/>
        </w:tabs>
        <w:ind w:right="147" w:firstLine="710"/>
        <w:jc w:val="left"/>
        <w:rPr>
          <w:sz w:val="28"/>
        </w:rPr>
      </w:pPr>
      <w:r>
        <w:rPr>
          <w:spacing w:val="-2"/>
          <w:sz w:val="28"/>
        </w:rPr>
        <w:t>характеризовать</w:t>
      </w:r>
      <w:r>
        <w:rPr>
          <w:sz w:val="28"/>
        </w:rPr>
        <w:tab/>
      </w:r>
      <w:r>
        <w:rPr>
          <w:spacing w:val="-2"/>
          <w:sz w:val="28"/>
        </w:rPr>
        <w:t>технологические</w:t>
      </w:r>
      <w:r>
        <w:rPr>
          <w:sz w:val="28"/>
        </w:rPr>
        <w:tab/>
      </w:r>
      <w:r>
        <w:rPr>
          <w:spacing w:val="-2"/>
          <w:sz w:val="28"/>
        </w:rPr>
        <w:t>операции</w:t>
      </w:r>
      <w:r>
        <w:rPr>
          <w:sz w:val="28"/>
        </w:rPr>
        <w:tab/>
      </w:r>
      <w:r>
        <w:rPr>
          <w:spacing w:val="-2"/>
          <w:sz w:val="28"/>
        </w:rPr>
        <w:t>ручной</w:t>
      </w:r>
      <w:r>
        <w:rPr>
          <w:sz w:val="28"/>
        </w:rPr>
        <w:tab/>
      </w:r>
      <w:r>
        <w:rPr>
          <w:spacing w:val="-2"/>
          <w:sz w:val="28"/>
        </w:rPr>
        <w:t xml:space="preserve">обработки </w:t>
      </w:r>
      <w:r>
        <w:rPr>
          <w:sz w:val="28"/>
        </w:rPr>
        <w:t>конструкционных</w:t>
      </w:r>
      <w:r>
        <w:rPr>
          <w:spacing w:val="40"/>
          <w:sz w:val="28"/>
        </w:rPr>
        <w:t xml:space="preserve"> </w:t>
      </w:r>
      <w:r>
        <w:rPr>
          <w:sz w:val="28"/>
        </w:rPr>
        <w:t>материалов;</w:t>
      </w:r>
    </w:p>
    <w:p w:rsidR="00734C4A" w:rsidRDefault="008041B5">
      <w:pPr>
        <w:pStyle w:val="a4"/>
        <w:numPr>
          <w:ilvl w:val="0"/>
          <w:numId w:val="79"/>
        </w:numPr>
        <w:tabs>
          <w:tab w:val="left" w:pos="1063"/>
        </w:tabs>
        <w:ind w:left="1063" w:hanging="211"/>
        <w:jc w:val="left"/>
        <w:rPr>
          <w:sz w:val="28"/>
        </w:rPr>
      </w:pPr>
      <w:r>
        <w:rPr>
          <w:sz w:val="28"/>
        </w:rPr>
        <w:t>применять</w:t>
      </w:r>
      <w:r>
        <w:rPr>
          <w:spacing w:val="-13"/>
          <w:sz w:val="28"/>
        </w:rPr>
        <w:t xml:space="preserve"> </w:t>
      </w:r>
      <w:r>
        <w:rPr>
          <w:sz w:val="28"/>
        </w:rPr>
        <w:t>ручные</w:t>
      </w:r>
      <w:r>
        <w:rPr>
          <w:spacing w:val="-11"/>
          <w:sz w:val="28"/>
        </w:rPr>
        <w:t xml:space="preserve"> </w:t>
      </w:r>
      <w:r>
        <w:rPr>
          <w:sz w:val="28"/>
        </w:rPr>
        <w:t>технологии</w:t>
      </w:r>
      <w:r>
        <w:rPr>
          <w:spacing w:val="-11"/>
          <w:sz w:val="28"/>
        </w:rPr>
        <w:t xml:space="preserve"> </w:t>
      </w:r>
      <w:r>
        <w:rPr>
          <w:sz w:val="28"/>
        </w:rPr>
        <w:t>обработки</w:t>
      </w:r>
      <w:r>
        <w:rPr>
          <w:spacing w:val="-11"/>
          <w:sz w:val="28"/>
        </w:rPr>
        <w:t xml:space="preserve"> </w:t>
      </w:r>
      <w:r>
        <w:rPr>
          <w:sz w:val="28"/>
        </w:rPr>
        <w:t>конструкционных</w:t>
      </w:r>
      <w:r>
        <w:rPr>
          <w:spacing w:val="-15"/>
          <w:sz w:val="28"/>
        </w:rPr>
        <w:t xml:space="preserve"> </w:t>
      </w:r>
      <w:r>
        <w:rPr>
          <w:spacing w:val="-2"/>
          <w:sz w:val="28"/>
        </w:rPr>
        <w:t>материалов;</w:t>
      </w:r>
    </w:p>
    <w:p w:rsidR="00734C4A" w:rsidRDefault="008041B5">
      <w:pPr>
        <w:pStyle w:val="a4"/>
        <w:numPr>
          <w:ilvl w:val="0"/>
          <w:numId w:val="79"/>
        </w:numPr>
        <w:tabs>
          <w:tab w:val="left" w:pos="1063"/>
        </w:tabs>
        <w:spacing w:before="1" w:line="322" w:lineRule="exact"/>
        <w:ind w:left="1063" w:hanging="211"/>
        <w:jc w:val="left"/>
        <w:rPr>
          <w:sz w:val="28"/>
        </w:rPr>
      </w:pPr>
      <w:r>
        <w:rPr>
          <w:sz w:val="28"/>
        </w:rPr>
        <w:t>правильно</w:t>
      </w:r>
      <w:r>
        <w:rPr>
          <w:spacing w:val="-10"/>
          <w:sz w:val="28"/>
        </w:rPr>
        <w:t xml:space="preserve"> </w:t>
      </w:r>
      <w:r>
        <w:rPr>
          <w:sz w:val="28"/>
        </w:rPr>
        <w:t>хранить</w:t>
      </w:r>
      <w:r>
        <w:rPr>
          <w:spacing w:val="-10"/>
          <w:sz w:val="28"/>
        </w:rPr>
        <w:t xml:space="preserve"> </w:t>
      </w:r>
      <w:r>
        <w:rPr>
          <w:sz w:val="28"/>
        </w:rPr>
        <w:t>пищевые</w:t>
      </w:r>
      <w:r>
        <w:rPr>
          <w:spacing w:val="-8"/>
          <w:sz w:val="28"/>
        </w:rPr>
        <w:t xml:space="preserve"> </w:t>
      </w:r>
      <w:r>
        <w:rPr>
          <w:spacing w:val="-2"/>
          <w:sz w:val="28"/>
        </w:rPr>
        <w:t>продукты;</w:t>
      </w:r>
    </w:p>
    <w:p w:rsidR="00734C4A" w:rsidRDefault="008041B5">
      <w:pPr>
        <w:pStyle w:val="a4"/>
        <w:numPr>
          <w:ilvl w:val="0"/>
          <w:numId w:val="79"/>
        </w:numPr>
        <w:tabs>
          <w:tab w:val="left" w:pos="1062"/>
        </w:tabs>
        <w:ind w:right="149" w:firstLine="710"/>
        <w:jc w:val="left"/>
        <w:rPr>
          <w:sz w:val="28"/>
        </w:rPr>
      </w:pPr>
      <w:r>
        <w:rPr>
          <w:sz w:val="28"/>
        </w:rPr>
        <w:t>осуществлять</w:t>
      </w:r>
      <w:r>
        <w:rPr>
          <w:spacing w:val="40"/>
          <w:sz w:val="28"/>
        </w:rPr>
        <w:t xml:space="preserve"> </w:t>
      </w:r>
      <w:r>
        <w:rPr>
          <w:sz w:val="28"/>
        </w:rPr>
        <w:t>механическую</w:t>
      </w:r>
      <w:r>
        <w:rPr>
          <w:spacing w:val="40"/>
          <w:sz w:val="28"/>
        </w:rPr>
        <w:t xml:space="preserve"> </w:t>
      </w:r>
      <w:r>
        <w:rPr>
          <w:sz w:val="28"/>
        </w:rPr>
        <w:t>и</w:t>
      </w:r>
      <w:r>
        <w:rPr>
          <w:spacing w:val="40"/>
          <w:sz w:val="28"/>
        </w:rPr>
        <w:t xml:space="preserve"> </w:t>
      </w:r>
      <w:r>
        <w:rPr>
          <w:sz w:val="28"/>
        </w:rPr>
        <w:t>тепловую</w:t>
      </w:r>
      <w:r>
        <w:rPr>
          <w:spacing w:val="40"/>
          <w:sz w:val="28"/>
        </w:rPr>
        <w:t xml:space="preserve"> </w:t>
      </w:r>
      <w:r>
        <w:rPr>
          <w:sz w:val="28"/>
        </w:rPr>
        <w:t>обработку</w:t>
      </w:r>
      <w:r>
        <w:rPr>
          <w:spacing w:val="40"/>
          <w:sz w:val="28"/>
        </w:rPr>
        <w:t xml:space="preserve"> </w:t>
      </w:r>
      <w:r>
        <w:rPr>
          <w:sz w:val="28"/>
        </w:rPr>
        <w:t>пищевых</w:t>
      </w:r>
      <w:r>
        <w:rPr>
          <w:spacing w:val="40"/>
          <w:sz w:val="28"/>
        </w:rPr>
        <w:t xml:space="preserve"> </w:t>
      </w:r>
      <w:r>
        <w:rPr>
          <w:sz w:val="28"/>
        </w:rPr>
        <w:t>продуктов,</w:t>
      </w:r>
      <w:r>
        <w:rPr>
          <w:spacing w:val="40"/>
          <w:sz w:val="28"/>
        </w:rPr>
        <w:t xml:space="preserve"> </w:t>
      </w:r>
      <w:r>
        <w:rPr>
          <w:sz w:val="28"/>
        </w:rPr>
        <w:t>сохраняя</w:t>
      </w:r>
      <w:r>
        <w:rPr>
          <w:spacing w:val="40"/>
          <w:sz w:val="28"/>
        </w:rPr>
        <w:t xml:space="preserve"> </w:t>
      </w:r>
      <w:r>
        <w:rPr>
          <w:sz w:val="28"/>
        </w:rPr>
        <w:t>их</w:t>
      </w:r>
      <w:r>
        <w:rPr>
          <w:spacing w:val="40"/>
          <w:sz w:val="28"/>
        </w:rPr>
        <w:t xml:space="preserve"> </w:t>
      </w:r>
      <w:r>
        <w:rPr>
          <w:sz w:val="28"/>
        </w:rPr>
        <w:t>пищевую ценность;</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3"/>
        </w:tabs>
        <w:spacing w:before="67" w:line="322" w:lineRule="exact"/>
        <w:ind w:left="1063" w:hanging="211"/>
        <w:jc w:val="left"/>
        <w:rPr>
          <w:sz w:val="28"/>
        </w:rPr>
      </w:pPr>
      <w:r>
        <w:rPr>
          <w:sz w:val="28"/>
        </w:rPr>
        <w:lastRenderedPageBreak/>
        <w:t>выбирать</w:t>
      </w:r>
      <w:r>
        <w:rPr>
          <w:spacing w:val="-11"/>
          <w:sz w:val="28"/>
        </w:rPr>
        <w:t xml:space="preserve"> </w:t>
      </w:r>
      <w:r>
        <w:rPr>
          <w:sz w:val="28"/>
        </w:rPr>
        <w:t>продукты,</w:t>
      </w:r>
      <w:r>
        <w:rPr>
          <w:spacing w:val="-6"/>
          <w:sz w:val="28"/>
        </w:rPr>
        <w:t xml:space="preserve"> </w:t>
      </w:r>
      <w:r>
        <w:rPr>
          <w:sz w:val="28"/>
        </w:rPr>
        <w:t>инструменты</w:t>
      </w:r>
      <w:r>
        <w:rPr>
          <w:spacing w:val="-9"/>
          <w:sz w:val="28"/>
        </w:rPr>
        <w:t xml:space="preserve"> </w:t>
      </w:r>
      <w:r>
        <w:rPr>
          <w:sz w:val="28"/>
        </w:rPr>
        <w:t>и</w:t>
      </w:r>
      <w:r>
        <w:rPr>
          <w:spacing w:val="-8"/>
          <w:sz w:val="28"/>
        </w:rPr>
        <w:t xml:space="preserve"> </w:t>
      </w:r>
      <w:r>
        <w:rPr>
          <w:sz w:val="28"/>
        </w:rPr>
        <w:t>оборудование</w:t>
      </w:r>
      <w:r>
        <w:rPr>
          <w:spacing w:val="-8"/>
          <w:sz w:val="28"/>
        </w:rPr>
        <w:t xml:space="preserve"> </w:t>
      </w:r>
      <w:r>
        <w:rPr>
          <w:sz w:val="28"/>
        </w:rPr>
        <w:t>для</w:t>
      </w:r>
      <w:r>
        <w:rPr>
          <w:spacing w:val="-7"/>
          <w:sz w:val="28"/>
        </w:rPr>
        <w:t xml:space="preserve"> </w:t>
      </w:r>
      <w:r>
        <w:rPr>
          <w:sz w:val="28"/>
        </w:rPr>
        <w:t>приготовления</w:t>
      </w:r>
      <w:r>
        <w:rPr>
          <w:spacing w:val="-8"/>
          <w:sz w:val="28"/>
        </w:rPr>
        <w:t xml:space="preserve"> </w:t>
      </w:r>
      <w:r>
        <w:rPr>
          <w:spacing w:val="-2"/>
          <w:sz w:val="28"/>
        </w:rPr>
        <w:t>блюда;</w:t>
      </w:r>
    </w:p>
    <w:p w:rsidR="00734C4A" w:rsidRDefault="008041B5">
      <w:pPr>
        <w:pStyle w:val="a4"/>
        <w:numPr>
          <w:ilvl w:val="0"/>
          <w:numId w:val="79"/>
        </w:numPr>
        <w:tabs>
          <w:tab w:val="left" w:pos="1063"/>
        </w:tabs>
        <w:spacing w:line="322" w:lineRule="exact"/>
        <w:ind w:left="1063" w:hanging="211"/>
        <w:jc w:val="left"/>
        <w:rPr>
          <w:sz w:val="28"/>
        </w:rPr>
      </w:pPr>
      <w:r>
        <w:rPr>
          <w:sz w:val="28"/>
        </w:rPr>
        <w:t>осуществлять</w:t>
      </w:r>
      <w:r>
        <w:rPr>
          <w:spacing w:val="-14"/>
          <w:sz w:val="28"/>
        </w:rPr>
        <w:t xml:space="preserve"> </w:t>
      </w:r>
      <w:r>
        <w:rPr>
          <w:sz w:val="28"/>
        </w:rPr>
        <w:t>доступными</w:t>
      </w:r>
      <w:r>
        <w:rPr>
          <w:spacing w:val="-12"/>
          <w:sz w:val="28"/>
        </w:rPr>
        <w:t xml:space="preserve"> </w:t>
      </w:r>
      <w:r>
        <w:rPr>
          <w:sz w:val="28"/>
        </w:rPr>
        <w:t>средствами</w:t>
      </w:r>
      <w:r>
        <w:rPr>
          <w:spacing w:val="-13"/>
          <w:sz w:val="28"/>
        </w:rPr>
        <w:t xml:space="preserve"> </w:t>
      </w:r>
      <w:r>
        <w:rPr>
          <w:sz w:val="28"/>
        </w:rPr>
        <w:t>контроль</w:t>
      </w:r>
      <w:r>
        <w:rPr>
          <w:spacing w:val="-13"/>
          <w:sz w:val="28"/>
        </w:rPr>
        <w:t xml:space="preserve"> </w:t>
      </w:r>
      <w:r>
        <w:rPr>
          <w:sz w:val="28"/>
        </w:rPr>
        <w:t>качества</w:t>
      </w:r>
      <w:r>
        <w:rPr>
          <w:spacing w:val="-12"/>
          <w:sz w:val="28"/>
        </w:rPr>
        <w:t xml:space="preserve"> </w:t>
      </w:r>
      <w:r>
        <w:rPr>
          <w:spacing w:val="-2"/>
          <w:sz w:val="28"/>
        </w:rPr>
        <w:t>блюда;</w:t>
      </w:r>
    </w:p>
    <w:p w:rsidR="00734C4A" w:rsidRDefault="008041B5">
      <w:pPr>
        <w:pStyle w:val="a4"/>
        <w:numPr>
          <w:ilvl w:val="0"/>
          <w:numId w:val="79"/>
        </w:numPr>
        <w:tabs>
          <w:tab w:val="left" w:pos="1062"/>
          <w:tab w:val="left" w:pos="3083"/>
          <w:tab w:val="left" w:pos="4435"/>
          <w:tab w:val="left" w:pos="6074"/>
          <w:tab w:val="left" w:pos="6477"/>
          <w:tab w:val="left" w:pos="8689"/>
        </w:tabs>
        <w:ind w:right="146" w:firstLine="710"/>
        <w:jc w:val="left"/>
        <w:rPr>
          <w:sz w:val="28"/>
        </w:rPr>
      </w:pPr>
      <w:r>
        <w:rPr>
          <w:spacing w:val="-2"/>
          <w:sz w:val="28"/>
        </w:rPr>
        <w:t>проектировать</w:t>
      </w:r>
      <w:r>
        <w:rPr>
          <w:sz w:val="28"/>
        </w:rPr>
        <w:tab/>
      </w:r>
      <w:r>
        <w:rPr>
          <w:spacing w:val="-2"/>
          <w:sz w:val="28"/>
        </w:rPr>
        <w:t>интерьер</w:t>
      </w:r>
      <w:r>
        <w:rPr>
          <w:sz w:val="28"/>
        </w:rPr>
        <w:tab/>
      </w:r>
      <w:r>
        <w:rPr>
          <w:spacing w:val="-2"/>
          <w:sz w:val="28"/>
        </w:rPr>
        <w:t>помещения</w:t>
      </w:r>
      <w:r>
        <w:rPr>
          <w:sz w:val="28"/>
        </w:rPr>
        <w:tab/>
      </w:r>
      <w:r>
        <w:rPr>
          <w:spacing w:val="-10"/>
          <w:sz w:val="28"/>
        </w:rPr>
        <w:t>с</w:t>
      </w:r>
      <w:r>
        <w:rPr>
          <w:sz w:val="28"/>
        </w:rPr>
        <w:tab/>
      </w:r>
      <w:r>
        <w:rPr>
          <w:spacing w:val="-2"/>
          <w:sz w:val="28"/>
        </w:rPr>
        <w:t>использованием</w:t>
      </w:r>
      <w:r>
        <w:rPr>
          <w:sz w:val="28"/>
        </w:rPr>
        <w:tab/>
      </w:r>
      <w:r>
        <w:rPr>
          <w:spacing w:val="-2"/>
          <w:sz w:val="28"/>
        </w:rPr>
        <w:t>программных сервисов;</w:t>
      </w:r>
    </w:p>
    <w:p w:rsidR="00734C4A" w:rsidRDefault="008041B5">
      <w:pPr>
        <w:pStyle w:val="a4"/>
        <w:numPr>
          <w:ilvl w:val="0"/>
          <w:numId w:val="79"/>
        </w:numPr>
        <w:tabs>
          <w:tab w:val="left" w:pos="1062"/>
        </w:tabs>
        <w:spacing w:before="5"/>
        <w:ind w:right="150" w:firstLine="710"/>
        <w:jc w:val="left"/>
        <w:rPr>
          <w:sz w:val="28"/>
        </w:rPr>
      </w:pPr>
      <w:r>
        <w:rPr>
          <w:sz w:val="28"/>
        </w:rPr>
        <w:t>составлять последовательность выполнения технологических</w:t>
      </w:r>
      <w:r>
        <w:rPr>
          <w:spacing w:val="40"/>
          <w:sz w:val="28"/>
        </w:rPr>
        <w:t xml:space="preserve"> </w:t>
      </w:r>
      <w:r>
        <w:rPr>
          <w:sz w:val="28"/>
        </w:rPr>
        <w:t>операций</w:t>
      </w:r>
      <w:r>
        <w:rPr>
          <w:spacing w:val="40"/>
          <w:sz w:val="28"/>
        </w:rPr>
        <w:t xml:space="preserve"> </w:t>
      </w:r>
      <w:r>
        <w:rPr>
          <w:sz w:val="28"/>
        </w:rPr>
        <w:t>для изготовления</w:t>
      </w:r>
      <w:r>
        <w:rPr>
          <w:spacing w:val="40"/>
          <w:sz w:val="28"/>
        </w:rPr>
        <w:t xml:space="preserve"> </w:t>
      </w:r>
      <w:r>
        <w:rPr>
          <w:sz w:val="28"/>
        </w:rPr>
        <w:t>швейных изделий;</w:t>
      </w:r>
    </w:p>
    <w:p w:rsidR="00734C4A" w:rsidRDefault="008041B5">
      <w:pPr>
        <w:pStyle w:val="a4"/>
        <w:numPr>
          <w:ilvl w:val="0"/>
          <w:numId w:val="79"/>
        </w:numPr>
        <w:tabs>
          <w:tab w:val="left" w:pos="1063"/>
        </w:tabs>
        <w:spacing w:line="321" w:lineRule="exact"/>
        <w:ind w:left="1063" w:hanging="211"/>
        <w:jc w:val="left"/>
        <w:rPr>
          <w:sz w:val="28"/>
        </w:rPr>
      </w:pPr>
      <w:r>
        <w:rPr>
          <w:sz w:val="28"/>
        </w:rPr>
        <w:t>строить</w:t>
      </w:r>
      <w:r>
        <w:rPr>
          <w:spacing w:val="-9"/>
          <w:sz w:val="28"/>
        </w:rPr>
        <w:t xml:space="preserve"> </w:t>
      </w:r>
      <w:r>
        <w:rPr>
          <w:sz w:val="28"/>
        </w:rPr>
        <w:t>чертежи</w:t>
      </w:r>
      <w:r>
        <w:rPr>
          <w:spacing w:val="-7"/>
          <w:sz w:val="28"/>
        </w:rPr>
        <w:t xml:space="preserve"> </w:t>
      </w:r>
      <w:r>
        <w:rPr>
          <w:sz w:val="28"/>
        </w:rPr>
        <w:t>простых</w:t>
      </w:r>
      <w:r>
        <w:rPr>
          <w:spacing w:val="-11"/>
          <w:sz w:val="28"/>
        </w:rPr>
        <w:t xml:space="preserve"> </w:t>
      </w:r>
      <w:r>
        <w:rPr>
          <w:sz w:val="28"/>
        </w:rPr>
        <w:t>швейных</w:t>
      </w:r>
      <w:r>
        <w:rPr>
          <w:spacing w:val="-11"/>
          <w:sz w:val="28"/>
        </w:rPr>
        <w:t xml:space="preserve"> </w:t>
      </w:r>
      <w:r>
        <w:rPr>
          <w:spacing w:val="-2"/>
          <w:sz w:val="28"/>
        </w:rPr>
        <w:t>изделий;</w:t>
      </w:r>
    </w:p>
    <w:p w:rsidR="00734C4A" w:rsidRDefault="008041B5">
      <w:pPr>
        <w:pStyle w:val="a4"/>
        <w:numPr>
          <w:ilvl w:val="0"/>
          <w:numId w:val="79"/>
        </w:numPr>
        <w:tabs>
          <w:tab w:val="left" w:pos="1062"/>
          <w:tab w:val="left" w:pos="2435"/>
          <w:tab w:val="left" w:pos="4051"/>
          <w:tab w:val="left" w:pos="5893"/>
          <w:tab w:val="left" w:pos="6296"/>
          <w:tab w:val="left" w:pos="8209"/>
          <w:tab w:val="left" w:pos="8876"/>
        </w:tabs>
        <w:ind w:right="151" w:firstLine="710"/>
        <w:jc w:val="left"/>
        <w:rPr>
          <w:sz w:val="28"/>
        </w:rPr>
      </w:pPr>
      <w:r>
        <w:rPr>
          <w:spacing w:val="-2"/>
          <w:sz w:val="28"/>
        </w:rPr>
        <w:t>выбирать</w:t>
      </w:r>
      <w:r>
        <w:rPr>
          <w:sz w:val="28"/>
        </w:rPr>
        <w:tab/>
      </w:r>
      <w:r>
        <w:rPr>
          <w:spacing w:val="-2"/>
          <w:sz w:val="28"/>
        </w:rPr>
        <w:t>материалы,</w:t>
      </w:r>
      <w:r>
        <w:rPr>
          <w:sz w:val="28"/>
        </w:rPr>
        <w:tab/>
      </w:r>
      <w:r>
        <w:rPr>
          <w:spacing w:val="-2"/>
          <w:sz w:val="28"/>
        </w:rPr>
        <w:t>инструменты</w:t>
      </w:r>
      <w:r>
        <w:rPr>
          <w:sz w:val="28"/>
        </w:rPr>
        <w:tab/>
      </w:r>
      <w:r>
        <w:rPr>
          <w:spacing w:val="-10"/>
          <w:sz w:val="28"/>
        </w:rPr>
        <w:t>и</w:t>
      </w:r>
      <w:r>
        <w:rPr>
          <w:sz w:val="28"/>
        </w:rPr>
        <w:tab/>
      </w:r>
      <w:r>
        <w:rPr>
          <w:spacing w:val="-2"/>
          <w:sz w:val="28"/>
        </w:rPr>
        <w:t>оборудование</w:t>
      </w:r>
      <w:r>
        <w:rPr>
          <w:sz w:val="28"/>
        </w:rPr>
        <w:tab/>
      </w:r>
      <w:r>
        <w:rPr>
          <w:spacing w:val="-4"/>
          <w:sz w:val="28"/>
        </w:rPr>
        <w:t>для</w:t>
      </w:r>
      <w:r>
        <w:rPr>
          <w:sz w:val="28"/>
        </w:rPr>
        <w:tab/>
      </w:r>
      <w:r>
        <w:rPr>
          <w:spacing w:val="-2"/>
          <w:sz w:val="28"/>
        </w:rPr>
        <w:t xml:space="preserve">выполнения </w:t>
      </w:r>
      <w:r>
        <w:rPr>
          <w:sz w:val="28"/>
        </w:rPr>
        <w:t>швейных работ;</w:t>
      </w:r>
    </w:p>
    <w:p w:rsidR="00734C4A" w:rsidRDefault="008041B5">
      <w:pPr>
        <w:pStyle w:val="a4"/>
        <w:numPr>
          <w:ilvl w:val="0"/>
          <w:numId w:val="79"/>
        </w:numPr>
        <w:tabs>
          <w:tab w:val="left" w:pos="1063"/>
        </w:tabs>
        <w:spacing w:line="321" w:lineRule="exact"/>
        <w:ind w:left="1063" w:hanging="211"/>
        <w:jc w:val="left"/>
        <w:rPr>
          <w:sz w:val="28"/>
        </w:rPr>
      </w:pPr>
      <w:r>
        <w:rPr>
          <w:sz w:val="28"/>
        </w:rPr>
        <w:t>выполнять</w:t>
      </w:r>
      <w:r>
        <w:rPr>
          <w:spacing w:val="55"/>
          <w:sz w:val="28"/>
        </w:rPr>
        <w:t xml:space="preserve"> </w:t>
      </w:r>
      <w:r>
        <w:rPr>
          <w:sz w:val="28"/>
        </w:rPr>
        <w:t>художественное</w:t>
      </w:r>
      <w:r>
        <w:rPr>
          <w:spacing w:val="59"/>
          <w:sz w:val="28"/>
        </w:rPr>
        <w:t xml:space="preserve"> </w:t>
      </w:r>
      <w:r>
        <w:rPr>
          <w:sz w:val="28"/>
        </w:rPr>
        <w:t>оформление</w:t>
      </w:r>
      <w:r>
        <w:rPr>
          <w:spacing w:val="59"/>
          <w:sz w:val="28"/>
        </w:rPr>
        <w:t xml:space="preserve"> </w:t>
      </w:r>
      <w:r>
        <w:rPr>
          <w:sz w:val="28"/>
        </w:rPr>
        <w:t>швейных</w:t>
      </w:r>
      <w:r>
        <w:rPr>
          <w:spacing w:val="-11"/>
          <w:sz w:val="28"/>
        </w:rPr>
        <w:t xml:space="preserve"> </w:t>
      </w:r>
      <w:r>
        <w:rPr>
          <w:spacing w:val="-2"/>
          <w:sz w:val="28"/>
        </w:rPr>
        <w:t>изделий;</w:t>
      </w:r>
    </w:p>
    <w:p w:rsidR="00734C4A" w:rsidRDefault="008041B5">
      <w:pPr>
        <w:pStyle w:val="a4"/>
        <w:numPr>
          <w:ilvl w:val="0"/>
          <w:numId w:val="79"/>
        </w:numPr>
        <w:tabs>
          <w:tab w:val="left" w:pos="1135"/>
        </w:tabs>
        <w:spacing w:line="322" w:lineRule="exact"/>
        <w:ind w:left="1135" w:hanging="283"/>
        <w:jc w:val="left"/>
        <w:rPr>
          <w:sz w:val="28"/>
        </w:rPr>
      </w:pPr>
      <w:r>
        <w:rPr>
          <w:sz w:val="28"/>
        </w:rPr>
        <w:t>выделять</w:t>
      </w:r>
      <w:r>
        <w:rPr>
          <w:spacing w:val="52"/>
          <w:sz w:val="28"/>
        </w:rPr>
        <w:t xml:space="preserve"> </w:t>
      </w:r>
      <w:r>
        <w:rPr>
          <w:sz w:val="28"/>
        </w:rPr>
        <w:t>свойства</w:t>
      </w:r>
      <w:r>
        <w:rPr>
          <w:spacing w:val="-8"/>
          <w:sz w:val="28"/>
        </w:rPr>
        <w:t xml:space="preserve"> </w:t>
      </w:r>
      <w:r>
        <w:rPr>
          <w:spacing w:val="-2"/>
          <w:sz w:val="28"/>
        </w:rPr>
        <w:t>наноструктур;</w:t>
      </w:r>
    </w:p>
    <w:p w:rsidR="00734C4A" w:rsidRDefault="008041B5">
      <w:pPr>
        <w:pStyle w:val="a4"/>
        <w:numPr>
          <w:ilvl w:val="0"/>
          <w:numId w:val="79"/>
        </w:numPr>
        <w:tabs>
          <w:tab w:val="left" w:pos="1063"/>
        </w:tabs>
        <w:spacing w:line="322" w:lineRule="exact"/>
        <w:ind w:left="1063" w:hanging="211"/>
        <w:jc w:val="left"/>
        <w:rPr>
          <w:sz w:val="28"/>
        </w:rPr>
      </w:pPr>
      <w:r>
        <w:rPr>
          <w:sz w:val="28"/>
        </w:rPr>
        <w:t>приводить</w:t>
      </w:r>
      <w:r>
        <w:rPr>
          <w:spacing w:val="-11"/>
          <w:sz w:val="28"/>
        </w:rPr>
        <w:t xml:space="preserve"> </w:t>
      </w:r>
      <w:r>
        <w:rPr>
          <w:sz w:val="28"/>
        </w:rPr>
        <w:t>примеры</w:t>
      </w:r>
      <w:r>
        <w:rPr>
          <w:spacing w:val="-9"/>
          <w:sz w:val="28"/>
        </w:rPr>
        <w:t xml:space="preserve"> </w:t>
      </w:r>
      <w:r>
        <w:rPr>
          <w:sz w:val="28"/>
        </w:rPr>
        <w:t>наноструктур,</w:t>
      </w:r>
      <w:r>
        <w:rPr>
          <w:spacing w:val="-7"/>
          <w:sz w:val="28"/>
        </w:rPr>
        <w:t xml:space="preserve"> </w:t>
      </w:r>
      <w:r>
        <w:rPr>
          <w:sz w:val="28"/>
        </w:rPr>
        <w:t>их</w:t>
      </w:r>
      <w:r>
        <w:rPr>
          <w:spacing w:val="-12"/>
          <w:sz w:val="28"/>
        </w:rPr>
        <w:t xml:space="preserve"> </w:t>
      </w:r>
      <w:r>
        <w:rPr>
          <w:sz w:val="28"/>
        </w:rPr>
        <w:t>использования</w:t>
      </w:r>
      <w:r>
        <w:rPr>
          <w:spacing w:val="-9"/>
          <w:sz w:val="28"/>
        </w:rPr>
        <w:t xml:space="preserve"> </w:t>
      </w:r>
      <w:r>
        <w:rPr>
          <w:sz w:val="28"/>
        </w:rPr>
        <w:t>в</w:t>
      </w:r>
      <w:r>
        <w:rPr>
          <w:spacing w:val="-10"/>
          <w:sz w:val="28"/>
        </w:rPr>
        <w:t xml:space="preserve"> </w:t>
      </w:r>
      <w:r>
        <w:rPr>
          <w:spacing w:val="-2"/>
          <w:sz w:val="28"/>
        </w:rPr>
        <w:t>технологиях;</w:t>
      </w:r>
    </w:p>
    <w:p w:rsidR="00734C4A" w:rsidRDefault="008041B5">
      <w:pPr>
        <w:pStyle w:val="a4"/>
        <w:numPr>
          <w:ilvl w:val="0"/>
          <w:numId w:val="79"/>
        </w:numPr>
        <w:tabs>
          <w:tab w:val="left" w:pos="1062"/>
          <w:tab w:val="left" w:pos="2555"/>
          <w:tab w:val="left" w:pos="4498"/>
          <w:tab w:val="left" w:pos="6666"/>
          <w:tab w:val="left" w:pos="7180"/>
          <w:tab w:val="left" w:pos="9458"/>
        </w:tabs>
        <w:ind w:right="148"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познакомиться</w:t>
      </w:r>
      <w:r>
        <w:rPr>
          <w:sz w:val="28"/>
        </w:rPr>
        <w:tab/>
      </w:r>
      <w:r>
        <w:rPr>
          <w:spacing w:val="-10"/>
          <w:sz w:val="28"/>
        </w:rPr>
        <w:t>с</w:t>
      </w:r>
      <w:r>
        <w:rPr>
          <w:sz w:val="28"/>
        </w:rPr>
        <w:tab/>
      </w:r>
      <w:r>
        <w:rPr>
          <w:spacing w:val="-2"/>
          <w:sz w:val="28"/>
        </w:rPr>
        <w:t>физическимами</w:t>
      </w:r>
      <w:r>
        <w:rPr>
          <w:sz w:val="28"/>
        </w:rPr>
        <w:tab/>
      </w:r>
      <w:r>
        <w:rPr>
          <w:spacing w:val="-2"/>
          <w:sz w:val="28"/>
        </w:rPr>
        <w:t xml:space="preserve">основы </w:t>
      </w:r>
      <w:r>
        <w:rPr>
          <w:sz w:val="28"/>
        </w:rPr>
        <w:t>нанотехнологий и их использованием для конструирования</w:t>
      </w:r>
      <w:r>
        <w:rPr>
          <w:spacing w:val="40"/>
          <w:sz w:val="28"/>
        </w:rPr>
        <w:t xml:space="preserve"> </w:t>
      </w:r>
      <w:r>
        <w:rPr>
          <w:sz w:val="28"/>
        </w:rPr>
        <w:t>новых материалов.</w:t>
      </w:r>
    </w:p>
    <w:p w:rsidR="00734C4A" w:rsidRDefault="008041B5">
      <w:pPr>
        <w:pStyle w:val="3"/>
        <w:spacing w:before="4"/>
        <w:jc w:val="left"/>
      </w:pPr>
      <w:r>
        <w:t>7–9</w:t>
      </w:r>
      <w:r>
        <w:rPr>
          <w:spacing w:val="-3"/>
        </w:rPr>
        <w:t xml:space="preserve"> </w:t>
      </w:r>
      <w:r>
        <w:rPr>
          <w:spacing w:val="-2"/>
        </w:rPr>
        <w:t>классы:</w:t>
      </w:r>
    </w:p>
    <w:p w:rsidR="00734C4A" w:rsidRDefault="008041B5">
      <w:pPr>
        <w:pStyle w:val="a4"/>
        <w:numPr>
          <w:ilvl w:val="0"/>
          <w:numId w:val="79"/>
        </w:numPr>
        <w:tabs>
          <w:tab w:val="left" w:pos="1062"/>
          <w:tab w:val="left" w:pos="10180"/>
        </w:tabs>
        <w:ind w:right="150" w:firstLine="710"/>
        <w:jc w:val="left"/>
        <w:rPr>
          <w:sz w:val="28"/>
        </w:rPr>
      </w:pPr>
      <w:r>
        <w:rPr>
          <w:sz w:val="28"/>
        </w:rPr>
        <w:t>освоить</w:t>
      </w:r>
      <w:r>
        <w:rPr>
          <w:spacing w:val="40"/>
          <w:sz w:val="28"/>
        </w:rPr>
        <w:t xml:space="preserve"> </w:t>
      </w:r>
      <w:r>
        <w:rPr>
          <w:sz w:val="28"/>
        </w:rPr>
        <w:t>основные</w:t>
      </w:r>
      <w:r>
        <w:rPr>
          <w:spacing w:val="40"/>
          <w:sz w:val="28"/>
        </w:rPr>
        <w:t xml:space="preserve"> </w:t>
      </w:r>
      <w:r>
        <w:rPr>
          <w:sz w:val="28"/>
        </w:rPr>
        <w:t>этапы</w:t>
      </w:r>
      <w:r>
        <w:rPr>
          <w:spacing w:val="40"/>
          <w:sz w:val="28"/>
        </w:rPr>
        <w:t xml:space="preserve"> </w:t>
      </w:r>
      <w:r>
        <w:rPr>
          <w:sz w:val="28"/>
        </w:rPr>
        <w:t>создания</w:t>
      </w:r>
      <w:r>
        <w:rPr>
          <w:spacing w:val="40"/>
          <w:sz w:val="28"/>
        </w:rPr>
        <w:t xml:space="preserve"> </w:t>
      </w:r>
      <w:r>
        <w:rPr>
          <w:sz w:val="28"/>
        </w:rPr>
        <w:t>проектов</w:t>
      </w:r>
      <w:r>
        <w:rPr>
          <w:spacing w:val="40"/>
          <w:sz w:val="28"/>
        </w:rPr>
        <w:t xml:space="preserve"> </w:t>
      </w:r>
      <w:r>
        <w:rPr>
          <w:sz w:val="28"/>
        </w:rPr>
        <w:t>от</w:t>
      </w:r>
      <w:r>
        <w:rPr>
          <w:spacing w:val="40"/>
          <w:sz w:val="28"/>
        </w:rPr>
        <w:t xml:space="preserve"> </w:t>
      </w:r>
      <w:r>
        <w:rPr>
          <w:sz w:val="28"/>
        </w:rPr>
        <w:t>идеи</w:t>
      </w:r>
      <w:r>
        <w:rPr>
          <w:spacing w:val="40"/>
          <w:sz w:val="28"/>
        </w:rPr>
        <w:t xml:space="preserve"> </w:t>
      </w:r>
      <w:r>
        <w:rPr>
          <w:sz w:val="28"/>
        </w:rPr>
        <w:t>до</w:t>
      </w:r>
      <w:r>
        <w:rPr>
          <w:spacing w:val="40"/>
          <w:sz w:val="28"/>
        </w:rPr>
        <w:t xml:space="preserve"> </w:t>
      </w:r>
      <w:r>
        <w:rPr>
          <w:sz w:val="28"/>
        </w:rPr>
        <w:t>презентации</w:t>
      </w:r>
      <w:r>
        <w:rPr>
          <w:sz w:val="28"/>
        </w:rPr>
        <w:tab/>
      </w:r>
      <w:r>
        <w:rPr>
          <w:spacing w:val="-10"/>
          <w:sz w:val="28"/>
        </w:rPr>
        <w:t xml:space="preserve">и </w:t>
      </w:r>
      <w:r>
        <w:rPr>
          <w:sz w:val="28"/>
        </w:rPr>
        <w:t>использования</w:t>
      </w:r>
      <w:r>
        <w:rPr>
          <w:spacing w:val="40"/>
          <w:sz w:val="28"/>
        </w:rPr>
        <w:t xml:space="preserve"> </w:t>
      </w:r>
      <w:r>
        <w:rPr>
          <w:sz w:val="28"/>
        </w:rPr>
        <w:t>полученных результатов;</w:t>
      </w:r>
    </w:p>
    <w:p w:rsidR="00734C4A" w:rsidRDefault="008041B5">
      <w:pPr>
        <w:pStyle w:val="a4"/>
        <w:numPr>
          <w:ilvl w:val="0"/>
          <w:numId w:val="79"/>
        </w:numPr>
        <w:tabs>
          <w:tab w:val="left" w:pos="1062"/>
          <w:tab w:val="left" w:pos="9086"/>
        </w:tabs>
        <w:spacing w:before="2"/>
        <w:ind w:right="149" w:firstLine="710"/>
        <w:jc w:val="left"/>
        <w:rPr>
          <w:sz w:val="28"/>
        </w:rPr>
      </w:pPr>
      <w:r>
        <w:rPr>
          <w:sz w:val="28"/>
        </w:rPr>
        <w:t>научиться</w:t>
      </w:r>
      <w:r>
        <w:rPr>
          <w:spacing w:val="40"/>
          <w:sz w:val="28"/>
        </w:rPr>
        <w:t xml:space="preserve"> </w:t>
      </w:r>
      <w:r>
        <w:rPr>
          <w:sz w:val="28"/>
        </w:rPr>
        <w:t>использовать</w:t>
      </w:r>
      <w:r>
        <w:rPr>
          <w:spacing w:val="40"/>
          <w:sz w:val="28"/>
        </w:rPr>
        <w:t xml:space="preserve"> </w:t>
      </w:r>
      <w:r>
        <w:rPr>
          <w:sz w:val="28"/>
        </w:rPr>
        <w:t>программные</w:t>
      </w:r>
      <w:r>
        <w:rPr>
          <w:spacing w:val="40"/>
          <w:sz w:val="28"/>
        </w:rPr>
        <w:t xml:space="preserve"> </w:t>
      </w:r>
      <w:r>
        <w:rPr>
          <w:sz w:val="28"/>
        </w:rPr>
        <w:t>сервисы</w:t>
      </w:r>
      <w:r>
        <w:rPr>
          <w:spacing w:val="40"/>
          <w:sz w:val="28"/>
        </w:rPr>
        <w:t xml:space="preserve"> </w:t>
      </w:r>
      <w:r>
        <w:rPr>
          <w:sz w:val="28"/>
        </w:rPr>
        <w:t>для</w:t>
      </w:r>
      <w:r>
        <w:rPr>
          <w:spacing w:val="40"/>
          <w:sz w:val="28"/>
        </w:rPr>
        <w:t xml:space="preserve"> </w:t>
      </w:r>
      <w:r>
        <w:rPr>
          <w:sz w:val="28"/>
        </w:rPr>
        <w:t>поддержки</w:t>
      </w:r>
      <w:r>
        <w:rPr>
          <w:sz w:val="28"/>
        </w:rPr>
        <w:tab/>
      </w:r>
      <w:r>
        <w:rPr>
          <w:spacing w:val="-2"/>
          <w:sz w:val="28"/>
        </w:rPr>
        <w:t>проектной деятельности;</w:t>
      </w:r>
    </w:p>
    <w:p w:rsidR="00734C4A" w:rsidRDefault="008041B5">
      <w:pPr>
        <w:pStyle w:val="a4"/>
        <w:numPr>
          <w:ilvl w:val="0"/>
          <w:numId w:val="79"/>
        </w:numPr>
        <w:tabs>
          <w:tab w:val="left" w:pos="1063"/>
        </w:tabs>
        <w:spacing w:line="321" w:lineRule="exact"/>
        <w:ind w:left="1063" w:hanging="211"/>
        <w:jc w:val="left"/>
        <w:rPr>
          <w:sz w:val="28"/>
        </w:rPr>
      </w:pPr>
      <w:r>
        <w:rPr>
          <w:sz w:val="28"/>
        </w:rPr>
        <w:t>проводить</w:t>
      </w:r>
      <w:r>
        <w:rPr>
          <w:spacing w:val="-12"/>
          <w:sz w:val="28"/>
        </w:rPr>
        <w:t xml:space="preserve"> </w:t>
      </w:r>
      <w:r>
        <w:rPr>
          <w:sz w:val="28"/>
        </w:rPr>
        <w:t>необходимые</w:t>
      </w:r>
      <w:r>
        <w:rPr>
          <w:spacing w:val="-9"/>
          <w:sz w:val="28"/>
        </w:rPr>
        <w:t xml:space="preserve"> </w:t>
      </w:r>
      <w:r>
        <w:rPr>
          <w:sz w:val="28"/>
        </w:rPr>
        <w:t>опыты</w:t>
      </w:r>
      <w:r>
        <w:rPr>
          <w:spacing w:val="-10"/>
          <w:sz w:val="28"/>
        </w:rPr>
        <w:t xml:space="preserve"> </w:t>
      </w:r>
      <w:r>
        <w:rPr>
          <w:sz w:val="28"/>
        </w:rPr>
        <w:t>по</w:t>
      </w:r>
      <w:r>
        <w:rPr>
          <w:spacing w:val="-9"/>
          <w:sz w:val="28"/>
        </w:rPr>
        <w:t xml:space="preserve"> </w:t>
      </w:r>
      <w:r>
        <w:rPr>
          <w:sz w:val="28"/>
        </w:rPr>
        <w:t>исследованию</w:t>
      </w:r>
      <w:r>
        <w:rPr>
          <w:spacing w:val="-12"/>
          <w:sz w:val="28"/>
        </w:rPr>
        <w:t xml:space="preserve"> </w:t>
      </w:r>
      <w:r>
        <w:rPr>
          <w:sz w:val="28"/>
        </w:rPr>
        <w:t>свойств</w:t>
      </w:r>
      <w:r>
        <w:rPr>
          <w:spacing w:val="-10"/>
          <w:sz w:val="28"/>
        </w:rPr>
        <w:t xml:space="preserve"> </w:t>
      </w:r>
      <w:r>
        <w:rPr>
          <w:spacing w:val="-2"/>
          <w:sz w:val="28"/>
        </w:rPr>
        <w:t>материалов;</w:t>
      </w:r>
    </w:p>
    <w:p w:rsidR="00734C4A" w:rsidRDefault="008041B5">
      <w:pPr>
        <w:pStyle w:val="a4"/>
        <w:numPr>
          <w:ilvl w:val="0"/>
          <w:numId w:val="79"/>
        </w:numPr>
        <w:tabs>
          <w:tab w:val="left" w:pos="1062"/>
          <w:tab w:val="left" w:pos="4074"/>
        </w:tabs>
        <w:ind w:right="151" w:firstLine="710"/>
        <w:jc w:val="left"/>
        <w:rPr>
          <w:sz w:val="28"/>
        </w:rPr>
      </w:pPr>
      <w:r>
        <w:rPr>
          <w:sz w:val="28"/>
        </w:rPr>
        <w:t>выбирать</w:t>
      </w:r>
      <w:r>
        <w:rPr>
          <w:spacing w:val="80"/>
          <w:sz w:val="28"/>
        </w:rPr>
        <w:t xml:space="preserve"> </w:t>
      </w:r>
      <w:r>
        <w:rPr>
          <w:sz w:val="28"/>
        </w:rPr>
        <w:t>инструменты</w:t>
      </w:r>
      <w:r>
        <w:rPr>
          <w:spacing w:val="80"/>
          <w:sz w:val="28"/>
        </w:rPr>
        <w:t xml:space="preserve"> </w:t>
      </w:r>
      <w:r>
        <w:rPr>
          <w:sz w:val="28"/>
        </w:rPr>
        <w:t>и</w:t>
      </w:r>
      <w:r>
        <w:rPr>
          <w:spacing w:val="80"/>
          <w:sz w:val="28"/>
        </w:rPr>
        <w:t xml:space="preserve"> </w:t>
      </w:r>
      <w:r>
        <w:rPr>
          <w:sz w:val="28"/>
        </w:rPr>
        <w:t>оборудование,</w:t>
      </w:r>
      <w:r>
        <w:rPr>
          <w:spacing w:val="80"/>
          <w:sz w:val="28"/>
        </w:rPr>
        <w:t xml:space="preserve"> </w:t>
      </w:r>
      <w:r>
        <w:rPr>
          <w:sz w:val="28"/>
        </w:rPr>
        <w:t>необходимые</w:t>
      </w:r>
      <w:r>
        <w:rPr>
          <w:spacing w:val="80"/>
          <w:sz w:val="28"/>
        </w:rPr>
        <w:t xml:space="preserve"> </w:t>
      </w:r>
      <w:r>
        <w:rPr>
          <w:sz w:val="28"/>
        </w:rPr>
        <w:t>для</w:t>
      </w:r>
      <w:r>
        <w:rPr>
          <w:spacing w:val="80"/>
          <w:sz w:val="28"/>
        </w:rPr>
        <w:t xml:space="preserve"> </w:t>
      </w:r>
      <w:r>
        <w:rPr>
          <w:sz w:val="28"/>
        </w:rPr>
        <w:t>изготовления выбранного изделия по данной</w:t>
      </w:r>
      <w:r>
        <w:rPr>
          <w:sz w:val="28"/>
        </w:rPr>
        <w:tab/>
      </w:r>
      <w:r>
        <w:rPr>
          <w:spacing w:val="-2"/>
          <w:sz w:val="28"/>
        </w:rPr>
        <w:t>технологии;</w:t>
      </w:r>
    </w:p>
    <w:p w:rsidR="00734C4A" w:rsidRDefault="008041B5">
      <w:pPr>
        <w:pStyle w:val="a4"/>
        <w:numPr>
          <w:ilvl w:val="0"/>
          <w:numId w:val="79"/>
        </w:numPr>
        <w:tabs>
          <w:tab w:val="left" w:pos="1062"/>
          <w:tab w:val="left" w:pos="2718"/>
          <w:tab w:val="left" w:pos="4479"/>
          <w:tab w:val="left" w:pos="6550"/>
          <w:tab w:val="left" w:pos="8176"/>
        </w:tabs>
        <w:ind w:right="144" w:firstLine="710"/>
        <w:jc w:val="left"/>
        <w:rPr>
          <w:sz w:val="28"/>
        </w:rPr>
      </w:pPr>
      <w:r>
        <w:rPr>
          <w:spacing w:val="-2"/>
          <w:sz w:val="28"/>
        </w:rPr>
        <w:t>применять</w:t>
      </w:r>
      <w:r>
        <w:rPr>
          <w:sz w:val="28"/>
        </w:rPr>
        <w:tab/>
      </w:r>
      <w:r>
        <w:rPr>
          <w:spacing w:val="-2"/>
          <w:sz w:val="28"/>
        </w:rPr>
        <w:t>технологии</w:t>
      </w:r>
      <w:r>
        <w:rPr>
          <w:sz w:val="28"/>
        </w:rPr>
        <w:tab/>
      </w:r>
      <w:r>
        <w:rPr>
          <w:spacing w:val="-2"/>
          <w:sz w:val="28"/>
        </w:rPr>
        <w:t>механической</w:t>
      </w:r>
      <w:r>
        <w:rPr>
          <w:sz w:val="28"/>
        </w:rPr>
        <w:tab/>
      </w:r>
      <w:r>
        <w:rPr>
          <w:spacing w:val="-2"/>
          <w:sz w:val="28"/>
        </w:rPr>
        <w:t>обработки</w:t>
      </w:r>
      <w:r>
        <w:rPr>
          <w:sz w:val="28"/>
        </w:rPr>
        <w:tab/>
      </w:r>
      <w:r>
        <w:rPr>
          <w:spacing w:val="-2"/>
          <w:sz w:val="28"/>
        </w:rPr>
        <w:t>конструкционных материалов;</w:t>
      </w:r>
    </w:p>
    <w:p w:rsidR="00734C4A" w:rsidRDefault="008041B5">
      <w:pPr>
        <w:pStyle w:val="a4"/>
        <w:numPr>
          <w:ilvl w:val="0"/>
          <w:numId w:val="79"/>
        </w:numPr>
        <w:tabs>
          <w:tab w:val="left" w:pos="1062"/>
        </w:tabs>
        <w:ind w:right="152" w:firstLine="710"/>
        <w:jc w:val="left"/>
        <w:rPr>
          <w:sz w:val="28"/>
        </w:rPr>
      </w:pPr>
      <w:r>
        <w:rPr>
          <w:sz w:val="28"/>
        </w:rPr>
        <w:t>осуществлять</w:t>
      </w:r>
      <w:r>
        <w:rPr>
          <w:spacing w:val="25"/>
          <w:sz w:val="28"/>
        </w:rPr>
        <w:t xml:space="preserve"> </w:t>
      </w:r>
      <w:r>
        <w:rPr>
          <w:sz w:val="28"/>
        </w:rPr>
        <w:t>доступными</w:t>
      </w:r>
      <w:r>
        <w:rPr>
          <w:spacing w:val="26"/>
          <w:sz w:val="28"/>
        </w:rPr>
        <w:t xml:space="preserve"> </w:t>
      </w:r>
      <w:r>
        <w:rPr>
          <w:sz w:val="28"/>
        </w:rPr>
        <w:t>средствами</w:t>
      </w:r>
      <w:r>
        <w:rPr>
          <w:spacing w:val="26"/>
          <w:sz w:val="28"/>
        </w:rPr>
        <w:t xml:space="preserve"> </w:t>
      </w:r>
      <w:r>
        <w:rPr>
          <w:sz w:val="28"/>
        </w:rPr>
        <w:t>контроль</w:t>
      </w:r>
      <w:r>
        <w:rPr>
          <w:spacing w:val="25"/>
          <w:sz w:val="28"/>
        </w:rPr>
        <w:t xml:space="preserve"> </w:t>
      </w:r>
      <w:r>
        <w:rPr>
          <w:sz w:val="28"/>
        </w:rPr>
        <w:t>качества</w:t>
      </w:r>
      <w:r>
        <w:rPr>
          <w:spacing w:val="28"/>
          <w:sz w:val="28"/>
        </w:rPr>
        <w:t xml:space="preserve"> </w:t>
      </w:r>
      <w:r>
        <w:rPr>
          <w:sz w:val="28"/>
        </w:rPr>
        <w:t>изготавливаемого изделия, находить и устранять допущенные дефекты;</w:t>
      </w:r>
    </w:p>
    <w:p w:rsidR="00734C4A" w:rsidRDefault="008041B5">
      <w:pPr>
        <w:pStyle w:val="a4"/>
        <w:numPr>
          <w:ilvl w:val="0"/>
          <w:numId w:val="79"/>
        </w:numPr>
        <w:tabs>
          <w:tab w:val="left" w:pos="1062"/>
        </w:tabs>
        <w:ind w:right="151" w:firstLine="710"/>
        <w:jc w:val="left"/>
        <w:rPr>
          <w:sz w:val="28"/>
        </w:rPr>
      </w:pPr>
      <w:r>
        <w:rPr>
          <w:sz w:val="28"/>
        </w:rPr>
        <w:t>классифицировать виды и назначение методов получения и преобразования конструкционных и текстильных материалов;</w:t>
      </w:r>
    </w:p>
    <w:p w:rsidR="00734C4A" w:rsidRDefault="008041B5">
      <w:pPr>
        <w:pStyle w:val="a4"/>
        <w:numPr>
          <w:ilvl w:val="0"/>
          <w:numId w:val="79"/>
        </w:numPr>
        <w:tabs>
          <w:tab w:val="left" w:pos="1062"/>
          <w:tab w:val="left" w:pos="2440"/>
          <w:tab w:val="left" w:pos="4267"/>
          <w:tab w:val="left" w:pos="5745"/>
          <w:tab w:val="left" w:pos="7903"/>
          <w:tab w:val="left" w:pos="9049"/>
        </w:tabs>
        <w:spacing w:line="242" w:lineRule="auto"/>
        <w:ind w:right="144"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конструировать</w:t>
      </w:r>
      <w:r>
        <w:rPr>
          <w:sz w:val="28"/>
        </w:rPr>
        <w:tab/>
      </w:r>
      <w:r>
        <w:rPr>
          <w:spacing w:val="-2"/>
          <w:sz w:val="28"/>
        </w:rPr>
        <w:t>модели</w:t>
      </w:r>
      <w:r>
        <w:rPr>
          <w:sz w:val="28"/>
        </w:rPr>
        <w:tab/>
      </w:r>
      <w:r>
        <w:rPr>
          <w:spacing w:val="-2"/>
          <w:sz w:val="28"/>
        </w:rPr>
        <w:t xml:space="preserve">различных </w:t>
      </w:r>
      <w:r>
        <w:rPr>
          <w:sz w:val="28"/>
        </w:rPr>
        <w:t>объектов и использовать их в практической деятельности;</w:t>
      </w:r>
    </w:p>
    <w:p w:rsidR="00734C4A" w:rsidRDefault="008041B5">
      <w:pPr>
        <w:pStyle w:val="a4"/>
        <w:numPr>
          <w:ilvl w:val="0"/>
          <w:numId w:val="79"/>
        </w:numPr>
        <w:tabs>
          <w:tab w:val="left" w:pos="1063"/>
        </w:tabs>
        <w:spacing w:line="320" w:lineRule="exact"/>
        <w:ind w:left="1063" w:hanging="211"/>
        <w:jc w:val="left"/>
        <w:rPr>
          <w:sz w:val="28"/>
        </w:rPr>
      </w:pPr>
      <w:r>
        <w:rPr>
          <w:sz w:val="28"/>
        </w:rPr>
        <w:t>конструировать</w:t>
      </w:r>
      <w:r>
        <w:rPr>
          <w:spacing w:val="60"/>
          <w:sz w:val="28"/>
        </w:rPr>
        <w:t xml:space="preserve"> </w:t>
      </w:r>
      <w:r>
        <w:rPr>
          <w:sz w:val="28"/>
        </w:rPr>
        <w:t>модели</w:t>
      </w:r>
      <w:r>
        <w:rPr>
          <w:spacing w:val="63"/>
          <w:sz w:val="28"/>
        </w:rPr>
        <w:t xml:space="preserve"> </w:t>
      </w:r>
      <w:r>
        <w:rPr>
          <w:sz w:val="28"/>
        </w:rPr>
        <w:t>машин</w:t>
      </w:r>
      <w:r>
        <w:rPr>
          <w:spacing w:val="63"/>
          <w:sz w:val="28"/>
        </w:rPr>
        <w:t xml:space="preserve"> </w:t>
      </w:r>
      <w:r>
        <w:rPr>
          <w:sz w:val="28"/>
        </w:rPr>
        <w:t>и</w:t>
      </w:r>
      <w:r>
        <w:rPr>
          <w:spacing w:val="-9"/>
          <w:sz w:val="28"/>
        </w:rPr>
        <w:t xml:space="preserve"> </w:t>
      </w:r>
      <w:r>
        <w:rPr>
          <w:spacing w:val="-2"/>
          <w:sz w:val="28"/>
        </w:rPr>
        <w:t>механизмов;</w:t>
      </w:r>
    </w:p>
    <w:p w:rsidR="00734C4A" w:rsidRDefault="008041B5">
      <w:pPr>
        <w:pStyle w:val="a4"/>
        <w:numPr>
          <w:ilvl w:val="0"/>
          <w:numId w:val="79"/>
        </w:numPr>
        <w:tabs>
          <w:tab w:val="left" w:pos="1063"/>
        </w:tabs>
        <w:spacing w:line="322" w:lineRule="exact"/>
        <w:ind w:left="1063" w:hanging="211"/>
        <w:jc w:val="left"/>
        <w:rPr>
          <w:sz w:val="28"/>
        </w:rPr>
      </w:pPr>
      <w:r>
        <w:rPr>
          <w:sz w:val="28"/>
        </w:rPr>
        <w:t>изготавливать</w:t>
      </w:r>
      <w:r>
        <w:rPr>
          <w:spacing w:val="-12"/>
          <w:sz w:val="28"/>
        </w:rPr>
        <w:t xml:space="preserve"> </w:t>
      </w:r>
      <w:r>
        <w:rPr>
          <w:sz w:val="28"/>
        </w:rPr>
        <w:t>изделие</w:t>
      </w:r>
      <w:r>
        <w:rPr>
          <w:spacing w:val="-9"/>
          <w:sz w:val="28"/>
        </w:rPr>
        <w:t xml:space="preserve"> </w:t>
      </w:r>
      <w:r>
        <w:rPr>
          <w:sz w:val="28"/>
        </w:rPr>
        <w:t>из</w:t>
      </w:r>
      <w:r>
        <w:rPr>
          <w:spacing w:val="-8"/>
          <w:sz w:val="28"/>
        </w:rPr>
        <w:t xml:space="preserve"> </w:t>
      </w:r>
      <w:r>
        <w:rPr>
          <w:sz w:val="28"/>
        </w:rPr>
        <w:t>конструкционных</w:t>
      </w:r>
      <w:r>
        <w:rPr>
          <w:spacing w:val="-13"/>
          <w:sz w:val="28"/>
        </w:rPr>
        <w:t xml:space="preserve"> </w:t>
      </w:r>
      <w:r>
        <w:rPr>
          <w:sz w:val="28"/>
        </w:rPr>
        <w:t>или</w:t>
      </w:r>
      <w:r>
        <w:rPr>
          <w:spacing w:val="-10"/>
          <w:sz w:val="28"/>
        </w:rPr>
        <w:t xml:space="preserve"> </w:t>
      </w:r>
      <w:r>
        <w:rPr>
          <w:sz w:val="28"/>
        </w:rPr>
        <w:t>поделочных</w:t>
      </w:r>
      <w:r>
        <w:rPr>
          <w:spacing w:val="-13"/>
          <w:sz w:val="28"/>
        </w:rPr>
        <w:t xml:space="preserve"> </w:t>
      </w:r>
      <w:r>
        <w:rPr>
          <w:spacing w:val="-2"/>
          <w:sz w:val="28"/>
        </w:rPr>
        <w:t>материалов;</w:t>
      </w:r>
    </w:p>
    <w:p w:rsidR="00734C4A" w:rsidRDefault="008041B5">
      <w:pPr>
        <w:pStyle w:val="a4"/>
        <w:numPr>
          <w:ilvl w:val="0"/>
          <w:numId w:val="79"/>
        </w:numPr>
        <w:tabs>
          <w:tab w:val="left" w:pos="1063"/>
        </w:tabs>
        <w:spacing w:line="322" w:lineRule="exact"/>
        <w:ind w:left="1063" w:hanging="211"/>
        <w:jc w:val="left"/>
        <w:rPr>
          <w:sz w:val="28"/>
        </w:rPr>
      </w:pPr>
      <w:r>
        <w:rPr>
          <w:sz w:val="28"/>
        </w:rPr>
        <w:t>готовить</w:t>
      </w:r>
      <w:r>
        <w:rPr>
          <w:spacing w:val="-11"/>
          <w:sz w:val="28"/>
        </w:rPr>
        <w:t xml:space="preserve"> </w:t>
      </w:r>
      <w:r>
        <w:rPr>
          <w:sz w:val="28"/>
        </w:rPr>
        <w:t>кулинарные</w:t>
      </w:r>
      <w:r>
        <w:rPr>
          <w:spacing w:val="-8"/>
          <w:sz w:val="28"/>
        </w:rPr>
        <w:t xml:space="preserve"> </w:t>
      </w:r>
      <w:r>
        <w:rPr>
          <w:sz w:val="28"/>
        </w:rPr>
        <w:t>блюда</w:t>
      </w:r>
      <w:r>
        <w:rPr>
          <w:spacing w:val="-8"/>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8"/>
          <w:sz w:val="28"/>
        </w:rPr>
        <w:t xml:space="preserve"> </w:t>
      </w:r>
      <w:r>
        <w:rPr>
          <w:sz w:val="28"/>
        </w:rPr>
        <w:t>известными</w:t>
      </w:r>
      <w:r>
        <w:rPr>
          <w:spacing w:val="-9"/>
          <w:sz w:val="28"/>
        </w:rPr>
        <w:t xml:space="preserve"> </w:t>
      </w:r>
      <w:r>
        <w:rPr>
          <w:spacing w:val="-2"/>
          <w:sz w:val="28"/>
        </w:rPr>
        <w:t>технологиями;</w:t>
      </w:r>
    </w:p>
    <w:p w:rsidR="00734C4A" w:rsidRDefault="008041B5">
      <w:pPr>
        <w:pStyle w:val="a4"/>
        <w:numPr>
          <w:ilvl w:val="0"/>
          <w:numId w:val="79"/>
        </w:numPr>
        <w:tabs>
          <w:tab w:val="left" w:pos="1063"/>
        </w:tabs>
        <w:spacing w:line="322" w:lineRule="exact"/>
        <w:ind w:left="1063" w:hanging="211"/>
        <w:jc w:val="left"/>
        <w:rPr>
          <w:sz w:val="28"/>
        </w:rPr>
      </w:pPr>
      <w:r>
        <w:rPr>
          <w:sz w:val="28"/>
        </w:rPr>
        <w:t>выполнять</w:t>
      </w:r>
      <w:r>
        <w:rPr>
          <w:spacing w:val="54"/>
          <w:sz w:val="28"/>
        </w:rPr>
        <w:t xml:space="preserve"> </w:t>
      </w:r>
      <w:r>
        <w:rPr>
          <w:sz w:val="28"/>
        </w:rPr>
        <w:t>декоративно-прикладную</w:t>
      </w:r>
      <w:r>
        <w:rPr>
          <w:spacing w:val="54"/>
          <w:sz w:val="28"/>
        </w:rPr>
        <w:t xml:space="preserve"> </w:t>
      </w:r>
      <w:r>
        <w:rPr>
          <w:sz w:val="28"/>
        </w:rPr>
        <w:t>обработку</w:t>
      </w:r>
      <w:r>
        <w:rPr>
          <w:spacing w:val="-11"/>
          <w:sz w:val="28"/>
        </w:rPr>
        <w:t xml:space="preserve"> </w:t>
      </w:r>
      <w:r>
        <w:rPr>
          <w:spacing w:val="-2"/>
          <w:sz w:val="28"/>
        </w:rPr>
        <w:t>материалов;</w:t>
      </w:r>
    </w:p>
    <w:p w:rsidR="00734C4A" w:rsidRDefault="008041B5">
      <w:pPr>
        <w:pStyle w:val="a4"/>
        <w:numPr>
          <w:ilvl w:val="0"/>
          <w:numId w:val="79"/>
        </w:numPr>
        <w:tabs>
          <w:tab w:val="left" w:pos="1063"/>
        </w:tabs>
        <w:ind w:left="1063" w:hanging="211"/>
        <w:jc w:val="left"/>
        <w:rPr>
          <w:sz w:val="28"/>
        </w:rPr>
      </w:pPr>
      <w:r>
        <w:rPr>
          <w:sz w:val="28"/>
        </w:rPr>
        <w:t>выполнять</w:t>
      </w:r>
      <w:r>
        <w:rPr>
          <w:spacing w:val="54"/>
          <w:sz w:val="28"/>
        </w:rPr>
        <w:t xml:space="preserve"> </w:t>
      </w:r>
      <w:r>
        <w:rPr>
          <w:sz w:val="28"/>
        </w:rPr>
        <w:t>художественное</w:t>
      </w:r>
      <w:r>
        <w:rPr>
          <w:spacing w:val="58"/>
          <w:sz w:val="28"/>
        </w:rPr>
        <w:t xml:space="preserve"> </w:t>
      </w:r>
      <w:r>
        <w:rPr>
          <w:sz w:val="28"/>
        </w:rPr>
        <w:t>оформление</w:t>
      </w:r>
      <w:r>
        <w:rPr>
          <w:spacing w:val="-6"/>
          <w:sz w:val="28"/>
        </w:rPr>
        <w:t xml:space="preserve"> </w:t>
      </w:r>
      <w:r>
        <w:rPr>
          <w:spacing w:val="-2"/>
          <w:sz w:val="28"/>
        </w:rPr>
        <w:t>изделий;</w:t>
      </w:r>
    </w:p>
    <w:p w:rsidR="00734C4A" w:rsidRDefault="008041B5">
      <w:pPr>
        <w:pStyle w:val="a4"/>
        <w:numPr>
          <w:ilvl w:val="0"/>
          <w:numId w:val="79"/>
        </w:numPr>
        <w:tabs>
          <w:tab w:val="left" w:pos="1063"/>
        </w:tabs>
        <w:spacing w:line="322" w:lineRule="exact"/>
        <w:ind w:left="1063" w:hanging="211"/>
        <w:jc w:val="left"/>
        <w:rPr>
          <w:sz w:val="28"/>
        </w:rPr>
      </w:pPr>
      <w:r>
        <w:rPr>
          <w:sz w:val="28"/>
        </w:rPr>
        <w:t>создавать</w:t>
      </w:r>
      <w:r>
        <w:rPr>
          <w:spacing w:val="-10"/>
          <w:sz w:val="28"/>
        </w:rPr>
        <w:t xml:space="preserve"> </w:t>
      </w:r>
      <w:r>
        <w:rPr>
          <w:sz w:val="28"/>
        </w:rPr>
        <w:t>художественный</w:t>
      </w:r>
      <w:r>
        <w:rPr>
          <w:spacing w:val="-7"/>
          <w:sz w:val="28"/>
        </w:rPr>
        <w:t xml:space="preserve"> </w:t>
      </w:r>
      <w:r>
        <w:rPr>
          <w:sz w:val="28"/>
        </w:rPr>
        <w:t>образ</w:t>
      </w:r>
      <w:r>
        <w:rPr>
          <w:spacing w:val="-6"/>
          <w:sz w:val="28"/>
        </w:rPr>
        <w:t xml:space="preserve"> </w:t>
      </w:r>
      <w:r>
        <w:rPr>
          <w:sz w:val="28"/>
        </w:rPr>
        <w:t>и</w:t>
      </w:r>
      <w:r>
        <w:rPr>
          <w:spacing w:val="-8"/>
          <w:sz w:val="28"/>
        </w:rPr>
        <w:t xml:space="preserve"> </w:t>
      </w:r>
      <w:r>
        <w:rPr>
          <w:sz w:val="28"/>
        </w:rPr>
        <w:t>воплощать</w:t>
      </w:r>
      <w:r>
        <w:rPr>
          <w:spacing w:val="-9"/>
          <w:sz w:val="28"/>
        </w:rPr>
        <w:t xml:space="preserve"> </w:t>
      </w:r>
      <w:r>
        <w:rPr>
          <w:sz w:val="28"/>
        </w:rPr>
        <w:t>его</w:t>
      </w:r>
      <w:r>
        <w:rPr>
          <w:spacing w:val="-7"/>
          <w:sz w:val="28"/>
        </w:rPr>
        <w:t xml:space="preserve"> </w:t>
      </w:r>
      <w:r>
        <w:rPr>
          <w:sz w:val="28"/>
        </w:rPr>
        <w:t>в</w:t>
      </w:r>
      <w:r>
        <w:rPr>
          <w:spacing w:val="-8"/>
          <w:sz w:val="28"/>
        </w:rPr>
        <w:t xml:space="preserve"> </w:t>
      </w:r>
      <w:r>
        <w:rPr>
          <w:spacing w:val="-2"/>
          <w:sz w:val="28"/>
        </w:rPr>
        <w:t>продукте;</w:t>
      </w:r>
    </w:p>
    <w:p w:rsidR="00734C4A" w:rsidRDefault="008041B5">
      <w:pPr>
        <w:pStyle w:val="a4"/>
        <w:numPr>
          <w:ilvl w:val="0"/>
          <w:numId w:val="79"/>
        </w:numPr>
        <w:tabs>
          <w:tab w:val="left" w:pos="1063"/>
        </w:tabs>
        <w:spacing w:line="322" w:lineRule="exact"/>
        <w:ind w:left="1063" w:hanging="211"/>
        <w:jc w:val="left"/>
        <w:rPr>
          <w:sz w:val="28"/>
        </w:rPr>
      </w:pPr>
      <w:r>
        <w:rPr>
          <w:sz w:val="28"/>
        </w:rPr>
        <w:t>строить</w:t>
      </w:r>
      <w:r>
        <w:rPr>
          <w:spacing w:val="-10"/>
          <w:sz w:val="28"/>
        </w:rPr>
        <w:t xml:space="preserve"> </w:t>
      </w:r>
      <w:r>
        <w:rPr>
          <w:sz w:val="28"/>
        </w:rPr>
        <w:t>чертежи</w:t>
      </w:r>
      <w:r>
        <w:rPr>
          <w:spacing w:val="-8"/>
          <w:sz w:val="28"/>
        </w:rPr>
        <w:t xml:space="preserve"> </w:t>
      </w:r>
      <w:r>
        <w:rPr>
          <w:sz w:val="28"/>
        </w:rPr>
        <w:t>швейных</w:t>
      </w:r>
      <w:r>
        <w:rPr>
          <w:spacing w:val="-12"/>
          <w:sz w:val="28"/>
        </w:rPr>
        <w:t xml:space="preserve"> </w:t>
      </w:r>
      <w:r>
        <w:rPr>
          <w:spacing w:val="-2"/>
          <w:sz w:val="28"/>
        </w:rPr>
        <w:t>изделий;</w:t>
      </w:r>
    </w:p>
    <w:p w:rsidR="00734C4A" w:rsidRDefault="008041B5">
      <w:pPr>
        <w:pStyle w:val="a4"/>
        <w:numPr>
          <w:ilvl w:val="0"/>
          <w:numId w:val="79"/>
        </w:numPr>
        <w:tabs>
          <w:tab w:val="left" w:pos="1062"/>
          <w:tab w:val="left" w:pos="2435"/>
          <w:tab w:val="left" w:pos="4051"/>
          <w:tab w:val="left" w:pos="5893"/>
          <w:tab w:val="left" w:pos="6296"/>
          <w:tab w:val="left" w:pos="8209"/>
          <w:tab w:val="left" w:pos="8876"/>
        </w:tabs>
        <w:ind w:right="151" w:firstLine="710"/>
        <w:jc w:val="left"/>
        <w:rPr>
          <w:sz w:val="28"/>
        </w:rPr>
      </w:pPr>
      <w:r>
        <w:rPr>
          <w:spacing w:val="-2"/>
          <w:sz w:val="28"/>
        </w:rPr>
        <w:t>выбирать</w:t>
      </w:r>
      <w:r>
        <w:rPr>
          <w:sz w:val="28"/>
        </w:rPr>
        <w:tab/>
      </w:r>
      <w:r>
        <w:rPr>
          <w:spacing w:val="-2"/>
          <w:sz w:val="28"/>
        </w:rPr>
        <w:t>материалы,</w:t>
      </w:r>
      <w:r>
        <w:rPr>
          <w:sz w:val="28"/>
        </w:rPr>
        <w:tab/>
      </w:r>
      <w:r>
        <w:rPr>
          <w:spacing w:val="-2"/>
          <w:sz w:val="28"/>
        </w:rPr>
        <w:t>инструменты</w:t>
      </w:r>
      <w:r>
        <w:rPr>
          <w:sz w:val="28"/>
        </w:rPr>
        <w:tab/>
      </w:r>
      <w:r>
        <w:rPr>
          <w:spacing w:val="-10"/>
          <w:sz w:val="28"/>
        </w:rPr>
        <w:t>и</w:t>
      </w:r>
      <w:r>
        <w:rPr>
          <w:sz w:val="28"/>
        </w:rPr>
        <w:tab/>
      </w:r>
      <w:r>
        <w:rPr>
          <w:spacing w:val="-2"/>
          <w:sz w:val="28"/>
        </w:rPr>
        <w:t>оборудование</w:t>
      </w:r>
      <w:r>
        <w:rPr>
          <w:sz w:val="28"/>
        </w:rPr>
        <w:tab/>
      </w:r>
      <w:r>
        <w:rPr>
          <w:spacing w:val="-4"/>
          <w:sz w:val="28"/>
        </w:rPr>
        <w:t>для</w:t>
      </w:r>
      <w:r>
        <w:rPr>
          <w:sz w:val="28"/>
        </w:rPr>
        <w:tab/>
      </w:r>
      <w:r>
        <w:rPr>
          <w:spacing w:val="-2"/>
          <w:sz w:val="28"/>
        </w:rPr>
        <w:t xml:space="preserve">выполнения </w:t>
      </w:r>
      <w:r>
        <w:rPr>
          <w:sz w:val="28"/>
        </w:rPr>
        <w:t>швейных работ;</w:t>
      </w:r>
    </w:p>
    <w:p w:rsidR="00734C4A" w:rsidRDefault="008041B5">
      <w:pPr>
        <w:pStyle w:val="a4"/>
        <w:numPr>
          <w:ilvl w:val="0"/>
          <w:numId w:val="79"/>
        </w:numPr>
        <w:tabs>
          <w:tab w:val="left" w:pos="1063"/>
        </w:tabs>
        <w:spacing w:line="321" w:lineRule="exact"/>
        <w:ind w:left="1063" w:hanging="211"/>
        <w:jc w:val="left"/>
        <w:rPr>
          <w:sz w:val="28"/>
        </w:rPr>
      </w:pPr>
      <w:r>
        <w:rPr>
          <w:sz w:val="28"/>
        </w:rPr>
        <w:t>применять</w:t>
      </w:r>
      <w:r>
        <w:rPr>
          <w:spacing w:val="-11"/>
          <w:sz w:val="28"/>
        </w:rPr>
        <w:t xml:space="preserve"> </w:t>
      </w:r>
      <w:r>
        <w:rPr>
          <w:sz w:val="28"/>
        </w:rPr>
        <w:t>основные</w:t>
      </w:r>
      <w:r>
        <w:rPr>
          <w:spacing w:val="-7"/>
          <w:sz w:val="28"/>
        </w:rPr>
        <w:t xml:space="preserve"> </w:t>
      </w:r>
      <w:r>
        <w:rPr>
          <w:sz w:val="28"/>
        </w:rPr>
        <w:t>приёмы</w:t>
      </w:r>
      <w:r>
        <w:rPr>
          <w:spacing w:val="-9"/>
          <w:sz w:val="28"/>
        </w:rPr>
        <w:t xml:space="preserve"> </w:t>
      </w:r>
      <w:r>
        <w:rPr>
          <w:sz w:val="28"/>
        </w:rPr>
        <w:t>и</w:t>
      </w:r>
      <w:r>
        <w:rPr>
          <w:spacing w:val="-9"/>
          <w:sz w:val="28"/>
        </w:rPr>
        <w:t xml:space="preserve"> </w:t>
      </w:r>
      <w:r>
        <w:rPr>
          <w:sz w:val="28"/>
        </w:rPr>
        <w:t>навыки</w:t>
      </w:r>
      <w:r>
        <w:rPr>
          <w:spacing w:val="-8"/>
          <w:sz w:val="28"/>
        </w:rPr>
        <w:t xml:space="preserve"> </w:t>
      </w:r>
      <w:r>
        <w:rPr>
          <w:sz w:val="28"/>
        </w:rPr>
        <w:t>решения</w:t>
      </w:r>
      <w:r>
        <w:rPr>
          <w:spacing w:val="-8"/>
          <w:sz w:val="28"/>
        </w:rPr>
        <w:t xml:space="preserve"> </w:t>
      </w:r>
      <w:r>
        <w:rPr>
          <w:sz w:val="28"/>
        </w:rPr>
        <w:t>изобретательских</w:t>
      </w:r>
      <w:r>
        <w:rPr>
          <w:spacing w:val="-12"/>
          <w:sz w:val="28"/>
        </w:rPr>
        <w:t xml:space="preserve"> </w:t>
      </w:r>
      <w:r>
        <w:rPr>
          <w:spacing w:val="-2"/>
          <w:sz w:val="28"/>
        </w:rPr>
        <w:t>задач;</w:t>
      </w:r>
    </w:p>
    <w:p w:rsidR="00734C4A" w:rsidRDefault="008041B5">
      <w:pPr>
        <w:pStyle w:val="a4"/>
        <w:numPr>
          <w:ilvl w:val="0"/>
          <w:numId w:val="79"/>
        </w:numPr>
        <w:tabs>
          <w:tab w:val="left" w:pos="1062"/>
        </w:tabs>
        <w:ind w:right="151" w:firstLine="710"/>
        <w:jc w:val="left"/>
        <w:rPr>
          <w:sz w:val="28"/>
        </w:rPr>
      </w:pPr>
      <w:r>
        <w:rPr>
          <w:sz w:val="28"/>
        </w:rPr>
        <w:t>получить</w:t>
      </w:r>
      <w:r>
        <w:rPr>
          <w:spacing w:val="34"/>
          <w:sz w:val="28"/>
        </w:rPr>
        <w:t xml:space="preserve"> </w:t>
      </w:r>
      <w:r>
        <w:rPr>
          <w:sz w:val="28"/>
        </w:rPr>
        <w:t>возможность</w:t>
      </w:r>
      <w:r>
        <w:rPr>
          <w:spacing w:val="34"/>
          <w:sz w:val="28"/>
        </w:rPr>
        <w:t xml:space="preserve"> </w:t>
      </w:r>
      <w:r>
        <w:rPr>
          <w:sz w:val="28"/>
        </w:rPr>
        <w:t>научиться</w:t>
      </w:r>
      <w:r>
        <w:rPr>
          <w:spacing w:val="37"/>
          <w:sz w:val="28"/>
        </w:rPr>
        <w:t xml:space="preserve"> </w:t>
      </w:r>
      <w:r>
        <w:rPr>
          <w:sz w:val="28"/>
        </w:rPr>
        <w:t>применять</w:t>
      </w:r>
      <w:r>
        <w:rPr>
          <w:spacing w:val="34"/>
          <w:sz w:val="28"/>
        </w:rPr>
        <w:t xml:space="preserve"> </w:t>
      </w:r>
      <w:r>
        <w:rPr>
          <w:sz w:val="28"/>
        </w:rPr>
        <w:t>принципы</w:t>
      </w:r>
      <w:r>
        <w:rPr>
          <w:spacing w:val="40"/>
          <w:sz w:val="28"/>
        </w:rPr>
        <w:t xml:space="preserve"> </w:t>
      </w:r>
      <w:r>
        <w:rPr>
          <w:sz w:val="28"/>
        </w:rPr>
        <w:t>ТРИЗ</w:t>
      </w:r>
      <w:r>
        <w:rPr>
          <w:spacing w:val="35"/>
          <w:sz w:val="28"/>
        </w:rPr>
        <w:t xml:space="preserve"> </w:t>
      </w:r>
      <w:r>
        <w:rPr>
          <w:sz w:val="28"/>
        </w:rPr>
        <w:t>для</w:t>
      </w:r>
      <w:r>
        <w:rPr>
          <w:spacing w:val="37"/>
          <w:sz w:val="28"/>
        </w:rPr>
        <w:t xml:space="preserve"> </w:t>
      </w:r>
      <w:r>
        <w:rPr>
          <w:sz w:val="28"/>
        </w:rPr>
        <w:t>решения техничских задач;</w:t>
      </w:r>
    </w:p>
    <w:p w:rsidR="00734C4A" w:rsidRDefault="008041B5">
      <w:pPr>
        <w:pStyle w:val="a4"/>
        <w:numPr>
          <w:ilvl w:val="0"/>
          <w:numId w:val="79"/>
        </w:numPr>
        <w:tabs>
          <w:tab w:val="left" w:pos="1063"/>
        </w:tabs>
        <w:spacing w:before="1" w:line="322" w:lineRule="exact"/>
        <w:ind w:left="1063" w:hanging="211"/>
        <w:jc w:val="left"/>
        <w:rPr>
          <w:sz w:val="28"/>
        </w:rPr>
      </w:pPr>
      <w:r>
        <w:rPr>
          <w:sz w:val="28"/>
        </w:rPr>
        <w:t>презентовать</w:t>
      </w:r>
      <w:r>
        <w:rPr>
          <w:spacing w:val="55"/>
          <w:sz w:val="28"/>
        </w:rPr>
        <w:t xml:space="preserve"> </w:t>
      </w:r>
      <w:r>
        <w:rPr>
          <w:sz w:val="28"/>
        </w:rPr>
        <w:t>изделие</w:t>
      </w:r>
      <w:r>
        <w:rPr>
          <w:spacing w:val="-7"/>
          <w:sz w:val="28"/>
        </w:rPr>
        <w:t xml:space="preserve"> </w:t>
      </w:r>
      <w:r>
        <w:rPr>
          <w:spacing w:val="-2"/>
          <w:sz w:val="28"/>
        </w:rPr>
        <w:t>(продукт);</w:t>
      </w:r>
    </w:p>
    <w:p w:rsidR="00734C4A" w:rsidRDefault="008041B5">
      <w:pPr>
        <w:pStyle w:val="a4"/>
        <w:numPr>
          <w:ilvl w:val="0"/>
          <w:numId w:val="79"/>
        </w:numPr>
        <w:tabs>
          <w:tab w:val="left" w:pos="1062"/>
          <w:tab w:val="left" w:pos="2684"/>
          <w:tab w:val="left" w:pos="6606"/>
          <w:tab w:val="left" w:pos="6956"/>
          <w:tab w:val="left" w:pos="8962"/>
        </w:tabs>
        <w:ind w:right="150" w:firstLine="710"/>
        <w:jc w:val="left"/>
        <w:rPr>
          <w:sz w:val="28"/>
        </w:rPr>
      </w:pPr>
      <w:r>
        <w:rPr>
          <w:sz w:val="28"/>
        </w:rPr>
        <w:t>называть</w:t>
      </w:r>
      <w:r>
        <w:rPr>
          <w:spacing w:val="80"/>
          <w:sz w:val="28"/>
        </w:rPr>
        <w:t xml:space="preserve"> </w:t>
      </w:r>
      <w:r>
        <w:rPr>
          <w:sz w:val="28"/>
        </w:rPr>
        <w:t>и</w:t>
      </w:r>
      <w:r>
        <w:rPr>
          <w:sz w:val="28"/>
        </w:rPr>
        <w:tab/>
        <w:t>характеризовать</w:t>
      </w:r>
      <w:r>
        <w:rPr>
          <w:spacing w:val="80"/>
          <w:sz w:val="28"/>
        </w:rPr>
        <w:t xml:space="preserve"> </w:t>
      </w:r>
      <w:r>
        <w:rPr>
          <w:sz w:val="28"/>
        </w:rPr>
        <w:t>современные</w:t>
      </w:r>
      <w:r>
        <w:rPr>
          <w:sz w:val="28"/>
        </w:rPr>
        <w:tab/>
      </w:r>
      <w:r>
        <w:rPr>
          <w:spacing w:val="-10"/>
          <w:sz w:val="28"/>
        </w:rPr>
        <w:t>и</w:t>
      </w:r>
      <w:r>
        <w:rPr>
          <w:sz w:val="28"/>
        </w:rPr>
        <w:tab/>
      </w:r>
      <w:r>
        <w:rPr>
          <w:spacing w:val="-2"/>
          <w:sz w:val="28"/>
        </w:rPr>
        <w:t>перспективные</w:t>
      </w:r>
      <w:r>
        <w:rPr>
          <w:sz w:val="28"/>
        </w:rPr>
        <w:tab/>
      </w:r>
      <w:r>
        <w:rPr>
          <w:spacing w:val="-2"/>
          <w:sz w:val="28"/>
        </w:rPr>
        <w:t xml:space="preserve">технологии </w:t>
      </w:r>
      <w:r>
        <w:rPr>
          <w:sz w:val="28"/>
        </w:rPr>
        <w:t>производства и обработки материалов;</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2"/>
        </w:tabs>
        <w:spacing w:before="67"/>
        <w:ind w:right="144" w:firstLine="710"/>
        <w:rPr>
          <w:sz w:val="28"/>
        </w:rPr>
      </w:pPr>
      <w:r>
        <w:rPr>
          <w:sz w:val="28"/>
        </w:rPr>
        <w:lastRenderedPageBreak/>
        <w:t>получить возможность узнать о современных цифровых технологиях, их возможностях и ограничениях;</w:t>
      </w:r>
    </w:p>
    <w:p w:rsidR="00734C4A" w:rsidRDefault="008041B5">
      <w:pPr>
        <w:pStyle w:val="a4"/>
        <w:numPr>
          <w:ilvl w:val="0"/>
          <w:numId w:val="79"/>
        </w:numPr>
        <w:tabs>
          <w:tab w:val="left" w:pos="1063"/>
        </w:tabs>
        <w:spacing w:line="321" w:lineRule="exact"/>
        <w:ind w:left="1063" w:hanging="211"/>
        <w:rPr>
          <w:sz w:val="28"/>
        </w:rPr>
      </w:pPr>
      <w:r>
        <w:rPr>
          <w:sz w:val="28"/>
        </w:rPr>
        <w:t>выявлять</w:t>
      </w:r>
      <w:r>
        <w:rPr>
          <w:spacing w:val="-10"/>
          <w:sz w:val="28"/>
        </w:rPr>
        <w:t xml:space="preserve"> </w:t>
      </w:r>
      <w:r>
        <w:rPr>
          <w:sz w:val="28"/>
        </w:rPr>
        <w:t>потребности</w:t>
      </w:r>
      <w:r>
        <w:rPr>
          <w:spacing w:val="-9"/>
          <w:sz w:val="28"/>
        </w:rPr>
        <w:t xml:space="preserve"> </w:t>
      </w:r>
      <w:r>
        <w:rPr>
          <w:sz w:val="28"/>
        </w:rPr>
        <w:t>современной</w:t>
      </w:r>
      <w:r>
        <w:rPr>
          <w:spacing w:val="-8"/>
          <w:sz w:val="28"/>
        </w:rPr>
        <w:t xml:space="preserve"> </w:t>
      </w:r>
      <w:r>
        <w:rPr>
          <w:sz w:val="28"/>
        </w:rPr>
        <w:t>техники</w:t>
      </w:r>
      <w:r>
        <w:rPr>
          <w:spacing w:val="-8"/>
          <w:sz w:val="28"/>
        </w:rPr>
        <w:t xml:space="preserve"> </w:t>
      </w:r>
      <w:r>
        <w:rPr>
          <w:sz w:val="28"/>
        </w:rPr>
        <w:t>в</w:t>
      </w:r>
      <w:r>
        <w:rPr>
          <w:spacing w:val="-5"/>
          <w:sz w:val="28"/>
        </w:rPr>
        <w:t xml:space="preserve"> </w:t>
      </w:r>
      <w:r>
        <w:rPr>
          <w:sz w:val="28"/>
        </w:rPr>
        <w:t>умных</w:t>
      </w:r>
      <w:r>
        <w:rPr>
          <w:spacing w:val="-12"/>
          <w:sz w:val="28"/>
        </w:rPr>
        <w:t xml:space="preserve"> </w:t>
      </w:r>
      <w:r>
        <w:rPr>
          <w:spacing w:val="-2"/>
          <w:sz w:val="28"/>
        </w:rPr>
        <w:t>материалах;</w:t>
      </w:r>
    </w:p>
    <w:p w:rsidR="00734C4A" w:rsidRDefault="008041B5">
      <w:pPr>
        <w:pStyle w:val="a4"/>
        <w:numPr>
          <w:ilvl w:val="0"/>
          <w:numId w:val="79"/>
        </w:numPr>
        <w:tabs>
          <w:tab w:val="left" w:pos="1062"/>
        </w:tabs>
        <w:spacing w:line="242" w:lineRule="auto"/>
        <w:ind w:right="143" w:firstLine="710"/>
        <w:rPr>
          <w:sz w:val="28"/>
        </w:rPr>
      </w:pPr>
      <w:r>
        <w:rPr>
          <w:sz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34C4A" w:rsidRDefault="008041B5">
      <w:pPr>
        <w:pStyle w:val="a4"/>
        <w:numPr>
          <w:ilvl w:val="0"/>
          <w:numId w:val="79"/>
        </w:numPr>
        <w:tabs>
          <w:tab w:val="left" w:pos="1062"/>
        </w:tabs>
        <w:ind w:right="150" w:firstLine="710"/>
        <w:rPr>
          <w:sz w:val="28"/>
        </w:rPr>
      </w:pPr>
      <w:r>
        <w:rPr>
          <w:sz w:val="28"/>
        </w:rPr>
        <w:t>различать аллотропные соединения углерода, приводить примеры использования аллотропных соединений углерода;</w:t>
      </w:r>
    </w:p>
    <w:p w:rsidR="00734C4A" w:rsidRDefault="008041B5">
      <w:pPr>
        <w:pStyle w:val="a4"/>
        <w:numPr>
          <w:ilvl w:val="0"/>
          <w:numId w:val="79"/>
        </w:numPr>
        <w:tabs>
          <w:tab w:val="left" w:pos="1062"/>
          <w:tab w:val="left" w:pos="3709"/>
        </w:tabs>
        <w:ind w:right="135" w:firstLine="710"/>
        <w:jc w:val="left"/>
        <w:rPr>
          <w:sz w:val="28"/>
        </w:rPr>
      </w:pPr>
      <w:r>
        <w:rPr>
          <w:sz w:val="28"/>
        </w:rPr>
        <w:t>характеризовать мир профессий, связанных с изучаемыми технологиями, их востребованность на рынке</w:t>
      </w:r>
      <w:r>
        <w:rPr>
          <w:sz w:val="28"/>
        </w:rPr>
        <w:tab/>
      </w:r>
      <w:r>
        <w:rPr>
          <w:spacing w:val="-2"/>
          <w:sz w:val="28"/>
        </w:rPr>
        <w:t>труда;</w:t>
      </w:r>
    </w:p>
    <w:p w:rsidR="00734C4A" w:rsidRDefault="008041B5">
      <w:pPr>
        <w:pStyle w:val="a4"/>
        <w:numPr>
          <w:ilvl w:val="0"/>
          <w:numId w:val="79"/>
        </w:numPr>
        <w:tabs>
          <w:tab w:val="left" w:pos="1062"/>
          <w:tab w:val="left" w:pos="4693"/>
          <w:tab w:val="left" w:pos="6396"/>
          <w:tab w:val="left" w:pos="7413"/>
          <w:tab w:val="left" w:pos="8775"/>
        </w:tabs>
        <w:ind w:right="151" w:firstLine="710"/>
        <w:jc w:val="left"/>
        <w:rPr>
          <w:sz w:val="28"/>
        </w:rPr>
      </w:pPr>
      <w:r>
        <w:rPr>
          <w:sz w:val="28"/>
        </w:rPr>
        <w:t>осуществлять</w:t>
      </w:r>
      <w:r>
        <w:rPr>
          <w:spacing w:val="80"/>
          <w:sz w:val="28"/>
        </w:rPr>
        <w:t xml:space="preserve"> </w:t>
      </w:r>
      <w:r>
        <w:rPr>
          <w:sz w:val="28"/>
        </w:rPr>
        <w:t>изготовление</w:t>
      </w:r>
      <w:r>
        <w:rPr>
          <w:sz w:val="28"/>
        </w:rPr>
        <w:tab/>
      </w:r>
      <w:r>
        <w:rPr>
          <w:spacing w:val="-2"/>
          <w:sz w:val="28"/>
        </w:rPr>
        <w:t>субъективно</w:t>
      </w:r>
      <w:r>
        <w:rPr>
          <w:sz w:val="28"/>
        </w:rPr>
        <w:tab/>
      </w:r>
      <w:r>
        <w:rPr>
          <w:spacing w:val="-2"/>
          <w:sz w:val="28"/>
        </w:rPr>
        <w:t>нового</w:t>
      </w:r>
      <w:r>
        <w:rPr>
          <w:sz w:val="28"/>
        </w:rPr>
        <w:tab/>
      </w:r>
      <w:r>
        <w:rPr>
          <w:spacing w:val="-2"/>
          <w:sz w:val="28"/>
        </w:rPr>
        <w:t>продукта,</w:t>
      </w:r>
      <w:r>
        <w:rPr>
          <w:sz w:val="28"/>
        </w:rPr>
        <w:tab/>
        <w:t>опираясь</w:t>
      </w:r>
      <w:r>
        <w:rPr>
          <w:spacing w:val="80"/>
          <w:sz w:val="28"/>
        </w:rPr>
        <w:t xml:space="preserve"> </w:t>
      </w:r>
      <w:r>
        <w:rPr>
          <w:sz w:val="28"/>
        </w:rPr>
        <w:t>на общую технологическую</w:t>
      </w:r>
      <w:r>
        <w:rPr>
          <w:spacing w:val="40"/>
          <w:sz w:val="28"/>
        </w:rPr>
        <w:t xml:space="preserve"> </w:t>
      </w:r>
      <w:r>
        <w:rPr>
          <w:sz w:val="28"/>
        </w:rPr>
        <w:t>схему;</w:t>
      </w:r>
    </w:p>
    <w:p w:rsidR="00734C4A" w:rsidRDefault="008041B5">
      <w:pPr>
        <w:pStyle w:val="a4"/>
        <w:numPr>
          <w:ilvl w:val="0"/>
          <w:numId w:val="79"/>
        </w:numPr>
        <w:tabs>
          <w:tab w:val="left" w:pos="1062"/>
          <w:tab w:val="left" w:pos="2482"/>
          <w:tab w:val="left" w:pos="3696"/>
          <w:tab w:val="left" w:pos="5648"/>
          <w:tab w:val="left" w:pos="6708"/>
          <w:tab w:val="left" w:pos="8353"/>
          <w:tab w:val="left" w:pos="8689"/>
          <w:tab w:val="left" w:pos="9331"/>
          <w:tab w:val="left" w:pos="10214"/>
        </w:tabs>
        <w:ind w:right="142" w:firstLine="710"/>
        <w:jc w:val="left"/>
        <w:rPr>
          <w:sz w:val="28"/>
        </w:rPr>
      </w:pPr>
      <w:r>
        <w:rPr>
          <w:spacing w:val="-2"/>
          <w:sz w:val="28"/>
        </w:rPr>
        <w:t>оценивать</w:t>
      </w:r>
      <w:r>
        <w:rPr>
          <w:sz w:val="28"/>
        </w:rPr>
        <w:tab/>
      </w:r>
      <w:r>
        <w:rPr>
          <w:spacing w:val="-2"/>
          <w:sz w:val="28"/>
        </w:rPr>
        <w:t>пределы</w:t>
      </w:r>
      <w:r>
        <w:rPr>
          <w:sz w:val="28"/>
        </w:rPr>
        <w:tab/>
      </w:r>
      <w:r>
        <w:rPr>
          <w:spacing w:val="-2"/>
          <w:sz w:val="28"/>
        </w:rPr>
        <w:t>применимости</w:t>
      </w:r>
      <w:r>
        <w:rPr>
          <w:sz w:val="28"/>
        </w:rPr>
        <w:tab/>
      </w:r>
      <w:r>
        <w:rPr>
          <w:spacing w:val="-2"/>
          <w:sz w:val="28"/>
        </w:rPr>
        <w:t>данной</w:t>
      </w:r>
      <w:r>
        <w:rPr>
          <w:sz w:val="28"/>
        </w:rPr>
        <w:tab/>
      </w:r>
      <w:r>
        <w:rPr>
          <w:spacing w:val="-2"/>
          <w:sz w:val="28"/>
        </w:rPr>
        <w:t>технологии,</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10"/>
          <w:sz w:val="28"/>
        </w:rPr>
        <w:t xml:space="preserve">с </w:t>
      </w:r>
      <w:r>
        <w:rPr>
          <w:sz w:val="28"/>
        </w:rPr>
        <w:t>экономических и экологических позиций.</w:t>
      </w:r>
    </w:p>
    <w:p w:rsidR="00734C4A" w:rsidRDefault="008041B5">
      <w:pPr>
        <w:pStyle w:val="a3"/>
        <w:spacing w:before="315"/>
        <w:ind w:left="852" w:firstLine="0"/>
        <w:jc w:val="left"/>
      </w:pPr>
      <w:r>
        <w:t>Модуль</w:t>
      </w:r>
      <w:r>
        <w:rPr>
          <w:spacing w:val="-9"/>
        </w:rPr>
        <w:t xml:space="preserve"> </w:t>
      </w:r>
      <w:r>
        <w:rPr>
          <w:spacing w:val="-2"/>
        </w:rPr>
        <w:t>«Робототехника»</w:t>
      </w:r>
    </w:p>
    <w:p w:rsidR="00734C4A" w:rsidRDefault="008041B5">
      <w:pPr>
        <w:pStyle w:val="3"/>
        <w:spacing w:before="4" w:line="322" w:lineRule="exact"/>
        <w:jc w:val="left"/>
      </w:pPr>
      <w:r>
        <w:t>5–6</w:t>
      </w:r>
      <w:r>
        <w:rPr>
          <w:spacing w:val="-3"/>
        </w:rPr>
        <w:t xml:space="preserve"> </w:t>
      </w:r>
      <w:r>
        <w:rPr>
          <w:spacing w:val="-2"/>
        </w:rPr>
        <w:t>классы:</w:t>
      </w:r>
    </w:p>
    <w:p w:rsidR="00734C4A" w:rsidRDefault="008041B5">
      <w:pPr>
        <w:pStyle w:val="a4"/>
        <w:numPr>
          <w:ilvl w:val="0"/>
          <w:numId w:val="79"/>
        </w:numPr>
        <w:tabs>
          <w:tab w:val="left" w:pos="1063"/>
        </w:tabs>
        <w:spacing w:line="322"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10"/>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4"/>
        <w:numPr>
          <w:ilvl w:val="0"/>
          <w:numId w:val="79"/>
        </w:numPr>
        <w:tabs>
          <w:tab w:val="left" w:pos="1063"/>
        </w:tabs>
        <w:ind w:left="1063" w:hanging="211"/>
        <w:jc w:val="left"/>
        <w:rPr>
          <w:sz w:val="28"/>
        </w:rPr>
      </w:pPr>
      <w:r>
        <w:rPr>
          <w:sz w:val="28"/>
        </w:rPr>
        <w:t>классифицировать</w:t>
      </w:r>
      <w:r>
        <w:rPr>
          <w:spacing w:val="-11"/>
          <w:sz w:val="28"/>
        </w:rPr>
        <w:t xml:space="preserve"> </w:t>
      </w:r>
      <w:r>
        <w:rPr>
          <w:sz w:val="28"/>
        </w:rPr>
        <w:t>и</w:t>
      </w:r>
      <w:r>
        <w:rPr>
          <w:spacing w:val="-5"/>
          <w:sz w:val="28"/>
        </w:rPr>
        <w:t xml:space="preserve"> </w:t>
      </w:r>
      <w:r>
        <w:rPr>
          <w:sz w:val="28"/>
        </w:rPr>
        <w:t>характеризовать</w:t>
      </w:r>
      <w:r>
        <w:rPr>
          <w:spacing w:val="-11"/>
          <w:sz w:val="28"/>
        </w:rPr>
        <w:t xml:space="preserve"> </w:t>
      </w:r>
      <w:r>
        <w:rPr>
          <w:sz w:val="28"/>
        </w:rPr>
        <w:t>роботов</w:t>
      </w:r>
      <w:r>
        <w:rPr>
          <w:spacing w:val="-10"/>
          <w:sz w:val="28"/>
        </w:rPr>
        <w:t xml:space="preserve"> </w:t>
      </w:r>
      <w:r>
        <w:rPr>
          <w:sz w:val="28"/>
        </w:rPr>
        <w:t>по</w:t>
      </w:r>
      <w:r>
        <w:rPr>
          <w:spacing w:val="-9"/>
          <w:sz w:val="28"/>
        </w:rPr>
        <w:t xml:space="preserve"> </w:t>
      </w:r>
      <w:r>
        <w:rPr>
          <w:sz w:val="28"/>
        </w:rPr>
        <w:t>видам</w:t>
      </w:r>
      <w:r>
        <w:rPr>
          <w:spacing w:val="-8"/>
          <w:sz w:val="28"/>
        </w:rPr>
        <w:t xml:space="preserve"> </w:t>
      </w:r>
      <w:r>
        <w:rPr>
          <w:sz w:val="28"/>
        </w:rPr>
        <w:t>и</w:t>
      </w:r>
      <w:r>
        <w:rPr>
          <w:spacing w:val="-9"/>
          <w:sz w:val="28"/>
        </w:rPr>
        <w:t xml:space="preserve"> </w:t>
      </w:r>
      <w:r>
        <w:rPr>
          <w:spacing w:val="-2"/>
          <w:sz w:val="28"/>
        </w:rPr>
        <w:t>назначению;</w:t>
      </w:r>
    </w:p>
    <w:p w:rsidR="00734C4A" w:rsidRDefault="008041B5">
      <w:pPr>
        <w:pStyle w:val="a4"/>
        <w:numPr>
          <w:ilvl w:val="0"/>
          <w:numId w:val="79"/>
        </w:numPr>
        <w:tabs>
          <w:tab w:val="left" w:pos="1063"/>
          <w:tab w:val="left" w:pos="6441"/>
        </w:tabs>
        <w:spacing w:line="322" w:lineRule="exact"/>
        <w:ind w:left="1063" w:hanging="211"/>
        <w:jc w:val="left"/>
        <w:rPr>
          <w:sz w:val="28"/>
        </w:rPr>
      </w:pPr>
      <w:r>
        <w:rPr>
          <w:sz w:val="28"/>
        </w:rPr>
        <w:t>знать</w:t>
      </w:r>
      <w:r>
        <w:rPr>
          <w:spacing w:val="-9"/>
          <w:sz w:val="28"/>
        </w:rPr>
        <w:t xml:space="preserve"> </w:t>
      </w:r>
      <w:r>
        <w:rPr>
          <w:sz w:val="28"/>
        </w:rPr>
        <w:t>и</w:t>
      </w:r>
      <w:r>
        <w:rPr>
          <w:spacing w:val="-6"/>
          <w:sz w:val="28"/>
        </w:rPr>
        <w:t xml:space="preserve"> </w:t>
      </w:r>
      <w:r>
        <w:rPr>
          <w:sz w:val="28"/>
        </w:rPr>
        <w:t>уметь</w:t>
      </w:r>
      <w:r>
        <w:rPr>
          <w:spacing w:val="-8"/>
          <w:sz w:val="28"/>
        </w:rPr>
        <w:t xml:space="preserve"> </w:t>
      </w:r>
      <w:r>
        <w:rPr>
          <w:sz w:val="28"/>
        </w:rPr>
        <w:t>применять</w:t>
      </w:r>
      <w:r>
        <w:rPr>
          <w:spacing w:val="-8"/>
          <w:sz w:val="28"/>
        </w:rPr>
        <w:t xml:space="preserve"> </w:t>
      </w:r>
      <w:r>
        <w:rPr>
          <w:sz w:val="28"/>
        </w:rPr>
        <w:t>основные</w:t>
      </w:r>
      <w:r>
        <w:rPr>
          <w:spacing w:val="-5"/>
          <w:sz w:val="28"/>
        </w:rPr>
        <w:t xml:space="preserve"> </w:t>
      </w:r>
      <w:r>
        <w:rPr>
          <w:spacing w:val="-2"/>
          <w:sz w:val="28"/>
        </w:rPr>
        <w:t>законы</w:t>
      </w:r>
      <w:r>
        <w:rPr>
          <w:sz w:val="28"/>
        </w:rPr>
        <w:tab/>
      </w:r>
      <w:r>
        <w:rPr>
          <w:spacing w:val="-2"/>
          <w:sz w:val="28"/>
        </w:rPr>
        <w:t>робототехники;</w:t>
      </w:r>
    </w:p>
    <w:p w:rsidR="00734C4A" w:rsidRDefault="008041B5">
      <w:pPr>
        <w:pStyle w:val="a4"/>
        <w:numPr>
          <w:ilvl w:val="0"/>
          <w:numId w:val="79"/>
        </w:numPr>
        <w:tabs>
          <w:tab w:val="left" w:pos="1063"/>
          <w:tab w:val="left" w:pos="7186"/>
        </w:tabs>
        <w:spacing w:line="322" w:lineRule="exact"/>
        <w:ind w:left="1063" w:hanging="211"/>
        <w:jc w:val="left"/>
        <w:rPr>
          <w:sz w:val="28"/>
        </w:rPr>
      </w:pPr>
      <w:r>
        <w:rPr>
          <w:sz w:val="28"/>
        </w:rPr>
        <w:t>конструировать</w:t>
      </w:r>
      <w:r>
        <w:rPr>
          <w:spacing w:val="-14"/>
          <w:sz w:val="28"/>
        </w:rPr>
        <w:t xml:space="preserve"> </w:t>
      </w:r>
      <w:r>
        <w:rPr>
          <w:sz w:val="28"/>
        </w:rPr>
        <w:t>и</w:t>
      </w:r>
      <w:r>
        <w:rPr>
          <w:spacing w:val="-13"/>
          <w:sz w:val="28"/>
        </w:rPr>
        <w:t xml:space="preserve"> </w:t>
      </w:r>
      <w:r>
        <w:rPr>
          <w:sz w:val="28"/>
        </w:rPr>
        <w:t>программировать</w:t>
      </w:r>
      <w:r>
        <w:rPr>
          <w:spacing w:val="-14"/>
          <w:sz w:val="28"/>
        </w:rPr>
        <w:t xml:space="preserve"> </w:t>
      </w:r>
      <w:r>
        <w:rPr>
          <w:spacing w:val="-2"/>
          <w:sz w:val="28"/>
        </w:rPr>
        <w:t>движущиеся</w:t>
      </w:r>
      <w:r>
        <w:rPr>
          <w:sz w:val="28"/>
        </w:rPr>
        <w:tab/>
      </w:r>
      <w:r>
        <w:rPr>
          <w:spacing w:val="-2"/>
          <w:sz w:val="28"/>
        </w:rPr>
        <w:t>модели;</w:t>
      </w:r>
    </w:p>
    <w:p w:rsidR="00734C4A" w:rsidRDefault="008041B5">
      <w:pPr>
        <w:pStyle w:val="a4"/>
        <w:numPr>
          <w:ilvl w:val="0"/>
          <w:numId w:val="79"/>
        </w:numPr>
        <w:tabs>
          <w:tab w:val="left" w:pos="1062"/>
          <w:tab w:val="left" w:pos="2372"/>
          <w:tab w:val="left" w:pos="4133"/>
          <w:tab w:val="left" w:pos="6041"/>
          <w:tab w:val="left" w:pos="7120"/>
          <w:tab w:val="left" w:pos="9163"/>
          <w:tab w:val="left" w:pos="10185"/>
        </w:tabs>
        <w:ind w:right="146"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сформировать</w:t>
      </w:r>
      <w:r>
        <w:rPr>
          <w:sz w:val="28"/>
        </w:rPr>
        <w:tab/>
      </w:r>
      <w:r>
        <w:rPr>
          <w:spacing w:val="-2"/>
          <w:sz w:val="28"/>
        </w:rPr>
        <w:t>навыки</w:t>
      </w:r>
      <w:r>
        <w:rPr>
          <w:sz w:val="28"/>
        </w:rPr>
        <w:tab/>
      </w:r>
      <w:r>
        <w:rPr>
          <w:spacing w:val="-2"/>
          <w:sz w:val="28"/>
        </w:rPr>
        <w:t>моделирования</w:t>
      </w:r>
      <w:r>
        <w:rPr>
          <w:sz w:val="28"/>
        </w:rPr>
        <w:tab/>
      </w:r>
      <w:r>
        <w:rPr>
          <w:spacing w:val="-2"/>
          <w:sz w:val="28"/>
        </w:rPr>
        <w:t>машин</w:t>
      </w:r>
      <w:r>
        <w:rPr>
          <w:sz w:val="28"/>
        </w:rPr>
        <w:tab/>
      </w:r>
      <w:r>
        <w:rPr>
          <w:spacing w:val="-10"/>
          <w:sz w:val="28"/>
        </w:rPr>
        <w:t xml:space="preserve">и </w:t>
      </w:r>
      <w:r>
        <w:rPr>
          <w:sz w:val="28"/>
        </w:rPr>
        <w:t>механизмов с помощью робототехнического конструктора;</w:t>
      </w:r>
    </w:p>
    <w:p w:rsidR="00734C4A" w:rsidRDefault="008041B5">
      <w:pPr>
        <w:pStyle w:val="a4"/>
        <w:numPr>
          <w:ilvl w:val="0"/>
          <w:numId w:val="79"/>
        </w:numPr>
        <w:tabs>
          <w:tab w:val="left" w:pos="1062"/>
          <w:tab w:val="left" w:pos="2209"/>
          <w:tab w:val="left" w:pos="3629"/>
          <w:tab w:val="left" w:pos="5705"/>
          <w:tab w:val="left" w:pos="6760"/>
          <w:tab w:val="left" w:pos="7148"/>
          <w:tab w:val="left" w:pos="8808"/>
          <w:tab w:val="left" w:pos="9172"/>
        </w:tabs>
        <w:ind w:right="150" w:firstLine="710"/>
        <w:jc w:val="left"/>
        <w:rPr>
          <w:sz w:val="28"/>
        </w:rPr>
      </w:pPr>
      <w:r>
        <w:rPr>
          <w:spacing w:val="-2"/>
          <w:sz w:val="28"/>
        </w:rPr>
        <w:t>владеть</w:t>
      </w:r>
      <w:r>
        <w:rPr>
          <w:sz w:val="28"/>
        </w:rPr>
        <w:tab/>
      </w:r>
      <w:r>
        <w:rPr>
          <w:spacing w:val="-2"/>
          <w:sz w:val="28"/>
        </w:rPr>
        <w:t>навыками</w:t>
      </w:r>
      <w:r>
        <w:rPr>
          <w:sz w:val="28"/>
        </w:rPr>
        <w:tab/>
      </w:r>
      <w:r>
        <w:rPr>
          <w:spacing w:val="-2"/>
          <w:sz w:val="28"/>
        </w:rPr>
        <w:t>моделирования</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734C4A" w:rsidRDefault="008041B5">
      <w:pPr>
        <w:pStyle w:val="a4"/>
        <w:numPr>
          <w:ilvl w:val="0"/>
          <w:numId w:val="79"/>
        </w:numPr>
        <w:tabs>
          <w:tab w:val="left" w:pos="1062"/>
          <w:tab w:val="left" w:pos="2314"/>
          <w:tab w:val="left" w:pos="3840"/>
          <w:tab w:val="left" w:pos="6175"/>
          <w:tab w:val="left" w:pos="6669"/>
          <w:tab w:val="left" w:pos="8670"/>
        </w:tabs>
        <w:ind w:right="147" w:firstLine="710"/>
        <w:jc w:val="left"/>
        <w:rPr>
          <w:sz w:val="28"/>
        </w:rPr>
      </w:pPr>
      <w:r>
        <w:rPr>
          <w:spacing w:val="-2"/>
          <w:sz w:val="28"/>
        </w:rPr>
        <w:t>владеть</w:t>
      </w:r>
      <w:r>
        <w:rPr>
          <w:sz w:val="28"/>
        </w:rPr>
        <w:tab/>
      </w:r>
      <w:r>
        <w:rPr>
          <w:spacing w:val="-2"/>
          <w:sz w:val="28"/>
        </w:rPr>
        <w:t>навыками</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734C4A" w:rsidRDefault="008041B5">
      <w:pPr>
        <w:pStyle w:val="3"/>
        <w:spacing w:before="3" w:line="322" w:lineRule="exact"/>
        <w:jc w:val="left"/>
      </w:pPr>
      <w:r>
        <w:t>7–8</w:t>
      </w:r>
      <w:r>
        <w:rPr>
          <w:spacing w:val="-3"/>
        </w:rPr>
        <w:t xml:space="preserve"> </w:t>
      </w:r>
      <w:r>
        <w:rPr>
          <w:spacing w:val="-2"/>
        </w:rPr>
        <w:t>классы:</w:t>
      </w:r>
    </w:p>
    <w:p w:rsidR="00734C4A" w:rsidRDefault="008041B5">
      <w:pPr>
        <w:pStyle w:val="a4"/>
        <w:numPr>
          <w:ilvl w:val="0"/>
          <w:numId w:val="79"/>
        </w:numPr>
        <w:tabs>
          <w:tab w:val="left" w:pos="1063"/>
        </w:tabs>
        <w:ind w:left="1063" w:hanging="211"/>
        <w:jc w:val="left"/>
        <w:rPr>
          <w:sz w:val="28"/>
        </w:rPr>
      </w:pPr>
      <w:r>
        <w:rPr>
          <w:sz w:val="28"/>
        </w:rPr>
        <w:t>конструировать</w:t>
      </w:r>
      <w:r>
        <w:rPr>
          <w:spacing w:val="-12"/>
          <w:sz w:val="28"/>
        </w:rPr>
        <w:t xml:space="preserve"> </w:t>
      </w:r>
      <w:r>
        <w:rPr>
          <w:sz w:val="28"/>
        </w:rPr>
        <w:t>и</w:t>
      </w:r>
      <w:r>
        <w:rPr>
          <w:spacing w:val="-10"/>
          <w:sz w:val="28"/>
        </w:rPr>
        <w:t xml:space="preserve"> </w:t>
      </w:r>
      <w:r>
        <w:rPr>
          <w:sz w:val="28"/>
        </w:rPr>
        <w:t>моделировать</w:t>
      </w:r>
      <w:r>
        <w:rPr>
          <w:spacing w:val="-12"/>
          <w:sz w:val="28"/>
        </w:rPr>
        <w:t xml:space="preserve"> </w:t>
      </w:r>
      <w:r>
        <w:rPr>
          <w:sz w:val="28"/>
        </w:rPr>
        <w:t>робототехнические</w:t>
      </w:r>
      <w:r>
        <w:rPr>
          <w:spacing w:val="52"/>
          <w:sz w:val="28"/>
        </w:rPr>
        <w:t xml:space="preserve"> </w:t>
      </w:r>
      <w:r>
        <w:rPr>
          <w:spacing w:val="-2"/>
          <w:sz w:val="28"/>
        </w:rPr>
        <w:t>системы;</w:t>
      </w:r>
    </w:p>
    <w:p w:rsidR="00734C4A" w:rsidRDefault="008041B5">
      <w:pPr>
        <w:pStyle w:val="a4"/>
        <w:numPr>
          <w:ilvl w:val="0"/>
          <w:numId w:val="79"/>
        </w:numPr>
        <w:tabs>
          <w:tab w:val="left" w:pos="1063"/>
        </w:tabs>
        <w:spacing w:line="322" w:lineRule="exact"/>
        <w:ind w:left="1063" w:hanging="211"/>
        <w:jc w:val="left"/>
        <w:rPr>
          <w:sz w:val="28"/>
        </w:rPr>
      </w:pPr>
      <w:r>
        <w:rPr>
          <w:sz w:val="28"/>
        </w:rPr>
        <w:t>уметь</w:t>
      </w:r>
      <w:r>
        <w:rPr>
          <w:spacing w:val="-13"/>
          <w:sz w:val="28"/>
        </w:rPr>
        <w:t xml:space="preserve"> </w:t>
      </w:r>
      <w:r>
        <w:rPr>
          <w:sz w:val="28"/>
        </w:rPr>
        <w:t>использовать</w:t>
      </w:r>
      <w:r>
        <w:rPr>
          <w:spacing w:val="-13"/>
          <w:sz w:val="28"/>
        </w:rPr>
        <w:t xml:space="preserve"> </w:t>
      </w:r>
      <w:r>
        <w:rPr>
          <w:sz w:val="28"/>
        </w:rPr>
        <w:t>визуальный</w:t>
      </w:r>
      <w:r>
        <w:rPr>
          <w:spacing w:val="-11"/>
          <w:sz w:val="28"/>
        </w:rPr>
        <w:t xml:space="preserve"> </w:t>
      </w:r>
      <w:r>
        <w:rPr>
          <w:sz w:val="28"/>
        </w:rPr>
        <w:t>язык</w:t>
      </w:r>
      <w:r>
        <w:rPr>
          <w:spacing w:val="-11"/>
          <w:sz w:val="28"/>
        </w:rPr>
        <w:t xml:space="preserve"> </w:t>
      </w:r>
      <w:r>
        <w:rPr>
          <w:sz w:val="28"/>
        </w:rPr>
        <w:t>программирования</w:t>
      </w:r>
      <w:r>
        <w:rPr>
          <w:spacing w:val="-10"/>
          <w:sz w:val="28"/>
        </w:rPr>
        <w:t xml:space="preserve"> </w:t>
      </w:r>
      <w:r>
        <w:rPr>
          <w:spacing w:val="-2"/>
          <w:sz w:val="28"/>
        </w:rPr>
        <w:t>роботов;</w:t>
      </w:r>
    </w:p>
    <w:p w:rsidR="00734C4A" w:rsidRDefault="008041B5">
      <w:pPr>
        <w:pStyle w:val="a4"/>
        <w:numPr>
          <w:ilvl w:val="0"/>
          <w:numId w:val="79"/>
        </w:numPr>
        <w:tabs>
          <w:tab w:val="left" w:pos="1063"/>
        </w:tabs>
        <w:spacing w:line="322" w:lineRule="exact"/>
        <w:ind w:left="1063" w:hanging="211"/>
        <w:jc w:val="left"/>
        <w:rPr>
          <w:sz w:val="28"/>
        </w:rPr>
      </w:pPr>
      <w:r>
        <w:rPr>
          <w:sz w:val="28"/>
        </w:rPr>
        <w:t>реализовывать</w:t>
      </w:r>
      <w:r>
        <w:rPr>
          <w:spacing w:val="-13"/>
          <w:sz w:val="28"/>
        </w:rPr>
        <w:t xml:space="preserve"> </w:t>
      </w:r>
      <w:r>
        <w:rPr>
          <w:sz w:val="28"/>
        </w:rPr>
        <w:t>полный</w:t>
      </w:r>
      <w:r>
        <w:rPr>
          <w:spacing w:val="-11"/>
          <w:sz w:val="28"/>
        </w:rPr>
        <w:t xml:space="preserve"> </w:t>
      </w:r>
      <w:r>
        <w:rPr>
          <w:sz w:val="28"/>
        </w:rPr>
        <w:t>цикл</w:t>
      </w:r>
      <w:r>
        <w:rPr>
          <w:spacing w:val="-10"/>
          <w:sz w:val="28"/>
        </w:rPr>
        <w:t xml:space="preserve"> </w:t>
      </w:r>
      <w:r>
        <w:rPr>
          <w:sz w:val="28"/>
        </w:rPr>
        <w:t>создания</w:t>
      </w:r>
      <w:r>
        <w:rPr>
          <w:spacing w:val="-10"/>
          <w:sz w:val="28"/>
        </w:rPr>
        <w:t xml:space="preserve"> </w:t>
      </w:r>
      <w:r>
        <w:rPr>
          <w:spacing w:val="-2"/>
          <w:sz w:val="28"/>
        </w:rPr>
        <w:t>робота;</w:t>
      </w:r>
    </w:p>
    <w:p w:rsidR="00734C4A" w:rsidRDefault="008041B5">
      <w:pPr>
        <w:pStyle w:val="a4"/>
        <w:numPr>
          <w:ilvl w:val="0"/>
          <w:numId w:val="79"/>
        </w:numPr>
        <w:tabs>
          <w:tab w:val="left" w:pos="1062"/>
        </w:tabs>
        <w:ind w:right="144" w:firstLine="710"/>
        <w:jc w:val="left"/>
        <w:rPr>
          <w:sz w:val="28"/>
        </w:rPr>
      </w:pPr>
      <w:r>
        <w:rPr>
          <w:sz w:val="28"/>
        </w:rPr>
        <w:t>программировать</w:t>
      </w:r>
      <w:r>
        <w:rPr>
          <w:spacing w:val="80"/>
          <w:sz w:val="28"/>
        </w:rPr>
        <w:t xml:space="preserve"> </w:t>
      </w:r>
      <w:r>
        <w:rPr>
          <w:sz w:val="28"/>
        </w:rPr>
        <w:t>действие</w:t>
      </w:r>
      <w:r>
        <w:rPr>
          <w:spacing w:val="80"/>
          <w:sz w:val="28"/>
        </w:rPr>
        <w:t xml:space="preserve"> </w:t>
      </w:r>
      <w:r>
        <w:rPr>
          <w:sz w:val="28"/>
        </w:rPr>
        <w:t>учебного</w:t>
      </w:r>
      <w:r>
        <w:rPr>
          <w:spacing w:val="80"/>
          <w:sz w:val="28"/>
        </w:rPr>
        <w:t xml:space="preserve"> </w:t>
      </w:r>
      <w:r>
        <w:rPr>
          <w:sz w:val="28"/>
        </w:rPr>
        <w:t>робота-манипулятора</w:t>
      </w:r>
      <w:r>
        <w:rPr>
          <w:spacing w:val="80"/>
          <w:sz w:val="28"/>
        </w:rPr>
        <w:t xml:space="preserve"> </w:t>
      </w:r>
      <w:r>
        <w:rPr>
          <w:sz w:val="28"/>
        </w:rPr>
        <w:t>со</w:t>
      </w:r>
      <w:r>
        <w:rPr>
          <w:spacing w:val="80"/>
          <w:sz w:val="28"/>
        </w:rPr>
        <w:t xml:space="preserve"> </w:t>
      </w:r>
      <w:r>
        <w:rPr>
          <w:sz w:val="28"/>
        </w:rPr>
        <w:t>сменными модулями для обучения работе с производственным оборудованием;</w:t>
      </w:r>
    </w:p>
    <w:p w:rsidR="00734C4A" w:rsidRDefault="008041B5">
      <w:pPr>
        <w:pStyle w:val="a4"/>
        <w:numPr>
          <w:ilvl w:val="0"/>
          <w:numId w:val="79"/>
        </w:numPr>
        <w:tabs>
          <w:tab w:val="left" w:pos="1062"/>
          <w:tab w:val="left" w:pos="3427"/>
          <w:tab w:val="left" w:pos="4506"/>
          <w:tab w:val="left" w:pos="5652"/>
          <w:tab w:val="left" w:pos="8137"/>
        </w:tabs>
        <w:ind w:right="139" w:firstLine="710"/>
        <w:jc w:val="left"/>
        <w:rPr>
          <w:sz w:val="28"/>
        </w:rPr>
      </w:pPr>
      <w:r>
        <w:rPr>
          <w:spacing w:val="-2"/>
          <w:sz w:val="28"/>
        </w:rPr>
        <w:t>программировать</w:t>
      </w:r>
      <w:r>
        <w:rPr>
          <w:sz w:val="28"/>
        </w:rPr>
        <w:tab/>
      </w:r>
      <w:r>
        <w:rPr>
          <w:spacing w:val="-2"/>
          <w:sz w:val="28"/>
        </w:rPr>
        <w:t>работу</w:t>
      </w:r>
      <w:r>
        <w:rPr>
          <w:sz w:val="28"/>
        </w:rPr>
        <w:tab/>
      </w:r>
      <w:r>
        <w:rPr>
          <w:spacing w:val="-2"/>
          <w:sz w:val="28"/>
        </w:rPr>
        <w:t>модели</w:t>
      </w:r>
      <w:r>
        <w:rPr>
          <w:sz w:val="28"/>
        </w:rPr>
        <w:tab/>
      </w:r>
      <w:r>
        <w:rPr>
          <w:spacing w:val="-2"/>
          <w:sz w:val="28"/>
        </w:rPr>
        <w:t>роботизированной</w:t>
      </w:r>
      <w:r>
        <w:rPr>
          <w:sz w:val="28"/>
        </w:rPr>
        <w:tab/>
      </w:r>
      <w:r>
        <w:rPr>
          <w:spacing w:val="-2"/>
          <w:sz w:val="28"/>
        </w:rPr>
        <w:t>производственной линии;</w:t>
      </w:r>
    </w:p>
    <w:p w:rsidR="00734C4A" w:rsidRDefault="008041B5">
      <w:pPr>
        <w:pStyle w:val="a4"/>
        <w:numPr>
          <w:ilvl w:val="0"/>
          <w:numId w:val="79"/>
        </w:numPr>
        <w:tabs>
          <w:tab w:val="left" w:pos="1063"/>
        </w:tabs>
        <w:spacing w:line="321" w:lineRule="exact"/>
        <w:ind w:left="1063" w:hanging="211"/>
        <w:jc w:val="left"/>
        <w:rPr>
          <w:sz w:val="28"/>
        </w:rPr>
      </w:pPr>
      <w:r>
        <w:rPr>
          <w:sz w:val="28"/>
        </w:rPr>
        <w:t>управлять</w:t>
      </w:r>
      <w:r>
        <w:rPr>
          <w:spacing w:val="-12"/>
          <w:sz w:val="28"/>
        </w:rPr>
        <w:t xml:space="preserve"> </w:t>
      </w:r>
      <w:r>
        <w:rPr>
          <w:sz w:val="28"/>
        </w:rPr>
        <w:t>движущимися</w:t>
      </w:r>
      <w:r>
        <w:rPr>
          <w:spacing w:val="-9"/>
          <w:sz w:val="28"/>
        </w:rPr>
        <w:t xml:space="preserve"> </w:t>
      </w:r>
      <w:r>
        <w:rPr>
          <w:sz w:val="28"/>
        </w:rPr>
        <w:t>моделями</w:t>
      </w:r>
      <w:r>
        <w:rPr>
          <w:spacing w:val="-10"/>
          <w:sz w:val="28"/>
        </w:rPr>
        <w:t xml:space="preserve"> </w:t>
      </w:r>
      <w:r>
        <w:rPr>
          <w:sz w:val="28"/>
        </w:rPr>
        <w:t>в</w:t>
      </w:r>
      <w:r>
        <w:rPr>
          <w:spacing w:val="-11"/>
          <w:sz w:val="28"/>
        </w:rPr>
        <w:t xml:space="preserve"> </w:t>
      </w:r>
      <w:r>
        <w:rPr>
          <w:sz w:val="28"/>
        </w:rPr>
        <w:t>компьютерно-управляемых</w:t>
      </w:r>
      <w:r>
        <w:rPr>
          <w:spacing w:val="-14"/>
          <w:sz w:val="28"/>
        </w:rPr>
        <w:t xml:space="preserve"> </w:t>
      </w:r>
      <w:r>
        <w:rPr>
          <w:spacing w:val="-2"/>
          <w:sz w:val="28"/>
        </w:rPr>
        <w:t>средах;</w:t>
      </w:r>
    </w:p>
    <w:p w:rsidR="00734C4A" w:rsidRDefault="008041B5">
      <w:pPr>
        <w:pStyle w:val="a4"/>
        <w:numPr>
          <w:ilvl w:val="0"/>
          <w:numId w:val="79"/>
        </w:numPr>
        <w:tabs>
          <w:tab w:val="left" w:pos="1062"/>
        </w:tabs>
        <w:ind w:right="137" w:firstLine="710"/>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управлять</w:t>
      </w:r>
      <w:r>
        <w:rPr>
          <w:spacing w:val="80"/>
          <w:sz w:val="28"/>
        </w:rPr>
        <w:t xml:space="preserve"> </w:t>
      </w:r>
      <w:r>
        <w:rPr>
          <w:sz w:val="28"/>
        </w:rPr>
        <w:t>системой</w:t>
      </w:r>
      <w:r>
        <w:rPr>
          <w:spacing w:val="80"/>
          <w:sz w:val="28"/>
        </w:rPr>
        <w:t xml:space="preserve"> </w:t>
      </w:r>
      <w:r>
        <w:rPr>
          <w:sz w:val="28"/>
        </w:rPr>
        <w:t>учебных</w:t>
      </w:r>
      <w:r>
        <w:rPr>
          <w:spacing w:val="40"/>
          <w:sz w:val="28"/>
        </w:rPr>
        <w:t xml:space="preserve"> </w:t>
      </w:r>
      <w:r>
        <w:rPr>
          <w:sz w:val="28"/>
        </w:rPr>
        <w:t xml:space="preserve">роботов- </w:t>
      </w:r>
      <w:r>
        <w:rPr>
          <w:spacing w:val="-2"/>
          <w:sz w:val="28"/>
        </w:rPr>
        <w:t>манипуляторов;</w:t>
      </w:r>
    </w:p>
    <w:p w:rsidR="00734C4A" w:rsidRDefault="008041B5">
      <w:pPr>
        <w:pStyle w:val="a4"/>
        <w:numPr>
          <w:ilvl w:val="0"/>
          <w:numId w:val="79"/>
        </w:numPr>
        <w:tabs>
          <w:tab w:val="left" w:pos="1063"/>
        </w:tabs>
        <w:spacing w:line="321" w:lineRule="exact"/>
        <w:ind w:left="1063" w:hanging="211"/>
        <w:jc w:val="left"/>
        <w:rPr>
          <w:sz w:val="28"/>
        </w:rPr>
      </w:pPr>
      <w:r>
        <w:rPr>
          <w:sz w:val="28"/>
        </w:rPr>
        <w:t>уметь</w:t>
      </w:r>
      <w:r>
        <w:rPr>
          <w:spacing w:val="52"/>
          <w:sz w:val="28"/>
        </w:rPr>
        <w:t xml:space="preserve"> </w:t>
      </w:r>
      <w:r>
        <w:rPr>
          <w:sz w:val="28"/>
        </w:rPr>
        <w:t>осуществлять</w:t>
      </w:r>
      <w:r>
        <w:rPr>
          <w:spacing w:val="53"/>
          <w:sz w:val="28"/>
        </w:rPr>
        <w:t xml:space="preserve"> </w:t>
      </w:r>
      <w:r>
        <w:rPr>
          <w:sz w:val="28"/>
        </w:rPr>
        <w:t>робототехнические</w:t>
      </w:r>
      <w:r>
        <w:rPr>
          <w:spacing w:val="-8"/>
          <w:sz w:val="28"/>
        </w:rPr>
        <w:t xml:space="preserve"> </w:t>
      </w:r>
      <w:r>
        <w:rPr>
          <w:spacing w:val="-2"/>
          <w:sz w:val="28"/>
        </w:rPr>
        <w:t>проекты;</w:t>
      </w:r>
    </w:p>
    <w:p w:rsidR="00734C4A" w:rsidRDefault="008041B5">
      <w:pPr>
        <w:pStyle w:val="a4"/>
        <w:numPr>
          <w:ilvl w:val="0"/>
          <w:numId w:val="79"/>
        </w:numPr>
        <w:tabs>
          <w:tab w:val="left" w:pos="1135"/>
        </w:tabs>
        <w:spacing w:line="322" w:lineRule="exact"/>
        <w:ind w:left="1135" w:hanging="283"/>
        <w:jc w:val="left"/>
        <w:rPr>
          <w:sz w:val="28"/>
        </w:rPr>
      </w:pPr>
      <w:r>
        <w:rPr>
          <w:spacing w:val="-2"/>
          <w:sz w:val="28"/>
        </w:rPr>
        <w:t>презентовать</w:t>
      </w:r>
      <w:r>
        <w:rPr>
          <w:spacing w:val="5"/>
          <w:sz w:val="28"/>
        </w:rPr>
        <w:t xml:space="preserve"> </w:t>
      </w:r>
      <w:r>
        <w:rPr>
          <w:spacing w:val="-2"/>
          <w:sz w:val="28"/>
        </w:rPr>
        <w:t>изделие;</w:t>
      </w:r>
    </w:p>
    <w:p w:rsidR="00734C4A" w:rsidRDefault="008041B5">
      <w:pPr>
        <w:pStyle w:val="a4"/>
        <w:numPr>
          <w:ilvl w:val="0"/>
          <w:numId w:val="79"/>
        </w:numPr>
        <w:tabs>
          <w:tab w:val="left" w:pos="1062"/>
          <w:tab w:val="left" w:pos="3709"/>
        </w:tabs>
        <w:spacing w:line="242" w:lineRule="auto"/>
        <w:ind w:right="143" w:firstLine="710"/>
        <w:jc w:val="left"/>
        <w:rPr>
          <w:sz w:val="28"/>
        </w:rPr>
      </w:pPr>
      <w:r>
        <w:rPr>
          <w:sz w:val="28"/>
        </w:rPr>
        <w:t>характеризовать мир профессий, связанных с изучаемыми технологиями, их востребованность на рынке</w:t>
      </w:r>
      <w:r>
        <w:rPr>
          <w:sz w:val="28"/>
        </w:rPr>
        <w:tab/>
      </w:r>
      <w:r>
        <w:rPr>
          <w:spacing w:val="-2"/>
          <w:sz w:val="28"/>
        </w:rPr>
        <w:t>труда.</w:t>
      </w:r>
    </w:p>
    <w:p w:rsidR="00734C4A" w:rsidRDefault="008041B5">
      <w:pPr>
        <w:pStyle w:val="a3"/>
        <w:spacing w:before="318"/>
        <w:ind w:left="852" w:firstLine="0"/>
        <w:jc w:val="left"/>
      </w:pPr>
      <w:r>
        <w:t>Модуль</w:t>
      </w:r>
      <w:r>
        <w:rPr>
          <w:spacing w:val="-14"/>
        </w:rPr>
        <w:t xml:space="preserve"> </w:t>
      </w:r>
      <w:r>
        <w:t>«ЗD-моделирование,</w:t>
      </w:r>
      <w:r>
        <w:rPr>
          <w:spacing w:val="-9"/>
        </w:rPr>
        <w:t xml:space="preserve"> </w:t>
      </w:r>
      <w:r>
        <w:t>прототипирование</w:t>
      </w:r>
      <w:r>
        <w:rPr>
          <w:spacing w:val="-11"/>
        </w:rPr>
        <w:t xml:space="preserve"> </w:t>
      </w:r>
      <w:r>
        <w:t>и</w:t>
      </w:r>
      <w:r>
        <w:rPr>
          <w:spacing w:val="-11"/>
        </w:rPr>
        <w:t xml:space="preserve"> </w:t>
      </w:r>
      <w:r>
        <w:rPr>
          <w:spacing w:val="-2"/>
        </w:rPr>
        <w:t>макетирование»</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3"/>
        <w:spacing w:before="72"/>
        <w:jc w:val="left"/>
      </w:pPr>
      <w:r>
        <w:lastRenderedPageBreak/>
        <w:t>7–9</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9"/>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9"/>
          <w:sz w:val="28"/>
        </w:rPr>
        <w:t xml:space="preserve"> </w:t>
      </w:r>
      <w:r>
        <w:rPr>
          <w:sz w:val="28"/>
        </w:rPr>
        <w:t>требованиями</w:t>
      </w:r>
      <w:r>
        <w:rPr>
          <w:spacing w:val="-1"/>
          <w:sz w:val="28"/>
        </w:rPr>
        <w:t xml:space="preserve"> </w:t>
      </w:r>
      <w:r>
        <w:rPr>
          <w:spacing w:val="-2"/>
          <w:sz w:val="28"/>
        </w:rPr>
        <w:t>безопасности;</w:t>
      </w:r>
    </w:p>
    <w:p w:rsidR="00734C4A" w:rsidRDefault="008041B5">
      <w:pPr>
        <w:pStyle w:val="a4"/>
        <w:numPr>
          <w:ilvl w:val="0"/>
          <w:numId w:val="79"/>
        </w:numPr>
        <w:tabs>
          <w:tab w:val="left" w:pos="1134"/>
        </w:tabs>
        <w:spacing w:line="242" w:lineRule="auto"/>
        <w:ind w:right="143" w:firstLine="710"/>
        <w:rPr>
          <w:sz w:val="28"/>
        </w:rPr>
      </w:pPr>
      <w:r>
        <w:rPr>
          <w:sz w:val="28"/>
        </w:rPr>
        <w:t>разрабатывать оригинальные конструкции с</w:t>
      </w:r>
      <w:r>
        <w:rPr>
          <w:spacing w:val="40"/>
          <w:sz w:val="28"/>
        </w:rPr>
        <w:t xml:space="preserve"> </w:t>
      </w:r>
      <w:r>
        <w:rPr>
          <w:sz w:val="28"/>
        </w:rPr>
        <w:t>использованием 3D-моделей, проводить их испытание, анализ, способы модернизации в зависимости от результатов</w:t>
      </w:r>
      <w:r>
        <w:rPr>
          <w:spacing w:val="40"/>
          <w:sz w:val="28"/>
        </w:rPr>
        <w:t xml:space="preserve">  </w:t>
      </w:r>
      <w:r>
        <w:rPr>
          <w:sz w:val="28"/>
        </w:rPr>
        <w:t>испытания;</w:t>
      </w:r>
    </w:p>
    <w:p w:rsidR="00734C4A" w:rsidRDefault="008041B5">
      <w:pPr>
        <w:pStyle w:val="a4"/>
        <w:numPr>
          <w:ilvl w:val="0"/>
          <w:numId w:val="79"/>
        </w:numPr>
        <w:tabs>
          <w:tab w:val="left" w:pos="1063"/>
        </w:tabs>
        <w:spacing w:line="316" w:lineRule="exact"/>
        <w:ind w:left="1063" w:hanging="211"/>
        <w:rPr>
          <w:sz w:val="28"/>
        </w:rPr>
      </w:pPr>
      <w:r>
        <w:rPr>
          <w:sz w:val="28"/>
        </w:rPr>
        <w:t>создавать</w:t>
      </w:r>
      <w:r>
        <w:rPr>
          <w:spacing w:val="-12"/>
          <w:sz w:val="28"/>
        </w:rPr>
        <w:t xml:space="preserve"> </w:t>
      </w:r>
      <w:r>
        <w:rPr>
          <w:sz w:val="28"/>
        </w:rPr>
        <w:t>3D-модели,</w:t>
      </w:r>
      <w:r>
        <w:rPr>
          <w:spacing w:val="-7"/>
          <w:sz w:val="28"/>
        </w:rPr>
        <w:t xml:space="preserve"> </w:t>
      </w:r>
      <w:r>
        <w:rPr>
          <w:sz w:val="28"/>
        </w:rPr>
        <w:t>используя</w:t>
      </w:r>
      <w:r>
        <w:rPr>
          <w:spacing w:val="-8"/>
          <w:sz w:val="28"/>
        </w:rPr>
        <w:t xml:space="preserve"> </w:t>
      </w:r>
      <w:r>
        <w:rPr>
          <w:sz w:val="28"/>
        </w:rPr>
        <w:t>программное</w:t>
      </w:r>
      <w:r>
        <w:rPr>
          <w:spacing w:val="52"/>
          <w:sz w:val="28"/>
        </w:rPr>
        <w:t xml:space="preserve"> </w:t>
      </w:r>
      <w:r>
        <w:rPr>
          <w:spacing w:val="-2"/>
          <w:sz w:val="28"/>
        </w:rPr>
        <w:t>обеспечение;</w:t>
      </w:r>
    </w:p>
    <w:p w:rsidR="00734C4A" w:rsidRDefault="008041B5">
      <w:pPr>
        <w:pStyle w:val="a4"/>
        <w:numPr>
          <w:ilvl w:val="0"/>
          <w:numId w:val="79"/>
        </w:numPr>
        <w:tabs>
          <w:tab w:val="left" w:pos="1063"/>
        </w:tabs>
        <w:spacing w:line="322" w:lineRule="exact"/>
        <w:ind w:left="1063" w:hanging="211"/>
        <w:rPr>
          <w:sz w:val="28"/>
        </w:rPr>
      </w:pPr>
      <w:r>
        <w:rPr>
          <w:sz w:val="28"/>
        </w:rPr>
        <w:t>устанавливать</w:t>
      </w:r>
      <w:r>
        <w:rPr>
          <w:spacing w:val="-8"/>
          <w:sz w:val="28"/>
        </w:rPr>
        <w:t xml:space="preserve"> </w:t>
      </w:r>
      <w:r>
        <w:rPr>
          <w:sz w:val="28"/>
        </w:rPr>
        <w:t>адекватность</w:t>
      </w:r>
      <w:r>
        <w:rPr>
          <w:spacing w:val="-10"/>
          <w:sz w:val="28"/>
        </w:rPr>
        <w:t xml:space="preserve"> </w:t>
      </w:r>
      <w:r>
        <w:rPr>
          <w:sz w:val="28"/>
        </w:rPr>
        <w:t>модели</w:t>
      </w:r>
      <w:r>
        <w:rPr>
          <w:spacing w:val="-8"/>
          <w:sz w:val="28"/>
        </w:rPr>
        <w:t xml:space="preserve"> </w:t>
      </w:r>
      <w:r>
        <w:rPr>
          <w:sz w:val="28"/>
        </w:rPr>
        <w:t>объекту</w:t>
      </w:r>
      <w:r>
        <w:rPr>
          <w:spacing w:val="-11"/>
          <w:sz w:val="28"/>
        </w:rPr>
        <w:t xml:space="preserve"> </w:t>
      </w:r>
      <w:r>
        <w:rPr>
          <w:sz w:val="28"/>
        </w:rPr>
        <w:t>и</w:t>
      </w:r>
      <w:r>
        <w:rPr>
          <w:spacing w:val="-8"/>
          <w:sz w:val="28"/>
        </w:rPr>
        <w:t xml:space="preserve"> </w:t>
      </w:r>
      <w:r>
        <w:rPr>
          <w:sz w:val="28"/>
        </w:rPr>
        <w:t>целям</w:t>
      </w:r>
      <w:r>
        <w:rPr>
          <w:spacing w:val="-6"/>
          <w:sz w:val="28"/>
        </w:rPr>
        <w:t xml:space="preserve"> </w:t>
      </w:r>
      <w:r>
        <w:rPr>
          <w:spacing w:val="-2"/>
          <w:sz w:val="28"/>
        </w:rPr>
        <w:t>моделирования;</w:t>
      </w:r>
    </w:p>
    <w:p w:rsidR="00734C4A" w:rsidRDefault="008041B5">
      <w:pPr>
        <w:pStyle w:val="a4"/>
        <w:numPr>
          <w:ilvl w:val="0"/>
          <w:numId w:val="79"/>
        </w:numPr>
        <w:tabs>
          <w:tab w:val="left" w:pos="1063"/>
        </w:tabs>
        <w:ind w:left="1063" w:hanging="211"/>
        <w:rPr>
          <w:sz w:val="28"/>
        </w:rPr>
      </w:pPr>
      <w:r>
        <w:rPr>
          <w:sz w:val="28"/>
        </w:rPr>
        <w:t>проводить</w:t>
      </w:r>
      <w:r>
        <w:rPr>
          <w:spacing w:val="-9"/>
          <w:sz w:val="28"/>
        </w:rPr>
        <w:t xml:space="preserve"> </w:t>
      </w:r>
      <w:r>
        <w:rPr>
          <w:sz w:val="28"/>
        </w:rPr>
        <w:t>анализ</w:t>
      </w:r>
      <w:r>
        <w:rPr>
          <w:spacing w:val="-7"/>
          <w:sz w:val="28"/>
        </w:rPr>
        <w:t xml:space="preserve"> </w:t>
      </w:r>
      <w:r>
        <w:rPr>
          <w:sz w:val="28"/>
        </w:rPr>
        <w:t>и</w:t>
      </w:r>
      <w:r>
        <w:rPr>
          <w:spacing w:val="-7"/>
          <w:sz w:val="28"/>
        </w:rPr>
        <w:t xml:space="preserve"> </w:t>
      </w:r>
      <w:r>
        <w:rPr>
          <w:sz w:val="28"/>
        </w:rPr>
        <w:t>модернизацию</w:t>
      </w:r>
      <w:r>
        <w:rPr>
          <w:spacing w:val="-9"/>
          <w:sz w:val="28"/>
        </w:rPr>
        <w:t xml:space="preserve"> </w:t>
      </w:r>
      <w:r>
        <w:rPr>
          <w:sz w:val="28"/>
        </w:rPr>
        <w:t>компьютерной</w:t>
      </w:r>
      <w:r>
        <w:rPr>
          <w:spacing w:val="25"/>
          <w:sz w:val="28"/>
        </w:rPr>
        <w:t xml:space="preserve">  </w:t>
      </w:r>
      <w:r>
        <w:rPr>
          <w:spacing w:val="-2"/>
          <w:sz w:val="28"/>
        </w:rPr>
        <w:t>модели;</w:t>
      </w:r>
    </w:p>
    <w:p w:rsidR="00734C4A" w:rsidRDefault="008041B5">
      <w:pPr>
        <w:pStyle w:val="a4"/>
        <w:numPr>
          <w:ilvl w:val="0"/>
          <w:numId w:val="79"/>
        </w:numPr>
        <w:tabs>
          <w:tab w:val="left" w:pos="1063"/>
        </w:tabs>
        <w:spacing w:line="322" w:lineRule="exact"/>
        <w:ind w:left="1063" w:hanging="211"/>
        <w:jc w:val="left"/>
        <w:rPr>
          <w:sz w:val="28"/>
        </w:rPr>
      </w:pPr>
      <w:r>
        <w:rPr>
          <w:sz w:val="28"/>
        </w:rPr>
        <w:t>изготавливать</w:t>
      </w:r>
      <w:r>
        <w:rPr>
          <w:spacing w:val="54"/>
          <w:sz w:val="28"/>
        </w:rPr>
        <w:t xml:space="preserve"> </w:t>
      </w:r>
      <w:r>
        <w:rPr>
          <w:sz w:val="28"/>
        </w:rPr>
        <w:t>прототипы</w:t>
      </w:r>
      <w:r>
        <w:rPr>
          <w:spacing w:val="57"/>
          <w:sz w:val="28"/>
        </w:rPr>
        <w:t xml:space="preserve"> </w:t>
      </w:r>
      <w:r>
        <w:rPr>
          <w:sz w:val="28"/>
        </w:rPr>
        <w:t>с</w:t>
      </w:r>
      <w:r>
        <w:rPr>
          <w:spacing w:val="58"/>
          <w:sz w:val="28"/>
        </w:rPr>
        <w:t xml:space="preserve"> </w:t>
      </w:r>
      <w:r>
        <w:rPr>
          <w:sz w:val="28"/>
        </w:rPr>
        <w:t>использованием</w:t>
      </w:r>
      <w:r>
        <w:rPr>
          <w:spacing w:val="-5"/>
          <w:sz w:val="28"/>
        </w:rPr>
        <w:t xml:space="preserve"> </w:t>
      </w:r>
      <w:r>
        <w:rPr>
          <w:sz w:val="28"/>
        </w:rPr>
        <w:t>ЗD-</w:t>
      </w:r>
      <w:r>
        <w:rPr>
          <w:spacing w:val="-2"/>
          <w:sz w:val="28"/>
        </w:rPr>
        <w:t>принтера;</w:t>
      </w:r>
    </w:p>
    <w:p w:rsidR="00734C4A" w:rsidRDefault="008041B5">
      <w:pPr>
        <w:pStyle w:val="a4"/>
        <w:numPr>
          <w:ilvl w:val="0"/>
          <w:numId w:val="79"/>
        </w:numPr>
        <w:tabs>
          <w:tab w:val="left" w:pos="1063"/>
        </w:tabs>
        <w:spacing w:line="322" w:lineRule="exact"/>
        <w:ind w:left="1063" w:hanging="211"/>
        <w:jc w:val="left"/>
        <w:rPr>
          <w:sz w:val="28"/>
        </w:rPr>
      </w:pPr>
      <w:r>
        <w:rPr>
          <w:sz w:val="28"/>
        </w:rPr>
        <w:t>получить</w:t>
      </w:r>
      <w:r>
        <w:rPr>
          <w:spacing w:val="-12"/>
          <w:sz w:val="28"/>
        </w:rPr>
        <w:t xml:space="preserve"> </w:t>
      </w:r>
      <w:r>
        <w:rPr>
          <w:sz w:val="28"/>
        </w:rPr>
        <w:t>возможность</w:t>
      </w:r>
      <w:r>
        <w:rPr>
          <w:spacing w:val="-11"/>
          <w:sz w:val="28"/>
        </w:rPr>
        <w:t xml:space="preserve"> </w:t>
      </w:r>
      <w:r>
        <w:rPr>
          <w:sz w:val="28"/>
        </w:rPr>
        <w:t>изготавливать</w:t>
      </w:r>
      <w:r>
        <w:rPr>
          <w:spacing w:val="-11"/>
          <w:sz w:val="28"/>
        </w:rPr>
        <w:t xml:space="preserve"> </w:t>
      </w:r>
      <w:r>
        <w:rPr>
          <w:sz w:val="28"/>
        </w:rPr>
        <w:t>изделия</w:t>
      </w:r>
      <w:r>
        <w:rPr>
          <w:spacing w:val="-8"/>
          <w:sz w:val="28"/>
        </w:rPr>
        <w:t xml:space="preserve"> </w:t>
      </w:r>
      <w:r>
        <w:rPr>
          <w:sz w:val="28"/>
        </w:rPr>
        <w:t>с</w:t>
      </w:r>
      <w:r>
        <w:rPr>
          <w:spacing w:val="-9"/>
          <w:sz w:val="28"/>
        </w:rPr>
        <w:t xml:space="preserve"> </w:t>
      </w:r>
      <w:r>
        <w:rPr>
          <w:sz w:val="28"/>
        </w:rPr>
        <w:t>помощью</w:t>
      </w:r>
      <w:r>
        <w:rPr>
          <w:spacing w:val="-11"/>
          <w:sz w:val="28"/>
        </w:rPr>
        <w:t xml:space="preserve"> </w:t>
      </w:r>
      <w:r>
        <w:rPr>
          <w:sz w:val="28"/>
        </w:rPr>
        <w:t>лазерного</w:t>
      </w:r>
      <w:r>
        <w:rPr>
          <w:spacing w:val="-9"/>
          <w:sz w:val="28"/>
        </w:rPr>
        <w:t xml:space="preserve"> </w:t>
      </w:r>
      <w:r>
        <w:rPr>
          <w:spacing w:val="-2"/>
          <w:sz w:val="28"/>
        </w:rPr>
        <w:t>гравера;</w:t>
      </w:r>
    </w:p>
    <w:p w:rsidR="00734C4A" w:rsidRDefault="008041B5">
      <w:pPr>
        <w:pStyle w:val="a4"/>
        <w:numPr>
          <w:ilvl w:val="0"/>
          <w:numId w:val="79"/>
        </w:numPr>
        <w:tabs>
          <w:tab w:val="left" w:pos="1063"/>
        </w:tabs>
        <w:spacing w:line="322" w:lineRule="exact"/>
        <w:ind w:left="1063" w:hanging="211"/>
        <w:jc w:val="left"/>
        <w:rPr>
          <w:sz w:val="28"/>
        </w:rPr>
      </w:pPr>
      <w:r>
        <w:rPr>
          <w:sz w:val="28"/>
        </w:rPr>
        <w:t>модернизировать</w:t>
      </w:r>
      <w:r>
        <w:rPr>
          <w:spacing w:val="-13"/>
          <w:sz w:val="28"/>
        </w:rPr>
        <w:t xml:space="preserve"> </w:t>
      </w:r>
      <w:r>
        <w:rPr>
          <w:sz w:val="28"/>
        </w:rPr>
        <w:t>прототип</w:t>
      </w:r>
      <w:r>
        <w:rPr>
          <w:spacing w:val="-11"/>
          <w:sz w:val="28"/>
        </w:rPr>
        <w:t xml:space="preserve"> </w:t>
      </w:r>
      <w:r>
        <w:rPr>
          <w:sz w:val="28"/>
        </w:rPr>
        <w:t>в</w:t>
      </w:r>
      <w:r>
        <w:rPr>
          <w:spacing w:val="-11"/>
          <w:sz w:val="28"/>
        </w:rPr>
        <w:t xml:space="preserve"> </w:t>
      </w:r>
      <w:r>
        <w:rPr>
          <w:sz w:val="28"/>
        </w:rPr>
        <w:t>соответствии</w:t>
      </w:r>
      <w:r>
        <w:rPr>
          <w:spacing w:val="-11"/>
          <w:sz w:val="28"/>
        </w:rPr>
        <w:t xml:space="preserve"> </w:t>
      </w:r>
      <w:r>
        <w:rPr>
          <w:sz w:val="28"/>
        </w:rPr>
        <w:t>с</w:t>
      </w:r>
      <w:r>
        <w:rPr>
          <w:spacing w:val="-10"/>
          <w:sz w:val="28"/>
        </w:rPr>
        <w:t xml:space="preserve"> </w:t>
      </w:r>
      <w:r>
        <w:rPr>
          <w:sz w:val="28"/>
        </w:rPr>
        <w:t>поставленной</w:t>
      </w:r>
      <w:r>
        <w:rPr>
          <w:spacing w:val="-10"/>
          <w:sz w:val="28"/>
        </w:rPr>
        <w:t xml:space="preserve"> </w:t>
      </w:r>
      <w:r>
        <w:rPr>
          <w:spacing w:val="-2"/>
          <w:sz w:val="28"/>
        </w:rPr>
        <w:t>задачей;</w:t>
      </w:r>
    </w:p>
    <w:p w:rsidR="00734C4A" w:rsidRDefault="008041B5">
      <w:pPr>
        <w:pStyle w:val="a4"/>
        <w:numPr>
          <w:ilvl w:val="0"/>
          <w:numId w:val="79"/>
        </w:numPr>
        <w:tabs>
          <w:tab w:val="left" w:pos="1063"/>
        </w:tabs>
        <w:spacing w:line="322" w:lineRule="exact"/>
        <w:ind w:left="1063" w:hanging="211"/>
        <w:jc w:val="left"/>
        <w:rPr>
          <w:sz w:val="28"/>
        </w:rPr>
      </w:pPr>
      <w:r>
        <w:rPr>
          <w:spacing w:val="-2"/>
          <w:sz w:val="28"/>
        </w:rPr>
        <w:t>презентовать</w:t>
      </w:r>
      <w:r>
        <w:rPr>
          <w:spacing w:val="6"/>
          <w:sz w:val="28"/>
        </w:rPr>
        <w:t xml:space="preserve"> </w:t>
      </w:r>
      <w:r>
        <w:rPr>
          <w:spacing w:val="-2"/>
          <w:sz w:val="28"/>
        </w:rPr>
        <w:t>изделие;</w:t>
      </w:r>
    </w:p>
    <w:p w:rsidR="00734C4A" w:rsidRDefault="008041B5">
      <w:pPr>
        <w:pStyle w:val="a4"/>
        <w:numPr>
          <w:ilvl w:val="0"/>
          <w:numId w:val="79"/>
        </w:numPr>
        <w:tabs>
          <w:tab w:val="left" w:pos="1063"/>
        </w:tabs>
        <w:ind w:left="1063" w:hanging="211"/>
        <w:jc w:val="left"/>
        <w:rPr>
          <w:sz w:val="28"/>
        </w:rPr>
      </w:pPr>
      <w:r>
        <w:rPr>
          <w:sz w:val="28"/>
        </w:rPr>
        <w:t>называть</w:t>
      </w:r>
      <w:r>
        <w:rPr>
          <w:spacing w:val="-4"/>
          <w:sz w:val="28"/>
        </w:rPr>
        <w:t xml:space="preserve"> </w:t>
      </w:r>
      <w:r>
        <w:rPr>
          <w:sz w:val="28"/>
        </w:rPr>
        <w:t>виды</w:t>
      </w:r>
      <w:r>
        <w:rPr>
          <w:spacing w:val="-6"/>
          <w:sz w:val="28"/>
        </w:rPr>
        <w:t xml:space="preserve"> </w:t>
      </w:r>
      <w:r>
        <w:rPr>
          <w:sz w:val="28"/>
        </w:rPr>
        <w:t>макетов</w:t>
      </w:r>
      <w:r>
        <w:rPr>
          <w:spacing w:val="-7"/>
          <w:sz w:val="28"/>
        </w:rPr>
        <w:t xml:space="preserve"> </w:t>
      </w:r>
      <w:r>
        <w:rPr>
          <w:sz w:val="28"/>
        </w:rPr>
        <w:t>и</w:t>
      </w:r>
      <w:r>
        <w:rPr>
          <w:spacing w:val="-7"/>
          <w:sz w:val="28"/>
        </w:rPr>
        <w:t xml:space="preserve"> </w:t>
      </w:r>
      <w:r>
        <w:rPr>
          <w:sz w:val="28"/>
        </w:rPr>
        <w:t>их</w:t>
      </w:r>
      <w:r>
        <w:rPr>
          <w:spacing w:val="-9"/>
          <w:sz w:val="28"/>
        </w:rPr>
        <w:t xml:space="preserve"> </w:t>
      </w:r>
      <w:r>
        <w:rPr>
          <w:spacing w:val="-2"/>
          <w:sz w:val="28"/>
        </w:rPr>
        <w:t>назначение;</w:t>
      </w:r>
    </w:p>
    <w:p w:rsidR="00734C4A" w:rsidRDefault="008041B5">
      <w:pPr>
        <w:pStyle w:val="a4"/>
        <w:numPr>
          <w:ilvl w:val="0"/>
          <w:numId w:val="79"/>
        </w:numPr>
        <w:tabs>
          <w:tab w:val="left" w:pos="1063"/>
        </w:tabs>
        <w:spacing w:line="322" w:lineRule="exact"/>
        <w:ind w:left="1063" w:hanging="211"/>
        <w:jc w:val="left"/>
        <w:rPr>
          <w:sz w:val="28"/>
        </w:rPr>
      </w:pPr>
      <w:r>
        <w:rPr>
          <w:sz w:val="28"/>
        </w:rPr>
        <w:t>создавать</w:t>
      </w:r>
      <w:r>
        <w:rPr>
          <w:spacing w:val="57"/>
          <w:sz w:val="28"/>
        </w:rPr>
        <w:t xml:space="preserve"> </w:t>
      </w:r>
      <w:r>
        <w:rPr>
          <w:sz w:val="28"/>
        </w:rPr>
        <w:t>макеты</w:t>
      </w:r>
      <w:r>
        <w:rPr>
          <w:spacing w:val="60"/>
          <w:sz w:val="28"/>
        </w:rPr>
        <w:t xml:space="preserve"> </w:t>
      </w:r>
      <w:r>
        <w:rPr>
          <w:sz w:val="28"/>
        </w:rPr>
        <w:t>различных</w:t>
      </w:r>
      <w:r>
        <w:rPr>
          <w:spacing w:val="-10"/>
          <w:sz w:val="28"/>
        </w:rPr>
        <w:t xml:space="preserve"> </w:t>
      </w:r>
      <w:r>
        <w:rPr>
          <w:spacing w:val="-2"/>
          <w:sz w:val="28"/>
        </w:rPr>
        <w:t>видов;</w:t>
      </w:r>
    </w:p>
    <w:p w:rsidR="00734C4A" w:rsidRDefault="008041B5">
      <w:pPr>
        <w:pStyle w:val="a4"/>
        <w:numPr>
          <w:ilvl w:val="0"/>
          <w:numId w:val="79"/>
        </w:numPr>
        <w:tabs>
          <w:tab w:val="left" w:pos="1063"/>
        </w:tabs>
        <w:spacing w:line="322" w:lineRule="exact"/>
        <w:ind w:left="1063" w:hanging="211"/>
        <w:jc w:val="left"/>
        <w:rPr>
          <w:sz w:val="28"/>
        </w:rPr>
      </w:pPr>
      <w:r>
        <w:rPr>
          <w:sz w:val="28"/>
        </w:rPr>
        <w:t>выполнять</w:t>
      </w:r>
      <w:r>
        <w:rPr>
          <w:spacing w:val="59"/>
          <w:sz w:val="28"/>
        </w:rPr>
        <w:t xml:space="preserve"> </w:t>
      </w:r>
      <w:r>
        <w:rPr>
          <w:sz w:val="28"/>
        </w:rPr>
        <w:t>развёртку</w:t>
      </w:r>
      <w:r>
        <w:rPr>
          <w:spacing w:val="56"/>
          <w:sz w:val="28"/>
        </w:rPr>
        <w:t xml:space="preserve"> </w:t>
      </w:r>
      <w:r>
        <w:rPr>
          <w:sz w:val="28"/>
        </w:rPr>
        <w:t>и</w:t>
      </w:r>
      <w:r>
        <w:rPr>
          <w:spacing w:val="62"/>
          <w:sz w:val="28"/>
        </w:rPr>
        <w:t xml:space="preserve"> </w:t>
      </w:r>
      <w:r>
        <w:rPr>
          <w:sz w:val="28"/>
        </w:rPr>
        <w:t>соединять</w:t>
      </w:r>
      <w:r>
        <w:rPr>
          <w:spacing w:val="59"/>
          <w:sz w:val="28"/>
        </w:rPr>
        <w:t xml:space="preserve"> </w:t>
      </w:r>
      <w:r>
        <w:rPr>
          <w:sz w:val="28"/>
        </w:rPr>
        <w:t>фрагменты</w:t>
      </w:r>
      <w:r>
        <w:rPr>
          <w:spacing w:val="-5"/>
          <w:sz w:val="28"/>
        </w:rPr>
        <w:t xml:space="preserve"> </w:t>
      </w:r>
      <w:r>
        <w:rPr>
          <w:spacing w:val="-2"/>
          <w:sz w:val="28"/>
        </w:rPr>
        <w:t>макета;</w:t>
      </w:r>
    </w:p>
    <w:p w:rsidR="00734C4A" w:rsidRDefault="008041B5">
      <w:pPr>
        <w:pStyle w:val="a4"/>
        <w:numPr>
          <w:ilvl w:val="0"/>
          <w:numId w:val="79"/>
        </w:numPr>
        <w:tabs>
          <w:tab w:val="left" w:pos="1063"/>
        </w:tabs>
        <w:ind w:left="1063" w:hanging="211"/>
        <w:jc w:val="left"/>
        <w:rPr>
          <w:sz w:val="28"/>
        </w:rPr>
      </w:pPr>
      <w:r>
        <w:rPr>
          <w:sz w:val="28"/>
        </w:rPr>
        <w:t>выполнять</w:t>
      </w:r>
      <w:r>
        <w:rPr>
          <w:spacing w:val="-9"/>
          <w:sz w:val="28"/>
        </w:rPr>
        <w:t xml:space="preserve"> </w:t>
      </w:r>
      <w:r>
        <w:rPr>
          <w:sz w:val="28"/>
        </w:rPr>
        <w:t>сборку</w:t>
      </w:r>
      <w:r>
        <w:rPr>
          <w:spacing w:val="-11"/>
          <w:sz w:val="28"/>
        </w:rPr>
        <w:t xml:space="preserve"> </w:t>
      </w:r>
      <w:r>
        <w:rPr>
          <w:sz w:val="28"/>
        </w:rPr>
        <w:t>деталей</w:t>
      </w:r>
      <w:r>
        <w:rPr>
          <w:spacing w:val="-7"/>
          <w:sz w:val="28"/>
        </w:rPr>
        <w:t xml:space="preserve"> </w:t>
      </w:r>
      <w:r>
        <w:rPr>
          <w:spacing w:val="-2"/>
          <w:sz w:val="28"/>
        </w:rPr>
        <w:t>макета;</w:t>
      </w:r>
    </w:p>
    <w:p w:rsidR="00734C4A" w:rsidRDefault="008041B5">
      <w:pPr>
        <w:pStyle w:val="a4"/>
        <w:numPr>
          <w:ilvl w:val="0"/>
          <w:numId w:val="79"/>
        </w:numPr>
        <w:tabs>
          <w:tab w:val="left" w:pos="1063"/>
        </w:tabs>
        <w:spacing w:before="4" w:line="322" w:lineRule="exact"/>
        <w:ind w:left="1063" w:hanging="211"/>
        <w:jc w:val="left"/>
        <w:rPr>
          <w:sz w:val="28"/>
        </w:rPr>
      </w:pPr>
      <w:r>
        <w:rPr>
          <w:sz w:val="28"/>
        </w:rPr>
        <w:t>получить</w:t>
      </w:r>
      <w:r>
        <w:rPr>
          <w:spacing w:val="-10"/>
          <w:sz w:val="28"/>
        </w:rPr>
        <w:t xml:space="preserve"> </w:t>
      </w:r>
      <w:r>
        <w:rPr>
          <w:sz w:val="28"/>
        </w:rPr>
        <w:t>возможность</w:t>
      </w:r>
      <w:r>
        <w:rPr>
          <w:spacing w:val="-10"/>
          <w:sz w:val="28"/>
        </w:rPr>
        <w:t xml:space="preserve"> </w:t>
      </w:r>
      <w:r>
        <w:rPr>
          <w:sz w:val="28"/>
        </w:rPr>
        <w:t>освоить</w:t>
      </w:r>
      <w:r>
        <w:rPr>
          <w:spacing w:val="-10"/>
          <w:sz w:val="28"/>
        </w:rPr>
        <w:t xml:space="preserve"> </w:t>
      </w:r>
      <w:r>
        <w:rPr>
          <w:sz w:val="28"/>
        </w:rPr>
        <w:t>программные</w:t>
      </w:r>
      <w:r>
        <w:rPr>
          <w:spacing w:val="-7"/>
          <w:sz w:val="28"/>
        </w:rPr>
        <w:t xml:space="preserve"> </w:t>
      </w:r>
      <w:r>
        <w:rPr>
          <w:sz w:val="28"/>
        </w:rPr>
        <w:t>сервисы</w:t>
      </w:r>
      <w:r>
        <w:rPr>
          <w:spacing w:val="-8"/>
          <w:sz w:val="28"/>
        </w:rPr>
        <w:t xml:space="preserve"> </w:t>
      </w:r>
      <w:r>
        <w:rPr>
          <w:sz w:val="28"/>
        </w:rPr>
        <w:t>создания</w:t>
      </w:r>
      <w:r>
        <w:rPr>
          <w:spacing w:val="56"/>
          <w:sz w:val="28"/>
        </w:rPr>
        <w:t xml:space="preserve"> </w:t>
      </w:r>
      <w:r>
        <w:rPr>
          <w:spacing w:val="-2"/>
          <w:sz w:val="28"/>
        </w:rPr>
        <w:t>макетов;</w:t>
      </w:r>
    </w:p>
    <w:p w:rsidR="00734C4A" w:rsidRDefault="008041B5">
      <w:pPr>
        <w:pStyle w:val="a4"/>
        <w:numPr>
          <w:ilvl w:val="0"/>
          <w:numId w:val="79"/>
        </w:numPr>
        <w:tabs>
          <w:tab w:val="left" w:pos="1063"/>
        </w:tabs>
        <w:spacing w:line="322" w:lineRule="exact"/>
        <w:ind w:left="1063" w:hanging="211"/>
        <w:jc w:val="left"/>
        <w:rPr>
          <w:sz w:val="28"/>
        </w:rPr>
      </w:pPr>
      <w:r>
        <w:rPr>
          <w:sz w:val="28"/>
        </w:rPr>
        <w:t>разрабатывать</w:t>
      </w:r>
      <w:r>
        <w:rPr>
          <w:spacing w:val="46"/>
          <w:sz w:val="28"/>
        </w:rPr>
        <w:t xml:space="preserve"> </w:t>
      </w:r>
      <w:r>
        <w:rPr>
          <w:sz w:val="28"/>
        </w:rPr>
        <w:t>графическую</w:t>
      </w:r>
      <w:r>
        <w:rPr>
          <w:spacing w:val="-12"/>
          <w:sz w:val="28"/>
        </w:rPr>
        <w:t xml:space="preserve"> </w:t>
      </w:r>
      <w:r>
        <w:rPr>
          <w:spacing w:val="-2"/>
          <w:sz w:val="28"/>
        </w:rPr>
        <w:t>документацию;</w:t>
      </w:r>
    </w:p>
    <w:p w:rsidR="00734C4A" w:rsidRDefault="008041B5">
      <w:pPr>
        <w:pStyle w:val="a4"/>
        <w:numPr>
          <w:ilvl w:val="0"/>
          <w:numId w:val="79"/>
        </w:numPr>
        <w:tabs>
          <w:tab w:val="left" w:pos="1062"/>
        </w:tabs>
        <w:ind w:right="149" w:firstLine="710"/>
        <w:jc w:val="left"/>
        <w:rPr>
          <w:sz w:val="28"/>
        </w:rPr>
      </w:pPr>
      <w:r>
        <w:rPr>
          <w:sz w:val="28"/>
        </w:rPr>
        <w:t>на</w:t>
      </w:r>
      <w:r>
        <w:rPr>
          <w:spacing w:val="80"/>
          <w:sz w:val="28"/>
        </w:rPr>
        <w:t xml:space="preserve"> </w:t>
      </w:r>
      <w:r>
        <w:rPr>
          <w:sz w:val="28"/>
        </w:rPr>
        <w:t>основе</w:t>
      </w:r>
      <w:r>
        <w:rPr>
          <w:spacing w:val="80"/>
          <w:sz w:val="28"/>
        </w:rPr>
        <w:t xml:space="preserve"> </w:t>
      </w:r>
      <w:r>
        <w:rPr>
          <w:sz w:val="28"/>
        </w:rPr>
        <w:t>анализа</w:t>
      </w:r>
      <w:r>
        <w:rPr>
          <w:spacing w:val="80"/>
          <w:sz w:val="28"/>
        </w:rPr>
        <w:t xml:space="preserve"> </w:t>
      </w:r>
      <w:r>
        <w:rPr>
          <w:sz w:val="28"/>
        </w:rPr>
        <w:t>и</w:t>
      </w:r>
      <w:r>
        <w:rPr>
          <w:spacing w:val="80"/>
          <w:sz w:val="28"/>
        </w:rPr>
        <w:t xml:space="preserve"> </w:t>
      </w:r>
      <w:r>
        <w:rPr>
          <w:sz w:val="28"/>
        </w:rPr>
        <w:t>испытания</w:t>
      </w:r>
      <w:r>
        <w:rPr>
          <w:spacing w:val="80"/>
          <w:sz w:val="28"/>
        </w:rPr>
        <w:t xml:space="preserve"> </w:t>
      </w:r>
      <w:r>
        <w:rPr>
          <w:sz w:val="28"/>
        </w:rPr>
        <w:t>прототипа</w:t>
      </w:r>
      <w:r>
        <w:rPr>
          <w:spacing w:val="80"/>
          <w:sz w:val="28"/>
        </w:rPr>
        <w:t xml:space="preserve"> </w:t>
      </w:r>
      <w:r>
        <w:rPr>
          <w:sz w:val="28"/>
        </w:rPr>
        <w:t>осуществлять</w:t>
      </w:r>
      <w:r>
        <w:rPr>
          <w:spacing w:val="80"/>
          <w:sz w:val="28"/>
        </w:rPr>
        <w:t xml:space="preserve"> </w:t>
      </w:r>
      <w:r>
        <w:rPr>
          <w:sz w:val="28"/>
        </w:rPr>
        <w:t>модификацию механизмов для получения заданного результата;</w:t>
      </w:r>
    </w:p>
    <w:p w:rsidR="00734C4A" w:rsidRDefault="008041B5">
      <w:pPr>
        <w:pStyle w:val="a4"/>
        <w:numPr>
          <w:ilvl w:val="0"/>
          <w:numId w:val="79"/>
        </w:numPr>
        <w:tabs>
          <w:tab w:val="left" w:pos="1062"/>
          <w:tab w:val="left" w:pos="3709"/>
        </w:tabs>
        <w:ind w:right="138" w:firstLine="710"/>
        <w:jc w:val="left"/>
        <w:rPr>
          <w:sz w:val="28"/>
        </w:rPr>
      </w:pPr>
      <w:r>
        <w:rPr>
          <w:sz w:val="28"/>
        </w:rPr>
        <w:t>характеризовать мир профессий, связанных с изучаемыми технологиями, их востребованность на рынке</w:t>
      </w:r>
      <w:r>
        <w:rPr>
          <w:sz w:val="28"/>
        </w:rPr>
        <w:tab/>
      </w:r>
      <w:r>
        <w:rPr>
          <w:spacing w:val="-2"/>
          <w:sz w:val="28"/>
        </w:rPr>
        <w:t>труда.</w:t>
      </w:r>
    </w:p>
    <w:p w:rsidR="00734C4A" w:rsidRDefault="008041B5">
      <w:pPr>
        <w:pStyle w:val="a3"/>
        <w:spacing w:before="321"/>
        <w:ind w:left="852" w:firstLine="0"/>
        <w:jc w:val="left"/>
      </w:pPr>
      <w:r>
        <w:t>Модуль</w:t>
      </w:r>
      <w:r>
        <w:rPr>
          <w:spacing w:val="-14"/>
        </w:rPr>
        <w:t xml:space="preserve"> </w:t>
      </w:r>
      <w:r>
        <w:t>«Компьютерная</w:t>
      </w:r>
      <w:r>
        <w:rPr>
          <w:spacing w:val="-10"/>
        </w:rPr>
        <w:t xml:space="preserve"> </w:t>
      </w:r>
      <w:r>
        <w:t>графика,</w:t>
      </w:r>
      <w:r>
        <w:rPr>
          <w:spacing w:val="-9"/>
        </w:rPr>
        <w:t xml:space="preserve"> </w:t>
      </w:r>
      <w:r>
        <w:rPr>
          <w:spacing w:val="-2"/>
        </w:rPr>
        <w:t>черчение»</w:t>
      </w:r>
    </w:p>
    <w:p w:rsidR="00734C4A" w:rsidRDefault="008041B5">
      <w:pPr>
        <w:pStyle w:val="3"/>
        <w:spacing w:before="4"/>
        <w:jc w:val="left"/>
      </w:pPr>
      <w:r>
        <w:t>8–9</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10"/>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4"/>
        <w:numPr>
          <w:ilvl w:val="0"/>
          <w:numId w:val="79"/>
        </w:numPr>
        <w:tabs>
          <w:tab w:val="left" w:pos="1062"/>
        </w:tabs>
        <w:spacing w:line="242" w:lineRule="auto"/>
        <w:ind w:right="140" w:firstLine="710"/>
        <w:rPr>
          <w:sz w:val="28"/>
        </w:rPr>
      </w:pPr>
      <w:r>
        <w:rPr>
          <w:sz w:val="28"/>
        </w:rPr>
        <w:t>понимать смысл условных графических обозначений, создавать с их помощью графические</w:t>
      </w:r>
      <w:r>
        <w:rPr>
          <w:spacing w:val="80"/>
          <w:sz w:val="28"/>
        </w:rPr>
        <w:t xml:space="preserve"> </w:t>
      </w:r>
      <w:r>
        <w:rPr>
          <w:sz w:val="28"/>
        </w:rPr>
        <w:t>тексты;</w:t>
      </w:r>
    </w:p>
    <w:p w:rsidR="00734C4A" w:rsidRDefault="008041B5">
      <w:pPr>
        <w:pStyle w:val="a4"/>
        <w:numPr>
          <w:ilvl w:val="0"/>
          <w:numId w:val="79"/>
        </w:numPr>
        <w:tabs>
          <w:tab w:val="left" w:pos="1062"/>
        </w:tabs>
        <w:ind w:right="146" w:firstLine="710"/>
        <w:rPr>
          <w:sz w:val="28"/>
        </w:rPr>
      </w:pPr>
      <w:r>
        <w:rPr>
          <w:sz w:val="28"/>
        </w:rPr>
        <w:t>владеть ручными способами вычерчивания чертежей, эскизов и технических рисунков деталей;</w:t>
      </w:r>
    </w:p>
    <w:p w:rsidR="00734C4A" w:rsidRDefault="008041B5">
      <w:pPr>
        <w:pStyle w:val="a4"/>
        <w:numPr>
          <w:ilvl w:val="0"/>
          <w:numId w:val="79"/>
        </w:numPr>
        <w:tabs>
          <w:tab w:val="left" w:pos="1062"/>
        </w:tabs>
        <w:ind w:right="148" w:firstLine="710"/>
        <w:rPr>
          <w:sz w:val="28"/>
        </w:rPr>
      </w:pPr>
      <w:r>
        <w:rPr>
          <w:sz w:val="28"/>
        </w:rPr>
        <w:t>владеть автоматизированными способами вычерчивания чертежей,</w:t>
      </w:r>
      <w:r>
        <w:rPr>
          <w:spacing w:val="40"/>
          <w:sz w:val="28"/>
        </w:rPr>
        <w:t xml:space="preserve"> </w:t>
      </w:r>
      <w:r>
        <w:rPr>
          <w:sz w:val="28"/>
        </w:rPr>
        <w:t>эскизов</w:t>
      </w:r>
      <w:r>
        <w:rPr>
          <w:spacing w:val="40"/>
          <w:sz w:val="28"/>
        </w:rPr>
        <w:t xml:space="preserve"> </w:t>
      </w:r>
      <w:r>
        <w:rPr>
          <w:sz w:val="28"/>
        </w:rPr>
        <w:t>и</w:t>
      </w:r>
      <w:r>
        <w:rPr>
          <w:spacing w:val="40"/>
          <w:sz w:val="28"/>
        </w:rPr>
        <w:t xml:space="preserve"> </w:t>
      </w:r>
      <w:r>
        <w:rPr>
          <w:sz w:val="28"/>
        </w:rPr>
        <w:t>технических рисунков;</w:t>
      </w:r>
    </w:p>
    <w:p w:rsidR="00734C4A" w:rsidRDefault="008041B5">
      <w:pPr>
        <w:pStyle w:val="a4"/>
        <w:numPr>
          <w:ilvl w:val="0"/>
          <w:numId w:val="79"/>
        </w:numPr>
        <w:tabs>
          <w:tab w:val="left" w:pos="1063"/>
        </w:tabs>
        <w:spacing w:line="321" w:lineRule="exact"/>
        <w:ind w:left="1063" w:hanging="211"/>
        <w:rPr>
          <w:sz w:val="28"/>
        </w:rPr>
      </w:pPr>
      <w:r>
        <w:rPr>
          <w:sz w:val="28"/>
        </w:rPr>
        <w:t>уметь</w:t>
      </w:r>
      <w:r>
        <w:rPr>
          <w:spacing w:val="-10"/>
          <w:sz w:val="28"/>
        </w:rPr>
        <w:t xml:space="preserve"> </w:t>
      </w:r>
      <w:r>
        <w:rPr>
          <w:sz w:val="28"/>
        </w:rPr>
        <w:t>читать</w:t>
      </w:r>
      <w:r>
        <w:rPr>
          <w:spacing w:val="-9"/>
          <w:sz w:val="28"/>
        </w:rPr>
        <w:t xml:space="preserve"> </w:t>
      </w:r>
      <w:r>
        <w:rPr>
          <w:sz w:val="28"/>
        </w:rPr>
        <w:t>чертежи</w:t>
      </w:r>
      <w:r>
        <w:rPr>
          <w:spacing w:val="-7"/>
          <w:sz w:val="28"/>
        </w:rPr>
        <w:t xml:space="preserve"> </w:t>
      </w:r>
      <w:r>
        <w:rPr>
          <w:sz w:val="28"/>
        </w:rPr>
        <w:t>деталей</w:t>
      </w:r>
      <w:r>
        <w:rPr>
          <w:spacing w:val="-8"/>
          <w:sz w:val="28"/>
        </w:rPr>
        <w:t xml:space="preserve"> </w:t>
      </w:r>
      <w:r>
        <w:rPr>
          <w:sz w:val="28"/>
        </w:rPr>
        <w:t>и</w:t>
      </w:r>
      <w:r>
        <w:rPr>
          <w:spacing w:val="-7"/>
          <w:sz w:val="28"/>
        </w:rPr>
        <w:t xml:space="preserve"> </w:t>
      </w:r>
      <w:r>
        <w:rPr>
          <w:sz w:val="28"/>
        </w:rPr>
        <w:t>осуществлять</w:t>
      </w:r>
      <w:r>
        <w:rPr>
          <w:spacing w:val="-9"/>
          <w:sz w:val="28"/>
        </w:rPr>
        <w:t xml:space="preserve"> </w:t>
      </w:r>
      <w:r>
        <w:rPr>
          <w:sz w:val="28"/>
        </w:rPr>
        <w:t>расчёты</w:t>
      </w:r>
      <w:r>
        <w:rPr>
          <w:spacing w:val="-8"/>
          <w:sz w:val="28"/>
        </w:rPr>
        <w:t xml:space="preserve"> </w:t>
      </w:r>
      <w:r>
        <w:rPr>
          <w:sz w:val="28"/>
        </w:rPr>
        <w:t>по</w:t>
      </w:r>
      <w:r>
        <w:rPr>
          <w:spacing w:val="-7"/>
          <w:sz w:val="28"/>
        </w:rPr>
        <w:t xml:space="preserve"> </w:t>
      </w:r>
      <w:r>
        <w:rPr>
          <w:spacing w:val="-2"/>
          <w:sz w:val="28"/>
        </w:rPr>
        <w:t>чертежам;</w:t>
      </w:r>
    </w:p>
    <w:p w:rsidR="00734C4A" w:rsidRDefault="008041B5">
      <w:pPr>
        <w:pStyle w:val="a4"/>
        <w:numPr>
          <w:ilvl w:val="0"/>
          <w:numId w:val="79"/>
        </w:numPr>
        <w:tabs>
          <w:tab w:val="left" w:pos="1062"/>
        </w:tabs>
        <w:ind w:right="145" w:firstLine="710"/>
        <w:rPr>
          <w:sz w:val="28"/>
        </w:rPr>
      </w:pPr>
      <w:r>
        <w:rPr>
          <w:sz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34C4A" w:rsidRDefault="008041B5">
      <w:pPr>
        <w:pStyle w:val="a4"/>
        <w:numPr>
          <w:ilvl w:val="0"/>
          <w:numId w:val="79"/>
        </w:numPr>
        <w:tabs>
          <w:tab w:val="left" w:pos="1062"/>
        </w:tabs>
        <w:ind w:right="142" w:firstLine="710"/>
        <w:rPr>
          <w:sz w:val="28"/>
        </w:rPr>
      </w:pPr>
      <w:r>
        <w:rPr>
          <w:sz w:val="28"/>
        </w:rPr>
        <w:t>овладевать средствами и формами графического отображения объектов или процессов, правилами выполнения графической документации;</w:t>
      </w:r>
    </w:p>
    <w:p w:rsidR="00734C4A" w:rsidRDefault="008041B5">
      <w:pPr>
        <w:pStyle w:val="a4"/>
        <w:numPr>
          <w:ilvl w:val="0"/>
          <w:numId w:val="79"/>
        </w:numPr>
        <w:tabs>
          <w:tab w:val="left" w:pos="1062"/>
        </w:tabs>
        <w:ind w:right="145" w:firstLine="710"/>
        <w:rPr>
          <w:sz w:val="28"/>
        </w:rPr>
      </w:pPr>
      <w:r>
        <w:rPr>
          <w:sz w:val="28"/>
        </w:rPr>
        <w:t>получить возможность научиться использовать технологию формообразования</w:t>
      </w:r>
      <w:r>
        <w:rPr>
          <w:spacing w:val="40"/>
          <w:sz w:val="28"/>
        </w:rPr>
        <w:t xml:space="preserve"> </w:t>
      </w:r>
      <w:r>
        <w:rPr>
          <w:sz w:val="28"/>
        </w:rPr>
        <w:t>для</w:t>
      </w:r>
      <w:r>
        <w:rPr>
          <w:spacing w:val="40"/>
          <w:sz w:val="28"/>
        </w:rPr>
        <w:t xml:space="preserve"> </w:t>
      </w:r>
      <w:r>
        <w:rPr>
          <w:sz w:val="28"/>
        </w:rPr>
        <w:t>конструирования 3D-модели;</w:t>
      </w:r>
    </w:p>
    <w:p w:rsidR="00734C4A" w:rsidRDefault="008041B5">
      <w:pPr>
        <w:pStyle w:val="a4"/>
        <w:numPr>
          <w:ilvl w:val="0"/>
          <w:numId w:val="79"/>
        </w:numPr>
        <w:tabs>
          <w:tab w:val="left" w:pos="1062"/>
          <w:tab w:val="left" w:pos="10210"/>
        </w:tabs>
        <w:ind w:right="146" w:firstLine="710"/>
        <w:rPr>
          <w:sz w:val="28"/>
        </w:rPr>
      </w:pPr>
      <w:r>
        <w:rPr>
          <w:sz w:val="28"/>
        </w:rPr>
        <w:t>оформлять</w:t>
      </w:r>
      <w:r>
        <w:rPr>
          <w:spacing w:val="80"/>
          <w:sz w:val="28"/>
        </w:rPr>
        <w:t xml:space="preserve">  </w:t>
      </w:r>
      <w:r>
        <w:rPr>
          <w:sz w:val="28"/>
        </w:rPr>
        <w:t>конструкторскую</w:t>
      </w:r>
      <w:r>
        <w:rPr>
          <w:spacing w:val="80"/>
          <w:sz w:val="28"/>
        </w:rPr>
        <w:t xml:space="preserve">  </w:t>
      </w:r>
      <w:r>
        <w:rPr>
          <w:sz w:val="28"/>
        </w:rPr>
        <w:t>документацию,</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z w:val="28"/>
        </w:rPr>
        <w:tab/>
      </w:r>
      <w:r>
        <w:rPr>
          <w:spacing w:val="-10"/>
          <w:sz w:val="28"/>
        </w:rPr>
        <w:t xml:space="preserve">с </w:t>
      </w:r>
      <w:r>
        <w:rPr>
          <w:sz w:val="28"/>
        </w:rPr>
        <w:t>использованием систем автоматизированного проектирования (САПР);</w:t>
      </w:r>
    </w:p>
    <w:p w:rsidR="00734C4A" w:rsidRDefault="008041B5">
      <w:pPr>
        <w:pStyle w:val="a4"/>
        <w:numPr>
          <w:ilvl w:val="0"/>
          <w:numId w:val="79"/>
        </w:numPr>
        <w:tabs>
          <w:tab w:val="left" w:pos="1063"/>
        </w:tabs>
        <w:spacing w:line="321" w:lineRule="exact"/>
        <w:ind w:left="1063" w:hanging="211"/>
        <w:rPr>
          <w:sz w:val="28"/>
        </w:rPr>
      </w:pPr>
      <w:r>
        <w:rPr>
          <w:spacing w:val="-2"/>
          <w:sz w:val="28"/>
        </w:rPr>
        <w:t>презентовать</w:t>
      </w:r>
      <w:r>
        <w:rPr>
          <w:spacing w:val="6"/>
          <w:sz w:val="28"/>
        </w:rPr>
        <w:t xml:space="preserve"> </w:t>
      </w:r>
      <w:r>
        <w:rPr>
          <w:spacing w:val="-2"/>
          <w:sz w:val="28"/>
        </w:rPr>
        <w:t>изделие;</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2"/>
          <w:tab w:val="left" w:pos="3709"/>
        </w:tabs>
        <w:spacing w:before="67"/>
        <w:ind w:right="146" w:firstLine="710"/>
        <w:jc w:val="left"/>
        <w:rPr>
          <w:sz w:val="28"/>
        </w:rPr>
      </w:pPr>
      <w:r>
        <w:rPr>
          <w:sz w:val="28"/>
        </w:rPr>
        <w:lastRenderedPageBreak/>
        <w:t>характеризовать мир профессий, связанных с изучаемыми технологиями, их востребованность на рынке</w:t>
      </w:r>
      <w:r>
        <w:rPr>
          <w:sz w:val="28"/>
        </w:rPr>
        <w:tab/>
      </w:r>
      <w:r>
        <w:rPr>
          <w:spacing w:val="-2"/>
          <w:sz w:val="28"/>
        </w:rPr>
        <w:t>труда.</w:t>
      </w:r>
    </w:p>
    <w:p w:rsidR="00734C4A" w:rsidRDefault="008041B5">
      <w:pPr>
        <w:pStyle w:val="a3"/>
        <w:spacing w:before="321"/>
        <w:ind w:left="852" w:firstLine="0"/>
        <w:jc w:val="left"/>
      </w:pPr>
      <w:r>
        <w:t>Модуль</w:t>
      </w:r>
      <w:r>
        <w:rPr>
          <w:spacing w:val="-18"/>
        </w:rPr>
        <w:t xml:space="preserve"> </w:t>
      </w:r>
      <w:r>
        <w:t>«Автоматизированные</w:t>
      </w:r>
      <w:r>
        <w:rPr>
          <w:spacing w:val="-17"/>
        </w:rPr>
        <w:t xml:space="preserve"> </w:t>
      </w:r>
      <w:r>
        <w:rPr>
          <w:spacing w:val="-2"/>
        </w:rPr>
        <w:t>системы»</w:t>
      </w:r>
    </w:p>
    <w:p w:rsidR="00734C4A" w:rsidRDefault="008041B5">
      <w:pPr>
        <w:pStyle w:val="3"/>
        <w:spacing w:before="10"/>
        <w:jc w:val="left"/>
      </w:pPr>
      <w:r>
        <w:t>7–9</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соблюдать</w:t>
      </w:r>
      <w:r>
        <w:rPr>
          <w:spacing w:val="-14"/>
          <w:sz w:val="28"/>
        </w:rPr>
        <w:t xml:space="preserve"> </w:t>
      </w:r>
      <w:r>
        <w:rPr>
          <w:sz w:val="28"/>
        </w:rPr>
        <w:t>правила</w:t>
      </w:r>
      <w:r>
        <w:rPr>
          <w:spacing w:val="-8"/>
          <w:sz w:val="28"/>
        </w:rPr>
        <w:t xml:space="preserve"> </w:t>
      </w:r>
      <w:r>
        <w:rPr>
          <w:spacing w:val="-2"/>
          <w:sz w:val="28"/>
        </w:rPr>
        <w:t>безопасности;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10"/>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4"/>
        <w:numPr>
          <w:ilvl w:val="0"/>
          <w:numId w:val="79"/>
        </w:numPr>
        <w:tabs>
          <w:tab w:val="left" w:pos="1062"/>
          <w:tab w:val="left" w:pos="2540"/>
          <w:tab w:val="left" w:pos="4470"/>
          <w:tab w:val="left" w:pos="6057"/>
          <w:tab w:val="left" w:pos="7875"/>
          <w:tab w:val="left" w:pos="8959"/>
        </w:tabs>
        <w:ind w:right="149"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исследовать</w:t>
      </w:r>
      <w:r>
        <w:rPr>
          <w:sz w:val="28"/>
        </w:rPr>
        <w:tab/>
      </w:r>
      <w:r>
        <w:rPr>
          <w:spacing w:val="-2"/>
          <w:sz w:val="28"/>
        </w:rPr>
        <w:t>схему</w:t>
      </w:r>
      <w:r>
        <w:rPr>
          <w:sz w:val="28"/>
        </w:rPr>
        <w:tab/>
      </w:r>
      <w:r>
        <w:rPr>
          <w:spacing w:val="-2"/>
          <w:sz w:val="28"/>
        </w:rPr>
        <w:t xml:space="preserve">управления </w:t>
      </w:r>
      <w:r>
        <w:rPr>
          <w:sz w:val="28"/>
        </w:rPr>
        <w:t>техническими</w:t>
      </w:r>
      <w:r>
        <w:rPr>
          <w:spacing w:val="40"/>
          <w:sz w:val="28"/>
        </w:rPr>
        <w:t xml:space="preserve"> </w:t>
      </w:r>
      <w:r>
        <w:rPr>
          <w:sz w:val="28"/>
        </w:rPr>
        <w:t>системами;</w:t>
      </w:r>
    </w:p>
    <w:p w:rsidR="00734C4A" w:rsidRDefault="008041B5">
      <w:pPr>
        <w:pStyle w:val="a4"/>
        <w:numPr>
          <w:ilvl w:val="0"/>
          <w:numId w:val="79"/>
        </w:numPr>
        <w:tabs>
          <w:tab w:val="left" w:pos="1063"/>
        </w:tabs>
        <w:spacing w:line="321" w:lineRule="exact"/>
        <w:ind w:left="1063" w:hanging="211"/>
        <w:jc w:val="left"/>
        <w:rPr>
          <w:sz w:val="28"/>
        </w:rPr>
      </w:pPr>
      <w:r>
        <w:rPr>
          <w:sz w:val="28"/>
        </w:rPr>
        <w:t>осуществлять</w:t>
      </w:r>
      <w:r>
        <w:rPr>
          <w:spacing w:val="-16"/>
          <w:sz w:val="28"/>
        </w:rPr>
        <w:t xml:space="preserve"> </w:t>
      </w:r>
      <w:r>
        <w:rPr>
          <w:sz w:val="28"/>
        </w:rPr>
        <w:t>управление</w:t>
      </w:r>
      <w:r>
        <w:rPr>
          <w:spacing w:val="-10"/>
          <w:sz w:val="28"/>
        </w:rPr>
        <w:t xml:space="preserve"> </w:t>
      </w:r>
      <w:r>
        <w:rPr>
          <w:sz w:val="28"/>
        </w:rPr>
        <w:t>учебными</w:t>
      </w:r>
      <w:r>
        <w:rPr>
          <w:spacing w:val="-14"/>
          <w:sz w:val="28"/>
        </w:rPr>
        <w:t xml:space="preserve"> </w:t>
      </w:r>
      <w:r>
        <w:rPr>
          <w:sz w:val="28"/>
        </w:rPr>
        <w:t>техническими</w:t>
      </w:r>
      <w:r>
        <w:rPr>
          <w:spacing w:val="-14"/>
          <w:sz w:val="28"/>
        </w:rPr>
        <w:t xml:space="preserve"> </w:t>
      </w:r>
      <w:r>
        <w:rPr>
          <w:spacing w:val="-2"/>
          <w:sz w:val="28"/>
        </w:rPr>
        <w:t>системами;</w:t>
      </w:r>
    </w:p>
    <w:p w:rsidR="00734C4A" w:rsidRDefault="008041B5">
      <w:pPr>
        <w:pStyle w:val="a4"/>
        <w:numPr>
          <w:ilvl w:val="0"/>
          <w:numId w:val="79"/>
        </w:numPr>
        <w:tabs>
          <w:tab w:val="left" w:pos="1063"/>
        </w:tabs>
        <w:spacing w:line="322" w:lineRule="exact"/>
        <w:ind w:left="1063" w:hanging="211"/>
        <w:jc w:val="left"/>
        <w:rPr>
          <w:sz w:val="28"/>
        </w:rPr>
      </w:pPr>
      <w:r>
        <w:rPr>
          <w:sz w:val="28"/>
        </w:rPr>
        <w:t>классифицировать</w:t>
      </w:r>
      <w:r>
        <w:rPr>
          <w:spacing w:val="-18"/>
          <w:sz w:val="28"/>
        </w:rPr>
        <w:t xml:space="preserve"> </w:t>
      </w:r>
      <w:r>
        <w:rPr>
          <w:sz w:val="28"/>
        </w:rPr>
        <w:t>автоматические</w:t>
      </w:r>
      <w:r>
        <w:rPr>
          <w:spacing w:val="-15"/>
          <w:sz w:val="28"/>
        </w:rPr>
        <w:t xml:space="preserve"> </w:t>
      </w:r>
      <w:r>
        <w:rPr>
          <w:sz w:val="28"/>
        </w:rPr>
        <w:t>и</w:t>
      </w:r>
      <w:r>
        <w:rPr>
          <w:spacing w:val="-15"/>
          <w:sz w:val="28"/>
        </w:rPr>
        <w:t xml:space="preserve"> </w:t>
      </w:r>
      <w:r>
        <w:rPr>
          <w:sz w:val="28"/>
        </w:rPr>
        <w:t>автоматизированные</w:t>
      </w:r>
      <w:r>
        <w:rPr>
          <w:spacing w:val="-15"/>
          <w:sz w:val="28"/>
        </w:rPr>
        <w:t xml:space="preserve"> </w:t>
      </w:r>
      <w:r>
        <w:rPr>
          <w:spacing w:val="-2"/>
          <w:sz w:val="28"/>
        </w:rPr>
        <w:t>системы;</w:t>
      </w:r>
    </w:p>
    <w:p w:rsidR="00734C4A" w:rsidRDefault="008041B5">
      <w:pPr>
        <w:pStyle w:val="a4"/>
        <w:numPr>
          <w:ilvl w:val="0"/>
          <w:numId w:val="79"/>
        </w:numPr>
        <w:tabs>
          <w:tab w:val="left" w:pos="1063"/>
        </w:tabs>
        <w:spacing w:line="322" w:lineRule="exact"/>
        <w:ind w:left="1063" w:hanging="211"/>
        <w:jc w:val="left"/>
        <w:rPr>
          <w:sz w:val="28"/>
        </w:rPr>
      </w:pPr>
      <w:r>
        <w:rPr>
          <w:sz w:val="28"/>
        </w:rPr>
        <w:t>проектировать</w:t>
      </w:r>
      <w:r>
        <w:rPr>
          <w:spacing w:val="44"/>
          <w:sz w:val="28"/>
        </w:rPr>
        <w:t xml:space="preserve"> </w:t>
      </w:r>
      <w:r>
        <w:rPr>
          <w:sz w:val="28"/>
        </w:rPr>
        <w:t>автоматизированные</w:t>
      </w:r>
      <w:r>
        <w:rPr>
          <w:spacing w:val="-12"/>
          <w:sz w:val="28"/>
        </w:rPr>
        <w:t xml:space="preserve"> </w:t>
      </w:r>
      <w:r>
        <w:rPr>
          <w:spacing w:val="-2"/>
          <w:sz w:val="28"/>
        </w:rPr>
        <w:t>системы;</w:t>
      </w:r>
    </w:p>
    <w:p w:rsidR="00734C4A" w:rsidRDefault="008041B5">
      <w:pPr>
        <w:pStyle w:val="a4"/>
        <w:numPr>
          <w:ilvl w:val="0"/>
          <w:numId w:val="79"/>
        </w:numPr>
        <w:tabs>
          <w:tab w:val="left" w:pos="1063"/>
        </w:tabs>
        <w:spacing w:line="322" w:lineRule="exact"/>
        <w:ind w:left="1063" w:hanging="211"/>
        <w:jc w:val="left"/>
        <w:rPr>
          <w:sz w:val="28"/>
        </w:rPr>
      </w:pPr>
      <w:r>
        <w:rPr>
          <w:sz w:val="28"/>
        </w:rPr>
        <w:t>конструировать</w:t>
      </w:r>
      <w:r>
        <w:rPr>
          <w:spacing w:val="42"/>
          <w:sz w:val="28"/>
        </w:rPr>
        <w:t xml:space="preserve"> </w:t>
      </w:r>
      <w:r>
        <w:rPr>
          <w:sz w:val="28"/>
        </w:rPr>
        <w:t>автоматизированные</w:t>
      </w:r>
      <w:r>
        <w:rPr>
          <w:spacing w:val="-12"/>
          <w:sz w:val="28"/>
        </w:rPr>
        <w:t xml:space="preserve"> </w:t>
      </w:r>
      <w:r>
        <w:rPr>
          <w:spacing w:val="-2"/>
          <w:sz w:val="28"/>
        </w:rPr>
        <w:t>системы;</w:t>
      </w:r>
    </w:p>
    <w:p w:rsidR="00734C4A" w:rsidRDefault="008041B5">
      <w:pPr>
        <w:pStyle w:val="a4"/>
        <w:numPr>
          <w:ilvl w:val="0"/>
          <w:numId w:val="79"/>
        </w:numPr>
        <w:tabs>
          <w:tab w:val="left" w:pos="1062"/>
        </w:tabs>
        <w:ind w:right="142" w:firstLine="710"/>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использования</w:t>
      </w:r>
      <w:r>
        <w:rPr>
          <w:spacing w:val="80"/>
          <w:sz w:val="28"/>
        </w:rPr>
        <w:t xml:space="preserve"> </w:t>
      </w:r>
      <w:r>
        <w:rPr>
          <w:sz w:val="28"/>
        </w:rPr>
        <w:t>учебного</w:t>
      </w:r>
      <w:r>
        <w:rPr>
          <w:spacing w:val="80"/>
          <w:sz w:val="28"/>
        </w:rPr>
        <w:t xml:space="preserve"> </w:t>
      </w:r>
      <w:r>
        <w:rPr>
          <w:sz w:val="28"/>
        </w:rPr>
        <w:t>робота-манипулятора</w:t>
      </w:r>
      <w:r>
        <w:rPr>
          <w:spacing w:val="80"/>
          <w:sz w:val="28"/>
        </w:rPr>
        <w:t xml:space="preserve"> </w:t>
      </w:r>
      <w:r>
        <w:rPr>
          <w:sz w:val="28"/>
        </w:rPr>
        <w:t>со сменными модулями для моделирования производственного процесса;</w:t>
      </w:r>
    </w:p>
    <w:p w:rsidR="00734C4A" w:rsidRDefault="008041B5">
      <w:pPr>
        <w:pStyle w:val="a3"/>
        <w:tabs>
          <w:tab w:val="left" w:pos="4558"/>
        </w:tabs>
        <w:ind w:right="145"/>
        <w:jc w:val="left"/>
      </w:pPr>
      <w:r>
        <w:t>–- пользоваться учебным роботом-манипулятором со сменными модулями для моделирования производственного</w:t>
      </w:r>
      <w:r>
        <w:tab/>
      </w:r>
      <w:r>
        <w:rPr>
          <w:spacing w:val="-2"/>
        </w:rPr>
        <w:t>процесса;</w:t>
      </w:r>
    </w:p>
    <w:p w:rsidR="00734C4A" w:rsidRDefault="008041B5">
      <w:pPr>
        <w:pStyle w:val="a4"/>
        <w:numPr>
          <w:ilvl w:val="0"/>
          <w:numId w:val="79"/>
        </w:numPr>
        <w:tabs>
          <w:tab w:val="left" w:pos="1063"/>
        </w:tabs>
        <w:spacing w:before="4" w:line="322" w:lineRule="exact"/>
        <w:ind w:left="1063" w:hanging="211"/>
        <w:jc w:val="left"/>
        <w:rPr>
          <w:sz w:val="28"/>
        </w:rPr>
      </w:pPr>
      <w:r>
        <w:rPr>
          <w:sz w:val="28"/>
        </w:rPr>
        <w:t>использовать</w:t>
      </w:r>
      <w:r>
        <w:rPr>
          <w:spacing w:val="-13"/>
          <w:sz w:val="28"/>
        </w:rPr>
        <w:t xml:space="preserve"> </w:t>
      </w:r>
      <w:r>
        <w:rPr>
          <w:sz w:val="28"/>
        </w:rPr>
        <w:t>мобильные</w:t>
      </w:r>
      <w:r>
        <w:rPr>
          <w:spacing w:val="-10"/>
          <w:sz w:val="28"/>
        </w:rPr>
        <w:t xml:space="preserve"> </w:t>
      </w:r>
      <w:r>
        <w:rPr>
          <w:sz w:val="28"/>
        </w:rPr>
        <w:t>приложения</w:t>
      </w:r>
      <w:r>
        <w:rPr>
          <w:spacing w:val="-9"/>
          <w:sz w:val="28"/>
        </w:rPr>
        <w:t xml:space="preserve"> </w:t>
      </w:r>
      <w:r>
        <w:rPr>
          <w:sz w:val="28"/>
        </w:rPr>
        <w:t>для</w:t>
      </w:r>
      <w:r>
        <w:rPr>
          <w:spacing w:val="-9"/>
          <w:sz w:val="28"/>
        </w:rPr>
        <w:t xml:space="preserve"> </w:t>
      </w:r>
      <w:r>
        <w:rPr>
          <w:sz w:val="28"/>
        </w:rPr>
        <w:t>управления</w:t>
      </w:r>
      <w:r>
        <w:rPr>
          <w:spacing w:val="-10"/>
          <w:sz w:val="28"/>
        </w:rPr>
        <w:t xml:space="preserve"> </w:t>
      </w:r>
      <w:r>
        <w:rPr>
          <w:spacing w:val="-2"/>
          <w:sz w:val="28"/>
        </w:rPr>
        <w:t>устройствами;</w:t>
      </w:r>
    </w:p>
    <w:p w:rsidR="00734C4A" w:rsidRDefault="008041B5">
      <w:pPr>
        <w:pStyle w:val="a4"/>
        <w:numPr>
          <w:ilvl w:val="0"/>
          <w:numId w:val="79"/>
        </w:numPr>
        <w:tabs>
          <w:tab w:val="left" w:pos="1062"/>
          <w:tab w:val="left" w:pos="2952"/>
          <w:tab w:val="left" w:pos="4573"/>
          <w:tab w:val="left" w:pos="5806"/>
          <w:tab w:val="left" w:pos="9223"/>
        </w:tabs>
        <w:ind w:right="143" w:firstLine="710"/>
        <w:jc w:val="left"/>
        <w:rPr>
          <w:sz w:val="28"/>
        </w:rPr>
      </w:pPr>
      <w:r>
        <w:rPr>
          <w:spacing w:val="-2"/>
          <w:sz w:val="28"/>
        </w:rPr>
        <w:t>осуществлять</w:t>
      </w:r>
      <w:r>
        <w:rPr>
          <w:sz w:val="28"/>
        </w:rPr>
        <w:tab/>
      </w:r>
      <w:r>
        <w:rPr>
          <w:spacing w:val="-2"/>
          <w:sz w:val="28"/>
        </w:rPr>
        <w:t>управление</w:t>
      </w:r>
      <w:r>
        <w:rPr>
          <w:sz w:val="28"/>
        </w:rPr>
        <w:tab/>
      </w:r>
      <w:r>
        <w:rPr>
          <w:spacing w:val="-2"/>
          <w:sz w:val="28"/>
        </w:rPr>
        <w:t>учебной</w:t>
      </w:r>
      <w:r>
        <w:rPr>
          <w:sz w:val="28"/>
        </w:rPr>
        <w:tab/>
      </w:r>
      <w:r>
        <w:rPr>
          <w:spacing w:val="-2"/>
          <w:sz w:val="28"/>
        </w:rPr>
        <w:t>социально-экономической</w:t>
      </w:r>
      <w:r>
        <w:rPr>
          <w:sz w:val="28"/>
        </w:rPr>
        <w:tab/>
      </w:r>
      <w:r>
        <w:rPr>
          <w:spacing w:val="-2"/>
          <w:sz w:val="28"/>
        </w:rPr>
        <w:t xml:space="preserve">системой </w:t>
      </w:r>
      <w:r>
        <w:rPr>
          <w:sz w:val="28"/>
        </w:rPr>
        <w:t>(например, в рамках проекта «Школьная фирма»);</w:t>
      </w:r>
    </w:p>
    <w:p w:rsidR="00734C4A" w:rsidRDefault="008041B5">
      <w:pPr>
        <w:pStyle w:val="a4"/>
        <w:numPr>
          <w:ilvl w:val="0"/>
          <w:numId w:val="79"/>
        </w:numPr>
        <w:tabs>
          <w:tab w:val="left" w:pos="1063"/>
        </w:tabs>
        <w:spacing w:line="321" w:lineRule="exact"/>
        <w:ind w:left="1063" w:hanging="211"/>
        <w:jc w:val="left"/>
        <w:rPr>
          <w:sz w:val="28"/>
        </w:rPr>
      </w:pPr>
      <w:r>
        <w:rPr>
          <w:spacing w:val="-2"/>
          <w:sz w:val="28"/>
        </w:rPr>
        <w:t>презентовать</w:t>
      </w:r>
      <w:r>
        <w:rPr>
          <w:spacing w:val="6"/>
          <w:sz w:val="28"/>
        </w:rPr>
        <w:t xml:space="preserve"> </w:t>
      </w:r>
      <w:r>
        <w:rPr>
          <w:spacing w:val="-2"/>
          <w:sz w:val="28"/>
        </w:rPr>
        <w:t>изделие;</w:t>
      </w:r>
    </w:p>
    <w:p w:rsidR="00734C4A" w:rsidRDefault="008041B5">
      <w:pPr>
        <w:pStyle w:val="a4"/>
        <w:numPr>
          <w:ilvl w:val="0"/>
          <w:numId w:val="79"/>
        </w:numPr>
        <w:tabs>
          <w:tab w:val="left" w:pos="1062"/>
          <w:tab w:val="left" w:pos="3709"/>
        </w:tabs>
        <w:ind w:right="146" w:firstLine="710"/>
        <w:jc w:val="left"/>
        <w:rPr>
          <w:sz w:val="28"/>
        </w:rPr>
      </w:pPr>
      <w:r>
        <w:rPr>
          <w:sz w:val="28"/>
        </w:rPr>
        <w:t>характеризовать мир профессий, связанных с изучаемыми технологиями, их востребованность на рынке</w:t>
      </w:r>
      <w:r>
        <w:rPr>
          <w:sz w:val="28"/>
        </w:rPr>
        <w:tab/>
      </w:r>
      <w:r>
        <w:rPr>
          <w:spacing w:val="-2"/>
          <w:sz w:val="28"/>
        </w:rPr>
        <w:t>труда;</w:t>
      </w:r>
    </w:p>
    <w:p w:rsidR="00734C4A" w:rsidRDefault="008041B5">
      <w:pPr>
        <w:pStyle w:val="a4"/>
        <w:numPr>
          <w:ilvl w:val="0"/>
          <w:numId w:val="79"/>
        </w:numPr>
        <w:tabs>
          <w:tab w:val="left" w:pos="1063"/>
        </w:tabs>
        <w:spacing w:line="321" w:lineRule="exact"/>
        <w:ind w:left="1063" w:hanging="211"/>
        <w:jc w:val="left"/>
        <w:rPr>
          <w:sz w:val="28"/>
        </w:rPr>
      </w:pPr>
      <w:r>
        <w:rPr>
          <w:sz w:val="28"/>
        </w:rPr>
        <w:t>распознавать</w:t>
      </w:r>
      <w:r>
        <w:rPr>
          <w:spacing w:val="-12"/>
          <w:sz w:val="28"/>
        </w:rPr>
        <w:t xml:space="preserve"> </w:t>
      </w:r>
      <w:r>
        <w:rPr>
          <w:sz w:val="28"/>
        </w:rPr>
        <w:t>способы</w:t>
      </w:r>
      <w:r>
        <w:rPr>
          <w:spacing w:val="-9"/>
          <w:sz w:val="28"/>
        </w:rPr>
        <w:t xml:space="preserve"> </w:t>
      </w:r>
      <w:r>
        <w:rPr>
          <w:sz w:val="28"/>
        </w:rPr>
        <w:t>хранения</w:t>
      </w:r>
      <w:r>
        <w:rPr>
          <w:spacing w:val="-9"/>
          <w:sz w:val="28"/>
        </w:rPr>
        <w:t xml:space="preserve"> </w:t>
      </w:r>
      <w:r>
        <w:rPr>
          <w:sz w:val="28"/>
        </w:rPr>
        <w:t>и</w:t>
      </w:r>
      <w:r>
        <w:rPr>
          <w:spacing w:val="-9"/>
          <w:sz w:val="28"/>
        </w:rPr>
        <w:t xml:space="preserve"> </w:t>
      </w:r>
      <w:r>
        <w:rPr>
          <w:sz w:val="28"/>
        </w:rPr>
        <w:t>производства</w:t>
      </w:r>
      <w:r>
        <w:rPr>
          <w:spacing w:val="-9"/>
          <w:sz w:val="28"/>
        </w:rPr>
        <w:t xml:space="preserve"> </w:t>
      </w:r>
      <w:r>
        <w:rPr>
          <w:spacing w:val="-2"/>
          <w:sz w:val="28"/>
        </w:rPr>
        <w:t>электроэнергии;</w:t>
      </w:r>
    </w:p>
    <w:p w:rsidR="00734C4A" w:rsidRDefault="008041B5">
      <w:pPr>
        <w:pStyle w:val="a4"/>
        <w:numPr>
          <w:ilvl w:val="0"/>
          <w:numId w:val="79"/>
        </w:numPr>
        <w:tabs>
          <w:tab w:val="left" w:pos="1063"/>
        </w:tabs>
        <w:ind w:left="1063" w:hanging="211"/>
        <w:jc w:val="left"/>
        <w:rPr>
          <w:sz w:val="28"/>
        </w:rPr>
      </w:pPr>
      <w:r>
        <w:rPr>
          <w:sz w:val="28"/>
        </w:rPr>
        <w:t>классифицировать</w:t>
      </w:r>
      <w:r>
        <w:rPr>
          <w:spacing w:val="53"/>
          <w:sz w:val="28"/>
        </w:rPr>
        <w:t xml:space="preserve"> </w:t>
      </w:r>
      <w:r>
        <w:rPr>
          <w:sz w:val="28"/>
        </w:rPr>
        <w:t>типы</w:t>
      </w:r>
      <w:r>
        <w:rPr>
          <w:spacing w:val="55"/>
          <w:sz w:val="28"/>
        </w:rPr>
        <w:t xml:space="preserve"> </w:t>
      </w:r>
      <w:r>
        <w:rPr>
          <w:sz w:val="28"/>
        </w:rPr>
        <w:t>передачи</w:t>
      </w:r>
      <w:r>
        <w:rPr>
          <w:spacing w:val="-8"/>
          <w:sz w:val="28"/>
        </w:rPr>
        <w:t xml:space="preserve"> </w:t>
      </w:r>
      <w:r>
        <w:rPr>
          <w:spacing w:val="-2"/>
          <w:sz w:val="28"/>
        </w:rPr>
        <w:t>электроэнергии;</w:t>
      </w:r>
    </w:p>
    <w:p w:rsidR="00734C4A" w:rsidRDefault="008041B5">
      <w:pPr>
        <w:pStyle w:val="a4"/>
        <w:numPr>
          <w:ilvl w:val="0"/>
          <w:numId w:val="79"/>
        </w:numPr>
        <w:tabs>
          <w:tab w:val="left" w:pos="1063"/>
        </w:tabs>
        <w:spacing w:line="322" w:lineRule="exact"/>
        <w:ind w:left="1063" w:hanging="211"/>
        <w:jc w:val="left"/>
        <w:rPr>
          <w:sz w:val="28"/>
        </w:rPr>
      </w:pPr>
      <w:r>
        <w:rPr>
          <w:sz w:val="28"/>
        </w:rPr>
        <w:t>понимать</w:t>
      </w:r>
      <w:r>
        <w:rPr>
          <w:spacing w:val="-12"/>
          <w:sz w:val="28"/>
        </w:rPr>
        <w:t xml:space="preserve"> </w:t>
      </w:r>
      <w:r>
        <w:rPr>
          <w:sz w:val="28"/>
        </w:rPr>
        <w:t>принцип</w:t>
      </w:r>
      <w:r>
        <w:rPr>
          <w:spacing w:val="-10"/>
          <w:sz w:val="28"/>
        </w:rPr>
        <w:t xml:space="preserve"> </w:t>
      </w:r>
      <w:r>
        <w:rPr>
          <w:sz w:val="28"/>
        </w:rPr>
        <w:t>сборки</w:t>
      </w:r>
      <w:r>
        <w:rPr>
          <w:spacing w:val="-10"/>
          <w:sz w:val="28"/>
        </w:rPr>
        <w:t xml:space="preserve"> </w:t>
      </w:r>
      <w:r>
        <w:rPr>
          <w:sz w:val="28"/>
        </w:rPr>
        <w:t>электрических</w:t>
      </w:r>
      <w:r>
        <w:rPr>
          <w:spacing w:val="-13"/>
          <w:sz w:val="28"/>
        </w:rPr>
        <w:t xml:space="preserve"> </w:t>
      </w:r>
      <w:r>
        <w:rPr>
          <w:spacing w:val="-2"/>
          <w:sz w:val="28"/>
        </w:rPr>
        <w:t>схем;</w:t>
      </w:r>
    </w:p>
    <w:p w:rsidR="00734C4A" w:rsidRDefault="008041B5">
      <w:pPr>
        <w:pStyle w:val="a4"/>
        <w:numPr>
          <w:ilvl w:val="0"/>
          <w:numId w:val="79"/>
        </w:numPr>
        <w:tabs>
          <w:tab w:val="left" w:pos="1063"/>
        </w:tabs>
        <w:spacing w:line="322" w:lineRule="exact"/>
        <w:ind w:left="1063" w:hanging="211"/>
        <w:jc w:val="left"/>
        <w:rPr>
          <w:sz w:val="28"/>
        </w:rPr>
      </w:pPr>
      <w:r>
        <w:rPr>
          <w:sz w:val="28"/>
        </w:rPr>
        <w:t>получить</w:t>
      </w:r>
      <w:r>
        <w:rPr>
          <w:spacing w:val="-12"/>
          <w:sz w:val="28"/>
        </w:rPr>
        <w:t xml:space="preserve"> </w:t>
      </w:r>
      <w:r>
        <w:rPr>
          <w:sz w:val="28"/>
        </w:rPr>
        <w:t>возможность</w:t>
      </w:r>
      <w:r>
        <w:rPr>
          <w:spacing w:val="-11"/>
          <w:sz w:val="28"/>
        </w:rPr>
        <w:t xml:space="preserve"> </w:t>
      </w:r>
      <w:r>
        <w:rPr>
          <w:sz w:val="28"/>
        </w:rPr>
        <w:t>научиться</w:t>
      </w:r>
      <w:r>
        <w:rPr>
          <w:spacing w:val="-8"/>
          <w:sz w:val="28"/>
        </w:rPr>
        <w:t xml:space="preserve"> </w:t>
      </w:r>
      <w:r>
        <w:rPr>
          <w:sz w:val="28"/>
        </w:rPr>
        <w:t>выполнять</w:t>
      </w:r>
      <w:r>
        <w:rPr>
          <w:spacing w:val="-11"/>
          <w:sz w:val="28"/>
        </w:rPr>
        <w:t xml:space="preserve"> </w:t>
      </w:r>
      <w:r>
        <w:rPr>
          <w:sz w:val="28"/>
        </w:rPr>
        <w:t>сборку</w:t>
      </w:r>
      <w:r>
        <w:rPr>
          <w:spacing w:val="-13"/>
          <w:sz w:val="28"/>
        </w:rPr>
        <w:t xml:space="preserve"> </w:t>
      </w:r>
      <w:r>
        <w:rPr>
          <w:sz w:val="28"/>
        </w:rPr>
        <w:t>электрических</w:t>
      </w:r>
      <w:r>
        <w:rPr>
          <w:spacing w:val="-13"/>
          <w:sz w:val="28"/>
        </w:rPr>
        <w:t xml:space="preserve"> </w:t>
      </w:r>
      <w:r>
        <w:rPr>
          <w:spacing w:val="-2"/>
          <w:sz w:val="28"/>
        </w:rPr>
        <w:t>схем;</w:t>
      </w:r>
    </w:p>
    <w:p w:rsidR="00734C4A" w:rsidRDefault="008041B5">
      <w:pPr>
        <w:pStyle w:val="a4"/>
        <w:numPr>
          <w:ilvl w:val="0"/>
          <w:numId w:val="79"/>
        </w:numPr>
        <w:tabs>
          <w:tab w:val="left" w:pos="1062"/>
          <w:tab w:val="left" w:pos="5005"/>
          <w:tab w:val="left" w:pos="6947"/>
          <w:tab w:val="left" w:pos="7901"/>
          <w:tab w:val="left" w:pos="8539"/>
        </w:tabs>
        <w:ind w:right="150" w:firstLine="710"/>
        <w:jc w:val="left"/>
        <w:rPr>
          <w:sz w:val="28"/>
        </w:rPr>
      </w:pPr>
      <w:r>
        <w:rPr>
          <w:sz w:val="28"/>
        </w:rPr>
        <w:t>определять</w:t>
      </w:r>
      <w:r>
        <w:rPr>
          <w:spacing w:val="80"/>
          <w:sz w:val="28"/>
        </w:rPr>
        <w:t xml:space="preserve"> </w:t>
      </w:r>
      <w:r>
        <w:rPr>
          <w:sz w:val="28"/>
        </w:rPr>
        <w:t>результат</w:t>
      </w:r>
      <w:r>
        <w:rPr>
          <w:spacing w:val="80"/>
          <w:sz w:val="28"/>
        </w:rPr>
        <w:t xml:space="preserve"> </w:t>
      </w:r>
      <w:r>
        <w:rPr>
          <w:sz w:val="28"/>
        </w:rPr>
        <w:t>работы</w:t>
      </w:r>
      <w:r>
        <w:rPr>
          <w:sz w:val="28"/>
        </w:rPr>
        <w:tab/>
      </w:r>
      <w:r>
        <w:rPr>
          <w:spacing w:val="-2"/>
          <w:sz w:val="28"/>
        </w:rPr>
        <w:t>электрической</w:t>
      </w:r>
      <w:r>
        <w:rPr>
          <w:sz w:val="28"/>
        </w:rPr>
        <w:tab/>
      </w:r>
      <w:r>
        <w:rPr>
          <w:spacing w:val="-2"/>
          <w:sz w:val="28"/>
        </w:rPr>
        <w:t>схемы</w:t>
      </w:r>
      <w:r>
        <w:rPr>
          <w:sz w:val="28"/>
        </w:rPr>
        <w:tab/>
      </w:r>
      <w:r>
        <w:rPr>
          <w:spacing w:val="-4"/>
          <w:sz w:val="28"/>
        </w:rPr>
        <w:t>при</w:t>
      </w:r>
      <w:r>
        <w:rPr>
          <w:sz w:val="28"/>
        </w:rPr>
        <w:tab/>
      </w:r>
      <w:r>
        <w:rPr>
          <w:spacing w:val="-2"/>
          <w:sz w:val="28"/>
        </w:rPr>
        <w:t xml:space="preserve">использовании </w:t>
      </w:r>
      <w:r>
        <w:rPr>
          <w:sz w:val="28"/>
        </w:rPr>
        <w:t>различных элементов;</w:t>
      </w:r>
    </w:p>
    <w:p w:rsidR="00734C4A" w:rsidRDefault="008041B5">
      <w:pPr>
        <w:pStyle w:val="a4"/>
        <w:numPr>
          <w:ilvl w:val="0"/>
          <w:numId w:val="79"/>
        </w:numPr>
        <w:tabs>
          <w:tab w:val="left" w:pos="1062"/>
          <w:tab w:val="left" w:pos="2473"/>
          <w:tab w:val="left" w:pos="3072"/>
          <w:tab w:val="left" w:pos="4875"/>
          <w:tab w:val="left" w:pos="6227"/>
          <w:tab w:val="left" w:pos="8170"/>
          <w:tab w:val="left" w:pos="8947"/>
          <w:tab w:val="left" w:pos="9283"/>
        </w:tabs>
        <w:spacing w:before="3"/>
        <w:ind w:right="146" w:firstLine="710"/>
        <w:jc w:val="left"/>
        <w:rPr>
          <w:sz w:val="28"/>
        </w:rPr>
      </w:pPr>
      <w:r>
        <w:rPr>
          <w:spacing w:val="-2"/>
          <w:sz w:val="28"/>
        </w:rPr>
        <w:t>понимать,</w:t>
      </w:r>
      <w:r>
        <w:rPr>
          <w:sz w:val="28"/>
        </w:rPr>
        <w:tab/>
      </w:r>
      <w:r>
        <w:rPr>
          <w:spacing w:val="-4"/>
          <w:sz w:val="28"/>
        </w:rPr>
        <w:t>как</w:t>
      </w:r>
      <w:r>
        <w:rPr>
          <w:sz w:val="28"/>
        </w:rPr>
        <w:tab/>
      </w:r>
      <w:r>
        <w:rPr>
          <w:spacing w:val="-2"/>
          <w:sz w:val="28"/>
        </w:rPr>
        <w:t>применяются</w:t>
      </w:r>
      <w:r>
        <w:rPr>
          <w:sz w:val="28"/>
        </w:rPr>
        <w:tab/>
      </w:r>
      <w:r>
        <w:rPr>
          <w:spacing w:val="-2"/>
          <w:sz w:val="28"/>
        </w:rPr>
        <w:t>элементы</w:t>
      </w:r>
      <w:r>
        <w:rPr>
          <w:sz w:val="28"/>
        </w:rPr>
        <w:tab/>
      </w:r>
      <w:r>
        <w:rPr>
          <w:spacing w:val="-2"/>
          <w:sz w:val="28"/>
        </w:rPr>
        <w:t>электрической</w:t>
      </w:r>
      <w:r>
        <w:rPr>
          <w:sz w:val="28"/>
        </w:rPr>
        <w:tab/>
      </w:r>
      <w:r>
        <w:rPr>
          <w:spacing w:val="-4"/>
          <w:sz w:val="28"/>
        </w:rPr>
        <w:t>цепи</w:t>
      </w:r>
      <w:r>
        <w:rPr>
          <w:sz w:val="28"/>
        </w:rPr>
        <w:tab/>
      </w:r>
      <w:r>
        <w:rPr>
          <w:spacing w:val="-10"/>
          <w:sz w:val="28"/>
        </w:rPr>
        <w:t>в</w:t>
      </w:r>
      <w:r>
        <w:rPr>
          <w:sz w:val="28"/>
        </w:rPr>
        <w:tab/>
      </w:r>
      <w:r>
        <w:rPr>
          <w:spacing w:val="-2"/>
          <w:sz w:val="28"/>
        </w:rPr>
        <w:t>бытовых приборах;</w:t>
      </w:r>
    </w:p>
    <w:p w:rsidR="00734C4A" w:rsidRDefault="008041B5">
      <w:pPr>
        <w:pStyle w:val="a4"/>
        <w:numPr>
          <w:ilvl w:val="0"/>
          <w:numId w:val="79"/>
        </w:numPr>
        <w:tabs>
          <w:tab w:val="left" w:pos="1063"/>
        </w:tabs>
        <w:spacing w:line="322" w:lineRule="exact"/>
        <w:ind w:left="1063" w:hanging="211"/>
        <w:jc w:val="left"/>
        <w:rPr>
          <w:sz w:val="28"/>
        </w:rPr>
      </w:pPr>
      <w:r>
        <w:rPr>
          <w:sz w:val="28"/>
        </w:rPr>
        <w:t>различать</w:t>
      </w:r>
      <w:r>
        <w:rPr>
          <w:spacing w:val="-14"/>
          <w:sz w:val="28"/>
        </w:rPr>
        <w:t xml:space="preserve"> </w:t>
      </w:r>
      <w:r>
        <w:rPr>
          <w:sz w:val="28"/>
        </w:rPr>
        <w:t>последовательное</w:t>
      </w:r>
      <w:r>
        <w:rPr>
          <w:spacing w:val="-10"/>
          <w:sz w:val="28"/>
        </w:rPr>
        <w:t xml:space="preserve"> </w:t>
      </w:r>
      <w:r>
        <w:rPr>
          <w:sz w:val="28"/>
        </w:rPr>
        <w:t>и</w:t>
      </w:r>
      <w:r>
        <w:rPr>
          <w:spacing w:val="-12"/>
          <w:sz w:val="28"/>
        </w:rPr>
        <w:t xml:space="preserve"> </w:t>
      </w:r>
      <w:r>
        <w:rPr>
          <w:sz w:val="28"/>
        </w:rPr>
        <w:t>параллельное</w:t>
      </w:r>
      <w:r>
        <w:rPr>
          <w:spacing w:val="-11"/>
          <w:sz w:val="28"/>
        </w:rPr>
        <w:t xml:space="preserve"> </w:t>
      </w:r>
      <w:r>
        <w:rPr>
          <w:sz w:val="28"/>
        </w:rPr>
        <w:t>соединения</w:t>
      </w:r>
      <w:r>
        <w:rPr>
          <w:spacing w:val="-10"/>
          <w:sz w:val="28"/>
        </w:rPr>
        <w:t xml:space="preserve"> </w:t>
      </w:r>
      <w:r>
        <w:rPr>
          <w:spacing w:val="-2"/>
          <w:sz w:val="28"/>
        </w:rPr>
        <w:t>резисторов;</w:t>
      </w:r>
    </w:p>
    <w:p w:rsidR="00734C4A" w:rsidRDefault="008041B5">
      <w:pPr>
        <w:pStyle w:val="a4"/>
        <w:numPr>
          <w:ilvl w:val="0"/>
          <w:numId w:val="79"/>
        </w:numPr>
        <w:tabs>
          <w:tab w:val="left" w:pos="1063"/>
          <w:tab w:val="left" w:pos="5465"/>
        </w:tabs>
        <w:spacing w:line="322" w:lineRule="exact"/>
        <w:ind w:left="1063" w:hanging="211"/>
        <w:jc w:val="left"/>
        <w:rPr>
          <w:sz w:val="28"/>
        </w:rPr>
      </w:pPr>
      <w:r>
        <w:rPr>
          <w:sz w:val="28"/>
        </w:rPr>
        <w:t>различать</w:t>
      </w:r>
      <w:r>
        <w:rPr>
          <w:spacing w:val="-11"/>
          <w:sz w:val="28"/>
        </w:rPr>
        <w:t xml:space="preserve"> </w:t>
      </w:r>
      <w:r>
        <w:rPr>
          <w:sz w:val="28"/>
        </w:rPr>
        <w:t>аналоговую</w:t>
      </w:r>
      <w:r>
        <w:rPr>
          <w:spacing w:val="-10"/>
          <w:sz w:val="28"/>
        </w:rPr>
        <w:t xml:space="preserve"> </w:t>
      </w:r>
      <w:r>
        <w:rPr>
          <w:sz w:val="28"/>
        </w:rPr>
        <w:t>и</w:t>
      </w:r>
      <w:r>
        <w:rPr>
          <w:spacing w:val="-9"/>
          <w:sz w:val="28"/>
        </w:rPr>
        <w:t xml:space="preserve"> </w:t>
      </w:r>
      <w:r>
        <w:rPr>
          <w:spacing w:val="-2"/>
          <w:sz w:val="28"/>
        </w:rPr>
        <w:t>цифровую</w:t>
      </w:r>
      <w:r>
        <w:rPr>
          <w:sz w:val="28"/>
        </w:rPr>
        <w:tab/>
      </w:r>
      <w:r>
        <w:rPr>
          <w:spacing w:val="-2"/>
          <w:sz w:val="28"/>
        </w:rPr>
        <w:t>схемотехнику;</w:t>
      </w:r>
    </w:p>
    <w:p w:rsidR="00734C4A" w:rsidRDefault="008041B5">
      <w:pPr>
        <w:pStyle w:val="a4"/>
        <w:numPr>
          <w:ilvl w:val="0"/>
          <w:numId w:val="79"/>
        </w:numPr>
        <w:tabs>
          <w:tab w:val="left" w:pos="1062"/>
          <w:tab w:val="left" w:pos="3648"/>
          <w:tab w:val="left" w:pos="5077"/>
          <w:tab w:val="left" w:pos="6579"/>
          <w:tab w:val="left" w:pos="8403"/>
          <w:tab w:val="left" w:pos="9021"/>
        </w:tabs>
        <w:ind w:right="145" w:firstLine="710"/>
        <w:jc w:val="left"/>
        <w:rPr>
          <w:sz w:val="28"/>
        </w:rPr>
      </w:pPr>
      <w:r>
        <w:rPr>
          <w:spacing w:val="-2"/>
          <w:sz w:val="28"/>
        </w:rPr>
        <w:t>программировать</w:t>
      </w:r>
      <w:r>
        <w:rPr>
          <w:sz w:val="28"/>
        </w:rPr>
        <w:tab/>
      </w:r>
      <w:r>
        <w:rPr>
          <w:spacing w:val="-2"/>
          <w:sz w:val="28"/>
        </w:rPr>
        <w:t>простое</w:t>
      </w:r>
      <w:r>
        <w:rPr>
          <w:sz w:val="28"/>
        </w:rPr>
        <w:tab/>
      </w:r>
      <w:r>
        <w:rPr>
          <w:spacing w:val="-2"/>
          <w:sz w:val="28"/>
        </w:rPr>
        <w:t>«умное»</w:t>
      </w:r>
      <w:r>
        <w:rPr>
          <w:sz w:val="28"/>
        </w:rPr>
        <w:tab/>
      </w:r>
      <w:r>
        <w:rPr>
          <w:spacing w:val="-2"/>
          <w:sz w:val="28"/>
        </w:rPr>
        <w:t>устройство</w:t>
      </w:r>
      <w:r>
        <w:rPr>
          <w:sz w:val="28"/>
        </w:rPr>
        <w:tab/>
      </w:r>
      <w:r>
        <w:rPr>
          <w:spacing w:val="-10"/>
          <w:sz w:val="28"/>
        </w:rPr>
        <w:t>с</w:t>
      </w:r>
      <w:r>
        <w:rPr>
          <w:sz w:val="28"/>
        </w:rPr>
        <w:tab/>
      </w:r>
      <w:r>
        <w:rPr>
          <w:spacing w:val="-2"/>
          <w:sz w:val="28"/>
        </w:rPr>
        <w:t>заданными характеристиками;</w:t>
      </w:r>
    </w:p>
    <w:p w:rsidR="00734C4A" w:rsidRDefault="008041B5">
      <w:pPr>
        <w:pStyle w:val="a4"/>
        <w:numPr>
          <w:ilvl w:val="0"/>
          <w:numId w:val="79"/>
        </w:numPr>
        <w:tabs>
          <w:tab w:val="left" w:pos="1062"/>
          <w:tab w:val="left" w:pos="2454"/>
          <w:tab w:val="left" w:pos="4181"/>
          <w:tab w:val="left" w:pos="5989"/>
          <w:tab w:val="left" w:pos="7360"/>
          <w:tab w:val="left" w:pos="8847"/>
          <w:tab w:val="left" w:pos="9197"/>
        </w:tabs>
        <w:ind w:right="145" w:firstLine="710"/>
        <w:jc w:val="left"/>
        <w:rPr>
          <w:sz w:val="28"/>
        </w:rPr>
      </w:pPr>
      <w:r>
        <w:rPr>
          <w:spacing w:val="-2"/>
          <w:sz w:val="28"/>
        </w:rPr>
        <w:t>различать</w:t>
      </w:r>
      <w:r>
        <w:rPr>
          <w:sz w:val="28"/>
        </w:rPr>
        <w:tab/>
      </w:r>
      <w:r>
        <w:rPr>
          <w:spacing w:val="-2"/>
          <w:sz w:val="28"/>
        </w:rPr>
        <w:t>особенности</w:t>
      </w:r>
      <w:r>
        <w:rPr>
          <w:sz w:val="28"/>
        </w:rPr>
        <w:tab/>
      </w:r>
      <w:r>
        <w:rPr>
          <w:spacing w:val="-2"/>
          <w:sz w:val="28"/>
        </w:rPr>
        <w:t>современных</w:t>
      </w:r>
      <w:r>
        <w:rPr>
          <w:sz w:val="28"/>
        </w:rPr>
        <w:tab/>
      </w:r>
      <w:r>
        <w:rPr>
          <w:spacing w:val="-2"/>
          <w:sz w:val="28"/>
        </w:rPr>
        <w:t>датчиков,</w:t>
      </w:r>
      <w:r>
        <w:rPr>
          <w:sz w:val="28"/>
        </w:rPr>
        <w:tab/>
      </w:r>
      <w:r>
        <w:rPr>
          <w:spacing w:val="-2"/>
          <w:sz w:val="28"/>
        </w:rPr>
        <w:t>применять</w:t>
      </w:r>
      <w:r>
        <w:rPr>
          <w:sz w:val="28"/>
        </w:rPr>
        <w:tab/>
      </w:r>
      <w:r>
        <w:rPr>
          <w:spacing w:val="-10"/>
          <w:sz w:val="28"/>
        </w:rPr>
        <w:t>в</w:t>
      </w:r>
      <w:r>
        <w:rPr>
          <w:sz w:val="28"/>
        </w:rPr>
        <w:tab/>
      </w:r>
      <w:r>
        <w:rPr>
          <w:spacing w:val="-2"/>
          <w:sz w:val="28"/>
        </w:rPr>
        <w:t>реальных задачах;</w:t>
      </w:r>
    </w:p>
    <w:p w:rsidR="00734C4A" w:rsidRDefault="008041B5">
      <w:pPr>
        <w:pStyle w:val="a4"/>
        <w:numPr>
          <w:ilvl w:val="0"/>
          <w:numId w:val="79"/>
        </w:numPr>
        <w:tabs>
          <w:tab w:val="left" w:pos="1063"/>
        </w:tabs>
        <w:spacing w:line="321" w:lineRule="exact"/>
        <w:ind w:left="1063" w:hanging="211"/>
        <w:jc w:val="left"/>
        <w:rPr>
          <w:sz w:val="28"/>
        </w:rPr>
      </w:pPr>
      <w:r>
        <w:rPr>
          <w:sz w:val="28"/>
        </w:rPr>
        <w:t>составлять</w:t>
      </w:r>
      <w:r>
        <w:rPr>
          <w:spacing w:val="-14"/>
          <w:sz w:val="28"/>
        </w:rPr>
        <w:t xml:space="preserve"> </w:t>
      </w:r>
      <w:r>
        <w:rPr>
          <w:sz w:val="28"/>
        </w:rPr>
        <w:t>несложные</w:t>
      </w:r>
      <w:r>
        <w:rPr>
          <w:spacing w:val="-12"/>
          <w:sz w:val="28"/>
        </w:rPr>
        <w:t xml:space="preserve"> </w:t>
      </w:r>
      <w:r>
        <w:rPr>
          <w:sz w:val="28"/>
        </w:rPr>
        <w:t>алгоритмы</w:t>
      </w:r>
      <w:r>
        <w:rPr>
          <w:spacing w:val="-8"/>
          <w:sz w:val="28"/>
        </w:rPr>
        <w:t xml:space="preserve"> </w:t>
      </w:r>
      <w:r>
        <w:rPr>
          <w:sz w:val="28"/>
        </w:rPr>
        <w:t>управления</w:t>
      </w:r>
      <w:r>
        <w:rPr>
          <w:spacing w:val="-12"/>
          <w:sz w:val="28"/>
        </w:rPr>
        <w:t xml:space="preserve"> </w:t>
      </w:r>
      <w:r>
        <w:rPr>
          <w:sz w:val="28"/>
        </w:rPr>
        <w:t>умного</w:t>
      </w:r>
      <w:r>
        <w:rPr>
          <w:spacing w:val="-12"/>
          <w:sz w:val="28"/>
        </w:rPr>
        <w:t xml:space="preserve"> </w:t>
      </w:r>
      <w:r>
        <w:rPr>
          <w:spacing w:val="-2"/>
          <w:sz w:val="28"/>
        </w:rPr>
        <w:t>дома.</w:t>
      </w:r>
    </w:p>
    <w:p w:rsidR="00734C4A" w:rsidRDefault="008041B5">
      <w:pPr>
        <w:pStyle w:val="a3"/>
        <w:spacing w:before="321"/>
        <w:ind w:left="852" w:firstLine="0"/>
        <w:jc w:val="left"/>
      </w:pPr>
      <w:r>
        <w:t>Модуль</w:t>
      </w:r>
      <w:r>
        <w:rPr>
          <w:spacing w:val="-9"/>
        </w:rPr>
        <w:t xml:space="preserve"> </w:t>
      </w:r>
      <w:r>
        <w:rPr>
          <w:spacing w:val="-2"/>
        </w:rPr>
        <w:t>«Животноводство»</w:t>
      </w:r>
    </w:p>
    <w:p w:rsidR="00734C4A" w:rsidRDefault="008041B5">
      <w:pPr>
        <w:pStyle w:val="3"/>
        <w:spacing w:before="5"/>
        <w:jc w:val="left"/>
      </w:pPr>
      <w:r>
        <w:t>7–8</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spacing w:before="4"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9"/>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2"/>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4"/>
        <w:numPr>
          <w:ilvl w:val="0"/>
          <w:numId w:val="79"/>
        </w:numPr>
        <w:tabs>
          <w:tab w:val="left" w:pos="1063"/>
        </w:tabs>
        <w:ind w:left="1063" w:hanging="211"/>
        <w:jc w:val="left"/>
        <w:rPr>
          <w:sz w:val="28"/>
        </w:rPr>
      </w:pPr>
      <w:r>
        <w:rPr>
          <w:sz w:val="28"/>
        </w:rPr>
        <w:t>характеризовать</w:t>
      </w:r>
      <w:r>
        <w:rPr>
          <w:spacing w:val="52"/>
          <w:sz w:val="28"/>
        </w:rPr>
        <w:t xml:space="preserve"> </w:t>
      </w:r>
      <w:r>
        <w:rPr>
          <w:sz w:val="28"/>
        </w:rPr>
        <w:t>основные</w:t>
      </w:r>
      <w:r>
        <w:rPr>
          <w:spacing w:val="56"/>
          <w:sz w:val="28"/>
        </w:rPr>
        <w:t xml:space="preserve"> </w:t>
      </w:r>
      <w:r>
        <w:rPr>
          <w:sz w:val="28"/>
        </w:rPr>
        <w:t>направления</w:t>
      </w:r>
      <w:r>
        <w:rPr>
          <w:spacing w:val="-7"/>
          <w:sz w:val="28"/>
        </w:rPr>
        <w:t xml:space="preserve"> </w:t>
      </w:r>
      <w:r>
        <w:rPr>
          <w:spacing w:val="-2"/>
          <w:sz w:val="28"/>
        </w:rPr>
        <w:t>животноводства;</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79"/>
        </w:numPr>
        <w:tabs>
          <w:tab w:val="left" w:pos="1062"/>
          <w:tab w:val="left" w:pos="3322"/>
          <w:tab w:val="left" w:pos="5139"/>
          <w:tab w:val="left" w:pos="6612"/>
          <w:tab w:val="left" w:pos="7615"/>
        </w:tabs>
        <w:spacing w:before="67"/>
        <w:ind w:right="145" w:firstLine="710"/>
        <w:jc w:val="left"/>
        <w:rPr>
          <w:sz w:val="28"/>
        </w:rPr>
      </w:pPr>
      <w:r>
        <w:rPr>
          <w:spacing w:val="-2"/>
          <w:sz w:val="28"/>
        </w:rPr>
        <w:lastRenderedPageBreak/>
        <w:t>характеризовать</w:t>
      </w:r>
      <w:r>
        <w:rPr>
          <w:sz w:val="28"/>
        </w:rPr>
        <w:tab/>
      </w:r>
      <w:r>
        <w:rPr>
          <w:spacing w:val="-2"/>
          <w:sz w:val="28"/>
        </w:rPr>
        <w:t>особенности</w:t>
      </w:r>
      <w:r>
        <w:rPr>
          <w:sz w:val="28"/>
        </w:rPr>
        <w:tab/>
      </w:r>
      <w:r>
        <w:rPr>
          <w:spacing w:val="-2"/>
          <w:sz w:val="28"/>
        </w:rPr>
        <w:t>основных</w:t>
      </w:r>
      <w:r>
        <w:rPr>
          <w:sz w:val="28"/>
        </w:rPr>
        <w:tab/>
      </w:r>
      <w:r>
        <w:rPr>
          <w:spacing w:val="-2"/>
          <w:sz w:val="28"/>
        </w:rPr>
        <w:t>видов</w:t>
      </w:r>
      <w:r>
        <w:rPr>
          <w:sz w:val="28"/>
        </w:rPr>
        <w:tab/>
      </w:r>
      <w:r>
        <w:rPr>
          <w:spacing w:val="-2"/>
          <w:sz w:val="28"/>
        </w:rPr>
        <w:t xml:space="preserve">сельскохозяйственных </w:t>
      </w:r>
      <w:r>
        <w:rPr>
          <w:sz w:val="28"/>
        </w:rPr>
        <w:t>животных своего региона;</w:t>
      </w:r>
    </w:p>
    <w:p w:rsidR="00734C4A" w:rsidRDefault="008041B5">
      <w:pPr>
        <w:pStyle w:val="a4"/>
        <w:numPr>
          <w:ilvl w:val="0"/>
          <w:numId w:val="79"/>
        </w:numPr>
        <w:tabs>
          <w:tab w:val="left" w:pos="1062"/>
          <w:tab w:val="left" w:pos="2703"/>
          <w:tab w:val="left" w:pos="4004"/>
          <w:tab w:val="left" w:pos="6435"/>
          <w:tab w:val="left" w:pos="7395"/>
          <w:tab w:val="left" w:pos="9041"/>
        </w:tabs>
        <w:ind w:right="147" w:firstLine="710"/>
        <w:jc w:val="left"/>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продукции </w:t>
      </w:r>
      <w:r>
        <w:rPr>
          <w:sz w:val="28"/>
        </w:rPr>
        <w:t>животноводства</w:t>
      </w:r>
      <w:r>
        <w:rPr>
          <w:spacing w:val="40"/>
          <w:sz w:val="28"/>
        </w:rPr>
        <w:t xml:space="preserve"> </w:t>
      </w:r>
      <w:r>
        <w:rPr>
          <w:sz w:val="28"/>
        </w:rPr>
        <w:t>своего региона;</w:t>
      </w:r>
    </w:p>
    <w:p w:rsidR="00734C4A" w:rsidRDefault="008041B5">
      <w:pPr>
        <w:pStyle w:val="a4"/>
        <w:numPr>
          <w:ilvl w:val="0"/>
          <w:numId w:val="79"/>
        </w:numPr>
        <w:tabs>
          <w:tab w:val="left" w:pos="1062"/>
        </w:tabs>
        <w:spacing w:before="4"/>
        <w:ind w:right="151" w:firstLine="710"/>
        <w:jc w:val="left"/>
        <w:rPr>
          <w:sz w:val="28"/>
        </w:rPr>
      </w:pPr>
      <w:r>
        <w:rPr>
          <w:sz w:val="28"/>
        </w:rPr>
        <w:t>называть</w:t>
      </w:r>
      <w:r>
        <w:rPr>
          <w:spacing w:val="37"/>
          <w:sz w:val="28"/>
        </w:rPr>
        <w:t xml:space="preserve"> </w:t>
      </w:r>
      <w:r>
        <w:rPr>
          <w:sz w:val="28"/>
        </w:rPr>
        <w:t>виды</w:t>
      </w:r>
      <w:r>
        <w:rPr>
          <w:spacing w:val="35"/>
          <w:sz w:val="28"/>
        </w:rPr>
        <w:t xml:space="preserve"> </w:t>
      </w:r>
      <w:r>
        <w:rPr>
          <w:sz w:val="28"/>
        </w:rPr>
        <w:t>сельскохозяйственных</w:t>
      </w:r>
      <w:r>
        <w:rPr>
          <w:spacing w:val="34"/>
          <w:sz w:val="28"/>
        </w:rPr>
        <w:t xml:space="preserve"> </w:t>
      </w:r>
      <w:r>
        <w:rPr>
          <w:sz w:val="28"/>
        </w:rPr>
        <w:t>животных,</w:t>
      </w:r>
      <w:r>
        <w:rPr>
          <w:spacing w:val="40"/>
          <w:sz w:val="28"/>
        </w:rPr>
        <w:t xml:space="preserve"> </w:t>
      </w:r>
      <w:r>
        <w:rPr>
          <w:sz w:val="28"/>
        </w:rPr>
        <w:t>характерных</w:t>
      </w:r>
      <w:r>
        <w:rPr>
          <w:spacing w:val="30"/>
          <w:sz w:val="28"/>
        </w:rPr>
        <w:t xml:space="preserve"> </w:t>
      </w:r>
      <w:r>
        <w:rPr>
          <w:sz w:val="28"/>
        </w:rPr>
        <w:t>для</w:t>
      </w:r>
      <w:r>
        <w:rPr>
          <w:spacing w:val="36"/>
          <w:sz w:val="28"/>
        </w:rPr>
        <w:t xml:space="preserve"> </w:t>
      </w:r>
      <w:r>
        <w:rPr>
          <w:sz w:val="28"/>
        </w:rPr>
        <w:t xml:space="preserve">данного </w:t>
      </w:r>
      <w:r>
        <w:rPr>
          <w:spacing w:val="-2"/>
          <w:sz w:val="28"/>
        </w:rPr>
        <w:t>региона;</w:t>
      </w:r>
    </w:p>
    <w:p w:rsidR="00734C4A" w:rsidRDefault="008041B5">
      <w:pPr>
        <w:pStyle w:val="a4"/>
        <w:numPr>
          <w:ilvl w:val="0"/>
          <w:numId w:val="79"/>
        </w:numPr>
        <w:tabs>
          <w:tab w:val="left" w:pos="1063"/>
        </w:tabs>
        <w:spacing w:line="321" w:lineRule="exact"/>
        <w:ind w:left="1063" w:hanging="211"/>
        <w:jc w:val="left"/>
        <w:rPr>
          <w:sz w:val="28"/>
        </w:rPr>
      </w:pPr>
      <w:r>
        <w:rPr>
          <w:sz w:val="28"/>
        </w:rPr>
        <w:t>оценивать</w:t>
      </w:r>
      <w:r>
        <w:rPr>
          <w:spacing w:val="-7"/>
          <w:sz w:val="28"/>
        </w:rPr>
        <w:t xml:space="preserve"> </w:t>
      </w:r>
      <w:r>
        <w:rPr>
          <w:sz w:val="28"/>
        </w:rPr>
        <w:t>условия</w:t>
      </w:r>
      <w:r>
        <w:rPr>
          <w:spacing w:val="-8"/>
          <w:sz w:val="28"/>
        </w:rPr>
        <w:t xml:space="preserve"> </w:t>
      </w:r>
      <w:r>
        <w:rPr>
          <w:sz w:val="28"/>
        </w:rPr>
        <w:t>содержания</w:t>
      </w:r>
      <w:r>
        <w:rPr>
          <w:spacing w:val="-8"/>
          <w:sz w:val="28"/>
        </w:rPr>
        <w:t xml:space="preserve"> </w:t>
      </w:r>
      <w:r>
        <w:rPr>
          <w:sz w:val="28"/>
        </w:rPr>
        <w:t>животных</w:t>
      </w:r>
      <w:r>
        <w:rPr>
          <w:spacing w:val="-13"/>
          <w:sz w:val="28"/>
        </w:rPr>
        <w:t xml:space="preserve"> </w:t>
      </w:r>
      <w:r>
        <w:rPr>
          <w:sz w:val="28"/>
        </w:rPr>
        <w:t>в</w:t>
      </w:r>
      <w:r>
        <w:rPr>
          <w:spacing w:val="-10"/>
          <w:sz w:val="28"/>
        </w:rPr>
        <w:t xml:space="preserve"> </w:t>
      </w:r>
      <w:r>
        <w:rPr>
          <w:sz w:val="28"/>
        </w:rPr>
        <w:t>различных</w:t>
      </w:r>
      <w:r>
        <w:rPr>
          <w:spacing w:val="-9"/>
          <w:sz w:val="28"/>
        </w:rPr>
        <w:t xml:space="preserve"> </w:t>
      </w:r>
      <w:r>
        <w:rPr>
          <w:spacing w:val="-2"/>
          <w:sz w:val="28"/>
        </w:rPr>
        <w:t>условиях;</w:t>
      </w:r>
    </w:p>
    <w:p w:rsidR="00734C4A" w:rsidRDefault="008041B5">
      <w:pPr>
        <w:pStyle w:val="a4"/>
        <w:numPr>
          <w:ilvl w:val="0"/>
          <w:numId w:val="79"/>
        </w:numPr>
        <w:tabs>
          <w:tab w:val="left" w:pos="1062"/>
        </w:tabs>
        <w:ind w:right="150" w:firstLine="710"/>
        <w:jc w:val="left"/>
        <w:rPr>
          <w:sz w:val="28"/>
        </w:rPr>
      </w:pPr>
      <w:r>
        <w:rPr>
          <w:sz w:val="28"/>
        </w:rPr>
        <w:t>владеть</w:t>
      </w:r>
      <w:r>
        <w:rPr>
          <w:spacing w:val="40"/>
          <w:sz w:val="28"/>
        </w:rPr>
        <w:t xml:space="preserve"> </w:t>
      </w:r>
      <w:r>
        <w:rPr>
          <w:sz w:val="28"/>
        </w:rPr>
        <w:t>навыками</w:t>
      </w:r>
      <w:r>
        <w:rPr>
          <w:spacing w:val="40"/>
          <w:sz w:val="28"/>
        </w:rPr>
        <w:t xml:space="preserve"> </w:t>
      </w:r>
      <w:r>
        <w:rPr>
          <w:sz w:val="28"/>
        </w:rPr>
        <w:t>оказания</w:t>
      </w:r>
      <w:r>
        <w:rPr>
          <w:spacing w:val="40"/>
          <w:sz w:val="28"/>
        </w:rPr>
        <w:t xml:space="preserve"> </w:t>
      </w:r>
      <w:r>
        <w:rPr>
          <w:sz w:val="28"/>
        </w:rPr>
        <w:t>первой</w:t>
      </w:r>
      <w:r>
        <w:rPr>
          <w:spacing w:val="40"/>
          <w:sz w:val="28"/>
        </w:rPr>
        <w:t xml:space="preserve"> </w:t>
      </w:r>
      <w:r>
        <w:rPr>
          <w:sz w:val="28"/>
        </w:rPr>
        <w:t>помощи</w:t>
      </w:r>
      <w:r>
        <w:rPr>
          <w:spacing w:val="40"/>
          <w:sz w:val="28"/>
        </w:rPr>
        <w:t xml:space="preserve"> </w:t>
      </w:r>
      <w:r>
        <w:rPr>
          <w:sz w:val="28"/>
        </w:rPr>
        <w:t>заболевшим</w:t>
      </w:r>
      <w:r>
        <w:rPr>
          <w:spacing w:val="40"/>
          <w:sz w:val="28"/>
        </w:rPr>
        <w:t xml:space="preserve"> </w:t>
      </w:r>
      <w:r>
        <w:rPr>
          <w:sz w:val="28"/>
        </w:rPr>
        <w:t>или</w:t>
      </w:r>
      <w:r>
        <w:rPr>
          <w:spacing w:val="40"/>
          <w:sz w:val="28"/>
        </w:rPr>
        <w:t xml:space="preserve"> </w:t>
      </w:r>
      <w:r>
        <w:rPr>
          <w:sz w:val="28"/>
        </w:rPr>
        <w:t xml:space="preserve">пораненным </w:t>
      </w:r>
      <w:r>
        <w:rPr>
          <w:spacing w:val="-2"/>
          <w:sz w:val="28"/>
        </w:rPr>
        <w:t>животным;</w:t>
      </w:r>
    </w:p>
    <w:p w:rsidR="00734C4A" w:rsidRDefault="008041B5">
      <w:pPr>
        <w:pStyle w:val="a4"/>
        <w:numPr>
          <w:ilvl w:val="0"/>
          <w:numId w:val="79"/>
        </w:numPr>
        <w:tabs>
          <w:tab w:val="left" w:pos="1062"/>
          <w:tab w:val="left" w:pos="3389"/>
          <w:tab w:val="left" w:pos="4775"/>
          <w:tab w:val="left" w:pos="6650"/>
          <w:tab w:val="left" w:pos="7183"/>
          <w:tab w:val="left" w:pos="8660"/>
          <w:tab w:val="left" w:pos="9889"/>
        </w:tabs>
        <w:ind w:right="143" w:firstLine="710"/>
        <w:jc w:val="left"/>
        <w:rPr>
          <w:sz w:val="28"/>
        </w:rPr>
      </w:pPr>
      <w:r>
        <w:rPr>
          <w:spacing w:val="-2"/>
          <w:sz w:val="28"/>
        </w:rPr>
        <w:t>характеризовать</w:t>
      </w:r>
      <w:r>
        <w:rPr>
          <w:sz w:val="28"/>
        </w:rPr>
        <w:tab/>
      </w:r>
      <w:r>
        <w:rPr>
          <w:spacing w:val="-2"/>
          <w:sz w:val="28"/>
        </w:rPr>
        <w:t>способы</w:t>
      </w:r>
      <w:r>
        <w:rPr>
          <w:sz w:val="28"/>
        </w:rPr>
        <w:tab/>
      </w:r>
      <w:r>
        <w:rPr>
          <w:spacing w:val="-2"/>
          <w:sz w:val="28"/>
        </w:rPr>
        <w:t>переработки</w:t>
      </w:r>
      <w:r>
        <w:rPr>
          <w:sz w:val="28"/>
        </w:rPr>
        <w:tab/>
      </w:r>
      <w:r>
        <w:rPr>
          <w:spacing w:val="-10"/>
          <w:sz w:val="28"/>
        </w:rPr>
        <w:t>и</w:t>
      </w:r>
      <w:r>
        <w:rPr>
          <w:sz w:val="28"/>
        </w:rPr>
        <w:tab/>
      </w:r>
      <w:r>
        <w:rPr>
          <w:spacing w:val="-2"/>
          <w:sz w:val="28"/>
        </w:rPr>
        <w:t>хранения</w:t>
      </w:r>
      <w:r>
        <w:rPr>
          <w:sz w:val="28"/>
        </w:rPr>
        <w:tab/>
      </w:r>
      <w:r>
        <w:rPr>
          <w:spacing w:val="-2"/>
          <w:sz w:val="28"/>
        </w:rPr>
        <w:t>продук</w:t>
      </w:r>
      <w:r>
        <w:rPr>
          <w:sz w:val="28"/>
        </w:rPr>
        <w:tab/>
      </w:r>
      <w:r>
        <w:rPr>
          <w:spacing w:val="-4"/>
          <w:sz w:val="28"/>
        </w:rPr>
        <w:t xml:space="preserve">ции </w:t>
      </w:r>
      <w:r>
        <w:rPr>
          <w:spacing w:val="-2"/>
          <w:sz w:val="28"/>
        </w:rPr>
        <w:t>животноводства;</w:t>
      </w:r>
    </w:p>
    <w:p w:rsidR="00734C4A" w:rsidRDefault="008041B5">
      <w:pPr>
        <w:pStyle w:val="a4"/>
        <w:numPr>
          <w:ilvl w:val="0"/>
          <w:numId w:val="79"/>
        </w:numPr>
        <w:tabs>
          <w:tab w:val="left" w:pos="1063"/>
        </w:tabs>
        <w:spacing w:line="321" w:lineRule="exact"/>
        <w:ind w:left="1063" w:hanging="211"/>
        <w:jc w:val="left"/>
        <w:rPr>
          <w:sz w:val="28"/>
        </w:rPr>
      </w:pPr>
      <w:r>
        <w:rPr>
          <w:sz w:val="28"/>
        </w:rPr>
        <w:t>характеризовать</w:t>
      </w:r>
      <w:r>
        <w:rPr>
          <w:spacing w:val="-16"/>
          <w:sz w:val="28"/>
        </w:rPr>
        <w:t xml:space="preserve"> </w:t>
      </w:r>
      <w:r>
        <w:rPr>
          <w:sz w:val="28"/>
        </w:rPr>
        <w:t>пути</w:t>
      </w:r>
      <w:r>
        <w:rPr>
          <w:spacing w:val="-14"/>
          <w:sz w:val="28"/>
        </w:rPr>
        <w:t xml:space="preserve"> </w:t>
      </w:r>
      <w:r>
        <w:rPr>
          <w:sz w:val="28"/>
        </w:rPr>
        <w:t>цифровизации</w:t>
      </w:r>
      <w:r>
        <w:rPr>
          <w:spacing w:val="-14"/>
          <w:sz w:val="28"/>
        </w:rPr>
        <w:t xml:space="preserve"> </w:t>
      </w:r>
      <w:r>
        <w:rPr>
          <w:sz w:val="28"/>
        </w:rPr>
        <w:t>животноводческого</w:t>
      </w:r>
      <w:r>
        <w:rPr>
          <w:spacing w:val="-14"/>
          <w:sz w:val="28"/>
        </w:rPr>
        <w:t xml:space="preserve"> </w:t>
      </w:r>
      <w:r>
        <w:rPr>
          <w:spacing w:val="-2"/>
          <w:sz w:val="28"/>
        </w:rPr>
        <w:t>производства;</w:t>
      </w:r>
    </w:p>
    <w:p w:rsidR="00734C4A" w:rsidRDefault="008041B5">
      <w:pPr>
        <w:pStyle w:val="a4"/>
        <w:numPr>
          <w:ilvl w:val="0"/>
          <w:numId w:val="79"/>
        </w:numPr>
        <w:tabs>
          <w:tab w:val="left" w:pos="1062"/>
          <w:tab w:val="left" w:pos="2555"/>
          <w:tab w:val="left" w:pos="4503"/>
          <w:tab w:val="left" w:pos="5659"/>
          <w:tab w:val="left" w:pos="7553"/>
        </w:tabs>
        <w:ind w:right="150" w:firstLine="710"/>
        <w:jc w:val="left"/>
        <w:rPr>
          <w:sz w:val="28"/>
        </w:rPr>
      </w:pPr>
      <w:r>
        <w:rPr>
          <w:spacing w:val="-2"/>
          <w:sz w:val="28"/>
        </w:rPr>
        <w:t>получить</w:t>
      </w:r>
      <w:r>
        <w:rPr>
          <w:sz w:val="28"/>
        </w:rPr>
        <w:tab/>
      </w:r>
      <w:r>
        <w:rPr>
          <w:spacing w:val="-2"/>
          <w:sz w:val="28"/>
        </w:rPr>
        <w:t>возможность</w:t>
      </w:r>
      <w:r>
        <w:rPr>
          <w:sz w:val="28"/>
        </w:rPr>
        <w:tab/>
      </w:r>
      <w:r>
        <w:rPr>
          <w:spacing w:val="-2"/>
          <w:sz w:val="28"/>
        </w:rPr>
        <w:t>узнать</w:t>
      </w:r>
      <w:r>
        <w:rPr>
          <w:sz w:val="28"/>
        </w:rPr>
        <w:tab/>
      </w:r>
      <w:r>
        <w:rPr>
          <w:spacing w:val="-2"/>
          <w:sz w:val="28"/>
        </w:rPr>
        <w:t>особенности</w:t>
      </w:r>
      <w:r>
        <w:rPr>
          <w:sz w:val="28"/>
        </w:rPr>
        <w:tab/>
      </w:r>
      <w:r>
        <w:rPr>
          <w:spacing w:val="-2"/>
          <w:sz w:val="28"/>
        </w:rPr>
        <w:t>сельскохозяйственного производства;</w:t>
      </w:r>
    </w:p>
    <w:p w:rsidR="00734C4A" w:rsidRDefault="008041B5">
      <w:pPr>
        <w:pStyle w:val="a4"/>
        <w:numPr>
          <w:ilvl w:val="0"/>
          <w:numId w:val="79"/>
        </w:numPr>
        <w:tabs>
          <w:tab w:val="left" w:pos="1062"/>
          <w:tab w:val="left" w:pos="3283"/>
          <w:tab w:val="left" w:pos="3637"/>
          <w:tab w:val="left" w:pos="4022"/>
          <w:tab w:val="left" w:pos="5652"/>
          <w:tab w:val="left" w:pos="7168"/>
          <w:tab w:val="left" w:pos="7566"/>
          <w:tab w:val="left" w:pos="10046"/>
        </w:tabs>
        <w:ind w:right="145" w:firstLine="710"/>
        <w:jc w:val="left"/>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животноводством,</w:t>
      </w:r>
      <w:r>
        <w:rPr>
          <w:sz w:val="28"/>
        </w:rPr>
        <w:tab/>
      </w:r>
      <w:r>
        <w:rPr>
          <w:spacing w:val="-6"/>
          <w:sz w:val="28"/>
        </w:rPr>
        <w:t xml:space="preserve">их </w:t>
      </w:r>
      <w:r>
        <w:rPr>
          <w:sz w:val="28"/>
        </w:rPr>
        <w:t>востребованность на рынке</w:t>
      </w:r>
      <w:r>
        <w:rPr>
          <w:sz w:val="28"/>
        </w:rPr>
        <w:tab/>
      </w:r>
      <w:r>
        <w:rPr>
          <w:spacing w:val="-2"/>
          <w:sz w:val="28"/>
        </w:rPr>
        <w:t>труда.</w:t>
      </w:r>
    </w:p>
    <w:p w:rsidR="00734C4A" w:rsidRDefault="00734C4A">
      <w:pPr>
        <w:pStyle w:val="a3"/>
        <w:spacing w:before="3"/>
        <w:ind w:left="0" w:firstLine="0"/>
        <w:jc w:val="left"/>
      </w:pPr>
    </w:p>
    <w:p w:rsidR="00734C4A" w:rsidRDefault="008041B5">
      <w:pPr>
        <w:pStyle w:val="a3"/>
        <w:ind w:left="852" w:firstLine="0"/>
        <w:jc w:val="left"/>
      </w:pPr>
      <w:r>
        <w:t>Модуль</w:t>
      </w:r>
      <w:r>
        <w:rPr>
          <w:spacing w:val="-9"/>
        </w:rPr>
        <w:t xml:space="preserve"> </w:t>
      </w:r>
      <w:r>
        <w:rPr>
          <w:spacing w:val="-2"/>
        </w:rPr>
        <w:t>«Растениеводство»</w:t>
      </w:r>
    </w:p>
    <w:p w:rsidR="00734C4A" w:rsidRDefault="008041B5">
      <w:pPr>
        <w:pStyle w:val="3"/>
        <w:spacing w:before="5"/>
        <w:jc w:val="left"/>
      </w:pPr>
      <w:r>
        <w:t>7–8</w:t>
      </w:r>
      <w:r>
        <w:rPr>
          <w:spacing w:val="-3"/>
        </w:rPr>
        <w:t xml:space="preserve"> </w:t>
      </w:r>
      <w:r>
        <w:rPr>
          <w:spacing w:val="-2"/>
        </w:rPr>
        <w:t>классы:</w:t>
      </w:r>
    </w:p>
    <w:p w:rsidR="00734C4A" w:rsidRDefault="008041B5">
      <w:pPr>
        <w:pStyle w:val="a4"/>
        <w:numPr>
          <w:ilvl w:val="0"/>
          <w:numId w:val="79"/>
        </w:numPr>
        <w:tabs>
          <w:tab w:val="left" w:pos="1063"/>
        </w:tabs>
        <w:spacing w:line="319" w:lineRule="exact"/>
        <w:ind w:left="1063" w:hanging="211"/>
        <w:jc w:val="left"/>
        <w:rPr>
          <w:sz w:val="28"/>
        </w:rPr>
      </w:pPr>
      <w:r>
        <w:rPr>
          <w:sz w:val="28"/>
        </w:rPr>
        <w:t>соблюдать</w:t>
      </w:r>
      <w:r>
        <w:rPr>
          <w:spacing w:val="-14"/>
          <w:sz w:val="28"/>
        </w:rPr>
        <w:t xml:space="preserve"> </w:t>
      </w:r>
      <w:r>
        <w:rPr>
          <w:sz w:val="28"/>
        </w:rPr>
        <w:t>правила</w:t>
      </w:r>
      <w:r>
        <w:rPr>
          <w:spacing w:val="-11"/>
          <w:sz w:val="28"/>
        </w:rPr>
        <w:t xml:space="preserve"> </w:t>
      </w:r>
      <w:r>
        <w:rPr>
          <w:spacing w:val="-2"/>
          <w:sz w:val="28"/>
        </w:rPr>
        <w:t>безопасности;</w:t>
      </w:r>
    </w:p>
    <w:p w:rsidR="00734C4A" w:rsidRDefault="008041B5">
      <w:pPr>
        <w:pStyle w:val="a4"/>
        <w:numPr>
          <w:ilvl w:val="0"/>
          <w:numId w:val="79"/>
        </w:numPr>
        <w:tabs>
          <w:tab w:val="left" w:pos="1063"/>
        </w:tabs>
        <w:spacing w:line="322" w:lineRule="exact"/>
        <w:ind w:left="1063" w:hanging="211"/>
        <w:jc w:val="left"/>
        <w:rPr>
          <w:sz w:val="28"/>
        </w:rPr>
      </w:pPr>
      <w:r>
        <w:rPr>
          <w:sz w:val="28"/>
        </w:rPr>
        <w:t>организовывать</w:t>
      </w:r>
      <w:r>
        <w:rPr>
          <w:spacing w:val="-12"/>
          <w:sz w:val="28"/>
        </w:rPr>
        <w:t xml:space="preserve"> </w:t>
      </w:r>
      <w:r>
        <w:rPr>
          <w:sz w:val="28"/>
        </w:rPr>
        <w:t>рабочее</w:t>
      </w:r>
      <w:r>
        <w:rPr>
          <w:spacing w:val="-10"/>
          <w:sz w:val="28"/>
        </w:rPr>
        <w:t xml:space="preserve"> </w:t>
      </w:r>
      <w:r>
        <w:rPr>
          <w:sz w:val="28"/>
        </w:rPr>
        <w:t>место</w:t>
      </w:r>
      <w:r>
        <w:rPr>
          <w:spacing w:val="-10"/>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10"/>
          <w:sz w:val="28"/>
        </w:rPr>
        <w:t xml:space="preserve"> </w:t>
      </w:r>
      <w:r>
        <w:rPr>
          <w:sz w:val="28"/>
        </w:rPr>
        <w:t>требованиями</w:t>
      </w:r>
      <w:r>
        <w:rPr>
          <w:spacing w:val="-10"/>
          <w:sz w:val="28"/>
        </w:rPr>
        <w:t xml:space="preserve"> </w:t>
      </w:r>
      <w:r>
        <w:rPr>
          <w:spacing w:val="-2"/>
          <w:sz w:val="28"/>
        </w:rPr>
        <w:t>безопасности;</w:t>
      </w:r>
    </w:p>
    <w:p w:rsidR="00734C4A" w:rsidRDefault="008041B5">
      <w:pPr>
        <w:pStyle w:val="a4"/>
        <w:numPr>
          <w:ilvl w:val="0"/>
          <w:numId w:val="79"/>
        </w:numPr>
        <w:tabs>
          <w:tab w:val="left" w:pos="1135"/>
        </w:tabs>
        <w:spacing w:line="322" w:lineRule="exact"/>
        <w:ind w:left="1135" w:hanging="283"/>
        <w:jc w:val="left"/>
        <w:rPr>
          <w:sz w:val="28"/>
        </w:rPr>
      </w:pPr>
      <w:r>
        <w:rPr>
          <w:sz w:val="28"/>
        </w:rPr>
        <w:t>характеризовать</w:t>
      </w:r>
      <w:r>
        <w:rPr>
          <w:spacing w:val="51"/>
          <w:sz w:val="28"/>
        </w:rPr>
        <w:t xml:space="preserve"> </w:t>
      </w:r>
      <w:r>
        <w:rPr>
          <w:sz w:val="28"/>
        </w:rPr>
        <w:t>основные</w:t>
      </w:r>
      <w:r>
        <w:rPr>
          <w:spacing w:val="54"/>
          <w:sz w:val="28"/>
        </w:rPr>
        <w:t xml:space="preserve"> </w:t>
      </w:r>
      <w:r>
        <w:rPr>
          <w:sz w:val="28"/>
        </w:rPr>
        <w:t>направления</w:t>
      </w:r>
      <w:r>
        <w:rPr>
          <w:spacing w:val="-7"/>
          <w:sz w:val="28"/>
        </w:rPr>
        <w:t xml:space="preserve"> </w:t>
      </w:r>
      <w:r>
        <w:rPr>
          <w:spacing w:val="-2"/>
          <w:sz w:val="28"/>
        </w:rPr>
        <w:t>растениеводства;</w:t>
      </w:r>
    </w:p>
    <w:p w:rsidR="00734C4A" w:rsidRDefault="008041B5">
      <w:pPr>
        <w:pStyle w:val="a4"/>
        <w:numPr>
          <w:ilvl w:val="0"/>
          <w:numId w:val="79"/>
        </w:numPr>
        <w:tabs>
          <w:tab w:val="left" w:pos="1062"/>
          <w:tab w:val="left" w:pos="2741"/>
          <w:tab w:val="left" w:pos="4083"/>
          <w:tab w:val="left" w:pos="6558"/>
          <w:tab w:val="left" w:pos="7556"/>
          <w:tab w:val="left" w:pos="9244"/>
        </w:tabs>
        <w:ind w:right="142" w:firstLine="710"/>
        <w:jc w:val="left"/>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наиболее </w:t>
      </w:r>
      <w:r>
        <w:rPr>
          <w:sz w:val="28"/>
        </w:rPr>
        <w:t>распространённой растениеводческой продукции своего региона;</w:t>
      </w:r>
    </w:p>
    <w:p w:rsidR="00734C4A" w:rsidRDefault="008041B5">
      <w:pPr>
        <w:pStyle w:val="a4"/>
        <w:numPr>
          <w:ilvl w:val="0"/>
          <w:numId w:val="79"/>
        </w:numPr>
        <w:tabs>
          <w:tab w:val="left" w:pos="1063"/>
        </w:tabs>
        <w:spacing w:line="321" w:lineRule="exact"/>
        <w:ind w:left="1063" w:hanging="211"/>
        <w:jc w:val="left"/>
        <w:rPr>
          <w:sz w:val="28"/>
        </w:rPr>
      </w:pPr>
      <w:r>
        <w:rPr>
          <w:sz w:val="28"/>
        </w:rPr>
        <w:t>характеризовать</w:t>
      </w:r>
      <w:r>
        <w:rPr>
          <w:spacing w:val="-6"/>
          <w:sz w:val="28"/>
        </w:rPr>
        <w:t xml:space="preserve"> </w:t>
      </w:r>
      <w:r>
        <w:rPr>
          <w:sz w:val="28"/>
        </w:rPr>
        <w:t>виды</w:t>
      </w:r>
      <w:r>
        <w:rPr>
          <w:spacing w:val="-8"/>
          <w:sz w:val="28"/>
        </w:rPr>
        <w:t xml:space="preserve"> </w:t>
      </w:r>
      <w:r>
        <w:rPr>
          <w:sz w:val="28"/>
        </w:rPr>
        <w:t>и</w:t>
      </w:r>
      <w:r>
        <w:rPr>
          <w:spacing w:val="-8"/>
          <w:sz w:val="28"/>
        </w:rPr>
        <w:t xml:space="preserve"> </w:t>
      </w:r>
      <w:r>
        <w:rPr>
          <w:sz w:val="28"/>
        </w:rPr>
        <w:t>свойства</w:t>
      </w:r>
      <w:r>
        <w:rPr>
          <w:spacing w:val="-7"/>
          <w:sz w:val="28"/>
        </w:rPr>
        <w:t xml:space="preserve"> </w:t>
      </w:r>
      <w:r>
        <w:rPr>
          <w:sz w:val="28"/>
        </w:rPr>
        <w:t>почв</w:t>
      </w:r>
      <w:r>
        <w:rPr>
          <w:spacing w:val="-9"/>
          <w:sz w:val="28"/>
        </w:rPr>
        <w:t xml:space="preserve"> </w:t>
      </w:r>
      <w:r>
        <w:rPr>
          <w:sz w:val="28"/>
        </w:rPr>
        <w:t>данного</w:t>
      </w:r>
      <w:r>
        <w:rPr>
          <w:spacing w:val="-7"/>
          <w:sz w:val="28"/>
        </w:rPr>
        <w:t xml:space="preserve"> </w:t>
      </w:r>
      <w:r>
        <w:rPr>
          <w:spacing w:val="-2"/>
          <w:sz w:val="28"/>
        </w:rPr>
        <w:t>региона;</w:t>
      </w:r>
    </w:p>
    <w:p w:rsidR="00734C4A" w:rsidRDefault="008041B5">
      <w:pPr>
        <w:pStyle w:val="a4"/>
        <w:numPr>
          <w:ilvl w:val="0"/>
          <w:numId w:val="79"/>
        </w:numPr>
        <w:tabs>
          <w:tab w:val="left" w:pos="1063"/>
        </w:tabs>
        <w:spacing w:line="322" w:lineRule="exact"/>
        <w:ind w:left="1063" w:hanging="211"/>
        <w:jc w:val="left"/>
        <w:rPr>
          <w:sz w:val="28"/>
        </w:rPr>
      </w:pPr>
      <w:r>
        <w:rPr>
          <w:sz w:val="28"/>
        </w:rPr>
        <w:t>назвать</w:t>
      </w:r>
      <w:r>
        <w:rPr>
          <w:spacing w:val="-12"/>
          <w:sz w:val="28"/>
        </w:rPr>
        <w:t xml:space="preserve"> </w:t>
      </w:r>
      <w:r>
        <w:rPr>
          <w:sz w:val="28"/>
        </w:rPr>
        <w:t>ручные</w:t>
      </w:r>
      <w:r>
        <w:rPr>
          <w:spacing w:val="-10"/>
          <w:sz w:val="28"/>
        </w:rPr>
        <w:t xml:space="preserve"> </w:t>
      </w:r>
      <w:r>
        <w:rPr>
          <w:sz w:val="28"/>
        </w:rPr>
        <w:t>и</w:t>
      </w:r>
      <w:r>
        <w:rPr>
          <w:spacing w:val="-10"/>
          <w:sz w:val="28"/>
        </w:rPr>
        <w:t xml:space="preserve"> </w:t>
      </w:r>
      <w:r>
        <w:rPr>
          <w:sz w:val="28"/>
        </w:rPr>
        <w:t>механизированные</w:t>
      </w:r>
      <w:r>
        <w:rPr>
          <w:spacing w:val="-9"/>
          <w:sz w:val="28"/>
        </w:rPr>
        <w:t xml:space="preserve"> </w:t>
      </w:r>
      <w:r>
        <w:rPr>
          <w:sz w:val="28"/>
        </w:rPr>
        <w:t>инструменты</w:t>
      </w:r>
      <w:r>
        <w:rPr>
          <w:spacing w:val="-11"/>
          <w:sz w:val="28"/>
        </w:rPr>
        <w:t xml:space="preserve"> </w:t>
      </w:r>
      <w:r>
        <w:rPr>
          <w:sz w:val="28"/>
        </w:rPr>
        <w:t>обработки</w:t>
      </w:r>
      <w:r>
        <w:rPr>
          <w:spacing w:val="-10"/>
          <w:sz w:val="28"/>
        </w:rPr>
        <w:t xml:space="preserve"> </w:t>
      </w:r>
      <w:r>
        <w:rPr>
          <w:spacing w:val="-2"/>
          <w:sz w:val="28"/>
        </w:rPr>
        <w:t>почвы;</w:t>
      </w:r>
    </w:p>
    <w:p w:rsidR="00734C4A" w:rsidRDefault="008041B5">
      <w:pPr>
        <w:pStyle w:val="a4"/>
        <w:numPr>
          <w:ilvl w:val="0"/>
          <w:numId w:val="79"/>
        </w:numPr>
        <w:tabs>
          <w:tab w:val="left" w:pos="1063"/>
        </w:tabs>
        <w:spacing w:line="322" w:lineRule="exact"/>
        <w:ind w:left="1063" w:hanging="211"/>
        <w:jc w:val="left"/>
        <w:rPr>
          <w:sz w:val="28"/>
        </w:rPr>
      </w:pPr>
      <w:r>
        <w:rPr>
          <w:sz w:val="28"/>
        </w:rPr>
        <w:t>классифицировать</w:t>
      </w:r>
      <w:r>
        <w:rPr>
          <w:spacing w:val="-14"/>
          <w:sz w:val="28"/>
        </w:rPr>
        <w:t xml:space="preserve"> </w:t>
      </w:r>
      <w:r>
        <w:rPr>
          <w:sz w:val="28"/>
        </w:rPr>
        <w:t>культурные</w:t>
      </w:r>
      <w:r>
        <w:rPr>
          <w:spacing w:val="-10"/>
          <w:sz w:val="28"/>
        </w:rPr>
        <w:t xml:space="preserve"> </w:t>
      </w:r>
      <w:r>
        <w:rPr>
          <w:sz w:val="28"/>
        </w:rPr>
        <w:t>растения</w:t>
      </w:r>
      <w:r>
        <w:rPr>
          <w:spacing w:val="-7"/>
          <w:sz w:val="28"/>
        </w:rPr>
        <w:t xml:space="preserve"> </w:t>
      </w:r>
      <w:r>
        <w:rPr>
          <w:sz w:val="28"/>
        </w:rPr>
        <w:t>по</w:t>
      </w:r>
      <w:r>
        <w:rPr>
          <w:spacing w:val="-12"/>
          <w:sz w:val="28"/>
        </w:rPr>
        <w:t xml:space="preserve"> </w:t>
      </w:r>
      <w:r>
        <w:rPr>
          <w:sz w:val="28"/>
        </w:rPr>
        <w:t>различным</w:t>
      </w:r>
      <w:r>
        <w:rPr>
          <w:spacing w:val="-10"/>
          <w:sz w:val="28"/>
        </w:rPr>
        <w:t xml:space="preserve"> </w:t>
      </w:r>
      <w:r>
        <w:rPr>
          <w:spacing w:val="-2"/>
          <w:sz w:val="28"/>
        </w:rPr>
        <w:t>основаниям;</w:t>
      </w:r>
    </w:p>
    <w:p w:rsidR="00734C4A" w:rsidRDefault="008041B5">
      <w:pPr>
        <w:pStyle w:val="a4"/>
        <w:numPr>
          <w:ilvl w:val="0"/>
          <w:numId w:val="79"/>
        </w:numPr>
        <w:tabs>
          <w:tab w:val="left" w:pos="1063"/>
        </w:tabs>
        <w:spacing w:line="322" w:lineRule="exact"/>
        <w:ind w:left="1063" w:hanging="211"/>
        <w:jc w:val="left"/>
        <w:rPr>
          <w:sz w:val="28"/>
        </w:rPr>
      </w:pPr>
      <w:r>
        <w:rPr>
          <w:sz w:val="28"/>
        </w:rPr>
        <w:t>называть</w:t>
      </w:r>
      <w:r>
        <w:rPr>
          <w:spacing w:val="-9"/>
          <w:sz w:val="28"/>
        </w:rPr>
        <w:t xml:space="preserve"> </w:t>
      </w:r>
      <w:r>
        <w:rPr>
          <w:sz w:val="28"/>
        </w:rPr>
        <w:t>полезные</w:t>
      </w:r>
      <w:r>
        <w:rPr>
          <w:spacing w:val="-7"/>
          <w:sz w:val="28"/>
        </w:rPr>
        <w:t xml:space="preserve"> </w:t>
      </w:r>
      <w:r>
        <w:rPr>
          <w:sz w:val="28"/>
        </w:rPr>
        <w:t>дикорастущие</w:t>
      </w:r>
      <w:r>
        <w:rPr>
          <w:spacing w:val="-6"/>
          <w:sz w:val="28"/>
        </w:rPr>
        <w:t xml:space="preserve"> </w:t>
      </w:r>
      <w:r>
        <w:rPr>
          <w:sz w:val="28"/>
        </w:rPr>
        <w:t>растения</w:t>
      </w:r>
      <w:r>
        <w:rPr>
          <w:spacing w:val="-6"/>
          <w:sz w:val="28"/>
        </w:rPr>
        <w:t xml:space="preserve"> </w:t>
      </w:r>
      <w:r>
        <w:rPr>
          <w:sz w:val="28"/>
        </w:rPr>
        <w:t>и</w:t>
      </w:r>
      <w:r>
        <w:rPr>
          <w:spacing w:val="-7"/>
          <w:sz w:val="28"/>
        </w:rPr>
        <w:t xml:space="preserve"> </w:t>
      </w:r>
      <w:r>
        <w:rPr>
          <w:sz w:val="28"/>
        </w:rPr>
        <w:t>знать</w:t>
      </w:r>
      <w:r>
        <w:rPr>
          <w:spacing w:val="-9"/>
          <w:sz w:val="28"/>
        </w:rPr>
        <w:t xml:space="preserve"> </w:t>
      </w:r>
      <w:r>
        <w:rPr>
          <w:sz w:val="28"/>
        </w:rPr>
        <w:t>их</w:t>
      </w:r>
      <w:r>
        <w:rPr>
          <w:spacing w:val="-11"/>
          <w:sz w:val="28"/>
        </w:rPr>
        <w:t xml:space="preserve"> </w:t>
      </w:r>
      <w:r>
        <w:rPr>
          <w:spacing w:val="-2"/>
          <w:sz w:val="28"/>
        </w:rPr>
        <w:t>свойства;</w:t>
      </w:r>
    </w:p>
    <w:p w:rsidR="00734C4A" w:rsidRDefault="008041B5">
      <w:pPr>
        <w:pStyle w:val="a4"/>
        <w:numPr>
          <w:ilvl w:val="0"/>
          <w:numId w:val="79"/>
        </w:numPr>
        <w:tabs>
          <w:tab w:val="left" w:pos="1063"/>
          <w:tab w:val="left" w:pos="6693"/>
        </w:tabs>
        <w:ind w:left="1063" w:hanging="211"/>
        <w:jc w:val="left"/>
        <w:rPr>
          <w:sz w:val="28"/>
        </w:rPr>
      </w:pPr>
      <w:r>
        <w:rPr>
          <w:sz w:val="28"/>
        </w:rPr>
        <w:t>назвать</w:t>
      </w:r>
      <w:r>
        <w:rPr>
          <w:spacing w:val="-12"/>
          <w:sz w:val="28"/>
        </w:rPr>
        <w:t xml:space="preserve"> </w:t>
      </w:r>
      <w:r>
        <w:rPr>
          <w:sz w:val="28"/>
        </w:rPr>
        <w:t>опасные</w:t>
      </w:r>
      <w:r>
        <w:rPr>
          <w:spacing w:val="-9"/>
          <w:sz w:val="28"/>
        </w:rPr>
        <w:t xml:space="preserve"> </w:t>
      </w:r>
      <w:r>
        <w:rPr>
          <w:sz w:val="28"/>
        </w:rPr>
        <w:t>для</w:t>
      </w:r>
      <w:r>
        <w:rPr>
          <w:spacing w:val="-7"/>
          <w:sz w:val="28"/>
        </w:rPr>
        <w:t xml:space="preserve"> </w:t>
      </w:r>
      <w:r>
        <w:rPr>
          <w:sz w:val="28"/>
        </w:rPr>
        <w:t>человека</w:t>
      </w:r>
      <w:r>
        <w:rPr>
          <w:spacing w:val="-9"/>
          <w:sz w:val="28"/>
        </w:rPr>
        <w:t xml:space="preserve"> </w:t>
      </w:r>
      <w:r>
        <w:rPr>
          <w:spacing w:val="-2"/>
          <w:sz w:val="28"/>
        </w:rPr>
        <w:t>дикорастущие</w:t>
      </w:r>
      <w:r>
        <w:rPr>
          <w:sz w:val="28"/>
        </w:rPr>
        <w:tab/>
      </w:r>
      <w:r>
        <w:rPr>
          <w:spacing w:val="-2"/>
          <w:sz w:val="28"/>
        </w:rPr>
        <w:t>растения;</w:t>
      </w:r>
    </w:p>
    <w:p w:rsidR="00734C4A" w:rsidRDefault="008041B5">
      <w:pPr>
        <w:pStyle w:val="a4"/>
        <w:numPr>
          <w:ilvl w:val="0"/>
          <w:numId w:val="79"/>
        </w:numPr>
        <w:tabs>
          <w:tab w:val="left" w:pos="1063"/>
        </w:tabs>
        <w:spacing w:before="4"/>
        <w:ind w:left="1063" w:hanging="211"/>
        <w:jc w:val="left"/>
        <w:rPr>
          <w:sz w:val="28"/>
        </w:rPr>
      </w:pPr>
      <w:r>
        <w:rPr>
          <w:sz w:val="28"/>
        </w:rPr>
        <w:t>называть</w:t>
      </w:r>
      <w:r>
        <w:rPr>
          <w:spacing w:val="58"/>
          <w:sz w:val="28"/>
        </w:rPr>
        <w:t xml:space="preserve"> </w:t>
      </w:r>
      <w:r>
        <w:rPr>
          <w:sz w:val="28"/>
        </w:rPr>
        <w:t>полезные</w:t>
      </w:r>
      <w:r>
        <w:rPr>
          <w:spacing w:val="61"/>
          <w:sz w:val="28"/>
        </w:rPr>
        <w:t xml:space="preserve"> </w:t>
      </w:r>
      <w:r>
        <w:rPr>
          <w:sz w:val="28"/>
        </w:rPr>
        <w:t>для</w:t>
      </w:r>
      <w:r>
        <w:rPr>
          <w:spacing w:val="62"/>
          <w:sz w:val="28"/>
        </w:rPr>
        <w:t xml:space="preserve"> </w:t>
      </w:r>
      <w:r>
        <w:rPr>
          <w:sz w:val="28"/>
        </w:rPr>
        <w:t>человека</w:t>
      </w:r>
      <w:r>
        <w:rPr>
          <w:spacing w:val="-4"/>
          <w:sz w:val="28"/>
        </w:rPr>
        <w:t xml:space="preserve"> </w:t>
      </w:r>
      <w:r>
        <w:rPr>
          <w:spacing w:val="-2"/>
          <w:sz w:val="28"/>
        </w:rPr>
        <w:t>грибы;</w:t>
      </w:r>
    </w:p>
    <w:p w:rsidR="00734C4A" w:rsidRDefault="008041B5">
      <w:pPr>
        <w:pStyle w:val="a4"/>
        <w:numPr>
          <w:ilvl w:val="0"/>
          <w:numId w:val="79"/>
        </w:numPr>
        <w:tabs>
          <w:tab w:val="left" w:pos="1063"/>
          <w:tab w:val="left" w:pos="5033"/>
        </w:tabs>
        <w:spacing w:line="322" w:lineRule="exact"/>
        <w:ind w:left="1063" w:hanging="211"/>
        <w:jc w:val="left"/>
        <w:rPr>
          <w:sz w:val="28"/>
        </w:rPr>
      </w:pPr>
      <w:r>
        <w:rPr>
          <w:sz w:val="28"/>
        </w:rPr>
        <w:t>называть</w:t>
      </w:r>
      <w:r>
        <w:rPr>
          <w:spacing w:val="-10"/>
          <w:sz w:val="28"/>
        </w:rPr>
        <w:t xml:space="preserve"> </w:t>
      </w:r>
      <w:r>
        <w:rPr>
          <w:sz w:val="28"/>
        </w:rPr>
        <w:t>опасные</w:t>
      </w:r>
      <w:r>
        <w:rPr>
          <w:spacing w:val="-6"/>
          <w:sz w:val="28"/>
        </w:rPr>
        <w:t xml:space="preserve"> </w:t>
      </w:r>
      <w:r>
        <w:rPr>
          <w:sz w:val="28"/>
        </w:rPr>
        <w:t>для</w:t>
      </w:r>
      <w:r>
        <w:rPr>
          <w:spacing w:val="-5"/>
          <w:sz w:val="28"/>
        </w:rPr>
        <w:t xml:space="preserve"> </w:t>
      </w:r>
      <w:r>
        <w:rPr>
          <w:spacing w:val="-2"/>
          <w:sz w:val="28"/>
        </w:rPr>
        <w:t>человека</w:t>
      </w:r>
      <w:r>
        <w:rPr>
          <w:sz w:val="28"/>
        </w:rPr>
        <w:tab/>
      </w:r>
      <w:r>
        <w:rPr>
          <w:spacing w:val="-2"/>
          <w:sz w:val="28"/>
        </w:rPr>
        <w:t>грибы;</w:t>
      </w:r>
    </w:p>
    <w:p w:rsidR="00734C4A" w:rsidRDefault="008041B5">
      <w:pPr>
        <w:pStyle w:val="a4"/>
        <w:numPr>
          <w:ilvl w:val="0"/>
          <w:numId w:val="79"/>
        </w:numPr>
        <w:tabs>
          <w:tab w:val="left" w:pos="1062"/>
        </w:tabs>
        <w:ind w:right="140" w:firstLine="710"/>
        <w:jc w:val="left"/>
        <w:rPr>
          <w:sz w:val="28"/>
        </w:rPr>
      </w:pPr>
      <w:r>
        <w:rPr>
          <w:sz w:val="28"/>
        </w:rPr>
        <w:t>владеть</w:t>
      </w:r>
      <w:r>
        <w:rPr>
          <w:spacing w:val="40"/>
          <w:sz w:val="28"/>
        </w:rPr>
        <w:t xml:space="preserve"> </w:t>
      </w:r>
      <w:r>
        <w:rPr>
          <w:sz w:val="28"/>
        </w:rPr>
        <w:t>методами</w:t>
      </w:r>
      <w:r>
        <w:rPr>
          <w:spacing w:val="40"/>
          <w:sz w:val="28"/>
        </w:rPr>
        <w:t xml:space="preserve"> </w:t>
      </w:r>
      <w:r>
        <w:rPr>
          <w:sz w:val="28"/>
        </w:rPr>
        <w:t>сбора,</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полезных</w:t>
      </w:r>
      <w:r>
        <w:rPr>
          <w:spacing w:val="40"/>
          <w:sz w:val="28"/>
        </w:rPr>
        <w:t xml:space="preserve"> </w:t>
      </w:r>
      <w:r>
        <w:rPr>
          <w:sz w:val="28"/>
        </w:rPr>
        <w:t>дикорастущих растений и их плодов;</w:t>
      </w:r>
    </w:p>
    <w:p w:rsidR="00734C4A" w:rsidRDefault="008041B5">
      <w:pPr>
        <w:pStyle w:val="a4"/>
        <w:numPr>
          <w:ilvl w:val="0"/>
          <w:numId w:val="79"/>
        </w:numPr>
        <w:tabs>
          <w:tab w:val="left" w:pos="1062"/>
          <w:tab w:val="left" w:pos="9276"/>
        </w:tabs>
        <w:ind w:right="148" w:firstLine="710"/>
        <w:jc w:val="left"/>
        <w:rPr>
          <w:sz w:val="28"/>
        </w:rPr>
      </w:pPr>
      <w:r>
        <w:rPr>
          <w:sz w:val="28"/>
        </w:rPr>
        <w:t>владеть</w:t>
      </w:r>
      <w:r>
        <w:rPr>
          <w:spacing w:val="40"/>
          <w:sz w:val="28"/>
        </w:rPr>
        <w:t xml:space="preserve"> </w:t>
      </w:r>
      <w:r>
        <w:rPr>
          <w:sz w:val="28"/>
        </w:rPr>
        <w:t>методами</w:t>
      </w:r>
      <w:r>
        <w:rPr>
          <w:spacing w:val="40"/>
          <w:sz w:val="28"/>
        </w:rPr>
        <w:t xml:space="preserve"> </w:t>
      </w:r>
      <w:r>
        <w:rPr>
          <w:sz w:val="28"/>
        </w:rPr>
        <w:t>сбора,</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полезных</w:t>
      </w:r>
      <w:r>
        <w:rPr>
          <w:spacing w:val="40"/>
          <w:sz w:val="28"/>
        </w:rPr>
        <w:t xml:space="preserve"> </w:t>
      </w:r>
      <w:r>
        <w:rPr>
          <w:sz w:val="28"/>
        </w:rPr>
        <w:t>для</w:t>
      </w:r>
      <w:r>
        <w:rPr>
          <w:sz w:val="28"/>
        </w:rPr>
        <w:tab/>
      </w:r>
      <w:r>
        <w:rPr>
          <w:spacing w:val="-2"/>
          <w:sz w:val="28"/>
        </w:rPr>
        <w:t>человека грибов;</w:t>
      </w:r>
    </w:p>
    <w:p w:rsidR="00734C4A" w:rsidRDefault="008041B5">
      <w:pPr>
        <w:pStyle w:val="a4"/>
        <w:numPr>
          <w:ilvl w:val="0"/>
          <w:numId w:val="79"/>
        </w:numPr>
        <w:tabs>
          <w:tab w:val="left" w:pos="1062"/>
          <w:tab w:val="left" w:pos="10200"/>
        </w:tabs>
        <w:ind w:right="148" w:firstLine="710"/>
        <w:jc w:val="left"/>
        <w:rPr>
          <w:sz w:val="28"/>
        </w:rPr>
      </w:pPr>
      <w:r>
        <w:rPr>
          <w:sz w:val="28"/>
        </w:rPr>
        <w:t>характеризовать</w:t>
      </w:r>
      <w:r>
        <w:rPr>
          <w:spacing w:val="40"/>
          <w:sz w:val="28"/>
        </w:rPr>
        <w:t xml:space="preserve"> </w:t>
      </w:r>
      <w:r>
        <w:rPr>
          <w:sz w:val="28"/>
        </w:rPr>
        <w:t>основные</w:t>
      </w:r>
      <w:r>
        <w:rPr>
          <w:spacing w:val="40"/>
          <w:sz w:val="28"/>
        </w:rPr>
        <w:t xml:space="preserve"> </w:t>
      </w:r>
      <w:r>
        <w:rPr>
          <w:sz w:val="28"/>
        </w:rPr>
        <w:t>направления</w:t>
      </w:r>
      <w:r>
        <w:rPr>
          <w:spacing w:val="40"/>
          <w:sz w:val="28"/>
        </w:rPr>
        <w:t xml:space="preserve"> </w:t>
      </w:r>
      <w:r>
        <w:rPr>
          <w:sz w:val="28"/>
        </w:rPr>
        <w:t>цифровизации</w:t>
      </w:r>
      <w:r>
        <w:rPr>
          <w:spacing w:val="40"/>
          <w:sz w:val="28"/>
        </w:rPr>
        <w:t xml:space="preserve"> </w:t>
      </w:r>
      <w:r>
        <w:rPr>
          <w:sz w:val="28"/>
        </w:rPr>
        <w:t>и</w:t>
      </w:r>
      <w:r>
        <w:rPr>
          <w:spacing w:val="40"/>
          <w:sz w:val="28"/>
        </w:rPr>
        <w:t xml:space="preserve"> </w:t>
      </w:r>
      <w:r>
        <w:rPr>
          <w:sz w:val="28"/>
        </w:rPr>
        <w:t>роботизации</w:t>
      </w:r>
      <w:r>
        <w:rPr>
          <w:sz w:val="28"/>
        </w:rPr>
        <w:tab/>
      </w:r>
      <w:r>
        <w:rPr>
          <w:spacing w:val="-10"/>
          <w:sz w:val="28"/>
        </w:rPr>
        <w:t xml:space="preserve">в </w:t>
      </w:r>
      <w:r>
        <w:rPr>
          <w:spacing w:val="-2"/>
          <w:sz w:val="28"/>
        </w:rPr>
        <w:t>растениеводстве;</w:t>
      </w:r>
    </w:p>
    <w:p w:rsidR="00734C4A" w:rsidRDefault="008041B5">
      <w:pPr>
        <w:pStyle w:val="a4"/>
        <w:numPr>
          <w:ilvl w:val="0"/>
          <w:numId w:val="79"/>
        </w:numPr>
        <w:tabs>
          <w:tab w:val="left" w:pos="1062"/>
        </w:tabs>
        <w:ind w:right="145" w:firstLine="710"/>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использовать</w:t>
      </w:r>
      <w:r>
        <w:rPr>
          <w:spacing w:val="80"/>
          <w:sz w:val="28"/>
        </w:rPr>
        <w:t xml:space="preserve"> </w:t>
      </w:r>
      <w:r>
        <w:rPr>
          <w:sz w:val="28"/>
        </w:rPr>
        <w:t>цифровые</w:t>
      </w:r>
      <w:r>
        <w:rPr>
          <w:spacing w:val="80"/>
          <w:sz w:val="28"/>
        </w:rPr>
        <w:t xml:space="preserve"> </w:t>
      </w:r>
      <w:r>
        <w:rPr>
          <w:sz w:val="28"/>
        </w:rPr>
        <w:t>устройства</w:t>
      </w:r>
      <w:r>
        <w:rPr>
          <w:spacing w:val="80"/>
          <w:sz w:val="28"/>
        </w:rPr>
        <w:t xml:space="preserve"> </w:t>
      </w:r>
      <w:r>
        <w:rPr>
          <w:sz w:val="28"/>
        </w:rPr>
        <w:t>и программные сервисы в технологии растениеводства;</w:t>
      </w:r>
    </w:p>
    <w:p w:rsidR="00734C4A" w:rsidRDefault="008041B5">
      <w:pPr>
        <w:pStyle w:val="a4"/>
        <w:numPr>
          <w:ilvl w:val="0"/>
          <w:numId w:val="79"/>
        </w:numPr>
        <w:tabs>
          <w:tab w:val="left" w:pos="1062"/>
          <w:tab w:val="left" w:pos="3278"/>
          <w:tab w:val="left" w:pos="3637"/>
          <w:tab w:val="left" w:pos="4012"/>
          <w:tab w:val="left" w:pos="5633"/>
          <w:tab w:val="left" w:pos="7149"/>
          <w:tab w:val="left" w:pos="7542"/>
          <w:tab w:val="left" w:pos="10045"/>
        </w:tabs>
        <w:ind w:right="146" w:firstLine="710"/>
        <w:jc w:val="left"/>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растениеводством,</w:t>
      </w:r>
      <w:r>
        <w:rPr>
          <w:sz w:val="28"/>
        </w:rPr>
        <w:tab/>
      </w:r>
      <w:r>
        <w:rPr>
          <w:spacing w:val="-6"/>
          <w:sz w:val="28"/>
        </w:rPr>
        <w:t xml:space="preserve">их </w:t>
      </w:r>
      <w:r>
        <w:rPr>
          <w:sz w:val="28"/>
        </w:rPr>
        <w:t>востребованность на рынке</w:t>
      </w:r>
      <w:r>
        <w:rPr>
          <w:sz w:val="28"/>
        </w:rPr>
        <w:tab/>
      </w:r>
      <w:r>
        <w:rPr>
          <w:spacing w:val="-2"/>
          <w:sz w:val="28"/>
        </w:rPr>
        <w:t>труда.</w:t>
      </w:r>
    </w:p>
    <w:p w:rsidR="00734C4A" w:rsidRDefault="008041B5">
      <w:pPr>
        <w:pStyle w:val="a3"/>
        <w:ind w:left="852" w:firstLine="0"/>
        <w:jc w:val="left"/>
      </w:pPr>
      <w:r>
        <w:t>СХЕМЫ</w:t>
      </w:r>
      <w:r>
        <w:rPr>
          <w:spacing w:val="57"/>
        </w:rPr>
        <w:t xml:space="preserve"> </w:t>
      </w:r>
      <w:r>
        <w:t>ПОСТРОЕНИЯ</w:t>
      </w:r>
      <w:r>
        <w:rPr>
          <w:spacing w:val="57"/>
        </w:rPr>
        <w:t xml:space="preserve"> </w:t>
      </w:r>
      <w:r>
        <w:t>УЧЕБНОГО</w:t>
      </w:r>
      <w:r>
        <w:rPr>
          <w:spacing w:val="49"/>
        </w:rPr>
        <w:t xml:space="preserve"> </w:t>
      </w:r>
      <w:r>
        <w:rPr>
          <w:spacing w:val="-2"/>
        </w:rPr>
        <w:t>КУРСА</w:t>
      </w:r>
    </w:p>
    <w:p w:rsidR="00734C4A" w:rsidRDefault="008041B5">
      <w:pPr>
        <w:pStyle w:val="a3"/>
        <w:spacing w:before="1"/>
        <w:ind w:right="147"/>
      </w:pPr>
      <w:r>
        <w:t>Названные модули можно рассматривать как элементы конструктора, из которого собирается содержание учебного предмета технологии с учётом</w:t>
      </w:r>
      <w:r>
        <w:rPr>
          <w:spacing w:val="40"/>
        </w:rPr>
        <w:t xml:space="preserve"> </w:t>
      </w:r>
      <w:r>
        <w:t>пожеланий обучающихся и возможностей образовательного учреждения. При этом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5" w:firstLine="0"/>
      </w:pPr>
      <w:r>
        <w:lastRenderedPageBreak/>
        <w:t>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734C4A" w:rsidRDefault="008041B5">
      <w:pPr>
        <w:pStyle w:val="a3"/>
        <w:spacing w:line="321" w:lineRule="exact"/>
        <w:ind w:left="852" w:firstLine="0"/>
      </w:pPr>
      <w:r>
        <w:t>Схема</w:t>
      </w:r>
      <w:r>
        <w:rPr>
          <w:spacing w:val="-6"/>
        </w:rPr>
        <w:t xml:space="preserve"> </w:t>
      </w:r>
      <w:r>
        <w:t>«сборки»</w:t>
      </w:r>
      <w:r>
        <w:rPr>
          <w:spacing w:val="-10"/>
        </w:rPr>
        <w:t xml:space="preserve"> </w:t>
      </w:r>
      <w:r>
        <w:t>конкретного</w:t>
      </w:r>
      <w:r>
        <w:rPr>
          <w:spacing w:val="-6"/>
        </w:rPr>
        <w:t xml:space="preserve"> </w:t>
      </w:r>
      <w:r>
        <w:t>учебного</w:t>
      </w:r>
      <w:r>
        <w:rPr>
          <w:spacing w:val="-6"/>
        </w:rPr>
        <w:t xml:space="preserve"> </w:t>
      </w:r>
      <w:r>
        <w:t>курса,</w:t>
      </w:r>
      <w:r>
        <w:rPr>
          <w:spacing w:val="-4"/>
        </w:rPr>
        <w:t xml:space="preserve"> </w:t>
      </w:r>
      <w:r>
        <w:t>в</w:t>
      </w:r>
      <w:r>
        <w:rPr>
          <w:spacing w:val="-7"/>
        </w:rPr>
        <w:t xml:space="preserve"> </w:t>
      </w:r>
      <w:r>
        <w:t>общих</w:t>
      </w:r>
      <w:r>
        <w:rPr>
          <w:spacing w:val="-10"/>
        </w:rPr>
        <w:t xml:space="preserve"> </w:t>
      </w:r>
      <w:r>
        <w:t>чертах,</w:t>
      </w:r>
      <w:r>
        <w:rPr>
          <w:spacing w:val="60"/>
        </w:rPr>
        <w:t xml:space="preserve"> </w:t>
      </w:r>
      <w:r>
        <w:rPr>
          <w:spacing w:val="-2"/>
        </w:rPr>
        <w:t>такова.</w:t>
      </w:r>
    </w:p>
    <w:p w:rsidR="00734C4A" w:rsidRDefault="008041B5">
      <w:pPr>
        <w:pStyle w:val="a3"/>
        <w:spacing w:before="6"/>
        <w:ind w:right="135"/>
      </w:pPr>
      <w: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w:t>
      </w:r>
      <w:r>
        <w:rPr>
          <w:spacing w:val="40"/>
        </w:rPr>
        <w:t xml:space="preserve"> </w:t>
      </w:r>
      <w:r>
        <w:t>разделах модулей,</w:t>
      </w:r>
      <w:r>
        <w:rPr>
          <w:spacing w:val="40"/>
        </w:rPr>
        <w:t xml:space="preserve"> </w:t>
      </w:r>
      <w:r>
        <w:t>входящих</w:t>
      </w:r>
      <w:r>
        <w:rPr>
          <w:spacing w:val="40"/>
        </w:rPr>
        <w:t xml:space="preserve"> </w:t>
      </w:r>
      <w:r>
        <w:t>в</w:t>
      </w:r>
      <w:r>
        <w:rPr>
          <w:spacing w:val="40"/>
        </w:rPr>
        <w:t xml:space="preserve"> </w:t>
      </w:r>
      <w:r>
        <w:t>инвариантный</w:t>
      </w:r>
      <w:r>
        <w:rPr>
          <w:spacing w:val="80"/>
        </w:rPr>
        <w:t xml:space="preserve">  </w:t>
      </w:r>
      <w:r>
        <w:t>блок.</w:t>
      </w:r>
    </w:p>
    <w:p w:rsidR="00734C4A" w:rsidRDefault="008041B5">
      <w:pPr>
        <w:pStyle w:val="a3"/>
        <w:spacing w:line="320" w:lineRule="exact"/>
        <w:ind w:left="852" w:firstLine="0"/>
      </w:pPr>
      <w:r>
        <w:t>Эти</w:t>
      </w:r>
      <w:r>
        <w:rPr>
          <w:spacing w:val="-7"/>
        </w:rPr>
        <w:t xml:space="preserve"> </w:t>
      </w:r>
      <w:r>
        <w:t>линии</w:t>
      </w:r>
      <w:r>
        <w:rPr>
          <w:spacing w:val="-6"/>
        </w:rPr>
        <w:t xml:space="preserve"> </w:t>
      </w:r>
      <w:r>
        <w:rPr>
          <w:spacing w:val="-2"/>
        </w:rPr>
        <w:t>таковы.</w:t>
      </w:r>
    </w:p>
    <w:p w:rsidR="00734C4A" w:rsidRDefault="008041B5">
      <w:pPr>
        <w:pStyle w:val="a3"/>
        <w:ind w:right="139"/>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w:t>
      </w:r>
      <w:r>
        <w:rPr>
          <w:spacing w:val="40"/>
        </w:rPr>
        <w:t xml:space="preserve"> </w:t>
      </w:r>
      <w:r>
        <w:t>заданного</w:t>
      </w:r>
      <w:r>
        <w:rPr>
          <w:spacing w:val="40"/>
        </w:rPr>
        <w:t xml:space="preserve"> </w:t>
      </w:r>
      <w:r>
        <w:t>результата.</w:t>
      </w:r>
      <w:r>
        <w:rPr>
          <w:spacing w:val="40"/>
        </w:rPr>
        <w:t xml:space="preserve"> </w:t>
      </w:r>
      <w:r>
        <w:t>Эта</w:t>
      </w:r>
      <w:r>
        <w:rPr>
          <w:spacing w:val="40"/>
        </w:rPr>
        <w:t xml:space="preserve"> </w:t>
      </w:r>
      <w:r>
        <w:t>знания</w:t>
      </w:r>
      <w:r>
        <w:rPr>
          <w:spacing w:val="40"/>
        </w:rPr>
        <w:t xml:space="preserve"> </w:t>
      </w:r>
      <w:r>
        <w:t>содержатся</w:t>
      </w:r>
      <w:r>
        <w:rPr>
          <w:spacing w:val="-2"/>
        </w:rPr>
        <w:t xml:space="preserve"> </w:t>
      </w:r>
      <w:r>
        <w:t>в</w:t>
      </w:r>
      <w:r>
        <w:rPr>
          <w:spacing w:val="-1"/>
        </w:rPr>
        <w:t xml:space="preserve"> </w:t>
      </w:r>
      <w:r>
        <w:t>разделах</w:t>
      </w:r>
      <w:r>
        <w:rPr>
          <w:spacing w:val="-7"/>
        </w:rPr>
        <w:t xml:space="preserve"> </w:t>
      </w:r>
      <w:r>
        <w:t>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w:t>
      </w:r>
      <w:r>
        <w:rPr>
          <w:spacing w:val="40"/>
        </w:rPr>
        <w:t xml:space="preserve"> </w:t>
      </w:r>
      <w:r>
        <w:t>от изучения материалов и инструментов их обработки в 5 классе до целостной реализации технологической цепочки</w:t>
      </w:r>
      <w:r>
        <w:rPr>
          <w:spacing w:val="80"/>
        </w:rPr>
        <w:t xml:space="preserve"> </w:t>
      </w:r>
      <w:r>
        <w:t>в 8 и 9</w:t>
      </w:r>
      <w:r>
        <w:rPr>
          <w:spacing w:val="80"/>
          <w:w w:val="150"/>
        </w:rPr>
        <w:t xml:space="preserve"> </w:t>
      </w:r>
      <w:r>
        <w:t>классах.</w:t>
      </w:r>
    </w:p>
    <w:p w:rsidR="00734C4A" w:rsidRDefault="008041B5">
      <w:pPr>
        <w:pStyle w:val="a3"/>
        <w:spacing w:before="1"/>
        <w:ind w:right="132"/>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w:t>
      </w:r>
      <w:r>
        <w:rPr>
          <w:spacing w:val="-1"/>
        </w:rPr>
        <w:t xml:space="preserve"> </w:t>
      </w:r>
      <w:r>
        <w:t>содержания модуля «Технологии обработки материалов и пищевых продуктов».</w:t>
      </w:r>
    </w:p>
    <w:p w:rsidR="00734C4A" w:rsidRDefault="008041B5">
      <w:pPr>
        <w:pStyle w:val="a3"/>
        <w:ind w:right="139"/>
      </w:pPr>
      <w: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w:t>
      </w:r>
      <w:r>
        <w:rPr>
          <w:spacing w:val="54"/>
        </w:rPr>
        <w:t xml:space="preserve">  </w:t>
      </w:r>
      <w:r>
        <w:t>проектной</w:t>
      </w:r>
      <w:r>
        <w:rPr>
          <w:spacing w:val="56"/>
        </w:rPr>
        <w:t xml:space="preserve">  </w:t>
      </w:r>
      <w:r>
        <w:t>деятельности</w:t>
      </w:r>
      <w:r>
        <w:rPr>
          <w:spacing w:val="56"/>
        </w:rPr>
        <w:t xml:space="preserve">  </w:t>
      </w:r>
      <w:r>
        <w:t>осваиваются</w:t>
      </w:r>
      <w:r>
        <w:rPr>
          <w:spacing w:val="57"/>
        </w:rPr>
        <w:t xml:space="preserve">  </w:t>
      </w:r>
      <w:r>
        <w:t>в</w:t>
      </w:r>
      <w:r>
        <w:rPr>
          <w:spacing w:val="55"/>
        </w:rPr>
        <w:t xml:space="preserve">  </w:t>
      </w:r>
      <w:r>
        <w:t>разделе</w:t>
      </w:r>
      <w:r>
        <w:rPr>
          <w:spacing w:val="62"/>
        </w:rPr>
        <w:t xml:space="preserve">  </w:t>
      </w:r>
      <w:r>
        <w:t>4</w:t>
      </w:r>
      <w:r>
        <w:rPr>
          <w:spacing w:val="57"/>
        </w:rPr>
        <w:t xml:space="preserve">  </w:t>
      </w:r>
      <w:r>
        <w:rPr>
          <w:spacing w:val="-2"/>
        </w:rPr>
        <w:t>модуля</w:t>
      </w:r>
    </w:p>
    <w:p w:rsidR="00734C4A" w:rsidRDefault="008041B5">
      <w:pPr>
        <w:pStyle w:val="a3"/>
        <w:spacing w:before="1" w:line="322" w:lineRule="exact"/>
        <w:ind w:firstLine="0"/>
      </w:pPr>
      <w:r>
        <w:t>«Производство</w:t>
      </w:r>
      <w:r>
        <w:rPr>
          <w:spacing w:val="-5"/>
        </w:rPr>
        <w:t xml:space="preserve"> </w:t>
      </w:r>
      <w:r>
        <w:t>и</w:t>
      </w:r>
      <w:r>
        <w:rPr>
          <w:spacing w:val="39"/>
        </w:rPr>
        <w:t xml:space="preserve">  </w:t>
      </w:r>
      <w:r>
        <w:rPr>
          <w:spacing w:val="-2"/>
        </w:rPr>
        <w:t>технология».</w:t>
      </w:r>
    </w:p>
    <w:p w:rsidR="00734C4A" w:rsidRDefault="008041B5">
      <w:pPr>
        <w:pStyle w:val="a3"/>
        <w:ind w:right="143"/>
      </w:pPr>
      <w:r>
        <w:t>Обозначенные выше надпредметные знания и умения формируются в</w:t>
      </w:r>
      <w:r>
        <w:rPr>
          <w:spacing w:val="40"/>
        </w:rPr>
        <w:t xml:space="preserve"> </w:t>
      </w:r>
      <w:r>
        <w:t>процессе трудовой деятельности с различными материалами и освоении современной техносферы в целом.</w:t>
      </w:r>
    </w:p>
    <w:p w:rsidR="00734C4A" w:rsidRDefault="008041B5">
      <w:pPr>
        <w:pStyle w:val="a3"/>
        <w:ind w:right="141"/>
      </w:pPr>
      <w: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«Технологии обработки материалов и пищевых продуктов».</w:t>
      </w:r>
    </w:p>
    <w:p w:rsidR="00734C4A" w:rsidRDefault="008041B5">
      <w:pPr>
        <w:pStyle w:val="a3"/>
        <w:tabs>
          <w:tab w:val="left" w:pos="3241"/>
          <w:tab w:val="left" w:pos="4978"/>
          <w:tab w:val="left" w:pos="7103"/>
          <w:tab w:val="left" w:pos="9785"/>
        </w:tabs>
        <w:ind w:right="138"/>
      </w:pPr>
      <w:r>
        <w:rPr>
          <w:spacing w:val="-2"/>
        </w:rPr>
        <w:t>Приведённые</w:t>
      </w:r>
      <w:r>
        <w:tab/>
      </w:r>
      <w:r>
        <w:rPr>
          <w:spacing w:val="-2"/>
        </w:rPr>
        <w:t>разделы</w:t>
      </w:r>
      <w:r>
        <w:tab/>
      </w:r>
      <w:r>
        <w:rPr>
          <w:spacing w:val="-2"/>
        </w:rPr>
        <w:t>составляют</w:t>
      </w:r>
      <w:r>
        <w:tab/>
      </w:r>
      <w:r>
        <w:rPr>
          <w:spacing w:val="-2"/>
        </w:rPr>
        <w:t>содержательное</w:t>
      </w:r>
      <w:r>
        <w:tab/>
      </w:r>
      <w:r>
        <w:rPr>
          <w:spacing w:val="-4"/>
        </w:rPr>
        <w:t xml:space="preserve">ядро </w:t>
      </w:r>
      <w:r>
        <w:t>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w:t>
      </w:r>
      <w:r>
        <w:rPr>
          <w:spacing w:val="-1"/>
        </w:rPr>
        <w:t xml:space="preserve"> </w:t>
      </w:r>
      <w:r>
        <w:t>на раскрытие</w:t>
      </w:r>
      <w:r>
        <w:rPr>
          <w:spacing w:val="40"/>
        </w:rPr>
        <w:t xml:space="preserve"> </w:t>
      </w:r>
      <w:r>
        <w:t>содержания</w:t>
      </w:r>
      <w:r>
        <w:rPr>
          <w:spacing w:val="40"/>
        </w:rPr>
        <w:t xml:space="preserve"> </w:t>
      </w:r>
      <w:r>
        <w:t>положений,</w:t>
      </w:r>
      <w:r>
        <w:rPr>
          <w:spacing w:val="40"/>
        </w:rPr>
        <w:t xml:space="preserve"> </w:t>
      </w:r>
      <w:r>
        <w:t>составляющих</w:t>
      </w:r>
      <w:r>
        <w:rPr>
          <w:spacing w:val="40"/>
        </w:rPr>
        <w:t xml:space="preserve"> </w:t>
      </w:r>
      <w:r>
        <w:t>названное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ядро.</w:t>
      </w:r>
    </w:p>
    <w:p w:rsidR="00734C4A" w:rsidRDefault="008041B5">
      <w:pPr>
        <w:pStyle w:val="a3"/>
        <w:ind w:left="852" w:firstLine="0"/>
        <w:jc w:val="left"/>
      </w:pPr>
      <w:r>
        <w:t>Необходимо</w:t>
      </w:r>
      <w:r>
        <w:rPr>
          <w:spacing w:val="67"/>
          <w:w w:val="150"/>
        </w:rPr>
        <w:t xml:space="preserve"> </w:t>
      </w:r>
      <w:r>
        <w:t>подчеркнуть,</w:t>
      </w:r>
      <w:r>
        <w:rPr>
          <w:spacing w:val="70"/>
          <w:w w:val="150"/>
        </w:rPr>
        <w:t xml:space="preserve"> </w:t>
      </w:r>
      <w:r>
        <w:t>что</w:t>
      </w:r>
      <w:r>
        <w:rPr>
          <w:spacing w:val="67"/>
          <w:w w:val="150"/>
        </w:rPr>
        <w:t xml:space="preserve"> </w:t>
      </w:r>
      <w:r>
        <w:t>одним</w:t>
      </w:r>
      <w:r>
        <w:rPr>
          <w:spacing w:val="68"/>
          <w:w w:val="150"/>
        </w:rPr>
        <w:t xml:space="preserve"> </w:t>
      </w:r>
      <w:r>
        <w:t>из</w:t>
      </w:r>
      <w:r>
        <w:rPr>
          <w:spacing w:val="67"/>
          <w:w w:val="150"/>
        </w:rPr>
        <w:t xml:space="preserve"> </w:t>
      </w:r>
      <w:r>
        <w:t>важных</w:t>
      </w:r>
      <w:r>
        <w:rPr>
          <w:spacing w:val="62"/>
          <w:w w:val="150"/>
        </w:rPr>
        <w:t xml:space="preserve"> </w:t>
      </w:r>
      <w:r>
        <w:t>аспектов</w:t>
      </w:r>
      <w:r>
        <w:rPr>
          <w:spacing w:val="66"/>
          <w:w w:val="150"/>
        </w:rPr>
        <w:t xml:space="preserve"> </w:t>
      </w:r>
      <w:r>
        <w:rPr>
          <w:spacing w:val="-2"/>
        </w:rPr>
        <w:t>формирования</w:t>
      </w:r>
    </w:p>
    <w:p w:rsidR="00734C4A" w:rsidRDefault="008041B5">
      <w:pPr>
        <w:pStyle w:val="a3"/>
        <w:spacing w:line="242" w:lineRule="auto"/>
        <w:ind w:right="145" w:firstLine="0"/>
      </w:pPr>
      <w:r>
        <w:t>технологической грамотности является участие школьников в движении</w:t>
      </w:r>
      <w:r>
        <w:rPr>
          <w:spacing w:val="40"/>
        </w:rPr>
        <w:t xml:space="preserve"> </w:t>
      </w:r>
      <w:r>
        <w:t>WorldSkills. В</w:t>
      </w:r>
      <w:r>
        <w:rPr>
          <w:spacing w:val="-4"/>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освоения</w:t>
      </w:r>
      <w:r>
        <w:rPr>
          <w:spacing w:val="-1"/>
        </w:rPr>
        <w:t xml:space="preserve"> </w:t>
      </w:r>
      <w:r>
        <w:t>различных</w:t>
      </w:r>
      <w:r>
        <w:rPr>
          <w:spacing w:val="-6"/>
        </w:rPr>
        <w:t xml:space="preserve"> </w:t>
      </w:r>
      <w:r>
        <w:t>видов</w:t>
      </w:r>
      <w:r>
        <w:rPr>
          <w:spacing w:val="-3"/>
        </w:rPr>
        <w:t xml:space="preserve"> </w:t>
      </w:r>
      <w:r>
        <w:t>технологий, в том числе обозначенных</w:t>
      </w:r>
      <w:r>
        <w:rPr>
          <w:spacing w:val="40"/>
        </w:rPr>
        <w:t xml:space="preserve"> </w:t>
      </w:r>
      <w:r>
        <w:t>в</w:t>
      </w:r>
      <w:r>
        <w:rPr>
          <w:spacing w:val="40"/>
        </w:rPr>
        <w:t xml:space="preserve"> </w:t>
      </w:r>
      <w:r>
        <w:t>Национальной</w:t>
      </w:r>
      <w:r>
        <w:rPr>
          <w:spacing w:val="40"/>
        </w:rPr>
        <w:t xml:space="preserve"> </w:t>
      </w:r>
      <w:r>
        <w:t>технологической инициативе.</w:t>
      </w:r>
    </w:p>
    <w:p w:rsidR="00734C4A" w:rsidRDefault="008041B5">
      <w:pPr>
        <w:pStyle w:val="a3"/>
        <w:ind w:right="143"/>
      </w:pPr>
      <w:r>
        <w:t>Приведённые содержательные линии в рамках модульного курса могут быть раскрыты с различной полнотой и направленностью.</w:t>
      </w:r>
    </w:p>
    <w:p w:rsidR="00734C4A" w:rsidRDefault="008041B5">
      <w:pPr>
        <w:pStyle w:val="a4"/>
        <w:numPr>
          <w:ilvl w:val="0"/>
          <w:numId w:val="1"/>
        </w:numPr>
        <w:tabs>
          <w:tab w:val="left" w:pos="1415"/>
          <w:tab w:val="left" w:pos="5359"/>
        </w:tabs>
        <w:ind w:right="138" w:firstLine="710"/>
        <w:jc w:val="both"/>
        <w:rPr>
          <w:sz w:val="28"/>
        </w:rPr>
      </w:pPr>
      <w:r>
        <w:rPr>
          <w:sz w:val="28"/>
        </w:rPr>
        <w:t>Инвариантные</w:t>
      </w:r>
      <w:r>
        <w:rPr>
          <w:spacing w:val="80"/>
          <w:w w:val="150"/>
          <w:sz w:val="28"/>
        </w:rPr>
        <w:t xml:space="preserve"> </w:t>
      </w:r>
      <w:r>
        <w:rPr>
          <w:sz w:val="28"/>
        </w:rPr>
        <w:t>модули,</w:t>
      </w:r>
      <w:r>
        <w:rPr>
          <w:spacing w:val="80"/>
          <w:w w:val="150"/>
          <w:sz w:val="28"/>
        </w:rPr>
        <w:t xml:space="preserve"> </w:t>
      </w:r>
      <w:r>
        <w:rPr>
          <w:sz w:val="28"/>
        </w:rPr>
        <w:t>включающие</w:t>
      </w:r>
      <w:r>
        <w:rPr>
          <w:spacing w:val="80"/>
          <w:w w:val="150"/>
          <w:sz w:val="28"/>
        </w:rPr>
        <w:t xml:space="preserve"> </w:t>
      </w:r>
      <w:r>
        <w:rPr>
          <w:sz w:val="28"/>
        </w:rPr>
        <w:t>только</w:t>
      </w:r>
      <w:r>
        <w:rPr>
          <w:spacing w:val="80"/>
          <w:sz w:val="28"/>
        </w:rPr>
        <w:t xml:space="preserve">  </w:t>
      </w:r>
      <w:r>
        <w:rPr>
          <w:sz w:val="28"/>
        </w:rPr>
        <w:t>модули «Производство</w:t>
      </w:r>
      <w:r>
        <w:rPr>
          <w:spacing w:val="40"/>
          <w:sz w:val="28"/>
        </w:rPr>
        <w:t xml:space="preserve"> </w:t>
      </w:r>
      <w:r>
        <w:rPr>
          <w:sz w:val="28"/>
        </w:rPr>
        <w:t>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w:t>
      </w:r>
      <w:r>
        <w:rPr>
          <w:spacing w:val="80"/>
          <w:w w:val="150"/>
          <w:sz w:val="28"/>
        </w:rPr>
        <w:t xml:space="preserve"> </w:t>
      </w:r>
      <w:r>
        <w:rPr>
          <w:sz w:val="28"/>
        </w:rPr>
        <w:t>Во</w:t>
      </w:r>
      <w:r>
        <w:rPr>
          <w:spacing w:val="80"/>
          <w:w w:val="150"/>
          <w:sz w:val="28"/>
        </w:rPr>
        <w:t xml:space="preserve"> </w:t>
      </w:r>
      <w:r>
        <w:rPr>
          <w:sz w:val="28"/>
        </w:rPr>
        <w:t>всех</w:t>
      </w:r>
      <w:r>
        <w:rPr>
          <w:spacing w:val="80"/>
          <w:w w:val="150"/>
          <w:sz w:val="28"/>
        </w:rPr>
        <w:t xml:space="preserve"> </w:t>
      </w:r>
      <w:r>
        <w:rPr>
          <w:sz w:val="28"/>
        </w:rPr>
        <w:t>случаях,</w:t>
      </w:r>
      <w:r>
        <w:rPr>
          <w:sz w:val="28"/>
        </w:rPr>
        <w:tab/>
        <w:t>инвариантные модули осваиваются в обязательном порядке. Расширение</w:t>
      </w:r>
      <w:r>
        <w:rPr>
          <w:spacing w:val="80"/>
          <w:sz w:val="28"/>
        </w:rPr>
        <w:t xml:space="preserve"> </w:t>
      </w:r>
      <w:r>
        <w:rPr>
          <w:sz w:val="28"/>
        </w:rPr>
        <w:t>инвариантных</w:t>
      </w:r>
      <w:r>
        <w:rPr>
          <w:spacing w:val="80"/>
          <w:sz w:val="28"/>
        </w:rPr>
        <w:t xml:space="preserve"> </w:t>
      </w:r>
      <w:r>
        <w:rPr>
          <w:sz w:val="28"/>
        </w:rPr>
        <w:t>модулей</w:t>
      </w:r>
      <w:r>
        <w:rPr>
          <w:spacing w:val="80"/>
          <w:sz w:val="28"/>
        </w:rPr>
        <w:t xml:space="preserve"> </w:t>
      </w:r>
      <w:r>
        <w:rPr>
          <w:sz w:val="28"/>
        </w:rPr>
        <w:t>возможно</w:t>
      </w:r>
      <w:r>
        <w:rPr>
          <w:spacing w:val="80"/>
          <w:sz w:val="28"/>
        </w:rPr>
        <w:t xml:space="preserve"> </w:t>
      </w:r>
      <w:r>
        <w:rPr>
          <w:sz w:val="28"/>
        </w:rPr>
        <w:t>в различных</w:t>
      </w:r>
      <w:r>
        <w:rPr>
          <w:spacing w:val="42"/>
          <w:sz w:val="28"/>
        </w:rPr>
        <w:t xml:space="preserve">  </w:t>
      </w:r>
      <w:r>
        <w:rPr>
          <w:sz w:val="28"/>
        </w:rPr>
        <w:t>направлениях,</w:t>
      </w:r>
      <w:r>
        <w:rPr>
          <w:spacing w:val="45"/>
          <w:sz w:val="28"/>
        </w:rPr>
        <w:t xml:space="preserve">  </w:t>
      </w:r>
      <w:r>
        <w:rPr>
          <w:sz w:val="28"/>
        </w:rPr>
        <w:t>в</w:t>
      </w:r>
      <w:r>
        <w:rPr>
          <w:spacing w:val="44"/>
          <w:sz w:val="28"/>
        </w:rPr>
        <w:t xml:space="preserve">  </w:t>
      </w:r>
      <w:r>
        <w:rPr>
          <w:sz w:val="28"/>
        </w:rPr>
        <w:t>частности,</w:t>
      </w:r>
      <w:r>
        <w:rPr>
          <w:spacing w:val="45"/>
          <w:sz w:val="28"/>
        </w:rPr>
        <w:t xml:space="preserve">  </w:t>
      </w:r>
      <w:r>
        <w:rPr>
          <w:sz w:val="28"/>
        </w:rPr>
        <w:t>в</w:t>
      </w:r>
      <w:r>
        <w:rPr>
          <w:spacing w:val="43"/>
          <w:sz w:val="28"/>
        </w:rPr>
        <w:t xml:space="preserve">  </w:t>
      </w:r>
      <w:r>
        <w:rPr>
          <w:sz w:val="28"/>
        </w:rPr>
        <w:t>рамках</w:t>
      </w:r>
      <w:r>
        <w:rPr>
          <w:spacing w:val="42"/>
          <w:sz w:val="28"/>
        </w:rPr>
        <w:t xml:space="preserve">  </w:t>
      </w:r>
      <w:r>
        <w:rPr>
          <w:sz w:val="28"/>
        </w:rPr>
        <w:t>содержательных</w:t>
      </w:r>
      <w:r>
        <w:rPr>
          <w:spacing w:val="65"/>
          <w:w w:val="150"/>
          <w:sz w:val="28"/>
        </w:rPr>
        <w:t xml:space="preserve">    </w:t>
      </w:r>
      <w:r>
        <w:rPr>
          <w:spacing w:val="-2"/>
          <w:sz w:val="28"/>
        </w:rPr>
        <w:t>линий</w:t>
      </w:r>
    </w:p>
    <w:p w:rsidR="00734C4A" w:rsidRDefault="008041B5">
      <w:pPr>
        <w:pStyle w:val="a3"/>
        <w:spacing w:line="320" w:lineRule="exact"/>
        <w:ind w:firstLine="0"/>
      </w:pPr>
      <w:r>
        <w:t>«Технология»</w:t>
      </w:r>
      <w:r>
        <w:rPr>
          <w:spacing w:val="57"/>
        </w:rPr>
        <w:t xml:space="preserve"> </w:t>
      </w:r>
      <w:r>
        <w:t>и</w:t>
      </w:r>
      <w:r>
        <w:rPr>
          <w:spacing w:val="-4"/>
        </w:rPr>
        <w:t xml:space="preserve"> </w:t>
      </w:r>
      <w:r>
        <w:rPr>
          <w:spacing w:val="-2"/>
        </w:rPr>
        <w:t>«Моделирование».</w:t>
      </w:r>
    </w:p>
    <w:p w:rsidR="00734C4A" w:rsidRDefault="008041B5">
      <w:pPr>
        <w:pStyle w:val="a4"/>
        <w:numPr>
          <w:ilvl w:val="0"/>
          <w:numId w:val="1"/>
        </w:numPr>
        <w:tabs>
          <w:tab w:val="left" w:pos="1325"/>
        </w:tabs>
        <w:ind w:right="149" w:firstLine="710"/>
        <w:jc w:val="both"/>
        <w:rPr>
          <w:sz w:val="28"/>
        </w:rPr>
      </w:pPr>
      <w:r>
        <w:rPr>
          <w:sz w:val="28"/>
        </w:rPr>
        <w:t>В качестве примера расширения линии «Технология» можно привести схему</w:t>
      </w:r>
      <w:r>
        <w:rPr>
          <w:spacing w:val="79"/>
          <w:w w:val="150"/>
          <w:sz w:val="28"/>
        </w:rPr>
        <w:t xml:space="preserve"> </w:t>
      </w:r>
      <w:r>
        <w:rPr>
          <w:sz w:val="28"/>
        </w:rPr>
        <w:t>курса,</w:t>
      </w:r>
      <w:r>
        <w:rPr>
          <w:spacing w:val="80"/>
          <w:w w:val="150"/>
          <w:sz w:val="28"/>
        </w:rPr>
        <w:t xml:space="preserve"> </w:t>
      </w:r>
      <w:r>
        <w:rPr>
          <w:sz w:val="28"/>
        </w:rPr>
        <w:t>включающую</w:t>
      </w:r>
      <w:r>
        <w:rPr>
          <w:spacing w:val="80"/>
          <w:w w:val="150"/>
          <w:sz w:val="28"/>
        </w:rPr>
        <w:t xml:space="preserve"> </w:t>
      </w:r>
      <w:r>
        <w:rPr>
          <w:sz w:val="28"/>
        </w:rPr>
        <w:t>инвариантные</w:t>
      </w:r>
      <w:r>
        <w:rPr>
          <w:spacing w:val="80"/>
          <w:w w:val="150"/>
          <w:sz w:val="28"/>
        </w:rPr>
        <w:t xml:space="preserve"> </w:t>
      </w:r>
      <w:r>
        <w:rPr>
          <w:sz w:val="28"/>
        </w:rPr>
        <w:t>модули</w:t>
      </w:r>
      <w:r>
        <w:rPr>
          <w:spacing w:val="80"/>
          <w:w w:val="150"/>
          <w:sz w:val="28"/>
        </w:rPr>
        <w:t xml:space="preserve">  </w:t>
      </w:r>
      <w:r>
        <w:rPr>
          <w:sz w:val="28"/>
        </w:rPr>
        <w:t>и</w:t>
      </w:r>
      <w:r>
        <w:rPr>
          <w:spacing w:val="80"/>
          <w:w w:val="150"/>
          <w:sz w:val="28"/>
        </w:rPr>
        <w:t xml:space="preserve">  </w:t>
      </w:r>
      <w:r>
        <w:rPr>
          <w:sz w:val="28"/>
        </w:rPr>
        <w:t>вариативный</w:t>
      </w:r>
      <w:r>
        <w:rPr>
          <w:spacing w:val="80"/>
          <w:w w:val="150"/>
          <w:sz w:val="28"/>
        </w:rPr>
        <w:t xml:space="preserve">  </w:t>
      </w:r>
      <w:r>
        <w:rPr>
          <w:sz w:val="28"/>
        </w:rPr>
        <w:t>модуль</w:t>
      </w:r>
    </w:p>
    <w:p w:rsidR="00734C4A" w:rsidRDefault="008041B5">
      <w:pPr>
        <w:pStyle w:val="a3"/>
        <w:spacing w:line="321" w:lineRule="exact"/>
        <w:ind w:firstLine="0"/>
        <w:jc w:val="left"/>
      </w:pPr>
      <w:r>
        <w:rPr>
          <w:spacing w:val="-2"/>
        </w:rPr>
        <w:t>«Растениеводство».</w:t>
      </w:r>
    </w:p>
    <w:p w:rsidR="00734C4A" w:rsidRDefault="008041B5">
      <w:pPr>
        <w:pStyle w:val="a3"/>
        <w:ind w:right="143"/>
      </w:pPr>
      <w:r>
        <w:t>Содержание раздела 1 этого модуля «Элементы технологии возделывания сельскохозяйственных</w:t>
      </w:r>
      <w:r>
        <w:rPr>
          <w:spacing w:val="-18"/>
        </w:rPr>
        <w:t xml:space="preserve"> </w:t>
      </w:r>
      <w:r>
        <w:t>культур»</w:t>
      </w:r>
      <w:r>
        <w:rPr>
          <w:spacing w:val="-17"/>
        </w:rPr>
        <w:t xml:space="preserve"> </w:t>
      </w:r>
      <w:r>
        <w:t>последовательно</w:t>
      </w:r>
      <w:r>
        <w:rPr>
          <w:spacing w:val="-6"/>
        </w:rPr>
        <w:t xml:space="preserve"> </w:t>
      </w:r>
      <w:r>
        <w:t>добавляется к содержанию модуля</w:t>
      </w:r>
    </w:p>
    <w:p w:rsidR="00734C4A" w:rsidRDefault="008041B5">
      <w:pPr>
        <w:pStyle w:val="a3"/>
        <w:ind w:right="141" w:firstLine="0"/>
      </w:pPr>
      <w:r>
        <w:t>«Технологии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w:t>
      </w:r>
      <w:r>
        <w:rPr>
          <w:spacing w:val="47"/>
          <w:w w:val="150"/>
        </w:rPr>
        <w:t xml:space="preserve">   </w:t>
      </w:r>
      <w:r>
        <w:t>добавляется</w:t>
      </w:r>
      <w:r>
        <w:rPr>
          <w:spacing w:val="75"/>
        </w:rPr>
        <w:t xml:space="preserve">   </w:t>
      </w:r>
      <w:r>
        <w:t>содержание</w:t>
      </w:r>
      <w:r>
        <w:rPr>
          <w:spacing w:val="74"/>
        </w:rPr>
        <w:t xml:space="preserve">   </w:t>
      </w:r>
      <w:r>
        <w:t>раздела</w:t>
      </w:r>
      <w:r>
        <w:rPr>
          <w:spacing w:val="74"/>
        </w:rPr>
        <w:t xml:space="preserve">   </w:t>
      </w:r>
      <w:r>
        <w:t>3</w:t>
      </w:r>
      <w:r>
        <w:rPr>
          <w:spacing w:val="74"/>
        </w:rPr>
        <w:t xml:space="preserve">   </w:t>
      </w:r>
      <w:r>
        <w:t>вариативного</w:t>
      </w:r>
      <w:r>
        <w:rPr>
          <w:spacing w:val="74"/>
        </w:rPr>
        <w:t xml:space="preserve">   </w:t>
      </w:r>
      <w:r>
        <w:rPr>
          <w:spacing w:val="-2"/>
        </w:rPr>
        <w:t>модуля</w:t>
      </w:r>
    </w:p>
    <w:p w:rsidR="00734C4A" w:rsidRDefault="008041B5">
      <w:pPr>
        <w:pStyle w:val="a3"/>
        <w:ind w:right="136" w:firstLine="0"/>
      </w:pPr>
      <w:r>
        <w:t>«Сельскохозяйственное производство». При этом происходит перераспределение акцентов</w:t>
      </w:r>
      <w:r>
        <w:rPr>
          <w:spacing w:val="-18"/>
        </w:rPr>
        <w:t xml:space="preserve"> </w:t>
      </w:r>
      <w:r>
        <w:t>при</w:t>
      </w:r>
      <w:r>
        <w:rPr>
          <w:spacing w:val="-14"/>
        </w:rPr>
        <w:t xml:space="preserve"> </w:t>
      </w:r>
      <w:r>
        <w:t>изучении</w:t>
      </w:r>
      <w:r>
        <w:rPr>
          <w:spacing w:val="-3"/>
        </w:rPr>
        <w:t xml:space="preserve"> </w:t>
      </w:r>
      <w:r>
        <w:t>отдельных</w:t>
      </w:r>
      <w:r>
        <w:rPr>
          <w:spacing w:val="-2"/>
        </w:rPr>
        <w:t xml:space="preserve"> </w:t>
      </w:r>
      <w:r>
        <w:t>тем</w:t>
      </w:r>
      <w:r>
        <w:rPr>
          <w:spacing w:val="-3"/>
        </w:rPr>
        <w:t xml:space="preserve"> </w:t>
      </w:r>
      <w:r>
        <w:t>и</w:t>
      </w:r>
      <w:r>
        <w:rPr>
          <w:spacing w:val="-5"/>
        </w:rPr>
        <w:t xml:space="preserve"> </w:t>
      </w:r>
      <w:r>
        <w:t>общее число</w:t>
      </w:r>
      <w:r>
        <w:rPr>
          <w:spacing w:val="-18"/>
        </w:rPr>
        <w:t xml:space="preserve"> </w:t>
      </w:r>
      <w:r>
        <w:t>часов</w:t>
      </w:r>
      <w:r>
        <w:rPr>
          <w:spacing w:val="-17"/>
        </w:rPr>
        <w:t xml:space="preserve"> </w:t>
      </w:r>
      <w:r>
        <w:t>остаётся</w:t>
      </w:r>
      <w:r>
        <w:rPr>
          <w:spacing w:val="-18"/>
        </w:rPr>
        <w:t xml:space="preserve"> </w:t>
      </w:r>
      <w:r>
        <w:t>прежним.</w:t>
      </w:r>
      <w:r>
        <w:rPr>
          <w:spacing w:val="-17"/>
        </w:rPr>
        <w:t xml:space="preserve"> </w:t>
      </w:r>
      <w:r>
        <w:t>Схема этого курса представлена в таблице 1 (разделы, входящие в содержательное ядро, выделены</w:t>
      </w:r>
      <w:r>
        <w:rPr>
          <w:spacing w:val="-31"/>
        </w:rPr>
        <w:t xml:space="preserve"> </w:t>
      </w:r>
      <w:r>
        <w:t>подчёркиванием).</w:t>
      </w:r>
    </w:p>
    <w:p w:rsidR="00734C4A" w:rsidRDefault="008041B5">
      <w:pPr>
        <w:pStyle w:val="a3"/>
        <w:spacing w:after="7"/>
        <w:ind w:left="924" w:firstLine="0"/>
      </w:pPr>
      <w:r>
        <w:t>Таблица</w:t>
      </w:r>
      <w:r>
        <w:rPr>
          <w:spacing w:val="-10"/>
        </w:rPr>
        <w:t xml:space="preserve"> 1</w:t>
      </w:r>
    </w:p>
    <w:tbl>
      <w:tblPr>
        <w:tblStyle w:val="TableNormal"/>
        <w:tblW w:w="0" w:type="auto"/>
        <w:tblInd w:w="41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29"/>
        <w:gridCol w:w="1695"/>
        <w:gridCol w:w="1632"/>
        <w:gridCol w:w="1825"/>
        <w:gridCol w:w="1661"/>
        <w:gridCol w:w="1632"/>
      </w:tblGrid>
      <w:tr w:rsidR="00734C4A">
        <w:trPr>
          <w:trHeight w:val="273"/>
        </w:trPr>
        <w:tc>
          <w:tcPr>
            <w:tcW w:w="9674" w:type="dxa"/>
            <w:gridSpan w:val="6"/>
          </w:tcPr>
          <w:p w:rsidR="00734C4A" w:rsidRDefault="008041B5">
            <w:pPr>
              <w:pStyle w:val="TableParagraph"/>
              <w:spacing w:line="253" w:lineRule="exact"/>
              <w:ind w:left="4"/>
              <w:rPr>
                <w:sz w:val="24"/>
              </w:rPr>
            </w:pPr>
            <w:r>
              <w:rPr>
                <w:sz w:val="24"/>
              </w:rPr>
              <w:t>ИНВАРИАНТНЫЕ</w:t>
            </w:r>
            <w:r>
              <w:rPr>
                <w:spacing w:val="77"/>
                <w:w w:val="150"/>
                <w:sz w:val="24"/>
              </w:rPr>
              <w:t xml:space="preserve"> </w:t>
            </w:r>
            <w:r>
              <w:rPr>
                <w:sz w:val="24"/>
              </w:rPr>
              <w:t>МОДУЛИ+МОДУЛЬ</w:t>
            </w:r>
            <w:r>
              <w:rPr>
                <w:spacing w:val="56"/>
                <w:sz w:val="24"/>
              </w:rPr>
              <w:t xml:space="preserve"> </w:t>
            </w:r>
            <w:r>
              <w:rPr>
                <w:spacing w:val="-2"/>
                <w:sz w:val="24"/>
              </w:rPr>
              <w:t>«РАСТЕНИЕВОДСТВО»</w:t>
            </w:r>
          </w:p>
        </w:tc>
      </w:tr>
      <w:tr w:rsidR="00734C4A">
        <w:trPr>
          <w:trHeight w:val="278"/>
        </w:trPr>
        <w:tc>
          <w:tcPr>
            <w:tcW w:w="1229" w:type="dxa"/>
          </w:tcPr>
          <w:p w:rsidR="00734C4A" w:rsidRDefault="008041B5">
            <w:pPr>
              <w:pStyle w:val="TableParagraph"/>
              <w:spacing w:line="258" w:lineRule="exact"/>
              <w:ind w:left="4"/>
              <w:rPr>
                <w:sz w:val="24"/>
              </w:rPr>
            </w:pPr>
            <w:r>
              <w:rPr>
                <w:spacing w:val="-2"/>
                <w:sz w:val="24"/>
              </w:rPr>
              <w:t>Модуль</w:t>
            </w:r>
          </w:p>
        </w:tc>
        <w:tc>
          <w:tcPr>
            <w:tcW w:w="1695" w:type="dxa"/>
          </w:tcPr>
          <w:p w:rsidR="00734C4A" w:rsidRDefault="008041B5">
            <w:pPr>
              <w:pStyle w:val="TableParagraph"/>
              <w:spacing w:line="258" w:lineRule="exact"/>
              <w:ind w:left="4"/>
              <w:rPr>
                <w:sz w:val="24"/>
              </w:rPr>
            </w:pPr>
            <w:r>
              <w:rPr>
                <w:sz w:val="24"/>
              </w:rPr>
              <w:t>5</w:t>
            </w:r>
            <w:r>
              <w:rPr>
                <w:spacing w:val="1"/>
                <w:sz w:val="24"/>
              </w:rPr>
              <w:t xml:space="preserve"> </w:t>
            </w:r>
            <w:r>
              <w:rPr>
                <w:sz w:val="24"/>
              </w:rPr>
              <w:t>класс (34</w:t>
            </w:r>
            <w:r>
              <w:rPr>
                <w:spacing w:val="58"/>
                <w:sz w:val="24"/>
              </w:rPr>
              <w:t xml:space="preserve"> </w:t>
            </w:r>
            <w:r>
              <w:rPr>
                <w:spacing w:val="-4"/>
                <w:sz w:val="24"/>
              </w:rPr>
              <w:t>час)</w:t>
            </w:r>
          </w:p>
        </w:tc>
        <w:tc>
          <w:tcPr>
            <w:tcW w:w="1632" w:type="dxa"/>
          </w:tcPr>
          <w:p w:rsidR="00734C4A" w:rsidRDefault="008041B5">
            <w:pPr>
              <w:pStyle w:val="TableParagraph"/>
              <w:spacing w:line="258" w:lineRule="exact"/>
              <w:ind w:left="5"/>
              <w:rPr>
                <w:sz w:val="24"/>
              </w:rPr>
            </w:pPr>
            <w:r>
              <w:rPr>
                <w:sz w:val="24"/>
              </w:rPr>
              <w:t>6</w:t>
            </w:r>
            <w:r>
              <w:rPr>
                <w:spacing w:val="-1"/>
                <w:sz w:val="24"/>
              </w:rPr>
              <w:t xml:space="preserve"> </w:t>
            </w:r>
            <w:r>
              <w:rPr>
                <w:sz w:val="24"/>
              </w:rPr>
              <w:t>класс (34</w:t>
            </w:r>
            <w:r>
              <w:rPr>
                <w:spacing w:val="1"/>
                <w:sz w:val="24"/>
              </w:rPr>
              <w:t xml:space="preserve"> </w:t>
            </w:r>
            <w:r>
              <w:rPr>
                <w:spacing w:val="-4"/>
                <w:sz w:val="24"/>
              </w:rPr>
              <w:t>час)</w:t>
            </w:r>
          </w:p>
        </w:tc>
        <w:tc>
          <w:tcPr>
            <w:tcW w:w="1825" w:type="dxa"/>
          </w:tcPr>
          <w:p w:rsidR="00734C4A" w:rsidRDefault="008041B5">
            <w:pPr>
              <w:pStyle w:val="TableParagraph"/>
              <w:spacing w:line="258" w:lineRule="exact"/>
              <w:ind w:left="5"/>
              <w:rPr>
                <w:sz w:val="24"/>
              </w:rPr>
            </w:pPr>
            <w:r>
              <w:rPr>
                <w:sz w:val="24"/>
              </w:rPr>
              <w:t>7</w:t>
            </w:r>
            <w:r>
              <w:rPr>
                <w:spacing w:val="-1"/>
                <w:sz w:val="24"/>
              </w:rPr>
              <w:t xml:space="preserve"> </w:t>
            </w:r>
            <w:r>
              <w:rPr>
                <w:sz w:val="24"/>
              </w:rPr>
              <w:t>класс (34</w:t>
            </w:r>
            <w:r>
              <w:rPr>
                <w:spacing w:val="60"/>
                <w:sz w:val="24"/>
              </w:rPr>
              <w:t xml:space="preserve"> </w:t>
            </w:r>
            <w:r>
              <w:rPr>
                <w:spacing w:val="-4"/>
                <w:sz w:val="24"/>
              </w:rPr>
              <w:t>час)</w:t>
            </w:r>
          </w:p>
        </w:tc>
        <w:tc>
          <w:tcPr>
            <w:tcW w:w="1661" w:type="dxa"/>
          </w:tcPr>
          <w:p w:rsidR="00734C4A" w:rsidRDefault="008041B5">
            <w:pPr>
              <w:pStyle w:val="TableParagraph"/>
              <w:spacing w:line="258" w:lineRule="exact"/>
              <w:ind w:left="5" w:right="-15"/>
              <w:rPr>
                <w:sz w:val="24"/>
              </w:rPr>
            </w:pPr>
            <w:r>
              <w:rPr>
                <w:sz w:val="24"/>
              </w:rPr>
              <w:t>8</w:t>
            </w:r>
            <w:r>
              <w:rPr>
                <w:spacing w:val="1"/>
                <w:sz w:val="24"/>
              </w:rPr>
              <w:t xml:space="preserve"> </w:t>
            </w:r>
            <w:r>
              <w:rPr>
                <w:sz w:val="24"/>
              </w:rPr>
              <w:t>класс (17</w:t>
            </w:r>
            <w:r>
              <w:rPr>
                <w:spacing w:val="58"/>
                <w:sz w:val="24"/>
              </w:rPr>
              <w:t xml:space="preserve"> </w:t>
            </w:r>
            <w:r>
              <w:rPr>
                <w:spacing w:val="-4"/>
                <w:sz w:val="24"/>
              </w:rPr>
              <w:t>час)</w:t>
            </w:r>
          </w:p>
        </w:tc>
        <w:tc>
          <w:tcPr>
            <w:tcW w:w="1632" w:type="dxa"/>
          </w:tcPr>
          <w:p w:rsidR="00734C4A" w:rsidRDefault="008041B5">
            <w:pPr>
              <w:pStyle w:val="TableParagraph"/>
              <w:spacing w:line="258" w:lineRule="exact"/>
              <w:ind w:left="5"/>
              <w:rPr>
                <w:sz w:val="24"/>
              </w:rPr>
            </w:pPr>
            <w:r>
              <w:rPr>
                <w:sz w:val="24"/>
              </w:rPr>
              <w:t>9</w:t>
            </w:r>
            <w:r>
              <w:rPr>
                <w:spacing w:val="-1"/>
                <w:sz w:val="24"/>
              </w:rPr>
              <w:t xml:space="preserve"> </w:t>
            </w:r>
            <w:r>
              <w:rPr>
                <w:sz w:val="24"/>
              </w:rPr>
              <w:t>класс (17</w:t>
            </w:r>
            <w:r>
              <w:rPr>
                <w:spacing w:val="1"/>
                <w:sz w:val="24"/>
              </w:rPr>
              <w:t xml:space="preserve"> </w:t>
            </w:r>
            <w:r>
              <w:rPr>
                <w:spacing w:val="-4"/>
                <w:sz w:val="24"/>
              </w:rPr>
              <w:t>час)</w:t>
            </w:r>
          </w:p>
        </w:tc>
      </w:tr>
      <w:tr w:rsidR="00734C4A">
        <w:trPr>
          <w:trHeight w:val="271"/>
        </w:trPr>
        <w:tc>
          <w:tcPr>
            <w:tcW w:w="1229" w:type="dxa"/>
            <w:tcBorders>
              <w:bottom w:val="nil"/>
            </w:tcBorders>
          </w:tcPr>
          <w:p w:rsidR="00734C4A" w:rsidRDefault="008041B5">
            <w:pPr>
              <w:pStyle w:val="TableParagraph"/>
              <w:spacing w:line="252" w:lineRule="exact"/>
              <w:ind w:left="4"/>
              <w:rPr>
                <w:sz w:val="24"/>
              </w:rPr>
            </w:pPr>
            <w:r>
              <w:rPr>
                <w:spacing w:val="-2"/>
                <w:sz w:val="24"/>
              </w:rPr>
              <w:t>Производ-</w:t>
            </w:r>
          </w:p>
        </w:tc>
        <w:tc>
          <w:tcPr>
            <w:tcW w:w="1695"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w:t>
            </w:r>
          </w:p>
        </w:tc>
        <w:tc>
          <w:tcPr>
            <w:tcW w:w="1632" w:type="dxa"/>
            <w:tcBorders>
              <w:bottom w:val="nil"/>
            </w:tcBorders>
          </w:tcPr>
          <w:p w:rsidR="00734C4A" w:rsidRDefault="008041B5">
            <w:pPr>
              <w:pStyle w:val="TableParagraph"/>
              <w:spacing w:line="252" w:lineRule="exact"/>
              <w:ind w:left="5"/>
              <w:rPr>
                <w:sz w:val="24"/>
              </w:rPr>
            </w:pPr>
            <w:r>
              <w:rPr>
                <w:sz w:val="24"/>
              </w:rPr>
              <w:t>Раздел</w:t>
            </w:r>
            <w:r>
              <w:rPr>
                <w:spacing w:val="-3"/>
                <w:sz w:val="24"/>
              </w:rPr>
              <w:t xml:space="preserve"> </w:t>
            </w:r>
            <w:r>
              <w:rPr>
                <w:spacing w:val="-5"/>
                <w:sz w:val="24"/>
              </w:rPr>
              <w:t>3.</w:t>
            </w:r>
          </w:p>
        </w:tc>
        <w:tc>
          <w:tcPr>
            <w:tcW w:w="1825" w:type="dxa"/>
            <w:tcBorders>
              <w:bottom w:val="nil"/>
            </w:tcBorders>
          </w:tcPr>
          <w:p w:rsidR="00734C4A" w:rsidRDefault="008041B5">
            <w:pPr>
              <w:pStyle w:val="TableParagraph"/>
              <w:spacing w:line="252" w:lineRule="exact"/>
              <w:ind w:left="5"/>
              <w:rPr>
                <w:sz w:val="24"/>
              </w:rPr>
            </w:pPr>
            <w:r>
              <w:rPr>
                <w:sz w:val="24"/>
              </w:rPr>
              <w:t>Раздел</w:t>
            </w:r>
            <w:r>
              <w:rPr>
                <w:spacing w:val="-3"/>
                <w:sz w:val="24"/>
              </w:rPr>
              <w:t xml:space="preserve"> </w:t>
            </w:r>
            <w:r>
              <w:rPr>
                <w:spacing w:val="-5"/>
                <w:sz w:val="24"/>
              </w:rPr>
              <w:t>7.</w:t>
            </w:r>
          </w:p>
        </w:tc>
        <w:tc>
          <w:tcPr>
            <w:tcW w:w="1661" w:type="dxa"/>
            <w:tcBorders>
              <w:bottom w:val="nil"/>
            </w:tcBorders>
          </w:tcPr>
          <w:p w:rsidR="00734C4A" w:rsidRDefault="008041B5">
            <w:pPr>
              <w:pStyle w:val="TableParagraph"/>
              <w:spacing w:line="252" w:lineRule="exact"/>
              <w:ind w:left="5"/>
              <w:rPr>
                <w:sz w:val="24"/>
              </w:rPr>
            </w:pPr>
            <w:r>
              <w:rPr>
                <w:sz w:val="24"/>
              </w:rPr>
              <w:t>Раздел</w:t>
            </w:r>
            <w:r>
              <w:rPr>
                <w:spacing w:val="-3"/>
                <w:sz w:val="24"/>
              </w:rPr>
              <w:t xml:space="preserve"> </w:t>
            </w:r>
            <w:r>
              <w:rPr>
                <w:spacing w:val="-5"/>
                <w:sz w:val="24"/>
              </w:rPr>
              <w:t>9.</w:t>
            </w:r>
          </w:p>
        </w:tc>
        <w:tc>
          <w:tcPr>
            <w:tcW w:w="1632" w:type="dxa"/>
            <w:tcBorders>
              <w:bottom w:val="nil"/>
            </w:tcBorders>
          </w:tcPr>
          <w:p w:rsidR="00734C4A" w:rsidRDefault="008041B5">
            <w:pPr>
              <w:pStyle w:val="TableParagraph"/>
              <w:spacing w:line="252" w:lineRule="exact"/>
              <w:ind w:left="5"/>
              <w:rPr>
                <w:sz w:val="24"/>
              </w:rPr>
            </w:pPr>
            <w:r>
              <w:rPr>
                <w:sz w:val="24"/>
              </w:rPr>
              <w:t>Раздел</w:t>
            </w:r>
            <w:r>
              <w:rPr>
                <w:spacing w:val="-3"/>
                <w:sz w:val="24"/>
              </w:rPr>
              <w:t xml:space="preserve"> </w:t>
            </w:r>
            <w:r>
              <w:rPr>
                <w:spacing w:val="-5"/>
                <w:sz w:val="24"/>
              </w:rPr>
              <w:t>11.</w:t>
            </w:r>
          </w:p>
        </w:tc>
      </w:tr>
      <w:tr w:rsidR="00734C4A">
        <w:trPr>
          <w:trHeight w:val="276"/>
        </w:trPr>
        <w:tc>
          <w:tcPr>
            <w:tcW w:w="1229" w:type="dxa"/>
            <w:tcBorders>
              <w:top w:val="nil"/>
              <w:bottom w:val="nil"/>
            </w:tcBorders>
          </w:tcPr>
          <w:p w:rsidR="00734C4A" w:rsidRDefault="008041B5">
            <w:pPr>
              <w:pStyle w:val="TableParagraph"/>
              <w:spacing w:line="256" w:lineRule="exact"/>
              <w:ind w:left="4"/>
              <w:rPr>
                <w:sz w:val="24"/>
              </w:rPr>
            </w:pPr>
            <w:r>
              <w:rPr>
                <w:sz w:val="24"/>
              </w:rPr>
              <w:t>ство</w:t>
            </w:r>
            <w:r>
              <w:rPr>
                <w:spacing w:val="2"/>
                <w:sz w:val="24"/>
              </w:rPr>
              <w:t xml:space="preserve"> </w:t>
            </w:r>
            <w:r>
              <w:rPr>
                <w:spacing w:val="-10"/>
                <w:sz w:val="24"/>
              </w:rPr>
              <w:t>и</w:t>
            </w: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Преобразова-</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Задачи</w:t>
            </w: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Технологии</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Современные</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Элементы</w:t>
            </w:r>
          </w:p>
        </w:tc>
      </w:tr>
      <w:tr w:rsidR="00734C4A">
        <w:trPr>
          <w:trHeight w:val="276"/>
        </w:trPr>
        <w:tc>
          <w:tcPr>
            <w:tcW w:w="1229" w:type="dxa"/>
            <w:tcBorders>
              <w:top w:val="nil"/>
              <w:bottom w:val="nil"/>
            </w:tcBorders>
          </w:tcPr>
          <w:p w:rsidR="00734C4A" w:rsidRDefault="008041B5">
            <w:pPr>
              <w:pStyle w:val="TableParagraph"/>
              <w:spacing w:line="256" w:lineRule="exact"/>
              <w:ind w:left="4"/>
              <w:rPr>
                <w:sz w:val="24"/>
              </w:rPr>
            </w:pPr>
            <w:r>
              <w:rPr>
                <w:spacing w:val="-2"/>
                <w:sz w:val="24"/>
              </w:rPr>
              <w:t>технология</w:t>
            </w: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Тельная</w:t>
            </w:r>
          </w:p>
        </w:tc>
        <w:tc>
          <w:tcPr>
            <w:tcW w:w="1632" w:type="dxa"/>
            <w:tcBorders>
              <w:top w:val="nil"/>
              <w:bottom w:val="nil"/>
            </w:tcBorders>
          </w:tcPr>
          <w:p w:rsidR="00734C4A" w:rsidRDefault="008041B5">
            <w:pPr>
              <w:pStyle w:val="TableParagraph"/>
              <w:spacing w:line="256" w:lineRule="exact"/>
              <w:ind w:left="5"/>
              <w:rPr>
                <w:sz w:val="24"/>
              </w:rPr>
            </w:pPr>
            <w:r>
              <w:rPr>
                <w:sz w:val="24"/>
              </w:rPr>
              <w:t>и</w:t>
            </w:r>
            <w:r>
              <w:rPr>
                <w:spacing w:val="3"/>
                <w:sz w:val="24"/>
              </w:rPr>
              <w:t xml:space="preserve"> </w:t>
            </w:r>
            <w:r>
              <w:rPr>
                <w:spacing w:val="-2"/>
                <w:sz w:val="24"/>
              </w:rPr>
              <w:t>технологии</w:t>
            </w:r>
          </w:p>
        </w:tc>
        <w:tc>
          <w:tcPr>
            <w:tcW w:w="1825" w:type="dxa"/>
            <w:tcBorders>
              <w:top w:val="nil"/>
              <w:bottom w:val="nil"/>
            </w:tcBorders>
          </w:tcPr>
          <w:p w:rsidR="00734C4A" w:rsidRDefault="008041B5">
            <w:pPr>
              <w:pStyle w:val="TableParagraph"/>
              <w:spacing w:line="256" w:lineRule="exact"/>
              <w:ind w:left="5"/>
              <w:rPr>
                <w:sz w:val="24"/>
              </w:rPr>
            </w:pPr>
            <w:r>
              <w:rPr>
                <w:sz w:val="24"/>
              </w:rPr>
              <w:t>и</w:t>
            </w:r>
            <w:r>
              <w:rPr>
                <w:spacing w:val="3"/>
                <w:sz w:val="24"/>
              </w:rPr>
              <w:t xml:space="preserve"> </w:t>
            </w:r>
            <w:r>
              <w:rPr>
                <w:spacing w:val="-2"/>
                <w:sz w:val="24"/>
              </w:rPr>
              <w:t>искусство.</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технологии.</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управления.</w:t>
            </w:r>
          </w:p>
        </w:tc>
      </w:tr>
      <w:tr w:rsidR="00734C4A">
        <w:trPr>
          <w:trHeight w:val="275"/>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Деятельность</w:t>
            </w:r>
          </w:p>
        </w:tc>
        <w:tc>
          <w:tcPr>
            <w:tcW w:w="1632" w:type="dxa"/>
            <w:tcBorders>
              <w:top w:val="nil"/>
              <w:bottom w:val="nil"/>
            </w:tcBorders>
          </w:tcPr>
          <w:p w:rsidR="00734C4A" w:rsidRDefault="008041B5">
            <w:pPr>
              <w:pStyle w:val="TableParagraph"/>
              <w:spacing w:line="256" w:lineRule="exact"/>
              <w:ind w:left="5"/>
              <w:rPr>
                <w:sz w:val="24"/>
              </w:rPr>
            </w:pPr>
            <w:r>
              <w:rPr>
                <w:sz w:val="24"/>
              </w:rPr>
              <w:t>их</w:t>
            </w:r>
            <w:r>
              <w:rPr>
                <w:spacing w:val="-5"/>
                <w:sz w:val="24"/>
              </w:rPr>
              <w:t xml:space="preserve"> </w:t>
            </w:r>
            <w:r>
              <w:rPr>
                <w:spacing w:val="-2"/>
                <w:sz w:val="24"/>
              </w:rPr>
              <w:t>решения.</w:t>
            </w:r>
          </w:p>
        </w:tc>
        <w:tc>
          <w:tcPr>
            <w:tcW w:w="1825"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6"/>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человека.</w:t>
            </w:r>
          </w:p>
        </w:tc>
        <w:tc>
          <w:tcPr>
            <w:tcW w:w="1632" w:type="dxa"/>
            <w:tcBorders>
              <w:top w:val="nil"/>
              <w:bottom w:val="nil"/>
            </w:tcBorders>
          </w:tcPr>
          <w:p w:rsidR="00734C4A" w:rsidRDefault="00734C4A">
            <w:pPr>
              <w:pStyle w:val="TableParagraph"/>
              <w:rPr>
                <w:sz w:val="20"/>
              </w:rPr>
            </w:pPr>
          </w:p>
        </w:tc>
        <w:tc>
          <w:tcPr>
            <w:tcW w:w="1825" w:type="dxa"/>
            <w:tcBorders>
              <w:top w:val="nil"/>
              <w:bottom w:val="nil"/>
            </w:tcBorders>
          </w:tcPr>
          <w:p w:rsidR="00734C4A" w:rsidRDefault="008041B5">
            <w:pPr>
              <w:pStyle w:val="TableParagraph"/>
              <w:spacing w:line="256" w:lineRule="exact"/>
              <w:ind w:left="5"/>
              <w:rPr>
                <w:sz w:val="24"/>
              </w:rPr>
            </w:pPr>
            <w:r>
              <w:rPr>
                <w:sz w:val="24"/>
              </w:rPr>
              <w:t>Раздел</w:t>
            </w:r>
            <w:r>
              <w:rPr>
                <w:spacing w:val="-3"/>
                <w:sz w:val="24"/>
              </w:rPr>
              <w:t xml:space="preserve"> </w:t>
            </w:r>
            <w:r>
              <w:rPr>
                <w:spacing w:val="-5"/>
                <w:sz w:val="24"/>
              </w:rPr>
              <w:t>8.</w:t>
            </w:r>
          </w:p>
        </w:tc>
        <w:tc>
          <w:tcPr>
            <w:tcW w:w="1661" w:type="dxa"/>
            <w:tcBorders>
              <w:top w:val="nil"/>
              <w:bottom w:val="nil"/>
            </w:tcBorders>
          </w:tcPr>
          <w:p w:rsidR="00734C4A" w:rsidRDefault="008041B5">
            <w:pPr>
              <w:pStyle w:val="TableParagraph"/>
              <w:spacing w:line="256" w:lineRule="exact"/>
              <w:ind w:left="5"/>
              <w:rPr>
                <w:sz w:val="24"/>
              </w:rPr>
            </w:pPr>
            <w:r>
              <w:rPr>
                <w:sz w:val="24"/>
              </w:rPr>
              <w:t>Раздел</w:t>
            </w:r>
            <w:r>
              <w:rPr>
                <w:spacing w:val="-3"/>
                <w:sz w:val="24"/>
              </w:rPr>
              <w:t xml:space="preserve"> </w:t>
            </w:r>
            <w:r>
              <w:rPr>
                <w:spacing w:val="-5"/>
                <w:sz w:val="24"/>
              </w:rPr>
              <w:t>10.</w:t>
            </w:r>
          </w:p>
        </w:tc>
        <w:tc>
          <w:tcPr>
            <w:tcW w:w="1632" w:type="dxa"/>
            <w:tcBorders>
              <w:top w:val="nil"/>
              <w:bottom w:val="nil"/>
            </w:tcBorders>
          </w:tcPr>
          <w:p w:rsidR="00734C4A" w:rsidRDefault="008041B5">
            <w:pPr>
              <w:pStyle w:val="TableParagraph"/>
              <w:spacing w:line="256" w:lineRule="exact"/>
              <w:ind w:left="5"/>
              <w:rPr>
                <w:sz w:val="24"/>
              </w:rPr>
            </w:pPr>
            <w:r>
              <w:rPr>
                <w:sz w:val="24"/>
              </w:rPr>
              <w:t>Раздел</w:t>
            </w:r>
            <w:r>
              <w:rPr>
                <w:spacing w:val="-3"/>
                <w:sz w:val="24"/>
              </w:rPr>
              <w:t xml:space="preserve"> </w:t>
            </w:r>
            <w:r>
              <w:rPr>
                <w:spacing w:val="-5"/>
                <w:sz w:val="24"/>
              </w:rPr>
              <w:t>12.</w:t>
            </w:r>
          </w:p>
        </w:tc>
      </w:tr>
      <w:tr w:rsidR="00734C4A">
        <w:trPr>
          <w:trHeight w:val="276"/>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8041B5">
            <w:pPr>
              <w:pStyle w:val="TableParagraph"/>
              <w:spacing w:line="256" w:lineRule="exact"/>
              <w:ind w:left="5"/>
              <w:rPr>
                <w:sz w:val="24"/>
              </w:rPr>
            </w:pPr>
            <w:r>
              <w:rPr>
                <w:sz w:val="24"/>
              </w:rPr>
              <w:t>Раздел</w:t>
            </w:r>
            <w:r>
              <w:rPr>
                <w:spacing w:val="-3"/>
                <w:sz w:val="24"/>
              </w:rPr>
              <w:t xml:space="preserve"> </w:t>
            </w:r>
            <w:r>
              <w:rPr>
                <w:spacing w:val="-5"/>
                <w:sz w:val="24"/>
              </w:rPr>
              <w:t>4.</w:t>
            </w: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Технология</w:t>
            </w:r>
          </w:p>
        </w:tc>
        <w:tc>
          <w:tcPr>
            <w:tcW w:w="1661" w:type="dxa"/>
            <w:tcBorders>
              <w:top w:val="nil"/>
              <w:bottom w:val="nil"/>
            </w:tcBorders>
          </w:tcPr>
          <w:p w:rsidR="00734C4A" w:rsidRDefault="008041B5">
            <w:pPr>
              <w:pStyle w:val="TableParagraph"/>
              <w:spacing w:line="256" w:lineRule="exact"/>
              <w:ind w:left="5"/>
              <w:rPr>
                <w:sz w:val="24"/>
              </w:rPr>
            </w:pPr>
            <w:r>
              <w:rPr>
                <w:sz w:val="24"/>
              </w:rPr>
              <w:t>Основы</w:t>
            </w:r>
            <w:r>
              <w:rPr>
                <w:spacing w:val="-2"/>
                <w:sz w:val="24"/>
              </w:rPr>
              <w:t xml:space="preserve"> инфор-</w:t>
            </w:r>
          </w:p>
        </w:tc>
        <w:tc>
          <w:tcPr>
            <w:tcW w:w="1632" w:type="dxa"/>
            <w:tcBorders>
              <w:top w:val="nil"/>
              <w:bottom w:val="nil"/>
            </w:tcBorders>
          </w:tcPr>
          <w:p w:rsidR="00734C4A" w:rsidRDefault="008041B5">
            <w:pPr>
              <w:pStyle w:val="TableParagraph"/>
              <w:spacing w:line="256" w:lineRule="exact"/>
              <w:ind w:left="5" w:right="-15"/>
              <w:rPr>
                <w:sz w:val="24"/>
              </w:rPr>
            </w:pPr>
            <w:r>
              <w:rPr>
                <w:sz w:val="24"/>
              </w:rPr>
              <w:t>Мир</w:t>
            </w:r>
            <w:r>
              <w:rPr>
                <w:spacing w:val="-3"/>
                <w:sz w:val="24"/>
              </w:rPr>
              <w:t xml:space="preserve"> </w:t>
            </w:r>
            <w:r>
              <w:rPr>
                <w:spacing w:val="-2"/>
                <w:sz w:val="24"/>
              </w:rPr>
              <w:t>профессий</w:t>
            </w:r>
          </w:p>
        </w:tc>
      </w:tr>
      <w:tr w:rsidR="00734C4A">
        <w:trPr>
          <w:trHeight w:val="276"/>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z w:val="24"/>
              </w:rPr>
              <w:t>Раздел</w:t>
            </w:r>
            <w:r>
              <w:rPr>
                <w:spacing w:val="-3"/>
                <w:sz w:val="24"/>
              </w:rPr>
              <w:t xml:space="preserve"> </w:t>
            </w:r>
            <w:r>
              <w:rPr>
                <w:spacing w:val="-5"/>
                <w:sz w:val="24"/>
              </w:rPr>
              <w:t>2.</w:t>
            </w:r>
          </w:p>
        </w:tc>
        <w:tc>
          <w:tcPr>
            <w:tcW w:w="1632" w:type="dxa"/>
            <w:tcBorders>
              <w:top w:val="nil"/>
              <w:bottom w:val="nil"/>
            </w:tcBorders>
          </w:tcPr>
          <w:p w:rsidR="00734C4A" w:rsidRDefault="008041B5">
            <w:pPr>
              <w:pStyle w:val="TableParagraph"/>
              <w:spacing w:line="256" w:lineRule="exact"/>
              <w:ind w:left="5"/>
              <w:rPr>
                <w:sz w:val="24"/>
              </w:rPr>
            </w:pPr>
            <w:r>
              <w:rPr>
                <w:sz w:val="24"/>
              </w:rPr>
              <w:t>Основы</w:t>
            </w:r>
            <w:r>
              <w:rPr>
                <w:spacing w:val="-2"/>
                <w:sz w:val="24"/>
              </w:rPr>
              <w:t xml:space="preserve"> проек-</w:t>
            </w:r>
          </w:p>
        </w:tc>
        <w:tc>
          <w:tcPr>
            <w:tcW w:w="1825" w:type="dxa"/>
            <w:tcBorders>
              <w:top w:val="nil"/>
              <w:bottom w:val="nil"/>
            </w:tcBorders>
          </w:tcPr>
          <w:p w:rsidR="00734C4A" w:rsidRDefault="008041B5">
            <w:pPr>
              <w:pStyle w:val="TableParagraph"/>
              <w:spacing w:line="256" w:lineRule="exact"/>
              <w:ind w:left="5"/>
              <w:rPr>
                <w:sz w:val="24"/>
              </w:rPr>
            </w:pPr>
            <w:r>
              <w:rPr>
                <w:sz w:val="24"/>
              </w:rPr>
              <w:t>и</w:t>
            </w:r>
            <w:r>
              <w:rPr>
                <w:spacing w:val="3"/>
                <w:sz w:val="24"/>
              </w:rPr>
              <w:t xml:space="preserve"> </w:t>
            </w:r>
            <w:r>
              <w:rPr>
                <w:spacing w:val="-4"/>
                <w:sz w:val="24"/>
              </w:rPr>
              <w:t>мир.</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мационно-</w:t>
            </w:r>
          </w:p>
        </w:tc>
        <w:tc>
          <w:tcPr>
            <w:tcW w:w="1632" w:type="dxa"/>
            <w:tcBorders>
              <w:top w:val="nil"/>
              <w:bottom w:val="nil"/>
            </w:tcBorders>
          </w:tcPr>
          <w:p w:rsidR="00734C4A" w:rsidRDefault="00734C4A">
            <w:pPr>
              <w:pStyle w:val="TableParagraph"/>
              <w:rPr>
                <w:sz w:val="20"/>
              </w:rPr>
            </w:pPr>
          </w:p>
        </w:tc>
      </w:tr>
      <w:tr w:rsidR="00734C4A">
        <w:trPr>
          <w:trHeight w:val="276"/>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Простейшие</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тирования.</w:t>
            </w: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Современная</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когнитивных</w:t>
            </w:r>
          </w:p>
        </w:tc>
        <w:tc>
          <w:tcPr>
            <w:tcW w:w="1632" w:type="dxa"/>
            <w:tcBorders>
              <w:top w:val="nil"/>
              <w:bottom w:val="nil"/>
            </w:tcBorders>
          </w:tcPr>
          <w:p w:rsidR="00734C4A" w:rsidRDefault="00734C4A">
            <w:pPr>
              <w:pStyle w:val="TableParagraph"/>
              <w:rPr>
                <w:sz w:val="20"/>
              </w:rPr>
            </w:pPr>
          </w:p>
        </w:tc>
      </w:tr>
      <w:tr w:rsidR="00734C4A">
        <w:trPr>
          <w:trHeight w:val="276"/>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z w:val="24"/>
              </w:rPr>
              <w:t>машины</w:t>
            </w:r>
            <w:r>
              <w:rPr>
                <w:spacing w:val="1"/>
                <w:sz w:val="24"/>
              </w:rPr>
              <w:t xml:space="preserve"> </w:t>
            </w:r>
            <w:r>
              <w:rPr>
                <w:spacing w:val="-10"/>
                <w:sz w:val="24"/>
              </w:rPr>
              <w:t>и</w:t>
            </w:r>
          </w:p>
        </w:tc>
        <w:tc>
          <w:tcPr>
            <w:tcW w:w="1632" w:type="dxa"/>
            <w:tcBorders>
              <w:top w:val="nil"/>
              <w:bottom w:val="nil"/>
            </w:tcBorders>
          </w:tcPr>
          <w:p w:rsidR="00734C4A" w:rsidRDefault="00734C4A">
            <w:pPr>
              <w:pStyle w:val="TableParagraph"/>
              <w:rPr>
                <w:sz w:val="20"/>
              </w:rPr>
            </w:pP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техносфера</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технологий</w:t>
            </w:r>
          </w:p>
        </w:tc>
        <w:tc>
          <w:tcPr>
            <w:tcW w:w="1632" w:type="dxa"/>
            <w:tcBorders>
              <w:top w:val="nil"/>
              <w:bottom w:val="nil"/>
            </w:tcBorders>
          </w:tcPr>
          <w:p w:rsidR="00734C4A" w:rsidRDefault="00734C4A">
            <w:pPr>
              <w:pStyle w:val="TableParagraph"/>
              <w:rPr>
                <w:sz w:val="20"/>
              </w:rPr>
            </w:pPr>
          </w:p>
        </w:tc>
      </w:tr>
      <w:tr w:rsidR="00734C4A">
        <w:trPr>
          <w:trHeight w:val="275"/>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Механизмы</w:t>
            </w:r>
          </w:p>
        </w:tc>
        <w:tc>
          <w:tcPr>
            <w:tcW w:w="1632" w:type="dxa"/>
            <w:tcBorders>
              <w:top w:val="nil"/>
              <w:bottom w:val="nil"/>
            </w:tcBorders>
          </w:tcPr>
          <w:p w:rsidR="00734C4A" w:rsidRDefault="008041B5">
            <w:pPr>
              <w:pStyle w:val="TableParagraph"/>
              <w:spacing w:line="256" w:lineRule="exact"/>
              <w:ind w:left="5"/>
              <w:rPr>
                <w:sz w:val="24"/>
              </w:rPr>
            </w:pPr>
            <w:r>
              <w:rPr>
                <w:sz w:val="24"/>
              </w:rPr>
              <w:t>Раздел</w:t>
            </w:r>
            <w:r>
              <w:rPr>
                <w:spacing w:val="-2"/>
                <w:sz w:val="24"/>
              </w:rPr>
              <w:t xml:space="preserve"> </w:t>
            </w:r>
            <w:r>
              <w:rPr>
                <w:spacing w:val="-5"/>
                <w:sz w:val="24"/>
              </w:rPr>
              <w:t>5.</w:t>
            </w:r>
          </w:p>
        </w:tc>
        <w:tc>
          <w:tcPr>
            <w:tcW w:w="1825"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5"/>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Технологии</w:t>
            </w:r>
          </w:p>
        </w:tc>
        <w:tc>
          <w:tcPr>
            <w:tcW w:w="1825"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5"/>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домашнего</w:t>
            </w:r>
          </w:p>
        </w:tc>
        <w:tc>
          <w:tcPr>
            <w:tcW w:w="1825"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7"/>
        </w:trPr>
        <w:tc>
          <w:tcPr>
            <w:tcW w:w="1229" w:type="dxa"/>
            <w:tcBorders>
              <w:top w:val="nil"/>
              <w:bottom w:val="nil"/>
            </w:tcBorders>
          </w:tcPr>
          <w:p w:rsidR="00734C4A" w:rsidRDefault="00734C4A">
            <w:pPr>
              <w:pStyle w:val="TableParagraph"/>
              <w:rPr>
                <w:sz w:val="20"/>
              </w:rPr>
            </w:pPr>
          </w:p>
        </w:tc>
        <w:tc>
          <w:tcPr>
            <w:tcW w:w="1695"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8041B5">
            <w:pPr>
              <w:pStyle w:val="TableParagraph"/>
              <w:spacing w:line="258" w:lineRule="exact"/>
              <w:ind w:left="5"/>
              <w:rPr>
                <w:sz w:val="24"/>
              </w:rPr>
            </w:pPr>
            <w:r>
              <w:rPr>
                <w:spacing w:val="-2"/>
                <w:sz w:val="24"/>
              </w:rPr>
              <w:t>хозяйства.</w:t>
            </w:r>
          </w:p>
        </w:tc>
        <w:tc>
          <w:tcPr>
            <w:tcW w:w="1825"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bl>
    <w:p w:rsidR="00734C4A" w:rsidRDefault="00734C4A">
      <w:pPr>
        <w:pStyle w:val="TableParagraph"/>
        <w:rPr>
          <w:sz w:val="20"/>
        </w:rPr>
        <w:sectPr w:rsidR="00734C4A">
          <w:pgSz w:w="11900" w:h="16840"/>
          <w:pgMar w:top="1040" w:right="425" w:bottom="700" w:left="992" w:header="0" w:footer="512" w:gutter="0"/>
          <w:cols w:space="720"/>
        </w:sectPr>
      </w:pPr>
    </w:p>
    <w:p w:rsidR="00734C4A" w:rsidRDefault="00734C4A">
      <w:pPr>
        <w:pStyle w:val="a3"/>
        <w:spacing w:before="7"/>
        <w:ind w:left="0" w:firstLine="0"/>
        <w:jc w:val="left"/>
        <w:rPr>
          <w:sz w:val="2"/>
        </w:rPr>
      </w:pPr>
    </w:p>
    <w:tbl>
      <w:tblPr>
        <w:tblStyle w:val="TableNormal"/>
        <w:tblW w:w="0" w:type="auto"/>
        <w:tblInd w:w="41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29"/>
        <w:gridCol w:w="1695"/>
        <w:gridCol w:w="1632"/>
        <w:gridCol w:w="1825"/>
        <w:gridCol w:w="1661"/>
        <w:gridCol w:w="1632"/>
      </w:tblGrid>
      <w:tr w:rsidR="00734C4A">
        <w:trPr>
          <w:trHeight w:val="269"/>
        </w:trPr>
        <w:tc>
          <w:tcPr>
            <w:tcW w:w="1229" w:type="dxa"/>
            <w:vMerge w:val="restart"/>
            <w:tcBorders>
              <w:top w:val="nil"/>
            </w:tcBorders>
          </w:tcPr>
          <w:p w:rsidR="00734C4A" w:rsidRDefault="00734C4A">
            <w:pPr>
              <w:pStyle w:val="TableParagraph"/>
              <w:rPr>
                <w:sz w:val="24"/>
              </w:rPr>
            </w:pPr>
          </w:p>
        </w:tc>
        <w:tc>
          <w:tcPr>
            <w:tcW w:w="1695" w:type="dxa"/>
            <w:vMerge w:val="restart"/>
            <w:tcBorders>
              <w:top w:val="nil"/>
            </w:tcBorders>
          </w:tcPr>
          <w:p w:rsidR="00734C4A" w:rsidRDefault="00734C4A">
            <w:pPr>
              <w:pStyle w:val="TableParagraph"/>
              <w:rPr>
                <w:sz w:val="24"/>
              </w:rPr>
            </w:pPr>
          </w:p>
        </w:tc>
        <w:tc>
          <w:tcPr>
            <w:tcW w:w="1632" w:type="dxa"/>
            <w:tcBorders>
              <w:top w:val="nil"/>
              <w:bottom w:val="nil"/>
            </w:tcBorders>
          </w:tcPr>
          <w:p w:rsidR="00734C4A" w:rsidRDefault="008041B5">
            <w:pPr>
              <w:pStyle w:val="TableParagraph"/>
              <w:spacing w:line="249" w:lineRule="exact"/>
              <w:ind w:left="5"/>
              <w:rPr>
                <w:sz w:val="24"/>
              </w:rPr>
            </w:pPr>
            <w:r>
              <w:rPr>
                <w:sz w:val="24"/>
              </w:rPr>
              <w:t>Раздел</w:t>
            </w:r>
            <w:r>
              <w:rPr>
                <w:spacing w:val="-3"/>
                <w:sz w:val="24"/>
              </w:rPr>
              <w:t xml:space="preserve"> </w:t>
            </w:r>
            <w:r>
              <w:rPr>
                <w:spacing w:val="-5"/>
                <w:sz w:val="24"/>
              </w:rPr>
              <w:t>6.</w:t>
            </w:r>
          </w:p>
        </w:tc>
        <w:tc>
          <w:tcPr>
            <w:tcW w:w="1825" w:type="dxa"/>
            <w:vMerge w:val="restart"/>
            <w:tcBorders>
              <w:top w:val="nil"/>
            </w:tcBorders>
          </w:tcPr>
          <w:p w:rsidR="00734C4A" w:rsidRDefault="00734C4A">
            <w:pPr>
              <w:pStyle w:val="TableParagraph"/>
              <w:rPr>
                <w:sz w:val="24"/>
              </w:rPr>
            </w:pPr>
          </w:p>
        </w:tc>
        <w:tc>
          <w:tcPr>
            <w:tcW w:w="1661" w:type="dxa"/>
            <w:vMerge w:val="restart"/>
            <w:tcBorders>
              <w:top w:val="nil"/>
            </w:tcBorders>
          </w:tcPr>
          <w:p w:rsidR="00734C4A" w:rsidRDefault="00734C4A">
            <w:pPr>
              <w:pStyle w:val="TableParagraph"/>
              <w:rPr>
                <w:sz w:val="24"/>
              </w:rPr>
            </w:pPr>
          </w:p>
        </w:tc>
        <w:tc>
          <w:tcPr>
            <w:tcW w:w="1632" w:type="dxa"/>
            <w:vMerge w:val="restart"/>
            <w:tcBorders>
              <w:top w:val="nil"/>
            </w:tcBorders>
          </w:tcPr>
          <w:p w:rsidR="00734C4A" w:rsidRDefault="00734C4A">
            <w:pPr>
              <w:pStyle w:val="TableParagraph"/>
              <w:rPr>
                <w:sz w:val="24"/>
              </w:rPr>
            </w:pPr>
          </w:p>
        </w:tc>
      </w:tr>
      <w:tr w:rsidR="00734C4A">
        <w:trPr>
          <w:trHeight w:val="272"/>
        </w:trPr>
        <w:tc>
          <w:tcPr>
            <w:tcW w:w="1229" w:type="dxa"/>
            <w:vMerge/>
            <w:tcBorders>
              <w:top w:val="nil"/>
            </w:tcBorders>
          </w:tcPr>
          <w:p w:rsidR="00734C4A" w:rsidRDefault="00734C4A">
            <w:pPr>
              <w:rPr>
                <w:sz w:val="2"/>
                <w:szCs w:val="2"/>
              </w:rPr>
            </w:pPr>
          </w:p>
        </w:tc>
        <w:tc>
          <w:tcPr>
            <w:tcW w:w="1695" w:type="dxa"/>
            <w:vMerge/>
            <w:tcBorders>
              <w:top w:val="nil"/>
            </w:tcBorders>
          </w:tcPr>
          <w:p w:rsidR="00734C4A" w:rsidRDefault="00734C4A">
            <w:pPr>
              <w:rPr>
                <w:sz w:val="2"/>
                <w:szCs w:val="2"/>
              </w:rPr>
            </w:pPr>
          </w:p>
        </w:tc>
        <w:tc>
          <w:tcPr>
            <w:tcW w:w="1632" w:type="dxa"/>
            <w:tcBorders>
              <w:top w:val="nil"/>
            </w:tcBorders>
          </w:tcPr>
          <w:p w:rsidR="00734C4A" w:rsidRDefault="008041B5">
            <w:pPr>
              <w:pStyle w:val="TableParagraph"/>
              <w:spacing w:line="253" w:lineRule="exact"/>
              <w:ind w:left="5" w:right="-15"/>
              <w:rPr>
                <w:sz w:val="24"/>
              </w:rPr>
            </w:pPr>
            <w:r>
              <w:rPr>
                <w:sz w:val="24"/>
              </w:rPr>
              <w:t>Мир</w:t>
            </w:r>
            <w:r>
              <w:rPr>
                <w:spacing w:val="-3"/>
                <w:sz w:val="24"/>
              </w:rPr>
              <w:t xml:space="preserve"> </w:t>
            </w:r>
            <w:r>
              <w:rPr>
                <w:spacing w:val="-2"/>
                <w:sz w:val="24"/>
              </w:rPr>
              <w:t>профессий</w:t>
            </w:r>
          </w:p>
        </w:tc>
        <w:tc>
          <w:tcPr>
            <w:tcW w:w="1825" w:type="dxa"/>
            <w:vMerge/>
            <w:tcBorders>
              <w:top w:val="nil"/>
            </w:tcBorders>
          </w:tcPr>
          <w:p w:rsidR="00734C4A" w:rsidRDefault="00734C4A">
            <w:pPr>
              <w:rPr>
                <w:sz w:val="2"/>
                <w:szCs w:val="2"/>
              </w:rPr>
            </w:pPr>
          </w:p>
        </w:tc>
        <w:tc>
          <w:tcPr>
            <w:tcW w:w="1661" w:type="dxa"/>
            <w:vMerge/>
            <w:tcBorders>
              <w:top w:val="nil"/>
            </w:tcBorders>
          </w:tcPr>
          <w:p w:rsidR="00734C4A" w:rsidRDefault="00734C4A">
            <w:pPr>
              <w:rPr>
                <w:sz w:val="2"/>
                <w:szCs w:val="2"/>
              </w:rPr>
            </w:pPr>
          </w:p>
        </w:tc>
        <w:tc>
          <w:tcPr>
            <w:tcW w:w="1632" w:type="dxa"/>
            <w:vMerge/>
            <w:tcBorders>
              <w:top w:val="nil"/>
            </w:tcBorders>
          </w:tcPr>
          <w:p w:rsidR="00734C4A" w:rsidRDefault="00734C4A">
            <w:pPr>
              <w:rPr>
                <w:sz w:val="2"/>
                <w:szCs w:val="2"/>
              </w:rPr>
            </w:pPr>
          </w:p>
        </w:tc>
      </w:tr>
      <w:tr w:rsidR="00734C4A">
        <w:trPr>
          <w:trHeight w:val="274"/>
        </w:trPr>
        <w:tc>
          <w:tcPr>
            <w:tcW w:w="1229" w:type="dxa"/>
            <w:tcBorders>
              <w:bottom w:val="nil"/>
            </w:tcBorders>
          </w:tcPr>
          <w:p w:rsidR="00734C4A" w:rsidRDefault="008041B5">
            <w:pPr>
              <w:pStyle w:val="TableParagraph"/>
              <w:spacing w:line="254" w:lineRule="exact"/>
              <w:ind w:left="4" w:right="-15"/>
              <w:rPr>
                <w:sz w:val="24"/>
              </w:rPr>
            </w:pPr>
            <w:r>
              <w:rPr>
                <w:spacing w:val="-2"/>
                <w:sz w:val="24"/>
              </w:rPr>
              <w:t>Технологии</w:t>
            </w:r>
          </w:p>
        </w:tc>
        <w:tc>
          <w:tcPr>
            <w:tcW w:w="1695" w:type="dxa"/>
            <w:tcBorders>
              <w:bottom w:val="nil"/>
            </w:tcBorders>
          </w:tcPr>
          <w:p w:rsidR="00734C4A" w:rsidRDefault="008041B5">
            <w:pPr>
              <w:pStyle w:val="TableParagraph"/>
              <w:spacing w:line="254" w:lineRule="exact"/>
              <w:ind w:left="4"/>
              <w:rPr>
                <w:sz w:val="24"/>
              </w:rPr>
            </w:pPr>
            <w:r>
              <w:rPr>
                <w:sz w:val="24"/>
              </w:rPr>
              <w:t>Раздел</w:t>
            </w:r>
            <w:r>
              <w:rPr>
                <w:spacing w:val="-3"/>
                <w:sz w:val="24"/>
              </w:rPr>
              <w:t xml:space="preserve"> </w:t>
            </w:r>
            <w:r>
              <w:rPr>
                <w:spacing w:val="-5"/>
                <w:sz w:val="24"/>
              </w:rPr>
              <w:t>1.</w:t>
            </w:r>
          </w:p>
        </w:tc>
        <w:tc>
          <w:tcPr>
            <w:tcW w:w="1632" w:type="dxa"/>
            <w:tcBorders>
              <w:bottom w:val="nil"/>
            </w:tcBorders>
          </w:tcPr>
          <w:p w:rsidR="00734C4A" w:rsidRDefault="008041B5">
            <w:pPr>
              <w:pStyle w:val="TableParagraph"/>
              <w:spacing w:line="254" w:lineRule="exact"/>
              <w:ind w:left="5"/>
              <w:rPr>
                <w:sz w:val="24"/>
              </w:rPr>
            </w:pPr>
            <w:r>
              <w:rPr>
                <w:sz w:val="24"/>
              </w:rPr>
              <w:t>Раздел</w:t>
            </w:r>
            <w:r>
              <w:rPr>
                <w:spacing w:val="-3"/>
                <w:sz w:val="24"/>
              </w:rPr>
              <w:t xml:space="preserve"> </w:t>
            </w:r>
            <w:r>
              <w:rPr>
                <w:spacing w:val="-10"/>
                <w:sz w:val="24"/>
              </w:rPr>
              <w:t>5</w:t>
            </w:r>
          </w:p>
        </w:tc>
        <w:tc>
          <w:tcPr>
            <w:tcW w:w="1825" w:type="dxa"/>
            <w:tcBorders>
              <w:bottom w:val="nil"/>
            </w:tcBorders>
          </w:tcPr>
          <w:p w:rsidR="00734C4A" w:rsidRDefault="008041B5">
            <w:pPr>
              <w:pStyle w:val="TableParagraph"/>
              <w:spacing w:line="254" w:lineRule="exact"/>
              <w:ind w:left="5"/>
              <w:rPr>
                <w:sz w:val="24"/>
              </w:rPr>
            </w:pPr>
            <w:r>
              <w:rPr>
                <w:sz w:val="24"/>
              </w:rPr>
              <w:t>Раздел</w:t>
            </w:r>
            <w:r>
              <w:rPr>
                <w:spacing w:val="-3"/>
                <w:sz w:val="24"/>
              </w:rPr>
              <w:t xml:space="preserve"> </w:t>
            </w:r>
            <w:r>
              <w:rPr>
                <w:spacing w:val="-5"/>
                <w:sz w:val="24"/>
              </w:rPr>
              <w:t>8.</w:t>
            </w:r>
          </w:p>
        </w:tc>
        <w:tc>
          <w:tcPr>
            <w:tcW w:w="1661" w:type="dxa"/>
            <w:tcBorders>
              <w:bottom w:val="nil"/>
            </w:tcBorders>
          </w:tcPr>
          <w:p w:rsidR="00734C4A" w:rsidRDefault="008041B5">
            <w:pPr>
              <w:pStyle w:val="TableParagraph"/>
              <w:spacing w:line="254" w:lineRule="exact"/>
              <w:ind w:left="5"/>
              <w:rPr>
                <w:sz w:val="24"/>
              </w:rPr>
            </w:pPr>
            <w:r>
              <w:rPr>
                <w:sz w:val="24"/>
              </w:rPr>
              <w:t>Раздел</w:t>
            </w:r>
            <w:r>
              <w:rPr>
                <w:spacing w:val="-3"/>
                <w:sz w:val="24"/>
              </w:rPr>
              <w:t xml:space="preserve"> </w:t>
            </w:r>
            <w:r>
              <w:rPr>
                <w:spacing w:val="-5"/>
                <w:sz w:val="24"/>
              </w:rPr>
              <w:t>10.</w:t>
            </w:r>
          </w:p>
        </w:tc>
        <w:tc>
          <w:tcPr>
            <w:tcW w:w="1632" w:type="dxa"/>
            <w:tcBorders>
              <w:bottom w:val="nil"/>
            </w:tcBorders>
          </w:tcPr>
          <w:p w:rsidR="00734C4A" w:rsidRDefault="008041B5">
            <w:pPr>
              <w:pStyle w:val="TableParagraph"/>
              <w:spacing w:line="254" w:lineRule="exact"/>
              <w:ind w:left="5"/>
              <w:rPr>
                <w:sz w:val="24"/>
              </w:rPr>
            </w:pPr>
            <w:r>
              <w:rPr>
                <w:sz w:val="24"/>
              </w:rPr>
              <w:t>Раздел</w:t>
            </w:r>
            <w:r>
              <w:rPr>
                <w:spacing w:val="-3"/>
                <w:sz w:val="24"/>
              </w:rPr>
              <w:t xml:space="preserve"> </w:t>
            </w:r>
            <w:r>
              <w:rPr>
                <w:spacing w:val="-5"/>
                <w:sz w:val="24"/>
              </w:rPr>
              <w:t>11.</w:t>
            </w:r>
          </w:p>
        </w:tc>
      </w:tr>
      <w:tr w:rsidR="00734C4A">
        <w:trPr>
          <w:trHeight w:val="276"/>
        </w:trPr>
        <w:tc>
          <w:tcPr>
            <w:tcW w:w="1229" w:type="dxa"/>
            <w:tcBorders>
              <w:top w:val="nil"/>
              <w:bottom w:val="nil"/>
            </w:tcBorders>
          </w:tcPr>
          <w:p w:rsidR="00734C4A" w:rsidRDefault="008041B5">
            <w:pPr>
              <w:pStyle w:val="TableParagraph"/>
              <w:spacing w:line="256" w:lineRule="exact"/>
              <w:ind w:left="4"/>
              <w:rPr>
                <w:sz w:val="24"/>
              </w:rPr>
            </w:pPr>
            <w:r>
              <w:rPr>
                <w:spacing w:val="-2"/>
                <w:sz w:val="24"/>
              </w:rPr>
              <w:t>обработки</w:t>
            </w: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Структура</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Технология</w:t>
            </w: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Моделирование</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Традиционные</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Технологии</w:t>
            </w:r>
          </w:p>
        </w:tc>
      </w:tr>
      <w:tr w:rsidR="00734C4A">
        <w:trPr>
          <w:trHeight w:val="276"/>
        </w:trPr>
        <w:tc>
          <w:tcPr>
            <w:tcW w:w="1229" w:type="dxa"/>
            <w:tcBorders>
              <w:top w:val="nil"/>
              <w:bottom w:val="nil"/>
            </w:tcBorders>
          </w:tcPr>
          <w:p w:rsidR="00734C4A" w:rsidRDefault="008041B5">
            <w:pPr>
              <w:pStyle w:val="TableParagraph"/>
              <w:spacing w:line="256" w:lineRule="exact"/>
              <w:ind w:left="4"/>
              <w:rPr>
                <w:sz w:val="24"/>
              </w:rPr>
            </w:pPr>
            <w:r>
              <w:rPr>
                <w:spacing w:val="-2"/>
                <w:sz w:val="24"/>
              </w:rPr>
              <w:t>материалов</w:t>
            </w:r>
          </w:p>
        </w:tc>
        <w:tc>
          <w:tcPr>
            <w:tcW w:w="1695"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обработки</w:t>
            </w:r>
          </w:p>
        </w:tc>
        <w:tc>
          <w:tcPr>
            <w:tcW w:w="1825" w:type="dxa"/>
            <w:tcBorders>
              <w:top w:val="nil"/>
              <w:bottom w:val="nil"/>
            </w:tcBorders>
          </w:tcPr>
          <w:p w:rsidR="00734C4A" w:rsidRDefault="008041B5">
            <w:pPr>
              <w:pStyle w:val="TableParagraph"/>
              <w:spacing w:line="256" w:lineRule="exact"/>
              <w:ind w:left="5"/>
              <w:rPr>
                <w:sz w:val="24"/>
              </w:rPr>
            </w:pPr>
            <w:r>
              <w:rPr>
                <w:sz w:val="24"/>
              </w:rPr>
              <w:t>как</w:t>
            </w:r>
            <w:r>
              <w:rPr>
                <w:spacing w:val="-5"/>
                <w:sz w:val="24"/>
              </w:rPr>
              <w:t xml:space="preserve"> </w:t>
            </w:r>
            <w:r>
              <w:rPr>
                <w:spacing w:val="-2"/>
                <w:sz w:val="24"/>
              </w:rPr>
              <w:t>основа</w:t>
            </w:r>
          </w:p>
        </w:tc>
        <w:tc>
          <w:tcPr>
            <w:tcW w:w="1661" w:type="dxa"/>
            <w:tcBorders>
              <w:top w:val="nil"/>
              <w:bottom w:val="nil"/>
            </w:tcBorders>
          </w:tcPr>
          <w:p w:rsidR="00734C4A" w:rsidRDefault="008041B5">
            <w:pPr>
              <w:pStyle w:val="TableParagraph"/>
              <w:spacing w:line="256" w:lineRule="exact"/>
              <w:ind w:left="5"/>
              <w:rPr>
                <w:sz w:val="24"/>
              </w:rPr>
            </w:pPr>
            <w:r>
              <w:rPr>
                <w:spacing w:val="-2"/>
                <w:sz w:val="24"/>
              </w:rPr>
              <w:t>производства</w:t>
            </w:r>
          </w:p>
        </w:tc>
        <w:tc>
          <w:tcPr>
            <w:tcW w:w="1632" w:type="dxa"/>
            <w:tcBorders>
              <w:top w:val="nil"/>
              <w:bottom w:val="nil"/>
            </w:tcBorders>
          </w:tcPr>
          <w:p w:rsidR="00734C4A" w:rsidRDefault="008041B5">
            <w:pPr>
              <w:pStyle w:val="TableParagraph"/>
              <w:spacing w:line="256" w:lineRule="exact"/>
              <w:ind w:left="5"/>
              <w:rPr>
                <w:sz w:val="24"/>
              </w:rPr>
            </w:pPr>
            <w:r>
              <w:rPr>
                <w:sz w:val="24"/>
              </w:rPr>
              <w:t>в</w:t>
            </w:r>
            <w:r>
              <w:rPr>
                <w:spacing w:val="3"/>
                <w:sz w:val="24"/>
              </w:rPr>
              <w:t xml:space="preserve"> </w:t>
            </w:r>
            <w:r>
              <w:rPr>
                <w:spacing w:val="-2"/>
                <w:sz w:val="24"/>
              </w:rPr>
              <w:t>когнитивной</w:t>
            </w:r>
          </w:p>
        </w:tc>
      </w:tr>
      <w:tr w:rsidR="00734C4A">
        <w:trPr>
          <w:trHeight w:val="276"/>
        </w:trPr>
        <w:tc>
          <w:tcPr>
            <w:tcW w:w="1229"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пищевых</w:t>
            </w:r>
          </w:p>
        </w:tc>
        <w:tc>
          <w:tcPr>
            <w:tcW w:w="1695" w:type="dxa"/>
            <w:tcBorders>
              <w:top w:val="nil"/>
              <w:bottom w:val="nil"/>
            </w:tcBorders>
          </w:tcPr>
          <w:p w:rsidR="00734C4A" w:rsidRDefault="008041B5">
            <w:pPr>
              <w:pStyle w:val="TableParagraph"/>
              <w:spacing w:line="256" w:lineRule="exact"/>
              <w:ind w:left="4"/>
              <w:rPr>
                <w:sz w:val="24"/>
              </w:rPr>
            </w:pPr>
            <w:r>
              <w:rPr>
                <w:sz w:val="24"/>
              </w:rPr>
              <w:t>от</w:t>
            </w:r>
            <w:r>
              <w:rPr>
                <w:spacing w:val="2"/>
                <w:sz w:val="24"/>
              </w:rPr>
              <w:t xml:space="preserve"> </w:t>
            </w:r>
            <w:r>
              <w:rPr>
                <w:spacing w:val="-2"/>
                <w:sz w:val="24"/>
              </w:rPr>
              <w:t>материала</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конструкци-</w:t>
            </w:r>
          </w:p>
        </w:tc>
        <w:tc>
          <w:tcPr>
            <w:tcW w:w="1825" w:type="dxa"/>
            <w:tcBorders>
              <w:top w:val="nil"/>
              <w:bottom w:val="nil"/>
            </w:tcBorders>
          </w:tcPr>
          <w:p w:rsidR="00734C4A" w:rsidRDefault="008041B5">
            <w:pPr>
              <w:pStyle w:val="TableParagraph"/>
              <w:spacing w:line="256" w:lineRule="exact"/>
              <w:ind w:left="5"/>
              <w:rPr>
                <w:sz w:val="24"/>
              </w:rPr>
            </w:pPr>
            <w:r>
              <w:rPr>
                <w:spacing w:val="-2"/>
                <w:sz w:val="24"/>
              </w:rPr>
              <w:t>познания</w:t>
            </w:r>
          </w:p>
        </w:tc>
        <w:tc>
          <w:tcPr>
            <w:tcW w:w="1661" w:type="dxa"/>
            <w:tcBorders>
              <w:top w:val="nil"/>
              <w:bottom w:val="nil"/>
            </w:tcBorders>
          </w:tcPr>
          <w:p w:rsidR="00734C4A" w:rsidRDefault="008041B5">
            <w:pPr>
              <w:pStyle w:val="TableParagraph"/>
              <w:spacing w:line="256" w:lineRule="exact"/>
              <w:ind w:left="5"/>
              <w:rPr>
                <w:sz w:val="24"/>
              </w:rPr>
            </w:pPr>
            <w:r>
              <w:rPr>
                <w:sz w:val="24"/>
              </w:rPr>
              <w:t>и</w:t>
            </w:r>
            <w:r>
              <w:rPr>
                <w:spacing w:val="3"/>
                <w:sz w:val="24"/>
              </w:rPr>
              <w:t xml:space="preserve"> </w:t>
            </w:r>
            <w:r>
              <w:rPr>
                <w:spacing w:val="-2"/>
                <w:sz w:val="24"/>
              </w:rPr>
              <w:t>технологии</w:t>
            </w:r>
          </w:p>
        </w:tc>
        <w:tc>
          <w:tcPr>
            <w:tcW w:w="1632" w:type="dxa"/>
            <w:tcBorders>
              <w:top w:val="nil"/>
              <w:bottom w:val="nil"/>
            </w:tcBorders>
          </w:tcPr>
          <w:p w:rsidR="00734C4A" w:rsidRDefault="008041B5">
            <w:pPr>
              <w:pStyle w:val="TableParagraph"/>
              <w:spacing w:line="256" w:lineRule="exact"/>
              <w:ind w:left="5"/>
              <w:rPr>
                <w:sz w:val="24"/>
              </w:rPr>
            </w:pPr>
            <w:r>
              <w:rPr>
                <w:spacing w:val="-4"/>
                <w:sz w:val="24"/>
              </w:rPr>
              <w:t>сфере</w:t>
            </w:r>
          </w:p>
        </w:tc>
      </w:tr>
      <w:tr w:rsidR="00734C4A">
        <w:trPr>
          <w:trHeight w:val="275"/>
        </w:trPr>
        <w:tc>
          <w:tcPr>
            <w:tcW w:w="1229" w:type="dxa"/>
            <w:tcBorders>
              <w:top w:val="nil"/>
              <w:bottom w:val="nil"/>
            </w:tcBorders>
          </w:tcPr>
          <w:p w:rsidR="00734C4A" w:rsidRDefault="008041B5">
            <w:pPr>
              <w:pStyle w:val="TableParagraph"/>
              <w:spacing w:line="256" w:lineRule="exact"/>
              <w:ind w:left="4"/>
              <w:rPr>
                <w:sz w:val="24"/>
              </w:rPr>
            </w:pPr>
            <w:r>
              <w:rPr>
                <w:spacing w:val="-2"/>
                <w:sz w:val="24"/>
              </w:rPr>
              <w:t>продуктов</w:t>
            </w:r>
          </w:p>
        </w:tc>
        <w:tc>
          <w:tcPr>
            <w:tcW w:w="1695" w:type="dxa"/>
            <w:tcBorders>
              <w:top w:val="nil"/>
              <w:bottom w:val="nil"/>
            </w:tcBorders>
          </w:tcPr>
          <w:p w:rsidR="00734C4A" w:rsidRDefault="008041B5">
            <w:pPr>
              <w:pStyle w:val="TableParagraph"/>
              <w:spacing w:line="256" w:lineRule="exact"/>
              <w:ind w:left="4"/>
              <w:rPr>
                <w:sz w:val="24"/>
              </w:rPr>
            </w:pPr>
            <w:r>
              <w:rPr>
                <w:sz w:val="24"/>
              </w:rPr>
              <w:t>к</w:t>
            </w:r>
            <w:r>
              <w:rPr>
                <w:spacing w:val="-2"/>
                <w:sz w:val="24"/>
              </w:rPr>
              <w:t xml:space="preserve"> изделию.</w:t>
            </w:r>
          </w:p>
        </w:tc>
        <w:tc>
          <w:tcPr>
            <w:tcW w:w="1632" w:type="dxa"/>
            <w:tcBorders>
              <w:top w:val="nil"/>
              <w:bottom w:val="nil"/>
            </w:tcBorders>
          </w:tcPr>
          <w:p w:rsidR="00734C4A" w:rsidRDefault="008041B5">
            <w:pPr>
              <w:pStyle w:val="TableParagraph"/>
              <w:spacing w:line="256" w:lineRule="exact"/>
              <w:ind w:left="5"/>
              <w:rPr>
                <w:sz w:val="24"/>
              </w:rPr>
            </w:pPr>
            <w:r>
              <w:rPr>
                <w:spacing w:val="-2"/>
                <w:sz w:val="24"/>
              </w:rPr>
              <w:t>онных</w:t>
            </w:r>
          </w:p>
        </w:tc>
        <w:tc>
          <w:tcPr>
            <w:tcW w:w="1825" w:type="dxa"/>
            <w:tcBorders>
              <w:top w:val="nil"/>
              <w:bottom w:val="nil"/>
            </w:tcBorders>
          </w:tcPr>
          <w:p w:rsidR="00734C4A" w:rsidRDefault="008041B5">
            <w:pPr>
              <w:pStyle w:val="TableParagraph"/>
              <w:spacing w:line="256" w:lineRule="exact"/>
              <w:ind w:left="5"/>
              <w:rPr>
                <w:sz w:val="24"/>
              </w:rPr>
            </w:pPr>
            <w:r>
              <w:rPr>
                <w:sz w:val="24"/>
              </w:rPr>
              <w:t>и</w:t>
            </w:r>
            <w:r>
              <w:rPr>
                <w:spacing w:val="3"/>
                <w:sz w:val="24"/>
              </w:rPr>
              <w:t xml:space="preserve"> </w:t>
            </w:r>
            <w:r>
              <w:rPr>
                <w:spacing w:val="-2"/>
                <w:sz w:val="24"/>
              </w:rPr>
              <w:t>практической</w:t>
            </w: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555"/>
        </w:trPr>
        <w:tc>
          <w:tcPr>
            <w:tcW w:w="1229" w:type="dxa"/>
            <w:tcBorders>
              <w:top w:val="nil"/>
            </w:tcBorders>
          </w:tcPr>
          <w:p w:rsidR="00734C4A" w:rsidRDefault="00734C4A">
            <w:pPr>
              <w:pStyle w:val="TableParagraph"/>
              <w:rPr>
                <w:sz w:val="24"/>
              </w:rPr>
            </w:pPr>
          </w:p>
        </w:tc>
        <w:tc>
          <w:tcPr>
            <w:tcW w:w="1695" w:type="dxa"/>
            <w:tcBorders>
              <w:top w:val="nil"/>
            </w:tcBorders>
          </w:tcPr>
          <w:p w:rsidR="00734C4A" w:rsidRDefault="00734C4A">
            <w:pPr>
              <w:pStyle w:val="TableParagraph"/>
              <w:rPr>
                <w:sz w:val="24"/>
              </w:rPr>
            </w:pPr>
          </w:p>
        </w:tc>
        <w:tc>
          <w:tcPr>
            <w:tcW w:w="1632" w:type="dxa"/>
            <w:tcBorders>
              <w:top w:val="nil"/>
            </w:tcBorders>
          </w:tcPr>
          <w:p w:rsidR="00734C4A" w:rsidRDefault="008041B5">
            <w:pPr>
              <w:pStyle w:val="TableParagraph"/>
              <w:spacing w:line="272" w:lineRule="exact"/>
              <w:ind w:left="5"/>
              <w:rPr>
                <w:sz w:val="24"/>
              </w:rPr>
            </w:pPr>
            <w:r>
              <w:rPr>
                <w:spacing w:val="-2"/>
                <w:sz w:val="24"/>
              </w:rPr>
              <w:t>материалов</w:t>
            </w:r>
          </w:p>
        </w:tc>
        <w:tc>
          <w:tcPr>
            <w:tcW w:w="1825" w:type="dxa"/>
            <w:tcBorders>
              <w:top w:val="nil"/>
            </w:tcBorders>
          </w:tcPr>
          <w:p w:rsidR="00734C4A" w:rsidRDefault="008041B5">
            <w:pPr>
              <w:pStyle w:val="TableParagraph"/>
              <w:spacing w:line="272" w:lineRule="exact"/>
              <w:ind w:left="5"/>
              <w:rPr>
                <w:sz w:val="24"/>
              </w:rPr>
            </w:pPr>
            <w:r>
              <w:rPr>
                <w:spacing w:val="-2"/>
                <w:sz w:val="24"/>
              </w:rPr>
              <w:t>деятельности.</w:t>
            </w:r>
          </w:p>
        </w:tc>
        <w:tc>
          <w:tcPr>
            <w:tcW w:w="1661" w:type="dxa"/>
            <w:tcBorders>
              <w:top w:val="nil"/>
            </w:tcBorders>
          </w:tcPr>
          <w:p w:rsidR="00734C4A" w:rsidRDefault="00734C4A">
            <w:pPr>
              <w:pStyle w:val="TableParagraph"/>
              <w:rPr>
                <w:sz w:val="24"/>
              </w:rPr>
            </w:pPr>
          </w:p>
        </w:tc>
        <w:tc>
          <w:tcPr>
            <w:tcW w:w="1632" w:type="dxa"/>
            <w:tcBorders>
              <w:top w:val="nil"/>
            </w:tcBorders>
          </w:tcPr>
          <w:p w:rsidR="00734C4A" w:rsidRDefault="00734C4A">
            <w:pPr>
              <w:pStyle w:val="TableParagraph"/>
              <w:rPr>
                <w:sz w:val="24"/>
              </w:rPr>
            </w:pPr>
          </w:p>
        </w:tc>
      </w:tr>
      <w:tr w:rsidR="00734C4A">
        <w:trPr>
          <w:trHeight w:val="273"/>
        </w:trPr>
        <w:tc>
          <w:tcPr>
            <w:tcW w:w="1229" w:type="dxa"/>
          </w:tcPr>
          <w:p w:rsidR="00734C4A" w:rsidRDefault="008041B5">
            <w:pPr>
              <w:pStyle w:val="TableParagraph"/>
              <w:spacing w:line="253" w:lineRule="exact"/>
              <w:ind w:left="4" w:right="-15"/>
              <w:rPr>
                <w:sz w:val="24"/>
              </w:rPr>
            </w:pPr>
            <w:r>
              <w:rPr>
                <w:spacing w:val="-2"/>
                <w:sz w:val="24"/>
              </w:rPr>
              <w:t>Технологии</w:t>
            </w:r>
          </w:p>
        </w:tc>
        <w:tc>
          <w:tcPr>
            <w:tcW w:w="1695"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10"/>
                <w:sz w:val="24"/>
              </w:rPr>
              <w:t>2</w:t>
            </w:r>
          </w:p>
        </w:tc>
        <w:tc>
          <w:tcPr>
            <w:tcW w:w="1632" w:type="dxa"/>
          </w:tcPr>
          <w:p w:rsidR="00734C4A" w:rsidRDefault="008041B5">
            <w:pPr>
              <w:pStyle w:val="TableParagraph"/>
              <w:spacing w:line="253" w:lineRule="exact"/>
              <w:ind w:left="5"/>
              <w:rPr>
                <w:sz w:val="24"/>
              </w:rPr>
            </w:pPr>
            <w:r>
              <w:rPr>
                <w:sz w:val="24"/>
              </w:rPr>
              <w:t>Раздел</w:t>
            </w:r>
            <w:r>
              <w:rPr>
                <w:spacing w:val="-3"/>
                <w:sz w:val="24"/>
              </w:rPr>
              <w:t xml:space="preserve"> </w:t>
            </w:r>
            <w:r>
              <w:rPr>
                <w:spacing w:val="-5"/>
                <w:sz w:val="24"/>
              </w:rPr>
              <w:t>6.</w:t>
            </w:r>
          </w:p>
        </w:tc>
        <w:tc>
          <w:tcPr>
            <w:tcW w:w="1825" w:type="dxa"/>
          </w:tcPr>
          <w:p w:rsidR="00734C4A" w:rsidRDefault="008041B5">
            <w:pPr>
              <w:pStyle w:val="TableParagraph"/>
              <w:spacing w:line="253" w:lineRule="exact"/>
              <w:ind w:left="5"/>
              <w:rPr>
                <w:sz w:val="24"/>
              </w:rPr>
            </w:pPr>
            <w:r>
              <w:rPr>
                <w:sz w:val="24"/>
              </w:rPr>
              <w:t>Раздел</w:t>
            </w:r>
            <w:r>
              <w:rPr>
                <w:spacing w:val="-3"/>
                <w:sz w:val="24"/>
              </w:rPr>
              <w:t xml:space="preserve"> </w:t>
            </w:r>
            <w:r>
              <w:rPr>
                <w:spacing w:val="-5"/>
                <w:sz w:val="24"/>
              </w:rPr>
              <w:t>9.</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3" w:lineRule="exact"/>
              <w:ind w:left="5"/>
              <w:rPr>
                <w:sz w:val="24"/>
              </w:rPr>
            </w:pPr>
            <w:r>
              <w:rPr>
                <w:sz w:val="24"/>
              </w:rPr>
              <w:t>Раздел</w:t>
            </w:r>
            <w:r>
              <w:rPr>
                <w:spacing w:val="-3"/>
                <w:sz w:val="24"/>
              </w:rPr>
              <w:t xml:space="preserve"> </w:t>
            </w:r>
            <w:r>
              <w:rPr>
                <w:spacing w:val="-5"/>
                <w:sz w:val="24"/>
              </w:rPr>
              <w:t>12.</w:t>
            </w:r>
          </w:p>
        </w:tc>
      </w:tr>
      <w:tr w:rsidR="00734C4A">
        <w:trPr>
          <w:trHeight w:val="278"/>
        </w:trPr>
        <w:tc>
          <w:tcPr>
            <w:tcW w:w="1229" w:type="dxa"/>
          </w:tcPr>
          <w:p w:rsidR="00734C4A" w:rsidRDefault="008041B5">
            <w:pPr>
              <w:pStyle w:val="TableParagraph"/>
              <w:spacing w:line="258" w:lineRule="exact"/>
              <w:ind w:left="4"/>
              <w:rPr>
                <w:sz w:val="24"/>
              </w:rPr>
            </w:pPr>
            <w:r>
              <w:rPr>
                <w:spacing w:val="-2"/>
                <w:sz w:val="24"/>
              </w:rPr>
              <w:t>обработки</w:t>
            </w:r>
          </w:p>
        </w:tc>
        <w:tc>
          <w:tcPr>
            <w:tcW w:w="1695" w:type="dxa"/>
          </w:tcPr>
          <w:p w:rsidR="00734C4A" w:rsidRDefault="008041B5">
            <w:pPr>
              <w:pStyle w:val="TableParagraph"/>
              <w:spacing w:line="258" w:lineRule="exact"/>
              <w:ind w:left="4"/>
              <w:rPr>
                <w:sz w:val="24"/>
              </w:rPr>
            </w:pPr>
            <w:r>
              <w:rPr>
                <w:spacing w:val="-2"/>
                <w:sz w:val="24"/>
              </w:rPr>
              <w:t>Материалы</w:t>
            </w:r>
          </w:p>
        </w:tc>
        <w:tc>
          <w:tcPr>
            <w:tcW w:w="1632" w:type="dxa"/>
          </w:tcPr>
          <w:p w:rsidR="00734C4A" w:rsidRDefault="008041B5">
            <w:pPr>
              <w:pStyle w:val="TableParagraph"/>
              <w:spacing w:line="258" w:lineRule="exact"/>
              <w:ind w:left="5"/>
              <w:rPr>
                <w:sz w:val="24"/>
              </w:rPr>
            </w:pPr>
            <w:r>
              <w:rPr>
                <w:spacing w:val="-2"/>
                <w:sz w:val="24"/>
              </w:rPr>
              <w:t>Технология</w:t>
            </w:r>
          </w:p>
        </w:tc>
        <w:tc>
          <w:tcPr>
            <w:tcW w:w="1825" w:type="dxa"/>
          </w:tcPr>
          <w:p w:rsidR="00734C4A" w:rsidRDefault="008041B5">
            <w:pPr>
              <w:pStyle w:val="TableParagraph"/>
              <w:spacing w:line="258" w:lineRule="exact"/>
              <w:ind w:left="5"/>
              <w:rPr>
                <w:sz w:val="24"/>
              </w:rPr>
            </w:pPr>
            <w:r>
              <w:rPr>
                <w:spacing w:val="-2"/>
                <w:sz w:val="24"/>
              </w:rPr>
              <w:t>Машины</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8" w:lineRule="exact"/>
              <w:ind w:left="5"/>
              <w:rPr>
                <w:sz w:val="24"/>
              </w:rPr>
            </w:pPr>
            <w:r>
              <w:rPr>
                <w:spacing w:val="-2"/>
                <w:sz w:val="24"/>
              </w:rPr>
              <w:t>Технологии</w:t>
            </w:r>
          </w:p>
        </w:tc>
      </w:tr>
      <w:tr w:rsidR="00734C4A">
        <w:trPr>
          <w:trHeight w:val="277"/>
        </w:trPr>
        <w:tc>
          <w:tcPr>
            <w:tcW w:w="1229" w:type="dxa"/>
          </w:tcPr>
          <w:p w:rsidR="00734C4A" w:rsidRDefault="008041B5">
            <w:pPr>
              <w:pStyle w:val="TableParagraph"/>
              <w:spacing w:line="258" w:lineRule="exact"/>
              <w:ind w:left="4"/>
              <w:rPr>
                <w:sz w:val="24"/>
              </w:rPr>
            </w:pPr>
            <w:r>
              <w:rPr>
                <w:spacing w:val="-2"/>
                <w:sz w:val="24"/>
              </w:rPr>
              <w:t>материалов</w:t>
            </w:r>
          </w:p>
        </w:tc>
        <w:tc>
          <w:tcPr>
            <w:tcW w:w="1695"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изделия.</w:t>
            </w:r>
          </w:p>
        </w:tc>
        <w:tc>
          <w:tcPr>
            <w:tcW w:w="1632" w:type="dxa"/>
          </w:tcPr>
          <w:p w:rsidR="00734C4A" w:rsidRDefault="008041B5">
            <w:pPr>
              <w:pStyle w:val="TableParagraph"/>
              <w:spacing w:line="258" w:lineRule="exact"/>
              <w:ind w:left="5"/>
              <w:rPr>
                <w:sz w:val="24"/>
              </w:rPr>
            </w:pPr>
            <w:r>
              <w:rPr>
                <w:spacing w:val="-2"/>
                <w:sz w:val="24"/>
              </w:rPr>
              <w:t>обработки</w:t>
            </w:r>
          </w:p>
        </w:tc>
        <w:tc>
          <w:tcPr>
            <w:tcW w:w="1825" w:type="dxa"/>
          </w:tcPr>
          <w:p w:rsidR="00734C4A" w:rsidRDefault="008041B5">
            <w:pPr>
              <w:pStyle w:val="TableParagraph"/>
              <w:spacing w:line="258" w:lineRule="exact"/>
              <w:ind w:left="5"/>
              <w:rPr>
                <w:sz w:val="24"/>
              </w:rPr>
            </w:pPr>
            <w:r>
              <w:rPr>
                <w:sz w:val="24"/>
              </w:rPr>
              <w:t>и</w:t>
            </w:r>
            <w:r>
              <w:rPr>
                <w:spacing w:val="1"/>
                <w:sz w:val="24"/>
              </w:rPr>
              <w:t xml:space="preserve"> </w:t>
            </w:r>
            <w:r>
              <w:rPr>
                <w:sz w:val="24"/>
              </w:rPr>
              <w:t>их</w:t>
            </w:r>
            <w:r>
              <w:rPr>
                <w:spacing w:val="-3"/>
                <w:sz w:val="24"/>
              </w:rPr>
              <w:t xml:space="preserve"> </w:t>
            </w:r>
            <w:r>
              <w:rPr>
                <w:spacing w:val="-2"/>
                <w:sz w:val="24"/>
              </w:rPr>
              <w:t>модели</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8" w:lineRule="exact"/>
              <w:ind w:left="5"/>
              <w:rPr>
                <w:sz w:val="24"/>
              </w:rPr>
            </w:pPr>
            <w:r>
              <w:rPr>
                <w:sz w:val="24"/>
              </w:rPr>
              <w:t>и</w:t>
            </w:r>
            <w:r>
              <w:rPr>
                <w:spacing w:val="3"/>
                <w:sz w:val="24"/>
              </w:rPr>
              <w:t xml:space="preserve"> </w:t>
            </w:r>
            <w:r>
              <w:rPr>
                <w:spacing w:val="-2"/>
                <w:sz w:val="24"/>
              </w:rPr>
              <w:t>человек</w:t>
            </w:r>
          </w:p>
        </w:tc>
      </w:tr>
      <w:tr w:rsidR="00734C4A">
        <w:trPr>
          <w:trHeight w:val="273"/>
        </w:trPr>
        <w:tc>
          <w:tcPr>
            <w:tcW w:w="1229" w:type="dxa"/>
          </w:tcPr>
          <w:p w:rsidR="00734C4A" w:rsidRDefault="008041B5">
            <w:pPr>
              <w:pStyle w:val="TableParagraph"/>
              <w:spacing w:line="253" w:lineRule="exact"/>
              <w:ind w:left="4"/>
              <w:rPr>
                <w:sz w:val="24"/>
              </w:rPr>
            </w:pPr>
            <w:r>
              <w:rPr>
                <w:sz w:val="24"/>
              </w:rPr>
              <w:t>и</w:t>
            </w:r>
            <w:r>
              <w:rPr>
                <w:spacing w:val="3"/>
                <w:sz w:val="24"/>
              </w:rPr>
              <w:t xml:space="preserve"> </w:t>
            </w:r>
            <w:r>
              <w:rPr>
                <w:spacing w:val="-2"/>
                <w:sz w:val="24"/>
              </w:rPr>
              <w:t>пищевых</w:t>
            </w:r>
          </w:p>
        </w:tc>
        <w:tc>
          <w:tcPr>
            <w:tcW w:w="1695" w:type="dxa"/>
          </w:tcPr>
          <w:p w:rsidR="00734C4A" w:rsidRDefault="00734C4A">
            <w:pPr>
              <w:pStyle w:val="TableParagraph"/>
              <w:rPr>
                <w:sz w:val="20"/>
              </w:rPr>
            </w:pPr>
          </w:p>
        </w:tc>
        <w:tc>
          <w:tcPr>
            <w:tcW w:w="1632" w:type="dxa"/>
          </w:tcPr>
          <w:p w:rsidR="00734C4A" w:rsidRDefault="008041B5">
            <w:pPr>
              <w:pStyle w:val="TableParagraph"/>
              <w:spacing w:line="253" w:lineRule="exact"/>
              <w:ind w:left="5"/>
              <w:rPr>
                <w:sz w:val="24"/>
              </w:rPr>
            </w:pPr>
            <w:r>
              <w:rPr>
                <w:spacing w:val="-2"/>
                <w:sz w:val="24"/>
              </w:rPr>
              <w:t>текстильных</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8041B5">
            <w:pPr>
              <w:pStyle w:val="TableParagraph"/>
              <w:spacing w:line="258" w:lineRule="exact"/>
              <w:ind w:left="4"/>
              <w:rPr>
                <w:sz w:val="24"/>
              </w:rPr>
            </w:pPr>
            <w:r>
              <w:rPr>
                <w:spacing w:val="-2"/>
                <w:sz w:val="24"/>
              </w:rPr>
              <w:t>продуктов</w:t>
            </w:r>
          </w:p>
        </w:tc>
        <w:tc>
          <w:tcPr>
            <w:tcW w:w="1695"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3.</w:t>
            </w:r>
          </w:p>
        </w:tc>
        <w:tc>
          <w:tcPr>
            <w:tcW w:w="1632" w:type="dxa"/>
          </w:tcPr>
          <w:p w:rsidR="00734C4A" w:rsidRDefault="008041B5">
            <w:pPr>
              <w:pStyle w:val="TableParagraph"/>
              <w:spacing w:line="258" w:lineRule="exact"/>
              <w:ind w:left="5"/>
              <w:rPr>
                <w:sz w:val="24"/>
              </w:rPr>
            </w:pPr>
            <w:r>
              <w:rPr>
                <w:spacing w:val="-2"/>
                <w:sz w:val="24"/>
              </w:rPr>
              <w:t>материалов.</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Основные</w:t>
            </w:r>
          </w:p>
        </w:tc>
        <w:tc>
          <w:tcPr>
            <w:tcW w:w="1632" w:type="dxa"/>
          </w:tcPr>
          <w:p w:rsidR="00734C4A" w:rsidRDefault="00734C4A">
            <w:pPr>
              <w:pStyle w:val="TableParagraph"/>
              <w:rPr>
                <w:sz w:val="20"/>
              </w:rPr>
            </w:pP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Ручные</w:t>
            </w:r>
          </w:p>
        </w:tc>
        <w:tc>
          <w:tcPr>
            <w:tcW w:w="1632" w:type="dxa"/>
          </w:tcPr>
          <w:p w:rsidR="00734C4A" w:rsidRDefault="008041B5">
            <w:pPr>
              <w:pStyle w:val="TableParagraph"/>
              <w:spacing w:line="258" w:lineRule="exact"/>
              <w:ind w:left="5"/>
              <w:rPr>
                <w:sz w:val="24"/>
              </w:rPr>
            </w:pPr>
            <w:r>
              <w:rPr>
                <w:sz w:val="24"/>
              </w:rPr>
              <w:t>Раздел</w:t>
            </w:r>
            <w:r>
              <w:rPr>
                <w:spacing w:val="-3"/>
                <w:sz w:val="24"/>
              </w:rPr>
              <w:t xml:space="preserve"> </w:t>
            </w:r>
            <w:r>
              <w:rPr>
                <w:spacing w:val="-5"/>
                <w:sz w:val="24"/>
              </w:rPr>
              <w:t>7.</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4" w:lineRule="exact"/>
              <w:ind w:left="4"/>
              <w:rPr>
                <w:sz w:val="24"/>
              </w:rPr>
            </w:pPr>
            <w:r>
              <w:rPr>
                <w:spacing w:val="-2"/>
                <w:sz w:val="24"/>
              </w:rPr>
              <w:t>инструменты.</w:t>
            </w:r>
          </w:p>
        </w:tc>
        <w:tc>
          <w:tcPr>
            <w:tcW w:w="1632" w:type="dxa"/>
          </w:tcPr>
          <w:p w:rsidR="00734C4A" w:rsidRDefault="008041B5">
            <w:pPr>
              <w:pStyle w:val="TableParagraph"/>
              <w:spacing w:line="254" w:lineRule="exact"/>
              <w:ind w:left="5"/>
              <w:rPr>
                <w:sz w:val="24"/>
              </w:rPr>
            </w:pPr>
            <w:r>
              <w:rPr>
                <w:spacing w:val="-2"/>
                <w:sz w:val="24"/>
              </w:rPr>
              <w:t>Технология</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734C4A">
            <w:pPr>
              <w:pStyle w:val="TableParagraph"/>
              <w:rPr>
                <w:sz w:val="20"/>
              </w:rPr>
            </w:pPr>
          </w:p>
        </w:tc>
        <w:tc>
          <w:tcPr>
            <w:tcW w:w="1695" w:type="dxa"/>
          </w:tcPr>
          <w:p w:rsidR="00734C4A" w:rsidRDefault="00734C4A">
            <w:pPr>
              <w:pStyle w:val="TableParagraph"/>
              <w:rPr>
                <w:sz w:val="20"/>
              </w:rPr>
            </w:pPr>
          </w:p>
        </w:tc>
        <w:tc>
          <w:tcPr>
            <w:tcW w:w="1632" w:type="dxa"/>
          </w:tcPr>
          <w:p w:rsidR="00734C4A" w:rsidRDefault="008041B5">
            <w:pPr>
              <w:pStyle w:val="TableParagraph"/>
              <w:spacing w:line="258" w:lineRule="exact"/>
              <w:ind w:left="5"/>
              <w:rPr>
                <w:sz w:val="24"/>
              </w:rPr>
            </w:pPr>
            <w:r>
              <w:rPr>
                <w:spacing w:val="-2"/>
                <w:sz w:val="24"/>
              </w:rPr>
              <w:t>обработки</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4.</w:t>
            </w:r>
          </w:p>
        </w:tc>
        <w:tc>
          <w:tcPr>
            <w:tcW w:w="1632" w:type="dxa"/>
          </w:tcPr>
          <w:p w:rsidR="00734C4A" w:rsidRDefault="008041B5">
            <w:pPr>
              <w:pStyle w:val="TableParagraph"/>
              <w:spacing w:line="258" w:lineRule="exact"/>
              <w:ind w:left="5"/>
              <w:rPr>
                <w:sz w:val="24"/>
              </w:rPr>
            </w:pPr>
            <w:r>
              <w:rPr>
                <w:spacing w:val="-2"/>
                <w:sz w:val="24"/>
              </w:rPr>
              <w:t>пищевых</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Трудовые</w:t>
            </w:r>
          </w:p>
        </w:tc>
        <w:tc>
          <w:tcPr>
            <w:tcW w:w="1632" w:type="dxa"/>
          </w:tcPr>
          <w:p w:rsidR="00734C4A" w:rsidRDefault="008041B5">
            <w:pPr>
              <w:pStyle w:val="TableParagraph"/>
              <w:spacing w:line="253" w:lineRule="exact"/>
              <w:ind w:left="5"/>
              <w:rPr>
                <w:sz w:val="24"/>
              </w:rPr>
            </w:pPr>
            <w:r>
              <w:rPr>
                <w:spacing w:val="-2"/>
                <w:sz w:val="24"/>
              </w:rPr>
              <w:t>продуктов</w:t>
            </w: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Действия</w:t>
            </w:r>
          </w:p>
        </w:tc>
        <w:tc>
          <w:tcPr>
            <w:tcW w:w="1632" w:type="dxa"/>
          </w:tcPr>
          <w:p w:rsidR="00734C4A" w:rsidRDefault="00734C4A">
            <w:pPr>
              <w:pStyle w:val="TableParagraph"/>
              <w:rPr>
                <w:sz w:val="20"/>
              </w:rPr>
            </w:pP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z w:val="24"/>
              </w:rPr>
              <w:t>как</w:t>
            </w:r>
            <w:r>
              <w:rPr>
                <w:spacing w:val="-5"/>
                <w:sz w:val="24"/>
              </w:rPr>
              <w:t xml:space="preserve"> </w:t>
            </w:r>
            <w:r>
              <w:rPr>
                <w:spacing w:val="-2"/>
                <w:sz w:val="24"/>
              </w:rPr>
              <w:t>основные</w:t>
            </w:r>
          </w:p>
        </w:tc>
        <w:tc>
          <w:tcPr>
            <w:tcW w:w="1632" w:type="dxa"/>
          </w:tcPr>
          <w:p w:rsidR="00734C4A" w:rsidRDefault="00734C4A">
            <w:pPr>
              <w:pStyle w:val="TableParagraph"/>
              <w:rPr>
                <w:sz w:val="20"/>
              </w:rPr>
            </w:pP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Слагаемые</w:t>
            </w:r>
          </w:p>
        </w:tc>
        <w:tc>
          <w:tcPr>
            <w:tcW w:w="1632" w:type="dxa"/>
          </w:tcPr>
          <w:p w:rsidR="00734C4A" w:rsidRDefault="00734C4A">
            <w:pPr>
              <w:pStyle w:val="TableParagraph"/>
              <w:rPr>
                <w:sz w:val="20"/>
              </w:rPr>
            </w:pP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Технологии</w:t>
            </w:r>
          </w:p>
        </w:tc>
        <w:tc>
          <w:tcPr>
            <w:tcW w:w="1632" w:type="dxa"/>
          </w:tcPr>
          <w:p w:rsidR="00734C4A" w:rsidRDefault="00734C4A">
            <w:pPr>
              <w:pStyle w:val="TableParagraph"/>
              <w:rPr>
                <w:sz w:val="20"/>
              </w:rPr>
            </w:pPr>
          </w:p>
        </w:tc>
        <w:tc>
          <w:tcPr>
            <w:tcW w:w="1825"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8041B5">
            <w:pPr>
              <w:pStyle w:val="TableParagraph"/>
              <w:spacing w:line="258" w:lineRule="exact"/>
              <w:ind w:left="4"/>
              <w:rPr>
                <w:sz w:val="24"/>
              </w:rPr>
            </w:pPr>
            <w:r>
              <w:rPr>
                <w:spacing w:val="-2"/>
                <w:sz w:val="24"/>
              </w:rPr>
              <w:t>Растение-</w:t>
            </w:r>
          </w:p>
        </w:tc>
        <w:tc>
          <w:tcPr>
            <w:tcW w:w="1695"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1.</w:t>
            </w:r>
          </w:p>
        </w:tc>
        <w:tc>
          <w:tcPr>
            <w:tcW w:w="1632" w:type="dxa"/>
          </w:tcPr>
          <w:p w:rsidR="00734C4A" w:rsidRDefault="008041B5">
            <w:pPr>
              <w:pStyle w:val="TableParagraph"/>
              <w:spacing w:line="258" w:lineRule="exact"/>
              <w:ind w:left="5"/>
              <w:rPr>
                <w:sz w:val="24"/>
              </w:rPr>
            </w:pPr>
            <w:r>
              <w:rPr>
                <w:sz w:val="24"/>
              </w:rPr>
              <w:t>Раздел</w:t>
            </w:r>
            <w:r>
              <w:rPr>
                <w:spacing w:val="-3"/>
                <w:sz w:val="24"/>
              </w:rPr>
              <w:t xml:space="preserve"> </w:t>
            </w:r>
            <w:r>
              <w:rPr>
                <w:spacing w:val="-5"/>
                <w:sz w:val="24"/>
              </w:rPr>
              <w:t>1.</w:t>
            </w:r>
          </w:p>
        </w:tc>
        <w:tc>
          <w:tcPr>
            <w:tcW w:w="1825" w:type="dxa"/>
          </w:tcPr>
          <w:p w:rsidR="00734C4A" w:rsidRDefault="008041B5">
            <w:pPr>
              <w:pStyle w:val="TableParagraph"/>
              <w:spacing w:line="258" w:lineRule="exact"/>
              <w:ind w:left="5"/>
              <w:rPr>
                <w:sz w:val="24"/>
              </w:rPr>
            </w:pPr>
            <w:r>
              <w:rPr>
                <w:sz w:val="24"/>
              </w:rPr>
              <w:t>Раздел</w:t>
            </w:r>
            <w:r>
              <w:rPr>
                <w:spacing w:val="-3"/>
                <w:sz w:val="24"/>
              </w:rPr>
              <w:t xml:space="preserve"> </w:t>
            </w:r>
            <w:r>
              <w:rPr>
                <w:spacing w:val="-5"/>
                <w:sz w:val="24"/>
              </w:rPr>
              <w:t>1.</w:t>
            </w:r>
          </w:p>
        </w:tc>
        <w:tc>
          <w:tcPr>
            <w:tcW w:w="1661" w:type="dxa"/>
          </w:tcPr>
          <w:p w:rsidR="00734C4A" w:rsidRDefault="008041B5">
            <w:pPr>
              <w:pStyle w:val="TableParagraph"/>
              <w:spacing w:line="258" w:lineRule="exact"/>
              <w:ind w:left="5"/>
              <w:rPr>
                <w:sz w:val="24"/>
              </w:rPr>
            </w:pPr>
            <w:r>
              <w:rPr>
                <w:sz w:val="24"/>
              </w:rPr>
              <w:t>Раздел</w:t>
            </w:r>
            <w:r>
              <w:rPr>
                <w:spacing w:val="-3"/>
                <w:sz w:val="24"/>
              </w:rPr>
              <w:t xml:space="preserve"> </w:t>
            </w:r>
            <w:r>
              <w:rPr>
                <w:spacing w:val="-5"/>
                <w:sz w:val="24"/>
              </w:rPr>
              <w:t>2.</w:t>
            </w:r>
          </w:p>
        </w:tc>
        <w:tc>
          <w:tcPr>
            <w:tcW w:w="1632" w:type="dxa"/>
          </w:tcPr>
          <w:p w:rsidR="00734C4A" w:rsidRDefault="00734C4A">
            <w:pPr>
              <w:pStyle w:val="TableParagraph"/>
              <w:rPr>
                <w:sz w:val="20"/>
              </w:rPr>
            </w:pPr>
          </w:p>
        </w:tc>
      </w:tr>
      <w:tr w:rsidR="00734C4A">
        <w:trPr>
          <w:trHeight w:val="278"/>
        </w:trPr>
        <w:tc>
          <w:tcPr>
            <w:tcW w:w="1229" w:type="dxa"/>
          </w:tcPr>
          <w:p w:rsidR="00734C4A" w:rsidRDefault="008041B5">
            <w:pPr>
              <w:pStyle w:val="TableParagraph"/>
              <w:spacing w:line="258" w:lineRule="exact"/>
              <w:ind w:left="4"/>
              <w:rPr>
                <w:sz w:val="24"/>
              </w:rPr>
            </w:pPr>
            <w:r>
              <w:rPr>
                <w:spacing w:val="-2"/>
                <w:sz w:val="24"/>
              </w:rPr>
              <w:t>водство</w:t>
            </w:r>
          </w:p>
        </w:tc>
        <w:tc>
          <w:tcPr>
            <w:tcW w:w="1695" w:type="dxa"/>
          </w:tcPr>
          <w:p w:rsidR="00734C4A" w:rsidRDefault="008041B5">
            <w:pPr>
              <w:pStyle w:val="TableParagraph"/>
              <w:spacing w:line="258" w:lineRule="exact"/>
              <w:ind w:left="4"/>
              <w:rPr>
                <w:sz w:val="24"/>
              </w:rPr>
            </w:pPr>
            <w:r>
              <w:rPr>
                <w:spacing w:val="-2"/>
                <w:sz w:val="24"/>
              </w:rPr>
              <w:t>Элементы</w:t>
            </w:r>
          </w:p>
        </w:tc>
        <w:tc>
          <w:tcPr>
            <w:tcW w:w="1632" w:type="dxa"/>
          </w:tcPr>
          <w:p w:rsidR="00734C4A" w:rsidRDefault="008041B5">
            <w:pPr>
              <w:pStyle w:val="TableParagraph"/>
              <w:spacing w:line="258" w:lineRule="exact"/>
              <w:ind w:left="5"/>
              <w:rPr>
                <w:sz w:val="24"/>
              </w:rPr>
            </w:pPr>
            <w:r>
              <w:rPr>
                <w:spacing w:val="-2"/>
                <w:sz w:val="24"/>
              </w:rPr>
              <w:t>Элементы</w:t>
            </w:r>
          </w:p>
        </w:tc>
        <w:tc>
          <w:tcPr>
            <w:tcW w:w="1825" w:type="dxa"/>
          </w:tcPr>
          <w:p w:rsidR="00734C4A" w:rsidRDefault="008041B5">
            <w:pPr>
              <w:pStyle w:val="TableParagraph"/>
              <w:spacing w:line="258" w:lineRule="exact"/>
              <w:ind w:left="5"/>
              <w:rPr>
                <w:sz w:val="24"/>
              </w:rPr>
            </w:pPr>
            <w:r>
              <w:rPr>
                <w:sz w:val="24"/>
              </w:rPr>
              <w:t>Элементы</w:t>
            </w:r>
            <w:r>
              <w:rPr>
                <w:spacing w:val="-1"/>
                <w:sz w:val="24"/>
              </w:rPr>
              <w:t xml:space="preserve"> </w:t>
            </w:r>
            <w:r>
              <w:rPr>
                <w:spacing w:val="-2"/>
                <w:sz w:val="24"/>
              </w:rPr>
              <w:t>техно-</w:t>
            </w:r>
          </w:p>
        </w:tc>
        <w:tc>
          <w:tcPr>
            <w:tcW w:w="1661" w:type="dxa"/>
          </w:tcPr>
          <w:p w:rsidR="00734C4A" w:rsidRDefault="008041B5">
            <w:pPr>
              <w:pStyle w:val="TableParagraph"/>
              <w:spacing w:line="258" w:lineRule="exact"/>
              <w:ind w:left="5"/>
              <w:rPr>
                <w:sz w:val="24"/>
              </w:rPr>
            </w:pPr>
            <w:r>
              <w:rPr>
                <w:spacing w:val="-2"/>
                <w:sz w:val="24"/>
              </w:rPr>
              <w:t>Сельско-</w:t>
            </w: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Технологии</w:t>
            </w:r>
          </w:p>
        </w:tc>
        <w:tc>
          <w:tcPr>
            <w:tcW w:w="1632" w:type="dxa"/>
          </w:tcPr>
          <w:p w:rsidR="00734C4A" w:rsidRDefault="008041B5">
            <w:pPr>
              <w:pStyle w:val="TableParagraph"/>
              <w:spacing w:line="253" w:lineRule="exact"/>
              <w:ind w:left="5"/>
              <w:rPr>
                <w:sz w:val="24"/>
              </w:rPr>
            </w:pPr>
            <w:r>
              <w:rPr>
                <w:spacing w:val="-2"/>
                <w:sz w:val="24"/>
              </w:rPr>
              <w:t>технологии</w:t>
            </w:r>
          </w:p>
        </w:tc>
        <w:tc>
          <w:tcPr>
            <w:tcW w:w="1825" w:type="dxa"/>
          </w:tcPr>
          <w:p w:rsidR="00734C4A" w:rsidRDefault="008041B5">
            <w:pPr>
              <w:pStyle w:val="TableParagraph"/>
              <w:spacing w:line="253" w:lineRule="exact"/>
              <w:ind w:left="5"/>
              <w:rPr>
                <w:sz w:val="24"/>
              </w:rPr>
            </w:pPr>
            <w:r>
              <w:rPr>
                <w:sz w:val="24"/>
              </w:rPr>
              <w:t>логии</w:t>
            </w:r>
            <w:r>
              <w:rPr>
                <w:spacing w:val="-1"/>
                <w:sz w:val="24"/>
              </w:rPr>
              <w:t xml:space="preserve"> </w:t>
            </w:r>
            <w:r>
              <w:rPr>
                <w:spacing w:val="-2"/>
                <w:sz w:val="24"/>
              </w:rPr>
              <w:t>возделыва-</w:t>
            </w:r>
          </w:p>
        </w:tc>
        <w:tc>
          <w:tcPr>
            <w:tcW w:w="1661" w:type="dxa"/>
          </w:tcPr>
          <w:p w:rsidR="00734C4A" w:rsidRDefault="008041B5">
            <w:pPr>
              <w:pStyle w:val="TableParagraph"/>
              <w:spacing w:line="253" w:lineRule="exact"/>
              <w:ind w:left="5"/>
              <w:rPr>
                <w:sz w:val="24"/>
              </w:rPr>
            </w:pPr>
            <w:r>
              <w:rPr>
                <w:spacing w:val="-2"/>
                <w:sz w:val="24"/>
              </w:rPr>
              <w:t>хозяйственное</w:t>
            </w: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Возделывания</w:t>
            </w:r>
          </w:p>
        </w:tc>
        <w:tc>
          <w:tcPr>
            <w:tcW w:w="1632" w:type="dxa"/>
          </w:tcPr>
          <w:p w:rsidR="00734C4A" w:rsidRDefault="008041B5">
            <w:pPr>
              <w:pStyle w:val="TableParagraph"/>
              <w:spacing w:line="258" w:lineRule="exact"/>
              <w:ind w:left="5"/>
              <w:rPr>
                <w:sz w:val="24"/>
              </w:rPr>
            </w:pPr>
            <w:r>
              <w:rPr>
                <w:spacing w:val="-2"/>
                <w:sz w:val="24"/>
              </w:rPr>
              <w:t>возделывания</w:t>
            </w:r>
          </w:p>
        </w:tc>
        <w:tc>
          <w:tcPr>
            <w:tcW w:w="1825" w:type="dxa"/>
          </w:tcPr>
          <w:p w:rsidR="00734C4A" w:rsidRDefault="008041B5">
            <w:pPr>
              <w:pStyle w:val="TableParagraph"/>
              <w:spacing w:line="258" w:lineRule="exact"/>
              <w:ind w:left="5"/>
              <w:rPr>
                <w:sz w:val="24"/>
              </w:rPr>
            </w:pPr>
            <w:r>
              <w:rPr>
                <w:sz w:val="24"/>
              </w:rPr>
              <w:t>ния</w:t>
            </w:r>
            <w:r>
              <w:rPr>
                <w:spacing w:val="2"/>
                <w:sz w:val="24"/>
              </w:rPr>
              <w:t xml:space="preserve"> </w:t>
            </w:r>
            <w:r>
              <w:rPr>
                <w:spacing w:val="-2"/>
                <w:sz w:val="24"/>
              </w:rPr>
              <w:t>сельскохо-</w:t>
            </w:r>
          </w:p>
        </w:tc>
        <w:tc>
          <w:tcPr>
            <w:tcW w:w="1661" w:type="dxa"/>
          </w:tcPr>
          <w:p w:rsidR="00734C4A" w:rsidRDefault="008041B5">
            <w:pPr>
              <w:pStyle w:val="TableParagraph"/>
              <w:spacing w:line="258" w:lineRule="exact"/>
              <w:ind w:left="5"/>
              <w:rPr>
                <w:sz w:val="24"/>
              </w:rPr>
            </w:pPr>
            <w:r>
              <w:rPr>
                <w:spacing w:val="-2"/>
                <w:sz w:val="24"/>
              </w:rPr>
              <w:t>производство</w:t>
            </w: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4" w:lineRule="exact"/>
              <w:ind w:left="4"/>
              <w:rPr>
                <w:sz w:val="24"/>
              </w:rPr>
            </w:pPr>
            <w:r>
              <w:rPr>
                <w:spacing w:val="-2"/>
                <w:sz w:val="24"/>
              </w:rPr>
              <w:t>сельскохозяй-</w:t>
            </w:r>
          </w:p>
        </w:tc>
        <w:tc>
          <w:tcPr>
            <w:tcW w:w="1632" w:type="dxa"/>
          </w:tcPr>
          <w:p w:rsidR="00734C4A" w:rsidRDefault="008041B5">
            <w:pPr>
              <w:pStyle w:val="TableParagraph"/>
              <w:spacing w:line="254" w:lineRule="exact"/>
              <w:ind w:left="5"/>
              <w:rPr>
                <w:sz w:val="24"/>
              </w:rPr>
            </w:pPr>
            <w:r>
              <w:rPr>
                <w:spacing w:val="-2"/>
                <w:sz w:val="24"/>
              </w:rPr>
              <w:t>сельскохозяй-</w:t>
            </w:r>
          </w:p>
        </w:tc>
        <w:tc>
          <w:tcPr>
            <w:tcW w:w="1825" w:type="dxa"/>
          </w:tcPr>
          <w:p w:rsidR="00734C4A" w:rsidRDefault="008041B5">
            <w:pPr>
              <w:pStyle w:val="TableParagraph"/>
              <w:spacing w:line="254" w:lineRule="exact"/>
              <w:ind w:left="5"/>
              <w:rPr>
                <w:sz w:val="24"/>
              </w:rPr>
            </w:pPr>
            <w:r>
              <w:rPr>
                <w:spacing w:val="-2"/>
                <w:sz w:val="24"/>
              </w:rPr>
              <w:t>зяйственных</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Ственных</w:t>
            </w:r>
          </w:p>
        </w:tc>
        <w:tc>
          <w:tcPr>
            <w:tcW w:w="1632" w:type="dxa"/>
          </w:tcPr>
          <w:p w:rsidR="00734C4A" w:rsidRDefault="008041B5">
            <w:pPr>
              <w:pStyle w:val="TableParagraph"/>
              <w:spacing w:line="258" w:lineRule="exact"/>
              <w:ind w:left="5"/>
              <w:rPr>
                <w:sz w:val="24"/>
              </w:rPr>
            </w:pPr>
            <w:r>
              <w:rPr>
                <w:spacing w:val="-2"/>
                <w:sz w:val="24"/>
              </w:rPr>
              <w:t>ственных</w:t>
            </w:r>
          </w:p>
        </w:tc>
        <w:tc>
          <w:tcPr>
            <w:tcW w:w="1825" w:type="dxa"/>
          </w:tcPr>
          <w:p w:rsidR="00734C4A" w:rsidRDefault="008041B5">
            <w:pPr>
              <w:pStyle w:val="TableParagraph"/>
              <w:spacing w:line="258" w:lineRule="exact"/>
              <w:ind w:left="5"/>
              <w:rPr>
                <w:sz w:val="24"/>
              </w:rPr>
            </w:pPr>
            <w:r>
              <w:rPr>
                <w:spacing w:val="-2"/>
                <w:sz w:val="24"/>
              </w:rPr>
              <w:t>культур.</w:t>
            </w:r>
          </w:p>
        </w:tc>
        <w:tc>
          <w:tcPr>
            <w:tcW w:w="1661" w:type="dxa"/>
          </w:tcPr>
          <w:p w:rsidR="00734C4A" w:rsidRDefault="008041B5">
            <w:pPr>
              <w:pStyle w:val="TableParagraph"/>
              <w:spacing w:line="258" w:lineRule="exact"/>
              <w:ind w:left="5"/>
              <w:rPr>
                <w:sz w:val="24"/>
              </w:rPr>
            </w:pPr>
            <w:r>
              <w:rPr>
                <w:sz w:val="24"/>
              </w:rPr>
              <w:t>Раздел</w:t>
            </w:r>
            <w:r>
              <w:rPr>
                <w:spacing w:val="-3"/>
                <w:sz w:val="24"/>
              </w:rPr>
              <w:t xml:space="preserve"> </w:t>
            </w:r>
            <w:r>
              <w:rPr>
                <w:spacing w:val="-5"/>
                <w:sz w:val="24"/>
              </w:rPr>
              <w:t>3.</w:t>
            </w:r>
          </w:p>
        </w:tc>
        <w:tc>
          <w:tcPr>
            <w:tcW w:w="1632" w:type="dxa"/>
          </w:tcPr>
          <w:p w:rsidR="00734C4A" w:rsidRDefault="00734C4A">
            <w:pPr>
              <w:pStyle w:val="TableParagraph"/>
              <w:rPr>
                <w:sz w:val="20"/>
              </w:rPr>
            </w:pPr>
          </w:p>
        </w:tc>
      </w:tr>
      <w:tr w:rsidR="00734C4A">
        <w:trPr>
          <w:trHeight w:val="277"/>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pacing w:val="-2"/>
                <w:sz w:val="24"/>
              </w:rPr>
              <w:t>Культура</w:t>
            </w:r>
          </w:p>
        </w:tc>
        <w:tc>
          <w:tcPr>
            <w:tcW w:w="1632" w:type="dxa"/>
          </w:tcPr>
          <w:p w:rsidR="00734C4A" w:rsidRDefault="008041B5">
            <w:pPr>
              <w:pStyle w:val="TableParagraph"/>
              <w:spacing w:line="258" w:lineRule="exact"/>
              <w:ind w:left="5"/>
              <w:rPr>
                <w:sz w:val="24"/>
              </w:rPr>
            </w:pPr>
            <w:r>
              <w:rPr>
                <w:spacing w:val="-2"/>
                <w:sz w:val="24"/>
              </w:rPr>
              <w:t>культур</w:t>
            </w:r>
          </w:p>
        </w:tc>
        <w:tc>
          <w:tcPr>
            <w:tcW w:w="1825" w:type="dxa"/>
          </w:tcPr>
          <w:p w:rsidR="00734C4A" w:rsidRDefault="008041B5">
            <w:pPr>
              <w:pStyle w:val="TableParagraph"/>
              <w:spacing w:line="258" w:lineRule="exact"/>
              <w:ind w:left="5"/>
              <w:rPr>
                <w:sz w:val="24"/>
              </w:rPr>
            </w:pPr>
            <w:r>
              <w:rPr>
                <w:sz w:val="24"/>
              </w:rPr>
              <w:t>(полезные</w:t>
            </w:r>
            <w:r>
              <w:rPr>
                <w:spacing w:val="-3"/>
                <w:sz w:val="24"/>
              </w:rPr>
              <w:t xml:space="preserve"> </w:t>
            </w:r>
            <w:r>
              <w:rPr>
                <w:spacing w:val="-5"/>
                <w:sz w:val="24"/>
              </w:rPr>
              <w:t>для</w:t>
            </w:r>
          </w:p>
        </w:tc>
        <w:tc>
          <w:tcPr>
            <w:tcW w:w="1661" w:type="dxa"/>
          </w:tcPr>
          <w:p w:rsidR="00734C4A" w:rsidRDefault="008041B5">
            <w:pPr>
              <w:pStyle w:val="TableParagraph"/>
              <w:spacing w:line="258" w:lineRule="exact"/>
              <w:ind w:left="5"/>
              <w:rPr>
                <w:sz w:val="24"/>
              </w:rPr>
            </w:pPr>
            <w:r>
              <w:rPr>
                <w:spacing w:val="-2"/>
                <w:sz w:val="24"/>
              </w:rPr>
              <w:t>Сельско-</w:t>
            </w: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(почвы,</w:t>
            </w:r>
          </w:p>
        </w:tc>
        <w:tc>
          <w:tcPr>
            <w:tcW w:w="1632" w:type="dxa"/>
          </w:tcPr>
          <w:p w:rsidR="00734C4A" w:rsidRDefault="008041B5">
            <w:pPr>
              <w:pStyle w:val="TableParagraph"/>
              <w:spacing w:line="253" w:lineRule="exact"/>
              <w:ind w:left="5"/>
              <w:rPr>
                <w:sz w:val="24"/>
              </w:rPr>
            </w:pPr>
            <w:r>
              <w:rPr>
                <w:spacing w:val="-2"/>
                <w:sz w:val="24"/>
              </w:rPr>
              <w:t>(выращивание</w:t>
            </w:r>
          </w:p>
        </w:tc>
        <w:tc>
          <w:tcPr>
            <w:tcW w:w="1825" w:type="dxa"/>
          </w:tcPr>
          <w:p w:rsidR="00734C4A" w:rsidRDefault="008041B5">
            <w:pPr>
              <w:pStyle w:val="TableParagraph"/>
              <w:spacing w:line="253" w:lineRule="exact"/>
              <w:ind w:left="5"/>
              <w:rPr>
                <w:sz w:val="24"/>
              </w:rPr>
            </w:pPr>
            <w:r>
              <w:rPr>
                <w:sz w:val="24"/>
              </w:rPr>
              <w:t>человека</w:t>
            </w:r>
            <w:r>
              <w:rPr>
                <w:spacing w:val="1"/>
                <w:sz w:val="24"/>
              </w:rPr>
              <w:t xml:space="preserve"> </w:t>
            </w:r>
            <w:r>
              <w:rPr>
                <w:spacing w:val="-2"/>
                <w:sz w:val="24"/>
              </w:rPr>
              <w:t>дикора-</w:t>
            </w:r>
          </w:p>
        </w:tc>
        <w:tc>
          <w:tcPr>
            <w:tcW w:w="1661" w:type="dxa"/>
          </w:tcPr>
          <w:p w:rsidR="00734C4A" w:rsidRDefault="008041B5">
            <w:pPr>
              <w:pStyle w:val="TableParagraph"/>
              <w:spacing w:line="253" w:lineRule="exact"/>
              <w:ind w:left="5"/>
              <w:rPr>
                <w:sz w:val="24"/>
              </w:rPr>
            </w:pPr>
            <w:r>
              <w:rPr>
                <w:spacing w:val="-2"/>
                <w:sz w:val="24"/>
              </w:rPr>
              <w:t>хозяйственные</w:t>
            </w: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Pr>
                <w:sz w:val="24"/>
              </w:rPr>
            </w:pPr>
            <w:r>
              <w:rPr>
                <w:sz w:val="24"/>
              </w:rPr>
              <w:t>виды</w:t>
            </w:r>
            <w:r>
              <w:rPr>
                <w:spacing w:val="-1"/>
                <w:sz w:val="24"/>
              </w:rPr>
              <w:t xml:space="preserve"> </w:t>
            </w:r>
            <w:r>
              <w:rPr>
                <w:spacing w:val="-2"/>
                <w:sz w:val="24"/>
              </w:rPr>
              <w:t>почв,</w:t>
            </w:r>
          </w:p>
        </w:tc>
        <w:tc>
          <w:tcPr>
            <w:tcW w:w="1632" w:type="dxa"/>
          </w:tcPr>
          <w:p w:rsidR="00734C4A" w:rsidRDefault="008041B5">
            <w:pPr>
              <w:pStyle w:val="TableParagraph"/>
              <w:spacing w:line="258" w:lineRule="exact"/>
              <w:ind w:left="5"/>
              <w:rPr>
                <w:sz w:val="24"/>
              </w:rPr>
            </w:pPr>
            <w:r>
              <w:rPr>
                <w:spacing w:val="-2"/>
                <w:sz w:val="24"/>
              </w:rPr>
              <w:t>растений</w:t>
            </w:r>
          </w:p>
        </w:tc>
        <w:tc>
          <w:tcPr>
            <w:tcW w:w="1825" w:type="dxa"/>
          </w:tcPr>
          <w:p w:rsidR="00734C4A" w:rsidRDefault="008041B5">
            <w:pPr>
              <w:pStyle w:val="TableParagraph"/>
              <w:spacing w:line="258" w:lineRule="exact"/>
              <w:ind w:left="5"/>
              <w:rPr>
                <w:sz w:val="24"/>
              </w:rPr>
            </w:pPr>
            <w:r>
              <w:rPr>
                <w:sz w:val="24"/>
              </w:rPr>
              <w:t>стущие</w:t>
            </w:r>
            <w:r>
              <w:rPr>
                <w:spacing w:val="-5"/>
                <w:sz w:val="24"/>
              </w:rPr>
              <w:t xml:space="preserve"> </w:t>
            </w:r>
            <w:r>
              <w:rPr>
                <w:spacing w:val="-2"/>
                <w:sz w:val="24"/>
              </w:rPr>
              <w:t>растения.</w:t>
            </w:r>
          </w:p>
        </w:tc>
        <w:tc>
          <w:tcPr>
            <w:tcW w:w="1661" w:type="dxa"/>
          </w:tcPr>
          <w:p w:rsidR="00734C4A" w:rsidRDefault="008041B5">
            <w:pPr>
              <w:pStyle w:val="TableParagraph"/>
              <w:spacing w:line="258" w:lineRule="exact"/>
              <w:ind w:left="5"/>
              <w:rPr>
                <w:sz w:val="24"/>
              </w:rPr>
            </w:pPr>
            <w:r>
              <w:rPr>
                <w:spacing w:val="-2"/>
                <w:sz w:val="24"/>
              </w:rPr>
              <w:t>профессии.</w:t>
            </w: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Плодородие</w:t>
            </w:r>
          </w:p>
        </w:tc>
        <w:tc>
          <w:tcPr>
            <w:tcW w:w="1632" w:type="dxa"/>
          </w:tcPr>
          <w:p w:rsidR="00734C4A" w:rsidRDefault="008041B5">
            <w:pPr>
              <w:pStyle w:val="TableParagraph"/>
              <w:spacing w:line="253" w:lineRule="exact"/>
              <w:ind w:left="5"/>
              <w:rPr>
                <w:sz w:val="24"/>
              </w:rPr>
            </w:pPr>
            <w:r>
              <w:rPr>
                <w:sz w:val="24"/>
              </w:rPr>
              <w:t>на</w:t>
            </w:r>
            <w:r>
              <w:rPr>
                <w:spacing w:val="1"/>
                <w:sz w:val="24"/>
              </w:rPr>
              <w:t xml:space="preserve"> </w:t>
            </w:r>
            <w:r>
              <w:rPr>
                <w:spacing w:val="-2"/>
                <w:sz w:val="24"/>
              </w:rPr>
              <w:t>школьном/</w:t>
            </w:r>
          </w:p>
        </w:tc>
        <w:tc>
          <w:tcPr>
            <w:tcW w:w="1825" w:type="dxa"/>
          </w:tcPr>
          <w:p w:rsidR="00734C4A" w:rsidRDefault="008041B5">
            <w:pPr>
              <w:pStyle w:val="TableParagraph"/>
              <w:spacing w:line="253" w:lineRule="exact"/>
              <w:ind w:left="5"/>
              <w:rPr>
                <w:sz w:val="24"/>
              </w:rPr>
            </w:pPr>
            <w:r>
              <w:rPr>
                <w:sz w:val="24"/>
              </w:rPr>
              <w:t>Сбор,</w:t>
            </w:r>
            <w:r>
              <w:rPr>
                <w:spacing w:val="3"/>
                <w:sz w:val="24"/>
              </w:rPr>
              <w:t xml:space="preserve"> </w:t>
            </w:r>
            <w:r>
              <w:rPr>
                <w:spacing w:val="-2"/>
                <w:sz w:val="24"/>
              </w:rPr>
              <w:t>заготовка</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8041B5">
            <w:pPr>
              <w:pStyle w:val="TableParagraph"/>
              <w:spacing w:line="259" w:lineRule="exact"/>
              <w:ind w:left="4"/>
              <w:rPr>
                <w:sz w:val="24"/>
              </w:rPr>
            </w:pPr>
            <w:r>
              <w:rPr>
                <w:spacing w:val="-2"/>
                <w:sz w:val="24"/>
              </w:rPr>
              <w:t>почв,</w:t>
            </w:r>
          </w:p>
        </w:tc>
        <w:tc>
          <w:tcPr>
            <w:tcW w:w="1632" w:type="dxa"/>
          </w:tcPr>
          <w:p w:rsidR="00734C4A" w:rsidRDefault="008041B5">
            <w:pPr>
              <w:pStyle w:val="TableParagraph"/>
              <w:spacing w:line="259" w:lineRule="exact"/>
              <w:ind w:left="5"/>
              <w:rPr>
                <w:sz w:val="24"/>
              </w:rPr>
            </w:pPr>
            <w:r>
              <w:rPr>
                <w:spacing w:val="-2"/>
                <w:sz w:val="24"/>
              </w:rPr>
              <w:t>приусадебном</w:t>
            </w:r>
          </w:p>
        </w:tc>
        <w:tc>
          <w:tcPr>
            <w:tcW w:w="1825" w:type="dxa"/>
          </w:tcPr>
          <w:p w:rsidR="00734C4A" w:rsidRDefault="008041B5">
            <w:pPr>
              <w:pStyle w:val="TableParagraph"/>
              <w:spacing w:line="259" w:lineRule="exact"/>
              <w:ind w:left="5"/>
              <w:rPr>
                <w:sz w:val="24"/>
              </w:rPr>
            </w:pPr>
            <w:r>
              <w:rPr>
                <w:sz w:val="24"/>
              </w:rPr>
              <w:t>и</w:t>
            </w:r>
            <w:r>
              <w:rPr>
                <w:spacing w:val="3"/>
                <w:sz w:val="24"/>
              </w:rPr>
              <w:t xml:space="preserve"> </w:t>
            </w:r>
            <w:r>
              <w:rPr>
                <w:spacing w:val="-2"/>
                <w:sz w:val="24"/>
              </w:rPr>
              <w:t>хранение</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8041B5">
            <w:pPr>
              <w:pStyle w:val="TableParagraph"/>
              <w:spacing w:line="253" w:lineRule="exact"/>
              <w:ind w:left="4"/>
              <w:rPr>
                <w:sz w:val="24"/>
              </w:rPr>
            </w:pPr>
            <w:r>
              <w:rPr>
                <w:spacing w:val="-2"/>
                <w:sz w:val="24"/>
              </w:rPr>
              <w:t>Инструменты</w:t>
            </w:r>
          </w:p>
        </w:tc>
        <w:tc>
          <w:tcPr>
            <w:tcW w:w="1632" w:type="dxa"/>
          </w:tcPr>
          <w:p w:rsidR="00734C4A" w:rsidRDefault="008041B5">
            <w:pPr>
              <w:pStyle w:val="TableParagraph"/>
              <w:spacing w:line="253" w:lineRule="exact"/>
              <w:ind w:left="5"/>
              <w:rPr>
                <w:sz w:val="24"/>
              </w:rPr>
            </w:pPr>
            <w:r>
              <w:rPr>
                <w:spacing w:val="-2"/>
                <w:sz w:val="24"/>
              </w:rPr>
              <w:t>участке)</w:t>
            </w:r>
          </w:p>
        </w:tc>
        <w:tc>
          <w:tcPr>
            <w:tcW w:w="1825" w:type="dxa"/>
          </w:tcPr>
          <w:p w:rsidR="00734C4A" w:rsidRDefault="008041B5">
            <w:pPr>
              <w:pStyle w:val="TableParagraph"/>
              <w:spacing w:line="253" w:lineRule="exact"/>
              <w:ind w:left="5"/>
              <w:rPr>
                <w:sz w:val="24"/>
              </w:rPr>
            </w:pPr>
            <w:r>
              <w:rPr>
                <w:sz w:val="24"/>
              </w:rPr>
              <w:t>полезных</w:t>
            </w:r>
            <w:r>
              <w:rPr>
                <w:spacing w:val="-3"/>
                <w:sz w:val="24"/>
              </w:rPr>
              <w:t xml:space="preserve"> </w:t>
            </w:r>
            <w:r>
              <w:rPr>
                <w:spacing w:val="-5"/>
                <w:sz w:val="24"/>
              </w:rPr>
              <w:t>для</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9" w:type="dxa"/>
          </w:tcPr>
          <w:p w:rsidR="00734C4A" w:rsidRDefault="00734C4A">
            <w:pPr>
              <w:pStyle w:val="TableParagraph"/>
              <w:rPr>
                <w:sz w:val="20"/>
              </w:rPr>
            </w:pPr>
          </w:p>
        </w:tc>
        <w:tc>
          <w:tcPr>
            <w:tcW w:w="1695" w:type="dxa"/>
          </w:tcPr>
          <w:p w:rsidR="00734C4A" w:rsidRDefault="008041B5">
            <w:pPr>
              <w:pStyle w:val="TableParagraph"/>
              <w:spacing w:line="258" w:lineRule="exact"/>
              <w:ind w:left="4" w:right="-15"/>
              <w:rPr>
                <w:sz w:val="24"/>
              </w:rPr>
            </w:pPr>
            <w:r>
              <w:rPr>
                <w:sz w:val="24"/>
              </w:rPr>
              <w:t>обработки</w:t>
            </w:r>
            <w:r>
              <w:rPr>
                <w:spacing w:val="-4"/>
                <w:sz w:val="24"/>
              </w:rPr>
              <w:t xml:space="preserve"> почв)</w:t>
            </w:r>
          </w:p>
        </w:tc>
        <w:tc>
          <w:tcPr>
            <w:tcW w:w="1632" w:type="dxa"/>
          </w:tcPr>
          <w:p w:rsidR="00734C4A" w:rsidRDefault="00734C4A">
            <w:pPr>
              <w:pStyle w:val="TableParagraph"/>
              <w:rPr>
                <w:sz w:val="20"/>
              </w:rPr>
            </w:pPr>
          </w:p>
        </w:tc>
        <w:tc>
          <w:tcPr>
            <w:tcW w:w="1825" w:type="dxa"/>
          </w:tcPr>
          <w:p w:rsidR="00734C4A" w:rsidRDefault="008041B5">
            <w:pPr>
              <w:pStyle w:val="TableParagraph"/>
              <w:spacing w:line="258" w:lineRule="exact"/>
              <w:ind w:left="5"/>
              <w:rPr>
                <w:sz w:val="24"/>
              </w:rPr>
            </w:pPr>
            <w:r>
              <w:rPr>
                <w:sz w:val="24"/>
              </w:rPr>
              <w:t>человека</w:t>
            </w:r>
            <w:r>
              <w:rPr>
                <w:spacing w:val="1"/>
                <w:sz w:val="24"/>
              </w:rPr>
              <w:t xml:space="preserve"> </w:t>
            </w:r>
            <w:r>
              <w:rPr>
                <w:spacing w:val="-2"/>
                <w:sz w:val="24"/>
              </w:rPr>
              <w:t>дикора-</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9" w:type="dxa"/>
          </w:tcPr>
          <w:p w:rsidR="00734C4A" w:rsidRDefault="00734C4A">
            <w:pPr>
              <w:pStyle w:val="TableParagraph"/>
              <w:rPr>
                <w:sz w:val="20"/>
              </w:rPr>
            </w:pPr>
          </w:p>
        </w:tc>
        <w:tc>
          <w:tcPr>
            <w:tcW w:w="1695" w:type="dxa"/>
          </w:tcPr>
          <w:p w:rsidR="00734C4A" w:rsidRDefault="00734C4A">
            <w:pPr>
              <w:pStyle w:val="TableParagraph"/>
              <w:rPr>
                <w:sz w:val="20"/>
              </w:rPr>
            </w:pPr>
          </w:p>
        </w:tc>
        <w:tc>
          <w:tcPr>
            <w:tcW w:w="1632" w:type="dxa"/>
          </w:tcPr>
          <w:p w:rsidR="00734C4A" w:rsidRDefault="00734C4A">
            <w:pPr>
              <w:pStyle w:val="TableParagraph"/>
              <w:rPr>
                <w:sz w:val="20"/>
              </w:rPr>
            </w:pPr>
          </w:p>
        </w:tc>
        <w:tc>
          <w:tcPr>
            <w:tcW w:w="1825" w:type="dxa"/>
          </w:tcPr>
          <w:p w:rsidR="00734C4A" w:rsidRDefault="008041B5">
            <w:pPr>
              <w:pStyle w:val="TableParagraph"/>
              <w:spacing w:line="258" w:lineRule="exact"/>
              <w:ind w:left="5" w:right="-15"/>
              <w:rPr>
                <w:sz w:val="24"/>
              </w:rPr>
            </w:pPr>
            <w:r>
              <w:rPr>
                <w:sz w:val="24"/>
              </w:rPr>
              <w:t>стущих</w:t>
            </w:r>
            <w:r>
              <w:rPr>
                <w:spacing w:val="-7"/>
                <w:sz w:val="24"/>
              </w:rPr>
              <w:t xml:space="preserve"> </w:t>
            </w:r>
            <w:r>
              <w:rPr>
                <w:spacing w:val="-2"/>
                <w:sz w:val="24"/>
              </w:rPr>
              <w:t>растений,</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9" w:type="dxa"/>
          </w:tcPr>
          <w:p w:rsidR="00734C4A" w:rsidRDefault="00734C4A">
            <w:pPr>
              <w:pStyle w:val="TableParagraph"/>
              <w:rPr>
                <w:sz w:val="20"/>
              </w:rPr>
            </w:pPr>
          </w:p>
        </w:tc>
        <w:tc>
          <w:tcPr>
            <w:tcW w:w="1695" w:type="dxa"/>
          </w:tcPr>
          <w:p w:rsidR="00734C4A" w:rsidRDefault="00734C4A">
            <w:pPr>
              <w:pStyle w:val="TableParagraph"/>
              <w:rPr>
                <w:sz w:val="20"/>
              </w:rPr>
            </w:pPr>
          </w:p>
        </w:tc>
        <w:tc>
          <w:tcPr>
            <w:tcW w:w="1632" w:type="dxa"/>
          </w:tcPr>
          <w:p w:rsidR="00734C4A" w:rsidRDefault="00734C4A">
            <w:pPr>
              <w:pStyle w:val="TableParagraph"/>
              <w:rPr>
                <w:sz w:val="20"/>
              </w:rPr>
            </w:pPr>
          </w:p>
        </w:tc>
        <w:tc>
          <w:tcPr>
            <w:tcW w:w="1825" w:type="dxa"/>
          </w:tcPr>
          <w:p w:rsidR="00734C4A" w:rsidRDefault="008041B5">
            <w:pPr>
              <w:pStyle w:val="TableParagraph"/>
              <w:spacing w:line="253" w:lineRule="exact"/>
              <w:ind w:left="5"/>
              <w:rPr>
                <w:sz w:val="24"/>
              </w:rPr>
            </w:pPr>
            <w:r>
              <w:rPr>
                <w:sz w:val="24"/>
              </w:rPr>
              <w:t>их</w:t>
            </w:r>
            <w:r>
              <w:rPr>
                <w:spacing w:val="-3"/>
                <w:sz w:val="24"/>
              </w:rPr>
              <w:t xml:space="preserve"> </w:t>
            </w:r>
            <w:r>
              <w:rPr>
                <w:spacing w:val="-2"/>
                <w:sz w:val="24"/>
              </w:rPr>
              <w:t>плодов)</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bl>
    <w:p w:rsidR="00734C4A" w:rsidRDefault="00734C4A">
      <w:pPr>
        <w:pStyle w:val="a3"/>
        <w:spacing w:before="38"/>
        <w:ind w:left="0" w:firstLine="0"/>
        <w:jc w:val="left"/>
      </w:pPr>
    </w:p>
    <w:p w:rsidR="00734C4A" w:rsidRDefault="008041B5">
      <w:pPr>
        <w:pStyle w:val="a4"/>
        <w:numPr>
          <w:ilvl w:val="0"/>
          <w:numId w:val="1"/>
        </w:numPr>
        <w:tabs>
          <w:tab w:val="left" w:pos="1334"/>
        </w:tabs>
        <w:ind w:right="139" w:firstLine="710"/>
        <w:jc w:val="both"/>
        <w:rPr>
          <w:sz w:val="28"/>
        </w:rPr>
      </w:pPr>
      <w:r>
        <w:rPr>
          <w:sz w:val="28"/>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w:t>
      </w:r>
      <w:r>
        <w:rPr>
          <w:spacing w:val="-1"/>
          <w:sz w:val="28"/>
        </w:rPr>
        <w:t xml:space="preserve"> </w:t>
      </w:r>
      <w:r>
        <w:rPr>
          <w:sz w:val="28"/>
        </w:rPr>
        <w:t>этом содержание разделов</w:t>
      </w:r>
      <w:r>
        <w:rPr>
          <w:spacing w:val="-2"/>
          <w:sz w:val="28"/>
        </w:rPr>
        <w:t xml:space="preserve"> </w:t>
      </w:r>
      <w:r>
        <w:rPr>
          <w:sz w:val="28"/>
        </w:rPr>
        <w:t>1</w:t>
      </w:r>
      <w:r>
        <w:rPr>
          <w:spacing w:val="-1"/>
          <w:sz w:val="28"/>
        </w:rPr>
        <w:t xml:space="preserve"> </w:t>
      </w:r>
      <w:r>
        <w:rPr>
          <w:sz w:val="28"/>
        </w:rPr>
        <w:t>и</w:t>
      </w:r>
      <w:r>
        <w:rPr>
          <w:spacing w:val="-6"/>
          <w:sz w:val="28"/>
        </w:rPr>
        <w:t xml:space="preserve"> </w:t>
      </w:r>
      <w:r>
        <w:rPr>
          <w:sz w:val="28"/>
        </w:rPr>
        <w:t>2</w:t>
      </w:r>
      <w:r>
        <w:rPr>
          <w:spacing w:val="-1"/>
          <w:sz w:val="28"/>
        </w:rPr>
        <w:t xml:space="preserve"> </w:t>
      </w:r>
      <w:r>
        <w:rPr>
          <w:sz w:val="28"/>
        </w:rPr>
        <w:t>вариативного</w:t>
      </w:r>
      <w:r>
        <w:rPr>
          <w:spacing w:val="-1"/>
          <w:sz w:val="28"/>
        </w:rPr>
        <w:t xml:space="preserve"> </w:t>
      </w:r>
      <w:r>
        <w:rPr>
          <w:sz w:val="28"/>
        </w:rPr>
        <w:t>модуля. В</w:t>
      </w:r>
      <w:r>
        <w:rPr>
          <w:spacing w:val="80"/>
          <w:w w:val="150"/>
          <w:sz w:val="28"/>
        </w:rPr>
        <w:t xml:space="preserve"> </w:t>
      </w:r>
      <w:r>
        <w:rPr>
          <w:sz w:val="28"/>
        </w:rPr>
        <w:t>8</w:t>
      </w:r>
      <w:r>
        <w:rPr>
          <w:spacing w:val="31"/>
          <w:sz w:val="28"/>
        </w:rPr>
        <w:t xml:space="preserve">  </w:t>
      </w:r>
      <w:r>
        <w:rPr>
          <w:sz w:val="28"/>
        </w:rPr>
        <w:t>и</w:t>
      </w:r>
      <w:r>
        <w:rPr>
          <w:spacing w:val="31"/>
          <w:sz w:val="28"/>
        </w:rPr>
        <w:t xml:space="preserve">  </w:t>
      </w:r>
      <w:r>
        <w:rPr>
          <w:sz w:val="28"/>
        </w:rPr>
        <w:t>9</w:t>
      </w:r>
      <w:r>
        <w:rPr>
          <w:spacing w:val="31"/>
          <w:sz w:val="28"/>
        </w:rPr>
        <w:t xml:space="preserve">  </w:t>
      </w:r>
      <w:r>
        <w:rPr>
          <w:sz w:val="28"/>
        </w:rPr>
        <w:t>классах</w:t>
      </w:r>
      <w:r>
        <w:rPr>
          <w:spacing w:val="80"/>
          <w:w w:val="150"/>
          <w:sz w:val="28"/>
        </w:rPr>
        <w:t xml:space="preserve"> </w:t>
      </w:r>
      <w:r>
        <w:rPr>
          <w:sz w:val="28"/>
        </w:rPr>
        <w:t>в</w:t>
      </w:r>
      <w:r>
        <w:rPr>
          <w:spacing w:val="80"/>
          <w:w w:val="150"/>
          <w:sz w:val="28"/>
        </w:rPr>
        <w:t xml:space="preserve"> </w:t>
      </w:r>
      <w:r>
        <w:rPr>
          <w:sz w:val="28"/>
        </w:rPr>
        <w:t>соответствии</w:t>
      </w:r>
      <w:r>
        <w:rPr>
          <w:spacing w:val="31"/>
          <w:sz w:val="28"/>
        </w:rPr>
        <w:t xml:space="preserve">  </w:t>
      </w:r>
      <w:r>
        <w:rPr>
          <w:sz w:val="28"/>
        </w:rPr>
        <w:t>с</w:t>
      </w:r>
      <w:r>
        <w:rPr>
          <w:spacing w:val="34"/>
          <w:sz w:val="28"/>
        </w:rPr>
        <w:t xml:space="preserve">  </w:t>
      </w:r>
      <w:r>
        <w:rPr>
          <w:sz w:val="28"/>
        </w:rPr>
        <w:t>общей</w:t>
      </w:r>
      <w:r>
        <w:rPr>
          <w:spacing w:val="31"/>
          <w:sz w:val="28"/>
        </w:rPr>
        <w:t xml:space="preserve">  </w:t>
      </w:r>
      <w:r>
        <w:rPr>
          <w:sz w:val="28"/>
        </w:rPr>
        <w:t>логикой</w:t>
      </w:r>
      <w:r>
        <w:rPr>
          <w:spacing w:val="31"/>
          <w:sz w:val="28"/>
        </w:rPr>
        <w:t xml:space="preserve">  </w:t>
      </w:r>
      <w:r>
        <w:rPr>
          <w:sz w:val="28"/>
        </w:rPr>
        <w:t>изучаются</w:t>
      </w:r>
      <w:r>
        <w:rPr>
          <w:spacing w:val="65"/>
          <w:sz w:val="28"/>
        </w:rPr>
        <w:t xml:space="preserve">   </w:t>
      </w:r>
      <w:r>
        <w:rPr>
          <w:sz w:val="28"/>
        </w:rPr>
        <w:t>технологии</w:t>
      </w:r>
    </w:p>
    <w:p w:rsidR="00734C4A" w:rsidRDefault="00734C4A">
      <w:pPr>
        <w:pStyle w:val="a4"/>
        <w:rPr>
          <w:sz w:val="28"/>
        </w:rPr>
        <w:sectPr w:rsidR="00734C4A">
          <w:pgSz w:w="11900" w:h="16840"/>
          <w:pgMar w:top="1080" w:right="425" w:bottom="700" w:left="992" w:header="0" w:footer="512" w:gutter="0"/>
          <w:cols w:space="720"/>
        </w:sectPr>
      </w:pPr>
    </w:p>
    <w:p w:rsidR="00734C4A" w:rsidRDefault="008041B5">
      <w:pPr>
        <w:pStyle w:val="a3"/>
        <w:spacing w:before="67" w:line="322" w:lineRule="exact"/>
        <w:ind w:firstLine="0"/>
        <w:jc w:val="left"/>
      </w:pPr>
      <w:r>
        <w:lastRenderedPageBreak/>
        <w:t>макетирования</w:t>
      </w:r>
      <w:r>
        <w:rPr>
          <w:spacing w:val="63"/>
        </w:rPr>
        <w:t xml:space="preserve"> </w:t>
      </w:r>
      <w:r>
        <w:t>и</w:t>
      </w:r>
      <w:r>
        <w:rPr>
          <w:spacing w:val="43"/>
        </w:rPr>
        <w:t xml:space="preserve"> </w:t>
      </w:r>
      <w:r>
        <w:rPr>
          <w:spacing w:val="-2"/>
        </w:rPr>
        <w:t>прототипирования.</w:t>
      </w:r>
    </w:p>
    <w:p w:rsidR="00734C4A" w:rsidRDefault="008041B5">
      <w:pPr>
        <w:pStyle w:val="a3"/>
        <w:tabs>
          <w:tab w:val="left" w:pos="1829"/>
          <w:tab w:val="left" w:pos="2832"/>
          <w:tab w:val="left" w:pos="3724"/>
          <w:tab w:val="left" w:pos="5546"/>
          <w:tab w:val="left" w:pos="5906"/>
          <w:tab w:val="left" w:pos="7086"/>
          <w:tab w:val="left" w:pos="7451"/>
          <w:tab w:val="left" w:pos="8808"/>
          <w:tab w:val="left" w:pos="10204"/>
        </w:tabs>
        <w:ind w:right="143"/>
        <w:jc w:val="left"/>
      </w:pPr>
      <w:r>
        <w:rPr>
          <w:spacing w:val="-2"/>
        </w:rPr>
        <w:t>Схема</w:t>
      </w:r>
      <w:r>
        <w:tab/>
      </w:r>
      <w:r>
        <w:rPr>
          <w:spacing w:val="-2"/>
        </w:rPr>
        <w:t>такого</w:t>
      </w:r>
      <w:r>
        <w:tab/>
      </w:r>
      <w:r>
        <w:rPr>
          <w:spacing w:val="-2"/>
        </w:rPr>
        <w:t>курса</w:t>
      </w:r>
      <w:r>
        <w:tab/>
      </w:r>
      <w:r>
        <w:rPr>
          <w:spacing w:val="-2"/>
        </w:rPr>
        <w:t>представлена</w:t>
      </w:r>
      <w:r>
        <w:tab/>
      </w:r>
      <w:r>
        <w:rPr>
          <w:spacing w:val="-10"/>
        </w:rPr>
        <w:t>в</w:t>
      </w:r>
      <w:r>
        <w:tab/>
      </w:r>
      <w:r>
        <w:rPr>
          <w:spacing w:val="-2"/>
        </w:rPr>
        <w:t>таблице</w:t>
      </w:r>
      <w:r>
        <w:tab/>
      </w:r>
      <w:r>
        <w:rPr>
          <w:spacing w:val="-10"/>
        </w:rPr>
        <w:t>2</w:t>
      </w:r>
      <w:r>
        <w:tab/>
      </w:r>
      <w:r>
        <w:rPr>
          <w:spacing w:val="-2"/>
        </w:rPr>
        <w:t>(разделы,</w:t>
      </w:r>
      <w:r>
        <w:tab/>
      </w:r>
      <w:r>
        <w:rPr>
          <w:spacing w:val="-2"/>
        </w:rPr>
        <w:t>входящие</w:t>
      </w:r>
      <w:r>
        <w:tab/>
      </w:r>
      <w:r>
        <w:rPr>
          <w:spacing w:val="-10"/>
        </w:rPr>
        <w:t xml:space="preserve">в </w:t>
      </w:r>
      <w:r>
        <w:t>содержательное ядро, выделены подчёркиванием).</w:t>
      </w:r>
    </w:p>
    <w:p w:rsidR="00734C4A" w:rsidRDefault="008041B5">
      <w:pPr>
        <w:pStyle w:val="a3"/>
        <w:spacing w:after="12" w:line="321" w:lineRule="exact"/>
        <w:ind w:left="852" w:firstLine="0"/>
        <w:jc w:val="left"/>
      </w:pPr>
      <w:r>
        <w:t>Таблица</w:t>
      </w:r>
      <w:r>
        <w:rPr>
          <w:spacing w:val="-10"/>
        </w:rPr>
        <w:t xml:space="preserve"> 2</w:t>
      </w:r>
    </w:p>
    <w:tbl>
      <w:tblPr>
        <w:tblStyle w:val="TableNormal"/>
        <w:tblW w:w="0" w:type="auto"/>
        <w:tblInd w:w="44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25"/>
        <w:gridCol w:w="1662"/>
        <w:gridCol w:w="1757"/>
        <w:gridCol w:w="1662"/>
        <w:gridCol w:w="1661"/>
        <w:gridCol w:w="1632"/>
      </w:tblGrid>
      <w:tr w:rsidR="00734C4A">
        <w:trPr>
          <w:trHeight w:val="552"/>
        </w:trPr>
        <w:tc>
          <w:tcPr>
            <w:tcW w:w="9599" w:type="dxa"/>
            <w:gridSpan w:val="6"/>
          </w:tcPr>
          <w:p w:rsidR="00734C4A" w:rsidRDefault="008041B5">
            <w:pPr>
              <w:pStyle w:val="TableParagraph"/>
              <w:spacing w:line="267" w:lineRule="exact"/>
              <w:ind w:left="4"/>
              <w:rPr>
                <w:sz w:val="24"/>
              </w:rPr>
            </w:pPr>
            <w:r>
              <w:rPr>
                <w:sz w:val="24"/>
              </w:rPr>
              <w:t>ИНВАРИАНТНЫЕ</w:t>
            </w:r>
            <w:r>
              <w:rPr>
                <w:spacing w:val="28"/>
                <w:sz w:val="24"/>
              </w:rPr>
              <w:t xml:space="preserve">  </w:t>
            </w:r>
            <w:r>
              <w:rPr>
                <w:spacing w:val="-2"/>
                <w:sz w:val="24"/>
              </w:rPr>
              <w:t>МОДУЛИ+МОДУЛЬ</w:t>
            </w:r>
          </w:p>
          <w:p w:rsidR="00734C4A" w:rsidRDefault="008041B5">
            <w:pPr>
              <w:pStyle w:val="TableParagraph"/>
              <w:spacing w:line="265" w:lineRule="exact"/>
              <w:ind w:left="4"/>
              <w:rPr>
                <w:sz w:val="24"/>
              </w:rPr>
            </w:pPr>
            <w:r>
              <w:rPr>
                <w:sz w:val="24"/>
              </w:rPr>
              <w:t>«ЗD</w:t>
            </w:r>
            <w:r>
              <w:rPr>
                <w:spacing w:val="56"/>
                <w:sz w:val="24"/>
              </w:rPr>
              <w:t xml:space="preserve"> </w:t>
            </w:r>
            <w:r>
              <w:rPr>
                <w:sz w:val="24"/>
              </w:rPr>
              <w:t>-МОДЕЛИРОВАНИЕ,</w:t>
            </w:r>
            <w:r>
              <w:rPr>
                <w:spacing w:val="58"/>
                <w:sz w:val="24"/>
              </w:rPr>
              <w:t xml:space="preserve"> </w:t>
            </w:r>
            <w:r>
              <w:rPr>
                <w:sz w:val="24"/>
              </w:rPr>
              <w:t>МАКЕТИРОВАНИЕ,</w:t>
            </w:r>
            <w:r>
              <w:rPr>
                <w:spacing w:val="26"/>
                <w:sz w:val="24"/>
              </w:rPr>
              <w:t xml:space="preserve">  </w:t>
            </w:r>
            <w:r>
              <w:rPr>
                <w:spacing w:val="-2"/>
                <w:sz w:val="24"/>
              </w:rPr>
              <w:t>ПРОТОТИПИРОВАНИЕ»</w:t>
            </w:r>
          </w:p>
        </w:tc>
      </w:tr>
      <w:tr w:rsidR="00734C4A">
        <w:trPr>
          <w:trHeight w:val="273"/>
        </w:trPr>
        <w:tc>
          <w:tcPr>
            <w:tcW w:w="1225" w:type="dxa"/>
          </w:tcPr>
          <w:p w:rsidR="00734C4A" w:rsidRDefault="00734C4A">
            <w:pPr>
              <w:pStyle w:val="TableParagraph"/>
              <w:rPr>
                <w:sz w:val="20"/>
              </w:rPr>
            </w:pPr>
          </w:p>
        </w:tc>
        <w:tc>
          <w:tcPr>
            <w:tcW w:w="1662" w:type="dxa"/>
          </w:tcPr>
          <w:p w:rsidR="00734C4A" w:rsidRDefault="008041B5">
            <w:pPr>
              <w:pStyle w:val="TableParagraph"/>
              <w:spacing w:line="253" w:lineRule="exact"/>
              <w:ind w:left="4" w:right="-15"/>
              <w:rPr>
                <w:sz w:val="24"/>
              </w:rPr>
            </w:pPr>
            <w:r>
              <w:rPr>
                <w:sz w:val="24"/>
              </w:rPr>
              <w:t>5</w:t>
            </w:r>
            <w:r>
              <w:rPr>
                <w:spacing w:val="1"/>
                <w:sz w:val="24"/>
              </w:rPr>
              <w:t xml:space="preserve"> </w:t>
            </w:r>
            <w:r>
              <w:rPr>
                <w:sz w:val="24"/>
              </w:rPr>
              <w:t>класс (34</w:t>
            </w:r>
            <w:r>
              <w:rPr>
                <w:spacing w:val="58"/>
                <w:sz w:val="24"/>
              </w:rPr>
              <w:t xml:space="preserve"> </w:t>
            </w:r>
            <w:r>
              <w:rPr>
                <w:spacing w:val="-4"/>
                <w:sz w:val="24"/>
              </w:rPr>
              <w:t>час)</w:t>
            </w:r>
          </w:p>
        </w:tc>
        <w:tc>
          <w:tcPr>
            <w:tcW w:w="1757" w:type="dxa"/>
          </w:tcPr>
          <w:p w:rsidR="00734C4A" w:rsidRDefault="008041B5">
            <w:pPr>
              <w:pStyle w:val="TableParagraph"/>
              <w:spacing w:line="253" w:lineRule="exact"/>
              <w:ind w:left="3"/>
              <w:rPr>
                <w:sz w:val="24"/>
              </w:rPr>
            </w:pPr>
            <w:r>
              <w:rPr>
                <w:sz w:val="24"/>
              </w:rPr>
              <w:t>6</w:t>
            </w:r>
            <w:r>
              <w:rPr>
                <w:spacing w:val="-1"/>
                <w:sz w:val="24"/>
              </w:rPr>
              <w:t xml:space="preserve"> </w:t>
            </w:r>
            <w:r>
              <w:rPr>
                <w:sz w:val="24"/>
              </w:rPr>
              <w:t>класс (34</w:t>
            </w:r>
            <w:r>
              <w:rPr>
                <w:spacing w:val="1"/>
                <w:sz w:val="24"/>
              </w:rPr>
              <w:t xml:space="preserve"> </w:t>
            </w:r>
            <w:r>
              <w:rPr>
                <w:spacing w:val="-4"/>
                <w:sz w:val="24"/>
              </w:rPr>
              <w:t>час)</w:t>
            </w:r>
          </w:p>
        </w:tc>
        <w:tc>
          <w:tcPr>
            <w:tcW w:w="1662" w:type="dxa"/>
          </w:tcPr>
          <w:p w:rsidR="00734C4A" w:rsidRDefault="008041B5">
            <w:pPr>
              <w:pStyle w:val="TableParagraph"/>
              <w:spacing w:line="253" w:lineRule="exact"/>
              <w:ind w:left="8" w:right="-15"/>
              <w:rPr>
                <w:sz w:val="24"/>
              </w:rPr>
            </w:pPr>
            <w:r>
              <w:rPr>
                <w:sz w:val="24"/>
              </w:rPr>
              <w:t>7</w:t>
            </w:r>
            <w:r>
              <w:rPr>
                <w:spacing w:val="1"/>
                <w:sz w:val="24"/>
              </w:rPr>
              <w:t xml:space="preserve"> </w:t>
            </w:r>
            <w:r>
              <w:rPr>
                <w:sz w:val="24"/>
              </w:rPr>
              <w:t>класс (34</w:t>
            </w:r>
            <w:r>
              <w:rPr>
                <w:spacing w:val="58"/>
                <w:sz w:val="24"/>
              </w:rPr>
              <w:t xml:space="preserve"> </w:t>
            </w:r>
            <w:r>
              <w:rPr>
                <w:spacing w:val="-4"/>
                <w:sz w:val="24"/>
              </w:rPr>
              <w:t>час)</w:t>
            </w:r>
          </w:p>
        </w:tc>
        <w:tc>
          <w:tcPr>
            <w:tcW w:w="1661" w:type="dxa"/>
          </w:tcPr>
          <w:p w:rsidR="00734C4A" w:rsidRDefault="008041B5">
            <w:pPr>
              <w:pStyle w:val="TableParagraph"/>
              <w:spacing w:line="253" w:lineRule="exact"/>
              <w:ind w:left="8" w:right="-15"/>
              <w:rPr>
                <w:sz w:val="24"/>
              </w:rPr>
            </w:pPr>
            <w:r>
              <w:rPr>
                <w:sz w:val="24"/>
              </w:rPr>
              <w:t>8</w:t>
            </w:r>
            <w:r>
              <w:rPr>
                <w:spacing w:val="1"/>
                <w:sz w:val="24"/>
              </w:rPr>
              <w:t xml:space="preserve"> </w:t>
            </w:r>
            <w:r>
              <w:rPr>
                <w:sz w:val="24"/>
              </w:rPr>
              <w:t>класс (17</w:t>
            </w:r>
            <w:r>
              <w:rPr>
                <w:spacing w:val="58"/>
                <w:sz w:val="24"/>
              </w:rPr>
              <w:t xml:space="preserve"> </w:t>
            </w:r>
            <w:r>
              <w:rPr>
                <w:spacing w:val="-4"/>
                <w:sz w:val="24"/>
              </w:rPr>
              <w:t>час)</w:t>
            </w:r>
          </w:p>
        </w:tc>
        <w:tc>
          <w:tcPr>
            <w:tcW w:w="1632" w:type="dxa"/>
          </w:tcPr>
          <w:p w:rsidR="00734C4A" w:rsidRDefault="008041B5">
            <w:pPr>
              <w:pStyle w:val="TableParagraph"/>
              <w:spacing w:line="253" w:lineRule="exact"/>
              <w:ind w:left="4"/>
              <w:rPr>
                <w:sz w:val="24"/>
              </w:rPr>
            </w:pPr>
            <w:r>
              <w:rPr>
                <w:sz w:val="24"/>
              </w:rPr>
              <w:t>9</w:t>
            </w:r>
            <w:r>
              <w:rPr>
                <w:spacing w:val="-1"/>
                <w:sz w:val="24"/>
              </w:rPr>
              <w:t xml:space="preserve"> </w:t>
            </w:r>
            <w:r>
              <w:rPr>
                <w:sz w:val="24"/>
              </w:rPr>
              <w:t>класс (17</w:t>
            </w:r>
            <w:r>
              <w:rPr>
                <w:spacing w:val="1"/>
                <w:sz w:val="24"/>
              </w:rPr>
              <w:t xml:space="preserve"> </w:t>
            </w:r>
            <w:r>
              <w:rPr>
                <w:spacing w:val="-4"/>
                <w:sz w:val="24"/>
              </w:rPr>
              <w:t>час)</w:t>
            </w:r>
          </w:p>
        </w:tc>
      </w:tr>
      <w:tr w:rsidR="00734C4A">
        <w:trPr>
          <w:trHeight w:val="274"/>
        </w:trPr>
        <w:tc>
          <w:tcPr>
            <w:tcW w:w="1225" w:type="dxa"/>
            <w:tcBorders>
              <w:bottom w:val="nil"/>
            </w:tcBorders>
          </w:tcPr>
          <w:p w:rsidR="00734C4A" w:rsidRDefault="008041B5">
            <w:pPr>
              <w:pStyle w:val="TableParagraph"/>
              <w:spacing w:line="254" w:lineRule="exact"/>
              <w:ind w:left="4"/>
              <w:rPr>
                <w:sz w:val="24"/>
              </w:rPr>
            </w:pPr>
            <w:r>
              <w:rPr>
                <w:spacing w:val="-2"/>
                <w:sz w:val="24"/>
              </w:rPr>
              <w:t>Производ-</w:t>
            </w:r>
          </w:p>
        </w:tc>
        <w:tc>
          <w:tcPr>
            <w:tcW w:w="1662" w:type="dxa"/>
            <w:tcBorders>
              <w:bottom w:val="nil"/>
            </w:tcBorders>
          </w:tcPr>
          <w:p w:rsidR="00734C4A" w:rsidRDefault="008041B5">
            <w:pPr>
              <w:pStyle w:val="TableParagraph"/>
              <w:spacing w:line="254" w:lineRule="exact"/>
              <w:ind w:left="4"/>
              <w:rPr>
                <w:sz w:val="24"/>
              </w:rPr>
            </w:pPr>
            <w:r>
              <w:rPr>
                <w:sz w:val="24"/>
              </w:rPr>
              <w:t>Раздел</w:t>
            </w:r>
            <w:r>
              <w:rPr>
                <w:spacing w:val="-3"/>
                <w:sz w:val="24"/>
              </w:rPr>
              <w:t xml:space="preserve"> </w:t>
            </w:r>
            <w:r>
              <w:rPr>
                <w:spacing w:val="-5"/>
                <w:sz w:val="24"/>
              </w:rPr>
              <w:t>1.</w:t>
            </w:r>
          </w:p>
        </w:tc>
        <w:tc>
          <w:tcPr>
            <w:tcW w:w="1757" w:type="dxa"/>
            <w:tcBorders>
              <w:bottom w:val="nil"/>
            </w:tcBorders>
          </w:tcPr>
          <w:p w:rsidR="00734C4A" w:rsidRDefault="008041B5">
            <w:pPr>
              <w:pStyle w:val="TableParagraph"/>
              <w:spacing w:line="254" w:lineRule="exact"/>
              <w:ind w:left="3"/>
              <w:rPr>
                <w:sz w:val="24"/>
              </w:rPr>
            </w:pPr>
            <w:r>
              <w:rPr>
                <w:sz w:val="24"/>
              </w:rPr>
              <w:t>Раздел</w:t>
            </w:r>
            <w:r>
              <w:rPr>
                <w:spacing w:val="-3"/>
                <w:sz w:val="24"/>
              </w:rPr>
              <w:t xml:space="preserve"> </w:t>
            </w:r>
            <w:r>
              <w:rPr>
                <w:spacing w:val="-10"/>
                <w:sz w:val="24"/>
              </w:rPr>
              <w:t>3</w:t>
            </w:r>
          </w:p>
        </w:tc>
        <w:tc>
          <w:tcPr>
            <w:tcW w:w="1662" w:type="dxa"/>
            <w:tcBorders>
              <w:bottom w:val="nil"/>
            </w:tcBorders>
          </w:tcPr>
          <w:p w:rsidR="00734C4A" w:rsidRDefault="008041B5">
            <w:pPr>
              <w:pStyle w:val="TableParagraph"/>
              <w:spacing w:line="254" w:lineRule="exact"/>
              <w:ind w:left="8"/>
              <w:rPr>
                <w:sz w:val="24"/>
              </w:rPr>
            </w:pPr>
            <w:r>
              <w:rPr>
                <w:sz w:val="24"/>
              </w:rPr>
              <w:t>Раздел</w:t>
            </w:r>
            <w:r>
              <w:rPr>
                <w:spacing w:val="-3"/>
                <w:sz w:val="24"/>
              </w:rPr>
              <w:t xml:space="preserve"> </w:t>
            </w:r>
            <w:r>
              <w:rPr>
                <w:spacing w:val="-5"/>
                <w:sz w:val="24"/>
              </w:rPr>
              <w:t>7.</w:t>
            </w:r>
          </w:p>
        </w:tc>
        <w:tc>
          <w:tcPr>
            <w:tcW w:w="1661" w:type="dxa"/>
            <w:tcBorders>
              <w:bottom w:val="nil"/>
            </w:tcBorders>
          </w:tcPr>
          <w:p w:rsidR="00734C4A" w:rsidRDefault="008041B5">
            <w:pPr>
              <w:pStyle w:val="TableParagraph"/>
              <w:spacing w:line="254" w:lineRule="exact"/>
              <w:ind w:left="8"/>
              <w:rPr>
                <w:sz w:val="24"/>
              </w:rPr>
            </w:pPr>
            <w:r>
              <w:rPr>
                <w:sz w:val="24"/>
              </w:rPr>
              <w:t>Раздел</w:t>
            </w:r>
            <w:r>
              <w:rPr>
                <w:spacing w:val="-3"/>
                <w:sz w:val="24"/>
              </w:rPr>
              <w:t xml:space="preserve"> </w:t>
            </w:r>
            <w:r>
              <w:rPr>
                <w:spacing w:val="-5"/>
                <w:sz w:val="24"/>
              </w:rPr>
              <w:t>9.</w:t>
            </w:r>
          </w:p>
        </w:tc>
        <w:tc>
          <w:tcPr>
            <w:tcW w:w="1632" w:type="dxa"/>
            <w:tcBorders>
              <w:bottom w:val="nil"/>
            </w:tcBorders>
          </w:tcPr>
          <w:p w:rsidR="00734C4A" w:rsidRDefault="008041B5">
            <w:pPr>
              <w:pStyle w:val="TableParagraph"/>
              <w:spacing w:line="254" w:lineRule="exact"/>
              <w:ind w:left="4"/>
              <w:rPr>
                <w:sz w:val="24"/>
              </w:rPr>
            </w:pPr>
            <w:r>
              <w:rPr>
                <w:sz w:val="24"/>
              </w:rPr>
              <w:t>Раздел</w:t>
            </w:r>
            <w:r>
              <w:rPr>
                <w:spacing w:val="-3"/>
                <w:sz w:val="24"/>
              </w:rPr>
              <w:t xml:space="preserve"> </w:t>
            </w:r>
            <w:r>
              <w:rPr>
                <w:spacing w:val="-5"/>
                <w:sz w:val="24"/>
              </w:rPr>
              <w:t>11.</w:t>
            </w:r>
          </w:p>
        </w:tc>
      </w:tr>
      <w:tr w:rsidR="00734C4A">
        <w:trPr>
          <w:trHeight w:val="276"/>
        </w:trPr>
        <w:tc>
          <w:tcPr>
            <w:tcW w:w="1225" w:type="dxa"/>
            <w:tcBorders>
              <w:top w:val="nil"/>
              <w:bottom w:val="nil"/>
            </w:tcBorders>
          </w:tcPr>
          <w:p w:rsidR="00734C4A" w:rsidRDefault="008041B5">
            <w:pPr>
              <w:pStyle w:val="TableParagraph"/>
              <w:spacing w:line="256" w:lineRule="exact"/>
              <w:ind w:left="4"/>
              <w:rPr>
                <w:sz w:val="24"/>
              </w:rPr>
            </w:pPr>
            <w:r>
              <w:rPr>
                <w:sz w:val="24"/>
              </w:rPr>
              <w:t>ство</w:t>
            </w:r>
            <w:r>
              <w:rPr>
                <w:spacing w:val="2"/>
                <w:sz w:val="24"/>
              </w:rPr>
              <w:t xml:space="preserve"> </w:t>
            </w:r>
            <w:r>
              <w:rPr>
                <w:spacing w:val="-10"/>
                <w:sz w:val="24"/>
              </w:rPr>
              <w:t>и</w:t>
            </w: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Преобразова-</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Задачи</w:t>
            </w: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Технологии</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Современные</w:t>
            </w:r>
          </w:p>
        </w:tc>
        <w:tc>
          <w:tcPr>
            <w:tcW w:w="1632" w:type="dxa"/>
            <w:tcBorders>
              <w:top w:val="nil"/>
              <w:bottom w:val="nil"/>
            </w:tcBorders>
          </w:tcPr>
          <w:p w:rsidR="00734C4A" w:rsidRDefault="008041B5">
            <w:pPr>
              <w:pStyle w:val="TableParagraph"/>
              <w:spacing w:line="256" w:lineRule="exact"/>
              <w:ind w:left="4"/>
              <w:rPr>
                <w:sz w:val="24"/>
              </w:rPr>
            </w:pPr>
            <w:r>
              <w:rPr>
                <w:spacing w:val="-2"/>
                <w:sz w:val="24"/>
              </w:rPr>
              <w:t>Элементы</w:t>
            </w:r>
          </w:p>
        </w:tc>
      </w:tr>
      <w:tr w:rsidR="00734C4A">
        <w:trPr>
          <w:trHeight w:val="276"/>
        </w:trPr>
        <w:tc>
          <w:tcPr>
            <w:tcW w:w="1225" w:type="dxa"/>
            <w:tcBorders>
              <w:top w:val="nil"/>
              <w:bottom w:val="nil"/>
            </w:tcBorders>
          </w:tcPr>
          <w:p w:rsidR="00734C4A" w:rsidRDefault="008041B5">
            <w:pPr>
              <w:pStyle w:val="TableParagraph"/>
              <w:spacing w:line="256" w:lineRule="exact"/>
              <w:ind w:left="4"/>
              <w:rPr>
                <w:sz w:val="24"/>
              </w:rPr>
            </w:pPr>
            <w:r>
              <w:rPr>
                <w:spacing w:val="-2"/>
                <w:sz w:val="24"/>
              </w:rPr>
              <w:t>технология</w:t>
            </w: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Тельная</w:t>
            </w:r>
          </w:p>
        </w:tc>
        <w:tc>
          <w:tcPr>
            <w:tcW w:w="1757" w:type="dxa"/>
            <w:tcBorders>
              <w:top w:val="nil"/>
              <w:bottom w:val="nil"/>
            </w:tcBorders>
          </w:tcPr>
          <w:p w:rsidR="00734C4A" w:rsidRDefault="008041B5">
            <w:pPr>
              <w:pStyle w:val="TableParagraph"/>
              <w:spacing w:line="256" w:lineRule="exact"/>
              <w:ind w:left="3"/>
              <w:rPr>
                <w:sz w:val="24"/>
              </w:rPr>
            </w:pPr>
            <w:r>
              <w:rPr>
                <w:sz w:val="24"/>
              </w:rPr>
              <w:t>и</w:t>
            </w:r>
            <w:r>
              <w:rPr>
                <w:spacing w:val="3"/>
                <w:sz w:val="24"/>
              </w:rPr>
              <w:t xml:space="preserve"> </w:t>
            </w:r>
            <w:r>
              <w:rPr>
                <w:spacing w:val="-2"/>
                <w:sz w:val="24"/>
              </w:rPr>
              <w:t>технологии</w:t>
            </w:r>
          </w:p>
        </w:tc>
        <w:tc>
          <w:tcPr>
            <w:tcW w:w="1662" w:type="dxa"/>
            <w:tcBorders>
              <w:top w:val="nil"/>
              <w:bottom w:val="nil"/>
            </w:tcBorders>
          </w:tcPr>
          <w:p w:rsidR="00734C4A" w:rsidRDefault="008041B5">
            <w:pPr>
              <w:pStyle w:val="TableParagraph"/>
              <w:spacing w:line="256" w:lineRule="exact"/>
              <w:ind w:left="8"/>
              <w:rPr>
                <w:sz w:val="24"/>
              </w:rPr>
            </w:pPr>
            <w:r>
              <w:rPr>
                <w:sz w:val="24"/>
              </w:rPr>
              <w:t>и</w:t>
            </w:r>
            <w:r>
              <w:rPr>
                <w:spacing w:val="3"/>
                <w:sz w:val="24"/>
              </w:rPr>
              <w:t xml:space="preserve"> </w:t>
            </w:r>
            <w:r>
              <w:rPr>
                <w:spacing w:val="-2"/>
                <w:sz w:val="24"/>
              </w:rPr>
              <w:t>искусство.</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технологии.</w:t>
            </w:r>
          </w:p>
        </w:tc>
        <w:tc>
          <w:tcPr>
            <w:tcW w:w="1632" w:type="dxa"/>
            <w:tcBorders>
              <w:top w:val="nil"/>
              <w:bottom w:val="nil"/>
            </w:tcBorders>
          </w:tcPr>
          <w:p w:rsidR="00734C4A" w:rsidRDefault="008041B5">
            <w:pPr>
              <w:pStyle w:val="TableParagraph"/>
              <w:spacing w:line="256" w:lineRule="exact"/>
              <w:ind w:left="4"/>
              <w:rPr>
                <w:sz w:val="24"/>
              </w:rPr>
            </w:pPr>
            <w:r>
              <w:rPr>
                <w:spacing w:val="-2"/>
                <w:sz w:val="24"/>
              </w:rPr>
              <w:t>управления.</w:t>
            </w: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Деятельность</w:t>
            </w:r>
          </w:p>
        </w:tc>
        <w:tc>
          <w:tcPr>
            <w:tcW w:w="1757" w:type="dxa"/>
            <w:tcBorders>
              <w:top w:val="nil"/>
              <w:bottom w:val="nil"/>
            </w:tcBorders>
          </w:tcPr>
          <w:p w:rsidR="00734C4A" w:rsidRDefault="008041B5">
            <w:pPr>
              <w:pStyle w:val="TableParagraph"/>
              <w:spacing w:line="256" w:lineRule="exact"/>
              <w:ind w:left="3"/>
              <w:rPr>
                <w:sz w:val="24"/>
              </w:rPr>
            </w:pPr>
            <w:r>
              <w:rPr>
                <w:sz w:val="24"/>
              </w:rPr>
              <w:t>их</w:t>
            </w:r>
            <w:r>
              <w:rPr>
                <w:spacing w:val="-5"/>
                <w:sz w:val="24"/>
              </w:rPr>
              <w:t xml:space="preserve"> </w:t>
            </w:r>
            <w:r>
              <w:rPr>
                <w:spacing w:val="-2"/>
                <w:sz w:val="24"/>
              </w:rPr>
              <w:t>решения.</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5"/>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человека.</w:t>
            </w:r>
          </w:p>
        </w:tc>
        <w:tc>
          <w:tcPr>
            <w:tcW w:w="1757"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8"/>
              <w:rPr>
                <w:sz w:val="24"/>
              </w:rPr>
            </w:pPr>
            <w:r>
              <w:rPr>
                <w:sz w:val="24"/>
              </w:rPr>
              <w:t>Раздел</w:t>
            </w:r>
            <w:r>
              <w:rPr>
                <w:spacing w:val="-3"/>
                <w:sz w:val="24"/>
              </w:rPr>
              <w:t xml:space="preserve"> </w:t>
            </w:r>
            <w:r>
              <w:rPr>
                <w:spacing w:val="-5"/>
                <w:sz w:val="24"/>
              </w:rPr>
              <w:t>8.</w:t>
            </w:r>
          </w:p>
        </w:tc>
        <w:tc>
          <w:tcPr>
            <w:tcW w:w="1661" w:type="dxa"/>
            <w:tcBorders>
              <w:top w:val="nil"/>
              <w:bottom w:val="nil"/>
            </w:tcBorders>
          </w:tcPr>
          <w:p w:rsidR="00734C4A" w:rsidRDefault="008041B5">
            <w:pPr>
              <w:pStyle w:val="TableParagraph"/>
              <w:spacing w:line="256" w:lineRule="exact"/>
              <w:ind w:left="8"/>
              <w:rPr>
                <w:sz w:val="24"/>
              </w:rPr>
            </w:pPr>
            <w:r>
              <w:rPr>
                <w:sz w:val="24"/>
              </w:rPr>
              <w:t>Раздел</w:t>
            </w:r>
            <w:r>
              <w:rPr>
                <w:spacing w:val="-3"/>
                <w:sz w:val="24"/>
              </w:rPr>
              <w:t xml:space="preserve"> </w:t>
            </w:r>
            <w:r>
              <w:rPr>
                <w:spacing w:val="-5"/>
                <w:sz w:val="24"/>
              </w:rPr>
              <w:t>10.</w:t>
            </w:r>
          </w:p>
        </w:tc>
        <w:tc>
          <w:tcPr>
            <w:tcW w:w="1632" w:type="dxa"/>
            <w:tcBorders>
              <w:top w:val="nil"/>
              <w:bottom w:val="nil"/>
            </w:tcBorders>
          </w:tcPr>
          <w:p w:rsidR="00734C4A" w:rsidRDefault="008041B5">
            <w:pPr>
              <w:pStyle w:val="TableParagraph"/>
              <w:spacing w:line="256" w:lineRule="exact"/>
              <w:ind w:left="4"/>
              <w:rPr>
                <w:sz w:val="24"/>
              </w:rPr>
            </w:pPr>
            <w:r>
              <w:rPr>
                <w:sz w:val="24"/>
              </w:rPr>
              <w:t>Раздел</w:t>
            </w:r>
            <w:r>
              <w:rPr>
                <w:spacing w:val="-3"/>
                <w:sz w:val="24"/>
              </w:rPr>
              <w:t xml:space="preserve"> </w:t>
            </w:r>
            <w:r>
              <w:rPr>
                <w:spacing w:val="-5"/>
                <w:sz w:val="24"/>
              </w:rPr>
              <w:t>12.</w:t>
            </w:r>
          </w:p>
        </w:tc>
      </w:tr>
      <w:tr w:rsidR="00734C4A">
        <w:trPr>
          <w:trHeight w:val="275"/>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734C4A">
            <w:pPr>
              <w:pStyle w:val="TableParagraph"/>
              <w:rPr>
                <w:sz w:val="20"/>
              </w:rPr>
            </w:pPr>
          </w:p>
        </w:tc>
        <w:tc>
          <w:tcPr>
            <w:tcW w:w="1757" w:type="dxa"/>
            <w:tcBorders>
              <w:top w:val="nil"/>
              <w:bottom w:val="nil"/>
            </w:tcBorders>
          </w:tcPr>
          <w:p w:rsidR="00734C4A" w:rsidRDefault="008041B5">
            <w:pPr>
              <w:pStyle w:val="TableParagraph"/>
              <w:spacing w:line="256" w:lineRule="exact"/>
              <w:ind w:left="3"/>
              <w:rPr>
                <w:sz w:val="24"/>
              </w:rPr>
            </w:pPr>
            <w:r>
              <w:rPr>
                <w:sz w:val="24"/>
              </w:rPr>
              <w:t>Раздел</w:t>
            </w:r>
            <w:r>
              <w:rPr>
                <w:spacing w:val="-3"/>
                <w:sz w:val="24"/>
              </w:rPr>
              <w:t xml:space="preserve"> </w:t>
            </w:r>
            <w:r>
              <w:rPr>
                <w:spacing w:val="-5"/>
                <w:sz w:val="24"/>
              </w:rPr>
              <w:t>4.</w:t>
            </w: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Технология</w:t>
            </w:r>
          </w:p>
        </w:tc>
        <w:tc>
          <w:tcPr>
            <w:tcW w:w="1661" w:type="dxa"/>
            <w:tcBorders>
              <w:top w:val="nil"/>
              <w:bottom w:val="nil"/>
            </w:tcBorders>
          </w:tcPr>
          <w:p w:rsidR="00734C4A" w:rsidRDefault="008041B5">
            <w:pPr>
              <w:pStyle w:val="TableParagraph"/>
              <w:spacing w:line="256" w:lineRule="exact"/>
              <w:ind w:left="8" w:right="-15"/>
              <w:rPr>
                <w:sz w:val="24"/>
              </w:rPr>
            </w:pPr>
            <w:r>
              <w:rPr>
                <w:sz w:val="24"/>
              </w:rPr>
              <w:t>Основы</w:t>
            </w:r>
            <w:r>
              <w:rPr>
                <w:spacing w:val="2"/>
                <w:sz w:val="24"/>
              </w:rPr>
              <w:t xml:space="preserve"> </w:t>
            </w:r>
            <w:r>
              <w:rPr>
                <w:spacing w:val="-2"/>
                <w:sz w:val="24"/>
              </w:rPr>
              <w:t>Инфор-</w:t>
            </w:r>
          </w:p>
        </w:tc>
        <w:tc>
          <w:tcPr>
            <w:tcW w:w="1632" w:type="dxa"/>
            <w:tcBorders>
              <w:top w:val="nil"/>
              <w:bottom w:val="nil"/>
            </w:tcBorders>
          </w:tcPr>
          <w:p w:rsidR="00734C4A" w:rsidRDefault="008041B5">
            <w:pPr>
              <w:pStyle w:val="TableParagraph"/>
              <w:spacing w:line="256" w:lineRule="exact"/>
              <w:ind w:left="4" w:right="-15"/>
              <w:rPr>
                <w:sz w:val="24"/>
              </w:rPr>
            </w:pPr>
            <w:r>
              <w:rPr>
                <w:sz w:val="24"/>
              </w:rPr>
              <w:t>Мир</w:t>
            </w:r>
            <w:r>
              <w:rPr>
                <w:spacing w:val="-3"/>
                <w:sz w:val="24"/>
              </w:rPr>
              <w:t xml:space="preserve"> </w:t>
            </w:r>
            <w:r>
              <w:rPr>
                <w:spacing w:val="-2"/>
                <w:sz w:val="24"/>
              </w:rPr>
              <w:t>профессий</w:t>
            </w: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z w:val="24"/>
              </w:rPr>
              <w:t>Раздел</w:t>
            </w:r>
            <w:r>
              <w:rPr>
                <w:spacing w:val="-3"/>
                <w:sz w:val="24"/>
              </w:rPr>
              <w:t xml:space="preserve"> </w:t>
            </w:r>
            <w:r>
              <w:rPr>
                <w:spacing w:val="-5"/>
                <w:sz w:val="24"/>
              </w:rPr>
              <w:t>2.</w:t>
            </w:r>
          </w:p>
        </w:tc>
        <w:tc>
          <w:tcPr>
            <w:tcW w:w="1757" w:type="dxa"/>
            <w:tcBorders>
              <w:top w:val="nil"/>
              <w:bottom w:val="nil"/>
            </w:tcBorders>
          </w:tcPr>
          <w:p w:rsidR="00734C4A" w:rsidRDefault="008041B5">
            <w:pPr>
              <w:pStyle w:val="TableParagraph"/>
              <w:spacing w:line="256" w:lineRule="exact"/>
              <w:ind w:left="3"/>
              <w:rPr>
                <w:sz w:val="24"/>
              </w:rPr>
            </w:pPr>
            <w:r>
              <w:rPr>
                <w:sz w:val="24"/>
              </w:rPr>
              <w:t>Основы</w:t>
            </w:r>
            <w:r>
              <w:rPr>
                <w:spacing w:val="-2"/>
                <w:sz w:val="24"/>
              </w:rPr>
              <w:t xml:space="preserve"> проек-</w:t>
            </w:r>
          </w:p>
        </w:tc>
        <w:tc>
          <w:tcPr>
            <w:tcW w:w="1662" w:type="dxa"/>
            <w:tcBorders>
              <w:top w:val="nil"/>
              <w:bottom w:val="nil"/>
            </w:tcBorders>
          </w:tcPr>
          <w:p w:rsidR="00734C4A" w:rsidRDefault="008041B5">
            <w:pPr>
              <w:pStyle w:val="TableParagraph"/>
              <w:spacing w:line="256" w:lineRule="exact"/>
              <w:ind w:left="8"/>
              <w:rPr>
                <w:sz w:val="24"/>
              </w:rPr>
            </w:pPr>
            <w:r>
              <w:rPr>
                <w:sz w:val="24"/>
              </w:rPr>
              <w:t>и</w:t>
            </w:r>
            <w:r>
              <w:rPr>
                <w:spacing w:val="3"/>
                <w:sz w:val="24"/>
              </w:rPr>
              <w:t xml:space="preserve"> </w:t>
            </w:r>
            <w:r>
              <w:rPr>
                <w:spacing w:val="-4"/>
                <w:sz w:val="24"/>
              </w:rPr>
              <w:t>мир.</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мационно-</w:t>
            </w:r>
          </w:p>
        </w:tc>
        <w:tc>
          <w:tcPr>
            <w:tcW w:w="1632" w:type="dxa"/>
            <w:tcBorders>
              <w:top w:val="nil"/>
              <w:bottom w:val="nil"/>
            </w:tcBorders>
          </w:tcPr>
          <w:p w:rsidR="00734C4A" w:rsidRDefault="00734C4A">
            <w:pPr>
              <w:pStyle w:val="TableParagraph"/>
              <w:rPr>
                <w:sz w:val="20"/>
              </w:rPr>
            </w:pP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Простейшие</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тирования.</w:t>
            </w: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Современная</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когнитивных</w:t>
            </w:r>
          </w:p>
        </w:tc>
        <w:tc>
          <w:tcPr>
            <w:tcW w:w="1632" w:type="dxa"/>
            <w:tcBorders>
              <w:top w:val="nil"/>
              <w:bottom w:val="nil"/>
            </w:tcBorders>
          </w:tcPr>
          <w:p w:rsidR="00734C4A" w:rsidRDefault="00734C4A">
            <w:pPr>
              <w:pStyle w:val="TableParagraph"/>
              <w:rPr>
                <w:sz w:val="20"/>
              </w:rPr>
            </w:pP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Машины</w:t>
            </w:r>
          </w:p>
        </w:tc>
        <w:tc>
          <w:tcPr>
            <w:tcW w:w="1757"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техносфера</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технологий</w:t>
            </w:r>
          </w:p>
        </w:tc>
        <w:tc>
          <w:tcPr>
            <w:tcW w:w="1632" w:type="dxa"/>
            <w:tcBorders>
              <w:top w:val="nil"/>
              <w:bottom w:val="nil"/>
            </w:tcBorders>
          </w:tcPr>
          <w:p w:rsidR="00734C4A" w:rsidRDefault="00734C4A">
            <w:pPr>
              <w:pStyle w:val="TableParagraph"/>
              <w:rPr>
                <w:sz w:val="20"/>
              </w:rPr>
            </w:pP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механизмы</w:t>
            </w:r>
          </w:p>
        </w:tc>
        <w:tc>
          <w:tcPr>
            <w:tcW w:w="1757" w:type="dxa"/>
            <w:tcBorders>
              <w:top w:val="nil"/>
              <w:bottom w:val="nil"/>
            </w:tcBorders>
          </w:tcPr>
          <w:p w:rsidR="00734C4A" w:rsidRDefault="008041B5">
            <w:pPr>
              <w:pStyle w:val="TableParagraph"/>
              <w:spacing w:line="256" w:lineRule="exact"/>
              <w:ind w:left="3"/>
              <w:rPr>
                <w:sz w:val="24"/>
              </w:rPr>
            </w:pPr>
            <w:r>
              <w:rPr>
                <w:sz w:val="24"/>
              </w:rPr>
              <w:t>Раздел</w:t>
            </w:r>
            <w:r>
              <w:rPr>
                <w:spacing w:val="-3"/>
                <w:sz w:val="24"/>
              </w:rPr>
              <w:t xml:space="preserve"> </w:t>
            </w:r>
            <w:r>
              <w:rPr>
                <w:spacing w:val="-5"/>
                <w:sz w:val="24"/>
              </w:rPr>
              <w:t>5.</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734C4A">
            <w:pPr>
              <w:pStyle w:val="TableParagraph"/>
              <w:rPr>
                <w:sz w:val="20"/>
              </w:rPr>
            </w:pP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Технологии</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6"/>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734C4A">
            <w:pPr>
              <w:pStyle w:val="TableParagraph"/>
              <w:rPr>
                <w:sz w:val="20"/>
              </w:rPr>
            </w:pP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домашнего</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5"/>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734C4A">
            <w:pPr>
              <w:pStyle w:val="TableParagraph"/>
              <w:rPr>
                <w:sz w:val="20"/>
              </w:rPr>
            </w:pP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хозяйства.</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5"/>
        </w:trPr>
        <w:tc>
          <w:tcPr>
            <w:tcW w:w="1225" w:type="dxa"/>
            <w:tcBorders>
              <w:top w:val="nil"/>
              <w:bottom w:val="nil"/>
            </w:tcBorders>
          </w:tcPr>
          <w:p w:rsidR="00734C4A" w:rsidRDefault="00734C4A">
            <w:pPr>
              <w:pStyle w:val="TableParagraph"/>
              <w:rPr>
                <w:sz w:val="20"/>
              </w:rPr>
            </w:pPr>
          </w:p>
        </w:tc>
        <w:tc>
          <w:tcPr>
            <w:tcW w:w="1662" w:type="dxa"/>
            <w:tcBorders>
              <w:top w:val="nil"/>
              <w:bottom w:val="nil"/>
            </w:tcBorders>
          </w:tcPr>
          <w:p w:rsidR="00734C4A" w:rsidRDefault="00734C4A">
            <w:pPr>
              <w:pStyle w:val="TableParagraph"/>
              <w:rPr>
                <w:sz w:val="20"/>
              </w:rPr>
            </w:pPr>
          </w:p>
        </w:tc>
        <w:tc>
          <w:tcPr>
            <w:tcW w:w="1757" w:type="dxa"/>
            <w:tcBorders>
              <w:top w:val="nil"/>
              <w:bottom w:val="nil"/>
            </w:tcBorders>
          </w:tcPr>
          <w:p w:rsidR="00734C4A" w:rsidRDefault="008041B5">
            <w:pPr>
              <w:pStyle w:val="TableParagraph"/>
              <w:spacing w:line="256" w:lineRule="exact"/>
              <w:ind w:left="3"/>
              <w:rPr>
                <w:sz w:val="24"/>
              </w:rPr>
            </w:pPr>
            <w:r>
              <w:rPr>
                <w:sz w:val="24"/>
              </w:rPr>
              <w:t>Раздел</w:t>
            </w:r>
            <w:r>
              <w:rPr>
                <w:spacing w:val="-3"/>
                <w:sz w:val="24"/>
              </w:rPr>
              <w:t xml:space="preserve"> </w:t>
            </w:r>
            <w:r>
              <w:rPr>
                <w:spacing w:val="-5"/>
                <w:sz w:val="24"/>
              </w:rPr>
              <w:t>6.</w:t>
            </w:r>
          </w:p>
        </w:tc>
        <w:tc>
          <w:tcPr>
            <w:tcW w:w="1662" w:type="dxa"/>
            <w:tcBorders>
              <w:top w:val="nil"/>
              <w:bottom w:val="nil"/>
            </w:tcBorders>
          </w:tcPr>
          <w:p w:rsidR="00734C4A" w:rsidRDefault="00734C4A">
            <w:pPr>
              <w:pStyle w:val="TableParagraph"/>
              <w:rPr>
                <w:sz w:val="20"/>
              </w:rPr>
            </w:pP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279"/>
        </w:trPr>
        <w:tc>
          <w:tcPr>
            <w:tcW w:w="1225" w:type="dxa"/>
            <w:tcBorders>
              <w:top w:val="nil"/>
            </w:tcBorders>
          </w:tcPr>
          <w:p w:rsidR="00734C4A" w:rsidRDefault="00734C4A">
            <w:pPr>
              <w:pStyle w:val="TableParagraph"/>
              <w:rPr>
                <w:sz w:val="20"/>
              </w:rPr>
            </w:pPr>
          </w:p>
        </w:tc>
        <w:tc>
          <w:tcPr>
            <w:tcW w:w="1662" w:type="dxa"/>
            <w:tcBorders>
              <w:top w:val="nil"/>
            </w:tcBorders>
          </w:tcPr>
          <w:p w:rsidR="00734C4A" w:rsidRDefault="00734C4A">
            <w:pPr>
              <w:pStyle w:val="TableParagraph"/>
              <w:rPr>
                <w:sz w:val="20"/>
              </w:rPr>
            </w:pPr>
          </w:p>
        </w:tc>
        <w:tc>
          <w:tcPr>
            <w:tcW w:w="1757" w:type="dxa"/>
            <w:tcBorders>
              <w:top w:val="nil"/>
            </w:tcBorders>
          </w:tcPr>
          <w:p w:rsidR="00734C4A" w:rsidRDefault="008041B5">
            <w:pPr>
              <w:pStyle w:val="TableParagraph"/>
              <w:spacing w:line="260" w:lineRule="exact"/>
              <w:ind w:left="3"/>
              <w:rPr>
                <w:sz w:val="24"/>
              </w:rPr>
            </w:pPr>
            <w:r>
              <w:rPr>
                <w:sz w:val="24"/>
              </w:rPr>
              <w:t>Мир</w:t>
            </w:r>
            <w:r>
              <w:rPr>
                <w:spacing w:val="-1"/>
                <w:sz w:val="24"/>
              </w:rPr>
              <w:t xml:space="preserve"> </w:t>
            </w:r>
            <w:r>
              <w:rPr>
                <w:spacing w:val="-2"/>
                <w:sz w:val="24"/>
              </w:rPr>
              <w:t>профессий.</w:t>
            </w:r>
          </w:p>
        </w:tc>
        <w:tc>
          <w:tcPr>
            <w:tcW w:w="1662" w:type="dxa"/>
            <w:tcBorders>
              <w:top w:val="nil"/>
            </w:tcBorders>
          </w:tcPr>
          <w:p w:rsidR="00734C4A" w:rsidRDefault="00734C4A">
            <w:pPr>
              <w:pStyle w:val="TableParagraph"/>
              <w:rPr>
                <w:sz w:val="20"/>
              </w:rPr>
            </w:pPr>
          </w:p>
        </w:tc>
        <w:tc>
          <w:tcPr>
            <w:tcW w:w="1661" w:type="dxa"/>
            <w:tcBorders>
              <w:top w:val="nil"/>
            </w:tcBorders>
          </w:tcPr>
          <w:p w:rsidR="00734C4A" w:rsidRDefault="00734C4A">
            <w:pPr>
              <w:pStyle w:val="TableParagraph"/>
              <w:rPr>
                <w:sz w:val="20"/>
              </w:rPr>
            </w:pPr>
          </w:p>
        </w:tc>
        <w:tc>
          <w:tcPr>
            <w:tcW w:w="1632" w:type="dxa"/>
            <w:tcBorders>
              <w:top w:val="nil"/>
            </w:tcBorders>
          </w:tcPr>
          <w:p w:rsidR="00734C4A" w:rsidRDefault="00734C4A">
            <w:pPr>
              <w:pStyle w:val="TableParagraph"/>
              <w:rPr>
                <w:sz w:val="20"/>
              </w:rPr>
            </w:pPr>
          </w:p>
        </w:tc>
      </w:tr>
      <w:tr w:rsidR="00734C4A">
        <w:trPr>
          <w:trHeight w:val="272"/>
        </w:trPr>
        <w:tc>
          <w:tcPr>
            <w:tcW w:w="1225" w:type="dxa"/>
            <w:tcBorders>
              <w:bottom w:val="nil"/>
            </w:tcBorders>
          </w:tcPr>
          <w:p w:rsidR="00734C4A" w:rsidRDefault="008041B5">
            <w:pPr>
              <w:pStyle w:val="TableParagraph"/>
              <w:spacing w:line="252" w:lineRule="exact"/>
              <w:ind w:left="4" w:right="-15"/>
              <w:rPr>
                <w:sz w:val="24"/>
              </w:rPr>
            </w:pPr>
            <w:r>
              <w:rPr>
                <w:spacing w:val="-2"/>
                <w:sz w:val="24"/>
              </w:rPr>
              <w:t>Технологии</w:t>
            </w:r>
          </w:p>
        </w:tc>
        <w:tc>
          <w:tcPr>
            <w:tcW w:w="1662"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w:t>
            </w:r>
          </w:p>
        </w:tc>
        <w:tc>
          <w:tcPr>
            <w:tcW w:w="1757" w:type="dxa"/>
            <w:tcBorders>
              <w:bottom w:val="nil"/>
            </w:tcBorders>
          </w:tcPr>
          <w:p w:rsidR="00734C4A" w:rsidRDefault="008041B5">
            <w:pPr>
              <w:pStyle w:val="TableParagraph"/>
              <w:spacing w:line="252" w:lineRule="exact"/>
              <w:ind w:left="3"/>
              <w:rPr>
                <w:sz w:val="24"/>
              </w:rPr>
            </w:pPr>
            <w:r>
              <w:rPr>
                <w:sz w:val="24"/>
              </w:rPr>
              <w:t>Раздел</w:t>
            </w:r>
            <w:r>
              <w:rPr>
                <w:spacing w:val="-3"/>
                <w:sz w:val="24"/>
              </w:rPr>
              <w:t xml:space="preserve"> </w:t>
            </w:r>
            <w:r>
              <w:rPr>
                <w:spacing w:val="-10"/>
                <w:sz w:val="24"/>
              </w:rPr>
              <w:t>5</w:t>
            </w:r>
          </w:p>
        </w:tc>
        <w:tc>
          <w:tcPr>
            <w:tcW w:w="1662" w:type="dxa"/>
            <w:tcBorders>
              <w:bottom w:val="nil"/>
            </w:tcBorders>
          </w:tcPr>
          <w:p w:rsidR="00734C4A" w:rsidRDefault="008041B5">
            <w:pPr>
              <w:pStyle w:val="TableParagraph"/>
              <w:spacing w:line="252" w:lineRule="exact"/>
              <w:ind w:left="8"/>
              <w:rPr>
                <w:sz w:val="24"/>
              </w:rPr>
            </w:pPr>
            <w:r>
              <w:rPr>
                <w:sz w:val="24"/>
              </w:rPr>
              <w:t>Раздел</w:t>
            </w:r>
            <w:r>
              <w:rPr>
                <w:spacing w:val="-3"/>
                <w:sz w:val="24"/>
              </w:rPr>
              <w:t xml:space="preserve"> </w:t>
            </w:r>
            <w:r>
              <w:rPr>
                <w:spacing w:val="-5"/>
                <w:sz w:val="24"/>
              </w:rPr>
              <w:t>8.</w:t>
            </w:r>
          </w:p>
        </w:tc>
        <w:tc>
          <w:tcPr>
            <w:tcW w:w="1661" w:type="dxa"/>
            <w:tcBorders>
              <w:bottom w:val="nil"/>
            </w:tcBorders>
          </w:tcPr>
          <w:p w:rsidR="00734C4A" w:rsidRDefault="008041B5">
            <w:pPr>
              <w:pStyle w:val="TableParagraph"/>
              <w:spacing w:line="252" w:lineRule="exact"/>
              <w:ind w:left="8"/>
              <w:rPr>
                <w:sz w:val="24"/>
              </w:rPr>
            </w:pPr>
            <w:r>
              <w:rPr>
                <w:sz w:val="24"/>
              </w:rPr>
              <w:t>Раздел</w:t>
            </w:r>
            <w:r>
              <w:rPr>
                <w:spacing w:val="-3"/>
                <w:sz w:val="24"/>
              </w:rPr>
              <w:t xml:space="preserve"> </w:t>
            </w:r>
            <w:r>
              <w:rPr>
                <w:spacing w:val="-5"/>
                <w:sz w:val="24"/>
              </w:rPr>
              <w:t>10.</w:t>
            </w:r>
          </w:p>
        </w:tc>
        <w:tc>
          <w:tcPr>
            <w:tcW w:w="1632"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11.</w:t>
            </w:r>
          </w:p>
        </w:tc>
      </w:tr>
      <w:tr w:rsidR="00734C4A">
        <w:trPr>
          <w:trHeight w:val="275"/>
        </w:trPr>
        <w:tc>
          <w:tcPr>
            <w:tcW w:w="1225" w:type="dxa"/>
            <w:tcBorders>
              <w:top w:val="nil"/>
              <w:bottom w:val="nil"/>
            </w:tcBorders>
          </w:tcPr>
          <w:p w:rsidR="00734C4A" w:rsidRDefault="008041B5">
            <w:pPr>
              <w:pStyle w:val="TableParagraph"/>
              <w:spacing w:line="256" w:lineRule="exact"/>
              <w:ind w:left="4"/>
              <w:rPr>
                <w:sz w:val="24"/>
              </w:rPr>
            </w:pPr>
            <w:r>
              <w:rPr>
                <w:spacing w:val="-2"/>
                <w:sz w:val="24"/>
              </w:rPr>
              <w:t>обработки</w:t>
            </w: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Структура</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Технология</w:t>
            </w: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Моделирование</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Традиционные</w:t>
            </w:r>
          </w:p>
        </w:tc>
        <w:tc>
          <w:tcPr>
            <w:tcW w:w="1632"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r>
      <w:tr w:rsidR="00734C4A">
        <w:trPr>
          <w:trHeight w:val="276"/>
        </w:trPr>
        <w:tc>
          <w:tcPr>
            <w:tcW w:w="1225" w:type="dxa"/>
            <w:tcBorders>
              <w:top w:val="nil"/>
              <w:bottom w:val="nil"/>
            </w:tcBorders>
          </w:tcPr>
          <w:p w:rsidR="00734C4A" w:rsidRDefault="008041B5">
            <w:pPr>
              <w:pStyle w:val="TableParagraph"/>
              <w:spacing w:line="256" w:lineRule="exact"/>
              <w:ind w:left="4"/>
              <w:rPr>
                <w:sz w:val="24"/>
              </w:rPr>
            </w:pPr>
            <w:r>
              <w:rPr>
                <w:spacing w:val="-2"/>
                <w:sz w:val="24"/>
              </w:rPr>
              <w:t>материалов</w:t>
            </w:r>
          </w:p>
        </w:tc>
        <w:tc>
          <w:tcPr>
            <w:tcW w:w="1662"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обработки</w:t>
            </w:r>
          </w:p>
        </w:tc>
        <w:tc>
          <w:tcPr>
            <w:tcW w:w="1662" w:type="dxa"/>
            <w:tcBorders>
              <w:top w:val="nil"/>
              <w:bottom w:val="nil"/>
            </w:tcBorders>
          </w:tcPr>
          <w:p w:rsidR="00734C4A" w:rsidRDefault="008041B5">
            <w:pPr>
              <w:pStyle w:val="TableParagraph"/>
              <w:spacing w:line="256" w:lineRule="exact"/>
              <w:ind w:left="8"/>
              <w:rPr>
                <w:sz w:val="24"/>
              </w:rPr>
            </w:pPr>
            <w:r>
              <w:rPr>
                <w:sz w:val="24"/>
              </w:rPr>
              <w:t>как</w:t>
            </w:r>
            <w:r>
              <w:rPr>
                <w:spacing w:val="-5"/>
                <w:sz w:val="24"/>
              </w:rPr>
              <w:t xml:space="preserve"> </w:t>
            </w:r>
            <w:r>
              <w:rPr>
                <w:spacing w:val="-2"/>
                <w:sz w:val="24"/>
              </w:rPr>
              <w:t>основа</w:t>
            </w:r>
          </w:p>
        </w:tc>
        <w:tc>
          <w:tcPr>
            <w:tcW w:w="1661" w:type="dxa"/>
            <w:tcBorders>
              <w:top w:val="nil"/>
              <w:bottom w:val="nil"/>
            </w:tcBorders>
          </w:tcPr>
          <w:p w:rsidR="00734C4A" w:rsidRDefault="008041B5">
            <w:pPr>
              <w:pStyle w:val="TableParagraph"/>
              <w:spacing w:line="256" w:lineRule="exact"/>
              <w:ind w:left="8"/>
              <w:rPr>
                <w:sz w:val="24"/>
              </w:rPr>
            </w:pPr>
            <w:r>
              <w:rPr>
                <w:spacing w:val="-2"/>
                <w:sz w:val="24"/>
              </w:rPr>
              <w:t>производства</w:t>
            </w:r>
          </w:p>
        </w:tc>
        <w:tc>
          <w:tcPr>
            <w:tcW w:w="1632" w:type="dxa"/>
            <w:tcBorders>
              <w:top w:val="nil"/>
              <w:bottom w:val="nil"/>
            </w:tcBorders>
          </w:tcPr>
          <w:p w:rsidR="00734C4A" w:rsidRDefault="008041B5">
            <w:pPr>
              <w:pStyle w:val="TableParagraph"/>
              <w:spacing w:line="256" w:lineRule="exact"/>
              <w:ind w:left="4"/>
              <w:rPr>
                <w:sz w:val="24"/>
              </w:rPr>
            </w:pPr>
            <w:r>
              <w:rPr>
                <w:sz w:val="24"/>
              </w:rPr>
              <w:t>в</w:t>
            </w:r>
            <w:r>
              <w:rPr>
                <w:spacing w:val="3"/>
                <w:sz w:val="24"/>
              </w:rPr>
              <w:t xml:space="preserve"> </w:t>
            </w:r>
            <w:r>
              <w:rPr>
                <w:spacing w:val="-2"/>
                <w:sz w:val="24"/>
              </w:rPr>
              <w:t>когнитивной</w:t>
            </w:r>
          </w:p>
        </w:tc>
      </w:tr>
      <w:tr w:rsidR="00734C4A">
        <w:trPr>
          <w:trHeight w:val="275"/>
        </w:trPr>
        <w:tc>
          <w:tcPr>
            <w:tcW w:w="1225"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пищевых</w:t>
            </w:r>
          </w:p>
        </w:tc>
        <w:tc>
          <w:tcPr>
            <w:tcW w:w="1662" w:type="dxa"/>
            <w:tcBorders>
              <w:top w:val="nil"/>
              <w:bottom w:val="nil"/>
            </w:tcBorders>
          </w:tcPr>
          <w:p w:rsidR="00734C4A" w:rsidRDefault="008041B5">
            <w:pPr>
              <w:pStyle w:val="TableParagraph"/>
              <w:spacing w:line="256" w:lineRule="exact"/>
              <w:ind w:left="4"/>
              <w:rPr>
                <w:sz w:val="24"/>
              </w:rPr>
            </w:pPr>
            <w:r>
              <w:rPr>
                <w:sz w:val="24"/>
              </w:rPr>
              <w:t>от</w:t>
            </w:r>
            <w:r>
              <w:rPr>
                <w:spacing w:val="2"/>
                <w:sz w:val="24"/>
              </w:rPr>
              <w:t xml:space="preserve"> </w:t>
            </w:r>
            <w:r>
              <w:rPr>
                <w:spacing w:val="-2"/>
                <w:sz w:val="24"/>
              </w:rPr>
              <w:t>материала</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конструкци-</w:t>
            </w:r>
          </w:p>
        </w:tc>
        <w:tc>
          <w:tcPr>
            <w:tcW w:w="1662" w:type="dxa"/>
            <w:tcBorders>
              <w:top w:val="nil"/>
              <w:bottom w:val="nil"/>
            </w:tcBorders>
          </w:tcPr>
          <w:p w:rsidR="00734C4A" w:rsidRDefault="008041B5">
            <w:pPr>
              <w:pStyle w:val="TableParagraph"/>
              <w:spacing w:line="256" w:lineRule="exact"/>
              <w:ind w:left="8"/>
              <w:rPr>
                <w:sz w:val="24"/>
              </w:rPr>
            </w:pPr>
            <w:r>
              <w:rPr>
                <w:sz w:val="24"/>
              </w:rPr>
              <w:t>познания</w:t>
            </w:r>
            <w:r>
              <w:rPr>
                <w:spacing w:val="-4"/>
                <w:sz w:val="24"/>
              </w:rPr>
              <w:t xml:space="preserve"> </w:t>
            </w:r>
            <w:r>
              <w:rPr>
                <w:spacing w:val="-10"/>
                <w:sz w:val="24"/>
              </w:rPr>
              <w:t>и</w:t>
            </w:r>
          </w:p>
        </w:tc>
        <w:tc>
          <w:tcPr>
            <w:tcW w:w="1661" w:type="dxa"/>
            <w:tcBorders>
              <w:top w:val="nil"/>
              <w:bottom w:val="nil"/>
            </w:tcBorders>
          </w:tcPr>
          <w:p w:rsidR="00734C4A" w:rsidRDefault="008041B5">
            <w:pPr>
              <w:pStyle w:val="TableParagraph"/>
              <w:spacing w:line="256" w:lineRule="exact"/>
              <w:ind w:left="8"/>
              <w:rPr>
                <w:sz w:val="24"/>
              </w:rPr>
            </w:pPr>
            <w:r>
              <w:rPr>
                <w:sz w:val="24"/>
              </w:rPr>
              <w:t>и</w:t>
            </w:r>
            <w:r>
              <w:rPr>
                <w:spacing w:val="3"/>
                <w:sz w:val="24"/>
              </w:rPr>
              <w:t xml:space="preserve"> </w:t>
            </w:r>
            <w:r>
              <w:rPr>
                <w:spacing w:val="-2"/>
                <w:sz w:val="24"/>
              </w:rPr>
              <w:t>технологии</w:t>
            </w:r>
          </w:p>
        </w:tc>
        <w:tc>
          <w:tcPr>
            <w:tcW w:w="1632" w:type="dxa"/>
            <w:tcBorders>
              <w:top w:val="nil"/>
              <w:bottom w:val="nil"/>
            </w:tcBorders>
          </w:tcPr>
          <w:p w:rsidR="00734C4A" w:rsidRDefault="008041B5">
            <w:pPr>
              <w:pStyle w:val="TableParagraph"/>
              <w:spacing w:line="256" w:lineRule="exact"/>
              <w:ind w:left="4"/>
              <w:rPr>
                <w:sz w:val="24"/>
              </w:rPr>
            </w:pPr>
            <w:r>
              <w:rPr>
                <w:spacing w:val="-4"/>
                <w:sz w:val="24"/>
              </w:rPr>
              <w:t>сфере</w:t>
            </w:r>
          </w:p>
        </w:tc>
      </w:tr>
      <w:tr w:rsidR="00734C4A">
        <w:trPr>
          <w:trHeight w:val="276"/>
        </w:trPr>
        <w:tc>
          <w:tcPr>
            <w:tcW w:w="1225" w:type="dxa"/>
            <w:tcBorders>
              <w:top w:val="nil"/>
              <w:bottom w:val="nil"/>
            </w:tcBorders>
          </w:tcPr>
          <w:p w:rsidR="00734C4A" w:rsidRDefault="008041B5">
            <w:pPr>
              <w:pStyle w:val="TableParagraph"/>
              <w:spacing w:line="256" w:lineRule="exact"/>
              <w:ind w:left="4"/>
              <w:rPr>
                <w:sz w:val="24"/>
              </w:rPr>
            </w:pPr>
            <w:r>
              <w:rPr>
                <w:spacing w:val="-2"/>
                <w:sz w:val="24"/>
              </w:rPr>
              <w:t>продуктов</w:t>
            </w:r>
          </w:p>
        </w:tc>
        <w:tc>
          <w:tcPr>
            <w:tcW w:w="1662" w:type="dxa"/>
            <w:tcBorders>
              <w:top w:val="nil"/>
              <w:bottom w:val="nil"/>
            </w:tcBorders>
          </w:tcPr>
          <w:p w:rsidR="00734C4A" w:rsidRDefault="008041B5">
            <w:pPr>
              <w:pStyle w:val="TableParagraph"/>
              <w:spacing w:line="256" w:lineRule="exact"/>
              <w:ind w:left="4"/>
              <w:rPr>
                <w:sz w:val="24"/>
              </w:rPr>
            </w:pPr>
            <w:r>
              <w:rPr>
                <w:sz w:val="24"/>
              </w:rPr>
              <w:t>к</w:t>
            </w:r>
            <w:r>
              <w:rPr>
                <w:spacing w:val="-2"/>
                <w:sz w:val="24"/>
              </w:rPr>
              <w:t xml:space="preserve"> изделию.</w:t>
            </w:r>
          </w:p>
        </w:tc>
        <w:tc>
          <w:tcPr>
            <w:tcW w:w="1757" w:type="dxa"/>
            <w:tcBorders>
              <w:top w:val="nil"/>
              <w:bottom w:val="nil"/>
            </w:tcBorders>
          </w:tcPr>
          <w:p w:rsidR="00734C4A" w:rsidRDefault="008041B5">
            <w:pPr>
              <w:pStyle w:val="TableParagraph"/>
              <w:spacing w:line="256" w:lineRule="exact"/>
              <w:ind w:left="3"/>
              <w:rPr>
                <w:sz w:val="24"/>
              </w:rPr>
            </w:pPr>
            <w:r>
              <w:rPr>
                <w:spacing w:val="-2"/>
                <w:sz w:val="24"/>
              </w:rPr>
              <w:t>онных</w:t>
            </w:r>
          </w:p>
        </w:tc>
        <w:tc>
          <w:tcPr>
            <w:tcW w:w="1662" w:type="dxa"/>
            <w:tcBorders>
              <w:top w:val="nil"/>
              <w:bottom w:val="nil"/>
            </w:tcBorders>
          </w:tcPr>
          <w:p w:rsidR="00734C4A" w:rsidRDefault="008041B5">
            <w:pPr>
              <w:pStyle w:val="TableParagraph"/>
              <w:spacing w:line="256" w:lineRule="exact"/>
              <w:ind w:left="8"/>
              <w:rPr>
                <w:sz w:val="24"/>
              </w:rPr>
            </w:pPr>
            <w:r>
              <w:rPr>
                <w:spacing w:val="-2"/>
                <w:sz w:val="24"/>
              </w:rPr>
              <w:t>практической</w:t>
            </w:r>
          </w:p>
        </w:tc>
        <w:tc>
          <w:tcPr>
            <w:tcW w:w="1661" w:type="dxa"/>
            <w:tcBorders>
              <w:top w:val="nil"/>
              <w:bottom w:val="nil"/>
            </w:tcBorders>
          </w:tcPr>
          <w:p w:rsidR="00734C4A" w:rsidRDefault="00734C4A">
            <w:pPr>
              <w:pStyle w:val="TableParagraph"/>
              <w:rPr>
                <w:sz w:val="20"/>
              </w:rPr>
            </w:pPr>
          </w:p>
        </w:tc>
        <w:tc>
          <w:tcPr>
            <w:tcW w:w="1632" w:type="dxa"/>
            <w:tcBorders>
              <w:top w:val="nil"/>
              <w:bottom w:val="nil"/>
            </w:tcBorders>
          </w:tcPr>
          <w:p w:rsidR="00734C4A" w:rsidRDefault="00734C4A">
            <w:pPr>
              <w:pStyle w:val="TableParagraph"/>
              <w:rPr>
                <w:sz w:val="20"/>
              </w:rPr>
            </w:pPr>
          </w:p>
        </w:tc>
      </w:tr>
      <w:tr w:rsidR="00734C4A">
        <w:trPr>
          <w:trHeight w:val="553"/>
        </w:trPr>
        <w:tc>
          <w:tcPr>
            <w:tcW w:w="1225" w:type="dxa"/>
            <w:tcBorders>
              <w:top w:val="nil"/>
            </w:tcBorders>
          </w:tcPr>
          <w:p w:rsidR="00734C4A" w:rsidRDefault="00734C4A">
            <w:pPr>
              <w:pStyle w:val="TableParagraph"/>
              <w:rPr>
                <w:sz w:val="24"/>
              </w:rPr>
            </w:pPr>
          </w:p>
        </w:tc>
        <w:tc>
          <w:tcPr>
            <w:tcW w:w="1662" w:type="dxa"/>
            <w:tcBorders>
              <w:top w:val="nil"/>
            </w:tcBorders>
          </w:tcPr>
          <w:p w:rsidR="00734C4A" w:rsidRDefault="00734C4A">
            <w:pPr>
              <w:pStyle w:val="TableParagraph"/>
              <w:rPr>
                <w:sz w:val="24"/>
              </w:rPr>
            </w:pPr>
          </w:p>
        </w:tc>
        <w:tc>
          <w:tcPr>
            <w:tcW w:w="1757" w:type="dxa"/>
            <w:tcBorders>
              <w:top w:val="nil"/>
            </w:tcBorders>
          </w:tcPr>
          <w:p w:rsidR="00734C4A" w:rsidRDefault="008041B5">
            <w:pPr>
              <w:pStyle w:val="TableParagraph"/>
              <w:spacing w:line="270" w:lineRule="exact"/>
              <w:ind w:left="3"/>
              <w:rPr>
                <w:sz w:val="24"/>
              </w:rPr>
            </w:pPr>
            <w:r>
              <w:rPr>
                <w:spacing w:val="-2"/>
                <w:sz w:val="24"/>
              </w:rPr>
              <w:t>материалов</w:t>
            </w:r>
          </w:p>
        </w:tc>
        <w:tc>
          <w:tcPr>
            <w:tcW w:w="1662" w:type="dxa"/>
            <w:tcBorders>
              <w:top w:val="nil"/>
            </w:tcBorders>
          </w:tcPr>
          <w:p w:rsidR="00734C4A" w:rsidRDefault="008041B5">
            <w:pPr>
              <w:pStyle w:val="TableParagraph"/>
              <w:spacing w:line="270" w:lineRule="exact"/>
              <w:ind w:left="8"/>
              <w:rPr>
                <w:sz w:val="24"/>
              </w:rPr>
            </w:pPr>
            <w:r>
              <w:rPr>
                <w:spacing w:val="-2"/>
                <w:sz w:val="24"/>
              </w:rPr>
              <w:t>деятельности.</w:t>
            </w:r>
          </w:p>
        </w:tc>
        <w:tc>
          <w:tcPr>
            <w:tcW w:w="1661" w:type="dxa"/>
            <w:tcBorders>
              <w:top w:val="nil"/>
            </w:tcBorders>
          </w:tcPr>
          <w:p w:rsidR="00734C4A" w:rsidRDefault="00734C4A">
            <w:pPr>
              <w:pStyle w:val="TableParagraph"/>
              <w:rPr>
                <w:sz w:val="24"/>
              </w:rPr>
            </w:pPr>
          </w:p>
        </w:tc>
        <w:tc>
          <w:tcPr>
            <w:tcW w:w="1632" w:type="dxa"/>
            <w:tcBorders>
              <w:top w:val="nil"/>
            </w:tcBorders>
          </w:tcPr>
          <w:p w:rsidR="00734C4A" w:rsidRDefault="00734C4A">
            <w:pPr>
              <w:pStyle w:val="TableParagraph"/>
              <w:rPr>
                <w:sz w:val="24"/>
              </w:rPr>
            </w:pPr>
          </w:p>
        </w:tc>
      </w:tr>
      <w:tr w:rsidR="00734C4A">
        <w:trPr>
          <w:trHeight w:val="277"/>
        </w:trPr>
        <w:tc>
          <w:tcPr>
            <w:tcW w:w="1225" w:type="dxa"/>
          </w:tcPr>
          <w:p w:rsidR="00734C4A" w:rsidRDefault="008041B5">
            <w:pPr>
              <w:pStyle w:val="TableParagraph"/>
              <w:spacing w:line="258" w:lineRule="exact"/>
              <w:ind w:left="4" w:right="-15"/>
              <w:rPr>
                <w:sz w:val="24"/>
              </w:rPr>
            </w:pPr>
            <w:r>
              <w:rPr>
                <w:spacing w:val="-2"/>
                <w:sz w:val="24"/>
              </w:rPr>
              <w:t>Технологии</w:t>
            </w:r>
          </w:p>
        </w:tc>
        <w:tc>
          <w:tcPr>
            <w:tcW w:w="1662"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2.</w:t>
            </w:r>
          </w:p>
        </w:tc>
        <w:tc>
          <w:tcPr>
            <w:tcW w:w="1757" w:type="dxa"/>
          </w:tcPr>
          <w:p w:rsidR="00734C4A" w:rsidRDefault="008041B5">
            <w:pPr>
              <w:pStyle w:val="TableParagraph"/>
              <w:spacing w:line="258" w:lineRule="exact"/>
              <w:ind w:left="3"/>
              <w:rPr>
                <w:sz w:val="24"/>
              </w:rPr>
            </w:pPr>
            <w:r>
              <w:rPr>
                <w:sz w:val="24"/>
              </w:rPr>
              <w:t>Раздел</w:t>
            </w:r>
            <w:r>
              <w:rPr>
                <w:spacing w:val="-3"/>
                <w:sz w:val="24"/>
              </w:rPr>
              <w:t xml:space="preserve"> </w:t>
            </w:r>
            <w:r>
              <w:rPr>
                <w:spacing w:val="-5"/>
                <w:sz w:val="24"/>
              </w:rPr>
              <w:t>6.</w:t>
            </w:r>
          </w:p>
        </w:tc>
        <w:tc>
          <w:tcPr>
            <w:tcW w:w="1662" w:type="dxa"/>
          </w:tcPr>
          <w:p w:rsidR="00734C4A" w:rsidRDefault="008041B5">
            <w:pPr>
              <w:pStyle w:val="TableParagraph"/>
              <w:spacing w:line="258" w:lineRule="exact"/>
              <w:ind w:left="8"/>
              <w:rPr>
                <w:sz w:val="24"/>
              </w:rPr>
            </w:pPr>
            <w:r>
              <w:rPr>
                <w:sz w:val="24"/>
              </w:rPr>
              <w:t>Раздел</w:t>
            </w:r>
            <w:r>
              <w:rPr>
                <w:spacing w:val="-3"/>
                <w:sz w:val="24"/>
              </w:rPr>
              <w:t xml:space="preserve"> </w:t>
            </w:r>
            <w:r>
              <w:rPr>
                <w:spacing w:val="-5"/>
                <w:sz w:val="24"/>
              </w:rPr>
              <w:t>9.</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12.</w:t>
            </w:r>
          </w:p>
        </w:tc>
      </w:tr>
      <w:tr w:rsidR="00734C4A">
        <w:trPr>
          <w:trHeight w:val="273"/>
        </w:trPr>
        <w:tc>
          <w:tcPr>
            <w:tcW w:w="1225" w:type="dxa"/>
          </w:tcPr>
          <w:p w:rsidR="00734C4A" w:rsidRDefault="008041B5">
            <w:pPr>
              <w:pStyle w:val="TableParagraph"/>
              <w:spacing w:line="253" w:lineRule="exact"/>
              <w:ind w:left="4"/>
              <w:rPr>
                <w:sz w:val="24"/>
              </w:rPr>
            </w:pPr>
            <w:r>
              <w:rPr>
                <w:spacing w:val="-2"/>
                <w:sz w:val="24"/>
              </w:rPr>
              <w:t>обработки</w:t>
            </w:r>
          </w:p>
        </w:tc>
        <w:tc>
          <w:tcPr>
            <w:tcW w:w="1662" w:type="dxa"/>
          </w:tcPr>
          <w:p w:rsidR="00734C4A" w:rsidRDefault="008041B5">
            <w:pPr>
              <w:pStyle w:val="TableParagraph"/>
              <w:spacing w:line="253" w:lineRule="exact"/>
              <w:ind w:left="4"/>
              <w:rPr>
                <w:sz w:val="24"/>
              </w:rPr>
            </w:pPr>
            <w:r>
              <w:rPr>
                <w:spacing w:val="-2"/>
                <w:sz w:val="24"/>
              </w:rPr>
              <w:t>Материалы</w:t>
            </w:r>
          </w:p>
        </w:tc>
        <w:tc>
          <w:tcPr>
            <w:tcW w:w="1757" w:type="dxa"/>
          </w:tcPr>
          <w:p w:rsidR="00734C4A" w:rsidRDefault="008041B5">
            <w:pPr>
              <w:pStyle w:val="TableParagraph"/>
              <w:spacing w:line="253" w:lineRule="exact"/>
              <w:ind w:left="3"/>
              <w:rPr>
                <w:sz w:val="24"/>
              </w:rPr>
            </w:pPr>
            <w:r>
              <w:rPr>
                <w:spacing w:val="-2"/>
                <w:sz w:val="24"/>
              </w:rPr>
              <w:t>Технология</w:t>
            </w:r>
          </w:p>
        </w:tc>
        <w:tc>
          <w:tcPr>
            <w:tcW w:w="1662" w:type="dxa"/>
          </w:tcPr>
          <w:p w:rsidR="00734C4A" w:rsidRDefault="008041B5">
            <w:pPr>
              <w:pStyle w:val="TableParagraph"/>
              <w:spacing w:line="253" w:lineRule="exact"/>
              <w:ind w:left="8"/>
              <w:rPr>
                <w:sz w:val="24"/>
              </w:rPr>
            </w:pPr>
            <w:r>
              <w:rPr>
                <w:spacing w:val="-2"/>
                <w:sz w:val="24"/>
              </w:rPr>
              <w:t>Машины</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3" w:lineRule="exact"/>
              <w:ind w:left="4"/>
              <w:rPr>
                <w:sz w:val="24"/>
              </w:rPr>
            </w:pPr>
            <w:r>
              <w:rPr>
                <w:spacing w:val="-2"/>
                <w:sz w:val="24"/>
              </w:rPr>
              <w:t>Технологии</w:t>
            </w:r>
          </w:p>
        </w:tc>
      </w:tr>
      <w:tr w:rsidR="00734C4A">
        <w:trPr>
          <w:trHeight w:val="277"/>
        </w:trPr>
        <w:tc>
          <w:tcPr>
            <w:tcW w:w="1225" w:type="dxa"/>
          </w:tcPr>
          <w:p w:rsidR="00734C4A" w:rsidRDefault="008041B5">
            <w:pPr>
              <w:pStyle w:val="TableParagraph"/>
              <w:spacing w:line="258" w:lineRule="exact"/>
              <w:ind w:left="4"/>
              <w:rPr>
                <w:sz w:val="24"/>
              </w:rPr>
            </w:pPr>
            <w:r>
              <w:rPr>
                <w:spacing w:val="-2"/>
                <w:sz w:val="24"/>
              </w:rPr>
              <w:t>материалов</w:t>
            </w:r>
          </w:p>
        </w:tc>
        <w:tc>
          <w:tcPr>
            <w:tcW w:w="1662"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изделия.</w:t>
            </w:r>
          </w:p>
        </w:tc>
        <w:tc>
          <w:tcPr>
            <w:tcW w:w="1757" w:type="dxa"/>
          </w:tcPr>
          <w:p w:rsidR="00734C4A" w:rsidRDefault="008041B5">
            <w:pPr>
              <w:pStyle w:val="TableParagraph"/>
              <w:spacing w:line="258" w:lineRule="exact"/>
              <w:ind w:left="3"/>
              <w:rPr>
                <w:sz w:val="24"/>
              </w:rPr>
            </w:pPr>
            <w:r>
              <w:rPr>
                <w:spacing w:val="-2"/>
                <w:sz w:val="24"/>
              </w:rPr>
              <w:t>обработки</w:t>
            </w:r>
          </w:p>
        </w:tc>
        <w:tc>
          <w:tcPr>
            <w:tcW w:w="1662" w:type="dxa"/>
          </w:tcPr>
          <w:p w:rsidR="00734C4A" w:rsidRDefault="008041B5">
            <w:pPr>
              <w:pStyle w:val="TableParagraph"/>
              <w:spacing w:line="258" w:lineRule="exact"/>
              <w:ind w:left="8"/>
              <w:rPr>
                <w:sz w:val="24"/>
              </w:rPr>
            </w:pPr>
            <w:r>
              <w:rPr>
                <w:sz w:val="24"/>
              </w:rPr>
              <w:t>и</w:t>
            </w:r>
            <w:r>
              <w:rPr>
                <w:spacing w:val="1"/>
                <w:sz w:val="24"/>
              </w:rPr>
              <w:t xml:space="preserve"> </w:t>
            </w:r>
            <w:r>
              <w:rPr>
                <w:sz w:val="24"/>
              </w:rPr>
              <w:t>их</w:t>
            </w:r>
            <w:r>
              <w:rPr>
                <w:spacing w:val="-3"/>
                <w:sz w:val="24"/>
              </w:rPr>
              <w:t xml:space="preserve"> </w:t>
            </w:r>
            <w:r>
              <w:rPr>
                <w:spacing w:val="-2"/>
                <w:sz w:val="24"/>
              </w:rPr>
              <w:t>модели</w:t>
            </w:r>
          </w:p>
        </w:tc>
        <w:tc>
          <w:tcPr>
            <w:tcW w:w="1661" w:type="dxa"/>
          </w:tcPr>
          <w:p w:rsidR="00734C4A" w:rsidRDefault="00734C4A">
            <w:pPr>
              <w:pStyle w:val="TableParagraph"/>
              <w:rPr>
                <w:sz w:val="20"/>
              </w:rPr>
            </w:pPr>
          </w:p>
        </w:tc>
        <w:tc>
          <w:tcPr>
            <w:tcW w:w="1632"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человек</w:t>
            </w:r>
          </w:p>
        </w:tc>
      </w:tr>
      <w:tr w:rsidR="00734C4A">
        <w:trPr>
          <w:trHeight w:val="278"/>
        </w:trPr>
        <w:tc>
          <w:tcPr>
            <w:tcW w:w="1225"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пищевых</w:t>
            </w:r>
          </w:p>
        </w:tc>
        <w:tc>
          <w:tcPr>
            <w:tcW w:w="1662" w:type="dxa"/>
          </w:tcPr>
          <w:p w:rsidR="00734C4A" w:rsidRDefault="00734C4A">
            <w:pPr>
              <w:pStyle w:val="TableParagraph"/>
              <w:rPr>
                <w:sz w:val="20"/>
              </w:rPr>
            </w:pPr>
          </w:p>
        </w:tc>
        <w:tc>
          <w:tcPr>
            <w:tcW w:w="1757" w:type="dxa"/>
          </w:tcPr>
          <w:p w:rsidR="00734C4A" w:rsidRDefault="008041B5">
            <w:pPr>
              <w:pStyle w:val="TableParagraph"/>
              <w:spacing w:line="258" w:lineRule="exact"/>
              <w:ind w:left="3"/>
              <w:rPr>
                <w:sz w:val="24"/>
              </w:rPr>
            </w:pPr>
            <w:r>
              <w:rPr>
                <w:spacing w:val="-2"/>
                <w:sz w:val="24"/>
              </w:rPr>
              <w:t>текстильных</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5" w:type="dxa"/>
          </w:tcPr>
          <w:p w:rsidR="00734C4A" w:rsidRDefault="008041B5">
            <w:pPr>
              <w:pStyle w:val="TableParagraph"/>
              <w:spacing w:line="253" w:lineRule="exact"/>
              <w:ind w:left="4"/>
              <w:rPr>
                <w:sz w:val="24"/>
              </w:rPr>
            </w:pPr>
            <w:r>
              <w:rPr>
                <w:spacing w:val="-2"/>
                <w:sz w:val="24"/>
              </w:rPr>
              <w:t>продуктов</w:t>
            </w:r>
          </w:p>
        </w:tc>
        <w:tc>
          <w:tcPr>
            <w:tcW w:w="1662"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3.</w:t>
            </w:r>
          </w:p>
        </w:tc>
        <w:tc>
          <w:tcPr>
            <w:tcW w:w="1757" w:type="dxa"/>
          </w:tcPr>
          <w:p w:rsidR="00734C4A" w:rsidRDefault="008041B5">
            <w:pPr>
              <w:pStyle w:val="TableParagraph"/>
              <w:spacing w:line="253" w:lineRule="exact"/>
              <w:ind w:left="3"/>
              <w:rPr>
                <w:sz w:val="24"/>
              </w:rPr>
            </w:pPr>
            <w:r>
              <w:rPr>
                <w:spacing w:val="-2"/>
                <w:sz w:val="24"/>
              </w:rPr>
              <w:t>материалов.</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8041B5">
            <w:pPr>
              <w:pStyle w:val="TableParagraph"/>
              <w:spacing w:line="259" w:lineRule="exact"/>
              <w:ind w:left="4"/>
              <w:rPr>
                <w:sz w:val="24"/>
              </w:rPr>
            </w:pPr>
            <w:r>
              <w:rPr>
                <w:spacing w:val="-2"/>
                <w:sz w:val="24"/>
              </w:rPr>
              <w:t>Основные</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5" w:type="dxa"/>
          </w:tcPr>
          <w:p w:rsidR="00734C4A" w:rsidRDefault="00734C4A">
            <w:pPr>
              <w:pStyle w:val="TableParagraph"/>
              <w:rPr>
                <w:sz w:val="20"/>
              </w:rPr>
            </w:pPr>
          </w:p>
        </w:tc>
        <w:tc>
          <w:tcPr>
            <w:tcW w:w="1662" w:type="dxa"/>
          </w:tcPr>
          <w:p w:rsidR="00734C4A" w:rsidRDefault="008041B5">
            <w:pPr>
              <w:pStyle w:val="TableParagraph"/>
              <w:spacing w:line="253" w:lineRule="exact"/>
              <w:ind w:left="4"/>
              <w:rPr>
                <w:sz w:val="24"/>
              </w:rPr>
            </w:pPr>
            <w:r>
              <w:rPr>
                <w:spacing w:val="-2"/>
                <w:sz w:val="24"/>
              </w:rPr>
              <w:t>Ручные</w:t>
            </w:r>
          </w:p>
        </w:tc>
        <w:tc>
          <w:tcPr>
            <w:tcW w:w="1757" w:type="dxa"/>
          </w:tcPr>
          <w:p w:rsidR="00734C4A" w:rsidRDefault="008041B5">
            <w:pPr>
              <w:pStyle w:val="TableParagraph"/>
              <w:spacing w:line="253" w:lineRule="exact"/>
              <w:ind w:left="3"/>
              <w:rPr>
                <w:sz w:val="24"/>
              </w:rPr>
            </w:pPr>
            <w:r>
              <w:rPr>
                <w:sz w:val="24"/>
              </w:rPr>
              <w:t>Раздел</w:t>
            </w:r>
            <w:r>
              <w:rPr>
                <w:spacing w:val="-3"/>
                <w:sz w:val="24"/>
              </w:rPr>
              <w:t xml:space="preserve"> </w:t>
            </w:r>
            <w:r>
              <w:rPr>
                <w:spacing w:val="-5"/>
                <w:sz w:val="24"/>
              </w:rPr>
              <w:t>7.</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8041B5">
            <w:pPr>
              <w:pStyle w:val="TableParagraph"/>
              <w:spacing w:line="258" w:lineRule="exact"/>
              <w:ind w:left="4"/>
              <w:rPr>
                <w:sz w:val="24"/>
              </w:rPr>
            </w:pPr>
            <w:r>
              <w:rPr>
                <w:spacing w:val="-2"/>
                <w:sz w:val="24"/>
              </w:rPr>
              <w:t>инструменты.</w:t>
            </w:r>
          </w:p>
        </w:tc>
        <w:tc>
          <w:tcPr>
            <w:tcW w:w="1757" w:type="dxa"/>
          </w:tcPr>
          <w:p w:rsidR="00734C4A" w:rsidRDefault="008041B5">
            <w:pPr>
              <w:pStyle w:val="TableParagraph"/>
              <w:spacing w:line="258" w:lineRule="exact"/>
              <w:ind w:left="3"/>
              <w:rPr>
                <w:sz w:val="24"/>
              </w:rPr>
            </w:pPr>
            <w:r>
              <w:rPr>
                <w:spacing w:val="-2"/>
                <w:sz w:val="24"/>
              </w:rPr>
              <w:t>Технология</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5"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757" w:type="dxa"/>
          </w:tcPr>
          <w:p w:rsidR="00734C4A" w:rsidRDefault="008041B5">
            <w:pPr>
              <w:pStyle w:val="TableParagraph"/>
              <w:spacing w:line="253" w:lineRule="exact"/>
              <w:ind w:left="3" w:right="-15"/>
              <w:rPr>
                <w:sz w:val="24"/>
              </w:rPr>
            </w:pPr>
            <w:r>
              <w:rPr>
                <w:sz w:val="24"/>
              </w:rPr>
              <w:t>обработки</w:t>
            </w:r>
            <w:r>
              <w:rPr>
                <w:spacing w:val="-4"/>
                <w:sz w:val="24"/>
              </w:rPr>
              <w:t xml:space="preserve"> пище-</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4.</w:t>
            </w:r>
          </w:p>
        </w:tc>
        <w:tc>
          <w:tcPr>
            <w:tcW w:w="1757" w:type="dxa"/>
          </w:tcPr>
          <w:p w:rsidR="00734C4A" w:rsidRDefault="008041B5">
            <w:pPr>
              <w:pStyle w:val="TableParagraph"/>
              <w:spacing w:line="258" w:lineRule="exact"/>
              <w:ind w:left="3"/>
              <w:rPr>
                <w:sz w:val="24"/>
              </w:rPr>
            </w:pPr>
            <w:r>
              <w:rPr>
                <w:sz w:val="24"/>
              </w:rPr>
              <w:t>вых</w:t>
            </w:r>
            <w:r>
              <w:rPr>
                <w:spacing w:val="-1"/>
                <w:sz w:val="24"/>
              </w:rPr>
              <w:t xml:space="preserve"> </w:t>
            </w:r>
            <w:r>
              <w:rPr>
                <w:spacing w:val="-2"/>
                <w:sz w:val="24"/>
              </w:rPr>
              <w:t>продуктов</w:t>
            </w: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5" w:type="dxa"/>
          </w:tcPr>
          <w:p w:rsidR="00734C4A" w:rsidRDefault="00734C4A">
            <w:pPr>
              <w:pStyle w:val="TableParagraph"/>
              <w:rPr>
                <w:sz w:val="20"/>
              </w:rPr>
            </w:pPr>
          </w:p>
        </w:tc>
        <w:tc>
          <w:tcPr>
            <w:tcW w:w="1662" w:type="dxa"/>
          </w:tcPr>
          <w:p w:rsidR="00734C4A" w:rsidRDefault="008041B5">
            <w:pPr>
              <w:pStyle w:val="TableParagraph"/>
              <w:spacing w:line="258" w:lineRule="exact"/>
              <w:ind w:left="4"/>
              <w:rPr>
                <w:sz w:val="24"/>
              </w:rPr>
            </w:pPr>
            <w:r>
              <w:rPr>
                <w:spacing w:val="-2"/>
                <w:sz w:val="24"/>
              </w:rPr>
              <w:t>Трудовые</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5" w:type="dxa"/>
          </w:tcPr>
          <w:p w:rsidR="00734C4A" w:rsidRDefault="00734C4A">
            <w:pPr>
              <w:pStyle w:val="TableParagraph"/>
              <w:rPr>
                <w:sz w:val="20"/>
              </w:rPr>
            </w:pPr>
          </w:p>
        </w:tc>
        <w:tc>
          <w:tcPr>
            <w:tcW w:w="1662" w:type="dxa"/>
          </w:tcPr>
          <w:p w:rsidR="00734C4A" w:rsidRDefault="008041B5">
            <w:pPr>
              <w:pStyle w:val="TableParagraph"/>
              <w:spacing w:line="254" w:lineRule="exact"/>
              <w:ind w:left="4"/>
              <w:rPr>
                <w:sz w:val="24"/>
              </w:rPr>
            </w:pPr>
            <w:r>
              <w:rPr>
                <w:spacing w:val="-2"/>
                <w:sz w:val="24"/>
              </w:rPr>
              <w:t>Действия</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8041B5">
            <w:pPr>
              <w:pStyle w:val="TableParagraph"/>
              <w:spacing w:line="258" w:lineRule="exact"/>
              <w:ind w:left="4"/>
              <w:rPr>
                <w:sz w:val="24"/>
              </w:rPr>
            </w:pPr>
            <w:r>
              <w:rPr>
                <w:sz w:val="24"/>
              </w:rPr>
              <w:t>как</w:t>
            </w:r>
            <w:r>
              <w:rPr>
                <w:spacing w:val="-5"/>
                <w:sz w:val="24"/>
              </w:rPr>
              <w:t xml:space="preserve"> </w:t>
            </w:r>
            <w:r>
              <w:rPr>
                <w:spacing w:val="-2"/>
                <w:sz w:val="24"/>
              </w:rPr>
              <w:t>основные</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3"/>
        </w:trPr>
        <w:tc>
          <w:tcPr>
            <w:tcW w:w="1225" w:type="dxa"/>
          </w:tcPr>
          <w:p w:rsidR="00734C4A" w:rsidRDefault="00734C4A">
            <w:pPr>
              <w:pStyle w:val="TableParagraph"/>
              <w:rPr>
                <w:sz w:val="20"/>
              </w:rPr>
            </w:pPr>
          </w:p>
        </w:tc>
        <w:tc>
          <w:tcPr>
            <w:tcW w:w="1662" w:type="dxa"/>
          </w:tcPr>
          <w:p w:rsidR="00734C4A" w:rsidRDefault="008041B5">
            <w:pPr>
              <w:pStyle w:val="TableParagraph"/>
              <w:spacing w:line="253" w:lineRule="exact"/>
              <w:ind w:left="4"/>
              <w:rPr>
                <w:sz w:val="24"/>
              </w:rPr>
            </w:pPr>
            <w:r>
              <w:rPr>
                <w:spacing w:val="-2"/>
                <w:sz w:val="24"/>
              </w:rPr>
              <w:t>Слагаемые</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8041B5">
            <w:pPr>
              <w:pStyle w:val="TableParagraph"/>
              <w:spacing w:line="258" w:lineRule="exact"/>
              <w:ind w:left="4"/>
              <w:rPr>
                <w:sz w:val="24"/>
              </w:rPr>
            </w:pPr>
            <w:r>
              <w:rPr>
                <w:spacing w:val="-2"/>
                <w:sz w:val="24"/>
              </w:rPr>
              <w:t>Технологии</w:t>
            </w: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r w:rsidR="00734C4A">
        <w:trPr>
          <w:trHeight w:val="277"/>
        </w:trPr>
        <w:tc>
          <w:tcPr>
            <w:tcW w:w="1225" w:type="dxa"/>
          </w:tcPr>
          <w:p w:rsidR="00734C4A" w:rsidRDefault="008041B5">
            <w:pPr>
              <w:pStyle w:val="TableParagraph"/>
              <w:spacing w:line="258" w:lineRule="exact"/>
              <w:ind w:left="4"/>
              <w:rPr>
                <w:sz w:val="24"/>
              </w:rPr>
            </w:pPr>
            <w:r>
              <w:rPr>
                <w:sz w:val="24"/>
              </w:rPr>
              <w:t>3D –</w:t>
            </w:r>
            <w:r>
              <w:rPr>
                <w:spacing w:val="2"/>
                <w:sz w:val="24"/>
              </w:rPr>
              <w:t xml:space="preserve"> </w:t>
            </w:r>
            <w:r>
              <w:rPr>
                <w:spacing w:val="-2"/>
                <w:sz w:val="24"/>
              </w:rPr>
              <w:t>моде-</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8" w:lineRule="exact"/>
              <w:ind w:left="8"/>
              <w:rPr>
                <w:sz w:val="24"/>
              </w:rPr>
            </w:pPr>
            <w:r>
              <w:rPr>
                <w:sz w:val="24"/>
              </w:rPr>
              <w:t>Раздел</w:t>
            </w:r>
            <w:r>
              <w:rPr>
                <w:spacing w:val="-3"/>
                <w:sz w:val="24"/>
              </w:rPr>
              <w:t xml:space="preserve"> </w:t>
            </w:r>
            <w:r>
              <w:rPr>
                <w:spacing w:val="-5"/>
                <w:sz w:val="24"/>
              </w:rPr>
              <w:t>1.</w:t>
            </w:r>
          </w:p>
        </w:tc>
        <w:tc>
          <w:tcPr>
            <w:tcW w:w="1661" w:type="dxa"/>
          </w:tcPr>
          <w:p w:rsidR="00734C4A" w:rsidRDefault="008041B5">
            <w:pPr>
              <w:pStyle w:val="TableParagraph"/>
              <w:spacing w:line="258" w:lineRule="exact"/>
              <w:ind w:left="8"/>
              <w:rPr>
                <w:sz w:val="24"/>
              </w:rPr>
            </w:pPr>
            <w:r>
              <w:rPr>
                <w:sz w:val="24"/>
              </w:rPr>
              <w:t>Раздел</w:t>
            </w:r>
            <w:r>
              <w:rPr>
                <w:spacing w:val="-3"/>
                <w:sz w:val="24"/>
              </w:rPr>
              <w:t xml:space="preserve"> </w:t>
            </w:r>
            <w:r>
              <w:rPr>
                <w:spacing w:val="-5"/>
                <w:sz w:val="24"/>
              </w:rPr>
              <w:t>3.</w:t>
            </w:r>
          </w:p>
        </w:tc>
        <w:tc>
          <w:tcPr>
            <w:tcW w:w="1632"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4.</w:t>
            </w:r>
          </w:p>
        </w:tc>
      </w:tr>
      <w:tr w:rsidR="00734C4A">
        <w:trPr>
          <w:trHeight w:val="273"/>
        </w:trPr>
        <w:tc>
          <w:tcPr>
            <w:tcW w:w="1225" w:type="dxa"/>
          </w:tcPr>
          <w:p w:rsidR="00734C4A" w:rsidRDefault="008041B5">
            <w:pPr>
              <w:pStyle w:val="TableParagraph"/>
              <w:spacing w:line="253" w:lineRule="exact"/>
              <w:ind w:left="4"/>
              <w:rPr>
                <w:sz w:val="24"/>
              </w:rPr>
            </w:pPr>
            <w:r>
              <w:rPr>
                <w:spacing w:val="-2"/>
                <w:sz w:val="24"/>
              </w:rPr>
              <w:t>лирование,</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3" w:lineRule="exact"/>
              <w:ind w:left="8"/>
              <w:rPr>
                <w:sz w:val="24"/>
              </w:rPr>
            </w:pPr>
            <w:r>
              <w:rPr>
                <w:sz w:val="24"/>
              </w:rPr>
              <w:t>Модели</w:t>
            </w:r>
            <w:r>
              <w:rPr>
                <w:spacing w:val="-3"/>
                <w:sz w:val="24"/>
              </w:rPr>
              <w:t xml:space="preserve"> </w:t>
            </w:r>
            <w:r>
              <w:rPr>
                <w:spacing w:val="-10"/>
                <w:sz w:val="24"/>
              </w:rPr>
              <w:t>и</w:t>
            </w:r>
          </w:p>
        </w:tc>
        <w:tc>
          <w:tcPr>
            <w:tcW w:w="1661" w:type="dxa"/>
          </w:tcPr>
          <w:p w:rsidR="00734C4A" w:rsidRDefault="008041B5">
            <w:pPr>
              <w:pStyle w:val="TableParagraph"/>
              <w:spacing w:line="253" w:lineRule="exact"/>
              <w:ind w:left="8"/>
              <w:rPr>
                <w:sz w:val="24"/>
              </w:rPr>
            </w:pPr>
            <w:r>
              <w:rPr>
                <w:spacing w:val="-2"/>
                <w:sz w:val="24"/>
              </w:rPr>
              <w:t>Создание</w:t>
            </w:r>
          </w:p>
        </w:tc>
        <w:tc>
          <w:tcPr>
            <w:tcW w:w="1632" w:type="dxa"/>
          </w:tcPr>
          <w:p w:rsidR="00734C4A" w:rsidRDefault="008041B5">
            <w:pPr>
              <w:pStyle w:val="TableParagraph"/>
              <w:spacing w:line="253" w:lineRule="exact"/>
              <w:ind w:left="4"/>
              <w:rPr>
                <w:sz w:val="24"/>
              </w:rPr>
            </w:pPr>
            <w:r>
              <w:rPr>
                <w:spacing w:val="-2"/>
                <w:sz w:val="24"/>
              </w:rPr>
              <w:t>Технология</w:t>
            </w:r>
          </w:p>
        </w:tc>
      </w:tr>
      <w:tr w:rsidR="00734C4A">
        <w:trPr>
          <w:trHeight w:val="278"/>
        </w:trPr>
        <w:tc>
          <w:tcPr>
            <w:tcW w:w="1225" w:type="dxa"/>
          </w:tcPr>
          <w:p w:rsidR="00734C4A" w:rsidRDefault="008041B5">
            <w:pPr>
              <w:pStyle w:val="TableParagraph"/>
              <w:spacing w:line="259" w:lineRule="exact"/>
              <w:ind w:left="4"/>
              <w:rPr>
                <w:sz w:val="24"/>
              </w:rPr>
            </w:pPr>
            <w:r>
              <w:rPr>
                <w:spacing w:val="-2"/>
                <w:sz w:val="24"/>
              </w:rPr>
              <w:t>прототипи-</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9" w:lineRule="exact"/>
              <w:ind w:left="8"/>
              <w:rPr>
                <w:sz w:val="24"/>
              </w:rPr>
            </w:pPr>
            <w:r>
              <w:rPr>
                <w:spacing w:val="-2"/>
                <w:sz w:val="24"/>
              </w:rPr>
              <w:t>технологии.</w:t>
            </w:r>
          </w:p>
        </w:tc>
        <w:tc>
          <w:tcPr>
            <w:tcW w:w="1661" w:type="dxa"/>
          </w:tcPr>
          <w:p w:rsidR="00734C4A" w:rsidRDefault="008041B5">
            <w:pPr>
              <w:pStyle w:val="TableParagraph"/>
              <w:spacing w:line="259" w:lineRule="exact"/>
              <w:ind w:left="8"/>
              <w:rPr>
                <w:sz w:val="24"/>
              </w:rPr>
            </w:pPr>
            <w:r>
              <w:rPr>
                <w:spacing w:val="-2"/>
                <w:sz w:val="24"/>
              </w:rPr>
              <w:t>макетов</w:t>
            </w:r>
          </w:p>
        </w:tc>
        <w:tc>
          <w:tcPr>
            <w:tcW w:w="1632" w:type="dxa"/>
          </w:tcPr>
          <w:p w:rsidR="00734C4A" w:rsidRDefault="008041B5">
            <w:pPr>
              <w:pStyle w:val="TableParagraph"/>
              <w:spacing w:line="259" w:lineRule="exact"/>
              <w:ind w:left="4"/>
              <w:rPr>
                <w:sz w:val="24"/>
              </w:rPr>
            </w:pPr>
            <w:r>
              <w:rPr>
                <w:sz w:val="24"/>
              </w:rPr>
              <w:t>создания</w:t>
            </w:r>
            <w:r>
              <w:rPr>
                <w:spacing w:val="-4"/>
                <w:sz w:val="24"/>
              </w:rPr>
              <w:t xml:space="preserve"> </w:t>
            </w:r>
            <w:r>
              <w:rPr>
                <w:spacing w:val="-10"/>
                <w:sz w:val="24"/>
              </w:rPr>
              <w:t>и</w:t>
            </w:r>
          </w:p>
        </w:tc>
      </w:tr>
      <w:tr w:rsidR="00734C4A">
        <w:trPr>
          <w:trHeight w:val="273"/>
        </w:trPr>
        <w:tc>
          <w:tcPr>
            <w:tcW w:w="1225" w:type="dxa"/>
          </w:tcPr>
          <w:p w:rsidR="00734C4A" w:rsidRDefault="008041B5">
            <w:pPr>
              <w:pStyle w:val="TableParagraph"/>
              <w:spacing w:line="253" w:lineRule="exact"/>
              <w:ind w:left="4"/>
              <w:rPr>
                <w:sz w:val="24"/>
              </w:rPr>
            </w:pPr>
            <w:r>
              <w:rPr>
                <w:spacing w:val="-2"/>
                <w:sz w:val="24"/>
              </w:rPr>
              <w:t>рование,</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661" w:type="dxa"/>
          </w:tcPr>
          <w:p w:rsidR="00734C4A" w:rsidRDefault="008041B5">
            <w:pPr>
              <w:pStyle w:val="TableParagraph"/>
              <w:spacing w:line="253" w:lineRule="exact"/>
              <w:ind w:left="8"/>
              <w:rPr>
                <w:sz w:val="24"/>
              </w:rPr>
            </w:pPr>
            <w:r>
              <w:rPr>
                <w:sz w:val="24"/>
              </w:rPr>
              <w:t>с</w:t>
            </w:r>
            <w:r>
              <w:rPr>
                <w:spacing w:val="1"/>
                <w:sz w:val="24"/>
              </w:rPr>
              <w:t xml:space="preserve"> </w:t>
            </w:r>
            <w:r>
              <w:rPr>
                <w:spacing w:val="-2"/>
                <w:sz w:val="24"/>
              </w:rPr>
              <w:t>помощью</w:t>
            </w:r>
          </w:p>
        </w:tc>
        <w:tc>
          <w:tcPr>
            <w:tcW w:w="1632" w:type="dxa"/>
          </w:tcPr>
          <w:p w:rsidR="00734C4A" w:rsidRDefault="008041B5">
            <w:pPr>
              <w:pStyle w:val="TableParagraph"/>
              <w:spacing w:line="253" w:lineRule="exact"/>
              <w:ind w:left="4"/>
              <w:rPr>
                <w:sz w:val="24"/>
              </w:rPr>
            </w:pPr>
            <w:r>
              <w:rPr>
                <w:spacing w:val="-2"/>
                <w:sz w:val="24"/>
              </w:rPr>
              <w:t>исследования</w:t>
            </w:r>
          </w:p>
        </w:tc>
      </w:tr>
      <w:tr w:rsidR="00734C4A">
        <w:trPr>
          <w:trHeight w:val="277"/>
        </w:trPr>
        <w:tc>
          <w:tcPr>
            <w:tcW w:w="1225" w:type="dxa"/>
          </w:tcPr>
          <w:p w:rsidR="00734C4A" w:rsidRDefault="008041B5">
            <w:pPr>
              <w:pStyle w:val="TableParagraph"/>
              <w:spacing w:line="258" w:lineRule="exact"/>
              <w:ind w:left="4"/>
              <w:rPr>
                <w:sz w:val="24"/>
              </w:rPr>
            </w:pPr>
            <w:r>
              <w:rPr>
                <w:spacing w:val="-2"/>
                <w:sz w:val="24"/>
              </w:rPr>
              <w:t>макетиро-</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8" w:lineRule="exact"/>
              <w:ind w:left="8"/>
              <w:rPr>
                <w:sz w:val="24"/>
              </w:rPr>
            </w:pPr>
            <w:r>
              <w:rPr>
                <w:sz w:val="24"/>
              </w:rPr>
              <w:t>Раздел</w:t>
            </w:r>
            <w:r>
              <w:rPr>
                <w:spacing w:val="-3"/>
                <w:sz w:val="24"/>
              </w:rPr>
              <w:t xml:space="preserve"> </w:t>
            </w:r>
            <w:r>
              <w:rPr>
                <w:spacing w:val="-5"/>
                <w:sz w:val="24"/>
              </w:rPr>
              <w:t>2.</w:t>
            </w:r>
          </w:p>
        </w:tc>
        <w:tc>
          <w:tcPr>
            <w:tcW w:w="1661" w:type="dxa"/>
          </w:tcPr>
          <w:p w:rsidR="00734C4A" w:rsidRDefault="008041B5">
            <w:pPr>
              <w:pStyle w:val="TableParagraph"/>
              <w:spacing w:line="258" w:lineRule="exact"/>
              <w:ind w:left="8"/>
              <w:rPr>
                <w:sz w:val="24"/>
              </w:rPr>
            </w:pPr>
            <w:r>
              <w:rPr>
                <w:spacing w:val="-2"/>
                <w:sz w:val="24"/>
              </w:rPr>
              <w:t>программных</w:t>
            </w:r>
          </w:p>
        </w:tc>
        <w:tc>
          <w:tcPr>
            <w:tcW w:w="1632" w:type="dxa"/>
          </w:tcPr>
          <w:p w:rsidR="00734C4A" w:rsidRDefault="008041B5">
            <w:pPr>
              <w:pStyle w:val="TableParagraph"/>
              <w:spacing w:line="258" w:lineRule="exact"/>
              <w:ind w:left="4"/>
              <w:rPr>
                <w:sz w:val="24"/>
              </w:rPr>
            </w:pPr>
            <w:r>
              <w:rPr>
                <w:spacing w:val="-2"/>
                <w:sz w:val="24"/>
              </w:rPr>
              <w:t>прототипов</w:t>
            </w:r>
          </w:p>
        </w:tc>
      </w:tr>
      <w:tr w:rsidR="00734C4A">
        <w:trPr>
          <w:trHeight w:val="273"/>
        </w:trPr>
        <w:tc>
          <w:tcPr>
            <w:tcW w:w="1225" w:type="dxa"/>
          </w:tcPr>
          <w:p w:rsidR="00734C4A" w:rsidRDefault="008041B5">
            <w:pPr>
              <w:pStyle w:val="TableParagraph"/>
              <w:spacing w:line="253" w:lineRule="exact"/>
              <w:ind w:left="4"/>
              <w:rPr>
                <w:sz w:val="24"/>
              </w:rPr>
            </w:pPr>
            <w:r>
              <w:rPr>
                <w:spacing w:val="-4"/>
                <w:sz w:val="24"/>
              </w:rPr>
              <w:t>вание</w:t>
            </w: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3" w:lineRule="exact"/>
              <w:ind w:left="8"/>
              <w:rPr>
                <w:sz w:val="24"/>
              </w:rPr>
            </w:pPr>
            <w:r>
              <w:rPr>
                <w:spacing w:val="-2"/>
                <w:sz w:val="24"/>
              </w:rPr>
              <w:t>Визуальные</w:t>
            </w:r>
          </w:p>
        </w:tc>
        <w:tc>
          <w:tcPr>
            <w:tcW w:w="1661" w:type="dxa"/>
          </w:tcPr>
          <w:p w:rsidR="00734C4A" w:rsidRDefault="008041B5">
            <w:pPr>
              <w:pStyle w:val="TableParagraph"/>
              <w:spacing w:line="253" w:lineRule="exact"/>
              <w:ind w:left="8"/>
              <w:rPr>
                <w:sz w:val="24"/>
              </w:rPr>
            </w:pPr>
            <w:r>
              <w:rPr>
                <w:spacing w:val="-2"/>
                <w:sz w:val="24"/>
              </w:rPr>
              <w:t>средств</w:t>
            </w:r>
          </w:p>
        </w:tc>
        <w:tc>
          <w:tcPr>
            <w:tcW w:w="1632" w:type="dxa"/>
          </w:tcPr>
          <w:p w:rsidR="00734C4A" w:rsidRDefault="00734C4A">
            <w:pPr>
              <w:pStyle w:val="TableParagraph"/>
              <w:rPr>
                <w:sz w:val="20"/>
              </w:rPr>
            </w:pPr>
          </w:p>
        </w:tc>
      </w:tr>
      <w:tr w:rsidR="00734C4A">
        <w:trPr>
          <w:trHeight w:val="278"/>
        </w:trPr>
        <w:tc>
          <w:tcPr>
            <w:tcW w:w="1225" w:type="dxa"/>
          </w:tcPr>
          <w:p w:rsidR="00734C4A" w:rsidRDefault="00734C4A">
            <w:pPr>
              <w:pStyle w:val="TableParagraph"/>
              <w:rPr>
                <w:sz w:val="20"/>
              </w:rPr>
            </w:pPr>
          </w:p>
        </w:tc>
        <w:tc>
          <w:tcPr>
            <w:tcW w:w="1662" w:type="dxa"/>
          </w:tcPr>
          <w:p w:rsidR="00734C4A" w:rsidRDefault="00734C4A">
            <w:pPr>
              <w:pStyle w:val="TableParagraph"/>
              <w:rPr>
                <w:sz w:val="20"/>
              </w:rPr>
            </w:pPr>
          </w:p>
        </w:tc>
        <w:tc>
          <w:tcPr>
            <w:tcW w:w="1757" w:type="dxa"/>
          </w:tcPr>
          <w:p w:rsidR="00734C4A" w:rsidRDefault="00734C4A">
            <w:pPr>
              <w:pStyle w:val="TableParagraph"/>
              <w:rPr>
                <w:sz w:val="20"/>
              </w:rPr>
            </w:pPr>
          </w:p>
        </w:tc>
        <w:tc>
          <w:tcPr>
            <w:tcW w:w="1662" w:type="dxa"/>
          </w:tcPr>
          <w:p w:rsidR="00734C4A" w:rsidRDefault="008041B5">
            <w:pPr>
              <w:pStyle w:val="TableParagraph"/>
              <w:spacing w:line="258" w:lineRule="exact"/>
              <w:ind w:left="8"/>
              <w:rPr>
                <w:sz w:val="24"/>
              </w:rPr>
            </w:pPr>
            <w:r>
              <w:rPr>
                <w:spacing w:val="-2"/>
                <w:sz w:val="24"/>
              </w:rPr>
              <w:t>модели</w:t>
            </w:r>
          </w:p>
        </w:tc>
        <w:tc>
          <w:tcPr>
            <w:tcW w:w="1661" w:type="dxa"/>
          </w:tcPr>
          <w:p w:rsidR="00734C4A" w:rsidRDefault="00734C4A">
            <w:pPr>
              <w:pStyle w:val="TableParagraph"/>
              <w:rPr>
                <w:sz w:val="20"/>
              </w:rPr>
            </w:pPr>
          </w:p>
        </w:tc>
        <w:tc>
          <w:tcPr>
            <w:tcW w:w="1632" w:type="dxa"/>
          </w:tcPr>
          <w:p w:rsidR="00734C4A" w:rsidRDefault="00734C4A">
            <w:pPr>
              <w:pStyle w:val="TableParagraph"/>
              <w:rPr>
                <w:sz w:val="20"/>
              </w:rPr>
            </w:pPr>
          </w:p>
        </w:tc>
      </w:tr>
    </w:tbl>
    <w:p w:rsidR="00734C4A" w:rsidRDefault="00734C4A">
      <w:pPr>
        <w:pStyle w:val="TableParagraph"/>
        <w:rPr>
          <w:sz w:val="20"/>
        </w:rPr>
        <w:sectPr w:rsidR="00734C4A">
          <w:pgSz w:w="11900" w:h="16840"/>
          <w:pgMar w:top="1040" w:right="425" w:bottom="700" w:left="992" w:header="0" w:footer="512" w:gutter="0"/>
          <w:cols w:space="720"/>
        </w:sectPr>
      </w:pPr>
    </w:p>
    <w:p w:rsidR="00734C4A" w:rsidRDefault="008041B5">
      <w:pPr>
        <w:pStyle w:val="a3"/>
        <w:spacing w:before="69"/>
        <w:jc w:val="left"/>
      </w:pPr>
      <w:r>
        <w:lastRenderedPageBreak/>
        <w:t>В</w:t>
      </w:r>
      <w:r>
        <w:rPr>
          <w:spacing w:val="80"/>
        </w:rPr>
        <w:t xml:space="preserve"> </w:t>
      </w:r>
      <w:r>
        <w:t>целом</w:t>
      </w:r>
      <w:r>
        <w:rPr>
          <w:spacing w:val="80"/>
        </w:rPr>
        <w:t xml:space="preserve"> </w:t>
      </w:r>
      <w:r>
        <w:t>же,</w:t>
      </w:r>
      <w:r>
        <w:rPr>
          <w:spacing w:val="80"/>
        </w:rPr>
        <w:t xml:space="preserve"> </w:t>
      </w:r>
      <w:r>
        <w:t>общая</w:t>
      </w:r>
      <w:r>
        <w:rPr>
          <w:spacing w:val="80"/>
        </w:rPr>
        <w:t xml:space="preserve"> </w:t>
      </w:r>
      <w:r>
        <w:t>структура</w:t>
      </w:r>
      <w:r>
        <w:rPr>
          <w:spacing w:val="80"/>
        </w:rPr>
        <w:t xml:space="preserve"> </w:t>
      </w:r>
      <w:r>
        <w:t>модулей</w:t>
      </w:r>
      <w:r>
        <w:rPr>
          <w:spacing w:val="80"/>
        </w:rPr>
        <w:t xml:space="preserve"> </w:t>
      </w:r>
      <w:r>
        <w:t>курса</w:t>
      </w:r>
      <w:r>
        <w:rPr>
          <w:spacing w:val="80"/>
        </w:rPr>
        <w:t xml:space="preserve"> </w:t>
      </w:r>
      <w:r>
        <w:t>технологии</w:t>
      </w:r>
      <w:r>
        <w:rPr>
          <w:spacing w:val="80"/>
        </w:rPr>
        <w:t xml:space="preserve"> </w:t>
      </w:r>
      <w:r>
        <w:t>представлена</w:t>
      </w:r>
      <w:r>
        <w:rPr>
          <w:spacing w:val="80"/>
        </w:rPr>
        <w:t xml:space="preserve"> </w:t>
      </w:r>
      <w:r>
        <w:t>в таблице 1.</w:t>
      </w:r>
    </w:p>
    <w:p w:rsidR="00734C4A" w:rsidRDefault="008041B5">
      <w:pPr>
        <w:pStyle w:val="a3"/>
        <w:spacing w:line="244" w:lineRule="auto"/>
        <w:ind w:left="852" w:right="4626" w:firstLine="0"/>
        <w:jc w:val="left"/>
      </w:pPr>
      <w:r>
        <w:t>Структура</w:t>
      </w:r>
      <w:r>
        <w:rPr>
          <w:spacing w:val="-15"/>
        </w:rPr>
        <w:t xml:space="preserve"> </w:t>
      </w:r>
      <w:r>
        <w:t>модулей</w:t>
      </w:r>
      <w:r>
        <w:rPr>
          <w:spacing w:val="-16"/>
        </w:rPr>
        <w:t xml:space="preserve"> </w:t>
      </w:r>
      <w:r>
        <w:t>курса</w:t>
      </w:r>
      <w:r>
        <w:rPr>
          <w:spacing w:val="-15"/>
        </w:rPr>
        <w:t xml:space="preserve"> </w:t>
      </w:r>
      <w:r>
        <w:t>технологии Табл. 3</w:t>
      </w: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43"/>
        <w:gridCol w:w="1465"/>
        <w:gridCol w:w="1450"/>
        <w:gridCol w:w="1647"/>
        <w:gridCol w:w="1600"/>
        <w:gridCol w:w="2310"/>
      </w:tblGrid>
      <w:tr w:rsidR="00734C4A">
        <w:trPr>
          <w:trHeight w:val="273"/>
        </w:trPr>
        <w:tc>
          <w:tcPr>
            <w:tcW w:w="10215" w:type="dxa"/>
            <w:gridSpan w:val="6"/>
          </w:tcPr>
          <w:p w:rsidR="00734C4A" w:rsidRDefault="008041B5">
            <w:pPr>
              <w:pStyle w:val="TableParagraph"/>
              <w:spacing w:line="253" w:lineRule="exact"/>
              <w:ind w:left="4"/>
              <w:rPr>
                <w:sz w:val="24"/>
              </w:rPr>
            </w:pPr>
            <w:r>
              <w:rPr>
                <w:sz w:val="24"/>
              </w:rPr>
              <w:t>ИНВАРИАНТНЫЕ</w:t>
            </w:r>
            <w:r>
              <w:rPr>
                <w:spacing w:val="-3"/>
                <w:sz w:val="24"/>
              </w:rPr>
              <w:t xml:space="preserve"> </w:t>
            </w:r>
            <w:r>
              <w:rPr>
                <w:spacing w:val="-2"/>
                <w:sz w:val="24"/>
              </w:rPr>
              <w:t>МОДУЛИ</w:t>
            </w:r>
          </w:p>
        </w:tc>
      </w:tr>
      <w:tr w:rsidR="00734C4A">
        <w:trPr>
          <w:trHeight w:val="278"/>
        </w:trPr>
        <w:tc>
          <w:tcPr>
            <w:tcW w:w="1743" w:type="dxa"/>
          </w:tcPr>
          <w:p w:rsidR="00734C4A" w:rsidRDefault="008041B5">
            <w:pPr>
              <w:pStyle w:val="TableParagraph"/>
              <w:spacing w:line="258" w:lineRule="exact"/>
              <w:ind w:left="4"/>
              <w:rPr>
                <w:sz w:val="24"/>
              </w:rPr>
            </w:pPr>
            <w:r>
              <w:rPr>
                <w:spacing w:val="-2"/>
                <w:sz w:val="24"/>
              </w:rPr>
              <w:t>Модуль</w:t>
            </w:r>
          </w:p>
        </w:tc>
        <w:tc>
          <w:tcPr>
            <w:tcW w:w="1465" w:type="dxa"/>
          </w:tcPr>
          <w:p w:rsidR="00734C4A" w:rsidRDefault="008041B5">
            <w:pPr>
              <w:pStyle w:val="TableParagraph"/>
              <w:spacing w:line="258" w:lineRule="exact"/>
              <w:ind w:left="4"/>
              <w:rPr>
                <w:sz w:val="24"/>
              </w:rPr>
            </w:pPr>
            <w:r>
              <w:rPr>
                <w:sz w:val="24"/>
              </w:rPr>
              <w:t>5</w:t>
            </w:r>
            <w:r>
              <w:rPr>
                <w:spacing w:val="1"/>
                <w:sz w:val="24"/>
              </w:rPr>
              <w:t xml:space="preserve"> </w:t>
            </w:r>
            <w:r>
              <w:rPr>
                <w:sz w:val="24"/>
              </w:rPr>
              <w:t>класс (34</w:t>
            </w:r>
            <w:r>
              <w:rPr>
                <w:spacing w:val="58"/>
                <w:sz w:val="24"/>
              </w:rPr>
              <w:t xml:space="preserve"> </w:t>
            </w:r>
            <w:r>
              <w:rPr>
                <w:spacing w:val="-7"/>
                <w:sz w:val="24"/>
              </w:rPr>
              <w:t>ч)</w:t>
            </w:r>
          </w:p>
        </w:tc>
        <w:tc>
          <w:tcPr>
            <w:tcW w:w="1450" w:type="dxa"/>
          </w:tcPr>
          <w:p w:rsidR="00734C4A" w:rsidRDefault="008041B5">
            <w:pPr>
              <w:pStyle w:val="TableParagraph"/>
              <w:spacing w:line="258" w:lineRule="exact"/>
              <w:ind w:left="9" w:right="-15"/>
              <w:rPr>
                <w:sz w:val="24"/>
              </w:rPr>
            </w:pPr>
            <w:r>
              <w:rPr>
                <w:sz w:val="24"/>
              </w:rPr>
              <w:t>6</w:t>
            </w:r>
            <w:r>
              <w:rPr>
                <w:spacing w:val="1"/>
                <w:sz w:val="24"/>
              </w:rPr>
              <w:t xml:space="preserve"> </w:t>
            </w:r>
            <w:r>
              <w:rPr>
                <w:sz w:val="24"/>
              </w:rPr>
              <w:t>класс (34</w:t>
            </w:r>
            <w:r>
              <w:rPr>
                <w:spacing w:val="58"/>
                <w:sz w:val="24"/>
              </w:rPr>
              <w:t xml:space="preserve"> </w:t>
            </w:r>
            <w:r>
              <w:rPr>
                <w:spacing w:val="-7"/>
                <w:sz w:val="24"/>
              </w:rPr>
              <w:t>ч)</w:t>
            </w:r>
          </w:p>
        </w:tc>
        <w:tc>
          <w:tcPr>
            <w:tcW w:w="1647" w:type="dxa"/>
          </w:tcPr>
          <w:p w:rsidR="00734C4A" w:rsidRDefault="008041B5">
            <w:pPr>
              <w:pStyle w:val="TableParagraph"/>
              <w:spacing w:line="258" w:lineRule="exact"/>
              <w:ind w:left="4"/>
              <w:rPr>
                <w:sz w:val="24"/>
              </w:rPr>
            </w:pPr>
            <w:r>
              <w:rPr>
                <w:sz w:val="24"/>
              </w:rPr>
              <w:t>7</w:t>
            </w:r>
            <w:r>
              <w:rPr>
                <w:spacing w:val="1"/>
                <w:sz w:val="24"/>
              </w:rPr>
              <w:t xml:space="preserve"> </w:t>
            </w:r>
            <w:r>
              <w:rPr>
                <w:sz w:val="24"/>
              </w:rPr>
              <w:t>класс (34</w:t>
            </w:r>
            <w:r>
              <w:rPr>
                <w:spacing w:val="58"/>
                <w:sz w:val="24"/>
              </w:rPr>
              <w:t xml:space="preserve"> </w:t>
            </w:r>
            <w:r>
              <w:rPr>
                <w:spacing w:val="-7"/>
                <w:sz w:val="24"/>
              </w:rPr>
              <w:t>ч)</w:t>
            </w:r>
          </w:p>
        </w:tc>
        <w:tc>
          <w:tcPr>
            <w:tcW w:w="1600" w:type="dxa"/>
          </w:tcPr>
          <w:p w:rsidR="00734C4A" w:rsidRDefault="008041B5">
            <w:pPr>
              <w:pStyle w:val="TableParagraph"/>
              <w:spacing w:line="258" w:lineRule="exact"/>
              <w:ind w:left="4"/>
              <w:rPr>
                <w:sz w:val="24"/>
              </w:rPr>
            </w:pPr>
            <w:r>
              <w:rPr>
                <w:sz w:val="24"/>
              </w:rPr>
              <w:t>8</w:t>
            </w:r>
            <w:r>
              <w:rPr>
                <w:spacing w:val="1"/>
                <w:sz w:val="24"/>
              </w:rPr>
              <w:t xml:space="preserve"> </w:t>
            </w:r>
            <w:r>
              <w:rPr>
                <w:sz w:val="24"/>
              </w:rPr>
              <w:t>класс (17</w:t>
            </w:r>
            <w:r>
              <w:rPr>
                <w:spacing w:val="58"/>
                <w:sz w:val="24"/>
              </w:rPr>
              <w:t xml:space="preserve"> </w:t>
            </w:r>
            <w:r>
              <w:rPr>
                <w:spacing w:val="-7"/>
                <w:sz w:val="24"/>
              </w:rPr>
              <w:t>ч)</w:t>
            </w:r>
          </w:p>
        </w:tc>
        <w:tc>
          <w:tcPr>
            <w:tcW w:w="2310" w:type="dxa"/>
          </w:tcPr>
          <w:p w:rsidR="00734C4A" w:rsidRDefault="008041B5">
            <w:pPr>
              <w:pStyle w:val="TableParagraph"/>
              <w:spacing w:line="258" w:lineRule="exact"/>
              <w:ind w:left="3"/>
              <w:rPr>
                <w:sz w:val="24"/>
              </w:rPr>
            </w:pPr>
            <w:r>
              <w:rPr>
                <w:sz w:val="24"/>
              </w:rPr>
              <w:t>9</w:t>
            </w:r>
            <w:r>
              <w:rPr>
                <w:spacing w:val="1"/>
                <w:sz w:val="24"/>
              </w:rPr>
              <w:t xml:space="preserve"> </w:t>
            </w:r>
            <w:r>
              <w:rPr>
                <w:sz w:val="24"/>
              </w:rPr>
              <w:t>класс (17</w:t>
            </w:r>
            <w:r>
              <w:rPr>
                <w:spacing w:val="58"/>
                <w:sz w:val="24"/>
              </w:rPr>
              <w:t xml:space="preserve"> </w:t>
            </w:r>
            <w:r>
              <w:rPr>
                <w:spacing w:val="-7"/>
                <w:sz w:val="24"/>
              </w:rPr>
              <w:t>ч)</w:t>
            </w:r>
          </w:p>
        </w:tc>
      </w:tr>
      <w:tr w:rsidR="00734C4A">
        <w:trPr>
          <w:trHeight w:val="271"/>
        </w:trPr>
        <w:tc>
          <w:tcPr>
            <w:tcW w:w="1743" w:type="dxa"/>
            <w:tcBorders>
              <w:bottom w:val="nil"/>
            </w:tcBorders>
          </w:tcPr>
          <w:p w:rsidR="00734C4A" w:rsidRDefault="008041B5">
            <w:pPr>
              <w:pStyle w:val="TableParagraph"/>
              <w:spacing w:line="252" w:lineRule="exact"/>
              <w:ind w:left="4"/>
              <w:rPr>
                <w:sz w:val="24"/>
              </w:rPr>
            </w:pPr>
            <w:r>
              <w:rPr>
                <w:spacing w:val="-2"/>
                <w:sz w:val="24"/>
              </w:rPr>
              <w:t>Производ-</w:t>
            </w:r>
          </w:p>
        </w:tc>
        <w:tc>
          <w:tcPr>
            <w:tcW w:w="1465"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w:t>
            </w:r>
          </w:p>
        </w:tc>
        <w:tc>
          <w:tcPr>
            <w:tcW w:w="1450" w:type="dxa"/>
            <w:tcBorders>
              <w:bottom w:val="nil"/>
            </w:tcBorders>
          </w:tcPr>
          <w:p w:rsidR="00734C4A" w:rsidRDefault="008041B5">
            <w:pPr>
              <w:pStyle w:val="TableParagraph"/>
              <w:spacing w:line="252" w:lineRule="exact"/>
              <w:ind w:left="9"/>
              <w:rPr>
                <w:sz w:val="24"/>
              </w:rPr>
            </w:pPr>
            <w:r>
              <w:rPr>
                <w:sz w:val="24"/>
              </w:rPr>
              <w:t>Раздел</w:t>
            </w:r>
            <w:r>
              <w:rPr>
                <w:spacing w:val="-3"/>
                <w:sz w:val="24"/>
              </w:rPr>
              <w:t xml:space="preserve"> </w:t>
            </w:r>
            <w:r>
              <w:rPr>
                <w:spacing w:val="-5"/>
                <w:sz w:val="24"/>
              </w:rPr>
              <w:t>3.</w:t>
            </w:r>
          </w:p>
        </w:tc>
        <w:tc>
          <w:tcPr>
            <w:tcW w:w="1647"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7.</w:t>
            </w:r>
          </w:p>
        </w:tc>
        <w:tc>
          <w:tcPr>
            <w:tcW w:w="1600"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9.</w:t>
            </w:r>
          </w:p>
        </w:tc>
        <w:tc>
          <w:tcPr>
            <w:tcW w:w="2310" w:type="dxa"/>
            <w:tcBorders>
              <w:bottom w:val="nil"/>
            </w:tcBorders>
          </w:tcPr>
          <w:p w:rsidR="00734C4A" w:rsidRDefault="008041B5">
            <w:pPr>
              <w:pStyle w:val="TableParagraph"/>
              <w:spacing w:line="252" w:lineRule="exact"/>
              <w:ind w:left="3"/>
              <w:rPr>
                <w:sz w:val="24"/>
              </w:rPr>
            </w:pPr>
            <w:r>
              <w:rPr>
                <w:sz w:val="24"/>
              </w:rPr>
              <w:t>Раздел</w:t>
            </w:r>
            <w:r>
              <w:rPr>
                <w:spacing w:val="-3"/>
                <w:sz w:val="24"/>
              </w:rPr>
              <w:t xml:space="preserve"> </w:t>
            </w:r>
            <w:r>
              <w:rPr>
                <w:spacing w:val="-5"/>
                <w:sz w:val="24"/>
              </w:rPr>
              <w:t>11.</w:t>
            </w:r>
          </w:p>
        </w:tc>
      </w:tr>
      <w:tr w:rsidR="00734C4A">
        <w:trPr>
          <w:trHeight w:val="276"/>
        </w:trPr>
        <w:tc>
          <w:tcPr>
            <w:tcW w:w="1743" w:type="dxa"/>
            <w:tcBorders>
              <w:top w:val="nil"/>
              <w:bottom w:val="nil"/>
            </w:tcBorders>
          </w:tcPr>
          <w:p w:rsidR="00734C4A" w:rsidRDefault="008041B5">
            <w:pPr>
              <w:pStyle w:val="TableParagraph"/>
              <w:spacing w:line="256" w:lineRule="exact"/>
              <w:ind w:left="4"/>
              <w:rPr>
                <w:sz w:val="24"/>
              </w:rPr>
            </w:pPr>
            <w:r>
              <w:rPr>
                <w:sz w:val="24"/>
              </w:rPr>
              <w:t>ство</w:t>
            </w:r>
            <w:r>
              <w:rPr>
                <w:spacing w:val="2"/>
                <w:sz w:val="24"/>
              </w:rPr>
              <w:t xml:space="preserve"> </w:t>
            </w:r>
            <w:r>
              <w:rPr>
                <w:spacing w:val="-10"/>
                <w:sz w:val="24"/>
              </w:rPr>
              <w:t>и</w:t>
            </w:r>
          </w:p>
        </w:tc>
        <w:tc>
          <w:tcPr>
            <w:tcW w:w="1465" w:type="dxa"/>
            <w:tcBorders>
              <w:top w:val="nil"/>
              <w:bottom w:val="nil"/>
            </w:tcBorders>
          </w:tcPr>
          <w:p w:rsidR="00734C4A" w:rsidRDefault="008041B5">
            <w:pPr>
              <w:pStyle w:val="TableParagraph"/>
              <w:spacing w:line="256" w:lineRule="exact"/>
              <w:ind w:left="4"/>
              <w:rPr>
                <w:sz w:val="24"/>
              </w:rPr>
            </w:pPr>
            <w:r>
              <w:rPr>
                <w:spacing w:val="-2"/>
                <w:sz w:val="24"/>
              </w:rPr>
              <w:t>Преобразова-</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Задачи</w:t>
            </w:r>
          </w:p>
        </w:tc>
        <w:tc>
          <w:tcPr>
            <w:tcW w:w="1647"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c>
          <w:tcPr>
            <w:tcW w:w="1600" w:type="dxa"/>
            <w:tcBorders>
              <w:top w:val="nil"/>
              <w:bottom w:val="nil"/>
            </w:tcBorders>
          </w:tcPr>
          <w:p w:rsidR="00734C4A" w:rsidRDefault="008041B5">
            <w:pPr>
              <w:pStyle w:val="TableParagraph"/>
              <w:spacing w:line="256" w:lineRule="exact"/>
              <w:ind w:left="4"/>
              <w:rPr>
                <w:sz w:val="24"/>
              </w:rPr>
            </w:pPr>
            <w:r>
              <w:rPr>
                <w:spacing w:val="-2"/>
                <w:sz w:val="24"/>
              </w:rPr>
              <w:t>Современные</w:t>
            </w:r>
          </w:p>
        </w:tc>
        <w:tc>
          <w:tcPr>
            <w:tcW w:w="2310" w:type="dxa"/>
            <w:tcBorders>
              <w:top w:val="nil"/>
              <w:bottom w:val="nil"/>
            </w:tcBorders>
          </w:tcPr>
          <w:p w:rsidR="00734C4A" w:rsidRDefault="008041B5">
            <w:pPr>
              <w:pStyle w:val="TableParagraph"/>
              <w:spacing w:line="256" w:lineRule="exact"/>
              <w:ind w:left="3"/>
              <w:rPr>
                <w:sz w:val="24"/>
              </w:rPr>
            </w:pPr>
            <w:r>
              <w:rPr>
                <w:spacing w:val="-2"/>
                <w:sz w:val="24"/>
              </w:rPr>
              <w:t>Элементы</w:t>
            </w:r>
          </w:p>
        </w:tc>
      </w:tr>
      <w:tr w:rsidR="00734C4A">
        <w:trPr>
          <w:trHeight w:val="552"/>
        </w:trPr>
        <w:tc>
          <w:tcPr>
            <w:tcW w:w="1743" w:type="dxa"/>
            <w:tcBorders>
              <w:top w:val="nil"/>
              <w:bottom w:val="nil"/>
            </w:tcBorders>
          </w:tcPr>
          <w:p w:rsidR="00734C4A" w:rsidRDefault="008041B5">
            <w:pPr>
              <w:pStyle w:val="TableParagraph"/>
              <w:spacing w:line="272" w:lineRule="exact"/>
              <w:ind w:left="4"/>
              <w:rPr>
                <w:sz w:val="24"/>
              </w:rPr>
            </w:pPr>
            <w:r>
              <w:rPr>
                <w:spacing w:val="-2"/>
                <w:sz w:val="24"/>
              </w:rPr>
              <w:t>технология</w:t>
            </w:r>
          </w:p>
        </w:tc>
        <w:tc>
          <w:tcPr>
            <w:tcW w:w="1465" w:type="dxa"/>
            <w:tcBorders>
              <w:top w:val="nil"/>
              <w:bottom w:val="nil"/>
            </w:tcBorders>
          </w:tcPr>
          <w:p w:rsidR="00734C4A" w:rsidRDefault="008041B5">
            <w:pPr>
              <w:pStyle w:val="TableParagraph"/>
              <w:spacing w:line="274" w:lineRule="exact"/>
              <w:ind w:left="4" w:right="590"/>
              <w:rPr>
                <w:sz w:val="24"/>
              </w:rPr>
            </w:pPr>
            <w:r>
              <w:rPr>
                <w:spacing w:val="-2"/>
                <w:sz w:val="24"/>
              </w:rPr>
              <w:t>тельная деятель-</w:t>
            </w:r>
          </w:p>
        </w:tc>
        <w:tc>
          <w:tcPr>
            <w:tcW w:w="1450" w:type="dxa"/>
            <w:tcBorders>
              <w:top w:val="nil"/>
              <w:bottom w:val="nil"/>
            </w:tcBorders>
          </w:tcPr>
          <w:p w:rsidR="00734C4A" w:rsidRDefault="008041B5">
            <w:pPr>
              <w:pStyle w:val="TableParagraph"/>
              <w:spacing w:line="272" w:lineRule="exact"/>
              <w:ind w:left="9"/>
              <w:rPr>
                <w:sz w:val="24"/>
              </w:rPr>
            </w:pPr>
            <w:r>
              <w:rPr>
                <w:sz w:val="24"/>
              </w:rPr>
              <w:t>и</w:t>
            </w:r>
            <w:r>
              <w:rPr>
                <w:spacing w:val="3"/>
                <w:sz w:val="24"/>
              </w:rPr>
              <w:t xml:space="preserve"> </w:t>
            </w:r>
            <w:r>
              <w:rPr>
                <w:spacing w:val="-2"/>
                <w:sz w:val="24"/>
              </w:rPr>
              <w:t>технологии</w:t>
            </w:r>
          </w:p>
        </w:tc>
        <w:tc>
          <w:tcPr>
            <w:tcW w:w="1647" w:type="dxa"/>
            <w:tcBorders>
              <w:top w:val="nil"/>
              <w:bottom w:val="nil"/>
            </w:tcBorders>
          </w:tcPr>
          <w:p w:rsidR="00734C4A" w:rsidRDefault="008041B5">
            <w:pPr>
              <w:pStyle w:val="TableParagraph"/>
              <w:spacing w:line="272" w:lineRule="exact"/>
              <w:ind w:left="4"/>
              <w:rPr>
                <w:sz w:val="24"/>
              </w:rPr>
            </w:pPr>
            <w:r>
              <w:rPr>
                <w:sz w:val="24"/>
              </w:rPr>
              <w:t>и</w:t>
            </w:r>
            <w:r>
              <w:rPr>
                <w:spacing w:val="3"/>
                <w:sz w:val="24"/>
              </w:rPr>
              <w:t xml:space="preserve"> </w:t>
            </w:r>
            <w:r>
              <w:rPr>
                <w:spacing w:val="-2"/>
                <w:sz w:val="24"/>
              </w:rPr>
              <w:t>искусство.</w:t>
            </w:r>
          </w:p>
        </w:tc>
        <w:tc>
          <w:tcPr>
            <w:tcW w:w="1600" w:type="dxa"/>
            <w:tcBorders>
              <w:top w:val="nil"/>
              <w:bottom w:val="nil"/>
            </w:tcBorders>
          </w:tcPr>
          <w:p w:rsidR="00734C4A" w:rsidRDefault="008041B5">
            <w:pPr>
              <w:pStyle w:val="TableParagraph"/>
              <w:spacing w:line="272" w:lineRule="exact"/>
              <w:ind w:left="4"/>
              <w:rPr>
                <w:sz w:val="24"/>
              </w:rPr>
            </w:pPr>
            <w:r>
              <w:rPr>
                <w:spacing w:val="-2"/>
                <w:sz w:val="24"/>
              </w:rPr>
              <w:t>технологии.</w:t>
            </w:r>
          </w:p>
        </w:tc>
        <w:tc>
          <w:tcPr>
            <w:tcW w:w="2310" w:type="dxa"/>
            <w:tcBorders>
              <w:top w:val="nil"/>
              <w:bottom w:val="nil"/>
            </w:tcBorders>
          </w:tcPr>
          <w:p w:rsidR="00734C4A" w:rsidRDefault="008041B5">
            <w:pPr>
              <w:pStyle w:val="TableParagraph"/>
              <w:spacing w:line="272" w:lineRule="exact"/>
              <w:ind w:left="3"/>
              <w:rPr>
                <w:sz w:val="24"/>
              </w:rPr>
            </w:pPr>
            <w:r>
              <w:rPr>
                <w:spacing w:val="-2"/>
                <w:sz w:val="24"/>
              </w:rPr>
              <w:t>управления.</w:t>
            </w:r>
          </w:p>
        </w:tc>
      </w:tr>
      <w:tr w:rsidR="00734C4A">
        <w:trPr>
          <w:trHeight w:val="828"/>
        </w:trPr>
        <w:tc>
          <w:tcPr>
            <w:tcW w:w="1743" w:type="dxa"/>
            <w:tcBorders>
              <w:top w:val="nil"/>
              <w:bottom w:val="nil"/>
            </w:tcBorders>
          </w:tcPr>
          <w:p w:rsidR="00734C4A" w:rsidRDefault="00734C4A">
            <w:pPr>
              <w:pStyle w:val="TableParagraph"/>
              <w:rPr>
                <w:sz w:val="24"/>
              </w:rPr>
            </w:pPr>
          </w:p>
        </w:tc>
        <w:tc>
          <w:tcPr>
            <w:tcW w:w="1465" w:type="dxa"/>
            <w:tcBorders>
              <w:top w:val="nil"/>
              <w:bottom w:val="nil"/>
            </w:tcBorders>
          </w:tcPr>
          <w:p w:rsidR="00734C4A" w:rsidRDefault="008041B5">
            <w:pPr>
              <w:pStyle w:val="TableParagraph"/>
              <w:spacing w:line="237" w:lineRule="auto"/>
              <w:ind w:left="4"/>
              <w:rPr>
                <w:sz w:val="24"/>
              </w:rPr>
            </w:pPr>
            <w:r>
              <w:rPr>
                <w:spacing w:val="-2"/>
                <w:sz w:val="24"/>
              </w:rPr>
              <w:t>ность человека.</w:t>
            </w:r>
          </w:p>
        </w:tc>
        <w:tc>
          <w:tcPr>
            <w:tcW w:w="1450" w:type="dxa"/>
            <w:tcBorders>
              <w:top w:val="nil"/>
              <w:bottom w:val="nil"/>
            </w:tcBorders>
          </w:tcPr>
          <w:p w:rsidR="00734C4A" w:rsidRDefault="008041B5">
            <w:pPr>
              <w:pStyle w:val="TableParagraph"/>
              <w:spacing w:line="272" w:lineRule="exact"/>
              <w:ind w:left="9"/>
              <w:rPr>
                <w:sz w:val="24"/>
              </w:rPr>
            </w:pPr>
            <w:r>
              <w:rPr>
                <w:sz w:val="24"/>
              </w:rPr>
              <w:t>их</w:t>
            </w:r>
            <w:r>
              <w:rPr>
                <w:spacing w:val="-5"/>
                <w:sz w:val="24"/>
              </w:rPr>
              <w:t xml:space="preserve"> </w:t>
            </w:r>
            <w:r>
              <w:rPr>
                <w:spacing w:val="-2"/>
                <w:sz w:val="24"/>
              </w:rPr>
              <w:t>решения.</w:t>
            </w:r>
          </w:p>
        </w:tc>
        <w:tc>
          <w:tcPr>
            <w:tcW w:w="1647" w:type="dxa"/>
            <w:tcBorders>
              <w:top w:val="nil"/>
              <w:bottom w:val="nil"/>
            </w:tcBorders>
          </w:tcPr>
          <w:p w:rsidR="00734C4A" w:rsidRDefault="00734C4A">
            <w:pPr>
              <w:pStyle w:val="TableParagraph"/>
              <w:spacing w:before="272"/>
              <w:rPr>
                <w:sz w:val="24"/>
              </w:rPr>
            </w:pPr>
          </w:p>
          <w:p w:rsidR="00734C4A" w:rsidRDefault="008041B5">
            <w:pPr>
              <w:pStyle w:val="TableParagraph"/>
              <w:spacing w:line="260" w:lineRule="exact"/>
              <w:ind w:left="4"/>
              <w:rPr>
                <w:sz w:val="24"/>
              </w:rPr>
            </w:pPr>
            <w:r>
              <w:rPr>
                <w:sz w:val="24"/>
              </w:rPr>
              <w:t>Раздел</w:t>
            </w:r>
            <w:r>
              <w:rPr>
                <w:spacing w:val="-3"/>
                <w:sz w:val="24"/>
              </w:rPr>
              <w:t xml:space="preserve"> </w:t>
            </w:r>
            <w:r>
              <w:rPr>
                <w:spacing w:val="-5"/>
                <w:sz w:val="24"/>
              </w:rPr>
              <w:t>8.</w:t>
            </w:r>
          </w:p>
        </w:tc>
        <w:tc>
          <w:tcPr>
            <w:tcW w:w="1600" w:type="dxa"/>
            <w:tcBorders>
              <w:top w:val="nil"/>
              <w:bottom w:val="nil"/>
            </w:tcBorders>
          </w:tcPr>
          <w:p w:rsidR="00734C4A" w:rsidRDefault="00734C4A">
            <w:pPr>
              <w:pStyle w:val="TableParagraph"/>
              <w:spacing w:before="272"/>
              <w:rPr>
                <w:sz w:val="24"/>
              </w:rPr>
            </w:pPr>
          </w:p>
          <w:p w:rsidR="00734C4A" w:rsidRDefault="008041B5">
            <w:pPr>
              <w:pStyle w:val="TableParagraph"/>
              <w:spacing w:line="260" w:lineRule="exact"/>
              <w:ind w:left="4"/>
              <w:rPr>
                <w:sz w:val="24"/>
              </w:rPr>
            </w:pPr>
            <w:r>
              <w:rPr>
                <w:sz w:val="24"/>
              </w:rPr>
              <w:t>Раздел</w:t>
            </w:r>
            <w:r>
              <w:rPr>
                <w:spacing w:val="-3"/>
                <w:sz w:val="24"/>
              </w:rPr>
              <w:t xml:space="preserve"> </w:t>
            </w:r>
            <w:r>
              <w:rPr>
                <w:spacing w:val="-5"/>
                <w:sz w:val="24"/>
              </w:rPr>
              <w:t>10.</w:t>
            </w:r>
          </w:p>
        </w:tc>
        <w:tc>
          <w:tcPr>
            <w:tcW w:w="2310" w:type="dxa"/>
            <w:tcBorders>
              <w:top w:val="nil"/>
              <w:bottom w:val="nil"/>
            </w:tcBorders>
          </w:tcPr>
          <w:p w:rsidR="00734C4A" w:rsidRDefault="00734C4A">
            <w:pPr>
              <w:pStyle w:val="TableParagraph"/>
              <w:spacing w:before="272"/>
              <w:rPr>
                <w:sz w:val="24"/>
              </w:rPr>
            </w:pPr>
          </w:p>
          <w:p w:rsidR="00734C4A" w:rsidRDefault="008041B5">
            <w:pPr>
              <w:pStyle w:val="TableParagraph"/>
              <w:spacing w:line="260" w:lineRule="exact"/>
              <w:ind w:left="3"/>
              <w:rPr>
                <w:sz w:val="24"/>
              </w:rPr>
            </w:pPr>
            <w:r>
              <w:rPr>
                <w:sz w:val="24"/>
              </w:rPr>
              <w:t>Раздел</w:t>
            </w:r>
            <w:r>
              <w:rPr>
                <w:spacing w:val="-3"/>
                <w:sz w:val="24"/>
              </w:rPr>
              <w:t xml:space="preserve"> </w:t>
            </w:r>
            <w:r>
              <w:rPr>
                <w:spacing w:val="-5"/>
                <w:sz w:val="24"/>
              </w:rPr>
              <w:t>12.</w:t>
            </w:r>
          </w:p>
        </w:tc>
      </w:tr>
      <w:tr w:rsidR="00734C4A">
        <w:trPr>
          <w:trHeight w:val="552"/>
        </w:trPr>
        <w:tc>
          <w:tcPr>
            <w:tcW w:w="1743" w:type="dxa"/>
            <w:tcBorders>
              <w:top w:val="nil"/>
              <w:bottom w:val="nil"/>
            </w:tcBorders>
          </w:tcPr>
          <w:p w:rsidR="00734C4A" w:rsidRDefault="00734C4A">
            <w:pPr>
              <w:pStyle w:val="TableParagraph"/>
              <w:rPr>
                <w:sz w:val="24"/>
              </w:rPr>
            </w:pPr>
          </w:p>
        </w:tc>
        <w:tc>
          <w:tcPr>
            <w:tcW w:w="1465" w:type="dxa"/>
            <w:tcBorders>
              <w:top w:val="nil"/>
              <w:bottom w:val="nil"/>
            </w:tcBorders>
          </w:tcPr>
          <w:p w:rsidR="00734C4A" w:rsidRDefault="008041B5">
            <w:pPr>
              <w:pStyle w:val="TableParagraph"/>
              <w:spacing w:line="270" w:lineRule="exact"/>
              <w:ind w:left="4"/>
              <w:rPr>
                <w:sz w:val="24"/>
              </w:rPr>
            </w:pPr>
            <w:r>
              <w:rPr>
                <w:sz w:val="24"/>
              </w:rPr>
              <w:t>Раздел</w:t>
            </w:r>
            <w:r>
              <w:rPr>
                <w:spacing w:val="-3"/>
                <w:sz w:val="24"/>
              </w:rPr>
              <w:t xml:space="preserve"> </w:t>
            </w:r>
            <w:r>
              <w:rPr>
                <w:spacing w:val="-5"/>
                <w:sz w:val="24"/>
              </w:rPr>
              <w:t>2.</w:t>
            </w:r>
          </w:p>
        </w:tc>
        <w:tc>
          <w:tcPr>
            <w:tcW w:w="1450" w:type="dxa"/>
            <w:tcBorders>
              <w:top w:val="nil"/>
              <w:bottom w:val="nil"/>
            </w:tcBorders>
          </w:tcPr>
          <w:p w:rsidR="00734C4A" w:rsidRDefault="008041B5">
            <w:pPr>
              <w:pStyle w:val="TableParagraph"/>
              <w:spacing w:line="270" w:lineRule="exact"/>
              <w:ind w:left="9"/>
              <w:rPr>
                <w:sz w:val="24"/>
              </w:rPr>
            </w:pPr>
            <w:r>
              <w:rPr>
                <w:sz w:val="24"/>
              </w:rPr>
              <w:t>Раздел</w:t>
            </w:r>
            <w:r>
              <w:rPr>
                <w:spacing w:val="-3"/>
                <w:sz w:val="24"/>
              </w:rPr>
              <w:t xml:space="preserve"> </w:t>
            </w:r>
            <w:r>
              <w:rPr>
                <w:spacing w:val="-5"/>
                <w:sz w:val="24"/>
              </w:rPr>
              <w:t>4.</w:t>
            </w:r>
          </w:p>
        </w:tc>
        <w:tc>
          <w:tcPr>
            <w:tcW w:w="1647" w:type="dxa"/>
            <w:tcBorders>
              <w:top w:val="nil"/>
              <w:bottom w:val="nil"/>
            </w:tcBorders>
          </w:tcPr>
          <w:p w:rsidR="00734C4A" w:rsidRDefault="008041B5">
            <w:pPr>
              <w:pStyle w:val="TableParagraph"/>
              <w:spacing w:line="270" w:lineRule="exact"/>
              <w:ind w:left="4"/>
              <w:rPr>
                <w:sz w:val="24"/>
              </w:rPr>
            </w:pPr>
            <w:r>
              <w:rPr>
                <w:sz w:val="24"/>
              </w:rPr>
              <w:t>Технология</w:t>
            </w:r>
            <w:r>
              <w:rPr>
                <w:spacing w:val="-3"/>
                <w:sz w:val="24"/>
              </w:rPr>
              <w:t xml:space="preserve"> </w:t>
            </w:r>
            <w:r>
              <w:rPr>
                <w:spacing w:val="-10"/>
                <w:sz w:val="24"/>
              </w:rPr>
              <w:t>и</w:t>
            </w:r>
          </w:p>
        </w:tc>
        <w:tc>
          <w:tcPr>
            <w:tcW w:w="1600" w:type="dxa"/>
            <w:tcBorders>
              <w:top w:val="nil"/>
              <w:bottom w:val="nil"/>
            </w:tcBorders>
          </w:tcPr>
          <w:p w:rsidR="00734C4A" w:rsidRDefault="008041B5">
            <w:pPr>
              <w:pStyle w:val="TableParagraph"/>
              <w:spacing w:line="270" w:lineRule="exact"/>
              <w:ind w:left="4"/>
              <w:rPr>
                <w:sz w:val="24"/>
              </w:rPr>
            </w:pPr>
            <w:r>
              <w:rPr>
                <w:spacing w:val="-2"/>
                <w:sz w:val="24"/>
              </w:rPr>
              <w:t>Основы</w:t>
            </w:r>
          </w:p>
          <w:p w:rsidR="00734C4A" w:rsidRDefault="008041B5">
            <w:pPr>
              <w:pStyle w:val="TableParagraph"/>
              <w:spacing w:before="2" w:line="260" w:lineRule="exact"/>
              <w:ind w:left="4"/>
              <w:rPr>
                <w:sz w:val="24"/>
              </w:rPr>
            </w:pPr>
            <w:r>
              <w:rPr>
                <w:spacing w:val="-2"/>
                <w:sz w:val="24"/>
              </w:rPr>
              <w:t>инфор-</w:t>
            </w:r>
          </w:p>
        </w:tc>
        <w:tc>
          <w:tcPr>
            <w:tcW w:w="2310" w:type="dxa"/>
            <w:tcBorders>
              <w:top w:val="nil"/>
              <w:bottom w:val="nil"/>
            </w:tcBorders>
          </w:tcPr>
          <w:p w:rsidR="00734C4A" w:rsidRDefault="008041B5">
            <w:pPr>
              <w:pStyle w:val="TableParagraph"/>
              <w:spacing w:line="270" w:lineRule="exact"/>
              <w:ind w:left="3"/>
              <w:rPr>
                <w:sz w:val="24"/>
              </w:rPr>
            </w:pPr>
            <w:r>
              <w:rPr>
                <w:sz w:val="24"/>
              </w:rPr>
              <w:t>Мир</w:t>
            </w:r>
            <w:r>
              <w:rPr>
                <w:spacing w:val="-3"/>
                <w:sz w:val="24"/>
              </w:rPr>
              <w:t xml:space="preserve"> </w:t>
            </w:r>
            <w:r>
              <w:rPr>
                <w:spacing w:val="-2"/>
                <w:sz w:val="24"/>
              </w:rPr>
              <w:t>профессий</w:t>
            </w:r>
          </w:p>
        </w:tc>
      </w:tr>
      <w:tr w:rsidR="00734C4A">
        <w:trPr>
          <w:trHeight w:val="552"/>
        </w:trPr>
        <w:tc>
          <w:tcPr>
            <w:tcW w:w="1743" w:type="dxa"/>
            <w:tcBorders>
              <w:top w:val="nil"/>
              <w:bottom w:val="nil"/>
            </w:tcBorders>
          </w:tcPr>
          <w:p w:rsidR="00734C4A" w:rsidRDefault="00734C4A">
            <w:pPr>
              <w:pStyle w:val="TableParagraph"/>
              <w:rPr>
                <w:sz w:val="24"/>
              </w:rPr>
            </w:pPr>
          </w:p>
        </w:tc>
        <w:tc>
          <w:tcPr>
            <w:tcW w:w="1465" w:type="dxa"/>
            <w:tcBorders>
              <w:top w:val="nil"/>
              <w:bottom w:val="nil"/>
            </w:tcBorders>
          </w:tcPr>
          <w:p w:rsidR="00734C4A" w:rsidRDefault="008041B5">
            <w:pPr>
              <w:pStyle w:val="TableParagraph"/>
              <w:spacing w:line="270" w:lineRule="exact"/>
              <w:ind w:left="4"/>
              <w:rPr>
                <w:sz w:val="24"/>
              </w:rPr>
            </w:pPr>
            <w:r>
              <w:rPr>
                <w:spacing w:val="-2"/>
                <w:sz w:val="24"/>
              </w:rPr>
              <w:t>Простейшие</w:t>
            </w:r>
          </w:p>
        </w:tc>
        <w:tc>
          <w:tcPr>
            <w:tcW w:w="1450" w:type="dxa"/>
            <w:tcBorders>
              <w:top w:val="nil"/>
              <w:bottom w:val="nil"/>
            </w:tcBorders>
          </w:tcPr>
          <w:p w:rsidR="00734C4A" w:rsidRDefault="008041B5">
            <w:pPr>
              <w:pStyle w:val="TableParagraph"/>
              <w:spacing w:line="270" w:lineRule="exact"/>
              <w:ind w:left="9"/>
              <w:rPr>
                <w:sz w:val="24"/>
              </w:rPr>
            </w:pPr>
            <w:r>
              <w:rPr>
                <w:spacing w:val="-2"/>
                <w:sz w:val="24"/>
              </w:rPr>
              <w:t>Основы</w:t>
            </w:r>
          </w:p>
          <w:p w:rsidR="00734C4A" w:rsidRDefault="008041B5">
            <w:pPr>
              <w:pStyle w:val="TableParagraph"/>
              <w:spacing w:before="2" w:line="260" w:lineRule="exact"/>
              <w:ind w:left="9"/>
              <w:rPr>
                <w:sz w:val="24"/>
              </w:rPr>
            </w:pPr>
            <w:r>
              <w:rPr>
                <w:spacing w:val="-2"/>
                <w:sz w:val="24"/>
              </w:rPr>
              <w:t>проек-</w:t>
            </w:r>
          </w:p>
        </w:tc>
        <w:tc>
          <w:tcPr>
            <w:tcW w:w="1647" w:type="dxa"/>
            <w:tcBorders>
              <w:top w:val="nil"/>
              <w:bottom w:val="nil"/>
            </w:tcBorders>
          </w:tcPr>
          <w:p w:rsidR="00734C4A" w:rsidRDefault="008041B5">
            <w:pPr>
              <w:pStyle w:val="TableParagraph"/>
              <w:spacing w:line="270" w:lineRule="exact"/>
              <w:ind w:left="4"/>
              <w:rPr>
                <w:sz w:val="24"/>
              </w:rPr>
            </w:pPr>
            <w:r>
              <w:rPr>
                <w:sz w:val="24"/>
              </w:rPr>
              <w:t xml:space="preserve">мир. </w:t>
            </w:r>
            <w:r>
              <w:rPr>
                <w:spacing w:val="-2"/>
                <w:sz w:val="24"/>
              </w:rPr>
              <w:t>Современ-</w:t>
            </w:r>
          </w:p>
        </w:tc>
        <w:tc>
          <w:tcPr>
            <w:tcW w:w="1600" w:type="dxa"/>
            <w:tcBorders>
              <w:top w:val="nil"/>
              <w:bottom w:val="nil"/>
            </w:tcBorders>
          </w:tcPr>
          <w:p w:rsidR="00734C4A" w:rsidRDefault="008041B5">
            <w:pPr>
              <w:pStyle w:val="TableParagraph"/>
              <w:spacing w:line="270" w:lineRule="exact"/>
              <w:ind w:left="4"/>
              <w:rPr>
                <w:sz w:val="24"/>
              </w:rPr>
            </w:pPr>
            <w:r>
              <w:rPr>
                <w:spacing w:val="-2"/>
                <w:sz w:val="24"/>
              </w:rPr>
              <w:t>мационно-</w:t>
            </w:r>
          </w:p>
        </w:tc>
        <w:tc>
          <w:tcPr>
            <w:tcW w:w="2310" w:type="dxa"/>
            <w:tcBorders>
              <w:top w:val="nil"/>
              <w:bottom w:val="nil"/>
            </w:tcBorders>
          </w:tcPr>
          <w:p w:rsidR="00734C4A" w:rsidRDefault="00734C4A">
            <w:pPr>
              <w:pStyle w:val="TableParagraph"/>
              <w:rPr>
                <w:sz w:val="24"/>
              </w:rPr>
            </w:pPr>
          </w:p>
        </w:tc>
      </w:tr>
      <w:tr w:rsidR="00734C4A">
        <w:trPr>
          <w:trHeight w:val="276"/>
        </w:trPr>
        <w:tc>
          <w:tcPr>
            <w:tcW w:w="1743" w:type="dxa"/>
            <w:tcBorders>
              <w:top w:val="nil"/>
              <w:bottom w:val="nil"/>
            </w:tcBorders>
          </w:tcPr>
          <w:p w:rsidR="00734C4A" w:rsidRDefault="00734C4A">
            <w:pPr>
              <w:pStyle w:val="TableParagraph"/>
              <w:rPr>
                <w:sz w:val="20"/>
              </w:rPr>
            </w:pPr>
          </w:p>
        </w:tc>
        <w:tc>
          <w:tcPr>
            <w:tcW w:w="1465" w:type="dxa"/>
            <w:tcBorders>
              <w:top w:val="nil"/>
              <w:bottom w:val="nil"/>
            </w:tcBorders>
          </w:tcPr>
          <w:p w:rsidR="00734C4A" w:rsidRDefault="008041B5">
            <w:pPr>
              <w:pStyle w:val="TableParagraph"/>
              <w:spacing w:line="256" w:lineRule="exact"/>
              <w:ind w:left="4"/>
              <w:rPr>
                <w:sz w:val="24"/>
              </w:rPr>
            </w:pPr>
            <w:r>
              <w:rPr>
                <w:sz w:val="24"/>
              </w:rPr>
              <w:t>машины</w:t>
            </w:r>
            <w:r>
              <w:rPr>
                <w:spacing w:val="1"/>
                <w:sz w:val="24"/>
              </w:rPr>
              <w:t xml:space="preserve"> </w:t>
            </w:r>
            <w:r>
              <w:rPr>
                <w:spacing w:val="-10"/>
                <w:sz w:val="24"/>
              </w:rPr>
              <w:t>и</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тирования.</w:t>
            </w:r>
          </w:p>
        </w:tc>
        <w:tc>
          <w:tcPr>
            <w:tcW w:w="1647" w:type="dxa"/>
            <w:tcBorders>
              <w:top w:val="nil"/>
              <w:bottom w:val="nil"/>
            </w:tcBorders>
          </w:tcPr>
          <w:p w:rsidR="00734C4A" w:rsidRDefault="008041B5">
            <w:pPr>
              <w:pStyle w:val="TableParagraph"/>
              <w:spacing w:line="256" w:lineRule="exact"/>
              <w:ind w:left="4"/>
              <w:rPr>
                <w:sz w:val="24"/>
              </w:rPr>
            </w:pPr>
            <w:r>
              <w:rPr>
                <w:sz w:val="24"/>
              </w:rPr>
              <w:t>ная</w:t>
            </w:r>
            <w:r>
              <w:rPr>
                <w:spacing w:val="1"/>
                <w:sz w:val="24"/>
              </w:rPr>
              <w:t xml:space="preserve"> </w:t>
            </w:r>
            <w:r>
              <w:rPr>
                <w:spacing w:val="-2"/>
                <w:sz w:val="24"/>
              </w:rPr>
              <w:t>техносфера</w:t>
            </w:r>
          </w:p>
        </w:tc>
        <w:tc>
          <w:tcPr>
            <w:tcW w:w="1600" w:type="dxa"/>
            <w:tcBorders>
              <w:top w:val="nil"/>
              <w:bottom w:val="nil"/>
            </w:tcBorders>
          </w:tcPr>
          <w:p w:rsidR="00734C4A" w:rsidRDefault="008041B5">
            <w:pPr>
              <w:pStyle w:val="TableParagraph"/>
              <w:spacing w:line="256" w:lineRule="exact"/>
              <w:ind w:left="4"/>
              <w:rPr>
                <w:sz w:val="24"/>
              </w:rPr>
            </w:pPr>
            <w:r>
              <w:rPr>
                <w:spacing w:val="-2"/>
                <w:sz w:val="24"/>
              </w:rPr>
              <w:t>когнитивных</w:t>
            </w:r>
          </w:p>
        </w:tc>
        <w:tc>
          <w:tcPr>
            <w:tcW w:w="2310" w:type="dxa"/>
            <w:tcBorders>
              <w:top w:val="nil"/>
              <w:bottom w:val="nil"/>
            </w:tcBorders>
          </w:tcPr>
          <w:p w:rsidR="00734C4A" w:rsidRDefault="00734C4A">
            <w:pPr>
              <w:pStyle w:val="TableParagraph"/>
              <w:rPr>
                <w:sz w:val="20"/>
              </w:rPr>
            </w:pPr>
          </w:p>
        </w:tc>
      </w:tr>
      <w:tr w:rsidR="00734C4A">
        <w:trPr>
          <w:trHeight w:val="551"/>
        </w:trPr>
        <w:tc>
          <w:tcPr>
            <w:tcW w:w="1743" w:type="dxa"/>
            <w:tcBorders>
              <w:top w:val="nil"/>
              <w:bottom w:val="nil"/>
            </w:tcBorders>
          </w:tcPr>
          <w:p w:rsidR="00734C4A" w:rsidRDefault="00734C4A">
            <w:pPr>
              <w:pStyle w:val="TableParagraph"/>
              <w:rPr>
                <w:sz w:val="24"/>
              </w:rPr>
            </w:pPr>
          </w:p>
        </w:tc>
        <w:tc>
          <w:tcPr>
            <w:tcW w:w="1465" w:type="dxa"/>
            <w:tcBorders>
              <w:top w:val="nil"/>
              <w:bottom w:val="nil"/>
            </w:tcBorders>
          </w:tcPr>
          <w:p w:rsidR="00734C4A" w:rsidRDefault="008041B5">
            <w:pPr>
              <w:pStyle w:val="TableParagraph"/>
              <w:spacing w:line="272" w:lineRule="exact"/>
              <w:ind w:left="4"/>
              <w:rPr>
                <w:sz w:val="24"/>
              </w:rPr>
            </w:pPr>
            <w:r>
              <w:rPr>
                <w:spacing w:val="-2"/>
                <w:sz w:val="24"/>
              </w:rPr>
              <w:t>Механизмы</w:t>
            </w:r>
          </w:p>
        </w:tc>
        <w:tc>
          <w:tcPr>
            <w:tcW w:w="1450" w:type="dxa"/>
            <w:tcBorders>
              <w:top w:val="nil"/>
              <w:bottom w:val="nil"/>
            </w:tcBorders>
          </w:tcPr>
          <w:p w:rsidR="00734C4A" w:rsidRDefault="008041B5">
            <w:pPr>
              <w:pStyle w:val="TableParagraph"/>
              <w:spacing w:before="269" w:line="262" w:lineRule="exact"/>
              <w:ind w:left="9"/>
              <w:rPr>
                <w:sz w:val="24"/>
              </w:rPr>
            </w:pPr>
            <w:r>
              <w:rPr>
                <w:sz w:val="24"/>
              </w:rPr>
              <w:t>Раздел</w:t>
            </w:r>
            <w:r>
              <w:rPr>
                <w:spacing w:val="-3"/>
                <w:sz w:val="24"/>
              </w:rPr>
              <w:t xml:space="preserve"> </w:t>
            </w:r>
            <w:r>
              <w:rPr>
                <w:spacing w:val="-5"/>
                <w:sz w:val="24"/>
              </w:rPr>
              <w:t>5.</w:t>
            </w:r>
          </w:p>
        </w:tc>
        <w:tc>
          <w:tcPr>
            <w:tcW w:w="1647" w:type="dxa"/>
            <w:tcBorders>
              <w:top w:val="nil"/>
              <w:bottom w:val="nil"/>
            </w:tcBorders>
          </w:tcPr>
          <w:p w:rsidR="00734C4A" w:rsidRDefault="00734C4A">
            <w:pPr>
              <w:pStyle w:val="TableParagraph"/>
              <w:rPr>
                <w:sz w:val="24"/>
              </w:rPr>
            </w:pPr>
          </w:p>
        </w:tc>
        <w:tc>
          <w:tcPr>
            <w:tcW w:w="1600" w:type="dxa"/>
            <w:tcBorders>
              <w:top w:val="nil"/>
              <w:bottom w:val="nil"/>
            </w:tcBorders>
          </w:tcPr>
          <w:p w:rsidR="00734C4A" w:rsidRDefault="008041B5">
            <w:pPr>
              <w:pStyle w:val="TableParagraph"/>
              <w:spacing w:line="272" w:lineRule="exact"/>
              <w:ind w:left="4"/>
              <w:rPr>
                <w:sz w:val="24"/>
              </w:rPr>
            </w:pPr>
            <w:r>
              <w:rPr>
                <w:spacing w:val="-2"/>
                <w:sz w:val="24"/>
              </w:rPr>
              <w:t>технологий</w:t>
            </w:r>
          </w:p>
        </w:tc>
        <w:tc>
          <w:tcPr>
            <w:tcW w:w="2310" w:type="dxa"/>
            <w:tcBorders>
              <w:top w:val="nil"/>
              <w:bottom w:val="nil"/>
            </w:tcBorders>
          </w:tcPr>
          <w:p w:rsidR="00734C4A" w:rsidRDefault="00734C4A">
            <w:pPr>
              <w:pStyle w:val="TableParagraph"/>
              <w:rPr>
                <w:sz w:val="24"/>
              </w:rPr>
            </w:pPr>
          </w:p>
        </w:tc>
      </w:tr>
      <w:tr w:rsidR="00734C4A">
        <w:trPr>
          <w:trHeight w:val="276"/>
        </w:trPr>
        <w:tc>
          <w:tcPr>
            <w:tcW w:w="1743" w:type="dxa"/>
            <w:tcBorders>
              <w:top w:val="nil"/>
              <w:bottom w:val="nil"/>
            </w:tcBorders>
          </w:tcPr>
          <w:p w:rsidR="00734C4A" w:rsidRDefault="00734C4A">
            <w:pPr>
              <w:pStyle w:val="TableParagraph"/>
              <w:rPr>
                <w:sz w:val="20"/>
              </w:rPr>
            </w:pPr>
          </w:p>
        </w:tc>
        <w:tc>
          <w:tcPr>
            <w:tcW w:w="1465" w:type="dxa"/>
            <w:tcBorders>
              <w:top w:val="nil"/>
              <w:bottom w:val="nil"/>
            </w:tcBorders>
          </w:tcPr>
          <w:p w:rsidR="00734C4A" w:rsidRDefault="00734C4A">
            <w:pPr>
              <w:pStyle w:val="TableParagraph"/>
              <w:rPr>
                <w:sz w:val="20"/>
              </w:rPr>
            </w:pP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Технологии</w:t>
            </w:r>
          </w:p>
        </w:tc>
        <w:tc>
          <w:tcPr>
            <w:tcW w:w="1647" w:type="dxa"/>
            <w:tcBorders>
              <w:top w:val="nil"/>
              <w:bottom w:val="nil"/>
            </w:tcBorders>
          </w:tcPr>
          <w:p w:rsidR="00734C4A" w:rsidRDefault="00734C4A">
            <w:pPr>
              <w:pStyle w:val="TableParagraph"/>
              <w:rPr>
                <w:sz w:val="20"/>
              </w:rPr>
            </w:pPr>
          </w:p>
        </w:tc>
        <w:tc>
          <w:tcPr>
            <w:tcW w:w="1600" w:type="dxa"/>
            <w:tcBorders>
              <w:top w:val="nil"/>
              <w:bottom w:val="nil"/>
            </w:tcBorders>
          </w:tcPr>
          <w:p w:rsidR="00734C4A" w:rsidRDefault="00734C4A">
            <w:pPr>
              <w:pStyle w:val="TableParagraph"/>
              <w:rPr>
                <w:sz w:val="20"/>
              </w:rPr>
            </w:pPr>
          </w:p>
        </w:tc>
        <w:tc>
          <w:tcPr>
            <w:tcW w:w="2310" w:type="dxa"/>
            <w:tcBorders>
              <w:top w:val="nil"/>
              <w:bottom w:val="nil"/>
            </w:tcBorders>
          </w:tcPr>
          <w:p w:rsidR="00734C4A" w:rsidRDefault="00734C4A">
            <w:pPr>
              <w:pStyle w:val="TableParagraph"/>
              <w:rPr>
                <w:sz w:val="20"/>
              </w:rPr>
            </w:pPr>
          </w:p>
        </w:tc>
      </w:tr>
      <w:tr w:rsidR="00734C4A">
        <w:trPr>
          <w:trHeight w:val="276"/>
        </w:trPr>
        <w:tc>
          <w:tcPr>
            <w:tcW w:w="1743" w:type="dxa"/>
            <w:tcBorders>
              <w:top w:val="nil"/>
              <w:bottom w:val="nil"/>
            </w:tcBorders>
          </w:tcPr>
          <w:p w:rsidR="00734C4A" w:rsidRDefault="00734C4A">
            <w:pPr>
              <w:pStyle w:val="TableParagraph"/>
              <w:rPr>
                <w:sz w:val="20"/>
              </w:rPr>
            </w:pPr>
          </w:p>
        </w:tc>
        <w:tc>
          <w:tcPr>
            <w:tcW w:w="1465" w:type="dxa"/>
            <w:tcBorders>
              <w:top w:val="nil"/>
              <w:bottom w:val="nil"/>
            </w:tcBorders>
          </w:tcPr>
          <w:p w:rsidR="00734C4A" w:rsidRDefault="00734C4A">
            <w:pPr>
              <w:pStyle w:val="TableParagraph"/>
              <w:rPr>
                <w:sz w:val="20"/>
              </w:rPr>
            </w:pP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домашнего</w:t>
            </w:r>
          </w:p>
        </w:tc>
        <w:tc>
          <w:tcPr>
            <w:tcW w:w="1647" w:type="dxa"/>
            <w:tcBorders>
              <w:top w:val="nil"/>
              <w:bottom w:val="nil"/>
            </w:tcBorders>
          </w:tcPr>
          <w:p w:rsidR="00734C4A" w:rsidRDefault="00734C4A">
            <w:pPr>
              <w:pStyle w:val="TableParagraph"/>
              <w:rPr>
                <w:sz w:val="20"/>
              </w:rPr>
            </w:pPr>
          </w:p>
        </w:tc>
        <w:tc>
          <w:tcPr>
            <w:tcW w:w="1600" w:type="dxa"/>
            <w:tcBorders>
              <w:top w:val="nil"/>
              <w:bottom w:val="nil"/>
            </w:tcBorders>
          </w:tcPr>
          <w:p w:rsidR="00734C4A" w:rsidRDefault="00734C4A">
            <w:pPr>
              <w:pStyle w:val="TableParagraph"/>
              <w:rPr>
                <w:sz w:val="20"/>
              </w:rPr>
            </w:pPr>
          </w:p>
        </w:tc>
        <w:tc>
          <w:tcPr>
            <w:tcW w:w="2310" w:type="dxa"/>
            <w:tcBorders>
              <w:top w:val="nil"/>
              <w:bottom w:val="nil"/>
            </w:tcBorders>
          </w:tcPr>
          <w:p w:rsidR="00734C4A" w:rsidRDefault="00734C4A">
            <w:pPr>
              <w:pStyle w:val="TableParagraph"/>
              <w:rPr>
                <w:sz w:val="20"/>
              </w:rPr>
            </w:pPr>
          </w:p>
        </w:tc>
      </w:tr>
      <w:tr w:rsidR="00734C4A">
        <w:trPr>
          <w:trHeight w:val="276"/>
        </w:trPr>
        <w:tc>
          <w:tcPr>
            <w:tcW w:w="1743" w:type="dxa"/>
            <w:tcBorders>
              <w:top w:val="nil"/>
              <w:bottom w:val="nil"/>
            </w:tcBorders>
          </w:tcPr>
          <w:p w:rsidR="00734C4A" w:rsidRDefault="00734C4A">
            <w:pPr>
              <w:pStyle w:val="TableParagraph"/>
              <w:rPr>
                <w:sz w:val="20"/>
              </w:rPr>
            </w:pPr>
          </w:p>
        </w:tc>
        <w:tc>
          <w:tcPr>
            <w:tcW w:w="1465" w:type="dxa"/>
            <w:tcBorders>
              <w:top w:val="nil"/>
              <w:bottom w:val="nil"/>
            </w:tcBorders>
          </w:tcPr>
          <w:p w:rsidR="00734C4A" w:rsidRDefault="00734C4A">
            <w:pPr>
              <w:pStyle w:val="TableParagraph"/>
              <w:rPr>
                <w:sz w:val="20"/>
              </w:rPr>
            </w:pP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хозяйства.</w:t>
            </w:r>
          </w:p>
        </w:tc>
        <w:tc>
          <w:tcPr>
            <w:tcW w:w="1647" w:type="dxa"/>
            <w:tcBorders>
              <w:top w:val="nil"/>
              <w:bottom w:val="nil"/>
            </w:tcBorders>
          </w:tcPr>
          <w:p w:rsidR="00734C4A" w:rsidRDefault="00734C4A">
            <w:pPr>
              <w:pStyle w:val="TableParagraph"/>
              <w:rPr>
                <w:sz w:val="20"/>
              </w:rPr>
            </w:pPr>
          </w:p>
        </w:tc>
        <w:tc>
          <w:tcPr>
            <w:tcW w:w="1600" w:type="dxa"/>
            <w:tcBorders>
              <w:top w:val="nil"/>
              <w:bottom w:val="nil"/>
            </w:tcBorders>
          </w:tcPr>
          <w:p w:rsidR="00734C4A" w:rsidRDefault="00734C4A">
            <w:pPr>
              <w:pStyle w:val="TableParagraph"/>
              <w:rPr>
                <w:sz w:val="20"/>
              </w:rPr>
            </w:pPr>
          </w:p>
        </w:tc>
        <w:tc>
          <w:tcPr>
            <w:tcW w:w="2310" w:type="dxa"/>
            <w:tcBorders>
              <w:top w:val="nil"/>
              <w:bottom w:val="nil"/>
            </w:tcBorders>
          </w:tcPr>
          <w:p w:rsidR="00734C4A" w:rsidRDefault="00734C4A">
            <w:pPr>
              <w:pStyle w:val="TableParagraph"/>
              <w:rPr>
                <w:sz w:val="20"/>
              </w:rPr>
            </w:pPr>
          </w:p>
        </w:tc>
      </w:tr>
      <w:tr w:rsidR="00734C4A">
        <w:trPr>
          <w:trHeight w:val="275"/>
        </w:trPr>
        <w:tc>
          <w:tcPr>
            <w:tcW w:w="1743" w:type="dxa"/>
            <w:tcBorders>
              <w:top w:val="nil"/>
              <w:bottom w:val="nil"/>
            </w:tcBorders>
          </w:tcPr>
          <w:p w:rsidR="00734C4A" w:rsidRDefault="00734C4A">
            <w:pPr>
              <w:pStyle w:val="TableParagraph"/>
              <w:rPr>
                <w:sz w:val="20"/>
              </w:rPr>
            </w:pPr>
          </w:p>
        </w:tc>
        <w:tc>
          <w:tcPr>
            <w:tcW w:w="1465" w:type="dxa"/>
            <w:tcBorders>
              <w:top w:val="nil"/>
              <w:bottom w:val="nil"/>
            </w:tcBorders>
          </w:tcPr>
          <w:p w:rsidR="00734C4A" w:rsidRDefault="00734C4A">
            <w:pPr>
              <w:pStyle w:val="TableParagraph"/>
              <w:rPr>
                <w:sz w:val="20"/>
              </w:rPr>
            </w:pPr>
          </w:p>
        </w:tc>
        <w:tc>
          <w:tcPr>
            <w:tcW w:w="1450" w:type="dxa"/>
            <w:tcBorders>
              <w:top w:val="nil"/>
              <w:bottom w:val="nil"/>
            </w:tcBorders>
          </w:tcPr>
          <w:p w:rsidR="00734C4A" w:rsidRDefault="008041B5">
            <w:pPr>
              <w:pStyle w:val="TableParagraph"/>
              <w:spacing w:line="256" w:lineRule="exact"/>
              <w:ind w:left="9"/>
              <w:rPr>
                <w:sz w:val="24"/>
              </w:rPr>
            </w:pPr>
            <w:r>
              <w:rPr>
                <w:sz w:val="24"/>
              </w:rPr>
              <w:t>Раздел</w:t>
            </w:r>
            <w:r>
              <w:rPr>
                <w:spacing w:val="-3"/>
                <w:sz w:val="24"/>
              </w:rPr>
              <w:t xml:space="preserve"> </w:t>
            </w:r>
            <w:r>
              <w:rPr>
                <w:spacing w:val="-5"/>
                <w:sz w:val="24"/>
              </w:rPr>
              <w:t>6.</w:t>
            </w:r>
          </w:p>
        </w:tc>
        <w:tc>
          <w:tcPr>
            <w:tcW w:w="1647" w:type="dxa"/>
            <w:tcBorders>
              <w:top w:val="nil"/>
              <w:bottom w:val="nil"/>
            </w:tcBorders>
          </w:tcPr>
          <w:p w:rsidR="00734C4A" w:rsidRDefault="00734C4A">
            <w:pPr>
              <w:pStyle w:val="TableParagraph"/>
              <w:rPr>
                <w:sz w:val="20"/>
              </w:rPr>
            </w:pPr>
          </w:p>
        </w:tc>
        <w:tc>
          <w:tcPr>
            <w:tcW w:w="1600" w:type="dxa"/>
            <w:tcBorders>
              <w:top w:val="nil"/>
              <w:bottom w:val="nil"/>
            </w:tcBorders>
          </w:tcPr>
          <w:p w:rsidR="00734C4A" w:rsidRDefault="00734C4A">
            <w:pPr>
              <w:pStyle w:val="TableParagraph"/>
              <w:rPr>
                <w:sz w:val="20"/>
              </w:rPr>
            </w:pPr>
          </w:p>
        </w:tc>
        <w:tc>
          <w:tcPr>
            <w:tcW w:w="2310" w:type="dxa"/>
            <w:tcBorders>
              <w:top w:val="nil"/>
              <w:bottom w:val="nil"/>
            </w:tcBorders>
          </w:tcPr>
          <w:p w:rsidR="00734C4A" w:rsidRDefault="00734C4A">
            <w:pPr>
              <w:pStyle w:val="TableParagraph"/>
              <w:rPr>
                <w:sz w:val="20"/>
              </w:rPr>
            </w:pPr>
          </w:p>
        </w:tc>
      </w:tr>
      <w:tr w:rsidR="00734C4A">
        <w:trPr>
          <w:trHeight w:val="555"/>
        </w:trPr>
        <w:tc>
          <w:tcPr>
            <w:tcW w:w="1743" w:type="dxa"/>
            <w:tcBorders>
              <w:top w:val="nil"/>
            </w:tcBorders>
          </w:tcPr>
          <w:p w:rsidR="00734C4A" w:rsidRDefault="00734C4A">
            <w:pPr>
              <w:pStyle w:val="TableParagraph"/>
              <w:rPr>
                <w:sz w:val="24"/>
              </w:rPr>
            </w:pPr>
          </w:p>
        </w:tc>
        <w:tc>
          <w:tcPr>
            <w:tcW w:w="1465" w:type="dxa"/>
            <w:tcBorders>
              <w:top w:val="nil"/>
            </w:tcBorders>
          </w:tcPr>
          <w:p w:rsidR="00734C4A" w:rsidRDefault="00734C4A">
            <w:pPr>
              <w:pStyle w:val="TableParagraph"/>
              <w:rPr>
                <w:sz w:val="24"/>
              </w:rPr>
            </w:pPr>
          </w:p>
        </w:tc>
        <w:tc>
          <w:tcPr>
            <w:tcW w:w="1450" w:type="dxa"/>
            <w:tcBorders>
              <w:top w:val="nil"/>
            </w:tcBorders>
          </w:tcPr>
          <w:p w:rsidR="00734C4A" w:rsidRDefault="008041B5">
            <w:pPr>
              <w:pStyle w:val="TableParagraph"/>
              <w:spacing w:line="274" w:lineRule="exact"/>
              <w:ind w:left="9" w:right="-15"/>
              <w:rPr>
                <w:sz w:val="24"/>
              </w:rPr>
            </w:pPr>
            <w:r>
              <w:rPr>
                <w:spacing w:val="-4"/>
                <w:sz w:val="24"/>
              </w:rPr>
              <w:t xml:space="preserve">Мир </w:t>
            </w:r>
            <w:r>
              <w:rPr>
                <w:spacing w:val="-2"/>
                <w:sz w:val="24"/>
              </w:rPr>
              <w:t>профессий</w:t>
            </w:r>
          </w:p>
        </w:tc>
        <w:tc>
          <w:tcPr>
            <w:tcW w:w="1647" w:type="dxa"/>
            <w:tcBorders>
              <w:top w:val="nil"/>
            </w:tcBorders>
          </w:tcPr>
          <w:p w:rsidR="00734C4A" w:rsidRDefault="00734C4A">
            <w:pPr>
              <w:pStyle w:val="TableParagraph"/>
              <w:rPr>
                <w:sz w:val="24"/>
              </w:rPr>
            </w:pPr>
          </w:p>
        </w:tc>
        <w:tc>
          <w:tcPr>
            <w:tcW w:w="1600" w:type="dxa"/>
            <w:tcBorders>
              <w:top w:val="nil"/>
            </w:tcBorders>
          </w:tcPr>
          <w:p w:rsidR="00734C4A" w:rsidRDefault="00734C4A">
            <w:pPr>
              <w:pStyle w:val="TableParagraph"/>
              <w:rPr>
                <w:sz w:val="24"/>
              </w:rPr>
            </w:pPr>
          </w:p>
        </w:tc>
        <w:tc>
          <w:tcPr>
            <w:tcW w:w="2310" w:type="dxa"/>
            <w:tcBorders>
              <w:top w:val="nil"/>
            </w:tcBorders>
          </w:tcPr>
          <w:p w:rsidR="00734C4A" w:rsidRDefault="00734C4A">
            <w:pPr>
              <w:pStyle w:val="TableParagraph"/>
              <w:rPr>
                <w:sz w:val="24"/>
              </w:rPr>
            </w:pPr>
          </w:p>
        </w:tc>
      </w:tr>
      <w:tr w:rsidR="00734C4A">
        <w:trPr>
          <w:trHeight w:val="271"/>
        </w:trPr>
        <w:tc>
          <w:tcPr>
            <w:tcW w:w="1743" w:type="dxa"/>
            <w:tcBorders>
              <w:bottom w:val="nil"/>
            </w:tcBorders>
          </w:tcPr>
          <w:p w:rsidR="00734C4A" w:rsidRDefault="008041B5">
            <w:pPr>
              <w:pStyle w:val="TableParagraph"/>
              <w:spacing w:line="252" w:lineRule="exact"/>
              <w:ind w:left="4"/>
              <w:rPr>
                <w:sz w:val="24"/>
              </w:rPr>
            </w:pPr>
            <w:r>
              <w:rPr>
                <w:spacing w:val="-2"/>
                <w:sz w:val="24"/>
              </w:rPr>
              <w:t>Технологии</w:t>
            </w:r>
          </w:p>
        </w:tc>
        <w:tc>
          <w:tcPr>
            <w:tcW w:w="1465"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w:t>
            </w:r>
          </w:p>
        </w:tc>
        <w:tc>
          <w:tcPr>
            <w:tcW w:w="1450" w:type="dxa"/>
            <w:tcBorders>
              <w:bottom w:val="nil"/>
            </w:tcBorders>
          </w:tcPr>
          <w:p w:rsidR="00734C4A" w:rsidRDefault="008041B5">
            <w:pPr>
              <w:pStyle w:val="TableParagraph"/>
              <w:spacing w:line="252" w:lineRule="exact"/>
              <w:ind w:left="9"/>
              <w:rPr>
                <w:sz w:val="24"/>
              </w:rPr>
            </w:pPr>
            <w:r>
              <w:rPr>
                <w:sz w:val="24"/>
              </w:rPr>
              <w:t>Раздел</w:t>
            </w:r>
            <w:r>
              <w:rPr>
                <w:spacing w:val="-3"/>
                <w:sz w:val="24"/>
              </w:rPr>
              <w:t xml:space="preserve"> </w:t>
            </w:r>
            <w:r>
              <w:rPr>
                <w:spacing w:val="-5"/>
                <w:sz w:val="24"/>
              </w:rPr>
              <w:t>5.</w:t>
            </w:r>
          </w:p>
        </w:tc>
        <w:tc>
          <w:tcPr>
            <w:tcW w:w="1647"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8.</w:t>
            </w:r>
          </w:p>
        </w:tc>
        <w:tc>
          <w:tcPr>
            <w:tcW w:w="1600" w:type="dxa"/>
            <w:tcBorders>
              <w:bottom w:val="nil"/>
            </w:tcBorders>
          </w:tcPr>
          <w:p w:rsidR="00734C4A" w:rsidRDefault="008041B5">
            <w:pPr>
              <w:pStyle w:val="TableParagraph"/>
              <w:spacing w:line="252" w:lineRule="exact"/>
              <w:ind w:left="4"/>
              <w:rPr>
                <w:sz w:val="24"/>
              </w:rPr>
            </w:pPr>
            <w:r>
              <w:rPr>
                <w:sz w:val="24"/>
              </w:rPr>
              <w:t>Раздел</w:t>
            </w:r>
            <w:r>
              <w:rPr>
                <w:spacing w:val="-3"/>
                <w:sz w:val="24"/>
              </w:rPr>
              <w:t xml:space="preserve"> </w:t>
            </w:r>
            <w:r>
              <w:rPr>
                <w:spacing w:val="-5"/>
                <w:sz w:val="24"/>
              </w:rPr>
              <w:t>10.</w:t>
            </w:r>
          </w:p>
        </w:tc>
        <w:tc>
          <w:tcPr>
            <w:tcW w:w="2310" w:type="dxa"/>
            <w:tcBorders>
              <w:bottom w:val="nil"/>
            </w:tcBorders>
          </w:tcPr>
          <w:p w:rsidR="00734C4A" w:rsidRDefault="008041B5">
            <w:pPr>
              <w:pStyle w:val="TableParagraph"/>
              <w:spacing w:line="252" w:lineRule="exact"/>
              <w:ind w:left="3"/>
              <w:rPr>
                <w:sz w:val="24"/>
              </w:rPr>
            </w:pPr>
            <w:r>
              <w:rPr>
                <w:sz w:val="24"/>
              </w:rPr>
              <w:t>Раздел</w:t>
            </w:r>
            <w:r>
              <w:rPr>
                <w:spacing w:val="-3"/>
                <w:sz w:val="24"/>
              </w:rPr>
              <w:t xml:space="preserve"> </w:t>
            </w:r>
            <w:r>
              <w:rPr>
                <w:spacing w:val="-5"/>
                <w:sz w:val="24"/>
              </w:rPr>
              <w:t>11.</w:t>
            </w:r>
          </w:p>
        </w:tc>
      </w:tr>
      <w:tr w:rsidR="00734C4A">
        <w:trPr>
          <w:trHeight w:val="276"/>
        </w:trPr>
        <w:tc>
          <w:tcPr>
            <w:tcW w:w="1743" w:type="dxa"/>
            <w:tcBorders>
              <w:top w:val="nil"/>
              <w:bottom w:val="nil"/>
            </w:tcBorders>
          </w:tcPr>
          <w:p w:rsidR="00734C4A" w:rsidRDefault="008041B5">
            <w:pPr>
              <w:pStyle w:val="TableParagraph"/>
              <w:spacing w:line="256" w:lineRule="exact"/>
              <w:ind w:left="4"/>
              <w:rPr>
                <w:sz w:val="24"/>
              </w:rPr>
            </w:pPr>
            <w:r>
              <w:rPr>
                <w:spacing w:val="-2"/>
                <w:sz w:val="24"/>
              </w:rPr>
              <w:t>обработки</w:t>
            </w:r>
          </w:p>
        </w:tc>
        <w:tc>
          <w:tcPr>
            <w:tcW w:w="1465" w:type="dxa"/>
            <w:tcBorders>
              <w:top w:val="nil"/>
              <w:bottom w:val="nil"/>
            </w:tcBorders>
          </w:tcPr>
          <w:p w:rsidR="00734C4A" w:rsidRDefault="008041B5">
            <w:pPr>
              <w:pStyle w:val="TableParagraph"/>
              <w:spacing w:line="256" w:lineRule="exact"/>
              <w:ind w:left="4"/>
              <w:rPr>
                <w:sz w:val="24"/>
              </w:rPr>
            </w:pPr>
            <w:r>
              <w:rPr>
                <w:spacing w:val="-2"/>
                <w:sz w:val="24"/>
              </w:rPr>
              <w:t>Структура</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Технология</w:t>
            </w:r>
          </w:p>
        </w:tc>
        <w:tc>
          <w:tcPr>
            <w:tcW w:w="1647" w:type="dxa"/>
            <w:tcBorders>
              <w:top w:val="nil"/>
              <w:bottom w:val="nil"/>
            </w:tcBorders>
          </w:tcPr>
          <w:p w:rsidR="00734C4A" w:rsidRDefault="008041B5">
            <w:pPr>
              <w:pStyle w:val="TableParagraph"/>
              <w:spacing w:line="256" w:lineRule="exact"/>
              <w:ind w:left="4" w:right="-15"/>
              <w:rPr>
                <w:sz w:val="24"/>
              </w:rPr>
            </w:pPr>
            <w:r>
              <w:rPr>
                <w:spacing w:val="-2"/>
                <w:sz w:val="24"/>
              </w:rPr>
              <w:t>Моделирование</w:t>
            </w:r>
          </w:p>
        </w:tc>
        <w:tc>
          <w:tcPr>
            <w:tcW w:w="1600" w:type="dxa"/>
            <w:tcBorders>
              <w:top w:val="nil"/>
              <w:bottom w:val="nil"/>
            </w:tcBorders>
          </w:tcPr>
          <w:p w:rsidR="00734C4A" w:rsidRDefault="008041B5">
            <w:pPr>
              <w:pStyle w:val="TableParagraph"/>
              <w:spacing w:line="256" w:lineRule="exact"/>
              <w:ind w:left="4"/>
              <w:rPr>
                <w:sz w:val="24"/>
              </w:rPr>
            </w:pPr>
            <w:r>
              <w:rPr>
                <w:spacing w:val="-2"/>
                <w:sz w:val="24"/>
              </w:rPr>
              <w:t>Традиционные</w:t>
            </w:r>
          </w:p>
        </w:tc>
        <w:tc>
          <w:tcPr>
            <w:tcW w:w="2310" w:type="dxa"/>
            <w:tcBorders>
              <w:top w:val="nil"/>
              <w:bottom w:val="nil"/>
            </w:tcBorders>
          </w:tcPr>
          <w:p w:rsidR="00734C4A" w:rsidRDefault="008041B5">
            <w:pPr>
              <w:pStyle w:val="TableParagraph"/>
              <w:spacing w:line="256" w:lineRule="exact"/>
              <w:ind w:left="3"/>
              <w:rPr>
                <w:sz w:val="24"/>
              </w:rPr>
            </w:pPr>
            <w:r>
              <w:rPr>
                <w:spacing w:val="-2"/>
                <w:sz w:val="24"/>
              </w:rPr>
              <w:t>Технологии</w:t>
            </w:r>
          </w:p>
        </w:tc>
      </w:tr>
      <w:tr w:rsidR="00734C4A">
        <w:trPr>
          <w:trHeight w:val="275"/>
        </w:trPr>
        <w:tc>
          <w:tcPr>
            <w:tcW w:w="1743" w:type="dxa"/>
            <w:tcBorders>
              <w:top w:val="nil"/>
              <w:bottom w:val="nil"/>
            </w:tcBorders>
          </w:tcPr>
          <w:p w:rsidR="00734C4A" w:rsidRDefault="008041B5">
            <w:pPr>
              <w:pStyle w:val="TableParagraph"/>
              <w:spacing w:line="256" w:lineRule="exact"/>
              <w:ind w:left="4"/>
              <w:rPr>
                <w:sz w:val="24"/>
              </w:rPr>
            </w:pPr>
            <w:r>
              <w:rPr>
                <w:spacing w:val="-2"/>
                <w:sz w:val="24"/>
              </w:rPr>
              <w:t>материалов</w:t>
            </w:r>
          </w:p>
        </w:tc>
        <w:tc>
          <w:tcPr>
            <w:tcW w:w="1465"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обработки</w:t>
            </w:r>
          </w:p>
        </w:tc>
        <w:tc>
          <w:tcPr>
            <w:tcW w:w="1647" w:type="dxa"/>
            <w:tcBorders>
              <w:top w:val="nil"/>
              <w:bottom w:val="nil"/>
            </w:tcBorders>
          </w:tcPr>
          <w:p w:rsidR="00734C4A" w:rsidRDefault="008041B5">
            <w:pPr>
              <w:pStyle w:val="TableParagraph"/>
              <w:spacing w:line="256" w:lineRule="exact"/>
              <w:ind w:left="4"/>
              <w:rPr>
                <w:sz w:val="24"/>
              </w:rPr>
            </w:pPr>
            <w:r>
              <w:rPr>
                <w:sz w:val="24"/>
              </w:rPr>
              <w:t>как</w:t>
            </w:r>
            <w:r>
              <w:rPr>
                <w:spacing w:val="-5"/>
                <w:sz w:val="24"/>
              </w:rPr>
              <w:t xml:space="preserve"> </w:t>
            </w:r>
            <w:r>
              <w:rPr>
                <w:spacing w:val="-2"/>
                <w:sz w:val="24"/>
              </w:rPr>
              <w:t>основа</w:t>
            </w:r>
          </w:p>
        </w:tc>
        <w:tc>
          <w:tcPr>
            <w:tcW w:w="1600" w:type="dxa"/>
            <w:tcBorders>
              <w:top w:val="nil"/>
              <w:bottom w:val="nil"/>
            </w:tcBorders>
          </w:tcPr>
          <w:p w:rsidR="00734C4A" w:rsidRDefault="008041B5">
            <w:pPr>
              <w:pStyle w:val="TableParagraph"/>
              <w:spacing w:line="256" w:lineRule="exact"/>
              <w:ind w:left="4"/>
              <w:rPr>
                <w:sz w:val="24"/>
              </w:rPr>
            </w:pPr>
            <w:r>
              <w:rPr>
                <w:spacing w:val="-2"/>
                <w:sz w:val="24"/>
              </w:rPr>
              <w:t>производства</w:t>
            </w:r>
          </w:p>
        </w:tc>
        <w:tc>
          <w:tcPr>
            <w:tcW w:w="2310" w:type="dxa"/>
            <w:tcBorders>
              <w:top w:val="nil"/>
              <w:bottom w:val="nil"/>
            </w:tcBorders>
          </w:tcPr>
          <w:p w:rsidR="00734C4A" w:rsidRDefault="008041B5">
            <w:pPr>
              <w:pStyle w:val="TableParagraph"/>
              <w:spacing w:line="256" w:lineRule="exact"/>
              <w:ind w:left="3"/>
              <w:rPr>
                <w:sz w:val="24"/>
              </w:rPr>
            </w:pPr>
            <w:r>
              <w:rPr>
                <w:sz w:val="24"/>
              </w:rPr>
              <w:t>в</w:t>
            </w:r>
            <w:r>
              <w:rPr>
                <w:spacing w:val="3"/>
                <w:sz w:val="24"/>
              </w:rPr>
              <w:t xml:space="preserve"> </w:t>
            </w:r>
            <w:r>
              <w:rPr>
                <w:spacing w:val="-2"/>
                <w:sz w:val="24"/>
              </w:rPr>
              <w:t>когнитивной</w:t>
            </w:r>
          </w:p>
        </w:tc>
      </w:tr>
      <w:tr w:rsidR="00734C4A">
        <w:trPr>
          <w:trHeight w:val="276"/>
        </w:trPr>
        <w:tc>
          <w:tcPr>
            <w:tcW w:w="1743"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пищевых</w:t>
            </w:r>
          </w:p>
        </w:tc>
        <w:tc>
          <w:tcPr>
            <w:tcW w:w="1465" w:type="dxa"/>
            <w:tcBorders>
              <w:top w:val="nil"/>
              <w:bottom w:val="nil"/>
            </w:tcBorders>
          </w:tcPr>
          <w:p w:rsidR="00734C4A" w:rsidRDefault="008041B5">
            <w:pPr>
              <w:pStyle w:val="TableParagraph"/>
              <w:spacing w:line="256" w:lineRule="exact"/>
              <w:ind w:left="4"/>
              <w:rPr>
                <w:sz w:val="24"/>
              </w:rPr>
            </w:pPr>
            <w:r>
              <w:rPr>
                <w:sz w:val="24"/>
              </w:rPr>
              <w:t>от</w:t>
            </w:r>
            <w:r>
              <w:rPr>
                <w:spacing w:val="2"/>
                <w:sz w:val="24"/>
              </w:rPr>
              <w:t xml:space="preserve"> </w:t>
            </w:r>
            <w:r>
              <w:rPr>
                <w:spacing w:val="-2"/>
                <w:sz w:val="24"/>
              </w:rPr>
              <w:t>материала</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конструкци-</w:t>
            </w:r>
          </w:p>
        </w:tc>
        <w:tc>
          <w:tcPr>
            <w:tcW w:w="1647" w:type="dxa"/>
            <w:tcBorders>
              <w:top w:val="nil"/>
              <w:bottom w:val="nil"/>
            </w:tcBorders>
          </w:tcPr>
          <w:p w:rsidR="00734C4A" w:rsidRDefault="008041B5">
            <w:pPr>
              <w:pStyle w:val="TableParagraph"/>
              <w:spacing w:line="256" w:lineRule="exact"/>
              <w:ind w:left="4"/>
              <w:rPr>
                <w:sz w:val="24"/>
              </w:rPr>
            </w:pPr>
            <w:r>
              <w:rPr>
                <w:spacing w:val="-2"/>
                <w:sz w:val="24"/>
              </w:rPr>
              <w:t>познания</w:t>
            </w:r>
          </w:p>
        </w:tc>
        <w:tc>
          <w:tcPr>
            <w:tcW w:w="1600"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технологии</w:t>
            </w:r>
          </w:p>
        </w:tc>
        <w:tc>
          <w:tcPr>
            <w:tcW w:w="2310" w:type="dxa"/>
            <w:tcBorders>
              <w:top w:val="nil"/>
              <w:bottom w:val="nil"/>
            </w:tcBorders>
          </w:tcPr>
          <w:p w:rsidR="00734C4A" w:rsidRDefault="008041B5">
            <w:pPr>
              <w:pStyle w:val="TableParagraph"/>
              <w:spacing w:line="256" w:lineRule="exact"/>
              <w:ind w:left="3"/>
              <w:rPr>
                <w:sz w:val="24"/>
              </w:rPr>
            </w:pPr>
            <w:r>
              <w:rPr>
                <w:spacing w:val="-2"/>
                <w:sz w:val="24"/>
              </w:rPr>
              <w:t>сфере.</w:t>
            </w:r>
          </w:p>
        </w:tc>
      </w:tr>
      <w:tr w:rsidR="00734C4A">
        <w:trPr>
          <w:trHeight w:val="276"/>
        </w:trPr>
        <w:tc>
          <w:tcPr>
            <w:tcW w:w="1743" w:type="dxa"/>
            <w:tcBorders>
              <w:top w:val="nil"/>
              <w:bottom w:val="nil"/>
            </w:tcBorders>
          </w:tcPr>
          <w:p w:rsidR="00734C4A" w:rsidRDefault="008041B5">
            <w:pPr>
              <w:pStyle w:val="TableParagraph"/>
              <w:spacing w:line="256" w:lineRule="exact"/>
              <w:ind w:left="4"/>
              <w:rPr>
                <w:sz w:val="24"/>
              </w:rPr>
            </w:pPr>
            <w:r>
              <w:rPr>
                <w:spacing w:val="-2"/>
                <w:sz w:val="24"/>
              </w:rPr>
              <w:t>продуктов</w:t>
            </w:r>
          </w:p>
        </w:tc>
        <w:tc>
          <w:tcPr>
            <w:tcW w:w="1465" w:type="dxa"/>
            <w:tcBorders>
              <w:top w:val="nil"/>
              <w:bottom w:val="nil"/>
            </w:tcBorders>
          </w:tcPr>
          <w:p w:rsidR="00734C4A" w:rsidRDefault="008041B5">
            <w:pPr>
              <w:pStyle w:val="TableParagraph"/>
              <w:spacing w:line="256" w:lineRule="exact"/>
              <w:ind w:left="4"/>
              <w:rPr>
                <w:sz w:val="24"/>
              </w:rPr>
            </w:pPr>
            <w:r>
              <w:rPr>
                <w:sz w:val="24"/>
              </w:rPr>
              <w:t>к</w:t>
            </w:r>
            <w:r>
              <w:rPr>
                <w:spacing w:val="-2"/>
                <w:sz w:val="24"/>
              </w:rPr>
              <w:t xml:space="preserve"> изделию.</w:t>
            </w:r>
          </w:p>
        </w:tc>
        <w:tc>
          <w:tcPr>
            <w:tcW w:w="1450" w:type="dxa"/>
            <w:tcBorders>
              <w:top w:val="nil"/>
              <w:bottom w:val="nil"/>
            </w:tcBorders>
          </w:tcPr>
          <w:p w:rsidR="00734C4A" w:rsidRDefault="008041B5">
            <w:pPr>
              <w:pStyle w:val="TableParagraph"/>
              <w:spacing w:line="256" w:lineRule="exact"/>
              <w:ind w:left="9"/>
              <w:rPr>
                <w:sz w:val="24"/>
              </w:rPr>
            </w:pPr>
            <w:r>
              <w:rPr>
                <w:spacing w:val="-2"/>
                <w:sz w:val="24"/>
              </w:rPr>
              <w:t>онных</w:t>
            </w:r>
          </w:p>
        </w:tc>
        <w:tc>
          <w:tcPr>
            <w:tcW w:w="1647" w:type="dxa"/>
            <w:tcBorders>
              <w:top w:val="nil"/>
              <w:bottom w:val="nil"/>
            </w:tcBorders>
          </w:tcPr>
          <w:p w:rsidR="00734C4A" w:rsidRDefault="008041B5">
            <w:pPr>
              <w:pStyle w:val="TableParagraph"/>
              <w:spacing w:line="256" w:lineRule="exact"/>
              <w:ind w:left="4"/>
              <w:rPr>
                <w:sz w:val="24"/>
              </w:rPr>
            </w:pPr>
            <w:r>
              <w:rPr>
                <w:sz w:val="24"/>
              </w:rPr>
              <w:t>и</w:t>
            </w:r>
            <w:r>
              <w:rPr>
                <w:spacing w:val="3"/>
                <w:sz w:val="24"/>
              </w:rPr>
              <w:t xml:space="preserve"> </w:t>
            </w:r>
            <w:r>
              <w:rPr>
                <w:spacing w:val="-2"/>
                <w:sz w:val="24"/>
              </w:rPr>
              <w:t>практической</w:t>
            </w:r>
          </w:p>
        </w:tc>
        <w:tc>
          <w:tcPr>
            <w:tcW w:w="1600" w:type="dxa"/>
            <w:tcBorders>
              <w:top w:val="nil"/>
              <w:bottom w:val="nil"/>
            </w:tcBorders>
          </w:tcPr>
          <w:p w:rsidR="00734C4A" w:rsidRDefault="00734C4A">
            <w:pPr>
              <w:pStyle w:val="TableParagraph"/>
              <w:rPr>
                <w:sz w:val="20"/>
              </w:rPr>
            </w:pPr>
          </w:p>
        </w:tc>
        <w:tc>
          <w:tcPr>
            <w:tcW w:w="2310" w:type="dxa"/>
            <w:tcBorders>
              <w:top w:val="nil"/>
              <w:bottom w:val="nil"/>
            </w:tcBorders>
          </w:tcPr>
          <w:p w:rsidR="00734C4A" w:rsidRDefault="00734C4A">
            <w:pPr>
              <w:pStyle w:val="TableParagraph"/>
              <w:rPr>
                <w:sz w:val="20"/>
              </w:rPr>
            </w:pPr>
          </w:p>
        </w:tc>
      </w:tr>
      <w:tr w:rsidR="00734C4A">
        <w:trPr>
          <w:trHeight w:val="553"/>
        </w:trPr>
        <w:tc>
          <w:tcPr>
            <w:tcW w:w="1743" w:type="dxa"/>
            <w:tcBorders>
              <w:top w:val="nil"/>
            </w:tcBorders>
          </w:tcPr>
          <w:p w:rsidR="00734C4A" w:rsidRDefault="00734C4A">
            <w:pPr>
              <w:pStyle w:val="TableParagraph"/>
              <w:rPr>
                <w:sz w:val="24"/>
              </w:rPr>
            </w:pPr>
          </w:p>
        </w:tc>
        <w:tc>
          <w:tcPr>
            <w:tcW w:w="1465" w:type="dxa"/>
            <w:tcBorders>
              <w:top w:val="nil"/>
            </w:tcBorders>
          </w:tcPr>
          <w:p w:rsidR="00734C4A" w:rsidRDefault="00734C4A">
            <w:pPr>
              <w:pStyle w:val="TableParagraph"/>
              <w:rPr>
                <w:sz w:val="24"/>
              </w:rPr>
            </w:pPr>
          </w:p>
        </w:tc>
        <w:tc>
          <w:tcPr>
            <w:tcW w:w="1450" w:type="dxa"/>
            <w:tcBorders>
              <w:top w:val="nil"/>
            </w:tcBorders>
          </w:tcPr>
          <w:p w:rsidR="00734C4A" w:rsidRDefault="008041B5">
            <w:pPr>
              <w:pStyle w:val="TableParagraph"/>
              <w:spacing w:line="270" w:lineRule="exact"/>
              <w:ind w:left="9"/>
              <w:rPr>
                <w:sz w:val="24"/>
              </w:rPr>
            </w:pPr>
            <w:r>
              <w:rPr>
                <w:spacing w:val="-2"/>
                <w:sz w:val="24"/>
              </w:rPr>
              <w:t>материалов.</w:t>
            </w:r>
          </w:p>
        </w:tc>
        <w:tc>
          <w:tcPr>
            <w:tcW w:w="1647" w:type="dxa"/>
            <w:tcBorders>
              <w:top w:val="nil"/>
            </w:tcBorders>
          </w:tcPr>
          <w:p w:rsidR="00734C4A" w:rsidRDefault="008041B5">
            <w:pPr>
              <w:pStyle w:val="TableParagraph"/>
              <w:spacing w:line="270" w:lineRule="exact"/>
              <w:ind w:left="4"/>
              <w:rPr>
                <w:sz w:val="24"/>
              </w:rPr>
            </w:pPr>
            <w:r>
              <w:rPr>
                <w:spacing w:val="-2"/>
                <w:sz w:val="24"/>
              </w:rPr>
              <w:t>деятельности.</w:t>
            </w:r>
          </w:p>
        </w:tc>
        <w:tc>
          <w:tcPr>
            <w:tcW w:w="1600" w:type="dxa"/>
            <w:tcBorders>
              <w:top w:val="nil"/>
            </w:tcBorders>
          </w:tcPr>
          <w:p w:rsidR="00734C4A" w:rsidRDefault="00734C4A">
            <w:pPr>
              <w:pStyle w:val="TableParagraph"/>
              <w:rPr>
                <w:sz w:val="24"/>
              </w:rPr>
            </w:pPr>
          </w:p>
        </w:tc>
        <w:tc>
          <w:tcPr>
            <w:tcW w:w="2310" w:type="dxa"/>
            <w:tcBorders>
              <w:top w:val="nil"/>
            </w:tcBorders>
          </w:tcPr>
          <w:p w:rsidR="00734C4A" w:rsidRDefault="00734C4A">
            <w:pPr>
              <w:pStyle w:val="TableParagraph"/>
              <w:rPr>
                <w:sz w:val="24"/>
              </w:rPr>
            </w:pPr>
          </w:p>
        </w:tc>
      </w:tr>
      <w:tr w:rsidR="00734C4A">
        <w:trPr>
          <w:trHeight w:val="278"/>
        </w:trPr>
        <w:tc>
          <w:tcPr>
            <w:tcW w:w="1743" w:type="dxa"/>
          </w:tcPr>
          <w:p w:rsidR="00734C4A" w:rsidRDefault="00734C4A">
            <w:pPr>
              <w:pStyle w:val="TableParagraph"/>
              <w:rPr>
                <w:sz w:val="20"/>
              </w:rPr>
            </w:pPr>
          </w:p>
        </w:tc>
        <w:tc>
          <w:tcPr>
            <w:tcW w:w="1465" w:type="dxa"/>
          </w:tcPr>
          <w:p w:rsidR="00734C4A" w:rsidRDefault="008041B5">
            <w:pPr>
              <w:pStyle w:val="TableParagraph"/>
              <w:spacing w:line="259" w:lineRule="exact"/>
              <w:ind w:left="4"/>
              <w:rPr>
                <w:sz w:val="24"/>
              </w:rPr>
            </w:pPr>
            <w:r>
              <w:rPr>
                <w:sz w:val="24"/>
              </w:rPr>
              <w:t>Раздел</w:t>
            </w:r>
            <w:r>
              <w:rPr>
                <w:spacing w:val="-3"/>
                <w:sz w:val="24"/>
              </w:rPr>
              <w:t xml:space="preserve"> </w:t>
            </w:r>
            <w:r>
              <w:rPr>
                <w:spacing w:val="-5"/>
                <w:sz w:val="24"/>
              </w:rPr>
              <w:t>2.</w:t>
            </w:r>
          </w:p>
        </w:tc>
        <w:tc>
          <w:tcPr>
            <w:tcW w:w="1450" w:type="dxa"/>
          </w:tcPr>
          <w:p w:rsidR="00734C4A" w:rsidRDefault="008041B5">
            <w:pPr>
              <w:pStyle w:val="TableParagraph"/>
              <w:spacing w:line="259" w:lineRule="exact"/>
              <w:ind w:left="9"/>
              <w:rPr>
                <w:sz w:val="24"/>
              </w:rPr>
            </w:pPr>
            <w:r>
              <w:rPr>
                <w:sz w:val="24"/>
              </w:rPr>
              <w:t>Раздел</w:t>
            </w:r>
            <w:r>
              <w:rPr>
                <w:spacing w:val="-3"/>
                <w:sz w:val="24"/>
              </w:rPr>
              <w:t xml:space="preserve"> </w:t>
            </w:r>
            <w:r>
              <w:rPr>
                <w:spacing w:val="-5"/>
                <w:sz w:val="24"/>
              </w:rPr>
              <w:t>6.</w:t>
            </w:r>
          </w:p>
        </w:tc>
        <w:tc>
          <w:tcPr>
            <w:tcW w:w="1647" w:type="dxa"/>
          </w:tcPr>
          <w:p w:rsidR="00734C4A" w:rsidRDefault="008041B5">
            <w:pPr>
              <w:pStyle w:val="TableParagraph"/>
              <w:spacing w:line="259" w:lineRule="exact"/>
              <w:ind w:left="4"/>
              <w:rPr>
                <w:sz w:val="24"/>
              </w:rPr>
            </w:pPr>
            <w:r>
              <w:rPr>
                <w:sz w:val="24"/>
              </w:rPr>
              <w:t>Раздел</w:t>
            </w:r>
            <w:r>
              <w:rPr>
                <w:spacing w:val="-3"/>
                <w:sz w:val="24"/>
              </w:rPr>
              <w:t xml:space="preserve"> </w:t>
            </w:r>
            <w:r>
              <w:rPr>
                <w:spacing w:val="-5"/>
                <w:sz w:val="24"/>
              </w:rPr>
              <w:t>9.</w:t>
            </w:r>
          </w:p>
        </w:tc>
        <w:tc>
          <w:tcPr>
            <w:tcW w:w="1600" w:type="dxa"/>
          </w:tcPr>
          <w:p w:rsidR="00734C4A" w:rsidRDefault="00734C4A">
            <w:pPr>
              <w:pStyle w:val="TableParagraph"/>
              <w:rPr>
                <w:sz w:val="20"/>
              </w:rPr>
            </w:pPr>
          </w:p>
        </w:tc>
        <w:tc>
          <w:tcPr>
            <w:tcW w:w="2310" w:type="dxa"/>
          </w:tcPr>
          <w:p w:rsidR="00734C4A" w:rsidRDefault="008041B5">
            <w:pPr>
              <w:pStyle w:val="TableParagraph"/>
              <w:spacing w:line="259" w:lineRule="exact"/>
              <w:ind w:left="3"/>
              <w:rPr>
                <w:sz w:val="24"/>
              </w:rPr>
            </w:pPr>
            <w:r>
              <w:rPr>
                <w:sz w:val="24"/>
              </w:rPr>
              <w:t>Раздел</w:t>
            </w:r>
            <w:r>
              <w:rPr>
                <w:spacing w:val="-3"/>
                <w:sz w:val="24"/>
              </w:rPr>
              <w:t xml:space="preserve"> </w:t>
            </w:r>
            <w:r>
              <w:rPr>
                <w:spacing w:val="-5"/>
                <w:sz w:val="24"/>
              </w:rPr>
              <w:t>12.</w:t>
            </w: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pacing w:val="-2"/>
                <w:sz w:val="24"/>
              </w:rPr>
              <w:t>Материалы</w:t>
            </w:r>
          </w:p>
        </w:tc>
        <w:tc>
          <w:tcPr>
            <w:tcW w:w="1450" w:type="dxa"/>
          </w:tcPr>
          <w:p w:rsidR="00734C4A" w:rsidRDefault="008041B5">
            <w:pPr>
              <w:pStyle w:val="TableParagraph"/>
              <w:spacing w:line="253" w:lineRule="exact"/>
              <w:ind w:left="9"/>
              <w:rPr>
                <w:sz w:val="24"/>
              </w:rPr>
            </w:pPr>
            <w:r>
              <w:rPr>
                <w:spacing w:val="-2"/>
                <w:sz w:val="24"/>
              </w:rPr>
              <w:t>Технология</w:t>
            </w:r>
          </w:p>
        </w:tc>
        <w:tc>
          <w:tcPr>
            <w:tcW w:w="1647" w:type="dxa"/>
          </w:tcPr>
          <w:p w:rsidR="00734C4A" w:rsidRDefault="008041B5">
            <w:pPr>
              <w:pStyle w:val="TableParagraph"/>
              <w:spacing w:line="253" w:lineRule="exact"/>
              <w:ind w:left="4"/>
              <w:rPr>
                <w:sz w:val="24"/>
              </w:rPr>
            </w:pPr>
            <w:r>
              <w:rPr>
                <w:spacing w:val="-2"/>
                <w:sz w:val="24"/>
              </w:rPr>
              <w:t>Машины</w:t>
            </w:r>
          </w:p>
        </w:tc>
        <w:tc>
          <w:tcPr>
            <w:tcW w:w="1600" w:type="dxa"/>
          </w:tcPr>
          <w:p w:rsidR="00734C4A" w:rsidRDefault="00734C4A">
            <w:pPr>
              <w:pStyle w:val="TableParagraph"/>
              <w:rPr>
                <w:sz w:val="20"/>
              </w:rPr>
            </w:pPr>
          </w:p>
        </w:tc>
        <w:tc>
          <w:tcPr>
            <w:tcW w:w="2310" w:type="dxa"/>
          </w:tcPr>
          <w:p w:rsidR="00734C4A" w:rsidRDefault="008041B5">
            <w:pPr>
              <w:pStyle w:val="TableParagraph"/>
              <w:spacing w:line="253" w:lineRule="exact"/>
              <w:ind w:left="3"/>
              <w:rPr>
                <w:sz w:val="24"/>
              </w:rPr>
            </w:pPr>
            <w:r>
              <w:rPr>
                <w:spacing w:val="-2"/>
                <w:sz w:val="24"/>
              </w:rPr>
              <w:t>Технологии</w:t>
            </w: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изделия.</w:t>
            </w:r>
          </w:p>
        </w:tc>
        <w:tc>
          <w:tcPr>
            <w:tcW w:w="1450" w:type="dxa"/>
          </w:tcPr>
          <w:p w:rsidR="00734C4A" w:rsidRDefault="008041B5">
            <w:pPr>
              <w:pStyle w:val="TableParagraph"/>
              <w:spacing w:line="258" w:lineRule="exact"/>
              <w:ind w:left="9"/>
              <w:rPr>
                <w:sz w:val="24"/>
              </w:rPr>
            </w:pPr>
            <w:r>
              <w:rPr>
                <w:spacing w:val="-2"/>
                <w:sz w:val="24"/>
              </w:rPr>
              <w:t>обработки</w:t>
            </w:r>
          </w:p>
        </w:tc>
        <w:tc>
          <w:tcPr>
            <w:tcW w:w="1647" w:type="dxa"/>
          </w:tcPr>
          <w:p w:rsidR="00734C4A" w:rsidRDefault="008041B5">
            <w:pPr>
              <w:pStyle w:val="TableParagraph"/>
              <w:spacing w:line="258" w:lineRule="exact"/>
              <w:ind w:left="4"/>
              <w:rPr>
                <w:sz w:val="24"/>
              </w:rPr>
            </w:pPr>
            <w:r>
              <w:rPr>
                <w:sz w:val="24"/>
              </w:rPr>
              <w:t>и</w:t>
            </w:r>
            <w:r>
              <w:rPr>
                <w:spacing w:val="1"/>
                <w:sz w:val="24"/>
              </w:rPr>
              <w:t xml:space="preserve"> </w:t>
            </w:r>
            <w:r>
              <w:rPr>
                <w:sz w:val="24"/>
              </w:rPr>
              <w:t>их</w:t>
            </w:r>
            <w:r>
              <w:rPr>
                <w:spacing w:val="-3"/>
                <w:sz w:val="24"/>
              </w:rPr>
              <w:t xml:space="preserve"> </w:t>
            </w:r>
            <w:r>
              <w:rPr>
                <w:spacing w:val="-2"/>
                <w:sz w:val="24"/>
              </w:rPr>
              <w:t>модели</w:t>
            </w:r>
          </w:p>
        </w:tc>
        <w:tc>
          <w:tcPr>
            <w:tcW w:w="1600" w:type="dxa"/>
          </w:tcPr>
          <w:p w:rsidR="00734C4A" w:rsidRDefault="00734C4A">
            <w:pPr>
              <w:pStyle w:val="TableParagraph"/>
              <w:rPr>
                <w:sz w:val="20"/>
              </w:rPr>
            </w:pPr>
          </w:p>
        </w:tc>
        <w:tc>
          <w:tcPr>
            <w:tcW w:w="2310" w:type="dxa"/>
          </w:tcPr>
          <w:p w:rsidR="00734C4A" w:rsidRDefault="008041B5">
            <w:pPr>
              <w:pStyle w:val="TableParagraph"/>
              <w:spacing w:line="258" w:lineRule="exact"/>
              <w:ind w:left="3"/>
              <w:rPr>
                <w:sz w:val="24"/>
              </w:rPr>
            </w:pPr>
            <w:r>
              <w:rPr>
                <w:sz w:val="24"/>
              </w:rPr>
              <w:t>и</w:t>
            </w:r>
            <w:r>
              <w:rPr>
                <w:spacing w:val="3"/>
                <w:sz w:val="24"/>
              </w:rPr>
              <w:t xml:space="preserve"> </w:t>
            </w:r>
            <w:r>
              <w:rPr>
                <w:spacing w:val="-2"/>
                <w:sz w:val="24"/>
              </w:rPr>
              <w:t>человек</w:t>
            </w:r>
          </w:p>
        </w:tc>
      </w:tr>
      <w:tr w:rsidR="00734C4A">
        <w:trPr>
          <w:trHeight w:val="277"/>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8041B5">
            <w:pPr>
              <w:pStyle w:val="TableParagraph"/>
              <w:spacing w:line="258" w:lineRule="exact"/>
              <w:ind w:left="9"/>
              <w:rPr>
                <w:sz w:val="24"/>
              </w:rPr>
            </w:pPr>
            <w:r>
              <w:rPr>
                <w:spacing w:val="-2"/>
                <w:sz w:val="24"/>
              </w:rPr>
              <w:t>текстильных</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3.</w:t>
            </w:r>
          </w:p>
        </w:tc>
        <w:tc>
          <w:tcPr>
            <w:tcW w:w="1450" w:type="dxa"/>
          </w:tcPr>
          <w:p w:rsidR="00734C4A" w:rsidRDefault="008041B5">
            <w:pPr>
              <w:pStyle w:val="TableParagraph"/>
              <w:spacing w:line="253" w:lineRule="exact"/>
              <w:ind w:left="9"/>
              <w:rPr>
                <w:sz w:val="24"/>
              </w:rPr>
            </w:pPr>
            <w:r>
              <w:rPr>
                <w:spacing w:val="-2"/>
                <w:sz w:val="24"/>
              </w:rPr>
              <w:t>материалов.</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Основные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552"/>
        </w:trPr>
        <w:tc>
          <w:tcPr>
            <w:tcW w:w="1743" w:type="dxa"/>
          </w:tcPr>
          <w:p w:rsidR="00734C4A" w:rsidRDefault="00734C4A">
            <w:pPr>
              <w:pStyle w:val="TableParagraph"/>
              <w:rPr>
                <w:sz w:val="24"/>
              </w:rPr>
            </w:pPr>
          </w:p>
        </w:tc>
        <w:tc>
          <w:tcPr>
            <w:tcW w:w="1465" w:type="dxa"/>
          </w:tcPr>
          <w:p w:rsidR="00734C4A" w:rsidRDefault="008041B5">
            <w:pPr>
              <w:pStyle w:val="TableParagraph"/>
              <w:spacing w:line="267" w:lineRule="exact"/>
              <w:ind w:left="4"/>
              <w:rPr>
                <w:sz w:val="24"/>
              </w:rPr>
            </w:pPr>
            <w:r>
              <w:rPr>
                <w:spacing w:val="-2"/>
                <w:sz w:val="24"/>
              </w:rPr>
              <w:t>ручные</w:t>
            </w:r>
          </w:p>
          <w:p w:rsidR="00734C4A" w:rsidRDefault="008041B5">
            <w:pPr>
              <w:pStyle w:val="TableParagraph"/>
              <w:spacing w:line="265" w:lineRule="exact"/>
              <w:ind w:left="4"/>
              <w:rPr>
                <w:sz w:val="24"/>
              </w:rPr>
            </w:pPr>
            <w:r>
              <w:rPr>
                <w:spacing w:val="-2"/>
                <w:sz w:val="24"/>
              </w:rPr>
              <w:t>инстру-</w:t>
            </w:r>
          </w:p>
        </w:tc>
        <w:tc>
          <w:tcPr>
            <w:tcW w:w="1450" w:type="dxa"/>
          </w:tcPr>
          <w:p w:rsidR="00734C4A" w:rsidRDefault="008041B5">
            <w:pPr>
              <w:pStyle w:val="TableParagraph"/>
              <w:spacing w:line="268" w:lineRule="exact"/>
              <w:ind w:left="9"/>
              <w:rPr>
                <w:sz w:val="24"/>
              </w:rPr>
            </w:pPr>
            <w:r>
              <w:rPr>
                <w:sz w:val="24"/>
              </w:rPr>
              <w:t>Раздел</w:t>
            </w:r>
            <w:r>
              <w:rPr>
                <w:spacing w:val="-3"/>
                <w:sz w:val="24"/>
              </w:rPr>
              <w:t xml:space="preserve"> </w:t>
            </w:r>
            <w:r>
              <w:rPr>
                <w:spacing w:val="-5"/>
                <w:sz w:val="24"/>
              </w:rPr>
              <w:t>7.</w:t>
            </w:r>
          </w:p>
        </w:tc>
        <w:tc>
          <w:tcPr>
            <w:tcW w:w="1647" w:type="dxa"/>
          </w:tcPr>
          <w:p w:rsidR="00734C4A" w:rsidRDefault="00734C4A">
            <w:pPr>
              <w:pStyle w:val="TableParagraph"/>
              <w:rPr>
                <w:sz w:val="24"/>
              </w:rPr>
            </w:pPr>
          </w:p>
        </w:tc>
        <w:tc>
          <w:tcPr>
            <w:tcW w:w="1600" w:type="dxa"/>
          </w:tcPr>
          <w:p w:rsidR="00734C4A" w:rsidRDefault="00734C4A">
            <w:pPr>
              <w:pStyle w:val="TableParagraph"/>
              <w:rPr>
                <w:sz w:val="24"/>
              </w:rPr>
            </w:pPr>
          </w:p>
        </w:tc>
        <w:tc>
          <w:tcPr>
            <w:tcW w:w="2310" w:type="dxa"/>
          </w:tcPr>
          <w:p w:rsidR="00734C4A" w:rsidRDefault="00734C4A">
            <w:pPr>
              <w:pStyle w:val="TableParagraph"/>
              <w:rPr>
                <w:sz w:val="24"/>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pacing w:val="-2"/>
                <w:sz w:val="24"/>
              </w:rPr>
              <w:t>менты.</w:t>
            </w:r>
          </w:p>
        </w:tc>
        <w:tc>
          <w:tcPr>
            <w:tcW w:w="1450" w:type="dxa"/>
          </w:tcPr>
          <w:p w:rsidR="00734C4A" w:rsidRDefault="008041B5">
            <w:pPr>
              <w:pStyle w:val="TableParagraph"/>
              <w:spacing w:line="253" w:lineRule="exact"/>
              <w:ind w:left="9"/>
              <w:rPr>
                <w:sz w:val="24"/>
              </w:rPr>
            </w:pPr>
            <w:r>
              <w:rPr>
                <w:spacing w:val="-2"/>
                <w:sz w:val="24"/>
              </w:rPr>
              <w:t>Технология</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556"/>
        </w:trPr>
        <w:tc>
          <w:tcPr>
            <w:tcW w:w="1743" w:type="dxa"/>
          </w:tcPr>
          <w:p w:rsidR="00734C4A" w:rsidRDefault="00734C4A">
            <w:pPr>
              <w:pStyle w:val="TableParagraph"/>
              <w:rPr>
                <w:sz w:val="24"/>
              </w:rPr>
            </w:pPr>
          </w:p>
        </w:tc>
        <w:tc>
          <w:tcPr>
            <w:tcW w:w="1465" w:type="dxa"/>
          </w:tcPr>
          <w:p w:rsidR="00734C4A" w:rsidRDefault="00734C4A">
            <w:pPr>
              <w:pStyle w:val="TableParagraph"/>
              <w:rPr>
                <w:sz w:val="24"/>
              </w:rPr>
            </w:pPr>
          </w:p>
        </w:tc>
        <w:tc>
          <w:tcPr>
            <w:tcW w:w="1450" w:type="dxa"/>
          </w:tcPr>
          <w:p w:rsidR="00734C4A" w:rsidRDefault="008041B5">
            <w:pPr>
              <w:pStyle w:val="TableParagraph"/>
              <w:spacing w:line="274" w:lineRule="exact"/>
              <w:ind w:left="9" w:right="364"/>
              <w:rPr>
                <w:sz w:val="24"/>
              </w:rPr>
            </w:pPr>
            <w:r>
              <w:rPr>
                <w:spacing w:val="-2"/>
                <w:sz w:val="24"/>
              </w:rPr>
              <w:t>обработки пище-</w:t>
            </w:r>
          </w:p>
        </w:tc>
        <w:tc>
          <w:tcPr>
            <w:tcW w:w="1647" w:type="dxa"/>
          </w:tcPr>
          <w:p w:rsidR="00734C4A" w:rsidRDefault="00734C4A">
            <w:pPr>
              <w:pStyle w:val="TableParagraph"/>
              <w:rPr>
                <w:sz w:val="24"/>
              </w:rPr>
            </w:pPr>
          </w:p>
        </w:tc>
        <w:tc>
          <w:tcPr>
            <w:tcW w:w="1600" w:type="dxa"/>
          </w:tcPr>
          <w:p w:rsidR="00734C4A" w:rsidRDefault="00734C4A">
            <w:pPr>
              <w:pStyle w:val="TableParagraph"/>
              <w:rPr>
                <w:sz w:val="24"/>
              </w:rPr>
            </w:pPr>
          </w:p>
        </w:tc>
        <w:tc>
          <w:tcPr>
            <w:tcW w:w="2310" w:type="dxa"/>
          </w:tcPr>
          <w:p w:rsidR="00734C4A" w:rsidRDefault="00734C4A">
            <w:pPr>
              <w:pStyle w:val="TableParagraph"/>
              <w:rPr>
                <w:sz w:val="24"/>
              </w:rPr>
            </w:pPr>
          </w:p>
        </w:tc>
      </w:tr>
      <w:tr w:rsidR="00734C4A">
        <w:trPr>
          <w:trHeight w:val="552"/>
        </w:trPr>
        <w:tc>
          <w:tcPr>
            <w:tcW w:w="1743" w:type="dxa"/>
          </w:tcPr>
          <w:p w:rsidR="00734C4A" w:rsidRDefault="00734C4A">
            <w:pPr>
              <w:pStyle w:val="TableParagraph"/>
              <w:rPr>
                <w:sz w:val="24"/>
              </w:rPr>
            </w:pPr>
          </w:p>
        </w:tc>
        <w:tc>
          <w:tcPr>
            <w:tcW w:w="1465" w:type="dxa"/>
          </w:tcPr>
          <w:p w:rsidR="00734C4A" w:rsidRDefault="008041B5">
            <w:pPr>
              <w:pStyle w:val="TableParagraph"/>
              <w:spacing w:line="268" w:lineRule="exact"/>
              <w:ind w:left="4"/>
              <w:rPr>
                <w:sz w:val="24"/>
              </w:rPr>
            </w:pPr>
            <w:r>
              <w:rPr>
                <w:sz w:val="24"/>
              </w:rPr>
              <w:t>Раздел</w:t>
            </w:r>
            <w:r>
              <w:rPr>
                <w:spacing w:val="-3"/>
                <w:sz w:val="24"/>
              </w:rPr>
              <w:t xml:space="preserve"> </w:t>
            </w:r>
            <w:r>
              <w:rPr>
                <w:spacing w:val="-5"/>
                <w:sz w:val="24"/>
              </w:rPr>
              <w:t>4.</w:t>
            </w:r>
          </w:p>
        </w:tc>
        <w:tc>
          <w:tcPr>
            <w:tcW w:w="1450" w:type="dxa"/>
          </w:tcPr>
          <w:p w:rsidR="00734C4A" w:rsidRDefault="008041B5">
            <w:pPr>
              <w:pStyle w:val="TableParagraph"/>
              <w:spacing w:line="267" w:lineRule="exact"/>
              <w:ind w:left="9"/>
              <w:rPr>
                <w:sz w:val="24"/>
              </w:rPr>
            </w:pPr>
            <w:r>
              <w:rPr>
                <w:spacing w:val="-5"/>
                <w:sz w:val="24"/>
              </w:rPr>
              <w:t>вых</w:t>
            </w:r>
          </w:p>
          <w:p w:rsidR="00734C4A" w:rsidRDefault="008041B5">
            <w:pPr>
              <w:pStyle w:val="TableParagraph"/>
              <w:spacing w:line="265" w:lineRule="exact"/>
              <w:ind w:left="9"/>
              <w:rPr>
                <w:sz w:val="24"/>
              </w:rPr>
            </w:pPr>
            <w:r>
              <w:rPr>
                <w:spacing w:val="-2"/>
                <w:sz w:val="24"/>
              </w:rPr>
              <w:t>продуктов</w:t>
            </w:r>
          </w:p>
        </w:tc>
        <w:tc>
          <w:tcPr>
            <w:tcW w:w="1647" w:type="dxa"/>
          </w:tcPr>
          <w:p w:rsidR="00734C4A" w:rsidRDefault="00734C4A">
            <w:pPr>
              <w:pStyle w:val="TableParagraph"/>
              <w:rPr>
                <w:sz w:val="24"/>
              </w:rPr>
            </w:pPr>
          </w:p>
        </w:tc>
        <w:tc>
          <w:tcPr>
            <w:tcW w:w="1600" w:type="dxa"/>
          </w:tcPr>
          <w:p w:rsidR="00734C4A" w:rsidRDefault="00734C4A">
            <w:pPr>
              <w:pStyle w:val="TableParagraph"/>
              <w:rPr>
                <w:sz w:val="24"/>
              </w:rPr>
            </w:pPr>
          </w:p>
        </w:tc>
        <w:tc>
          <w:tcPr>
            <w:tcW w:w="2310" w:type="dxa"/>
          </w:tcPr>
          <w:p w:rsidR="00734C4A" w:rsidRDefault="00734C4A">
            <w:pPr>
              <w:pStyle w:val="TableParagraph"/>
              <w:rPr>
                <w:sz w:val="24"/>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pacing w:val="-2"/>
                <w:sz w:val="24"/>
              </w:rPr>
              <w:t>Трудовые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Действия</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z w:val="24"/>
              </w:rPr>
              <w:t>как</w:t>
            </w:r>
            <w:r>
              <w:rPr>
                <w:spacing w:val="-5"/>
                <w:sz w:val="24"/>
              </w:rPr>
              <w:t xml:space="preserve"> </w:t>
            </w:r>
            <w:r>
              <w:rPr>
                <w:spacing w:val="-2"/>
                <w:sz w:val="24"/>
              </w:rPr>
              <w:t>основные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Слагаемые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bl>
    <w:p w:rsidR="00734C4A" w:rsidRDefault="00734C4A">
      <w:pPr>
        <w:pStyle w:val="TableParagraph"/>
        <w:rPr>
          <w:sz w:val="20"/>
        </w:rPr>
        <w:sectPr w:rsidR="00734C4A">
          <w:pgSz w:w="11900" w:h="16840"/>
          <w:pgMar w:top="1360" w:right="425" w:bottom="963" w:left="992" w:header="0" w:footer="512" w:gutter="0"/>
          <w:cols w:space="720"/>
        </w:sect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43"/>
        <w:gridCol w:w="1465"/>
        <w:gridCol w:w="1450"/>
        <w:gridCol w:w="1647"/>
        <w:gridCol w:w="1600"/>
        <w:gridCol w:w="2310"/>
      </w:tblGrid>
      <w:tr w:rsidR="00734C4A">
        <w:trPr>
          <w:trHeight w:val="551"/>
        </w:trPr>
        <w:tc>
          <w:tcPr>
            <w:tcW w:w="1743" w:type="dxa"/>
            <w:tcBorders>
              <w:top w:val="nil"/>
            </w:tcBorders>
          </w:tcPr>
          <w:p w:rsidR="00734C4A" w:rsidRDefault="00734C4A">
            <w:pPr>
              <w:pStyle w:val="TableParagraph"/>
            </w:pPr>
          </w:p>
        </w:tc>
        <w:tc>
          <w:tcPr>
            <w:tcW w:w="1465" w:type="dxa"/>
            <w:tcBorders>
              <w:top w:val="nil"/>
            </w:tcBorders>
          </w:tcPr>
          <w:p w:rsidR="00734C4A" w:rsidRDefault="008041B5">
            <w:pPr>
              <w:pStyle w:val="TableParagraph"/>
              <w:spacing w:line="268" w:lineRule="exact"/>
              <w:ind w:left="4"/>
              <w:rPr>
                <w:sz w:val="24"/>
              </w:rPr>
            </w:pPr>
            <w:r>
              <w:rPr>
                <w:spacing w:val="-2"/>
                <w:sz w:val="24"/>
              </w:rPr>
              <w:t>Технологии</w:t>
            </w:r>
          </w:p>
        </w:tc>
        <w:tc>
          <w:tcPr>
            <w:tcW w:w="1450" w:type="dxa"/>
            <w:tcBorders>
              <w:top w:val="nil"/>
            </w:tcBorders>
          </w:tcPr>
          <w:p w:rsidR="00734C4A" w:rsidRDefault="00734C4A">
            <w:pPr>
              <w:pStyle w:val="TableParagraph"/>
            </w:pPr>
          </w:p>
        </w:tc>
        <w:tc>
          <w:tcPr>
            <w:tcW w:w="1647" w:type="dxa"/>
            <w:tcBorders>
              <w:top w:val="nil"/>
            </w:tcBorders>
          </w:tcPr>
          <w:p w:rsidR="00734C4A" w:rsidRDefault="00734C4A">
            <w:pPr>
              <w:pStyle w:val="TableParagraph"/>
            </w:pPr>
          </w:p>
        </w:tc>
        <w:tc>
          <w:tcPr>
            <w:tcW w:w="1600" w:type="dxa"/>
            <w:tcBorders>
              <w:top w:val="nil"/>
            </w:tcBorders>
          </w:tcPr>
          <w:p w:rsidR="00734C4A" w:rsidRDefault="00734C4A">
            <w:pPr>
              <w:pStyle w:val="TableParagraph"/>
            </w:pPr>
          </w:p>
        </w:tc>
        <w:tc>
          <w:tcPr>
            <w:tcW w:w="2310" w:type="dxa"/>
            <w:tcBorders>
              <w:top w:val="nil"/>
            </w:tcBorders>
          </w:tcPr>
          <w:p w:rsidR="00734C4A" w:rsidRDefault="00734C4A">
            <w:pPr>
              <w:pStyle w:val="TableParagraph"/>
            </w:pPr>
          </w:p>
        </w:tc>
      </w:tr>
      <w:tr w:rsidR="00734C4A">
        <w:trPr>
          <w:trHeight w:val="277"/>
        </w:trPr>
        <w:tc>
          <w:tcPr>
            <w:tcW w:w="1743" w:type="dxa"/>
          </w:tcPr>
          <w:p w:rsidR="00734C4A" w:rsidRDefault="008041B5">
            <w:pPr>
              <w:pStyle w:val="TableParagraph"/>
              <w:spacing w:line="258" w:lineRule="exact"/>
              <w:ind w:left="4"/>
              <w:rPr>
                <w:sz w:val="24"/>
              </w:rPr>
            </w:pPr>
            <w:r>
              <w:rPr>
                <w:spacing w:val="-2"/>
                <w:sz w:val="24"/>
              </w:rPr>
              <w:t>Робото-</w:t>
            </w:r>
          </w:p>
        </w:tc>
        <w:tc>
          <w:tcPr>
            <w:tcW w:w="1465"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1.</w:t>
            </w:r>
          </w:p>
        </w:tc>
        <w:tc>
          <w:tcPr>
            <w:tcW w:w="1450" w:type="dxa"/>
          </w:tcPr>
          <w:p w:rsidR="00734C4A" w:rsidRDefault="008041B5">
            <w:pPr>
              <w:pStyle w:val="TableParagraph"/>
              <w:spacing w:line="258" w:lineRule="exact"/>
              <w:ind w:left="9"/>
              <w:rPr>
                <w:sz w:val="24"/>
              </w:rPr>
            </w:pPr>
            <w:r>
              <w:rPr>
                <w:sz w:val="24"/>
              </w:rPr>
              <w:t>Раздел</w:t>
            </w:r>
            <w:r>
              <w:rPr>
                <w:spacing w:val="-3"/>
                <w:sz w:val="24"/>
              </w:rPr>
              <w:t xml:space="preserve"> </w:t>
            </w:r>
            <w:r>
              <w:rPr>
                <w:spacing w:val="-5"/>
                <w:sz w:val="24"/>
              </w:rPr>
              <w:t>3.</w:t>
            </w:r>
          </w:p>
        </w:tc>
        <w:tc>
          <w:tcPr>
            <w:tcW w:w="1647"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10"/>
                <w:sz w:val="24"/>
              </w:rPr>
              <w:t>4</w:t>
            </w:r>
          </w:p>
        </w:tc>
        <w:tc>
          <w:tcPr>
            <w:tcW w:w="1600"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10"/>
                <w:sz w:val="24"/>
              </w:rPr>
              <w:t>4</w:t>
            </w:r>
          </w:p>
        </w:tc>
        <w:tc>
          <w:tcPr>
            <w:tcW w:w="2310" w:type="dxa"/>
          </w:tcPr>
          <w:p w:rsidR="00734C4A" w:rsidRDefault="008041B5">
            <w:pPr>
              <w:pStyle w:val="TableParagraph"/>
              <w:spacing w:line="258" w:lineRule="exact"/>
              <w:ind w:left="3"/>
              <w:rPr>
                <w:sz w:val="24"/>
              </w:rPr>
            </w:pPr>
            <w:r>
              <w:rPr>
                <w:sz w:val="24"/>
              </w:rPr>
              <w:t>Раздел</w:t>
            </w:r>
            <w:r>
              <w:rPr>
                <w:spacing w:val="-3"/>
                <w:sz w:val="24"/>
              </w:rPr>
              <w:t xml:space="preserve"> </w:t>
            </w:r>
            <w:r>
              <w:rPr>
                <w:spacing w:val="-5"/>
                <w:sz w:val="24"/>
              </w:rPr>
              <w:t>5.</w:t>
            </w:r>
          </w:p>
        </w:tc>
      </w:tr>
      <w:tr w:rsidR="00734C4A">
        <w:trPr>
          <w:trHeight w:val="273"/>
        </w:trPr>
        <w:tc>
          <w:tcPr>
            <w:tcW w:w="1743" w:type="dxa"/>
          </w:tcPr>
          <w:p w:rsidR="00734C4A" w:rsidRDefault="008041B5">
            <w:pPr>
              <w:pStyle w:val="TableParagraph"/>
              <w:spacing w:line="253" w:lineRule="exact"/>
              <w:ind w:left="4"/>
              <w:rPr>
                <w:sz w:val="24"/>
              </w:rPr>
            </w:pPr>
            <w:r>
              <w:rPr>
                <w:spacing w:val="-2"/>
                <w:sz w:val="24"/>
              </w:rPr>
              <w:t>техника</w:t>
            </w:r>
          </w:p>
        </w:tc>
        <w:tc>
          <w:tcPr>
            <w:tcW w:w="1465" w:type="dxa"/>
          </w:tcPr>
          <w:p w:rsidR="00734C4A" w:rsidRDefault="008041B5">
            <w:pPr>
              <w:pStyle w:val="TableParagraph"/>
              <w:spacing w:line="253" w:lineRule="exact"/>
              <w:ind w:left="4"/>
              <w:rPr>
                <w:sz w:val="24"/>
              </w:rPr>
            </w:pPr>
            <w:r>
              <w:rPr>
                <w:spacing w:val="-2"/>
                <w:sz w:val="24"/>
              </w:rPr>
              <w:t>Алгоритмы</w:t>
            </w:r>
          </w:p>
        </w:tc>
        <w:tc>
          <w:tcPr>
            <w:tcW w:w="1450" w:type="dxa"/>
          </w:tcPr>
          <w:p w:rsidR="00734C4A" w:rsidRDefault="008041B5">
            <w:pPr>
              <w:pStyle w:val="TableParagraph"/>
              <w:spacing w:line="253" w:lineRule="exact"/>
              <w:ind w:left="9"/>
              <w:rPr>
                <w:sz w:val="24"/>
              </w:rPr>
            </w:pPr>
            <w:r>
              <w:rPr>
                <w:spacing w:val="-2"/>
                <w:sz w:val="24"/>
              </w:rPr>
              <w:t>Роботы</w:t>
            </w:r>
          </w:p>
        </w:tc>
        <w:tc>
          <w:tcPr>
            <w:tcW w:w="1647" w:type="dxa"/>
          </w:tcPr>
          <w:p w:rsidR="00734C4A" w:rsidRDefault="008041B5">
            <w:pPr>
              <w:pStyle w:val="TableParagraph"/>
              <w:spacing w:line="253" w:lineRule="exact"/>
              <w:ind w:left="4"/>
              <w:rPr>
                <w:sz w:val="24"/>
              </w:rPr>
            </w:pPr>
            <w:r>
              <w:rPr>
                <w:spacing w:val="-2"/>
                <w:sz w:val="24"/>
              </w:rPr>
              <w:t>(продолжение).</w:t>
            </w:r>
          </w:p>
        </w:tc>
        <w:tc>
          <w:tcPr>
            <w:tcW w:w="1600" w:type="dxa"/>
          </w:tcPr>
          <w:p w:rsidR="00734C4A" w:rsidRDefault="008041B5">
            <w:pPr>
              <w:pStyle w:val="TableParagraph"/>
              <w:spacing w:line="253" w:lineRule="exact"/>
              <w:ind w:left="4"/>
              <w:rPr>
                <w:sz w:val="24"/>
              </w:rPr>
            </w:pPr>
            <w:r>
              <w:rPr>
                <w:spacing w:val="-2"/>
                <w:sz w:val="24"/>
              </w:rPr>
              <w:t>(продолжение).</w:t>
            </w:r>
          </w:p>
        </w:tc>
        <w:tc>
          <w:tcPr>
            <w:tcW w:w="2310" w:type="dxa"/>
          </w:tcPr>
          <w:p w:rsidR="00734C4A" w:rsidRDefault="008041B5">
            <w:pPr>
              <w:pStyle w:val="TableParagraph"/>
              <w:spacing w:line="253" w:lineRule="exact"/>
              <w:ind w:left="3"/>
              <w:rPr>
                <w:sz w:val="24"/>
              </w:rPr>
            </w:pPr>
            <w:r>
              <w:rPr>
                <w:sz w:val="24"/>
              </w:rPr>
              <w:t xml:space="preserve">От </w:t>
            </w:r>
            <w:r>
              <w:rPr>
                <w:spacing w:val="-2"/>
                <w:sz w:val="24"/>
              </w:rPr>
              <w:t>робото-</w:t>
            </w:r>
          </w:p>
        </w:tc>
      </w:tr>
      <w:tr w:rsidR="00734C4A">
        <w:trPr>
          <w:trHeight w:val="552"/>
        </w:trPr>
        <w:tc>
          <w:tcPr>
            <w:tcW w:w="1743" w:type="dxa"/>
          </w:tcPr>
          <w:p w:rsidR="00734C4A" w:rsidRDefault="00734C4A">
            <w:pPr>
              <w:pStyle w:val="TableParagraph"/>
            </w:pPr>
          </w:p>
        </w:tc>
        <w:tc>
          <w:tcPr>
            <w:tcW w:w="1465" w:type="dxa"/>
          </w:tcPr>
          <w:p w:rsidR="00734C4A" w:rsidRDefault="008041B5">
            <w:pPr>
              <w:pStyle w:val="TableParagraph"/>
              <w:spacing w:line="268" w:lineRule="exact"/>
              <w:ind w:left="4"/>
              <w:rPr>
                <w:sz w:val="24"/>
              </w:rPr>
            </w:pPr>
            <w:r>
              <w:rPr>
                <w:spacing w:val="-10"/>
                <w:sz w:val="24"/>
              </w:rPr>
              <w:t>и</w:t>
            </w:r>
          </w:p>
          <w:p w:rsidR="00734C4A" w:rsidRDefault="008041B5">
            <w:pPr>
              <w:pStyle w:val="TableParagraph"/>
              <w:spacing w:before="2" w:line="261" w:lineRule="exact"/>
              <w:ind w:left="4"/>
              <w:rPr>
                <w:sz w:val="24"/>
              </w:rPr>
            </w:pPr>
            <w:r>
              <w:rPr>
                <w:spacing w:val="-2"/>
                <w:sz w:val="24"/>
              </w:rPr>
              <w:t>исполнители.</w:t>
            </w:r>
          </w:p>
        </w:tc>
        <w:tc>
          <w:tcPr>
            <w:tcW w:w="1450" w:type="dxa"/>
          </w:tcPr>
          <w:p w:rsidR="00734C4A" w:rsidRDefault="008041B5">
            <w:pPr>
              <w:pStyle w:val="TableParagraph"/>
              <w:spacing w:line="268" w:lineRule="exact"/>
              <w:ind w:left="9"/>
              <w:rPr>
                <w:sz w:val="24"/>
              </w:rPr>
            </w:pPr>
            <w:r>
              <w:rPr>
                <w:spacing w:val="-5"/>
                <w:sz w:val="24"/>
              </w:rPr>
              <w:t>на</w:t>
            </w:r>
          </w:p>
          <w:p w:rsidR="00734C4A" w:rsidRDefault="008041B5">
            <w:pPr>
              <w:pStyle w:val="TableParagraph"/>
              <w:spacing w:before="2" w:line="261" w:lineRule="exact"/>
              <w:ind w:left="9" w:right="-15"/>
              <w:rPr>
                <w:sz w:val="24"/>
              </w:rPr>
            </w:pPr>
            <w:r>
              <w:rPr>
                <w:spacing w:val="-2"/>
                <w:sz w:val="24"/>
              </w:rPr>
              <w:t>производстве.</w:t>
            </w:r>
          </w:p>
        </w:tc>
        <w:tc>
          <w:tcPr>
            <w:tcW w:w="1647" w:type="dxa"/>
          </w:tcPr>
          <w:p w:rsidR="00734C4A" w:rsidRDefault="008041B5">
            <w:pPr>
              <w:pStyle w:val="TableParagraph"/>
              <w:spacing w:line="268" w:lineRule="exact"/>
              <w:ind w:left="4"/>
              <w:rPr>
                <w:sz w:val="24"/>
              </w:rPr>
            </w:pPr>
            <w:r>
              <w:rPr>
                <w:spacing w:val="-2"/>
                <w:sz w:val="24"/>
              </w:rPr>
              <w:t>Робото-</w:t>
            </w:r>
          </w:p>
        </w:tc>
        <w:tc>
          <w:tcPr>
            <w:tcW w:w="1600" w:type="dxa"/>
          </w:tcPr>
          <w:p w:rsidR="00734C4A" w:rsidRDefault="008041B5">
            <w:pPr>
              <w:pStyle w:val="TableParagraph"/>
              <w:spacing w:line="268" w:lineRule="exact"/>
              <w:ind w:left="4"/>
              <w:rPr>
                <w:sz w:val="24"/>
              </w:rPr>
            </w:pPr>
            <w:r>
              <w:rPr>
                <w:spacing w:val="-2"/>
                <w:sz w:val="24"/>
              </w:rPr>
              <w:t>Робото-</w:t>
            </w:r>
          </w:p>
        </w:tc>
        <w:tc>
          <w:tcPr>
            <w:tcW w:w="2310" w:type="dxa"/>
          </w:tcPr>
          <w:p w:rsidR="00734C4A" w:rsidRDefault="008041B5">
            <w:pPr>
              <w:pStyle w:val="TableParagraph"/>
              <w:spacing w:line="268" w:lineRule="exact"/>
              <w:ind w:left="3"/>
              <w:rPr>
                <w:sz w:val="24"/>
              </w:rPr>
            </w:pPr>
            <w:r>
              <w:rPr>
                <w:sz w:val="24"/>
              </w:rPr>
              <w:t>техники</w:t>
            </w:r>
            <w:r>
              <w:rPr>
                <w:spacing w:val="-5"/>
                <w:sz w:val="24"/>
              </w:rPr>
              <w:t xml:space="preserve"> </w:t>
            </w:r>
            <w:r>
              <w:rPr>
                <w:spacing w:val="-10"/>
                <w:sz w:val="24"/>
              </w:rPr>
              <w:t>к</w:t>
            </w:r>
          </w:p>
        </w:tc>
      </w:tr>
      <w:tr w:rsidR="00734C4A">
        <w:trPr>
          <w:trHeight w:val="278"/>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z w:val="24"/>
              </w:rPr>
              <w:t xml:space="preserve">Роботы </w:t>
            </w:r>
            <w:r>
              <w:rPr>
                <w:spacing w:val="-5"/>
                <w:sz w:val="24"/>
              </w:rPr>
              <w:t>как</w:t>
            </w:r>
          </w:p>
        </w:tc>
        <w:tc>
          <w:tcPr>
            <w:tcW w:w="1450" w:type="dxa"/>
          </w:tcPr>
          <w:p w:rsidR="00734C4A" w:rsidRDefault="00734C4A">
            <w:pPr>
              <w:pStyle w:val="TableParagraph"/>
              <w:rPr>
                <w:sz w:val="20"/>
              </w:rPr>
            </w:pPr>
          </w:p>
        </w:tc>
        <w:tc>
          <w:tcPr>
            <w:tcW w:w="1647" w:type="dxa"/>
          </w:tcPr>
          <w:p w:rsidR="00734C4A" w:rsidRDefault="008041B5">
            <w:pPr>
              <w:pStyle w:val="TableParagraph"/>
              <w:spacing w:line="258" w:lineRule="exact"/>
              <w:ind w:left="4"/>
              <w:rPr>
                <w:sz w:val="24"/>
              </w:rPr>
            </w:pPr>
            <w:r>
              <w:rPr>
                <w:spacing w:val="-2"/>
                <w:sz w:val="24"/>
              </w:rPr>
              <w:t>технические</w:t>
            </w:r>
          </w:p>
        </w:tc>
        <w:tc>
          <w:tcPr>
            <w:tcW w:w="1600" w:type="dxa"/>
          </w:tcPr>
          <w:p w:rsidR="00734C4A" w:rsidRDefault="008041B5">
            <w:pPr>
              <w:pStyle w:val="TableParagraph"/>
              <w:spacing w:line="258" w:lineRule="exact"/>
              <w:ind w:left="4"/>
              <w:rPr>
                <w:sz w:val="24"/>
              </w:rPr>
            </w:pPr>
            <w:r>
              <w:rPr>
                <w:spacing w:val="-2"/>
                <w:sz w:val="24"/>
              </w:rPr>
              <w:t>технические</w:t>
            </w:r>
          </w:p>
        </w:tc>
        <w:tc>
          <w:tcPr>
            <w:tcW w:w="2310" w:type="dxa"/>
          </w:tcPr>
          <w:p w:rsidR="00734C4A" w:rsidRDefault="008041B5">
            <w:pPr>
              <w:pStyle w:val="TableParagraph"/>
              <w:spacing w:line="258" w:lineRule="exact"/>
              <w:ind w:left="3"/>
              <w:rPr>
                <w:sz w:val="24"/>
              </w:rPr>
            </w:pPr>
            <w:r>
              <w:rPr>
                <w:spacing w:val="-2"/>
                <w:sz w:val="24"/>
              </w:rPr>
              <w:t>искусственному</w:t>
            </w: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исполнители.</w:t>
            </w:r>
          </w:p>
        </w:tc>
        <w:tc>
          <w:tcPr>
            <w:tcW w:w="1450" w:type="dxa"/>
          </w:tcPr>
          <w:p w:rsidR="00734C4A" w:rsidRDefault="008041B5">
            <w:pPr>
              <w:pStyle w:val="TableParagraph"/>
              <w:spacing w:line="258" w:lineRule="exact"/>
              <w:ind w:left="9"/>
              <w:rPr>
                <w:sz w:val="24"/>
              </w:rPr>
            </w:pPr>
            <w:r>
              <w:rPr>
                <w:sz w:val="24"/>
              </w:rPr>
              <w:t>Раздел</w:t>
            </w:r>
            <w:r>
              <w:rPr>
                <w:spacing w:val="-3"/>
                <w:sz w:val="24"/>
              </w:rPr>
              <w:t xml:space="preserve"> </w:t>
            </w:r>
            <w:r>
              <w:rPr>
                <w:spacing w:val="-5"/>
                <w:sz w:val="24"/>
              </w:rPr>
              <w:t>4.</w:t>
            </w:r>
          </w:p>
        </w:tc>
        <w:tc>
          <w:tcPr>
            <w:tcW w:w="1647" w:type="dxa"/>
          </w:tcPr>
          <w:p w:rsidR="00734C4A" w:rsidRDefault="008041B5">
            <w:pPr>
              <w:pStyle w:val="TableParagraph"/>
              <w:spacing w:line="258" w:lineRule="exact"/>
              <w:ind w:left="4"/>
              <w:rPr>
                <w:sz w:val="24"/>
              </w:rPr>
            </w:pPr>
            <w:r>
              <w:rPr>
                <w:spacing w:val="-2"/>
                <w:sz w:val="24"/>
              </w:rPr>
              <w:t>проекты</w:t>
            </w:r>
          </w:p>
        </w:tc>
        <w:tc>
          <w:tcPr>
            <w:tcW w:w="1600" w:type="dxa"/>
          </w:tcPr>
          <w:p w:rsidR="00734C4A" w:rsidRDefault="008041B5">
            <w:pPr>
              <w:pStyle w:val="TableParagraph"/>
              <w:spacing w:line="258" w:lineRule="exact"/>
              <w:ind w:left="4"/>
              <w:rPr>
                <w:sz w:val="24"/>
              </w:rPr>
            </w:pPr>
            <w:r>
              <w:rPr>
                <w:spacing w:val="-2"/>
                <w:sz w:val="24"/>
              </w:rPr>
              <w:t>проекты</w:t>
            </w:r>
          </w:p>
        </w:tc>
        <w:tc>
          <w:tcPr>
            <w:tcW w:w="2310" w:type="dxa"/>
          </w:tcPr>
          <w:p w:rsidR="00734C4A" w:rsidRDefault="008041B5">
            <w:pPr>
              <w:pStyle w:val="TableParagraph"/>
              <w:spacing w:line="258" w:lineRule="exact"/>
              <w:ind w:left="3"/>
              <w:rPr>
                <w:sz w:val="24"/>
              </w:rPr>
            </w:pPr>
            <w:r>
              <w:rPr>
                <w:spacing w:val="-2"/>
                <w:sz w:val="24"/>
              </w:rPr>
              <w:t>интеллекту</w:t>
            </w:r>
          </w:p>
        </w:tc>
      </w:tr>
      <w:tr w:rsidR="00734C4A">
        <w:trPr>
          <w:trHeight w:val="273"/>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8041B5">
            <w:pPr>
              <w:pStyle w:val="TableParagraph"/>
              <w:spacing w:line="253" w:lineRule="exact"/>
              <w:ind w:left="9"/>
              <w:rPr>
                <w:sz w:val="24"/>
              </w:rPr>
            </w:pPr>
            <w:r>
              <w:rPr>
                <w:spacing w:val="-2"/>
                <w:sz w:val="24"/>
              </w:rPr>
              <w:t>Робото-</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2.</w:t>
            </w:r>
          </w:p>
        </w:tc>
        <w:tc>
          <w:tcPr>
            <w:tcW w:w="1450" w:type="dxa"/>
          </w:tcPr>
          <w:p w:rsidR="00734C4A" w:rsidRDefault="008041B5">
            <w:pPr>
              <w:pStyle w:val="TableParagraph"/>
              <w:spacing w:line="258" w:lineRule="exact"/>
              <w:ind w:left="9"/>
              <w:rPr>
                <w:sz w:val="24"/>
              </w:rPr>
            </w:pPr>
            <w:r>
              <w:rPr>
                <w:spacing w:val="-2"/>
                <w:sz w:val="24"/>
              </w:rPr>
              <w:t>технические</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4" w:lineRule="exact"/>
              <w:ind w:left="4"/>
              <w:rPr>
                <w:sz w:val="24"/>
              </w:rPr>
            </w:pPr>
            <w:r>
              <w:rPr>
                <w:sz w:val="24"/>
              </w:rPr>
              <w:t>Роботы:</w:t>
            </w:r>
            <w:r>
              <w:rPr>
                <w:spacing w:val="-2"/>
                <w:sz w:val="24"/>
              </w:rPr>
              <w:t xml:space="preserve"> </w:t>
            </w:r>
            <w:r>
              <w:rPr>
                <w:spacing w:val="-4"/>
                <w:sz w:val="24"/>
              </w:rPr>
              <w:t>кон-</w:t>
            </w:r>
          </w:p>
        </w:tc>
        <w:tc>
          <w:tcPr>
            <w:tcW w:w="1450" w:type="dxa"/>
          </w:tcPr>
          <w:p w:rsidR="00734C4A" w:rsidRDefault="008041B5">
            <w:pPr>
              <w:pStyle w:val="TableParagraph"/>
              <w:spacing w:line="254" w:lineRule="exact"/>
              <w:ind w:left="9"/>
              <w:rPr>
                <w:sz w:val="24"/>
              </w:rPr>
            </w:pPr>
            <w:r>
              <w:rPr>
                <w:spacing w:val="-2"/>
                <w:sz w:val="24"/>
              </w:rPr>
              <w:t>проекты</w:t>
            </w: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ight="-15"/>
              <w:rPr>
                <w:sz w:val="24"/>
              </w:rPr>
            </w:pPr>
            <w:r>
              <w:rPr>
                <w:spacing w:val="-2"/>
                <w:sz w:val="24"/>
              </w:rPr>
              <w:t>Струирование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8"/>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z w:val="24"/>
              </w:rPr>
              <w:t>и</w:t>
            </w:r>
            <w:r>
              <w:rPr>
                <w:spacing w:val="3"/>
                <w:sz w:val="24"/>
              </w:rPr>
              <w:t xml:space="preserve"> </w:t>
            </w:r>
            <w:r>
              <w:rPr>
                <w:spacing w:val="-2"/>
                <w:sz w:val="24"/>
              </w:rPr>
              <w:t>управление</w:t>
            </w: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3"/>
        </w:trPr>
        <w:tc>
          <w:tcPr>
            <w:tcW w:w="1743" w:type="dxa"/>
          </w:tcPr>
          <w:p w:rsidR="00734C4A" w:rsidRDefault="008041B5">
            <w:pPr>
              <w:pStyle w:val="TableParagraph"/>
              <w:spacing w:line="253" w:lineRule="exact"/>
              <w:ind w:left="4"/>
              <w:rPr>
                <w:sz w:val="24"/>
              </w:rPr>
            </w:pPr>
            <w:r>
              <w:rPr>
                <w:sz w:val="24"/>
              </w:rPr>
              <w:t>3D-</w:t>
            </w:r>
            <w:r>
              <w:rPr>
                <w:spacing w:val="-2"/>
                <w:sz w:val="24"/>
              </w:rPr>
              <w:t>модели-</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1.</w:t>
            </w:r>
          </w:p>
        </w:tc>
        <w:tc>
          <w:tcPr>
            <w:tcW w:w="1600"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3.</w:t>
            </w:r>
          </w:p>
        </w:tc>
        <w:tc>
          <w:tcPr>
            <w:tcW w:w="2310" w:type="dxa"/>
          </w:tcPr>
          <w:p w:rsidR="00734C4A" w:rsidRDefault="008041B5">
            <w:pPr>
              <w:pStyle w:val="TableParagraph"/>
              <w:spacing w:line="253" w:lineRule="exact"/>
              <w:ind w:left="3"/>
              <w:rPr>
                <w:sz w:val="24"/>
              </w:rPr>
            </w:pPr>
            <w:r>
              <w:rPr>
                <w:sz w:val="24"/>
              </w:rPr>
              <w:t>Раздел</w:t>
            </w:r>
            <w:r>
              <w:rPr>
                <w:spacing w:val="-3"/>
                <w:sz w:val="24"/>
              </w:rPr>
              <w:t xml:space="preserve"> </w:t>
            </w:r>
            <w:r>
              <w:rPr>
                <w:spacing w:val="-5"/>
                <w:sz w:val="24"/>
              </w:rPr>
              <w:t>4.</w:t>
            </w:r>
          </w:p>
        </w:tc>
      </w:tr>
      <w:tr w:rsidR="00734C4A">
        <w:trPr>
          <w:trHeight w:val="277"/>
        </w:trPr>
        <w:tc>
          <w:tcPr>
            <w:tcW w:w="1743" w:type="dxa"/>
          </w:tcPr>
          <w:p w:rsidR="00734C4A" w:rsidRDefault="008041B5">
            <w:pPr>
              <w:pStyle w:val="TableParagraph"/>
              <w:spacing w:line="258" w:lineRule="exact"/>
              <w:ind w:left="4"/>
              <w:rPr>
                <w:sz w:val="24"/>
              </w:rPr>
            </w:pPr>
            <w:r>
              <w:rPr>
                <w:spacing w:val="-2"/>
                <w:sz w:val="24"/>
              </w:rPr>
              <w:t>рование,</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8" w:lineRule="exact"/>
              <w:ind w:left="4"/>
              <w:rPr>
                <w:sz w:val="24"/>
              </w:rPr>
            </w:pPr>
            <w:r>
              <w:rPr>
                <w:spacing w:val="-2"/>
                <w:sz w:val="24"/>
              </w:rPr>
              <w:t>Модели</w:t>
            </w:r>
          </w:p>
        </w:tc>
        <w:tc>
          <w:tcPr>
            <w:tcW w:w="1600" w:type="dxa"/>
          </w:tcPr>
          <w:p w:rsidR="00734C4A" w:rsidRDefault="008041B5">
            <w:pPr>
              <w:pStyle w:val="TableParagraph"/>
              <w:spacing w:line="258" w:lineRule="exact"/>
              <w:ind w:left="4"/>
              <w:rPr>
                <w:sz w:val="24"/>
              </w:rPr>
            </w:pPr>
            <w:r>
              <w:rPr>
                <w:spacing w:val="-2"/>
                <w:sz w:val="24"/>
              </w:rPr>
              <w:t>Создание</w:t>
            </w:r>
          </w:p>
        </w:tc>
        <w:tc>
          <w:tcPr>
            <w:tcW w:w="2310" w:type="dxa"/>
          </w:tcPr>
          <w:p w:rsidR="00734C4A" w:rsidRDefault="008041B5">
            <w:pPr>
              <w:pStyle w:val="TableParagraph"/>
              <w:spacing w:line="258" w:lineRule="exact"/>
              <w:ind w:left="3"/>
              <w:rPr>
                <w:sz w:val="24"/>
              </w:rPr>
            </w:pPr>
            <w:r>
              <w:rPr>
                <w:spacing w:val="-2"/>
                <w:sz w:val="24"/>
              </w:rPr>
              <w:t>Технология</w:t>
            </w:r>
          </w:p>
        </w:tc>
      </w:tr>
      <w:tr w:rsidR="00734C4A">
        <w:trPr>
          <w:trHeight w:val="273"/>
        </w:trPr>
        <w:tc>
          <w:tcPr>
            <w:tcW w:w="1743" w:type="dxa"/>
          </w:tcPr>
          <w:p w:rsidR="00734C4A" w:rsidRDefault="008041B5">
            <w:pPr>
              <w:pStyle w:val="TableParagraph"/>
              <w:spacing w:line="253" w:lineRule="exact"/>
              <w:ind w:left="4"/>
              <w:rPr>
                <w:sz w:val="24"/>
              </w:rPr>
            </w:pPr>
            <w:r>
              <w:rPr>
                <w:spacing w:val="-2"/>
                <w:sz w:val="24"/>
              </w:rPr>
              <w:t>прототипи-</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3" w:lineRule="exact"/>
              <w:ind w:left="4"/>
              <w:rPr>
                <w:sz w:val="24"/>
              </w:rPr>
            </w:pPr>
            <w:r>
              <w:rPr>
                <w:sz w:val="24"/>
              </w:rPr>
              <w:t>и</w:t>
            </w:r>
            <w:r>
              <w:rPr>
                <w:spacing w:val="3"/>
                <w:sz w:val="24"/>
              </w:rPr>
              <w:t xml:space="preserve"> </w:t>
            </w:r>
            <w:r>
              <w:rPr>
                <w:spacing w:val="-2"/>
                <w:sz w:val="24"/>
              </w:rPr>
              <w:t>технологии.</w:t>
            </w:r>
          </w:p>
        </w:tc>
        <w:tc>
          <w:tcPr>
            <w:tcW w:w="1600" w:type="dxa"/>
          </w:tcPr>
          <w:p w:rsidR="00734C4A" w:rsidRDefault="008041B5">
            <w:pPr>
              <w:pStyle w:val="TableParagraph"/>
              <w:spacing w:line="253" w:lineRule="exact"/>
              <w:ind w:left="4"/>
              <w:rPr>
                <w:sz w:val="24"/>
              </w:rPr>
            </w:pPr>
            <w:r>
              <w:rPr>
                <w:spacing w:val="-2"/>
                <w:sz w:val="24"/>
              </w:rPr>
              <w:t>макетов</w:t>
            </w:r>
          </w:p>
        </w:tc>
        <w:tc>
          <w:tcPr>
            <w:tcW w:w="2310" w:type="dxa"/>
          </w:tcPr>
          <w:p w:rsidR="00734C4A" w:rsidRDefault="008041B5">
            <w:pPr>
              <w:pStyle w:val="TableParagraph"/>
              <w:spacing w:line="253" w:lineRule="exact"/>
              <w:ind w:left="3"/>
              <w:rPr>
                <w:sz w:val="24"/>
              </w:rPr>
            </w:pPr>
            <w:r>
              <w:rPr>
                <w:spacing w:val="-2"/>
                <w:sz w:val="24"/>
              </w:rPr>
              <w:t>создания</w:t>
            </w:r>
          </w:p>
        </w:tc>
      </w:tr>
      <w:tr w:rsidR="00734C4A">
        <w:trPr>
          <w:trHeight w:val="278"/>
        </w:trPr>
        <w:tc>
          <w:tcPr>
            <w:tcW w:w="1743" w:type="dxa"/>
          </w:tcPr>
          <w:p w:rsidR="00734C4A" w:rsidRDefault="008041B5">
            <w:pPr>
              <w:pStyle w:val="TableParagraph"/>
              <w:spacing w:line="259" w:lineRule="exact"/>
              <w:ind w:left="4"/>
              <w:rPr>
                <w:sz w:val="24"/>
              </w:rPr>
            </w:pPr>
            <w:r>
              <w:rPr>
                <w:spacing w:val="-2"/>
                <w:sz w:val="24"/>
              </w:rPr>
              <w:t>рование,</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9" w:lineRule="exact"/>
              <w:ind w:left="4"/>
              <w:rPr>
                <w:sz w:val="24"/>
              </w:rPr>
            </w:pPr>
            <w:r>
              <w:rPr>
                <w:sz w:val="24"/>
              </w:rPr>
              <w:t>с</w:t>
            </w:r>
            <w:r>
              <w:rPr>
                <w:spacing w:val="1"/>
                <w:sz w:val="24"/>
              </w:rPr>
              <w:t xml:space="preserve"> </w:t>
            </w:r>
            <w:r>
              <w:rPr>
                <w:spacing w:val="-2"/>
                <w:sz w:val="24"/>
              </w:rPr>
              <w:t>помощью</w:t>
            </w:r>
          </w:p>
        </w:tc>
        <w:tc>
          <w:tcPr>
            <w:tcW w:w="2310" w:type="dxa"/>
          </w:tcPr>
          <w:p w:rsidR="00734C4A" w:rsidRDefault="008041B5">
            <w:pPr>
              <w:pStyle w:val="TableParagraph"/>
              <w:spacing w:line="259" w:lineRule="exact"/>
              <w:ind w:left="3"/>
              <w:rPr>
                <w:sz w:val="24"/>
              </w:rPr>
            </w:pPr>
            <w:r>
              <w:rPr>
                <w:sz w:val="24"/>
              </w:rPr>
              <w:t>и</w:t>
            </w:r>
            <w:r>
              <w:rPr>
                <w:spacing w:val="3"/>
                <w:sz w:val="24"/>
              </w:rPr>
              <w:t xml:space="preserve"> </w:t>
            </w:r>
            <w:r>
              <w:rPr>
                <w:spacing w:val="-2"/>
                <w:sz w:val="24"/>
              </w:rPr>
              <w:t>исследования</w:t>
            </w:r>
          </w:p>
        </w:tc>
      </w:tr>
      <w:tr w:rsidR="00734C4A">
        <w:trPr>
          <w:trHeight w:val="273"/>
        </w:trPr>
        <w:tc>
          <w:tcPr>
            <w:tcW w:w="1743" w:type="dxa"/>
          </w:tcPr>
          <w:p w:rsidR="00734C4A" w:rsidRDefault="008041B5">
            <w:pPr>
              <w:pStyle w:val="TableParagraph"/>
              <w:spacing w:line="253" w:lineRule="exact"/>
              <w:ind w:left="4"/>
              <w:rPr>
                <w:sz w:val="24"/>
              </w:rPr>
            </w:pPr>
            <w:r>
              <w:rPr>
                <w:spacing w:val="-2"/>
                <w:sz w:val="24"/>
              </w:rPr>
              <w:t>макетиро-</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2.</w:t>
            </w:r>
          </w:p>
        </w:tc>
        <w:tc>
          <w:tcPr>
            <w:tcW w:w="1600" w:type="dxa"/>
          </w:tcPr>
          <w:p w:rsidR="00734C4A" w:rsidRDefault="008041B5">
            <w:pPr>
              <w:pStyle w:val="TableParagraph"/>
              <w:spacing w:line="253" w:lineRule="exact"/>
              <w:ind w:left="4"/>
              <w:rPr>
                <w:sz w:val="24"/>
              </w:rPr>
            </w:pPr>
            <w:r>
              <w:rPr>
                <w:spacing w:val="-2"/>
                <w:sz w:val="24"/>
              </w:rPr>
              <w:t>программных</w:t>
            </w:r>
          </w:p>
        </w:tc>
        <w:tc>
          <w:tcPr>
            <w:tcW w:w="2310" w:type="dxa"/>
          </w:tcPr>
          <w:p w:rsidR="00734C4A" w:rsidRDefault="008041B5">
            <w:pPr>
              <w:pStyle w:val="TableParagraph"/>
              <w:spacing w:line="253" w:lineRule="exact"/>
              <w:ind w:left="3"/>
              <w:rPr>
                <w:sz w:val="24"/>
              </w:rPr>
            </w:pPr>
            <w:r>
              <w:rPr>
                <w:spacing w:val="-2"/>
                <w:sz w:val="24"/>
              </w:rPr>
              <w:t>прототипов</w:t>
            </w:r>
          </w:p>
        </w:tc>
      </w:tr>
      <w:tr w:rsidR="00734C4A">
        <w:trPr>
          <w:trHeight w:val="278"/>
        </w:trPr>
        <w:tc>
          <w:tcPr>
            <w:tcW w:w="1743" w:type="dxa"/>
          </w:tcPr>
          <w:p w:rsidR="00734C4A" w:rsidRDefault="008041B5">
            <w:pPr>
              <w:pStyle w:val="TableParagraph"/>
              <w:spacing w:line="258" w:lineRule="exact"/>
              <w:ind w:left="4"/>
              <w:rPr>
                <w:sz w:val="24"/>
              </w:rPr>
            </w:pPr>
            <w:r>
              <w:rPr>
                <w:spacing w:val="-4"/>
                <w:sz w:val="24"/>
              </w:rPr>
              <w:t>вание</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8" w:lineRule="exact"/>
              <w:ind w:left="4"/>
              <w:rPr>
                <w:sz w:val="24"/>
              </w:rPr>
            </w:pPr>
            <w:r>
              <w:rPr>
                <w:spacing w:val="-2"/>
                <w:sz w:val="24"/>
              </w:rPr>
              <w:t>Визуальные</w:t>
            </w:r>
          </w:p>
        </w:tc>
        <w:tc>
          <w:tcPr>
            <w:tcW w:w="1600" w:type="dxa"/>
          </w:tcPr>
          <w:p w:rsidR="00734C4A" w:rsidRDefault="008041B5">
            <w:pPr>
              <w:pStyle w:val="TableParagraph"/>
              <w:spacing w:line="258" w:lineRule="exact"/>
              <w:ind w:left="4"/>
              <w:rPr>
                <w:sz w:val="24"/>
              </w:rPr>
            </w:pPr>
            <w:r>
              <w:rPr>
                <w:spacing w:val="-2"/>
                <w:sz w:val="24"/>
              </w:rPr>
              <w:t>средств</w:t>
            </w: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8041B5">
            <w:pPr>
              <w:pStyle w:val="TableParagraph"/>
              <w:spacing w:line="258" w:lineRule="exact"/>
              <w:ind w:left="4"/>
              <w:rPr>
                <w:sz w:val="24"/>
              </w:rPr>
            </w:pPr>
            <w:r>
              <w:rPr>
                <w:spacing w:val="-2"/>
                <w:sz w:val="24"/>
              </w:rPr>
              <w:t>модели</w:t>
            </w: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3"/>
        </w:trPr>
        <w:tc>
          <w:tcPr>
            <w:tcW w:w="1743" w:type="dxa"/>
          </w:tcPr>
          <w:p w:rsidR="00734C4A" w:rsidRDefault="008041B5">
            <w:pPr>
              <w:pStyle w:val="TableParagraph"/>
              <w:spacing w:line="253" w:lineRule="exact"/>
              <w:ind w:left="4"/>
              <w:rPr>
                <w:sz w:val="24"/>
              </w:rPr>
            </w:pPr>
            <w:r>
              <w:rPr>
                <w:spacing w:val="-2"/>
                <w:sz w:val="24"/>
              </w:rPr>
              <w:t>Компью-</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1.</w:t>
            </w:r>
          </w:p>
        </w:tc>
        <w:tc>
          <w:tcPr>
            <w:tcW w:w="2310" w:type="dxa"/>
          </w:tcPr>
          <w:p w:rsidR="00734C4A" w:rsidRDefault="008041B5">
            <w:pPr>
              <w:pStyle w:val="TableParagraph"/>
              <w:spacing w:line="253" w:lineRule="exact"/>
              <w:ind w:left="3"/>
              <w:rPr>
                <w:sz w:val="24"/>
              </w:rPr>
            </w:pPr>
            <w:r>
              <w:rPr>
                <w:sz w:val="24"/>
              </w:rPr>
              <w:t>Раздел</w:t>
            </w:r>
            <w:r>
              <w:rPr>
                <w:spacing w:val="-3"/>
                <w:sz w:val="24"/>
              </w:rPr>
              <w:t xml:space="preserve"> </w:t>
            </w:r>
            <w:r>
              <w:rPr>
                <w:spacing w:val="-5"/>
                <w:sz w:val="24"/>
              </w:rPr>
              <w:t>3.</w:t>
            </w:r>
          </w:p>
        </w:tc>
      </w:tr>
      <w:tr w:rsidR="00734C4A">
        <w:trPr>
          <w:trHeight w:val="277"/>
        </w:trPr>
        <w:tc>
          <w:tcPr>
            <w:tcW w:w="1743" w:type="dxa"/>
          </w:tcPr>
          <w:p w:rsidR="00734C4A" w:rsidRDefault="008041B5">
            <w:pPr>
              <w:pStyle w:val="TableParagraph"/>
              <w:spacing w:line="258" w:lineRule="exact"/>
              <w:ind w:left="4"/>
              <w:rPr>
                <w:sz w:val="24"/>
              </w:rPr>
            </w:pPr>
            <w:r>
              <w:rPr>
                <w:spacing w:val="-2"/>
                <w:sz w:val="24"/>
              </w:rPr>
              <w:t>терная</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pacing w:val="-2"/>
                <w:sz w:val="24"/>
              </w:rPr>
              <w:t>Модели</w:t>
            </w:r>
          </w:p>
        </w:tc>
        <w:tc>
          <w:tcPr>
            <w:tcW w:w="2310" w:type="dxa"/>
          </w:tcPr>
          <w:p w:rsidR="00734C4A" w:rsidRDefault="008041B5">
            <w:pPr>
              <w:pStyle w:val="TableParagraph"/>
              <w:spacing w:line="258" w:lineRule="exact"/>
              <w:ind w:left="3"/>
              <w:rPr>
                <w:sz w:val="24"/>
              </w:rPr>
            </w:pPr>
            <w:r>
              <w:rPr>
                <w:spacing w:val="-2"/>
                <w:sz w:val="24"/>
              </w:rPr>
              <w:t>Технология</w:t>
            </w:r>
          </w:p>
        </w:tc>
      </w:tr>
      <w:tr w:rsidR="00734C4A">
        <w:trPr>
          <w:trHeight w:val="273"/>
        </w:trPr>
        <w:tc>
          <w:tcPr>
            <w:tcW w:w="1743" w:type="dxa"/>
          </w:tcPr>
          <w:p w:rsidR="00734C4A" w:rsidRDefault="008041B5">
            <w:pPr>
              <w:pStyle w:val="TableParagraph"/>
              <w:spacing w:line="254" w:lineRule="exact"/>
              <w:ind w:left="4"/>
              <w:rPr>
                <w:sz w:val="24"/>
              </w:rPr>
            </w:pPr>
            <w:r>
              <w:rPr>
                <w:spacing w:val="-2"/>
                <w:sz w:val="24"/>
              </w:rPr>
              <w:t>графика.</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4" w:lineRule="exact"/>
              <w:ind w:left="4"/>
              <w:rPr>
                <w:sz w:val="24"/>
              </w:rPr>
            </w:pPr>
            <w:r>
              <w:rPr>
                <w:sz w:val="24"/>
              </w:rPr>
              <w:t>и</w:t>
            </w:r>
            <w:r>
              <w:rPr>
                <w:spacing w:val="3"/>
                <w:sz w:val="24"/>
              </w:rPr>
              <w:t xml:space="preserve"> </w:t>
            </w:r>
            <w:r>
              <w:rPr>
                <w:sz w:val="24"/>
              </w:rPr>
              <w:t>их</w:t>
            </w:r>
            <w:r>
              <w:rPr>
                <w:spacing w:val="-3"/>
                <w:sz w:val="24"/>
              </w:rPr>
              <w:t xml:space="preserve"> </w:t>
            </w:r>
            <w:r>
              <w:rPr>
                <w:spacing w:val="-2"/>
                <w:sz w:val="24"/>
              </w:rPr>
              <w:t>свойства.</w:t>
            </w:r>
          </w:p>
        </w:tc>
        <w:tc>
          <w:tcPr>
            <w:tcW w:w="2310" w:type="dxa"/>
          </w:tcPr>
          <w:p w:rsidR="00734C4A" w:rsidRDefault="008041B5">
            <w:pPr>
              <w:pStyle w:val="TableParagraph"/>
              <w:spacing w:line="254" w:lineRule="exact"/>
              <w:ind w:left="3"/>
              <w:rPr>
                <w:sz w:val="24"/>
              </w:rPr>
            </w:pPr>
            <w:r>
              <w:rPr>
                <w:spacing w:val="-2"/>
                <w:sz w:val="24"/>
              </w:rPr>
              <w:t>создания</w:t>
            </w:r>
          </w:p>
        </w:tc>
      </w:tr>
      <w:tr w:rsidR="00734C4A">
        <w:trPr>
          <w:trHeight w:val="277"/>
        </w:trPr>
        <w:tc>
          <w:tcPr>
            <w:tcW w:w="1743" w:type="dxa"/>
          </w:tcPr>
          <w:p w:rsidR="00734C4A" w:rsidRDefault="008041B5">
            <w:pPr>
              <w:pStyle w:val="TableParagraph"/>
              <w:spacing w:line="258" w:lineRule="exact"/>
              <w:ind w:left="4"/>
              <w:rPr>
                <w:sz w:val="24"/>
              </w:rPr>
            </w:pPr>
            <w:r>
              <w:rPr>
                <w:spacing w:val="-2"/>
                <w:sz w:val="24"/>
              </w:rPr>
              <w:t>Черчение</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8041B5">
            <w:pPr>
              <w:pStyle w:val="TableParagraph"/>
              <w:spacing w:line="258" w:lineRule="exact"/>
              <w:ind w:left="3"/>
              <w:rPr>
                <w:sz w:val="24"/>
              </w:rPr>
            </w:pPr>
            <w:r>
              <w:rPr>
                <w:spacing w:val="-2"/>
                <w:sz w:val="24"/>
              </w:rPr>
              <w:t>чертежей</w:t>
            </w:r>
          </w:p>
        </w:tc>
      </w:tr>
      <w:tr w:rsidR="00734C4A">
        <w:trPr>
          <w:trHeight w:val="273"/>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z w:val="24"/>
              </w:rPr>
              <w:t>Раздел</w:t>
            </w:r>
            <w:r>
              <w:rPr>
                <w:spacing w:val="-3"/>
                <w:sz w:val="24"/>
              </w:rPr>
              <w:t xml:space="preserve"> </w:t>
            </w:r>
            <w:r>
              <w:rPr>
                <w:spacing w:val="-5"/>
                <w:sz w:val="24"/>
              </w:rPr>
              <w:t>2.</w:t>
            </w:r>
          </w:p>
        </w:tc>
        <w:tc>
          <w:tcPr>
            <w:tcW w:w="2310" w:type="dxa"/>
          </w:tcPr>
          <w:p w:rsidR="00734C4A" w:rsidRDefault="008041B5">
            <w:pPr>
              <w:pStyle w:val="TableParagraph"/>
              <w:spacing w:line="253" w:lineRule="exact"/>
              <w:ind w:left="3"/>
              <w:rPr>
                <w:sz w:val="24"/>
              </w:rPr>
            </w:pPr>
            <w:r>
              <w:rPr>
                <w:sz w:val="24"/>
              </w:rPr>
              <w:t>в</w:t>
            </w:r>
            <w:r>
              <w:rPr>
                <w:spacing w:val="3"/>
                <w:sz w:val="24"/>
              </w:rPr>
              <w:t xml:space="preserve"> </w:t>
            </w:r>
            <w:r>
              <w:rPr>
                <w:spacing w:val="-2"/>
                <w:sz w:val="24"/>
              </w:rPr>
              <w:t>программных</w:t>
            </w: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pacing w:val="-2"/>
                <w:sz w:val="24"/>
              </w:rPr>
              <w:t>Черчение</w:t>
            </w:r>
          </w:p>
        </w:tc>
        <w:tc>
          <w:tcPr>
            <w:tcW w:w="2310" w:type="dxa"/>
          </w:tcPr>
          <w:p w:rsidR="00734C4A" w:rsidRDefault="008041B5">
            <w:pPr>
              <w:pStyle w:val="TableParagraph"/>
              <w:spacing w:line="258" w:lineRule="exact"/>
              <w:ind w:left="3"/>
              <w:rPr>
                <w:sz w:val="24"/>
              </w:rPr>
            </w:pPr>
            <w:r>
              <w:rPr>
                <w:spacing w:val="-2"/>
                <w:sz w:val="24"/>
              </w:rPr>
              <w:t>средах.</w:t>
            </w:r>
          </w:p>
        </w:tc>
      </w:tr>
      <w:tr w:rsidR="00734C4A">
        <w:trPr>
          <w:trHeight w:val="551"/>
        </w:trPr>
        <w:tc>
          <w:tcPr>
            <w:tcW w:w="1743" w:type="dxa"/>
          </w:tcPr>
          <w:p w:rsidR="00734C4A" w:rsidRDefault="00734C4A">
            <w:pPr>
              <w:pStyle w:val="TableParagraph"/>
            </w:pPr>
          </w:p>
        </w:tc>
        <w:tc>
          <w:tcPr>
            <w:tcW w:w="1465" w:type="dxa"/>
          </w:tcPr>
          <w:p w:rsidR="00734C4A" w:rsidRDefault="00734C4A">
            <w:pPr>
              <w:pStyle w:val="TableParagraph"/>
            </w:pPr>
          </w:p>
        </w:tc>
        <w:tc>
          <w:tcPr>
            <w:tcW w:w="1450" w:type="dxa"/>
          </w:tcPr>
          <w:p w:rsidR="00734C4A" w:rsidRDefault="00734C4A">
            <w:pPr>
              <w:pStyle w:val="TableParagraph"/>
            </w:pPr>
          </w:p>
        </w:tc>
        <w:tc>
          <w:tcPr>
            <w:tcW w:w="1647" w:type="dxa"/>
          </w:tcPr>
          <w:p w:rsidR="00734C4A" w:rsidRDefault="00734C4A">
            <w:pPr>
              <w:pStyle w:val="TableParagraph"/>
            </w:pPr>
          </w:p>
        </w:tc>
        <w:tc>
          <w:tcPr>
            <w:tcW w:w="1600" w:type="dxa"/>
          </w:tcPr>
          <w:p w:rsidR="00734C4A" w:rsidRDefault="008041B5">
            <w:pPr>
              <w:pStyle w:val="TableParagraph"/>
              <w:spacing w:line="268" w:lineRule="exact"/>
              <w:ind w:left="4"/>
              <w:rPr>
                <w:sz w:val="24"/>
              </w:rPr>
            </w:pPr>
            <w:r>
              <w:rPr>
                <w:sz w:val="24"/>
              </w:rPr>
              <w:t>как</w:t>
            </w:r>
            <w:r>
              <w:rPr>
                <w:spacing w:val="-3"/>
                <w:sz w:val="24"/>
              </w:rPr>
              <w:t xml:space="preserve"> </w:t>
            </w:r>
            <w:r>
              <w:rPr>
                <w:spacing w:val="-2"/>
                <w:sz w:val="24"/>
              </w:rPr>
              <w:t>технология</w:t>
            </w:r>
          </w:p>
        </w:tc>
        <w:tc>
          <w:tcPr>
            <w:tcW w:w="2310" w:type="dxa"/>
          </w:tcPr>
          <w:p w:rsidR="00734C4A" w:rsidRDefault="00734C4A">
            <w:pPr>
              <w:pStyle w:val="TableParagraph"/>
            </w:pPr>
          </w:p>
        </w:tc>
      </w:tr>
      <w:tr w:rsidR="00734C4A">
        <w:trPr>
          <w:trHeight w:val="551"/>
        </w:trPr>
        <w:tc>
          <w:tcPr>
            <w:tcW w:w="1743" w:type="dxa"/>
          </w:tcPr>
          <w:p w:rsidR="00734C4A" w:rsidRDefault="00734C4A">
            <w:pPr>
              <w:pStyle w:val="TableParagraph"/>
            </w:pPr>
          </w:p>
        </w:tc>
        <w:tc>
          <w:tcPr>
            <w:tcW w:w="1465" w:type="dxa"/>
          </w:tcPr>
          <w:p w:rsidR="00734C4A" w:rsidRDefault="00734C4A">
            <w:pPr>
              <w:pStyle w:val="TableParagraph"/>
            </w:pPr>
          </w:p>
        </w:tc>
        <w:tc>
          <w:tcPr>
            <w:tcW w:w="1450" w:type="dxa"/>
          </w:tcPr>
          <w:p w:rsidR="00734C4A" w:rsidRDefault="00734C4A">
            <w:pPr>
              <w:pStyle w:val="TableParagraph"/>
            </w:pPr>
          </w:p>
        </w:tc>
        <w:tc>
          <w:tcPr>
            <w:tcW w:w="1647" w:type="dxa"/>
          </w:tcPr>
          <w:p w:rsidR="00734C4A" w:rsidRDefault="00734C4A">
            <w:pPr>
              <w:pStyle w:val="TableParagraph"/>
            </w:pPr>
          </w:p>
        </w:tc>
        <w:tc>
          <w:tcPr>
            <w:tcW w:w="1600" w:type="dxa"/>
          </w:tcPr>
          <w:p w:rsidR="00734C4A" w:rsidRDefault="008041B5">
            <w:pPr>
              <w:pStyle w:val="TableParagraph"/>
              <w:spacing w:line="268" w:lineRule="exact"/>
              <w:ind w:left="4"/>
              <w:rPr>
                <w:sz w:val="24"/>
              </w:rPr>
            </w:pPr>
            <w:r>
              <w:rPr>
                <w:spacing w:val="-2"/>
                <w:sz w:val="24"/>
              </w:rPr>
              <w:t>создания</w:t>
            </w:r>
          </w:p>
          <w:p w:rsidR="00734C4A" w:rsidRDefault="008041B5">
            <w:pPr>
              <w:pStyle w:val="TableParagraph"/>
              <w:spacing w:before="2" w:line="261" w:lineRule="exact"/>
              <w:ind w:left="4"/>
              <w:rPr>
                <w:sz w:val="24"/>
              </w:rPr>
            </w:pPr>
            <w:r>
              <w:rPr>
                <w:spacing w:val="-2"/>
                <w:sz w:val="24"/>
              </w:rPr>
              <w:t>модели</w:t>
            </w:r>
          </w:p>
        </w:tc>
        <w:tc>
          <w:tcPr>
            <w:tcW w:w="2310" w:type="dxa"/>
          </w:tcPr>
          <w:p w:rsidR="00734C4A" w:rsidRDefault="008041B5">
            <w:pPr>
              <w:pStyle w:val="TableParagraph"/>
              <w:spacing w:line="268" w:lineRule="exact"/>
              <w:ind w:left="3"/>
              <w:rPr>
                <w:sz w:val="24"/>
              </w:rPr>
            </w:pPr>
            <w:r>
              <w:rPr>
                <w:sz w:val="24"/>
              </w:rPr>
              <w:t>Раздел</w:t>
            </w:r>
            <w:r>
              <w:rPr>
                <w:spacing w:val="-3"/>
                <w:sz w:val="24"/>
              </w:rPr>
              <w:t xml:space="preserve"> </w:t>
            </w:r>
            <w:r>
              <w:rPr>
                <w:spacing w:val="-5"/>
                <w:sz w:val="24"/>
              </w:rPr>
              <w:t>4.</w:t>
            </w: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pacing w:val="-2"/>
                <w:sz w:val="24"/>
              </w:rPr>
              <w:t>инженерного</w:t>
            </w:r>
          </w:p>
        </w:tc>
        <w:tc>
          <w:tcPr>
            <w:tcW w:w="2310" w:type="dxa"/>
          </w:tcPr>
          <w:p w:rsidR="00734C4A" w:rsidRDefault="008041B5">
            <w:pPr>
              <w:pStyle w:val="TableParagraph"/>
              <w:spacing w:line="258" w:lineRule="exact"/>
              <w:ind w:left="3"/>
              <w:rPr>
                <w:sz w:val="24"/>
              </w:rPr>
            </w:pPr>
            <w:r>
              <w:rPr>
                <w:spacing w:val="-2"/>
                <w:sz w:val="24"/>
              </w:rPr>
              <w:t>Разработка</w:t>
            </w:r>
          </w:p>
        </w:tc>
      </w:tr>
      <w:tr w:rsidR="00734C4A">
        <w:trPr>
          <w:trHeight w:val="273"/>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pacing w:val="-2"/>
                <w:sz w:val="24"/>
              </w:rPr>
              <w:t>объекта</w:t>
            </w:r>
          </w:p>
        </w:tc>
        <w:tc>
          <w:tcPr>
            <w:tcW w:w="2310" w:type="dxa"/>
          </w:tcPr>
          <w:p w:rsidR="00734C4A" w:rsidRDefault="008041B5">
            <w:pPr>
              <w:pStyle w:val="TableParagraph"/>
              <w:spacing w:line="253" w:lineRule="exact"/>
              <w:ind w:left="3"/>
              <w:rPr>
                <w:sz w:val="24"/>
              </w:rPr>
            </w:pPr>
            <w:r>
              <w:rPr>
                <w:spacing w:val="-2"/>
                <w:sz w:val="24"/>
              </w:rPr>
              <w:t>проекта</w:t>
            </w: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8041B5">
            <w:pPr>
              <w:pStyle w:val="TableParagraph"/>
              <w:spacing w:line="258" w:lineRule="exact"/>
              <w:ind w:left="3"/>
              <w:rPr>
                <w:sz w:val="24"/>
              </w:rPr>
            </w:pPr>
            <w:r>
              <w:rPr>
                <w:spacing w:val="-2"/>
                <w:sz w:val="24"/>
              </w:rPr>
              <w:t>инженерного</w:t>
            </w: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734C4A">
            <w:pPr>
              <w:pStyle w:val="TableParagraph"/>
              <w:rPr>
                <w:sz w:val="20"/>
              </w:rPr>
            </w:pPr>
          </w:p>
        </w:tc>
        <w:tc>
          <w:tcPr>
            <w:tcW w:w="2310" w:type="dxa"/>
          </w:tcPr>
          <w:p w:rsidR="00734C4A" w:rsidRDefault="008041B5">
            <w:pPr>
              <w:pStyle w:val="TableParagraph"/>
              <w:spacing w:line="258" w:lineRule="exact"/>
              <w:ind w:left="3"/>
              <w:rPr>
                <w:sz w:val="24"/>
              </w:rPr>
            </w:pPr>
            <w:r>
              <w:rPr>
                <w:spacing w:val="-2"/>
                <w:sz w:val="24"/>
              </w:rPr>
              <w:t>объекта</w:t>
            </w:r>
          </w:p>
        </w:tc>
      </w:tr>
      <w:tr w:rsidR="00734C4A">
        <w:trPr>
          <w:trHeight w:val="273"/>
        </w:trPr>
        <w:tc>
          <w:tcPr>
            <w:tcW w:w="1743" w:type="dxa"/>
          </w:tcPr>
          <w:p w:rsidR="00734C4A" w:rsidRDefault="008041B5">
            <w:pPr>
              <w:pStyle w:val="TableParagraph"/>
              <w:spacing w:line="254" w:lineRule="exact"/>
              <w:ind w:left="4"/>
              <w:rPr>
                <w:sz w:val="24"/>
              </w:rPr>
            </w:pPr>
            <w:r>
              <w:rPr>
                <w:spacing w:val="-2"/>
                <w:sz w:val="24"/>
              </w:rPr>
              <w:t>Автомати-</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4" w:lineRule="exact"/>
              <w:ind w:left="4"/>
              <w:rPr>
                <w:sz w:val="24"/>
              </w:rPr>
            </w:pPr>
            <w:r>
              <w:rPr>
                <w:sz w:val="24"/>
              </w:rPr>
              <w:t>Раздел</w:t>
            </w:r>
            <w:r>
              <w:rPr>
                <w:spacing w:val="-3"/>
                <w:sz w:val="24"/>
              </w:rPr>
              <w:t xml:space="preserve"> </w:t>
            </w:r>
            <w:r>
              <w:rPr>
                <w:spacing w:val="-5"/>
                <w:sz w:val="24"/>
              </w:rPr>
              <w:t>1.</w:t>
            </w:r>
          </w:p>
        </w:tc>
        <w:tc>
          <w:tcPr>
            <w:tcW w:w="2310" w:type="dxa"/>
          </w:tcPr>
          <w:p w:rsidR="00734C4A" w:rsidRDefault="008041B5">
            <w:pPr>
              <w:pStyle w:val="TableParagraph"/>
              <w:spacing w:line="254" w:lineRule="exact"/>
              <w:ind w:left="3"/>
              <w:rPr>
                <w:sz w:val="24"/>
              </w:rPr>
            </w:pPr>
            <w:r>
              <w:rPr>
                <w:sz w:val="24"/>
              </w:rPr>
              <w:t>Раздел</w:t>
            </w:r>
            <w:r>
              <w:rPr>
                <w:spacing w:val="-3"/>
                <w:sz w:val="24"/>
              </w:rPr>
              <w:t xml:space="preserve"> </w:t>
            </w:r>
            <w:r>
              <w:rPr>
                <w:spacing w:val="-5"/>
                <w:sz w:val="24"/>
              </w:rPr>
              <w:t>3.</w:t>
            </w:r>
          </w:p>
        </w:tc>
      </w:tr>
      <w:tr w:rsidR="00734C4A">
        <w:trPr>
          <w:trHeight w:val="278"/>
        </w:trPr>
        <w:tc>
          <w:tcPr>
            <w:tcW w:w="1743" w:type="dxa"/>
          </w:tcPr>
          <w:p w:rsidR="00734C4A" w:rsidRDefault="008041B5">
            <w:pPr>
              <w:pStyle w:val="TableParagraph"/>
              <w:spacing w:line="258" w:lineRule="exact"/>
              <w:ind w:left="4"/>
              <w:rPr>
                <w:sz w:val="24"/>
              </w:rPr>
            </w:pPr>
            <w:r>
              <w:rPr>
                <w:spacing w:val="-2"/>
                <w:sz w:val="24"/>
              </w:rPr>
              <w:t>зированные</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pacing w:val="-2"/>
                <w:sz w:val="24"/>
              </w:rPr>
              <w:t>Управление.</w:t>
            </w:r>
          </w:p>
        </w:tc>
        <w:tc>
          <w:tcPr>
            <w:tcW w:w="2310" w:type="dxa"/>
          </w:tcPr>
          <w:p w:rsidR="00734C4A" w:rsidRDefault="008041B5">
            <w:pPr>
              <w:pStyle w:val="TableParagraph"/>
              <w:spacing w:line="258" w:lineRule="exact"/>
              <w:ind w:left="3"/>
              <w:rPr>
                <w:sz w:val="24"/>
              </w:rPr>
            </w:pPr>
            <w:r>
              <w:rPr>
                <w:spacing w:val="-2"/>
                <w:sz w:val="24"/>
              </w:rPr>
              <w:t>Управление</w:t>
            </w:r>
          </w:p>
        </w:tc>
      </w:tr>
      <w:tr w:rsidR="00734C4A">
        <w:trPr>
          <w:trHeight w:val="273"/>
        </w:trPr>
        <w:tc>
          <w:tcPr>
            <w:tcW w:w="1743" w:type="dxa"/>
          </w:tcPr>
          <w:p w:rsidR="00734C4A" w:rsidRDefault="008041B5">
            <w:pPr>
              <w:pStyle w:val="TableParagraph"/>
              <w:spacing w:line="253" w:lineRule="exact"/>
              <w:ind w:left="4"/>
              <w:rPr>
                <w:sz w:val="24"/>
              </w:rPr>
            </w:pPr>
            <w:r>
              <w:rPr>
                <w:spacing w:val="-2"/>
                <w:sz w:val="24"/>
              </w:rPr>
              <w:t>системы</w:t>
            </w: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pacing w:val="-2"/>
                <w:sz w:val="24"/>
              </w:rPr>
              <w:t>Общие</w:t>
            </w:r>
          </w:p>
        </w:tc>
        <w:tc>
          <w:tcPr>
            <w:tcW w:w="2310" w:type="dxa"/>
          </w:tcPr>
          <w:p w:rsidR="00734C4A" w:rsidRDefault="008041B5">
            <w:pPr>
              <w:pStyle w:val="TableParagraph"/>
              <w:spacing w:line="253" w:lineRule="exact"/>
              <w:ind w:left="3"/>
              <w:rPr>
                <w:sz w:val="24"/>
              </w:rPr>
            </w:pPr>
            <w:r>
              <w:rPr>
                <w:spacing w:val="-2"/>
                <w:sz w:val="24"/>
              </w:rPr>
              <w:t>социально-</w:t>
            </w: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pacing w:val="-2"/>
                <w:sz w:val="24"/>
              </w:rPr>
              <w:t>представления.</w:t>
            </w:r>
          </w:p>
        </w:tc>
        <w:tc>
          <w:tcPr>
            <w:tcW w:w="2310" w:type="dxa"/>
          </w:tcPr>
          <w:p w:rsidR="00734C4A" w:rsidRDefault="008041B5">
            <w:pPr>
              <w:pStyle w:val="TableParagraph"/>
              <w:spacing w:line="258" w:lineRule="exact"/>
              <w:ind w:left="3"/>
              <w:rPr>
                <w:sz w:val="24"/>
              </w:rPr>
            </w:pPr>
            <w:r>
              <w:rPr>
                <w:spacing w:val="-2"/>
                <w:sz w:val="24"/>
              </w:rPr>
              <w:t>экономическими</w:t>
            </w:r>
          </w:p>
        </w:tc>
      </w:tr>
      <w:tr w:rsidR="00734C4A">
        <w:trPr>
          <w:trHeight w:val="1103"/>
        </w:trPr>
        <w:tc>
          <w:tcPr>
            <w:tcW w:w="1743" w:type="dxa"/>
          </w:tcPr>
          <w:p w:rsidR="00734C4A" w:rsidRDefault="00734C4A">
            <w:pPr>
              <w:pStyle w:val="TableParagraph"/>
            </w:pPr>
          </w:p>
        </w:tc>
        <w:tc>
          <w:tcPr>
            <w:tcW w:w="1465" w:type="dxa"/>
          </w:tcPr>
          <w:p w:rsidR="00734C4A" w:rsidRDefault="00734C4A">
            <w:pPr>
              <w:pStyle w:val="TableParagraph"/>
            </w:pPr>
          </w:p>
        </w:tc>
        <w:tc>
          <w:tcPr>
            <w:tcW w:w="1450" w:type="dxa"/>
          </w:tcPr>
          <w:p w:rsidR="00734C4A" w:rsidRDefault="00734C4A">
            <w:pPr>
              <w:pStyle w:val="TableParagraph"/>
            </w:pPr>
          </w:p>
        </w:tc>
        <w:tc>
          <w:tcPr>
            <w:tcW w:w="1647" w:type="dxa"/>
          </w:tcPr>
          <w:p w:rsidR="00734C4A" w:rsidRDefault="00734C4A">
            <w:pPr>
              <w:pStyle w:val="TableParagraph"/>
            </w:pPr>
          </w:p>
        </w:tc>
        <w:tc>
          <w:tcPr>
            <w:tcW w:w="1600" w:type="dxa"/>
          </w:tcPr>
          <w:p w:rsidR="00734C4A" w:rsidRDefault="008041B5">
            <w:pPr>
              <w:pStyle w:val="TableParagraph"/>
              <w:tabs>
                <w:tab w:val="left" w:pos="1410"/>
              </w:tabs>
              <w:spacing w:before="265"/>
              <w:ind w:left="4" w:right="-15"/>
              <w:rPr>
                <w:sz w:val="24"/>
              </w:rPr>
            </w:pPr>
            <w:r>
              <w:rPr>
                <w:spacing w:val="-2"/>
                <w:sz w:val="24"/>
              </w:rPr>
              <w:t>Раздел</w:t>
            </w:r>
            <w:r>
              <w:rPr>
                <w:sz w:val="24"/>
              </w:rPr>
              <w:tab/>
            </w:r>
            <w:r>
              <w:rPr>
                <w:spacing w:val="-5"/>
                <w:sz w:val="24"/>
              </w:rPr>
              <w:t>2.</w:t>
            </w:r>
          </w:p>
          <w:p w:rsidR="00734C4A" w:rsidRDefault="008041B5">
            <w:pPr>
              <w:pStyle w:val="TableParagraph"/>
              <w:spacing w:line="274" w:lineRule="exact"/>
              <w:ind w:left="4"/>
              <w:rPr>
                <w:sz w:val="24"/>
              </w:rPr>
            </w:pPr>
            <w:r>
              <w:rPr>
                <w:spacing w:val="-2"/>
                <w:sz w:val="24"/>
              </w:rPr>
              <w:t>Управление техническими</w:t>
            </w:r>
          </w:p>
        </w:tc>
        <w:tc>
          <w:tcPr>
            <w:tcW w:w="2310" w:type="dxa"/>
          </w:tcPr>
          <w:p w:rsidR="00734C4A" w:rsidRDefault="008041B5">
            <w:pPr>
              <w:pStyle w:val="TableParagraph"/>
              <w:spacing w:line="237" w:lineRule="auto"/>
              <w:ind w:left="3" w:right="-5"/>
              <w:rPr>
                <w:sz w:val="24"/>
              </w:rPr>
            </w:pPr>
            <w:r>
              <w:rPr>
                <w:spacing w:val="-2"/>
                <w:sz w:val="24"/>
              </w:rPr>
              <w:t>системами. Предпринимательство</w:t>
            </w:r>
          </w:p>
        </w:tc>
      </w:tr>
      <w:tr w:rsidR="00734C4A">
        <w:trPr>
          <w:trHeight w:val="273"/>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pacing w:val="-2"/>
                <w:sz w:val="24"/>
              </w:rPr>
              <w:t>системами.</w:t>
            </w: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8" w:lineRule="exact"/>
              <w:ind w:left="4"/>
              <w:rPr>
                <w:sz w:val="24"/>
              </w:rPr>
            </w:pPr>
            <w:r>
              <w:rPr>
                <w:sz w:val="24"/>
              </w:rPr>
              <w:t>Раздел</w:t>
            </w:r>
            <w:r>
              <w:rPr>
                <w:spacing w:val="-3"/>
                <w:sz w:val="24"/>
              </w:rPr>
              <w:t xml:space="preserve"> </w:t>
            </w:r>
            <w:r>
              <w:rPr>
                <w:spacing w:val="-5"/>
                <w:sz w:val="24"/>
              </w:rPr>
              <w:t>3.</w:t>
            </w:r>
          </w:p>
        </w:tc>
        <w:tc>
          <w:tcPr>
            <w:tcW w:w="2310" w:type="dxa"/>
          </w:tcPr>
          <w:p w:rsidR="00734C4A" w:rsidRDefault="00734C4A">
            <w:pPr>
              <w:pStyle w:val="TableParagraph"/>
              <w:rPr>
                <w:sz w:val="20"/>
              </w:rPr>
            </w:pPr>
          </w:p>
        </w:tc>
      </w:tr>
      <w:tr w:rsidR="00734C4A">
        <w:trPr>
          <w:trHeight w:val="551"/>
        </w:trPr>
        <w:tc>
          <w:tcPr>
            <w:tcW w:w="1743" w:type="dxa"/>
          </w:tcPr>
          <w:p w:rsidR="00734C4A" w:rsidRDefault="00734C4A">
            <w:pPr>
              <w:pStyle w:val="TableParagraph"/>
            </w:pPr>
          </w:p>
        </w:tc>
        <w:tc>
          <w:tcPr>
            <w:tcW w:w="1465" w:type="dxa"/>
          </w:tcPr>
          <w:p w:rsidR="00734C4A" w:rsidRDefault="00734C4A">
            <w:pPr>
              <w:pStyle w:val="TableParagraph"/>
            </w:pPr>
          </w:p>
        </w:tc>
        <w:tc>
          <w:tcPr>
            <w:tcW w:w="1450" w:type="dxa"/>
          </w:tcPr>
          <w:p w:rsidR="00734C4A" w:rsidRDefault="00734C4A">
            <w:pPr>
              <w:pStyle w:val="TableParagraph"/>
            </w:pPr>
          </w:p>
        </w:tc>
        <w:tc>
          <w:tcPr>
            <w:tcW w:w="1647" w:type="dxa"/>
          </w:tcPr>
          <w:p w:rsidR="00734C4A" w:rsidRDefault="00734C4A">
            <w:pPr>
              <w:pStyle w:val="TableParagraph"/>
            </w:pPr>
          </w:p>
        </w:tc>
        <w:tc>
          <w:tcPr>
            <w:tcW w:w="1600" w:type="dxa"/>
          </w:tcPr>
          <w:p w:rsidR="00734C4A" w:rsidRDefault="008041B5">
            <w:pPr>
              <w:pStyle w:val="TableParagraph"/>
              <w:spacing w:line="268" w:lineRule="exact"/>
              <w:ind w:left="4"/>
              <w:rPr>
                <w:sz w:val="24"/>
              </w:rPr>
            </w:pPr>
            <w:r>
              <w:rPr>
                <w:spacing w:val="-2"/>
                <w:sz w:val="24"/>
              </w:rPr>
              <w:t>Элементная</w:t>
            </w:r>
          </w:p>
          <w:p w:rsidR="00734C4A" w:rsidRDefault="008041B5">
            <w:pPr>
              <w:pStyle w:val="TableParagraph"/>
              <w:spacing w:before="2" w:line="261" w:lineRule="exact"/>
              <w:ind w:left="4"/>
              <w:rPr>
                <w:sz w:val="24"/>
              </w:rPr>
            </w:pPr>
            <w:r>
              <w:rPr>
                <w:spacing w:val="-4"/>
                <w:sz w:val="24"/>
              </w:rPr>
              <w:t>база</w:t>
            </w:r>
          </w:p>
        </w:tc>
        <w:tc>
          <w:tcPr>
            <w:tcW w:w="2310" w:type="dxa"/>
          </w:tcPr>
          <w:p w:rsidR="00734C4A" w:rsidRDefault="00734C4A">
            <w:pPr>
              <w:pStyle w:val="TableParagraph"/>
            </w:pPr>
          </w:p>
        </w:tc>
      </w:tr>
      <w:tr w:rsidR="00734C4A">
        <w:trPr>
          <w:trHeight w:val="278"/>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9" w:lineRule="exact"/>
              <w:ind w:left="4"/>
              <w:rPr>
                <w:sz w:val="24"/>
              </w:rPr>
            </w:pPr>
            <w:r>
              <w:rPr>
                <w:spacing w:val="-2"/>
                <w:sz w:val="24"/>
              </w:rPr>
              <w:t>автоматизиро-</w:t>
            </w:r>
          </w:p>
        </w:tc>
        <w:tc>
          <w:tcPr>
            <w:tcW w:w="2310" w:type="dxa"/>
          </w:tcPr>
          <w:p w:rsidR="00734C4A" w:rsidRDefault="00734C4A">
            <w:pPr>
              <w:pStyle w:val="TableParagraph"/>
              <w:rPr>
                <w:sz w:val="20"/>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734C4A">
            <w:pPr>
              <w:pStyle w:val="TableParagraph"/>
              <w:rPr>
                <w:sz w:val="20"/>
              </w:rPr>
            </w:pPr>
          </w:p>
        </w:tc>
        <w:tc>
          <w:tcPr>
            <w:tcW w:w="1450" w:type="dxa"/>
          </w:tcPr>
          <w:p w:rsidR="00734C4A" w:rsidRDefault="00734C4A">
            <w:pPr>
              <w:pStyle w:val="TableParagraph"/>
              <w:rPr>
                <w:sz w:val="20"/>
              </w:rPr>
            </w:pPr>
          </w:p>
        </w:tc>
        <w:tc>
          <w:tcPr>
            <w:tcW w:w="1647" w:type="dxa"/>
          </w:tcPr>
          <w:p w:rsidR="00734C4A" w:rsidRDefault="00734C4A">
            <w:pPr>
              <w:pStyle w:val="TableParagraph"/>
              <w:rPr>
                <w:sz w:val="20"/>
              </w:rPr>
            </w:pPr>
          </w:p>
        </w:tc>
        <w:tc>
          <w:tcPr>
            <w:tcW w:w="1600" w:type="dxa"/>
          </w:tcPr>
          <w:p w:rsidR="00734C4A" w:rsidRDefault="008041B5">
            <w:pPr>
              <w:pStyle w:val="TableParagraph"/>
              <w:spacing w:line="253" w:lineRule="exact"/>
              <w:ind w:left="4"/>
              <w:rPr>
                <w:sz w:val="24"/>
              </w:rPr>
            </w:pPr>
            <w:r>
              <w:rPr>
                <w:sz w:val="24"/>
              </w:rPr>
              <w:t>ванных</w:t>
            </w:r>
            <w:r>
              <w:rPr>
                <w:spacing w:val="-2"/>
                <w:sz w:val="24"/>
              </w:rPr>
              <w:t xml:space="preserve"> систем</w:t>
            </w:r>
          </w:p>
        </w:tc>
        <w:tc>
          <w:tcPr>
            <w:tcW w:w="2310" w:type="dxa"/>
          </w:tcPr>
          <w:p w:rsidR="00734C4A" w:rsidRDefault="00734C4A">
            <w:pPr>
              <w:pStyle w:val="TableParagraph"/>
              <w:rPr>
                <w:sz w:val="20"/>
              </w:rPr>
            </w:pPr>
          </w:p>
        </w:tc>
      </w:tr>
      <w:tr w:rsidR="00734C4A">
        <w:trPr>
          <w:trHeight w:val="551"/>
        </w:trPr>
        <w:tc>
          <w:tcPr>
            <w:tcW w:w="1743" w:type="dxa"/>
          </w:tcPr>
          <w:p w:rsidR="00734C4A" w:rsidRDefault="008041B5">
            <w:pPr>
              <w:pStyle w:val="TableParagraph"/>
              <w:spacing w:line="268" w:lineRule="exact"/>
              <w:ind w:left="4"/>
              <w:rPr>
                <w:sz w:val="24"/>
              </w:rPr>
            </w:pPr>
            <w:r>
              <w:rPr>
                <w:spacing w:val="-2"/>
                <w:sz w:val="24"/>
              </w:rPr>
              <w:t>Животноводство</w:t>
            </w:r>
          </w:p>
        </w:tc>
        <w:tc>
          <w:tcPr>
            <w:tcW w:w="1465" w:type="dxa"/>
          </w:tcPr>
          <w:p w:rsidR="00734C4A" w:rsidRDefault="008041B5">
            <w:pPr>
              <w:pStyle w:val="TableParagraph"/>
              <w:spacing w:line="268" w:lineRule="exact"/>
              <w:ind w:left="4"/>
              <w:rPr>
                <w:sz w:val="24"/>
              </w:rPr>
            </w:pPr>
            <w:r>
              <w:rPr>
                <w:sz w:val="24"/>
              </w:rPr>
              <w:t>Раздел</w:t>
            </w:r>
            <w:r>
              <w:rPr>
                <w:spacing w:val="-3"/>
                <w:sz w:val="24"/>
              </w:rPr>
              <w:t xml:space="preserve"> </w:t>
            </w:r>
            <w:r>
              <w:rPr>
                <w:spacing w:val="-5"/>
                <w:sz w:val="24"/>
              </w:rPr>
              <w:t>1.</w:t>
            </w:r>
          </w:p>
          <w:p w:rsidR="00734C4A" w:rsidRDefault="008041B5">
            <w:pPr>
              <w:pStyle w:val="TableParagraph"/>
              <w:spacing w:before="2" w:line="261" w:lineRule="exact"/>
              <w:ind w:left="4"/>
              <w:rPr>
                <w:sz w:val="24"/>
              </w:rPr>
            </w:pPr>
            <w:r>
              <w:rPr>
                <w:spacing w:val="-2"/>
                <w:sz w:val="24"/>
              </w:rPr>
              <w:t>Элементы</w:t>
            </w:r>
          </w:p>
        </w:tc>
        <w:tc>
          <w:tcPr>
            <w:tcW w:w="1450" w:type="dxa"/>
          </w:tcPr>
          <w:p w:rsidR="00734C4A" w:rsidRDefault="008041B5">
            <w:pPr>
              <w:pStyle w:val="TableParagraph"/>
              <w:spacing w:line="268" w:lineRule="exact"/>
              <w:ind w:left="9"/>
              <w:rPr>
                <w:sz w:val="24"/>
              </w:rPr>
            </w:pPr>
            <w:r>
              <w:rPr>
                <w:sz w:val="24"/>
              </w:rPr>
              <w:t>Раздел</w:t>
            </w:r>
            <w:r>
              <w:rPr>
                <w:spacing w:val="-3"/>
                <w:sz w:val="24"/>
              </w:rPr>
              <w:t xml:space="preserve"> </w:t>
            </w:r>
            <w:r>
              <w:rPr>
                <w:spacing w:val="-5"/>
                <w:sz w:val="24"/>
              </w:rPr>
              <w:t>1.</w:t>
            </w:r>
          </w:p>
          <w:p w:rsidR="00734C4A" w:rsidRDefault="008041B5">
            <w:pPr>
              <w:pStyle w:val="TableParagraph"/>
              <w:spacing w:before="2" w:line="261" w:lineRule="exact"/>
              <w:ind w:left="9"/>
              <w:rPr>
                <w:sz w:val="24"/>
              </w:rPr>
            </w:pPr>
            <w:r>
              <w:rPr>
                <w:spacing w:val="-2"/>
                <w:sz w:val="24"/>
              </w:rPr>
              <w:t>Элементы</w:t>
            </w:r>
          </w:p>
        </w:tc>
        <w:tc>
          <w:tcPr>
            <w:tcW w:w="1647" w:type="dxa"/>
          </w:tcPr>
          <w:p w:rsidR="00734C4A" w:rsidRDefault="008041B5">
            <w:pPr>
              <w:pStyle w:val="TableParagraph"/>
              <w:spacing w:line="268" w:lineRule="exact"/>
              <w:ind w:left="4"/>
              <w:rPr>
                <w:sz w:val="24"/>
              </w:rPr>
            </w:pPr>
            <w:r>
              <w:rPr>
                <w:sz w:val="24"/>
              </w:rPr>
              <w:t>Раздел</w:t>
            </w:r>
            <w:r>
              <w:rPr>
                <w:spacing w:val="-3"/>
                <w:sz w:val="24"/>
              </w:rPr>
              <w:t xml:space="preserve"> </w:t>
            </w:r>
            <w:r>
              <w:rPr>
                <w:spacing w:val="-5"/>
                <w:sz w:val="24"/>
              </w:rPr>
              <w:t>1.</w:t>
            </w:r>
          </w:p>
          <w:p w:rsidR="00734C4A" w:rsidRDefault="008041B5">
            <w:pPr>
              <w:pStyle w:val="TableParagraph"/>
              <w:spacing w:before="2" w:line="261" w:lineRule="exact"/>
              <w:ind w:left="4"/>
              <w:rPr>
                <w:sz w:val="24"/>
              </w:rPr>
            </w:pPr>
            <w:r>
              <w:rPr>
                <w:spacing w:val="-2"/>
                <w:sz w:val="24"/>
              </w:rPr>
              <w:t>Элементы</w:t>
            </w:r>
          </w:p>
        </w:tc>
        <w:tc>
          <w:tcPr>
            <w:tcW w:w="1600" w:type="dxa"/>
          </w:tcPr>
          <w:p w:rsidR="00734C4A" w:rsidRDefault="008041B5">
            <w:pPr>
              <w:pStyle w:val="TableParagraph"/>
              <w:spacing w:line="268" w:lineRule="exact"/>
              <w:ind w:left="4"/>
              <w:rPr>
                <w:sz w:val="24"/>
              </w:rPr>
            </w:pPr>
            <w:r>
              <w:rPr>
                <w:sz w:val="24"/>
              </w:rPr>
              <w:t>Раздел</w:t>
            </w:r>
            <w:r>
              <w:rPr>
                <w:spacing w:val="-3"/>
                <w:sz w:val="24"/>
              </w:rPr>
              <w:t xml:space="preserve"> </w:t>
            </w:r>
            <w:r>
              <w:rPr>
                <w:spacing w:val="-5"/>
                <w:sz w:val="24"/>
              </w:rPr>
              <w:t>2.</w:t>
            </w:r>
          </w:p>
          <w:p w:rsidR="00734C4A" w:rsidRDefault="008041B5">
            <w:pPr>
              <w:pStyle w:val="TableParagraph"/>
              <w:spacing w:before="2" w:line="261" w:lineRule="exact"/>
              <w:ind w:left="4"/>
              <w:rPr>
                <w:sz w:val="24"/>
              </w:rPr>
            </w:pPr>
            <w:r>
              <w:rPr>
                <w:spacing w:val="-2"/>
                <w:sz w:val="24"/>
              </w:rPr>
              <w:t>Производство</w:t>
            </w:r>
          </w:p>
        </w:tc>
        <w:tc>
          <w:tcPr>
            <w:tcW w:w="2310" w:type="dxa"/>
          </w:tcPr>
          <w:p w:rsidR="00734C4A" w:rsidRDefault="00734C4A">
            <w:pPr>
              <w:pStyle w:val="TableParagraph"/>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Технологии</w:t>
            </w:r>
          </w:p>
        </w:tc>
        <w:tc>
          <w:tcPr>
            <w:tcW w:w="1450" w:type="dxa"/>
          </w:tcPr>
          <w:p w:rsidR="00734C4A" w:rsidRDefault="008041B5">
            <w:pPr>
              <w:pStyle w:val="TableParagraph"/>
              <w:spacing w:line="258" w:lineRule="exact"/>
              <w:ind w:left="9"/>
              <w:rPr>
                <w:sz w:val="24"/>
              </w:rPr>
            </w:pPr>
            <w:r>
              <w:rPr>
                <w:spacing w:val="-2"/>
                <w:sz w:val="24"/>
              </w:rPr>
              <w:t>технологии</w:t>
            </w:r>
          </w:p>
        </w:tc>
        <w:tc>
          <w:tcPr>
            <w:tcW w:w="1647" w:type="dxa"/>
          </w:tcPr>
          <w:p w:rsidR="00734C4A" w:rsidRDefault="008041B5">
            <w:pPr>
              <w:pStyle w:val="TableParagraph"/>
              <w:spacing w:line="258" w:lineRule="exact"/>
              <w:ind w:left="4"/>
              <w:rPr>
                <w:sz w:val="24"/>
              </w:rPr>
            </w:pPr>
            <w:r>
              <w:rPr>
                <w:spacing w:val="-2"/>
                <w:sz w:val="24"/>
              </w:rPr>
              <w:t>технологии</w:t>
            </w:r>
          </w:p>
        </w:tc>
        <w:tc>
          <w:tcPr>
            <w:tcW w:w="1600" w:type="dxa"/>
          </w:tcPr>
          <w:p w:rsidR="00734C4A" w:rsidRDefault="008041B5">
            <w:pPr>
              <w:pStyle w:val="TableParagraph"/>
              <w:spacing w:line="258" w:lineRule="exact"/>
              <w:ind w:left="4"/>
              <w:rPr>
                <w:sz w:val="24"/>
              </w:rPr>
            </w:pPr>
            <w:r>
              <w:rPr>
                <w:spacing w:val="-2"/>
                <w:sz w:val="24"/>
              </w:rPr>
              <w:t>животно-</w:t>
            </w:r>
          </w:p>
        </w:tc>
        <w:tc>
          <w:tcPr>
            <w:tcW w:w="2310" w:type="dxa"/>
          </w:tcPr>
          <w:p w:rsidR="00734C4A" w:rsidRDefault="00734C4A">
            <w:pPr>
              <w:pStyle w:val="TableParagraph"/>
              <w:rPr>
                <w:sz w:val="20"/>
              </w:rPr>
            </w:pPr>
          </w:p>
        </w:tc>
      </w:tr>
    </w:tbl>
    <w:p w:rsidR="00734C4A" w:rsidRDefault="00734C4A">
      <w:pPr>
        <w:pStyle w:val="TableParagraph"/>
        <w:rPr>
          <w:sz w:val="20"/>
        </w:rPr>
        <w:sectPr w:rsidR="00734C4A">
          <w:type w:val="continuous"/>
          <w:pgSz w:w="11900" w:h="16840"/>
          <w:pgMar w:top="1100" w:right="425" w:bottom="700" w:left="992" w:header="0" w:footer="512" w:gutter="0"/>
          <w:cols w:space="720"/>
        </w:sectPr>
      </w:pPr>
    </w:p>
    <w:p w:rsidR="00734C4A" w:rsidRDefault="00734C4A">
      <w:pPr>
        <w:pStyle w:val="a3"/>
        <w:spacing w:before="7"/>
        <w:ind w:left="0" w:firstLine="0"/>
        <w:jc w:val="left"/>
        <w:rPr>
          <w:sz w:val="2"/>
        </w:r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43"/>
        <w:gridCol w:w="1465"/>
        <w:gridCol w:w="1450"/>
        <w:gridCol w:w="1647"/>
        <w:gridCol w:w="1600"/>
        <w:gridCol w:w="2310"/>
      </w:tblGrid>
      <w:tr w:rsidR="00734C4A">
        <w:trPr>
          <w:trHeight w:val="278"/>
        </w:trPr>
        <w:tc>
          <w:tcPr>
            <w:tcW w:w="1743" w:type="dxa"/>
            <w:tcBorders>
              <w:top w:val="nil"/>
            </w:tcBorders>
          </w:tcPr>
          <w:p w:rsidR="00734C4A" w:rsidRDefault="00734C4A">
            <w:pPr>
              <w:pStyle w:val="TableParagraph"/>
              <w:rPr>
                <w:sz w:val="20"/>
              </w:rPr>
            </w:pPr>
          </w:p>
        </w:tc>
        <w:tc>
          <w:tcPr>
            <w:tcW w:w="1465" w:type="dxa"/>
            <w:tcBorders>
              <w:top w:val="nil"/>
            </w:tcBorders>
          </w:tcPr>
          <w:p w:rsidR="00734C4A" w:rsidRDefault="008041B5">
            <w:pPr>
              <w:pStyle w:val="TableParagraph"/>
              <w:spacing w:line="258" w:lineRule="exact"/>
              <w:ind w:left="4" w:right="-15"/>
              <w:rPr>
                <w:sz w:val="24"/>
              </w:rPr>
            </w:pPr>
            <w:r>
              <w:rPr>
                <w:spacing w:val="-2"/>
                <w:sz w:val="24"/>
              </w:rPr>
              <w:t>Выращивания</w:t>
            </w:r>
          </w:p>
        </w:tc>
        <w:tc>
          <w:tcPr>
            <w:tcW w:w="1450" w:type="dxa"/>
            <w:tcBorders>
              <w:top w:val="nil"/>
            </w:tcBorders>
          </w:tcPr>
          <w:p w:rsidR="00734C4A" w:rsidRDefault="008041B5">
            <w:pPr>
              <w:pStyle w:val="TableParagraph"/>
              <w:spacing w:line="258" w:lineRule="exact"/>
              <w:ind w:left="9"/>
              <w:rPr>
                <w:sz w:val="24"/>
              </w:rPr>
            </w:pPr>
            <w:r>
              <w:rPr>
                <w:spacing w:val="-2"/>
                <w:sz w:val="24"/>
              </w:rPr>
              <w:t>выращивания</w:t>
            </w:r>
          </w:p>
        </w:tc>
        <w:tc>
          <w:tcPr>
            <w:tcW w:w="1647" w:type="dxa"/>
            <w:tcBorders>
              <w:top w:val="nil"/>
            </w:tcBorders>
          </w:tcPr>
          <w:p w:rsidR="00734C4A" w:rsidRDefault="008041B5">
            <w:pPr>
              <w:pStyle w:val="TableParagraph"/>
              <w:spacing w:line="258" w:lineRule="exact"/>
              <w:ind w:left="4"/>
              <w:rPr>
                <w:sz w:val="24"/>
              </w:rPr>
            </w:pPr>
            <w:r>
              <w:rPr>
                <w:spacing w:val="-2"/>
                <w:sz w:val="24"/>
              </w:rPr>
              <w:t>выращивания</w:t>
            </w:r>
          </w:p>
        </w:tc>
        <w:tc>
          <w:tcPr>
            <w:tcW w:w="1600" w:type="dxa"/>
            <w:tcBorders>
              <w:top w:val="nil"/>
            </w:tcBorders>
          </w:tcPr>
          <w:p w:rsidR="00734C4A" w:rsidRDefault="008041B5">
            <w:pPr>
              <w:pStyle w:val="TableParagraph"/>
              <w:spacing w:line="258" w:lineRule="exact"/>
              <w:ind w:left="4"/>
              <w:rPr>
                <w:sz w:val="24"/>
              </w:rPr>
            </w:pPr>
            <w:r>
              <w:rPr>
                <w:spacing w:val="-2"/>
                <w:sz w:val="24"/>
              </w:rPr>
              <w:t>водческих</w:t>
            </w:r>
          </w:p>
        </w:tc>
        <w:tc>
          <w:tcPr>
            <w:tcW w:w="2310" w:type="dxa"/>
            <w:tcBorders>
              <w:top w:val="nil"/>
            </w:tcBorders>
          </w:tcPr>
          <w:p w:rsidR="00734C4A" w:rsidRDefault="00734C4A">
            <w:pPr>
              <w:pStyle w:val="TableParagraph"/>
              <w:rPr>
                <w:sz w:val="20"/>
              </w:rPr>
            </w:pPr>
          </w:p>
        </w:tc>
      </w:tr>
      <w:tr w:rsidR="00734C4A">
        <w:trPr>
          <w:trHeight w:val="273"/>
        </w:trPr>
        <w:tc>
          <w:tcPr>
            <w:tcW w:w="1743" w:type="dxa"/>
          </w:tcPr>
          <w:p w:rsidR="00734C4A" w:rsidRDefault="00734C4A">
            <w:pPr>
              <w:pStyle w:val="TableParagraph"/>
              <w:rPr>
                <w:sz w:val="20"/>
              </w:rPr>
            </w:pPr>
          </w:p>
        </w:tc>
        <w:tc>
          <w:tcPr>
            <w:tcW w:w="1465" w:type="dxa"/>
          </w:tcPr>
          <w:p w:rsidR="00734C4A" w:rsidRDefault="008041B5">
            <w:pPr>
              <w:pStyle w:val="TableParagraph"/>
              <w:spacing w:line="253" w:lineRule="exact"/>
              <w:ind w:left="4"/>
              <w:rPr>
                <w:sz w:val="24"/>
              </w:rPr>
            </w:pPr>
            <w:r>
              <w:rPr>
                <w:spacing w:val="-2"/>
                <w:sz w:val="24"/>
              </w:rPr>
              <w:t>сельскохозяй-</w:t>
            </w:r>
          </w:p>
        </w:tc>
        <w:tc>
          <w:tcPr>
            <w:tcW w:w="1450" w:type="dxa"/>
          </w:tcPr>
          <w:p w:rsidR="00734C4A" w:rsidRDefault="008041B5">
            <w:pPr>
              <w:pStyle w:val="TableParagraph"/>
              <w:spacing w:line="253" w:lineRule="exact"/>
              <w:ind w:left="9" w:right="-15"/>
              <w:rPr>
                <w:sz w:val="24"/>
              </w:rPr>
            </w:pPr>
            <w:r>
              <w:rPr>
                <w:spacing w:val="-2"/>
                <w:sz w:val="24"/>
              </w:rPr>
              <w:t>сельскохозяй-</w:t>
            </w:r>
          </w:p>
        </w:tc>
        <w:tc>
          <w:tcPr>
            <w:tcW w:w="1647" w:type="dxa"/>
          </w:tcPr>
          <w:p w:rsidR="00734C4A" w:rsidRDefault="008041B5">
            <w:pPr>
              <w:pStyle w:val="TableParagraph"/>
              <w:spacing w:line="253" w:lineRule="exact"/>
              <w:ind w:left="4"/>
              <w:rPr>
                <w:sz w:val="24"/>
              </w:rPr>
            </w:pPr>
            <w:r>
              <w:rPr>
                <w:spacing w:val="-2"/>
                <w:sz w:val="24"/>
              </w:rPr>
              <w:t>сельскохозяй-</w:t>
            </w:r>
          </w:p>
        </w:tc>
        <w:tc>
          <w:tcPr>
            <w:tcW w:w="1600" w:type="dxa"/>
          </w:tcPr>
          <w:p w:rsidR="00734C4A" w:rsidRDefault="008041B5">
            <w:pPr>
              <w:pStyle w:val="TableParagraph"/>
              <w:spacing w:line="253" w:lineRule="exact"/>
              <w:ind w:left="4"/>
              <w:rPr>
                <w:sz w:val="24"/>
              </w:rPr>
            </w:pPr>
            <w:r>
              <w:rPr>
                <w:spacing w:val="-2"/>
                <w:sz w:val="24"/>
              </w:rPr>
              <w:t>продуктов.</w:t>
            </w:r>
          </w:p>
        </w:tc>
        <w:tc>
          <w:tcPr>
            <w:tcW w:w="2310" w:type="dxa"/>
          </w:tcPr>
          <w:p w:rsidR="00734C4A" w:rsidRDefault="00734C4A">
            <w:pPr>
              <w:pStyle w:val="TableParagraph"/>
              <w:rPr>
                <w:sz w:val="20"/>
              </w:rPr>
            </w:pPr>
          </w:p>
        </w:tc>
      </w:tr>
      <w:tr w:rsidR="00734C4A">
        <w:trPr>
          <w:trHeight w:val="278"/>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Ственных</w:t>
            </w:r>
          </w:p>
        </w:tc>
        <w:tc>
          <w:tcPr>
            <w:tcW w:w="1450" w:type="dxa"/>
          </w:tcPr>
          <w:p w:rsidR="00734C4A" w:rsidRDefault="008041B5">
            <w:pPr>
              <w:pStyle w:val="TableParagraph"/>
              <w:spacing w:line="258" w:lineRule="exact"/>
              <w:ind w:left="9"/>
              <w:rPr>
                <w:sz w:val="24"/>
              </w:rPr>
            </w:pPr>
            <w:r>
              <w:rPr>
                <w:spacing w:val="-2"/>
                <w:sz w:val="24"/>
              </w:rPr>
              <w:t>ственных</w:t>
            </w:r>
          </w:p>
        </w:tc>
        <w:tc>
          <w:tcPr>
            <w:tcW w:w="1647" w:type="dxa"/>
          </w:tcPr>
          <w:p w:rsidR="00734C4A" w:rsidRDefault="008041B5">
            <w:pPr>
              <w:pStyle w:val="TableParagraph"/>
              <w:spacing w:line="258" w:lineRule="exact"/>
              <w:ind w:left="4"/>
              <w:rPr>
                <w:sz w:val="24"/>
              </w:rPr>
            </w:pPr>
            <w:r>
              <w:rPr>
                <w:spacing w:val="-2"/>
                <w:sz w:val="24"/>
              </w:rPr>
              <w:t>ственных</w:t>
            </w: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r w:rsidR="00734C4A">
        <w:trPr>
          <w:trHeight w:val="277"/>
        </w:trPr>
        <w:tc>
          <w:tcPr>
            <w:tcW w:w="1743" w:type="dxa"/>
          </w:tcPr>
          <w:p w:rsidR="00734C4A" w:rsidRDefault="00734C4A">
            <w:pPr>
              <w:pStyle w:val="TableParagraph"/>
              <w:rPr>
                <w:sz w:val="20"/>
              </w:rPr>
            </w:pPr>
          </w:p>
        </w:tc>
        <w:tc>
          <w:tcPr>
            <w:tcW w:w="1465" w:type="dxa"/>
          </w:tcPr>
          <w:p w:rsidR="00734C4A" w:rsidRDefault="008041B5">
            <w:pPr>
              <w:pStyle w:val="TableParagraph"/>
              <w:spacing w:line="258" w:lineRule="exact"/>
              <w:ind w:left="4"/>
              <w:rPr>
                <w:sz w:val="24"/>
              </w:rPr>
            </w:pPr>
            <w:r>
              <w:rPr>
                <w:spacing w:val="-2"/>
                <w:sz w:val="24"/>
              </w:rPr>
              <w:t>животных.</w:t>
            </w:r>
          </w:p>
        </w:tc>
        <w:tc>
          <w:tcPr>
            <w:tcW w:w="1450" w:type="dxa"/>
          </w:tcPr>
          <w:p w:rsidR="00734C4A" w:rsidRDefault="008041B5">
            <w:pPr>
              <w:pStyle w:val="TableParagraph"/>
              <w:spacing w:line="258" w:lineRule="exact"/>
              <w:ind w:left="9"/>
              <w:rPr>
                <w:sz w:val="24"/>
              </w:rPr>
            </w:pPr>
            <w:r>
              <w:rPr>
                <w:spacing w:val="-2"/>
                <w:sz w:val="24"/>
              </w:rPr>
              <w:t>животных.</w:t>
            </w:r>
          </w:p>
        </w:tc>
        <w:tc>
          <w:tcPr>
            <w:tcW w:w="1647" w:type="dxa"/>
          </w:tcPr>
          <w:p w:rsidR="00734C4A" w:rsidRDefault="008041B5">
            <w:pPr>
              <w:pStyle w:val="TableParagraph"/>
              <w:spacing w:line="258" w:lineRule="exact"/>
              <w:ind w:left="4"/>
              <w:rPr>
                <w:sz w:val="24"/>
              </w:rPr>
            </w:pPr>
            <w:r>
              <w:rPr>
                <w:spacing w:val="-2"/>
                <w:sz w:val="24"/>
              </w:rPr>
              <w:t>животных.</w:t>
            </w:r>
          </w:p>
        </w:tc>
        <w:tc>
          <w:tcPr>
            <w:tcW w:w="1600" w:type="dxa"/>
          </w:tcPr>
          <w:p w:rsidR="00734C4A" w:rsidRDefault="00734C4A">
            <w:pPr>
              <w:pStyle w:val="TableParagraph"/>
              <w:rPr>
                <w:sz w:val="20"/>
              </w:rPr>
            </w:pPr>
          </w:p>
        </w:tc>
        <w:tc>
          <w:tcPr>
            <w:tcW w:w="2310" w:type="dxa"/>
          </w:tcPr>
          <w:p w:rsidR="00734C4A" w:rsidRDefault="00734C4A">
            <w:pPr>
              <w:pStyle w:val="TableParagraph"/>
              <w:rPr>
                <w:sz w:val="20"/>
              </w:rPr>
            </w:pPr>
          </w:p>
        </w:tc>
      </w:tr>
    </w:tbl>
    <w:p w:rsidR="00734C4A" w:rsidRDefault="00734C4A">
      <w:pPr>
        <w:pStyle w:val="a3"/>
        <w:spacing w:before="117"/>
        <w:ind w:left="0" w:firstLine="0"/>
        <w:jc w:val="left"/>
        <w:rPr>
          <w:sz w:val="20"/>
        </w:rPr>
      </w:pPr>
    </w:p>
    <w:tbl>
      <w:tblPr>
        <w:tblStyle w:val="TableNormal"/>
        <w:tblW w:w="0" w:type="auto"/>
        <w:tblInd w:w="1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364"/>
        <w:gridCol w:w="1768"/>
        <w:gridCol w:w="1772"/>
        <w:gridCol w:w="1773"/>
        <w:gridCol w:w="1772"/>
        <w:gridCol w:w="1768"/>
      </w:tblGrid>
      <w:tr w:rsidR="00734C4A">
        <w:trPr>
          <w:trHeight w:val="278"/>
        </w:trPr>
        <w:tc>
          <w:tcPr>
            <w:tcW w:w="10217" w:type="dxa"/>
            <w:gridSpan w:val="6"/>
          </w:tcPr>
          <w:p w:rsidR="00734C4A" w:rsidRDefault="008041B5">
            <w:pPr>
              <w:pStyle w:val="TableParagraph"/>
              <w:spacing w:line="258" w:lineRule="exact"/>
              <w:ind w:left="4"/>
              <w:rPr>
                <w:sz w:val="24"/>
              </w:rPr>
            </w:pPr>
            <w:r>
              <w:rPr>
                <w:sz w:val="24"/>
              </w:rPr>
              <w:t>ВАРИАТИВНЫЕ</w:t>
            </w:r>
            <w:r>
              <w:rPr>
                <w:spacing w:val="57"/>
                <w:sz w:val="24"/>
              </w:rPr>
              <w:t xml:space="preserve"> </w:t>
            </w:r>
            <w:r>
              <w:rPr>
                <w:spacing w:val="-2"/>
                <w:sz w:val="24"/>
              </w:rPr>
              <w:t>МОДУЛИ</w:t>
            </w:r>
          </w:p>
        </w:tc>
      </w:tr>
      <w:tr w:rsidR="00734C4A">
        <w:trPr>
          <w:trHeight w:val="278"/>
        </w:trPr>
        <w:tc>
          <w:tcPr>
            <w:tcW w:w="1364" w:type="dxa"/>
          </w:tcPr>
          <w:p w:rsidR="00734C4A" w:rsidRDefault="008041B5">
            <w:pPr>
              <w:pStyle w:val="TableParagraph"/>
              <w:spacing w:line="258" w:lineRule="exact"/>
              <w:ind w:left="4"/>
              <w:rPr>
                <w:sz w:val="24"/>
              </w:rPr>
            </w:pPr>
            <w:r>
              <w:rPr>
                <w:spacing w:val="-2"/>
                <w:sz w:val="24"/>
              </w:rPr>
              <w:t>Модуль</w:t>
            </w:r>
          </w:p>
        </w:tc>
        <w:tc>
          <w:tcPr>
            <w:tcW w:w="1768" w:type="dxa"/>
          </w:tcPr>
          <w:p w:rsidR="00734C4A" w:rsidRDefault="008041B5">
            <w:pPr>
              <w:pStyle w:val="TableParagraph"/>
              <w:spacing w:line="258" w:lineRule="exact"/>
              <w:ind w:left="4"/>
              <w:rPr>
                <w:sz w:val="24"/>
              </w:rPr>
            </w:pPr>
            <w:r>
              <w:rPr>
                <w:sz w:val="24"/>
              </w:rPr>
              <w:t>5</w:t>
            </w:r>
            <w:r>
              <w:rPr>
                <w:spacing w:val="1"/>
                <w:sz w:val="24"/>
              </w:rPr>
              <w:t xml:space="preserve"> </w:t>
            </w:r>
            <w:r>
              <w:rPr>
                <w:sz w:val="24"/>
              </w:rPr>
              <w:t>класс (17</w:t>
            </w:r>
            <w:r>
              <w:rPr>
                <w:spacing w:val="58"/>
                <w:sz w:val="24"/>
              </w:rPr>
              <w:t xml:space="preserve"> </w:t>
            </w:r>
            <w:r>
              <w:rPr>
                <w:spacing w:val="-7"/>
                <w:sz w:val="24"/>
              </w:rPr>
              <w:t>ч)</w:t>
            </w:r>
          </w:p>
        </w:tc>
        <w:tc>
          <w:tcPr>
            <w:tcW w:w="1772" w:type="dxa"/>
          </w:tcPr>
          <w:p w:rsidR="00734C4A" w:rsidRDefault="008041B5">
            <w:pPr>
              <w:pStyle w:val="TableParagraph"/>
              <w:spacing w:line="258" w:lineRule="exact"/>
              <w:ind w:left="8"/>
              <w:rPr>
                <w:sz w:val="24"/>
              </w:rPr>
            </w:pPr>
            <w:r>
              <w:rPr>
                <w:sz w:val="24"/>
              </w:rPr>
              <w:t>6</w:t>
            </w:r>
            <w:r>
              <w:rPr>
                <w:spacing w:val="1"/>
                <w:sz w:val="24"/>
              </w:rPr>
              <w:t xml:space="preserve"> </w:t>
            </w:r>
            <w:r>
              <w:rPr>
                <w:sz w:val="24"/>
              </w:rPr>
              <w:t>класс (17</w:t>
            </w:r>
            <w:r>
              <w:rPr>
                <w:spacing w:val="58"/>
                <w:sz w:val="24"/>
              </w:rPr>
              <w:t xml:space="preserve"> </w:t>
            </w:r>
            <w:r>
              <w:rPr>
                <w:spacing w:val="-7"/>
                <w:sz w:val="24"/>
              </w:rPr>
              <w:t>ч)</w:t>
            </w:r>
          </w:p>
        </w:tc>
        <w:tc>
          <w:tcPr>
            <w:tcW w:w="1773" w:type="dxa"/>
          </w:tcPr>
          <w:p w:rsidR="00734C4A" w:rsidRDefault="008041B5">
            <w:pPr>
              <w:pStyle w:val="TableParagraph"/>
              <w:spacing w:line="258" w:lineRule="exact"/>
              <w:ind w:left="8"/>
              <w:rPr>
                <w:sz w:val="24"/>
              </w:rPr>
            </w:pPr>
            <w:r>
              <w:rPr>
                <w:sz w:val="24"/>
              </w:rPr>
              <w:t>7</w:t>
            </w:r>
            <w:r>
              <w:rPr>
                <w:spacing w:val="1"/>
                <w:sz w:val="24"/>
              </w:rPr>
              <w:t xml:space="preserve"> </w:t>
            </w:r>
            <w:r>
              <w:rPr>
                <w:sz w:val="24"/>
              </w:rPr>
              <w:t>класс (17</w:t>
            </w:r>
            <w:r>
              <w:rPr>
                <w:spacing w:val="58"/>
                <w:sz w:val="24"/>
              </w:rPr>
              <w:t xml:space="preserve"> </w:t>
            </w:r>
            <w:r>
              <w:rPr>
                <w:spacing w:val="-7"/>
                <w:sz w:val="24"/>
              </w:rPr>
              <w:t>ч)</w:t>
            </w:r>
          </w:p>
        </w:tc>
        <w:tc>
          <w:tcPr>
            <w:tcW w:w="1772" w:type="dxa"/>
          </w:tcPr>
          <w:p w:rsidR="00734C4A" w:rsidRDefault="008041B5">
            <w:pPr>
              <w:pStyle w:val="TableParagraph"/>
              <w:spacing w:line="258" w:lineRule="exact"/>
              <w:ind w:left="2"/>
              <w:rPr>
                <w:sz w:val="24"/>
              </w:rPr>
            </w:pPr>
            <w:r>
              <w:rPr>
                <w:sz w:val="24"/>
              </w:rPr>
              <w:t>8</w:t>
            </w:r>
            <w:r>
              <w:rPr>
                <w:spacing w:val="1"/>
                <w:sz w:val="24"/>
              </w:rPr>
              <w:t xml:space="preserve"> </w:t>
            </w:r>
            <w:r>
              <w:rPr>
                <w:sz w:val="24"/>
              </w:rPr>
              <w:t>класс (17</w:t>
            </w:r>
            <w:r>
              <w:rPr>
                <w:spacing w:val="58"/>
                <w:sz w:val="24"/>
              </w:rPr>
              <w:t xml:space="preserve"> </w:t>
            </w:r>
            <w:r>
              <w:rPr>
                <w:spacing w:val="-7"/>
                <w:sz w:val="24"/>
              </w:rPr>
              <w:t>ч)</w:t>
            </w:r>
          </w:p>
        </w:tc>
        <w:tc>
          <w:tcPr>
            <w:tcW w:w="1768" w:type="dxa"/>
          </w:tcPr>
          <w:p w:rsidR="00734C4A" w:rsidRDefault="008041B5">
            <w:pPr>
              <w:pStyle w:val="TableParagraph"/>
              <w:spacing w:line="258" w:lineRule="exact"/>
              <w:ind w:left="2"/>
              <w:rPr>
                <w:sz w:val="24"/>
              </w:rPr>
            </w:pPr>
            <w:r>
              <w:rPr>
                <w:sz w:val="24"/>
              </w:rPr>
              <w:t>9</w:t>
            </w:r>
            <w:r>
              <w:rPr>
                <w:spacing w:val="1"/>
                <w:sz w:val="24"/>
              </w:rPr>
              <w:t xml:space="preserve"> </w:t>
            </w:r>
            <w:r>
              <w:rPr>
                <w:sz w:val="24"/>
              </w:rPr>
              <w:t>класс (17</w:t>
            </w:r>
            <w:r>
              <w:rPr>
                <w:spacing w:val="58"/>
                <w:sz w:val="24"/>
              </w:rPr>
              <w:t xml:space="preserve"> </w:t>
            </w:r>
            <w:r>
              <w:rPr>
                <w:spacing w:val="-7"/>
                <w:sz w:val="24"/>
              </w:rPr>
              <w:t>ч)</w:t>
            </w:r>
          </w:p>
        </w:tc>
      </w:tr>
      <w:tr w:rsidR="00734C4A">
        <w:trPr>
          <w:trHeight w:val="271"/>
        </w:trPr>
        <w:tc>
          <w:tcPr>
            <w:tcW w:w="1364" w:type="dxa"/>
            <w:vMerge w:val="restart"/>
          </w:tcPr>
          <w:p w:rsidR="00734C4A" w:rsidRDefault="00734C4A">
            <w:pPr>
              <w:pStyle w:val="TableParagraph"/>
            </w:pPr>
          </w:p>
        </w:tc>
        <w:tc>
          <w:tcPr>
            <w:tcW w:w="1768" w:type="dxa"/>
            <w:tcBorders>
              <w:bottom w:val="nil"/>
            </w:tcBorders>
          </w:tcPr>
          <w:p w:rsidR="00734C4A" w:rsidRDefault="008041B5">
            <w:pPr>
              <w:pStyle w:val="TableParagraph"/>
              <w:spacing w:line="251" w:lineRule="exact"/>
              <w:ind w:left="4"/>
              <w:rPr>
                <w:sz w:val="24"/>
              </w:rPr>
            </w:pPr>
            <w:r>
              <w:rPr>
                <w:spacing w:val="-2"/>
                <w:sz w:val="24"/>
              </w:rPr>
              <w:t>(Приручение</w:t>
            </w:r>
          </w:p>
        </w:tc>
        <w:tc>
          <w:tcPr>
            <w:tcW w:w="1772" w:type="dxa"/>
            <w:tcBorders>
              <w:bottom w:val="nil"/>
            </w:tcBorders>
          </w:tcPr>
          <w:p w:rsidR="00734C4A" w:rsidRDefault="008041B5">
            <w:pPr>
              <w:pStyle w:val="TableParagraph"/>
              <w:spacing w:line="251" w:lineRule="exact"/>
              <w:ind w:left="8"/>
              <w:rPr>
                <w:sz w:val="24"/>
              </w:rPr>
            </w:pPr>
            <w:r>
              <w:rPr>
                <w:spacing w:val="-2"/>
                <w:sz w:val="24"/>
              </w:rPr>
              <w:t>(Содержание</w:t>
            </w:r>
          </w:p>
        </w:tc>
        <w:tc>
          <w:tcPr>
            <w:tcW w:w="1773" w:type="dxa"/>
            <w:tcBorders>
              <w:bottom w:val="nil"/>
            </w:tcBorders>
          </w:tcPr>
          <w:p w:rsidR="00734C4A" w:rsidRDefault="008041B5">
            <w:pPr>
              <w:pStyle w:val="TableParagraph"/>
              <w:spacing w:line="251" w:lineRule="exact"/>
              <w:ind w:left="8"/>
              <w:rPr>
                <w:sz w:val="24"/>
              </w:rPr>
            </w:pPr>
            <w:r>
              <w:rPr>
                <w:spacing w:val="-2"/>
                <w:sz w:val="24"/>
              </w:rPr>
              <w:t>(Животные</w:t>
            </w:r>
          </w:p>
        </w:tc>
        <w:tc>
          <w:tcPr>
            <w:tcW w:w="1772" w:type="dxa"/>
            <w:tcBorders>
              <w:bottom w:val="nil"/>
            </w:tcBorders>
          </w:tcPr>
          <w:p w:rsidR="00734C4A" w:rsidRDefault="008041B5">
            <w:pPr>
              <w:pStyle w:val="TableParagraph"/>
              <w:spacing w:line="251" w:lineRule="exact"/>
              <w:ind w:left="2"/>
              <w:rPr>
                <w:sz w:val="24"/>
              </w:rPr>
            </w:pPr>
            <w:r>
              <w:rPr>
                <w:sz w:val="24"/>
              </w:rPr>
              <w:t>Раздел</w:t>
            </w:r>
            <w:r>
              <w:rPr>
                <w:spacing w:val="-3"/>
                <w:sz w:val="24"/>
              </w:rPr>
              <w:t xml:space="preserve"> </w:t>
            </w:r>
            <w:r>
              <w:rPr>
                <w:spacing w:val="-5"/>
                <w:sz w:val="24"/>
              </w:rPr>
              <w:t>3.</w:t>
            </w:r>
          </w:p>
        </w:tc>
        <w:tc>
          <w:tcPr>
            <w:tcW w:w="1768" w:type="dxa"/>
            <w:vMerge w:val="restart"/>
          </w:tcPr>
          <w:p w:rsidR="00734C4A" w:rsidRDefault="00734C4A">
            <w:pPr>
              <w:pStyle w:val="TableParagraph"/>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z w:val="24"/>
              </w:rPr>
              <w:t>животных</w:t>
            </w:r>
            <w:r>
              <w:rPr>
                <w:spacing w:val="-5"/>
                <w:sz w:val="24"/>
              </w:rPr>
              <w:t xml:space="preserve"> как</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сельскохозяй-</w:t>
            </w:r>
          </w:p>
        </w:tc>
        <w:tc>
          <w:tcPr>
            <w:tcW w:w="1773" w:type="dxa"/>
            <w:tcBorders>
              <w:top w:val="nil"/>
              <w:bottom w:val="nil"/>
            </w:tcBorders>
          </w:tcPr>
          <w:p w:rsidR="00734C4A" w:rsidRDefault="008041B5">
            <w:pPr>
              <w:pStyle w:val="TableParagraph"/>
              <w:spacing w:line="256" w:lineRule="exact"/>
              <w:ind w:left="8"/>
              <w:rPr>
                <w:sz w:val="24"/>
              </w:rPr>
            </w:pPr>
            <w:r>
              <w:rPr>
                <w:sz w:val="24"/>
              </w:rPr>
              <w:t>у</w:t>
            </w:r>
            <w:r>
              <w:rPr>
                <w:spacing w:val="-7"/>
                <w:sz w:val="24"/>
              </w:rPr>
              <w:t xml:space="preserve"> </w:t>
            </w:r>
            <w:r>
              <w:rPr>
                <w:sz w:val="24"/>
              </w:rPr>
              <w:t>нас</w:t>
            </w:r>
            <w:r>
              <w:rPr>
                <w:spacing w:val="3"/>
                <w:sz w:val="24"/>
              </w:rPr>
              <w:t xml:space="preserve"> </w:t>
            </w:r>
            <w:r>
              <w:rPr>
                <w:spacing w:val="-2"/>
                <w:sz w:val="24"/>
              </w:rPr>
              <w:t>дома.</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Профессии,</w:t>
            </w: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z w:val="24"/>
              </w:rPr>
              <w:t>фактор</w:t>
            </w:r>
            <w:r>
              <w:rPr>
                <w:spacing w:val="2"/>
                <w:sz w:val="24"/>
              </w:rPr>
              <w:t xml:space="preserve"> </w:t>
            </w:r>
            <w:r>
              <w:rPr>
                <w:spacing w:val="-2"/>
                <w:sz w:val="24"/>
              </w:rPr>
              <w:t>развития</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ственных</w:t>
            </w:r>
          </w:p>
        </w:tc>
        <w:tc>
          <w:tcPr>
            <w:tcW w:w="1773" w:type="dxa"/>
            <w:tcBorders>
              <w:top w:val="nil"/>
              <w:bottom w:val="nil"/>
            </w:tcBorders>
          </w:tcPr>
          <w:p w:rsidR="00734C4A" w:rsidRDefault="008041B5">
            <w:pPr>
              <w:pStyle w:val="TableParagraph"/>
              <w:spacing w:line="256" w:lineRule="exact"/>
              <w:ind w:left="8"/>
              <w:rPr>
                <w:sz w:val="24"/>
              </w:rPr>
            </w:pPr>
            <w:r>
              <w:rPr>
                <w:sz w:val="24"/>
              </w:rPr>
              <w:t>Забота</w:t>
            </w:r>
            <w:r>
              <w:rPr>
                <w:spacing w:val="-4"/>
                <w:sz w:val="24"/>
              </w:rPr>
              <w:t xml:space="preserve"> </w:t>
            </w:r>
            <w:r>
              <w:rPr>
                <w:sz w:val="24"/>
              </w:rPr>
              <w:t>о</w:t>
            </w:r>
            <w:r>
              <w:rPr>
                <w:spacing w:val="6"/>
                <w:sz w:val="24"/>
              </w:rPr>
              <w:t xml:space="preserve"> </w:t>
            </w:r>
            <w:r>
              <w:rPr>
                <w:spacing w:val="-2"/>
                <w:sz w:val="24"/>
              </w:rPr>
              <w:t>домаш-</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связанные</w:t>
            </w: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Человеческой</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животных:</w:t>
            </w:r>
          </w:p>
        </w:tc>
        <w:tc>
          <w:tcPr>
            <w:tcW w:w="1773" w:type="dxa"/>
            <w:tcBorders>
              <w:top w:val="nil"/>
              <w:bottom w:val="nil"/>
            </w:tcBorders>
          </w:tcPr>
          <w:p w:rsidR="00734C4A" w:rsidRDefault="008041B5">
            <w:pPr>
              <w:pStyle w:val="TableParagraph"/>
              <w:spacing w:line="256" w:lineRule="exact"/>
              <w:ind w:left="8"/>
              <w:rPr>
                <w:sz w:val="24"/>
              </w:rPr>
            </w:pPr>
            <w:r>
              <w:rPr>
                <w:sz w:val="24"/>
              </w:rPr>
              <w:t>них</w:t>
            </w:r>
            <w:r>
              <w:rPr>
                <w:spacing w:val="-3"/>
                <w:sz w:val="24"/>
              </w:rPr>
              <w:t xml:space="preserve"> </w:t>
            </w:r>
            <w:r>
              <w:rPr>
                <w:sz w:val="24"/>
              </w:rPr>
              <w:t>и</w:t>
            </w:r>
            <w:r>
              <w:rPr>
                <w:spacing w:val="3"/>
                <w:sz w:val="24"/>
              </w:rPr>
              <w:t xml:space="preserve"> </w:t>
            </w:r>
            <w:r>
              <w:rPr>
                <w:spacing w:val="-2"/>
                <w:sz w:val="24"/>
              </w:rPr>
              <w:t>бездом-</w:t>
            </w:r>
          </w:p>
        </w:tc>
        <w:tc>
          <w:tcPr>
            <w:tcW w:w="1772" w:type="dxa"/>
            <w:tcBorders>
              <w:top w:val="nil"/>
              <w:bottom w:val="nil"/>
            </w:tcBorders>
          </w:tcPr>
          <w:p w:rsidR="00734C4A" w:rsidRDefault="008041B5">
            <w:pPr>
              <w:pStyle w:val="TableParagraph"/>
              <w:spacing w:line="256" w:lineRule="exact"/>
              <w:ind w:left="2"/>
              <w:rPr>
                <w:sz w:val="24"/>
              </w:rPr>
            </w:pPr>
            <w:r>
              <w:rPr>
                <w:sz w:val="24"/>
              </w:rPr>
              <w:t>с</w:t>
            </w:r>
            <w:r>
              <w:rPr>
                <w:spacing w:val="1"/>
                <w:sz w:val="24"/>
              </w:rPr>
              <w:t xml:space="preserve"> </w:t>
            </w:r>
            <w:r>
              <w:rPr>
                <w:spacing w:val="-2"/>
                <w:sz w:val="24"/>
              </w:rPr>
              <w:t>деятельностью</w:t>
            </w:r>
          </w:p>
        </w:tc>
        <w:tc>
          <w:tcPr>
            <w:tcW w:w="1768" w:type="dxa"/>
            <w:vMerge/>
            <w:tcBorders>
              <w:top w:val="nil"/>
            </w:tcBorders>
          </w:tcPr>
          <w:p w:rsidR="00734C4A" w:rsidRDefault="00734C4A">
            <w:pPr>
              <w:rPr>
                <w:sz w:val="2"/>
                <w:szCs w:val="2"/>
              </w:rPr>
            </w:pPr>
          </w:p>
        </w:tc>
      </w:tr>
      <w:tr w:rsidR="00734C4A">
        <w:trPr>
          <w:trHeight w:val="277"/>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8" w:lineRule="exact"/>
              <w:ind w:left="4"/>
              <w:rPr>
                <w:sz w:val="24"/>
              </w:rPr>
            </w:pPr>
            <w:r>
              <w:rPr>
                <w:spacing w:val="-2"/>
                <w:sz w:val="24"/>
              </w:rPr>
              <w:t>цивилизации.</w:t>
            </w:r>
          </w:p>
        </w:tc>
        <w:tc>
          <w:tcPr>
            <w:tcW w:w="1772" w:type="dxa"/>
            <w:tcBorders>
              <w:top w:val="nil"/>
              <w:bottom w:val="nil"/>
            </w:tcBorders>
          </w:tcPr>
          <w:p w:rsidR="00734C4A" w:rsidRDefault="008041B5">
            <w:pPr>
              <w:pStyle w:val="TableParagraph"/>
              <w:spacing w:line="258" w:lineRule="exact"/>
              <w:ind w:left="8"/>
              <w:rPr>
                <w:sz w:val="24"/>
              </w:rPr>
            </w:pPr>
            <w:r>
              <w:rPr>
                <w:spacing w:val="-2"/>
                <w:sz w:val="24"/>
              </w:rPr>
              <w:t>помещение,</w:t>
            </w:r>
          </w:p>
        </w:tc>
        <w:tc>
          <w:tcPr>
            <w:tcW w:w="1773" w:type="dxa"/>
            <w:tcBorders>
              <w:top w:val="nil"/>
              <w:bottom w:val="nil"/>
            </w:tcBorders>
          </w:tcPr>
          <w:p w:rsidR="00734C4A" w:rsidRDefault="008041B5">
            <w:pPr>
              <w:pStyle w:val="TableParagraph"/>
              <w:spacing w:line="258" w:lineRule="exact"/>
              <w:ind w:left="8"/>
              <w:rPr>
                <w:sz w:val="24"/>
              </w:rPr>
            </w:pPr>
            <w:r>
              <w:rPr>
                <w:sz w:val="24"/>
              </w:rPr>
              <w:t>ных</w:t>
            </w:r>
            <w:r>
              <w:rPr>
                <w:spacing w:val="-2"/>
                <w:sz w:val="24"/>
              </w:rPr>
              <w:t xml:space="preserve"> животных.</w:t>
            </w:r>
          </w:p>
        </w:tc>
        <w:tc>
          <w:tcPr>
            <w:tcW w:w="1772" w:type="dxa"/>
            <w:tcBorders>
              <w:top w:val="nil"/>
              <w:bottom w:val="nil"/>
            </w:tcBorders>
          </w:tcPr>
          <w:p w:rsidR="00734C4A" w:rsidRDefault="008041B5">
            <w:pPr>
              <w:pStyle w:val="TableParagraph"/>
              <w:spacing w:line="258" w:lineRule="exact"/>
              <w:ind w:left="2"/>
              <w:rPr>
                <w:sz w:val="24"/>
              </w:rPr>
            </w:pPr>
            <w:r>
              <w:rPr>
                <w:spacing w:val="-2"/>
                <w:sz w:val="24"/>
              </w:rPr>
              <w:t>животновода</w:t>
            </w: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Сельскохозяй-</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оборудование,</w:t>
            </w:r>
          </w:p>
        </w:tc>
        <w:tc>
          <w:tcPr>
            <w:tcW w:w="1773" w:type="dxa"/>
            <w:tcBorders>
              <w:top w:val="nil"/>
              <w:bottom w:val="nil"/>
            </w:tcBorders>
          </w:tcPr>
          <w:p w:rsidR="00734C4A" w:rsidRDefault="008041B5">
            <w:pPr>
              <w:pStyle w:val="TableParagraph"/>
              <w:spacing w:line="256" w:lineRule="exact"/>
              <w:ind w:left="8"/>
              <w:rPr>
                <w:sz w:val="24"/>
              </w:rPr>
            </w:pPr>
            <w:r>
              <w:rPr>
                <w:spacing w:val="-2"/>
                <w:sz w:val="24"/>
              </w:rPr>
              <w:t>Проблема</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Ственные</w:t>
            </w:r>
          </w:p>
        </w:tc>
        <w:tc>
          <w:tcPr>
            <w:tcW w:w="1772" w:type="dxa"/>
            <w:tcBorders>
              <w:top w:val="nil"/>
              <w:bottom w:val="nil"/>
            </w:tcBorders>
          </w:tcPr>
          <w:p w:rsidR="00734C4A" w:rsidRDefault="008041B5">
            <w:pPr>
              <w:pStyle w:val="TableParagraph"/>
              <w:spacing w:line="256" w:lineRule="exact"/>
              <w:ind w:left="8"/>
              <w:rPr>
                <w:sz w:val="24"/>
              </w:rPr>
            </w:pPr>
            <w:r>
              <w:rPr>
                <w:sz w:val="24"/>
              </w:rPr>
              <w:t>уход.</w:t>
            </w:r>
            <w:r>
              <w:rPr>
                <w:spacing w:val="-5"/>
                <w:sz w:val="24"/>
              </w:rPr>
              <w:t xml:space="preserve"> </w:t>
            </w:r>
            <w:r>
              <w:rPr>
                <w:spacing w:val="-2"/>
                <w:sz w:val="24"/>
              </w:rPr>
              <w:t>Разведе-</w:t>
            </w:r>
          </w:p>
        </w:tc>
        <w:tc>
          <w:tcPr>
            <w:tcW w:w="1773" w:type="dxa"/>
            <w:tcBorders>
              <w:top w:val="nil"/>
              <w:bottom w:val="nil"/>
            </w:tcBorders>
          </w:tcPr>
          <w:p w:rsidR="00734C4A" w:rsidRDefault="008041B5">
            <w:pPr>
              <w:pStyle w:val="TableParagraph"/>
              <w:spacing w:line="256" w:lineRule="exact"/>
              <w:ind w:left="8"/>
              <w:rPr>
                <w:sz w:val="24"/>
              </w:rPr>
            </w:pPr>
            <w:r>
              <w:rPr>
                <w:spacing w:val="-2"/>
                <w:sz w:val="24"/>
              </w:rPr>
              <w:t>клонирования</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животные)</w:t>
            </w:r>
          </w:p>
        </w:tc>
        <w:tc>
          <w:tcPr>
            <w:tcW w:w="1772" w:type="dxa"/>
            <w:tcBorders>
              <w:top w:val="nil"/>
              <w:bottom w:val="nil"/>
            </w:tcBorders>
          </w:tcPr>
          <w:p w:rsidR="00734C4A" w:rsidRDefault="008041B5">
            <w:pPr>
              <w:pStyle w:val="TableParagraph"/>
              <w:spacing w:line="256" w:lineRule="exact"/>
              <w:ind w:left="8"/>
              <w:rPr>
                <w:sz w:val="24"/>
              </w:rPr>
            </w:pPr>
            <w:r>
              <w:rPr>
                <w:sz w:val="24"/>
              </w:rPr>
              <w:t>ние</w:t>
            </w:r>
            <w:r>
              <w:rPr>
                <w:spacing w:val="1"/>
                <w:sz w:val="24"/>
              </w:rPr>
              <w:t xml:space="preserve"> </w:t>
            </w:r>
            <w:r>
              <w:rPr>
                <w:spacing w:val="-2"/>
                <w:sz w:val="24"/>
              </w:rPr>
              <w:t>животных.</w:t>
            </w:r>
          </w:p>
        </w:tc>
        <w:tc>
          <w:tcPr>
            <w:tcW w:w="1773" w:type="dxa"/>
            <w:tcBorders>
              <w:top w:val="nil"/>
              <w:bottom w:val="nil"/>
            </w:tcBorders>
          </w:tcPr>
          <w:p w:rsidR="00734C4A" w:rsidRDefault="008041B5">
            <w:pPr>
              <w:pStyle w:val="TableParagraph"/>
              <w:spacing w:line="256" w:lineRule="exact"/>
              <w:ind w:left="8"/>
              <w:rPr>
                <w:sz w:val="24"/>
              </w:rPr>
            </w:pPr>
            <w:r>
              <w:rPr>
                <w:sz w:val="24"/>
              </w:rPr>
              <w:t>живых</w:t>
            </w:r>
            <w:r>
              <w:rPr>
                <w:spacing w:val="-4"/>
                <w:sz w:val="24"/>
              </w:rPr>
              <w:t xml:space="preserve"> </w:t>
            </w:r>
            <w:r>
              <w:rPr>
                <w:spacing w:val="-2"/>
                <w:sz w:val="24"/>
              </w:rPr>
              <w:t>организ-</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734C4A">
            <w:pPr>
              <w:pStyle w:val="TableParagraph"/>
              <w:rPr>
                <w:sz w:val="20"/>
              </w:rPr>
            </w:pPr>
          </w:p>
        </w:tc>
        <w:tc>
          <w:tcPr>
            <w:tcW w:w="1772" w:type="dxa"/>
            <w:tcBorders>
              <w:top w:val="nil"/>
              <w:bottom w:val="nil"/>
            </w:tcBorders>
          </w:tcPr>
          <w:p w:rsidR="00734C4A" w:rsidRDefault="008041B5">
            <w:pPr>
              <w:pStyle w:val="TableParagraph"/>
              <w:spacing w:line="256" w:lineRule="exact"/>
              <w:ind w:left="8"/>
              <w:rPr>
                <w:sz w:val="24"/>
              </w:rPr>
            </w:pPr>
            <w:r>
              <w:rPr>
                <w:sz w:val="24"/>
              </w:rPr>
              <w:t>Породы</w:t>
            </w:r>
            <w:r>
              <w:rPr>
                <w:spacing w:val="-1"/>
                <w:sz w:val="24"/>
              </w:rPr>
              <w:t xml:space="preserve"> </w:t>
            </w:r>
            <w:r>
              <w:rPr>
                <w:spacing w:val="-2"/>
                <w:sz w:val="24"/>
              </w:rPr>
              <w:t>живот-</w:t>
            </w:r>
          </w:p>
        </w:tc>
        <w:tc>
          <w:tcPr>
            <w:tcW w:w="1773" w:type="dxa"/>
            <w:tcBorders>
              <w:top w:val="nil"/>
              <w:bottom w:val="nil"/>
            </w:tcBorders>
          </w:tcPr>
          <w:p w:rsidR="00734C4A" w:rsidRDefault="008041B5">
            <w:pPr>
              <w:pStyle w:val="TableParagraph"/>
              <w:spacing w:line="256" w:lineRule="exact"/>
              <w:ind w:left="8"/>
              <w:rPr>
                <w:sz w:val="24"/>
              </w:rPr>
            </w:pPr>
            <w:r>
              <w:rPr>
                <w:sz w:val="24"/>
              </w:rPr>
              <w:t xml:space="preserve">мов. </w:t>
            </w:r>
            <w:r>
              <w:rPr>
                <w:spacing w:val="-2"/>
                <w:sz w:val="24"/>
              </w:rPr>
              <w:t>Социаль-</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vMerge/>
            <w:tcBorders>
              <w:top w:val="nil"/>
            </w:tcBorders>
          </w:tcPr>
          <w:p w:rsidR="00734C4A" w:rsidRDefault="00734C4A">
            <w:pPr>
              <w:rPr>
                <w:sz w:val="2"/>
                <w:szCs w:val="2"/>
              </w:rPr>
            </w:pPr>
          </w:p>
        </w:tc>
        <w:tc>
          <w:tcPr>
            <w:tcW w:w="1768" w:type="dxa"/>
            <w:tcBorders>
              <w:top w:val="nil"/>
              <w:bottom w:val="nil"/>
            </w:tcBorders>
          </w:tcPr>
          <w:p w:rsidR="00734C4A" w:rsidRDefault="00734C4A">
            <w:pPr>
              <w:pStyle w:val="TableParagraph"/>
              <w:rPr>
                <w:sz w:val="20"/>
              </w:rPr>
            </w:pPr>
          </w:p>
        </w:tc>
        <w:tc>
          <w:tcPr>
            <w:tcW w:w="1772" w:type="dxa"/>
            <w:tcBorders>
              <w:top w:val="nil"/>
              <w:bottom w:val="nil"/>
            </w:tcBorders>
          </w:tcPr>
          <w:p w:rsidR="00734C4A" w:rsidRDefault="008041B5">
            <w:pPr>
              <w:pStyle w:val="TableParagraph"/>
              <w:spacing w:line="256" w:lineRule="exact"/>
              <w:ind w:left="8"/>
              <w:rPr>
                <w:sz w:val="24"/>
              </w:rPr>
            </w:pPr>
            <w:r>
              <w:rPr>
                <w:sz w:val="24"/>
              </w:rPr>
              <w:t>ных,</w:t>
            </w:r>
            <w:r>
              <w:rPr>
                <w:spacing w:val="63"/>
                <w:sz w:val="24"/>
              </w:rPr>
              <w:t xml:space="preserve"> </w:t>
            </w:r>
            <w:r>
              <w:rPr>
                <w:sz w:val="24"/>
              </w:rPr>
              <w:t>их</w:t>
            </w:r>
            <w:r>
              <w:rPr>
                <w:spacing w:val="-4"/>
                <w:sz w:val="24"/>
              </w:rPr>
              <w:t xml:space="preserve"> </w:t>
            </w:r>
            <w:r>
              <w:rPr>
                <w:spacing w:val="-2"/>
                <w:sz w:val="24"/>
              </w:rPr>
              <w:t>созда-</w:t>
            </w:r>
          </w:p>
        </w:tc>
        <w:tc>
          <w:tcPr>
            <w:tcW w:w="1773" w:type="dxa"/>
            <w:tcBorders>
              <w:top w:val="nil"/>
              <w:bottom w:val="nil"/>
            </w:tcBorders>
          </w:tcPr>
          <w:p w:rsidR="00734C4A" w:rsidRDefault="008041B5">
            <w:pPr>
              <w:pStyle w:val="TableParagraph"/>
              <w:spacing w:line="256" w:lineRule="exact"/>
              <w:ind w:left="8"/>
              <w:rPr>
                <w:sz w:val="24"/>
              </w:rPr>
            </w:pPr>
            <w:r>
              <w:rPr>
                <w:sz w:val="24"/>
              </w:rPr>
              <w:t>ные</w:t>
            </w:r>
            <w:r>
              <w:rPr>
                <w:spacing w:val="-1"/>
                <w:sz w:val="24"/>
              </w:rPr>
              <w:t xml:space="preserve"> </w:t>
            </w:r>
            <w:r>
              <w:rPr>
                <w:sz w:val="24"/>
              </w:rPr>
              <w:t>и</w:t>
            </w:r>
            <w:r>
              <w:rPr>
                <w:spacing w:val="-1"/>
                <w:sz w:val="24"/>
              </w:rPr>
              <w:t xml:space="preserve"> </w:t>
            </w:r>
            <w:r>
              <w:rPr>
                <w:spacing w:val="-2"/>
                <w:sz w:val="24"/>
              </w:rPr>
              <w:t>этические</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9"/>
        </w:trPr>
        <w:tc>
          <w:tcPr>
            <w:tcW w:w="1364" w:type="dxa"/>
            <w:vMerge/>
            <w:tcBorders>
              <w:top w:val="nil"/>
            </w:tcBorders>
          </w:tcPr>
          <w:p w:rsidR="00734C4A" w:rsidRDefault="00734C4A">
            <w:pPr>
              <w:rPr>
                <w:sz w:val="2"/>
                <w:szCs w:val="2"/>
              </w:rPr>
            </w:pPr>
          </w:p>
        </w:tc>
        <w:tc>
          <w:tcPr>
            <w:tcW w:w="1768" w:type="dxa"/>
            <w:tcBorders>
              <w:top w:val="nil"/>
            </w:tcBorders>
          </w:tcPr>
          <w:p w:rsidR="00734C4A" w:rsidRDefault="00734C4A">
            <w:pPr>
              <w:pStyle w:val="TableParagraph"/>
              <w:rPr>
                <w:sz w:val="20"/>
              </w:rPr>
            </w:pPr>
          </w:p>
        </w:tc>
        <w:tc>
          <w:tcPr>
            <w:tcW w:w="1772" w:type="dxa"/>
            <w:tcBorders>
              <w:top w:val="nil"/>
            </w:tcBorders>
          </w:tcPr>
          <w:p w:rsidR="00734C4A" w:rsidRDefault="008041B5">
            <w:pPr>
              <w:pStyle w:val="TableParagraph"/>
              <w:spacing w:line="260" w:lineRule="exact"/>
              <w:ind w:left="8"/>
              <w:rPr>
                <w:sz w:val="24"/>
              </w:rPr>
            </w:pPr>
            <w:r>
              <w:rPr>
                <w:spacing w:val="-4"/>
                <w:sz w:val="24"/>
              </w:rPr>
              <w:t>ние)</w:t>
            </w:r>
          </w:p>
        </w:tc>
        <w:tc>
          <w:tcPr>
            <w:tcW w:w="1773" w:type="dxa"/>
            <w:tcBorders>
              <w:top w:val="nil"/>
            </w:tcBorders>
          </w:tcPr>
          <w:p w:rsidR="00734C4A" w:rsidRDefault="008041B5">
            <w:pPr>
              <w:pStyle w:val="TableParagraph"/>
              <w:spacing w:line="260" w:lineRule="exact"/>
              <w:ind w:left="8"/>
              <w:rPr>
                <w:sz w:val="24"/>
              </w:rPr>
            </w:pPr>
            <w:r>
              <w:rPr>
                <w:spacing w:val="-2"/>
                <w:sz w:val="24"/>
              </w:rPr>
              <w:t>проблемы)</w:t>
            </w:r>
          </w:p>
        </w:tc>
        <w:tc>
          <w:tcPr>
            <w:tcW w:w="1772" w:type="dxa"/>
            <w:tcBorders>
              <w:top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3"/>
        </w:trPr>
        <w:tc>
          <w:tcPr>
            <w:tcW w:w="1364" w:type="dxa"/>
            <w:tcBorders>
              <w:bottom w:val="nil"/>
            </w:tcBorders>
          </w:tcPr>
          <w:p w:rsidR="00734C4A" w:rsidRDefault="008041B5">
            <w:pPr>
              <w:pStyle w:val="TableParagraph"/>
              <w:spacing w:line="254" w:lineRule="exact"/>
              <w:ind w:left="4"/>
              <w:rPr>
                <w:sz w:val="24"/>
              </w:rPr>
            </w:pPr>
            <w:r>
              <w:rPr>
                <w:spacing w:val="-2"/>
                <w:sz w:val="24"/>
              </w:rPr>
              <w:t>Растение-</w:t>
            </w:r>
          </w:p>
        </w:tc>
        <w:tc>
          <w:tcPr>
            <w:tcW w:w="1768" w:type="dxa"/>
            <w:tcBorders>
              <w:bottom w:val="nil"/>
            </w:tcBorders>
          </w:tcPr>
          <w:p w:rsidR="00734C4A" w:rsidRDefault="008041B5">
            <w:pPr>
              <w:pStyle w:val="TableParagraph"/>
              <w:spacing w:line="254" w:lineRule="exact"/>
              <w:ind w:left="4"/>
              <w:rPr>
                <w:sz w:val="24"/>
              </w:rPr>
            </w:pPr>
            <w:r>
              <w:rPr>
                <w:sz w:val="24"/>
              </w:rPr>
              <w:t>Раздел</w:t>
            </w:r>
            <w:r>
              <w:rPr>
                <w:spacing w:val="-3"/>
                <w:sz w:val="24"/>
              </w:rPr>
              <w:t xml:space="preserve"> </w:t>
            </w:r>
            <w:r>
              <w:rPr>
                <w:spacing w:val="-5"/>
                <w:sz w:val="24"/>
              </w:rPr>
              <w:t>1.</w:t>
            </w:r>
          </w:p>
        </w:tc>
        <w:tc>
          <w:tcPr>
            <w:tcW w:w="1772" w:type="dxa"/>
            <w:tcBorders>
              <w:bottom w:val="nil"/>
            </w:tcBorders>
          </w:tcPr>
          <w:p w:rsidR="00734C4A" w:rsidRDefault="008041B5">
            <w:pPr>
              <w:pStyle w:val="TableParagraph"/>
              <w:spacing w:line="254" w:lineRule="exact"/>
              <w:ind w:left="8"/>
              <w:rPr>
                <w:sz w:val="24"/>
              </w:rPr>
            </w:pPr>
            <w:r>
              <w:rPr>
                <w:sz w:val="24"/>
              </w:rPr>
              <w:t>Раздел</w:t>
            </w:r>
            <w:r>
              <w:rPr>
                <w:spacing w:val="-3"/>
                <w:sz w:val="24"/>
              </w:rPr>
              <w:t xml:space="preserve"> </w:t>
            </w:r>
            <w:r>
              <w:rPr>
                <w:spacing w:val="-5"/>
                <w:sz w:val="24"/>
              </w:rPr>
              <w:t>1.</w:t>
            </w:r>
          </w:p>
        </w:tc>
        <w:tc>
          <w:tcPr>
            <w:tcW w:w="1773" w:type="dxa"/>
            <w:tcBorders>
              <w:bottom w:val="nil"/>
            </w:tcBorders>
          </w:tcPr>
          <w:p w:rsidR="00734C4A" w:rsidRDefault="008041B5">
            <w:pPr>
              <w:pStyle w:val="TableParagraph"/>
              <w:spacing w:line="254" w:lineRule="exact"/>
              <w:ind w:left="8"/>
              <w:rPr>
                <w:sz w:val="24"/>
              </w:rPr>
            </w:pPr>
            <w:r>
              <w:rPr>
                <w:sz w:val="24"/>
              </w:rPr>
              <w:t>Раздел</w:t>
            </w:r>
            <w:r>
              <w:rPr>
                <w:spacing w:val="-3"/>
                <w:sz w:val="24"/>
              </w:rPr>
              <w:t xml:space="preserve"> </w:t>
            </w:r>
            <w:r>
              <w:rPr>
                <w:spacing w:val="-5"/>
                <w:sz w:val="24"/>
              </w:rPr>
              <w:t>1.</w:t>
            </w:r>
          </w:p>
        </w:tc>
        <w:tc>
          <w:tcPr>
            <w:tcW w:w="1772" w:type="dxa"/>
            <w:tcBorders>
              <w:bottom w:val="nil"/>
            </w:tcBorders>
          </w:tcPr>
          <w:p w:rsidR="00734C4A" w:rsidRDefault="008041B5">
            <w:pPr>
              <w:pStyle w:val="TableParagraph"/>
              <w:spacing w:line="254" w:lineRule="exact"/>
              <w:ind w:left="2"/>
              <w:rPr>
                <w:sz w:val="24"/>
              </w:rPr>
            </w:pPr>
            <w:r>
              <w:rPr>
                <w:sz w:val="24"/>
              </w:rPr>
              <w:t>Раздел</w:t>
            </w:r>
            <w:r>
              <w:rPr>
                <w:spacing w:val="-3"/>
                <w:sz w:val="24"/>
              </w:rPr>
              <w:t xml:space="preserve"> </w:t>
            </w:r>
            <w:r>
              <w:rPr>
                <w:spacing w:val="-5"/>
                <w:sz w:val="24"/>
              </w:rPr>
              <w:t>2.</w:t>
            </w:r>
          </w:p>
        </w:tc>
        <w:tc>
          <w:tcPr>
            <w:tcW w:w="1768" w:type="dxa"/>
            <w:vMerge w:val="restart"/>
          </w:tcPr>
          <w:p w:rsidR="00734C4A" w:rsidRDefault="00734C4A">
            <w:pPr>
              <w:pStyle w:val="TableParagraph"/>
            </w:pPr>
          </w:p>
        </w:tc>
      </w:tr>
      <w:tr w:rsidR="00734C4A">
        <w:trPr>
          <w:trHeight w:val="275"/>
        </w:trPr>
        <w:tc>
          <w:tcPr>
            <w:tcW w:w="1364" w:type="dxa"/>
            <w:tcBorders>
              <w:top w:val="nil"/>
              <w:bottom w:val="nil"/>
            </w:tcBorders>
          </w:tcPr>
          <w:p w:rsidR="00734C4A" w:rsidRDefault="008041B5">
            <w:pPr>
              <w:pStyle w:val="TableParagraph"/>
              <w:spacing w:line="256" w:lineRule="exact"/>
              <w:ind w:left="4"/>
              <w:rPr>
                <w:sz w:val="24"/>
              </w:rPr>
            </w:pPr>
            <w:r>
              <w:rPr>
                <w:spacing w:val="-2"/>
                <w:sz w:val="24"/>
              </w:rPr>
              <w:t>водство</w:t>
            </w: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Элементы</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Элементы</w:t>
            </w:r>
          </w:p>
        </w:tc>
        <w:tc>
          <w:tcPr>
            <w:tcW w:w="1773" w:type="dxa"/>
            <w:tcBorders>
              <w:top w:val="nil"/>
              <w:bottom w:val="nil"/>
            </w:tcBorders>
          </w:tcPr>
          <w:p w:rsidR="00734C4A" w:rsidRDefault="008041B5">
            <w:pPr>
              <w:pStyle w:val="TableParagraph"/>
              <w:spacing w:line="256" w:lineRule="exact"/>
              <w:ind w:left="8" w:right="-15"/>
              <w:rPr>
                <w:sz w:val="24"/>
              </w:rPr>
            </w:pPr>
            <w:r>
              <w:rPr>
                <w:sz w:val="24"/>
              </w:rPr>
              <w:t>Элементы</w:t>
            </w:r>
            <w:r>
              <w:rPr>
                <w:spacing w:val="-1"/>
                <w:sz w:val="24"/>
              </w:rPr>
              <w:t xml:space="preserve"> </w:t>
            </w:r>
            <w:r>
              <w:rPr>
                <w:spacing w:val="-2"/>
                <w:sz w:val="24"/>
              </w:rPr>
              <w:t>техно-</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Сельско-</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Технологии</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технологии</w:t>
            </w:r>
          </w:p>
        </w:tc>
        <w:tc>
          <w:tcPr>
            <w:tcW w:w="1773" w:type="dxa"/>
            <w:tcBorders>
              <w:top w:val="nil"/>
              <w:bottom w:val="nil"/>
            </w:tcBorders>
          </w:tcPr>
          <w:p w:rsidR="00734C4A" w:rsidRDefault="008041B5">
            <w:pPr>
              <w:pStyle w:val="TableParagraph"/>
              <w:spacing w:line="256" w:lineRule="exact"/>
              <w:ind w:left="8"/>
              <w:rPr>
                <w:sz w:val="24"/>
              </w:rPr>
            </w:pPr>
            <w:r>
              <w:rPr>
                <w:sz w:val="24"/>
              </w:rPr>
              <w:t>логии</w:t>
            </w:r>
            <w:r>
              <w:rPr>
                <w:spacing w:val="-2"/>
                <w:sz w:val="24"/>
              </w:rPr>
              <w:t xml:space="preserve"> возделы-</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хозяйственное</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Возделывания</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возделывания</w:t>
            </w:r>
          </w:p>
        </w:tc>
        <w:tc>
          <w:tcPr>
            <w:tcW w:w="1773" w:type="dxa"/>
            <w:tcBorders>
              <w:top w:val="nil"/>
              <w:bottom w:val="nil"/>
            </w:tcBorders>
          </w:tcPr>
          <w:p w:rsidR="00734C4A" w:rsidRDefault="008041B5">
            <w:pPr>
              <w:pStyle w:val="TableParagraph"/>
              <w:spacing w:line="256" w:lineRule="exact"/>
              <w:ind w:left="8"/>
              <w:rPr>
                <w:sz w:val="24"/>
              </w:rPr>
            </w:pPr>
            <w:r>
              <w:rPr>
                <w:sz w:val="24"/>
              </w:rPr>
              <w:t>вания</w:t>
            </w:r>
            <w:r>
              <w:rPr>
                <w:spacing w:val="2"/>
                <w:sz w:val="24"/>
              </w:rPr>
              <w:t xml:space="preserve"> </w:t>
            </w:r>
            <w:r>
              <w:rPr>
                <w:spacing w:val="-2"/>
                <w:sz w:val="24"/>
              </w:rPr>
              <w:t>сельско-</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производство</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сельскохозяй-</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сельскохозяй-</w:t>
            </w:r>
          </w:p>
        </w:tc>
        <w:tc>
          <w:tcPr>
            <w:tcW w:w="1773" w:type="dxa"/>
            <w:tcBorders>
              <w:top w:val="nil"/>
              <w:bottom w:val="nil"/>
            </w:tcBorders>
          </w:tcPr>
          <w:p w:rsidR="00734C4A" w:rsidRDefault="008041B5">
            <w:pPr>
              <w:pStyle w:val="TableParagraph"/>
              <w:spacing w:line="256" w:lineRule="exact"/>
              <w:ind w:left="8"/>
              <w:rPr>
                <w:sz w:val="24"/>
              </w:rPr>
            </w:pPr>
            <w:r>
              <w:rPr>
                <w:spacing w:val="-2"/>
                <w:sz w:val="24"/>
              </w:rPr>
              <w:t>хозяйственных</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7"/>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8" w:lineRule="exact"/>
              <w:ind w:left="4"/>
              <w:rPr>
                <w:sz w:val="24"/>
              </w:rPr>
            </w:pPr>
            <w:r>
              <w:rPr>
                <w:spacing w:val="-2"/>
                <w:sz w:val="24"/>
              </w:rPr>
              <w:t>Ственных</w:t>
            </w:r>
          </w:p>
        </w:tc>
        <w:tc>
          <w:tcPr>
            <w:tcW w:w="1772" w:type="dxa"/>
            <w:tcBorders>
              <w:top w:val="nil"/>
              <w:bottom w:val="nil"/>
            </w:tcBorders>
          </w:tcPr>
          <w:p w:rsidR="00734C4A" w:rsidRDefault="008041B5">
            <w:pPr>
              <w:pStyle w:val="TableParagraph"/>
              <w:spacing w:line="258" w:lineRule="exact"/>
              <w:ind w:left="8"/>
              <w:rPr>
                <w:sz w:val="24"/>
              </w:rPr>
            </w:pPr>
            <w:r>
              <w:rPr>
                <w:spacing w:val="-2"/>
                <w:sz w:val="24"/>
              </w:rPr>
              <w:t>ственных</w:t>
            </w:r>
          </w:p>
        </w:tc>
        <w:tc>
          <w:tcPr>
            <w:tcW w:w="1773" w:type="dxa"/>
            <w:tcBorders>
              <w:top w:val="nil"/>
              <w:bottom w:val="nil"/>
            </w:tcBorders>
          </w:tcPr>
          <w:p w:rsidR="00734C4A" w:rsidRDefault="008041B5">
            <w:pPr>
              <w:pStyle w:val="TableParagraph"/>
              <w:spacing w:line="258" w:lineRule="exact"/>
              <w:ind w:left="8"/>
              <w:rPr>
                <w:sz w:val="24"/>
              </w:rPr>
            </w:pPr>
            <w:r>
              <w:rPr>
                <w:spacing w:val="-2"/>
                <w:sz w:val="24"/>
              </w:rPr>
              <w:t>культур.</w:t>
            </w:r>
          </w:p>
        </w:tc>
        <w:tc>
          <w:tcPr>
            <w:tcW w:w="1772" w:type="dxa"/>
            <w:tcBorders>
              <w:top w:val="nil"/>
              <w:bottom w:val="nil"/>
            </w:tcBorders>
          </w:tcPr>
          <w:p w:rsidR="00734C4A" w:rsidRDefault="008041B5">
            <w:pPr>
              <w:pStyle w:val="TableParagraph"/>
              <w:spacing w:line="258" w:lineRule="exact"/>
              <w:ind w:left="2"/>
              <w:rPr>
                <w:sz w:val="24"/>
              </w:rPr>
            </w:pPr>
            <w:r>
              <w:rPr>
                <w:sz w:val="24"/>
              </w:rPr>
              <w:t>Раздел</w:t>
            </w:r>
            <w:r>
              <w:rPr>
                <w:spacing w:val="-3"/>
                <w:sz w:val="24"/>
              </w:rPr>
              <w:t xml:space="preserve"> </w:t>
            </w:r>
            <w:r>
              <w:rPr>
                <w:spacing w:val="-5"/>
                <w:sz w:val="24"/>
              </w:rPr>
              <w:t>3.</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Культура</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культур</w:t>
            </w:r>
          </w:p>
        </w:tc>
        <w:tc>
          <w:tcPr>
            <w:tcW w:w="1773" w:type="dxa"/>
            <w:tcBorders>
              <w:top w:val="nil"/>
              <w:bottom w:val="nil"/>
            </w:tcBorders>
          </w:tcPr>
          <w:p w:rsidR="00734C4A" w:rsidRDefault="008041B5">
            <w:pPr>
              <w:pStyle w:val="TableParagraph"/>
              <w:spacing w:line="256" w:lineRule="exact"/>
              <w:ind w:left="8"/>
              <w:rPr>
                <w:sz w:val="24"/>
              </w:rPr>
            </w:pPr>
            <w:r>
              <w:rPr>
                <w:sz w:val="24"/>
              </w:rPr>
              <w:t>(полезные</w:t>
            </w:r>
            <w:r>
              <w:rPr>
                <w:spacing w:val="-3"/>
                <w:sz w:val="24"/>
              </w:rPr>
              <w:t xml:space="preserve"> </w:t>
            </w:r>
            <w:r>
              <w:rPr>
                <w:spacing w:val="-5"/>
                <w:sz w:val="24"/>
              </w:rPr>
              <w:t>для</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Сельско-</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z w:val="24"/>
              </w:rPr>
              <w:t>(почвы,</w:t>
            </w:r>
            <w:r>
              <w:rPr>
                <w:spacing w:val="-5"/>
                <w:sz w:val="24"/>
              </w:rPr>
              <w:t xml:space="preserve"> </w:t>
            </w:r>
            <w:r>
              <w:rPr>
                <w:spacing w:val="-4"/>
                <w:sz w:val="24"/>
              </w:rPr>
              <w:t>виды</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(выращивание</w:t>
            </w:r>
          </w:p>
        </w:tc>
        <w:tc>
          <w:tcPr>
            <w:tcW w:w="1773" w:type="dxa"/>
            <w:tcBorders>
              <w:top w:val="nil"/>
              <w:bottom w:val="nil"/>
            </w:tcBorders>
          </w:tcPr>
          <w:p w:rsidR="00734C4A" w:rsidRDefault="008041B5">
            <w:pPr>
              <w:pStyle w:val="TableParagraph"/>
              <w:spacing w:line="256" w:lineRule="exact"/>
              <w:ind w:left="8"/>
              <w:rPr>
                <w:sz w:val="24"/>
              </w:rPr>
            </w:pPr>
            <w:r>
              <w:rPr>
                <w:sz w:val="24"/>
              </w:rPr>
              <w:t>человека</w:t>
            </w:r>
            <w:r>
              <w:rPr>
                <w:spacing w:val="-1"/>
                <w:sz w:val="24"/>
              </w:rPr>
              <w:t xml:space="preserve"> </w:t>
            </w:r>
            <w:r>
              <w:rPr>
                <w:spacing w:val="-4"/>
                <w:sz w:val="24"/>
              </w:rPr>
              <w:t>дико-</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хозяйственные</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z w:val="24"/>
              </w:rPr>
              <w:t>почв,</w:t>
            </w:r>
            <w:r>
              <w:rPr>
                <w:spacing w:val="-2"/>
                <w:sz w:val="24"/>
              </w:rPr>
              <w:t xml:space="preserve"> плодоро-</w:t>
            </w:r>
          </w:p>
        </w:tc>
        <w:tc>
          <w:tcPr>
            <w:tcW w:w="1772" w:type="dxa"/>
            <w:tcBorders>
              <w:top w:val="nil"/>
              <w:bottom w:val="nil"/>
            </w:tcBorders>
          </w:tcPr>
          <w:p w:rsidR="00734C4A" w:rsidRDefault="008041B5">
            <w:pPr>
              <w:pStyle w:val="TableParagraph"/>
              <w:spacing w:line="256" w:lineRule="exact"/>
              <w:ind w:left="8"/>
              <w:rPr>
                <w:sz w:val="24"/>
              </w:rPr>
            </w:pPr>
            <w:r>
              <w:rPr>
                <w:sz w:val="24"/>
              </w:rPr>
              <w:t>растений</w:t>
            </w:r>
            <w:r>
              <w:rPr>
                <w:spacing w:val="-3"/>
                <w:sz w:val="24"/>
              </w:rPr>
              <w:t xml:space="preserve"> </w:t>
            </w:r>
            <w:r>
              <w:rPr>
                <w:spacing w:val="-5"/>
                <w:sz w:val="24"/>
              </w:rPr>
              <w:t>на</w:t>
            </w:r>
          </w:p>
        </w:tc>
        <w:tc>
          <w:tcPr>
            <w:tcW w:w="1773" w:type="dxa"/>
            <w:tcBorders>
              <w:top w:val="nil"/>
              <w:bottom w:val="nil"/>
            </w:tcBorders>
          </w:tcPr>
          <w:p w:rsidR="00734C4A" w:rsidRDefault="008041B5">
            <w:pPr>
              <w:pStyle w:val="TableParagraph"/>
              <w:spacing w:line="256" w:lineRule="exact"/>
              <w:ind w:left="8"/>
              <w:rPr>
                <w:sz w:val="24"/>
              </w:rPr>
            </w:pPr>
            <w:r>
              <w:rPr>
                <w:sz w:val="24"/>
              </w:rPr>
              <w:t>растущие</w:t>
            </w:r>
            <w:r>
              <w:rPr>
                <w:spacing w:val="-4"/>
                <w:sz w:val="24"/>
              </w:rPr>
              <w:t xml:space="preserve"> </w:t>
            </w:r>
            <w:r>
              <w:rPr>
                <w:spacing w:val="-2"/>
                <w:sz w:val="24"/>
              </w:rPr>
              <w:t>расте-</w:t>
            </w:r>
          </w:p>
        </w:tc>
        <w:tc>
          <w:tcPr>
            <w:tcW w:w="1772" w:type="dxa"/>
            <w:tcBorders>
              <w:top w:val="nil"/>
              <w:bottom w:val="nil"/>
            </w:tcBorders>
          </w:tcPr>
          <w:p w:rsidR="00734C4A" w:rsidRDefault="008041B5">
            <w:pPr>
              <w:pStyle w:val="TableParagraph"/>
              <w:spacing w:line="256" w:lineRule="exact"/>
              <w:ind w:left="2"/>
              <w:rPr>
                <w:sz w:val="24"/>
              </w:rPr>
            </w:pPr>
            <w:r>
              <w:rPr>
                <w:spacing w:val="-2"/>
                <w:sz w:val="24"/>
              </w:rPr>
              <w:t>профессии</w:t>
            </w: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z w:val="24"/>
              </w:rPr>
              <w:t>дие</w:t>
            </w:r>
            <w:r>
              <w:rPr>
                <w:spacing w:val="-4"/>
                <w:sz w:val="24"/>
              </w:rPr>
              <w:t xml:space="preserve"> </w:t>
            </w:r>
            <w:r>
              <w:rPr>
                <w:spacing w:val="-2"/>
                <w:sz w:val="24"/>
              </w:rPr>
              <w:t>почв,</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школьном/</w:t>
            </w:r>
          </w:p>
        </w:tc>
        <w:tc>
          <w:tcPr>
            <w:tcW w:w="1773" w:type="dxa"/>
            <w:tcBorders>
              <w:top w:val="nil"/>
              <w:bottom w:val="nil"/>
            </w:tcBorders>
          </w:tcPr>
          <w:p w:rsidR="00734C4A" w:rsidRDefault="008041B5">
            <w:pPr>
              <w:pStyle w:val="TableParagraph"/>
              <w:spacing w:line="256" w:lineRule="exact"/>
              <w:ind w:left="8"/>
              <w:rPr>
                <w:sz w:val="24"/>
              </w:rPr>
            </w:pPr>
            <w:r>
              <w:rPr>
                <w:sz w:val="24"/>
              </w:rPr>
              <w:t>ния.</w:t>
            </w:r>
            <w:r>
              <w:rPr>
                <w:spacing w:val="-2"/>
                <w:sz w:val="24"/>
              </w:rPr>
              <w:t xml:space="preserve"> </w:t>
            </w:r>
            <w:r>
              <w:rPr>
                <w:sz w:val="24"/>
              </w:rPr>
              <w:t>Сбор,</w:t>
            </w:r>
            <w:r>
              <w:rPr>
                <w:spacing w:val="-1"/>
                <w:sz w:val="24"/>
              </w:rPr>
              <w:t xml:space="preserve"> </w:t>
            </w:r>
            <w:r>
              <w:rPr>
                <w:spacing w:val="-4"/>
                <w:sz w:val="24"/>
              </w:rPr>
              <w:t>заго-</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pacing w:val="-2"/>
                <w:sz w:val="24"/>
              </w:rPr>
              <w:t>Инструменты</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приусадебном</w:t>
            </w:r>
          </w:p>
        </w:tc>
        <w:tc>
          <w:tcPr>
            <w:tcW w:w="1773" w:type="dxa"/>
            <w:tcBorders>
              <w:top w:val="nil"/>
              <w:bottom w:val="nil"/>
            </w:tcBorders>
          </w:tcPr>
          <w:p w:rsidR="00734C4A" w:rsidRDefault="008041B5">
            <w:pPr>
              <w:pStyle w:val="TableParagraph"/>
              <w:spacing w:line="256" w:lineRule="exact"/>
              <w:ind w:left="8"/>
              <w:rPr>
                <w:sz w:val="24"/>
              </w:rPr>
            </w:pPr>
            <w:r>
              <w:rPr>
                <w:sz w:val="24"/>
              </w:rPr>
              <w:t>товка и</w:t>
            </w:r>
            <w:r>
              <w:rPr>
                <w:spacing w:val="2"/>
                <w:sz w:val="24"/>
              </w:rPr>
              <w:t xml:space="preserve"> </w:t>
            </w:r>
            <w:r>
              <w:rPr>
                <w:spacing w:val="-2"/>
                <w:sz w:val="24"/>
              </w:rPr>
              <w:t>хране-</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8041B5">
            <w:pPr>
              <w:pStyle w:val="TableParagraph"/>
              <w:spacing w:line="256" w:lineRule="exact"/>
              <w:ind w:left="4"/>
              <w:rPr>
                <w:sz w:val="24"/>
              </w:rPr>
            </w:pPr>
            <w:r>
              <w:rPr>
                <w:sz w:val="24"/>
              </w:rPr>
              <w:t>обработки</w:t>
            </w:r>
            <w:r>
              <w:rPr>
                <w:spacing w:val="-1"/>
                <w:sz w:val="24"/>
              </w:rPr>
              <w:t xml:space="preserve"> </w:t>
            </w:r>
            <w:r>
              <w:rPr>
                <w:spacing w:val="-2"/>
                <w:sz w:val="24"/>
              </w:rPr>
              <w:t>почв)</w:t>
            </w:r>
          </w:p>
        </w:tc>
        <w:tc>
          <w:tcPr>
            <w:tcW w:w="1772" w:type="dxa"/>
            <w:tcBorders>
              <w:top w:val="nil"/>
              <w:bottom w:val="nil"/>
            </w:tcBorders>
          </w:tcPr>
          <w:p w:rsidR="00734C4A" w:rsidRDefault="008041B5">
            <w:pPr>
              <w:pStyle w:val="TableParagraph"/>
              <w:spacing w:line="256" w:lineRule="exact"/>
              <w:ind w:left="8"/>
              <w:rPr>
                <w:sz w:val="24"/>
              </w:rPr>
            </w:pPr>
            <w:r>
              <w:rPr>
                <w:spacing w:val="-2"/>
                <w:sz w:val="24"/>
              </w:rPr>
              <w:t>участке)</w:t>
            </w:r>
          </w:p>
        </w:tc>
        <w:tc>
          <w:tcPr>
            <w:tcW w:w="1773" w:type="dxa"/>
            <w:tcBorders>
              <w:top w:val="nil"/>
              <w:bottom w:val="nil"/>
            </w:tcBorders>
          </w:tcPr>
          <w:p w:rsidR="00734C4A" w:rsidRDefault="008041B5">
            <w:pPr>
              <w:pStyle w:val="TableParagraph"/>
              <w:spacing w:line="256" w:lineRule="exact"/>
              <w:ind w:left="8"/>
              <w:rPr>
                <w:sz w:val="24"/>
              </w:rPr>
            </w:pPr>
            <w:r>
              <w:rPr>
                <w:sz w:val="24"/>
              </w:rPr>
              <w:t>ние</w:t>
            </w:r>
            <w:r>
              <w:rPr>
                <w:spacing w:val="-1"/>
                <w:sz w:val="24"/>
              </w:rPr>
              <w:t xml:space="preserve"> </w:t>
            </w:r>
            <w:r>
              <w:rPr>
                <w:spacing w:val="-2"/>
                <w:sz w:val="24"/>
              </w:rPr>
              <w:t>полезных</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8"/>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734C4A">
            <w:pPr>
              <w:pStyle w:val="TableParagraph"/>
              <w:rPr>
                <w:sz w:val="20"/>
              </w:rPr>
            </w:pPr>
          </w:p>
        </w:tc>
        <w:tc>
          <w:tcPr>
            <w:tcW w:w="1772" w:type="dxa"/>
            <w:tcBorders>
              <w:top w:val="nil"/>
              <w:bottom w:val="nil"/>
            </w:tcBorders>
          </w:tcPr>
          <w:p w:rsidR="00734C4A" w:rsidRDefault="00734C4A">
            <w:pPr>
              <w:pStyle w:val="TableParagraph"/>
              <w:rPr>
                <w:sz w:val="20"/>
              </w:rPr>
            </w:pPr>
          </w:p>
        </w:tc>
        <w:tc>
          <w:tcPr>
            <w:tcW w:w="1773" w:type="dxa"/>
            <w:tcBorders>
              <w:top w:val="nil"/>
              <w:bottom w:val="nil"/>
            </w:tcBorders>
          </w:tcPr>
          <w:p w:rsidR="00734C4A" w:rsidRDefault="008041B5">
            <w:pPr>
              <w:pStyle w:val="TableParagraph"/>
              <w:spacing w:line="258" w:lineRule="exact"/>
              <w:ind w:left="8"/>
              <w:rPr>
                <w:sz w:val="24"/>
              </w:rPr>
            </w:pPr>
            <w:r>
              <w:rPr>
                <w:sz w:val="24"/>
              </w:rPr>
              <w:t>для</w:t>
            </w:r>
            <w:r>
              <w:rPr>
                <w:spacing w:val="-1"/>
                <w:sz w:val="24"/>
              </w:rPr>
              <w:t xml:space="preserve"> </w:t>
            </w:r>
            <w:r>
              <w:rPr>
                <w:spacing w:val="-2"/>
                <w:sz w:val="24"/>
              </w:rPr>
              <w:t>человека</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734C4A">
            <w:pPr>
              <w:pStyle w:val="TableParagraph"/>
              <w:rPr>
                <w:sz w:val="20"/>
              </w:rPr>
            </w:pPr>
          </w:p>
        </w:tc>
        <w:tc>
          <w:tcPr>
            <w:tcW w:w="1772" w:type="dxa"/>
            <w:tcBorders>
              <w:top w:val="nil"/>
              <w:bottom w:val="nil"/>
            </w:tcBorders>
          </w:tcPr>
          <w:p w:rsidR="00734C4A" w:rsidRDefault="00734C4A">
            <w:pPr>
              <w:pStyle w:val="TableParagraph"/>
              <w:rPr>
                <w:sz w:val="20"/>
              </w:rPr>
            </w:pPr>
          </w:p>
        </w:tc>
        <w:tc>
          <w:tcPr>
            <w:tcW w:w="1773" w:type="dxa"/>
            <w:tcBorders>
              <w:top w:val="nil"/>
              <w:bottom w:val="nil"/>
            </w:tcBorders>
          </w:tcPr>
          <w:p w:rsidR="00734C4A" w:rsidRDefault="008041B5">
            <w:pPr>
              <w:pStyle w:val="TableParagraph"/>
              <w:spacing w:line="256" w:lineRule="exact"/>
              <w:ind w:left="8"/>
              <w:rPr>
                <w:sz w:val="24"/>
              </w:rPr>
            </w:pPr>
            <w:r>
              <w:rPr>
                <w:spacing w:val="-2"/>
                <w:sz w:val="24"/>
              </w:rPr>
              <w:t>дикорастущих</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5"/>
        </w:trPr>
        <w:tc>
          <w:tcPr>
            <w:tcW w:w="1364" w:type="dxa"/>
            <w:tcBorders>
              <w:top w:val="nil"/>
              <w:bottom w:val="nil"/>
            </w:tcBorders>
          </w:tcPr>
          <w:p w:rsidR="00734C4A" w:rsidRDefault="00734C4A">
            <w:pPr>
              <w:pStyle w:val="TableParagraph"/>
              <w:rPr>
                <w:sz w:val="20"/>
              </w:rPr>
            </w:pPr>
          </w:p>
        </w:tc>
        <w:tc>
          <w:tcPr>
            <w:tcW w:w="1768" w:type="dxa"/>
            <w:tcBorders>
              <w:top w:val="nil"/>
              <w:bottom w:val="nil"/>
            </w:tcBorders>
          </w:tcPr>
          <w:p w:rsidR="00734C4A" w:rsidRDefault="00734C4A">
            <w:pPr>
              <w:pStyle w:val="TableParagraph"/>
              <w:rPr>
                <w:sz w:val="20"/>
              </w:rPr>
            </w:pPr>
          </w:p>
        </w:tc>
        <w:tc>
          <w:tcPr>
            <w:tcW w:w="1772" w:type="dxa"/>
            <w:tcBorders>
              <w:top w:val="nil"/>
              <w:bottom w:val="nil"/>
            </w:tcBorders>
          </w:tcPr>
          <w:p w:rsidR="00734C4A" w:rsidRDefault="00734C4A">
            <w:pPr>
              <w:pStyle w:val="TableParagraph"/>
              <w:rPr>
                <w:sz w:val="20"/>
              </w:rPr>
            </w:pPr>
          </w:p>
        </w:tc>
        <w:tc>
          <w:tcPr>
            <w:tcW w:w="1773" w:type="dxa"/>
            <w:tcBorders>
              <w:top w:val="nil"/>
              <w:bottom w:val="nil"/>
            </w:tcBorders>
          </w:tcPr>
          <w:p w:rsidR="00734C4A" w:rsidRDefault="008041B5">
            <w:pPr>
              <w:pStyle w:val="TableParagraph"/>
              <w:spacing w:line="256" w:lineRule="exact"/>
              <w:ind w:left="8"/>
              <w:rPr>
                <w:sz w:val="24"/>
              </w:rPr>
            </w:pPr>
            <w:r>
              <w:rPr>
                <w:sz w:val="24"/>
              </w:rPr>
              <w:t>растений,</w:t>
            </w:r>
            <w:r>
              <w:rPr>
                <w:spacing w:val="-5"/>
                <w:sz w:val="24"/>
              </w:rPr>
              <w:t xml:space="preserve"> их</w:t>
            </w:r>
          </w:p>
        </w:tc>
        <w:tc>
          <w:tcPr>
            <w:tcW w:w="1772" w:type="dxa"/>
            <w:tcBorders>
              <w:top w:val="nil"/>
              <w:bottom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r w:rsidR="00734C4A">
        <w:trPr>
          <w:trHeight w:val="277"/>
        </w:trPr>
        <w:tc>
          <w:tcPr>
            <w:tcW w:w="1364" w:type="dxa"/>
            <w:tcBorders>
              <w:top w:val="nil"/>
            </w:tcBorders>
          </w:tcPr>
          <w:p w:rsidR="00734C4A" w:rsidRDefault="00734C4A">
            <w:pPr>
              <w:pStyle w:val="TableParagraph"/>
              <w:rPr>
                <w:sz w:val="20"/>
              </w:rPr>
            </w:pPr>
          </w:p>
        </w:tc>
        <w:tc>
          <w:tcPr>
            <w:tcW w:w="1768" w:type="dxa"/>
            <w:tcBorders>
              <w:top w:val="nil"/>
            </w:tcBorders>
          </w:tcPr>
          <w:p w:rsidR="00734C4A" w:rsidRDefault="00734C4A">
            <w:pPr>
              <w:pStyle w:val="TableParagraph"/>
              <w:rPr>
                <w:sz w:val="20"/>
              </w:rPr>
            </w:pPr>
          </w:p>
        </w:tc>
        <w:tc>
          <w:tcPr>
            <w:tcW w:w="1772" w:type="dxa"/>
            <w:tcBorders>
              <w:top w:val="nil"/>
            </w:tcBorders>
          </w:tcPr>
          <w:p w:rsidR="00734C4A" w:rsidRDefault="00734C4A">
            <w:pPr>
              <w:pStyle w:val="TableParagraph"/>
              <w:rPr>
                <w:sz w:val="20"/>
              </w:rPr>
            </w:pPr>
          </w:p>
        </w:tc>
        <w:tc>
          <w:tcPr>
            <w:tcW w:w="1773" w:type="dxa"/>
            <w:tcBorders>
              <w:top w:val="nil"/>
            </w:tcBorders>
          </w:tcPr>
          <w:p w:rsidR="00734C4A" w:rsidRDefault="008041B5">
            <w:pPr>
              <w:pStyle w:val="TableParagraph"/>
              <w:spacing w:line="258" w:lineRule="exact"/>
              <w:ind w:left="8"/>
              <w:rPr>
                <w:sz w:val="24"/>
              </w:rPr>
            </w:pPr>
            <w:r>
              <w:rPr>
                <w:spacing w:val="-2"/>
                <w:sz w:val="24"/>
              </w:rPr>
              <w:t>плодов)</w:t>
            </w:r>
          </w:p>
        </w:tc>
        <w:tc>
          <w:tcPr>
            <w:tcW w:w="1772" w:type="dxa"/>
            <w:tcBorders>
              <w:top w:val="nil"/>
            </w:tcBorders>
          </w:tcPr>
          <w:p w:rsidR="00734C4A" w:rsidRDefault="00734C4A">
            <w:pPr>
              <w:pStyle w:val="TableParagraph"/>
              <w:rPr>
                <w:sz w:val="20"/>
              </w:rPr>
            </w:pPr>
          </w:p>
        </w:tc>
        <w:tc>
          <w:tcPr>
            <w:tcW w:w="1768" w:type="dxa"/>
            <w:vMerge/>
            <w:tcBorders>
              <w:top w:val="nil"/>
            </w:tcBorders>
          </w:tcPr>
          <w:p w:rsidR="00734C4A" w:rsidRDefault="00734C4A">
            <w:pPr>
              <w:rPr>
                <w:sz w:val="2"/>
                <w:szCs w:val="2"/>
              </w:rPr>
            </w:pPr>
          </w:p>
        </w:tc>
      </w:tr>
    </w:tbl>
    <w:p w:rsidR="00734C4A" w:rsidRDefault="00734C4A">
      <w:pPr>
        <w:rPr>
          <w:sz w:val="2"/>
          <w:szCs w:val="2"/>
        </w:rPr>
        <w:sectPr w:rsidR="00734C4A">
          <w:pgSz w:w="11900" w:h="16840"/>
          <w:pgMar w:top="1080" w:right="425" w:bottom="700" w:left="992" w:header="0" w:footer="512" w:gutter="0"/>
          <w:cols w:space="720"/>
        </w:sectPr>
      </w:pPr>
    </w:p>
    <w:p w:rsidR="00734C4A" w:rsidRDefault="008041B5">
      <w:pPr>
        <w:pStyle w:val="2"/>
        <w:numPr>
          <w:ilvl w:val="3"/>
          <w:numId w:val="273"/>
        </w:numPr>
        <w:tabs>
          <w:tab w:val="left" w:pos="2850"/>
        </w:tabs>
        <w:spacing w:before="72" w:line="319" w:lineRule="exact"/>
        <w:ind w:left="2850" w:hanging="981"/>
        <w:jc w:val="left"/>
      </w:pPr>
      <w:bookmarkStart w:id="56" w:name="2.2.1.15_АДАПТИВНАЯ_ФИЗИЧЕСКАЯ_КУЛЬТУРА"/>
      <w:bookmarkStart w:id="57" w:name="_bookmark28"/>
      <w:bookmarkEnd w:id="56"/>
      <w:bookmarkEnd w:id="57"/>
      <w:r>
        <w:lastRenderedPageBreak/>
        <w:t>АДАПТИВНАЯ</w:t>
      </w:r>
      <w:r>
        <w:rPr>
          <w:spacing w:val="-17"/>
        </w:rPr>
        <w:t xml:space="preserve"> </w:t>
      </w:r>
      <w:r>
        <w:t>ФИЗИЧЕСКАЯ</w:t>
      </w:r>
      <w:r>
        <w:rPr>
          <w:spacing w:val="-16"/>
        </w:rPr>
        <w:t xml:space="preserve"> </w:t>
      </w:r>
      <w:r>
        <w:rPr>
          <w:spacing w:val="-2"/>
        </w:rPr>
        <w:t>КУЛЬТУРА</w:t>
      </w:r>
    </w:p>
    <w:p w:rsidR="00734C4A" w:rsidRDefault="00C7405A">
      <w:pPr>
        <w:pStyle w:val="a3"/>
        <w:ind w:right="136"/>
      </w:pPr>
      <w:r>
        <w:t>Р</w:t>
      </w:r>
      <w:r w:rsidR="008041B5">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w:t>
      </w:r>
      <w:r w:rsidR="008041B5">
        <w:rPr>
          <w:spacing w:val="-3"/>
        </w:rPr>
        <w:t xml:space="preserve"> </w:t>
      </w:r>
      <w:r w:rsidR="008041B5">
        <w:t>общего</w:t>
      </w:r>
      <w:r w:rsidR="008041B5">
        <w:rPr>
          <w:spacing w:val="-3"/>
        </w:rPr>
        <w:t xml:space="preserve"> </w:t>
      </w:r>
      <w:r w:rsidR="008041B5">
        <w:t>образования</w:t>
      </w:r>
      <w:r w:rsidR="008041B5">
        <w:rPr>
          <w:spacing w:val="-2"/>
        </w:rPr>
        <w:t xml:space="preserve"> </w:t>
      </w:r>
      <w:r w:rsidR="008041B5">
        <w:t>с</w:t>
      </w:r>
      <w:r w:rsidR="008041B5">
        <w:rPr>
          <w:spacing w:val="-2"/>
        </w:rPr>
        <w:t xml:space="preserve"> </w:t>
      </w:r>
      <w:r w:rsidR="008041B5">
        <w:t>учетом особенностей</w:t>
      </w:r>
      <w:r w:rsidR="008041B5">
        <w:rPr>
          <w:spacing w:val="-3"/>
        </w:rPr>
        <w:t xml:space="preserve"> </w:t>
      </w:r>
      <w:r w:rsidR="008041B5">
        <w:t>психофизического</w:t>
      </w:r>
      <w:r w:rsidR="008041B5">
        <w:rPr>
          <w:spacing w:val="-3"/>
        </w:rPr>
        <w:t xml:space="preserve"> </w:t>
      </w:r>
      <w:r w:rsidR="008041B5">
        <w:t>развития</w:t>
      </w:r>
      <w:r w:rsidR="008041B5">
        <w:rPr>
          <w:spacing w:val="-2"/>
        </w:rPr>
        <w:t xml:space="preserve"> </w:t>
      </w:r>
      <w:r w:rsidR="008041B5">
        <w:t>и особых образовательных потребностей обучающихся с расстройствами аутистического спектра, а также на основе характеристики планируемых</w:t>
      </w:r>
      <w:r w:rsidR="008041B5">
        <w:rPr>
          <w:spacing w:val="40"/>
        </w:rPr>
        <w:t xml:space="preserve"> </w:t>
      </w:r>
      <w:r w:rsidR="008041B5">
        <w:t>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34C4A" w:rsidRDefault="008041B5">
      <w:pPr>
        <w:pStyle w:val="a3"/>
        <w:tabs>
          <w:tab w:val="left" w:pos="3528"/>
        </w:tabs>
        <w:spacing w:before="321" w:line="322" w:lineRule="exact"/>
        <w:ind w:left="852" w:firstLine="0"/>
        <w:jc w:val="left"/>
      </w:pPr>
      <w:r>
        <w:rPr>
          <w:spacing w:val="-2"/>
        </w:rPr>
        <w:t>ПОЯСНИТЕЛЬНАЯ</w:t>
      </w:r>
      <w:r>
        <w:tab/>
      </w:r>
      <w:r>
        <w:rPr>
          <w:spacing w:val="-2"/>
        </w:rPr>
        <w:t>ЗАПИСКА</w:t>
      </w:r>
    </w:p>
    <w:p w:rsidR="00734C4A" w:rsidRDefault="00801DA3" w:rsidP="00801DA3">
      <w:pPr>
        <w:pStyle w:val="a3"/>
        <w:ind w:right="144" w:firstLine="0"/>
      </w:pPr>
      <w:r>
        <w:t>Р</w:t>
      </w:r>
      <w:r w:rsidR="008041B5">
        <w:t>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w:t>
      </w:r>
      <w:r w:rsidR="008041B5">
        <w:rPr>
          <w:spacing w:val="40"/>
        </w:rPr>
        <w:t xml:space="preserve"> </w:t>
      </w:r>
      <w:r w:rsidR="008041B5">
        <w:t>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w:t>
      </w:r>
      <w:r w:rsidR="008041B5">
        <w:rPr>
          <w:spacing w:val="40"/>
        </w:rPr>
        <w:t xml:space="preserve"> </w:t>
      </w:r>
      <w:r w:rsidR="008041B5">
        <w:t>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rsidR="00734C4A" w:rsidRDefault="00734C4A">
      <w:pPr>
        <w:pStyle w:val="a3"/>
        <w:spacing w:before="2"/>
        <w:ind w:left="0" w:firstLine="0"/>
        <w:jc w:val="left"/>
      </w:pPr>
    </w:p>
    <w:p w:rsidR="00734C4A" w:rsidRDefault="008041B5">
      <w:pPr>
        <w:pStyle w:val="a3"/>
        <w:spacing w:line="322" w:lineRule="exact"/>
        <w:ind w:left="852" w:firstLine="0"/>
        <w:jc w:val="left"/>
      </w:pPr>
      <w:r>
        <w:t>ОБЩАЯ</w:t>
      </w:r>
      <w:r>
        <w:rPr>
          <w:spacing w:val="58"/>
        </w:rPr>
        <w:t xml:space="preserve"> </w:t>
      </w:r>
      <w:r>
        <w:t>ХАРАКТЕРИСТИКА</w:t>
      </w:r>
      <w:r>
        <w:rPr>
          <w:spacing w:val="54"/>
        </w:rPr>
        <w:t xml:space="preserve"> </w:t>
      </w:r>
      <w:r>
        <w:t>УЧЕБНОГО</w:t>
      </w:r>
      <w:r>
        <w:rPr>
          <w:spacing w:val="58"/>
        </w:rPr>
        <w:t xml:space="preserve"> </w:t>
      </w:r>
      <w:r>
        <w:rPr>
          <w:spacing w:val="-2"/>
        </w:rPr>
        <w:t>ПРЕДМЕТА</w:t>
      </w:r>
    </w:p>
    <w:p w:rsidR="00734C4A" w:rsidRDefault="008041B5">
      <w:pPr>
        <w:pStyle w:val="a3"/>
        <w:ind w:left="852" w:firstLine="0"/>
        <w:jc w:val="left"/>
      </w:pPr>
      <w:r>
        <w:rPr>
          <w:spacing w:val="-2"/>
        </w:rPr>
        <w:t>«ФИЗИЧЕСКАЯ</w:t>
      </w:r>
      <w:r>
        <w:rPr>
          <w:spacing w:val="3"/>
        </w:rPr>
        <w:t xml:space="preserve"> </w:t>
      </w:r>
      <w:r>
        <w:rPr>
          <w:spacing w:val="-2"/>
        </w:rPr>
        <w:t>КУЛЬТУРА»</w:t>
      </w:r>
    </w:p>
    <w:p w:rsidR="00734C4A" w:rsidRDefault="008041B5">
      <w:pPr>
        <w:pStyle w:val="a3"/>
        <w:ind w:right="138"/>
      </w:pPr>
      <w:r>
        <w:t>При создании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734C4A" w:rsidRDefault="008041B5">
      <w:pPr>
        <w:pStyle w:val="a3"/>
        <w:spacing w:before="4"/>
        <w:ind w:right="151"/>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734C4A" w:rsidRDefault="008041B5">
      <w:pPr>
        <w:pStyle w:val="a3"/>
        <w:ind w:right="149"/>
      </w:pPr>
      <w:r>
        <w:t xml:space="preserve">Учебная дисциплина «физическая культура» является составной частью предметной области «Физическая культура и Основы безопасности </w:t>
      </w:r>
      <w:r>
        <w:rPr>
          <w:spacing w:val="-2"/>
        </w:rPr>
        <w:t>жизнедеятельности».</w:t>
      </w:r>
    </w:p>
    <w:p w:rsidR="00734C4A" w:rsidRDefault="008041B5">
      <w:pPr>
        <w:pStyle w:val="a3"/>
        <w:ind w:right="137"/>
      </w:pPr>
      <w:r>
        <w:t xml:space="preserve">Адаптивная физическая культура – это комплекс мер спортивно- 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w:t>
      </w:r>
      <w:r>
        <w:rPr>
          <w:spacing w:val="-2"/>
        </w:rPr>
        <w:t>возможностей.</w:t>
      </w:r>
    </w:p>
    <w:p w:rsidR="00734C4A" w:rsidRDefault="008041B5">
      <w:pPr>
        <w:pStyle w:val="a3"/>
        <w:spacing w:before="1"/>
        <w:ind w:right="142"/>
      </w:pPr>
      <w:r>
        <w:t>Освоение учебного предмета «физическая культура» направлено на развитие двигательной активности обучающихся с РАС, достижение положительной</w:t>
      </w:r>
      <w:r>
        <w:rPr>
          <w:spacing w:val="71"/>
        </w:rPr>
        <w:t xml:space="preserve"> </w:t>
      </w:r>
      <w:r>
        <w:t>динамики</w:t>
      </w:r>
      <w:r>
        <w:rPr>
          <w:spacing w:val="71"/>
        </w:rPr>
        <w:t xml:space="preserve"> </w:t>
      </w:r>
      <w:r>
        <w:t>в</w:t>
      </w:r>
      <w:r>
        <w:rPr>
          <w:spacing w:val="69"/>
        </w:rPr>
        <w:t xml:space="preserve"> </w:t>
      </w:r>
      <w:r>
        <w:t>развитии</w:t>
      </w:r>
      <w:r>
        <w:rPr>
          <w:spacing w:val="75"/>
        </w:rPr>
        <w:t xml:space="preserve"> </w:t>
      </w:r>
      <w:r>
        <w:t>основных</w:t>
      </w:r>
      <w:r>
        <w:rPr>
          <w:spacing w:val="40"/>
        </w:rPr>
        <w:t xml:space="preserve"> </w:t>
      </w:r>
      <w:r>
        <w:t>физических</w:t>
      </w:r>
      <w:r>
        <w:rPr>
          <w:spacing w:val="40"/>
        </w:rPr>
        <w:t xml:space="preserve"> </w:t>
      </w:r>
      <w:r>
        <w:t>качеств,</w:t>
      </w:r>
      <w:r>
        <w:rPr>
          <w:spacing w:val="73"/>
        </w:rPr>
        <w:t xml:space="preserve"> </w:t>
      </w:r>
      <w:r>
        <w:t>повышение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1" w:firstLine="0"/>
      </w:pPr>
      <w: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34C4A" w:rsidRDefault="008041B5">
      <w:pPr>
        <w:pStyle w:val="a3"/>
        <w:ind w:right="140"/>
      </w:pPr>
      <w:r>
        <w:t xml:space="preserve">Программа по физической культуре для обучающихся расстройствами аутистического спектра </w:t>
      </w:r>
      <w:r w:rsidR="00801DA3">
        <w:t xml:space="preserve">имеет ряд существенных отличий. </w:t>
      </w:r>
      <w:r>
        <w:t>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w:t>
      </w:r>
      <w:r>
        <w:rPr>
          <w:spacing w:val="-4"/>
        </w:rPr>
        <w:t xml:space="preserve"> </w:t>
      </w:r>
      <w:r>
        <w:t>личности</w:t>
      </w:r>
      <w:r>
        <w:rPr>
          <w:spacing w:val="-2"/>
        </w:rPr>
        <w:t xml:space="preserve"> </w:t>
      </w:r>
      <w:r>
        <w:t>обучающегося, формированию</w:t>
      </w:r>
      <w:r>
        <w:rPr>
          <w:spacing w:val="-4"/>
        </w:rPr>
        <w:t xml:space="preserve"> </w:t>
      </w:r>
      <w:r>
        <w:t>осознанного</w:t>
      </w:r>
      <w:r>
        <w:rPr>
          <w:spacing w:val="-1"/>
        </w:rPr>
        <w:t xml:space="preserve"> </w:t>
      </w:r>
      <w:r>
        <w:t>отношения</w:t>
      </w:r>
      <w:r>
        <w:rPr>
          <w:spacing w:val="-1"/>
        </w:rPr>
        <w:t xml:space="preserve"> </w:t>
      </w:r>
      <w:r>
        <w:t>к</w:t>
      </w:r>
      <w:r>
        <w:rPr>
          <w:spacing w:val="-3"/>
        </w:rPr>
        <w:t xml:space="preserve"> </w:t>
      </w:r>
      <w:r>
        <w:t>своему здоровью, развитию основных физических качеств, компенсации нарушенных функций организма.</w:t>
      </w:r>
    </w:p>
    <w:p w:rsidR="00734C4A" w:rsidRDefault="008041B5">
      <w:pPr>
        <w:pStyle w:val="a3"/>
        <w:spacing w:before="3"/>
        <w:ind w:right="136"/>
      </w:pPr>
      <w:r>
        <w:t>Методика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w:t>
      </w:r>
    </w:p>
    <w:p w:rsidR="00734C4A" w:rsidRDefault="00801DA3">
      <w:pPr>
        <w:pStyle w:val="a3"/>
        <w:ind w:right="134"/>
      </w:pPr>
      <w:r>
        <w:t xml:space="preserve">Программы по </w:t>
      </w:r>
      <w:r w:rsidR="008041B5">
        <w:t>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w:t>
      </w:r>
      <w:r w:rsidR="008041B5">
        <w:rPr>
          <w:spacing w:val="40"/>
        </w:rPr>
        <w:t xml:space="preserve"> </w:t>
      </w:r>
      <w:r w:rsidR="008041B5">
        <w:t>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w:t>
      </w:r>
      <w:r w:rsidR="008041B5">
        <w:rPr>
          <w:spacing w:val="40"/>
        </w:rPr>
        <w:t xml:space="preserve"> </w:t>
      </w:r>
      <w:r w:rsidR="008041B5">
        <w:t>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w:t>
      </w:r>
      <w:r w:rsidR="008041B5">
        <w:rPr>
          <w:spacing w:val="40"/>
        </w:rPr>
        <w:t xml:space="preserve"> </w:t>
      </w:r>
      <w:r w:rsidR="008041B5">
        <w:t>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w:t>
      </w:r>
      <w:r w:rsidR="008041B5">
        <w:rPr>
          <w:spacing w:val="-3"/>
        </w:rPr>
        <w:t xml:space="preserve"> </w:t>
      </w:r>
      <w:r w:rsidR="008041B5">
        <w:t>из опасения проигрыша всей команды, при этом исключение из игры также может оказаться травмирующим для обучающегося с РАС.</w:t>
      </w:r>
    </w:p>
    <w:p w:rsidR="00734C4A" w:rsidRDefault="008041B5">
      <w:pPr>
        <w:pStyle w:val="a3"/>
        <w:spacing w:before="1" w:line="242" w:lineRule="auto"/>
        <w:ind w:right="150"/>
      </w:pPr>
      <w:r>
        <w:t>Рекомендуется заранее подобрать обучающемуся с РАС подходящую роль в общем процессе.</w:t>
      </w:r>
    </w:p>
    <w:p w:rsidR="00734C4A" w:rsidRDefault="008041B5">
      <w:pPr>
        <w:pStyle w:val="a3"/>
        <w:ind w:right="150"/>
      </w:pPr>
      <w:r>
        <w:t>Особенностью двигательного развития обучающихся с РАС является нарушение</w:t>
      </w:r>
      <w:r>
        <w:rPr>
          <w:spacing w:val="33"/>
        </w:rPr>
        <w:t xml:space="preserve"> </w:t>
      </w:r>
      <w:r>
        <w:t>общей</w:t>
      </w:r>
      <w:r>
        <w:rPr>
          <w:spacing w:val="32"/>
        </w:rPr>
        <w:t xml:space="preserve"> </w:t>
      </w:r>
      <w:r>
        <w:t>системы</w:t>
      </w:r>
      <w:r>
        <w:rPr>
          <w:spacing w:val="34"/>
        </w:rPr>
        <w:t xml:space="preserve"> </w:t>
      </w:r>
      <w:r>
        <w:t>движений,</w:t>
      </w:r>
      <w:r>
        <w:rPr>
          <w:spacing w:val="31"/>
        </w:rPr>
        <w:t xml:space="preserve"> </w:t>
      </w:r>
      <w:r>
        <w:t>составляющих</w:t>
      </w:r>
      <w:r>
        <w:rPr>
          <w:spacing w:val="28"/>
        </w:rPr>
        <w:t xml:space="preserve"> </w:t>
      </w:r>
      <w:r>
        <w:t>основу</w:t>
      </w:r>
      <w:r>
        <w:rPr>
          <w:spacing w:val="29"/>
        </w:rPr>
        <w:t xml:space="preserve"> </w:t>
      </w:r>
      <w:r>
        <w:t>жизнедеятельности</w:t>
      </w:r>
      <w:r>
        <w:rPr>
          <w:spacing w:val="33"/>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двигательной</w:t>
      </w:r>
      <w:r>
        <w:rPr>
          <w:spacing w:val="-15"/>
        </w:rPr>
        <w:t xml:space="preserve"> </w:t>
      </w:r>
      <w:r>
        <w:t>активности</w:t>
      </w:r>
      <w:r>
        <w:rPr>
          <w:spacing w:val="-15"/>
        </w:rPr>
        <w:t xml:space="preserve"> </w:t>
      </w:r>
      <w:r>
        <w:rPr>
          <w:spacing w:val="-2"/>
        </w:rPr>
        <w:t>обучающегося:</w:t>
      </w:r>
    </w:p>
    <w:p w:rsidR="00734C4A" w:rsidRDefault="008041B5">
      <w:pPr>
        <w:pStyle w:val="a4"/>
        <w:numPr>
          <w:ilvl w:val="0"/>
          <w:numId w:val="78"/>
        </w:numPr>
        <w:tabs>
          <w:tab w:val="left" w:pos="1062"/>
        </w:tabs>
        <w:ind w:right="143" w:firstLine="710"/>
        <w:rPr>
          <w:sz w:val="28"/>
        </w:rPr>
      </w:pPr>
      <w:r>
        <w:rPr>
          <w:sz w:val="28"/>
        </w:rPr>
        <w:t>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rsidR="00734C4A" w:rsidRDefault="008041B5">
      <w:pPr>
        <w:pStyle w:val="a4"/>
        <w:numPr>
          <w:ilvl w:val="0"/>
          <w:numId w:val="78"/>
        </w:numPr>
        <w:tabs>
          <w:tab w:val="left" w:pos="1062"/>
        </w:tabs>
        <w:spacing w:before="5"/>
        <w:ind w:right="146" w:firstLine="710"/>
        <w:rPr>
          <w:sz w:val="28"/>
        </w:rPr>
      </w:pPr>
      <w:r>
        <w:rPr>
          <w:sz w:val="28"/>
        </w:rPr>
        <w:t>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rsidR="00734C4A" w:rsidRDefault="008041B5">
      <w:pPr>
        <w:pStyle w:val="a4"/>
        <w:numPr>
          <w:ilvl w:val="0"/>
          <w:numId w:val="78"/>
        </w:numPr>
        <w:tabs>
          <w:tab w:val="left" w:pos="1062"/>
        </w:tabs>
        <w:ind w:right="147" w:firstLine="710"/>
        <w:rPr>
          <w:sz w:val="28"/>
        </w:rPr>
      </w:pPr>
      <w:r>
        <w:rPr>
          <w:sz w:val="28"/>
        </w:rPr>
        <w:t>снижение уровня жизненно необходимых физических способностей (силовых, скоростных, выносливости, гибкости);</w:t>
      </w:r>
    </w:p>
    <w:p w:rsidR="00734C4A" w:rsidRDefault="008041B5">
      <w:pPr>
        <w:pStyle w:val="a4"/>
        <w:numPr>
          <w:ilvl w:val="0"/>
          <w:numId w:val="78"/>
        </w:numPr>
        <w:tabs>
          <w:tab w:val="left" w:pos="1063"/>
        </w:tabs>
        <w:spacing w:line="321" w:lineRule="exact"/>
        <w:ind w:left="1063" w:hanging="211"/>
        <w:rPr>
          <w:sz w:val="28"/>
        </w:rPr>
      </w:pPr>
      <w:r>
        <w:rPr>
          <w:sz w:val="28"/>
        </w:rPr>
        <w:t>снижение</w:t>
      </w:r>
      <w:r>
        <w:rPr>
          <w:spacing w:val="-14"/>
          <w:sz w:val="28"/>
        </w:rPr>
        <w:t xml:space="preserve"> </w:t>
      </w:r>
      <w:r>
        <w:rPr>
          <w:sz w:val="28"/>
        </w:rPr>
        <w:t>двигательной</w:t>
      </w:r>
      <w:r>
        <w:rPr>
          <w:spacing w:val="-14"/>
          <w:sz w:val="28"/>
        </w:rPr>
        <w:t xml:space="preserve"> </w:t>
      </w:r>
      <w:r>
        <w:rPr>
          <w:spacing w:val="-2"/>
          <w:sz w:val="28"/>
        </w:rPr>
        <w:t>активности;</w:t>
      </w:r>
    </w:p>
    <w:p w:rsidR="00734C4A" w:rsidRDefault="008041B5">
      <w:pPr>
        <w:pStyle w:val="a4"/>
        <w:numPr>
          <w:ilvl w:val="0"/>
          <w:numId w:val="78"/>
        </w:numPr>
        <w:tabs>
          <w:tab w:val="left" w:pos="1062"/>
        </w:tabs>
        <w:ind w:right="148" w:firstLine="710"/>
        <w:rPr>
          <w:sz w:val="28"/>
        </w:rPr>
      </w:pPr>
      <w:r>
        <w:rPr>
          <w:sz w:val="28"/>
        </w:rPr>
        <w:t>нарушение локомоторной деятельности при ходьбе, беге,</w:t>
      </w:r>
      <w:r>
        <w:rPr>
          <w:spacing w:val="-2"/>
          <w:sz w:val="28"/>
        </w:rPr>
        <w:t xml:space="preserve"> </w:t>
      </w:r>
      <w:r>
        <w:rPr>
          <w:sz w:val="28"/>
        </w:rPr>
        <w:t>лазании, ползании, прыжках, метании мяча.</w:t>
      </w:r>
    </w:p>
    <w:p w:rsidR="00734C4A" w:rsidRDefault="008041B5">
      <w:pPr>
        <w:pStyle w:val="a3"/>
        <w:ind w:right="145"/>
      </w:pPr>
      <w: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734C4A" w:rsidRDefault="008041B5">
      <w:pPr>
        <w:pStyle w:val="a3"/>
        <w:ind w:right="139"/>
      </w:pPr>
      <w:r>
        <w:t>В основу разработки программы по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w:t>
      </w:r>
      <w:r>
        <w:rPr>
          <w:spacing w:val="40"/>
        </w:rPr>
        <w:t xml:space="preserve"> </w:t>
      </w:r>
      <w:r>
        <w:t>обеспечивает разнообразие содержания, предоставляя обучающимся возможность реализовать свой индивидуальный потенциал.</w:t>
      </w:r>
    </w:p>
    <w:p w:rsidR="00734C4A" w:rsidRDefault="008041B5">
      <w:pPr>
        <w:pStyle w:val="a3"/>
        <w:ind w:right="143"/>
      </w:pPr>
      <w: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734C4A" w:rsidRDefault="008041B5">
      <w:pPr>
        <w:pStyle w:val="a4"/>
        <w:numPr>
          <w:ilvl w:val="0"/>
          <w:numId w:val="78"/>
        </w:numPr>
        <w:tabs>
          <w:tab w:val="left" w:pos="1062"/>
        </w:tabs>
        <w:spacing w:before="2"/>
        <w:ind w:right="146" w:firstLine="710"/>
        <w:rPr>
          <w:sz w:val="28"/>
        </w:rPr>
      </w:pPr>
      <w:r>
        <w:rPr>
          <w:sz w:val="28"/>
        </w:rPr>
        <w:t>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rsidR="00734C4A" w:rsidRDefault="008041B5">
      <w:pPr>
        <w:pStyle w:val="a4"/>
        <w:numPr>
          <w:ilvl w:val="0"/>
          <w:numId w:val="78"/>
        </w:numPr>
        <w:tabs>
          <w:tab w:val="left" w:pos="1062"/>
        </w:tabs>
        <w:ind w:right="144" w:firstLine="710"/>
        <w:rPr>
          <w:sz w:val="28"/>
        </w:rPr>
      </w:pPr>
      <w:r>
        <w:rPr>
          <w:sz w:val="28"/>
        </w:rPr>
        <w:t>в индивидуальной диагностике и учете психофизических возможностей обучающегося при выборе (разработке) программы его физического развития,</w:t>
      </w:r>
    </w:p>
    <w:p w:rsidR="00734C4A" w:rsidRDefault="008041B5">
      <w:pPr>
        <w:pStyle w:val="a4"/>
        <w:numPr>
          <w:ilvl w:val="0"/>
          <w:numId w:val="78"/>
        </w:numPr>
        <w:tabs>
          <w:tab w:val="left" w:pos="1062"/>
        </w:tabs>
        <w:ind w:right="139" w:firstLine="710"/>
        <w:rPr>
          <w:sz w:val="28"/>
        </w:rPr>
      </w:pPr>
      <w:r>
        <w:rPr>
          <w:sz w:val="28"/>
        </w:rPr>
        <w:t>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rsidR="00734C4A" w:rsidRDefault="008041B5">
      <w:pPr>
        <w:pStyle w:val="a4"/>
        <w:numPr>
          <w:ilvl w:val="0"/>
          <w:numId w:val="78"/>
        </w:numPr>
        <w:tabs>
          <w:tab w:val="left" w:pos="1062"/>
        </w:tabs>
        <w:ind w:right="145" w:firstLine="710"/>
        <w:rPr>
          <w:sz w:val="28"/>
        </w:rPr>
      </w:pPr>
      <w:r>
        <w:rPr>
          <w:sz w:val="28"/>
        </w:rPr>
        <w:t>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734C4A" w:rsidRDefault="008041B5">
      <w:pPr>
        <w:pStyle w:val="a4"/>
        <w:numPr>
          <w:ilvl w:val="0"/>
          <w:numId w:val="78"/>
        </w:numPr>
        <w:tabs>
          <w:tab w:val="left" w:pos="1062"/>
        </w:tabs>
        <w:spacing w:before="2"/>
        <w:ind w:right="141" w:firstLine="710"/>
        <w:rPr>
          <w:sz w:val="28"/>
        </w:rPr>
      </w:pPr>
      <w:r>
        <w:rPr>
          <w:sz w:val="28"/>
        </w:rPr>
        <w:t>в развитии произвольной осмысленной пространственной ориентировки, в том числе – в пространстве собственного тела,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78"/>
        </w:numPr>
        <w:tabs>
          <w:tab w:val="left" w:pos="1062"/>
        </w:tabs>
        <w:spacing w:before="67"/>
        <w:ind w:right="150" w:firstLine="710"/>
        <w:rPr>
          <w:sz w:val="28"/>
        </w:rPr>
      </w:pPr>
      <w:r>
        <w:rPr>
          <w:sz w:val="28"/>
        </w:rPr>
        <w:lastRenderedPageBreak/>
        <w:t>в</w:t>
      </w:r>
      <w:r>
        <w:rPr>
          <w:spacing w:val="-1"/>
          <w:sz w:val="28"/>
        </w:rPr>
        <w:t xml:space="preserve"> </w:t>
      </w:r>
      <w:r>
        <w:rPr>
          <w:sz w:val="28"/>
        </w:rPr>
        <w:t>формировании умения планировать</w:t>
      </w:r>
      <w:r>
        <w:rPr>
          <w:spacing w:val="-1"/>
          <w:sz w:val="28"/>
        </w:rPr>
        <w:t xml:space="preserve"> </w:t>
      </w:r>
      <w:r>
        <w:rPr>
          <w:sz w:val="28"/>
        </w:rPr>
        <w:t>собственную</w:t>
      </w:r>
      <w:r>
        <w:rPr>
          <w:spacing w:val="-1"/>
          <w:sz w:val="28"/>
        </w:rPr>
        <w:t xml:space="preserve"> </w:t>
      </w:r>
      <w:r>
        <w:rPr>
          <w:sz w:val="28"/>
        </w:rPr>
        <w:t>деятельность</w:t>
      </w:r>
      <w:r>
        <w:rPr>
          <w:spacing w:val="-1"/>
          <w:sz w:val="28"/>
        </w:rPr>
        <w:t xml:space="preserve"> </w:t>
      </w:r>
      <w:r>
        <w:rPr>
          <w:sz w:val="28"/>
        </w:rPr>
        <w:t>и следовать намеченному плану действий,</w:t>
      </w:r>
    </w:p>
    <w:p w:rsidR="00734C4A" w:rsidRDefault="008041B5">
      <w:pPr>
        <w:pStyle w:val="a4"/>
        <w:numPr>
          <w:ilvl w:val="0"/>
          <w:numId w:val="78"/>
        </w:numPr>
        <w:tabs>
          <w:tab w:val="left" w:pos="1062"/>
        </w:tabs>
        <w:spacing w:line="242" w:lineRule="auto"/>
        <w:ind w:right="138" w:firstLine="710"/>
        <w:rPr>
          <w:sz w:val="28"/>
        </w:rPr>
      </w:pPr>
      <w:r>
        <w:rPr>
          <w:sz w:val="28"/>
        </w:rPr>
        <w:t>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rsidR="00734C4A" w:rsidRDefault="008041B5">
      <w:pPr>
        <w:pStyle w:val="a3"/>
        <w:spacing w:before="316" w:line="322" w:lineRule="exact"/>
        <w:ind w:left="852" w:firstLine="0"/>
      </w:pPr>
      <w:r>
        <w:t>ЦЕЛИ</w:t>
      </w:r>
      <w:r>
        <w:rPr>
          <w:spacing w:val="-11"/>
        </w:rPr>
        <w:t xml:space="preserve"> </w:t>
      </w:r>
      <w:r>
        <w:t>ИЗУЧЕНИЯ</w:t>
      </w:r>
      <w:r>
        <w:rPr>
          <w:spacing w:val="-11"/>
        </w:rPr>
        <w:t xml:space="preserve"> </w:t>
      </w:r>
      <w:r>
        <w:t>УЧЕБНОГО</w:t>
      </w:r>
      <w:r>
        <w:rPr>
          <w:spacing w:val="-7"/>
        </w:rPr>
        <w:t xml:space="preserve"> </w:t>
      </w:r>
      <w:r>
        <w:rPr>
          <w:spacing w:val="-2"/>
        </w:rPr>
        <w:t>ПРЕДМЕТА</w:t>
      </w:r>
    </w:p>
    <w:p w:rsidR="00734C4A" w:rsidRDefault="008041B5">
      <w:pPr>
        <w:pStyle w:val="a3"/>
        <w:spacing w:line="322" w:lineRule="exact"/>
        <w:ind w:left="852" w:firstLine="0"/>
      </w:pPr>
      <w:r>
        <w:rPr>
          <w:spacing w:val="-2"/>
        </w:rPr>
        <w:t>«ФИЗИЧЕСКАЯ</w:t>
      </w:r>
      <w:r>
        <w:rPr>
          <w:spacing w:val="3"/>
        </w:rPr>
        <w:t xml:space="preserve"> </w:t>
      </w:r>
      <w:r>
        <w:rPr>
          <w:spacing w:val="-2"/>
        </w:rPr>
        <w:t>КУЛЬТУРА»</w:t>
      </w:r>
    </w:p>
    <w:p w:rsidR="00734C4A" w:rsidRDefault="008041B5">
      <w:pPr>
        <w:pStyle w:val="a3"/>
        <w:ind w:right="151"/>
      </w:pPr>
      <w: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734C4A" w:rsidRDefault="008041B5">
      <w:pPr>
        <w:pStyle w:val="a3"/>
        <w:ind w:right="146"/>
      </w:pPr>
      <w:r>
        <w:t>Цель реализации программы по предмету «физическая культура» –</w:t>
      </w:r>
      <w:r>
        <w:rPr>
          <w:spacing w:val="-4"/>
        </w:rPr>
        <w:t xml:space="preserve"> </w:t>
      </w:r>
      <w:r>
        <w:t>обеспечение</w:t>
      </w:r>
      <w:r>
        <w:rPr>
          <w:spacing w:val="-4"/>
        </w:rPr>
        <w:t xml:space="preserve"> </w:t>
      </w:r>
      <w:r>
        <w:t>овладения</w:t>
      </w:r>
      <w:r>
        <w:rPr>
          <w:spacing w:val="-4"/>
        </w:rPr>
        <w:t xml:space="preserve"> </w:t>
      </w:r>
      <w:r>
        <w:t>обучающимися</w:t>
      </w:r>
      <w:r>
        <w:rPr>
          <w:spacing w:val="-4"/>
        </w:rPr>
        <w:t xml:space="preserve"> </w:t>
      </w:r>
      <w:r>
        <w:t>с</w:t>
      </w:r>
      <w:r>
        <w:rPr>
          <w:spacing w:val="-4"/>
        </w:rPr>
        <w:t xml:space="preserve"> </w:t>
      </w:r>
      <w:r>
        <w:t>РАС</w:t>
      </w:r>
      <w:r>
        <w:rPr>
          <w:spacing w:val="-4"/>
        </w:rPr>
        <w:t xml:space="preserve"> </w:t>
      </w:r>
      <w:r>
        <w:t>необходимым уровнем</w:t>
      </w:r>
      <w:r>
        <w:rPr>
          <w:spacing w:val="-4"/>
        </w:rPr>
        <w:t xml:space="preserve"> </w:t>
      </w:r>
      <w:r>
        <w:t>подготовки</w:t>
      </w:r>
      <w:r>
        <w:rPr>
          <w:spacing w:val="-1"/>
        </w:rPr>
        <w:t xml:space="preserve"> </w:t>
      </w:r>
      <w:r>
        <w:t>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734C4A" w:rsidRDefault="008041B5">
      <w:pPr>
        <w:pStyle w:val="a3"/>
        <w:spacing w:before="1"/>
        <w:ind w:right="144"/>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734C4A" w:rsidRDefault="008041B5">
      <w:pPr>
        <w:pStyle w:val="a3"/>
        <w:ind w:right="136"/>
      </w:pPr>
      <w:r>
        <w:t>Достижение поставленной цели при разработке и реализации адаптивной программы по физическому</w:t>
      </w:r>
      <w:r>
        <w:rPr>
          <w:spacing w:val="-2"/>
        </w:rPr>
        <w:t xml:space="preserve"> </w:t>
      </w:r>
      <w:r>
        <w:t xml:space="preserve">воспитанию предусматривает решение следующих ряда </w:t>
      </w:r>
      <w:r>
        <w:rPr>
          <w:spacing w:val="-2"/>
        </w:rPr>
        <w:t>задач.</w:t>
      </w:r>
    </w:p>
    <w:p w:rsidR="00734C4A" w:rsidRDefault="008041B5">
      <w:pPr>
        <w:pStyle w:val="a3"/>
        <w:spacing w:line="321" w:lineRule="exact"/>
        <w:ind w:left="852" w:firstLine="0"/>
      </w:pPr>
      <w:r>
        <w:t>Общие</w:t>
      </w:r>
      <w:r>
        <w:rPr>
          <w:spacing w:val="-4"/>
        </w:rPr>
        <w:t xml:space="preserve"> </w:t>
      </w:r>
      <w:r>
        <w:rPr>
          <w:spacing w:val="-2"/>
        </w:rPr>
        <w:t>задачи:</w:t>
      </w:r>
    </w:p>
    <w:p w:rsidR="00734C4A" w:rsidRDefault="008041B5">
      <w:pPr>
        <w:pStyle w:val="a4"/>
        <w:numPr>
          <w:ilvl w:val="0"/>
          <w:numId w:val="77"/>
        </w:numPr>
        <w:tabs>
          <w:tab w:val="left" w:pos="1138"/>
        </w:tabs>
        <w:spacing w:line="242" w:lineRule="auto"/>
        <w:ind w:right="144" w:firstLine="710"/>
        <w:rPr>
          <w:sz w:val="28"/>
        </w:rPr>
      </w:pPr>
      <w:r>
        <w:rPr>
          <w:sz w:val="28"/>
        </w:rPr>
        <w:t xml:space="preserve">укрепление здоровья, содействие нормальному физическому развитию, повышению сопротивляемости организма к неблагоприятным условиям внешней </w:t>
      </w:r>
      <w:r>
        <w:rPr>
          <w:spacing w:val="-2"/>
          <w:sz w:val="28"/>
        </w:rPr>
        <w:t>среды;</w:t>
      </w:r>
    </w:p>
    <w:p w:rsidR="00734C4A" w:rsidRDefault="008041B5">
      <w:pPr>
        <w:pStyle w:val="a4"/>
        <w:numPr>
          <w:ilvl w:val="0"/>
          <w:numId w:val="77"/>
        </w:numPr>
        <w:tabs>
          <w:tab w:val="left" w:pos="1287"/>
        </w:tabs>
        <w:ind w:right="149" w:firstLine="710"/>
        <w:rPr>
          <w:sz w:val="28"/>
        </w:rPr>
      </w:pPr>
      <w:r>
        <w:rPr>
          <w:sz w:val="28"/>
        </w:rPr>
        <w:t>обучение основам техники движений, формированию жизненно необходимых навыков и умений;</w:t>
      </w:r>
    </w:p>
    <w:p w:rsidR="00734C4A" w:rsidRDefault="008041B5">
      <w:pPr>
        <w:pStyle w:val="a4"/>
        <w:numPr>
          <w:ilvl w:val="0"/>
          <w:numId w:val="77"/>
        </w:numPr>
        <w:tabs>
          <w:tab w:val="left" w:pos="1014"/>
        </w:tabs>
        <w:spacing w:line="321" w:lineRule="exact"/>
        <w:ind w:left="1014" w:hanging="162"/>
        <w:rPr>
          <w:sz w:val="28"/>
        </w:rPr>
      </w:pPr>
      <w:r>
        <w:rPr>
          <w:sz w:val="28"/>
        </w:rPr>
        <w:t>развитие</w:t>
      </w:r>
      <w:r>
        <w:rPr>
          <w:spacing w:val="-10"/>
          <w:sz w:val="28"/>
        </w:rPr>
        <w:t xml:space="preserve"> </w:t>
      </w:r>
      <w:r>
        <w:rPr>
          <w:sz w:val="28"/>
        </w:rPr>
        <w:t>двигательных</w:t>
      </w:r>
      <w:r>
        <w:rPr>
          <w:spacing w:val="-15"/>
          <w:sz w:val="28"/>
        </w:rPr>
        <w:t xml:space="preserve"> </w:t>
      </w:r>
      <w:r>
        <w:rPr>
          <w:sz w:val="28"/>
        </w:rPr>
        <w:t>(кондиционных</w:t>
      </w:r>
      <w:r>
        <w:rPr>
          <w:spacing w:val="-10"/>
          <w:sz w:val="28"/>
        </w:rPr>
        <w:t xml:space="preserve"> </w:t>
      </w:r>
      <w:r>
        <w:rPr>
          <w:sz w:val="28"/>
        </w:rPr>
        <w:t>и</w:t>
      </w:r>
      <w:r>
        <w:rPr>
          <w:spacing w:val="-11"/>
          <w:sz w:val="28"/>
        </w:rPr>
        <w:t xml:space="preserve"> </w:t>
      </w:r>
      <w:r>
        <w:rPr>
          <w:sz w:val="28"/>
        </w:rPr>
        <w:t>координационных)</w:t>
      </w:r>
      <w:r>
        <w:rPr>
          <w:spacing w:val="-12"/>
          <w:sz w:val="28"/>
        </w:rPr>
        <w:t xml:space="preserve"> </w:t>
      </w:r>
      <w:r>
        <w:rPr>
          <w:spacing w:val="-2"/>
          <w:sz w:val="28"/>
        </w:rPr>
        <w:t>способностей;</w:t>
      </w:r>
    </w:p>
    <w:p w:rsidR="00734C4A" w:rsidRDefault="008041B5">
      <w:pPr>
        <w:pStyle w:val="a4"/>
        <w:numPr>
          <w:ilvl w:val="0"/>
          <w:numId w:val="77"/>
        </w:numPr>
        <w:tabs>
          <w:tab w:val="left" w:pos="1167"/>
        </w:tabs>
        <w:ind w:right="150" w:firstLine="710"/>
        <w:rPr>
          <w:sz w:val="28"/>
        </w:rPr>
      </w:pPr>
      <w:r>
        <w:rPr>
          <w:sz w:val="28"/>
        </w:rPr>
        <w:t xml:space="preserve">формирование необходимых знаний в области физической культуры </w:t>
      </w:r>
      <w:r>
        <w:rPr>
          <w:spacing w:val="-2"/>
          <w:sz w:val="28"/>
        </w:rPr>
        <w:t>личности;</w:t>
      </w:r>
    </w:p>
    <w:p w:rsidR="00734C4A" w:rsidRDefault="008041B5">
      <w:pPr>
        <w:pStyle w:val="a4"/>
        <w:numPr>
          <w:ilvl w:val="0"/>
          <w:numId w:val="77"/>
        </w:numPr>
        <w:tabs>
          <w:tab w:val="left" w:pos="1042"/>
        </w:tabs>
        <w:ind w:right="148" w:firstLine="710"/>
        <w:rPr>
          <w:sz w:val="28"/>
        </w:rPr>
      </w:pPr>
      <w:r>
        <w:rPr>
          <w:sz w:val="28"/>
        </w:rPr>
        <w:t xml:space="preserve">воспитание потребности и умения самостоятельно заниматься физическими упражнениями, сознательно применять их в целях отдыха, тренировки, повышения </w:t>
      </w:r>
      <w:r>
        <w:rPr>
          <w:spacing w:val="-2"/>
          <w:sz w:val="28"/>
        </w:rPr>
        <w:t>работоспособности;</w:t>
      </w:r>
    </w:p>
    <w:p w:rsidR="00734C4A" w:rsidRDefault="008041B5">
      <w:pPr>
        <w:pStyle w:val="a4"/>
        <w:numPr>
          <w:ilvl w:val="0"/>
          <w:numId w:val="77"/>
        </w:numPr>
        <w:tabs>
          <w:tab w:val="left" w:pos="1014"/>
        </w:tabs>
        <w:spacing w:line="321" w:lineRule="exact"/>
        <w:ind w:left="1014" w:hanging="162"/>
        <w:rPr>
          <w:sz w:val="28"/>
        </w:rPr>
      </w:pPr>
      <w:r>
        <w:rPr>
          <w:spacing w:val="-2"/>
          <w:sz w:val="28"/>
        </w:rPr>
        <w:t>развитие</w:t>
      </w:r>
      <w:r>
        <w:rPr>
          <w:spacing w:val="17"/>
          <w:sz w:val="28"/>
        </w:rPr>
        <w:t xml:space="preserve"> </w:t>
      </w:r>
      <w:r>
        <w:rPr>
          <w:spacing w:val="-2"/>
          <w:sz w:val="28"/>
        </w:rPr>
        <w:t>социально-коммуникативных</w:t>
      </w:r>
      <w:r>
        <w:rPr>
          <w:spacing w:val="11"/>
          <w:sz w:val="28"/>
        </w:rPr>
        <w:t xml:space="preserve"> </w:t>
      </w:r>
      <w:r>
        <w:rPr>
          <w:spacing w:val="-2"/>
          <w:sz w:val="28"/>
        </w:rPr>
        <w:t>умений;</w:t>
      </w:r>
    </w:p>
    <w:p w:rsidR="00734C4A" w:rsidRDefault="008041B5">
      <w:pPr>
        <w:pStyle w:val="a4"/>
        <w:numPr>
          <w:ilvl w:val="0"/>
          <w:numId w:val="77"/>
        </w:numPr>
        <w:tabs>
          <w:tab w:val="left" w:pos="1014"/>
        </w:tabs>
        <w:ind w:left="852" w:right="4724" w:firstLine="0"/>
        <w:rPr>
          <w:sz w:val="28"/>
        </w:rPr>
      </w:pPr>
      <w:r>
        <w:rPr>
          <w:sz w:val="28"/>
        </w:rPr>
        <w:t>развитие</w:t>
      </w:r>
      <w:r>
        <w:rPr>
          <w:spacing w:val="-18"/>
          <w:sz w:val="28"/>
        </w:rPr>
        <w:t xml:space="preserve"> </w:t>
      </w:r>
      <w:r>
        <w:rPr>
          <w:sz w:val="28"/>
        </w:rPr>
        <w:t>нравственно-волевых</w:t>
      </w:r>
      <w:r>
        <w:rPr>
          <w:spacing w:val="-17"/>
          <w:sz w:val="28"/>
        </w:rPr>
        <w:t xml:space="preserve"> </w:t>
      </w:r>
      <w:r>
        <w:rPr>
          <w:sz w:val="28"/>
        </w:rPr>
        <w:t>качеств. Развивающие задачи:</w:t>
      </w:r>
    </w:p>
    <w:p w:rsidR="00734C4A" w:rsidRDefault="008041B5">
      <w:pPr>
        <w:pStyle w:val="a4"/>
        <w:numPr>
          <w:ilvl w:val="0"/>
          <w:numId w:val="77"/>
        </w:numPr>
        <w:tabs>
          <w:tab w:val="left" w:pos="1147"/>
        </w:tabs>
        <w:ind w:right="152" w:firstLine="710"/>
        <w:rPr>
          <w:sz w:val="28"/>
        </w:rPr>
      </w:pPr>
      <w:r>
        <w:rPr>
          <w:sz w:val="28"/>
        </w:rPr>
        <w:t xml:space="preserve">оптимальное развитие основных двигательных качеств (выносливости, быстроты, мышечной силы, ловкости, гибкости, точности движений, двигательной </w:t>
      </w:r>
      <w:r>
        <w:rPr>
          <w:spacing w:val="-2"/>
          <w:sz w:val="28"/>
        </w:rPr>
        <w:t>реакции);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77"/>
        </w:numPr>
        <w:tabs>
          <w:tab w:val="left" w:pos="1104"/>
        </w:tabs>
        <w:spacing w:before="67"/>
        <w:ind w:right="140" w:firstLine="710"/>
        <w:jc w:val="left"/>
        <w:rPr>
          <w:sz w:val="28"/>
        </w:rPr>
      </w:pPr>
      <w:r>
        <w:rPr>
          <w:sz w:val="28"/>
        </w:rPr>
        <w:lastRenderedPageBreak/>
        <w:t>формирование</w:t>
      </w:r>
      <w:r>
        <w:rPr>
          <w:spacing w:val="40"/>
          <w:sz w:val="28"/>
        </w:rPr>
        <w:t xml:space="preserve"> </w:t>
      </w:r>
      <w:r>
        <w:rPr>
          <w:sz w:val="28"/>
        </w:rPr>
        <w:t>и</w:t>
      </w:r>
      <w:r>
        <w:rPr>
          <w:spacing w:val="40"/>
          <w:sz w:val="28"/>
        </w:rPr>
        <w:t xml:space="preserve"> </w:t>
      </w:r>
      <w:r>
        <w:rPr>
          <w:sz w:val="28"/>
        </w:rPr>
        <w:t>совершенствование</w:t>
      </w:r>
      <w:r>
        <w:rPr>
          <w:spacing w:val="40"/>
          <w:sz w:val="28"/>
        </w:rPr>
        <w:t xml:space="preserve"> </w:t>
      </w:r>
      <w:r>
        <w:rPr>
          <w:sz w:val="28"/>
        </w:rPr>
        <w:t>двигательных</w:t>
      </w:r>
      <w:r>
        <w:rPr>
          <w:spacing w:val="40"/>
          <w:sz w:val="28"/>
        </w:rPr>
        <w:t xml:space="preserve"> </w:t>
      </w:r>
      <w:r>
        <w:rPr>
          <w:sz w:val="28"/>
        </w:rPr>
        <w:t>навыков</w:t>
      </w:r>
      <w:r>
        <w:rPr>
          <w:spacing w:val="40"/>
          <w:sz w:val="28"/>
        </w:rPr>
        <w:t xml:space="preserve"> </w:t>
      </w:r>
      <w:r>
        <w:rPr>
          <w:sz w:val="28"/>
        </w:rPr>
        <w:t xml:space="preserve">прикладного </w:t>
      </w:r>
      <w:r>
        <w:rPr>
          <w:spacing w:val="-2"/>
          <w:sz w:val="28"/>
        </w:rPr>
        <w:t>характера;</w:t>
      </w:r>
    </w:p>
    <w:p w:rsidR="00734C4A" w:rsidRDefault="008041B5">
      <w:pPr>
        <w:pStyle w:val="a4"/>
        <w:numPr>
          <w:ilvl w:val="0"/>
          <w:numId w:val="77"/>
        </w:numPr>
        <w:tabs>
          <w:tab w:val="left" w:pos="1014"/>
        </w:tabs>
        <w:spacing w:line="321" w:lineRule="exact"/>
        <w:ind w:left="1014" w:hanging="162"/>
        <w:jc w:val="left"/>
        <w:rPr>
          <w:sz w:val="28"/>
        </w:rPr>
      </w:pPr>
      <w:r>
        <w:rPr>
          <w:spacing w:val="-2"/>
          <w:sz w:val="28"/>
        </w:rPr>
        <w:t>развитие</w:t>
      </w:r>
      <w:r>
        <w:rPr>
          <w:spacing w:val="13"/>
          <w:sz w:val="28"/>
        </w:rPr>
        <w:t xml:space="preserve"> </w:t>
      </w:r>
      <w:r>
        <w:rPr>
          <w:spacing w:val="-2"/>
          <w:sz w:val="28"/>
        </w:rPr>
        <w:t>пространственно-временной</w:t>
      </w:r>
      <w:r>
        <w:rPr>
          <w:spacing w:val="13"/>
          <w:sz w:val="28"/>
        </w:rPr>
        <w:t xml:space="preserve"> </w:t>
      </w:r>
      <w:r>
        <w:rPr>
          <w:spacing w:val="-2"/>
          <w:sz w:val="28"/>
        </w:rPr>
        <w:t>дифференцировки;</w:t>
      </w:r>
    </w:p>
    <w:p w:rsidR="00734C4A" w:rsidRDefault="008041B5">
      <w:pPr>
        <w:pStyle w:val="a4"/>
        <w:numPr>
          <w:ilvl w:val="0"/>
          <w:numId w:val="77"/>
        </w:numPr>
        <w:tabs>
          <w:tab w:val="left" w:pos="1014"/>
        </w:tabs>
        <w:ind w:left="1014" w:hanging="162"/>
        <w:jc w:val="left"/>
        <w:rPr>
          <w:sz w:val="28"/>
        </w:rPr>
      </w:pPr>
      <w:r>
        <w:rPr>
          <w:sz w:val="28"/>
        </w:rPr>
        <w:t>развитие</w:t>
      </w:r>
      <w:r>
        <w:rPr>
          <w:spacing w:val="-11"/>
          <w:sz w:val="28"/>
        </w:rPr>
        <w:t xml:space="preserve"> </w:t>
      </w:r>
      <w:r>
        <w:rPr>
          <w:sz w:val="28"/>
        </w:rPr>
        <w:t>коммуникативных</w:t>
      </w:r>
      <w:r>
        <w:rPr>
          <w:spacing w:val="-14"/>
          <w:sz w:val="28"/>
        </w:rPr>
        <w:t xml:space="preserve"> </w:t>
      </w:r>
      <w:r>
        <w:rPr>
          <w:sz w:val="28"/>
        </w:rPr>
        <w:t>возможностей</w:t>
      </w:r>
      <w:r>
        <w:rPr>
          <w:spacing w:val="-11"/>
          <w:sz w:val="28"/>
        </w:rPr>
        <w:t xml:space="preserve"> </w:t>
      </w:r>
      <w:r>
        <w:rPr>
          <w:sz w:val="28"/>
        </w:rPr>
        <w:t>и</w:t>
      </w:r>
      <w:r>
        <w:rPr>
          <w:spacing w:val="-11"/>
          <w:sz w:val="28"/>
        </w:rPr>
        <w:t xml:space="preserve"> </w:t>
      </w:r>
      <w:r>
        <w:rPr>
          <w:sz w:val="28"/>
        </w:rPr>
        <w:t>обогащение</w:t>
      </w:r>
      <w:r>
        <w:rPr>
          <w:spacing w:val="-10"/>
          <w:sz w:val="28"/>
        </w:rPr>
        <w:t xml:space="preserve"> </w:t>
      </w:r>
      <w:r>
        <w:rPr>
          <w:sz w:val="28"/>
        </w:rPr>
        <w:t>словарного</w:t>
      </w:r>
      <w:r>
        <w:rPr>
          <w:spacing w:val="-11"/>
          <w:sz w:val="28"/>
        </w:rPr>
        <w:t xml:space="preserve"> </w:t>
      </w:r>
      <w:r>
        <w:rPr>
          <w:spacing w:val="-2"/>
          <w:sz w:val="28"/>
        </w:rPr>
        <w:t>запаса;</w:t>
      </w:r>
    </w:p>
    <w:p w:rsidR="00734C4A" w:rsidRDefault="008041B5">
      <w:pPr>
        <w:pStyle w:val="a4"/>
        <w:numPr>
          <w:ilvl w:val="0"/>
          <w:numId w:val="77"/>
        </w:numPr>
        <w:tabs>
          <w:tab w:val="left" w:pos="1014"/>
        </w:tabs>
        <w:spacing w:before="5"/>
        <w:ind w:left="852" w:right="4071" w:firstLine="0"/>
        <w:jc w:val="left"/>
        <w:rPr>
          <w:sz w:val="28"/>
        </w:rPr>
      </w:pPr>
      <w:r>
        <w:rPr>
          <w:sz w:val="28"/>
        </w:rPr>
        <w:t>стимулирование</w:t>
      </w:r>
      <w:r>
        <w:rPr>
          <w:spacing w:val="-14"/>
          <w:sz w:val="28"/>
        </w:rPr>
        <w:t xml:space="preserve"> </w:t>
      </w:r>
      <w:r>
        <w:rPr>
          <w:sz w:val="28"/>
        </w:rPr>
        <w:t>способностей</w:t>
      </w:r>
      <w:r>
        <w:rPr>
          <w:spacing w:val="-15"/>
          <w:sz w:val="28"/>
        </w:rPr>
        <w:t xml:space="preserve"> </w:t>
      </w:r>
      <w:r>
        <w:rPr>
          <w:sz w:val="28"/>
        </w:rPr>
        <w:t>к</w:t>
      </w:r>
      <w:r>
        <w:rPr>
          <w:spacing w:val="-15"/>
          <w:sz w:val="28"/>
        </w:rPr>
        <w:t xml:space="preserve"> </w:t>
      </w:r>
      <w:r>
        <w:rPr>
          <w:sz w:val="28"/>
        </w:rPr>
        <w:t>самооценке. Оздоровительные и коррекционные задачи:</w:t>
      </w:r>
    </w:p>
    <w:p w:rsidR="00734C4A" w:rsidRDefault="008041B5">
      <w:pPr>
        <w:pStyle w:val="a4"/>
        <w:numPr>
          <w:ilvl w:val="0"/>
          <w:numId w:val="77"/>
        </w:numPr>
        <w:tabs>
          <w:tab w:val="left" w:pos="1014"/>
        </w:tabs>
        <w:spacing w:line="321" w:lineRule="exact"/>
        <w:ind w:left="1014" w:hanging="162"/>
        <w:jc w:val="left"/>
        <w:rPr>
          <w:sz w:val="28"/>
        </w:rPr>
      </w:pPr>
      <w:r>
        <w:rPr>
          <w:sz w:val="28"/>
        </w:rPr>
        <w:t>укрепление</w:t>
      </w:r>
      <w:r>
        <w:rPr>
          <w:spacing w:val="-11"/>
          <w:sz w:val="28"/>
        </w:rPr>
        <w:t xml:space="preserve"> </w:t>
      </w:r>
      <w:r>
        <w:rPr>
          <w:sz w:val="28"/>
        </w:rPr>
        <w:t>и</w:t>
      </w:r>
      <w:r>
        <w:rPr>
          <w:spacing w:val="-11"/>
          <w:sz w:val="28"/>
        </w:rPr>
        <w:t xml:space="preserve"> </w:t>
      </w:r>
      <w:r>
        <w:rPr>
          <w:sz w:val="28"/>
        </w:rPr>
        <w:t>сохранение</w:t>
      </w:r>
      <w:r>
        <w:rPr>
          <w:spacing w:val="-10"/>
          <w:sz w:val="28"/>
        </w:rPr>
        <w:t xml:space="preserve"> </w:t>
      </w:r>
      <w:r>
        <w:rPr>
          <w:sz w:val="28"/>
        </w:rPr>
        <w:t>здоровья,</w:t>
      </w:r>
      <w:r>
        <w:rPr>
          <w:spacing w:val="-9"/>
          <w:sz w:val="28"/>
        </w:rPr>
        <w:t xml:space="preserve"> </w:t>
      </w:r>
      <w:r>
        <w:rPr>
          <w:sz w:val="28"/>
        </w:rPr>
        <w:t>закаливание</w:t>
      </w:r>
      <w:r>
        <w:rPr>
          <w:spacing w:val="-10"/>
          <w:sz w:val="28"/>
        </w:rPr>
        <w:t xml:space="preserve"> </w:t>
      </w:r>
      <w:r>
        <w:rPr>
          <w:sz w:val="28"/>
        </w:rPr>
        <w:t>организма</w:t>
      </w:r>
      <w:r>
        <w:rPr>
          <w:spacing w:val="-11"/>
          <w:sz w:val="28"/>
        </w:rPr>
        <w:t xml:space="preserve"> </w:t>
      </w:r>
      <w:r>
        <w:rPr>
          <w:spacing w:val="-2"/>
          <w:sz w:val="28"/>
        </w:rPr>
        <w:t>обучающихся;</w:t>
      </w:r>
    </w:p>
    <w:p w:rsidR="00734C4A" w:rsidRDefault="008041B5">
      <w:pPr>
        <w:pStyle w:val="a4"/>
        <w:numPr>
          <w:ilvl w:val="0"/>
          <w:numId w:val="77"/>
        </w:numPr>
        <w:tabs>
          <w:tab w:val="left" w:pos="1014"/>
        </w:tabs>
        <w:spacing w:line="322" w:lineRule="exact"/>
        <w:ind w:left="1014" w:hanging="162"/>
        <w:jc w:val="left"/>
        <w:rPr>
          <w:sz w:val="28"/>
        </w:rPr>
      </w:pPr>
      <w:r>
        <w:rPr>
          <w:sz w:val="28"/>
        </w:rPr>
        <w:t>активизация</w:t>
      </w:r>
      <w:r>
        <w:rPr>
          <w:spacing w:val="-8"/>
          <w:sz w:val="28"/>
        </w:rPr>
        <w:t xml:space="preserve"> </w:t>
      </w:r>
      <w:r>
        <w:rPr>
          <w:sz w:val="28"/>
        </w:rPr>
        <w:t>защитных</w:t>
      </w:r>
      <w:r>
        <w:rPr>
          <w:spacing w:val="-12"/>
          <w:sz w:val="28"/>
        </w:rPr>
        <w:t xml:space="preserve"> </w:t>
      </w:r>
      <w:r>
        <w:rPr>
          <w:sz w:val="28"/>
        </w:rPr>
        <w:t>сил</w:t>
      </w:r>
      <w:r>
        <w:rPr>
          <w:spacing w:val="-8"/>
          <w:sz w:val="28"/>
        </w:rPr>
        <w:t xml:space="preserve"> </w:t>
      </w:r>
      <w:r>
        <w:rPr>
          <w:spacing w:val="-2"/>
          <w:sz w:val="28"/>
        </w:rPr>
        <w:t>организма;</w:t>
      </w:r>
    </w:p>
    <w:p w:rsidR="00734C4A" w:rsidRDefault="008041B5">
      <w:pPr>
        <w:pStyle w:val="a4"/>
        <w:numPr>
          <w:ilvl w:val="0"/>
          <w:numId w:val="77"/>
        </w:numPr>
        <w:tabs>
          <w:tab w:val="left" w:pos="1014"/>
        </w:tabs>
        <w:ind w:left="1014" w:hanging="162"/>
        <w:jc w:val="left"/>
        <w:rPr>
          <w:sz w:val="28"/>
        </w:rPr>
      </w:pPr>
      <w:r>
        <w:rPr>
          <w:sz w:val="28"/>
        </w:rPr>
        <w:t>повышение</w:t>
      </w:r>
      <w:r>
        <w:rPr>
          <w:spacing w:val="-11"/>
          <w:sz w:val="28"/>
        </w:rPr>
        <w:t xml:space="preserve"> </w:t>
      </w:r>
      <w:r>
        <w:rPr>
          <w:sz w:val="28"/>
        </w:rPr>
        <w:t>физиологической</w:t>
      </w:r>
      <w:r>
        <w:rPr>
          <w:spacing w:val="-11"/>
          <w:sz w:val="28"/>
        </w:rPr>
        <w:t xml:space="preserve"> </w:t>
      </w:r>
      <w:r>
        <w:rPr>
          <w:sz w:val="28"/>
        </w:rPr>
        <w:t>активности</w:t>
      </w:r>
      <w:r>
        <w:rPr>
          <w:spacing w:val="-12"/>
          <w:sz w:val="28"/>
        </w:rPr>
        <w:t xml:space="preserve"> </w:t>
      </w:r>
      <w:r>
        <w:rPr>
          <w:sz w:val="28"/>
        </w:rPr>
        <w:t>органов</w:t>
      </w:r>
      <w:r>
        <w:rPr>
          <w:spacing w:val="-13"/>
          <w:sz w:val="28"/>
        </w:rPr>
        <w:t xml:space="preserve"> </w:t>
      </w:r>
      <w:r>
        <w:rPr>
          <w:sz w:val="28"/>
        </w:rPr>
        <w:t>и</w:t>
      </w:r>
      <w:r>
        <w:rPr>
          <w:spacing w:val="-11"/>
          <w:sz w:val="28"/>
        </w:rPr>
        <w:t xml:space="preserve"> </w:t>
      </w:r>
      <w:r>
        <w:rPr>
          <w:sz w:val="28"/>
        </w:rPr>
        <w:t>систем</w:t>
      </w:r>
      <w:r>
        <w:rPr>
          <w:spacing w:val="-10"/>
          <w:sz w:val="28"/>
        </w:rPr>
        <w:t xml:space="preserve"> </w:t>
      </w:r>
      <w:r>
        <w:rPr>
          <w:spacing w:val="-2"/>
          <w:sz w:val="28"/>
        </w:rPr>
        <w:t>организма;</w:t>
      </w:r>
    </w:p>
    <w:p w:rsidR="00734C4A" w:rsidRDefault="008041B5">
      <w:pPr>
        <w:pStyle w:val="a4"/>
        <w:numPr>
          <w:ilvl w:val="0"/>
          <w:numId w:val="77"/>
        </w:numPr>
        <w:tabs>
          <w:tab w:val="left" w:pos="1014"/>
        </w:tabs>
        <w:spacing w:line="322" w:lineRule="exact"/>
        <w:ind w:left="1014" w:hanging="162"/>
        <w:jc w:val="left"/>
        <w:rPr>
          <w:sz w:val="28"/>
        </w:rPr>
      </w:pPr>
      <w:r>
        <w:rPr>
          <w:sz w:val="28"/>
        </w:rPr>
        <w:t>укрепление</w:t>
      </w:r>
      <w:r>
        <w:rPr>
          <w:spacing w:val="-9"/>
          <w:sz w:val="28"/>
        </w:rPr>
        <w:t xml:space="preserve"> </w:t>
      </w:r>
      <w:r>
        <w:rPr>
          <w:sz w:val="28"/>
        </w:rPr>
        <w:t>и</w:t>
      </w:r>
      <w:r>
        <w:rPr>
          <w:spacing w:val="-9"/>
          <w:sz w:val="28"/>
        </w:rPr>
        <w:t xml:space="preserve"> </w:t>
      </w:r>
      <w:r>
        <w:rPr>
          <w:sz w:val="28"/>
        </w:rPr>
        <w:t>развитие</w:t>
      </w:r>
      <w:r>
        <w:rPr>
          <w:spacing w:val="-8"/>
          <w:sz w:val="28"/>
        </w:rPr>
        <w:t xml:space="preserve"> </w:t>
      </w:r>
      <w:r>
        <w:rPr>
          <w:sz w:val="28"/>
        </w:rPr>
        <w:t>сердечно-сосудистой</w:t>
      </w:r>
      <w:r>
        <w:rPr>
          <w:spacing w:val="-9"/>
          <w:sz w:val="28"/>
        </w:rPr>
        <w:t xml:space="preserve"> </w:t>
      </w:r>
      <w:r>
        <w:rPr>
          <w:sz w:val="28"/>
        </w:rPr>
        <w:t>и</w:t>
      </w:r>
      <w:r>
        <w:rPr>
          <w:spacing w:val="-10"/>
          <w:sz w:val="28"/>
        </w:rPr>
        <w:t xml:space="preserve"> </w:t>
      </w:r>
      <w:r>
        <w:rPr>
          <w:sz w:val="28"/>
        </w:rPr>
        <w:t>дыхательной</w:t>
      </w:r>
      <w:r>
        <w:rPr>
          <w:spacing w:val="-9"/>
          <w:sz w:val="28"/>
        </w:rPr>
        <w:t xml:space="preserve"> </w:t>
      </w:r>
      <w:r>
        <w:rPr>
          <w:spacing w:val="-2"/>
          <w:sz w:val="28"/>
        </w:rPr>
        <w:t>системы;</w:t>
      </w:r>
    </w:p>
    <w:p w:rsidR="00734C4A" w:rsidRDefault="008041B5">
      <w:pPr>
        <w:pStyle w:val="a4"/>
        <w:numPr>
          <w:ilvl w:val="0"/>
          <w:numId w:val="77"/>
        </w:numPr>
        <w:tabs>
          <w:tab w:val="left" w:pos="1014"/>
        </w:tabs>
        <w:spacing w:line="322" w:lineRule="exact"/>
        <w:ind w:left="1014" w:hanging="162"/>
        <w:jc w:val="left"/>
        <w:rPr>
          <w:sz w:val="28"/>
        </w:rPr>
      </w:pPr>
      <w:r>
        <w:rPr>
          <w:sz w:val="28"/>
        </w:rPr>
        <w:t>коррекция</w:t>
      </w:r>
      <w:r>
        <w:rPr>
          <w:spacing w:val="-6"/>
          <w:sz w:val="28"/>
        </w:rPr>
        <w:t xml:space="preserve"> </w:t>
      </w:r>
      <w:r>
        <w:rPr>
          <w:sz w:val="28"/>
        </w:rPr>
        <w:t>и</w:t>
      </w:r>
      <w:r>
        <w:rPr>
          <w:spacing w:val="-6"/>
          <w:sz w:val="28"/>
        </w:rPr>
        <w:t xml:space="preserve"> </w:t>
      </w:r>
      <w:r>
        <w:rPr>
          <w:sz w:val="28"/>
        </w:rPr>
        <w:t>развитие</w:t>
      </w:r>
      <w:r>
        <w:rPr>
          <w:spacing w:val="-5"/>
          <w:sz w:val="28"/>
        </w:rPr>
        <w:t xml:space="preserve"> </w:t>
      </w:r>
      <w:r>
        <w:rPr>
          <w:sz w:val="28"/>
        </w:rPr>
        <w:t>общей</w:t>
      </w:r>
      <w:r>
        <w:rPr>
          <w:spacing w:val="-7"/>
          <w:sz w:val="28"/>
        </w:rPr>
        <w:t xml:space="preserve"> </w:t>
      </w:r>
      <w:r>
        <w:rPr>
          <w:sz w:val="28"/>
        </w:rPr>
        <w:t>и</w:t>
      </w:r>
      <w:r>
        <w:rPr>
          <w:spacing w:val="-6"/>
          <w:sz w:val="28"/>
        </w:rPr>
        <w:t xml:space="preserve"> </w:t>
      </w:r>
      <w:r>
        <w:rPr>
          <w:sz w:val="28"/>
        </w:rPr>
        <w:t>мелкой</w:t>
      </w:r>
      <w:r>
        <w:rPr>
          <w:spacing w:val="-7"/>
          <w:sz w:val="28"/>
        </w:rPr>
        <w:t xml:space="preserve"> </w:t>
      </w:r>
      <w:r>
        <w:rPr>
          <w:spacing w:val="-2"/>
          <w:sz w:val="28"/>
        </w:rPr>
        <w:t>моторики;</w:t>
      </w:r>
    </w:p>
    <w:p w:rsidR="00734C4A" w:rsidRDefault="008041B5">
      <w:pPr>
        <w:pStyle w:val="a4"/>
        <w:numPr>
          <w:ilvl w:val="0"/>
          <w:numId w:val="77"/>
        </w:numPr>
        <w:tabs>
          <w:tab w:val="left" w:pos="1226"/>
          <w:tab w:val="left" w:pos="3005"/>
          <w:tab w:val="left" w:pos="4257"/>
          <w:tab w:val="left" w:pos="4952"/>
          <w:tab w:val="left" w:pos="6952"/>
          <w:tab w:val="left" w:pos="9030"/>
        </w:tabs>
        <w:ind w:right="144" w:firstLine="710"/>
        <w:jc w:val="left"/>
        <w:rPr>
          <w:sz w:val="28"/>
        </w:rPr>
      </w:pPr>
      <w:r>
        <w:rPr>
          <w:spacing w:val="-2"/>
          <w:sz w:val="28"/>
        </w:rPr>
        <w:t>обеспечение</w:t>
      </w:r>
      <w:r>
        <w:rPr>
          <w:sz w:val="28"/>
        </w:rPr>
        <w:tab/>
      </w:r>
      <w:r>
        <w:rPr>
          <w:spacing w:val="-2"/>
          <w:sz w:val="28"/>
        </w:rPr>
        <w:t>условий</w:t>
      </w:r>
      <w:r>
        <w:rPr>
          <w:sz w:val="28"/>
        </w:rPr>
        <w:tab/>
      </w:r>
      <w:r>
        <w:rPr>
          <w:spacing w:val="-4"/>
          <w:sz w:val="28"/>
        </w:rPr>
        <w:t>для</w:t>
      </w:r>
      <w:r>
        <w:rPr>
          <w:sz w:val="28"/>
        </w:rPr>
        <w:tab/>
      </w:r>
      <w:r>
        <w:rPr>
          <w:spacing w:val="-2"/>
          <w:sz w:val="28"/>
        </w:rPr>
        <w:t>профилактики</w:t>
      </w:r>
      <w:r>
        <w:rPr>
          <w:sz w:val="28"/>
        </w:rPr>
        <w:tab/>
      </w:r>
      <w:r>
        <w:rPr>
          <w:spacing w:val="-2"/>
          <w:sz w:val="28"/>
        </w:rPr>
        <w:t>возникновения</w:t>
      </w:r>
      <w:r>
        <w:rPr>
          <w:sz w:val="28"/>
        </w:rPr>
        <w:tab/>
      </w:r>
      <w:r>
        <w:rPr>
          <w:spacing w:val="-2"/>
          <w:sz w:val="28"/>
        </w:rPr>
        <w:t xml:space="preserve">вторичных </w:t>
      </w:r>
      <w:r>
        <w:rPr>
          <w:sz w:val="28"/>
        </w:rPr>
        <w:t>отклонений в состоянии здоровья обучающихся;</w:t>
      </w:r>
    </w:p>
    <w:p w:rsidR="00734C4A" w:rsidRDefault="008041B5">
      <w:pPr>
        <w:pStyle w:val="a4"/>
        <w:numPr>
          <w:ilvl w:val="0"/>
          <w:numId w:val="77"/>
        </w:numPr>
        <w:tabs>
          <w:tab w:val="left" w:pos="1014"/>
        </w:tabs>
        <w:spacing w:line="321" w:lineRule="exact"/>
        <w:ind w:left="1014" w:hanging="162"/>
        <w:jc w:val="left"/>
        <w:rPr>
          <w:sz w:val="28"/>
        </w:rPr>
      </w:pPr>
      <w:r>
        <w:rPr>
          <w:sz w:val="28"/>
        </w:rPr>
        <w:t>воспитание</w:t>
      </w:r>
      <w:r>
        <w:rPr>
          <w:spacing w:val="-11"/>
          <w:sz w:val="28"/>
        </w:rPr>
        <w:t xml:space="preserve"> </w:t>
      </w:r>
      <w:r>
        <w:rPr>
          <w:sz w:val="28"/>
        </w:rPr>
        <w:t>произвольной</w:t>
      </w:r>
      <w:r>
        <w:rPr>
          <w:spacing w:val="-12"/>
          <w:sz w:val="28"/>
        </w:rPr>
        <w:t xml:space="preserve"> </w:t>
      </w:r>
      <w:r>
        <w:rPr>
          <w:sz w:val="28"/>
        </w:rPr>
        <w:t>регуляции</w:t>
      </w:r>
      <w:r>
        <w:rPr>
          <w:spacing w:val="-12"/>
          <w:sz w:val="28"/>
        </w:rPr>
        <w:t xml:space="preserve"> </w:t>
      </w:r>
      <w:r>
        <w:rPr>
          <w:sz w:val="28"/>
        </w:rPr>
        <w:t>поведения,</w:t>
      </w:r>
      <w:r>
        <w:rPr>
          <w:spacing w:val="-9"/>
          <w:sz w:val="28"/>
        </w:rPr>
        <w:t xml:space="preserve"> </w:t>
      </w:r>
      <w:r>
        <w:rPr>
          <w:sz w:val="28"/>
        </w:rPr>
        <w:t>умения</w:t>
      </w:r>
      <w:r>
        <w:rPr>
          <w:spacing w:val="-11"/>
          <w:sz w:val="28"/>
        </w:rPr>
        <w:t xml:space="preserve"> </w:t>
      </w:r>
      <w:r>
        <w:rPr>
          <w:sz w:val="28"/>
        </w:rPr>
        <w:t>следовать</w:t>
      </w:r>
      <w:r>
        <w:rPr>
          <w:spacing w:val="-14"/>
          <w:sz w:val="28"/>
        </w:rPr>
        <w:t xml:space="preserve"> </w:t>
      </w:r>
      <w:r>
        <w:rPr>
          <w:spacing w:val="-2"/>
          <w:sz w:val="28"/>
        </w:rPr>
        <w:t>правилам;</w:t>
      </w:r>
    </w:p>
    <w:p w:rsidR="00734C4A" w:rsidRDefault="008041B5">
      <w:pPr>
        <w:pStyle w:val="a4"/>
        <w:numPr>
          <w:ilvl w:val="0"/>
          <w:numId w:val="77"/>
        </w:numPr>
        <w:tabs>
          <w:tab w:val="left" w:pos="1014"/>
        </w:tabs>
        <w:spacing w:line="322" w:lineRule="exact"/>
        <w:ind w:left="1014" w:hanging="162"/>
        <w:jc w:val="left"/>
        <w:rPr>
          <w:sz w:val="28"/>
        </w:rPr>
      </w:pPr>
      <w:r>
        <w:rPr>
          <w:sz w:val="28"/>
        </w:rPr>
        <w:t>развитие</w:t>
      </w:r>
      <w:r>
        <w:rPr>
          <w:spacing w:val="-6"/>
          <w:sz w:val="28"/>
        </w:rPr>
        <w:t xml:space="preserve"> </w:t>
      </w:r>
      <w:r>
        <w:rPr>
          <w:sz w:val="28"/>
        </w:rPr>
        <w:t>потребности</w:t>
      </w:r>
      <w:r>
        <w:rPr>
          <w:spacing w:val="-6"/>
          <w:sz w:val="28"/>
        </w:rPr>
        <w:t xml:space="preserve"> </w:t>
      </w:r>
      <w:r>
        <w:rPr>
          <w:sz w:val="28"/>
        </w:rPr>
        <w:t>в</w:t>
      </w:r>
      <w:r>
        <w:rPr>
          <w:spacing w:val="-8"/>
          <w:sz w:val="28"/>
        </w:rPr>
        <w:t xml:space="preserve"> </w:t>
      </w:r>
      <w:r>
        <w:rPr>
          <w:sz w:val="28"/>
        </w:rPr>
        <w:t>общении</w:t>
      </w:r>
      <w:r>
        <w:rPr>
          <w:spacing w:val="-6"/>
          <w:sz w:val="28"/>
        </w:rPr>
        <w:t xml:space="preserve"> </w:t>
      </w:r>
      <w:r>
        <w:rPr>
          <w:sz w:val="28"/>
        </w:rPr>
        <w:t>с</w:t>
      </w:r>
      <w:r>
        <w:rPr>
          <w:spacing w:val="-5"/>
          <w:sz w:val="28"/>
        </w:rPr>
        <w:t xml:space="preserve"> </w:t>
      </w:r>
      <w:r>
        <w:rPr>
          <w:spacing w:val="-2"/>
          <w:sz w:val="28"/>
        </w:rPr>
        <w:t>окружающими,</w:t>
      </w:r>
    </w:p>
    <w:p w:rsidR="00734C4A" w:rsidRDefault="008041B5">
      <w:pPr>
        <w:pStyle w:val="a4"/>
        <w:numPr>
          <w:ilvl w:val="0"/>
          <w:numId w:val="77"/>
        </w:numPr>
        <w:tabs>
          <w:tab w:val="left" w:pos="1014"/>
        </w:tabs>
        <w:spacing w:line="322" w:lineRule="exact"/>
        <w:ind w:left="1014" w:hanging="162"/>
        <w:jc w:val="left"/>
        <w:rPr>
          <w:sz w:val="28"/>
        </w:rPr>
      </w:pPr>
      <w:r>
        <w:rPr>
          <w:sz w:val="28"/>
        </w:rPr>
        <w:t>развитие</w:t>
      </w:r>
      <w:r>
        <w:rPr>
          <w:spacing w:val="-15"/>
          <w:sz w:val="28"/>
        </w:rPr>
        <w:t xml:space="preserve"> </w:t>
      </w:r>
      <w:r>
        <w:rPr>
          <w:sz w:val="28"/>
        </w:rPr>
        <w:t>коммуникативного</w:t>
      </w:r>
      <w:r>
        <w:rPr>
          <w:spacing w:val="-16"/>
          <w:sz w:val="28"/>
        </w:rPr>
        <w:t xml:space="preserve"> </w:t>
      </w:r>
      <w:r>
        <w:rPr>
          <w:spacing w:val="-2"/>
          <w:sz w:val="28"/>
        </w:rPr>
        <w:t>поведения;</w:t>
      </w:r>
    </w:p>
    <w:p w:rsidR="00734C4A" w:rsidRDefault="008041B5">
      <w:pPr>
        <w:pStyle w:val="a4"/>
        <w:numPr>
          <w:ilvl w:val="0"/>
          <w:numId w:val="77"/>
        </w:numPr>
        <w:tabs>
          <w:tab w:val="left" w:pos="1014"/>
        </w:tabs>
        <w:ind w:left="1014" w:hanging="162"/>
        <w:jc w:val="left"/>
        <w:rPr>
          <w:sz w:val="28"/>
        </w:rPr>
      </w:pPr>
      <w:r>
        <w:rPr>
          <w:sz w:val="28"/>
        </w:rPr>
        <w:t>воспитание</w:t>
      </w:r>
      <w:r>
        <w:rPr>
          <w:spacing w:val="-9"/>
          <w:sz w:val="28"/>
        </w:rPr>
        <w:t xml:space="preserve"> </w:t>
      </w:r>
      <w:r>
        <w:rPr>
          <w:sz w:val="28"/>
        </w:rPr>
        <w:t>способности</w:t>
      </w:r>
      <w:r>
        <w:rPr>
          <w:spacing w:val="-9"/>
          <w:sz w:val="28"/>
        </w:rPr>
        <w:t xml:space="preserve"> </w:t>
      </w:r>
      <w:r>
        <w:rPr>
          <w:sz w:val="28"/>
        </w:rPr>
        <w:t>к</w:t>
      </w:r>
      <w:r>
        <w:rPr>
          <w:spacing w:val="-10"/>
          <w:sz w:val="28"/>
        </w:rPr>
        <w:t xml:space="preserve"> </w:t>
      </w:r>
      <w:r>
        <w:rPr>
          <w:sz w:val="28"/>
        </w:rPr>
        <w:t>преодолению</w:t>
      </w:r>
      <w:r>
        <w:rPr>
          <w:spacing w:val="-10"/>
          <w:sz w:val="28"/>
        </w:rPr>
        <w:t xml:space="preserve"> </w:t>
      </w:r>
      <w:r>
        <w:rPr>
          <w:spacing w:val="-2"/>
          <w:sz w:val="28"/>
        </w:rPr>
        <w:t>трудностей;</w:t>
      </w:r>
    </w:p>
    <w:p w:rsidR="00734C4A" w:rsidRDefault="008041B5">
      <w:pPr>
        <w:pStyle w:val="a4"/>
        <w:numPr>
          <w:ilvl w:val="0"/>
          <w:numId w:val="77"/>
        </w:numPr>
        <w:tabs>
          <w:tab w:val="left" w:pos="1014"/>
        </w:tabs>
        <w:spacing w:before="4"/>
        <w:ind w:left="1014" w:hanging="162"/>
        <w:jc w:val="left"/>
        <w:rPr>
          <w:sz w:val="28"/>
        </w:rPr>
      </w:pPr>
      <w:r>
        <w:rPr>
          <w:sz w:val="28"/>
        </w:rPr>
        <w:t>обеспечение</w:t>
      </w:r>
      <w:r>
        <w:rPr>
          <w:spacing w:val="-9"/>
          <w:sz w:val="28"/>
        </w:rPr>
        <w:t xml:space="preserve"> </w:t>
      </w:r>
      <w:r>
        <w:rPr>
          <w:sz w:val="28"/>
        </w:rPr>
        <w:t>положительной</w:t>
      </w:r>
      <w:r>
        <w:rPr>
          <w:spacing w:val="-9"/>
          <w:sz w:val="28"/>
        </w:rPr>
        <w:t xml:space="preserve"> </w:t>
      </w:r>
      <w:r>
        <w:rPr>
          <w:sz w:val="28"/>
        </w:rPr>
        <w:t>мотивации</w:t>
      </w:r>
      <w:r>
        <w:rPr>
          <w:spacing w:val="-10"/>
          <w:sz w:val="28"/>
        </w:rPr>
        <w:t xml:space="preserve"> </w:t>
      </w:r>
      <w:r>
        <w:rPr>
          <w:sz w:val="28"/>
        </w:rPr>
        <w:t>к</w:t>
      </w:r>
      <w:r>
        <w:rPr>
          <w:spacing w:val="-9"/>
          <w:sz w:val="28"/>
        </w:rPr>
        <w:t xml:space="preserve"> </w:t>
      </w:r>
      <w:r>
        <w:rPr>
          <w:sz w:val="28"/>
        </w:rPr>
        <w:t>занятиям</w:t>
      </w:r>
      <w:r>
        <w:rPr>
          <w:spacing w:val="-8"/>
          <w:sz w:val="28"/>
        </w:rPr>
        <w:t xml:space="preserve"> </w:t>
      </w:r>
      <w:r>
        <w:rPr>
          <w:sz w:val="28"/>
        </w:rPr>
        <w:t>физкультурой</w:t>
      </w:r>
      <w:r>
        <w:rPr>
          <w:spacing w:val="-9"/>
          <w:sz w:val="28"/>
        </w:rPr>
        <w:t xml:space="preserve"> </w:t>
      </w:r>
      <w:r>
        <w:rPr>
          <w:sz w:val="28"/>
        </w:rPr>
        <w:t>и</w:t>
      </w:r>
      <w:r>
        <w:rPr>
          <w:spacing w:val="-10"/>
          <w:sz w:val="28"/>
        </w:rPr>
        <w:t xml:space="preserve"> </w:t>
      </w:r>
      <w:r>
        <w:rPr>
          <w:spacing w:val="-2"/>
          <w:sz w:val="28"/>
        </w:rPr>
        <w:t>спортом.</w:t>
      </w:r>
    </w:p>
    <w:p w:rsidR="00734C4A" w:rsidRDefault="00734C4A">
      <w:pPr>
        <w:pStyle w:val="a3"/>
        <w:ind w:left="0" w:firstLine="0"/>
        <w:jc w:val="left"/>
      </w:pPr>
    </w:p>
    <w:p w:rsidR="00734C4A" w:rsidRDefault="008041B5">
      <w:pPr>
        <w:pStyle w:val="a3"/>
        <w:tabs>
          <w:tab w:val="left" w:pos="2679"/>
          <w:tab w:val="left" w:pos="3091"/>
          <w:tab w:val="left" w:pos="4736"/>
          <w:tab w:val="left" w:pos="6818"/>
          <w:tab w:val="left" w:pos="8852"/>
        </w:tabs>
        <w:ind w:right="151"/>
        <w:jc w:val="left"/>
      </w:pPr>
      <w:r>
        <w:rPr>
          <w:spacing w:val="-2"/>
        </w:rPr>
        <w:t>ПРИНЦИПЫ</w:t>
      </w:r>
      <w:r>
        <w:tab/>
      </w:r>
      <w:r>
        <w:rPr>
          <w:spacing w:val="-10"/>
        </w:rPr>
        <w:t>И</w:t>
      </w:r>
      <w:r>
        <w:tab/>
      </w:r>
      <w:r>
        <w:rPr>
          <w:spacing w:val="-2"/>
        </w:rPr>
        <w:t>ПОДХОДЫ</w:t>
      </w:r>
      <w:r>
        <w:tab/>
      </w:r>
      <w:r>
        <w:rPr>
          <w:spacing w:val="-2"/>
        </w:rPr>
        <w:t>РЕАЛИЗАЦИИ</w:t>
      </w:r>
      <w:r>
        <w:tab/>
      </w:r>
      <w:r>
        <w:rPr>
          <w:spacing w:val="-2"/>
        </w:rPr>
        <w:t>ПРОГРАММЫ</w:t>
      </w:r>
      <w:r>
        <w:tab/>
      </w:r>
      <w:r>
        <w:rPr>
          <w:spacing w:val="-2"/>
        </w:rPr>
        <w:t xml:space="preserve">УЧЕБНОГО </w:t>
      </w:r>
      <w:r>
        <w:t>ПРЕДМЕТА «ФИЗИЧЕСКАЯ КУЛЬТУРА»</w:t>
      </w:r>
    </w:p>
    <w:p w:rsidR="00734C4A" w:rsidRDefault="008041B5">
      <w:pPr>
        <w:pStyle w:val="a3"/>
        <w:spacing w:line="321" w:lineRule="exact"/>
        <w:ind w:left="852" w:firstLine="0"/>
        <w:jc w:val="left"/>
      </w:pPr>
      <w:r>
        <w:t>Принципы</w:t>
      </w:r>
      <w:r>
        <w:rPr>
          <w:spacing w:val="-14"/>
        </w:rPr>
        <w:t xml:space="preserve"> </w:t>
      </w:r>
      <w:r>
        <w:t>реализации</w:t>
      </w:r>
      <w:r>
        <w:rPr>
          <w:spacing w:val="-14"/>
        </w:rPr>
        <w:t xml:space="preserve"> </w:t>
      </w:r>
      <w:r>
        <w:rPr>
          <w:spacing w:val="-2"/>
        </w:rPr>
        <w:t>программы:</w:t>
      </w:r>
    </w:p>
    <w:p w:rsidR="00734C4A" w:rsidRDefault="008041B5">
      <w:pPr>
        <w:pStyle w:val="a4"/>
        <w:numPr>
          <w:ilvl w:val="0"/>
          <w:numId w:val="77"/>
        </w:numPr>
        <w:tabs>
          <w:tab w:val="left" w:pos="1192"/>
          <w:tab w:val="left" w:pos="3942"/>
          <w:tab w:val="left" w:pos="5113"/>
          <w:tab w:val="left" w:pos="6374"/>
          <w:tab w:val="left" w:pos="8216"/>
          <w:tab w:val="left" w:pos="9372"/>
        </w:tabs>
        <w:ind w:right="143" w:firstLine="710"/>
        <w:jc w:val="left"/>
        <w:rPr>
          <w:sz w:val="28"/>
        </w:rPr>
      </w:pPr>
      <w:r>
        <w:rPr>
          <w:spacing w:val="-2"/>
          <w:sz w:val="28"/>
        </w:rPr>
        <w:t>программно-целевой</w:t>
      </w:r>
      <w:r>
        <w:rPr>
          <w:sz w:val="28"/>
        </w:rPr>
        <w:tab/>
      </w:r>
      <w:r>
        <w:rPr>
          <w:spacing w:val="-2"/>
          <w:sz w:val="28"/>
        </w:rPr>
        <w:t>подход,</w:t>
      </w:r>
      <w:r>
        <w:rPr>
          <w:sz w:val="28"/>
        </w:rPr>
        <w:tab/>
      </w:r>
      <w:r>
        <w:rPr>
          <w:spacing w:val="-2"/>
          <w:sz w:val="28"/>
        </w:rPr>
        <w:t>который</w:t>
      </w:r>
      <w:r>
        <w:rPr>
          <w:sz w:val="28"/>
        </w:rPr>
        <w:tab/>
      </w:r>
      <w:r>
        <w:rPr>
          <w:spacing w:val="-2"/>
          <w:sz w:val="28"/>
        </w:rPr>
        <w:t>предполагает</w:t>
      </w:r>
      <w:r>
        <w:rPr>
          <w:sz w:val="28"/>
        </w:rPr>
        <w:tab/>
      </w:r>
      <w:r>
        <w:rPr>
          <w:spacing w:val="-2"/>
          <w:sz w:val="28"/>
        </w:rPr>
        <w:t>единую</w:t>
      </w:r>
      <w:r>
        <w:rPr>
          <w:sz w:val="28"/>
        </w:rPr>
        <w:tab/>
      </w:r>
      <w:r>
        <w:rPr>
          <w:spacing w:val="-2"/>
          <w:sz w:val="28"/>
        </w:rPr>
        <w:t xml:space="preserve">систему </w:t>
      </w:r>
      <w:r>
        <w:rPr>
          <w:sz w:val="28"/>
        </w:rPr>
        <w:t>планирования и своевременного внесения корректив в планы;</w:t>
      </w:r>
    </w:p>
    <w:p w:rsidR="00734C4A" w:rsidRDefault="008041B5">
      <w:pPr>
        <w:pStyle w:val="a4"/>
        <w:numPr>
          <w:ilvl w:val="0"/>
          <w:numId w:val="77"/>
        </w:numPr>
        <w:tabs>
          <w:tab w:val="left" w:pos="1104"/>
        </w:tabs>
        <w:ind w:right="139" w:firstLine="710"/>
        <w:jc w:val="left"/>
        <w:rPr>
          <w:sz w:val="28"/>
        </w:rPr>
      </w:pPr>
      <w:r>
        <w:rPr>
          <w:sz w:val="28"/>
        </w:rPr>
        <w:t>необходимость</w:t>
      </w:r>
      <w:r>
        <w:rPr>
          <w:spacing w:val="40"/>
          <w:sz w:val="28"/>
        </w:rPr>
        <w:t xml:space="preserve"> </w:t>
      </w:r>
      <w:r>
        <w:rPr>
          <w:sz w:val="28"/>
        </w:rPr>
        <w:t>использования</w:t>
      </w:r>
      <w:r>
        <w:rPr>
          <w:spacing w:val="40"/>
          <w:sz w:val="28"/>
        </w:rPr>
        <w:t xml:space="preserve"> </w:t>
      </w:r>
      <w:r>
        <w:rPr>
          <w:sz w:val="28"/>
        </w:rPr>
        <w:t>специальных</w:t>
      </w:r>
      <w:r>
        <w:rPr>
          <w:spacing w:val="40"/>
          <w:sz w:val="28"/>
        </w:rPr>
        <w:t xml:space="preserve"> </w:t>
      </w:r>
      <w:r>
        <w:rPr>
          <w:sz w:val="28"/>
        </w:rPr>
        <w:t>методов,</w:t>
      </w:r>
      <w:r>
        <w:rPr>
          <w:spacing w:val="40"/>
          <w:sz w:val="28"/>
        </w:rPr>
        <w:t xml:space="preserve"> </w:t>
      </w:r>
      <w:r>
        <w:rPr>
          <w:sz w:val="28"/>
        </w:rPr>
        <w:t>приёмов</w:t>
      </w:r>
      <w:r>
        <w:rPr>
          <w:spacing w:val="40"/>
          <w:sz w:val="28"/>
        </w:rPr>
        <w:t xml:space="preserve"> </w:t>
      </w:r>
      <w:r>
        <w:rPr>
          <w:sz w:val="28"/>
        </w:rPr>
        <w:t>и</w:t>
      </w:r>
      <w:r>
        <w:rPr>
          <w:spacing w:val="80"/>
          <w:sz w:val="28"/>
        </w:rPr>
        <w:t xml:space="preserve"> </w:t>
      </w:r>
      <w:r>
        <w:rPr>
          <w:sz w:val="28"/>
        </w:rPr>
        <w:t>средств</w:t>
      </w:r>
      <w:r>
        <w:rPr>
          <w:spacing w:val="40"/>
          <w:sz w:val="28"/>
        </w:rPr>
        <w:t xml:space="preserve"> </w:t>
      </w:r>
      <w:r>
        <w:rPr>
          <w:spacing w:val="-2"/>
          <w:sz w:val="28"/>
        </w:rPr>
        <w:t>обучения;</w:t>
      </w:r>
    </w:p>
    <w:p w:rsidR="00734C4A" w:rsidRDefault="008041B5">
      <w:pPr>
        <w:pStyle w:val="a4"/>
        <w:numPr>
          <w:ilvl w:val="0"/>
          <w:numId w:val="77"/>
        </w:numPr>
        <w:tabs>
          <w:tab w:val="left" w:pos="1056"/>
        </w:tabs>
        <w:ind w:right="148" w:firstLine="710"/>
        <w:jc w:val="left"/>
        <w:rPr>
          <w:sz w:val="28"/>
        </w:rPr>
      </w:pPr>
      <w:r>
        <w:rPr>
          <w:sz w:val="28"/>
        </w:rPr>
        <w:t>информационной</w:t>
      </w:r>
      <w:r>
        <w:rPr>
          <w:spacing w:val="39"/>
          <w:sz w:val="28"/>
        </w:rPr>
        <w:t xml:space="preserve"> </w:t>
      </w:r>
      <w:r>
        <w:rPr>
          <w:sz w:val="28"/>
        </w:rPr>
        <w:t>компетентности</w:t>
      </w:r>
      <w:r>
        <w:rPr>
          <w:spacing w:val="39"/>
          <w:sz w:val="28"/>
        </w:rPr>
        <w:t xml:space="preserve"> </w:t>
      </w:r>
      <w:r>
        <w:rPr>
          <w:sz w:val="28"/>
        </w:rPr>
        <w:t>участников</w:t>
      </w:r>
      <w:r>
        <w:rPr>
          <w:spacing w:val="33"/>
          <w:sz w:val="28"/>
        </w:rPr>
        <w:t xml:space="preserve"> </w:t>
      </w:r>
      <w:r>
        <w:rPr>
          <w:sz w:val="28"/>
        </w:rPr>
        <w:t>образовательного</w:t>
      </w:r>
      <w:r>
        <w:rPr>
          <w:spacing w:val="34"/>
          <w:sz w:val="28"/>
        </w:rPr>
        <w:t xml:space="preserve"> </w:t>
      </w:r>
      <w:r>
        <w:rPr>
          <w:sz w:val="28"/>
        </w:rPr>
        <w:t>процесса</w:t>
      </w:r>
      <w:r>
        <w:rPr>
          <w:spacing w:val="35"/>
          <w:sz w:val="28"/>
        </w:rPr>
        <w:t xml:space="preserve"> </w:t>
      </w:r>
      <w:r>
        <w:rPr>
          <w:sz w:val="28"/>
        </w:rPr>
        <w:t>в образовательной организации;</w:t>
      </w:r>
    </w:p>
    <w:p w:rsidR="00734C4A" w:rsidRDefault="008041B5">
      <w:pPr>
        <w:pStyle w:val="a4"/>
        <w:numPr>
          <w:ilvl w:val="0"/>
          <w:numId w:val="77"/>
        </w:numPr>
        <w:tabs>
          <w:tab w:val="left" w:pos="1066"/>
        </w:tabs>
        <w:spacing w:line="242" w:lineRule="auto"/>
        <w:ind w:right="148" w:firstLine="710"/>
        <w:jc w:val="left"/>
        <w:rPr>
          <w:sz w:val="28"/>
        </w:rPr>
      </w:pPr>
      <w:r>
        <w:rPr>
          <w:sz w:val="28"/>
        </w:rPr>
        <w:t>вариативности,</w:t>
      </w:r>
      <w:r>
        <w:rPr>
          <w:spacing w:val="40"/>
          <w:sz w:val="28"/>
        </w:rPr>
        <w:t xml:space="preserve"> </w:t>
      </w:r>
      <w:r>
        <w:rPr>
          <w:sz w:val="28"/>
        </w:rPr>
        <w:t>которая</w:t>
      </w:r>
      <w:r>
        <w:rPr>
          <w:spacing w:val="40"/>
          <w:sz w:val="28"/>
        </w:rPr>
        <w:t xml:space="preserve"> </w:t>
      </w:r>
      <w:r>
        <w:rPr>
          <w:sz w:val="28"/>
        </w:rPr>
        <w:t>предполагает</w:t>
      </w:r>
      <w:r>
        <w:rPr>
          <w:spacing w:val="40"/>
          <w:sz w:val="28"/>
        </w:rPr>
        <w:t xml:space="preserve"> </w:t>
      </w:r>
      <w:r>
        <w:rPr>
          <w:sz w:val="28"/>
        </w:rPr>
        <w:t>осуществление</w:t>
      </w:r>
      <w:r>
        <w:rPr>
          <w:spacing w:val="40"/>
          <w:sz w:val="28"/>
        </w:rPr>
        <w:t xml:space="preserve"> </w:t>
      </w:r>
      <w:r>
        <w:rPr>
          <w:sz w:val="28"/>
        </w:rPr>
        <w:t>различных</w:t>
      </w:r>
      <w:r>
        <w:rPr>
          <w:spacing w:val="38"/>
          <w:sz w:val="28"/>
        </w:rPr>
        <w:t xml:space="preserve"> </w:t>
      </w:r>
      <w:r>
        <w:rPr>
          <w:sz w:val="28"/>
        </w:rPr>
        <w:t>вариантов действий по реализации поставленных задач;</w:t>
      </w:r>
    </w:p>
    <w:p w:rsidR="00734C4A" w:rsidRDefault="008041B5">
      <w:pPr>
        <w:pStyle w:val="a4"/>
        <w:numPr>
          <w:ilvl w:val="0"/>
          <w:numId w:val="77"/>
        </w:numPr>
        <w:tabs>
          <w:tab w:val="left" w:pos="1250"/>
          <w:tab w:val="left" w:pos="3169"/>
          <w:tab w:val="left" w:pos="4330"/>
          <w:tab w:val="left" w:pos="4770"/>
          <w:tab w:val="left" w:pos="6439"/>
        </w:tabs>
        <w:ind w:right="142" w:firstLine="710"/>
        <w:jc w:val="left"/>
        <w:rPr>
          <w:sz w:val="28"/>
        </w:rPr>
      </w:pPr>
      <w:r>
        <w:rPr>
          <w:spacing w:val="-2"/>
          <w:sz w:val="28"/>
        </w:rPr>
        <w:t>комплексный</w:t>
      </w:r>
      <w:r>
        <w:rPr>
          <w:sz w:val="28"/>
        </w:rPr>
        <w:tab/>
      </w:r>
      <w:r>
        <w:rPr>
          <w:spacing w:val="-2"/>
          <w:sz w:val="28"/>
        </w:rPr>
        <w:t>подход</w:t>
      </w:r>
      <w:r>
        <w:rPr>
          <w:sz w:val="28"/>
        </w:rPr>
        <w:tab/>
      </w:r>
      <w:r>
        <w:rPr>
          <w:spacing w:val="-10"/>
          <w:sz w:val="28"/>
        </w:rPr>
        <w:t>в</w:t>
      </w:r>
      <w:r>
        <w:rPr>
          <w:sz w:val="28"/>
        </w:rPr>
        <w:tab/>
      </w:r>
      <w:r>
        <w:rPr>
          <w:spacing w:val="-2"/>
          <w:sz w:val="28"/>
        </w:rPr>
        <w:t>реализации</w:t>
      </w:r>
      <w:r>
        <w:rPr>
          <w:sz w:val="28"/>
        </w:rPr>
        <w:tab/>
      </w:r>
      <w:r>
        <w:rPr>
          <w:spacing w:val="-2"/>
          <w:sz w:val="28"/>
        </w:rPr>
        <w:t>коррекционно-образовательного процесса;</w:t>
      </w:r>
    </w:p>
    <w:p w:rsidR="00734C4A" w:rsidRDefault="008041B5">
      <w:pPr>
        <w:pStyle w:val="a4"/>
        <w:numPr>
          <w:ilvl w:val="0"/>
          <w:numId w:val="77"/>
        </w:numPr>
        <w:tabs>
          <w:tab w:val="left" w:pos="1080"/>
        </w:tabs>
        <w:ind w:right="152" w:firstLine="710"/>
        <w:jc w:val="left"/>
        <w:rPr>
          <w:sz w:val="28"/>
        </w:rPr>
      </w:pPr>
      <w:r>
        <w:rPr>
          <w:sz w:val="28"/>
        </w:rPr>
        <w:t>включение</w:t>
      </w:r>
      <w:r>
        <w:rPr>
          <w:spacing w:val="40"/>
          <w:sz w:val="28"/>
        </w:rPr>
        <w:t xml:space="preserve"> </w:t>
      </w:r>
      <w:r>
        <w:rPr>
          <w:sz w:val="28"/>
        </w:rPr>
        <w:t>в</w:t>
      </w:r>
      <w:r>
        <w:rPr>
          <w:spacing w:val="40"/>
          <w:sz w:val="28"/>
        </w:rPr>
        <w:t xml:space="preserve"> </w:t>
      </w:r>
      <w:r>
        <w:rPr>
          <w:sz w:val="28"/>
        </w:rPr>
        <w:t>решение</w:t>
      </w:r>
      <w:r>
        <w:rPr>
          <w:spacing w:val="40"/>
          <w:sz w:val="28"/>
        </w:rPr>
        <w:t xml:space="preserve"> </w:t>
      </w:r>
      <w:r>
        <w:rPr>
          <w:sz w:val="28"/>
        </w:rPr>
        <w:t>задач</w:t>
      </w:r>
      <w:r>
        <w:rPr>
          <w:spacing w:val="40"/>
          <w:sz w:val="28"/>
        </w:rPr>
        <w:t xml:space="preserve"> </w:t>
      </w:r>
      <w:r>
        <w:rPr>
          <w:sz w:val="28"/>
        </w:rPr>
        <w:t>программы</w:t>
      </w:r>
      <w:r>
        <w:rPr>
          <w:spacing w:val="40"/>
          <w:sz w:val="28"/>
        </w:rPr>
        <w:t xml:space="preserve"> </w:t>
      </w:r>
      <w:r>
        <w:rPr>
          <w:sz w:val="28"/>
        </w:rPr>
        <w:t>всех</w:t>
      </w:r>
      <w:r>
        <w:rPr>
          <w:spacing w:val="40"/>
          <w:sz w:val="28"/>
        </w:rPr>
        <w:t xml:space="preserve"> </w:t>
      </w:r>
      <w:r>
        <w:rPr>
          <w:sz w:val="28"/>
        </w:rPr>
        <w:t>субъектов</w:t>
      </w:r>
      <w:r>
        <w:rPr>
          <w:spacing w:val="40"/>
          <w:sz w:val="28"/>
        </w:rPr>
        <w:t xml:space="preserve"> </w:t>
      </w:r>
      <w:r>
        <w:rPr>
          <w:sz w:val="28"/>
        </w:rPr>
        <w:t xml:space="preserve">образовательного </w:t>
      </w:r>
      <w:r>
        <w:rPr>
          <w:spacing w:val="-2"/>
          <w:sz w:val="28"/>
        </w:rPr>
        <w:t>процесса.</w:t>
      </w:r>
    </w:p>
    <w:p w:rsidR="00734C4A" w:rsidRDefault="008041B5">
      <w:pPr>
        <w:pStyle w:val="a3"/>
        <w:spacing w:before="316"/>
        <w:ind w:right="149"/>
      </w:pPr>
      <w:r>
        <w:t>Урок состоит из трех частей: подготовительной, основной и заключительной. Каждая часть имеет определённые особенности.</w:t>
      </w:r>
    </w:p>
    <w:p w:rsidR="00734C4A" w:rsidRDefault="008041B5">
      <w:pPr>
        <w:pStyle w:val="a4"/>
        <w:numPr>
          <w:ilvl w:val="0"/>
          <w:numId w:val="76"/>
        </w:numPr>
        <w:tabs>
          <w:tab w:val="left" w:pos="1359"/>
        </w:tabs>
        <w:ind w:right="134" w:firstLine="710"/>
        <w:jc w:val="both"/>
        <w:rPr>
          <w:sz w:val="28"/>
        </w:rPr>
      </w:pPr>
      <w:r>
        <w:rPr>
          <w:i/>
          <w:sz w:val="28"/>
        </w:rPr>
        <w:t xml:space="preserve">Подготовительная часть </w:t>
      </w:r>
      <w:r>
        <w:rPr>
          <w:sz w:val="28"/>
        </w:rPr>
        <w:t>(длительность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734C4A" w:rsidRDefault="008041B5">
      <w:pPr>
        <w:pStyle w:val="a3"/>
        <w:spacing w:before="2"/>
        <w:ind w:left="852" w:firstLine="0"/>
      </w:pPr>
      <w:r>
        <w:t>Упражнения,</w:t>
      </w:r>
      <w:r>
        <w:rPr>
          <w:spacing w:val="17"/>
        </w:rPr>
        <w:t xml:space="preserve"> </w:t>
      </w:r>
      <w:r>
        <w:t>рекомендуемые</w:t>
      </w:r>
      <w:r>
        <w:rPr>
          <w:spacing w:val="15"/>
        </w:rPr>
        <w:t xml:space="preserve"> </w:t>
      </w:r>
      <w:r>
        <w:t>для</w:t>
      </w:r>
      <w:r>
        <w:rPr>
          <w:spacing w:val="17"/>
        </w:rPr>
        <w:t xml:space="preserve"> </w:t>
      </w:r>
      <w:r>
        <w:t>подготовительной</w:t>
      </w:r>
      <w:r>
        <w:rPr>
          <w:spacing w:val="14"/>
        </w:rPr>
        <w:t xml:space="preserve"> </w:t>
      </w:r>
      <w:r>
        <w:t>части</w:t>
      </w:r>
      <w:r>
        <w:rPr>
          <w:spacing w:val="20"/>
        </w:rPr>
        <w:t xml:space="preserve"> </w:t>
      </w:r>
      <w:r>
        <w:t>урока:</w:t>
      </w:r>
      <w:r>
        <w:rPr>
          <w:spacing w:val="10"/>
        </w:rPr>
        <w:t xml:space="preserve"> </w:t>
      </w:r>
      <w:r>
        <w:rPr>
          <w:spacing w:val="-2"/>
        </w:rPr>
        <w:t>построение,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3" w:firstLine="0"/>
      </w:pPr>
      <w:r>
        <w:lastRenderedPageBreak/>
        <w:t xml:space="preserve">ходьба в различном темпе и направлениях, медленный бег, дыхательные </w:t>
      </w:r>
      <w:r>
        <w:rPr>
          <w:spacing w:val="-2"/>
        </w:rPr>
        <w:t>упражнения.</w:t>
      </w:r>
    </w:p>
    <w:p w:rsidR="00734C4A" w:rsidRDefault="008041B5">
      <w:pPr>
        <w:pStyle w:val="a4"/>
        <w:numPr>
          <w:ilvl w:val="0"/>
          <w:numId w:val="76"/>
        </w:numPr>
        <w:tabs>
          <w:tab w:val="left" w:pos="1133"/>
        </w:tabs>
        <w:ind w:right="138" w:firstLine="710"/>
        <w:jc w:val="both"/>
        <w:rPr>
          <w:sz w:val="28"/>
        </w:rPr>
      </w:pPr>
      <w:r>
        <w:rPr>
          <w:i/>
          <w:sz w:val="28"/>
        </w:rPr>
        <w:t>Основная</w:t>
      </w:r>
      <w:r>
        <w:rPr>
          <w:i/>
          <w:spacing w:val="-5"/>
          <w:sz w:val="28"/>
        </w:rPr>
        <w:t xml:space="preserve"> </w:t>
      </w:r>
      <w:r>
        <w:rPr>
          <w:i/>
          <w:sz w:val="28"/>
        </w:rPr>
        <w:t>часть</w:t>
      </w:r>
      <w:r>
        <w:rPr>
          <w:i/>
          <w:spacing w:val="-5"/>
          <w:sz w:val="28"/>
        </w:rPr>
        <w:t xml:space="preserve"> </w:t>
      </w:r>
      <w:r>
        <w:rPr>
          <w:sz w:val="28"/>
        </w:rPr>
        <w:t>(длительность</w:t>
      </w:r>
      <w:r>
        <w:rPr>
          <w:spacing w:val="-8"/>
          <w:sz w:val="28"/>
        </w:rPr>
        <w:t xml:space="preserve"> </w:t>
      </w:r>
      <w:r>
        <w:rPr>
          <w:sz w:val="28"/>
        </w:rPr>
        <w:t>15–20</w:t>
      </w:r>
      <w:r>
        <w:rPr>
          <w:spacing w:val="-1"/>
          <w:sz w:val="28"/>
        </w:rPr>
        <w:t xml:space="preserve"> </w:t>
      </w:r>
      <w:r>
        <w:rPr>
          <w:sz w:val="28"/>
        </w:rPr>
        <w:t>мин)</w:t>
      </w:r>
      <w:r>
        <w:rPr>
          <w:spacing w:val="-7"/>
          <w:sz w:val="28"/>
        </w:rPr>
        <w:t xml:space="preserve"> </w:t>
      </w:r>
      <w:r>
        <w:rPr>
          <w:sz w:val="28"/>
        </w:rPr>
        <w:t>отводится</w:t>
      </w:r>
      <w:r>
        <w:rPr>
          <w:spacing w:val="-4"/>
          <w:sz w:val="28"/>
        </w:rPr>
        <w:t xml:space="preserve"> </w:t>
      </w:r>
      <w:r>
        <w:rPr>
          <w:sz w:val="28"/>
        </w:rPr>
        <w:t>для</w:t>
      </w:r>
      <w:r>
        <w:rPr>
          <w:spacing w:val="-4"/>
          <w:sz w:val="28"/>
        </w:rPr>
        <w:t xml:space="preserve"> </w:t>
      </w:r>
      <w:r>
        <w:rPr>
          <w:sz w:val="28"/>
        </w:rPr>
        <w:t>решения</w:t>
      </w:r>
      <w:r>
        <w:rPr>
          <w:spacing w:val="-5"/>
          <w:sz w:val="28"/>
        </w:rPr>
        <w:t xml:space="preserve"> </w:t>
      </w:r>
      <w:r>
        <w:rPr>
          <w:sz w:val="28"/>
        </w:rPr>
        <w:t>основных задач урока. В неё необходимо включать новые для обучающихся физические упражнения, ориентированные на развитие у них двигательных качеств.</w:t>
      </w:r>
      <w:r>
        <w:rPr>
          <w:spacing w:val="40"/>
          <w:sz w:val="28"/>
        </w:rPr>
        <w:t xml:space="preserve"> </w:t>
      </w:r>
      <w:r>
        <w:rPr>
          <w:sz w:val="28"/>
        </w:rPr>
        <w:t>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w:t>
      </w:r>
      <w:r>
        <w:rPr>
          <w:spacing w:val="40"/>
          <w:sz w:val="28"/>
        </w:rPr>
        <w:t xml:space="preserve"> </w:t>
      </w:r>
      <w:r>
        <w:rPr>
          <w:sz w:val="28"/>
        </w:rPr>
        <w:t>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w:t>
      </w:r>
    </w:p>
    <w:p w:rsidR="00734C4A" w:rsidRDefault="008041B5">
      <w:pPr>
        <w:pStyle w:val="a3"/>
        <w:spacing w:before="2"/>
        <w:ind w:right="146"/>
      </w:pPr>
      <w:r>
        <w:t>Занятия по направлениям: гимнастика, лёгкая атлетика, спортивные игры, лыжная подготовка, включаются</w:t>
      </w:r>
      <w:r>
        <w:rPr>
          <w:spacing w:val="80"/>
        </w:rPr>
        <w:t xml:space="preserve"> </w:t>
      </w:r>
      <w:r>
        <w:t>в основную часть урока, можно использовать для освоения отдельных разделов и подготовительную часть урока.</w:t>
      </w:r>
    </w:p>
    <w:p w:rsidR="00734C4A" w:rsidRDefault="008041B5">
      <w:pPr>
        <w:pStyle w:val="a3"/>
        <w:spacing w:before="3"/>
        <w:ind w:right="143"/>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w:t>
      </w:r>
    </w:p>
    <w:p w:rsidR="00734C4A" w:rsidRDefault="008041B5">
      <w:pPr>
        <w:pStyle w:val="a3"/>
        <w:ind w:right="135"/>
      </w:pPr>
      <w:r>
        <w:t>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w:t>
      </w:r>
      <w:r>
        <w:rPr>
          <w:spacing w:val="40"/>
        </w:rPr>
        <w:t xml:space="preserve"> </w:t>
      </w:r>
      <w:r>
        <w:t>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w:t>
      </w:r>
      <w:r>
        <w:rPr>
          <w:spacing w:val="40"/>
        </w:rPr>
        <w:t xml:space="preserve"> </w:t>
      </w:r>
      <w:r>
        <w:t>песку, передвижение</w:t>
      </w:r>
      <w:r>
        <w:rPr>
          <w:spacing w:val="-1"/>
        </w:rPr>
        <w:t xml:space="preserve"> </w:t>
      </w:r>
      <w:r>
        <w:t>на</w:t>
      </w:r>
      <w:r>
        <w:rPr>
          <w:spacing w:val="-2"/>
        </w:rPr>
        <w:t xml:space="preserve"> </w:t>
      </w:r>
      <w:r>
        <w:t>лыжах</w:t>
      </w:r>
      <w:r>
        <w:rPr>
          <w:spacing w:val="-7"/>
        </w:rPr>
        <w:t xml:space="preserve"> </w:t>
      </w:r>
      <w:r>
        <w:t>по глубокому</w:t>
      </w:r>
      <w:r>
        <w:rPr>
          <w:spacing w:val="-7"/>
        </w:rPr>
        <w:t xml:space="preserve"> </w:t>
      </w:r>
      <w:r>
        <w:t>снегу, в</w:t>
      </w:r>
      <w:r>
        <w:rPr>
          <w:spacing w:val="-4"/>
        </w:rPr>
        <w:t xml:space="preserve"> </w:t>
      </w:r>
      <w:r>
        <w:t>гору; упражнения</w:t>
      </w:r>
      <w:r>
        <w:rPr>
          <w:spacing w:val="-1"/>
        </w:rPr>
        <w:t xml:space="preserve"> </w:t>
      </w:r>
      <w:r>
        <w:t>с</w:t>
      </w:r>
      <w:r>
        <w:rPr>
          <w:spacing w:val="-2"/>
        </w:rPr>
        <w:t xml:space="preserve"> </w:t>
      </w:r>
      <w:r>
        <w:t>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w:t>
      </w:r>
    </w:p>
    <w:p w:rsidR="00734C4A" w:rsidRDefault="008041B5">
      <w:pPr>
        <w:pStyle w:val="a3"/>
        <w:ind w:right="142"/>
      </w:pPr>
      <w:r>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w:t>
      </w:r>
      <w:r>
        <w:rPr>
          <w:spacing w:val="78"/>
        </w:rPr>
        <w:t xml:space="preserve">  </w:t>
      </w:r>
      <w:r>
        <w:t>обучающегося</w:t>
      </w:r>
      <w:r>
        <w:rPr>
          <w:spacing w:val="79"/>
        </w:rPr>
        <w:t xml:space="preserve">  </w:t>
      </w:r>
      <w:r>
        <w:t>с</w:t>
      </w:r>
      <w:r>
        <w:rPr>
          <w:spacing w:val="46"/>
          <w:w w:val="150"/>
        </w:rPr>
        <w:t xml:space="preserve">  </w:t>
      </w:r>
      <w:r>
        <w:t>РАС</w:t>
      </w:r>
      <w:r>
        <w:rPr>
          <w:spacing w:val="46"/>
          <w:w w:val="150"/>
        </w:rPr>
        <w:t xml:space="preserve">  </w:t>
      </w:r>
      <w:r>
        <w:t>в</w:t>
      </w:r>
      <w:r>
        <w:rPr>
          <w:spacing w:val="77"/>
        </w:rPr>
        <w:t xml:space="preserve">  </w:t>
      </w:r>
      <w:r>
        <w:t>игру,</w:t>
      </w:r>
      <w:r>
        <w:rPr>
          <w:spacing w:val="79"/>
        </w:rPr>
        <w:t xml:space="preserve">  </w:t>
      </w:r>
      <w:r>
        <w:t>допускается</w:t>
      </w:r>
      <w:r>
        <w:rPr>
          <w:spacing w:val="79"/>
        </w:rPr>
        <w:t xml:space="preserve">  </w:t>
      </w:r>
      <w:r>
        <w:t>выполнение</w:t>
      </w:r>
      <w:r>
        <w:rPr>
          <w:spacing w:val="46"/>
          <w:w w:val="150"/>
        </w:rPr>
        <w:t xml:space="preserve">  </w:t>
      </w:r>
      <w:r>
        <w:rPr>
          <w:spacing w:val="-5"/>
        </w:rPr>
        <w:t>им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rPr>
          <w:spacing w:val="-2"/>
        </w:rPr>
        <w:lastRenderedPageBreak/>
        <w:t>индивидуального</w:t>
      </w:r>
      <w:r>
        <w:rPr>
          <w:spacing w:val="8"/>
        </w:rPr>
        <w:t xml:space="preserve"> </w:t>
      </w:r>
      <w:r>
        <w:rPr>
          <w:spacing w:val="-2"/>
        </w:rPr>
        <w:t>задания.</w:t>
      </w:r>
    </w:p>
    <w:p w:rsidR="00734C4A" w:rsidRDefault="008041B5">
      <w:pPr>
        <w:pStyle w:val="a3"/>
        <w:ind w:right="146"/>
      </w:pPr>
      <w: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734C4A" w:rsidRDefault="008041B5">
      <w:pPr>
        <w:pStyle w:val="a3"/>
        <w:spacing w:before="5"/>
        <w:ind w:right="140"/>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rsidR="00734C4A" w:rsidRDefault="008041B5">
      <w:pPr>
        <w:pStyle w:val="a3"/>
        <w:ind w:right="152"/>
      </w:pPr>
      <w:r>
        <w:t>Для развития координационных способностей используются следующие методы и приемы:</w:t>
      </w:r>
    </w:p>
    <w:p w:rsidR="00734C4A" w:rsidRDefault="008041B5">
      <w:pPr>
        <w:pStyle w:val="a4"/>
        <w:numPr>
          <w:ilvl w:val="0"/>
          <w:numId w:val="75"/>
        </w:numPr>
        <w:tabs>
          <w:tab w:val="left" w:pos="1014"/>
        </w:tabs>
        <w:spacing w:line="321" w:lineRule="exact"/>
        <w:ind w:left="1014" w:hanging="162"/>
        <w:rPr>
          <w:sz w:val="28"/>
        </w:rPr>
      </w:pPr>
      <w:r>
        <w:rPr>
          <w:sz w:val="28"/>
        </w:rPr>
        <w:t>симметричные</w:t>
      </w:r>
      <w:r>
        <w:rPr>
          <w:spacing w:val="-12"/>
          <w:sz w:val="28"/>
        </w:rPr>
        <w:t xml:space="preserve"> </w:t>
      </w:r>
      <w:r>
        <w:rPr>
          <w:sz w:val="28"/>
        </w:rPr>
        <w:t>и</w:t>
      </w:r>
      <w:r>
        <w:rPr>
          <w:spacing w:val="-12"/>
          <w:sz w:val="28"/>
        </w:rPr>
        <w:t xml:space="preserve"> </w:t>
      </w:r>
      <w:r>
        <w:rPr>
          <w:sz w:val="28"/>
        </w:rPr>
        <w:t>асимметричные</w:t>
      </w:r>
      <w:r>
        <w:rPr>
          <w:spacing w:val="-12"/>
          <w:sz w:val="28"/>
        </w:rPr>
        <w:t xml:space="preserve"> </w:t>
      </w:r>
      <w:r>
        <w:rPr>
          <w:spacing w:val="-2"/>
          <w:sz w:val="28"/>
        </w:rPr>
        <w:t>движения;</w:t>
      </w:r>
    </w:p>
    <w:p w:rsidR="00734C4A" w:rsidRDefault="008041B5">
      <w:pPr>
        <w:pStyle w:val="a4"/>
        <w:numPr>
          <w:ilvl w:val="0"/>
          <w:numId w:val="75"/>
        </w:numPr>
        <w:tabs>
          <w:tab w:val="left" w:pos="1014"/>
        </w:tabs>
        <w:ind w:left="1014" w:hanging="162"/>
        <w:rPr>
          <w:sz w:val="28"/>
        </w:rPr>
      </w:pPr>
      <w:r>
        <w:rPr>
          <w:sz w:val="28"/>
        </w:rPr>
        <w:t>релаксационные</w:t>
      </w:r>
      <w:r>
        <w:rPr>
          <w:spacing w:val="-4"/>
          <w:sz w:val="28"/>
        </w:rPr>
        <w:t xml:space="preserve"> </w:t>
      </w:r>
      <w:r>
        <w:rPr>
          <w:sz w:val="28"/>
        </w:rPr>
        <w:t>упражнения,</w:t>
      </w:r>
      <w:r>
        <w:rPr>
          <w:spacing w:val="-6"/>
          <w:sz w:val="28"/>
        </w:rPr>
        <w:t xml:space="preserve"> </w:t>
      </w:r>
      <w:r>
        <w:rPr>
          <w:sz w:val="28"/>
        </w:rPr>
        <w:t>смена</w:t>
      </w:r>
      <w:r>
        <w:rPr>
          <w:spacing w:val="-7"/>
          <w:sz w:val="28"/>
        </w:rPr>
        <w:t xml:space="preserve"> </w:t>
      </w:r>
      <w:r>
        <w:rPr>
          <w:sz w:val="28"/>
        </w:rPr>
        <w:t>напряжения</w:t>
      </w:r>
      <w:r>
        <w:rPr>
          <w:spacing w:val="-7"/>
          <w:sz w:val="28"/>
        </w:rPr>
        <w:t xml:space="preserve"> </w:t>
      </w:r>
      <w:r>
        <w:rPr>
          <w:sz w:val="28"/>
        </w:rPr>
        <w:t>и</w:t>
      </w:r>
      <w:r>
        <w:rPr>
          <w:spacing w:val="-9"/>
          <w:sz w:val="28"/>
        </w:rPr>
        <w:t xml:space="preserve"> </w:t>
      </w:r>
      <w:r>
        <w:rPr>
          <w:sz w:val="28"/>
        </w:rPr>
        <w:t>расслабления</w:t>
      </w:r>
      <w:r>
        <w:rPr>
          <w:spacing w:val="-7"/>
          <w:sz w:val="28"/>
        </w:rPr>
        <w:t xml:space="preserve"> </w:t>
      </w:r>
      <w:r>
        <w:rPr>
          <w:spacing w:val="-2"/>
          <w:sz w:val="28"/>
        </w:rPr>
        <w:t>мышц;</w:t>
      </w:r>
    </w:p>
    <w:p w:rsidR="00734C4A" w:rsidRDefault="008041B5">
      <w:pPr>
        <w:pStyle w:val="a4"/>
        <w:numPr>
          <w:ilvl w:val="0"/>
          <w:numId w:val="75"/>
        </w:numPr>
        <w:tabs>
          <w:tab w:val="left" w:pos="1042"/>
        </w:tabs>
        <w:ind w:right="152" w:firstLine="710"/>
        <w:rPr>
          <w:sz w:val="28"/>
        </w:rPr>
      </w:pPr>
      <w:r>
        <w:rPr>
          <w:sz w:val="28"/>
        </w:rPr>
        <w:t>упражнения на реагирующую способность (сигналы разной модальности на слуховой и зрительный аппарат);</w:t>
      </w:r>
    </w:p>
    <w:p w:rsidR="00734C4A" w:rsidRDefault="008041B5">
      <w:pPr>
        <w:pStyle w:val="a4"/>
        <w:numPr>
          <w:ilvl w:val="0"/>
          <w:numId w:val="75"/>
        </w:numPr>
        <w:tabs>
          <w:tab w:val="left" w:pos="1056"/>
        </w:tabs>
        <w:spacing w:line="242" w:lineRule="auto"/>
        <w:ind w:right="141" w:firstLine="710"/>
        <w:rPr>
          <w:sz w:val="28"/>
        </w:rPr>
      </w:pPr>
      <w:r>
        <w:rPr>
          <w:sz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734C4A" w:rsidRDefault="008041B5">
      <w:pPr>
        <w:pStyle w:val="a4"/>
        <w:numPr>
          <w:ilvl w:val="0"/>
          <w:numId w:val="75"/>
        </w:numPr>
        <w:tabs>
          <w:tab w:val="left" w:pos="1014"/>
        </w:tabs>
        <w:spacing w:line="316" w:lineRule="exact"/>
        <w:ind w:left="1014" w:hanging="162"/>
        <w:rPr>
          <w:sz w:val="28"/>
        </w:rPr>
      </w:pPr>
      <w:r>
        <w:rPr>
          <w:sz w:val="28"/>
        </w:rPr>
        <w:t>упражнения</w:t>
      </w:r>
      <w:r>
        <w:rPr>
          <w:spacing w:val="-6"/>
          <w:sz w:val="28"/>
        </w:rPr>
        <w:t xml:space="preserve"> </w:t>
      </w:r>
      <w:r>
        <w:rPr>
          <w:sz w:val="28"/>
        </w:rPr>
        <w:t>на</w:t>
      </w:r>
      <w:r>
        <w:rPr>
          <w:spacing w:val="-7"/>
          <w:sz w:val="28"/>
        </w:rPr>
        <w:t xml:space="preserve"> </w:t>
      </w:r>
      <w:r>
        <w:rPr>
          <w:sz w:val="28"/>
        </w:rPr>
        <w:t>точность</w:t>
      </w:r>
      <w:r>
        <w:rPr>
          <w:spacing w:val="-10"/>
          <w:sz w:val="28"/>
        </w:rPr>
        <w:t xml:space="preserve"> </w:t>
      </w:r>
      <w:r>
        <w:rPr>
          <w:sz w:val="28"/>
        </w:rPr>
        <w:t>различения</w:t>
      </w:r>
      <w:r>
        <w:rPr>
          <w:spacing w:val="-7"/>
          <w:sz w:val="28"/>
        </w:rPr>
        <w:t xml:space="preserve"> </w:t>
      </w:r>
      <w:r>
        <w:rPr>
          <w:sz w:val="28"/>
        </w:rPr>
        <w:t>мышечных</w:t>
      </w:r>
      <w:r>
        <w:rPr>
          <w:spacing w:val="-7"/>
          <w:sz w:val="28"/>
        </w:rPr>
        <w:t xml:space="preserve"> </w:t>
      </w:r>
      <w:r>
        <w:rPr>
          <w:spacing w:val="-2"/>
          <w:sz w:val="28"/>
        </w:rPr>
        <w:t>усилий;</w:t>
      </w:r>
    </w:p>
    <w:p w:rsidR="00734C4A" w:rsidRDefault="008041B5">
      <w:pPr>
        <w:pStyle w:val="a4"/>
        <w:numPr>
          <w:ilvl w:val="0"/>
          <w:numId w:val="75"/>
        </w:numPr>
        <w:tabs>
          <w:tab w:val="left" w:pos="1037"/>
        </w:tabs>
        <w:ind w:right="148" w:firstLine="710"/>
        <w:rPr>
          <w:sz w:val="28"/>
        </w:rPr>
      </w:pPr>
      <w:r>
        <w:rPr>
          <w:sz w:val="28"/>
        </w:rPr>
        <w:t>упражнения на дифференцировку зрительных и слуховых сигналов по силе, расстоянию, направлению;</w:t>
      </w:r>
    </w:p>
    <w:p w:rsidR="00734C4A" w:rsidRDefault="008041B5">
      <w:pPr>
        <w:pStyle w:val="a4"/>
        <w:numPr>
          <w:ilvl w:val="0"/>
          <w:numId w:val="75"/>
        </w:numPr>
        <w:tabs>
          <w:tab w:val="left" w:pos="1014"/>
        </w:tabs>
        <w:spacing w:line="321" w:lineRule="exact"/>
        <w:ind w:left="1014" w:hanging="162"/>
        <w:rPr>
          <w:sz w:val="28"/>
        </w:rPr>
      </w:pPr>
      <w:r>
        <w:rPr>
          <w:sz w:val="28"/>
        </w:rPr>
        <w:t>воспроизведение</w:t>
      </w:r>
      <w:r>
        <w:rPr>
          <w:spacing w:val="-9"/>
          <w:sz w:val="28"/>
        </w:rPr>
        <w:t xml:space="preserve"> </w:t>
      </w:r>
      <w:r>
        <w:rPr>
          <w:sz w:val="28"/>
        </w:rPr>
        <w:t>заданного</w:t>
      </w:r>
      <w:r>
        <w:rPr>
          <w:spacing w:val="-8"/>
          <w:sz w:val="28"/>
        </w:rPr>
        <w:t xml:space="preserve"> </w:t>
      </w:r>
      <w:r>
        <w:rPr>
          <w:sz w:val="28"/>
        </w:rPr>
        <w:t>ритма</w:t>
      </w:r>
      <w:r>
        <w:rPr>
          <w:spacing w:val="-8"/>
          <w:sz w:val="28"/>
        </w:rPr>
        <w:t xml:space="preserve"> </w:t>
      </w:r>
      <w:r>
        <w:rPr>
          <w:sz w:val="28"/>
        </w:rPr>
        <w:t>движений</w:t>
      </w:r>
      <w:r>
        <w:rPr>
          <w:spacing w:val="-8"/>
          <w:sz w:val="28"/>
        </w:rPr>
        <w:t xml:space="preserve"> </w:t>
      </w:r>
      <w:r>
        <w:rPr>
          <w:sz w:val="28"/>
        </w:rPr>
        <w:t>(под</w:t>
      </w:r>
      <w:r>
        <w:rPr>
          <w:spacing w:val="-7"/>
          <w:sz w:val="28"/>
        </w:rPr>
        <w:t xml:space="preserve"> </w:t>
      </w:r>
      <w:r>
        <w:rPr>
          <w:sz w:val="28"/>
        </w:rPr>
        <w:t>музыку,</w:t>
      </w:r>
      <w:r>
        <w:rPr>
          <w:spacing w:val="-7"/>
          <w:sz w:val="28"/>
        </w:rPr>
        <w:t xml:space="preserve"> </w:t>
      </w:r>
      <w:r>
        <w:rPr>
          <w:sz w:val="28"/>
        </w:rPr>
        <w:t>голос,</w:t>
      </w:r>
      <w:r>
        <w:rPr>
          <w:spacing w:val="-6"/>
          <w:sz w:val="28"/>
        </w:rPr>
        <w:t xml:space="preserve"> </w:t>
      </w:r>
      <w:r>
        <w:rPr>
          <w:spacing w:val="-2"/>
          <w:sz w:val="28"/>
        </w:rPr>
        <w:t>хлопки);</w:t>
      </w:r>
    </w:p>
    <w:p w:rsidR="00734C4A" w:rsidRDefault="008041B5">
      <w:pPr>
        <w:pStyle w:val="a4"/>
        <w:numPr>
          <w:ilvl w:val="0"/>
          <w:numId w:val="75"/>
        </w:numPr>
        <w:tabs>
          <w:tab w:val="left" w:pos="1147"/>
        </w:tabs>
        <w:ind w:right="148" w:firstLine="710"/>
        <w:rPr>
          <w:sz w:val="28"/>
        </w:rPr>
      </w:pPr>
      <w:r>
        <w:rPr>
          <w:sz w:val="28"/>
        </w:rPr>
        <w:t>пространственная ориентация на основе кинестетических, тактильных, зрительных, слуховых ощущений;</w:t>
      </w:r>
    </w:p>
    <w:p w:rsidR="00734C4A" w:rsidRDefault="008041B5">
      <w:pPr>
        <w:pStyle w:val="a4"/>
        <w:numPr>
          <w:ilvl w:val="0"/>
          <w:numId w:val="75"/>
        </w:numPr>
        <w:tabs>
          <w:tab w:val="left" w:pos="1056"/>
        </w:tabs>
        <w:ind w:right="146" w:firstLine="710"/>
        <w:rPr>
          <w:sz w:val="28"/>
        </w:rPr>
      </w:pPr>
      <w:r>
        <w:rPr>
          <w:sz w:val="28"/>
        </w:rPr>
        <w:t xml:space="preserve">парные и групповые упражнения, требующие согласованности совместных </w:t>
      </w:r>
      <w:r>
        <w:rPr>
          <w:spacing w:val="-2"/>
          <w:sz w:val="28"/>
        </w:rPr>
        <w:t>действий.</w:t>
      </w:r>
    </w:p>
    <w:p w:rsidR="00734C4A" w:rsidRDefault="008041B5">
      <w:pPr>
        <w:pStyle w:val="a4"/>
        <w:numPr>
          <w:ilvl w:val="0"/>
          <w:numId w:val="76"/>
        </w:numPr>
        <w:tabs>
          <w:tab w:val="left" w:pos="1243"/>
        </w:tabs>
        <w:ind w:right="146" w:firstLine="710"/>
        <w:jc w:val="both"/>
        <w:rPr>
          <w:sz w:val="28"/>
        </w:rPr>
      </w:pPr>
      <w:r>
        <w:rPr>
          <w:i/>
          <w:sz w:val="28"/>
        </w:rPr>
        <w:t>Заключительная часть</w:t>
      </w:r>
      <w:r>
        <w:rPr>
          <w:sz w:val="28"/>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734C4A" w:rsidRDefault="008041B5">
      <w:pPr>
        <w:pStyle w:val="a3"/>
        <w:ind w:right="139"/>
      </w:pPr>
      <w: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w:t>
      </w:r>
      <w:r>
        <w:rPr>
          <w:spacing w:val="-2"/>
        </w:rPr>
        <w:t>обучающихся.</w:t>
      </w:r>
    </w:p>
    <w:p w:rsidR="00734C4A" w:rsidRDefault="008041B5">
      <w:pPr>
        <w:pStyle w:val="a3"/>
        <w:ind w:right="140"/>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w:t>
      </w:r>
      <w:r>
        <w:rPr>
          <w:spacing w:val="-2"/>
        </w:rPr>
        <w:t xml:space="preserve"> </w:t>
      </w:r>
      <w:r>
        <w:t>и профилактики возможных</w:t>
      </w:r>
      <w:r>
        <w:rPr>
          <w:spacing w:val="-2"/>
        </w:rPr>
        <w:t xml:space="preserve"> </w:t>
      </w:r>
      <w:r>
        <w:t>негативных</w:t>
      </w:r>
      <w:r>
        <w:rPr>
          <w:spacing w:val="-2"/>
        </w:rPr>
        <w:t xml:space="preserve"> </w:t>
      </w:r>
      <w:r>
        <w:t>реакций, связанных</w:t>
      </w:r>
      <w:r>
        <w:rPr>
          <w:spacing w:val="-2"/>
        </w:rPr>
        <w:t xml:space="preserve"> </w:t>
      </w:r>
      <w:r>
        <w:t xml:space="preserve">с </w:t>
      </w:r>
      <w:r>
        <w:rPr>
          <w:spacing w:val="-2"/>
        </w:rPr>
        <w:t>проигрышем.</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8"/>
      </w:pPr>
      <w:r>
        <w:lastRenderedPageBreak/>
        <w:t>Все упражнения используются дифференцированно в зависимости от психофизических возможностей обучающихся.</w:t>
      </w:r>
    </w:p>
    <w:p w:rsidR="00734C4A" w:rsidRDefault="008041B5">
      <w:pPr>
        <w:pStyle w:val="a3"/>
        <w:spacing w:line="242" w:lineRule="auto"/>
        <w:ind w:right="143"/>
      </w:pPr>
      <w:r>
        <w:t>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w:t>
      </w:r>
    </w:p>
    <w:p w:rsidR="00734C4A" w:rsidRDefault="008041B5">
      <w:pPr>
        <w:pStyle w:val="a3"/>
        <w:ind w:right="152"/>
      </w:pPr>
      <w:r>
        <w:t>Проведение занятий по адаптивному физическому воспитанию с обучающимися с РАС предполагает соблюдение следующих принципов работы:</w:t>
      </w:r>
    </w:p>
    <w:p w:rsidR="00734C4A" w:rsidRDefault="008041B5">
      <w:pPr>
        <w:pStyle w:val="a4"/>
        <w:numPr>
          <w:ilvl w:val="0"/>
          <w:numId w:val="74"/>
        </w:numPr>
        <w:tabs>
          <w:tab w:val="left" w:pos="1051"/>
        </w:tabs>
        <w:ind w:right="144" w:firstLine="710"/>
        <w:rPr>
          <w:sz w:val="28"/>
        </w:rPr>
      </w:pPr>
      <w:r>
        <w:rPr>
          <w:sz w:val="28"/>
        </w:rPr>
        <w:t>налаживание активного взаимодействия с обучающемся в комфортном для него коммуникативном режиме;</w:t>
      </w:r>
    </w:p>
    <w:p w:rsidR="00734C4A" w:rsidRDefault="008041B5">
      <w:pPr>
        <w:pStyle w:val="a4"/>
        <w:numPr>
          <w:ilvl w:val="0"/>
          <w:numId w:val="74"/>
        </w:numPr>
        <w:tabs>
          <w:tab w:val="left" w:pos="1066"/>
        </w:tabs>
        <w:ind w:right="145" w:firstLine="710"/>
        <w:rPr>
          <w:sz w:val="28"/>
        </w:rPr>
      </w:pPr>
      <w:r>
        <w:rPr>
          <w:sz w:val="28"/>
        </w:rPr>
        <w:t>формирование мотивации к занятиям (необходимо определить постоянное место выполнения упражнений, чтобы в дальнейшем оно</w:t>
      </w:r>
      <w:r>
        <w:rPr>
          <w:spacing w:val="-2"/>
          <w:sz w:val="28"/>
        </w:rPr>
        <w:t xml:space="preserve"> </w:t>
      </w:r>
      <w:r>
        <w:rPr>
          <w:sz w:val="28"/>
        </w:rPr>
        <w:t>ассоциировалось именно с физкультурным занятием и выполнением упражнений и являлось своеобразным стимулятором деятельности);</w:t>
      </w:r>
    </w:p>
    <w:p w:rsidR="00734C4A" w:rsidRDefault="008041B5">
      <w:pPr>
        <w:pStyle w:val="a4"/>
        <w:numPr>
          <w:ilvl w:val="0"/>
          <w:numId w:val="74"/>
        </w:numPr>
        <w:tabs>
          <w:tab w:val="left" w:pos="1014"/>
        </w:tabs>
        <w:spacing w:line="320" w:lineRule="exact"/>
        <w:ind w:left="1014" w:hanging="162"/>
        <w:jc w:val="left"/>
        <w:rPr>
          <w:sz w:val="28"/>
        </w:rPr>
      </w:pPr>
      <w:r>
        <w:rPr>
          <w:sz w:val="28"/>
        </w:rPr>
        <w:t>использование</w:t>
      </w:r>
      <w:r>
        <w:rPr>
          <w:spacing w:val="-12"/>
          <w:sz w:val="28"/>
        </w:rPr>
        <w:t xml:space="preserve"> </w:t>
      </w:r>
      <w:r>
        <w:rPr>
          <w:sz w:val="28"/>
        </w:rPr>
        <w:t>метода</w:t>
      </w:r>
      <w:r>
        <w:rPr>
          <w:spacing w:val="-11"/>
          <w:sz w:val="28"/>
        </w:rPr>
        <w:t xml:space="preserve"> </w:t>
      </w:r>
      <w:r>
        <w:rPr>
          <w:sz w:val="28"/>
        </w:rPr>
        <w:t>пассивных</w:t>
      </w:r>
      <w:r>
        <w:rPr>
          <w:spacing w:val="-15"/>
          <w:sz w:val="28"/>
        </w:rPr>
        <w:t xml:space="preserve"> </w:t>
      </w:r>
      <w:r>
        <w:rPr>
          <w:spacing w:val="-2"/>
          <w:sz w:val="28"/>
        </w:rPr>
        <w:t>движений;</w:t>
      </w:r>
    </w:p>
    <w:p w:rsidR="00734C4A" w:rsidRDefault="008041B5">
      <w:pPr>
        <w:pStyle w:val="a4"/>
        <w:numPr>
          <w:ilvl w:val="0"/>
          <w:numId w:val="74"/>
        </w:numPr>
        <w:tabs>
          <w:tab w:val="left" w:pos="1014"/>
        </w:tabs>
        <w:spacing w:line="322" w:lineRule="exact"/>
        <w:ind w:left="1014" w:hanging="162"/>
        <w:jc w:val="left"/>
        <w:rPr>
          <w:sz w:val="28"/>
        </w:rPr>
      </w:pPr>
      <w:r>
        <w:rPr>
          <w:sz w:val="28"/>
        </w:rPr>
        <w:t>соблюдение</w:t>
      </w:r>
      <w:r>
        <w:rPr>
          <w:spacing w:val="-8"/>
          <w:sz w:val="28"/>
        </w:rPr>
        <w:t xml:space="preserve"> </w:t>
      </w:r>
      <w:r>
        <w:rPr>
          <w:sz w:val="28"/>
        </w:rPr>
        <w:t>баланса</w:t>
      </w:r>
      <w:r>
        <w:rPr>
          <w:spacing w:val="-8"/>
          <w:sz w:val="28"/>
        </w:rPr>
        <w:t xml:space="preserve"> </w:t>
      </w:r>
      <w:r>
        <w:rPr>
          <w:sz w:val="28"/>
        </w:rPr>
        <w:t>в</w:t>
      </w:r>
      <w:r>
        <w:rPr>
          <w:spacing w:val="-10"/>
          <w:sz w:val="28"/>
        </w:rPr>
        <w:t xml:space="preserve"> </w:t>
      </w:r>
      <w:r>
        <w:rPr>
          <w:sz w:val="28"/>
        </w:rPr>
        <w:t>усвоении</w:t>
      </w:r>
      <w:r>
        <w:rPr>
          <w:spacing w:val="-9"/>
          <w:sz w:val="28"/>
        </w:rPr>
        <w:t xml:space="preserve"> </w:t>
      </w:r>
      <w:r>
        <w:rPr>
          <w:sz w:val="28"/>
        </w:rPr>
        <w:t>нового</w:t>
      </w:r>
      <w:r>
        <w:rPr>
          <w:spacing w:val="-4"/>
          <w:sz w:val="28"/>
        </w:rPr>
        <w:t xml:space="preserve"> </w:t>
      </w:r>
      <w:r>
        <w:rPr>
          <w:sz w:val="28"/>
        </w:rPr>
        <w:t>материала</w:t>
      </w:r>
      <w:r>
        <w:rPr>
          <w:spacing w:val="-8"/>
          <w:sz w:val="28"/>
        </w:rPr>
        <w:t xml:space="preserve"> </w:t>
      </w:r>
      <w:r>
        <w:rPr>
          <w:sz w:val="28"/>
        </w:rPr>
        <w:t>и</w:t>
      </w:r>
      <w:r>
        <w:rPr>
          <w:spacing w:val="-9"/>
          <w:sz w:val="28"/>
        </w:rPr>
        <w:t xml:space="preserve"> </w:t>
      </w:r>
      <w:r>
        <w:rPr>
          <w:sz w:val="28"/>
        </w:rPr>
        <w:t>закреплении</w:t>
      </w:r>
      <w:r>
        <w:rPr>
          <w:spacing w:val="-9"/>
          <w:sz w:val="28"/>
        </w:rPr>
        <w:t xml:space="preserve"> </w:t>
      </w:r>
      <w:r>
        <w:rPr>
          <w:spacing w:val="-2"/>
          <w:sz w:val="28"/>
        </w:rPr>
        <w:t>старого;</w:t>
      </w:r>
    </w:p>
    <w:p w:rsidR="00734C4A" w:rsidRDefault="008041B5">
      <w:pPr>
        <w:pStyle w:val="a4"/>
        <w:numPr>
          <w:ilvl w:val="0"/>
          <w:numId w:val="74"/>
        </w:numPr>
        <w:tabs>
          <w:tab w:val="left" w:pos="1014"/>
        </w:tabs>
        <w:spacing w:line="322" w:lineRule="exact"/>
        <w:ind w:left="1014" w:hanging="162"/>
        <w:jc w:val="left"/>
        <w:rPr>
          <w:sz w:val="28"/>
        </w:rPr>
      </w:pPr>
      <w:r>
        <w:rPr>
          <w:sz w:val="28"/>
        </w:rPr>
        <w:t>обучение</w:t>
      </w:r>
      <w:r>
        <w:rPr>
          <w:spacing w:val="-12"/>
          <w:sz w:val="28"/>
        </w:rPr>
        <w:t xml:space="preserve"> </w:t>
      </w:r>
      <w:r>
        <w:rPr>
          <w:sz w:val="28"/>
        </w:rPr>
        <w:t>выполнению</w:t>
      </w:r>
      <w:r>
        <w:rPr>
          <w:spacing w:val="-14"/>
          <w:sz w:val="28"/>
        </w:rPr>
        <w:t xml:space="preserve"> </w:t>
      </w:r>
      <w:r>
        <w:rPr>
          <w:spacing w:val="-2"/>
          <w:sz w:val="28"/>
        </w:rPr>
        <w:t>инструкций;</w:t>
      </w:r>
    </w:p>
    <w:p w:rsidR="00734C4A" w:rsidRDefault="008041B5">
      <w:pPr>
        <w:pStyle w:val="a4"/>
        <w:numPr>
          <w:ilvl w:val="0"/>
          <w:numId w:val="74"/>
        </w:numPr>
        <w:tabs>
          <w:tab w:val="left" w:pos="1023"/>
        </w:tabs>
        <w:spacing w:line="242" w:lineRule="auto"/>
        <w:ind w:right="141" w:firstLine="710"/>
        <w:rPr>
          <w:sz w:val="28"/>
        </w:rPr>
      </w:pPr>
      <w:r>
        <w:rPr>
          <w:sz w:val="28"/>
        </w:rPr>
        <w:t>развитие двигательной рефлексивности и осознанного участия в</w:t>
      </w:r>
      <w:r>
        <w:rPr>
          <w:spacing w:val="-1"/>
          <w:sz w:val="28"/>
        </w:rPr>
        <w:t xml:space="preserve"> </w:t>
      </w:r>
      <w:r>
        <w:rPr>
          <w:sz w:val="28"/>
        </w:rPr>
        <w:t xml:space="preserve">выполнении </w:t>
      </w:r>
      <w:r>
        <w:rPr>
          <w:spacing w:val="-2"/>
          <w:sz w:val="28"/>
        </w:rPr>
        <w:t>движений.</w:t>
      </w:r>
    </w:p>
    <w:p w:rsidR="00734C4A" w:rsidRDefault="008041B5">
      <w:pPr>
        <w:pStyle w:val="a3"/>
        <w:ind w:right="140"/>
      </w:pPr>
      <w:r>
        <w:t xml:space="preserve">Содержание специальной учебной дисциплины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w:t>
      </w:r>
      <w:r>
        <w:rPr>
          <w:spacing w:val="-2"/>
        </w:rPr>
        <w:t>принципу.</w:t>
      </w:r>
    </w:p>
    <w:p w:rsidR="00734C4A" w:rsidRDefault="008041B5">
      <w:pPr>
        <w:pStyle w:val="a3"/>
        <w:ind w:right="141"/>
      </w:pPr>
      <w:r>
        <w:t xml:space="preserve">Содержание Примерной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734C4A" w:rsidRDefault="008041B5">
      <w:pPr>
        <w:pStyle w:val="a3"/>
        <w:ind w:right="143"/>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w:t>
      </w:r>
      <w:r>
        <w:rPr>
          <w:spacing w:val="10"/>
        </w:rPr>
        <w:t xml:space="preserve"> </w:t>
      </w:r>
      <w:r>
        <w:t>объективной</w:t>
      </w:r>
      <w:r>
        <w:rPr>
          <w:spacing w:val="10"/>
        </w:rPr>
        <w:t xml:space="preserve"> </w:t>
      </w:r>
      <w:r>
        <w:t>возможности</w:t>
      </w:r>
      <w:r>
        <w:rPr>
          <w:spacing w:val="10"/>
        </w:rPr>
        <w:t xml:space="preserve"> </w:t>
      </w:r>
      <w:r>
        <w:t>реализации</w:t>
      </w:r>
      <w:r>
        <w:rPr>
          <w:spacing w:val="10"/>
        </w:rPr>
        <w:t xml:space="preserve"> </w:t>
      </w:r>
      <w:r>
        <w:t>модулей</w:t>
      </w:r>
      <w:r>
        <w:rPr>
          <w:spacing w:val="15"/>
        </w:rPr>
        <w:t xml:space="preserve"> </w:t>
      </w:r>
      <w:r>
        <w:t>«Лыжная</w:t>
      </w:r>
      <w:r>
        <w:rPr>
          <w:spacing w:val="13"/>
        </w:rPr>
        <w:t xml:space="preserve"> </w:t>
      </w:r>
      <w:r>
        <w:t>подготовка»</w:t>
      </w:r>
      <w:r>
        <w:rPr>
          <w:spacing w:val="6"/>
        </w:rPr>
        <w:t xml:space="preserve"> </w:t>
      </w:r>
      <w:r>
        <w:rPr>
          <w:spacing w:val="-10"/>
        </w:rPr>
        <w:t>и</w:t>
      </w:r>
    </w:p>
    <w:p w:rsidR="00734C4A" w:rsidRDefault="008041B5">
      <w:pPr>
        <w:pStyle w:val="a3"/>
        <w:ind w:right="141" w:firstLine="0"/>
      </w:pPr>
      <w:r>
        <w:t>«Плавание»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734C4A" w:rsidRDefault="008041B5">
      <w:pPr>
        <w:pStyle w:val="a3"/>
        <w:ind w:right="146" w:firstLine="782"/>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w:t>
      </w:r>
      <w:r>
        <w:rPr>
          <w:spacing w:val="40"/>
        </w:rPr>
        <w:t xml:space="preserve"> </w:t>
      </w:r>
      <w:r>
        <w:t>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734C4A" w:rsidRDefault="008041B5">
      <w:pPr>
        <w:pStyle w:val="a3"/>
        <w:spacing w:line="242" w:lineRule="auto"/>
        <w:ind w:right="142"/>
      </w:pPr>
      <w:r>
        <w:t>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w:t>
      </w:r>
    </w:p>
    <w:p w:rsidR="00734C4A" w:rsidRDefault="008041B5">
      <w:pPr>
        <w:pStyle w:val="a3"/>
        <w:spacing w:line="316" w:lineRule="exact"/>
        <w:ind w:left="852" w:firstLine="0"/>
      </w:pPr>
      <w:r>
        <w:t>Содержание</w:t>
      </w:r>
      <w:r>
        <w:rPr>
          <w:spacing w:val="58"/>
          <w:w w:val="150"/>
        </w:rPr>
        <w:t xml:space="preserve">  </w:t>
      </w:r>
      <w:r>
        <w:t>тематических</w:t>
      </w:r>
      <w:r>
        <w:rPr>
          <w:spacing w:val="55"/>
          <w:w w:val="150"/>
        </w:rPr>
        <w:t xml:space="preserve">  </w:t>
      </w:r>
      <w:r>
        <w:t>модулей</w:t>
      </w:r>
      <w:r>
        <w:rPr>
          <w:spacing w:val="59"/>
          <w:w w:val="150"/>
        </w:rPr>
        <w:t xml:space="preserve">  </w:t>
      </w:r>
      <w:r>
        <w:t>Примерной</w:t>
      </w:r>
      <w:r>
        <w:rPr>
          <w:spacing w:val="57"/>
          <w:w w:val="150"/>
        </w:rPr>
        <w:t xml:space="preserve">  </w:t>
      </w:r>
      <w:r>
        <w:t>рабочей</w:t>
      </w:r>
      <w:r>
        <w:rPr>
          <w:spacing w:val="60"/>
          <w:w w:val="150"/>
        </w:rPr>
        <w:t xml:space="preserve">  </w:t>
      </w:r>
      <w:r>
        <w:rPr>
          <w:spacing w:val="-2"/>
        </w:rPr>
        <w:t>программы</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представлено</w:t>
      </w:r>
      <w:r>
        <w:rPr>
          <w:spacing w:val="40"/>
        </w:rPr>
        <w:t xml:space="preserve"> </w:t>
      </w:r>
      <w:r>
        <w:t>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734C4A" w:rsidRDefault="00734C4A">
      <w:pPr>
        <w:pStyle w:val="a3"/>
        <w:spacing w:before="2"/>
        <w:ind w:left="0" w:firstLine="0"/>
        <w:jc w:val="left"/>
      </w:pPr>
    </w:p>
    <w:p w:rsidR="00734C4A" w:rsidRDefault="008041B5">
      <w:pPr>
        <w:pStyle w:val="a3"/>
        <w:spacing w:before="1"/>
        <w:ind w:right="151"/>
      </w:pPr>
      <w:r>
        <w:t>МЕСТО УЧЕБНОГО ПРЕДМЕТА «ФИЗИЧЕСКАЯ КУЛЬТУРА» В УЧЕБНОМ ПЛАНЕ</w:t>
      </w:r>
    </w:p>
    <w:p w:rsidR="00734C4A" w:rsidRDefault="008041B5">
      <w:pPr>
        <w:pStyle w:val="a3"/>
        <w:ind w:right="143"/>
      </w:pPr>
      <w:r>
        <w:t>Объём часов, отведённых в учебном плане на изучение специальной учебной дисциплины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w:t>
      </w:r>
    </w:p>
    <w:p w:rsidR="00734C4A" w:rsidRDefault="008041B5">
      <w:pPr>
        <w:pStyle w:val="a3"/>
        <w:spacing w:before="2"/>
        <w:ind w:right="137"/>
      </w:pPr>
      <w:r>
        <w:t>Содержание программного материала обучающимися с РАС</w:t>
      </w:r>
      <w:r>
        <w:rPr>
          <w:spacing w:val="40"/>
        </w:rPr>
        <w:t xml:space="preserve"> </w:t>
      </w:r>
      <w:r>
        <w:t>может быть реализовано на уроках ФК,</w:t>
      </w:r>
      <w:r>
        <w:rPr>
          <w:spacing w:val="40"/>
        </w:rPr>
        <w:t xml:space="preserve"> </w:t>
      </w:r>
      <w:r>
        <w:t>через</w:t>
      </w:r>
      <w:r>
        <w:rPr>
          <w:spacing w:val="40"/>
        </w:rPr>
        <w:t xml:space="preserve"> </w:t>
      </w:r>
      <w:r>
        <w:t>иную спортивную, физкультурно- оздоровительную работу во внеурочной деятельности, в том числе при реализации дополнительных образовательных программ</w:t>
      </w:r>
      <w:r>
        <w:rPr>
          <w:spacing w:val="40"/>
        </w:rPr>
        <w:t xml:space="preserve"> </w:t>
      </w:r>
      <w:r>
        <w:t>в образовательной организации или в форме сетевого взаимодействия.</w:t>
      </w:r>
    </w:p>
    <w:p w:rsidR="00734C4A" w:rsidRDefault="008041B5">
      <w:pPr>
        <w:pStyle w:val="a3"/>
        <w:ind w:right="140"/>
      </w:pPr>
      <w:r>
        <w:t>В расписании дополнитель</w:t>
      </w:r>
      <w:r w:rsidR="00801DA3">
        <w:t xml:space="preserve">но, помимо обязательных уроков </w:t>
      </w:r>
      <w:r>
        <w:t>ФК, могут быть предусмотрены занятия, обеспечивающие ежедневную организацию динамических и/или релаксационных пауз между уроками.</w:t>
      </w:r>
    </w:p>
    <w:p w:rsidR="00734C4A" w:rsidRDefault="008041B5">
      <w:pPr>
        <w:pStyle w:val="a3"/>
        <w:spacing w:before="320" w:line="322" w:lineRule="exact"/>
        <w:ind w:left="852" w:firstLine="0"/>
      </w:pPr>
      <w:r>
        <w:t>СОДЕРЖАНИЕ</w:t>
      </w:r>
      <w:r>
        <w:rPr>
          <w:spacing w:val="55"/>
        </w:rPr>
        <w:t xml:space="preserve"> </w:t>
      </w:r>
      <w:r>
        <w:t>УЧЕБНОГО</w:t>
      </w:r>
      <w:r>
        <w:rPr>
          <w:spacing w:val="57"/>
        </w:rPr>
        <w:t xml:space="preserve"> </w:t>
      </w:r>
      <w:r>
        <w:rPr>
          <w:spacing w:val="-2"/>
        </w:rPr>
        <w:t>ПРЕДМЕТА</w:t>
      </w:r>
    </w:p>
    <w:p w:rsidR="00734C4A" w:rsidRDefault="008041B5">
      <w:pPr>
        <w:pStyle w:val="a3"/>
        <w:ind w:left="852" w:firstLine="0"/>
      </w:pPr>
      <w:r>
        <w:t>«ФИЗИЧЕСКАЯ</w:t>
      </w:r>
      <w:r>
        <w:rPr>
          <w:spacing w:val="48"/>
        </w:rPr>
        <w:t xml:space="preserve"> </w:t>
      </w:r>
      <w:r>
        <w:rPr>
          <w:spacing w:val="-2"/>
        </w:rPr>
        <w:t>КУЛЬТУРА»</w:t>
      </w:r>
    </w:p>
    <w:p w:rsidR="00734C4A" w:rsidRDefault="00734C4A">
      <w:pPr>
        <w:pStyle w:val="a3"/>
        <w:spacing w:before="3"/>
        <w:ind w:left="0" w:firstLine="0"/>
        <w:jc w:val="left"/>
      </w:pPr>
    </w:p>
    <w:p w:rsidR="00734C4A" w:rsidRDefault="008041B5">
      <w:pPr>
        <w:pStyle w:val="a3"/>
        <w:spacing w:before="1"/>
        <w:ind w:right="151"/>
      </w:pPr>
      <w:r>
        <w:t>Основные тематические модули учебной дисциплины «физическая культура» на уровне основного общего образования:</w:t>
      </w:r>
    </w:p>
    <w:p w:rsidR="00734C4A" w:rsidRDefault="008041B5">
      <w:pPr>
        <w:pStyle w:val="a3"/>
        <w:spacing w:line="322" w:lineRule="exact"/>
        <w:ind w:left="852" w:firstLine="0"/>
      </w:pPr>
      <w:r>
        <w:t>Модуль</w:t>
      </w:r>
      <w:r>
        <w:rPr>
          <w:spacing w:val="-9"/>
        </w:rPr>
        <w:t xml:space="preserve"> </w:t>
      </w:r>
      <w:r>
        <w:t>«Знания</w:t>
      </w:r>
      <w:r>
        <w:rPr>
          <w:spacing w:val="-6"/>
        </w:rPr>
        <w:t xml:space="preserve"> </w:t>
      </w:r>
      <w:r>
        <w:t>о</w:t>
      </w:r>
      <w:r>
        <w:rPr>
          <w:spacing w:val="-7"/>
        </w:rPr>
        <w:t xml:space="preserve"> </w:t>
      </w:r>
      <w:r>
        <w:t>физической</w:t>
      </w:r>
      <w:r>
        <w:rPr>
          <w:spacing w:val="-7"/>
        </w:rPr>
        <w:t xml:space="preserve"> </w:t>
      </w:r>
      <w:r>
        <w:rPr>
          <w:spacing w:val="-2"/>
        </w:rPr>
        <w:t>культуре»</w:t>
      </w:r>
    </w:p>
    <w:p w:rsidR="00734C4A" w:rsidRDefault="008041B5">
      <w:pPr>
        <w:pStyle w:val="a3"/>
        <w:ind w:right="143"/>
      </w:pPr>
      <w:r>
        <w:t>В данный модуль представлены теоретические знания по истории физической культуры</w:t>
      </w:r>
      <w:r>
        <w:rPr>
          <w:spacing w:val="-1"/>
        </w:rPr>
        <w:t xml:space="preserve"> </w:t>
      </w:r>
      <w:r>
        <w:t>и</w:t>
      </w:r>
      <w:r>
        <w:rPr>
          <w:spacing w:val="-1"/>
        </w:rPr>
        <w:t xml:space="preserve"> </w:t>
      </w:r>
      <w:r>
        <w:t>спорта, их</w:t>
      </w:r>
      <w:r>
        <w:rPr>
          <w:spacing w:val="-6"/>
        </w:rPr>
        <w:t xml:space="preserve"> </w:t>
      </w:r>
      <w:r>
        <w:t>месте и</w:t>
      </w:r>
      <w:r>
        <w:rPr>
          <w:spacing w:val="-1"/>
        </w:rPr>
        <w:t xml:space="preserve"> </w:t>
      </w:r>
      <w:r>
        <w:t>роли</w:t>
      </w:r>
      <w:r>
        <w:rPr>
          <w:spacing w:val="-6"/>
        </w:rPr>
        <w:t xml:space="preserve"> </w:t>
      </w:r>
      <w:r>
        <w:t>в</w:t>
      </w:r>
      <w:r>
        <w:rPr>
          <w:spacing w:val="-3"/>
        </w:rPr>
        <w:t xml:space="preserve"> </w:t>
      </w:r>
      <w:r>
        <w:t>современном обществе. Обучающиеся должны получить знания о значении физической культуры для всестороннего развития человека,</w:t>
      </w:r>
      <w:r>
        <w:rPr>
          <w:spacing w:val="-1"/>
        </w:rPr>
        <w:t xml:space="preserve"> </w:t>
      </w:r>
      <w:r>
        <w:t>укрепления</w:t>
      </w:r>
      <w:r>
        <w:rPr>
          <w:spacing w:val="-2"/>
        </w:rPr>
        <w:t xml:space="preserve"> </w:t>
      </w:r>
      <w:r>
        <w:t>здоровья</w:t>
      </w:r>
      <w:r>
        <w:rPr>
          <w:spacing w:val="-2"/>
        </w:rPr>
        <w:t xml:space="preserve"> </w:t>
      </w:r>
      <w:r>
        <w:t>и</w:t>
      </w:r>
      <w:r>
        <w:rPr>
          <w:spacing w:val="-2"/>
        </w:rPr>
        <w:t xml:space="preserve"> </w:t>
      </w:r>
      <w:r>
        <w:t>подготовки</w:t>
      </w:r>
      <w:r>
        <w:rPr>
          <w:spacing w:val="-2"/>
        </w:rPr>
        <w:t xml:space="preserve"> </w:t>
      </w:r>
      <w:r>
        <w:t>к</w:t>
      </w:r>
      <w:r>
        <w:rPr>
          <w:spacing w:val="-3"/>
        </w:rPr>
        <w:t xml:space="preserve"> </w:t>
      </w:r>
      <w:r>
        <w:t>трудовой</w:t>
      </w:r>
      <w:r>
        <w:rPr>
          <w:spacing w:val="-2"/>
        </w:rPr>
        <w:t xml:space="preserve"> </w:t>
      </w:r>
      <w:r>
        <w:t>деятельности.</w:t>
      </w:r>
      <w:r>
        <w:rPr>
          <w:spacing w:val="-1"/>
        </w:rPr>
        <w:t xml:space="preserve"> </w:t>
      </w:r>
      <w:r>
        <w:t>Формируется понимание необходимости здорового образа жизни. Рассматривается</w:t>
      </w:r>
      <w:r>
        <w:rPr>
          <w:spacing w:val="40"/>
        </w:rPr>
        <w:t xml:space="preserve"> </w:t>
      </w:r>
      <w:r>
        <w:t>необходимость коррекции осанки и телосложения, контроля и наблюдения за состоянием здоровья, физическим развитием и физической подготовленностью.</w:t>
      </w:r>
    </w:p>
    <w:p w:rsidR="00734C4A" w:rsidRDefault="008041B5">
      <w:pPr>
        <w:pStyle w:val="a3"/>
        <w:ind w:right="142"/>
      </w:pPr>
      <w: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w:t>
      </w:r>
      <w:r>
        <w:rPr>
          <w:spacing w:val="40"/>
        </w:rPr>
        <w:t xml:space="preserve"> </w:t>
      </w:r>
      <w:r>
        <w:t>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w:t>
      </w:r>
      <w:r>
        <w:rPr>
          <w:spacing w:val="40"/>
        </w:rPr>
        <w:t xml:space="preserve"> </w:t>
      </w:r>
      <w:r>
        <w:t>в жизни человека.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3"/>
      </w:pPr>
      <w:r>
        <w:lastRenderedPageBreak/>
        <w:t>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w:t>
      </w:r>
    </w:p>
    <w:p w:rsidR="00734C4A" w:rsidRDefault="00734C4A">
      <w:pPr>
        <w:pStyle w:val="a3"/>
        <w:spacing w:before="3"/>
        <w:ind w:left="0" w:firstLine="0"/>
        <w:jc w:val="left"/>
      </w:pPr>
    </w:p>
    <w:p w:rsidR="00734C4A" w:rsidRDefault="008041B5">
      <w:pPr>
        <w:pStyle w:val="a3"/>
        <w:spacing w:before="1" w:line="322" w:lineRule="exact"/>
        <w:ind w:left="852" w:firstLine="0"/>
      </w:pPr>
      <w:r>
        <w:t>Модуль</w:t>
      </w:r>
      <w:r>
        <w:rPr>
          <w:spacing w:val="-9"/>
        </w:rPr>
        <w:t xml:space="preserve"> </w:t>
      </w:r>
      <w:r>
        <w:rPr>
          <w:spacing w:val="-2"/>
        </w:rPr>
        <w:t>«Гимнастика»</w:t>
      </w:r>
    </w:p>
    <w:p w:rsidR="00734C4A" w:rsidRDefault="008041B5">
      <w:pPr>
        <w:pStyle w:val="a3"/>
        <w:ind w:right="147"/>
      </w:pPr>
      <w: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rsidR="00734C4A" w:rsidRDefault="008041B5">
      <w:pPr>
        <w:pStyle w:val="a3"/>
        <w:ind w:right="146"/>
      </w:pPr>
      <w: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rsidR="00734C4A" w:rsidRDefault="008041B5">
      <w:pPr>
        <w:pStyle w:val="a3"/>
        <w:ind w:right="138"/>
      </w:pPr>
      <w:r>
        <w:t>Включаются в занятия и общеразвивающие и корригирующие упражнения, часть</w:t>
      </w:r>
      <w:r>
        <w:rPr>
          <w:spacing w:val="-1"/>
        </w:rPr>
        <w:t xml:space="preserve"> </w:t>
      </w:r>
      <w:r>
        <w:t>которых</w:t>
      </w:r>
      <w:r>
        <w:rPr>
          <w:spacing w:val="-3"/>
        </w:rPr>
        <w:t xml:space="preserve"> </w:t>
      </w:r>
      <w:r>
        <w:t>должна проводиться из положения лежа, а также стоя или сидя –</w:t>
      </w:r>
      <w:r>
        <w:rPr>
          <w:spacing w:val="-3"/>
        </w:rPr>
        <w:t xml:space="preserve"> </w:t>
      </w:r>
      <w:r>
        <w:t>но в уже в меньшем количестве.</w:t>
      </w:r>
    </w:p>
    <w:p w:rsidR="00734C4A" w:rsidRDefault="008041B5">
      <w:pPr>
        <w:pStyle w:val="a3"/>
        <w:spacing w:line="242" w:lineRule="auto"/>
        <w:ind w:right="149"/>
      </w:pPr>
      <w:r>
        <w:t>Обучение правильному дыханию в покое и при физической нагрузке осуществляет коррекцию дыхания, осанке.</w:t>
      </w:r>
    </w:p>
    <w:p w:rsidR="00734C4A" w:rsidRDefault="008041B5">
      <w:pPr>
        <w:pStyle w:val="a3"/>
        <w:ind w:right="142"/>
      </w:pPr>
      <w:r>
        <w:t>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w:t>
      </w:r>
    </w:p>
    <w:p w:rsidR="00734C4A" w:rsidRDefault="008041B5">
      <w:pPr>
        <w:pStyle w:val="a3"/>
        <w:spacing w:line="321" w:lineRule="exact"/>
        <w:ind w:left="852" w:firstLine="0"/>
      </w:pPr>
      <w:r>
        <w:t>Ритмическая</w:t>
      </w:r>
      <w:r>
        <w:rPr>
          <w:spacing w:val="-10"/>
        </w:rPr>
        <w:t xml:space="preserve"> </w:t>
      </w:r>
      <w:r>
        <w:t>гимнастика</w:t>
      </w:r>
      <w:r>
        <w:rPr>
          <w:spacing w:val="-10"/>
        </w:rPr>
        <w:t xml:space="preserve"> </w:t>
      </w:r>
      <w:r>
        <w:t>с</w:t>
      </w:r>
      <w:r>
        <w:rPr>
          <w:spacing w:val="-10"/>
        </w:rPr>
        <w:t xml:space="preserve"> </w:t>
      </w:r>
      <w:r>
        <w:t>элементами</w:t>
      </w:r>
      <w:r>
        <w:rPr>
          <w:spacing w:val="-10"/>
        </w:rPr>
        <w:t xml:space="preserve"> </w:t>
      </w:r>
      <w:r>
        <w:t>хореографии</w:t>
      </w:r>
      <w:r>
        <w:rPr>
          <w:spacing w:val="-11"/>
        </w:rPr>
        <w:t xml:space="preserve"> </w:t>
      </w:r>
      <w:r>
        <w:rPr>
          <w:spacing w:val="-2"/>
        </w:rPr>
        <w:t>(девочки).</w:t>
      </w:r>
    </w:p>
    <w:p w:rsidR="00734C4A" w:rsidRDefault="008041B5">
      <w:pPr>
        <w:pStyle w:val="a3"/>
        <w:spacing w:before="316"/>
        <w:ind w:left="852" w:firstLine="0"/>
      </w:pPr>
      <w:r>
        <w:t>Модуль</w:t>
      </w:r>
      <w:r>
        <w:rPr>
          <w:spacing w:val="-12"/>
        </w:rPr>
        <w:t xml:space="preserve"> </w:t>
      </w:r>
      <w:r>
        <w:t>«Легкая</w:t>
      </w:r>
      <w:r>
        <w:rPr>
          <w:spacing w:val="-7"/>
        </w:rPr>
        <w:t xml:space="preserve"> </w:t>
      </w:r>
      <w:r>
        <w:rPr>
          <w:spacing w:val="-2"/>
        </w:rPr>
        <w:t>атлетика»</w:t>
      </w:r>
    </w:p>
    <w:p w:rsidR="00734C4A" w:rsidRDefault="008041B5">
      <w:pPr>
        <w:pStyle w:val="a3"/>
        <w:ind w:right="144"/>
      </w:pPr>
      <w: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734C4A" w:rsidRDefault="008041B5">
      <w:pPr>
        <w:pStyle w:val="a3"/>
        <w:ind w:right="147"/>
      </w:pPr>
      <w:r>
        <w:t>Основное</w:t>
      </w:r>
      <w:r>
        <w:rPr>
          <w:spacing w:val="-2"/>
        </w:rPr>
        <w:t xml:space="preserve"> </w:t>
      </w:r>
      <w:r>
        <w:t>направление</w:t>
      </w:r>
      <w:r>
        <w:rPr>
          <w:spacing w:val="-2"/>
        </w:rPr>
        <w:t xml:space="preserve"> </w:t>
      </w:r>
      <w:r>
        <w:t>занятий</w:t>
      </w:r>
      <w:r>
        <w:rPr>
          <w:spacing w:val="-3"/>
        </w:rPr>
        <w:t xml:space="preserve"> </w:t>
      </w:r>
      <w:r>
        <w:t>легкой</w:t>
      </w:r>
      <w:r>
        <w:rPr>
          <w:spacing w:val="-3"/>
        </w:rPr>
        <w:t xml:space="preserve"> </w:t>
      </w:r>
      <w:r>
        <w:t>атлетикой</w:t>
      </w:r>
      <w:r>
        <w:rPr>
          <w:spacing w:val="-3"/>
        </w:rPr>
        <w:t xml:space="preserve"> </w:t>
      </w:r>
      <w:r>
        <w:t>способствует</w:t>
      </w:r>
      <w:r>
        <w:rPr>
          <w:spacing w:val="-5"/>
        </w:rPr>
        <w:t xml:space="preserve"> </w:t>
      </w:r>
      <w:r>
        <w:t>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734C4A" w:rsidRDefault="008041B5">
      <w:pPr>
        <w:pStyle w:val="a3"/>
        <w:spacing w:before="2"/>
        <w:ind w:right="141"/>
      </w:pPr>
      <w:r>
        <w:t>Легкоатлетические упражнения: техника спортивной ходьбы, бега на короткие, средние и длинные дистанции, метание малого мяча.</w:t>
      </w:r>
    </w:p>
    <w:p w:rsidR="00734C4A" w:rsidRDefault="008041B5">
      <w:pPr>
        <w:pStyle w:val="a3"/>
        <w:spacing w:before="321" w:line="322" w:lineRule="exact"/>
        <w:ind w:left="852" w:firstLine="0"/>
      </w:pPr>
      <w:r>
        <w:t>Модуль</w:t>
      </w:r>
      <w:r>
        <w:rPr>
          <w:spacing w:val="-13"/>
        </w:rPr>
        <w:t xml:space="preserve"> </w:t>
      </w:r>
      <w:r>
        <w:t>«Спортивные</w:t>
      </w:r>
      <w:r>
        <w:rPr>
          <w:spacing w:val="-10"/>
        </w:rPr>
        <w:t xml:space="preserve"> </w:t>
      </w:r>
      <w:r>
        <w:rPr>
          <w:spacing w:val="-4"/>
        </w:rPr>
        <w:t>игры»</w:t>
      </w:r>
    </w:p>
    <w:p w:rsidR="00734C4A" w:rsidRDefault="008041B5">
      <w:pPr>
        <w:pStyle w:val="a3"/>
        <w:ind w:right="139"/>
      </w:pPr>
      <w: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w:t>
      </w:r>
      <w:r>
        <w:rPr>
          <w:spacing w:val="40"/>
        </w:rPr>
        <w:t xml:space="preserve"> </w:t>
      </w:r>
      <w:r>
        <w:t xml:space="preserve">подобрать им роль в общем процессе, соответствующую их индивидуальным </w:t>
      </w:r>
      <w:r>
        <w:rPr>
          <w:spacing w:val="-2"/>
        </w:rPr>
        <w:t>возможностям.</w:t>
      </w:r>
    </w:p>
    <w:p w:rsidR="00734C4A" w:rsidRDefault="008041B5">
      <w:pPr>
        <w:pStyle w:val="a3"/>
        <w:spacing w:before="3"/>
        <w:ind w:left="852" w:firstLine="0"/>
      </w:pPr>
      <w:r>
        <w:t>При</w:t>
      </w:r>
      <w:r>
        <w:rPr>
          <w:spacing w:val="35"/>
        </w:rPr>
        <w:t xml:space="preserve"> </w:t>
      </w:r>
      <w:r>
        <w:t>организации</w:t>
      </w:r>
      <w:r>
        <w:rPr>
          <w:spacing w:val="35"/>
        </w:rPr>
        <w:t xml:space="preserve"> </w:t>
      </w:r>
      <w:r>
        <w:t>спортивных</w:t>
      </w:r>
      <w:r>
        <w:rPr>
          <w:spacing w:val="32"/>
        </w:rPr>
        <w:t xml:space="preserve"> </w:t>
      </w:r>
      <w:r>
        <w:t>и</w:t>
      </w:r>
      <w:r>
        <w:rPr>
          <w:spacing w:val="35"/>
        </w:rPr>
        <w:t xml:space="preserve"> </w:t>
      </w:r>
      <w:r>
        <w:t>подвижных</w:t>
      </w:r>
      <w:r>
        <w:rPr>
          <w:spacing w:val="31"/>
        </w:rPr>
        <w:t xml:space="preserve"> </w:t>
      </w:r>
      <w:r>
        <w:t>игр</w:t>
      </w:r>
      <w:r>
        <w:rPr>
          <w:spacing w:val="35"/>
        </w:rPr>
        <w:t xml:space="preserve"> </w:t>
      </w:r>
      <w:r>
        <w:t>для</w:t>
      </w:r>
      <w:r>
        <w:rPr>
          <w:spacing w:val="32"/>
        </w:rPr>
        <w:t xml:space="preserve"> </w:t>
      </w:r>
      <w:r>
        <w:t>обучающихся</w:t>
      </w:r>
      <w:r>
        <w:rPr>
          <w:spacing w:val="37"/>
        </w:rPr>
        <w:t xml:space="preserve"> </w:t>
      </w:r>
      <w:r>
        <w:t>с</w:t>
      </w:r>
      <w:r>
        <w:rPr>
          <w:spacing w:val="36"/>
        </w:rPr>
        <w:t xml:space="preserve"> </w:t>
      </w:r>
      <w:r>
        <w:t>РАС</w:t>
      </w:r>
      <w:r>
        <w:rPr>
          <w:spacing w:val="36"/>
        </w:rPr>
        <w:t xml:space="preserve"> </w:t>
      </w:r>
      <w:r>
        <w:rPr>
          <w:spacing w:val="-5"/>
        </w:rPr>
        <w:t>на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w:t>
      </w:r>
      <w:r>
        <w:rPr>
          <w:spacing w:val="-3"/>
        </w:rPr>
        <w:t xml:space="preserve"> </w:t>
      </w:r>
      <w:r>
        <w:t>создавать</w:t>
      </w:r>
      <w:r>
        <w:rPr>
          <w:spacing w:val="-8"/>
        </w:rPr>
        <w:t xml:space="preserve"> </w:t>
      </w:r>
      <w:r>
        <w:t>программу</w:t>
      </w:r>
      <w:r>
        <w:rPr>
          <w:spacing w:val="-6"/>
        </w:rPr>
        <w:t xml:space="preserve"> </w:t>
      </w:r>
      <w:r>
        <w:t>действий</w:t>
      </w:r>
      <w:r>
        <w:rPr>
          <w:spacing w:val="-6"/>
        </w:rPr>
        <w:t xml:space="preserve"> </w:t>
      </w:r>
      <w:r>
        <w:t>во</w:t>
      </w:r>
      <w:r>
        <w:rPr>
          <w:spacing w:val="-6"/>
        </w:rPr>
        <w:t xml:space="preserve"> </w:t>
      </w:r>
      <w:r>
        <w:t>внутреннем умственном</w:t>
      </w:r>
      <w:r>
        <w:rPr>
          <w:spacing w:val="-5"/>
        </w:rPr>
        <w:t xml:space="preserve"> </w:t>
      </w:r>
      <w:r>
        <w:t>плане</w:t>
      </w:r>
      <w:r>
        <w:rPr>
          <w:spacing w:val="-5"/>
        </w:rPr>
        <w:t xml:space="preserve"> </w:t>
      </w:r>
      <w:r>
        <w:t xml:space="preserve">и решать двигательную задачу в соответствии с ней, а также развивают навыки </w:t>
      </w:r>
      <w:r>
        <w:rPr>
          <w:spacing w:val="-2"/>
        </w:rPr>
        <w:t>самоконтроля.</w:t>
      </w:r>
    </w:p>
    <w:p w:rsidR="00734C4A" w:rsidRDefault="008041B5">
      <w:pPr>
        <w:pStyle w:val="a3"/>
        <w:spacing w:before="3"/>
        <w:ind w:right="152"/>
      </w:pPr>
      <w:r>
        <w:t>Баскетбол: перемещение без мяча и с мячом, технические приемы и тактические действия, передача, ведение мяча, броски в кольцо.</w:t>
      </w:r>
    </w:p>
    <w:p w:rsidR="00734C4A" w:rsidRDefault="008041B5">
      <w:pPr>
        <w:pStyle w:val="a3"/>
        <w:ind w:right="141"/>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734C4A" w:rsidRDefault="008041B5">
      <w:pPr>
        <w:pStyle w:val="a3"/>
        <w:ind w:right="154"/>
      </w:pPr>
      <w:r>
        <w:t>Футбол: отбор мяча, ведение мяча, обводка соперника, выбор места в обороне и в атаке.</w:t>
      </w:r>
    </w:p>
    <w:p w:rsidR="00734C4A" w:rsidRDefault="008041B5">
      <w:pPr>
        <w:pStyle w:val="a3"/>
        <w:ind w:right="136"/>
      </w:pPr>
      <w: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rsidR="00734C4A" w:rsidRDefault="008041B5">
      <w:pPr>
        <w:pStyle w:val="a3"/>
        <w:spacing w:before="2"/>
        <w:ind w:right="137"/>
      </w:pPr>
      <w:r>
        <w:t>В рамках данного модуля могут проводиться занятия рекреационно- оздоровительным спортом в форме внеклассных занятий и секций.</w:t>
      </w:r>
    </w:p>
    <w:p w:rsidR="00734C4A" w:rsidRDefault="008041B5">
      <w:pPr>
        <w:pStyle w:val="a3"/>
        <w:spacing w:before="321" w:line="322" w:lineRule="exact"/>
        <w:ind w:left="1346" w:firstLine="0"/>
        <w:jc w:val="left"/>
      </w:pPr>
      <w:r>
        <w:t>Модуль</w:t>
      </w:r>
      <w:r>
        <w:rPr>
          <w:spacing w:val="-10"/>
        </w:rPr>
        <w:t xml:space="preserve"> </w:t>
      </w:r>
      <w:r>
        <w:t>«зимние</w:t>
      </w:r>
      <w:r>
        <w:rPr>
          <w:spacing w:val="-8"/>
        </w:rPr>
        <w:t xml:space="preserve"> </w:t>
      </w:r>
      <w:r>
        <w:t>виды</w:t>
      </w:r>
      <w:r>
        <w:rPr>
          <w:spacing w:val="-8"/>
        </w:rPr>
        <w:t xml:space="preserve"> </w:t>
      </w:r>
      <w:r>
        <w:t>спорта</w:t>
      </w:r>
      <w:r>
        <w:rPr>
          <w:spacing w:val="-7"/>
        </w:rPr>
        <w:t xml:space="preserve"> </w:t>
      </w:r>
      <w:r>
        <w:t>(лыжная</w:t>
      </w:r>
      <w:r>
        <w:rPr>
          <w:spacing w:val="-6"/>
        </w:rPr>
        <w:t xml:space="preserve"> </w:t>
      </w:r>
      <w:r>
        <w:rPr>
          <w:spacing w:val="-2"/>
        </w:rPr>
        <w:t>подготовка)»</w:t>
      </w:r>
    </w:p>
    <w:p w:rsidR="00734C4A" w:rsidRDefault="008041B5">
      <w:pPr>
        <w:pStyle w:val="a3"/>
        <w:jc w:val="left"/>
      </w:pPr>
      <w:r>
        <w:t>Блок</w:t>
      </w:r>
      <w:r>
        <w:rPr>
          <w:spacing w:val="35"/>
        </w:rPr>
        <w:t xml:space="preserve"> </w:t>
      </w:r>
      <w:r>
        <w:t>включает</w:t>
      </w:r>
      <w:r>
        <w:rPr>
          <w:spacing w:val="34"/>
        </w:rPr>
        <w:t xml:space="preserve"> </w:t>
      </w:r>
      <w:r>
        <w:t>весь</w:t>
      </w:r>
      <w:r>
        <w:rPr>
          <w:spacing w:val="30"/>
        </w:rPr>
        <w:t xml:space="preserve"> </w:t>
      </w:r>
      <w:r>
        <w:t>необходимый</w:t>
      </w:r>
      <w:r>
        <w:rPr>
          <w:spacing w:val="35"/>
        </w:rPr>
        <w:t xml:space="preserve"> </w:t>
      </w:r>
      <w:r>
        <w:t>комплекс</w:t>
      </w:r>
      <w:r>
        <w:rPr>
          <w:spacing w:val="33"/>
        </w:rPr>
        <w:t xml:space="preserve"> </w:t>
      </w:r>
      <w:r>
        <w:t>для</w:t>
      </w:r>
      <w:r>
        <w:rPr>
          <w:spacing w:val="32"/>
        </w:rPr>
        <w:t xml:space="preserve"> </w:t>
      </w:r>
      <w:r>
        <w:t>развития</w:t>
      </w:r>
      <w:r>
        <w:rPr>
          <w:spacing w:val="33"/>
        </w:rPr>
        <w:t xml:space="preserve"> </w:t>
      </w:r>
      <w:r>
        <w:t>движений,</w:t>
      </w:r>
      <w:r>
        <w:rPr>
          <w:spacing w:val="33"/>
        </w:rPr>
        <w:t xml:space="preserve"> </w:t>
      </w:r>
      <w:r>
        <w:t>осанки, дыхания, координации, моторики и др.</w:t>
      </w:r>
    </w:p>
    <w:p w:rsidR="00734C4A" w:rsidRDefault="008041B5">
      <w:pPr>
        <w:pStyle w:val="a3"/>
        <w:spacing w:line="321" w:lineRule="exact"/>
        <w:ind w:left="852" w:firstLine="0"/>
        <w:jc w:val="left"/>
      </w:pPr>
      <w:r>
        <w:t>Техника</w:t>
      </w:r>
      <w:r>
        <w:rPr>
          <w:spacing w:val="-8"/>
        </w:rPr>
        <w:t xml:space="preserve"> </w:t>
      </w:r>
      <w:r>
        <w:t>основных</w:t>
      </w:r>
      <w:r>
        <w:rPr>
          <w:spacing w:val="-11"/>
        </w:rPr>
        <w:t xml:space="preserve"> </w:t>
      </w:r>
      <w:r>
        <w:t>способов</w:t>
      </w:r>
      <w:r>
        <w:rPr>
          <w:spacing w:val="-9"/>
        </w:rPr>
        <w:t xml:space="preserve"> </w:t>
      </w:r>
      <w:r>
        <w:t>передвижения</w:t>
      </w:r>
      <w:r>
        <w:rPr>
          <w:spacing w:val="-7"/>
        </w:rPr>
        <w:t xml:space="preserve"> </w:t>
      </w:r>
      <w:r>
        <w:t>на</w:t>
      </w:r>
      <w:r>
        <w:rPr>
          <w:spacing w:val="-7"/>
        </w:rPr>
        <w:t xml:space="preserve"> </w:t>
      </w:r>
      <w:r>
        <w:rPr>
          <w:spacing w:val="-2"/>
        </w:rPr>
        <w:t>лыжах:</w:t>
      </w:r>
    </w:p>
    <w:p w:rsidR="00734C4A" w:rsidRDefault="008041B5">
      <w:pPr>
        <w:pStyle w:val="a4"/>
        <w:numPr>
          <w:ilvl w:val="0"/>
          <w:numId w:val="73"/>
        </w:numPr>
        <w:tabs>
          <w:tab w:val="left" w:pos="1014"/>
        </w:tabs>
        <w:spacing w:line="322" w:lineRule="exact"/>
        <w:ind w:left="1014" w:hanging="162"/>
        <w:jc w:val="left"/>
        <w:rPr>
          <w:sz w:val="28"/>
        </w:rPr>
      </w:pPr>
      <w:r>
        <w:rPr>
          <w:sz w:val="28"/>
        </w:rPr>
        <w:t>передвижения</w:t>
      </w:r>
      <w:r>
        <w:rPr>
          <w:spacing w:val="-8"/>
          <w:sz w:val="28"/>
        </w:rPr>
        <w:t xml:space="preserve"> </w:t>
      </w:r>
      <w:r>
        <w:rPr>
          <w:sz w:val="28"/>
        </w:rPr>
        <w:t>на</w:t>
      </w:r>
      <w:r>
        <w:rPr>
          <w:spacing w:val="-9"/>
          <w:sz w:val="28"/>
        </w:rPr>
        <w:t xml:space="preserve"> </w:t>
      </w:r>
      <w:r>
        <w:rPr>
          <w:sz w:val="28"/>
        </w:rPr>
        <w:t>лыжах</w:t>
      </w:r>
      <w:r>
        <w:rPr>
          <w:spacing w:val="-13"/>
          <w:sz w:val="28"/>
        </w:rPr>
        <w:t xml:space="preserve"> </w:t>
      </w:r>
      <w:r>
        <w:rPr>
          <w:sz w:val="28"/>
        </w:rPr>
        <w:t>попеременным</w:t>
      </w:r>
      <w:r>
        <w:rPr>
          <w:spacing w:val="-8"/>
          <w:sz w:val="28"/>
        </w:rPr>
        <w:t xml:space="preserve"> </w:t>
      </w:r>
      <w:r>
        <w:rPr>
          <w:sz w:val="28"/>
        </w:rPr>
        <w:t>двухшажным</w:t>
      </w:r>
      <w:r>
        <w:rPr>
          <w:spacing w:val="-8"/>
          <w:sz w:val="28"/>
        </w:rPr>
        <w:t xml:space="preserve"> </w:t>
      </w:r>
      <w:r>
        <w:rPr>
          <w:spacing w:val="-2"/>
          <w:sz w:val="28"/>
        </w:rPr>
        <w:t>ходом;</w:t>
      </w:r>
    </w:p>
    <w:p w:rsidR="00734C4A" w:rsidRDefault="008041B5">
      <w:pPr>
        <w:pStyle w:val="a4"/>
        <w:numPr>
          <w:ilvl w:val="0"/>
          <w:numId w:val="73"/>
        </w:numPr>
        <w:tabs>
          <w:tab w:val="left" w:pos="1014"/>
        </w:tabs>
        <w:spacing w:line="322" w:lineRule="exact"/>
        <w:ind w:left="1014" w:hanging="162"/>
        <w:jc w:val="left"/>
        <w:rPr>
          <w:sz w:val="28"/>
        </w:rPr>
      </w:pPr>
      <w:r>
        <w:rPr>
          <w:sz w:val="28"/>
        </w:rPr>
        <w:t>подъёмы</w:t>
      </w:r>
      <w:r>
        <w:rPr>
          <w:spacing w:val="-4"/>
          <w:sz w:val="28"/>
        </w:rPr>
        <w:t xml:space="preserve"> </w:t>
      </w:r>
      <w:r>
        <w:rPr>
          <w:sz w:val="28"/>
        </w:rPr>
        <w:t>на</w:t>
      </w:r>
      <w:r>
        <w:rPr>
          <w:spacing w:val="-3"/>
          <w:sz w:val="28"/>
        </w:rPr>
        <w:t xml:space="preserve"> </w:t>
      </w:r>
      <w:r>
        <w:rPr>
          <w:sz w:val="28"/>
        </w:rPr>
        <w:t>лыжах</w:t>
      </w:r>
      <w:r>
        <w:rPr>
          <w:spacing w:val="-7"/>
          <w:sz w:val="28"/>
        </w:rPr>
        <w:t xml:space="preserve"> </w:t>
      </w:r>
      <w:r>
        <w:rPr>
          <w:sz w:val="28"/>
        </w:rPr>
        <w:t>в</w:t>
      </w:r>
      <w:r>
        <w:rPr>
          <w:spacing w:val="-5"/>
          <w:sz w:val="28"/>
        </w:rPr>
        <w:t xml:space="preserve"> </w:t>
      </w:r>
      <w:r>
        <w:rPr>
          <w:spacing w:val="-4"/>
          <w:sz w:val="28"/>
        </w:rPr>
        <w:t>гору;</w:t>
      </w:r>
    </w:p>
    <w:p w:rsidR="00734C4A" w:rsidRDefault="008041B5">
      <w:pPr>
        <w:pStyle w:val="a4"/>
        <w:numPr>
          <w:ilvl w:val="0"/>
          <w:numId w:val="73"/>
        </w:numPr>
        <w:tabs>
          <w:tab w:val="left" w:pos="1014"/>
        </w:tabs>
        <w:ind w:left="1014" w:hanging="162"/>
        <w:jc w:val="left"/>
        <w:rPr>
          <w:sz w:val="28"/>
        </w:rPr>
      </w:pPr>
      <w:r>
        <w:rPr>
          <w:sz w:val="28"/>
        </w:rPr>
        <w:t>спуски</w:t>
      </w:r>
      <w:r>
        <w:rPr>
          <w:spacing w:val="-4"/>
          <w:sz w:val="28"/>
        </w:rPr>
        <w:t xml:space="preserve"> </w:t>
      </w:r>
      <w:r>
        <w:rPr>
          <w:sz w:val="28"/>
        </w:rPr>
        <w:t>с</w:t>
      </w:r>
      <w:r>
        <w:rPr>
          <w:spacing w:val="-3"/>
          <w:sz w:val="28"/>
        </w:rPr>
        <w:t xml:space="preserve"> </w:t>
      </w:r>
      <w:r>
        <w:rPr>
          <w:sz w:val="28"/>
        </w:rPr>
        <w:t>гор</w:t>
      </w:r>
      <w:r>
        <w:rPr>
          <w:spacing w:val="-4"/>
          <w:sz w:val="28"/>
        </w:rPr>
        <w:t xml:space="preserve"> </w:t>
      </w:r>
      <w:r>
        <w:rPr>
          <w:sz w:val="28"/>
        </w:rPr>
        <w:t>на</w:t>
      </w:r>
      <w:r>
        <w:rPr>
          <w:spacing w:val="-3"/>
          <w:sz w:val="28"/>
        </w:rPr>
        <w:t xml:space="preserve"> </w:t>
      </w:r>
      <w:r>
        <w:rPr>
          <w:spacing w:val="-2"/>
          <w:sz w:val="28"/>
        </w:rPr>
        <w:t>лыжах;</w:t>
      </w:r>
    </w:p>
    <w:p w:rsidR="00734C4A" w:rsidRDefault="008041B5">
      <w:pPr>
        <w:pStyle w:val="a4"/>
        <w:numPr>
          <w:ilvl w:val="0"/>
          <w:numId w:val="73"/>
        </w:numPr>
        <w:tabs>
          <w:tab w:val="left" w:pos="1014"/>
        </w:tabs>
        <w:spacing w:before="4"/>
        <w:ind w:left="1014" w:hanging="162"/>
        <w:jc w:val="left"/>
        <w:rPr>
          <w:sz w:val="28"/>
        </w:rPr>
      </w:pPr>
      <w:r>
        <w:rPr>
          <w:sz w:val="28"/>
        </w:rPr>
        <w:t>торможения</w:t>
      </w:r>
      <w:r>
        <w:rPr>
          <w:spacing w:val="-9"/>
          <w:sz w:val="28"/>
        </w:rPr>
        <w:t xml:space="preserve"> </w:t>
      </w:r>
      <w:r>
        <w:rPr>
          <w:sz w:val="28"/>
        </w:rPr>
        <w:t>при</w:t>
      </w:r>
      <w:r>
        <w:rPr>
          <w:spacing w:val="-10"/>
          <w:sz w:val="28"/>
        </w:rPr>
        <w:t xml:space="preserve"> </w:t>
      </w:r>
      <w:r>
        <w:rPr>
          <w:spacing w:val="-2"/>
          <w:sz w:val="28"/>
        </w:rPr>
        <w:t>спусках;</w:t>
      </w:r>
    </w:p>
    <w:p w:rsidR="00734C4A" w:rsidRDefault="008041B5">
      <w:pPr>
        <w:pStyle w:val="a4"/>
        <w:numPr>
          <w:ilvl w:val="0"/>
          <w:numId w:val="73"/>
        </w:numPr>
        <w:tabs>
          <w:tab w:val="left" w:pos="1014"/>
        </w:tabs>
        <w:spacing w:line="322" w:lineRule="exact"/>
        <w:ind w:left="1014" w:hanging="162"/>
        <w:jc w:val="left"/>
        <w:rPr>
          <w:sz w:val="28"/>
        </w:rPr>
      </w:pPr>
      <w:r>
        <w:rPr>
          <w:sz w:val="28"/>
        </w:rPr>
        <w:t>повороты</w:t>
      </w:r>
      <w:r>
        <w:rPr>
          <w:spacing w:val="-5"/>
          <w:sz w:val="28"/>
        </w:rPr>
        <w:t xml:space="preserve"> </w:t>
      </w:r>
      <w:r>
        <w:rPr>
          <w:sz w:val="28"/>
        </w:rPr>
        <w:t>на</w:t>
      </w:r>
      <w:r>
        <w:rPr>
          <w:spacing w:val="-3"/>
          <w:sz w:val="28"/>
        </w:rPr>
        <w:t xml:space="preserve"> </w:t>
      </w:r>
      <w:r>
        <w:rPr>
          <w:sz w:val="28"/>
        </w:rPr>
        <w:t>лыжах</w:t>
      </w:r>
      <w:r>
        <w:rPr>
          <w:spacing w:val="-8"/>
          <w:sz w:val="28"/>
        </w:rPr>
        <w:t xml:space="preserve"> </w:t>
      </w:r>
      <w:r>
        <w:rPr>
          <w:sz w:val="28"/>
        </w:rPr>
        <w:t>в</w:t>
      </w:r>
      <w:r>
        <w:rPr>
          <w:spacing w:val="-5"/>
          <w:sz w:val="28"/>
        </w:rPr>
        <w:t xml:space="preserve"> </w:t>
      </w:r>
      <w:r>
        <w:rPr>
          <w:spacing w:val="-2"/>
          <w:sz w:val="28"/>
        </w:rPr>
        <w:t>движении;</w:t>
      </w:r>
    </w:p>
    <w:p w:rsidR="00734C4A" w:rsidRDefault="008041B5">
      <w:pPr>
        <w:pStyle w:val="a4"/>
        <w:numPr>
          <w:ilvl w:val="0"/>
          <w:numId w:val="73"/>
        </w:numPr>
        <w:tabs>
          <w:tab w:val="left" w:pos="1014"/>
        </w:tabs>
        <w:ind w:left="1014" w:hanging="162"/>
        <w:jc w:val="left"/>
        <w:rPr>
          <w:sz w:val="28"/>
        </w:rPr>
      </w:pPr>
      <w:r>
        <w:rPr>
          <w:sz w:val="28"/>
        </w:rPr>
        <w:t>прохождение</w:t>
      </w:r>
      <w:r>
        <w:rPr>
          <w:spacing w:val="-8"/>
          <w:sz w:val="28"/>
        </w:rPr>
        <w:t xml:space="preserve"> </w:t>
      </w:r>
      <w:r>
        <w:rPr>
          <w:sz w:val="28"/>
        </w:rPr>
        <w:t>учебных</w:t>
      </w:r>
      <w:r>
        <w:rPr>
          <w:spacing w:val="-16"/>
          <w:sz w:val="28"/>
        </w:rPr>
        <w:t xml:space="preserve"> </w:t>
      </w:r>
      <w:r>
        <w:rPr>
          <w:spacing w:val="-2"/>
          <w:sz w:val="28"/>
        </w:rPr>
        <w:t>дистанций.</w:t>
      </w:r>
    </w:p>
    <w:p w:rsidR="00734C4A" w:rsidRDefault="008041B5">
      <w:pPr>
        <w:pStyle w:val="a3"/>
        <w:spacing w:before="321" w:line="322" w:lineRule="exact"/>
        <w:ind w:left="852" w:firstLine="0"/>
        <w:jc w:val="left"/>
      </w:pPr>
      <w:r>
        <w:t>Модуль</w:t>
      </w:r>
      <w:r>
        <w:rPr>
          <w:spacing w:val="-9"/>
        </w:rPr>
        <w:t xml:space="preserve"> </w:t>
      </w:r>
      <w:r>
        <w:rPr>
          <w:spacing w:val="-2"/>
        </w:rPr>
        <w:t>«Плавание»</w:t>
      </w:r>
    </w:p>
    <w:p w:rsidR="00734C4A" w:rsidRDefault="008041B5">
      <w:pPr>
        <w:pStyle w:val="a3"/>
        <w:ind w:left="852" w:firstLine="0"/>
        <w:jc w:val="left"/>
      </w:pPr>
      <w:r>
        <w:t>В</w:t>
      </w:r>
      <w:r>
        <w:rPr>
          <w:spacing w:val="-10"/>
        </w:rPr>
        <w:t xml:space="preserve"> </w:t>
      </w:r>
      <w:r>
        <w:t>программу</w:t>
      </w:r>
      <w:r>
        <w:rPr>
          <w:spacing w:val="-10"/>
        </w:rPr>
        <w:t xml:space="preserve"> </w:t>
      </w:r>
      <w:r>
        <w:t>занятий</w:t>
      </w:r>
      <w:r>
        <w:rPr>
          <w:spacing w:val="-2"/>
        </w:rPr>
        <w:t xml:space="preserve"> включаются:</w:t>
      </w:r>
    </w:p>
    <w:p w:rsidR="00734C4A" w:rsidRDefault="008041B5">
      <w:pPr>
        <w:pStyle w:val="a3"/>
        <w:jc w:val="left"/>
      </w:pPr>
      <w:r>
        <w:t>комплекс</w:t>
      </w:r>
      <w:r>
        <w:rPr>
          <w:spacing w:val="40"/>
        </w:rPr>
        <w:t xml:space="preserve"> </w:t>
      </w:r>
      <w:r>
        <w:t>общеразвивающих</w:t>
      </w:r>
      <w:r>
        <w:rPr>
          <w:spacing w:val="40"/>
        </w:rPr>
        <w:t xml:space="preserve"> </w:t>
      </w:r>
      <w:r>
        <w:t>и</w:t>
      </w:r>
      <w:r>
        <w:rPr>
          <w:spacing w:val="40"/>
        </w:rPr>
        <w:t xml:space="preserve"> </w:t>
      </w:r>
      <w:r>
        <w:t>подготовительных</w:t>
      </w:r>
      <w:r>
        <w:rPr>
          <w:spacing w:val="40"/>
        </w:rPr>
        <w:t xml:space="preserve"> </w:t>
      </w:r>
      <w:r>
        <w:t>упражнений</w:t>
      </w:r>
      <w:r>
        <w:rPr>
          <w:spacing w:val="40"/>
        </w:rPr>
        <w:t xml:space="preserve"> </w:t>
      </w:r>
      <w:r>
        <w:t>для</w:t>
      </w:r>
      <w:r>
        <w:rPr>
          <w:spacing w:val="40"/>
        </w:rPr>
        <w:t xml:space="preserve"> </w:t>
      </w:r>
      <w:r>
        <w:t>развития правильного дыхания и координации движений;</w:t>
      </w:r>
    </w:p>
    <w:p w:rsidR="00734C4A" w:rsidRDefault="008041B5">
      <w:pPr>
        <w:pStyle w:val="a3"/>
        <w:ind w:left="852" w:right="145" w:firstLine="0"/>
        <w:jc w:val="left"/>
      </w:pPr>
      <w:r>
        <w:t>подводящие</w:t>
      </w:r>
      <w:r>
        <w:rPr>
          <w:spacing w:val="-6"/>
        </w:rPr>
        <w:t xml:space="preserve"> </w:t>
      </w:r>
      <w:r>
        <w:t>упражнения</w:t>
      </w:r>
      <w:r>
        <w:rPr>
          <w:spacing w:val="-5"/>
        </w:rPr>
        <w:t xml:space="preserve"> </w:t>
      </w:r>
      <w:r>
        <w:t>в</w:t>
      </w:r>
      <w:r>
        <w:rPr>
          <w:spacing w:val="-7"/>
        </w:rPr>
        <w:t xml:space="preserve"> </w:t>
      </w:r>
      <w:r>
        <w:t>лежании</w:t>
      </w:r>
      <w:r>
        <w:rPr>
          <w:spacing w:val="-6"/>
        </w:rPr>
        <w:t xml:space="preserve"> </w:t>
      </w:r>
      <w:r>
        <w:t>на</w:t>
      </w:r>
      <w:r>
        <w:rPr>
          <w:spacing w:val="-6"/>
        </w:rPr>
        <w:t xml:space="preserve"> </w:t>
      </w:r>
      <w:r>
        <w:t>воде,</w:t>
      </w:r>
      <w:r>
        <w:rPr>
          <w:spacing w:val="-4"/>
        </w:rPr>
        <w:t xml:space="preserve"> </w:t>
      </w:r>
      <w:r>
        <w:t>всплывании</w:t>
      </w:r>
      <w:r>
        <w:rPr>
          <w:spacing w:val="-7"/>
        </w:rPr>
        <w:t xml:space="preserve"> </w:t>
      </w:r>
      <w:r>
        <w:t>и</w:t>
      </w:r>
      <w:r>
        <w:rPr>
          <w:spacing w:val="-7"/>
        </w:rPr>
        <w:t xml:space="preserve"> </w:t>
      </w:r>
      <w:r>
        <w:t>скольжении; техника плавания «брасс» и «кроль» на спине и на груди;</w:t>
      </w:r>
    </w:p>
    <w:p w:rsidR="00734C4A" w:rsidRDefault="008041B5">
      <w:pPr>
        <w:pStyle w:val="a3"/>
        <w:ind w:left="852" w:right="482" w:firstLine="0"/>
        <w:jc w:val="left"/>
      </w:pPr>
      <w:r>
        <w:t>техника</w:t>
      </w:r>
      <w:r>
        <w:rPr>
          <w:spacing w:val="-5"/>
        </w:rPr>
        <w:t xml:space="preserve"> </w:t>
      </w:r>
      <w:r>
        <w:t>работы</w:t>
      </w:r>
      <w:r>
        <w:rPr>
          <w:spacing w:val="-6"/>
        </w:rPr>
        <w:t xml:space="preserve"> </w:t>
      </w:r>
      <w:r>
        <w:t>рук,</w:t>
      </w:r>
      <w:r>
        <w:rPr>
          <w:spacing w:val="-3"/>
        </w:rPr>
        <w:t xml:space="preserve"> </w:t>
      </w:r>
      <w:r>
        <w:t>ног</w:t>
      </w:r>
      <w:r>
        <w:rPr>
          <w:spacing w:val="-5"/>
        </w:rPr>
        <w:t xml:space="preserve"> </w:t>
      </w:r>
      <w:r>
        <w:t>и</w:t>
      </w:r>
      <w:r>
        <w:rPr>
          <w:spacing w:val="-6"/>
        </w:rPr>
        <w:t xml:space="preserve"> </w:t>
      </w:r>
      <w:r>
        <w:t>дыхания</w:t>
      </w:r>
      <w:r>
        <w:rPr>
          <w:spacing w:val="-5"/>
        </w:rPr>
        <w:t xml:space="preserve"> </w:t>
      </w:r>
      <w:r>
        <w:t>в</w:t>
      </w:r>
      <w:r>
        <w:rPr>
          <w:spacing w:val="-7"/>
        </w:rPr>
        <w:t xml:space="preserve"> </w:t>
      </w:r>
      <w:r>
        <w:t>полной</w:t>
      </w:r>
      <w:r>
        <w:rPr>
          <w:spacing w:val="-6"/>
        </w:rPr>
        <w:t xml:space="preserve"> </w:t>
      </w:r>
      <w:r>
        <w:t>координации</w:t>
      </w:r>
      <w:r>
        <w:rPr>
          <w:spacing w:val="-6"/>
        </w:rPr>
        <w:t xml:space="preserve"> </w:t>
      </w:r>
      <w:r>
        <w:t>движений; техника поворотов «маятник»;</w:t>
      </w:r>
    </w:p>
    <w:p w:rsidR="00734C4A" w:rsidRDefault="008041B5">
      <w:pPr>
        <w:pStyle w:val="a3"/>
        <w:spacing w:line="242" w:lineRule="auto"/>
        <w:ind w:left="852" w:right="4197" w:firstLine="0"/>
        <w:jc w:val="left"/>
      </w:pPr>
      <w:r>
        <w:t>техника</w:t>
      </w:r>
      <w:r>
        <w:rPr>
          <w:spacing w:val="-6"/>
        </w:rPr>
        <w:t xml:space="preserve"> </w:t>
      </w:r>
      <w:r>
        <w:t>прыжков</w:t>
      </w:r>
      <w:r>
        <w:rPr>
          <w:spacing w:val="-8"/>
        </w:rPr>
        <w:t xml:space="preserve"> </w:t>
      </w:r>
      <w:r>
        <w:t>с</w:t>
      </w:r>
      <w:r>
        <w:rPr>
          <w:spacing w:val="-6"/>
        </w:rPr>
        <w:t xml:space="preserve"> </w:t>
      </w:r>
      <w:r>
        <w:t>тумбы</w:t>
      </w:r>
      <w:r>
        <w:rPr>
          <w:spacing w:val="-7"/>
        </w:rPr>
        <w:t xml:space="preserve"> </w:t>
      </w:r>
      <w:r>
        <w:t>и</w:t>
      </w:r>
      <w:r>
        <w:rPr>
          <w:spacing w:val="-7"/>
        </w:rPr>
        <w:t xml:space="preserve"> </w:t>
      </w:r>
      <w:r>
        <w:t>ныряний</w:t>
      </w:r>
      <w:r>
        <w:rPr>
          <w:spacing w:val="-7"/>
        </w:rPr>
        <w:t xml:space="preserve"> </w:t>
      </w:r>
      <w:r>
        <w:t>в</w:t>
      </w:r>
      <w:r>
        <w:rPr>
          <w:spacing w:val="-8"/>
        </w:rPr>
        <w:t xml:space="preserve"> </w:t>
      </w:r>
      <w:r>
        <w:t>воду; игры в воде с элементами плавания</w:t>
      </w:r>
    </w:p>
    <w:p w:rsidR="00734C4A" w:rsidRDefault="008041B5">
      <w:pPr>
        <w:pStyle w:val="a3"/>
        <w:tabs>
          <w:tab w:val="left" w:pos="1570"/>
          <w:tab w:val="left" w:pos="3690"/>
          <w:tab w:val="left" w:pos="4203"/>
          <w:tab w:val="left" w:pos="6097"/>
          <w:tab w:val="left" w:pos="7363"/>
          <w:tab w:val="left" w:pos="7962"/>
          <w:tab w:val="left" w:pos="9276"/>
          <w:tab w:val="left" w:pos="9636"/>
        </w:tabs>
        <w:ind w:right="146"/>
        <w:jc w:val="left"/>
      </w:pPr>
      <w:r>
        <w:t>Программный</w:t>
      </w:r>
      <w:r>
        <w:rPr>
          <w:spacing w:val="40"/>
        </w:rPr>
        <w:t xml:space="preserve"> </w:t>
      </w:r>
      <w:r>
        <w:t>материал</w:t>
      </w:r>
      <w:r>
        <w:rPr>
          <w:spacing w:val="40"/>
        </w:rPr>
        <w:t xml:space="preserve"> </w:t>
      </w:r>
      <w:r>
        <w:t>специальной</w:t>
      </w:r>
      <w:r>
        <w:rPr>
          <w:spacing w:val="40"/>
        </w:rPr>
        <w:t xml:space="preserve"> </w:t>
      </w:r>
      <w:r>
        <w:t>дисциплины</w:t>
      </w:r>
      <w:r>
        <w:rPr>
          <w:spacing w:val="40"/>
        </w:rPr>
        <w:t xml:space="preserve"> </w:t>
      </w:r>
      <w:r>
        <w:t>«Адаптивная</w:t>
      </w:r>
      <w:r>
        <w:rPr>
          <w:spacing w:val="40"/>
        </w:rPr>
        <w:t xml:space="preserve"> </w:t>
      </w:r>
      <w:r>
        <w:t xml:space="preserve">физическая </w:t>
      </w:r>
      <w:r>
        <w:rPr>
          <w:spacing w:val="-2"/>
        </w:rPr>
        <w:t>культура»</w:t>
      </w:r>
      <w:r>
        <w:tab/>
      </w:r>
      <w:r>
        <w:rPr>
          <w:spacing w:val="-2"/>
        </w:rPr>
        <w:t>структурирован</w:t>
      </w:r>
      <w:r>
        <w:tab/>
      </w:r>
      <w:r>
        <w:rPr>
          <w:spacing w:val="-5"/>
        </w:rPr>
        <w:t>по</w:t>
      </w:r>
      <w:r>
        <w:tab/>
      </w:r>
      <w:r>
        <w:rPr>
          <w:spacing w:val="-2"/>
        </w:rPr>
        <w:t>тематическим</w:t>
      </w:r>
      <w:r>
        <w:tab/>
      </w:r>
      <w:r>
        <w:rPr>
          <w:spacing w:val="-2"/>
        </w:rPr>
        <w:t>модулям</w:t>
      </w:r>
      <w:r>
        <w:tab/>
      </w:r>
      <w:r>
        <w:rPr>
          <w:spacing w:val="-5"/>
        </w:rPr>
        <w:t>без</w:t>
      </w:r>
      <w:r>
        <w:tab/>
      </w:r>
      <w:r>
        <w:rPr>
          <w:spacing w:val="-2"/>
        </w:rPr>
        <w:t>привязки</w:t>
      </w:r>
      <w:r>
        <w:tab/>
      </w:r>
      <w:r>
        <w:rPr>
          <w:spacing w:val="-10"/>
        </w:rPr>
        <w:t>к</w:t>
      </w:r>
      <w:r>
        <w:tab/>
      </w:r>
      <w:r>
        <w:rPr>
          <w:spacing w:val="-2"/>
        </w:rPr>
        <w:t>годам</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6" w:firstLine="0"/>
      </w:pPr>
      <w:r>
        <w:lastRenderedPageBreak/>
        <w:t>обучения. Образовательная организация по собственному усмотрению</w:t>
      </w:r>
      <w:r>
        <w:rPr>
          <w:spacing w:val="-1"/>
        </w:rPr>
        <w:t xml:space="preserve"> </w:t>
      </w:r>
      <w:r>
        <w:t>распределяет материал по годам и периодам обучения.</w:t>
      </w:r>
    </w:p>
    <w:p w:rsidR="00734C4A" w:rsidRDefault="008041B5">
      <w:pPr>
        <w:pStyle w:val="a3"/>
        <w:spacing w:before="321"/>
        <w:ind w:left="924" w:firstLine="0"/>
        <w:jc w:val="left"/>
      </w:pPr>
      <w:r>
        <w:t>ПЛАНИРУЕМЫЕ</w:t>
      </w:r>
      <w:r>
        <w:rPr>
          <w:spacing w:val="-16"/>
        </w:rPr>
        <w:t xml:space="preserve"> </w:t>
      </w:r>
      <w:r>
        <w:t>РЕЗУЛЬТАТЫ</w:t>
      </w:r>
      <w:r>
        <w:rPr>
          <w:spacing w:val="-12"/>
        </w:rPr>
        <w:t xml:space="preserve"> </w:t>
      </w:r>
      <w:r>
        <w:t>ОСВОЕНИЯ</w:t>
      </w:r>
      <w:r>
        <w:rPr>
          <w:spacing w:val="-13"/>
        </w:rPr>
        <w:t xml:space="preserve"> </w:t>
      </w:r>
      <w:r>
        <w:t>УЧЕБНОГО</w:t>
      </w:r>
      <w:r>
        <w:rPr>
          <w:spacing w:val="-10"/>
        </w:rPr>
        <w:t xml:space="preserve"> </w:t>
      </w:r>
      <w:r>
        <w:rPr>
          <w:spacing w:val="-2"/>
        </w:rPr>
        <w:t>ПРЕДМЕТА</w:t>
      </w:r>
    </w:p>
    <w:p w:rsidR="00734C4A" w:rsidRDefault="008041B5">
      <w:pPr>
        <w:pStyle w:val="a3"/>
        <w:spacing w:before="5" w:line="322" w:lineRule="exact"/>
        <w:ind w:left="852" w:firstLine="0"/>
        <w:jc w:val="left"/>
      </w:pPr>
      <w:r>
        <w:rPr>
          <w:spacing w:val="-2"/>
        </w:rPr>
        <w:t>«ФИЗИЧЕСКАЯ</w:t>
      </w:r>
      <w:r>
        <w:rPr>
          <w:spacing w:val="6"/>
        </w:rPr>
        <w:t xml:space="preserve"> </w:t>
      </w:r>
      <w:r>
        <w:rPr>
          <w:spacing w:val="-2"/>
        </w:rPr>
        <w:t>КУЛЬТУРА»</w:t>
      </w:r>
    </w:p>
    <w:p w:rsidR="00734C4A" w:rsidRDefault="008041B5">
      <w:pPr>
        <w:pStyle w:val="a3"/>
        <w:spacing w:line="322" w:lineRule="exact"/>
        <w:ind w:left="852" w:firstLine="0"/>
        <w:jc w:val="left"/>
      </w:pPr>
      <w:r>
        <w:t>НА</w:t>
      </w:r>
      <w:r>
        <w:rPr>
          <w:spacing w:val="56"/>
        </w:rPr>
        <w:t xml:space="preserve"> </w:t>
      </w:r>
      <w:r>
        <w:t>УРОВНЕ</w:t>
      </w:r>
      <w:r>
        <w:rPr>
          <w:spacing w:val="59"/>
        </w:rPr>
        <w:t xml:space="preserve"> </w:t>
      </w:r>
      <w:r>
        <w:t>ОСНОВНОГО</w:t>
      </w:r>
      <w:r>
        <w:rPr>
          <w:spacing w:val="61"/>
        </w:rPr>
        <w:t xml:space="preserve"> </w:t>
      </w:r>
      <w:r>
        <w:t>ОБЩЕГО</w:t>
      </w:r>
      <w:r>
        <w:rPr>
          <w:spacing w:val="-4"/>
        </w:rPr>
        <w:t xml:space="preserve"> </w:t>
      </w:r>
      <w:r>
        <w:rPr>
          <w:spacing w:val="-2"/>
        </w:rPr>
        <w:t>ОБРАЗОВАНИЯ</w:t>
      </w:r>
    </w:p>
    <w:p w:rsidR="00734C4A" w:rsidRDefault="008041B5">
      <w:pPr>
        <w:pStyle w:val="a3"/>
        <w:ind w:right="151"/>
      </w:pPr>
      <w: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734C4A" w:rsidRDefault="008041B5">
      <w:pPr>
        <w:pStyle w:val="a3"/>
        <w:ind w:right="150"/>
      </w:pPr>
      <w:r>
        <w:t>По структуре планируемые результаты освоения программы соответ</w:t>
      </w:r>
      <w:r w:rsidR="007C5488">
        <w:t xml:space="preserve">ствуют планируемым результатам </w:t>
      </w:r>
      <w:r>
        <w:t>АООП ООО РАС, они включают в себя личностные, метапредметные и предметные результаты.</w:t>
      </w:r>
    </w:p>
    <w:p w:rsidR="00734C4A" w:rsidRDefault="008041B5">
      <w:pPr>
        <w:pStyle w:val="a3"/>
        <w:spacing w:before="320"/>
        <w:ind w:left="852" w:firstLine="0"/>
        <w:jc w:val="left"/>
      </w:pPr>
      <w:r>
        <w:t>ЛИЧНОСТНЫЕ</w:t>
      </w:r>
      <w:r>
        <w:rPr>
          <w:spacing w:val="55"/>
        </w:rPr>
        <w:t xml:space="preserve"> </w:t>
      </w:r>
      <w:r>
        <w:rPr>
          <w:spacing w:val="-2"/>
        </w:rPr>
        <w:t>РЕЗУЛЬТАТЫ</w:t>
      </w:r>
    </w:p>
    <w:p w:rsidR="00734C4A" w:rsidRDefault="008041B5">
      <w:pPr>
        <w:pStyle w:val="a4"/>
        <w:numPr>
          <w:ilvl w:val="0"/>
          <w:numId w:val="72"/>
        </w:numPr>
        <w:tabs>
          <w:tab w:val="left" w:pos="1387"/>
        </w:tabs>
        <w:ind w:right="143" w:firstLine="710"/>
        <w:jc w:val="both"/>
        <w:rPr>
          <w:sz w:val="28"/>
        </w:rPr>
      </w:pPr>
      <w:r>
        <w:rPr>
          <w:sz w:val="28"/>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734C4A" w:rsidRDefault="008041B5">
      <w:pPr>
        <w:pStyle w:val="a4"/>
        <w:numPr>
          <w:ilvl w:val="0"/>
          <w:numId w:val="72"/>
        </w:numPr>
        <w:tabs>
          <w:tab w:val="left" w:pos="1440"/>
        </w:tabs>
        <w:spacing w:before="3"/>
        <w:ind w:right="145" w:firstLine="710"/>
        <w:jc w:val="both"/>
        <w:rPr>
          <w:sz w:val="28"/>
        </w:rPr>
      </w:pPr>
      <w:r>
        <w:rPr>
          <w:sz w:val="28"/>
        </w:rPr>
        <w:t>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34C4A" w:rsidRDefault="008041B5">
      <w:pPr>
        <w:pStyle w:val="a4"/>
        <w:numPr>
          <w:ilvl w:val="0"/>
          <w:numId w:val="72"/>
        </w:numPr>
        <w:tabs>
          <w:tab w:val="left" w:pos="1228"/>
        </w:tabs>
        <w:ind w:right="146" w:firstLine="710"/>
        <w:jc w:val="both"/>
        <w:rPr>
          <w:sz w:val="28"/>
        </w:rPr>
      </w:pPr>
      <w:r>
        <w:rPr>
          <w:sz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w:t>
      </w:r>
      <w:r>
        <w:rPr>
          <w:spacing w:val="-2"/>
          <w:sz w:val="28"/>
        </w:rPr>
        <w:t>деятельности.</w:t>
      </w:r>
    </w:p>
    <w:p w:rsidR="00734C4A" w:rsidRDefault="008041B5">
      <w:pPr>
        <w:pStyle w:val="a4"/>
        <w:numPr>
          <w:ilvl w:val="0"/>
          <w:numId w:val="72"/>
        </w:numPr>
        <w:tabs>
          <w:tab w:val="left" w:pos="1444"/>
        </w:tabs>
        <w:spacing w:before="2"/>
        <w:ind w:right="136" w:firstLine="710"/>
        <w:jc w:val="both"/>
        <w:rPr>
          <w:sz w:val="28"/>
        </w:rPr>
      </w:pPr>
      <w:r>
        <w:rPr>
          <w:sz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734C4A" w:rsidRDefault="008041B5">
      <w:pPr>
        <w:pStyle w:val="a4"/>
        <w:numPr>
          <w:ilvl w:val="0"/>
          <w:numId w:val="72"/>
        </w:numPr>
        <w:tabs>
          <w:tab w:val="left" w:pos="1185"/>
        </w:tabs>
        <w:ind w:right="149" w:firstLine="710"/>
        <w:jc w:val="both"/>
        <w:rPr>
          <w:sz w:val="28"/>
        </w:rPr>
      </w:pPr>
      <w:r>
        <w:rPr>
          <w:sz w:val="28"/>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734C4A" w:rsidRDefault="008041B5">
      <w:pPr>
        <w:pStyle w:val="a4"/>
        <w:numPr>
          <w:ilvl w:val="0"/>
          <w:numId w:val="72"/>
        </w:numPr>
        <w:tabs>
          <w:tab w:val="left" w:pos="1153"/>
        </w:tabs>
        <w:spacing w:line="321" w:lineRule="exact"/>
        <w:ind w:left="1153" w:hanging="301"/>
        <w:jc w:val="both"/>
        <w:rPr>
          <w:sz w:val="28"/>
        </w:rPr>
      </w:pPr>
      <w:r>
        <w:rPr>
          <w:sz w:val="28"/>
        </w:rPr>
        <w:t>Освоенность</w:t>
      </w:r>
      <w:r>
        <w:rPr>
          <w:spacing w:val="10"/>
          <w:sz w:val="28"/>
        </w:rPr>
        <w:t xml:space="preserve"> </w:t>
      </w:r>
      <w:r>
        <w:rPr>
          <w:sz w:val="28"/>
        </w:rPr>
        <w:t>социальных</w:t>
      </w:r>
      <w:r>
        <w:rPr>
          <w:spacing w:val="14"/>
          <w:sz w:val="28"/>
        </w:rPr>
        <w:t xml:space="preserve"> </w:t>
      </w:r>
      <w:r>
        <w:rPr>
          <w:sz w:val="28"/>
        </w:rPr>
        <w:t>норм,</w:t>
      </w:r>
      <w:r>
        <w:rPr>
          <w:spacing w:val="15"/>
          <w:sz w:val="28"/>
        </w:rPr>
        <w:t xml:space="preserve"> </w:t>
      </w:r>
      <w:r>
        <w:rPr>
          <w:sz w:val="28"/>
        </w:rPr>
        <w:t>правил</w:t>
      </w:r>
      <w:r>
        <w:rPr>
          <w:spacing w:val="14"/>
          <w:sz w:val="28"/>
        </w:rPr>
        <w:t xml:space="preserve"> </w:t>
      </w:r>
      <w:r>
        <w:rPr>
          <w:sz w:val="28"/>
        </w:rPr>
        <w:t>поведения,</w:t>
      </w:r>
      <w:r>
        <w:rPr>
          <w:spacing w:val="15"/>
          <w:sz w:val="28"/>
        </w:rPr>
        <w:t xml:space="preserve"> </w:t>
      </w:r>
      <w:r>
        <w:rPr>
          <w:sz w:val="28"/>
        </w:rPr>
        <w:t>ролей</w:t>
      </w:r>
      <w:r>
        <w:rPr>
          <w:spacing w:val="13"/>
          <w:sz w:val="28"/>
        </w:rPr>
        <w:t xml:space="preserve"> </w:t>
      </w:r>
      <w:r>
        <w:rPr>
          <w:sz w:val="28"/>
        </w:rPr>
        <w:t>и</w:t>
      </w:r>
      <w:r>
        <w:rPr>
          <w:spacing w:val="12"/>
          <w:sz w:val="28"/>
        </w:rPr>
        <w:t xml:space="preserve"> </w:t>
      </w:r>
      <w:r>
        <w:rPr>
          <w:sz w:val="28"/>
        </w:rPr>
        <w:t>форм</w:t>
      </w:r>
      <w:r>
        <w:rPr>
          <w:spacing w:val="15"/>
          <w:sz w:val="28"/>
        </w:rPr>
        <w:t xml:space="preserve"> </w:t>
      </w:r>
      <w:r>
        <w:rPr>
          <w:sz w:val="28"/>
        </w:rPr>
        <w:t>на</w:t>
      </w:r>
      <w:r>
        <w:rPr>
          <w:spacing w:val="18"/>
          <w:sz w:val="28"/>
        </w:rPr>
        <w:t xml:space="preserve"> </w:t>
      </w:r>
      <w:r>
        <w:rPr>
          <w:spacing w:val="-2"/>
          <w:sz w:val="28"/>
        </w:rPr>
        <w:t>уроках</w:t>
      </w:r>
    </w:p>
    <w:p w:rsidR="00734C4A" w:rsidRDefault="008041B5">
      <w:pPr>
        <w:pStyle w:val="a3"/>
        <w:ind w:firstLine="0"/>
      </w:pPr>
      <w:r>
        <w:t>«Адаптивная</w:t>
      </w:r>
      <w:r>
        <w:rPr>
          <w:spacing w:val="-12"/>
        </w:rPr>
        <w:t xml:space="preserve"> </w:t>
      </w:r>
      <w:r>
        <w:t>физическая</w:t>
      </w:r>
      <w:r>
        <w:rPr>
          <w:spacing w:val="-12"/>
        </w:rPr>
        <w:t xml:space="preserve"> </w:t>
      </w:r>
      <w:r>
        <w:rPr>
          <w:spacing w:val="-2"/>
        </w:rPr>
        <w:t>культура».</w:t>
      </w:r>
    </w:p>
    <w:p w:rsidR="00734C4A" w:rsidRDefault="008041B5">
      <w:pPr>
        <w:pStyle w:val="a4"/>
        <w:numPr>
          <w:ilvl w:val="0"/>
          <w:numId w:val="72"/>
        </w:numPr>
        <w:tabs>
          <w:tab w:val="left" w:pos="1267"/>
        </w:tabs>
        <w:spacing w:line="242" w:lineRule="auto"/>
        <w:ind w:right="148" w:firstLine="710"/>
        <w:jc w:val="both"/>
        <w:rPr>
          <w:sz w:val="28"/>
        </w:rPr>
      </w:pPr>
      <w:r>
        <w:rPr>
          <w:sz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734C4A" w:rsidRDefault="008041B5">
      <w:pPr>
        <w:pStyle w:val="a4"/>
        <w:numPr>
          <w:ilvl w:val="0"/>
          <w:numId w:val="72"/>
        </w:numPr>
        <w:tabs>
          <w:tab w:val="left" w:pos="1233"/>
        </w:tabs>
        <w:ind w:right="142" w:firstLine="710"/>
        <w:jc w:val="both"/>
        <w:rPr>
          <w:sz w:val="28"/>
        </w:rPr>
      </w:pPr>
      <w:r>
        <w:rPr>
          <w:sz w:val="28"/>
        </w:rPr>
        <w:t>Развитость эстетического сознания через освоение понимания красоты движения и человека.</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72"/>
        </w:numPr>
        <w:tabs>
          <w:tab w:val="left" w:pos="1300"/>
        </w:tabs>
        <w:spacing w:before="67"/>
        <w:ind w:right="144" w:firstLine="710"/>
        <w:jc w:val="both"/>
        <w:rPr>
          <w:sz w:val="28"/>
        </w:rPr>
      </w:pPr>
      <w:r>
        <w:rPr>
          <w:sz w:val="28"/>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734C4A" w:rsidRDefault="00734C4A">
      <w:pPr>
        <w:pStyle w:val="a3"/>
        <w:spacing w:before="4"/>
        <w:ind w:left="0" w:firstLine="0"/>
        <w:jc w:val="left"/>
      </w:pPr>
    </w:p>
    <w:p w:rsidR="00734C4A" w:rsidRDefault="008041B5">
      <w:pPr>
        <w:pStyle w:val="a3"/>
        <w:spacing w:line="322" w:lineRule="exact"/>
        <w:ind w:left="852" w:firstLine="0"/>
      </w:pPr>
      <w:r>
        <w:rPr>
          <w:spacing w:val="-2"/>
        </w:rPr>
        <w:t>МЕТАПРЕДМЕТНЫЕ</w:t>
      </w:r>
      <w:r>
        <w:t xml:space="preserve"> </w:t>
      </w:r>
      <w:r>
        <w:rPr>
          <w:spacing w:val="-2"/>
        </w:rPr>
        <w:t>РЕЗУЛЬТАТЫ</w:t>
      </w:r>
    </w:p>
    <w:p w:rsidR="00734C4A" w:rsidRDefault="008041B5">
      <w:pPr>
        <w:pStyle w:val="a4"/>
        <w:numPr>
          <w:ilvl w:val="1"/>
          <w:numId w:val="72"/>
        </w:numPr>
        <w:tabs>
          <w:tab w:val="left" w:pos="1407"/>
        </w:tabs>
        <w:ind w:right="140" w:firstLine="710"/>
        <w:rPr>
          <w:sz w:val="28"/>
        </w:rPr>
      </w:pPr>
      <w:r>
        <w:rPr>
          <w:sz w:val="28"/>
        </w:rPr>
        <w:t xml:space="preserve">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w:t>
      </w:r>
      <w:r>
        <w:rPr>
          <w:spacing w:val="-2"/>
          <w:sz w:val="28"/>
        </w:rPr>
        <w:t>объектах;</w:t>
      </w:r>
    </w:p>
    <w:p w:rsidR="00734C4A" w:rsidRDefault="008041B5">
      <w:pPr>
        <w:pStyle w:val="a4"/>
        <w:numPr>
          <w:ilvl w:val="1"/>
          <w:numId w:val="72"/>
        </w:numPr>
        <w:tabs>
          <w:tab w:val="left" w:pos="1023"/>
        </w:tabs>
        <w:ind w:right="153" w:firstLine="710"/>
        <w:rPr>
          <w:sz w:val="28"/>
        </w:rPr>
      </w:pPr>
      <w:r>
        <w:rPr>
          <w:sz w:val="28"/>
        </w:rPr>
        <w:t>заполнять</w:t>
      </w:r>
      <w:r>
        <w:rPr>
          <w:spacing w:val="-1"/>
          <w:sz w:val="28"/>
        </w:rPr>
        <w:t xml:space="preserve"> </w:t>
      </w:r>
      <w:r>
        <w:rPr>
          <w:sz w:val="28"/>
        </w:rPr>
        <w:t>и/или дополнять</w:t>
      </w:r>
      <w:r>
        <w:rPr>
          <w:spacing w:val="-1"/>
          <w:sz w:val="28"/>
        </w:rPr>
        <w:t xml:space="preserve"> </w:t>
      </w:r>
      <w:r>
        <w:rPr>
          <w:sz w:val="28"/>
        </w:rPr>
        <w:t>таблицы, схемы, диаграммы, тексты:</w:t>
      </w:r>
      <w:r>
        <w:rPr>
          <w:spacing w:val="-4"/>
          <w:sz w:val="28"/>
        </w:rPr>
        <w:t xml:space="preserve"> </w:t>
      </w:r>
      <w:r>
        <w:rPr>
          <w:sz w:val="28"/>
        </w:rPr>
        <w:t>составление режима дня, программы тренировок и т.д.</w:t>
      </w:r>
    </w:p>
    <w:p w:rsidR="00734C4A" w:rsidRDefault="008041B5">
      <w:pPr>
        <w:pStyle w:val="a3"/>
        <w:spacing w:line="321" w:lineRule="exact"/>
        <w:ind w:left="852" w:firstLine="0"/>
      </w:pPr>
      <w:r>
        <w:rPr>
          <w:spacing w:val="-2"/>
        </w:rPr>
        <w:t>Познавательные</w:t>
      </w:r>
      <w:r>
        <w:rPr>
          <w:spacing w:val="7"/>
        </w:rPr>
        <w:t xml:space="preserve"> </w:t>
      </w:r>
      <w:r>
        <w:rPr>
          <w:spacing w:val="-5"/>
        </w:rPr>
        <w:t>УУД</w:t>
      </w:r>
    </w:p>
    <w:p w:rsidR="00734C4A" w:rsidRDefault="008041B5">
      <w:pPr>
        <w:pStyle w:val="a4"/>
        <w:numPr>
          <w:ilvl w:val="0"/>
          <w:numId w:val="71"/>
        </w:numPr>
        <w:tabs>
          <w:tab w:val="left" w:pos="1128"/>
        </w:tabs>
        <w:ind w:right="141" w:firstLine="710"/>
        <w:jc w:val="both"/>
        <w:rPr>
          <w:sz w:val="28"/>
        </w:rPr>
      </w:pPr>
      <w:r>
        <w:rPr>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734C4A" w:rsidRDefault="008041B5">
      <w:pPr>
        <w:pStyle w:val="a4"/>
        <w:numPr>
          <w:ilvl w:val="1"/>
          <w:numId w:val="71"/>
        </w:numPr>
        <w:tabs>
          <w:tab w:val="left" w:pos="1167"/>
        </w:tabs>
        <w:spacing w:before="2"/>
        <w:ind w:right="149" w:firstLine="710"/>
        <w:rPr>
          <w:sz w:val="28"/>
        </w:rPr>
      </w:pPr>
      <w:r>
        <w:rPr>
          <w:sz w:val="28"/>
        </w:rPr>
        <w:t>подбирать соответствующие термины к упражнению, движению или спортивному инвентарю;</w:t>
      </w:r>
    </w:p>
    <w:p w:rsidR="00734C4A" w:rsidRDefault="008041B5">
      <w:pPr>
        <w:pStyle w:val="a4"/>
        <w:numPr>
          <w:ilvl w:val="1"/>
          <w:numId w:val="71"/>
        </w:numPr>
        <w:tabs>
          <w:tab w:val="left" w:pos="1080"/>
        </w:tabs>
        <w:ind w:right="145" w:firstLine="710"/>
        <w:jc w:val="left"/>
        <w:rPr>
          <w:sz w:val="28"/>
        </w:rPr>
      </w:pPr>
      <w:r>
        <w:rPr>
          <w:sz w:val="28"/>
        </w:rPr>
        <w:t>выделять</w:t>
      </w:r>
      <w:r>
        <w:rPr>
          <w:spacing w:val="40"/>
          <w:sz w:val="28"/>
        </w:rPr>
        <w:t xml:space="preserve"> </w:t>
      </w:r>
      <w:r>
        <w:rPr>
          <w:sz w:val="28"/>
        </w:rPr>
        <w:t>общий</w:t>
      </w:r>
      <w:r>
        <w:rPr>
          <w:spacing w:val="40"/>
          <w:sz w:val="28"/>
        </w:rPr>
        <w:t xml:space="preserve"> </w:t>
      </w:r>
      <w:r>
        <w:rPr>
          <w:sz w:val="28"/>
        </w:rPr>
        <w:t>признак</w:t>
      </w:r>
      <w:r>
        <w:rPr>
          <w:spacing w:val="40"/>
          <w:sz w:val="28"/>
        </w:rPr>
        <w:t xml:space="preserve"> </w:t>
      </w:r>
      <w:r>
        <w:rPr>
          <w:sz w:val="28"/>
        </w:rPr>
        <w:t>или</w:t>
      </w:r>
      <w:r>
        <w:rPr>
          <w:spacing w:val="40"/>
          <w:sz w:val="28"/>
        </w:rPr>
        <w:t xml:space="preserve"> </w:t>
      </w:r>
      <w:r>
        <w:rPr>
          <w:sz w:val="28"/>
        </w:rPr>
        <w:t>отличие</w:t>
      </w:r>
      <w:r>
        <w:rPr>
          <w:spacing w:val="40"/>
          <w:sz w:val="28"/>
        </w:rPr>
        <w:t xml:space="preserve"> </w:t>
      </w:r>
      <w:r>
        <w:rPr>
          <w:sz w:val="28"/>
        </w:rPr>
        <w:t>двух</w:t>
      </w:r>
      <w:r>
        <w:rPr>
          <w:spacing w:val="40"/>
          <w:sz w:val="28"/>
        </w:rPr>
        <w:t xml:space="preserve"> </w:t>
      </w:r>
      <w:r>
        <w:rPr>
          <w:sz w:val="28"/>
        </w:rPr>
        <w:t>или</w:t>
      </w:r>
      <w:r>
        <w:rPr>
          <w:spacing w:val="40"/>
          <w:sz w:val="28"/>
        </w:rPr>
        <w:t xml:space="preserve"> </w:t>
      </w:r>
      <w:r>
        <w:rPr>
          <w:sz w:val="28"/>
        </w:rPr>
        <w:t>нескольких</w:t>
      </w:r>
      <w:r>
        <w:rPr>
          <w:spacing w:val="40"/>
          <w:sz w:val="28"/>
        </w:rPr>
        <w:t xml:space="preserve"> </w:t>
      </w:r>
      <w:r>
        <w:rPr>
          <w:sz w:val="28"/>
        </w:rPr>
        <w:t>упражнений, объяснять их сходство или отличия;</w:t>
      </w:r>
    </w:p>
    <w:p w:rsidR="00734C4A" w:rsidRDefault="008041B5">
      <w:pPr>
        <w:pStyle w:val="a4"/>
        <w:numPr>
          <w:ilvl w:val="1"/>
          <w:numId w:val="71"/>
        </w:numPr>
        <w:tabs>
          <w:tab w:val="left" w:pos="1061"/>
        </w:tabs>
        <w:ind w:right="145" w:firstLine="710"/>
        <w:jc w:val="left"/>
        <w:rPr>
          <w:sz w:val="28"/>
        </w:rPr>
      </w:pPr>
      <w:r>
        <w:rPr>
          <w:sz w:val="28"/>
        </w:rPr>
        <w:t>объединять</w:t>
      </w:r>
      <w:r>
        <w:rPr>
          <w:spacing w:val="39"/>
          <w:sz w:val="28"/>
        </w:rPr>
        <w:t xml:space="preserve"> </w:t>
      </w:r>
      <w:r>
        <w:rPr>
          <w:sz w:val="28"/>
        </w:rPr>
        <w:t>движения,</w:t>
      </w:r>
      <w:r>
        <w:rPr>
          <w:spacing w:val="40"/>
          <w:sz w:val="28"/>
        </w:rPr>
        <w:t xml:space="preserve"> </w:t>
      </w:r>
      <w:r>
        <w:rPr>
          <w:sz w:val="28"/>
        </w:rPr>
        <w:t>упражнения</w:t>
      </w:r>
      <w:r>
        <w:rPr>
          <w:spacing w:val="40"/>
          <w:sz w:val="28"/>
        </w:rPr>
        <w:t xml:space="preserve"> </w:t>
      </w:r>
      <w:r>
        <w:rPr>
          <w:sz w:val="28"/>
        </w:rPr>
        <w:t>в</w:t>
      </w:r>
      <w:r>
        <w:rPr>
          <w:spacing w:val="40"/>
          <w:sz w:val="28"/>
        </w:rPr>
        <w:t xml:space="preserve"> </w:t>
      </w:r>
      <w:r>
        <w:rPr>
          <w:sz w:val="28"/>
        </w:rPr>
        <w:t>группы</w:t>
      </w:r>
      <w:r>
        <w:rPr>
          <w:spacing w:val="40"/>
          <w:sz w:val="28"/>
        </w:rPr>
        <w:t xml:space="preserve"> </w:t>
      </w:r>
      <w:r>
        <w:rPr>
          <w:sz w:val="28"/>
        </w:rPr>
        <w:t>по</w:t>
      </w:r>
      <w:r>
        <w:rPr>
          <w:spacing w:val="40"/>
          <w:sz w:val="28"/>
        </w:rPr>
        <w:t xml:space="preserve"> </w:t>
      </w:r>
      <w:r>
        <w:rPr>
          <w:sz w:val="28"/>
        </w:rPr>
        <w:t>определенным</w:t>
      </w:r>
      <w:r>
        <w:rPr>
          <w:spacing w:val="40"/>
          <w:sz w:val="28"/>
        </w:rPr>
        <w:t xml:space="preserve"> </w:t>
      </w:r>
      <w:r>
        <w:rPr>
          <w:sz w:val="28"/>
        </w:rPr>
        <w:t>признакам, сравнивать, классифицировать;</w:t>
      </w:r>
    </w:p>
    <w:p w:rsidR="00734C4A" w:rsidRDefault="008041B5">
      <w:pPr>
        <w:pStyle w:val="a4"/>
        <w:numPr>
          <w:ilvl w:val="1"/>
          <w:numId w:val="71"/>
        </w:numPr>
        <w:tabs>
          <w:tab w:val="left" w:pos="1014"/>
        </w:tabs>
        <w:spacing w:line="321" w:lineRule="exact"/>
        <w:ind w:left="1014" w:hanging="162"/>
        <w:jc w:val="left"/>
        <w:rPr>
          <w:sz w:val="28"/>
        </w:rPr>
      </w:pPr>
      <w:r>
        <w:rPr>
          <w:sz w:val="28"/>
        </w:rPr>
        <w:t>различать/выделять</w:t>
      </w:r>
      <w:r>
        <w:rPr>
          <w:spacing w:val="-10"/>
          <w:sz w:val="28"/>
        </w:rPr>
        <w:t xml:space="preserve"> </w:t>
      </w:r>
      <w:r>
        <w:rPr>
          <w:sz w:val="28"/>
        </w:rPr>
        <w:t>явление</w:t>
      </w:r>
      <w:r>
        <w:rPr>
          <w:spacing w:val="-6"/>
          <w:sz w:val="28"/>
        </w:rPr>
        <w:t xml:space="preserve"> </w:t>
      </w:r>
      <w:r>
        <w:rPr>
          <w:sz w:val="28"/>
        </w:rPr>
        <w:t>из</w:t>
      </w:r>
      <w:r>
        <w:rPr>
          <w:spacing w:val="-7"/>
          <w:sz w:val="28"/>
        </w:rPr>
        <w:t xml:space="preserve"> </w:t>
      </w:r>
      <w:r>
        <w:rPr>
          <w:sz w:val="28"/>
        </w:rPr>
        <w:t>общего</w:t>
      </w:r>
      <w:r>
        <w:rPr>
          <w:spacing w:val="-11"/>
          <w:sz w:val="28"/>
        </w:rPr>
        <w:t xml:space="preserve"> </w:t>
      </w:r>
      <w:r>
        <w:rPr>
          <w:sz w:val="28"/>
        </w:rPr>
        <w:t>ряда</w:t>
      </w:r>
      <w:r>
        <w:rPr>
          <w:spacing w:val="-7"/>
          <w:sz w:val="28"/>
        </w:rPr>
        <w:t xml:space="preserve"> </w:t>
      </w:r>
      <w:r>
        <w:rPr>
          <w:sz w:val="28"/>
        </w:rPr>
        <w:t>других</w:t>
      </w:r>
      <w:r>
        <w:rPr>
          <w:spacing w:val="-12"/>
          <w:sz w:val="28"/>
        </w:rPr>
        <w:t xml:space="preserve"> </w:t>
      </w:r>
      <w:r>
        <w:rPr>
          <w:spacing w:val="-2"/>
          <w:sz w:val="28"/>
        </w:rPr>
        <w:t>явлений;</w:t>
      </w:r>
    </w:p>
    <w:p w:rsidR="00734C4A" w:rsidRDefault="008041B5">
      <w:pPr>
        <w:pStyle w:val="a4"/>
        <w:numPr>
          <w:ilvl w:val="1"/>
          <w:numId w:val="71"/>
        </w:numPr>
        <w:tabs>
          <w:tab w:val="left" w:pos="1027"/>
        </w:tabs>
        <w:ind w:right="146" w:firstLine="710"/>
        <w:jc w:val="left"/>
        <w:rPr>
          <w:sz w:val="28"/>
        </w:rPr>
      </w:pPr>
      <w:r>
        <w:rPr>
          <w:sz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34C4A" w:rsidRDefault="008041B5">
      <w:pPr>
        <w:pStyle w:val="a4"/>
        <w:numPr>
          <w:ilvl w:val="0"/>
          <w:numId w:val="71"/>
        </w:numPr>
        <w:tabs>
          <w:tab w:val="left" w:pos="1128"/>
        </w:tabs>
        <w:spacing w:line="242" w:lineRule="auto"/>
        <w:ind w:right="151" w:firstLine="710"/>
        <w:rPr>
          <w:sz w:val="28"/>
        </w:rPr>
      </w:pPr>
      <w:r>
        <w:rPr>
          <w:sz w:val="28"/>
        </w:rPr>
        <w:t>Умение</w:t>
      </w:r>
      <w:r>
        <w:rPr>
          <w:spacing w:val="-4"/>
          <w:sz w:val="28"/>
        </w:rPr>
        <w:t xml:space="preserve"> </w:t>
      </w:r>
      <w:r>
        <w:rPr>
          <w:sz w:val="28"/>
        </w:rPr>
        <w:t>создавать,</w:t>
      </w:r>
      <w:r>
        <w:rPr>
          <w:spacing w:val="-2"/>
          <w:sz w:val="28"/>
        </w:rPr>
        <w:t xml:space="preserve"> </w:t>
      </w:r>
      <w:r>
        <w:rPr>
          <w:sz w:val="28"/>
        </w:rPr>
        <w:t>применять</w:t>
      </w:r>
      <w:r>
        <w:rPr>
          <w:spacing w:val="-7"/>
          <w:sz w:val="28"/>
        </w:rPr>
        <w:t xml:space="preserve"> </w:t>
      </w:r>
      <w:r>
        <w:rPr>
          <w:sz w:val="28"/>
        </w:rPr>
        <w:t>и</w:t>
      </w:r>
      <w:r>
        <w:rPr>
          <w:spacing w:val="-5"/>
          <w:sz w:val="28"/>
        </w:rPr>
        <w:t xml:space="preserve"> </w:t>
      </w:r>
      <w:r>
        <w:rPr>
          <w:sz w:val="28"/>
        </w:rPr>
        <w:t>преобразовывать</w:t>
      </w:r>
      <w:r>
        <w:rPr>
          <w:spacing w:val="-7"/>
          <w:sz w:val="28"/>
        </w:rPr>
        <w:t xml:space="preserve"> </w:t>
      </w:r>
      <w:r>
        <w:rPr>
          <w:sz w:val="28"/>
        </w:rPr>
        <w:t>знаки</w:t>
      </w:r>
      <w:r>
        <w:rPr>
          <w:spacing w:val="-5"/>
          <w:sz w:val="28"/>
        </w:rPr>
        <w:t xml:space="preserve"> </w:t>
      </w:r>
      <w:r>
        <w:rPr>
          <w:sz w:val="28"/>
        </w:rPr>
        <w:t>и</w:t>
      </w:r>
      <w:r>
        <w:rPr>
          <w:spacing w:val="-5"/>
          <w:sz w:val="28"/>
        </w:rPr>
        <w:t xml:space="preserve"> </w:t>
      </w:r>
      <w:r>
        <w:rPr>
          <w:sz w:val="28"/>
        </w:rPr>
        <w:t>символы,</w:t>
      </w:r>
      <w:r>
        <w:rPr>
          <w:spacing w:val="-2"/>
          <w:sz w:val="28"/>
        </w:rPr>
        <w:t xml:space="preserve"> </w:t>
      </w:r>
      <w:r>
        <w:rPr>
          <w:sz w:val="28"/>
        </w:rPr>
        <w:t>модели и схемы для решения учебных и познавательных задач. Обучающийся сможет:</w:t>
      </w:r>
    </w:p>
    <w:p w:rsidR="00734C4A" w:rsidRDefault="008041B5">
      <w:pPr>
        <w:pStyle w:val="a4"/>
        <w:numPr>
          <w:ilvl w:val="1"/>
          <w:numId w:val="71"/>
        </w:numPr>
        <w:tabs>
          <w:tab w:val="left" w:pos="1014"/>
        </w:tabs>
        <w:spacing w:line="320" w:lineRule="exact"/>
        <w:ind w:left="1014" w:hanging="162"/>
        <w:jc w:val="left"/>
        <w:rPr>
          <w:sz w:val="28"/>
        </w:rPr>
      </w:pPr>
      <w:r>
        <w:rPr>
          <w:sz w:val="28"/>
        </w:rPr>
        <w:t>обозначать</w:t>
      </w:r>
      <w:r>
        <w:rPr>
          <w:spacing w:val="-9"/>
          <w:sz w:val="28"/>
        </w:rPr>
        <w:t xml:space="preserve"> </w:t>
      </w:r>
      <w:r>
        <w:rPr>
          <w:sz w:val="28"/>
        </w:rPr>
        <w:t>символом</w:t>
      </w:r>
      <w:r>
        <w:rPr>
          <w:spacing w:val="-5"/>
          <w:sz w:val="28"/>
        </w:rPr>
        <w:t xml:space="preserve"> </w:t>
      </w:r>
      <w:r>
        <w:rPr>
          <w:sz w:val="28"/>
        </w:rPr>
        <w:t>и</w:t>
      </w:r>
      <w:r>
        <w:rPr>
          <w:spacing w:val="-7"/>
          <w:sz w:val="28"/>
        </w:rPr>
        <w:t xml:space="preserve"> </w:t>
      </w:r>
      <w:r>
        <w:rPr>
          <w:sz w:val="28"/>
        </w:rPr>
        <w:t>знаком</w:t>
      </w:r>
      <w:r>
        <w:rPr>
          <w:spacing w:val="-5"/>
          <w:sz w:val="28"/>
        </w:rPr>
        <w:t xml:space="preserve"> </w:t>
      </w:r>
      <w:r>
        <w:rPr>
          <w:spacing w:val="-2"/>
          <w:sz w:val="28"/>
        </w:rPr>
        <w:t>движение;</w:t>
      </w:r>
    </w:p>
    <w:p w:rsidR="00734C4A" w:rsidRDefault="008041B5">
      <w:pPr>
        <w:pStyle w:val="a4"/>
        <w:numPr>
          <w:ilvl w:val="1"/>
          <w:numId w:val="71"/>
        </w:numPr>
        <w:tabs>
          <w:tab w:val="left" w:pos="1162"/>
        </w:tabs>
        <w:ind w:right="145" w:firstLine="710"/>
        <w:rPr>
          <w:sz w:val="28"/>
        </w:rPr>
      </w:pPr>
      <w:r>
        <w:rPr>
          <w:sz w:val="28"/>
        </w:rPr>
        <w:t>определять логические связи между движениями, обозначать данные логические связи с помощью знаков в схеме выполнения упражнения;</w:t>
      </w:r>
    </w:p>
    <w:p w:rsidR="00734C4A" w:rsidRDefault="008041B5">
      <w:pPr>
        <w:pStyle w:val="a4"/>
        <w:numPr>
          <w:ilvl w:val="1"/>
          <w:numId w:val="71"/>
        </w:numPr>
        <w:tabs>
          <w:tab w:val="left" w:pos="1186"/>
        </w:tabs>
        <w:ind w:right="148" w:firstLine="710"/>
        <w:rPr>
          <w:sz w:val="28"/>
        </w:rPr>
      </w:pPr>
      <w:r>
        <w:rPr>
          <w:sz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734C4A" w:rsidRDefault="008041B5">
      <w:pPr>
        <w:pStyle w:val="a4"/>
        <w:numPr>
          <w:ilvl w:val="0"/>
          <w:numId w:val="71"/>
        </w:numPr>
        <w:tabs>
          <w:tab w:val="left" w:pos="1129"/>
        </w:tabs>
        <w:spacing w:line="321" w:lineRule="exact"/>
        <w:ind w:left="1129" w:hanging="277"/>
        <w:jc w:val="both"/>
        <w:rPr>
          <w:sz w:val="28"/>
        </w:rPr>
      </w:pPr>
      <w:r>
        <w:rPr>
          <w:sz w:val="28"/>
        </w:rPr>
        <w:t>Смысловое</w:t>
      </w:r>
      <w:r>
        <w:rPr>
          <w:spacing w:val="-13"/>
          <w:sz w:val="28"/>
        </w:rPr>
        <w:t xml:space="preserve"> </w:t>
      </w:r>
      <w:r>
        <w:rPr>
          <w:sz w:val="28"/>
        </w:rPr>
        <w:t>чтение.</w:t>
      </w:r>
      <w:r>
        <w:rPr>
          <w:spacing w:val="-11"/>
          <w:sz w:val="28"/>
        </w:rPr>
        <w:t xml:space="preserve"> </w:t>
      </w:r>
      <w:r>
        <w:rPr>
          <w:sz w:val="28"/>
        </w:rPr>
        <w:t>Обучающийся</w:t>
      </w:r>
      <w:r>
        <w:rPr>
          <w:spacing w:val="-11"/>
          <w:sz w:val="28"/>
        </w:rPr>
        <w:t xml:space="preserve"> </w:t>
      </w:r>
      <w:r>
        <w:rPr>
          <w:spacing w:val="-2"/>
          <w:sz w:val="28"/>
        </w:rPr>
        <w:t>сможет:</w:t>
      </w:r>
    </w:p>
    <w:p w:rsidR="00734C4A" w:rsidRDefault="008041B5">
      <w:pPr>
        <w:pStyle w:val="a4"/>
        <w:numPr>
          <w:ilvl w:val="1"/>
          <w:numId w:val="71"/>
        </w:numPr>
        <w:tabs>
          <w:tab w:val="left" w:pos="1133"/>
        </w:tabs>
        <w:ind w:right="145" w:firstLine="710"/>
        <w:rPr>
          <w:sz w:val="28"/>
        </w:rPr>
      </w:pPr>
      <w:r>
        <w:rPr>
          <w:sz w:val="28"/>
        </w:rPr>
        <w:t>находить в тексте требуемую информацию (в соответствии с целями изучения теоретических основ адаптивной физической культуры);</w:t>
      </w:r>
    </w:p>
    <w:p w:rsidR="00734C4A" w:rsidRDefault="008041B5">
      <w:pPr>
        <w:pStyle w:val="a3"/>
        <w:spacing w:line="321" w:lineRule="exact"/>
        <w:ind w:left="852" w:firstLine="0"/>
      </w:pPr>
      <w:r>
        <w:rPr>
          <w:spacing w:val="-2"/>
        </w:rPr>
        <w:t>Коммуникативные</w:t>
      </w:r>
      <w:r>
        <w:rPr>
          <w:spacing w:val="9"/>
        </w:rPr>
        <w:t xml:space="preserve"> </w:t>
      </w:r>
      <w:r>
        <w:rPr>
          <w:spacing w:val="-5"/>
        </w:rPr>
        <w:t>УУД</w:t>
      </w:r>
    </w:p>
    <w:p w:rsidR="00734C4A" w:rsidRDefault="008041B5">
      <w:pPr>
        <w:pStyle w:val="a4"/>
        <w:numPr>
          <w:ilvl w:val="0"/>
          <w:numId w:val="71"/>
        </w:numPr>
        <w:tabs>
          <w:tab w:val="left" w:pos="1056"/>
        </w:tabs>
        <w:ind w:right="142" w:firstLine="710"/>
        <w:jc w:val="both"/>
        <w:rPr>
          <w:sz w:val="28"/>
        </w:rPr>
      </w:pPr>
      <w:r>
        <w:rPr>
          <w:sz w:val="28"/>
        </w:rPr>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1"/>
          <w:numId w:val="71"/>
        </w:numPr>
        <w:tabs>
          <w:tab w:val="left" w:pos="1014"/>
        </w:tabs>
        <w:spacing w:before="67" w:line="322" w:lineRule="exact"/>
        <w:ind w:left="1014" w:hanging="162"/>
        <w:rPr>
          <w:sz w:val="28"/>
        </w:rPr>
      </w:pPr>
      <w:r>
        <w:rPr>
          <w:sz w:val="28"/>
        </w:rPr>
        <w:lastRenderedPageBreak/>
        <w:t>определять</w:t>
      </w:r>
      <w:r>
        <w:rPr>
          <w:spacing w:val="-10"/>
          <w:sz w:val="28"/>
        </w:rPr>
        <w:t xml:space="preserve"> </w:t>
      </w:r>
      <w:r>
        <w:rPr>
          <w:sz w:val="28"/>
        </w:rPr>
        <w:t>возможные</w:t>
      </w:r>
      <w:r>
        <w:rPr>
          <w:spacing w:val="-7"/>
          <w:sz w:val="28"/>
        </w:rPr>
        <w:t xml:space="preserve"> </w:t>
      </w:r>
      <w:r>
        <w:rPr>
          <w:sz w:val="28"/>
        </w:rPr>
        <w:t>роли</w:t>
      </w:r>
      <w:r>
        <w:rPr>
          <w:spacing w:val="-8"/>
          <w:sz w:val="28"/>
        </w:rPr>
        <w:t xml:space="preserve"> </w:t>
      </w:r>
      <w:r>
        <w:rPr>
          <w:sz w:val="28"/>
        </w:rPr>
        <w:t>в</w:t>
      </w:r>
      <w:r>
        <w:rPr>
          <w:spacing w:val="-8"/>
          <w:sz w:val="28"/>
        </w:rPr>
        <w:t xml:space="preserve"> </w:t>
      </w:r>
      <w:r>
        <w:rPr>
          <w:sz w:val="28"/>
        </w:rPr>
        <w:t>совместной</w:t>
      </w:r>
      <w:r>
        <w:rPr>
          <w:spacing w:val="-8"/>
          <w:sz w:val="28"/>
        </w:rPr>
        <w:t xml:space="preserve"> </w:t>
      </w:r>
      <w:r>
        <w:rPr>
          <w:spacing w:val="-2"/>
          <w:sz w:val="28"/>
        </w:rPr>
        <w:t>деятельности;</w:t>
      </w:r>
    </w:p>
    <w:p w:rsidR="00734C4A" w:rsidRDefault="008041B5">
      <w:pPr>
        <w:pStyle w:val="a4"/>
        <w:numPr>
          <w:ilvl w:val="1"/>
          <w:numId w:val="71"/>
        </w:numPr>
        <w:tabs>
          <w:tab w:val="left" w:pos="1014"/>
        </w:tabs>
        <w:spacing w:line="322" w:lineRule="exact"/>
        <w:ind w:left="1014" w:hanging="162"/>
        <w:rPr>
          <w:sz w:val="28"/>
        </w:rPr>
      </w:pPr>
      <w:r>
        <w:rPr>
          <w:sz w:val="28"/>
        </w:rPr>
        <w:t>играть</w:t>
      </w:r>
      <w:r>
        <w:rPr>
          <w:spacing w:val="-9"/>
          <w:sz w:val="28"/>
        </w:rPr>
        <w:t xml:space="preserve"> </w:t>
      </w:r>
      <w:r>
        <w:rPr>
          <w:sz w:val="28"/>
        </w:rPr>
        <w:t>определенную</w:t>
      </w:r>
      <w:r>
        <w:rPr>
          <w:spacing w:val="-8"/>
          <w:sz w:val="28"/>
        </w:rPr>
        <w:t xml:space="preserve"> </w:t>
      </w:r>
      <w:r>
        <w:rPr>
          <w:sz w:val="28"/>
        </w:rPr>
        <w:t>роль</w:t>
      </w:r>
      <w:r>
        <w:rPr>
          <w:spacing w:val="-9"/>
          <w:sz w:val="28"/>
        </w:rPr>
        <w:t xml:space="preserve"> </w:t>
      </w:r>
      <w:r>
        <w:rPr>
          <w:sz w:val="28"/>
        </w:rPr>
        <w:t>в</w:t>
      </w:r>
      <w:r>
        <w:rPr>
          <w:spacing w:val="-8"/>
          <w:sz w:val="28"/>
        </w:rPr>
        <w:t xml:space="preserve"> </w:t>
      </w:r>
      <w:r>
        <w:rPr>
          <w:sz w:val="28"/>
        </w:rPr>
        <w:t>совместной</w:t>
      </w:r>
      <w:r>
        <w:rPr>
          <w:spacing w:val="-7"/>
          <w:sz w:val="28"/>
        </w:rPr>
        <w:t xml:space="preserve"> </w:t>
      </w:r>
      <w:r>
        <w:rPr>
          <w:spacing w:val="-2"/>
          <w:sz w:val="28"/>
        </w:rPr>
        <w:t>деятельности;</w:t>
      </w:r>
    </w:p>
    <w:p w:rsidR="00734C4A" w:rsidRDefault="008041B5">
      <w:pPr>
        <w:pStyle w:val="a4"/>
        <w:numPr>
          <w:ilvl w:val="1"/>
          <w:numId w:val="71"/>
        </w:numPr>
        <w:tabs>
          <w:tab w:val="left" w:pos="1071"/>
        </w:tabs>
        <w:ind w:right="145" w:firstLine="710"/>
        <w:rPr>
          <w:sz w:val="28"/>
        </w:rPr>
      </w:pPr>
      <w:r>
        <w:rPr>
          <w:sz w:val="28"/>
        </w:rPr>
        <w:t>организовывать эффективное взаимодействие в группе (определять общие цели, распределять роли, договариваться друг с другом и т. д.).</w:t>
      </w:r>
    </w:p>
    <w:p w:rsidR="00734C4A" w:rsidRDefault="008041B5">
      <w:pPr>
        <w:pStyle w:val="a3"/>
        <w:spacing w:before="5" w:line="322" w:lineRule="exact"/>
        <w:ind w:left="852" w:firstLine="0"/>
      </w:pPr>
      <w:r>
        <w:t>Регулятивные</w:t>
      </w:r>
      <w:r>
        <w:rPr>
          <w:spacing w:val="-16"/>
        </w:rPr>
        <w:t xml:space="preserve"> </w:t>
      </w:r>
      <w:r>
        <w:rPr>
          <w:spacing w:val="-5"/>
        </w:rPr>
        <w:t>УУД</w:t>
      </w:r>
    </w:p>
    <w:p w:rsidR="00734C4A" w:rsidRDefault="008041B5">
      <w:pPr>
        <w:pStyle w:val="a4"/>
        <w:numPr>
          <w:ilvl w:val="0"/>
          <w:numId w:val="71"/>
        </w:numPr>
        <w:tabs>
          <w:tab w:val="left" w:pos="1128"/>
        </w:tabs>
        <w:ind w:right="146" w:firstLine="710"/>
        <w:jc w:val="both"/>
        <w:rPr>
          <w:sz w:val="28"/>
        </w:rPr>
      </w:pPr>
      <w:r>
        <w:rPr>
          <w:sz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34C4A" w:rsidRDefault="008041B5">
      <w:pPr>
        <w:pStyle w:val="a4"/>
        <w:numPr>
          <w:ilvl w:val="1"/>
          <w:numId w:val="71"/>
        </w:numPr>
        <w:tabs>
          <w:tab w:val="left" w:pos="1128"/>
        </w:tabs>
        <w:ind w:right="153" w:firstLine="710"/>
        <w:rPr>
          <w:sz w:val="28"/>
        </w:rPr>
      </w:pPr>
      <w:r>
        <w:rPr>
          <w:sz w:val="28"/>
        </w:rPr>
        <w:t>анализировать существующие и планировать будущие образовательные результаты по предмету «физическая культура»;</w:t>
      </w:r>
    </w:p>
    <w:p w:rsidR="00734C4A" w:rsidRDefault="008041B5">
      <w:pPr>
        <w:pStyle w:val="a4"/>
        <w:numPr>
          <w:ilvl w:val="1"/>
          <w:numId w:val="71"/>
        </w:numPr>
        <w:tabs>
          <w:tab w:val="left" w:pos="1215"/>
        </w:tabs>
        <w:ind w:right="144" w:firstLine="710"/>
        <w:rPr>
          <w:sz w:val="28"/>
        </w:rPr>
      </w:pPr>
      <w:r>
        <w:rPr>
          <w:sz w:val="28"/>
        </w:rPr>
        <w:t>определять совместно с педагогом критерии оценки планируемых образовательных результатов;</w:t>
      </w:r>
    </w:p>
    <w:p w:rsidR="00734C4A" w:rsidRDefault="008041B5">
      <w:pPr>
        <w:pStyle w:val="a4"/>
        <w:numPr>
          <w:ilvl w:val="1"/>
          <w:numId w:val="71"/>
        </w:numPr>
        <w:tabs>
          <w:tab w:val="left" w:pos="1032"/>
        </w:tabs>
        <w:ind w:right="143" w:firstLine="710"/>
        <w:rPr>
          <w:sz w:val="28"/>
        </w:rPr>
      </w:pPr>
      <w:r>
        <w:rPr>
          <w:sz w:val="28"/>
        </w:rPr>
        <w:t xml:space="preserve">идентифицировать препятствия, возникающие при достижении собственных запланированных образовательных результатов в части физического </w:t>
      </w:r>
      <w:r>
        <w:rPr>
          <w:spacing w:val="-2"/>
          <w:sz w:val="28"/>
        </w:rPr>
        <w:t>совершенствования;</w:t>
      </w:r>
    </w:p>
    <w:p w:rsidR="00734C4A" w:rsidRDefault="008041B5">
      <w:pPr>
        <w:pStyle w:val="a4"/>
        <w:numPr>
          <w:ilvl w:val="1"/>
          <w:numId w:val="71"/>
        </w:numPr>
        <w:tabs>
          <w:tab w:val="left" w:pos="1099"/>
        </w:tabs>
        <w:ind w:right="143" w:firstLine="710"/>
        <w:rPr>
          <w:sz w:val="28"/>
        </w:rPr>
      </w:pPr>
      <w:r>
        <w:rPr>
          <w:sz w:val="28"/>
        </w:rPr>
        <w:t>выдвигать версии преодоления препятствий, формулировать гипотезы, в отдельных случаях – прогнозировать конечный результат;</w:t>
      </w:r>
    </w:p>
    <w:p w:rsidR="00734C4A" w:rsidRDefault="008041B5">
      <w:pPr>
        <w:pStyle w:val="a4"/>
        <w:numPr>
          <w:ilvl w:val="1"/>
          <w:numId w:val="71"/>
        </w:numPr>
        <w:tabs>
          <w:tab w:val="left" w:pos="1176"/>
        </w:tabs>
        <w:spacing w:before="1"/>
        <w:ind w:right="151" w:firstLine="710"/>
        <w:rPr>
          <w:sz w:val="28"/>
        </w:rPr>
      </w:pPr>
      <w:r>
        <w:rPr>
          <w:sz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34C4A" w:rsidRDefault="008041B5">
      <w:pPr>
        <w:pStyle w:val="a4"/>
        <w:numPr>
          <w:ilvl w:val="1"/>
          <w:numId w:val="71"/>
        </w:numPr>
        <w:tabs>
          <w:tab w:val="left" w:pos="1013"/>
        </w:tabs>
        <w:ind w:right="152" w:firstLine="710"/>
        <w:rPr>
          <w:sz w:val="28"/>
        </w:rPr>
      </w:pPr>
      <w:r>
        <w:rPr>
          <w:sz w:val="28"/>
        </w:rPr>
        <w:t>обосновывать</w:t>
      </w:r>
      <w:r>
        <w:rPr>
          <w:spacing w:val="-9"/>
          <w:sz w:val="28"/>
        </w:rPr>
        <w:t xml:space="preserve"> </w:t>
      </w:r>
      <w:r>
        <w:rPr>
          <w:sz w:val="28"/>
        </w:rPr>
        <w:t>выбранные</w:t>
      </w:r>
      <w:r>
        <w:rPr>
          <w:spacing w:val="-6"/>
          <w:sz w:val="28"/>
        </w:rPr>
        <w:t xml:space="preserve"> </w:t>
      </w:r>
      <w:r>
        <w:rPr>
          <w:sz w:val="28"/>
        </w:rPr>
        <w:t>подходы</w:t>
      </w:r>
      <w:r>
        <w:rPr>
          <w:spacing w:val="-7"/>
          <w:sz w:val="28"/>
        </w:rPr>
        <w:t xml:space="preserve"> </w:t>
      </w:r>
      <w:r>
        <w:rPr>
          <w:sz w:val="28"/>
        </w:rPr>
        <w:t>и</w:t>
      </w:r>
      <w:r>
        <w:rPr>
          <w:spacing w:val="-7"/>
          <w:sz w:val="28"/>
        </w:rPr>
        <w:t xml:space="preserve"> </w:t>
      </w:r>
      <w:r>
        <w:rPr>
          <w:sz w:val="28"/>
        </w:rPr>
        <w:t>средства,</w:t>
      </w:r>
      <w:r>
        <w:rPr>
          <w:spacing w:val="-5"/>
          <w:sz w:val="28"/>
        </w:rPr>
        <w:t xml:space="preserve"> </w:t>
      </w:r>
      <w:r>
        <w:rPr>
          <w:sz w:val="28"/>
        </w:rPr>
        <w:t>используемые</w:t>
      </w:r>
      <w:r>
        <w:rPr>
          <w:spacing w:val="-6"/>
          <w:sz w:val="28"/>
        </w:rPr>
        <w:t xml:space="preserve"> </w:t>
      </w:r>
      <w:r>
        <w:rPr>
          <w:sz w:val="28"/>
        </w:rPr>
        <w:t>для</w:t>
      </w:r>
      <w:r>
        <w:rPr>
          <w:spacing w:val="-6"/>
          <w:sz w:val="28"/>
        </w:rPr>
        <w:t xml:space="preserve"> </w:t>
      </w:r>
      <w:r>
        <w:rPr>
          <w:sz w:val="28"/>
        </w:rPr>
        <w:t>достижения образовательных результатов.</w:t>
      </w:r>
    </w:p>
    <w:p w:rsidR="00734C4A" w:rsidRDefault="008041B5">
      <w:pPr>
        <w:pStyle w:val="a4"/>
        <w:numPr>
          <w:ilvl w:val="0"/>
          <w:numId w:val="71"/>
        </w:numPr>
        <w:tabs>
          <w:tab w:val="left" w:pos="1128"/>
        </w:tabs>
        <w:ind w:right="148" w:firstLine="710"/>
        <w:jc w:val="both"/>
        <w:rPr>
          <w:sz w:val="28"/>
        </w:rPr>
      </w:pPr>
      <w:r>
        <w:rPr>
          <w:sz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734C4A" w:rsidRDefault="008041B5">
      <w:pPr>
        <w:pStyle w:val="a4"/>
        <w:numPr>
          <w:ilvl w:val="1"/>
          <w:numId w:val="71"/>
        </w:numPr>
        <w:tabs>
          <w:tab w:val="left" w:pos="1243"/>
        </w:tabs>
        <w:ind w:right="143" w:firstLine="710"/>
        <w:rPr>
          <w:sz w:val="28"/>
        </w:rPr>
      </w:pPr>
      <w:r>
        <w:rPr>
          <w:sz w:val="28"/>
        </w:rPr>
        <w:t>определять необходимые действия в соответствии с учебной и познавательной задачей и составлять алгоритм их выполнения;</w:t>
      </w:r>
    </w:p>
    <w:p w:rsidR="00734C4A" w:rsidRDefault="008041B5">
      <w:pPr>
        <w:pStyle w:val="a4"/>
        <w:numPr>
          <w:ilvl w:val="1"/>
          <w:numId w:val="71"/>
        </w:numPr>
        <w:tabs>
          <w:tab w:val="left" w:pos="1143"/>
        </w:tabs>
        <w:ind w:right="148" w:firstLine="710"/>
        <w:rPr>
          <w:sz w:val="28"/>
        </w:rPr>
      </w:pPr>
      <w:r>
        <w:rPr>
          <w:sz w:val="28"/>
        </w:rPr>
        <w:t>обосновывать и осуществлять выбор наиболее эффективных способов решения учебных задач;</w:t>
      </w:r>
    </w:p>
    <w:p w:rsidR="00734C4A" w:rsidRDefault="008041B5">
      <w:pPr>
        <w:pStyle w:val="a4"/>
        <w:numPr>
          <w:ilvl w:val="1"/>
          <w:numId w:val="71"/>
        </w:numPr>
        <w:tabs>
          <w:tab w:val="left" w:pos="1042"/>
        </w:tabs>
        <w:spacing w:before="1"/>
        <w:ind w:right="138" w:firstLine="710"/>
        <w:jc w:val="left"/>
        <w:rPr>
          <w:sz w:val="28"/>
        </w:rPr>
      </w:pPr>
      <w:r>
        <w:rPr>
          <w:sz w:val="28"/>
        </w:rPr>
        <w:t>определять/находить, в том числе из предложенных вариантов,</w:t>
      </w:r>
      <w:r>
        <w:rPr>
          <w:spacing w:val="31"/>
          <w:sz w:val="28"/>
        </w:rPr>
        <w:t xml:space="preserve"> </w:t>
      </w:r>
      <w:r>
        <w:rPr>
          <w:sz w:val="28"/>
        </w:rPr>
        <w:t>условия для выполнения учебной и задачи;</w:t>
      </w:r>
    </w:p>
    <w:p w:rsidR="00734C4A" w:rsidRDefault="008041B5">
      <w:pPr>
        <w:pStyle w:val="a4"/>
        <w:numPr>
          <w:ilvl w:val="1"/>
          <w:numId w:val="71"/>
        </w:numPr>
        <w:tabs>
          <w:tab w:val="left" w:pos="1018"/>
        </w:tabs>
        <w:ind w:right="151" w:firstLine="710"/>
        <w:jc w:val="left"/>
        <w:rPr>
          <w:sz w:val="28"/>
        </w:rPr>
      </w:pPr>
      <w:r>
        <w:rPr>
          <w:sz w:val="28"/>
        </w:rPr>
        <w:t>выбирать</w:t>
      </w:r>
      <w:r>
        <w:rPr>
          <w:spacing w:val="-4"/>
          <w:sz w:val="28"/>
        </w:rPr>
        <w:t xml:space="preserve"> </w:t>
      </w:r>
      <w:r>
        <w:rPr>
          <w:sz w:val="28"/>
        </w:rPr>
        <w:t>из</w:t>
      </w:r>
      <w:r>
        <w:rPr>
          <w:spacing w:val="-2"/>
          <w:sz w:val="28"/>
        </w:rPr>
        <w:t xml:space="preserve"> </w:t>
      </w:r>
      <w:r>
        <w:rPr>
          <w:sz w:val="28"/>
        </w:rPr>
        <w:t>предложенных</w:t>
      </w:r>
      <w:r>
        <w:rPr>
          <w:spacing w:val="-2"/>
          <w:sz w:val="28"/>
        </w:rPr>
        <w:t xml:space="preserve"> </w:t>
      </w:r>
      <w:r>
        <w:rPr>
          <w:sz w:val="28"/>
        </w:rPr>
        <w:t>вариантов и</w:t>
      </w:r>
      <w:r>
        <w:rPr>
          <w:spacing w:val="-2"/>
          <w:sz w:val="28"/>
        </w:rPr>
        <w:t xml:space="preserve"> </w:t>
      </w:r>
      <w:r>
        <w:rPr>
          <w:sz w:val="28"/>
        </w:rPr>
        <w:t>самостоятельно</w:t>
      </w:r>
      <w:r>
        <w:rPr>
          <w:spacing w:val="-2"/>
          <w:sz w:val="28"/>
        </w:rPr>
        <w:t xml:space="preserve"> </w:t>
      </w:r>
      <w:r>
        <w:rPr>
          <w:sz w:val="28"/>
        </w:rPr>
        <w:t>искать</w:t>
      </w:r>
      <w:r>
        <w:rPr>
          <w:spacing w:val="-4"/>
          <w:sz w:val="28"/>
        </w:rPr>
        <w:t xml:space="preserve"> </w:t>
      </w:r>
      <w:r>
        <w:rPr>
          <w:sz w:val="28"/>
        </w:rPr>
        <w:t>оптимальные ресурсы для совершенствования двигательных функций;</w:t>
      </w:r>
    </w:p>
    <w:p w:rsidR="00734C4A" w:rsidRDefault="008041B5">
      <w:pPr>
        <w:pStyle w:val="a4"/>
        <w:numPr>
          <w:ilvl w:val="1"/>
          <w:numId w:val="71"/>
        </w:numPr>
        <w:tabs>
          <w:tab w:val="left" w:pos="1014"/>
        </w:tabs>
        <w:spacing w:line="321" w:lineRule="exact"/>
        <w:ind w:left="1014" w:hanging="162"/>
        <w:jc w:val="left"/>
        <w:rPr>
          <w:sz w:val="28"/>
        </w:rPr>
      </w:pPr>
      <w:r>
        <w:rPr>
          <w:sz w:val="28"/>
        </w:rPr>
        <w:t>планировать</w:t>
      </w:r>
      <w:r>
        <w:rPr>
          <w:spacing w:val="-12"/>
          <w:sz w:val="28"/>
        </w:rPr>
        <w:t xml:space="preserve"> </w:t>
      </w:r>
      <w:r>
        <w:rPr>
          <w:sz w:val="28"/>
        </w:rPr>
        <w:t>и</w:t>
      </w:r>
      <w:r>
        <w:rPr>
          <w:spacing w:val="-9"/>
          <w:sz w:val="28"/>
        </w:rPr>
        <w:t xml:space="preserve"> </w:t>
      </w:r>
      <w:r>
        <w:rPr>
          <w:sz w:val="28"/>
        </w:rPr>
        <w:t>корректировать</w:t>
      </w:r>
      <w:r>
        <w:rPr>
          <w:spacing w:val="-11"/>
          <w:sz w:val="28"/>
        </w:rPr>
        <w:t xml:space="preserve"> </w:t>
      </w:r>
      <w:r>
        <w:rPr>
          <w:sz w:val="28"/>
        </w:rPr>
        <w:t>свое</w:t>
      </w:r>
      <w:r>
        <w:rPr>
          <w:spacing w:val="-9"/>
          <w:sz w:val="28"/>
        </w:rPr>
        <w:t xml:space="preserve"> </w:t>
      </w:r>
      <w:r>
        <w:rPr>
          <w:sz w:val="28"/>
        </w:rPr>
        <w:t>физическое</w:t>
      </w:r>
      <w:r>
        <w:rPr>
          <w:spacing w:val="-9"/>
          <w:sz w:val="28"/>
        </w:rPr>
        <w:t xml:space="preserve"> </w:t>
      </w:r>
      <w:r>
        <w:rPr>
          <w:spacing w:val="-2"/>
          <w:sz w:val="28"/>
        </w:rPr>
        <w:t>развитие.</w:t>
      </w:r>
    </w:p>
    <w:p w:rsidR="00734C4A" w:rsidRDefault="008041B5">
      <w:pPr>
        <w:pStyle w:val="a4"/>
        <w:numPr>
          <w:ilvl w:val="0"/>
          <w:numId w:val="71"/>
        </w:numPr>
        <w:tabs>
          <w:tab w:val="left" w:pos="1128"/>
        </w:tabs>
        <w:ind w:right="149" w:firstLine="710"/>
        <w:jc w:val="both"/>
        <w:rPr>
          <w:sz w:val="28"/>
        </w:rPr>
      </w:pPr>
      <w:r>
        <w:rPr>
          <w:sz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734C4A" w:rsidRDefault="008041B5">
      <w:pPr>
        <w:pStyle w:val="a4"/>
        <w:numPr>
          <w:ilvl w:val="1"/>
          <w:numId w:val="71"/>
        </w:numPr>
        <w:tabs>
          <w:tab w:val="left" w:pos="1014"/>
        </w:tabs>
        <w:spacing w:line="321" w:lineRule="exact"/>
        <w:ind w:left="1014" w:hanging="162"/>
        <w:rPr>
          <w:sz w:val="28"/>
        </w:rPr>
      </w:pPr>
      <w:r>
        <w:rPr>
          <w:sz w:val="28"/>
        </w:rPr>
        <w:t>различать</w:t>
      </w:r>
      <w:r>
        <w:rPr>
          <w:spacing w:val="-10"/>
          <w:sz w:val="28"/>
        </w:rPr>
        <w:t xml:space="preserve"> </w:t>
      </w:r>
      <w:r>
        <w:rPr>
          <w:sz w:val="28"/>
        </w:rPr>
        <w:t>результаты</w:t>
      </w:r>
      <w:r>
        <w:rPr>
          <w:spacing w:val="-8"/>
          <w:sz w:val="28"/>
        </w:rPr>
        <w:t xml:space="preserve"> </w:t>
      </w:r>
      <w:r>
        <w:rPr>
          <w:sz w:val="28"/>
        </w:rPr>
        <w:t>и</w:t>
      </w:r>
      <w:r>
        <w:rPr>
          <w:spacing w:val="-9"/>
          <w:sz w:val="28"/>
        </w:rPr>
        <w:t xml:space="preserve"> </w:t>
      </w:r>
      <w:r>
        <w:rPr>
          <w:sz w:val="28"/>
        </w:rPr>
        <w:t>способы</w:t>
      </w:r>
      <w:r>
        <w:rPr>
          <w:spacing w:val="-8"/>
          <w:sz w:val="28"/>
        </w:rPr>
        <w:t xml:space="preserve"> </w:t>
      </w:r>
      <w:r>
        <w:rPr>
          <w:sz w:val="28"/>
        </w:rPr>
        <w:t>действий</w:t>
      </w:r>
      <w:r>
        <w:rPr>
          <w:spacing w:val="-8"/>
          <w:sz w:val="28"/>
        </w:rPr>
        <w:t xml:space="preserve"> </w:t>
      </w:r>
      <w:r>
        <w:rPr>
          <w:sz w:val="28"/>
        </w:rPr>
        <w:t>при</w:t>
      </w:r>
      <w:r>
        <w:rPr>
          <w:spacing w:val="-8"/>
          <w:sz w:val="28"/>
        </w:rPr>
        <w:t xml:space="preserve"> </w:t>
      </w:r>
      <w:r>
        <w:rPr>
          <w:sz w:val="28"/>
        </w:rPr>
        <w:t>достижении</w:t>
      </w:r>
      <w:r>
        <w:rPr>
          <w:spacing w:val="-8"/>
          <w:sz w:val="28"/>
        </w:rPr>
        <w:t xml:space="preserve"> </w:t>
      </w:r>
      <w:r>
        <w:rPr>
          <w:spacing w:val="-2"/>
          <w:sz w:val="28"/>
        </w:rPr>
        <w:t>результатов;</w:t>
      </w:r>
    </w:p>
    <w:p w:rsidR="00734C4A" w:rsidRDefault="008041B5">
      <w:pPr>
        <w:pStyle w:val="a4"/>
        <w:numPr>
          <w:ilvl w:val="1"/>
          <w:numId w:val="71"/>
        </w:numPr>
        <w:tabs>
          <w:tab w:val="left" w:pos="1128"/>
        </w:tabs>
        <w:ind w:right="147" w:firstLine="710"/>
        <w:rPr>
          <w:sz w:val="28"/>
        </w:rPr>
      </w:pPr>
      <w:r>
        <w:rPr>
          <w:sz w:val="28"/>
        </w:rPr>
        <w:t>определять совместно с педагогом критерии достижения планируемых результатов и критерии оценки своей учебной деятельности;</w:t>
      </w:r>
    </w:p>
    <w:p w:rsidR="00734C4A" w:rsidRDefault="008041B5">
      <w:pPr>
        <w:pStyle w:val="a4"/>
        <w:numPr>
          <w:ilvl w:val="1"/>
          <w:numId w:val="71"/>
        </w:numPr>
        <w:tabs>
          <w:tab w:val="left" w:pos="1109"/>
        </w:tabs>
        <w:spacing w:before="4"/>
        <w:ind w:right="153" w:firstLine="710"/>
        <w:rPr>
          <w:sz w:val="28"/>
        </w:rPr>
      </w:pPr>
      <w:r>
        <w:rPr>
          <w:sz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734C4A" w:rsidRDefault="008041B5">
      <w:pPr>
        <w:pStyle w:val="a4"/>
        <w:numPr>
          <w:ilvl w:val="1"/>
          <w:numId w:val="71"/>
        </w:numPr>
        <w:tabs>
          <w:tab w:val="left" w:pos="1057"/>
        </w:tabs>
        <w:spacing w:line="321" w:lineRule="exact"/>
        <w:ind w:left="1057" w:hanging="205"/>
        <w:rPr>
          <w:sz w:val="28"/>
        </w:rPr>
      </w:pPr>
      <w:r>
        <w:rPr>
          <w:sz w:val="28"/>
        </w:rPr>
        <w:t>работая</w:t>
      </w:r>
      <w:r>
        <w:rPr>
          <w:spacing w:val="38"/>
          <w:sz w:val="28"/>
        </w:rPr>
        <w:t xml:space="preserve"> </w:t>
      </w:r>
      <w:r>
        <w:rPr>
          <w:sz w:val="28"/>
        </w:rPr>
        <w:t>по</w:t>
      </w:r>
      <w:r>
        <w:rPr>
          <w:spacing w:val="37"/>
          <w:sz w:val="28"/>
        </w:rPr>
        <w:t xml:space="preserve"> </w:t>
      </w:r>
      <w:r>
        <w:rPr>
          <w:sz w:val="28"/>
        </w:rPr>
        <w:t>своему</w:t>
      </w:r>
      <w:r>
        <w:rPr>
          <w:spacing w:val="37"/>
          <w:sz w:val="28"/>
        </w:rPr>
        <w:t xml:space="preserve"> </w:t>
      </w:r>
      <w:r>
        <w:rPr>
          <w:sz w:val="28"/>
        </w:rPr>
        <w:t>плану,</w:t>
      </w:r>
      <w:r>
        <w:rPr>
          <w:spacing w:val="40"/>
          <w:sz w:val="28"/>
        </w:rPr>
        <w:t xml:space="preserve"> </w:t>
      </w:r>
      <w:r>
        <w:rPr>
          <w:sz w:val="28"/>
        </w:rPr>
        <w:t>вносить</w:t>
      </w:r>
      <w:r>
        <w:rPr>
          <w:spacing w:val="35"/>
          <w:sz w:val="28"/>
        </w:rPr>
        <w:t xml:space="preserve"> </w:t>
      </w:r>
      <w:r>
        <w:rPr>
          <w:sz w:val="28"/>
        </w:rPr>
        <w:t>коррективы</w:t>
      </w:r>
      <w:r>
        <w:rPr>
          <w:spacing w:val="37"/>
          <w:sz w:val="28"/>
        </w:rPr>
        <w:t xml:space="preserve"> </w:t>
      </w:r>
      <w:r>
        <w:rPr>
          <w:sz w:val="28"/>
        </w:rPr>
        <w:t>в</w:t>
      </w:r>
      <w:r>
        <w:rPr>
          <w:spacing w:val="41"/>
          <w:sz w:val="28"/>
        </w:rPr>
        <w:t xml:space="preserve"> </w:t>
      </w:r>
      <w:r>
        <w:rPr>
          <w:sz w:val="28"/>
        </w:rPr>
        <w:t>текущую</w:t>
      </w:r>
      <w:r>
        <w:rPr>
          <w:spacing w:val="36"/>
          <w:sz w:val="28"/>
        </w:rPr>
        <w:t xml:space="preserve"> </w:t>
      </w:r>
      <w:r>
        <w:rPr>
          <w:sz w:val="28"/>
        </w:rPr>
        <w:t>деятельность</w:t>
      </w:r>
      <w:r>
        <w:rPr>
          <w:spacing w:val="35"/>
          <w:sz w:val="28"/>
        </w:rPr>
        <w:t xml:space="preserve"> </w:t>
      </w:r>
      <w:r>
        <w:rPr>
          <w:spacing w:val="-7"/>
          <w:sz w:val="28"/>
        </w:rPr>
        <w:t>на</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основе анализа изменений ситуации для получения запланированных характеристик/показателей результата;</w:t>
      </w:r>
    </w:p>
    <w:p w:rsidR="00734C4A" w:rsidRDefault="008041B5">
      <w:pPr>
        <w:pStyle w:val="a4"/>
        <w:numPr>
          <w:ilvl w:val="0"/>
          <w:numId w:val="71"/>
        </w:numPr>
        <w:tabs>
          <w:tab w:val="left" w:pos="1128"/>
        </w:tabs>
        <w:ind w:right="152" w:firstLine="710"/>
        <w:jc w:val="both"/>
        <w:rPr>
          <w:sz w:val="28"/>
        </w:rPr>
      </w:pPr>
      <w:r>
        <w:rPr>
          <w:sz w:val="28"/>
        </w:rPr>
        <w:t>Умение оценивать правильность выполнения учебной задачи, собственные возможности ее решения. Обучающийся сможет:</w:t>
      </w:r>
    </w:p>
    <w:p w:rsidR="00734C4A" w:rsidRDefault="008041B5">
      <w:pPr>
        <w:pStyle w:val="a4"/>
        <w:numPr>
          <w:ilvl w:val="1"/>
          <w:numId w:val="71"/>
        </w:numPr>
        <w:tabs>
          <w:tab w:val="left" w:pos="1014"/>
        </w:tabs>
        <w:spacing w:before="4" w:line="322" w:lineRule="exact"/>
        <w:ind w:left="1014" w:hanging="162"/>
        <w:rPr>
          <w:sz w:val="28"/>
        </w:rPr>
      </w:pPr>
      <w:r>
        <w:rPr>
          <w:sz w:val="28"/>
        </w:rPr>
        <w:t>определять</w:t>
      </w:r>
      <w:r>
        <w:rPr>
          <w:spacing w:val="-14"/>
          <w:sz w:val="28"/>
        </w:rPr>
        <w:t xml:space="preserve"> </w:t>
      </w:r>
      <w:r>
        <w:rPr>
          <w:sz w:val="28"/>
        </w:rPr>
        <w:t>критерии</w:t>
      </w:r>
      <w:r>
        <w:rPr>
          <w:spacing w:val="-12"/>
          <w:sz w:val="28"/>
        </w:rPr>
        <w:t xml:space="preserve"> </w:t>
      </w:r>
      <w:r>
        <w:rPr>
          <w:sz w:val="28"/>
        </w:rPr>
        <w:t>правильности</w:t>
      </w:r>
      <w:r>
        <w:rPr>
          <w:spacing w:val="-12"/>
          <w:sz w:val="28"/>
        </w:rPr>
        <w:t xml:space="preserve"> </w:t>
      </w:r>
      <w:r>
        <w:rPr>
          <w:sz w:val="28"/>
        </w:rPr>
        <w:t>(корректности)</w:t>
      </w:r>
      <w:r>
        <w:rPr>
          <w:spacing w:val="-9"/>
          <w:sz w:val="28"/>
        </w:rPr>
        <w:t xml:space="preserve"> </w:t>
      </w:r>
      <w:r>
        <w:rPr>
          <w:sz w:val="28"/>
        </w:rPr>
        <w:t>выполнения</w:t>
      </w:r>
      <w:r>
        <w:rPr>
          <w:spacing w:val="-11"/>
          <w:sz w:val="28"/>
        </w:rPr>
        <w:t xml:space="preserve"> </w:t>
      </w:r>
      <w:r>
        <w:rPr>
          <w:spacing w:val="-2"/>
          <w:sz w:val="28"/>
        </w:rPr>
        <w:t>упражнения;</w:t>
      </w:r>
    </w:p>
    <w:p w:rsidR="00734C4A" w:rsidRDefault="008041B5">
      <w:pPr>
        <w:pStyle w:val="a4"/>
        <w:numPr>
          <w:ilvl w:val="1"/>
          <w:numId w:val="71"/>
        </w:numPr>
        <w:tabs>
          <w:tab w:val="left" w:pos="1042"/>
        </w:tabs>
        <w:ind w:right="151" w:firstLine="710"/>
        <w:rPr>
          <w:sz w:val="28"/>
        </w:rPr>
      </w:pPr>
      <w:r>
        <w:rPr>
          <w:sz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734C4A" w:rsidRDefault="008041B5">
      <w:pPr>
        <w:pStyle w:val="a4"/>
        <w:numPr>
          <w:ilvl w:val="1"/>
          <w:numId w:val="71"/>
        </w:numPr>
        <w:tabs>
          <w:tab w:val="left" w:pos="1147"/>
        </w:tabs>
        <w:ind w:right="147" w:firstLine="710"/>
        <w:rPr>
          <w:sz w:val="28"/>
        </w:rPr>
      </w:pPr>
      <w:r>
        <w:rPr>
          <w:sz w:val="28"/>
        </w:rPr>
        <w:t xml:space="preserve">фиксировать и анализировать динамику собственных образовательных </w:t>
      </w:r>
      <w:r>
        <w:rPr>
          <w:spacing w:val="-2"/>
          <w:sz w:val="28"/>
        </w:rPr>
        <w:t>результатов.</w:t>
      </w:r>
    </w:p>
    <w:p w:rsidR="00734C4A" w:rsidRDefault="008041B5">
      <w:pPr>
        <w:pStyle w:val="a4"/>
        <w:numPr>
          <w:ilvl w:val="0"/>
          <w:numId w:val="71"/>
        </w:numPr>
        <w:tabs>
          <w:tab w:val="left" w:pos="1128"/>
        </w:tabs>
        <w:ind w:right="144" w:firstLine="710"/>
        <w:jc w:val="both"/>
        <w:rPr>
          <w:sz w:val="28"/>
        </w:rPr>
      </w:pPr>
      <w:r>
        <w:rPr>
          <w:sz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34C4A" w:rsidRDefault="008041B5">
      <w:pPr>
        <w:pStyle w:val="a4"/>
        <w:numPr>
          <w:ilvl w:val="1"/>
          <w:numId w:val="71"/>
        </w:numPr>
        <w:tabs>
          <w:tab w:val="left" w:pos="1195"/>
        </w:tabs>
        <w:ind w:right="150" w:firstLine="710"/>
        <w:rPr>
          <w:sz w:val="28"/>
        </w:rPr>
      </w:pPr>
      <w:r>
        <w:rPr>
          <w:sz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734C4A" w:rsidRDefault="008041B5">
      <w:pPr>
        <w:pStyle w:val="a4"/>
        <w:numPr>
          <w:ilvl w:val="1"/>
          <w:numId w:val="71"/>
        </w:numPr>
        <w:tabs>
          <w:tab w:val="left" w:pos="1056"/>
        </w:tabs>
        <w:ind w:right="149" w:firstLine="710"/>
        <w:rPr>
          <w:sz w:val="28"/>
        </w:rPr>
      </w:pPr>
      <w:r>
        <w:rPr>
          <w:sz w:val="28"/>
        </w:rPr>
        <w:t xml:space="preserve">соотносить реальные и планируемые результаты двигательного развития и делать выводы о причинах его успешности/эффективности или </w:t>
      </w:r>
      <w:r>
        <w:rPr>
          <w:spacing w:val="-2"/>
          <w:sz w:val="28"/>
        </w:rPr>
        <w:t>неуспешности/неэффективности;</w:t>
      </w:r>
    </w:p>
    <w:p w:rsidR="00734C4A" w:rsidRDefault="008041B5">
      <w:pPr>
        <w:pStyle w:val="a4"/>
        <w:numPr>
          <w:ilvl w:val="1"/>
          <w:numId w:val="71"/>
        </w:numPr>
        <w:tabs>
          <w:tab w:val="left" w:pos="1023"/>
        </w:tabs>
        <w:spacing w:before="2"/>
        <w:ind w:right="147" w:firstLine="710"/>
        <w:rPr>
          <w:sz w:val="28"/>
        </w:rPr>
      </w:pPr>
      <w:r>
        <w:rPr>
          <w:sz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734C4A" w:rsidRDefault="008041B5">
      <w:pPr>
        <w:pStyle w:val="a4"/>
        <w:numPr>
          <w:ilvl w:val="1"/>
          <w:numId w:val="71"/>
        </w:numPr>
        <w:tabs>
          <w:tab w:val="left" w:pos="1855"/>
          <w:tab w:val="left" w:pos="4815"/>
          <w:tab w:val="left" w:pos="6658"/>
          <w:tab w:val="left" w:pos="8799"/>
        </w:tabs>
        <w:ind w:right="141" w:firstLine="710"/>
        <w:rPr>
          <w:sz w:val="28"/>
        </w:rPr>
      </w:pPr>
      <w:r>
        <w:rPr>
          <w:spacing w:val="-2"/>
          <w:sz w:val="28"/>
        </w:rPr>
        <w:t>демонстрировать</w:t>
      </w:r>
      <w:r>
        <w:rPr>
          <w:sz w:val="28"/>
        </w:rPr>
        <w:tab/>
      </w:r>
      <w:r>
        <w:rPr>
          <w:spacing w:val="-2"/>
          <w:sz w:val="28"/>
        </w:rPr>
        <w:t>приемы</w:t>
      </w:r>
      <w:r>
        <w:rPr>
          <w:sz w:val="28"/>
        </w:rPr>
        <w:tab/>
      </w:r>
      <w:r>
        <w:rPr>
          <w:spacing w:val="-2"/>
          <w:sz w:val="28"/>
        </w:rPr>
        <w:t>регуляции</w:t>
      </w:r>
      <w:r>
        <w:rPr>
          <w:sz w:val="28"/>
        </w:rPr>
        <w:tab/>
      </w:r>
      <w:r>
        <w:rPr>
          <w:spacing w:val="-2"/>
          <w:sz w:val="28"/>
        </w:rPr>
        <w:t xml:space="preserve">собственных </w:t>
      </w:r>
      <w:r>
        <w:rPr>
          <w:sz w:val="28"/>
        </w:rPr>
        <w:t>психофизиологических/эмоциональных состояний.</w:t>
      </w:r>
    </w:p>
    <w:p w:rsidR="00734C4A" w:rsidRDefault="008041B5">
      <w:pPr>
        <w:pStyle w:val="a3"/>
        <w:spacing w:before="320" w:line="322" w:lineRule="exact"/>
        <w:ind w:left="852" w:firstLine="0"/>
      </w:pPr>
      <w:r>
        <w:t>ПРЕДМЕТНЫЕ</w:t>
      </w:r>
      <w:r>
        <w:rPr>
          <w:spacing w:val="-17"/>
        </w:rPr>
        <w:t xml:space="preserve"> </w:t>
      </w:r>
      <w:r>
        <w:rPr>
          <w:spacing w:val="-2"/>
        </w:rPr>
        <w:t>РЕЗУЛЬТАТЫ</w:t>
      </w:r>
    </w:p>
    <w:p w:rsidR="00734C4A" w:rsidRDefault="008041B5">
      <w:pPr>
        <w:pStyle w:val="a3"/>
        <w:ind w:right="143"/>
      </w:pPr>
      <w: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p>
    <w:p w:rsidR="00734C4A" w:rsidRDefault="008041B5">
      <w:pPr>
        <w:pStyle w:val="a3"/>
        <w:ind w:right="144"/>
      </w:pPr>
      <w: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w:t>
      </w:r>
      <w:r>
        <w:rPr>
          <w:spacing w:val="80"/>
        </w:rPr>
        <w:t xml:space="preserve"> </w:t>
      </w:r>
      <w:r>
        <w:rPr>
          <w:spacing w:val="-2"/>
        </w:rPr>
        <w:t>деятельности.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3"/>
          <w:numId w:val="273"/>
        </w:numPr>
        <w:tabs>
          <w:tab w:val="left" w:pos="1827"/>
          <w:tab w:val="left" w:pos="4549"/>
        </w:tabs>
        <w:spacing w:before="72"/>
        <w:ind w:left="4549" w:right="773" w:hanging="3703"/>
        <w:jc w:val="left"/>
      </w:pPr>
      <w:bookmarkStart w:id="58" w:name="2.2.1.16_ОСНОВЫ_БЕЗОПАСНОСТИ_ЖИЗНЕДЕЯТЕЛ"/>
      <w:bookmarkStart w:id="59" w:name="_bookmark29"/>
      <w:bookmarkEnd w:id="58"/>
      <w:bookmarkEnd w:id="59"/>
      <w:r>
        <w:lastRenderedPageBreak/>
        <w:t>ОСНОВЫ</w:t>
      </w:r>
      <w:r>
        <w:rPr>
          <w:spacing w:val="-14"/>
        </w:rPr>
        <w:t xml:space="preserve"> </w:t>
      </w:r>
      <w:r>
        <w:t>БЕЗОПАСНОСТИ</w:t>
      </w:r>
      <w:r>
        <w:rPr>
          <w:spacing w:val="-11"/>
        </w:rPr>
        <w:t xml:space="preserve"> </w:t>
      </w:r>
      <w:r>
        <w:t>ЖИЗНЕДЕЯТЕЛЬНОСТИ</w:t>
      </w:r>
      <w:r w:rsidR="007C5488">
        <w:t xml:space="preserve"> И ЗАЩИТЫ РОДИНЫ</w:t>
      </w:r>
      <w:r>
        <w:rPr>
          <w:spacing w:val="-14"/>
        </w:rPr>
        <w:t xml:space="preserve"> </w:t>
      </w:r>
      <w:r>
        <w:t xml:space="preserve">(8–9 </w:t>
      </w:r>
      <w:r>
        <w:rPr>
          <w:spacing w:val="-2"/>
        </w:rPr>
        <w:t>КЛАССЫ)</w:t>
      </w:r>
    </w:p>
    <w:p w:rsidR="00734C4A" w:rsidRDefault="007C5488">
      <w:pPr>
        <w:pStyle w:val="a3"/>
        <w:ind w:right="137"/>
      </w:pPr>
      <w:r>
        <w:t>Р</w:t>
      </w:r>
      <w:r w:rsidR="008041B5">
        <w:t>абочая адаптированная программа для обучающихся с РАС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w:t>
      </w:r>
      <w:r w:rsidR="008041B5">
        <w:rPr>
          <w:spacing w:val="40"/>
        </w:rPr>
        <w:t xml:space="preserve"> </w:t>
      </w:r>
      <w:r w:rsidR="008041B5">
        <w:t>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w:t>
      </w:r>
      <w:r w:rsidR="008041B5">
        <w:rPr>
          <w:spacing w:val="80"/>
        </w:rPr>
        <w:t xml:space="preserve"> </w:t>
      </w:r>
      <w:r w:rsidR="008041B5">
        <w:t>воспитания.</w:t>
      </w:r>
    </w:p>
    <w:p w:rsidR="00734C4A" w:rsidRDefault="008041B5">
      <w:pPr>
        <w:pStyle w:val="a3"/>
        <w:spacing w:before="318" w:line="322" w:lineRule="exact"/>
        <w:ind w:left="924" w:firstLine="0"/>
        <w:jc w:val="left"/>
      </w:pPr>
      <w:r>
        <w:rPr>
          <w:spacing w:val="-2"/>
        </w:rPr>
        <w:t>ПОЯСНИТЕЛЬНАЯ</w:t>
      </w:r>
      <w:r>
        <w:t xml:space="preserve"> </w:t>
      </w:r>
      <w:r>
        <w:rPr>
          <w:spacing w:val="-2"/>
        </w:rPr>
        <w:t>ЗАПИСКА</w:t>
      </w:r>
    </w:p>
    <w:p w:rsidR="00734C4A" w:rsidRDefault="007C5488">
      <w:pPr>
        <w:pStyle w:val="a3"/>
        <w:ind w:right="142"/>
      </w:pPr>
      <w:r>
        <w:t>Р</w:t>
      </w:r>
      <w:r w:rsidR="008041B5">
        <w:t xml:space="preserve">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w:t>
      </w:r>
      <w:r w:rsidR="008041B5">
        <w:rPr>
          <w:spacing w:val="-4"/>
        </w:rPr>
        <w:t>ОБЖ.</w:t>
      </w:r>
    </w:p>
    <w:p w:rsidR="00734C4A" w:rsidRDefault="008041B5">
      <w:pPr>
        <w:pStyle w:val="a3"/>
        <w:spacing w:before="3"/>
        <w:ind w:right="131"/>
      </w:pPr>
      <w: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w:t>
      </w:r>
      <w:r>
        <w:rPr>
          <w:spacing w:val="-5"/>
        </w:rPr>
        <w:t xml:space="preserve"> </w:t>
      </w:r>
      <w:r>
        <w:t>средой,</w:t>
      </w:r>
      <w:r>
        <w:rPr>
          <w:spacing w:val="-11"/>
        </w:rPr>
        <w:t xml:space="preserve"> </w:t>
      </w:r>
      <w:r>
        <w:t>учесть</w:t>
      </w:r>
      <w:r>
        <w:rPr>
          <w:spacing w:val="-17"/>
        </w:rPr>
        <w:t xml:space="preserve"> </w:t>
      </w:r>
      <w:r>
        <w:t>преемственность</w:t>
      </w:r>
      <w:r>
        <w:rPr>
          <w:spacing w:val="-17"/>
        </w:rPr>
        <w:t xml:space="preserve"> </w:t>
      </w:r>
      <w:r>
        <w:t>приобретения</w:t>
      </w:r>
      <w:r>
        <w:rPr>
          <w:spacing w:val="-15"/>
        </w:rPr>
        <w:t xml:space="preserve"> </w:t>
      </w:r>
      <w:r>
        <w:t>обучающимися</w:t>
      </w:r>
      <w:r>
        <w:rPr>
          <w:spacing w:val="-3"/>
        </w:rPr>
        <w:t xml:space="preserve"> </w:t>
      </w:r>
      <w:r>
        <w:t>знаний</w:t>
      </w:r>
      <w:r>
        <w:rPr>
          <w:spacing w:val="-18"/>
        </w:rPr>
        <w:t xml:space="preserve"> </w:t>
      </w:r>
      <w:r>
        <w:t>и формирования у</w:t>
      </w:r>
      <w:r>
        <w:rPr>
          <w:spacing w:val="-11"/>
        </w:rPr>
        <w:t xml:space="preserve"> </w:t>
      </w:r>
      <w:r>
        <w:t>них</w:t>
      </w:r>
      <w:r>
        <w:rPr>
          <w:spacing w:val="-5"/>
        </w:rPr>
        <w:t xml:space="preserve"> </w:t>
      </w:r>
      <w:r>
        <w:t>умений</w:t>
      </w:r>
      <w:r>
        <w:rPr>
          <w:spacing w:val="-5"/>
        </w:rPr>
        <w:t xml:space="preserve"> </w:t>
      </w:r>
      <w:r>
        <w:t>и</w:t>
      </w:r>
      <w:r>
        <w:rPr>
          <w:spacing w:val="-6"/>
        </w:rPr>
        <w:t xml:space="preserve"> </w:t>
      </w:r>
      <w:r>
        <w:t>навыков</w:t>
      </w:r>
      <w:r>
        <w:rPr>
          <w:spacing w:val="-7"/>
        </w:rPr>
        <w:t xml:space="preserve"> </w:t>
      </w:r>
      <w:r>
        <w:t>в</w:t>
      </w:r>
      <w:r>
        <w:rPr>
          <w:spacing w:val="-3"/>
        </w:rPr>
        <w:t xml:space="preserve"> </w:t>
      </w:r>
      <w:r>
        <w:t>области</w:t>
      </w:r>
      <w:r>
        <w:rPr>
          <w:spacing w:val="-5"/>
        </w:rPr>
        <w:t xml:space="preserve"> </w:t>
      </w:r>
      <w:r>
        <w:t>безопасности жизнедеятельности.</w:t>
      </w:r>
    </w:p>
    <w:p w:rsidR="00734C4A" w:rsidRDefault="008041B5">
      <w:pPr>
        <w:pStyle w:val="a3"/>
        <w:spacing w:line="320" w:lineRule="exact"/>
        <w:ind w:left="852" w:firstLine="0"/>
      </w:pPr>
      <w:r>
        <w:t>Настоящая</w:t>
      </w:r>
      <w:r>
        <w:rPr>
          <w:spacing w:val="-14"/>
        </w:rPr>
        <w:t xml:space="preserve"> </w:t>
      </w:r>
      <w:r>
        <w:t>Программа</w:t>
      </w:r>
      <w:r>
        <w:rPr>
          <w:spacing w:val="-14"/>
        </w:rPr>
        <w:t xml:space="preserve"> </w:t>
      </w:r>
      <w:r>
        <w:rPr>
          <w:spacing w:val="-2"/>
        </w:rPr>
        <w:t>обеспечивает:</w:t>
      </w:r>
    </w:p>
    <w:p w:rsidR="00734C4A" w:rsidRDefault="008041B5">
      <w:pPr>
        <w:pStyle w:val="a4"/>
        <w:numPr>
          <w:ilvl w:val="0"/>
          <w:numId w:val="70"/>
        </w:numPr>
        <w:tabs>
          <w:tab w:val="left" w:pos="1119"/>
        </w:tabs>
        <w:spacing w:line="242" w:lineRule="auto"/>
        <w:ind w:right="145" w:firstLine="710"/>
        <w:rPr>
          <w:sz w:val="28"/>
        </w:rPr>
      </w:pPr>
      <w:r>
        <w:rPr>
          <w:sz w:val="28"/>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sz w:val="28"/>
        </w:rPr>
        <w:t>поведения;</w:t>
      </w:r>
    </w:p>
    <w:p w:rsidR="00734C4A" w:rsidRDefault="008041B5">
      <w:pPr>
        <w:pStyle w:val="a4"/>
        <w:numPr>
          <w:ilvl w:val="0"/>
          <w:numId w:val="70"/>
        </w:numPr>
        <w:tabs>
          <w:tab w:val="left" w:pos="1287"/>
        </w:tabs>
        <w:ind w:right="150" w:firstLine="710"/>
        <w:rPr>
          <w:sz w:val="28"/>
        </w:rPr>
      </w:pPr>
      <w:r>
        <w:rPr>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34C4A" w:rsidRDefault="008041B5">
      <w:pPr>
        <w:pStyle w:val="a4"/>
        <w:numPr>
          <w:ilvl w:val="0"/>
          <w:numId w:val="70"/>
        </w:numPr>
        <w:tabs>
          <w:tab w:val="left" w:pos="1056"/>
        </w:tabs>
        <w:ind w:right="136" w:firstLine="710"/>
        <w:rPr>
          <w:sz w:val="28"/>
        </w:rPr>
      </w:pPr>
      <w:r>
        <w:rPr>
          <w:sz w:val="28"/>
        </w:rPr>
        <w:t>возможность выработки и закрепления у обучающихся умений и навыков, необходимых для последующей</w:t>
      </w:r>
      <w:r>
        <w:rPr>
          <w:spacing w:val="80"/>
          <w:sz w:val="28"/>
        </w:rPr>
        <w:t xml:space="preserve"> </w:t>
      </w:r>
      <w:r>
        <w:rPr>
          <w:sz w:val="28"/>
        </w:rPr>
        <w:t>жизни; выработку практико-ориентированных компетенций, соответствующих потребностям современности;</w:t>
      </w:r>
    </w:p>
    <w:p w:rsidR="00734C4A" w:rsidRDefault="008041B5">
      <w:pPr>
        <w:pStyle w:val="a4"/>
        <w:numPr>
          <w:ilvl w:val="0"/>
          <w:numId w:val="70"/>
        </w:numPr>
        <w:tabs>
          <w:tab w:val="left" w:pos="1080"/>
        </w:tabs>
        <w:ind w:right="147" w:firstLine="710"/>
        <w:rPr>
          <w:sz w:val="28"/>
        </w:rPr>
      </w:pPr>
      <w:r>
        <w:rPr>
          <w:sz w:val="28"/>
        </w:rP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sz w:val="28"/>
        </w:rPr>
        <w:t>навыков.</w:t>
      </w:r>
    </w:p>
    <w:p w:rsidR="00734C4A" w:rsidRDefault="008041B5">
      <w:pPr>
        <w:pStyle w:val="a3"/>
        <w:ind w:right="140"/>
      </w:pPr>
      <w:r>
        <w:t>В Программе содержание учебного предмета ОБ</w:t>
      </w:r>
      <w:r w:rsidR="007C5488">
        <w:t>ЗР</w:t>
      </w:r>
      <w: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34C4A" w:rsidRDefault="008041B5">
      <w:pPr>
        <w:pStyle w:val="a3"/>
        <w:ind w:right="145"/>
      </w:pPr>
      <w:r>
        <w:t xml:space="preserve">модуль № 1 «Культура безопасности жизнедеятельности в современном </w:t>
      </w:r>
      <w:r>
        <w:rPr>
          <w:spacing w:val="-2"/>
        </w:rPr>
        <w:t>обществе»;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2021"/>
          <w:tab w:val="left" w:pos="2587"/>
          <w:tab w:val="left" w:pos="3028"/>
          <w:tab w:val="left" w:pos="5062"/>
          <w:tab w:val="left" w:pos="5493"/>
        </w:tabs>
        <w:spacing w:before="67"/>
        <w:ind w:right="154"/>
        <w:jc w:val="left"/>
      </w:pPr>
      <w:r>
        <w:rPr>
          <w:spacing w:val="-2"/>
        </w:rPr>
        <w:lastRenderedPageBreak/>
        <w:t>модуль</w:t>
      </w:r>
      <w:r>
        <w:tab/>
      </w:r>
      <w:r>
        <w:rPr>
          <w:spacing w:val="-10"/>
        </w:rPr>
        <w:t>№</w:t>
      </w:r>
      <w:r>
        <w:tab/>
      </w:r>
      <w:r>
        <w:rPr>
          <w:spacing w:val="-10"/>
        </w:rPr>
        <w:t>2</w:t>
      </w:r>
      <w:r>
        <w:tab/>
      </w:r>
      <w:r>
        <w:rPr>
          <w:spacing w:val="-2"/>
        </w:rPr>
        <w:t>«Безопасность</w:t>
      </w:r>
      <w:r>
        <w:tab/>
      </w:r>
      <w:r>
        <w:rPr>
          <w:spacing w:val="-10"/>
        </w:rPr>
        <w:t>в</w:t>
      </w:r>
      <w:r>
        <w:tab/>
        <w:t>быту»;</w:t>
      </w:r>
      <w:r>
        <w:rPr>
          <w:spacing w:val="40"/>
        </w:rPr>
        <w:t xml:space="preserve"> </w:t>
      </w:r>
      <w:r>
        <w:t>модуль</w:t>
      </w:r>
      <w:r>
        <w:rPr>
          <w:spacing w:val="40"/>
        </w:rPr>
        <w:t xml:space="preserve"> </w:t>
      </w:r>
      <w:r>
        <w:t>№</w:t>
      </w:r>
      <w:r>
        <w:rPr>
          <w:spacing w:val="40"/>
        </w:rPr>
        <w:t xml:space="preserve"> </w:t>
      </w:r>
      <w:r>
        <w:t>3</w:t>
      </w:r>
      <w:r>
        <w:rPr>
          <w:spacing w:val="40"/>
        </w:rPr>
        <w:t xml:space="preserve"> </w:t>
      </w:r>
      <w:r>
        <w:t>«Безопасность</w:t>
      </w:r>
      <w:r>
        <w:rPr>
          <w:spacing w:val="40"/>
        </w:rPr>
        <w:t xml:space="preserve"> </w:t>
      </w:r>
      <w:r>
        <w:t xml:space="preserve">на </w:t>
      </w:r>
      <w:r>
        <w:rPr>
          <w:spacing w:val="-2"/>
        </w:rPr>
        <w:t>транспорте»;</w:t>
      </w:r>
    </w:p>
    <w:p w:rsidR="00734C4A" w:rsidRDefault="008041B5">
      <w:pPr>
        <w:pStyle w:val="a3"/>
        <w:tabs>
          <w:tab w:val="left" w:pos="1969"/>
          <w:tab w:val="left" w:pos="2487"/>
          <w:tab w:val="left" w:pos="2885"/>
          <w:tab w:val="left" w:pos="4876"/>
          <w:tab w:val="left" w:pos="5260"/>
          <w:tab w:val="left" w:pos="7264"/>
          <w:tab w:val="left" w:pos="8550"/>
          <w:tab w:val="left" w:pos="9672"/>
          <w:tab w:val="left" w:pos="10190"/>
        </w:tabs>
        <w:spacing w:line="321" w:lineRule="exact"/>
        <w:ind w:left="852" w:firstLine="0"/>
        <w:jc w:val="left"/>
      </w:pPr>
      <w:r>
        <w:rPr>
          <w:spacing w:val="-2"/>
        </w:rPr>
        <w:t>модуль</w:t>
      </w:r>
      <w:r>
        <w:tab/>
      </w:r>
      <w:r>
        <w:rPr>
          <w:spacing w:val="-10"/>
        </w:rPr>
        <w:t>№</w:t>
      </w:r>
      <w:r>
        <w:tab/>
      </w:r>
      <w:r>
        <w:rPr>
          <w:spacing w:val="-10"/>
        </w:rPr>
        <w:t>4</w:t>
      </w:r>
      <w:r>
        <w:tab/>
      </w:r>
      <w:r>
        <w:rPr>
          <w:spacing w:val="-2"/>
        </w:rPr>
        <w:t>«Безопасность</w:t>
      </w:r>
      <w:r>
        <w:tab/>
      </w:r>
      <w:r>
        <w:rPr>
          <w:spacing w:val="-10"/>
        </w:rPr>
        <w:t>в</w:t>
      </w:r>
      <w:r>
        <w:tab/>
      </w:r>
      <w:r>
        <w:rPr>
          <w:spacing w:val="-2"/>
        </w:rPr>
        <w:t>общественных</w:t>
      </w:r>
      <w:r>
        <w:tab/>
      </w:r>
      <w:r>
        <w:rPr>
          <w:spacing w:val="-2"/>
        </w:rPr>
        <w:t>местах»;</w:t>
      </w:r>
      <w:r>
        <w:tab/>
      </w:r>
      <w:r>
        <w:rPr>
          <w:spacing w:val="-2"/>
        </w:rPr>
        <w:t>модуль</w:t>
      </w:r>
      <w:r>
        <w:tab/>
      </w:r>
      <w:r>
        <w:rPr>
          <w:spacing w:val="-10"/>
        </w:rPr>
        <w:t>№</w:t>
      </w:r>
      <w:r>
        <w:tab/>
      </w:r>
      <w:r>
        <w:rPr>
          <w:spacing w:val="-10"/>
        </w:rPr>
        <w:t>5</w:t>
      </w:r>
    </w:p>
    <w:p w:rsidR="00734C4A" w:rsidRDefault="008041B5">
      <w:pPr>
        <w:pStyle w:val="a3"/>
        <w:tabs>
          <w:tab w:val="left" w:pos="3661"/>
        </w:tabs>
        <w:ind w:firstLine="0"/>
        <w:jc w:val="left"/>
      </w:pPr>
      <w:r>
        <w:t>«Безопасность</w:t>
      </w:r>
      <w:r>
        <w:rPr>
          <w:spacing w:val="-11"/>
        </w:rPr>
        <w:t xml:space="preserve"> </w:t>
      </w:r>
      <w:r>
        <w:t>в</w:t>
      </w:r>
      <w:r>
        <w:rPr>
          <w:spacing w:val="-9"/>
        </w:rPr>
        <w:t xml:space="preserve"> </w:t>
      </w:r>
      <w:r>
        <w:rPr>
          <w:spacing w:val="-2"/>
        </w:rPr>
        <w:t>природной</w:t>
      </w:r>
      <w:r>
        <w:tab/>
      </w:r>
      <w:r>
        <w:rPr>
          <w:spacing w:val="-2"/>
        </w:rPr>
        <w:t>среде»;</w:t>
      </w:r>
    </w:p>
    <w:p w:rsidR="00734C4A" w:rsidRDefault="008041B5">
      <w:pPr>
        <w:pStyle w:val="a3"/>
        <w:spacing w:before="5"/>
        <w:ind w:left="852" w:right="145" w:firstLine="0"/>
        <w:jc w:val="left"/>
      </w:pPr>
      <w:r>
        <w:t>модуль</w:t>
      </w:r>
      <w:r>
        <w:rPr>
          <w:spacing w:val="-29"/>
        </w:rPr>
        <w:t xml:space="preserve"> </w:t>
      </w:r>
      <w:r>
        <w:t>№</w:t>
      </w:r>
      <w:r>
        <w:rPr>
          <w:spacing w:val="-29"/>
        </w:rPr>
        <w:t xml:space="preserve"> </w:t>
      </w:r>
      <w:r>
        <w:t>6</w:t>
      </w:r>
      <w:r>
        <w:rPr>
          <w:spacing w:val="-22"/>
        </w:rPr>
        <w:t xml:space="preserve"> </w:t>
      </w:r>
      <w:r>
        <w:t>«Здоровье</w:t>
      </w:r>
      <w:r>
        <w:rPr>
          <w:spacing w:val="-25"/>
        </w:rPr>
        <w:t xml:space="preserve"> </w:t>
      </w:r>
      <w:r>
        <w:t>и</w:t>
      </w:r>
      <w:r>
        <w:rPr>
          <w:spacing w:val="-27"/>
        </w:rPr>
        <w:t xml:space="preserve"> </w:t>
      </w:r>
      <w:r>
        <w:t>как</w:t>
      </w:r>
      <w:r>
        <w:rPr>
          <w:spacing w:val="-28"/>
        </w:rPr>
        <w:t xml:space="preserve"> </w:t>
      </w:r>
      <w:r>
        <w:t>его</w:t>
      </w:r>
      <w:r>
        <w:rPr>
          <w:spacing w:val="-27"/>
        </w:rPr>
        <w:t xml:space="preserve"> </w:t>
      </w:r>
      <w:r>
        <w:t>сохранить.</w:t>
      </w:r>
      <w:r>
        <w:rPr>
          <w:spacing w:val="-24"/>
        </w:rPr>
        <w:t xml:space="preserve"> </w:t>
      </w:r>
      <w:r>
        <w:t>Основы</w:t>
      </w:r>
      <w:r>
        <w:rPr>
          <w:spacing w:val="-26"/>
        </w:rPr>
        <w:t xml:space="preserve"> </w:t>
      </w:r>
      <w:r>
        <w:t>медицинских</w:t>
      </w:r>
      <w:r>
        <w:rPr>
          <w:spacing w:val="-10"/>
        </w:rPr>
        <w:t xml:space="preserve"> </w:t>
      </w:r>
      <w:r>
        <w:t>знаний»; модуль № 7 «Безопасность в</w:t>
      </w:r>
      <w:r>
        <w:rPr>
          <w:spacing w:val="80"/>
        </w:rPr>
        <w:t xml:space="preserve"> </w:t>
      </w:r>
      <w:r>
        <w:t>социуме»;</w:t>
      </w:r>
    </w:p>
    <w:p w:rsidR="00734C4A" w:rsidRDefault="008041B5">
      <w:pPr>
        <w:pStyle w:val="a3"/>
        <w:spacing w:line="321" w:lineRule="exact"/>
        <w:ind w:left="852" w:firstLine="0"/>
        <w:jc w:val="left"/>
      </w:pPr>
      <w:r>
        <w:t>модуль</w:t>
      </w:r>
      <w:r>
        <w:rPr>
          <w:spacing w:val="48"/>
        </w:rPr>
        <w:t xml:space="preserve"> </w:t>
      </w:r>
      <w:r>
        <w:t>№</w:t>
      </w:r>
      <w:r>
        <w:rPr>
          <w:spacing w:val="49"/>
        </w:rPr>
        <w:t xml:space="preserve"> </w:t>
      </w:r>
      <w:r>
        <w:t>8</w:t>
      </w:r>
      <w:r>
        <w:rPr>
          <w:spacing w:val="51"/>
        </w:rPr>
        <w:t xml:space="preserve"> </w:t>
      </w:r>
      <w:r>
        <w:t>«Безопасность</w:t>
      </w:r>
      <w:r>
        <w:rPr>
          <w:spacing w:val="49"/>
        </w:rPr>
        <w:t xml:space="preserve"> </w:t>
      </w:r>
      <w:r>
        <w:t>в</w:t>
      </w:r>
      <w:r>
        <w:rPr>
          <w:spacing w:val="48"/>
        </w:rPr>
        <w:t xml:space="preserve"> </w:t>
      </w:r>
      <w:r>
        <w:t>информационном</w:t>
      </w:r>
      <w:r>
        <w:rPr>
          <w:spacing w:val="52"/>
        </w:rPr>
        <w:t xml:space="preserve"> </w:t>
      </w:r>
      <w:r>
        <w:t>пространстве»;</w:t>
      </w:r>
      <w:r>
        <w:rPr>
          <w:spacing w:val="50"/>
        </w:rPr>
        <w:t xml:space="preserve"> </w:t>
      </w:r>
      <w:r>
        <w:t>модуль</w:t>
      </w:r>
      <w:r>
        <w:rPr>
          <w:spacing w:val="49"/>
        </w:rPr>
        <w:t xml:space="preserve"> </w:t>
      </w:r>
      <w:r>
        <w:t>№</w:t>
      </w:r>
      <w:r>
        <w:rPr>
          <w:spacing w:val="48"/>
        </w:rPr>
        <w:t xml:space="preserve"> </w:t>
      </w:r>
      <w:r>
        <w:rPr>
          <w:spacing w:val="-10"/>
        </w:rPr>
        <w:t>9</w:t>
      </w:r>
    </w:p>
    <w:p w:rsidR="00734C4A" w:rsidRDefault="008041B5">
      <w:pPr>
        <w:pStyle w:val="a3"/>
        <w:spacing w:line="322" w:lineRule="exact"/>
        <w:ind w:firstLine="0"/>
        <w:jc w:val="left"/>
      </w:pPr>
      <w:r>
        <w:t>«Основы</w:t>
      </w:r>
      <w:r>
        <w:rPr>
          <w:spacing w:val="-7"/>
        </w:rPr>
        <w:t xml:space="preserve"> </w:t>
      </w:r>
      <w:r>
        <w:t>противодействия</w:t>
      </w:r>
      <w:r>
        <w:rPr>
          <w:spacing w:val="-6"/>
        </w:rPr>
        <w:t xml:space="preserve"> </w:t>
      </w:r>
      <w:r>
        <w:t>экстремизму</w:t>
      </w:r>
      <w:r>
        <w:rPr>
          <w:spacing w:val="-7"/>
        </w:rPr>
        <w:t xml:space="preserve"> </w:t>
      </w:r>
      <w:r>
        <w:t>и</w:t>
      </w:r>
      <w:r>
        <w:rPr>
          <w:spacing w:val="57"/>
        </w:rPr>
        <w:t xml:space="preserve"> </w:t>
      </w:r>
      <w:r>
        <w:rPr>
          <w:spacing w:val="-2"/>
        </w:rPr>
        <w:t>терроризму»;</w:t>
      </w:r>
    </w:p>
    <w:p w:rsidR="00734C4A" w:rsidRDefault="008041B5">
      <w:pPr>
        <w:pStyle w:val="a3"/>
        <w:ind w:right="140"/>
      </w:pPr>
      <w:r>
        <w:t>модуль № 10 «Взаимодействие личности, общества и государства в обеспечении безопасности жизни и здоровья населения».</w:t>
      </w:r>
    </w:p>
    <w:p w:rsidR="00734C4A" w:rsidRDefault="008041B5">
      <w:pPr>
        <w:pStyle w:val="a3"/>
        <w:ind w:right="138"/>
      </w:pPr>
      <w:r>
        <w:t>В</w:t>
      </w:r>
      <w:r>
        <w:rPr>
          <w:spacing w:val="-4"/>
        </w:rPr>
        <w:t xml:space="preserve"> </w:t>
      </w:r>
      <w:r>
        <w:t>целях</w:t>
      </w:r>
      <w:r>
        <w:rPr>
          <w:spacing w:val="-6"/>
        </w:rPr>
        <w:t xml:space="preserve"> </w:t>
      </w:r>
      <w:r>
        <w:t>обеспечения системного</w:t>
      </w:r>
      <w:r>
        <w:rPr>
          <w:spacing w:val="-1"/>
        </w:rPr>
        <w:t xml:space="preserve"> </w:t>
      </w:r>
      <w:r>
        <w:t>подхода в изучении</w:t>
      </w:r>
      <w:r>
        <w:rPr>
          <w:spacing w:val="39"/>
        </w:rPr>
        <w:t xml:space="preserve"> </w:t>
      </w:r>
      <w:r>
        <w:t>учебного</w:t>
      </w:r>
      <w:r>
        <w:rPr>
          <w:spacing w:val="-1"/>
        </w:rPr>
        <w:t xml:space="preserve"> </w:t>
      </w:r>
      <w:r>
        <w:t>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w:t>
      </w:r>
      <w:r>
        <w:rPr>
          <w:spacing w:val="40"/>
        </w:rPr>
        <w:t xml:space="preserve"> </w:t>
      </w:r>
      <w:r>
        <w:t>пр.</w:t>
      </w:r>
    </w:p>
    <w:p w:rsidR="00734C4A" w:rsidRDefault="008041B5">
      <w:pPr>
        <w:pStyle w:val="a3"/>
        <w:spacing w:before="2"/>
        <w:ind w:right="138"/>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w:t>
      </w:r>
      <w:r>
        <w:rPr>
          <w:spacing w:val="40"/>
        </w:rPr>
        <w:t xml:space="preserve"> </w:t>
      </w:r>
      <w:r>
        <w:t>обучающихся.</w:t>
      </w:r>
    </w:p>
    <w:p w:rsidR="00734C4A" w:rsidRDefault="008041B5">
      <w:pPr>
        <w:pStyle w:val="a3"/>
        <w:spacing w:before="320"/>
        <w:ind w:right="142"/>
      </w:pPr>
      <w:r>
        <w:t>ОБЩАЯ ХАРАКТЕРИСТИКА УЧЕБНОГО ПРЕДМЕТА «ОСНОВЫ БЕЗОПАСНОСТИ</w:t>
      </w:r>
      <w:r>
        <w:rPr>
          <w:spacing w:val="40"/>
        </w:rPr>
        <w:t xml:space="preserve"> </w:t>
      </w:r>
      <w:r>
        <w:t>ЖИЗНЕДЕЯТЕЛЬНОСТИ</w:t>
      </w:r>
      <w:r w:rsidR="007C5488">
        <w:t xml:space="preserve"> И ЗАЩИТЫ РОДИНЫ</w:t>
      </w:r>
      <w:r>
        <w:t>»</w:t>
      </w:r>
      <w:r>
        <w:rPr>
          <w:spacing w:val="40"/>
        </w:rPr>
        <w:t xml:space="preserve"> </w:t>
      </w:r>
      <w:r>
        <w:t>ДЛЯ</w:t>
      </w:r>
      <w:r>
        <w:rPr>
          <w:spacing w:val="40"/>
        </w:rPr>
        <w:t xml:space="preserve"> </w:t>
      </w:r>
      <w:r>
        <w:t>8–9 КЛАССОВ</w:t>
      </w:r>
    </w:p>
    <w:p w:rsidR="00734C4A" w:rsidRDefault="008041B5">
      <w:pPr>
        <w:pStyle w:val="a3"/>
        <w:ind w:right="132"/>
      </w:pPr>
      <w:r>
        <w:t>Появлению учебного предмета ОБ</w:t>
      </w:r>
      <w:r w:rsidR="007C5488">
        <w:t>ЗР</w:t>
      </w:r>
      <w:r>
        <w:t xml:space="preserve"> способствовали колоссальные по масштабам и последствиям </w:t>
      </w:r>
      <w:r w:rsidR="007C5488">
        <w:t xml:space="preserve"> изменения  в политической жизни с 2022 г.</w:t>
      </w:r>
      <w:r>
        <w:t>техногенные катастрофы, произошедшие на территории нашей</w:t>
      </w:r>
      <w:r>
        <w:rPr>
          <w:spacing w:val="-4"/>
        </w:rPr>
        <w:t xml:space="preserve"> </w:t>
      </w:r>
      <w:r>
        <w:t>страны</w:t>
      </w:r>
      <w:r>
        <w:rPr>
          <w:spacing w:val="-4"/>
        </w:rPr>
        <w:t xml:space="preserve"> </w:t>
      </w:r>
      <w:r>
        <w:t>в</w:t>
      </w:r>
      <w:r>
        <w:rPr>
          <w:spacing w:val="-5"/>
        </w:rPr>
        <w:t xml:space="preserve"> </w:t>
      </w:r>
      <w:r>
        <w:t>80-е</w:t>
      </w:r>
      <w:r>
        <w:rPr>
          <w:spacing w:val="-2"/>
        </w:rPr>
        <w:t xml:space="preserve"> </w:t>
      </w:r>
      <w:r>
        <w:t>годы</w:t>
      </w:r>
      <w:r>
        <w:rPr>
          <w:spacing w:val="-7"/>
        </w:rPr>
        <w:t xml:space="preserve"> </w:t>
      </w:r>
      <w:r>
        <w:t>XX</w:t>
      </w:r>
      <w:r>
        <w:rPr>
          <w:spacing w:val="-3"/>
        </w:rPr>
        <w:t xml:space="preserve"> </w:t>
      </w:r>
      <w:r>
        <w:t>столетия:</w:t>
      </w:r>
      <w:r>
        <w:rPr>
          <w:spacing w:val="-4"/>
        </w:rPr>
        <w:t xml:space="preserve"> </w:t>
      </w:r>
      <w:r>
        <w:t>катастрофа</w:t>
      </w:r>
      <w:r>
        <w:rPr>
          <w:spacing w:val="-3"/>
        </w:rPr>
        <w:t xml:space="preserve"> </w:t>
      </w:r>
      <w:r>
        <w:t>теплохода «Александр</w:t>
      </w:r>
      <w:r>
        <w:rPr>
          <w:spacing w:val="-4"/>
        </w:rPr>
        <w:t xml:space="preserve"> </w:t>
      </w:r>
      <w:r>
        <w:t>Суворов» в результате</w:t>
      </w:r>
      <w:r>
        <w:rPr>
          <w:spacing w:val="-9"/>
        </w:rPr>
        <w:t xml:space="preserve"> </w:t>
      </w:r>
      <w:r>
        <w:t>столкновения</w:t>
      </w:r>
      <w:r>
        <w:rPr>
          <w:spacing w:val="-5"/>
        </w:rPr>
        <w:t xml:space="preserve"> </w:t>
      </w:r>
      <w:r>
        <w:t>с</w:t>
      </w:r>
      <w:r>
        <w:rPr>
          <w:spacing w:val="-6"/>
        </w:rPr>
        <w:t xml:space="preserve"> </w:t>
      </w:r>
      <w:r>
        <w:t>пролётом</w:t>
      </w:r>
      <w:r>
        <w:rPr>
          <w:spacing w:val="-6"/>
        </w:rPr>
        <w:t xml:space="preserve"> </w:t>
      </w:r>
      <w:r>
        <w:t>Ульяновского</w:t>
      </w:r>
      <w:r>
        <w:rPr>
          <w:spacing w:val="-11"/>
        </w:rPr>
        <w:t xml:space="preserve"> </w:t>
      </w:r>
      <w:r>
        <w:t>моста</w:t>
      </w:r>
      <w:r>
        <w:rPr>
          <w:spacing w:val="-5"/>
        </w:rPr>
        <w:t xml:space="preserve"> </w:t>
      </w:r>
      <w:r>
        <w:t>через Волгу</w:t>
      </w:r>
      <w:r>
        <w:rPr>
          <w:spacing w:val="-10"/>
        </w:rPr>
        <w:t xml:space="preserve"> </w:t>
      </w:r>
      <w:r>
        <w:t>(5</w:t>
      </w:r>
      <w:r>
        <w:rPr>
          <w:spacing w:val="-7"/>
        </w:rPr>
        <w:t xml:space="preserve"> </w:t>
      </w:r>
      <w:r>
        <w:t>июня</w:t>
      </w:r>
      <w:r>
        <w:rPr>
          <w:spacing w:val="-6"/>
        </w:rPr>
        <w:t xml:space="preserve"> </w:t>
      </w:r>
      <w:r>
        <w:t>1983 г.),</w:t>
      </w:r>
      <w:r>
        <w:rPr>
          <w:spacing w:val="-3"/>
        </w:rPr>
        <w:t xml:space="preserve"> </w:t>
      </w:r>
      <w:r>
        <w:t>взрыв</w:t>
      </w:r>
      <w:r>
        <w:rPr>
          <w:spacing w:val="-2"/>
        </w:rPr>
        <w:t xml:space="preserve"> </w:t>
      </w:r>
      <w:r>
        <w:t>четвёртого ядерного реактора на Чернобыльской АЭС (26 апреля 1986 г.), химическая авария с</w:t>
      </w:r>
      <w:r>
        <w:rPr>
          <w:spacing w:val="22"/>
        </w:rPr>
        <w:t xml:space="preserve"> </w:t>
      </w:r>
      <w:r>
        <w:t>выбросом</w:t>
      </w:r>
      <w:r>
        <w:rPr>
          <w:spacing w:val="-12"/>
        </w:rPr>
        <w:t xml:space="preserve"> </w:t>
      </w:r>
      <w:r>
        <w:t>аммиака</w:t>
      </w:r>
      <w:r>
        <w:rPr>
          <w:spacing w:val="-12"/>
        </w:rPr>
        <w:t xml:space="preserve"> </w:t>
      </w:r>
      <w:r>
        <w:t>на</w:t>
      </w:r>
      <w:r>
        <w:rPr>
          <w:spacing w:val="-18"/>
        </w:rPr>
        <w:t xml:space="preserve"> </w:t>
      </w:r>
      <w:r>
        <w:t>производственном</w:t>
      </w:r>
      <w:r>
        <w:rPr>
          <w:spacing w:val="-15"/>
        </w:rPr>
        <w:t xml:space="preserve"> </w:t>
      </w:r>
      <w:r>
        <w:t>объединении</w:t>
      </w:r>
      <w:r>
        <w:rPr>
          <w:spacing w:val="-12"/>
        </w:rPr>
        <w:t xml:space="preserve"> </w:t>
      </w:r>
      <w:r>
        <w:t>«Азот»</w:t>
      </w:r>
      <w:r>
        <w:rPr>
          <w:spacing w:val="-18"/>
        </w:rPr>
        <w:t xml:space="preserve"> </w:t>
      </w:r>
      <w:r>
        <w:t>в г.</w:t>
      </w:r>
      <w:r>
        <w:rPr>
          <w:spacing w:val="-15"/>
        </w:rPr>
        <w:t xml:space="preserve"> </w:t>
      </w:r>
      <w:r>
        <w:t>Ионаве</w:t>
      </w:r>
      <w:r>
        <w:rPr>
          <w:spacing w:val="-11"/>
        </w:rPr>
        <w:t xml:space="preserve"> </w:t>
      </w:r>
      <w:r>
        <w:t>(20</w:t>
      </w:r>
      <w:r>
        <w:rPr>
          <w:spacing w:val="-12"/>
        </w:rPr>
        <w:t xml:space="preserve"> </w:t>
      </w:r>
      <w:r>
        <w:t>марта</w:t>
      </w:r>
      <w:r>
        <w:rPr>
          <w:spacing w:val="-10"/>
        </w:rPr>
        <w:t xml:space="preserve"> </w:t>
      </w:r>
      <w:r>
        <w:t>1989</w:t>
      </w:r>
      <w:r>
        <w:rPr>
          <w:spacing w:val="-12"/>
        </w:rPr>
        <w:t xml:space="preserve"> </w:t>
      </w:r>
      <w:r>
        <w:t>г.),</w:t>
      </w:r>
      <w:r>
        <w:rPr>
          <w:spacing w:val="-15"/>
        </w:rPr>
        <w:t xml:space="preserve"> </w:t>
      </w:r>
      <w:r>
        <w:t>взрыв</w:t>
      </w:r>
      <w:r>
        <w:rPr>
          <w:spacing w:val="-13"/>
        </w:rPr>
        <w:t xml:space="preserve"> </w:t>
      </w:r>
      <w:r>
        <w:t>двух</w:t>
      </w:r>
      <w:r>
        <w:rPr>
          <w:spacing w:val="-16"/>
        </w:rPr>
        <w:t xml:space="preserve"> </w:t>
      </w:r>
      <w:r>
        <w:t>пассажирских</w:t>
      </w:r>
      <w:r>
        <w:rPr>
          <w:spacing w:val="-14"/>
        </w:rPr>
        <w:t xml:space="preserve"> </w:t>
      </w:r>
      <w:r>
        <w:t>поездов</w:t>
      </w:r>
      <w:r>
        <w:rPr>
          <w:spacing w:val="-5"/>
        </w:rPr>
        <w:t xml:space="preserve"> </w:t>
      </w:r>
      <w:r>
        <w:t>под</w:t>
      </w:r>
      <w:r>
        <w:rPr>
          <w:spacing w:val="-10"/>
        </w:rPr>
        <w:t xml:space="preserve"> </w:t>
      </w:r>
      <w:r>
        <w:t>Уфой</w:t>
      </w:r>
      <w:r>
        <w:rPr>
          <w:spacing w:val="-13"/>
        </w:rPr>
        <w:t xml:space="preserve"> </w:t>
      </w:r>
      <w:r>
        <w:t>в</w:t>
      </w:r>
      <w:r>
        <w:rPr>
          <w:spacing w:val="-14"/>
        </w:rPr>
        <w:t xml:space="preserve"> </w:t>
      </w:r>
      <w:r>
        <w:t>результате протечки</w:t>
      </w:r>
      <w:r>
        <w:rPr>
          <w:spacing w:val="-9"/>
        </w:rPr>
        <w:t xml:space="preserve"> </w:t>
      </w:r>
      <w:r>
        <w:t>трубопровода</w:t>
      </w:r>
      <w:r>
        <w:rPr>
          <w:spacing w:val="-7"/>
        </w:rPr>
        <w:t xml:space="preserve"> </w:t>
      </w:r>
      <w:r>
        <w:t>и</w:t>
      </w:r>
      <w:r>
        <w:rPr>
          <w:spacing w:val="-5"/>
        </w:rPr>
        <w:t xml:space="preserve"> </w:t>
      </w:r>
      <w:r>
        <w:t>выброса</w:t>
      </w:r>
      <w:r>
        <w:rPr>
          <w:spacing w:val="-8"/>
        </w:rPr>
        <w:t xml:space="preserve"> </w:t>
      </w:r>
      <w:r>
        <w:t>сжиженной</w:t>
      </w:r>
      <w:r>
        <w:rPr>
          <w:spacing w:val="-18"/>
        </w:rPr>
        <w:t xml:space="preserve"> </w:t>
      </w:r>
      <w:r>
        <w:t>газово-бензиновой</w:t>
      </w:r>
      <w:r>
        <w:rPr>
          <w:spacing w:val="-16"/>
        </w:rPr>
        <w:t xml:space="preserve"> </w:t>
      </w:r>
      <w:r>
        <w:t>смеси</w:t>
      </w:r>
      <w:r>
        <w:rPr>
          <w:spacing w:val="-18"/>
        </w:rPr>
        <w:t xml:space="preserve"> </w:t>
      </w:r>
      <w:r>
        <w:t>(3</w:t>
      </w:r>
      <w:r>
        <w:rPr>
          <w:spacing w:val="-17"/>
        </w:rPr>
        <w:t xml:space="preserve"> </w:t>
      </w:r>
      <w:r>
        <w:t>июня</w:t>
      </w:r>
      <w:r>
        <w:rPr>
          <w:spacing w:val="-13"/>
        </w:rPr>
        <w:t xml:space="preserve"> </w:t>
      </w:r>
      <w:r>
        <w:t>1989 г.). Государство столкнулось с серьёзными вызовами, в</w:t>
      </w:r>
      <w:r>
        <w:rPr>
          <w:spacing w:val="-2"/>
        </w:rPr>
        <w:t xml:space="preserve"> </w:t>
      </w:r>
      <w:r>
        <w:t>ответ</w:t>
      </w:r>
      <w:r>
        <w:rPr>
          <w:spacing w:val="-1"/>
        </w:rPr>
        <w:t xml:space="preserve"> </w:t>
      </w:r>
      <w:r>
        <w:t>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w:t>
      </w:r>
      <w:r>
        <w:rPr>
          <w:spacing w:val="-17"/>
        </w:rPr>
        <w:t xml:space="preserve"> </w:t>
      </w:r>
      <w:r>
        <w:rPr>
          <w:spacing w:val="9"/>
        </w:rPr>
        <w:t>так</w:t>
      </w:r>
      <w:r w:rsidR="007C5488">
        <w:rPr>
          <w:spacing w:val="9"/>
        </w:rPr>
        <w:t xml:space="preserve"> </w:t>
      </w:r>
      <w:r>
        <w:rPr>
          <w:spacing w:val="9"/>
        </w:rPr>
        <w:t>и</w:t>
      </w:r>
      <w:r w:rsidR="007C5488">
        <w:rPr>
          <w:spacing w:val="9"/>
        </w:rPr>
        <w:t xml:space="preserve"> </w:t>
      </w:r>
      <w:r>
        <w:rPr>
          <w:spacing w:val="9"/>
        </w:rPr>
        <w:t>для</w:t>
      </w:r>
      <w:r>
        <w:rPr>
          <w:spacing w:val="-22"/>
        </w:rPr>
        <w:t xml:space="preserve"> </w:t>
      </w:r>
      <w:r>
        <w:t>мирового</w:t>
      </w:r>
      <w:r>
        <w:rPr>
          <w:spacing w:val="-24"/>
        </w:rPr>
        <w:t xml:space="preserve"> </w:t>
      </w:r>
      <w:r>
        <w:t>образовательного</w:t>
      </w:r>
      <w:r>
        <w:rPr>
          <w:spacing w:val="-21"/>
        </w:rPr>
        <w:t xml:space="preserve"> </w:t>
      </w:r>
      <w:r>
        <w:t>сообщества.</w:t>
      </w:r>
    </w:p>
    <w:p w:rsidR="00734C4A" w:rsidRDefault="008041B5">
      <w:pPr>
        <w:pStyle w:val="a3"/>
        <w:spacing w:before="4"/>
        <w:ind w:left="852" w:firstLine="0"/>
      </w:pPr>
      <w:r>
        <w:lastRenderedPageBreak/>
        <w:t>В</w:t>
      </w:r>
      <w:r>
        <w:rPr>
          <w:spacing w:val="28"/>
        </w:rPr>
        <w:t xml:space="preserve">  </w:t>
      </w:r>
      <w:r>
        <w:t>условиях</w:t>
      </w:r>
      <w:r>
        <w:rPr>
          <w:spacing w:val="26"/>
        </w:rPr>
        <w:t xml:space="preserve">  </w:t>
      </w:r>
      <w:r>
        <w:t>современного</w:t>
      </w:r>
      <w:r>
        <w:rPr>
          <w:spacing w:val="28"/>
        </w:rPr>
        <w:t xml:space="preserve">  </w:t>
      </w:r>
      <w:r>
        <w:t>исторического</w:t>
      </w:r>
      <w:r>
        <w:rPr>
          <w:spacing w:val="28"/>
        </w:rPr>
        <w:t xml:space="preserve">  </w:t>
      </w:r>
      <w:r>
        <w:t>процесса</w:t>
      </w:r>
      <w:r>
        <w:rPr>
          <w:spacing w:val="28"/>
        </w:rPr>
        <w:t xml:space="preserve">  </w:t>
      </w:r>
      <w:r>
        <w:t>с</w:t>
      </w:r>
      <w:r>
        <w:rPr>
          <w:spacing w:val="28"/>
        </w:rPr>
        <w:t xml:space="preserve">  </w:t>
      </w:r>
      <w:r>
        <w:t>появлением</w:t>
      </w:r>
      <w:r>
        <w:rPr>
          <w:spacing w:val="28"/>
        </w:rPr>
        <w:t xml:space="preserve">  </w:t>
      </w:r>
      <w:r>
        <w:rPr>
          <w:spacing w:val="-2"/>
        </w:rPr>
        <w:t>новых</w:t>
      </w:r>
    </w:p>
    <w:p w:rsidR="00734C4A" w:rsidRDefault="008041B5">
      <w:pPr>
        <w:pStyle w:val="a3"/>
        <w:spacing w:before="67"/>
        <w:ind w:right="137" w:firstLine="0"/>
      </w:pPr>
      <w:r>
        <w:t>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34C4A" w:rsidRDefault="008041B5">
      <w:pPr>
        <w:pStyle w:val="a3"/>
        <w:spacing w:before="3"/>
        <w:ind w:right="138"/>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spacing w:val="40"/>
        </w:rPr>
        <w:t xml:space="preserve"> </w:t>
      </w:r>
      <w:r w:rsidR="007C5488">
        <w:t>Россий</w:t>
      </w:r>
      <w:r>
        <w:t>ской Федерации от 02.07.2021 № 400), Доктрина информационной безопасности Российской Федерации (Указ</w:t>
      </w:r>
      <w:r>
        <w:rPr>
          <w:spacing w:val="-12"/>
        </w:rPr>
        <w:t xml:space="preserve"> </w:t>
      </w:r>
      <w:r>
        <w:t>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Pr>
          <w:spacing w:val="40"/>
        </w:rPr>
        <w:t xml:space="preserve">  </w:t>
      </w:r>
      <w:r>
        <w:t>1642).</w:t>
      </w:r>
    </w:p>
    <w:p w:rsidR="00734C4A" w:rsidRDefault="008041B5">
      <w:pPr>
        <w:pStyle w:val="a3"/>
        <w:spacing w:before="1"/>
        <w:ind w:right="135"/>
      </w:pPr>
      <w:r>
        <w:t>Современный учебный предмет ОБ</w:t>
      </w:r>
      <w:r w:rsidR="007C5488">
        <w:t>ЗР</w:t>
      </w:r>
      <w:r>
        <w:t xml:space="preserve">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w:t>
      </w:r>
      <w:r>
        <w:rPr>
          <w:spacing w:val="-1"/>
        </w:rPr>
        <w:t xml:space="preserve"> </w:t>
      </w:r>
      <w:r>
        <w:t>навыков и</w:t>
      </w:r>
      <w:r>
        <w:rPr>
          <w:spacing w:val="-3"/>
        </w:rPr>
        <w:t xml:space="preserve"> </w:t>
      </w:r>
      <w:r>
        <w:t>умений, формирование компетенций</w:t>
      </w:r>
      <w:r>
        <w:rPr>
          <w:spacing w:val="-2"/>
        </w:rPr>
        <w:t xml:space="preserve"> </w:t>
      </w:r>
      <w:r>
        <w:t>в</w:t>
      </w:r>
      <w:r>
        <w:rPr>
          <w:spacing w:val="-5"/>
        </w:rPr>
        <w:t xml:space="preserve"> </w:t>
      </w:r>
      <w:r>
        <w:t>области безопасности, поддержанных согласованным изучением</w:t>
      </w:r>
      <w:r>
        <w:rPr>
          <w:spacing w:val="-4"/>
        </w:rPr>
        <w:t xml:space="preserve"> </w:t>
      </w:r>
      <w:r>
        <w:t>других</w:t>
      </w:r>
      <w:r>
        <w:rPr>
          <w:spacing w:val="-8"/>
        </w:rPr>
        <w:t xml:space="preserve"> </w:t>
      </w:r>
      <w:r>
        <w:t>учебных</w:t>
      </w:r>
      <w:r>
        <w:rPr>
          <w:spacing w:val="-8"/>
        </w:rPr>
        <w:t xml:space="preserve"> </w:t>
      </w:r>
      <w:r>
        <w:t>предметов. Научной</w:t>
      </w:r>
      <w:r>
        <w:rPr>
          <w:spacing w:val="-18"/>
        </w:rPr>
        <w:t xml:space="preserve"> </w:t>
      </w:r>
      <w:r>
        <w:t>базой</w:t>
      </w:r>
      <w:r>
        <w:rPr>
          <w:spacing w:val="-17"/>
        </w:rPr>
        <w:t xml:space="preserve"> </w:t>
      </w:r>
      <w:r>
        <w:t>учебного</w:t>
      </w:r>
      <w:r>
        <w:rPr>
          <w:spacing w:val="-18"/>
        </w:rPr>
        <w:t xml:space="preserve"> </w:t>
      </w:r>
      <w:r>
        <w:t>предмета</w:t>
      </w:r>
      <w:r>
        <w:rPr>
          <w:spacing w:val="-16"/>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w:t>
      </w:r>
      <w:r>
        <w:rPr>
          <w:spacing w:val="-1"/>
        </w:rPr>
        <w:t xml:space="preserve"> </w:t>
      </w:r>
      <w:r>
        <w:t>обеспечения безопасности личности, общества и государства, а также актуализировать для обучающихся построение адекватной модели индивидуального</w:t>
      </w:r>
      <w:r>
        <w:rPr>
          <w:spacing w:val="-18"/>
        </w:rPr>
        <w:t xml:space="preserve"> </w:t>
      </w:r>
      <w:r>
        <w:t>безопасного</w:t>
      </w:r>
      <w:r>
        <w:rPr>
          <w:spacing w:val="-12"/>
        </w:rPr>
        <w:t xml:space="preserve"> </w:t>
      </w:r>
      <w:r>
        <w:t>поведения</w:t>
      </w:r>
      <w:r>
        <w:rPr>
          <w:spacing w:val="-15"/>
        </w:rPr>
        <w:t xml:space="preserve"> </w:t>
      </w:r>
      <w:r>
        <w:t>в</w:t>
      </w:r>
      <w:r>
        <w:rPr>
          <w:spacing w:val="-18"/>
        </w:rPr>
        <w:t xml:space="preserve"> </w:t>
      </w:r>
      <w:r>
        <w:t>повседневной</w:t>
      </w:r>
      <w:r>
        <w:rPr>
          <w:spacing w:val="-7"/>
        </w:rPr>
        <w:t xml:space="preserve"> </w:t>
      </w:r>
      <w:r>
        <w:t>жизни,</w:t>
      </w:r>
      <w:r>
        <w:rPr>
          <w:spacing w:val="-6"/>
        </w:rPr>
        <w:t xml:space="preserve"> </w:t>
      </w:r>
      <w:r>
        <w:t>сформировать</w:t>
      </w:r>
      <w:r>
        <w:rPr>
          <w:spacing w:val="-4"/>
        </w:rPr>
        <w:t xml:space="preserve"> </w:t>
      </w:r>
      <w:r>
        <w:t>у</w:t>
      </w:r>
      <w:r>
        <w:rPr>
          <w:spacing w:val="-4"/>
        </w:rPr>
        <w:t xml:space="preserve"> </w:t>
      </w:r>
      <w:r>
        <w:t>них базовый уровень культуры безопасности</w:t>
      </w:r>
      <w:r>
        <w:rPr>
          <w:spacing w:val="80"/>
        </w:rPr>
        <w:t xml:space="preserve"> </w:t>
      </w:r>
      <w:r>
        <w:t>жизнедеятельности.</w:t>
      </w:r>
    </w:p>
    <w:p w:rsidR="00734C4A" w:rsidRDefault="008041B5">
      <w:pPr>
        <w:pStyle w:val="a3"/>
        <w:spacing w:before="2"/>
        <w:ind w:right="140"/>
      </w:pPr>
      <w:r>
        <w:t>В настоящее время с учётом новых вызовов и угроз подходы</w:t>
      </w:r>
      <w:r>
        <w:rPr>
          <w:spacing w:val="40"/>
        </w:rPr>
        <w:t xml:space="preserve"> </w:t>
      </w:r>
      <w:r>
        <w:t>к изучению учебного предмета ОБ</w:t>
      </w:r>
      <w:r w:rsidR="007C5488">
        <w:t>ЗР</w:t>
      </w:r>
      <w:r>
        <w:t xml:space="preserve"> несколько скорректированы. Он входит в предметную область «Физическая культура и основы безопасности жизнедеятельности»,</w:t>
      </w:r>
      <w:r>
        <w:rPr>
          <w:spacing w:val="40"/>
        </w:rPr>
        <w:t xml:space="preserve"> </w:t>
      </w:r>
      <w:r>
        <w:t>является обязательным для изучения на уровне основного общего образования. Изучение ОБ</w:t>
      </w:r>
      <w:r w:rsidR="007C5488">
        <w:t>ЗР</w:t>
      </w:r>
      <w:r>
        <w:t xml:space="preserve"> направлено на обеспечение формирования базового уровня</w:t>
      </w:r>
      <w:r>
        <w:rPr>
          <w:spacing w:val="40"/>
        </w:rPr>
        <w:t xml:space="preserve"> </w:t>
      </w:r>
      <w:r>
        <w:t>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w:t>
      </w:r>
      <w:r>
        <w:rPr>
          <w:spacing w:val="5"/>
        </w:rPr>
        <w:t xml:space="preserve"> </w:t>
      </w:r>
      <w:r>
        <w:t>широкие</w:t>
      </w:r>
      <w:r>
        <w:rPr>
          <w:spacing w:val="7"/>
        </w:rPr>
        <w:t xml:space="preserve"> </w:t>
      </w:r>
      <w:r>
        <w:t>возможности</w:t>
      </w:r>
      <w:r>
        <w:rPr>
          <w:spacing w:val="7"/>
        </w:rPr>
        <w:t xml:space="preserve"> </w:t>
      </w:r>
      <w:r>
        <w:t>для</w:t>
      </w:r>
      <w:r>
        <w:rPr>
          <w:spacing w:val="8"/>
        </w:rPr>
        <w:t xml:space="preserve"> </w:t>
      </w:r>
      <w:r>
        <w:t>эффективной</w:t>
      </w:r>
      <w:r>
        <w:rPr>
          <w:spacing w:val="7"/>
        </w:rPr>
        <w:t xml:space="preserve"> </w:t>
      </w:r>
      <w:r>
        <w:t>социализации,</w:t>
      </w:r>
      <w:r>
        <w:rPr>
          <w:spacing w:val="8"/>
        </w:rPr>
        <w:t xml:space="preserve"> </w:t>
      </w:r>
      <w:r>
        <w:rPr>
          <w:spacing w:val="-2"/>
        </w:rPr>
        <w:t>необходимой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6" w:firstLine="0"/>
      </w:pPr>
      <w:r>
        <w:lastRenderedPageBreak/>
        <w:t>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w:t>
      </w:r>
      <w:r>
        <w:rPr>
          <w:spacing w:val="80"/>
        </w:rPr>
        <w:t xml:space="preserve"> </w:t>
      </w:r>
      <w:r>
        <w:t>безопасности.</w:t>
      </w:r>
    </w:p>
    <w:p w:rsidR="00734C4A" w:rsidRDefault="008041B5">
      <w:pPr>
        <w:pStyle w:val="a3"/>
        <w:spacing w:line="321" w:lineRule="exact"/>
        <w:ind w:left="852" w:firstLine="0"/>
        <w:jc w:val="left"/>
      </w:pPr>
      <w:r>
        <w:t>ЦЕЛЬ</w:t>
      </w:r>
      <w:r>
        <w:rPr>
          <w:spacing w:val="-11"/>
        </w:rPr>
        <w:t xml:space="preserve"> </w:t>
      </w:r>
      <w:r>
        <w:t>ИЗУЧЕНИЯ</w:t>
      </w:r>
      <w:r>
        <w:rPr>
          <w:spacing w:val="-9"/>
        </w:rPr>
        <w:t xml:space="preserve"> </w:t>
      </w:r>
      <w:r>
        <w:t>УЧЕБНОГО</w:t>
      </w:r>
      <w:r>
        <w:rPr>
          <w:spacing w:val="-9"/>
        </w:rPr>
        <w:t xml:space="preserve"> </w:t>
      </w:r>
      <w:r>
        <w:rPr>
          <w:spacing w:val="-2"/>
        </w:rPr>
        <w:t>ПРЕДМЕТА</w:t>
      </w:r>
    </w:p>
    <w:p w:rsidR="00734C4A" w:rsidRDefault="008041B5">
      <w:pPr>
        <w:pStyle w:val="a3"/>
        <w:spacing w:before="6" w:line="322" w:lineRule="exact"/>
        <w:ind w:left="852" w:firstLine="0"/>
        <w:jc w:val="left"/>
      </w:pPr>
      <w:r>
        <w:t>«ОСНОВЫ</w:t>
      </w:r>
      <w:r>
        <w:rPr>
          <w:spacing w:val="52"/>
        </w:rPr>
        <w:t xml:space="preserve"> </w:t>
      </w:r>
      <w:r>
        <w:t>БЕЗОПАСНОСТИ</w:t>
      </w:r>
      <w:r>
        <w:rPr>
          <w:spacing w:val="-13"/>
        </w:rPr>
        <w:t xml:space="preserve"> </w:t>
      </w:r>
      <w:r>
        <w:rPr>
          <w:spacing w:val="-2"/>
        </w:rPr>
        <w:t>ЖИЗНЕДЕЯТЕЛЬНОСТИ</w:t>
      </w:r>
      <w:r w:rsidR="007C5488">
        <w:rPr>
          <w:spacing w:val="-2"/>
        </w:rPr>
        <w:t xml:space="preserve"> И ЗАЩИТЫ РОДИНЫ</w:t>
      </w:r>
      <w:r>
        <w:rPr>
          <w:spacing w:val="-2"/>
        </w:rPr>
        <w:t>»</w:t>
      </w:r>
    </w:p>
    <w:p w:rsidR="00734C4A" w:rsidRDefault="008041B5">
      <w:pPr>
        <w:pStyle w:val="a3"/>
        <w:ind w:right="144"/>
      </w:pPr>
      <w:r>
        <w:t>Целью изучения учебного предмета ОБ</w:t>
      </w:r>
      <w:r w:rsidR="007C5488">
        <w:t>ЗР</w:t>
      </w:r>
      <w: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80"/>
        </w:rPr>
        <w:t xml:space="preserve"> </w:t>
      </w:r>
      <w:r>
        <w:t>предполагает:</w:t>
      </w:r>
    </w:p>
    <w:p w:rsidR="00734C4A" w:rsidRDefault="008041B5">
      <w:pPr>
        <w:pStyle w:val="a4"/>
        <w:numPr>
          <w:ilvl w:val="0"/>
          <w:numId w:val="69"/>
        </w:numPr>
        <w:tabs>
          <w:tab w:val="left" w:pos="1071"/>
        </w:tabs>
        <w:ind w:right="147" w:firstLine="710"/>
        <w:rPr>
          <w:sz w:val="28"/>
        </w:rPr>
      </w:pPr>
      <w:r>
        <w:rPr>
          <w:sz w:val="28"/>
        </w:rPr>
        <w:t>способность</w:t>
      </w:r>
      <w:r>
        <w:rPr>
          <w:spacing w:val="-1"/>
          <w:sz w:val="28"/>
        </w:rPr>
        <w:t xml:space="preserve"> </w:t>
      </w:r>
      <w:r>
        <w:rPr>
          <w:sz w:val="28"/>
        </w:rPr>
        <w:t>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w:t>
      </w:r>
      <w:r>
        <w:rPr>
          <w:spacing w:val="80"/>
          <w:w w:val="150"/>
          <w:sz w:val="28"/>
        </w:rPr>
        <w:t xml:space="preserve"> </w:t>
      </w:r>
      <w:r>
        <w:rPr>
          <w:sz w:val="28"/>
        </w:rPr>
        <w:t>и приемы рационального и безопасного поведения при их проявлении;</w:t>
      </w:r>
    </w:p>
    <w:p w:rsidR="00734C4A" w:rsidRDefault="008041B5">
      <w:pPr>
        <w:pStyle w:val="a4"/>
        <w:numPr>
          <w:ilvl w:val="0"/>
          <w:numId w:val="69"/>
        </w:numPr>
        <w:tabs>
          <w:tab w:val="left" w:pos="1148"/>
        </w:tabs>
        <w:ind w:right="142" w:firstLine="710"/>
        <w:rPr>
          <w:sz w:val="28"/>
        </w:rPr>
      </w:pPr>
      <w:r>
        <w:rPr>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34C4A" w:rsidRDefault="008041B5">
      <w:pPr>
        <w:pStyle w:val="a4"/>
        <w:numPr>
          <w:ilvl w:val="0"/>
          <w:numId w:val="69"/>
        </w:numPr>
        <w:tabs>
          <w:tab w:val="left" w:pos="1186"/>
        </w:tabs>
        <w:spacing w:before="1"/>
        <w:ind w:right="136" w:firstLine="710"/>
        <w:rPr>
          <w:sz w:val="28"/>
        </w:rPr>
      </w:pPr>
      <w:r>
        <w:rPr>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34C4A" w:rsidRDefault="008041B5">
      <w:pPr>
        <w:pStyle w:val="a3"/>
        <w:spacing w:before="321" w:line="322" w:lineRule="exact"/>
        <w:ind w:left="852" w:firstLine="0"/>
        <w:jc w:val="left"/>
      </w:pPr>
      <w:r>
        <w:t>МЕСТО</w:t>
      </w:r>
      <w:r>
        <w:rPr>
          <w:spacing w:val="-4"/>
        </w:rPr>
        <w:t xml:space="preserve"> </w:t>
      </w:r>
      <w:r>
        <w:t>ПРЕДМЕТА</w:t>
      </w:r>
      <w:r>
        <w:rPr>
          <w:spacing w:val="-12"/>
        </w:rPr>
        <w:t xml:space="preserve"> </w:t>
      </w:r>
      <w:r>
        <w:t>В</w:t>
      </w:r>
      <w:r>
        <w:rPr>
          <w:spacing w:val="-12"/>
        </w:rPr>
        <w:t xml:space="preserve"> </w:t>
      </w:r>
      <w:r>
        <w:t>УЧЕБНОМ</w:t>
      </w:r>
      <w:r>
        <w:rPr>
          <w:spacing w:val="-7"/>
        </w:rPr>
        <w:t xml:space="preserve"> </w:t>
      </w:r>
      <w:r>
        <w:rPr>
          <w:spacing w:val="-2"/>
        </w:rPr>
        <w:t>ПЛАНЕ</w:t>
      </w:r>
    </w:p>
    <w:p w:rsidR="00734C4A" w:rsidRDefault="008041B5">
      <w:pPr>
        <w:pStyle w:val="a3"/>
        <w:ind w:right="13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w:t>
      </w:r>
      <w:r>
        <w:rPr>
          <w:spacing w:val="40"/>
        </w:rPr>
        <w:t xml:space="preserve"> </w:t>
      </w:r>
      <w:r>
        <w:t>часа).</w:t>
      </w:r>
    </w:p>
    <w:p w:rsidR="00734C4A" w:rsidRDefault="008041B5">
      <w:pPr>
        <w:pStyle w:val="a3"/>
        <w:spacing w:before="2"/>
        <w:ind w:right="134"/>
      </w:pPr>
      <w:r>
        <w:t>В 8–9 классах предмет изучается из расчета 1 час в неделю за счет обязательной части учебного плана (всего 68 часов).</w:t>
      </w:r>
    </w:p>
    <w:p w:rsidR="00734C4A" w:rsidRDefault="008041B5">
      <w:pPr>
        <w:pStyle w:val="a3"/>
        <w:ind w:right="135"/>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w:t>
      </w:r>
      <w:r>
        <w:rPr>
          <w:spacing w:val="-18"/>
        </w:rPr>
        <w:t xml:space="preserve"> </w:t>
      </w:r>
      <w:r>
        <w:t>наполнение</w:t>
      </w:r>
      <w:r>
        <w:rPr>
          <w:spacing w:val="-17"/>
        </w:rPr>
        <w:t xml:space="preserve"> </w:t>
      </w:r>
      <w:r>
        <w:t>модулей может</w:t>
      </w:r>
      <w:r>
        <w:rPr>
          <w:spacing w:val="-6"/>
        </w:rPr>
        <w:t xml:space="preserve"> </w:t>
      </w:r>
      <w:r>
        <w:t>быть</w:t>
      </w:r>
      <w:r>
        <w:rPr>
          <w:spacing w:val="-8"/>
        </w:rPr>
        <w:t xml:space="preserve"> </w:t>
      </w:r>
      <w:r>
        <w:t>скорректировано</w:t>
      </w:r>
      <w:r>
        <w:rPr>
          <w:spacing w:val="-6"/>
        </w:rPr>
        <w:t xml:space="preserve"> </w:t>
      </w:r>
      <w:r>
        <w:t>и</w:t>
      </w:r>
      <w:r>
        <w:rPr>
          <w:spacing w:val="-6"/>
        </w:rPr>
        <w:t xml:space="preserve"> </w:t>
      </w:r>
      <w:r>
        <w:t>конкретизировано</w:t>
      </w:r>
      <w:r>
        <w:rPr>
          <w:spacing w:val="-6"/>
        </w:rPr>
        <w:t xml:space="preserve"> </w:t>
      </w:r>
      <w:r>
        <w:t>с учётом региональных (географических, социальных, этнических и др.), а также бытовых и других местных особенностей.</w:t>
      </w:r>
    </w:p>
    <w:p w:rsidR="00734C4A" w:rsidRDefault="008041B5">
      <w:pPr>
        <w:pStyle w:val="a3"/>
        <w:spacing w:before="320"/>
        <w:ind w:right="147"/>
      </w:pPr>
      <w:r>
        <w:t>Особенности преподавания предмета «Основы безопасности жизнедеятельности</w:t>
      </w:r>
      <w:r w:rsidR="007C5488">
        <w:t xml:space="preserve"> и защиты Родины</w:t>
      </w:r>
      <w:r>
        <w:t>» обучающимся с РАС</w:t>
      </w:r>
    </w:p>
    <w:p w:rsidR="00734C4A" w:rsidRDefault="008041B5">
      <w:pPr>
        <w:pStyle w:val="a3"/>
        <w:spacing w:before="321"/>
        <w:ind w:right="141"/>
      </w:pPr>
      <w:r>
        <w:t>При изучении ряда тем у обучающихся с РАС могут возникать трудности, связанные с недостаточным пониманием социальных отношений и</w:t>
      </w:r>
      <w:r>
        <w:rPr>
          <w:spacing w:val="40"/>
        </w:rPr>
        <w:t xml:space="preserve"> </w:t>
      </w:r>
      <w:r>
        <w:t>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6"/>
      </w:pPr>
      <w:r>
        <w:lastRenderedPageBreak/>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34C4A" w:rsidRDefault="008041B5">
      <w:pPr>
        <w:pStyle w:val="a3"/>
        <w:spacing w:before="4"/>
        <w:ind w:right="139"/>
      </w:pPr>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w:t>
      </w:r>
      <w:r>
        <w:rPr>
          <w:spacing w:val="40"/>
        </w:rPr>
        <w:t xml:space="preserve"> </w:t>
      </w:r>
      <w:r>
        <w:t>заданий для закрепления и обеспечения переноса навыков и умений, полученных в образовательной организации.</w:t>
      </w:r>
    </w:p>
    <w:p w:rsidR="00734C4A" w:rsidRDefault="008041B5">
      <w:pPr>
        <w:pStyle w:val="a3"/>
        <w:ind w:right="135"/>
      </w:pPr>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w:t>
      </w:r>
    </w:p>
    <w:p w:rsidR="00734C4A" w:rsidRDefault="008041B5">
      <w:pPr>
        <w:pStyle w:val="a3"/>
        <w:spacing w:line="321" w:lineRule="exact"/>
        <w:ind w:left="852" w:firstLine="0"/>
      </w:pPr>
      <w:r>
        <w:t>Особенности</w:t>
      </w:r>
      <w:r>
        <w:rPr>
          <w:spacing w:val="-17"/>
        </w:rPr>
        <w:t xml:space="preserve"> </w:t>
      </w:r>
      <w:r>
        <w:t>структурирования</w:t>
      </w:r>
      <w:r>
        <w:rPr>
          <w:spacing w:val="-15"/>
        </w:rPr>
        <w:t xml:space="preserve"> </w:t>
      </w:r>
      <w:r>
        <w:rPr>
          <w:spacing w:val="-2"/>
        </w:rPr>
        <w:t>материала.</w:t>
      </w:r>
    </w:p>
    <w:p w:rsidR="00734C4A" w:rsidRDefault="008041B5">
      <w:pPr>
        <w:pStyle w:val="a3"/>
        <w:ind w:right="140"/>
      </w:pPr>
      <w:r>
        <w:t>На основе программы курс «Основ безопасности жизнедеятельности</w:t>
      </w:r>
      <w:r w:rsidR="004F22A1" w:rsidRPr="004F22A1">
        <w:t xml:space="preserve"> </w:t>
      </w:r>
      <w:r w:rsidR="004F22A1">
        <w:t>и защиты Родины</w:t>
      </w:r>
      <w:r>
        <w:t>», может быть выстроен как по линейному, так и по концентрическому типу. При</w:t>
      </w:r>
      <w:r>
        <w:rPr>
          <w:spacing w:val="40"/>
        </w:rPr>
        <w:t xml:space="preserve"> </w:t>
      </w:r>
      <w:r>
        <w:t>составлении рабочих программ в отдельных темах возможны дополнения с учетом местных условий и специфики обучения.</w:t>
      </w:r>
    </w:p>
    <w:p w:rsidR="00734C4A" w:rsidRDefault="00734C4A">
      <w:pPr>
        <w:pStyle w:val="a3"/>
        <w:spacing w:before="2"/>
        <w:ind w:left="0" w:firstLine="0"/>
        <w:jc w:val="left"/>
      </w:pPr>
    </w:p>
    <w:p w:rsidR="00734C4A" w:rsidRDefault="008041B5">
      <w:pPr>
        <w:pStyle w:val="a3"/>
        <w:spacing w:line="322" w:lineRule="exact"/>
        <w:ind w:left="852" w:firstLine="0"/>
        <w:jc w:val="left"/>
      </w:pPr>
      <w:r>
        <w:t>СОДЕРЖАНИЕ</w:t>
      </w:r>
      <w:r>
        <w:rPr>
          <w:spacing w:val="-16"/>
        </w:rPr>
        <w:t xml:space="preserve"> </w:t>
      </w:r>
      <w:r>
        <w:t>УЧЕБНОГО</w:t>
      </w:r>
      <w:r>
        <w:rPr>
          <w:spacing w:val="-11"/>
        </w:rPr>
        <w:t xml:space="preserve"> </w:t>
      </w:r>
      <w:r>
        <w:rPr>
          <w:spacing w:val="-2"/>
        </w:rPr>
        <w:t>ПРЕДМЕТА</w:t>
      </w:r>
    </w:p>
    <w:p w:rsidR="00734C4A" w:rsidRDefault="008041B5">
      <w:pPr>
        <w:pStyle w:val="a3"/>
        <w:tabs>
          <w:tab w:val="left" w:pos="2425"/>
          <w:tab w:val="left" w:pos="4861"/>
        </w:tabs>
        <w:ind w:left="852" w:firstLine="0"/>
        <w:jc w:val="left"/>
      </w:pPr>
      <w:r>
        <w:rPr>
          <w:spacing w:val="-2"/>
        </w:rPr>
        <w:t>«ОСНОВЫ</w:t>
      </w:r>
      <w:r>
        <w:tab/>
      </w:r>
      <w:r>
        <w:rPr>
          <w:spacing w:val="-2"/>
        </w:rPr>
        <w:t>БЕЗОПАСНОСТИ</w:t>
      </w:r>
      <w:r>
        <w:tab/>
      </w:r>
      <w:r>
        <w:rPr>
          <w:spacing w:val="-2"/>
        </w:rPr>
        <w:t>ЖИЗНЕДЕЯТЕЛЬНОСТИ</w:t>
      </w:r>
      <w:r w:rsidR="004F22A1" w:rsidRPr="004F22A1">
        <w:t xml:space="preserve"> </w:t>
      </w:r>
      <w:r w:rsidR="004F22A1">
        <w:t>и защиты Родины</w:t>
      </w:r>
      <w:r>
        <w:rPr>
          <w:spacing w:val="-2"/>
        </w:rPr>
        <w:t>»</w:t>
      </w:r>
    </w:p>
    <w:p w:rsidR="00734C4A" w:rsidRDefault="008041B5">
      <w:pPr>
        <w:pStyle w:val="a3"/>
        <w:spacing w:before="321"/>
        <w:ind w:right="146"/>
      </w:pPr>
      <w:r>
        <w:t>МОДУЛЬ № 1 «КУЛЬТУРА БЕЗОПАСНОСТИ ЖИЗНЕДЕЯТЕЛЬНОСТИ</w:t>
      </w:r>
      <w:r w:rsidR="004F22A1" w:rsidRPr="004F22A1">
        <w:t xml:space="preserve"> </w:t>
      </w:r>
      <w:r w:rsidR="004F22A1">
        <w:t>и защиты Родины</w:t>
      </w:r>
      <w:r>
        <w:rPr>
          <w:spacing w:val="40"/>
        </w:rPr>
        <w:t xml:space="preserve"> </w:t>
      </w:r>
      <w:r>
        <w:t>В СОВРЕМЕННОМ ОБЩЕСТВЕ»:</w:t>
      </w:r>
    </w:p>
    <w:p w:rsidR="00734C4A" w:rsidRDefault="008041B5">
      <w:pPr>
        <w:pStyle w:val="a4"/>
        <w:numPr>
          <w:ilvl w:val="0"/>
          <w:numId w:val="68"/>
        </w:numPr>
        <w:tabs>
          <w:tab w:val="left" w:pos="1013"/>
        </w:tabs>
        <w:ind w:right="149" w:firstLine="710"/>
        <w:rPr>
          <w:sz w:val="28"/>
        </w:rPr>
      </w:pPr>
      <w:r>
        <w:rPr>
          <w:sz w:val="28"/>
        </w:rPr>
        <w:t>цель</w:t>
      </w:r>
      <w:r>
        <w:rPr>
          <w:spacing w:val="-6"/>
          <w:sz w:val="28"/>
        </w:rPr>
        <w:t xml:space="preserve"> </w:t>
      </w:r>
      <w:r>
        <w:rPr>
          <w:sz w:val="28"/>
        </w:rPr>
        <w:t>и</w:t>
      </w:r>
      <w:r>
        <w:rPr>
          <w:spacing w:val="-5"/>
          <w:sz w:val="28"/>
        </w:rPr>
        <w:t xml:space="preserve"> </w:t>
      </w:r>
      <w:r>
        <w:rPr>
          <w:sz w:val="28"/>
        </w:rPr>
        <w:t>задачи учебного</w:t>
      </w:r>
      <w:r>
        <w:rPr>
          <w:spacing w:val="-5"/>
          <w:sz w:val="28"/>
        </w:rPr>
        <w:t xml:space="preserve"> </w:t>
      </w:r>
      <w:r>
        <w:rPr>
          <w:sz w:val="28"/>
        </w:rPr>
        <w:t>предмета</w:t>
      </w:r>
      <w:r>
        <w:rPr>
          <w:spacing w:val="-4"/>
          <w:sz w:val="28"/>
        </w:rPr>
        <w:t xml:space="preserve"> </w:t>
      </w:r>
      <w:r>
        <w:rPr>
          <w:sz w:val="28"/>
        </w:rPr>
        <w:t>ОБ</w:t>
      </w:r>
      <w:r w:rsidR="004F22A1">
        <w:rPr>
          <w:sz w:val="28"/>
        </w:rPr>
        <w:t>ЗР</w:t>
      </w:r>
      <w:r>
        <w:rPr>
          <w:sz w:val="28"/>
        </w:rPr>
        <w:t>, его</w:t>
      </w:r>
      <w:r>
        <w:rPr>
          <w:spacing w:val="-5"/>
          <w:sz w:val="28"/>
        </w:rPr>
        <w:t xml:space="preserve"> </w:t>
      </w:r>
      <w:r>
        <w:rPr>
          <w:sz w:val="28"/>
        </w:rPr>
        <w:t>ключевые</w:t>
      </w:r>
      <w:r>
        <w:rPr>
          <w:spacing w:val="-4"/>
          <w:sz w:val="28"/>
        </w:rPr>
        <w:t xml:space="preserve"> </w:t>
      </w:r>
      <w:r>
        <w:rPr>
          <w:sz w:val="28"/>
        </w:rPr>
        <w:t>понятия</w:t>
      </w:r>
      <w:r>
        <w:rPr>
          <w:spacing w:val="-4"/>
          <w:sz w:val="28"/>
        </w:rPr>
        <w:t xml:space="preserve"> </w:t>
      </w:r>
      <w:r>
        <w:rPr>
          <w:sz w:val="28"/>
        </w:rPr>
        <w:t>и</w:t>
      </w:r>
      <w:r>
        <w:rPr>
          <w:spacing w:val="-5"/>
          <w:sz w:val="28"/>
        </w:rPr>
        <w:t xml:space="preserve"> </w:t>
      </w:r>
      <w:r>
        <w:rPr>
          <w:sz w:val="28"/>
        </w:rPr>
        <w:t>значение</w:t>
      </w:r>
      <w:r>
        <w:rPr>
          <w:spacing w:val="-4"/>
          <w:sz w:val="28"/>
        </w:rPr>
        <w:t xml:space="preserve"> </w:t>
      </w:r>
      <w:r>
        <w:rPr>
          <w:sz w:val="28"/>
        </w:rPr>
        <w:t xml:space="preserve">для </w:t>
      </w:r>
      <w:r>
        <w:rPr>
          <w:spacing w:val="-2"/>
          <w:sz w:val="28"/>
        </w:rPr>
        <w:t>человека;</w:t>
      </w:r>
    </w:p>
    <w:p w:rsidR="00734C4A" w:rsidRDefault="008041B5">
      <w:pPr>
        <w:pStyle w:val="a4"/>
        <w:numPr>
          <w:ilvl w:val="0"/>
          <w:numId w:val="68"/>
        </w:numPr>
        <w:tabs>
          <w:tab w:val="left" w:pos="1027"/>
        </w:tabs>
        <w:ind w:right="141" w:firstLine="710"/>
        <w:rPr>
          <w:sz w:val="28"/>
        </w:rPr>
      </w:pPr>
      <w:r>
        <w:rPr>
          <w:sz w:val="28"/>
        </w:rPr>
        <w:t>смысл</w:t>
      </w:r>
      <w:r>
        <w:rPr>
          <w:spacing w:val="-18"/>
          <w:sz w:val="28"/>
        </w:rPr>
        <w:t xml:space="preserve"> </w:t>
      </w:r>
      <w:r>
        <w:rPr>
          <w:sz w:val="28"/>
        </w:rPr>
        <w:t>понятий</w:t>
      </w:r>
      <w:r>
        <w:rPr>
          <w:spacing w:val="-17"/>
          <w:sz w:val="28"/>
        </w:rPr>
        <w:t xml:space="preserve"> </w:t>
      </w:r>
      <w:r>
        <w:rPr>
          <w:sz w:val="28"/>
        </w:rPr>
        <w:t>«опасность»,</w:t>
      </w:r>
      <w:r>
        <w:rPr>
          <w:spacing w:val="-15"/>
          <w:sz w:val="28"/>
        </w:rPr>
        <w:t xml:space="preserve"> </w:t>
      </w:r>
      <w:r>
        <w:rPr>
          <w:sz w:val="28"/>
        </w:rPr>
        <w:t>«безопасность»,</w:t>
      </w:r>
      <w:r>
        <w:rPr>
          <w:spacing w:val="-9"/>
          <w:sz w:val="28"/>
        </w:rPr>
        <w:t xml:space="preserve"> </w:t>
      </w:r>
      <w:r>
        <w:rPr>
          <w:sz w:val="28"/>
        </w:rPr>
        <w:t>«риск»,</w:t>
      </w:r>
      <w:r>
        <w:rPr>
          <w:spacing w:val="-9"/>
          <w:sz w:val="28"/>
        </w:rPr>
        <w:t xml:space="preserve"> </w:t>
      </w:r>
      <w:r>
        <w:rPr>
          <w:sz w:val="28"/>
        </w:rPr>
        <w:t>«культура</w:t>
      </w:r>
      <w:r>
        <w:rPr>
          <w:spacing w:val="-18"/>
          <w:sz w:val="28"/>
        </w:rPr>
        <w:t xml:space="preserve"> </w:t>
      </w:r>
      <w:r>
        <w:rPr>
          <w:sz w:val="28"/>
        </w:rPr>
        <w:t xml:space="preserve">безопасности </w:t>
      </w:r>
      <w:r>
        <w:rPr>
          <w:spacing w:val="-2"/>
          <w:sz w:val="28"/>
        </w:rPr>
        <w:t>жизнедеятельности»;</w:t>
      </w:r>
    </w:p>
    <w:p w:rsidR="00734C4A" w:rsidRDefault="008041B5">
      <w:pPr>
        <w:pStyle w:val="a4"/>
        <w:numPr>
          <w:ilvl w:val="0"/>
          <w:numId w:val="68"/>
        </w:numPr>
        <w:tabs>
          <w:tab w:val="left" w:pos="1128"/>
        </w:tabs>
        <w:spacing w:before="3"/>
        <w:ind w:right="141" w:firstLine="710"/>
        <w:rPr>
          <w:sz w:val="28"/>
        </w:rPr>
      </w:pPr>
      <w:r>
        <w:rPr>
          <w:sz w:val="28"/>
        </w:rPr>
        <w:t>источники и факторы опасности, их классификация; общие принципы безопасного поведения;</w:t>
      </w:r>
    </w:p>
    <w:p w:rsidR="00734C4A" w:rsidRDefault="008041B5">
      <w:pPr>
        <w:pStyle w:val="a4"/>
        <w:numPr>
          <w:ilvl w:val="0"/>
          <w:numId w:val="68"/>
        </w:numPr>
        <w:tabs>
          <w:tab w:val="left" w:pos="1023"/>
        </w:tabs>
        <w:ind w:right="143" w:firstLine="710"/>
        <w:rPr>
          <w:sz w:val="28"/>
        </w:rPr>
      </w:pPr>
      <w:r>
        <w:rPr>
          <w:sz w:val="28"/>
        </w:rPr>
        <w:t>виды</w:t>
      </w:r>
      <w:r>
        <w:rPr>
          <w:spacing w:val="-17"/>
          <w:sz w:val="28"/>
        </w:rPr>
        <w:t xml:space="preserve"> </w:t>
      </w:r>
      <w:r>
        <w:rPr>
          <w:sz w:val="28"/>
        </w:rPr>
        <w:t>чрезвычайных</w:t>
      </w:r>
      <w:r>
        <w:rPr>
          <w:spacing w:val="-18"/>
          <w:sz w:val="28"/>
        </w:rPr>
        <w:t xml:space="preserve"> </w:t>
      </w:r>
      <w:r>
        <w:rPr>
          <w:sz w:val="28"/>
        </w:rPr>
        <w:t>ситуаций,</w:t>
      </w:r>
      <w:r>
        <w:rPr>
          <w:spacing w:val="-14"/>
          <w:sz w:val="28"/>
        </w:rPr>
        <w:t xml:space="preserve"> </w:t>
      </w:r>
      <w:r>
        <w:rPr>
          <w:sz w:val="28"/>
        </w:rPr>
        <w:t>сходство</w:t>
      </w:r>
      <w:r>
        <w:rPr>
          <w:spacing w:val="-17"/>
          <w:sz w:val="28"/>
        </w:rPr>
        <w:t xml:space="preserve"> </w:t>
      </w:r>
      <w:r>
        <w:rPr>
          <w:sz w:val="28"/>
        </w:rPr>
        <w:t>и</w:t>
      </w:r>
      <w:r>
        <w:rPr>
          <w:spacing w:val="-14"/>
          <w:sz w:val="28"/>
        </w:rPr>
        <w:t xml:space="preserve"> </w:t>
      </w:r>
      <w:r>
        <w:rPr>
          <w:sz w:val="28"/>
        </w:rPr>
        <w:t>различия</w:t>
      </w:r>
      <w:r>
        <w:rPr>
          <w:spacing w:val="-12"/>
          <w:sz w:val="28"/>
        </w:rPr>
        <w:t xml:space="preserve"> </w:t>
      </w:r>
      <w:r>
        <w:rPr>
          <w:sz w:val="28"/>
        </w:rPr>
        <w:t>опасной, экстремальной и чрезвычайной</w:t>
      </w:r>
      <w:r>
        <w:rPr>
          <w:spacing w:val="-15"/>
          <w:sz w:val="28"/>
        </w:rPr>
        <w:t xml:space="preserve"> </w:t>
      </w:r>
      <w:r>
        <w:rPr>
          <w:sz w:val="28"/>
        </w:rPr>
        <w:t>ситуаций;</w:t>
      </w:r>
    </w:p>
    <w:p w:rsidR="00734C4A" w:rsidRDefault="008041B5">
      <w:pPr>
        <w:pStyle w:val="a4"/>
        <w:numPr>
          <w:ilvl w:val="0"/>
          <w:numId w:val="68"/>
        </w:numPr>
        <w:tabs>
          <w:tab w:val="left" w:pos="1215"/>
        </w:tabs>
        <w:ind w:right="141" w:firstLine="710"/>
        <w:rPr>
          <w:sz w:val="28"/>
        </w:rPr>
      </w:pPr>
      <w:r>
        <w:rPr>
          <w:sz w:val="28"/>
        </w:rPr>
        <w:t>уровни взаимодействия человека и окружающей среды; механизм перерастания повседневной ситуации в</w:t>
      </w:r>
      <w:r>
        <w:rPr>
          <w:spacing w:val="40"/>
          <w:sz w:val="28"/>
        </w:rPr>
        <w:t xml:space="preserve"> </w:t>
      </w:r>
      <w:r>
        <w:rPr>
          <w:sz w:val="28"/>
        </w:rPr>
        <w:t>чрезвычайную ситуацию, правила</w:t>
      </w:r>
      <w:r>
        <w:rPr>
          <w:spacing w:val="40"/>
          <w:sz w:val="28"/>
        </w:rPr>
        <w:t xml:space="preserve"> </w:t>
      </w:r>
      <w:r>
        <w:rPr>
          <w:sz w:val="28"/>
        </w:rPr>
        <w:t>поведения в опасных и чрезвычайных ситуациях.</w:t>
      </w:r>
    </w:p>
    <w:p w:rsidR="00734C4A" w:rsidRDefault="008041B5">
      <w:pPr>
        <w:pStyle w:val="a3"/>
        <w:spacing w:before="320" w:line="322" w:lineRule="exact"/>
        <w:ind w:left="852" w:firstLine="0"/>
        <w:jc w:val="left"/>
      </w:pPr>
      <w:r>
        <w:t>МОДУЛЬ</w:t>
      </w:r>
      <w:r>
        <w:rPr>
          <w:spacing w:val="-9"/>
        </w:rPr>
        <w:t xml:space="preserve"> </w:t>
      </w:r>
      <w:r>
        <w:t>№</w:t>
      </w:r>
      <w:r>
        <w:rPr>
          <w:spacing w:val="-8"/>
        </w:rPr>
        <w:t xml:space="preserve"> </w:t>
      </w:r>
      <w:r>
        <w:t>2</w:t>
      </w:r>
      <w:r>
        <w:rPr>
          <w:spacing w:val="-3"/>
        </w:rPr>
        <w:t xml:space="preserve"> </w:t>
      </w:r>
      <w:r>
        <w:t>«БЕЗОПАСНОСТЬ</w:t>
      </w:r>
      <w:r>
        <w:rPr>
          <w:spacing w:val="-9"/>
        </w:rPr>
        <w:t xml:space="preserve"> </w:t>
      </w:r>
      <w:r>
        <w:t>В</w:t>
      </w:r>
      <w:r>
        <w:rPr>
          <w:spacing w:val="-10"/>
        </w:rPr>
        <w:t xml:space="preserve"> </w:t>
      </w:r>
      <w:r>
        <w:rPr>
          <w:spacing w:val="-2"/>
        </w:rPr>
        <w:t>БЫТУ»:</w:t>
      </w:r>
    </w:p>
    <w:p w:rsidR="00734C4A" w:rsidRDefault="008041B5">
      <w:pPr>
        <w:pStyle w:val="a4"/>
        <w:numPr>
          <w:ilvl w:val="0"/>
          <w:numId w:val="68"/>
        </w:numPr>
        <w:tabs>
          <w:tab w:val="left" w:pos="1080"/>
        </w:tabs>
        <w:ind w:right="138" w:firstLine="710"/>
        <w:jc w:val="left"/>
        <w:rPr>
          <w:sz w:val="28"/>
        </w:rPr>
      </w:pPr>
      <w:r>
        <w:rPr>
          <w:sz w:val="28"/>
        </w:rPr>
        <w:t>основные</w:t>
      </w:r>
      <w:r>
        <w:rPr>
          <w:spacing w:val="40"/>
          <w:sz w:val="28"/>
        </w:rPr>
        <w:t xml:space="preserve"> </w:t>
      </w:r>
      <w:r>
        <w:rPr>
          <w:sz w:val="28"/>
        </w:rPr>
        <w:t>источники</w:t>
      </w:r>
      <w:r>
        <w:rPr>
          <w:spacing w:val="40"/>
          <w:sz w:val="28"/>
        </w:rPr>
        <w:t xml:space="preserve"> </w:t>
      </w:r>
      <w:r>
        <w:rPr>
          <w:sz w:val="28"/>
        </w:rPr>
        <w:t>опасности</w:t>
      </w:r>
      <w:r>
        <w:rPr>
          <w:spacing w:val="40"/>
          <w:sz w:val="28"/>
        </w:rPr>
        <w:t xml:space="preserve"> </w:t>
      </w:r>
      <w:r>
        <w:rPr>
          <w:sz w:val="28"/>
        </w:rPr>
        <w:t>в</w:t>
      </w:r>
      <w:r>
        <w:rPr>
          <w:spacing w:val="40"/>
          <w:sz w:val="28"/>
        </w:rPr>
        <w:t xml:space="preserve"> </w:t>
      </w:r>
      <w:r>
        <w:rPr>
          <w:sz w:val="28"/>
        </w:rPr>
        <w:t>быту</w:t>
      </w:r>
      <w:r>
        <w:rPr>
          <w:spacing w:val="40"/>
          <w:sz w:val="28"/>
        </w:rPr>
        <w:t xml:space="preserve"> </w:t>
      </w:r>
      <w:r>
        <w:rPr>
          <w:sz w:val="28"/>
        </w:rPr>
        <w:t>и</w:t>
      </w:r>
      <w:r>
        <w:rPr>
          <w:spacing w:val="40"/>
          <w:sz w:val="28"/>
        </w:rPr>
        <w:t xml:space="preserve"> </w:t>
      </w:r>
      <w:r>
        <w:rPr>
          <w:sz w:val="28"/>
        </w:rPr>
        <w:t>их классификация;</w:t>
      </w:r>
      <w:r>
        <w:rPr>
          <w:spacing w:val="40"/>
          <w:sz w:val="28"/>
        </w:rPr>
        <w:t xml:space="preserve"> </w:t>
      </w:r>
      <w:r>
        <w:rPr>
          <w:sz w:val="28"/>
        </w:rPr>
        <w:t>защита</w:t>
      </w:r>
      <w:r>
        <w:rPr>
          <w:spacing w:val="39"/>
          <w:sz w:val="28"/>
        </w:rPr>
        <w:t xml:space="preserve"> </w:t>
      </w:r>
      <w:r>
        <w:rPr>
          <w:sz w:val="28"/>
        </w:rPr>
        <w:t>прав потребителя,</w:t>
      </w:r>
      <w:r>
        <w:rPr>
          <w:spacing w:val="-6"/>
          <w:sz w:val="28"/>
        </w:rPr>
        <w:t xml:space="preserve"> </w:t>
      </w:r>
      <w:r>
        <w:rPr>
          <w:sz w:val="28"/>
        </w:rPr>
        <w:t>сроки</w:t>
      </w:r>
      <w:r>
        <w:rPr>
          <w:spacing w:val="-10"/>
          <w:sz w:val="28"/>
        </w:rPr>
        <w:t xml:space="preserve"> </w:t>
      </w:r>
      <w:r>
        <w:rPr>
          <w:sz w:val="28"/>
        </w:rPr>
        <w:t>годности</w:t>
      </w:r>
      <w:r>
        <w:rPr>
          <w:spacing w:val="-9"/>
          <w:sz w:val="28"/>
        </w:rPr>
        <w:t xml:space="preserve"> </w:t>
      </w:r>
      <w:r>
        <w:rPr>
          <w:sz w:val="28"/>
        </w:rPr>
        <w:t>и</w:t>
      </w:r>
      <w:r>
        <w:rPr>
          <w:spacing w:val="-10"/>
          <w:sz w:val="28"/>
        </w:rPr>
        <w:t xml:space="preserve"> </w:t>
      </w:r>
      <w:r>
        <w:rPr>
          <w:sz w:val="28"/>
        </w:rPr>
        <w:t>состав</w:t>
      </w:r>
      <w:r>
        <w:rPr>
          <w:spacing w:val="-12"/>
          <w:sz w:val="28"/>
        </w:rPr>
        <w:t xml:space="preserve"> </w:t>
      </w:r>
      <w:r>
        <w:rPr>
          <w:sz w:val="28"/>
        </w:rPr>
        <w:t>продуктов питания;</w:t>
      </w:r>
    </w:p>
    <w:p w:rsidR="00734C4A" w:rsidRDefault="008041B5">
      <w:pPr>
        <w:pStyle w:val="a4"/>
        <w:numPr>
          <w:ilvl w:val="0"/>
          <w:numId w:val="68"/>
        </w:numPr>
        <w:tabs>
          <w:tab w:val="left" w:pos="1027"/>
        </w:tabs>
        <w:ind w:right="140" w:firstLine="710"/>
        <w:jc w:val="left"/>
        <w:rPr>
          <w:sz w:val="28"/>
        </w:rPr>
      </w:pPr>
      <w:r>
        <w:rPr>
          <w:sz w:val="28"/>
        </w:rPr>
        <w:t>бытовые отравления и причины их возникновения, классификация ядовитых веществ и их опасности;</w:t>
      </w:r>
    </w:p>
    <w:p w:rsidR="00734C4A" w:rsidRDefault="008041B5">
      <w:pPr>
        <w:pStyle w:val="a4"/>
        <w:numPr>
          <w:ilvl w:val="0"/>
          <w:numId w:val="68"/>
        </w:numPr>
        <w:tabs>
          <w:tab w:val="left" w:pos="1014"/>
        </w:tabs>
        <w:spacing w:before="3" w:line="322" w:lineRule="exact"/>
        <w:ind w:left="1014" w:hanging="162"/>
        <w:jc w:val="left"/>
        <w:rPr>
          <w:sz w:val="28"/>
        </w:rPr>
      </w:pPr>
      <w:r>
        <w:rPr>
          <w:sz w:val="28"/>
        </w:rPr>
        <w:t>признаки</w:t>
      </w:r>
      <w:r>
        <w:rPr>
          <w:spacing w:val="-8"/>
          <w:sz w:val="28"/>
        </w:rPr>
        <w:t xml:space="preserve"> </w:t>
      </w:r>
      <w:r>
        <w:rPr>
          <w:sz w:val="28"/>
        </w:rPr>
        <w:t>отравления,</w:t>
      </w:r>
      <w:r>
        <w:rPr>
          <w:spacing w:val="-5"/>
          <w:sz w:val="28"/>
        </w:rPr>
        <w:t xml:space="preserve"> </w:t>
      </w:r>
      <w:r>
        <w:rPr>
          <w:sz w:val="28"/>
        </w:rPr>
        <w:t>приёмы</w:t>
      </w:r>
      <w:r>
        <w:rPr>
          <w:spacing w:val="-8"/>
          <w:sz w:val="28"/>
        </w:rPr>
        <w:t xml:space="preserve"> </w:t>
      </w:r>
      <w:r>
        <w:rPr>
          <w:sz w:val="28"/>
        </w:rPr>
        <w:t>и</w:t>
      </w:r>
      <w:r>
        <w:rPr>
          <w:spacing w:val="-7"/>
          <w:sz w:val="28"/>
        </w:rPr>
        <w:t xml:space="preserve"> </w:t>
      </w:r>
      <w:r>
        <w:rPr>
          <w:sz w:val="28"/>
        </w:rPr>
        <w:t>правила</w:t>
      </w:r>
      <w:r>
        <w:rPr>
          <w:spacing w:val="-7"/>
          <w:sz w:val="28"/>
        </w:rPr>
        <w:t xml:space="preserve"> </w:t>
      </w:r>
      <w:r>
        <w:rPr>
          <w:sz w:val="28"/>
        </w:rPr>
        <w:t>оказания</w:t>
      </w:r>
      <w:r>
        <w:rPr>
          <w:spacing w:val="-7"/>
          <w:sz w:val="28"/>
        </w:rPr>
        <w:t xml:space="preserve"> </w:t>
      </w:r>
      <w:r>
        <w:rPr>
          <w:sz w:val="28"/>
        </w:rPr>
        <w:t>первой</w:t>
      </w:r>
      <w:r>
        <w:rPr>
          <w:spacing w:val="-7"/>
          <w:sz w:val="28"/>
        </w:rPr>
        <w:t xml:space="preserve"> </w:t>
      </w:r>
      <w:r>
        <w:rPr>
          <w:spacing w:val="-2"/>
          <w:sz w:val="28"/>
        </w:rPr>
        <w:t>помощи;</w:t>
      </w:r>
    </w:p>
    <w:p w:rsidR="00734C4A" w:rsidRDefault="008041B5">
      <w:pPr>
        <w:pStyle w:val="a4"/>
        <w:numPr>
          <w:ilvl w:val="0"/>
          <w:numId w:val="68"/>
        </w:numPr>
        <w:tabs>
          <w:tab w:val="left" w:pos="1042"/>
          <w:tab w:val="left" w:pos="4808"/>
        </w:tabs>
        <w:ind w:right="150" w:firstLine="710"/>
        <w:jc w:val="left"/>
        <w:rPr>
          <w:sz w:val="28"/>
        </w:rPr>
      </w:pPr>
      <w:r>
        <w:rPr>
          <w:sz w:val="28"/>
        </w:rPr>
        <w:t>правила комплектования и хранения домашней аптечки; бытовые травмы и правила их предупреждения, приёмы</w:t>
      </w:r>
      <w:r>
        <w:rPr>
          <w:sz w:val="28"/>
        </w:rPr>
        <w:tab/>
        <w:t>и правила оказания первой помощи;</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68"/>
        </w:numPr>
        <w:tabs>
          <w:tab w:val="left" w:pos="1090"/>
        </w:tabs>
        <w:spacing w:before="67"/>
        <w:ind w:right="146" w:firstLine="710"/>
        <w:jc w:val="left"/>
        <w:rPr>
          <w:sz w:val="28"/>
        </w:rPr>
      </w:pPr>
      <w:r>
        <w:rPr>
          <w:sz w:val="28"/>
        </w:rPr>
        <w:lastRenderedPageBreak/>
        <w:t>правила</w:t>
      </w:r>
      <w:r>
        <w:rPr>
          <w:spacing w:val="40"/>
          <w:sz w:val="28"/>
        </w:rPr>
        <w:t xml:space="preserve"> </w:t>
      </w:r>
      <w:r>
        <w:rPr>
          <w:sz w:val="28"/>
        </w:rPr>
        <w:t>обращения</w:t>
      </w:r>
      <w:r>
        <w:rPr>
          <w:spacing w:val="40"/>
          <w:sz w:val="28"/>
        </w:rPr>
        <w:t xml:space="preserve"> </w:t>
      </w:r>
      <w:r>
        <w:rPr>
          <w:sz w:val="28"/>
        </w:rPr>
        <w:t>с</w:t>
      </w:r>
      <w:r>
        <w:rPr>
          <w:spacing w:val="40"/>
          <w:sz w:val="28"/>
        </w:rPr>
        <w:t xml:space="preserve"> </w:t>
      </w:r>
      <w:r>
        <w:rPr>
          <w:sz w:val="28"/>
        </w:rPr>
        <w:t>газовыми</w:t>
      </w:r>
      <w:r>
        <w:rPr>
          <w:spacing w:val="40"/>
          <w:sz w:val="28"/>
        </w:rPr>
        <w:t xml:space="preserve"> </w:t>
      </w:r>
      <w:r>
        <w:rPr>
          <w:sz w:val="28"/>
        </w:rPr>
        <w:t>и</w:t>
      </w:r>
      <w:r>
        <w:rPr>
          <w:spacing w:val="40"/>
          <w:sz w:val="28"/>
        </w:rPr>
        <w:t xml:space="preserve"> </w:t>
      </w:r>
      <w:r>
        <w:rPr>
          <w:sz w:val="28"/>
        </w:rPr>
        <w:t>электрическими</w:t>
      </w:r>
      <w:r>
        <w:rPr>
          <w:spacing w:val="40"/>
          <w:sz w:val="28"/>
        </w:rPr>
        <w:t xml:space="preserve"> </w:t>
      </w:r>
      <w:r>
        <w:rPr>
          <w:sz w:val="28"/>
        </w:rPr>
        <w:t>приборами,</w:t>
      </w:r>
      <w:r>
        <w:rPr>
          <w:spacing w:val="40"/>
          <w:sz w:val="28"/>
        </w:rPr>
        <w:t xml:space="preserve"> </w:t>
      </w:r>
      <w:r>
        <w:rPr>
          <w:sz w:val="28"/>
        </w:rPr>
        <w:t>приёмы</w:t>
      </w:r>
      <w:r>
        <w:rPr>
          <w:spacing w:val="40"/>
          <w:sz w:val="28"/>
        </w:rPr>
        <w:t xml:space="preserve"> </w:t>
      </w:r>
      <w:r>
        <w:rPr>
          <w:sz w:val="28"/>
        </w:rPr>
        <w:t>и</w:t>
      </w:r>
      <w:r>
        <w:rPr>
          <w:spacing w:val="40"/>
          <w:sz w:val="28"/>
        </w:rPr>
        <w:t xml:space="preserve"> </w:t>
      </w:r>
      <w:r>
        <w:rPr>
          <w:sz w:val="28"/>
        </w:rPr>
        <w:t>правила оказания первой помощи;</w:t>
      </w:r>
    </w:p>
    <w:p w:rsidR="00734C4A" w:rsidRDefault="008041B5">
      <w:pPr>
        <w:pStyle w:val="a4"/>
        <w:numPr>
          <w:ilvl w:val="0"/>
          <w:numId w:val="68"/>
        </w:numPr>
        <w:tabs>
          <w:tab w:val="left" w:pos="1014"/>
        </w:tabs>
        <w:spacing w:line="321" w:lineRule="exact"/>
        <w:ind w:left="1014" w:hanging="162"/>
        <w:jc w:val="left"/>
        <w:rPr>
          <w:sz w:val="28"/>
        </w:rPr>
      </w:pPr>
      <w:r>
        <w:rPr>
          <w:sz w:val="28"/>
        </w:rPr>
        <w:t>правила</w:t>
      </w:r>
      <w:r>
        <w:rPr>
          <w:spacing w:val="-4"/>
          <w:sz w:val="28"/>
        </w:rPr>
        <w:t xml:space="preserve"> </w:t>
      </w:r>
      <w:r>
        <w:rPr>
          <w:sz w:val="28"/>
        </w:rPr>
        <w:t>поведения</w:t>
      </w:r>
      <w:r>
        <w:rPr>
          <w:spacing w:val="-4"/>
          <w:sz w:val="28"/>
        </w:rPr>
        <w:t xml:space="preserve"> </w:t>
      </w:r>
      <w:r>
        <w:rPr>
          <w:sz w:val="28"/>
        </w:rPr>
        <w:t>в</w:t>
      </w:r>
      <w:r>
        <w:rPr>
          <w:spacing w:val="-6"/>
          <w:sz w:val="28"/>
        </w:rPr>
        <w:t xml:space="preserve"> </w:t>
      </w:r>
      <w:r>
        <w:rPr>
          <w:sz w:val="28"/>
        </w:rPr>
        <w:t>подъезде</w:t>
      </w:r>
      <w:r>
        <w:rPr>
          <w:spacing w:val="-4"/>
          <w:sz w:val="28"/>
        </w:rPr>
        <w:t xml:space="preserve"> </w:t>
      </w:r>
      <w:r>
        <w:rPr>
          <w:sz w:val="28"/>
        </w:rPr>
        <w:t>и</w:t>
      </w:r>
      <w:r>
        <w:rPr>
          <w:spacing w:val="-4"/>
          <w:sz w:val="28"/>
        </w:rPr>
        <w:t xml:space="preserve"> </w:t>
      </w:r>
      <w:r>
        <w:rPr>
          <w:sz w:val="28"/>
        </w:rPr>
        <w:t>лифте,</w:t>
      </w:r>
      <w:r>
        <w:rPr>
          <w:spacing w:val="-7"/>
          <w:sz w:val="28"/>
        </w:rPr>
        <w:t xml:space="preserve"> </w:t>
      </w:r>
      <w:r>
        <w:rPr>
          <w:sz w:val="28"/>
        </w:rPr>
        <w:t>а</w:t>
      </w:r>
      <w:r>
        <w:rPr>
          <w:spacing w:val="-4"/>
          <w:sz w:val="28"/>
        </w:rPr>
        <w:t xml:space="preserve"> </w:t>
      </w:r>
      <w:r>
        <w:rPr>
          <w:sz w:val="28"/>
        </w:rPr>
        <w:t>также</w:t>
      </w:r>
      <w:r>
        <w:rPr>
          <w:spacing w:val="-3"/>
          <w:sz w:val="28"/>
        </w:rPr>
        <w:t xml:space="preserve"> </w:t>
      </w:r>
      <w:r>
        <w:rPr>
          <w:sz w:val="28"/>
        </w:rPr>
        <w:t>при</w:t>
      </w:r>
      <w:r>
        <w:rPr>
          <w:spacing w:val="-5"/>
          <w:sz w:val="28"/>
        </w:rPr>
        <w:t xml:space="preserve"> </w:t>
      </w:r>
      <w:r>
        <w:rPr>
          <w:sz w:val="28"/>
        </w:rPr>
        <w:t>входе</w:t>
      </w:r>
      <w:r>
        <w:rPr>
          <w:spacing w:val="-4"/>
          <w:sz w:val="28"/>
        </w:rPr>
        <w:t xml:space="preserve"> </w:t>
      </w:r>
      <w:r>
        <w:rPr>
          <w:sz w:val="28"/>
        </w:rPr>
        <w:t>и</w:t>
      </w:r>
      <w:r>
        <w:rPr>
          <w:spacing w:val="-5"/>
          <w:sz w:val="28"/>
        </w:rPr>
        <w:t xml:space="preserve"> </w:t>
      </w:r>
      <w:r>
        <w:rPr>
          <w:sz w:val="28"/>
        </w:rPr>
        <w:t>выходе</w:t>
      </w:r>
      <w:r>
        <w:rPr>
          <w:spacing w:val="-3"/>
          <w:sz w:val="28"/>
        </w:rPr>
        <w:t xml:space="preserve"> </w:t>
      </w:r>
      <w:r>
        <w:rPr>
          <w:sz w:val="28"/>
        </w:rPr>
        <w:t>из</w:t>
      </w:r>
      <w:r>
        <w:rPr>
          <w:spacing w:val="-4"/>
          <w:sz w:val="28"/>
        </w:rPr>
        <w:t xml:space="preserve"> них;</w:t>
      </w:r>
    </w:p>
    <w:p w:rsidR="00734C4A" w:rsidRDefault="008041B5">
      <w:pPr>
        <w:pStyle w:val="a4"/>
        <w:numPr>
          <w:ilvl w:val="0"/>
          <w:numId w:val="68"/>
        </w:numPr>
        <w:tabs>
          <w:tab w:val="left" w:pos="1014"/>
        </w:tabs>
        <w:ind w:left="1014" w:hanging="162"/>
        <w:jc w:val="left"/>
        <w:rPr>
          <w:sz w:val="28"/>
        </w:rPr>
      </w:pPr>
      <w:r>
        <w:rPr>
          <w:sz w:val="28"/>
        </w:rPr>
        <w:t>пожар</w:t>
      </w:r>
      <w:r>
        <w:rPr>
          <w:spacing w:val="-5"/>
          <w:sz w:val="28"/>
        </w:rPr>
        <w:t xml:space="preserve"> </w:t>
      </w:r>
      <w:r>
        <w:rPr>
          <w:sz w:val="28"/>
        </w:rPr>
        <w:t>и</w:t>
      </w:r>
      <w:r>
        <w:rPr>
          <w:spacing w:val="-5"/>
          <w:sz w:val="28"/>
        </w:rPr>
        <w:t xml:space="preserve"> </w:t>
      </w:r>
      <w:r>
        <w:rPr>
          <w:sz w:val="28"/>
        </w:rPr>
        <w:t>факторы</w:t>
      </w:r>
      <w:r>
        <w:rPr>
          <w:spacing w:val="-5"/>
          <w:sz w:val="28"/>
        </w:rPr>
        <w:t xml:space="preserve"> </w:t>
      </w:r>
      <w:r>
        <w:rPr>
          <w:sz w:val="28"/>
        </w:rPr>
        <w:t>его</w:t>
      </w:r>
      <w:r>
        <w:rPr>
          <w:spacing w:val="-6"/>
          <w:sz w:val="28"/>
        </w:rPr>
        <w:t xml:space="preserve"> </w:t>
      </w:r>
      <w:r>
        <w:rPr>
          <w:spacing w:val="-2"/>
          <w:sz w:val="28"/>
        </w:rPr>
        <w:t>развития;</w:t>
      </w:r>
    </w:p>
    <w:p w:rsidR="00734C4A" w:rsidRDefault="008041B5">
      <w:pPr>
        <w:pStyle w:val="a4"/>
        <w:numPr>
          <w:ilvl w:val="0"/>
          <w:numId w:val="68"/>
        </w:numPr>
        <w:tabs>
          <w:tab w:val="left" w:pos="1085"/>
        </w:tabs>
        <w:spacing w:before="5"/>
        <w:ind w:right="142" w:firstLine="710"/>
        <w:jc w:val="left"/>
        <w:rPr>
          <w:sz w:val="28"/>
        </w:rPr>
      </w:pPr>
      <w:r>
        <w:rPr>
          <w:sz w:val="28"/>
        </w:rPr>
        <w:t>условия</w:t>
      </w:r>
      <w:r>
        <w:rPr>
          <w:spacing w:val="40"/>
          <w:sz w:val="28"/>
        </w:rPr>
        <w:t xml:space="preserve"> </w:t>
      </w:r>
      <w:r>
        <w:rPr>
          <w:sz w:val="28"/>
        </w:rPr>
        <w:t>и</w:t>
      </w:r>
      <w:r>
        <w:rPr>
          <w:spacing w:val="40"/>
          <w:sz w:val="28"/>
        </w:rPr>
        <w:t xml:space="preserve"> </w:t>
      </w:r>
      <w:r>
        <w:rPr>
          <w:sz w:val="28"/>
        </w:rPr>
        <w:t>причины</w:t>
      </w:r>
      <w:r>
        <w:rPr>
          <w:spacing w:val="40"/>
          <w:sz w:val="28"/>
        </w:rPr>
        <w:t xml:space="preserve"> </w:t>
      </w:r>
      <w:r>
        <w:rPr>
          <w:sz w:val="28"/>
        </w:rPr>
        <w:t>возникновения</w:t>
      </w:r>
      <w:r>
        <w:rPr>
          <w:spacing w:val="40"/>
          <w:sz w:val="28"/>
        </w:rPr>
        <w:t xml:space="preserve"> </w:t>
      </w:r>
      <w:r>
        <w:rPr>
          <w:sz w:val="28"/>
        </w:rPr>
        <w:t>пожаров,</w:t>
      </w:r>
      <w:r>
        <w:rPr>
          <w:spacing w:val="40"/>
          <w:sz w:val="28"/>
        </w:rPr>
        <w:t xml:space="preserve"> </w:t>
      </w:r>
      <w:r>
        <w:rPr>
          <w:sz w:val="28"/>
        </w:rPr>
        <w:t>их</w:t>
      </w:r>
      <w:r>
        <w:rPr>
          <w:spacing w:val="40"/>
          <w:sz w:val="28"/>
        </w:rPr>
        <w:t xml:space="preserve"> </w:t>
      </w:r>
      <w:r>
        <w:rPr>
          <w:sz w:val="28"/>
        </w:rPr>
        <w:t>возможные</w:t>
      </w:r>
      <w:r>
        <w:rPr>
          <w:spacing w:val="40"/>
          <w:sz w:val="28"/>
        </w:rPr>
        <w:t xml:space="preserve"> </w:t>
      </w:r>
      <w:r>
        <w:rPr>
          <w:sz w:val="28"/>
        </w:rPr>
        <w:t>последствия, приёмы и правила оказания первой помощи;</w:t>
      </w:r>
    </w:p>
    <w:p w:rsidR="00734C4A" w:rsidRDefault="008041B5">
      <w:pPr>
        <w:pStyle w:val="a4"/>
        <w:numPr>
          <w:ilvl w:val="0"/>
          <w:numId w:val="68"/>
        </w:numPr>
        <w:tabs>
          <w:tab w:val="left" w:pos="1014"/>
        </w:tabs>
        <w:spacing w:line="321" w:lineRule="exact"/>
        <w:ind w:left="1014" w:hanging="162"/>
        <w:jc w:val="left"/>
        <w:rPr>
          <w:sz w:val="28"/>
        </w:rPr>
      </w:pPr>
      <w:r>
        <w:rPr>
          <w:sz w:val="28"/>
        </w:rPr>
        <w:t>первичные</w:t>
      </w:r>
      <w:r>
        <w:rPr>
          <w:spacing w:val="60"/>
          <w:sz w:val="28"/>
        </w:rPr>
        <w:t xml:space="preserve"> </w:t>
      </w:r>
      <w:r>
        <w:rPr>
          <w:sz w:val="28"/>
        </w:rPr>
        <w:t>средства</w:t>
      </w:r>
      <w:r>
        <w:rPr>
          <w:spacing w:val="47"/>
          <w:sz w:val="28"/>
        </w:rPr>
        <w:t xml:space="preserve"> </w:t>
      </w:r>
      <w:r>
        <w:rPr>
          <w:spacing w:val="-2"/>
          <w:sz w:val="28"/>
        </w:rPr>
        <w:t>пожаротушения;</w:t>
      </w:r>
    </w:p>
    <w:p w:rsidR="00734C4A" w:rsidRDefault="008041B5">
      <w:pPr>
        <w:pStyle w:val="a4"/>
        <w:numPr>
          <w:ilvl w:val="0"/>
          <w:numId w:val="68"/>
        </w:numPr>
        <w:tabs>
          <w:tab w:val="left" w:pos="1149"/>
          <w:tab w:val="left" w:pos="9324"/>
          <w:tab w:val="left" w:pos="9649"/>
        </w:tabs>
        <w:ind w:right="137" w:firstLine="710"/>
        <w:jc w:val="left"/>
        <w:rPr>
          <w:sz w:val="28"/>
        </w:rPr>
      </w:pPr>
      <w:r>
        <w:rPr>
          <w:sz w:val="28"/>
        </w:rPr>
        <w:t>правила</w:t>
      </w:r>
      <w:r>
        <w:rPr>
          <w:spacing w:val="80"/>
          <w:sz w:val="28"/>
        </w:rPr>
        <w:t xml:space="preserve"> </w:t>
      </w:r>
      <w:r>
        <w:rPr>
          <w:sz w:val="28"/>
        </w:rPr>
        <w:t>вызова</w:t>
      </w:r>
      <w:r>
        <w:rPr>
          <w:spacing w:val="80"/>
          <w:sz w:val="28"/>
        </w:rPr>
        <w:t xml:space="preserve"> </w:t>
      </w:r>
      <w:r>
        <w:rPr>
          <w:sz w:val="28"/>
        </w:rPr>
        <w:t>экстренных</w:t>
      </w:r>
      <w:r>
        <w:rPr>
          <w:spacing w:val="40"/>
          <w:sz w:val="28"/>
        </w:rPr>
        <w:t xml:space="preserve"> </w:t>
      </w:r>
      <w:r>
        <w:rPr>
          <w:sz w:val="28"/>
        </w:rPr>
        <w:t>служб</w:t>
      </w:r>
      <w:r>
        <w:rPr>
          <w:spacing w:val="80"/>
          <w:sz w:val="28"/>
        </w:rPr>
        <w:t xml:space="preserve"> </w:t>
      </w:r>
      <w:r>
        <w:rPr>
          <w:sz w:val="28"/>
        </w:rPr>
        <w:t>и</w:t>
      </w:r>
      <w:r>
        <w:rPr>
          <w:spacing w:val="80"/>
          <w:sz w:val="28"/>
        </w:rPr>
        <w:t xml:space="preserve"> </w:t>
      </w:r>
      <w:r>
        <w:rPr>
          <w:sz w:val="28"/>
        </w:rPr>
        <w:t>порядок</w:t>
      </w:r>
      <w:r>
        <w:rPr>
          <w:spacing w:val="80"/>
          <w:sz w:val="28"/>
        </w:rPr>
        <w:t xml:space="preserve"> </w:t>
      </w:r>
      <w:r>
        <w:rPr>
          <w:sz w:val="28"/>
        </w:rPr>
        <w:t>взаимодействия</w:t>
      </w:r>
      <w:r>
        <w:rPr>
          <w:sz w:val="28"/>
        </w:rPr>
        <w:tab/>
      </w:r>
      <w:r>
        <w:rPr>
          <w:spacing w:val="-10"/>
          <w:sz w:val="28"/>
        </w:rPr>
        <w:t>с</w:t>
      </w:r>
      <w:r>
        <w:rPr>
          <w:sz w:val="28"/>
        </w:rPr>
        <w:tab/>
      </w:r>
      <w:r>
        <w:rPr>
          <w:spacing w:val="-2"/>
          <w:sz w:val="28"/>
        </w:rPr>
        <w:t xml:space="preserve">ними, </w:t>
      </w:r>
      <w:r>
        <w:rPr>
          <w:sz w:val="28"/>
        </w:rPr>
        <w:t>ответственность за ложные сообщения;</w:t>
      </w:r>
    </w:p>
    <w:p w:rsidR="00734C4A" w:rsidRDefault="008041B5">
      <w:pPr>
        <w:pStyle w:val="a4"/>
        <w:numPr>
          <w:ilvl w:val="0"/>
          <w:numId w:val="68"/>
        </w:numPr>
        <w:tabs>
          <w:tab w:val="left" w:pos="1173"/>
          <w:tab w:val="left" w:pos="2142"/>
          <w:tab w:val="left" w:pos="3850"/>
          <w:tab w:val="left" w:pos="4229"/>
          <w:tab w:val="left" w:pos="6406"/>
          <w:tab w:val="left" w:pos="7631"/>
          <w:tab w:val="left" w:pos="7991"/>
          <w:tab w:val="left" w:pos="9161"/>
        </w:tabs>
        <w:ind w:right="138" w:firstLine="710"/>
        <w:jc w:val="left"/>
        <w:rPr>
          <w:sz w:val="28"/>
        </w:rPr>
      </w:pPr>
      <w:r>
        <w:rPr>
          <w:spacing w:val="-2"/>
          <w:sz w:val="28"/>
        </w:rPr>
        <w:t>права,</w:t>
      </w:r>
      <w:r>
        <w:rPr>
          <w:sz w:val="28"/>
        </w:rPr>
        <w:tab/>
      </w:r>
      <w:r>
        <w:rPr>
          <w:spacing w:val="-2"/>
          <w:sz w:val="28"/>
        </w:rPr>
        <w:t>обязанности</w:t>
      </w:r>
      <w:r>
        <w:rPr>
          <w:sz w:val="28"/>
        </w:rPr>
        <w:tab/>
      </w:r>
      <w:r>
        <w:rPr>
          <w:spacing w:val="-10"/>
          <w:sz w:val="28"/>
        </w:rPr>
        <w:t>и</w:t>
      </w:r>
      <w:r>
        <w:rPr>
          <w:sz w:val="28"/>
        </w:rPr>
        <w:tab/>
      </w:r>
      <w:r>
        <w:rPr>
          <w:spacing w:val="-2"/>
          <w:sz w:val="28"/>
        </w:rPr>
        <w:t>ответственность</w:t>
      </w:r>
      <w:r>
        <w:rPr>
          <w:sz w:val="28"/>
        </w:rPr>
        <w:tab/>
      </w:r>
      <w:r>
        <w:rPr>
          <w:spacing w:val="-2"/>
          <w:sz w:val="28"/>
        </w:rPr>
        <w:t>граждан</w:t>
      </w:r>
      <w:r>
        <w:rPr>
          <w:sz w:val="28"/>
        </w:rPr>
        <w:tab/>
      </w:r>
      <w:r>
        <w:rPr>
          <w:spacing w:val="-10"/>
          <w:sz w:val="28"/>
        </w:rPr>
        <w:t>в</w:t>
      </w:r>
      <w:r>
        <w:rPr>
          <w:sz w:val="28"/>
        </w:rPr>
        <w:tab/>
      </w:r>
      <w:r>
        <w:rPr>
          <w:spacing w:val="-2"/>
          <w:sz w:val="28"/>
        </w:rPr>
        <w:t>области</w:t>
      </w:r>
      <w:r>
        <w:rPr>
          <w:sz w:val="28"/>
        </w:rPr>
        <w:tab/>
      </w:r>
      <w:r>
        <w:rPr>
          <w:spacing w:val="-2"/>
          <w:sz w:val="28"/>
        </w:rPr>
        <w:t>пожарной безопасности;</w:t>
      </w:r>
    </w:p>
    <w:p w:rsidR="00734C4A" w:rsidRDefault="008041B5">
      <w:pPr>
        <w:pStyle w:val="a4"/>
        <w:numPr>
          <w:ilvl w:val="0"/>
          <w:numId w:val="68"/>
        </w:numPr>
        <w:tabs>
          <w:tab w:val="left" w:pos="1075"/>
        </w:tabs>
        <w:ind w:right="151" w:firstLine="710"/>
        <w:jc w:val="left"/>
        <w:rPr>
          <w:sz w:val="28"/>
        </w:rPr>
      </w:pPr>
      <w:r>
        <w:rPr>
          <w:sz w:val="28"/>
        </w:rPr>
        <w:t>ситуации</w:t>
      </w:r>
      <w:r>
        <w:rPr>
          <w:spacing w:val="40"/>
          <w:sz w:val="28"/>
        </w:rPr>
        <w:t xml:space="preserve"> </w:t>
      </w:r>
      <w:r>
        <w:rPr>
          <w:sz w:val="28"/>
        </w:rPr>
        <w:t>криминального</w:t>
      </w:r>
      <w:r>
        <w:rPr>
          <w:spacing w:val="40"/>
          <w:sz w:val="28"/>
        </w:rPr>
        <w:t xml:space="preserve"> </w:t>
      </w:r>
      <w:r>
        <w:rPr>
          <w:sz w:val="28"/>
        </w:rPr>
        <w:t>характера,</w:t>
      </w:r>
      <w:r>
        <w:rPr>
          <w:spacing w:val="40"/>
          <w:sz w:val="28"/>
        </w:rPr>
        <w:t xml:space="preserve"> </w:t>
      </w:r>
      <w:r>
        <w:rPr>
          <w:sz w:val="28"/>
        </w:rPr>
        <w:t>правила</w:t>
      </w:r>
      <w:r>
        <w:rPr>
          <w:spacing w:val="40"/>
          <w:sz w:val="28"/>
        </w:rPr>
        <w:t xml:space="preserve"> </w:t>
      </w:r>
      <w:r>
        <w:rPr>
          <w:sz w:val="28"/>
        </w:rPr>
        <w:t>поведения</w:t>
      </w:r>
      <w:r>
        <w:rPr>
          <w:spacing w:val="40"/>
          <w:sz w:val="28"/>
        </w:rPr>
        <w:t xml:space="preserve"> </w:t>
      </w:r>
      <w:r>
        <w:rPr>
          <w:sz w:val="28"/>
        </w:rPr>
        <w:t>с</w:t>
      </w:r>
      <w:r>
        <w:rPr>
          <w:spacing w:val="40"/>
          <w:sz w:val="28"/>
        </w:rPr>
        <w:t xml:space="preserve"> </w:t>
      </w:r>
      <w:r>
        <w:rPr>
          <w:sz w:val="28"/>
        </w:rPr>
        <w:t xml:space="preserve">малознакомыми </w:t>
      </w:r>
      <w:r>
        <w:rPr>
          <w:spacing w:val="-2"/>
          <w:sz w:val="28"/>
        </w:rPr>
        <w:t>людьми;</w:t>
      </w:r>
    </w:p>
    <w:p w:rsidR="00734C4A" w:rsidRDefault="008041B5">
      <w:pPr>
        <w:pStyle w:val="a4"/>
        <w:numPr>
          <w:ilvl w:val="0"/>
          <w:numId w:val="68"/>
        </w:numPr>
        <w:tabs>
          <w:tab w:val="left" w:pos="1032"/>
        </w:tabs>
        <w:ind w:right="150" w:firstLine="710"/>
        <w:jc w:val="left"/>
        <w:rPr>
          <w:sz w:val="28"/>
        </w:rPr>
      </w:pPr>
      <w:r>
        <w:rPr>
          <w:sz w:val="28"/>
        </w:rPr>
        <w:t>меры по предотвращению проникновения злоумышленников в дом, правила поведения при попытке проникновения в дом посторонних;</w:t>
      </w:r>
    </w:p>
    <w:p w:rsidR="00734C4A" w:rsidRDefault="008041B5">
      <w:pPr>
        <w:pStyle w:val="a4"/>
        <w:numPr>
          <w:ilvl w:val="0"/>
          <w:numId w:val="68"/>
        </w:numPr>
        <w:tabs>
          <w:tab w:val="left" w:pos="1317"/>
          <w:tab w:val="left" w:pos="3493"/>
          <w:tab w:val="left" w:pos="5149"/>
          <w:tab w:val="left" w:pos="6618"/>
          <w:tab w:val="left" w:pos="7104"/>
          <w:tab w:val="left" w:pos="9250"/>
        </w:tabs>
        <w:ind w:right="136" w:firstLine="710"/>
        <w:jc w:val="left"/>
        <w:rPr>
          <w:sz w:val="28"/>
        </w:rPr>
      </w:pPr>
      <w:r>
        <w:rPr>
          <w:spacing w:val="-2"/>
          <w:sz w:val="28"/>
        </w:rPr>
        <w:t>классификация</w:t>
      </w:r>
      <w:r>
        <w:rPr>
          <w:sz w:val="28"/>
        </w:rPr>
        <w:tab/>
      </w:r>
      <w:r>
        <w:rPr>
          <w:spacing w:val="-2"/>
          <w:sz w:val="28"/>
        </w:rPr>
        <w:t>аварийных</w:t>
      </w:r>
      <w:r>
        <w:rPr>
          <w:sz w:val="28"/>
        </w:rPr>
        <w:tab/>
      </w:r>
      <w:r>
        <w:rPr>
          <w:spacing w:val="-2"/>
          <w:sz w:val="28"/>
        </w:rPr>
        <w:t>ситуаций</w:t>
      </w:r>
      <w:r>
        <w:rPr>
          <w:sz w:val="28"/>
        </w:rPr>
        <w:tab/>
      </w:r>
      <w:r>
        <w:rPr>
          <w:spacing w:val="-10"/>
          <w:sz w:val="28"/>
        </w:rPr>
        <w:t>в</w:t>
      </w:r>
      <w:r>
        <w:rPr>
          <w:sz w:val="28"/>
        </w:rPr>
        <w:tab/>
      </w:r>
      <w:r>
        <w:rPr>
          <w:spacing w:val="-2"/>
          <w:sz w:val="28"/>
        </w:rPr>
        <w:t>коммунальных</w:t>
      </w:r>
      <w:r>
        <w:rPr>
          <w:sz w:val="28"/>
        </w:rPr>
        <w:tab/>
      </w:r>
      <w:r>
        <w:rPr>
          <w:spacing w:val="-2"/>
          <w:sz w:val="28"/>
        </w:rPr>
        <w:t>системах жизнеобеспечения;</w:t>
      </w:r>
    </w:p>
    <w:p w:rsidR="00734C4A" w:rsidRDefault="008041B5">
      <w:pPr>
        <w:pStyle w:val="a4"/>
        <w:numPr>
          <w:ilvl w:val="0"/>
          <w:numId w:val="68"/>
        </w:numPr>
        <w:tabs>
          <w:tab w:val="left" w:pos="1128"/>
        </w:tabs>
        <w:spacing w:before="2"/>
        <w:ind w:right="145" w:firstLine="710"/>
        <w:jc w:val="left"/>
        <w:rPr>
          <w:sz w:val="28"/>
        </w:rPr>
      </w:pPr>
      <w:r>
        <w:rPr>
          <w:sz w:val="28"/>
        </w:rPr>
        <w:t>правила</w:t>
      </w:r>
      <w:r>
        <w:rPr>
          <w:spacing w:val="40"/>
          <w:sz w:val="28"/>
        </w:rPr>
        <w:t xml:space="preserve"> </w:t>
      </w:r>
      <w:r>
        <w:rPr>
          <w:sz w:val="28"/>
        </w:rPr>
        <w:t>подготовки</w:t>
      </w:r>
      <w:r>
        <w:rPr>
          <w:spacing w:val="40"/>
          <w:sz w:val="28"/>
        </w:rPr>
        <w:t xml:space="preserve"> </w:t>
      </w:r>
      <w:r>
        <w:rPr>
          <w:sz w:val="28"/>
        </w:rPr>
        <w:t>к</w:t>
      </w:r>
      <w:r>
        <w:rPr>
          <w:spacing w:val="40"/>
          <w:sz w:val="28"/>
        </w:rPr>
        <w:t xml:space="preserve"> </w:t>
      </w:r>
      <w:r>
        <w:rPr>
          <w:sz w:val="28"/>
        </w:rPr>
        <w:t>возможным</w:t>
      </w:r>
      <w:r>
        <w:rPr>
          <w:spacing w:val="80"/>
          <w:sz w:val="28"/>
        </w:rPr>
        <w:t xml:space="preserve"> </w:t>
      </w:r>
      <w:r>
        <w:rPr>
          <w:sz w:val="28"/>
        </w:rPr>
        <w:t>авариям</w:t>
      </w:r>
      <w:r>
        <w:rPr>
          <w:spacing w:val="40"/>
          <w:sz w:val="28"/>
        </w:rPr>
        <w:t xml:space="preserve"> </w:t>
      </w:r>
      <w:r>
        <w:rPr>
          <w:sz w:val="28"/>
        </w:rPr>
        <w:t>на</w:t>
      </w:r>
      <w:r>
        <w:rPr>
          <w:spacing w:val="40"/>
          <w:sz w:val="28"/>
        </w:rPr>
        <w:t xml:space="preserve"> </w:t>
      </w:r>
      <w:r>
        <w:rPr>
          <w:sz w:val="28"/>
        </w:rPr>
        <w:t>коммунальных</w:t>
      </w:r>
      <w:r>
        <w:rPr>
          <w:spacing w:val="80"/>
          <w:sz w:val="28"/>
        </w:rPr>
        <w:t xml:space="preserve"> </w:t>
      </w:r>
      <w:r>
        <w:rPr>
          <w:sz w:val="28"/>
        </w:rPr>
        <w:t>системах,</w:t>
      </w:r>
      <w:r>
        <w:rPr>
          <w:spacing w:val="40"/>
          <w:sz w:val="28"/>
        </w:rPr>
        <w:t xml:space="preserve"> </w:t>
      </w:r>
      <w:r>
        <w:rPr>
          <w:sz w:val="28"/>
        </w:rPr>
        <w:t>порядок действий при авариях на коммунальных системах.</w:t>
      </w:r>
    </w:p>
    <w:p w:rsidR="00734C4A" w:rsidRDefault="008041B5">
      <w:pPr>
        <w:pStyle w:val="a3"/>
        <w:spacing w:before="321" w:line="322" w:lineRule="exact"/>
        <w:ind w:left="852" w:firstLine="0"/>
        <w:jc w:val="left"/>
      </w:pPr>
      <w:r>
        <w:t>МОДУЛЬ</w:t>
      </w:r>
      <w:r>
        <w:rPr>
          <w:spacing w:val="-9"/>
        </w:rPr>
        <w:t xml:space="preserve"> </w:t>
      </w:r>
      <w:r>
        <w:t>№</w:t>
      </w:r>
      <w:r>
        <w:rPr>
          <w:spacing w:val="-9"/>
        </w:rPr>
        <w:t xml:space="preserve"> </w:t>
      </w:r>
      <w:r>
        <w:t>3</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rsidR="00734C4A" w:rsidRDefault="008041B5">
      <w:pPr>
        <w:pStyle w:val="a4"/>
        <w:numPr>
          <w:ilvl w:val="0"/>
          <w:numId w:val="68"/>
        </w:numPr>
        <w:tabs>
          <w:tab w:val="left" w:pos="1210"/>
        </w:tabs>
        <w:ind w:right="138" w:firstLine="710"/>
        <w:rPr>
          <w:sz w:val="28"/>
        </w:rPr>
      </w:pPr>
      <w:r>
        <w:rPr>
          <w:sz w:val="28"/>
        </w:rPr>
        <w:t>правила дорожного движения и их значение, условия обеспечения безопасности участников дорожного движения;</w:t>
      </w:r>
    </w:p>
    <w:p w:rsidR="00734C4A" w:rsidRDefault="008041B5">
      <w:pPr>
        <w:pStyle w:val="a4"/>
        <w:numPr>
          <w:ilvl w:val="0"/>
          <w:numId w:val="68"/>
        </w:numPr>
        <w:tabs>
          <w:tab w:val="left" w:pos="1014"/>
        </w:tabs>
        <w:spacing w:line="321" w:lineRule="exact"/>
        <w:ind w:left="1014" w:hanging="162"/>
        <w:rPr>
          <w:sz w:val="28"/>
        </w:rPr>
      </w:pPr>
      <w:r>
        <w:rPr>
          <w:sz w:val="28"/>
        </w:rPr>
        <w:t>правила</w:t>
      </w:r>
      <w:r>
        <w:rPr>
          <w:spacing w:val="-6"/>
          <w:sz w:val="28"/>
        </w:rPr>
        <w:t xml:space="preserve"> </w:t>
      </w:r>
      <w:r>
        <w:rPr>
          <w:sz w:val="28"/>
        </w:rPr>
        <w:t>дорожного</w:t>
      </w:r>
      <w:r>
        <w:rPr>
          <w:spacing w:val="-7"/>
          <w:sz w:val="28"/>
        </w:rPr>
        <w:t xml:space="preserve"> </w:t>
      </w:r>
      <w:r>
        <w:rPr>
          <w:sz w:val="28"/>
        </w:rPr>
        <w:t>движения</w:t>
      </w:r>
      <w:r>
        <w:rPr>
          <w:spacing w:val="-4"/>
          <w:sz w:val="28"/>
        </w:rPr>
        <w:t xml:space="preserve"> </w:t>
      </w:r>
      <w:r>
        <w:rPr>
          <w:sz w:val="28"/>
        </w:rPr>
        <w:t>и</w:t>
      </w:r>
      <w:r>
        <w:rPr>
          <w:spacing w:val="-7"/>
          <w:sz w:val="28"/>
        </w:rPr>
        <w:t xml:space="preserve"> </w:t>
      </w:r>
      <w:r>
        <w:rPr>
          <w:sz w:val="28"/>
        </w:rPr>
        <w:t>дорожные</w:t>
      </w:r>
      <w:r>
        <w:rPr>
          <w:spacing w:val="-5"/>
          <w:sz w:val="28"/>
        </w:rPr>
        <w:t xml:space="preserve"> </w:t>
      </w:r>
      <w:r>
        <w:rPr>
          <w:sz w:val="28"/>
        </w:rPr>
        <w:t>знаки</w:t>
      </w:r>
      <w:r>
        <w:rPr>
          <w:spacing w:val="-7"/>
          <w:sz w:val="28"/>
        </w:rPr>
        <w:t xml:space="preserve"> </w:t>
      </w:r>
      <w:r>
        <w:rPr>
          <w:sz w:val="28"/>
        </w:rPr>
        <w:t>для</w:t>
      </w:r>
      <w:r>
        <w:rPr>
          <w:spacing w:val="-4"/>
          <w:sz w:val="28"/>
        </w:rPr>
        <w:t xml:space="preserve"> </w:t>
      </w:r>
      <w:r>
        <w:rPr>
          <w:spacing w:val="-2"/>
          <w:sz w:val="28"/>
        </w:rPr>
        <w:t>пешеходов;</w:t>
      </w:r>
    </w:p>
    <w:p w:rsidR="00734C4A" w:rsidRDefault="008041B5">
      <w:pPr>
        <w:pStyle w:val="a4"/>
        <w:numPr>
          <w:ilvl w:val="0"/>
          <w:numId w:val="68"/>
        </w:numPr>
        <w:tabs>
          <w:tab w:val="left" w:pos="1075"/>
        </w:tabs>
        <w:ind w:right="150" w:firstLine="710"/>
        <w:rPr>
          <w:sz w:val="28"/>
        </w:rPr>
      </w:pPr>
      <w:r>
        <w:rPr>
          <w:sz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734C4A" w:rsidRDefault="008041B5">
      <w:pPr>
        <w:pStyle w:val="a4"/>
        <w:numPr>
          <w:ilvl w:val="0"/>
          <w:numId w:val="68"/>
        </w:numPr>
        <w:tabs>
          <w:tab w:val="left" w:pos="1186"/>
        </w:tabs>
        <w:ind w:right="149" w:firstLine="710"/>
        <w:rPr>
          <w:sz w:val="28"/>
        </w:rPr>
      </w:pPr>
      <w:r>
        <w:rPr>
          <w:sz w:val="28"/>
        </w:rPr>
        <w:t>обязанности пассажиров маршрутных транспортных средств, ремень безопасности и правила его</w:t>
      </w:r>
      <w:r>
        <w:rPr>
          <w:spacing w:val="80"/>
          <w:sz w:val="28"/>
        </w:rPr>
        <w:t xml:space="preserve"> </w:t>
      </w:r>
      <w:r>
        <w:rPr>
          <w:sz w:val="28"/>
        </w:rPr>
        <w:t>применения;</w:t>
      </w:r>
    </w:p>
    <w:p w:rsidR="00734C4A" w:rsidRDefault="008041B5">
      <w:pPr>
        <w:pStyle w:val="a4"/>
        <w:numPr>
          <w:ilvl w:val="0"/>
          <w:numId w:val="68"/>
        </w:numPr>
        <w:tabs>
          <w:tab w:val="left" w:pos="1061"/>
        </w:tabs>
        <w:spacing w:line="242" w:lineRule="auto"/>
        <w:ind w:right="136" w:firstLine="710"/>
        <w:rPr>
          <w:sz w:val="28"/>
        </w:rPr>
      </w:pPr>
      <w:r>
        <w:rPr>
          <w:sz w:val="28"/>
        </w:rPr>
        <w:t>порядок</w:t>
      </w:r>
      <w:r>
        <w:rPr>
          <w:spacing w:val="-1"/>
          <w:sz w:val="28"/>
        </w:rPr>
        <w:t xml:space="preserve"> </w:t>
      </w:r>
      <w:r>
        <w:rPr>
          <w:sz w:val="28"/>
        </w:rPr>
        <w:t>действий пассажиров</w:t>
      </w:r>
      <w:r>
        <w:rPr>
          <w:spacing w:val="-1"/>
          <w:sz w:val="28"/>
        </w:rPr>
        <w:t xml:space="preserve"> </w:t>
      </w:r>
      <w:r>
        <w:rPr>
          <w:sz w:val="28"/>
        </w:rPr>
        <w:t>при</w:t>
      </w:r>
      <w:r>
        <w:rPr>
          <w:spacing w:val="-1"/>
          <w:sz w:val="28"/>
        </w:rPr>
        <w:t xml:space="preserve"> </w:t>
      </w:r>
      <w:r>
        <w:rPr>
          <w:sz w:val="28"/>
        </w:rPr>
        <w:t>различных</w:t>
      </w:r>
      <w:r>
        <w:rPr>
          <w:spacing w:val="-3"/>
          <w:sz w:val="28"/>
        </w:rPr>
        <w:t xml:space="preserve"> </w:t>
      </w:r>
      <w:r>
        <w:rPr>
          <w:sz w:val="28"/>
        </w:rPr>
        <w:t>происшествиях</w:t>
      </w:r>
      <w:r>
        <w:rPr>
          <w:spacing w:val="34"/>
          <w:sz w:val="28"/>
        </w:rPr>
        <w:t xml:space="preserve"> </w:t>
      </w:r>
      <w:r>
        <w:rPr>
          <w:sz w:val="28"/>
        </w:rPr>
        <w:t>в маршрутных транспортных</w:t>
      </w:r>
      <w:r>
        <w:rPr>
          <w:spacing w:val="-22"/>
          <w:sz w:val="28"/>
        </w:rPr>
        <w:t xml:space="preserve"> </w:t>
      </w:r>
      <w:r>
        <w:rPr>
          <w:sz w:val="28"/>
        </w:rPr>
        <w:t>средствах,</w:t>
      </w:r>
      <w:r>
        <w:rPr>
          <w:spacing w:val="-12"/>
          <w:sz w:val="28"/>
        </w:rPr>
        <w:t xml:space="preserve"> </w:t>
      </w:r>
      <w:r>
        <w:rPr>
          <w:sz w:val="28"/>
        </w:rPr>
        <w:t>в</w:t>
      </w:r>
      <w:r>
        <w:rPr>
          <w:spacing w:val="-20"/>
          <w:sz w:val="28"/>
        </w:rPr>
        <w:t xml:space="preserve"> </w:t>
      </w:r>
      <w:r>
        <w:rPr>
          <w:sz w:val="28"/>
        </w:rPr>
        <w:t>том</w:t>
      </w:r>
      <w:r>
        <w:rPr>
          <w:spacing w:val="-16"/>
          <w:sz w:val="28"/>
        </w:rPr>
        <w:t xml:space="preserve"> </w:t>
      </w:r>
      <w:r>
        <w:rPr>
          <w:sz w:val="28"/>
        </w:rPr>
        <w:t>числе</w:t>
      </w:r>
      <w:r>
        <w:rPr>
          <w:spacing w:val="-15"/>
          <w:sz w:val="28"/>
        </w:rPr>
        <w:t xml:space="preserve"> </w:t>
      </w:r>
      <w:r>
        <w:rPr>
          <w:sz w:val="28"/>
        </w:rPr>
        <w:t>вызванных террористическим</w:t>
      </w:r>
      <w:r>
        <w:rPr>
          <w:spacing w:val="80"/>
          <w:sz w:val="28"/>
        </w:rPr>
        <w:t xml:space="preserve"> </w:t>
      </w:r>
      <w:r>
        <w:rPr>
          <w:sz w:val="28"/>
        </w:rPr>
        <w:t>актом;</w:t>
      </w:r>
    </w:p>
    <w:p w:rsidR="00734C4A" w:rsidRDefault="008041B5">
      <w:pPr>
        <w:pStyle w:val="a4"/>
        <w:numPr>
          <w:ilvl w:val="0"/>
          <w:numId w:val="68"/>
        </w:numPr>
        <w:tabs>
          <w:tab w:val="left" w:pos="1014"/>
        </w:tabs>
        <w:spacing w:line="320" w:lineRule="exact"/>
        <w:ind w:left="1014" w:hanging="162"/>
        <w:rPr>
          <w:sz w:val="28"/>
        </w:rPr>
      </w:pPr>
      <w:r>
        <w:rPr>
          <w:sz w:val="28"/>
        </w:rPr>
        <w:t>правила</w:t>
      </w:r>
      <w:r>
        <w:rPr>
          <w:spacing w:val="-9"/>
          <w:sz w:val="28"/>
        </w:rPr>
        <w:t xml:space="preserve"> </w:t>
      </w:r>
      <w:r>
        <w:rPr>
          <w:sz w:val="28"/>
        </w:rPr>
        <w:t>поведения</w:t>
      </w:r>
      <w:r>
        <w:rPr>
          <w:spacing w:val="-9"/>
          <w:sz w:val="28"/>
        </w:rPr>
        <w:t xml:space="preserve"> </w:t>
      </w:r>
      <w:r>
        <w:rPr>
          <w:sz w:val="28"/>
        </w:rPr>
        <w:t>пассажира</w:t>
      </w:r>
      <w:r>
        <w:rPr>
          <w:spacing w:val="-9"/>
          <w:sz w:val="28"/>
        </w:rPr>
        <w:t xml:space="preserve"> </w:t>
      </w:r>
      <w:r>
        <w:rPr>
          <w:spacing w:val="-2"/>
          <w:sz w:val="28"/>
        </w:rPr>
        <w:t>мотоцикла;</w:t>
      </w:r>
    </w:p>
    <w:p w:rsidR="00734C4A" w:rsidRDefault="008041B5">
      <w:pPr>
        <w:pStyle w:val="a4"/>
        <w:numPr>
          <w:ilvl w:val="0"/>
          <w:numId w:val="68"/>
        </w:numPr>
        <w:tabs>
          <w:tab w:val="left" w:pos="1239"/>
        </w:tabs>
        <w:ind w:right="139" w:firstLine="710"/>
        <w:rPr>
          <w:sz w:val="28"/>
        </w:rPr>
      </w:pPr>
      <w:r>
        <w:rPr>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w:t>
      </w:r>
      <w:r>
        <w:rPr>
          <w:spacing w:val="-6"/>
          <w:sz w:val="28"/>
        </w:rPr>
        <w:t xml:space="preserve"> </w:t>
      </w:r>
      <w:r>
        <w:rPr>
          <w:sz w:val="28"/>
        </w:rPr>
        <w:t>и</w:t>
      </w:r>
      <w:r>
        <w:rPr>
          <w:spacing w:val="-5"/>
          <w:sz w:val="28"/>
        </w:rPr>
        <w:t xml:space="preserve"> </w:t>
      </w:r>
      <w:r>
        <w:rPr>
          <w:sz w:val="28"/>
        </w:rPr>
        <w:t>мотоциклов);</w:t>
      </w:r>
    </w:p>
    <w:p w:rsidR="00734C4A" w:rsidRDefault="008041B5">
      <w:pPr>
        <w:pStyle w:val="a4"/>
        <w:numPr>
          <w:ilvl w:val="0"/>
          <w:numId w:val="68"/>
        </w:numPr>
        <w:tabs>
          <w:tab w:val="left" w:pos="1014"/>
        </w:tabs>
        <w:spacing w:line="321" w:lineRule="exact"/>
        <w:ind w:left="1014" w:hanging="162"/>
        <w:jc w:val="left"/>
        <w:rPr>
          <w:sz w:val="28"/>
        </w:rPr>
      </w:pPr>
      <w:r>
        <w:rPr>
          <w:sz w:val="28"/>
        </w:rPr>
        <w:t>дорожные</w:t>
      </w:r>
      <w:r>
        <w:rPr>
          <w:spacing w:val="-7"/>
          <w:sz w:val="28"/>
        </w:rPr>
        <w:t xml:space="preserve"> </w:t>
      </w:r>
      <w:r>
        <w:rPr>
          <w:sz w:val="28"/>
        </w:rPr>
        <w:t>знаки</w:t>
      </w:r>
      <w:r>
        <w:rPr>
          <w:spacing w:val="-7"/>
          <w:sz w:val="28"/>
        </w:rPr>
        <w:t xml:space="preserve"> </w:t>
      </w:r>
      <w:r>
        <w:rPr>
          <w:sz w:val="28"/>
        </w:rPr>
        <w:t>для</w:t>
      </w:r>
      <w:r>
        <w:rPr>
          <w:spacing w:val="-6"/>
          <w:sz w:val="28"/>
        </w:rPr>
        <w:t xml:space="preserve"> </w:t>
      </w:r>
      <w:r>
        <w:rPr>
          <w:sz w:val="28"/>
        </w:rPr>
        <w:t>водителя</w:t>
      </w:r>
      <w:r>
        <w:rPr>
          <w:spacing w:val="-5"/>
          <w:sz w:val="28"/>
        </w:rPr>
        <w:t xml:space="preserve"> </w:t>
      </w:r>
      <w:r>
        <w:rPr>
          <w:sz w:val="28"/>
        </w:rPr>
        <w:t>велосипеда,</w:t>
      </w:r>
      <w:r>
        <w:rPr>
          <w:spacing w:val="-5"/>
          <w:sz w:val="28"/>
        </w:rPr>
        <w:t xml:space="preserve"> </w:t>
      </w:r>
      <w:r>
        <w:rPr>
          <w:sz w:val="28"/>
        </w:rPr>
        <w:t>сигналы</w:t>
      </w:r>
      <w:r>
        <w:rPr>
          <w:spacing w:val="-6"/>
          <w:sz w:val="28"/>
        </w:rPr>
        <w:t xml:space="preserve"> </w:t>
      </w:r>
      <w:r>
        <w:rPr>
          <w:spacing w:val="-2"/>
          <w:sz w:val="28"/>
        </w:rPr>
        <w:t>велосипедиста;</w:t>
      </w:r>
    </w:p>
    <w:p w:rsidR="00734C4A" w:rsidRDefault="008041B5">
      <w:pPr>
        <w:pStyle w:val="a4"/>
        <w:numPr>
          <w:ilvl w:val="0"/>
          <w:numId w:val="68"/>
        </w:numPr>
        <w:tabs>
          <w:tab w:val="left" w:pos="1014"/>
        </w:tabs>
        <w:spacing w:line="322" w:lineRule="exact"/>
        <w:ind w:left="1014" w:hanging="162"/>
        <w:jc w:val="left"/>
        <w:rPr>
          <w:sz w:val="28"/>
        </w:rPr>
      </w:pPr>
      <w:r>
        <w:rPr>
          <w:sz w:val="28"/>
        </w:rPr>
        <w:t>правила</w:t>
      </w:r>
      <w:r>
        <w:rPr>
          <w:spacing w:val="-8"/>
          <w:sz w:val="28"/>
        </w:rPr>
        <w:t xml:space="preserve"> </w:t>
      </w:r>
      <w:r>
        <w:rPr>
          <w:sz w:val="28"/>
        </w:rPr>
        <w:t>подготовки</w:t>
      </w:r>
      <w:r>
        <w:rPr>
          <w:spacing w:val="-4"/>
          <w:sz w:val="28"/>
        </w:rPr>
        <w:t xml:space="preserve"> </w:t>
      </w:r>
      <w:r>
        <w:rPr>
          <w:sz w:val="28"/>
        </w:rPr>
        <w:t>велосипеда</w:t>
      </w:r>
      <w:r>
        <w:rPr>
          <w:spacing w:val="-7"/>
          <w:sz w:val="28"/>
        </w:rPr>
        <w:t xml:space="preserve"> </w:t>
      </w:r>
      <w:r>
        <w:rPr>
          <w:sz w:val="28"/>
        </w:rPr>
        <w:t>к</w:t>
      </w:r>
      <w:r>
        <w:rPr>
          <w:spacing w:val="-9"/>
          <w:sz w:val="28"/>
        </w:rPr>
        <w:t xml:space="preserve"> </w:t>
      </w:r>
      <w:r>
        <w:rPr>
          <w:spacing w:val="-2"/>
          <w:sz w:val="28"/>
        </w:rPr>
        <w:t>пользованию;</w:t>
      </w:r>
    </w:p>
    <w:p w:rsidR="00734C4A" w:rsidRDefault="008041B5">
      <w:pPr>
        <w:pStyle w:val="a4"/>
        <w:numPr>
          <w:ilvl w:val="0"/>
          <w:numId w:val="68"/>
        </w:numPr>
        <w:tabs>
          <w:tab w:val="left" w:pos="1014"/>
        </w:tabs>
        <w:spacing w:line="322" w:lineRule="exact"/>
        <w:ind w:left="1014" w:hanging="162"/>
        <w:jc w:val="left"/>
        <w:rPr>
          <w:sz w:val="28"/>
        </w:rPr>
      </w:pPr>
      <w:r>
        <w:rPr>
          <w:spacing w:val="-2"/>
          <w:sz w:val="28"/>
        </w:rPr>
        <w:t>дорожно-транспортные</w:t>
      </w:r>
      <w:r>
        <w:rPr>
          <w:spacing w:val="-14"/>
          <w:sz w:val="28"/>
        </w:rPr>
        <w:t xml:space="preserve"> </w:t>
      </w:r>
      <w:r>
        <w:rPr>
          <w:spacing w:val="-2"/>
          <w:sz w:val="28"/>
        </w:rPr>
        <w:t>происшествия</w:t>
      </w:r>
      <w:r>
        <w:rPr>
          <w:spacing w:val="-12"/>
          <w:sz w:val="28"/>
        </w:rPr>
        <w:t xml:space="preserve"> </w:t>
      </w:r>
      <w:r>
        <w:rPr>
          <w:spacing w:val="-2"/>
          <w:sz w:val="28"/>
        </w:rPr>
        <w:t>и</w:t>
      </w:r>
      <w:r>
        <w:rPr>
          <w:spacing w:val="-17"/>
          <w:sz w:val="28"/>
        </w:rPr>
        <w:t xml:space="preserve"> </w:t>
      </w:r>
      <w:r>
        <w:rPr>
          <w:spacing w:val="-2"/>
          <w:sz w:val="28"/>
        </w:rPr>
        <w:t>причины</w:t>
      </w:r>
      <w:r>
        <w:rPr>
          <w:spacing w:val="-15"/>
          <w:sz w:val="28"/>
        </w:rPr>
        <w:t xml:space="preserve"> </w:t>
      </w:r>
      <w:r>
        <w:rPr>
          <w:spacing w:val="-2"/>
          <w:sz w:val="28"/>
        </w:rPr>
        <w:t>их</w:t>
      </w:r>
      <w:r>
        <w:rPr>
          <w:spacing w:val="-22"/>
          <w:sz w:val="28"/>
        </w:rPr>
        <w:t xml:space="preserve"> </w:t>
      </w:r>
      <w:r>
        <w:rPr>
          <w:spacing w:val="-2"/>
          <w:sz w:val="28"/>
        </w:rPr>
        <w:t>возникновения;</w:t>
      </w:r>
    </w:p>
    <w:p w:rsidR="00734C4A" w:rsidRDefault="008041B5">
      <w:pPr>
        <w:pStyle w:val="a4"/>
        <w:numPr>
          <w:ilvl w:val="0"/>
          <w:numId w:val="68"/>
        </w:numPr>
        <w:tabs>
          <w:tab w:val="left" w:pos="1327"/>
          <w:tab w:val="left" w:pos="2857"/>
          <w:tab w:val="left" w:pos="4272"/>
          <w:tab w:val="left" w:pos="5332"/>
          <w:tab w:val="left" w:pos="7510"/>
        </w:tabs>
        <w:ind w:right="136" w:firstLine="710"/>
        <w:jc w:val="left"/>
        <w:rPr>
          <w:sz w:val="28"/>
        </w:rPr>
      </w:pPr>
      <w:r>
        <w:rPr>
          <w:spacing w:val="-2"/>
          <w:sz w:val="28"/>
        </w:rPr>
        <w:t>основные</w:t>
      </w:r>
      <w:r>
        <w:rPr>
          <w:sz w:val="28"/>
        </w:rPr>
        <w:tab/>
      </w:r>
      <w:r>
        <w:rPr>
          <w:spacing w:val="-2"/>
          <w:sz w:val="28"/>
        </w:rPr>
        <w:t>факторы</w:t>
      </w:r>
      <w:r>
        <w:rPr>
          <w:sz w:val="28"/>
        </w:rPr>
        <w:tab/>
      </w:r>
      <w:r>
        <w:rPr>
          <w:spacing w:val="-4"/>
          <w:sz w:val="28"/>
        </w:rPr>
        <w:t>риска</w:t>
      </w:r>
      <w:r>
        <w:rPr>
          <w:sz w:val="28"/>
        </w:rPr>
        <w:tab/>
      </w:r>
      <w:r>
        <w:rPr>
          <w:spacing w:val="-2"/>
          <w:sz w:val="28"/>
        </w:rPr>
        <w:t>возникновения</w:t>
      </w:r>
      <w:r>
        <w:rPr>
          <w:sz w:val="28"/>
        </w:rPr>
        <w:tab/>
      </w:r>
      <w:r>
        <w:rPr>
          <w:spacing w:val="-2"/>
          <w:sz w:val="28"/>
        </w:rPr>
        <w:t>дорожно-транспортных происшествий;</w:t>
      </w:r>
    </w:p>
    <w:p w:rsidR="00734C4A" w:rsidRDefault="008041B5">
      <w:pPr>
        <w:pStyle w:val="a4"/>
        <w:numPr>
          <w:ilvl w:val="0"/>
          <w:numId w:val="68"/>
        </w:numPr>
        <w:tabs>
          <w:tab w:val="left" w:pos="1014"/>
        </w:tabs>
        <w:spacing w:line="322" w:lineRule="exact"/>
        <w:ind w:left="1014" w:hanging="162"/>
        <w:jc w:val="left"/>
        <w:rPr>
          <w:sz w:val="28"/>
        </w:rPr>
      </w:pPr>
      <w:r>
        <w:rPr>
          <w:sz w:val="28"/>
        </w:rPr>
        <w:t>порядок</w:t>
      </w:r>
      <w:r>
        <w:rPr>
          <w:spacing w:val="-11"/>
          <w:sz w:val="28"/>
        </w:rPr>
        <w:t xml:space="preserve"> </w:t>
      </w:r>
      <w:r>
        <w:rPr>
          <w:sz w:val="28"/>
        </w:rPr>
        <w:t>действий</w:t>
      </w:r>
      <w:r>
        <w:rPr>
          <w:spacing w:val="-11"/>
          <w:sz w:val="28"/>
        </w:rPr>
        <w:t xml:space="preserve"> </w:t>
      </w:r>
      <w:r>
        <w:rPr>
          <w:sz w:val="28"/>
        </w:rPr>
        <w:t>очевидца</w:t>
      </w:r>
      <w:r>
        <w:rPr>
          <w:spacing w:val="-10"/>
          <w:sz w:val="28"/>
        </w:rPr>
        <w:t xml:space="preserve"> </w:t>
      </w:r>
      <w:r>
        <w:rPr>
          <w:sz w:val="28"/>
        </w:rPr>
        <w:t>дорожно-транспортного</w:t>
      </w:r>
      <w:r>
        <w:rPr>
          <w:spacing w:val="-10"/>
          <w:sz w:val="28"/>
        </w:rPr>
        <w:t xml:space="preserve"> </w:t>
      </w:r>
      <w:r>
        <w:rPr>
          <w:spacing w:val="-2"/>
          <w:sz w:val="28"/>
        </w:rPr>
        <w:t>происшествия;</w:t>
      </w:r>
    </w:p>
    <w:p w:rsidR="00734C4A" w:rsidRDefault="008041B5">
      <w:pPr>
        <w:pStyle w:val="a4"/>
        <w:numPr>
          <w:ilvl w:val="0"/>
          <w:numId w:val="68"/>
        </w:numPr>
        <w:tabs>
          <w:tab w:val="left" w:pos="1014"/>
        </w:tabs>
        <w:ind w:left="1014" w:hanging="162"/>
        <w:jc w:val="left"/>
        <w:rPr>
          <w:sz w:val="28"/>
        </w:rPr>
      </w:pPr>
      <w:r>
        <w:rPr>
          <w:sz w:val="28"/>
        </w:rPr>
        <w:t>порядок</w:t>
      </w:r>
      <w:r>
        <w:rPr>
          <w:spacing w:val="-6"/>
          <w:sz w:val="28"/>
        </w:rPr>
        <w:t xml:space="preserve"> </w:t>
      </w:r>
      <w:r>
        <w:rPr>
          <w:sz w:val="28"/>
        </w:rPr>
        <w:t>действий</w:t>
      </w:r>
      <w:r>
        <w:rPr>
          <w:spacing w:val="-6"/>
          <w:sz w:val="28"/>
        </w:rPr>
        <w:t xml:space="preserve"> </w:t>
      </w:r>
      <w:r>
        <w:rPr>
          <w:sz w:val="28"/>
        </w:rPr>
        <w:t>при</w:t>
      </w:r>
      <w:r>
        <w:rPr>
          <w:spacing w:val="-6"/>
          <w:sz w:val="28"/>
        </w:rPr>
        <w:t xml:space="preserve"> </w:t>
      </w:r>
      <w:r>
        <w:rPr>
          <w:sz w:val="28"/>
        </w:rPr>
        <w:t>пожаре</w:t>
      </w:r>
      <w:r>
        <w:rPr>
          <w:spacing w:val="-4"/>
          <w:sz w:val="28"/>
        </w:rPr>
        <w:t xml:space="preserve"> </w:t>
      </w:r>
      <w:r>
        <w:rPr>
          <w:sz w:val="28"/>
        </w:rPr>
        <w:t>на</w:t>
      </w:r>
      <w:r>
        <w:rPr>
          <w:spacing w:val="-5"/>
          <w:sz w:val="28"/>
        </w:rPr>
        <w:t xml:space="preserve"> </w:t>
      </w:r>
      <w:r>
        <w:rPr>
          <w:spacing w:val="-2"/>
          <w:sz w:val="28"/>
        </w:rPr>
        <w:t>транспорте;</w:t>
      </w:r>
    </w:p>
    <w:p w:rsidR="00734C4A" w:rsidRDefault="008041B5">
      <w:pPr>
        <w:pStyle w:val="a4"/>
        <w:numPr>
          <w:ilvl w:val="0"/>
          <w:numId w:val="68"/>
        </w:numPr>
        <w:tabs>
          <w:tab w:val="left" w:pos="1056"/>
        </w:tabs>
        <w:spacing w:before="3"/>
        <w:ind w:right="151" w:firstLine="710"/>
        <w:jc w:val="left"/>
        <w:rPr>
          <w:sz w:val="28"/>
        </w:rPr>
      </w:pPr>
      <w:r>
        <w:rPr>
          <w:sz w:val="28"/>
        </w:rPr>
        <w:t>особенности</w:t>
      </w:r>
      <w:r>
        <w:rPr>
          <w:spacing w:val="31"/>
          <w:sz w:val="28"/>
        </w:rPr>
        <w:t xml:space="preserve"> </w:t>
      </w:r>
      <w:r>
        <w:rPr>
          <w:sz w:val="28"/>
        </w:rPr>
        <w:t>различных</w:t>
      </w:r>
      <w:r>
        <w:rPr>
          <w:spacing w:val="27"/>
          <w:sz w:val="28"/>
        </w:rPr>
        <w:t xml:space="preserve"> </w:t>
      </w:r>
      <w:r>
        <w:rPr>
          <w:sz w:val="28"/>
        </w:rPr>
        <w:t>видов</w:t>
      </w:r>
      <w:r>
        <w:rPr>
          <w:spacing w:val="30"/>
          <w:sz w:val="28"/>
        </w:rPr>
        <w:t xml:space="preserve"> </w:t>
      </w:r>
      <w:r>
        <w:rPr>
          <w:sz w:val="28"/>
        </w:rPr>
        <w:t>транспорта</w:t>
      </w:r>
      <w:r>
        <w:rPr>
          <w:spacing w:val="32"/>
          <w:sz w:val="28"/>
        </w:rPr>
        <w:t xml:space="preserve"> </w:t>
      </w:r>
      <w:r>
        <w:rPr>
          <w:sz w:val="28"/>
        </w:rPr>
        <w:t>(подземного,</w:t>
      </w:r>
      <w:r>
        <w:rPr>
          <w:spacing w:val="34"/>
          <w:sz w:val="28"/>
        </w:rPr>
        <w:t xml:space="preserve"> </w:t>
      </w:r>
      <w:r>
        <w:rPr>
          <w:sz w:val="28"/>
        </w:rPr>
        <w:t>железнодорожного, водного, воздушного);</w:t>
      </w:r>
    </w:p>
    <w:p w:rsidR="00734C4A" w:rsidRDefault="008041B5">
      <w:pPr>
        <w:pStyle w:val="a4"/>
        <w:numPr>
          <w:ilvl w:val="0"/>
          <w:numId w:val="68"/>
        </w:numPr>
        <w:tabs>
          <w:tab w:val="left" w:pos="1048"/>
        </w:tabs>
        <w:spacing w:line="321" w:lineRule="exact"/>
        <w:ind w:left="1048" w:hanging="196"/>
        <w:jc w:val="left"/>
        <w:rPr>
          <w:sz w:val="28"/>
        </w:rPr>
      </w:pPr>
      <w:r>
        <w:rPr>
          <w:sz w:val="28"/>
        </w:rPr>
        <w:t>обязанности</w:t>
      </w:r>
      <w:r>
        <w:rPr>
          <w:spacing w:val="11"/>
          <w:sz w:val="28"/>
        </w:rPr>
        <w:t xml:space="preserve"> </w:t>
      </w:r>
      <w:r>
        <w:rPr>
          <w:sz w:val="28"/>
        </w:rPr>
        <w:t>и</w:t>
      </w:r>
      <w:r>
        <w:rPr>
          <w:spacing w:val="11"/>
          <w:sz w:val="28"/>
        </w:rPr>
        <w:t xml:space="preserve"> </w:t>
      </w:r>
      <w:r>
        <w:rPr>
          <w:sz w:val="28"/>
        </w:rPr>
        <w:t>порядок</w:t>
      </w:r>
      <w:r>
        <w:rPr>
          <w:spacing w:val="7"/>
          <w:sz w:val="28"/>
        </w:rPr>
        <w:t xml:space="preserve"> </w:t>
      </w:r>
      <w:r>
        <w:rPr>
          <w:sz w:val="28"/>
        </w:rPr>
        <w:t>действий</w:t>
      </w:r>
      <w:r>
        <w:rPr>
          <w:spacing w:val="11"/>
          <w:sz w:val="28"/>
        </w:rPr>
        <w:t xml:space="preserve"> </w:t>
      </w:r>
      <w:r>
        <w:rPr>
          <w:sz w:val="28"/>
        </w:rPr>
        <w:t>пассажиров</w:t>
      </w:r>
      <w:r>
        <w:rPr>
          <w:spacing w:val="11"/>
          <w:sz w:val="28"/>
        </w:rPr>
        <w:t xml:space="preserve"> </w:t>
      </w:r>
      <w:r>
        <w:rPr>
          <w:sz w:val="28"/>
        </w:rPr>
        <w:t>при</w:t>
      </w:r>
      <w:r>
        <w:rPr>
          <w:spacing w:val="11"/>
          <w:sz w:val="28"/>
        </w:rPr>
        <w:t xml:space="preserve"> </w:t>
      </w:r>
      <w:r>
        <w:rPr>
          <w:sz w:val="28"/>
        </w:rPr>
        <w:t>различных</w:t>
      </w:r>
      <w:r>
        <w:rPr>
          <w:spacing w:val="19"/>
          <w:sz w:val="28"/>
        </w:rPr>
        <w:t xml:space="preserve"> </w:t>
      </w:r>
      <w:r>
        <w:rPr>
          <w:spacing w:val="-2"/>
          <w:sz w:val="28"/>
        </w:rPr>
        <w:t>происшествиях</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на</w:t>
      </w:r>
      <w:r>
        <w:rPr>
          <w:spacing w:val="-27"/>
        </w:rPr>
        <w:t xml:space="preserve"> </w:t>
      </w:r>
      <w:r>
        <w:rPr>
          <w:spacing w:val="-2"/>
        </w:rPr>
        <w:t>отдельных</w:t>
      </w:r>
      <w:r>
        <w:rPr>
          <w:spacing w:val="-27"/>
        </w:rPr>
        <w:t xml:space="preserve"> </w:t>
      </w:r>
      <w:r>
        <w:rPr>
          <w:spacing w:val="-2"/>
        </w:rPr>
        <w:t>видах</w:t>
      </w:r>
      <w:r>
        <w:rPr>
          <w:spacing w:val="-26"/>
        </w:rPr>
        <w:t xml:space="preserve"> </w:t>
      </w:r>
      <w:r>
        <w:rPr>
          <w:spacing w:val="-2"/>
        </w:rPr>
        <w:t>транспорта,</w:t>
      </w:r>
      <w:r>
        <w:rPr>
          <w:spacing w:val="-24"/>
        </w:rPr>
        <w:t xml:space="preserve"> </w:t>
      </w:r>
      <w:r>
        <w:rPr>
          <w:spacing w:val="-2"/>
        </w:rPr>
        <w:t>в</w:t>
      </w:r>
      <w:r>
        <w:rPr>
          <w:spacing w:val="-30"/>
        </w:rPr>
        <w:t xml:space="preserve"> </w:t>
      </w:r>
      <w:r>
        <w:rPr>
          <w:spacing w:val="-2"/>
        </w:rPr>
        <w:t>том</w:t>
      </w:r>
      <w:r>
        <w:rPr>
          <w:spacing w:val="-25"/>
        </w:rPr>
        <w:t xml:space="preserve"> </w:t>
      </w:r>
      <w:r>
        <w:rPr>
          <w:spacing w:val="-2"/>
        </w:rPr>
        <w:t>числе</w:t>
      </w:r>
      <w:r>
        <w:rPr>
          <w:spacing w:val="-25"/>
        </w:rPr>
        <w:t xml:space="preserve"> </w:t>
      </w:r>
      <w:r>
        <w:rPr>
          <w:spacing w:val="-2"/>
        </w:rPr>
        <w:t>вызванных</w:t>
      </w:r>
      <w:r>
        <w:rPr>
          <w:spacing w:val="4"/>
        </w:rPr>
        <w:t xml:space="preserve"> </w:t>
      </w:r>
      <w:r>
        <w:rPr>
          <w:spacing w:val="-2"/>
        </w:rPr>
        <w:t>террористическим</w:t>
      </w:r>
      <w:r>
        <w:rPr>
          <w:spacing w:val="-18"/>
        </w:rPr>
        <w:t xml:space="preserve"> </w:t>
      </w:r>
      <w:r>
        <w:rPr>
          <w:spacing w:val="-2"/>
        </w:rPr>
        <w:t>актом;</w:t>
      </w:r>
    </w:p>
    <w:p w:rsidR="00734C4A" w:rsidRDefault="008041B5">
      <w:pPr>
        <w:pStyle w:val="a4"/>
        <w:numPr>
          <w:ilvl w:val="0"/>
          <w:numId w:val="68"/>
        </w:numPr>
        <w:tabs>
          <w:tab w:val="left" w:pos="1014"/>
          <w:tab w:val="left" w:pos="6117"/>
        </w:tabs>
        <w:spacing w:line="322" w:lineRule="exact"/>
        <w:ind w:left="1014" w:hanging="162"/>
        <w:jc w:val="left"/>
        <w:rPr>
          <w:sz w:val="28"/>
        </w:rPr>
      </w:pPr>
      <w:r>
        <w:rPr>
          <w:sz w:val="28"/>
        </w:rPr>
        <w:t>первая</w:t>
      </w:r>
      <w:r>
        <w:rPr>
          <w:spacing w:val="-9"/>
          <w:sz w:val="28"/>
        </w:rPr>
        <w:t xml:space="preserve"> </w:t>
      </w:r>
      <w:r>
        <w:rPr>
          <w:sz w:val="28"/>
        </w:rPr>
        <w:t>помощь</w:t>
      </w:r>
      <w:r>
        <w:rPr>
          <w:spacing w:val="-11"/>
          <w:sz w:val="28"/>
        </w:rPr>
        <w:t xml:space="preserve"> </w:t>
      </w:r>
      <w:r>
        <w:rPr>
          <w:sz w:val="28"/>
        </w:rPr>
        <w:t>и</w:t>
      </w:r>
      <w:r>
        <w:rPr>
          <w:spacing w:val="-10"/>
          <w:sz w:val="28"/>
        </w:rPr>
        <w:t xml:space="preserve"> </w:t>
      </w:r>
      <w:r>
        <w:rPr>
          <w:sz w:val="28"/>
        </w:rPr>
        <w:t>последовательность</w:t>
      </w:r>
      <w:r>
        <w:rPr>
          <w:spacing w:val="-11"/>
          <w:sz w:val="28"/>
        </w:rPr>
        <w:t xml:space="preserve"> </w:t>
      </w:r>
      <w:r>
        <w:rPr>
          <w:spacing w:val="-5"/>
          <w:sz w:val="28"/>
        </w:rPr>
        <w:t>её</w:t>
      </w:r>
      <w:r>
        <w:rPr>
          <w:sz w:val="28"/>
        </w:rPr>
        <w:tab/>
      </w:r>
      <w:r>
        <w:rPr>
          <w:spacing w:val="-2"/>
          <w:sz w:val="28"/>
        </w:rPr>
        <w:t>оказания;</w:t>
      </w:r>
    </w:p>
    <w:p w:rsidR="00734C4A" w:rsidRDefault="008041B5">
      <w:pPr>
        <w:pStyle w:val="a4"/>
        <w:numPr>
          <w:ilvl w:val="0"/>
          <w:numId w:val="68"/>
        </w:numPr>
        <w:tabs>
          <w:tab w:val="left" w:pos="1109"/>
        </w:tabs>
        <w:ind w:right="138" w:firstLine="710"/>
        <w:jc w:val="left"/>
        <w:rPr>
          <w:sz w:val="28"/>
        </w:rPr>
      </w:pPr>
      <w:r>
        <w:rPr>
          <w:sz w:val="28"/>
        </w:rPr>
        <w:t>правила</w:t>
      </w:r>
      <w:r>
        <w:rPr>
          <w:spacing w:val="80"/>
          <w:sz w:val="28"/>
        </w:rPr>
        <w:t xml:space="preserve"> </w:t>
      </w:r>
      <w:r>
        <w:rPr>
          <w:sz w:val="28"/>
        </w:rPr>
        <w:t>и</w:t>
      </w:r>
      <w:r>
        <w:rPr>
          <w:spacing w:val="80"/>
          <w:sz w:val="28"/>
        </w:rPr>
        <w:t xml:space="preserve"> </w:t>
      </w:r>
      <w:r>
        <w:rPr>
          <w:sz w:val="28"/>
        </w:rPr>
        <w:t>приёмы</w:t>
      </w:r>
      <w:r>
        <w:rPr>
          <w:spacing w:val="80"/>
          <w:sz w:val="28"/>
        </w:rPr>
        <w:t xml:space="preserve"> </w:t>
      </w:r>
      <w:r>
        <w:rPr>
          <w:sz w:val="28"/>
        </w:rPr>
        <w:t>оказания</w:t>
      </w:r>
      <w:r>
        <w:rPr>
          <w:spacing w:val="80"/>
          <w:sz w:val="28"/>
        </w:rPr>
        <w:t xml:space="preserve"> </w:t>
      </w:r>
      <w:r>
        <w:rPr>
          <w:sz w:val="28"/>
        </w:rPr>
        <w:t>первой</w:t>
      </w:r>
      <w:r>
        <w:rPr>
          <w:spacing w:val="80"/>
          <w:sz w:val="28"/>
        </w:rPr>
        <w:t xml:space="preserve"> </w:t>
      </w:r>
      <w:r>
        <w:rPr>
          <w:sz w:val="28"/>
        </w:rPr>
        <w:t>помощи</w:t>
      </w:r>
      <w:r>
        <w:rPr>
          <w:spacing w:val="80"/>
          <w:sz w:val="28"/>
        </w:rPr>
        <w:t xml:space="preserve"> </w:t>
      </w:r>
      <w:r>
        <w:rPr>
          <w:sz w:val="28"/>
        </w:rPr>
        <w:t>при</w:t>
      </w:r>
      <w:r>
        <w:rPr>
          <w:spacing w:val="80"/>
          <w:sz w:val="28"/>
        </w:rPr>
        <w:t xml:space="preserve"> </w:t>
      </w:r>
      <w:r>
        <w:rPr>
          <w:sz w:val="28"/>
        </w:rPr>
        <w:t>различных</w:t>
      </w:r>
      <w:r>
        <w:rPr>
          <w:spacing w:val="80"/>
          <w:sz w:val="28"/>
        </w:rPr>
        <w:t xml:space="preserve"> </w:t>
      </w:r>
      <w:r>
        <w:rPr>
          <w:sz w:val="28"/>
        </w:rPr>
        <w:t>травмах</w:t>
      </w:r>
      <w:r>
        <w:rPr>
          <w:spacing w:val="80"/>
          <w:sz w:val="28"/>
        </w:rPr>
        <w:t xml:space="preserve"> </w:t>
      </w:r>
      <w:r>
        <w:rPr>
          <w:sz w:val="28"/>
        </w:rPr>
        <w:t>в результате чрезвычайных ситуаций на транспорте.</w:t>
      </w:r>
    </w:p>
    <w:p w:rsidR="00734C4A" w:rsidRDefault="00734C4A">
      <w:pPr>
        <w:pStyle w:val="a3"/>
        <w:spacing w:before="4"/>
        <w:ind w:left="0" w:firstLine="0"/>
        <w:jc w:val="left"/>
      </w:pPr>
    </w:p>
    <w:p w:rsidR="00734C4A" w:rsidRDefault="008041B5">
      <w:pPr>
        <w:pStyle w:val="a3"/>
        <w:spacing w:before="1" w:line="322" w:lineRule="exact"/>
        <w:ind w:left="852" w:firstLine="0"/>
        <w:jc w:val="left"/>
      </w:pPr>
      <w:r>
        <w:t>МОДУЛЬ</w:t>
      </w:r>
      <w:r>
        <w:rPr>
          <w:spacing w:val="-11"/>
        </w:rPr>
        <w:t xml:space="preserve"> </w:t>
      </w:r>
      <w:r>
        <w:t>№</w:t>
      </w:r>
      <w:r>
        <w:rPr>
          <w:spacing w:val="-10"/>
        </w:rPr>
        <w:t xml:space="preserve"> </w:t>
      </w:r>
      <w:r>
        <w:t>4</w:t>
      </w:r>
      <w:r>
        <w:rPr>
          <w:spacing w:val="-5"/>
        </w:rPr>
        <w:t xml:space="preserve"> </w:t>
      </w:r>
      <w:r>
        <w:t>«БЕЗОПАСНОСТЬ</w:t>
      </w:r>
      <w:r>
        <w:rPr>
          <w:spacing w:val="-11"/>
        </w:rPr>
        <w:t xml:space="preserve"> </w:t>
      </w:r>
      <w:r>
        <w:t>В</w:t>
      </w:r>
      <w:r>
        <w:rPr>
          <w:spacing w:val="-12"/>
        </w:rPr>
        <w:t xml:space="preserve"> </w:t>
      </w:r>
      <w:r>
        <w:t>ОБЩЕСТВЕННЫХ</w:t>
      </w:r>
      <w:r>
        <w:rPr>
          <w:spacing w:val="-8"/>
        </w:rPr>
        <w:t xml:space="preserve"> </w:t>
      </w:r>
      <w:r>
        <w:rPr>
          <w:spacing w:val="-2"/>
        </w:rPr>
        <w:t>МЕСТАХ»:</w:t>
      </w:r>
    </w:p>
    <w:p w:rsidR="00734C4A" w:rsidRDefault="008041B5">
      <w:pPr>
        <w:pStyle w:val="a4"/>
        <w:numPr>
          <w:ilvl w:val="0"/>
          <w:numId w:val="68"/>
        </w:numPr>
        <w:tabs>
          <w:tab w:val="left" w:pos="1159"/>
          <w:tab w:val="left" w:pos="3106"/>
          <w:tab w:val="left" w:pos="3992"/>
          <w:tab w:val="left" w:pos="4357"/>
          <w:tab w:val="left" w:pos="4856"/>
          <w:tab w:val="left" w:pos="7018"/>
          <w:tab w:val="left" w:pos="9072"/>
        </w:tabs>
        <w:ind w:right="150" w:firstLine="710"/>
        <w:jc w:val="left"/>
        <w:rPr>
          <w:sz w:val="28"/>
        </w:rPr>
      </w:pPr>
      <w:r>
        <w:rPr>
          <w:spacing w:val="-2"/>
          <w:sz w:val="28"/>
        </w:rPr>
        <w:t>общественные</w:t>
      </w:r>
      <w:r>
        <w:rPr>
          <w:sz w:val="28"/>
        </w:rPr>
        <w:tab/>
      </w:r>
      <w:r>
        <w:rPr>
          <w:spacing w:val="-4"/>
          <w:sz w:val="28"/>
        </w:rPr>
        <w:t>места</w:t>
      </w:r>
      <w:r>
        <w:rPr>
          <w:sz w:val="28"/>
        </w:rPr>
        <w:tab/>
      </w:r>
      <w:r>
        <w:rPr>
          <w:spacing w:val="-10"/>
          <w:sz w:val="28"/>
        </w:rPr>
        <w:t>и</w:t>
      </w:r>
      <w:r>
        <w:rPr>
          <w:sz w:val="28"/>
        </w:rPr>
        <w:tab/>
      </w:r>
      <w:r>
        <w:rPr>
          <w:spacing w:val="-6"/>
          <w:sz w:val="28"/>
        </w:rPr>
        <w:t>их</w:t>
      </w:r>
      <w:r>
        <w:rPr>
          <w:sz w:val="28"/>
        </w:rPr>
        <w:tab/>
      </w:r>
      <w:r>
        <w:rPr>
          <w:spacing w:val="-2"/>
          <w:sz w:val="28"/>
        </w:rPr>
        <w:t>характеристики,</w:t>
      </w:r>
      <w:r>
        <w:rPr>
          <w:sz w:val="28"/>
        </w:rPr>
        <w:tab/>
      </w:r>
      <w:r>
        <w:rPr>
          <w:spacing w:val="-2"/>
          <w:sz w:val="28"/>
        </w:rPr>
        <w:t>потенциальные</w:t>
      </w:r>
      <w:r>
        <w:rPr>
          <w:sz w:val="28"/>
        </w:rPr>
        <w:tab/>
      </w:r>
      <w:r>
        <w:rPr>
          <w:spacing w:val="-2"/>
          <w:sz w:val="28"/>
        </w:rPr>
        <w:t xml:space="preserve">источники </w:t>
      </w:r>
      <w:r>
        <w:rPr>
          <w:sz w:val="28"/>
        </w:rPr>
        <w:t>опасности в общественных</w:t>
      </w:r>
      <w:r>
        <w:rPr>
          <w:spacing w:val="80"/>
          <w:sz w:val="28"/>
        </w:rPr>
        <w:t xml:space="preserve"> </w:t>
      </w:r>
      <w:r>
        <w:rPr>
          <w:sz w:val="28"/>
        </w:rPr>
        <w:t>местах;</w:t>
      </w:r>
    </w:p>
    <w:p w:rsidR="00734C4A" w:rsidRDefault="008041B5">
      <w:pPr>
        <w:pStyle w:val="a4"/>
        <w:numPr>
          <w:ilvl w:val="0"/>
          <w:numId w:val="68"/>
        </w:numPr>
        <w:tabs>
          <w:tab w:val="left" w:pos="1014"/>
        </w:tabs>
        <w:spacing w:line="321" w:lineRule="exact"/>
        <w:ind w:left="1014" w:hanging="162"/>
        <w:jc w:val="left"/>
        <w:rPr>
          <w:sz w:val="28"/>
        </w:rPr>
      </w:pPr>
      <w:r>
        <w:rPr>
          <w:spacing w:val="-2"/>
          <w:sz w:val="28"/>
        </w:rPr>
        <w:t>правила</w:t>
      </w:r>
      <w:r>
        <w:rPr>
          <w:spacing w:val="-28"/>
          <w:sz w:val="28"/>
        </w:rPr>
        <w:t xml:space="preserve"> </w:t>
      </w:r>
      <w:r>
        <w:rPr>
          <w:spacing w:val="-2"/>
          <w:sz w:val="28"/>
        </w:rPr>
        <w:t>вызова</w:t>
      </w:r>
      <w:r>
        <w:rPr>
          <w:spacing w:val="-27"/>
          <w:sz w:val="28"/>
        </w:rPr>
        <w:t xml:space="preserve"> </w:t>
      </w:r>
      <w:r>
        <w:rPr>
          <w:spacing w:val="-2"/>
          <w:sz w:val="28"/>
        </w:rPr>
        <w:t>экстренных</w:t>
      </w:r>
      <w:r>
        <w:rPr>
          <w:spacing w:val="-32"/>
          <w:sz w:val="28"/>
        </w:rPr>
        <w:t xml:space="preserve"> </w:t>
      </w:r>
      <w:r>
        <w:rPr>
          <w:spacing w:val="-2"/>
          <w:sz w:val="28"/>
        </w:rPr>
        <w:t>служб</w:t>
      </w:r>
      <w:r>
        <w:rPr>
          <w:spacing w:val="-26"/>
          <w:sz w:val="28"/>
        </w:rPr>
        <w:t xml:space="preserve"> </w:t>
      </w:r>
      <w:r>
        <w:rPr>
          <w:spacing w:val="-2"/>
          <w:sz w:val="28"/>
        </w:rPr>
        <w:t>и</w:t>
      </w:r>
      <w:r>
        <w:rPr>
          <w:spacing w:val="-28"/>
          <w:sz w:val="28"/>
        </w:rPr>
        <w:t xml:space="preserve"> </w:t>
      </w:r>
      <w:r>
        <w:rPr>
          <w:spacing w:val="-2"/>
          <w:sz w:val="28"/>
        </w:rPr>
        <w:t>порядок</w:t>
      </w:r>
      <w:r>
        <w:rPr>
          <w:spacing w:val="-28"/>
          <w:sz w:val="28"/>
        </w:rPr>
        <w:t xml:space="preserve"> </w:t>
      </w:r>
      <w:r>
        <w:rPr>
          <w:spacing w:val="-2"/>
          <w:sz w:val="28"/>
        </w:rPr>
        <w:t>взаимодействия</w:t>
      </w:r>
      <w:r>
        <w:rPr>
          <w:spacing w:val="9"/>
          <w:sz w:val="28"/>
        </w:rPr>
        <w:t xml:space="preserve"> </w:t>
      </w:r>
      <w:r>
        <w:rPr>
          <w:spacing w:val="-2"/>
          <w:sz w:val="28"/>
        </w:rPr>
        <w:t>с</w:t>
      </w:r>
      <w:r>
        <w:rPr>
          <w:spacing w:val="11"/>
          <w:sz w:val="28"/>
        </w:rPr>
        <w:t xml:space="preserve"> </w:t>
      </w:r>
      <w:r>
        <w:rPr>
          <w:spacing w:val="-2"/>
          <w:sz w:val="28"/>
        </w:rPr>
        <w:t>ними;</w:t>
      </w:r>
    </w:p>
    <w:p w:rsidR="00734C4A" w:rsidRDefault="008041B5">
      <w:pPr>
        <w:pStyle w:val="a4"/>
        <w:numPr>
          <w:ilvl w:val="0"/>
          <w:numId w:val="68"/>
        </w:numPr>
        <w:tabs>
          <w:tab w:val="left" w:pos="1090"/>
        </w:tabs>
        <w:ind w:right="150" w:firstLine="710"/>
        <w:jc w:val="left"/>
        <w:rPr>
          <w:sz w:val="28"/>
        </w:rPr>
      </w:pPr>
      <w:r>
        <w:rPr>
          <w:sz w:val="28"/>
        </w:rPr>
        <w:t>массовые</w:t>
      </w:r>
      <w:r>
        <w:rPr>
          <w:spacing w:val="40"/>
          <w:sz w:val="28"/>
        </w:rPr>
        <w:t xml:space="preserve"> </w:t>
      </w:r>
      <w:r>
        <w:rPr>
          <w:sz w:val="28"/>
        </w:rPr>
        <w:t>мероприятия</w:t>
      </w:r>
      <w:r>
        <w:rPr>
          <w:spacing w:val="40"/>
          <w:sz w:val="28"/>
        </w:rPr>
        <w:t xml:space="preserve"> </w:t>
      </w:r>
      <w:r>
        <w:rPr>
          <w:sz w:val="28"/>
        </w:rPr>
        <w:t>и</w:t>
      </w:r>
      <w:r>
        <w:rPr>
          <w:spacing w:val="40"/>
          <w:sz w:val="28"/>
        </w:rPr>
        <w:t xml:space="preserve"> </w:t>
      </w:r>
      <w:r>
        <w:rPr>
          <w:sz w:val="28"/>
        </w:rPr>
        <w:t>правила</w:t>
      </w:r>
      <w:r>
        <w:rPr>
          <w:spacing w:val="40"/>
          <w:sz w:val="28"/>
        </w:rPr>
        <w:t xml:space="preserve"> </w:t>
      </w:r>
      <w:r>
        <w:rPr>
          <w:sz w:val="28"/>
        </w:rPr>
        <w:t>подготовки</w:t>
      </w:r>
      <w:r>
        <w:rPr>
          <w:spacing w:val="40"/>
          <w:sz w:val="28"/>
        </w:rPr>
        <w:t xml:space="preserve"> </w:t>
      </w:r>
      <w:r>
        <w:rPr>
          <w:sz w:val="28"/>
        </w:rPr>
        <w:t>к</w:t>
      </w:r>
      <w:r>
        <w:rPr>
          <w:spacing w:val="40"/>
          <w:sz w:val="28"/>
        </w:rPr>
        <w:t xml:space="preserve"> </w:t>
      </w:r>
      <w:r>
        <w:rPr>
          <w:sz w:val="28"/>
        </w:rPr>
        <w:t>ним,</w:t>
      </w:r>
      <w:r>
        <w:rPr>
          <w:spacing w:val="40"/>
          <w:sz w:val="28"/>
        </w:rPr>
        <w:t xml:space="preserve"> </w:t>
      </w:r>
      <w:r>
        <w:rPr>
          <w:sz w:val="28"/>
        </w:rPr>
        <w:t>оборудование</w:t>
      </w:r>
      <w:r>
        <w:rPr>
          <w:spacing w:val="40"/>
          <w:sz w:val="28"/>
        </w:rPr>
        <w:t xml:space="preserve"> </w:t>
      </w:r>
      <w:r>
        <w:rPr>
          <w:sz w:val="28"/>
        </w:rPr>
        <w:t>мест</w:t>
      </w:r>
      <w:r>
        <w:rPr>
          <w:spacing w:val="80"/>
          <w:sz w:val="28"/>
        </w:rPr>
        <w:t xml:space="preserve"> </w:t>
      </w:r>
      <w:r>
        <w:rPr>
          <w:sz w:val="28"/>
        </w:rPr>
        <w:t>массового пребывания людей;</w:t>
      </w:r>
    </w:p>
    <w:p w:rsidR="00734C4A" w:rsidRDefault="008041B5">
      <w:pPr>
        <w:pStyle w:val="a4"/>
        <w:numPr>
          <w:ilvl w:val="0"/>
          <w:numId w:val="68"/>
        </w:numPr>
        <w:tabs>
          <w:tab w:val="left" w:pos="1014"/>
        </w:tabs>
        <w:spacing w:line="321" w:lineRule="exact"/>
        <w:ind w:left="1014" w:hanging="162"/>
        <w:jc w:val="left"/>
        <w:rPr>
          <w:sz w:val="28"/>
        </w:rPr>
      </w:pPr>
      <w:r>
        <w:rPr>
          <w:sz w:val="28"/>
        </w:rPr>
        <w:t>порядок</w:t>
      </w:r>
      <w:r>
        <w:rPr>
          <w:spacing w:val="-8"/>
          <w:sz w:val="28"/>
        </w:rPr>
        <w:t xml:space="preserve"> </w:t>
      </w:r>
      <w:r>
        <w:rPr>
          <w:sz w:val="28"/>
        </w:rPr>
        <w:t>действий</w:t>
      </w:r>
      <w:r>
        <w:rPr>
          <w:spacing w:val="-8"/>
          <w:sz w:val="28"/>
        </w:rPr>
        <w:t xml:space="preserve"> </w:t>
      </w:r>
      <w:r>
        <w:rPr>
          <w:sz w:val="28"/>
        </w:rPr>
        <w:t>при</w:t>
      </w:r>
      <w:r>
        <w:rPr>
          <w:spacing w:val="-8"/>
          <w:sz w:val="28"/>
        </w:rPr>
        <w:t xml:space="preserve"> </w:t>
      </w:r>
      <w:r>
        <w:rPr>
          <w:sz w:val="28"/>
        </w:rPr>
        <w:t>беспорядках</w:t>
      </w:r>
      <w:r>
        <w:rPr>
          <w:spacing w:val="-11"/>
          <w:sz w:val="28"/>
        </w:rPr>
        <w:t xml:space="preserve"> </w:t>
      </w:r>
      <w:r>
        <w:rPr>
          <w:sz w:val="28"/>
        </w:rPr>
        <w:t>в</w:t>
      </w:r>
      <w:r>
        <w:rPr>
          <w:spacing w:val="-9"/>
          <w:sz w:val="28"/>
        </w:rPr>
        <w:t xml:space="preserve"> </w:t>
      </w:r>
      <w:r>
        <w:rPr>
          <w:sz w:val="28"/>
        </w:rPr>
        <w:t>местах</w:t>
      </w:r>
      <w:r>
        <w:rPr>
          <w:spacing w:val="-11"/>
          <w:sz w:val="28"/>
        </w:rPr>
        <w:t xml:space="preserve"> </w:t>
      </w:r>
      <w:r>
        <w:rPr>
          <w:sz w:val="28"/>
        </w:rPr>
        <w:t>массового</w:t>
      </w:r>
      <w:r>
        <w:rPr>
          <w:spacing w:val="-8"/>
          <w:sz w:val="28"/>
        </w:rPr>
        <w:t xml:space="preserve"> </w:t>
      </w:r>
      <w:r>
        <w:rPr>
          <w:sz w:val="28"/>
        </w:rPr>
        <w:t>пребывания</w:t>
      </w:r>
      <w:r>
        <w:rPr>
          <w:spacing w:val="-6"/>
          <w:sz w:val="28"/>
        </w:rPr>
        <w:t xml:space="preserve"> </w:t>
      </w:r>
      <w:r>
        <w:rPr>
          <w:spacing w:val="-2"/>
          <w:sz w:val="28"/>
        </w:rPr>
        <w:t>людей;</w:t>
      </w:r>
    </w:p>
    <w:p w:rsidR="00734C4A" w:rsidRDefault="008041B5">
      <w:pPr>
        <w:pStyle w:val="a4"/>
        <w:numPr>
          <w:ilvl w:val="0"/>
          <w:numId w:val="68"/>
        </w:numPr>
        <w:tabs>
          <w:tab w:val="left" w:pos="1014"/>
        </w:tabs>
        <w:spacing w:line="322" w:lineRule="exact"/>
        <w:ind w:left="1014" w:hanging="162"/>
        <w:jc w:val="left"/>
        <w:rPr>
          <w:sz w:val="28"/>
        </w:rPr>
      </w:pPr>
      <w:r>
        <w:rPr>
          <w:sz w:val="28"/>
        </w:rPr>
        <w:t>порядок</w:t>
      </w:r>
      <w:r>
        <w:rPr>
          <w:spacing w:val="-6"/>
          <w:sz w:val="28"/>
        </w:rPr>
        <w:t xml:space="preserve"> </w:t>
      </w:r>
      <w:r>
        <w:rPr>
          <w:sz w:val="28"/>
        </w:rPr>
        <w:t>действий</w:t>
      </w:r>
      <w:r>
        <w:rPr>
          <w:spacing w:val="-5"/>
          <w:sz w:val="28"/>
        </w:rPr>
        <w:t xml:space="preserve"> </w:t>
      </w:r>
      <w:r>
        <w:rPr>
          <w:sz w:val="28"/>
        </w:rPr>
        <w:t>при</w:t>
      </w:r>
      <w:r>
        <w:rPr>
          <w:spacing w:val="-5"/>
          <w:sz w:val="28"/>
        </w:rPr>
        <w:t xml:space="preserve"> </w:t>
      </w:r>
      <w:r>
        <w:rPr>
          <w:sz w:val="28"/>
        </w:rPr>
        <w:t>попадании</w:t>
      </w:r>
      <w:r>
        <w:rPr>
          <w:spacing w:val="-6"/>
          <w:sz w:val="28"/>
        </w:rPr>
        <w:t xml:space="preserve"> </w:t>
      </w:r>
      <w:r>
        <w:rPr>
          <w:sz w:val="28"/>
        </w:rPr>
        <w:t>в</w:t>
      </w:r>
      <w:r>
        <w:rPr>
          <w:spacing w:val="-6"/>
          <w:sz w:val="28"/>
        </w:rPr>
        <w:t xml:space="preserve"> </w:t>
      </w:r>
      <w:r>
        <w:rPr>
          <w:sz w:val="28"/>
        </w:rPr>
        <w:t>толпу</w:t>
      </w:r>
      <w:r>
        <w:rPr>
          <w:spacing w:val="-10"/>
          <w:sz w:val="28"/>
        </w:rPr>
        <w:t xml:space="preserve"> </w:t>
      </w:r>
      <w:r>
        <w:rPr>
          <w:sz w:val="28"/>
        </w:rPr>
        <w:t>и</w:t>
      </w:r>
      <w:r>
        <w:rPr>
          <w:spacing w:val="-5"/>
          <w:sz w:val="28"/>
        </w:rPr>
        <w:t xml:space="preserve"> </w:t>
      </w:r>
      <w:r>
        <w:rPr>
          <w:spacing w:val="-2"/>
          <w:sz w:val="28"/>
        </w:rPr>
        <w:t>давку;</w:t>
      </w:r>
    </w:p>
    <w:p w:rsidR="00734C4A" w:rsidRDefault="008041B5">
      <w:pPr>
        <w:pStyle w:val="a4"/>
        <w:numPr>
          <w:ilvl w:val="0"/>
          <w:numId w:val="68"/>
        </w:numPr>
        <w:tabs>
          <w:tab w:val="left" w:pos="1014"/>
        </w:tabs>
        <w:ind w:left="1014" w:hanging="162"/>
        <w:jc w:val="left"/>
        <w:rPr>
          <w:sz w:val="28"/>
        </w:rPr>
      </w:pPr>
      <w:r>
        <w:rPr>
          <w:sz w:val="28"/>
        </w:rPr>
        <w:t>порядок</w:t>
      </w:r>
      <w:r>
        <w:rPr>
          <w:spacing w:val="-11"/>
          <w:sz w:val="28"/>
        </w:rPr>
        <w:t xml:space="preserve"> </w:t>
      </w:r>
      <w:r>
        <w:rPr>
          <w:sz w:val="28"/>
        </w:rPr>
        <w:t>действий</w:t>
      </w:r>
      <w:r>
        <w:rPr>
          <w:spacing w:val="-8"/>
          <w:sz w:val="28"/>
        </w:rPr>
        <w:t xml:space="preserve"> </w:t>
      </w:r>
      <w:r>
        <w:rPr>
          <w:sz w:val="28"/>
        </w:rPr>
        <w:t>при</w:t>
      </w:r>
      <w:r>
        <w:rPr>
          <w:spacing w:val="-10"/>
          <w:sz w:val="28"/>
        </w:rPr>
        <w:t xml:space="preserve"> </w:t>
      </w:r>
      <w:r>
        <w:rPr>
          <w:sz w:val="28"/>
        </w:rPr>
        <w:t>обнаружении</w:t>
      </w:r>
      <w:r>
        <w:rPr>
          <w:spacing w:val="-6"/>
          <w:sz w:val="28"/>
        </w:rPr>
        <w:t xml:space="preserve"> </w:t>
      </w:r>
      <w:r>
        <w:rPr>
          <w:sz w:val="28"/>
        </w:rPr>
        <w:t>угрозы</w:t>
      </w:r>
      <w:r>
        <w:rPr>
          <w:spacing w:val="-10"/>
          <w:sz w:val="28"/>
        </w:rPr>
        <w:t xml:space="preserve"> </w:t>
      </w:r>
      <w:r>
        <w:rPr>
          <w:sz w:val="28"/>
        </w:rPr>
        <w:t>возникновения</w:t>
      </w:r>
      <w:r>
        <w:rPr>
          <w:spacing w:val="-9"/>
          <w:sz w:val="28"/>
        </w:rPr>
        <w:t xml:space="preserve"> </w:t>
      </w:r>
      <w:r>
        <w:rPr>
          <w:spacing w:val="-2"/>
          <w:sz w:val="28"/>
        </w:rPr>
        <w:t>пожара;</w:t>
      </w:r>
    </w:p>
    <w:p w:rsidR="00734C4A" w:rsidRDefault="008041B5">
      <w:pPr>
        <w:pStyle w:val="a4"/>
        <w:numPr>
          <w:ilvl w:val="0"/>
          <w:numId w:val="68"/>
        </w:numPr>
        <w:tabs>
          <w:tab w:val="left" w:pos="1014"/>
        </w:tabs>
        <w:spacing w:line="322" w:lineRule="exact"/>
        <w:ind w:left="1014" w:hanging="162"/>
        <w:jc w:val="left"/>
        <w:rPr>
          <w:sz w:val="28"/>
        </w:rPr>
      </w:pPr>
      <w:r>
        <w:rPr>
          <w:sz w:val="28"/>
        </w:rPr>
        <w:t>порядок</w:t>
      </w:r>
      <w:r>
        <w:rPr>
          <w:spacing w:val="-7"/>
          <w:sz w:val="28"/>
        </w:rPr>
        <w:t xml:space="preserve"> </w:t>
      </w:r>
      <w:r>
        <w:rPr>
          <w:sz w:val="28"/>
        </w:rPr>
        <w:t>действий</w:t>
      </w:r>
      <w:r>
        <w:rPr>
          <w:spacing w:val="-7"/>
          <w:sz w:val="28"/>
        </w:rPr>
        <w:t xml:space="preserve"> </w:t>
      </w:r>
      <w:r>
        <w:rPr>
          <w:sz w:val="28"/>
        </w:rPr>
        <w:t>при</w:t>
      </w:r>
      <w:r>
        <w:rPr>
          <w:spacing w:val="-6"/>
          <w:sz w:val="28"/>
        </w:rPr>
        <w:t xml:space="preserve"> </w:t>
      </w:r>
      <w:r>
        <w:rPr>
          <w:sz w:val="28"/>
        </w:rPr>
        <w:t>эвакуации</w:t>
      </w:r>
      <w:r>
        <w:rPr>
          <w:spacing w:val="-7"/>
          <w:sz w:val="28"/>
        </w:rPr>
        <w:t xml:space="preserve"> </w:t>
      </w:r>
      <w:r>
        <w:rPr>
          <w:sz w:val="28"/>
        </w:rPr>
        <w:t>из</w:t>
      </w:r>
      <w:r>
        <w:rPr>
          <w:spacing w:val="-6"/>
          <w:sz w:val="28"/>
        </w:rPr>
        <w:t xml:space="preserve"> </w:t>
      </w:r>
      <w:r>
        <w:rPr>
          <w:sz w:val="28"/>
        </w:rPr>
        <w:t>общественных</w:t>
      </w:r>
      <w:r>
        <w:rPr>
          <w:spacing w:val="-10"/>
          <w:sz w:val="28"/>
        </w:rPr>
        <w:t xml:space="preserve"> </w:t>
      </w:r>
      <w:r>
        <w:rPr>
          <w:sz w:val="28"/>
        </w:rPr>
        <w:t>мест</w:t>
      </w:r>
      <w:r>
        <w:rPr>
          <w:spacing w:val="-7"/>
          <w:sz w:val="28"/>
        </w:rPr>
        <w:t xml:space="preserve"> </w:t>
      </w:r>
      <w:r>
        <w:rPr>
          <w:sz w:val="28"/>
        </w:rPr>
        <w:t>и</w:t>
      </w:r>
      <w:r>
        <w:rPr>
          <w:spacing w:val="-7"/>
          <w:sz w:val="28"/>
        </w:rPr>
        <w:t xml:space="preserve"> </w:t>
      </w:r>
      <w:r>
        <w:rPr>
          <w:spacing w:val="-2"/>
          <w:sz w:val="28"/>
        </w:rPr>
        <w:t>зданий;</w:t>
      </w:r>
    </w:p>
    <w:p w:rsidR="00734C4A" w:rsidRDefault="008041B5">
      <w:pPr>
        <w:pStyle w:val="a4"/>
        <w:numPr>
          <w:ilvl w:val="0"/>
          <w:numId w:val="68"/>
        </w:numPr>
        <w:tabs>
          <w:tab w:val="left" w:pos="1205"/>
        </w:tabs>
        <w:ind w:right="148" w:firstLine="710"/>
        <w:rPr>
          <w:sz w:val="28"/>
        </w:rPr>
      </w:pPr>
      <w:r>
        <w:rPr>
          <w:sz w:val="28"/>
        </w:rPr>
        <w:t>опасности криминогенного и антиобщественного характера в общественных местах, порядок действий при их возникновении;</w:t>
      </w:r>
    </w:p>
    <w:p w:rsidR="00734C4A" w:rsidRDefault="008041B5">
      <w:pPr>
        <w:pStyle w:val="a4"/>
        <w:numPr>
          <w:ilvl w:val="0"/>
          <w:numId w:val="68"/>
        </w:numPr>
        <w:tabs>
          <w:tab w:val="left" w:pos="1109"/>
        </w:tabs>
        <w:spacing w:before="3"/>
        <w:ind w:right="144" w:firstLine="710"/>
        <w:rPr>
          <w:sz w:val="28"/>
        </w:rPr>
      </w:pPr>
      <w:r>
        <w:rPr>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w:t>
      </w:r>
      <w:r>
        <w:rPr>
          <w:spacing w:val="40"/>
          <w:sz w:val="28"/>
        </w:rPr>
        <w:t xml:space="preserve"> </w:t>
      </w:r>
      <w:r>
        <w:rPr>
          <w:sz w:val="28"/>
        </w:rPr>
        <w:t>заложников;</w:t>
      </w:r>
    </w:p>
    <w:p w:rsidR="00734C4A" w:rsidRDefault="008041B5">
      <w:pPr>
        <w:pStyle w:val="a4"/>
        <w:numPr>
          <w:ilvl w:val="0"/>
          <w:numId w:val="68"/>
        </w:numPr>
        <w:tabs>
          <w:tab w:val="left" w:pos="1014"/>
        </w:tabs>
        <w:spacing w:line="321" w:lineRule="exact"/>
        <w:ind w:left="1014" w:hanging="162"/>
        <w:rPr>
          <w:sz w:val="28"/>
        </w:rPr>
      </w:pPr>
      <w:r>
        <w:rPr>
          <w:sz w:val="28"/>
        </w:rPr>
        <w:t>порядок</w:t>
      </w:r>
      <w:r>
        <w:rPr>
          <w:spacing w:val="-10"/>
          <w:sz w:val="28"/>
        </w:rPr>
        <w:t xml:space="preserve"> </w:t>
      </w:r>
      <w:r>
        <w:rPr>
          <w:sz w:val="28"/>
        </w:rPr>
        <w:t>действий</w:t>
      </w:r>
      <w:r>
        <w:rPr>
          <w:spacing w:val="-10"/>
          <w:sz w:val="28"/>
        </w:rPr>
        <w:t xml:space="preserve"> </w:t>
      </w:r>
      <w:r>
        <w:rPr>
          <w:sz w:val="28"/>
        </w:rPr>
        <w:t>при</w:t>
      </w:r>
      <w:r>
        <w:rPr>
          <w:spacing w:val="-6"/>
          <w:sz w:val="28"/>
        </w:rPr>
        <w:t xml:space="preserve"> </w:t>
      </w:r>
      <w:r>
        <w:rPr>
          <w:sz w:val="28"/>
        </w:rPr>
        <w:t>взаимодействии</w:t>
      </w:r>
      <w:r>
        <w:rPr>
          <w:spacing w:val="-9"/>
          <w:sz w:val="28"/>
        </w:rPr>
        <w:t xml:space="preserve"> </w:t>
      </w:r>
      <w:r>
        <w:rPr>
          <w:sz w:val="28"/>
        </w:rPr>
        <w:t>с</w:t>
      </w:r>
      <w:r>
        <w:rPr>
          <w:spacing w:val="-9"/>
          <w:sz w:val="28"/>
        </w:rPr>
        <w:t xml:space="preserve"> </w:t>
      </w:r>
      <w:r>
        <w:rPr>
          <w:sz w:val="28"/>
        </w:rPr>
        <w:t>правоохранительными</w:t>
      </w:r>
      <w:r>
        <w:rPr>
          <w:spacing w:val="42"/>
          <w:sz w:val="28"/>
        </w:rPr>
        <w:t xml:space="preserve"> </w:t>
      </w:r>
      <w:r>
        <w:rPr>
          <w:spacing w:val="-2"/>
          <w:sz w:val="28"/>
        </w:rPr>
        <w:t>органами.</w:t>
      </w:r>
    </w:p>
    <w:p w:rsidR="00734C4A" w:rsidRDefault="008041B5">
      <w:pPr>
        <w:pStyle w:val="a3"/>
        <w:spacing w:before="322" w:line="322" w:lineRule="exact"/>
        <w:ind w:left="852" w:firstLine="0"/>
      </w:pPr>
      <w:r>
        <w:t>МОДУЛЬ</w:t>
      </w:r>
      <w:r>
        <w:rPr>
          <w:spacing w:val="-10"/>
        </w:rPr>
        <w:t xml:space="preserve"> </w:t>
      </w:r>
      <w:r>
        <w:t>№</w:t>
      </w:r>
      <w:r>
        <w:rPr>
          <w:spacing w:val="-10"/>
        </w:rPr>
        <w:t xml:space="preserve"> </w:t>
      </w:r>
      <w:r>
        <w:t>5</w:t>
      </w:r>
      <w:r>
        <w:rPr>
          <w:spacing w:val="-3"/>
        </w:rPr>
        <w:t xml:space="preserve"> </w:t>
      </w:r>
      <w:r>
        <w:t>«БЕЗОПАСНОСТЬ</w:t>
      </w:r>
      <w:r>
        <w:rPr>
          <w:spacing w:val="-9"/>
        </w:rPr>
        <w:t xml:space="preserve"> </w:t>
      </w:r>
      <w:r>
        <w:t>В</w:t>
      </w:r>
      <w:r>
        <w:rPr>
          <w:spacing w:val="-7"/>
        </w:rPr>
        <w:t xml:space="preserve"> </w:t>
      </w:r>
      <w:r>
        <w:t>ПРИРОДНОЙ</w:t>
      </w:r>
      <w:r>
        <w:rPr>
          <w:spacing w:val="-13"/>
        </w:rPr>
        <w:t xml:space="preserve"> </w:t>
      </w:r>
      <w:r>
        <w:rPr>
          <w:spacing w:val="-2"/>
        </w:rPr>
        <w:t>СРЕДЕ»:</w:t>
      </w:r>
    </w:p>
    <w:p w:rsidR="00734C4A" w:rsidRDefault="008041B5">
      <w:pPr>
        <w:pStyle w:val="a4"/>
        <w:numPr>
          <w:ilvl w:val="0"/>
          <w:numId w:val="68"/>
        </w:numPr>
        <w:tabs>
          <w:tab w:val="left" w:pos="1014"/>
        </w:tabs>
        <w:spacing w:line="322" w:lineRule="exact"/>
        <w:ind w:left="1014" w:hanging="162"/>
        <w:rPr>
          <w:sz w:val="28"/>
        </w:rPr>
      </w:pPr>
      <w:r>
        <w:rPr>
          <w:sz w:val="28"/>
        </w:rPr>
        <w:t>чрезвычайные</w:t>
      </w:r>
      <w:r>
        <w:rPr>
          <w:spacing w:val="-10"/>
          <w:sz w:val="28"/>
        </w:rPr>
        <w:t xml:space="preserve"> </w:t>
      </w:r>
      <w:r>
        <w:rPr>
          <w:sz w:val="28"/>
        </w:rPr>
        <w:t>ситуации</w:t>
      </w:r>
      <w:r>
        <w:rPr>
          <w:spacing w:val="-9"/>
          <w:sz w:val="28"/>
        </w:rPr>
        <w:t xml:space="preserve"> </w:t>
      </w:r>
      <w:r>
        <w:rPr>
          <w:sz w:val="28"/>
        </w:rPr>
        <w:t>природного</w:t>
      </w:r>
      <w:r>
        <w:rPr>
          <w:spacing w:val="-4"/>
          <w:sz w:val="28"/>
        </w:rPr>
        <w:t xml:space="preserve"> </w:t>
      </w:r>
      <w:r>
        <w:rPr>
          <w:sz w:val="28"/>
        </w:rPr>
        <w:t>характера</w:t>
      </w:r>
      <w:r>
        <w:rPr>
          <w:spacing w:val="-8"/>
          <w:sz w:val="28"/>
        </w:rPr>
        <w:t xml:space="preserve"> </w:t>
      </w:r>
      <w:r>
        <w:rPr>
          <w:sz w:val="28"/>
        </w:rPr>
        <w:t>и</w:t>
      </w:r>
      <w:r>
        <w:rPr>
          <w:spacing w:val="-8"/>
          <w:sz w:val="28"/>
        </w:rPr>
        <w:t xml:space="preserve"> </w:t>
      </w:r>
      <w:r>
        <w:rPr>
          <w:sz w:val="28"/>
        </w:rPr>
        <w:t>их</w:t>
      </w:r>
      <w:r>
        <w:rPr>
          <w:spacing w:val="-18"/>
          <w:sz w:val="28"/>
        </w:rPr>
        <w:t xml:space="preserve"> </w:t>
      </w:r>
      <w:r>
        <w:rPr>
          <w:spacing w:val="-2"/>
          <w:sz w:val="28"/>
        </w:rPr>
        <w:t>классификация;</w:t>
      </w:r>
    </w:p>
    <w:p w:rsidR="00734C4A" w:rsidRDefault="008041B5">
      <w:pPr>
        <w:pStyle w:val="a4"/>
        <w:numPr>
          <w:ilvl w:val="0"/>
          <w:numId w:val="68"/>
        </w:numPr>
        <w:tabs>
          <w:tab w:val="left" w:pos="1109"/>
        </w:tabs>
        <w:ind w:right="135" w:firstLine="710"/>
        <w:rPr>
          <w:sz w:val="28"/>
        </w:rPr>
      </w:pPr>
      <w:r>
        <w:rPr>
          <w:sz w:val="28"/>
        </w:rPr>
        <w:t>правила поведения, необходимые для снижения риска встречи с дикими животными, порядок действий при встрече с ними; порядок действий при укусах диких</w:t>
      </w:r>
      <w:r>
        <w:rPr>
          <w:spacing w:val="-12"/>
          <w:sz w:val="28"/>
        </w:rPr>
        <w:t xml:space="preserve"> </w:t>
      </w:r>
      <w:r>
        <w:rPr>
          <w:sz w:val="28"/>
        </w:rPr>
        <w:t>животных,</w:t>
      </w:r>
      <w:r>
        <w:rPr>
          <w:spacing w:val="-4"/>
          <w:sz w:val="28"/>
        </w:rPr>
        <w:t xml:space="preserve"> </w:t>
      </w:r>
      <w:r>
        <w:rPr>
          <w:sz w:val="28"/>
        </w:rPr>
        <w:t>змей,</w:t>
      </w:r>
      <w:r>
        <w:rPr>
          <w:spacing w:val="-4"/>
          <w:sz w:val="28"/>
        </w:rPr>
        <w:t xml:space="preserve"> </w:t>
      </w:r>
      <w:r>
        <w:rPr>
          <w:sz w:val="28"/>
        </w:rPr>
        <w:t>пауков, клещей и насекомых;</w:t>
      </w:r>
    </w:p>
    <w:p w:rsidR="00734C4A" w:rsidRDefault="008041B5">
      <w:pPr>
        <w:pStyle w:val="a4"/>
        <w:numPr>
          <w:ilvl w:val="0"/>
          <w:numId w:val="68"/>
        </w:numPr>
        <w:tabs>
          <w:tab w:val="left" w:pos="1099"/>
        </w:tabs>
        <w:ind w:right="144" w:firstLine="710"/>
        <w:rPr>
          <w:sz w:val="28"/>
        </w:rPr>
      </w:pPr>
      <w:r>
        <w:rPr>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34C4A" w:rsidRDefault="008041B5">
      <w:pPr>
        <w:pStyle w:val="a4"/>
        <w:numPr>
          <w:ilvl w:val="0"/>
          <w:numId w:val="68"/>
        </w:numPr>
        <w:tabs>
          <w:tab w:val="left" w:pos="1080"/>
        </w:tabs>
        <w:spacing w:before="3"/>
        <w:ind w:right="144" w:firstLine="710"/>
        <w:jc w:val="left"/>
        <w:rPr>
          <w:sz w:val="28"/>
        </w:rPr>
      </w:pPr>
      <w:r>
        <w:rPr>
          <w:sz w:val="28"/>
        </w:rPr>
        <w:t>автономные</w:t>
      </w:r>
      <w:r>
        <w:rPr>
          <w:spacing w:val="40"/>
          <w:sz w:val="28"/>
        </w:rPr>
        <w:t xml:space="preserve"> </w:t>
      </w:r>
      <w:r>
        <w:rPr>
          <w:sz w:val="28"/>
        </w:rPr>
        <w:t>условия,</w:t>
      </w:r>
      <w:r>
        <w:rPr>
          <w:spacing w:val="40"/>
          <w:sz w:val="28"/>
        </w:rPr>
        <w:t xml:space="preserve"> </w:t>
      </w:r>
      <w:r>
        <w:rPr>
          <w:sz w:val="28"/>
        </w:rPr>
        <w:t>их</w:t>
      </w:r>
      <w:r>
        <w:rPr>
          <w:spacing w:val="40"/>
          <w:sz w:val="28"/>
        </w:rPr>
        <w:t xml:space="preserve"> </w:t>
      </w:r>
      <w:r>
        <w:rPr>
          <w:sz w:val="28"/>
        </w:rPr>
        <w:t>особенности</w:t>
      </w:r>
      <w:r>
        <w:rPr>
          <w:spacing w:val="40"/>
          <w:sz w:val="28"/>
        </w:rPr>
        <w:t xml:space="preserve"> </w:t>
      </w:r>
      <w:r>
        <w:rPr>
          <w:sz w:val="28"/>
        </w:rPr>
        <w:t>и</w:t>
      </w:r>
      <w:r>
        <w:rPr>
          <w:spacing w:val="40"/>
          <w:sz w:val="28"/>
        </w:rPr>
        <w:t xml:space="preserve"> </w:t>
      </w:r>
      <w:r>
        <w:rPr>
          <w:sz w:val="28"/>
        </w:rPr>
        <w:t>опасности,</w:t>
      </w:r>
      <w:r>
        <w:rPr>
          <w:spacing w:val="40"/>
          <w:sz w:val="28"/>
        </w:rPr>
        <w:t xml:space="preserve"> </w:t>
      </w:r>
      <w:r>
        <w:rPr>
          <w:sz w:val="28"/>
        </w:rPr>
        <w:t>правила</w:t>
      </w:r>
      <w:r>
        <w:rPr>
          <w:spacing w:val="40"/>
          <w:sz w:val="28"/>
        </w:rPr>
        <w:t xml:space="preserve"> </w:t>
      </w:r>
      <w:r>
        <w:rPr>
          <w:sz w:val="28"/>
        </w:rPr>
        <w:t>подготовки</w:t>
      </w:r>
      <w:r>
        <w:rPr>
          <w:spacing w:val="40"/>
          <w:sz w:val="28"/>
        </w:rPr>
        <w:t xml:space="preserve"> </w:t>
      </w:r>
      <w:r>
        <w:rPr>
          <w:sz w:val="28"/>
        </w:rPr>
        <w:t>к длительному автономному</w:t>
      </w:r>
      <w:r>
        <w:rPr>
          <w:spacing w:val="80"/>
          <w:sz w:val="28"/>
        </w:rPr>
        <w:t xml:space="preserve"> </w:t>
      </w:r>
      <w:r>
        <w:rPr>
          <w:sz w:val="28"/>
        </w:rPr>
        <w:t>существованию;</w:t>
      </w:r>
    </w:p>
    <w:p w:rsidR="00734C4A" w:rsidRDefault="008041B5">
      <w:pPr>
        <w:pStyle w:val="a4"/>
        <w:numPr>
          <w:ilvl w:val="0"/>
          <w:numId w:val="68"/>
        </w:numPr>
        <w:tabs>
          <w:tab w:val="left" w:pos="1014"/>
        </w:tabs>
        <w:spacing w:line="322" w:lineRule="exact"/>
        <w:ind w:left="1014" w:hanging="162"/>
        <w:jc w:val="left"/>
        <w:rPr>
          <w:sz w:val="28"/>
        </w:rPr>
      </w:pPr>
      <w:r>
        <w:rPr>
          <w:sz w:val="28"/>
        </w:rPr>
        <w:t>порядок</w:t>
      </w:r>
      <w:r>
        <w:rPr>
          <w:spacing w:val="-9"/>
          <w:sz w:val="28"/>
        </w:rPr>
        <w:t xml:space="preserve"> </w:t>
      </w:r>
      <w:r>
        <w:rPr>
          <w:sz w:val="28"/>
        </w:rPr>
        <w:t>действий</w:t>
      </w:r>
      <w:r>
        <w:rPr>
          <w:spacing w:val="-9"/>
          <w:sz w:val="28"/>
        </w:rPr>
        <w:t xml:space="preserve"> </w:t>
      </w:r>
      <w:r>
        <w:rPr>
          <w:sz w:val="28"/>
        </w:rPr>
        <w:t>при</w:t>
      </w:r>
      <w:r>
        <w:rPr>
          <w:spacing w:val="-9"/>
          <w:sz w:val="28"/>
        </w:rPr>
        <w:t xml:space="preserve"> </w:t>
      </w:r>
      <w:r>
        <w:rPr>
          <w:sz w:val="28"/>
        </w:rPr>
        <w:t>автономном</w:t>
      </w:r>
      <w:r>
        <w:rPr>
          <w:spacing w:val="-8"/>
          <w:sz w:val="28"/>
        </w:rPr>
        <w:t xml:space="preserve"> </w:t>
      </w:r>
      <w:r>
        <w:rPr>
          <w:sz w:val="28"/>
        </w:rPr>
        <w:t>существовании</w:t>
      </w:r>
      <w:r>
        <w:rPr>
          <w:spacing w:val="-8"/>
          <w:sz w:val="28"/>
        </w:rPr>
        <w:t xml:space="preserve"> </w:t>
      </w:r>
      <w:r>
        <w:rPr>
          <w:sz w:val="28"/>
        </w:rPr>
        <w:t>в</w:t>
      </w:r>
      <w:r>
        <w:rPr>
          <w:spacing w:val="-10"/>
          <w:sz w:val="28"/>
        </w:rPr>
        <w:t xml:space="preserve"> </w:t>
      </w:r>
      <w:r>
        <w:rPr>
          <w:sz w:val="28"/>
        </w:rPr>
        <w:t>природной</w:t>
      </w:r>
      <w:r>
        <w:rPr>
          <w:spacing w:val="-9"/>
          <w:sz w:val="28"/>
        </w:rPr>
        <w:t xml:space="preserve"> </w:t>
      </w:r>
      <w:r>
        <w:rPr>
          <w:spacing w:val="-2"/>
          <w:sz w:val="28"/>
        </w:rPr>
        <w:t>среде;</w:t>
      </w:r>
    </w:p>
    <w:p w:rsidR="00734C4A" w:rsidRDefault="008041B5">
      <w:pPr>
        <w:pStyle w:val="a4"/>
        <w:numPr>
          <w:ilvl w:val="0"/>
          <w:numId w:val="68"/>
        </w:numPr>
        <w:tabs>
          <w:tab w:val="left" w:pos="1014"/>
        </w:tabs>
        <w:spacing w:line="322" w:lineRule="exact"/>
        <w:ind w:left="1014" w:hanging="162"/>
        <w:jc w:val="left"/>
        <w:rPr>
          <w:sz w:val="28"/>
        </w:rPr>
      </w:pPr>
      <w:r>
        <w:rPr>
          <w:sz w:val="28"/>
        </w:rPr>
        <w:t>правила</w:t>
      </w:r>
      <w:r>
        <w:rPr>
          <w:spacing w:val="-9"/>
          <w:sz w:val="28"/>
        </w:rPr>
        <w:t xml:space="preserve"> </w:t>
      </w:r>
      <w:r>
        <w:rPr>
          <w:sz w:val="28"/>
        </w:rPr>
        <w:t>ориентирования</w:t>
      </w:r>
      <w:r>
        <w:rPr>
          <w:spacing w:val="-9"/>
          <w:sz w:val="28"/>
        </w:rPr>
        <w:t xml:space="preserve"> </w:t>
      </w:r>
      <w:r>
        <w:rPr>
          <w:sz w:val="28"/>
        </w:rPr>
        <w:t>на</w:t>
      </w:r>
      <w:r>
        <w:rPr>
          <w:spacing w:val="-9"/>
          <w:sz w:val="28"/>
        </w:rPr>
        <w:t xml:space="preserve"> </w:t>
      </w:r>
      <w:r>
        <w:rPr>
          <w:sz w:val="28"/>
        </w:rPr>
        <w:t>местности,</w:t>
      </w:r>
      <w:r>
        <w:rPr>
          <w:spacing w:val="-3"/>
          <w:sz w:val="28"/>
        </w:rPr>
        <w:t xml:space="preserve"> </w:t>
      </w:r>
      <w:r>
        <w:rPr>
          <w:sz w:val="28"/>
        </w:rPr>
        <w:t>способы</w:t>
      </w:r>
      <w:r>
        <w:rPr>
          <w:spacing w:val="-10"/>
          <w:sz w:val="28"/>
        </w:rPr>
        <w:t xml:space="preserve"> </w:t>
      </w:r>
      <w:r>
        <w:rPr>
          <w:sz w:val="28"/>
        </w:rPr>
        <w:t>подачи</w:t>
      </w:r>
      <w:r>
        <w:rPr>
          <w:spacing w:val="-9"/>
          <w:sz w:val="28"/>
        </w:rPr>
        <w:t xml:space="preserve"> </w:t>
      </w:r>
      <w:r>
        <w:rPr>
          <w:sz w:val="28"/>
        </w:rPr>
        <w:t>сигналов</w:t>
      </w:r>
      <w:r>
        <w:rPr>
          <w:spacing w:val="-11"/>
          <w:sz w:val="28"/>
        </w:rPr>
        <w:t xml:space="preserve"> </w:t>
      </w:r>
      <w:r>
        <w:rPr>
          <w:spacing w:val="-2"/>
          <w:sz w:val="28"/>
        </w:rPr>
        <w:t>бедствия;</w:t>
      </w:r>
    </w:p>
    <w:p w:rsidR="00734C4A" w:rsidRDefault="008041B5">
      <w:pPr>
        <w:pStyle w:val="a4"/>
        <w:numPr>
          <w:ilvl w:val="0"/>
          <w:numId w:val="68"/>
        </w:numPr>
        <w:tabs>
          <w:tab w:val="left" w:pos="1164"/>
          <w:tab w:val="left" w:pos="2704"/>
          <w:tab w:val="left" w:pos="3927"/>
          <w:tab w:val="left" w:pos="4430"/>
          <w:tab w:val="left" w:pos="5265"/>
          <w:tab w:val="left" w:pos="5630"/>
          <w:tab w:val="left" w:pos="7140"/>
          <w:tab w:val="left" w:pos="8388"/>
          <w:tab w:val="left" w:pos="8757"/>
          <w:tab w:val="left" w:pos="10043"/>
        </w:tabs>
        <w:ind w:right="143" w:firstLine="710"/>
        <w:jc w:val="left"/>
        <w:rPr>
          <w:sz w:val="28"/>
        </w:rPr>
      </w:pPr>
      <w:r>
        <w:rPr>
          <w:spacing w:val="-2"/>
          <w:sz w:val="28"/>
        </w:rPr>
        <w:t>природные</w:t>
      </w:r>
      <w:r>
        <w:rPr>
          <w:sz w:val="28"/>
        </w:rPr>
        <w:tab/>
      </w:r>
      <w:r>
        <w:rPr>
          <w:spacing w:val="-2"/>
          <w:sz w:val="28"/>
        </w:rPr>
        <w:t>пожары,</w:t>
      </w:r>
      <w:r>
        <w:rPr>
          <w:sz w:val="28"/>
        </w:rPr>
        <w:tab/>
      </w:r>
      <w:r>
        <w:rPr>
          <w:spacing w:val="-6"/>
          <w:sz w:val="28"/>
        </w:rPr>
        <w:t>их</w:t>
      </w:r>
      <w:r>
        <w:rPr>
          <w:sz w:val="28"/>
        </w:rPr>
        <w:tab/>
      </w:r>
      <w:r>
        <w:rPr>
          <w:spacing w:val="-4"/>
          <w:sz w:val="28"/>
        </w:rPr>
        <w:t>виды</w:t>
      </w:r>
      <w:r>
        <w:rPr>
          <w:sz w:val="28"/>
        </w:rPr>
        <w:tab/>
      </w:r>
      <w:r>
        <w:rPr>
          <w:spacing w:val="-10"/>
          <w:sz w:val="28"/>
        </w:rPr>
        <w:t>и</w:t>
      </w:r>
      <w:r>
        <w:rPr>
          <w:sz w:val="28"/>
        </w:rPr>
        <w:tab/>
      </w:r>
      <w:r>
        <w:rPr>
          <w:spacing w:val="-2"/>
          <w:sz w:val="28"/>
        </w:rPr>
        <w:t>опасности,</w:t>
      </w:r>
      <w:r>
        <w:rPr>
          <w:sz w:val="28"/>
        </w:rPr>
        <w:tab/>
      </w:r>
      <w:r>
        <w:rPr>
          <w:spacing w:val="-2"/>
          <w:sz w:val="28"/>
        </w:rPr>
        <w:t>факторы</w:t>
      </w:r>
      <w:r>
        <w:rPr>
          <w:sz w:val="28"/>
        </w:rPr>
        <w:tab/>
      </w:r>
      <w:r>
        <w:rPr>
          <w:spacing w:val="-10"/>
          <w:sz w:val="28"/>
        </w:rPr>
        <w:t>и</w:t>
      </w:r>
      <w:r>
        <w:rPr>
          <w:sz w:val="28"/>
        </w:rPr>
        <w:tab/>
      </w:r>
      <w:r>
        <w:rPr>
          <w:spacing w:val="-2"/>
          <w:sz w:val="28"/>
        </w:rPr>
        <w:t>причины</w:t>
      </w:r>
      <w:r>
        <w:rPr>
          <w:sz w:val="28"/>
        </w:rPr>
        <w:tab/>
      </w:r>
      <w:r>
        <w:rPr>
          <w:spacing w:val="-6"/>
          <w:sz w:val="28"/>
        </w:rPr>
        <w:t xml:space="preserve">их </w:t>
      </w:r>
      <w:r>
        <w:rPr>
          <w:sz w:val="28"/>
        </w:rPr>
        <w:t>возникновения, порядок действий при нахождении в зоне природного пожара;</w:t>
      </w:r>
    </w:p>
    <w:p w:rsidR="00734C4A" w:rsidRDefault="008041B5">
      <w:pPr>
        <w:pStyle w:val="a4"/>
        <w:numPr>
          <w:ilvl w:val="0"/>
          <w:numId w:val="68"/>
        </w:numPr>
        <w:tabs>
          <w:tab w:val="left" w:pos="1164"/>
          <w:tab w:val="left" w:pos="2695"/>
          <w:tab w:val="left" w:pos="3291"/>
          <w:tab w:val="left" w:pos="3641"/>
          <w:tab w:val="left" w:pos="5668"/>
          <w:tab w:val="left" w:pos="7723"/>
          <w:tab w:val="left" w:pos="8885"/>
        </w:tabs>
        <w:ind w:right="137" w:firstLine="710"/>
        <w:jc w:val="left"/>
        <w:rPr>
          <w:sz w:val="28"/>
        </w:rPr>
      </w:pPr>
      <w:r>
        <w:rPr>
          <w:spacing w:val="-2"/>
          <w:sz w:val="28"/>
        </w:rPr>
        <w:t>устройство</w:t>
      </w:r>
      <w:r>
        <w:rPr>
          <w:sz w:val="28"/>
        </w:rPr>
        <w:tab/>
      </w:r>
      <w:r>
        <w:rPr>
          <w:spacing w:val="-4"/>
          <w:sz w:val="28"/>
        </w:rPr>
        <w:t>гор</w:t>
      </w:r>
      <w:r>
        <w:rPr>
          <w:sz w:val="28"/>
        </w:rPr>
        <w:tab/>
      </w:r>
      <w:r>
        <w:rPr>
          <w:spacing w:val="-10"/>
          <w:sz w:val="28"/>
        </w:rPr>
        <w:t>и</w:t>
      </w:r>
      <w:r>
        <w:rPr>
          <w:sz w:val="28"/>
        </w:rPr>
        <w:tab/>
      </w:r>
      <w:r>
        <w:rPr>
          <w:spacing w:val="-2"/>
          <w:sz w:val="28"/>
        </w:rPr>
        <w:t>классификация</w:t>
      </w:r>
      <w:r>
        <w:rPr>
          <w:sz w:val="28"/>
        </w:rPr>
        <w:tab/>
        <w:t>горных</w:t>
      </w:r>
      <w:r>
        <w:rPr>
          <w:spacing w:val="80"/>
          <w:sz w:val="28"/>
        </w:rPr>
        <w:t xml:space="preserve"> </w:t>
      </w:r>
      <w:r>
        <w:rPr>
          <w:sz w:val="28"/>
        </w:rPr>
        <w:t>пород,</w:t>
      </w:r>
      <w:r>
        <w:rPr>
          <w:sz w:val="28"/>
        </w:rPr>
        <w:tab/>
      </w:r>
      <w:r>
        <w:rPr>
          <w:spacing w:val="-2"/>
          <w:sz w:val="28"/>
        </w:rPr>
        <w:t>правила</w:t>
      </w:r>
      <w:r>
        <w:rPr>
          <w:sz w:val="28"/>
        </w:rPr>
        <w:tab/>
      </w:r>
      <w:r>
        <w:rPr>
          <w:spacing w:val="-2"/>
          <w:sz w:val="28"/>
        </w:rPr>
        <w:t xml:space="preserve">безопасного </w:t>
      </w:r>
      <w:r>
        <w:rPr>
          <w:sz w:val="28"/>
        </w:rPr>
        <w:t>поведения в горах;</w:t>
      </w:r>
    </w:p>
    <w:p w:rsidR="00734C4A" w:rsidRDefault="008041B5">
      <w:pPr>
        <w:pStyle w:val="a4"/>
        <w:numPr>
          <w:ilvl w:val="0"/>
          <w:numId w:val="68"/>
        </w:numPr>
        <w:tabs>
          <w:tab w:val="left" w:pos="1085"/>
        </w:tabs>
        <w:ind w:right="137" w:firstLine="710"/>
        <w:jc w:val="left"/>
        <w:rPr>
          <w:sz w:val="28"/>
        </w:rPr>
      </w:pPr>
      <w:r>
        <w:rPr>
          <w:sz w:val="28"/>
        </w:rPr>
        <w:t>снежные</w:t>
      </w:r>
      <w:r>
        <w:rPr>
          <w:spacing w:val="40"/>
          <w:sz w:val="28"/>
        </w:rPr>
        <w:t xml:space="preserve"> </w:t>
      </w:r>
      <w:r>
        <w:rPr>
          <w:sz w:val="28"/>
        </w:rPr>
        <w:t>лавины,</w:t>
      </w:r>
      <w:r>
        <w:rPr>
          <w:spacing w:val="40"/>
          <w:sz w:val="28"/>
        </w:rPr>
        <w:t xml:space="preserve"> </w:t>
      </w:r>
      <w:r>
        <w:rPr>
          <w:sz w:val="28"/>
        </w:rPr>
        <w:t>их</w:t>
      </w:r>
      <w:r>
        <w:rPr>
          <w:spacing w:val="40"/>
          <w:sz w:val="28"/>
        </w:rPr>
        <w:t xml:space="preserve"> </w:t>
      </w:r>
      <w:r>
        <w:rPr>
          <w:sz w:val="28"/>
        </w:rPr>
        <w:t>характеристики</w:t>
      </w:r>
      <w:r>
        <w:rPr>
          <w:spacing w:val="40"/>
          <w:sz w:val="28"/>
        </w:rPr>
        <w:t xml:space="preserve"> </w:t>
      </w:r>
      <w:r>
        <w:rPr>
          <w:sz w:val="28"/>
        </w:rPr>
        <w:t>и</w:t>
      </w:r>
      <w:r>
        <w:rPr>
          <w:spacing w:val="40"/>
          <w:sz w:val="28"/>
        </w:rPr>
        <w:t xml:space="preserve"> </w:t>
      </w:r>
      <w:r>
        <w:rPr>
          <w:sz w:val="28"/>
        </w:rPr>
        <w:t>опасности,</w:t>
      </w:r>
      <w:r>
        <w:rPr>
          <w:spacing w:val="40"/>
          <w:sz w:val="28"/>
        </w:rPr>
        <w:t xml:space="preserve"> </w:t>
      </w:r>
      <w:r>
        <w:rPr>
          <w:sz w:val="28"/>
        </w:rPr>
        <w:t>порядок</w:t>
      </w:r>
      <w:r>
        <w:rPr>
          <w:spacing w:val="40"/>
          <w:sz w:val="28"/>
        </w:rPr>
        <w:t xml:space="preserve"> </w:t>
      </w:r>
      <w:r>
        <w:rPr>
          <w:sz w:val="28"/>
        </w:rPr>
        <w:t>действий</w:t>
      </w:r>
      <w:r>
        <w:rPr>
          <w:spacing w:val="40"/>
          <w:sz w:val="28"/>
        </w:rPr>
        <w:t xml:space="preserve"> </w:t>
      </w:r>
      <w:r>
        <w:rPr>
          <w:sz w:val="28"/>
        </w:rPr>
        <w:t>при попадании в лавину;</w:t>
      </w:r>
    </w:p>
    <w:p w:rsidR="00734C4A" w:rsidRDefault="008041B5">
      <w:pPr>
        <w:pStyle w:val="a4"/>
        <w:numPr>
          <w:ilvl w:val="0"/>
          <w:numId w:val="68"/>
        </w:numPr>
        <w:tabs>
          <w:tab w:val="left" w:pos="1056"/>
        </w:tabs>
        <w:ind w:right="136" w:firstLine="710"/>
        <w:jc w:val="left"/>
        <w:rPr>
          <w:sz w:val="28"/>
        </w:rPr>
      </w:pPr>
      <w:r>
        <w:rPr>
          <w:sz w:val="28"/>
        </w:rPr>
        <w:t>камнепады,</w:t>
      </w:r>
      <w:r>
        <w:rPr>
          <w:spacing w:val="-3"/>
          <w:sz w:val="28"/>
        </w:rPr>
        <w:t xml:space="preserve"> </w:t>
      </w:r>
      <w:r>
        <w:rPr>
          <w:sz w:val="28"/>
        </w:rPr>
        <w:t>их</w:t>
      </w:r>
      <w:r>
        <w:rPr>
          <w:spacing w:val="-6"/>
          <w:sz w:val="28"/>
        </w:rPr>
        <w:t xml:space="preserve"> </w:t>
      </w:r>
      <w:r>
        <w:rPr>
          <w:sz w:val="28"/>
        </w:rPr>
        <w:t>характеристики</w:t>
      </w:r>
      <w:r>
        <w:rPr>
          <w:spacing w:val="-5"/>
          <w:sz w:val="28"/>
        </w:rPr>
        <w:t xml:space="preserve"> </w:t>
      </w:r>
      <w:r>
        <w:rPr>
          <w:sz w:val="28"/>
        </w:rPr>
        <w:t>и</w:t>
      </w:r>
      <w:r>
        <w:rPr>
          <w:spacing w:val="-6"/>
          <w:sz w:val="28"/>
        </w:rPr>
        <w:t xml:space="preserve"> </w:t>
      </w:r>
      <w:r>
        <w:rPr>
          <w:sz w:val="28"/>
        </w:rPr>
        <w:t>опасности,</w:t>
      </w:r>
      <w:r>
        <w:rPr>
          <w:spacing w:val="-4"/>
          <w:sz w:val="28"/>
        </w:rPr>
        <w:t xml:space="preserve"> </w:t>
      </w:r>
      <w:r>
        <w:rPr>
          <w:sz w:val="28"/>
        </w:rPr>
        <w:t>порядок</w:t>
      </w:r>
      <w:r>
        <w:rPr>
          <w:spacing w:val="-9"/>
          <w:sz w:val="28"/>
        </w:rPr>
        <w:t xml:space="preserve"> </w:t>
      </w:r>
      <w:r>
        <w:rPr>
          <w:sz w:val="28"/>
        </w:rPr>
        <w:t>действий,</w:t>
      </w:r>
      <w:r>
        <w:rPr>
          <w:spacing w:val="10"/>
          <w:sz w:val="28"/>
        </w:rPr>
        <w:t xml:space="preserve"> </w:t>
      </w:r>
      <w:r>
        <w:rPr>
          <w:sz w:val="28"/>
        </w:rPr>
        <w:t>необходимых для снижения риска попадания под камнепад;</w:t>
      </w:r>
    </w:p>
    <w:p w:rsidR="00734C4A" w:rsidRDefault="008041B5">
      <w:pPr>
        <w:pStyle w:val="a4"/>
        <w:numPr>
          <w:ilvl w:val="0"/>
          <w:numId w:val="68"/>
        </w:numPr>
        <w:tabs>
          <w:tab w:val="left" w:pos="1014"/>
        </w:tabs>
        <w:ind w:left="1014" w:hanging="162"/>
        <w:jc w:val="left"/>
        <w:rPr>
          <w:sz w:val="28"/>
        </w:rPr>
      </w:pPr>
      <w:r>
        <w:rPr>
          <w:sz w:val="28"/>
        </w:rPr>
        <w:t>сели,</w:t>
      </w:r>
      <w:r>
        <w:rPr>
          <w:spacing w:val="-14"/>
          <w:sz w:val="28"/>
        </w:rPr>
        <w:t xml:space="preserve"> </w:t>
      </w:r>
      <w:r>
        <w:rPr>
          <w:sz w:val="28"/>
        </w:rPr>
        <w:t>их</w:t>
      </w:r>
      <w:r>
        <w:rPr>
          <w:spacing w:val="-15"/>
          <w:sz w:val="28"/>
        </w:rPr>
        <w:t xml:space="preserve"> </w:t>
      </w:r>
      <w:r>
        <w:rPr>
          <w:sz w:val="28"/>
        </w:rPr>
        <w:t>характеристики</w:t>
      </w:r>
      <w:r>
        <w:rPr>
          <w:spacing w:val="-14"/>
          <w:sz w:val="28"/>
        </w:rPr>
        <w:t xml:space="preserve"> </w:t>
      </w:r>
      <w:r>
        <w:rPr>
          <w:sz w:val="28"/>
        </w:rPr>
        <w:t>и</w:t>
      </w:r>
      <w:r>
        <w:rPr>
          <w:spacing w:val="-16"/>
          <w:sz w:val="28"/>
        </w:rPr>
        <w:t xml:space="preserve"> </w:t>
      </w:r>
      <w:r>
        <w:rPr>
          <w:sz w:val="28"/>
        </w:rPr>
        <w:t>опасности,</w:t>
      </w:r>
      <w:r>
        <w:rPr>
          <w:spacing w:val="-13"/>
          <w:sz w:val="28"/>
        </w:rPr>
        <w:t xml:space="preserve"> </w:t>
      </w:r>
      <w:r>
        <w:rPr>
          <w:sz w:val="28"/>
        </w:rPr>
        <w:t>порядок</w:t>
      </w:r>
      <w:r>
        <w:rPr>
          <w:spacing w:val="-16"/>
          <w:sz w:val="28"/>
        </w:rPr>
        <w:t xml:space="preserve"> </w:t>
      </w:r>
      <w:r>
        <w:rPr>
          <w:sz w:val="28"/>
        </w:rPr>
        <w:t>действий</w:t>
      </w:r>
      <w:r>
        <w:rPr>
          <w:spacing w:val="-15"/>
          <w:sz w:val="28"/>
        </w:rPr>
        <w:t xml:space="preserve"> </w:t>
      </w:r>
      <w:r>
        <w:rPr>
          <w:sz w:val="28"/>
        </w:rPr>
        <w:t>при</w:t>
      </w:r>
      <w:r>
        <w:rPr>
          <w:spacing w:val="-7"/>
          <w:sz w:val="28"/>
        </w:rPr>
        <w:t xml:space="preserve"> </w:t>
      </w:r>
      <w:r>
        <w:rPr>
          <w:sz w:val="28"/>
        </w:rPr>
        <w:t>попадании</w:t>
      </w:r>
      <w:r>
        <w:rPr>
          <w:spacing w:val="-8"/>
          <w:sz w:val="28"/>
        </w:rPr>
        <w:t xml:space="preserve"> </w:t>
      </w:r>
      <w:r>
        <w:rPr>
          <w:sz w:val="28"/>
        </w:rPr>
        <w:t>в</w:t>
      </w:r>
      <w:r>
        <w:rPr>
          <w:spacing w:val="-9"/>
          <w:sz w:val="28"/>
        </w:rPr>
        <w:t xml:space="preserve"> </w:t>
      </w:r>
      <w:r>
        <w:rPr>
          <w:spacing w:val="-4"/>
          <w:sz w:val="28"/>
        </w:rPr>
        <w:t>зону</w:t>
      </w:r>
    </w:p>
    <w:p w:rsidR="00734C4A" w:rsidRDefault="008041B5">
      <w:pPr>
        <w:pStyle w:val="a3"/>
        <w:spacing w:before="2" w:line="322" w:lineRule="exact"/>
        <w:ind w:firstLine="0"/>
        <w:jc w:val="left"/>
      </w:pPr>
      <w:r>
        <w:rPr>
          <w:spacing w:val="-2"/>
        </w:rPr>
        <w:t>селя;</w:t>
      </w:r>
    </w:p>
    <w:p w:rsidR="00734C4A" w:rsidRDefault="008041B5">
      <w:pPr>
        <w:pStyle w:val="a4"/>
        <w:numPr>
          <w:ilvl w:val="0"/>
          <w:numId w:val="68"/>
        </w:numPr>
        <w:tabs>
          <w:tab w:val="left" w:pos="1105"/>
        </w:tabs>
        <w:ind w:left="1105" w:hanging="253"/>
        <w:jc w:val="left"/>
        <w:rPr>
          <w:sz w:val="28"/>
        </w:rPr>
      </w:pPr>
      <w:r>
        <w:rPr>
          <w:sz w:val="28"/>
        </w:rPr>
        <w:t>оползни,</w:t>
      </w:r>
      <w:r>
        <w:rPr>
          <w:spacing w:val="49"/>
          <w:w w:val="150"/>
          <w:sz w:val="28"/>
        </w:rPr>
        <w:t xml:space="preserve"> </w:t>
      </w:r>
      <w:r>
        <w:rPr>
          <w:sz w:val="28"/>
        </w:rPr>
        <w:t>их</w:t>
      </w:r>
      <w:r>
        <w:rPr>
          <w:spacing w:val="78"/>
          <w:sz w:val="28"/>
        </w:rPr>
        <w:t xml:space="preserve"> </w:t>
      </w:r>
      <w:r>
        <w:rPr>
          <w:sz w:val="28"/>
        </w:rPr>
        <w:t>характеристики</w:t>
      </w:r>
      <w:r>
        <w:rPr>
          <w:spacing w:val="47"/>
          <w:w w:val="150"/>
          <w:sz w:val="28"/>
        </w:rPr>
        <w:t xml:space="preserve"> </w:t>
      </w:r>
      <w:r>
        <w:rPr>
          <w:sz w:val="28"/>
        </w:rPr>
        <w:t>и</w:t>
      </w:r>
      <w:r>
        <w:rPr>
          <w:spacing w:val="46"/>
          <w:w w:val="150"/>
          <w:sz w:val="28"/>
        </w:rPr>
        <w:t xml:space="preserve"> </w:t>
      </w:r>
      <w:r>
        <w:rPr>
          <w:sz w:val="28"/>
        </w:rPr>
        <w:t>опасности,</w:t>
      </w:r>
      <w:r>
        <w:rPr>
          <w:spacing w:val="49"/>
          <w:w w:val="150"/>
          <w:sz w:val="28"/>
        </w:rPr>
        <w:t xml:space="preserve"> </w:t>
      </w:r>
      <w:r>
        <w:rPr>
          <w:sz w:val="28"/>
        </w:rPr>
        <w:t>порядок</w:t>
      </w:r>
      <w:r>
        <w:rPr>
          <w:spacing w:val="75"/>
          <w:sz w:val="28"/>
        </w:rPr>
        <w:t xml:space="preserve"> </w:t>
      </w:r>
      <w:r>
        <w:rPr>
          <w:sz w:val="28"/>
        </w:rPr>
        <w:t>действий</w:t>
      </w:r>
      <w:r>
        <w:rPr>
          <w:spacing w:val="47"/>
          <w:w w:val="150"/>
          <w:sz w:val="28"/>
        </w:rPr>
        <w:t xml:space="preserve"> </w:t>
      </w:r>
      <w:r>
        <w:rPr>
          <w:sz w:val="28"/>
        </w:rPr>
        <w:t>при</w:t>
      </w:r>
      <w:r>
        <w:rPr>
          <w:spacing w:val="47"/>
          <w:w w:val="150"/>
          <w:sz w:val="28"/>
        </w:rPr>
        <w:t xml:space="preserve"> </w:t>
      </w:r>
      <w:r>
        <w:rPr>
          <w:spacing w:val="-2"/>
          <w:sz w:val="28"/>
        </w:rPr>
        <w:t>начале</w:t>
      </w:r>
    </w:p>
    <w:p w:rsidR="00734C4A" w:rsidRDefault="008041B5">
      <w:pPr>
        <w:pStyle w:val="a3"/>
        <w:spacing w:line="322" w:lineRule="exact"/>
        <w:ind w:firstLine="0"/>
        <w:jc w:val="left"/>
      </w:pPr>
      <w:r>
        <w:rPr>
          <w:spacing w:val="-2"/>
        </w:rPr>
        <w:t>оползня;</w:t>
      </w:r>
    </w:p>
    <w:p w:rsidR="00734C4A" w:rsidRDefault="00734C4A">
      <w:pPr>
        <w:pStyle w:val="a3"/>
        <w:spacing w:line="322" w:lineRule="exact"/>
        <w:jc w:val="left"/>
        <w:sectPr w:rsidR="00734C4A">
          <w:pgSz w:w="11900" w:h="16840"/>
          <w:pgMar w:top="1040" w:right="425" w:bottom="700" w:left="992" w:header="0" w:footer="512" w:gutter="0"/>
          <w:cols w:space="720"/>
        </w:sectPr>
      </w:pPr>
    </w:p>
    <w:p w:rsidR="00734C4A" w:rsidRDefault="008041B5">
      <w:pPr>
        <w:pStyle w:val="a4"/>
        <w:numPr>
          <w:ilvl w:val="0"/>
          <w:numId w:val="68"/>
        </w:numPr>
        <w:tabs>
          <w:tab w:val="left" w:pos="1099"/>
        </w:tabs>
        <w:spacing w:before="67"/>
        <w:ind w:right="149" w:firstLine="710"/>
        <w:rPr>
          <w:sz w:val="28"/>
        </w:rPr>
      </w:pPr>
      <w:r>
        <w:rPr>
          <w:sz w:val="28"/>
        </w:rPr>
        <w:lastRenderedPageBreak/>
        <w:t>общие правила безопасного поведения на водоёмах, правила купания в подготовленных и неподготовленных</w:t>
      </w:r>
      <w:r>
        <w:rPr>
          <w:spacing w:val="80"/>
          <w:sz w:val="28"/>
        </w:rPr>
        <w:t xml:space="preserve"> </w:t>
      </w:r>
      <w:r>
        <w:rPr>
          <w:sz w:val="28"/>
        </w:rPr>
        <w:t>местах;</w:t>
      </w:r>
    </w:p>
    <w:p w:rsidR="00734C4A" w:rsidRDefault="008041B5">
      <w:pPr>
        <w:pStyle w:val="a4"/>
        <w:numPr>
          <w:ilvl w:val="0"/>
          <w:numId w:val="68"/>
        </w:numPr>
        <w:tabs>
          <w:tab w:val="left" w:pos="1042"/>
        </w:tabs>
        <w:spacing w:line="242" w:lineRule="auto"/>
        <w:ind w:right="136" w:firstLine="710"/>
        <w:rPr>
          <w:sz w:val="28"/>
        </w:rPr>
      </w:pPr>
      <w:r>
        <w:rPr>
          <w:sz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w:t>
      </w:r>
      <w:r>
        <w:rPr>
          <w:spacing w:val="80"/>
          <w:sz w:val="28"/>
        </w:rPr>
        <w:t xml:space="preserve"> </w:t>
      </w:r>
      <w:r>
        <w:rPr>
          <w:sz w:val="28"/>
        </w:rPr>
        <w:t>действий при обнаружении человека в</w:t>
      </w:r>
      <w:r>
        <w:rPr>
          <w:spacing w:val="80"/>
          <w:sz w:val="28"/>
        </w:rPr>
        <w:t xml:space="preserve"> </w:t>
      </w:r>
      <w:r>
        <w:rPr>
          <w:sz w:val="28"/>
        </w:rPr>
        <w:t>полынье;</w:t>
      </w:r>
    </w:p>
    <w:p w:rsidR="00734C4A" w:rsidRDefault="008041B5">
      <w:pPr>
        <w:pStyle w:val="a4"/>
        <w:numPr>
          <w:ilvl w:val="0"/>
          <w:numId w:val="68"/>
        </w:numPr>
        <w:tabs>
          <w:tab w:val="left" w:pos="1167"/>
        </w:tabs>
        <w:ind w:right="149" w:firstLine="710"/>
        <w:rPr>
          <w:sz w:val="28"/>
        </w:rPr>
      </w:pPr>
      <w:r>
        <w:rPr>
          <w:sz w:val="28"/>
        </w:rPr>
        <w:t xml:space="preserve">наводнения, их характеристики и опасности, порядок действий при </w:t>
      </w:r>
      <w:r>
        <w:rPr>
          <w:spacing w:val="-2"/>
          <w:sz w:val="28"/>
        </w:rPr>
        <w:t>наводнении;</w:t>
      </w:r>
    </w:p>
    <w:p w:rsidR="00734C4A" w:rsidRDefault="008041B5">
      <w:pPr>
        <w:pStyle w:val="a4"/>
        <w:numPr>
          <w:ilvl w:val="0"/>
          <w:numId w:val="68"/>
        </w:numPr>
        <w:tabs>
          <w:tab w:val="left" w:pos="1013"/>
        </w:tabs>
        <w:ind w:right="142" w:firstLine="710"/>
        <w:jc w:val="left"/>
        <w:rPr>
          <w:sz w:val="28"/>
        </w:rPr>
      </w:pPr>
      <w:r>
        <w:rPr>
          <w:sz w:val="28"/>
        </w:rPr>
        <w:t>цунами,</w:t>
      </w:r>
      <w:r>
        <w:rPr>
          <w:spacing w:val="-3"/>
          <w:sz w:val="28"/>
        </w:rPr>
        <w:t xml:space="preserve"> </w:t>
      </w:r>
      <w:r>
        <w:rPr>
          <w:sz w:val="28"/>
        </w:rPr>
        <w:t>их</w:t>
      </w:r>
      <w:r>
        <w:rPr>
          <w:spacing w:val="-5"/>
          <w:sz w:val="28"/>
        </w:rPr>
        <w:t xml:space="preserve"> </w:t>
      </w:r>
      <w:r>
        <w:rPr>
          <w:sz w:val="28"/>
        </w:rPr>
        <w:t>характеристики</w:t>
      </w:r>
      <w:r>
        <w:rPr>
          <w:spacing w:val="-5"/>
          <w:sz w:val="28"/>
        </w:rPr>
        <w:t xml:space="preserve"> </w:t>
      </w:r>
      <w:r>
        <w:rPr>
          <w:sz w:val="28"/>
        </w:rPr>
        <w:t>и</w:t>
      </w:r>
      <w:r>
        <w:rPr>
          <w:spacing w:val="-5"/>
          <w:sz w:val="28"/>
        </w:rPr>
        <w:t xml:space="preserve"> </w:t>
      </w:r>
      <w:r>
        <w:rPr>
          <w:sz w:val="28"/>
        </w:rPr>
        <w:t>опасности, порядок</w:t>
      </w:r>
      <w:r>
        <w:rPr>
          <w:spacing w:val="-5"/>
          <w:sz w:val="28"/>
        </w:rPr>
        <w:t xml:space="preserve"> </w:t>
      </w:r>
      <w:r>
        <w:rPr>
          <w:sz w:val="28"/>
        </w:rPr>
        <w:t>действий</w:t>
      </w:r>
      <w:r>
        <w:rPr>
          <w:spacing w:val="-5"/>
          <w:sz w:val="28"/>
        </w:rPr>
        <w:t xml:space="preserve"> </w:t>
      </w:r>
      <w:r>
        <w:rPr>
          <w:sz w:val="28"/>
        </w:rPr>
        <w:t>при</w:t>
      </w:r>
      <w:r>
        <w:rPr>
          <w:spacing w:val="-5"/>
          <w:sz w:val="28"/>
        </w:rPr>
        <w:t xml:space="preserve"> </w:t>
      </w:r>
      <w:r>
        <w:rPr>
          <w:sz w:val="28"/>
        </w:rPr>
        <w:t>нахождении</w:t>
      </w:r>
      <w:r>
        <w:rPr>
          <w:spacing w:val="-2"/>
          <w:sz w:val="28"/>
        </w:rPr>
        <w:t xml:space="preserve"> </w:t>
      </w:r>
      <w:r>
        <w:rPr>
          <w:sz w:val="28"/>
        </w:rPr>
        <w:t>в зоне цунами;</w:t>
      </w:r>
    </w:p>
    <w:p w:rsidR="00734C4A" w:rsidRDefault="008041B5">
      <w:pPr>
        <w:pStyle w:val="a4"/>
        <w:numPr>
          <w:ilvl w:val="0"/>
          <w:numId w:val="68"/>
        </w:numPr>
        <w:tabs>
          <w:tab w:val="left" w:pos="1066"/>
        </w:tabs>
        <w:ind w:right="147" w:firstLine="710"/>
        <w:jc w:val="left"/>
        <w:rPr>
          <w:sz w:val="28"/>
        </w:rPr>
      </w:pPr>
      <w:r>
        <w:rPr>
          <w:sz w:val="28"/>
        </w:rPr>
        <w:t>ураганы,</w:t>
      </w:r>
      <w:r>
        <w:rPr>
          <w:spacing w:val="40"/>
          <w:sz w:val="28"/>
        </w:rPr>
        <w:t xml:space="preserve"> </w:t>
      </w:r>
      <w:r>
        <w:rPr>
          <w:sz w:val="28"/>
        </w:rPr>
        <w:t>бури,</w:t>
      </w:r>
      <w:r>
        <w:rPr>
          <w:spacing w:val="40"/>
          <w:sz w:val="28"/>
        </w:rPr>
        <w:t xml:space="preserve"> </w:t>
      </w:r>
      <w:r>
        <w:rPr>
          <w:sz w:val="28"/>
        </w:rPr>
        <w:t>смерчи,</w:t>
      </w:r>
      <w:r>
        <w:rPr>
          <w:spacing w:val="40"/>
          <w:sz w:val="28"/>
        </w:rPr>
        <w:t xml:space="preserve"> </w:t>
      </w:r>
      <w:r>
        <w:rPr>
          <w:sz w:val="28"/>
        </w:rPr>
        <w:t>их</w:t>
      </w:r>
      <w:r>
        <w:rPr>
          <w:spacing w:val="40"/>
          <w:sz w:val="28"/>
        </w:rPr>
        <w:t xml:space="preserve"> </w:t>
      </w:r>
      <w:r>
        <w:rPr>
          <w:sz w:val="28"/>
        </w:rPr>
        <w:t>характеристики</w:t>
      </w:r>
      <w:r>
        <w:rPr>
          <w:spacing w:val="40"/>
          <w:sz w:val="28"/>
        </w:rPr>
        <w:t xml:space="preserve"> </w:t>
      </w:r>
      <w:r>
        <w:rPr>
          <w:sz w:val="28"/>
        </w:rPr>
        <w:t>и</w:t>
      </w:r>
      <w:r>
        <w:rPr>
          <w:spacing w:val="40"/>
          <w:sz w:val="28"/>
        </w:rPr>
        <w:t xml:space="preserve"> </w:t>
      </w:r>
      <w:r>
        <w:rPr>
          <w:sz w:val="28"/>
        </w:rPr>
        <w:t>опасности,</w:t>
      </w:r>
      <w:r>
        <w:rPr>
          <w:spacing w:val="40"/>
          <w:sz w:val="28"/>
        </w:rPr>
        <w:t xml:space="preserve"> </w:t>
      </w:r>
      <w:r>
        <w:rPr>
          <w:sz w:val="28"/>
        </w:rPr>
        <w:t>порядок</w:t>
      </w:r>
      <w:r>
        <w:rPr>
          <w:spacing w:val="40"/>
          <w:sz w:val="28"/>
        </w:rPr>
        <w:t xml:space="preserve"> </w:t>
      </w:r>
      <w:r>
        <w:rPr>
          <w:sz w:val="28"/>
        </w:rPr>
        <w:t>действий при ураганах, бурях и смерчах;</w:t>
      </w:r>
    </w:p>
    <w:p w:rsidR="00734C4A" w:rsidRDefault="008041B5">
      <w:pPr>
        <w:pStyle w:val="a4"/>
        <w:numPr>
          <w:ilvl w:val="0"/>
          <w:numId w:val="68"/>
        </w:numPr>
        <w:tabs>
          <w:tab w:val="left" w:pos="1075"/>
        </w:tabs>
        <w:ind w:right="130" w:firstLine="710"/>
        <w:jc w:val="left"/>
        <w:rPr>
          <w:sz w:val="28"/>
        </w:rPr>
      </w:pPr>
      <w:r>
        <w:rPr>
          <w:sz w:val="28"/>
        </w:rPr>
        <w:t>грозы, их характеристики и опасности,</w:t>
      </w:r>
      <w:r>
        <w:rPr>
          <w:spacing w:val="30"/>
          <w:sz w:val="28"/>
        </w:rPr>
        <w:t xml:space="preserve"> </w:t>
      </w:r>
      <w:r>
        <w:rPr>
          <w:sz w:val="28"/>
        </w:rPr>
        <w:t>порядок действий при</w:t>
      </w:r>
      <w:r>
        <w:rPr>
          <w:spacing w:val="40"/>
          <w:sz w:val="28"/>
        </w:rPr>
        <w:t xml:space="preserve"> </w:t>
      </w:r>
      <w:r>
        <w:rPr>
          <w:sz w:val="28"/>
        </w:rPr>
        <w:t>попадании</w:t>
      </w:r>
      <w:r>
        <w:rPr>
          <w:spacing w:val="40"/>
          <w:sz w:val="28"/>
        </w:rPr>
        <w:t xml:space="preserve"> </w:t>
      </w:r>
      <w:r>
        <w:rPr>
          <w:sz w:val="28"/>
        </w:rPr>
        <w:t xml:space="preserve">в </w:t>
      </w:r>
      <w:r>
        <w:rPr>
          <w:spacing w:val="-2"/>
          <w:sz w:val="28"/>
        </w:rPr>
        <w:t>грозу;</w:t>
      </w:r>
    </w:p>
    <w:p w:rsidR="00734C4A" w:rsidRDefault="008041B5">
      <w:pPr>
        <w:pStyle w:val="a4"/>
        <w:numPr>
          <w:ilvl w:val="0"/>
          <w:numId w:val="68"/>
        </w:numPr>
        <w:tabs>
          <w:tab w:val="left" w:pos="1114"/>
        </w:tabs>
        <w:ind w:right="139" w:firstLine="710"/>
        <w:rPr>
          <w:sz w:val="28"/>
        </w:rPr>
      </w:pPr>
      <w:r>
        <w:rPr>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34C4A" w:rsidRDefault="008041B5">
      <w:pPr>
        <w:pStyle w:val="a4"/>
        <w:numPr>
          <w:ilvl w:val="0"/>
          <w:numId w:val="68"/>
        </w:numPr>
        <w:tabs>
          <w:tab w:val="left" w:pos="1066"/>
        </w:tabs>
        <w:spacing w:line="242" w:lineRule="auto"/>
        <w:ind w:right="139" w:firstLine="710"/>
        <w:rPr>
          <w:sz w:val="28"/>
        </w:rPr>
      </w:pPr>
      <w:r>
        <w:rPr>
          <w:sz w:val="28"/>
        </w:rPr>
        <w:t>смысл понятий «экология» и «экологическая культура», значение экологии для устойчивого развития общества;</w:t>
      </w:r>
    </w:p>
    <w:p w:rsidR="00734C4A" w:rsidRDefault="008041B5">
      <w:pPr>
        <w:pStyle w:val="a4"/>
        <w:numPr>
          <w:ilvl w:val="0"/>
          <w:numId w:val="68"/>
        </w:numPr>
        <w:tabs>
          <w:tab w:val="left" w:pos="1191"/>
        </w:tabs>
        <w:ind w:right="149" w:firstLine="710"/>
        <w:rPr>
          <w:sz w:val="28"/>
        </w:rPr>
      </w:pPr>
      <w:r>
        <w:rPr>
          <w:sz w:val="28"/>
        </w:rPr>
        <w:t xml:space="preserve">правила безопасного поведения при неблагоприятной экологической </w:t>
      </w:r>
      <w:r>
        <w:rPr>
          <w:spacing w:val="-2"/>
          <w:sz w:val="28"/>
        </w:rPr>
        <w:t>обстановке.</w:t>
      </w:r>
    </w:p>
    <w:p w:rsidR="00734C4A" w:rsidRDefault="008041B5">
      <w:pPr>
        <w:pStyle w:val="a3"/>
        <w:tabs>
          <w:tab w:val="left" w:pos="2292"/>
          <w:tab w:val="left" w:pos="2810"/>
          <w:tab w:val="left" w:pos="3205"/>
          <w:tab w:val="left" w:pos="5019"/>
          <w:tab w:val="left" w:pos="5471"/>
          <w:tab w:val="left" w:pos="6306"/>
          <w:tab w:val="left" w:pos="7094"/>
          <w:tab w:val="left" w:pos="9118"/>
        </w:tabs>
        <w:spacing w:before="310"/>
        <w:ind w:right="144"/>
        <w:jc w:val="left"/>
      </w:pPr>
      <w:r>
        <w:rPr>
          <w:spacing w:val="-2"/>
        </w:rPr>
        <w:t>МОДУЛЬ</w:t>
      </w:r>
      <w:r>
        <w:tab/>
      </w:r>
      <w:r>
        <w:rPr>
          <w:spacing w:val="-10"/>
        </w:rPr>
        <w:t>№</w:t>
      </w:r>
      <w:r>
        <w:tab/>
      </w:r>
      <w:r>
        <w:rPr>
          <w:spacing w:val="-10"/>
        </w:rPr>
        <w:t>6</w:t>
      </w:r>
      <w:r>
        <w:tab/>
      </w:r>
      <w:r>
        <w:rPr>
          <w:spacing w:val="-2"/>
        </w:rPr>
        <w:t>«ЗДОРОВЬЕ</w:t>
      </w:r>
      <w:r>
        <w:tab/>
      </w:r>
      <w:r>
        <w:rPr>
          <w:spacing w:val="-10"/>
        </w:rPr>
        <w:t>И</w:t>
      </w:r>
      <w:r>
        <w:tab/>
      </w:r>
      <w:r>
        <w:rPr>
          <w:spacing w:val="-4"/>
        </w:rPr>
        <w:t>КАК</w:t>
      </w:r>
      <w:r>
        <w:tab/>
      </w:r>
      <w:r>
        <w:rPr>
          <w:spacing w:val="-4"/>
        </w:rPr>
        <w:t>ЕГО</w:t>
      </w:r>
      <w:r>
        <w:tab/>
      </w:r>
      <w:r>
        <w:rPr>
          <w:spacing w:val="-2"/>
        </w:rPr>
        <w:t>СОХРАНИТЬ.</w:t>
      </w:r>
      <w:r>
        <w:tab/>
      </w:r>
      <w:r>
        <w:rPr>
          <w:spacing w:val="-4"/>
        </w:rPr>
        <w:t xml:space="preserve">ОСНОВЫ </w:t>
      </w:r>
      <w:r>
        <w:t>МЕДИЦИНСКИХ ЗНАНИЙ»:</w:t>
      </w:r>
    </w:p>
    <w:p w:rsidR="00734C4A" w:rsidRDefault="008041B5">
      <w:pPr>
        <w:pStyle w:val="a4"/>
        <w:numPr>
          <w:ilvl w:val="0"/>
          <w:numId w:val="68"/>
        </w:numPr>
        <w:tabs>
          <w:tab w:val="left" w:pos="1071"/>
          <w:tab w:val="left" w:pos="10186"/>
        </w:tabs>
        <w:ind w:right="144" w:firstLine="710"/>
        <w:jc w:val="left"/>
        <w:rPr>
          <w:sz w:val="28"/>
        </w:rPr>
      </w:pPr>
      <w:r>
        <w:rPr>
          <w:sz w:val="28"/>
        </w:rPr>
        <w:t>смысл</w:t>
      </w:r>
      <w:r>
        <w:rPr>
          <w:spacing w:val="40"/>
          <w:sz w:val="28"/>
        </w:rPr>
        <w:t xml:space="preserve"> </w:t>
      </w:r>
      <w:r>
        <w:rPr>
          <w:sz w:val="28"/>
        </w:rPr>
        <w:t>понятий</w:t>
      </w:r>
      <w:r>
        <w:rPr>
          <w:spacing w:val="40"/>
          <w:sz w:val="28"/>
        </w:rPr>
        <w:t xml:space="preserve"> </w:t>
      </w:r>
      <w:r>
        <w:rPr>
          <w:sz w:val="28"/>
        </w:rPr>
        <w:t>«здоровье»</w:t>
      </w:r>
      <w:r>
        <w:rPr>
          <w:spacing w:val="40"/>
          <w:sz w:val="28"/>
        </w:rPr>
        <w:t xml:space="preserve"> </w:t>
      </w:r>
      <w:r>
        <w:rPr>
          <w:sz w:val="28"/>
        </w:rPr>
        <w:t>и</w:t>
      </w:r>
      <w:r>
        <w:rPr>
          <w:spacing w:val="40"/>
          <w:sz w:val="28"/>
        </w:rPr>
        <w:t xml:space="preserve"> </w:t>
      </w:r>
      <w:r>
        <w:rPr>
          <w:sz w:val="28"/>
        </w:rPr>
        <w:t>«здоровый</w:t>
      </w:r>
      <w:r>
        <w:rPr>
          <w:spacing w:val="40"/>
          <w:sz w:val="28"/>
        </w:rPr>
        <w:t xml:space="preserve"> </w:t>
      </w:r>
      <w:r>
        <w:rPr>
          <w:sz w:val="28"/>
        </w:rPr>
        <w:t>образ</w:t>
      </w:r>
      <w:r>
        <w:rPr>
          <w:spacing w:val="40"/>
          <w:sz w:val="28"/>
        </w:rPr>
        <w:t xml:space="preserve"> </w:t>
      </w:r>
      <w:r>
        <w:rPr>
          <w:sz w:val="28"/>
        </w:rPr>
        <w:t>жизни»,</w:t>
      </w:r>
      <w:r>
        <w:rPr>
          <w:spacing w:val="40"/>
          <w:sz w:val="28"/>
        </w:rPr>
        <w:t xml:space="preserve"> </w:t>
      </w:r>
      <w:r>
        <w:rPr>
          <w:sz w:val="28"/>
        </w:rPr>
        <w:t>их</w:t>
      </w:r>
      <w:r>
        <w:rPr>
          <w:spacing w:val="40"/>
          <w:sz w:val="28"/>
        </w:rPr>
        <w:t xml:space="preserve"> </w:t>
      </w:r>
      <w:r>
        <w:rPr>
          <w:sz w:val="28"/>
        </w:rPr>
        <w:t>содержание</w:t>
      </w:r>
      <w:r>
        <w:rPr>
          <w:sz w:val="28"/>
        </w:rPr>
        <w:tab/>
      </w:r>
      <w:r>
        <w:rPr>
          <w:spacing w:val="-10"/>
          <w:sz w:val="28"/>
        </w:rPr>
        <w:t xml:space="preserve">и </w:t>
      </w:r>
      <w:r>
        <w:rPr>
          <w:sz w:val="28"/>
        </w:rPr>
        <w:t>значение</w:t>
      </w:r>
      <w:r>
        <w:rPr>
          <w:spacing w:val="40"/>
          <w:sz w:val="28"/>
        </w:rPr>
        <w:t xml:space="preserve"> </w:t>
      </w:r>
      <w:r>
        <w:rPr>
          <w:sz w:val="28"/>
        </w:rPr>
        <w:t>для человека;</w:t>
      </w:r>
    </w:p>
    <w:p w:rsidR="00734C4A" w:rsidRDefault="008041B5">
      <w:pPr>
        <w:pStyle w:val="a4"/>
        <w:numPr>
          <w:ilvl w:val="0"/>
          <w:numId w:val="68"/>
        </w:numPr>
        <w:tabs>
          <w:tab w:val="left" w:pos="1014"/>
        </w:tabs>
        <w:spacing w:line="321" w:lineRule="exact"/>
        <w:ind w:left="1014" w:hanging="162"/>
        <w:jc w:val="left"/>
        <w:rPr>
          <w:sz w:val="28"/>
        </w:rPr>
      </w:pPr>
      <w:r>
        <w:rPr>
          <w:sz w:val="28"/>
        </w:rPr>
        <w:t>факторы,</w:t>
      </w:r>
      <w:r>
        <w:rPr>
          <w:spacing w:val="-7"/>
          <w:sz w:val="28"/>
        </w:rPr>
        <w:t xml:space="preserve"> </w:t>
      </w:r>
      <w:r>
        <w:rPr>
          <w:sz w:val="28"/>
        </w:rPr>
        <w:t>влияющие</w:t>
      </w:r>
      <w:r>
        <w:rPr>
          <w:spacing w:val="-8"/>
          <w:sz w:val="28"/>
        </w:rPr>
        <w:t xml:space="preserve"> </w:t>
      </w:r>
      <w:r>
        <w:rPr>
          <w:sz w:val="28"/>
        </w:rPr>
        <w:t>на</w:t>
      </w:r>
      <w:r>
        <w:rPr>
          <w:spacing w:val="-8"/>
          <w:sz w:val="28"/>
        </w:rPr>
        <w:t xml:space="preserve"> </w:t>
      </w:r>
      <w:r>
        <w:rPr>
          <w:sz w:val="28"/>
        </w:rPr>
        <w:t>здоровье</w:t>
      </w:r>
      <w:r>
        <w:rPr>
          <w:spacing w:val="-8"/>
          <w:sz w:val="28"/>
        </w:rPr>
        <w:t xml:space="preserve"> </w:t>
      </w:r>
      <w:r>
        <w:rPr>
          <w:sz w:val="28"/>
        </w:rPr>
        <w:t>человека,</w:t>
      </w:r>
      <w:r>
        <w:rPr>
          <w:spacing w:val="-6"/>
          <w:sz w:val="28"/>
        </w:rPr>
        <w:t xml:space="preserve"> </w:t>
      </w:r>
      <w:r>
        <w:rPr>
          <w:sz w:val="28"/>
        </w:rPr>
        <w:t>опасность</w:t>
      </w:r>
      <w:r>
        <w:rPr>
          <w:spacing w:val="-11"/>
          <w:sz w:val="28"/>
        </w:rPr>
        <w:t xml:space="preserve"> </w:t>
      </w:r>
      <w:r>
        <w:rPr>
          <w:sz w:val="28"/>
        </w:rPr>
        <w:t>вредных</w:t>
      </w:r>
      <w:r>
        <w:rPr>
          <w:spacing w:val="-12"/>
          <w:sz w:val="28"/>
        </w:rPr>
        <w:t xml:space="preserve"> </w:t>
      </w:r>
      <w:r>
        <w:rPr>
          <w:spacing w:val="-2"/>
          <w:sz w:val="28"/>
        </w:rPr>
        <w:t>привычек;</w:t>
      </w:r>
    </w:p>
    <w:p w:rsidR="00734C4A" w:rsidRDefault="008041B5">
      <w:pPr>
        <w:pStyle w:val="a4"/>
        <w:numPr>
          <w:ilvl w:val="0"/>
          <w:numId w:val="68"/>
        </w:numPr>
        <w:tabs>
          <w:tab w:val="left" w:pos="1014"/>
        </w:tabs>
        <w:spacing w:line="322" w:lineRule="exact"/>
        <w:ind w:left="1014" w:hanging="162"/>
        <w:jc w:val="left"/>
        <w:rPr>
          <w:sz w:val="28"/>
        </w:rPr>
      </w:pPr>
      <w:r>
        <w:rPr>
          <w:sz w:val="28"/>
        </w:rPr>
        <w:t>элементы</w:t>
      </w:r>
      <w:r>
        <w:rPr>
          <w:spacing w:val="-10"/>
          <w:sz w:val="28"/>
        </w:rPr>
        <w:t xml:space="preserve"> </w:t>
      </w:r>
      <w:r>
        <w:rPr>
          <w:sz w:val="28"/>
        </w:rPr>
        <w:t>здорового</w:t>
      </w:r>
      <w:r>
        <w:rPr>
          <w:spacing w:val="-10"/>
          <w:sz w:val="28"/>
        </w:rPr>
        <w:t xml:space="preserve"> </w:t>
      </w:r>
      <w:r>
        <w:rPr>
          <w:sz w:val="28"/>
        </w:rPr>
        <w:t>образа</w:t>
      </w:r>
      <w:r>
        <w:rPr>
          <w:spacing w:val="-9"/>
          <w:sz w:val="28"/>
        </w:rPr>
        <w:t xml:space="preserve"> </w:t>
      </w:r>
      <w:r>
        <w:rPr>
          <w:sz w:val="28"/>
        </w:rPr>
        <w:t>жизни,</w:t>
      </w:r>
      <w:r>
        <w:rPr>
          <w:spacing w:val="-8"/>
          <w:sz w:val="28"/>
        </w:rPr>
        <w:t xml:space="preserve"> </w:t>
      </w:r>
      <w:r>
        <w:rPr>
          <w:sz w:val="28"/>
        </w:rPr>
        <w:t>ответственность</w:t>
      </w:r>
      <w:r>
        <w:rPr>
          <w:spacing w:val="-11"/>
          <w:sz w:val="28"/>
        </w:rPr>
        <w:t xml:space="preserve"> </w:t>
      </w:r>
      <w:r>
        <w:rPr>
          <w:sz w:val="28"/>
        </w:rPr>
        <w:t>за</w:t>
      </w:r>
      <w:r>
        <w:rPr>
          <w:spacing w:val="-9"/>
          <w:sz w:val="28"/>
        </w:rPr>
        <w:t xml:space="preserve"> </w:t>
      </w:r>
      <w:r>
        <w:rPr>
          <w:sz w:val="28"/>
        </w:rPr>
        <w:t>сохранение</w:t>
      </w:r>
      <w:r>
        <w:rPr>
          <w:spacing w:val="-9"/>
          <w:sz w:val="28"/>
        </w:rPr>
        <w:t xml:space="preserve"> </w:t>
      </w:r>
      <w:r>
        <w:rPr>
          <w:spacing w:val="-2"/>
          <w:sz w:val="28"/>
        </w:rPr>
        <w:t>здоровья;</w:t>
      </w:r>
    </w:p>
    <w:p w:rsidR="00734C4A" w:rsidRDefault="008041B5">
      <w:pPr>
        <w:pStyle w:val="a4"/>
        <w:numPr>
          <w:ilvl w:val="0"/>
          <w:numId w:val="68"/>
        </w:numPr>
        <w:tabs>
          <w:tab w:val="left" w:pos="1014"/>
        </w:tabs>
        <w:spacing w:line="322" w:lineRule="exact"/>
        <w:ind w:left="1014" w:hanging="162"/>
        <w:jc w:val="left"/>
        <w:rPr>
          <w:sz w:val="28"/>
        </w:rPr>
      </w:pPr>
      <w:r>
        <w:rPr>
          <w:sz w:val="28"/>
        </w:rPr>
        <w:t>понятие</w:t>
      </w:r>
      <w:r>
        <w:rPr>
          <w:spacing w:val="-18"/>
          <w:sz w:val="28"/>
        </w:rPr>
        <w:t xml:space="preserve"> </w:t>
      </w:r>
      <w:r>
        <w:rPr>
          <w:sz w:val="28"/>
        </w:rPr>
        <w:t>«инфекционные</w:t>
      </w:r>
      <w:r>
        <w:rPr>
          <w:spacing w:val="-17"/>
          <w:sz w:val="28"/>
        </w:rPr>
        <w:t xml:space="preserve"> </w:t>
      </w:r>
      <w:r>
        <w:rPr>
          <w:sz w:val="28"/>
        </w:rPr>
        <w:t>заболевания»,</w:t>
      </w:r>
      <w:r>
        <w:rPr>
          <w:spacing w:val="-17"/>
          <w:sz w:val="28"/>
        </w:rPr>
        <w:t xml:space="preserve"> </w:t>
      </w:r>
      <w:r>
        <w:rPr>
          <w:sz w:val="28"/>
        </w:rPr>
        <w:t>причины</w:t>
      </w:r>
      <w:r>
        <w:rPr>
          <w:spacing w:val="-17"/>
          <w:sz w:val="28"/>
        </w:rPr>
        <w:t xml:space="preserve"> </w:t>
      </w:r>
      <w:r>
        <w:rPr>
          <w:sz w:val="28"/>
        </w:rPr>
        <w:t>их</w:t>
      </w:r>
      <w:r>
        <w:rPr>
          <w:spacing w:val="-18"/>
          <w:sz w:val="28"/>
        </w:rPr>
        <w:t xml:space="preserve"> </w:t>
      </w:r>
      <w:r>
        <w:rPr>
          <w:spacing w:val="-2"/>
          <w:sz w:val="28"/>
        </w:rPr>
        <w:t>возникновения;</w:t>
      </w:r>
    </w:p>
    <w:p w:rsidR="00734C4A" w:rsidRDefault="008041B5">
      <w:pPr>
        <w:pStyle w:val="a4"/>
        <w:numPr>
          <w:ilvl w:val="0"/>
          <w:numId w:val="68"/>
        </w:numPr>
        <w:tabs>
          <w:tab w:val="left" w:pos="1264"/>
          <w:tab w:val="left" w:pos="2736"/>
          <w:tab w:val="left" w:pos="5087"/>
          <w:tab w:val="left" w:pos="7223"/>
          <w:tab w:val="left" w:pos="9098"/>
          <w:tab w:val="left" w:pos="10048"/>
        </w:tabs>
        <w:spacing w:line="242" w:lineRule="auto"/>
        <w:ind w:right="139" w:firstLine="710"/>
        <w:jc w:val="left"/>
        <w:rPr>
          <w:sz w:val="28"/>
        </w:rPr>
      </w:pPr>
      <w:r>
        <w:rPr>
          <w:spacing w:val="-2"/>
          <w:sz w:val="28"/>
        </w:rPr>
        <w:t>механизм</w:t>
      </w:r>
      <w:r>
        <w:rPr>
          <w:sz w:val="28"/>
        </w:rPr>
        <w:tab/>
      </w:r>
      <w:r>
        <w:rPr>
          <w:spacing w:val="-2"/>
          <w:sz w:val="28"/>
        </w:rPr>
        <w:t>распространения</w:t>
      </w:r>
      <w:r>
        <w:rPr>
          <w:sz w:val="28"/>
        </w:rPr>
        <w:tab/>
      </w:r>
      <w:r>
        <w:rPr>
          <w:spacing w:val="-2"/>
          <w:sz w:val="28"/>
        </w:rPr>
        <w:t>инфекционных</w:t>
      </w:r>
      <w:r>
        <w:rPr>
          <w:sz w:val="28"/>
        </w:rPr>
        <w:tab/>
      </w:r>
      <w:r>
        <w:rPr>
          <w:spacing w:val="-2"/>
          <w:sz w:val="28"/>
        </w:rPr>
        <w:t>заболеваний,</w:t>
      </w:r>
      <w:r>
        <w:rPr>
          <w:sz w:val="28"/>
        </w:rPr>
        <w:tab/>
      </w:r>
      <w:r>
        <w:rPr>
          <w:spacing w:val="-4"/>
          <w:sz w:val="28"/>
        </w:rPr>
        <w:t>меры</w:t>
      </w:r>
      <w:r>
        <w:rPr>
          <w:sz w:val="28"/>
        </w:rPr>
        <w:tab/>
      </w:r>
      <w:r>
        <w:rPr>
          <w:spacing w:val="-6"/>
          <w:sz w:val="28"/>
        </w:rPr>
        <w:t xml:space="preserve">их </w:t>
      </w:r>
      <w:r>
        <w:rPr>
          <w:sz w:val="28"/>
        </w:rPr>
        <w:t>профилактики и защиты от</w:t>
      </w:r>
      <w:r>
        <w:rPr>
          <w:spacing w:val="40"/>
          <w:sz w:val="28"/>
        </w:rPr>
        <w:t xml:space="preserve"> </w:t>
      </w:r>
      <w:r>
        <w:rPr>
          <w:sz w:val="28"/>
        </w:rPr>
        <w:t>них;</w:t>
      </w:r>
    </w:p>
    <w:p w:rsidR="00734C4A" w:rsidRDefault="008041B5">
      <w:pPr>
        <w:pStyle w:val="a4"/>
        <w:numPr>
          <w:ilvl w:val="0"/>
          <w:numId w:val="68"/>
        </w:numPr>
        <w:tabs>
          <w:tab w:val="left" w:pos="1109"/>
        </w:tabs>
        <w:ind w:right="137" w:firstLine="710"/>
        <w:rPr>
          <w:sz w:val="28"/>
        </w:rPr>
      </w:pPr>
      <w:r>
        <w:rPr>
          <w:sz w:val="28"/>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Pr>
          <w:spacing w:val="40"/>
          <w:sz w:val="28"/>
        </w:rPr>
        <w:t xml:space="preserve"> </w:t>
      </w:r>
      <w:r>
        <w:rPr>
          <w:sz w:val="28"/>
        </w:rPr>
        <w:t>биолого-социального происхождения;</w:t>
      </w:r>
    </w:p>
    <w:p w:rsidR="00734C4A" w:rsidRDefault="008041B5">
      <w:pPr>
        <w:pStyle w:val="a4"/>
        <w:numPr>
          <w:ilvl w:val="0"/>
          <w:numId w:val="68"/>
        </w:numPr>
        <w:tabs>
          <w:tab w:val="left" w:pos="1018"/>
        </w:tabs>
        <w:ind w:right="151" w:firstLine="710"/>
        <w:rPr>
          <w:sz w:val="28"/>
        </w:rPr>
      </w:pPr>
      <w:r>
        <w:rPr>
          <w:sz w:val="28"/>
        </w:rPr>
        <w:t>понятие</w:t>
      </w:r>
      <w:r>
        <w:rPr>
          <w:spacing w:val="-3"/>
          <w:sz w:val="28"/>
        </w:rPr>
        <w:t xml:space="preserve"> </w:t>
      </w:r>
      <w:r>
        <w:rPr>
          <w:sz w:val="28"/>
        </w:rPr>
        <w:t>«неинфекционные</w:t>
      </w:r>
      <w:r>
        <w:rPr>
          <w:spacing w:val="-3"/>
          <w:sz w:val="28"/>
        </w:rPr>
        <w:t xml:space="preserve"> </w:t>
      </w:r>
      <w:r>
        <w:rPr>
          <w:sz w:val="28"/>
        </w:rPr>
        <w:t>заболевания»</w:t>
      </w:r>
      <w:r>
        <w:rPr>
          <w:spacing w:val="-8"/>
          <w:sz w:val="28"/>
        </w:rPr>
        <w:t xml:space="preserve"> </w:t>
      </w:r>
      <w:r>
        <w:rPr>
          <w:sz w:val="28"/>
        </w:rPr>
        <w:t>и</w:t>
      </w:r>
      <w:r>
        <w:rPr>
          <w:spacing w:val="-4"/>
          <w:sz w:val="28"/>
        </w:rPr>
        <w:t xml:space="preserve"> </w:t>
      </w:r>
      <w:r>
        <w:rPr>
          <w:sz w:val="28"/>
        </w:rPr>
        <w:t>их</w:t>
      </w:r>
      <w:r>
        <w:rPr>
          <w:spacing w:val="-8"/>
          <w:sz w:val="28"/>
        </w:rPr>
        <w:t xml:space="preserve"> </w:t>
      </w:r>
      <w:r>
        <w:rPr>
          <w:sz w:val="28"/>
        </w:rPr>
        <w:t>классификация,</w:t>
      </w:r>
      <w:r>
        <w:rPr>
          <w:spacing w:val="-2"/>
          <w:sz w:val="28"/>
        </w:rPr>
        <w:t xml:space="preserve"> </w:t>
      </w:r>
      <w:r>
        <w:rPr>
          <w:sz w:val="28"/>
        </w:rPr>
        <w:t>факторы</w:t>
      </w:r>
      <w:r>
        <w:rPr>
          <w:spacing w:val="-4"/>
          <w:sz w:val="28"/>
        </w:rPr>
        <w:t xml:space="preserve"> </w:t>
      </w:r>
      <w:r>
        <w:rPr>
          <w:sz w:val="28"/>
        </w:rPr>
        <w:t>риска неинфекционных заболеваний;</w:t>
      </w:r>
    </w:p>
    <w:p w:rsidR="00734C4A" w:rsidRDefault="008041B5">
      <w:pPr>
        <w:pStyle w:val="a4"/>
        <w:numPr>
          <w:ilvl w:val="0"/>
          <w:numId w:val="68"/>
        </w:numPr>
        <w:tabs>
          <w:tab w:val="left" w:pos="1014"/>
        </w:tabs>
        <w:spacing w:line="321" w:lineRule="exact"/>
        <w:ind w:left="1014" w:hanging="162"/>
        <w:rPr>
          <w:sz w:val="28"/>
        </w:rPr>
      </w:pPr>
      <w:r>
        <w:rPr>
          <w:spacing w:val="-2"/>
          <w:sz w:val="28"/>
        </w:rPr>
        <w:t>меры</w:t>
      </w:r>
      <w:r>
        <w:rPr>
          <w:spacing w:val="-26"/>
          <w:sz w:val="28"/>
        </w:rPr>
        <w:t xml:space="preserve"> </w:t>
      </w:r>
      <w:r>
        <w:rPr>
          <w:spacing w:val="-2"/>
          <w:sz w:val="28"/>
        </w:rPr>
        <w:t>профилактики</w:t>
      </w:r>
      <w:r>
        <w:rPr>
          <w:spacing w:val="-26"/>
          <w:sz w:val="28"/>
        </w:rPr>
        <w:t xml:space="preserve"> </w:t>
      </w:r>
      <w:r>
        <w:rPr>
          <w:spacing w:val="-2"/>
          <w:sz w:val="28"/>
        </w:rPr>
        <w:t>неинфекционных</w:t>
      </w:r>
      <w:r>
        <w:rPr>
          <w:spacing w:val="-30"/>
          <w:sz w:val="28"/>
        </w:rPr>
        <w:t xml:space="preserve"> </w:t>
      </w:r>
      <w:r>
        <w:rPr>
          <w:spacing w:val="-2"/>
          <w:sz w:val="28"/>
        </w:rPr>
        <w:t>заболеваний</w:t>
      </w:r>
      <w:r>
        <w:rPr>
          <w:spacing w:val="-25"/>
          <w:sz w:val="28"/>
        </w:rPr>
        <w:t xml:space="preserve"> </w:t>
      </w:r>
      <w:r>
        <w:rPr>
          <w:spacing w:val="-2"/>
          <w:sz w:val="28"/>
        </w:rPr>
        <w:t>и</w:t>
      </w:r>
      <w:r>
        <w:rPr>
          <w:spacing w:val="-27"/>
          <w:sz w:val="28"/>
        </w:rPr>
        <w:t xml:space="preserve"> </w:t>
      </w:r>
      <w:r>
        <w:rPr>
          <w:spacing w:val="-2"/>
          <w:sz w:val="28"/>
        </w:rPr>
        <w:t>защиты</w:t>
      </w:r>
      <w:r>
        <w:rPr>
          <w:spacing w:val="11"/>
          <w:sz w:val="28"/>
        </w:rPr>
        <w:t xml:space="preserve"> </w:t>
      </w:r>
      <w:r>
        <w:rPr>
          <w:spacing w:val="-2"/>
          <w:sz w:val="28"/>
        </w:rPr>
        <w:t>от</w:t>
      </w:r>
      <w:r>
        <w:rPr>
          <w:spacing w:val="16"/>
          <w:sz w:val="28"/>
        </w:rPr>
        <w:t xml:space="preserve"> </w:t>
      </w:r>
      <w:r>
        <w:rPr>
          <w:spacing w:val="-4"/>
          <w:sz w:val="28"/>
        </w:rPr>
        <w:t>них;</w:t>
      </w:r>
    </w:p>
    <w:p w:rsidR="00734C4A" w:rsidRDefault="008041B5">
      <w:pPr>
        <w:pStyle w:val="a4"/>
        <w:numPr>
          <w:ilvl w:val="0"/>
          <w:numId w:val="68"/>
        </w:numPr>
        <w:tabs>
          <w:tab w:val="left" w:pos="1014"/>
        </w:tabs>
        <w:spacing w:line="322" w:lineRule="exact"/>
        <w:ind w:left="1014" w:hanging="162"/>
        <w:rPr>
          <w:sz w:val="28"/>
        </w:rPr>
      </w:pPr>
      <w:r>
        <w:rPr>
          <w:sz w:val="28"/>
        </w:rPr>
        <w:t>диспансеризация</w:t>
      </w:r>
      <w:r>
        <w:rPr>
          <w:spacing w:val="-6"/>
          <w:sz w:val="28"/>
        </w:rPr>
        <w:t xml:space="preserve"> </w:t>
      </w:r>
      <w:r>
        <w:rPr>
          <w:sz w:val="28"/>
        </w:rPr>
        <w:t>и</w:t>
      </w:r>
      <w:r>
        <w:rPr>
          <w:spacing w:val="-5"/>
          <w:sz w:val="28"/>
        </w:rPr>
        <w:t xml:space="preserve"> </w:t>
      </w:r>
      <w:r>
        <w:rPr>
          <w:sz w:val="28"/>
        </w:rPr>
        <w:t>её</w:t>
      </w:r>
      <w:r>
        <w:rPr>
          <w:spacing w:val="-2"/>
          <w:sz w:val="28"/>
        </w:rPr>
        <w:t xml:space="preserve"> задачи;</w:t>
      </w:r>
    </w:p>
    <w:p w:rsidR="00734C4A" w:rsidRDefault="008041B5">
      <w:pPr>
        <w:pStyle w:val="a4"/>
        <w:numPr>
          <w:ilvl w:val="0"/>
          <w:numId w:val="68"/>
        </w:numPr>
        <w:tabs>
          <w:tab w:val="left" w:pos="1176"/>
        </w:tabs>
        <w:ind w:right="151" w:firstLine="710"/>
        <w:rPr>
          <w:sz w:val="28"/>
        </w:rPr>
      </w:pPr>
      <w:r>
        <w:rPr>
          <w:sz w:val="28"/>
        </w:rPr>
        <w:t>понятия «психическое здоровье» и «психологическое благополучие», современные модели психического здоровья и здоровой личности;</w:t>
      </w:r>
    </w:p>
    <w:p w:rsidR="00734C4A" w:rsidRDefault="008041B5">
      <w:pPr>
        <w:pStyle w:val="a4"/>
        <w:numPr>
          <w:ilvl w:val="0"/>
          <w:numId w:val="68"/>
        </w:numPr>
        <w:tabs>
          <w:tab w:val="left" w:pos="1104"/>
        </w:tabs>
        <w:ind w:right="131" w:firstLine="710"/>
        <w:rPr>
          <w:sz w:val="28"/>
        </w:rPr>
      </w:pPr>
      <w:r>
        <w:rPr>
          <w:sz w:val="28"/>
        </w:rPr>
        <w:t>стресс и его влияние на человека, меры профилактики стресса, способы самоконтроля и саморегуляции эмоциональных</w:t>
      </w:r>
      <w:r>
        <w:rPr>
          <w:spacing w:val="-2"/>
          <w:sz w:val="28"/>
        </w:rPr>
        <w:t xml:space="preserve"> </w:t>
      </w:r>
      <w:r>
        <w:rPr>
          <w:sz w:val="28"/>
        </w:rPr>
        <w:t>состояний;</w:t>
      </w:r>
    </w:p>
    <w:p w:rsidR="00734C4A" w:rsidRDefault="008041B5">
      <w:pPr>
        <w:pStyle w:val="a4"/>
        <w:numPr>
          <w:ilvl w:val="0"/>
          <w:numId w:val="68"/>
        </w:numPr>
        <w:tabs>
          <w:tab w:val="left" w:pos="1075"/>
        </w:tabs>
        <w:ind w:right="150" w:firstLine="710"/>
        <w:rPr>
          <w:sz w:val="28"/>
        </w:rPr>
      </w:pPr>
      <w:r>
        <w:rPr>
          <w:sz w:val="28"/>
        </w:rPr>
        <w:t>понятие «первая помощь» и обязанность по её оказанию, универсальный алгоритм</w:t>
      </w:r>
      <w:r>
        <w:rPr>
          <w:spacing w:val="40"/>
          <w:sz w:val="28"/>
        </w:rPr>
        <w:t xml:space="preserve"> </w:t>
      </w:r>
      <w:r>
        <w:rPr>
          <w:sz w:val="28"/>
        </w:rPr>
        <w:t>оказания</w:t>
      </w:r>
      <w:r>
        <w:rPr>
          <w:spacing w:val="40"/>
          <w:sz w:val="28"/>
        </w:rPr>
        <w:t xml:space="preserve"> </w:t>
      </w:r>
      <w:r>
        <w:rPr>
          <w:sz w:val="28"/>
        </w:rPr>
        <w:t>первой помощи;</w:t>
      </w:r>
    </w:p>
    <w:p w:rsidR="00734C4A" w:rsidRDefault="008041B5">
      <w:pPr>
        <w:pStyle w:val="a4"/>
        <w:numPr>
          <w:ilvl w:val="0"/>
          <w:numId w:val="68"/>
        </w:numPr>
        <w:tabs>
          <w:tab w:val="left" w:pos="1014"/>
        </w:tabs>
        <w:spacing w:line="321" w:lineRule="exact"/>
        <w:ind w:left="1014" w:hanging="162"/>
        <w:rPr>
          <w:sz w:val="28"/>
        </w:rPr>
      </w:pPr>
      <w:r>
        <w:rPr>
          <w:sz w:val="28"/>
        </w:rPr>
        <w:t>назначение</w:t>
      </w:r>
      <w:r>
        <w:rPr>
          <w:spacing w:val="-4"/>
          <w:sz w:val="28"/>
        </w:rPr>
        <w:t xml:space="preserve"> </w:t>
      </w:r>
      <w:r>
        <w:rPr>
          <w:sz w:val="28"/>
        </w:rPr>
        <w:t>и</w:t>
      </w:r>
      <w:r>
        <w:rPr>
          <w:spacing w:val="-5"/>
          <w:sz w:val="28"/>
        </w:rPr>
        <w:t xml:space="preserve"> </w:t>
      </w:r>
      <w:r>
        <w:rPr>
          <w:sz w:val="28"/>
        </w:rPr>
        <w:t>состав</w:t>
      </w:r>
      <w:r>
        <w:rPr>
          <w:spacing w:val="-6"/>
          <w:sz w:val="28"/>
        </w:rPr>
        <w:t xml:space="preserve"> </w:t>
      </w:r>
      <w:r>
        <w:rPr>
          <w:sz w:val="28"/>
        </w:rPr>
        <w:t>аптечки</w:t>
      </w:r>
      <w:r>
        <w:rPr>
          <w:spacing w:val="-5"/>
          <w:sz w:val="28"/>
        </w:rPr>
        <w:t xml:space="preserve"> </w:t>
      </w:r>
      <w:r>
        <w:rPr>
          <w:sz w:val="28"/>
        </w:rPr>
        <w:t>первой</w:t>
      </w:r>
      <w:r>
        <w:rPr>
          <w:spacing w:val="28"/>
          <w:sz w:val="28"/>
        </w:rPr>
        <w:t xml:space="preserve">  </w:t>
      </w:r>
      <w:r>
        <w:rPr>
          <w:spacing w:val="-2"/>
          <w:sz w:val="28"/>
        </w:rPr>
        <w:t>помощи;</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4"/>
        <w:numPr>
          <w:ilvl w:val="0"/>
          <w:numId w:val="68"/>
        </w:numPr>
        <w:tabs>
          <w:tab w:val="left" w:pos="1104"/>
        </w:tabs>
        <w:spacing w:before="67"/>
        <w:ind w:right="142" w:firstLine="710"/>
        <w:rPr>
          <w:sz w:val="28"/>
        </w:rPr>
      </w:pPr>
      <w:r>
        <w:rPr>
          <w:sz w:val="28"/>
        </w:rPr>
        <w:lastRenderedPageBreak/>
        <w:t>порядок действий при оказании первой помощи в различных ситуациях, приёмы психологической поддержки пострадавшего.</w:t>
      </w:r>
    </w:p>
    <w:p w:rsidR="00734C4A" w:rsidRDefault="008041B5">
      <w:pPr>
        <w:pStyle w:val="a3"/>
        <w:spacing w:before="321"/>
        <w:ind w:left="852" w:firstLine="0"/>
      </w:pPr>
      <w:r>
        <w:t>МОДУЛЬ</w:t>
      </w:r>
      <w:r>
        <w:rPr>
          <w:spacing w:val="-9"/>
        </w:rPr>
        <w:t xml:space="preserve"> </w:t>
      </w:r>
      <w:r>
        <w:t>№</w:t>
      </w:r>
      <w:r>
        <w:rPr>
          <w:spacing w:val="-8"/>
        </w:rPr>
        <w:t xml:space="preserve"> </w:t>
      </w:r>
      <w:r>
        <w:t>7</w:t>
      </w:r>
      <w:r>
        <w:rPr>
          <w:spacing w:val="-3"/>
        </w:rPr>
        <w:t xml:space="preserve"> </w:t>
      </w:r>
      <w:r>
        <w:t>«БЕЗОПАСНОСТЬ</w:t>
      </w:r>
      <w:r>
        <w:rPr>
          <w:spacing w:val="-9"/>
        </w:rPr>
        <w:t xml:space="preserve"> </w:t>
      </w:r>
      <w:r>
        <w:t>В</w:t>
      </w:r>
      <w:r>
        <w:rPr>
          <w:spacing w:val="-10"/>
        </w:rPr>
        <w:t xml:space="preserve"> </w:t>
      </w:r>
      <w:r>
        <w:rPr>
          <w:spacing w:val="-2"/>
        </w:rPr>
        <w:t>СОЦИУМЕ»:</w:t>
      </w:r>
    </w:p>
    <w:p w:rsidR="00734C4A" w:rsidRDefault="008041B5">
      <w:pPr>
        <w:pStyle w:val="a4"/>
        <w:numPr>
          <w:ilvl w:val="0"/>
          <w:numId w:val="68"/>
        </w:numPr>
        <w:tabs>
          <w:tab w:val="left" w:pos="1023"/>
        </w:tabs>
        <w:spacing w:before="5"/>
        <w:ind w:right="147" w:firstLine="710"/>
        <w:jc w:val="left"/>
        <w:rPr>
          <w:sz w:val="28"/>
        </w:rPr>
      </w:pPr>
      <w:r>
        <w:rPr>
          <w:sz w:val="28"/>
        </w:rPr>
        <w:t>общение и</w:t>
      </w:r>
      <w:r>
        <w:rPr>
          <w:spacing w:val="-1"/>
          <w:sz w:val="28"/>
        </w:rPr>
        <w:t xml:space="preserve"> </w:t>
      </w:r>
      <w:r>
        <w:rPr>
          <w:sz w:val="28"/>
        </w:rPr>
        <w:t>его</w:t>
      </w:r>
      <w:r>
        <w:rPr>
          <w:spacing w:val="-1"/>
          <w:sz w:val="28"/>
        </w:rPr>
        <w:t xml:space="preserve"> </w:t>
      </w:r>
      <w:r>
        <w:rPr>
          <w:sz w:val="28"/>
        </w:rPr>
        <w:t>значение для человека,</w:t>
      </w:r>
      <w:r>
        <w:rPr>
          <w:spacing w:val="-3"/>
          <w:sz w:val="28"/>
        </w:rPr>
        <w:t xml:space="preserve"> </w:t>
      </w:r>
      <w:r>
        <w:rPr>
          <w:sz w:val="28"/>
        </w:rPr>
        <w:t>способы организации эффективного</w:t>
      </w:r>
      <w:r>
        <w:rPr>
          <w:spacing w:val="40"/>
          <w:sz w:val="28"/>
        </w:rPr>
        <w:t xml:space="preserve"> </w:t>
      </w:r>
      <w:r>
        <w:rPr>
          <w:sz w:val="28"/>
        </w:rPr>
        <w:t>и позитивного общения;</w:t>
      </w:r>
    </w:p>
    <w:p w:rsidR="00734C4A" w:rsidRDefault="008041B5">
      <w:pPr>
        <w:pStyle w:val="a4"/>
        <w:numPr>
          <w:ilvl w:val="0"/>
          <w:numId w:val="68"/>
        </w:numPr>
        <w:tabs>
          <w:tab w:val="left" w:pos="1018"/>
        </w:tabs>
        <w:ind w:right="149" w:firstLine="710"/>
        <w:jc w:val="left"/>
        <w:rPr>
          <w:sz w:val="28"/>
        </w:rPr>
      </w:pPr>
      <w:r>
        <w:rPr>
          <w:sz w:val="28"/>
        </w:rPr>
        <w:t>приёмы</w:t>
      </w:r>
      <w:r>
        <w:rPr>
          <w:spacing w:val="-4"/>
          <w:sz w:val="28"/>
        </w:rPr>
        <w:t xml:space="preserve"> </w:t>
      </w:r>
      <w:r>
        <w:rPr>
          <w:sz w:val="28"/>
        </w:rPr>
        <w:t>и</w:t>
      </w:r>
      <w:r>
        <w:rPr>
          <w:spacing w:val="-4"/>
          <w:sz w:val="28"/>
        </w:rPr>
        <w:t xml:space="preserve"> </w:t>
      </w:r>
      <w:r>
        <w:rPr>
          <w:sz w:val="28"/>
        </w:rPr>
        <w:t>правила</w:t>
      </w:r>
      <w:r>
        <w:rPr>
          <w:spacing w:val="-3"/>
          <w:sz w:val="28"/>
        </w:rPr>
        <w:t xml:space="preserve"> </w:t>
      </w:r>
      <w:r>
        <w:rPr>
          <w:sz w:val="28"/>
        </w:rPr>
        <w:t>безопасной</w:t>
      </w:r>
      <w:r>
        <w:rPr>
          <w:spacing w:val="-4"/>
          <w:sz w:val="28"/>
        </w:rPr>
        <w:t xml:space="preserve"> </w:t>
      </w:r>
      <w:r>
        <w:rPr>
          <w:sz w:val="28"/>
        </w:rPr>
        <w:t>межличностной</w:t>
      </w:r>
      <w:r>
        <w:rPr>
          <w:spacing w:val="-4"/>
          <w:sz w:val="28"/>
        </w:rPr>
        <w:t xml:space="preserve"> </w:t>
      </w:r>
      <w:r>
        <w:rPr>
          <w:sz w:val="28"/>
        </w:rPr>
        <w:t>коммуникации</w:t>
      </w:r>
      <w:r>
        <w:rPr>
          <w:spacing w:val="-4"/>
          <w:sz w:val="28"/>
        </w:rPr>
        <w:t xml:space="preserve"> </w:t>
      </w:r>
      <w:r>
        <w:rPr>
          <w:sz w:val="28"/>
        </w:rPr>
        <w:t>и</w:t>
      </w:r>
      <w:r>
        <w:rPr>
          <w:spacing w:val="-4"/>
          <w:sz w:val="28"/>
        </w:rPr>
        <w:t xml:space="preserve"> </w:t>
      </w:r>
      <w:r>
        <w:rPr>
          <w:sz w:val="28"/>
        </w:rPr>
        <w:t>комфортного взаимодействия в группе, признаки конструктивного и деструктивного общения;</w:t>
      </w:r>
    </w:p>
    <w:p w:rsidR="00734C4A" w:rsidRDefault="008041B5">
      <w:pPr>
        <w:pStyle w:val="a4"/>
        <w:numPr>
          <w:ilvl w:val="0"/>
          <w:numId w:val="68"/>
        </w:numPr>
        <w:tabs>
          <w:tab w:val="left" w:pos="1066"/>
        </w:tabs>
        <w:ind w:right="151" w:firstLine="710"/>
        <w:jc w:val="left"/>
        <w:rPr>
          <w:sz w:val="28"/>
        </w:rPr>
      </w:pPr>
      <w:r>
        <w:rPr>
          <w:sz w:val="28"/>
        </w:rPr>
        <w:t>понятие</w:t>
      </w:r>
      <w:r>
        <w:rPr>
          <w:spacing w:val="40"/>
          <w:sz w:val="28"/>
        </w:rPr>
        <w:t xml:space="preserve"> </w:t>
      </w:r>
      <w:r>
        <w:rPr>
          <w:sz w:val="28"/>
        </w:rPr>
        <w:t>«конфликт»</w:t>
      </w:r>
      <w:r>
        <w:rPr>
          <w:spacing w:val="40"/>
          <w:sz w:val="28"/>
        </w:rPr>
        <w:t xml:space="preserve"> </w:t>
      </w:r>
      <w:r>
        <w:rPr>
          <w:sz w:val="28"/>
        </w:rPr>
        <w:t>и</w:t>
      </w:r>
      <w:r>
        <w:rPr>
          <w:spacing w:val="40"/>
          <w:sz w:val="28"/>
        </w:rPr>
        <w:t xml:space="preserve"> </w:t>
      </w:r>
      <w:r>
        <w:rPr>
          <w:sz w:val="28"/>
        </w:rPr>
        <w:t>стадии</w:t>
      </w:r>
      <w:r>
        <w:rPr>
          <w:spacing w:val="40"/>
          <w:sz w:val="28"/>
        </w:rPr>
        <w:t xml:space="preserve"> </w:t>
      </w:r>
      <w:r>
        <w:rPr>
          <w:sz w:val="28"/>
        </w:rPr>
        <w:t>его</w:t>
      </w:r>
      <w:r>
        <w:rPr>
          <w:spacing w:val="40"/>
          <w:sz w:val="28"/>
        </w:rPr>
        <w:t xml:space="preserve"> </w:t>
      </w:r>
      <w:r>
        <w:rPr>
          <w:sz w:val="28"/>
        </w:rPr>
        <w:t>развития,</w:t>
      </w:r>
      <w:r>
        <w:rPr>
          <w:spacing w:val="40"/>
          <w:sz w:val="28"/>
        </w:rPr>
        <w:t xml:space="preserve"> </w:t>
      </w:r>
      <w:r>
        <w:rPr>
          <w:sz w:val="28"/>
        </w:rPr>
        <w:t>факторы</w:t>
      </w:r>
      <w:r>
        <w:rPr>
          <w:spacing w:val="40"/>
          <w:sz w:val="28"/>
        </w:rPr>
        <w:t xml:space="preserve"> </w:t>
      </w:r>
      <w:r>
        <w:rPr>
          <w:sz w:val="28"/>
        </w:rPr>
        <w:t>и</w:t>
      </w:r>
      <w:r>
        <w:rPr>
          <w:spacing w:val="40"/>
          <w:sz w:val="28"/>
        </w:rPr>
        <w:t xml:space="preserve"> </w:t>
      </w:r>
      <w:r>
        <w:rPr>
          <w:sz w:val="28"/>
        </w:rPr>
        <w:t>причины</w:t>
      </w:r>
      <w:r>
        <w:rPr>
          <w:spacing w:val="40"/>
          <w:sz w:val="28"/>
        </w:rPr>
        <w:t xml:space="preserve"> </w:t>
      </w:r>
      <w:r>
        <w:rPr>
          <w:sz w:val="28"/>
        </w:rPr>
        <w:t xml:space="preserve">развития </w:t>
      </w:r>
      <w:r>
        <w:rPr>
          <w:spacing w:val="-2"/>
          <w:sz w:val="28"/>
        </w:rPr>
        <w:t>конфликта;</w:t>
      </w:r>
    </w:p>
    <w:p w:rsidR="00734C4A" w:rsidRDefault="008041B5">
      <w:pPr>
        <w:pStyle w:val="a4"/>
        <w:numPr>
          <w:ilvl w:val="0"/>
          <w:numId w:val="68"/>
        </w:numPr>
        <w:tabs>
          <w:tab w:val="left" w:pos="1234"/>
        </w:tabs>
        <w:ind w:right="136" w:firstLine="710"/>
        <w:rPr>
          <w:sz w:val="28"/>
        </w:rPr>
      </w:pPr>
      <w:r>
        <w:rPr>
          <w:sz w:val="28"/>
        </w:rPr>
        <w:t>условия и ситуации возникновения межличностных и групповых конфликтов, безопасные и эффективные способы избегания и разрешения конфликтных</w:t>
      </w:r>
      <w:r>
        <w:rPr>
          <w:spacing w:val="40"/>
          <w:sz w:val="28"/>
        </w:rPr>
        <w:t xml:space="preserve"> </w:t>
      </w:r>
      <w:r>
        <w:rPr>
          <w:sz w:val="28"/>
        </w:rPr>
        <w:t>ситуаций;</w:t>
      </w:r>
    </w:p>
    <w:p w:rsidR="00734C4A" w:rsidRDefault="008041B5">
      <w:pPr>
        <w:pStyle w:val="a4"/>
        <w:numPr>
          <w:ilvl w:val="0"/>
          <w:numId w:val="68"/>
        </w:numPr>
        <w:tabs>
          <w:tab w:val="left" w:pos="1042"/>
        </w:tabs>
        <w:ind w:right="150" w:firstLine="710"/>
        <w:rPr>
          <w:sz w:val="28"/>
        </w:rPr>
      </w:pPr>
      <w:r>
        <w:rPr>
          <w:sz w:val="28"/>
        </w:rPr>
        <w:t>правила поведения для снижения риска конфликта и порядок действий при его опасных проявлениях;</w:t>
      </w:r>
    </w:p>
    <w:p w:rsidR="00734C4A" w:rsidRDefault="008041B5">
      <w:pPr>
        <w:pStyle w:val="a4"/>
        <w:numPr>
          <w:ilvl w:val="0"/>
          <w:numId w:val="68"/>
        </w:numPr>
        <w:tabs>
          <w:tab w:val="left" w:pos="1014"/>
        </w:tabs>
        <w:spacing w:line="322" w:lineRule="exact"/>
        <w:ind w:left="1014" w:hanging="162"/>
        <w:rPr>
          <w:sz w:val="28"/>
        </w:rPr>
      </w:pPr>
      <w:r>
        <w:rPr>
          <w:sz w:val="28"/>
        </w:rPr>
        <w:t>способ</w:t>
      </w:r>
      <w:r>
        <w:rPr>
          <w:spacing w:val="-8"/>
          <w:sz w:val="28"/>
        </w:rPr>
        <w:t xml:space="preserve"> </w:t>
      </w:r>
      <w:r>
        <w:rPr>
          <w:sz w:val="28"/>
        </w:rPr>
        <w:t>разрешения</w:t>
      </w:r>
      <w:r>
        <w:rPr>
          <w:spacing w:val="-8"/>
          <w:sz w:val="28"/>
        </w:rPr>
        <w:t xml:space="preserve"> </w:t>
      </w:r>
      <w:r>
        <w:rPr>
          <w:sz w:val="28"/>
        </w:rPr>
        <w:t>конфликта</w:t>
      </w:r>
      <w:r>
        <w:rPr>
          <w:spacing w:val="-8"/>
          <w:sz w:val="28"/>
        </w:rPr>
        <w:t xml:space="preserve"> </w:t>
      </w:r>
      <w:r>
        <w:rPr>
          <w:sz w:val="28"/>
        </w:rPr>
        <w:t>с</w:t>
      </w:r>
      <w:r>
        <w:rPr>
          <w:spacing w:val="-8"/>
          <w:sz w:val="28"/>
        </w:rPr>
        <w:t xml:space="preserve"> </w:t>
      </w:r>
      <w:r>
        <w:rPr>
          <w:sz w:val="28"/>
        </w:rPr>
        <w:t>помощью</w:t>
      </w:r>
      <w:r>
        <w:rPr>
          <w:spacing w:val="-10"/>
          <w:sz w:val="28"/>
        </w:rPr>
        <w:t xml:space="preserve"> </w:t>
      </w:r>
      <w:r>
        <w:rPr>
          <w:sz w:val="28"/>
        </w:rPr>
        <w:t>третьей</w:t>
      </w:r>
      <w:r>
        <w:rPr>
          <w:spacing w:val="-9"/>
          <w:sz w:val="28"/>
        </w:rPr>
        <w:t xml:space="preserve"> </w:t>
      </w:r>
      <w:r>
        <w:rPr>
          <w:sz w:val="28"/>
        </w:rPr>
        <w:t>стороны</w:t>
      </w:r>
      <w:r>
        <w:rPr>
          <w:spacing w:val="-9"/>
          <w:sz w:val="28"/>
        </w:rPr>
        <w:t xml:space="preserve"> </w:t>
      </w:r>
      <w:r>
        <w:rPr>
          <w:spacing w:val="-2"/>
          <w:sz w:val="28"/>
        </w:rPr>
        <w:t>(модератора);</w:t>
      </w:r>
    </w:p>
    <w:p w:rsidR="00734C4A" w:rsidRDefault="008041B5">
      <w:pPr>
        <w:pStyle w:val="a4"/>
        <w:numPr>
          <w:ilvl w:val="0"/>
          <w:numId w:val="68"/>
        </w:numPr>
        <w:tabs>
          <w:tab w:val="left" w:pos="1128"/>
        </w:tabs>
        <w:spacing w:line="242" w:lineRule="auto"/>
        <w:ind w:right="135" w:firstLine="710"/>
        <w:rPr>
          <w:sz w:val="28"/>
        </w:rPr>
      </w:pPr>
      <w:r>
        <w:rPr>
          <w:sz w:val="28"/>
        </w:rPr>
        <w:t xml:space="preserve">опасные формы проявления конфликта: агрессия, домашнее насилие и </w:t>
      </w:r>
      <w:r>
        <w:rPr>
          <w:spacing w:val="-2"/>
          <w:sz w:val="28"/>
        </w:rPr>
        <w:t>буллинг;</w:t>
      </w:r>
    </w:p>
    <w:p w:rsidR="00734C4A" w:rsidRDefault="008041B5">
      <w:pPr>
        <w:pStyle w:val="a4"/>
        <w:numPr>
          <w:ilvl w:val="0"/>
          <w:numId w:val="68"/>
        </w:numPr>
        <w:tabs>
          <w:tab w:val="left" w:pos="1128"/>
        </w:tabs>
        <w:ind w:right="151" w:firstLine="710"/>
        <w:rPr>
          <w:sz w:val="28"/>
        </w:rPr>
      </w:pPr>
      <w:r>
        <w:rPr>
          <w:sz w:val="28"/>
        </w:rPr>
        <w:t>манипуляции в ходе межличностного общения, приёмы распознавания манипуляций</w:t>
      </w:r>
      <w:r>
        <w:rPr>
          <w:spacing w:val="40"/>
          <w:sz w:val="28"/>
        </w:rPr>
        <w:t xml:space="preserve"> </w:t>
      </w:r>
      <w:r>
        <w:rPr>
          <w:sz w:val="28"/>
        </w:rPr>
        <w:t>и</w:t>
      </w:r>
      <w:r>
        <w:rPr>
          <w:spacing w:val="40"/>
          <w:sz w:val="28"/>
        </w:rPr>
        <w:t xml:space="preserve"> </w:t>
      </w:r>
      <w:r>
        <w:rPr>
          <w:sz w:val="28"/>
        </w:rPr>
        <w:t>способы</w:t>
      </w:r>
      <w:r>
        <w:rPr>
          <w:spacing w:val="40"/>
          <w:sz w:val="28"/>
        </w:rPr>
        <w:t xml:space="preserve"> </w:t>
      </w:r>
      <w:r>
        <w:rPr>
          <w:sz w:val="28"/>
        </w:rPr>
        <w:t>противостояния им;</w:t>
      </w:r>
    </w:p>
    <w:p w:rsidR="00734C4A" w:rsidRDefault="008041B5">
      <w:pPr>
        <w:pStyle w:val="a4"/>
        <w:numPr>
          <w:ilvl w:val="0"/>
          <w:numId w:val="68"/>
        </w:numPr>
        <w:tabs>
          <w:tab w:val="left" w:pos="1263"/>
        </w:tabs>
        <w:ind w:right="139" w:firstLine="710"/>
        <w:rPr>
          <w:sz w:val="28"/>
        </w:rPr>
      </w:pPr>
      <w:r>
        <w:rPr>
          <w:sz w:val="28"/>
        </w:rPr>
        <w:t>приёмы распознавания противозаконных проявлений манипуляции (мошенничество,</w:t>
      </w:r>
      <w:r>
        <w:rPr>
          <w:spacing w:val="40"/>
          <w:sz w:val="28"/>
        </w:rPr>
        <w:t xml:space="preserve"> </w:t>
      </w:r>
      <w:r>
        <w:rPr>
          <w:sz w:val="28"/>
        </w:rPr>
        <w:t>вымогательство,</w:t>
      </w:r>
      <w:r>
        <w:rPr>
          <w:spacing w:val="40"/>
          <w:sz w:val="28"/>
        </w:rPr>
        <w:t xml:space="preserve"> </w:t>
      </w:r>
      <w:r>
        <w:rPr>
          <w:sz w:val="28"/>
        </w:rPr>
        <w:t>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w:t>
      </w:r>
      <w:r>
        <w:rPr>
          <w:spacing w:val="80"/>
          <w:w w:val="150"/>
          <w:sz w:val="28"/>
        </w:rPr>
        <w:t xml:space="preserve"> </w:t>
      </w:r>
      <w:r>
        <w:rPr>
          <w:sz w:val="28"/>
        </w:rPr>
        <w:t>них;</w:t>
      </w:r>
    </w:p>
    <w:p w:rsidR="00734C4A" w:rsidRDefault="008041B5">
      <w:pPr>
        <w:pStyle w:val="a4"/>
        <w:numPr>
          <w:ilvl w:val="0"/>
          <w:numId w:val="68"/>
        </w:numPr>
        <w:tabs>
          <w:tab w:val="left" w:pos="1138"/>
        </w:tabs>
        <w:ind w:right="153" w:firstLine="710"/>
        <w:rPr>
          <w:sz w:val="28"/>
        </w:rPr>
      </w:pPr>
      <w:r>
        <w:rPr>
          <w:sz w:val="28"/>
        </w:rPr>
        <w:t>современные молодёжные увлечения и опасности, связанные с ними, правила безопасного</w:t>
      </w:r>
      <w:r>
        <w:rPr>
          <w:spacing w:val="80"/>
          <w:sz w:val="28"/>
        </w:rPr>
        <w:t xml:space="preserve"> </w:t>
      </w:r>
      <w:r>
        <w:rPr>
          <w:sz w:val="28"/>
        </w:rPr>
        <w:t>поведения;</w:t>
      </w:r>
    </w:p>
    <w:p w:rsidR="00734C4A" w:rsidRDefault="008041B5">
      <w:pPr>
        <w:pStyle w:val="a4"/>
        <w:numPr>
          <w:ilvl w:val="0"/>
          <w:numId w:val="68"/>
        </w:numPr>
        <w:tabs>
          <w:tab w:val="left" w:pos="1014"/>
        </w:tabs>
        <w:spacing w:line="322" w:lineRule="exact"/>
        <w:ind w:left="1014" w:hanging="162"/>
        <w:rPr>
          <w:sz w:val="28"/>
        </w:rPr>
      </w:pPr>
      <w:r>
        <w:rPr>
          <w:sz w:val="28"/>
        </w:rPr>
        <w:t>правила</w:t>
      </w:r>
      <w:r>
        <w:rPr>
          <w:spacing w:val="-8"/>
          <w:sz w:val="28"/>
        </w:rPr>
        <w:t xml:space="preserve"> </w:t>
      </w:r>
      <w:r>
        <w:rPr>
          <w:sz w:val="28"/>
        </w:rPr>
        <w:t>безопасной</w:t>
      </w:r>
      <w:r>
        <w:rPr>
          <w:spacing w:val="-10"/>
          <w:sz w:val="28"/>
        </w:rPr>
        <w:t xml:space="preserve"> </w:t>
      </w:r>
      <w:r>
        <w:rPr>
          <w:sz w:val="28"/>
        </w:rPr>
        <w:t>коммуникации</w:t>
      </w:r>
      <w:r>
        <w:rPr>
          <w:spacing w:val="-10"/>
          <w:sz w:val="28"/>
        </w:rPr>
        <w:t xml:space="preserve"> </w:t>
      </w:r>
      <w:r>
        <w:rPr>
          <w:sz w:val="28"/>
        </w:rPr>
        <w:t>с</w:t>
      </w:r>
      <w:r>
        <w:rPr>
          <w:spacing w:val="-8"/>
          <w:sz w:val="28"/>
        </w:rPr>
        <w:t xml:space="preserve"> </w:t>
      </w:r>
      <w:r>
        <w:rPr>
          <w:sz w:val="28"/>
        </w:rPr>
        <w:t>незнакомыми</w:t>
      </w:r>
      <w:r>
        <w:rPr>
          <w:spacing w:val="-10"/>
          <w:sz w:val="28"/>
        </w:rPr>
        <w:t xml:space="preserve"> </w:t>
      </w:r>
      <w:r>
        <w:rPr>
          <w:spacing w:val="-2"/>
          <w:sz w:val="28"/>
        </w:rPr>
        <w:t>людьми.</w:t>
      </w:r>
    </w:p>
    <w:p w:rsidR="00734C4A" w:rsidRDefault="008041B5">
      <w:pPr>
        <w:pStyle w:val="a3"/>
        <w:spacing w:before="314" w:line="242" w:lineRule="auto"/>
        <w:ind w:right="151"/>
      </w:pPr>
      <w:r>
        <w:t xml:space="preserve">МОДУЛЬ № 8 «БЕЗОПАСНОСТЬ В ИНФОРМАЦИОННОМ </w:t>
      </w:r>
      <w:r>
        <w:rPr>
          <w:spacing w:val="-2"/>
        </w:rPr>
        <w:t>ПРОСТРАНСТВЕ»:</w:t>
      </w:r>
    </w:p>
    <w:p w:rsidR="00734C4A" w:rsidRDefault="008041B5">
      <w:pPr>
        <w:pStyle w:val="a4"/>
        <w:numPr>
          <w:ilvl w:val="0"/>
          <w:numId w:val="68"/>
        </w:numPr>
        <w:tabs>
          <w:tab w:val="left" w:pos="1013"/>
        </w:tabs>
        <w:ind w:right="151" w:firstLine="710"/>
        <w:rPr>
          <w:sz w:val="28"/>
        </w:rPr>
      </w:pPr>
      <w:r>
        <w:rPr>
          <w:sz w:val="28"/>
        </w:rPr>
        <w:t>понятие</w:t>
      </w:r>
      <w:r>
        <w:rPr>
          <w:spacing w:val="-1"/>
          <w:sz w:val="28"/>
        </w:rPr>
        <w:t xml:space="preserve"> </w:t>
      </w:r>
      <w:r>
        <w:rPr>
          <w:sz w:val="28"/>
        </w:rPr>
        <w:t>«цифровая</w:t>
      </w:r>
      <w:r>
        <w:rPr>
          <w:spacing w:val="-5"/>
          <w:sz w:val="28"/>
        </w:rPr>
        <w:t xml:space="preserve"> </w:t>
      </w:r>
      <w:r>
        <w:rPr>
          <w:sz w:val="28"/>
        </w:rPr>
        <w:t>среда»,</w:t>
      </w:r>
      <w:r>
        <w:rPr>
          <w:spacing w:val="-4"/>
          <w:sz w:val="28"/>
        </w:rPr>
        <w:t xml:space="preserve"> </w:t>
      </w:r>
      <w:r>
        <w:rPr>
          <w:sz w:val="28"/>
        </w:rPr>
        <w:t>её</w:t>
      </w:r>
      <w:r>
        <w:rPr>
          <w:spacing w:val="-1"/>
          <w:sz w:val="28"/>
        </w:rPr>
        <w:t xml:space="preserve"> </w:t>
      </w:r>
      <w:r>
        <w:rPr>
          <w:sz w:val="28"/>
        </w:rPr>
        <w:t>характеристики</w:t>
      </w:r>
      <w:r>
        <w:rPr>
          <w:spacing w:val="-2"/>
          <w:sz w:val="28"/>
        </w:rPr>
        <w:t xml:space="preserve"> </w:t>
      </w:r>
      <w:r>
        <w:rPr>
          <w:sz w:val="28"/>
        </w:rPr>
        <w:t>и</w:t>
      </w:r>
      <w:r>
        <w:rPr>
          <w:spacing w:val="-7"/>
          <w:sz w:val="28"/>
        </w:rPr>
        <w:t xml:space="preserve"> </w:t>
      </w:r>
      <w:r>
        <w:rPr>
          <w:sz w:val="28"/>
        </w:rPr>
        <w:t>примеры</w:t>
      </w:r>
      <w:r>
        <w:rPr>
          <w:spacing w:val="-2"/>
          <w:sz w:val="28"/>
        </w:rPr>
        <w:t xml:space="preserve"> </w:t>
      </w:r>
      <w:r>
        <w:rPr>
          <w:sz w:val="28"/>
        </w:rPr>
        <w:t>информационных</w:t>
      </w:r>
      <w:r>
        <w:rPr>
          <w:spacing w:val="-10"/>
          <w:sz w:val="28"/>
        </w:rPr>
        <w:t xml:space="preserve"> </w:t>
      </w:r>
      <w:r>
        <w:rPr>
          <w:sz w:val="28"/>
        </w:rPr>
        <w:t>и компьютерных угроз, положительные возможности</w:t>
      </w:r>
      <w:r>
        <w:rPr>
          <w:spacing w:val="40"/>
          <w:sz w:val="28"/>
        </w:rPr>
        <w:t xml:space="preserve"> </w:t>
      </w:r>
      <w:r>
        <w:rPr>
          <w:sz w:val="28"/>
        </w:rPr>
        <w:t>цифровой среды;</w:t>
      </w:r>
    </w:p>
    <w:p w:rsidR="00734C4A" w:rsidRDefault="008041B5">
      <w:pPr>
        <w:pStyle w:val="a4"/>
        <w:numPr>
          <w:ilvl w:val="0"/>
          <w:numId w:val="68"/>
        </w:numPr>
        <w:tabs>
          <w:tab w:val="left" w:pos="1014"/>
        </w:tabs>
        <w:spacing w:line="321" w:lineRule="exact"/>
        <w:ind w:left="1014" w:hanging="162"/>
        <w:rPr>
          <w:sz w:val="28"/>
        </w:rPr>
      </w:pPr>
      <w:r>
        <w:rPr>
          <w:sz w:val="28"/>
        </w:rPr>
        <w:t>риски</w:t>
      </w:r>
      <w:r>
        <w:rPr>
          <w:spacing w:val="-8"/>
          <w:sz w:val="28"/>
        </w:rPr>
        <w:t xml:space="preserve"> </w:t>
      </w:r>
      <w:r>
        <w:rPr>
          <w:sz w:val="28"/>
        </w:rPr>
        <w:t>и</w:t>
      </w:r>
      <w:r>
        <w:rPr>
          <w:spacing w:val="-7"/>
          <w:sz w:val="28"/>
        </w:rPr>
        <w:t xml:space="preserve"> </w:t>
      </w:r>
      <w:r>
        <w:rPr>
          <w:sz w:val="28"/>
        </w:rPr>
        <w:t>угрозы</w:t>
      </w:r>
      <w:r>
        <w:rPr>
          <w:spacing w:val="-5"/>
          <w:sz w:val="28"/>
        </w:rPr>
        <w:t xml:space="preserve"> </w:t>
      </w:r>
      <w:r>
        <w:rPr>
          <w:sz w:val="28"/>
        </w:rPr>
        <w:t>при</w:t>
      </w:r>
      <w:r>
        <w:rPr>
          <w:spacing w:val="-8"/>
          <w:sz w:val="28"/>
        </w:rPr>
        <w:t xml:space="preserve"> </w:t>
      </w:r>
      <w:r>
        <w:rPr>
          <w:sz w:val="28"/>
        </w:rPr>
        <w:t>использовании</w:t>
      </w:r>
      <w:r>
        <w:rPr>
          <w:spacing w:val="-4"/>
          <w:sz w:val="28"/>
        </w:rPr>
        <w:t xml:space="preserve"> </w:t>
      </w:r>
      <w:r>
        <w:rPr>
          <w:spacing w:val="-2"/>
          <w:sz w:val="28"/>
        </w:rPr>
        <w:t>Интернета;</w:t>
      </w:r>
    </w:p>
    <w:p w:rsidR="00734C4A" w:rsidRDefault="008041B5">
      <w:pPr>
        <w:pStyle w:val="a4"/>
        <w:numPr>
          <w:ilvl w:val="0"/>
          <w:numId w:val="68"/>
        </w:numPr>
        <w:tabs>
          <w:tab w:val="left" w:pos="1027"/>
        </w:tabs>
        <w:ind w:right="153" w:firstLine="710"/>
        <w:rPr>
          <w:sz w:val="28"/>
        </w:rPr>
      </w:pPr>
      <w:r>
        <w:rPr>
          <w:sz w:val="28"/>
        </w:rPr>
        <w:t>общие принципы безопасного поведения, необходимые для предупреждения возникновения сложных</w:t>
      </w:r>
      <w:r>
        <w:rPr>
          <w:spacing w:val="-3"/>
          <w:sz w:val="28"/>
        </w:rPr>
        <w:t xml:space="preserve"> </w:t>
      </w:r>
      <w:r>
        <w:rPr>
          <w:sz w:val="28"/>
        </w:rPr>
        <w:t>и опасных</w:t>
      </w:r>
      <w:r>
        <w:rPr>
          <w:spacing w:val="-3"/>
          <w:sz w:val="28"/>
        </w:rPr>
        <w:t xml:space="preserve"> </w:t>
      </w:r>
      <w:r>
        <w:rPr>
          <w:sz w:val="28"/>
        </w:rPr>
        <w:t>ситуаций в</w:t>
      </w:r>
      <w:r>
        <w:rPr>
          <w:spacing w:val="-11"/>
          <w:sz w:val="28"/>
        </w:rPr>
        <w:t xml:space="preserve"> </w:t>
      </w:r>
      <w:r>
        <w:rPr>
          <w:sz w:val="28"/>
        </w:rPr>
        <w:t>личном</w:t>
      </w:r>
      <w:r>
        <w:rPr>
          <w:spacing w:val="-8"/>
          <w:sz w:val="28"/>
        </w:rPr>
        <w:t xml:space="preserve"> </w:t>
      </w:r>
      <w:r>
        <w:rPr>
          <w:sz w:val="28"/>
        </w:rPr>
        <w:t>цифровом</w:t>
      </w:r>
      <w:r>
        <w:rPr>
          <w:spacing w:val="-7"/>
          <w:sz w:val="28"/>
        </w:rPr>
        <w:t xml:space="preserve"> </w:t>
      </w:r>
      <w:r>
        <w:rPr>
          <w:sz w:val="28"/>
        </w:rPr>
        <w:t>пространстве;</w:t>
      </w:r>
    </w:p>
    <w:p w:rsidR="00734C4A" w:rsidRDefault="008041B5">
      <w:pPr>
        <w:pStyle w:val="a4"/>
        <w:numPr>
          <w:ilvl w:val="0"/>
          <w:numId w:val="68"/>
        </w:numPr>
        <w:tabs>
          <w:tab w:val="left" w:pos="1037"/>
        </w:tabs>
        <w:ind w:right="138" w:firstLine="710"/>
        <w:rPr>
          <w:sz w:val="28"/>
        </w:rPr>
      </w:pPr>
      <w:r>
        <w:rPr>
          <w:sz w:val="28"/>
        </w:rPr>
        <w:t>опасные явления цифровой среды: вредоносные</w:t>
      </w:r>
      <w:r>
        <w:rPr>
          <w:spacing w:val="-16"/>
          <w:sz w:val="28"/>
        </w:rPr>
        <w:t xml:space="preserve"> </w:t>
      </w:r>
      <w:r>
        <w:rPr>
          <w:sz w:val="28"/>
        </w:rPr>
        <w:t>программы и приложения и их разновидности;</w:t>
      </w:r>
    </w:p>
    <w:p w:rsidR="00734C4A" w:rsidRDefault="008041B5">
      <w:pPr>
        <w:pStyle w:val="a4"/>
        <w:numPr>
          <w:ilvl w:val="0"/>
          <w:numId w:val="68"/>
        </w:numPr>
        <w:tabs>
          <w:tab w:val="left" w:pos="1080"/>
          <w:tab w:val="left" w:pos="2258"/>
        </w:tabs>
        <w:ind w:right="134" w:firstLine="710"/>
        <w:rPr>
          <w:sz w:val="28"/>
        </w:rPr>
      </w:pPr>
      <w:r>
        <w:rPr>
          <w:sz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w:t>
      </w:r>
      <w:r>
        <w:rPr>
          <w:spacing w:val="-2"/>
          <w:sz w:val="28"/>
        </w:rPr>
        <w:t>опасностей</w:t>
      </w:r>
      <w:r>
        <w:rPr>
          <w:sz w:val="28"/>
        </w:rPr>
        <w:tab/>
        <w:t>при использовании Интернета; противоправные</w:t>
      </w:r>
      <w:r>
        <w:rPr>
          <w:spacing w:val="40"/>
          <w:sz w:val="28"/>
        </w:rPr>
        <w:t xml:space="preserve"> </w:t>
      </w:r>
      <w:r>
        <w:rPr>
          <w:sz w:val="28"/>
        </w:rPr>
        <w:t>действия</w:t>
      </w:r>
      <w:r>
        <w:rPr>
          <w:spacing w:val="40"/>
          <w:sz w:val="28"/>
        </w:rPr>
        <w:t xml:space="preserve"> </w:t>
      </w:r>
      <w:r>
        <w:rPr>
          <w:sz w:val="28"/>
        </w:rPr>
        <w:t xml:space="preserve">в </w:t>
      </w:r>
      <w:r>
        <w:rPr>
          <w:spacing w:val="-2"/>
          <w:sz w:val="28"/>
        </w:rPr>
        <w:t>Интернете;</w:t>
      </w:r>
    </w:p>
    <w:p w:rsidR="00734C4A" w:rsidRDefault="008041B5">
      <w:pPr>
        <w:pStyle w:val="a4"/>
        <w:numPr>
          <w:ilvl w:val="0"/>
          <w:numId w:val="68"/>
        </w:numPr>
        <w:tabs>
          <w:tab w:val="left" w:pos="1066"/>
        </w:tabs>
        <w:spacing w:before="1"/>
        <w:ind w:right="139" w:firstLine="710"/>
        <w:rPr>
          <w:sz w:val="28"/>
        </w:rPr>
      </w:pPr>
      <w:r>
        <w:rPr>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68"/>
        </w:numPr>
        <w:tabs>
          <w:tab w:val="left" w:pos="1099"/>
        </w:tabs>
        <w:spacing w:before="67"/>
        <w:ind w:right="144" w:firstLine="710"/>
        <w:rPr>
          <w:sz w:val="28"/>
        </w:rPr>
      </w:pPr>
      <w:r>
        <w:rPr>
          <w:sz w:val="28"/>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34C4A" w:rsidRDefault="00734C4A">
      <w:pPr>
        <w:pStyle w:val="a3"/>
        <w:spacing w:before="4"/>
        <w:ind w:left="0" w:firstLine="0"/>
        <w:jc w:val="left"/>
      </w:pPr>
    </w:p>
    <w:p w:rsidR="00734C4A" w:rsidRDefault="008041B5">
      <w:pPr>
        <w:pStyle w:val="a3"/>
        <w:ind w:right="146"/>
      </w:pPr>
      <w:r>
        <w:t>МОДУЛЬ № 9 «ОСНОВЫ ПРОТИВОДЕЙСТВИЯ ЭКСТРЕМИЗМУ</w:t>
      </w:r>
      <w:r>
        <w:rPr>
          <w:spacing w:val="40"/>
        </w:rPr>
        <w:t xml:space="preserve"> </w:t>
      </w:r>
      <w:r>
        <w:t xml:space="preserve">И </w:t>
      </w:r>
      <w:r>
        <w:rPr>
          <w:spacing w:val="-2"/>
        </w:rPr>
        <w:t>ТЕРРОРИЗМУ»:</w:t>
      </w:r>
    </w:p>
    <w:p w:rsidR="00734C4A" w:rsidRDefault="008041B5">
      <w:pPr>
        <w:pStyle w:val="a4"/>
        <w:numPr>
          <w:ilvl w:val="0"/>
          <w:numId w:val="68"/>
        </w:numPr>
        <w:tabs>
          <w:tab w:val="left" w:pos="1037"/>
        </w:tabs>
        <w:ind w:right="140" w:firstLine="710"/>
        <w:jc w:val="left"/>
        <w:rPr>
          <w:sz w:val="28"/>
        </w:rPr>
      </w:pPr>
      <w:r>
        <w:rPr>
          <w:sz w:val="28"/>
        </w:rPr>
        <w:t>понятия «экстремизм» и «терроризм», их содержание, причины, возможные варианты проявления и последствия;</w:t>
      </w:r>
    </w:p>
    <w:p w:rsidR="00734C4A" w:rsidRDefault="008041B5">
      <w:pPr>
        <w:pStyle w:val="a4"/>
        <w:numPr>
          <w:ilvl w:val="0"/>
          <w:numId w:val="68"/>
        </w:numPr>
        <w:tabs>
          <w:tab w:val="left" w:pos="1042"/>
        </w:tabs>
        <w:ind w:right="151" w:firstLine="710"/>
        <w:jc w:val="left"/>
        <w:rPr>
          <w:sz w:val="28"/>
        </w:rPr>
      </w:pPr>
      <w:r>
        <w:rPr>
          <w:sz w:val="28"/>
        </w:rPr>
        <w:t>цели и формы проявления террористических актов, их последствия, уровни террористической опасности;</w:t>
      </w:r>
    </w:p>
    <w:p w:rsidR="00734C4A" w:rsidRDefault="008041B5">
      <w:pPr>
        <w:pStyle w:val="a4"/>
        <w:numPr>
          <w:ilvl w:val="0"/>
          <w:numId w:val="68"/>
        </w:numPr>
        <w:tabs>
          <w:tab w:val="left" w:pos="1394"/>
          <w:tab w:val="left" w:pos="2713"/>
          <w:tab w:val="left" w:pos="6836"/>
          <w:tab w:val="left" w:pos="8294"/>
        </w:tabs>
        <w:ind w:right="147" w:firstLine="710"/>
        <w:jc w:val="left"/>
        <w:rPr>
          <w:sz w:val="28"/>
        </w:rPr>
      </w:pPr>
      <w:r>
        <w:rPr>
          <w:spacing w:val="-2"/>
          <w:sz w:val="28"/>
        </w:rPr>
        <w:t>основы</w:t>
      </w:r>
      <w:r>
        <w:rPr>
          <w:sz w:val="28"/>
        </w:rPr>
        <w:tab/>
      </w:r>
      <w:r>
        <w:rPr>
          <w:spacing w:val="-2"/>
          <w:sz w:val="28"/>
        </w:rPr>
        <w:t>общественно-государственной</w:t>
      </w:r>
      <w:r>
        <w:rPr>
          <w:sz w:val="28"/>
        </w:rPr>
        <w:tab/>
      </w:r>
      <w:r>
        <w:rPr>
          <w:spacing w:val="-2"/>
          <w:sz w:val="28"/>
        </w:rPr>
        <w:t>системы</w:t>
      </w:r>
      <w:r>
        <w:rPr>
          <w:sz w:val="28"/>
        </w:rPr>
        <w:tab/>
      </w:r>
      <w:r>
        <w:rPr>
          <w:spacing w:val="-2"/>
          <w:sz w:val="28"/>
        </w:rPr>
        <w:t xml:space="preserve">противодействия </w:t>
      </w:r>
      <w:r>
        <w:rPr>
          <w:sz w:val="28"/>
        </w:rPr>
        <w:t>экстремизму и терроризму, контртеррористическая операция</w:t>
      </w:r>
      <w:r>
        <w:rPr>
          <w:spacing w:val="40"/>
          <w:sz w:val="28"/>
        </w:rPr>
        <w:t xml:space="preserve"> </w:t>
      </w:r>
      <w:r>
        <w:rPr>
          <w:sz w:val="28"/>
        </w:rPr>
        <w:t>и</w:t>
      </w:r>
      <w:r>
        <w:rPr>
          <w:spacing w:val="40"/>
          <w:sz w:val="28"/>
        </w:rPr>
        <w:t xml:space="preserve"> </w:t>
      </w:r>
      <w:r>
        <w:rPr>
          <w:sz w:val="28"/>
        </w:rPr>
        <w:t>её цели;</w:t>
      </w:r>
    </w:p>
    <w:p w:rsidR="00734C4A" w:rsidRDefault="008041B5">
      <w:pPr>
        <w:pStyle w:val="a4"/>
        <w:numPr>
          <w:ilvl w:val="0"/>
          <w:numId w:val="68"/>
        </w:numPr>
        <w:tabs>
          <w:tab w:val="left" w:pos="1298"/>
          <w:tab w:val="left" w:pos="2729"/>
          <w:tab w:val="left" w:pos="4415"/>
          <w:tab w:val="left" w:pos="4866"/>
          <w:tab w:val="left" w:pos="7416"/>
          <w:tab w:val="left" w:pos="9385"/>
        </w:tabs>
        <w:ind w:right="140" w:firstLine="710"/>
        <w:jc w:val="left"/>
        <w:rPr>
          <w:sz w:val="28"/>
        </w:rPr>
      </w:pPr>
      <w:r>
        <w:rPr>
          <w:spacing w:val="-2"/>
          <w:sz w:val="28"/>
        </w:rPr>
        <w:t>признаки</w:t>
      </w:r>
      <w:r>
        <w:rPr>
          <w:sz w:val="28"/>
        </w:rPr>
        <w:tab/>
      </w:r>
      <w:r>
        <w:rPr>
          <w:spacing w:val="-2"/>
          <w:sz w:val="28"/>
        </w:rPr>
        <w:t>вовлечения</w:t>
      </w:r>
      <w:r>
        <w:rPr>
          <w:sz w:val="28"/>
        </w:rPr>
        <w:tab/>
      </w:r>
      <w:r>
        <w:rPr>
          <w:spacing w:val="-10"/>
          <w:sz w:val="28"/>
        </w:rPr>
        <w:t>в</w:t>
      </w:r>
      <w:r>
        <w:rPr>
          <w:sz w:val="28"/>
        </w:rPr>
        <w:tab/>
      </w:r>
      <w:r>
        <w:rPr>
          <w:spacing w:val="-2"/>
          <w:sz w:val="28"/>
        </w:rPr>
        <w:t>террористическую</w:t>
      </w:r>
      <w:r>
        <w:rPr>
          <w:sz w:val="28"/>
        </w:rPr>
        <w:tab/>
      </w:r>
      <w:r>
        <w:rPr>
          <w:spacing w:val="-2"/>
          <w:sz w:val="28"/>
        </w:rPr>
        <w:t>деятельность,</w:t>
      </w:r>
      <w:r>
        <w:rPr>
          <w:sz w:val="28"/>
        </w:rPr>
        <w:tab/>
      </w:r>
      <w:r>
        <w:rPr>
          <w:spacing w:val="-2"/>
          <w:sz w:val="28"/>
        </w:rPr>
        <w:t xml:space="preserve">правила </w:t>
      </w:r>
      <w:r>
        <w:rPr>
          <w:sz w:val="28"/>
        </w:rPr>
        <w:t>антитеррористического</w:t>
      </w:r>
      <w:r>
        <w:rPr>
          <w:spacing w:val="-29"/>
          <w:sz w:val="28"/>
        </w:rPr>
        <w:t xml:space="preserve"> </w:t>
      </w:r>
      <w:r>
        <w:rPr>
          <w:sz w:val="28"/>
        </w:rPr>
        <w:t>поведения;</w:t>
      </w:r>
    </w:p>
    <w:p w:rsidR="00734C4A" w:rsidRDefault="008041B5">
      <w:pPr>
        <w:pStyle w:val="a4"/>
        <w:numPr>
          <w:ilvl w:val="0"/>
          <w:numId w:val="68"/>
        </w:numPr>
        <w:tabs>
          <w:tab w:val="left" w:pos="1061"/>
        </w:tabs>
        <w:ind w:right="141" w:firstLine="710"/>
        <w:jc w:val="left"/>
        <w:rPr>
          <w:sz w:val="28"/>
        </w:rPr>
      </w:pPr>
      <w:r>
        <w:rPr>
          <w:sz w:val="28"/>
        </w:rPr>
        <w:t>признаки</w:t>
      </w:r>
      <w:r>
        <w:rPr>
          <w:spacing w:val="40"/>
          <w:sz w:val="28"/>
        </w:rPr>
        <w:t xml:space="preserve"> </w:t>
      </w:r>
      <w:r>
        <w:rPr>
          <w:sz w:val="28"/>
        </w:rPr>
        <w:t>угроз</w:t>
      </w:r>
      <w:r>
        <w:rPr>
          <w:spacing w:val="40"/>
          <w:sz w:val="28"/>
        </w:rPr>
        <w:t xml:space="preserve"> </w:t>
      </w:r>
      <w:r>
        <w:rPr>
          <w:sz w:val="28"/>
        </w:rPr>
        <w:t>и</w:t>
      </w:r>
      <w:r>
        <w:rPr>
          <w:spacing w:val="40"/>
          <w:sz w:val="28"/>
        </w:rPr>
        <w:t xml:space="preserve"> </w:t>
      </w:r>
      <w:r>
        <w:rPr>
          <w:sz w:val="28"/>
        </w:rPr>
        <w:t>подготовки</w:t>
      </w:r>
      <w:r>
        <w:rPr>
          <w:spacing w:val="40"/>
          <w:sz w:val="28"/>
        </w:rPr>
        <w:t xml:space="preserve"> </w:t>
      </w:r>
      <w:r>
        <w:rPr>
          <w:sz w:val="28"/>
        </w:rPr>
        <w:t>различных</w:t>
      </w:r>
      <w:r>
        <w:rPr>
          <w:spacing w:val="35"/>
          <w:sz w:val="28"/>
        </w:rPr>
        <w:t xml:space="preserve"> </w:t>
      </w:r>
      <w:r>
        <w:rPr>
          <w:sz w:val="28"/>
        </w:rPr>
        <w:t>форм</w:t>
      </w:r>
      <w:r>
        <w:rPr>
          <w:spacing w:val="40"/>
          <w:sz w:val="28"/>
        </w:rPr>
        <w:t xml:space="preserve"> </w:t>
      </w:r>
      <w:r>
        <w:rPr>
          <w:sz w:val="28"/>
        </w:rPr>
        <w:t>терактов, порядок</w:t>
      </w:r>
      <w:r>
        <w:rPr>
          <w:spacing w:val="39"/>
          <w:sz w:val="28"/>
        </w:rPr>
        <w:t xml:space="preserve"> </w:t>
      </w:r>
      <w:r>
        <w:rPr>
          <w:sz w:val="28"/>
        </w:rPr>
        <w:t>действий при их обнаружении;</w:t>
      </w:r>
    </w:p>
    <w:p w:rsidR="00734C4A" w:rsidRDefault="008041B5">
      <w:pPr>
        <w:pStyle w:val="a4"/>
        <w:numPr>
          <w:ilvl w:val="0"/>
          <w:numId w:val="68"/>
        </w:numPr>
        <w:tabs>
          <w:tab w:val="left" w:pos="1014"/>
        </w:tabs>
        <w:spacing w:line="321" w:lineRule="exact"/>
        <w:ind w:left="1014" w:hanging="162"/>
        <w:jc w:val="left"/>
        <w:rPr>
          <w:sz w:val="28"/>
        </w:rPr>
      </w:pPr>
      <w:r>
        <w:rPr>
          <w:sz w:val="28"/>
        </w:rPr>
        <w:t>правила</w:t>
      </w:r>
      <w:r>
        <w:rPr>
          <w:spacing w:val="-10"/>
          <w:sz w:val="28"/>
        </w:rPr>
        <w:t xml:space="preserve"> </w:t>
      </w:r>
      <w:r>
        <w:rPr>
          <w:sz w:val="28"/>
        </w:rPr>
        <w:t>безопасного</w:t>
      </w:r>
      <w:r>
        <w:rPr>
          <w:spacing w:val="-7"/>
          <w:sz w:val="28"/>
        </w:rPr>
        <w:t xml:space="preserve"> </w:t>
      </w:r>
      <w:r>
        <w:rPr>
          <w:sz w:val="28"/>
        </w:rPr>
        <w:t>поведения</w:t>
      </w:r>
      <w:r>
        <w:rPr>
          <w:spacing w:val="-9"/>
          <w:sz w:val="28"/>
        </w:rPr>
        <w:t xml:space="preserve"> </w:t>
      </w:r>
      <w:r>
        <w:rPr>
          <w:sz w:val="28"/>
        </w:rPr>
        <w:t>в</w:t>
      </w:r>
      <w:r>
        <w:rPr>
          <w:spacing w:val="-7"/>
          <w:sz w:val="28"/>
        </w:rPr>
        <w:t xml:space="preserve"> </w:t>
      </w:r>
      <w:r>
        <w:rPr>
          <w:sz w:val="28"/>
        </w:rPr>
        <w:t>условиях</w:t>
      </w:r>
      <w:r>
        <w:rPr>
          <w:spacing w:val="-14"/>
          <w:sz w:val="28"/>
        </w:rPr>
        <w:t xml:space="preserve"> </w:t>
      </w:r>
      <w:r>
        <w:rPr>
          <w:sz w:val="28"/>
        </w:rPr>
        <w:t>совершения</w:t>
      </w:r>
      <w:r>
        <w:rPr>
          <w:spacing w:val="-9"/>
          <w:sz w:val="28"/>
        </w:rPr>
        <w:t xml:space="preserve"> </w:t>
      </w:r>
      <w:r>
        <w:rPr>
          <w:spacing w:val="-2"/>
          <w:sz w:val="28"/>
        </w:rPr>
        <w:t>теракта;</w:t>
      </w:r>
    </w:p>
    <w:p w:rsidR="00734C4A" w:rsidRDefault="008041B5">
      <w:pPr>
        <w:pStyle w:val="a4"/>
        <w:numPr>
          <w:ilvl w:val="0"/>
          <w:numId w:val="68"/>
        </w:numPr>
        <w:tabs>
          <w:tab w:val="left" w:pos="1143"/>
        </w:tabs>
        <w:spacing w:before="2"/>
        <w:ind w:right="145" w:firstLine="710"/>
        <w:rPr>
          <w:sz w:val="28"/>
        </w:rPr>
      </w:pPr>
      <w:r>
        <w:rPr>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34C4A" w:rsidRDefault="008041B5">
      <w:pPr>
        <w:pStyle w:val="a3"/>
        <w:spacing w:before="321"/>
        <w:ind w:right="141"/>
      </w:pPr>
      <w:r>
        <w:t xml:space="preserve">МОДУЛЬ № 10 «ВЗАИМОДЕЙСТВИЕ ЛИЧНОСТИ, ОБЩЕСТВА И ГОСУДАРСТВА В ОБЕСПЕЧЕНИИ БЕЗОПАСНОСТИ ЖИЗНИ И ЗДОРОВЬЯ </w:t>
      </w:r>
      <w:r>
        <w:rPr>
          <w:spacing w:val="-2"/>
        </w:rPr>
        <w:t>НАСЕЛЕНИЯ»:</w:t>
      </w:r>
    </w:p>
    <w:p w:rsidR="00734C4A" w:rsidRDefault="008041B5">
      <w:pPr>
        <w:pStyle w:val="a4"/>
        <w:numPr>
          <w:ilvl w:val="0"/>
          <w:numId w:val="68"/>
        </w:numPr>
        <w:tabs>
          <w:tab w:val="left" w:pos="1014"/>
        </w:tabs>
        <w:spacing w:line="321" w:lineRule="exact"/>
        <w:ind w:left="1014" w:hanging="162"/>
        <w:jc w:val="left"/>
        <w:rPr>
          <w:sz w:val="28"/>
        </w:rPr>
      </w:pPr>
      <w:r>
        <w:rPr>
          <w:spacing w:val="-2"/>
          <w:sz w:val="28"/>
        </w:rPr>
        <w:t>классификация</w:t>
      </w:r>
      <w:r>
        <w:rPr>
          <w:spacing w:val="-23"/>
          <w:sz w:val="28"/>
        </w:rPr>
        <w:t xml:space="preserve"> </w:t>
      </w:r>
      <w:r>
        <w:rPr>
          <w:spacing w:val="-2"/>
          <w:sz w:val="28"/>
        </w:rPr>
        <w:t>чрезвычайных</w:t>
      </w:r>
      <w:r>
        <w:rPr>
          <w:spacing w:val="-30"/>
          <w:sz w:val="28"/>
        </w:rPr>
        <w:t xml:space="preserve"> </w:t>
      </w:r>
      <w:r>
        <w:rPr>
          <w:spacing w:val="-2"/>
          <w:sz w:val="28"/>
        </w:rPr>
        <w:t>ситуаций</w:t>
      </w:r>
      <w:r>
        <w:rPr>
          <w:spacing w:val="-20"/>
          <w:sz w:val="28"/>
        </w:rPr>
        <w:t xml:space="preserve"> </w:t>
      </w:r>
      <w:r>
        <w:rPr>
          <w:spacing w:val="-2"/>
          <w:sz w:val="28"/>
        </w:rPr>
        <w:t>природного</w:t>
      </w:r>
      <w:r>
        <w:rPr>
          <w:spacing w:val="-25"/>
          <w:sz w:val="28"/>
        </w:rPr>
        <w:t xml:space="preserve"> </w:t>
      </w:r>
      <w:r>
        <w:rPr>
          <w:spacing w:val="-2"/>
          <w:sz w:val="28"/>
        </w:rPr>
        <w:t>и</w:t>
      </w:r>
      <w:r>
        <w:rPr>
          <w:spacing w:val="-26"/>
          <w:sz w:val="28"/>
        </w:rPr>
        <w:t xml:space="preserve"> </w:t>
      </w:r>
      <w:r>
        <w:rPr>
          <w:spacing w:val="-2"/>
          <w:sz w:val="28"/>
        </w:rPr>
        <w:t>техногенного</w:t>
      </w:r>
      <w:r>
        <w:rPr>
          <w:spacing w:val="3"/>
          <w:sz w:val="28"/>
        </w:rPr>
        <w:t xml:space="preserve"> </w:t>
      </w:r>
      <w:r>
        <w:rPr>
          <w:spacing w:val="-2"/>
          <w:sz w:val="28"/>
        </w:rPr>
        <w:t>характера;</w:t>
      </w:r>
    </w:p>
    <w:p w:rsidR="00734C4A" w:rsidRDefault="008041B5">
      <w:pPr>
        <w:pStyle w:val="a4"/>
        <w:numPr>
          <w:ilvl w:val="0"/>
          <w:numId w:val="68"/>
        </w:numPr>
        <w:tabs>
          <w:tab w:val="left" w:pos="1293"/>
          <w:tab w:val="left" w:pos="2458"/>
          <w:tab w:val="left" w:pos="4779"/>
          <w:tab w:val="left" w:pos="6074"/>
          <w:tab w:val="left" w:pos="8415"/>
          <w:tab w:val="left" w:pos="8914"/>
        </w:tabs>
        <w:ind w:right="150" w:firstLine="710"/>
        <w:jc w:val="left"/>
        <w:rPr>
          <w:sz w:val="28"/>
        </w:rPr>
      </w:pPr>
      <w:r>
        <w:rPr>
          <w:spacing w:val="-2"/>
          <w:sz w:val="28"/>
        </w:rPr>
        <w:t>единая</w:t>
      </w:r>
      <w:r>
        <w:rPr>
          <w:sz w:val="28"/>
        </w:rPr>
        <w:tab/>
      </w:r>
      <w:r>
        <w:rPr>
          <w:spacing w:val="-2"/>
          <w:sz w:val="28"/>
        </w:rPr>
        <w:t>государственная</w:t>
      </w:r>
      <w:r>
        <w:rPr>
          <w:sz w:val="28"/>
        </w:rPr>
        <w:tab/>
      </w:r>
      <w:r>
        <w:rPr>
          <w:spacing w:val="-2"/>
          <w:sz w:val="28"/>
        </w:rPr>
        <w:t>система</w:t>
      </w:r>
      <w:r>
        <w:rPr>
          <w:sz w:val="28"/>
        </w:rPr>
        <w:tab/>
      </w:r>
      <w:r>
        <w:rPr>
          <w:spacing w:val="-2"/>
          <w:sz w:val="28"/>
        </w:rPr>
        <w:t>предупреждения</w:t>
      </w:r>
      <w:r>
        <w:rPr>
          <w:sz w:val="28"/>
        </w:rPr>
        <w:tab/>
      </w:r>
      <w:r>
        <w:rPr>
          <w:spacing w:val="-10"/>
          <w:sz w:val="28"/>
        </w:rPr>
        <w:t>и</w:t>
      </w:r>
      <w:r>
        <w:rPr>
          <w:sz w:val="28"/>
        </w:rPr>
        <w:tab/>
      </w:r>
      <w:r>
        <w:rPr>
          <w:spacing w:val="-2"/>
          <w:sz w:val="28"/>
        </w:rPr>
        <w:t xml:space="preserve">ликвидации </w:t>
      </w:r>
      <w:r>
        <w:rPr>
          <w:sz w:val="28"/>
        </w:rPr>
        <w:t>чрезвычайных ситуаций (РСЧС), её задачи, структура, режимы функционирования;</w:t>
      </w:r>
    </w:p>
    <w:p w:rsidR="00734C4A" w:rsidRDefault="008041B5">
      <w:pPr>
        <w:pStyle w:val="a4"/>
        <w:numPr>
          <w:ilvl w:val="0"/>
          <w:numId w:val="68"/>
        </w:numPr>
        <w:tabs>
          <w:tab w:val="left" w:pos="1138"/>
          <w:tab w:val="left" w:pos="5690"/>
        </w:tabs>
        <w:ind w:right="154" w:firstLine="710"/>
        <w:jc w:val="left"/>
        <w:rPr>
          <w:sz w:val="28"/>
        </w:rPr>
      </w:pPr>
      <w:r>
        <w:rPr>
          <w:sz w:val="28"/>
        </w:rPr>
        <w:t>государственные</w:t>
      </w:r>
      <w:r>
        <w:rPr>
          <w:spacing w:val="80"/>
          <w:sz w:val="28"/>
        </w:rPr>
        <w:t xml:space="preserve"> </w:t>
      </w:r>
      <w:r>
        <w:rPr>
          <w:sz w:val="28"/>
        </w:rPr>
        <w:t>службы</w:t>
      </w:r>
      <w:r>
        <w:rPr>
          <w:spacing w:val="80"/>
          <w:sz w:val="28"/>
        </w:rPr>
        <w:t xml:space="preserve"> </w:t>
      </w:r>
      <w:r>
        <w:rPr>
          <w:sz w:val="28"/>
        </w:rPr>
        <w:t>обеспечения</w:t>
      </w:r>
      <w:r>
        <w:rPr>
          <w:spacing w:val="80"/>
          <w:sz w:val="28"/>
        </w:rPr>
        <w:t xml:space="preserve"> </w:t>
      </w:r>
      <w:r>
        <w:rPr>
          <w:sz w:val="28"/>
        </w:rPr>
        <w:t>безопасности,</w:t>
      </w:r>
      <w:r>
        <w:rPr>
          <w:spacing w:val="80"/>
          <w:sz w:val="28"/>
        </w:rPr>
        <w:t xml:space="preserve"> </w:t>
      </w:r>
      <w:r>
        <w:rPr>
          <w:sz w:val="28"/>
        </w:rPr>
        <w:t>их</w:t>
      </w:r>
      <w:r>
        <w:rPr>
          <w:spacing w:val="80"/>
          <w:sz w:val="28"/>
        </w:rPr>
        <w:t xml:space="preserve"> </w:t>
      </w:r>
      <w:r>
        <w:rPr>
          <w:sz w:val="28"/>
        </w:rPr>
        <w:t>роль</w:t>
      </w:r>
      <w:r>
        <w:rPr>
          <w:spacing w:val="80"/>
          <w:sz w:val="28"/>
        </w:rPr>
        <w:t xml:space="preserve"> </w:t>
      </w:r>
      <w:r>
        <w:rPr>
          <w:sz w:val="28"/>
        </w:rPr>
        <w:t>и</w:t>
      </w:r>
      <w:r>
        <w:rPr>
          <w:spacing w:val="80"/>
          <w:sz w:val="28"/>
        </w:rPr>
        <w:t xml:space="preserve"> </w:t>
      </w:r>
      <w:r>
        <w:rPr>
          <w:sz w:val="28"/>
        </w:rPr>
        <w:t>сфера</w:t>
      </w:r>
      <w:r>
        <w:rPr>
          <w:spacing w:val="80"/>
          <w:sz w:val="28"/>
        </w:rPr>
        <w:t xml:space="preserve"> </w:t>
      </w:r>
      <w:r>
        <w:rPr>
          <w:sz w:val="28"/>
        </w:rPr>
        <w:t>ответственности, порядок взаимодействия с</w:t>
      </w:r>
      <w:r>
        <w:rPr>
          <w:sz w:val="28"/>
        </w:rPr>
        <w:tab/>
      </w:r>
      <w:r>
        <w:rPr>
          <w:spacing w:val="-2"/>
          <w:sz w:val="28"/>
        </w:rPr>
        <w:t>ними;</w:t>
      </w:r>
    </w:p>
    <w:p w:rsidR="00734C4A" w:rsidRDefault="008041B5">
      <w:pPr>
        <w:pStyle w:val="a4"/>
        <w:numPr>
          <w:ilvl w:val="0"/>
          <w:numId w:val="68"/>
        </w:numPr>
        <w:tabs>
          <w:tab w:val="left" w:pos="1066"/>
        </w:tabs>
        <w:spacing w:before="3"/>
        <w:ind w:right="147" w:firstLine="710"/>
        <w:jc w:val="left"/>
        <w:rPr>
          <w:sz w:val="28"/>
        </w:rPr>
      </w:pPr>
      <w:r>
        <w:rPr>
          <w:sz w:val="28"/>
        </w:rPr>
        <w:t>общественные</w:t>
      </w:r>
      <w:r>
        <w:rPr>
          <w:spacing w:val="40"/>
          <w:sz w:val="28"/>
        </w:rPr>
        <w:t xml:space="preserve"> </w:t>
      </w:r>
      <w:r>
        <w:rPr>
          <w:sz w:val="28"/>
        </w:rPr>
        <w:t>институты</w:t>
      </w:r>
      <w:r>
        <w:rPr>
          <w:spacing w:val="40"/>
          <w:sz w:val="28"/>
        </w:rPr>
        <w:t xml:space="preserve"> </w:t>
      </w:r>
      <w:r>
        <w:rPr>
          <w:sz w:val="28"/>
        </w:rPr>
        <w:t>и</w:t>
      </w:r>
      <w:r>
        <w:rPr>
          <w:spacing w:val="40"/>
          <w:sz w:val="28"/>
        </w:rPr>
        <w:t xml:space="preserve"> </w:t>
      </w:r>
      <w:r>
        <w:rPr>
          <w:sz w:val="28"/>
        </w:rPr>
        <w:t>их</w:t>
      </w:r>
      <w:r>
        <w:rPr>
          <w:spacing w:val="40"/>
          <w:sz w:val="28"/>
        </w:rPr>
        <w:t xml:space="preserve"> </w:t>
      </w:r>
      <w:r>
        <w:rPr>
          <w:sz w:val="28"/>
        </w:rPr>
        <w:t>место</w:t>
      </w:r>
      <w:r>
        <w:rPr>
          <w:spacing w:val="40"/>
          <w:sz w:val="28"/>
        </w:rPr>
        <w:t xml:space="preserve"> </w:t>
      </w:r>
      <w:r>
        <w:rPr>
          <w:sz w:val="28"/>
        </w:rPr>
        <w:t>в</w:t>
      </w:r>
      <w:r>
        <w:rPr>
          <w:spacing w:val="40"/>
          <w:sz w:val="28"/>
        </w:rPr>
        <w:t xml:space="preserve"> </w:t>
      </w:r>
      <w:r>
        <w:rPr>
          <w:sz w:val="28"/>
        </w:rPr>
        <w:t>системе</w:t>
      </w:r>
      <w:r>
        <w:rPr>
          <w:spacing w:val="40"/>
          <w:sz w:val="28"/>
        </w:rPr>
        <w:t xml:space="preserve"> </w:t>
      </w:r>
      <w:r>
        <w:rPr>
          <w:sz w:val="28"/>
        </w:rPr>
        <w:t>обеспечения</w:t>
      </w:r>
      <w:r>
        <w:rPr>
          <w:spacing w:val="40"/>
          <w:sz w:val="28"/>
        </w:rPr>
        <w:t xml:space="preserve"> </w:t>
      </w:r>
      <w:r>
        <w:rPr>
          <w:sz w:val="28"/>
        </w:rPr>
        <w:t>безопасности жизни</w:t>
      </w:r>
      <w:r>
        <w:rPr>
          <w:spacing w:val="40"/>
          <w:sz w:val="28"/>
        </w:rPr>
        <w:t xml:space="preserve"> </w:t>
      </w:r>
      <w:r>
        <w:rPr>
          <w:sz w:val="28"/>
        </w:rPr>
        <w:t>и</w:t>
      </w:r>
      <w:r>
        <w:rPr>
          <w:spacing w:val="40"/>
          <w:sz w:val="28"/>
        </w:rPr>
        <w:t xml:space="preserve"> </w:t>
      </w:r>
      <w:r>
        <w:rPr>
          <w:sz w:val="28"/>
        </w:rPr>
        <w:t>здоровья населения;</w:t>
      </w:r>
    </w:p>
    <w:p w:rsidR="00734C4A" w:rsidRDefault="008041B5">
      <w:pPr>
        <w:pStyle w:val="a4"/>
        <w:numPr>
          <w:ilvl w:val="0"/>
          <w:numId w:val="68"/>
        </w:numPr>
        <w:tabs>
          <w:tab w:val="left" w:pos="1032"/>
        </w:tabs>
        <w:ind w:right="137" w:firstLine="710"/>
        <w:jc w:val="left"/>
        <w:rPr>
          <w:sz w:val="28"/>
        </w:rPr>
      </w:pPr>
      <w:r>
        <w:rPr>
          <w:sz w:val="28"/>
        </w:rPr>
        <w:t>права, обязанности и</w:t>
      </w:r>
      <w:r>
        <w:rPr>
          <w:spacing w:val="-1"/>
          <w:sz w:val="28"/>
        </w:rPr>
        <w:t xml:space="preserve"> </w:t>
      </w:r>
      <w:r>
        <w:rPr>
          <w:sz w:val="28"/>
        </w:rPr>
        <w:t>роль</w:t>
      </w:r>
      <w:r>
        <w:rPr>
          <w:spacing w:val="-3"/>
          <w:sz w:val="28"/>
        </w:rPr>
        <w:t xml:space="preserve"> </w:t>
      </w:r>
      <w:r>
        <w:rPr>
          <w:sz w:val="28"/>
        </w:rPr>
        <w:t>граждан Российской Федерации в области защиты населения от чрезвычайных ситуаций;</w:t>
      </w:r>
    </w:p>
    <w:p w:rsidR="00734C4A" w:rsidRDefault="008041B5">
      <w:pPr>
        <w:pStyle w:val="a4"/>
        <w:numPr>
          <w:ilvl w:val="0"/>
          <w:numId w:val="68"/>
        </w:numPr>
        <w:tabs>
          <w:tab w:val="left" w:pos="1018"/>
        </w:tabs>
        <w:ind w:right="150" w:firstLine="710"/>
        <w:jc w:val="left"/>
        <w:rPr>
          <w:sz w:val="28"/>
        </w:rPr>
      </w:pPr>
      <w:r>
        <w:rPr>
          <w:sz w:val="28"/>
        </w:rPr>
        <w:t>антикоррупционное</w:t>
      </w:r>
      <w:r>
        <w:rPr>
          <w:spacing w:val="-2"/>
          <w:sz w:val="28"/>
        </w:rPr>
        <w:t xml:space="preserve"> </w:t>
      </w:r>
      <w:r>
        <w:rPr>
          <w:sz w:val="28"/>
        </w:rPr>
        <w:t>поведение</w:t>
      </w:r>
      <w:r>
        <w:rPr>
          <w:spacing w:val="-2"/>
          <w:sz w:val="28"/>
        </w:rPr>
        <w:t xml:space="preserve"> </w:t>
      </w:r>
      <w:r>
        <w:rPr>
          <w:sz w:val="28"/>
        </w:rPr>
        <w:t>как</w:t>
      </w:r>
      <w:r>
        <w:rPr>
          <w:spacing w:val="-4"/>
          <w:sz w:val="28"/>
        </w:rPr>
        <w:t xml:space="preserve"> </w:t>
      </w:r>
      <w:r>
        <w:rPr>
          <w:sz w:val="28"/>
        </w:rPr>
        <w:t>элемент</w:t>
      </w:r>
      <w:r>
        <w:rPr>
          <w:spacing w:val="-5"/>
          <w:sz w:val="28"/>
        </w:rPr>
        <w:t xml:space="preserve"> </w:t>
      </w:r>
      <w:r>
        <w:rPr>
          <w:sz w:val="28"/>
        </w:rPr>
        <w:t>общественной</w:t>
      </w:r>
      <w:r>
        <w:rPr>
          <w:spacing w:val="-4"/>
          <w:sz w:val="28"/>
        </w:rPr>
        <w:t xml:space="preserve"> </w:t>
      </w:r>
      <w:r>
        <w:rPr>
          <w:sz w:val="28"/>
        </w:rPr>
        <w:t>и</w:t>
      </w:r>
      <w:r>
        <w:rPr>
          <w:spacing w:val="-3"/>
          <w:sz w:val="28"/>
        </w:rPr>
        <w:t xml:space="preserve"> </w:t>
      </w:r>
      <w:r>
        <w:rPr>
          <w:sz w:val="28"/>
        </w:rPr>
        <w:t xml:space="preserve">государственной </w:t>
      </w:r>
      <w:r>
        <w:rPr>
          <w:spacing w:val="-2"/>
          <w:sz w:val="28"/>
        </w:rPr>
        <w:t>безопасности;</w:t>
      </w:r>
    </w:p>
    <w:p w:rsidR="00734C4A" w:rsidRDefault="008041B5">
      <w:pPr>
        <w:pStyle w:val="a4"/>
        <w:numPr>
          <w:ilvl w:val="0"/>
          <w:numId w:val="68"/>
        </w:numPr>
        <w:tabs>
          <w:tab w:val="left" w:pos="1138"/>
          <w:tab w:val="left" w:pos="7123"/>
        </w:tabs>
        <w:ind w:right="145" w:firstLine="710"/>
        <w:jc w:val="left"/>
        <w:rPr>
          <w:sz w:val="28"/>
        </w:rPr>
      </w:pPr>
      <w:r>
        <w:rPr>
          <w:sz w:val="28"/>
        </w:rPr>
        <w:t>информирование</w:t>
      </w:r>
      <w:r>
        <w:rPr>
          <w:spacing w:val="80"/>
          <w:sz w:val="28"/>
        </w:rPr>
        <w:t xml:space="preserve"> </w:t>
      </w:r>
      <w:r>
        <w:rPr>
          <w:sz w:val="28"/>
        </w:rPr>
        <w:t>и</w:t>
      </w:r>
      <w:r>
        <w:rPr>
          <w:spacing w:val="80"/>
          <w:sz w:val="28"/>
        </w:rPr>
        <w:t xml:space="preserve"> </w:t>
      </w:r>
      <w:r>
        <w:rPr>
          <w:sz w:val="28"/>
        </w:rPr>
        <w:t>оповещение</w:t>
      </w:r>
      <w:r>
        <w:rPr>
          <w:spacing w:val="80"/>
          <w:sz w:val="28"/>
        </w:rPr>
        <w:t xml:space="preserve"> </w:t>
      </w:r>
      <w:r>
        <w:rPr>
          <w:sz w:val="28"/>
        </w:rPr>
        <w:t>населения</w:t>
      </w:r>
      <w:r>
        <w:rPr>
          <w:spacing w:val="80"/>
          <w:sz w:val="28"/>
        </w:rPr>
        <w:t xml:space="preserve"> </w:t>
      </w:r>
      <w:r>
        <w:rPr>
          <w:sz w:val="28"/>
        </w:rPr>
        <w:t>о</w:t>
      </w:r>
      <w:r>
        <w:rPr>
          <w:sz w:val="28"/>
        </w:rPr>
        <w:tab/>
        <w:t>чрезвычайных</w:t>
      </w:r>
      <w:r>
        <w:rPr>
          <w:spacing w:val="76"/>
          <w:sz w:val="28"/>
        </w:rPr>
        <w:t xml:space="preserve"> </w:t>
      </w:r>
      <w:r>
        <w:rPr>
          <w:sz w:val="28"/>
        </w:rPr>
        <w:t>ситуациях, система</w:t>
      </w:r>
      <w:r>
        <w:rPr>
          <w:spacing w:val="40"/>
          <w:sz w:val="28"/>
        </w:rPr>
        <w:t xml:space="preserve"> </w:t>
      </w:r>
      <w:r>
        <w:rPr>
          <w:sz w:val="28"/>
        </w:rPr>
        <w:t>ОКСИОН;</w:t>
      </w:r>
    </w:p>
    <w:p w:rsidR="00734C4A" w:rsidRDefault="008041B5">
      <w:pPr>
        <w:pStyle w:val="a4"/>
        <w:numPr>
          <w:ilvl w:val="0"/>
          <w:numId w:val="68"/>
        </w:numPr>
        <w:tabs>
          <w:tab w:val="left" w:pos="1032"/>
        </w:tabs>
        <w:ind w:right="132" w:firstLine="710"/>
        <w:jc w:val="left"/>
        <w:rPr>
          <w:sz w:val="28"/>
        </w:rPr>
      </w:pPr>
      <w:r>
        <w:rPr>
          <w:sz w:val="28"/>
        </w:rPr>
        <w:t>сигнал «Внимание всем!», порядок действий населения при его</w:t>
      </w:r>
      <w:r>
        <w:rPr>
          <w:spacing w:val="-18"/>
          <w:sz w:val="28"/>
        </w:rPr>
        <w:t xml:space="preserve"> </w:t>
      </w:r>
      <w:r>
        <w:rPr>
          <w:sz w:val="28"/>
        </w:rPr>
        <w:t>получении,</w:t>
      </w:r>
      <w:r>
        <w:rPr>
          <w:spacing w:val="-12"/>
          <w:sz w:val="28"/>
        </w:rPr>
        <w:t xml:space="preserve"> </w:t>
      </w:r>
      <w:r>
        <w:rPr>
          <w:sz w:val="28"/>
        </w:rPr>
        <w:t>в том</w:t>
      </w:r>
      <w:r>
        <w:rPr>
          <w:spacing w:val="-16"/>
          <w:sz w:val="28"/>
        </w:rPr>
        <w:t xml:space="preserve"> </w:t>
      </w:r>
      <w:r>
        <w:rPr>
          <w:sz w:val="28"/>
        </w:rPr>
        <w:t>числе</w:t>
      </w:r>
      <w:r>
        <w:rPr>
          <w:spacing w:val="-15"/>
          <w:sz w:val="28"/>
        </w:rPr>
        <w:t xml:space="preserve"> </w:t>
      </w:r>
      <w:r>
        <w:rPr>
          <w:sz w:val="28"/>
        </w:rPr>
        <w:t>при</w:t>
      </w:r>
      <w:r>
        <w:rPr>
          <w:spacing w:val="-18"/>
          <w:sz w:val="28"/>
        </w:rPr>
        <w:t xml:space="preserve"> </w:t>
      </w:r>
      <w:r>
        <w:rPr>
          <w:sz w:val="28"/>
        </w:rPr>
        <w:t>авариях</w:t>
      </w:r>
      <w:r>
        <w:rPr>
          <w:spacing w:val="-23"/>
          <w:sz w:val="28"/>
        </w:rPr>
        <w:t xml:space="preserve"> </w:t>
      </w:r>
      <w:r>
        <w:rPr>
          <w:sz w:val="28"/>
        </w:rPr>
        <w:t>с</w:t>
      </w:r>
      <w:r>
        <w:rPr>
          <w:spacing w:val="-16"/>
          <w:sz w:val="28"/>
        </w:rPr>
        <w:t xml:space="preserve"> </w:t>
      </w:r>
      <w:r>
        <w:rPr>
          <w:sz w:val="28"/>
        </w:rPr>
        <w:t>выбросом</w:t>
      </w:r>
      <w:r>
        <w:rPr>
          <w:spacing w:val="-15"/>
          <w:sz w:val="28"/>
        </w:rPr>
        <w:t xml:space="preserve"> </w:t>
      </w:r>
      <w:r>
        <w:rPr>
          <w:sz w:val="28"/>
        </w:rPr>
        <w:t>химических и радиоактивных веществ;</w:t>
      </w:r>
    </w:p>
    <w:p w:rsidR="00734C4A" w:rsidRDefault="008041B5">
      <w:pPr>
        <w:pStyle w:val="a4"/>
        <w:numPr>
          <w:ilvl w:val="0"/>
          <w:numId w:val="68"/>
        </w:numPr>
        <w:tabs>
          <w:tab w:val="left" w:pos="1144"/>
          <w:tab w:val="left" w:pos="2376"/>
          <w:tab w:val="left" w:pos="4559"/>
          <w:tab w:val="left" w:pos="4909"/>
          <w:tab w:val="left" w:pos="6766"/>
          <w:tab w:val="left" w:pos="7874"/>
          <w:tab w:val="left" w:pos="9360"/>
        </w:tabs>
        <w:ind w:right="144" w:firstLine="710"/>
        <w:jc w:val="left"/>
        <w:rPr>
          <w:sz w:val="28"/>
        </w:rPr>
      </w:pPr>
      <w:r>
        <w:rPr>
          <w:spacing w:val="-2"/>
          <w:sz w:val="28"/>
        </w:rPr>
        <w:t>средства</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защиты</w:t>
      </w:r>
      <w:r>
        <w:rPr>
          <w:sz w:val="28"/>
        </w:rPr>
        <w:tab/>
      </w:r>
      <w:r>
        <w:rPr>
          <w:spacing w:val="-2"/>
          <w:sz w:val="28"/>
        </w:rPr>
        <w:t>населения,</w:t>
      </w:r>
      <w:r>
        <w:rPr>
          <w:sz w:val="28"/>
        </w:rPr>
        <w:tab/>
      </w:r>
      <w:r>
        <w:rPr>
          <w:spacing w:val="-2"/>
          <w:sz w:val="28"/>
        </w:rPr>
        <w:t xml:space="preserve">порядок </w:t>
      </w:r>
      <w:r>
        <w:rPr>
          <w:sz w:val="28"/>
        </w:rPr>
        <w:t>пользования фильтрующим противогазом;</w:t>
      </w:r>
    </w:p>
    <w:p w:rsidR="00734C4A" w:rsidRDefault="008041B5">
      <w:pPr>
        <w:pStyle w:val="a4"/>
        <w:numPr>
          <w:ilvl w:val="0"/>
          <w:numId w:val="68"/>
        </w:numPr>
        <w:tabs>
          <w:tab w:val="left" w:pos="1037"/>
        </w:tabs>
        <w:spacing w:line="242" w:lineRule="auto"/>
        <w:ind w:right="151" w:firstLine="710"/>
        <w:jc w:val="left"/>
        <w:rPr>
          <w:sz w:val="28"/>
        </w:rPr>
      </w:pPr>
      <w:r>
        <w:rPr>
          <w:sz w:val="28"/>
        </w:rPr>
        <w:t>эвакуация населения в условиях чрезвычайных ситуаций, порядок действий населения при объявлении эвакуации.</w:t>
      </w:r>
    </w:p>
    <w:p w:rsidR="00734C4A" w:rsidRDefault="008041B5">
      <w:pPr>
        <w:pStyle w:val="a3"/>
        <w:spacing w:before="317"/>
        <w:ind w:left="852" w:firstLine="0"/>
        <w:jc w:val="left"/>
      </w:pPr>
      <w:r>
        <w:t>ПЛАНИРУЕМЫЕ</w:t>
      </w:r>
      <w:r>
        <w:rPr>
          <w:spacing w:val="-15"/>
        </w:rPr>
        <w:t xml:space="preserve"> </w:t>
      </w:r>
      <w:r>
        <w:t>РЕЗУЛЬТАТЫ</w:t>
      </w:r>
      <w:r>
        <w:rPr>
          <w:spacing w:val="-11"/>
        </w:rPr>
        <w:t xml:space="preserve"> </w:t>
      </w:r>
      <w:r>
        <w:t>ОСВОЕНИЯ</w:t>
      </w:r>
      <w:r>
        <w:rPr>
          <w:spacing w:val="45"/>
        </w:rPr>
        <w:t xml:space="preserve"> </w:t>
      </w:r>
      <w:r>
        <w:t>УЧЕБНОГО</w:t>
      </w:r>
      <w:r>
        <w:rPr>
          <w:spacing w:val="-8"/>
        </w:rPr>
        <w:t xml:space="preserve"> </w:t>
      </w:r>
      <w:r>
        <w:rPr>
          <w:spacing w:val="-2"/>
        </w:rPr>
        <w:t>ПРЕДМЕТА</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left="852" w:right="2392" w:firstLine="0"/>
        <w:jc w:val="left"/>
      </w:pPr>
      <w:r>
        <w:lastRenderedPageBreak/>
        <w:t>«ОСНОВЫ</w:t>
      </w:r>
      <w:r>
        <w:rPr>
          <w:spacing w:val="-18"/>
        </w:rPr>
        <w:t xml:space="preserve"> </w:t>
      </w:r>
      <w:r>
        <w:t>БЕЗОПАСНОСТИ</w:t>
      </w:r>
      <w:r>
        <w:rPr>
          <w:spacing w:val="-17"/>
        </w:rPr>
        <w:t xml:space="preserve"> </w:t>
      </w:r>
      <w:r>
        <w:t>ЖИЗНЕДЕЯТЕЛЬНОСТИ</w:t>
      </w:r>
      <w:r w:rsidR="004F22A1">
        <w:t xml:space="preserve"> И ЗАЩИТЫ РОДИНЫ</w:t>
      </w:r>
      <w:r>
        <w:t>» НА</w:t>
      </w:r>
      <w:r>
        <w:rPr>
          <w:spacing w:val="40"/>
        </w:rPr>
        <w:t xml:space="preserve"> </w:t>
      </w:r>
      <w:r>
        <w:t>УРОВНЕ</w:t>
      </w:r>
      <w:r>
        <w:rPr>
          <w:spacing w:val="40"/>
        </w:rPr>
        <w:t xml:space="preserve"> </w:t>
      </w:r>
      <w:r>
        <w:t>ОСНОВНОГО</w:t>
      </w:r>
      <w:r>
        <w:rPr>
          <w:spacing w:val="40"/>
        </w:rPr>
        <w:t xml:space="preserve"> </w:t>
      </w:r>
      <w:r>
        <w:t>ОБЩЕГО ОБРАЗОВАНИЯ</w:t>
      </w:r>
    </w:p>
    <w:p w:rsidR="00734C4A" w:rsidRDefault="008041B5">
      <w:pPr>
        <w:pStyle w:val="a3"/>
        <w:spacing w:before="321"/>
        <w:ind w:right="142"/>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w:t>
      </w:r>
      <w:r>
        <w:rPr>
          <w:spacing w:val="-17"/>
        </w:rPr>
        <w:t xml:space="preserve"> </w:t>
      </w:r>
      <w:r>
        <w:t>обучающиеся по завершении обучения в основной школе.</w:t>
      </w:r>
    </w:p>
    <w:p w:rsidR="00734C4A" w:rsidRDefault="00734C4A">
      <w:pPr>
        <w:pStyle w:val="a3"/>
        <w:spacing w:before="4"/>
        <w:ind w:left="0" w:firstLine="0"/>
        <w:jc w:val="left"/>
      </w:pPr>
    </w:p>
    <w:p w:rsidR="00734C4A" w:rsidRDefault="008041B5">
      <w:pPr>
        <w:pStyle w:val="a3"/>
        <w:ind w:left="852" w:firstLine="0"/>
        <w:jc w:val="left"/>
      </w:pPr>
      <w:r>
        <w:t>ЛИЧНОСТНЫЕ</w:t>
      </w:r>
      <w:r>
        <w:rPr>
          <w:spacing w:val="65"/>
        </w:rPr>
        <w:t xml:space="preserve"> </w:t>
      </w:r>
      <w:r>
        <w:rPr>
          <w:spacing w:val="-2"/>
        </w:rPr>
        <w:t>РЕЗУЛЬТАТЫ</w:t>
      </w:r>
    </w:p>
    <w:p w:rsidR="00734C4A" w:rsidRDefault="008041B5">
      <w:pPr>
        <w:pStyle w:val="a3"/>
        <w:ind w:right="141"/>
      </w:pPr>
      <w: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w:t>
      </w:r>
      <w:r>
        <w:rPr>
          <w:spacing w:val="40"/>
        </w:rPr>
        <w:t xml:space="preserve"> </w:t>
      </w:r>
      <w:r>
        <w:t>развития школьника с РАС.</w:t>
      </w:r>
    </w:p>
    <w:p w:rsidR="00734C4A" w:rsidRDefault="008041B5">
      <w:pPr>
        <w:pStyle w:val="a3"/>
        <w:ind w:right="140"/>
      </w:pPr>
      <w:r>
        <w:t>Личностные результаты достигаются в единстве учебной и воспитательной деятельности в соответствии с</w:t>
      </w:r>
      <w:r>
        <w:rPr>
          <w:spacing w:val="40"/>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w:t>
      </w:r>
      <w:r>
        <w:rPr>
          <w:spacing w:val="40"/>
        </w:rPr>
        <w:t xml:space="preserve"> </w:t>
      </w:r>
      <w:r>
        <w:t>саморазвития, формирования внутренней позиции личности и проявляются в индивидуальных</w:t>
      </w:r>
      <w:r>
        <w:rPr>
          <w:spacing w:val="-5"/>
        </w:rPr>
        <w:t xml:space="preserve"> </w:t>
      </w:r>
      <w:r>
        <w:t>социально</w:t>
      </w:r>
      <w:r>
        <w:rPr>
          <w:spacing w:val="-1"/>
        </w:rPr>
        <w:t xml:space="preserve"> </w:t>
      </w:r>
      <w:r>
        <w:t>значимых</w:t>
      </w:r>
      <w:r>
        <w:rPr>
          <w:spacing w:val="-5"/>
        </w:rPr>
        <w:t xml:space="preserve"> </w:t>
      </w:r>
      <w:r>
        <w:t>качествах, которые выражаются прежде всего в готовности обучающихся к саморазвитию, самостоятельности,</w:t>
      </w:r>
      <w:r>
        <w:rPr>
          <w:spacing w:val="40"/>
        </w:rPr>
        <w:t xml:space="preserve"> </w:t>
      </w:r>
      <w:r>
        <w:t>инициативе и личностному самоопределению; осмысленному ведению здорового и безопасного образа жизни и</w:t>
      </w:r>
      <w:r>
        <w:rPr>
          <w:spacing w:val="-1"/>
        </w:rPr>
        <w:t xml:space="preserve"> </w:t>
      </w:r>
      <w:r>
        <w:t>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w:t>
      </w:r>
      <w:r>
        <w:rPr>
          <w:spacing w:val="40"/>
        </w:rPr>
        <w:t xml:space="preserve">  </w:t>
      </w:r>
      <w:r>
        <w:t>целом.</w:t>
      </w:r>
    </w:p>
    <w:p w:rsidR="00734C4A" w:rsidRDefault="008041B5">
      <w:pPr>
        <w:pStyle w:val="a3"/>
        <w:ind w:right="139"/>
      </w:pPr>
      <w:r>
        <w:t>Личностные результаты, формируемые в ходе изучения учебного предмета ОБ</w:t>
      </w:r>
      <w:r w:rsidR="004F22A1">
        <w:t>ЗР</w:t>
      </w:r>
      <w:r>
        <w:t>, должны отражать готовность обучающихся руководствоваться системой позитивных ценностных ориентаций и расширение опыта деятельности на её</w:t>
      </w:r>
      <w:r>
        <w:rPr>
          <w:spacing w:val="80"/>
        </w:rPr>
        <w:t xml:space="preserve"> </w:t>
      </w:r>
      <w:r>
        <w:rPr>
          <w:spacing w:val="-2"/>
        </w:rPr>
        <w:t>основе.</w:t>
      </w:r>
    </w:p>
    <w:p w:rsidR="00734C4A" w:rsidRDefault="008041B5">
      <w:pPr>
        <w:pStyle w:val="a4"/>
        <w:numPr>
          <w:ilvl w:val="0"/>
          <w:numId w:val="67"/>
        </w:numPr>
        <w:tabs>
          <w:tab w:val="left" w:pos="1134"/>
        </w:tabs>
        <w:spacing w:before="3" w:line="322" w:lineRule="exact"/>
        <w:ind w:left="1134" w:hanging="282"/>
        <w:jc w:val="both"/>
        <w:rPr>
          <w:sz w:val="28"/>
        </w:rPr>
      </w:pPr>
      <w:r>
        <w:rPr>
          <w:spacing w:val="-2"/>
          <w:sz w:val="28"/>
        </w:rPr>
        <w:t>Патриотическое</w:t>
      </w:r>
      <w:r>
        <w:rPr>
          <w:spacing w:val="7"/>
          <w:sz w:val="28"/>
        </w:rPr>
        <w:t xml:space="preserve"> </w:t>
      </w:r>
      <w:r>
        <w:rPr>
          <w:spacing w:val="-2"/>
          <w:sz w:val="28"/>
        </w:rPr>
        <w:t>воспитание:</w:t>
      </w:r>
    </w:p>
    <w:p w:rsidR="00734C4A" w:rsidRDefault="008041B5">
      <w:pPr>
        <w:pStyle w:val="a4"/>
        <w:numPr>
          <w:ilvl w:val="1"/>
          <w:numId w:val="67"/>
        </w:numPr>
        <w:tabs>
          <w:tab w:val="left" w:pos="1133"/>
        </w:tabs>
        <w:ind w:right="143" w:firstLine="710"/>
        <w:rPr>
          <w:sz w:val="28"/>
        </w:rPr>
      </w:pPr>
      <w:r>
        <w:rPr>
          <w:sz w:val="28"/>
        </w:rPr>
        <w:t>осознание российской гражданской идентичности в поликультурном и многоконфессиональном</w:t>
      </w:r>
      <w:r>
        <w:rPr>
          <w:spacing w:val="-1"/>
          <w:sz w:val="28"/>
        </w:rPr>
        <w:t xml:space="preserve"> </w:t>
      </w:r>
      <w:r>
        <w:rPr>
          <w:sz w:val="28"/>
        </w:rPr>
        <w:t>обществе, проявление</w:t>
      </w:r>
      <w:r>
        <w:rPr>
          <w:spacing w:val="-1"/>
          <w:sz w:val="28"/>
        </w:rPr>
        <w:t xml:space="preserve"> </w:t>
      </w:r>
      <w:r>
        <w:rPr>
          <w:sz w:val="28"/>
        </w:rPr>
        <w:t>интереса</w:t>
      </w:r>
      <w:r>
        <w:rPr>
          <w:spacing w:val="-1"/>
          <w:sz w:val="28"/>
        </w:rPr>
        <w:t xml:space="preserve"> </w:t>
      </w:r>
      <w:r>
        <w:rPr>
          <w:sz w:val="28"/>
        </w:rPr>
        <w:t>к</w:t>
      </w:r>
      <w:r>
        <w:rPr>
          <w:spacing w:val="-3"/>
          <w:sz w:val="28"/>
        </w:rPr>
        <w:t xml:space="preserve"> </w:t>
      </w:r>
      <w:r>
        <w:rPr>
          <w:sz w:val="28"/>
        </w:rPr>
        <w:t>познанию</w:t>
      </w:r>
      <w:r>
        <w:rPr>
          <w:spacing w:val="-4"/>
          <w:sz w:val="28"/>
        </w:rPr>
        <w:t xml:space="preserve"> </w:t>
      </w:r>
      <w:r>
        <w:rPr>
          <w:sz w:val="28"/>
        </w:rPr>
        <w:t>родного</w:t>
      </w:r>
      <w:r>
        <w:rPr>
          <w:spacing w:val="-2"/>
          <w:sz w:val="28"/>
        </w:rPr>
        <w:t xml:space="preserve"> </w:t>
      </w:r>
      <w:r>
        <w:rPr>
          <w:sz w:val="28"/>
        </w:rPr>
        <w:t>языка, истории,</w:t>
      </w:r>
      <w:r>
        <w:rPr>
          <w:spacing w:val="-1"/>
          <w:sz w:val="28"/>
        </w:rPr>
        <w:t xml:space="preserve"> </w:t>
      </w:r>
      <w:r>
        <w:rPr>
          <w:sz w:val="28"/>
        </w:rPr>
        <w:t>культуры</w:t>
      </w:r>
      <w:r>
        <w:rPr>
          <w:spacing w:val="-3"/>
          <w:sz w:val="28"/>
        </w:rPr>
        <w:t xml:space="preserve"> </w:t>
      </w:r>
      <w:r>
        <w:rPr>
          <w:sz w:val="28"/>
        </w:rPr>
        <w:t>Российской</w:t>
      </w:r>
      <w:r>
        <w:rPr>
          <w:spacing w:val="-3"/>
          <w:sz w:val="28"/>
        </w:rPr>
        <w:t xml:space="preserve"> </w:t>
      </w:r>
      <w:r>
        <w:rPr>
          <w:sz w:val="28"/>
        </w:rPr>
        <w:t>Федерации,</w:t>
      </w:r>
      <w:r>
        <w:rPr>
          <w:spacing w:val="-1"/>
          <w:sz w:val="28"/>
        </w:rPr>
        <w:t xml:space="preserve"> </w:t>
      </w:r>
      <w:r>
        <w:rPr>
          <w:sz w:val="28"/>
        </w:rPr>
        <w:t>своего</w:t>
      </w:r>
      <w:r>
        <w:rPr>
          <w:spacing w:val="-3"/>
          <w:sz w:val="28"/>
        </w:rPr>
        <w:t xml:space="preserve"> </w:t>
      </w:r>
      <w:r>
        <w:rPr>
          <w:sz w:val="28"/>
        </w:rPr>
        <w:t>края, народов</w:t>
      </w:r>
      <w:r>
        <w:rPr>
          <w:spacing w:val="-5"/>
          <w:sz w:val="28"/>
        </w:rPr>
        <w:t xml:space="preserve"> </w:t>
      </w:r>
      <w:r>
        <w:rPr>
          <w:sz w:val="28"/>
        </w:rPr>
        <w:t>России;</w:t>
      </w:r>
      <w:r>
        <w:rPr>
          <w:spacing w:val="-4"/>
          <w:sz w:val="28"/>
        </w:rPr>
        <w:t xml:space="preserve"> </w:t>
      </w: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w:t>
      </w:r>
      <w:r>
        <w:rPr>
          <w:spacing w:val="40"/>
          <w:sz w:val="28"/>
        </w:rPr>
        <w:t xml:space="preserve"> </w:t>
      </w:r>
      <w:r>
        <w:rPr>
          <w:sz w:val="28"/>
        </w:rPr>
        <w:t xml:space="preserve">и памятникам, традициям разных народов, проживающих в родной </w:t>
      </w:r>
      <w:r>
        <w:rPr>
          <w:spacing w:val="-2"/>
          <w:sz w:val="28"/>
        </w:rPr>
        <w:t>стране;</w:t>
      </w:r>
    </w:p>
    <w:p w:rsidR="00734C4A" w:rsidRDefault="008041B5">
      <w:pPr>
        <w:pStyle w:val="a4"/>
        <w:numPr>
          <w:ilvl w:val="1"/>
          <w:numId w:val="67"/>
        </w:numPr>
        <w:tabs>
          <w:tab w:val="left" w:pos="1032"/>
        </w:tabs>
        <w:ind w:right="151" w:firstLine="710"/>
        <w:rPr>
          <w:sz w:val="28"/>
        </w:rPr>
      </w:pPr>
      <w:r>
        <w:rPr>
          <w:sz w:val="28"/>
        </w:rPr>
        <w:t>формирование чувства гордости за свою Родину, ответственного отношения к выполнению конституционного долга – защите Отечества.</w:t>
      </w:r>
    </w:p>
    <w:p w:rsidR="00734C4A" w:rsidRDefault="008041B5">
      <w:pPr>
        <w:pStyle w:val="a4"/>
        <w:numPr>
          <w:ilvl w:val="0"/>
          <w:numId w:val="67"/>
        </w:numPr>
        <w:tabs>
          <w:tab w:val="left" w:pos="1134"/>
        </w:tabs>
        <w:spacing w:before="2" w:line="322" w:lineRule="exact"/>
        <w:ind w:left="1134" w:hanging="282"/>
        <w:jc w:val="both"/>
        <w:rPr>
          <w:sz w:val="28"/>
        </w:rPr>
      </w:pPr>
      <w:r>
        <w:rPr>
          <w:sz w:val="28"/>
        </w:rPr>
        <w:t>Гражданское</w:t>
      </w:r>
      <w:r>
        <w:rPr>
          <w:spacing w:val="-13"/>
          <w:sz w:val="28"/>
        </w:rPr>
        <w:t xml:space="preserve"> </w:t>
      </w:r>
      <w:r>
        <w:rPr>
          <w:spacing w:val="-2"/>
          <w:sz w:val="28"/>
        </w:rPr>
        <w:t>воспитание:</w:t>
      </w:r>
    </w:p>
    <w:p w:rsidR="00734C4A" w:rsidRDefault="008041B5">
      <w:pPr>
        <w:pStyle w:val="a4"/>
        <w:numPr>
          <w:ilvl w:val="1"/>
          <w:numId w:val="67"/>
        </w:numPr>
        <w:tabs>
          <w:tab w:val="left" w:pos="1042"/>
        </w:tabs>
        <w:ind w:right="143" w:firstLine="710"/>
        <w:rPr>
          <w:sz w:val="28"/>
        </w:rPr>
      </w:pPr>
      <w:r>
        <w:rPr>
          <w:sz w:val="28"/>
        </w:rPr>
        <w:t>готовность к выполнению обязанностей гражданина и реализации его прав, уважение</w:t>
      </w:r>
      <w:r>
        <w:rPr>
          <w:spacing w:val="40"/>
          <w:sz w:val="28"/>
        </w:rPr>
        <w:t xml:space="preserve"> </w:t>
      </w:r>
      <w:r>
        <w:rPr>
          <w:sz w:val="28"/>
        </w:rPr>
        <w:t>прав,</w:t>
      </w:r>
      <w:r>
        <w:rPr>
          <w:spacing w:val="60"/>
          <w:sz w:val="28"/>
        </w:rPr>
        <w:t xml:space="preserve"> </w:t>
      </w:r>
      <w:r>
        <w:rPr>
          <w:sz w:val="28"/>
        </w:rPr>
        <w:t>свобод</w:t>
      </w:r>
      <w:r>
        <w:rPr>
          <w:spacing w:val="60"/>
          <w:sz w:val="28"/>
        </w:rPr>
        <w:t xml:space="preserve"> </w:t>
      </w:r>
      <w:r>
        <w:rPr>
          <w:sz w:val="28"/>
        </w:rPr>
        <w:t>и</w:t>
      </w:r>
      <w:r>
        <w:rPr>
          <w:spacing w:val="40"/>
          <w:sz w:val="28"/>
        </w:rPr>
        <w:t xml:space="preserve"> </w:t>
      </w:r>
      <w:r>
        <w:rPr>
          <w:sz w:val="28"/>
        </w:rPr>
        <w:t>законных</w:t>
      </w:r>
      <w:r>
        <w:rPr>
          <w:spacing w:val="40"/>
          <w:sz w:val="28"/>
        </w:rPr>
        <w:t xml:space="preserve"> </w:t>
      </w:r>
      <w:r>
        <w:rPr>
          <w:sz w:val="28"/>
        </w:rPr>
        <w:t>интересов</w:t>
      </w:r>
      <w:r>
        <w:rPr>
          <w:spacing w:val="40"/>
          <w:sz w:val="28"/>
        </w:rPr>
        <w:t xml:space="preserve"> </w:t>
      </w:r>
      <w:r>
        <w:rPr>
          <w:sz w:val="28"/>
        </w:rPr>
        <w:t>других</w:t>
      </w:r>
      <w:r>
        <w:rPr>
          <w:spacing w:val="40"/>
          <w:sz w:val="28"/>
        </w:rPr>
        <w:t xml:space="preserve"> </w:t>
      </w:r>
      <w:r>
        <w:rPr>
          <w:sz w:val="28"/>
        </w:rPr>
        <w:t>людей;</w:t>
      </w:r>
      <w:r>
        <w:rPr>
          <w:spacing w:val="40"/>
          <w:sz w:val="28"/>
        </w:rPr>
        <w:t xml:space="preserve"> </w:t>
      </w:r>
      <w:r>
        <w:rPr>
          <w:sz w:val="28"/>
        </w:rPr>
        <w:t>активное</w:t>
      </w:r>
      <w:r>
        <w:rPr>
          <w:spacing w:val="63"/>
          <w:sz w:val="28"/>
        </w:rPr>
        <w:t xml:space="preserve"> </w:t>
      </w:r>
      <w:r>
        <w:rPr>
          <w:sz w:val="28"/>
        </w:rPr>
        <w:t>участие</w:t>
      </w:r>
      <w:r>
        <w:rPr>
          <w:spacing w:val="40"/>
          <w:sz w:val="28"/>
        </w:rPr>
        <w:t xml:space="preserve"> </w:t>
      </w:r>
      <w:r>
        <w:rPr>
          <w:sz w:val="28"/>
        </w:rPr>
        <w:t>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w:t>
      </w:r>
      <w:r>
        <w:rPr>
          <w:spacing w:val="40"/>
        </w:rPr>
        <w:t xml:space="preserve"> </w:t>
      </w:r>
      <w:r>
        <w:t>и</w:t>
      </w:r>
      <w:r>
        <w:rPr>
          <w:spacing w:val="40"/>
        </w:rPr>
        <w:t xml:space="preserve"> </w:t>
      </w:r>
      <w:r>
        <w:t>правилах межличностных отношений</w:t>
      </w:r>
      <w:r>
        <w:rPr>
          <w:spacing w:val="-2"/>
        </w:rPr>
        <w:t xml:space="preserve"> </w:t>
      </w:r>
      <w:r>
        <w:t>в</w:t>
      </w:r>
      <w:r>
        <w:rPr>
          <w:spacing w:val="-7"/>
        </w:rPr>
        <w:t xml:space="preserve"> </w:t>
      </w:r>
      <w:r>
        <w:t>поликультурном</w:t>
      </w:r>
      <w:r>
        <w:rPr>
          <w:spacing w:val="-5"/>
        </w:rPr>
        <w:t xml:space="preserve"> </w:t>
      </w:r>
      <w:r>
        <w:t>и</w:t>
      </w:r>
      <w:r>
        <w:rPr>
          <w:spacing w:val="-6"/>
        </w:rPr>
        <w:t xml:space="preserve"> </w:t>
      </w:r>
      <w:r>
        <w:t>многоконфессиональном</w:t>
      </w:r>
      <w:r>
        <w:rPr>
          <w:spacing w:val="-5"/>
        </w:rPr>
        <w:t xml:space="preserve"> </w:t>
      </w:r>
      <w:r>
        <w:t>обществе;</w:t>
      </w:r>
      <w:r>
        <w:rPr>
          <w:spacing w:val="-6"/>
        </w:rPr>
        <w:t xml:space="preserve"> </w:t>
      </w:r>
      <w:r>
        <w:t>представление</w:t>
      </w:r>
      <w:r>
        <w:rPr>
          <w:spacing w:val="-5"/>
        </w:rPr>
        <w:t xml:space="preserve"> </w:t>
      </w:r>
      <w:r>
        <w:t>о способах противодействия</w:t>
      </w:r>
      <w:r>
        <w:rPr>
          <w:spacing w:val="40"/>
        </w:rPr>
        <w:t xml:space="preserve"> </w:t>
      </w:r>
      <w:r>
        <w:t>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Pr>
          <w:spacing w:val="40"/>
        </w:rPr>
        <w:t xml:space="preserve"> </w:t>
      </w:r>
      <w:r>
        <w:t>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w:t>
      </w:r>
      <w:r>
        <w:rPr>
          <w:spacing w:val="40"/>
        </w:rPr>
        <w:t xml:space="preserve"> </w:t>
      </w:r>
      <w:r>
        <w:t>личности, общества и</w:t>
      </w:r>
      <w:r>
        <w:rPr>
          <w:spacing w:val="40"/>
        </w:rPr>
        <w:t xml:space="preserve"> </w:t>
      </w:r>
      <w:r>
        <w:t>государства;</w:t>
      </w:r>
    </w:p>
    <w:p w:rsidR="00734C4A" w:rsidRDefault="008041B5">
      <w:pPr>
        <w:pStyle w:val="a4"/>
        <w:numPr>
          <w:ilvl w:val="1"/>
          <w:numId w:val="67"/>
        </w:numPr>
        <w:tabs>
          <w:tab w:val="left" w:pos="1027"/>
        </w:tabs>
        <w:spacing w:before="2"/>
        <w:ind w:right="146" w:firstLine="710"/>
        <w:rPr>
          <w:sz w:val="28"/>
        </w:rPr>
      </w:pPr>
      <w:r>
        <w:rPr>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w:t>
      </w:r>
      <w:r>
        <w:rPr>
          <w:spacing w:val="-3"/>
          <w:sz w:val="28"/>
        </w:rPr>
        <w:t xml:space="preserve"> </w:t>
      </w:r>
      <w:r>
        <w:rPr>
          <w:sz w:val="28"/>
        </w:rPr>
        <w:t>в</w:t>
      </w:r>
      <w:r>
        <w:rPr>
          <w:spacing w:val="-5"/>
          <w:sz w:val="28"/>
        </w:rPr>
        <w:t xml:space="preserve"> </w:t>
      </w:r>
      <w:r>
        <w:rPr>
          <w:sz w:val="28"/>
        </w:rPr>
        <w:t>решении</w:t>
      </w:r>
      <w:r>
        <w:rPr>
          <w:spacing w:val="-4"/>
          <w:sz w:val="28"/>
        </w:rPr>
        <w:t xml:space="preserve"> </w:t>
      </w:r>
      <w:r>
        <w:rPr>
          <w:sz w:val="28"/>
        </w:rPr>
        <w:t>задачи</w:t>
      </w:r>
      <w:r>
        <w:rPr>
          <w:spacing w:val="-4"/>
          <w:sz w:val="28"/>
        </w:rPr>
        <w:t xml:space="preserve"> </w:t>
      </w:r>
      <w:r>
        <w:rPr>
          <w:sz w:val="28"/>
        </w:rPr>
        <w:t>защиты</w:t>
      </w:r>
      <w:r>
        <w:rPr>
          <w:spacing w:val="-4"/>
          <w:sz w:val="28"/>
        </w:rPr>
        <w:t xml:space="preserve"> </w:t>
      </w:r>
      <w:r>
        <w:rPr>
          <w:sz w:val="28"/>
        </w:rPr>
        <w:t>населения</w:t>
      </w:r>
      <w:r>
        <w:rPr>
          <w:spacing w:val="-3"/>
          <w:sz w:val="28"/>
        </w:rPr>
        <w:t xml:space="preserve"> </w:t>
      </w:r>
      <w:r>
        <w:rPr>
          <w:sz w:val="28"/>
        </w:rPr>
        <w:t>от</w:t>
      </w:r>
      <w:r>
        <w:rPr>
          <w:spacing w:val="-5"/>
          <w:sz w:val="28"/>
        </w:rPr>
        <w:t xml:space="preserve"> </w:t>
      </w:r>
      <w:r>
        <w:rPr>
          <w:sz w:val="28"/>
        </w:rPr>
        <w:t>опасных</w:t>
      </w:r>
      <w:r>
        <w:rPr>
          <w:spacing w:val="-8"/>
          <w:sz w:val="28"/>
        </w:rPr>
        <w:t xml:space="preserve"> </w:t>
      </w:r>
      <w:r>
        <w:rPr>
          <w:sz w:val="28"/>
        </w:rPr>
        <w:t>и</w:t>
      </w:r>
      <w:r>
        <w:rPr>
          <w:spacing w:val="-4"/>
          <w:sz w:val="28"/>
        </w:rPr>
        <w:t xml:space="preserve"> </w:t>
      </w:r>
      <w:r>
        <w:rPr>
          <w:sz w:val="28"/>
        </w:rPr>
        <w:t>чрезвычайных</w:t>
      </w:r>
      <w:r>
        <w:rPr>
          <w:spacing w:val="-8"/>
          <w:sz w:val="28"/>
        </w:rPr>
        <w:t xml:space="preserve"> </w:t>
      </w:r>
      <w:r>
        <w:rPr>
          <w:sz w:val="28"/>
        </w:rPr>
        <w:t>ситуаций природного, техногенного и социального</w:t>
      </w:r>
      <w:r>
        <w:rPr>
          <w:spacing w:val="80"/>
          <w:w w:val="150"/>
          <w:sz w:val="28"/>
        </w:rPr>
        <w:t xml:space="preserve"> </w:t>
      </w:r>
      <w:r>
        <w:rPr>
          <w:sz w:val="28"/>
        </w:rPr>
        <w:t>характера;</w:t>
      </w:r>
    </w:p>
    <w:p w:rsidR="00734C4A" w:rsidRDefault="008041B5">
      <w:pPr>
        <w:pStyle w:val="a4"/>
        <w:numPr>
          <w:ilvl w:val="1"/>
          <w:numId w:val="67"/>
        </w:numPr>
        <w:tabs>
          <w:tab w:val="left" w:pos="1023"/>
        </w:tabs>
        <w:ind w:right="146" w:firstLine="710"/>
        <w:rPr>
          <w:sz w:val="28"/>
        </w:rPr>
      </w:pPr>
      <w:r>
        <w:rPr>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w:t>
      </w:r>
      <w:r>
        <w:rPr>
          <w:spacing w:val="80"/>
          <w:sz w:val="28"/>
        </w:rPr>
        <w:t xml:space="preserve"> </w:t>
      </w:r>
      <w:r>
        <w:rPr>
          <w:sz w:val="28"/>
        </w:rPr>
        <w:t>людьми.</w:t>
      </w:r>
    </w:p>
    <w:p w:rsidR="00734C4A" w:rsidRDefault="008041B5">
      <w:pPr>
        <w:pStyle w:val="a4"/>
        <w:numPr>
          <w:ilvl w:val="0"/>
          <w:numId w:val="67"/>
        </w:numPr>
        <w:tabs>
          <w:tab w:val="left" w:pos="1205"/>
        </w:tabs>
        <w:spacing w:before="2" w:line="322" w:lineRule="exact"/>
        <w:ind w:left="1205" w:hanging="353"/>
        <w:jc w:val="both"/>
        <w:rPr>
          <w:sz w:val="28"/>
        </w:rPr>
      </w:pPr>
      <w:r>
        <w:rPr>
          <w:spacing w:val="-2"/>
          <w:sz w:val="28"/>
        </w:rPr>
        <w:t>Духовно-нравственное</w:t>
      </w:r>
      <w:r>
        <w:rPr>
          <w:spacing w:val="13"/>
          <w:sz w:val="28"/>
        </w:rPr>
        <w:t xml:space="preserve"> </w:t>
      </w:r>
      <w:r>
        <w:rPr>
          <w:spacing w:val="-2"/>
          <w:sz w:val="28"/>
        </w:rPr>
        <w:t>воспитание:</w:t>
      </w:r>
    </w:p>
    <w:p w:rsidR="00734C4A" w:rsidRDefault="008041B5">
      <w:pPr>
        <w:pStyle w:val="a4"/>
        <w:numPr>
          <w:ilvl w:val="1"/>
          <w:numId w:val="67"/>
        </w:numPr>
        <w:tabs>
          <w:tab w:val="left" w:pos="1085"/>
        </w:tabs>
        <w:ind w:right="148" w:firstLine="710"/>
        <w:rPr>
          <w:sz w:val="28"/>
        </w:rPr>
      </w:pPr>
      <w:r>
        <w:rPr>
          <w:sz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8"/>
        </w:rPr>
        <w:t>пространства;</w:t>
      </w:r>
    </w:p>
    <w:p w:rsidR="00734C4A" w:rsidRDefault="008041B5">
      <w:pPr>
        <w:pStyle w:val="a4"/>
        <w:numPr>
          <w:ilvl w:val="1"/>
          <w:numId w:val="67"/>
        </w:numPr>
        <w:tabs>
          <w:tab w:val="left" w:pos="1075"/>
        </w:tabs>
        <w:spacing w:line="242" w:lineRule="auto"/>
        <w:ind w:right="140" w:firstLine="710"/>
        <w:rPr>
          <w:sz w:val="28"/>
        </w:rPr>
      </w:pPr>
      <w:r>
        <w:rPr>
          <w:sz w:val="28"/>
        </w:rPr>
        <w:t>развитие ответственного отношения к ведению здорового образа</w:t>
      </w:r>
      <w:r>
        <w:rPr>
          <w:spacing w:val="40"/>
          <w:sz w:val="28"/>
        </w:rPr>
        <w:t xml:space="preserve"> </w:t>
      </w:r>
      <w:r>
        <w:rPr>
          <w:sz w:val="28"/>
        </w:rPr>
        <w:t>жизни, исключающего</w:t>
      </w:r>
      <w:r>
        <w:rPr>
          <w:spacing w:val="40"/>
          <w:sz w:val="28"/>
        </w:rPr>
        <w:t xml:space="preserve"> </w:t>
      </w:r>
      <w:r>
        <w:rPr>
          <w:sz w:val="28"/>
        </w:rPr>
        <w:t>употребление</w:t>
      </w:r>
      <w:r>
        <w:rPr>
          <w:spacing w:val="40"/>
          <w:sz w:val="28"/>
        </w:rPr>
        <w:t xml:space="preserve"> </w:t>
      </w:r>
      <w:r w:rsidR="004F22A1">
        <w:rPr>
          <w:sz w:val="28"/>
        </w:rPr>
        <w:t>наркотиков, алкого</w:t>
      </w:r>
      <w:r>
        <w:rPr>
          <w:sz w:val="28"/>
        </w:rPr>
        <w:t>ля, курения и нанесение иного вреда собственному</w:t>
      </w:r>
      <w:r>
        <w:rPr>
          <w:spacing w:val="-5"/>
          <w:sz w:val="28"/>
        </w:rPr>
        <w:t xml:space="preserve"> </w:t>
      </w:r>
      <w:r>
        <w:rPr>
          <w:sz w:val="28"/>
        </w:rPr>
        <w:t>здоровью и здоровью</w:t>
      </w:r>
      <w:r>
        <w:rPr>
          <w:spacing w:val="80"/>
          <w:sz w:val="28"/>
        </w:rPr>
        <w:t xml:space="preserve"> </w:t>
      </w:r>
      <w:r>
        <w:rPr>
          <w:sz w:val="28"/>
        </w:rPr>
        <w:t>окружающих;</w:t>
      </w:r>
    </w:p>
    <w:p w:rsidR="00734C4A" w:rsidRDefault="008041B5">
      <w:pPr>
        <w:pStyle w:val="a4"/>
        <w:numPr>
          <w:ilvl w:val="1"/>
          <w:numId w:val="67"/>
        </w:numPr>
        <w:tabs>
          <w:tab w:val="left" w:pos="1085"/>
        </w:tabs>
        <w:ind w:right="150" w:firstLine="710"/>
        <w:rPr>
          <w:sz w:val="28"/>
        </w:rPr>
      </w:pPr>
      <w:r>
        <w:rPr>
          <w:sz w:val="28"/>
        </w:rPr>
        <w:t>формирование личности безопасного типа, осознанного и ответственного отношения к личной безопасности и безопасности других людей.</w:t>
      </w:r>
    </w:p>
    <w:p w:rsidR="00734C4A" w:rsidRDefault="008041B5">
      <w:pPr>
        <w:pStyle w:val="a4"/>
        <w:numPr>
          <w:ilvl w:val="0"/>
          <w:numId w:val="67"/>
        </w:numPr>
        <w:tabs>
          <w:tab w:val="left" w:pos="1205"/>
        </w:tabs>
        <w:spacing w:line="321" w:lineRule="exact"/>
        <w:ind w:left="1205" w:hanging="353"/>
        <w:jc w:val="both"/>
        <w:rPr>
          <w:sz w:val="28"/>
        </w:rPr>
      </w:pPr>
      <w:r>
        <w:rPr>
          <w:spacing w:val="-2"/>
          <w:sz w:val="28"/>
        </w:rPr>
        <w:t>Эстетическое</w:t>
      </w:r>
      <w:r>
        <w:rPr>
          <w:sz w:val="28"/>
        </w:rPr>
        <w:t xml:space="preserve"> </w:t>
      </w:r>
      <w:r>
        <w:rPr>
          <w:spacing w:val="-2"/>
          <w:sz w:val="28"/>
        </w:rPr>
        <w:t>воспитание:</w:t>
      </w:r>
    </w:p>
    <w:p w:rsidR="00734C4A" w:rsidRDefault="008041B5">
      <w:pPr>
        <w:pStyle w:val="a4"/>
        <w:numPr>
          <w:ilvl w:val="1"/>
          <w:numId w:val="67"/>
        </w:numPr>
        <w:tabs>
          <w:tab w:val="left" w:pos="1037"/>
        </w:tabs>
        <w:ind w:right="151" w:firstLine="710"/>
        <w:rPr>
          <w:sz w:val="28"/>
        </w:rPr>
      </w:pPr>
      <w:r>
        <w:rPr>
          <w:sz w:val="28"/>
        </w:rPr>
        <w:t>формирование гармоничной личности, развитие способности воспринимать, ценить и создавать прекрасное в</w:t>
      </w:r>
      <w:r>
        <w:rPr>
          <w:spacing w:val="-10"/>
          <w:sz w:val="28"/>
        </w:rPr>
        <w:t xml:space="preserve"> </w:t>
      </w:r>
      <w:r>
        <w:rPr>
          <w:sz w:val="28"/>
        </w:rPr>
        <w:t>повседневной жизни;</w:t>
      </w:r>
    </w:p>
    <w:p w:rsidR="00734C4A" w:rsidRDefault="008041B5">
      <w:pPr>
        <w:pStyle w:val="a4"/>
        <w:numPr>
          <w:ilvl w:val="1"/>
          <w:numId w:val="67"/>
        </w:numPr>
        <w:tabs>
          <w:tab w:val="left" w:pos="1167"/>
        </w:tabs>
        <w:ind w:right="135" w:firstLine="710"/>
        <w:rPr>
          <w:sz w:val="28"/>
        </w:rPr>
      </w:pPr>
      <w:r>
        <w:rPr>
          <w:sz w:val="28"/>
        </w:rPr>
        <w:t>понимание взаимозависимости счастливого юношества и безопасного личного поведения в повседневной</w:t>
      </w:r>
      <w:r>
        <w:rPr>
          <w:spacing w:val="80"/>
          <w:sz w:val="28"/>
        </w:rPr>
        <w:t xml:space="preserve"> </w:t>
      </w:r>
      <w:r>
        <w:rPr>
          <w:sz w:val="28"/>
        </w:rPr>
        <w:t>жизни.</w:t>
      </w:r>
    </w:p>
    <w:p w:rsidR="00734C4A" w:rsidRDefault="008041B5">
      <w:pPr>
        <w:pStyle w:val="a4"/>
        <w:numPr>
          <w:ilvl w:val="0"/>
          <w:numId w:val="67"/>
        </w:numPr>
        <w:tabs>
          <w:tab w:val="left" w:pos="1134"/>
        </w:tabs>
        <w:spacing w:line="321" w:lineRule="exact"/>
        <w:ind w:left="1134" w:hanging="282"/>
        <w:jc w:val="both"/>
        <w:rPr>
          <w:sz w:val="28"/>
        </w:rPr>
      </w:pPr>
      <w:r>
        <w:rPr>
          <w:sz w:val="28"/>
        </w:rPr>
        <w:t>Ценности</w:t>
      </w:r>
      <w:r>
        <w:rPr>
          <w:spacing w:val="-14"/>
          <w:sz w:val="28"/>
        </w:rPr>
        <w:t xml:space="preserve"> </w:t>
      </w:r>
      <w:r>
        <w:rPr>
          <w:sz w:val="28"/>
        </w:rPr>
        <w:t>научного</w:t>
      </w:r>
      <w:r>
        <w:rPr>
          <w:spacing w:val="-13"/>
          <w:sz w:val="28"/>
        </w:rPr>
        <w:t xml:space="preserve"> </w:t>
      </w:r>
      <w:r>
        <w:rPr>
          <w:spacing w:val="-2"/>
          <w:sz w:val="28"/>
        </w:rPr>
        <w:t>познания:</w:t>
      </w:r>
    </w:p>
    <w:p w:rsidR="00734C4A" w:rsidRDefault="008041B5">
      <w:pPr>
        <w:pStyle w:val="a4"/>
        <w:numPr>
          <w:ilvl w:val="1"/>
          <w:numId w:val="67"/>
        </w:numPr>
        <w:tabs>
          <w:tab w:val="left" w:pos="1023"/>
        </w:tabs>
        <w:ind w:right="141" w:firstLine="710"/>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sz w:val="28"/>
        </w:rPr>
        <w:t xml:space="preserve"> </w:t>
      </w:r>
      <w:r>
        <w:rPr>
          <w:sz w:val="28"/>
        </w:rPr>
        <w:t>взаимосвязях человека</w:t>
      </w:r>
      <w:r>
        <w:rPr>
          <w:spacing w:val="40"/>
          <w:sz w:val="28"/>
        </w:rPr>
        <w:t xml:space="preserve"> </w:t>
      </w:r>
      <w:r>
        <w:rPr>
          <w:sz w:val="28"/>
        </w:rPr>
        <w:t>с</w:t>
      </w:r>
      <w:r>
        <w:rPr>
          <w:spacing w:val="40"/>
          <w:sz w:val="28"/>
        </w:rPr>
        <w:t xml:space="preserve"> </w:t>
      </w:r>
      <w:r>
        <w:rPr>
          <w:sz w:val="28"/>
        </w:rPr>
        <w:t>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1"/>
          <w:numId w:val="67"/>
        </w:numPr>
        <w:tabs>
          <w:tab w:val="left" w:pos="1133"/>
        </w:tabs>
        <w:spacing w:before="67"/>
        <w:ind w:right="135" w:firstLine="710"/>
        <w:rPr>
          <w:sz w:val="28"/>
        </w:rPr>
      </w:pPr>
      <w:r>
        <w:rPr>
          <w:sz w:val="28"/>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w:t>
      </w:r>
      <w:r>
        <w:rPr>
          <w:spacing w:val="-18"/>
          <w:sz w:val="28"/>
        </w:rPr>
        <w:t xml:space="preserve"> </w:t>
      </w:r>
      <w:r>
        <w:rPr>
          <w:sz w:val="28"/>
        </w:rPr>
        <w:t>ситуаций,</w:t>
      </w:r>
      <w:r>
        <w:rPr>
          <w:spacing w:val="-17"/>
          <w:sz w:val="28"/>
        </w:rPr>
        <w:t xml:space="preserve"> </w:t>
      </w:r>
      <w:r>
        <w:rPr>
          <w:sz w:val="28"/>
        </w:rPr>
        <w:t>которые</w:t>
      </w:r>
      <w:r>
        <w:rPr>
          <w:spacing w:val="-5"/>
          <w:sz w:val="28"/>
        </w:rPr>
        <w:t xml:space="preserve"> </w:t>
      </w:r>
      <w:r>
        <w:rPr>
          <w:sz w:val="28"/>
        </w:rPr>
        <w:t>могут</w:t>
      </w:r>
      <w:r>
        <w:rPr>
          <w:spacing w:val="-14"/>
          <w:sz w:val="28"/>
        </w:rPr>
        <w:t xml:space="preserve"> </w:t>
      </w:r>
      <w:r>
        <w:rPr>
          <w:sz w:val="28"/>
        </w:rPr>
        <w:t>произойти</w:t>
      </w:r>
      <w:r>
        <w:rPr>
          <w:spacing w:val="-18"/>
          <w:sz w:val="28"/>
        </w:rPr>
        <w:t xml:space="preserve"> </w:t>
      </w:r>
      <w:r>
        <w:rPr>
          <w:sz w:val="28"/>
        </w:rPr>
        <w:t>во</w:t>
      </w:r>
      <w:r>
        <w:rPr>
          <w:spacing w:val="-14"/>
          <w:sz w:val="28"/>
        </w:rPr>
        <w:t xml:space="preserve"> </w:t>
      </w:r>
      <w:r>
        <w:rPr>
          <w:sz w:val="28"/>
        </w:rPr>
        <w:t>время</w:t>
      </w:r>
      <w:r>
        <w:rPr>
          <w:spacing w:val="-16"/>
          <w:sz w:val="28"/>
        </w:rPr>
        <w:t xml:space="preserve"> </w:t>
      </w:r>
      <w:r>
        <w:rPr>
          <w:sz w:val="28"/>
        </w:rPr>
        <w:t>пребывания</w:t>
      </w:r>
      <w:r>
        <w:rPr>
          <w:spacing w:val="-13"/>
          <w:sz w:val="28"/>
        </w:rPr>
        <w:t xml:space="preserve"> </w:t>
      </w:r>
      <w:r>
        <w:rPr>
          <w:sz w:val="28"/>
        </w:rPr>
        <w:t>в</w:t>
      </w:r>
      <w:r>
        <w:rPr>
          <w:spacing w:val="-18"/>
          <w:sz w:val="28"/>
        </w:rPr>
        <w:t xml:space="preserve"> </w:t>
      </w:r>
      <w:r>
        <w:rPr>
          <w:sz w:val="28"/>
        </w:rPr>
        <w:t>различных средах (бытовые условия, дорожное движение, общественные места и социум, природа, коммуникационные связи и</w:t>
      </w:r>
      <w:r>
        <w:rPr>
          <w:spacing w:val="40"/>
          <w:sz w:val="28"/>
        </w:rPr>
        <w:t xml:space="preserve"> </w:t>
      </w:r>
      <w:r>
        <w:rPr>
          <w:sz w:val="28"/>
        </w:rPr>
        <w:t>каналы);</w:t>
      </w:r>
    </w:p>
    <w:p w:rsidR="00734C4A" w:rsidRDefault="008041B5">
      <w:pPr>
        <w:pStyle w:val="a4"/>
        <w:numPr>
          <w:ilvl w:val="1"/>
          <w:numId w:val="67"/>
        </w:numPr>
        <w:tabs>
          <w:tab w:val="left" w:pos="1133"/>
        </w:tabs>
        <w:spacing w:before="4"/>
        <w:ind w:right="142" w:firstLine="710"/>
        <w:rPr>
          <w:sz w:val="28"/>
        </w:rPr>
      </w:pPr>
      <w:r>
        <w:rPr>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w:t>
      </w:r>
      <w:r>
        <w:rPr>
          <w:spacing w:val="40"/>
          <w:sz w:val="28"/>
        </w:rPr>
        <w:t xml:space="preserve"> </w:t>
      </w:r>
      <w:r>
        <w:rPr>
          <w:sz w:val="28"/>
        </w:rPr>
        <w:t>и возможностей.</w:t>
      </w:r>
    </w:p>
    <w:p w:rsidR="00734C4A" w:rsidRDefault="008041B5">
      <w:pPr>
        <w:pStyle w:val="a4"/>
        <w:numPr>
          <w:ilvl w:val="0"/>
          <w:numId w:val="67"/>
        </w:numPr>
        <w:tabs>
          <w:tab w:val="left" w:pos="1109"/>
        </w:tabs>
        <w:ind w:left="141" w:right="141" w:firstLine="710"/>
        <w:jc w:val="both"/>
        <w:rPr>
          <w:sz w:val="28"/>
        </w:rPr>
      </w:pPr>
      <w:r>
        <w:rPr>
          <w:spacing w:val="-2"/>
          <w:sz w:val="28"/>
        </w:rPr>
        <w:t>Физическое</w:t>
      </w:r>
      <w:r>
        <w:rPr>
          <w:spacing w:val="-12"/>
          <w:sz w:val="28"/>
        </w:rPr>
        <w:t xml:space="preserve"> </w:t>
      </w:r>
      <w:r>
        <w:rPr>
          <w:spacing w:val="-2"/>
          <w:sz w:val="28"/>
        </w:rPr>
        <w:t>воспитание,</w:t>
      </w:r>
      <w:r>
        <w:rPr>
          <w:spacing w:val="-9"/>
          <w:sz w:val="28"/>
        </w:rPr>
        <w:t xml:space="preserve"> </w:t>
      </w:r>
      <w:r>
        <w:rPr>
          <w:spacing w:val="-2"/>
          <w:sz w:val="28"/>
        </w:rPr>
        <w:t>формирование</w:t>
      </w:r>
      <w:r>
        <w:rPr>
          <w:spacing w:val="-10"/>
          <w:sz w:val="28"/>
        </w:rPr>
        <w:t xml:space="preserve"> </w:t>
      </w:r>
      <w:r>
        <w:rPr>
          <w:spacing w:val="-2"/>
          <w:sz w:val="28"/>
        </w:rPr>
        <w:t>культуры</w:t>
      </w:r>
      <w:r>
        <w:rPr>
          <w:spacing w:val="-12"/>
          <w:sz w:val="28"/>
        </w:rPr>
        <w:t xml:space="preserve"> </w:t>
      </w:r>
      <w:r>
        <w:rPr>
          <w:spacing w:val="-2"/>
          <w:sz w:val="28"/>
        </w:rPr>
        <w:t>здоровья</w:t>
      </w:r>
      <w:r>
        <w:rPr>
          <w:spacing w:val="33"/>
          <w:sz w:val="28"/>
        </w:rPr>
        <w:t xml:space="preserve"> </w:t>
      </w:r>
      <w:r>
        <w:rPr>
          <w:spacing w:val="-2"/>
          <w:sz w:val="28"/>
        </w:rPr>
        <w:t>и</w:t>
      </w:r>
      <w:r>
        <w:rPr>
          <w:spacing w:val="-7"/>
          <w:sz w:val="28"/>
        </w:rPr>
        <w:t xml:space="preserve"> </w:t>
      </w:r>
      <w:r>
        <w:rPr>
          <w:spacing w:val="-2"/>
          <w:sz w:val="28"/>
        </w:rPr>
        <w:t>эмоционального благополучия:</w:t>
      </w:r>
    </w:p>
    <w:p w:rsidR="00734C4A" w:rsidRDefault="008041B5">
      <w:pPr>
        <w:pStyle w:val="a4"/>
        <w:numPr>
          <w:ilvl w:val="1"/>
          <w:numId w:val="67"/>
        </w:numPr>
        <w:tabs>
          <w:tab w:val="left" w:pos="1109"/>
        </w:tabs>
        <w:ind w:right="146" w:firstLine="710"/>
        <w:rPr>
          <w:sz w:val="28"/>
        </w:rPr>
      </w:pPr>
      <w:r>
        <w:rPr>
          <w:sz w:val="28"/>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w:t>
      </w:r>
      <w:r>
        <w:rPr>
          <w:spacing w:val="-2"/>
          <w:sz w:val="28"/>
        </w:rPr>
        <w:t>государства;</w:t>
      </w:r>
    </w:p>
    <w:p w:rsidR="00734C4A" w:rsidRDefault="008041B5">
      <w:pPr>
        <w:pStyle w:val="a4"/>
        <w:numPr>
          <w:ilvl w:val="1"/>
          <w:numId w:val="67"/>
        </w:numPr>
        <w:tabs>
          <w:tab w:val="left" w:pos="1061"/>
        </w:tabs>
        <w:ind w:right="134" w:firstLine="710"/>
        <w:rPr>
          <w:sz w:val="28"/>
        </w:rPr>
      </w:pPr>
      <w:r>
        <w:rPr>
          <w:sz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sz w:val="28"/>
        </w:rPr>
        <w:t>здоровья;</w:t>
      </w:r>
    </w:p>
    <w:p w:rsidR="00734C4A" w:rsidRDefault="008041B5">
      <w:pPr>
        <w:pStyle w:val="a4"/>
        <w:numPr>
          <w:ilvl w:val="1"/>
          <w:numId w:val="67"/>
        </w:numPr>
        <w:tabs>
          <w:tab w:val="left" w:pos="1200"/>
        </w:tabs>
        <w:spacing w:before="1"/>
        <w:ind w:right="142" w:firstLine="710"/>
        <w:rPr>
          <w:sz w:val="28"/>
        </w:rPr>
      </w:pPr>
      <w:r>
        <w:rPr>
          <w:sz w:val="28"/>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r>
        <w:rPr>
          <w:spacing w:val="40"/>
          <w:sz w:val="28"/>
        </w:rPr>
        <w:t xml:space="preserve"> </w:t>
      </w:r>
      <w:r>
        <w:rPr>
          <w:sz w:val="28"/>
        </w:rPr>
        <w:t>и природным условиям, в том числе осмысливая собственный опыт</w:t>
      </w:r>
      <w:r>
        <w:rPr>
          <w:spacing w:val="40"/>
          <w:sz w:val="28"/>
        </w:rPr>
        <w:t xml:space="preserve"> </w:t>
      </w:r>
      <w:r>
        <w:rPr>
          <w:sz w:val="28"/>
        </w:rPr>
        <w:t>и</w:t>
      </w:r>
      <w:r>
        <w:rPr>
          <w:spacing w:val="40"/>
          <w:sz w:val="28"/>
        </w:rPr>
        <w:t xml:space="preserve"> </w:t>
      </w:r>
      <w:r>
        <w:rPr>
          <w:sz w:val="28"/>
        </w:rPr>
        <w:t>выстраивая</w:t>
      </w:r>
      <w:r>
        <w:rPr>
          <w:spacing w:val="40"/>
          <w:sz w:val="28"/>
        </w:rPr>
        <w:t xml:space="preserve"> </w:t>
      </w:r>
      <w:r>
        <w:rPr>
          <w:sz w:val="28"/>
        </w:rPr>
        <w:t>дальнейшие цели;</w:t>
      </w:r>
    </w:p>
    <w:p w:rsidR="00734C4A" w:rsidRDefault="008041B5">
      <w:pPr>
        <w:pStyle w:val="a4"/>
        <w:numPr>
          <w:ilvl w:val="1"/>
          <w:numId w:val="67"/>
        </w:numPr>
        <w:tabs>
          <w:tab w:val="left" w:pos="1014"/>
        </w:tabs>
        <w:spacing w:line="320" w:lineRule="exact"/>
        <w:ind w:left="1014" w:hanging="162"/>
        <w:jc w:val="left"/>
        <w:rPr>
          <w:sz w:val="28"/>
        </w:rPr>
      </w:pPr>
      <w:r>
        <w:rPr>
          <w:sz w:val="28"/>
        </w:rPr>
        <w:t>умение</w:t>
      </w:r>
      <w:r>
        <w:rPr>
          <w:spacing w:val="-6"/>
          <w:sz w:val="28"/>
        </w:rPr>
        <w:t xml:space="preserve"> </w:t>
      </w:r>
      <w:r>
        <w:rPr>
          <w:sz w:val="28"/>
        </w:rPr>
        <w:t>принимать</w:t>
      </w:r>
      <w:r>
        <w:rPr>
          <w:spacing w:val="-9"/>
          <w:sz w:val="28"/>
        </w:rPr>
        <w:t xml:space="preserve"> </w:t>
      </w:r>
      <w:r>
        <w:rPr>
          <w:sz w:val="28"/>
        </w:rPr>
        <w:t>себя</w:t>
      </w:r>
      <w:r>
        <w:rPr>
          <w:spacing w:val="-5"/>
          <w:sz w:val="28"/>
        </w:rPr>
        <w:t xml:space="preserve"> </w:t>
      </w:r>
      <w:r>
        <w:rPr>
          <w:sz w:val="28"/>
        </w:rPr>
        <w:t>и</w:t>
      </w:r>
      <w:r>
        <w:rPr>
          <w:spacing w:val="-7"/>
          <w:sz w:val="28"/>
        </w:rPr>
        <w:t xml:space="preserve"> </w:t>
      </w:r>
      <w:r>
        <w:rPr>
          <w:sz w:val="28"/>
        </w:rPr>
        <w:t>других,</w:t>
      </w:r>
      <w:r>
        <w:rPr>
          <w:spacing w:val="-4"/>
          <w:sz w:val="28"/>
        </w:rPr>
        <w:t xml:space="preserve"> </w:t>
      </w:r>
      <w:r>
        <w:rPr>
          <w:sz w:val="28"/>
        </w:rPr>
        <w:t>не</w:t>
      </w:r>
      <w:r>
        <w:rPr>
          <w:spacing w:val="-5"/>
          <w:sz w:val="28"/>
        </w:rPr>
        <w:t xml:space="preserve"> </w:t>
      </w:r>
      <w:r>
        <w:rPr>
          <w:spacing w:val="-2"/>
          <w:sz w:val="28"/>
        </w:rPr>
        <w:t>осуждая;</w:t>
      </w:r>
    </w:p>
    <w:p w:rsidR="00734C4A" w:rsidRDefault="008041B5">
      <w:pPr>
        <w:pStyle w:val="a4"/>
        <w:numPr>
          <w:ilvl w:val="1"/>
          <w:numId w:val="67"/>
        </w:numPr>
        <w:tabs>
          <w:tab w:val="left" w:pos="1027"/>
          <w:tab w:val="left" w:pos="3929"/>
        </w:tabs>
        <w:ind w:right="150" w:firstLine="710"/>
        <w:jc w:val="left"/>
        <w:rPr>
          <w:sz w:val="28"/>
        </w:rPr>
      </w:pPr>
      <w:r>
        <w:rPr>
          <w:sz w:val="28"/>
        </w:rPr>
        <w:t>умение осознавать эмоциональное состояние себя и других, уметь управлять собственным эмоциональным</w:t>
      </w:r>
      <w:r>
        <w:rPr>
          <w:sz w:val="28"/>
        </w:rPr>
        <w:tab/>
      </w:r>
      <w:r>
        <w:rPr>
          <w:spacing w:val="-2"/>
          <w:sz w:val="28"/>
        </w:rPr>
        <w:t>состоянием;</w:t>
      </w:r>
    </w:p>
    <w:p w:rsidR="00734C4A" w:rsidRDefault="008041B5">
      <w:pPr>
        <w:pStyle w:val="a4"/>
        <w:numPr>
          <w:ilvl w:val="1"/>
          <w:numId w:val="67"/>
        </w:numPr>
        <w:tabs>
          <w:tab w:val="left" w:pos="1042"/>
          <w:tab w:val="left" w:pos="3387"/>
        </w:tabs>
        <w:ind w:right="151" w:firstLine="710"/>
        <w:jc w:val="left"/>
        <w:rPr>
          <w:sz w:val="28"/>
        </w:rPr>
      </w:pPr>
      <w:r>
        <w:rPr>
          <w:sz w:val="28"/>
        </w:rPr>
        <w:t>сформированность навыка рефлексии, признание своего права на ошибку и такого же права другого</w:t>
      </w:r>
      <w:r>
        <w:rPr>
          <w:sz w:val="28"/>
        </w:rPr>
        <w:tab/>
      </w:r>
      <w:r>
        <w:rPr>
          <w:spacing w:val="-2"/>
          <w:sz w:val="28"/>
        </w:rPr>
        <w:t>человека.</w:t>
      </w:r>
    </w:p>
    <w:p w:rsidR="00734C4A" w:rsidRDefault="008041B5">
      <w:pPr>
        <w:pStyle w:val="a4"/>
        <w:numPr>
          <w:ilvl w:val="0"/>
          <w:numId w:val="67"/>
        </w:numPr>
        <w:tabs>
          <w:tab w:val="left" w:pos="1134"/>
        </w:tabs>
        <w:spacing w:before="3"/>
        <w:ind w:left="1134" w:hanging="282"/>
        <w:jc w:val="both"/>
        <w:rPr>
          <w:sz w:val="28"/>
        </w:rPr>
      </w:pPr>
      <w:r>
        <w:rPr>
          <w:sz w:val="28"/>
        </w:rPr>
        <w:t>Трудовое</w:t>
      </w:r>
      <w:r>
        <w:rPr>
          <w:spacing w:val="-14"/>
          <w:sz w:val="28"/>
        </w:rPr>
        <w:t xml:space="preserve"> </w:t>
      </w:r>
      <w:r>
        <w:rPr>
          <w:spacing w:val="-2"/>
          <w:sz w:val="28"/>
        </w:rPr>
        <w:t>воспитание:</w:t>
      </w:r>
    </w:p>
    <w:p w:rsidR="00734C4A" w:rsidRDefault="008041B5">
      <w:pPr>
        <w:pStyle w:val="a4"/>
        <w:numPr>
          <w:ilvl w:val="1"/>
          <w:numId w:val="67"/>
        </w:numPr>
        <w:tabs>
          <w:tab w:val="left" w:pos="1085"/>
        </w:tabs>
        <w:ind w:right="146" w:firstLine="710"/>
        <w:rPr>
          <w:sz w:val="28"/>
        </w:rPr>
      </w:pPr>
      <w:r>
        <w:rPr>
          <w:sz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sz w:val="28"/>
        </w:rPr>
        <w:t>деятельность;</w:t>
      </w:r>
    </w:p>
    <w:p w:rsidR="00734C4A" w:rsidRDefault="008041B5">
      <w:pPr>
        <w:pStyle w:val="a4"/>
        <w:numPr>
          <w:ilvl w:val="1"/>
          <w:numId w:val="67"/>
        </w:numPr>
        <w:tabs>
          <w:tab w:val="left" w:pos="1056"/>
        </w:tabs>
        <w:ind w:right="143" w:firstLine="710"/>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w:t>
      </w:r>
      <w:r>
        <w:rPr>
          <w:spacing w:val="-2"/>
          <w:sz w:val="28"/>
        </w:rPr>
        <w:t xml:space="preserve"> </w:t>
      </w:r>
      <w:r>
        <w:rPr>
          <w:sz w:val="28"/>
        </w:rPr>
        <w:t>и</w:t>
      </w:r>
      <w:r>
        <w:rPr>
          <w:spacing w:val="-2"/>
          <w:sz w:val="28"/>
        </w:rPr>
        <w:t xml:space="preserve"> </w:t>
      </w:r>
      <w:r>
        <w:rPr>
          <w:sz w:val="28"/>
        </w:rPr>
        <w:t>развитие</w:t>
      </w:r>
      <w:r>
        <w:rPr>
          <w:spacing w:val="-1"/>
          <w:sz w:val="28"/>
        </w:rPr>
        <w:t xml:space="preserve"> </w:t>
      </w:r>
      <w:r>
        <w:rPr>
          <w:sz w:val="28"/>
        </w:rPr>
        <w:t>необходимых</w:t>
      </w:r>
      <w:r>
        <w:rPr>
          <w:spacing w:val="-6"/>
          <w:sz w:val="28"/>
        </w:rPr>
        <w:t xml:space="preserve"> </w:t>
      </w:r>
      <w:r>
        <w:rPr>
          <w:sz w:val="28"/>
        </w:rPr>
        <w:t>умений</w:t>
      </w:r>
      <w:r>
        <w:rPr>
          <w:spacing w:val="-3"/>
          <w:sz w:val="28"/>
        </w:rPr>
        <w:t xml:space="preserve"> </w:t>
      </w:r>
      <w:r>
        <w:rPr>
          <w:sz w:val="28"/>
        </w:rPr>
        <w:t>для</w:t>
      </w:r>
      <w:r>
        <w:rPr>
          <w:spacing w:val="-4"/>
          <w:sz w:val="28"/>
        </w:rPr>
        <w:t xml:space="preserve"> </w:t>
      </w:r>
      <w:r>
        <w:rPr>
          <w:sz w:val="28"/>
        </w:rPr>
        <w:t>этого;</w:t>
      </w:r>
      <w:r>
        <w:rPr>
          <w:spacing w:val="-2"/>
          <w:sz w:val="28"/>
        </w:rPr>
        <w:t xml:space="preserve"> </w:t>
      </w:r>
      <w:r>
        <w:rPr>
          <w:sz w:val="28"/>
        </w:rPr>
        <w:t>готовность</w:t>
      </w:r>
      <w:r>
        <w:rPr>
          <w:spacing w:val="-3"/>
          <w:sz w:val="28"/>
        </w:rPr>
        <w:t xml:space="preserve"> </w:t>
      </w:r>
      <w:r>
        <w:rPr>
          <w:sz w:val="28"/>
        </w:rPr>
        <w:t>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w:t>
      </w:r>
      <w:r>
        <w:rPr>
          <w:spacing w:val="40"/>
          <w:sz w:val="28"/>
        </w:rPr>
        <w:t xml:space="preserve"> </w:t>
      </w:r>
      <w:r>
        <w:rPr>
          <w:sz w:val="28"/>
        </w:rPr>
        <w:t>с учётом личных и общественных интересов и</w:t>
      </w:r>
      <w:r>
        <w:rPr>
          <w:spacing w:val="40"/>
          <w:sz w:val="28"/>
        </w:rPr>
        <w:t xml:space="preserve">  </w:t>
      </w:r>
      <w:r>
        <w:rPr>
          <w:sz w:val="28"/>
        </w:rPr>
        <w:t>потребностей;</w:t>
      </w:r>
    </w:p>
    <w:p w:rsidR="00734C4A" w:rsidRDefault="008041B5">
      <w:pPr>
        <w:pStyle w:val="a4"/>
        <w:numPr>
          <w:ilvl w:val="1"/>
          <w:numId w:val="67"/>
        </w:numPr>
        <w:tabs>
          <w:tab w:val="left" w:pos="1018"/>
        </w:tabs>
        <w:spacing w:line="242" w:lineRule="auto"/>
        <w:ind w:right="150" w:firstLine="710"/>
        <w:rPr>
          <w:sz w:val="28"/>
        </w:rPr>
      </w:pPr>
      <w:r>
        <w:rPr>
          <w:sz w:val="28"/>
        </w:rPr>
        <w:t>укрепление</w:t>
      </w:r>
      <w:r>
        <w:rPr>
          <w:spacing w:val="-6"/>
          <w:sz w:val="28"/>
        </w:rPr>
        <w:t xml:space="preserve"> </w:t>
      </w:r>
      <w:r>
        <w:rPr>
          <w:sz w:val="28"/>
        </w:rPr>
        <w:t>ответственного</w:t>
      </w:r>
      <w:r>
        <w:rPr>
          <w:spacing w:val="-7"/>
          <w:sz w:val="28"/>
        </w:rPr>
        <w:t xml:space="preserve"> </w:t>
      </w:r>
      <w:r>
        <w:rPr>
          <w:sz w:val="28"/>
        </w:rPr>
        <w:t>отношения</w:t>
      </w:r>
      <w:r>
        <w:rPr>
          <w:spacing w:val="-1"/>
          <w:sz w:val="28"/>
        </w:rPr>
        <w:t xml:space="preserve"> </w:t>
      </w:r>
      <w:r>
        <w:rPr>
          <w:sz w:val="28"/>
        </w:rPr>
        <w:t>к</w:t>
      </w:r>
      <w:r>
        <w:rPr>
          <w:spacing w:val="-7"/>
          <w:sz w:val="28"/>
        </w:rPr>
        <w:t xml:space="preserve"> </w:t>
      </w:r>
      <w:r>
        <w:rPr>
          <w:sz w:val="28"/>
        </w:rPr>
        <w:t>учёбе,</w:t>
      </w:r>
      <w:r>
        <w:rPr>
          <w:spacing w:val="-4"/>
          <w:sz w:val="28"/>
        </w:rPr>
        <w:t xml:space="preserve"> </w:t>
      </w:r>
      <w:r>
        <w:rPr>
          <w:sz w:val="28"/>
        </w:rPr>
        <w:t>способности</w:t>
      </w:r>
      <w:r>
        <w:rPr>
          <w:spacing w:val="-7"/>
          <w:sz w:val="28"/>
        </w:rPr>
        <w:t xml:space="preserve"> </w:t>
      </w:r>
      <w:r>
        <w:rPr>
          <w:sz w:val="28"/>
        </w:rPr>
        <w:t>применять</w:t>
      </w:r>
      <w:r>
        <w:rPr>
          <w:spacing w:val="-9"/>
          <w:sz w:val="28"/>
        </w:rPr>
        <w:t xml:space="preserve"> </w:t>
      </w:r>
      <w:r>
        <w:rPr>
          <w:sz w:val="28"/>
        </w:rPr>
        <w:t>меры и средства индивидуальной защиты, приёмы рационального и безопасного поведения в опасных и чрезвычайных</w:t>
      </w:r>
      <w:r>
        <w:rPr>
          <w:spacing w:val="40"/>
          <w:sz w:val="28"/>
        </w:rPr>
        <w:t xml:space="preserve"> </w:t>
      </w:r>
      <w:r>
        <w:rPr>
          <w:sz w:val="28"/>
        </w:rPr>
        <w:t>ситуациях;</w:t>
      </w:r>
    </w:p>
    <w:p w:rsidR="00734C4A" w:rsidRDefault="008041B5">
      <w:pPr>
        <w:pStyle w:val="a4"/>
        <w:numPr>
          <w:ilvl w:val="1"/>
          <w:numId w:val="67"/>
        </w:numPr>
        <w:tabs>
          <w:tab w:val="left" w:pos="1062"/>
        </w:tabs>
        <w:spacing w:line="316" w:lineRule="exact"/>
        <w:ind w:left="1062" w:hanging="210"/>
        <w:rPr>
          <w:sz w:val="28"/>
        </w:rPr>
      </w:pPr>
      <w:r>
        <w:rPr>
          <w:sz w:val="28"/>
        </w:rPr>
        <w:t>овладение</w:t>
      </w:r>
      <w:r>
        <w:rPr>
          <w:spacing w:val="38"/>
          <w:sz w:val="28"/>
        </w:rPr>
        <w:t xml:space="preserve"> </w:t>
      </w:r>
      <w:r>
        <w:rPr>
          <w:sz w:val="28"/>
        </w:rPr>
        <w:t>умениями</w:t>
      </w:r>
      <w:r>
        <w:rPr>
          <w:spacing w:val="38"/>
          <w:sz w:val="28"/>
        </w:rPr>
        <w:t xml:space="preserve"> </w:t>
      </w:r>
      <w:r>
        <w:rPr>
          <w:sz w:val="28"/>
        </w:rPr>
        <w:t>оказывать</w:t>
      </w:r>
      <w:r>
        <w:rPr>
          <w:spacing w:val="36"/>
          <w:sz w:val="28"/>
        </w:rPr>
        <w:t xml:space="preserve"> </w:t>
      </w:r>
      <w:r>
        <w:rPr>
          <w:sz w:val="28"/>
        </w:rPr>
        <w:t>первую</w:t>
      </w:r>
      <w:r>
        <w:rPr>
          <w:spacing w:val="37"/>
          <w:sz w:val="28"/>
        </w:rPr>
        <w:t xml:space="preserve"> </w:t>
      </w:r>
      <w:r>
        <w:rPr>
          <w:sz w:val="28"/>
        </w:rPr>
        <w:t>помощь</w:t>
      </w:r>
      <w:r>
        <w:rPr>
          <w:spacing w:val="36"/>
          <w:sz w:val="28"/>
        </w:rPr>
        <w:t xml:space="preserve"> </w:t>
      </w:r>
      <w:r>
        <w:rPr>
          <w:sz w:val="28"/>
        </w:rPr>
        <w:t>пострадавшим</w:t>
      </w:r>
      <w:r>
        <w:rPr>
          <w:spacing w:val="39"/>
          <w:sz w:val="28"/>
        </w:rPr>
        <w:t xml:space="preserve"> </w:t>
      </w:r>
      <w:r>
        <w:rPr>
          <w:sz w:val="28"/>
        </w:rPr>
        <w:t>при</w:t>
      </w:r>
      <w:r>
        <w:rPr>
          <w:spacing w:val="38"/>
          <w:sz w:val="28"/>
        </w:rPr>
        <w:t xml:space="preserve"> </w:t>
      </w:r>
      <w:r>
        <w:rPr>
          <w:spacing w:val="-2"/>
          <w:sz w:val="28"/>
        </w:rPr>
        <w:t>потере</w:t>
      </w:r>
    </w:p>
    <w:p w:rsidR="00734C4A" w:rsidRDefault="00734C4A">
      <w:pPr>
        <w:pStyle w:val="a4"/>
        <w:spacing w:line="316"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32" w:firstLine="0"/>
      </w:pPr>
      <w:r>
        <w:lastRenderedPageBreak/>
        <w:t>сознания, остановке дыхания, наружных</w:t>
      </w:r>
      <w:r>
        <w:rPr>
          <w:spacing w:val="-16"/>
        </w:rPr>
        <w:t xml:space="preserve"> </w:t>
      </w:r>
      <w:r>
        <w:t>кровотечениях,</w:t>
      </w:r>
      <w:r>
        <w:rPr>
          <w:spacing w:val="-5"/>
        </w:rPr>
        <w:t xml:space="preserve"> </w:t>
      </w:r>
      <w:r>
        <w:t>попадании</w:t>
      </w:r>
      <w:r>
        <w:rPr>
          <w:spacing w:val="-9"/>
        </w:rPr>
        <w:t xml:space="preserve"> </w:t>
      </w:r>
      <w:r>
        <w:t>инородных</w:t>
      </w:r>
      <w:r>
        <w:rPr>
          <w:spacing w:val="-8"/>
        </w:rPr>
        <w:t xml:space="preserve"> </w:t>
      </w:r>
      <w:r>
        <w:t>тел</w:t>
      </w:r>
      <w:r>
        <w:rPr>
          <w:spacing w:val="-8"/>
        </w:rPr>
        <w:t xml:space="preserve"> </w:t>
      </w:r>
      <w:r>
        <w:t>в верхние дыхательные пути, травмах различных областей тела, ожогах, отморожениях,</w:t>
      </w:r>
      <w:r>
        <w:rPr>
          <w:spacing w:val="40"/>
        </w:rPr>
        <w:t xml:space="preserve"> </w:t>
      </w:r>
      <w:r>
        <w:t>отравлениях;</w:t>
      </w:r>
    </w:p>
    <w:p w:rsidR="00734C4A" w:rsidRDefault="008041B5">
      <w:pPr>
        <w:pStyle w:val="a3"/>
        <w:ind w:right="131"/>
      </w:pPr>
      <w:r>
        <w:t>установка на овладение знаниями и умениями предупреждения опасных и чрезвычайных</w:t>
      </w:r>
      <w:r>
        <w:rPr>
          <w:spacing w:val="-6"/>
        </w:rPr>
        <w:t xml:space="preserve"> </w:t>
      </w:r>
      <w:r>
        <w:t>ситуаций, во</w:t>
      </w:r>
      <w:r>
        <w:rPr>
          <w:spacing w:val="-3"/>
        </w:rPr>
        <w:t xml:space="preserve"> </w:t>
      </w:r>
      <w:r>
        <w:t>время пребывания в различных</w:t>
      </w:r>
      <w:r>
        <w:rPr>
          <w:spacing w:val="-6"/>
        </w:rPr>
        <w:t xml:space="preserve"> </w:t>
      </w:r>
      <w:r>
        <w:t>средах</w:t>
      </w:r>
      <w:r>
        <w:rPr>
          <w:spacing w:val="-6"/>
        </w:rPr>
        <w:t xml:space="preserve"> </w:t>
      </w:r>
      <w:r>
        <w:t>(в</w:t>
      </w:r>
      <w:r>
        <w:rPr>
          <w:spacing w:val="-4"/>
        </w:rPr>
        <w:t xml:space="preserve"> </w:t>
      </w:r>
      <w:r>
        <w:t>помещении, на улице, на природе, в общественных местах и на массовых мероприятиях, при коммуникации, при воздействии рисков культурной</w:t>
      </w:r>
      <w:r>
        <w:rPr>
          <w:spacing w:val="-11"/>
        </w:rPr>
        <w:t xml:space="preserve"> </w:t>
      </w:r>
      <w:r>
        <w:t>среды).</w:t>
      </w:r>
    </w:p>
    <w:p w:rsidR="00734C4A" w:rsidRDefault="008041B5">
      <w:pPr>
        <w:pStyle w:val="a4"/>
        <w:numPr>
          <w:ilvl w:val="0"/>
          <w:numId w:val="67"/>
        </w:numPr>
        <w:tabs>
          <w:tab w:val="left" w:pos="1205"/>
        </w:tabs>
        <w:spacing w:before="3" w:line="322" w:lineRule="exact"/>
        <w:ind w:left="1205" w:hanging="353"/>
        <w:jc w:val="both"/>
        <w:rPr>
          <w:sz w:val="28"/>
        </w:rPr>
      </w:pPr>
      <w:r>
        <w:rPr>
          <w:spacing w:val="-2"/>
          <w:sz w:val="28"/>
        </w:rPr>
        <w:t>Экологическое</w:t>
      </w:r>
      <w:r>
        <w:rPr>
          <w:spacing w:val="2"/>
          <w:sz w:val="28"/>
        </w:rPr>
        <w:t xml:space="preserve"> </w:t>
      </w:r>
      <w:r>
        <w:rPr>
          <w:spacing w:val="-2"/>
          <w:sz w:val="28"/>
        </w:rPr>
        <w:t>воспитание:</w:t>
      </w:r>
    </w:p>
    <w:p w:rsidR="00734C4A" w:rsidRDefault="008041B5">
      <w:pPr>
        <w:pStyle w:val="a4"/>
        <w:numPr>
          <w:ilvl w:val="1"/>
          <w:numId w:val="67"/>
        </w:numPr>
        <w:tabs>
          <w:tab w:val="left" w:pos="1085"/>
        </w:tabs>
        <w:ind w:right="135" w:firstLine="710"/>
        <w:rPr>
          <w:sz w:val="28"/>
        </w:rPr>
      </w:pPr>
      <w:r>
        <w:rPr>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spacing w:val="-1"/>
          <w:sz w:val="28"/>
        </w:rPr>
        <w:t xml:space="preserve"> </w:t>
      </w: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34C4A" w:rsidRDefault="008041B5">
      <w:pPr>
        <w:pStyle w:val="a4"/>
        <w:numPr>
          <w:ilvl w:val="1"/>
          <w:numId w:val="67"/>
        </w:numPr>
        <w:tabs>
          <w:tab w:val="left" w:pos="1239"/>
        </w:tabs>
        <w:spacing w:line="242" w:lineRule="auto"/>
        <w:ind w:right="145" w:firstLine="710"/>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34C4A" w:rsidRDefault="008041B5">
      <w:pPr>
        <w:pStyle w:val="a3"/>
        <w:spacing w:before="314" w:line="322" w:lineRule="exact"/>
        <w:ind w:left="852" w:firstLine="0"/>
        <w:jc w:val="left"/>
      </w:pPr>
      <w:r>
        <w:rPr>
          <w:spacing w:val="-2"/>
        </w:rPr>
        <w:t>МЕТАПРЕДМЕТНЫЕ</w:t>
      </w:r>
      <w:r>
        <w:t xml:space="preserve"> </w:t>
      </w:r>
      <w:r>
        <w:rPr>
          <w:spacing w:val="-2"/>
        </w:rPr>
        <w:t>РЕЗУЛЬТАТЫ</w:t>
      </w:r>
    </w:p>
    <w:p w:rsidR="00734C4A" w:rsidRDefault="008041B5">
      <w:pPr>
        <w:pStyle w:val="a3"/>
        <w:ind w:right="138"/>
      </w:pPr>
      <w:r>
        <w:t>Метапредметные результаты характеризуют сформированность у обучающихся межпредметных</w:t>
      </w:r>
      <w:r>
        <w:rPr>
          <w:spacing w:val="40"/>
        </w:rPr>
        <w:t xml:space="preserve"> </w:t>
      </w:r>
      <w:r>
        <w:t>понятий</w:t>
      </w:r>
      <w:r>
        <w:rPr>
          <w:spacing w:val="40"/>
        </w:rPr>
        <w:t xml:space="preserve"> </w:t>
      </w:r>
      <w:r>
        <w:t>(используются в нескольких предметных областях и позволяют связывать знания из различных дисц</w:t>
      </w:r>
      <w:r w:rsidR="004F22A1">
        <w:t>иплин в целостную научную карти</w:t>
      </w:r>
      <w:r>
        <w:t>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w:t>
      </w:r>
      <w:r>
        <w:rPr>
          <w:spacing w:val="80"/>
        </w:rPr>
        <w:t xml:space="preserve"> </w:t>
      </w:r>
      <w:r>
        <w:t>среде.</w:t>
      </w:r>
    </w:p>
    <w:p w:rsidR="00734C4A" w:rsidRDefault="008041B5">
      <w:pPr>
        <w:pStyle w:val="a3"/>
        <w:spacing w:before="2"/>
        <w:ind w:right="145"/>
      </w:pPr>
      <w:r>
        <w:t>Метапредметные результаты, формируемые в ходе изучения учебного предмета</w:t>
      </w:r>
      <w:r>
        <w:rPr>
          <w:spacing w:val="40"/>
        </w:rPr>
        <w:t xml:space="preserve"> </w:t>
      </w:r>
      <w:r>
        <w:t>ОБ</w:t>
      </w:r>
      <w:r w:rsidR="004F22A1">
        <w:t>ЗР</w:t>
      </w:r>
      <w:r>
        <w:t>,</w:t>
      </w:r>
      <w:r>
        <w:rPr>
          <w:spacing w:val="40"/>
        </w:rPr>
        <w:t xml:space="preserve"> </w:t>
      </w:r>
      <w:r>
        <w:t>должны отражать:</w:t>
      </w:r>
    </w:p>
    <w:p w:rsidR="00734C4A" w:rsidRDefault="008041B5">
      <w:pPr>
        <w:spacing w:line="321" w:lineRule="exact"/>
        <w:ind w:left="924"/>
        <w:rPr>
          <w:i/>
          <w:sz w:val="28"/>
        </w:rPr>
      </w:pPr>
      <w:r>
        <w:rPr>
          <w:i/>
          <w:sz w:val="28"/>
        </w:rPr>
        <w:t>Овладение</w:t>
      </w:r>
      <w:r>
        <w:rPr>
          <w:i/>
          <w:spacing w:val="-17"/>
          <w:sz w:val="28"/>
        </w:rPr>
        <w:t xml:space="preserve"> </w:t>
      </w:r>
      <w:r>
        <w:rPr>
          <w:i/>
          <w:sz w:val="28"/>
        </w:rPr>
        <w:t>универсальными</w:t>
      </w:r>
      <w:r>
        <w:rPr>
          <w:i/>
          <w:spacing w:val="-17"/>
          <w:sz w:val="28"/>
        </w:rPr>
        <w:t xml:space="preserve"> </w:t>
      </w:r>
      <w:r>
        <w:rPr>
          <w:i/>
          <w:sz w:val="28"/>
        </w:rPr>
        <w:t>познавательными</w:t>
      </w:r>
      <w:r>
        <w:rPr>
          <w:i/>
          <w:spacing w:val="-17"/>
          <w:sz w:val="28"/>
        </w:rPr>
        <w:t xml:space="preserve"> </w:t>
      </w:r>
      <w:r>
        <w:rPr>
          <w:i/>
          <w:spacing w:val="-2"/>
          <w:sz w:val="28"/>
        </w:rPr>
        <w:t>действиями.</w:t>
      </w:r>
    </w:p>
    <w:p w:rsidR="00734C4A" w:rsidRDefault="008041B5">
      <w:pPr>
        <w:pStyle w:val="a3"/>
        <w:spacing w:line="322" w:lineRule="exact"/>
        <w:ind w:left="852" w:firstLine="0"/>
        <w:jc w:val="left"/>
      </w:pPr>
      <w:r>
        <w:t>Базовые</w:t>
      </w:r>
      <w:r>
        <w:rPr>
          <w:spacing w:val="-13"/>
        </w:rPr>
        <w:t xml:space="preserve"> </w:t>
      </w:r>
      <w:r>
        <w:t>логические</w:t>
      </w:r>
      <w:r>
        <w:rPr>
          <w:spacing w:val="-12"/>
        </w:rPr>
        <w:t xml:space="preserve"> </w:t>
      </w:r>
      <w:r>
        <w:rPr>
          <w:spacing w:val="-2"/>
        </w:rPr>
        <w:t>действия:</w:t>
      </w:r>
    </w:p>
    <w:p w:rsidR="00734C4A" w:rsidRDefault="008041B5">
      <w:pPr>
        <w:pStyle w:val="a4"/>
        <w:numPr>
          <w:ilvl w:val="1"/>
          <w:numId w:val="67"/>
        </w:numPr>
        <w:tabs>
          <w:tab w:val="left" w:pos="1014"/>
        </w:tabs>
        <w:spacing w:line="322" w:lineRule="exact"/>
        <w:ind w:left="1014" w:hanging="162"/>
        <w:jc w:val="left"/>
        <w:rPr>
          <w:sz w:val="28"/>
        </w:rPr>
      </w:pPr>
      <w:r>
        <w:rPr>
          <w:sz w:val="28"/>
        </w:rPr>
        <w:t>выявлять</w:t>
      </w:r>
      <w:r>
        <w:rPr>
          <w:spacing w:val="-18"/>
          <w:sz w:val="28"/>
        </w:rPr>
        <w:t xml:space="preserve"> </w:t>
      </w:r>
      <w:r>
        <w:rPr>
          <w:sz w:val="28"/>
        </w:rPr>
        <w:t>и</w:t>
      </w:r>
      <w:r>
        <w:rPr>
          <w:spacing w:val="-17"/>
          <w:sz w:val="28"/>
        </w:rPr>
        <w:t xml:space="preserve"> </w:t>
      </w:r>
      <w:r>
        <w:rPr>
          <w:sz w:val="28"/>
        </w:rPr>
        <w:t>характеризовать</w:t>
      </w:r>
      <w:r>
        <w:rPr>
          <w:spacing w:val="-13"/>
          <w:sz w:val="28"/>
        </w:rPr>
        <w:t xml:space="preserve"> </w:t>
      </w:r>
      <w:r>
        <w:rPr>
          <w:sz w:val="28"/>
        </w:rPr>
        <w:t>существенные</w:t>
      </w:r>
      <w:r>
        <w:rPr>
          <w:spacing w:val="-11"/>
          <w:sz w:val="28"/>
        </w:rPr>
        <w:t xml:space="preserve"> </w:t>
      </w:r>
      <w:r>
        <w:rPr>
          <w:sz w:val="28"/>
        </w:rPr>
        <w:t>признаки</w:t>
      </w:r>
      <w:r>
        <w:rPr>
          <w:spacing w:val="-17"/>
          <w:sz w:val="28"/>
        </w:rPr>
        <w:t xml:space="preserve"> </w:t>
      </w:r>
      <w:r>
        <w:rPr>
          <w:sz w:val="28"/>
        </w:rPr>
        <w:t>объектов</w:t>
      </w:r>
      <w:r>
        <w:rPr>
          <w:spacing w:val="-18"/>
          <w:sz w:val="28"/>
        </w:rPr>
        <w:t xml:space="preserve"> </w:t>
      </w:r>
      <w:r>
        <w:rPr>
          <w:spacing w:val="-2"/>
          <w:sz w:val="28"/>
        </w:rPr>
        <w:t>(явлений);</w:t>
      </w:r>
    </w:p>
    <w:p w:rsidR="00734C4A" w:rsidRDefault="008041B5">
      <w:pPr>
        <w:pStyle w:val="a4"/>
        <w:numPr>
          <w:ilvl w:val="1"/>
          <w:numId w:val="67"/>
        </w:numPr>
        <w:tabs>
          <w:tab w:val="left" w:pos="1181"/>
        </w:tabs>
        <w:ind w:right="142" w:firstLine="710"/>
        <w:rPr>
          <w:sz w:val="28"/>
        </w:rPr>
      </w:pPr>
      <w:r>
        <w:rPr>
          <w:sz w:val="28"/>
        </w:rPr>
        <w:t>устанавливать существенный признак классификации, основания для обобщения и сравнения, критерии проводимого анализа;</w:t>
      </w:r>
    </w:p>
    <w:p w:rsidR="00734C4A" w:rsidRDefault="008041B5">
      <w:pPr>
        <w:pStyle w:val="a4"/>
        <w:numPr>
          <w:ilvl w:val="1"/>
          <w:numId w:val="67"/>
        </w:numPr>
        <w:tabs>
          <w:tab w:val="left" w:pos="1047"/>
        </w:tabs>
        <w:ind w:right="143" w:firstLine="710"/>
        <w:rPr>
          <w:sz w:val="28"/>
        </w:rPr>
      </w:pPr>
      <w:r>
        <w:rPr>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34C4A" w:rsidRDefault="008041B5">
      <w:pPr>
        <w:pStyle w:val="a4"/>
        <w:numPr>
          <w:ilvl w:val="1"/>
          <w:numId w:val="67"/>
        </w:numPr>
        <w:tabs>
          <w:tab w:val="left" w:pos="1167"/>
        </w:tabs>
        <w:spacing w:before="3"/>
        <w:ind w:right="133" w:firstLine="710"/>
        <w:rPr>
          <w:sz w:val="28"/>
        </w:rPr>
      </w:pPr>
      <w:r>
        <w:rPr>
          <w:sz w:val="28"/>
        </w:rPr>
        <w:t>выявлять дефициты информации, данных, необходимых для решения поставленной</w:t>
      </w:r>
      <w:r>
        <w:rPr>
          <w:spacing w:val="-23"/>
          <w:sz w:val="28"/>
        </w:rPr>
        <w:t xml:space="preserve"> </w:t>
      </w:r>
      <w:r>
        <w:rPr>
          <w:sz w:val="28"/>
        </w:rPr>
        <w:t>задачи;</w:t>
      </w:r>
    </w:p>
    <w:p w:rsidR="00734C4A" w:rsidRDefault="008041B5">
      <w:pPr>
        <w:pStyle w:val="a4"/>
        <w:numPr>
          <w:ilvl w:val="1"/>
          <w:numId w:val="67"/>
        </w:numPr>
        <w:tabs>
          <w:tab w:val="left" w:pos="1038"/>
        </w:tabs>
        <w:spacing w:line="321" w:lineRule="exact"/>
        <w:ind w:left="1038" w:hanging="186"/>
        <w:rPr>
          <w:sz w:val="28"/>
        </w:rPr>
      </w:pPr>
      <w:r>
        <w:rPr>
          <w:sz w:val="28"/>
        </w:rPr>
        <w:t>выявлять</w:t>
      </w:r>
      <w:r>
        <w:rPr>
          <w:spacing w:val="14"/>
          <w:sz w:val="28"/>
        </w:rPr>
        <w:t xml:space="preserve"> </w:t>
      </w:r>
      <w:r>
        <w:rPr>
          <w:sz w:val="28"/>
        </w:rPr>
        <w:t>причинно-следственные</w:t>
      </w:r>
      <w:r>
        <w:rPr>
          <w:spacing w:val="18"/>
          <w:sz w:val="28"/>
        </w:rPr>
        <w:t xml:space="preserve"> </w:t>
      </w:r>
      <w:r>
        <w:rPr>
          <w:sz w:val="28"/>
        </w:rPr>
        <w:t>связи</w:t>
      </w:r>
      <w:r>
        <w:rPr>
          <w:spacing w:val="17"/>
          <w:sz w:val="28"/>
        </w:rPr>
        <w:t xml:space="preserve"> </w:t>
      </w:r>
      <w:r>
        <w:rPr>
          <w:sz w:val="28"/>
        </w:rPr>
        <w:t>при</w:t>
      </w:r>
      <w:r>
        <w:rPr>
          <w:spacing w:val="16"/>
          <w:sz w:val="28"/>
        </w:rPr>
        <w:t xml:space="preserve"> </w:t>
      </w:r>
      <w:r>
        <w:rPr>
          <w:sz w:val="28"/>
        </w:rPr>
        <w:t>изучении</w:t>
      </w:r>
      <w:r>
        <w:rPr>
          <w:spacing w:val="17"/>
          <w:sz w:val="28"/>
        </w:rPr>
        <w:t xml:space="preserve"> </w:t>
      </w:r>
      <w:r>
        <w:rPr>
          <w:sz w:val="28"/>
        </w:rPr>
        <w:t>явлений</w:t>
      </w:r>
      <w:r>
        <w:rPr>
          <w:spacing w:val="17"/>
          <w:sz w:val="28"/>
        </w:rPr>
        <w:t xml:space="preserve"> </w:t>
      </w:r>
      <w:r>
        <w:rPr>
          <w:sz w:val="28"/>
        </w:rPr>
        <w:t>и</w:t>
      </w:r>
      <w:r>
        <w:rPr>
          <w:spacing w:val="16"/>
          <w:sz w:val="28"/>
        </w:rPr>
        <w:t xml:space="preserve"> </w:t>
      </w:r>
      <w:r>
        <w:rPr>
          <w:spacing w:val="-2"/>
          <w:sz w:val="28"/>
        </w:rPr>
        <w:t>процессов;</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52" w:firstLine="0"/>
      </w:pPr>
      <w:r>
        <w:lastRenderedPageBreak/>
        <w:t>делать выводы с использованием дедуктивных и индуктивных умозаключений, умозаключений по аналогии, формулировать</w:t>
      </w:r>
      <w:r>
        <w:rPr>
          <w:spacing w:val="40"/>
        </w:rPr>
        <w:t xml:space="preserve"> </w:t>
      </w:r>
      <w:r>
        <w:t>гипотезы</w:t>
      </w:r>
      <w:r>
        <w:rPr>
          <w:spacing w:val="40"/>
        </w:rPr>
        <w:t xml:space="preserve"> </w:t>
      </w:r>
      <w:r>
        <w:t>о взаимосвязях;</w:t>
      </w:r>
    </w:p>
    <w:p w:rsidR="00734C4A" w:rsidRDefault="008041B5">
      <w:pPr>
        <w:pStyle w:val="a4"/>
        <w:numPr>
          <w:ilvl w:val="1"/>
          <w:numId w:val="67"/>
        </w:numPr>
        <w:tabs>
          <w:tab w:val="left" w:pos="1047"/>
        </w:tabs>
        <w:spacing w:line="242" w:lineRule="auto"/>
        <w:ind w:right="151" w:firstLine="710"/>
        <w:rPr>
          <w:sz w:val="28"/>
        </w:rPr>
      </w:pPr>
      <w:r>
        <w:rPr>
          <w:sz w:val="28"/>
        </w:rPr>
        <w:t>самостоятельно выбир</w:t>
      </w:r>
      <w:r w:rsidR="004F22A1">
        <w:rPr>
          <w:sz w:val="28"/>
        </w:rPr>
        <w:t>ать способ решения учебной зада</w:t>
      </w:r>
      <w:r>
        <w:rPr>
          <w:sz w:val="28"/>
        </w:rPr>
        <w:t>чи (сравнивать несколько вариантов решения, выбирать наиболее подходящий с учётом самостоятельно выделенных критериев).</w:t>
      </w:r>
    </w:p>
    <w:p w:rsidR="00734C4A" w:rsidRDefault="008041B5">
      <w:pPr>
        <w:pStyle w:val="a3"/>
        <w:spacing w:line="316" w:lineRule="exact"/>
        <w:ind w:left="852" w:firstLine="0"/>
      </w:pPr>
      <w:r>
        <w:t>Базовые</w:t>
      </w:r>
      <w:r>
        <w:rPr>
          <w:spacing w:val="-16"/>
        </w:rPr>
        <w:t xml:space="preserve"> </w:t>
      </w:r>
      <w:r>
        <w:t>исследовательские</w:t>
      </w:r>
      <w:r>
        <w:rPr>
          <w:spacing w:val="-15"/>
        </w:rPr>
        <w:t xml:space="preserve"> </w:t>
      </w:r>
      <w:r>
        <w:rPr>
          <w:spacing w:val="-2"/>
        </w:rPr>
        <w:t>действия:</w:t>
      </w:r>
    </w:p>
    <w:p w:rsidR="00734C4A" w:rsidRDefault="008041B5">
      <w:pPr>
        <w:pStyle w:val="a4"/>
        <w:numPr>
          <w:ilvl w:val="1"/>
          <w:numId w:val="67"/>
        </w:numPr>
        <w:tabs>
          <w:tab w:val="left" w:pos="1080"/>
        </w:tabs>
        <w:ind w:right="145" w:firstLine="710"/>
        <w:rPr>
          <w:sz w:val="28"/>
        </w:rPr>
      </w:pPr>
      <w:r>
        <w:rPr>
          <w:sz w:val="28"/>
        </w:rPr>
        <w:t>формулировать проблемные вопросы, отражающие несоответствие между рассматриваемым и наиболее благоприятным состоянием</w:t>
      </w:r>
      <w:r>
        <w:rPr>
          <w:spacing w:val="40"/>
          <w:sz w:val="28"/>
        </w:rPr>
        <w:t xml:space="preserve"> </w:t>
      </w:r>
      <w:r>
        <w:rPr>
          <w:sz w:val="28"/>
        </w:rPr>
        <w:t>объекта</w:t>
      </w:r>
      <w:r>
        <w:rPr>
          <w:spacing w:val="40"/>
          <w:sz w:val="28"/>
        </w:rPr>
        <w:t xml:space="preserve"> </w:t>
      </w:r>
      <w:r>
        <w:rPr>
          <w:sz w:val="28"/>
        </w:rPr>
        <w:t>(явления) повседневной жизни;</w:t>
      </w:r>
    </w:p>
    <w:p w:rsidR="00734C4A" w:rsidRDefault="008041B5">
      <w:pPr>
        <w:pStyle w:val="a4"/>
        <w:numPr>
          <w:ilvl w:val="1"/>
          <w:numId w:val="67"/>
        </w:numPr>
        <w:tabs>
          <w:tab w:val="left" w:pos="1042"/>
        </w:tabs>
        <w:ind w:right="137" w:firstLine="710"/>
        <w:rPr>
          <w:sz w:val="28"/>
        </w:rPr>
      </w:pPr>
      <w:r>
        <w:rPr>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w:t>
      </w:r>
      <w:r>
        <w:rPr>
          <w:spacing w:val="80"/>
          <w:sz w:val="28"/>
        </w:rPr>
        <w:t xml:space="preserve"> </w:t>
      </w:r>
      <w:r>
        <w:rPr>
          <w:sz w:val="28"/>
        </w:rPr>
        <w:t>исследования;</w:t>
      </w:r>
    </w:p>
    <w:p w:rsidR="00734C4A" w:rsidRDefault="008041B5">
      <w:pPr>
        <w:pStyle w:val="a4"/>
        <w:numPr>
          <w:ilvl w:val="1"/>
          <w:numId w:val="67"/>
        </w:numPr>
        <w:tabs>
          <w:tab w:val="left" w:pos="1080"/>
        </w:tabs>
        <w:ind w:right="146" w:firstLine="710"/>
        <w:rPr>
          <w:sz w:val="28"/>
        </w:rPr>
      </w:pPr>
      <w:r>
        <w:rPr>
          <w:sz w:val="28"/>
        </w:rPr>
        <w:t>проводить (принимать участие) небольшое самостоятельное исследование заданного объекта (явления), устанавливать причинно-следственные</w:t>
      </w:r>
      <w:r>
        <w:rPr>
          <w:spacing w:val="40"/>
          <w:sz w:val="28"/>
        </w:rPr>
        <w:t xml:space="preserve"> </w:t>
      </w:r>
      <w:r>
        <w:rPr>
          <w:sz w:val="28"/>
        </w:rPr>
        <w:t>связи;</w:t>
      </w:r>
    </w:p>
    <w:p w:rsidR="00734C4A" w:rsidRDefault="008041B5">
      <w:pPr>
        <w:pStyle w:val="a4"/>
        <w:numPr>
          <w:ilvl w:val="1"/>
          <w:numId w:val="67"/>
        </w:numPr>
        <w:tabs>
          <w:tab w:val="left" w:pos="1085"/>
        </w:tabs>
        <w:ind w:right="135" w:firstLine="710"/>
        <w:rPr>
          <w:sz w:val="28"/>
        </w:rPr>
      </w:pPr>
      <w:r>
        <w:rPr>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w:t>
      </w:r>
      <w:r>
        <w:rPr>
          <w:spacing w:val="-15"/>
          <w:sz w:val="28"/>
        </w:rPr>
        <w:t xml:space="preserve"> </w:t>
      </w:r>
      <w:r>
        <w:rPr>
          <w:sz w:val="28"/>
        </w:rPr>
        <w:t>новых условиях и контекстах.</w:t>
      </w:r>
    </w:p>
    <w:p w:rsidR="00734C4A" w:rsidRDefault="008041B5">
      <w:pPr>
        <w:pStyle w:val="a3"/>
        <w:spacing w:before="1" w:line="322" w:lineRule="exact"/>
        <w:ind w:left="852" w:firstLine="0"/>
      </w:pPr>
      <w:r>
        <w:t>Работа</w:t>
      </w:r>
      <w:r>
        <w:rPr>
          <w:spacing w:val="66"/>
        </w:rPr>
        <w:t xml:space="preserve"> </w:t>
      </w:r>
      <w:r>
        <w:t>с</w:t>
      </w:r>
      <w:r>
        <w:rPr>
          <w:spacing w:val="-2"/>
        </w:rPr>
        <w:t xml:space="preserve"> информацией:</w:t>
      </w:r>
    </w:p>
    <w:p w:rsidR="00734C4A" w:rsidRDefault="008041B5">
      <w:pPr>
        <w:pStyle w:val="a4"/>
        <w:numPr>
          <w:ilvl w:val="1"/>
          <w:numId w:val="67"/>
        </w:numPr>
        <w:tabs>
          <w:tab w:val="left" w:pos="1037"/>
        </w:tabs>
        <w:ind w:right="145" w:firstLine="710"/>
        <w:rPr>
          <w:sz w:val="28"/>
        </w:rPr>
      </w:pPr>
      <w:r>
        <w:rPr>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r>
        <w:rPr>
          <w:spacing w:val="80"/>
          <w:w w:val="150"/>
          <w:sz w:val="28"/>
        </w:rPr>
        <w:t xml:space="preserve"> </w:t>
      </w:r>
      <w:r>
        <w:rPr>
          <w:sz w:val="28"/>
        </w:rPr>
        <w:t>критериев;</w:t>
      </w:r>
    </w:p>
    <w:p w:rsidR="00734C4A" w:rsidRDefault="008041B5">
      <w:pPr>
        <w:pStyle w:val="a4"/>
        <w:numPr>
          <w:ilvl w:val="1"/>
          <w:numId w:val="67"/>
        </w:numPr>
        <w:tabs>
          <w:tab w:val="left" w:pos="1311"/>
        </w:tabs>
        <w:ind w:right="139" w:firstLine="710"/>
        <w:rPr>
          <w:sz w:val="28"/>
        </w:rPr>
      </w:pPr>
      <w:r>
        <w:rPr>
          <w:sz w:val="28"/>
        </w:rPr>
        <w:t>выбирать, анализировать, систематизировать и интерпретировать информацию различных видов и форм представления;</w:t>
      </w:r>
    </w:p>
    <w:p w:rsidR="00734C4A" w:rsidRDefault="008041B5">
      <w:pPr>
        <w:pStyle w:val="a4"/>
        <w:numPr>
          <w:ilvl w:val="1"/>
          <w:numId w:val="67"/>
        </w:numPr>
        <w:tabs>
          <w:tab w:val="left" w:pos="1037"/>
        </w:tabs>
        <w:ind w:right="144" w:firstLine="710"/>
        <w:rPr>
          <w:sz w:val="28"/>
        </w:rPr>
      </w:pPr>
      <w:r>
        <w:rPr>
          <w:sz w:val="28"/>
        </w:rPr>
        <w:t>находить сходные аргументы (подтверждающие или опровергающие одну и ту же идею, версию) в различных информационных</w:t>
      </w:r>
      <w:r>
        <w:rPr>
          <w:spacing w:val="40"/>
          <w:sz w:val="28"/>
        </w:rPr>
        <w:t xml:space="preserve"> </w:t>
      </w:r>
      <w:r>
        <w:rPr>
          <w:sz w:val="28"/>
        </w:rPr>
        <w:t>источниках;</w:t>
      </w:r>
    </w:p>
    <w:p w:rsidR="00734C4A" w:rsidRDefault="008041B5">
      <w:pPr>
        <w:pStyle w:val="a4"/>
        <w:numPr>
          <w:ilvl w:val="1"/>
          <w:numId w:val="67"/>
        </w:numPr>
        <w:tabs>
          <w:tab w:val="left" w:pos="1023"/>
        </w:tabs>
        <w:ind w:right="146" w:firstLine="710"/>
        <w:rPr>
          <w:sz w:val="28"/>
        </w:rPr>
      </w:pPr>
      <w:r>
        <w:rPr>
          <w:sz w:val="28"/>
        </w:rPr>
        <w:t>самостоятельно выбирать оптимальную форму</w:t>
      </w:r>
      <w:r>
        <w:rPr>
          <w:spacing w:val="-1"/>
          <w:sz w:val="28"/>
        </w:rPr>
        <w:t xml:space="preserve"> </w:t>
      </w:r>
      <w:r>
        <w:rPr>
          <w:sz w:val="28"/>
        </w:rPr>
        <w:t>представления информации и иллюстрировать решаемые задачи несложными схемами, диаграммами, иной графикой и их комбинациями;</w:t>
      </w:r>
    </w:p>
    <w:p w:rsidR="00734C4A" w:rsidRDefault="008041B5">
      <w:pPr>
        <w:pStyle w:val="a4"/>
        <w:numPr>
          <w:ilvl w:val="1"/>
          <w:numId w:val="67"/>
        </w:numPr>
        <w:tabs>
          <w:tab w:val="left" w:pos="1248"/>
        </w:tabs>
        <w:spacing w:line="242" w:lineRule="auto"/>
        <w:ind w:right="145" w:firstLine="710"/>
        <w:rPr>
          <w:sz w:val="28"/>
        </w:rPr>
      </w:pPr>
      <w:r>
        <w:rPr>
          <w:sz w:val="28"/>
        </w:rPr>
        <w:t>оценивать надёжность информации по критериям, предложенным педагогическим работником или сформулированным самостоятельно;</w:t>
      </w:r>
    </w:p>
    <w:p w:rsidR="00734C4A" w:rsidRDefault="008041B5">
      <w:pPr>
        <w:pStyle w:val="a4"/>
        <w:numPr>
          <w:ilvl w:val="1"/>
          <w:numId w:val="67"/>
        </w:numPr>
        <w:tabs>
          <w:tab w:val="left" w:pos="1147"/>
          <w:tab w:val="left" w:pos="2135"/>
          <w:tab w:val="left" w:pos="4845"/>
        </w:tabs>
        <w:ind w:right="143" w:firstLine="710"/>
        <w:rPr>
          <w:sz w:val="28"/>
        </w:rPr>
      </w:pPr>
      <w:r>
        <w:rPr>
          <w:sz w:val="28"/>
        </w:rPr>
        <w:t xml:space="preserve">эффективно запоминать и систематизировать информацию. Овладение </w:t>
      </w:r>
      <w:r>
        <w:rPr>
          <w:spacing w:val="-2"/>
          <w:sz w:val="28"/>
        </w:rPr>
        <w:t>системой</w:t>
      </w:r>
      <w:r>
        <w:rPr>
          <w:sz w:val="28"/>
        </w:rPr>
        <w:tab/>
      </w:r>
      <w:r>
        <w:rPr>
          <w:spacing w:val="-2"/>
          <w:sz w:val="28"/>
        </w:rPr>
        <w:t>универсальных</w:t>
      </w:r>
      <w:r>
        <w:rPr>
          <w:sz w:val="28"/>
        </w:rPr>
        <w:tab/>
        <w:t>познавательных действий обеспечивает сформированность когнитивных навыков обучающихся.</w:t>
      </w:r>
    </w:p>
    <w:p w:rsidR="00734C4A" w:rsidRDefault="008041B5">
      <w:pPr>
        <w:spacing w:line="321" w:lineRule="exact"/>
        <w:ind w:left="852"/>
        <w:jc w:val="both"/>
        <w:rPr>
          <w:i/>
          <w:sz w:val="28"/>
        </w:rPr>
      </w:pPr>
      <w:r>
        <w:rPr>
          <w:i/>
          <w:sz w:val="28"/>
        </w:rPr>
        <w:t>Овладение</w:t>
      </w:r>
      <w:r>
        <w:rPr>
          <w:i/>
          <w:spacing w:val="-13"/>
          <w:sz w:val="28"/>
        </w:rPr>
        <w:t xml:space="preserve"> </w:t>
      </w:r>
      <w:r>
        <w:rPr>
          <w:i/>
          <w:sz w:val="28"/>
        </w:rPr>
        <w:t>универсальными</w:t>
      </w:r>
      <w:r>
        <w:rPr>
          <w:i/>
          <w:spacing w:val="-14"/>
          <w:sz w:val="28"/>
        </w:rPr>
        <w:t xml:space="preserve"> </w:t>
      </w:r>
      <w:r>
        <w:rPr>
          <w:i/>
          <w:sz w:val="28"/>
        </w:rPr>
        <w:t>коммуникативными</w:t>
      </w:r>
      <w:r>
        <w:rPr>
          <w:i/>
          <w:spacing w:val="43"/>
          <w:sz w:val="28"/>
        </w:rPr>
        <w:t xml:space="preserve"> </w:t>
      </w:r>
      <w:r>
        <w:rPr>
          <w:i/>
          <w:spacing w:val="-2"/>
          <w:sz w:val="28"/>
        </w:rPr>
        <w:t>действиями.</w:t>
      </w:r>
    </w:p>
    <w:p w:rsidR="00734C4A" w:rsidRDefault="008041B5">
      <w:pPr>
        <w:pStyle w:val="a3"/>
        <w:ind w:right="141"/>
      </w:pPr>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w:t>
      </w:r>
      <w:r>
        <w:rPr>
          <w:spacing w:val="45"/>
        </w:rPr>
        <w:t xml:space="preserve"> </w:t>
      </w:r>
      <w:r>
        <w:t>для</w:t>
      </w:r>
      <w:r>
        <w:rPr>
          <w:spacing w:val="48"/>
        </w:rPr>
        <w:t xml:space="preserve"> </w:t>
      </w:r>
      <w:r>
        <w:t>обучающихся</w:t>
      </w:r>
      <w:r>
        <w:rPr>
          <w:spacing w:val="46"/>
        </w:rPr>
        <w:t xml:space="preserve"> </w:t>
      </w:r>
      <w:r>
        <w:t>с</w:t>
      </w:r>
      <w:r>
        <w:rPr>
          <w:spacing w:val="47"/>
        </w:rPr>
        <w:t xml:space="preserve"> </w:t>
      </w:r>
      <w:r>
        <w:t>РАС.</w:t>
      </w:r>
      <w:r>
        <w:rPr>
          <w:spacing w:val="52"/>
        </w:rPr>
        <w:t xml:space="preserve"> </w:t>
      </w:r>
      <w:r>
        <w:t>При</w:t>
      </w:r>
      <w:r>
        <w:rPr>
          <w:spacing w:val="51"/>
        </w:rPr>
        <w:t xml:space="preserve"> </w:t>
      </w:r>
      <w:r>
        <w:t>оценивании</w:t>
      </w:r>
      <w:r>
        <w:rPr>
          <w:spacing w:val="46"/>
        </w:rPr>
        <w:t xml:space="preserve"> </w:t>
      </w:r>
      <w:r>
        <w:t>овладения</w:t>
      </w:r>
      <w:r>
        <w:rPr>
          <w:spacing w:val="46"/>
        </w:rPr>
        <w:t xml:space="preserve"> </w:t>
      </w:r>
      <w:r>
        <w:t>УУД</w:t>
      </w:r>
      <w:r>
        <w:rPr>
          <w:spacing w:val="47"/>
        </w:rPr>
        <w:t xml:space="preserve"> </w:t>
      </w:r>
      <w:r>
        <w:t>в</w:t>
      </w:r>
      <w:r>
        <w:rPr>
          <w:spacing w:val="48"/>
        </w:rPr>
        <w:t xml:space="preserve"> </w:t>
      </w:r>
      <w:r>
        <w:rPr>
          <w:spacing w:val="-2"/>
        </w:rPr>
        <w:t>области</w:t>
      </w:r>
    </w:p>
    <w:p w:rsidR="00734C4A" w:rsidRDefault="008041B5">
      <w:pPr>
        <w:pStyle w:val="a3"/>
        <w:ind w:right="147" w:firstLine="0"/>
      </w:pPr>
      <w:r>
        <w:t>«Общение» следует оценивать индивидуальные результаты и динамику формирования данных УУД у обучающихся.</w:t>
      </w:r>
    </w:p>
    <w:p w:rsidR="00734C4A" w:rsidRDefault="008041B5">
      <w:pPr>
        <w:pStyle w:val="a3"/>
        <w:spacing w:line="321" w:lineRule="exact"/>
        <w:ind w:left="852" w:firstLine="0"/>
        <w:jc w:val="left"/>
      </w:pPr>
      <w:r>
        <w:rPr>
          <w:spacing w:val="-2"/>
        </w:rPr>
        <w:t>Общение:</w:t>
      </w:r>
    </w:p>
    <w:p w:rsidR="00734C4A" w:rsidRDefault="008041B5">
      <w:pPr>
        <w:pStyle w:val="a4"/>
        <w:numPr>
          <w:ilvl w:val="1"/>
          <w:numId w:val="67"/>
        </w:numPr>
        <w:tabs>
          <w:tab w:val="left" w:pos="1095"/>
        </w:tabs>
        <w:ind w:right="139" w:firstLine="710"/>
        <w:rPr>
          <w:sz w:val="28"/>
        </w:rPr>
      </w:pPr>
      <w:r>
        <w:rPr>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34C4A" w:rsidRDefault="008041B5">
      <w:pPr>
        <w:pStyle w:val="a4"/>
        <w:numPr>
          <w:ilvl w:val="1"/>
          <w:numId w:val="67"/>
        </w:numPr>
        <w:tabs>
          <w:tab w:val="left" w:pos="1244"/>
        </w:tabs>
        <w:ind w:left="1244" w:hanging="392"/>
        <w:rPr>
          <w:sz w:val="28"/>
        </w:rPr>
      </w:pPr>
      <w:r>
        <w:rPr>
          <w:sz w:val="28"/>
        </w:rPr>
        <w:t>распознавать</w:t>
      </w:r>
      <w:r>
        <w:rPr>
          <w:spacing w:val="72"/>
          <w:sz w:val="28"/>
        </w:rPr>
        <w:t xml:space="preserve">  </w:t>
      </w:r>
      <w:r>
        <w:rPr>
          <w:sz w:val="28"/>
        </w:rPr>
        <w:t>невербальные</w:t>
      </w:r>
      <w:r>
        <w:rPr>
          <w:spacing w:val="74"/>
          <w:sz w:val="28"/>
        </w:rPr>
        <w:t xml:space="preserve">  </w:t>
      </w:r>
      <w:r>
        <w:rPr>
          <w:sz w:val="28"/>
        </w:rPr>
        <w:t>средства</w:t>
      </w:r>
      <w:r>
        <w:rPr>
          <w:spacing w:val="75"/>
          <w:sz w:val="28"/>
        </w:rPr>
        <w:t xml:space="preserve">  </w:t>
      </w:r>
      <w:r>
        <w:rPr>
          <w:sz w:val="28"/>
        </w:rPr>
        <w:t>общения,</w:t>
      </w:r>
      <w:r>
        <w:rPr>
          <w:spacing w:val="75"/>
          <w:sz w:val="28"/>
        </w:rPr>
        <w:t xml:space="preserve">  </w:t>
      </w:r>
      <w:r>
        <w:rPr>
          <w:sz w:val="28"/>
        </w:rPr>
        <w:t>понимать</w:t>
      </w:r>
      <w:r>
        <w:rPr>
          <w:spacing w:val="72"/>
          <w:sz w:val="28"/>
        </w:rPr>
        <w:t xml:space="preserve">  </w:t>
      </w:r>
      <w:r>
        <w:rPr>
          <w:spacing w:val="-2"/>
          <w:sz w:val="28"/>
        </w:rPr>
        <w:t>значение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52" w:firstLine="0"/>
      </w:pPr>
      <w:r>
        <w:lastRenderedPageBreak/>
        <w:t>социальных знаков и намерения других, уважительно, в корректной форме формулировать свои</w:t>
      </w:r>
      <w:r>
        <w:rPr>
          <w:spacing w:val="80"/>
        </w:rPr>
        <w:t xml:space="preserve"> </w:t>
      </w:r>
      <w:r>
        <w:t>взгляды;</w:t>
      </w:r>
    </w:p>
    <w:p w:rsidR="00734C4A" w:rsidRDefault="008041B5">
      <w:pPr>
        <w:pStyle w:val="a4"/>
        <w:numPr>
          <w:ilvl w:val="1"/>
          <w:numId w:val="67"/>
        </w:numPr>
        <w:tabs>
          <w:tab w:val="left" w:pos="1109"/>
        </w:tabs>
        <w:ind w:right="146" w:firstLine="710"/>
        <w:rPr>
          <w:sz w:val="28"/>
        </w:rPr>
      </w:pPr>
      <w:r>
        <w:rPr>
          <w:sz w:val="28"/>
        </w:rPr>
        <w:t>сопоставлять свои суждения с суждениями других участников диалога, обнаруживать различие и сходство</w:t>
      </w:r>
      <w:r>
        <w:rPr>
          <w:spacing w:val="40"/>
          <w:sz w:val="28"/>
        </w:rPr>
        <w:t xml:space="preserve">  </w:t>
      </w:r>
      <w:r>
        <w:rPr>
          <w:sz w:val="28"/>
        </w:rPr>
        <w:t>позиций;</w:t>
      </w:r>
    </w:p>
    <w:p w:rsidR="00734C4A" w:rsidRDefault="008041B5">
      <w:pPr>
        <w:pStyle w:val="a4"/>
        <w:numPr>
          <w:ilvl w:val="1"/>
          <w:numId w:val="67"/>
        </w:numPr>
        <w:tabs>
          <w:tab w:val="left" w:pos="1032"/>
        </w:tabs>
        <w:spacing w:before="4"/>
        <w:ind w:right="141" w:firstLine="710"/>
        <w:rPr>
          <w:sz w:val="28"/>
        </w:rPr>
      </w:pPr>
      <w:r>
        <w:rPr>
          <w:sz w:val="28"/>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sz w:val="28"/>
        </w:rPr>
        <w:t>диалога;</w:t>
      </w:r>
    </w:p>
    <w:p w:rsidR="00734C4A" w:rsidRDefault="008041B5">
      <w:pPr>
        <w:pStyle w:val="a4"/>
        <w:numPr>
          <w:ilvl w:val="1"/>
          <w:numId w:val="67"/>
        </w:numPr>
        <w:tabs>
          <w:tab w:val="left" w:pos="1023"/>
        </w:tabs>
        <w:ind w:right="141" w:firstLine="710"/>
        <w:rPr>
          <w:sz w:val="28"/>
        </w:rPr>
      </w:pPr>
      <w:r>
        <w:rPr>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40"/>
          <w:sz w:val="28"/>
        </w:rPr>
        <w:t xml:space="preserve">  </w:t>
      </w:r>
      <w:r>
        <w:rPr>
          <w:sz w:val="28"/>
        </w:rPr>
        <w:t>материалы.</w:t>
      </w:r>
    </w:p>
    <w:p w:rsidR="00734C4A" w:rsidRDefault="008041B5">
      <w:pPr>
        <w:pStyle w:val="a3"/>
        <w:spacing w:line="321" w:lineRule="exact"/>
        <w:ind w:left="852" w:firstLine="0"/>
      </w:pPr>
      <w:r>
        <w:t>Совместная</w:t>
      </w:r>
      <w:r>
        <w:rPr>
          <w:spacing w:val="-14"/>
        </w:rPr>
        <w:t xml:space="preserve"> </w:t>
      </w:r>
      <w:r>
        <w:t>деятельность</w:t>
      </w:r>
      <w:r>
        <w:rPr>
          <w:spacing w:val="-17"/>
        </w:rPr>
        <w:t xml:space="preserve"> </w:t>
      </w:r>
      <w:r>
        <w:rPr>
          <w:spacing w:val="-2"/>
        </w:rPr>
        <w:t>(сотрудничество):</w:t>
      </w:r>
    </w:p>
    <w:p w:rsidR="00734C4A" w:rsidRDefault="008041B5">
      <w:pPr>
        <w:pStyle w:val="a4"/>
        <w:numPr>
          <w:ilvl w:val="1"/>
          <w:numId w:val="67"/>
        </w:numPr>
        <w:tabs>
          <w:tab w:val="left" w:pos="1138"/>
        </w:tabs>
        <w:ind w:right="138" w:firstLine="710"/>
        <w:rPr>
          <w:sz w:val="28"/>
        </w:rPr>
      </w:pPr>
      <w:r>
        <w:rPr>
          <w:sz w:val="28"/>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w:t>
      </w:r>
      <w:r>
        <w:rPr>
          <w:spacing w:val="-13"/>
          <w:sz w:val="28"/>
        </w:rPr>
        <w:t xml:space="preserve"> </w:t>
      </w:r>
      <w:r>
        <w:rPr>
          <w:sz w:val="28"/>
        </w:rPr>
        <w:t>подчиняться,</w:t>
      </w:r>
      <w:r>
        <w:rPr>
          <w:spacing w:val="-13"/>
          <w:sz w:val="28"/>
        </w:rPr>
        <w:t xml:space="preserve"> </w:t>
      </w:r>
      <w:r>
        <w:rPr>
          <w:sz w:val="28"/>
        </w:rPr>
        <w:t>выделять</w:t>
      </w:r>
      <w:r>
        <w:rPr>
          <w:spacing w:val="-18"/>
          <w:sz w:val="28"/>
        </w:rPr>
        <w:t xml:space="preserve"> </w:t>
      </w:r>
      <w:r>
        <w:rPr>
          <w:sz w:val="28"/>
        </w:rPr>
        <w:t>общую</w:t>
      </w:r>
      <w:r>
        <w:rPr>
          <w:spacing w:val="-18"/>
          <w:sz w:val="28"/>
        </w:rPr>
        <w:t xml:space="preserve"> </w:t>
      </w:r>
      <w:r>
        <w:rPr>
          <w:sz w:val="28"/>
        </w:rPr>
        <w:t>точку</w:t>
      </w:r>
      <w:r>
        <w:rPr>
          <w:spacing w:val="-22"/>
          <w:sz w:val="28"/>
        </w:rPr>
        <w:t xml:space="preserve"> </w:t>
      </w:r>
      <w:r>
        <w:rPr>
          <w:sz w:val="28"/>
        </w:rPr>
        <w:t>зрения,</w:t>
      </w:r>
      <w:r>
        <w:rPr>
          <w:spacing w:val="-13"/>
          <w:sz w:val="28"/>
        </w:rPr>
        <w:t xml:space="preserve"> </w:t>
      </w:r>
      <w:r>
        <w:rPr>
          <w:sz w:val="28"/>
        </w:rPr>
        <w:t>договариваться о результатах);</w:t>
      </w:r>
    </w:p>
    <w:p w:rsidR="00734C4A" w:rsidRDefault="008041B5">
      <w:pPr>
        <w:pStyle w:val="a4"/>
        <w:numPr>
          <w:ilvl w:val="1"/>
          <w:numId w:val="67"/>
        </w:numPr>
        <w:tabs>
          <w:tab w:val="left" w:pos="1109"/>
        </w:tabs>
        <w:ind w:right="147" w:firstLine="710"/>
        <w:rPr>
          <w:sz w:val="28"/>
        </w:rPr>
      </w:pPr>
      <w:r>
        <w:rPr>
          <w:sz w:val="28"/>
        </w:rPr>
        <w:t>определять свои действия и действия партнёра, которые помогали или затрудняли</w:t>
      </w:r>
      <w:r>
        <w:rPr>
          <w:spacing w:val="-2"/>
          <w:sz w:val="28"/>
        </w:rPr>
        <w:t xml:space="preserve"> </w:t>
      </w:r>
      <w:r>
        <w:rPr>
          <w:sz w:val="28"/>
        </w:rPr>
        <w:t>нахождение</w:t>
      </w:r>
      <w:r>
        <w:rPr>
          <w:spacing w:val="-1"/>
          <w:sz w:val="28"/>
        </w:rPr>
        <w:t xml:space="preserve"> </w:t>
      </w:r>
      <w:r>
        <w:rPr>
          <w:sz w:val="28"/>
        </w:rPr>
        <w:t>общего</w:t>
      </w:r>
      <w:r>
        <w:rPr>
          <w:spacing w:val="-2"/>
          <w:sz w:val="28"/>
        </w:rPr>
        <w:t xml:space="preserve"> </w:t>
      </w:r>
      <w:r>
        <w:rPr>
          <w:sz w:val="28"/>
        </w:rPr>
        <w:t>решения, оценивать</w:t>
      </w:r>
      <w:r>
        <w:rPr>
          <w:spacing w:val="-3"/>
          <w:sz w:val="28"/>
        </w:rPr>
        <w:t xml:space="preserve"> </w:t>
      </w:r>
      <w:r>
        <w:rPr>
          <w:sz w:val="28"/>
        </w:rPr>
        <w:t>качество</w:t>
      </w:r>
      <w:r>
        <w:rPr>
          <w:spacing w:val="-2"/>
          <w:sz w:val="28"/>
        </w:rPr>
        <w:t xml:space="preserve"> </w:t>
      </w:r>
      <w:r>
        <w:rPr>
          <w:sz w:val="28"/>
        </w:rPr>
        <w:t>своего</w:t>
      </w:r>
      <w:r>
        <w:rPr>
          <w:spacing w:val="-2"/>
          <w:sz w:val="28"/>
        </w:rPr>
        <w:t xml:space="preserve"> </w:t>
      </w:r>
      <w:r>
        <w:rPr>
          <w:sz w:val="28"/>
        </w:rPr>
        <w:t>вклада</w:t>
      </w:r>
      <w:r>
        <w:rPr>
          <w:spacing w:val="-1"/>
          <w:sz w:val="28"/>
        </w:rPr>
        <w:t xml:space="preserve"> </w:t>
      </w:r>
      <w:r>
        <w:rPr>
          <w:sz w:val="28"/>
        </w:rPr>
        <w:t>в</w:t>
      </w:r>
      <w:r>
        <w:rPr>
          <w:spacing w:val="-3"/>
          <w:sz w:val="28"/>
        </w:rPr>
        <w:t xml:space="preserve"> </w:t>
      </w:r>
      <w:r>
        <w:rPr>
          <w:sz w:val="28"/>
        </w:rPr>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34C4A" w:rsidRDefault="008041B5">
      <w:pPr>
        <w:pStyle w:val="a3"/>
        <w:spacing w:before="2"/>
        <w:ind w:right="144"/>
      </w:pPr>
      <w:r>
        <w:t>Овладение</w:t>
      </w:r>
      <w:r>
        <w:rPr>
          <w:spacing w:val="-8"/>
        </w:rPr>
        <w:t xml:space="preserve"> </w:t>
      </w:r>
      <w:r>
        <w:t>системой</w:t>
      </w:r>
      <w:r>
        <w:rPr>
          <w:spacing w:val="-5"/>
        </w:rPr>
        <w:t xml:space="preserve"> </w:t>
      </w:r>
      <w:r>
        <w:t>универсальных</w:t>
      </w:r>
      <w:r>
        <w:rPr>
          <w:spacing w:val="-8"/>
        </w:rPr>
        <w:t xml:space="preserve"> </w:t>
      </w:r>
      <w:r>
        <w:t>коммуникативных</w:t>
      </w:r>
      <w:r>
        <w:rPr>
          <w:spacing w:val="-13"/>
        </w:rPr>
        <w:t xml:space="preserve"> </w:t>
      </w:r>
      <w:r>
        <w:t>действий</w:t>
      </w:r>
      <w:r>
        <w:rPr>
          <w:spacing w:val="-9"/>
        </w:rPr>
        <w:t xml:space="preserve"> </w:t>
      </w:r>
      <w:r>
        <w:t>обеспечивает сформированность социальных навыков и эмоционального</w:t>
      </w:r>
      <w:r>
        <w:rPr>
          <w:spacing w:val="40"/>
        </w:rPr>
        <w:t xml:space="preserve"> </w:t>
      </w:r>
      <w:r>
        <w:t xml:space="preserve">интеллекта </w:t>
      </w:r>
      <w:r>
        <w:rPr>
          <w:spacing w:val="-2"/>
        </w:rPr>
        <w:t>обучающихся.</w:t>
      </w:r>
    </w:p>
    <w:p w:rsidR="00734C4A" w:rsidRDefault="008041B5">
      <w:pPr>
        <w:spacing w:line="321" w:lineRule="exact"/>
        <w:ind w:left="852"/>
        <w:jc w:val="both"/>
        <w:rPr>
          <w:i/>
          <w:sz w:val="28"/>
        </w:rPr>
      </w:pPr>
      <w:r>
        <w:rPr>
          <w:i/>
          <w:sz w:val="28"/>
        </w:rPr>
        <w:t>Овладение</w:t>
      </w:r>
      <w:r>
        <w:rPr>
          <w:i/>
          <w:spacing w:val="-14"/>
          <w:sz w:val="28"/>
        </w:rPr>
        <w:t xml:space="preserve"> </w:t>
      </w:r>
      <w:r>
        <w:rPr>
          <w:i/>
          <w:sz w:val="28"/>
        </w:rPr>
        <w:t>универсальными</w:t>
      </w:r>
      <w:r>
        <w:rPr>
          <w:i/>
          <w:spacing w:val="-15"/>
          <w:sz w:val="28"/>
        </w:rPr>
        <w:t xml:space="preserve"> </w:t>
      </w:r>
      <w:r>
        <w:rPr>
          <w:i/>
          <w:sz w:val="28"/>
        </w:rPr>
        <w:t>учебными</w:t>
      </w:r>
      <w:r>
        <w:rPr>
          <w:i/>
          <w:spacing w:val="-15"/>
          <w:sz w:val="28"/>
        </w:rPr>
        <w:t xml:space="preserve"> </w:t>
      </w:r>
      <w:r>
        <w:rPr>
          <w:i/>
          <w:sz w:val="28"/>
        </w:rPr>
        <w:t>регулятивными</w:t>
      </w:r>
      <w:r>
        <w:rPr>
          <w:i/>
          <w:spacing w:val="-15"/>
          <w:sz w:val="28"/>
        </w:rPr>
        <w:t xml:space="preserve"> </w:t>
      </w:r>
      <w:r>
        <w:rPr>
          <w:i/>
          <w:spacing w:val="-2"/>
          <w:sz w:val="28"/>
        </w:rPr>
        <w:t>действиями.</w:t>
      </w:r>
    </w:p>
    <w:p w:rsidR="00734C4A" w:rsidRDefault="008041B5">
      <w:pPr>
        <w:pStyle w:val="a3"/>
        <w:ind w:right="144"/>
      </w:pPr>
      <w: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Pr>
          <w:spacing w:val="-2"/>
        </w:rPr>
        <w:t>сотрудничества.</w:t>
      </w:r>
    </w:p>
    <w:p w:rsidR="00734C4A" w:rsidRDefault="008041B5">
      <w:pPr>
        <w:pStyle w:val="a3"/>
        <w:spacing w:before="3" w:line="322" w:lineRule="exact"/>
        <w:ind w:left="852" w:firstLine="0"/>
        <w:jc w:val="left"/>
      </w:pPr>
      <w:r>
        <w:rPr>
          <w:spacing w:val="-2"/>
        </w:rPr>
        <w:t>Самоорганизация:</w:t>
      </w:r>
    </w:p>
    <w:p w:rsidR="00734C4A" w:rsidRDefault="008041B5">
      <w:pPr>
        <w:pStyle w:val="a4"/>
        <w:numPr>
          <w:ilvl w:val="1"/>
          <w:numId w:val="67"/>
        </w:numPr>
        <w:tabs>
          <w:tab w:val="left" w:pos="1018"/>
        </w:tabs>
        <w:ind w:right="137" w:firstLine="710"/>
        <w:jc w:val="left"/>
        <w:rPr>
          <w:sz w:val="28"/>
        </w:rPr>
      </w:pPr>
      <w:r>
        <w:rPr>
          <w:sz w:val="28"/>
        </w:rPr>
        <w:t>выявлять проблемные вопросы, требующие решения в</w:t>
      </w:r>
      <w:r>
        <w:rPr>
          <w:spacing w:val="-7"/>
          <w:sz w:val="28"/>
        </w:rPr>
        <w:t xml:space="preserve"> </w:t>
      </w:r>
      <w:r>
        <w:rPr>
          <w:sz w:val="28"/>
        </w:rPr>
        <w:t>жизненных</w:t>
      </w:r>
      <w:r>
        <w:rPr>
          <w:spacing w:val="-5"/>
          <w:sz w:val="28"/>
        </w:rPr>
        <w:t xml:space="preserve"> </w:t>
      </w:r>
      <w:r>
        <w:rPr>
          <w:sz w:val="28"/>
        </w:rPr>
        <w:t xml:space="preserve">и учебных </w:t>
      </w:r>
      <w:r>
        <w:rPr>
          <w:spacing w:val="-2"/>
          <w:sz w:val="28"/>
        </w:rPr>
        <w:t>ситуациях;</w:t>
      </w:r>
    </w:p>
    <w:p w:rsidR="00734C4A" w:rsidRDefault="008041B5">
      <w:pPr>
        <w:pStyle w:val="a4"/>
        <w:numPr>
          <w:ilvl w:val="1"/>
          <w:numId w:val="67"/>
        </w:numPr>
        <w:tabs>
          <w:tab w:val="left" w:pos="1114"/>
        </w:tabs>
        <w:ind w:right="144" w:firstLine="710"/>
        <w:rPr>
          <w:sz w:val="28"/>
        </w:rPr>
      </w:pPr>
      <w:r>
        <w:rPr>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w:t>
      </w:r>
      <w:r>
        <w:rPr>
          <w:spacing w:val="40"/>
          <w:sz w:val="28"/>
        </w:rPr>
        <w:t xml:space="preserve"> </w:t>
      </w:r>
      <w:r>
        <w:rPr>
          <w:sz w:val="28"/>
        </w:rPr>
        <w:t>и</w:t>
      </w:r>
      <w:r>
        <w:rPr>
          <w:spacing w:val="40"/>
          <w:sz w:val="28"/>
        </w:rPr>
        <w:t xml:space="preserve"> </w:t>
      </w:r>
      <w:r>
        <w:rPr>
          <w:sz w:val="28"/>
        </w:rPr>
        <w:t>имеющихся ресурсов;</w:t>
      </w:r>
    </w:p>
    <w:p w:rsidR="00734C4A" w:rsidRDefault="008041B5">
      <w:pPr>
        <w:pStyle w:val="a4"/>
        <w:numPr>
          <w:ilvl w:val="1"/>
          <w:numId w:val="67"/>
        </w:numPr>
        <w:tabs>
          <w:tab w:val="left" w:pos="1181"/>
        </w:tabs>
        <w:ind w:right="135" w:firstLine="710"/>
        <w:rPr>
          <w:sz w:val="28"/>
        </w:rPr>
      </w:pPr>
      <w:r>
        <w:rPr>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34C4A" w:rsidRDefault="008041B5">
      <w:pPr>
        <w:pStyle w:val="a3"/>
        <w:spacing w:line="321" w:lineRule="exact"/>
        <w:ind w:left="852" w:firstLine="0"/>
      </w:pPr>
      <w:r>
        <w:t>Самоконтроль</w:t>
      </w:r>
      <w:r>
        <w:rPr>
          <w:spacing w:val="43"/>
        </w:rPr>
        <w:t xml:space="preserve"> </w:t>
      </w:r>
      <w:r>
        <w:rPr>
          <w:spacing w:val="-2"/>
        </w:rPr>
        <w:t>(рефлексия):</w:t>
      </w:r>
    </w:p>
    <w:p w:rsidR="00734C4A" w:rsidRDefault="008041B5">
      <w:pPr>
        <w:pStyle w:val="a4"/>
        <w:numPr>
          <w:ilvl w:val="1"/>
          <w:numId w:val="67"/>
        </w:numPr>
        <w:tabs>
          <w:tab w:val="left" w:pos="1051"/>
        </w:tabs>
        <w:ind w:right="136" w:firstLine="710"/>
        <w:rPr>
          <w:sz w:val="28"/>
        </w:rPr>
      </w:pPr>
      <w:r>
        <w:rPr>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w:t>
      </w:r>
      <w:r>
        <w:rPr>
          <w:spacing w:val="80"/>
          <w:w w:val="150"/>
          <w:sz w:val="28"/>
        </w:rPr>
        <w:t xml:space="preserve"> </w:t>
      </w:r>
      <w:r>
        <w:rPr>
          <w:sz w:val="28"/>
        </w:rPr>
        <w:t>на-</w:t>
      </w:r>
    </w:p>
    <w:p w:rsidR="00734C4A" w:rsidRDefault="008041B5">
      <w:pPr>
        <w:pStyle w:val="a4"/>
        <w:numPr>
          <w:ilvl w:val="1"/>
          <w:numId w:val="67"/>
        </w:numPr>
        <w:tabs>
          <w:tab w:val="left" w:pos="1129"/>
        </w:tabs>
        <w:spacing w:before="2"/>
        <w:ind w:left="1129" w:hanging="277"/>
        <w:rPr>
          <w:sz w:val="28"/>
        </w:rPr>
      </w:pPr>
      <w:r>
        <w:rPr>
          <w:sz w:val="28"/>
        </w:rPr>
        <w:t>ходить</w:t>
      </w:r>
      <w:r>
        <w:rPr>
          <w:spacing w:val="70"/>
          <w:w w:val="150"/>
          <w:sz w:val="28"/>
        </w:rPr>
        <w:t xml:space="preserve"> </w:t>
      </w:r>
      <w:r>
        <w:rPr>
          <w:sz w:val="28"/>
        </w:rPr>
        <w:t>позитивное</w:t>
      </w:r>
      <w:r>
        <w:rPr>
          <w:spacing w:val="72"/>
          <w:w w:val="150"/>
          <w:sz w:val="28"/>
        </w:rPr>
        <w:t xml:space="preserve"> </w:t>
      </w:r>
      <w:r>
        <w:rPr>
          <w:sz w:val="28"/>
        </w:rPr>
        <w:t>в</w:t>
      </w:r>
      <w:r>
        <w:rPr>
          <w:spacing w:val="71"/>
          <w:w w:val="150"/>
          <w:sz w:val="28"/>
        </w:rPr>
        <w:t xml:space="preserve"> </w:t>
      </w:r>
      <w:r>
        <w:rPr>
          <w:sz w:val="28"/>
        </w:rPr>
        <w:t>произошедшей</w:t>
      </w:r>
      <w:r>
        <w:rPr>
          <w:spacing w:val="72"/>
          <w:w w:val="150"/>
          <w:sz w:val="28"/>
        </w:rPr>
        <w:t xml:space="preserve"> </w:t>
      </w:r>
      <w:r>
        <w:rPr>
          <w:sz w:val="28"/>
        </w:rPr>
        <w:t>ситуации;</w:t>
      </w:r>
      <w:r>
        <w:rPr>
          <w:spacing w:val="72"/>
          <w:w w:val="150"/>
          <w:sz w:val="28"/>
        </w:rPr>
        <w:t xml:space="preserve"> </w:t>
      </w:r>
      <w:r>
        <w:rPr>
          <w:sz w:val="28"/>
        </w:rPr>
        <w:t>оценивать</w:t>
      </w:r>
      <w:r>
        <w:rPr>
          <w:spacing w:val="70"/>
          <w:w w:val="150"/>
          <w:sz w:val="28"/>
        </w:rPr>
        <w:t xml:space="preserve"> </w:t>
      </w:r>
      <w:r>
        <w:rPr>
          <w:spacing w:val="-2"/>
          <w:sz w:val="28"/>
        </w:rPr>
        <w:t>соответствие</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результата</w:t>
      </w:r>
      <w:r>
        <w:rPr>
          <w:spacing w:val="-8"/>
        </w:rPr>
        <w:t xml:space="preserve"> </w:t>
      </w:r>
      <w:r>
        <w:t>цели</w:t>
      </w:r>
      <w:r>
        <w:rPr>
          <w:spacing w:val="-8"/>
        </w:rPr>
        <w:t xml:space="preserve"> </w:t>
      </w:r>
      <w:r>
        <w:t>и</w:t>
      </w:r>
      <w:r>
        <w:rPr>
          <w:spacing w:val="-9"/>
        </w:rPr>
        <w:t xml:space="preserve"> </w:t>
      </w:r>
      <w:r>
        <w:t>условиям.</w:t>
      </w:r>
      <w:r>
        <w:rPr>
          <w:spacing w:val="-1"/>
        </w:rPr>
        <w:t xml:space="preserve"> </w:t>
      </w:r>
      <w:r>
        <w:t>Эмоциональный</w:t>
      </w:r>
      <w:r>
        <w:rPr>
          <w:spacing w:val="54"/>
        </w:rPr>
        <w:t xml:space="preserve"> </w:t>
      </w:r>
      <w:r>
        <w:rPr>
          <w:spacing w:val="-2"/>
        </w:rPr>
        <w:t>интеллект:</w:t>
      </w:r>
    </w:p>
    <w:p w:rsidR="00734C4A" w:rsidRDefault="008041B5">
      <w:pPr>
        <w:pStyle w:val="a4"/>
        <w:numPr>
          <w:ilvl w:val="1"/>
          <w:numId w:val="67"/>
        </w:numPr>
        <w:tabs>
          <w:tab w:val="left" w:pos="1138"/>
        </w:tabs>
        <w:ind w:right="144" w:firstLine="710"/>
        <w:rPr>
          <w:sz w:val="28"/>
        </w:rPr>
      </w:pPr>
      <w:r>
        <w:rPr>
          <w:sz w:val="28"/>
        </w:rPr>
        <w:t>управлять собственными эмоциями и не поддаваться эмоциям других, выявлять и анализировать их</w:t>
      </w:r>
      <w:r>
        <w:rPr>
          <w:spacing w:val="80"/>
          <w:sz w:val="28"/>
        </w:rPr>
        <w:t xml:space="preserve"> </w:t>
      </w:r>
      <w:r>
        <w:rPr>
          <w:sz w:val="28"/>
        </w:rPr>
        <w:t>причины;</w:t>
      </w:r>
    </w:p>
    <w:p w:rsidR="00734C4A" w:rsidRDefault="008041B5">
      <w:pPr>
        <w:pStyle w:val="a4"/>
        <w:numPr>
          <w:ilvl w:val="1"/>
          <w:numId w:val="67"/>
        </w:numPr>
        <w:tabs>
          <w:tab w:val="left" w:pos="1090"/>
        </w:tabs>
        <w:spacing w:line="244" w:lineRule="auto"/>
        <w:ind w:right="155" w:firstLine="710"/>
        <w:rPr>
          <w:sz w:val="28"/>
        </w:rPr>
      </w:pPr>
      <w:r>
        <w:rPr>
          <w:sz w:val="28"/>
        </w:rPr>
        <w:t>ставить себя на место другого человека, понимать мотивы и намерения другого, регулировать способ выражения</w:t>
      </w:r>
      <w:r>
        <w:rPr>
          <w:spacing w:val="40"/>
          <w:sz w:val="28"/>
        </w:rPr>
        <w:t xml:space="preserve">  </w:t>
      </w:r>
      <w:r>
        <w:rPr>
          <w:sz w:val="28"/>
        </w:rPr>
        <w:t>эмоций.</w:t>
      </w:r>
    </w:p>
    <w:p w:rsidR="00734C4A" w:rsidRDefault="008041B5">
      <w:pPr>
        <w:pStyle w:val="a3"/>
        <w:spacing w:line="314" w:lineRule="exact"/>
        <w:ind w:left="852" w:firstLine="0"/>
      </w:pPr>
      <w:r>
        <w:t>Принятие</w:t>
      </w:r>
      <w:r>
        <w:rPr>
          <w:spacing w:val="-5"/>
        </w:rPr>
        <w:t xml:space="preserve"> </w:t>
      </w:r>
      <w:r>
        <w:t>себя</w:t>
      </w:r>
      <w:r>
        <w:rPr>
          <w:spacing w:val="-3"/>
        </w:rPr>
        <w:t xml:space="preserve"> </w:t>
      </w:r>
      <w:r>
        <w:t>и</w:t>
      </w:r>
      <w:r>
        <w:rPr>
          <w:spacing w:val="-6"/>
        </w:rPr>
        <w:t xml:space="preserve"> </w:t>
      </w:r>
      <w:r>
        <w:rPr>
          <w:spacing w:val="-2"/>
        </w:rPr>
        <w:t>других:</w:t>
      </w:r>
    </w:p>
    <w:p w:rsidR="00734C4A" w:rsidRDefault="008041B5">
      <w:pPr>
        <w:pStyle w:val="a4"/>
        <w:numPr>
          <w:ilvl w:val="1"/>
          <w:numId w:val="67"/>
        </w:numPr>
        <w:tabs>
          <w:tab w:val="left" w:pos="1027"/>
        </w:tabs>
        <w:ind w:right="152" w:firstLine="710"/>
        <w:rPr>
          <w:sz w:val="28"/>
        </w:rPr>
      </w:pPr>
      <w:r>
        <w:rPr>
          <w:sz w:val="28"/>
        </w:rPr>
        <w:t>осознанно относиться к другому человеку, его мнению, признавать право на ошибку свою и</w:t>
      </w:r>
      <w:r>
        <w:rPr>
          <w:spacing w:val="80"/>
          <w:sz w:val="28"/>
        </w:rPr>
        <w:t xml:space="preserve"> </w:t>
      </w:r>
      <w:r>
        <w:rPr>
          <w:sz w:val="28"/>
        </w:rPr>
        <w:t>чужую;</w:t>
      </w:r>
    </w:p>
    <w:p w:rsidR="00734C4A" w:rsidRDefault="008041B5">
      <w:pPr>
        <w:pStyle w:val="a4"/>
        <w:numPr>
          <w:ilvl w:val="1"/>
          <w:numId w:val="67"/>
        </w:numPr>
        <w:tabs>
          <w:tab w:val="left" w:pos="1056"/>
        </w:tabs>
        <w:ind w:right="152" w:firstLine="710"/>
        <w:rPr>
          <w:sz w:val="28"/>
        </w:rPr>
      </w:pPr>
      <w:r>
        <w:rPr>
          <w:sz w:val="28"/>
        </w:rPr>
        <w:t>быть открытым себе и другим, осознавать невозможность контроля</w:t>
      </w:r>
      <w:r>
        <w:rPr>
          <w:spacing w:val="40"/>
          <w:sz w:val="28"/>
        </w:rPr>
        <w:t xml:space="preserve"> </w:t>
      </w:r>
      <w:r>
        <w:rPr>
          <w:sz w:val="28"/>
        </w:rPr>
        <w:t xml:space="preserve">всего </w:t>
      </w:r>
      <w:r>
        <w:rPr>
          <w:spacing w:val="-2"/>
          <w:sz w:val="28"/>
        </w:rPr>
        <w:t>вокруг.</w:t>
      </w:r>
    </w:p>
    <w:p w:rsidR="00734C4A" w:rsidRDefault="008041B5">
      <w:pPr>
        <w:pStyle w:val="a3"/>
        <w:ind w:right="13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w:t>
      </w:r>
      <w:r>
        <w:rPr>
          <w:spacing w:val="40"/>
        </w:rPr>
        <w:t xml:space="preserve"> </w:t>
      </w:r>
      <w:r>
        <w:t>собой,</w:t>
      </w:r>
      <w:r>
        <w:rPr>
          <w:spacing w:val="40"/>
        </w:rPr>
        <w:t xml:space="preserve"> </w:t>
      </w:r>
      <w:r>
        <w:t>самодисциплины, устойчивого</w:t>
      </w:r>
      <w:r>
        <w:rPr>
          <w:spacing w:val="-15"/>
        </w:rPr>
        <w:t xml:space="preserve"> </w:t>
      </w:r>
      <w:r>
        <w:t>поведения).</w:t>
      </w:r>
    </w:p>
    <w:p w:rsidR="00734C4A" w:rsidRDefault="008041B5">
      <w:pPr>
        <w:pStyle w:val="a3"/>
        <w:spacing w:before="319" w:line="322" w:lineRule="exact"/>
        <w:ind w:left="852" w:firstLine="0"/>
      </w:pPr>
      <w:r>
        <w:t>ПРЕДМЕТНЫЕ</w:t>
      </w:r>
      <w:r>
        <w:rPr>
          <w:spacing w:val="-17"/>
        </w:rPr>
        <w:t xml:space="preserve"> </w:t>
      </w:r>
      <w:r>
        <w:rPr>
          <w:spacing w:val="-2"/>
        </w:rPr>
        <w:t>РЕЗУЛЬТАТЫ</w:t>
      </w:r>
    </w:p>
    <w:p w:rsidR="00734C4A" w:rsidRDefault="008041B5">
      <w:pPr>
        <w:pStyle w:val="a3"/>
        <w:ind w:right="142"/>
      </w:pPr>
      <w:r>
        <w:t>Достижение предметных</w:t>
      </w:r>
      <w:r>
        <w:rPr>
          <w:spacing w:val="-6"/>
        </w:rPr>
        <w:t xml:space="preserve"> </w:t>
      </w:r>
      <w:r>
        <w:t>результатов</w:t>
      </w:r>
      <w:r>
        <w:rPr>
          <w:spacing w:val="-4"/>
        </w:rPr>
        <w:t xml:space="preserve"> </w:t>
      </w:r>
      <w:r>
        <w:t>обучающимися</w:t>
      </w:r>
      <w:r>
        <w:rPr>
          <w:spacing w:val="-1"/>
        </w:rPr>
        <w:t xml:space="preserve"> </w:t>
      </w:r>
      <w:r>
        <w:t>с</w:t>
      </w:r>
      <w:r>
        <w:rPr>
          <w:spacing w:val="-1"/>
        </w:rPr>
        <w:t xml:space="preserve"> </w:t>
      </w:r>
      <w:r>
        <w:t>РАС на</w:t>
      </w:r>
      <w:r>
        <w:rPr>
          <w:spacing w:val="-1"/>
        </w:rPr>
        <w:t xml:space="preserve"> </w:t>
      </w:r>
      <w:r>
        <w:t>этапе</w:t>
      </w:r>
      <w:r>
        <w:rPr>
          <w:spacing w:val="-1"/>
        </w:rPr>
        <w:t xml:space="preserve"> </w:t>
      </w:r>
      <w:r>
        <w:t>обучения в основной школе определяется индивидуальными особенностями, связанными как</w:t>
      </w:r>
      <w:r>
        <w:rPr>
          <w:spacing w:val="40"/>
        </w:rPr>
        <w:t xml:space="preserve"> </w:t>
      </w:r>
      <w:r>
        <w:t>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w:t>
      </w:r>
      <w:r>
        <w:rPr>
          <w:spacing w:val="40"/>
        </w:rPr>
        <w:t xml:space="preserve"> </w:t>
      </w:r>
      <w:r>
        <w:t>по годам обучения.</w:t>
      </w:r>
    </w:p>
    <w:p w:rsidR="00734C4A" w:rsidRDefault="008041B5">
      <w:pPr>
        <w:pStyle w:val="a3"/>
        <w:spacing w:before="3"/>
        <w:ind w:right="141"/>
      </w:pPr>
      <w:r>
        <w:t>Предметные результаты характеризуют сформированностью</w:t>
      </w:r>
      <w:r>
        <w:rPr>
          <w:spacing w:val="40"/>
        </w:rPr>
        <w:t xml:space="preserve"> </w:t>
      </w:r>
      <w:r>
        <w:t>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w:t>
      </w:r>
      <w:r>
        <w:rPr>
          <w:spacing w:val="40"/>
        </w:rPr>
        <w:t xml:space="preserve"> </w:t>
      </w:r>
      <w:r>
        <w:t>в</w:t>
      </w:r>
      <w:r>
        <w:rPr>
          <w:spacing w:val="40"/>
        </w:rPr>
        <w:t xml:space="preserve"> </w:t>
      </w:r>
      <w:r>
        <w:t>повседневной жизни.</w:t>
      </w:r>
    </w:p>
    <w:p w:rsidR="00734C4A" w:rsidRDefault="008041B5">
      <w:pPr>
        <w:pStyle w:val="a3"/>
        <w:ind w:right="142"/>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w:t>
      </w:r>
      <w:r>
        <w:rPr>
          <w:spacing w:val="80"/>
        </w:rPr>
        <w:t xml:space="preserve"> </w:t>
      </w:r>
      <w:r>
        <w:t>жизни.</w:t>
      </w:r>
    </w:p>
    <w:p w:rsidR="00734C4A" w:rsidRDefault="008041B5">
      <w:pPr>
        <w:pStyle w:val="a3"/>
        <w:spacing w:before="1"/>
        <w:ind w:right="152"/>
      </w:pPr>
      <w:r>
        <w:t>Предметные результаты по предметной области «Физическая культура и основы безопасности жизнедеятельности» должны обеспечивать:</w:t>
      </w:r>
    </w:p>
    <w:p w:rsidR="00734C4A" w:rsidRDefault="008041B5">
      <w:pPr>
        <w:pStyle w:val="a3"/>
        <w:spacing w:line="321" w:lineRule="exact"/>
        <w:ind w:left="852" w:firstLine="0"/>
      </w:pPr>
      <w:r>
        <w:t>По</w:t>
      </w:r>
      <w:r>
        <w:rPr>
          <w:spacing w:val="-5"/>
        </w:rPr>
        <w:t xml:space="preserve"> </w:t>
      </w:r>
      <w:r>
        <w:t>учебному</w:t>
      </w:r>
      <w:r>
        <w:rPr>
          <w:spacing w:val="-12"/>
        </w:rPr>
        <w:t xml:space="preserve"> </w:t>
      </w:r>
      <w:r>
        <w:t>предмету</w:t>
      </w:r>
      <w:r>
        <w:rPr>
          <w:spacing w:val="-8"/>
        </w:rPr>
        <w:t xml:space="preserve"> </w:t>
      </w:r>
      <w:r>
        <w:t>«Основы</w:t>
      </w:r>
      <w:r>
        <w:rPr>
          <w:spacing w:val="-9"/>
        </w:rPr>
        <w:t xml:space="preserve"> </w:t>
      </w:r>
      <w:r>
        <w:t>безопасности</w:t>
      </w:r>
      <w:r>
        <w:rPr>
          <w:spacing w:val="-8"/>
        </w:rPr>
        <w:t xml:space="preserve"> </w:t>
      </w:r>
      <w:r>
        <w:rPr>
          <w:spacing w:val="-2"/>
        </w:rPr>
        <w:t>жизнедеятельности</w:t>
      </w:r>
      <w:r w:rsidR="004F22A1">
        <w:rPr>
          <w:spacing w:val="-2"/>
        </w:rPr>
        <w:t xml:space="preserve"> и защиты Родины</w:t>
      </w:r>
      <w:r>
        <w:rPr>
          <w:spacing w:val="-2"/>
        </w:rPr>
        <w:t>»:</w:t>
      </w:r>
    </w:p>
    <w:p w:rsidR="00734C4A" w:rsidRDefault="008041B5">
      <w:pPr>
        <w:pStyle w:val="a4"/>
        <w:numPr>
          <w:ilvl w:val="0"/>
          <w:numId w:val="66"/>
        </w:numPr>
        <w:tabs>
          <w:tab w:val="left" w:pos="1224"/>
        </w:tabs>
        <w:ind w:right="140" w:firstLine="710"/>
        <w:jc w:val="both"/>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w:t>
      </w:r>
      <w:r>
        <w:rPr>
          <w:spacing w:val="40"/>
          <w:sz w:val="28"/>
        </w:rPr>
        <w:t xml:space="preserve"> </w:t>
      </w:r>
      <w:r>
        <w:rPr>
          <w:sz w:val="28"/>
        </w:rPr>
        <w:t>значимости безопасного</w:t>
      </w:r>
      <w:r>
        <w:rPr>
          <w:spacing w:val="40"/>
          <w:sz w:val="28"/>
        </w:rPr>
        <w:t xml:space="preserve"> </w:t>
      </w:r>
      <w:r>
        <w:rPr>
          <w:sz w:val="28"/>
        </w:rPr>
        <w:t>поведения</w:t>
      </w:r>
      <w:r>
        <w:rPr>
          <w:spacing w:val="40"/>
          <w:sz w:val="28"/>
        </w:rPr>
        <w:t xml:space="preserve"> </w:t>
      </w:r>
      <w:r>
        <w:rPr>
          <w:sz w:val="28"/>
        </w:rPr>
        <w:t>в условиях опасных и чрезвычайных ситуаций для</w:t>
      </w:r>
      <w:r>
        <w:rPr>
          <w:spacing w:val="40"/>
          <w:sz w:val="28"/>
        </w:rPr>
        <w:t xml:space="preserve"> </w:t>
      </w:r>
      <w:r>
        <w:rPr>
          <w:sz w:val="28"/>
        </w:rPr>
        <w:t>личности, общества и</w:t>
      </w:r>
      <w:r>
        <w:rPr>
          <w:spacing w:val="40"/>
          <w:sz w:val="28"/>
        </w:rPr>
        <w:t xml:space="preserve"> </w:t>
      </w:r>
      <w:r>
        <w:rPr>
          <w:sz w:val="28"/>
        </w:rPr>
        <w:t>государства;</w:t>
      </w:r>
    </w:p>
    <w:p w:rsidR="00734C4A" w:rsidRDefault="008041B5">
      <w:pPr>
        <w:pStyle w:val="a4"/>
        <w:numPr>
          <w:ilvl w:val="0"/>
          <w:numId w:val="66"/>
        </w:numPr>
        <w:tabs>
          <w:tab w:val="left" w:pos="1320"/>
        </w:tabs>
        <w:spacing w:line="242" w:lineRule="auto"/>
        <w:ind w:right="149" w:firstLine="710"/>
        <w:jc w:val="both"/>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w:t>
      </w:r>
      <w:r>
        <w:rPr>
          <w:spacing w:val="-1"/>
          <w:sz w:val="28"/>
        </w:rPr>
        <w:t xml:space="preserve"> </w:t>
      </w:r>
      <w:r>
        <w:rPr>
          <w:sz w:val="28"/>
        </w:rPr>
        <w:t>и</w:t>
      </w:r>
      <w:r>
        <w:rPr>
          <w:spacing w:val="-2"/>
          <w:sz w:val="28"/>
        </w:rPr>
        <w:t xml:space="preserve"> </w:t>
      </w:r>
      <w:r>
        <w:rPr>
          <w:sz w:val="28"/>
        </w:rPr>
        <w:t>нанесения</w:t>
      </w:r>
      <w:r>
        <w:rPr>
          <w:spacing w:val="-1"/>
          <w:sz w:val="28"/>
        </w:rPr>
        <w:t xml:space="preserve"> </w:t>
      </w:r>
      <w:r>
        <w:rPr>
          <w:sz w:val="28"/>
        </w:rPr>
        <w:t>иного</w:t>
      </w:r>
      <w:r>
        <w:rPr>
          <w:spacing w:val="-1"/>
          <w:sz w:val="28"/>
        </w:rPr>
        <w:t xml:space="preserve"> </w:t>
      </w:r>
      <w:r>
        <w:rPr>
          <w:sz w:val="28"/>
        </w:rPr>
        <w:t>вреда</w:t>
      </w:r>
      <w:r>
        <w:rPr>
          <w:spacing w:val="-1"/>
          <w:sz w:val="28"/>
        </w:rPr>
        <w:t xml:space="preserve"> </w:t>
      </w:r>
      <w:r>
        <w:rPr>
          <w:sz w:val="28"/>
        </w:rPr>
        <w:t>собственному</w:t>
      </w:r>
      <w:r>
        <w:rPr>
          <w:spacing w:val="-6"/>
          <w:sz w:val="28"/>
        </w:rPr>
        <w:t xml:space="preserve"> </w:t>
      </w:r>
      <w:r>
        <w:rPr>
          <w:sz w:val="28"/>
        </w:rPr>
        <w:t>здоровью</w:t>
      </w:r>
      <w:r>
        <w:rPr>
          <w:spacing w:val="-3"/>
          <w:sz w:val="28"/>
        </w:rPr>
        <w:t xml:space="preserve"> </w:t>
      </w:r>
      <w:r>
        <w:rPr>
          <w:sz w:val="28"/>
        </w:rPr>
        <w:t>и</w:t>
      </w:r>
      <w:r>
        <w:rPr>
          <w:spacing w:val="-2"/>
          <w:sz w:val="28"/>
        </w:rPr>
        <w:t xml:space="preserve"> </w:t>
      </w:r>
      <w:r>
        <w:rPr>
          <w:sz w:val="28"/>
        </w:rPr>
        <w:t>здоровью</w:t>
      </w:r>
      <w:r>
        <w:rPr>
          <w:spacing w:val="40"/>
          <w:sz w:val="28"/>
        </w:rPr>
        <w:t xml:space="preserve"> </w:t>
      </w:r>
      <w:r>
        <w:rPr>
          <w:sz w:val="28"/>
        </w:rPr>
        <w:t>окружающих;</w:t>
      </w:r>
    </w:p>
    <w:p w:rsidR="00734C4A" w:rsidRDefault="008041B5">
      <w:pPr>
        <w:pStyle w:val="a4"/>
        <w:numPr>
          <w:ilvl w:val="0"/>
          <w:numId w:val="66"/>
        </w:numPr>
        <w:tabs>
          <w:tab w:val="left" w:pos="1407"/>
        </w:tabs>
        <w:spacing w:line="316" w:lineRule="exact"/>
        <w:ind w:left="1407" w:hanging="555"/>
        <w:jc w:val="both"/>
        <w:rPr>
          <w:sz w:val="28"/>
        </w:rPr>
      </w:pPr>
      <w:r>
        <w:rPr>
          <w:sz w:val="28"/>
        </w:rPr>
        <w:t>сформированность</w:t>
      </w:r>
      <w:r>
        <w:rPr>
          <w:spacing w:val="45"/>
          <w:w w:val="150"/>
          <w:sz w:val="28"/>
        </w:rPr>
        <w:t xml:space="preserve"> </w:t>
      </w:r>
      <w:r>
        <w:rPr>
          <w:sz w:val="28"/>
        </w:rPr>
        <w:t>активной</w:t>
      </w:r>
      <w:r>
        <w:rPr>
          <w:spacing w:val="48"/>
          <w:w w:val="150"/>
          <w:sz w:val="28"/>
        </w:rPr>
        <w:t xml:space="preserve"> </w:t>
      </w:r>
      <w:r>
        <w:rPr>
          <w:sz w:val="28"/>
        </w:rPr>
        <w:t>жизненной</w:t>
      </w:r>
      <w:r>
        <w:rPr>
          <w:spacing w:val="47"/>
          <w:w w:val="150"/>
          <w:sz w:val="28"/>
        </w:rPr>
        <w:t xml:space="preserve"> </w:t>
      </w:r>
      <w:r>
        <w:rPr>
          <w:sz w:val="28"/>
        </w:rPr>
        <w:t>позиции,</w:t>
      </w:r>
      <w:r>
        <w:rPr>
          <w:spacing w:val="49"/>
          <w:w w:val="150"/>
          <w:sz w:val="28"/>
        </w:rPr>
        <w:t xml:space="preserve"> </w:t>
      </w:r>
      <w:r>
        <w:rPr>
          <w:sz w:val="28"/>
        </w:rPr>
        <w:t>умений</w:t>
      </w:r>
      <w:r>
        <w:rPr>
          <w:spacing w:val="48"/>
          <w:w w:val="150"/>
          <w:sz w:val="28"/>
        </w:rPr>
        <w:t xml:space="preserve">  </w:t>
      </w:r>
      <w:r>
        <w:rPr>
          <w:sz w:val="28"/>
        </w:rPr>
        <w:t>и</w:t>
      </w:r>
      <w:r>
        <w:rPr>
          <w:spacing w:val="48"/>
          <w:w w:val="150"/>
          <w:sz w:val="28"/>
        </w:rPr>
        <w:t xml:space="preserve"> </w:t>
      </w:r>
      <w:r>
        <w:rPr>
          <w:spacing w:val="-2"/>
          <w:sz w:val="28"/>
        </w:rPr>
        <w:t>навыков</w:t>
      </w:r>
    </w:p>
    <w:p w:rsidR="00734C4A" w:rsidRDefault="00734C4A">
      <w:pPr>
        <w:pStyle w:val="a4"/>
        <w:spacing w:line="316"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личного участия в обеспечении мер безопасности личности,</w:t>
      </w:r>
      <w:r>
        <w:rPr>
          <w:spacing w:val="40"/>
        </w:rPr>
        <w:t xml:space="preserve"> </w:t>
      </w:r>
      <w:r>
        <w:t>общества</w:t>
      </w:r>
      <w:r>
        <w:rPr>
          <w:spacing w:val="40"/>
        </w:rPr>
        <w:t xml:space="preserve"> </w:t>
      </w:r>
      <w:r>
        <w:t xml:space="preserve">и </w:t>
      </w:r>
      <w:r>
        <w:rPr>
          <w:spacing w:val="-2"/>
        </w:rPr>
        <w:t>государства;</w:t>
      </w:r>
    </w:p>
    <w:p w:rsidR="00734C4A" w:rsidRDefault="008041B5">
      <w:pPr>
        <w:pStyle w:val="a4"/>
        <w:numPr>
          <w:ilvl w:val="0"/>
          <w:numId w:val="66"/>
        </w:numPr>
        <w:tabs>
          <w:tab w:val="left" w:pos="1411"/>
        </w:tabs>
        <w:ind w:right="142" w:firstLine="710"/>
        <w:jc w:val="both"/>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w:t>
      </w:r>
      <w:r>
        <w:rPr>
          <w:spacing w:val="40"/>
          <w:sz w:val="28"/>
        </w:rPr>
        <w:t xml:space="preserve"> </w:t>
      </w:r>
      <w:r>
        <w:rPr>
          <w:sz w:val="28"/>
        </w:rPr>
        <w:t>средств;</w:t>
      </w:r>
    </w:p>
    <w:p w:rsidR="00734C4A" w:rsidRDefault="008041B5">
      <w:pPr>
        <w:pStyle w:val="a4"/>
        <w:numPr>
          <w:ilvl w:val="0"/>
          <w:numId w:val="66"/>
        </w:numPr>
        <w:tabs>
          <w:tab w:val="left" w:pos="1277"/>
        </w:tabs>
        <w:spacing w:before="4"/>
        <w:ind w:right="151" w:firstLine="710"/>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w:t>
      </w:r>
      <w:r>
        <w:rPr>
          <w:spacing w:val="40"/>
          <w:sz w:val="28"/>
        </w:rPr>
        <w:t xml:space="preserve"> </w:t>
      </w:r>
      <w:r>
        <w:rPr>
          <w:sz w:val="28"/>
        </w:rPr>
        <w:t>Отечества;</w:t>
      </w:r>
    </w:p>
    <w:p w:rsidR="00734C4A" w:rsidRDefault="008041B5">
      <w:pPr>
        <w:pStyle w:val="a4"/>
        <w:numPr>
          <w:ilvl w:val="0"/>
          <w:numId w:val="66"/>
        </w:numPr>
        <w:tabs>
          <w:tab w:val="left" w:pos="1277"/>
        </w:tabs>
        <w:ind w:right="135" w:firstLine="710"/>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7) понимание причин, механизмов возникновения и последствий распространённых видов опасных</w:t>
      </w:r>
      <w:r>
        <w:rPr>
          <w:spacing w:val="40"/>
          <w:sz w:val="28"/>
        </w:rPr>
        <w:t xml:space="preserve"> </w:t>
      </w:r>
      <w:r>
        <w:rPr>
          <w:sz w:val="28"/>
        </w:rPr>
        <w:t>и</w:t>
      </w:r>
      <w:r>
        <w:rPr>
          <w:spacing w:val="40"/>
          <w:sz w:val="28"/>
        </w:rPr>
        <w:t xml:space="preserve"> </w:t>
      </w:r>
      <w:r>
        <w:rPr>
          <w:sz w:val="28"/>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34C4A" w:rsidRDefault="008041B5">
      <w:pPr>
        <w:pStyle w:val="a4"/>
        <w:numPr>
          <w:ilvl w:val="0"/>
          <w:numId w:val="65"/>
        </w:numPr>
        <w:tabs>
          <w:tab w:val="left" w:pos="1387"/>
        </w:tabs>
        <w:spacing w:line="242" w:lineRule="auto"/>
        <w:ind w:right="149" w:firstLine="710"/>
        <w:jc w:val="both"/>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w:t>
      </w:r>
      <w:r>
        <w:rPr>
          <w:spacing w:val="40"/>
          <w:sz w:val="28"/>
        </w:rPr>
        <w:t xml:space="preserve">  </w:t>
      </w:r>
      <w:r>
        <w:rPr>
          <w:sz w:val="28"/>
        </w:rPr>
        <w:t>ситуациях;</w:t>
      </w:r>
    </w:p>
    <w:p w:rsidR="00734C4A" w:rsidRDefault="008041B5">
      <w:pPr>
        <w:pStyle w:val="a4"/>
        <w:numPr>
          <w:ilvl w:val="0"/>
          <w:numId w:val="65"/>
        </w:numPr>
        <w:tabs>
          <w:tab w:val="left" w:pos="1166"/>
        </w:tabs>
        <w:ind w:right="135" w:firstLine="710"/>
        <w:jc w:val="both"/>
        <w:rPr>
          <w:sz w:val="28"/>
        </w:rPr>
      </w:pPr>
      <w:r>
        <w:rPr>
          <w:sz w:val="28"/>
        </w:rPr>
        <w:t>освоение</w:t>
      </w:r>
      <w:r>
        <w:rPr>
          <w:spacing w:val="-18"/>
          <w:sz w:val="28"/>
        </w:rPr>
        <w:t xml:space="preserve"> </w:t>
      </w:r>
      <w:r>
        <w:rPr>
          <w:sz w:val="28"/>
        </w:rPr>
        <w:t>основ</w:t>
      </w:r>
      <w:r>
        <w:rPr>
          <w:spacing w:val="-17"/>
          <w:sz w:val="28"/>
        </w:rPr>
        <w:t xml:space="preserve"> </w:t>
      </w:r>
      <w:r>
        <w:rPr>
          <w:sz w:val="28"/>
        </w:rPr>
        <w:t>медицинских</w:t>
      </w:r>
      <w:r>
        <w:rPr>
          <w:spacing w:val="-18"/>
          <w:sz w:val="28"/>
        </w:rPr>
        <w:t xml:space="preserve"> </w:t>
      </w:r>
      <w:r>
        <w:rPr>
          <w:sz w:val="28"/>
        </w:rPr>
        <w:t>знаний</w:t>
      </w:r>
      <w:r>
        <w:rPr>
          <w:spacing w:val="-17"/>
          <w:sz w:val="28"/>
        </w:rPr>
        <w:t xml:space="preserve"> </w:t>
      </w:r>
      <w:r>
        <w:rPr>
          <w:sz w:val="28"/>
        </w:rPr>
        <w:t>и</w:t>
      </w:r>
      <w:r>
        <w:rPr>
          <w:spacing w:val="-18"/>
          <w:sz w:val="28"/>
        </w:rPr>
        <w:t xml:space="preserve"> </w:t>
      </w:r>
      <w:r>
        <w:rPr>
          <w:sz w:val="28"/>
        </w:rPr>
        <w:t>владение</w:t>
      </w:r>
      <w:r>
        <w:rPr>
          <w:spacing w:val="-17"/>
          <w:sz w:val="28"/>
        </w:rPr>
        <w:t xml:space="preserve"> </w:t>
      </w:r>
      <w:r>
        <w:rPr>
          <w:sz w:val="28"/>
        </w:rPr>
        <w:t>умениями</w:t>
      </w:r>
      <w:r>
        <w:rPr>
          <w:spacing w:val="-18"/>
          <w:sz w:val="28"/>
        </w:rPr>
        <w:t xml:space="preserve"> </w:t>
      </w:r>
      <w:r>
        <w:rPr>
          <w:sz w:val="28"/>
        </w:rPr>
        <w:t>оказывать</w:t>
      </w:r>
      <w:r>
        <w:rPr>
          <w:spacing w:val="-17"/>
          <w:sz w:val="28"/>
        </w:rPr>
        <w:t xml:space="preserve"> </w:t>
      </w:r>
      <w:r>
        <w:rPr>
          <w:sz w:val="28"/>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34C4A" w:rsidRDefault="008041B5">
      <w:pPr>
        <w:pStyle w:val="a4"/>
        <w:numPr>
          <w:ilvl w:val="0"/>
          <w:numId w:val="65"/>
        </w:numPr>
        <w:tabs>
          <w:tab w:val="left" w:pos="1297"/>
        </w:tabs>
        <w:ind w:right="151" w:firstLine="710"/>
        <w:jc w:val="both"/>
        <w:rPr>
          <w:sz w:val="28"/>
        </w:rPr>
      </w:pPr>
      <w:r>
        <w:rPr>
          <w:sz w:val="28"/>
        </w:rPr>
        <w:t>умение</w:t>
      </w:r>
      <w:r>
        <w:rPr>
          <w:spacing w:val="-4"/>
          <w:sz w:val="28"/>
        </w:rPr>
        <w:t xml:space="preserve"> </w:t>
      </w:r>
      <w:r>
        <w:rPr>
          <w:sz w:val="28"/>
        </w:rPr>
        <w:t>оценивать</w:t>
      </w:r>
      <w:r>
        <w:rPr>
          <w:spacing w:val="-7"/>
          <w:sz w:val="28"/>
        </w:rPr>
        <w:t xml:space="preserve"> </w:t>
      </w:r>
      <w:r>
        <w:rPr>
          <w:sz w:val="28"/>
        </w:rPr>
        <w:t>и</w:t>
      </w:r>
      <w:r>
        <w:rPr>
          <w:spacing w:val="-5"/>
          <w:sz w:val="28"/>
        </w:rPr>
        <w:t xml:space="preserve"> </w:t>
      </w:r>
      <w:r>
        <w:rPr>
          <w:sz w:val="28"/>
        </w:rPr>
        <w:t>прогнозировать</w:t>
      </w:r>
      <w:r>
        <w:rPr>
          <w:spacing w:val="-2"/>
          <w:sz w:val="28"/>
        </w:rPr>
        <w:t xml:space="preserve"> </w:t>
      </w:r>
      <w:r>
        <w:rPr>
          <w:sz w:val="28"/>
        </w:rPr>
        <w:t>неблагоприятные</w:t>
      </w:r>
      <w:r>
        <w:rPr>
          <w:spacing w:val="-4"/>
          <w:sz w:val="28"/>
        </w:rPr>
        <w:t xml:space="preserve"> </w:t>
      </w:r>
      <w:r>
        <w:rPr>
          <w:sz w:val="28"/>
        </w:rPr>
        <w:t>факторы</w:t>
      </w:r>
      <w:r>
        <w:rPr>
          <w:spacing w:val="-5"/>
          <w:sz w:val="28"/>
        </w:rPr>
        <w:t xml:space="preserve"> </w:t>
      </w:r>
      <w:r>
        <w:rPr>
          <w:sz w:val="28"/>
        </w:rPr>
        <w:t>обстановки и принимать обоснованные решения в опасной (чрезвычайной) ситуации с учётом реальных условий</w:t>
      </w:r>
      <w:r>
        <w:rPr>
          <w:spacing w:val="80"/>
          <w:sz w:val="28"/>
        </w:rPr>
        <w:t xml:space="preserve"> </w:t>
      </w:r>
      <w:r>
        <w:rPr>
          <w:sz w:val="28"/>
        </w:rPr>
        <w:t>и</w:t>
      </w:r>
      <w:r>
        <w:rPr>
          <w:spacing w:val="40"/>
          <w:sz w:val="28"/>
        </w:rPr>
        <w:t xml:space="preserve"> </w:t>
      </w:r>
      <w:r>
        <w:rPr>
          <w:sz w:val="28"/>
        </w:rPr>
        <w:t>возможностей;</w:t>
      </w:r>
    </w:p>
    <w:p w:rsidR="00734C4A" w:rsidRDefault="008041B5">
      <w:pPr>
        <w:pStyle w:val="a4"/>
        <w:numPr>
          <w:ilvl w:val="0"/>
          <w:numId w:val="65"/>
        </w:numPr>
        <w:tabs>
          <w:tab w:val="left" w:pos="1470"/>
        </w:tabs>
        <w:ind w:right="141" w:firstLine="710"/>
        <w:jc w:val="both"/>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34C4A" w:rsidRDefault="008041B5">
      <w:pPr>
        <w:pStyle w:val="a4"/>
        <w:numPr>
          <w:ilvl w:val="0"/>
          <w:numId w:val="65"/>
        </w:numPr>
        <w:tabs>
          <w:tab w:val="left" w:pos="1541"/>
        </w:tabs>
        <w:ind w:right="148" w:firstLine="710"/>
        <w:jc w:val="both"/>
        <w:rPr>
          <w:sz w:val="28"/>
        </w:rPr>
      </w:pPr>
      <w:r>
        <w:rPr>
          <w:sz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34C4A" w:rsidRDefault="008041B5">
      <w:pPr>
        <w:pStyle w:val="a3"/>
        <w:ind w:right="149"/>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Pr>
          <w:spacing w:val="-2"/>
        </w:rPr>
        <w:t>жизнедеятельности</w:t>
      </w:r>
      <w:r w:rsidR="004F22A1" w:rsidRPr="004F22A1">
        <w:rPr>
          <w:spacing w:val="-2"/>
        </w:rPr>
        <w:t xml:space="preserve"> </w:t>
      </w:r>
      <w:r w:rsidR="004F22A1">
        <w:rPr>
          <w:spacing w:val="-2"/>
        </w:rPr>
        <w:t>и защиты Родины»</w:t>
      </w:r>
      <w:r>
        <w:rPr>
          <w:spacing w:val="-2"/>
        </w:rPr>
        <w:t>.</w:t>
      </w:r>
    </w:p>
    <w:p w:rsidR="00734C4A" w:rsidRDefault="008041B5">
      <w:pPr>
        <w:pStyle w:val="a3"/>
        <w:ind w:right="152"/>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p>
    <w:p w:rsidR="00734C4A" w:rsidRDefault="008041B5">
      <w:pPr>
        <w:pStyle w:val="a3"/>
        <w:ind w:right="148"/>
      </w:pPr>
      <w:r>
        <w:t>Предлагается распределение предметных результатов, формируемых в ходе изучения учебного предмета ОБЖ, сгруппировать по учебным</w:t>
      </w:r>
      <w:r>
        <w:rPr>
          <w:spacing w:val="40"/>
        </w:rPr>
        <w:t xml:space="preserve"> </w:t>
      </w:r>
      <w:r>
        <w:t>модулям:</w:t>
      </w:r>
    </w:p>
    <w:p w:rsidR="00734C4A" w:rsidRDefault="008041B5">
      <w:pPr>
        <w:pStyle w:val="a3"/>
        <w:spacing w:before="316"/>
        <w:ind w:right="146"/>
      </w:pPr>
      <w:r>
        <w:t>МОДУЛЬ № 1 «КУЛЬТУРА БЕЗОПАСНОСТИ ЖИЗНЕДЕЯТЕЛЬНОСТИ</w:t>
      </w:r>
      <w:r>
        <w:rPr>
          <w:spacing w:val="40"/>
        </w:rPr>
        <w:t xml:space="preserve"> </w:t>
      </w:r>
      <w:r>
        <w:t>В СОВРЕМЕННОМ ОБЩЕСТВЕ»: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4"/>
        <w:numPr>
          <w:ilvl w:val="0"/>
          <w:numId w:val="64"/>
        </w:numPr>
        <w:tabs>
          <w:tab w:val="left" w:pos="1037"/>
        </w:tabs>
        <w:spacing w:before="67"/>
        <w:ind w:right="138" w:firstLine="710"/>
        <w:rPr>
          <w:sz w:val="28"/>
        </w:rPr>
      </w:pPr>
      <w:r>
        <w:rPr>
          <w:sz w:val="28"/>
        </w:rP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w:t>
      </w:r>
      <w:r>
        <w:rPr>
          <w:spacing w:val="40"/>
          <w:sz w:val="28"/>
        </w:rPr>
        <w:t xml:space="preserve">  </w:t>
      </w:r>
      <w:r>
        <w:rPr>
          <w:sz w:val="28"/>
        </w:rPr>
        <w:t>характера);</w:t>
      </w:r>
    </w:p>
    <w:p w:rsidR="00734C4A" w:rsidRDefault="008041B5">
      <w:pPr>
        <w:pStyle w:val="a4"/>
        <w:numPr>
          <w:ilvl w:val="0"/>
          <w:numId w:val="64"/>
        </w:numPr>
        <w:tabs>
          <w:tab w:val="left" w:pos="1171"/>
        </w:tabs>
        <w:spacing w:line="244" w:lineRule="auto"/>
        <w:ind w:right="144" w:firstLine="710"/>
        <w:rPr>
          <w:sz w:val="28"/>
        </w:rPr>
      </w:pPr>
      <w:r>
        <w:rPr>
          <w:sz w:val="28"/>
        </w:rPr>
        <w:t>раскрывать смысл понятия культуры безопасности (как способности предвидеть, по возможности избегать, действовать в опасных</w:t>
      </w:r>
      <w:r>
        <w:rPr>
          <w:spacing w:val="40"/>
          <w:sz w:val="28"/>
        </w:rPr>
        <w:t xml:space="preserve"> </w:t>
      </w:r>
      <w:r>
        <w:rPr>
          <w:sz w:val="28"/>
        </w:rPr>
        <w:t>ситуациях);</w:t>
      </w:r>
    </w:p>
    <w:p w:rsidR="00734C4A" w:rsidRDefault="008041B5">
      <w:pPr>
        <w:pStyle w:val="a4"/>
        <w:numPr>
          <w:ilvl w:val="0"/>
          <w:numId w:val="64"/>
        </w:numPr>
        <w:tabs>
          <w:tab w:val="left" w:pos="1042"/>
        </w:tabs>
        <w:ind w:right="152" w:firstLine="710"/>
        <w:rPr>
          <w:sz w:val="28"/>
        </w:rPr>
      </w:pPr>
      <w:r>
        <w:rPr>
          <w:sz w:val="28"/>
        </w:rPr>
        <w:t>приводить примеры угрозы физическому, психическому здоровью человека и/или нанесения ущерба имуществу, безопасности</w:t>
      </w:r>
      <w:r>
        <w:rPr>
          <w:spacing w:val="40"/>
          <w:sz w:val="28"/>
        </w:rPr>
        <w:t xml:space="preserve"> </w:t>
      </w:r>
      <w:r>
        <w:rPr>
          <w:sz w:val="28"/>
        </w:rPr>
        <w:t>личности,</w:t>
      </w:r>
      <w:r>
        <w:rPr>
          <w:spacing w:val="40"/>
          <w:sz w:val="28"/>
        </w:rPr>
        <w:t xml:space="preserve"> </w:t>
      </w:r>
      <w:r>
        <w:rPr>
          <w:sz w:val="28"/>
        </w:rPr>
        <w:t>общества,</w:t>
      </w:r>
      <w:r>
        <w:rPr>
          <w:spacing w:val="40"/>
          <w:sz w:val="28"/>
        </w:rPr>
        <w:t xml:space="preserve"> </w:t>
      </w:r>
      <w:r>
        <w:rPr>
          <w:spacing w:val="-2"/>
          <w:sz w:val="28"/>
        </w:rPr>
        <w:t>государства;</w:t>
      </w:r>
    </w:p>
    <w:p w:rsidR="00734C4A" w:rsidRDefault="008041B5">
      <w:pPr>
        <w:pStyle w:val="a4"/>
        <w:numPr>
          <w:ilvl w:val="0"/>
          <w:numId w:val="64"/>
        </w:numPr>
        <w:tabs>
          <w:tab w:val="left" w:pos="1056"/>
        </w:tabs>
        <w:ind w:right="134" w:firstLine="710"/>
        <w:rPr>
          <w:sz w:val="28"/>
        </w:rPr>
      </w:pPr>
      <w:r>
        <w:rPr>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34C4A" w:rsidRDefault="008041B5">
      <w:pPr>
        <w:pStyle w:val="a4"/>
        <w:numPr>
          <w:ilvl w:val="0"/>
          <w:numId w:val="64"/>
        </w:numPr>
        <w:tabs>
          <w:tab w:val="left" w:pos="1014"/>
        </w:tabs>
        <w:ind w:left="852" w:right="2853" w:firstLine="0"/>
        <w:rPr>
          <w:sz w:val="28"/>
        </w:rPr>
      </w:pPr>
      <w:r>
        <w:rPr>
          <w:sz w:val="28"/>
        </w:rPr>
        <w:t>раскрывать общие принципы безопасного</w:t>
      </w:r>
      <w:r>
        <w:rPr>
          <w:spacing w:val="-7"/>
          <w:sz w:val="28"/>
        </w:rPr>
        <w:t xml:space="preserve"> </w:t>
      </w:r>
      <w:r>
        <w:rPr>
          <w:sz w:val="28"/>
        </w:rPr>
        <w:t>поведения. МОДУЛЬ № 2 «БЕЗОПАСНОСТЬ В БЫТУ»:</w:t>
      </w:r>
    </w:p>
    <w:p w:rsidR="00734C4A" w:rsidRDefault="008041B5">
      <w:pPr>
        <w:pStyle w:val="a4"/>
        <w:numPr>
          <w:ilvl w:val="0"/>
          <w:numId w:val="64"/>
        </w:numPr>
        <w:tabs>
          <w:tab w:val="left" w:pos="1181"/>
        </w:tabs>
        <w:ind w:right="147" w:firstLine="710"/>
        <w:rPr>
          <w:sz w:val="28"/>
        </w:rPr>
      </w:pPr>
      <w:r>
        <w:rPr>
          <w:sz w:val="28"/>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734C4A" w:rsidRDefault="008041B5">
      <w:pPr>
        <w:pStyle w:val="a4"/>
        <w:numPr>
          <w:ilvl w:val="0"/>
          <w:numId w:val="64"/>
        </w:numPr>
        <w:tabs>
          <w:tab w:val="left" w:pos="1061"/>
        </w:tabs>
        <w:ind w:right="150" w:firstLine="710"/>
        <w:rPr>
          <w:sz w:val="28"/>
        </w:rPr>
      </w:pPr>
      <w:r>
        <w:rPr>
          <w:sz w:val="28"/>
        </w:rPr>
        <w:t>знать права, обязанности и ответственность граждан в области</w:t>
      </w:r>
      <w:r>
        <w:rPr>
          <w:spacing w:val="40"/>
          <w:sz w:val="28"/>
        </w:rPr>
        <w:t xml:space="preserve"> </w:t>
      </w:r>
      <w:r>
        <w:rPr>
          <w:sz w:val="28"/>
        </w:rPr>
        <w:t xml:space="preserve">пожарной </w:t>
      </w:r>
      <w:r>
        <w:rPr>
          <w:spacing w:val="-2"/>
          <w:sz w:val="28"/>
        </w:rPr>
        <w:t>безопасности;</w:t>
      </w:r>
    </w:p>
    <w:p w:rsidR="00734C4A" w:rsidRDefault="008041B5">
      <w:pPr>
        <w:pStyle w:val="a4"/>
        <w:numPr>
          <w:ilvl w:val="0"/>
          <w:numId w:val="64"/>
        </w:numPr>
        <w:tabs>
          <w:tab w:val="left" w:pos="1128"/>
        </w:tabs>
        <w:ind w:right="149" w:firstLine="710"/>
        <w:rPr>
          <w:sz w:val="28"/>
        </w:rPr>
      </w:pPr>
      <w:r>
        <w:rPr>
          <w:sz w:val="28"/>
        </w:rPr>
        <w:t>соблюдать правила безопасного поведения, позволяющие предупредить возникновение опасных ситуаций в быту;</w:t>
      </w:r>
    </w:p>
    <w:p w:rsidR="00734C4A" w:rsidRDefault="008041B5">
      <w:pPr>
        <w:pStyle w:val="a4"/>
        <w:numPr>
          <w:ilvl w:val="0"/>
          <w:numId w:val="64"/>
        </w:numPr>
        <w:tabs>
          <w:tab w:val="left" w:pos="1014"/>
        </w:tabs>
        <w:spacing w:line="321" w:lineRule="exact"/>
        <w:ind w:left="1014" w:hanging="162"/>
        <w:rPr>
          <w:sz w:val="28"/>
        </w:rPr>
      </w:pPr>
      <w:r>
        <w:rPr>
          <w:sz w:val="28"/>
        </w:rPr>
        <w:t>распознавать</w:t>
      </w:r>
      <w:r>
        <w:rPr>
          <w:spacing w:val="-16"/>
          <w:sz w:val="28"/>
        </w:rPr>
        <w:t xml:space="preserve"> </w:t>
      </w:r>
      <w:r>
        <w:rPr>
          <w:sz w:val="28"/>
        </w:rPr>
        <w:t>ситуации</w:t>
      </w:r>
      <w:r>
        <w:rPr>
          <w:spacing w:val="-14"/>
          <w:sz w:val="28"/>
        </w:rPr>
        <w:t xml:space="preserve"> </w:t>
      </w:r>
      <w:r>
        <w:rPr>
          <w:sz w:val="28"/>
        </w:rPr>
        <w:t>криминального</w:t>
      </w:r>
      <w:r>
        <w:rPr>
          <w:spacing w:val="-11"/>
          <w:sz w:val="28"/>
        </w:rPr>
        <w:t xml:space="preserve"> </w:t>
      </w:r>
      <w:r>
        <w:rPr>
          <w:spacing w:val="-2"/>
          <w:sz w:val="28"/>
        </w:rPr>
        <w:t>характера;</w:t>
      </w:r>
    </w:p>
    <w:p w:rsidR="00734C4A" w:rsidRDefault="008041B5">
      <w:pPr>
        <w:pStyle w:val="a4"/>
        <w:numPr>
          <w:ilvl w:val="0"/>
          <w:numId w:val="64"/>
        </w:numPr>
        <w:tabs>
          <w:tab w:val="left" w:pos="1047"/>
        </w:tabs>
        <w:ind w:right="152" w:firstLine="710"/>
        <w:rPr>
          <w:sz w:val="28"/>
        </w:rPr>
      </w:pPr>
      <w:r>
        <w:rPr>
          <w:sz w:val="28"/>
        </w:rPr>
        <w:t>знать о правилах вызова экстренных служб и ответственности</w:t>
      </w:r>
      <w:r>
        <w:rPr>
          <w:spacing w:val="40"/>
          <w:sz w:val="28"/>
        </w:rPr>
        <w:t xml:space="preserve"> </w:t>
      </w:r>
      <w:r>
        <w:rPr>
          <w:sz w:val="28"/>
        </w:rPr>
        <w:t>за</w:t>
      </w:r>
      <w:r>
        <w:rPr>
          <w:spacing w:val="40"/>
          <w:sz w:val="28"/>
        </w:rPr>
        <w:t xml:space="preserve"> </w:t>
      </w:r>
      <w:r>
        <w:rPr>
          <w:sz w:val="28"/>
        </w:rPr>
        <w:t xml:space="preserve">ложные </w:t>
      </w:r>
      <w:r>
        <w:rPr>
          <w:spacing w:val="-2"/>
          <w:sz w:val="28"/>
        </w:rPr>
        <w:t>сообщения;</w:t>
      </w:r>
    </w:p>
    <w:p w:rsidR="00734C4A" w:rsidRDefault="008041B5">
      <w:pPr>
        <w:pStyle w:val="a4"/>
        <w:numPr>
          <w:ilvl w:val="0"/>
          <w:numId w:val="64"/>
        </w:numPr>
        <w:tabs>
          <w:tab w:val="left" w:pos="1291"/>
        </w:tabs>
        <w:ind w:right="147" w:firstLine="710"/>
        <w:rPr>
          <w:sz w:val="28"/>
        </w:rPr>
      </w:pPr>
      <w:r>
        <w:rPr>
          <w:sz w:val="28"/>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w:t>
      </w:r>
      <w:r>
        <w:rPr>
          <w:spacing w:val="40"/>
          <w:sz w:val="28"/>
        </w:rPr>
        <w:t xml:space="preserve"> </w:t>
      </w:r>
      <w:r>
        <w:rPr>
          <w:sz w:val="28"/>
        </w:rPr>
        <w:t>и</w:t>
      </w:r>
      <w:r>
        <w:rPr>
          <w:spacing w:val="40"/>
          <w:sz w:val="28"/>
        </w:rPr>
        <w:t xml:space="preserve"> </w:t>
      </w:r>
      <w:r>
        <w:rPr>
          <w:sz w:val="28"/>
        </w:rPr>
        <w:t>тепловые сети);</w:t>
      </w:r>
    </w:p>
    <w:p w:rsidR="00734C4A" w:rsidRDefault="008041B5">
      <w:pPr>
        <w:pStyle w:val="a4"/>
        <w:numPr>
          <w:ilvl w:val="0"/>
          <w:numId w:val="64"/>
        </w:numPr>
        <w:tabs>
          <w:tab w:val="left" w:pos="1099"/>
        </w:tabs>
        <w:spacing w:line="242" w:lineRule="auto"/>
        <w:ind w:right="136" w:firstLine="710"/>
        <w:rPr>
          <w:sz w:val="28"/>
        </w:rPr>
      </w:pPr>
      <w:r>
        <w:rPr>
          <w:sz w:val="28"/>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34C4A" w:rsidRDefault="008041B5">
      <w:pPr>
        <w:pStyle w:val="a3"/>
        <w:spacing w:before="306" w:line="322" w:lineRule="exact"/>
        <w:ind w:left="852" w:firstLine="0"/>
      </w:pPr>
      <w:r>
        <w:t>МОДУЛЬ</w:t>
      </w:r>
      <w:r>
        <w:rPr>
          <w:spacing w:val="-9"/>
        </w:rPr>
        <w:t xml:space="preserve"> </w:t>
      </w:r>
      <w:r>
        <w:t>№</w:t>
      </w:r>
      <w:r>
        <w:rPr>
          <w:spacing w:val="-9"/>
        </w:rPr>
        <w:t xml:space="preserve"> </w:t>
      </w:r>
      <w:r>
        <w:t>3</w:t>
      </w:r>
      <w:r>
        <w:rPr>
          <w:spacing w:val="-4"/>
        </w:rPr>
        <w:t xml:space="preserve"> </w:t>
      </w:r>
      <w:r>
        <w:t>«БЕЗОПАСНОСТЬ</w:t>
      </w:r>
      <w:r>
        <w:rPr>
          <w:spacing w:val="-9"/>
        </w:rPr>
        <w:t xml:space="preserve"> </w:t>
      </w:r>
      <w:r>
        <w:t>НА</w:t>
      </w:r>
      <w:r>
        <w:rPr>
          <w:spacing w:val="-7"/>
        </w:rPr>
        <w:t xml:space="preserve"> </w:t>
      </w:r>
      <w:r>
        <w:rPr>
          <w:spacing w:val="-2"/>
        </w:rPr>
        <w:t>ТРАНСПОРТЕ»:</w:t>
      </w:r>
    </w:p>
    <w:p w:rsidR="00734C4A" w:rsidRDefault="008041B5">
      <w:pPr>
        <w:pStyle w:val="a4"/>
        <w:numPr>
          <w:ilvl w:val="0"/>
          <w:numId w:val="64"/>
        </w:numPr>
        <w:tabs>
          <w:tab w:val="left" w:pos="1066"/>
        </w:tabs>
        <w:ind w:right="152" w:firstLine="710"/>
        <w:rPr>
          <w:sz w:val="28"/>
        </w:rPr>
      </w:pPr>
      <w:r>
        <w:rPr>
          <w:sz w:val="28"/>
        </w:rPr>
        <w:t>классифицировать виды опасностей на транспорте (наземный, подземный, железнодорожный, водный, воздушный);</w:t>
      </w:r>
    </w:p>
    <w:p w:rsidR="00734C4A" w:rsidRDefault="008041B5">
      <w:pPr>
        <w:pStyle w:val="a4"/>
        <w:numPr>
          <w:ilvl w:val="0"/>
          <w:numId w:val="64"/>
        </w:numPr>
        <w:tabs>
          <w:tab w:val="left" w:pos="1109"/>
        </w:tabs>
        <w:ind w:right="154" w:firstLine="710"/>
        <w:rPr>
          <w:sz w:val="28"/>
        </w:rPr>
      </w:pPr>
      <w:r>
        <w:rPr>
          <w:sz w:val="28"/>
        </w:rPr>
        <w:t>соблюдать правила дорожного движения, установленные для пешехода, пассажира, водителя велосипеда и иных средств передвижения;</w:t>
      </w:r>
    </w:p>
    <w:p w:rsidR="00734C4A" w:rsidRDefault="008041B5">
      <w:pPr>
        <w:pStyle w:val="a4"/>
        <w:numPr>
          <w:ilvl w:val="0"/>
          <w:numId w:val="64"/>
        </w:numPr>
        <w:tabs>
          <w:tab w:val="left" w:pos="1037"/>
        </w:tabs>
        <w:ind w:right="148" w:firstLine="710"/>
        <w:rPr>
          <w:sz w:val="28"/>
        </w:rPr>
      </w:pPr>
      <w:r>
        <w:rPr>
          <w:sz w:val="28"/>
        </w:rPr>
        <w:t>предупреждать возникновение сложных и опасных ситуаций на транспорте,</w:t>
      </w:r>
      <w:r>
        <w:rPr>
          <w:spacing w:val="40"/>
          <w:sz w:val="28"/>
        </w:rPr>
        <w:t xml:space="preserve"> </w:t>
      </w:r>
      <w:r>
        <w:rPr>
          <w:sz w:val="28"/>
        </w:rPr>
        <w:t>в том числе криминогенного характера и ситуации</w:t>
      </w:r>
      <w:r>
        <w:rPr>
          <w:spacing w:val="40"/>
          <w:sz w:val="28"/>
        </w:rPr>
        <w:t xml:space="preserve"> </w:t>
      </w:r>
      <w:r>
        <w:rPr>
          <w:sz w:val="28"/>
        </w:rPr>
        <w:t>угрозы</w:t>
      </w:r>
      <w:r>
        <w:rPr>
          <w:spacing w:val="40"/>
          <w:sz w:val="28"/>
        </w:rPr>
        <w:t xml:space="preserve"> </w:t>
      </w:r>
      <w:r>
        <w:rPr>
          <w:sz w:val="28"/>
        </w:rPr>
        <w:t>террористического акта;</w:t>
      </w:r>
    </w:p>
    <w:p w:rsidR="00734C4A" w:rsidRDefault="008041B5">
      <w:pPr>
        <w:pStyle w:val="a4"/>
        <w:numPr>
          <w:ilvl w:val="0"/>
          <w:numId w:val="64"/>
        </w:numPr>
        <w:tabs>
          <w:tab w:val="left" w:pos="1171"/>
        </w:tabs>
        <w:ind w:right="148" w:firstLine="710"/>
        <w:rPr>
          <w:sz w:val="28"/>
        </w:rPr>
      </w:pPr>
      <w:r>
        <w:rPr>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w:t>
      </w:r>
      <w:r>
        <w:rPr>
          <w:spacing w:val="40"/>
          <w:sz w:val="28"/>
        </w:rPr>
        <w:t xml:space="preserve"> </w:t>
      </w:r>
      <w:r>
        <w:rPr>
          <w:sz w:val="28"/>
        </w:rPr>
        <w:t>актом.</w:t>
      </w:r>
    </w:p>
    <w:p w:rsidR="00734C4A" w:rsidRDefault="00734C4A">
      <w:pPr>
        <w:pStyle w:val="a3"/>
        <w:spacing w:before="2"/>
        <w:ind w:left="0" w:firstLine="0"/>
        <w:jc w:val="left"/>
      </w:pPr>
    </w:p>
    <w:p w:rsidR="00734C4A" w:rsidRDefault="008041B5">
      <w:pPr>
        <w:pStyle w:val="a3"/>
        <w:spacing w:line="322" w:lineRule="exact"/>
        <w:ind w:left="852" w:firstLine="0"/>
        <w:jc w:val="left"/>
      </w:pPr>
      <w:r>
        <w:t>МОДУЛЬ</w:t>
      </w:r>
      <w:r>
        <w:rPr>
          <w:spacing w:val="-11"/>
        </w:rPr>
        <w:t xml:space="preserve"> </w:t>
      </w:r>
      <w:r>
        <w:t>№</w:t>
      </w:r>
      <w:r>
        <w:rPr>
          <w:spacing w:val="-10"/>
        </w:rPr>
        <w:t xml:space="preserve"> </w:t>
      </w:r>
      <w:r>
        <w:t>4</w:t>
      </w:r>
      <w:r>
        <w:rPr>
          <w:spacing w:val="-5"/>
        </w:rPr>
        <w:t xml:space="preserve"> </w:t>
      </w:r>
      <w:r>
        <w:t>«БЕЗОПАСНОСТЬ</w:t>
      </w:r>
      <w:r>
        <w:rPr>
          <w:spacing w:val="-11"/>
        </w:rPr>
        <w:t xml:space="preserve"> </w:t>
      </w:r>
      <w:r>
        <w:t>В</w:t>
      </w:r>
      <w:r>
        <w:rPr>
          <w:spacing w:val="-12"/>
        </w:rPr>
        <w:t xml:space="preserve"> </w:t>
      </w:r>
      <w:r>
        <w:t>ОБЩЕСТВЕННЫХ</w:t>
      </w:r>
      <w:r>
        <w:rPr>
          <w:spacing w:val="-8"/>
        </w:rPr>
        <w:t xml:space="preserve"> </w:t>
      </w:r>
      <w:r>
        <w:rPr>
          <w:spacing w:val="-2"/>
        </w:rPr>
        <w:t>МЕСТАХ»:</w:t>
      </w:r>
    </w:p>
    <w:p w:rsidR="00734C4A" w:rsidRDefault="008041B5">
      <w:pPr>
        <w:pStyle w:val="a4"/>
        <w:numPr>
          <w:ilvl w:val="0"/>
          <w:numId w:val="64"/>
        </w:numPr>
        <w:tabs>
          <w:tab w:val="left" w:pos="1138"/>
        </w:tabs>
        <w:ind w:right="137" w:firstLine="710"/>
        <w:rPr>
          <w:sz w:val="28"/>
        </w:rPr>
      </w:pPr>
      <w:r>
        <w:rPr>
          <w:sz w:val="28"/>
        </w:rPr>
        <w:t>характеризовать потенциальные источники опасности в общественных местах,</w:t>
      </w:r>
      <w:r>
        <w:rPr>
          <w:spacing w:val="30"/>
          <w:sz w:val="28"/>
        </w:rPr>
        <w:t xml:space="preserve"> </w:t>
      </w:r>
      <w:r>
        <w:rPr>
          <w:sz w:val="28"/>
        </w:rPr>
        <w:t>в</w:t>
      </w:r>
      <w:r>
        <w:rPr>
          <w:spacing w:val="26"/>
          <w:sz w:val="28"/>
        </w:rPr>
        <w:t xml:space="preserve"> </w:t>
      </w:r>
      <w:r>
        <w:rPr>
          <w:sz w:val="28"/>
        </w:rPr>
        <w:t>том</w:t>
      </w:r>
      <w:r>
        <w:rPr>
          <w:spacing w:val="29"/>
          <w:sz w:val="28"/>
        </w:rPr>
        <w:t xml:space="preserve"> </w:t>
      </w:r>
      <w:r>
        <w:rPr>
          <w:sz w:val="28"/>
        </w:rPr>
        <w:t>числе</w:t>
      </w:r>
      <w:r>
        <w:rPr>
          <w:spacing w:val="29"/>
          <w:sz w:val="28"/>
        </w:rPr>
        <w:t xml:space="preserve"> </w:t>
      </w:r>
      <w:r>
        <w:rPr>
          <w:sz w:val="28"/>
        </w:rPr>
        <w:t>техногенного</w:t>
      </w:r>
      <w:r>
        <w:rPr>
          <w:spacing w:val="29"/>
          <w:sz w:val="28"/>
        </w:rPr>
        <w:t xml:space="preserve"> </w:t>
      </w:r>
      <w:r>
        <w:rPr>
          <w:sz w:val="28"/>
        </w:rPr>
        <w:t>происхождения;</w:t>
      </w:r>
      <w:r>
        <w:rPr>
          <w:spacing w:val="27"/>
          <w:sz w:val="28"/>
        </w:rPr>
        <w:t xml:space="preserve"> </w:t>
      </w:r>
      <w:r>
        <w:rPr>
          <w:sz w:val="28"/>
        </w:rPr>
        <w:t>распознавать</w:t>
      </w:r>
      <w:r>
        <w:rPr>
          <w:spacing w:val="26"/>
          <w:sz w:val="28"/>
        </w:rPr>
        <w:t xml:space="preserve"> </w:t>
      </w:r>
      <w:r>
        <w:rPr>
          <w:sz w:val="28"/>
        </w:rPr>
        <w:t>и</w:t>
      </w:r>
      <w:r>
        <w:rPr>
          <w:spacing w:val="32"/>
          <w:sz w:val="28"/>
        </w:rPr>
        <w:t xml:space="preserve"> </w:t>
      </w:r>
      <w:r>
        <w:rPr>
          <w:sz w:val="28"/>
        </w:rPr>
        <w:t>характеризовать</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34" w:firstLine="0"/>
      </w:pPr>
      <w:r>
        <w:lastRenderedPageBreak/>
        <w:t>ситуации криминогенного и антиобщественного характера (кража, грабёж, мошенничество, хулиганство,</w:t>
      </w:r>
      <w:r>
        <w:rPr>
          <w:spacing w:val="40"/>
        </w:rPr>
        <w:t xml:space="preserve"> </w:t>
      </w:r>
      <w:r>
        <w:t>ксенофобия);</w:t>
      </w:r>
    </w:p>
    <w:p w:rsidR="00734C4A" w:rsidRDefault="008041B5">
      <w:pPr>
        <w:pStyle w:val="a4"/>
        <w:numPr>
          <w:ilvl w:val="0"/>
          <w:numId w:val="64"/>
        </w:numPr>
        <w:tabs>
          <w:tab w:val="left" w:pos="1061"/>
        </w:tabs>
        <w:ind w:right="139" w:firstLine="710"/>
        <w:rPr>
          <w:sz w:val="28"/>
        </w:rPr>
      </w:pPr>
      <w:r>
        <w:rPr>
          <w:sz w:val="28"/>
        </w:rPr>
        <w:t>соблюдать правила безопасного поведения в местах массового пребывания людей (в</w:t>
      </w:r>
      <w:r>
        <w:rPr>
          <w:spacing w:val="40"/>
          <w:sz w:val="28"/>
        </w:rPr>
        <w:t xml:space="preserve"> </w:t>
      </w:r>
      <w:r>
        <w:rPr>
          <w:sz w:val="28"/>
        </w:rPr>
        <w:t>толпе);</w:t>
      </w:r>
    </w:p>
    <w:p w:rsidR="00734C4A" w:rsidRDefault="008041B5">
      <w:pPr>
        <w:pStyle w:val="a4"/>
        <w:numPr>
          <w:ilvl w:val="0"/>
          <w:numId w:val="64"/>
        </w:numPr>
        <w:tabs>
          <w:tab w:val="left" w:pos="1056"/>
        </w:tabs>
        <w:spacing w:before="4"/>
        <w:ind w:right="135" w:firstLine="710"/>
        <w:rPr>
          <w:sz w:val="28"/>
        </w:rPr>
      </w:pPr>
      <w:r>
        <w:rPr>
          <w:sz w:val="28"/>
        </w:rPr>
        <w:t>знать правила информирования экстренных служб;</w:t>
      </w:r>
      <w:r>
        <w:rPr>
          <w:spacing w:val="40"/>
          <w:sz w:val="28"/>
        </w:rPr>
        <w:t xml:space="preserve"> </w:t>
      </w:r>
      <w:r>
        <w:rPr>
          <w:sz w:val="28"/>
        </w:rPr>
        <w:t>безопасно действовать при</w:t>
      </w:r>
      <w:r>
        <w:rPr>
          <w:spacing w:val="-2"/>
          <w:sz w:val="28"/>
        </w:rPr>
        <w:t xml:space="preserve"> </w:t>
      </w:r>
      <w:r>
        <w:rPr>
          <w:sz w:val="28"/>
        </w:rPr>
        <w:t>обнаружении в</w:t>
      </w:r>
      <w:r>
        <w:rPr>
          <w:spacing w:val="-1"/>
          <w:sz w:val="28"/>
        </w:rPr>
        <w:t xml:space="preserve"> </w:t>
      </w:r>
      <w:r>
        <w:rPr>
          <w:sz w:val="28"/>
        </w:rPr>
        <w:t>общественных</w:t>
      </w:r>
      <w:r>
        <w:rPr>
          <w:spacing w:val="40"/>
          <w:sz w:val="28"/>
        </w:rPr>
        <w:t xml:space="preserve"> </w:t>
      </w:r>
      <w:r>
        <w:rPr>
          <w:sz w:val="28"/>
        </w:rPr>
        <w:t>местах</w:t>
      </w:r>
      <w:r>
        <w:rPr>
          <w:spacing w:val="-18"/>
          <w:sz w:val="28"/>
        </w:rPr>
        <w:t xml:space="preserve"> </w:t>
      </w:r>
      <w:r>
        <w:rPr>
          <w:sz w:val="28"/>
        </w:rPr>
        <w:t>бесхозных</w:t>
      </w:r>
      <w:r>
        <w:rPr>
          <w:spacing w:val="-16"/>
          <w:sz w:val="28"/>
        </w:rPr>
        <w:t xml:space="preserve"> </w:t>
      </w:r>
      <w:r>
        <w:rPr>
          <w:sz w:val="28"/>
        </w:rPr>
        <w:t>(потенциально</w:t>
      </w:r>
      <w:r>
        <w:rPr>
          <w:spacing w:val="-15"/>
          <w:sz w:val="28"/>
        </w:rPr>
        <w:t xml:space="preserve"> </w:t>
      </w:r>
      <w:r>
        <w:rPr>
          <w:sz w:val="28"/>
        </w:rPr>
        <w:t>опасных)</w:t>
      </w:r>
      <w:r>
        <w:rPr>
          <w:spacing w:val="-13"/>
          <w:sz w:val="28"/>
        </w:rPr>
        <w:t xml:space="preserve"> </w:t>
      </w:r>
      <w:r>
        <w:rPr>
          <w:sz w:val="28"/>
        </w:rPr>
        <w:t>вещей и</w:t>
      </w:r>
      <w:r>
        <w:rPr>
          <w:spacing w:val="-4"/>
          <w:sz w:val="28"/>
        </w:rPr>
        <w:t xml:space="preserve"> </w:t>
      </w:r>
      <w:r>
        <w:rPr>
          <w:sz w:val="28"/>
        </w:rPr>
        <w:t>предметов; эвакуироваться из общественных мест и</w:t>
      </w:r>
      <w:r>
        <w:rPr>
          <w:spacing w:val="-10"/>
          <w:sz w:val="28"/>
        </w:rPr>
        <w:t xml:space="preserve"> </w:t>
      </w:r>
      <w:r>
        <w:rPr>
          <w:sz w:val="28"/>
        </w:rPr>
        <w:t>зданий;</w:t>
      </w:r>
    </w:p>
    <w:p w:rsidR="00734C4A" w:rsidRDefault="008041B5">
      <w:pPr>
        <w:pStyle w:val="a4"/>
        <w:numPr>
          <w:ilvl w:val="0"/>
          <w:numId w:val="64"/>
        </w:numPr>
        <w:tabs>
          <w:tab w:val="left" w:pos="1109"/>
        </w:tabs>
        <w:ind w:right="148" w:firstLine="710"/>
        <w:rPr>
          <w:sz w:val="28"/>
        </w:rPr>
      </w:pPr>
      <w:r>
        <w:rPr>
          <w:sz w:val="28"/>
        </w:rPr>
        <w:t>безопасно действовать при возникновении пожара и происшествиях</w:t>
      </w:r>
      <w:r>
        <w:rPr>
          <w:spacing w:val="40"/>
          <w:sz w:val="28"/>
        </w:rPr>
        <w:t xml:space="preserve"> </w:t>
      </w:r>
      <w:r>
        <w:rPr>
          <w:sz w:val="28"/>
        </w:rPr>
        <w:t>в общественных местах;</w:t>
      </w:r>
    </w:p>
    <w:p w:rsidR="00734C4A" w:rsidRDefault="008041B5">
      <w:pPr>
        <w:pStyle w:val="a4"/>
        <w:numPr>
          <w:ilvl w:val="0"/>
          <w:numId w:val="64"/>
        </w:numPr>
        <w:tabs>
          <w:tab w:val="left" w:pos="1018"/>
        </w:tabs>
        <w:ind w:right="138" w:firstLine="710"/>
        <w:rPr>
          <w:sz w:val="28"/>
        </w:rPr>
      </w:pPr>
      <w:r>
        <w:rPr>
          <w:sz w:val="28"/>
        </w:rPr>
        <w:t>безопасно действовать</w:t>
      </w:r>
      <w:r>
        <w:rPr>
          <w:spacing w:val="-2"/>
          <w:sz w:val="28"/>
        </w:rPr>
        <w:t xml:space="preserve"> </w:t>
      </w:r>
      <w:r>
        <w:rPr>
          <w:sz w:val="28"/>
        </w:rPr>
        <w:t>в условиях</w:t>
      </w:r>
      <w:r>
        <w:rPr>
          <w:spacing w:val="-5"/>
          <w:sz w:val="28"/>
        </w:rPr>
        <w:t xml:space="preserve"> </w:t>
      </w:r>
      <w:r>
        <w:rPr>
          <w:sz w:val="28"/>
        </w:rPr>
        <w:t>совершения террористического акта, в</w:t>
      </w:r>
      <w:r>
        <w:rPr>
          <w:spacing w:val="-2"/>
          <w:sz w:val="28"/>
        </w:rPr>
        <w:t xml:space="preserve"> </w:t>
      </w:r>
      <w:r>
        <w:rPr>
          <w:sz w:val="28"/>
        </w:rPr>
        <w:t>том числе при захвате и освобождении заложников;</w:t>
      </w:r>
    </w:p>
    <w:p w:rsidR="00734C4A" w:rsidRDefault="008041B5">
      <w:pPr>
        <w:pStyle w:val="a4"/>
        <w:numPr>
          <w:ilvl w:val="0"/>
          <w:numId w:val="64"/>
        </w:numPr>
        <w:tabs>
          <w:tab w:val="left" w:pos="1071"/>
        </w:tabs>
        <w:ind w:right="150" w:firstLine="710"/>
        <w:rPr>
          <w:sz w:val="28"/>
        </w:rPr>
      </w:pPr>
      <w:r>
        <w:rPr>
          <w:sz w:val="28"/>
        </w:rPr>
        <w:t xml:space="preserve">безопасно действовать в ситуациях криминогенного и антиобщественного </w:t>
      </w:r>
      <w:r>
        <w:rPr>
          <w:spacing w:val="-2"/>
          <w:sz w:val="28"/>
        </w:rPr>
        <w:t>характера.</w:t>
      </w:r>
    </w:p>
    <w:p w:rsidR="00734C4A" w:rsidRDefault="008041B5">
      <w:pPr>
        <w:pStyle w:val="a3"/>
        <w:spacing w:before="320" w:line="322" w:lineRule="exact"/>
        <w:ind w:left="852" w:firstLine="0"/>
      </w:pPr>
      <w:r>
        <w:t>МОДУЛЬ</w:t>
      </w:r>
      <w:r>
        <w:rPr>
          <w:spacing w:val="-10"/>
        </w:rPr>
        <w:t xml:space="preserve"> </w:t>
      </w:r>
      <w:r>
        <w:t>№</w:t>
      </w:r>
      <w:r>
        <w:rPr>
          <w:spacing w:val="-10"/>
        </w:rPr>
        <w:t xml:space="preserve"> </w:t>
      </w:r>
      <w:r>
        <w:t>5</w:t>
      </w:r>
      <w:r>
        <w:rPr>
          <w:spacing w:val="-5"/>
        </w:rPr>
        <w:t xml:space="preserve"> </w:t>
      </w:r>
      <w:r>
        <w:t>«БЕЗОПАСНОСТЬ</w:t>
      </w:r>
      <w:r>
        <w:rPr>
          <w:spacing w:val="-9"/>
        </w:rPr>
        <w:t xml:space="preserve"> </w:t>
      </w:r>
      <w:r>
        <w:t>В</w:t>
      </w:r>
      <w:r>
        <w:rPr>
          <w:spacing w:val="-7"/>
        </w:rPr>
        <w:t xml:space="preserve"> </w:t>
      </w:r>
      <w:r>
        <w:t>ПРИРОДНОЙ</w:t>
      </w:r>
      <w:r>
        <w:rPr>
          <w:spacing w:val="-13"/>
        </w:rPr>
        <w:t xml:space="preserve"> </w:t>
      </w:r>
      <w:r>
        <w:rPr>
          <w:spacing w:val="-2"/>
        </w:rPr>
        <w:t>СРЕДЕ»:</w:t>
      </w:r>
    </w:p>
    <w:p w:rsidR="00734C4A" w:rsidRDefault="008041B5">
      <w:pPr>
        <w:pStyle w:val="a4"/>
        <w:numPr>
          <w:ilvl w:val="0"/>
          <w:numId w:val="64"/>
        </w:numPr>
        <w:tabs>
          <w:tab w:val="left" w:pos="1114"/>
        </w:tabs>
        <w:ind w:right="135" w:firstLine="710"/>
        <w:rPr>
          <w:sz w:val="28"/>
        </w:rPr>
      </w:pPr>
      <w:r>
        <w:rPr>
          <w:sz w:val="28"/>
        </w:rPr>
        <w:t>раскрывать смысл понятия экологии, экологической культуры, значение экологии для устойчивого развития</w:t>
      </w:r>
      <w:r>
        <w:rPr>
          <w:spacing w:val="-5"/>
          <w:sz w:val="28"/>
        </w:rPr>
        <w:t xml:space="preserve"> </w:t>
      </w:r>
      <w:r>
        <w:rPr>
          <w:sz w:val="28"/>
        </w:rPr>
        <w:t>общества;</w:t>
      </w:r>
    </w:p>
    <w:p w:rsidR="00734C4A" w:rsidRDefault="008041B5">
      <w:pPr>
        <w:pStyle w:val="a4"/>
        <w:numPr>
          <w:ilvl w:val="0"/>
          <w:numId w:val="64"/>
        </w:numPr>
        <w:tabs>
          <w:tab w:val="left" w:pos="1042"/>
        </w:tabs>
        <w:spacing w:before="4"/>
        <w:ind w:right="150" w:firstLine="710"/>
        <w:rPr>
          <w:sz w:val="28"/>
        </w:rPr>
      </w:pPr>
      <w:r>
        <w:rPr>
          <w:sz w:val="28"/>
        </w:rPr>
        <w:t>помнить и выполнять правила безопасного поведения при неблагоприятной экологической обстановке;</w:t>
      </w:r>
    </w:p>
    <w:p w:rsidR="00734C4A" w:rsidRDefault="008041B5">
      <w:pPr>
        <w:pStyle w:val="a4"/>
        <w:numPr>
          <w:ilvl w:val="0"/>
          <w:numId w:val="64"/>
        </w:numPr>
        <w:tabs>
          <w:tab w:val="left" w:pos="1061"/>
        </w:tabs>
        <w:ind w:right="152" w:firstLine="710"/>
        <w:rPr>
          <w:sz w:val="28"/>
        </w:rPr>
      </w:pPr>
      <w:r>
        <w:rPr>
          <w:sz w:val="28"/>
        </w:rPr>
        <w:t>соблюдать правила безопасного поведения на природе; объяснять правила безопасного поведения на водоёмах в</w:t>
      </w:r>
      <w:r>
        <w:rPr>
          <w:spacing w:val="40"/>
          <w:sz w:val="28"/>
        </w:rPr>
        <w:t xml:space="preserve"> </w:t>
      </w:r>
      <w:r>
        <w:rPr>
          <w:sz w:val="28"/>
        </w:rPr>
        <w:t>различное</w:t>
      </w:r>
      <w:r>
        <w:rPr>
          <w:spacing w:val="40"/>
          <w:sz w:val="28"/>
        </w:rPr>
        <w:t xml:space="preserve"> </w:t>
      </w:r>
      <w:r>
        <w:rPr>
          <w:sz w:val="28"/>
        </w:rPr>
        <w:t>время года;</w:t>
      </w:r>
    </w:p>
    <w:p w:rsidR="00734C4A" w:rsidRDefault="008041B5">
      <w:pPr>
        <w:pStyle w:val="a4"/>
        <w:numPr>
          <w:ilvl w:val="0"/>
          <w:numId w:val="64"/>
        </w:numPr>
        <w:tabs>
          <w:tab w:val="left" w:pos="1114"/>
        </w:tabs>
        <w:ind w:right="136" w:firstLine="710"/>
        <w:rPr>
          <w:sz w:val="28"/>
        </w:rPr>
      </w:pPr>
      <w:r>
        <w:rPr>
          <w:sz w:val="28"/>
        </w:rPr>
        <w:t>безопасно действовать в случае возникновения чрезвычайных ситуаций геологического</w:t>
      </w:r>
      <w:r>
        <w:rPr>
          <w:spacing w:val="-14"/>
          <w:sz w:val="28"/>
        </w:rPr>
        <w:t xml:space="preserve"> </w:t>
      </w:r>
      <w:r>
        <w:rPr>
          <w:sz w:val="28"/>
        </w:rPr>
        <w:t>происхождения</w:t>
      </w:r>
      <w:r>
        <w:rPr>
          <w:spacing w:val="-14"/>
          <w:sz w:val="28"/>
        </w:rPr>
        <w:t xml:space="preserve"> </w:t>
      </w:r>
      <w:r>
        <w:rPr>
          <w:sz w:val="28"/>
        </w:rPr>
        <w:t>(землетрясения, извержения</w:t>
      </w:r>
      <w:r>
        <w:rPr>
          <w:spacing w:val="-11"/>
          <w:sz w:val="28"/>
        </w:rPr>
        <w:t xml:space="preserve"> </w:t>
      </w:r>
      <w:r>
        <w:rPr>
          <w:sz w:val="28"/>
        </w:rPr>
        <w:t>вулкана),</w:t>
      </w:r>
      <w:r>
        <w:rPr>
          <w:spacing w:val="-14"/>
          <w:sz w:val="28"/>
        </w:rPr>
        <w:t xml:space="preserve"> </w:t>
      </w:r>
      <w:r>
        <w:rPr>
          <w:sz w:val="28"/>
        </w:rPr>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w:t>
      </w:r>
      <w:r>
        <w:rPr>
          <w:spacing w:val="-10"/>
          <w:sz w:val="28"/>
        </w:rPr>
        <w:t xml:space="preserve"> </w:t>
      </w:r>
      <w:r>
        <w:rPr>
          <w:sz w:val="28"/>
        </w:rPr>
        <w:t>степные);</w:t>
      </w:r>
    </w:p>
    <w:p w:rsidR="00734C4A" w:rsidRDefault="008041B5">
      <w:pPr>
        <w:pStyle w:val="a4"/>
        <w:numPr>
          <w:ilvl w:val="0"/>
          <w:numId w:val="64"/>
        </w:numPr>
        <w:tabs>
          <w:tab w:val="left" w:pos="1014"/>
        </w:tabs>
        <w:spacing w:line="320" w:lineRule="exact"/>
        <w:ind w:left="1014" w:hanging="162"/>
        <w:rPr>
          <w:sz w:val="28"/>
        </w:rPr>
      </w:pPr>
      <w:r>
        <w:rPr>
          <w:sz w:val="28"/>
        </w:rPr>
        <w:t>характеризовать</w:t>
      </w:r>
      <w:r>
        <w:rPr>
          <w:spacing w:val="-12"/>
          <w:sz w:val="28"/>
        </w:rPr>
        <w:t xml:space="preserve"> </w:t>
      </w:r>
      <w:r>
        <w:rPr>
          <w:sz w:val="28"/>
        </w:rPr>
        <w:t>правила</w:t>
      </w:r>
      <w:r>
        <w:rPr>
          <w:spacing w:val="-9"/>
          <w:sz w:val="28"/>
        </w:rPr>
        <w:t xml:space="preserve"> </w:t>
      </w:r>
      <w:r>
        <w:rPr>
          <w:sz w:val="28"/>
        </w:rPr>
        <w:t>самои</w:t>
      </w:r>
      <w:r>
        <w:rPr>
          <w:spacing w:val="-11"/>
          <w:sz w:val="28"/>
        </w:rPr>
        <w:t xml:space="preserve"> </w:t>
      </w:r>
      <w:r>
        <w:rPr>
          <w:sz w:val="28"/>
        </w:rPr>
        <w:t>взаимопомощи</w:t>
      </w:r>
      <w:r>
        <w:rPr>
          <w:spacing w:val="-10"/>
          <w:sz w:val="28"/>
        </w:rPr>
        <w:t xml:space="preserve"> </w:t>
      </w:r>
      <w:r>
        <w:rPr>
          <w:sz w:val="28"/>
        </w:rPr>
        <w:t>терпящим</w:t>
      </w:r>
      <w:r>
        <w:rPr>
          <w:spacing w:val="-9"/>
          <w:sz w:val="28"/>
        </w:rPr>
        <w:t xml:space="preserve"> </w:t>
      </w:r>
      <w:r>
        <w:rPr>
          <w:sz w:val="28"/>
        </w:rPr>
        <w:t>бедствие</w:t>
      </w:r>
      <w:r>
        <w:rPr>
          <w:spacing w:val="-9"/>
          <w:sz w:val="28"/>
        </w:rPr>
        <w:t xml:space="preserve"> </w:t>
      </w:r>
      <w:r>
        <w:rPr>
          <w:sz w:val="28"/>
        </w:rPr>
        <w:t>на</w:t>
      </w:r>
      <w:r>
        <w:rPr>
          <w:spacing w:val="-9"/>
          <w:sz w:val="28"/>
        </w:rPr>
        <w:t xml:space="preserve"> </w:t>
      </w:r>
      <w:r>
        <w:rPr>
          <w:spacing w:val="-2"/>
          <w:sz w:val="28"/>
        </w:rPr>
        <w:t>воде;</w:t>
      </w:r>
    </w:p>
    <w:p w:rsidR="00734C4A" w:rsidRDefault="008041B5">
      <w:pPr>
        <w:pStyle w:val="a4"/>
        <w:numPr>
          <w:ilvl w:val="0"/>
          <w:numId w:val="64"/>
        </w:numPr>
        <w:tabs>
          <w:tab w:val="left" w:pos="1051"/>
        </w:tabs>
        <w:ind w:right="143" w:firstLine="710"/>
        <w:rPr>
          <w:sz w:val="28"/>
        </w:rPr>
      </w:pPr>
      <w:r>
        <w:rPr>
          <w:sz w:val="28"/>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w:t>
      </w:r>
      <w:r>
        <w:rPr>
          <w:spacing w:val="-2"/>
          <w:sz w:val="28"/>
        </w:rPr>
        <w:t>растениями;</w:t>
      </w:r>
    </w:p>
    <w:p w:rsidR="00734C4A" w:rsidRDefault="008041B5">
      <w:pPr>
        <w:pStyle w:val="a4"/>
        <w:numPr>
          <w:ilvl w:val="0"/>
          <w:numId w:val="64"/>
        </w:numPr>
        <w:tabs>
          <w:tab w:val="left" w:pos="1014"/>
        </w:tabs>
        <w:spacing w:before="2"/>
        <w:ind w:left="1014" w:hanging="162"/>
        <w:rPr>
          <w:sz w:val="28"/>
        </w:rPr>
      </w:pPr>
      <w:r>
        <w:rPr>
          <w:sz w:val="28"/>
        </w:rPr>
        <w:t>знать</w:t>
      </w:r>
      <w:r>
        <w:rPr>
          <w:spacing w:val="-7"/>
          <w:sz w:val="28"/>
        </w:rPr>
        <w:t xml:space="preserve"> </w:t>
      </w:r>
      <w:r>
        <w:rPr>
          <w:sz w:val="28"/>
        </w:rPr>
        <w:t>и</w:t>
      </w:r>
      <w:r>
        <w:rPr>
          <w:spacing w:val="-5"/>
          <w:sz w:val="28"/>
        </w:rPr>
        <w:t xml:space="preserve"> </w:t>
      </w:r>
      <w:r>
        <w:rPr>
          <w:sz w:val="28"/>
        </w:rPr>
        <w:t>применять</w:t>
      </w:r>
      <w:r>
        <w:rPr>
          <w:spacing w:val="-7"/>
          <w:sz w:val="28"/>
        </w:rPr>
        <w:t xml:space="preserve"> </w:t>
      </w:r>
      <w:r>
        <w:rPr>
          <w:sz w:val="28"/>
        </w:rPr>
        <w:t>способы</w:t>
      </w:r>
      <w:r>
        <w:rPr>
          <w:spacing w:val="-5"/>
          <w:sz w:val="28"/>
        </w:rPr>
        <w:t xml:space="preserve"> </w:t>
      </w:r>
      <w:r>
        <w:rPr>
          <w:sz w:val="28"/>
        </w:rPr>
        <w:t>подачи</w:t>
      </w:r>
      <w:r>
        <w:rPr>
          <w:spacing w:val="-4"/>
          <w:sz w:val="28"/>
        </w:rPr>
        <w:t xml:space="preserve"> </w:t>
      </w:r>
      <w:r>
        <w:rPr>
          <w:sz w:val="28"/>
        </w:rPr>
        <w:t>сигнала</w:t>
      </w:r>
      <w:r>
        <w:rPr>
          <w:spacing w:val="-4"/>
          <w:sz w:val="28"/>
        </w:rPr>
        <w:t xml:space="preserve"> </w:t>
      </w:r>
      <w:r>
        <w:rPr>
          <w:sz w:val="28"/>
        </w:rPr>
        <w:t>о</w:t>
      </w:r>
      <w:r>
        <w:rPr>
          <w:spacing w:val="-5"/>
          <w:sz w:val="28"/>
        </w:rPr>
        <w:t xml:space="preserve"> </w:t>
      </w:r>
      <w:r>
        <w:rPr>
          <w:spacing w:val="-2"/>
          <w:sz w:val="28"/>
        </w:rPr>
        <w:t>помощи.</w:t>
      </w:r>
    </w:p>
    <w:p w:rsidR="00734C4A" w:rsidRDefault="008041B5">
      <w:pPr>
        <w:pStyle w:val="a3"/>
        <w:spacing w:before="321"/>
        <w:ind w:right="144"/>
      </w:pPr>
      <w:r>
        <w:t>МОДУЛЬ № 6 «ЗДОРОВЬЕ И КАК ЕГО СОХРАНИТЬ. ОСНОВЫ МЕДИЦИНСКИХ ЗНАНИЙ»:</w:t>
      </w:r>
    </w:p>
    <w:p w:rsidR="00734C4A" w:rsidRDefault="008041B5">
      <w:pPr>
        <w:pStyle w:val="a4"/>
        <w:numPr>
          <w:ilvl w:val="0"/>
          <w:numId w:val="64"/>
        </w:numPr>
        <w:tabs>
          <w:tab w:val="left" w:pos="1143"/>
        </w:tabs>
        <w:ind w:right="150" w:firstLine="710"/>
        <w:rPr>
          <w:sz w:val="28"/>
        </w:rPr>
      </w:pPr>
      <w:r>
        <w:rPr>
          <w:sz w:val="28"/>
        </w:rPr>
        <w:t>раскрывать смысл понятий здоровья (физического и психического) и здорового образа</w:t>
      </w:r>
      <w:r>
        <w:rPr>
          <w:spacing w:val="40"/>
          <w:sz w:val="28"/>
        </w:rPr>
        <w:t xml:space="preserve"> </w:t>
      </w:r>
      <w:r>
        <w:rPr>
          <w:sz w:val="28"/>
        </w:rPr>
        <w:t>жизни;</w:t>
      </w:r>
    </w:p>
    <w:p w:rsidR="00734C4A" w:rsidRDefault="008041B5">
      <w:pPr>
        <w:pStyle w:val="a4"/>
        <w:numPr>
          <w:ilvl w:val="0"/>
          <w:numId w:val="64"/>
        </w:numPr>
        <w:tabs>
          <w:tab w:val="left" w:pos="1123"/>
        </w:tabs>
        <w:ind w:right="140" w:firstLine="710"/>
        <w:rPr>
          <w:sz w:val="28"/>
        </w:rPr>
      </w:pPr>
      <w:r>
        <w:rPr>
          <w:sz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w:t>
      </w:r>
      <w:r>
        <w:rPr>
          <w:spacing w:val="-4"/>
          <w:sz w:val="28"/>
        </w:rPr>
        <w:t xml:space="preserve"> </w:t>
      </w:r>
      <w:r>
        <w:rPr>
          <w:sz w:val="28"/>
        </w:rPr>
        <w:t>и</w:t>
      </w:r>
      <w:r>
        <w:rPr>
          <w:spacing w:val="-5"/>
          <w:sz w:val="28"/>
        </w:rPr>
        <w:t xml:space="preserve"> </w:t>
      </w:r>
      <w:r>
        <w:rPr>
          <w:sz w:val="28"/>
        </w:rPr>
        <w:t>отдыха,</w:t>
      </w:r>
      <w:r>
        <w:rPr>
          <w:spacing w:val="-2"/>
          <w:sz w:val="28"/>
        </w:rPr>
        <w:t xml:space="preserve"> </w:t>
      </w:r>
      <w:r>
        <w:rPr>
          <w:sz w:val="28"/>
        </w:rPr>
        <w:t>питания,</w:t>
      </w:r>
      <w:r>
        <w:rPr>
          <w:spacing w:val="-2"/>
          <w:sz w:val="28"/>
        </w:rPr>
        <w:t xml:space="preserve"> </w:t>
      </w:r>
      <w:r>
        <w:rPr>
          <w:sz w:val="28"/>
        </w:rPr>
        <w:t>психического</w:t>
      </w:r>
      <w:r>
        <w:rPr>
          <w:spacing w:val="-5"/>
          <w:sz w:val="28"/>
        </w:rPr>
        <w:t xml:space="preserve"> </w:t>
      </w:r>
      <w:r>
        <w:rPr>
          <w:sz w:val="28"/>
        </w:rPr>
        <w:t>здоровья</w:t>
      </w:r>
      <w:r>
        <w:rPr>
          <w:spacing w:val="-3"/>
          <w:sz w:val="28"/>
        </w:rPr>
        <w:t xml:space="preserve"> </w:t>
      </w:r>
      <w:r>
        <w:rPr>
          <w:sz w:val="28"/>
        </w:rPr>
        <w:t>и</w:t>
      </w:r>
      <w:r>
        <w:rPr>
          <w:spacing w:val="-5"/>
          <w:sz w:val="28"/>
        </w:rPr>
        <w:t xml:space="preserve"> </w:t>
      </w:r>
      <w:r>
        <w:rPr>
          <w:sz w:val="28"/>
        </w:rPr>
        <w:t>психологического</w:t>
      </w:r>
      <w:r>
        <w:rPr>
          <w:spacing w:val="-5"/>
          <w:sz w:val="28"/>
        </w:rPr>
        <w:t xml:space="preserve"> </w:t>
      </w:r>
      <w:r>
        <w:rPr>
          <w:sz w:val="28"/>
        </w:rPr>
        <w:t>благополучия);</w:t>
      </w:r>
    </w:p>
    <w:p w:rsidR="00734C4A" w:rsidRDefault="008041B5">
      <w:pPr>
        <w:pStyle w:val="a4"/>
        <w:numPr>
          <w:ilvl w:val="0"/>
          <w:numId w:val="64"/>
        </w:numPr>
        <w:tabs>
          <w:tab w:val="left" w:pos="1027"/>
        </w:tabs>
        <w:ind w:right="149" w:firstLine="710"/>
        <w:rPr>
          <w:sz w:val="28"/>
        </w:rPr>
      </w:pPr>
      <w:r>
        <w:rPr>
          <w:sz w:val="28"/>
        </w:rPr>
        <w:t>сформировать негативное отношение к вредным привычкам (табакокурение, алкоголизм, наркомания, игровая</w:t>
      </w:r>
      <w:r>
        <w:rPr>
          <w:spacing w:val="-12"/>
          <w:sz w:val="28"/>
        </w:rPr>
        <w:t xml:space="preserve"> </w:t>
      </w:r>
      <w:r>
        <w:rPr>
          <w:sz w:val="28"/>
        </w:rPr>
        <w:t>зависимость);</w:t>
      </w:r>
    </w:p>
    <w:p w:rsidR="00734C4A" w:rsidRDefault="008041B5">
      <w:pPr>
        <w:pStyle w:val="a4"/>
        <w:numPr>
          <w:ilvl w:val="0"/>
          <w:numId w:val="64"/>
        </w:numPr>
        <w:tabs>
          <w:tab w:val="left" w:pos="1119"/>
        </w:tabs>
        <w:spacing w:before="3"/>
        <w:ind w:right="136" w:firstLine="710"/>
        <w:rPr>
          <w:sz w:val="28"/>
        </w:rPr>
      </w:pPr>
      <w:r>
        <w:rPr>
          <w:sz w:val="28"/>
        </w:rPr>
        <w:t xml:space="preserve">приводить примеры мер защиты от инфекционных и неинфекционных </w:t>
      </w:r>
      <w:r>
        <w:rPr>
          <w:spacing w:val="-2"/>
          <w:sz w:val="28"/>
        </w:rPr>
        <w:t>заболеваний;</w:t>
      </w:r>
    </w:p>
    <w:p w:rsidR="00734C4A" w:rsidRDefault="008041B5">
      <w:pPr>
        <w:pStyle w:val="a4"/>
        <w:numPr>
          <w:ilvl w:val="0"/>
          <w:numId w:val="64"/>
        </w:numPr>
        <w:tabs>
          <w:tab w:val="left" w:pos="1115"/>
        </w:tabs>
        <w:spacing w:line="321" w:lineRule="exact"/>
        <w:ind w:left="1115" w:hanging="263"/>
        <w:rPr>
          <w:sz w:val="28"/>
        </w:rPr>
      </w:pPr>
      <w:r>
        <w:rPr>
          <w:sz w:val="28"/>
        </w:rPr>
        <w:t>безопасно</w:t>
      </w:r>
      <w:r>
        <w:rPr>
          <w:spacing w:val="56"/>
          <w:w w:val="150"/>
          <w:sz w:val="28"/>
        </w:rPr>
        <w:t xml:space="preserve"> </w:t>
      </w:r>
      <w:r>
        <w:rPr>
          <w:sz w:val="28"/>
        </w:rPr>
        <w:t>действовать</w:t>
      </w:r>
      <w:r>
        <w:rPr>
          <w:spacing w:val="54"/>
          <w:w w:val="150"/>
          <w:sz w:val="28"/>
        </w:rPr>
        <w:t xml:space="preserve"> </w:t>
      </w:r>
      <w:r>
        <w:rPr>
          <w:sz w:val="28"/>
        </w:rPr>
        <w:t>в</w:t>
      </w:r>
      <w:r>
        <w:rPr>
          <w:spacing w:val="54"/>
          <w:w w:val="150"/>
          <w:sz w:val="28"/>
        </w:rPr>
        <w:t xml:space="preserve"> </w:t>
      </w:r>
      <w:r>
        <w:rPr>
          <w:sz w:val="28"/>
        </w:rPr>
        <w:t>случае</w:t>
      </w:r>
      <w:r>
        <w:rPr>
          <w:spacing w:val="58"/>
          <w:w w:val="150"/>
          <w:sz w:val="28"/>
        </w:rPr>
        <w:t xml:space="preserve"> </w:t>
      </w:r>
      <w:r>
        <w:rPr>
          <w:sz w:val="28"/>
        </w:rPr>
        <w:t>возникновения</w:t>
      </w:r>
      <w:r>
        <w:rPr>
          <w:spacing w:val="57"/>
          <w:w w:val="150"/>
          <w:sz w:val="28"/>
        </w:rPr>
        <w:t xml:space="preserve"> </w:t>
      </w:r>
      <w:r>
        <w:rPr>
          <w:sz w:val="28"/>
        </w:rPr>
        <w:t>чрезвычайных</w:t>
      </w:r>
      <w:r>
        <w:rPr>
          <w:spacing w:val="52"/>
          <w:w w:val="150"/>
          <w:sz w:val="28"/>
        </w:rPr>
        <w:t xml:space="preserve"> </w:t>
      </w:r>
      <w:r>
        <w:rPr>
          <w:spacing w:val="-2"/>
          <w:sz w:val="28"/>
        </w:rPr>
        <w:t>ситуаций</w:t>
      </w:r>
    </w:p>
    <w:p w:rsidR="00734C4A" w:rsidRDefault="00734C4A">
      <w:pPr>
        <w:pStyle w:val="a4"/>
        <w:spacing w:line="321" w:lineRule="exac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биолого-социального</w:t>
      </w:r>
      <w:r>
        <w:rPr>
          <w:spacing w:val="-17"/>
        </w:rPr>
        <w:t xml:space="preserve"> </w:t>
      </w:r>
      <w:r>
        <w:t>происхождения</w:t>
      </w:r>
      <w:r>
        <w:rPr>
          <w:spacing w:val="-15"/>
        </w:rPr>
        <w:t xml:space="preserve"> </w:t>
      </w:r>
      <w:r>
        <w:t>(эпидемии,</w:t>
      </w:r>
      <w:r>
        <w:rPr>
          <w:spacing w:val="-15"/>
        </w:rPr>
        <w:t xml:space="preserve"> </w:t>
      </w:r>
      <w:r>
        <w:rPr>
          <w:spacing w:val="-2"/>
        </w:rPr>
        <w:t>пандемии);</w:t>
      </w:r>
    </w:p>
    <w:p w:rsidR="00734C4A" w:rsidRDefault="008041B5">
      <w:pPr>
        <w:pStyle w:val="a4"/>
        <w:numPr>
          <w:ilvl w:val="0"/>
          <w:numId w:val="64"/>
        </w:numPr>
        <w:tabs>
          <w:tab w:val="left" w:pos="1219"/>
        </w:tabs>
        <w:ind w:right="141" w:firstLine="710"/>
        <w:rPr>
          <w:sz w:val="28"/>
        </w:rPr>
      </w:pPr>
      <w:r>
        <w:rPr>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34C4A" w:rsidRDefault="008041B5">
      <w:pPr>
        <w:pStyle w:val="a4"/>
        <w:numPr>
          <w:ilvl w:val="0"/>
          <w:numId w:val="64"/>
        </w:numPr>
        <w:tabs>
          <w:tab w:val="left" w:pos="1014"/>
        </w:tabs>
        <w:spacing w:before="5"/>
        <w:ind w:left="1014" w:hanging="162"/>
        <w:rPr>
          <w:sz w:val="28"/>
        </w:rPr>
      </w:pPr>
      <w:r>
        <w:rPr>
          <w:sz w:val="28"/>
        </w:rPr>
        <w:t>оказывать</w:t>
      </w:r>
      <w:r>
        <w:rPr>
          <w:spacing w:val="-9"/>
          <w:sz w:val="28"/>
        </w:rPr>
        <w:t xml:space="preserve"> </w:t>
      </w:r>
      <w:r>
        <w:rPr>
          <w:sz w:val="28"/>
        </w:rPr>
        <w:t>первую</w:t>
      </w:r>
      <w:r>
        <w:rPr>
          <w:spacing w:val="-8"/>
          <w:sz w:val="28"/>
        </w:rPr>
        <w:t xml:space="preserve"> </w:t>
      </w:r>
      <w:r>
        <w:rPr>
          <w:sz w:val="28"/>
        </w:rPr>
        <w:t>помощь</w:t>
      </w:r>
      <w:r>
        <w:rPr>
          <w:spacing w:val="-9"/>
          <w:sz w:val="28"/>
        </w:rPr>
        <w:t xml:space="preserve"> </w:t>
      </w:r>
      <w:r>
        <w:rPr>
          <w:sz w:val="28"/>
        </w:rPr>
        <w:t>и</w:t>
      </w:r>
      <w:r>
        <w:rPr>
          <w:spacing w:val="-7"/>
          <w:sz w:val="28"/>
        </w:rPr>
        <w:t xml:space="preserve"> </w:t>
      </w:r>
      <w:r>
        <w:rPr>
          <w:sz w:val="28"/>
        </w:rPr>
        <w:t>самопомощь</w:t>
      </w:r>
      <w:r>
        <w:rPr>
          <w:spacing w:val="-9"/>
          <w:sz w:val="28"/>
        </w:rPr>
        <w:t xml:space="preserve"> </w:t>
      </w:r>
      <w:r>
        <w:rPr>
          <w:sz w:val="28"/>
        </w:rPr>
        <w:t>при</w:t>
      </w:r>
      <w:r>
        <w:rPr>
          <w:spacing w:val="-7"/>
          <w:sz w:val="28"/>
        </w:rPr>
        <w:t xml:space="preserve"> </w:t>
      </w:r>
      <w:r>
        <w:rPr>
          <w:sz w:val="28"/>
        </w:rPr>
        <w:t>неотложных</w:t>
      </w:r>
      <w:r>
        <w:rPr>
          <w:spacing w:val="-11"/>
          <w:sz w:val="28"/>
        </w:rPr>
        <w:t xml:space="preserve"> </w:t>
      </w:r>
      <w:r>
        <w:rPr>
          <w:spacing w:val="-2"/>
          <w:sz w:val="28"/>
        </w:rPr>
        <w:t>состояниях.</w:t>
      </w:r>
    </w:p>
    <w:p w:rsidR="00734C4A" w:rsidRDefault="008041B5">
      <w:pPr>
        <w:pStyle w:val="a3"/>
        <w:spacing w:before="321" w:line="322" w:lineRule="exact"/>
        <w:ind w:left="852" w:firstLine="0"/>
      </w:pPr>
      <w:r>
        <w:t>МОДУЛЬ</w:t>
      </w:r>
      <w:r>
        <w:rPr>
          <w:spacing w:val="-9"/>
        </w:rPr>
        <w:t xml:space="preserve"> </w:t>
      </w:r>
      <w:r>
        <w:t>№</w:t>
      </w:r>
      <w:r>
        <w:rPr>
          <w:spacing w:val="-8"/>
        </w:rPr>
        <w:t xml:space="preserve"> </w:t>
      </w:r>
      <w:r>
        <w:t>7</w:t>
      </w:r>
      <w:r>
        <w:rPr>
          <w:spacing w:val="-3"/>
        </w:rPr>
        <w:t xml:space="preserve"> </w:t>
      </w:r>
      <w:r>
        <w:t>«БЕЗОПАСНОСТЬ</w:t>
      </w:r>
      <w:r>
        <w:rPr>
          <w:spacing w:val="-9"/>
        </w:rPr>
        <w:t xml:space="preserve"> </w:t>
      </w:r>
      <w:r>
        <w:t>В</w:t>
      </w:r>
      <w:r>
        <w:rPr>
          <w:spacing w:val="-10"/>
        </w:rPr>
        <w:t xml:space="preserve"> </w:t>
      </w:r>
      <w:r>
        <w:rPr>
          <w:spacing w:val="-2"/>
        </w:rPr>
        <w:t>СОЦИУМЕ»:</w:t>
      </w:r>
    </w:p>
    <w:p w:rsidR="00734C4A" w:rsidRDefault="008041B5">
      <w:pPr>
        <w:pStyle w:val="a4"/>
        <w:numPr>
          <w:ilvl w:val="0"/>
          <w:numId w:val="64"/>
        </w:numPr>
        <w:tabs>
          <w:tab w:val="left" w:pos="1014"/>
        </w:tabs>
        <w:spacing w:line="322" w:lineRule="exact"/>
        <w:ind w:left="1014" w:hanging="162"/>
        <w:rPr>
          <w:sz w:val="28"/>
        </w:rPr>
      </w:pPr>
      <w:r>
        <w:rPr>
          <w:sz w:val="28"/>
        </w:rPr>
        <w:t>приводить</w:t>
      </w:r>
      <w:r>
        <w:rPr>
          <w:spacing w:val="-13"/>
          <w:sz w:val="28"/>
        </w:rPr>
        <w:t xml:space="preserve"> </w:t>
      </w:r>
      <w:r>
        <w:rPr>
          <w:sz w:val="28"/>
        </w:rPr>
        <w:t>примеры</w:t>
      </w:r>
      <w:r>
        <w:rPr>
          <w:spacing w:val="-11"/>
          <w:sz w:val="28"/>
        </w:rPr>
        <w:t xml:space="preserve"> </w:t>
      </w:r>
      <w:r>
        <w:rPr>
          <w:sz w:val="28"/>
        </w:rPr>
        <w:t>межличностного</w:t>
      </w:r>
      <w:r>
        <w:rPr>
          <w:spacing w:val="-11"/>
          <w:sz w:val="28"/>
        </w:rPr>
        <w:t xml:space="preserve"> </w:t>
      </w:r>
      <w:r>
        <w:rPr>
          <w:sz w:val="28"/>
        </w:rPr>
        <w:t>и</w:t>
      </w:r>
      <w:r>
        <w:rPr>
          <w:spacing w:val="-7"/>
          <w:sz w:val="28"/>
        </w:rPr>
        <w:t xml:space="preserve"> </w:t>
      </w:r>
      <w:r>
        <w:rPr>
          <w:sz w:val="28"/>
        </w:rPr>
        <w:t>группового</w:t>
      </w:r>
      <w:r>
        <w:rPr>
          <w:spacing w:val="-11"/>
          <w:sz w:val="28"/>
        </w:rPr>
        <w:t xml:space="preserve"> </w:t>
      </w:r>
      <w:r>
        <w:rPr>
          <w:spacing w:val="-2"/>
          <w:sz w:val="28"/>
        </w:rPr>
        <w:t>конфликта;</w:t>
      </w:r>
    </w:p>
    <w:p w:rsidR="00734C4A" w:rsidRDefault="008041B5">
      <w:pPr>
        <w:pStyle w:val="a4"/>
        <w:numPr>
          <w:ilvl w:val="0"/>
          <w:numId w:val="64"/>
        </w:numPr>
        <w:tabs>
          <w:tab w:val="left" w:pos="1014"/>
        </w:tabs>
        <w:ind w:left="1014" w:hanging="162"/>
        <w:rPr>
          <w:sz w:val="28"/>
        </w:rPr>
      </w:pPr>
      <w:r>
        <w:rPr>
          <w:spacing w:val="-2"/>
          <w:sz w:val="28"/>
        </w:rPr>
        <w:t>характеризовать</w:t>
      </w:r>
      <w:r>
        <w:rPr>
          <w:spacing w:val="-21"/>
          <w:sz w:val="28"/>
        </w:rPr>
        <w:t xml:space="preserve"> </w:t>
      </w:r>
      <w:r>
        <w:rPr>
          <w:spacing w:val="-2"/>
          <w:sz w:val="28"/>
        </w:rPr>
        <w:t>способы</w:t>
      </w:r>
      <w:r>
        <w:rPr>
          <w:spacing w:val="-19"/>
          <w:sz w:val="28"/>
        </w:rPr>
        <w:t xml:space="preserve"> </w:t>
      </w:r>
      <w:r>
        <w:rPr>
          <w:spacing w:val="-2"/>
          <w:sz w:val="28"/>
        </w:rPr>
        <w:t>избегания</w:t>
      </w:r>
      <w:r>
        <w:rPr>
          <w:spacing w:val="-19"/>
          <w:sz w:val="28"/>
        </w:rPr>
        <w:t xml:space="preserve"> </w:t>
      </w:r>
      <w:r>
        <w:rPr>
          <w:spacing w:val="-2"/>
          <w:sz w:val="28"/>
        </w:rPr>
        <w:t>и</w:t>
      </w:r>
      <w:r>
        <w:rPr>
          <w:spacing w:val="-26"/>
          <w:sz w:val="28"/>
        </w:rPr>
        <w:t xml:space="preserve"> </w:t>
      </w:r>
      <w:r>
        <w:rPr>
          <w:spacing w:val="-2"/>
          <w:sz w:val="28"/>
        </w:rPr>
        <w:t>разрешения</w:t>
      </w:r>
      <w:r>
        <w:rPr>
          <w:spacing w:val="-17"/>
          <w:sz w:val="28"/>
        </w:rPr>
        <w:t xml:space="preserve"> </w:t>
      </w:r>
      <w:r>
        <w:rPr>
          <w:spacing w:val="-2"/>
          <w:sz w:val="28"/>
        </w:rPr>
        <w:t>конфликтных</w:t>
      </w:r>
      <w:r>
        <w:rPr>
          <w:spacing w:val="13"/>
          <w:sz w:val="28"/>
        </w:rPr>
        <w:t xml:space="preserve"> </w:t>
      </w:r>
      <w:r>
        <w:rPr>
          <w:spacing w:val="-2"/>
          <w:sz w:val="28"/>
        </w:rPr>
        <w:t>ситуаций;</w:t>
      </w:r>
    </w:p>
    <w:p w:rsidR="00734C4A" w:rsidRDefault="008041B5">
      <w:pPr>
        <w:pStyle w:val="a4"/>
        <w:numPr>
          <w:ilvl w:val="0"/>
          <w:numId w:val="64"/>
        </w:numPr>
        <w:tabs>
          <w:tab w:val="left" w:pos="1123"/>
        </w:tabs>
        <w:ind w:right="144" w:firstLine="710"/>
        <w:rPr>
          <w:sz w:val="28"/>
        </w:rPr>
      </w:pPr>
      <w:r>
        <w:rPr>
          <w:sz w:val="28"/>
        </w:rPr>
        <w:t>характеризовать опасные проявления конфликтов (в том числе насилие, буллинг (травля));</w:t>
      </w:r>
    </w:p>
    <w:p w:rsidR="00734C4A" w:rsidRDefault="008041B5">
      <w:pPr>
        <w:pStyle w:val="a4"/>
        <w:numPr>
          <w:ilvl w:val="0"/>
          <w:numId w:val="64"/>
        </w:numPr>
        <w:tabs>
          <w:tab w:val="left" w:pos="1123"/>
        </w:tabs>
        <w:ind w:right="145" w:firstLine="710"/>
        <w:rPr>
          <w:sz w:val="28"/>
        </w:rPr>
      </w:pPr>
      <w:r>
        <w:rPr>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w:t>
      </w:r>
      <w:r>
        <w:rPr>
          <w:spacing w:val="40"/>
          <w:sz w:val="28"/>
        </w:rPr>
        <w:t xml:space="preserve"> </w:t>
      </w:r>
      <w:r>
        <w:rPr>
          <w:sz w:val="28"/>
        </w:rPr>
        <w:t>противостоять манипуляциям;</w:t>
      </w:r>
    </w:p>
    <w:p w:rsidR="00734C4A" w:rsidRDefault="008041B5">
      <w:pPr>
        <w:pStyle w:val="a4"/>
        <w:numPr>
          <w:ilvl w:val="0"/>
          <w:numId w:val="64"/>
        </w:numPr>
        <w:tabs>
          <w:tab w:val="left" w:pos="1037"/>
        </w:tabs>
        <w:ind w:right="147" w:firstLine="710"/>
        <w:rPr>
          <w:sz w:val="28"/>
        </w:rPr>
      </w:pPr>
      <w:r>
        <w:rPr>
          <w:sz w:val="28"/>
        </w:rPr>
        <w:t>соблюдать правила коммуникации</w:t>
      </w:r>
      <w:r>
        <w:rPr>
          <w:spacing w:val="40"/>
          <w:sz w:val="28"/>
        </w:rPr>
        <w:t xml:space="preserve"> </w:t>
      </w:r>
      <w:r>
        <w:rPr>
          <w:sz w:val="28"/>
        </w:rPr>
        <w:t>с</w:t>
      </w:r>
      <w:r>
        <w:rPr>
          <w:spacing w:val="40"/>
          <w:sz w:val="28"/>
        </w:rPr>
        <w:t xml:space="preserve"> </w:t>
      </w:r>
      <w:r>
        <w:rPr>
          <w:sz w:val="28"/>
        </w:rPr>
        <w:t>незнакомыми</w:t>
      </w:r>
      <w:r>
        <w:rPr>
          <w:spacing w:val="40"/>
          <w:sz w:val="28"/>
        </w:rPr>
        <w:t xml:space="preserve"> </w:t>
      </w:r>
      <w:r>
        <w:rPr>
          <w:sz w:val="28"/>
        </w:rPr>
        <w:t>людьми (в том числе с подозрительными людьми, у которых могут иметься</w:t>
      </w:r>
      <w:r>
        <w:rPr>
          <w:spacing w:val="40"/>
          <w:sz w:val="28"/>
        </w:rPr>
        <w:t xml:space="preserve"> </w:t>
      </w:r>
      <w:r>
        <w:rPr>
          <w:sz w:val="28"/>
        </w:rPr>
        <w:t>преступные</w:t>
      </w:r>
      <w:r>
        <w:rPr>
          <w:spacing w:val="40"/>
          <w:sz w:val="28"/>
        </w:rPr>
        <w:t xml:space="preserve"> </w:t>
      </w:r>
      <w:r>
        <w:rPr>
          <w:sz w:val="28"/>
        </w:rPr>
        <w:t>намерения);</w:t>
      </w:r>
    </w:p>
    <w:p w:rsidR="00734C4A" w:rsidRDefault="008041B5">
      <w:pPr>
        <w:pStyle w:val="a4"/>
        <w:numPr>
          <w:ilvl w:val="0"/>
          <w:numId w:val="64"/>
        </w:numPr>
        <w:tabs>
          <w:tab w:val="left" w:pos="1027"/>
        </w:tabs>
        <w:spacing w:before="2"/>
        <w:ind w:right="138" w:firstLine="710"/>
        <w:rPr>
          <w:sz w:val="28"/>
        </w:rPr>
      </w:pPr>
      <w:r>
        <w:rPr>
          <w:sz w:val="28"/>
        </w:rPr>
        <w:t>соблюдать</w:t>
      </w:r>
      <w:r>
        <w:rPr>
          <w:spacing w:val="-12"/>
          <w:sz w:val="28"/>
        </w:rPr>
        <w:t xml:space="preserve"> </w:t>
      </w:r>
      <w:r>
        <w:rPr>
          <w:sz w:val="28"/>
        </w:rPr>
        <w:t>правила</w:t>
      </w:r>
      <w:r>
        <w:rPr>
          <w:spacing w:val="-11"/>
          <w:sz w:val="28"/>
        </w:rPr>
        <w:t xml:space="preserve"> </w:t>
      </w:r>
      <w:r>
        <w:rPr>
          <w:sz w:val="28"/>
        </w:rPr>
        <w:t>безопасного</w:t>
      </w:r>
      <w:r>
        <w:rPr>
          <w:spacing w:val="-10"/>
          <w:sz w:val="28"/>
        </w:rPr>
        <w:t xml:space="preserve"> </w:t>
      </w:r>
      <w:r>
        <w:rPr>
          <w:sz w:val="28"/>
        </w:rPr>
        <w:t>и</w:t>
      </w:r>
      <w:r>
        <w:rPr>
          <w:spacing w:val="-12"/>
          <w:sz w:val="28"/>
        </w:rPr>
        <w:t xml:space="preserve"> </w:t>
      </w:r>
      <w:r>
        <w:rPr>
          <w:sz w:val="28"/>
        </w:rPr>
        <w:t>комфортного</w:t>
      </w:r>
      <w:r>
        <w:rPr>
          <w:spacing w:val="-10"/>
          <w:sz w:val="28"/>
        </w:rPr>
        <w:t xml:space="preserve"> </w:t>
      </w:r>
      <w:r>
        <w:rPr>
          <w:sz w:val="28"/>
        </w:rPr>
        <w:t>существования</w:t>
      </w:r>
      <w:r>
        <w:rPr>
          <w:spacing w:val="-4"/>
          <w:sz w:val="28"/>
        </w:rPr>
        <w:t xml:space="preserve"> </w:t>
      </w:r>
      <w:r>
        <w:rPr>
          <w:sz w:val="28"/>
        </w:rPr>
        <w:t>со</w:t>
      </w:r>
      <w:r>
        <w:rPr>
          <w:spacing w:val="-7"/>
          <w:sz w:val="28"/>
        </w:rPr>
        <w:t xml:space="preserve"> </w:t>
      </w:r>
      <w:r>
        <w:rPr>
          <w:sz w:val="28"/>
        </w:rPr>
        <w:t>знакомыми людьми и в различных группах, в том числе в семье, классе, коллективе кружка/секции/спортивной команды, группе друзей;</w:t>
      </w:r>
    </w:p>
    <w:p w:rsidR="00734C4A" w:rsidRDefault="008041B5">
      <w:pPr>
        <w:pStyle w:val="a4"/>
        <w:numPr>
          <w:ilvl w:val="0"/>
          <w:numId w:val="64"/>
        </w:numPr>
        <w:tabs>
          <w:tab w:val="left" w:pos="1119"/>
        </w:tabs>
        <w:ind w:right="140" w:firstLine="710"/>
        <w:rPr>
          <w:sz w:val="28"/>
        </w:rPr>
      </w:pPr>
      <w:r>
        <w:rPr>
          <w:sz w:val="28"/>
        </w:rPr>
        <w:t>распознавать опасности и соблюдать правила безопасного поведения в практике современных молодёжных</w:t>
      </w:r>
      <w:r>
        <w:rPr>
          <w:spacing w:val="40"/>
          <w:sz w:val="28"/>
        </w:rPr>
        <w:t xml:space="preserve">  </w:t>
      </w:r>
      <w:r>
        <w:rPr>
          <w:sz w:val="28"/>
        </w:rPr>
        <w:t>увлечений;</w:t>
      </w:r>
    </w:p>
    <w:p w:rsidR="00734C4A" w:rsidRDefault="008041B5">
      <w:pPr>
        <w:pStyle w:val="a4"/>
        <w:numPr>
          <w:ilvl w:val="0"/>
          <w:numId w:val="64"/>
        </w:numPr>
        <w:tabs>
          <w:tab w:val="left" w:pos="1013"/>
        </w:tabs>
        <w:ind w:right="138" w:firstLine="710"/>
        <w:rPr>
          <w:sz w:val="28"/>
        </w:rPr>
      </w:pPr>
      <w:r>
        <w:rPr>
          <w:sz w:val="28"/>
        </w:rPr>
        <w:t>безопасно</w:t>
      </w:r>
      <w:r>
        <w:rPr>
          <w:spacing w:val="-18"/>
          <w:sz w:val="28"/>
        </w:rPr>
        <w:t xml:space="preserve"> </w:t>
      </w:r>
      <w:r>
        <w:rPr>
          <w:sz w:val="28"/>
        </w:rPr>
        <w:t>действовать</w:t>
      </w:r>
      <w:r>
        <w:rPr>
          <w:spacing w:val="-17"/>
          <w:sz w:val="28"/>
        </w:rPr>
        <w:t xml:space="preserve"> </w:t>
      </w:r>
      <w:r>
        <w:rPr>
          <w:sz w:val="28"/>
        </w:rPr>
        <w:t>при</w:t>
      </w:r>
      <w:r>
        <w:rPr>
          <w:spacing w:val="-18"/>
          <w:sz w:val="28"/>
        </w:rPr>
        <w:t xml:space="preserve"> </w:t>
      </w:r>
      <w:r>
        <w:rPr>
          <w:sz w:val="28"/>
        </w:rPr>
        <w:t>опасных</w:t>
      </w:r>
      <w:r>
        <w:rPr>
          <w:spacing w:val="-17"/>
          <w:sz w:val="28"/>
        </w:rPr>
        <w:t xml:space="preserve"> </w:t>
      </w:r>
      <w:r>
        <w:rPr>
          <w:sz w:val="28"/>
        </w:rPr>
        <w:t>проявлениях</w:t>
      </w:r>
      <w:r>
        <w:rPr>
          <w:spacing w:val="-18"/>
          <w:sz w:val="28"/>
        </w:rPr>
        <w:t xml:space="preserve"> </w:t>
      </w:r>
      <w:r>
        <w:rPr>
          <w:sz w:val="28"/>
        </w:rPr>
        <w:t>конфликта</w:t>
      </w:r>
      <w:r>
        <w:rPr>
          <w:spacing w:val="-17"/>
          <w:sz w:val="28"/>
        </w:rPr>
        <w:t xml:space="preserve"> </w:t>
      </w:r>
      <w:r>
        <w:rPr>
          <w:sz w:val="28"/>
        </w:rPr>
        <w:t>и</w:t>
      </w:r>
      <w:r>
        <w:rPr>
          <w:spacing w:val="-18"/>
          <w:sz w:val="28"/>
        </w:rPr>
        <w:t xml:space="preserve"> </w:t>
      </w:r>
      <w:r>
        <w:rPr>
          <w:sz w:val="28"/>
        </w:rPr>
        <w:t>при</w:t>
      </w:r>
      <w:r>
        <w:rPr>
          <w:spacing w:val="-13"/>
          <w:sz w:val="28"/>
        </w:rPr>
        <w:t xml:space="preserve"> </w:t>
      </w:r>
      <w:r>
        <w:rPr>
          <w:sz w:val="28"/>
        </w:rPr>
        <w:t xml:space="preserve">возможных </w:t>
      </w:r>
      <w:r>
        <w:rPr>
          <w:spacing w:val="-2"/>
          <w:sz w:val="28"/>
        </w:rPr>
        <w:t>манипуляциях.</w:t>
      </w:r>
    </w:p>
    <w:p w:rsidR="00734C4A" w:rsidRDefault="008041B5">
      <w:pPr>
        <w:pStyle w:val="a3"/>
        <w:tabs>
          <w:tab w:val="left" w:pos="7443"/>
        </w:tabs>
        <w:spacing w:before="320"/>
        <w:ind w:right="150"/>
      </w:pPr>
      <w:r>
        <w:t>МОДУЛЬ</w:t>
      </w:r>
      <w:r>
        <w:rPr>
          <w:spacing w:val="80"/>
        </w:rPr>
        <w:t xml:space="preserve">  </w:t>
      </w:r>
      <w:r>
        <w:t>№</w:t>
      </w:r>
      <w:r>
        <w:rPr>
          <w:spacing w:val="80"/>
        </w:rPr>
        <w:t xml:space="preserve">  </w:t>
      </w:r>
      <w:r>
        <w:t>8</w:t>
      </w:r>
      <w:r>
        <w:rPr>
          <w:spacing w:val="80"/>
        </w:rPr>
        <w:t xml:space="preserve">  </w:t>
      </w:r>
      <w:r>
        <w:t>«БЕЗОПАСНОСТЬ</w:t>
      </w:r>
      <w:r>
        <w:rPr>
          <w:spacing w:val="80"/>
        </w:rPr>
        <w:t xml:space="preserve">  </w:t>
      </w:r>
      <w:r>
        <w:t>В</w:t>
      </w:r>
      <w:r>
        <w:tab/>
      </w:r>
      <w:r>
        <w:rPr>
          <w:spacing w:val="-2"/>
        </w:rPr>
        <w:t>ИНФОРМАЦИОННОМ ПРОСТРАНСТВЕ»:</w:t>
      </w:r>
    </w:p>
    <w:p w:rsidR="00734C4A" w:rsidRDefault="008041B5">
      <w:pPr>
        <w:pStyle w:val="a4"/>
        <w:numPr>
          <w:ilvl w:val="0"/>
          <w:numId w:val="64"/>
        </w:numPr>
        <w:tabs>
          <w:tab w:val="left" w:pos="1320"/>
        </w:tabs>
        <w:ind w:right="137" w:firstLine="710"/>
        <w:rPr>
          <w:sz w:val="28"/>
        </w:rPr>
      </w:pPr>
      <w:r>
        <w:rPr>
          <w:sz w:val="28"/>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w:t>
      </w:r>
      <w:r>
        <w:rPr>
          <w:spacing w:val="40"/>
          <w:sz w:val="28"/>
        </w:rPr>
        <w:t xml:space="preserve"> </w:t>
      </w:r>
      <w:r>
        <w:rPr>
          <w:sz w:val="28"/>
        </w:rPr>
        <w:t>и</w:t>
      </w:r>
      <w:r>
        <w:rPr>
          <w:spacing w:val="40"/>
          <w:sz w:val="28"/>
        </w:rPr>
        <w:t xml:space="preserve"> </w:t>
      </w:r>
      <w:r>
        <w:rPr>
          <w:sz w:val="28"/>
        </w:rPr>
        <w:t>иные</w:t>
      </w:r>
      <w:r>
        <w:rPr>
          <w:spacing w:val="40"/>
          <w:sz w:val="28"/>
        </w:rPr>
        <w:t xml:space="preserve"> </w:t>
      </w:r>
      <w:r>
        <w:rPr>
          <w:sz w:val="28"/>
        </w:rPr>
        <w:t xml:space="preserve">деструктивные интернет- </w:t>
      </w:r>
      <w:r>
        <w:rPr>
          <w:spacing w:val="-2"/>
          <w:sz w:val="28"/>
        </w:rPr>
        <w:t>сообщества);</w:t>
      </w:r>
    </w:p>
    <w:p w:rsidR="00734C4A" w:rsidRDefault="008041B5">
      <w:pPr>
        <w:pStyle w:val="a4"/>
        <w:numPr>
          <w:ilvl w:val="0"/>
          <w:numId w:val="64"/>
        </w:numPr>
        <w:tabs>
          <w:tab w:val="left" w:pos="1047"/>
        </w:tabs>
        <w:spacing w:before="3"/>
        <w:ind w:right="137" w:firstLine="710"/>
        <w:rPr>
          <w:sz w:val="28"/>
        </w:rPr>
      </w:pPr>
      <w:r>
        <w:rPr>
          <w:sz w:val="28"/>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w:t>
      </w:r>
      <w:r>
        <w:rPr>
          <w:spacing w:val="40"/>
          <w:sz w:val="28"/>
        </w:rPr>
        <w:t xml:space="preserve"> </w:t>
      </w:r>
      <w:r>
        <w:rPr>
          <w:sz w:val="28"/>
        </w:rPr>
        <w:t>социальных сетях).</w:t>
      </w:r>
    </w:p>
    <w:p w:rsidR="00734C4A" w:rsidRDefault="008041B5">
      <w:pPr>
        <w:pStyle w:val="a3"/>
        <w:spacing w:before="320"/>
        <w:ind w:right="146"/>
      </w:pPr>
      <w:r>
        <w:t>МОДУЛЬ № 9 «ОСНОВЫ ПРОТИВОДЕЙСТВИЯ ЭКСТРЕМИЗМУ</w:t>
      </w:r>
      <w:r>
        <w:rPr>
          <w:spacing w:val="40"/>
        </w:rPr>
        <w:t xml:space="preserve"> </w:t>
      </w:r>
      <w:r>
        <w:t xml:space="preserve">И </w:t>
      </w:r>
      <w:r>
        <w:rPr>
          <w:spacing w:val="-2"/>
        </w:rPr>
        <w:t>ТЕРРОРИЗМУ»:</w:t>
      </w:r>
    </w:p>
    <w:p w:rsidR="00734C4A" w:rsidRDefault="008041B5">
      <w:pPr>
        <w:pStyle w:val="a4"/>
        <w:numPr>
          <w:ilvl w:val="0"/>
          <w:numId w:val="64"/>
        </w:numPr>
        <w:tabs>
          <w:tab w:val="left" w:pos="1014"/>
        </w:tabs>
        <w:spacing w:line="321" w:lineRule="exact"/>
        <w:ind w:left="1014" w:hanging="162"/>
        <w:jc w:val="left"/>
        <w:rPr>
          <w:sz w:val="28"/>
        </w:rPr>
      </w:pPr>
      <w:r>
        <w:rPr>
          <w:sz w:val="28"/>
        </w:rPr>
        <w:t>объяснять</w:t>
      </w:r>
      <w:r>
        <w:rPr>
          <w:spacing w:val="-10"/>
          <w:sz w:val="28"/>
        </w:rPr>
        <w:t xml:space="preserve"> </w:t>
      </w:r>
      <w:r>
        <w:rPr>
          <w:sz w:val="28"/>
        </w:rPr>
        <w:t>понятия</w:t>
      </w:r>
      <w:r>
        <w:rPr>
          <w:spacing w:val="-6"/>
          <w:sz w:val="28"/>
        </w:rPr>
        <w:t xml:space="preserve"> </w:t>
      </w:r>
      <w:r>
        <w:rPr>
          <w:sz w:val="28"/>
        </w:rPr>
        <w:t>экстремизма,</w:t>
      </w:r>
      <w:r>
        <w:rPr>
          <w:spacing w:val="-5"/>
          <w:sz w:val="28"/>
        </w:rPr>
        <w:t xml:space="preserve"> </w:t>
      </w:r>
      <w:r>
        <w:rPr>
          <w:sz w:val="28"/>
        </w:rPr>
        <w:t>терроризма,</w:t>
      </w:r>
      <w:r>
        <w:rPr>
          <w:spacing w:val="-4"/>
          <w:sz w:val="28"/>
        </w:rPr>
        <w:t xml:space="preserve"> </w:t>
      </w:r>
      <w:r>
        <w:rPr>
          <w:sz w:val="28"/>
        </w:rPr>
        <w:t>их</w:t>
      </w:r>
      <w:r>
        <w:rPr>
          <w:spacing w:val="-12"/>
          <w:sz w:val="28"/>
        </w:rPr>
        <w:t xml:space="preserve"> </w:t>
      </w:r>
      <w:r>
        <w:rPr>
          <w:sz w:val="28"/>
        </w:rPr>
        <w:t>причины</w:t>
      </w:r>
      <w:r>
        <w:rPr>
          <w:spacing w:val="-7"/>
          <w:sz w:val="28"/>
        </w:rPr>
        <w:t xml:space="preserve"> </w:t>
      </w:r>
      <w:r>
        <w:rPr>
          <w:sz w:val="28"/>
        </w:rPr>
        <w:t>и</w:t>
      </w:r>
      <w:r>
        <w:rPr>
          <w:spacing w:val="-8"/>
          <w:sz w:val="28"/>
        </w:rPr>
        <w:t xml:space="preserve"> </w:t>
      </w:r>
      <w:r>
        <w:rPr>
          <w:spacing w:val="-2"/>
          <w:sz w:val="28"/>
        </w:rPr>
        <w:t>последствия;</w:t>
      </w:r>
    </w:p>
    <w:p w:rsidR="00734C4A" w:rsidRDefault="008041B5">
      <w:pPr>
        <w:pStyle w:val="a4"/>
        <w:numPr>
          <w:ilvl w:val="0"/>
          <w:numId w:val="64"/>
        </w:numPr>
        <w:tabs>
          <w:tab w:val="left" w:pos="1042"/>
        </w:tabs>
        <w:ind w:right="146" w:firstLine="710"/>
        <w:jc w:val="left"/>
        <w:rPr>
          <w:sz w:val="28"/>
        </w:rPr>
      </w:pPr>
      <w:r>
        <w:rPr>
          <w:sz w:val="28"/>
        </w:rPr>
        <w:t xml:space="preserve">сформировать негативное отношение к экстремистской и террористической </w:t>
      </w:r>
      <w:r>
        <w:rPr>
          <w:spacing w:val="-2"/>
          <w:sz w:val="28"/>
        </w:rPr>
        <w:t>деятельности;</w:t>
      </w:r>
    </w:p>
    <w:p w:rsidR="00734C4A" w:rsidRDefault="008041B5">
      <w:pPr>
        <w:pStyle w:val="a4"/>
        <w:numPr>
          <w:ilvl w:val="0"/>
          <w:numId w:val="64"/>
        </w:numPr>
        <w:tabs>
          <w:tab w:val="left" w:pos="1032"/>
          <w:tab w:val="left" w:pos="3608"/>
        </w:tabs>
        <w:spacing w:before="4"/>
        <w:ind w:right="149" w:firstLine="710"/>
        <w:jc w:val="left"/>
        <w:rPr>
          <w:sz w:val="28"/>
        </w:rPr>
      </w:pPr>
      <w:r>
        <w:rPr>
          <w:sz w:val="28"/>
        </w:rPr>
        <w:t>объяснять организационные основы системы противодействия терроризму и экстремизму в Российской</w:t>
      </w:r>
      <w:r>
        <w:rPr>
          <w:sz w:val="28"/>
        </w:rPr>
        <w:tab/>
      </w:r>
      <w:r>
        <w:rPr>
          <w:spacing w:val="-2"/>
          <w:sz w:val="28"/>
        </w:rPr>
        <w:t>Федерации;</w:t>
      </w:r>
    </w:p>
    <w:p w:rsidR="00734C4A" w:rsidRDefault="008041B5">
      <w:pPr>
        <w:pStyle w:val="a4"/>
        <w:numPr>
          <w:ilvl w:val="0"/>
          <w:numId w:val="64"/>
        </w:numPr>
        <w:tabs>
          <w:tab w:val="left" w:pos="1216"/>
          <w:tab w:val="left" w:pos="3054"/>
          <w:tab w:val="left" w:pos="4439"/>
          <w:tab w:val="left" w:pos="5543"/>
          <w:tab w:val="left" w:pos="8085"/>
          <w:tab w:val="left" w:pos="8866"/>
          <w:tab w:val="left" w:pos="9269"/>
          <w:tab w:val="left" w:pos="10199"/>
        </w:tabs>
        <w:spacing w:line="321" w:lineRule="exact"/>
        <w:ind w:left="1216" w:hanging="364"/>
        <w:jc w:val="left"/>
        <w:rPr>
          <w:sz w:val="28"/>
        </w:rPr>
      </w:pPr>
      <w:r>
        <w:rPr>
          <w:spacing w:val="-2"/>
          <w:sz w:val="28"/>
        </w:rPr>
        <w:t>распознавать</w:t>
      </w:r>
      <w:r>
        <w:rPr>
          <w:sz w:val="28"/>
        </w:rPr>
        <w:tab/>
      </w:r>
      <w:r>
        <w:rPr>
          <w:spacing w:val="-2"/>
          <w:sz w:val="28"/>
        </w:rPr>
        <w:t>ситуации</w:t>
      </w:r>
      <w:r>
        <w:rPr>
          <w:sz w:val="28"/>
        </w:rPr>
        <w:tab/>
      </w:r>
      <w:r>
        <w:rPr>
          <w:spacing w:val="-2"/>
          <w:sz w:val="28"/>
        </w:rPr>
        <w:t>угрозы</w:t>
      </w:r>
      <w:r>
        <w:rPr>
          <w:sz w:val="28"/>
        </w:rPr>
        <w:tab/>
      </w:r>
      <w:r>
        <w:rPr>
          <w:spacing w:val="-2"/>
          <w:sz w:val="28"/>
        </w:rPr>
        <w:t>террористического</w:t>
      </w:r>
      <w:r>
        <w:rPr>
          <w:sz w:val="28"/>
        </w:rPr>
        <w:tab/>
      </w:r>
      <w:r>
        <w:rPr>
          <w:spacing w:val="-4"/>
          <w:sz w:val="28"/>
        </w:rPr>
        <w:t>акта</w:t>
      </w:r>
      <w:r>
        <w:rPr>
          <w:sz w:val="28"/>
        </w:rPr>
        <w:tab/>
      </w:r>
      <w:r>
        <w:rPr>
          <w:spacing w:val="-10"/>
          <w:sz w:val="28"/>
        </w:rPr>
        <w:t>в</w:t>
      </w:r>
      <w:r>
        <w:rPr>
          <w:sz w:val="28"/>
        </w:rPr>
        <w:tab/>
      </w:r>
      <w:r>
        <w:rPr>
          <w:spacing w:val="-2"/>
          <w:sz w:val="28"/>
        </w:rPr>
        <w:t>доме,</w:t>
      </w:r>
      <w:r>
        <w:rPr>
          <w:sz w:val="28"/>
        </w:rPr>
        <w:tab/>
      </w:r>
      <w:r>
        <w:rPr>
          <w:spacing w:val="-10"/>
          <w:sz w:val="28"/>
        </w:rPr>
        <w:t>в</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lastRenderedPageBreak/>
        <w:t>общественном</w:t>
      </w:r>
      <w:r>
        <w:rPr>
          <w:spacing w:val="29"/>
        </w:rPr>
        <w:t xml:space="preserve"> </w:t>
      </w:r>
      <w:r>
        <w:rPr>
          <w:spacing w:val="-2"/>
        </w:rPr>
        <w:t>месте;</w:t>
      </w:r>
    </w:p>
    <w:p w:rsidR="00734C4A" w:rsidRDefault="008041B5">
      <w:pPr>
        <w:pStyle w:val="a4"/>
        <w:numPr>
          <w:ilvl w:val="0"/>
          <w:numId w:val="64"/>
        </w:numPr>
        <w:tabs>
          <w:tab w:val="left" w:pos="1037"/>
        </w:tabs>
        <w:ind w:right="146" w:firstLine="710"/>
        <w:jc w:val="left"/>
        <w:rPr>
          <w:sz w:val="28"/>
        </w:rPr>
      </w:pPr>
      <w:r>
        <w:rPr>
          <w:sz w:val="28"/>
        </w:rPr>
        <w:t>безопасно действовать при обнаружении в общественных местах бесхозных (или опасных) вещей и предметов;</w:t>
      </w:r>
    </w:p>
    <w:p w:rsidR="00734C4A" w:rsidRDefault="008041B5">
      <w:pPr>
        <w:pStyle w:val="a4"/>
        <w:numPr>
          <w:ilvl w:val="0"/>
          <w:numId w:val="64"/>
        </w:numPr>
        <w:tabs>
          <w:tab w:val="left" w:pos="1018"/>
        </w:tabs>
        <w:spacing w:line="244" w:lineRule="auto"/>
        <w:ind w:right="149" w:firstLine="710"/>
        <w:jc w:val="left"/>
        <w:rPr>
          <w:sz w:val="28"/>
        </w:rPr>
      </w:pPr>
      <w:r>
        <w:rPr>
          <w:sz w:val="28"/>
        </w:rPr>
        <w:t>безопасно</w:t>
      </w:r>
      <w:r>
        <w:rPr>
          <w:spacing w:val="-1"/>
          <w:sz w:val="28"/>
        </w:rPr>
        <w:t xml:space="preserve"> </w:t>
      </w:r>
      <w:r>
        <w:rPr>
          <w:sz w:val="28"/>
        </w:rPr>
        <w:t>действовать</w:t>
      </w:r>
      <w:r>
        <w:rPr>
          <w:spacing w:val="-3"/>
          <w:sz w:val="28"/>
        </w:rPr>
        <w:t xml:space="preserve"> </w:t>
      </w:r>
      <w:r>
        <w:rPr>
          <w:sz w:val="28"/>
        </w:rPr>
        <w:t>в условиях</w:t>
      </w:r>
      <w:r>
        <w:rPr>
          <w:spacing w:val="-6"/>
          <w:sz w:val="28"/>
        </w:rPr>
        <w:t xml:space="preserve"> </w:t>
      </w:r>
      <w:r>
        <w:rPr>
          <w:sz w:val="28"/>
        </w:rPr>
        <w:t>совершения террористического</w:t>
      </w:r>
      <w:r>
        <w:rPr>
          <w:spacing w:val="-1"/>
          <w:sz w:val="28"/>
        </w:rPr>
        <w:t xml:space="preserve"> </w:t>
      </w:r>
      <w:r>
        <w:rPr>
          <w:sz w:val="28"/>
        </w:rPr>
        <w:t>акта, в</w:t>
      </w:r>
      <w:r>
        <w:rPr>
          <w:spacing w:val="-3"/>
          <w:sz w:val="28"/>
        </w:rPr>
        <w:t xml:space="preserve"> </w:t>
      </w:r>
      <w:r>
        <w:rPr>
          <w:sz w:val="28"/>
        </w:rPr>
        <w:t>том числе при захвате и освобождении заложников.</w:t>
      </w:r>
    </w:p>
    <w:p w:rsidR="00734C4A" w:rsidRDefault="008041B5">
      <w:pPr>
        <w:pStyle w:val="a3"/>
        <w:spacing w:before="313"/>
        <w:ind w:right="138"/>
      </w:pPr>
      <w:r>
        <w:t xml:space="preserve">МОДУЛЬ № 10 «ВЗАИМОДЕЙСТВИЕ ЛИЧНОСТИ, ОБЩЕСТВА И ГОСУДАРСТВА В ОБЕСПЕЧЕНИИ БЕЗОПАСНОСТИ ЖИЗНИ И ЗДОРОВЬЯ </w:t>
      </w:r>
      <w:r>
        <w:rPr>
          <w:spacing w:val="-2"/>
        </w:rPr>
        <w:t>НАСЕЛЕНИЯ»:</w:t>
      </w:r>
    </w:p>
    <w:p w:rsidR="00734C4A" w:rsidRDefault="008041B5">
      <w:pPr>
        <w:pStyle w:val="a4"/>
        <w:numPr>
          <w:ilvl w:val="0"/>
          <w:numId w:val="64"/>
        </w:numPr>
        <w:tabs>
          <w:tab w:val="left" w:pos="1090"/>
        </w:tabs>
        <w:ind w:right="141" w:firstLine="710"/>
        <w:rPr>
          <w:sz w:val="28"/>
        </w:rPr>
      </w:pPr>
      <w:r>
        <w:rPr>
          <w:sz w:val="28"/>
        </w:rPr>
        <w:t>характеризовать роль человека, общества и государства при обеспечении безопасности жизни и здоровья населения в</w:t>
      </w:r>
      <w:r>
        <w:rPr>
          <w:spacing w:val="-10"/>
          <w:sz w:val="28"/>
        </w:rPr>
        <w:t xml:space="preserve"> </w:t>
      </w:r>
      <w:r>
        <w:rPr>
          <w:sz w:val="28"/>
        </w:rPr>
        <w:t>Российской</w:t>
      </w:r>
      <w:r>
        <w:rPr>
          <w:spacing w:val="-9"/>
          <w:sz w:val="28"/>
        </w:rPr>
        <w:t xml:space="preserve"> </w:t>
      </w:r>
      <w:r>
        <w:rPr>
          <w:sz w:val="28"/>
        </w:rPr>
        <w:t>Федерации;</w:t>
      </w:r>
    </w:p>
    <w:p w:rsidR="00734C4A" w:rsidRDefault="008041B5">
      <w:pPr>
        <w:pStyle w:val="a4"/>
        <w:numPr>
          <w:ilvl w:val="0"/>
          <w:numId w:val="64"/>
        </w:numPr>
        <w:tabs>
          <w:tab w:val="left" w:pos="1066"/>
        </w:tabs>
        <w:ind w:right="147" w:firstLine="710"/>
        <w:rPr>
          <w:sz w:val="28"/>
        </w:rPr>
      </w:pPr>
      <w:r>
        <w:rPr>
          <w:sz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w:t>
      </w:r>
      <w:r>
        <w:rPr>
          <w:spacing w:val="80"/>
          <w:sz w:val="28"/>
        </w:rPr>
        <w:t xml:space="preserve"> </w:t>
      </w:r>
      <w:r>
        <w:rPr>
          <w:sz w:val="28"/>
        </w:rPr>
        <w:t>условиях;</w:t>
      </w:r>
    </w:p>
    <w:p w:rsidR="00734C4A" w:rsidRDefault="008041B5">
      <w:pPr>
        <w:pStyle w:val="a4"/>
        <w:numPr>
          <w:ilvl w:val="0"/>
          <w:numId w:val="64"/>
        </w:numPr>
        <w:tabs>
          <w:tab w:val="left" w:pos="1229"/>
        </w:tabs>
        <w:ind w:right="138" w:firstLine="710"/>
        <w:rPr>
          <w:sz w:val="28"/>
        </w:rPr>
      </w:pPr>
      <w:r>
        <w:rPr>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34C4A" w:rsidRDefault="008041B5">
      <w:pPr>
        <w:pStyle w:val="a4"/>
        <w:numPr>
          <w:ilvl w:val="0"/>
          <w:numId w:val="64"/>
        </w:numPr>
        <w:tabs>
          <w:tab w:val="left" w:pos="1195"/>
        </w:tabs>
        <w:spacing w:before="2"/>
        <w:ind w:right="135" w:firstLine="710"/>
        <w:rPr>
          <w:sz w:val="28"/>
        </w:rPr>
      </w:pPr>
      <w:r>
        <w:rPr>
          <w:sz w:val="28"/>
        </w:rPr>
        <w:t>объяснять правила оповещения и эвакуации населения в условиях чрезвычайных ситуаций;</w:t>
      </w:r>
    </w:p>
    <w:p w:rsidR="00734C4A" w:rsidRDefault="008041B5">
      <w:pPr>
        <w:pStyle w:val="a4"/>
        <w:numPr>
          <w:ilvl w:val="0"/>
          <w:numId w:val="64"/>
        </w:numPr>
        <w:tabs>
          <w:tab w:val="left" w:pos="1032"/>
        </w:tabs>
        <w:ind w:right="145" w:firstLine="710"/>
        <w:rPr>
          <w:sz w:val="28"/>
        </w:rPr>
      </w:pPr>
      <w:r>
        <w:rPr>
          <w:sz w:val="28"/>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sz w:val="28"/>
        </w:rPr>
        <w:t>времени;</w:t>
      </w:r>
    </w:p>
    <w:p w:rsidR="00734C4A" w:rsidRDefault="008041B5">
      <w:pPr>
        <w:pStyle w:val="a4"/>
        <w:numPr>
          <w:ilvl w:val="0"/>
          <w:numId w:val="64"/>
        </w:numPr>
        <w:tabs>
          <w:tab w:val="left" w:pos="1119"/>
          <w:tab w:val="left" w:pos="10203"/>
        </w:tabs>
        <w:ind w:right="145" w:firstLine="710"/>
        <w:jc w:val="left"/>
        <w:rPr>
          <w:sz w:val="28"/>
        </w:rPr>
      </w:pPr>
      <w:r>
        <w:rPr>
          <w:sz w:val="28"/>
        </w:rPr>
        <w:t>владеть</w:t>
      </w:r>
      <w:r>
        <w:rPr>
          <w:spacing w:val="80"/>
          <w:sz w:val="28"/>
        </w:rPr>
        <w:t xml:space="preserve"> </w:t>
      </w:r>
      <w:r>
        <w:rPr>
          <w:sz w:val="28"/>
        </w:rPr>
        <w:t>правилами</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и</w:t>
      </w:r>
      <w:r>
        <w:rPr>
          <w:spacing w:val="80"/>
          <w:sz w:val="28"/>
        </w:rPr>
        <w:t xml:space="preserve"> </w:t>
      </w:r>
      <w:r>
        <w:rPr>
          <w:sz w:val="28"/>
        </w:rPr>
        <w:t>безопасно</w:t>
      </w:r>
      <w:r>
        <w:rPr>
          <w:spacing w:val="80"/>
          <w:sz w:val="28"/>
        </w:rPr>
        <w:t xml:space="preserve"> </w:t>
      </w:r>
      <w:r>
        <w:rPr>
          <w:sz w:val="28"/>
        </w:rPr>
        <w:t>действовать</w:t>
      </w:r>
      <w:r>
        <w:rPr>
          <w:sz w:val="28"/>
        </w:rPr>
        <w:tab/>
      </w:r>
      <w:r>
        <w:rPr>
          <w:spacing w:val="-10"/>
          <w:sz w:val="28"/>
        </w:rPr>
        <w:t xml:space="preserve">в </w:t>
      </w:r>
      <w:r>
        <w:rPr>
          <w:sz w:val="28"/>
        </w:rPr>
        <w:t>различных ситуациях;</w:t>
      </w:r>
    </w:p>
    <w:p w:rsidR="00734C4A" w:rsidRDefault="008041B5">
      <w:pPr>
        <w:pStyle w:val="a4"/>
        <w:numPr>
          <w:ilvl w:val="0"/>
          <w:numId w:val="64"/>
        </w:numPr>
        <w:tabs>
          <w:tab w:val="left" w:pos="1099"/>
        </w:tabs>
        <w:ind w:right="147" w:firstLine="710"/>
        <w:jc w:val="left"/>
        <w:rPr>
          <w:sz w:val="28"/>
        </w:rPr>
      </w:pPr>
      <w:r>
        <w:rPr>
          <w:sz w:val="28"/>
        </w:rPr>
        <w:t>владеть</w:t>
      </w:r>
      <w:r>
        <w:rPr>
          <w:spacing w:val="40"/>
          <w:sz w:val="28"/>
        </w:rPr>
        <w:t xml:space="preserve"> </w:t>
      </w:r>
      <w:r>
        <w:rPr>
          <w:sz w:val="28"/>
        </w:rPr>
        <w:t>способами</w:t>
      </w:r>
      <w:r>
        <w:rPr>
          <w:spacing w:val="40"/>
          <w:sz w:val="28"/>
        </w:rPr>
        <w:t xml:space="preserve"> </w:t>
      </w:r>
      <w:r>
        <w:rPr>
          <w:sz w:val="28"/>
        </w:rPr>
        <w:t>антикоррупционного</w:t>
      </w:r>
      <w:r>
        <w:rPr>
          <w:spacing w:val="40"/>
          <w:sz w:val="28"/>
        </w:rPr>
        <w:t xml:space="preserve"> </w:t>
      </w:r>
      <w:r>
        <w:rPr>
          <w:sz w:val="28"/>
        </w:rPr>
        <w:t>поведения</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возрастных</w:t>
      </w:r>
      <w:r>
        <w:rPr>
          <w:spacing w:val="40"/>
          <w:sz w:val="28"/>
        </w:rPr>
        <w:t xml:space="preserve"> </w:t>
      </w:r>
      <w:r>
        <w:rPr>
          <w:spacing w:val="-2"/>
          <w:sz w:val="28"/>
        </w:rPr>
        <w:t>обязанностей;</w:t>
      </w:r>
    </w:p>
    <w:p w:rsidR="00734C4A" w:rsidRDefault="008041B5">
      <w:pPr>
        <w:pStyle w:val="a4"/>
        <w:numPr>
          <w:ilvl w:val="0"/>
          <w:numId w:val="64"/>
        </w:numPr>
        <w:tabs>
          <w:tab w:val="left" w:pos="1119"/>
        </w:tabs>
        <w:ind w:right="145" w:firstLine="710"/>
        <w:jc w:val="left"/>
        <w:rPr>
          <w:sz w:val="28"/>
        </w:rPr>
      </w:pPr>
      <w:r>
        <w:rPr>
          <w:sz w:val="28"/>
        </w:rPr>
        <w:t>информировать</w:t>
      </w:r>
      <w:r>
        <w:rPr>
          <w:spacing w:val="80"/>
          <w:sz w:val="28"/>
        </w:rPr>
        <w:t xml:space="preserve"> </w:t>
      </w:r>
      <w:r>
        <w:rPr>
          <w:sz w:val="28"/>
        </w:rPr>
        <w:t>население</w:t>
      </w:r>
      <w:r>
        <w:rPr>
          <w:spacing w:val="80"/>
          <w:sz w:val="28"/>
        </w:rPr>
        <w:t xml:space="preserve"> </w:t>
      </w:r>
      <w:r>
        <w:rPr>
          <w:sz w:val="28"/>
        </w:rPr>
        <w:t>и</w:t>
      </w:r>
      <w:r>
        <w:rPr>
          <w:spacing w:val="80"/>
          <w:sz w:val="28"/>
        </w:rPr>
        <w:t xml:space="preserve"> </w:t>
      </w:r>
      <w:r>
        <w:rPr>
          <w:sz w:val="28"/>
        </w:rPr>
        <w:t>соответствующие</w:t>
      </w:r>
      <w:r>
        <w:rPr>
          <w:spacing w:val="80"/>
          <w:sz w:val="28"/>
        </w:rPr>
        <w:t xml:space="preserve"> </w:t>
      </w:r>
      <w:r>
        <w:rPr>
          <w:sz w:val="28"/>
        </w:rPr>
        <w:t>органы</w:t>
      </w:r>
      <w:r>
        <w:rPr>
          <w:spacing w:val="80"/>
          <w:sz w:val="28"/>
        </w:rPr>
        <w:t xml:space="preserve"> </w:t>
      </w:r>
      <w:r>
        <w:rPr>
          <w:sz w:val="28"/>
        </w:rPr>
        <w:t>о</w:t>
      </w:r>
      <w:r>
        <w:rPr>
          <w:spacing w:val="80"/>
          <w:sz w:val="28"/>
        </w:rPr>
        <w:t xml:space="preserve"> </w:t>
      </w:r>
      <w:r>
        <w:rPr>
          <w:sz w:val="28"/>
        </w:rPr>
        <w:t>возникновении опасных</w:t>
      </w:r>
      <w:r>
        <w:rPr>
          <w:spacing w:val="40"/>
          <w:sz w:val="28"/>
        </w:rPr>
        <w:t xml:space="preserve"> </w:t>
      </w:r>
      <w:r>
        <w:rPr>
          <w:sz w:val="28"/>
        </w:rPr>
        <w:t>ситуаций.</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2"/>
        <w:numPr>
          <w:ilvl w:val="2"/>
          <w:numId w:val="63"/>
        </w:numPr>
        <w:tabs>
          <w:tab w:val="left" w:pos="1554"/>
        </w:tabs>
        <w:spacing w:before="72"/>
        <w:ind w:right="149" w:firstLine="782"/>
        <w:jc w:val="both"/>
      </w:pPr>
      <w:r>
        <w:lastRenderedPageBreak/>
        <w:t>ПРОГРАММА</w:t>
      </w:r>
      <w:r>
        <w:rPr>
          <w:spacing w:val="-14"/>
        </w:rPr>
        <w:t xml:space="preserve"> </w:t>
      </w:r>
      <w:r>
        <w:t>ФОРМИРОВАНИЯ</w:t>
      </w:r>
      <w:r>
        <w:rPr>
          <w:spacing w:val="-15"/>
        </w:rPr>
        <w:t xml:space="preserve"> </w:t>
      </w:r>
      <w:r>
        <w:t>УНИВЕРСАЛЬНЫХ</w:t>
      </w:r>
      <w:r>
        <w:rPr>
          <w:spacing w:val="-14"/>
        </w:rPr>
        <w:t xml:space="preserve"> </w:t>
      </w:r>
      <w:r>
        <w:t>УЧЕБНЫХ ДЕЙСТВИЙ У ОБУЧАЮЩИХСЯ</w:t>
      </w:r>
    </w:p>
    <w:p w:rsidR="00734C4A" w:rsidRDefault="008041B5">
      <w:pPr>
        <w:pStyle w:val="4"/>
        <w:numPr>
          <w:ilvl w:val="3"/>
          <w:numId w:val="63"/>
        </w:numPr>
        <w:tabs>
          <w:tab w:val="left" w:pos="1767"/>
        </w:tabs>
        <w:ind w:left="1767" w:hanging="915"/>
        <w:jc w:val="both"/>
      </w:pPr>
      <w:r>
        <w:t>Целевой</w:t>
      </w:r>
      <w:r>
        <w:rPr>
          <w:spacing w:val="-14"/>
        </w:rPr>
        <w:t xml:space="preserve"> </w:t>
      </w:r>
      <w:r>
        <w:rPr>
          <w:spacing w:val="-2"/>
        </w:rPr>
        <w:t>раздел</w:t>
      </w:r>
    </w:p>
    <w:p w:rsidR="00734C4A" w:rsidRDefault="008041B5">
      <w:pPr>
        <w:pStyle w:val="a3"/>
        <w:spacing w:line="242" w:lineRule="auto"/>
        <w:ind w:right="143"/>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734C4A" w:rsidRDefault="008041B5">
      <w:pPr>
        <w:pStyle w:val="a4"/>
        <w:numPr>
          <w:ilvl w:val="4"/>
          <w:numId w:val="63"/>
        </w:numPr>
        <w:tabs>
          <w:tab w:val="left" w:pos="1014"/>
        </w:tabs>
        <w:spacing w:line="326" w:lineRule="exact"/>
        <w:ind w:left="1014" w:hanging="162"/>
        <w:rPr>
          <w:sz w:val="28"/>
        </w:rPr>
      </w:pPr>
      <w:r>
        <w:rPr>
          <w:sz w:val="28"/>
        </w:rPr>
        <w:t>развитие</w:t>
      </w:r>
      <w:r>
        <w:rPr>
          <w:spacing w:val="-8"/>
          <w:sz w:val="28"/>
        </w:rPr>
        <w:t xml:space="preserve"> </w:t>
      </w:r>
      <w:r>
        <w:rPr>
          <w:sz w:val="28"/>
        </w:rPr>
        <w:t>способности</w:t>
      </w:r>
      <w:r>
        <w:rPr>
          <w:spacing w:val="-8"/>
          <w:sz w:val="28"/>
        </w:rPr>
        <w:t xml:space="preserve"> </w:t>
      </w:r>
      <w:r>
        <w:rPr>
          <w:sz w:val="28"/>
        </w:rPr>
        <w:t>к</w:t>
      </w:r>
      <w:r>
        <w:rPr>
          <w:spacing w:val="-9"/>
          <w:sz w:val="28"/>
        </w:rPr>
        <w:t xml:space="preserve"> </w:t>
      </w:r>
      <w:r>
        <w:rPr>
          <w:sz w:val="28"/>
        </w:rPr>
        <w:t>саморазвитию</w:t>
      </w:r>
      <w:r>
        <w:rPr>
          <w:spacing w:val="-6"/>
          <w:sz w:val="28"/>
        </w:rPr>
        <w:t xml:space="preserve"> </w:t>
      </w:r>
      <w:r>
        <w:rPr>
          <w:sz w:val="28"/>
        </w:rPr>
        <w:t>и</w:t>
      </w:r>
      <w:r>
        <w:rPr>
          <w:spacing w:val="-8"/>
          <w:sz w:val="28"/>
        </w:rPr>
        <w:t xml:space="preserve"> </w:t>
      </w:r>
      <w:r>
        <w:rPr>
          <w:spacing w:val="-2"/>
          <w:sz w:val="28"/>
        </w:rPr>
        <w:t>самосовершенствованию;</w:t>
      </w:r>
    </w:p>
    <w:p w:rsidR="00734C4A" w:rsidRDefault="008041B5">
      <w:pPr>
        <w:pStyle w:val="a4"/>
        <w:numPr>
          <w:ilvl w:val="4"/>
          <w:numId w:val="63"/>
        </w:numPr>
        <w:tabs>
          <w:tab w:val="left" w:pos="1411"/>
        </w:tabs>
        <w:ind w:right="139" w:firstLine="710"/>
        <w:rPr>
          <w:sz w:val="28"/>
        </w:rPr>
      </w:pPr>
      <w:r>
        <w:rPr>
          <w:sz w:val="28"/>
        </w:rPr>
        <w:t xml:space="preserve">формирование внутренней позиции личности, регулятивных, познавательных, коммуникативных универсальных учебных действий у </w:t>
      </w:r>
      <w:r>
        <w:rPr>
          <w:spacing w:val="-2"/>
          <w:sz w:val="28"/>
        </w:rPr>
        <w:t>обучающихся;</w:t>
      </w:r>
    </w:p>
    <w:p w:rsidR="00734C4A" w:rsidRDefault="008041B5">
      <w:pPr>
        <w:pStyle w:val="a4"/>
        <w:numPr>
          <w:ilvl w:val="4"/>
          <w:numId w:val="63"/>
        </w:numPr>
        <w:tabs>
          <w:tab w:val="left" w:pos="1128"/>
        </w:tabs>
        <w:ind w:right="143" w:firstLine="710"/>
        <w:rPr>
          <w:sz w:val="28"/>
        </w:rPr>
      </w:pPr>
      <w:r>
        <w:rPr>
          <w:sz w:val="28"/>
        </w:rPr>
        <w:t xml:space="preserve">формирование </w:t>
      </w:r>
      <w:r>
        <w:rPr>
          <w:i/>
          <w:sz w:val="28"/>
        </w:rPr>
        <w:t xml:space="preserve">опыта </w:t>
      </w:r>
      <w:r>
        <w:rPr>
          <w:sz w:val="28"/>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w:t>
      </w:r>
      <w:r>
        <w:rPr>
          <w:spacing w:val="40"/>
          <w:sz w:val="28"/>
        </w:rPr>
        <w:t xml:space="preserve"> </w:t>
      </w:r>
      <w:r>
        <w:rPr>
          <w:sz w:val="28"/>
        </w:rPr>
        <w:t>решению</w:t>
      </w:r>
      <w:r>
        <w:rPr>
          <w:spacing w:val="40"/>
          <w:sz w:val="28"/>
        </w:rPr>
        <w:t xml:space="preserve"> </w:t>
      </w:r>
      <w:r>
        <w:rPr>
          <w:sz w:val="28"/>
        </w:rPr>
        <w:t xml:space="preserve">практических </w:t>
      </w:r>
      <w:r>
        <w:rPr>
          <w:spacing w:val="-2"/>
          <w:sz w:val="28"/>
        </w:rPr>
        <w:t>задач;</w:t>
      </w:r>
    </w:p>
    <w:p w:rsidR="00734C4A" w:rsidRDefault="008041B5">
      <w:pPr>
        <w:pStyle w:val="a4"/>
        <w:numPr>
          <w:ilvl w:val="4"/>
          <w:numId w:val="63"/>
        </w:numPr>
        <w:tabs>
          <w:tab w:val="left" w:pos="1219"/>
        </w:tabs>
        <w:ind w:right="138" w:firstLine="710"/>
        <w:rPr>
          <w:sz w:val="28"/>
        </w:rPr>
      </w:pPr>
      <w:r>
        <w:rPr>
          <w:sz w:val="28"/>
        </w:rPr>
        <w:t>повышение эффективности усвоения знаний и учебных действий, формирования компетенций в предметных областях, учебно-исследовательской</w:t>
      </w:r>
      <w:r>
        <w:rPr>
          <w:spacing w:val="40"/>
          <w:sz w:val="28"/>
        </w:rPr>
        <w:t xml:space="preserve"> </w:t>
      </w:r>
      <w:r>
        <w:rPr>
          <w:sz w:val="28"/>
        </w:rPr>
        <w:t>и проектной деятельности;</w:t>
      </w:r>
    </w:p>
    <w:p w:rsidR="00734C4A" w:rsidRDefault="008041B5">
      <w:pPr>
        <w:pStyle w:val="a4"/>
        <w:numPr>
          <w:ilvl w:val="4"/>
          <w:numId w:val="63"/>
        </w:numPr>
        <w:tabs>
          <w:tab w:val="left" w:pos="1080"/>
        </w:tabs>
        <w:ind w:right="137" w:firstLine="710"/>
        <w:rPr>
          <w:sz w:val="28"/>
        </w:rPr>
      </w:pPr>
      <w:r>
        <w:rPr>
          <w:sz w:val="28"/>
        </w:rPr>
        <w:t>формирование навыка участия в различных формах организации учебно- исследовательской и проектной деятельности,</w:t>
      </w:r>
      <w:r>
        <w:rPr>
          <w:spacing w:val="80"/>
          <w:sz w:val="28"/>
        </w:rPr>
        <w:t xml:space="preserve"> </w:t>
      </w:r>
      <w:r>
        <w:rPr>
          <w:sz w:val="28"/>
        </w:rPr>
        <w:t>в том числе творческих конкурсах, олимпиадах, научных обществах, научно-практических конференциях, олимпиадах;</w:t>
      </w:r>
    </w:p>
    <w:p w:rsidR="00734C4A" w:rsidRDefault="008041B5">
      <w:pPr>
        <w:pStyle w:val="a4"/>
        <w:numPr>
          <w:ilvl w:val="4"/>
          <w:numId w:val="63"/>
        </w:numPr>
        <w:tabs>
          <w:tab w:val="left" w:pos="1335"/>
        </w:tabs>
        <w:ind w:right="136" w:firstLine="710"/>
        <w:rPr>
          <w:sz w:val="28"/>
        </w:rPr>
      </w:pPr>
      <w:r>
        <w:rPr>
          <w:sz w:val="28"/>
        </w:rPr>
        <w:t>овладение приемами учебного сотрудничества и социального взаимодействия со сверстниками, обучающимися младшего</w:t>
      </w:r>
      <w:r>
        <w:rPr>
          <w:spacing w:val="80"/>
          <w:sz w:val="28"/>
        </w:rPr>
        <w:t xml:space="preserve"> </w:t>
      </w:r>
      <w:r>
        <w:rPr>
          <w:sz w:val="28"/>
        </w:rPr>
        <w:t>и старшего возраста и взрослыми в совместной учебно-исследовательской</w:t>
      </w:r>
      <w:r>
        <w:rPr>
          <w:spacing w:val="40"/>
          <w:sz w:val="28"/>
        </w:rPr>
        <w:t xml:space="preserve"> </w:t>
      </w:r>
      <w:r>
        <w:rPr>
          <w:sz w:val="28"/>
        </w:rPr>
        <w:t>и</w:t>
      </w:r>
      <w:r>
        <w:rPr>
          <w:spacing w:val="40"/>
          <w:sz w:val="28"/>
        </w:rPr>
        <w:t xml:space="preserve"> </w:t>
      </w:r>
      <w:r>
        <w:rPr>
          <w:sz w:val="28"/>
        </w:rPr>
        <w:t>проектной деятельности;</w:t>
      </w:r>
    </w:p>
    <w:p w:rsidR="00734C4A" w:rsidRDefault="008041B5">
      <w:pPr>
        <w:pStyle w:val="a4"/>
        <w:numPr>
          <w:ilvl w:val="4"/>
          <w:numId w:val="63"/>
        </w:numPr>
        <w:tabs>
          <w:tab w:val="left" w:pos="1248"/>
        </w:tabs>
        <w:ind w:right="134" w:firstLine="710"/>
        <w:rPr>
          <w:sz w:val="28"/>
        </w:rPr>
      </w:pPr>
      <w:r>
        <w:rPr>
          <w:sz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sz w:val="28"/>
        </w:rPr>
        <w:t xml:space="preserve">использования средств ИКТ </w:t>
      </w:r>
      <w:r>
        <w:rPr>
          <w:sz w:val="28"/>
        </w:rPr>
        <w:t>и информационно-телекоммуникационной сети «Интернет» (далее – Интернет), формирование культуры</w:t>
      </w:r>
      <w:r>
        <w:rPr>
          <w:spacing w:val="40"/>
          <w:sz w:val="28"/>
        </w:rPr>
        <w:t xml:space="preserve"> </w:t>
      </w:r>
      <w:r>
        <w:rPr>
          <w:sz w:val="28"/>
        </w:rPr>
        <w:t>пользования</w:t>
      </w:r>
      <w:r>
        <w:rPr>
          <w:spacing w:val="40"/>
          <w:sz w:val="28"/>
        </w:rPr>
        <w:t xml:space="preserve"> </w:t>
      </w:r>
      <w:r>
        <w:rPr>
          <w:sz w:val="28"/>
        </w:rPr>
        <w:t>ИКТ;</w:t>
      </w:r>
    </w:p>
    <w:p w:rsidR="00734C4A" w:rsidRDefault="008041B5">
      <w:pPr>
        <w:pStyle w:val="a4"/>
        <w:numPr>
          <w:ilvl w:val="4"/>
          <w:numId w:val="63"/>
        </w:numPr>
        <w:tabs>
          <w:tab w:val="left" w:pos="1109"/>
        </w:tabs>
        <w:ind w:right="141" w:firstLine="710"/>
        <w:rPr>
          <w:sz w:val="28"/>
        </w:rPr>
      </w:pPr>
      <w:r>
        <w:rPr>
          <w:sz w:val="28"/>
        </w:rPr>
        <w:t>формирование знаний и навыков в области финансовой грамотности и устойчивого развития</w:t>
      </w:r>
      <w:r>
        <w:rPr>
          <w:spacing w:val="80"/>
          <w:sz w:val="28"/>
        </w:rPr>
        <w:t xml:space="preserve"> </w:t>
      </w:r>
      <w:r>
        <w:rPr>
          <w:sz w:val="28"/>
        </w:rPr>
        <w:t>общества.</w:t>
      </w:r>
    </w:p>
    <w:p w:rsidR="00734C4A" w:rsidRDefault="008041B5">
      <w:pPr>
        <w:pStyle w:val="a3"/>
        <w:ind w:right="135"/>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w:t>
      </w:r>
      <w:r>
        <w:rPr>
          <w:spacing w:val="40"/>
        </w:rPr>
        <w:t xml:space="preserve"> </w:t>
      </w:r>
      <w:r>
        <w:t>образования.</w:t>
      </w:r>
    </w:p>
    <w:p w:rsidR="00734C4A" w:rsidRDefault="008041B5">
      <w:pPr>
        <w:pStyle w:val="a3"/>
        <w:spacing w:before="2"/>
        <w:ind w:right="144"/>
      </w:pPr>
      <w:r>
        <w:t>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w:t>
      </w:r>
    </w:p>
    <w:p w:rsidR="00734C4A" w:rsidRDefault="008041B5">
      <w:pPr>
        <w:pStyle w:val="a3"/>
        <w:ind w:right="14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w:t>
      </w:r>
      <w:r>
        <w:rPr>
          <w:spacing w:val="25"/>
        </w:rPr>
        <w:t xml:space="preserve"> </w:t>
      </w:r>
      <w:r>
        <w:t>умение</w:t>
      </w:r>
      <w:r>
        <w:rPr>
          <w:spacing w:val="21"/>
        </w:rPr>
        <w:t xml:space="preserve"> </w:t>
      </w:r>
      <w:r>
        <w:t>овладевать</w:t>
      </w:r>
      <w:r>
        <w:rPr>
          <w:spacing w:val="23"/>
        </w:rPr>
        <w:t xml:space="preserve"> </w:t>
      </w:r>
      <w:r>
        <w:t>учебными</w:t>
      </w:r>
      <w:r>
        <w:rPr>
          <w:spacing w:val="20"/>
        </w:rPr>
        <w:t xml:space="preserve"> </w:t>
      </w:r>
      <w:r>
        <w:t>знаково-символическими</w:t>
      </w:r>
      <w:r>
        <w:rPr>
          <w:spacing w:val="75"/>
          <w:w w:val="150"/>
        </w:rPr>
        <w:t xml:space="preserve"> </w:t>
      </w:r>
      <w:r>
        <w:rPr>
          <w:spacing w:val="-2"/>
        </w:rPr>
        <w:t>средствами,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направленными</w:t>
      </w:r>
      <w:r>
        <w:rPr>
          <w:spacing w:val="-15"/>
        </w:rPr>
        <w:t xml:space="preserve"> </w:t>
      </w:r>
      <w:r>
        <w:rPr>
          <w:spacing w:val="-5"/>
        </w:rPr>
        <w:t>на:</w:t>
      </w:r>
    </w:p>
    <w:p w:rsidR="00734C4A" w:rsidRDefault="008041B5">
      <w:pPr>
        <w:pStyle w:val="a4"/>
        <w:numPr>
          <w:ilvl w:val="4"/>
          <w:numId w:val="63"/>
        </w:numPr>
        <w:tabs>
          <w:tab w:val="left" w:pos="1282"/>
        </w:tabs>
        <w:spacing w:line="242" w:lineRule="auto"/>
        <w:ind w:right="141" w:firstLine="710"/>
        <w:rPr>
          <w:sz w:val="28"/>
        </w:rPr>
      </w:pPr>
      <w:r>
        <w:rPr>
          <w:sz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w:t>
      </w:r>
      <w:r>
        <w:rPr>
          <w:spacing w:val="-7"/>
          <w:sz w:val="28"/>
        </w:rPr>
        <w:t xml:space="preserve"> </w:t>
      </w:r>
      <w:r>
        <w:rPr>
          <w:sz w:val="28"/>
        </w:rPr>
        <w:t>познавательные</w:t>
      </w:r>
      <w:r>
        <w:rPr>
          <w:spacing w:val="-14"/>
          <w:sz w:val="28"/>
        </w:rPr>
        <w:t xml:space="preserve"> </w:t>
      </w:r>
      <w:r>
        <w:rPr>
          <w:sz w:val="28"/>
        </w:rPr>
        <w:t>действия);</w:t>
      </w:r>
    </w:p>
    <w:p w:rsidR="00734C4A" w:rsidRDefault="008041B5">
      <w:pPr>
        <w:pStyle w:val="a4"/>
        <w:numPr>
          <w:ilvl w:val="4"/>
          <w:numId w:val="63"/>
        </w:numPr>
        <w:tabs>
          <w:tab w:val="left" w:pos="1032"/>
        </w:tabs>
        <w:ind w:right="140" w:firstLine="710"/>
        <w:rPr>
          <w:sz w:val="28"/>
        </w:rPr>
      </w:pPr>
      <w:r>
        <w:rPr>
          <w:sz w:val="28"/>
        </w:rPr>
        <w:t>приобретение ими умения учитывать позицию собеседника, организовывать и осуществлять сотрудничество, коррекцию</w:t>
      </w:r>
      <w:r>
        <w:rPr>
          <w:spacing w:val="40"/>
          <w:sz w:val="28"/>
        </w:rPr>
        <w:t xml:space="preserve"> </w:t>
      </w:r>
      <w:r>
        <w:rPr>
          <w:sz w:val="28"/>
        </w:rPr>
        <w:t>с педагогическими работниками и со сверстниками, адекватно передавать информацию и отображать предметное содержание и условия деятельности и речи,</w:t>
      </w:r>
      <w:r>
        <w:rPr>
          <w:spacing w:val="40"/>
          <w:sz w:val="28"/>
        </w:rPr>
        <w:t xml:space="preserve"> </w:t>
      </w:r>
      <w:r>
        <w:rPr>
          <w:sz w:val="28"/>
        </w:rPr>
        <w:t>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34C4A" w:rsidRDefault="008041B5">
      <w:pPr>
        <w:pStyle w:val="a3"/>
        <w:ind w:right="142"/>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34C4A" w:rsidRDefault="008041B5">
      <w:pPr>
        <w:pStyle w:val="a3"/>
        <w:ind w:right="140"/>
      </w:pPr>
      <w: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p>
    <w:p w:rsidR="00734C4A" w:rsidRDefault="008041B5">
      <w:pPr>
        <w:pStyle w:val="a3"/>
        <w:ind w:right="150"/>
      </w:pPr>
      <w:r>
        <w:t>Коммуникативные УУД обучающегося определяют его способность к согласованным действиям с учетом позиции другого.</w:t>
      </w:r>
    </w:p>
    <w:p w:rsidR="00734C4A" w:rsidRDefault="008041B5">
      <w:pPr>
        <w:pStyle w:val="a3"/>
        <w:ind w:right="141"/>
      </w:pPr>
      <w: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p>
    <w:p w:rsidR="00734C4A" w:rsidRDefault="008041B5">
      <w:pPr>
        <w:pStyle w:val="a3"/>
        <w:ind w:right="148"/>
      </w:pPr>
      <w:r>
        <w:t>К основным коммуникативным УУД можно отнести способность устанавливать и поддерживать необходимые контакты с другими людьми, в том числе</w:t>
      </w:r>
      <w:r>
        <w:rPr>
          <w:spacing w:val="-3"/>
        </w:rPr>
        <w:t xml:space="preserve"> </w:t>
      </w:r>
      <w:r>
        <w:t>и</w:t>
      </w:r>
      <w:r>
        <w:rPr>
          <w:spacing w:val="-4"/>
        </w:rPr>
        <w:t xml:space="preserve"> </w:t>
      </w:r>
      <w:r>
        <w:t>в</w:t>
      </w:r>
      <w:r>
        <w:rPr>
          <w:spacing w:val="-1"/>
        </w:rPr>
        <w:t xml:space="preserve"> </w:t>
      </w:r>
      <w:r>
        <w:t>учебной</w:t>
      </w:r>
      <w:r>
        <w:rPr>
          <w:spacing w:val="-4"/>
        </w:rPr>
        <w:t xml:space="preserve"> </w:t>
      </w:r>
      <w:r>
        <w:t>деятельности,</w:t>
      </w:r>
      <w:r>
        <w:rPr>
          <w:spacing w:val="-2"/>
        </w:rPr>
        <w:t xml:space="preserve"> </w:t>
      </w:r>
      <w:r>
        <w:t>и умение</w:t>
      </w:r>
      <w:r>
        <w:rPr>
          <w:spacing w:val="-3"/>
        </w:rPr>
        <w:t xml:space="preserve"> </w:t>
      </w:r>
      <w:r>
        <w:t>работать</w:t>
      </w:r>
      <w:r>
        <w:rPr>
          <w:spacing w:val="-1"/>
        </w:rPr>
        <w:t xml:space="preserve"> </w:t>
      </w:r>
      <w:r>
        <w:t>в</w:t>
      </w:r>
      <w:r>
        <w:rPr>
          <w:spacing w:val="-5"/>
        </w:rPr>
        <w:t xml:space="preserve"> </w:t>
      </w:r>
      <w:r>
        <w:t>группе</w:t>
      </w:r>
      <w:r>
        <w:rPr>
          <w:spacing w:val="-3"/>
        </w:rPr>
        <w:t xml:space="preserve"> </w:t>
      </w:r>
      <w:r>
        <w:t>для</w:t>
      </w:r>
      <w:r>
        <w:rPr>
          <w:spacing w:val="-2"/>
        </w:rPr>
        <w:t xml:space="preserve"> </w:t>
      </w:r>
      <w:r>
        <w:t>достижения</w:t>
      </w:r>
      <w:r>
        <w:rPr>
          <w:spacing w:val="-2"/>
        </w:rPr>
        <w:t xml:space="preserve"> </w:t>
      </w:r>
      <w:r>
        <w:t xml:space="preserve">общего </w:t>
      </w:r>
      <w:r>
        <w:rPr>
          <w:spacing w:val="-2"/>
        </w:rPr>
        <w:t>результата.</w:t>
      </w:r>
    </w:p>
    <w:p w:rsidR="00734C4A" w:rsidRDefault="008041B5">
      <w:pPr>
        <w:pStyle w:val="a3"/>
        <w:ind w:right="149"/>
      </w:pPr>
      <w:r>
        <w:t>У обучающихся с РАС с трудом формируются навыки взаимодействия с учетом</w:t>
      </w:r>
      <w:r>
        <w:rPr>
          <w:spacing w:val="-6"/>
        </w:rPr>
        <w:t xml:space="preserve"> </w:t>
      </w:r>
      <w:r>
        <w:t>позиции</w:t>
      </w:r>
      <w:r>
        <w:rPr>
          <w:spacing w:val="-6"/>
        </w:rPr>
        <w:t xml:space="preserve"> </w:t>
      </w:r>
      <w:r>
        <w:t>другого</w:t>
      </w:r>
      <w:r>
        <w:rPr>
          <w:spacing w:val="-6"/>
        </w:rPr>
        <w:t xml:space="preserve"> </w:t>
      </w:r>
      <w:r>
        <w:t>и</w:t>
      </w:r>
      <w:r>
        <w:rPr>
          <w:spacing w:val="-6"/>
        </w:rPr>
        <w:t xml:space="preserve"> </w:t>
      </w:r>
      <w:r>
        <w:t>длительное</w:t>
      </w:r>
      <w:r>
        <w:rPr>
          <w:spacing w:val="-5"/>
        </w:rPr>
        <w:t xml:space="preserve"> </w:t>
      </w:r>
      <w:r>
        <w:t>время</w:t>
      </w:r>
      <w:r>
        <w:rPr>
          <w:spacing w:val="-5"/>
        </w:rPr>
        <w:t xml:space="preserve"> </w:t>
      </w:r>
      <w:r>
        <w:t>сохраняется</w:t>
      </w:r>
      <w:r>
        <w:rPr>
          <w:spacing w:val="-5"/>
        </w:rPr>
        <w:t xml:space="preserve"> </w:t>
      </w:r>
      <w:r>
        <w:t>эгоцентрическая</w:t>
      </w:r>
      <w:r>
        <w:rPr>
          <w:spacing w:val="-5"/>
        </w:rPr>
        <w:t xml:space="preserve"> </w:t>
      </w:r>
      <w:r>
        <w:t>позиция</w:t>
      </w:r>
      <w:r>
        <w:rPr>
          <w:spacing w:val="-6"/>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p>
    <w:p w:rsidR="00734C4A" w:rsidRDefault="008041B5">
      <w:pPr>
        <w:pStyle w:val="a3"/>
        <w:spacing w:before="4"/>
        <w:ind w:right="140"/>
      </w:pPr>
      <w: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p>
    <w:p w:rsidR="00734C4A" w:rsidRDefault="008041B5">
      <w:pPr>
        <w:pStyle w:val="a3"/>
        <w:ind w:right="141"/>
      </w:pPr>
      <w: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w:t>
      </w:r>
      <w:r>
        <w:rPr>
          <w:spacing w:val="40"/>
        </w:rPr>
        <w:t xml:space="preserve"> </w:t>
      </w:r>
      <w:r>
        <w:t>отбирать и перерабатывать информацию; выполнять учебно-познавательные действия в материализованной и умственной форме.</w:t>
      </w:r>
    </w:p>
    <w:p w:rsidR="00734C4A" w:rsidRDefault="008041B5">
      <w:pPr>
        <w:pStyle w:val="a3"/>
        <w:ind w:right="142"/>
      </w:pPr>
      <w: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p>
    <w:p w:rsidR="00734C4A" w:rsidRDefault="008041B5">
      <w:pPr>
        <w:pStyle w:val="a3"/>
        <w:ind w:right="144"/>
      </w:pPr>
      <w:r>
        <w:t xml:space="preserve">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w:t>
      </w:r>
      <w:r>
        <w:rPr>
          <w:spacing w:val="-2"/>
        </w:rPr>
        <w:t>состояний.</w:t>
      </w:r>
    </w:p>
    <w:p w:rsidR="00734C4A" w:rsidRDefault="008041B5">
      <w:pPr>
        <w:pStyle w:val="a3"/>
        <w:spacing w:line="242" w:lineRule="auto"/>
        <w:ind w:right="151"/>
      </w:pPr>
      <w:r>
        <w:t>Формирование и развитие целеполагания и способности построения жизненных планов у</w:t>
      </w:r>
      <w:r>
        <w:rPr>
          <w:spacing w:val="-3"/>
        </w:rPr>
        <w:t xml:space="preserve"> </w:t>
      </w:r>
      <w:r>
        <w:t>обучающихся с РАС чаще всего задерживается по сравнению с типично развивающимися обучающимися.</w:t>
      </w:r>
    </w:p>
    <w:p w:rsidR="00734C4A" w:rsidRDefault="008041B5">
      <w:pPr>
        <w:pStyle w:val="a3"/>
        <w:ind w:right="152"/>
      </w:pPr>
      <w: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p>
    <w:p w:rsidR="00734C4A" w:rsidRDefault="008041B5">
      <w:pPr>
        <w:pStyle w:val="a3"/>
        <w:ind w:right="138"/>
      </w:pPr>
      <w: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rsidR="00734C4A" w:rsidRDefault="008041B5">
      <w:pPr>
        <w:pStyle w:val="a3"/>
        <w:ind w:right="139"/>
      </w:pPr>
      <w:r>
        <w:t>«Жизненные» универсальные учебные действия – это действия,</w:t>
      </w:r>
      <w:r>
        <w:rPr>
          <w:spacing w:val="40"/>
        </w:rPr>
        <w:t xml:space="preserve"> </w:t>
      </w:r>
      <w:r>
        <w:t>определяющие овладение знаниями, умениями и навыками, необходимыми обучающемуся с РАС в</w:t>
      </w:r>
      <w:r>
        <w:rPr>
          <w:spacing w:val="-1"/>
        </w:rPr>
        <w:t xml:space="preserve"> </w:t>
      </w:r>
      <w:r>
        <w:t>повседневной жизни и формирующими основу</w:t>
      </w:r>
      <w:r>
        <w:rPr>
          <w:spacing w:val="-3"/>
        </w:rPr>
        <w:t xml:space="preserve"> </w:t>
      </w:r>
      <w:r>
        <w:t>дальнейшего развития его отношений с окружающим миром и людьми.</w:t>
      </w:r>
    </w:p>
    <w:p w:rsidR="00734C4A" w:rsidRDefault="008041B5">
      <w:pPr>
        <w:pStyle w:val="a3"/>
        <w:ind w:right="148"/>
      </w:pPr>
      <w: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w:t>
      </w:r>
      <w:r>
        <w:rPr>
          <w:spacing w:val="75"/>
        </w:rPr>
        <w:t xml:space="preserve">  </w:t>
      </w:r>
      <w:r>
        <w:t>УУД</w:t>
      </w:r>
      <w:r>
        <w:rPr>
          <w:spacing w:val="79"/>
        </w:rPr>
        <w:t xml:space="preserve">  </w:t>
      </w:r>
      <w:r>
        <w:t>позволяет</w:t>
      </w:r>
      <w:r>
        <w:rPr>
          <w:spacing w:val="77"/>
        </w:rPr>
        <w:t xml:space="preserve">  </w:t>
      </w:r>
      <w:r>
        <w:t>избежать</w:t>
      </w:r>
      <w:r>
        <w:rPr>
          <w:spacing w:val="77"/>
        </w:rPr>
        <w:t xml:space="preserve">  </w:t>
      </w:r>
      <w:r>
        <w:t>опасности</w:t>
      </w:r>
      <w:r>
        <w:rPr>
          <w:spacing w:val="77"/>
        </w:rPr>
        <w:t xml:space="preserve">  </w:t>
      </w:r>
      <w:r>
        <w:t>формализации</w:t>
      </w:r>
      <w:r>
        <w:rPr>
          <w:spacing w:val="78"/>
        </w:rPr>
        <w:t xml:space="preserve">  </w:t>
      </w:r>
      <w:r>
        <w:rPr>
          <w:spacing w:val="-2"/>
        </w:rPr>
        <w:t>обучения,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механистичности характера включения обучающегося с РАС в жизнь образовательной организации.</w:t>
      </w:r>
    </w:p>
    <w:p w:rsidR="00734C4A" w:rsidRDefault="008041B5">
      <w:pPr>
        <w:pStyle w:val="a3"/>
        <w:ind w:right="141"/>
      </w:pPr>
      <w:r>
        <w:t>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w:t>
      </w:r>
    </w:p>
    <w:p w:rsidR="00734C4A" w:rsidRDefault="008041B5">
      <w:pPr>
        <w:pStyle w:val="a3"/>
        <w:spacing w:before="3"/>
        <w:ind w:right="143"/>
      </w:pPr>
      <w:r>
        <w:t>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734C4A" w:rsidRDefault="008041B5">
      <w:pPr>
        <w:pStyle w:val="a3"/>
        <w:ind w:right="143"/>
      </w:pPr>
      <w:r>
        <w:t>Решение задачи формирования УУД на</w:t>
      </w:r>
      <w:r>
        <w:rPr>
          <w:spacing w:val="-6"/>
        </w:rPr>
        <w:t xml:space="preserve"> </w:t>
      </w:r>
      <w:r>
        <w:t>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734C4A" w:rsidRDefault="00734C4A">
      <w:pPr>
        <w:pStyle w:val="a3"/>
        <w:spacing w:before="5"/>
        <w:ind w:left="0" w:firstLine="0"/>
        <w:jc w:val="left"/>
      </w:pPr>
    </w:p>
    <w:p w:rsidR="00734C4A" w:rsidRDefault="008041B5">
      <w:pPr>
        <w:pStyle w:val="3"/>
        <w:numPr>
          <w:ilvl w:val="3"/>
          <w:numId w:val="63"/>
        </w:numPr>
        <w:tabs>
          <w:tab w:val="left" w:pos="1834"/>
        </w:tabs>
        <w:ind w:left="1834" w:hanging="982"/>
      </w:pPr>
      <w:r>
        <w:rPr>
          <w:spacing w:val="-2"/>
        </w:rPr>
        <w:t>Содержательный</w:t>
      </w:r>
      <w:r>
        <w:rPr>
          <w:spacing w:val="2"/>
        </w:rPr>
        <w:t xml:space="preserve"> </w:t>
      </w:r>
      <w:r>
        <w:rPr>
          <w:spacing w:val="-2"/>
        </w:rPr>
        <w:t>раздел</w:t>
      </w:r>
    </w:p>
    <w:p w:rsidR="00734C4A" w:rsidRDefault="008041B5">
      <w:pPr>
        <w:pStyle w:val="a3"/>
        <w:tabs>
          <w:tab w:val="left" w:pos="3176"/>
        </w:tabs>
        <w:ind w:right="154"/>
        <w:jc w:val="left"/>
      </w:pPr>
      <w:r>
        <w:t>Согласно ФГОС Программа формирования универсальных учебных действий у обучающихся должна</w:t>
      </w:r>
      <w:r>
        <w:tab/>
      </w:r>
      <w:r>
        <w:rPr>
          <w:spacing w:val="-2"/>
        </w:rPr>
        <w:t>содержать:</w:t>
      </w:r>
    </w:p>
    <w:p w:rsidR="00734C4A" w:rsidRDefault="008041B5">
      <w:pPr>
        <w:pStyle w:val="a3"/>
        <w:tabs>
          <w:tab w:val="left" w:pos="2166"/>
          <w:tab w:val="left" w:pos="3855"/>
          <w:tab w:val="left" w:pos="5888"/>
          <w:tab w:val="left" w:pos="7111"/>
          <w:tab w:val="left" w:pos="8410"/>
          <w:tab w:val="left" w:pos="8740"/>
        </w:tabs>
        <w:spacing w:line="242" w:lineRule="auto"/>
        <w:ind w:right="152"/>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 </w:t>
      </w:r>
      <w:r>
        <w:t>учебных предметов;</w:t>
      </w:r>
    </w:p>
    <w:p w:rsidR="00734C4A" w:rsidRDefault="008041B5">
      <w:pPr>
        <w:pStyle w:val="a3"/>
        <w:jc w:val="left"/>
      </w:pPr>
      <w:r>
        <w:t>описание</w:t>
      </w:r>
      <w:r>
        <w:rPr>
          <w:spacing w:val="40"/>
        </w:rPr>
        <w:t xml:space="preserve"> </w:t>
      </w:r>
      <w:r>
        <w:t>особенностей</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учебно- исследовательской деятельности в рамках урочной и внеурочной</w:t>
      </w:r>
      <w:r>
        <w:rPr>
          <w:spacing w:val="40"/>
        </w:rPr>
        <w:t xml:space="preserve"> </w:t>
      </w:r>
      <w:r>
        <w:t>работы.</w:t>
      </w:r>
    </w:p>
    <w:p w:rsidR="00734C4A" w:rsidRDefault="008041B5">
      <w:pPr>
        <w:pStyle w:val="a3"/>
        <w:spacing w:before="316"/>
        <w:ind w:right="148"/>
      </w:pPr>
      <w:r>
        <w:t>В программу развития УУД для обучающихся с РАС обязательно включается раздел, отражающий работу по развитию жизненных компетенций.</w:t>
      </w:r>
    </w:p>
    <w:p w:rsidR="00734C4A" w:rsidRDefault="008041B5">
      <w:pPr>
        <w:pStyle w:val="a3"/>
        <w:ind w:right="139"/>
      </w:pPr>
      <w:r>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rsidR="00734C4A" w:rsidRDefault="00734C4A">
      <w:pPr>
        <w:pStyle w:val="a3"/>
        <w:spacing w:before="7"/>
        <w:ind w:left="0" w:firstLine="0"/>
        <w:jc w:val="left"/>
      </w:pPr>
    </w:p>
    <w:p w:rsidR="00734C4A" w:rsidRDefault="008041B5">
      <w:pPr>
        <w:pStyle w:val="3"/>
        <w:spacing w:line="240" w:lineRule="auto"/>
        <w:ind w:left="141" w:right="153" w:firstLine="710"/>
      </w:pPr>
      <w: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734C4A" w:rsidRDefault="00734C4A">
      <w:pPr>
        <w:pStyle w:val="3"/>
        <w:spacing w:line="240" w:lineRule="auto"/>
        <w:sectPr w:rsidR="00734C4A">
          <w:pgSz w:w="11900" w:h="16840"/>
          <w:pgMar w:top="1040" w:right="425" w:bottom="700" w:left="992" w:header="0" w:footer="512" w:gutter="0"/>
          <w:cols w:space="720"/>
        </w:sectPr>
      </w:pPr>
    </w:p>
    <w:p w:rsidR="00734C4A" w:rsidRDefault="008041B5">
      <w:pPr>
        <w:pStyle w:val="a3"/>
        <w:spacing w:before="69"/>
        <w:ind w:right="137"/>
      </w:pPr>
      <w:r>
        <w:rPr>
          <w:b/>
        </w:rPr>
        <w:lastRenderedPageBreak/>
        <w:t>Личные учебные портфолио</w:t>
      </w:r>
      <w: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734C4A" w:rsidRDefault="008041B5">
      <w:pPr>
        <w:pStyle w:val="a3"/>
        <w:spacing w:before="3"/>
        <w:ind w:right="133"/>
      </w:pPr>
      <w:r>
        <w:rPr>
          <w:b/>
        </w:rPr>
        <w:t>Анализ конкретных ситуаций (кейс-метод)</w:t>
      </w:r>
      <w:r>
        <w:t>.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w:t>
      </w:r>
    </w:p>
    <w:p w:rsidR="00734C4A" w:rsidRDefault="008041B5">
      <w:pPr>
        <w:pStyle w:val="a3"/>
        <w:ind w:right="142"/>
      </w:pPr>
      <w:r>
        <w:rPr>
          <w:b/>
        </w:rPr>
        <w:t xml:space="preserve">Личный дневник наблюдений. </w:t>
      </w:r>
      <w:r>
        <w:t>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734C4A" w:rsidRDefault="008041B5">
      <w:pPr>
        <w:pStyle w:val="a3"/>
        <w:ind w:right="141"/>
      </w:pPr>
      <w:r>
        <w:rPr>
          <w:b/>
        </w:rPr>
        <w:t>Проектная деятельность</w:t>
      </w:r>
      <w: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w:t>
      </w:r>
      <w:r>
        <w:rPr>
          <w:spacing w:val="-1"/>
        </w:rPr>
        <w:t xml:space="preserve"> </w:t>
      </w:r>
      <w:r>
        <w:t>обучающегося</w:t>
      </w:r>
      <w:r>
        <w:rPr>
          <w:spacing w:val="-1"/>
        </w:rPr>
        <w:t xml:space="preserve"> </w:t>
      </w:r>
      <w:r>
        <w:t>с</w:t>
      </w:r>
      <w:r>
        <w:rPr>
          <w:spacing w:val="-1"/>
        </w:rPr>
        <w:t xml:space="preserve"> </w:t>
      </w:r>
      <w:r>
        <w:t>РАС. При</w:t>
      </w:r>
      <w:r>
        <w:rPr>
          <w:spacing w:val="-2"/>
        </w:rPr>
        <w:t xml:space="preserve"> </w:t>
      </w:r>
      <w:r>
        <w:t>этом, выбирая</w:t>
      </w:r>
      <w:r>
        <w:rPr>
          <w:spacing w:val="-1"/>
        </w:rPr>
        <w:t xml:space="preserve"> </w:t>
      </w:r>
      <w:r>
        <w:t>для</w:t>
      </w:r>
      <w:r>
        <w:rPr>
          <w:spacing w:val="-5"/>
        </w:rPr>
        <w:t xml:space="preserve"> </w:t>
      </w:r>
      <w:r>
        <w:t>проектной</w:t>
      </w:r>
      <w:r>
        <w:rPr>
          <w:spacing w:val="-2"/>
        </w:rPr>
        <w:t xml:space="preserve"> </w:t>
      </w:r>
      <w:r>
        <w:t>деятельности</w:t>
      </w:r>
      <w:r>
        <w:rPr>
          <w:spacing w:val="-2"/>
        </w:rPr>
        <w:t xml:space="preserve"> </w:t>
      </w:r>
      <w:r>
        <w:t>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rsidR="00734C4A" w:rsidRDefault="008041B5">
      <w:pPr>
        <w:pStyle w:val="a3"/>
        <w:spacing w:before="2"/>
        <w:ind w:right="143"/>
      </w:pPr>
      <w:r>
        <w:t>В качестве результатов выполнения проектов в соответствии с ФГОС ООО могут быть представлены:</w:t>
      </w:r>
    </w:p>
    <w:p w:rsidR="00734C4A" w:rsidRDefault="008041B5">
      <w:pPr>
        <w:pStyle w:val="a3"/>
        <w:ind w:left="852" w:right="7242" w:firstLine="0"/>
        <w:jc w:val="left"/>
      </w:pPr>
      <w:r>
        <w:t xml:space="preserve">макеты, модели; </w:t>
      </w:r>
      <w:r>
        <w:rPr>
          <w:spacing w:val="-2"/>
        </w:rPr>
        <w:t xml:space="preserve">презентации; </w:t>
      </w:r>
      <w:r>
        <w:t>буклеты,</w:t>
      </w:r>
      <w:r>
        <w:rPr>
          <w:spacing w:val="-18"/>
        </w:rPr>
        <w:t xml:space="preserve"> </w:t>
      </w:r>
      <w:r>
        <w:t>брошюры;</w:t>
      </w:r>
    </w:p>
    <w:p w:rsidR="00734C4A" w:rsidRDefault="008041B5">
      <w:pPr>
        <w:pStyle w:val="a3"/>
        <w:spacing w:line="321" w:lineRule="exact"/>
        <w:ind w:left="852" w:firstLine="0"/>
        <w:jc w:val="left"/>
      </w:pPr>
      <w:r>
        <w:t>эссе,</w:t>
      </w:r>
      <w:r>
        <w:rPr>
          <w:spacing w:val="-5"/>
        </w:rPr>
        <w:t xml:space="preserve"> </w:t>
      </w:r>
      <w:r>
        <w:t>рассказы,</w:t>
      </w:r>
      <w:r>
        <w:rPr>
          <w:spacing w:val="-10"/>
        </w:rPr>
        <w:t xml:space="preserve"> </w:t>
      </w:r>
      <w:r>
        <w:rPr>
          <w:spacing w:val="-2"/>
        </w:rPr>
        <w:t>рисунки;</w:t>
      </w:r>
    </w:p>
    <w:p w:rsidR="00734C4A" w:rsidRDefault="008041B5">
      <w:pPr>
        <w:pStyle w:val="a3"/>
        <w:spacing w:line="242" w:lineRule="auto"/>
        <w:ind w:left="852" w:right="4422" w:firstLine="0"/>
      </w:pPr>
      <w:r>
        <w:t>результаты</w:t>
      </w:r>
      <w:r>
        <w:rPr>
          <w:spacing w:val="-18"/>
        </w:rPr>
        <w:t xml:space="preserve"> </w:t>
      </w:r>
      <w:r>
        <w:t>исследовательских</w:t>
      </w:r>
      <w:r>
        <w:rPr>
          <w:spacing w:val="-17"/>
        </w:rPr>
        <w:t xml:space="preserve"> </w:t>
      </w:r>
      <w:r>
        <w:t>экспедиций, результаты</w:t>
      </w:r>
      <w:r>
        <w:rPr>
          <w:spacing w:val="-8"/>
        </w:rPr>
        <w:t xml:space="preserve"> </w:t>
      </w:r>
      <w:r>
        <w:t>обработки</w:t>
      </w:r>
      <w:r>
        <w:rPr>
          <w:spacing w:val="-8"/>
        </w:rPr>
        <w:t xml:space="preserve"> </w:t>
      </w:r>
      <w:r>
        <w:t>архивов</w:t>
      </w:r>
      <w:r>
        <w:rPr>
          <w:spacing w:val="-9"/>
        </w:rPr>
        <w:t xml:space="preserve"> </w:t>
      </w:r>
      <w:r>
        <w:t>и</w:t>
      </w:r>
      <w:r>
        <w:rPr>
          <w:spacing w:val="-8"/>
        </w:rPr>
        <w:t xml:space="preserve"> </w:t>
      </w:r>
      <w:r>
        <w:t>мемуаров; небольшие видеосюжеты, мультфильмы;</w:t>
      </w:r>
    </w:p>
    <w:p w:rsidR="00734C4A" w:rsidRDefault="008041B5">
      <w:pPr>
        <w:pStyle w:val="a3"/>
        <w:spacing w:line="316" w:lineRule="exact"/>
        <w:ind w:left="852" w:firstLine="0"/>
      </w:pPr>
      <w:r>
        <w:t>и</w:t>
      </w:r>
      <w:r>
        <w:rPr>
          <w:spacing w:val="-1"/>
        </w:rPr>
        <w:t xml:space="preserve"> </w:t>
      </w:r>
      <w:r>
        <w:rPr>
          <w:spacing w:val="-5"/>
        </w:rPr>
        <w:t>др.</w:t>
      </w:r>
    </w:p>
    <w:p w:rsidR="00734C4A" w:rsidRDefault="00734C4A">
      <w:pPr>
        <w:pStyle w:val="a3"/>
        <w:spacing w:line="316" w:lineRule="exact"/>
        <w:sectPr w:rsidR="00734C4A">
          <w:pgSz w:w="11900" w:h="16840"/>
          <w:pgMar w:top="1360" w:right="425" w:bottom="700" w:left="992" w:header="0" w:footer="512" w:gutter="0"/>
          <w:cols w:space="720"/>
        </w:sectPr>
      </w:pPr>
    </w:p>
    <w:p w:rsidR="00734C4A" w:rsidRDefault="008041B5">
      <w:pPr>
        <w:pStyle w:val="a3"/>
        <w:spacing w:before="67"/>
        <w:ind w:right="152" w:firstLine="850"/>
      </w:pPr>
      <w:r>
        <w:lastRenderedPageBreak/>
        <w:t>Результаты выполнения проектов также могут быть представлены в ходе проведения учебных семинаров или конференций.</w:t>
      </w:r>
    </w:p>
    <w:p w:rsidR="00734C4A" w:rsidRDefault="008041B5">
      <w:pPr>
        <w:pStyle w:val="a3"/>
        <w:ind w:right="142"/>
      </w:pPr>
      <w:r>
        <w:rPr>
          <w:b/>
        </w:rPr>
        <w:t>Проведение имитационных (ролевых) игр</w:t>
      </w:r>
      <w:r>
        <w:t>. Ролевая игра не только</w:t>
      </w:r>
      <w:r>
        <w:rPr>
          <w:spacing w:val="40"/>
        </w:rPr>
        <w:t xml:space="preserve"> </w:t>
      </w:r>
      <w:r>
        <w:t>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rsidR="00734C4A" w:rsidRDefault="008041B5">
      <w:pPr>
        <w:spacing w:before="10" w:line="237" w:lineRule="auto"/>
        <w:ind w:left="141" w:right="144" w:firstLine="710"/>
        <w:jc w:val="both"/>
        <w:rPr>
          <w:sz w:val="28"/>
        </w:rPr>
      </w:pPr>
      <w:r>
        <w:rPr>
          <w:b/>
          <w:sz w:val="28"/>
        </w:rPr>
        <w:t xml:space="preserve">Использование информационно-коммуникационных технологий (ИКТ). </w:t>
      </w:r>
      <w:r>
        <w:rPr>
          <w:sz w:val="28"/>
        </w:rPr>
        <w:t>Одним их эффективных направлений обучения обучающихся с РАС является введение выполнения практических заданий при помощи ИКТ.</w:t>
      </w:r>
    </w:p>
    <w:p w:rsidR="00734C4A" w:rsidRDefault="008041B5">
      <w:pPr>
        <w:pStyle w:val="a3"/>
        <w:spacing w:before="1"/>
        <w:ind w:right="141"/>
      </w:pPr>
      <w:r>
        <w:rPr>
          <w:b/>
        </w:rPr>
        <w:t xml:space="preserve">Проведение исследовательского эксперимента, </w:t>
      </w:r>
      <w: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rsidR="00734C4A" w:rsidRDefault="008041B5">
      <w:pPr>
        <w:pStyle w:val="a3"/>
        <w:ind w:right="145"/>
      </w:pPr>
      <w:r>
        <w:rPr>
          <w:b/>
        </w:rPr>
        <w:t>Тематические экскурсии, походы, поездки</w:t>
      </w:r>
      <w: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w:t>
      </w:r>
      <w:r>
        <w:rPr>
          <w:spacing w:val="-2"/>
        </w:rPr>
        <w:t>организации.</w:t>
      </w:r>
    </w:p>
    <w:p w:rsidR="00734C4A" w:rsidRDefault="008041B5">
      <w:pPr>
        <w:pStyle w:val="a3"/>
        <w:spacing w:before="3"/>
        <w:ind w:right="145"/>
      </w:pPr>
      <w:r>
        <w:t>Кроме вышеперечисленных форм деятельности в урочной и внеурочной</w:t>
      </w:r>
      <w:r>
        <w:rPr>
          <w:spacing w:val="40"/>
        </w:rPr>
        <w:t xml:space="preserve"> </w:t>
      </w:r>
      <w:r>
        <w:t>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самостоятельная работа обучающихся (составление схем, таблиц, логических</w:t>
      </w:r>
      <w:r>
        <w:rPr>
          <w:spacing w:val="-1"/>
        </w:rPr>
        <w:t xml:space="preserve"> </w:t>
      </w:r>
      <w:r>
        <w:t>цепочек, работа, направленная на структурирование текста).</w:t>
      </w:r>
    </w:p>
    <w:p w:rsidR="00734C4A" w:rsidRDefault="008041B5">
      <w:pPr>
        <w:pStyle w:val="a3"/>
        <w:spacing w:line="242" w:lineRule="auto"/>
        <w:ind w:right="138"/>
      </w:pPr>
      <w:r>
        <w:rPr>
          <w:b/>
        </w:rPr>
        <w:t xml:space="preserve">Ведение личных (тематических) словарей. </w:t>
      </w:r>
      <w: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rsidR="00734C4A" w:rsidRDefault="008041B5">
      <w:pPr>
        <w:pStyle w:val="a3"/>
        <w:spacing w:line="316" w:lineRule="exact"/>
        <w:ind w:left="924" w:firstLine="0"/>
      </w:pPr>
      <w:r>
        <w:t>Описание</w:t>
      </w:r>
      <w:r>
        <w:rPr>
          <w:spacing w:val="-7"/>
        </w:rPr>
        <w:t xml:space="preserve"> </w:t>
      </w:r>
      <w:r>
        <w:t>взаимосвязи</w:t>
      </w:r>
      <w:r>
        <w:rPr>
          <w:spacing w:val="-7"/>
        </w:rPr>
        <w:t xml:space="preserve"> </w:t>
      </w:r>
      <w:r>
        <w:t>УУД</w:t>
      </w:r>
      <w:r>
        <w:rPr>
          <w:spacing w:val="-7"/>
        </w:rPr>
        <w:t xml:space="preserve"> </w:t>
      </w:r>
      <w:r>
        <w:t>с</w:t>
      </w:r>
      <w:r>
        <w:rPr>
          <w:spacing w:val="-7"/>
        </w:rPr>
        <w:t xml:space="preserve"> </w:t>
      </w:r>
      <w:r>
        <w:t>содержанием</w:t>
      </w:r>
      <w:r>
        <w:rPr>
          <w:spacing w:val="-5"/>
        </w:rPr>
        <w:t xml:space="preserve"> </w:t>
      </w:r>
      <w:r>
        <w:t>учебных</w:t>
      </w:r>
      <w:r>
        <w:rPr>
          <w:spacing w:val="51"/>
        </w:rPr>
        <w:t xml:space="preserve"> </w:t>
      </w:r>
      <w:r>
        <w:rPr>
          <w:spacing w:val="-2"/>
        </w:rPr>
        <w:t>предметов</w:t>
      </w:r>
    </w:p>
    <w:p w:rsidR="00734C4A" w:rsidRDefault="008041B5">
      <w:pPr>
        <w:pStyle w:val="a3"/>
        <w:ind w:right="143"/>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Pr>
          <w:spacing w:val="80"/>
          <w:w w:val="150"/>
        </w:rPr>
        <w:t xml:space="preserve"> </w:t>
      </w:r>
      <w:r>
        <w:t>программах.</w:t>
      </w:r>
    </w:p>
    <w:p w:rsidR="00734C4A" w:rsidRDefault="008041B5">
      <w:pPr>
        <w:pStyle w:val="a3"/>
        <w:ind w:right="143"/>
      </w:pPr>
      <w: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w:t>
      </w:r>
      <w:r>
        <w:rPr>
          <w:spacing w:val="40"/>
        </w:rPr>
        <w:t xml:space="preserve">  </w:t>
      </w:r>
      <w:r>
        <w:t>компонентах:</w:t>
      </w:r>
    </w:p>
    <w:p w:rsidR="00734C4A" w:rsidRDefault="008041B5">
      <w:pPr>
        <w:pStyle w:val="a4"/>
        <w:numPr>
          <w:ilvl w:val="0"/>
          <w:numId w:val="62"/>
        </w:numPr>
        <w:tabs>
          <w:tab w:val="left" w:pos="1062"/>
        </w:tabs>
        <w:ind w:right="142" w:firstLine="710"/>
        <w:rPr>
          <w:sz w:val="28"/>
        </w:rPr>
      </w:pPr>
      <w:r>
        <w:rPr>
          <w:sz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34C4A" w:rsidRDefault="008041B5">
      <w:pPr>
        <w:pStyle w:val="a4"/>
        <w:numPr>
          <w:ilvl w:val="0"/>
          <w:numId w:val="62"/>
        </w:numPr>
        <w:tabs>
          <w:tab w:val="left" w:pos="1090"/>
        </w:tabs>
        <w:ind w:right="139" w:firstLine="710"/>
        <w:rPr>
          <w:sz w:val="28"/>
        </w:rPr>
      </w:pPr>
      <w:r>
        <w:rPr>
          <w:sz w:val="28"/>
        </w:rPr>
        <w:t>в соотнесении с предметными результатами по основным разделам и темам учебного</w:t>
      </w:r>
      <w:r>
        <w:rPr>
          <w:spacing w:val="80"/>
          <w:sz w:val="28"/>
        </w:rPr>
        <w:t xml:space="preserve"> </w:t>
      </w:r>
      <w:r>
        <w:rPr>
          <w:sz w:val="28"/>
        </w:rPr>
        <w:t>содержания;</w:t>
      </w:r>
    </w:p>
    <w:p w:rsidR="00734C4A" w:rsidRDefault="008041B5">
      <w:pPr>
        <w:pStyle w:val="a4"/>
        <w:numPr>
          <w:ilvl w:val="0"/>
          <w:numId w:val="62"/>
        </w:numPr>
        <w:tabs>
          <w:tab w:val="left" w:pos="1196"/>
        </w:tabs>
        <w:ind w:right="144" w:firstLine="710"/>
        <w:rPr>
          <w:sz w:val="28"/>
        </w:rPr>
      </w:pPr>
      <w:r>
        <w:rPr>
          <w:sz w:val="28"/>
        </w:rPr>
        <w:t xml:space="preserve">в разделе «Основные виды деятельности» примерного тематического </w:t>
      </w:r>
      <w:r>
        <w:rPr>
          <w:spacing w:val="-2"/>
          <w:sz w:val="28"/>
        </w:rPr>
        <w:t>планирования.</w:t>
      </w:r>
    </w:p>
    <w:p w:rsidR="00734C4A" w:rsidRDefault="008041B5">
      <w:pPr>
        <w:pStyle w:val="a3"/>
        <w:spacing w:line="321" w:lineRule="exact"/>
        <w:ind w:left="852" w:firstLine="0"/>
      </w:pPr>
      <w:r>
        <w:t>Ниже</w:t>
      </w:r>
      <w:r>
        <w:rPr>
          <w:spacing w:val="49"/>
        </w:rPr>
        <w:t xml:space="preserve">  </w:t>
      </w:r>
      <w:r>
        <w:t>дается</w:t>
      </w:r>
      <w:r>
        <w:rPr>
          <w:spacing w:val="49"/>
        </w:rPr>
        <w:t xml:space="preserve">  </w:t>
      </w:r>
      <w:r>
        <w:t>описание</w:t>
      </w:r>
      <w:r>
        <w:rPr>
          <w:spacing w:val="49"/>
        </w:rPr>
        <w:t xml:space="preserve">  </w:t>
      </w:r>
      <w:r>
        <w:t>реализации</w:t>
      </w:r>
      <w:r>
        <w:rPr>
          <w:spacing w:val="48"/>
        </w:rPr>
        <w:t xml:space="preserve">  </w:t>
      </w:r>
      <w:r>
        <w:t>требований</w:t>
      </w:r>
      <w:r>
        <w:rPr>
          <w:spacing w:val="48"/>
        </w:rPr>
        <w:t xml:space="preserve">  </w:t>
      </w:r>
      <w:r>
        <w:t>формирования</w:t>
      </w:r>
      <w:r>
        <w:rPr>
          <w:spacing w:val="49"/>
        </w:rPr>
        <w:t xml:space="preserve">  </w:t>
      </w:r>
      <w:r>
        <w:t>УУД</w:t>
      </w:r>
      <w:r>
        <w:rPr>
          <w:spacing w:val="49"/>
        </w:rPr>
        <w:t xml:space="preserve">  </w:t>
      </w:r>
      <w:r>
        <w:rPr>
          <w:spacing w:val="-10"/>
        </w:rPr>
        <w:t>в</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 xml:space="preserve">предметных результатах и тематическом планировании по отдельным предметным </w:t>
      </w:r>
      <w:r>
        <w:rPr>
          <w:spacing w:val="-2"/>
        </w:rPr>
        <w:t>областям.</w:t>
      </w:r>
    </w:p>
    <w:p w:rsidR="00734C4A" w:rsidRDefault="008041B5">
      <w:pPr>
        <w:pStyle w:val="a3"/>
        <w:spacing w:line="321" w:lineRule="exact"/>
        <w:ind w:left="852" w:firstLine="0"/>
      </w:pPr>
      <w:r>
        <w:t>РУССКИЙ</w:t>
      </w:r>
      <w:r>
        <w:rPr>
          <w:spacing w:val="-8"/>
        </w:rPr>
        <w:t xml:space="preserve"> </w:t>
      </w:r>
      <w:r>
        <w:t>ЯЗЫК</w:t>
      </w:r>
      <w:r>
        <w:rPr>
          <w:spacing w:val="-5"/>
        </w:rPr>
        <w:t xml:space="preserve"> </w:t>
      </w:r>
      <w:r>
        <w:t>И</w:t>
      </w:r>
      <w:r>
        <w:rPr>
          <w:spacing w:val="-8"/>
        </w:rPr>
        <w:t xml:space="preserve"> </w:t>
      </w:r>
      <w:r>
        <w:rPr>
          <w:spacing w:val="-2"/>
        </w:rPr>
        <w:t>ЛИТЕРАТУРА</w:t>
      </w:r>
    </w:p>
    <w:p w:rsidR="00734C4A" w:rsidRDefault="008041B5">
      <w:pPr>
        <w:pStyle w:val="4"/>
        <w:spacing w:before="5" w:line="240" w:lineRule="auto"/>
      </w:pPr>
      <w:r>
        <w:t>Формирование</w:t>
      </w:r>
      <w:r>
        <w:rPr>
          <w:spacing w:val="-10"/>
        </w:rPr>
        <w:t xml:space="preserve"> </w:t>
      </w:r>
      <w:r>
        <w:t>универсальных</w:t>
      </w:r>
      <w:r>
        <w:rPr>
          <w:spacing w:val="-11"/>
        </w:rPr>
        <w:t xml:space="preserve"> </w:t>
      </w:r>
      <w:r>
        <w:t>учебных</w:t>
      </w:r>
      <w:r>
        <w:rPr>
          <w:spacing w:val="-7"/>
        </w:rPr>
        <w:t xml:space="preserve"> </w:t>
      </w:r>
      <w:r>
        <w:t>познавательных</w:t>
      </w:r>
      <w:r>
        <w:rPr>
          <w:spacing w:val="75"/>
          <w:w w:val="150"/>
        </w:rPr>
        <w:t xml:space="preserve"> </w:t>
      </w:r>
      <w:r>
        <w:rPr>
          <w:spacing w:val="-2"/>
        </w:rPr>
        <w:t>действий</w:t>
      </w:r>
    </w:p>
    <w:p w:rsidR="00734C4A" w:rsidRDefault="008041B5">
      <w:pPr>
        <w:pStyle w:val="a3"/>
        <w:spacing w:line="322" w:lineRule="exact"/>
        <w:ind w:left="852" w:firstLine="0"/>
      </w:pPr>
      <w:r>
        <w:t>Формирование</w:t>
      </w:r>
      <w:r>
        <w:rPr>
          <w:spacing w:val="-12"/>
        </w:rPr>
        <w:t xml:space="preserve"> </w:t>
      </w:r>
      <w:r>
        <w:t>базовых</w:t>
      </w:r>
      <w:r>
        <w:rPr>
          <w:spacing w:val="-16"/>
        </w:rPr>
        <w:t xml:space="preserve"> </w:t>
      </w:r>
      <w:r>
        <w:t>логических</w:t>
      </w:r>
      <w:r>
        <w:rPr>
          <w:spacing w:val="-16"/>
        </w:rPr>
        <w:t xml:space="preserve"> </w:t>
      </w:r>
      <w:r>
        <w:rPr>
          <w:spacing w:val="-2"/>
        </w:rPr>
        <w:t>действий</w:t>
      </w:r>
    </w:p>
    <w:p w:rsidR="00734C4A" w:rsidRDefault="008041B5">
      <w:pPr>
        <w:pStyle w:val="a4"/>
        <w:numPr>
          <w:ilvl w:val="0"/>
          <w:numId w:val="61"/>
        </w:numPr>
        <w:tabs>
          <w:tab w:val="left" w:pos="1056"/>
        </w:tabs>
        <w:ind w:right="142" w:firstLine="710"/>
        <w:rPr>
          <w:sz w:val="28"/>
        </w:rPr>
      </w:pPr>
      <w:r>
        <w:rPr>
          <w:sz w:val="28"/>
        </w:rPr>
        <w:t>Анализировать, классифицировать, сравнивать языковые единицы, а также тексты различных функциональных разновидностей языка,</w:t>
      </w:r>
      <w:r>
        <w:rPr>
          <w:spacing w:val="40"/>
          <w:sz w:val="28"/>
        </w:rPr>
        <w:t xml:space="preserve"> </w:t>
      </w:r>
      <w:r>
        <w:rPr>
          <w:sz w:val="28"/>
        </w:rPr>
        <w:t>функционально- смысловых</w:t>
      </w:r>
      <w:r>
        <w:rPr>
          <w:spacing w:val="40"/>
          <w:sz w:val="28"/>
        </w:rPr>
        <w:t xml:space="preserve"> </w:t>
      </w:r>
      <w:r>
        <w:rPr>
          <w:sz w:val="28"/>
        </w:rPr>
        <w:t>типов</w:t>
      </w:r>
      <w:r>
        <w:rPr>
          <w:spacing w:val="40"/>
          <w:sz w:val="28"/>
        </w:rPr>
        <w:t xml:space="preserve"> </w:t>
      </w:r>
      <w:r>
        <w:rPr>
          <w:sz w:val="28"/>
        </w:rPr>
        <w:t>речи и</w:t>
      </w:r>
      <w:r>
        <w:rPr>
          <w:spacing w:val="40"/>
          <w:sz w:val="28"/>
        </w:rPr>
        <w:t xml:space="preserve"> </w:t>
      </w:r>
      <w:r>
        <w:rPr>
          <w:sz w:val="28"/>
        </w:rPr>
        <w:t>жанров.</w:t>
      </w:r>
    </w:p>
    <w:p w:rsidR="00734C4A" w:rsidRDefault="008041B5">
      <w:pPr>
        <w:pStyle w:val="a4"/>
        <w:numPr>
          <w:ilvl w:val="0"/>
          <w:numId w:val="61"/>
        </w:numPr>
        <w:tabs>
          <w:tab w:val="left" w:pos="1200"/>
        </w:tabs>
        <w:ind w:right="139" w:firstLine="710"/>
        <w:rPr>
          <w:sz w:val="28"/>
        </w:rPr>
      </w:pPr>
      <w:r>
        <w:rPr>
          <w:sz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Pr>
          <w:spacing w:val="-12"/>
          <w:sz w:val="28"/>
        </w:rPr>
        <w:t xml:space="preserve"> </w:t>
      </w:r>
      <w:r>
        <w:rPr>
          <w:sz w:val="28"/>
        </w:rPr>
        <w:t>жанров.</w:t>
      </w:r>
    </w:p>
    <w:p w:rsidR="00734C4A" w:rsidRDefault="008041B5">
      <w:pPr>
        <w:pStyle w:val="a4"/>
        <w:numPr>
          <w:ilvl w:val="0"/>
          <w:numId w:val="61"/>
        </w:numPr>
        <w:tabs>
          <w:tab w:val="left" w:pos="1061"/>
        </w:tabs>
        <w:spacing w:line="242" w:lineRule="auto"/>
        <w:ind w:right="148" w:firstLine="710"/>
        <w:rPr>
          <w:sz w:val="28"/>
        </w:rPr>
      </w:pPr>
      <w:r>
        <w:rPr>
          <w:sz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34C4A" w:rsidRDefault="008041B5">
      <w:pPr>
        <w:pStyle w:val="a4"/>
        <w:numPr>
          <w:ilvl w:val="0"/>
          <w:numId w:val="61"/>
        </w:numPr>
        <w:tabs>
          <w:tab w:val="left" w:pos="1157"/>
        </w:tabs>
        <w:ind w:right="136" w:firstLine="710"/>
        <w:rPr>
          <w:sz w:val="28"/>
        </w:rPr>
      </w:pPr>
      <w:r>
        <w:rPr>
          <w:sz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w:t>
      </w:r>
      <w:r>
        <w:rPr>
          <w:spacing w:val="40"/>
          <w:sz w:val="28"/>
        </w:rPr>
        <w:t xml:space="preserve"> </w:t>
      </w:r>
      <w:r>
        <w:rPr>
          <w:sz w:val="28"/>
        </w:rPr>
        <w:t>по аналогии.</w:t>
      </w:r>
    </w:p>
    <w:p w:rsidR="00734C4A" w:rsidRDefault="008041B5">
      <w:pPr>
        <w:pStyle w:val="a4"/>
        <w:numPr>
          <w:ilvl w:val="0"/>
          <w:numId w:val="61"/>
        </w:numPr>
        <w:tabs>
          <w:tab w:val="left" w:pos="1066"/>
        </w:tabs>
        <w:ind w:right="142" w:firstLine="710"/>
        <w:rPr>
          <w:sz w:val="28"/>
        </w:rPr>
      </w:pPr>
      <w:r>
        <w:rPr>
          <w:sz w:val="28"/>
        </w:rPr>
        <w:t>Самостоятельно выбирать способ решения учебной задачи при</w:t>
      </w:r>
      <w:r>
        <w:rPr>
          <w:spacing w:val="40"/>
          <w:sz w:val="28"/>
        </w:rPr>
        <w:t xml:space="preserve"> </w:t>
      </w:r>
      <w:r>
        <w:rPr>
          <w:sz w:val="28"/>
        </w:rPr>
        <w:t>работе</w:t>
      </w:r>
      <w:r>
        <w:rPr>
          <w:spacing w:val="40"/>
          <w:sz w:val="28"/>
        </w:rPr>
        <w:t xml:space="preserve"> </w:t>
      </w:r>
      <w:r>
        <w:rPr>
          <w:sz w:val="28"/>
        </w:rPr>
        <w:t>с разными</w:t>
      </w:r>
      <w:r>
        <w:rPr>
          <w:spacing w:val="80"/>
          <w:sz w:val="28"/>
        </w:rPr>
        <w:t xml:space="preserve"> </w:t>
      </w:r>
      <w:r>
        <w:rPr>
          <w:sz w:val="28"/>
        </w:rPr>
        <w:t>единицами</w:t>
      </w:r>
      <w:r>
        <w:rPr>
          <w:spacing w:val="80"/>
          <w:sz w:val="28"/>
        </w:rPr>
        <w:t xml:space="preserve"> </w:t>
      </w:r>
      <w:r>
        <w:rPr>
          <w:sz w:val="28"/>
        </w:rPr>
        <w:t>языка,</w:t>
      </w:r>
      <w:r>
        <w:rPr>
          <w:spacing w:val="80"/>
          <w:sz w:val="28"/>
        </w:rPr>
        <w:t xml:space="preserve"> </w:t>
      </w:r>
      <w:r>
        <w:rPr>
          <w:sz w:val="28"/>
        </w:rPr>
        <w:t>разными</w:t>
      </w:r>
      <w:r>
        <w:rPr>
          <w:spacing w:val="80"/>
          <w:sz w:val="28"/>
        </w:rPr>
        <w:t xml:space="preserve"> </w:t>
      </w:r>
      <w:r>
        <w:rPr>
          <w:sz w:val="28"/>
        </w:rPr>
        <w:t xml:space="preserve">типами текстов, сравнивая варианты решения и выбирая оптимальный вариант с учётом самостоятельно выделенных </w:t>
      </w:r>
      <w:r>
        <w:rPr>
          <w:spacing w:val="-2"/>
          <w:sz w:val="28"/>
        </w:rPr>
        <w:t>критериев.</w:t>
      </w:r>
    </w:p>
    <w:p w:rsidR="00734C4A" w:rsidRDefault="008041B5">
      <w:pPr>
        <w:pStyle w:val="a4"/>
        <w:numPr>
          <w:ilvl w:val="0"/>
          <w:numId w:val="61"/>
        </w:numPr>
        <w:tabs>
          <w:tab w:val="left" w:pos="1219"/>
        </w:tabs>
        <w:spacing w:line="242" w:lineRule="auto"/>
        <w:ind w:right="145" w:firstLine="710"/>
        <w:rPr>
          <w:sz w:val="28"/>
        </w:rPr>
      </w:pPr>
      <w:r>
        <w:rPr>
          <w:sz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34C4A" w:rsidRDefault="008041B5">
      <w:pPr>
        <w:pStyle w:val="a4"/>
        <w:numPr>
          <w:ilvl w:val="0"/>
          <w:numId w:val="61"/>
        </w:numPr>
        <w:tabs>
          <w:tab w:val="left" w:pos="1239"/>
        </w:tabs>
        <w:ind w:right="152" w:firstLine="710"/>
        <w:rPr>
          <w:sz w:val="28"/>
        </w:rPr>
      </w:pPr>
      <w:r>
        <w:rPr>
          <w:sz w:val="28"/>
        </w:rPr>
        <w:t>Выявлять дефицит литературной и другой информации, данных, необходимых для решения поставленной учебной задачи.</w:t>
      </w:r>
    </w:p>
    <w:p w:rsidR="00734C4A" w:rsidRDefault="008041B5">
      <w:pPr>
        <w:pStyle w:val="a4"/>
        <w:numPr>
          <w:ilvl w:val="0"/>
          <w:numId w:val="61"/>
        </w:numPr>
        <w:tabs>
          <w:tab w:val="left" w:pos="1080"/>
        </w:tabs>
        <w:ind w:right="142" w:firstLine="710"/>
        <w:rPr>
          <w:sz w:val="28"/>
        </w:rPr>
      </w:pPr>
      <w:r>
        <w:rPr>
          <w:sz w:val="28"/>
        </w:rPr>
        <w:t>Устанавливать причинно-следственные связи при изучении литературных явлений и процессов, формулировать гипотезы</w:t>
      </w:r>
      <w:r>
        <w:rPr>
          <w:spacing w:val="40"/>
          <w:sz w:val="28"/>
        </w:rPr>
        <w:t xml:space="preserve"> </w:t>
      </w:r>
      <w:r>
        <w:rPr>
          <w:sz w:val="28"/>
        </w:rPr>
        <w:t>об</w:t>
      </w:r>
      <w:r>
        <w:rPr>
          <w:spacing w:val="40"/>
          <w:sz w:val="28"/>
        </w:rPr>
        <w:t xml:space="preserve"> </w:t>
      </w:r>
      <w:r>
        <w:rPr>
          <w:sz w:val="28"/>
        </w:rPr>
        <w:t>их взаимосвязях.</w:t>
      </w:r>
    </w:p>
    <w:p w:rsidR="00734C4A" w:rsidRDefault="008041B5">
      <w:pPr>
        <w:pStyle w:val="a3"/>
        <w:spacing w:line="321" w:lineRule="exact"/>
        <w:ind w:left="852" w:firstLine="0"/>
      </w:pPr>
      <w:r>
        <w:t>Формирование</w:t>
      </w:r>
      <w:r>
        <w:rPr>
          <w:spacing w:val="-17"/>
        </w:rPr>
        <w:t xml:space="preserve"> </w:t>
      </w:r>
      <w:r>
        <w:t>базовых</w:t>
      </w:r>
      <w:r>
        <w:rPr>
          <w:spacing w:val="-17"/>
        </w:rPr>
        <w:t xml:space="preserve"> </w:t>
      </w:r>
      <w:r>
        <w:t>исследовательских</w:t>
      </w:r>
      <w:r>
        <w:rPr>
          <w:spacing w:val="-18"/>
        </w:rPr>
        <w:t xml:space="preserve"> </w:t>
      </w:r>
      <w:r>
        <w:rPr>
          <w:spacing w:val="-2"/>
        </w:rPr>
        <w:t>действий</w:t>
      </w:r>
    </w:p>
    <w:p w:rsidR="00734C4A" w:rsidRDefault="008041B5">
      <w:pPr>
        <w:pStyle w:val="a4"/>
        <w:numPr>
          <w:ilvl w:val="0"/>
          <w:numId w:val="61"/>
        </w:numPr>
        <w:tabs>
          <w:tab w:val="left" w:pos="1042"/>
        </w:tabs>
        <w:ind w:right="137" w:firstLine="710"/>
        <w:rPr>
          <w:sz w:val="28"/>
        </w:rPr>
      </w:pPr>
      <w:r>
        <w:rPr>
          <w:sz w:val="28"/>
        </w:rPr>
        <w:t>Самостоятельно определять и формулировать цели лингвистических</w:t>
      </w:r>
      <w:r>
        <w:rPr>
          <w:spacing w:val="40"/>
          <w:sz w:val="28"/>
        </w:rPr>
        <w:t xml:space="preserve"> </w:t>
      </w:r>
      <w:r>
        <w:rPr>
          <w:sz w:val="28"/>
        </w:rPr>
        <w:t>мини- исследований,</w:t>
      </w:r>
      <w:r>
        <w:rPr>
          <w:spacing w:val="40"/>
          <w:sz w:val="28"/>
        </w:rPr>
        <w:t xml:space="preserve"> </w:t>
      </w:r>
      <w:r>
        <w:rPr>
          <w:sz w:val="28"/>
        </w:rPr>
        <w:t>формулировать и</w:t>
      </w:r>
      <w:r>
        <w:rPr>
          <w:spacing w:val="40"/>
          <w:sz w:val="28"/>
        </w:rPr>
        <w:t xml:space="preserve"> </w:t>
      </w:r>
      <w:r>
        <w:rPr>
          <w:sz w:val="28"/>
        </w:rPr>
        <w:t xml:space="preserve">использовать вопросы как исследовательский </w:t>
      </w:r>
      <w:r>
        <w:rPr>
          <w:spacing w:val="-2"/>
          <w:sz w:val="28"/>
        </w:rPr>
        <w:t>инструмент.</w:t>
      </w:r>
    </w:p>
    <w:p w:rsidR="00734C4A" w:rsidRDefault="008041B5">
      <w:pPr>
        <w:pStyle w:val="a4"/>
        <w:numPr>
          <w:ilvl w:val="0"/>
          <w:numId w:val="61"/>
        </w:numPr>
        <w:tabs>
          <w:tab w:val="left" w:pos="1128"/>
        </w:tabs>
        <w:ind w:right="142" w:firstLine="710"/>
        <w:rPr>
          <w:sz w:val="28"/>
        </w:rPr>
      </w:pPr>
      <w:r>
        <w:rPr>
          <w:sz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w:t>
      </w:r>
      <w:r>
        <w:rPr>
          <w:spacing w:val="40"/>
          <w:sz w:val="28"/>
        </w:rPr>
        <w:t xml:space="preserve"> </w:t>
      </w:r>
      <w:r>
        <w:rPr>
          <w:sz w:val="28"/>
        </w:rPr>
        <w:t>свою</w:t>
      </w:r>
      <w:r>
        <w:rPr>
          <w:spacing w:val="40"/>
          <w:sz w:val="28"/>
        </w:rPr>
        <w:t xml:space="preserve"> </w:t>
      </w:r>
      <w:r>
        <w:rPr>
          <w:sz w:val="28"/>
        </w:rPr>
        <w:t>позицию, мнение.</w:t>
      </w:r>
    </w:p>
    <w:p w:rsidR="00734C4A" w:rsidRDefault="008041B5">
      <w:pPr>
        <w:pStyle w:val="a4"/>
        <w:numPr>
          <w:ilvl w:val="0"/>
          <w:numId w:val="61"/>
        </w:numPr>
        <w:tabs>
          <w:tab w:val="left" w:pos="1018"/>
        </w:tabs>
        <w:ind w:right="143" w:firstLine="710"/>
        <w:rPr>
          <w:sz w:val="28"/>
        </w:rPr>
      </w:pPr>
      <w:r>
        <w:rPr>
          <w:sz w:val="28"/>
        </w:rPr>
        <w:t>Проводить</w:t>
      </w:r>
      <w:r>
        <w:rPr>
          <w:spacing w:val="-6"/>
          <w:sz w:val="28"/>
        </w:rPr>
        <w:t xml:space="preserve"> </w:t>
      </w:r>
      <w:r>
        <w:rPr>
          <w:sz w:val="28"/>
        </w:rPr>
        <w:t>по</w:t>
      </w:r>
      <w:r>
        <w:rPr>
          <w:spacing w:val="-4"/>
          <w:sz w:val="28"/>
        </w:rPr>
        <w:t xml:space="preserve"> </w:t>
      </w:r>
      <w:r>
        <w:rPr>
          <w:sz w:val="28"/>
        </w:rPr>
        <w:t>самостоятельно</w:t>
      </w:r>
      <w:r>
        <w:rPr>
          <w:spacing w:val="-4"/>
          <w:sz w:val="28"/>
        </w:rPr>
        <w:t xml:space="preserve"> </w:t>
      </w:r>
      <w:r>
        <w:rPr>
          <w:sz w:val="28"/>
        </w:rPr>
        <w:t>составленному</w:t>
      </w:r>
      <w:r>
        <w:rPr>
          <w:spacing w:val="-8"/>
          <w:sz w:val="28"/>
        </w:rPr>
        <w:t xml:space="preserve"> </w:t>
      </w:r>
      <w:r>
        <w:rPr>
          <w:sz w:val="28"/>
        </w:rPr>
        <w:t>плану</w:t>
      </w:r>
      <w:r>
        <w:rPr>
          <w:spacing w:val="-8"/>
          <w:sz w:val="28"/>
        </w:rPr>
        <w:t xml:space="preserve"> </w:t>
      </w:r>
      <w:r>
        <w:rPr>
          <w:sz w:val="28"/>
        </w:rPr>
        <w:t>небольшое</w:t>
      </w:r>
      <w:r>
        <w:rPr>
          <w:spacing w:val="-3"/>
          <w:sz w:val="28"/>
        </w:rPr>
        <w:t xml:space="preserve"> </w:t>
      </w:r>
      <w:r>
        <w:rPr>
          <w:sz w:val="28"/>
        </w:rPr>
        <w:t>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40"/>
          <w:sz w:val="28"/>
        </w:rPr>
        <w:t xml:space="preserve"> </w:t>
      </w:r>
      <w:r>
        <w:rPr>
          <w:spacing w:val="-2"/>
          <w:sz w:val="28"/>
        </w:rPr>
        <w:t>собой.</w:t>
      </w:r>
    </w:p>
    <w:p w:rsidR="00734C4A" w:rsidRDefault="008041B5">
      <w:pPr>
        <w:pStyle w:val="a4"/>
        <w:numPr>
          <w:ilvl w:val="0"/>
          <w:numId w:val="61"/>
        </w:numPr>
        <w:tabs>
          <w:tab w:val="left" w:pos="1147"/>
        </w:tabs>
        <w:ind w:right="142" w:firstLine="710"/>
        <w:rPr>
          <w:sz w:val="28"/>
        </w:rPr>
      </w:pPr>
      <w:r>
        <w:rPr>
          <w:sz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w:t>
      </w:r>
      <w:r>
        <w:rPr>
          <w:spacing w:val="67"/>
          <w:sz w:val="28"/>
        </w:rPr>
        <w:t xml:space="preserve"> </w:t>
      </w:r>
      <w:r>
        <w:rPr>
          <w:sz w:val="28"/>
        </w:rPr>
        <w:t>и</w:t>
      </w:r>
      <w:r>
        <w:rPr>
          <w:spacing w:val="67"/>
          <w:sz w:val="28"/>
        </w:rPr>
        <w:t xml:space="preserve"> </w:t>
      </w:r>
      <w:r>
        <w:rPr>
          <w:sz w:val="28"/>
        </w:rPr>
        <w:t>письменной</w:t>
      </w:r>
      <w:r>
        <w:rPr>
          <w:spacing w:val="67"/>
          <w:sz w:val="28"/>
        </w:rPr>
        <w:t xml:space="preserve"> </w:t>
      </w:r>
      <w:r>
        <w:rPr>
          <w:sz w:val="28"/>
        </w:rPr>
        <w:t>форме,</w:t>
      </w:r>
      <w:r>
        <w:rPr>
          <w:spacing w:val="69"/>
          <w:sz w:val="28"/>
        </w:rPr>
        <w:t xml:space="preserve"> </w:t>
      </w:r>
      <w:r>
        <w:rPr>
          <w:sz w:val="28"/>
        </w:rPr>
        <w:t>в</w:t>
      </w:r>
      <w:r>
        <w:rPr>
          <w:spacing w:val="65"/>
          <w:sz w:val="28"/>
        </w:rPr>
        <w:t xml:space="preserve"> </w:t>
      </w:r>
      <w:r>
        <w:rPr>
          <w:sz w:val="28"/>
        </w:rPr>
        <w:t>виде</w:t>
      </w:r>
      <w:r>
        <w:rPr>
          <w:spacing w:val="68"/>
          <w:sz w:val="28"/>
        </w:rPr>
        <w:t xml:space="preserve"> </w:t>
      </w:r>
      <w:r>
        <w:rPr>
          <w:sz w:val="28"/>
        </w:rPr>
        <w:t>электронной</w:t>
      </w:r>
      <w:r>
        <w:rPr>
          <w:spacing w:val="67"/>
          <w:sz w:val="28"/>
        </w:rPr>
        <w:t xml:space="preserve"> </w:t>
      </w:r>
      <w:r>
        <w:rPr>
          <w:sz w:val="28"/>
        </w:rPr>
        <w:t>презентации,</w:t>
      </w:r>
      <w:r>
        <w:rPr>
          <w:spacing w:val="69"/>
          <w:sz w:val="28"/>
        </w:rPr>
        <w:t xml:space="preserve"> </w:t>
      </w:r>
      <w:r>
        <w:rPr>
          <w:sz w:val="28"/>
        </w:rPr>
        <w:t>схемы,</w:t>
      </w:r>
      <w:r>
        <w:rPr>
          <w:spacing w:val="69"/>
          <w:sz w:val="28"/>
        </w:rPr>
        <w:t xml:space="preserve"> </w:t>
      </w:r>
      <w:r>
        <w:rPr>
          <w:sz w:val="28"/>
        </w:rPr>
        <w:t>таблицы,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диаграммы</w:t>
      </w:r>
      <w:r>
        <w:rPr>
          <w:spacing w:val="67"/>
        </w:rPr>
        <w:t xml:space="preserve"> </w:t>
      </w:r>
      <w:r>
        <w:t>и</w:t>
      </w:r>
      <w:r>
        <w:rPr>
          <w:spacing w:val="62"/>
        </w:rPr>
        <w:t xml:space="preserve"> </w:t>
      </w:r>
      <w:r>
        <w:t>т.</w:t>
      </w:r>
      <w:r>
        <w:rPr>
          <w:spacing w:val="1"/>
        </w:rPr>
        <w:t xml:space="preserve"> </w:t>
      </w:r>
      <w:r>
        <w:rPr>
          <w:spacing w:val="-5"/>
        </w:rPr>
        <w:t>п.</w:t>
      </w:r>
    </w:p>
    <w:p w:rsidR="00734C4A" w:rsidRDefault="008041B5">
      <w:pPr>
        <w:pStyle w:val="a4"/>
        <w:numPr>
          <w:ilvl w:val="0"/>
          <w:numId w:val="61"/>
        </w:numPr>
        <w:tabs>
          <w:tab w:val="left" w:pos="1018"/>
        </w:tabs>
        <w:spacing w:line="242" w:lineRule="auto"/>
        <w:ind w:right="149" w:firstLine="710"/>
        <w:rPr>
          <w:sz w:val="28"/>
        </w:rPr>
      </w:pPr>
      <w:r>
        <w:rPr>
          <w:sz w:val="28"/>
        </w:rPr>
        <w:t>Формулировать</w:t>
      </w:r>
      <w:r>
        <w:rPr>
          <w:spacing w:val="-1"/>
          <w:sz w:val="28"/>
        </w:rPr>
        <w:t xml:space="preserve"> </w:t>
      </w:r>
      <w:r>
        <w:rPr>
          <w:sz w:val="28"/>
        </w:rPr>
        <w:t>гипотезу</w:t>
      </w:r>
      <w:r>
        <w:rPr>
          <w:spacing w:val="-4"/>
          <w:sz w:val="28"/>
        </w:rPr>
        <w:t xml:space="preserve"> </w:t>
      </w:r>
      <w:r>
        <w:rPr>
          <w:sz w:val="28"/>
        </w:rPr>
        <w:t>об истинности собственных</w:t>
      </w:r>
      <w:r>
        <w:rPr>
          <w:spacing w:val="-4"/>
          <w:sz w:val="28"/>
        </w:rPr>
        <w:t xml:space="preserve"> </w:t>
      </w:r>
      <w:r>
        <w:rPr>
          <w:sz w:val="28"/>
        </w:rPr>
        <w:t>суждений</w:t>
      </w:r>
      <w:r>
        <w:rPr>
          <w:spacing w:val="40"/>
          <w:sz w:val="28"/>
        </w:rPr>
        <w:t xml:space="preserve"> </w:t>
      </w:r>
      <w:r>
        <w:rPr>
          <w:sz w:val="28"/>
        </w:rPr>
        <w:t>и</w:t>
      </w:r>
      <w:r>
        <w:rPr>
          <w:spacing w:val="40"/>
          <w:sz w:val="28"/>
        </w:rPr>
        <w:t xml:space="preserve"> </w:t>
      </w:r>
      <w:r>
        <w:rPr>
          <w:sz w:val="28"/>
        </w:rPr>
        <w:t>суждений других, аргументировать свою позицию</w:t>
      </w:r>
      <w:r>
        <w:rPr>
          <w:spacing w:val="40"/>
          <w:sz w:val="28"/>
        </w:rPr>
        <w:t xml:space="preserve"> </w:t>
      </w:r>
      <w:r>
        <w:rPr>
          <w:sz w:val="28"/>
        </w:rPr>
        <w:t>в</w:t>
      </w:r>
      <w:r>
        <w:rPr>
          <w:spacing w:val="-5"/>
          <w:sz w:val="28"/>
        </w:rPr>
        <w:t xml:space="preserve"> </w:t>
      </w:r>
      <w:r>
        <w:rPr>
          <w:sz w:val="28"/>
        </w:rPr>
        <w:t>выборе</w:t>
      </w:r>
      <w:r>
        <w:rPr>
          <w:spacing w:val="-3"/>
          <w:sz w:val="28"/>
        </w:rPr>
        <w:t xml:space="preserve"> </w:t>
      </w:r>
      <w:r>
        <w:rPr>
          <w:sz w:val="28"/>
        </w:rPr>
        <w:t>и</w:t>
      </w:r>
      <w:r>
        <w:rPr>
          <w:spacing w:val="-4"/>
          <w:sz w:val="28"/>
        </w:rPr>
        <w:t xml:space="preserve"> </w:t>
      </w:r>
      <w:r>
        <w:rPr>
          <w:sz w:val="28"/>
        </w:rPr>
        <w:t>интерпретации</w:t>
      </w:r>
      <w:r>
        <w:rPr>
          <w:spacing w:val="-4"/>
          <w:sz w:val="28"/>
        </w:rPr>
        <w:t xml:space="preserve"> </w:t>
      </w:r>
      <w:r>
        <w:rPr>
          <w:sz w:val="28"/>
        </w:rPr>
        <w:t>литературного объекта исследования.</w:t>
      </w:r>
    </w:p>
    <w:p w:rsidR="00734C4A" w:rsidRDefault="008041B5">
      <w:pPr>
        <w:pStyle w:val="a4"/>
        <w:numPr>
          <w:ilvl w:val="0"/>
          <w:numId w:val="61"/>
        </w:numPr>
        <w:tabs>
          <w:tab w:val="left" w:pos="1042"/>
        </w:tabs>
        <w:ind w:right="143" w:firstLine="710"/>
        <w:rPr>
          <w:sz w:val="28"/>
        </w:rPr>
      </w:pPr>
      <w:r>
        <w:rPr>
          <w:sz w:val="28"/>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sz w:val="28"/>
        </w:rPr>
        <w:t>собой.</w:t>
      </w:r>
    </w:p>
    <w:p w:rsidR="00734C4A" w:rsidRDefault="008041B5">
      <w:pPr>
        <w:pStyle w:val="a4"/>
        <w:numPr>
          <w:ilvl w:val="0"/>
          <w:numId w:val="61"/>
        </w:numPr>
        <w:tabs>
          <w:tab w:val="left" w:pos="1114"/>
        </w:tabs>
        <w:ind w:right="149" w:firstLine="710"/>
        <w:rPr>
          <w:sz w:val="28"/>
        </w:rPr>
      </w:pPr>
      <w:r>
        <w:rPr>
          <w:sz w:val="28"/>
        </w:rPr>
        <w:t xml:space="preserve">Овладеть инструментами оценки достоверности полученных выводов и </w:t>
      </w:r>
      <w:r>
        <w:rPr>
          <w:spacing w:val="-2"/>
          <w:sz w:val="28"/>
        </w:rPr>
        <w:t>обобщений.</w:t>
      </w:r>
    </w:p>
    <w:p w:rsidR="00734C4A" w:rsidRDefault="008041B5">
      <w:pPr>
        <w:pStyle w:val="a4"/>
        <w:numPr>
          <w:ilvl w:val="0"/>
          <w:numId w:val="61"/>
        </w:numPr>
        <w:tabs>
          <w:tab w:val="left" w:pos="1027"/>
        </w:tabs>
        <w:ind w:right="132" w:firstLine="710"/>
        <w:rPr>
          <w:sz w:val="28"/>
        </w:rPr>
      </w:pPr>
      <w:r>
        <w:rPr>
          <w:sz w:val="28"/>
        </w:rPr>
        <w:t>Прогнозировать возможное дальнейшее развитие событий и их</w:t>
      </w:r>
      <w:r>
        <w:rPr>
          <w:spacing w:val="40"/>
          <w:sz w:val="28"/>
        </w:rPr>
        <w:t xml:space="preserve"> </w:t>
      </w:r>
      <w:r>
        <w:rPr>
          <w:sz w:val="28"/>
        </w:rPr>
        <w:t>последствия в</w:t>
      </w:r>
      <w:r>
        <w:rPr>
          <w:spacing w:val="80"/>
          <w:sz w:val="28"/>
        </w:rPr>
        <w:t xml:space="preserve"> </w:t>
      </w:r>
      <w:r>
        <w:rPr>
          <w:sz w:val="28"/>
        </w:rPr>
        <w:t>аналогичных</w:t>
      </w:r>
      <w:r>
        <w:rPr>
          <w:spacing w:val="80"/>
          <w:sz w:val="28"/>
        </w:rPr>
        <w:t xml:space="preserve"> </w:t>
      </w:r>
      <w:r>
        <w:rPr>
          <w:sz w:val="28"/>
        </w:rPr>
        <w:t>или</w:t>
      </w:r>
      <w:r>
        <w:rPr>
          <w:spacing w:val="80"/>
          <w:sz w:val="28"/>
        </w:rPr>
        <w:t xml:space="preserve"> </w:t>
      </w:r>
      <w:r>
        <w:rPr>
          <w:sz w:val="28"/>
        </w:rPr>
        <w:t>сходных</w:t>
      </w:r>
      <w:r>
        <w:rPr>
          <w:spacing w:val="80"/>
          <w:sz w:val="28"/>
        </w:rPr>
        <w:t xml:space="preserve"> </w:t>
      </w:r>
      <w:r>
        <w:rPr>
          <w:sz w:val="28"/>
        </w:rPr>
        <w:t>ситуациях,</w:t>
      </w:r>
      <w:r>
        <w:rPr>
          <w:spacing w:val="80"/>
          <w:sz w:val="28"/>
        </w:rPr>
        <w:t xml:space="preserve">  </w:t>
      </w:r>
      <w:r>
        <w:rPr>
          <w:sz w:val="28"/>
        </w:rPr>
        <w:t>а</w:t>
      </w:r>
      <w:r>
        <w:rPr>
          <w:spacing w:val="40"/>
          <w:sz w:val="28"/>
        </w:rPr>
        <w:t xml:space="preserve"> </w:t>
      </w:r>
      <w:r>
        <w:rPr>
          <w:sz w:val="28"/>
        </w:rPr>
        <w:t>также</w:t>
      </w:r>
      <w:r>
        <w:rPr>
          <w:spacing w:val="40"/>
          <w:sz w:val="28"/>
        </w:rPr>
        <w:t xml:space="preserve"> </w:t>
      </w:r>
      <w:r>
        <w:rPr>
          <w:sz w:val="28"/>
        </w:rPr>
        <w:t>выдвигать</w:t>
      </w:r>
      <w:r>
        <w:rPr>
          <w:spacing w:val="40"/>
          <w:sz w:val="28"/>
        </w:rPr>
        <w:t xml:space="preserve"> </w:t>
      </w:r>
      <w:r>
        <w:rPr>
          <w:sz w:val="28"/>
        </w:rPr>
        <w:t>предположения</w:t>
      </w:r>
      <w:r>
        <w:rPr>
          <w:spacing w:val="40"/>
          <w:sz w:val="28"/>
        </w:rPr>
        <w:t xml:space="preserve"> </w:t>
      </w:r>
      <w:r>
        <w:rPr>
          <w:sz w:val="28"/>
        </w:rPr>
        <w:t xml:space="preserve">об их развитии в новых условиях и контекстах, в том числе в литературных </w:t>
      </w:r>
      <w:r>
        <w:rPr>
          <w:spacing w:val="-2"/>
          <w:sz w:val="28"/>
        </w:rPr>
        <w:t>произведениях.</w:t>
      </w:r>
    </w:p>
    <w:p w:rsidR="00734C4A" w:rsidRDefault="008041B5">
      <w:pPr>
        <w:pStyle w:val="a4"/>
        <w:numPr>
          <w:ilvl w:val="0"/>
          <w:numId w:val="61"/>
        </w:numPr>
        <w:tabs>
          <w:tab w:val="left" w:pos="1162"/>
        </w:tabs>
        <w:ind w:right="148" w:firstLine="710"/>
        <w:rPr>
          <w:sz w:val="28"/>
        </w:rPr>
      </w:pPr>
      <w:r>
        <w:rPr>
          <w:sz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w:t>
      </w:r>
      <w:r>
        <w:rPr>
          <w:spacing w:val="40"/>
          <w:sz w:val="28"/>
        </w:rPr>
        <w:t xml:space="preserve"> </w:t>
      </w:r>
      <w:r>
        <w:rPr>
          <w:sz w:val="28"/>
        </w:rPr>
        <w:t>стендовый</w:t>
      </w:r>
      <w:r>
        <w:rPr>
          <w:spacing w:val="40"/>
          <w:sz w:val="28"/>
        </w:rPr>
        <w:t xml:space="preserve"> </w:t>
      </w:r>
      <w:r>
        <w:rPr>
          <w:sz w:val="28"/>
        </w:rPr>
        <w:t>доклад</w:t>
      </w:r>
      <w:r>
        <w:rPr>
          <w:spacing w:val="40"/>
          <w:sz w:val="28"/>
        </w:rPr>
        <w:t xml:space="preserve"> </w:t>
      </w:r>
      <w:r>
        <w:rPr>
          <w:sz w:val="28"/>
        </w:rPr>
        <w:t>и др.).</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0"/>
          <w:numId w:val="61"/>
        </w:numPr>
        <w:tabs>
          <w:tab w:val="left" w:pos="1032"/>
        </w:tabs>
        <w:ind w:right="148" w:firstLine="710"/>
        <w:rPr>
          <w:sz w:val="28"/>
        </w:rPr>
      </w:pPr>
      <w:r>
        <w:rPr>
          <w:sz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w:t>
      </w:r>
      <w:r>
        <w:rPr>
          <w:spacing w:val="80"/>
          <w:sz w:val="28"/>
        </w:rPr>
        <w:t xml:space="preserve"> </w:t>
      </w:r>
      <w:r>
        <w:rPr>
          <w:sz w:val="28"/>
        </w:rPr>
        <w:t>текст</w:t>
      </w:r>
      <w:r>
        <w:rPr>
          <w:spacing w:val="80"/>
          <w:sz w:val="28"/>
        </w:rPr>
        <w:t xml:space="preserve">  </w:t>
      </w:r>
      <w:r>
        <w:rPr>
          <w:sz w:val="28"/>
        </w:rPr>
        <w:t xml:space="preserve">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w:t>
      </w:r>
      <w:r>
        <w:rPr>
          <w:spacing w:val="-2"/>
          <w:sz w:val="28"/>
        </w:rPr>
        <w:t>задачей.</w:t>
      </w:r>
    </w:p>
    <w:p w:rsidR="00734C4A" w:rsidRDefault="008041B5">
      <w:pPr>
        <w:pStyle w:val="a4"/>
        <w:numPr>
          <w:ilvl w:val="0"/>
          <w:numId w:val="61"/>
        </w:numPr>
        <w:tabs>
          <w:tab w:val="left" w:pos="1047"/>
        </w:tabs>
        <w:ind w:right="135" w:firstLine="710"/>
        <w:rPr>
          <w:sz w:val="28"/>
        </w:rPr>
      </w:pPr>
      <w:r>
        <w:rPr>
          <w:sz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Pr>
          <w:spacing w:val="-6"/>
          <w:sz w:val="28"/>
        </w:rPr>
        <w:t xml:space="preserve"> </w:t>
      </w:r>
      <w:r>
        <w:rPr>
          <w:sz w:val="28"/>
        </w:rPr>
        <w:t>различных функциональных разновидностей языка и жанров; оценивать</w:t>
      </w:r>
      <w:r>
        <w:rPr>
          <w:spacing w:val="-1"/>
          <w:sz w:val="28"/>
        </w:rPr>
        <w:t xml:space="preserve"> </w:t>
      </w:r>
      <w:r>
        <w:rPr>
          <w:sz w:val="28"/>
        </w:rPr>
        <w:t>прочитанный или прослушанный текст</w:t>
      </w:r>
      <w:r>
        <w:rPr>
          <w:spacing w:val="-1"/>
          <w:sz w:val="28"/>
        </w:rPr>
        <w:t xml:space="preserve"> </w:t>
      </w:r>
      <w:r>
        <w:rPr>
          <w:sz w:val="28"/>
        </w:rPr>
        <w:t>с точки зрения использованных в нем языковых средств; оценивать достоверность содержащейся в тексте информации.</w:t>
      </w:r>
    </w:p>
    <w:p w:rsidR="00734C4A" w:rsidRDefault="008041B5">
      <w:pPr>
        <w:pStyle w:val="a4"/>
        <w:numPr>
          <w:ilvl w:val="0"/>
          <w:numId w:val="61"/>
        </w:numPr>
        <w:tabs>
          <w:tab w:val="left" w:pos="1143"/>
        </w:tabs>
        <w:ind w:right="137" w:firstLine="710"/>
        <w:rPr>
          <w:sz w:val="28"/>
        </w:rPr>
      </w:pPr>
      <w:r>
        <w:rPr>
          <w:sz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w:t>
      </w:r>
      <w:r>
        <w:rPr>
          <w:spacing w:val="40"/>
          <w:sz w:val="28"/>
        </w:rPr>
        <w:t xml:space="preserve"> </w:t>
      </w:r>
      <w:r>
        <w:rPr>
          <w:sz w:val="28"/>
        </w:rPr>
        <w:t>других</w:t>
      </w:r>
      <w:r>
        <w:rPr>
          <w:spacing w:val="40"/>
          <w:sz w:val="28"/>
        </w:rPr>
        <w:t xml:space="preserve"> </w:t>
      </w:r>
      <w:r>
        <w:rPr>
          <w:sz w:val="28"/>
        </w:rPr>
        <w:t>источников информации.</w:t>
      </w:r>
    </w:p>
    <w:p w:rsidR="00734C4A" w:rsidRDefault="008041B5">
      <w:pPr>
        <w:pStyle w:val="a4"/>
        <w:numPr>
          <w:ilvl w:val="0"/>
          <w:numId w:val="61"/>
        </w:numPr>
        <w:tabs>
          <w:tab w:val="left" w:pos="1085"/>
        </w:tabs>
        <w:ind w:right="143" w:firstLine="710"/>
        <w:rPr>
          <w:sz w:val="28"/>
        </w:rPr>
      </w:pPr>
      <w:r>
        <w:rPr>
          <w:sz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w:t>
      </w:r>
      <w:r>
        <w:rPr>
          <w:spacing w:val="40"/>
          <w:sz w:val="28"/>
        </w:rPr>
        <w:t xml:space="preserve"> </w:t>
      </w:r>
      <w:r>
        <w:rPr>
          <w:sz w:val="28"/>
        </w:rPr>
        <w:t>текстом.</w:t>
      </w:r>
    </w:p>
    <w:p w:rsidR="00734C4A" w:rsidRDefault="008041B5">
      <w:pPr>
        <w:pStyle w:val="a4"/>
        <w:numPr>
          <w:ilvl w:val="0"/>
          <w:numId w:val="61"/>
        </w:numPr>
        <w:tabs>
          <w:tab w:val="left" w:pos="1267"/>
        </w:tabs>
        <w:ind w:right="137" w:firstLine="710"/>
        <w:rPr>
          <w:sz w:val="28"/>
        </w:rPr>
      </w:pPr>
      <w:r>
        <w:rPr>
          <w:sz w:val="28"/>
        </w:rPr>
        <w:t>Находить и формулировать аргументы, подтверждающую</w:t>
      </w:r>
      <w:r>
        <w:rPr>
          <w:spacing w:val="40"/>
          <w:sz w:val="28"/>
        </w:rPr>
        <w:t xml:space="preserve"> </w:t>
      </w:r>
      <w:r>
        <w:rPr>
          <w:sz w:val="28"/>
        </w:rPr>
        <w:t>или опровергающую позицию автора текста и собственную точку зрения на проблему текста, в анализируемом тексте и других</w:t>
      </w:r>
      <w:r>
        <w:rPr>
          <w:spacing w:val="80"/>
          <w:sz w:val="28"/>
        </w:rPr>
        <w:t xml:space="preserve"> </w:t>
      </w:r>
      <w:r>
        <w:rPr>
          <w:sz w:val="28"/>
        </w:rPr>
        <w:t>источниках.</w:t>
      </w:r>
    </w:p>
    <w:p w:rsidR="00734C4A" w:rsidRDefault="008041B5">
      <w:pPr>
        <w:pStyle w:val="a4"/>
        <w:numPr>
          <w:ilvl w:val="0"/>
          <w:numId w:val="61"/>
        </w:numPr>
        <w:tabs>
          <w:tab w:val="left" w:pos="1032"/>
        </w:tabs>
        <w:spacing w:line="242" w:lineRule="auto"/>
        <w:ind w:right="143" w:firstLine="710"/>
        <w:rPr>
          <w:sz w:val="28"/>
        </w:rPr>
      </w:pPr>
      <w:r>
        <w:rPr>
          <w:sz w:val="28"/>
        </w:rPr>
        <w:t>Самостоятельно выбирать оптимальную форму</w:t>
      </w:r>
      <w:r>
        <w:rPr>
          <w:spacing w:val="-7"/>
          <w:sz w:val="28"/>
        </w:rPr>
        <w:t xml:space="preserve"> </w:t>
      </w:r>
      <w:r>
        <w:rPr>
          <w:sz w:val="28"/>
        </w:rPr>
        <w:t>представления литературной и другой информации (текст, презентация, таблица, схема) в зависимости от коммуникативной установки.</w:t>
      </w:r>
    </w:p>
    <w:p w:rsidR="00734C4A" w:rsidRDefault="00734C4A">
      <w:pPr>
        <w:pStyle w:val="a4"/>
        <w:spacing w:line="242" w:lineRule="auto"/>
        <w:rPr>
          <w:sz w:val="28"/>
        </w:rPr>
        <w:sectPr w:rsidR="00734C4A">
          <w:pgSz w:w="11900" w:h="16840"/>
          <w:pgMar w:top="1040" w:right="425" w:bottom="700" w:left="992" w:header="0" w:footer="512" w:gutter="0"/>
          <w:cols w:space="720"/>
        </w:sectPr>
      </w:pPr>
    </w:p>
    <w:p w:rsidR="00734C4A" w:rsidRDefault="008041B5">
      <w:pPr>
        <w:pStyle w:val="a4"/>
        <w:numPr>
          <w:ilvl w:val="0"/>
          <w:numId w:val="61"/>
        </w:numPr>
        <w:tabs>
          <w:tab w:val="left" w:pos="1114"/>
        </w:tabs>
        <w:spacing w:before="67"/>
        <w:ind w:right="146" w:firstLine="782"/>
        <w:rPr>
          <w:sz w:val="28"/>
        </w:rPr>
      </w:pPr>
      <w:r>
        <w:rPr>
          <w:sz w:val="28"/>
        </w:rPr>
        <w:lastRenderedPageBreak/>
        <w:t>Оценивать надежность литературной и другой информации</w:t>
      </w:r>
      <w:r>
        <w:rPr>
          <w:spacing w:val="40"/>
          <w:sz w:val="28"/>
        </w:rPr>
        <w:t xml:space="preserve"> </w:t>
      </w:r>
      <w:r>
        <w:rPr>
          <w:sz w:val="28"/>
        </w:rPr>
        <w:t>по критериям, предложенным учителем или сформулированным самостоятельно; эффективно запоминать и систематизировать</w:t>
      </w:r>
      <w:r>
        <w:rPr>
          <w:spacing w:val="40"/>
          <w:sz w:val="28"/>
        </w:rPr>
        <w:t xml:space="preserve"> </w:t>
      </w:r>
      <w:r>
        <w:rPr>
          <w:sz w:val="28"/>
        </w:rPr>
        <w:t>эту информацию.</w:t>
      </w:r>
    </w:p>
    <w:p w:rsidR="00734C4A" w:rsidRDefault="008041B5">
      <w:pPr>
        <w:pStyle w:val="4"/>
        <w:spacing w:before="9"/>
      </w:pPr>
      <w:r>
        <w:t>Формирование</w:t>
      </w:r>
      <w:r>
        <w:rPr>
          <w:spacing w:val="-17"/>
        </w:rPr>
        <w:t xml:space="preserve"> </w:t>
      </w:r>
      <w:r>
        <w:t>универсальных</w:t>
      </w:r>
      <w:r>
        <w:rPr>
          <w:spacing w:val="-17"/>
        </w:rPr>
        <w:t xml:space="preserve"> </w:t>
      </w:r>
      <w:r>
        <w:t>учебных</w:t>
      </w:r>
      <w:r>
        <w:rPr>
          <w:spacing w:val="-14"/>
        </w:rPr>
        <w:t xml:space="preserve"> </w:t>
      </w:r>
      <w:r>
        <w:t>коммуникативных</w:t>
      </w:r>
      <w:r>
        <w:rPr>
          <w:spacing w:val="-17"/>
        </w:rPr>
        <w:t xml:space="preserve"> </w:t>
      </w:r>
      <w:r>
        <w:rPr>
          <w:spacing w:val="-2"/>
        </w:rPr>
        <w:t>действий</w:t>
      </w:r>
    </w:p>
    <w:p w:rsidR="00734C4A" w:rsidRDefault="008041B5">
      <w:pPr>
        <w:pStyle w:val="a4"/>
        <w:numPr>
          <w:ilvl w:val="0"/>
          <w:numId w:val="61"/>
        </w:numPr>
        <w:tabs>
          <w:tab w:val="left" w:pos="1027"/>
        </w:tabs>
        <w:ind w:right="138" w:firstLine="710"/>
        <w:rPr>
          <w:sz w:val="28"/>
        </w:rPr>
      </w:pPr>
      <w:r>
        <w:rPr>
          <w:sz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r>
        <w:rPr>
          <w:spacing w:val="40"/>
          <w:sz w:val="28"/>
        </w:rPr>
        <w:t xml:space="preserve"> </w:t>
      </w:r>
      <w:r>
        <w:rPr>
          <w:sz w:val="28"/>
        </w:rPr>
        <w:t>излагать</w:t>
      </w:r>
      <w:r>
        <w:rPr>
          <w:spacing w:val="40"/>
          <w:sz w:val="28"/>
        </w:rPr>
        <w:t xml:space="preserve"> </w:t>
      </w:r>
      <w:r>
        <w:rPr>
          <w:sz w:val="28"/>
        </w:rPr>
        <w:t>свою точку зрения по поставленной</w:t>
      </w:r>
      <w:r>
        <w:rPr>
          <w:spacing w:val="80"/>
          <w:sz w:val="28"/>
        </w:rPr>
        <w:t xml:space="preserve"> </w:t>
      </w:r>
      <w:r>
        <w:rPr>
          <w:sz w:val="28"/>
        </w:rPr>
        <w:t>проблеме.</w:t>
      </w:r>
    </w:p>
    <w:p w:rsidR="00734C4A" w:rsidRDefault="008041B5">
      <w:pPr>
        <w:pStyle w:val="a4"/>
        <w:numPr>
          <w:ilvl w:val="0"/>
          <w:numId w:val="61"/>
        </w:numPr>
        <w:tabs>
          <w:tab w:val="left" w:pos="1023"/>
        </w:tabs>
        <w:ind w:right="135" w:firstLine="710"/>
        <w:rPr>
          <w:sz w:val="28"/>
        </w:rPr>
      </w:pPr>
      <w:r>
        <w:rPr>
          <w:sz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Pr>
          <w:spacing w:val="40"/>
          <w:sz w:val="28"/>
        </w:rPr>
        <w:t xml:space="preserve"> </w:t>
      </w:r>
      <w:r>
        <w:rPr>
          <w:sz w:val="28"/>
        </w:rPr>
        <w:t>к суждениям собеседников.</w:t>
      </w:r>
    </w:p>
    <w:p w:rsidR="00734C4A" w:rsidRDefault="008041B5">
      <w:pPr>
        <w:pStyle w:val="a4"/>
        <w:numPr>
          <w:ilvl w:val="0"/>
          <w:numId w:val="61"/>
        </w:numPr>
        <w:tabs>
          <w:tab w:val="left" w:pos="1075"/>
        </w:tabs>
        <w:ind w:right="141" w:firstLine="710"/>
        <w:rPr>
          <w:sz w:val="28"/>
        </w:rPr>
      </w:pPr>
      <w:r>
        <w:rPr>
          <w:sz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34C4A" w:rsidRDefault="008041B5">
      <w:pPr>
        <w:pStyle w:val="a4"/>
        <w:numPr>
          <w:ilvl w:val="0"/>
          <w:numId w:val="61"/>
        </w:numPr>
        <w:tabs>
          <w:tab w:val="left" w:pos="1037"/>
        </w:tabs>
        <w:ind w:right="130" w:firstLine="710"/>
        <w:rPr>
          <w:sz w:val="28"/>
        </w:rPr>
      </w:pPr>
      <w:r>
        <w:rPr>
          <w:sz w:val="28"/>
        </w:rPr>
        <w:t>Осуществлять</w:t>
      </w:r>
      <w:r>
        <w:rPr>
          <w:spacing w:val="-18"/>
          <w:sz w:val="28"/>
        </w:rPr>
        <w:t xml:space="preserve"> </w:t>
      </w:r>
      <w:r>
        <w:rPr>
          <w:sz w:val="28"/>
        </w:rPr>
        <w:t>речевую</w:t>
      </w:r>
      <w:r>
        <w:rPr>
          <w:spacing w:val="-17"/>
          <w:sz w:val="28"/>
        </w:rPr>
        <w:t xml:space="preserve"> </w:t>
      </w:r>
      <w:r>
        <w:rPr>
          <w:sz w:val="28"/>
        </w:rPr>
        <w:t>рефлексию</w:t>
      </w:r>
      <w:r>
        <w:rPr>
          <w:spacing w:val="-16"/>
          <w:sz w:val="28"/>
        </w:rPr>
        <w:t xml:space="preserve"> </w:t>
      </w:r>
      <w:r>
        <w:rPr>
          <w:sz w:val="28"/>
        </w:rPr>
        <w:t>(выявлять</w:t>
      </w:r>
      <w:r>
        <w:rPr>
          <w:spacing w:val="-14"/>
          <w:sz w:val="28"/>
        </w:rPr>
        <w:t xml:space="preserve"> </w:t>
      </w:r>
      <w:r>
        <w:rPr>
          <w:sz w:val="28"/>
        </w:rPr>
        <w:t>коммуникативные неудачи и</w:t>
      </w:r>
      <w:r>
        <w:rPr>
          <w:spacing w:val="-1"/>
          <w:sz w:val="28"/>
        </w:rPr>
        <w:t xml:space="preserve"> </w:t>
      </w:r>
      <w:r>
        <w:rPr>
          <w:sz w:val="28"/>
        </w:rPr>
        <w:t>их причины, уметь</w:t>
      </w:r>
      <w:r>
        <w:rPr>
          <w:spacing w:val="-3"/>
          <w:sz w:val="28"/>
        </w:rPr>
        <w:t xml:space="preserve"> </w:t>
      </w:r>
      <w:r>
        <w:rPr>
          <w:sz w:val="28"/>
        </w:rPr>
        <w:t>предупреждать</w:t>
      </w:r>
      <w:r>
        <w:rPr>
          <w:spacing w:val="-3"/>
          <w:sz w:val="28"/>
        </w:rPr>
        <w:t xml:space="preserve"> </w:t>
      </w:r>
      <w:r>
        <w:rPr>
          <w:sz w:val="28"/>
        </w:rPr>
        <w:t>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34C4A" w:rsidRDefault="008041B5">
      <w:pPr>
        <w:pStyle w:val="a4"/>
        <w:numPr>
          <w:ilvl w:val="0"/>
          <w:numId w:val="61"/>
        </w:numPr>
        <w:tabs>
          <w:tab w:val="left" w:pos="1085"/>
        </w:tabs>
        <w:ind w:right="146" w:firstLine="710"/>
        <w:rPr>
          <w:sz w:val="28"/>
        </w:rPr>
      </w:pPr>
      <w:r>
        <w:rPr>
          <w:sz w:val="28"/>
        </w:rPr>
        <w:t>Управлять собственными эмоциями, корректно выражать их</w:t>
      </w:r>
      <w:r>
        <w:rPr>
          <w:spacing w:val="40"/>
          <w:sz w:val="28"/>
        </w:rPr>
        <w:t xml:space="preserve"> </w:t>
      </w:r>
      <w:r>
        <w:rPr>
          <w:sz w:val="28"/>
        </w:rPr>
        <w:t>в процессе речевого</w:t>
      </w:r>
      <w:r>
        <w:rPr>
          <w:spacing w:val="40"/>
          <w:sz w:val="28"/>
        </w:rPr>
        <w:t xml:space="preserve"> </w:t>
      </w:r>
      <w:r>
        <w:rPr>
          <w:sz w:val="28"/>
        </w:rPr>
        <w:t>общения.</w:t>
      </w:r>
    </w:p>
    <w:p w:rsidR="00734C4A" w:rsidRDefault="008041B5">
      <w:pPr>
        <w:pStyle w:val="4"/>
        <w:spacing w:line="322" w:lineRule="exact"/>
      </w:pPr>
      <w:r>
        <w:t>Формирование</w:t>
      </w:r>
      <w:r>
        <w:rPr>
          <w:spacing w:val="-16"/>
        </w:rPr>
        <w:t xml:space="preserve"> </w:t>
      </w:r>
      <w:r>
        <w:t>универсальных</w:t>
      </w:r>
      <w:r>
        <w:rPr>
          <w:spacing w:val="-17"/>
        </w:rPr>
        <w:t xml:space="preserve"> </w:t>
      </w:r>
      <w:r>
        <w:t>учебных</w:t>
      </w:r>
      <w:r>
        <w:rPr>
          <w:spacing w:val="-13"/>
        </w:rPr>
        <w:t xml:space="preserve"> </w:t>
      </w:r>
      <w:r>
        <w:t>регулятивных</w:t>
      </w:r>
      <w:r>
        <w:rPr>
          <w:spacing w:val="-16"/>
        </w:rPr>
        <w:t xml:space="preserve"> </w:t>
      </w:r>
      <w:r>
        <w:rPr>
          <w:spacing w:val="-2"/>
        </w:rPr>
        <w:t>действий</w:t>
      </w:r>
    </w:p>
    <w:p w:rsidR="00734C4A" w:rsidRDefault="008041B5">
      <w:pPr>
        <w:pStyle w:val="a4"/>
        <w:numPr>
          <w:ilvl w:val="0"/>
          <w:numId w:val="61"/>
        </w:numPr>
        <w:tabs>
          <w:tab w:val="left" w:pos="1119"/>
        </w:tabs>
        <w:ind w:right="150" w:firstLine="710"/>
        <w:rPr>
          <w:sz w:val="28"/>
        </w:rPr>
      </w:pPr>
      <w:r>
        <w:rPr>
          <w:sz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w:t>
      </w:r>
      <w:r>
        <w:rPr>
          <w:spacing w:val="40"/>
          <w:sz w:val="28"/>
        </w:rPr>
        <w:t xml:space="preserve"> </w:t>
      </w:r>
      <w:r>
        <w:rPr>
          <w:sz w:val="28"/>
        </w:rPr>
        <w:t>общения</w:t>
      </w:r>
      <w:r>
        <w:rPr>
          <w:spacing w:val="40"/>
          <w:sz w:val="28"/>
        </w:rPr>
        <w:t xml:space="preserve"> </w:t>
      </w:r>
      <w:r>
        <w:rPr>
          <w:sz w:val="28"/>
        </w:rPr>
        <w:t>(жестами, мимикой).</w:t>
      </w:r>
    </w:p>
    <w:p w:rsidR="00734C4A" w:rsidRDefault="008041B5">
      <w:pPr>
        <w:pStyle w:val="a4"/>
        <w:numPr>
          <w:ilvl w:val="0"/>
          <w:numId w:val="61"/>
        </w:numPr>
        <w:tabs>
          <w:tab w:val="left" w:pos="1176"/>
        </w:tabs>
        <w:ind w:right="142" w:firstLine="710"/>
        <w:rPr>
          <w:sz w:val="28"/>
        </w:rPr>
      </w:pPr>
      <w:r>
        <w:rPr>
          <w:sz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w:t>
      </w:r>
      <w:r>
        <w:rPr>
          <w:spacing w:val="80"/>
          <w:w w:val="150"/>
          <w:sz w:val="28"/>
        </w:rPr>
        <w:t xml:space="preserve"> </w:t>
      </w:r>
      <w:r>
        <w:rPr>
          <w:sz w:val="28"/>
        </w:rPr>
        <w:t>материала.</w:t>
      </w:r>
    </w:p>
    <w:p w:rsidR="00734C4A" w:rsidRDefault="008041B5">
      <w:pPr>
        <w:pStyle w:val="a3"/>
        <w:tabs>
          <w:tab w:val="left" w:pos="3394"/>
          <w:tab w:val="left" w:pos="4458"/>
          <w:tab w:val="left" w:pos="5264"/>
          <w:tab w:val="left" w:pos="6881"/>
          <w:tab w:val="left" w:pos="9279"/>
        </w:tabs>
        <w:spacing w:line="321" w:lineRule="exact"/>
        <w:ind w:left="924" w:firstLine="0"/>
        <w:jc w:val="left"/>
      </w:pPr>
      <w:r>
        <w:rPr>
          <w:spacing w:val="-2"/>
        </w:rPr>
        <w:t>ИНОСТРАННЫЙ</w:t>
      </w:r>
      <w:r>
        <w:tab/>
      </w:r>
      <w:r>
        <w:rPr>
          <w:spacing w:val="-4"/>
        </w:rPr>
        <w:t>ЯЗЫК</w:t>
      </w:r>
      <w:r>
        <w:tab/>
      </w:r>
      <w:r>
        <w:rPr>
          <w:spacing w:val="-5"/>
        </w:rPr>
        <w:t>(НА</w:t>
      </w:r>
      <w:r>
        <w:tab/>
      </w:r>
      <w:r>
        <w:rPr>
          <w:spacing w:val="-2"/>
        </w:rPr>
        <w:t>ПРИМЕРЕ</w:t>
      </w:r>
      <w:r>
        <w:tab/>
      </w:r>
      <w:r w:rsidR="004F22A1">
        <w:rPr>
          <w:spacing w:val="-2"/>
        </w:rPr>
        <w:t>НЕМЕЦ</w:t>
      </w:r>
      <w:r>
        <w:rPr>
          <w:spacing w:val="-2"/>
        </w:rPr>
        <w:t>КОГО</w:t>
      </w:r>
      <w:r>
        <w:tab/>
      </w:r>
      <w:r>
        <w:rPr>
          <w:spacing w:val="-2"/>
        </w:rPr>
        <w:t>ЯЗЫКА)</w:t>
      </w:r>
    </w:p>
    <w:p w:rsidR="00734C4A" w:rsidRDefault="008041B5">
      <w:pPr>
        <w:pStyle w:val="4"/>
        <w:tabs>
          <w:tab w:val="left" w:pos="7349"/>
        </w:tabs>
        <w:spacing w:before="2" w:line="322" w:lineRule="exact"/>
        <w:ind w:left="141"/>
        <w:jc w:val="left"/>
      </w:pPr>
      <w:r>
        <w:t>Формирование</w:t>
      </w:r>
      <w:r>
        <w:rPr>
          <w:spacing w:val="-16"/>
        </w:rPr>
        <w:t xml:space="preserve"> </w:t>
      </w:r>
      <w:r>
        <w:t>универсальных</w:t>
      </w:r>
      <w:r>
        <w:rPr>
          <w:spacing w:val="-16"/>
        </w:rPr>
        <w:t xml:space="preserve"> </w:t>
      </w:r>
      <w:r>
        <w:t>учебных</w:t>
      </w:r>
      <w:r>
        <w:rPr>
          <w:spacing w:val="-12"/>
        </w:rPr>
        <w:t xml:space="preserve"> </w:t>
      </w:r>
      <w:r>
        <w:rPr>
          <w:spacing w:val="-2"/>
        </w:rPr>
        <w:t>познавательных</w:t>
      </w:r>
      <w:r>
        <w:tab/>
      </w:r>
      <w:r>
        <w:rPr>
          <w:spacing w:val="-2"/>
        </w:rPr>
        <w:t>действий</w:t>
      </w:r>
    </w:p>
    <w:p w:rsidR="00734C4A" w:rsidRDefault="008041B5">
      <w:pPr>
        <w:pStyle w:val="a3"/>
        <w:spacing w:line="322" w:lineRule="exact"/>
        <w:ind w:left="852" w:firstLine="0"/>
        <w:jc w:val="left"/>
      </w:pPr>
      <w:r>
        <w:t>Формирование</w:t>
      </w:r>
      <w:r>
        <w:rPr>
          <w:spacing w:val="-12"/>
        </w:rPr>
        <w:t xml:space="preserve"> </w:t>
      </w:r>
      <w:r>
        <w:t>базовых</w:t>
      </w:r>
      <w:r>
        <w:rPr>
          <w:spacing w:val="-16"/>
        </w:rPr>
        <w:t xml:space="preserve"> </w:t>
      </w:r>
      <w:r>
        <w:t>логических</w:t>
      </w:r>
      <w:r>
        <w:rPr>
          <w:spacing w:val="-16"/>
        </w:rPr>
        <w:t xml:space="preserve"> </w:t>
      </w:r>
      <w:r>
        <w:rPr>
          <w:spacing w:val="-2"/>
        </w:rPr>
        <w:t>действий</w:t>
      </w:r>
    </w:p>
    <w:p w:rsidR="00734C4A" w:rsidRDefault="008041B5">
      <w:pPr>
        <w:pStyle w:val="a4"/>
        <w:numPr>
          <w:ilvl w:val="0"/>
          <w:numId w:val="61"/>
        </w:numPr>
        <w:tabs>
          <w:tab w:val="left" w:pos="1123"/>
        </w:tabs>
        <w:ind w:right="148" w:firstLine="710"/>
        <w:jc w:val="left"/>
        <w:rPr>
          <w:sz w:val="28"/>
        </w:rPr>
      </w:pPr>
      <w:r>
        <w:rPr>
          <w:sz w:val="28"/>
        </w:rPr>
        <w:t>Выявлять</w:t>
      </w:r>
      <w:r>
        <w:rPr>
          <w:spacing w:val="80"/>
          <w:sz w:val="28"/>
        </w:rPr>
        <w:t xml:space="preserve"> </w:t>
      </w:r>
      <w:r>
        <w:rPr>
          <w:sz w:val="28"/>
        </w:rPr>
        <w:t>признаки</w:t>
      </w:r>
      <w:r>
        <w:rPr>
          <w:spacing w:val="80"/>
          <w:sz w:val="28"/>
        </w:rPr>
        <w:t xml:space="preserve"> </w:t>
      </w:r>
      <w:r>
        <w:rPr>
          <w:sz w:val="28"/>
        </w:rPr>
        <w:t>и</w:t>
      </w:r>
      <w:r>
        <w:rPr>
          <w:spacing w:val="80"/>
          <w:sz w:val="28"/>
        </w:rPr>
        <w:t xml:space="preserve"> </w:t>
      </w:r>
      <w:r>
        <w:rPr>
          <w:sz w:val="28"/>
        </w:rPr>
        <w:t>свойства</w:t>
      </w:r>
      <w:r>
        <w:rPr>
          <w:spacing w:val="80"/>
          <w:sz w:val="28"/>
        </w:rPr>
        <w:t xml:space="preserve"> </w:t>
      </w:r>
      <w:r>
        <w:rPr>
          <w:sz w:val="28"/>
        </w:rPr>
        <w:t>языковых</w:t>
      </w:r>
      <w:r>
        <w:rPr>
          <w:spacing w:val="80"/>
          <w:sz w:val="28"/>
        </w:rPr>
        <w:t xml:space="preserve"> </w:t>
      </w:r>
      <w:r>
        <w:rPr>
          <w:sz w:val="28"/>
        </w:rPr>
        <w:t>единиц</w:t>
      </w:r>
      <w:r>
        <w:rPr>
          <w:spacing w:val="80"/>
          <w:sz w:val="28"/>
        </w:rPr>
        <w:t xml:space="preserve"> </w:t>
      </w:r>
      <w:r>
        <w:rPr>
          <w:sz w:val="28"/>
        </w:rPr>
        <w:t>и</w:t>
      </w:r>
      <w:r>
        <w:rPr>
          <w:spacing w:val="80"/>
          <w:sz w:val="28"/>
        </w:rPr>
        <w:t xml:space="preserve"> </w:t>
      </w:r>
      <w:r>
        <w:rPr>
          <w:sz w:val="28"/>
        </w:rPr>
        <w:t>языковых</w:t>
      </w:r>
      <w:r>
        <w:rPr>
          <w:spacing w:val="80"/>
          <w:sz w:val="28"/>
        </w:rPr>
        <w:t xml:space="preserve"> </w:t>
      </w:r>
      <w:r>
        <w:rPr>
          <w:sz w:val="28"/>
        </w:rPr>
        <w:t>явлений иностранного языка; применять изученные правила, алгоритмы.</w:t>
      </w:r>
    </w:p>
    <w:p w:rsidR="00734C4A" w:rsidRDefault="008041B5">
      <w:pPr>
        <w:pStyle w:val="a4"/>
        <w:numPr>
          <w:ilvl w:val="0"/>
          <w:numId w:val="61"/>
        </w:numPr>
        <w:tabs>
          <w:tab w:val="left" w:pos="1154"/>
          <w:tab w:val="left" w:pos="3245"/>
          <w:tab w:val="left" w:pos="5164"/>
          <w:tab w:val="left" w:pos="6540"/>
          <w:tab w:val="left" w:pos="7523"/>
          <w:tab w:val="left" w:pos="9005"/>
        </w:tabs>
        <w:ind w:right="152" w:firstLine="710"/>
        <w:jc w:val="left"/>
        <w:rPr>
          <w:sz w:val="28"/>
        </w:rPr>
      </w:pPr>
      <w:r>
        <w:rPr>
          <w:spacing w:val="-2"/>
          <w:sz w:val="28"/>
        </w:rPr>
        <w:t>Анализировать,</w:t>
      </w:r>
      <w:r>
        <w:rPr>
          <w:sz w:val="28"/>
        </w:rPr>
        <w:tab/>
      </w:r>
      <w:r>
        <w:rPr>
          <w:spacing w:val="-2"/>
          <w:sz w:val="28"/>
        </w:rPr>
        <w:t>устанавливать</w:t>
      </w:r>
      <w:r>
        <w:rPr>
          <w:sz w:val="28"/>
        </w:rPr>
        <w:tab/>
      </w:r>
      <w:r>
        <w:rPr>
          <w:spacing w:val="-2"/>
          <w:sz w:val="28"/>
        </w:rPr>
        <w:t>аналогии,</w:t>
      </w:r>
      <w:r>
        <w:rPr>
          <w:sz w:val="28"/>
        </w:rPr>
        <w:tab/>
      </w:r>
      <w:r>
        <w:rPr>
          <w:spacing w:val="-2"/>
          <w:sz w:val="28"/>
        </w:rPr>
        <w:t>между</w:t>
      </w:r>
      <w:r>
        <w:rPr>
          <w:sz w:val="28"/>
        </w:rPr>
        <w:tab/>
      </w:r>
      <w:r>
        <w:rPr>
          <w:spacing w:val="-2"/>
          <w:sz w:val="28"/>
        </w:rPr>
        <w:t>способами</w:t>
      </w:r>
      <w:r>
        <w:rPr>
          <w:sz w:val="28"/>
        </w:rPr>
        <w:tab/>
      </w:r>
      <w:r>
        <w:rPr>
          <w:spacing w:val="-2"/>
          <w:sz w:val="28"/>
        </w:rPr>
        <w:t xml:space="preserve">выражения </w:t>
      </w:r>
      <w:r>
        <w:rPr>
          <w:sz w:val="28"/>
        </w:rPr>
        <w:t>мысли средствами родного и иностранного</w:t>
      </w:r>
      <w:r>
        <w:rPr>
          <w:spacing w:val="-2"/>
          <w:sz w:val="28"/>
        </w:rPr>
        <w:t xml:space="preserve"> </w:t>
      </w:r>
      <w:r>
        <w:rPr>
          <w:sz w:val="28"/>
        </w:rPr>
        <w:t>языков.</w:t>
      </w:r>
    </w:p>
    <w:p w:rsidR="00734C4A" w:rsidRDefault="008041B5">
      <w:pPr>
        <w:pStyle w:val="a4"/>
        <w:numPr>
          <w:ilvl w:val="0"/>
          <w:numId w:val="61"/>
        </w:numPr>
        <w:tabs>
          <w:tab w:val="left" w:pos="1197"/>
          <w:tab w:val="left" w:pos="2909"/>
          <w:tab w:val="left" w:pos="5009"/>
          <w:tab w:val="left" w:pos="7470"/>
          <w:tab w:val="left" w:pos="8876"/>
          <w:tab w:val="left" w:pos="10180"/>
        </w:tabs>
        <w:ind w:right="150" w:firstLine="710"/>
        <w:jc w:val="left"/>
        <w:rPr>
          <w:sz w:val="28"/>
        </w:rPr>
      </w:pPr>
      <w:r>
        <w:rPr>
          <w:spacing w:val="-2"/>
          <w:sz w:val="28"/>
        </w:rPr>
        <w:t>Сравнивать,</w:t>
      </w:r>
      <w:r>
        <w:rPr>
          <w:sz w:val="28"/>
        </w:rPr>
        <w:tab/>
      </w:r>
      <w:r>
        <w:rPr>
          <w:spacing w:val="-2"/>
          <w:sz w:val="28"/>
        </w:rPr>
        <w:t>упорядочивать,</w:t>
      </w:r>
      <w:r>
        <w:rPr>
          <w:sz w:val="28"/>
        </w:rPr>
        <w:tab/>
      </w:r>
      <w:r>
        <w:rPr>
          <w:spacing w:val="-2"/>
          <w:sz w:val="28"/>
        </w:rPr>
        <w:t>классифицировать</w:t>
      </w:r>
      <w:r>
        <w:rPr>
          <w:sz w:val="28"/>
        </w:rPr>
        <w:tab/>
      </w:r>
      <w:r>
        <w:rPr>
          <w:spacing w:val="-2"/>
          <w:sz w:val="28"/>
        </w:rPr>
        <w:t>языковые</w:t>
      </w:r>
      <w:r>
        <w:rPr>
          <w:sz w:val="28"/>
        </w:rPr>
        <w:tab/>
      </w:r>
      <w:r>
        <w:rPr>
          <w:spacing w:val="-2"/>
          <w:sz w:val="28"/>
        </w:rPr>
        <w:t>единицы</w:t>
      </w:r>
      <w:r>
        <w:rPr>
          <w:sz w:val="28"/>
        </w:rPr>
        <w:tab/>
      </w:r>
      <w:r>
        <w:rPr>
          <w:spacing w:val="-10"/>
          <w:sz w:val="28"/>
        </w:rPr>
        <w:t xml:space="preserve">и </w:t>
      </w:r>
      <w:r>
        <w:rPr>
          <w:sz w:val="28"/>
        </w:rPr>
        <w:t>языковые явления иностранного языка, разные типы высказывания.</w:t>
      </w:r>
    </w:p>
    <w:p w:rsidR="00734C4A" w:rsidRDefault="008041B5">
      <w:pPr>
        <w:pStyle w:val="a4"/>
        <w:numPr>
          <w:ilvl w:val="0"/>
          <w:numId w:val="61"/>
        </w:numPr>
        <w:tabs>
          <w:tab w:val="left" w:pos="1212"/>
          <w:tab w:val="left" w:pos="3207"/>
          <w:tab w:val="left" w:pos="4789"/>
          <w:tab w:val="left" w:pos="5835"/>
          <w:tab w:val="left" w:pos="7360"/>
          <w:tab w:val="left" w:pos="8693"/>
        </w:tabs>
        <w:spacing w:line="242" w:lineRule="auto"/>
        <w:ind w:right="138" w:firstLine="710"/>
        <w:jc w:val="left"/>
        <w:rPr>
          <w:sz w:val="28"/>
        </w:rPr>
      </w:pPr>
      <w:r>
        <w:rPr>
          <w:spacing w:val="-2"/>
          <w:sz w:val="28"/>
        </w:rPr>
        <w:t>Моделировать</w:t>
      </w:r>
      <w:r>
        <w:rPr>
          <w:sz w:val="28"/>
        </w:rPr>
        <w:tab/>
      </w:r>
      <w:r>
        <w:rPr>
          <w:spacing w:val="-2"/>
          <w:sz w:val="28"/>
        </w:rPr>
        <w:t>отношения</w:t>
      </w:r>
      <w:r>
        <w:rPr>
          <w:sz w:val="28"/>
        </w:rPr>
        <w:tab/>
      </w:r>
      <w:r>
        <w:rPr>
          <w:spacing w:val="-2"/>
          <w:sz w:val="28"/>
        </w:rPr>
        <w:t>между</w:t>
      </w:r>
      <w:r>
        <w:rPr>
          <w:sz w:val="28"/>
        </w:rPr>
        <w:tab/>
      </w:r>
      <w:r>
        <w:rPr>
          <w:spacing w:val="-2"/>
          <w:sz w:val="28"/>
        </w:rPr>
        <w:t>объектами</w:t>
      </w:r>
      <w:r>
        <w:rPr>
          <w:sz w:val="28"/>
        </w:rPr>
        <w:tab/>
      </w:r>
      <w:r>
        <w:rPr>
          <w:spacing w:val="-2"/>
          <w:sz w:val="28"/>
        </w:rPr>
        <w:t>(членами</w:t>
      </w:r>
      <w:r>
        <w:rPr>
          <w:sz w:val="28"/>
        </w:rPr>
        <w:tab/>
      </w:r>
      <w:r>
        <w:rPr>
          <w:spacing w:val="-2"/>
          <w:sz w:val="28"/>
        </w:rPr>
        <w:t xml:space="preserve">предложения, </w:t>
      </w:r>
      <w:r>
        <w:rPr>
          <w:sz w:val="28"/>
        </w:rPr>
        <w:t>структурными единицами диалога и др.).</w:t>
      </w:r>
    </w:p>
    <w:p w:rsidR="00734C4A" w:rsidRDefault="008041B5">
      <w:pPr>
        <w:pStyle w:val="a4"/>
        <w:numPr>
          <w:ilvl w:val="0"/>
          <w:numId w:val="61"/>
        </w:numPr>
        <w:tabs>
          <w:tab w:val="left" w:pos="1043"/>
        </w:tabs>
        <w:spacing w:line="329" w:lineRule="exact"/>
        <w:ind w:left="1043" w:hanging="191"/>
        <w:jc w:val="left"/>
        <w:rPr>
          <w:sz w:val="28"/>
        </w:rPr>
      </w:pPr>
      <w:r>
        <w:rPr>
          <w:sz w:val="28"/>
        </w:rPr>
        <w:t>Использовать</w:t>
      </w:r>
      <w:r>
        <w:rPr>
          <w:spacing w:val="16"/>
          <w:sz w:val="28"/>
        </w:rPr>
        <w:t xml:space="preserve"> </w:t>
      </w:r>
      <w:r>
        <w:rPr>
          <w:sz w:val="28"/>
        </w:rPr>
        <w:t>информацию,</w:t>
      </w:r>
      <w:r>
        <w:rPr>
          <w:spacing w:val="19"/>
          <w:sz w:val="28"/>
        </w:rPr>
        <w:t xml:space="preserve"> </w:t>
      </w:r>
      <w:r>
        <w:rPr>
          <w:sz w:val="28"/>
        </w:rPr>
        <w:t>извлеченную</w:t>
      </w:r>
      <w:r>
        <w:rPr>
          <w:spacing w:val="16"/>
          <w:sz w:val="28"/>
        </w:rPr>
        <w:t xml:space="preserve"> </w:t>
      </w:r>
      <w:r>
        <w:rPr>
          <w:sz w:val="28"/>
        </w:rPr>
        <w:t>из</w:t>
      </w:r>
      <w:r>
        <w:rPr>
          <w:spacing w:val="18"/>
          <w:sz w:val="28"/>
        </w:rPr>
        <w:t xml:space="preserve"> </w:t>
      </w:r>
      <w:r>
        <w:rPr>
          <w:sz w:val="28"/>
        </w:rPr>
        <w:t>несплошных</w:t>
      </w:r>
      <w:r>
        <w:rPr>
          <w:spacing w:val="13"/>
          <w:sz w:val="28"/>
        </w:rPr>
        <w:t xml:space="preserve"> </w:t>
      </w:r>
      <w:r>
        <w:rPr>
          <w:sz w:val="28"/>
        </w:rPr>
        <w:t>текстов</w:t>
      </w:r>
      <w:r>
        <w:rPr>
          <w:spacing w:val="16"/>
          <w:sz w:val="28"/>
        </w:rPr>
        <w:t xml:space="preserve"> </w:t>
      </w:r>
      <w:r>
        <w:rPr>
          <w:spacing w:val="-2"/>
          <w:sz w:val="28"/>
        </w:rPr>
        <w:t>(таблицы,</w:t>
      </w:r>
    </w:p>
    <w:p w:rsidR="00734C4A" w:rsidRDefault="00734C4A">
      <w:pPr>
        <w:pStyle w:val="a4"/>
        <w:spacing w:line="329" w:lineRule="exact"/>
        <w:jc w:val="left"/>
        <w:rPr>
          <w:sz w:val="28"/>
        </w:rPr>
        <w:sectPr w:rsidR="00734C4A">
          <w:pgSz w:w="11900" w:h="16840"/>
          <w:pgMar w:top="1040" w:right="425" w:bottom="700" w:left="992" w:header="0" w:footer="512" w:gutter="0"/>
          <w:cols w:space="720"/>
        </w:sectPr>
      </w:pPr>
    </w:p>
    <w:p w:rsidR="00734C4A" w:rsidRDefault="008041B5">
      <w:pPr>
        <w:pStyle w:val="a3"/>
        <w:tabs>
          <w:tab w:val="left" w:pos="6360"/>
        </w:tabs>
        <w:spacing w:before="67" w:line="322" w:lineRule="exact"/>
        <w:ind w:firstLine="0"/>
        <w:jc w:val="left"/>
      </w:pPr>
      <w:r>
        <w:lastRenderedPageBreak/>
        <w:t>диаграммы),</w:t>
      </w:r>
      <w:r>
        <w:rPr>
          <w:spacing w:val="-4"/>
        </w:rPr>
        <w:t xml:space="preserve"> </w:t>
      </w:r>
      <w:r>
        <w:t>в</w:t>
      </w:r>
      <w:r>
        <w:rPr>
          <w:spacing w:val="-7"/>
        </w:rPr>
        <w:t xml:space="preserve"> </w:t>
      </w:r>
      <w:r>
        <w:t>собственных</w:t>
      </w:r>
      <w:r>
        <w:rPr>
          <w:spacing w:val="-10"/>
        </w:rPr>
        <w:t xml:space="preserve"> </w:t>
      </w:r>
      <w:r>
        <w:t>устных</w:t>
      </w:r>
      <w:r>
        <w:rPr>
          <w:spacing w:val="-10"/>
        </w:rPr>
        <w:t xml:space="preserve"> </w:t>
      </w:r>
      <w:r>
        <w:t>и</w:t>
      </w:r>
      <w:r>
        <w:rPr>
          <w:spacing w:val="-6"/>
        </w:rPr>
        <w:t xml:space="preserve"> </w:t>
      </w:r>
      <w:r>
        <w:rPr>
          <w:spacing w:val="-2"/>
        </w:rPr>
        <w:t>письменных</w:t>
      </w:r>
      <w:r>
        <w:tab/>
      </w:r>
      <w:r>
        <w:rPr>
          <w:spacing w:val="-2"/>
        </w:rPr>
        <w:t>высказываниях.</w:t>
      </w:r>
    </w:p>
    <w:p w:rsidR="00734C4A" w:rsidRDefault="008041B5">
      <w:pPr>
        <w:pStyle w:val="a4"/>
        <w:numPr>
          <w:ilvl w:val="0"/>
          <w:numId w:val="61"/>
        </w:numPr>
        <w:tabs>
          <w:tab w:val="left" w:pos="1207"/>
          <w:tab w:val="left" w:pos="2753"/>
          <w:tab w:val="left" w:pos="4115"/>
          <w:tab w:val="left" w:pos="5698"/>
          <w:tab w:val="left" w:pos="6244"/>
          <w:tab w:val="left" w:pos="8172"/>
          <w:tab w:val="left" w:pos="10209"/>
        </w:tabs>
        <w:ind w:right="138" w:firstLine="710"/>
        <w:jc w:val="left"/>
        <w:rPr>
          <w:sz w:val="28"/>
        </w:rPr>
      </w:pPr>
      <w:r>
        <w:rPr>
          <w:spacing w:val="-2"/>
          <w:sz w:val="28"/>
        </w:rPr>
        <w:t>Выдвигать</w:t>
      </w:r>
      <w:r>
        <w:rPr>
          <w:sz w:val="28"/>
        </w:rPr>
        <w:tab/>
      </w:r>
      <w:r>
        <w:rPr>
          <w:spacing w:val="-2"/>
          <w:sz w:val="28"/>
        </w:rPr>
        <w:t>гипотезы</w:t>
      </w:r>
      <w:r>
        <w:rPr>
          <w:sz w:val="28"/>
        </w:rPr>
        <w:tab/>
      </w:r>
      <w:r>
        <w:rPr>
          <w:spacing w:val="-2"/>
          <w:sz w:val="28"/>
        </w:rPr>
        <w:t>(например,</w:t>
      </w:r>
      <w:r>
        <w:rPr>
          <w:sz w:val="28"/>
        </w:rPr>
        <w:tab/>
      </w:r>
      <w:r>
        <w:rPr>
          <w:spacing w:val="-6"/>
          <w:sz w:val="28"/>
        </w:rPr>
        <w:t>об</w:t>
      </w:r>
      <w:r>
        <w:rPr>
          <w:sz w:val="28"/>
        </w:rPr>
        <w:tab/>
      </w:r>
      <w:r>
        <w:rPr>
          <w:spacing w:val="-2"/>
          <w:sz w:val="28"/>
        </w:rPr>
        <w:t>употреблении</w:t>
      </w:r>
      <w:r>
        <w:rPr>
          <w:sz w:val="28"/>
        </w:rPr>
        <w:tab/>
      </w:r>
      <w:r>
        <w:rPr>
          <w:spacing w:val="-2"/>
          <w:sz w:val="28"/>
        </w:rPr>
        <w:t>глагола-связки</w:t>
      </w:r>
      <w:r>
        <w:rPr>
          <w:sz w:val="28"/>
        </w:rPr>
        <w:tab/>
      </w:r>
      <w:r>
        <w:rPr>
          <w:spacing w:val="-10"/>
          <w:sz w:val="28"/>
        </w:rPr>
        <w:t xml:space="preserve">в </w:t>
      </w:r>
      <w:r>
        <w:rPr>
          <w:sz w:val="28"/>
        </w:rPr>
        <w:t>иностранном языке); обосновывать, аргументировать</w:t>
      </w:r>
      <w:r>
        <w:rPr>
          <w:spacing w:val="40"/>
          <w:sz w:val="28"/>
        </w:rPr>
        <w:t xml:space="preserve"> </w:t>
      </w:r>
      <w:r>
        <w:rPr>
          <w:sz w:val="28"/>
        </w:rPr>
        <w:t>свои</w:t>
      </w:r>
      <w:r>
        <w:rPr>
          <w:spacing w:val="40"/>
          <w:sz w:val="28"/>
        </w:rPr>
        <w:t xml:space="preserve"> </w:t>
      </w:r>
      <w:r>
        <w:rPr>
          <w:sz w:val="28"/>
        </w:rPr>
        <w:t>суждения, выводы.</w:t>
      </w:r>
    </w:p>
    <w:p w:rsidR="00734C4A" w:rsidRDefault="008041B5">
      <w:pPr>
        <w:pStyle w:val="a4"/>
        <w:numPr>
          <w:ilvl w:val="0"/>
          <w:numId w:val="61"/>
        </w:numPr>
        <w:tabs>
          <w:tab w:val="left" w:pos="1075"/>
        </w:tabs>
        <w:spacing w:before="4"/>
        <w:ind w:right="148" w:firstLine="710"/>
        <w:jc w:val="left"/>
        <w:rPr>
          <w:sz w:val="28"/>
        </w:rPr>
      </w:pPr>
      <w:r>
        <w:rPr>
          <w:sz w:val="28"/>
        </w:rPr>
        <w:t>Распознавать</w:t>
      </w:r>
      <w:r>
        <w:rPr>
          <w:spacing w:val="40"/>
          <w:sz w:val="28"/>
        </w:rPr>
        <w:t xml:space="preserve"> </w:t>
      </w:r>
      <w:r>
        <w:rPr>
          <w:sz w:val="28"/>
        </w:rPr>
        <w:t>свойства</w:t>
      </w:r>
      <w:r>
        <w:rPr>
          <w:spacing w:val="40"/>
          <w:sz w:val="28"/>
        </w:rPr>
        <w:t xml:space="preserve"> </w:t>
      </w:r>
      <w:r>
        <w:rPr>
          <w:sz w:val="28"/>
        </w:rPr>
        <w:t>и</w:t>
      </w:r>
      <w:r>
        <w:rPr>
          <w:spacing w:val="40"/>
          <w:sz w:val="28"/>
        </w:rPr>
        <w:t xml:space="preserve"> </w:t>
      </w:r>
      <w:r>
        <w:rPr>
          <w:sz w:val="28"/>
        </w:rPr>
        <w:t>признаки</w:t>
      </w:r>
      <w:r>
        <w:rPr>
          <w:spacing w:val="40"/>
          <w:sz w:val="28"/>
        </w:rPr>
        <w:t xml:space="preserve"> </w:t>
      </w:r>
      <w:r>
        <w:rPr>
          <w:sz w:val="28"/>
        </w:rPr>
        <w:t>языковых</w:t>
      </w:r>
      <w:r>
        <w:rPr>
          <w:spacing w:val="40"/>
          <w:sz w:val="28"/>
        </w:rPr>
        <w:t xml:space="preserve"> </w:t>
      </w:r>
      <w:r>
        <w:rPr>
          <w:sz w:val="28"/>
        </w:rPr>
        <w:t>единиц</w:t>
      </w:r>
      <w:r>
        <w:rPr>
          <w:spacing w:val="40"/>
          <w:sz w:val="28"/>
        </w:rPr>
        <w:t xml:space="preserve"> </w:t>
      </w:r>
      <w:r>
        <w:rPr>
          <w:sz w:val="28"/>
        </w:rPr>
        <w:t>и</w:t>
      </w:r>
      <w:r>
        <w:rPr>
          <w:spacing w:val="40"/>
          <w:sz w:val="28"/>
        </w:rPr>
        <w:t xml:space="preserve"> </w:t>
      </w:r>
      <w:r>
        <w:rPr>
          <w:sz w:val="28"/>
        </w:rPr>
        <w:t>языковых</w:t>
      </w:r>
      <w:r>
        <w:rPr>
          <w:spacing w:val="40"/>
          <w:sz w:val="28"/>
        </w:rPr>
        <w:t xml:space="preserve"> </w:t>
      </w:r>
      <w:r>
        <w:rPr>
          <w:sz w:val="28"/>
        </w:rPr>
        <w:t>явлений (например, с помощью словообразовательных элементов).</w:t>
      </w:r>
    </w:p>
    <w:p w:rsidR="00734C4A" w:rsidRDefault="008041B5">
      <w:pPr>
        <w:pStyle w:val="a4"/>
        <w:numPr>
          <w:ilvl w:val="0"/>
          <w:numId w:val="61"/>
        </w:numPr>
        <w:tabs>
          <w:tab w:val="left" w:pos="1023"/>
        </w:tabs>
        <w:ind w:right="147" w:firstLine="710"/>
        <w:jc w:val="left"/>
        <w:rPr>
          <w:sz w:val="28"/>
        </w:rPr>
      </w:pPr>
      <w:r>
        <w:rPr>
          <w:sz w:val="28"/>
        </w:rPr>
        <w:t>Сравнивать языковые единицы разного уровня (звуки, буквы, слова, речевые клише, грамматические явления, тексты и т. п.).</w:t>
      </w:r>
    </w:p>
    <w:p w:rsidR="00734C4A" w:rsidRDefault="008041B5">
      <w:pPr>
        <w:pStyle w:val="a4"/>
        <w:numPr>
          <w:ilvl w:val="0"/>
          <w:numId w:val="61"/>
        </w:numPr>
        <w:tabs>
          <w:tab w:val="left" w:pos="1038"/>
        </w:tabs>
        <w:spacing w:line="331" w:lineRule="exact"/>
        <w:ind w:left="1038" w:hanging="186"/>
        <w:jc w:val="left"/>
        <w:rPr>
          <w:sz w:val="28"/>
        </w:rPr>
      </w:pPr>
      <w:r>
        <w:rPr>
          <w:sz w:val="28"/>
        </w:rPr>
        <w:t>Пользоваться</w:t>
      </w:r>
      <w:r>
        <w:rPr>
          <w:spacing w:val="16"/>
          <w:sz w:val="28"/>
        </w:rPr>
        <w:t xml:space="preserve"> </w:t>
      </w:r>
      <w:r>
        <w:rPr>
          <w:sz w:val="28"/>
        </w:rPr>
        <w:t>классификациями</w:t>
      </w:r>
      <w:r>
        <w:rPr>
          <w:spacing w:val="15"/>
          <w:sz w:val="28"/>
        </w:rPr>
        <w:t xml:space="preserve"> </w:t>
      </w:r>
      <w:r>
        <w:rPr>
          <w:sz w:val="28"/>
        </w:rPr>
        <w:t>(по</w:t>
      </w:r>
      <w:r>
        <w:rPr>
          <w:spacing w:val="15"/>
          <w:sz w:val="28"/>
        </w:rPr>
        <w:t xml:space="preserve"> </w:t>
      </w:r>
      <w:r>
        <w:rPr>
          <w:sz w:val="28"/>
        </w:rPr>
        <w:t>типу</w:t>
      </w:r>
      <w:r>
        <w:rPr>
          <w:spacing w:val="11"/>
          <w:sz w:val="28"/>
        </w:rPr>
        <w:t xml:space="preserve"> </w:t>
      </w:r>
      <w:r>
        <w:rPr>
          <w:sz w:val="28"/>
        </w:rPr>
        <w:t>чтения,</w:t>
      </w:r>
      <w:r>
        <w:rPr>
          <w:spacing w:val="17"/>
          <w:sz w:val="28"/>
        </w:rPr>
        <w:t xml:space="preserve"> </w:t>
      </w:r>
      <w:r>
        <w:rPr>
          <w:sz w:val="28"/>
        </w:rPr>
        <w:t>по</w:t>
      </w:r>
      <w:r>
        <w:rPr>
          <w:spacing w:val="15"/>
          <w:sz w:val="28"/>
        </w:rPr>
        <w:t xml:space="preserve"> </w:t>
      </w:r>
      <w:r>
        <w:rPr>
          <w:sz w:val="28"/>
        </w:rPr>
        <w:t>типу</w:t>
      </w:r>
      <w:r>
        <w:rPr>
          <w:spacing w:val="11"/>
          <w:sz w:val="28"/>
        </w:rPr>
        <w:t xml:space="preserve"> </w:t>
      </w:r>
      <w:r>
        <w:rPr>
          <w:sz w:val="28"/>
        </w:rPr>
        <w:t>высказывания</w:t>
      </w:r>
      <w:r>
        <w:rPr>
          <w:spacing w:val="16"/>
          <w:sz w:val="28"/>
        </w:rPr>
        <w:t xml:space="preserve"> </w:t>
      </w:r>
      <w:r>
        <w:rPr>
          <w:sz w:val="28"/>
        </w:rPr>
        <w:t>и</w:t>
      </w:r>
      <w:r>
        <w:rPr>
          <w:spacing w:val="15"/>
          <w:sz w:val="28"/>
        </w:rPr>
        <w:t xml:space="preserve"> </w:t>
      </w:r>
      <w:r>
        <w:rPr>
          <w:spacing w:val="-5"/>
          <w:sz w:val="28"/>
        </w:rPr>
        <w:t>т.</w:t>
      </w:r>
    </w:p>
    <w:p w:rsidR="00734C4A" w:rsidRDefault="008041B5">
      <w:pPr>
        <w:pStyle w:val="a3"/>
        <w:spacing w:line="321" w:lineRule="exact"/>
        <w:ind w:firstLine="0"/>
        <w:jc w:val="left"/>
      </w:pPr>
      <w:r>
        <w:rPr>
          <w:spacing w:val="-4"/>
        </w:rPr>
        <w:t>п.).</w:t>
      </w:r>
    </w:p>
    <w:p w:rsidR="00734C4A" w:rsidRDefault="008041B5">
      <w:pPr>
        <w:pStyle w:val="a4"/>
        <w:numPr>
          <w:ilvl w:val="0"/>
          <w:numId w:val="61"/>
        </w:numPr>
        <w:tabs>
          <w:tab w:val="left" w:pos="1408"/>
          <w:tab w:val="left" w:pos="3121"/>
          <w:tab w:val="left" w:pos="5384"/>
          <w:tab w:val="left" w:pos="8071"/>
        </w:tabs>
        <w:ind w:left="1408" w:hanging="556"/>
        <w:jc w:val="left"/>
        <w:rPr>
          <w:sz w:val="28"/>
        </w:rPr>
      </w:pPr>
      <w:r>
        <w:rPr>
          <w:spacing w:val="-2"/>
          <w:sz w:val="28"/>
        </w:rPr>
        <w:t>Выбирать,</w:t>
      </w:r>
      <w:r>
        <w:rPr>
          <w:sz w:val="28"/>
        </w:rPr>
        <w:tab/>
      </w:r>
      <w:r>
        <w:rPr>
          <w:spacing w:val="-2"/>
          <w:sz w:val="28"/>
        </w:rPr>
        <w:t>анализировать,</w:t>
      </w:r>
      <w:r>
        <w:rPr>
          <w:sz w:val="28"/>
        </w:rPr>
        <w:tab/>
      </w:r>
      <w:r>
        <w:rPr>
          <w:spacing w:val="-2"/>
          <w:sz w:val="28"/>
        </w:rPr>
        <w:t>интерпретировать,</w:t>
      </w:r>
      <w:r>
        <w:rPr>
          <w:sz w:val="28"/>
        </w:rPr>
        <w:tab/>
      </w:r>
      <w:r>
        <w:rPr>
          <w:spacing w:val="-2"/>
          <w:sz w:val="28"/>
        </w:rPr>
        <w:t>систематизировать</w:t>
      </w:r>
    </w:p>
    <w:p w:rsidR="00734C4A" w:rsidRDefault="008041B5">
      <w:pPr>
        <w:pStyle w:val="a3"/>
        <w:spacing w:line="242" w:lineRule="auto"/>
        <w:ind w:right="153" w:firstLine="0"/>
      </w:pPr>
      <w:r>
        <w:t>информацию, представленную в разных формах: сплошных текстах, иллюстрациях, графически (в таблицах, диаграммах).</w:t>
      </w:r>
    </w:p>
    <w:p w:rsidR="00734C4A" w:rsidRDefault="008041B5">
      <w:pPr>
        <w:pStyle w:val="a3"/>
        <w:spacing w:line="319"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0"/>
          <w:numId w:val="61"/>
        </w:numPr>
        <w:tabs>
          <w:tab w:val="left" w:pos="1023"/>
        </w:tabs>
        <w:ind w:right="137" w:firstLine="710"/>
        <w:rPr>
          <w:sz w:val="28"/>
        </w:rPr>
      </w:pPr>
      <w:r>
        <w:rPr>
          <w:spacing w:val="-2"/>
          <w:sz w:val="28"/>
        </w:rPr>
        <w:t>Использовать</w:t>
      </w:r>
      <w:r>
        <w:rPr>
          <w:spacing w:val="-16"/>
          <w:sz w:val="28"/>
        </w:rPr>
        <w:t xml:space="preserve"> </w:t>
      </w:r>
      <w:r>
        <w:rPr>
          <w:spacing w:val="-2"/>
          <w:sz w:val="28"/>
        </w:rPr>
        <w:t>в</w:t>
      </w:r>
      <w:r>
        <w:rPr>
          <w:spacing w:val="-15"/>
          <w:sz w:val="28"/>
        </w:rPr>
        <w:t xml:space="preserve"> </w:t>
      </w:r>
      <w:r>
        <w:rPr>
          <w:spacing w:val="-2"/>
          <w:sz w:val="28"/>
        </w:rPr>
        <w:t>соответствии</w:t>
      </w:r>
      <w:r>
        <w:rPr>
          <w:spacing w:val="-16"/>
          <w:sz w:val="28"/>
        </w:rPr>
        <w:t xml:space="preserve"> </w:t>
      </w:r>
      <w:r>
        <w:rPr>
          <w:spacing w:val="-2"/>
          <w:sz w:val="28"/>
        </w:rPr>
        <w:t>с</w:t>
      </w:r>
      <w:r>
        <w:rPr>
          <w:spacing w:val="-15"/>
          <w:sz w:val="28"/>
        </w:rPr>
        <w:t xml:space="preserve"> </w:t>
      </w:r>
      <w:r>
        <w:rPr>
          <w:spacing w:val="-2"/>
          <w:sz w:val="28"/>
        </w:rPr>
        <w:t>коммуникативной</w:t>
      </w:r>
      <w:r>
        <w:rPr>
          <w:spacing w:val="-16"/>
          <w:sz w:val="28"/>
        </w:rPr>
        <w:t xml:space="preserve"> </w:t>
      </w:r>
      <w:r>
        <w:rPr>
          <w:spacing w:val="-2"/>
          <w:sz w:val="28"/>
        </w:rPr>
        <w:t>задачей</w:t>
      </w:r>
      <w:r>
        <w:rPr>
          <w:spacing w:val="-15"/>
          <w:sz w:val="28"/>
        </w:rPr>
        <w:t xml:space="preserve"> </w:t>
      </w:r>
      <w:r>
        <w:rPr>
          <w:spacing w:val="-2"/>
          <w:sz w:val="28"/>
        </w:rPr>
        <w:t>различные</w:t>
      </w:r>
      <w:r>
        <w:rPr>
          <w:spacing w:val="5"/>
          <w:sz w:val="28"/>
        </w:rPr>
        <w:t xml:space="preserve"> </w:t>
      </w:r>
      <w:r>
        <w:rPr>
          <w:spacing w:val="-2"/>
          <w:sz w:val="28"/>
        </w:rPr>
        <w:t xml:space="preserve">стратегии </w:t>
      </w:r>
      <w:r>
        <w:rPr>
          <w:sz w:val="28"/>
        </w:rPr>
        <w:t>чтения и аудирования для получения информации (с пониманием основного содержания, с пониманием</w:t>
      </w:r>
      <w:r>
        <w:rPr>
          <w:spacing w:val="-1"/>
          <w:sz w:val="28"/>
        </w:rPr>
        <w:t xml:space="preserve"> </w:t>
      </w:r>
      <w:r>
        <w:rPr>
          <w:sz w:val="28"/>
        </w:rPr>
        <w:t>запрашиваемой</w:t>
      </w:r>
      <w:r>
        <w:rPr>
          <w:spacing w:val="-3"/>
          <w:sz w:val="28"/>
        </w:rPr>
        <w:t xml:space="preserve"> </w:t>
      </w:r>
      <w:r>
        <w:rPr>
          <w:sz w:val="28"/>
        </w:rPr>
        <w:t>информации, с</w:t>
      </w:r>
      <w:r>
        <w:rPr>
          <w:spacing w:val="-3"/>
          <w:sz w:val="28"/>
        </w:rPr>
        <w:t xml:space="preserve"> </w:t>
      </w:r>
      <w:r>
        <w:rPr>
          <w:sz w:val="28"/>
        </w:rPr>
        <w:t>полным</w:t>
      </w:r>
      <w:r>
        <w:rPr>
          <w:spacing w:val="-3"/>
          <w:sz w:val="28"/>
        </w:rPr>
        <w:t xml:space="preserve"> </w:t>
      </w:r>
      <w:r>
        <w:rPr>
          <w:sz w:val="28"/>
        </w:rPr>
        <w:t>пониманием).</w:t>
      </w:r>
    </w:p>
    <w:p w:rsidR="00734C4A" w:rsidRDefault="008041B5">
      <w:pPr>
        <w:pStyle w:val="a4"/>
        <w:numPr>
          <w:ilvl w:val="0"/>
          <w:numId w:val="61"/>
        </w:numPr>
        <w:tabs>
          <w:tab w:val="left" w:pos="1023"/>
        </w:tabs>
        <w:ind w:right="148" w:firstLine="710"/>
        <w:rPr>
          <w:sz w:val="28"/>
        </w:rPr>
      </w:pPr>
      <w:r>
        <w:rPr>
          <w:sz w:val="28"/>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sz w:val="28"/>
        </w:rPr>
        <w:t>абзацев.</w:t>
      </w:r>
    </w:p>
    <w:p w:rsidR="00734C4A" w:rsidRDefault="008041B5">
      <w:pPr>
        <w:pStyle w:val="a4"/>
        <w:numPr>
          <w:ilvl w:val="0"/>
          <w:numId w:val="61"/>
        </w:numPr>
        <w:tabs>
          <w:tab w:val="left" w:pos="1095"/>
        </w:tabs>
        <w:spacing w:line="242" w:lineRule="auto"/>
        <w:ind w:right="143" w:firstLine="782"/>
        <w:rPr>
          <w:sz w:val="28"/>
        </w:rPr>
      </w:pPr>
      <w:r>
        <w:rPr>
          <w:sz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w:t>
      </w:r>
      <w:r>
        <w:rPr>
          <w:spacing w:val="80"/>
          <w:sz w:val="28"/>
        </w:rPr>
        <w:t xml:space="preserve"> </w:t>
      </w:r>
      <w:r>
        <w:rPr>
          <w:sz w:val="28"/>
        </w:rPr>
        <w:t>перевода);</w:t>
      </w:r>
    </w:p>
    <w:p w:rsidR="00734C4A" w:rsidRDefault="008041B5">
      <w:pPr>
        <w:pStyle w:val="a4"/>
        <w:numPr>
          <w:ilvl w:val="0"/>
          <w:numId w:val="61"/>
        </w:numPr>
        <w:tabs>
          <w:tab w:val="left" w:pos="1200"/>
        </w:tabs>
        <w:ind w:right="147" w:firstLine="710"/>
        <w:rPr>
          <w:sz w:val="28"/>
        </w:rPr>
      </w:pPr>
      <w:r>
        <w:rPr>
          <w:sz w:val="28"/>
        </w:rPr>
        <w:t>Использовать внешние формальные элементы текста (подзаголовки, иллюстрации, сноски) для понимания его содержания.</w:t>
      </w:r>
    </w:p>
    <w:p w:rsidR="00734C4A" w:rsidRDefault="008041B5">
      <w:pPr>
        <w:pStyle w:val="a4"/>
        <w:numPr>
          <w:ilvl w:val="0"/>
          <w:numId w:val="61"/>
        </w:numPr>
        <w:tabs>
          <w:tab w:val="left" w:pos="1032"/>
        </w:tabs>
        <w:ind w:right="154" w:firstLine="710"/>
        <w:rPr>
          <w:sz w:val="28"/>
        </w:rPr>
      </w:pPr>
      <w:r>
        <w:rPr>
          <w:sz w:val="28"/>
        </w:rPr>
        <w:t>Фиксировать информацию доступными средствами (в виде ключевых</w:t>
      </w:r>
      <w:r>
        <w:rPr>
          <w:spacing w:val="40"/>
          <w:sz w:val="28"/>
        </w:rPr>
        <w:t xml:space="preserve"> </w:t>
      </w:r>
      <w:r>
        <w:rPr>
          <w:sz w:val="28"/>
        </w:rPr>
        <w:t xml:space="preserve">слов, </w:t>
      </w:r>
      <w:r>
        <w:rPr>
          <w:spacing w:val="-2"/>
          <w:sz w:val="28"/>
        </w:rPr>
        <w:t>плана).</w:t>
      </w:r>
    </w:p>
    <w:p w:rsidR="00734C4A" w:rsidRDefault="008041B5">
      <w:pPr>
        <w:pStyle w:val="a4"/>
        <w:numPr>
          <w:ilvl w:val="0"/>
          <w:numId w:val="61"/>
        </w:numPr>
        <w:tabs>
          <w:tab w:val="left" w:pos="1215"/>
        </w:tabs>
        <w:ind w:right="143" w:firstLine="710"/>
        <w:rPr>
          <w:sz w:val="28"/>
        </w:rPr>
      </w:pPr>
      <w:r>
        <w:rPr>
          <w:sz w:val="28"/>
        </w:rPr>
        <w:t xml:space="preserve">Оценивать достоверность информации, полученной из иноязычных </w:t>
      </w:r>
      <w:r>
        <w:rPr>
          <w:spacing w:val="-2"/>
          <w:sz w:val="28"/>
        </w:rPr>
        <w:t>источников.</w:t>
      </w:r>
    </w:p>
    <w:p w:rsidR="00734C4A" w:rsidRDefault="008041B5">
      <w:pPr>
        <w:pStyle w:val="a4"/>
        <w:numPr>
          <w:ilvl w:val="0"/>
          <w:numId w:val="61"/>
        </w:numPr>
        <w:tabs>
          <w:tab w:val="left" w:pos="1071"/>
        </w:tabs>
        <w:spacing w:line="244" w:lineRule="auto"/>
        <w:ind w:right="146" w:firstLine="710"/>
        <w:rPr>
          <w:sz w:val="28"/>
        </w:rPr>
      </w:pPr>
      <w:r>
        <w:rPr>
          <w:sz w:val="28"/>
        </w:rPr>
        <w:t>Находить аргументы, подтверждающие или опровергающие одну и ту же идею, в различных информационных источниках.</w:t>
      </w:r>
    </w:p>
    <w:p w:rsidR="00734C4A" w:rsidRDefault="008041B5">
      <w:pPr>
        <w:pStyle w:val="a4"/>
        <w:numPr>
          <w:ilvl w:val="0"/>
          <w:numId w:val="61"/>
        </w:numPr>
        <w:tabs>
          <w:tab w:val="left" w:pos="1090"/>
        </w:tabs>
        <w:ind w:right="145" w:firstLine="710"/>
        <w:rPr>
          <w:sz w:val="28"/>
        </w:rPr>
      </w:pPr>
      <w:r>
        <w:rPr>
          <w:sz w:val="28"/>
        </w:rPr>
        <w:t>Выдвигать предположения (например, о значении слова в контексте)</w:t>
      </w:r>
      <w:r>
        <w:rPr>
          <w:spacing w:val="40"/>
          <w:sz w:val="28"/>
        </w:rPr>
        <w:t xml:space="preserve"> </w:t>
      </w:r>
      <w:r>
        <w:rPr>
          <w:sz w:val="28"/>
        </w:rPr>
        <w:t>и аргументировать его.</w:t>
      </w:r>
    </w:p>
    <w:p w:rsidR="00734C4A" w:rsidRDefault="008041B5">
      <w:pPr>
        <w:pStyle w:val="4"/>
      </w:pPr>
      <w:r>
        <w:t>Формирование</w:t>
      </w:r>
      <w:r>
        <w:rPr>
          <w:spacing w:val="-15"/>
        </w:rPr>
        <w:t xml:space="preserve"> </w:t>
      </w:r>
      <w:r>
        <w:t>универсальных</w:t>
      </w:r>
      <w:r>
        <w:rPr>
          <w:spacing w:val="-16"/>
        </w:rPr>
        <w:t xml:space="preserve"> </w:t>
      </w:r>
      <w:r>
        <w:t>учебных</w:t>
      </w:r>
      <w:r>
        <w:rPr>
          <w:spacing w:val="-12"/>
        </w:rPr>
        <w:t xml:space="preserve"> </w:t>
      </w:r>
      <w:r>
        <w:t>коммуникативных</w:t>
      </w:r>
      <w:r>
        <w:rPr>
          <w:spacing w:val="-15"/>
        </w:rPr>
        <w:t xml:space="preserve"> </w:t>
      </w:r>
      <w:r>
        <w:rPr>
          <w:spacing w:val="-2"/>
        </w:rPr>
        <w:t>действий</w:t>
      </w:r>
    </w:p>
    <w:p w:rsidR="00734C4A" w:rsidRDefault="008041B5">
      <w:pPr>
        <w:pStyle w:val="a4"/>
        <w:numPr>
          <w:ilvl w:val="0"/>
          <w:numId w:val="61"/>
        </w:numPr>
        <w:tabs>
          <w:tab w:val="left" w:pos="1080"/>
        </w:tabs>
        <w:ind w:right="149" w:firstLine="710"/>
        <w:rPr>
          <w:sz w:val="28"/>
        </w:rPr>
      </w:pPr>
      <w:r>
        <w:rPr>
          <w:sz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w:t>
      </w:r>
      <w:r>
        <w:rPr>
          <w:spacing w:val="40"/>
          <w:sz w:val="28"/>
        </w:rPr>
        <w:t xml:space="preserve"> </w:t>
      </w:r>
      <w:r>
        <w:rPr>
          <w:sz w:val="28"/>
        </w:rPr>
        <w:t>общения.</w:t>
      </w:r>
    </w:p>
    <w:p w:rsidR="00734C4A" w:rsidRDefault="008041B5">
      <w:pPr>
        <w:pStyle w:val="a4"/>
        <w:numPr>
          <w:ilvl w:val="0"/>
          <w:numId w:val="61"/>
        </w:numPr>
        <w:tabs>
          <w:tab w:val="left" w:pos="1027"/>
        </w:tabs>
        <w:spacing w:line="242" w:lineRule="auto"/>
        <w:ind w:right="137" w:firstLine="710"/>
        <w:rPr>
          <w:sz w:val="28"/>
        </w:rPr>
      </w:pPr>
      <w:r>
        <w:rPr>
          <w:sz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w:t>
      </w:r>
      <w:r>
        <w:rPr>
          <w:spacing w:val="40"/>
          <w:sz w:val="28"/>
        </w:rPr>
        <w:t xml:space="preserve"> </w:t>
      </w:r>
      <w:r>
        <w:rPr>
          <w:sz w:val="28"/>
        </w:rPr>
        <w:t>с</w:t>
      </w:r>
      <w:r>
        <w:rPr>
          <w:spacing w:val="40"/>
          <w:sz w:val="28"/>
        </w:rPr>
        <w:t xml:space="preserve"> </w:t>
      </w:r>
      <w:r>
        <w:rPr>
          <w:sz w:val="28"/>
        </w:rPr>
        <w:t>нахождением</w:t>
      </w:r>
      <w:r>
        <w:rPr>
          <w:spacing w:val="40"/>
          <w:sz w:val="28"/>
        </w:rPr>
        <w:t xml:space="preserve"> </w:t>
      </w:r>
      <w:r>
        <w:rPr>
          <w:sz w:val="28"/>
        </w:rPr>
        <w:t>интересующей информации).</w:t>
      </w:r>
    </w:p>
    <w:p w:rsidR="00734C4A" w:rsidRDefault="008041B5">
      <w:pPr>
        <w:pStyle w:val="a4"/>
        <w:numPr>
          <w:ilvl w:val="0"/>
          <w:numId w:val="61"/>
        </w:numPr>
        <w:tabs>
          <w:tab w:val="left" w:pos="1071"/>
        </w:tabs>
        <w:ind w:right="145" w:firstLine="710"/>
        <w:rPr>
          <w:sz w:val="28"/>
        </w:rPr>
      </w:pPr>
      <w:r>
        <w:rPr>
          <w:sz w:val="28"/>
        </w:rPr>
        <w:t>Анализировать и восстанавливать текст с опущенными в учебных</w:t>
      </w:r>
      <w:r>
        <w:rPr>
          <w:spacing w:val="40"/>
          <w:sz w:val="28"/>
        </w:rPr>
        <w:t xml:space="preserve"> </w:t>
      </w:r>
      <w:r>
        <w:rPr>
          <w:sz w:val="28"/>
        </w:rPr>
        <w:t xml:space="preserve">целях </w:t>
      </w:r>
      <w:r>
        <w:rPr>
          <w:spacing w:val="-2"/>
          <w:sz w:val="28"/>
        </w:rPr>
        <w:t>фрагментами.</w:t>
      </w:r>
    </w:p>
    <w:p w:rsidR="00734C4A" w:rsidRDefault="008041B5">
      <w:pPr>
        <w:pStyle w:val="a4"/>
        <w:numPr>
          <w:ilvl w:val="0"/>
          <w:numId w:val="61"/>
        </w:numPr>
        <w:tabs>
          <w:tab w:val="left" w:pos="1200"/>
        </w:tabs>
        <w:ind w:right="137" w:firstLine="710"/>
        <w:rPr>
          <w:sz w:val="28"/>
        </w:rPr>
      </w:pPr>
      <w:r>
        <w:rPr>
          <w:sz w:val="28"/>
        </w:rPr>
        <w:t>Выстраивать и представлять в письменной форме логику решения коммуникативной</w:t>
      </w:r>
      <w:r>
        <w:rPr>
          <w:spacing w:val="68"/>
          <w:sz w:val="28"/>
        </w:rPr>
        <w:t xml:space="preserve"> </w:t>
      </w:r>
      <w:r>
        <w:rPr>
          <w:sz w:val="28"/>
        </w:rPr>
        <w:t>задачи</w:t>
      </w:r>
      <w:r>
        <w:rPr>
          <w:spacing w:val="68"/>
          <w:sz w:val="28"/>
        </w:rPr>
        <w:t xml:space="preserve"> </w:t>
      </w:r>
      <w:r>
        <w:rPr>
          <w:sz w:val="28"/>
        </w:rPr>
        <w:t>(например,</w:t>
      </w:r>
      <w:r>
        <w:rPr>
          <w:spacing w:val="70"/>
          <w:sz w:val="28"/>
        </w:rPr>
        <w:t xml:space="preserve"> </w:t>
      </w:r>
      <w:r>
        <w:rPr>
          <w:sz w:val="28"/>
        </w:rPr>
        <w:t>в</w:t>
      </w:r>
      <w:r>
        <w:rPr>
          <w:spacing w:val="71"/>
          <w:sz w:val="28"/>
        </w:rPr>
        <w:t xml:space="preserve"> </w:t>
      </w:r>
      <w:r>
        <w:rPr>
          <w:sz w:val="28"/>
        </w:rPr>
        <w:t>виде</w:t>
      </w:r>
      <w:r>
        <w:rPr>
          <w:spacing w:val="69"/>
          <w:sz w:val="28"/>
        </w:rPr>
        <w:t xml:space="preserve"> </w:t>
      </w:r>
      <w:r>
        <w:rPr>
          <w:sz w:val="28"/>
        </w:rPr>
        <w:t>плана</w:t>
      </w:r>
      <w:r>
        <w:rPr>
          <w:spacing w:val="69"/>
          <w:sz w:val="28"/>
        </w:rPr>
        <w:t xml:space="preserve"> </w:t>
      </w:r>
      <w:r>
        <w:rPr>
          <w:sz w:val="28"/>
        </w:rPr>
        <w:t>высказывания,</w:t>
      </w:r>
      <w:r>
        <w:rPr>
          <w:spacing w:val="70"/>
          <w:sz w:val="28"/>
        </w:rPr>
        <w:t xml:space="preserve"> </w:t>
      </w:r>
      <w:r>
        <w:rPr>
          <w:sz w:val="28"/>
        </w:rPr>
        <w:t>состоящего</w:t>
      </w:r>
      <w:r>
        <w:rPr>
          <w:spacing w:val="68"/>
          <w:sz w:val="28"/>
        </w:rPr>
        <w:t xml:space="preserve"> </w:t>
      </w:r>
      <w:r>
        <w:rPr>
          <w:sz w:val="28"/>
        </w:rPr>
        <w:t>из</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вопросов</w:t>
      </w:r>
      <w:r>
        <w:rPr>
          <w:spacing w:val="-16"/>
        </w:rPr>
        <w:t xml:space="preserve"> </w:t>
      </w:r>
      <w:r>
        <w:t>или</w:t>
      </w:r>
      <w:r>
        <w:rPr>
          <w:spacing w:val="-22"/>
        </w:rPr>
        <w:t xml:space="preserve"> </w:t>
      </w:r>
      <w:r>
        <w:rPr>
          <w:spacing w:val="-2"/>
        </w:rPr>
        <w:t>утверждений).</w:t>
      </w:r>
    </w:p>
    <w:p w:rsidR="00734C4A" w:rsidRDefault="008041B5">
      <w:pPr>
        <w:pStyle w:val="a4"/>
        <w:numPr>
          <w:ilvl w:val="0"/>
          <w:numId w:val="61"/>
        </w:numPr>
        <w:tabs>
          <w:tab w:val="left" w:pos="1104"/>
        </w:tabs>
        <w:spacing w:line="242" w:lineRule="auto"/>
        <w:ind w:right="149" w:firstLine="710"/>
        <w:rPr>
          <w:sz w:val="28"/>
        </w:rPr>
      </w:pPr>
      <w:r>
        <w:rPr>
          <w:sz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34C4A" w:rsidRDefault="008041B5">
      <w:pPr>
        <w:pStyle w:val="4"/>
      </w:pPr>
      <w:r>
        <w:t>Формирование</w:t>
      </w:r>
      <w:r>
        <w:rPr>
          <w:spacing w:val="-16"/>
        </w:rPr>
        <w:t xml:space="preserve"> </w:t>
      </w:r>
      <w:r>
        <w:t>универсальных</w:t>
      </w:r>
      <w:r>
        <w:rPr>
          <w:spacing w:val="-17"/>
        </w:rPr>
        <w:t xml:space="preserve"> </w:t>
      </w:r>
      <w:r>
        <w:t>учебных</w:t>
      </w:r>
      <w:r>
        <w:rPr>
          <w:spacing w:val="-13"/>
        </w:rPr>
        <w:t xml:space="preserve"> </w:t>
      </w:r>
      <w:r>
        <w:t>регулятивных</w:t>
      </w:r>
      <w:r>
        <w:rPr>
          <w:spacing w:val="-16"/>
        </w:rPr>
        <w:t xml:space="preserve"> </w:t>
      </w:r>
      <w:r>
        <w:rPr>
          <w:spacing w:val="-2"/>
        </w:rPr>
        <w:t>действий</w:t>
      </w:r>
    </w:p>
    <w:p w:rsidR="00734C4A" w:rsidRDefault="008041B5">
      <w:pPr>
        <w:pStyle w:val="a4"/>
        <w:numPr>
          <w:ilvl w:val="0"/>
          <w:numId w:val="61"/>
        </w:numPr>
        <w:tabs>
          <w:tab w:val="left" w:pos="1104"/>
        </w:tabs>
        <w:ind w:right="137" w:firstLine="710"/>
        <w:rPr>
          <w:sz w:val="28"/>
        </w:rPr>
      </w:pPr>
      <w:r>
        <w:rPr>
          <w:sz w:val="28"/>
        </w:rPr>
        <w:t>Удерживать цель деятельности; планировать выполнение учебной задачи, выбирать</w:t>
      </w:r>
      <w:r>
        <w:rPr>
          <w:spacing w:val="-4"/>
          <w:sz w:val="28"/>
        </w:rPr>
        <w:t xml:space="preserve"> </w:t>
      </w:r>
      <w:r>
        <w:rPr>
          <w:sz w:val="28"/>
        </w:rPr>
        <w:t>и аргументировать</w:t>
      </w:r>
      <w:r>
        <w:rPr>
          <w:spacing w:val="-3"/>
          <w:sz w:val="28"/>
        </w:rPr>
        <w:t xml:space="preserve"> </w:t>
      </w:r>
      <w:r>
        <w:rPr>
          <w:sz w:val="28"/>
        </w:rPr>
        <w:t>способ</w:t>
      </w:r>
      <w:r>
        <w:rPr>
          <w:spacing w:val="40"/>
          <w:sz w:val="28"/>
        </w:rPr>
        <w:t xml:space="preserve"> </w:t>
      </w:r>
      <w:r>
        <w:rPr>
          <w:sz w:val="28"/>
        </w:rPr>
        <w:t>деятельности.</w:t>
      </w:r>
    </w:p>
    <w:p w:rsidR="00734C4A" w:rsidRDefault="008041B5">
      <w:pPr>
        <w:pStyle w:val="a4"/>
        <w:numPr>
          <w:ilvl w:val="0"/>
          <w:numId w:val="61"/>
        </w:numPr>
        <w:tabs>
          <w:tab w:val="left" w:pos="1143"/>
        </w:tabs>
        <w:ind w:right="150" w:firstLine="710"/>
        <w:rPr>
          <w:sz w:val="28"/>
        </w:rPr>
      </w:pPr>
      <w:r>
        <w:rPr>
          <w:sz w:val="28"/>
        </w:rP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sz w:val="28"/>
        </w:rPr>
        <w:t>работы.</w:t>
      </w:r>
    </w:p>
    <w:p w:rsidR="00734C4A" w:rsidRDefault="008041B5">
      <w:pPr>
        <w:pStyle w:val="a4"/>
        <w:numPr>
          <w:ilvl w:val="0"/>
          <w:numId w:val="61"/>
        </w:numPr>
        <w:tabs>
          <w:tab w:val="left" w:pos="1042"/>
        </w:tabs>
        <w:ind w:right="148" w:firstLine="710"/>
        <w:rPr>
          <w:sz w:val="28"/>
        </w:rPr>
      </w:pPr>
      <w:r>
        <w:rPr>
          <w:sz w:val="28"/>
        </w:rPr>
        <w:t>Оказывать влияние на речевое поведение партнера (например, поощряя его продолжать поиск совместного решения поставленной</w:t>
      </w:r>
      <w:r>
        <w:rPr>
          <w:spacing w:val="40"/>
          <w:sz w:val="28"/>
        </w:rPr>
        <w:t xml:space="preserve"> </w:t>
      </w:r>
      <w:r>
        <w:rPr>
          <w:sz w:val="28"/>
        </w:rPr>
        <w:t>задачи).</w:t>
      </w:r>
    </w:p>
    <w:p w:rsidR="00734C4A" w:rsidRDefault="008041B5">
      <w:pPr>
        <w:pStyle w:val="a4"/>
        <w:numPr>
          <w:ilvl w:val="0"/>
          <w:numId w:val="61"/>
        </w:numPr>
        <w:tabs>
          <w:tab w:val="left" w:pos="1152"/>
        </w:tabs>
        <w:ind w:right="154" w:firstLine="782"/>
        <w:rPr>
          <w:sz w:val="28"/>
        </w:rPr>
      </w:pPr>
      <w:r>
        <w:rPr>
          <w:sz w:val="28"/>
        </w:rPr>
        <w:t>Корректировать деятельность с учетом возникших трудностей,</w:t>
      </w:r>
      <w:r>
        <w:rPr>
          <w:spacing w:val="40"/>
          <w:sz w:val="28"/>
        </w:rPr>
        <w:t xml:space="preserve"> </w:t>
      </w:r>
      <w:r>
        <w:rPr>
          <w:sz w:val="28"/>
        </w:rPr>
        <w:t>ошибок, новых</w:t>
      </w:r>
      <w:r>
        <w:rPr>
          <w:spacing w:val="40"/>
          <w:sz w:val="28"/>
        </w:rPr>
        <w:t xml:space="preserve"> </w:t>
      </w:r>
      <w:r>
        <w:rPr>
          <w:sz w:val="28"/>
        </w:rPr>
        <w:t>данных</w:t>
      </w:r>
      <w:r>
        <w:rPr>
          <w:spacing w:val="40"/>
          <w:sz w:val="28"/>
        </w:rPr>
        <w:t xml:space="preserve"> </w:t>
      </w:r>
      <w:r>
        <w:rPr>
          <w:sz w:val="28"/>
        </w:rPr>
        <w:t>или информации.</w:t>
      </w:r>
    </w:p>
    <w:p w:rsidR="00734C4A" w:rsidRDefault="008041B5">
      <w:pPr>
        <w:pStyle w:val="a4"/>
        <w:numPr>
          <w:ilvl w:val="0"/>
          <w:numId w:val="61"/>
        </w:numPr>
        <w:tabs>
          <w:tab w:val="left" w:pos="1133"/>
        </w:tabs>
        <w:ind w:right="139" w:firstLine="710"/>
        <w:rPr>
          <w:sz w:val="28"/>
        </w:rPr>
      </w:pPr>
      <w:r>
        <w:rPr>
          <w:sz w:val="28"/>
        </w:rPr>
        <w:t>Оценивать процесс и общий результат деятельности; анализировать и оценивать собственную работу: меру собственной самостоятельности,</w:t>
      </w:r>
      <w:r>
        <w:rPr>
          <w:spacing w:val="40"/>
          <w:sz w:val="28"/>
        </w:rPr>
        <w:t xml:space="preserve"> </w:t>
      </w:r>
      <w:r>
        <w:rPr>
          <w:sz w:val="28"/>
        </w:rPr>
        <w:t>затруднения, дефициты,</w:t>
      </w:r>
      <w:r>
        <w:rPr>
          <w:spacing w:val="40"/>
          <w:sz w:val="28"/>
        </w:rPr>
        <w:t xml:space="preserve"> </w:t>
      </w:r>
      <w:r>
        <w:rPr>
          <w:sz w:val="28"/>
        </w:rPr>
        <w:t>ошибки</w:t>
      </w:r>
      <w:r>
        <w:rPr>
          <w:spacing w:val="40"/>
          <w:sz w:val="28"/>
        </w:rPr>
        <w:t xml:space="preserve"> </w:t>
      </w:r>
      <w:r>
        <w:rPr>
          <w:sz w:val="28"/>
        </w:rPr>
        <w:t>и пр.</w:t>
      </w:r>
    </w:p>
    <w:p w:rsidR="00734C4A" w:rsidRDefault="008041B5">
      <w:pPr>
        <w:pStyle w:val="a3"/>
        <w:spacing w:line="321" w:lineRule="exact"/>
        <w:ind w:left="852" w:firstLine="0"/>
      </w:pPr>
      <w:r>
        <w:t>МАТЕМАТИКА</w:t>
      </w:r>
      <w:r>
        <w:rPr>
          <w:spacing w:val="-7"/>
        </w:rPr>
        <w:t xml:space="preserve"> </w:t>
      </w:r>
      <w:r>
        <w:t>И</w:t>
      </w:r>
      <w:r>
        <w:rPr>
          <w:spacing w:val="-11"/>
        </w:rPr>
        <w:t xml:space="preserve"> </w:t>
      </w:r>
      <w:r>
        <w:rPr>
          <w:spacing w:val="-2"/>
        </w:rPr>
        <w:t>ИНФОРМАТИКА</w:t>
      </w:r>
    </w:p>
    <w:p w:rsidR="00734C4A" w:rsidRDefault="008041B5">
      <w:pPr>
        <w:pStyle w:val="4"/>
        <w:tabs>
          <w:tab w:val="left" w:pos="8060"/>
        </w:tabs>
        <w:spacing w:before="3" w:line="320" w:lineRule="exact"/>
        <w:jc w:val="left"/>
      </w:pPr>
      <w:r>
        <w:t>Формирование</w:t>
      </w:r>
      <w:r>
        <w:rPr>
          <w:spacing w:val="-16"/>
        </w:rPr>
        <w:t xml:space="preserve"> </w:t>
      </w:r>
      <w:r>
        <w:t>универсальных</w:t>
      </w:r>
      <w:r>
        <w:rPr>
          <w:spacing w:val="-16"/>
        </w:rPr>
        <w:t xml:space="preserve"> </w:t>
      </w:r>
      <w:r>
        <w:t>учебных</w:t>
      </w:r>
      <w:r>
        <w:rPr>
          <w:spacing w:val="-12"/>
        </w:rPr>
        <w:t xml:space="preserve"> </w:t>
      </w:r>
      <w:r>
        <w:rPr>
          <w:spacing w:val="-2"/>
        </w:rPr>
        <w:t>познавательных</w:t>
      </w:r>
      <w:r>
        <w:tab/>
      </w:r>
      <w:r>
        <w:rPr>
          <w:spacing w:val="-2"/>
        </w:rPr>
        <w:t>действий</w:t>
      </w:r>
    </w:p>
    <w:p w:rsidR="00734C4A" w:rsidRDefault="008041B5">
      <w:pPr>
        <w:pStyle w:val="a3"/>
        <w:spacing w:line="319" w:lineRule="exact"/>
        <w:ind w:left="852" w:firstLine="0"/>
        <w:jc w:val="left"/>
      </w:pPr>
      <w:r>
        <w:t>Формирование</w:t>
      </w:r>
      <w:r>
        <w:rPr>
          <w:spacing w:val="-12"/>
        </w:rPr>
        <w:t xml:space="preserve"> </w:t>
      </w:r>
      <w:r>
        <w:t>базовых</w:t>
      </w:r>
      <w:r>
        <w:rPr>
          <w:spacing w:val="-16"/>
        </w:rPr>
        <w:t xml:space="preserve"> </w:t>
      </w:r>
      <w:r>
        <w:t>логических</w:t>
      </w:r>
      <w:r>
        <w:rPr>
          <w:spacing w:val="-16"/>
        </w:rPr>
        <w:t xml:space="preserve"> </w:t>
      </w:r>
      <w:r>
        <w:rPr>
          <w:spacing w:val="-2"/>
        </w:rPr>
        <w:t>действий</w:t>
      </w:r>
    </w:p>
    <w:p w:rsidR="00734C4A" w:rsidRDefault="008041B5">
      <w:pPr>
        <w:pStyle w:val="a4"/>
        <w:numPr>
          <w:ilvl w:val="0"/>
          <w:numId w:val="61"/>
        </w:numPr>
        <w:tabs>
          <w:tab w:val="left" w:pos="1014"/>
        </w:tabs>
        <w:spacing w:line="331" w:lineRule="exact"/>
        <w:ind w:left="1014" w:hanging="162"/>
        <w:jc w:val="left"/>
        <w:rPr>
          <w:sz w:val="28"/>
        </w:rPr>
      </w:pPr>
      <w:r>
        <w:rPr>
          <w:sz w:val="28"/>
        </w:rPr>
        <w:t>Выявлять</w:t>
      </w:r>
      <w:r>
        <w:rPr>
          <w:spacing w:val="-16"/>
          <w:sz w:val="28"/>
        </w:rPr>
        <w:t xml:space="preserve"> </w:t>
      </w:r>
      <w:r>
        <w:rPr>
          <w:sz w:val="28"/>
        </w:rPr>
        <w:t>качества,</w:t>
      </w:r>
      <w:r>
        <w:rPr>
          <w:spacing w:val="-12"/>
          <w:sz w:val="28"/>
        </w:rPr>
        <w:t xml:space="preserve"> </w:t>
      </w:r>
      <w:r>
        <w:rPr>
          <w:sz w:val="28"/>
        </w:rPr>
        <w:t>свойства,</w:t>
      </w:r>
      <w:r>
        <w:rPr>
          <w:spacing w:val="-12"/>
          <w:sz w:val="28"/>
        </w:rPr>
        <w:t xml:space="preserve"> </w:t>
      </w:r>
      <w:r>
        <w:rPr>
          <w:sz w:val="28"/>
        </w:rPr>
        <w:t>характеристики</w:t>
      </w:r>
      <w:r>
        <w:rPr>
          <w:spacing w:val="-14"/>
          <w:sz w:val="28"/>
        </w:rPr>
        <w:t xml:space="preserve"> </w:t>
      </w:r>
      <w:r>
        <w:rPr>
          <w:sz w:val="28"/>
        </w:rPr>
        <w:t>математических</w:t>
      </w:r>
      <w:r>
        <w:rPr>
          <w:spacing w:val="-17"/>
          <w:sz w:val="28"/>
        </w:rPr>
        <w:t xml:space="preserve"> </w:t>
      </w:r>
      <w:r>
        <w:rPr>
          <w:spacing w:val="-2"/>
          <w:sz w:val="28"/>
        </w:rPr>
        <w:t>объектов.</w:t>
      </w:r>
    </w:p>
    <w:p w:rsidR="00734C4A" w:rsidRDefault="008041B5">
      <w:pPr>
        <w:pStyle w:val="a4"/>
        <w:numPr>
          <w:ilvl w:val="0"/>
          <w:numId w:val="61"/>
        </w:numPr>
        <w:tabs>
          <w:tab w:val="left" w:pos="1014"/>
          <w:tab w:val="left" w:pos="5011"/>
        </w:tabs>
        <w:spacing w:line="332" w:lineRule="exact"/>
        <w:ind w:left="1014" w:hanging="162"/>
        <w:jc w:val="left"/>
        <w:rPr>
          <w:sz w:val="28"/>
        </w:rPr>
      </w:pPr>
      <w:r>
        <w:rPr>
          <w:sz w:val="28"/>
        </w:rPr>
        <w:t>Различать</w:t>
      </w:r>
      <w:r>
        <w:rPr>
          <w:spacing w:val="-10"/>
          <w:sz w:val="28"/>
        </w:rPr>
        <w:t xml:space="preserve"> </w:t>
      </w:r>
      <w:r>
        <w:rPr>
          <w:sz w:val="28"/>
        </w:rPr>
        <w:t>свойства</w:t>
      </w:r>
      <w:r>
        <w:rPr>
          <w:spacing w:val="-6"/>
          <w:sz w:val="28"/>
        </w:rPr>
        <w:t xml:space="preserve"> </w:t>
      </w:r>
      <w:r>
        <w:rPr>
          <w:sz w:val="28"/>
        </w:rPr>
        <w:t>и</w:t>
      </w:r>
      <w:r>
        <w:rPr>
          <w:spacing w:val="-7"/>
          <w:sz w:val="28"/>
        </w:rPr>
        <w:t xml:space="preserve"> </w:t>
      </w:r>
      <w:r>
        <w:rPr>
          <w:spacing w:val="-2"/>
          <w:sz w:val="28"/>
        </w:rPr>
        <w:t>признаки</w:t>
      </w:r>
      <w:r>
        <w:rPr>
          <w:sz w:val="28"/>
        </w:rPr>
        <w:tab/>
      </w:r>
      <w:r>
        <w:rPr>
          <w:spacing w:val="-2"/>
          <w:sz w:val="28"/>
        </w:rPr>
        <w:t>объектов.</w:t>
      </w:r>
    </w:p>
    <w:p w:rsidR="00734C4A" w:rsidRDefault="008041B5">
      <w:pPr>
        <w:pStyle w:val="a4"/>
        <w:numPr>
          <w:ilvl w:val="0"/>
          <w:numId w:val="61"/>
        </w:numPr>
        <w:tabs>
          <w:tab w:val="left" w:pos="1027"/>
        </w:tabs>
        <w:spacing w:before="4"/>
        <w:ind w:right="140" w:firstLine="710"/>
        <w:jc w:val="left"/>
        <w:rPr>
          <w:sz w:val="28"/>
        </w:rPr>
      </w:pPr>
      <w:r>
        <w:rPr>
          <w:sz w:val="28"/>
        </w:rPr>
        <w:t>Сравнивать, упорядочивать, классифицировать числа,</w:t>
      </w:r>
      <w:r>
        <w:rPr>
          <w:spacing w:val="-18"/>
          <w:sz w:val="28"/>
        </w:rPr>
        <w:t xml:space="preserve"> </w:t>
      </w:r>
      <w:r>
        <w:rPr>
          <w:sz w:val="28"/>
        </w:rPr>
        <w:t>величины, выражения, формулы, графики, геометрические фигуры и т.</w:t>
      </w:r>
      <w:r>
        <w:rPr>
          <w:spacing w:val="40"/>
          <w:sz w:val="28"/>
        </w:rPr>
        <w:t xml:space="preserve"> </w:t>
      </w:r>
      <w:r>
        <w:rPr>
          <w:sz w:val="28"/>
        </w:rPr>
        <w:t>п.</w:t>
      </w:r>
    </w:p>
    <w:p w:rsidR="00734C4A" w:rsidRDefault="008041B5">
      <w:pPr>
        <w:pStyle w:val="a4"/>
        <w:numPr>
          <w:ilvl w:val="0"/>
          <w:numId w:val="61"/>
        </w:numPr>
        <w:tabs>
          <w:tab w:val="left" w:pos="1168"/>
          <w:tab w:val="left" w:pos="3142"/>
          <w:tab w:val="left" w:pos="3997"/>
          <w:tab w:val="left" w:pos="4352"/>
          <w:tab w:val="left" w:pos="5956"/>
          <w:tab w:val="left" w:pos="7401"/>
          <w:tab w:val="left" w:pos="8774"/>
        </w:tabs>
        <w:ind w:right="138" w:firstLine="710"/>
        <w:jc w:val="left"/>
        <w:rPr>
          <w:sz w:val="28"/>
        </w:rPr>
      </w:pPr>
      <w:r>
        <w:rPr>
          <w:spacing w:val="-2"/>
          <w:sz w:val="28"/>
        </w:rPr>
        <w:t>Устанавливать</w:t>
      </w:r>
      <w:r>
        <w:rPr>
          <w:sz w:val="28"/>
        </w:rPr>
        <w:tab/>
      </w:r>
      <w:r>
        <w:rPr>
          <w:spacing w:val="-4"/>
          <w:sz w:val="28"/>
        </w:rPr>
        <w:t>связи</w:t>
      </w:r>
      <w:r>
        <w:rPr>
          <w:sz w:val="28"/>
        </w:rPr>
        <w:tab/>
      </w:r>
      <w:r>
        <w:rPr>
          <w:spacing w:val="-10"/>
          <w:sz w:val="28"/>
        </w:rPr>
        <w:t>и</w:t>
      </w:r>
      <w:r>
        <w:rPr>
          <w:sz w:val="28"/>
        </w:rPr>
        <w:tab/>
      </w:r>
      <w:r>
        <w:rPr>
          <w:spacing w:val="-2"/>
          <w:sz w:val="28"/>
        </w:rPr>
        <w:t>отношения,</w:t>
      </w:r>
      <w:r>
        <w:rPr>
          <w:sz w:val="28"/>
        </w:rPr>
        <w:tab/>
      </w:r>
      <w:r>
        <w:rPr>
          <w:spacing w:val="-2"/>
          <w:sz w:val="28"/>
        </w:rPr>
        <w:t>проводить</w:t>
      </w:r>
      <w:r>
        <w:rPr>
          <w:sz w:val="28"/>
        </w:rPr>
        <w:tab/>
      </w:r>
      <w:r>
        <w:rPr>
          <w:spacing w:val="-2"/>
          <w:sz w:val="28"/>
        </w:rPr>
        <w:t>аналогии,</w:t>
      </w:r>
      <w:r>
        <w:rPr>
          <w:sz w:val="28"/>
        </w:rPr>
        <w:tab/>
      </w:r>
      <w:r>
        <w:rPr>
          <w:spacing w:val="-2"/>
          <w:sz w:val="28"/>
        </w:rPr>
        <w:t xml:space="preserve">распознавать </w:t>
      </w:r>
      <w:r>
        <w:rPr>
          <w:sz w:val="28"/>
        </w:rPr>
        <w:t>зависимости между</w:t>
      </w:r>
      <w:r>
        <w:rPr>
          <w:spacing w:val="-12"/>
          <w:sz w:val="28"/>
        </w:rPr>
        <w:t xml:space="preserve"> </w:t>
      </w:r>
      <w:r>
        <w:rPr>
          <w:sz w:val="28"/>
        </w:rPr>
        <w:t>объектами.</w:t>
      </w:r>
    </w:p>
    <w:p w:rsidR="00734C4A" w:rsidRDefault="008041B5">
      <w:pPr>
        <w:pStyle w:val="a4"/>
        <w:numPr>
          <w:ilvl w:val="0"/>
          <w:numId w:val="61"/>
        </w:numPr>
        <w:tabs>
          <w:tab w:val="left" w:pos="1086"/>
        </w:tabs>
        <w:spacing w:line="330" w:lineRule="exact"/>
        <w:ind w:left="1086" w:hanging="234"/>
        <w:jc w:val="left"/>
        <w:rPr>
          <w:sz w:val="28"/>
        </w:rPr>
      </w:pPr>
      <w:r>
        <w:rPr>
          <w:sz w:val="28"/>
        </w:rPr>
        <w:t>Анализировать</w:t>
      </w:r>
      <w:r>
        <w:rPr>
          <w:spacing w:val="57"/>
          <w:sz w:val="28"/>
        </w:rPr>
        <w:t xml:space="preserve"> </w:t>
      </w:r>
      <w:r>
        <w:rPr>
          <w:sz w:val="28"/>
        </w:rPr>
        <w:t>изменения</w:t>
      </w:r>
      <w:r>
        <w:rPr>
          <w:spacing w:val="60"/>
          <w:sz w:val="28"/>
        </w:rPr>
        <w:t xml:space="preserve"> </w:t>
      </w:r>
      <w:r>
        <w:rPr>
          <w:sz w:val="28"/>
        </w:rPr>
        <w:t>и</w:t>
      </w:r>
      <w:r>
        <w:rPr>
          <w:spacing w:val="59"/>
          <w:sz w:val="28"/>
        </w:rPr>
        <w:t xml:space="preserve"> </w:t>
      </w:r>
      <w:r>
        <w:rPr>
          <w:sz w:val="28"/>
        </w:rPr>
        <w:t>находить</w:t>
      </w:r>
      <w:r>
        <w:rPr>
          <w:spacing w:val="-8"/>
          <w:sz w:val="28"/>
        </w:rPr>
        <w:t xml:space="preserve"> </w:t>
      </w:r>
      <w:r>
        <w:rPr>
          <w:spacing w:val="-2"/>
          <w:sz w:val="28"/>
        </w:rPr>
        <w:t>закономерности.</w:t>
      </w:r>
    </w:p>
    <w:p w:rsidR="00734C4A" w:rsidRDefault="008041B5">
      <w:pPr>
        <w:pStyle w:val="a4"/>
        <w:numPr>
          <w:ilvl w:val="0"/>
          <w:numId w:val="61"/>
        </w:numPr>
        <w:tabs>
          <w:tab w:val="left" w:pos="1080"/>
        </w:tabs>
        <w:ind w:right="148" w:firstLine="710"/>
        <w:jc w:val="left"/>
        <w:rPr>
          <w:sz w:val="28"/>
        </w:rPr>
      </w:pPr>
      <w:r>
        <w:rPr>
          <w:sz w:val="28"/>
        </w:rPr>
        <w:t>Формулировать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определения</w:t>
      </w:r>
      <w:r>
        <w:rPr>
          <w:spacing w:val="40"/>
          <w:sz w:val="28"/>
        </w:rPr>
        <w:t xml:space="preserve"> </w:t>
      </w:r>
      <w:r>
        <w:rPr>
          <w:sz w:val="28"/>
        </w:rPr>
        <w:t>понятий,</w:t>
      </w:r>
      <w:r>
        <w:rPr>
          <w:spacing w:val="40"/>
          <w:sz w:val="28"/>
        </w:rPr>
        <w:t xml:space="preserve"> </w:t>
      </w:r>
      <w:r>
        <w:rPr>
          <w:sz w:val="28"/>
        </w:rPr>
        <w:t>теоремы;</w:t>
      </w:r>
      <w:r>
        <w:rPr>
          <w:spacing w:val="40"/>
          <w:sz w:val="28"/>
        </w:rPr>
        <w:t xml:space="preserve"> </w:t>
      </w:r>
      <w:r>
        <w:rPr>
          <w:sz w:val="28"/>
        </w:rPr>
        <w:t>выводить следствия, строить отрицания, формулировать обратные теоремы.</w:t>
      </w:r>
    </w:p>
    <w:p w:rsidR="00734C4A" w:rsidRDefault="008041B5">
      <w:pPr>
        <w:pStyle w:val="a4"/>
        <w:numPr>
          <w:ilvl w:val="0"/>
          <w:numId w:val="61"/>
        </w:numPr>
        <w:tabs>
          <w:tab w:val="left" w:pos="1014"/>
          <w:tab w:val="left" w:pos="8081"/>
        </w:tabs>
        <w:spacing w:before="2"/>
        <w:ind w:left="1014" w:hanging="162"/>
        <w:jc w:val="left"/>
        <w:rPr>
          <w:sz w:val="28"/>
        </w:rPr>
      </w:pPr>
      <w:r>
        <w:rPr>
          <w:sz w:val="28"/>
        </w:rPr>
        <w:t>Использовать</w:t>
      </w:r>
      <w:r>
        <w:rPr>
          <w:spacing w:val="58"/>
          <w:sz w:val="28"/>
        </w:rPr>
        <w:t xml:space="preserve"> </w:t>
      </w:r>
      <w:r>
        <w:rPr>
          <w:sz w:val="28"/>
        </w:rPr>
        <w:t>логические</w:t>
      </w:r>
      <w:r>
        <w:rPr>
          <w:spacing w:val="61"/>
          <w:sz w:val="28"/>
        </w:rPr>
        <w:t xml:space="preserve"> </w:t>
      </w:r>
      <w:r>
        <w:rPr>
          <w:sz w:val="28"/>
        </w:rPr>
        <w:t>связки</w:t>
      </w:r>
      <w:r>
        <w:rPr>
          <w:spacing w:val="59"/>
          <w:sz w:val="28"/>
        </w:rPr>
        <w:t xml:space="preserve"> </w:t>
      </w:r>
      <w:r>
        <w:rPr>
          <w:sz w:val="28"/>
        </w:rPr>
        <w:t>«и»,</w:t>
      </w:r>
      <w:r>
        <w:rPr>
          <w:spacing w:val="67"/>
          <w:sz w:val="28"/>
        </w:rPr>
        <w:t xml:space="preserve"> </w:t>
      </w:r>
      <w:r>
        <w:rPr>
          <w:sz w:val="28"/>
        </w:rPr>
        <w:t>«или»,</w:t>
      </w:r>
      <w:r>
        <w:rPr>
          <w:spacing w:val="70"/>
          <w:sz w:val="28"/>
        </w:rPr>
        <w:t xml:space="preserve"> </w:t>
      </w:r>
      <w:r>
        <w:rPr>
          <w:i/>
          <w:sz w:val="28"/>
        </w:rPr>
        <w:t>«</w:t>
      </w:r>
      <w:r>
        <w:rPr>
          <w:sz w:val="28"/>
        </w:rPr>
        <w:t>если</w:t>
      </w:r>
      <w:r>
        <w:rPr>
          <w:spacing w:val="60"/>
          <w:sz w:val="28"/>
        </w:rPr>
        <w:t xml:space="preserve"> </w:t>
      </w:r>
      <w:r>
        <w:rPr>
          <w:spacing w:val="-4"/>
          <w:sz w:val="28"/>
        </w:rPr>
        <w:t>...,</w:t>
      </w:r>
      <w:r>
        <w:rPr>
          <w:sz w:val="28"/>
        </w:rPr>
        <w:tab/>
        <w:t>то</w:t>
      </w:r>
      <w:r>
        <w:rPr>
          <w:spacing w:val="42"/>
          <w:sz w:val="28"/>
        </w:rPr>
        <w:t xml:space="preserve"> </w:t>
      </w:r>
      <w:r>
        <w:rPr>
          <w:spacing w:val="-2"/>
          <w:sz w:val="28"/>
        </w:rPr>
        <w:t>...».</w:t>
      </w:r>
    </w:p>
    <w:p w:rsidR="00734C4A" w:rsidRDefault="008041B5">
      <w:pPr>
        <w:pStyle w:val="a4"/>
        <w:numPr>
          <w:ilvl w:val="0"/>
          <w:numId w:val="61"/>
        </w:numPr>
        <w:tabs>
          <w:tab w:val="left" w:pos="1018"/>
        </w:tabs>
        <w:ind w:right="142" w:firstLine="710"/>
        <w:jc w:val="left"/>
        <w:rPr>
          <w:sz w:val="28"/>
        </w:rPr>
      </w:pPr>
      <w:r>
        <w:rPr>
          <w:sz w:val="28"/>
        </w:rPr>
        <w:t>Обобщать</w:t>
      </w:r>
      <w:r>
        <w:rPr>
          <w:spacing w:val="-18"/>
          <w:sz w:val="28"/>
        </w:rPr>
        <w:t xml:space="preserve"> </w:t>
      </w:r>
      <w:r>
        <w:rPr>
          <w:sz w:val="28"/>
        </w:rPr>
        <w:t>и</w:t>
      </w:r>
      <w:r>
        <w:rPr>
          <w:spacing w:val="-18"/>
          <w:sz w:val="28"/>
        </w:rPr>
        <w:t xml:space="preserve"> </w:t>
      </w:r>
      <w:r>
        <w:rPr>
          <w:sz w:val="28"/>
        </w:rPr>
        <w:t>конкретизировать;</w:t>
      </w:r>
      <w:r>
        <w:rPr>
          <w:spacing w:val="-18"/>
          <w:sz w:val="28"/>
        </w:rPr>
        <w:t xml:space="preserve"> </w:t>
      </w:r>
      <w:r>
        <w:rPr>
          <w:sz w:val="28"/>
        </w:rPr>
        <w:t>строить</w:t>
      </w:r>
      <w:r>
        <w:rPr>
          <w:spacing w:val="-19"/>
          <w:sz w:val="28"/>
        </w:rPr>
        <w:t xml:space="preserve"> </w:t>
      </w:r>
      <w:r>
        <w:rPr>
          <w:sz w:val="28"/>
        </w:rPr>
        <w:t>заключения</w:t>
      </w:r>
      <w:r>
        <w:rPr>
          <w:spacing w:val="-17"/>
          <w:sz w:val="28"/>
        </w:rPr>
        <w:t xml:space="preserve"> </w:t>
      </w:r>
      <w:r>
        <w:rPr>
          <w:sz w:val="28"/>
        </w:rPr>
        <w:t>от</w:t>
      </w:r>
      <w:r>
        <w:rPr>
          <w:spacing w:val="-19"/>
          <w:sz w:val="28"/>
        </w:rPr>
        <w:t xml:space="preserve"> </w:t>
      </w:r>
      <w:r>
        <w:rPr>
          <w:sz w:val="28"/>
        </w:rPr>
        <w:t>общего</w:t>
      </w:r>
      <w:r>
        <w:rPr>
          <w:spacing w:val="-18"/>
          <w:sz w:val="28"/>
        </w:rPr>
        <w:t xml:space="preserve"> </w:t>
      </w:r>
      <w:r>
        <w:rPr>
          <w:sz w:val="28"/>
        </w:rPr>
        <w:t>к</w:t>
      </w:r>
      <w:r>
        <w:rPr>
          <w:spacing w:val="-17"/>
          <w:sz w:val="28"/>
        </w:rPr>
        <w:t xml:space="preserve"> </w:t>
      </w:r>
      <w:r>
        <w:rPr>
          <w:sz w:val="28"/>
        </w:rPr>
        <w:t>частному</w:t>
      </w:r>
      <w:r>
        <w:rPr>
          <w:spacing w:val="-8"/>
          <w:sz w:val="28"/>
        </w:rPr>
        <w:t xml:space="preserve"> </w:t>
      </w:r>
      <w:r>
        <w:rPr>
          <w:sz w:val="28"/>
        </w:rPr>
        <w:t>и</w:t>
      </w:r>
      <w:r>
        <w:rPr>
          <w:spacing w:val="-2"/>
          <w:sz w:val="28"/>
        </w:rPr>
        <w:t xml:space="preserve"> </w:t>
      </w:r>
      <w:r>
        <w:rPr>
          <w:sz w:val="28"/>
        </w:rPr>
        <w:t>от частного к общему.</w:t>
      </w:r>
    </w:p>
    <w:p w:rsidR="00734C4A" w:rsidRDefault="008041B5">
      <w:pPr>
        <w:pStyle w:val="a4"/>
        <w:numPr>
          <w:ilvl w:val="0"/>
          <w:numId w:val="61"/>
        </w:numPr>
        <w:tabs>
          <w:tab w:val="left" w:pos="1269"/>
          <w:tab w:val="left" w:pos="3231"/>
          <w:tab w:val="left" w:pos="4694"/>
          <w:tab w:val="left" w:pos="5744"/>
          <w:tab w:val="left" w:pos="7241"/>
          <w:tab w:val="left" w:pos="8694"/>
        </w:tabs>
        <w:spacing w:line="331" w:lineRule="exact"/>
        <w:ind w:left="1269" w:hanging="417"/>
        <w:jc w:val="left"/>
        <w:rPr>
          <w:sz w:val="28"/>
        </w:rPr>
      </w:pPr>
      <w:r>
        <w:rPr>
          <w:spacing w:val="-2"/>
          <w:sz w:val="28"/>
        </w:rPr>
        <w:t>Использовать</w:t>
      </w:r>
      <w:r>
        <w:rPr>
          <w:sz w:val="28"/>
        </w:rPr>
        <w:tab/>
      </w:r>
      <w:r>
        <w:rPr>
          <w:spacing w:val="-2"/>
          <w:sz w:val="28"/>
        </w:rPr>
        <w:t>кванторы</w:t>
      </w:r>
      <w:r>
        <w:rPr>
          <w:sz w:val="28"/>
        </w:rPr>
        <w:tab/>
      </w:r>
      <w:r>
        <w:rPr>
          <w:spacing w:val="-2"/>
          <w:sz w:val="28"/>
        </w:rPr>
        <w:t>«все»,</w:t>
      </w:r>
      <w:r>
        <w:rPr>
          <w:sz w:val="28"/>
        </w:rPr>
        <w:tab/>
      </w:r>
      <w:r>
        <w:rPr>
          <w:spacing w:val="-2"/>
          <w:sz w:val="28"/>
        </w:rPr>
        <w:t>«всякий»,</w:t>
      </w:r>
      <w:r>
        <w:rPr>
          <w:sz w:val="28"/>
        </w:rPr>
        <w:tab/>
      </w:r>
      <w:r>
        <w:rPr>
          <w:spacing w:val="-2"/>
          <w:sz w:val="28"/>
        </w:rPr>
        <w:t>«любой»,</w:t>
      </w:r>
      <w:r>
        <w:rPr>
          <w:sz w:val="28"/>
        </w:rPr>
        <w:tab/>
      </w:r>
      <w:r>
        <w:rPr>
          <w:spacing w:val="-2"/>
          <w:sz w:val="28"/>
        </w:rPr>
        <w:t>«некоторый»,</w:t>
      </w:r>
    </w:p>
    <w:p w:rsidR="00734C4A" w:rsidRDefault="008041B5">
      <w:pPr>
        <w:pStyle w:val="a3"/>
        <w:spacing w:line="321" w:lineRule="exact"/>
        <w:ind w:firstLine="0"/>
        <w:jc w:val="left"/>
      </w:pPr>
      <w:r>
        <w:t>«существует»;</w:t>
      </w:r>
      <w:r>
        <w:rPr>
          <w:spacing w:val="-9"/>
        </w:rPr>
        <w:t xml:space="preserve"> </w:t>
      </w:r>
      <w:r>
        <w:t>приводить</w:t>
      </w:r>
      <w:r>
        <w:rPr>
          <w:spacing w:val="-11"/>
        </w:rPr>
        <w:t xml:space="preserve"> </w:t>
      </w:r>
      <w:r>
        <w:t>пример</w:t>
      </w:r>
      <w:r>
        <w:rPr>
          <w:spacing w:val="-8"/>
        </w:rPr>
        <w:t xml:space="preserve"> </w:t>
      </w:r>
      <w:r>
        <w:t>и</w:t>
      </w:r>
      <w:r>
        <w:rPr>
          <w:spacing w:val="-4"/>
        </w:rPr>
        <w:t xml:space="preserve"> </w:t>
      </w:r>
      <w:r>
        <w:rPr>
          <w:spacing w:val="-2"/>
        </w:rPr>
        <w:t>контрпример.</w:t>
      </w:r>
    </w:p>
    <w:p w:rsidR="00734C4A" w:rsidRDefault="008041B5">
      <w:pPr>
        <w:pStyle w:val="a4"/>
        <w:numPr>
          <w:ilvl w:val="0"/>
          <w:numId w:val="61"/>
        </w:numPr>
        <w:tabs>
          <w:tab w:val="left" w:pos="1086"/>
        </w:tabs>
        <w:spacing w:line="331" w:lineRule="exact"/>
        <w:ind w:left="1086" w:hanging="234"/>
        <w:jc w:val="left"/>
        <w:rPr>
          <w:sz w:val="28"/>
        </w:rPr>
      </w:pPr>
      <w:r>
        <w:rPr>
          <w:sz w:val="28"/>
        </w:rPr>
        <w:t>Различать,</w:t>
      </w:r>
      <w:r>
        <w:rPr>
          <w:spacing w:val="61"/>
          <w:sz w:val="28"/>
        </w:rPr>
        <w:t xml:space="preserve"> </w:t>
      </w:r>
      <w:r>
        <w:rPr>
          <w:sz w:val="28"/>
        </w:rPr>
        <w:t>распознавать</w:t>
      </w:r>
      <w:r>
        <w:rPr>
          <w:spacing w:val="58"/>
          <w:sz w:val="28"/>
        </w:rPr>
        <w:t xml:space="preserve"> </w:t>
      </w:r>
      <w:r>
        <w:rPr>
          <w:sz w:val="28"/>
        </w:rPr>
        <w:t>верные</w:t>
      </w:r>
      <w:r>
        <w:rPr>
          <w:spacing w:val="61"/>
          <w:sz w:val="28"/>
        </w:rPr>
        <w:t xml:space="preserve"> </w:t>
      </w:r>
      <w:r>
        <w:rPr>
          <w:sz w:val="28"/>
        </w:rPr>
        <w:t>и</w:t>
      </w:r>
      <w:r>
        <w:rPr>
          <w:spacing w:val="60"/>
          <w:sz w:val="28"/>
        </w:rPr>
        <w:t xml:space="preserve"> </w:t>
      </w:r>
      <w:r>
        <w:rPr>
          <w:sz w:val="28"/>
        </w:rPr>
        <w:t xml:space="preserve">неверные </w:t>
      </w:r>
      <w:r>
        <w:rPr>
          <w:spacing w:val="-2"/>
          <w:sz w:val="28"/>
        </w:rPr>
        <w:t>утверждения.</w:t>
      </w:r>
    </w:p>
    <w:p w:rsidR="00734C4A" w:rsidRDefault="008041B5">
      <w:pPr>
        <w:pStyle w:val="a4"/>
        <w:numPr>
          <w:ilvl w:val="0"/>
          <w:numId w:val="61"/>
        </w:numPr>
        <w:tabs>
          <w:tab w:val="left" w:pos="1085"/>
        </w:tabs>
        <w:ind w:right="143" w:firstLine="710"/>
        <w:jc w:val="left"/>
        <w:rPr>
          <w:sz w:val="28"/>
        </w:rPr>
      </w:pPr>
      <w:r>
        <w:rPr>
          <w:sz w:val="28"/>
        </w:rPr>
        <w:t>Выражать</w:t>
      </w:r>
      <w:r>
        <w:rPr>
          <w:spacing w:val="40"/>
          <w:sz w:val="28"/>
        </w:rPr>
        <w:t xml:space="preserve"> </w:t>
      </w:r>
      <w:r>
        <w:rPr>
          <w:sz w:val="28"/>
        </w:rPr>
        <w:t>отношения,</w:t>
      </w:r>
      <w:r>
        <w:rPr>
          <w:spacing w:val="40"/>
          <w:sz w:val="28"/>
        </w:rPr>
        <w:t xml:space="preserve"> </w:t>
      </w:r>
      <w:r>
        <w:rPr>
          <w:sz w:val="28"/>
        </w:rPr>
        <w:t>зависимости,</w:t>
      </w:r>
      <w:r>
        <w:rPr>
          <w:spacing w:val="40"/>
          <w:sz w:val="28"/>
        </w:rPr>
        <w:t xml:space="preserve"> </w:t>
      </w:r>
      <w:r>
        <w:rPr>
          <w:sz w:val="28"/>
        </w:rPr>
        <w:t>правила,</w:t>
      </w:r>
      <w:r>
        <w:rPr>
          <w:spacing w:val="40"/>
          <w:sz w:val="28"/>
        </w:rPr>
        <w:t xml:space="preserve"> </w:t>
      </w:r>
      <w:r>
        <w:rPr>
          <w:sz w:val="28"/>
        </w:rPr>
        <w:t>закономерности</w:t>
      </w:r>
      <w:r>
        <w:rPr>
          <w:spacing w:val="40"/>
          <w:sz w:val="28"/>
        </w:rPr>
        <w:t xml:space="preserve"> </w:t>
      </w:r>
      <w:r>
        <w:rPr>
          <w:sz w:val="28"/>
        </w:rPr>
        <w:t>с</w:t>
      </w:r>
      <w:r>
        <w:rPr>
          <w:spacing w:val="40"/>
          <w:sz w:val="28"/>
        </w:rPr>
        <w:t xml:space="preserve"> </w:t>
      </w:r>
      <w:r>
        <w:rPr>
          <w:sz w:val="28"/>
        </w:rPr>
        <w:t xml:space="preserve">помощью </w:t>
      </w:r>
      <w:r>
        <w:rPr>
          <w:spacing w:val="-2"/>
          <w:sz w:val="28"/>
        </w:rPr>
        <w:t>формул.</w:t>
      </w:r>
    </w:p>
    <w:p w:rsidR="00734C4A" w:rsidRDefault="008041B5">
      <w:pPr>
        <w:pStyle w:val="a4"/>
        <w:numPr>
          <w:ilvl w:val="0"/>
          <w:numId w:val="61"/>
        </w:numPr>
        <w:tabs>
          <w:tab w:val="left" w:pos="1075"/>
          <w:tab w:val="left" w:pos="10185"/>
        </w:tabs>
        <w:spacing w:before="3"/>
        <w:ind w:right="145" w:firstLine="710"/>
        <w:jc w:val="left"/>
        <w:rPr>
          <w:sz w:val="28"/>
        </w:rPr>
      </w:pPr>
      <w:r>
        <w:rPr>
          <w:sz w:val="28"/>
        </w:rPr>
        <w:t>Моделировать</w:t>
      </w:r>
      <w:r>
        <w:rPr>
          <w:spacing w:val="40"/>
          <w:sz w:val="28"/>
        </w:rPr>
        <w:t xml:space="preserve"> </w:t>
      </w:r>
      <w:r>
        <w:rPr>
          <w:sz w:val="28"/>
        </w:rPr>
        <w:t>отношения</w:t>
      </w:r>
      <w:r>
        <w:rPr>
          <w:spacing w:val="40"/>
          <w:sz w:val="28"/>
        </w:rPr>
        <w:t xml:space="preserve"> </w:t>
      </w:r>
      <w:r>
        <w:rPr>
          <w:sz w:val="28"/>
        </w:rPr>
        <w:t>между</w:t>
      </w:r>
      <w:r>
        <w:rPr>
          <w:spacing w:val="40"/>
          <w:sz w:val="28"/>
        </w:rPr>
        <w:t xml:space="preserve"> </w:t>
      </w:r>
      <w:r>
        <w:rPr>
          <w:sz w:val="28"/>
        </w:rPr>
        <w:t>объектами,</w:t>
      </w:r>
      <w:r>
        <w:rPr>
          <w:spacing w:val="40"/>
          <w:sz w:val="28"/>
        </w:rPr>
        <w:t xml:space="preserve"> </w:t>
      </w:r>
      <w:r>
        <w:rPr>
          <w:sz w:val="28"/>
        </w:rPr>
        <w:t>использовать</w:t>
      </w:r>
      <w:r>
        <w:rPr>
          <w:spacing w:val="40"/>
          <w:sz w:val="28"/>
        </w:rPr>
        <w:t xml:space="preserve"> </w:t>
      </w:r>
      <w:r>
        <w:rPr>
          <w:sz w:val="28"/>
        </w:rPr>
        <w:t>символьные</w:t>
      </w:r>
      <w:r>
        <w:rPr>
          <w:sz w:val="28"/>
        </w:rPr>
        <w:tab/>
      </w:r>
      <w:r>
        <w:rPr>
          <w:spacing w:val="-10"/>
          <w:sz w:val="28"/>
        </w:rPr>
        <w:t xml:space="preserve">и </w:t>
      </w:r>
      <w:r>
        <w:rPr>
          <w:sz w:val="28"/>
        </w:rPr>
        <w:t>графические модели.</w:t>
      </w:r>
    </w:p>
    <w:p w:rsidR="00734C4A" w:rsidRDefault="008041B5">
      <w:pPr>
        <w:pStyle w:val="a4"/>
        <w:numPr>
          <w:ilvl w:val="0"/>
          <w:numId w:val="61"/>
        </w:numPr>
        <w:tabs>
          <w:tab w:val="left" w:pos="1042"/>
        </w:tabs>
        <w:ind w:right="144" w:firstLine="710"/>
        <w:jc w:val="left"/>
        <w:rPr>
          <w:sz w:val="28"/>
        </w:rPr>
      </w:pPr>
      <w:r>
        <w:rPr>
          <w:sz w:val="28"/>
        </w:rPr>
        <w:t>Воспроизводить и строить логические цепочки утверждений, прямые</w:t>
      </w:r>
      <w:r>
        <w:rPr>
          <w:spacing w:val="80"/>
          <w:sz w:val="28"/>
        </w:rPr>
        <w:t xml:space="preserve"> </w:t>
      </w:r>
      <w:r>
        <w:rPr>
          <w:sz w:val="28"/>
        </w:rPr>
        <w:t>и</w:t>
      </w:r>
      <w:r>
        <w:rPr>
          <w:spacing w:val="80"/>
          <w:sz w:val="28"/>
        </w:rPr>
        <w:t xml:space="preserve"> </w:t>
      </w:r>
      <w:r>
        <w:rPr>
          <w:sz w:val="28"/>
        </w:rPr>
        <w:t xml:space="preserve">от </w:t>
      </w:r>
      <w:r>
        <w:rPr>
          <w:spacing w:val="-2"/>
          <w:sz w:val="28"/>
        </w:rPr>
        <w:t>противного.</w:t>
      </w:r>
    </w:p>
    <w:p w:rsidR="00734C4A" w:rsidRDefault="008041B5">
      <w:pPr>
        <w:pStyle w:val="a4"/>
        <w:numPr>
          <w:ilvl w:val="0"/>
          <w:numId w:val="61"/>
        </w:numPr>
        <w:tabs>
          <w:tab w:val="left" w:pos="1014"/>
        </w:tabs>
        <w:spacing w:line="331" w:lineRule="exact"/>
        <w:ind w:left="1014" w:hanging="162"/>
        <w:jc w:val="left"/>
        <w:rPr>
          <w:sz w:val="28"/>
        </w:rPr>
      </w:pPr>
      <w:r>
        <w:rPr>
          <w:sz w:val="28"/>
        </w:rPr>
        <w:t>Устанавливать</w:t>
      </w:r>
      <w:r>
        <w:rPr>
          <w:spacing w:val="-13"/>
          <w:sz w:val="28"/>
        </w:rPr>
        <w:t xml:space="preserve"> </w:t>
      </w:r>
      <w:r>
        <w:rPr>
          <w:sz w:val="28"/>
        </w:rPr>
        <w:t>противоречия</w:t>
      </w:r>
      <w:r>
        <w:rPr>
          <w:spacing w:val="-10"/>
          <w:sz w:val="28"/>
        </w:rPr>
        <w:t xml:space="preserve"> </w:t>
      </w:r>
      <w:r>
        <w:rPr>
          <w:sz w:val="28"/>
        </w:rPr>
        <w:t>в</w:t>
      </w:r>
      <w:r>
        <w:rPr>
          <w:spacing w:val="-11"/>
          <w:sz w:val="28"/>
        </w:rPr>
        <w:t xml:space="preserve"> </w:t>
      </w:r>
      <w:r>
        <w:rPr>
          <w:spacing w:val="-2"/>
          <w:sz w:val="28"/>
        </w:rPr>
        <w:t>рассуждениях.</w:t>
      </w:r>
    </w:p>
    <w:p w:rsidR="00734C4A" w:rsidRDefault="008041B5">
      <w:pPr>
        <w:pStyle w:val="a4"/>
        <w:numPr>
          <w:ilvl w:val="0"/>
          <w:numId w:val="61"/>
        </w:numPr>
        <w:tabs>
          <w:tab w:val="left" w:pos="1037"/>
        </w:tabs>
        <w:ind w:right="140" w:firstLine="710"/>
        <w:jc w:val="left"/>
        <w:rPr>
          <w:sz w:val="28"/>
        </w:rPr>
      </w:pPr>
      <w:r>
        <w:rPr>
          <w:sz w:val="28"/>
        </w:rPr>
        <w:t>Создавать, применять и преобразовывать знаки и символы, модели и схемы для решения учебных и познавательных задач.</w:t>
      </w:r>
    </w:p>
    <w:p w:rsidR="00734C4A" w:rsidRDefault="00734C4A">
      <w:pPr>
        <w:pStyle w:val="a4"/>
        <w:jc w:val="left"/>
        <w:rPr>
          <w:sz w:val="28"/>
        </w:rPr>
        <w:sectPr w:rsidR="00734C4A">
          <w:pgSz w:w="11900" w:h="16840"/>
          <w:pgMar w:top="1040" w:right="425" w:bottom="700" w:left="992" w:header="0" w:footer="512" w:gutter="0"/>
          <w:cols w:space="720"/>
        </w:sectPr>
      </w:pPr>
    </w:p>
    <w:p w:rsidR="00734C4A" w:rsidRDefault="008041B5">
      <w:pPr>
        <w:pStyle w:val="a4"/>
        <w:numPr>
          <w:ilvl w:val="0"/>
          <w:numId w:val="61"/>
        </w:numPr>
        <w:tabs>
          <w:tab w:val="left" w:pos="1032"/>
        </w:tabs>
        <w:spacing w:before="67"/>
        <w:ind w:right="145" w:firstLine="710"/>
        <w:rPr>
          <w:sz w:val="28"/>
        </w:rPr>
      </w:pPr>
      <w:r>
        <w:rPr>
          <w:sz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w:t>
      </w:r>
      <w:r>
        <w:rPr>
          <w:spacing w:val="40"/>
          <w:sz w:val="28"/>
        </w:rPr>
        <w:t xml:space="preserve"> </w:t>
      </w:r>
      <w:r>
        <w:rPr>
          <w:sz w:val="28"/>
        </w:rPr>
        <w:t>критериев.</w:t>
      </w:r>
    </w:p>
    <w:p w:rsidR="00734C4A" w:rsidRDefault="008041B5">
      <w:pPr>
        <w:pStyle w:val="a3"/>
        <w:spacing w:before="4"/>
        <w:ind w:left="924" w:firstLine="0"/>
      </w:pPr>
      <w:r>
        <w:t>Формирование</w:t>
      </w:r>
      <w:r>
        <w:rPr>
          <w:spacing w:val="-14"/>
        </w:rPr>
        <w:t xml:space="preserve"> </w:t>
      </w:r>
      <w:r>
        <w:t>базовых</w:t>
      </w:r>
      <w:r>
        <w:rPr>
          <w:spacing w:val="-17"/>
        </w:rPr>
        <w:t xml:space="preserve"> </w:t>
      </w:r>
      <w:r>
        <w:t>исследовательских</w:t>
      </w:r>
      <w:r>
        <w:rPr>
          <w:spacing w:val="-18"/>
        </w:rPr>
        <w:t xml:space="preserve"> </w:t>
      </w:r>
      <w:r>
        <w:rPr>
          <w:spacing w:val="-2"/>
        </w:rPr>
        <w:t>действий</w:t>
      </w:r>
    </w:p>
    <w:p w:rsidR="00734C4A" w:rsidRDefault="008041B5">
      <w:pPr>
        <w:pStyle w:val="a4"/>
        <w:numPr>
          <w:ilvl w:val="0"/>
          <w:numId w:val="61"/>
        </w:numPr>
        <w:tabs>
          <w:tab w:val="left" w:pos="1200"/>
        </w:tabs>
        <w:ind w:right="136" w:firstLine="710"/>
        <w:rPr>
          <w:sz w:val="28"/>
        </w:rPr>
      </w:pPr>
      <w:r>
        <w:rPr>
          <w:sz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Pr>
          <w:spacing w:val="40"/>
          <w:sz w:val="28"/>
        </w:rPr>
        <w:t xml:space="preserve"> </w:t>
      </w:r>
      <w:r>
        <w:rPr>
          <w:sz w:val="28"/>
        </w:rPr>
        <w:t>аналогию и обобщение.</w:t>
      </w:r>
    </w:p>
    <w:p w:rsidR="00734C4A" w:rsidRDefault="008041B5">
      <w:pPr>
        <w:pStyle w:val="a4"/>
        <w:numPr>
          <w:ilvl w:val="0"/>
          <w:numId w:val="61"/>
        </w:numPr>
        <w:tabs>
          <w:tab w:val="left" w:pos="1176"/>
        </w:tabs>
        <w:ind w:right="148" w:firstLine="710"/>
        <w:rPr>
          <w:sz w:val="28"/>
        </w:rPr>
      </w:pPr>
      <w:r>
        <w:rPr>
          <w:sz w:val="28"/>
        </w:rPr>
        <w:t>Доказывать, обосновывать, аргументировать свои суждения, выводы, закономерности</w:t>
      </w:r>
      <w:r>
        <w:rPr>
          <w:spacing w:val="40"/>
          <w:sz w:val="28"/>
        </w:rPr>
        <w:t xml:space="preserve"> </w:t>
      </w:r>
      <w:r>
        <w:rPr>
          <w:sz w:val="28"/>
        </w:rPr>
        <w:t>и результаты.</w:t>
      </w:r>
    </w:p>
    <w:p w:rsidR="00734C4A" w:rsidRDefault="008041B5">
      <w:pPr>
        <w:pStyle w:val="a4"/>
        <w:numPr>
          <w:ilvl w:val="0"/>
          <w:numId w:val="61"/>
        </w:numPr>
        <w:tabs>
          <w:tab w:val="left" w:pos="1123"/>
        </w:tabs>
        <w:ind w:right="152" w:firstLine="710"/>
        <w:rPr>
          <w:sz w:val="28"/>
        </w:rPr>
      </w:pPr>
      <w:r>
        <w:rPr>
          <w:sz w:val="28"/>
        </w:rPr>
        <w:t>Дописывать выводы, результаты опытов, экспериментов, исследований, используя</w:t>
      </w:r>
      <w:r>
        <w:rPr>
          <w:spacing w:val="40"/>
          <w:sz w:val="28"/>
        </w:rPr>
        <w:t xml:space="preserve"> </w:t>
      </w:r>
      <w:r>
        <w:rPr>
          <w:sz w:val="28"/>
        </w:rPr>
        <w:t>математический</w:t>
      </w:r>
      <w:r>
        <w:rPr>
          <w:spacing w:val="40"/>
          <w:sz w:val="28"/>
        </w:rPr>
        <w:t xml:space="preserve"> </w:t>
      </w:r>
      <w:r>
        <w:rPr>
          <w:sz w:val="28"/>
        </w:rPr>
        <w:t>язык</w:t>
      </w:r>
      <w:r>
        <w:rPr>
          <w:spacing w:val="40"/>
          <w:sz w:val="28"/>
        </w:rPr>
        <w:t xml:space="preserve"> </w:t>
      </w:r>
      <w:r>
        <w:rPr>
          <w:sz w:val="28"/>
        </w:rPr>
        <w:t>и символику.</w:t>
      </w:r>
    </w:p>
    <w:p w:rsidR="00734C4A" w:rsidRDefault="008041B5">
      <w:pPr>
        <w:pStyle w:val="a4"/>
        <w:numPr>
          <w:ilvl w:val="0"/>
          <w:numId w:val="61"/>
        </w:numPr>
        <w:tabs>
          <w:tab w:val="left" w:pos="1032"/>
        </w:tabs>
        <w:spacing w:before="1"/>
        <w:ind w:right="151" w:firstLine="710"/>
        <w:rPr>
          <w:sz w:val="28"/>
        </w:rPr>
      </w:pPr>
      <w:r>
        <w:rPr>
          <w:sz w:val="28"/>
        </w:rPr>
        <w:t>Оценивать надежность информации по критериям, предложенным учителем или сформулированным самостоятельно.</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0"/>
          <w:numId w:val="61"/>
        </w:numPr>
        <w:tabs>
          <w:tab w:val="left" w:pos="1119"/>
        </w:tabs>
        <w:ind w:right="148" w:firstLine="710"/>
        <w:rPr>
          <w:sz w:val="28"/>
        </w:rPr>
      </w:pPr>
      <w:r>
        <w:rPr>
          <w:sz w:val="28"/>
        </w:rPr>
        <w:t>Использовать таблицы и схемы для структурированного представления информации, графические способы представления</w:t>
      </w:r>
      <w:r>
        <w:rPr>
          <w:spacing w:val="40"/>
          <w:sz w:val="28"/>
        </w:rPr>
        <w:t xml:space="preserve"> </w:t>
      </w:r>
      <w:r>
        <w:rPr>
          <w:sz w:val="28"/>
        </w:rPr>
        <w:t>данных.</w:t>
      </w:r>
    </w:p>
    <w:p w:rsidR="00734C4A" w:rsidRDefault="008041B5">
      <w:pPr>
        <w:pStyle w:val="a4"/>
        <w:numPr>
          <w:ilvl w:val="0"/>
          <w:numId w:val="61"/>
        </w:numPr>
        <w:tabs>
          <w:tab w:val="left" w:pos="1014"/>
        </w:tabs>
        <w:spacing w:line="330" w:lineRule="exact"/>
        <w:ind w:left="1014" w:hanging="162"/>
        <w:rPr>
          <w:sz w:val="28"/>
        </w:rPr>
      </w:pPr>
      <w:r>
        <w:rPr>
          <w:sz w:val="28"/>
        </w:rPr>
        <w:t>Переводить</w:t>
      </w:r>
      <w:r>
        <w:rPr>
          <w:spacing w:val="-9"/>
          <w:sz w:val="28"/>
        </w:rPr>
        <w:t xml:space="preserve"> </w:t>
      </w:r>
      <w:r>
        <w:rPr>
          <w:sz w:val="28"/>
        </w:rPr>
        <w:t>вербальную</w:t>
      </w:r>
      <w:r>
        <w:rPr>
          <w:spacing w:val="-7"/>
          <w:sz w:val="28"/>
        </w:rPr>
        <w:t xml:space="preserve"> </w:t>
      </w:r>
      <w:r>
        <w:rPr>
          <w:sz w:val="28"/>
        </w:rPr>
        <w:t>информацию</w:t>
      </w:r>
      <w:r>
        <w:rPr>
          <w:spacing w:val="-7"/>
          <w:sz w:val="28"/>
        </w:rPr>
        <w:t xml:space="preserve"> </w:t>
      </w:r>
      <w:r>
        <w:rPr>
          <w:sz w:val="28"/>
        </w:rPr>
        <w:t>в</w:t>
      </w:r>
      <w:r>
        <w:rPr>
          <w:spacing w:val="-4"/>
          <w:sz w:val="28"/>
        </w:rPr>
        <w:t xml:space="preserve"> </w:t>
      </w:r>
      <w:r>
        <w:rPr>
          <w:sz w:val="28"/>
        </w:rPr>
        <w:t>графическую</w:t>
      </w:r>
      <w:r>
        <w:rPr>
          <w:spacing w:val="-7"/>
          <w:sz w:val="28"/>
        </w:rPr>
        <w:t xml:space="preserve"> </w:t>
      </w:r>
      <w:r>
        <w:rPr>
          <w:sz w:val="28"/>
        </w:rPr>
        <w:t>форму</w:t>
      </w:r>
      <w:r>
        <w:rPr>
          <w:spacing w:val="54"/>
          <w:sz w:val="28"/>
        </w:rPr>
        <w:t xml:space="preserve"> </w:t>
      </w:r>
      <w:r>
        <w:rPr>
          <w:sz w:val="28"/>
        </w:rPr>
        <w:t>и</w:t>
      </w:r>
      <w:r>
        <w:rPr>
          <w:spacing w:val="15"/>
          <w:sz w:val="28"/>
        </w:rPr>
        <w:t xml:space="preserve"> </w:t>
      </w:r>
      <w:r>
        <w:rPr>
          <w:spacing w:val="-2"/>
          <w:sz w:val="28"/>
        </w:rPr>
        <w:t>наоборот.</w:t>
      </w:r>
    </w:p>
    <w:p w:rsidR="00734C4A" w:rsidRDefault="008041B5">
      <w:pPr>
        <w:pStyle w:val="a4"/>
        <w:numPr>
          <w:ilvl w:val="0"/>
          <w:numId w:val="61"/>
        </w:numPr>
        <w:tabs>
          <w:tab w:val="left" w:pos="1258"/>
        </w:tabs>
        <w:ind w:right="147" w:firstLine="710"/>
        <w:rPr>
          <w:sz w:val="28"/>
        </w:rPr>
      </w:pPr>
      <w:r>
        <w:rPr>
          <w:sz w:val="28"/>
        </w:rPr>
        <w:t>Выявлять недостаточность и избыточность информации, данных, необходимых для решения учебной или практической</w:t>
      </w:r>
      <w:r>
        <w:rPr>
          <w:spacing w:val="40"/>
          <w:sz w:val="28"/>
        </w:rPr>
        <w:t xml:space="preserve"> </w:t>
      </w:r>
      <w:r>
        <w:rPr>
          <w:sz w:val="28"/>
        </w:rPr>
        <w:t>задачи.</w:t>
      </w:r>
    </w:p>
    <w:p w:rsidR="00734C4A" w:rsidRDefault="008041B5">
      <w:pPr>
        <w:pStyle w:val="a4"/>
        <w:numPr>
          <w:ilvl w:val="0"/>
          <w:numId w:val="61"/>
        </w:numPr>
        <w:tabs>
          <w:tab w:val="left" w:pos="1075"/>
        </w:tabs>
        <w:spacing w:line="242" w:lineRule="auto"/>
        <w:ind w:right="141" w:firstLine="710"/>
        <w:rPr>
          <w:sz w:val="28"/>
        </w:rPr>
      </w:pPr>
      <w:r>
        <w:rPr>
          <w:sz w:val="28"/>
        </w:rPr>
        <w:t>Распознавать неверную информацию, данные, утверждения; устанавливать противоречия в фактах, данных.</w:t>
      </w:r>
    </w:p>
    <w:p w:rsidR="00734C4A" w:rsidRDefault="008041B5">
      <w:pPr>
        <w:pStyle w:val="a4"/>
        <w:numPr>
          <w:ilvl w:val="0"/>
          <w:numId w:val="61"/>
        </w:numPr>
        <w:tabs>
          <w:tab w:val="left" w:pos="1014"/>
        </w:tabs>
        <w:spacing w:line="329" w:lineRule="exact"/>
        <w:ind w:left="1014" w:hanging="162"/>
        <w:rPr>
          <w:sz w:val="28"/>
        </w:rPr>
      </w:pPr>
      <w:r>
        <w:rPr>
          <w:sz w:val="28"/>
        </w:rPr>
        <w:t>Находить</w:t>
      </w:r>
      <w:r>
        <w:rPr>
          <w:spacing w:val="-9"/>
          <w:sz w:val="28"/>
        </w:rPr>
        <w:t xml:space="preserve"> </w:t>
      </w:r>
      <w:r>
        <w:rPr>
          <w:sz w:val="28"/>
        </w:rPr>
        <w:t>ошибки</w:t>
      </w:r>
      <w:r>
        <w:rPr>
          <w:spacing w:val="-2"/>
          <w:sz w:val="28"/>
        </w:rPr>
        <w:t xml:space="preserve"> </w:t>
      </w:r>
      <w:r>
        <w:rPr>
          <w:sz w:val="28"/>
        </w:rPr>
        <w:t>в</w:t>
      </w:r>
      <w:r>
        <w:rPr>
          <w:spacing w:val="-8"/>
          <w:sz w:val="28"/>
        </w:rPr>
        <w:t xml:space="preserve"> </w:t>
      </w:r>
      <w:r>
        <w:rPr>
          <w:sz w:val="28"/>
        </w:rPr>
        <w:t>неверных</w:t>
      </w:r>
      <w:r>
        <w:rPr>
          <w:spacing w:val="-3"/>
          <w:sz w:val="28"/>
        </w:rPr>
        <w:t xml:space="preserve"> </w:t>
      </w:r>
      <w:r>
        <w:rPr>
          <w:sz w:val="28"/>
        </w:rPr>
        <w:t>утверждениях</w:t>
      </w:r>
      <w:r>
        <w:rPr>
          <w:spacing w:val="-11"/>
          <w:sz w:val="28"/>
        </w:rPr>
        <w:t xml:space="preserve"> </w:t>
      </w:r>
      <w:r>
        <w:rPr>
          <w:sz w:val="28"/>
        </w:rPr>
        <w:t>и</w:t>
      </w:r>
      <w:r>
        <w:rPr>
          <w:spacing w:val="-6"/>
          <w:sz w:val="28"/>
        </w:rPr>
        <w:t xml:space="preserve"> </w:t>
      </w:r>
      <w:r>
        <w:rPr>
          <w:sz w:val="28"/>
        </w:rPr>
        <w:t>исправлять</w:t>
      </w:r>
      <w:r>
        <w:rPr>
          <w:spacing w:val="-9"/>
          <w:sz w:val="28"/>
        </w:rPr>
        <w:t xml:space="preserve"> </w:t>
      </w:r>
      <w:r>
        <w:rPr>
          <w:spacing w:val="-5"/>
          <w:sz w:val="28"/>
        </w:rPr>
        <w:t>их.</w:t>
      </w:r>
    </w:p>
    <w:p w:rsidR="00734C4A" w:rsidRDefault="008041B5">
      <w:pPr>
        <w:pStyle w:val="a4"/>
        <w:numPr>
          <w:ilvl w:val="0"/>
          <w:numId w:val="61"/>
        </w:numPr>
        <w:tabs>
          <w:tab w:val="left" w:pos="1032"/>
        </w:tabs>
        <w:ind w:right="151" w:firstLine="710"/>
        <w:rPr>
          <w:sz w:val="28"/>
        </w:rPr>
      </w:pPr>
      <w:r>
        <w:rPr>
          <w:sz w:val="28"/>
        </w:rPr>
        <w:t>Оценивать надежность информации по критериям, предложенным учителем или сформулированным самостоятельно.</w:t>
      </w:r>
    </w:p>
    <w:p w:rsidR="00734C4A" w:rsidRDefault="008041B5">
      <w:pPr>
        <w:pStyle w:val="4"/>
        <w:spacing w:before="2"/>
      </w:pPr>
      <w:r>
        <w:t>Формирование</w:t>
      </w:r>
      <w:r>
        <w:rPr>
          <w:spacing w:val="-15"/>
        </w:rPr>
        <w:t xml:space="preserve"> </w:t>
      </w:r>
      <w:r>
        <w:t>универсальных</w:t>
      </w:r>
      <w:r>
        <w:rPr>
          <w:spacing w:val="-14"/>
        </w:rPr>
        <w:t xml:space="preserve"> </w:t>
      </w:r>
      <w:r>
        <w:t>учебных</w:t>
      </w:r>
      <w:r>
        <w:rPr>
          <w:spacing w:val="44"/>
        </w:rPr>
        <w:t xml:space="preserve"> </w:t>
      </w:r>
      <w:r>
        <w:t>коммуникативных</w:t>
      </w:r>
      <w:r>
        <w:rPr>
          <w:spacing w:val="-14"/>
        </w:rPr>
        <w:t xml:space="preserve"> </w:t>
      </w:r>
      <w:r>
        <w:rPr>
          <w:spacing w:val="-2"/>
        </w:rPr>
        <w:t>действий</w:t>
      </w:r>
    </w:p>
    <w:p w:rsidR="00734C4A" w:rsidRDefault="008041B5">
      <w:pPr>
        <w:pStyle w:val="a4"/>
        <w:numPr>
          <w:ilvl w:val="0"/>
          <w:numId w:val="61"/>
        </w:numPr>
        <w:tabs>
          <w:tab w:val="left" w:pos="1080"/>
        </w:tabs>
        <w:ind w:right="133" w:firstLine="710"/>
        <w:rPr>
          <w:sz w:val="28"/>
        </w:rPr>
      </w:pPr>
      <w:r>
        <w:rPr>
          <w:sz w:val="28"/>
        </w:rPr>
        <w:t>Выстраивать и представлять в письменной форме логику решения задачи, доказательства,</w:t>
      </w:r>
      <w:r>
        <w:rPr>
          <w:spacing w:val="-4"/>
          <w:sz w:val="28"/>
        </w:rPr>
        <w:t xml:space="preserve"> </w:t>
      </w:r>
      <w:r>
        <w:rPr>
          <w:sz w:val="28"/>
        </w:rPr>
        <w:t>исследования,</w:t>
      </w:r>
      <w:r>
        <w:rPr>
          <w:spacing w:val="-9"/>
          <w:sz w:val="28"/>
        </w:rPr>
        <w:t xml:space="preserve"> </w:t>
      </w:r>
      <w:r>
        <w:rPr>
          <w:sz w:val="28"/>
        </w:rPr>
        <w:t>подкрепляя</w:t>
      </w:r>
      <w:r>
        <w:rPr>
          <w:spacing w:val="-6"/>
          <w:sz w:val="28"/>
        </w:rPr>
        <w:t xml:space="preserve"> </w:t>
      </w:r>
      <w:r>
        <w:rPr>
          <w:sz w:val="28"/>
        </w:rPr>
        <w:t>пояснениями,</w:t>
      </w:r>
      <w:r>
        <w:rPr>
          <w:spacing w:val="-5"/>
          <w:sz w:val="28"/>
        </w:rPr>
        <w:t xml:space="preserve"> </w:t>
      </w:r>
      <w:r>
        <w:rPr>
          <w:sz w:val="28"/>
        </w:rPr>
        <w:t>обоснованиями</w:t>
      </w:r>
      <w:r>
        <w:rPr>
          <w:spacing w:val="-7"/>
          <w:sz w:val="28"/>
        </w:rPr>
        <w:t xml:space="preserve"> </w:t>
      </w:r>
      <w:r>
        <w:rPr>
          <w:sz w:val="28"/>
        </w:rPr>
        <w:t>в</w:t>
      </w:r>
      <w:r>
        <w:rPr>
          <w:spacing w:val="-10"/>
          <w:sz w:val="28"/>
        </w:rPr>
        <w:t xml:space="preserve"> </w:t>
      </w:r>
      <w:r>
        <w:rPr>
          <w:sz w:val="28"/>
        </w:rPr>
        <w:t>текстовом и</w:t>
      </w:r>
      <w:r>
        <w:rPr>
          <w:spacing w:val="-4"/>
          <w:sz w:val="28"/>
        </w:rPr>
        <w:t xml:space="preserve"> </w:t>
      </w:r>
      <w:r>
        <w:rPr>
          <w:sz w:val="28"/>
        </w:rPr>
        <w:t>графическом виде.</w:t>
      </w:r>
    </w:p>
    <w:p w:rsidR="00734C4A" w:rsidRDefault="008041B5">
      <w:pPr>
        <w:pStyle w:val="a4"/>
        <w:numPr>
          <w:ilvl w:val="0"/>
          <w:numId w:val="61"/>
        </w:numPr>
        <w:tabs>
          <w:tab w:val="left" w:pos="1119"/>
        </w:tabs>
        <w:spacing w:before="1"/>
        <w:ind w:right="150" w:firstLine="710"/>
        <w:rPr>
          <w:sz w:val="28"/>
        </w:rPr>
      </w:pPr>
      <w:r>
        <w:rPr>
          <w:sz w:val="28"/>
        </w:rPr>
        <w:t>Владеть базовыми нормами информационной этики и права, основами информационной</w:t>
      </w:r>
      <w:r>
        <w:rPr>
          <w:spacing w:val="-10"/>
          <w:sz w:val="28"/>
        </w:rPr>
        <w:t xml:space="preserve"> </w:t>
      </w:r>
      <w:r>
        <w:rPr>
          <w:sz w:val="28"/>
        </w:rPr>
        <w:t>безопасности,</w:t>
      </w:r>
      <w:r>
        <w:rPr>
          <w:spacing w:val="-8"/>
          <w:sz w:val="28"/>
        </w:rPr>
        <w:t xml:space="preserve"> </w:t>
      </w:r>
      <w:r>
        <w:rPr>
          <w:sz w:val="28"/>
        </w:rPr>
        <w:t>определяющими</w:t>
      </w:r>
      <w:r>
        <w:rPr>
          <w:spacing w:val="-10"/>
          <w:sz w:val="28"/>
        </w:rPr>
        <w:t xml:space="preserve"> </w:t>
      </w:r>
      <w:r>
        <w:rPr>
          <w:sz w:val="28"/>
        </w:rPr>
        <w:t>правила</w:t>
      </w:r>
      <w:r>
        <w:rPr>
          <w:spacing w:val="-9"/>
          <w:sz w:val="28"/>
        </w:rPr>
        <w:t xml:space="preserve"> </w:t>
      </w:r>
      <w:r>
        <w:rPr>
          <w:sz w:val="28"/>
        </w:rPr>
        <w:t>общественного</w:t>
      </w:r>
      <w:r>
        <w:rPr>
          <w:spacing w:val="-9"/>
          <w:sz w:val="28"/>
        </w:rPr>
        <w:t xml:space="preserve"> </w:t>
      </w:r>
      <w:r>
        <w:rPr>
          <w:sz w:val="28"/>
        </w:rPr>
        <w:t xml:space="preserve">поведения, формы социальной жизни в группах и сообществах, существующих в виртуальном </w:t>
      </w:r>
      <w:r>
        <w:rPr>
          <w:spacing w:val="-2"/>
          <w:sz w:val="28"/>
        </w:rPr>
        <w:t>пространстве.</w:t>
      </w:r>
    </w:p>
    <w:p w:rsidR="00734C4A" w:rsidRDefault="008041B5">
      <w:pPr>
        <w:pStyle w:val="a4"/>
        <w:numPr>
          <w:ilvl w:val="0"/>
          <w:numId w:val="61"/>
        </w:numPr>
        <w:tabs>
          <w:tab w:val="left" w:pos="1128"/>
        </w:tabs>
        <w:ind w:right="150" w:firstLine="710"/>
        <w:rPr>
          <w:sz w:val="28"/>
        </w:rPr>
      </w:pPr>
      <w:r>
        <w:rPr>
          <w:sz w:val="28"/>
        </w:rPr>
        <w:t>Понимать и использовать преимущества командной и индивидуальной работы при решении конкретной проблемы,</w:t>
      </w:r>
      <w:r>
        <w:rPr>
          <w:spacing w:val="40"/>
          <w:sz w:val="28"/>
        </w:rPr>
        <w:t xml:space="preserve"> </w:t>
      </w:r>
      <w:r>
        <w:rPr>
          <w:sz w:val="28"/>
        </w:rPr>
        <w:t>в том числе при создании информационного</w:t>
      </w:r>
      <w:r>
        <w:rPr>
          <w:spacing w:val="80"/>
          <w:sz w:val="28"/>
        </w:rPr>
        <w:t xml:space="preserve"> </w:t>
      </w:r>
      <w:r>
        <w:rPr>
          <w:sz w:val="28"/>
        </w:rPr>
        <w:t>продукта.</w:t>
      </w:r>
    </w:p>
    <w:p w:rsidR="00734C4A" w:rsidRDefault="008041B5">
      <w:pPr>
        <w:pStyle w:val="a4"/>
        <w:numPr>
          <w:ilvl w:val="0"/>
          <w:numId w:val="61"/>
        </w:numPr>
        <w:tabs>
          <w:tab w:val="left" w:pos="1143"/>
        </w:tabs>
        <w:ind w:right="148" w:firstLine="710"/>
        <w:rPr>
          <w:sz w:val="28"/>
        </w:rPr>
      </w:pPr>
      <w:r>
        <w:rPr>
          <w:sz w:val="28"/>
        </w:rPr>
        <w:t>Принимать цель совместной информационной деятельности по сбору, обработке, передаче, формализации</w:t>
      </w:r>
      <w:r>
        <w:rPr>
          <w:spacing w:val="40"/>
          <w:sz w:val="28"/>
        </w:rPr>
        <w:t xml:space="preserve">  </w:t>
      </w:r>
      <w:r>
        <w:rPr>
          <w:sz w:val="28"/>
        </w:rPr>
        <w:t>информации.</w:t>
      </w:r>
    </w:p>
    <w:p w:rsidR="00734C4A" w:rsidRDefault="008041B5">
      <w:pPr>
        <w:pStyle w:val="a4"/>
        <w:numPr>
          <w:ilvl w:val="0"/>
          <w:numId w:val="61"/>
        </w:numPr>
        <w:tabs>
          <w:tab w:val="left" w:pos="1205"/>
        </w:tabs>
        <w:spacing w:line="242" w:lineRule="auto"/>
        <w:ind w:right="139" w:firstLine="782"/>
        <w:rPr>
          <w:sz w:val="28"/>
        </w:rPr>
      </w:pPr>
      <w:r>
        <w:rPr>
          <w:sz w:val="28"/>
        </w:rPr>
        <w:t>Коллективно строить действия по ее достижению: распределять роли, договариваться, обсуждать процесс и результат совместной</w:t>
      </w:r>
      <w:r>
        <w:rPr>
          <w:spacing w:val="40"/>
          <w:sz w:val="28"/>
        </w:rPr>
        <w:t xml:space="preserve"> </w:t>
      </w:r>
      <w:r>
        <w:rPr>
          <w:sz w:val="28"/>
        </w:rPr>
        <w:t>работы.</w:t>
      </w:r>
    </w:p>
    <w:p w:rsidR="00734C4A" w:rsidRDefault="008041B5">
      <w:pPr>
        <w:pStyle w:val="a4"/>
        <w:numPr>
          <w:ilvl w:val="0"/>
          <w:numId w:val="61"/>
        </w:numPr>
        <w:tabs>
          <w:tab w:val="left" w:pos="1143"/>
        </w:tabs>
        <w:ind w:right="149" w:firstLine="710"/>
        <w:rPr>
          <w:sz w:val="28"/>
        </w:rPr>
      </w:pPr>
      <w:r>
        <w:rPr>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w:t>
      </w:r>
      <w:r>
        <w:rPr>
          <w:spacing w:val="40"/>
          <w:sz w:val="28"/>
        </w:rPr>
        <w:t xml:space="preserve"> </w:t>
      </w:r>
      <w:r>
        <w:rPr>
          <w:sz w:val="28"/>
        </w:rPr>
        <w:t>команды.</w:t>
      </w:r>
    </w:p>
    <w:p w:rsidR="00734C4A" w:rsidRDefault="008041B5">
      <w:pPr>
        <w:pStyle w:val="a4"/>
        <w:numPr>
          <w:ilvl w:val="0"/>
          <w:numId w:val="61"/>
        </w:numPr>
        <w:tabs>
          <w:tab w:val="left" w:pos="1072"/>
        </w:tabs>
        <w:spacing w:line="330" w:lineRule="exact"/>
        <w:ind w:left="1072" w:hanging="220"/>
        <w:rPr>
          <w:sz w:val="28"/>
        </w:rPr>
      </w:pPr>
      <w:r>
        <w:rPr>
          <w:sz w:val="28"/>
        </w:rPr>
        <w:t>Оценивать</w:t>
      </w:r>
      <w:r>
        <w:rPr>
          <w:spacing w:val="49"/>
          <w:sz w:val="28"/>
        </w:rPr>
        <w:t xml:space="preserve"> </w:t>
      </w:r>
      <w:r>
        <w:rPr>
          <w:sz w:val="28"/>
        </w:rPr>
        <w:t>качество</w:t>
      </w:r>
      <w:r>
        <w:rPr>
          <w:spacing w:val="51"/>
          <w:sz w:val="28"/>
        </w:rPr>
        <w:t xml:space="preserve"> </w:t>
      </w:r>
      <w:r>
        <w:rPr>
          <w:sz w:val="28"/>
        </w:rPr>
        <w:t>своего</w:t>
      </w:r>
      <w:r>
        <w:rPr>
          <w:spacing w:val="51"/>
          <w:sz w:val="28"/>
        </w:rPr>
        <w:t xml:space="preserve"> </w:t>
      </w:r>
      <w:r>
        <w:rPr>
          <w:sz w:val="28"/>
        </w:rPr>
        <w:t>вклада</w:t>
      </w:r>
      <w:r>
        <w:rPr>
          <w:spacing w:val="52"/>
          <w:sz w:val="28"/>
        </w:rPr>
        <w:t xml:space="preserve"> </w:t>
      </w:r>
      <w:r>
        <w:rPr>
          <w:sz w:val="28"/>
        </w:rPr>
        <w:t>в</w:t>
      </w:r>
      <w:r>
        <w:rPr>
          <w:spacing w:val="54"/>
          <w:sz w:val="28"/>
        </w:rPr>
        <w:t xml:space="preserve"> </w:t>
      </w:r>
      <w:r>
        <w:rPr>
          <w:sz w:val="28"/>
        </w:rPr>
        <w:t>общий</w:t>
      </w:r>
      <w:r>
        <w:rPr>
          <w:spacing w:val="50"/>
          <w:sz w:val="28"/>
        </w:rPr>
        <w:t xml:space="preserve"> </w:t>
      </w:r>
      <w:r>
        <w:rPr>
          <w:sz w:val="28"/>
        </w:rPr>
        <w:t>информационный</w:t>
      </w:r>
      <w:r>
        <w:rPr>
          <w:spacing w:val="51"/>
          <w:sz w:val="28"/>
        </w:rPr>
        <w:t xml:space="preserve"> </w:t>
      </w:r>
      <w:r>
        <w:rPr>
          <w:sz w:val="28"/>
        </w:rPr>
        <w:t>продукт</w:t>
      </w:r>
      <w:r>
        <w:rPr>
          <w:spacing w:val="49"/>
          <w:sz w:val="28"/>
        </w:rPr>
        <w:t xml:space="preserve"> </w:t>
      </w:r>
      <w:r>
        <w:rPr>
          <w:spacing w:val="-7"/>
          <w:sz w:val="28"/>
        </w:rPr>
        <w:t>по</w:t>
      </w:r>
    </w:p>
    <w:p w:rsidR="00734C4A" w:rsidRDefault="00734C4A">
      <w:pPr>
        <w:pStyle w:val="a4"/>
        <w:spacing w:line="330" w:lineRule="exact"/>
        <w:rPr>
          <w:sz w:val="28"/>
        </w:rPr>
        <w:sectPr w:rsidR="00734C4A">
          <w:pgSz w:w="11900" w:h="16840"/>
          <w:pgMar w:top="1040" w:right="425" w:bottom="700" w:left="992" w:header="0" w:footer="512" w:gutter="0"/>
          <w:cols w:space="720"/>
        </w:sectPr>
      </w:pPr>
    </w:p>
    <w:p w:rsidR="00734C4A" w:rsidRDefault="008041B5">
      <w:pPr>
        <w:pStyle w:val="a3"/>
        <w:tabs>
          <w:tab w:val="left" w:pos="7699"/>
        </w:tabs>
        <w:spacing w:before="67"/>
        <w:ind w:firstLine="0"/>
        <w:jc w:val="left"/>
      </w:pPr>
      <w:r>
        <w:lastRenderedPageBreak/>
        <w:t>критериям,</w:t>
      </w:r>
      <w:r>
        <w:rPr>
          <w:spacing w:val="-14"/>
        </w:rPr>
        <w:t xml:space="preserve"> </w:t>
      </w:r>
      <w:r>
        <w:t>самостоятельно</w:t>
      </w:r>
      <w:r>
        <w:rPr>
          <w:spacing w:val="-15"/>
        </w:rPr>
        <w:t xml:space="preserve"> </w:t>
      </w:r>
      <w:r>
        <w:t>сформулированным</w:t>
      </w:r>
      <w:r>
        <w:rPr>
          <w:spacing w:val="-11"/>
        </w:rPr>
        <w:t xml:space="preserve"> </w:t>
      </w:r>
      <w:r>
        <w:rPr>
          <w:spacing w:val="-2"/>
        </w:rPr>
        <w:t>участниками</w:t>
      </w:r>
      <w:r>
        <w:tab/>
      </w:r>
      <w:r>
        <w:rPr>
          <w:spacing w:val="-2"/>
        </w:rPr>
        <w:t>взаимодействия.</w:t>
      </w:r>
    </w:p>
    <w:p w:rsidR="00734C4A" w:rsidRDefault="008041B5">
      <w:pPr>
        <w:pStyle w:val="4"/>
        <w:spacing w:before="5"/>
        <w:jc w:val="left"/>
      </w:pPr>
      <w:r>
        <w:t>Формирование</w:t>
      </w:r>
      <w:r>
        <w:rPr>
          <w:spacing w:val="-16"/>
        </w:rPr>
        <w:t xml:space="preserve"> </w:t>
      </w:r>
      <w:r>
        <w:t>универсальных</w:t>
      </w:r>
      <w:r>
        <w:rPr>
          <w:spacing w:val="-17"/>
        </w:rPr>
        <w:t xml:space="preserve"> </w:t>
      </w:r>
      <w:r>
        <w:t>учебных</w:t>
      </w:r>
      <w:r>
        <w:rPr>
          <w:spacing w:val="-13"/>
        </w:rPr>
        <w:t xml:space="preserve"> </w:t>
      </w:r>
      <w:r>
        <w:t>регулятивных</w:t>
      </w:r>
      <w:r>
        <w:rPr>
          <w:spacing w:val="-16"/>
        </w:rPr>
        <w:t xml:space="preserve"> </w:t>
      </w:r>
      <w:r>
        <w:rPr>
          <w:spacing w:val="-2"/>
        </w:rPr>
        <w:t>действий</w:t>
      </w:r>
    </w:p>
    <w:p w:rsidR="00734C4A" w:rsidRDefault="008041B5">
      <w:pPr>
        <w:pStyle w:val="a4"/>
        <w:numPr>
          <w:ilvl w:val="0"/>
          <w:numId w:val="61"/>
        </w:numPr>
        <w:tabs>
          <w:tab w:val="left" w:pos="1086"/>
        </w:tabs>
        <w:spacing w:line="329" w:lineRule="exact"/>
        <w:ind w:left="1086" w:hanging="234"/>
        <w:jc w:val="left"/>
        <w:rPr>
          <w:sz w:val="28"/>
        </w:rPr>
      </w:pPr>
      <w:r>
        <w:rPr>
          <w:sz w:val="28"/>
        </w:rPr>
        <w:t>Удерживать</w:t>
      </w:r>
      <w:r>
        <w:rPr>
          <w:spacing w:val="54"/>
          <w:sz w:val="28"/>
        </w:rPr>
        <w:t xml:space="preserve"> </w:t>
      </w:r>
      <w:r>
        <w:rPr>
          <w:sz w:val="28"/>
        </w:rPr>
        <w:t>цель</w:t>
      </w:r>
      <w:r>
        <w:rPr>
          <w:spacing w:val="-8"/>
          <w:sz w:val="28"/>
        </w:rPr>
        <w:t xml:space="preserve"> </w:t>
      </w:r>
      <w:r>
        <w:rPr>
          <w:spacing w:val="-2"/>
          <w:sz w:val="28"/>
        </w:rPr>
        <w:t>деятельности.</w:t>
      </w:r>
    </w:p>
    <w:p w:rsidR="00734C4A" w:rsidRDefault="008041B5">
      <w:pPr>
        <w:pStyle w:val="a4"/>
        <w:numPr>
          <w:ilvl w:val="0"/>
          <w:numId w:val="61"/>
        </w:numPr>
        <w:tabs>
          <w:tab w:val="left" w:pos="1119"/>
        </w:tabs>
        <w:spacing w:before="4"/>
        <w:ind w:right="148" w:firstLine="710"/>
        <w:jc w:val="left"/>
        <w:rPr>
          <w:sz w:val="28"/>
        </w:rPr>
      </w:pPr>
      <w:r>
        <w:rPr>
          <w:sz w:val="28"/>
        </w:rPr>
        <w:t>Планировать</w:t>
      </w:r>
      <w:r>
        <w:rPr>
          <w:spacing w:val="80"/>
          <w:sz w:val="28"/>
        </w:rPr>
        <w:t xml:space="preserve"> </w:t>
      </w:r>
      <w:r>
        <w:rPr>
          <w:sz w:val="28"/>
        </w:rPr>
        <w:t>выполнение</w:t>
      </w:r>
      <w:r>
        <w:rPr>
          <w:spacing w:val="80"/>
          <w:sz w:val="28"/>
        </w:rPr>
        <w:t xml:space="preserve"> </w:t>
      </w:r>
      <w:r>
        <w:rPr>
          <w:sz w:val="28"/>
        </w:rPr>
        <w:t>учебной</w:t>
      </w:r>
      <w:r>
        <w:rPr>
          <w:spacing w:val="80"/>
          <w:sz w:val="28"/>
        </w:rPr>
        <w:t xml:space="preserve"> </w:t>
      </w:r>
      <w:r>
        <w:rPr>
          <w:sz w:val="28"/>
        </w:rPr>
        <w:t>задачи,</w:t>
      </w:r>
      <w:r>
        <w:rPr>
          <w:spacing w:val="80"/>
          <w:sz w:val="28"/>
        </w:rPr>
        <w:t xml:space="preserve"> </w:t>
      </w:r>
      <w:r>
        <w:rPr>
          <w:sz w:val="28"/>
        </w:rPr>
        <w:t>выбирать</w:t>
      </w:r>
      <w:r>
        <w:rPr>
          <w:spacing w:val="80"/>
          <w:sz w:val="28"/>
        </w:rPr>
        <w:t xml:space="preserve"> </w:t>
      </w:r>
      <w:r>
        <w:rPr>
          <w:sz w:val="28"/>
        </w:rPr>
        <w:t>и</w:t>
      </w:r>
      <w:r>
        <w:rPr>
          <w:spacing w:val="80"/>
          <w:sz w:val="28"/>
        </w:rPr>
        <w:t xml:space="preserve"> </w:t>
      </w:r>
      <w:r>
        <w:rPr>
          <w:sz w:val="28"/>
        </w:rPr>
        <w:t>аргументировать способ деятельности.</w:t>
      </w:r>
    </w:p>
    <w:p w:rsidR="00734C4A" w:rsidRDefault="008041B5">
      <w:pPr>
        <w:pStyle w:val="a4"/>
        <w:numPr>
          <w:ilvl w:val="0"/>
          <w:numId w:val="61"/>
        </w:numPr>
        <w:tabs>
          <w:tab w:val="left" w:pos="1090"/>
          <w:tab w:val="left" w:pos="9342"/>
        </w:tabs>
        <w:ind w:right="146" w:firstLine="710"/>
        <w:jc w:val="left"/>
        <w:rPr>
          <w:sz w:val="28"/>
        </w:rPr>
      </w:pPr>
      <w:r>
        <w:rPr>
          <w:sz w:val="28"/>
        </w:rPr>
        <w:t>Корректировать</w:t>
      </w:r>
      <w:r>
        <w:rPr>
          <w:spacing w:val="40"/>
          <w:sz w:val="28"/>
        </w:rPr>
        <w:t xml:space="preserve"> </w:t>
      </w:r>
      <w:r>
        <w:rPr>
          <w:sz w:val="28"/>
        </w:rPr>
        <w:t>деятельность</w:t>
      </w:r>
      <w:r>
        <w:rPr>
          <w:spacing w:val="40"/>
          <w:sz w:val="28"/>
        </w:rPr>
        <w:t xml:space="preserve"> </w:t>
      </w:r>
      <w:r>
        <w:rPr>
          <w:sz w:val="28"/>
        </w:rPr>
        <w:t>с</w:t>
      </w:r>
      <w:r>
        <w:rPr>
          <w:spacing w:val="40"/>
          <w:sz w:val="28"/>
        </w:rPr>
        <w:t xml:space="preserve"> </w:t>
      </w:r>
      <w:r>
        <w:rPr>
          <w:sz w:val="28"/>
        </w:rPr>
        <w:t>учетом</w:t>
      </w:r>
      <w:r>
        <w:rPr>
          <w:spacing w:val="40"/>
          <w:sz w:val="28"/>
        </w:rPr>
        <w:t xml:space="preserve"> </w:t>
      </w:r>
      <w:r>
        <w:rPr>
          <w:sz w:val="28"/>
        </w:rPr>
        <w:t>возникших</w:t>
      </w:r>
      <w:r>
        <w:rPr>
          <w:spacing w:val="40"/>
          <w:sz w:val="28"/>
        </w:rPr>
        <w:t xml:space="preserve"> </w:t>
      </w:r>
      <w:r>
        <w:rPr>
          <w:sz w:val="28"/>
        </w:rPr>
        <w:t>трудностей,</w:t>
      </w:r>
      <w:r>
        <w:rPr>
          <w:sz w:val="28"/>
        </w:rPr>
        <w:tab/>
      </w:r>
      <w:r>
        <w:rPr>
          <w:spacing w:val="-2"/>
          <w:sz w:val="28"/>
        </w:rPr>
        <w:t xml:space="preserve">ошибок, </w:t>
      </w:r>
      <w:r>
        <w:rPr>
          <w:sz w:val="28"/>
        </w:rPr>
        <w:t>новых</w:t>
      </w:r>
      <w:r>
        <w:rPr>
          <w:spacing w:val="40"/>
          <w:sz w:val="28"/>
        </w:rPr>
        <w:t xml:space="preserve"> </w:t>
      </w:r>
      <w:r>
        <w:rPr>
          <w:sz w:val="28"/>
        </w:rPr>
        <w:t>данных</w:t>
      </w:r>
      <w:r>
        <w:rPr>
          <w:spacing w:val="40"/>
          <w:sz w:val="28"/>
        </w:rPr>
        <w:t xml:space="preserve"> </w:t>
      </w:r>
      <w:r>
        <w:rPr>
          <w:sz w:val="28"/>
        </w:rPr>
        <w:t>или информации.</w:t>
      </w:r>
    </w:p>
    <w:p w:rsidR="00734C4A" w:rsidRDefault="008041B5">
      <w:pPr>
        <w:pStyle w:val="a4"/>
        <w:numPr>
          <w:ilvl w:val="0"/>
          <w:numId w:val="61"/>
        </w:numPr>
        <w:tabs>
          <w:tab w:val="left" w:pos="1188"/>
          <w:tab w:val="left" w:pos="3236"/>
          <w:tab w:val="left" w:pos="3630"/>
          <w:tab w:val="left" w:pos="5088"/>
          <w:tab w:val="left" w:pos="6890"/>
          <w:tab w:val="left" w:pos="8013"/>
          <w:tab w:val="left" w:pos="8837"/>
        </w:tabs>
        <w:ind w:right="150" w:firstLine="710"/>
        <w:jc w:val="left"/>
        <w:rPr>
          <w:sz w:val="28"/>
        </w:rPr>
      </w:pPr>
      <w:r>
        <w:rPr>
          <w:spacing w:val="-2"/>
          <w:sz w:val="28"/>
        </w:rPr>
        <w:t>Анализировать</w:t>
      </w:r>
      <w:r>
        <w:rPr>
          <w:sz w:val="28"/>
        </w:rPr>
        <w:tab/>
      </w:r>
      <w:r>
        <w:rPr>
          <w:spacing w:val="-10"/>
          <w:sz w:val="28"/>
        </w:rPr>
        <w:t>и</w:t>
      </w:r>
      <w:r>
        <w:rPr>
          <w:sz w:val="28"/>
        </w:rPr>
        <w:tab/>
      </w:r>
      <w:r>
        <w:rPr>
          <w:spacing w:val="-2"/>
          <w:sz w:val="28"/>
        </w:rPr>
        <w:t>оценивать</w:t>
      </w:r>
      <w:r>
        <w:rPr>
          <w:sz w:val="28"/>
        </w:rPr>
        <w:tab/>
      </w:r>
      <w:r>
        <w:rPr>
          <w:spacing w:val="-2"/>
          <w:sz w:val="28"/>
        </w:rPr>
        <w:t>собственную</w:t>
      </w:r>
      <w:r>
        <w:rPr>
          <w:sz w:val="28"/>
        </w:rPr>
        <w:tab/>
      </w:r>
      <w:r>
        <w:rPr>
          <w:spacing w:val="-2"/>
          <w:sz w:val="28"/>
        </w:rPr>
        <w:t>работу:</w:t>
      </w:r>
      <w:r>
        <w:rPr>
          <w:sz w:val="28"/>
        </w:rPr>
        <w:tab/>
      </w:r>
      <w:r>
        <w:rPr>
          <w:spacing w:val="-4"/>
          <w:sz w:val="28"/>
        </w:rPr>
        <w:t>меру</w:t>
      </w:r>
      <w:r>
        <w:rPr>
          <w:sz w:val="28"/>
        </w:rPr>
        <w:tab/>
      </w:r>
      <w:r>
        <w:rPr>
          <w:spacing w:val="-2"/>
          <w:sz w:val="28"/>
        </w:rPr>
        <w:t xml:space="preserve">собственной </w:t>
      </w:r>
      <w:r>
        <w:rPr>
          <w:sz w:val="28"/>
        </w:rPr>
        <w:t>самостоятельности, затруднения, дефициты, ошибки</w:t>
      </w:r>
      <w:r>
        <w:rPr>
          <w:spacing w:val="40"/>
          <w:sz w:val="28"/>
        </w:rPr>
        <w:t xml:space="preserve"> </w:t>
      </w:r>
      <w:r>
        <w:rPr>
          <w:sz w:val="28"/>
        </w:rPr>
        <w:t>и пр.</w:t>
      </w:r>
    </w:p>
    <w:p w:rsidR="00734C4A" w:rsidRDefault="008041B5">
      <w:pPr>
        <w:pStyle w:val="a3"/>
        <w:spacing w:line="322" w:lineRule="exact"/>
        <w:ind w:left="852" w:firstLine="0"/>
        <w:jc w:val="left"/>
      </w:pPr>
      <w:r>
        <w:t>ЕСТЕСТВЕННО-НАУЧНЫЕ</w:t>
      </w:r>
      <w:r>
        <w:rPr>
          <w:spacing w:val="44"/>
        </w:rPr>
        <w:t xml:space="preserve"> </w:t>
      </w:r>
      <w:r>
        <w:rPr>
          <w:spacing w:val="-2"/>
        </w:rPr>
        <w:t>ПРЕДМЕТЫ</w:t>
      </w:r>
    </w:p>
    <w:p w:rsidR="00734C4A" w:rsidRDefault="008041B5">
      <w:pPr>
        <w:pStyle w:val="4"/>
        <w:tabs>
          <w:tab w:val="left" w:pos="8063"/>
        </w:tabs>
        <w:spacing w:before="3"/>
        <w:jc w:val="left"/>
      </w:pPr>
      <w:r>
        <w:t>Формирование</w:t>
      </w:r>
      <w:r>
        <w:rPr>
          <w:spacing w:val="-14"/>
        </w:rPr>
        <w:t xml:space="preserve"> </w:t>
      </w:r>
      <w:r>
        <w:t>универсальных</w:t>
      </w:r>
      <w:r>
        <w:rPr>
          <w:spacing w:val="-15"/>
        </w:rPr>
        <w:t xml:space="preserve"> </w:t>
      </w:r>
      <w:r>
        <w:t>учебных</w:t>
      </w:r>
      <w:r>
        <w:rPr>
          <w:spacing w:val="-11"/>
        </w:rPr>
        <w:t xml:space="preserve"> </w:t>
      </w:r>
      <w:r>
        <w:rPr>
          <w:spacing w:val="-2"/>
        </w:rPr>
        <w:t>познавательных</w:t>
      </w:r>
      <w:r>
        <w:tab/>
      </w:r>
      <w:r>
        <w:rPr>
          <w:spacing w:val="-2"/>
        </w:rPr>
        <w:t>действий</w:t>
      </w:r>
    </w:p>
    <w:p w:rsidR="00734C4A" w:rsidRDefault="008041B5">
      <w:pPr>
        <w:pStyle w:val="a3"/>
        <w:spacing w:line="319" w:lineRule="exact"/>
        <w:ind w:left="852" w:firstLine="0"/>
        <w:jc w:val="left"/>
      </w:pPr>
      <w:r>
        <w:t>Формирование</w:t>
      </w:r>
      <w:r>
        <w:rPr>
          <w:spacing w:val="-12"/>
        </w:rPr>
        <w:t xml:space="preserve"> </w:t>
      </w:r>
      <w:r>
        <w:t>базовых</w:t>
      </w:r>
      <w:r>
        <w:rPr>
          <w:spacing w:val="-16"/>
        </w:rPr>
        <w:t xml:space="preserve"> </w:t>
      </w:r>
      <w:r>
        <w:t>логических</w:t>
      </w:r>
      <w:r>
        <w:rPr>
          <w:spacing w:val="-16"/>
        </w:rPr>
        <w:t xml:space="preserve"> </w:t>
      </w:r>
      <w:r>
        <w:rPr>
          <w:spacing w:val="-2"/>
        </w:rPr>
        <w:t>действий</w:t>
      </w:r>
    </w:p>
    <w:p w:rsidR="00734C4A" w:rsidRDefault="008041B5">
      <w:pPr>
        <w:pStyle w:val="a4"/>
        <w:numPr>
          <w:ilvl w:val="0"/>
          <w:numId w:val="61"/>
        </w:numPr>
        <w:tabs>
          <w:tab w:val="left" w:pos="1014"/>
        </w:tabs>
        <w:spacing w:before="4" w:line="332" w:lineRule="exact"/>
        <w:ind w:left="1014" w:hanging="162"/>
        <w:jc w:val="left"/>
        <w:rPr>
          <w:sz w:val="28"/>
        </w:rPr>
      </w:pPr>
      <w:r>
        <w:rPr>
          <w:sz w:val="28"/>
        </w:rPr>
        <w:t>Выдвигать</w:t>
      </w:r>
      <w:r>
        <w:rPr>
          <w:spacing w:val="-13"/>
          <w:sz w:val="28"/>
        </w:rPr>
        <w:t xml:space="preserve"> </w:t>
      </w:r>
      <w:r>
        <w:rPr>
          <w:sz w:val="28"/>
        </w:rPr>
        <w:t>гипотезы,</w:t>
      </w:r>
      <w:r>
        <w:rPr>
          <w:spacing w:val="-8"/>
          <w:sz w:val="28"/>
        </w:rPr>
        <w:t xml:space="preserve"> </w:t>
      </w:r>
      <w:r>
        <w:rPr>
          <w:sz w:val="28"/>
        </w:rPr>
        <w:t>объясняющие</w:t>
      </w:r>
      <w:r>
        <w:rPr>
          <w:spacing w:val="-9"/>
          <w:sz w:val="28"/>
        </w:rPr>
        <w:t xml:space="preserve"> </w:t>
      </w:r>
      <w:r>
        <w:rPr>
          <w:sz w:val="28"/>
        </w:rPr>
        <w:t>простые</w:t>
      </w:r>
      <w:r>
        <w:rPr>
          <w:spacing w:val="-10"/>
          <w:sz w:val="28"/>
        </w:rPr>
        <w:t xml:space="preserve"> </w:t>
      </w:r>
      <w:r>
        <w:rPr>
          <w:sz w:val="28"/>
        </w:rPr>
        <w:t>явления,</w:t>
      </w:r>
      <w:r>
        <w:rPr>
          <w:spacing w:val="-8"/>
          <w:sz w:val="28"/>
        </w:rPr>
        <w:t xml:space="preserve"> </w:t>
      </w:r>
      <w:r>
        <w:rPr>
          <w:spacing w:val="-2"/>
          <w:sz w:val="28"/>
        </w:rPr>
        <w:t>например:</w:t>
      </w:r>
    </w:p>
    <w:p w:rsidR="00734C4A" w:rsidRDefault="008041B5">
      <w:pPr>
        <w:pStyle w:val="a4"/>
        <w:numPr>
          <w:ilvl w:val="0"/>
          <w:numId w:val="60"/>
        </w:numPr>
        <w:tabs>
          <w:tab w:val="left" w:pos="1063"/>
        </w:tabs>
        <w:ind w:hanging="211"/>
        <w:jc w:val="left"/>
        <w:rPr>
          <w:sz w:val="28"/>
        </w:rPr>
      </w:pPr>
      <w:r>
        <w:rPr>
          <w:sz w:val="28"/>
        </w:rPr>
        <w:t>почему</w:t>
      </w:r>
      <w:r>
        <w:rPr>
          <w:spacing w:val="-16"/>
          <w:sz w:val="28"/>
        </w:rPr>
        <w:t xml:space="preserve"> </w:t>
      </w:r>
      <w:r>
        <w:rPr>
          <w:sz w:val="28"/>
        </w:rPr>
        <w:t>останавливается</w:t>
      </w:r>
      <w:r>
        <w:rPr>
          <w:spacing w:val="-10"/>
          <w:sz w:val="28"/>
        </w:rPr>
        <w:t xml:space="preserve"> </w:t>
      </w:r>
      <w:r>
        <w:rPr>
          <w:sz w:val="28"/>
        </w:rPr>
        <w:t>движущееся</w:t>
      </w:r>
      <w:r>
        <w:rPr>
          <w:spacing w:val="-10"/>
          <w:sz w:val="28"/>
        </w:rPr>
        <w:t xml:space="preserve"> </w:t>
      </w:r>
      <w:r>
        <w:rPr>
          <w:sz w:val="28"/>
        </w:rPr>
        <w:t>по</w:t>
      </w:r>
      <w:r>
        <w:rPr>
          <w:spacing w:val="-12"/>
          <w:sz w:val="28"/>
        </w:rPr>
        <w:t xml:space="preserve"> </w:t>
      </w:r>
      <w:r>
        <w:rPr>
          <w:sz w:val="28"/>
        </w:rPr>
        <w:t>горизонтальной</w:t>
      </w:r>
      <w:r>
        <w:rPr>
          <w:spacing w:val="-12"/>
          <w:sz w:val="28"/>
        </w:rPr>
        <w:t xml:space="preserve"> </w:t>
      </w:r>
      <w:r>
        <w:rPr>
          <w:sz w:val="28"/>
        </w:rPr>
        <w:t>поверхности</w:t>
      </w:r>
      <w:r>
        <w:rPr>
          <w:spacing w:val="-12"/>
          <w:sz w:val="28"/>
        </w:rPr>
        <w:t xml:space="preserve"> </w:t>
      </w:r>
      <w:r>
        <w:rPr>
          <w:spacing w:val="-2"/>
          <w:sz w:val="28"/>
        </w:rPr>
        <w:t>тело;</w:t>
      </w:r>
    </w:p>
    <w:p w:rsidR="00734C4A" w:rsidRDefault="008041B5">
      <w:pPr>
        <w:pStyle w:val="a4"/>
        <w:numPr>
          <w:ilvl w:val="0"/>
          <w:numId w:val="60"/>
        </w:numPr>
        <w:tabs>
          <w:tab w:val="left" w:pos="1063"/>
        </w:tabs>
        <w:spacing w:line="322" w:lineRule="exact"/>
        <w:ind w:hanging="211"/>
        <w:jc w:val="left"/>
        <w:rPr>
          <w:sz w:val="28"/>
        </w:rPr>
      </w:pPr>
      <w:r>
        <w:rPr>
          <w:sz w:val="28"/>
        </w:rPr>
        <w:t>почему</w:t>
      </w:r>
      <w:r>
        <w:rPr>
          <w:spacing w:val="-6"/>
          <w:sz w:val="28"/>
        </w:rPr>
        <w:t xml:space="preserve"> </w:t>
      </w:r>
      <w:r>
        <w:rPr>
          <w:sz w:val="28"/>
        </w:rPr>
        <w:t>в</w:t>
      </w:r>
      <w:r>
        <w:rPr>
          <w:spacing w:val="-6"/>
          <w:sz w:val="28"/>
        </w:rPr>
        <w:t xml:space="preserve"> </w:t>
      </w:r>
      <w:r>
        <w:rPr>
          <w:sz w:val="28"/>
        </w:rPr>
        <w:t>жаркую</w:t>
      </w:r>
      <w:r>
        <w:rPr>
          <w:spacing w:val="-6"/>
          <w:sz w:val="28"/>
        </w:rPr>
        <w:t xml:space="preserve"> </w:t>
      </w:r>
      <w:r>
        <w:rPr>
          <w:sz w:val="28"/>
        </w:rPr>
        <w:t>погоду</w:t>
      </w:r>
      <w:r>
        <w:rPr>
          <w:spacing w:val="-6"/>
          <w:sz w:val="28"/>
        </w:rPr>
        <w:t xml:space="preserve"> </w:t>
      </w:r>
      <w:r>
        <w:rPr>
          <w:sz w:val="28"/>
        </w:rPr>
        <w:t>в</w:t>
      </w:r>
      <w:r>
        <w:rPr>
          <w:spacing w:val="-6"/>
          <w:sz w:val="28"/>
        </w:rPr>
        <w:t xml:space="preserve"> </w:t>
      </w:r>
      <w:r>
        <w:rPr>
          <w:sz w:val="28"/>
        </w:rPr>
        <w:t>светлой</w:t>
      </w:r>
      <w:r>
        <w:rPr>
          <w:spacing w:val="-5"/>
          <w:sz w:val="28"/>
        </w:rPr>
        <w:t xml:space="preserve"> </w:t>
      </w:r>
      <w:r>
        <w:rPr>
          <w:sz w:val="28"/>
        </w:rPr>
        <w:t>одежде</w:t>
      </w:r>
      <w:r>
        <w:rPr>
          <w:spacing w:val="1"/>
          <w:sz w:val="28"/>
        </w:rPr>
        <w:t xml:space="preserve"> </w:t>
      </w:r>
      <w:r>
        <w:rPr>
          <w:sz w:val="28"/>
        </w:rPr>
        <w:t>прохладнее,</w:t>
      </w:r>
      <w:r>
        <w:rPr>
          <w:spacing w:val="-3"/>
          <w:sz w:val="28"/>
        </w:rPr>
        <w:t xml:space="preserve"> </w:t>
      </w:r>
      <w:r>
        <w:rPr>
          <w:sz w:val="28"/>
        </w:rPr>
        <w:t>чем</w:t>
      </w:r>
      <w:r>
        <w:rPr>
          <w:spacing w:val="-1"/>
          <w:sz w:val="28"/>
        </w:rPr>
        <w:t xml:space="preserve"> </w:t>
      </w:r>
      <w:r>
        <w:rPr>
          <w:sz w:val="28"/>
        </w:rPr>
        <w:t>в</w:t>
      </w:r>
      <w:r>
        <w:rPr>
          <w:spacing w:val="24"/>
          <w:sz w:val="28"/>
        </w:rPr>
        <w:t xml:space="preserve"> </w:t>
      </w:r>
      <w:r>
        <w:rPr>
          <w:spacing w:val="-2"/>
          <w:sz w:val="28"/>
        </w:rPr>
        <w:t>темной.</w:t>
      </w:r>
    </w:p>
    <w:p w:rsidR="00734C4A" w:rsidRDefault="008041B5">
      <w:pPr>
        <w:pStyle w:val="a4"/>
        <w:numPr>
          <w:ilvl w:val="0"/>
          <w:numId w:val="61"/>
        </w:numPr>
        <w:tabs>
          <w:tab w:val="left" w:pos="1099"/>
        </w:tabs>
        <w:ind w:right="149" w:firstLine="710"/>
        <w:jc w:val="left"/>
        <w:rPr>
          <w:sz w:val="28"/>
        </w:rPr>
      </w:pPr>
      <w:r>
        <w:rPr>
          <w:sz w:val="28"/>
        </w:rPr>
        <w:t>Строить</w:t>
      </w:r>
      <w:r>
        <w:rPr>
          <w:spacing w:val="40"/>
          <w:sz w:val="28"/>
        </w:rPr>
        <w:t xml:space="preserve"> </w:t>
      </w:r>
      <w:r>
        <w:rPr>
          <w:sz w:val="28"/>
        </w:rPr>
        <w:t>простейшие</w:t>
      </w:r>
      <w:r>
        <w:rPr>
          <w:spacing w:val="40"/>
          <w:sz w:val="28"/>
        </w:rPr>
        <w:t xml:space="preserve"> </w:t>
      </w:r>
      <w:r>
        <w:rPr>
          <w:sz w:val="28"/>
        </w:rPr>
        <w:t>модели</w:t>
      </w:r>
      <w:r>
        <w:rPr>
          <w:spacing w:val="40"/>
          <w:sz w:val="28"/>
        </w:rPr>
        <w:t xml:space="preserve"> </w:t>
      </w:r>
      <w:r>
        <w:rPr>
          <w:sz w:val="28"/>
        </w:rPr>
        <w:t>физических</w:t>
      </w:r>
      <w:r>
        <w:rPr>
          <w:spacing w:val="40"/>
          <w:sz w:val="28"/>
        </w:rPr>
        <w:t xml:space="preserve"> </w:t>
      </w:r>
      <w:r>
        <w:rPr>
          <w:sz w:val="28"/>
        </w:rPr>
        <w:t>явлений</w:t>
      </w:r>
      <w:r>
        <w:rPr>
          <w:spacing w:val="40"/>
          <w:sz w:val="28"/>
        </w:rPr>
        <w:t xml:space="preserve"> </w:t>
      </w:r>
      <w:r>
        <w:rPr>
          <w:sz w:val="28"/>
        </w:rPr>
        <w:t>(в</w:t>
      </w:r>
      <w:r>
        <w:rPr>
          <w:spacing w:val="40"/>
          <w:sz w:val="28"/>
        </w:rPr>
        <w:t xml:space="preserve"> </w:t>
      </w:r>
      <w:r>
        <w:rPr>
          <w:sz w:val="28"/>
        </w:rPr>
        <w:t>виде</w:t>
      </w:r>
      <w:r>
        <w:rPr>
          <w:spacing w:val="40"/>
          <w:sz w:val="28"/>
        </w:rPr>
        <w:t xml:space="preserve"> </w:t>
      </w:r>
      <w:r>
        <w:rPr>
          <w:sz w:val="28"/>
        </w:rPr>
        <w:t>рисунков</w:t>
      </w:r>
      <w:r>
        <w:rPr>
          <w:spacing w:val="40"/>
          <w:sz w:val="28"/>
        </w:rPr>
        <w:t xml:space="preserve"> </w:t>
      </w:r>
      <w:r>
        <w:rPr>
          <w:sz w:val="28"/>
        </w:rPr>
        <w:t>или</w:t>
      </w:r>
      <w:r>
        <w:rPr>
          <w:spacing w:val="80"/>
          <w:w w:val="150"/>
          <w:sz w:val="28"/>
        </w:rPr>
        <w:t xml:space="preserve"> </w:t>
      </w:r>
      <w:r>
        <w:rPr>
          <w:sz w:val="28"/>
        </w:rPr>
        <w:t>схем), например: падение предмета; отражение света</w:t>
      </w:r>
      <w:r>
        <w:rPr>
          <w:spacing w:val="40"/>
          <w:sz w:val="28"/>
        </w:rPr>
        <w:t xml:space="preserve"> </w:t>
      </w:r>
      <w:r>
        <w:rPr>
          <w:sz w:val="28"/>
        </w:rPr>
        <w:t>от</w:t>
      </w:r>
      <w:r>
        <w:rPr>
          <w:spacing w:val="40"/>
          <w:sz w:val="28"/>
        </w:rPr>
        <w:t xml:space="preserve"> </w:t>
      </w:r>
      <w:r>
        <w:rPr>
          <w:sz w:val="28"/>
        </w:rPr>
        <w:t>зеркальной поверхности.</w:t>
      </w:r>
    </w:p>
    <w:p w:rsidR="00734C4A" w:rsidRDefault="008041B5">
      <w:pPr>
        <w:pStyle w:val="a4"/>
        <w:numPr>
          <w:ilvl w:val="0"/>
          <w:numId w:val="61"/>
        </w:numPr>
        <w:tabs>
          <w:tab w:val="left" w:pos="1095"/>
        </w:tabs>
        <w:ind w:right="149" w:firstLine="710"/>
        <w:jc w:val="left"/>
        <w:rPr>
          <w:sz w:val="28"/>
        </w:rPr>
      </w:pPr>
      <w:r>
        <w:rPr>
          <w:sz w:val="28"/>
        </w:rPr>
        <w:t>Прогнозировать</w:t>
      </w:r>
      <w:r>
        <w:rPr>
          <w:spacing w:val="40"/>
          <w:sz w:val="28"/>
        </w:rPr>
        <w:t xml:space="preserve"> </w:t>
      </w:r>
      <w:r>
        <w:rPr>
          <w:sz w:val="28"/>
        </w:rPr>
        <w:t>свойства</w:t>
      </w:r>
      <w:r>
        <w:rPr>
          <w:spacing w:val="40"/>
          <w:sz w:val="28"/>
        </w:rPr>
        <w:t xml:space="preserve"> </w:t>
      </w:r>
      <w:r>
        <w:rPr>
          <w:sz w:val="28"/>
        </w:rPr>
        <w:t>веществ</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общих</w:t>
      </w:r>
      <w:r>
        <w:rPr>
          <w:spacing w:val="40"/>
          <w:sz w:val="28"/>
        </w:rPr>
        <w:t xml:space="preserve"> </w:t>
      </w:r>
      <w:r>
        <w:rPr>
          <w:sz w:val="28"/>
        </w:rPr>
        <w:t>химических</w:t>
      </w:r>
      <w:r>
        <w:rPr>
          <w:spacing w:val="40"/>
          <w:sz w:val="28"/>
        </w:rPr>
        <w:t xml:space="preserve"> </w:t>
      </w:r>
      <w:r>
        <w:rPr>
          <w:sz w:val="28"/>
        </w:rPr>
        <w:t>свойств</w:t>
      </w:r>
      <w:r>
        <w:rPr>
          <w:spacing w:val="40"/>
          <w:sz w:val="28"/>
        </w:rPr>
        <w:t xml:space="preserve"> </w:t>
      </w:r>
      <w:r>
        <w:rPr>
          <w:sz w:val="28"/>
        </w:rPr>
        <w:t>изученных классов/групп веществ, к которым они</w:t>
      </w:r>
      <w:r>
        <w:rPr>
          <w:spacing w:val="40"/>
          <w:sz w:val="28"/>
        </w:rPr>
        <w:t xml:space="preserve"> </w:t>
      </w:r>
      <w:r>
        <w:rPr>
          <w:sz w:val="28"/>
        </w:rPr>
        <w:t>относятся.</w:t>
      </w:r>
    </w:p>
    <w:p w:rsidR="00734C4A" w:rsidRDefault="008041B5">
      <w:pPr>
        <w:pStyle w:val="a4"/>
        <w:numPr>
          <w:ilvl w:val="0"/>
          <w:numId w:val="61"/>
        </w:numPr>
        <w:tabs>
          <w:tab w:val="left" w:pos="1085"/>
        </w:tabs>
        <w:ind w:right="150" w:firstLine="710"/>
        <w:jc w:val="left"/>
        <w:rPr>
          <w:sz w:val="28"/>
        </w:rPr>
      </w:pPr>
      <w:r>
        <w:rPr>
          <w:sz w:val="28"/>
        </w:rPr>
        <w:t>Объяснять</w:t>
      </w:r>
      <w:r>
        <w:rPr>
          <w:spacing w:val="40"/>
          <w:sz w:val="28"/>
        </w:rPr>
        <w:t xml:space="preserve"> </w:t>
      </w:r>
      <w:r>
        <w:rPr>
          <w:sz w:val="28"/>
        </w:rPr>
        <w:t>общности</w:t>
      </w:r>
      <w:r>
        <w:rPr>
          <w:spacing w:val="40"/>
          <w:sz w:val="28"/>
        </w:rPr>
        <w:t xml:space="preserve"> </w:t>
      </w:r>
      <w:r>
        <w:rPr>
          <w:sz w:val="28"/>
        </w:rPr>
        <w:t>происхождения</w:t>
      </w:r>
      <w:r>
        <w:rPr>
          <w:spacing w:val="40"/>
          <w:sz w:val="28"/>
        </w:rPr>
        <w:t xml:space="preserve"> </w:t>
      </w:r>
      <w:r>
        <w:rPr>
          <w:sz w:val="28"/>
        </w:rPr>
        <w:t>и</w:t>
      </w:r>
      <w:r>
        <w:rPr>
          <w:spacing w:val="40"/>
          <w:sz w:val="28"/>
        </w:rPr>
        <w:t xml:space="preserve"> </w:t>
      </w:r>
      <w:r>
        <w:rPr>
          <w:sz w:val="28"/>
        </w:rPr>
        <w:t>эволюции</w:t>
      </w:r>
      <w:r>
        <w:rPr>
          <w:spacing w:val="40"/>
          <w:sz w:val="28"/>
        </w:rPr>
        <w:t xml:space="preserve"> </w:t>
      </w:r>
      <w:r>
        <w:rPr>
          <w:sz w:val="28"/>
        </w:rPr>
        <w:t>систематических</w:t>
      </w:r>
      <w:r>
        <w:rPr>
          <w:spacing w:val="40"/>
          <w:sz w:val="28"/>
        </w:rPr>
        <w:t xml:space="preserve"> </w:t>
      </w:r>
      <w:r>
        <w:rPr>
          <w:sz w:val="28"/>
        </w:rPr>
        <w:t>групп растений на примере сопоставления биологических</w:t>
      </w:r>
      <w:r>
        <w:rPr>
          <w:spacing w:val="40"/>
          <w:sz w:val="28"/>
        </w:rPr>
        <w:t xml:space="preserve"> </w:t>
      </w:r>
      <w:r>
        <w:rPr>
          <w:sz w:val="28"/>
        </w:rPr>
        <w:t>растительных</w:t>
      </w:r>
      <w:r>
        <w:rPr>
          <w:spacing w:val="40"/>
          <w:sz w:val="28"/>
        </w:rPr>
        <w:t xml:space="preserve"> </w:t>
      </w:r>
      <w:r>
        <w:rPr>
          <w:sz w:val="28"/>
        </w:rPr>
        <w:t>объектов.</w:t>
      </w:r>
    </w:p>
    <w:p w:rsidR="00734C4A" w:rsidRDefault="008041B5">
      <w:pPr>
        <w:pStyle w:val="a3"/>
        <w:spacing w:before="2" w:line="322" w:lineRule="exact"/>
        <w:ind w:left="852" w:firstLine="0"/>
        <w:jc w:val="left"/>
      </w:pPr>
      <w:r>
        <w:t>Формирование</w:t>
      </w:r>
      <w:r>
        <w:rPr>
          <w:spacing w:val="-17"/>
        </w:rPr>
        <w:t xml:space="preserve"> </w:t>
      </w:r>
      <w:r>
        <w:t>базовых</w:t>
      </w:r>
      <w:r>
        <w:rPr>
          <w:spacing w:val="-17"/>
        </w:rPr>
        <w:t xml:space="preserve"> </w:t>
      </w:r>
      <w:r>
        <w:t>исследовательских</w:t>
      </w:r>
      <w:r>
        <w:rPr>
          <w:spacing w:val="-18"/>
        </w:rPr>
        <w:t xml:space="preserve"> </w:t>
      </w:r>
      <w:r>
        <w:rPr>
          <w:spacing w:val="-2"/>
        </w:rPr>
        <w:t>действий</w:t>
      </w:r>
    </w:p>
    <w:p w:rsidR="00734C4A" w:rsidRDefault="008041B5">
      <w:pPr>
        <w:pStyle w:val="a4"/>
        <w:numPr>
          <w:ilvl w:val="0"/>
          <w:numId w:val="61"/>
        </w:numPr>
        <w:tabs>
          <w:tab w:val="left" w:pos="1076"/>
        </w:tabs>
        <w:spacing w:line="332" w:lineRule="exact"/>
        <w:ind w:left="1076" w:hanging="224"/>
        <w:jc w:val="left"/>
        <w:rPr>
          <w:sz w:val="28"/>
        </w:rPr>
      </w:pPr>
      <w:r>
        <w:rPr>
          <w:sz w:val="28"/>
        </w:rPr>
        <w:t>Исследование</w:t>
      </w:r>
      <w:r>
        <w:rPr>
          <w:spacing w:val="53"/>
          <w:sz w:val="28"/>
        </w:rPr>
        <w:t xml:space="preserve"> </w:t>
      </w:r>
      <w:r>
        <w:rPr>
          <w:sz w:val="28"/>
        </w:rPr>
        <w:t>явления</w:t>
      </w:r>
      <w:r>
        <w:rPr>
          <w:spacing w:val="55"/>
          <w:sz w:val="28"/>
        </w:rPr>
        <w:t xml:space="preserve"> </w:t>
      </w:r>
      <w:r>
        <w:rPr>
          <w:sz w:val="28"/>
        </w:rPr>
        <w:t>теплообмена</w:t>
      </w:r>
      <w:r>
        <w:rPr>
          <w:spacing w:val="55"/>
          <w:sz w:val="28"/>
        </w:rPr>
        <w:t xml:space="preserve"> </w:t>
      </w:r>
      <w:r>
        <w:rPr>
          <w:sz w:val="28"/>
        </w:rPr>
        <w:t>при</w:t>
      </w:r>
      <w:r>
        <w:rPr>
          <w:spacing w:val="52"/>
          <w:sz w:val="28"/>
        </w:rPr>
        <w:t xml:space="preserve"> </w:t>
      </w:r>
      <w:r>
        <w:rPr>
          <w:sz w:val="28"/>
        </w:rPr>
        <w:t>смешивании</w:t>
      </w:r>
      <w:r>
        <w:rPr>
          <w:spacing w:val="58"/>
          <w:sz w:val="28"/>
        </w:rPr>
        <w:t xml:space="preserve"> </w:t>
      </w:r>
      <w:r>
        <w:rPr>
          <w:sz w:val="28"/>
        </w:rPr>
        <w:t>холодной</w:t>
      </w:r>
      <w:r>
        <w:rPr>
          <w:spacing w:val="53"/>
          <w:sz w:val="28"/>
        </w:rPr>
        <w:t xml:space="preserve"> </w:t>
      </w:r>
      <w:r>
        <w:rPr>
          <w:sz w:val="28"/>
        </w:rPr>
        <w:t>и</w:t>
      </w:r>
      <w:r>
        <w:rPr>
          <w:spacing w:val="53"/>
          <w:sz w:val="28"/>
        </w:rPr>
        <w:t xml:space="preserve"> </w:t>
      </w:r>
      <w:r>
        <w:rPr>
          <w:spacing w:val="-2"/>
          <w:sz w:val="28"/>
        </w:rPr>
        <w:t>горячей</w:t>
      </w:r>
    </w:p>
    <w:p w:rsidR="00734C4A" w:rsidRDefault="00734C4A">
      <w:pPr>
        <w:pStyle w:val="a4"/>
        <w:spacing w:line="332" w:lineRule="exact"/>
        <w:jc w:val="left"/>
        <w:rPr>
          <w:sz w:val="28"/>
        </w:rPr>
        <w:sectPr w:rsidR="00734C4A">
          <w:pgSz w:w="11900" w:h="16840"/>
          <w:pgMar w:top="1040" w:right="425" w:bottom="700" w:left="992" w:header="0" w:footer="512" w:gutter="0"/>
          <w:cols w:space="720"/>
        </w:sectPr>
      </w:pPr>
    </w:p>
    <w:p w:rsidR="00734C4A" w:rsidRDefault="008041B5">
      <w:pPr>
        <w:pStyle w:val="a3"/>
        <w:spacing w:line="321" w:lineRule="exact"/>
        <w:ind w:firstLine="0"/>
        <w:jc w:val="left"/>
      </w:pPr>
      <w:r>
        <w:rPr>
          <w:spacing w:val="-4"/>
        </w:rPr>
        <w:lastRenderedPageBreak/>
        <w:t>воды.</w:t>
      </w:r>
    </w:p>
    <w:p w:rsidR="00734C4A" w:rsidRDefault="008041B5">
      <w:pPr>
        <w:pStyle w:val="a4"/>
        <w:numPr>
          <w:ilvl w:val="0"/>
          <w:numId w:val="61"/>
        </w:numPr>
        <w:tabs>
          <w:tab w:val="left" w:pos="235"/>
        </w:tabs>
        <w:spacing w:before="321" w:line="332" w:lineRule="exact"/>
        <w:ind w:left="235" w:hanging="234"/>
        <w:jc w:val="left"/>
        <w:rPr>
          <w:sz w:val="28"/>
        </w:rPr>
      </w:pPr>
      <w:r>
        <w:br w:type="column"/>
      </w:r>
      <w:r>
        <w:rPr>
          <w:sz w:val="28"/>
        </w:rPr>
        <w:lastRenderedPageBreak/>
        <w:t>Исследование</w:t>
      </w:r>
      <w:r>
        <w:rPr>
          <w:spacing w:val="57"/>
          <w:sz w:val="28"/>
        </w:rPr>
        <w:t xml:space="preserve"> </w:t>
      </w:r>
      <w:r>
        <w:rPr>
          <w:sz w:val="28"/>
        </w:rPr>
        <w:t>процесса</w:t>
      </w:r>
      <w:r>
        <w:rPr>
          <w:spacing w:val="57"/>
          <w:sz w:val="28"/>
        </w:rPr>
        <w:t xml:space="preserve"> </w:t>
      </w:r>
      <w:r>
        <w:rPr>
          <w:sz w:val="28"/>
        </w:rPr>
        <w:t>испарения</w:t>
      </w:r>
      <w:r>
        <w:rPr>
          <w:spacing w:val="57"/>
          <w:sz w:val="28"/>
        </w:rPr>
        <w:t xml:space="preserve"> </w:t>
      </w:r>
      <w:r>
        <w:rPr>
          <w:sz w:val="28"/>
        </w:rPr>
        <w:t>различных</w:t>
      </w:r>
      <w:r>
        <w:rPr>
          <w:spacing w:val="-10"/>
          <w:sz w:val="28"/>
        </w:rPr>
        <w:t xml:space="preserve"> </w:t>
      </w:r>
      <w:r>
        <w:rPr>
          <w:spacing w:val="-2"/>
          <w:sz w:val="28"/>
        </w:rPr>
        <w:t>жидкостей.</w:t>
      </w:r>
    </w:p>
    <w:p w:rsidR="00734C4A" w:rsidRDefault="008041B5">
      <w:pPr>
        <w:pStyle w:val="a4"/>
        <w:numPr>
          <w:ilvl w:val="0"/>
          <w:numId w:val="61"/>
        </w:numPr>
        <w:tabs>
          <w:tab w:val="left" w:pos="245"/>
        </w:tabs>
        <w:spacing w:line="332" w:lineRule="exact"/>
        <w:ind w:left="245" w:hanging="244"/>
        <w:jc w:val="left"/>
        <w:rPr>
          <w:sz w:val="28"/>
        </w:rPr>
      </w:pPr>
      <w:r>
        <w:rPr>
          <w:sz w:val="28"/>
        </w:rPr>
        <w:t>Планирование</w:t>
      </w:r>
      <w:r>
        <w:rPr>
          <w:spacing w:val="72"/>
          <w:sz w:val="28"/>
        </w:rPr>
        <w:t xml:space="preserve"> </w:t>
      </w:r>
      <w:r>
        <w:rPr>
          <w:sz w:val="28"/>
        </w:rPr>
        <w:t>и</w:t>
      </w:r>
      <w:r>
        <w:rPr>
          <w:spacing w:val="72"/>
          <w:sz w:val="28"/>
        </w:rPr>
        <w:t xml:space="preserve"> </w:t>
      </w:r>
      <w:r>
        <w:rPr>
          <w:sz w:val="28"/>
        </w:rPr>
        <w:t>осуществление</w:t>
      </w:r>
      <w:r>
        <w:rPr>
          <w:spacing w:val="73"/>
          <w:sz w:val="28"/>
        </w:rPr>
        <w:t xml:space="preserve"> </w:t>
      </w:r>
      <w:r>
        <w:rPr>
          <w:sz w:val="28"/>
        </w:rPr>
        <w:t>на</w:t>
      </w:r>
      <w:r>
        <w:rPr>
          <w:spacing w:val="73"/>
          <w:sz w:val="28"/>
        </w:rPr>
        <w:t xml:space="preserve"> </w:t>
      </w:r>
      <w:r>
        <w:rPr>
          <w:sz w:val="28"/>
        </w:rPr>
        <w:t>практике</w:t>
      </w:r>
      <w:r>
        <w:rPr>
          <w:spacing w:val="73"/>
          <w:sz w:val="28"/>
        </w:rPr>
        <w:t xml:space="preserve"> </w:t>
      </w:r>
      <w:r>
        <w:rPr>
          <w:sz w:val="28"/>
        </w:rPr>
        <w:t>химических</w:t>
      </w:r>
      <w:r>
        <w:rPr>
          <w:spacing w:val="67"/>
          <w:sz w:val="28"/>
        </w:rPr>
        <w:t xml:space="preserve"> </w:t>
      </w:r>
      <w:r>
        <w:rPr>
          <w:spacing w:val="-2"/>
          <w:sz w:val="28"/>
        </w:rPr>
        <w:t>экспериментов,</w:t>
      </w:r>
    </w:p>
    <w:p w:rsidR="00734C4A" w:rsidRDefault="00734C4A">
      <w:pPr>
        <w:pStyle w:val="a4"/>
        <w:spacing w:line="332" w:lineRule="exact"/>
        <w:jc w:val="left"/>
        <w:rPr>
          <w:sz w:val="28"/>
        </w:rPr>
        <w:sectPr w:rsidR="00734C4A">
          <w:type w:val="continuous"/>
          <w:pgSz w:w="11900" w:h="16840"/>
          <w:pgMar w:top="1040" w:right="425" w:bottom="280" w:left="992" w:header="0" w:footer="512" w:gutter="0"/>
          <w:cols w:num="2" w:space="720" w:equalWidth="0">
            <w:col w:w="811" w:space="40"/>
            <w:col w:w="9632"/>
          </w:cols>
        </w:sectPr>
      </w:pPr>
    </w:p>
    <w:p w:rsidR="00734C4A" w:rsidRDefault="008041B5">
      <w:pPr>
        <w:pStyle w:val="a3"/>
        <w:ind w:right="144" w:firstLine="0"/>
      </w:pPr>
      <w:r>
        <w:lastRenderedPageBreak/>
        <w:t>проведение наблюдений, получение выводов по результатам эксперимента: обнаружение сульфат-ионов, взимодействие разбавленной серной кислоты с</w:t>
      </w:r>
      <w:r>
        <w:rPr>
          <w:spacing w:val="40"/>
        </w:rPr>
        <w:t xml:space="preserve"> </w:t>
      </w:r>
      <w:r>
        <w:rPr>
          <w:spacing w:val="-2"/>
        </w:rPr>
        <w:t>цинком.</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1"/>
          <w:numId w:val="61"/>
        </w:numPr>
        <w:tabs>
          <w:tab w:val="left" w:pos="1114"/>
        </w:tabs>
        <w:spacing w:line="242" w:lineRule="auto"/>
        <w:ind w:right="150" w:firstLine="710"/>
        <w:rPr>
          <w:position w:val="1"/>
          <w:sz w:val="28"/>
        </w:rPr>
      </w:pPr>
      <w:r>
        <w:rPr>
          <w:sz w:val="28"/>
        </w:rPr>
        <w:t>Анализировать оригинальный текст, посвященный использованию звука (или ультразвука) в технике (эхолокация, ультразвук в медицине и др.).</w:t>
      </w:r>
    </w:p>
    <w:p w:rsidR="00734C4A" w:rsidRDefault="008041B5">
      <w:pPr>
        <w:pStyle w:val="a4"/>
        <w:numPr>
          <w:ilvl w:val="1"/>
          <w:numId w:val="61"/>
        </w:numPr>
        <w:tabs>
          <w:tab w:val="left" w:pos="1014"/>
        </w:tabs>
        <w:spacing w:line="329" w:lineRule="exact"/>
        <w:ind w:left="1014" w:hanging="162"/>
        <w:rPr>
          <w:position w:val="1"/>
          <w:sz w:val="28"/>
        </w:rPr>
      </w:pPr>
      <w:r>
        <w:rPr>
          <w:sz w:val="28"/>
        </w:rPr>
        <w:t>Выполнять</w:t>
      </w:r>
      <w:r>
        <w:rPr>
          <w:spacing w:val="-7"/>
          <w:sz w:val="28"/>
        </w:rPr>
        <w:t xml:space="preserve"> </w:t>
      </w:r>
      <w:r>
        <w:rPr>
          <w:sz w:val="28"/>
        </w:rPr>
        <w:t>задания</w:t>
      </w:r>
      <w:r>
        <w:rPr>
          <w:spacing w:val="-4"/>
          <w:sz w:val="28"/>
        </w:rPr>
        <w:t xml:space="preserve"> </w:t>
      </w:r>
      <w:r>
        <w:rPr>
          <w:sz w:val="28"/>
        </w:rPr>
        <w:t>по</w:t>
      </w:r>
      <w:r>
        <w:rPr>
          <w:spacing w:val="-4"/>
          <w:sz w:val="28"/>
        </w:rPr>
        <w:t xml:space="preserve"> </w:t>
      </w:r>
      <w:r>
        <w:rPr>
          <w:sz w:val="28"/>
        </w:rPr>
        <w:t>тексту</w:t>
      </w:r>
      <w:r>
        <w:rPr>
          <w:spacing w:val="-9"/>
          <w:sz w:val="28"/>
        </w:rPr>
        <w:t xml:space="preserve"> </w:t>
      </w:r>
      <w:r>
        <w:rPr>
          <w:sz w:val="28"/>
        </w:rPr>
        <w:t>(смысловое</w:t>
      </w:r>
      <w:r>
        <w:rPr>
          <w:spacing w:val="29"/>
          <w:sz w:val="28"/>
        </w:rPr>
        <w:t xml:space="preserve">  </w:t>
      </w:r>
      <w:r>
        <w:rPr>
          <w:spacing w:val="-2"/>
          <w:sz w:val="28"/>
        </w:rPr>
        <w:t>чтение).</w:t>
      </w:r>
    </w:p>
    <w:p w:rsidR="00734C4A" w:rsidRDefault="008041B5">
      <w:pPr>
        <w:pStyle w:val="a4"/>
        <w:numPr>
          <w:ilvl w:val="1"/>
          <w:numId w:val="61"/>
        </w:numPr>
        <w:tabs>
          <w:tab w:val="left" w:pos="1234"/>
        </w:tabs>
        <w:ind w:right="145" w:firstLine="710"/>
        <w:rPr>
          <w:position w:val="1"/>
          <w:sz w:val="28"/>
        </w:rPr>
      </w:pPr>
      <w:r>
        <w:rPr>
          <w:sz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34C4A" w:rsidRDefault="008041B5">
      <w:pPr>
        <w:pStyle w:val="a4"/>
        <w:numPr>
          <w:ilvl w:val="1"/>
          <w:numId w:val="61"/>
        </w:numPr>
        <w:tabs>
          <w:tab w:val="left" w:pos="1143"/>
        </w:tabs>
        <w:ind w:right="138" w:firstLine="710"/>
        <w:rPr>
          <w:position w:val="1"/>
          <w:sz w:val="28"/>
        </w:rPr>
      </w:pPr>
      <w:r>
        <w:rPr>
          <w:sz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34C4A" w:rsidRDefault="008041B5">
      <w:pPr>
        <w:pStyle w:val="4"/>
        <w:spacing w:before="2" w:line="322" w:lineRule="exact"/>
      </w:pPr>
      <w:r>
        <w:t>Формирование</w:t>
      </w:r>
      <w:r>
        <w:rPr>
          <w:spacing w:val="-17"/>
        </w:rPr>
        <w:t xml:space="preserve"> </w:t>
      </w:r>
      <w:r>
        <w:t>универсальных</w:t>
      </w:r>
      <w:r>
        <w:rPr>
          <w:spacing w:val="-17"/>
        </w:rPr>
        <w:t xml:space="preserve"> </w:t>
      </w:r>
      <w:r>
        <w:t>учебных</w:t>
      </w:r>
      <w:r>
        <w:rPr>
          <w:spacing w:val="-14"/>
        </w:rPr>
        <w:t xml:space="preserve"> </w:t>
      </w:r>
      <w:r>
        <w:t>коммуникативных</w:t>
      </w:r>
      <w:r>
        <w:rPr>
          <w:spacing w:val="-17"/>
        </w:rPr>
        <w:t xml:space="preserve"> </w:t>
      </w:r>
      <w:r>
        <w:rPr>
          <w:spacing w:val="-2"/>
        </w:rPr>
        <w:t>действий</w:t>
      </w:r>
    </w:p>
    <w:p w:rsidR="00734C4A" w:rsidRDefault="008041B5">
      <w:pPr>
        <w:pStyle w:val="a4"/>
        <w:numPr>
          <w:ilvl w:val="1"/>
          <w:numId w:val="61"/>
        </w:numPr>
        <w:tabs>
          <w:tab w:val="left" w:pos="1061"/>
        </w:tabs>
        <w:ind w:right="142" w:firstLine="710"/>
        <w:rPr>
          <w:position w:val="1"/>
          <w:sz w:val="28"/>
        </w:rPr>
      </w:pPr>
      <w:r>
        <w:rPr>
          <w:sz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34C4A" w:rsidRDefault="008041B5">
      <w:pPr>
        <w:pStyle w:val="a4"/>
        <w:numPr>
          <w:ilvl w:val="1"/>
          <w:numId w:val="61"/>
        </w:numPr>
        <w:tabs>
          <w:tab w:val="left" w:pos="1095"/>
        </w:tabs>
        <w:ind w:right="140" w:firstLine="710"/>
        <w:rPr>
          <w:position w:val="1"/>
          <w:sz w:val="28"/>
        </w:rPr>
      </w:pPr>
      <w:r>
        <w:rPr>
          <w:sz w:val="28"/>
        </w:rPr>
        <w:t>Выражать свою точку зрения на решение естественно-научной задачи в устных и письменных</w:t>
      </w:r>
      <w:r>
        <w:rPr>
          <w:spacing w:val="40"/>
          <w:sz w:val="28"/>
        </w:rPr>
        <w:t xml:space="preserve">  </w:t>
      </w:r>
      <w:r>
        <w:rPr>
          <w:sz w:val="28"/>
        </w:rPr>
        <w:t>текстах.</w:t>
      </w:r>
    </w:p>
    <w:p w:rsidR="00734C4A" w:rsidRDefault="00734C4A">
      <w:pPr>
        <w:pStyle w:val="a4"/>
        <w:rPr>
          <w:position w:val="1"/>
          <w:sz w:val="28"/>
        </w:rPr>
        <w:sectPr w:rsidR="00734C4A">
          <w:type w:val="continuous"/>
          <w:pgSz w:w="11900" w:h="16840"/>
          <w:pgMar w:top="1040" w:right="425" w:bottom="280" w:left="992" w:header="0" w:footer="512" w:gutter="0"/>
          <w:cols w:space="720"/>
        </w:sectPr>
      </w:pPr>
    </w:p>
    <w:p w:rsidR="00734C4A" w:rsidRDefault="008041B5">
      <w:pPr>
        <w:pStyle w:val="a4"/>
        <w:numPr>
          <w:ilvl w:val="1"/>
          <w:numId w:val="61"/>
        </w:numPr>
        <w:tabs>
          <w:tab w:val="left" w:pos="1128"/>
        </w:tabs>
        <w:spacing w:before="67"/>
        <w:ind w:right="140" w:firstLine="710"/>
        <w:rPr>
          <w:position w:val="1"/>
          <w:sz w:val="28"/>
        </w:rPr>
      </w:pPr>
      <w:r>
        <w:rPr>
          <w:sz w:val="28"/>
        </w:rPr>
        <w:lastRenderedPageBreak/>
        <w:t>Публично представлять результаты выполненного естественно-научного исследования или проекта, физического или химического</w:t>
      </w:r>
      <w:r>
        <w:rPr>
          <w:spacing w:val="40"/>
          <w:sz w:val="28"/>
        </w:rPr>
        <w:t xml:space="preserve"> </w:t>
      </w:r>
      <w:r>
        <w:rPr>
          <w:sz w:val="28"/>
        </w:rPr>
        <w:t>опыта,</w:t>
      </w:r>
      <w:r>
        <w:rPr>
          <w:spacing w:val="40"/>
          <w:sz w:val="28"/>
        </w:rPr>
        <w:t xml:space="preserve"> </w:t>
      </w:r>
      <w:r>
        <w:rPr>
          <w:sz w:val="28"/>
        </w:rPr>
        <w:t xml:space="preserve">биологического </w:t>
      </w:r>
      <w:r>
        <w:rPr>
          <w:spacing w:val="-2"/>
          <w:sz w:val="28"/>
        </w:rPr>
        <w:t>наблюдения.</w:t>
      </w:r>
    </w:p>
    <w:p w:rsidR="00734C4A" w:rsidRDefault="008041B5">
      <w:pPr>
        <w:pStyle w:val="a4"/>
        <w:numPr>
          <w:ilvl w:val="1"/>
          <w:numId w:val="61"/>
        </w:numPr>
        <w:tabs>
          <w:tab w:val="left" w:pos="1147"/>
        </w:tabs>
        <w:spacing w:before="3"/>
        <w:ind w:right="143" w:firstLine="710"/>
        <w:rPr>
          <w:position w:val="1"/>
          <w:sz w:val="28"/>
        </w:rPr>
      </w:pPr>
      <w:r>
        <w:rPr>
          <w:sz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w:t>
      </w:r>
      <w:r>
        <w:rPr>
          <w:spacing w:val="80"/>
          <w:sz w:val="28"/>
        </w:rPr>
        <w:t xml:space="preserve"> </w:t>
      </w:r>
      <w:r>
        <w:rPr>
          <w:sz w:val="28"/>
        </w:rPr>
        <w:t>людей.</w:t>
      </w:r>
    </w:p>
    <w:p w:rsidR="00734C4A" w:rsidRDefault="008041B5">
      <w:pPr>
        <w:pStyle w:val="a4"/>
        <w:numPr>
          <w:ilvl w:val="1"/>
          <w:numId w:val="61"/>
        </w:numPr>
        <w:tabs>
          <w:tab w:val="left" w:pos="1066"/>
        </w:tabs>
        <w:ind w:right="145" w:firstLine="710"/>
        <w:jc w:val="left"/>
        <w:rPr>
          <w:position w:val="1"/>
          <w:sz w:val="28"/>
        </w:rPr>
      </w:pPr>
      <w:r>
        <w:rPr>
          <w:sz w:val="28"/>
        </w:rPr>
        <w:t>Координировать</w:t>
      </w:r>
      <w:r>
        <w:rPr>
          <w:spacing w:val="40"/>
          <w:sz w:val="28"/>
        </w:rPr>
        <w:t xml:space="preserve"> </w:t>
      </w:r>
      <w:r>
        <w:rPr>
          <w:sz w:val="28"/>
        </w:rPr>
        <w:t>свои</w:t>
      </w:r>
      <w:r>
        <w:rPr>
          <w:spacing w:val="40"/>
          <w:sz w:val="28"/>
        </w:rPr>
        <w:t xml:space="preserve"> </w:t>
      </w:r>
      <w:r>
        <w:rPr>
          <w:sz w:val="28"/>
        </w:rPr>
        <w:t>действия</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членами</w:t>
      </w:r>
      <w:r>
        <w:rPr>
          <w:spacing w:val="40"/>
          <w:sz w:val="28"/>
        </w:rPr>
        <w:t xml:space="preserve"> </w:t>
      </w:r>
      <w:r>
        <w:rPr>
          <w:sz w:val="28"/>
        </w:rPr>
        <w:t>команды</w:t>
      </w:r>
      <w:r>
        <w:rPr>
          <w:spacing w:val="40"/>
          <w:sz w:val="28"/>
        </w:rPr>
        <w:t xml:space="preserve"> </w:t>
      </w:r>
      <w:r>
        <w:rPr>
          <w:sz w:val="28"/>
        </w:rPr>
        <w:t>при</w:t>
      </w:r>
      <w:r>
        <w:rPr>
          <w:spacing w:val="40"/>
          <w:sz w:val="28"/>
        </w:rPr>
        <w:t xml:space="preserve"> </w:t>
      </w:r>
      <w:r>
        <w:rPr>
          <w:sz w:val="28"/>
        </w:rPr>
        <w:t>решении задачи, выполнении естественно-научного исследования</w:t>
      </w:r>
      <w:r>
        <w:rPr>
          <w:spacing w:val="40"/>
          <w:sz w:val="28"/>
        </w:rPr>
        <w:t xml:space="preserve"> </w:t>
      </w:r>
      <w:r>
        <w:rPr>
          <w:sz w:val="28"/>
        </w:rPr>
        <w:t>или проекта.</w:t>
      </w:r>
    </w:p>
    <w:p w:rsidR="00734C4A" w:rsidRDefault="008041B5">
      <w:pPr>
        <w:pStyle w:val="a4"/>
        <w:numPr>
          <w:ilvl w:val="1"/>
          <w:numId w:val="61"/>
        </w:numPr>
        <w:tabs>
          <w:tab w:val="left" w:pos="1159"/>
          <w:tab w:val="left" w:pos="2651"/>
          <w:tab w:val="left" w:pos="3413"/>
          <w:tab w:val="left" w:pos="4300"/>
          <w:tab w:val="left" w:pos="4646"/>
          <w:tab w:val="left" w:pos="5893"/>
          <w:tab w:val="left" w:pos="8634"/>
          <w:tab w:val="left" w:pos="10049"/>
        </w:tabs>
        <w:ind w:right="142" w:firstLine="710"/>
        <w:jc w:val="left"/>
        <w:rPr>
          <w:position w:val="1"/>
          <w:sz w:val="28"/>
        </w:rPr>
      </w:pPr>
      <w:r>
        <w:rPr>
          <w:spacing w:val="-2"/>
          <w:sz w:val="28"/>
        </w:rPr>
        <w:t>Оценивать</w:t>
      </w:r>
      <w:r>
        <w:rPr>
          <w:sz w:val="28"/>
        </w:rPr>
        <w:tab/>
      </w:r>
      <w:r>
        <w:rPr>
          <w:spacing w:val="-4"/>
          <w:sz w:val="28"/>
        </w:rPr>
        <w:t>свой</w:t>
      </w:r>
      <w:r>
        <w:rPr>
          <w:sz w:val="28"/>
        </w:rPr>
        <w:tab/>
      </w:r>
      <w:r>
        <w:rPr>
          <w:spacing w:val="-4"/>
          <w:sz w:val="28"/>
        </w:rPr>
        <w:t>вклад</w:t>
      </w:r>
      <w:r>
        <w:rPr>
          <w:sz w:val="28"/>
        </w:rPr>
        <w:tab/>
      </w:r>
      <w:r>
        <w:rPr>
          <w:spacing w:val="-10"/>
          <w:sz w:val="28"/>
        </w:rPr>
        <w:t>в</w:t>
      </w:r>
      <w:r>
        <w:rPr>
          <w:sz w:val="28"/>
        </w:rPr>
        <w:tab/>
      </w:r>
      <w:r>
        <w:rPr>
          <w:spacing w:val="-2"/>
          <w:sz w:val="28"/>
        </w:rPr>
        <w:t>решение</w:t>
      </w:r>
      <w:r>
        <w:rPr>
          <w:sz w:val="28"/>
        </w:rPr>
        <w:tab/>
      </w:r>
      <w:r>
        <w:rPr>
          <w:spacing w:val="-2"/>
          <w:sz w:val="28"/>
        </w:rPr>
        <w:t>естественно-научной</w:t>
      </w:r>
      <w:r>
        <w:rPr>
          <w:sz w:val="28"/>
        </w:rPr>
        <w:tab/>
      </w:r>
      <w:r>
        <w:rPr>
          <w:spacing w:val="-2"/>
          <w:sz w:val="28"/>
        </w:rPr>
        <w:t>проблемы</w:t>
      </w:r>
      <w:r>
        <w:rPr>
          <w:sz w:val="28"/>
        </w:rPr>
        <w:tab/>
      </w:r>
      <w:r>
        <w:rPr>
          <w:spacing w:val="-6"/>
          <w:sz w:val="28"/>
        </w:rPr>
        <w:t xml:space="preserve">по </w:t>
      </w:r>
      <w:r>
        <w:rPr>
          <w:sz w:val="28"/>
        </w:rPr>
        <w:t>критериям, самостоятельно сформулированным участниками</w:t>
      </w:r>
      <w:r>
        <w:rPr>
          <w:spacing w:val="40"/>
          <w:sz w:val="28"/>
        </w:rPr>
        <w:t xml:space="preserve"> </w:t>
      </w:r>
      <w:r>
        <w:rPr>
          <w:sz w:val="28"/>
        </w:rPr>
        <w:t>команды.</w:t>
      </w:r>
    </w:p>
    <w:p w:rsidR="00734C4A" w:rsidRDefault="008041B5">
      <w:pPr>
        <w:pStyle w:val="4"/>
        <w:spacing w:before="2" w:line="322" w:lineRule="exact"/>
        <w:jc w:val="left"/>
      </w:pPr>
      <w:r>
        <w:t>Формирование</w:t>
      </w:r>
      <w:r>
        <w:rPr>
          <w:spacing w:val="-16"/>
        </w:rPr>
        <w:t xml:space="preserve"> </w:t>
      </w:r>
      <w:r>
        <w:t>универсальных</w:t>
      </w:r>
      <w:r>
        <w:rPr>
          <w:spacing w:val="-17"/>
        </w:rPr>
        <w:t xml:space="preserve"> </w:t>
      </w:r>
      <w:r>
        <w:t>учебных</w:t>
      </w:r>
      <w:r>
        <w:rPr>
          <w:spacing w:val="-13"/>
        </w:rPr>
        <w:t xml:space="preserve"> </w:t>
      </w:r>
      <w:r>
        <w:t>регулятивных</w:t>
      </w:r>
      <w:r>
        <w:rPr>
          <w:spacing w:val="-16"/>
        </w:rPr>
        <w:t xml:space="preserve"> </w:t>
      </w:r>
      <w:r>
        <w:rPr>
          <w:spacing w:val="-2"/>
        </w:rPr>
        <w:t>действий</w:t>
      </w:r>
    </w:p>
    <w:p w:rsidR="00734C4A" w:rsidRDefault="008041B5">
      <w:pPr>
        <w:pStyle w:val="a4"/>
        <w:numPr>
          <w:ilvl w:val="1"/>
          <w:numId w:val="61"/>
        </w:numPr>
        <w:tabs>
          <w:tab w:val="left" w:pos="1090"/>
        </w:tabs>
        <w:ind w:right="147" w:firstLine="710"/>
        <w:jc w:val="left"/>
        <w:rPr>
          <w:position w:val="1"/>
          <w:sz w:val="28"/>
        </w:rPr>
      </w:pPr>
      <w:r>
        <w:rPr>
          <w:sz w:val="28"/>
        </w:rPr>
        <w:t>Выявление</w:t>
      </w:r>
      <w:r>
        <w:rPr>
          <w:spacing w:val="40"/>
          <w:sz w:val="28"/>
        </w:rPr>
        <w:t xml:space="preserve"> </w:t>
      </w:r>
      <w:r>
        <w:rPr>
          <w:sz w:val="28"/>
        </w:rPr>
        <w:t>проблем</w:t>
      </w:r>
      <w:r>
        <w:rPr>
          <w:spacing w:val="40"/>
          <w:sz w:val="28"/>
        </w:rPr>
        <w:t xml:space="preserve"> </w:t>
      </w:r>
      <w:r>
        <w:rPr>
          <w:sz w:val="28"/>
        </w:rPr>
        <w:t>в</w:t>
      </w:r>
      <w:r>
        <w:rPr>
          <w:spacing w:val="40"/>
          <w:sz w:val="28"/>
        </w:rPr>
        <w:t xml:space="preserve"> </w:t>
      </w:r>
      <w:r>
        <w:rPr>
          <w:sz w:val="28"/>
        </w:rPr>
        <w:t>жизненных</w:t>
      </w:r>
      <w:r>
        <w:rPr>
          <w:spacing w:val="40"/>
          <w:sz w:val="28"/>
        </w:rPr>
        <w:t xml:space="preserve"> </w:t>
      </w:r>
      <w:r>
        <w:rPr>
          <w:sz w:val="28"/>
        </w:rPr>
        <w:t>и</w:t>
      </w:r>
      <w:r>
        <w:rPr>
          <w:spacing w:val="40"/>
          <w:sz w:val="28"/>
        </w:rPr>
        <w:t xml:space="preserve"> </w:t>
      </w:r>
      <w:r>
        <w:rPr>
          <w:sz w:val="28"/>
        </w:rPr>
        <w:t>учебных</w:t>
      </w:r>
      <w:r>
        <w:rPr>
          <w:spacing w:val="40"/>
          <w:sz w:val="28"/>
        </w:rPr>
        <w:t xml:space="preserve"> </w:t>
      </w:r>
      <w:r>
        <w:rPr>
          <w:sz w:val="28"/>
        </w:rPr>
        <w:t>ситуациях,</w:t>
      </w:r>
      <w:r>
        <w:rPr>
          <w:spacing w:val="40"/>
          <w:sz w:val="28"/>
        </w:rPr>
        <w:t xml:space="preserve"> </w:t>
      </w:r>
      <w:r>
        <w:rPr>
          <w:sz w:val="28"/>
        </w:rPr>
        <w:t>требующих</w:t>
      </w:r>
      <w:r>
        <w:rPr>
          <w:spacing w:val="40"/>
          <w:sz w:val="28"/>
        </w:rPr>
        <w:t xml:space="preserve"> </w:t>
      </w:r>
      <w:r>
        <w:rPr>
          <w:sz w:val="28"/>
        </w:rPr>
        <w:t>для</w:t>
      </w:r>
      <w:r>
        <w:rPr>
          <w:spacing w:val="40"/>
          <w:sz w:val="28"/>
        </w:rPr>
        <w:t xml:space="preserve"> </w:t>
      </w:r>
      <w:r>
        <w:rPr>
          <w:sz w:val="28"/>
        </w:rPr>
        <w:t>решения проявлений естественно-научной грамотности.</w:t>
      </w:r>
    </w:p>
    <w:p w:rsidR="00734C4A" w:rsidRDefault="008041B5">
      <w:pPr>
        <w:pStyle w:val="a4"/>
        <w:numPr>
          <w:ilvl w:val="1"/>
          <w:numId w:val="61"/>
        </w:numPr>
        <w:tabs>
          <w:tab w:val="left" w:pos="1042"/>
        </w:tabs>
        <w:ind w:right="147" w:firstLine="710"/>
        <w:rPr>
          <w:position w:val="1"/>
          <w:sz w:val="28"/>
        </w:rPr>
      </w:pPr>
      <w:r>
        <w:rPr>
          <w:sz w:val="28"/>
        </w:rPr>
        <w:t>Анализ и выбор различных подходов к принятию решений</w:t>
      </w:r>
      <w:r>
        <w:rPr>
          <w:spacing w:val="80"/>
          <w:w w:val="150"/>
          <w:sz w:val="28"/>
        </w:rPr>
        <w:t xml:space="preserve"> </w:t>
      </w:r>
      <w:r>
        <w:rPr>
          <w:sz w:val="28"/>
        </w:rPr>
        <w:t xml:space="preserve">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sz w:val="28"/>
        </w:rPr>
        <w:t>группой).</w:t>
      </w:r>
    </w:p>
    <w:p w:rsidR="00734C4A" w:rsidRDefault="008041B5">
      <w:pPr>
        <w:pStyle w:val="a4"/>
        <w:numPr>
          <w:ilvl w:val="1"/>
          <w:numId w:val="61"/>
        </w:numPr>
        <w:tabs>
          <w:tab w:val="left" w:pos="1128"/>
        </w:tabs>
        <w:ind w:right="139" w:firstLine="710"/>
        <w:rPr>
          <w:position w:val="1"/>
          <w:sz w:val="28"/>
        </w:rPr>
      </w:pPr>
      <w:r>
        <w:rPr>
          <w:sz w:val="28"/>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sz w:val="28"/>
        </w:rPr>
        <w:t>возможностей.</w:t>
      </w:r>
    </w:p>
    <w:p w:rsidR="00734C4A" w:rsidRDefault="008041B5">
      <w:pPr>
        <w:pStyle w:val="a4"/>
        <w:numPr>
          <w:ilvl w:val="1"/>
          <w:numId w:val="61"/>
        </w:numPr>
        <w:tabs>
          <w:tab w:val="left" w:pos="1215"/>
        </w:tabs>
        <w:spacing w:line="242" w:lineRule="auto"/>
        <w:ind w:right="140" w:firstLine="710"/>
        <w:rPr>
          <w:position w:val="1"/>
          <w:sz w:val="28"/>
        </w:rPr>
      </w:pPr>
      <w:r>
        <w:rPr>
          <w:sz w:val="28"/>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sz w:val="28"/>
        </w:rPr>
        <w:t>необходимости.</w:t>
      </w:r>
    </w:p>
    <w:p w:rsidR="00734C4A" w:rsidRDefault="008041B5">
      <w:pPr>
        <w:pStyle w:val="a4"/>
        <w:numPr>
          <w:ilvl w:val="1"/>
          <w:numId w:val="61"/>
        </w:numPr>
        <w:tabs>
          <w:tab w:val="left" w:pos="1066"/>
        </w:tabs>
        <w:ind w:right="140" w:firstLine="710"/>
        <w:rPr>
          <w:position w:val="1"/>
          <w:sz w:val="28"/>
        </w:rPr>
      </w:pPr>
      <w:r>
        <w:rPr>
          <w:sz w:val="28"/>
        </w:rPr>
        <w:t>Объяснение причин достижения (недостижения) результатов деятельности по решению естественно-научной задачи, выполнении</w:t>
      </w:r>
      <w:r>
        <w:rPr>
          <w:spacing w:val="40"/>
          <w:sz w:val="28"/>
        </w:rPr>
        <w:t xml:space="preserve"> </w:t>
      </w:r>
      <w:r>
        <w:rPr>
          <w:sz w:val="28"/>
        </w:rPr>
        <w:t xml:space="preserve">естественно-научного </w:t>
      </w:r>
      <w:r>
        <w:rPr>
          <w:spacing w:val="-2"/>
          <w:sz w:val="28"/>
        </w:rPr>
        <w:t>исследования.</w:t>
      </w:r>
    </w:p>
    <w:p w:rsidR="00734C4A" w:rsidRDefault="008041B5">
      <w:pPr>
        <w:pStyle w:val="a4"/>
        <w:numPr>
          <w:ilvl w:val="1"/>
          <w:numId w:val="61"/>
        </w:numPr>
        <w:tabs>
          <w:tab w:val="left" w:pos="1095"/>
        </w:tabs>
        <w:ind w:right="141" w:firstLine="710"/>
        <w:rPr>
          <w:position w:val="1"/>
          <w:sz w:val="28"/>
        </w:rPr>
      </w:pPr>
      <w:r>
        <w:rPr>
          <w:sz w:val="28"/>
        </w:rPr>
        <w:t>Оценка соответствия результата решения естественно-научной проблемы поставленным целям и</w:t>
      </w:r>
      <w:r>
        <w:rPr>
          <w:spacing w:val="80"/>
          <w:sz w:val="28"/>
        </w:rPr>
        <w:t xml:space="preserve"> </w:t>
      </w:r>
      <w:r>
        <w:rPr>
          <w:sz w:val="28"/>
        </w:rPr>
        <w:t>условиям.</w:t>
      </w:r>
    </w:p>
    <w:p w:rsidR="00734C4A" w:rsidRDefault="008041B5">
      <w:pPr>
        <w:pStyle w:val="a4"/>
        <w:numPr>
          <w:ilvl w:val="1"/>
          <w:numId w:val="61"/>
        </w:numPr>
        <w:tabs>
          <w:tab w:val="left" w:pos="1114"/>
        </w:tabs>
        <w:ind w:right="145" w:firstLine="710"/>
        <w:rPr>
          <w:position w:val="1"/>
          <w:sz w:val="28"/>
        </w:rPr>
      </w:pPr>
      <w:r>
        <w:rPr>
          <w:sz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34C4A" w:rsidRDefault="008041B5">
      <w:pPr>
        <w:pStyle w:val="a3"/>
        <w:tabs>
          <w:tab w:val="left" w:pos="4696"/>
        </w:tabs>
        <w:spacing w:before="313"/>
        <w:ind w:left="852" w:firstLine="0"/>
        <w:jc w:val="left"/>
      </w:pPr>
      <w:r>
        <w:rPr>
          <w:spacing w:val="-2"/>
        </w:rPr>
        <w:t>ОБЩЕСТВЕННО-НАУЧНЫЕ</w:t>
      </w:r>
      <w:r>
        <w:tab/>
      </w:r>
      <w:r>
        <w:rPr>
          <w:spacing w:val="-2"/>
        </w:rPr>
        <w:t>ПРЕДМЕТЫ</w:t>
      </w:r>
    </w:p>
    <w:p w:rsidR="00734C4A" w:rsidRDefault="008041B5">
      <w:pPr>
        <w:pStyle w:val="4"/>
        <w:tabs>
          <w:tab w:val="left" w:pos="8060"/>
        </w:tabs>
        <w:spacing w:before="5"/>
        <w:jc w:val="left"/>
      </w:pPr>
      <w:r>
        <w:t>Формирование</w:t>
      </w:r>
      <w:r>
        <w:rPr>
          <w:spacing w:val="-16"/>
        </w:rPr>
        <w:t xml:space="preserve"> </w:t>
      </w:r>
      <w:r>
        <w:t>универсальных</w:t>
      </w:r>
      <w:r>
        <w:rPr>
          <w:spacing w:val="-16"/>
        </w:rPr>
        <w:t xml:space="preserve"> </w:t>
      </w:r>
      <w:r>
        <w:t>учебных</w:t>
      </w:r>
      <w:r>
        <w:rPr>
          <w:spacing w:val="-12"/>
        </w:rPr>
        <w:t xml:space="preserve"> </w:t>
      </w:r>
      <w:r>
        <w:rPr>
          <w:spacing w:val="-2"/>
        </w:rPr>
        <w:t>познавательных</w:t>
      </w:r>
      <w:r>
        <w:tab/>
      </w:r>
      <w:r>
        <w:rPr>
          <w:spacing w:val="-2"/>
        </w:rPr>
        <w:t>действий</w:t>
      </w:r>
    </w:p>
    <w:p w:rsidR="00734C4A" w:rsidRDefault="008041B5">
      <w:pPr>
        <w:pStyle w:val="a3"/>
        <w:spacing w:line="319" w:lineRule="exact"/>
        <w:ind w:left="852" w:firstLine="0"/>
        <w:jc w:val="left"/>
      </w:pPr>
      <w:r>
        <w:t>Формирование</w:t>
      </w:r>
      <w:r>
        <w:rPr>
          <w:spacing w:val="-12"/>
        </w:rPr>
        <w:t xml:space="preserve"> </w:t>
      </w:r>
      <w:r>
        <w:t>базовых</w:t>
      </w:r>
      <w:r>
        <w:rPr>
          <w:spacing w:val="-16"/>
        </w:rPr>
        <w:t xml:space="preserve"> </w:t>
      </w:r>
      <w:r>
        <w:t>логических</w:t>
      </w:r>
      <w:r>
        <w:rPr>
          <w:spacing w:val="-16"/>
        </w:rPr>
        <w:t xml:space="preserve"> </w:t>
      </w:r>
      <w:r>
        <w:rPr>
          <w:spacing w:val="-2"/>
        </w:rPr>
        <w:t>действий</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Систематизировать,</w:t>
      </w:r>
      <w:r>
        <w:rPr>
          <w:spacing w:val="-9"/>
          <w:sz w:val="28"/>
        </w:rPr>
        <w:t xml:space="preserve"> </w:t>
      </w:r>
      <w:r>
        <w:rPr>
          <w:sz w:val="28"/>
        </w:rPr>
        <w:t>классифицировать</w:t>
      </w:r>
      <w:r>
        <w:rPr>
          <w:spacing w:val="-9"/>
          <w:sz w:val="28"/>
        </w:rPr>
        <w:t xml:space="preserve"> </w:t>
      </w:r>
      <w:r>
        <w:rPr>
          <w:sz w:val="28"/>
        </w:rPr>
        <w:t>и</w:t>
      </w:r>
      <w:r>
        <w:rPr>
          <w:spacing w:val="-11"/>
          <w:sz w:val="28"/>
        </w:rPr>
        <w:t xml:space="preserve"> </w:t>
      </w:r>
      <w:r>
        <w:rPr>
          <w:sz w:val="28"/>
        </w:rPr>
        <w:t>обобщать</w:t>
      </w:r>
      <w:r>
        <w:rPr>
          <w:spacing w:val="-12"/>
          <w:sz w:val="28"/>
        </w:rPr>
        <w:t xml:space="preserve"> </w:t>
      </w:r>
      <w:r>
        <w:rPr>
          <w:sz w:val="28"/>
        </w:rPr>
        <w:t>исторические</w:t>
      </w:r>
      <w:r>
        <w:rPr>
          <w:spacing w:val="49"/>
          <w:sz w:val="28"/>
        </w:rPr>
        <w:t xml:space="preserve"> </w:t>
      </w:r>
      <w:r>
        <w:rPr>
          <w:spacing w:val="-2"/>
          <w:sz w:val="28"/>
        </w:rPr>
        <w:t>факты.</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Составлять</w:t>
      </w:r>
      <w:r>
        <w:rPr>
          <w:spacing w:val="53"/>
          <w:sz w:val="28"/>
        </w:rPr>
        <w:t xml:space="preserve"> </w:t>
      </w:r>
      <w:r>
        <w:rPr>
          <w:sz w:val="28"/>
        </w:rPr>
        <w:t>синхронистические</w:t>
      </w:r>
      <w:r>
        <w:rPr>
          <w:spacing w:val="57"/>
          <w:sz w:val="28"/>
        </w:rPr>
        <w:t xml:space="preserve"> </w:t>
      </w:r>
      <w:r>
        <w:rPr>
          <w:sz w:val="28"/>
        </w:rPr>
        <w:t>и</w:t>
      </w:r>
      <w:r>
        <w:rPr>
          <w:spacing w:val="55"/>
          <w:sz w:val="28"/>
        </w:rPr>
        <w:t xml:space="preserve"> </w:t>
      </w:r>
      <w:r>
        <w:rPr>
          <w:sz w:val="28"/>
        </w:rPr>
        <w:t>систематические</w:t>
      </w:r>
      <w:r>
        <w:rPr>
          <w:spacing w:val="2"/>
          <w:sz w:val="28"/>
        </w:rPr>
        <w:t xml:space="preserve"> </w:t>
      </w:r>
      <w:r>
        <w:rPr>
          <w:spacing w:val="-2"/>
          <w:sz w:val="28"/>
        </w:rPr>
        <w:t>таблицы.</w:t>
      </w:r>
    </w:p>
    <w:p w:rsidR="00734C4A" w:rsidRDefault="008041B5">
      <w:pPr>
        <w:pStyle w:val="a4"/>
        <w:numPr>
          <w:ilvl w:val="1"/>
          <w:numId w:val="61"/>
        </w:numPr>
        <w:tabs>
          <w:tab w:val="left" w:pos="1032"/>
        </w:tabs>
        <w:spacing w:line="244" w:lineRule="auto"/>
        <w:ind w:right="151" w:firstLine="710"/>
        <w:rPr>
          <w:position w:val="1"/>
          <w:sz w:val="28"/>
        </w:rPr>
      </w:pPr>
      <w:r>
        <w:rPr>
          <w:sz w:val="28"/>
        </w:rPr>
        <w:t xml:space="preserve">Выявлять и характеризовать существенные признаки исторических явлений, </w:t>
      </w:r>
      <w:r>
        <w:rPr>
          <w:spacing w:val="-2"/>
          <w:sz w:val="28"/>
        </w:rPr>
        <w:t>процессов.</w:t>
      </w:r>
    </w:p>
    <w:p w:rsidR="00734C4A" w:rsidRDefault="008041B5">
      <w:pPr>
        <w:pStyle w:val="a4"/>
        <w:numPr>
          <w:ilvl w:val="1"/>
          <w:numId w:val="61"/>
        </w:numPr>
        <w:tabs>
          <w:tab w:val="left" w:pos="1133"/>
        </w:tabs>
        <w:ind w:right="141" w:firstLine="710"/>
        <w:rPr>
          <w:position w:val="1"/>
          <w:sz w:val="28"/>
        </w:rPr>
      </w:pPr>
      <w:r>
        <w:rPr>
          <w:sz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w:t>
      </w:r>
      <w:r>
        <w:rPr>
          <w:spacing w:val="80"/>
          <w:sz w:val="28"/>
        </w:rPr>
        <w:t xml:space="preserve"> </w:t>
      </w:r>
      <w:r>
        <w:rPr>
          <w:sz w:val="28"/>
        </w:rPr>
        <w:t>(существовавшие</w:t>
      </w:r>
      <w:r>
        <w:rPr>
          <w:spacing w:val="80"/>
          <w:sz w:val="28"/>
        </w:rPr>
        <w:t xml:space="preserve"> </w:t>
      </w:r>
      <w:r>
        <w:rPr>
          <w:sz w:val="28"/>
        </w:rPr>
        <w:t>синхронно</w:t>
      </w:r>
      <w:r>
        <w:rPr>
          <w:spacing w:val="80"/>
          <w:sz w:val="28"/>
        </w:rPr>
        <w:t xml:space="preserve"> </w:t>
      </w:r>
      <w:r>
        <w:rPr>
          <w:sz w:val="28"/>
        </w:rPr>
        <w:t>в</w:t>
      </w:r>
      <w:r>
        <w:rPr>
          <w:spacing w:val="80"/>
          <w:sz w:val="28"/>
        </w:rPr>
        <w:t xml:space="preserve"> </w:t>
      </w:r>
      <w:r>
        <w:rPr>
          <w:sz w:val="28"/>
        </w:rPr>
        <w:t>разных</w:t>
      </w:r>
      <w:r>
        <w:rPr>
          <w:spacing w:val="80"/>
          <w:sz w:val="28"/>
        </w:rPr>
        <w:t xml:space="preserve"> </w:t>
      </w:r>
      <w:r>
        <w:rPr>
          <w:sz w:val="28"/>
        </w:rPr>
        <w:t>сообществах)</w:t>
      </w:r>
      <w:r>
        <w:rPr>
          <w:spacing w:val="80"/>
          <w:sz w:val="28"/>
        </w:rPr>
        <w:t xml:space="preserve"> </w:t>
      </w:r>
      <w:r>
        <w:rPr>
          <w:sz w:val="28"/>
        </w:rPr>
        <w:t>и</w:t>
      </w:r>
      <w:r>
        <w:rPr>
          <w:spacing w:val="80"/>
          <w:sz w:val="28"/>
        </w:rPr>
        <w:t xml:space="preserve"> </w:t>
      </w:r>
      <w:r>
        <w:rPr>
          <w:sz w:val="28"/>
        </w:rPr>
        <w:t>в</w:t>
      </w:r>
      <w:r>
        <w:rPr>
          <w:spacing w:val="80"/>
          <w:sz w:val="28"/>
        </w:rPr>
        <w:t xml:space="preserve"> </w:t>
      </w:r>
      <w:r>
        <w:rPr>
          <w:sz w:val="28"/>
        </w:rPr>
        <w:t>динамике</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(«было</w:t>
      </w:r>
      <w:r>
        <w:rPr>
          <w:spacing w:val="-18"/>
        </w:rPr>
        <w:t xml:space="preserve"> </w:t>
      </w:r>
      <w:r>
        <w:t>–</w:t>
      </w:r>
      <w:r>
        <w:rPr>
          <w:spacing w:val="-8"/>
        </w:rPr>
        <w:t xml:space="preserve"> </w:t>
      </w:r>
      <w:r>
        <w:t>стало»)</w:t>
      </w:r>
      <w:r>
        <w:rPr>
          <w:spacing w:val="-8"/>
        </w:rPr>
        <w:t xml:space="preserve"> </w:t>
      </w:r>
      <w:r>
        <w:t>по</w:t>
      </w:r>
      <w:r>
        <w:rPr>
          <w:spacing w:val="-8"/>
        </w:rPr>
        <w:t xml:space="preserve"> </w:t>
      </w:r>
      <w:r>
        <w:t>заданным</w:t>
      </w:r>
      <w:r>
        <w:rPr>
          <w:spacing w:val="-7"/>
        </w:rPr>
        <w:t xml:space="preserve"> </w:t>
      </w:r>
      <w:r>
        <w:t>или</w:t>
      </w:r>
      <w:r>
        <w:rPr>
          <w:spacing w:val="-8"/>
        </w:rPr>
        <w:t xml:space="preserve"> </w:t>
      </w:r>
      <w:r>
        <w:t>самостоятельно</w:t>
      </w:r>
      <w:r>
        <w:rPr>
          <w:spacing w:val="-8"/>
        </w:rPr>
        <w:t xml:space="preserve"> </w:t>
      </w:r>
      <w:r>
        <w:t>определенным</w:t>
      </w:r>
      <w:r>
        <w:rPr>
          <w:spacing w:val="-6"/>
        </w:rPr>
        <w:t xml:space="preserve"> </w:t>
      </w:r>
      <w:r>
        <w:rPr>
          <w:spacing w:val="-2"/>
        </w:rPr>
        <w:t>основаниям.</w:t>
      </w:r>
    </w:p>
    <w:p w:rsidR="00734C4A" w:rsidRDefault="008041B5">
      <w:pPr>
        <w:pStyle w:val="a4"/>
        <w:numPr>
          <w:ilvl w:val="1"/>
          <w:numId w:val="61"/>
        </w:numPr>
        <w:tabs>
          <w:tab w:val="left" w:pos="1119"/>
        </w:tabs>
        <w:ind w:right="151" w:firstLine="710"/>
        <w:rPr>
          <w:position w:val="1"/>
          <w:sz w:val="28"/>
        </w:rPr>
      </w:pPr>
      <w:r>
        <w:rPr>
          <w:sz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34C4A" w:rsidRDefault="008041B5">
      <w:pPr>
        <w:pStyle w:val="a4"/>
        <w:numPr>
          <w:ilvl w:val="1"/>
          <w:numId w:val="61"/>
        </w:numPr>
        <w:tabs>
          <w:tab w:val="left" w:pos="1014"/>
        </w:tabs>
        <w:spacing w:before="4"/>
        <w:ind w:left="1014" w:hanging="162"/>
        <w:rPr>
          <w:position w:val="1"/>
          <w:sz w:val="28"/>
        </w:rPr>
      </w:pPr>
      <w:r>
        <w:rPr>
          <w:sz w:val="28"/>
        </w:rPr>
        <w:t>Выявлять</w:t>
      </w:r>
      <w:r>
        <w:rPr>
          <w:spacing w:val="-10"/>
          <w:sz w:val="28"/>
        </w:rPr>
        <w:t xml:space="preserve"> </w:t>
      </w:r>
      <w:r>
        <w:rPr>
          <w:sz w:val="28"/>
        </w:rPr>
        <w:t>причины</w:t>
      </w:r>
      <w:r>
        <w:rPr>
          <w:spacing w:val="-8"/>
          <w:sz w:val="28"/>
        </w:rPr>
        <w:t xml:space="preserve"> </w:t>
      </w:r>
      <w:r>
        <w:rPr>
          <w:sz w:val="28"/>
        </w:rPr>
        <w:t>и</w:t>
      </w:r>
      <w:r>
        <w:rPr>
          <w:spacing w:val="-8"/>
          <w:sz w:val="28"/>
        </w:rPr>
        <w:t xml:space="preserve"> </w:t>
      </w:r>
      <w:r>
        <w:rPr>
          <w:sz w:val="28"/>
        </w:rPr>
        <w:t>следствия</w:t>
      </w:r>
      <w:r>
        <w:rPr>
          <w:spacing w:val="-6"/>
          <w:sz w:val="28"/>
        </w:rPr>
        <w:t xml:space="preserve"> </w:t>
      </w:r>
      <w:r>
        <w:rPr>
          <w:sz w:val="28"/>
        </w:rPr>
        <w:t>исторических</w:t>
      </w:r>
      <w:r>
        <w:rPr>
          <w:spacing w:val="-12"/>
          <w:sz w:val="28"/>
        </w:rPr>
        <w:t xml:space="preserve"> </w:t>
      </w:r>
      <w:r>
        <w:rPr>
          <w:sz w:val="28"/>
        </w:rPr>
        <w:t>событий</w:t>
      </w:r>
      <w:r>
        <w:rPr>
          <w:spacing w:val="-7"/>
          <w:sz w:val="28"/>
        </w:rPr>
        <w:t xml:space="preserve"> </w:t>
      </w:r>
      <w:r>
        <w:rPr>
          <w:sz w:val="28"/>
        </w:rPr>
        <w:t>и</w:t>
      </w:r>
      <w:r>
        <w:rPr>
          <w:spacing w:val="-8"/>
          <w:sz w:val="28"/>
        </w:rPr>
        <w:t xml:space="preserve"> </w:t>
      </w:r>
      <w:r>
        <w:rPr>
          <w:spacing w:val="-2"/>
          <w:sz w:val="28"/>
        </w:rPr>
        <w:t>процессов.</w:t>
      </w:r>
    </w:p>
    <w:p w:rsidR="00734C4A" w:rsidRDefault="008041B5">
      <w:pPr>
        <w:pStyle w:val="a4"/>
        <w:numPr>
          <w:ilvl w:val="1"/>
          <w:numId w:val="61"/>
        </w:numPr>
        <w:tabs>
          <w:tab w:val="left" w:pos="1277"/>
        </w:tabs>
        <w:ind w:right="147" w:firstLine="710"/>
        <w:rPr>
          <w:position w:val="1"/>
          <w:sz w:val="28"/>
        </w:rPr>
      </w:pPr>
      <w:r>
        <w:rPr>
          <w:sz w:val="28"/>
        </w:rPr>
        <w:t>Осуществлять по самостоятельно составленному плану учебный исследовательский</w:t>
      </w:r>
      <w:r>
        <w:rPr>
          <w:spacing w:val="80"/>
          <w:sz w:val="28"/>
        </w:rPr>
        <w:t xml:space="preserve"> </w:t>
      </w:r>
      <w:r>
        <w:rPr>
          <w:sz w:val="28"/>
        </w:rPr>
        <w:t>проект</w:t>
      </w:r>
      <w:r>
        <w:rPr>
          <w:spacing w:val="80"/>
          <w:sz w:val="28"/>
        </w:rPr>
        <w:t xml:space="preserve"> </w:t>
      </w:r>
      <w:r>
        <w:rPr>
          <w:sz w:val="28"/>
        </w:rPr>
        <w:t>по</w:t>
      </w:r>
      <w:r>
        <w:rPr>
          <w:spacing w:val="80"/>
          <w:sz w:val="28"/>
        </w:rPr>
        <w:t xml:space="preserve"> </w:t>
      </w:r>
      <w:r>
        <w:rPr>
          <w:sz w:val="28"/>
        </w:rPr>
        <w:t>истории</w:t>
      </w:r>
      <w:r>
        <w:rPr>
          <w:spacing w:val="80"/>
          <w:sz w:val="28"/>
        </w:rPr>
        <w:t xml:space="preserve"> </w:t>
      </w:r>
      <w:r>
        <w:rPr>
          <w:sz w:val="28"/>
        </w:rPr>
        <w:t>(например,</w:t>
      </w:r>
      <w:r>
        <w:rPr>
          <w:spacing w:val="80"/>
          <w:sz w:val="28"/>
        </w:rPr>
        <w:t xml:space="preserve">  </w:t>
      </w:r>
      <w:r>
        <w:rPr>
          <w:sz w:val="28"/>
        </w:rPr>
        <w:t xml:space="preserve">по истории своего края, города, села), привлекая материалы музеев, библиотек, средств массовой </w:t>
      </w:r>
      <w:r>
        <w:rPr>
          <w:spacing w:val="-2"/>
          <w:sz w:val="28"/>
        </w:rPr>
        <w:t>информации.</w:t>
      </w:r>
    </w:p>
    <w:p w:rsidR="00734C4A" w:rsidRDefault="008041B5">
      <w:pPr>
        <w:pStyle w:val="a4"/>
        <w:numPr>
          <w:ilvl w:val="1"/>
          <w:numId w:val="61"/>
        </w:numPr>
        <w:tabs>
          <w:tab w:val="left" w:pos="1042"/>
        </w:tabs>
        <w:ind w:right="155" w:firstLine="710"/>
        <w:rPr>
          <w:position w:val="1"/>
          <w:sz w:val="28"/>
        </w:rPr>
      </w:pPr>
      <w:r>
        <w:rPr>
          <w:sz w:val="28"/>
        </w:rPr>
        <w:t>Соотносить результаты своего исследования с уже имеющимися</w:t>
      </w:r>
      <w:r>
        <w:rPr>
          <w:spacing w:val="40"/>
          <w:sz w:val="28"/>
        </w:rPr>
        <w:t xml:space="preserve"> </w:t>
      </w:r>
      <w:r>
        <w:rPr>
          <w:sz w:val="28"/>
        </w:rPr>
        <w:t>данными, оценивать</w:t>
      </w:r>
      <w:r>
        <w:rPr>
          <w:spacing w:val="40"/>
          <w:sz w:val="28"/>
        </w:rPr>
        <w:t xml:space="preserve"> </w:t>
      </w:r>
      <w:r>
        <w:rPr>
          <w:sz w:val="28"/>
        </w:rPr>
        <w:t>их значимость.</w:t>
      </w:r>
    </w:p>
    <w:p w:rsidR="00734C4A" w:rsidRDefault="008041B5">
      <w:pPr>
        <w:pStyle w:val="a4"/>
        <w:numPr>
          <w:ilvl w:val="1"/>
          <w:numId w:val="61"/>
        </w:numPr>
        <w:tabs>
          <w:tab w:val="left" w:pos="1171"/>
        </w:tabs>
        <w:ind w:right="137" w:firstLine="710"/>
        <w:rPr>
          <w:position w:val="1"/>
          <w:sz w:val="28"/>
        </w:rPr>
      </w:pPr>
      <w:r>
        <w:rPr>
          <w:sz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w:t>
      </w:r>
      <w:r>
        <w:rPr>
          <w:spacing w:val="40"/>
          <w:sz w:val="28"/>
        </w:rPr>
        <w:t xml:space="preserve"> </w:t>
      </w:r>
      <w:r>
        <w:rPr>
          <w:sz w:val="28"/>
        </w:rPr>
        <w:t>организаций.</w:t>
      </w:r>
    </w:p>
    <w:p w:rsidR="00734C4A" w:rsidRDefault="008041B5">
      <w:pPr>
        <w:pStyle w:val="a4"/>
        <w:numPr>
          <w:ilvl w:val="1"/>
          <w:numId w:val="61"/>
        </w:numPr>
        <w:tabs>
          <w:tab w:val="left" w:pos="1186"/>
        </w:tabs>
        <w:ind w:right="148" w:firstLine="710"/>
        <w:rPr>
          <w:position w:val="1"/>
          <w:sz w:val="28"/>
        </w:rPr>
      </w:pPr>
      <w:r>
        <w:rPr>
          <w:sz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w:t>
      </w:r>
      <w:r>
        <w:rPr>
          <w:spacing w:val="40"/>
          <w:sz w:val="28"/>
        </w:rPr>
        <w:t xml:space="preserve">  </w:t>
      </w:r>
      <w:r>
        <w:rPr>
          <w:sz w:val="28"/>
        </w:rPr>
        <w:t>право.</w:t>
      </w:r>
    </w:p>
    <w:p w:rsidR="00734C4A" w:rsidRDefault="008041B5">
      <w:pPr>
        <w:pStyle w:val="a4"/>
        <w:numPr>
          <w:ilvl w:val="1"/>
          <w:numId w:val="61"/>
        </w:numPr>
        <w:tabs>
          <w:tab w:val="left" w:pos="1119"/>
        </w:tabs>
        <w:ind w:right="137" w:firstLine="710"/>
        <w:rPr>
          <w:position w:val="1"/>
          <w:sz w:val="28"/>
        </w:rPr>
      </w:pPr>
      <w:r>
        <w:rPr>
          <w:sz w:val="28"/>
        </w:rPr>
        <w:t>Определять конструктивные модели поведения в конфликтной ситуации, находить</w:t>
      </w:r>
      <w:r>
        <w:rPr>
          <w:spacing w:val="40"/>
          <w:sz w:val="28"/>
        </w:rPr>
        <w:t xml:space="preserve"> </w:t>
      </w:r>
      <w:r>
        <w:rPr>
          <w:sz w:val="28"/>
        </w:rPr>
        <w:t>конструктивное</w:t>
      </w:r>
      <w:r>
        <w:rPr>
          <w:spacing w:val="40"/>
          <w:sz w:val="28"/>
        </w:rPr>
        <w:t xml:space="preserve"> </w:t>
      </w:r>
      <w:r>
        <w:rPr>
          <w:sz w:val="28"/>
        </w:rPr>
        <w:t>разрешение</w:t>
      </w:r>
      <w:r>
        <w:rPr>
          <w:spacing w:val="40"/>
          <w:sz w:val="28"/>
        </w:rPr>
        <w:t xml:space="preserve"> </w:t>
      </w:r>
      <w:r>
        <w:rPr>
          <w:sz w:val="28"/>
        </w:rPr>
        <w:t>конфликта.</w:t>
      </w:r>
    </w:p>
    <w:p w:rsidR="00734C4A" w:rsidRDefault="008041B5">
      <w:pPr>
        <w:pStyle w:val="a4"/>
        <w:numPr>
          <w:ilvl w:val="1"/>
          <w:numId w:val="61"/>
        </w:numPr>
        <w:tabs>
          <w:tab w:val="left" w:pos="1023"/>
        </w:tabs>
        <w:spacing w:line="242" w:lineRule="auto"/>
        <w:ind w:right="146" w:firstLine="710"/>
        <w:rPr>
          <w:position w:val="1"/>
          <w:sz w:val="28"/>
        </w:rPr>
      </w:pPr>
      <w:r>
        <w:rPr>
          <w:sz w:val="28"/>
        </w:rPr>
        <w:t>Преобразовывать</w:t>
      </w:r>
      <w:r>
        <w:rPr>
          <w:spacing w:val="-1"/>
          <w:sz w:val="28"/>
        </w:rPr>
        <w:t xml:space="preserve"> </w:t>
      </w:r>
      <w:r>
        <w:rPr>
          <w:sz w:val="28"/>
        </w:rPr>
        <w:t>статистическую</w:t>
      </w:r>
      <w:r>
        <w:rPr>
          <w:spacing w:val="-1"/>
          <w:sz w:val="28"/>
        </w:rPr>
        <w:t xml:space="preserve"> </w:t>
      </w:r>
      <w:r>
        <w:rPr>
          <w:sz w:val="28"/>
        </w:rPr>
        <w:t>и визуальную</w:t>
      </w:r>
      <w:r>
        <w:rPr>
          <w:spacing w:val="-1"/>
          <w:sz w:val="28"/>
        </w:rPr>
        <w:t xml:space="preserve"> </w:t>
      </w:r>
      <w:r>
        <w:rPr>
          <w:sz w:val="28"/>
        </w:rPr>
        <w:t>информацию</w:t>
      </w:r>
      <w:r>
        <w:rPr>
          <w:spacing w:val="-1"/>
          <w:sz w:val="28"/>
        </w:rPr>
        <w:t xml:space="preserve"> </w:t>
      </w:r>
      <w:r>
        <w:rPr>
          <w:sz w:val="28"/>
        </w:rPr>
        <w:t>о достижениях России в</w:t>
      </w:r>
      <w:r>
        <w:rPr>
          <w:spacing w:val="80"/>
          <w:sz w:val="28"/>
        </w:rPr>
        <w:t xml:space="preserve"> </w:t>
      </w:r>
      <w:r>
        <w:rPr>
          <w:sz w:val="28"/>
        </w:rPr>
        <w:t>текст.</w:t>
      </w:r>
    </w:p>
    <w:p w:rsidR="00734C4A" w:rsidRDefault="008041B5">
      <w:pPr>
        <w:pStyle w:val="a4"/>
        <w:numPr>
          <w:ilvl w:val="1"/>
          <w:numId w:val="61"/>
        </w:numPr>
        <w:tabs>
          <w:tab w:val="left" w:pos="1109"/>
        </w:tabs>
        <w:ind w:right="147" w:firstLine="710"/>
        <w:rPr>
          <w:position w:val="1"/>
          <w:sz w:val="28"/>
        </w:rPr>
      </w:pPr>
      <w:r>
        <w:rPr>
          <w:sz w:val="28"/>
        </w:rPr>
        <w:t>Вносить коррективы в моделируемую экономическую деятельность</w:t>
      </w:r>
      <w:r>
        <w:rPr>
          <w:spacing w:val="40"/>
          <w:sz w:val="28"/>
        </w:rPr>
        <w:t xml:space="preserve"> </w:t>
      </w:r>
      <w:r>
        <w:rPr>
          <w:sz w:val="28"/>
        </w:rPr>
        <w:t>на основе</w:t>
      </w:r>
      <w:r>
        <w:rPr>
          <w:spacing w:val="40"/>
          <w:sz w:val="28"/>
        </w:rPr>
        <w:t xml:space="preserve"> </w:t>
      </w:r>
      <w:r>
        <w:rPr>
          <w:sz w:val="28"/>
        </w:rPr>
        <w:t>изменившихся ситуаций.</w:t>
      </w:r>
    </w:p>
    <w:p w:rsidR="00734C4A" w:rsidRDefault="008041B5">
      <w:pPr>
        <w:pStyle w:val="a4"/>
        <w:numPr>
          <w:ilvl w:val="1"/>
          <w:numId w:val="61"/>
        </w:numPr>
        <w:tabs>
          <w:tab w:val="left" w:pos="1018"/>
        </w:tabs>
        <w:ind w:right="149" w:firstLine="710"/>
        <w:rPr>
          <w:position w:val="1"/>
          <w:sz w:val="28"/>
        </w:rPr>
      </w:pPr>
      <w:r>
        <w:rPr>
          <w:sz w:val="28"/>
        </w:rPr>
        <w:t>Использовать</w:t>
      </w:r>
      <w:r>
        <w:rPr>
          <w:spacing w:val="-9"/>
          <w:sz w:val="28"/>
        </w:rPr>
        <w:t xml:space="preserve"> </w:t>
      </w:r>
      <w:r>
        <w:rPr>
          <w:sz w:val="28"/>
        </w:rPr>
        <w:t>полученные</w:t>
      </w:r>
      <w:r>
        <w:rPr>
          <w:spacing w:val="-7"/>
          <w:sz w:val="28"/>
        </w:rPr>
        <w:t xml:space="preserve"> </w:t>
      </w:r>
      <w:r>
        <w:rPr>
          <w:sz w:val="28"/>
        </w:rPr>
        <w:t>знания</w:t>
      </w:r>
      <w:r>
        <w:rPr>
          <w:spacing w:val="-7"/>
          <w:sz w:val="28"/>
        </w:rPr>
        <w:t xml:space="preserve"> </w:t>
      </w:r>
      <w:r>
        <w:rPr>
          <w:sz w:val="28"/>
        </w:rPr>
        <w:t>для</w:t>
      </w:r>
      <w:r>
        <w:rPr>
          <w:spacing w:val="-6"/>
          <w:sz w:val="28"/>
        </w:rPr>
        <w:t xml:space="preserve"> </w:t>
      </w:r>
      <w:r>
        <w:rPr>
          <w:sz w:val="28"/>
        </w:rPr>
        <w:t>публичного</w:t>
      </w:r>
      <w:r>
        <w:rPr>
          <w:spacing w:val="-7"/>
          <w:sz w:val="28"/>
        </w:rPr>
        <w:t xml:space="preserve"> </w:t>
      </w:r>
      <w:r>
        <w:rPr>
          <w:sz w:val="28"/>
        </w:rPr>
        <w:t>представления</w:t>
      </w:r>
      <w:r>
        <w:rPr>
          <w:spacing w:val="-7"/>
          <w:sz w:val="28"/>
        </w:rPr>
        <w:t xml:space="preserve"> </w:t>
      </w:r>
      <w:r>
        <w:rPr>
          <w:sz w:val="28"/>
        </w:rPr>
        <w:t>результатов своей деятельности в сфере духовной культуры.</w:t>
      </w:r>
    </w:p>
    <w:p w:rsidR="00734C4A" w:rsidRDefault="008041B5">
      <w:pPr>
        <w:pStyle w:val="a4"/>
        <w:numPr>
          <w:ilvl w:val="1"/>
          <w:numId w:val="61"/>
        </w:numPr>
        <w:tabs>
          <w:tab w:val="left" w:pos="1071"/>
        </w:tabs>
        <w:ind w:right="152" w:firstLine="710"/>
        <w:rPr>
          <w:position w:val="1"/>
          <w:sz w:val="28"/>
        </w:rPr>
      </w:pPr>
      <w:r>
        <w:rPr>
          <w:sz w:val="28"/>
        </w:rPr>
        <w:t>Выступать с сообщениями в соответствии с особенностями аудитории</w:t>
      </w:r>
      <w:r>
        <w:rPr>
          <w:spacing w:val="40"/>
          <w:sz w:val="28"/>
        </w:rPr>
        <w:t xml:space="preserve"> </w:t>
      </w:r>
      <w:r>
        <w:rPr>
          <w:sz w:val="28"/>
        </w:rPr>
        <w:t xml:space="preserve">и </w:t>
      </w:r>
      <w:r>
        <w:rPr>
          <w:spacing w:val="-2"/>
          <w:sz w:val="28"/>
        </w:rPr>
        <w:t>регламентом.</w:t>
      </w:r>
    </w:p>
    <w:p w:rsidR="00734C4A" w:rsidRDefault="008041B5">
      <w:pPr>
        <w:pStyle w:val="a4"/>
        <w:numPr>
          <w:ilvl w:val="1"/>
          <w:numId w:val="61"/>
        </w:numPr>
        <w:tabs>
          <w:tab w:val="left" w:pos="1167"/>
        </w:tabs>
        <w:spacing w:line="242" w:lineRule="auto"/>
        <w:ind w:right="143" w:firstLine="710"/>
        <w:rPr>
          <w:position w:val="1"/>
          <w:sz w:val="28"/>
        </w:rPr>
      </w:pPr>
      <w:r>
        <w:rPr>
          <w:sz w:val="28"/>
        </w:rPr>
        <w:t>Устанавливать и объяснять взаимосвязи между правами человека и гражданина и обязанностями граждан.</w:t>
      </w:r>
    </w:p>
    <w:p w:rsidR="00734C4A" w:rsidRDefault="008041B5">
      <w:pPr>
        <w:pStyle w:val="a4"/>
        <w:numPr>
          <w:ilvl w:val="1"/>
          <w:numId w:val="61"/>
        </w:numPr>
        <w:tabs>
          <w:tab w:val="left" w:pos="1014"/>
        </w:tabs>
        <w:spacing w:line="329" w:lineRule="exact"/>
        <w:ind w:left="1014" w:hanging="162"/>
        <w:rPr>
          <w:position w:val="1"/>
          <w:sz w:val="28"/>
        </w:rPr>
      </w:pPr>
      <w:r>
        <w:rPr>
          <w:sz w:val="28"/>
        </w:rPr>
        <w:t>Объяснять</w:t>
      </w:r>
      <w:r>
        <w:rPr>
          <w:spacing w:val="-6"/>
          <w:sz w:val="28"/>
        </w:rPr>
        <w:t xml:space="preserve"> </w:t>
      </w:r>
      <w:r>
        <w:rPr>
          <w:sz w:val="28"/>
        </w:rPr>
        <w:t>причины</w:t>
      </w:r>
      <w:r>
        <w:rPr>
          <w:spacing w:val="-3"/>
          <w:sz w:val="28"/>
        </w:rPr>
        <w:t xml:space="preserve"> </w:t>
      </w:r>
      <w:r>
        <w:rPr>
          <w:sz w:val="28"/>
        </w:rPr>
        <w:t>смены</w:t>
      </w:r>
      <w:r>
        <w:rPr>
          <w:spacing w:val="-3"/>
          <w:sz w:val="28"/>
        </w:rPr>
        <w:t xml:space="preserve"> </w:t>
      </w:r>
      <w:r>
        <w:rPr>
          <w:sz w:val="28"/>
        </w:rPr>
        <w:t>дня</w:t>
      </w:r>
      <w:r>
        <w:rPr>
          <w:spacing w:val="-3"/>
          <w:sz w:val="28"/>
        </w:rPr>
        <w:t xml:space="preserve"> </w:t>
      </w:r>
      <w:r>
        <w:rPr>
          <w:sz w:val="28"/>
        </w:rPr>
        <w:t>и</w:t>
      </w:r>
      <w:r>
        <w:rPr>
          <w:spacing w:val="-3"/>
          <w:sz w:val="28"/>
        </w:rPr>
        <w:t xml:space="preserve"> </w:t>
      </w:r>
      <w:r>
        <w:rPr>
          <w:sz w:val="28"/>
        </w:rPr>
        <w:t>ночи</w:t>
      </w:r>
      <w:r>
        <w:rPr>
          <w:spacing w:val="-3"/>
          <w:sz w:val="28"/>
        </w:rPr>
        <w:t xml:space="preserve"> </w:t>
      </w:r>
      <w:r>
        <w:rPr>
          <w:sz w:val="28"/>
        </w:rPr>
        <w:t>и</w:t>
      </w:r>
      <w:r>
        <w:rPr>
          <w:spacing w:val="-4"/>
          <w:sz w:val="28"/>
        </w:rPr>
        <w:t xml:space="preserve"> </w:t>
      </w:r>
      <w:r>
        <w:rPr>
          <w:sz w:val="28"/>
        </w:rPr>
        <w:t>времен</w:t>
      </w:r>
      <w:r>
        <w:rPr>
          <w:spacing w:val="64"/>
          <w:sz w:val="28"/>
        </w:rPr>
        <w:t xml:space="preserve">  </w:t>
      </w:r>
      <w:r>
        <w:rPr>
          <w:spacing w:val="-2"/>
          <w:sz w:val="28"/>
        </w:rPr>
        <w:t>года.</w:t>
      </w:r>
    </w:p>
    <w:p w:rsidR="00734C4A" w:rsidRDefault="008041B5">
      <w:pPr>
        <w:pStyle w:val="a4"/>
        <w:numPr>
          <w:ilvl w:val="1"/>
          <w:numId w:val="61"/>
        </w:numPr>
        <w:tabs>
          <w:tab w:val="left" w:pos="1013"/>
        </w:tabs>
        <w:ind w:right="147" w:firstLine="710"/>
        <w:rPr>
          <w:position w:val="1"/>
          <w:sz w:val="28"/>
        </w:rPr>
      </w:pPr>
      <w:r>
        <w:rPr>
          <w:sz w:val="28"/>
        </w:rPr>
        <w:t>Устанавливать</w:t>
      </w:r>
      <w:r>
        <w:rPr>
          <w:spacing w:val="-7"/>
          <w:sz w:val="28"/>
        </w:rPr>
        <w:t xml:space="preserve"> </w:t>
      </w:r>
      <w:r>
        <w:rPr>
          <w:sz w:val="28"/>
        </w:rPr>
        <w:t>эмпирические</w:t>
      </w:r>
      <w:r>
        <w:rPr>
          <w:spacing w:val="-4"/>
          <w:sz w:val="28"/>
        </w:rPr>
        <w:t xml:space="preserve"> </w:t>
      </w:r>
      <w:r>
        <w:rPr>
          <w:sz w:val="28"/>
        </w:rPr>
        <w:t>зависимости</w:t>
      </w:r>
      <w:r>
        <w:rPr>
          <w:spacing w:val="-5"/>
          <w:sz w:val="28"/>
        </w:rPr>
        <w:t xml:space="preserve"> </w:t>
      </w:r>
      <w:r>
        <w:rPr>
          <w:sz w:val="28"/>
        </w:rPr>
        <w:t>между</w:t>
      </w:r>
      <w:r>
        <w:rPr>
          <w:spacing w:val="-9"/>
          <w:sz w:val="28"/>
        </w:rPr>
        <w:t xml:space="preserve"> </w:t>
      </w:r>
      <w:r>
        <w:rPr>
          <w:sz w:val="28"/>
        </w:rPr>
        <w:t>продолжительностью</w:t>
      </w:r>
      <w:r>
        <w:rPr>
          <w:spacing w:val="-6"/>
          <w:sz w:val="28"/>
        </w:rPr>
        <w:t xml:space="preserve"> </w:t>
      </w:r>
      <w:r>
        <w:rPr>
          <w:sz w:val="28"/>
        </w:rPr>
        <w:t>дня</w:t>
      </w:r>
      <w:r>
        <w:rPr>
          <w:spacing w:val="-4"/>
          <w:sz w:val="28"/>
        </w:rPr>
        <w:t xml:space="preserve"> </w:t>
      </w:r>
      <w:r>
        <w:rPr>
          <w:sz w:val="28"/>
        </w:rPr>
        <w:t>и географической широтой местности, между высотой Солнца над горизонтом и географической широтой местности на основе анализа данных</w:t>
      </w:r>
      <w:r>
        <w:rPr>
          <w:spacing w:val="80"/>
          <w:sz w:val="28"/>
        </w:rPr>
        <w:t xml:space="preserve"> </w:t>
      </w:r>
      <w:r>
        <w:rPr>
          <w:sz w:val="28"/>
        </w:rPr>
        <w:t>наблюдений.</w:t>
      </w:r>
    </w:p>
    <w:p w:rsidR="00734C4A" w:rsidRDefault="008041B5">
      <w:pPr>
        <w:pStyle w:val="a4"/>
        <w:numPr>
          <w:ilvl w:val="1"/>
          <w:numId w:val="61"/>
        </w:numPr>
        <w:tabs>
          <w:tab w:val="left" w:pos="1014"/>
        </w:tabs>
        <w:spacing w:line="330" w:lineRule="exact"/>
        <w:ind w:left="1014" w:hanging="162"/>
        <w:rPr>
          <w:position w:val="1"/>
          <w:sz w:val="28"/>
        </w:rPr>
      </w:pPr>
      <w:r>
        <w:rPr>
          <w:sz w:val="28"/>
        </w:rPr>
        <w:t>Классифицировать</w:t>
      </w:r>
      <w:r>
        <w:rPr>
          <w:spacing w:val="-15"/>
          <w:sz w:val="28"/>
        </w:rPr>
        <w:t xml:space="preserve"> </w:t>
      </w:r>
      <w:r>
        <w:rPr>
          <w:sz w:val="28"/>
        </w:rPr>
        <w:t>формы</w:t>
      </w:r>
      <w:r>
        <w:rPr>
          <w:spacing w:val="-15"/>
          <w:sz w:val="28"/>
        </w:rPr>
        <w:t xml:space="preserve"> </w:t>
      </w:r>
      <w:r>
        <w:rPr>
          <w:sz w:val="28"/>
        </w:rPr>
        <w:t>рельефа</w:t>
      </w:r>
      <w:r>
        <w:rPr>
          <w:spacing w:val="-13"/>
          <w:sz w:val="28"/>
        </w:rPr>
        <w:t xml:space="preserve"> </w:t>
      </w:r>
      <w:r>
        <w:rPr>
          <w:sz w:val="28"/>
        </w:rPr>
        <w:t>суши</w:t>
      </w:r>
      <w:r>
        <w:rPr>
          <w:spacing w:val="-15"/>
          <w:sz w:val="28"/>
        </w:rPr>
        <w:t xml:space="preserve"> </w:t>
      </w:r>
      <w:r>
        <w:rPr>
          <w:sz w:val="28"/>
        </w:rPr>
        <w:t>по</w:t>
      </w:r>
      <w:r>
        <w:rPr>
          <w:spacing w:val="-16"/>
          <w:sz w:val="28"/>
        </w:rPr>
        <w:t xml:space="preserve"> </w:t>
      </w:r>
      <w:r>
        <w:rPr>
          <w:sz w:val="28"/>
        </w:rPr>
        <w:t>высоте</w:t>
      </w:r>
      <w:r>
        <w:rPr>
          <w:spacing w:val="-14"/>
          <w:sz w:val="28"/>
        </w:rPr>
        <w:t xml:space="preserve"> </w:t>
      </w:r>
      <w:r>
        <w:rPr>
          <w:sz w:val="28"/>
        </w:rPr>
        <w:t>и</w:t>
      </w:r>
      <w:r>
        <w:rPr>
          <w:spacing w:val="-15"/>
          <w:sz w:val="28"/>
        </w:rPr>
        <w:t xml:space="preserve"> </w:t>
      </w:r>
      <w:r>
        <w:rPr>
          <w:sz w:val="28"/>
        </w:rPr>
        <w:t>по</w:t>
      </w:r>
      <w:r>
        <w:rPr>
          <w:spacing w:val="-16"/>
          <w:sz w:val="28"/>
        </w:rPr>
        <w:t xml:space="preserve"> </w:t>
      </w:r>
      <w:r>
        <w:rPr>
          <w:sz w:val="28"/>
        </w:rPr>
        <w:t>внешнему</w:t>
      </w:r>
      <w:r>
        <w:rPr>
          <w:spacing w:val="28"/>
          <w:sz w:val="28"/>
        </w:rPr>
        <w:t xml:space="preserve"> </w:t>
      </w:r>
      <w:r>
        <w:rPr>
          <w:spacing w:val="-2"/>
          <w:sz w:val="28"/>
        </w:rPr>
        <w:t>облику.</w:t>
      </w:r>
    </w:p>
    <w:p w:rsidR="00734C4A" w:rsidRDefault="008041B5">
      <w:pPr>
        <w:pStyle w:val="a4"/>
        <w:numPr>
          <w:ilvl w:val="1"/>
          <w:numId w:val="61"/>
        </w:numPr>
        <w:tabs>
          <w:tab w:val="left" w:pos="1014"/>
        </w:tabs>
        <w:spacing w:line="331" w:lineRule="exact"/>
        <w:ind w:left="1014" w:hanging="162"/>
        <w:rPr>
          <w:position w:val="1"/>
          <w:sz w:val="28"/>
        </w:rPr>
      </w:pPr>
      <w:r>
        <w:rPr>
          <w:sz w:val="28"/>
        </w:rPr>
        <w:t>Классифицировать</w:t>
      </w:r>
      <w:r>
        <w:rPr>
          <w:spacing w:val="-11"/>
          <w:sz w:val="28"/>
        </w:rPr>
        <w:t xml:space="preserve"> </w:t>
      </w:r>
      <w:r>
        <w:rPr>
          <w:sz w:val="28"/>
        </w:rPr>
        <w:t>острова</w:t>
      </w:r>
      <w:r>
        <w:rPr>
          <w:spacing w:val="-7"/>
          <w:sz w:val="28"/>
        </w:rPr>
        <w:t xml:space="preserve"> </w:t>
      </w:r>
      <w:r>
        <w:rPr>
          <w:sz w:val="28"/>
        </w:rPr>
        <w:t>по</w:t>
      </w:r>
      <w:r>
        <w:rPr>
          <w:spacing w:val="54"/>
          <w:sz w:val="28"/>
        </w:rPr>
        <w:t xml:space="preserve"> </w:t>
      </w:r>
      <w:r>
        <w:rPr>
          <w:spacing w:val="-2"/>
          <w:sz w:val="28"/>
        </w:rPr>
        <w:t>происхождению.</w:t>
      </w:r>
    </w:p>
    <w:p w:rsidR="00734C4A" w:rsidRDefault="008041B5">
      <w:pPr>
        <w:pStyle w:val="a4"/>
        <w:numPr>
          <w:ilvl w:val="1"/>
          <w:numId w:val="61"/>
        </w:numPr>
        <w:tabs>
          <w:tab w:val="left" w:pos="1277"/>
        </w:tabs>
        <w:spacing w:line="242" w:lineRule="auto"/>
        <w:ind w:right="147" w:firstLine="710"/>
        <w:rPr>
          <w:position w:val="1"/>
          <w:sz w:val="28"/>
        </w:rPr>
      </w:pPr>
      <w:r>
        <w:rPr>
          <w:sz w:val="28"/>
        </w:rPr>
        <w:t>Формулировать оценочные суждения о последствиях изменений компонентов</w:t>
      </w:r>
      <w:r>
        <w:rPr>
          <w:spacing w:val="-2"/>
          <w:sz w:val="28"/>
        </w:rPr>
        <w:t xml:space="preserve"> </w:t>
      </w:r>
      <w:r>
        <w:rPr>
          <w:sz w:val="28"/>
        </w:rPr>
        <w:t>природы в</w:t>
      </w:r>
      <w:r>
        <w:rPr>
          <w:spacing w:val="-2"/>
          <w:sz w:val="28"/>
        </w:rPr>
        <w:t xml:space="preserve"> </w:t>
      </w:r>
      <w:r>
        <w:rPr>
          <w:sz w:val="28"/>
        </w:rPr>
        <w:t>результате деятельности человека с использованием разных источников географической информации.</w:t>
      </w:r>
    </w:p>
    <w:p w:rsidR="00734C4A" w:rsidRDefault="008041B5">
      <w:pPr>
        <w:pStyle w:val="a4"/>
        <w:numPr>
          <w:ilvl w:val="1"/>
          <w:numId w:val="61"/>
        </w:numPr>
        <w:tabs>
          <w:tab w:val="left" w:pos="1014"/>
        </w:tabs>
        <w:ind w:left="852" w:right="400" w:firstLine="0"/>
        <w:rPr>
          <w:position w:val="1"/>
          <w:sz w:val="28"/>
        </w:rPr>
      </w:pPr>
      <w:r>
        <w:rPr>
          <w:sz w:val="28"/>
        </w:rPr>
        <w:t>Самостоятельно</w:t>
      </w:r>
      <w:r>
        <w:rPr>
          <w:spacing w:val="-7"/>
          <w:sz w:val="28"/>
        </w:rPr>
        <w:t xml:space="preserve"> </w:t>
      </w:r>
      <w:r>
        <w:rPr>
          <w:sz w:val="28"/>
        </w:rPr>
        <w:t>составлять</w:t>
      </w:r>
      <w:r>
        <w:rPr>
          <w:spacing w:val="-9"/>
          <w:sz w:val="28"/>
        </w:rPr>
        <w:t xml:space="preserve"> </w:t>
      </w:r>
      <w:r>
        <w:rPr>
          <w:sz w:val="28"/>
        </w:rPr>
        <w:t>план</w:t>
      </w:r>
      <w:r>
        <w:rPr>
          <w:spacing w:val="-7"/>
          <w:sz w:val="28"/>
        </w:rPr>
        <w:t xml:space="preserve"> </w:t>
      </w:r>
      <w:r>
        <w:rPr>
          <w:sz w:val="28"/>
        </w:rPr>
        <w:t>решения</w:t>
      </w:r>
      <w:r>
        <w:rPr>
          <w:spacing w:val="-6"/>
          <w:sz w:val="28"/>
        </w:rPr>
        <w:t xml:space="preserve"> </w:t>
      </w:r>
      <w:r>
        <w:rPr>
          <w:sz w:val="28"/>
        </w:rPr>
        <w:t>учебной</w:t>
      </w:r>
      <w:r>
        <w:rPr>
          <w:spacing w:val="-7"/>
          <w:sz w:val="28"/>
        </w:rPr>
        <w:t xml:space="preserve"> </w:t>
      </w:r>
      <w:r>
        <w:rPr>
          <w:sz w:val="28"/>
        </w:rPr>
        <w:t>географической</w:t>
      </w:r>
      <w:r>
        <w:rPr>
          <w:spacing w:val="40"/>
          <w:sz w:val="28"/>
        </w:rPr>
        <w:t xml:space="preserve"> </w:t>
      </w:r>
      <w:r>
        <w:rPr>
          <w:sz w:val="28"/>
        </w:rPr>
        <w:t>задачи. Формирование базовых исследовательских действий</w:t>
      </w:r>
    </w:p>
    <w:p w:rsidR="00734C4A" w:rsidRDefault="008041B5">
      <w:pPr>
        <w:pStyle w:val="a4"/>
        <w:numPr>
          <w:ilvl w:val="1"/>
          <w:numId w:val="61"/>
        </w:numPr>
        <w:tabs>
          <w:tab w:val="left" w:pos="1186"/>
        </w:tabs>
        <w:ind w:right="146" w:firstLine="710"/>
        <w:rPr>
          <w:position w:val="1"/>
          <w:sz w:val="28"/>
        </w:rPr>
      </w:pPr>
      <w:r>
        <w:rPr>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w:t>
      </w:r>
      <w:r>
        <w:rPr>
          <w:spacing w:val="80"/>
          <w:sz w:val="28"/>
        </w:rPr>
        <w:t xml:space="preserve"> </w:t>
      </w:r>
      <w:r>
        <w:rPr>
          <w:sz w:val="28"/>
        </w:rPr>
        <w:t>(термометр,барометр,</w:t>
      </w:r>
      <w:r>
        <w:rPr>
          <w:spacing w:val="80"/>
          <w:sz w:val="28"/>
        </w:rPr>
        <w:t xml:space="preserve"> </w:t>
      </w:r>
      <w:r>
        <w:rPr>
          <w:sz w:val="28"/>
        </w:rPr>
        <w:t>анемометр,</w:t>
      </w:r>
      <w:r>
        <w:rPr>
          <w:spacing w:val="80"/>
          <w:sz w:val="28"/>
        </w:rPr>
        <w:t xml:space="preserve"> </w:t>
      </w:r>
      <w:r>
        <w:rPr>
          <w:sz w:val="28"/>
        </w:rPr>
        <w:t>флюгер)</w:t>
      </w:r>
      <w:r>
        <w:rPr>
          <w:spacing w:val="80"/>
          <w:sz w:val="28"/>
        </w:rPr>
        <w:t xml:space="preserve"> </w:t>
      </w:r>
      <w:r>
        <w:rPr>
          <w:sz w:val="28"/>
        </w:rPr>
        <w:t>и</w:t>
      </w:r>
      <w:r>
        <w:rPr>
          <w:spacing w:val="80"/>
          <w:sz w:val="28"/>
        </w:rPr>
        <w:t xml:space="preserve"> </w:t>
      </w:r>
      <w:r>
        <w:rPr>
          <w:sz w:val="28"/>
        </w:rPr>
        <w:t>представлять</w:t>
      </w:r>
      <w:r>
        <w:rPr>
          <w:spacing w:val="80"/>
          <w:sz w:val="28"/>
        </w:rPr>
        <w:t xml:space="preserve"> </w:t>
      </w:r>
      <w:r>
        <w:rPr>
          <w:sz w:val="28"/>
        </w:rPr>
        <w:t>результаты</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наблюдений</w:t>
      </w:r>
      <w:r>
        <w:rPr>
          <w:spacing w:val="-6"/>
        </w:rPr>
        <w:t xml:space="preserve"> </w:t>
      </w:r>
      <w:r>
        <w:t>в</w:t>
      </w:r>
      <w:r>
        <w:rPr>
          <w:spacing w:val="-7"/>
        </w:rPr>
        <w:t xml:space="preserve"> </w:t>
      </w:r>
      <w:r>
        <w:t>табличной</w:t>
      </w:r>
      <w:r>
        <w:rPr>
          <w:spacing w:val="-5"/>
        </w:rPr>
        <w:t xml:space="preserve"> </w:t>
      </w:r>
      <w:r>
        <w:t>и</w:t>
      </w:r>
      <w:r>
        <w:rPr>
          <w:spacing w:val="-6"/>
        </w:rPr>
        <w:t xml:space="preserve"> </w:t>
      </w:r>
      <w:r>
        <w:t>(или)</w:t>
      </w:r>
      <w:r>
        <w:rPr>
          <w:spacing w:val="-6"/>
        </w:rPr>
        <w:t xml:space="preserve"> </w:t>
      </w:r>
      <w:r>
        <w:t>графической</w:t>
      </w:r>
      <w:r>
        <w:rPr>
          <w:spacing w:val="27"/>
        </w:rPr>
        <w:t xml:space="preserve">  </w:t>
      </w:r>
      <w:r>
        <w:rPr>
          <w:spacing w:val="-2"/>
        </w:rPr>
        <w:t>форме.</w:t>
      </w:r>
    </w:p>
    <w:p w:rsidR="00734C4A" w:rsidRDefault="008041B5">
      <w:pPr>
        <w:pStyle w:val="a4"/>
        <w:numPr>
          <w:ilvl w:val="1"/>
          <w:numId w:val="61"/>
        </w:numPr>
        <w:tabs>
          <w:tab w:val="left" w:pos="1171"/>
        </w:tabs>
        <w:spacing w:line="242" w:lineRule="auto"/>
        <w:ind w:right="145" w:firstLine="710"/>
        <w:rPr>
          <w:position w:val="1"/>
          <w:sz w:val="28"/>
        </w:rPr>
      </w:pPr>
      <w:r>
        <w:rPr>
          <w:sz w:val="28"/>
        </w:rPr>
        <w:t>Формулировать вопросы, поиск ответов на которые необходим для прогнозирования изменения численности населения Российской</w:t>
      </w:r>
      <w:r>
        <w:rPr>
          <w:spacing w:val="40"/>
          <w:sz w:val="28"/>
        </w:rPr>
        <w:t xml:space="preserve"> </w:t>
      </w:r>
      <w:r>
        <w:rPr>
          <w:sz w:val="28"/>
        </w:rPr>
        <w:t>Федерации</w:t>
      </w:r>
      <w:r>
        <w:rPr>
          <w:spacing w:val="40"/>
          <w:sz w:val="28"/>
        </w:rPr>
        <w:t xml:space="preserve"> </w:t>
      </w:r>
      <w:r>
        <w:rPr>
          <w:sz w:val="28"/>
        </w:rPr>
        <w:t xml:space="preserve">в </w:t>
      </w:r>
      <w:r>
        <w:rPr>
          <w:spacing w:val="-2"/>
          <w:sz w:val="28"/>
        </w:rPr>
        <w:t>будущем.</w:t>
      </w:r>
    </w:p>
    <w:p w:rsidR="00734C4A" w:rsidRDefault="008041B5">
      <w:pPr>
        <w:pStyle w:val="a4"/>
        <w:numPr>
          <w:ilvl w:val="1"/>
          <w:numId w:val="61"/>
        </w:numPr>
        <w:tabs>
          <w:tab w:val="left" w:pos="1104"/>
        </w:tabs>
        <w:ind w:right="148" w:firstLine="710"/>
        <w:rPr>
          <w:position w:val="1"/>
          <w:sz w:val="28"/>
        </w:rPr>
      </w:pPr>
      <w:r>
        <w:rPr>
          <w:sz w:val="28"/>
        </w:rPr>
        <w:t>Представлять результаты фенологических наблюдений и наблюдений за погодой в различной форме (табличной, графической,</w:t>
      </w:r>
      <w:r>
        <w:rPr>
          <w:spacing w:val="40"/>
          <w:sz w:val="28"/>
        </w:rPr>
        <w:t xml:space="preserve"> </w:t>
      </w:r>
      <w:r>
        <w:rPr>
          <w:sz w:val="28"/>
        </w:rPr>
        <w:t>географического описания).</w:t>
      </w:r>
    </w:p>
    <w:p w:rsidR="00734C4A" w:rsidRDefault="008041B5">
      <w:pPr>
        <w:pStyle w:val="a4"/>
        <w:numPr>
          <w:ilvl w:val="1"/>
          <w:numId w:val="61"/>
        </w:numPr>
        <w:tabs>
          <w:tab w:val="left" w:pos="1018"/>
        </w:tabs>
        <w:ind w:right="147" w:firstLine="710"/>
        <w:rPr>
          <w:position w:val="1"/>
          <w:sz w:val="28"/>
        </w:rPr>
      </w:pPr>
      <w:r>
        <w:rPr>
          <w:sz w:val="28"/>
        </w:rPr>
        <w:t>Проводить</w:t>
      </w:r>
      <w:r>
        <w:rPr>
          <w:spacing w:val="-7"/>
          <w:sz w:val="28"/>
        </w:rPr>
        <w:t xml:space="preserve"> </w:t>
      </w:r>
      <w:r>
        <w:rPr>
          <w:sz w:val="28"/>
        </w:rPr>
        <w:t>по</w:t>
      </w:r>
      <w:r>
        <w:rPr>
          <w:spacing w:val="-5"/>
          <w:sz w:val="28"/>
        </w:rPr>
        <w:t xml:space="preserve"> </w:t>
      </w:r>
      <w:r>
        <w:rPr>
          <w:sz w:val="28"/>
        </w:rPr>
        <w:t>самостоятельно</w:t>
      </w:r>
      <w:r>
        <w:rPr>
          <w:spacing w:val="-5"/>
          <w:sz w:val="28"/>
        </w:rPr>
        <w:t xml:space="preserve"> </w:t>
      </w:r>
      <w:r>
        <w:rPr>
          <w:sz w:val="28"/>
        </w:rPr>
        <w:t>составленному</w:t>
      </w:r>
      <w:r>
        <w:rPr>
          <w:spacing w:val="-9"/>
          <w:sz w:val="28"/>
        </w:rPr>
        <w:t xml:space="preserve"> </w:t>
      </w:r>
      <w:r>
        <w:rPr>
          <w:sz w:val="28"/>
        </w:rPr>
        <w:t>плану</w:t>
      </w:r>
      <w:r>
        <w:rPr>
          <w:spacing w:val="-9"/>
          <w:sz w:val="28"/>
        </w:rPr>
        <w:t xml:space="preserve"> </w:t>
      </w:r>
      <w:r>
        <w:rPr>
          <w:sz w:val="28"/>
        </w:rPr>
        <w:t>небольшое</w:t>
      </w:r>
      <w:r>
        <w:rPr>
          <w:spacing w:val="-4"/>
          <w:sz w:val="28"/>
        </w:rPr>
        <w:t xml:space="preserve"> </w:t>
      </w:r>
      <w:r>
        <w:rPr>
          <w:sz w:val="28"/>
        </w:rPr>
        <w:t>исследование роли традиций в</w:t>
      </w:r>
      <w:r>
        <w:rPr>
          <w:spacing w:val="80"/>
          <w:sz w:val="28"/>
        </w:rPr>
        <w:t xml:space="preserve"> </w:t>
      </w:r>
      <w:r>
        <w:rPr>
          <w:sz w:val="28"/>
        </w:rPr>
        <w:t>обществе.</w:t>
      </w:r>
    </w:p>
    <w:p w:rsidR="00734C4A" w:rsidRDefault="008041B5">
      <w:pPr>
        <w:pStyle w:val="a4"/>
        <w:numPr>
          <w:ilvl w:val="1"/>
          <w:numId w:val="61"/>
        </w:numPr>
        <w:tabs>
          <w:tab w:val="left" w:pos="1186"/>
        </w:tabs>
        <w:ind w:right="153" w:firstLine="710"/>
        <w:rPr>
          <w:position w:val="1"/>
          <w:sz w:val="28"/>
        </w:rPr>
      </w:pPr>
      <w:r>
        <w:rPr>
          <w:sz w:val="28"/>
        </w:rPr>
        <w:t>Исследовать несложные практические ситуации, связанные с использованием различных способов повышения эффективности</w:t>
      </w:r>
      <w:r>
        <w:rPr>
          <w:spacing w:val="40"/>
          <w:sz w:val="28"/>
        </w:rPr>
        <w:t xml:space="preserve"> </w:t>
      </w:r>
      <w:r>
        <w:rPr>
          <w:sz w:val="28"/>
        </w:rPr>
        <w:t>производства.</w:t>
      </w:r>
    </w:p>
    <w:p w:rsidR="00734C4A" w:rsidRDefault="008041B5">
      <w:pPr>
        <w:pStyle w:val="a3"/>
        <w:spacing w:line="321" w:lineRule="exact"/>
        <w:ind w:left="852" w:firstLine="0"/>
      </w:pPr>
      <w:r>
        <w:t>Работа</w:t>
      </w:r>
      <w:r>
        <w:rPr>
          <w:spacing w:val="-4"/>
        </w:rPr>
        <w:t xml:space="preserve"> </w:t>
      </w:r>
      <w:r>
        <w:t>с</w:t>
      </w:r>
      <w:r>
        <w:rPr>
          <w:spacing w:val="-4"/>
        </w:rPr>
        <w:t xml:space="preserve"> </w:t>
      </w:r>
      <w:r>
        <w:rPr>
          <w:spacing w:val="-2"/>
        </w:rPr>
        <w:t>информацией</w:t>
      </w:r>
    </w:p>
    <w:p w:rsidR="00734C4A" w:rsidRDefault="008041B5">
      <w:pPr>
        <w:pStyle w:val="a4"/>
        <w:numPr>
          <w:ilvl w:val="1"/>
          <w:numId w:val="61"/>
        </w:numPr>
        <w:tabs>
          <w:tab w:val="left" w:pos="1051"/>
        </w:tabs>
        <w:ind w:right="139" w:firstLine="710"/>
        <w:rPr>
          <w:position w:val="1"/>
          <w:sz w:val="28"/>
        </w:rPr>
      </w:pPr>
      <w:r>
        <w:rPr>
          <w:sz w:val="28"/>
        </w:rPr>
        <w:t>Проводить поиск необходимой исторической информации в учебной и научной литературе, аутентичных источниках (материальных,</w:t>
      </w:r>
      <w:r>
        <w:rPr>
          <w:spacing w:val="40"/>
          <w:sz w:val="28"/>
        </w:rPr>
        <w:t xml:space="preserve"> </w:t>
      </w:r>
      <w:r>
        <w:rPr>
          <w:sz w:val="28"/>
        </w:rPr>
        <w:t>письменных, визуальных),</w:t>
      </w:r>
      <w:r>
        <w:rPr>
          <w:spacing w:val="40"/>
          <w:sz w:val="28"/>
        </w:rPr>
        <w:t xml:space="preserve"> </w:t>
      </w:r>
      <w:r>
        <w:rPr>
          <w:sz w:val="28"/>
        </w:rPr>
        <w:t>публицистике</w:t>
      </w:r>
      <w:r>
        <w:rPr>
          <w:spacing w:val="40"/>
          <w:sz w:val="28"/>
        </w:rPr>
        <w:t xml:space="preserve"> </w:t>
      </w:r>
      <w:r>
        <w:rPr>
          <w:sz w:val="28"/>
        </w:rPr>
        <w:t xml:space="preserve">и др. в соответствии с предложенной познавательной </w:t>
      </w:r>
      <w:r>
        <w:rPr>
          <w:spacing w:val="-2"/>
          <w:sz w:val="28"/>
        </w:rPr>
        <w:t>задачей.</w:t>
      </w:r>
    </w:p>
    <w:p w:rsidR="00734C4A" w:rsidRDefault="008041B5">
      <w:pPr>
        <w:pStyle w:val="a4"/>
        <w:numPr>
          <w:ilvl w:val="1"/>
          <w:numId w:val="61"/>
        </w:numPr>
        <w:tabs>
          <w:tab w:val="left" w:pos="1066"/>
        </w:tabs>
        <w:ind w:right="137" w:firstLine="710"/>
        <w:rPr>
          <w:position w:val="1"/>
          <w:sz w:val="28"/>
        </w:rPr>
      </w:pPr>
      <w:r>
        <w:rPr>
          <w:sz w:val="28"/>
        </w:rPr>
        <w:t>Анализировать и интерпретировать историческую информацию, применяя приемы</w:t>
      </w:r>
      <w:r>
        <w:rPr>
          <w:spacing w:val="40"/>
          <w:sz w:val="28"/>
        </w:rPr>
        <w:t xml:space="preserve"> </w:t>
      </w:r>
      <w:r>
        <w:rPr>
          <w:sz w:val="28"/>
        </w:rPr>
        <w:t>критики</w:t>
      </w:r>
      <w:r>
        <w:rPr>
          <w:spacing w:val="40"/>
          <w:sz w:val="28"/>
        </w:rPr>
        <w:t xml:space="preserve"> </w:t>
      </w:r>
      <w:r>
        <w:rPr>
          <w:sz w:val="28"/>
        </w:rPr>
        <w:t>источника,</w:t>
      </w:r>
      <w:r>
        <w:rPr>
          <w:spacing w:val="40"/>
          <w:sz w:val="28"/>
        </w:rPr>
        <w:t xml:space="preserve"> </w:t>
      </w:r>
      <w:r>
        <w:rPr>
          <w:sz w:val="28"/>
        </w:rPr>
        <w:t xml:space="preserve">высказывать суждение о его информационных особенностях и ценности (по заданным или самостоятельно определяемым </w:t>
      </w:r>
      <w:r>
        <w:rPr>
          <w:spacing w:val="-2"/>
          <w:sz w:val="28"/>
        </w:rPr>
        <w:t>критериям).</w:t>
      </w:r>
    </w:p>
    <w:p w:rsidR="00734C4A" w:rsidRDefault="008041B5">
      <w:pPr>
        <w:pStyle w:val="a4"/>
        <w:numPr>
          <w:ilvl w:val="1"/>
          <w:numId w:val="61"/>
        </w:numPr>
        <w:tabs>
          <w:tab w:val="left" w:pos="1023"/>
        </w:tabs>
        <w:ind w:right="144" w:firstLine="710"/>
        <w:rPr>
          <w:position w:val="1"/>
          <w:sz w:val="28"/>
        </w:rPr>
      </w:pPr>
      <w:r>
        <w:rPr>
          <w:sz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34C4A" w:rsidRDefault="008041B5">
      <w:pPr>
        <w:pStyle w:val="a4"/>
        <w:numPr>
          <w:ilvl w:val="1"/>
          <w:numId w:val="61"/>
        </w:numPr>
        <w:tabs>
          <w:tab w:val="left" w:pos="1042"/>
        </w:tabs>
        <w:ind w:right="145" w:firstLine="710"/>
        <w:rPr>
          <w:position w:val="1"/>
          <w:sz w:val="28"/>
        </w:rPr>
      </w:pPr>
      <w:r>
        <w:rPr>
          <w:sz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w:t>
      </w:r>
      <w:r>
        <w:rPr>
          <w:spacing w:val="80"/>
          <w:sz w:val="28"/>
        </w:rPr>
        <w:t xml:space="preserve">  </w:t>
      </w:r>
      <w:r>
        <w:rPr>
          <w:sz w:val="28"/>
        </w:rPr>
        <w:t>др.).</w:t>
      </w:r>
    </w:p>
    <w:p w:rsidR="00734C4A" w:rsidRDefault="008041B5">
      <w:pPr>
        <w:pStyle w:val="a4"/>
        <w:numPr>
          <w:ilvl w:val="1"/>
          <w:numId w:val="61"/>
        </w:numPr>
        <w:tabs>
          <w:tab w:val="left" w:pos="1119"/>
        </w:tabs>
        <w:ind w:right="141" w:firstLine="710"/>
        <w:rPr>
          <w:position w:val="1"/>
          <w:sz w:val="28"/>
        </w:rPr>
      </w:pPr>
      <w:r>
        <w:rPr>
          <w:sz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w:t>
      </w:r>
      <w:r>
        <w:rPr>
          <w:spacing w:val="80"/>
          <w:w w:val="150"/>
          <w:sz w:val="28"/>
        </w:rPr>
        <w:t xml:space="preserve"> </w:t>
      </w:r>
      <w:r>
        <w:rPr>
          <w:sz w:val="28"/>
        </w:rPr>
        <w:t xml:space="preserve">в соответствии с предложенной познавательной </w:t>
      </w:r>
      <w:r>
        <w:rPr>
          <w:spacing w:val="-2"/>
          <w:sz w:val="28"/>
        </w:rPr>
        <w:t>задачей.</w:t>
      </w:r>
    </w:p>
    <w:p w:rsidR="00734C4A" w:rsidRDefault="008041B5">
      <w:pPr>
        <w:pStyle w:val="a4"/>
        <w:numPr>
          <w:ilvl w:val="1"/>
          <w:numId w:val="61"/>
        </w:numPr>
        <w:tabs>
          <w:tab w:val="left" w:pos="1075"/>
        </w:tabs>
        <w:ind w:right="146" w:firstLine="710"/>
        <w:rPr>
          <w:position w:val="1"/>
          <w:sz w:val="28"/>
        </w:rPr>
      </w:pPr>
      <w:r>
        <w:rPr>
          <w:sz w:val="28"/>
        </w:rPr>
        <w:t>Анализировать и интерпретировать историческую информацию, применяя приемы критики источника, высказывать суждение</w:t>
      </w:r>
      <w:r>
        <w:rPr>
          <w:spacing w:val="40"/>
          <w:sz w:val="28"/>
        </w:rPr>
        <w:t xml:space="preserve"> </w:t>
      </w:r>
      <w:r>
        <w:rPr>
          <w:sz w:val="28"/>
        </w:rPr>
        <w:t>о</w:t>
      </w:r>
      <w:r>
        <w:rPr>
          <w:spacing w:val="40"/>
          <w:sz w:val="28"/>
        </w:rPr>
        <w:t xml:space="preserve"> </w:t>
      </w:r>
      <w:r>
        <w:rPr>
          <w:sz w:val="28"/>
        </w:rPr>
        <w:t>его</w:t>
      </w:r>
      <w:r>
        <w:rPr>
          <w:spacing w:val="40"/>
          <w:sz w:val="28"/>
        </w:rPr>
        <w:t xml:space="preserve"> </w:t>
      </w:r>
      <w:r>
        <w:rPr>
          <w:sz w:val="28"/>
        </w:rPr>
        <w:t>информационных особенностях</w:t>
      </w:r>
      <w:r>
        <w:rPr>
          <w:spacing w:val="40"/>
          <w:sz w:val="28"/>
        </w:rPr>
        <w:t xml:space="preserve"> </w:t>
      </w:r>
      <w:r>
        <w:rPr>
          <w:sz w:val="28"/>
        </w:rPr>
        <w:t xml:space="preserve">и ценности по заданным или самостоятельно определяемым </w:t>
      </w:r>
      <w:r>
        <w:rPr>
          <w:spacing w:val="-2"/>
          <w:sz w:val="28"/>
        </w:rPr>
        <w:t>критериям).</w:t>
      </w:r>
    </w:p>
    <w:p w:rsidR="00734C4A" w:rsidRDefault="008041B5">
      <w:pPr>
        <w:pStyle w:val="a4"/>
        <w:numPr>
          <w:ilvl w:val="1"/>
          <w:numId w:val="61"/>
        </w:numPr>
        <w:tabs>
          <w:tab w:val="left" w:pos="1181"/>
        </w:tabs>
        <w:ind w:right="150" w:firstLine="710"/>
        <w:rPr>
          <w:position w:val="1"/>
          <w:sz w:val="28"/>
        </w:rPr>
      </w:pPr>
      <w:r>
        <w:rPr>
          <w:sz w:val="28"/>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734C4A" w:rsidRDefault="008041B5">
      <w:pPr>
        <w:pStyle w:val="a4"/>
        <w:numPr>
          <w:ilvl w:val="1"/>
          <w:numId w:val="61"/>
        </w:numPr>
        <w:tabs>
          <w:tab w:val="left" w:pos="1176"/>
        </w:tabs>
        <w:ind w:right="138" w:firstLine="710"/>
        <w:rPr>
          <w:position w:val="1"/>
          <w:sz w:val="28"/>
        </w:rPr>
      </w:pPr>
      <w:r>
        <w:rPr>
          <w:sz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34C4A" w:rsidRDefault="008041B5">
      <w:pPr>
        <w:pStyle w:val="a4"/>
        <w:numPr>
          <w:ilvl w:val="1"/>
          <w:numId w:val="61"/>
        </w:numPr>
        <w:tabs>
          <w:tab w:val="left" w:pos="1014"/>
        </w:tabs>
        <w:spacing w:line="331" w:lineRule="exact"/>
        <w:ind w:left="1014" w:hanging="162"/>
        <w:rPr>
          <w:position w:val="1"/>
          <w:sz w:val="28"/>
        </w:rPr>
      </w:pPr>
      <w:r>
        <w:rPr>
          <w:sz w:val="28"/>
        </w:rPr>
        <w:t>Определять</w:t>
      </w:r>
      <w:r>
        <w:rPr>
          <w:spacing w:val="-8"/>
          <w:sz w:val="28"/>
        </w:rPr>
        <w:t xml:space="preserve"> </w:t>
      </w:r>
      <w:r>
        <w:rPr>
          <w:sz w:val="28"/>
        </w:rPr>
        <w:t>информацию,</w:t>
      </w:r>
      <w:r>
        <w:rPr>
          <w:spacing w:val="-2"/>
          <w:sz w:val="28"/>
        </w:rPr>
        <w:t xml:space="preserve"> </w:t>
      </w:r>
      <w:r>
        <w:rPr>
          <w:sz w:val="28"/>
        </w:rPr>
        <w:t>недостающую</w:t>
      </w:r>
      <w:r>
        <w:rPr>
          <w:spacing w:val="-6"/>
          <w:sz w:val="28"/>
        </w:rPr>
        <w:t xml:space="preserve"> </w:t>
      </w:r>
      <w:r>
        <w:rPr>
          <w:sz w:val="28"/>
        </w:rPr>
        <w:t>для</w:t>
      </w:r>
      <w:r>
        <w:rPr>
          <w:spacing w:val="-4"/>
          <w:sz w:val="28"/>
        </w:rPr>
        <w:t xml:space="preserve"> </w:t>
      </w:r>
      <w:r>
        <w:rPr>
          <w:sz w:val="28"/>
        </w:rPr>
        <w:t>решения</w:t>
      </w:r>
      <w:r>
        <w:rPr>
          <w:spacing w:val="62"/>
          <w:sz w:val="28"/>
        </w:rPr>
        <w:t xml:space="preserve"> </w:t>
      </w:r>
      <w:r>
        <w:rPr>
          <w:sz w:val="28"/>
        </w:rPr>
        <w:t>той</w:t>
      </w:r>
      <w:r>
        <w:rPr>
          <w:spacing w:val="60"/>
          <w:sz w:val="28"/>
        </w:rPr>
        <w:t xml:space="preserve"> </w:t>
      </w:r>
      <w:r>
        <w:rPr>
          <w:sz w:val="28"/>
        </w:rPr>
        <w:t>или</w:t>
      </w:r>
      <w:r>
        <w:rPr>
          <w:spacing w:val="56"/>
          <w:sz w:val="28"/>
        </w:rPr>
        <w:t xml:space="preserve"> </w:t>
      </w:r>
      <w:r>
        <w:rPr>
          <w:sz w:val="28"/>
        </w:rPr>
        <w:t>иной</w:t>
      </w:r>
      <w:r>
        <w:rPr>
          <w:spacing w:val="39"/>
          <w:sz w:val="28"/>
        </w:rPr>
        <w:t xml:space="preserve"> </w:t>
      </w:r>
      <w:r>
        <w:rPr>
          <w:spacing w:val="-2"/>
          <w:sz w:val="28"/>
        </w:rPr>
        <w:t>задачи.</w:t>
      </w:r>
    </w:p>
    <w:p w:rsidR="00734C4A" w:rsidRDefault="008041B5">
      <w:pPr>
        <w:pStyle w:val="a4"/>
        <w:numPr>
          <w:ilvl w:val="1"/>
          <w:numId w:val="61"/>
        </w:numPr>
        <w:tabs>
          <w:tab w:val="left" w:pos="1119"/>
        </w:tabs>
        <w:ind w:right="135" w:firstLine="710"/>
        <w:rPr>
          <w:position w:val="1"/>
          <w:sz w:val="28"/>
        </w:rPr>
      </w:pPr>
      <w:r>
        <w:rPr>
          <w:sz w:val="28"/>
        </w:rPr>
        <w:t>Извлекать информацию о правах и обязанностях учащегося из разных адаптированных</w:t>
      </w:r>
      <w:r>
        <w:rPr>
          <w:spacing w:val="-18"/>
          <w:sz w:val="28"/>
        </w:rPr>
        <w:t xml:space="preserve"> </w:t>
      </w:r>
      <w:r>
        <w:rPr>
          <w:sz w:val="28"/>
        </w:rPr>
        <w:t>источников</w:t>
      </w:r>
      <w:r>
        <w:rPr>
          <w:spacing w:val="-12"/>
          <w:sz w:val="28"/>
        </w:rPr>
        <w:t xml:space="preserve"> </w:t>
      </w:r>
      <w:r>
        <w:rPr>
          <w:sz w:val="28"/>
        </w:rPr>
        <w:t>(в</w:t>
      </w:r>
      <w:r>
        <w:rPr>
          <w:spacing w:val="-13"/>
          <w:sz w:val="28"/>
        </w:rPr>
        <w:t xml:space="preserve"> </w:t>
      </w:r>
      <w:r>
        <w:rPr>
          <w:sz w:val="28"/>
        </w:rPr>
        <w:t>том</w:t>
      </w:r>
      <w:r>
        <w:rPr>
          <w:spacing w:val="-14"/>
          <w:sz w:val="28"/>
        </w:rPr>
        <w:t xml:space="preserve"> </w:t>
      </w:r>
      <w:r>
        <w:rPr>
          <w:sz w:val="28"/>
        </w:rPr>
        <w:t>числе</w:t>
      </w:r>
      <w:r>
        <w:rPr>
          <w:spacing w:val="-14"/>
          <w:sz w:val="28"/>
        </w:rPr>
        <w:t xml:space="preserve"> </w:t>
      </w:r>
      <w:r>
        <w:rPr>
          <w:sz w:val="28"/>
        </w:rPr>
        <w:t>учебных материалов): заполнять таблицу и составлять план.</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4"/>
        <w:numPr>
          <w:ilvl w:val="1"/>
          <w:numId w:val="61"/>
        </w:numPr>
        <w:tabs>
          <w:tab w:val="left" w:pos="1080"/>
        </w:tabs>
        <w:spacing w:before="67"/>
        <w:ind w:right="150" w:firstLine="710"/>
        <w:rPr>
          <w:position w:val="1"/>
          <w:sz w:val="28"/>
        </w:rPr>
      </w:pPr>
      <w:r>
        <w:rPr>
          <w:sz w:val="28"/>
        </w:rPr>
        <w:lastRenderedPageBreak/>
        <w:t>Анализировать и обобщать текстовую и статистическую информацию об отклоняющемся поведении, его причинах и негативных</w:t>
      </w:r>
      <w:r>
        <w:rPr>
          <w:spacing w:val="40"/>
          <w:sz w:val="28"/>
        </w:rPr>
        <w:t xml:space="preserve"> </w:t>
      </w:r>
      <w:r>
        <w:rPr>
          <w:sz w:val="28"/>
        </w:rPr>
        <w:t>последствиях</w:t>
      </w:r>
      <w:r>
        <w:rPr>
          <w:spacing w:val="40"/>
          <w:sz w:val="28"/>
        </w:rPr>
        <w:t xml:space="preserve"> </w:t>
      </w:r>
      <w:r>
        <w:rPr>
          <w:sz w:val="28"/>
        </w:rPr>
        <w:t>из адаптированных</w:t>
      </w:r>
      <w:r>
        <w:rPr>
          <w:spacing w:val="80"/>
          <w:sz w:val="28"/>
        </w:rPr>
        <w:t xml:space="preserve"> </w:t>
      </w:r>
      <w:r>
        <w:rPr>
          <w:sz w:val="28"/>
        </w:rPr>
        <w:t>источников</w:t>
      </w:r>
      <w:r>
        <w:rPr>
          <w:spacing w:val="80"/>
          <w:sz w:val="28"/>
        </w:rPr>
        <w:t xml:space="preserve"> </w:t>
      </w:r>
      <w:r>
        <w:rPr>
          <w:sz w:val="28"/>
        </w:rPr>
        <w:t xml:space="preserve">(в том числе учебных материалов) и публикаций </w:t>
      </w:r>
      <w:r>
        <w:rPr>
          <w:spacing w:val="-4"/>
          <w:sz w:val="28"/>
        </w:rPr>
        <w:t>СМИ.</w:t>
      </w:r>
    </w:p>
    <w:p w:rsidR="00734C4A" w:rsidRDefault="008041B5">
      <w:pPr>
        <w:pStyle w:val="a4"/>
        <w:numPr>
          <w:ilvl w:val="1"/>
          <w:numId w:val="61"/>
        </w:numPr>
        <w:tabs>
          <w:tab w:val="left" w:pos="1014"/>
        </w:tabs>
        <w:spacing w:before="4" w:line="332" w:lineRule="exact"/>
        <w:ind w:left="1014" w:hanging="162"/>
        <w:rPr>
          <w:position w:val="1"/>
          <w:sz w:val="28"/>
        </w:rPr>
      </w:pPr>
      <w:r>
        <w:rPr>
          <w:sz w:val="28"/>
        </w:rPr>
        <w:t>Представлять</w:t>
      </w:r>
      <w:r>
        <w:rPr>
          <w:spacing w:val="-8"/>
          <w:sz w:val="28"/>
        </w:rPr>
        <w:t xml:space="preserve"> </w:t>
      </w:r>
      <w:r>
        <w:rPr>
          <w:sz w:val="28"/>
        </w:rPr>
        <w:t>информацию</w:t>
      </w:r>
      <w:r>
        <w:rPr>
          <w:spacing w:val="-6"/>
          <w:sz w:val="28"/>
        </w:rPr>
        <w:t xml:space="preserve"> </w:t>
      </w:r>
      <w:r>
        <w:rPr>
          <w:sz w:val="28"/>
        </w:rPr>
        <w:t>в</w:t>
      </w:r>
      <w:r>
        <w:rPr>
          <w:spacing w:val="-6"/>
          <w:sz w:val="28"/>
        </w:rPr>
        <w:t xml:space="preserve"> </w:t>
      </w:r>
      <w:r>
        <w:rPr>
          <w:sz w:val="28"/>
        </w:rPr>
        <w:t>виде</w:t>
      </w:r>
      <w:r>
        <w:rPr>
          <w:spacing w:val="-4"/>
          <w:sz w:val="28"/>
        </w:rPr>
        <w:t xml:space="preserve"> </w:t>
      </w:r>
      <w:r>
        <w:rPr>
          <w:sz w:val="28"/>
        </w:rPr>
        <w:t>кратких</w:t>
      </w:r>
      <w:r>
        <w:rPr>
          <w:spacing w:val="-9"/>
          <w:sz w:val="28"/>
        </w:rPr>
        <w:t xml:space="preserve"> </w:t>
      </w:r>
      <w:r>
        <w:rPr>
          <w:sz w:val="28"/>
        </w:rPr>
        <w:t>выводов</w:t>
      </w:r>
      <w:r>
        <w:rPr>
          <w:spacing w:val="-6"/>
          <w:sz w:val="28"/>
        </w:rPr>
        <w:t xml:space="preserve"> </w:t>
      </w:r>
      <w:r>
        <w:rPr>
          <w:sz w:val="28"/>
        </w:rPr>
        <w:t>и</w:t>
      </w:r>
      <w:r>
        <w:rPr>
          <w:spacing w:val="-5"/>
          <w:sz w:val="28"/>
        </w:rPr>
        <w:t xml:space="preserve"> </w:t>
      </w:r>
      <w:r>
        <w:rPr>
          <w:spacing w:val="-2"/>
          <w:sz w:val="28"/>
        </w:rPr>
        <w:t>обобщений.</w:t>
      </w:r>
    </w:p>
    <w:p w:rsidR="00734C4A" w:rsidRDefault="008041B5">
      <w:pPr>
        <w:pStyle w:val="a4"/>
        <w:numPr>
          <w:ilvl w:val="1"/>
          <w:numId w:val="61"/>
        </w:numPr>
        <w:tabs>
          <w:tab w:val="left" w:pos="1128"/>
        </w:tabs>
        <w:ind w:right="143" w:firstLine="710"/>
        <w:rPr>
          <w:position w:val="1"/>
          <w:sz w:val="28"/>
        </w:rPr>
      </w:pPr>
      <w:r>
        <w:rPr>
          <w:sz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sz w:val="28"/>
        </w:rPr>
        <w:t>аудиовизуальную).</w:t>
      </w:r>
    </w:p>
    <w:p w:rsidR="00734C4A" w:rsidRDefault="008041B5">
      <w:pPr>
        <w:pStyle w:val="4"/>
        <w:spacing w:before="3"/>
      </w:pPr>
      <w:r>
        <w:t>Формирование</w:t>
      </w:r>
      <w:r>
        <w:rPr>
          <w:spacing w:val="-17"/>
        </w:rPr>
        <w:t xml:space="preserve"> </w:t>
      </w:r>
      <w:r>
        <w:t>универсальных</w:t>
      </w:r>
      <w:r>
        <w:rPr>
          <w:spacing w:val="-17"/>
        </w:rPr>
        <w:t xml:space="preserve"> </w:t>
      </w:r>
      <w:r>
        <w:t>учебных</w:t>
      </w:r>
      <w:r>
        <w:rPr>
          <w:spacing w:val="-14"/>
        </w:rPr>
        <w:t xml:space="preserve"> </w:t>
      </w:r>
      <w:r>
        <w:t>коммуникативных</w:t>
      </w:r>
      <w:r>
        <w:rPr>
          <w:spacing w:val="-17"/>
        </w:rPr>
        <w:t xml:space="preserve"> </w:t>
      </w:r>
      <w:r>
        <w:rPr>
          <w:spacing w:val="-2"/>
        </w:rPr>
        <w:t>действий</w:t>
      </w:r>
    </w:p>
    <w:p w:rsidR="00734C4A" w:rsidRDefault="008041B5">
      <w:pPr>
        <w:pStyle w:val="a4"/>
        <w:numPr>
          <w:ilvl w:val="1"/>
          <w:numId w:val="61"/>
        </w:numPr>
        <w:tabs>
          <w:tab w:val="left" w:pos="1037"/>
        </w:tabs>
        <w:ind w:right="143" w:firstLine="710"/>
        <w:rPr>
          <w:position w:val="1"/>
          <w:sz w:val="28"/>
        </w:rPr>
      </w:pPr>
      <w:r>
        <w:rPr>
          <w:sz w:val="28"/>
        </w:rPr>
        <w:t>Определять</w:t>
      </w:r>
      <w:r>
        <w:rPr>
          <w:spacing w:val="-5"/>
          <w:sz w:val="28"/>
        </w:rPr>
        <w:t xml:space="preserve"> </w:t>
      </w:r>
      <w:r>
        <w:rPr>
          <w:sz w:val="28"/>
        </w:rPr>
        <w:t>характер</w:t>
      </w:r>
      <w:r>
        <w:rPr>
          <w:spacing w:val="-8"/>
          <w:sz w:val="28"/>
        </w:rPr>
        <w:t xml:space="preserve"> </w:t>
      </w:r>
      <w:r>
        <w:rPr>
          <w:sz w:val="28"/>
        </w:rPr>
        <w:t>отношений</w:t>
      </w:r>
      <w:r>
        <w:rPr>
          <w:spacing w:val="-8"/>
          <w:sz w:val="28"/>
        </w:rPr>
        <w:t xml:space="preserve"> </w:t>
      </w:r>
      <w:r>
        <w:rPr>
          <w:sz w:val="28"/>
        </w:rPr>
        <w:t>между</w:t>
      </w:r>
      <w:r>
        <w:rPr>
          <w:spacing w:val="-13"/>
          <w:sz w:val="28"/>
        </w:rPr>
        <w:t xml:space="preserve"> </w:t>
      </w:r>
      <w:r>
        <w:rPr>
          <w:sz w:val="28"/>
        </w:rPr>
        <w:t>людьми</w:t>
      </w:r>
      <w:r>
        <w:rPr>
          <w:spacing w:val="-8"/>
          <w:sz w:val="28"/>
        </w:rPr>
        <w:t xml:space="preserve"> </w:t>
      </w:r>
      <w:r>
        <w:rPr>
          <w:sz w:val="28"/>
        </w:rPr>
        <w:t>в</w:t>
      </w:r>
      <w:r>
        <w:rPr>
          <w:spacing w:val="-11"/>
          <w:sz w:val="28"/>
        </w:rPr>
        <w:t xml:space="preserve"> </w:t>
      </w:r>
      <w:r>
        <w:rPr>
          <w:sz w:val="28"/>
        </w:rPr>
        <w:t>различных исторических и современных ситуациях, событиях.</w:t>
      </w:r>
    </w:p>
    <w:p w:rsidR="00734C4A" w:rsidRDefault="008041B5">
      <w:pPr>
        <w:pStyle w:val="a4"/>
        <w:numPr>
          <w:ilvl w:val="1"/>
          <w:numId w:val="61"/>
        </w:numPr>
        <w:tabs>
          <w:tab w:val="left" w:pos="1104"/>
        </w:tabs>
        <w:spacing w:before="1"/>
        <w:ind w:right="151" w:firstLine="710"/>
        <w:rPr>
          <w:position w:val="1"/>
          <w:sz w:val="28"/>
        </w:rPr>
      </w:pPr>
      <w:r>
        <w:rPr>
          <w:sz w:val="28"/>
        </w:rPr>
        <w:t>Раскрывать значение совместной деятельности, сотрудничества людей в разных сферах в различные исторические эпохи.</w:t>
      </w:r>
    </w:p>
    <w:p w:rsidR="00734C4A" w:rsidRDefault="008041B5">
      <w:pPr>
        <w:pStyle w:val="a4"/>
        <w:numPr>
          <w:ilvl w:val="1"/>
          <w:numId w:val="61"/>
        </w:numPr>
        <w:tabs>
          <w:tab w:val="left" w:pos="1061"/>
        </w:tabs>
        <w:ind w:right="150" w:firstLine="710"/>
        <w:rPr>
          <w:position w:val="1"/>
          <w:sz w:val="28"/>
        </w:rPr>
      </w:pPr>
      <w:r>
        <w:rPr>
          <w:sz w:val="28"/>
        </w:rPr>
        <w:t>Принимать участие в обсуждении открытых (в том числе дискуссионных) вопросов истории, высказывая и аргументируя</w:t>
      </w:r>
      <w:r>
        <w:rPr>
          <w:spacing w:val="40"/>
          <w:sz w:val="28"/>
        </w:rPr>
        <w:t xml:space="preserve"> </w:t>
      </w:r>
      <w:r>
        <w:rPr>
          <w:sz w:val="28"/>
        </w:rPr>
        <w:t>свои суждения.</w:t>
      </w:r>
    </w:p>
    <w:p w:rsidR="00734C4A" w:rsidRDefault="008041B5">
      <w:pPr>
        <w:pStyle w:val="a4"/>
        <w:numPr>
          <w:ilvl w:val="1"/>
          <w:numId w:val="61"/>
        </w:numPr>
        <w:tabs>
          <w:tab w:val="left" w:pos="1167"/>
        </w:tabs>
        <w:ind w:right="150" w:firstLine="710"/>
        <w:rPr>
          <w:position w:val="1"/>
          <w:sz w:val="28"/>
        </w:rPr>
      </w:pPr>
      <w:r>
        <w:rPr>
          <w:sz w:val="28"/>
        </w:rPr>
        <w:t>Осуществлять презентацию выполненной самостоятельной работы по истории, проявляя способность к диалогу с аудиторией.</w:t>
      </w:r>
    </w:p>
    <w:p w:rsidR="00734C4A" w:rsidRDefault="008041B5">
      <w:pPr>
        <w:pStyle w:val="a4"/>
        <w:numPr>
          <w:ilvl w:val="1"/>
          <w:numId w:val="61"/>
        </w:numPr>
        <w:tabs>
          <w:tab w:val="left" w:pos="1032"/>
        </w:tabs>
        <w:ind w:right="152" w:firstLine="710"/>
        <w:rPr>
          <w:position w:val="1"/>
          <w:sz w:val="28"/>
        </w:rPr>
      </w:pPr>
      <w:r>
        <w:rPr>
          <w:sz w:val="28"/>
        </w:rPr>
        <w:t>Оценивать собственные поступки и поведение других людей с точки зрения их соответствия правовым и нравственным нормам.</w:t>
      </w:r>
    </w:p>
    <w:p w:rsidR="00734C4A" w:rsidRDefault="008041B5">
      <w:pPr>
        <w:pStyle w:val="a4"/>
        <w:numPr>
          <w:ilvl w:val="1"/>
          <w:numId w:val="61"/>
        </w:numPr>
        <w:tabs>
          <w:tab w:val="left" w:pos="1210"/>
        </w:tabs>
        <w:spacing w:line="242" w:lineRule="auto"/>
        <w:ind w:right="138" w:firstLine="710"/>
        <w:rPr>
          <w:position w:val="1"/>
          <w:sz w:val="28"/>
        </w:rPr>
      </w:pPr>
      <w:r>
        <w:rPr>
          <w:sz w:val="28"/>
        </w:rPr>
        <w:t>Анализировать причины социальных и межличностных конфликтов, моделировать варианты выхода из конфликтной ситуации.</w:t>
      </w:r>
    </w:p>
    <w:p w:rsidR="00734C4A" w:rsidRDefault="008041B5">
      <w:pPr>
        <w:pStyle w:val="a4"/>
        <w:numPr>
          <w:ilvl w:val="1"/>
          <w:numId w:val="61"/>
        </w:numPr>
        <w:tabs>
          <w:tab w:val="left" w:pos="1014"/>
        </w:tabs>
        <w:spacing w:line="329" w:lineRule="exact"/>
        <w:ind w:left="1014" w:hanging="162"/>
        <w:rPr>
          <w:position w:val="1"/>
          <w:sz w:val="28"/>
        </w:rPr>
      </w:pPr>
      <w:r>
        <w:rPr>
          <w:sz w:val="28"/>
        </w:rPr>
        <w:t>Выражать</w:t>
      </w:r>
      <w:r>
        <w:rPr>
          <w:spacing w:val="-9"/>
          <w:sz w:val="28"/>
        </w:rPr>
        <w:t xml:space="preserve"> </w:t>
      </w:r>
      <w:r>
        <w:rPr>
          <w:sz w:val="28"/>
        </w:rPr>
        <w:t>свою</w:t>
      </w:r>
      <w:r>
        <w:rPr>
          <w:spacing w:val="-7"/>
          <w:sz w:val="28"/>
        </w:rPr>
        <w:t xml:space="preserve"> </w:t>
      </w:r>
      <w:r>
        <w:rPr>
          <w:sz w:val="28"/>
        </w:rPr>
        <w:t>точку</w:t>
      </w:r>
      <w:r>
        <w:rPr>
          <w:spacing w:val="-10"/>
          <w:sz w:val="28"/>
        </w:rPr>
        <w:t xml:space="preserve"> </w:t>
      </w:r>
      <w:r>
        <w:rPr>
          <w:sz w:val="28"/>
        </w:rPr>
        <w:t>зрения,</w:t>
      </w:r>
      <w:r>
        <w:rPr>
          <w:spacing w:val="-4"/>
          <w:sz w:val="28"/>
        </w:rPr>
        <w:t xml:space="preserve"> </w:t>
      </w:r>
      <w:r>
        <w:rPr>
          <w:sz w:val="28"/>
        </w:rPr>
        <w:t>участвовать</w:t>
      </w:r>
      <w:r>
        <w:rPr>
          <w:spacing w:val="-9"/>
          <w:sz w:val="28"/>
        </w:rPr>
        <w:t xml:space="preserve"> </w:t>
      </w:r>
      <w:r>
        <w:rPr>
          <w:sz w:val="28"/>
        </w:rPr>
        <w:t>в</w:t>
      </w:r>
      <w:r>
        <w:rPr>
          <w:spacing w:val="-2"/>
          <w:sz w:val="28"/>
        </w:rPr>
        <w:t xml:space="preserve"> дискуссии.</w:t>
      </w:r>
    </w:p>
    <w:p w:rsidR="00734C4A" w:rsidRDefault="008041B5">
      <w:pPr>
        <w:pStyle w:val="a4"/>
        <w:numPr>
          <w:ilvl w:val="1"/>
          <w:numId w:val="61"/>
        </w:numPr>
        <w:tabs>
          <w:tab w:val="left" w:pos="1032"/>
        </w:tabs>
        <w:ind w:right="137" w:firstLine="710"/>
        <w:rPr>
          <w:position w:val="1"/>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34C4A" w:rsidRDefault="008041B5">
      <w:pPr>
        <w:pStyle w:val="a4"/>
        <w:numPr>
          <w:ilvl w:val="1"/>
          <w:numId w:val="61"/>
        </w:numPr>
        <w:tabs>
          <w:tab w:val="left" w:pos="1095"/>
        </w:tabs>
        <w:spacing w:line="242" w:lineRule="auto"/>
        <w:ind w:right="147" w:firstLine="710"/>
        <w:rPr>
          <w:position w:val="1"/>
          <w:sz w:val="28"/>
        </w:rPr>
      </w:pPr>
      <w:r>
        <w:rPr>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34C4A" w:rsidRDefault="008041B5">
      <w:pPr>
        <w:pStyle w:val="a4"/>
        <w:numPr>
          <w:ilvl w:val="1"/>
          <w:numId w:val="61"/>
        </w:numPr>
        <w:tabs>
          <w:tab w:val="left" w:pos="1090"/>
        </w:tabs>
        <w:ind w:right="150" w:firstLine="710"/>
        <w:rPr>
          <w:position w:val="1"/>
          <w:sz w:val="28"/>
        </w:rPr>
      </w:pPr>
      <w:r>
        <w:rPr>
          <w:sz w:val="28"/>
        </w:rPr>
        <w:t>Планировать организацию совместной работы при выполнении учебного проекта о повышении уровня Мирового океана в</w:t>
      </w:r>
      <w:r>
        <w:rPr>
          <w:spacing w:val="40"/>
          <w:sz w:val="28"/>
        </w:rPr>
        <w:t xml:space="preserve"> </w:t>
      </w:r>
      <w:r>
        <w:rPr>
          <w:sz w:val="28"/>
        </w:rPr>
        <w:t>связи</w:t>
      </w:r>
      <w:r>
        <w:rPr>
          <w:spacing w:val="40"/>
          <w:sz w:val="28"/>
        </w:rPr>
        <w:t xml:space="preserve"> </w:t>
      </w:r>
      <w:r>
        <w:rPr>
          <w:sz w:val="28"/>
        </w:rPr>
        <w:t>с</w:t>
      </w:r>
      <w:r>
        <w:rPr>
          <w:spacing w:val="40"/>
          <w:sz w:val="28"/>
        </w:rPr>
        <w:t xml:space="preserve"> </w:t>
      </w:r>
      <w:r>
        <w:rPr>
          <w:sz w:val="28"/>
        </w:rPr>
        <w:t>глобальными</w:t>
      </w:r>
      <w:r>
        <w:rPr>
          <w:spacing w:val="40"/>
          <w:sz w:val="28"/>
        </w:rPr>
        <w:t xml:space="preserve"> </w:t>
      </w:r>
      <w:r>
        <w:rPr>
          <w:sz w:val="28"/>
        </w:rPr>
        <w:t>изменениями климата.</w:t>
      </w:r>
    </w:p>
    <w:p w:rsidR="00734C4A" w:rsidRDefault="008041B5">
      <w:pPr>
        <w:pStyle w:val="a4"/>
        <w:numPr>
          <w:ilvl w:val="1"/>
          <w:numId w:val="61"/>
        </w:numPr>
        <w:tabs>
          <w:tab w:val="left" w:pos="1099"/>
        </w:tabs>
        <w:ind w:right="143" w:firstLine="710"/>
        <w:rPr>
          <w:position w:val="1"/>
          <w:sz w:val="28"/>
        </w:rPr>
      </w:pPr>
      <w:r>
        <w:rPr>
          <w:sz w:val="28"/>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sz w:val="28"/>
        </w:rPr>
        <w:t>обсуждении.</w:t>
      </w:r>
    </w:p>
    <w:p w:rsidR="00734C4A" w:rsidRDefault="008041B5">
      <w:pPr>
        <w:pStyle w:val="a4"/>
        <w:numPr>
          <w:ilvl w:val="1"/>
          <w:numId w:val="61"/>
        </w:numPr>
        <w:tabs>
          <w:tab w:val="left" w:pos="1095"/>
        </w:tabs>
        <w:ind w:right="147" w:firstLine="710"/>
        <w:rPr>
          <w:position w:val="1"/>
          <w:sz w:val="28"/>
        </w:rPr>
      </w:pPr>
      <w:r>
        <w:rPr>
          <w:sz w:val="28"/>
        </w:rPr>
        <w:t>Сравнивать результаты выполнения учебного географического проекта с исходной задачей и вклад каждого члена команды</w:t>
      </w:r>
      <w:r>
        <w:rPr>
          <w:spacing w:val="40"/>
          <w:sz w:val="28"/>
        </w:rPr>
        <w:t xml:space="preserve"> </w:t>
      </w:r>
      <w:r>
        <w:rPr>
          <w:sz w:val="28"/>
        </w:rPr>
        <w:t>в</w:t>
      </w:r>
      <w:r>
        <w:rPr>
          <w:spacing w:val="40"/>
          <w:sz w:val="28"/>
        </w:rPr>
        <w:t xml:space="preserve"> </w:t>
      </w:r>
      <w:r>
        <w:rPr>
          <w:sz w:val="28"/>
        </w:rPr>
        <w:t>достижение результатов.</w:t>
      </w:r>
    </w:p>
    <w:p w:rsidR="00734C4A" w:rsidRDefault="008041B5">
      <w:pPr>
        <w:pStyle w:val="a4"/>
        <w:numPr>
          <w:ilvl w:val="1"/>
          <w:numId w:val="61"/>
        </w:numPr>
        <w:tabs>
          <w:tab w:val="left" w:pos="1086"/>
        </w:tabs>
        <w:ind w:left="1086" w:hanging="234"/>
        <w:rPr>
          <w:position w:val="1"/>
          <w:sz w:val="28"/>
        </w:rPr>
      </w:pPr>
      <w:r>
        <w:rPr>
          <w:sz w:val="28"/>
        </w:rPr>
        <w:t>Разделять</w:t>
      </w:r>
      <w:r>
        <w:rPr>
          <w:spacing w:val="58"/>
          <w:sz w:val="28"/>
        </w:rPr>
        <w:t xml:space="preserve"> </w:t>
      </w:r>
      <w:r>
        <w:rPr>
          <w:sz w:val="28"/>
        </w:rPr>
        <w:t>сферу</w:t>
      </w:r>
      <w:r>
        <w:rPr>
          <w:spacing w:val="-9"/>
          <w:sz w:val="28"/>
        </w:rPr>
        <w:t xml:space="preserve"> </w:t>
      </w:r>
      <w:r>
        <w:rPr>
          <w:spacing w:val="-2"/>
          <w:sz w:val="28"/>
        </w:rPr>
        <w:t>ответственности.</w:t>
      </w:r>
    </w:p>
    <w:p w:rsidR="00734C4A" w:rsidRDefault="008041B5">
      <w:pPr>
        <w:pStyle w:val="4"/>
      </w:pPr>
      <w:r>
        <w:t>Формирование</w:t>
      </w:r>
      <w:r>
        <w:rPr>
          <w:spacing w:val="-16"/>
        </w:rPr>
        <w:t xml:space="preserve"> </w:t>
      </w:r>
      <w:r>
        <w:t>универсальных</w:t>
      </w:r>
      <w:r>
        <w:rPr>
          <w:spacing w:val="-17"/>
        </w:rPr>
        <w:t xml:space="preserve"> </w:t>
      </w:r>
      <w:r>
        <w:t>учебных</w:t>
      </w:r>
      <w:r>
        <w:rPr>
          <w:spacing w:val="-13"/>
        </w:rPr>
        <w:t xml:space="preserve"> </w:t>
      </w:r>
      <w:r>
        <w:t>регулятивных</w:t>
      </w:r>
      <w:r>
        <w:rPr>
          <w:spacing w:val="-16"/>
        </w:rPr>
        <w:t xml:space="preserve"> </w:t>
      </w:r>
      <w:r>
        <w:rPr>
          <w:spacing w:val="-2"/>
        </w:rPr>
        <w:t>действий</w:t>
      </w:r>
    </w:p>
    <w:p w:rsidR="00734C4A" w:rsidRDefault="008041B5">
      <w:pPr>
        <w:pStyle w:val="a4"/>
        <w:numPr>
          <w:ilvl w:val="1"/>
          <w:numId w:val="61"/>
        </w:numPr>
        <w:tabs>
          <w:tab w:val="left" w:pos="1109"/>
        </w:tabs>
        <w:ind w:right="144" w:firstLine="710"/>
        <w:rPr>
          <w:position w:val="1"/>
          <w:sz w:val="28"/>
        </w:rPr>
      </w:pPr>
      <w:r>
        <w:rPr>
          <w:sz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др.)</w:t>
      </w:r>
      <w:r>
        <w:rPr>
          <w:spacing w:val="-2"/>
          <w:sz w:val="28"/>
        </w:rPr>
        <w:t xml:space="preserve"> </w:t>
      </w:r>
      <w:r>
        <w:rPr>
          <w:sz w:val="28"/>
        </w:rPr>
        <w:t>и</w:t>
      </w:r>
      <w:r>
        <w:rPr>
          <w:spacing w:val="-1"/>
          <w:sz w:val="28"/>
        </w:rPr>
        <w:t xml:space="preserve"> </w:t>
      </w:r>
      <w:r>
        <w:rPr>
          <w:sz w:val="28"/>
        </w:rPr>
        <w:t>общества в</w:t>
      </w:r>
      <w:r>
        <w:rPr>
          <w:spacing w:val="-3"/>
          <w:sz w:val="28"/>
        </w:rPr>
        <w:t xml:space="preserve"> </w:t>
      </w:r>
      <w:r>
        <w:rPr>
          <w:sz w:val="28"/>
        </w:rPr>
        <w:t>целом (при</w:t>
      </w:r>
      <w:r>
        <w:rPr>
          <w:spacing w:val="-1"/>
          <w:sz w:val="28"/>
        </w:rPr>
        <w:t xml:space="preserve"> </w:t>
      </w:r>
      <w:r>
        <w:rPr>
          <w:sz w:val="28"/>
        </w:rPr>
        <w:t>характеристике</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целей</w:t>
      </w:r>
      <w:r>
        <w:rPr>
          <w:spacing w:val="64"/>
        </w:rPr>
        <w:t xml:space="preserve"> </w:t>
      </w:r>
      <w:r>
        <w:t>и</w:t>
      </w:r>
      <w:r>
        <w:rPr>
          <w:spacing w:val="65"/>
        </w:rPr>
        <w:t xml:space="preserve"> </w:t>
      </w:r>
      <w:r>
        <w:t>задач</w:t>
      </w:r>
      <w:r>
        <w:rPr>
          <w:spacing w:val="63"/>
        </w:rPr>
        <w:t xml:space="preserve"> </w:t>
      </w:r>
      <w:r>
        <w:t>социальных</w:t>
      </w:r>
      <w:r>
        <w:rPr>
          <w:spacing w:val="60"/>
        </w:rPr>
        <w:t xml:space="preserve"> </w:t>
      </w:r>
      <w:r>
        <w:t>движений,</w:t>
      </w:r>
      <w:r>
        <w:rPr>
          <w:spacing w:val="67"/>
        </w:rPr>
        <w:t xml:space="preserve"> </w:t>
      </w:r>
      <w:r>
        <w:t>реформ</w:t>
      </w:r>
      <w:r>
        <w:rPr>
          <w:spacing w:val="65"/>
        </w:rPr>
        <w:t xml:space="preserve"> </w:t>
      </w:r>
      <w:r>
        <w:t>и</w:t>
      </w:r>
      <w:r>
        <w:rPr>
          <w:spacing w:val="65"/>
        </w:rPr>
        <w:t xml:space="preserve"> </w:t>
      </w:r>
      <w:r>
        <w:t>революций</w:t>
      </w:r>
      <w:r>
        <w:rPr>
          <w:spacing w:val="64"/>
        </w:rPr>
        <w:t xml:space="preserve"> </w:t>
      </w:r>
      <w:r>
        <w:t>и</w:t>
      </w:r>
      <w:r>
        <w:rPr>
          <w:spacing w:val="65"/>
        </w:rPr>
        <w:t xml:space="preserve"> </w:t>
      </w:r>
      <w:r>
        <w:t>т.</w:t>
      </w:r>
      <w:r>
        <w:rPr>
          <w:spacing w:val="18"/>
        </w:rPr>
        <w:t xml:space="preserve"> </w:t>
      </w:r>
      <w:r>
        <w:rPr>
          <w:spacing w:val="-4"/>
        </w:rPr>
        <w:t>д.).</w:t>
      </w:r>
    </w:p>
    <w:p w:rsidR="00734C4A" w:rsidRDefault="008041B5">
      <w:pPr>
        <w:pStyle w:val="a4"/>
        <w:numPr>
          <w:ilvl w:val="1"/>
          <w:numId w:val="61"/>
        </w:numPr>
        <w:tabs>
          <w:tab w:val="left" w:pos="1018"/>
        </w:tabs>
        <w:ind w:right="139" w:firstLine="710"/>
        <w:rPr>
          <w:position w:val="1"/>
          <w:sz w:val="28"/>
        </w:rPr>
      </w:pPr>
      <w:r>
        <w:rPr>
          <w:sz w:val="28"/>
        </w:rPr>
        <w:t>Определять</w:t>
      </w:r>
      <w:r>
        <w:rPr>
          <w:spacing w:val="-18"/>
          <w:sz w:val="28"/>
        </w:rPr>
        <w:t xml:space="preserve"> </w:t>
      </w:r>
      <w:r>
        <w:rPr>
          <w:sz w:val="28"/>
        </w:rPr>
        <w:t>способ</w:t>
      </w:r>
      <w:r>
        <w:rPr>
          <w:spacing w:val="-17"/>
          <w:sz w:val="28"/>
        </w:rPr>
        <w:t xml:space="preserve"> </w:t>
      </w:r>
      <w:r>
        <w:rPr>
          <w:sz w:val="28"/>
        </w:rPr>
        <w:t>решения</w:t>
      </w:r>
      <w:r>
        <w:rPr>
          <w:spacing w:val="-18"/>
          <w:sz w:val="28"/>
        </w:rPr>
        <w:t xml:space="preserve"> </w:t>
      </w:r>
      <w:r>
        <w:rPr>
          <w:sz w:val="28"/>
        </w:rPr>
        <w:t>поисковых,</w:t>
      </w:r>
      <w:r>
        <w:rPr>
          <w:spacing w:val="-16"/>
          <w:sz w:val="28"/>
        </w:rPr>
        <w:t xml:space="preserve"> </w:t>
      </w:r>
      <w:r>
        <w:rPr>
          <w:sz w:val="28"/>
        </w:rPr>
        <w:t>исследовательских,</w:t>
      </w:r>
      <w:r>
        <w:rPr>
          <w:spacing w:val="-2"/>
          <w:sz w:val="28"/>
        </w:rPr>
        <w:t xml:space="preserve"> </w:t>
      </w:r>
      <w:r>
        <w:rPr>
          <w:sz w:val="28"/>
        </w:rPr>
        <w:t>творческих</w:t>
      </w:r>
      <w:r>
        <w:rPr>
          <w:spacing w:val="-18"/>
          <w:sz w:val="28"/>
        </w:rPr>
        <w:t xml:space="preserve"> </w:t>
      </w:r>
      <w:r>
        <w:rPr>
          <w:sz w:val="28"/>
        </w:rPr>
        <w:t xml:space="preserve">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sz w:val="28"/>
        </w:rPr>
        <w:t>информации).</w:t>
      </w:r>
    </w:p>
    <w:p w:rsidR="00734C4A" w:rsidRDefault="008041B5">
      <w:pPr>
        <w:pStyle w:val="a4"/>
        <w:numPr>
          <w:ilvl w:val="1"/>
          <w:numId w:val="61"/>
        </w:numPr>
        <w:tabs>
          <w:tab w:val="left" w:pos="1104"/>
        </w:tabs>
        <w:spacing w:before="4"/>
        <w:ind w:right="149" w:firstLine="710"/>
        <w:rPr>
          <w:position w:val="1"/>
          <w:sz w:val="28"/>
        </w:rPr>
      </w:pPr>
      <w:r>
        <w:rPr>
          <w:sz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w:t>
      </w:r>
      <w:r>
        <w:rPr>
          <w:spacing w:val="40"/>
          <w:sz w:val="28"/>
        </w:rPr>
        <w:t xml:space="preserve"> </w:t>
      </w:r>
      <w:r>
        <w:rPr>
          <w:sz w:val="28"/>
        </w:rPr>
        <w:t>литературе.</w:t>
      </w:r>
    </w:p>
    <w:p w:rsidR="00734C4A" w:rsidRDefault="008041B5">
      <w:pPr>
        <w:pStyle w:val="a4"/>
        <w:numPr>
          <w:ilvl w:val="1"/>
          <w:numId w:val="61"/>
        </w:numPr>
        <w:tabs>
          <w:tab w:val="left" w:pos="1133"/>
        </w:tabs>
        <w:ind w:right="148" w:firstLine="710"/>
        <w:rPr>
          <w:position w:val="1"/>
          <w:sz w:val="28"/>
        </w:rPr>
      </w:pPr>
      <w:r>
        <w:rPr>
          <w:sz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w:t>
      </w:r>
      <w:r>
        <w:rPr>
          <w:spacing w:val="40"/>
          <w:sz w:val="28"/>
        </w:rPr>
        <w:t xml:space="preserve"> </w:t>
      </w:r>
      <w:r>
        <w:rPr>
          <w:sz w:val="28"/>
        </w:rPr>
        <w:t>предлагаемые</w:t>
      </w:r>
      <w:r>
        <w:rPr>
          <w:spacing w:val="40"/>
          <w:sz w:val="28"/>
        </w:rPr>
        <w:t xml:space="preserve"> </w:t>
      </w:r>
      <w:r>
        <w:rPr>
          <w:sz w:val="28"/>
        </w:rPr>
        <w:t>варианты решений.</w:t>
      </w:r>
    </w:p>
    <w:p w:rsidR="00734C4A" w:rsidRPr="007645EC" w:rsidRDefault="008041B5">
      <w:pPr>
        <w:pStyle w:val="a3"/>
        <w:spacing w:before="319" w:line="242" w:lineRule="auto"/>
        <w:ind w:left="2239" w:right="161" w:hanging="1379"/>
        <w:rPr>
          <w:i/>
        </w:rPr>
      </w:pPr>
      <w:r w:rsidRPr="007645EC">
        <w:rPr>
          <w:i/>
        </w:rPr>
        <w:t>Методика</w:t>
      </w:r>
      <w:r w:rsidRPr="007645EC">
        <w:rPr>
          <w:i/>
          <w:spacing w:val="-7"/>
        </w:rPr>
        <w:t xml:space="preserve"> </w:t>
      </w:r>
      <w:r w:rsidRPr="007645EC">
        <w:rPr>
          <w:i/>
        </w:rPr>
        <w:t>и</w:t>
      </w:r>
      <w:r w:rsidRPr="007645EC">
        <w:rPr>
          <w:i/>
          <w:spacing w:val="-8"/>
        </w:rPr>
        <w:t xml:space="preserve"> </w:t>
      </w:r>
      <w:r w:rsidRPr="007645EC">
        <w:rPr>
          <w:i/>
        </w:rPr>
        <w:t>инструментарий</w:t>
      </w:r>
      <w:r w:rsidRPr="007645EC">
        <w:rPr>
          <w:i/>
          <w:spacing w:val="-8"/>
        </w:rPr>
        <w:t xml:space="preserve"> </w:t>
      </w:r>
      <w:r w:rsidRPr="007645EC">
        <w:rPr>
          <w:i/>
        </w:rPr>
        <w:t>мониторинга</w:t>
      </w:r>
      <w:r w:rsidRPr="007645EC">
        <w:rPr>
          <w:i/>
          <w:spacing w:val="-7"/>
        </w:rPr>
        <w:t xml:space="preserve"> </w:t>
      </w:r>
      <w:r w:rsidRPr="007645EC">
        <w:rPr>
          <w:i/>
        </w:rPr>
        <w:t>успешности</w:t>
      </w:r>
      <w:r w:rsidRPr="007645EC">
        <w:rPr>
          <w:i/>
          <w:spacing w:val="-8"/>
        </w:rPr>
        <w:t xml:space="preserve"> </w:t>
      </w:r>
      <w:r w:rsidRPr="007645EC">
        <w:rPr>
          <w:i/>
        </w:rPr>
        <w:t>освоения</w:t>
      </w:r>
      <w:r w:rsidRPr="007645EC">
        <w:rPr>
          <w:i/>
          <w:spacing w:val="-7"/>
        </w:rPr>
        <w:t xml:space="preserve"> </w:t>
      </w:r>
      <w:r w:rsidRPr="007645EC">
        <w:rPr>
          <w:i/>
        </w:rPr>
        <w:t>и</w:t>
      </w:r>
      <w:r w:rsidRPr="007645EC">
        <w:rPr>
          <w:i/>
          <w:spacing w:val="-8"/>
        </w:rPr>
        <w:t xml:space="preserve"> </w:t>
      </w:r>
      <w:r w:rsidRPr="007645EC">
        <w:rPr>
          <w:i/>
        </w:rPr>
        <w:t>применения обучающимися универсальных учебных действий</w:t>
      </w:r>
    </w:p>
    <w:p w:rsidR="00734C4A" w:rsidRDefault="008041B5">
      <w:pPr>
        <w:pStyle w:val="a3"/>
        <w:ind w:right="152"/>
      </w:pPr>
      <w:r>
        <w:t>В</w:t>
      </w:r>
      <w:r>
        <w:rPr>
          <w:spacing w:val="-6"/>
        </w:rPr>
        <w:t xml:space="preserve"> </w:t>
      </w:r>
      <w:r>
        <w:t>процессе</w:t>
      </w:r>
      <w:r>
        <w:rPr>
          <w:spacing w:val="-2"/>
        </w:rPr>
        <w:t xml:space="preserve"> </w:t>
      </w:r>
      <w:r>
        <w:t>реализации</w:t>
      </w:r>
      <w:r>
        <w:rPr>
          <w:spacing w:val="-4"/>
        </w:rPr>
        <w:t xml:space="preserve"> </w:t>
      </w:r>
      <w:r>
        <w:t>мониторинга успешности</w:t>
      </w:r>
      <w:r>
        <w:rPr>
          <w:spacing w:val="-3"/>
        </w:rPr>
        <w:t xml:space="preserve"> </w:t>
      </w:r>
      <w:r>
        <w:t>освоения</w:t>
      </w:r>
      <w:r>
        <w:rPr>
          <w:spacing w:val="-2"/>
        </w:rPr>
        <w:t xml:space="preserve"> </w:t>
      </w:r>
      <w:r>
        <w:t>и</w:t>
      </w:r>
      <w:r>
        <w:rPr>
          <w:spacing w:val="-3"/>
        </w:rPr>
        <w:t xml:space="preserve"> </w:t>
      </w:r>
      <w:r>
        <w:t>применения</w:t>
      </w:r>
      <w:r>
        <w:rPr>
          <w:spacing w:val="-2"/>
        </w:rPr>
        <w:t xml:space="preserve"> </w:t>
      </w:r>
      <w:r>
        <w:t>УУД могут быть учтены следующие этапы освоения УУД:</w:t>
      </w:r>
    </w:p>
    <w:p w:rsidR="00734C4A" w:rsidRDefault="008041B5">
      <w:pPr>
        <w:pStyle w:val="a4"/>
        <w:numPr>
          <w:ilvl w:val="1"/>
          <w:numId w:val="61"/>
        </w:numPr>
        <w:tabs>
          <w:tab w:val="left" w:pos="1095"/>
        </w:tabs>
        <w:ind w:right="141" w:firstLine="710"/>
        <w:rPr>
          <w:sz w:val="28"/>
        </w:rPr>
      </w:pPr>
      <w:r>
        <w:rPr>
          <w:sz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w:t>
      </w:r>
      <w:r>
        <w:rPr>
          <w:spacing w:val="-3"/>
          <w:sz w:val="28"/>
        </w:rPr>
        <w:t xml:space="preserve"> </w:t>
      </w:r>
      <w:r>
        <w:rPr>
          <w:sz w:val="28"/>
        </w:rPr>
        <w:t>действий, подменяет учебную задачу</w:t>
      </w:r>
      <w:r>
        <w:rPr>
          <w:spacing w:val="-3"/>
          <w:sz w:val="28"/>
        </w:rPr>
        <w:t xml:space="preserve"> </w:t>
      </w:r>
      <w:r>
        <w:rPr>
          <w:sz w:val="28"/>
        </w:rPr>
        <w:t>задачей буквального заучивания и воспроизведения);</w:t>
      </w:r>
    </w:p>
    <w:p w:rsidR="00734C4A" w:rsidRDefault="008041B5">
      <w:pPr>
        <w:pStyle w:val="a4"/>
        <w:numPr>
          <w:ilvl w:val="1"/>
          <w:numId w:val="61"/>
        </w:numPr>
        <w:tabs>
          <w:tab w:val="left" w:pos="1085"/>
        </w:tabs>
        <w:ind w:right="137" w:firstLine="710"/>
        <w:rPr>
          <w:sz w:val="28"/>
        </w:rPr>
      </w:pPr>
      <w:r>
        <w:rPr>
          <w:sz w:val="28"/>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w:t>
      </w:r>
      <w:r>
        <w:rPr>
          <w:spacing w:val="-2"/>
          <w:sz w:val="28"/>
        </w:rPr>
        <w:t>алгоритму);</w:t>
      </w:r>
    </w:p>
    <w:p w:rsidR="00734C4A" w:rsidRDefault="008041B5">
      <w:pPr>
        <w:pStyle w:val="a4"/>
        <w:numPr>
          <w:ilvl w:val="1"/>
          <w:numId w:val="61"/>
        </w:numPr>
        <w:tabs>
          <w:tab w:val="left" w:pos="1147"/>
        </w:tabs>
        <w:ind w:right="150" w:firstLine="710"/>
        <w:rPr>
          <w:sz w:val="28"/>
        </w:rPr>
      </w:pPr>
      <w:r>
        <w:rPr>
          <w:sz w:val="28"/>
        </w:rPr>
        <w:t>неадекватный перенос учебных действий на новые виды задач (при изменении</w:t>
      </w:r>
      <w:r>
        <w:rPr>
          <w:spacing w:val="-1"/>
          <w:sz w:val="28"/>
        </w:rPr>
        <w:t xml:space="preserve"> </w:t>
      </w:r>
      <w:r>
        <w:rPr>
          <w:sz w:val="28"/>
        </w:rPr>
        <w:t>условий</w:t>
      </w:r>
      <w:r>
        <w:rPr>
          <w:spacing w:val="-5"/>
          <w:sz w:val="28"/>
        </w:rPr>
        <w:t xml:space="preserve"> </w:t>
      </w:r>
      <w:r>
        <w:rPr>
          <w:sz w:val="28"/>
        </w:rPr>
        <w:t>задачи</w:t>
      </w:r>
      <w:r>
        <w:rPr>
          <w:spacing w:val="-5"/>
          <w:sz w:val="28"/>
        </w:rPr>
        <w:t xml:space="preserve"> </w:t>
      </w:r>
      <w:r>
        <w:rPr>
          <w:sz w:val="28"/>
        </w:rPr>
        <w:t>не</w:t>
      </w:r>
      <w:r>
        <w:rPr>
          <w:spacing w:val="-4"/>
          <w:sz w:val="28"/>
        </w:rPr>
        <w:t xml:space="preserve"> </w:t>
      </w:r>
      <w:r>
        <w:rPr>
          <w:sz w:val="28"/>
        </w:rPr>
        <w:t>может</w:t>
      </w:r>
      <w:r>
        <w:rPr>
          <w:spacing w:val="-6"/>
          <w:sz w:val="28"/>
        </w:rPr>
        <w:t xml:space="preserve"> </w:t>
      </w:r>
      <w:r>
        <w:rPr>
          <w:sz w:val="28"/>
        </w:rPr>
        <w:t>самостоятельно</w:t>
      </w:r>
      <w:r>
        <w:rPr>
          <w:spacing w:val="-5"/>
          <w:sz w:val="28"/>
        </w:rPr>
        <w:t xml:space="preserve"> </w:t>
      </w:r>
      <w:r>
        <w:rPr>
          <w:sz w:val="28"/>
        </w:rPr>
        <w:t>внести</w:t>
      </w:r>
      <w:r>
        <w:rPr>
          <w:spacing w:val="-5"/>
          <w:sz w:val="28"/>
        </w:rPr>
        <w:t xml:space="preserve"> </w:t>
      </w:r>
      <w:r>
        <w:rPr>
          <w:sz w:val="28"/>
        </w:rPr>
        <w:t>коррективы</w:t>
      </w:r>
      <w:r>
        <w:rPr>
          <w:spacing w:val="-5"/>
          <w:sz w:val="28"/>
        </w:rPr>
        <w:t xml:space="preserve"> </w:t>
      </w:r>
      <w:r>
        <w:rPr>
          <w:sz w:val="28"/>
        </w:rPr>
        <w:t>в</w:t>
      </w:r>
      <w:r>
        <w:rPr>
          <w:spacing w:val="-6"/>
          <w:sz w:val="28"/>
        </w:rPr>
        <w:t xml:space="preserve"> </w:t>
      </w:r>
      <w:r>
        <w:rPr>
          <w:sz w:val="28"/>
        </w:rPr>
        <w:t>действия);</w:t>
      </w:r>
    </w:p>
    <w:p w:rsidR="00734C4A" w:rsidRDefault="008041B5">
      <w:pPr>
        <w:pStyle w:val="a4"/>
        <w:numPr>
          <w:ilvl w:val="1"/>
          <w:numId w:val="61"/>
        </w:numPr>
        <w:tabs>
          <w:tab w:val="left" w:pos="1152"/>
        </w:tabs>
        <w:ind w:right="144" w:firstLine="710"/>
        <w:rPr>
          <w:sz w:val="28"/>
        </w:rPr>
      </w:pPr>
      <w:r>
        <w:rPr>
          <w:sz w:val="28"/>
        </w:rPr>
        <w:t>адекватный перенос учебных действий (самостоятельное обнаружение обучающимся несоответствия между условиями задачами и имеющимися</w:t>
      </w:r>
      <w:r>
        <w:rPr>
          <w:spacing w:val="40"/>
          <w:sz w:val="28"/>
        </w:rPr>
        <w:t xml:space="preserve"> </w:t>
      </w:r>
      <w:r>
        <w:rPr>
          <w:sz w:val="28"/>
        </w:rPr>
        <w:t xml:space="preserve">способами ее решения и правильное изменение способа в сотрудничестве с </w:t>
      </w:r>
      <w:r>
        <w:rPr>
          <w:spacing w:val="-2"/>
          <w:sz w:val="28"/>
        </w:rPr>
        <w:t>учителем);</w:t>
      </w:r>
    </w:p>
    <w:p w:rsidR="00734C4A" w:rsidRDefault="008041B5">
      <w:pPr>
        <w:pStyle w:val="a4"/>
        <w:numPr>
          <w:ilvl w:val="1"/>
          <w:numId w:val="61"/>
        </w:numPr>
        <w:tabs>
          <w:tab w:val="left" w:pos="1085"/>
        </w:tabs>
        <w:ind w:right="144" w:firstLine="710"/>
        <w:rPr>
          <w:sz w:val="28"/>
        </w:rPr>
      </w:pPr>
      <w:r>
        <w:rPr>
          <w:sz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34C4A" w:rsidRDefault="008041B5">
      <w:pPr>
        <w:pStyle w:val="a4"/>
        <w:numPr>
          <w:ilvl w:val="1"/>
          <w:numId w:val="61"/>
        </w:numPr>
        <w:tabs>
          <w:tab w:val="left" w:pos="1014"/>
        </w:tabs>
        <w:ind w:left="852" w:right="1011" w:firstLine="0"/>
        <w:rPr>
          <w:sz w:val="28"/>
        </w:rPr>
      </w:pPr>
      <w:r>
        <w:rPr>
          <w:sz w:val="28"/>
        </w:rPr>
        <w:t>обобщение</w:t>
      </w:r>
      <w:r>
        <w:rPr>
          <w:spacing w:val="-6"/>
          <w:sz w:val="28"/>
        </w:rPr>
        <w:t xml:space="preserve"> </w:t>
      </w:r>
      <w:r>
        <w:rPr>
          <w:sz w:val="28"/>
        </w:rPr>
        <w:t>учебных</w:t>
      </w:r>
      <w:r>
        <w:rPr>
          <w:spacing w:val="-11"/>
          <w:sz w:val="28"/>
        </w:rPr>
        <w:t xml:space="preserve"> </w:t>
      </w:r>
      <w:r>
        <w:rPr>
          <w:sz w:val="28"/>
        </w:rPr>
        <w:t>действий</w:t>
      </w:r>
      <w:r>
        <w:rPr>
          <w:spacing w:val="-7"/>
          <w:sz w:val="28"/>
        </w:rPr>
        <w:t xml:space="preserve"> </w:t>
      </w:r>
      <w:r>
        <w:rPr>
          <w:sz w:val="28"/>
        </w:rPr>
        <w:t>на</w:t>
      </w:r>
      <w:r>
        <w:rPr>
          <w:spacing w:val="-6"/>
          <w:sz w:val="28"/>
        </w:rPr>
        <w:t xml:space="preserve"> </w:t>
      </w:r>
      <w:r>
        <w:rPr>
          <w:sz w:val="28"/>
        </w:rPr>
        <w:t>основе</w:t>
      </w:r>
      <w:r>
        <w:rPr>
          <w:spacing w:val="-6"/>
          <w:sz w:val="28"/>
        </w:rPr>
        <w:t xml:space="preserve"> </w:t>
      </w:r>
      <w:r>
        <w:rPr>
          <w:sz w:val="28"/>
        </w:rPr>
        <w:t>выявления</w:t>
      </w:r>
      <w:r>
        <w:rPr>
          <w:spacing w:val="-6"/>
          <w:sz w:val="28"/>
        </w:rPr>
        <w:t xml:space="preserve"> </w:t>
      </w:r>
      <w:r>
        <w:rPr>
          <w:sz w:val="28"/>
        </w:rPr>
        <w:t>общих</w:t>
      </w:r>
      <w:r>
        <w:rPr>
          <w:spacing w:val="-11"/>
          <w:sz w:val="28"/>
        </w:rPr>
        <w:t xml:space="preserve"> </w:t>
      </w:r>
      <w:r>
        <w:rPr>
          <w:sz w:val="28"/>
        </w:rPr>
        <w:t>принципов. Система оценки УУД может быть:</w:t>
      </w:r>
    </w:p>
    <w:p w:rsidR="00734C4A" w:rsidRDefault="008041B5">
      <w:pPr>
        <w:pStyle w:val="a4"/>
        <w:numPr>
          <w:ilvl w:val="1"/>
          <w:numId w:val="61"/>
        </w:numPr>
        <w:tabs>
          <w:tab w:val="left" w:pos="1014"/>
        </w:tabs>
        <w:spacing w:line="321" w:lineRule="exact"/>
        <w:ind w:left="1014" w:hanging="162"/>
        <w:rPr>
          <w:sz w:val="28"/>
        </w:rPr>
      </w:pPr>
      <w:r>
        <w:rPr>
          <w:sz w:val="28"/>
        </w:rPr>
        <w:t>уровневой</w:t>
      </w:r>
      <w:r>
        <w:rPr>
          <w:spacing w:val="-12"/>
          <w:sz w:val="28"/>
        </w:rPr>
        <w:t xml:space="preserve"> </w:t>
      </w:r>
      <w:r>
        <w:rPr>
          <w:sz w:val="28"/>
        </w:rPr>
        <w:t>(определяются</w:t>
      </w:r>
      <w:r>
        <w:rPr>
          <w:spacing w:val="-10"/>
          <w:sz w:val="28"/>
        </w:rPr>
        <w:t xml:space="preserve"> </w:t>
      </w:r>
      <w:r>
        <w:rPr>
          <w:sz w:val="28"/>
        </w:rPr>
        <w:t>уровни</w:t>
      </w:r>
      <w:r>
        <w:rPr>
          <w:spacing w:val="-12"/>
          <w:sz w:val="28"/>
        </w:rPr>
        <w:t xml:space="preserve"> </w:t>
      </w:r>
      <w:r>
        <w:rPr>
          <w:sz w:val="28"/>
        </w:rPr>
        <w:t>владения</w:t>
      </w:r>
      <w:r>
        <w:rPr>
          <w:spacing w:val="-11"/>
          <w:sz w:val="28"/>
        </w:rPr>
        <w:t xml:space="preserve"> </w:t>
      </w:r>
      <w:r>
        <w:rPr>
          <w:spacing w:val="-2"/>
          <w:sz w:val="28"/>
        </w:rPr>
        <w:t>УУД);</w:t>
      </w:r>
    </w:p>
    <w:p w:rsidR="00734C4A" w:rsidRDefault="008041B5">
      <w:pPr>
        <w:pStyle w:val="a4"/>
        <w:numPr>
          <w:ilvl w:val="1"/>
          <w:numId w:val="61"/>
        </w:numPr>
        <w:tabs>
          <w:tab w:val="left" w:pos="1195"/>
        </w:tabs>
        <w:ind w:right="139" w:firstLine="710"/>
        <w:rPr>
          <w:sz w:val="28"/>
        </w:rPr>
      </w:pPr>
      <w:r>
        <w:rPr>
          <w:sz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34C4A" w:rsidRDefault="008041B5">
      <w:pPr>
        <w:pStyle w:val="a3"/>
        <w:ind w:right="146"/>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w:t>
      </w:r>
      <w:r>
        <w:rPr>
          <w:spacing w:val="39"/>
        </w:rPr>
        <w:t xml:space="preserve"> </w:t>
      </w:r>
      <w:r>
        <w:t>в</w:t>
      </w:r>
      <w:r>
        <w:rPr>
          <w:spacing w:val="37"/>
        </w:rPr>
        <w:t xml:space="preserve"> </w:t>
      </w:r>
      <w:r>
        <w:t>том</w:t>
      </w:r>
      <w:r>
        <w:rPr>
          <w:spacing w:val="39"/>
        </w:rPr>
        <w:t xml:space="preserve"> </w:t>
      </w:r>
      <w:r>
        <w:t>числе</w:t>
      </w:r>
      <w:r>
        <w:rPr>
          <w:spacing w:val="39"/>
        </w:rPr>
        <w:t xml:space="preserve"> </w:t>
      </w:r>
      <w:r>
        <w:t>бинарное,</w:t>
      </w:r>
      <w:r>
        <w:rPr>
          <w:spacing w:val="36"/>
        </w:rPr>
        <w:t xml:space="preserve"> </w:t>
      </w:r>
      <w:r>
        <w:t>критериальное,</w:t>
      </w:r>
      <w:r>
        <w:rPr>
          <w:spacing w:val="40"/>
        </w:rPr>
        <w:t xml:space="preserve"> </w:t>
      </w:r>
      <w:r>
        <w:t>экспертное</w:t>
      </w:r>
      <w:r>
        <w:rPr>
          <w:spacing w:val="38"/>
        </w:rPr>
        <w:t xml:space="preserve"> </w:t>
      </w:r>
      <w:r>
        <w:t>оценивание,</w:t>
      </w:r>
      <w:r>
        <w:rPr>
          <w:spacing w:val="40"/>
        </w:rPr>
        <w:t xml:space="preserve"> </w:t>
      </w:r>
      <w:r>
        <w:rPr>
          <w:spacing w:val="-2"/>
        </w:rPr>
        <w:t>текст</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самооценки.</w:t>
      </w:r>
    </w:p>
    <w:p w:rsidR="00734C4A" w:rsidRDefault="008041B5">
      <w:pPr>
        <w:pStyle w:val="a3"/>
        <w:ind w:right="136"/>
      </w:pPr>
      <w: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734C4A" w:rsidRDefault="008041B5">
      <w:pPr>
        <w:pStyle w:val="a3"/>
        <w:spacing w:before="3"/>
        <w:ind w:right="147"/>
      </w:pPr>
      <w: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w:t>
      </w:r>
      <w:r>
        <w:rPr>
          <w:spacing w:val="-5"/>
        </w:rPr>
        <w:t xml:space="preserve"> </w:t>
      </w:r>
      <w:r>
        <w:t>в</w:t>
      </w:r>
      <w:r>
        <w:rPr>
          <w:spacing w:val="-8"/>
        </w:rPr>
        <w:t xml:space="preserve"> </w:t>
      </w:r>
      <w:r>
        <w:t>достижении</w:t>
      </w:r>
      <w:r>
        <w:rPr>
          <w:spacing w:val="-6"/>
        </w:rPr>
        <w:t xml:space="preserve"> </w:t>
      </w:r>
      <w:r>
        <w:t>образовательных</w:t>
      </w:r>
      <w:r>
        <w:rPr>
          <w:spacing w:val="-10"/>
        </w:rPr>
        <w:t xml:space="preserve"> </w:t>
      </w:r>
      <w:r>
        <w:t>результатов.</w:t>
      </w:r>
      <w:r>
        <w:rPr>
          <w:spacing w:val="-4"/>
        </w:rPr>
        <w:t xml:space="preserve"> </w:t>
      </w:r>
      <w:r>
        <w:t>Также</w:t>
      </w:r>
      <w:r>
        <w:rPr>
          <w:spacing w:val="-1"/>
        </w:rPr>
        <w:t xml:space="preserve"> </w:t>
      </w:r>
      <w:r>
        <w:t>важно</w:t>
      </w:r>
      <w:r>
        <w:rPr>
          <w:spacing w:val="-2"/>
        </w:rPr>
        <w:t xml:space="preserve"> </w:t>
      </w:r>
      <w:r>
        <w:t>обеспечить индивидуализацию этапности освоения результатов в связи с неравномерностью и особенностями развития обучающегося с РАС.</w:t>
      </w:r>
    </w:p>
    <w:p w:rsidR="00734C4A" w:rsidRDefault="008041B5">
      <w:pPr>
        <w:pStyle w:val="a3"/>
        <w:ind w:right="146"/>
      </w:pPr>
      <w: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w:t>
      </w:r>
      <w:r>
        <w:rPr>
          <w:spacing w:val="40"/>
        </w:rPr>
        <w:t xml:space="preserve"> </w:t>
      </w:r>
      <w:r>
        <w:t>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34C4A" w:rsidRDefault="008041B5">
      <w:pPr>
        <w:pStyle w:val="a3"/>
        <w:spacing w:before="1"/>
        <w:ind w:right="147"/>
      </w:pPr>
      <w:r>
        <w:t xml:space="preserve">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w:t>
      </w:r>
      <w:r>
        <w:rPr>
          <w:spacing w:val="-2"/>
        </w:rPr>
        <w:t>достижений.</w:t>
      </w:r>
    </w:p>
    <w:p w:rsidR="00734C4A" w:rsidRDefault="008041B5">
      <w:pPr>
        <w:pStyle w:val="a3"/>
        <w:ind w:right="145"/>
      </w:pPr>
      <w:r>
        <w:t>Представленные формы и методы мониторинга носят рекомендательный характер и могут быть скорректированы и дополнены образовательной</w:t>
      </w:r>
      <w:r>
        <w:rPr>
          <w:spacing w:val="40"/>
        </w:rPr>
        <w:t xml:space="preserve"> </w:t>
      </w:r>
      <w:r>
        <w:t>организацией в соответствии с конкретными особенностями и характеристиками текущей ситуации.</w:t>
      </w:r>
    </w:p>
    <w:p w:rsidR="00734C4A" w:rsidRDefault="00734C4A">
      <w:pPr>
        <w:pStyle w:val="a3"/>
        <w:ind w:left="0" w:firstLine="0"/>
        <w:jc w:val="left"/>
      </w:pPr>
    </w:p>
    <w:p w:rsidR="00734C4A" w:rsidRDefault="00734C4A">
      <w:pPr>
        <w:pStyle w:val="a3"/>
        <w:spacing w:before="2"/>
        <w:ind w:left="0" w:firstLine="0"/>
        <w:jc w:val="left"/>
      </w:pPr>
    </w:p>
    <w:p w:rsidR="00734C4A" w:rsidRDefault="008041B5">
      <w:pPr>
        <w:pStyle w:val="a3"/>
        <w:ind w:left="837" w:right="221" w:hanging="553"/>
        <w:jc w:val="left"/>
      </w:pPr>
      <w:r>
        <w:rPr>
          <w:spacing w:val="-2"/>
        </w:rPr>
        <w:t>Особенности</w:t>
      </w:r>
      <w:r>
        <w:rPr>
          <w:spacing w:val="-8"/>
        </w:rPr>
        <w:t xml:space="preserve"> </w:t>
      </w:r>
      <w:r>
        <w:rPr>
          <w:spacing w:val="-2"/>
        </w:rPr>
        <w:t>реализации</w:t>
      </w:r>
      <w:r>
        <w:rPr>
          <w:spacing w:val="-8"/>
        </w:rPr>
        <w:t xml:space="preserve"> </w:t>
      </w:r>
      <w:r>
        <w:rPr>
          <w:spacing w:val="-2"/>
        </w:rPr>
        <w:t>основных</w:t>
      </w:r>
      <w:r>
        <w:rPr>
          <w:spacing w:val="-14"/>
        </w:rPr>
        <w:t xml:space="preserve"> </w:t>
      </w:r>
      <w:r>
        <w:rPr>
          <w:spacing w:val="-2"/>
        </w:rPr>
        <w:t>направлений</w:t>
      </w:r>
      <w:r>
        <w:rPr>
          <w:spacing w:val="-9"/>
        </w:rPr>
        <w:t xml:space="preserve"> </w:t>
      </w:r>
      <w:r>
        <w:rPr>
          <w:spacing w:val="-2"/>
        </w:rPr>
        <w:t>и</w:t>
      </w:r>
      <w:r>
        <w:rPr>
          <w:spacing w:val="-10"/>
        </w:rPr>
        <w:t xml:space="preserve"> </w:t>
      </w:r>
      <w:r>
        <w:rPr>
          <w:spacing w:val="-2"/>
        </w:rPr>
        <w:t>форм</w:t>
      </w:r>
      <w:r>
        <w:t xml:space="preserve"> </w:t>
      </w:r>
      <w:r>
        <w:rPr>
          <w:spacing w:val="-2"/>
        </w:rPr>
        <w:t xml:space="preserve">учебно-исследовательской </w:t>
      </w:r>
      <w:r>
        <w:t>и</w:t>
      </w:r>
      <w:r>
        <w:rPr>
          <w:spacing w:val="40"/>
        </w:rPr>
        <w:t xml:space="preserve"> </w:t>
      </w:r>
      <w:r>
        <w:t>проектной</w:t>
      </w:r>
      <w:r>
        <w:rPr>
          <w:spacing w:val="40"/>
        </w:rPr>
        <w:t xml:space="preserve"> </w:t>
      </w:r>
      <w:r>
        <w:t>деятельности в рамках урочной и внеурочной деятельности</w:t>
      </w:r>
    </w:p>
    <w:p w:rsidR="00734C4A" w:rsidRDefault="008041B5">
      <w:pPr>
        <w:pStyle w:val="a3"/>
        <w:spacing w:before="321"/>
        <w:ind w:right="137"/>
      </w:pPr>
      <w:r>
        <w:t>Одним из важнейших путей формирования универсальных учебных действий (УУД) в основной школе является включение обучающихся в учебно- исследовательскую и проектную деятельность (УИПД), которая должна быть организована во всех видах</w:t>
      </w:r>
      <w:r>
        <w:rPr>
          <w:spacing w:val="-3"/>
        </w:rPr>
        <w:t xml:space="preserve"> </w:t>
      </w:r>
      <w:r>
        <w:t>образовательных</w:t>
      </w:r>
      <w:r>
        <w:rPr>
          <w:spacing w:val="-3"/>
        </w:rPr>
        <w:t xml:space="preserve"> </w:t>
      </w:r>
      <w:r>
        <w:t>организаций при получении основного общего образования на основе программы формирования</w:t>
      </w:r>
      <w:r>
        <w:rPr>
          <w:spacing w:val="40"/>
        </w:rPr>
        <w:t xml:space="preserve"> </w:t>
      </w:r>
      <w:r>
        <w:t>УУД,</w:t>
      </w:r>
      <w:r>
        <w:rPr>
          <w:spacing w:val="40"/>
        </w:rPr>
        <w:t xml:space="preserve"> </w:t>
      </w:r>
      <w:r>
        <w:t>разработанной</w:t>
      </w:r>
      <w:r>
        <w:rPr>
          <w:spacing w:val="40"/>
        </w:rPr>
        <w:t xml:space="preserve"> </w:t>
      </w:r>
      <w:r>
        <w:t>в каждой организации.</w:t>
      </w:r>
    </w:p>
    <w:p w:rsidR="00734C4A" w:rsidRDefault="008041B5">
      <w:pPr>
        <w:pStyle w:val="a3"/>
        <w:spacing w:before="3"/>
        <w:ind w:right="141"/>
      </w:pPr>
      <w:r>
        <w:t>Организация УИПД призвана обеспечивать формирование у обучающихся опыта применения УУД в жизненных ситуациях, навыков учебного сотрудничества и</w:t>
      </w:r>
      <w:r>
        <w:rPr>
          <w:spacing w:val="30"/>
        </w:rPr>
        <w:t xml:space="preserve">  </w:t>
      </w:r>
      <w:r>
        <w:t>социального</w:t>
      </w:r>
      <w:r>
        <w:rPr>
          <w:spacing w:val="31"/>
        </w:rPr>
        <w:t xml:space="preserve">  </w:t>
      </w:r>
      <w:r>
        <w:t>взаимодействия</w:t>
      </w:r>
      <w:r>
        <w:rPr>
          <w:spacing w:val="31"/>
        </w:rPr>
        <w:t xml:space="preserve">  </w:t>
      </w:r>
      <w:r>
        <w:t>со</w:t>
      </w:r>
      <w:r>
        <w:rPr>
          <w:spacing w:val="31"/>
        </w:rPr>
        <w:t xml:space="preserve">  </w:t>
      </w:r>
      <w:r>
        <w:t>сверстниками,</w:t>
      </w:r>
      <w:r>
        <w:rPr>
          <w:spacing w:val="32"/>
        </w:rPr>
        <w:t xml:space="preserve">  </w:t>
      </w:r>
      <w:r>
        <w:t>обучающимися</w:t>
      </w:r>
      <w:r>
        <w:rPr>
          <w:spacing w:val="31"/>
        </w:rPr>
        <w:t xml:space="preserve">  </w:t>
      </w:r>
      <w:r>
        <w:t>младшего</w:t>
      </w:r>
      <w:r>
        <w:rPr>
          <w:spacing w:val="31"/>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старшего</w:t>
      </w:r>
      <w:r>
        <w:rPr>
          <w:spacing w:val="58"/>
        </w:rPr>
        <w:t xml:space="preserve"> </w:t>
      </w:r>
      <w:r>
        <w:t>возраста,</w:t>
      </w:r>
      <w:r>
        <w:rPr>
          <w:spacing w:val="30"/>
        </w:rPr>
        <w:t xml:space="preserve"> </w:t>
      </w:r>
      <w:r>
        <w:rPr>
          <w:spacing w:val="-2"/>
        </w:rPr>
        <w:t>взрослыми.</w:t>
      </w:r>
    </w:p>
    <w:p w:rsidR="00734C4A" w:rsidRDefault="008041B5">
      <w:pPr>
        <w:pStyle w:val="a3"/>
        <w:ind w:right="141"/>
      </w:pPr>
      <w:r>
        <w:t>УИПД обучающихся должна быть сориентирована на формирование и развитие у школьников научного способа</w:t>
      </w:r>
      <w:r>
        <w:rPr>
          <w:spacing w:val="40"/>
        </w:rPr>
        <w:t xml:space="preserve"> </w:t>
      </w:r>
      <w:r>
        <w:t>мышления, устойчивого познавательного интереса, готовности к постоянному саморазвитию и самообразованию,</w:t>
      </w:r>
      <w:r>
        <w:rPr>
          <w:spacing w:val="40"/>
        </w:rPr>
        <w:t xml:space="preserve"> </w:t>
      </w:r>
      <w:r>
        <w:t>способности к проявлению</w:t>
      </w:r>
      <w:r>
        <w:rPr>
          <w:spacing w:val="-1"/>
        </w:rPr>
        <w:t xml:space="preserve"> </w:t>
      </w:r>
      <w:r>
        <w:t>самостоятельности и творчества при решении личностно и социально значимых</w:t>
      </w:r>
      <w:r>
        <w:rPr>
          <w:spacing w:val="80"/>
        </w:rPr>
        <w:t xml:space="preserve"> </w:t>
      </w:r>
      <w:r>
        <w:t>проблем.</w:t>
      </w:r>
    </w:p>
    <w:p w:rsidR="00734C4A" w:rsidRDefault="008041B5">
      <w:pPr>
        <w:pStyle w:val="a3"/>
        <w:spacing w:before="4"/>
        <w:ind w:right="149"/>
      </w:pPr>
      <w:r>
        <w:t>УИПД может осуществляться обучающимися индивидуально и коллективно</w:t>
      </w:r>
      <w:r>
        <w:rPr>
          <w:spacing w:val="40"/>
        </w:rPr>
        <w:t xml:space="preserve"> </w:t>
      </w:r>
      <w:r>
        <w:t>(в составе малых групп,</w:t>
      </w:r>
      <w:r>
        <w:rPr>
          <w:spacing w:val="40"/>
        </w:rPr>
        <w:t xml:space="preserve">  </w:t>
      </w:r>
      <w:r>
        <w:t>класса).</w:t>
      </w:r>
    </w:p>
    <w:p w:rsidR="00734C4A" w:rsidRDefault="008041B5">
      <w:pPr>
        <w:pStyle w:val="a3"/>
        <w:ind w:right="135"/>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w:t>
      </w:r>
      <w:r>
        <w:rPr>
          <w:spacing w:val="40"/>
        </w:rPr>
        <w:t xml:space="preserve">  </w:t>
      </w:r>
      <w:r>
        <w:t>формирования.</w:t>
      </w:r>
    </w:p>
    <w:p w:rsidR="00734C4A" w:rsidRDefault="008041B5">
      <w:pPr>
        <w:pStyle w:val="a3"/>
        <w:ind w:right="149"/>
      </w:pPr>
      <w:r>
        <w:t>Материально-техническое оснащение образовательного процесса должно обеспечивать возможность включения всех обучающихся</w:t>
      </w:r>
      <w:r>
        <w:rPr>
          <w:spacing w:val="40"/>
        </w:rPr>
        <w:t xml:space="preserve"> </w:t>
      </w:r>
      <w:r>
        <w:t>в УИПД.</w:t>
      </w:r>
    </w:p>
    <w:p w:rsidR="00734C4A" w:rsidRDefault="008041B5">
      <w:pPr>
        <w:pStyle w:val="a3"/>
        <w:spacing w:before="2"/>
        <w:ind w:right="13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 дистанционном</w:t>
      </w:r>
      <w:r>
        <w:rPr>
          <w:spacing w:val="80"/>
        </w:rPr>
        <w:t xml:space="preserve"> </w:t>
      </w:r>
      <w:r>
        <w:t>формате.</w:t>
      </w:r>
    </w:p>
    <w:p w:rsidR="00734C4A" w:rsidRDefault="008041B5">
      <w:pPr>
        <w:pStyle w:val="a3"/>
        <w:ind w:left="852" w:right="139" w:firstLine="0"/>
      </w:pPr>
      <w:r>
        <w:t>Особенности реализации учебно-исследовательской деятельности Особенность</w:t>
      </w:r>
      <w:r>
        <w:rPr>
          <w:spacing w:val="15"/>
        </w:rPr>
        <w:t xml:space="preserve"> </w:t>
      </w:r>
      <w:r>
        <w:t>учебно-исследовательской</w:t>
      </w:r>
      <w:r>
        <w:rPr>
          <w:spacing w:val="18"/>
        </w:rPr>
        <w:t xml:space="preserve"> </w:t>
      </w:r>
      <w:r>
        <w:t>деятельности</w:t>
      </w:r>
      <w:r>
        <w:rPr>
          <w:spacing w:val="63"/>
          <w:w w:val="150"/>
        </w:rPr>
        <w:t xml:space="preserve"> </w:t>
      </w:r>
      <w:r>
        <w:t>(далее</w:t>
      </w:r>
      <w:r>
        <w:rPr>
          <w:spacing w:val="21"/>
        </w:rPr>
        <w:t xml:space="preserve"> </w:t>
      </w:r>
      <w:r>
        <w:t>–</w:t>
      </w:r>
      <w:r>
        <w:rPr>
          <w:spacing w:val="14"/>
        </w:rPr>
        <w:t xml:space="preserve"> </w:t>
      </w:r>
      <w:r>
        <w:t>УИД)</w:t>
      </w:r>
      <w:r>
        <w:rPr>
          <w:spacing w:val="12"/>
        </w:rPr>
        <w:t xml:space="preserve"> </w:t>
      </w:r>
      <w:r>
        <w:rPr>
          <w:spacing w:val="-2"/>
        </w:rPr>
        <w:t>состоит</w:t>
      </w:r>
    </w:p>
    <w:p w:rsidR="00734C4A" w:rsidRDefault="008041B5">
      <w:pPr>
        <w:pStyle w:val="a3"/>
        <w:ind w:right="136" w:firstLine="0"/>
      </w:pPr>
      <w:r>
        <w:t>в том, что она нацелена на решение обучающимися познавательной проблемы,</w:t>
      </w:r>
      <w:r>
        <w:rPr>
          <w:spacing w:val="40"/>
        </w:rPr>
        <w:t xml:space="preserve"> </w:t>
      </w:r>
      <w:r>
        <w:t>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34C4A" w:rsidRDefault="008041B5">
      <w:pPr>
        <w:pStyle w:val="a3"/>
        <w:spacing w:before="1"/>
        <w:ind w:right="153"/>
      </w:pPr>
      <w:r>
        <w:t>Исследовательские задачи представляют собой особый вид педагогической установки,</w:t>
      </w:r>
      <w:r>
        <w:rPr>
          <w:spacing w:val="40"/>
        </w:rPr>
        <w:t xml:space="preserve"> </w:t>
      </w:r>
      <w:r>
        <w:t>ориентированной:</w:t>
      </w:r>
    </w:p>
    <w:p w:rsidR="00734C4A" w:rsidRDefault="008041B5">
      <w:pPr>
        <w:pStyle w:val="a4"/>
        <w:numPr>
          <w:ilvl w:val="1"/>
          <w:numId w:val="61"/>
        </w:numPr>
        <w:tabs>
          <w:tab w:val="left" w:pos="1099"/>
        </w:tabs>
        <w:ind w:right="141" w:firstLine="710"/>
        <w:rPr>
          <w:position w:val="1"/>
          <w:sz w:val="28"/>
        </w:rPr>
      </w:pPr>
      <w:r>
        <w:rPr>
          <w:sz w:val="28"/>
        </w:rPr>
        <w:t>на формирование и развитие у школьников навыков поиска ответов на проблемные</w:t>
      </w:r>
      <w:r>
        <w:rPr>
          <w:spacing w:val="-14"/>
          <w:sz w:val="28"/>
        </w:rPr>
        <w:t xml:space="preserve"> </w:t>
      </w:r>
      <w:r>
        <w:rPr>
          <w:sz w:val="28"/>
        </w:rPr>
        <w:t>вопросы,</w:t>
      </w:r>
      <w:r>
        <w:rPr>
          <w:spacing w:val="-13"/>
          <w:sz w:val="28"/>
        </w:rPr>
        <w:t xml:space="preserve"> </w:t>
      </w:r>
      <w:r>
        <w:rPr>
          <w:sz w:val="28"/>
        </w:rPr>
        <w:t>предполагающие</w:t>
      </w:r>
      <w:r>
        <w:rPr>
          <w:spacing w:val="-13"/>
          <w:sz w:val="28"/>
        </w:rPr>
        <w:t xml:space="preserve"> </w:t>
      </w:r>
      <w:r>
        <w:rPr>
          <w:sz w:val="28"/>
        </w:rPr>
        <w:t>не</w:t>
      </w:r>
      <w:r>
        <w:rPr>
          <w:spacing w:val="-15"/>
          <w:sz w:val="28"/>
        </w:rPr>
        <w:t xml:space="preserve"> </w:t>
      </w:r>
      <w:r>
        <w:rPr>
          <w:sz w:val="28"/>
        </w:rPr>
        <w:t>использование имеющихся у школьников знаний, а получение новых посредством размышлений, рассуждений, предположений, экспериментирования;</w:t>
      </w:r>
    </w:p>
    <w:p w:rsidR="00734C4A" w:rsidRDefault="008041B5">
      <w:pPr>
        <w:pStyle w:val="a4"/>
        <w:numPr>
          <w:ilvl w:val="1"/>
          <w:numId w:val="61"/>
        </w:numPr>
        <w:tabs>
          <w:tab w:val="left" w:pos="1243"/>
        </w:tabs>
        <w:ind w:right="142" w:firstLine="710"/>
        <w:rPr>
          <w:position w:val="1"/>
          <w:sz w:val="28"/>
        </w:rPr>
      </w:pPr>
      <w:r>
        <w:rPr>
          <w:sz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w:t>
      </w:r>
      <w:r>
        <w:rPr>
          <w:spacing w:val="40"/>
          <w:sz w:val="28"/>
        </w:rPr>
        <w:t xml:space="preserve"> </w:t>
      </w:r>
      <w:r>
        <w:rPr>
          <w:sz w:val="28"/>
        </w:rPr>
        <w:t>полученных данных).</w:t>
      </w:r>
    </w:p>
    <w:p w:rsidR="00734C4A" w:rsidRDefault="008041B5">
      <w:pPr>
        <w:pStyle w:val="a3"/>
        <w:spacing w:before="1"/>
        <w:ind w:right="146"/>
      </w:pPr>
      <w:r>
        <w:t>Ценность учебно-исследовательской работы определяется возможностью обучающихся посмотреть на различные проблемы с позиции ученых,</w:t>
      </w:r>
      <w:r>
        <w:rPr>
          <w:spacing w:val="40"/>
        </w:rPr>
        <w:t xml:space="preserve"> </w:t>
      </w:r>
      <w:r>
        <w:t>занимающихся научным исследованием. Осуществление УИД обучающимися включает в себя ряд этапов:</w:t>
      </w:r>
    </w:p>
    <w:p w:rsidR="00734C4A" w:rsidRDefault="008041B5">
      <w:pPr>
        <w:pStyle w:val="a4"/>
        <w:numPr>
          <w:ilvl w:val="1"/>
          <w:numId w:val="61"/>
        </w:numPr>
        <w:tabs>
          <w:tab w:val="left" w:pos="1086"/>
        </w:tabs>
        <w:spacing w:line="330" w:lineRule="exact"/>
        <w:ind w:left="1086" w:hanging="234"/>
        <w:rPr>
          <w:position w:val="1"/>
          <w:sz w:val="28"/>
        </w:rPr>
      </w:pPr>
      <w:r>
        <w:rPr>
          <w:sz w:val="28"/>
        </w:rPr>
        <w:t>обоснование</w:t>
      </w:r>
      <w:r>
        <w:rPr>
          <w:spacing w:val="48"/>
          <w:sz w:val="28"/>
        </w:rPr>
        <w:t xml:space="preserve"> </w:t>
      </w:r>
      <w:r>
        <w:rPr>
          <w:sz w:val="28"/>
        </w:rPr>
        <w:t>актуальности</w:t>
      </w:r>
      <w:r>
        <w:rPr>
          <w:spacing w:val="-12"/>
          <w:sz w:val="28"/>
        </w:rPr>
        <w:t xml:space="preserve"> </w:t>
      </w:r>
      <w:r>
        <w:rPr>
          <w:spacing w:val="-2"/>
          <w:sz w:val="28"/>
        </w:rPr>
        <w:t>исследования;</w:t>
      </w:r>
    </w:p>
    <w:p w:rsidR="00734C4A" w:rsidRDefault="00734C4A">
      <w:pPr>
        <w:pStyle w:val="a4"/>
        <w:spacing w:line="330" w:lineRule="exact"/>
        <w:rPr>
          <w:position w:val="1"/>
          <w:sz w:val="28"/>
        </w:rPr>
        <w:sectPr w:rsidR="00734C4A">
          <w:pgSz w:w="11900" w:h="16840"/>
          <w:pgMar w:top="1040" w:right="425" w:bottom="700" w:left="992" w:header="0" w:footer="512" w:gutter="0"/>
          <w:cols w:space="720"/>
        </w:sectPr>
      </w:pPr>
    </w:p>
    <w:p w:rsidR="00734C4A" w:rsidRDefault="008041B5">
      <w:pPr>
        <w:pStyle w:val="a4"/>
        <w:numPr>
          <w:ilvl w:val="1"/>
          <w:numId w:val="61"/>
        </w:numPr>
        <w:tabs>
          <w:tab w:val="left" w:pos="1277"/>
        </w:tabs>
        <w:spacing w:before="67"/>
        <w:ind w:right="141" w:firstLine="710"/>
        <w:rPr>
          <w:position w:val="1"/>
          <w:sz w:val="28"/>
        </w:rPr>
      </w:pPr>
      <w:r>
        <w:rPr>
          <w:sz w:val="28"/>
        </w:rPr>
        <w:lastRenderedPageBreak/>
        <w:t>планирование/проектирование исследовательских работ (выдвижение гипотезы, постановка цели и задач), выбор необходимых</w:t>
      </w:r>
      <w:r>
        <w:rPr>
          <w:spacing w:val="80"/>
          <w:sz w:val="28"/>
        </w:rPr>
        <w:t xml:space="preserve"> </w:t>
      </w:r>
      <w:r>
        <w:rPr>
          <w:sz w:val="28"/>
        </w:rPr>
        <w:t>средств/инструментария;</w:t>
      </w:r>
    </w:p>
    <w:p w:rsidR="00734C4A" w:rsidRDefault="008041B5">
      <w:pPr>
        <w:pStyle w:val="a4"/>
        <w:numPr>
          <w:ilvl w:val="1"/>
          <w:numId w:val="61"/>
        </w:numPr>
        <w:tabs>
          <w:tab w:val="left" w:pos="1037"/>
        </w:tabs>
        <w:spacing w:line="242" w:lineRule="auto"/>
        <w:ind w:right="152" w:firstLine="710"/>
        <w:rPr>
          <w:position w:val="1"/>
          <w:sz w:val="28"/>
        </w:rPr>
      </w:pPr>
      <w:r>
        <w:rPr>
          <w:sz w:val="28"/>
        </w:rPr>
        <w:t>собственно проведение исследования с обязательным поэтапным контролем и коррекцией результатов работ, проверка гипотезы;</w:t>
      </w:r>
    </w:p>
    <w:p w:rsidR="00734C4A" w:rsidRDefault="008041B5">
      <w:pPr>
        <w:pStyle w:val="a4"/>
        <w:numPr>
          <w:ilvl w:val="1"/>
          <w:numId w:val="61"/>
        </w:numPr>
        <w:tabs>
          <w:tab w:val="left" w:pos="1224"/>
        </w:tabs>
        <w:ind w:right="137" w:firstLine="710"/>
        <w:rPr>
          <w:position w:val="1"/>
          <w:sz w:val="28"/>
        </w:rPr>
      </w:pPr>
      <w:r>
        <w:rPr>
          <w:sz w:val="28"/>
        </w:rPr>
        <w:t>описание процесса исследования, оформление результатов учебно- исследовательской деятельности в виде конечного продукта;</w:t>
      </w:r>
    </w:p>
    <w:p w:rsidR="00734C4A" w:rsidRDefault="008041B5">
      <w:pPr>
        <w:pStyle w:val="a4"/>
        <w:numPr>
          <w:ilvl w:val="1"/>
          <w:numId w:val="61"/>
        </w:numPr>
        <w:tabs>
          <w:tab w:val="left" w:pos="1051"/>
        </w:tabs>
        <w:ind w:right="139" w:firstLine="710"/>
        <w:rPr>
          <w:position w:val="1"/>
          <w:sz w:val="28"/>
        </w:rPr>
      </w:pPr>
      <w:r>
        <w:rPr>
          <w:sz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w:t>
      </w:r>
      <w:r>
        <w:rPr>
          <w:spacing w:val="40"/>
          <w:sz w:val="28"/>
        </w:rPr>
        <w:t xml:space="preserve"> </w:t>
      </w:r>
      <w:r>
        <w:rPr>
          <w:sz w:val="28"/>
        </w:rPr>
        <w:t>на</w:t>
      </w:r>
      <w:r>
        <w:rPr>
          <w:spacing w:val="40"/>
          <w:sz w:val="28"/>
        </w:rPr>
        <w:t xml:space="preserve"> </w:t>
      </w:r>
      <w:r>
        <w:rPr>
          <w:sz w:val="28"/>
        </w:rPr>
        <w:t>практике.</w:t>
      </w:r>
    </w:p>
    <w:p w:rsidR="00734C4A" w:rsidRDefault="008041B5">
      <w:pPr>
        <w:pStyle w:val="a3"/>
        <w:spacing w:before="316" w:line="242" w:lineRule="auto"/>
        <w:ind w:left="3565" w:right="850" w:hanging="2003"/>
      </w:pPr>
      <w:r>
        <w:t>Особенности</w:t>
      </w:r>
      <w:r>
        <w:rPr>
          <w:spacing w:val="-15"/>
        </w:rPr>
        <w:t xml:space="preserve"> </w:t>
      </w:r>
      <w:r>
        <w:t>организации</w:t>
      </w:r>
      <w:r>
        <w:rPr>
          <w:spacing w:val="-15"/>
        </w:rPr>
        <w:t xml:space="preserve"> </w:t>
      </w:r>
      <w:r>
        <w:t>учебно-исследовательской</w:t>
      </w:r>
      <w:r>
        <w:rPr>
          <w:spacing w:val="-15"/>
        </w:rPr>
        <w:t xml:space="preserve"> </w:t>
      </w:r>
      <w:r>
        <w:t>деятельности в</w:t>
      </w:r>
      <w:r>
        <w:rPr>
          <w:spacing w:val="40"/>
        </w:rPr>
        <w:t xml:space="preserve"> </w:t>
      </w:r>
      <w:r>
        <w:t>рамках</w:t>
      </w:r>
      <w:r>
        <w:rPr>
          <w:spacing w:val="40"/>
        </w:rPr>
        <w:t xml:space="preserve"> </w:t>
      </w:r>
      <w:r>
        <w:t>урочной</w:t>
      </w:r>
      <w:r>
        <w:rPr>
          <w:spacing w:val="80"/>
        </w:rPr>
        <w:t xml:space="preserve"> </w:t>
      </w:r>
      <w:r>
        <w:t>деятельности</w:t>
      </w:r>
    </w:p>
    <w:p w:rsidR="00734C4A" w:rsidRDefault="008041B5">
      <w:pPr>
        <w:pStyle w:val="a3"/>
        <w:ind w:right="139"/>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w:t>
      </w:r>
      <w:r>
        <w:rPr>
          <w:spacing w:val="40"/>
        </w:rPr>
        <w:t xml:space="preserve"> </w:t>
      </w:r>
      <w:r>
        <w:t>и</w:t>
      </w:r>
      <w:r>
        <w:rPr>
          <w:spacing w:val="40"/>
        </w:rPr>
        <w:t xml:space="preserve"> </w:t>
      </w:r>
      <w:r>
        <w:t>ориентировано в первую очередь на реализацию задач предметного обучения.</w:t>
      </w:r>
    </w:p>
    <w:p w:rsidR="00734C4A" w:rsidRDefault="008041B5">
      <w:pPr>
        <w:pStyle w:val="a3"/>
        <w:ind w:right="143"/>
      </w:pPr>
      <w:r>
        <w:t>С учетом этого при организации УИД обучающихся в урочное время целесообразно ориентироваться на реализацию двух основных</w:t>
      </w:r>
      <w:r>
        <w:rPr>
          <w:spacing w:val="40"/>
        </w:rPr>
        <w:t xml:space="preserve"> </w:t>
      </w:r>
      <w:r>
        <w:t xml:space="preserve">направлений </w:t>
      </w:r>
      <w:r>
        <w:rPr>
          <w:spacing w:val="-2"/>
        </w:rPr>
        <w:t>исследований:</w:t>
      </w:r>
    </w:p>
    <w:p w:rsidR="00734C4A" w:rsidRDefault="008041B5">
      <w:pPr>
        <w:pStyle w:val="a4"/>
        <w:numPr>
          <w:ilvl w:val="1"/>
          <w:numId w:val="61"/>
        </w:numPr>
        <w:tabs>
          <w:tab w:val="left" w:pos="1014"/>
        </w:tabs>
        <w:spacing w:line="330" w:lineRule="exact"/>
        <w:ind w:left="1014" w:hanging="162"/>
        <w:rPr>
          <w:position w:val="1"/>
          <w:sz w:val="28"/>
        </w:rPr>
      </w:pPr>
      <w:r>
        <w:rPr>
          <w:sz w:val="28"/>
        </w:rPr>
        <w:t>предметные</w:t>
      </w:r>
      <w:r>
        <w:rPr>
          <w:spacing w:val="-6"/>
          <w:sz w:val="28"/>
        </w:rPr>
        <w:t xml:space="preserve"> </w:t>
      </w:r>
      <w:r>
        <w:rPr>
          <w:sz w:val="28"/>
        </w:rPr>
        <w:t>учебные</w:t>
      </w:r>
      <w:r>
        <w:rPr>
          <w:spacing w:val="59"/>
          <w:sz w:val="28"/>
        </w:rPr>
        <w:t xml:space="preserve"> </w:t>
      </w:r>
      <w:r>
        <w:rPr>
          <w:spacing w:val="-2"/>
          <w:sz w:val="28"/>
        </w:rPr>
        <w:t>исследования;</w:t>
      </w:r>
    </w:p>
    <w:p w:rsidR="00734C4A" w:rsidRDefault="008041B5">
      <w:pPr>
        <w:pStyle w:val="a4"/>
        <w:numPr>
          <w:ilvl w:val="1"/>
          <w:numId w:val="61"/>
        </w:numPr>
        <w:tabs>
          <w:tab w:val="left" w:pos="1086"/>
        </w:tabs>
        <w:spacing w:line="332" w:lineRule="exact"/>
        <w:ind w:left="1086" w:hanging="234"/>
        <w:rPr>
          <w:position w:val="1"/>
          <w:sz w:val="28"/>
        </w:rPr>
      </w:pPr>
      <w:r>
        <w:rPr>
          <w:sz w:val="28"/>
        </w:rPr>
        <w:t>междисциплинарные</w:t>
      </w:r>
      <w:r>
        <w:rPr>
          <w:spacing w:val="53"/>
          <w:sz w:val="28"/>
        </w:rPr>
        <w:t xml:space="preserve"> </w:t>
      </w:r>
      <w:r>
        <w:rPr>
          <w:sz w:val="28"/>
        </w:rPr>
        <w:t>учебные</w:t>
      </w:r>
      <w:r>
        <w:rPr>
          <w:spacing w:val="-9"/>
          <w:sz w:val="28"/>
        </w:rPr>
        <w:t xml:space="preserve"> </w:t>
      </w:r>
      <w:r>
        <w:rPr>
          <w:spacing w:val="-2"/>
          <w:sz w:val="28"/>
        </w:rPr>
        <w:t>исследования.</w:t>
      </w:r>
    </w:p>
    <w:p w:rsidR="00734C4A" w:rsidRDefault="008041B5">
      <w:pPr>
        <w:pStyle w:val="a3"/>
        <w:spacing w:before="1"/>
        <w:ind w:right="13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34C4A" w:rsidRDefault="008041B5">
      <w:pPr>
        <w:pStyle w:val="a3"/>
        <w:ind w:right="144"/>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w:t>
      </w:r>
      <w:r>
        <w:rPr>
          <w:spacing w:val="80"/>
          <w:w w:val="150"/>
        </w:rPr>
        <w:t xml:space="preserve"> </w:t>
      </w:r>
      <w:r>
        <w:t>форматах.</w:t>
      </w:r>
    </w:p>
    <w:p w:rsidR="00734C4A" w:rsidRDefault="008041B5">
      <w:pPr>
        <w:pStyle w:val="a3"/>
        <w:ind w:right="150"/>
      </w:pPr>
      <w:r>
        <w:t>Формы организации исследовательской деятельности обучающихся могут быть</w:t>
      </w:r>
      <w:r>
        <w:rPr>
          <w:spacing w:val="40"/>
        </w:rPr>
        <w:t xml:space="preserve"> </w:t>
      </w:r>
      <w:r>
        <w:t>следующие:</w:t>
      </w:r>
    </w:p>
    <w:p w:rsidR="00734C4A" w:rsidRDefault="008041B5">
      <w:pPr>
        <w:pStyle w:val="a4"/>
        <w:numPr>
          <w:ilvl w:val="1"/>
          <w:numId w:val="61"/>
        </w:numPr>
        <w:tabs>
          <w:tab w:val="left" w:pos="1014"/>
        </w:tabs>
        <w:spacing w:line="331" w:lineRule="exact"/>
        <w:ind w:left="1014" w:hanging="162"/>
        <w:rPr>
          <w:position w:val="1"/>
          <w:sz w:val="28"/>
        </w:rPr>
      </w:pPr>
      <w:r>
        <w:rPr>
          <w:spacing w:val="-4"/>
          <w:sz w:val="28"/>
        </w:rPr>
        <w:t>урок-</w:t>
      </w:r>
      <w:r>
        <w:rPr>
          <w:spacing w:val="-2"/>
          <w:sz w:val="28"/>
        </w:rPr>
        <w:t>исследование;</w:t>
      </w:r>
    </w:p>
    <w:p w:rsidR="00734C4A" w:rsidRDefault="008041B5">
      <w:pPr>
        <w:pStyle w:val="a4"/>
        <w:numPr>
          <w:ilvl w:val="1"/>
          <w:numId w:val="61"/>
        </w:numPr>
        <w:tabs>
          <w:tab w:val="left" w:pos="1014"/>
        </w:tabs>
        <w:spacing w:before="2" w:line="332" w:lineRule="exact"/>
        <w:ind w:left="1014" w:hanging="162"/>
        <w:rPr>
          <w:position w:val="1"/>
          <w:sz w:val="28"/>
        </w:rPr>
      </w:pPr>
      <w:r>
        <w:rPr>
          <w:sz w:val="28"/>
        </w:rPr>
        <w:t>урок</w:t>
      </w:r>
      <w:r>
        <w:rPr>
          <w:spacing w:val="-10"/>
          <w:sz w:val="28"/>
        </w:rPr>
        <w:t xml:space="preserve"> </w:t>
      </w:r>
      <w:r>
        <w:rPr>
          <w:sz w:val="28"/>
        </w:rPr>
        <w:t>с</w:t>
      </w:r>
      <w:r>
        <w:rPr>
          <w:spacing w:val="-8"/>
          <w:sz w:val="28"/>
        </w:rPr>
        <w:t xml:space="preserve"> </w:t>
      </w:r>
      <w:r>
        <w:rPr>
          <w:sz w:val="28"/>
        </w:rPr>
        <w:t>использованием</w:t>
      </w:r>
      <w:r>
        <w:rPr>
          <w:spacing w:val="-7"/>
          <w:sz w:val="28"/>
        </w:rPr>
        <w:t xml:space="preserve"> </w:t>
      </w:r>
      <w:r>
        <w:rPr>
          <w:sz w:val="28"/>
        </w:rPr>
        <w:t>интерактивной</w:t>
      </w:r>
      <w:r>
        <w:rPr>
          <w:spacing w:val="-5"/>
          <w:sz w:val="28"/>
        </w:rPr>
        <w:t xml:space="preserve"> </w:t>
      </w:r>
      <w:r>
        <w:rPr>
          <w:sz w:val="28"/>
        </w:rPr>
        <w:t>беседы</w:t>
      </w:r>
      <w:r>
        <w:rPr>
          <w:spacing w:val="-9"/>
          <w:sz w:val="28"/>
        </w:rPr>
        <w:t xml:space="preserve"> </w:t>
      </w:r>
      <w:r>
        <w:rPr>
          <w:sz w:val="28"/>
        </w:rPr>
        <w:t>в</w:t>
      </w:r>
      <w:r>
        <w:rPr>
          <w:spacing w:val="-10"/>
          <w:sz w:val="28"/>
        </w:rPr>
        <w:t xml:space="preserve"> </w:t>
      </w:r>
      <w:r>
        <w:rPr>
          <w:sz w:val="28"/>
        </w:rPr>
        <w:t>исследовательском</w:t>
      </w:r>
      <w:r>
        <w:rPr>
          <w:spacing w:val="51"/>
          <w:sz w:val="28"/>
        </w:rPr>
        <w:t xml:space="preserve"> </w:t>
      </w:r>
      <w:r>
        <w:rPr>
          <w:spacing w:val="-2"/>
          <w:sz w:val="28"/>
        </w:rPr>
        <w:t>ключе;</w:t>
      </w:r>
    </w:p>
    <w:p w:rsidR="00734C4A" w:rsidRDefault="008041B5">
      <w:pPr>
        <w:pStyle w:val="a4"/>
        <w:numPr>
          <w:ilvl w:val="1"/>
          <w:numId w:val="61"/>
        </w:numPr>
        <w:tabs>
          <w:tab w:val="left" w:pos="1195"/>
        </w:tabs>
        <w:ind w:right="141" w:firstLine="710"/>
        <w:rPr>
          <w:position w:val="1"/>
          <w:sz w:val="28"/>
        </w:rPr>
      </w:pPr>
      <w:r>
        <w:rPr>
          <w:sz w:val="28"/>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8"/>
        </w:rPr>
        <w:t>результатов);</w:t>
      </w:r>
    </w:p>
    <w:p w:rsidR="00734C4A" w:rsidRDefault="008041B5">
      <w:pPr>
        <w:pStyle w:val="a4"/>
        <w:numPr>
          <w:ilvl w:val="1"/>
          <w:numId w:val="61"/>
        </w:numPr>
        <w:tabs>
          <w:tab w:val="left" w:pos="1086"/>
        </w:tabs>
        <w:spacing w:line="330" w:lineRule="exact"/>
        <w:ind w:left="1086" w:hanging="234"/>
        <w:rPr>
          <w:position w:val="1"/>
          <w:sz w:val="28"/>
        </w:rPr>
      </w:pPr>
      <w:r>
        <w:rPr>
          <w:spacing w:val="-4"/>
          <w:sz w:val="28"/>
        </w:rPr>
        <w:t>урок-</w:t>
      </w:r>
      <w:r>
        <w:rPr>
          <w:spacing w:val="-2"/>
          <w:sz w:val="28"/>
        </w:rPr>
        <w:t>консультация;</w:t>
      </w:r>
    </w:p>
    <w:p w:rsidR="00734C4A" w:rsidRDefault="008041B5">
      <w:pPr>
        <w:pStyle w:val="a4"/>
        <w:numPr>
          <w:ilvl w:val="1"/>
          <w:numId w:val="61"/>
        </w:numPr>
        <w:tabs>
          <w:tab w:val="left" w:pos="1014"/>
        </w:tabs>
        <w:spacing w:line="332" w:lineRule="exact"/>
        <w:ind w:left="1014" w:hanging="162"/>
        <w:rPr>
          <w:position w:val="1"/>
          <w:sz w:val="28"/>
        </w:rPr>
      </w:pPr>
      <w:r>
        <w:rPr>
          <w:sz w:val="28"/>
        </w:rPr>
        <w:t>мини-исследование</w:t>
      </w:r>
      <w:r>
        <w:rPr>
          <w:spacing w:val="61"/>
          <w:sz w:val="28"/>
        </w:rPr>
        <w:t xml:space="preserve"> </w:t>
      </w:r>
      <w:r>
        <w:rPr>
          <w:sz w:val="28"/>
        </w:rPr>
        <w:t>в</w:t>
      </w:r>
      <w:r>
        <w:rPr>
          <w:spacing w:val="59"/>
          <w:sz w:val="28"/>
        </w:rPr>
        <w:t xml:space="preserve"> </w:t>
      </w:r>
      <w:r>
        <w:rPr>
          <w:sz w:val="28"/>
        </w:rPr>
        <w:t>рамках</w:t>
      </w:r>
      <w:r>
        <w:rPr>
          <w:spacing w:val="56"/>
          <w:sz w:val="28"/>
        </w:rPr>
        <w:t xml:space="preserve"> </w:t>
      </w:r>
      <w:r>
        <w:rPr>
          <w:sz w:val="28"/>
        </w:rPr>
        <w:t>домашнего</w:t>
      </w:r>
      <w:r>
        <w:rPr>
          <w:spacing w:val="-5"/>
          <w:sz w:val="28"/>
        </w:rPr>
        <w:t xml:space="preserve"> </w:t>
      </w:r>
      <w:r>
        <w:rPr>
          <w:spacing w:val="-2"/>
          <w:sz w:val="28"/>
        </w:rPr>
        <w:t>задания.</w:t>
      </w:r>
    </w:p>
    <w:p w:rsidR="00734C4A" w:rsidRDefault="008041B5">
      <w:pPr>
        <w:pStyle w:val="a3"/>
        <w:spacing w:line="242" w:lineRule="auto"/>
        <w:ind w:right="143"/>
      </w:pPr>
      <w:r>
        <w:t>В связи с недостаточностью времени на проведение развернутого полноценного исследования на уроке наиболее</w:t>
      </w:r>
      <w:r>
        <w:rPr>
          <w:spacing w:val="80"/>
        </w:rPr>
        <w:t xml:space="preserve"> </w:t>
      </w:r>
      <w:r>
        <w:t>целесо-образным с методической точки</w:t>
      </w:r>
      <w:r>
        <w:rPr>
          <w:spacing w:val="74"/>
          <w:w w:val="150"/>
        </w:rPr>
        <w:t xml:space="preserve"> </w:t>
      </w:r>
      <w:r>
        <w:t>зрения</w:t>
      </w:r>
      <w:r>
        <w:rPr>
          <w:spacing w:val="76"/>
          <w:w w:val="150"/>
        </w:rPr>
        <w:t xml:space="preserve"> </w:t>
      </w:r>
      <w:r>
        <w:t>и</w:t>
      </w:r>
      <w:r>
        <w:rPr>
          <w:spacing w:val="70"/>
          <w:w w:val="150"/>
        </w:rPr>
        <w:t xml:space="preserve"> </w:t>
      </w:r>
      <w:r>
        <w:t>оптимальным</w:t>
      </w:r>
      <w:r>
        <w:rPr>
          <w:spacing w:val="76"/>
          <w:w w:val="150"/>
        </w:rPr>
        <w:t xml:space="preserve"> </w:t>
      </w:r>
      <w:r>
        <w:t>с</w:t>
      </w:r>
      <w:r>
        <w:rPr>
          <w:spacing w:val="75"/>
          <w:w w:val="150"/>
        </w:rPr>
        <w:t xml:space="preserve"> </w:t>
      </w:r>
      <w:r>
        <w:t>точки</w:t>
      </w:r>
      <w:r>
        <w:rPr>
          <w:spacing w:val="75"/>
          <w:w w:val="150"/>
        </w:rPr>
        <w:t xml:space="preserve"> </w:t>
      </w:r>
      <w:r>
        <w:t>зрения</w:t>
      </w:r>
      <w:r>
        <w:rPr>
          <w:spacing w:val="73"/>
          <w:w w:val="150"/>
        </w:rPr>
        <w:t xml:space="preserve">  </w:t>
      </w:r>
      <w:r>
        <w:t>временных</w:t>
      </w:r>
      <w:r>
        <w:rPr>
          <w:spacing w:val="73"/>
          <w:w w:val="150"/>
        </w:rPr>
        <w:t xml:space="preserve">  </w:t>
      </w:r>
      <w:r>
        <w:t>затрат</w:t>
      </w:r>
      <w:r>
        <w:rPr>
          <w:spacing w:val="72"/>
          <w:w w:val="150"/>
        </w:rPr>
        <w:t xml:space="preserve">  </w:t>
      </w:r>
      <w:r>
        <w:rPr>
          <w:spacing w:val="-2"/>
        </w:rPr>
        <w:t>является</w:t>
      </w:r>
    </w:p>
    <w:p w:rsidR="00734C4A" w:rsidRDefault="00734C4A">
      <w:pPr>
        <w:pStyle w:val="a3"/>
        <w:spacing w:line="242" w:lineRule="auto"/>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использование:</w:t>
      </w:r>
    </w:p>
    <w:p w:rsidR="00734C4A" w:rsidRDefault="008041B5">
      <w:pPr>
        <w:pStyle w:val="a4"/>
        <w:numPr>
          <w:ilvl w:val="1"/>
          <w:numId w:val="61"/>
        </w:numPr>
        <w:tabs>
          <w:tab w:val="left" w:pos="1042"/>
        </w:tabs>
        <w:spacing w:line="242" w:lineRule="auto"/>
        <w:ind w:right="138" w:firstLine="710"/>
        <w:rPr>
          <w:position w:val="1"/>
          <w:sz w:val="28"/>
        </w:rPr>
      </w:pPr>
      <w:r>
        <w:rPr>
          <w:sz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34C4A" w:rsidRDefault="008041B5">
      <w:pPr>
        <w:pStyle w:val="a4"/>
        <w:numPr>
          <w:ilvl w:val="0"/>
          <w:numId w:val="59"/>
        </w:numPr>
        <w:tabs>
          <w:tab w:val="left" w:pos="1063"/>
        </w:tabs>
        <w:spacing w:line="316" w:lineRule="exact"/>
        <w:ind w:hanging="211"/>
        <w:jc w:val="left"/>
        <w:rPr>
          <w:sz w:val="28"/>
        </w:rPr>
      </w:pPr>
      <w:r>
        <w:rPr>
          <w:sz w:val="28"/>
        </w:rPr>
        <w:t>Как</w:t>
      </w:r>
      <w:r>
        <w:rPr>
          <w:spacing w:val="-8"/>
          <w:sz w:val="28"/>
        </w:rPr>
        <w:t xml:space="preserve"> </w:t>
      </w:r>
      <w:r>
        <w:rPr>
          <w:sz w:val="28"/>
        </w:rPr>
        <w:t>(в</w:t>
      </w:r>
      <w:r>
        <w:rPr>
          <w:spacing w:val="-8"/>
          <w:sz w:val="28"/>
        </w:rPr>
        <w:t xml:space="preserve"> </w:t>
      </w:r>
      <w:r>
        <w:rPr>
          <w:sz w:val="28"/>
        </w:rPr>
        <w:t>каком</w:t>
      </w:r>
      <w:r>
        <w:rPr>
          <w:spacing w:val="-5"/>
          <w:sz w:val="28"/>
        </w:rPr>
        <w:t xml:space="preserve"> </w:t>
      </w:r>
      <w:r>
        <w:rPr>
          <w:sz w:val="28"/>
        </w:rPr>
        <w:t>направлении)...</w:t>
      </w:r>
      <w:r>
        <w:rPr>
          <w:spacing w:val="-4"/>
          <w:sz w:val="28"/>
        </w:rPr>
        <w:t xml:space="preserve"> </w:t>
      </w:r>
      <w:r>
        <w:rPr>
          <w:sz w:val="28"/>
        </w:rPr>
        <w:t>в</w:t>
      </w:r>
      <w:r>
        <w:rPr>
          <w:spacing w:val="-8"/>
          <w:sz w:val="28"/>
        </w:rPr>
        <w:t xml:space="preserve"> </w:t>
      </w:r>
      <w:r>
        <w:rPr>
          <w:sz w:val="28"/>
        </w:rPr>
        <w:t>какой</w:t>
      </w:r>
      <w:r>
        <w:rPr>
          <w:spacing w:val="-8"/>
          <w:sz w:val="28"/>
        </w:rPr>
        <w:t xml:space="preserve"> </w:t>
      </w:r>
      <w:r>
        <w:rPr>
          <w:sz w:val="28"/>
        </w:rPr>
        <w:t>степени…</w:t>
      </w:r>
      <w:r>
        <w:rPr>
          <w:spacing w:val="-7"/>
          <w:sz w:val="28"/>
        </w:rPr>
        <w:t xml:space="preserve"> </w:t>
      </w:r>
      <w:r>
        <w:rPr>
          <w:sz w:val="28"/>
        </w:rPr>
        <w:t>изменилось...</w:t>
      </w:r>
      <w:r>
        <w:rPr>
          <w:spacing w:val="-4"/>
          <w:sz w:val="28"/>
        </w:rPr>
        <w:t xml:space="preserve"> </w:t>
      </w:r>
      <w:r>
        <w:rPr>
          <w:spacing w:val="-10"/>
          <w:sz w:val="28"/>
        </w:rPr>
        <w:t>?</w:t>
      </w:r>
    </w:p>
    <w:p w:rsidR="00734C4A" w:rsidRDefault="008041B5">
      <w:pPr>
        <w:pStyle w:val="a4"/>
        <w:numPr>
          <w:ilvl w:val="0"/>
          <w:numId w:val="59"/>
        </w:numPr>
        <w:tabs>
          <w:tab w:val="left" w:pos="1063"/>
        </w:tabs>
        <w:spacing w:line="322" w:lineRule="exact"/>
        <w:ind w:hanging="211"/>
        <w:jc w:val="left"/>
        <w:rPr>
          <w:sz w:val="28"/>
        </w:rPr>
      </w:pPr>
      <w:r>
        <w:rPr>
          <w:sz w:val="28"/>
        </w:rPr>
        <w:t>Как</w:t>
      </w:r>
      <w:r>
        <w:rPr>
          <w:spacing w:val="-8"/>
          <w:sz w:val="28"/>
        </w:rPr>
        <w:t xml:space="preserve"> </w:t>
      </w:r>
      <w:r>
        <w:rPr>
          <w:sz w:val="28"/>
        </w:rPr>
        <w:t>(каким</w:t>
      </w:r>
      <w:r>
        <w:rPr>
          <w:spacing w:val="-6"/>
          <w:sz w:val="28"/>
        </w:rPr>
        <w:t xml:space="preserve"> </w:t>
      </w:r>
      <w:r>
        <w:rPr>
          <w:sz w:val="28"/>
        </w:rPr>
        <w:t>образом)...</w:t>
      </w:r>
      <w:r>
        <w:rPr>
          <w:spacing w:val="-4"/>
          <w:sz w:val="28"/>
        </w:rPr>
        <w:t xml:space="preserve"> </w:t>
      </w:r>
      <w:r>
        <w:rPr>
          <w:sz w:val="28"/>
        </w:rPr>
        <w:t>в</w:t>
      </w:r>
      <w:r>
        <w:rPr>
          <w:spacing w:val="-8"/>
          <w:sz w:val="28"/>
        </w:rPr>
        <w:t xml:space="preserve"> </w:t>
      </w:r>
      <w:r>
        <w:rPr>
          <w:sz w:val="28"/>
        </w:rPr>
        <w:t>какой</w:t>
      </w:r>
      <w:r>
        <w:rPr>
          <w:spacing w:val="-7"/>
          <w:sz w:val="28"/>
        </w:rPr>
        <w:t xml:space="preserve"> </w:t>
      </w:r>
      <w:r>
        <w:rPr>
          <w:sz w:val="28"/>
        </w:rPr>
        <w:t>степени</w:t>
      </w:r>
      <w:r>
        <w:rPr>
          <w:spacing w:val="-7"/>
          <w:sz w:val="28"/>
        </w:rPr>
        <w:t xml:space="preserve"> </w:t>
      </w:r>
      <w:r>
        <w:rPr>
          <w:sz w:val="28"/>
        </w:rPr>
        <w:t>повлияло...</w:t>
      </w:r>
      <w:r>
        <w:rPr>
          <w:spacing w:val="-4"/>
          <w:sz w:val="28"/>
        </w:rPr>
        <w:t xml:space="preserve"> </w:t>
      </w:r>
      <w:r>
        <w:rPr>
          <w:sz w:val="28"/>
        </w:rPr>
        <w:t>на…</w:t>
      </w:r>
      <w:r>
        <w:rPr>
          <w:spacing w:val="-7"/>
          <w:sz w:val="28"/>
        </w:rPr>
        <w:t xml:space="preserve"> </w:t>
      </w:r>
      <w:r>
        <w:rPr>
          <w:spacing w:val="-10"/>
          <w:sz w:val="28"/>
        </w:rPr>
        <w:t>?</w:t>
      </w:r>
    </w:p>
    <w:p w:rsidR="00734C4A" w:rsidRDefault="008041B5">
      <w:pPr>
        <w:pStyle w:val="a4"/>
        <w:numPr>
          <w:ilvl w:val="0"/>
          <w:numId w:val="59"/>
        </w:numPr>
        <w:tabs>
          <w:tab w:val="left" w:pos="1063"/>
        </w:tabs>
        <w:spacing w:line="322" w:lineRule="exact"/>
        <w:ind w:hanging="211"/>
        <w:jc w:val="left"/>
        <w:rPr>
          <w:sz w:val="28"/>
        </w:rPr>
      </w:pPr>
      <w:r>
        <w:rPr>
          <w:sz w:val="28"/>
        </w:rPr>
        <w:t>Какой</w:t>
      </w:r>
      <w:r>
        <w:rPr>
          <w:spacing w:val="-9"/>
          <w:sz w:val="28"/>
        </w:rPr>
        <w:t xml:space="preserve"> </w:t>
      </w:r>
      <w:r>
        <w:rPr>
          <w:sz w:val="28"/>
        </w:rPr>
        <w:t>(в</w:t>
      </w:r>
      <w:r>
        <w:rPr>
          <w:spacing w:val="-9"/>
          <w:sz w:val="28"/>
        </w:rPr>
        <w:t xml:space="preserve"> </w:t>
      </w:r>
      <w:r>
        <w:rPr>
          <w:sz w:val="28"/>
        </w:rPr>
        <w:t>чем</w:t>
      </w:r>
      <w:r>
        <w:rPr>
          <w:spacing w:val="-6"/>
          <w:sz w:val="28"/>
        </w:rPr>
        <w:t xml:space="preserve"> </w:t>
      </w:r>
      <w:r>
        <w:rPr>
          <w:sz w:val="28"/>
        </w:rPr>
        <w:t>проявилась)...</w:t>
      </w:r>
      <w:r>
        <w:rPr>
          <w:spacing w:val="-6"/>
          <w:sz w:val="28"/>
        </w:rPr>
        <w:t xml:space="preserve"> </w:t>
      </w:r>
      <w:r>
        <w:rPr>
          <w:sz w:val="28"/>
        </w:rPr>
        <w:t>насколько</w:t>
      </w:r>
      <w:r>
        <w:rPr>
          <w:spacing w:val="-3"/>
          <w:sz w:val="28"/>
        </w:rPr>
        <w:t xml:space="preserve"> </w:t>
      </w:r>
      <w:r>
        <w:rPr>
          <w:sz w:val="28"/>
        </w:rPr>
        <w:t>важной…</w:t>
      </w:r>
      <w:r>
        <w:rPr>
          <w:spacing w:val="-9"/>
          <w:sz w:val="28"/>
        </w:rPr>
        <w:t xml:space="preserve"> </w:t>
      </w:r>
      <w:r>
        <w:rPr>
          <w:sz w:val="28"/>
        </w:rPr>
        <w:t>была</w:t>
      </w:r>
      <w:r>
        <w:rPr>
          <w:spacing w:val="-6"/>
          <w:sz w:val="28"/>
        </w:rPr>
        <w:t xml:space="preserve"> </w:t>
      </w:r>
      <w:r>
        <w:rPr>
          <w:sz w:val="28"/>
        </w:rPr>
        <w:t>роль...</w:t>
      </w:r>
      <w:r>
        <w:rPr>
          <w:spacing w:val="-6"/>
          <w:sz w:val="28"/>
        </w:rPr>
        <w:t xml:space="preserve"> </w:t>
      </w:r>
      <w:r>
        <w:rPr>
          <w:spacing w:val="-10"/>
          <w:sz w:val="28"/>
        </w:rPr>
        <w:t>?</w:t>
      </w:r>
    </w:p>
    <w:p w:rsidR="00734C4A" w:rsidRDefault="008041B5">
      <w:pPr>
        <w:pStyle w:val="a4"/>
        <w:numPr>
          <w:ilvl w:val="0"/>
          <w:numId w:val="59"/>
        </w:numPr>
        <w:tabs>
          <w:tab w:val="left" w:pos="1063"/>
        </w:tabs>
        <w:spacing w:line="322" w:lineRule="exact"/>
        <w:ind w:hanging="211"/>
        <w:jc w:val="left"/>
        <w:rPr>
          <w:sz w:val="28"/>
        </w:rPr>
      </w:pPr>
      <w:r>
        <w:rPr>
          <w:sz w:val="28"/>
        </w:rPr>
        <w:t>Каково</w:t>
      </w:r>
      <w:r>
        <w:rPr>
          <w:spacing w:val="-7"/>
          <w:sz w:val="28"/>
        </w:rPr>
        <w:t xml:space="preserve"> </w:t>
      </w:r>
      <w:r>
        <w:rPr>
          <w:sz w:val="28"/>
        </w:rPr>
        <w:t>(в</w:t>
      </w:r>
      <w:r>
        <w:rPr>
          <w:spacing w:val="-8"/>
          <w:sz w:val="28"/>
        </w:rPr>
        <w:t xml:space="preserve"> </w:t>
      </w:r>
      <w:r>
        <w:rPr>
          <w:sz w:val="28"/>
        </w:rPr>
        <w:t>чем</w:t>
      </w:r>
      <w:r>
        <w:rPr>
          <w:spacing w:val="-4"/>
          <w:sz w:val="28"/>
        </w:rPr>
        <w:t xml:space="preserve"> </w:t>
      </w:r>
      <w:r>
        <w:rPr>
          <w:sz w:val="28"/>
        </w:rPr>
        <w:t>проявилось)...</w:t>
      </w:r>
      <w:r>
        <w:rPr>
          <w:spacing w:val="-4"/>
          <w:sz w:val="28"/>
        </w:rPr>
        <w:t xml:space="preserve"> </w:t>
      </w:r>
      <w:r>
        <w:rPr>
          <w:sz w:val="28"/>
        </w:rPr>
        <w:t>как</w:t>
      </w:r>
      <w:r>
        <w:rPr>
          <w:spacing w:val="-7"/>
          <w:sz w:val="28"/>
        </w:rPr>
        <w:t xml:space="preserve"> </w:t>
      </w:r>
      <w:r>
        <w:rPr>
          <w:sz w:val="28"/>
        </w:rPr>
        <w:t>можно</w:t>
      </w:r>
      <w:r>
        <w:rPr>
          <w:spacing w:val="-6"/>
          <w:sz w:val="28"/>
        </w:rPr>
        <w:t xml:space="preserve"> </w:t>
      </w:r>
      <w:r>
        <w:rPr>
          <w:sz w:val="28"/>
        </w:rPr>
        <w:t>оценить…</w:t>
      </w:r>
      <w:r>
        <w:rPr>
          <w:spacing w:val="-7"/>
          <w:sz w:val="28"/>
        </w:rPr>
        <w:t xml:space="preserve"> </w:t>
      </w:r>
      <w:r>
        <w:rPr>
          <w:sz w:val="28"/>
        </w:rPr>
        <w:t>значение...</w:t>
      </w:r>
      <w:r>
        <w:rPr>
          <w:spacing w:val="-4"/>
          <w:sz w:val="28"/>
        </w:rPr>
        <w:t xml:space="preserve"> </w:t>
      </w:r>
      <w:r>
        <w:rPr>
          <w:spacing w:val="-10"/>
          <w:sz w:val="28"/>
        </w:rPr>
        <w:t>?</w:t>
      </w:r>
    </w:p>
    <w:p w:rsidR="00734C4A" w:rsidRDefault="008041B5">
      <w:pPr>
        <w:pStyle w:val="a4"/>
        <w:numPr>
          <w:ilvl w:val="0"/>
          <w:numId w:val="59"/>
        </w:numPr>
        <w:tabs>
          <w:tab w:val="left" w:pos="1063"/>
        </w:tabs>
        <w:spacing w:line="322" w:lineRule="exact"/>
        <w:ind w:hanging="211"/>
        <w:jc w:val="left"/>
        <w:rPr>
          <w:sz w:val="28"/>
        </w:rPr>
      </w:pPr>
      <w:r>
        <w:rPr>
          <w:sz w:val="28"/>
        </w:rPr>
        <w:t>Что</w:t>
      </w:r>
      <w:r>
        <w:rPr>
          <w:spacing w:val="-6"/>
          <w:sz w:val="28"/>
        </w:rPr>
        <w:t xml:space="preserve"> </w:t>
      </w:r>
      <w:r>
        <w:rPr>
          <w:sz w:val="28"/>
        </w:rPr>
        <w:t>произойдет...</w:t>
      </w:r>
      <w:r>
        <w:rPr>
          <w:spacing w:val="-2"/>
          <w:sz w:val="28"/>
        </w:rPr>
        <w:t xml:space="preserve"> </w:t>
      </w:r>
      <w:r>
        <w:rPr>
          <w:sz w:val="28"/>
        </w:rPr>
        <w:t>как</w:t>
      </w:r>
      <w:r>
        <w:rPr>
          <w:spacing w:val="-5"/>
          <w:sz w:val="28"/>
        </w:rPr>
        <w:t xml:space="preserve"> </w:t>
      </w:r>
      <w:r>
        <w:rPr>
          <w:sz w:val="28"/>
        </w:rPr>
        <w:t>измениться...,</w:t>
      </w:r>
      <w:r>
        <w:rPr>
          <w:spacing w:val="-3"/>
          <w:sz w:val="28"/>
        </w:rPr>
        <w:t xml:space="preserve"> </w:t>
      </w:r>
      <w:r>
        <w:rPr>
          <w:sz w:val="28"/>
        </w:rPr>
        <w:t>если...</w:t>
      </w:r>
      <w:r>
        <w:rPr>
          <w:spacing w:val="-2"/>
          <w:sz w:val="28"/>
        </w:rPr>
        <w:t xml:space="preserve"> </w:t>
      </w:r>
      <w:r>
        <w:rPr>
          <w:sz w:val="28"/>
        </w:rPr>
        <w:t>?</w:t>
      </w:r>
      <w:r>
        <w:rPr>
          <w:spacing w:val="-8"/>
          <w:sz w:val="28"/>
        </w:rPr>
        <w:t xml:space="preserve"> </w:t>
      </w:r>
      <w:r>
        <w:rPr>
          <w:sz w:val="28"/>
        </w:rPr>
        <w:t>И</w:t>
      </w:r>
      <w:r>
        <w:rPr>
          <w:spacing w:val="-9"/>
          <w:sz w:val="28"/>
        </w:rPr>
        <w:t xml:space="preserve"> </w:t>
      </w:r>
      <w:r>
        <w:rPr>
          <w:sz w:val="28"/>
        </w:rPr>
        <w:t>т.</w:t>
      </w:r>
      <w:r>
        <w:rPr>
          <w:spacing w:val="-3"/>
          <w:sz w:val="28"/>
        </w:rPr>
        <w:t xml:space="preserve"> </w:t>
      </w:r>
      <w:r>
        <w:rPr>
          <w:spacing w:val="-5"/>
          <w:sz w:val="28"/>
        </w:rPr>
        <w:t>д.;</w:t>
      </w:r>
    </w:p>
    <w:p w:rsidR="00734C4A" w:rsidRDefault="008041B5">
      <w:pPr>
        <w:pStyle w:val="a4"/>
        <w:numPr>
          <w:ilvl w:val="1"/>
          <w:numId w:val="61"/>
        </w:numPr>
        <w:tabs>
          <w:tab w:val="left" w:pos="1023"/>
        </w:tabs>
        <w:ind w:right="145" w:firstLine="710"/>
        <w:rPr>
          <w:position w:val="1"/>
          <w:sz w:val="28"/>
        </w:rPr>
      </w:pPr>
      <w:r>
        <w:rPr>
          <w:sz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34C4A" w:rsidRDefault="008041B5">
      <w:pPr>
        <w:pStyle w:val="a3"/>
        <w:spacing w:line="320" w:lineRule="exact"/>
        <w:ind w:left="852" w:firstLine="0"/>
      </w:pPr>
      <w:r>
        <w:t>Основными</w:t>
      </w:r>
      <w:r>
        <w:rPr>
          <w:spacing w:val="-11"/>
        </w:rPr>
        <w:t xml:space="preserve"> </w:t>
      </w:r>
      <w:r>
        <w:t>формами</w:t>
      </w:r>
      <w:r>
        <w:rPr>
          <w:spacing w:val="-10"/>
        </w:rPr>
        <w:t xml:space="preserve"> </w:t>
      </w:r>
      <w:r>
        <w:t>представления</w:t>
      </w:r>
      <w:r>
        <w:rPr>
          <w:spacing w:val="-10"/>
        </w:rPr>
        <w:t xml:space="preserve"> </w:t>
      </w:r>
      <w:r>
        <w:t>итогов</w:t>
      </w:r>
      <w:r>
        <w:rPr>
          <w:spacing w:val="-11"/>
        </w:rPr>
        <w:t xml:space="preserve"> </w:t>
      </w:r>
      <w:r>
        <w:t>учебных</w:t>
      </w:r>
      <w:r>
        <w:rPr>
          <w:spacing w:val="-14"/>
        </w:rPr>
        <w:t xml:space="preserve"> </w:t>
      </w:r>
      <w:r>
        <w:t>исследований</w:t>
      </w:r>
      <w:r>
        <w:rPr>
          <w:spacing w:val="-11"/>
        </w:rPr>
        <w:t xml:space="preserve"> </w:t>
      </w:r>
      <w:r>
        <w:rPr>
          <w:spacing w:val="-2"/>
        </w:rPr>
        <w:t>являются:</w:t>
      </w:r>
    </w:p>
    <w:p w:rsidR="00734C4A" w:rsidRDefault="008041B5">
      <w:pPr>
        <w:pStyle w:val="a4"/>
        <w:numPr>
          <w:ilvl w:val="1"/>
          <w:numId w:val="61"/>
        </w:numPr>
        <w:tabs>
          <w:tab w:val="left" w:pos="1086"/>
        </w:tabs>
        <w:spacing w:line="332" w:lineRule="exact"/>
        <w:ind w:left="1086" w:hanging="234"/>
        <w:rPr>
          <w:position w:val="1"/>
          <w:sz w:val="28"/>
        </w:rPr>
      </w:pPr>
      <w:r>
        <w:rPr>
          <w:sz w:val="28"/>
        </w:rPr>
        <w:t>доклад,</w:t>
      </w:r>
      <w:r>
        <w:rPr>
          <w:spacing w:val="-1"/>
          <w:sz w:val="28"/>
        </w:rPr>
        <w:t xml:space="preserve"> </w:t>
      </w:r>
      <w:r>
        <w:rPr>
          <w:spacing w:val="-2"/>
          <w:sz w:val="28"/>
        </w:rPr>
        <w:t>реферат;</w:t>
      </w:r>
    </w:p>
    <w:p w:rsidR="00734C4A" w:rsidRDefault="008041B5">
      <w:pPr>
        <w:pStyle w:val="a4"/>
        <w:numPr>
          <w:ilvl w:val="1"/>
          <w:numId w:val="61"/>
        </w:numPr>
        <w:tabs>
          <w:tab w:val="left" w:pos="1027"/>
        </w:tabs>
        <w:spacing w:before="5"/>
        <w:ind w:right="152" w:firstLine="710"/>
        <w:rPr>
          <w:position w:val="1"/>
          <w:sz w:val="28"/>
        </w:rPr>
      </w:pPr>
      <w:r>
        <w:rPr>
          <w:sz w:val="28"/>
        </w:rPr>
        <w:t>статьи, обзоры, отчеты и заключения по итогам исследований по различным предметным</w:t>
      </w:r>
      <w:r>
        <w:rPr>
          <w:spacing w:val="80"/>
          <w:sz w:val="28"/>
        </w:rPr>
        <w:t xml:space="preserve"> </w:t>
      </w:r>
      <w:r>
        <w:rPr>
          <w:sz w:val="28"/>
        </w:rPr>
        <w:t>областям.</w:t>
      </w:r>
    </w:p>
    <w:p w:rsidR="00734C4A" w:rsidRDefault="008041B5">
      <w:pPr>
        <w:pStyle w:val="a3"/>
        <w:spacing w:before="320"/>
        <w:ind w:left="3502" w:right="794" w:hanging="2008"/>
      </w:pPr>
      <w:r>
        <w:t>Особенности</w:t>
      </w:r>
      <w:r>
        <w:rPr>
          <w:spacing w:val="-12"/>
        </w:rPr>
        <w:t xml:space="preserve"> </w:t>
      </w:r>
      <w:r>
        <w:t>организации</w:t>
      </w:r>
      <w:r>
        <w:rPr>
          <w:spacing w:val="-12"/>
        </w:rPr>
        <w:t xml:space="preserve"> </w:t>
      </w:r>
      <w:r>
        <w:t>учебной</w:t>
      </w:r>
      <w:r>
        <w:rPr>
          <w:spacing w:val="-12"/>
        </w:rPr>
        <w:t xml:space="preserve"> </w:t>
      </w:r>
      <w:r>
        <w:t>исследовательской</w:t>
      </w:r>
      <w:r>
        <w:rPr>
          <w:spacing w:val="-12"/>
        </w:rPr>
        <w:t xml:space="preserve"> </w:t>
      </w:r>
      <w:r>
        <w:t>деятельности в рамках внеурочной деятельности</w:t>
      </w:r>
    </w:p>
    <w:p w:rsidR="00734C4A" w:rsidRDefault="008041B5">
      <w:pPr>
        <w:pStyle w:val="a3"/>
        <w:ind w:right="144"/>
      </w:pPr>
      <w:r>
        <w:t>Особенность УИД обучающихся в рамках внеурочной</w:t>
      </w:r>
      <w:r>
        <w:rPr>
          <w:spacing w:val="40"/>
        </w:rPr>
        <w:t xml:space="preserve"> </w:t>
      </w:r>
      <w:r>
        <w:t>деятельности связана с тем,</w:t>
      </w:r>
      <w:r>
        <w:rPr>
          <w:spacing w:val="-1"/>
        </w:rPr>
        <w:t xml:space="preserve"> </w:t>
      </w:r>
      <w:r>
        <w:t>что</w:t>
      </w:r>
      <w:r>
        <w:rPr>
          <w:spacing w:val="-4"/>
        </w:rPr>
        <w:t xml:space="preserve"> </w:t>
      </w:r>
      <w:r>
        <w:t>в</w:t>
      </w:r>
      <w:r>
        <w:rPr>
          <w:spacing w:val="-5"/>
        </w:rPr>
        <w:t xml:space="preserve"> </w:t>
      </w:r>
      <w:r>
        <w:t>данном</w:t>
      </w:r>
      <w:r>
        <w:rPr>
          <w:spacing w:val="-3"/>
        </w:rPr>
        <w:t xml:space="preserve"> </w:t>
      </w:r>
      <w:r>
        <w:t>случае</w:t>
      </w:r>
      <w:r>
        <w:rPr>
          <w:spacing w:val="40"/>
        </w:rPr>
        <w:t xml:space="preserve"> </w:t>
      </w:r>
      <w:r>
        <w:t>имеется</w:t>
      </w:r>
      <w:r>
        <w:rPr>
          <w:spacing w:val="-2"/>
        </w:rPr>
        <w:t xml:space="preserve"> </w:t>
      </w:r>
      <w:r>
        <w:t>достаточно</w:t>
      </w:r>
      <w:r>
        <w:rPr>
          <w:spacing w:val="-4"/>
        </w:rPr>
        <w:t xml:space="preserve"> </w:t>
      </w:r>
      <w:r>
        <w:t>времени</w:t>
      </w:r>
      <w:r>
        <w:rPr>
          <w:spacing w:val="-4"/>
        </w:rPr>
        <w:t xml:space="preserve"> </w:t>
      </w:r>
      <w:r>
        <w:t>на</w:t>
      </w:r>
      <w:r>
        <w:rPr>
          <w:spacing w:val="-3"/>
        </w:rPr>
        <w:t xml:space="preserve"> </w:t>
      </w:r>
      <w:r>
        <w:t>организацию</w:t>
      </w:r>
      <w:r>
        <w:rPr>
          <w:spacing w:val="-5"/>
        </w:rPr>
        <w:t xml:space="preserve"> </w:t>
      </w:r>
      <w:r>
        <w:t>и</w:t>
      </w:r>
      <w:r>
        <w:rPr>
          <w:spacing w:val="-4"/>
        </w:rPr>
        <w:t xml:space="preserve"> </w:t>
      </w:r>
      <w:r>
        <w:t>проведение развернутого и</w:t>
      </w:r>
      <w:r>
        <w:rPr>
          <w:spacing w:val="40"/>
        </w:rPr>
        <w:t xml:space="preserve">  </w:t>
      </w:r>
      <w:r>
        <w:t>полноценного исследования.</w:t>
      </w:r>
    </w:p>
    <w:p w:rsidR="00734C4A" w:rsidRDefault="008041B5">
      <w:pPr>
        <w:pStyle w:val="a3"/>
        <w:ind w:right="145"/>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34C4A" w:rsidRDefault="008041B5">
      <w:pPr>
        <w:pStyle w:val="a4"/>
        <w:numPr>
          <w:ilvl w:val="1"/>
          <w:numId w:val="61"/>
        </w:numPr>
        <w:tabs>
          <w:tab w:val="left" w:pos="1086"/>
        </w:tabs>
        <w:spacing w:before="3" w:line="332" w:lineRule="exact"/>
        <w:ind w:left="1086" w:hanging="234"/>
        <w:jc w:val="left"/>
        <w:rPr>
          <w:position w:val="1"/>
          <w:sz w:val="28"/>
        </w:rPr>
      </w:pPr>
      <w:r>
        <w:rPr>
          <w:spacing w:val="-2"/>
          <w:sz w:val="28"/>
        </w:rPr>
        <w:t>социально-гуманитарное;</w:t>
      </w:r>
    </w:p>
    <w:p w:rsidR="00734C4A" w:rsidRDefault="008041B5">
      <w:pPr>
        <w:pStyle w:val="a4"/>
        <w:numPr>
          <w:ilvl w:val="1"/>
          <w:numId w:val="61"/>
        </w:numPr>
        <w:tabs>
          <w:tab w:val="left" w:pos="1014"/>
        </w:tabs>
        <w:spacing w:line="331" w:lineRule="exact"/>
        <w:ind w:left="1014" w:hanging="162"/>
        <w:jc w:val="left"/>
        <w:rPr>
          <w:position w:val="1"/>
          <w:sz w:val="28"/>
        </w:rPr>
      </w:pPr>
      <w:r>
        <w:rPr>
          <w:spacing w:val="-2"/>
          <w:sz w:val="28"/>
        </w:rPr>
        <w:t>филологическое;</w:t>
      </w:r>
    </w:p>
    <w:p w:rsidR="00734C4A" w:rsidRDefault="008041B5">
      <w:pPr>
        <w:pStyle w:val="a4"/>
        <w:numPr>
          <w:ilvl w:val="1"/>
          <w:numId w:val="61"/>
        </w:numPr>
        <w:tabs>
          <w:tab w:val="left" w:pos="1159"/>
        </w:tabs>
        <w:spacing w:line="331" w:lineRule="exact"/>
        <w:ind w:left="1159" w:hanging="307"/>
        <w:jc w:val="left"/>
        <w:rPr>
          <w:position w:val="1"/>
          <w:sz w:val="28"/>
        </w:rPr>
      </w:pPr>
      <w:r>
        <w:rPr>
          <w:spacing w:val="-2"/>
          <w:sz w:val="28"/>
        </w:rPr>
        <w:t>естественно-научное;</w:t>
      </w:r>
    </w:p>
    <w:p w:rsidR="00734C4A" w:rsidRDefault="008041B5">
      <w:pPr>
        <w:pStyle w:val="a4"/>
        <w:numPr>
          <w:ilvl w:val="1"/>
          <w:numId w:val="61"/>
        </w:numPr>
        <w:tabs>
          <w:tab w:val="left" w:pos="1014"/>
        </w:tabs>
        <w:spacing w:line="331" w:lineRule="exact"/>
        <w:ind w:left="1014" w:hanging="162"/>
        <w:jc w:val="left"/>
        <w:rPr>
          <w:position w:val="1"/>
          <w:sz w:val="28"/>
        </w:rPr>
      </w:pPr>
      <w:r>
        <w:rPr>
          <w:spacing w:val="-2"/>
          <w:sz w:val="28"/>
        </w:rPr>
        <w:t>информационно-технологическое;</w:t>
      </w:r>
    </w:p>
    <w:p w:rsidR="00734C4A" w:rsidRDefault="008041B5">
      <w:pPr>
        <w:pStyle w:val="a4"/>
        <w:numPr>
          <w:ilvl w:val="1"/>
          <w:numId w:val="61"/>
        </w:numPr>
        <w:tabs>
          <w:tab w:val="left" w:pos="1086"/>
        </w:tabs>
        <w:spacing w:line="332" w:lineRule="exact"/>
        <w:ind w:left="1086" w:hanging="234"/>
        <w:jc w:val="left"/>
        <w:rPr>
          <w:position w:val="1"/>
          <w:sz w:val="28"/>
        </w:rPr>
      </w:pPr>
      <w:r>
        <w:rPr>
          <w:spacing w:val="-2"/>
          <w:sz w:val="28"/>
        </w:rPr>
        <w:t>междисциплинарное.</w:t>
      </w:r>
    </w:p>
    <w:p w:rsidR="00734C4A" w:rsidRDefault="008041B5">
      <w:pPr>
        <w:pStyle w:val="a3"/>
        <w:spacing w:line="322" w:lineRule="exact"/>
        <w:ind w:left="852" w:firstLine="0"/>
        <w:jc w:val="left"/>
      </w:pPr>
      <w:r>
        <w:t>Основными</w:t>
      </w:r>
      <w:r>
        <w:rPr>
          <w:spacing w:val="-9"/>
        </w:rPr>
        <w:t xml:space="preserve"> </w:t>
      </w:r>
      <w:r>
        <w:t>формами</w:t>
      </w:r>
      <w:r>
        <w:rPr>
          <w:spacing w:val="-9"/>
        </w:rPr>
        <w:t xml:space="preserve"> </w:t>
      </w:r>
      <w:r>
        <w:t>организации</w:t>
      </w:r>
      <w:r>
        <w:rPr>
          <w:spacing w:val="-9"/>
        </w:rPr>
        <w:t xml:space="preserve"> </w:t>
      </w:r>
      <w:r>
        <w:t>УИД</w:t>
      </w:r>
      <w:r>
        <w:rPr>
          <w:spacing w:val="-7"/>
        </w:rPr>
        <w:t xml:space="preserve"> </w:t>
      </w:r>
      <w:r>
        <w:t>во</w:t>
      </w:r>
      <w:r>
        <w:rPr>
          <w:spacing w:val="-9"/>
        </w:rPr>
        <w:t xml:space="preserve"> </w:t>
      </w:r>
      <w:r>
        <w:t>внеурочное</w:t>
      </w:r>
      <w:r>
        <w:rPr>
          <w:spacing w:val="-8"/>
        </w:rPr>
        <w:t xml:space="preserve"> </w:t>
      </w:r>
      <w:r>
        <w:t>время</w:t>
      </w:r>
      <w:r>
        <w:rPr>
          <w:spacing w:val="-7"/>
        </w:rPr>
        <w:t xml:space="preserve"> </w:t>
      </w:r>
      <w:r>
        <w:rPr>
          <w:spacing w:val="-2"/>
        </w:rPr>
        <w:t>являются:</w:t>
      </w:r>
    </w:p>
    <w:p w:rsidR="00734C4A" w:rsidRDefault="008041B5">
      <w:pPr>
        <w:pStyle w:val="a4"/>
        <w:numPr>
          <w:ilvl w:val="1"/>
          <w:numId w:val="61"/>
        </w:numPr>
        <w:tabs>
          <w:tab w:val="left" w:pos="1014"/>
        </w:tabs>
        <w:spacing w:line="332" w:lineRule="exact"/>
        <w:ind w:left="1014" w:hanging="162"/>
        <w:jc w:val="left"/>
        <w:rPr>
          <w:position w:val="1"/>
          <w:sz w:val="28"/>
        </w:rPr>
      </w:pPr>
      <w:r>
        <w:rPr>
          <w:sz w:val="28"/>
        </w:rPr>
        <w:t>конференция,</w:t>
      </w:r>
      <w:r>
        <w:rPr>
          <w:spacing w:val="-10"/>
          <w:sz w:val="28"/>
        </w:rPr>
        <w:t xml:space="preserve"> </w:t>
      </w:r>
      <w:r>
        <w:rPr>
          <w:sz w:val="28"/>
        </w:rPr>
        <w:t>семинар,</w:t>
      </w:r>
      <w:r>
        <w:rPr>
          <w:spacing w:val="-10"/>
          <w:sz w:val="28"/>
        </w:rPr>
        <w:t xml:space="preserve"> </w:t>
      </w:r>
      <w:r>
        <w:rPr>
          <w:sz w:val="28"/>
        </w:rPr>
        <w:t>дискуссия,</w:t>
      </w:r>
      <w:r>
        <w:rPr>
          <w:spacing w:val="-10"/>
          <w:sz w:val="28"/>
        </w:rPr>
        <w:t xml:space="preserve"> </w:t>
      </w:r>
      <w:r>
        <w:rPr>
          <w:spacing w:val="-2"/>
          <w:sz w:val="28"/>
        </w:rPr>
        <w:t>диспут;</w:t>
      </w:r>
    </w:p>
    <w:p w:rsidR="00734C4A" w:rsidRDefault="008041B5">
      <w:pPr>
        <w:pStyle w:val="a4"/>
        <w:numPr>
          <w:ilvl w:val="1"/>
          <w:numId w:val="61"/>
        </w:numPr>
        <w:tabs>
          <w:tab w:val="left" w:pos="1014"/>
        </w:tabs>
        <w:spacing w:before="4" w:line="332" w:lineRule="exact"/>
        <w:ind w:left="1014" w:hanging="162"/>
        <w:jc w:val="left"/>
        <w:rPr>
          <w:position w:val="1"/>
          <w:sz w:val="28"/>
        </w:rPr>
      </w:pPr>
      <w:r>
        <w:rPr>
          <w:sz w:val="28"/>
        </w:rPr>
        <w:t>брифинг,</w:t>
      </w:r>
      <w:r>
        <w:rPr>
          <w:spacing w:val="59"/>
          <w:sz w:val="28"/>
        </w:rPr>
        <w:t xml:space="preserve"> </w:t>
      </w:r>
      <w:r>
        <w:rPr>
          <w:sz w:val="28"/>
        </w:rPr>
        <w:t>интервью,</w:t>
      </w:r>
      <w:r>
        <w:rPr>
          <w:spacing w:val="-5"/>
          <w:sz w:val="28"/>
        </w:rPr>
        <w:t xml:space="preserve"> </w:t>
      </w:r>
      <w:r>
        <w:rPr>
          <w:spacing w:val="-2"/>
          <w:sz w:val="28"/>
        </w:rPr>
        <w:t>телемост;</w:t>
      </w:r>
    </w:p>
    <w:p w:rsidR="00734C4A" w:rsidRDefault="008041B5">
      <w:pPr>
        <w:pStyle w:val="a4"/>
        <w:numPr>
          <w:ilvl w:val="1"/>
          <w:numId w:val="61"/>
        </w:numPr>
        <w:tabs>
          <w:tab w:val="left" w:pos="1032"/>
        </w:tabs>
        <w:ind w:right="143" w:firstLine="710"/>
        <w:rPr>
          <w:position w:val="1"/>
          <w:sz w:val="28"/>
        </w:rPr>
      </w:pPr>
      <w:r>
        <w:rPr>
          <w:sz w:val="28"/>
        </w:rPr>
        <w:t xml:space="preserve">исследовательская практика, образовательные экспедиции, походы, поездки, </w:t>
      </w:r>
      <w:r>
        <w:rPr>
          <w:spacing w:val="-2"/>
          <w:sz w:val="28"/>
        </w:rPr>
        <w:t>экскурсии;</w:t>
      </w:r>
    </w:p>
    <w:p w:rsidR="00734C4A" w:rsidRDefault="008041B5">
      <w:pPr>
        <w:pStyle w:val="a4"/>
        <w:numPr>
          <w:ilvl w:val="1"/>
          <w:numId w:val="61"/>
        </w:numPr>
        <w:tabs>
          <w:tab w:val="left" w:pos="1086"/>
        </w:tabs>
        <w:spacing w:line="331" w:lineRule="exact"/>
        <w:ind w:left="1086" w:hanging="234"/>
        <w:rPr>
          <w:position w:val="1"/>
          <w:sz w:val="28"/>
        </w:rPr>
      </w:pPr>
      <w:r>
        <w:rPr>
          <w:sz w:val="28"/>
        </w:rPr>
        <w:t>научно-исследовательское</w:t>
      </w:r>
      <w:r>
        <w:rPr>
          <w:spacing w:val="44"/>
          <w:sz w:val="28"/>
        </w:rPr>
        <w:t xml:space="preserve"> </w:t>
      </w:r>
      <w:r>
        <w:rPr>
          <w:sz w:val="28"/>
        </w:rPr>
        <w:t>общество</w:t>
      </w:r>
      <w:r>
        <w:rPr>
          <w:spacing w:val="-14"/>
          <w:sz w:val="28"/>
        </w:rPr>
        <w:t xml:space="preserve"> </w:t>
      </w:r>
      <w:r>
        <w:rPr>
          <w:spacing w:val="-2"/>
          <w:sz w:val="28"/>
        </w:rPr>
        <w:t>учащихся.</w:t>
      </w:r>
    </w:p>
    <w:p w:rsidR="00734C4A" w:rsidRDefault="008041B5">
      <w:pPr>
        <w:pStyle w:val="a3"/>
        <w:ind w:right="147"/>
      </w:pPr>
      <w:r>
        <w:t>Для представления итогов УИД во внеурочное время наиболее целесообразно использование следующих форм предъявления</w:t>
      </w:r>
      <w:r>
        <w:rPr>
          <w:spacing w:val="40"/>
        </w:rPr>
        <w:t xml:space="preserve"> </w:t>
      </w:r>
      <w:r>
        <w:t>результатов:</w:t>
      </w:r>
    </w:p>
    <w:p w:rsidR="00734C4A" w:rsidRDefault="008041B5">
      <w:pPr>
        <w:pStyle w:val="a4"/>
        <w:numPr>
          <w:ilvl w:val="1"/>
          <w:numId w:val="61"/>
        </w:numPr>
        <w:tabs>
          <w:tab w:val="left" w:pos="1014"/>
        </w:tabs>
        <w:spacing w:line="330" w:lineRule="exact"/>
        <w:ind w:left="1014" w:hanging="162"/>
        <w:rPr>
          <w:position w:val="1"/>
          <w:sz w:val="28"/>
        </w:rPr>
      </w:pPr>
      <w:r>
        <w:rPr>
          <w:sz w:val="28"/>
        </w:rPr>
        <w:t>письменная</w:t>
      </w:r>
      <w:r>
        <w:rPr>
          <w:spacing w:val="-9"/>
          <w:sz w:val="28"/>
        </w:rPr>
        <w:t xml:space="preserve"> </w:t>
      </w:r>
      <w:r>
        <w:rPr>
          <w:sz w:val="28"/>
        </w:rPr>
        <w:t>исследовательская</w:t>
      </w:r>
      <w:r>
        <w:rPr>
          <w:spacing w:val="-8"/>
          <w:sz w:val="28"/>
        </w:rPr>
        <w:t xml:space="preserve"> </w:t>
      </w:r>
      <w:r>
        <w:rPr>
          <w:sz w:val="28"/>
        </w:rPr>
        <w:t>работа</w:t>
      </w:r>
      <w:r>
        <w:rPr>
          <w:spacing w:val="-9"/>
          <w:sz w:val="28"/>
        </w:rPr>
        <w:t xml:space="preserve"> </w:t>
      </w:r>
      <w:r>
        <w:rPr>
          <w:sz w:val="28"/>
        </w:rPr>
        <w:t>(эссе,</w:t>
      </w:r>
      <w:r>
        <w:rPr>
          <w:spacing w:val="-7"/>
          <w:sz w:val="28"/>
        </w:rPr>
        <w:t xml:space="preserve"> </w:t>
      </w:r>
      <w:r>
        <w:rPr>
          <w:sz w:val="28"/>
        </w:rPr>
        <w:t>доклад,</w:t>
      </w:r>
      <w:r>
        <w:rPr>
          <w:spacing w:val="-7"/>
          <w:sz w:val="28"/>
        </w:rPr>
        <w:t xml:space="preserve"> </w:t>
      </w:r>
      <w:r>
        <w:rPr>
          <w:spacing w:val="-2"/>
          <w:sz w:val="28"/>
        </w:rPr>
        <w:t>реферат);</w:t>
      </w:r>
    </w:p>
    <w:p w:rsidR="00734C4A" w:rsidRDefault="008041B5">
      <w:pPr>
        <w:pStyle w:val="a4"/>
        <w:numPr>
          <w:ilvl w:val="1"/>
          <w:numId w:val="61"/>
        </w:numPr>
        <w:tabs>
          <w:tab w:val="left" w:pos="1018"/>
        </w:tabs>
        <w:spacing w:line="242" w:lineRule="auto"/>
        <w:ind w:right="148" w:firstLine="710"/>
        <w:rPr>
          <w:position w:val="1"/>
          <w:sz w:val="28"/>
        </w:rPr>
      </w:pPr>
      <w:r>
        <w:rPr>
          <w:sz w:val="28"/>
        </w:rPr>
        <w:t>статьи, обзоры, отчеты</w:t>
      </w:r>
      <w:r>
        <w:rPr>
          <w:spacing w:val="-1"/>
          <w:sz w:val="28"/>
        </w:rPr>
        <w:t xml:space="preserve"> </w:t>
      </w:r>
      <w:r>
        <w:rPr>
          <w:sz w:val="28"/>
        </w:rPr>
        <w:t>и</w:t>
      </w:r>
      <w:r>
        <w:rPr>
          <w:spacing w:val="-1"/>
          <w:sz w:val="28"/>
        </w:rPr>
        <w:t xml:space="preserve"> </w:t>
      </w:r>
      <w:r>
        <w:rPr>
          <w:sz w:val="28"/>
        </w:rPr>
        <w:t>заключения по</w:t>
      </w:r>
      <w:r>
        <w:rPr>
          <w:spacing w:val="-1"/>
          <w:sz w:val="28"/>
        </w:rPr>
        <w:t xml:space="preserve"> </w:t>
      </w:r>
      <w:r>
        <w:rPr>
          <w:sz w:val="28"/>
        </w:rPr>
        <w:t>итогам исследований, проводимых</w:t>
      </w:r>
      <w:r>
        <w:rPr>
          <w:spacing w:val="-5"/>
          <w:sz w:val="28"/>
        </w:rPr>
        <w:t xml:space="preserve"> </w:t>
      </w:r>
      <w:r>
        <w:rPr>
          <w:sz w:val="28"/>
        </w:rPr>
        <w:t>в рамках исследовательских экспедиций, обработки архивов, исследований по различным предметным областям.</w:t>
      </w:r>
    </w:p>
    <w:p w:rsidR="00734C4A" w:rsidRDefault="008041B5">
      <w:pPr>
        <w:pStyle w:val="a3"/>
        <w:spacing w:before="315"/>
        <w:ind w:left="2806" w:firstLine="0"/>
        <w:jc w:val="left"/>
      </w:pPr>
      <w:r>
        <w:t>Общие</w:t>
      </w:r>
      <w:r>
        <w:rPr>
          <w:spacing w:val="-9"/>
        </w:rPr>
        <w:t xml:space="preserve"> </w:t>
      </w:r>
      <w:r>
        <w:t>рекомендации</w:t>
      </w:r>
      <w:r>
        <w:rPr>
          <w:spacing w:val="-9"/>
        </w:rPr>
        <w:t xml:space="preserve"> </w:t>
      </w:r>
      <w:r>
        <w:t>по</w:t>
      </w:r>
      <w:r>
        <w:rPr>
          <w:spacing w:val="-10"/>
        </w:rPr>
        <w:t xml:space="preserve"> </w:t>
      </w:r>
      <w:r>
        <w:t>оцениванию</w:t>
      </w:r>
      <w:r>
        <w:rPr>
          <w:spacing w:val="-7"/>
        </w:rPr>
        <w:t xml:space="preserve"> </w:t>
      </w:r>
      <w:r>
        <w:rPr>
          <w:spacing w:val="-2"/>
        </w:rPr>
        <w:t>учебной</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line="322" w:lineRule="exact"/>
        <w:ind w:left="3594" w:firstLine="0"/>
      </w:pPr>
      <w:r>
        <w:lastRenderedPageBreak/>
        <w:t>исследовательской</w:t>
      </w:r>
      <w:r>
        <w:rPr>
          <w:spacing w:val="48"/>
        </w:rPr>
        <w:t xml:space="preserve"> </w:t>
      </w:r>
      <w:r>
        <w:rPr>
          <w:spacing w:val="-2"/>
        </w:rPr>
        <w:t>деятельности</w:t>
      </w:r>
    </w:p>
    <w:p w:rsidR="00734C4A" w:rsidRDefault="008041B5">
      <w:pPr>
        <w:pStyle w:val="a3"/>
        <w:ind w:right="146"/>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w:t>
      </w:r>
      <w:r>
        <w:rPr>
          <w:spacing w:val="40"/>
        </w:rPr>
        <w:t xml:space="preserve"> </w:t>
      </w:r>
      <w:r>
        <w:t>сформулированные</w:t>
      </w:r>
      <w:r>
        <w:rPr>
          <w:spacing w:val="40"/>
        </w:rPr>
        <w:t xml:space="preserve"> </w:t>
      </w:r>
      <w:r>
        <w:t>цель,</w:t>
      </w:r>
      <w:r>
        <w:rPr>
          <w:spacing w:val="40"/>
        </w:rPr>
        <w:t xml:space="preserve"> </w:t>
      </w:r>
      <w:r>
        <w:t>задачи, гипотеза.</w:t>
      </w:r>
    </w:p>
    <w:p w:rsidR="00734C4A" w:rsidRDefault="008041B5">
      <w:pPr>
        <w:pStyle w:val="a3"/>
        <w:spacing w:before="4"/>
        <w:ind w:right="149"/>
      </w:pPr>
      <w:r>
        <w:t>Оценка результатов УИД должна учитывать то, насколько обучающимся в рамках проведения исследования удалось продемонстрировать</w:t>
      </w:r>
      <w:r>
        <w:rPr>
          <w:spacing w:val="40"/>
        </w:rPr>
        <w:t xml:space="preserve"> </w:t>
      </w:r>
      <w:r>
        <w:t>базовые исследовательские действия:</w:t>
      </w:r>
    </w:p>
    <w:p w:rsidR="00734C4A" w:rsidRDefault="008041B5">
      <w:pPr>
        <w:pStyle w:val="a4"/>
        <w:numPr>
          <w:ilvl w:val="1"/>
          <w:numId w:val="61"/>
        </w:numPr>
        <w:tabs>
          <w:tab w:val="left" w:pos="1014"/>
        </w:tabs>
        <w:spacing w:line="330" w:lineRule="exact"/>
        <w:ind w:left="1014" w:hanging="162"/>
        <w:rPr>
          <w:position w:val="1"/>
          <w:sz w:val="28"/>
        </w:rPr>
      </w:pPr>
      <w:r>
        <w:rPr>
          <w:sz w:val="28"/>
        </w:rPr>
        <w:t>использовать</w:t>
      </w:r>
      <w:r>
        <w:rPr>
          <w:spacing w:val="-13"/>
          <w:sz w:val="28"/>
        </w:rPr>
        <w:t xml:space="preserve"> </w:t>
      </w:r>
      <w:r>
        <w:rPr>
          <w:sz w:val="28"/>
        </w:rPr>
        <w:t>вопросы</w:t>
      </w:r>
      <w:r>
        <w:rPr>
          <w:spacing w:val="-12"/>
          <w:sz w:val="28"/>
        </w:rPr>
        <w:t xml:space="preserve"> </w:t>
      </w:r>
      <w:r>
        <w:rPr>
          <w:sz w:val="28"/>
        </w:rPr>
        <w:t>как</w:t>
      </w:r>
      <w:r>
        <w:rPr>
          <w:spacing w:val="-9"/>
          <w:sz w:val="28"/>
        </w:rPr>
        <w:t xml:space="preserve"> </w:t>
      </w:r>
      <w:r>
        <w:rPr>
          <w:sz w:val="28"/>
        </w:rPr>
        <w:t>исследовательский</w:t>
      </w:r>
      <w:r>
        <w:rPr>
          <w:spacing w:val="-11"/>
          <w:sz w:val="28"/>
        </w:rPr>
        <w:t xml:space="preserve"> </w:t>
      </w:r>
      <w:r>
        <w:rPr>
          <w:sz w:val="28"/>
        </w:rPr>
        <w:t>инструмент</w:t>
      </w:r>
      <w:r>
        <w:rPr>
          <w:spacing w:val="-12"/>
          <w:sz w:val="28"/>
        </w:rPr>
        <w:t xml:space="preserve"> </w:t>
      </w:r>
      <w:r>
        <w:rPr>
          <w:spacing w:val="-2"/>
          <w:sz w:val="28"/>
        </w:rPr>
        <w:t>познания;</w:t>
      </w:r>
    </w:p>
    <w:p w:rsidR="00734C4A" w:rsidRDefault="008041B5">
      <w:pPr>
        <w:pStyle w:val="a4"/>
        <w:numPr>
          <w:ilvl w:val="1"/>
          <w:numId w:val="61"/>
        </w:numPr>
        <w:tabs>
          <w:tab w:val="left" w:pos="1200"/>
        </w:tabs>
        <w:ind w:right="145" w:firstLine="710"/>
        <w:rPr>
          <w:position w:val="1"/>
          <w:sz w:val="28"/>
        </w:rPr>
      </w:pPr>
      <w:r>
        <w:rPr>
          <w:sz w:val="28"/>
        </w:rPr>
        <w:t>формулировать вопросы, фиксирующие разрыв между реальным и желательным</w:t>
      </w:r>
      <w:r>
        <w:rPr>
          <w:spacing w:val="-5"/>
          <w:sz w:val="28"/>
        </w:rPr>
        <w:t xml:space="preserve"> </w:t>
      </w:r>
      <w:r>
        <w:rPr>
          <w:sz w:val="28"/>
        </w:rPr>
        <w:t>состоянием</w:t>
      </w:r>
      <w:r>
        <w:rPr>
          <w:spacing w:val="-5"/>
          <w:sz w:val="28"/>
        </w:rPr>
        <w:t xml:space="preserve"> </w:t>
      </w:r>
      <w:r>
        <w:rPr>
          <w:sz w:val="28"/>
        </w:rPr>
        <w:t>ситуации,</w:t>
      </w:r>
      <w:r>
        <w:rPr>
          <w:spacing w:val="-5"/>
          <w:sz w:val="28"/>
        </w:rPr>
        <w:t xml:space="preserve"> </w:t>
      </w:r>
      <w:r>
        <w:rPr>
          <w:sz w:val="28"/>
        </w:rPr>
        <w:t>объекта,</w:t>
      </w:r>
      <w:r>
        <w:rPr>
          <w:spacing w:val="-5"/>
          <w:sz w:val="28"/>
        </w:rPr>
        <w:t xml:space="preserve"> </w:t>
      </w:r>
      <w:r>
        <w:rPr>
          <w:sz w:val="28"/>
        </w:rPr>
        <w:t>самостоятельно</w:t>
      </w:r>
      <w:r>
        <w:rPr>
          <w:spacing w:val="-3"/>
          <w:sz w:val="28"/>
        </w:rPr>
        <w:t xml:space="preserve"> </w:t>
      </w:r>
      <w:r>
        <w:rPr>
          <w:sz w:val="28"/>
        </w:rPr>
        <w:t>устанавливать</w:t>
      </w:r>
      <w:r>
        <w:rPr>
          <w:spacing w:val="-9"/>
          <w:sz w:val="28"/>
        </w:rPr>
        <w:t xml:space="preserve"> </w:t>
      </w:r>
      <w:r>
        <w:rPr>
          <w:sz w:val="28"/>
        </w:rPr>
        <w:t>искомое и</w:t>
      </w:r>
      <w:r>
        <w:rPr>
          <w:spacing w:val="80"/>
          <w:sz w:val="28"/>
        </w:rPr>
        <w:t xml:space="preserve"> </w:t>
      </w:r>
      <w:r>
        <w:rPr>
          <w:sz w:val="28"/>
        </w:rPr>
        <w:t>данное;</w:t>
      </w:r>
    </w:p>
    <w:p w:rsidR="00734C4A" w:rsidRDefault="008041B5">
      <w:pPr>
        <w:pStyle w:val="a4"/>
        <w:numPr>
          <w:ilvl w:val="1"/>
          <w:numId w:val="61"/>
        </w:numPr>
        <w:tabs>
          <w:tab w:val="left" w:pos="1075"/>
        </w:tabs>
        <w:spacing w:line="242" w:lineRule="auto"/>
        <w:ind w:right="139" w:firstLine="710"/>
        <w:rPr>
          <w:position w:val="1"/>
          <w:sz w:val="28"/>
        </w:rPr>
      </w:pPr>
      <w:r>
        <w:rPr>
          <w:sz w:val="28"/>
        </w:rPr>
        <w:t>формировать гипотезу об истинности собственных суждений и суждений других, аргументировать свою позицию, мнение;</w:t>
      </w:r>
    </w:p>
    <w:p w:rsidR="00734C4A" w:rsidRDefault="008041B5">
      <w:pPr>
        <w:pStyle w:val="a4"/>
        <w:numPr>
          <w:ilvl w:val="1"/>
          <w:numId w:val="61"/>
        </w:numPr>
        <w:tabs>
          <w:tab w:val="left" w:pos="1152"/>
        </w:tabs>
        <w:ind w:right="148" w:firstLine="710"/>
        <w:rPr>
          <w:position w:val="1"/>
          <w:sz w:val="28"/>
        </w:rPr>
      </w:pPr>
      <w:r>
        <w:rPr>
          <w:sz w:val="28"/>
        </w:rPr>
        <w:t>проводить по самостоятельно составленному плану опыт, несложный эксперимент,</w:t>
      </w:r>
      <w:r>
        <w:rPr>
          <w:spacing w:val="40"/>
          <w:sz w:val="28"/>
        </w:rPr>
        <w:t xml:space="preserve"> </w:t>
      </w:r>
      <w:r>
        <w:rPr>
          <w:sz w:val="28"/>
        </w:rPr>
        <w:t>небольшое исследование;</w:t>
      </w:r>
    </w:p>
    <w:p w:rsidR="00734C4A" w:rsidRDefault="008041B5">
      <w:pPr>
        <w:pStyle w:val="a4"/>
        <w:numPr>
          <w:ilvl w:val="1"/>
          <w:numId w:val="61"/>
        </w:numPr>
        <w:tabs>
          <w:tab w:val="left" w:pos="1071"/>
        </w:tabs>
        <w:ind w:right="147" w:firstLine="710"/>
        <w:rPr>
          <w:position w:val="1"/>
          <w:sz w:val="28"/>
        </w:rPr>
      </w:pPr>
      <w:r>
        <w:rPr>
          <w:sz w:val="28"/>
        </w:rPr>
        <w:t>оценивать на применимость и достоверность информацию, полученную в ходе исследования</w:t>
      </w:r>
      <w:r>
        <w:rPr>
          <w:spacing w:val="40"/>
          <w:sz w:val="28"/>
        </w:rPr>
        <w:t xml:space="preserve"> </w:t>
      </w:r>
      <w:r>
        <w:rPr>
          <w:sz w:val="28"/>
        </w:rPr>
        <w:t>(эксперимента);</w:t>
      </w:r>
    </w:p>
    <w:p w:rsidR="00734C4A" w:rsidRDefault="008041B5">
      <w:pPr>
        <w:pStyle w:val="a4"/>
        <w:numPr>
          <w:ilvl w:val="1"/>
          <w:numId w:val="61"/>
        </w:numPr>
        <w:tabs>
          <w:tab w:val="left" w:pos="1157"/>
        </w:tabs>
        <w:ind w:right="153" w:firstLine="710"/>
        <w:rPr>
          <w:position w:val="1"/>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34C4A" w:rsidRDefault="008041B5">
      <w:pPr>
        <w:pStyle w:val="a4"/>
        <w:numPr>
          <w:ilvl w:val="1"/>
          <w:numId w:val="61"/>
        </w:numPr>
        <w:tabs>
          <w:tab w:val="left" w:pos="1066"/>
        </w:tabs>
        <w:spacing w:line="242" w:lineRule="auto"/>
        <w:ind w:right="135" w:firstLine="710"/>
        <w:rPr>
          <w:position w:val="1"/>
          <w:sz w:val="28"/>
        </w:rPr>
      </w:pPr>
      <w:r>
        <w:rPr>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sz w:val="28"/>
        </w:rPr>
        <w:t xml:space="preserve"> </w:t>
      </w:r>
      <w:r>
        <w:rPr>
          <w:sz w:val="28"/>
        </w:rPr>
        <w:t>их развитии в новых условиях</w:t>
      </w:r>
      <w:r>
        <w:rPr>
          <w:spacing w:val="40"/>
          <w:sz w:val="28"/>
        </w:rPr>
        <w:t xml:space="preserve"> </w:t>
      </w:r>
      <w:r>
        <w:rPr>
          <w:sz w:val="28"/>
        </w:rPr>
        <w:t>и</w:t>
      </w:r>
      <w:r>
        <w:rPr>
          <w:spacing w:val="40"/>
          <w:sz w:val="28"/>
        </w:rPr>
        <w:t xml:space="preserve"> </w:t>
      </w:r>
      <w:r>
        <w:rPr>
          <w:sz w:val="28"/>
        </w:rPr>
        <w:t>контекстах.</w:t>
      </w:r>
    </w:p>
    <w:p w:rsidR="00734C4A" w:rsidRDefault="008041B5">
      <w:pPr>
        <w:pStyle w:val="a3"/>
        <w:spacing w:before="309" w:line="322" w:lineRule="exact"/>
        <w:ind w:left="2460" w:firstLine="0"/>
      </w:pPr>
      <w:r>
        <w:t>Особенности</w:t>
      </w:r>
      <w:r>
        <w:rPr>
          <w:spacing w:val="54"/>
        </w:rPr>
        <w:t xml:space="preserve"> </w:t>
      </w:r>
      <w:r>
        <w:t>организации</w:t>
      </w:r>
      <w:r>
        <w:rPr>
          <w:spacing w:val="54"/>
        </w:rPr>
        <w:t xml:space="preserve"> </w:t>
      </w:r>
      <w:r>
        <w:t>проектной</w:t>
      </w:r>
      <w:r>
        <w:rPr>
          <w:spacing w:val="-8"/>
        </w:rPr>
        <w:t xml:space="preserve"> </w:t>
      </w:r>
      <w:r>
        <w:rPr>
          <w:spacing w:val="-2"/>
        </w:rPr>
        <w:t>деятельности</w:t>
      </w:r>
    </w:p>
    <w:p w:rsidR="00734C4A" w:rsidRDefault="008041B5">
      <w:pPr>
        <w:pStyle w:val="a3"/>
        <w:ind w:right="140"/>
      </w:pPr>
      <w:r>
        <w:t>Особенность проектной деятельности (далее –</w:t>
      </w:r>
      <w:r>
        <w:rPr>
          <w:spacing w:val="-1"/>
        </w:rPr>
        <w:t xml:space="preserve"> </w:t>
      </w:r>
      <w:r>
        <w:t>ПД) заключается в том, что она нацелена на получение конкретного результата («продукта»), с учетом заранее заданных требований и запланированных</w:t>
      </w:r>
      <w:r>
        <w:rPr>
          <w:spacing w:val="40"/>
        </w:rPr>
        <w:t xml:space="preserve"> </w:t>
      </w:r>
      <w:r>
        <w:t>ресурсов.</w:t>
      </w:r>
      <w:r>
        <w:rPr>
          <w:spacing w:val="40"/>
        </w:rPr>
        <w:t xml:space="preserve"> </w:t>
      </w:r>
      <w:r>
        <w:t>ПД</w:t>
      </w:r>
      <w:r>
        <w:rPr>
          <w:spacing w:val="40"/>
        </w:rPr>
        <w:t xml:space="preserve"> </w:t>
      </w:r>
      <w:r>
        <w:t>имеет</w:t>
      </w:r>
      <w:r>
        <w:rPr>
          <w:spacing w:val="40"/>
        </w:rPr>
        <w:t xml:space="preserve"> </w:t>
      </w:r>
      <w:r>
        <w:t>прикладной</w:t>
      </w:r>
      <w:r>
        <w:rPr>
          <w:spacing w:val="80"/>
        </w:rPr>
        <w:t xml:space="preserve"> </w:t>
      </w:r>
      <w:r>
        <w:t>характер</w:t>
      </w:r>
      <w:r>
        <w:rPr>
          <w:spacing w:val="40"/>
        </w:rPr>
        <w:t xml:space="preserve"> </w:t>
      </w:r>
      <w:r>
        <w:t>и ориентирована на поиск, нахождение обучающимися практического средства (инструмента и пр.) для решения жизненной,</w:t>
      </w:r>
      <w:r>
        <w:rPr>
          <w:spacing w:val="40"/>
        </w:rPr>
        <w:t xml:space="preserve"> </w:t>
      </w:r>
      <w:r>
        <w:t>социально-значимой</w:t>
      </w:r>
      <w:r>
        <w:rPr>
          <w:spacing w:val="40"/>
        </w:rPr>
        <w:t xml:space="preserve"> </w:t>
      </w:r>
      <w:r>
        <w:t>или познавательной проблемы.</w:t>
      </w:r>
    </w:p>
    <w:p w:rsidR="00734C4A" w:rsidRDefault="008041B5">
      <w:pPr>
        <w:pStyle w:val="a3"/>
        <w:ind w:right="145"/>
      </w:pPr>
      <w:r>
        <w:t>Поскольку</w:t>
      </w:r>
      <w:r>
        <w:rPr>
          <w:spacing w:val="-10"/>
        </w:rPr>
        <w:t xml:space="preserve"> </w:t>
      </w:r>
      <w:r>
        <w:t>в</w:t>
      </w:r>
      <w:r>
        <w:rPr>
          <w:spacing w:val="-4"/>
        </w:rPr>
        <w:t xml:space="preserve"> </w:t>
      </w:r>
      <w:r>
        <w:t>учебной</w:t>
      </w:r>
      <w:r>
        <w:rPr>
          <w:spacing w:val="-6"/>
        </w:rPr>
        <w:t xml:space="preserve"> </w:t>
      </w:r>
      <w:r>
        <w:t>деятельности</w:t>
      </w:r>
      <w:r>
        <w:rPr>
          <w:spacing w:val="-6"/>
        </w:rPr>
        <w:t xml:space="preserve"> </w:t>
      </w:r>
      <w:r>
        <w:t>обучающегося</w:t>
      </w:r>
      <w:r>
        <w:rPr>
          <w:spacing w:val="-5"/>
        </w:rPr>
        <w:t xml:space="preserve"> </w:t>
      </w:r>
      <w:r>
        <w:t>с</w:t>
      </w:r>
      <w:r>
        <w:rPr>
          <w:spacing w:val="-6"/>
        </w:rPr>
        <w:t xml:space="preserve"> </w:t>
      </w:r>
      <w:r>
        <w:t>РАС</w:t>
      </w:r>
      <w:r>
        <w:rPr>
          <w:spacing w:val="-6"/>
        </w:rPr>
        <w:t xml:space="preserve"> </w:t>
      </w:r>
      <w:r>
        <w:t>выявляется</w:t>
      </w:r>
      <w:r>
        <w:rPr>
          <w:spacing w:val="-5"/>
        </w:rPr>
        <w:t xml:space="preserve"> </w:t>
      </w:r>
      <w:r>
        <w:t>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w:t>
      </w:r>
      <w:r>
        <w:rPr>
          <w:spacing w:val="-2"/>
        </w:rPr>
        <w:t xml:space="preserve"> </w:t>
      </w:r>
      <w:r>
        <w:t>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rsidR="00734C4A" w:rsidRDefault="008041B5">
      <w:pPr>
        <w:pStyle w:val="a3"/>
        <w:spacing w:before="1"/>
        <w:ind w:right="135"/>
      </w:pPr>
      <w:r>
        <w:t>Проектные задачи отличаются от исследовательских иной логикой решения, а также</w:t>
      </w:r>
      <w:r>
        <w:rPr>
          <w:spacing w:val="-2"/>
        </w:rPr>
        <w:t xml:space="preserve"> </w:t>
      </w:r>
      <w:r>
        <w:t>тем, что</w:t>
      </w:r>
      <w:r>
        <w:rPr>
          <w:spacing w:val="-4"/>
        </w:rPr>
        <w:t xml:space="preserve"> </w:t>
      </w:r>
      <w:r>
        <w:t>нацелены</w:t>
      </w:r>
      <w:r>
        <w:rPr>
          <w:spacing w:val="-2"/>
        </w:rPr>
        <w:t xml:space="preserve"> </w:t>
      </w:r>
      <w:r>
        <w:t>на</w:t>
      </w:r>
      <w:r>
        <w:rPr>
          <w:spacing w:val="-3"/>
        </w:rPr>
        <w:t xml:space="preserve"> </w:t>
      </w:r>
      <w:r>
        <w:t>формирование и развитие у обучающихся</w:t>
      </w:r>
      <w:r>
        <w:rPr>
          <w:spacing w:val="-2"/>
        </w:rPr>
        <w:t xml:space="preserve"> </w:t>
      </w:r>
      <w:r>
        <w:t>умений:</w:t>
      </w:r>
    </w:p>
    <w:p w:rsidR="00734C4A" w:rsidRDefault="008041B5">
      <w:pPr>
        <w:pStyle w:val="a4"/>
        <w:numPr>
          <w:ilvl w:val="1"/>
          <w:numId w:val="61"/>
        </w:numPr>
        <w:tabs>
          <w:tab w:val="left" w:pos="1325"/>
        </w:tabs>
        <w:ind w:right="139" w:firstLine="710"/>
        <w:rPr>
          <w:position w:val="1"/>
          <w:sz w:val="28"/>
        </w:rPr>
      </w:pPr>
      <w:r>
        <w:rPr>
          <w:sz w:val="28"/>
        </w:rPr>
        <w:t>определять оптимальный путь решения проблемного вопроса, прогнозировать</w:t>
      </w:r>
      <w:r>
        <w:rPr>
          <w:spacing w:val="-6"/>
          <w:sz w:val="28"/>
        </w:rPr>
        <w:t xml:space="preserve"> </w:t>
      </w:r>
      <w:r>
        <w:rPr>
          <w:sz w:val="28"/>
        </w:rPr>
        <w:t>проектный</w:t>
      </w:r>
      <w:r>
        <w:rPr>
          <w:spacing w:val="-4"/>
          <w:sz w:val="28"/>
        </w:rPr>
        <w:t xml:space="preserve"> </w:t>
      </w:r>
      <w:r>
        <w:rPr>
          <w:sz w:val="28"/>
        </w:rPr>
        <w:t>результат</w:t>
      </w:r>
      <w:r>
        <w:rPr>
          <w:spacing w:val="-5"/>
          <w:sz w:val="28"/>
        </w:rPr>
        <w:t xml:space="preserve"> </w:t>
      </w:r>
      <w:r>
        <w:rPr>
          <w:sz w:val="28"/>
        </w:rPr>
        <w:t>и</w:t>
      </w:r>
      <w:r>
        <w:rPr>
          <w:spacing w:val="-4"/>
          <w:sz w:val="28"/>
        </w:rPr>
        <w:t xml:space="preserve"> </w:t>
      </w:r>
      <w:r>
        <w:rPr>
          <w:sz w:val="28"/>
        </w:rPr>
        <w:t>оформлять</w:t>
      </w:r>
      <w:r>
        <w:rPr>
          <w:spacing w:val="-6"/>
          <w:sz w:val="28"/>
        </w:rPr>
        <w:t xml:space="preserve"> </w:t>
      </w:r>
      <w:r>
        <w:rPr>
          <w:sz w:val="28"/>
        </w:rPr>
        <w:t>его</w:t>
      </w:r>
      <w:r>
        <w:rPr>
          <w:spacing w:val="-4"/>
          <w:sz w:val="28"/>
        </w:rPr>
        <w:t xml:space="preserve"> </w:t>
      </w:r>
      <w:r>
        <w:rPr>
          <w:sz w:val="28"/>
        </w:rPr>
        <w:t>в</w:t>
      </w:r>
      <w:r>
        <w:rPr>
          <w:spacing w:val="-5"/>
          <w:sz w:val="28"/>
        </w:rPr>
        <w:t xml:space="preserve"> </w:t>
      </w:r>
      <w:r>
        <w:rPr>
          <w:sz w:val="28"/>
        </w:rPr>
        <w:t>виде</w:t>
      </w:r>
      <w:r>
        <w:rPr>
          <w:spacing w:val="40"/>
          <w:sz w:val="28"/>
        </w:rPr>
        <w:t xml:space="preserve"> </w:t>
      </w:r>
      <w:r>
        <w:rPr>
          <w:sz w:val="28"/>
        </w:rPr>
        <w:t>реального «продукта»;</w:t>
      </w:r>
    </w:p>
    <w:p w:rsidR="00734C4A" w:rsidRDefault="008041B5">
      <w:pPr>
        <w:pStyle w:val="a4"/>
        <w:numPr>
          <w:ilvl w:val="1"/>
          <w:numId w:val="61"/>
        </w:numPr>
        <w:tabs>
          <w:tab w:val="left" w:pos="1033"/>
        </w:tabs>
        <w:spacing w:line="331" w:lineRule="exact"/>
        <w:ind w:left="1033" w:hanging="181"/>
        <w:rPr>
          <w:position w:val="1"/>
          <w:sz w:val="28"/>
        </w:rPr>
      </w:pPr>
      <w:r>
        <w:rPr>
          <w:sz w:val="28"/>
        </w:rPr>
        <w:t>максимально</w:t>
      </w:r>
      <w:r>
        <w:rPr>
          <w:spacing w:val="7"/>
          <w:sz w:val="28"/>
        </w:rPr>
        <w:t xml:space="preserve"> </w:t>
      </w:r>
      <w:r>
        <w:rPr>
          <w:sz w:val="28"/>
        </w:rPr>
        <w:t>использовать</w:t>
      </w:r>
      <w:r>
        <w:rPr>
          <w:spacing w:val="6"/>
          <w:sz w:val="28"/>
        </w:rPr>
        <w:t xml:space="preserve"> </w:t>
      </w:r>
      <w:r>
        <w:rPr>
          <w:sz w:val="28"/>
        </w:rPr>
        <w:t>для</w:t>
      </w:r>
      <w:r>
        <w:rPr>
          <w:spacing w:val="9"/>
          <w:sz w:val="28"/>
        </w:rPr>
        <w:t xml:space="preserve"> </w:t>
      </w:r>
      <w:r>
        <w:rPr>
          <w:sz w:val="28"/>
        </w:rPr>
        <w:t>создания</w:t>
      </w:r>
      <w:r>
        <w:rPr>
          <w:spacing w:val="9"/>
          <w:sz w:val="28"/>
        </w:rPr>
        <w:t xml:space="preserve"> </w:t>
      </w:r>
      <w:r>
        <w:rPr>
          <w:sz w:val="28"/>
        </w:rPr>
        <w:t>проектного</w:t>
      </w:r>
      <w:r>
        <w:rPr>
          <w:spacing w:val="12"/>
          <w:sz w:val="28"/>
        </w:rPr>
        <w:t xml:space="preserve"> </w:t>
      </w:r>
      <w:r>
        <w:rPr>
          <w:sz w:val="28"/>
        </w:rPr>
        <w:t>«продукта»</w:t>
      </w:r>
      <w:r>
        <w:rPr>
          <w:spacing w:val="4"/>
          <w:sz w:val="28"/>
        </w:rPr>
        <w:t xml:space="preserve"> </w:t>
      </w:r>
      <w:r>
        <w:rPr>
          <w:spacing w:val="-2"/>
          <w:sz w:val="28"/>
        </w:rPr>
        <w:t>имеющиеся</w:t>
      </w:r>
    </w:p>
    <w:p w:rsidR="00734C4A" w:rsidRDefault="00734C4A">
      <w:pPr>
        <w:pStyle w:val="a4"/>
        <w:spacing w:line="331" w:lineRule="exact"/>
        <w:rPr>
          <w:position w:val="1"/>
          <w:sz w:val="28"/>
        </w:rPr>
        <w:sectPr w:rsidR="00734C4A">
          <w:pgSz w:w="11900" w:h="16840"/>
          <w:pgMar w:top="1040" w:right="425" w:bottom="700" w:left="992" w:header="0" w:footer="512" w:gutter="0"/>
          <w:cols w:space="720"/>
        </w:sectPr>
      </w:pPr>
    </w:p>
    <w:p w:rsidR="00734C4A" w:rsidRDefault="008041B5">
      <w:pPr>
        <w:pStyle w:val="a3"/>
        <w:spacing w:before="67"/>
        <w:ind w:right="138" w:firstLine="0"/>
      </w:pPr>
      <w:r>
        <w:lastRenderedPageBreak/>
        <w:t>знания</w:t>
      </w:r>
      <w:r>
        <w:rPr>
          <w:spacing w:val="40"/>
        </w:rPr>
        <w:t xml:space="preserve"> </w:t>
      </w:r>
      <w:r>
        <w:t>и</w:t>
      </w:r>
      <w:r>
        <w:rPr>
          <w:spacing w:val="40"/>
        </w:rPr>
        <w:t xml:space="preserve"> </w:t>
      </w:r>
      <w:r>
        <w:t>освоенные</w:t>
      </w:r>
      <w:r>
        <w:rPr>
          <w:spacing w:val="40"/>
        </w:rPr>
        <w:t xml:space="preserve"> </w:t>
      </w:r>
      <w:r>
        <w:t>способы</w:t>
      </w:r>
      <w:r>
        <w:rPr>
          <w:spacing w:val="40"/>
        </w:rPr>
        <w:t xml:space="preserve"> </w:t>
      </w:r>
      <w:r>
        <w:t>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w:t>
      </w:r>
      <w:r>
        <w:rPr>
          <w:spacing w:val="80"/>
        </w:rPr>
        <w:t xml:space="preserve"> </w:t>
      </w:r>
      <w:r>
        <w:t>и др.), чтобы решить реально существующую или потенциально</w:t>
      </w:r>
      <w:r>
        <w:rPr>
          <w:spacing w:val="40"/>
        </w:rPr>
        <w:t xml:space="preserve"> </w:t>
      </w:r>
      <w:r>
        <w:t>значимую проблему?».</w:t>
      </w:r>
    </w:p>
    <w:p w:rsidR="00734C4A" w:rsidRDefault="008041B5">
      <w:pPr>
        <w:pStyle w:val="a3"/>
        <w:spacing w:before="4" w:line="322" w:lineRule="exact"/>
        <w:ind w:left="852" w:firstLine="0"/>
        <w:jc w:val="left"/>
      </w:pPr>
      <w:r>
        <w:t>Осуществление</w:t>
      </w:r>
      <w:r>
        <w:rPr>
          <w:spacing w:val="-5"/>
        </w:rPr>
        <w:t xml:space="preserve"> </w:t>
      </w:r>
      <w:r>
        <w:t>ПД</w:t>
      </w:r>
      <w:r>
        <w:rPr>
          <w:spacing w:val="-7"/>
        </w:rPr>
        <w:t xml:space="preserve"> </w:t>
      </w:r>
      <w:r>
        <w:t>обучающимися</w:t>
      </w:r>
      <w:r>
        <w:rPr>
          <w:spacing w:val="-6"/>
        </w:rPr>
        <w:t xml:space="preserve"> </w:t>
      </w:r>
      <w:r>
        <w:t>включает</w:t>
      </w:r>
      <w:r>
        <w:rPr>
          <w:spacing w:val="-9"/>
        </w:rPr>
        <w:t xml:space="preserve"> </w:t>
      </w:r>
      <w:r>
        <w:t>в</w:t>
      </w:r>
      <w:r>
        <w:rPr>
          <w:spacing w:val="-9"/>
        </w:rPr>
        <w:t xml:space="preserve"> </w:t>
      </w:r>
      <w:r>
        <w:t>себя</w:t>
      </w:r>
      <w:r>
        <w:rPr>
          <w:spacing w:val="-6"/>
        </w:rPr>
        <w:t xml:space="preserve"> </w:t>
      </w:r>
      <w:r>
        <w:t>ряд</w:t>
      </w:r>
      <w:r>
        <w:rPr>
          <w:spacing w:val="-6"/>
        </w:rPr>
        <w:t xml:space="preserve"> </w:t>
      </w:r>
      <w:r>
        <w:rPr>
          <w:spacing w:val="-2"/>
        </w:rPr>
        <w:t>этапов:</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анализ</w:t>
      </w:r>
      <w:r>
        <w:rPr>
          <w:spacing w:val="60"/>
          <w:sz w:val="28"/>
        </w:rPr>
        <w:t xml:space="preserve"> </w:t>
      </w:r>
      <w:r>
        <w:rPr>
          <w:sz w:val="28"/>
        </w:rPr>
        <w:t>и</w:t>
      </w:r>
      <w:r>
        <w:rPr>
          <w:spacing w:val="59"/>
          <w:sz w:val="28"/>
        </w:rPr>
        <w:t xml:space="preserve"> </w:t>
      </w:r>
      <w:r>
        <w:rPr>
          <w:sz w:val="28"/>
        </w:rPr>
        <w:t>формулирование</w:t>
      </w:r>
      <w:r>
        <w:rPr>
          <w:spacing w:val="-5"/>
          <w:sz w:val="28"/>
        </w:rPr>
        <w:t xml:space="preserve"> </w:t>
      </w:r>
      <w:r>
        <w:rPr>
          <w:spacing w:val="-2"/>
          <w:sz w:val="28"/>
        </w:rPr>
        <w:t>проблемы;</w:t>
      </w:r>
    </w:p>
    <w:p w:rsidR="00734C4A" w:rsidRDefault="008041B5">
      <w:pPr>
        <w:pStyle w:val="a4"/>
        <w:numPr>
          <w:ilvl w:val="1"/>
          <w:numId w:val="61"/>
        </w:numPr>
        <w:tabs>
          <w:tab w:val="left" w:pos="1086"/>
        </w:tabs>
        <w:spacing w:line="331" w:lineRule="exact"/>
        <w:ind w:left="1086" w:hanging="234"/>
        <w:jc w:val="left"/>
        <w:rPr>
          <w:position w:val="1"/>
          <w:sz w:val="28"/>
        </w:rPr>
      </w:pPr>
      <w:r>
        <w:rPr>
          <w:sz w:val="28"/>
        </w:rPr>
        <w:t>формулирование</w:t>
      </w:r>
      <w:r>
        <w:rPr>
          <w:spacing w:val="54"/>
          <w:sz w:val="28"/>
        </w:rPr>
        <w:t xml:space="preserve"> </w:t>
      </w:r>
      <w:r>
        <w:rPr>
          <w:sz w:val="28"/>
        </w:rPr>
        <w:t>темы</w:t>
      </w:r>
      <w:r>
        <w:rPr>
          <w:spacing w:val="-8"/>
          <w:sz w:val="28"/>
        </w:rPr>
        <w:t xml:space="preserve"> </w:t>
      </w:r>
      <w:r>
        <w:rPr>
          <w:spacing w:val="-2"/>
          <w:sz w:val="28"/>
        </w:rPr>
        <w:t>проекта;</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постановка</w:t>
      </w:r>
      <w:r>
        <w:rPr>
          <w:spacing w:val="65"/>
          <w:sz w:val="28"/>
        </w:rPr>
        <w:t xml:space="preserve"> </w:t>
      </w:r>
      <w:r>
        <w:rPr>
          <w:sz w:val="28"/>
        </w:rPr>
        <w:t>цели</w:t>
      </w:r>
      <w:r>
        <w:rPr>
          <w:spacing w:val="64"/>
          <w:sz w:val="28"/>
        </w:rPr>
        <w:t xml:space="preserve"> </w:t>
      </w:r>
      <w:r>
        <w:rPr>
          <w:sz w:val="28"/>
        </w:rPr>
        <w:t>и</w:t>
      </w:r>
      <w:r>
        <w:rPr>
          <w:spacing w:val="64"/>
          <w:sz w:val="28"/>
        </w:rPr>
        <w:t xml:space="preserve"> </w:t>
      </w:r>
      <w:r>
        <w:rPr>
          <w:sz w:val="28"/>
        </w:rPr>
        <w:t>задач</w:t>
      </w:r>
      <w:r>
        <w:rPr>
          <w:spacing w:val="-3"/>
          <w:sz w:val="28"/>
        </w:rPr>
        <w:t xml:space="preserve"> </w:t>
      </w:r>
      <w:r>
        <w:rPr>
          <w:spacing w:val="-2"/>
          <w:sz w:val="28"/>
        </w:rPr>
        <w:t>проекта;</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составление</w:t>
      </w:r>
      <w:r>
        <w:rPr>
          <w:spacing w:val="-6"/>
          <w:sz w:val="28"/>
        </w:rPr>
        <w:t xml:space="preserve"> </w:t>
      </w:r>
      <w:r>
        <w:rPr>
          <w:sz w:val="28"/>
        </w:rPr>
        <w:t>плана</w:t>
      </w:r>
      <w:r>
        <w:rPr>
          <w:spacing w:val="58"/>
          <w:sz w:val="28"/>
        </w:rPr>
        <w:t xml:space="preserve"> </w:t>
      </w:r>
      <w:r>
        <w:rPr>
          <w:spacing w:val="-2"/>
          <w:sz w:val="28"/>
        </w:rPr>
        <w:t>работы;</w:t>
      </w:r>
    </w:p>
    <w:p w:rsidR="00734C4A" w:rsidRDefault="008041B5">
      <w:pPr>
        <w:pStyle w:val="a4"/>
        <w:numPr>
          <w:ilvl w:val="1"/>
          <w:numId w:val="61"/>
        </w:numPr>
        <w:tabs>
          <w:tab w:val="left" w:pos="1086"/>
        </w:tabs>
        <w:spacing w:line="332" w:lineRule="exact"/>
        <w:ind w:left="1086" w:hanging="234"/>
        <w:jc w:val="left"/>
        <w:rPr>
          <w:position w:val="1"/>
          <w:sz w:val="28"/>
        </w:rPr>
      </w:pPr>
      <w:r>
        <w:rPr>
          <w:sz w:val="28"/>
        </w:rPr>
        <w:t>сбор</w:t>
      </w:r>
      <w:r>
        <w:rPr>
          <w:spacing w:val="-3"/>
          <w:sz w:val="28"/>
        </w:rPr>
        <w:t xml:space="preserve"> </w:t>
      </w:r>
      <w:r>
        <w:rPr>
          <w:spacing w:val="-2"/>
          <w:sz w:val="28"/>
        </w:rPr>
        <w:t>информации/исследование;</w:t>
      </w:r>
    </w:p>
    <w:p w:rsidR="00734C4A" w:rsidRDefault="008041B5">
      <w:pPr>
        <w:pStyle w:val="a4"/>
        <w:numPr>
          <w:ilvl w:val="1"/>
          <w:numId w:val="61"/>
        </w:numPr>
        <w:tabs>
          <w:tab w:val="left" w:pos="1014"/>
        </w:tabs>
        <w:spacing w:before="4" w:line="332" w:lineRule="exact"/>
        <w:ind w:left="1014" w:hanging="162"/>
        <w:jc w:val="left"/>
        <w:rPr>
          <w:position w:val="1"/>
          <w:sz w:val="28"/>
        </w:rPr>
      </w:pPr>
      <w:r>
        <w:rPr>
          <w:sz w:val="28"/>
        </w:rPr>
        <w:t>выполнение</w:t>
      </w:r>
      <w:r>
        <w:rPr>
          <w:spacing w:val="48"/>
          <w:sz w:val="28"/>
        </w:rPr>
        <w:t xml:space="preserve"> </w:t>
      </w:r>
      <w:r>
        <w:rPr>
          <w:sz w:val="28"/>
        </w:rPr>
        <w:t>технологического</w:t>
      </w:r>
      <w:r>
        <w:rPr>
          <w:spacing w:val="-11"/>
          <w:sz w:val="28"/>
        </w:rPr>
        <w:t xml:space="preserve"> </w:t>
      </w:r>
      <w:r>
        <w:rPr>
          <w:spacing w:val="-2"/>
          <w:sz w:val="28"/>
        </w:rPr>
        <w:t>этапа;</w:t>
      </w:r>
    </w:p>
    <w:p w:rsidR="00734C4A" w:rsidRDefault="008041B5">
      <w:pPr>
        <w:pStyle w:val="a4"/>
        <w:numPr>
          <w:ilvl w:val="1"/>
          <w:numId w:val="61"/>
        </w:numPr>
        <w:tabs>
          <w:tab w:val="left" w:pos="1014"/>
          <w:tab w:val="left" w:pos="3705"/>
        </w:tabs>
        <w:spacing w:line="331" w:lineRule="exact"/>
        <w:ind w:left="1014" w:hanging="162"/>
        <w:jc w:val="left"/>
        <w:rPr>
          <w:position w:val="1"/>
          <w:sz w:val="28"/>
        </w:rPr>
      </w:pPr>
      <w:r>
        <w:rPr>
          <w:sz w:val="28"/>
        </w:rPr>
        <w:t>подготовка</w:t>
      </w:r>
      <w:r>
        <w:rPr>
          <w:spacing w:val="-6"/>
          <w:sz w:val="28"/>
        </w:rPr>
        <w:t xml:space="preserve"> </w:t>
      </w:r>
      <w:r>
        <w:rPr>
          <w:sz w:val="28"/>
        </w:rPr>
        <w:t>и</w:t>
      </w:r>
      <w:r>
        <w:rPr>
          <w:spacing w:val="-6"/>
          <w:sz w:val="28"/>
        </w:rPr>
        <w:t xml:space="preserve"> </w:t>
      </w:r>
      <w:r>
        <w:rPr>
          <w:spacing w:val="-2"/>
          <w:sz w:val="28"/>
        </w:rPr>
        <w:t>защита</w:t>
      </w:r>
      <w:r>
        <w:rPr>
          <w:sz w:val="28"/>
        </w:rPr>
        <w:tab/>
      </w:r>
      <w:r>
        <w:rPr>
          <w:spacing w:val="-2"/>
          <w:sz w:val="28"/>
        </w:rPr>
        <w:t>проекта;</w:t>
      </w:r>
    </w:p>
    <w:p w:rsidR="00734C4A" w:rsidRDefault="008041B5">
      <w:pPr>
        <w:pStyle w:val="a4"/>
        <w:numPr>
          <w:ilvl w:val="1"/>
          <w:numId w:val="61"/>
        </w:numPr>
        <w:tabs>
          <w:tab w:val="left" w:pos="1162"/>
        </w:tabs>
        <w:ind w:right="147" w:firstLine="710"/>
        <w:rPr>
          <w:position w:val="1"/>
          <w:sz w:val="28"/>
        </w:rPr>
      </w:pPr>
      <w:r>
        <w:rPr>
          <w:sz w:val="28"/>
        </w:rPr>
        <w:t xml:space="preserve">рефлексия, анализ результатов выполнения проекта, оценка качества </w:t>
      </w:r>
      <w:r>
        <w:rPr>
          <w:spacing w:val="-2"/>
          <w:sz w:val="28"/>
        </w:rPr>
        <w:t>выполнения.</w:t>
      </w:r>
    </w:p>
    <w:p w:rsidR="00734C4A" w:rsidRDefault="008041B5">
      <w:pPr>
        <w:pStyle w:val="a3"/>
        <w:ind w:right="136"/>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w:t>
      </w:r>
      <w:r>
        <w:rPr>
          <w:spacing w:val="40"/>
        </w:rPr>
        <w:t xml:space="preserve"> </w:t>
      </w:r>
      <w:r>
        <w:t>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34C4A" w:rsidRDefault="00734C4A">
      <w:pPr>
        <w:pStyle w:val="a3"/>
        <w:spacing w:before="2"/>
        <w:ind w:left="0" w:firstLine="0"/>
        <w:jc w:val="left"/>
      </w:pPr>
    </w:p>
    <w:p w:rsidR="00734C4A" w:rsidRDefault="008041B5">
      <w:pPr>
        <w:pStyle w:val="a3"/>
        <w:ind w:left="3670" w:right="1827" w:hanging="1139"/>
      </w:pPr>
      <w:r>
        <w:t>Особенности</w:t>
      </w:r>
      <w:r>
        <w:rPr>
          <w:spacing w:val="-16"/>
        </w:rPr>
        <w:t xml:space="preserve"> </w:t>
      </w:r>
      <w:r>
        <w:t>организации</w:t>
      </w:r>
      <w:r>
        <w:rPr>
          <w:spacing w:val="-16"/>
        </w:rPr>
        <w:t xml:space="preserve"> </w:t>
      </w:r>
      <w:r>
        <w:t>проектной</w:t>
      </w:r>
      <w:r>
        <w:rPr>
          <w:spacing w:val="-16"/>
        </w:rPr>
        <w:t xml:space="preserve"> </w:t>
      </w:r>
      <w:r>
        <w:t>деятельности в рамках урочной</w:t>
      </w:r>
      <w:r>
        <w:rPr>
          <w:spacing w:val="40"/>
        </w:rPr>
        <w:t xml:space="preserve"> </w:t>
      </w:r>
      <w:r>
        <w:t>деятельности</w:t>
      </w:r>
    </w:p>
    <w:p w:rsidR="00734C4A" w:rsidRDefault="008041B5">
      <w:pPr>
        <w:pStyle w:val="a3"/>
        <w:ind w:right="146"/>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w:t>
      </w:r>
      <w:r>
        <w:rPr>
          <w:spacing w:val="40"/>
        </w:rPr>
        <w:t xml:space="preserve"> </w:t>
      </w:r>
      <w:r>
        <w:t>заданий.</w:t>
      </w:r>
    </w:p>
    <w:p w:rsidR="00734C4A" w:rsidRDefault="008041B5">
      <w:pPr>
        <w:pStyle w:val="a3"/>
        <w:ind w:right="144"/>
      </w:pPr>
      <w:r>
        <w:t>С учетом этого при организации ПД обучающихся в урочное время целесообразно ориентироваться на реализацию двух основных</w:t>
      </w:r>
      <w:r>
        <w:rPr>
          <w:spacing w:val="40"/>
        </w:rPr>
        <w:t xml:space="preserve"> </w:t>
      </w:r>
      <w:r>
        <w:t xml:space="preserve">направлений </w:t>
      </w:r>
      <w:r>
        <w:rPr>
          <w:spacing w:val="-2"/>
        </w:rPr>
        <w:t>проектирования:</w:t>
      </w:r>
    </w:p>
    <w:p w:rsidR="00734C4A" w:rsidRDefault="008041B5">
      <w:pPr>
        <w:pStyle w:val="a4"/>
        <w:numPr>
          <w:ilvl w:val="1"/>
          <w:numId w:val="61"/>
        </w:numPr>
        <w:tabs>
          <w:tab w:val="left" w:pos="1086"/>
        </w:tabs>
        <w:spacing w:line="331" w:lineRule="exact"/>
        <w:ind w:left="1086" w:hanging="234"/>
        <w:rPr>
          <w:position w:val="1"/>
          <w:sz w:val="28"/>
        </w:rPr>
      </w:pPr>
      <w:r>
        <w:rPr>
          <w:sz w:val="28"/>
        </w:rPr>
        <w:t>предметные</w:t>
      </w:r>
      <w:r>
        <w:rPr>
          <w:spacing w:val="-12"/>
          <w:sz w:val="28"/>
        </w:rPr>
        <w:t xml:space="preserve"> </w:t>
      </w:r>
      <w:r>
        <w:rPr>
          <w:spacing w:val="-2"/>
          <w:sz w:val="28"/>
        </w:rPr>
        <w:t>проекты;</w:t>
      </w:r>
    </w:p>
    <w:p w:rsidR="00734C4A" w:rsidRDefault="008041B5">
      <w:pPr>
        <w:pStyle w:val="a4"/>
        <w:numPr>
          <w:ilvl w:val="1"/>
          <w:numId w:val="61"/>
        </w:numPr>
        <w:tabs>
          <w:tab w:val="left" w:pos="1086"/>
        </w:tabs>
        <w:spacing w:before="2" w:line="332" w:lineRule="exact"/>
        <w:ind w:left="1086" w:hanging="234"/>
        <w:rPr>
          <w:position w:val="1"/>
          <w:sz w:val="28"/>
        </w:rPr>
      </w:pPr>
      <w:r>
        <w:rPr>
          <w:spacing w:val="-2"/>
          <w:sz w:val="28"/>
        </w:rPr>
        <w:t>метапредметные</w:t>
      </w:r>
      <w:r>
        <w:rPr>
          <w:spacing w:val="10"/>
          <w:sz w:val="28"/>
        </w:rPr>
        <w:t xml:space="preserve"> </w:t>
      </w:r>
      <w:r>
        <w:rPr>
          <w:spacing w:val="-2"/>
          <w:sz w:val="28"/>
        </w:rPr>
        <w:t>проекты.</w:t>
      </w:r>
    </w:p>
    <w:p w:rsidR="00734C4A" w:rsidRDefault="008041B5">
      <w:pPr>
        <w:pStyle w:val="a3"/>
        <w:ind w:right="137"/>
      </w:pPr>
      <w:r>
        <w:t>В</w:t>
      </w:r>
      <w:r>
        <w:rPr>
          <w:spacing w:val="-18"/>
        </w:rPr>
        <w:t xml:space="preserve"> </w:t>
      </w:r>
      <w:r>
        <w:t>отличие</w:t>
      </w:r>
      <w:r>
        <w:rPr>
          <w:spacing w:val="-13"/>
        </w:rPr>
        <w:t xml:space="preserve"> </w:t>
      </w:r>
      <w:r>
        <w:t>от</w:t>
      </w:r>
      <w:r>
        <w:rPr>
          <w:spacing w:val="-17"/>
        </w:rPr>
        <w:t xml:space="preserve"> </w:t>
      </w:r>
      <w:r>
        <w:t>предметных</w:t>
      </w:r>
      <w:r>
        <w:rPr>
          <w:spacing w:val="-18"/>
        </w:rPr>
        <w:t xml:space="preserve"> </w:t>
      </w:r>
      <w:r>
        <w:t>проектов,</w:t>
      </w:r>
      <w:r>
        <w:rPr>
          <w:spacing w:val="-12"/>
        </w:rPr>
        <w:t xml:space="preserve"> </w:t>
      </w:r>
      <w:r>
        <w:t>нацеленных</w:t>
      </w:r>
      <w:r>
        <w:rPr>
          <w:spacing w:val="-18"/>
        </w:rPr>
        <w:t xml:space="preserve"> </w:t>
      </w:r>
      <w:r>
        <w:t>на</w:t>
      </w:r>
      <w:r>
        <w:rPr>
          <w:spacing w:val="-14"/>
        </w:rPr>
        <w:t xml:space="preserve"> </w:t>
      </w:r>
      <w:r>
        <w:t>решение</w:t>
      </w:r>
      <w:r>
        <w:rPr>
          <w:spacing w:val="-4"/>
        </w:rPr>
        <w:t xml:space="preserve"> </w:t>
      </w:r>
      <w:r>
        <w:t>задач</w:t>
      </w:r>
      <w:r>
        <w:rPr>
          <w:spacing w:val="-4"/>
        </w:rPr>
        <w:t xml:space="preserve"> </w:t>
      </w:r>
      <w:r>
        <w:t>предметного обучения, метапредметные проекты могут быть сориентированы на решение прикладных</w:t>
      </w:r>
      <w:r>
        <w:rPr>
          <w:spacing w:val="-6"/>
        </w:rPr>
        <w:t xml:space="preserve"> </w:t>
      </w:r>
      <w:r>
        <w:t>проблем, связанных с задачами жизненно-практического, социального характера и выходящих за рамки содержания предметного обучения. Формы организации проектной деятельности обучающихся могут быть следующие:</w:t>
      </w:r>
    </w:p>
    <w:p w:rsidR="00734C4A" w:rsidRDefault="008041B5">
      <w:pPr>
        <w:pStyle w:val="a4"/>
        <w:numPr>
          <w:ilvl w:val="1"/>
          <w:numId w:val="61"/>
        </w:numPr>
        <w:tabs>
          <w:tab w:val="left" w:pos="1014"/>
        </w:tabs>
        <w:spacing w:line="330" w:lineRule="exact"/>
        <w:ind w:left="1014" w:hanging="162"/>
        <w:rPr>
          <w:position w:val="1"/>
          <w:sz w:val="28"/>
        </w:rPr>
      </w:pPr>
      <w:r>
        <w:rPr>
          <w:sz w:val="28"/>
        </w:rPr>
        <w:t>монопроект</w:t>
      </w:r>
      <w:r>
        <w:rPr>
          <w:spacing w:val="-8"/>
          <w:sz w:val="28"/>
        </w:rPr>
        <w:t xml:space="preserve"> </w:t>
      </w:r>
      <w:r>
        <w:rPr>
          <w:sz w:val="28"/>
        </w:rPr>
        <w:t>(использование</w:t>
      </w:r>
      <w:r>
        <w:rPr>
          <w:spacing w:val="-7"/>
          <w:sz w:val="28"/>
        </w:rPr>
        <w:t xml:space="preserve"> </w:t>
      </w:r>
      <w:r>
        <w:rPr>
          <w:sz w:val="28"/>
        </w:rPr>
        <w:t>содержания</w:t>
      </w:r>
      <w:r>
        <w:rPr>
          <w:spacing w:val="-5"/>
          <w:sz w:val="28"/>
        </w:rPr>
        <w:t xml:space="preserve"> </w:t>
      </w:r>
      <w:r>
        <w:rPr>
          <w:sz w:val="28"/>
        </w:rPr>
        <w:t>одного</w:t>
      </w:r>
      <w:r>
        <w:rPr>
          <w:spacing w:val="75"/>
          <w:w w:val="150"/>
          <w:sz w:val="28"/>
        </w:rPr>
        <w:t xml:space="preserve"> </w:t>
      </w:r>
      <w:r>
        <w:rPr>
          <w:spacing w:val="-2"/>
          <w:sz w:val="28"/>
        </w:rPr>
        <w:t>предмета);</w:t>
      </w:r>
    </w:p>
    <w:p w:rsidR="00734C4A" w:rsidRDefault="008041B5">
      <w:pPr>
        <w:pStyle w:val="a4"/>
        <w:numPr>
          <w:ilvl w:val="1"/>
          <w:numId w:val="61"/>
        </w:numPr>
        <w:tabs>
          <w:tab w:val="left" w:pos="1042"/>
        </w:tabs>
        <w:ind w:right="140" w:firstLine="710"/>
        <w:rPr>
          <w:position w:val="1"/>
          <w:sz w:val="28"/>
        </w:rPr>
      </w:pPr>
      <w:r>
        <w:rPr>
          <w:sz w:val="28"/>
        </w:rPr>
        <w:t>межпредметный</w:t>
      </w:r>
      <w:r>
        <w:rPr>
          <w:spacing w:val="-5"/>
          <w:sz w:val="28"/>
        </w:rPr>
        <w:t xml:space="preserve"> </w:t>
      </w:r>
      <w:r>
        <w:rPr>
          <w:sz w:val="28"/>
        </w:rPr>
        <w:t>проект</w:t>
      </w:r>
      <w:r>
        <w:rPr>
          <w:spacing w:val="-9"/>
          <w:sz w:val="28"/>
        </w:rPr>
        <w:t xml:space="preserve"> </w:t>
      </w:r>
      <w:r>
        <w:rPr>
          <w:sz w:val="28"/>
        </w:rPr>
        <w:t>(использование</w:t>
      </w:r>
      <w:r>
        <w:rPr>
          <w:spacing w:val="-7"/>
          <w:sz w:val="28"/>
        </w:rPr>
        <w:t xml:space="preserve"> </w:t>
      </w:r>
      <w:r>
        <w:rPr>
          <w:sz w:val="28"/>
        </w:rPr>
        <w:t>интегрированного</w:t>
      </w:r>
      <w:r>
        <w:rPr>
          <w:spacing w:val="-8"/>
          <w:sz w:val="28"/>
        </w:rPr>
        <w:t xml:space="preserve"> </w:t>
      </w:r>
      <w:r>
        <w:rPr>
          <w:sz w:val="28"/>
        </w:rPr>
        <w:t>знания</w:t>
      </w:r>
      <w:r>
        <w:rPr>
          <w:spacing w:val="-1"/>
          <w:sz w:val="28"/>
        </w:rPr>
        <w:t xml:space="preserve"> </w:t>
      </w:r>
      <w:r>
        <w:rPr>
          <w:sz w:val="28"/>
        </w:rPr>
        <w:t>и</w:t>
      </w:r>
      <w:r>
        <w:rPr>
          <w:spacing w:val="-2"/>
          <w:sz w:val="28"/>
        </w:rPr>
        <w:t xml:space="preserve"> </w:t>
      </w:r>
      <w:r>
        <w:rPr>
          <w:sz w:val="28"/>
        </w:rPr>
        <w:t>способов учебной</w:t>
      </w:r>
      <w:r>
        <w:rPr>
          <w:spacing w:val="-2"/>
          <w:sz w:val="28"/>
        </w:rPr>
        <w:t xml:space="preserve"> </w:t>
      </w:r>
      <w:r>
        <w:rPr>
          <w:sz w:val="28"/>
        </w:rPr>
        <w:t>деятельности различных</w:t>
      </w:r>
      <w:r>
        <w:rPr>
          <w:spacing w:val="80"/>
          <w:sz w:val="28"/>
        </w:rPr>
        <w:t xml:space="preserve"> </w:t>
      </w:r>
      <w:r>
        <w:rPr>
          <w:sz w:val="28"/>
        </w:rPr>
        <w:t>предметов);</w:t>
      </w:r>
    </w:p>
    <w:p w:rsidR="00734C4A" w:rsidRDefault="008041B5">
      <w:pPr>
        <w:pStyle w:val="a4"/>
        <w:numPr>
          <w:ilvl w:val="1"/>
          <w:numId w:val="61"/>
        </w:numPr>
        <w:tabs>
          <w:tab w:val="left" w:pos="1157"/>
        </w:tabs>
        <w:spacing w:before="3"/>
        <w:ind w:right="153" w:firstLine="710"/>
        <w:rPr>
          <w:position w:val="1"/>
          <w:sz w:val="28"/>
        </w:rPr>
      </w:pPr>
      <w:r>
        <w:rPr>
          <w:sz w:val="28"/>
        </w:rPr>
        <w:t>метапроект (использование областей знания и методов деятельности, выходящих за рамки предметного</w:t>
      </w:r>
      <w:r>
        <w:rPr>
          <w:spacing w:val="40"/>
          <w:sz w:val="28"/>
        </w:rPr>
        <w:t xml:space="preserve">  </w:t>
      </w:r>
      <w:r>
        <w:rPr>
          <w:sz w:val="28"/>
        </w:rPr>
        <w:t>обучения).</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3"/>
        <w:spacing w:before="67"/>
        <w:ind w:right="137"/>
      </w:pPr>
      <w:r>
        <w:lastRenderedPageBreak/>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734C4A" w:rsidRDefault="008041B5">
      <w:pPr>
        <w:pStyle w:val="a4"/>
        <w:numPr>
          <w:ilvl w:val="1"/>
          <w:numId w:val="61"/>
        </w:numPr>
        <w:tabs>
          <w:tab w:val="left" w:pos="1014"/>
        </w:tabs>
        <w:spacing w:before="4" w:line="332" w:lineRule="exact"/>
        <w:ind w:left="1014" w:hanging="162"/>
        <w:rPr>
          <w:position w:val="1"/>
          <w:sz w:val="28"/>
        </w:rPr>
      </w:pPr>
      <w:r>
        <w:rPr>
          <w:sz w:val="28"/>
        </w:rPr>
        <w:t>Какое</w:t>
      </w:r>
      <w:r>
        <w:rPr>
          <w:spacing w:val="-7"/>
          <w:sz w:val="28"/>
        </w:rPr>
        <w:t xml:space="preserve"> </w:t>
      </w:r>
      <w:r>
        <w:rPr>
          <w:sz w:val="28"/>
        </w:rPr>
        <w:t>средство</w:t>
      </w:r>
      <w:r>
        <w:rPr>
          <w:spacing w:val="-8"/>
          <w:sz w:val="28"/>
        </w:rPr>
        <w:t xml:space="preserve"> </w:t>
      </w:r>
      <w:r>
        <w:rPr>
          <w:sz w:val="28"/>
        </w:rPr>
        <w:t>поможет</w:t>
      </w:r>
      <w:r>
        <w:rPr>
          <w:spacing w:val="-8"/>
          <w:sz w:val="28"/>
        </w:rPr>
        <w:t xml:space="preserve"> </w:t>
      </w:r>
      <w:r>
        <w:rPr>
          <w:sz w:val="28"/>
        </w:rPr>
        <w:t>в</w:t>
      </w:r>
      <w:r>
        <w:rPr>
          <w:spacing w:val="-9"/>
          <w:sz w:val="28"/>
        </w:rPr>
        <w:t xml:space="preserve"> </w:t>
      </w:r>
      <w:r>
        <w:rPr>
          <w:sz w:val="28"/>
        </w:rPr>
        <w:t>решении</w:t>
      </w:r>
      <w:r>
        <w:rPr>
          <w:spacing w:val="-7"/>
          <w:sz w:val="28"/>
        </w:rPr>
        <w:t xml:space="preserve"> </w:t>
      </w:r>
      <w:r>
        <w:rPr>
          <w:sz w:val="28"/>
        </w:rPr>
        <w:t>проблемы...</w:t>
      </w:r>
      <w:r>
        <w:rPr>
          <w:spacing w:val="-10"/>
          <w:sz w:val="28"/>
        </w:rPr>
        <w:t xml:space="preserve"> </w:t>
      </w:r>
      <w:r>
        <w:rPr>
          <w:sz w:val="28"/>
        </w:rPr>
        <w:t>(опишите,</w:t>
      </w:r>
      <w:r>
        <w:rPr>
          <w:spacing w:val="-5"/>
          <w:sz w:val="28"/>
        </w:rPr>
        <w:t xml:space="preserve"> </w:t>
      </w:r>
      <w:r>
        <w:rPr>
          <w:spacing w:val="-2"/>
          <w:sz w:val="28"/>
        </w:rPr>
        <w:t>объясните)?</w:t>
      </w:r>
    </w:p>
    <w:p w:rsidR="00734C4A" w:rsidRDefault="008041B5">
      <w:pPr>
        <w:pStyle w:val="a4"/>
        <w:numPr>
          <w:ilvl w:val="1"/>
          <w:numId w:val="61"/>
        </w:numPr>
        <w:tabs>
          <w:tab w:val="left" w:pos="1195"/>
        </w:tabs>
        <w:ind w:right="148" w:firstLine="710"/>
        <w:rPr>
          <w:position w:val="1"/>
          <w:sz w:val="28"/>
        </w:rPr>
      </w:pPr>
      <w:r>
        <w:rPr>
          <w:sz w:val="28"/>
        </w:rPr>
        <w:t xml:space="preserve">Каким должно быть средство для решения проблемы... (опишите, </w:t>
      </w:r>
      <w:r>
        <w:rPr>
          <w:spacing w:val="-2"/>
          <w:sz w:val="28"/>
        </w:rPr>
        <w:t>смоделируйте)?</w:t>
      </w:r>
    </w:p>
    <w:p w:rsidR="00734C4A" w:rsidRDefault="008041B5">
      <w:pPr>
        <w:pStyle w:val="a4"/>
        <w:numPr>
          <w:ilvl w:val="1"/>
          <w:numId w:val="61"/>
        </w:numPr>
        <w:tabs>
          <w:tab w:val="left" w:pos="1014"/>
        </w:tabs>
        <w:spacing w:line="331" w:lineRule="exact"/>
        <w:ind w:left="1014" w:hanging="162"/>
        <w:rPr>
          <w:position w:val="1"/>
          <w:sz w:val="28"/>
        </w:rPr>
      </w:pPr>
      <w:r>
        <w:rPr>
          <w:sz w:val="28"/>
        </w:rPr>
        <w:t>Как</w:t>
      </w:r>
      <w:r>
        <w:rPr>
          <w:spacing w:val="-8"/>
          <w:sz w:val="28"/>
        </w:rPr>
        <w:t xml:space="preserve"> </w:t>
      </w:r>
      <w:r>
        <w:rPr>
          <w:sz w:val="28"/>
        </w:rPr>
        <w:t>сделать</w:t>
      </w:r>
      <w:r>
        <w:rPr>
          <w:spacing w:val="-9"/>
          <w:sz w:val="28"/>
        </w:rPr>
        <w:t xml:space="preserve"> </w:t>
      </w:r>
      <w:r>
        <w:rPr>
          <w:sz w:val="28"/>
        </w:rPr>
        <w:t>средство</w:t>
      </w:r>
      <w:r>
        <w:rPr>
          <w:spacing w:val="-7"/>
          <w:sz w:val="28"/>
        </w:rPr>
        <w:t xml:space="preserve"> </w:t>
      </w:r>
      <w:r>
        <w:rPr>
          <w:sz w:val="28"/>
        </w:rPr>
        <w:t>для</w:t>
      </w:r>
      <w:r>
        <w:rPr>
          <w:spacing w:val="-6"/>
          <w:sz w:val="28"/>
        </w:rPr>
        <w:t xml:space="preserve"> </w:t>
      </w:r>
      <w:r>
        <w:rPr>
          <w:sz w:val="28"/>
        </w:rPr>
        <w:t>решения</w:t>
      </w:r>
      <w:r>
        <w:rPr>
          <w:spacing w:val="-7"/>
          <w:sz w:val="28"/>
        </w:rPr>
        <w:t xml:space="preserve"> </w:t>
      </w:r>
      <w:r>
        <w:rPr>
          <w:sz w:val="28"/>
        </w:rPr>
        <w:t>проблемы</w:t>
      </w:r>
      <w:r>
        <w:rPr>
          <w:spacing w:val="-7"/>
          <w:sz w:val="28"/>
        </w:rPr>
        <w:t xml:space="preserve"> </w:t>
      </w:r>
      <w:r>
        <w:rPr>
          <w:sz w:val="28"/>
        </w:rPr>
        <w:t>(дайте</w:t>
      </w:r>
      <w:r>
        <w:rPr>
          <w:spacing w:val="-7"/>
          <w:sz w:val="28"/>
        </w:rPr>
        <w:t xml:space="preserve"> </w:t>
      </w:r>
      <w:r>
        <w:rPr>
          <w:spacing w:val="-2"/>
          <w:sz w:val="28"/>
        </w:rPr>
        <w:t>инструкцию)?</w:t>
      </w:r>
    </w:p>
    <w:p w:rsidR="00734C4A" w:rsidRDefault="008041B5">
      <w:pPr>
        <w:pStyle w:val="a4"/>
        <w:numPr>
          <w:ilvl w:val="1"/>
          <w:numId w:val="61"/>
        </w:numPr>
        <w:tabs>
          <w:tab w:val="left" w:pos="1086"/>
        </w:tabs>
        <w:spacing w:line="331" w:lineRule="exact"/>
        <w:ind w:left="1086" w:hanging="234"/>
        <w:rPr>
          <w:position w:val="1"/>
          <w:sz w:val="28"/>
        </w:rPr>
      </w:pPr>
      <w:r>
        <w:rPr>
          <w:sz w:val="28"/>
        </w:rPr>
        <w:t>Как</w:t>
      </w:r>
      <w:r>
        <w:rPr>
          <w:spacing w:val="59"/>
          <w:sz w:val="28"/>
        </w:rPr>
        <w:t xml:space="preserve"> </w:t>
      </w:r>
      <w:r>
        <w:rPr>
          <w:sz w:val="28"/>
        </w:rPr>
        <w:t>выглядело...</w:t>
      </w:r>
      <w:r>
        <w:rPr>
          <w:spacing w:val="58"/>
          <w:sz w:val="28"/>
        </w:rPr>
        <w:t xml:space="preserve"> </w:t>
      </w:r>
      <w:r>
        <w:rPr>
          <w:sz w:val="28"/>
        </w:rPr>
        <w:t>(опишите,</w:t>
      </w:r>
      <w:r>
        <w:rPr>
          <w:spacing w:val="-3"/>
          <w:sz w:val="28"/>
        </w:rPr>
        <w:t xml:space="preserve"> </w:t>
      </w:r>
      <w:r>
        <w:rPr>
          <w:spacing w:val="-2"/>
          <w:sz w:val="28"/>
        </w:rPr>
        <w:t>реконструируйте)?</w:t>
      </w:r>
    </w:p>
    <w:p w:rsidR="00734C4A" w:rsidRDefault="008041B5">
      <w:pPr>
        <w:pStyle w:val="a4"/>
        <w:numPr>
          <w:ilvl w:val="1"/>
          <w:numId w:val="61"/>
        </w:numPr>
        <w:tabs>
          <w:tab w:val="left" w:pos="1014"/>
        </w:tabs>
        <w:spacing w:line="332" w:lineRule="exact"/>
        <w:ind w:left="1014" w:hanging="162"/>
        <w:rPr>
          <w:position w:val="1"/>
          <w:sz w:val="28"/>
        </w:rPr>
      </w:pPr>
      <w:r>
        <w:rPr>
          <w:sz w:val="28"/>
        </w:rPr>
        <w:t>Как</w:t>
      </w:r>
      <w:r>
        <w:rPr>
          <w:spacing w:val="-8"/>
          <w:sz w:val="28"/>
        </w:rPr>
        <w:t xml:space="preserve"> </w:t>
      </w:r>
      <w:r>
        <w:rPr>
          <w:sz w:val="28"/>
        </w:rPr>
        <w:t>будет</w:t>
      </w:r>
      <w:r>
        <w:rPr>
          <w:spacing w:val="-9"/>
          <w:sz w:val="28"/>
        </w:rPr>
        <w:t xml:space="preserve"> </w:t>
      </w:r>
      <w:r>
        <w:rPr>
          <w:sz w:val="28"/>
        </w:rPr>
        <w:t>выглядеть...</w:t>
      </w:r>
      <w:r>
        <w:rPr>
          <w:spacing w:val="-5"/>
          <w:sz w:val="28"/>
        </w:rPr>
        <w:t xml:space="preserve"> </w:t>
      </w:r>
      <w:r>
        <w:rPr>
          <w:sz w:val="28"/>
        </w:rPr>
        <w:t>(опишите,</w:t>
      </w:r>
      <w:r>
        <w:rPr>
          <w:spacing w:val="-6"/>
          <w:sz w:val="28"/>
        </w:rPr>
        <w:t xml:space="preserve"> </w:t>
      </w:r>
      <w:r>
        <w:rPr>
          <w:sz w:val="28"/>
        </w:rPr>
        <w:t>спрогнозируйте)?</w:t>
      </w:r>
      <w:r>
        <w:rPr>
          <w:spacing w:val="-7"/>
          <w:sz w:val="28"/>
        </w:rPr>
        <w:t xml:space="preserve"> </w:t>
      </w:r>
      <w:r>
        <w:rPr>
          <w:sz w:val="28"/>
        </w:rPr>
        <w:t>И</w:t>
      </w:r>
      <w:r>
        <w:rPr>
          <w:spacing w:val="-11"/>
          <w:sz w:val="28"/>
        </w:rPr>
        <w:t xml:space="preserve"> </w:t>
      </w:r>
      <w:r>
        <w:rPr>
          <w:sz w:val="28"/>
        </w:rPr>
        <w:t>т.</w:t>
      </w:r>
      <w:r>
        <w:rPr>
          <w:spacing w:val="-5"/>
          <w:sz w:val="28"/>
        </w:rPr>
        <w:t xml:space="preserve"> д.</w:t>
      </w:r>
    </w:p>
    <w:p w:rsidR="00734C4A" w:rsidRDefault="008041B5">
      <w:pPr>
        <w:pStyle w:val="a3"/>
        <w:spacing w:before="4"/>
        <w:ind w:right="150"/>
      </w:pPr>
      <w:r>
        <w:t>Основными формами представления итогов проектной деятельности</w:t>
      </w:r>
      <w:r>
        <w:rPr>
          <w:spacing w:val="40"/>
        </w:rPr>
        <w:t xml:space="preserve"> </w:t>
      </w:r>
      <w:r>
        <w:rPr>
          <w:spacing w:val="-2"/>
        </w:rPr>
        <w:t>являются:</w:t>
      </w:r>
    </w:p>
    <w:p w:rsidR="00734C4A" w:rsidRDefault="008041B5">
      <w:pPr>
        <w:pStyle w:val="a4"/>
        <w:numPr>
          <w:ilvl w:val="1"/>
          <w:numId w:val="61"/>
        </w:numPr>
        <w:tabs>
          <w:tab w:val="left" w:pos="1086"/>
        </w:tabs>
        <w:spacing w:line="331" w:lineRule="exact"/>
        <w:ind w:left="1086" w:hanging="234"/>
        <w:rPr>
          <w:position w:val="1"/>
          <w:sz w:val="28"/>
        </w:rPr>
      </w:pPr>
      <w:r>
        <w:rPr>
          <w:sz w:val="28"/>
        </w:rPr>
        <w:t>материальный</w:t>
      </w:r>
      <w:r>
        <w:rPr>
          <w:spacing w:val="54"/>
          <w:sz w:val="28"/>
        </w:rPr>
        <w:t xml:space="preserve"> </w:t>
      </w:r>
      <w:r>
        <w:rPr>
          <w:sz w:val="28"/>
        </w:rPr>
        <w:t>объект,</w:t>
      </w:r>
      <w:r>
        <w:rPr>
          <w:spacing w:val="57"/>
          <w:sz w:val="28"/>
        </w:rPr>
        <w:t xml:space="preserve"> </w:t>
      </w:r>
      <w:r>
        <w:rPr>
          <w:sz w:val="28"/>
        </w:rPr>
        <w:t>макет,</w:t>
      </w:r>
      <w:r>
        <w:rPr>
          <w:spacing w:val="56"/>
          <w:sz w:val="28"/>
        </w:rPr>
        <w:t xml:space="preserve"> </w:t>
      </w:r>
      <w:r>
        <w:rPr>
          <w:sz w:val="28"/>
        </w:rPr>
        <w:t>конструкторское</w:t>
      </w:r>
      <w:r>
        <w:rPr>
          <w:spacing w:val="-7"/>
          <w:sz w:val="28"/>
        </w:rPr>
        <w:t xml:space="preserve"> </w:t>
      </w:r>
      <w:r>
        <w:rPr>
          <w:spacing w:val="-2"/>
          <w:sz w:val="28"/>
        </w:rPr>
        <w:t>изделие;</w:t>
      </w:r>
    </w:p>
    <w:p w:rsidR="00734C4A" w:rsidRDefault="008041B5">
      <w:pPr>
        <w:pStyle w:val="a4"/>
        <w:numPr>
          <w:ilvl w:val="1"/>
          <w:numId w:val="61"/>
        </w:numPr>
        <w:tabs>
          <w:tab w:val="left" w:pos="1014"/>
        </w:tabs>
        <w:ind w:left="1014" w:hanging="162"/>
        <w:rPr>
          <w:position w:val="1"/>
          <w:sz w:val="28"/>
        </w:rPr>
      </w:pPr>
      <w:r>
        <w:rPr>
          <w:sz w:val="28"/>
        </w:rPr>
        <w:t>отчетные</w:t>
      </w:r>
      <w:r>
        <w:rPr>
          <w:spacing w:val="-9"/>
          <w:sz w:val="28"/>
        </w:rPr>
        <w:t xml:space="preserve"> </w:t>
      </w:r>
      <w:r>
        <w:rPr>
          <w:sz w:val="28"/>
        </w:rPr>
        <w:t>материалы</w:t>
      </w:r>
      <w:r>
        <w:rPr>
          <w:spacing w:val="-7"/>
          <w:sz w:val="28"/>
        </w:rPr>
        <w:t xml:space="preserve"> </w:t>
      </w:r>
      <w:r>
        <w:rPr>
          <w:sz w:val="28"/>
        </w:rPr>
        <w:t>по</w:t>
      </w:r>
      <w:r>
        <w:rPr>
          <w:spacing w:val="-9"/>
          <w:sz w:val="28"/>
        </w:rPr>
        <w:t xml:space="preserve"> </w:t>
      </w:r>
      <w:r>
        <w:rPr>
          <w:sz w:val="28"/>
        </w:rPr>
        <w:t>проекту</w:t>
      </w:r>
      <w:r>
        <w:rPr>
          <w:spacing w:val="-13"/>
          <w:sz w:val="28"/>
        </w:rPr>
        <w:t xml:space="preserve"> </w:t>
      </w:r>
      <w:r>
        <w:rPr>
          <w:sz w:val="28"/>
        </w:rPr>
        <w:t>(тексты,</w:t>
      </w:r>
      <w:r>
        <w:rPr>
          <w:spacing w:val="-8"/>
          <w:sz w:val="28"/>
        </w:rPr>
        <w:t xml:space="preserve"> </w:t>
      </w:r>
      <w:r>
        <w:rPr>
          <w:sz w:val="28"/>
        </w:rPr>
        <w:t>мультимедийные</w:t>
      </w:r>
      <w:r>
        <w:rPr>
          <w:spacing w:val="-8"/>
          <w:sz w:val="28"/>
        </w:rPr>
        <w:t xml:space="preserve"> </w:t>
      </w:r>
      <w:r>
        <w:rPr>
          <w:spacing w:val="-2"/>
          <w:sz w:val="28"/>
        </w:rPr>
        <w:t>продукты).</w:t>
      </w:r>
    </w:p>
    <w:p w:rsidR="00734C4A" w:rsidRDefault="008041B5">
      <w:pPr>
        <w:pStyle w:val="a3"/>
        <w:spacing w:before="321"/>
        <w:ind w:left="3474" w:right="1827" w:hanging="942"/>
      </w:pPr>
      <w:r>
        <w:t>Особенности</w:t>
      </w:r>
      <w:r>
        <w:rPr>
          <w:spacing w:val="-16"/>
        </w:rPr>
        <w:t xml:space="preserve"> </w:t>
      </w:r>
      <w:r>
        <w:t>организации</w:t>
      </w:r>
      <w:r>
        <w:rPr>
          <w:spacing w:val="-16"/>
        </w:rPr>
        <w:t xml:space="preserve"> </w:t>
      </w:r>
      <w:r>
        <w:t>проектной</w:t>
      </w:r>
      <w:r>
        <w:rPr>
          <w:spacing w:val="-16"/>
        </w:rPr>
        <w:t xml:space="preserve"> </w:t>
      </w:r>
      <w:r>
        <w:t>деятельности в рамках внеурочной</w:t>
      </w:r>
      <w:r>
        <w:rPr>
          <w:spacing w:val="40"/>
        </w:rPr>
        <w:t xml:space="preserve"> </w:t>
      </w:r>
      <w:r>
        <w:t>деятельности</w:t>
      </w:r>
    </w:p>
    <w:p w:rsidR="00734C4A" w:rsidRDefault="008041B5">
      <w:pPr>
        <w:pStyle w:val="a3"/>
        <w:ind w:right="143"/>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w:t>
      </w:r>
      <w:r>
        <w:rPr>
          <w:spacing w:val="-2"/>
        </w:rPr>
        <w:t>проекта.</w:t>
      </w:r>
    </w:p>
    <w:p w:rsidR="00734C4A" w:rsidRDefault="008041B5">
      <w:pPr>
        <w:pStyle w:val="a3"/>
        <w:spacing w:before="2"/>
        <w:ind w:right="147"/>
      </w:pPr>
      <w:r>
        <w:t>С учетом этого при организации ПД обучающихся во внеурочное время целесообразно ориентироваться на реализацию следующих</w:t>
      </w:r>
      <w:r>
        <w:rPr>
          <w:spacing w:val="40"/>
        </w:rPr>
        <w:t xml:space="preserve"> </w:t>
      </w:r>
      <w:r>
        <w:t>направлений</w:t>
      </w:r>
      <w:r>
        <w:rPr>
          <w:spacing w:val="40"/>
        </w:rPr>
        <w:t xml:space="preserve"> </w:t>
      </w:r>
      <w:r>
        <w:t xml:space="preserve">учебного </w:t>
      </w:r>
      <w:r>
        <w:rPr>
          <w:spacing w:val="-2"/>
        </w:rPr>
        <w:t>проектирования:</w:t>
      </w:r>
    </w:p>
    <w:p w:rsidR="00734C4A" w:rsidRDefault="008041B5">
      <w:pPr>
        <w:pStyle w:val="a4"/>
        <w:numPr>
          <w:ilvl w:val="1"/>
          <w:numId w:val="61"/>
        </w:numPr>
        <w:tabs>
          <w:tab w:val="left" w:pos="1014"/>
        </w:tabs>
        <w:spacing w:line="330" w:lineRule="exact"/>
        <w:ind w:left="1014" w:hanging="162"/>
        <w:jc w:val="left"/>
        <w:rPr>
          <w:position w:val="1"/>
          <w:sz w:val="28"/>
        </w:rPr>
      </w:pPr>
      <w:r>
        <w:rPr>
          <w:spacing w:val="-2"/>
          <w:sz w:val="28"/>
        </w:rPr>
        <w:t>гуманитарное;</w:t>
      </w:r>
    </w:p>
    <w:p w:rsidR="00734C4A" w:rsidRDefault="008041B5">
      <w:pPr>
        <w:pStyle w:val="a4"/>
        <w:numPr>
          <w:ilvl w:val="1"/>
          <w:numId w:val="61"/>
        </w:numPr>
        <w:tabs>
          <w:tab w:val="left" w:pos="1159"/>
        </w:tabs>
        <w:spacing w:line="331" w:lineRule="exact"/>
        <w:ind w:left="1159" w:hanging="307"/>
        <w:jc w:val="left"/>
        <w:rPr>
          <w:position w:val="1"/>
          <w:sz w:val="28"/>
        </w:rPr>
      </w:pPr>
      <w:r>
        <w:rPr>
          <w:spacing w:val="-2"/>
          <w:sz w:val="28"/>
        </w:rPr>
        <w:t>естественно-научное;</w:t>
      </w:r>
    </w:p>
    <w:p w:rsidR="00734C4A" w:rsidRDefault="008041B5">
      <w:pPr>
        <w:pStyle w:val="a4"/>
        <w:numPr>
          <w:ilvl w:val="1"/>
          <w:numId w:val="61"/>
        </w:numPr>
        <w:tabs>
          <w:tab w:val="left" w:pos="1014"/>
        </w:tabs>
        <w:spacing w:line="331" w:lineRule="exact"/>
        <w:ind w:left="1014" w:hanging="162"/>
        <w:jc w:val="left"/>
        <w:rPr>
          <w:position w:val="1"/>
          <w:sz w:val="28"/>
        </w:rPr>
      </w:pPr>
      <w:r>
        <w:rPr>
          <w:spacing w:val="-2"/>
          <w:sz w:val="28"/>
        </w:rPr>
        <w:t>социально-ориентированное;</w:t>
      </w:r>
    </w:p>
    <w:p w:rsidR="00734C4A" w:rsidRDefault="008041B5">
      <w:pPr>
        <w:pStyle w:val="a4"/>
        <w:numPr>
          <w:ilvl w:val="1"/>
          <w:numId w:val="61"/>
        </w:numPr>
        <w:tabs>
          <w:tab w:val="left" w:pos="1086"/>
        </w:tabs>
        <w:spacing w:line="331" w:lineRule="exact"/>
        <w:ind w:left="1086" w:hanging="234"/>
        <w:jc w:val="left"/>
        <w:rPr>
          <w:position w:val="1"/>
          <w:sz w:val="28"/>
        </w:rPr>
      </w:pPr>
      <w:r>
        <w:rPr>
          <w:spacing w:val="-2"/>
          <w:sz w:val="28"/>
        </w:rPr>
        <w:t>инженерно-техническое;</w:t>
      </w:r>
    </w:p>
    <w:p w:rsidR="00734C4A" w:rsidRDefault="008041B5">
      <w:pPr>
        <w:pStyle w:val="a4"/>
        <w:numPr>
          <w:ilvl w:val="1"/>
          <w:numId w:val="61"/>
        </w:numPr>
        <w:tabs>
          <w:tab w:val="left" w:pos="1014"/>
        </w:tabs>
        <w:ind w:left="1014" w:hanging="162"/>
        <w:jc w:val="left"/>
        <w:rPr>
          <w:position w:val="1"/>
          <w:sz w:val="28"/>
        </w:rPr>
      </w:pPr>
      <w:r>
        <w:rPr>
          <w:spacing w:val="-2"/>
          <w:sz w:val="28"/>
        </w:rPr>
        <w:t>художественно-творческое;</w:t>
      </w:r>
    </w:p>
    <w:p w:rsidR="00734C4A" w:rsidRDefault="008041B5">
      <w:pPr>
        <w:pStyle w:val="a4"/>
        <w:numPr>
          <w:ilvl w:val="1"/>
          <w:numId w:val="61"/>
        </w:numPr>
        <w:tabs>
          <w:tab w:val="left" w:pos="1231"/>
        </w:tabs>
        <w:spacing w:before="4" w:line="332" w:lineRule="exact"/>
        <w:ind w:left="1231" w:hanging="379"/>
        <w:jc w:val="left"/>
        <w:rPr>
          <w:position w:val="1"/>
          <w:sz w:val="28"/>
        </w:rPr>
      </w:pPr>
      <w:r>
        <w:rPr>
          <w:spacing w:val="-4"/>
          <w:sz w:val="28"/>
        </w:rPr>
        <w:t>спортивно-</w:t>
      </w:r>
      <w:r>
        <w:rPr>
          <w:spacing w:val="-2"/>
          <w:sz w:val="28"/>
        </w:rPr>
        <w:t>оздоровительное;</w:t>
      </w:r>
    </w:p>
    <w:p w:rsidR="00734C4A" w:rsidRDefault="008041B5">
      <w:pPr>
        <w:pStyle w:val="a4"/>
        <w:numPr>
          <w:ilvl w:val="1"/>
          <w:numId w:val="61"/>
        </w:numPr>
        <w:tabs>
          <w:tab w:val="left" w:pos="1086"/>
        </w:tabs>
        <w:spacing w:line="331" w:lineRule="exact"/>
        <w:ind w:left="1086" w:hanging="234"/>
        <w:jc w:val="left"/>
        <w:rPr>
          <w:position w:val="1"/>
          <w:sz w:val="28"/>
        </w:rPr>
      </w:pPr>
      <w:r>
        <w:rPr>
          <w:spacing w:val="-2"/>
          <w:sz w:val="28"/>
        </w:rPr>
        <w:t>туристско-краеведческое.</w:t>
      </w:r>
    </w:p>
    <w:p w:rsidR="00734C4A" w:rsidRDefault="008041B5">
      <w:pPr>
        <w:pStyle w:val="a3"/>
        <w:spacing w:line="321" w:lineRule="exact"/>
        <w:ind w:left="852" w:firstLine="0"/>
        <w:jc w:val="left"/>
      </w:pPr>
      <w:r>
        <w:t>В</w:t>
      </w:r>
      <w:r>
        <w:rPr>
          <w:spacing w:val="-10"/>
        </w:rPr>
        <w:t xml:space="preserve"> </w:t>
      </w:r>
      <w:r>
        <w:t>качестве</w:t>
      </w:r>
      <w:r>
        <w:rPr>
          <w:spacing w:val="-6"/>
        </w:rPr>
        <w:t xml:space="preserve"> </w:t>
      </w:r>
      <w:r>
        <w:t>основных</w:t>
      </w:r>
      <w:r>
        <w:rPr>
          <w:spacing w:val="-10"/>
        </w:rPr>
        <w:t xml:space="preserve"> </w:t>
      </w:r>
      <w:r>
        <w:t>форм</w:t>
      </w:r>
      <w:r>
        <w:rPr>
          <w:spacing w:val="-5"/>
        </w:rPr>
        <w:t xml:space="preserve"> </w:t>
      </w:r>
      <w:r>
        <w:t>организации</w:t>
      </w:r>
      <w:r>
        <w:rPr>
          <w:spacing w:val="-3"/>
        </w:rPr>
        <w:t xml:space="preserve"> </w:t>
      </w:r>
      <w:r>
        <w:t>ПД</w:t>
      </w:r>
      <w:r>
        <w:rPr>
          <w:spacing w:val="-5"/>
        </w:rPr>
        <w:t xml:space="preserve"> </w:t>
      </w:r>
      <w:r>
        <w:t>могут</w:t>
      </w:r>
      <w:r>
        <w:rPr>
          <w:spacing w:val="-8"/>
        </w:rPr>
        <w:t xml:space="preserve"> </w:t>
      </w:r>
      <w:r>
        <w:t>быть</w:t>
      </w:r>
      <w:r>
        <w:rPr>
          <w:spacing w:val="-8"/>
        </w:rPr>
        <w:t xml:space="preserve"> </w:t>
      </w:r>
      <w:r>
        <w:rPr>
          <w:spacing w:val="-2"/>
        </w:rPr>
        <w:t>использованы:</w:t>
      </w:r>
    </w:p>
    <w:p w:rsidR="00734C4A" w:rsidRDefault="008041B5">
      <w:pPr>
        <w:pStyle w:val="a4"/>
        <w:numPr>
          <w:ilvl w:val="1"/>
          <w:numId w:val="61"/>
        </w:numPr>
        <w:tabs>
          <w:tab w:val="left" w:pos="1086"/>
        </w:tabs>
        <w:spacing w:line="331" w:lineRule="exact"/>
        <w:ind w:left="1086" w:hanging="234"/>
        <w:jc w:val="left"/>
        <w:rPr>
          <w:position w:val="1"/>
          <w:sz w:val="28"/>
        </w:rPr>
      </w:pPr>
      <w:r>
        <w:rPr>
          <w:sz w:val="28"/>
        </w:rPr>
        <w:t>творческие</w:t>
      </w:r>
      <w:r>
        <w:rPr>
          <w:spacing w:val="-14"/>
          <w:sz w:val="28"/>
        </w:rPr>
        <w:t xml:space="preserve"> </w:t>
      </w:r>
      <w:r>
        <w:rPr>
          <w:spacing w:val="-2"/>
          <w:sz w:val="28"/>
        </w:rPr>
        <w:t>мастерские;</w:t>
      </w:r>
    </w:p>
    <w:p w:rsidR="00734C4A" w:rsidRDefault="008041B5">
      <w:pPr>
        <w:pStyle w:val="a4"/>
        <w:numPr>
          <w:ilvl w:val="1"/>
          <w:numId w:val="61"/>
        </w:numPr>
        <w:tabs>
          <w:tab w:val="left" w:pos="1086"/>
        </w:tabs>
        <w:spacing w:line="331" w:lineRule="exact"/>
        <w:ind w:left="1086" w:hanging="234"/>
        <w:jc w:val="left"/>
        <w:rPr>
          <w:position w:val="1"/>
          <w:sz w:val="28"/>
        </w:rPr>
      </w:pPr>
      <w:r>
        <w:rPr>
          <w:spacing w:val="-2"/>
          <w:sz w:val="28"/>
        </w:rPr>
        <w:t>экспериментальные</w:t>
      </w:r>
      <w:r>
        <w:rPr>
          <w:spacing w:val="11"/>
          <w:sz w:val="28"/>
        </w:rPr>
        <w:t xml:space="preserve"> </w:t>
      </w:r>
      <w:r>
        <w:rPr>
          <w:spacing w:val="-2"/>
          <w:sz w:val="28"/>
        </w:rPr>
        <w:t>лаборатории;</w:t>
      </w:r>
    </w:p>
    <w:p w:rsidR="00734C4A" w:rsidRDefault="008041B5">
      <w:pPr>
        <w:pStyle w:val="a4"/>
        <w:numPr>
          <w:ilvl w:val="1"/>
          <w:numId w:val="61"/>
        </w:numPr>
        <w:tabs>
          <w:tab w:val="left" w:pos="1014"/>
        </w:tabs>
        <w:spacing w:line="332" w:lineRule="exact"/>
        <w:ind w:left="1014" w:hanging="162"/>
        <w:jc w:val="left"/>
        <w:rPr>
          <w:position w:val="1"/>
          <w:sz w:val="28"/>
        </w:rPr>
      </w:pPr>
      <w:r>
        <w:rPr>
          <w:sz w:val="28"/>
        </w:rPr>
        <w:t>конструкторское</w:t>
      </w:r>
      <w:r>
        <w:rPr>
          <w:spacing w:val="-18"/>
          <w:sz w:val="28"/>
        </w:rPr>
        <w:t xml:space="preserve"> </w:t>
      </w:r>
      <w:r>
        <w:rPr>
          <w:spacing w:val="-2"/>
          <w:sz w:val="28"/>
        </w:rPr>
        <w:t>бюро;</w:t>
      </w:r>
    </w:p>
    <w:p w:rsidR="00734C4A" w:rsidRDefault="008041B5">
      <w:pPr>
        <w:pStyle w:val="a4"/>
        <w:numPr>
          <w:ilvl w:val="1"/>
          <w:numId w:val="61"/>
        </w:numPr>
        <w:tabs>
          <w:tab w:val="left" w:pos="1086"/>
        </w:tabs>
        <w:spacing w:before="4" w:line="332" w:lineRule="exact"/>
        <w:ind w:left="1086" w:hanging="234"/>
        <w:jc w:val="left"/>
        <w:rPr>
          <w:position w:val="1"/>
          <w:sz w:val="28"/>
        </w:rPr>
      </w:pPr>
      <w:r>
        <w:rPr>
          <w:sz w:val="28"/>
        </w:rPr>
        <w:t>проектные</w:t>
      </w:r>
      <w:r>
        <w:rPr>
          <w:spacing w:val="-14"/>
          <w:sz w:val="28"/>
        </w:rPr>
        <w:t xml:space="preserve"> </w:t>
      </w:r>
      <w:r>
        <w:rPr>
          <w:spacing w:val="-2"/>
          <w:sz w:val="28"/>
        </w:rPr>
        <w:t>недели;</w:t>
      </w:r>
    </w:p>
    <w:p w:rsidR="00734C4A" w:rsidRDefault="008041B5">
      <w:pPr>
        <w:pStyle w:val="a4"/>
        <w:numPr>
          <w:ilvl w:val="1"/>
          <w:numId w:val="61"/>
        </w:numPr>
        <w:tabs>
          <w:tab w:val="left" w:pos="1014"/>
        </w:tabs>
        <w:spacing w:line="331" w:lineRule="exact"/>
        <w:ind w:left="1014" w:hanging="162"/>
        <w:jc w:val="left"/>
        <w:rPr>
          <w:position w:val="1"/>
          <w:sz w:val="28"/>
        </w:rPr>
      </w:pPr>
      <w:r>
        <w:rPr>
          <w:spacing w:val="-2"/>
          <w:sz w:val="28"/>
        </w:rPr>
        <w:t>практикумы.</w:t>
      </w:r>
    </w:p>
    <w:p w:rsidR="00734C4A" w:rsidRDefault="008041B5">
      <w:pPr>
        <w:pStyle w:val="a3"/>
        <w:jc w:val="left"/>
      </w:pPr>
      <w:r>
        <w:t>Формами представления итогов</w:t>
      </w:r>
      <w:r>
        <w:rPr>
          <w:spacing w:val="-1"/>
        </w:rPr>
        <w:t xml:space="preserve"> </w:t>
      </w:r>
      <w:r>
        <w:t>проектной деятельности во внеурочное</w:t>
      </w:r>
      <w:r>
        <w:rPr>
          <w:spacing w:val="40"/>
        </w:rPr>
        <w:t xml:space="preserve"> </w:t>
      </w:r>
      <w:r>
        <w:t xml:space="preserve">время </w:t>
      </w:r>
      <w:r>
        <w:rPr>
          <w:spacing w:val="-2"/>
        </w:rPr>
        <w:t>являются:</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материальный</w:t>
      </w:r>
      <w:r>
        <w:rPr>
          <w:spacing w:val="-9"/>
          <w:sz w:val="28"/>
        </w:rPr>
        <w:t xml:space="preserve"> </w:t>
      </w:r>
      <w:r>
        <w:rPr>
          <w:sz w:val="28"/>
        </w:rPr>
        <w:t>продукт</w:t>
      </w:r>
      <w:r>
        <w:rPr>
          <w:spacing w:val="-8"/>
          <w:sz w:val="28"/>
        </w:rPr>
        <w:t xml:space="preserve"> </w:t>
      </w:r>
      <w:r>
        <w:rPr>
          <w:sz w:val="28"/>
        </w:rPr>
        <w:t>(объект,</w:t>
      </w:r>
      <w:r>
        <w:rPr>
          <w:spacing w:val="-6"/>
          <w:sz w:val="28"/>
        </w:rPr>
        <w:t xml:space="preserve"> </w:t>
      </w:r>
      <w:r>
        <w:rPr>
          <w:sz w:val="28"/>
        </w:rPr>
        <w:t>макет,</w:t>
      </w:r>
      <w:r>
        <w:rPr>
          <w:spacing w:val="-5"/>
          <w:sz w:val="28"/>
        </w:rPr>
        <w:t xml:space="preserve"> </w:t>
      </w:r>
      <w:r>
        <w:rPr>
          <w:sz w:val="28"/>
        </w:rPr>
        <w:t>конструкторское</w:t>
      </w:r>
      <w:r>
        <w:rPr>
          <w:spacing w:val="-7"/>
          <w:sz w:val="28"/>
        </w:rPr>
        <w:t xml:space="preserve"> </w:t>
      </w:r>
      <w:r>
        <w:rPr>
          <w:sz w:val="28"/>
        </w:rPr>
        <w:t>изделие</w:t>
      </w:r>
      <w:r>
        <w:rPr>
          <w:spacing w:val="55"/>
          <w:sz w:val="28"/>
        </w:rPr>
        <w:t xml:space="preserve"> </w:t>
      </w:r>
      <w:r>
        <w:rPr>
          <w:sz w:val="28"/>
        </w:rPr>
        <w:t>и</w:t>
      </w:r>
      <w:r>
        <w:rPr>
          <w:spacing w:val="-8"/>
          <w:sz w:val="28"/>
        </w:rPr>
        <w:t xml:space="preserve"> </w:t>
      </w:r>
      <w:r>
        <w:rPr>
          <w:spacing w:val="-2"/>
          <w:sz w:val="28"/>
        </w:rPr>
        <w:t>пр.);</w:t>
      </w:r>
    </w:p>
    <w:p w:rsidR="00734C4A" w:rsidRDefault="008041B5">
      <w:pPr>
        <w:pStyle w:val="a4"/>
        <w:numPr>
          <w:ilvl w:val="1"/>
          <w:numId w:val="61"/>
        </w:numPr>
        <w:tabs>
          <w:tab w:val="left" w:pos="1052"/>
        </w:tabs>
        <w:spacing w:line="332" w:lineRule="exact"/>
        <w:ind w:left="1052" w:hanging="200"/>
        <w:jc w:val="left"/>
        <w:rPr>
          <w:position w:val="1"/>
          <w:sz w:val="28"/>
        </w:rPr>
      </w:pPr>
      <w:r>
        <w:rPr>
          <w:sz w:val="28"/>
        </w:rPr>
        <w:t>медийный</w:t>
      </w:r>
      <w:r>
        <w:rPr>
          <w:spacing w:val="27"/>
          <w:sz w:val="28"/>
        </w:rPr>
        <w:t xml:space="preserve"> </w:t>
      </w:r>
      <w:r>
        <w:rPr>
          <w:sz w:val="28"/>
        </w:rPr>
        <w:t>продукт</w:t>
      </w:r>
      <w:r>
        <w:rPr>
          <w:spacing w:val="26"/>
          <w:sz w:val="28"/>
        </w:rPr>
        <w:t xml:space="preserve"> </w:t>
      </w:r>
      <w:r>
        <w:rPr>
          <w:sz w:val="28"/>
        </w:rPr>
        <w:t>(плакат,</w:t>
      </w:r>
      <w:r>
        <w:rPr>
          <w:spacing w:val="30"/>
          <w:sz w:val="28"/>
        </w:rPr>
        <w:t xml:space="preserve"> </w:t>
      </w:r>
      <w:r>
        <w:rPr>
          <w:sz w:val="28"/>
        </w:rPr>
        <w:t>газета,</w:t>
      </w:r>
      <w:r>
        <w:rPr>
          <w:spacing w:val="29"/>
          <w:sz w:val="28"/>
        </w:rPr>
        <w:t xml:space="preserve"> </w:t>
      </w:r>
      <w:r>
        <w:rPr>
          <w:sz w:val="28"/>
        </w:rPr>
        <w:t>журнал,</w:t>
      </w:r>
      <w:r>
        <w:rPr>
          <w:spacing w:val="30"/>
          <w:sz w:val="28"/>
        </w:rPr>
        <w:t xml:space="preserve"> </w:t>
      </w:r>
      <w:r>
        <w:rPr>
          <w:sz w:val="28"/>
        </w:rPr>
        <w:t>рекламная</w:t>
      </w:r>
      <w:r>
        <w:rPr>
          <w:spacing w:val="29"/>
          <w:sz w:val="28"/>
        </w:rPr>
        <w:t xml:space="preserve"> </w:t>
      </w:r>
      <w:r>
        <w:rPr>
          <w:sz w:val="28"/>
        </w:rPr>
        <w:t>продукция,</w:t>
      </w:r>
      <w:r>
        <w:rPr>
          <w:spacing w:val="30"/>
          <w:sz w:val="28"/>
        </w:rPr>
        <w:t xml:space="preserve"> </w:t>
      </w:r>
      <w:r>
        <w:rPr>
          <w:sz w:val="28"/>
        </w:rPr>
        <w:t>фильм</w:t>
      </w:r>
      <w:r>
        <w:rPr>
          <w:spacing w:val="29"/>
          <w:sz w:val="28"/>
        </w:rPr>
        <w:t xml:space="preserve"> </w:t>
      </w:r>
      <w:r>
        <w:rPr>
          <w:spacing w:val="-10"/>
          <w:sz w:val="28"/>
        </w:rPr>
        <w:t>и</w:t>
      </w:r>
    </w:p>
    <w:p w:rsidR="00734C4A" w:rsidRDefault="008041B5">
      <w:pPr>
        <w:pStyle w:val="a3"/>
        <w:ind w:firstLine="0"/>
        <w:jc w:val="left"/>
      </w:pPr>
      <w:r>
        <w:rPr>
          <w:spacing w:val="-2"/>
        </w:rPr>
        <w:t>др.);</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4"/>
        <w:numPr>
          <w:ilvl w:val="1"/>
          <w:numId w:val="61"/>
        </w:numPr>
        <w:tabs>
          <w:tab w:val="left" w:pos="1359"/>
        </w:tabs>
        <w:spacing w:before="67"/>
        <w:ind w:right="150" w:firstLine="710"/>
        <w:rPr>
          <w:position w:val="1"/>
          <w:sz w:val="28"/>
        </w:rPr>
      </w:pPr>
      <w:r>
        <w:rPr>
          <w:sz w:val="28"/>
        </w:rPr>
        <w:lastRenderedPageBreak/>
        <w:t>публичное мероприятие (образовательное событие, социальное мероприятие/акция,</w:t>
      </w:r>
      <w:r>
        <w:rPr>
          <w:spacing w:val="40"/>
          <w:sz w:val="28"/>
        </w:rPr>
        <w:t xml:space="preserve"> </w:t>
      </w:r>
      <w:r>
        <w:rPr>
          <w:sz w:val="28"/>
        </w:rPr>
        <w:t>театральная</w:t>
      </w:r>
      <w:r>
        <w:rPr>
          <w:spacing w:val="40"/>
          <w:sz w:val="28"/>
        </w:rPr>
        <w:t xml:space="preserve"> </w:t>
      </w:r>
      <w:r>
        <w:rPr>
          <w:sz w:val="28"/>
        </w:rPr>
        <w:t>постановка</w:t>
      </w:r>
      <w:r>
        <w:rPr>
          <w:spacing w:val="40"/>
          <w:sz w:val="28"/>
        </w:rPr>
        <w:t xml:space="preserve"> </w:t>
      </w:r>
      <w:r>
        <w:rPr>
          <w:sz w:val="28"/>
        </w:rPr>
        <w:t>и</w:t>
      </w:r>
      <w:r>
        <w:rPr>
          <w:spacing w:val="40"/>
          <w:sz w:val="28"/>
        </w:rPr>
        <w:t xml:space="preserve"> </w:t>
      </w:r>
      <w:r>
        <w:rPr>
          <w:sz w:val="28"/>
        </w:rPr>
        <w:t>пр.);</w:t>
      </w:r>
    </w:p>
    <w:p w:rsidR="00734C4A" w:rsidRDefault="008041B5">
      <w:pPr>
        <w:pStyle w:val="a4"/>
        <w:numPr>
          <w:ilvl w:val="1"/>
          <w:numId w:val="61"/>
        </w:numPr>
        <w:tabs>
          <w:tab w:val="left" w:pos="1014"/>
        </w:tabs>
        <w:spacing w:line="331" w:lineRule="exact"/>
        <w:ind w:left="1014" w:hanging="162"/>
        <w:jc w:val="left"/>
        <w:rPr>
          <w:position w:val="1"/>
          <w:sz w:val="28"/>
        </w:rPr>
      </w:pPr>
      <w:r>
        <w:rPr>
          <w:sz w:val="28"/>
        </w:rPr>
        <w:t>отчетные</w:t>
      </w:r>
      <w:r>
        <w:rPr>
          <w:spacing w:val="-9"/>
          <w:sz w:val="28"/>
        </w:rPr>
        <w:t xml:space="preserve"> </w:t>
      </w:r>
      <w:r>
        <w:rPr>
          <w:sz w:val="28"/>
        </w:rPr>
        <w:t>материалы</w:t>
      </w:r>
      <w:r>
        <w:rPr>
          <w:spacing w:val="-9"/>
          <w:sz w:val="28"/>
        </w:rPr>
        <w:t xml:space="preserve"> </w:t>
      </w:r>
      <w:r>
        <w:rPr>
          <w:sz w:val="28"/>
        </w:rPr>
        <w:t>по</w:t>
      </w:r>
      <w:r>
        <w:rPr>
          <w:spacing w:val="-10"/>
          <w:sz w:val="28"/>
        </w:rPr>
        <w:t xml:space="preserve"> </w:t>
      </w:r>
      <w:r>
        <w:rPr>
          <w:sz w:val="28"/>
        </w:rPr>
        <w:t>проекту</w:t>
      </w:r>
      <w:r>
        <w:rPr>
          <w:spacing w:val="-13"/>
          <w:sz w:val="28"/>
        </w:rPr>
        <w:t xml:space="preserve"> </w:t>
      </w:r>
      <w:r>
        <w:rPr>
          <w:sz w:val="28"/>
        </w:rPr>
        <w:t>(тексты,</w:t>
      </w:r>
      <w:r>
        <w:rPr>
          <w:spacing w:val="-7"/>
          <w:sz w:val="28"/>
        </w:rPr>
        <w:t xml:space="preserve"> </w:t>
      </w:r>
      <w:r>
        <w:rPr>
          <w:sz w:val="28"/>
        </w:rPr>
        <w:t>мультимедийные</w:t>
      </w:r>
      <w:r>
        <w:rPr>
          <w:spacing w:val="-9"/>
          <w:sz w:val="28"/>
        </w:rPr>
        <w:t xml:space="preserve"> </w:t>
      </w:r>
      <w:r>
        <w:rPr>
          <w:spacing w:val="-2"/>
          <w:sz w:val="28"/>
        </w:rPr>
        <w:t>продукты).</w:t>
      </w:r>
    </w:p>
    <w:p w:rsidR="00734C4A" w:rsidRDefault="00734C4A">
      <w:pPr>
        <w:pStyle w:val="a3"/>
        <w:spacing w:before="5"/>
        <w:ind w:left="0" w:firstLine="0"/>
        <w:jc w:val="left"/>
      </w:pPr>
    </w:p>
    <w:p w:rsidR="00734C4A" w:rsidRDefault="008041B5">
      <w:pPr>
        <w:pStyle w:val="a3"/>
        <w:spacing w:line="322" w:lineRule="exact"/>
        <w:ind w:left="1841" w:firstLine="0"/>
      </w:pPr>
      <w:r>
        <w:t>Общие</w:t>
      </w:r>
      <w:r>
        <w:rPr>
          <w:spacing w:val="-10"/>
        </w:rPr>
        <w:t xml:space="preserve"> </w:t>
      </w:r>
      <w:r>
        <w:t>рекомендации</w:t>
      </w:r>
      <w:r>
        <w:rPr>
          <w:spacing w:val="-10"/>
        </w:rPr>
        <w:t xml:space="preserve"> </w:t>
      </w:r>
      <w:r>
        <w:t>по</w:t>
      </w:r>
      <w:r>
        <w:rPr>
          <w:spacing w:val="-10"/>
        </w:rPr>
        <w:t xml:space="preserve"> </w:t>
      </w:r>
      <w:r>
        <w:t>оцениванию</w:t>
      </w:r>
      <w:r>
        <w:rPr>
          <w:spacing w:val="-11"/>
        </w:rPr>
        <w:t xml:space="preserve"> </w:t>
      </w:r>
      <w:r>
        <w:t>проектной</w:t>
      </w:r>
      <w:r>
        <w:rPr>
          <w:spacing w:val="-10"/>
        </w:rPr>
        <w:t xml:space="preserve"> </w:t>
      </w:r>
      <w:r>
        <w:rPr>
          <w:spacing w:val="-2"/>
        </w:rPr>
        <w:t>деятельности</w:t>
      </w:r>
    </w:p>
    <w:p w:rsidR="00734C4A" w:rsidRDefault="008041B5">
      <w:pPr>
        <w:pStyle w:val="a3"/>
        <w:ind w:right="137"/>
      </w:pPr>
      <w:r>
        <w:t>При оценивании результатов ПД следует ориентироваться на то, что основными критериями учебного проекта является то, насколько</w:t>
      </w:r>
      <w:r>
        <w:rPr>
          <w:spacing w:val="40"/>
        </w:rPr>
        <w:t xml:space="preserve"> </w:t>
      </w:r>
      <w:r>
        <w:t>практичен полученный</w:t>
      </w:r>
      <w:r>
        <w:rPr>
          <w:spacing w:val="40"/>
        </w:rPr>
        <w:t xml:space="preserve"> </w:t>
      </w:r>
      <w:r>
        <w:t>результат,</w:t>
      </w:r>
      <w:r>
        <w:rPr>
          <w:spacing w:val="40"/>
        </w:rPr>
        <w:t xml:space="preserve"> </w:t>
      </w:r>
      <w:r>
        <w:t>т. е. насколько эффективно этот результат (техническое устройство, программный</w:t>
      </w:r>
      <w:r>
        <w:rPr>
          <w:spacing w:val="-3"/>
        </w:rPr>
        <w:t xml:space="preserve"> </w:t>
      </w:r>
      <w:r>
        <w:t>продукт,</w:t>
      </w:r>
      <w:r>
        <w:rPr>
          <w:spacing w:val="-3"/>
        </w:rPr>
        <w:t xml:space="preserve"> </w:t>
      </w:r>
      <w:r>
        <w:t>инженерная</w:t>
      </w:r>
      <w:r>
        <w:rPr>
          <w:spacing w:val="-3"/>
        </w:rPr>
        <w:t xml:space="preserve"> </w:t>
      </w:r>
      <w:r>
        <w:t>конструкция</w:t>
      </w:r>
      <w:r>
        <w:rPr>
          <w:spacing w:val="-3"/>
        </w:rPr>
        <w:t xml:space="preserve"> </w:t>
      </w:r>
      <w:r>
        <w:t>и</w:t>
      </w:r>
      <w:r>
        <w:rPr>
          <w:spacing w:val="-6"/>
        </w:rPr>
        <w:t xml:space="preserve"> </w:t>
      </w:r>
      <w:r>
        <w:t>др.)</w:t>
      </w:r>
      <w:r>
        <w:rPr>
          <w:spacing w:val="-6"/>
        </w:rPr>
        <w:t xml:space="preserve"> </w:t>
      </w:r>
      <w:r>
        <w:t>помогает</w:t>
      </w:r>
      <w:r>
        <w:rPr>
          <w:spacing w:val="-5"/>
        </w:rPr>
        <w:t xml:space="preserve"> </w:t>
      </w:r>
      <w:r>
        <w:t>решить заявленную</w:t>
      </w:r>
      <w:r>
        <w:rPr>
          <w:spacing w:val="40"/>
        </w:rPr>
        <w:t xml:space="preserve"> </w:t>
      </w:r>
      <w:r>
        <w:t>проблему.</w:t>
      </w:r>
    </w:p>
    <w:p w:rsidR="00734C4A" w:rsidRDefault="008041B5">
      <w:pPr>
        <w:pStyle w:val="a3"/>
        <w:ind w:right="142"/>
      </w:pPr>
      <w:r>
        <w:t>Оценка результатов УИД должна учитывать то, насколько обучающимся в рамках проведения исследования удалось продемонстрировать</w:t>
      </w:r>
      <w:r>
        <w:rPr>
          <w:spacing w:val="40"/>
        </w:rPr>
        <w:t xml:space="preserve"> </w:t>
      </w:r>
      <w:r>
        <w:t>базовые</w:t>
      </w:r>
      <w:r>
        <w:rPr>
          <w:spacing w:val="40"/>
        </w:rPr>
        <w:t xml:space="preserve"> </w:t>
      </w:r>
      <w:r>
        <w:t xml:space="preserve">проектные </w:t>
      </w:r>
      <w:r>
        <w:rPr>
          <w:spacing w:val="-2"/>
        </w:rPr>
        <w:t>действия:</w:t>
      </w:r>
    </w:p>
    <w:p w:rsidR="00734C4A" w:rsidRDefault="008041B5">
      <w:pPr>
        <w:pStyle w:val="a4"/>
        <w:numPr>
          <w:ilvl w:val="1"/>
          <w:numId w:val="61"/>
        </w:numPr>
        <w:tabs>
          <w:tab w:val="left" w:pos="1014"/>
          <w:tab w:val="left" w:pos="6871"/>
        </w:tabs>
        <w:spacing w:line="330" w:lineRule="exact"/>
        <w:ind w:left="1014" w:hanging="162"/>
        <w:jc w:val="left"/>
        <w:rPr>
          <w:position w:val="1"/>
          <w:sz w:val="28"/>
        </w:rPr>
      </w:pPr>
      <w:r>
        <w:rPr>
          <w:sz w:val="28"/>
        </w:rPr>
        <w:t>понимание</w:t>
      </w:r>
      <w:r>
        <w:rPr>
          <w:spacing w:val="-6"/>
          <w:sz w:val="28"/>
        </w:rPr>
        <w:t xml:space="preserve"> </w:t>
      </w:r>
      <w:r>
        <w:rPr>
          <w:sz w:val="28"/>
        </w:rPr>
        <w:t>проблемы,</w:t>
      </w:r>
      <w:r>
        <w:rPr>
          <w:spacing w:val="-3"/>
          <w:sz w:val="28"/>
        </w:rPr>
        <w:t xml:space="preserve"> </w:t>
      </w:r>
      <w:r>
        <w:rPr>
          <w:sz w:val="28"/>
        </w:rPr>
        <w:t>связанных</w:t>
      </w:r>
      <w:r>
        <w:rPr>
          <w:spacing w:val="-10"/>
          <w:sz w:val="28"/>
        </w:rPr>
        <w:t xml:space="preserve"> </w:t>
      </w:r>
      <w:r>
        <w:rPr>
          <w:sz w:val="28"/>
        </w:rPr>
        <w:t>с</w:t>
      </w:r>
      <w:r>
        <w:rPr>
          <w:spacing w:val="-5"/>
          <w:sz w:val="28"/>
        </w:rPr>
        <w:t xml:space="preserve"> </w:t>
      </w:r>
      <w:r>
        <w:rPr>
          <w:sz w:val="28"/>
        </w:rPr>
        <w:t>нею</w:t>
      </w:r>
      <w:r>
        <w:rPr>
          <w:spacing w:val="-3"/>
          <w:sz w:val="28"/>
        </w:rPr>
        <w:t xml:space="preserve"> </w:t>
      </w:r>
      <w:r>
        <w:rPr>
          <w:sz w:val="28"/>
        </w:rPr>
        <w:t>цели</w:t>
      </w:r>
      <w:r>
        <w:rPr>
          <w:spacing w:val="-7"/>
          <w:sz w:val="28"/>
        </w:rPr>
        <w:t xml:space="preserve"> </w:t>
      </w:r>
      <w:r>
        <w:rPr>
          <w:spacing w:val="-10"/>
          <w:sz w:val="28"/>
        </w:rPr>
        <w:t>и</w:t>
      </w:r>
      <w:r>
        <w:rPr>
          <w:sz w:val="28"/>
        </w:rPr>
        <w:tab/>
      </w:r>
      <w:r>
        <w:rPr>
          <w:spacing w:val="-2"/>
          <w:sz w:val="28"/>
        </w:rPr>
        <w:t>задач;</w:t>
      </w:r>
    </w:p>
    <w:p w:rsidR="00734C4A" w:rsidRDefault="008041B5">
      <w:pPr>
        <w:pStyle w:val="a4"/>
        <w:numPr>
          <w:ilvl w:val="1"/>
          <w:numId w:val="61"/>
        </w:numPr>
        <w:tabs>
          <w:tab w:val="left" w:pos="1014"/>
          <w:tab w:val="left" w:pos="6989"/>
        </w:tabs>
        <w:spacing w:before="3" w:line="332" w:lineRule="exact"/>
        <w:ind w:left="1014" w:hanging="162"/>
        <w:jc w:val="left"/>
        <w:rPr>
          <w:position w:val="1"/>
          <w:sz w:val="28"/>
        </w:rPr>
      </w:pPr>
      <w:r>
        <w:rPr>
          <w:sz w:val="28"/>
        </w:rPr>
        <w:t>умение</w:t>
      </w:r>
      <w:r>
        <w:rPr>
          <w:spacing w:val="-10"/>
          <w:sz w:val="28"/>
        </w:rPr>
        <w:t xml:space="preserve"> </w:t>
      </w:r>
      <w:r>
        <w:rPr>
          <w:sz w:val="28"/>
        </w:rPr>
        <w:t>определить</w:t>
      </w:r>
      <w:r>
        <w:rPr>
          <w:spacing w:val="-11"/>
          <w:sz w:val="28"/>
        </w:rPr>
        <w:t xml:space="preserve"> </w:t>
      </w:r>
      <w:r>
        <w:rPr>
          <w:sz w:val="28"/>
        </w:rPr>
        <w:t>оптимальный</w:t>
      </w:r>
      <w:r>
        <w:rPr>
          <w:spacing w:val="-10"/>
          <w:sz w:val="28"/>
        </w:rPr>
        <w:t xml:space="preserve"> </w:t>
      </w:r>
      <w:r>
        <w:rPr>
          <w:sz w:val="28"/>
        </w:rPr>
        <w:t>путь</w:t>
      </w:r>
      <w:r>
        <w:rPr>
          <w:spacing w:val="-7"/>
          <w:sz w:val="28"/>
        </w:rPr>
        <w:t xml:space="preserve"> </w:t>
      </w:r>
      <w:r>
        <w:rPr>
          <w:spacing w:val="-2"/>
          <w:sz w:val="28"/>
        </w:rPr>
        <w:t>решения</w:t>
      </w:r>
      <w:r>
        <w:rPr>
          <w:sz w:val="28"/>
        </w:rPr>
        <w:tab/>
      </w:r>
      <w:r>
        <w:rPr>
          <w:spacing w:val="-2"/>
          <w:sz w:val="28"/>
        </w:rPr>
        <w:t>проблемы;</w:t>
      </w:r>
    </w:p>
    <w:p w:rsidR="00734C4A" w:rsidRDefault="008041B5">
      <w:pPr>
        <w:pStyle w:val="a4"/>
        <w:numPr>
          <w:ilvl w:val="1"/>
          <w:numId w:val="61"/>
        </w:numPr>
        <w:tabs>
          <w:tab w:val="left" w:pos="1014"/>
          <w:tab w:val="left" w:pos="5354"/>
        </w:tabs>
        <w:spacing w:line="331" w:lineRule="exact"/>
        <w:ind w:left="1014" w:hanging="162"/>
        <w:jc w:val="left"/>
        <w:rPr>
          <w:position w:val="1"/>
          <w:sz w:val="28"/>
        </w:rPr>
      </w:pPr>
      <w:r>
        <w:rPr>
          <w:sz w:val="28"/>
        </w:rPr>
        <w:t>умение</w:t>
      </w:r>
      <w:r>
        <w:rPr>
          <w:spacing w:val="-6"/>
          <w:sz w:val="28"/>
        </w:rPr>
        <w:t xml:space="preserve"> </w:t>
      </w:r>
      <w:r>
        <w:rPr>
          <w:sz w:val="28"/>
        </w:rPr>
        <w:t>планировать</w:t>
      </w:r>
      <w:r>
        <w:rPr>
          <w:spacing w:val="-9"/>
          <w:sz w:val="28"/>
        </w:rPr>
        <w:t xml:space="preserve"> </w:t>
      </w:r>
      <w:r>
        <w:rPr>
          <w:sz w:val="28"/>
        </w:rPr>
        <w:t>и</w:t>
      </w:r>
      <w:r>
        <w:rPr>
          <w:spacing w:val="-7"/>
          <w:sz w:val="28"/>
        </w:rPr>
        <w:t xml:space="preserve"> </w:t>
      </w:r>
      <w:r>
        <w:rPr>
          <w:sz w:val="28"/>
        </w:rPr>
        <w:t>работать</w:t>
      </w:r>
      <w:r>
        <w:rPr>
          <w:spacing w:val="-8"/>
          <w:sz w:val="28"/>
        </w:rPr>
        <w:t xml:space="preserve"> </w:t>
      </w:r>
      <w:r>
        <w:rPr>
          <w:spacing w:val="-5"/>
          <w:sz w:val="28"/>
        </w:rPr>
        <w:t>по</w:t>
      </w:r>
      <w:r>
        <w:rPr>
          <w:sz w:val="28"/>
        </w:rPr>
        <w:tab/>
      </w:r>
      <w:r>
        <w:rPr>
          <w:spacing w:val="-2"/>
          <w:sz w:val="28"/>
        </w:rPr>
        <w:t>плану;</w:t>
      </w:r>
    </w:p>
    <w:p w:rsidR="00734C4A" w:rsidRDefault="008041B5">
      <w:pPr>
        <w:pStyle w:val="a4"/>
        <w:numPr>
          <w:ilvl w:val="1"/>
          <w:numId w:val="61"/>
        </w:numPr>
        <w:tabs>
          <w:tab w:val="left" w:pos="1067"/>
        </w:tabs>
        <w:spacing w:line="331" w:lineRule="exact"/>
        <w:ind w:left="1067" w:hanging="215"/>
        <w:jc w:val="left"/>
        <w:rPr>
          <w:position w:val="1"/>
          <w:sz w:val="28"/>
        </w:rPr>
      </w:pPr>
      <w:r>
        <w:rPr>
          <w:sz w:val="28"/>
        </w:rPr>
        <w:t>умение</w:t>
      </w:r>
      <w:r>
        <w:rPr>
          <w:spacing w:val="47"/>
          <w:sz w:val="28"/>
        </w:rPr>
        <w:t xml:space="preserve"> </w:t>
      </w:r>
      <w:r>
        <w:rPr>
          <w:sz w:val="28"/>
        </w:rPr>
        <w:t>реализовать</w:t>
      </w:r>
      <w:r>
        <w:rPr>
          <w:spacing w:val="44"/>
          <w:sz w:val="28"/>
        </w:rPr>
        <w:t xml:space="preserve"> </w:t>
      </w:r>
      <w:r>
        <w:rPr>
          <w:sz w:val="28"/>
        </w:rPr>
        <w:t>проектный</w:t>
      </w:r>
      <w:r>
        <w:rPr>
          <w:spacing w:val="47"/>
          <w:sz w:val="28"/>
        </w:rPr>
        <w:t xml:space="preserve"> </w:t>
      </w:r>
      <w:r>
        <w:rPr>
          <w:sz w:val="28"/>
        </w:rPr>
        <w:t>замысел</w:t>
      </w:r>
      <w:r>
        <w:rPr>
          <w:spacing w:val="46"/>
          <w:sz w:val="28"/>
        </w:rPr>
        <w:t xml:space="preserve"> </w:t>
      </w:r>
      <w:r>
        <w:rPr>
          <w:sz w:val="28"/>
        </w:rPr>
        <w:t>и</w:t>
      </w:r>
      <w:r>
        <w:rPr>
          <w:spacing w:val="47"/>
          <w:sz w:val="28"/>
        </w:rPr>
        <w:t xml:space="preserve"> </w:t>
      </w:r>
      <w:r>
        <w:rPr>
          <w:sz w:val="28"/>
        </w:rPr>
        <w:t>оформить</w:t>
      </w:r>
      <w:r>
        <w:rPr>
          <w:spacing w:val="44"/>
          <w:sz w:val="28"/>
        </w:rPr>
        <w:t xml:space="preserve"> </w:t>
      </w:r>
      <w:r>
        <w:rPr>
          <w:sz w:val="28"/>
        </w:rPr>
        <w:t>его</w:t>
      </w:r>
      <w:r>
        <w:rPr>
          <w:spacing w:val="47"/>
          <w:sz w:val="28"/>
        </w:rPr>
        <w:t xml:space="preserve"> </w:t>
      </w:r>
      <w:r>
        <w:rPr>
          <w:sz w:val="28"/>
        </w:rPr>
        <w:t>в</w:t>
      </w:r>
      <w:r>
        <w:rPr>
          <w:spacing w:val="44"/>
          <w:sz w:val="28"/>
        </w:rPr>
        <w:t xml:space="preserve"> </w:t>
      </w:r>
      <w:r>
        <w:rPr>
          <w:sz w:val="28"/>
        </w:rPr>
        <w:t>виде</w:t>
      </w:r>
      <w:r>
        <w:rPr>
          <w:spacing w:val="48"/>
          <w:sz w:val="28"/>
        </w:rPr>
        <w:t xml:space="preserve"> </w:t>
      </w:r>
      <w:r>
        <w:rPr>
          <w:spacing w:val="-2"/>
          <w:sz w:val="28"/>
        </w:rPr>
        <w:t>реального</w:t>
      </w:r>
    </w:p>
    <w:p w:rsidR="00734C4A" w:rsidRDefault="008041B5">
      <w:pPr>
        <w:pStyle w:val="a3"/>
        <w:spacing w:line="321" w:lineRule="exact"/>
        <w:ind w:firstLine="0"/>
        <w:jc w:val="left"/>
      </w:pPr>
      <w:r>
        <w:rPr>
          <w:spacing w:val="-2"/>
        </w:rPr>
        <w:t>«продукта»;</w:t>
      </w:r>
    </w:p>
    <w:p w:rsidR="00734C4A" w:rsidRDefault="008041B5">
      <w:pPr>
        <w:pStyle w:val="a4"/>
        <w:numPr>
          <w:ilvl w:val="1"/>
          <w:numId w:val="61"/>
        </w:numPr>
        <w:tabs>
          <w:tab w:val="left" w:pos="1066"/>
        </w:tabs>
        <w:ind w:right="147" w:firstLine="710"/>
        <w:rPr>
          <w:position w:val="1"/>
          <w:sz w:val="28"/>
        </w:rPr>
      </w:pPr>
      <w:r>
        <w:rPr>
          <w:sz w:val="28"/>
        </w:rPr>
        <w:t>умение осуществлять самооценку деятельности и результата, взаимоценку деятельности</w:t>
      </w:r>
      <w:r>
        <w:rPr>
          <w:spacing w:val="40"/>
          <w:sz w:val="28"/>
        </w:rPr>
        <w:t xml:space="preserve"> </w:t>
      </w:r>
      <w:r>
        <w:rPr>
          <w:sz w:val="28"/>
        </w:rPr>
        <w:t>в группе.</w:t>
      </w:r>
    </w:p>
    <w:p w:rsidR="00734C4A" w:rsidRDefault="008041B5">
      <w:pPr>
        <w:pStyle w:val="a3"/>
        <w:spacing w:line="321" w:lineRule="exact"/>
        <w:ind w:left="852" w:firstLine="0"/>
      </w:pPr>
      <w:r>
        <w:t>В</w:t>
      </w:r>
      <w:r>
        <w:rPr>
          <w:spacing w:val="-13"/>
        </w:rPr>
        <w:t xml:space="preserve"> </w:t>
      </w:r>
      <w:r>
        <w:t>процессе</w:t>
      </w:r>
      <w:r>
        <w:rPr>
          <w:spacing w:val="-9"/>
        </w:rPr>
        <w:t xml:space="preserve"> </w:t>
      </w:r>
      <w:r>
        <w:t>публичной</w:t>
      </w:r>
      <w:r>
        <w:rPr>
          <w:spacing w:val="-9"/>
        </w:rPr>
        <w:t xml:space="preserve"> </w:t>
      </w:r>
      <w:r>
        <w:t>презентации</w:t>
      </w:r>
      <w:r>
        <w:rPr>
          <w:spacing w:val="-10"/>
        </w:rPr>
        <w:t xml:space="preserve"> </w:t>
      </w:r>
      <w:r>
        <w:t>результатов</w:t>
      </w:r>
      <w:r>
        <w:rPr>
          <w:spacing w:val="-11"/>
        </w:rPr>
        <w:t xml:space="preserve"> </w:t>
      </w:r>
      <w:r>
        <w:t>проекта</w:t>
      </w:r>
      <w:r>
        <w:rPr>
          <w:spacing w:val="-9"/>
        </w:rPr>
        <w:t xml:space="preserve"> </w:t>
      </w:r>
      <w:r>
        <w:rPr>
          <w:spacing w:val="-2"/>
        </w:rPr>
        <w:t>оценивается:</w:t>
      </w:r>
    </w:p>
    <w:p w:rsidR="00734C4A" w:rsidRDefault="008041B5">
      <w:pPr>
        <w:pStyle w:val="a4"/>
        <w:numPr>
          <w:ilvl w:val="1"/>
          <w:numId w:val="61"/>
        </w:numPr>
        <w:tabs>
          <w:tab w:val="left" w:pos="1210"/>
        </w:tabs>
        <w:spacing w:line="242" w:lineRule="auto"/>
        <w:ind w:right="148" w:firstLine="710"/>
        <w:rPr>
          <w:position w:val="1"/>
          <w:sz w:val="28"/>
        </w:rPr>
      </w:pPr>
      <w:r>
        <w:rPr>
          <w:sz w:val="28"/>
        </w:rPr>
        <w:t>качество защиты проекта (четкость и ясность изложения задачи; убедительность рассуждений; последовательность в аргументации;</w:t>
      </w:r>
      <w:r>
        <w:rPr>
          <w:spacing w:val="40"/>
          <w:sz w:val="28"/>
        </w:rPr>
        <w:t xml:space="preserve"> </w:t>
      </w:r>
      <w:r>
        <w:rPr>
          <w:sz w:val="28"/>
        </w:rPr>
        <w:t>логичность</w:t>
      </w:r>
      <w:r>
        <w:rPr>
          <w:spacing w:val="40"/>
          <w:sz w:val="28"/>
        </w:rPr>
        <w:t xml:space="preserve"> </w:t>
      </w:r>
      <w:r>
        <w:rPr>
          <w:sz w:val="28"/>
        </w:rPr>
        <w:t xml:space="preserve">и </w:t>
      </w:r>
      <w:r>
        <w:rPr>
          <w:spacing w:val="-2"/>
          <w:sz w:val="28"/>
        </w:rPr>
        <w:t>оригинальность);</w:t>
      </w:r>
    </w:p>
    <w:p w:rsidR="00734C4A" w:rsidRDefault="008041B5">
      <w:pPr>
        <w:pStyle w:val="a4"/>
        <w:numPr>
          <w:ilvl w:val="1"/>
          <w:numId w:val="61"/>
        </w:numPr>
        <w:tabs>
          <w:tab w:val="left" w:pos="1037"/>
        </w:tabs>
        <w:ind w:right="153" w:firstLine="710"/>
        <w:rPr>
          <w:position w:val="1"/>
          <w:sz w:val="28"/>
        </w:rPr>
      </w:pPr>
      <w:r>
        <w:rPr>
          <w:sz w:val="28"/>
        </w:rPr>
        <w:t>качество наглядного представления проекта (использование рисунков, схем, графиков, моделей и других средств наглядной</w:t>
      </w:r>
      <w:r>
        <w:rPr>
          <w:spacing w:val="40"/>
          <w:sz w:val="28"/>
        </w:rPr>
        <w:t xml:space="preserve"> </w:t>
      </w:r>
      <w:r>
        <w:rPr>
          <w:sz w:val="28"/>
        </w:rPr>
        <w:t>презентации);</w:t>
      </w:r>
    </w:p>
    <w:p w:rsidR="00734C4A" w:rsidRDefault="008041B5">
      <w:pPr>
        <w:pStyle w:val="a4"/>
        <w:numPr>
          <w:ilvl w:val="1"/>
          <w:numId w:val="61"/>
        </w:numPr>
        <w:tabs>
          <w:tab w:val="left" w:pos="1099"/>
        </w:tabs>
        <w:ind w:right="149" w:firstLine="710"/>
        <w:rPr>
          <w:position w:val="1"/>
          <w:sz w:val="28"/>
        </w:rPr>
      </w:pPr>
      <w:r>
        <w:rPr>
          <w:sz w:val="28"/>
        </w:rPr>
        <w:t>качество письменного текста (соответствие плану, оформление</w:t>
      </w:r>
      <w:r>
        <w:rPr>
          <w:spacing w:val="40"/>
          <w:sz w:val="28"/>
        </w:rPr>
        <w:t xml:space="preserve"> </w:t>
      </w:r>
      <w:r>
        <w:rPr>
          <w:sz w:val="28"/>
        </w:rPr>
        <w:t>работы, грамотность изложения);</w:t>
      </w:r>
    </w:p>
    <w:p w:rsidR="00734C4A" w:rsidRDefault="008041B5">
      <w:pPr>
        <w:pStyle w:val="a4"/>
        <w:numPr>
          <w:ilvl w:val="1"/>
          <w:numId w:val="61"/>
        </w:numPr>
        <w:tabs>
          <w:tab w:val="left" w:pos="1143"/>
        </w:tabs>
        <w:ind w:right="141" w:firstLine="710"/>
        <w:rPr>
          <w:position w:val="1"/>
          <w:sz w:val="28"/>
        </w:rPr>
      </w:pPr>
      <w:r>
        <w:rPr>
          <w:sz w:val="28"/>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sz w:val="28"/>
        </w:rPr>
        <w:t>дискуссии).</w:t>
      </w:r>
    </w:p>
    <w:p w:rsidR="00734C4A" w:rsidRDefault="008041B5">
      <w:pPr>
        <w:pStyle w:val="a4"/>
        <w:numPr>
          <w:ilvl w:val="3"/>
          <w:numId w:val="63"/>
        </w:numPr>
        <w:tabs>
          <w:tab w:val="left" w:pos="1834"/>
        </w:tabs>
        <w:spacing w:before="317" w:line="322" w:lineRule="exact"/>
        <w:ind w:left="1834" w:hanging="982"/>
        <w:rPr>
          <w:sz w:val="28"/>
        </w:rPr>
      </w:pPr>
      <w:r>
        <w:rPr>
          <w:spacing w:val="-2"/>
          <w:sz w:val="28"/>
        </w:rPr>
        <w:t>ОРГАНИЗАЦИОННЫЙ</w:t>
      </w:r>
      <w:r>
        <w:rPr>
          <w:spacing w:val="-3"/>
          <w:sz w:val="28"/>
        </w:rPr>
        <w:t xml:space="preserve"> </w:t>
      </w:r>
      <w:r>
        <w:rPr>
          <w:spacing w:val="-2"/>
          <w:sz w:val="28"/>
        </w:rPr>
        <w:t>РАЗДЕЛ</w:t>
      </w:r>
    </w:p>
    <w:p w:rsidR="00734C4A" w:rsidRDefault="008041B5">
      <w:pPr>
        <w:pStyle w:val="a3"/>
        <w:ind w:right="145"/>
      </w:pPr>
      <w:r>
        <w:t>Формы взаимодействия участников образовательного процесса при создании</w:t>
      </w:r>
      <w:r>
        <w:rPr>
          <w:spacing w:val="40"/>
        </w:rPr>
        <w:t xml:space="preserve"> </w:t>
      </w:r>
      <w:r>
        <w:t>и реализации программы развития универсальных учебных действий</w:t>
      </w:r>
    </w:p>
    <w:p w:rsidR="00734C4A" w:rsidRDefault="008041B5">
      <w:pPr>
        <w:pStyle w:val="a3"/>
        <w:ind w:right="133"/>
      </w:pPr>
      <w:r>
        <w:t>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 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 психолога), осуществляющих деятельность в сфере формирования и реализации программы развития УУД.</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2"/>
      </w:pPr>
      <w:r>
        <w:lastRenderedPageBreak/>
        <w:t>В ходе работы по разработке и реализации программы развития УУД реализуются</w:t>
      </w:r>
      <w:r>
        <w:rPr>
          <w:spacing w:val="40"/>
        </w:rPr>
        <w:t xml:space="preserve"> </w:t>
      </w:r>
      <w:r>
        <w:t>следующие направления:</w:t>
      </w:r>
    </w:p>
    <w:p w:rsidR="00734C4A" w:rsidRDefault="008041B5">
      <w:pPr>
        <w:pStyle w:val="a4"/>
        <w:numPr>
          <w:ilvl w:val="0"/>
          <w:numId w:val="58"/>
        </w:numPr>
        <w:tabs>
          <w:tab w:val="left" w:pos="1219"/>
        </w:tabs>
        <w:ind w:right="135" w:firstLine="710"/>
        <w:rPr>
          <w:sz w:val="28"/>
        </w:rPr>
      </w:pPr>
      <w:r>
        <w:rPr>
          <w:sz w:val="28"/>
        </w:rPr>
        <w:t>разработка плана координации деятельности учителей-предметников, направленной</w:t>
      </w:r>
      <w:r>
        <w:rPr>
          <w:spacing w:val="-18"/>
          <w:sz w:val="28"/>
        </w:rPr>
        <w:t xml:space="preserve"> </w:t>
      </w:r>
      <w:r>
        <w:rPr>
          <w:sz w:val="28"/>
        </w:rPr>
        <w:t>на</w:t>
      </w:r>
      <w:r>
        <w:rPr>
          <w:spacing w:val="-17"/>
          <w:sz w:val="28"/>
        </w:rPr>
        <w:t xml:space="preserve"> </w:t>
      </w:r>
      <w:r>
        <w:rPr>
          <w:sz w:val="28"/>
        </w:rPr>
        <w:t>формирование</w:t>
      </w:r>
      <w:r>
        <w:rPr>
          <w:spacing w:val="-18"/>
          <w:sz w:val="28"/>
        </w:rPr>
        <w:t xml:space="preserve"> </w:t>
      </w:r>
      <w:r>
        <w:rPr>
          <w:sz w:val="28"/>
        </w:rPr>
        <w:t>универсальных</w:t>
      </w:r>
      <w:r>
        <w:rPr>
          <w:spacing w:val="-14"/>
          <w:sz w:val="28"/>
        </w:rPr>
        <w:t xml:space="preserve"> </w:t>
      </w:r>
      <w:r>
        <w:rPr>
          <w:sz w:val="28"/>
        </w:rPr>
        <w:t>учебных</w:t>
      </w:r>
      <w:r>
        <w:rPr>
          <w:spacing w:val="-18"/>
          <w:sz w:val="28"/>
        </w:rPr>
        <w:t xml:space="preserve"> </w:t>
      </w:r>
      <w:r>
        <w:rPr>
          <w:sz w:val="28"/>
        </w:rPr>
        <w:t>действий</w:t>
      </w:r>
      <w:r>
        <w:rPr>
          <w:spacing w:val="-17"/>
          <w:sz w:val="28"/>
        </w:rPr>
        <w:t xml:space="preserve"> </w:t>
      </w:r>
      <w:r>
        <w:rPr>
          <w:sz w:val="28"/>
        </w:rPr>
        <w:t>на</w:t>
      </w:r>
      <w:r>
        <w:rPr>
          <w:spacing w:val="-18"/>
          <w:sz w:val="28"/>
        </w:rPr>
        <w:t xml:space="preserve"> </w:t>
      </w:r>
      <w:r>
        <w:rPr>
          <w:sz w:val="28"/>
        </w:rPr>
        <w:t>основе</w:t>
      </w:r>
      <w:r>
        <w:rPr>
          <w:spacing w:val="-17"/>
          <w:sz w:val="28"/>
        </w:rPr>
        <w:t xml:space="preserve"> </w:t>
      </w:r>
      <w:r>
        <w:rPr>
          <w:sz w:val="28"/>
        </w:rPr>
        <w:t>ПООП</w:t>
      </w:r>
      <w:r>
        <w:rPr>
          <w:spacing w:val="-18"/>
          <w:sz w:val="28"/>
        </w:rPr>
        <w:t xml:space="preserve"> </w:t>
      </w:r>
      <w:r>
        <w:rPr>
          <w:sz w:val="28"/>
        </w:rPr>
        <w:t>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Pr>
          <w:spacing w:val="-3"/>
          <w:sz w:val="28"/>
        </w:rPr>
        <w:t xml:space="preserve"> </w:t>
      </w:r>
      <w:r>
        <w:rPr>
          <w:sz w:val="28"/>
        </w:rPr>
        <w:t>которая</w:t>
      </w:r>
      <w:r>
        <w:rPr>
          <w:spacing w:val="-10"/>
          <w:sz w:val="28"/>
        </w:rPr>
        <w:t xml:space="preserve"> </w:t>
      </w:r>
      <w:r>
        <w:rPr>
          <w:sz w:val="28"/>
        </w:rPr>
        <w:t>может</w:t>
      </w:r>
      <w:r>
        <w:rPr>
          <w:spacing w:val="-11"/>
          <w:sz w:val="28"/>
        </w:rPr>
        <w:t xml:space="preserve"> </w:t>
      </w:r>
      <w:r>
        <w:rPr>
          <w:sz w:val="28"/>
        </w:rPr>
        <w:t>быть</w:t>
      </w:r>
      <w:r>
        <w:rPr>
          <w:spacing w:val="-13"/>
          <w:sz w:val="28"/>
        </w:rPr>
        <w:t xml:space="preserve"> </w:t>
      </w:r>
      <w:r>
        <w:rPr>
          <w:sz w:val="28"/>
        </w:rPr>
        <w:t>положена</w:t>
      </w:r>
      <w:r>
        <w:rPr>
          <w:spacing w:val="-10"/>
          <w:sz w:val="28"/>
        </w:rPr>
        <w:t xml:space="preserve"> </w:t>
      </w:r>
      <w:r>
        <w:rPr>
          <w:sz w:val="28"/>
        </w:rPr>
        <w:t>в</w:t>
      </w:r>
      <w:r>
        <w:rPr>
          <w:spacing w:val="-13"/>
          <w:sz w:val="28"/>
        </w:rPr>
        <w:t xml:space="preserve"> </w:t>
      </w:r>
      <w:r>
        <w:rPr>
          <w:sz w:val="28"/>
        </w:rPr>
        <w:t>основу работы по развитию УУД;</w:t>
      </w:r>
    </w:p>
    <w:p w:rsidR="00734C4A" w:rsidRDefault="008041B5">
      <w:pPr>
        <w:pStyle w:val="a4"/>
        <w:numPr>
          <w:ilvl w:val="0"/>
          <w:numId w:val="58"/>
        </w:numPr>
        <w:tabs>
          <w:tab w:val="left" w:pos="1219"/>
        </w:tabs>
        <w:spacing w:before="2"/>
        <w:ind w:right="146" w:firstLine="710"/>
        <w:rPr>
          <w:sz w:val="28"/>
        </w:rPr>
      </w:pPr>
      <w:r>
        <w:rPr>
          <w:sz w:val="28"/>
        </w:rPr>
        <w:t>определение способов межпредметной интеграции, обеспечивающей достижение</w:t>
      </w:r>
      <w:r>
        <w:rPr>
          <w:spacing w:val="-18"/>
          <w:sz w:val="28"/>
        </w:rPr>
        <w:t xml:space="preserve"> </w:t>
      </w:r>
      <w:r>
        <w:rPr>
          <w:sz w:val="28"/>
        </w:rPr>
        <w:t>данных</w:t>
      </w:r>
      <w:r>
        <w:rPr>
          <w:spacing w:val="-17"/>
          <w:sz w:val="28"/>
        </w:rPr>
        <w:t xml:space="preserve"> </w:t>
      </w:r>
      <w:r>
        <w:rPr>
          <w:sz w:val="28"/>
        </w:rPr>
        <w:t>результатов</w:t>
      </w:r>
      <w:r>
        <w:rPr>
          <w:spacing w:val="-18"/>
          <w:sz w:val="28"/>
        </w:rPr>
        <w:t xml:space="preserve"> </w:t>
      </w:r>
      <w:r>
        <w:rPr>
          <w:sz w:val="28"/>
        </w:rPr>
        <w:t>(междисциплинарный</w:t>
      </w:r>
      <w:r>
        <w:rPr>
          <w:spacing w:val="-17"/>
          <w:sz w:val="28"/>
        </w:rPr>
        <w:t xml:space="preserve"> </w:t>
      </w:r>
      <w:r>
        <w:rPr>
          <w:sz w:val="28"/>
        </w:rPr>
        <w:t>модуль,</w:t>
      </w:r>
      <w:r>
        <w:rPr>
          <w:spacing w:val="-12"/>
          <w:sz w:val="28"/>
        </w:rPr>
        <w:t xml:space="preserve"> </w:t>
      </w:r>
      <w:r>
        <w:rPr>
          <w:sz w:val="28"/>
        </w:rPr>
        <w:t>интегративные</w:t>
      </w:r>
      <w:r>
        <w:rPr>
          <w:spacing w:val="-2"/>
          <w:sz w:val="28"/>
        </w:rPr>
        <w:t xml:space="preserve"> </w:t>
      </w:r>
      <w:r>
        <w:rPr>
          <w:sz w:val="28"/>
        </w:rPr>
        <w:t>уроки и т.</w:t>
      </w:r>
      <w:r>
        <w:rPr>
          <w:spacing w:val="40"/>
          <w:sz w:val="28"/>
        </w:rPr>
        <w:t xml:space="preserve"> </w:t>
      </w:r>
      <w:r>
        <w:rPr>
          <w:sz w:val="28"/>
        </w:rPr>
        <w:t>п.);</w:t>
      </w:r>
    </w:p>
    <w:p w:rsidR="00734C4A" w:rsidRDefault="008041B5">
      <w:pPr>
        <w:pStyle w:val="a4"/>
        <w:numPr>
          <w:ilvl w:val="0"/>
          <w:numId w:val="58"/>
        </w:numPr>
        <w:tabs>
          <w:tab w:val="left" w:pos="1176"/>
        </w:tabs>
        <w:ind w:right="149" w:firstLine="710"/>
        <w:rPr>
          <w:sz w:val="28"/>
        </w:rPr>
      </w:pPr>
      <w:r>
        <w:rPr>
          <w:sz w:val="28"/>
        </w:rPr>
        <w:t>определение этапов и форм постепенного усложнения деятельности учащихся по овладению универсальными учебными</w:t>
      </w:r>
      <w:r>
        <w:rPr>
          <w:spacing w:val="40"/>
          <w:sz w:val="28"/>
        </w:rPr>
        <w:t xml:space="preserve"> </w:t>
      </w:r>
      <w:r>
        <w:rPr>
          <w:sz w:val="28"/>
        </w:rPr>
        <w:t>действиями;</w:t>
      </w:r>
    </w:p>
    <w:p w:rsidR="00734C4A" w:rsidRDefault="008041B5">
      <w:pPr>
        <w:pStyle w:val="a4"/>
        <w:numPr>
          <w:ilvl w:val="0"/>
          <w:numId w:val="58"/>
        </w:numPr>
        <w:tabs>
          <w:tab w:val="left" w:pos="1018"/>
        </w:tabs>
        <w:spacing w:before="3"/>
        <w:ind w:right="149" w:firstLine="710"/>
        <w:rPr>
          <w:sz w:val="28"/>
        </w:rPr>
      </w:pPr>
      <w:r>
        <w:rPr>
          <w:sz w:val="28"/>
        </w:rPr>
        <w:t>разработка</w:t>
      </w:r>
      <w:r>
        <w:rPr>
          <w:spacing w:val="-2"/>
          <w:sz w:val="28"/>
        </w:rPr>
        <w:t xml:space="preserve"> </w:t>
      </w:r>
      <w:r>
        <w:rPr>
          <w:sz w:val="28"/>
        </w:rPr>
        <w:t>общего</w:t>
      </w:r>
      <w:r>
        <w:rPr>
          <w:spacing w:val="-3"/>
          <w:sz w:val="28"/>
        </w:rPr>
        <w:t xml:space="preserve"> </w:t>
      </w:r>
      <w:r>
        <w:rPr>
          <w:sz w:val="28"/>
        </w:rPr>
        <w:t>алгоритма</w:t>
      </w:r>
      <w:r>
        <w:rPr>
          <w:spacing w:val="-2"/>
          <w:sz w:val="28"/>
        </w:rPr>
        <w:t xml:space="preserve"> </w:t>
      </w:r>
      <w:r>
        <w:rPr>
          <w:sz w:val="28"/>
        </w:rPr>
        <w:t>(технологической</w:t>
      </w:r>
      <w:r>
        <w:rPr>
          <w:spacing w:val="-3"/>
          <w:sz w:val="28"/>
        </w:rPr>
        <w:t xml:space="preserve"> </w:t>
      </w:r>
      <w:r>
        <w:rPr>
          <w:sz w:val="28"/>
        </w:rPr>
        <w:t>схемы) урока,</w:t>
      </w:r>
      <w:r>
        <w:rPr>
          <w:spacing w:val="-1"/>
          <w:sz w:val="28"/>
        </w:rPr>
        <w:t xml:space="preserve"> </w:t>
      </w:r>
      <w:r>
        <w:rPr>
          <w:sz w:val="28"/>
        </w:rPr>
        <w:t>имеющего</w:t>
      </w:r>
      <w:r>
        <w:rPr>
          <w:spacing w:val="-3"/>
          <w:sz w:val="28"/>
        </w:rPr>
        <w:t xml:space="preserve"> </w:t>
      </w:r>
      <w:r>
        <w:rPr>
          <w:sz w:val="28"/>
        </w:rPr>
        <w:t>два целевых фокуса: предметный и метапредметный;</w:t>
      </w:r>
    </w:p>
    <w:p w:rsidR="00734C4A" w:rsidRDefault="008041B5">
      <w:pPr>
        <w:pStyle w:val="a4"/>
        <w:numPr>
          <w:ilvl w:val="0"/>
          <w:numId w:val="58"/>
        </w:numPr>
        <w:tabs>
          <w:tab w:val="left" w:pos="1090"/>
        </w:tabs>
        <w:ind w:right="142" w:firstLine="710"/>
        <w:rPr>
          <w:sz w:val="28"/>
        </w:rPr>
      </w:pPr>
      <w:r>
        <w:rPr>
          <w:sz w:val="28"/>
        </w:rPr>
        <w:t>разработка основных подходов к конструированию задач на применение универсальных</w:t>
      </w:r>
      <w:r>
        <w:rPr>
          <w:spacing w:val="40"/>
          <w:sz w:val="28"/>
        </w:rPr>
        <w:t xml:space="preserve"> </w:t>
      </w:r>
      <w:r>
        <w:rPr>
          <w:sz w:val="28"/>
        </w:rPr>
        <w:t>учебных действий;</w:t>
      </w:r>
    </w:p>
    <w:p w:rsidR="00734C4A" w:rsidRDefault="008041B5">
      <w:pPr>
        <w:pStyle w:val="a4"/>
        <w:numPr>
          <w:ilvl w:val="0"/>
          <w:numId w:val="58"/>
        </w:numPr>
        <w:tabs>
          <w:tab w:val="left" w:pos="1027"/>
        </w:tabs>
        <w:ind w:right="142" w:firstLine="710"/>
        <w:rPr>
          <w:sz w:val="28"/>
        </w:rPr>
      </w:pPr>
      <w:r>
        <w:rPr>
          <w:sz w:val="28"/>
        </w:rPr>
        <w:t>конкретизация основных подходов к организации учебно-исследовательской и проектной деятельности обучающихся в рамках</w:t>
      </w:r>
      <w:r>
        <w:rPr>
          <w:spacing w:val="40"/>
          <w:sz w:val="28"/>
        </w:rPr>
        <w:t xml:space="preserve"> </w:t>
      </w:r>
      <w:r>
        <w:rPr>
          <w:sz w:val="28"/>
        </w:rPr>
        <w:t>урочной</w:t>
      </w:r>
      <w:r>
        <w:rPr>
          <w:spacing w:val="40"/>
          <w:sz w:val="28"/>
        </w:rPr>
        <w:t xml:space="preserve"> </w:t>
      </w:r>
      <w:r>
        <w:rPr>
          <w:sz w:val="28"/>
        </w:rPr>
        <w:t>и</w:t>
      </w:r>
      <w:r>
        <w:rPr>
          <w:spacing w:val="40"/>
          <w:sz w:val="28"/>
        </w:rPr>
        <w:t xml:space="preserve"> </w:t>
      </w:r>
      <w:r>
        <w:rPr>
          <w:sz w:val="28"/>
        </w:rPr>
        <w:t xml:space="preserve">внеурочной </w:t>
      </w:r>
      <w:r>
        <w:rPr>
          <w:spacing w:val="-2"/>
          <w:sz w:val="28"/>
        </w:rPr>
        <w:t>деятельности;</w:t>
      </w:r>
    </w:p>
    <w:p w:rsidR="00734C4A" w:rsidRDefault="008041B5">
      <w:pPr>
        <w:pStyle w:val="a4"/>
        <w:numPr>
          <w:ilvl w:val="0"/>
          <w:numId w:val="58"/>
        </w:numPr>
        <w:tabs>
          <w:tab w:val="left" w:pos="1104"/>
        </w:tabs>
        <w:ind w:right="150" w:firstLine="710"/>
        <w:rPr>
          <w:sz w:val="28"/>
        </w:rPr>
      </w:pPr>
      <w:r>
        <w:rPr>
          <w:sz w:val="28"/>
        </w:rPr>
        <w:t>разработка основных подходов к организации учебной деятельности по формированию и развитию</w:t>
      </w:r>
      <w:r>
        <w:rPr>
          <w:spacing w:val="80"/>
          <w:sz w:val="28"/>
        </w:rPr>
        <w:t xml:space="preserve"> </w:t>
      </w:r>
      <w:r>
        <w:rPr>
          <w:sz w:val="28"/>
        </w:rPr>
        <w:t>ИКТ-компетенций;</w:t>
      </w:r>
    </w:p>
    <w:p w:rsidR="00734C4A" w:rsidRDefault="008041B5">
      <w:pPr>
        <w:pStyle w:val="a4"/>
        <w:numPr>
          <w:ilvl w:val="0"/>
          <w:numId w:val="58"/>
        </w:numPr>
        <w:tabs>
          <w:tab w:val="left" w:pos="1085"/>
        </w:tabs>
        <w:ind w:right="147" w:firstLine="710"/>
        <w:rPr>
          <w:sz w:val="28"/>
        </w:rPr>
      </w:pPr>
      <w:r>
        <w:rPr>
          <w:sz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34C4A" w:rsidRDefault="008041B5">
      <w:pPr>
        <w:pStyle w:val="a4"/>
        <w:numPr>
          <w:ilvl w:val="0"/>
          <w:numId w:val="58"/>
        </w:numPr>
        <w:tabs>
          <w:tab w:val="left" w:pos="1037"/>
        </w:tabs>
        <w:ind w:right="143" w:firstLine="710"/>
        <w:rPr>
          <w:sz w:val="28"/>
        </w:rPr>
      </w:pPr>
      <w:r>
        <w:rPr>
          <w:sz w:val="28"/>
        </w:rPr>
        <w:t>разработка</w:t>
      </w:r>
      <w:r>
        <w:rPr>
          <w:spacing w:val="-6"/>
          <w:sz w:val="28"/>
        </w:rPr>
        <w:t xml:space="preserve"> </w:t>
      </w:r>
      <w:r>
        <w:rPr>
          <w:sz w:val="28"/>
        </w:rPr>
        <w:t>методики</w:t>
      </w:r>
      <w:r>
        <w:rPr>
          <w:spacing w:val="-7"/>
          <w:sz w:val="28"/>
        </w:rPr>
        <w:t xml:space="preserve"> </w:t>
      </w:r>
      <w:r>
        <w:rPr>
          <w:sz w:val="28"/>
        </w:rPr>
        <w:t>и</w:t>
      </w:r>
      <w:r>
        <w:rPr>
          <w:spacing w:val="-9"/>
          <w:sz w:val="28"/>
        </w:rPr>
        <w:t xml:space="preserve"> </w:t>
      </w:r>
      <w:r>
        <w:rPr>
          <w:sz w:val="28"/>
        </w:rPr>
        <w:t>инструментария</w:t>
      </w:r>
      <w:r>
        <w:rPr>
          <w:spacing w:val="-5"/>
          <w:sz w:val="28"/>
        </w:rPr>
        <w:t xml:space="preserve"> </w:t>
      </w:r>
      <w:r>
        <w:rPr>
          <w:sz w:val="28"/>
        </w:rPr>
        <w:t>мониторинга</w:t>
      </w:r>
      <w:r>
        <w:rPr>
          <w:spacing w:val="-7"/>
          <w:sz w:val="28"/>
        </w:rPr>
        <w:t xml:space="preserve"> </w:t>
      </w:r>
      <w:r>
        <w:rPr>
          <w:sz w:val="28"/>
        </w:rPr>
        <w:t>успешности освоения и применения обучающимися универсальных учебных</w:t>
      </w:r>
      <w:r>
        <w:rPr>
          <w:spacing w:val="-2"/>
          <w:sz w:val="28"/>
        </w:rPr>
        <w:t xml:space="preserve"> </w:t>
      </w:r>
      <w:r>
        <w:rPr>
          <w:sz w:val="28"/>
        </w:rPr>
        <w:t>действий;</w:t>
      </w:r>
    </w:p>
    <w:p w:rsidR="00734C4A" w:rsidRDefault="008041B5">
      <w:pPr>
        <w:pStyle w:val="a4"/>
        <w:numPr>
          <w:ilvl w:val="0"/>
          <w:numId w:val="58"/>
        </w:numPr>
        <w:tabs>
          <w:tab w:val="left" w:pos="1075"/>
        </w:tabs>
        <w:ind w:right="138" w:firstLine="710"/>
        <w:rPr>
          <w:sz w:val="28"/>
        </w:rPr>
      </w:pPr>
      <w:r>
        <w:rPr>
          <w:sz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w:t>
      </w:r>
      <w:r>
        <w:rPr>
          <w:spacing w:val="40"/>
          <w:sz w:val="28"/>
        </w:rPr>
        <w:t xml:space="preserve"> </w:t>
      </w:r>
      <w:r>
        <w:rPr>
          <w:sz w:val="28"/>
        </w:rPr>
        <w:t>УУД;</w:t>
      </w:r>
    </w:p>
    <w:p w:rsidR="00734C4A" w:rsidRDefault="008041B5">
      <w:pPr>
        <w:pStyle w:val="a4"/>
        <w:numPr>
          <w:ilvl w:val="0"/>
          <w:numId w:val="58"/>
        </w:numPr>
        <w:tabs>
          <w:tab w:val="left" w:pos="1027"/>
        </w:tabs>
        <w:spacing w:line="242" w:lineRule="auto"/>
        <w:ind w:right="137" w:firstLine="710"/>
        <w:rPr>
          <w:sz w:val="28"/>
        </w:rPr>
      </w:pPr>
      <w:r>
        <w:rPr>
          <w:sz w:val="28"/>
        </w:rPr>
        <w:t>организация и проведение систематических консультаций</w:t>
      </w:r>
      <w:r>
        <w:rPr>
          <w:spacing w:val="40"/>
          <w:sz w:val="28"/>
        </w:rPr>
        <w:t xml:space="preserve"> </w:t>
      </w:r>
      <w:r>
        <w:rPr>
          <w:sz w:val="28"/>
        </w:rPr>
        <w:t>с педагогами- предметниками по проблемам, связанным с развитием универсальных учебных действий в образовательном процессе;</w:t>
      </w:r>
    </w:p>
    <w:p w:rsidR="00734C4A" w:rsidRDefault="008041B5">
      <w:pPr>
        <w:pStyle w:val="a4"/>
        <w:numPr>
          <w:ilvl w:val="0"/>
          <w:numId w:val="58"/>
        </w:numPr>
        <w:tabs>
          <w:tab w:val="left" w:pos="1210"/>
        </w:tabs>
        <w:ind w:right="133" w:firstLine="710"/>
        <w:rPr>
          <w:sz w:val="28"/>
        </w:rPr>
      </w:pPr>
      <w:r>
        <w:rPr>
          <w:sz w:val="28"/>
        </w:rPr>
        <w:t>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УУД у учащихся;</w:t>
      </w:r>
    </w:p>
    <w:p w:rsidR="00734C4A" w:rsidRDefault="008041B5">
      <w:pPr>
        <w:pStyle w:val="a4"/>
        <w:numPr>
          <w:ilvl w:val="0"/>
          <w:numId w:val="58"/>
        </w:numPr>
        <w:tabs>
          <w:tab w:val="left" w:pos="1104"/>
        </w:tabs>
        <w:ind w:right="150" w:firstLine="710"/>
        <w:rPr>
          <w:sz w:val="28"/>
        </w:rPr>
      </w:pPr>
      <w:r>
        <w:rPr>
          <w:sz w:val="28"/>
        </w:rPr>
        <w:t>организация разъяснительной/просветительской работы с родителями по проблемам развития УУД у учащихся;</w:t>
      </w:r>
    </w:p>
    <w:p w:rsidR="00734C4A" w:rsidRDefault="008041B5">
      <w:pPr>
        <w:pStyle w:val="a4"/>
        <w:numPr>
          <w:ilvl w:val="0"/>
          <w:numId w:val="58"/>
        </w:numPr>
        <w:tabs>
          <w:tab w:val="left" w:pos="1181"/>
        </w:tabs>
        <w:ind w:right="138" w:firstLine="710"/>
        <w:rPr>
          <w:sz w:val="28"/>
        </w:rPr>
      </w:pPr>
      <w:r>
        <w:rPr>
          <w:sz w:val="28"/>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w:t>
      </w:r>
      <w:r>
        <w:rPr>
          <w:spacing w:val="80"/>
          <w:sz w:val="28"/>
        </w:rPr>
        <w:t xml:space="preserve"> </w:t>
      </w:r>
      <w:r>
        <w:rPr>
          <w:sz w:val="28"/>
        </w:rPr>
        <w:t>этапов с соблюдением необходимых процедур контроля, коррекции и согласования (конкретные процедуры разрабатываются рабочей группой и утверждаются</w:t>
      </w:r>
      <w:r>
        <w:rPr>
          <w:spacing w:val="80"/>
          <w:sz w:val="28"/>
        </w:rPr>
        <w:t xml:space="preserve"> </w:t>
      </w:r>
      <w:r>
        <w:rPr>
          <w:sz w:val="28"/>
        </w:rPr>
        <w:t>руководителем).</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50"/>
      </w:pPr>
      <w:r>
        <w:lastRenderedPageBreak/>
        <w:t>На подготовительном этапе команда образовательной организации может провести следующие аналитические</w:t>
      </w:r>
      <w:r>
        <w:rPr>
          <w:spacing w:val="40"/>
        </w:rPr>
        <w:t xml:space="preserve">  </w:t>
      </w:r>
      <w:r>
        <w:t>работы:</w:t>
      </w:r>
    </w:p>
    <w:p w:rsidR="00734C4A" w:rsidRDefault="008041B5">
      <w:pPr>
        <w:pStyle w:val="a4"/>
        <w:numPr>
          <w:ilvl w:val="0"/>
          <w:numId w:val="58"/>
        </w:numPr>
        <w:tabs>
          <w:tab w:val="left" w:pos="1195"/>
        </w:tabs>
        <w:spacing w:line="242" w:lineRule="auto"/>
        <w:ind w:right="140" w:firstLine="710"/>
        <w:rPr>
          <w:sz w:val="28"/>
        </w:rPr>
      </w:pPr>
      <w:r>
        <w:rPr>
          <w:sz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34C4A" w:rsidRDefault="008041B5">
      <w:pPr>
        <w:pStyle w:val="a4"/>
        <w:numPr>
          <w:ilvl w:val="0"/>
          <w:numId w:val="58"/>
        </w:numPr>
        <w:tabs>
          <w:tab w:val="left" w:pos="1027"/>
        </w:tabs>
        <w:ind w:right="154" w:firstLine="710"/>
        <w:rPr>
          <w:sz w:val="28"/>
        </w:rPr>
      </w:pPr>
      <w:r>
        <w:rPr>
          <w:sz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w:t>
      </w:r>
      <w:r>
        <w:rPr>
          <w:spacing w:val="40"/>
          <w:sz w:val="28"/>
        </w:rPr>
        <w:t xml:space="preserve"> </w:t>
      </w:r>
      <w:r>
        <w:rPr>
          <w:sz w:val="28"/>
        </w:rPr>
        <w:t>образовательных</w:t>
      </w:r>
      <w:r>
        <w:rPr>
          <w:spacing w:val="40"/>
          <w:sz w:val="28"/>
        </w:rPr>
        <w:t xml:space="preserve"> </w:t>
      </w:r>
      <w:r>
        <w:rPr>
          <w:sz w:val="28"/>
        </w:rPr>
        <w:t>траекторий;</w:t>
      </w:r>
    </w:p>
    <w:p w:rsidR="00734C4A" w:rsidRDefault="008041B5">
      <w:pPr>
        <w:pStyle w:val="a4"/>
        <w:numPr>
          <w:ilvl w:val="0"/>
          <w:numId w:val="58"/>
        </w:numPr>
        <w:tabs>
          <w:tab w:val="left" w:pos="1018"/>
        </w:tabs>
        <w:ind w:right="147" w:firstLine="710"/>
        <w:rPr>
          <w:sz w:val="28"/>
        </w:rPr>
      </w:pPr>
      <w:r>
        <w:rPr>
          <w:sz w:val="28"/>
        </w:rPr>
        <w:t>анализировать</w:t>
      </w:r>
      <w:r>
        <w:rPr>
          <w:spacing w:val="-4"/>
          <w:sz w:val="28"/>
        </w:rPr>
        <w:t xml:space="preserve"> </w:t>
      </w:r>
      <w:r>
        <w:rPr>
          <w:sz w:val="28"/>
        </w:rPr>
        <w:t>результаты</w:t>
      </w:r>
      <w:r>
        <w:rPr>
          <w:spacing w:val="-2"/>
          <w:sz w:val="28"/>
        </w:rPr>
        <w:t xml:space="preserve"> </w:t>
      </w:r>
      <w:r>
        <w:rPr>
          <w:sz w:val="28"/>
        </w:rPr>
        <w:t>учащихся</w:t>
      </w:r>
      <w:r>
        <w:rPr>
          <w:spacing w:val="-1"/>
          <w:sz w:val="28"/>
        </w:rPr>
        <w:t xml:space="preserve"> </w:t>
      </w:r>
      <w:r>
        <w:rPr>
          <w:sz w:val="28"/>
        </w:rPr>
        <w:t>по</w:t>
      </w:r>
      <w:r>
        <w:rPr>
          <w:spacing w:val="-2"/>
          <w:sz w:val="28"/>
        </w:rPr>
        <w:t xml:space="preserve"> </w:t>
      </w:r>
      <w:r>
        <w:rPr>
          <w:sz w:val="28"/>
        </w:rPr>
        <w:t>линии</w:t>
      </w:r>
      <w:r>
        <w:rPr>
          <w:spacing w:val="-2"/>
          <w:sz w:val="28"/>
        </w:rPr>
        <w:t xml:space="preserve"> </w:t>
      </w:r>
      <w:r>
        <w:rPr>
          <w:sz w:val="28"/>
        </w:rPr>
        <w:t>развития</w:t>
      </w:r>
      <w:r>
        <w:rPr>
          <w:spacing w:val="-1"/>
          <w:sz w:val="28"/>
        </w:rPr>
        <w:t xml:space="preserve"> </w:t>
      </w:r>
      <w:r>
        <w:rPr>
          <w:sz w:val="28"/>
        </w:rPr>
        <w:t>УУД</w:t>
      </w:r>
      <w:r>
        <w:rPr>
          <w:spacing w:val="-1"/>
          <w:sz w:val="28"/>
        </w:rPr>
        <w:t xml:space="preserve"> </w:t>
      </w:r>
      <w:r>
        <w:rPr>
          <w:sz w:val="28"/>
        </w:rPr>
        <w:t>на</w:t>
      </w:r>
      <w:r>
        <w:rPr>
          <w:spacing w:val="-1"/>
          <w:sz w:val="28"/>
        </w:rPr>
        <w:t xml:space="preserve"> </w:t>
      </w:r>
      <w:r>
        <w:rPr>
          <w:sz w:val="28"/>
        </w:rPr>
        <w:t xml:space="preserve">предыдущем </w:t>
      </w:r>
      <w:r>
        <w:rPr>
          <w:spacing w:val="-2"/>
          <w:sz w:val="28"/>
        </w:rPr>
        <w:t>уровне;</w:t>
      </w:r>
    </w:p>
    <w:p w:rsidR="00734C4A" w:rsidRDefault="008041B5">
      <w:pPr>
        <w:pStyle w:val="a4"/>
        <w:numPr>
          <w:ilvl w:val="0"/>
          <w:numId w:val="58"/>
        </w:numPr>
        <w:tabs>
          <w:tab w:val="left" w:pos="1013"/>
        </w:tabs>
        <w:ind w:right="150" w:firstLine="710"/>
        <w:rPr>
          <w:sz w:val="28"/>
        </w:rPr>
      </w:pPr>
      <w:r>
        <w:rPr>
          <w:sz w:val="28"/>
        </w:rPr>
        <w:t>анализировать</w:t>
      </w:r>
      <w:r>
        <w:rPr>
          <w:spacing w:val="-7"/>
          <w:sz w:val="28"/>
        </w:rPr>
        <w:t xml:space="preserve"> </w:t>
      </w:r>
      <w:r>
        <w:rPr>
          <w:sz w:val="28"/>
        </w:rPr>
        <w:t>и</w:t>
      </w:r>
      <w:r>
        <w:rPr>
          <w:spacing w:val="-5"/>
          <w:sz w:val="28"/>
        </w:rPr>
        <w:t xml:space="preserve"> </w:t>
      </w:r>
      <w:r>
        <w:rPr>
          <w:sz w:val="28"/>
        </w:rPr>
        <w:t>обсуждать</w:t>
      </w:r>
      <w:r>
        <w:rPr>
          <w:spacing w:val="-7"/>
          <w:sz w:val="28"/>
        </w:rPr>
        <w:t xml:space="preserve"> </w:t>
      </w:r>
      <w:r>
        <w:rPr>
          <w:sz w:val="28"/>
        </w:rPr>
        <w:t>опыт</w:t>
      </w:r>
      <w:r>
        <w:rPr>
          <w:spacing w:val="-6"/>
          <w:sz w:val="28"/>
        </w:rPr>
        <w:t xml:space="preserve"> </w:t>
      </w:r>
      <w:r>
        <w:rPr>
          <w:sz w:val="28"/>
        </w:rPr>
        <w:t>применения</w:t>
      </w:r>
      <w:r>
        <w:rPr>
          <w:spacing w:val="-4"/>
          <w:sz w:val="28"/>
        </w:rPr>
        <w:t xml:space="preserve"> </w:t>
      </w:r>
      <w:r>
        <w:rPr>
          <w:sz w:val="28"/>
        </w:rPr>
        <w:t>успешных</w:t>
      </w:r>
      <w:r>
        <w:rPr>
          <w:spacing w:val="-9"/>
          <w:sz w:val="28"/>
        </w:rPr>
        <w:t xml:space="preserve"> </w:t>
      </w:r>
      <w:r>
        <w:rPr>
          <w:sz w:val="28"/>
        </w:rPr>
        <w:t>практик,</w:t>
      </w:r>
      <w:r>
        <w:rPr>
          <w:spacing w:val="-3"/>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 с использованием информационных ресурсов</w:t>
      </w:r>
      <w:r>
        <w:rPr>
          <w:spacing w:val="40"/>
          <w:sz w:val="28"/>
        </w:rPr>
        <w:t xml:space="preserve"> </w:t>
      </w:r>
      <w:r>
        <w:rPr>
          <w:sz w:val="28"/>
        </w:rPr>
        <w:t>образовательной организации.</w:t>
      </w:r>
    </w:p>
    <w:p w:rsidR="00734C4A" w:rsidRDefault="008041B5">
      <w:pPr>
        <w:pStyle w:val="a3"/>
        <w:ind w:right="132"/>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w:t>
      </w:r>
      <w:r>
        <w:rPr>
          <w:spacing w:val="-7"/>
        </w:rPr>
        <w:t xml:space="preserve"> </w:t>
      </w:r>
      <w:r>
        <w:t>специальные требования к условиям реализации</w:t>
      </w:r>
      <w:r>
        <w:rPr>
          <w:spacing w:val="-1"/>
        </w:rPr>
        <w:t xml:space="preserve"> </w:t>
      </w:r>
      <w:r>
        <w:t>программы</w:t>
      </w:r>
      <w:r>
        <w:rPr>
          <w:spacing w:val="-18"/>
        </w:rPr>
        <w:t xml:space="preserve"> </w:t>
      </w:r>
      <w:r>
        <w:t>развития</w:t>
      </w:r>
      <w:r>
        <w:rPr>
          <w:spacing w:val="-2"/>
        </w:rPr>
        <w:t xml:space="preserve"> </w:t>
      </w:r>
      <w:r>
        <w:t>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w:t>
      </w:r>
      <w:r>
        <w:rPr>
          <w:spacing w:val="-18"/>
        </w:rPr>
        <w:t xml:space="preserve"> </w:t>
      </w:r>
      <w:r>
        <w:t>на</w:t>
      </w:r>
      <w:r>
        <w:rPr>
          <w:spacing w:val="-17"/>
        </w:rPr>
        <w:t xml:space="preserve"> </w:t>
      </w:r>
      <w:r>
        <w:t>регулярной</w:t>
      </w:r>
      <w:r>
        <w:rPr>
          <w:spacing w:val="-18"/>
        </w:rPr>
        <w:t xml:space="preserve"> </w:t>
      </w:r>
      <w:r>
        <w:t>основе</w:t>
      </w:r>
      <w:r>
        <w:rPr>
          <w:spacing w:val="-10"/>
        </w:rPr>
        <w:t xml:space="preserve"> </w:t>
      </w:r>
      <w:r>
        <w:t>проводила</w:t>
      </w:r>
      <w:r>
        <w:rPr>
          <w:spacing w:val="-1"/>
        </w:rPr>
        <w:t xml:space="preserve"> </w:t>
      </w:r>
      <w:r>
        <w:t>методические</w:t>
      </w:r>
      <w:r>
        <w:rPr>
          <w:spacing w:val="-1"/>
        </w:rPr>
        <w:t xml:space="preserve"> </w:t>
      </w:r>
      <w:r>
        <w:t>советы</w:t>
      </w:r>
      <w:r>
        <w:rPr>
          <w:spacing w:val="-2"/>
        </w:rPr>
        <w:t xml:space="preserve"> </w:t>
      </w:r>
      <w:r>
        <w:t>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2"/>
          <w:numId w:val="57"/>
        </w:numPr>
        <w:tabs>
          <w:tab w:val="left" w:pos="2621"/>
        </w:tabs>
        <w:spacing w:before="72"/>
        <w:ind w:left="2621" w:hanging="704"/>
      </w:pPr>
      <w:bookmarkStart w:id="60" w:name="2.2.3._ПРИМЕРНАЯ_ПРОГРАММА_ВОСПИТАНИЯ"/>
      <w:bookmarkStart w:id="61" w:name="_bookmark30"/>
      <w:bookmarkEnd w:id="60"/>
      <w:bookmarkEnd w:id="61"/>
      <w:r>
        <w:lastRenderedPageBreak/>
        <w:t>ПРОГРАММА</w:t>
      </w:r>
      <w:r>
        <w:rPr>
          <w:spacing w:val="-14"/>
        </w:rPr>
        <w:t xml:space="preserve"> </w:t>
      </w:r>
      <w:r>
        <w:rPr>
          <w:spacing w:val="-2"/>
        </w:rPr>
        <w:t>ВОСПИТАНИЯ</w:t>
      </w:r>
    </w:p>
    <w:p w:rsidR="00734C4A" w:rsidRDefault="008041B5">
      <w:pPr>
        <w:pStyle w:val="3"/>
        <w:numPr>
          <w:ilvl w:val="3"/>
          <w:numId w:val="57"/>
        </w:numPr>
        <w:tabs>
          <w:tab w:val="left" w:pos="4177"/>
        </w:tabs>
        <w:spacing w:before="322" w:line="322" w:lineRule="exact"/>
        <w:ind w:left="4177" w:hanging="915"/>
        <w:jc w:val="both"/>
      </w:pPr>
      <w:bookmarkStart w:id="62" w:name="2.2.3.1._Пояснительная_записка"/>
      <w:bookmarkStart w:id="63" w:name="_bookmark31"/>
      <w:bookmarkEnd w:id="62"/>
      <w:bookmarkEnd w:id="63"/>
      <w:r>
        <w:rPr>
          <w:spacing w:val="-2"/>
        </w:rPr>
        <w:t>Пояснительная записка</w:t>
      </w:r>
    </w:p>
    <w:p w:rsidR="00734C4A" w:rsidRDefault="008041B5">
      <w:pPr>
        <w:pStyle w:val="4"/>
        <w:spacing w:line="240" w:lineRule="auto"/>
      </w:pPr>
      <w:r>
        <w:t>Общая</w:t>
      </w:r>
      <w:r>
        <w:rPr>
          <w:spacing w:val="-14"/>
        </w:rPr>
        <w:t xml:space="preserve"> </w:t>
      </w:r>
      <w:r>
        <w:t>характеристика</w:t>
      </w:r>
      <w:r>
        <w:rPr>
          <w:spacing w:val="-15"/>
        </w:rPr>
        <w:t xml:space="preserve"> </w:t>
      </w:r>
      <w:r>
        <w:rPr>
          <w:spacing w:val="-2"/>
        </w:rPr>
        <w:t>программы</w:t>
      </w:r>
    </w:p>
    <w:p w:rsidR="00734C4A" w:rsidRDefault="008041B5">
      <w:pPr>
        <w:pStyle w:val="a3"/>
        <w:ind w:right="137"/>
      </w:pPr>
      <w:r>
        <w:t>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w:t>
      </w:r>
      <w:r>
        <w:rPr>
          <w:spacing w:val="-1"/>
        </w:rPr>
        <w:t xml:space="preserve"> </w:t>
      </w:r>
      <w:r>
        <w:t>ориентиров воспитательной работы с обучающимися с РАС при обучении в образовательной организации на уровне основного общего образования.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w:t>
      </w:r>
      <w:r>
        <w:rPr>
          <w:spacing w:val="40"/>
        </w:rPr>
        <w:t xml:space="preserve"> </w:t>
      </w:r>
      <w:r>
        <w:t>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w:t>
      </w:r>
      <w:r>
        <w:rPr>
          <w:spacing w:val="-5"/>
        </w:rPr>
        <w:t xml:space="preserve"> </w:t>
      </w:r>
      <w:r>
        <w:t>в</w:t>
      </w:r>
      <w:r>
        <w:rPr>
          <w:spacing w:val="-2"/>
        </w:rPr>
        <w:t xml:space="preserve"> </w:t>
      </w:r>
      <w:r>
        <w:t>совместную</w:t>
      </w:r>
      <w:r>
        <w:rPr>
          <w:spacing w:val="-2"/>
        </w:rPr>
        <w:t xml:space="preserve"> </w:t>
      </w:r>
      <w:r>
        <w:t>деятельность</w:t>
      </w:r>
      <w:r>
        <w:rPr>
          <w:spacing w:val="-2"/>
        </w:rPr>
        <w:t xml:space="preserve"> </w:t>
      </w:r>
      <w:r>
        <w:t>с педагогами и сверстниками в рамках воспитательной работы в образовательной организации.</w:t>
      </w:r>
    </w:p>
    <w:p w:rsidR="00734C4A" w:rsidRDefault="008041B5">
      <w:pPr>
        <w:pStyle w:val="a3"/>
        <w:ind w:right="137"/>
      </w:pPr>
      <w:r>
        <w:t>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w:t>
      </w:r>
      <w:r>
        <w:rPr>
          <w:spacing w:val="80"/>
        </w:rPr>
        <w:t xml:space="preserve"> </w:t>
      </w:r>
      <w:r>
        <w:t>у</w:t>
      </w:r>
      <w:r>
        <w:rPr>
          <w:spacing w:val="75"/>
        </w:rPr>
        <w:t xml:space="preserve"> </w:t>
      </w:r>
      <w:r>
        <w:t>них</w:t>
      </w:r>
      <w:r>
        <w:rPr>
          <w:spacing w:val="75"/>
        </w:rPr>
        <w:t xml:space="preserve"> </w:t>
      </w:r>
      <w:r>
        <w:t>системных</w:t>
      </w:r>
      <w:r>
        <w:rPr>
          <w:spacing w:val="75"/>
        </w:rPr>
        <w:t xml:space="preserve"> </w:t>
      </w:r>
      <w:r>
        <w:t>знаний</w:t>
      </w:r>
      <w:r>
        <w:rPr>
          <w:spacing w:val="79"/>
        </w:rPr>
        <w:t xml:space="preserve"> </w:t>
      </w:r>
      <w:r>
        <w:t>о</w:t>
      </w:r>
      <w:r>
        <w:rPr>
          <w:spacing w:val="79"/>
        </w:rPr>
        <w:t xml:space="preserve"> </w:t>
      </w:r>
      <w:r>
        <w:t>различных</w:t>
      </w:r>
      <w:r>
        <w:rPr>
          <w:spacing w:val="75"/>
        </w:rPr>
        <w:t xml:space="preserve"> </w:t>
      </w:r>
      <w:r>
        <w:t>аспектах</w:t>
      </w:r>
      <w:r>
        <w:rPr>
          <w:spacing w:val="75"/>
        </w:rPr>
        <w:t xml:space="preserve"> </w:t>
      </w:r>
      <w:r>
        <w:t>развития</w:t>
      </w:r>
      <w:r>
        <w:rPr>
          <w:spacing w:val="80"/>
        </w:rPr>
        <w:t xml:space="preserve"> </w:t>
      </w:r>
      <w:r>
        <w:t>России и мира. Одним из результатов реализации программы станет приобщение обучающихся</w:t>
      </w:r>
      <w:r>
        <w:rPr>
          <w:spacing w:val="40"/>
        </w:rPr>
        <w:t xml:space="preserve">  </w:t>
      </w:r>
      <w:r>
        <w:t>к</w:t>
      </w:r>
      <w:r>
        <w:rPr>
          <w:spacing w:val="40"/>
        </w:rPr>
        <w:t xml:space="preserve">  </w:t>
      </w:r>
      <w:r>
        <w:t>российским</w:t>
      </w:r>
      <w:r>
        <w:rPr>
          <w:spacing w:val="40"/>
        </w:rPr>
        <w:t xml:space="preserve">  </w:t>
      </w:r>
      <w:r>
        <w:t>традиционным</w:t>
      </w:r>
      <w:r>
        <w:rPr>
          <w:spacing w:val="40"/>
        </w:rPr>
        <w:t xml:space="preserve">  </w:t>
      </w:r>
      <w:r>
        <w:t>духовным</w:t>
      </w:r>
      <w:r>
        <w:rPr>
          <w:spacing w:val="40"/>
        </w:rPr>
        <w:t xml:space="preserve">  </w:t>
      </w:r>
      <w:r>
        <w:t>ценностям,</w:t>
      </w:r>
      <w:r>
        <w:rPr>
          <w:spacing w:val="40"/>
        </w:rPr>
        <w:t xml:space="preserve">  </w:t>
      </w:r>
      <w:r>
        <w:t>правилам</w:t>
      </w:r>
      <w:r>
        <w:rPr>
          <w:spacing w:val="40"/>
        </w:rPr>
        <w:t xml:space="preserve"> </w:t>
      </w:r>
      <w: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w:t>
      </w:r>
    </w:p>
    <w:p w:rsidR="00734C4A" w:rsidRDefault="008041B5">
      <w:pPr>
        <w:pStyle w:val="a3"/>
        <w:ind w:right="137"/>
      </w:pPr>
      <w: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 педагогических особенностей самих обучающихся.</w:t>
      </w:r>
    </w:p>
    <w:p w:rsidR="00734C4A" w:rsidRDefault="008041B5">
      <w:pPr>
        <w:pStyle w:val="a3"/>
        <w:spacing w:line="242" w:lineRule="auto"/>
        <w:ind w:right="141"/>
      </w:pPr>
      <w:r>
        <w:t>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w:t>
      </w:r>
    </w:p>
    <w:p w:rsidR="00734C4A" w:rsidRDefault="008041B5">
      <w:pPr>
        <w:ind w:left="141" w:right="144" w:firstLine="710"/>
        <w:jc w:val="both"/>
        <w:rPr>
          <w:i/>
          <w:sz w:val="28"/>
        </w:rPr>
      </w:pPr>
      <w:r>
        <w:rPr>
          <w:sz w:val="28"/>
        </w:rPr>
        <w:t>Программа воспитания обучающихся с РАС включает в</w:t>
      </w:r>
      <w:r>
        <w:rPr>
          <w:spacing w:val="-2"/>
          <w:sz w:val="28"/>
        </w:rPr>
        <w:t xml:space="preserve"> </w:t>
      </w:r>
      <w:r>
        <w:rPr>
          <w:sz w:val="28"/>
        </w:rPr>
        <w:t>себя четыре основные раздела:</w:t>
      </w:r>
      <w:r>
        <w:rPr>
          <w:spacing w:val="62"/>
          <w:sz w:val="28"/>
        </w:rPr>
        <w:t xml:space="preserve">   </w:t>
      </w:r>
      <w:r>
        <w:rPr>
          <w:i/>
          <w:sz w:val="28"/>
        </w:rPr>
        <w:t>«Особенности</w:t>
      </w:r>
      <w:r>
        <w:rPr>
          <w:i/>
          <w:spacing w:val="65"/>
          <w:sz w:val="28"/>
        </w:rPr>
        <w:t xml:space="preserve">   </w:t>
      </w:r>
      <w:r>
        <w:rPr>
          <w:i/>
          <w:sz w:val="28"/>
        </w:rPr>
        <w:t>организуемого</w:t>
      </w:r>
      <w:r>
        <w:rPr>
          <w:i/>
          <w:spacing w:val="63"/>
          <w:sz w:val="28"/>
        </w:rPr>
        <w:t xml:space="preserve">   </w:t>
      </w:r>
      <w:r>
        <w:rPr>
          <w:i/>
          <w:sz w:val="28"/>
        </w:rPr>
        <w:t>в</w:t>
      </w:r>
      <w:r>
        <w:rPr>
          <w:i/>
          <w:spacing w:val="64"/>
          <w:sz w:val="28"/>
        </w:rPr>
        <w:t xml:space="preserve">   </w:t>
      </w:r>
      <w:r>
        <w:rPr>
          <w:i/>
          <w:sz w:val="28"/>
        </w:rPr>
        <w:t>образовательной</w:t>
      </w:r>
      <w:r>
        <w:rPr>
          <w:i/>
          <w:spacing w:val="63"/>
          <w:sz w:val="28"/>
        </w:rPr>
        <w:t xml:space="preserve">   </w:t>
      </w:r>
      <w:r>
        <w:rPr>
          <w:i/>
          <w:spacing w:val="-2"/>
          <w:sz w:val="28"/>
        </w:rPr>
        <w:t>организации</w:t>
      </w:r>
    </w:p>
    <w:p w:rsidR="00734C4A" w:rsidRDefault="00734C4A">
      <w:pPr>
        <w:jc w:val="both"/>
        <w:rPr>
          <w:i/>
          <w:sz w:val="28"/>
        </w:rPr>
        <w:sectPr w:rsidR="00734C4A">
          <w:pgSz w:w="11900" w:h="16840"/>
          <w:pgMar w:top="1040" w:right="425" w:bottom="700" w:left="992" w:header="0" w:footer="512" w:gutter="0"/>
          <w:cols w:space="720"/>
        </w:sectPr>
      </w:pPr>
    </w:p>
    <w:p w:rsidR="00734C4A" w:rsidRDefault="008041B5">
      <w:pPr>
        <w:spacing w:before="67"/>
        <w:ind w:left="141" w:right="137"/>
        <w:jc w:val="both"/>
        <w:rPr>
          <w:i/>
          <w:sz w:val="28"/>
        </w:rPr>
      </w:pPr>
      <w:r>
        <w:rPr>
          <w:i/>
          <w:sz w:val="28"/>
        </w:rPr>
        <w:lastRenderedPageBreak/>
        <w:t>воспитательного процесса</w:t>
      </w:r>
      <w:r>
        <w:rPr>
          <w:sz w:val="28"/>
        </w:rPr>
        <w:t xml:space="preserve">», </w:t>
      </w:r>
      <w:r>
        <w:rPr>
          <w:i/>
          <w:sz w:val="28"/>
        </w:rPr>
        <w:t xml:space="preserve">«Цель и задачи воспитания», «Виды, формы и содержание деятельности», «Основные направления самоанализа воспитательной </w:t>
      </w:r>
      <w:r>
        <w:rPr>
          <w:i/>
          <w:spacing w:val="-2"/>
          <w:sz w:val="28"/>
        </w:rPr>
        <w:t>работы».</w:t>
      </w:r>
    </w:p>
    <w:p w:rsidR="00734C4A" w:rsidRDefault="008041B5">
      <w:pPr>
        <w:pStyle w:val="4"/>
        <w:spacing w:before="4" w:line="240" w:lineRule="auto"/>
      </w:pPr>
      <w:r>
        <w:t>Описание</w:t>
      </w:r>
      <w:r>
        <w:rPr>
          <w:spacing w:val="-12"/>
        </w:rPr>
        <w:t xml:space="preserve"> </w:t>
      </w:r>
      <w:r>
        <w:t>разделов</w:t>
      </w:r>
      <w:r>
        <w:rPr>
          <w:spacing w:val="-12"/>
        </w:rPr>
        <w:t xml:space="preserve"> </w:t>
      </w:r>
      <w:r>
        <w:rPr>
          <w:spacing w:val="-2"/>
        </w:rPr>
        <w:t>программы:</w:t>
      </w:r>
    </w:p>
    <w:p w:rsidR="00734C4A" w:rsidRDefault="008041B5">
      <w:pPr>
        <w:pStyle w:val="a3"/>
        <w:ind w:right="138"/>
      </w:pPr>
      <w:r>
        <w:rPr>
          <w:i/>
        </w:rPr>
        <w:t>Раздел «Особенности организуемого в образовательной организации воспитательного процесса</w:t>
      </w:r>
      <w: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 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p>
    <w:p w:rsidR="00734C4A" w:rsidRDefault="008041B5">
      <w:pPr>
        <w:pStyle w:val="a3"/>
        <w:spacing w:line="242" w:lineRule="auto"/>
        <w:ind w:right="140"/>
      </w:pPr>
      <w:r>
        <w:rPr>
          <w:i/>
        </w:rPr>
        <w:t>Раздел «Цель и задачи воспитания»</w:t>
      </w:r>
      <w: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734C4A" w:rsidRDefault="008041B5">
      <w:pPr>
        <w:pStyle w:val="a3"/>
        <w:ind w:right="136"/>
      </w:pPr>
      <w:r>
        <w:t xml:space="preserve">Это могут быть как общие задачи воспитания, например, формирование и развитие готовности обучающихся с РАС к самореализации и выполнению социально востребованной деятельности, так и специфические задачи, которые позволяют обучающемуся с РАС наращивать свой образовательный и социальный потенциал. Например, к </w:t>
      </w:r>
      <w:r>
        <w:rPr>
          <w:i/>
        </w:rPr>
        <w:t xml:space="preserve">специфическим задачам </w:t>
      </w:r>
      <w:r>
        <w:t>можно отнести задачи формирования и развития социального поведения, учебной мотивации и учебного поведения, обеспечение возможностей для получения знаний и навыков, которые поддерживают личную независимость и социальную ответственность и др.</w:t>
      </w:r>
    </w:p>
    <w:p w:rsidR="00734C4A" w:rsidRDefault="008041B5">
      <w:pPr>
        <w:pStyle w:val="a3"/>
        <w:ind w:right="140"/>
      </w:pPr>
      <w:r>
        <w:rPr>
          <w:i/>
        </w:rPr>
        <w:t>Раздел «Виды, формы и содержание деятельности»</w:t>
      </w:r>
      <w:r>
        <w:t>,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w:t>
      </w:r>
      <w:r>
        <w:rPr>
          <w:spacing w:val="53"/>
          <w:w w:val="150"/>
        </w:rPr>
        <w:t xml:space="preserve">  </w:t>
      </w:r>
      <w:r>
        <w:t>организации.</w:t>
      </w:r>
      <w:r>
        <w:rPr>
          <w:spacing w:val="55"/>
          <w:w w:val="150"/>
        </w:rPr>
        <w:t xml:space="preserve">  </w:t>
      </w:r>
      <w:r>
        <w:t>Инвариантными</w:t>
      </w:r>
      <w:r>
        <w:rPr>
          <w:spacing w:val="53"/>
          <w:w w:val="150"/>
        </w:rPr>
        <w:t xml:space="preserve">  </w:t>
      </w:r>
      <w:r>
        <w:t>модулями</w:t>
      </w:r>
      <w:r>
        <w:rPr>
          <w:spacing w:val="54"/>
          <w:w w:val="150"/>
        </w:rPr>
        <w:t xml:space="preserve">  </w:t>
      </w:r>
      <w:r>
        <w:t>здесь</w:t>
      </w:r>
      <w:r>
        <w:rPr>
          <w:spacing w:val="52"/>
          <w:w w:val="150"/>
        </w:rPr>
        <w:t xml:space="preserve">  </w:t>
      </w:r>
      <w:r>
        <w:rPr>
          <w:spacing w:val="-2"/>
        </w:rPr>
        <w:t>являются:</w:t>
      </w:r>
    </w:p>
    <w:p w:rsidR="00734C4A" w:rsidRDefault="008041B5">
      <w:pPr>
        <w:pStyle w:val="a3"/>
        <w:ind w:firstLine="0"/>
      </w:pPr>
      <w:r>
        <w:t>«Классное</w:t>
      </w:r>
      <w:r>
        <w:rPr>
          <w:spacing w:val="69"/>
        </w:rPr>
        <w:t xml:space="preserve"> </w:t>
      </w:r>
      <w:r>
        <w:t>руководство»,</w:t>
      </w:r>
      <w:r>
        <w:rPr>
          <w:spacing w:val="70"/>
        </w:rPr>
        <w:t xml:space="preserve"> </w:t>
      </w:r>
      <w:r>
        <w:t>«Школьный</w:t>
      </w:r>
      <w:r>
        <w:rPr>
          <w:spacing w:val="68"/>
        </w:rPr>
        <w:t xml:space="preserve"> </w:t>
      </w:r>
      <w:r>
        <w:t>урок»,</w:t>
      </w:r>
      <w:r>
        <w:rPr>
          <w:spacing w:val="70"/>
        </w:rPr>
        <w:t xml:space="preserve"> </w:t>
      </w:r>
      <w:r>
        <w:t>«Курсы</w:t>
      </w:r>
      <w:r>
        <w:rPr>
          <w:spacing w:val="68"/>
        </w:rPr>
        <w:t xml:space="preserve"> </w:t>
      </w:r>
      <w:r>
        <w:t>внеурочной</w:t>
      </w:r>
      <w:r>
        <w:rPr>
          <w:spacing w:val="69"/>
        </w:rPr>
        <w:t xml:space="preserve"> </w:t>
      </w:r>
      <w:r>
        <w:rPr>
          <w:spacing w:val="-2"/>
        </w:rPr>
        <w:t>деятельности»,</w:t>
      </w:r>
    </w:p>
    <w:p w:rsidR="00734C4A" w:rsidRDefault="008041B5">
      <w:pPr>
        <w:pStyle w:val="a3"/>
        <w:ind w:right="141" w:firstLine="0"/>
      </w:pPr>
      <w:r>
        <w:t>«Работа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p>
    <w:p w:rsidR="00734C4A" w:rsidRDefault="008041B5">
      <w:pPr>
        <w:ind w:left="141" w:right="141" w:firstLine="710"/>
        <w:jc w:val="both"/>
        <w:rPr>
          <w:sz w:val="28"/>
        </w:rPr>
      </w:pPr>
      <w:r>
        <w:rPr>
          <w:i/>
          <w:sz w:val="28"/>
        </w:rPr>
        <w:t>Раздел</w:t>
      </w:r>
      <w:r>
        <w:rPr>
          <w:i/>
          <w:spacing w:val="80"/>
          <w:w w:val="150"/>
          <w:sz w:val="28"/>
        </w:rPr>
        <w:t xml:space="preserve"> </w:t>
      </w:r>
      <w:r>
        <w:rPr>
          <w:i/>
          <w:sz w:val="28"/>
        </w:rPr>
        <w:t>«Основные</w:t>
      </w:r>
      <w:r>
        <w:rPr>
          <w:i/>
          <w:spacing w:val="80"/>
          <w:w w:val="150"/>
          <w:sz w:val="28"/>
        </w:rPr>
        <w:t xml:space="preserve"> </w:t>
      </w:r>
      <w:r>
        <w:rPr>
          <w:i/>
          <w:sz w:val="28"/>
        </w:rPr>
        <w:t>направления</w:t>
      </w:r>
      <w:r>
        <w:rPr>
          <w:i/>
          <w:spacing w:val="80"/>
          <w:w w:val="150"/>
          <w:sz w:val="28"/>
        </w:rPr>
        <w:t xml:space="preserve"> </w:t>
      </w:r>
      <w:r>
        <w:rPr>
          <w:i/>
          <w:sz w:val="28"/>
        </w:rPr>
        <w:t>самоанализа</w:t>
      </w:r>
      <w:r>
        <w:rPr>
          <w:i/>
          <w:spacing w:val="80"/>
          <w:w w:val="150"/>
          <w:sz w:val="28"/>
        </w:rPr>
        <w:t xml:space="preserve"> </w:t>
      </w:r>
      <w:r>
        <w:rPr>
          <w:i/>
          <w:sz w:val="28"/>
        </w:rPr>
        <w:t>воспитательной</w:t>
      </w:r>
      <w:r>
        <w:rPr>
          <w:i/>
          <w:spacing w:val="80"/>
          <w:w w:val="150"/>
          <w:sz w:val="28"/>
        </w:rPr>
        <w:t xml:space="preserve"> </w:t>
      </w:r>
      <w:r>
        <w:rPr>
          <w:i/>
          <w:sz w:val="28"/>
        </w:rPr>
        <w:t>работы»</w:t>
      </w:r>
      <w:r>
        <w:rPr>
          <w:sz w:val="28"/>
        </w:rPr>
        <w:t>,</w:t>
      </w:r>
      <w:r>
        <w:rPr>
          <w:spacing w:val="80"/>
          <w:sz w:val="28"/>
        </w:rPr>
        <w:t xml:space="preserve"> </w:t>
      </w:r>
      <w:r>
        <w:rPr>
          <w:sz w:val="28"/>
        </w:rPr>
        <w:t>К программе воспитания каждой образовательной организацией прилагается ежегодный календарный план воспитательной работы.</w:t>
      </w:r>
    </w:p>
    <w:p w:rsidR="00734C4A" w:rsidRDefault="008041B5">
      <w:pPr>
        <w:pStyle w:val="3"/>
        <w:numPr>
          <w:ilvl w:val="3"/>
          <w:numId w:val="57"/>
        </w:numPr>
        <w:tabs>
          <w:tab w:val="left" w:pos="1858"/>
          <w:tab w:val="left" w:pos="3565"/>
        </w:tabs>
        <w:spacing w:before="321" w:line="240" w:lineRule="auto"/>
        <w:ind w:left="3565" w:right="945" w:hanging="2622"/>
        <w:jc w:val="left"/>
      </w:pPr>
      <w:bookmarkStart w:id="64" w:name="2.2.3.2._Особенности_организуемого_в_обр"/>
      <w:bookmarkStart w:id="65" w:name="_bookmark32"/>
      <w:bookmarkEnd w:id="64"/>
      <w:bookmarkEnd w:id="65"/>
      <w:r>
        <w:t>Особенности</w:t>
      </w:r>
      <w:r>
        <w:rPr>
          <w:spacing w:val="-16"/>
        </w:rPr>
        <w:t xml:space="preserve"> </w:t>
      </w:r>
      <w:r>
        <w:t>организуемого</w:t>
      </w:r>
      <w:r>
        <w:rPr>
          <w:spacing w:val="-14"/>
        </w:rPr>
        <w:t xml:space="preserve"> </w:t>
      </w:r>
      <w:r>
        <w:t>в</w:t>
      </w:r>
      <w:r>
        <w:rPr>
          <w:spacing w:val="-15"/>
        </w:rPr>
        <w:t xml:space="preserve"> </w:t>
      </w:r>
      <w:r>
        <w:t>образовательной</w:t>
      </w:r>
      <w:r>
        <w:rPr>
          <w:spacing w:val="-12"/>
        </w:rPr>
        <w:t xml:space="preserve"> </w:t>
      </w:r>
      <w:r>
        <w:t>организации воспитательного процесса</w:t>
      </w:r>
    </w:p>
    <w:p w:rsidR="00734C4A" w:rsidRDefault="008041B5">
      <w:pPr>
        <w:pStyle w:val="a3"/>
        <w:spacing w:line="316" w:lineRule="exact"/>
        <w:ind w:left="2273" w:firstLine="0"/>
        <w:jc w:val="left"/>
      </w:pPr>
      <w:r>
        <w:rPr>
          <w:spacing w:val="-2"/>
        </w:rPr>
        <w:t>Принципы</w:t>
      </w:r>
      <w:r>
        <w:rPr>
          <w:spacing w:val="7"/>
        </w:rPr>
        <w:t xml:space="preserve"> </w:t>
      </w:r>
      <w:r>
        <w:rPr>
          <w:spacing w:val="-2"/>
        </w:rPr>
        <w:t>взаимодействия</w:t>
      </w:r>
      <w:r>
        <w:rPr>
          <w:spacing w:val="8"/>
        </w:rPr>
        <w:t xml:space="preserve"> </w:t>
      </w:r>
      <w:r>
        <w:rPr>
          <w:spacing w:val="-2"/>
        </w:rPr>
        <w:t>педагогических</w:t>
      </w:r>
      <w:r>
        <w:rPr>
          <w:spacing w:val="2"/>
        </w:rPr>
        <w:t xml:space="preserve"> </w:t>
      </w:r>
      <w:r>
        <w:rPr>
          <w:spacing w:val="-2"/>
        </w:rPr>
        <w:t>работников</w:t>
      </w:r>
    </w:p>
    <w:p w:rsidR="00734C4A" w:rsidRDefault="008041B5">
      <w:pPr>
        <w:pStyle w:val="a3"/>
        <w:spacing w:before="67" w:line="322" w:lineRule="exact"/>
        <w:ind w:left="4304" w:firstLine="0"/>
      </w:pPr>
      <w:r>
        <w:t>и</w:t>
      </w:r>
      <w:r>
        <w:rPr>
          <w:spacing w:val="-1"/>
        </w:rPr>
        <w:t xml:space="preserve"> </w:t>
      </w:r>
      <w:r>
        <w:rPr>
          <w:spacing w:val="-2"/>
        </w:rPr>
        <w:t>обучающихся</w:t>
      </w:r>
    </w:p>
    <w:p w:rsidR="00734C4A" w:rsidRDefault="008041B5">
      <w:pPr>
        <w:pStyle w:val="a3"/>
        <w:ind w:right="149"/>
      </w:pPr>
      <w:r>
        <w:lastRenderedPageBreak/>
        <w:t>Процесс</w:t>
      </w:r>
      <w:r>
        <w:rPr>
          <w:spacing w:val="80"/>
        </w:rPr>
        <w:t xml:space="preserve">  </w:t>
      </w:r>
      <w:r>
        <w:t>воспитания</w:t>
      </w:r>
      <w:r>
        <w:rPr>
          <w:spacing w:val="80"/>
        </w:rPr>
        <w:t xml:space="preserve">  </w:t>
      </w:r>
      <w:r>
        <w:t>в</w:t>
      </w:r>
      <w:r>
        <w:rPr>
          <w:spacing w:val="80"/>
        </w:rPr>
        <w:t xml:space="preserve">  </w:t>
      </w:r>
      <w:r>
        <w:t>образовательной</w:t>
      </w:r>
      <w:r>
        <w:rPr>
          <w:spacing w:val="80"/>
        </w:rPr>
        <w:t xml:space="preserve">  </w:t>
      </w:r>
      <w:r>
        <w:t>организации</w:t>
      </w:r>
      <w:r>
        <w:rPr>
          <w:spacing w:val="80"/>
        </w:rPr>
        <w:t xml:space="preserve">  </w:t>
      </w:r>
      <w:r>
        <w:t>основывается</w:t>
      </w:r>
      <w:r>
        <w:rPr>
          <w:spacing w:val="40"/>
        </w:rPr>
        <w:t xml:space="preserve"> </w:t>
      </w:r>
      <w:r>
        <w:t>на</w:t>
      </w:r>
      <w:r>
        <w:rPr>
          <w:spacing w:val="80"/>
          <w:w w:val="150"/>
        </w:rPr>
        <w:t xml:space="preserve">  </w:t>
      </w:r>
      <w:r>
        <w:t>следующих</w:t>
      </w:r>
      <w:r>
        <w:rPr>
          <w:spacing w:val="80"/>
          <w:w w:val="150"/>
        </w:rPr>
        <w:t xml:space="preserve">  </w:t>
      </w:r>
      <w:r>
        <w:t>принципах</w:t>
      </w:r>
      <w:r>
        <w:rPr>
          <w:spacing w:val="80"/>
          <w:w w:val="150"/>
        </w:rPr>
        <w:t xml:space="preserve">  </w:t>
      </w:r>
      <w:r>
        <w:t>взаимодействия</w:t>
      </w:r>
      <w:r>
        <w:rPr>
          <w:spacing w:val="80"/>
          <w:w w:val="150"/>
        </w:rPr>
        <w:t xml:space="preserve">  </w:t>
      </w:r>
      <w:r>
        <w:t>педагогических</w:t>
      </w:r>
      <w:r>
        <w:rPr>
          <w:spacing w:val="80"/>
          <w:w w:val="150"/>
        </w:rPr>
        <w:t xml:space="preserve">  </w:t>
      </w:r>
      <w:r>
        <w:t>работников</w:t>
      </w:r>
      <w:r>
        <w:rPr>
          <w:spacing w:val="40"/>
        </w:rPr>
        <w:t xml:space="preserve"> </w:t>
      </w:r>
      <w:r>
        <w:t>и обучающихся:</w:t>
      </w:r>
    </w:p>
    <w:p w:rsidR="00734C4A" w:rsidRDefault="008041B5">
      <w:pPr>
        <w:pStyle w:val="a3"/>
        <w:spacing w:before="5"/>
        <w:ind w:right="143"/>
      </w:pPr>
      <w:r>
        <w:t>неукоснительное соблюдение законности и прав семьи и обучающегося, соблюдения конфиденциальности информации об обучающемся и семье,</w:t>
      </w:r>
      <w:r>
        <w:rPr>
          <w:spacing w:val="40"/>
        </w:rPr>
        <w:t xml:space="preserve"> </w:t>
      </w:r>
      <w:r>
        <w:t xml:space="preserve">приоритета безопасности обучающегося при нахождении в образовательной </w:t>
      </w:r>
      <w:r>
        <w:rPr>
          <w:spacing w:val="-2"/>
        </w:rPr>
        <w:t>организации;</w:t>
      </w:r>
    </w:p>
    <w:p w:rsidR="00734C4A" w:rsidRDefault="008041B5">
      <w:pPr>
        <w:pStyle w:val="a3"/>
        <w:ind w:right="149"/>
      </w:pPr>
      <w:r>
        <w:t>ориентир на создание в образовательной организации психологически комфортной</w:t>
      </w:r>
      <w:r>
        <w:rPr>
          <w:spacing w:val="-2"/>
        </w:rPr>
        <w:t xml:space="preserve"> </w:t>
      </w:r>
      <w:r>
        <w:t>среды</w:t>
      </w:r>
      <w:r>
        <w:rPr>
          <w:spacing w:val="-7"/>
        </w:rPr>
        <w:t xml:space="preserve"> </w:t>
      </w:r>
      <w:r>
        <w:t>для</w:t>
      </w:r>
      <w:r>
        <w:rPr>
          <w:spacing w:val="-5"/>
        </w:rPr>
        <w:t xml:space="preserve"> </w:t>
      </w:r>
      <w:r>
        <w:t>каждого</w:t>
      </w:r>
      <w:r>
        <w:rPr>
          <w:spacing w:val="-2"/>
        </w:rPr>
        <w:t xml:space="preserve"> </w:t>
      </w:r>
      <w:r>
        <w:t>обучающегося</w:t>
      </w:r>
      <w:r>
        <w:rPr>
          <w:spacing w:val="-1"/>
        </w:rPr>
        <w:t xml:space="preserve"> </w:t>
      </w:r>
      <w:r>
        <w:t>и</w:t>
      </w:r>
      <w:r>
        <w:rPr>
          <w:spacing w:val="-7"/>
        </w:rPr>
        <w:t xml:space="preserve"> </w:t>
      </w:r>
      <w:r>
        <w:t>взрослого, без</w:t>
      </w:r>
      <w:r>
        <w:rPr>
          <w:spacing w:val="-2"/>
        </w:rPr>
        <w:t xml:space="preserve"> </w:t>
      </w:r>
      <w:r>
        <w:t>которой</w:t>
      </w:r>
      <w:r>
        <w:rPr>
          <w:spacing w:val="-2"/>
        </w:rPr>
        <w:t xml:space="preserve"> </w:t>
      </w:r>
      <w:r>
        <w:t>невозможно конструктивное взаимодействие обучающихся и педагогических работников;</w:t>
      </w:r>
    </w:p>
    <w:p w:rsidR="00734C4A" w:rsidRDefault="008041B5">
      <w:pPr>
        <w:pStyle w:val="a3"/>
        <w:ind w:right="139"/>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w:t>
      </w:r>
      <w:r>
        <w:rPr>
          <w:spacing w:val="-1"/>
        </w:rPr>
        <w:t xml:space="preserve"> </w:t>
      </w:r>
      <w:r>
        <w:t>работников яркими и содержательными событиями, общими позитивными эмоциями и доверительными отношениями друг к другу;</w:t>
      </w:r>
    </w:p>
    <w:p w:rsidR="00734C4A" w:rsidRDefault="008041B5">
      <w:pPr>
        <w:pStyle w:val="a3"/>
        <w:ind w:right="148"/>
      </w:pPr>
      <w:r>
        <w:t>организация основных совместных дел обучающихся и педагогических работников как предмета совместной заботы и взрослых, и обучающихся;</w:t>
      </w:r>
    </w:p>
    <w:p w:rsidR="00734C4A" w:rsidRDefault="008041B5">
      <w:pPr>
        <w:pStyle w:val="a3"/>
        <w:spacing w:before="1"/>
        <w:ind w:right="147"/>
      </w:pPr>
      <w:r>
        <w:t xml:space="preserve">системность, целесообразность и нешаблонность воспитания как условия его </w:t>
      </w:r>
      <w:r>
        <w:rPr>
          <w:spacing w:val="-2"/>
        </w:rPr>
        <w:t>эффективности.</w:t>
      </w:r>
    </w:p>
    <w:p w:rsidR="00734C4A" w:rsidRDefault="008041B5">
      <w:pPr>
        <w:pStyle w:val="a3"/>
        <w:ind w:right="151"/>
      </w:pPr>
      <w:r>
        <w:t xml:space="preserve">Основными традициями воспитания в образовательной организации являются </w:t>
      </w:r>
      <w:r>
        <w:rPr>
          <w:spacing w:val="-2"/>
        </w:rPr>
        <w:t>следующие:</w:t>
      </w:r>
    </w:p>
    <w:p w:rsidR="00734C4A" w:rsidRDefault="008041B5">
      <w:pPr>
        <w:pStyle w:val="a3"/>
        <w:ind w:right="150"/>
      </w:pP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34C4A" w:rsidRDefault="008041B5">
      <w:pPr>
        <w:pStyle w:val="a3"/>
        <w:ind w:right="148"/>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34C4A" w:rsidRDefault="008041B5">
      <w:pPr>
        <w:pStyle w:val="a3"/>
        <w:spacing w:line="242" w:lineRule="auto"/>
        <w:ind w:right="150"/>
      </w:pPr>
      <w:r>
        <w:t>в</w:t>
      </w:r>
      <w:r>
        <w:rPr>
          <w:spacing w:val="-6"/>
        </w:rPr>
        <w:t xml:space="preserve"> </w:t>
      </w:r>
      <w:r>
        <w:t>образовательной</w:t>
      </w:r>
      <w:r>
        <w:rPr>
          <w:spacing w:val="-5"/>
        </w:rPr>
        <w:t xml:space="preserve"> </w:t>
      </w:r>
      <w:r>
        <w:t>организации</w:t>
      </w:r>
      <w:r>
        <w:rPr>
          <w:spacing w:val="-5"/>
        </w:rPr>
        <w:t xml:space="preserve"> </w:t>
      </w:r>
      <w:r>
        <w:t>создаются</w:t>
      </w:r>
      <w:r>
        <w:rPr>
          <w:spacing w:val="-3"/>
        </w:rPr>
        <w:t xml:space="preserve"> </w:t>
      </w:r>
      <w:r>
        <w:t>такие</w:t>
      </w:r>
      <w:r>
        <w:rPr>
          <w:spacing w:val="-4"/>
        </w:rPr>
        <w:t xml:space="preserve"> </w:t>
      </w:r>
      <w:r>
        <w:t>условия,</w:t>
      </w:r>
      <w:r>
        <w:rPr>
          <w:spacing w:val="-2"/>
        </w:rPr>
        <w:t xml:space="preserve"> </w:t>
      </w:r>
      <w:r>
        <w:t>при</w:t>
      </w:r>
      <w:r>
        <w:rPr>
          <w:spacing w:val="-5"/>
        </w:rPr>
        <w:t xml:space="preserve"> </w:t>
      </w:r>
      <w:r>
        <w:t>которых</w:t>
      </w:r>
      <w:r>
        <w:rPr>
          <w:spacing w:val="-9"/>
        </w:rPr>
        <w:t xml:space="preserve"> </w:t>
      </w:r>
      <w:r>
        <w:t>по</w:t>
      </w:r>
      <w:r>
        <w:rPr>
          <w:spacing w:val="-5"/>
        </w:rPr>
        <w:t xml:space="preserve"> </w:t>
      </w:r>
      <w:r>
        <w:t>мере взросления обучающегося увеличивается и его роль в совместных делах (от пассивного наблюдателя до организатора);</w:t>
      </w:r>
    </w:p>
    <w:p w:rsidR="00734C4A" w:rsidRDefault="008041B5">
      <w:pPr>
        <w:pStyle w:val="a3"/>
        <w:ind w:right="140"/>
      </w:pP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34C4A" w:rsidRDefault="008041B5">
      <w:pPr>
        <w:pStyle w:val="a3"/>
        <w:ind w:right="147"/>
      </w:pPr>
      <w: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rsidR="00734C4A" w:rsidRDefault="008041B5">
      <w:pPr>
        <w:pStyle w:val="a3"/>
        <w:ind w:right="146"/>
      </w:pPr>
      <w: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34C4A" w:rsidRDefault="008041B5">
      <w:pPr>
        <w:pStyle w:val="a3"/>
        <w:ind w:right="137"/>
      </w:pPr>
      <w:r>
        <w:t>процесс воспитания обучающегося с РАС неразрывно связан с программой коррекционной работы, в рамках которой проводятся необходимые коррекционно- развивающие</w:t>
      </w:r>
      <w:r>
        <w:rPr>
          <w:spacing w:val="72"/>
        </w:rPr>
        <w:t xml:space="preserve"> </w:t>
      </w:r>
      <w:r>
        <w:t>мероприятия</w:t>
      </w:r>
      <w:r>
        <w:rPr>
          <w:spacing w:val="72"/>
        </w:rPr>
        <w:t xml:space="preserve"> </w:t>
      </w:r>
      <w:r>
        <w:t>по</w:t>
      </w:r>
      <w:r>
        <w:rPr>
          <w:spacing w:val="72"/>
        </w:rPr>
        <w:t xml:space="preserve"> </w:t>
      </w:r>
      <w:r>
        <w:t>личностному,</w:t>
      </w:r>
      <w:r>
        <w:rPr>
          <w:spacing w:val="73"/>
        </w:rPr>
        <w:t xml:space="preserve"> </w:t>
      </w:r>
      <w:r>
        <w:t>эмоционально-волевому,</w:t>
      </w:r>
      <w:r>
        <w:rPr>
          <w:spacing w:val="74"/>
        </w:rPr>
        <w:t xml:space="preserve"> </w:t>
      </w:r>
      <w:r>
        <w:rPr>
          <w:spacing w:val="-2"/>
        </w:rPr>
        <w:t>социально-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коммуникативному</w:t>
      </w:r>
      <w:r>
        <w:rPr>
          <w:spacing w:val="-15"/>
        </w:rPr>
        <w:t xml:space="preserve"> </w:t>
      </w:r>
      <w:r>
        <w:t>развитию</w:t>
      </w:r>
      <w:r>
        <w:rPr>
          <w:spacing w:val="-12"/>
        </w:rPr>
        <w:t xml:space="preserve"> </w:t>
      </w:r>
      <w:r>
        <w:rPr>
          <w:spacing w:val="-2"/>
        </w:rPr>
        <w:t>обучающихся;</w:t>
      </w:r>
    </w:p>
    <w:p w:rsidR="00734C4A" w:rsidRDefault="008041B5">
      <w:pPr>
        <w:pStyle w:val="a3"/>
        <w:ind w:right="139"/>
      </w:pPr>
      <w:r>
        <w:t xml:space="preserve">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w:t>
      </w:r>
      <w:r>
        <w:rPr>
          <w:spacing w:val="-2"/>
        </w:rPr>
        <w:t>организации.</w:t>
      </w:r>
    </w:p>
    <w:p w:rsidR="00734C4A" w:rsidRDefault="008041B5">
      <w:pPr>
        <w:pStyle w:val="3"/>
        <w:numPr>
          <w:ilvl w:val="3"/>
          <w:numId w:val="57"/>
        </w:numPr>
        <w:tabs>
          <w:tab w:val="left" w:pos="4019"/>
        </w:tabs>
        <w:spacing w:before="282" w:line="240" w:lineRule="auto"/>
        <w:ind w:left="4019" w:hanging="915"/>
        <w:jc w:val="left"/>
      </w:pPr>
      <w:bookmarkStart w:id="66" w:name="2.2.3.3._Цель_и_задачи_воспитания"/>
      <w:bookmarkStart w:id="67" w:name="_bookmark33"/>
      <w:bookmarkEnd w:id="66"/>
      <w:bookmarkEnd w:id="67"/>
      <w:r>
        <w:t>Цель</w:t>
      </w:r>
      <w:r>
        <w:rPr>
          <w:spacing w:val="-8"/>
        </w:rPr>
        <w:t xml:space="preserve"> </w:t>
      </w:r>
      <w:r>
        <w:t>и</w:t>
      </w:r>
      <w:r>
        <w:rPr>
          <w:spacing w:val="-7"/>
        </w:rPr>
        <w:t xml:space="preserve"> </w:t>
      </w:r>
      <w:r>
        <w:t>задачи</w:t>
      </w:r>
      <w:r>
        <w:rPr>
          <w:spacing w:val="-7"/>
        </w:rPr>
        <w:t xml:space="preserve"> </w:t>
      </w:r>
      <w:r>
        <w:rPr>
          <w:spacing w:val="-2"/>
        </w:rPr>
        <w:t>воспитания</w:t>
      </w:r>
    </w:p>
    <w:p w:rsidR="00734C4A" w:rsidRDefault="008041B5">
      <w:pPr>
        <w:pStyle w:val="a3"/>
        <w:spacing w:before="317"/>
        <w:ind w:right="134"/>
      </w:pPr>
      <w:r>
        <w:t>Современный национальный воспитательный идеал – это высоконравственный, творческий, компетентный гражданин России, принимающий судьбу</w:t>
      </w:r>
      <w:r>
        <w:rPr>
          <w:spacing w:val="72"/>
        </w:rPr>
        <w:t xml:space="preserve"> </w:t>
      </w:r>
      <w:r>
        <w:t>Отечества</w:t>
      </w:r>
      <w:r>
        <w:rPr>
          <w:spacing w:val="78"/>
        </w:rPr>
        <w:t xml:space="preserve"> </w:t>
      </w:r>
      <w:r>
        <w:t>как</w:t>
      </w:r>
      <w:r>
        <w:rPr>
          <w:spacing w:val="76"/>
        </w:rPr>
        <w:t xml:space="preserve"> </w:t>
      </w:r>
      <w:r>
        <w:t>свою</w:t>
      </w:r>
      <w:r>
        <w:rPr>
          <w:spacing w:val="75"/>
        </w:rPr>
        <w:t xml:space="preserve"> </w:t>
      </w:r>
      <w:r>
        <w:t>личную,</w:t>
      </w:r>
      <w:r>
        <w:rPr>
          <w:spacing w:val="79"/>
        </w:rPr>
        <w:t xml:space="preserve"> </w:t>
      </w:r>
      <w:r>
        <w:t>осознающий</w:t>
      </w:r>
      <w:r>
        <w:rPr>
          <w:spacing w:val="77"/>
        </w:rPr>
        <w:t xml:space="preserve"> </w:t>
      </w:r>
      <w:r>
        <w:t>ответственность</w:t>
      </w:r>
      <w:r>
        <w:rPr>
          <w:spacing w:val="75"/>
        </w:rPr>
        <w:t xml:space="preserve"> </w:t>
      </w:r>
      <w:r>
        <w:t>за</w:t>
      </w:r>
      <w:r>
        <w:rPr>
          <w:spacing w:val="78"/>
        </w:rPr>
        <w:t xml:space="preserve"> </w:t>
      </w:r>
      <w:r>
        <w:t>настоящее и будущее своей страны, укорененный в духовных и культурных традициях многонационального народа Российской Федерации.</w:t>
      </w:r>
    </w:p>
    <w:p w:rsidR="00734C4A" w:rsidRDefault="008041B5">
      <w:pPr>
        <w:spacing w:before="4"/>
        <w:ind w:left="141" w:right="137" w:firstLine="710"/>
        <w:jc w:val="both"/>
        <w:rPr>
          <w:sz w:val="28"/>
        </w:rPr>
      </w:pPr>
      <w:r>
        <w:rPr>
          <w:sz w:val="28"/>
        </w:rPr>
        <w:t>Исходя</w:t>
      </w:r>
      <w:r>
        <w:rPr>
          <w:spacing w:val="40"/>
          <w:sz w:val="28"/>
        </w:rPr>
        <w:t xml:space="preserve"> </w:t>
      </w:r>
      <w:r>
        <w:rPr>
          <w:sz w:val="28"/>
        </w:rPr>
        <w:t>из</w:t>
      </w:r>
      <w:r>
        <w:rPr>
          <w:spacing w:val="40"/>
          <w:sz w:val="28"/>
        </w:rPr>
        <w:t xml:space="preserve"> </w:t>
      </w:r>
      <w:r>
        <w:rPr>
          <w:sz w:val="28"/>
        </w:rPr>
        <w:t>этого</w:t>
      </w:r>
      <w:r>
        <w:rPr>
          <w:spacing w:val="40"/>
          <w:sz w:val="28"/>
        </w:rPr>
        <w:t xml:space="preserve"> </w:t>
      </w:r>
      <w:r>
        <w:rPr>
          <w:sz w:val="28"/>
        </w:rPr>
        <w:t>воспитательного</w:t>
      </w:r>
      <w:r>
        <w:rPr>
          <w:spacing w:val="40"/>
          <w:sz w:val="28"/>
        </w:rPr>
        <w:t xml:space="preserve"> </w:t>
      </w:r>
      <w:r>
        <w:rPr>
          <w:sz w:val="28"/>
        </w:rPr>
        <w:t>идеала,</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основываясь</w:t>
      </w:r>
      <w:r>
        <w:rPr>
          <w:spacing w:val="40"/>
          <w:sz w:val="28"/>
        </w:rPr>
        <w:t xml:space="preserve"> </w:t>
      </w:r>
      <w:r>
        <w:rPr>
          <w:sz w:val="28"/>
        </w:rPr>
        <w:t>на</w:t>
      </w:r>
      <w:r>
        <w:rPr>
          <w:spacing w:val="40"/>
          <w:sz w:val="28"/>
        </w:rPr>
        <w:t xml:space="preserve"> </w:t>
      </w:r>
      <w:r>
        <w:rPr>
          <w:sz w:val="28"/>
        </w:rPr>
        <w:t>базовых для нашего общества ценностях (таких как семья, труд, отечество, природа, мир, знания,</w:t>
      </w:r>
      <w:r>
        <w:rPr>
          <w:spacing w:val="80"/>
          <w:w w:val="150"/>
          <w:sz w:val="28"/>
        </w:rPr>
        <w:t xml:space="preserve"> </w:t>
      </w:r>
      <w:r>
        <w:rPr>
          <w:sz w:val="28"/>
        </w:rPr>
        <w:t>культура,</w:t>
      </w:r>
      <w:r>
        <w:rPr>
          <w:spacing w:val="80"/>
          <w:w w:val="150"/>
          <w:sz w:val="28"/>
        </w:rPr>
        <w:t xml:space="preserve"> </w:t>
      </w:r>
      <w:r>
        <w:rPr>
          <w:sz w:val="28"/>
        </w:rPr>
        <w:t>здоровье,</w:t>
      </w:r>
      <w:r>
        <w:rPr>
          <w:spacing w:val="80"/>
          <w:w w:val="150"/>
          <w:sz w:val="28"/>
        </w:rPr>
        <w:t xml:space="preserve"> </w:t>
      </w:r>
      <w:r>
        <w:rPr>
          <w:sz w:val="28"/>
        </w:rPr>
        <w:t>человек)</w:t>
      </w:r>
      <w:r>
        <w:rPr>
          <w:spacing w:val="80"/>
          <w:w w:val="150"/>
          <w:sz w:val="28"/>
        </w:rPr>
        <w:t xml:space="preserve"> </w:t>
      </w:r>
      <w:r>
        <w:rPr>
          <w:sz w:val="28"/>
        </w:rPr>
        <w:t>формулируется</w:t>
      </w:r>
      <w:r>
        <w:rPr>
          <w:spacing w:val="80"/>
          <w:w w:val="150"/>
          <w:sz w:val="28"/>
        </w:rPr>
        <w:t xml:space="preserve"> </w:t>
      </w:r>
      <w:r>
        <w:rPr>
          <w:sz w:val="28"/>
        </w:rPr>
        <w:t>общая</w:t>
      </w:r>
      <w:r>
        <w:rPr>
          <w:spacing w:val="80"/>
          <w:w w:val="150"/>
          <w:sz w:val="28"/>
        </w:rPr>
        <w:t xml:space="preserve"> </w:t>
      </w:r>
      <w:r>
        <w:rPr>
          <w:i/>
          <w:sz w:val="28"/>
        </w:rPr>
        <w:t>цель</w:t>
      </w:r>
      <w:r>
        <w:rPr>
          <w:i/>
          <w:spacing w:val="80"/>
          <w:w w:val="150"/>
          <w:sz w:val="28"/>
        </w:rPr>
        <w:t xml:space="preserve"> </w:t>
      </w:r>
      <w:r>
        <w:rPr>
          <w:i/>
          <w:sz w:val="28"/>
        </w:rPr>
        <w:t>воспитания</w:t>
      </w:r>
      <w:r>
        <w:rPr>
          <w:i/>
          <w:spacing w:val="80"/>
          <w:sz w:val="28"/>
        </w:rPr>
        <w:t xml:space="preserve"> </w:t>
      </w:r>
      <w:r>
        <w:rPr>
          <w:i/>
          <w:sz w:val="28"/>
        </w:rPr>
        <w:t>в общеобразовательной организации – личностное развитие обучающихся</w:t>
      </w:r>
      <w:r>
        <w:rPr>
          <w:sz w:val="28"/>
        </w:rPr>
        <w:t xml:space="preserve">, </w:t>
      </w:r>
      <w:r>
        <w:rPr>
          <w:spacing w:val="-2"/>
          <w:sz w:val="28"/>
        </w:rPr>
        <w:t>проявляющееся:</w:t>
      </w:r>
    </w:p>
    <w:p w:rsidR="00734C4A" w:rsidRDefault="008041B5">
      <w:pPr>
        <w:pStyle w:val="a3"/>
        <w:ind w:right="151"/>
      </w:pPr>
      <w:r>
        <w:t>в</w:t>
      </w:r>
      <w:r>
        <w:rPr>
          <w:spacing w:val="80"/>
        </w:rPr>
        <w:t xml:space="preserve"> </w:t>
      </w:r>
      <w:r>
        <w:t>усвоении</w:t>
      </w:r>
      <w:r>
        <w:rPr>
          <w:spacing w:val="80"/>
        </w:rPr>
        <w:t xml:space="preserve"> </w:t>
      </w:r>
      <w:r>
        <w:t>ими</w:t>
      </w:r>
      <w:r>
        <w:rPr>
          <w:spacing w:val="80"/>
        </w:rPr>
        <w:t xml:space="preserve"> </w:t>
      </w:r>
      <w:r>
        <w:t>знаний</w:t>
      </w:r>
      <w:r>
        <w:rPr>
          <w:spacing w:val="80"/>
        </w:rPr>
        <w:t xml:space="preserve"> </w:t>
      </w:r>
      <w:r>
        <w:t>основных</w:t>
      </w:r>
      <w:r>
        <w:rPr>
          <w:spacing w:val="80"/>
        </w:rPr>
        <w:t xml:space="preserve"> </w:t>
      </w:r>
      <w:r>
        <w:t>норм,</w:t>
      </w:r>
      <w:r>
        <w:rPr>
          <w:spacing w:val="80"/>
        </w:rPr>
        <w:t xml:space="preserve"> </w:t>
      </w:r>
      <w:r>
        <w:t>которые</w:t>
      </w:r>
      <w:r>
        <w:rPr>
          <w:spacing w:val="80"/>
        </w:rPr>
        <w:t xml:space="preserve"> </w:t>
      </w:r>
      <w:r>
        <w:t>общество</w:t>
      </w:r>
      <w:r>
        <w:rPr>
          <w:spacing w:val="80"/>
        </w:rPr>
        <w:t xml:space="preserve"> </w:t>
      </w:r>
      <w:r>
        <w:t>выработало</w:t>
      </w:r>
      <w:r>
        <w:rPr>
          <w:spacing w:val="80"/>
        </w:rPr>
        <w:t xml:space="preserve"> </w:t>
      </w:r>
      <w:r>
        <w:t>на основе этих ценностей (то есть, в усвоении ими социально значимых знаний);</w:t>
      </w:r>
    </w:p>
    <w:p w:rsidR="00734C4A" w:rsidRDefault="008041B5">
      <w:pPr>
        <w:pStyle w:val="a3"/>
        <w:ind w:right="147"/>
      </w:pPr>
      <w:r>
        <w:t>в</w:t>
      </w:r>
      <w:r>
        <w:rPr>
          <w:spacing w:val="80"/>
        </w:rPr>
        <w:t xml:space="preserve"> </w:t>
      </w:r>
      <w:r>
        <w:t>развитии</w:t>
      </w:r>
      <w:r>
        <w:rPr>
          <w:spacing w:val="80"/>
        </w:rPr>
        <w:t xml:space="preserve"> </w:t>
      </w:r>
      <w:r>
        <w:t>их</w:t>
      </w:r>
      <w:r>
        <w:rPr>
          <w:spacing w:val="80"/>
        </w:rPr>
        <w:t xml:space="preserve"> </w:t>
      </w:r>
      <w:r>
        <w:t>позитивных</w:t>
      </w:r>
      <w:r>
        <w:rPr>
          <w:spacing w:val="80"/>
        </w:rPr>
        <w:t xml:space="preserve"> </w:t>
      </w:r>
      <w:r>
        <w:t>отношений</w:t>
      </w:r>
      <w:r>
        <w:rPr>
          <w:spacing w:val="80"/>
        </w:rPr>
        <w:t xml:space="preserve"> </w:t>
      </w:r>
      <w:r>
        <w:t>к</w:t>
      </w:r>
      <w:r>
        <w:rPr>
          <w:spacing w:val="80"/>
        </w:rPr>
        <w:t xml:space="preserve"> </w:t>
      </w:r>
      <w:r>
        <w:t>этим</w:t>
      </w:r>
      <w:r>
        <w:rPr>
          <w:spacing w:val="80"/>
        </w:rPr>
        <w:t xml:space="preserve"> </w:t>
      </w:r>
      <w:r>
        <w:t>общественным</w:t>
      </w:r>
      <w:r>
        <w:rPr>
          <w:spacing w:val="80"/>
        </w:rPr>
        <w:t xml:space="preserve"> </w:t>
      </w:r>
      <w:r>
        <w:t>ценностям (то есть в развитии их социально значимых отношений);</w:t>
      </w:r>
    </w:p>
    <w:p w:rsidR="00734C4A" w:rsidRDefault="008041B5">
      <w:pPr>
        <w:pStyle w:val="a3"/>
        <w:spacing w:line="242" w:lineRule="auto"/>
        <w:ind w:right="139"/>
      </w:pPr>
      <w:r>
        <w:t>в приобретении ими соответствующего этим ценностям опыта поведения, опыта</w:t>
      </w:r>
      <w:r>
        <w:rPr>
          <w:spacing w:val="80"/>
        </w:rPr>
        <w:t xml:space="preserve"> </w:t>
      </w:r>
      <w:r>
        <w:t>применения</w:t>
      </w:r>
      <w:r>
        <w:rPr>
          <w:spacing w:val="80"/>
        </w:rPr>
        <w:t xml:space="preserve"> </w:t>
      </w:r>
      <w:r>
        <w:t>сформированных</w:t>
      </w:r>
      <w:r>
        <w:rPr>
          <w:spacing w:val="78"/>
        </w:rPr>
        <w:t xml:space="preserve"> </w:t>
      </w:r>
      <w:r>
        <w:t>знаний</w:t>
      </w:r>
      <w:r>
        <w:rPr>
          <w:spacing w:val="80"/>
        </w:rPr>
        <w:t xml:space="preserve"> </w:t>
      </w:r>
      <w:r>
        <w:t>и</w:t>
      </w:r>
      <w:r>
        <w:rPr>
          <w:spacing w:val="80"/>
        </w:rPr>
        <w:t xml:space="preserve"> </w:t>
      </w:r>
      <w:r>
        <w:t>отношений</w:t>
      </w:r>
      <w:r>
        <w:rPr>
          <w:spacing w:val="80"/>
        </w:rPr>
        <w:t xml:space="preserve"> </w:t>
      </w:r>
      <w:r>
        <w:t>на</w:t>
      </w:r>
      <w:r>
        <w:rPr>
          <w:spacing w:val="80"/>
        </w:rPr>
        <w:t xml:space="preserve"> </w:t>
      </w:r>
      <w:r>
        <w:t>практике</w:t>
      </w:r>
      <w:r>
        <w:rPr>
          <w:spacing w:val="80"/>
        </w:rPr>
        <w:t xml:space="preserve"> </w:t>
      </w:r>
      <w:r>
        <w:t>(то</w:t>
      </w:r>
      <w:r>
        <w:rPr>
          <w:spacing w:val="80"/>
        </w:rPr>
        <w:t xml:space="preserve"> </w:t>
      </w:r>
      <w:r>
        <w:t>есть в приобретении ими опыта осуществления социально значимых дел).</w:t>
      </w:r>
    </w:p>
    <w:p w:rsidR="00734C4A" w:rsidRDefault="008041B5">
      <w:pPr>
        <w:pStyle w:val="a3"/>
        <w:ind w:right="144"/>
      </w:pPr>
      <w:r>
        <w:t>Данная цель ориентирует педагогических работников не на обеспечение соответствия</w:t>
      </w:r>
      <w:r>
        <w:rPr>
          <w:spacing w:val="80"/>
          <w:w w:val="150"/>
        </w:rPr>
        <w:t xml:space="preserve">  </w:t>
      </w:r>
      <w:r>
        <w:t>личности</w:t>
      </w:r>
      <w:r>
        <w:rPr>
          <w:spacing w:val="80"/>
          <w:w w:val="150"/>
        </w:rPr>
        <w:t xml:space="preserve">  </w:t>
      </w:r>
      <w:r>
        <w:t>обучающегося</w:t>
      </w:r>
      <w:r>
        <w:rPr>
          <w:spacing w:val="80"/>
          <w:w w:val="150"/>
        </w:rPr>
        <w:t xml:space="preserve">  </w:t>
      </w:r>
      <w:r>
        <w:t>единому</w:t>
      </w:r>
      <w:r>
        <w:rPr>
          <w:spacing w:val="80"/>
          <w:w w:val="150"/>
        </w:rPr>
        <w:t xml:space="preserve">  </w:t>
      </w:r>
      <w:r>
        <w:t>уровню</w:t>
      </w:r>
      <w:r>
        <w:rPr>
          <w:spacing w:val="80"/>
          <w:w w:val="150"/>
        </w:rPr>
        <w:t xml:space="preserve">  </w:t>
      </w:r>
      <w:r>
        <w:t>воспитанности, а</w:t>
      </w:r>
      <w:r>
        <w:rPr>
          <w:spacing w:val="-4"/>
        </w:rPr>
        <w:t xml:space="preserve"> </w:t>
      </w:r>
      <w:r>
        <w:t>на</w:t>
      </w:r>
      <w:r>
        <w:rPr>
          <w:spacing w:val="-4"/>
        </w:rPr>
        <w:t xml:space="preserve"> </w:t>
      </w:r>
      <w:r>
        <w:t>обеспечение</w:t>
      </w:r>
      <w:r>
        <w:rPr>
          <w:spacing w:val="-4"/>
        </w:rPr>
        <w:t xml:space="preserve"> </w:t>
      </w:r>
      <w:r>
        <w:t>позитивной</w:t>
      </w:r>
      <w:r>
        <w:rPr>
          <w:spacing w:val="-5"/>
        </w:rPr>
        <w:t xml:space="preserve"> </w:t>
      </w:r>
      <w:r>
        <w:t>динамики развития его</w:t>
      </w:r>
      <w:r>
        <w:rPr>
          <w:spacing w:val="-5"/>
        </w:rPr>
        <w:t xml:space="preserve"> </w:t>
      </w:r>
      <w:r>
        <w:t>личности.</w:t>
      </w:r>
      <w:r>
        <w:rPr>
          <w:spacing w:val="-3"/>
        </w:rPr>
        <w:t xml:space="preserve"> </w:t>
      </w:r>
      <w:r>
        <w:t>В</w:t>
      </w:r>
      <w:r>
        <w:rPr>
          <w:spacing w:val="-8"/>
        </w:rPr>
        <w:t xml:space="preserve"> </w:t>
      </w:r>
      <w:r>
        <w:t>связи</w:t>
      </w:r>
      <w:r>
        <w:rPr>
          <w:spacing w:val="-5"/>
        </w:rPr>
        <w:t xml:space="preserve"> </w:t>
      </w:r>
      <w:r>
        <w:t>с</w:t>
      </w:r>
      <w:r>
        <w:rPr>
          <w:spacing w:val="-4"/>
        </w:rPr>
        <w:t xml:space="preserve"> </w:t>
      </w:r>
      <w:r>
        <w:t>этим</w:t>
      </w:r>
      <w:r>
        <w:rPr>
          <w:spacing w:val="-4"/>
        </w:rPr>
        <w:t xml:space="preserve"> </w:t>
      </w:r>
      <w:r>
        <w:t>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734C4A" w:rsidRDefault="008041B5">
      <w:pPr>
        <w:pStyle w:val="a3"/>
        <w:ind w:right="144"/>
      </w:pPr>
      <w: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rsidR="00734C4A" w:rsidRDefault="008041B5">
      <w:pPr>
        <w:pStyle w:val="a3"/>
        <w:spacing w:line="321" w:lineRule="exact"/>
        <w:ind w:left="852" w:firstLine="0"/>
      </w:pPr>
      <w:r>
        <w:t>к</w:t>
      </w:r>
      <w:r>
        <w:rPr>
          <w:spacing w:val="-6"/>
        </w:rPr>
        <w:t xml:space="preserve"> </w:t>
      </w:r>
      <w:r>
        <w:t>семье</w:t>
      </w:r>
      <w:r>
        <w:rPr>
          <w:spacing w:val="-4"/>
        </w:rPr>
        <w:t xml:space="preserve"> </w:t>
      </w:r>
      <w:r>
        <w:t>как</w:t>
      </w:r>
      <w:r>
        <w:rPr>
          <w:spacing w:val="-6"/>
        </w:rPr>
        <w:t xml:space="preserve"> </w:t>
      </w:r>
      <w:r>
        <w:t>главной</w:t>
      </w:r>
      <w:r>
        <w:rPr>
          <w:spacing w:val="-5"/>
        </w:rPr>
        <w:t xml:space="preserve"> </w:t>
      </w:r>
      <w:r>
        <w:t>опоре</w:t>
      </w:r>
      <w:r>
        <w:rPr>
          <w:spacing w:val="-4"/>
        </w:rPr>
        <w:t xml:space="preserve"> </w:t>
      </w:r>
      <w:r>
        <w:t>в</w:t>
      </w:r>
      <w:r>
        <w:rPr>
          <w:spacing w:val="-7"/>
        </w:rPr>
        <w:t xml:space="preserve"> </w:t>
      </w:r>
      <w:r>
        <w:t>жизни</w:t>
      </w:r>
      <w:r>
        <w:rPr>
          <w:spacing w:val="-5"/>
        </w:rPr>
        <w:t xml:space="preserve"> </w:t>
      </w:r>
      <w:r>
        <w:t>человека</w:t>
      </w:r>
      <w:r>
        <w:rPr>
          <w:spacing w:val="-5"/>
        </w:rPr>
        <w:t xml:space="preserve"> </w:t>
      </w:r>
      <w:r>
        <w:t>и</w:t>
      </w:r>
      <w:r>
        <w:rPr>
          <w:spacing w:val="-5"/>
        </w:rPr>
        <w:t xml:space="preserve"> </w:t>
      </w:r>
      <w:r>
        <w:t>источнику</w:t>
      </w:r>
      <w:r>
        <w:rPr>
          <w:spacing w:val="-9"/>
        </w:rPr>
        <w:t xml:space="preserve"> </w:t>
      </w:r>
      <w:r>
        <w:t>его</w:t>
      </w:r>
      <w:r>
        <w:rPr>
          <w:spacing w:val="-5"/>
        </w:rPr>
        <w:t xml:space="preserve"> </w:t>
      </w:r>
      <w:r>
        <w:rPr>
          <w:spacing w:val="-2"/>
        </w:rPr>
        <w:t>счастья;</w:t>
      </w:r>
    </w:p>
    <w:p w:rsidR="00734C4A" w:rsidRDefault="008041B5">
      <w:pPr>
        <w:pStyle w:val="a3"/>
        <w:ind w:right="151"/>
      </w:pPr>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34C4A" w:rsidRDefault="008041B5">
      <w:pPr>
        <w:pStyle w:val="a3"/>
        <w:ind w:right="146"/>
      </w:pPr>
      <w:r>
        <w:t>к своему отечеству, своей малой и большой Родине как месту, в котором человек вырос и познал первые радости и неудачи, которая завещана ему предками</w:t>
      </w:r>
      <w:r>
        <w:rPr>
          <w:spacing w:val="40"/>
        </w:rPr>
        <w:t xml:space="preserve"> </w:t>
      </w:r>
      <w:r>
        <w:t>и которую нужно оберегать;</w:t>
      </w:r>
    </w:p>
    <w:p w:rsidR="00734C4A" w:rsidRDefault="008041B5">
      <w:pPr>
        <w:pStyle w:val="a3"/>
        <w:ind w:right="154"/>
      </w:pPr>
      <w:r>
        <w:t>к природе как источнику жизни на Земле, основе самого ее существования, нуждающейся в защите и постоянном внимании со стороны человека;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0"/>
      </w:pPr>
      <w: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34C4A" w:rsidRDefault="008041B5">
      <w:pPr>
        <w:pStyle w:val="a3"/>
        <w:spacing w:line="244" w:lineRule="auto"/>
        <w:ind w:right="152"/>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734C4A" w:rsidRDefault="008041B5">
      <w:pPr>
        <w:pStyle w:val="a3"/>
        <w:ind w:right="141"/>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34C4A" w:rsidRDefault="008041B5">
      <w:pPr>
        <w:pStyle w:val="a3"/>
        <w:ind w:right="146"/>
      </w:pPr>
      <w:r>
        <w:t>к здоровью как залогу долгой и активной жизни человека, его хорошего настроения и оптимистичного взгляда на мир;</w:t>
      </w:r>
    </w:p>
    <w:p w:rsidR="00734C4A" w:rsidRDefault="008041B5">
      <w:pPr>
        <w:pStyle w:val="a3"/>
        <w:ind w:right="144"/>
      </w:pPr>
      <w:r>
        <w:t>к</w:t>
      </w:r>
      <w:r>
        <w:rPr>
          <w:spacing w:val="80"/>
        </w:rPr>
        <w:t xml:space="preserve">  </w:t>
      </w:r>
      <w:r>
        <w:t>окружающим</w:t>
      </w:r>
      <w:r>
        <w:rPr>
          <w:spacing w:val="80"/>
        </w:rPr>
        <w:t xml:space="preserve">  </w:t>
      </w:r>
      <w:r>
        <w:t>людям</w:t>
      </w:r>
      <w:r>
        <w:rPr>
          <w:spacing w:val="80"/>
        </w:rPr>
        <w:t xml:space="preserve">  </w:t>
      </w:r>
      <w:r>
        <w:t>как</w:t>
      </w:r>
      <w:r>
        <w:rPr>
          <w:spacing w:val="80"/>
        </w:rPr>
        <w:t xml:space="preserve">  </w:t>
      </w:r>
      <w:r>
        <w:t>безусловной</w:t>
      </w:r>
      <w:r>
        <w:rPr>
          <w:spacing w:val="80"/>
        </w:rPr>
        <w:t xml:space="preserve">  </w:t>
      </w:r>
      <w:r>
        <w:t>и</w:t>
      </w:r>
      <w:r>
        <w:rPr>
          <w:spacing w:val="80"/>
        </w:rPr>
        <w:t xml:space="preserve">  </w:t>
      </w:r>
      <w:r>
        <w:t>абсолютной</w:t>
      </w:r>
      <w:r>
        <w:rPr>
          <w:spacing w:val="80"/>
        </w:rPr>
        <w:t xml:space="preserve">  </w:t>
      </w:r>
      <w:r>
        <w:t>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34C4A" w:rsidRDefault="008041B5">
      <w:pPr>
        <w:pStyle w:val="a3"/>
        <w:ind w:right="155"/>
      </w:pPr>
      <w:r>
        <w:t>к</w:t>
      </w:r>
      <w:r>
        <w:rPr>
          <w:spacing w:val="80"/>
        </w:rPr>
        <w:t xml:space="preserve">  </w:t>
      </w:r>
      <w:r>
        <w:t>самим</w:t>
      </w:r>
      <w:r>
        <w:rPr>
          <w:spacing w:val="80"/>
        </w:rPr>
        <w:t xml:space="preserve">  </w:t>
      </w:r>
      <w:r>
        <w:t>себе</w:t>
      </w:r>
      <w:r>
        <w:rPr>
          <w:spacing w:val="80"/>
        </w:rPr>
        <w:t xml:space="preserve">  </w:t>
      </w:r>
      <w:r>
        <w:t>как</w:t>
      </w:r>
      <w:r>
        <w:rPr>
          <w:spacing w:val="80"/>
        </w:rPr>
        <w:t xml:space="preserve">  </w:t>
      </w:r>
      <w:r>
        <w:t>хозяевам</w:t>
      </w:r>
      <w:r>
        <w:rPr>
          <w:spacing w:val="80"/>
        </w:rPr>
        <w:t xml:space="preserve">  </w:t>
      </w:r>
      <w:r>
        <w:t>своей</w:t>
      </w:r>
      <w:r>
        <w:rPr>
          <w:spacing w:val="80"/>
        </w:rPr>
        <w:t xml:space="preserve">  </w:t>
      </w:r>
      <w:r>
        <w:t>судьбы,</w:t>
      </w:r>
      <w:r>
        <w:rPr>
          <w:spacing w:val="80"/>
        </w:rPr>
        <w:t xml:space="preserve">  </w:t>
      </w:r>
      <w:r>
        <w:t>самоопределяющимся</w:t>
      </w:r>
      <w:r>
        <w:rPr>
          <w:spacing w:val="80"/>
        </w:rPr>
        <w:t xml:space="preserve"> </w:t>
      </w:r>
      <w:r>
        <w:t>и самореализующимся личностям, отвечающим за свое собственное будущее.</w:t>
      </w:r>
    </w:p>
    <w:p w:rsidR="00734C4A" w:rsidRDefault="008041B5">
      <w:pPr>
        <w:pStyle w:val="a3"/>
        <w:ind w:right="142"/>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w:t>
      </w:r>
      <w:r>
        <w:rPr>
          <w:spacing w:val="-6"/>
        </w:rPr>
        <w:t xml:space="preserve"> </w:t>
      </w:r>
      <w:r>
        <w:t>его</w:t>
      </w:r>
      <w:r>
        <w:rPr>
          <w:spacing w:val="-5"/>
        </w:rPr>
        <w:t xml:space="preserve"> </w:t>
      </w:r>
      <w:r>
        <w:t>жизненные</w:t>
      </w:r>
      <w:r>
        <w:rPr>
          <w:spacing w:val="-4"/>
        </w:rPr>
        <w:t xml:space="preserve"> </w:t>
      </w:r>
      <w:r>
        <w:t>цели,</w:t>
      </w:r>
      <w:r>
        <w:rPr>
          <w:spacing w:val="-3"/>
        </w:rPr>
        <w:t xml:space="preserve"> </w:t>
      </w:r>
      <w:r>
        <w:t>его</w:t>
      </w:r>
      <w:r>
        <w:rPr>
          <w:spacing w:val="-5"/>
        </w:rPr>
        <w:t xml:space="preserve"> </w:t>
      </w:r>
      <w:r>
        <w:t>поступки,</w:t>
      </w:r>
      <w:r>
        <w:rPr>
          <w:spacing w:val="-4"/>
        </w:rPr>
        <w:t xml:space="preserve"> </w:t>
      </w:r>
      <w:r>
        <w:t>его</w:t>
      </w:r>
      <w:r>
        <w:rPr>
          <w:spacing w:val="-5"/>
        </w:rPr>
        <w:t xml:space="preserve"> </w:t>
      </w:r>
      <w:r>
        <w:t>повседневную</w:t>
      </w:r>
      <w:r>
        <w:rPr>
          <w:spacing w:val="-6"/>
        </w:rPr>
        <w:t xml:space="preserve"> </w:t>
      </w:r>
      <w:r>
        <w:t>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34C4A" w:rsidRDefault="008041B5">
      <w:pPr>
        <w:pStyle w:val="a3"/>
        <w:ind w:right="142"/>
      </w:pPr>
      <w:r>
        <w:t>Выделение</w:t>
      </w:r>
      <w:r>
        <w:rPr>
          <w:spacing w:val="80"/>
          <w:w w:val="150"/>
        </w:rPr>
        <w:t xml:space="preserve"> </w:t>
      </w:r>
      <w:r>
        <w:t>в</w:t>
      </w:r>
      <w:r>
        <w:rPr>
          <w:spacing w:val="80"/>
          <w:w w:val="150"/>
        </w:rPr>
        <w:t xml:space="preserve"> </w:t>
      </w:r>
      <w:r>
        <w:t>общей</w:t>
      </w:r>
      <w:r>
        <w:rPr>
          <w:spacing w:val="80"/>
          <w:w w:val="150"/>
        </w:rPr>
        <w:t xml:space="preserve"> </w:t>
      </w:r>
      <w:r>
        <w:t>цели</w:t>
      </w:r>
      <w:r>
        <w:rPr>
          <w:spacing w:val="80"/>
          <w:w w:val="150"/>
        </w:rPr>
        <w:t xml:space="preserve"> </w:t>
      </w:r>
      <w:r>
        <w:t>воспитания</w:t>
      </w:r>
      <w:r>
        <w:rPr>
          <w:spacing w:val="80"/>
          <w:w w:val="150"/>
        </w:rPr>
        <w:t xml:space="preserve"> </w:t>
      </w:r>
      <w:r>
        <w:t>целевых</w:t>
      </w:r>
      <w:r>
        <w:rPr>
          <w:spacing w:val="80"/>
          <w:w w:val="150"/>
        </w:rPr>
        <w:t xml:space="preserve"> </w:t>
      </w:r>
      <w:r>
        <w:t>приоритетов,</w:t>
      </w:r>
      <w:r>
        <w:rPr>
          <w:spacing w:val="80"/>
          <w:w w:val="150"/>
        </w:rPr>
        <w:t xml:space="preserve"> </w:t>
      </w:r>
      <w:r>
        <w:t>связанных</w:t>
      </w:r>
      <w:r>
        <w:rPr>
          <w:spacing w:val="80"/>
        </w:rPr>
        <w:t xml:space="preserve"> </w:t>
      </w:r>
      <w: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34C4A" w:rsidRDefault="008041B5">
      <w:pPr>
        <w:pStyle w:val="a3"/>
        <w:ind w:right="146"/>
      </w:pPr>
      <w:r>
        <w:t>Добросовестная</w:t>
      </w:r>
      <w:r>
        <w:rPr>
          <w:spacing w:val="80"/>
          <w:w w:val="150"/>
        </w:rPr>
        <w:t xml:space="preserve">  </w:t>
      </w:r>
      <w:r>
        <w:t>работа</w:t>
      </w:r>
      <w:r>
        <w:rPr>
          <w:spacing w:val="80"/>
          <w:w w:val="150"/>
        </w:rPr>
        <w:t xml:space="preserve">  </w:t>
      </w:r>
      <w:r>
        <w:t>педагогических</w:t>
      </w:r>
      <w:r>
        <w:rPr>
          <w:spacing w:val="80"/>
          <w:w w:val="150"/>
        </w:rPr>
        <w:t xml:space="preserve">  </w:t>
      </w:r>
      <w:r>
        <w:t>работников,</w:t>
      </w:r>
      <w:r>
        <w:rPr>
          <w:spacing w:val="80"/>
          <w:w w:val="150"/>
        </w:rPr>
        <w:t xml:space="preserve">  </w:t>
      </w:r>
      <w:r>
        <w:t>направленная</w:t>
      </w:r>
      <w:r>
        <w:rPr>
          <w:spacing w:val="40"/>
        </w:rPr>
        <w:t xml:space="preserve"> </w:t>
      </w:r>
      <w: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w:t>
      </w:r>
      <w:r>
        <w:rPr>
          <w:spacing w:val="80"/>
          <w:w w:val="150"/>
        </w:rPr>
        <w:t xml:space="preserve">  </w:t>
      </w:r>
      <w:r>
        <w:t>взаимоотношений,</w:t>
      </w:r>
      <w:r>
        <w:rPr>
          <w:spacing w:val="80"/>
          <w:w w:val="150"/>
        </w:rPr>
        <w:t xml:space="preserve">  </w:t>
      </w:r>
      <w:r>
        <w:t>эффективнее</w:t>
      </w:r>
      <w:r>
        <w:rPr>
          <w:spacing w:val="80"/>
          <w:w w:val="150"/>
        </w:rPr>
        <w:t xml:space="preserve">  </w:t>
      </w:r>
      <w:r>
        <w:t>налаживать</w:t>
      </w:r>
      <w:r>
        <w:rPr>
          <w:spacing w:val="80"/>
          <w:w w:val="150"/>
        </w:rPr>
        <w:t xml:space="preserve">  </w:t>
      </w:r>
      <w:r>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w:t>
      </w:r>
      <w:r>
        <w:rPr>
          <w:spacing w:val="33"/>
        </w:rPr>
        <w:t xml:space="preserve"> </w:t>
      </w:r>
      <w:r>
        <w:t>выбирать</w:t>
      </w:r>
      <w:r>
        <w:rPr>
          <w:spacing w:val="30"/>
        </w:rPr>
        <w:t xml:space="preserve"> </w:t>
      </w:r>
      <w:r>
        <w:t>свой</w:t>
      </w:r>
      <w:r>
        <w:rPr>
          <w:spacing w:val="32"/>
        </w:rPr>
        <w:t xml:space="preserve"> </w:t>
      </w:r>
      <w:r>
        <w:t>жизненный</w:t>
      </w:r>
      <w:r>
        <w:rPr>
          <w:spacing w:val="32"/>
        </w:rPr>
        <w:t xml:space="preserve"> </w:t>
      </w:r>
      <w:r>
        <w:t>путь</w:t>
      </w:r>
      <w:r>
        <w:rPr>
          <w:spacing w:val="30"/>
        </w:rPr>
        <w:t xml:space="preserve"> </w:t>
      </w:r>
      <w:r>
        <w:t>в</w:t>
      </w:r>
      <w:r>
        <w:rPr>
          <w:spacing w:val="30"/>
        </w:rPr>
        <w:t xml:space="preserve"> </w:t>
      </w:r>
      <w:r>
        <w:t>сложных</w:t>
      </w:r>
      <w:r>
        <w:rPr>
          <w:spacing w:val="32"/>
        </w:rPr>
        <w:t xml:space="preserve"> </w:t>
      </w:r>
      <w:r>
        <w:t>поисках</w:t>
      </w:r>
      <w:r>
        <w:rPr>
          <w:spacing w:val="27"/>
        </w:rPr>
        <w:t xml:space="preserve"> </w:t>
      </w:r>
      <w:r>
        <w:t>счастья</w:t>
      </w:r>
      <w:r>
        <w:rPr>
          <w:spacing w:val="33"/>
        </w:rPr>
        <w:t xml:space="preserve"> </w:t>
      </w:r>
      <w:r>
        <w:t>для</w:t>
      </w:r>
      <w:r>
        <w:rPr>
          <w:spacing w:val="33"/>
        </w:rPr>
        <w:t xml:space="preserve"> </w:t>
      </w:r>
      <w:r>
        <w:t>себя и окружающих его людей.</w:t>
      </w:r>
    </w:p>
    <w:p w:rsidR="00734C4A" w:rsidRDefault="008041B5">
      <w:pPr>
        <w:pStyle w:val="a3"/>
        <w:ind w:right="143"/>
      </w:pPr>
      <w: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8"/>
      </w:pPr>
      <w: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w:t>
      </w:r>
      <w:r>
        <w:rPr>
          <w:spacing w:val="40"/>
        </w:rPr>
        <w:t xml:space="preserve"> </w:t>
      </w:r>
      <w:r>
        <w:t>и анализа в школьном сообществе;</w:t>
      </w:r>
    </w:p>
    <w:p w:rsidR="00734C4A" w:rsidRDefault="008041B5">
      <w:pPr>
        <w:pStyle w:val="a3"/>
        <w:spacing w:line="242" w:lineRule="auto"/>
        <w:ind w:right="149"/>
      </w:pPr>
      <w: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Pr>
          <w:spacing w:val="-2"/>
        </w:rPr>
        <w:t>организации;</w:t>
      </w:r>
    </w:p>
    <w:p w:rsidR="00734C4A" w:rsidRDefault="008041B5">
      <w:pPr>
        <w:pStyle w:val="a3"/>
        <w:ind w:right="137"/>
      </w:pPr>
      <w:r>
        <w:t>вовлекать</w:t>
      </w:r>
      <w:r>
        <w:rPr>
          <w:spacing w:val="-7"/>
        </w:rPr>
        <w:t xml:space="preserve"> </w:t>
      </w:r>
      <w:r>
        <w:t>обучающихся</w:t>
      </w:r>
      <w:r>
        <w:rPr>
          <w:spacing w:val="-4"/>
        </w:rPr>
        <w:t xml:space="preserve"> </w:t>
      </w:r>
      <w:r>
        <w:t>в</w:t>
      </w:r>
      <w:r>
        <w:rPr>
          <w:spacing w:val="-4"/>
        </w:rPr>
        <w:t xml:space="preserve"> </w:t>
      </w:r>
      <w:r>
        <w:t>кружки,</w:t>
      </w:r>
      <w:r>
        <w:rPr>
          <w:spacing w:val="-4"/>
        </w:rPr>
        <w:t xml:space="preserve"> </w:t>
      </w:r>
      <w:r>
        <w:t>секции,</w:t>
      </w:r>
      <w:r>
        <w:rPr>
          <w:spacing w:val="-4"/>
        </w:rPr>
        <w:t xml:space="preserve"> </w:t>
      </w:r>
      <w:r>
        <w:t>клубы,</w:t>
      </w:r>
      <w:r>
        <w:rPr>
          <w:spacing w:val="-3"/>
        </w:rPr>
        <w:t xml:space="preserve"> </w:t>
      </w:r>
      <w:r>
        <w:t>студии</w:t>
      </w:r>
      <w:r>
        <w:rPr>
          <w:spacing w:val="-5"/>
        </w:rPr>
        <w:t xml:space="preserve"> </w:t>
      </w:r>
      <w:r>
        <w:t>и</w:t>
      </w:r>
      <w:r>
        <w:rPr>
          <w:spacing w:val="-5"/>
        </w:rPr>
        <w:t xml:space="preserve"> </w:t>
      </w:r>
      <w:r>
        <w:t>иные</w:t>
      </w:r>
      <w:r>
        <w:rPr>
          <w:spacing w:val="-4"/>
        </w:rPr>
        <w:t xml:space="preserve"> </w:t>
      </w:r>
      <w:r>
        <w:t>объединения, работающие</w:t>
      </w:r>
      <w:r>
        <w:rPr>
          <w:spacing w:val="40"/>
        </w:rPr>
        <w:t xml:space="preserve"> </w:t>
      </w:r>
      <w:r>
        <w:t>по школьным</w:t>
      </w:r>
      <w:r>
        <w:rPr>
          <w:spacing w:val="40"/>
        </w:rPr>
        <w:t xml:space="preserve"> </w:t>
      </w:r>
      <w:r>
        <w:t>программам</w:t>
      </w:r>
      <w:r>
        <w:rPr>
          <w:spacing w:val="40"/>
        </w:rPr>
        <w:t xml:space="preserve"> </w:t>
      </w:r>
      <w:r>
        <w:t>внеурочной деятельности,</w:t>
      </w:r>
      <w:r>
        <w:rPr>
          <w:spacing w:val="40"/>
        </w:rPr>
        <w:t xml:space="preserve"> </w:t>
      </w:r>
      <w:r>
        <w:t>реализовывать их воспитательные возможности;</w:t>
      </w:r>
    </w:p>
    <w:p w:rsidR="00734C4A" w:rsidRDefault="008041B5">
      <w:pPr>
        <w:pStyle w:val="a3"/>
        <w:ind w:right="147"/>
      </w:pPr>
      <w:r>
        <w:t>использовать в воспитании обучающихся возможности школьного урока, поддерживать</w:t>
      </w:r>
      <w:r>
        <w:rPr>
          <w:spacing w:val="78"/>
          <w:w w:val="150"/>
        </w:rPr>
        <w:t xml:space="preserve">  </w:t>
      </w:r>
      <w:r>
        <w:t>использование</w:t>
      </w:r>
      <w:r>
        <w:rPr>
          <w:spacing w:val="80"/>
          <w:w w:val="150"/>
        </w:rPr>
        <w:t xml:space="preserve">  </w:t>
      </w:r>
      <w:r>
        <w:t>на</w:t>
      </w:r>
      <w:r>
        <w:rPr>
          <w:spacing w:val="78"/>
          <w:w w:val="150"/>
        </w:rPr>
        <w:t xml:space="preserve">  </w:t>
      </w:r>
      <w:r>
        <w:t>уроках</w:t>
      </w:r>
      <w:r>
        <w:rPr>
          <w:spacing w:val="77"/>
          <w:w w:val="150"/>
        </w:rPr>
        <w:t xml:space="preserve">  </w:t>
      </w:r>
      <w:r>
        <w:t>интерактивных</w:t>
      </w:r>
      <w:r>
        <w:rPr>
          <w:spacing w:val="77"/>
          <w:w w:val="150"/>
        </w:rPr>
        <w:t xml:space="preserve">  </w:t>
      </w:r>
      <w:r>
        <w:t>форм</w:t>
      </w:r>
      <w:r>
        <w:rPr>
          <w:spacing w:val="80"/>
          <w:w w:val="150"/>
        </w:rPr>
        <w:t xml:space="preserve">  </w:t>
      </w:r>
      <w:r>
        <w:t>занятий с обучающимися;</w:t>
      </w:r>
    </w:p>
    <w:p w:rsidR="00734C4A" w:rsidRDefault="008041B5">
      <w:pPr>
        <w:pStyle w:val="a3"/>
        <w:ind w:right="142"/>
      </w:pPr>
      <w:r>
        <w:t>инициировать и поддерживать ученическое самоуправление – как на уровне образовательной организации, так и на уровне классных сообществ;</w:t>
      </w:r>
    </w:p>
    <w:p w:rsidR="00734C4A" w:rsidRDefault="008041B5">
      <w:pPr>
        <w:pStyle w:val="a3"/>
        <w:ind w:right="152"/>
      </w:pPr>
      <w:r>
        <w:t>поддерживать деятельность функционирующих на базе образовательной организации детских общественных объединений и организаций;</w:t>
      </w:r>
    </w:p>
    <w:p w:rsidR="00734C4A" w:rsidRDefault="008041B5">
      <w:pPr>
        <w:pStyle w:val="a3"/>
        <w:spacing w:line="242" w:lineRule="auto"/>
        <w:ind w:right="144"/>
      </w:pPr>
      <w:r>
        <w:t>организовывать</w:t>
      </w:r>
      <w:r>
        <w:rPr>
          <w:spacing w:val="74"/>
          <w:w w:val="150"/>
        </w:rPr>
        <w:t xml:space="preserve">  </w:t>
      </w:r>
      <w:r>
        <w:t>для</w:t>
      </w:r>
      <w:r>
        <w:rPr>
          <w:spacing w:val="76"/>
          <w:w w:val="150"/>
        </w:rPr>
        <w:t xml:space="preserve">  </w:t>
      </w:r>
      <w:r>
        <w:t>обучающихся</w:t>
      </w:r>
      <w:r>
        <w:rPr>
          <w:spacing w:val="80"/>
          <w:w w:val="150"/>
        </w:rPr>
        <w:t xml:space="preserve">  </w:t>
      </w:r>
      <w:r>
        <w:t>экскурсии,</w:t>
      </w:r>
      <w:r>
        <w:rPr>
          <w:spacing w:val="77"/>
          <w:w w:val="150"/>
        </w:rPr>
        <w:t xml:space="preserve">  </w:t>
      </w:r>
      <w:r>
        <w:t>экспедиции,</w:t>
      </w:r>
      <w:r>
        <w:rPr>
          <w:spacing w:val="77"/>
          <w:w w:val="150"/>
        </w:rPr>
        <w:t xml:space="preserve">  </w:t>
      </w:r>
      <w:r>
        <w:t>походы и реализовывать их воспитательный потенциал;</w:t>
      </w:r>
    </w:p>
    <w:p w:rsidR="00734C4A" w:rsidRDefault="008041B5">
      <w:pPr>
        <w:pStyle w:val="a3"/>
        <w:spacing w:line="319" w:lineRule="exact"/>
        <w:ind w:left="852" w:firstLine="0"/>
      </w:pPr>
      <w:r>
        <w:t>организовывать</w:t>
      </w:r>
      <w:r>
        <w:rPr>
          <w:spacing w:val="-14"/>
        </w:rPr>
        <w:t xml:space="preserve"> </w:t>
      </w:r>
      <w:r>
        <w:t>профориентационную</w:t>
      </w:r>
      <w:r>
        <w:rPr>
          <w:spacing w:val="-13"/>
        </w:rPr>
        <w:t xml:space="preserve"> </w:t>
      </w:r>
      <w:r>
        <w:t>работу</w:t>
      </w:r>
      <w:r>
        <w:rPr>
          <w:spacing w:val="-15"/>
        </w:rPr>
        <w:t xml:space="preserve"> </w:t>
      </w:r>
      <w:r>
        <w:t>с</w:t>
      </w:r>
      <w:r>
        <w:rPr>
          <w:spacing w:val="-11"/>
        </w:rPr>
        <w:t xml:space="preserve"> </w:t>
      </w:r>
      <w:r>
        <w:rPr>
          <w:spacing w:val="-2"/>
        </w:rPr>
        <w:t>обучающимися;</w:t>
      </w:r>
    </w:p>
    <w:p w:rsidR="00734C4A" w:rsidRDefault="008041B5">
      <w:pPr>
        <w:pStyle w:val="a3"/>
        <w:ind w:right="152"/>
      </w:pPr>
      <w:r>
        <w:t xml:space="preserve">организовать работу школьных медиа, реализовывать их воспитательный </w:t>
      </w:r>
      <w:r>
        <w:rPr>
          <w:spacing w:val="-2"/>
        </w:rPr>
        <w:t>потенциал;</w:t>
      </w:r>
    </w:p>
    <w:p w:rsidR="00734C4A" w:rsidRDefault="008041B5">
      <w:pPr>
        <w:pStyle w:val="a3"/>
        <w:ind w:right="139"/>
      </w:pPr>
      <w:r>
        <w:t>развивать предметно-эстетическую среду образовательной организации и реализовывать ее воспитательные возможности;</w:t>
      </w:r>
    </w:p>
    <w:p w:rsidR="00734C4A" w:rsidRDefault="008041B5">
      <w:pPr>
        <w:pStyle w:val="a3"/>
        <w:ind w:right="147"/>
      </w:pPr>
      <w: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34C4A" w:rsidRDefault="008041B5">
      <w:pPr>
        <w:pStyle w:val="a3"/>
        <w:ind w:right="149"/>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34C4A" w:rsidRDefault="008041B5">
      <w:pPr>
        <w:pStyle w:val="a3"/>
        <w:ind w:right="144"/>
      </w:pPr>
      <w: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rsidR="00734C4A" w:rsidRDefault="008041B5">
      <w:pPr>
        <w:spacing w:line="320" w:lineRule="exact"/>
        <w:ind w:left="852"/>
        <w:jc w:val="both"/>
        <w:rPr>
          <w:i/>
          <w:sz w:val="28"/>
        </w:rPr>
      </w:pPr>
      <w:r>
        <w:rPr>
          <w:i/>
          <w:spacing w:val="-2"/>
          <w:sz w:val="28"/>
        </w:rPr>
        <w:t>Коррекционные</w:t>
      </w:r>
      <w:r>
        <w:rPr>
          <w:i/>
          <w:spacing w:val="4"/>
          <w:sz w:val="28"/>
        </w:rPr>
        <w:t xml:space="preserve"> </w:t>
      </w:r>
      <w:r>
        <w:rPr>
          <w:i/>
          <w:spacing w:val="-2"/>
          <w:sz w:val="28"/>
        </w:rPr>
        <w:t>задачи:</w:t>
      </w:r>
    </w:p>
    <w:p w:rsidR="00734C4A" w:rsidRDefault="008041B5">
      <w:pPr>
        <w:pStyle w:val="a3"/>
        <w:ind w:right="146"/>
      </w:pPr>
      <w:r>
        <w:t>формировать и развивать эффективные способы регуляции поведения и эмоциональных состояний, помощь в познании собственного «Я»;</w:t>
      </w:r>
    </w:p>
    <w:p w:rsidR="00734C4A" w:rsidRDefault="008041B5">
      <w:pPr>
        <w:pStyle w:val="a3"/>
        <w:ind w:right="140"/>
      </w:pPr>
      <w: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rsidR="00734C4A" w:rsidRDefault="008041B5">
      <w:pPr>
        <w:pStyle w:val="a3"/>
        <w:ind w:right="140"/>
      </w:pPr>
      <w:r>
        <w:t>развивать компетенции, необходимые для продолжения образования и профессионального самоопределения;</w:t>
      </w:r>
    </w:p>
    <w:p w:rsidR="00734C4A" w:rsidRDefault="008041B5">
      <w:pPr>
        <w:pStyle w:val="a3"/>
        <w:ind w:right="150"/>
      </w:pPr>
      <w:r>
        <w:t>развивать жизненные компетенции, навыки организации самостоятельной повседневной жизни в соответствии с возрастом;</w:t>
      </w:r>
    </w:p>
    <w:p w:rsidR="00734C4A" w:rsidRDefault="008041B5">
      <w:pPr>
        <w:pStyle w:val="a3"/>
        <w:spacing w:line="321" w:lineRule="exact"/>
        <w:ind w:left="852" w:firstLine="0"/>
      </w:pPr>
      <w:r>
        <w:t>совершенствовать</w:t>
      </w:r>
      <w:r>
        <w:rPr>
          <w:spacing w:val="-2"/>
        </w:rPr>
        <w:t xml:space="preserve"> </w:t>
      </w:r>
      <w:r>
        <w:t>навыки</w:t>
      </w:r>
      <w:r>
        <w:rPr>
          <w:spacing w:val="-1"/>
        </w:rPr>
        <w:t xml:space="preserve"> </w:t>
      </w:r>
      <w:r>
        <w:t>получения</w:t>
      </w:r>
      <w:r>
        <w:rPr>
          <w:spacing w:val="2"/>
        </w:rPr>
        <w:t xml:space="preserve"> </w:t>
      </w:r>
      <w:r>
        <w:t>и использования</w:t>
      </w:r>
      <w:r>
        <w:rPr>
          <w:spacing w:val="1"/>
        </w:rPr>
        <w:t xml:space="preserve"> </w:t>
      </w:r>
      <w:r>
        <w:t>информации</w:t>
      </w:r>
      <w:r>
        <w:rPr>
          <w:spacing w:val="-1"/>
        </w:rPr>
        <w:t xml:space="preserve"> </w:t>
      </w:r>
      <w:r>
        <w:t>(на</w:t>
      </w:r>
      <w:r>
        <w:rPr>
          <w:spacing w:val="1"/>
        </w:rPr>
        <w:t xml:space="preserve"> </w:t>
      </w:r>
      <w:r>
        <w:rPr>
          <w:spacing w:val="-2"/>
        </w:rPr>
        <w:t>основе</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ИКТ), способствующие повышению социальных компетенций и адаптации в реальных жизненных условиях;</w:t>
      </w:r>
    </w:p>
    <w:p w:rsidR="00734C4A" w:rsidRDefault="008041B5">
      <w:pPr>
        <w:pStyle w:val="a3"/>
        <w:ind w:right="147"/>
      </w:pPr>
      <w:r>
        <w:t>обеспечивать социальную защиту обучающегося в случаях неблагоприятных условий жизни при психотравмирующих обстоятельствах.</w:t>
      </w:r>
    </w:p>
    <w:p w:rsidR="00734C4A" w:rsidRDefault="00734C4A">
      <w:pPr>
        <w:pStyle w:val="a3"/>
        <w:spacing w:before="9"/>
        <w:ind w:left="0" w:firstLine="0"/>
        <w:jc w:val="left"/>
      </w:pPr>
    </w:p>
    <w:p w:rsidR="00734C4A" w:rsidRDefault="008041B5">
      <w:pPr>
        <w:pStyle w:val="3"/>
        <w:numPr>
          <w:ilvl w:val="3"/>
          <w:numId w:val="57"/>
        </w:numPr>
        <w:tabs>
          <w:tab w:val="left" w:pos="3082"/>
        </w:tabs>
        <w:spacing w:line="240" w:lineRule="auto"/>
        <w:ind w:left="3082" w:hanging="982"/>
        <w:jc w:val="left"/>
      </w:pPr>
      <w:bookmarkStart w:id="68" w:name="2.2.3.4.__Виды,_формы_и_содержание_деяте"/>
      <w:bookmarkStart w:id="69" w:name="_bookmark34"/>
      <w:bookmarkEnd w:id="68"/>
      <w:bookmarkEnd w:id="69"/>
      <w:r>
        <w:t>Виды,</w:t>
      </w:r>
      <w:r>
        <w:rPr>
          <w:spacing w:val="-7"/>
        </w:rPr>
        <w:t xml:space="preserve"> </w:t>
      </w:r>
      <w:r>
        <w:t>формы</w:t>
      </w:r>
      <w:r>
        <w:rPr>
          <w:spacing w:val="-9"/>
        </w:rPr>
        <w:t xml:space="preserve"> </w:t>
      </w:r>
      <w:r>
        <w:t>и</w:t>
      </w:r>
      <w:r>
        <w:rPr>
          <w:spacing w:val="-11"/>
        </w:rPr>
        <w:t xml:space="preserve"> </w:t>
      </w:r>
      <w:r>
        <w:t>содержание</w:t>
      </w:r>
      <w:r>
        <w:rPr>
          <w:spacing w:val="-8"/>
        </w:rPr>
        <w:t xml:space="preserve"> </w:t>
      </w:r>
      <w:r>
        <w:rPr>
          <w:spacing w:val="-2"/>
        </w:rPr>
        <w:t>деятельности</w:t>
      </w:r>
    </w:p>
    <w:p w:rsidR="00734C4A" w:rsidRDefault="008041B5">
      <w:pPr>
        <w:pStyle w:val="a3"/>
        <w:spacing w:before="316"/>
        <w:ind w:right="138"/>
      </w:pPr>
      <w: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734C4A" w:rsidRDefault="008041B5">
      <w:pPr>
        <w:pStyle w:val="a3"/>
        <w:spacing w:before="321" w:line="322" w:lineRule="exact"/>
        <w:ind w:left="852" w:firstLine="0"/>
      </w:pPr>
      <w:r>
        <w:t>Модуль</w:t>
      </w:r>
      <w:r>
        <w:rPr>
          <w:spacing w:val="-15"/>
        </w:rPr>
        <w:t xml:space="preserve"> </w:t>
      </w:r>
      <w:r>
        <w:t>«Ключевые</w:t>
      </w:r>
      <w:r>
        <w:rPr>
          <w:spacing w:val="-11"/>
        </w:rPr>
        <w:t xml:space="preserve"> </w:t>
      </w:r>
      <w:r>
        <w:t>общешкольные</w:t>
      </w:r>
      <w:r>
        <w:rPr>
          <w:spacing w:val="-12"/>
        </w:rPr>
        <w:t xml:space="preserve"> </w:t>
      </w:r>
      <w:r>
        <w:rPr>
          <w:spacing w:val="-4"/>
        </w:rPr>
        <w:t>дела»</w:t>
      </w:r>
    </w:p>
    <w:p w:rsidR="00734C4A" w:rsidRDefault="008041B5">
      <w:pPr>
        <w:pStyle w:val="a3"/>
        <w:tabs>
          <w:tab w:val="left" w:pos="4160"/>
          <w:tab w:val="left" w:pos="6464"/>
          <w:tab w:val="left" w:pos="9596"/>
        </w:tabs>
        <w:ind w:right="134"/>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w:t>
      </w:r>
      <w:r>
        <w:rPr>
          <w:spacing w:val="-2"/>
        </w:rPr>
        <w:t>интенсификации</w:t>
      </w:r>
      <w:r>
        <w:tab/>
      </w:r>
      <w:r>
        <w:rPr>
          <w:spacing w:val="-6"/>
        </w:rPr>
        <w:t>их</w:t>
      </w:r>
      <w:r>
        <w:tab/>
      </w:r>
      <w:r>
        <w:rPr>
          <w:spacing w:val="-2"/>
        </w:rPr>
        <w:t>общения,</w:t>
      </w:r>
      <w:r>
        <w:tab/>
      </w:r>
      <w:r>
        <w:rPr>
          <w:spacing w:val="-2"/>
        </w:rPr>
        <w:t xml:space="preserve">ставят </w:t>
      </w:r>
      <w:r>
        <w:t>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педагогическими работниками для обучающихся.</w:t>
      </w:r>
    </w:p>
    <w:p w:rsidR="00734C4A" w:rsidRDefault="008041B5">
      <w:pPr>
        <w:pStyle w:val="a3"/>
        <w:spacing w:before="1"/>
        <w:ind w:right="137"/>
      </w:pPr>
      <w:r>
        <w:t>Для этого в образовательной организации используются следующие формы работы (примечание:</w:t>
      </w:r>
      <w:r>
        <w:rPr>
          <w:spacing w:val="-4"/>
        </w:rPr>
        <w:t xml:space="preserve"> </w:t>
      </w:r>
      <w:r>
        <w:t>приведенный ниже перечень</w:t>
      </w:r>
      <w:r>
        <w:rPr>
          <w:spacing w:val="-1"/>
        </w:rPr>
        <w:t xml:space="preserve"> </w:t>
      </w:r>
      <w:r>
        <w:t>видов</w:t>
      </w:r>
      <w:r>
        <w:rPr>
          <w:spacing w:val="-1"/>
        </w:rPr>
        <w:t xml:space="preserve"> </w:t>
      </w:r>
      <w:r>
        <w:t>и форм деятельности носит примерный характер. Если образовательная организация организует процесс воспитания через общешкольные ключевые дела, то в</w:t>
      </w:r>
      <w:r>
        <w:rPr>
          <w:spacing w:val="-1"/>
        </w:rPr>
        <w:t xml:space="preserve"> </w:t>
      </w:r>
      <w:r>
        <w:t>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rsidR="00734C4A" w:rsidRDefault="008041B5">
      <w:pPr>
        <w:spacing w:before="3" w:line="322" w:lineRule="exact"/>
        <w:ind w:left="852"/>
        <w:jc w:val="both"/>
        <w:rPr>
          <w:i/>
          <w:sz w:val="28"/>
        </w:rPr>
      </w:pPr>
      <w:r>
        <w:rPr>
          <w:i/>
          <w:sz w:val="28"/>
        </w:rPr>
        <w:t>Вне</w:t>
      </w:r>
      <w:r>
        <w:rPr>
          <w:i/>
          <w:spacing w:val="-15"/>
          <w:sz w:val="28"/>
        </w:rPr>
        <w:t xml:space="preserve"> </w:t>
      </w:r>
      <w:r>
        <w:rPr>
          <w:i/>
          <w:sz w:val="28"/>
        </w:rPr>
        <w:t>образовательной</w:t>
      </w:r>
      <w:r>
        <w:rPr>
          <w:i/>
          <w:spacing w:val="-13"/>
          <w:sz w:val="28"/>
        </w:rPr>
        <w:t xml:space="preserve"> </w:t>
      </w:r>
      <w:r>
        <w:rPr>
          <w:i/>
          <w:spacing w:val="-2"/>
          <w:sz w:val="28"/>
        </w:rPr>
        <w:t>организации:</w:t>
      </w:r>
    </w:p>
    <w:p w:rsidR="00734C4A" w:rsidRDefault="008041B5">
      <w:pPr>
        <w:pStyle w:val="a3"/>
        <w:ind w:right="138"/>
      </w:pPr>
      <w:r>
        <w:t>социальные проекты – ежегодные совместно разрабатываемые и реализуемые обучающимися и педагогическими работниками комплексы дел</w:t>
      </w:r>
      <w:r>
        <w:rPr>
          <w:spacing w:val="40"/>
        </w:rPr>
        <w:t xml:space="preserve"> </w:t>
      </w:r>
      <w:r>
        <w:t xml:space="preserve">(благотворительной, экологической, патриотической, трудовой направленности), </w:t>
      </w:r>
      <w:r>
        <w:rPr>
          <w:spacing w:val="-2"/>
        </w:rPr>
        <w:t>ориентированные</w:t>
      </w:r>
    </w:p>
    <w:p w:rsidR="00734C4A" w:rsidRDefault="008041B5">
      <w:pPr>
        <w:pStyle w:val="a3"/>
        <w:spacing w:line="321" w:lineRule="exact"/>
        <w:ind w:firstLine="0"/>
      </w:pPr>
      <w:r>
        <w:t>на</w:t>
      </w:r>
      <w:r>
        <w:rPr>
          <w:spacing w:val="-13"/>
        </w:rPr>
        <w:t xml:space="preserve"> </w:t>
      </w:r>
      <w:r>
        <w:t>преобразование</w:t>
      </w:r>
      <w:r>
        <w:rPr>
          <w:spacing w:val="-13"/>
        </w:rPr>
        <w:t xml:space="preserve"> </w:t>
      </w:r>
      <w:r>
        <w:t>окружающего</w:t>
      </w:r>
      <w:r>
        <w:rPr>
          <w:spacing w:val="-14"/>
        </w:rPr>
        <w:t xml:space="preserve"> </w:t>
      </w:r>
      <w:r>
        <w:t>образовательную</w:t>
      </w:r>
      <w:r>
        <w:rPr>
          <w:spacing w:val="-14"/>
        </w:rPr>
        <w:t xml:space="preserve"> </w:t>
      </w:r>
      <w:r>
        <w:t>организацию</w:t>
      </w:r>
      <w:r>
        <w:rPr>
          <w:spacing w:val="-14"/>
        </w:rPr>
        <w:t xml:space="preserve"> </w:t>
      </w:r>
      <w:r>
        <w:rPr>
          <w:spacing w:val="-2"/>
        </w:rPr>
        <w:t>социума;</w:t>
      </w:r>
    </w:p>
    <w:p w:rsidR="00734C4A" w:rsidRDefault="008041B5">
      <w:pPr>
        <w:pStyle w:val="a3"/>
        <w:ind w:right="140"/>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3"/>
      </w:pPr>
      <w:r>
        <w:lastRenderedPageBreak/>
        <w:t>проводимые для жителей микрорайона и организуемые совместно с семьями обучающихся спортивные состязания, праздники, фестивали, представления, которые</w:t>
      </w:r>
      <w:r>
        <w:rPr>
          <w:spacing w:val="80"/>
        </w:rPr>
        <w:t xml:space="preserve"> </w:t>
      </w:r>
      <w:r>
        <w:t>открывают</w:t>
      </w:r>
      <w:r>
        <w:rPr>
          <w:spacing w:val="80"/>
        </w:rPr>
        <w:t xml:space="preserve"> </w:t>
      </w:r>
      <w:r>
        <w:t>возможности</w:t>
      </w:r>
      <w:r>
        <w:rPr>
          <w:spacing w:val="80"/>
        </w:rPr>
        <w:t xml:space="preserve"> </w:t>
      </w:r>
      <w:r>
        <w:t>для</w:t>
      </w:r>
      <w:r>
        <w:rPr>
          <w:spacing w:val="80"/>
        </w:rPr>
        <w:t xml:space="preserve"> </w:t>
      </w:r>
      <w:r>
        <w:t>творческой</w:t>
      </w:r>
      <w:r>
        <w:rPr>
          <w:spacing w:val="80"/>
        </w:rPr>
        <w:t xml:space="preserve"> </w:t>
      </w:r>
      <w:r>
        <w:t>самореализации</w:t>
      </w:r>
      <w:r>
        <w:rPr>
          <w:spacing w:val="80"/>
        </w:rPr>
        <w:t xml:space="preserve"> </w:t>
      </w:r>
      <w:r>
        <w:t>обучающихся и включают их в деятельную заботу об окружающих;</w:t>
      </w:r>
    </w:p>
    <w:p w:rsidR="00734C4A" w:rsidRDefault="008041B5">
      <w:pPr>
        <w:pStyle w:val="a3"/>
        <w:spacing w:before="4"/>
        <w:ind w:right="151"/>
      </w:pPr>
      <w:r>
        <w:t>участие</w:t>
      </w:r>
      <w:r>
        <w:rPr>
          <w:spacing w:val="40"/>
        </w:rPr>
        <w:t xml:space="preserve"> </w:t>
      </w:r>
      <w:r>
        <w:t>во</w:t>
      </w:r>
      <w:r>
        <w:rPr>
          <w:spacing w:val="40"/>
        </w:rPr>
        <w:t xml:space="preserve"> </w:t>
      </w:r>
      <w:r>
        <w:t>всероссийских</w:t>
      </w:r>
      <w:r>
        <w:rPr>
          <w:spacing w:val="40"/>
        </w:rPr>
        <w:t xml:space="preserve"> </w:t>
      </w:r>
      <w:r>
        <w:t>акциях,</w:t>
      </w:r>
      <w:r>
        <w:rPr>
          <w:spacing w:val="80"/>
        </w:rPr>
        <w:t xml:space="preserve"> </w:t>
      </w:r>
      <w:r>
        <w:t>посвященных</w:t>
      </w:r>
      <w:r>
        <w:rPr>
          <w:spacing w:val="40"/>
        </w:rPr>
        <w:t xml:space="preserve"> </w:t>
      </w:r>
      <w:r>
        <w:t>значимым</w:t>
      </w:r>
      <w:r>
        <w:rPr>
          <w:spacing w:val="80"/>
        </w:rPr>
        <w:t xml:space="preserve"> </w:t>
      </w:r>
      <w:r>
        <w:t>отечественным</w:t>
      </w:r>
      <w:r>
        <w:rPr>
          <w:spacing w:val="40"/>
        </w:rPr>
        <w:t xml:space="preserve"> </w:t>
      </w:r>
      <w:r>
        <w:t>и международным событиям.</w:t>
      </w:r>
    </w:p>
    <w:p w:rsidR="00734C4A" w:rsidRDefault="008041B5">
      <w:pPr>
        <w:spacing w:line="321" w:lineRule="exact"/>
        <w:ind w:left="852"/>
        <w:jc w:val="both"/>
        <w:rPr>
          <w:i/>
          <w:sz w:val="28"/>
        </w:rPr>
      </w:pPr>
      <w:r>
        <w:rPr>
          <w:i/>
          <w:sz w:val="28"/>
        </w:rPr>
        <w:t>На</w:t>
      </w:r>
      <w:r>
        <w:rPr>
          <w:i/>
          <w:spacing w:val="-10"/>
          <w:sz w:val="28"/>
        </w:rPr>
        <w:t xml:space="preserve"> </w:t>
      </w:r>
      <w:r>
        <w:rPr>
          <w:i/>
          <w:sz w:val="28"/>
        </w:rPr>
        <w:t>уровне</w:t>
      </w:r>
      <w:r>
        <w:rPr>
          <w:i/>
          <w:spacing w:val="-9"/>
          <w:sz w:val="28"/>
        </w:rPr>
        <w:t xml:space="preserve"> </w:t>
      </w:r>
      <w:r>
        <w:rPr>
          <w:i/>
          <w:sz w:val="28"/>
        </w:rPr>
        <w:t>образовательной</w:t>
      </w:r>
      <w:r>
        <w:rPr>
          <w:i/>
          <w:spacing w:val="-9"/>
          <w:sz w:val="28"/>
        </w:rPr>
        <w:t xml:space="preserve"> </w:t>
      </w:r>
      <w:r>
        <w:rPr>
          <w:i/>
          <w:spacing w:val="-2"/>
          <w:sz w:val="28"/>
        </w:rPr>
        <w:t>организации:</w:t>
      </w:r>
    </w:p>
    <w:p w:rsidR="00734C4A" w:rsidRDefault="008041B5">
      <w:pPr>
        <w:pStyle w:val="a3"/>
        <w:ind w:right="141"/>
      </w:pPr>
      <w: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734C4A" w:rsidRDefault="008041B5">
      <w:pPr>
        <w:pStyle w:val="a3"/>
        <w:ind w:right="145"/>
      </w:pPr>
      <w:r>
        <w:t>общешкольные праздники – ежегодно проводимые творческие (театрализованные,</w:t>
      </w:r>
      <w:r>
        <w:rPr>
          <w:spacing w:val="80"/>
        </w:rPr>
        <w:t xml:space="preserve">  </w:t>
      </w:r>
      <w:r>
        <w:t>музыкальные,</w:t>
      </w:r>
      <w:r>
        <w:rPr>
          <w:spacing w:val="80"/>
        </w:rPr>
        <w:t xml:space="preserve">  </w:t>
      </w:r>
      <w:r>
        <w:t>литературные</w:t>
      </w:r>
      <w:r>
        <w:rPr>
          <w:spacing w:val="80"/>
        </w:rPr>
        <w:t xml:space="preserve">  </w:t>
      </w:r>
      <w:r>
        <w:t>и</w:t>
      </w:r>
      <w:r>
        <w:rPr>
          <w:spacing w:val="80"/>
        </w:rPr>
        <w:t xml:space="preserve">  </w:t>
      </w:r>
      <w:r>
        <w:t>т.п.)</w:t>
      </w:r>
      <w:r>
        <w:rPr>
          <w:spacing w:val="80"/>
        </w:rPr>
        <w:t xml:space="preserve">  </w:t>
      </w:r>
      <w:r>
        <w:t>дела,</w:t>
      </w:r>
      <w:r>
        <w:rPr>
          <w:spacing w:val="80"/>
        </w:rPr>
        <w:t xml:space="preserve">  </w:t>
      </w:r>
      <w:r>
        <w:t>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34C4A" w:rsidRDefault="008041B5">
      <w:pPr>
        <w:pStyle w:val="a3"/>
        <w:spacing w:before="2"/>
        <w:ind w:right="136"/>
      </w:pPr>
      <w:r>
        <w:t>торжественные</w:t>
      </w:r>
      <w:r>
        <w:rPr>
          <w:spacing w:val="40"/>
        </w:rPr>
        <w:t xml:space="preserve"> </w:t>
      </w:r>
      <w:r>
        <w:t>ритуалы</w:t>
      </w:r>
      <w:r>
        <w:rPr>
          <w:spacing w:val="40"/>
        </w:rPr>
        <w:t xml:space="preserve"> </w:t>
      </w:r>
      <w:r>
        <w:t>посвящения,</w:t>
      </w:r>
      <w:r>
        <w:rPr>
          <w:spacing w:val="40"/>
        </w:rPr>
        <w:t xml:space="preserve"> </w:t>
      </w:r>
      <w:r>
        <w:t>связанные</w:t>
      </w:r>
      <w:r>
        <w:rPr>
          <w:spacing w:val="40"/>
        </w:rPr>
        <w:t xml:space="preserve"> </w:t>
      </w:r>
      <w:r>
        <w:t>с</w:t>
      </w:r>
      <w:r>
        <w:rPr>
          <w:spacing w:val="40"/>
        </w:rPr>
        <w:t xml:space="preserve"> </w:t>
      </w:r>
      <w:r>
        <w:t>переходом</w:t>
      </w:r>
      <w:r>
        <w:rPr>
          <w:spacing w:val="40"/>
        </w:rPr>
        <w:t xml:space="preserve"> </w:t>
      </w:r>
      <w:r>
        <w:t>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34C4A" w:rsidRDefault="008041B5">
      <w:pPr>
        <w:pStyle w:val="a3"/>
        <w:ind w:right="146"/>
      </w:pPr>
      <w:r>
        <w:t>капустники – театрализованные выступления педагогических работников, родителей</w:t>
      </w:r>
      <w:r>
        <w:rPr>
          <w:spacing w:val="40"/>
        </w:rPr>
        <w:t xml:space="preserve"> </w:t>
      </w:r>
      <w:r>
        <w:t>и</w:t>
      </w:r>
      <w:r>
        <w:rPr>
          <w:spacing w:val="40"/>
        </w:rPr>
        <w:t xml:space="preserve"> </w:t>
      </w:r>
      <w:r>
        <w:t>обучающихся</w:t>
      </w:r>
      <w:r>
        <w:rPr>
          <w:spacing w:val="40"/>
        </w:rPr>
        <w:t xml:space="preserve"> </w:t>
      </w:r>
      <w:r>
        <w:t>с</w:t>
      </w:r>
      <w:r>
        <w:rPr>
          <w:spacing w:val="40"/>
        </w:rPr>
        <w:t xml:space="preserve"> </w:t>
      </w:r>
      <w:r>
        <w:t>элементами</w:t>
      </w:r>
      <w:r>
        <w:rPr>
          <w:spacing w:val="40"/>
        </w:rPr>
        <w:t xml:space="preserve"> </w:t>
      </w:r>
      <w:r>
        <w:t>доброго</w:t>
      </w:r>
      <w:r>
        <w:rPr>
          <w:spacing w:val="40"/>
        </w:rPr>
        <w:t xml:space="preserve"> </w:t>
      </w:r>
      <w:r>
        <w:t>юмора,</w:t>
      </w:r>
      <w:r>
        <w:rPr>
          <w:spacing w:val="40"/>
        </w:rPr>
        <w:t xml:space="preserve"> </w:t>
      </w:r>
      <w:r>
        <w:t>пародий,</w:t>
      </w:r>
      <w:r>
        <w:rPr>
          <w:spacing w:val="40"/>
        </w:rPr>
        <w:t xml:space="preserve"> </w:t>
      </w:r>
      <w:r>
        <w:t>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34C4A" w:rsidRDefault="008041B5">
      <w:pPr>
        <w:pStyle w:val="a3"/>
        <w:ind w:right="134"/>
      </w:pPr>
      <w:r>
        <w:t>церемонии награждения (по итогам года) обучающихся и педагогических работников за активное участие в жизни образовательной организации, защиту</w:t>
      </w:r>
      <w:r>
        <w:rPr>
          <w:spacing w:val="40"/>
        </w:rPr>
        <w:t xml:space="preserve"> </w:t>
      </w:r>
      <w:r>
        <w:t>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34C4A" w:rsidRDefault="008041B5">
      <w:pPr>
        <w:ind w:left="852"/>
        <w:rPr>
          <w:i/>
          <w:sz w:val="28"/>
        </w:rPr>
      </w:pPr>
      <w:r>
        <w:rPr>
          <w:i/>
          <w:sz w:val="28"/>
        </w:rPr>
        <w:t>На</w:t>
      </w:r>
      <w:r>
        <w:rPr>
          <w:i/>
          <w:spacing w:val="-4"/>
          <w:sz w:val="28"/>
        </w:rPr>
        <w:t xml:space="preserve"> </w:t>
      </w:r>
      <w:r>
        <w:rPr>
          <w:i/>
          <w:sz w:val="28"/>
        </w:rPr>
        <w:t>уровне</w:t>
      </w:r>
      <w:r>
        <w:rPr>
          <w:i/>
          <w:spacing w:val="-4"/>
          <w:sz w:val="28"/>
        </w:rPr>
        <w:t xml:space="preserve"> </w:t>
      </w:r>
      <w:r>
        <w:rPr>
          <w:i/>
          <w:spacing w:val="-2"/>
          <w:sz w:val="28"/>
        </w:rPr>
        <w:t>классов:</w:t>
      </w:r>
    </w:p>
    <w:p w:rsidR="00734C4A" w:rsidRDefault="008041B5">
      <w:pPr>
        <w:pStyle w:val="a3"/>
        <w:jc w:val="left"/>
      </w:pPr>
      <w:r>
        <w:t>выбор и делегирование представителей классов в общешкольные советы дел, ответственных за подготовку общешкольных ключевых дел;</w:t>
      </w:r>
    </w:p>
    <w:p w:rsidR="00734C4A" w:rsidRDefault="008041B5">
      <w:pPr>
        <w:pStyle w:val="a3"/>
        <w:jc w:val="left"/>
      </w:pPr>
      <w:r>
        <w:t>участие</w:t>
      </w:r>
      <w:r>
        <w:rPr>
          <w:spacing w:val="40"/>
        </w:rPr>
        <w:t xml:space="preserve"> </w:t>
      </w:r>
      <w:r>
        <w:t>классов</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реализации</w:t>
      </w:r>
      <w:r>
        <w:rPr>
          <w:spacing w:val="40"/>
        </w:rPr>
        <w:t xml:space="preserve"> </w:t>
      </w:r>
      <w:r>
        <w:t>общешкольных ключевых дел;</w:t>
      </w:r>
    </w:p>
    <w:p w:rsidR="00734C4A" w:rsidRDefault="008041B5">
      <w:pPr>
        <w:pStyle w:val="a3"/>
        <w:ind w:right="140"/>
      </w:pPr>
      <w: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rsidR="00734C4A" w:rsidRDefault="008041B5">
      <w:pPr>
        <w:pStyle w:val="a3"/>
        <w:spacing w:before="3"/>
        <w:ind w:right="148"/>
      </w:pPr>
      <w:r>
        <w:t>проведение в рамках</w:t>
      </w:r>
      <w:r>
        <w:rPr>
          <w:spacing w:val="-3"/>
        </w:rPr>
        <w:t xml:space="preserve"> </w:t>
      </w:r>
      <w:r>
        <w:t>класса итогового анализа обучающимися общешкольных ключевых</w:t>
      </w:r>
      <w:r>
        <w:rPr>
          <w:spacing w:val="-12"/>
        </w:rPr>
        <w:t xml:space="preserve"> </w:t>
      </w:r>
      <w:r>
        <w:t>дел,</w:t>
      </w:r>
      <w:r>
        <w:rPr>
          <w:spacing w:val="-5"/>
        </w:rPr>
        <w:t xml:space="preserve"> </w:t>
      </w:r>
      <w:r>
        <w:t>участие</w:t>
      </w:r>
      <w:r>
        <w:rPr>
          <w:spacing w:val="-7"/>
        </w:rPr>
        <w:t xml:space="preserve"> </w:t>
      </w:r>
      <w:r>
        <w:t>представителей</w:t>
      </w:r>
      <w:r>
        <w:rPr>
          <w:spacing w:val="-8"/>
        </w:rPr>
        <w:t xml:space="preserve"> </w:t>
      </w:r>
      <w:r>
        <w:t>классов</w:t>
      </w:r>
      <w:r>
        <w:rPr>
          <w:spacing w:val="-8"/>
        </w:rPr>
        <w:t xml:space="preserve"> </w:t>
      </w:r>
      <w:r>
        <w:t>в</w:t>
      </w:r>
      <w:r>
        <w:rPr>
          <w:spacing w:val="-9"/>
        </w:rPr>
        <w:t xml:space="preserve"> </w:t>
      </w:r>
      <w:r>
        <w:t>итоговом</w:t>
      </w:r>
      <w:r>
        <w:rPr>
          <w:spacing w:val="-6"/>
        </w:rPr>
        <w:t xml:space="preserve"> </w:t>
      </w:r>
      <w:r>
        <w:t>анализе</w:t>
      </w:r>
      <w:r>
        <w:rPr>
          <w:spacing w:val="-6"/>
        </w:rPr>
        <w:t xml:space="preserve"> </w:t>
      </w:r>
      <w:r>
        <w:t>проведенных</w:t>
      </w:r>
      <w:r>
        <w:rPr>
          <w:spacing w:val="-8"/>
        </w:rPr>
        <w:t xml:space="preserve"> </w:t>
      </w:r>
      <w:r>
        <w:rPr>
          <w:spacing w:val="-5"/>
        </w:rPr>
        <w:t>дел</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на</w:t>
      </w:r>
      <w:r>
        <w:rPr>
          <w:spacing w:val="-8"/>
        </w:rPr>
        <w:t xml:space="preserve"> </w:t>
      </w:r>
      <w:r>
        <w:t>уровне</w:t>
      </w:r>
      <w:r>
        <w:rPr>
          <w:spacing w:val="-7"/>
        </w:rPr>
        <w:t xml:space="preserve"> </w:t>
      </w:r>
      <w:r>
        <w:t>общешкольных</w:t>
      </w:r>
      <w:r>
        <w:rPr>
          <w:spacing w:val="-11"/>
        </w:rPr>
        <w:t xml:space="preserve"> </w:t>
      </w:r>
      <w:r>
        <w:t>советов</w:t>
      </w:r>
      <w:r>
        <w:rPr>
          <w:spacing w:val="-9"/>
        </w:rPr>
        <w:t xml:space="preserve"> </w:t>
      </w:r>
      <w:r>
        <w:rPr>
          <w:spacing w:val="-4"/>
        </w:rPr>
        <w:t>дела.</w:t>
      </w:r>
    </w:p>
    <w:p w:rsidR="00734C4A" w:rsidRDefault="008041B5">
      <w:pPr>
        <w:spacing w:line="322" w:lineRule="exact"/>
        <w:ind w:left="852"/>
        <w:jc w:val="both"/>
        <w:rPr>
          <w:i/>
          <w:sz w:val="28"/>
        </w:rPr>
      </w:pPr>
      <w:r>
        <w:rPr>
          <w:i/>
          <w:sz w:val="28"/>
        </w:rPr>
        <w:t>На</w:t>
      </w:r>
      <w:r>
        <w:rPr>
          <w:i/>
          <w:spacing w:val="-4"/>
          <w:sz w:val="28"/>
        </w:rPr>
        <w:t xml:space="preserve"> </w:t>
      </w:r>
      <w:r>
        <w:rPr>
          <w:i/>
          <w:sz w:val="28"/>
        </w:rPr>
        <w:t>уровне</w:t>
      </w:r>
      <w:r>
        <w:rPr>
          <w:i/>
          <w:spacing w:val="-4"/>
          <w:sz w:val="28"/>
        </w:rPr>
        <w:t xml:space="preserve"> </w:t>
      </w:r>
      <w:r>
        <w:rPr>
          <w:i/>
          <w:spacing w:val="-2"/>
          <w:sz w:val="28"/>
        </w:rPr>
        <w:t>обучающихся:</w:t>
      </w:r>
    </w:p>
    <w:p w:rsidR="00734C4A" w:rsidRDefault="008041B5">
      <w:pPr>
        <w:pStyle w:val="a3"/>
        <w:ind w:right="141"/>
      </w:pP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34C4A" w:rsidRDefault="008041B5">
      <w:pPr>
        <w:pStyle w:val="a3"/>
        <w:spacing w:before="4"/>
        <w:ind w:right="144"/>
      </w:pPr>
      <w:r>
        <w:t>индивидуальная помощь обучающемуся (при необходимости) в освоении навыков подготовки, проведения и анализа ключевых дел;</w:t>
      </w:r>
    </w:p>
    <w:p w:rsidR="00734C4A" w:rsidRDefault="008041B5">
      <w:pPr>
        <w:pStyle w:val="a3"/>
        <w:ind w:right="144"/>
      </w:pPr>
      <w:r>
        <w:t>наблюдение за поведением обучающегося в ситуациях подготовки,</w:t>
      </w:r>
      <w:r>
        <w:rPr>
          <w:spacing w:val="40"/>
        </w:rPr>
        <w:t xml:space="preserve"> </w:t>
      </w:r>
      <w:r>
        <w:t xml:space="preserve">проведения и анализа ключевых дел, за его отношениями со сверстниками, </w:t>
      </w:r>
      <w:r>
        <w:rPr>
          <w:spacing w:val="-2"/>
        </w:rPr>
        <w:t>старшими</w:t>
      </w:r>
    </w:p>
    <w:p w:rsidR="00734C4A" w:rsidRDefault="008041B5">
      <w:pPr>
        <w:pStyle w:val="a3"/>
        <w:ind w:left="852" w:right="144" w:hanging="711"/>
      </w:pPr>
      <w:r>
        <w:t>и</w:t>
      </w:r>
      <w:r>
        <w:rPr>
          <w:spacing w:val="-4"/>
        </w:rPr>
        <w:t xml:space="preserve"> </w:t>
      </w:r>
      <w:r>
        <w:t>младшими</w:t>
      </w:r>
      <w:r>
        <w:rPr>
          <w:spacing w:val="-4"/>
        </w:rPr>
        <w:t xml:space="preserve"> </w:t>
      </w:r>
      <w:r>
        <w:t>обучающимися,</w:t>
      </w:r>
      <w:r>
        <w:rPr>
          <w:spacing w:val="-2"/>
        </w:rPr>
        <w:t xml:space="preserve"> </w:t>
      </w:r>
      <w:r>
        <w:t>с</w:t>
      </w:r>
      <w:r>
        <w:rPr>
          <w:spacing w:val="-3"/>
        </w:rPr>
        <w:t xml:space="preserve"> </w:t>
      </w:r>
      <w:r>
        <w:t>педагогическими</w:t>
      </w:r>
      <w:r>
        <w:rPr>
          <w:spacing w:val="-4"/>
        </w:rPr>
        <w:t xml:space="preserve"> </w:t>
      </w:r>
      <w:r>
        <w:t>работниками</w:t>
      </w:r>
      <w:r>
        <w:rPr>
          <w:spacing w:val="-4"/>
        </w:rPr>
        <w:t xml:space="preserve"> </w:t>
      </w:r>
      <w:r>
        <w:t>и</w:t>
      </w:r>
      <w:r>
        <w:rPr>
          <w:spacing w:val="-4"/>
        </w:rPr>
        <w:t xml:space="preserve"> </w:t>
      </w:r>
      <w:r>
        <w:t>другими</w:t>
      </w:r>
      <w:r>
        <w:rPr>
          <w:spacing w:val="-4"/>
        </w:rPr>
        <w:t xml:space="preserve"> </w:t>
      </w:r>
      <w:r>
        <w:t>взрослыми; при</w:t>
      </w:r>
      <w:r>
        <w:rPr>
          <w:spacing w:val="-7"/>
        </w:rPr>
        <w:t xml:space="preserve"> </w:t>
      </w:r>
      <w:r>
        <w:t>необходимости</w:t>
      </w:r>
      <w:r>
        <w:rPr>
          <w:spacing w:val="-6"/>
        </w:rPr>
        <w:t xml:space="preserve"> </w:t>
      </w:r>
      <w:r>
        <w:t>коррекция</w:t>
      </w:r>
      <w:r>
        <w:rPr>
          <w:spacing w:val="-6"/>
        </w:rPr>
        <w:t xml:space="preserve"> </w:t>
      </w:r>
      <w:r>
        <w:t>поведения</w:t>
      </w:r>
      <w:r>
        <w:rPr>
          <w:spacing w:val="-5"/>
        </w:rPr>
        <w:t xml:space="preserve"> </w:t>
      </w:r>
      <w:r>
        <w:t>обучающегося</w:t>
      </w:r>
      <w:r>
        <w:rPr>
          <w:spacing w:val="-6"/>
        </w:rPr>
        <w:t xml:space="preserve"> </w:t>
      </w:r>
      <w:r>
        <w:t>через</w:t>
      </w:r>
      <w:r>
        <w:rPr>
          <w:spacing w:val="-6"/>
        </w:rPr>
        <w:t xml:space="preserve"> </w:t>
      </w:r>
      <w:r>
        <w:t>частные</w:t>
      </w:r>
      <w:r>
        <w:rPr>
          <w:spacing w:val="-6"/>
        </w:rPr>
        <w:t xml:space="preserve"> </w:t>
      </w:r>
      <w:r>
        <w:rPr>
          <w:spacing w:val="-2"/>
        </w:rPr>
        <w:t>беседы</w:t>
      </w:r>
    </w:p>
    <w:p w:rsidR="00734C4A" w:rsidRDefault="008041B5">
      <w:pPr>
        <w:pStyle w:val="a3"/>
        <w:ind w:right="143" w:firstLine="0"/>
      </w:pPr>
      <w:r>
        <w:t>с</w:t>
      </w:r>
      <w:r>
        <w:rPr>
          <w:spacing w:val="-3"/>
        </w:rPr>
        <w:t xml:space="preserve"> </w:t>
      </w:r>
      <w:r>
        <w:t>ним,</w:t>
      </w:r>
      <w:r>
        <w:rPr>
          <w:spacing w:val="-1"/>
        </w:rPr>
        <w:t xml:space="preserve"> </w:t>
      </w:r>
      <w:r>
        <w:t>через</w:t>
      </w:r>
      <w:r>
        <w:rPr>
          <w:spacing w:val="-3"/>
        </w:rPr>
        <w:t xml:space="preserve"> </w:t>
      </w:r>
      <w:r>
        <w:t>включение</w:t>
      </w:r>
      <w:r>
        <w:rPr>
          <w:spacing w:val="-3"/>
        </w:rPr>
        <w:t xml:space="preserve"> </w:t>
      </w:r>
      <w:r>
        <w:t>его</w:t>
      </w:r>
      <w:r>
        <w:rPr>
          <w:spacing w:val="-4"/>
        </w:rPr>
        <w:t xml:space="preserve"> </w:t>
      </w:r>
      <w:r>
        <w:t>в</w:t>
      </w:r>
      <w:r>
        <w:rPr>
          <w:spacing w:val="-5"/>
        </w:rPr>
        <w:t xml:space="preserve"> </w:t>
      </w:r>
      <w:r>
        <w:t>совместную</w:t>
      </w:r>
      <w:r>
        <w:rPr>
          <w:spacing w:val="-5"/>
        </w:rPr>
        <w:t xml:space="preserve"> </w:t>
      </w:r>
      <w:r>
        <w:t>работу</w:t>
      </w:r>
      <w:r>
        <w:rPr>
          <w:spacing w:val="-8"/>
        </w:rPr>
        <w:t xml:space="preserve"> </w:t>
      </w:r>
      <w:r>
        <w:t>с</w:t>
      </w:r>
      <w:r>
        <w:rPr>
          <w:spacing w:val="-3"/>
        </w:rPr>
        <w:t xml:space="preserve"> </w:t>
      </w:r>
      <w:r>
        <w:t>другими</w:t>
      </w:r>
      <w:r>
        <w:rPr>
          <w:spacing w:val="-4"/>
        </w:rPr>
        <w:t xml:space="preserve"> </w:t>
      </w:r>
      <w:r>
        <w:t>обучающимися,</w:t>
      </w:r>
      <w:r>
        <w:rPr>
          <w:spacing w:val="-1"/>
        </w:rPr>
        <w:t xml:space="preserve"> </w:t>
      </w:r>
      <w:r>
        <w:t>которые могли</w:t>
      </w:r>
      <w:r>
        <w:rPr>
          <w:spacing w:val="40"/>
        </w:rPr>
        <w:t xml:space="preserve"> </w:t>
      </w:r>
      <w:r>
        <w:t>бы</w:t>
      </w:r>
      <w:r>
        <w:rPr>
          <w:spacing w:val="40"/>
        </w:rPr>
        <w:t xml:space="preserve"> </w:t>
      </w:r>
      <w:r>
        <w:t>стать</w:t>
      </w:r>
      <w:r>
        <w:rPr>
          <w:spacing w:val="40"/>
        </w:rPr>
        <w:t xml:space="preserve"> </w:t>
      </w:r>
      <w:r>
        <w:t>хорошим</w:t>
      </w:r>
      <w:r>
        <w:rPr>
          <w:spacing w:val="40"/>
        </w:rPr>
        <w:t xml:space="preserve"> </w:t>
      </w:r>
      <w:r>
        <w:t>примером</w:t>
      </w:r>
      <w:r>
        <w:rPr>
          <w:spacing w:val="40"/>
        </w:rPr>
        <w:t xml:space="preserve"> </w:t>
      </w:r>
      <w:r>
        <w:t>для</w:t>
      </w:r>
      <w:r>
        <w:rPr>
          <w:spacing w:val="40"/>
        </w:rPr>
        <w:t xml:space="preserve"> </w:t>
      </w:r>
      <w:r>
        <w:t>обучающегося,</w:t>
      </w:r>
      <w:r>
        <w:rPr>
          <w:spacing w:val="40"/>
        </w:rPr>
        <w:t xml:space="preserve"> </w:t>
      </w:r>
      <w:r>
        <w:t>через</w:t>
      </w:r>
      <w:r>
        <w:rPr>
          <w:spacing w:val="40"/>
        </w:rPr>
        <w:t xml:space="preserve"> </w:t>
      </w:r>
      <w:r>
        <w:t>предложение</w:t>
      </w:r>
      <w:r>
        <w:rPr>
          <w:spacing w:val="40"/>
        </w:rPr>
        <w:t xml:space="preserve"> </w:t>
      </w:r>
      <w:r>
        <w:t>взять</w:t>
      </w:r>
      <w:r>
        <w:rPr>
          <w:spacing w:val="40"/>
        </w:rPr>
        <w:t xml:space="preserve"> </w:t>
      </w:r>
      <w:r>
        <w:t>в следующем ключевом деле на себя роль ответственного за тот или иной фрагмент общей работы.</w:t>
      </w:r>
    </w:p>
    <w:p w:rsidR="00734C4A" w:rsidRDefault="00734C4A">
      <w:pPr>
        <w:pStyle w:val="a3"/>
        <w:spacing w:before="1"/>
        <w:ind w:left="0" w:firstLine="0"/>
        <w:jc w:val="left"/>
      </w:pPr>
    </w:p>
    <w:p w:rsidR="00734C4A" w:rsidRDefault="008041B5">
      <w:pPr>
        <w:pStyle w:val="a3"/>
        <w:ind w:left="852" w:firstLine="0"/>
      </w:pPr>
      <w:r>
        <w:t>Модуль</w:t>
      </w:r>
      <w:r>
        <w:rPr>
          <w:spacing w:val="-13"/>
        </w:rPr>
        <w:t xml:space="preserve"> </w:t>
      </w:r>
      <w:r>
        <w:t>«Классное</w:t>
      </w:r>
      <w:r>
        <w:rPr>
          <w:spacing w:val="-9"/>
        </w:rPr>
        <w:t xml:space="preserve"> </w:t>
      </w:r>
      <w:r>
        <w:rPr>
          <w:spacing w:val="-2"/>
        </w:rPr>
        <w:t>руководство»</w:t>
      </w:r>
    </w:p>
    <w:p w:rsidR="00734C4A" w:rsidRDefault="008041B5">
      <w:pPr>
        <w:pStyle w:val="a3"/>
        <w:tabs>
          <w:tab w:val="left" w:pos="8863"/>
        </w:tabs>
        <w:ind w:right="139"/>
      </w:pPr>
      <w:r>
        <w:t>Осуществляя работу с классом, педагогический работник (классный руководитель,</w:t>
      </w:r>
      <w:r>
        <w:rPr>
          <w:spacing w:val="40"/>
        </w:rPr>
        <w:t xml:space="preserve"> </w:t>
      </w:r>
      <w:r>
        <w:t>воспитатель,</w:t>
      </w:r>
      <w:r>
        <w:rPr>
          <w:spacing w:val="40"/>
        </w:rPr>
        <w:t xml:space="preserve"> </w:t>
      </w:r>
      <w:r>
        <w:t>куратор,</w:t>
      </w:r>
      <w:r>
        <w:rPr>
          <w:spacing w:val="40"/>
        </w:rPr>
        <w:t xml:space="preserve"> </w:t>
      </w:r>
      <w:r>
        <w:t>наставник,</w:t>
      </w:r>
      <w:r>
        <w:rPr>
          <w:spacing w:val="40"/>
        </w:rPr>
        <w:t xml:space="preserve"> </w:t>
      </w:r>
      <w:r>
        <w:t>тьютор</w:t>
      </w:r>
      <w:r>
        <w:rPr>
          <w:spacing w:val="40"/>
        </w:rPr>
        <w:t xml:space="preserve"> </w:t>
      </w:r>
      <w:r>
        <w:t>и</w:t>
      </w:r>
      <w:r>
        <w:rPr>
          <w:spacing w:val="40"/>
        </w:rPr>
        <w:t xml:space="preserve"> </w:t>
      </w:r>
      <w:r>
        <w:t>т.п.)</w:t>
      </w:r>
      <w:r>
        <w:rPr>
          <w:spacing w:val="40"/>
        </w:rPr>
        <w:t xml:space="preserve"> </w:t>
      </w:r>
      <w:r>
        <w:t>организует</w:t>
      </w:r>
      <w:r>
        <w:rPr>
          <w:spacing w:val="40"/>
        </w:rPr>
        <w:t xml:space="preserve"> </w:t>
      </w:r>
      <w:r>
        <w:t xml:space="preserve">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(примечание: приведенный ниже перечень видов и форм деятельности носит примерный характер. Если </w:t>
      </w:r>
      <w:r>
        <w:rPr>
          <w:spacing w:val="-2"/>
        </w:rPr>
        <w:t>образовательная</w:t>
      </w:r>
      <w:r>
        <w:tab/>
      </w:r>
      <w:r>
        <w:rPr>
          <w:spacing w:val="-2"/>
        </w:rPr>
        <w:t>организация</w:t>
      </w:r>
    </w:p>
    <w:p w:rsidR="00734C4A" w:rsidRDefault="008041B5">
      <w:pPr>
        <w:pStyle w:val="a3"/>
        <w:ind w:right="136" w:firstLine="0"/>
      </w:pPr>
      <w:r>
        <w:t>в организации процесса воспитания использует потенциал классного руководства,</w:t>
      </w:r>
      <w:r>
        <w:rPr>
          <w:spacing w:val="40"/>
        </w:rPr>
        <w:t xml:space="preserve"> </w:t>
      </w:r>
      <w:r>
        <w:t>то</w:t>
      </w:r>
      <w:r>
        <w:rPr>
          <w:spacing w:val="40"/>
        </w:rPr>
        <w:t xml:space="preserve"> </w:t>
      </w:r>
      <w:r>
        <w:t>в</w:t>
      </w:r>
      <w:r>
        <w:rPr>
          <w:spacing w:val="40"/>
        </w:rPr>
        <w:t xml:space="preserve"> </w:t>
      </w:r>
      <w:r>
        <w:t>данном</w:t>
      </w:r>
      <w:r>
        <w:rPr>
          <w:spacing w:val="65"/>
        </w:rPr>
        <w:t xml:space="preserve"> </w:t>
      </w:r>
      <w:r>
        <w:t>модуле</w:t>
      </w:r>
      <w:r>
        <w:rPr>
          <w:spacing w:val="70"/>
        </w:rPr>
        <w:t xml:space="preserve"> </w:t>
      </w:r>
      <w:r>
        <w:t>Программы</w:t>
      </w:r>
      <w:r>
        <w:rPr>
          <w:spacing w:val="40"/>
        </w:rPr>
        <w:t xml:space="preserve"> </w:t>
      </w:r>
      <w:r>
        <w:t>ее</w:t>
      </w:r>
      <w:r>
        <w:rPr>
          <w:spacing w:val="65"/>
        </w:rPr>
        <w:t xml:space="preserve"> </w:t>
      </w:r>
      <w:r>
        <w:t>разработчикам</w:t>
      </w:r>
      <w:r>
        <w:rPr>
          <w:spacing w:val="66"/>
        </w:rPr>
        <w:t xml:space="preserve"> </w:t>
      </w:r>
      <w:r>
        <w:t>необходимо</w:t>
      </w:r>
      <w:r>
        <w:rPr>
          <w:spacing w:val="40"/>
        </w:rPr>
        <w:t xml:space="preserve"> </w:t>
      </w:r>
      <w:r>
        <w:t>описать</w:t>
      </w:r>
      <w:r>
        <w:rPr>
          <w:spacing w:val="40"/>
        </w:rPr>
        <w:t xml:space="preserve"> </w:t>
      </w:r>
      <w:r>
        <w:t>те</w:t>
      </w:r>
      <w:r>
        <w:rPr>
          <w:spacing w:val="65"/>
        </w:rPr>
        <w:t xml:space="preserve"> </w:t>
      </w:r>
      <w:r>
        <w:t>виды 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734C4A" w:rsidRDefault="008041B5">
      <w:pPr>
        <w:spacing w:before="1" w:line="322" w:lineRule="exact"/>
        <w:ind w:left="852"/>
        <w:jc w:val="both"/>
        <w:rPr>
          <w:i/>
          <w:sz w:val="28"/>
        </w:rPr>
      </w:pPr>
      <w:r>
        <w:rPr>
          <w:i/>
          <w:sz w:val="28"/>
        </w:rPr>
        <w:t>Работа</w:t>
      </w:r>
      <w:r>
        <w:rPr>
          <w:i/>
          <w:spacing w:val="-8"/>
          <w:sz w:val="28"/>
        </w:rPr>
        <w:t xml:space="preserve"> </w:t>
      </w:r>
      <w:r>
        <w:rPr>
          <w:i/>
          <w:sz w:val="28"/>
        </w:rPr>
        <w:t>с</w:t>
      </w:r>
      <w:r>
        <w:rPr>
          <w:i/>
          <w:spacing w:val="-8"/>
          <w:sz w:val="28"/>
        </w:rPr>
        <w:t xml:space="preserve"> </w:t>
      </w:r>
      <w:r>
        <w:rPr>
          <w:i/>
          <w:sz w:val="28"/>
        </w:rPr>
        <w:t>классным</w:t>
      </w:r>
      <w:r>
        <w:rPr>
          <w:i/>
          <w:spacing w:val="-8"/>
          <w:sz w:val="28"/>
        </w:rPr>
        <w:t xml:space="preserve"> </w:t>
      </w:r>
      <w:r>
        <w:rPr>
          <w:i/>
          <w:spacing w:val="-2"/>
          <w:sz w:val="28"/>
        </w:rPr>
        <w:t>коллективом:</w:t>
      </w:r>
    </w:p>
    <w:p w:rsidR="00734C4A" w:rsidRDefault="008041B5">
      <w:pPr>
        <w:pStyle w:val="a3"/>
        <w:ind w:right="146"/>
      </w:pPr>
      <w:r>
        <w:t>инициирование и поддержка участия класса в общешкольных ключевых</w:t>
      </w:r>
      <w:r>
        <w:rPr>
          <w:spacing w:val="40"/>
        </w:rPr>
        <w:t xml:space="preserve"> </w:t>
      </w:r>
      <w:r>
        <w:t>делах,</w:t>
      </w:r>
      <w:r>
        <w:rPr>
          <w:spacing w:val="39"/>
        </w:rPr>
        <w:t xml:space="preserve"> </w:t>
      </w:r>
      <w:r>
        <w:t>оказание</w:t>
      </w:r>
      <w:r>
        <w:rPr>
          <w:spacing w:val="37"/>
        </w:rPr>
        <w:t xml:space="preserve"> </w:t>
      </w:r>
      <w:r>
        <w:t>необходимой</w:t>
      </w:r>
      <w:r>
        <w:rPr>
          <w:spacing w:val="36"/>
        </w:rPr>
        <w:t xml:space="preserve"> </w:t>
      </w:r>
      <w:r>
        <w:t>помощи</w:t>
      </w:r>
      <w:r>
        <w:rPr>
          <w:spacing w:val="40"/>
        </w:rPr>
        <w:t xml:space="preserve"> </w:t>
      </w:r>
      <w:r>
        <w:t>обучающимся</w:t>
      </w:r>
      <w:r>
        <w:rPr>
          <w:spacing w:val="38"/>
        </w:rPr>
        <w:t xml:space="preserve"> </w:t>
      </w:r>
      <w:r>
        <w:t>в</w:t>
      </w:r>
      <w:r>
        <w:rPr>
          <w:spacing w:val="35"/>
        </w:rPr>
        <w:t xml:space="preserve"> </w:t>
      </w:r>
      <w:r>
        <w:t>их</w:t>
      </w:r>
      <w:r>
        <w:rPr>
          <w:spacing w:val="31"/>
        </w:rPr>
        <w:t xml:space="preserve"> </w:t>
      </w:r>
      <w:r>
        <w:t>подготовке,</w:t>
      </w:r>
      <w:r>
        <w:rPr>
          <w:spacing w:val="39"/>
        </w:rPr>
        <w:t xml:space="preserve"> </w:t>
      </w:r>
      <w:r>
        <w:t>проведении и анализе;</w:t>
      </w:r>
    </w:p>
    <w:p w:rsidR="00734C4A" w:rsidRDefault="008041B5">
      <w:pPr>
        <w:pStyle w:val="a3"/>
        <w:tabs>
          <w:tab w:val="left" w:pos="4863"/>
          <w:tab w:val="left" w:pos="8916"/>
        </w:tabs>
        <w:ind w:right="138"/>
      </w:pPr>
      <w:r>
        <w:t>организация</w:t>
      </w:r>
      <w:r>
        <w:rPr>
          <w:spacing w:val="-1"/>
        </w:rPr>
        <w:t xml:space="preserve"> </w:t>
      </w:r>
      <w:r>
        <w:t>интересных</w:t>
      </w:r>
      <w:r>
        <w:rPr>
          <w:spacing w:val="-6"/>
        </w:rPr>
        <w:t xml:space="preserve"> </w:t>
      </w:r>
      <w:r>
        <w:t>и</w:t>
      </w:r>
      <w:r>
        <w:rPr>
          <w:spacing w:val="-2"/>
        </w:rPr>
        <w:t xml:space="preserve"> </w:t>
      </w:r>
      <w:r>
        <w:t>полезных</w:t>
      </w:r>
      <w:r>
        <w:rPr>
          <w:spacing w:val="-6"/>
        </w:rPr>
        <w:t xml:space="preserve"> </w:t>
      </w:r>
      <w:r>
        <w:t>для</w:t>
      </w:r>
      <w:r>
        <w:rPr>
          <w:spacing w:val="-4"/>
        </w:rPr>
        <w:t xml:space="preserve"> </w:t>
      </w:r>
      <w:r>
        <w:t>личностного</w:t>
      </w:r>
      <w:r>
        <w:rPr>
          <w:spacing w:val="-2"/>
        </w:rPr>
        <w:t xml:space="preserve"> </w:t>
      </w:r>
      <w:r>
        <w:t>развития</w:t>
      </w:r>
      <w:r>
        <w:rPr>
          <w:spacing w:val="-1"/>
        </w:rPr>
        <w:t xml:space="preserve"> </w:t>
      </w:r>
      <w:r>
        <w:t>обучающегося, совместных</w:t>
      </w:r>
      <w:r>
        <w:rPr>
          <w:spacing w:val="-1"/>
        </w:rPr>
        <w:t xml:space="preserve"> </w:t>
      </w:r>
      <w:r>
        <w:t>дел с обучающимися вверенного ему</w:t>
      </w:r>
      <w:r>
        <w:rPr>
          <w:spacing w:val="-1"/>
        </w:rPr>
        <w:t xml:space="preserve"> </w:t>
      </w:r>
      <w:r>
        <w:t xml:space="preserve">класса (познавательной, трудовой, </w:t>
      </w:r>
      <w:r>
        <w:rPr>
          <w:spacing w:val="-2"/>
        </w:rPr>
        <w:t>спортивно-оздоровительной,</w:t>
      </w:r>
      <w:r>
        <w:tab/>
      </w:r>
      <w:r>
        <w:rPr>
          <w:spacing w:val="-2"/>
        </w:rPr>
        <w:t>духовно-нравственной,</w:t>
      </w:r>
      <w:r>
        <w:tab/>
      </w:r>
      <w:r>
        <w:rPr>
          <w:spacing w:val="-2"/>
        </w:rPr>
        <w:t xml:space="preserve">творческой, </w:t>
      </w:r>
      <w:r>
        <w:t>профориентационной</w:t>
      </w:r>
      <w:r>
        <w:rPr>
          <w:spacing w:val="40"/>
        </w:rPr>
        <w:t xml:space="preserve"> </w:t>
      </w:r>
      <w:r>
        <w:t>направленности),</w:t>
      </w:r>
      <w:r>
        <w:rPr>
          <w:spacing w:val="40"/>
        </w:rPr>
        <w:t xml:space="preserve"> </w:t>
      </w:r>
      <w:r>
        <w:t>позволяющие</w:t>
      </w:r>
      <w:r>
        <w:rPr>
          <w:spacing w:val="40"/>
        </w:rPr>
        <w:t xml:space="preserve"> </w:t>
      </w:r>
      <w:r>
        <w:t>с</w:t>
      </w:r>
      <w:r>
        <w:rPr>
          <w:spacing w:val="40"/>
        </w:rPr>
        <w:t xml:space="preserve"> </w:t>
      </w:r>
      <w:r>
        <w:t>одной</w:t>
      </w:r>
      <w:r>
        <w:rPr>
          <w:spacing w:val="40"/>
        </w:rPr>
        <w:t xml:space="preserve"> </w:t>
      </w:r>
      <w:r>
        <w:t>стороны,</w:t>
      </w:r>
      <w:r>
        <w:rPr>
          <w:spacing w:val="40"/>
        </w:rPr>
        <w:t xml:space="preserve"> </w:t>
      </w:r>
      <w:r>
        <w:t>–</w:t>
      </w:r>
      <w:r>
        <w:rPr>
          <w:spacing w:val="40"/>
        </w:rPr>
        <w:t xml:space="preserve"> </w:t>
      </w:r>
      <w:r>
        <w:t>вовлечь в</w:t>
      </w:r>
      <w:r>
        <w:rPr>
          <w:spacing w:val="80"/>
          <w:w w:val="150"/>
        </w:rPr>
        <w:t xml:space="preserve"> </w:t>
      </w:r>
      <w:r>
        <w:t>них</w:t>
      </w:r>
      <w:r>
        <w:rPr>
          <w:spacing w:val="80"/>
          <w:w w:val="150"/>
        </w:rPr>
        <w:t xml:space="preserve"> </w:t>
      </w:r>
      <w:r>
        <w:t>обучающихся</w:t>
      </w:r>
      <w:r>
        <w:rPr>
          <w:spacing w:val="80"/>
          <w:w w:val="150"/>
        </w:rPr>
        <w:t xml:space="preserve"> </w:t>
      </w:r>
      <w:r>
        <w:t>с</w:t>
      </w:r>
      <w:r>
        <w:rPr>
          <w:spacing w:val="80"/>
          <w:w w:val="150"/>
        </w:rPr>
        <w:t xml:space="preserve"> </w:t>
      </w:r>
      <w:r>
        <w:t>самыми</w:t>
      </w:r>
      <w:r>
        <w:rPr>
          <w:spacing w:val="80"/>
          <w:w w:val="150"/>
        </w:rPr>
        <w:t xml:space="preserve"> </w:t>
      </w:r>
      <w:r>
        <w:t>разными</w:t>
      </w:r>
      <w:r>
        <w:rPr>
          <w:spacing w:val="80"/>
          <w:w w:val="150"/>
        </w:rPr>
        <w:t xml:space="preserve"> </w:t>
      </w:r>
      <w:r>
        <w:t>потребностями</w:t>
      </w:r>
      <w:r>
        <w:rPr>
          <w:spacing w:val="80"/>
          <w:w w:val="150"/>
        </w:rPr>
        <w:t xml:space="preserve"> </w:t>
      </w:r>
      <w:r>
        <w:t>и</w:t>
      </w:r>
      <w:r>
        <w:rPr>
          <w:spacing w:val="80"/>
          <w:w w:val="150"/>
        </w:rPr>
        <w:t xml:space="preserve"> </w:t>
      </w:r>
      <w:r>
        <w:t>тем</w:t>
      </w:r>
      <w:r>
        <w:rPr>
          <w:spacing w:val="80"/>
          <w:w w:val="150"/>
        </w:rPr>
        <w:t xml:space="preserve"> </w:t>
      </w:r>
      <w:r>
        <w:t>самым</w:t>
      </w:r>
      <w:r>
        <w:rPr>
          <w:spacing w:val="80"/>
          <w:w w:val="150"/>
        </w:rPr>
        <w:t xml:space="preserve"> </w:t>
      </w:r>
      <w:r>
        <w:t>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9"/>
      </w:pPr>
      <w:r>
        <w:lastRenderedPageBreak/>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734C4A" w:rsidRDefault="008041B5">
      <w:pPr>
        <w:pStyle w:val="a3"/>
        <w:spacing w:before="4"/>
        <w:ind w:right="139"/>
      </w:pPr>
      <w:r>
        <w:t>сплочение</w:t>
      </w:r>
      <w:r>
        <w:rPr>
          <w:spacing w:val="56"/>
        </w:rPr>
        <w:t xml:space="preserve">  </w:t>
      </w:r>
      <w:r>
        <w:t>коллектива</w:t>
      </w:r>
      <w:r>
        <w:rPr>
          <w:spacing w:val="55"/>
        </w:rPr>
        <w:t xml:space="preserve">  </w:t>
      </w:r>
      <w:r>
        <w:t>класса</w:t>
      </w:r>
      <w:r>
        <w:rPr>
          <w:spacing w:val="55"/>
        </w:rPr>
        <w:t xml:space="preserve">  </w:t>
      </w:r>
      <w:r>
        <w:t>через:</w:t>
      </w:r>
      <w:r>
        <w:rPr>
          <w:spacing w:val="58"/>
        </w:rPr>
        <w:t xml:space="preserve">  </w:t>
      </w:r>
      <w:r>
        <w:t>игры</w:t>
      </w:r>
      <w:r>
        <w:rPr>
          <w:spacing w:val="40"/>
        </w:rPr>
        <w:t xml:space="preserve">  </w:t>
      </w:r>
      <w:r>
        <w:t>и</w:t>
      </w:r>
      <w:r>
        <w:rPr>
          <w:spacing w:val="40"/>
        </w:rPr>
        <w:t xml:space="preserve">  </w:t>
      </w:r>
      <w:r>
        <w:t>тренинги</w:t>
      </w:r>
      <w:r>
        <w:rPr>
          <w:spacing w:val="55"/>
        </w:rPr>
        <w:t xml:space="preserve">  </w:t>
      </w:r>
      <w:r>
        <w:t>на</w:t>
      </w:r>
      <w:r>
        <w:rPr>
          <w:spacing w:val="55"/>
        </w:rPr>
        <w:t xml:space="preserve">  </w:t>
      </w:r>
      <w:r>
        <w:t>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734C4A" w:rsidRDefault="008041B5">
      <w:pPr>
        <w:pStyle w:val="a3"/>
        <w:ind w:right="142"/>
      </w:pPr>
      <w:r>
        <w:t>выработка совместно с обучающимися законов класса, помогающих обучающимся</w:t>
      </w:r>
      <w:r>
        <w:rPr>
          <w:spacing w:val="29"/>
        </w:rPr>
        <w:t xml:space="preserve"> </w:t>
      </w:r>
      <w:r>
        <w:t>освоить</w:t>
      </w:r>
      <w:r>
        <w:rPr>
          <w:spacing w:val="26"/>
        </w:rPr>
        <w:t xml:space="preserve"> </w:t>
      </w:r>
      <w:r>
        <w:t>нормы</w:t>
      </w:r>
      <w:r>
        <w:rPr>
          <w:spacing w:val="28"/>
        </w:rPr>
        <w:t xml:space="preserve"> </w:t>
      </w:r>
      <w:r>
        <w:t>и</w:t>
      </w:r>
      <w:r>
        <w:rPr>
          <w:spacing w:val="28"/>
        </w:rPr>
        <w:t xml:space="preserve"> </w:t>
      </w:r>
      <w:r>
        <w:t>правила</w:t>
      </w:r>
      <w:r>
        <w:rPr>
          <w:spacing w:val="29"/>
        </w:rPr>
        <w:t xml:space="preserve"> </w:t>
      </w:r>
      <w:r>
        <w:t>общения,</w:t>
      </w:r>
      <w:r>
        <w:rPr>
          <w:spacing w:val="33"/>
        </w:rPr>
        <w:t xml:space="preserve"> </w:t>
      </w:r>
      <w:r>
        <w:t>которым</w:t>
      </w:r>
      <w:r>
        <w:rPr>
          <w:spacing w:val="29"/>
        </w:rPr>
        <w:t xml:space="preserve"> </w:t>
      </w:r>
      <w:r>
        <w:t>они</w:t>
      </w:r>
      <w:r>
        <w:rPr>
          <w:spacing w:val="27"/>
        </w:rPr>
        <w:t xml:space="preserve"> </w:t>
      </w:r>
      <w:r>
        <w:t>должны</w:t>
      </w:r>
      <w:r>
        <w:rPr>
          <w:spacing w:val="28"/>
        </w:rPr>
        <w:t xml:space="preserve"> </w:t>
      </w:r>
      <w:r>
        <w:t>следовать в образовательной организации.</w:t>
      </w:r>
    </w:p>
    <w:p w:rsidR="00734C4A" w:rsidRDefault="008041B5">
      <w:pPr>
        <w:spacing w:line="321" w:lineRule="exact"/>
        <w:ind w:left="852"/>
        <w:jc w:val="both"/>
        <w:rPr>
          <w:i/>
          <w:sz w:val="28"/>
        </w:rPr>
      </w:pPr>
      <w:r>
        <w:rPr>
          <w:i/>
          <w:sz w:val="28"/>
        </w:rPr>
        <w:t>Индивидуальная</w:t>
      </w:r>
      <w:r>
        <w:rPr>
          <w:i/>
          <w:spacing w:val="-9"/>
          <w:sz w:val="28"/>
        </w:rPr>
        <w:t xml:space="preserve"> </w:t>
      </w:r>
      <w:r>
        <w:rPr>
          <w:i/>
          <w:sz w:val="28"/>
        </w:rPr>
        <w:t>работа</w:t>
      </w:r>
      <w:r>
        <w:rPr>
          <w:i/>
          <w:spacing w:val="-8"/>
          <w:sz w:val="28"/>
        </w:rPr>
        <w:t xml:space="preserve"> </w:t>
      </w:r>
      <w:r>
        <w:rPr>
          <w:i/>
          <w:sz w:val="28"/>
        </w:rPr>
        <w:t>с</w:t>
      </w:r>
      <w:r>
        <w:rPr>
          <w:i/>
          <w:spacing w:val="-7"/>
          <w:sz w:val="28"/>
        </w:rPr>
        <w:t xml:space="preserve"> </w:t>
      </w:r>
      <w:r>
        <w:rPr>
          <w:i/>
          <w:spacing w:val="-2"/>
          <w:sz w:val="28"/>
        </w:rPr>
        <w:t>обучающимися:</w:t>
      </w:r>
    </w:p>
    <w:p w:rsidR="00734C4A" w:rsidRDefault="008041B5">
      <w:pPr>
        <w:pStyle w:val="a3"/>
        <w:spacing w:before="2"/>
        <w:ind w:right="141"/>
      </w:pPr>
      <w: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w:t>
      </w:r>
      <w:r>
        <w:rPr>
          <w:spacing w:val="-7"/>
        </w:rPr>
        <w:t xml:space="preserve"> </w:t>
      </w:r>
      <w:r>
        <w:t>педагогических</w:t>
      </w:r>
      <w:r>
        <w:rPr>
          <w:spacing w:val="-8"/>
        </w:rPr>
        <w:t xml:space="preserve"> </w:t>
      </w:r>
      <w:r>
        <w:t>ситуациях, в</w:t>
      </w:r>
      <w:r>
        <w:rPr>
          <w:spacing w:val="-6"/>
        </w:rPr>
        <w:t xml:space="preserve"> </w:t>
      </w:r>
      <w:r>
        <w:t>играх,</w:t>
      </w:r>
      <w:r>
        <w:rPr>
          <w:spacing w:val="-2"/>
        </w:rPr>
        <w:t xml:space="preserve"> </w:t>
      </w:r>
      <w:r>
        <w:t>погружающих</w:t>
      </w:r>
      <w:r>
        <w:rPr>
          <w:spacing w:val="-8"/>
        </w:rPr>
        <w:t xml:space="preserve"> </w:t>
      </w:r>
      <w:r>
        <w:t>обучающегося</w:t>
      </w:r>
      <w:r>
        <w:rPr>
          <w:spacing w:val="-3"/>
        </w:rPr>
        <w:t xml:space="preserve"> </w:t>
      </w:r>
      <w:r>
        <w:t>в</w:t>
      </w:r>
      <w:r>
        <w:rPr>
          <w:spacing w:val="-6"/>
        </w:rPr>
        <w:t xml:space="preserve"> </w:t>
      </w:r>
      <w:r>
        <w:t>мир человеческих</w:t>
      </w:r>
      <w:r>
        <w:rPr>
          <w:spacing w:val="40"/>
        </w:rPr>
        <w:t xml:space="preserve"> </w:t>
      </w:r>
      <w:r>
        <w:t>отношений,</w:t>
      </w:r>
      <w:r>
        <w:rPr>
          <w:spacing w:val="80"/>
        </w:rPr>
        <w:t xml:space="preserve"> </w:t>
      </w:r>
      <w:r>
        <w:t>в</w:t>
      </w:r>
      <w:r>
        <w:rPr>
          <w:spacing w:val="40"/>
        </w:rPr>
        <w:t xml:space="preserve"> </w:t>
      </w:r>
      <w:r>
        <w:t>организуемых</w:t>
      </w:r>
      <w:r>
        <w:rPr>
          <w:spacing w:val="40"/>
        </w:rPr>
        <w:t xml:space="preserve"> </w:t>
      </w:r>
      <w:r>
        <w:t>педагогическим</w:t>
      </w:r>
      <w:r>
        <w:rPr>
          <w:spacing w:val="80"/>
        </w:rPr>
        <w:t xml:space="preserve"> </w:t>
      </w:r>
      <w:r>
        <w:t>работником</w:t>
      </w:r>
      <w:r>
        <w:rPr>
          <w:spacing w:val="80"/>
        </w:rPr>
        <w:t xml:space="preserve"> </w:t>
      </w:r>
      <w:r>
        <w:t>беседах по</w:t>
      </w:r>
      <w:r>
        <w:rPr>
          <w:spacing w:val="79"/>
        </w:rPr>
        <w:t xml:space="preserve"> </w:t>
      </w:r>
      <w:r>
        <w:t>тем</w:t>
      </w:r>
      <w:r>
        <w:rPr>
          <w:spacing w:val="80"/>
        </w:rPr>
        <w:t xml:space="preserve"> </w:t>
      </w:r>
      <w:r>
        <w:t>или</w:t>
      </w:r>
      <w:r>
        <w:rPr>
          <w:spacing w:val="80"/>
        </w:rPr>
        <w:t xml:space="preserve"> </w:t>
      </w:r>
      <w:r>
        <w:t>иным</w:t>
      </w:r>
      <w:r>
        <w:rPr>
          <w:spacing w:val="80"/>
        </w:rPr>
        <w:t xml:space="preserve"> </w:t>
      </w:r>
      <w:r>
        <w:t>нравственным</w:t>
      </w:r>
      <w:r>
        <w:rPr>
          <w:spacing w:val="80"/>
        </w:rPr>
        <w:t xml:space="preserve"> </w:t>
      </w:r>
      <w:r>
        <w:t>проблемам;</w:t>
      </w:r>
      <w:r>
        <w:rPr>
          <w:spacing w:val="79"/>
        </w:rPr>
        <w:t xml:space="preserve"> </w:t>
      </w:r>
      <w:r>
        <w:t>результаты</w:t>
      </w:r>
      <w:r>
        <w:rPr>
          <w:spacing w:val="80"/>
        </w:rPr>
        <w:t xml:space="preserve"> </w:t>
      </w:r>
      <w:r>
        <w:t>наблюдения</w:t>
      </w:r>
      <w:r>
        <w:rPr>
          <w:spacing w:val="80"/>
        </w:rPr>
        <w:t xml:space="preserve"> </w:t>
      </w:r>
      <w:r>
        <w:t>сверяются с результатами бесед классного руководителя с родителями обучающихся, учителями-предметниками, а также (при необходимости) – с психологом образовательной организации;</w:t>
      </w:r>
    </w:p>
    <w:p w:rsidR="00734C4A" w:rsidRDefault="008041B5">
      <w:pPr>
        <w:pStyle w:val="a3"/>
        <w:ind w:right="139"/>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734C4A" w:rsidRDefault="008041B5">
      <w:pPr>
        <w:pStyle w:val="a3"/>
        <w:spacing w:before="1"/>
        <w:ind w:right="139"/>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34C4A" w:rsidRDefault="008041B5">
      <w:pPr>
        <w:pStyle w:val="a3"/>
        <w:ind w:right="137"/>
      </w:pPr>
      <w:r>
        <w:t>коррекция</w:t>
      </w:r>
      <w:r>
        <w:rPr>
          <w:spacing w:val="79"/>
        </w:rPr>
        <w:t xml:space="preserve">  </w:t>
      </w:r>
      <w:r>
        <w:t>поведения</w:t>
      </w:r>
      <w:r>
        <w:rPr>
          <w:spacing w:val="79"/>
        </w:rPr>
        <w:t xml:space="preserve">  </w:t>
      </w:r>
      <w:r>
        <w:t>обучающегося</w:t>
      </w:r>
      <w:r>
        <w:rPr>
          <w:spacing w:val="80"/>
        </w:rPr>
        <w:t xml:space="preserve">  </w:t>
      </w:r>
      <w:r>
        <w:t>через</w:t>
      </w:r>
      <w:r>
        <w:rPr>
          <w:spacing w:val="79"/>
        </w:rPr>
        <w:t xml:space="preserve">  </w:t>
      </w:r>
      <w:r>
        <w:t>частные</w:t>
      </w:r>
      <w:r>
        <w:rPr>
          <w:spacing w:val="79"/>
        </w:rPr>
        <w:t xml:space="preserve">  </w:t>
      </w:r>
      <w:r>
        <w:t>беседы</w:t>
      </w:r>
      <w:r>
        <w:rPr>
          <w:spacing w:val="79"/>
        </w:rPr>
        <w:t xml:space="preserve">  </w:t>
      </w:r>
      <w:r>
        <w:t>с</w:t>
      </w:r>
      <w:r>
        <w:rPr>
          <w:spacing w:val="77"/>
        </w:rPr>
        <w:t xml:space="preserve">  </w:t>
      </w:r>
      <w:r>
        <w:t>ним, 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 развивающих занятий.</w:t>
      </w:r>
    </w:p>
    <w:p w:rsidR="00734C4A" w:rsidRDefault="008041B5">
      <w:pPr>
        <w:spacing w:before="1" w:line="322" w:lineRule="exact"/>
        <w:ind w:left="852"/>
        <w:jc w:val="both"/>
        <w:rPr>
          <w:i/>
          <w:sz w:val="28"/>
        </w:rPr>
      </w:pPr>
      <w:r>
        <w:rPr>
          <w:i/>
          <w:sz w:val="28"/>
        </w:rPr>
        <w:t>Работа</w:t>
      </w:r>
      <w:r>
        <w:rPr>
          <w:i/>
          <w:spacing w:val="-9"/>
          <w:sz w:val="28"/>
        </w:rPr>
        <w:t xml:space="preserve"> </w:t>
      </w:r>
      <w:r>
        <w:rPr>
          <w:i/>
          <w:sz w:val="28"/>
        </w:rPr>
        <w:t>с</w:t>
      </w:r>
      <w:r>
        <w:rPr>
          <w:i/>
          <w:spacing w:val="-8"/>
          <w:sz w:val="28"/>
        </w:rPr>
        <w:t xml:space="preserve"> </w:t>
      </w:r>
      <w:r>
        <w:rPr>
          <w:i/>
          <w:sz w:val="28"/>
        </w:rPr>
        <w:t>учителями-предметниками</w:t>
      </w:r>
      <w:r>
        <w:rPr>
          <w:i/>
          <w:spacing w:val="-8"/>
          <w:sz w:val="28"/>
        </w:rPr>
        <w:t xml:space="preserve"> </w:t>
      </w:r>
      <w:r>
        <w:rPr>
          <w:i/>
          <w:sz w:val="28"/>
        </w:rPr>
        <w:t>в</w:t>
      </w:r>
      <w:r>
        <w:rPr>
          <w:i/>
          <w:spacing w:val="-9"/>
          <w:sz w:val="28"/>
        </w:rPr>
        <w:t xml:space="preserve"> </w:t>
      </w:r>
      <w:r>
        <w:rPr>
          <w:i/>
          <w:spacing w:val="-2"/>
          <w:sz w:val="28"/>
        </w:rPr>
        <w:t>классе:</w:t>
      </w:r>
    </w:p>
    <w:p w:rsidR="00734C4A" w:rsidRDefault="008041B5">
      <w:pPr>
        <w:pStyle w:val="a3"/>
        <w:ind w:right="137"/>
      </w:pPr>
      <w:r>
        <w:t>регулярные консультации классного руководителя с учителями- предметниками,</w:t>
      </w:r>
      <w:r>
        <w:rPr>
          <w:spacing w:val="75"/>
        </w:rPr>
        <w:t xml:space="preserve"> </w:t>
      </w:r>
      <w:r>
        <w:t>направленные</w:t>
      </w:r>
      <w:r>
        <w:rPr>
          <w:spacing w:val="74"/>
        </w:rPr>
        <w:t xml:space="preserve"> </w:t>
      </w:r>
      <w:r>
        <w:t>на</w:t>
      </w:r>
      <w:r>
        <w:rPr>
          <w:spacing w:val="74"/>
        </w:rPr>
        <w:t xml:space="preserve"> </w:t>
      </w:r>
      <w:r>
        <w:t>формирование</w:t>
      </w:r>
      <w:r>
        <w:rPr>
          <w:spacing w:val="74"/>
        </w:rPr>
        <w:t xml:space="preserve"> </w:t>
      </w:r>
      <w:r>
        <w:t>единства</w:t>
      </w:r>
      <w:r>
        <w:rPr>
          <w:spacing w:val="74"/>
        </w:rPr>
        <w:t xml:space="preserve"> </w:t>
      </w:r>
      <w:r>
        <w:t>мнений</w:t>
      </w:r>
      <w:r>
        <w:rPr>
          <w:spacing w:val="73"/>
        </w:rPr>
        <w:t xml:space="preserve"> </w:t>
      </w:r>
      <w:r>
        <w:t>и</w:t>
      </w:r>
      <w:r>
        <w:rPr>
          <w:spacing w:val="73"/>
        </w:rPr>
        <w:t xml:space="preserve"> </w:t>
      </w:r>
      <w:r>
        <w:t>требований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педагогических</w:t>
      </w:r>
      <w:r>
        <w:rPr>
          <w:spacing w:val="80"/>
          <w:w w:val="150"/>
        </w:rPr>
        <w:t xml:space="preserve">   </w:t>
      </w:r>
      <w:r>
        <w:t>работников</w:t>
      </w:r>
      <w:r>
        <w:rPr>
          <w:spacing w:val="80"/>
          <w:w w:val="150"/>
        </w:rPr>
        <w:t xml:space="preserve">   </w:t>
      </w:r>
      <w:r>
        <w:t>по</w:t>
      </w:r>
      <w:r>
        <w:rPr>
          <w:spacing w:val="80"/>
          <w:w w:val="150"/>
        </w:rPr>
        <w:t xml:space="preserve">   </w:t>
      </w:r>
      <w:r>
        <w:t>ключевым</w:t>
      </w:r>
      <w:r>
        <w:rPr>
          <w:spacing w:val="80"/>
          <w:w w:val="150"/>
        </w:rPr>
        <w:t xml:space="preserve">   </w:t>
      </w:r>
      <w:r>
        <w:t>вопросам</w:t>
      </w:r>
      <w:r>
        <w:rPr>
          <w:spacing w:val="80"/>
          <w:w w:val="150"/>
        </w:rPr>
        <w:t xml:space="preserve">   </w:t>
      </w:r>
      <w:r>
        <w:t>воспитания, на</w:t>
      </w:r>
      <w:r>
        <w:rPr>
          <w:spacing w:val="40"/>
        </w:rPr>
        <w:t xml:space="preserve"> </w:t>
      </w:r>
      <w:r>
        <w:t>предупреждение</w:t>
      </w:r>
      <w:r>
        <w:rPr>
          <w:spacing w:val="40"/>
        </w:rPr>
        <w:t xml:space="preserve"> </w:t>
      </w:r>
      <w:r>
        <w:t>и</w:t>
      </w:r>
      <w:r>
        <w:rPr>
          <w:spacing w:val="40"/>
        </w:rPr>
        <w:t xml:space="preserve"> </w:t>
      </w:r>
      <w:r>
        <w:t>разрешение</w:t>
      </w:r>
      <w:r>
        <w:rPr>
          <w:spacing w:val="40"/>
        </w:rPr>
        <w:t xml:space="preserve"> </w:t>
      </w:r>
      <w:r>
        <w:t>конфликтов</w:t>
      </w:r>
      <w:r>
        <w:rPr>
          <w:spacing w:val="40"/>
        </w:rPr>
        <w:t xml:space="preserve"> </w:t>
      </w:r>
      <w:r>
        <w:t>между</w:t>
      </w:r>
      <w:r>
        <w:rPr>
          <w:spacing w:val="80"/>
        </w:rPr>
        <w:t xml:space="preserve"> </w:t>
      </w:r>
      <w:r>
        <w:t>учителями-предметниками</w:t>
      </w:r>
      <w:r>
        <w:rPr>
          <w:spacing w:val="80"/>
        </w:rPr>
        <w:t xml:space="preserve"> </w:t>
      </w:r>
      <w:r>
        <w:t>и обучающимися;</w:t>
      </w:r>
    </w:p>
    <w:p w:rsidR="00734C4A" w:rsidRDefault="008041B5">
      <w:pPr>
        <w:pStyle w:val="a3"/>
        <w:spacing w:line="244" w:lineRule="auto"/>
        <w:ind w:right="149"/>
      </w:pPr>
      <w:r>
        <w:t>проведение мини-педсоветов, направленных на решение конкретных проблем класса и интеграцию воспитательных влияний на обучающихся;</w:t>
      </w:r>
    </w:p>
    <w:p w:rsidR="00734C4A" w:rsidRDefault="008041B5">
      <w:pPr>
        <w:pStyle w:val="a3"/>
        <w:ind w:right="145"/>
      </w:pPr>
      <w:r>
        <w:t>привлечение учителей-предметников к участию во внутриклассных делах, дающих</w:t>
      </w:r>
      <w:r>
        <w:rPr>
          <w:spacing w:val="-5"/>
        </w:rPr>
        <w:t xml:space="preserve"> </w:t>
      </w:r>
      <w:r>
        <w:t>педагогическим</w:t>
      </w:r>
      <w:r>
        <w:rPr>
          <w:spacing w:val="-4"/>
        </w:rPr>
        <w:t xml:space="preserve"> </w:t>
      </w:r>
      <w:r>
        <w:t>работникам</w:t>
      </w:r>
      <w:r>
        <w:rPr>
          <w:spacing w:val="-3"/>
        </w:rPr>
        <w:t xml:space="preserve"> </w:t>
      </w:r>
      <w:r>
        <w:t>возможность</w:t>
      </w:r>
      <w:r>
        <w:rPr>
          <w:spacing w:val="-6"/>
        </w:rPr>
        <w:t xml:space="preserve"> </w:t>
      </w:r>
      <w:r>
        <w:t>лучше узнавать</w:t>
      </w:r>
      <w:r>
        <w:rPr>
          <w:spacing w:val="-6"/>
        </w:rPr>
        <w:t xml:space="preserve"> </w:t>
      </w:r>
      <w:r>
        <w:t>и</w:t>
      </w:r>
      <w:r>
        <w:rPr>
          <w:spacing w:val="-5"/>
        </w:rPr>
        <w:t xml:space="preserve"> </w:t>
      </w:r>
      <w:r>
        <w:t>понимать</w:t>
      </w:r>
      <w:r>
        <w:rPr>
          <w:spacing w:val="-6"/>
        </w:rPr>
        <w:t xml:space="preserve"> </w:t>
      </w:r>
      <w:r>
        <w:t>своих обучающихся, увидев их в иной, отличной от учебной, обстановке;</w:t>
      </w:r>
    </w:p>
    <w:p w:rsidR="00734C4A" w:rsidRDefault="008041B5">
      <w:pPr>
        <w:pStyle w:val="a3"/>
        <w:ind w:right="144"/>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34C4A" w:rsidRDefault="008041B5">
      <w:pPr>
        <w:spacing w:line="321" w:lineRule="exact"/>
        <w:ind w:left="852"/>
        <w:jc w:val="both"/>
        <w:rPr>
          <w:i/>
          <w:sz w:val="28"/>
        </w:rPr>
      </w:pPr>
      <w:r>
        <w:rPr>
          <w:i/>
          <w:sz w:val="28"/>
        </w:rPr>
        <w:t>Работа</w:t>
      </w:r>
      <w:r>
        <w:rPr>
          <w:i/>
          <w:spacing w:val="-9"/>
          <w:sz w:val="28"/>
        </w:rPr>
        <w:t xml:space="preserve"> </w:t>
      </w:r>
      <w:r>
        <w:rPr>
          <w:i/>
          <w:sz w:val="28"/>
        </w:rPr>
        <w:t>с</w:t>
      </w:r>
      <w:r>
        <w:rPr>
          <w:i/>
          <w:spacing w:val="-7"/>
          <w:sz w:val="28"/>
        </w:rPr>
        <w:t xml:space="preserve"> </w:t>
      </w:r>
      <w:r>
        <w:rPr>
          <w:i/>
          <w:sz w:val="28"/>
        </w:rPr>
        <w:t>родителями</w:t>
      </w:r>
      <w:r>
        <w:rPr>
          <w:i/>
          <w:spacing w:val="-9"/>
          <w:sz w:val="28"/>
        </w:rPr>
        <w:t xml:space="preserve"> </w:t>
      </w:r>
      <w:r>
        <w:rPr>
          <w:i/>
          <w:sz w:val="28"/>
        </w:rPr>
        <w:t>обучающихся</w:t>
      </w:r>
      <w:r>
        <w:rPr>
          <w:i/>
          <w:spacing w:val="-8"/>
          <w:sz w:val="28"/>
        </w:rPr>
        <w:t xml:space="preserve"> </w:t>
      </w:r>
      <w:r>
        <w:rPr>
          <w:i/>
          <w:sz w:val="28"/>
        </w:rPr>
        <w:t>или</w:t>
      </w:r>
      <w:r>
        <w:rPr>
          <w:i/>
          <w:spacing w:val="-4"/>
          <w:sz w:val="28"/>
        </w:rPr>
        <w:t xml:space="preserve"> </w:t>
      </w:r>
      <w:r>
        <w:rPr>
          <w:i/>
          <w:sz w:val="28"/>
        </w:rPr>
        <w:t>их</w:t>
      </w:r>
      <w:r>
        <w:rPr>
          <w:i/>
          <w:spacing w:val="-8"/>
          <w:sz w:val="28"/>
        </w:rPr>
        <w:t xml:space="preserve"> </w:t>
      </w:r>
      <w:r>
        <w:rPr>
          <w:i/>
          <w:sz w:val="28"/>
        </w:rPr>
        <w:t>законными</w:t>
      </w:r>
      <w:r>
        <w:rPr>
          <w:i/>
          <w:spacing w:val="-8"/>
          <w:sz w:val="28"/>
        </w:rPr>
        <w:t xml:space="preserve"> </w:t>
      </w:r>
      <w:r>
        <w:rPr>
          <w:i/>
          <w:spacing w:val="-2"/>
          <w:sz w:val="28"/>
        </w:rPr>
        <w:t>представителями</w:t>
      </w:r>
    </w:p>
    <w:p w:rsidR="00734C4A" w:rsidRDefault="008041B5">
      <w:pPr>
        <w:pStyle w:val="a3"/>
        <w:ind w:right="143"/>
      </w:pPr>
      <w:r>
        <w:t>регулярное</w:t>
      </w:r>
      <w:r>
        <w:rPr>
          <w:spacing w:val="62"/>
          <w:w w:val="150"/>
        </w:rPr>
        <w:t xml:space="preserve">   </w:t>
      </w:r>
      <w:r>
        <w:t>информирование</w:t>
      </w:r>
      <w:r>
        <w:rPr>
          <w:spacing w:val="62"/>
          <w:w w:val="150"/>
        </w:rPr>
        <w:t xml:space="preserve">   </w:t>
      </w:r>
      <w:r>
        <w:t>родителей</w:t>
      </w:r>
      <w:r>
        <w:rPr>
          <w:spacing w:val="62"/>
          <w:w w:val="150"/>
        </w:rPr>
        <w:t xml:space="preserve">   </w:t>
      </w:r>
      <w:r>
        <w:t>о</w:t>
      </w:r>
      <w:r>
        <w:rPr>
          <w:spacing w:val="62"/>
          <w:w w:val="150"/>
        </w:rPr>
        <w:t xml:space="preserve">   </w:t>
      </w:r>
      <w:r>
        <w:t>школьных</w:t>
      </w:r>
      <w:r>
        <w:rPr>
          <w:spacing w:val="80"/>
        </w:rPr>
        <w:t xml:space="preserve">   </w:t>
      </w:r>
      <w:r>
        <w:t>успехах и проблемах их обучающихся, о жизни класса в целом;</w:t>
      </w:r>
    </w:p>
    <w:p w:rsidR="00734C4A" w:rsidRDefault="008041B5">
      <w:pPr>
        <w:pStyle w:val="a3"/>
        <w:ind w:right="148"/>
      </w:pPr>
      <w:r>
        <w:t>помощь</w:t>
      </w:r>
      <w:r>
        <w:rPr>
          <w:spacing w:val="75"/>
        </w:rPr>
        <w:t xml:space="preserve">  </w:t>
      </w:r>
      <w:r>
        <w:t>родителям</w:t>
      </w:r>
      <w:r>
        <w:rPr>
          <w:spacing w:val="77"/>
        </w:rPr>
        <w:t xml:space="preserve">  </w:t>
      </w:r>
      <w:r>
        <w:t>обучающихся</w:t>
      </w:r>
      <w:r>
        <w:rPr>
          <w:spacing w:val="80"/>
        </w:rPr>
        <w:t xml:space="preserve">  </w:t>
      </w:r>
      <w:r>
        <w:t>или</w:t>
      </w:r>
      <w:r>
        <w:rPr>
          <w:spacing w:val="77"/>
        </w:rPr>
        <w:t xml:space="preserve">  </w:t>
      </w:r>
      <w:r>
        <w:t>их</w:t>
      </w:r>
      <w:r>
        <w:rPr>
          <w:spacing w:val="74"/>
        </w:rPr>
        <w:t xml:space="preserve">  </w:t>
      </w:r>
      <w:r>
        <w:t>законным</w:t>
      </w:r>
      <w:r>
        <w:rPr>
          <w:spacing w:val="77"/>
        </w:rPr>
        <w:t xml:space="preserve">  </w:t>
      </w:r>
      <w:r>
        <w:t>представителям в регулировании отношений между ними, администрацией образовательной организации и учителями-предметниками;</w:t>
      </w:r>
    </w:p>
    <w:p w:rsidR="00734C4A" w:rsidRDefault="008041B5">
      <w:pPr>
        <w:pStyle w:val="a3"/>
        <w:spacing w:line="242" w:lineRule="auto"/>
        <w:ind w:right="152"/>
      </w:pPr>
      <w:r>
        <w:t>организация родительских собраний, происходящих в режиме обсуждения наиболее острых проблем обучения и воспитания обучающихся;</w:t>
      </w:r>
    </w:p>
    <w:p w:rsidR="00734C4A" w:rsidRDefault="008041B5">
      <w:pPr>
        <w:pStyle w:val="a3"/>
        <w:ind w:right="146"/>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734C4A" w:rsidRDefault="008041B5">
      <w:pPr>
        <w:pStyle w:val="a3"/>
        <w:ind w:right="142"/>
      </w:pPr>
      <w:r>
        <w:t xml:space="preserve">привлечение членов семей обучающихся к организации и проведению дел </w:t>
      </w:r>
      <w:r>
        <w:rPr>
          <w:spacing w:val="-2"/>
        </w:rPr>
        <w:t>класса;</w:t>
      </w:r>
    </w:p>
    <w:p w:rsidR="00734C4A" w:rsidRDefault="008041B5">
      <w:pPr>
        <w:pStyle w:val="a3"/>
        <w:ind w:right="145"/>
      </w:pPr>
      <w:r>
        <w:t>организация на базе класса семейных праздников, конкурсов, соревнований, направленных на сплочение семьи и образовательной организации.</w:t>
      </w:r>
    </w:p>
    <w:p w:rsidR="00734C4A" w:rsidRDefault="008041B5">
      <w:pPr>
        <w:pStyle w:val="a3"/>
        <w:ind w:right="147"/>
      </w:pPr>
      <w:r>
        <w:t>организация индивидуального и семейного психологического консультирования по запросу родителей (законных представителей) обучающегося</w:t>
      </w:r>
      <w:r>
        <w:rPr>
          <w:spacing w:val="40"/>
        </w:rPr>
        <w:t xml:space="preserve"> </w:t>
      </w:r>
      <w:r>
        <w:t>с РАС;</w:t>
      </w:r>
    </w:p>
    <w:p w:rsidR="00734C4A" w:rsidRDefault="008041B5">
      <w:pPr>
        <w:pStyle w:val="a3"/>
        <w:spacing w:line="242" w:lineRule="auto"/>
        <w:ind w:left="852" w:right="151" w:firstLine="0"/>
      </w:pPr>
      <w:r>
        <w:t>организация работы «родительских клубов» и групп «поддержки родителей»; проведение</w:t>
      </w:r>
      <w:r>
        <w:rPr>
          <w:spacing w:val="38"/>
        </w:rPr>
        <w:t xml:space="preserve">  </w:t>
      </w:r>
      <w:r>
        <w:t>бесед,</w:t>
      </w:r>
      <w:r>
        <w:rPr>
          <w:spacing w:val="40"/>
        </w:rPr>
        <w:t xml:space="preserve">  </w:t>
      </w:r>
      <w:r>
        <w:t>лекций,</w:t>
      </w:r>
      <w:r>
        <w:rPr>
          <w:spacing w:val="40"/>
        </w:rPr>
        <w:t xml:space="preserve">  </w:t>
      </w:r>
      <w:r>
        <w:t>семинаров</w:t>
      </w:r>
      <w:r>
        <w:rPr>
          <w:spacing w:val="38"/>
        </w:rPr>
        <w:t xml:space="preserve">  </w:t>
      </w:r>
      <w:r>
        <w:t>и</w:t>
      </w:r>
      <w:r>
        <w:rPr>
          <w:spacing w:val="39"/>
        </w:rPr>
        <w:t xml:space="preserve">  </w:t>
      </w:r>
      <w:r>
        <w:t>консультаций</w:t>
      </w:r>
      <w:r>
        <w:rPr>
          <w:spacing w:val="38"/>
        </w:rPr>
        <w:t xml:space="preserve">  </w:t>
      </w:r>
      <w:r>
        <w:t>и</w:t>
      </w:r>
      <w:r>
        <w:rPr>
          <w:spacing w:val="39"/>
        </w:rPr>
        <w:t xml:space="preserve">  </w:t>
      </w:r>
      <w:r>
        <w:t>др.</w:t>
      </w:r>
      <w:r>
        <w:rPr>
          <w:spacing w:val="40"/>
        </w:rPr>
        <w:t xml:space="preserve">  </w:t>
      </w:r>
      <w:r>
        <w:t>с</w:t>
      </w:r>
      <w:r>
        <w:rPr>
          <w:spacing w:val="39"/>
        </w:rPr>
        <w:t xml:space="preserve">  </w:t>
      </w:r>
      <w:r>
        <w:rPr>
          <w:spacing w:val="-2"/>
        </w:rPr>
        <w:t>целью</w:t>
      </w:r>
    </w:p>
    <w:p w:rsidR="00734C4A" w:rsidRDefault="008041B5">
      <w:pPr>
        <w:pStyle w:val="a3"/>
        <w:ind w:right="147" w:firstLine="0"/>
      </w:pPr>
      <w:r>
        <w:t>ориентации родителей (законных представителей) в проблемах личностного, эмоционально-волевого и социального развития обучающихся с РАС;</w:t>
      </w:r>
    </w:p>
    <w:p w:rsidR="00734C4A" w:rsidRDefault="008041B5">
      <w:pPr>
        <w:pStyle w:val="a3"/>
        <w:ind w:right="154"/>
      </w:pPr>
      <w:r>
        <w:t xml:space="preserve">проведение тренингов для родителей обучающихся с РАС для получения навыков, необходимых для выполнения рекомендаций специалистов, работающих с </w:t>
      </w:r>
      <w:r>
        <w:rPr>
          <w:spacing w:val="-2"/>
        </w:rPr>
        <w:t>обучающимся.</w:t>
      </w:r>
    </w:p>
    <w:p w:rsidR="00734C4A" w:rsidRDefault="008041B5">
      <w:pPr>
        <w:pStyle w:val="a3"/>
        <w:spacing w:before="302" w:line="322" w:lineRule="exact"/>
        <w:ind w:left="1274" w:firstLine="0"/>
      </w:pPr>
      <w:r>
        <w:t>Модуль</w:t>
      </w:r>
      <w:r>
        <w:rPr>
          <w:spacing w:val="-8"/>
        </w:rPr>
        <w:t xml:space="preserve"> </w:t>
      </w:r>
      <w:r>
        <w:t>«Курсы</w:t>
      </w:r>
      <w:r>
        <w:rPr>
          <w:spacing w:val="-10"/>
        </w:rPr>
        <w:t xml:space="preserve"> </w:t>
      </w:r>
      <w:r>
        <w:t>внеурочной</w:t>
      </w:r>
      <w:r>
        <w:rPr>
          <w:spacing w:val="-10"/>
        </w:rPr>
        <w:t xml:space="preserve"> </w:t>
      </w:r>
      <w:r>
        <w:rPr>
          <w:spacing w:val="-2"/>
        </w:rPr>
        <w:t>деятельности»</w:t>
      </w:r>
    </w:p>
    <w:p w:rsidR="00734C4A" w:rsidRDefault="008041B5">
      <w:pPr>
        <w:pStyle w:val="a3"/>
        <w:ind w:right="142"/>
      </w:pPr>
      <w:r>
        <w:t>Воспитание на занятиях школьных курсов внеурочной деятельности осуществляется преимущественно через:</w:t>
      </w:r>
    </w:p>
    <w:p w:rsidR="00734C4A" w:rsidRDefault="008041B5">
      <w:pPr>
        <w:pStyle w:val="a3"/>
        <w:ind w:right="140"/>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w:t>
      </w:r>
      <w:r>
        <w:rPr>
          <w:spacing w:val="40"/>
        </w:rPr>
        <w:t xml:space="preserve"> </w:t>
      </w:r>
      <w:r>
        <w:t>развития социально значимые отношения, получить опыт участия в социально значимых делах;</w:t>
      </w:r>
    </w:p>
    <w:p w:rsidR="00734C4A" w:rsidRDefault="008041B5">
      <w:pPr>
        <w:pStyle w:val="a3"/>
        <w:spacing w:before="2"/>
        <w:ind w:left="852" w:firstLine="0"/>
      </w:pPr>
      <w:r>
        <w:t>проведение</w:t>
      </w:r>
      <w:r>
        <w:rPr>
          <w:spacing w:val="56"/>
          <w:w w:val="150"/>
        </w:rPr>
        <w:t xml:space="preserve"> </w:t>
      </w:r>
      <w:r>
        <w:t>коррекционно-развивающей</w:t>
      </w:r>
      <w:r>
        <w:rPr>
          <w:spacing w:val="57"/>
          <w:w w:val="150"/>
        </w:rPr>
        <w:t xml:space="preserve"> </w:t>
      </w:r>
      <w:r>
        <w:t>работы</w:t>
      </w:r>
      <w:r>
        <w:rPr>
          <w:spacing w:val="56"/>
          <w:w w:val="150"/>
        </w:rPr>
        <w:t xml:space="preserve"> </w:t>
      </w:r>
      <w:r>
        <w:t>как</w:t>
      </w:r>
      <w:r>
        <w:rPr>
          <w:spacing w:val="55"/>
          <w:w w:val="150"/>
        </w:rPr>
        <w:t xml:space="preserve"> </w:t>
      </w:r>
      <w:r>
        <w:t>в</w:t>
      </w:r>
      <w:r>
        <w:rPr>
          <w:spacing w:val="49"/>
          <w:w w:val="150"/>
        </w:rPr>
        <w:t xml:space="preserve"> </w:t>
      </w:r>
      <w:r>
        <w:t>рамках</w:t>
      </w:r>
      <w:r>
        <w:rPr>
          <w:spacing w:val="51"/>
          <w:w w:val="150"/>
        </w:rPr>
        <w:t xml:space="preserve"> </w:t>
      </w:r>
      <w:r>
        <w:rPr>
          <w:spacing w:val="-2"/>
        </w:rPr>
        <w:t>специально-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3" w:firstLine="0"/>
      </w:pPr>
      <w:r>
        <w:lastRenderedPageBreak/>
        <w:t>организованных групповых и индивидуальных занятий, так в рамках ежедневной школьной жизни обучающегося с РАС;</w:t>
      </w:r>
    </w:p>
    <w:p w:rsidR="00734C4A" w:rsidRDefault="008041B5">
      <w:pPr>
        <w:pStyle w:val="a3"/>
        <w:ind w:right="135"/>
      </w:pPr>
      <w: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w:t>
      </w:r>
      <w:r>
        <w:rPr>
          <w:spacing w:val="80"/>
        </w:rPr>
        <w:t xml:space="preserve"> </w:t>
      </w:r>
      <w:r>
        <w:t xml:space="preserve">к другу и обеспечивать коррекционно-развивающую направленность работы таких </w:t>
      </w:r>
      <w:r>
        <w:rPr>
          <w:spacing w:val="-2"/>
        </w:rPr>
        <w:t>объединений;</w:t>
      </w:r>
    </w:p>
    <w:p w:rsidR="00734C4A" w:rsidRDefault="008041B5">
      <w:pPr>
        <w:pStyle w:val="a3"/>
        <w:spacing w:before="3"/>
        <w:ind w:right="146"/>
      </w:pPr>
      <w:r>
        <w:t>создание в детских объединениях традиций, задающих их членам определенные социально значимые формы поведения;</w:t>
      </w:r>
    </w:p>
    <w:p w:rsidR="00734C4A" w:rsidRDefault="008041B5">
      <w:pPr>
        <w:pStyle w:val="a3"/>
        <w:ind w:right="138"/>
      </w:pPr>
      <w: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734C4A" w:rsidRDefault="008041B5">
      <w:pPr>
        <w:pStyle w:val="a3"/>
        <w:ind w:right="146"/>
      </w:pPr>
      <w:r>
        <w:t xml:space="preserve">поощрение педагогическими работниками детских инициатив и детского </w:t>
      </w:r>
      <w:r>
        <w:rPr>
          <w:spacing w:val="-2"/>
        </w:rPr>
        <w:t>самоуправления.</w:t>
      </w:r>
    </w:p>
    <w:p w:rsidR="00734C4A" w:rsidRDefault="008041B5">
      <w:pPr>
        <w:pStyle w:val="a3"/>
        <w:ind w:right="135"/>
      </w:pPr>
      <w:r>
        <w:t>Реализация воспитательного потенциала курсов внеурочной деятельности происходит в рамках следующих выбранных обучающимися ее видов (примечание: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734C4A" w:rsidRDefault="008041B5">
      <w:pPr>
        <w:spacing w:before="1" w:line="322" w:lineRule="exact"/>
        <w:ind w:left="852"/>
        <w:jc w:val="both"/>
        <w:rPr>
          <w:i/>
          <w:sz w:val="28"/>
        </w:rPr>
      </w:pPr>
      <w:r>
        <w:rPr>
          <w:i/>
          <w:spacing w:val="-2"/>
          <w:sz w:val="28"/>
        </w:rPr>
        <w:t>Познавательная</w:t>
      </w:r>
      <w:r>
        <w:rPr>
          <w:i/>
          <w:spacing w:val="10"/>
          <w:sz w:val="28"/>
        </w:rPr>
        <w:t xml:space="preserve"> </w:t>
      </w:r>
      <w:r>
        <w:rPr>
          <w:i/>
          <w:spacing w:val="-2"/>
          <w:sz w:val="28"/>
        </w:rPr>
        <w:t>деятельность.</w:t>
      </w:r>
    </w:p>
    <w:p w:rsidR="00734C4A" w:rsidRDefault="008041B5">
      <w:pPr>
        <w:pStyle w:val="a3"/>
        <w:tabs>
          <w:tab w:val="left" w:pos="5071"/>
          <w:tab w:val="left" w:pos="9185"/>
        </w:tabs>
        <w:ind w:right="139"/>
      </w:pPr>
      <w:r>
        <w:t xml:space="preserve">Курсы внеурочной деятельности, направленные на передачу обучающимся социально значимых знаний, развивающие их любознательность, позволяющие </w:t>
      </w:r>
      <w:r>
        <w:rPr>
          <w:spacing w:val="-2"/>
        </w:rPr>
        <w:t>привлечь</w:t>
      </w:r>
      <w:r>
        <w:tab/>
      </w:r>
      <w:r>
        <w:rPr>
          <w:spacing w:val="-6"/>
        </w:rPr>
        <w:t>их</w:t>
      </w:r>
      <w:r>
        <w:tab/>
      </w:r>
      <w:r>
        <w:rPr>
          <w:spacing w:val="-2"/>
        </w:rPr>
        <w:t xml:space="preserve">внимание </w:t>
      </w:r>
      <w:r>
        <w:t>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rsidR="00734C4A" w:rsidRDefault="008041B5">
      <w:pPr>
        <w:spacing w:before="2" w:line="322" w:lineRule="exact"/>
        <w:ind w:left="852"/>
        <w:jc w:val="both"/>
        <w:rPr>
          <w:i/>
          <w:sz w:val="28"/>
        </w:rPr>
      </w:pPr>
      <w:r>
        <w:rPr>
          <w:i/>
          <w:spacing w:val="-2"/>
          <w:sz w:val="28"/>
        </w:rPr>
        <w:t>Художественное</w:t>
      </w:r>
      <w:r>
        <w:rPr>
          <w:i/>
          <w:spacing w:val="8"/>
          <w:sz w:val="28"/>
        </w:rPr>
        <w:t xml:space="preserve"> </w:t>
      </w:r>
      <w:r>
        <w:rPr>
          <w:i/>
          <w:spacing w:val="-2"/>
          <w:sz w:val="28"/>
        </w:rPr>
        <w:t>творчество.</w:t>
      </w:r>
    </w:p>
    <w:p w:rsidR="00734C4A" w:rsidRDefault="008041B5">
      <w:pPr>
        <w:pStyle w:val="a3"/>
        <w:ind w:right="137"/>
        <w:rPr>
          <w:i/>
        </w:rPr>
      </w:pPr>
      <w:r>
        <w:rPr>
          <w:i/>
          <w:noProof/>
          <w:lang w:eastAsia="ru-RU"/>
        </w:rPr>
        <mc:AlternateContent>
          <mc:Choice Requires="wps">
            <w:drawing>
              <wp:anchor distT="0" distB="0" distL="0" distR="0" simplePos="0" relativeHeight="15743488" behindDoc="0" locked="0" layoutInCell="1" allowOverlap="1">
                <wp:simplePos x="0" y="0"/>
                <wp:positionH relativeFrom="page">
                  <wp:posOffset>3140710</wp:posOffset>
                </wp:positionH>
                <wp:positionV relativeFrom="paragraph">
                  <wp:posOffset>1001569</wp:posOffset>
                </wp:positionV>
                <wp:extent cx="45720"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
                        </a:xfrm>
                        <a:custGeom>
                          <a:avLst/>
                          <a:gdLst/>
                          <a:ahLst/>
                          <a:cxnLst/>
                          <a:rect l="l" t="t" r="r" b="b"/>
                          <a:pathLst>
                            <a:path w="45720" h="9525">
                              <a:moveTo>
                                <a:pt x="45719" y="0"/>
                              </a:moveTo>
                              <a:lnTo>
                                <a:pt x="0" y="0"/>
                              </a:lnTo>
                              <a:lnTo>
                                <a:pt x="0" y="9144"/>
                              </a:lnTo>
                              <a:lnTo>
                                <a:pt x="45719" y="9144"/>
                              </a:lnTo>
                              <a:lnTo>
                                <a:pt x="45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7.300003pt;margin-top:78.863716pt;width:3.6pt;height:.72003pt;mso-position-horizontal-relative:page;mso-position-vertical-relative:paragraph;z-index:15743488" id="docshape28" filled="true" fillcolor="#000000" stroked="false">
                <v:fill type="solid"/>
                <w10:wrap type="none"/>
              </v:rect>
            </w:pict>
          </mc:Fallback>
        </mc:AlternateContent>
      </w:r>
      <w:r>
        <w:t>Курсы внеурочной деятельности, создающие благоприятные условия для просоциальной самореализации обучающихся, направленные на раскрытие их творческих</w:t>
      </w:r>
      <w:r>
        <w:rPr>
          <w:spacing w:val="-9"/>
        </w:rPr>
        <w:t xml:space="preserve"> </w:t>
      </w:r>
      <w:r>
        <w:t>способностей,</w:t>
      </w:r>
      <w:r>
        <w:rPr>
          <w:spacing w:val="-4"/>
        </w:rPr>
        <w:t xml:space="preserve"> </w:t>
      </w:r>
      <w:r>
        <w:t>формирование</w:t>
      </w:r>
      <w:r>
        <w:rPr>
          <w:spacing w:val="-5"/>
        </w:rPr>
        <w:t xml:space="preserve"> </w:t>
      </w:r>
      <w:r>
        <w:t>чувства вкуса</w:t>
      </w:r>
      <w:r>
        <w:rPr>
          <w:spacing w:val="-5"/>
        </w:rPr>
        <w:t xml:space="preserve"> </w:t>
      </w:r>
      <w:r>
        <w:t>и</w:t>
      </w:r>
      <w:r>
        <w:rPr>
          <w:spacing w:val="-6"/>
        </w:rPr>
        <w:t xml:space="preserve"> </w:t>
      </w:r>
      <w:r>
        <w:t>умения</w:t>
      </w:r>
      <w:r>
        <w:rPr>
          <w:spacing w:val="-5"/>
        </w:rPr>
        <w:t xml:space="preserve"> </w:t>
      </w:r>
      <w:r>
        <w:t>ценить</w:t>
      </w:r>
      <w:r>
        <w:rPr>
          <w:spacing w:val="-8"/>
        </w:rPr>
        <w:t xml:space="preserve"> </w:t>
      </w:r>
      <w:r>
        <w:t>прекрасное, на воспитание ценностного отношения обучающихся к культуре и их общее духовно-нравственное развитие</w:t>
      </w:r>
      <w:r>
        <w:rPr>
          <w:i/>
        </w:rPr>
        <w:t>.</w:t>
      </w:r>
    </w:p>
    <w:p w:rsidR="00734C4A" w:rsidRDefault="008041B5">
      <w:pPr>
        <w:spacing w:line="320" w:lineRule="exact"/>
        <w:ind w:left="852"/>
        <w:jc w:val="both"/>
        <w:rPr>
          <w:i/>
          <w:sz w:val="28"/>
        </w:rPr>
      </w:pPr>
      <w:r>
        <w:rPr>
          <w:i/>
          <w:spacing w:val="-2"/>
          <w:sz w:val="28"/>
        </w:rPr>
        <w:t>Проблемно-ценностное</w:t>
      </w:r>
      <w:r>
        <w:rPr>
          <w:i/>
          <w:spacing w:val="13"/>
          <w:sz w:val="28"/>
        </w:rPr>
        <w:t xml:space="preserve"> </w:t>
      </w:r>
      <w:r>
        <w:rPr>
          <w:i/>
          <w:spacing w:val="-2"/>
          <w:sz w:val="28"/>
        </w:rPr>
        <w:t>общение.</w:t>
      </w:r>
    </w:p>
    <w:p w:rsidR="00734C4A" w:rsidRDefault="008041B5">
      <w:pPr>
        <w:pStyle w:val="a3"/>
        <w:tabs>
          <w:tab w:val="left" w:pos="2554"/>
          <w:tab w:val="left" w:pos="4200"/>
          <w:tab w:val="left" w:pos="6876"/>
          <w:tab w:val="left" w:pos="9002"/>
        </w:tabs>
        <w:ind w:right="141"/>
      </w:pPr>
      <w:r>
        <w:t>Курсы внеурочной деятельности, направленные на развитие</w:t>
      </w:r>
      <w:r>
        <w:rPr>
          <w:spacing w:val="40"/>
        </w:rPr>
        <w:t xml:space="preserve"> </w:t>
      </w:r>
      <w:r>
        <w:t>коммуникативных компетенций обучающихся, воспитание у них культуры</w:t>
      </w:r>
      <w:r>
        <w:rPr>
          <w:spacing w:val="40"/>
        </w:rPr>
        <w:t xml:space="preserve"> </w:t>
      </w:r>
      <w:r>
        <w:t xml:space="preserve">общения, развитие умений слушать и слышать других, уважать чужое мнение и </w:t>
      </w:r>
      <w:r>
        <w:rPr>
          <w:spacing w:val="-2"/>
        </w:rPr>
        <w:t>отстаивать</w:t>
      </w:r>
      <w:r>
        <w:tab/>
      </w:r>
      <w:r>
        <w:rPr>
          <w:spacing w:val="-4"/>
        </w:rPr>
        <w:t>свое</w:t>
      </w:r>
      <w:r>
        <w:tab/>
      </w:r>
      <w:r>
        <w:rPr>
          <w:spacing w:val="-2"/>
        </w:rPr>
        <w:t>собственное,</w:t>
      </w:r>
      <w:r>
        <w:tab/>
      </w:r>
      <w:r>
        <w:rPr>
          <w:spacing w:val="-2"/>
        </w:rPr>
        <w:t>терпимо</w:t>
      </w:r>
      <w:r>
        <w:tab/>
      </w:r>
      <w:r>
        <w:rPr>
          <w:spacing w:val="-2"/>
        </w:rPr>
        <w:t xml:space="preserve">относиться </w:t>
      </w:r>
      <w:r>
        <w:t>к разнообразию взглядов людей.</w:t>
      </w:r>
    </w:p>
    <w:p w:rsidR="00734C4A" w:rsidRDefault="008041B5">
      <w:pPr>
        <w:spacing w:before="3"/>
        <w:ind w:left="852"/>
        <w:jc w:val="both"/>
        <w:rPr>
          <w:i/>
          <w:sz w:val="28"/>
        </w:rPr>
      </w:pPr>
      <w:r>
        <w:rPr>
          <w:i/>
          <w:spacing w:val="-2"/>
          <w:sz w:val="28"/>
        </w:rPr>
        <w:t>Туристско-краеведческая</w:t>
      </w:r>
      <w:r>
        <w:rPr>
          <w:i/>
          <w:spacing w:val="22"/>
          <w:sz w:val="28"/>
        </w:rPr>
        <w:t xml:space="preserve"> </w:t>
      </w:r>
      <w:r>
        <w:rPr>
          <w:i/>
          <w:spacing w:val="-2"/>
          <w:sz w:val="28"/>
        </w:rPr>
        <w:t>деятельность.</w:t>
      </w:r>
    </w:p>
    <w:p w:rsidR="00734C4A" w:rsidRDefault="00734C4A">
      <w:pPr>
        <w:jc w:val="both"/>
        <w:rPr>
          <w:i/>
          <w:sz w:val="28"/>
        </w:rPr>
        <w:sectPr w:rsidR="00734C4A">
          <w:pgSz w:w="11900" w:h="16840"/>
          <w:pgMar w:top="1040" w:right="425" w:bottom="700" w:left="992" w:header="0" w:footer="512" w:gutter="0"/>
          <w:cols w:space="720"/>
        </w:sectPr>
      </w:pPr>
    </w:p>
    <w:p w:rsidR="00734C4A" w:rsidRDefault="008041B5">
      <w:pPr>
        <w:pStyle w:val="a3"/>
        <w:spacing w:before="67"/>
        <w:ind w:right="144"/>
      </w:pPr>
      <w:r>
        <w:lastRenderedPageBreak/>
        <w:t>Курсы</w:t>
      </w:r>
      <w:r>
        <w:rPr>
          <w:spacing w:val="-2"/>
        </w:rPr>
        <w:t xml:space="preserve"> </w:t>
      </w:r>
      <w:r>
        <w:t>внеурочной</w:t>
      </w:r>
      <w:r>
        <w:rPr>
          <w:spacing w:val="-7"/>
        </w:rPr>
        <w:t xml:space="preserve"> </w:t>
      </w:r>
      <w:r>
        <w:t>деятельности,</w:t>
      </w:r>
      <w:r>
        <w:rPr>
          <w:spacing w:val="-5"/>
        </w:rPr>
        <w:t xml:space="preserve"> </w:t>
      </w:r>
      <w:r>
        <w:t>направленные на</w:t>
      </w:r>
      <w:r>
        <w:rPr>
          <w:spacing w:val="-6"/>
        </w:rPr>
        <w:t xml:space="preserve"> </w:t>
      </w:r>
      <w:r>
        <w:t>воспитание</w:t>
      </w:r>
      <w:r>
        <w:rPr>
          <w:spacing w:val="-1"/>
        </w:rPr>
        <w:t xml:space="preserve"> </w:t>
      </w:r>
      <w:r>
        <w:t>у</w:t>
      </w:r>
      <w:r>
        <w:rPr>
          <w:spacing w:val="-10"/>
        </w:rPr>
        <w:t xml:space="preserve"> </w:t>
      </w:r>
      <w:r>
        <w:t>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734C4A" w:rsidRDefault="008041B5">
      <w:pPr>
        <w:spacing w:before="4" w:line="322" w:lineRule="exact"/>
        <w:ind w:left="852"/>
        <w:jc w:val="both"/>
        <w:rPr>
          <w:i/>
          <w:sz w:val="28"/>
        </w:rPr>
      </w:pPr>
      <w:r>
        <w:rPr>
          <w:i/>
          <w:spacing w:val="-2"/>
          <w:sz w:val="28"/>
        </w:rPr>
        <w:t>Спортивно-оздоровительная</w:t>
      </w:r>
      <w:r>
        <w:rPr>
          <w:i/>
          <w:spacing w:val="17"/>
          <w:sz w:val="28"/>
        </w:rPr>
        <w:t xml:space="preserve"> </w:t>
      </w:r>
      <w:r>
        <w:rPr>
          <w:i/>
          <w:spacing w:val="-2"/>
          <w:sz w:val="28"/>
        </w:rPr>
        <w:t>деятельность.</w:t>
      </w:r>
    </w:p>
    <w:p w:rsidR="00734C4A" w:rsidRDefault="008041B5">
      <w:pPr>
        <w:pStyle w:val="a3"/>
        <w:ind w:right="143" w:firstLine="782"/>
      </w:pPr>
      <w: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734C4A" w:rsidRDefault="008041B5">
      <w:pPr>
        <w:spacing w:line="321" w:lineRule="exact"/>
        <w:ind w:left="852"/>
        <w:jc w:val="both"/>
        <w:rPr>
          <w:i/>
          <w:sz w:val="28"/>
        </w:rPr>
      </w:pPr>
      <w:r>
        <w:rPr>
          <w:i/>
          <w:sz w:val="28"/>
        </w:rPr>
        <w:t>Трудовая</w:t>
      </w:r>
      <w:r>
        <w:rPr>
          <w:i/>
          <w:spacing w:val="-12"/>
          <w:sz w:val="28"/>
        </w:rPr>
        <w:t xml:space="preserve"> </w:t>
      </w:r>
      <w:r>
        <w:rPr>
          <w:i/>
          <w:spacing w:val="-2"/>
          <w:sz w:val="28"/>
        </w:rPr>
        <w:t>деятельность.</w:t>
      </w:r>
    </w:p>
    <w:p w:rsidR="00734C4A" w:rsidRDefault="008041B5">
      <w:pPr>
        <w:pStyle w:val="a3"/>
        <w:tabs>
          <w:tab w:val="left" w:pos="2944"/>
          <w:tab w:val="left" w:pos="5665"/>
          <w:tab w:val="left" w:pos="8640"/>
        </w:tabs>
        <w:ind w:right="146"/>
        <w:rPr>
          <w:i/>
        </w:rPr>
      </w:pPr>
      <w:r>
        <w:rPr>
          <w:spacing w:val="-2"/>
        </w:rPr>
        <w:t>Курсы</w:t>
      </w:r>
      <w:r>
        <w:tab/>
      </w:r>
      <w:r>
        <w:rPr>
          <w:spacing w:val="-2"/>
        </w:rPr>
        <w:t>внеурочной</w:t>
      </w:r>
      <w:r>
        <w:tab/>
      </w:r>
      <w:r>
        <w:rPr>
          <w:spacing w:val="-2"/>
        </w:rPr>
        <w:t>деятельности,</w:t>
      </w:r>
      <w:r>
        <w:tab/>
      </w:r>
      <w:r>
        <w:rPr>
          <w:spacing w:val="-2"/>
        </w:rPr>
        <w:t xml:space="preserve">направленные </w:t>
      </w:r>
      <w:r>
        <w:t>на развитие творческих способностей обучающихся, воспитание у них трудолюбия</w:t>
      </w:r>
      <w:r>
        <w:rPr>
          <w:spacing w:val="40"/>
        </w:rPr>
        <w:t xml:space="preserve"> </w:t>
      </w:r>
      <w:r>
        <w:t>и уважительного отношения к физическому труду, на выбор дальнейшей профессиональной деятельности обучающегося</w:t>
      </w:r>
      <w:r>
        <w:rPr>
          <w:i/>
        </w:rPr>
        <w:t>.</w:t>
      </w:r>
    </w:p>
    <w:p w:rsidR="00734C4A" w:rsidRDefault="008041B5">
      <w:pPr>
        <w:spacing w:line="321" w:lineRule="exact"/>
        <w:ind w:left="852"/>
        <w:jc w:val="both"/>
        <w:rPr>
          <w:i/>
          <w:sz w:val="28"/>
        </w:rPr>
      </w:pPr>
      <w:r>
        <w:rPr>
          <w:i/>
          <w:sz w:val="28"/>
        </w:rPr>
        <w:t>Игровая</w:t>
      </w:r>
      <w:r>
        <w:rPr>
          <w:i/>
          <w:spacing w:val="-8"/>
          <w:sz w:val="28"/>
        </w:rPr>
        <w:t xml:space="preserve"> </w:t>
      </w:r>
      <w:r>
        <w:rPr>
          <w:i/>
          <w:spacing w:val="-2"/>
          <w:sz w:val="28"/>
        </w:rPr>
        <w:t>деятельность.</w:t>
      </w:r>
    </w:p>
    <w:p w:rsidR="00734C4A" w:rsidRDefault="008041B5">
      <w:pPr>
        <w:pStyle w:val="a3"/>
        <w:tabs>
          <w:tab w:val="left" w:pos="2944"/>
          <w:tab w:val="left" w:pos="5665"/>
          <w:tab w:val="left" w:pos="8640"/>
        </w:tabs>
        <w:spacing w:line="242" w:lineRule="auto"/>
        <w:ind w:right="146"/>
      </w:pPr>
      <w:r>
        <w:rPr>
          <w:spacing w:val="-2"/>
        </w:rPr>
        <w:t>Курсы</w:t>
      </w:r>
      <w:r>
        <w:tab/>
      </w:r>
      <w:r>
        <w:rPr>
          <w:spacing w:val="-2"/>
        </w:rPr>
        <w:t>внеурочной</w:t>
      </w:r>
      <w:r>
        <w:tab/>
      </w:r>
      <w:r>
        <w:rPr>
          <w:spacing w:val="-2"/>
        </w:rPr>
        <w:t>деятельности,</w:t>
      </w:r>
      <w:r>
        <w:tab/>
      </w:r>
      <w:r>
        <w:rPr>
          <w:spacing w:val="-2"/>
        </w:rPr>
        <w:t xml:space="preserve">направленные </w:t>
      </w:r>
      <w: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734C4A" w:rsidRDefault="008041B5">
      <w:pPr>
        <w:spacing w:line="316" w:lineRule="exact"/>
        <w:ind w:left="852"/>
        <w:jc w:val="both"/>
        <w:rPr>
          <w:i/>
          <w:sz w:val="28"/>
        </w:rPr>
      </w:pPr>
      <w:r>
        <w:rPr>
          <w:i/>
          <w:spacing w:val="-2"/>
          <w:sz w:val="28"/>
        </w:rPr>
        <w:t>Коррекционно-развивающая</w:t>
      </w:r>
      <w:r>
        <w:rPr>
          <w:i/>
          <w:spacing w:val="14"/>
          <w:sz w:val="28"/>
        </w:rPr>
        <w:t xml:space="preserve"> </w:t>
      </w:r>
      <w:r>
        <w:rPr>
          <w:i/>
          <w:spacing w:val="-2"/>
          <w:sz w:val="28"/>
        </w:rPr>
        <w:t>деятельность.</w:t>
      </w:r>
    </w:p>
    <w:p w:rsidR="00734C4A" w:rsidRDefault="008041B5">
      <w:pPr>
        <w:pStyle w:val="a3"/>
        <w:ind w:right="144"/>
      </w:pPr>
      <w:r>
        <w:t>Курсы внеурочной деятельности, направленные на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rsidR="00734C4A" w:rsidRDefault="008041B5">
      <w:pPr>
        <w:pStyle w:val="a3"/>
        <w:spacing w:before="320" w:line="322" w:lineRule="exact"/>
        <w:ind w:left="924" w:firstLine="0"/>
      </w:pPr>
      <w:r>
        <w:t>Модуль</w:t>
      </w:r>
      <w:r>
        <w:rPr>
          <w:spacing w:val="-10"/>
        </w:rPr>
        <w:t xml:space="preserve"> </w:t>
      </w:r>
      <w:r>
        <w:t>«Школьный</w:t>
      </w:r>
      <w:r>
        <w:rPr>
          <w:spacing w:val="-11"/>
        </w:rPr>
        <w:t xml:space="preserve"> </w:t>
      </w:r>
      <w:r>
        <w:rPr>
          <w:spacing w:val="-4"/>
        </w:rPr>
        <w:t>урок»</w:t>
      </w:r>
    </w:p>
    <w:p w:rsidR="00734C4A" w:rsidRDefault="008041B5">
      <w:pPr>
        <w:ind w:left="141" w:right="141" w:firstLine="710"/>
        <w:jc w:val="both"/>
        <w:rPr>
          <w:i/>
          <w:sz w:val="28"/>
        </w:rPr>
      </w:pPr>
      <w:r>
        <w:rPr>
          <w:sz w:val="28"/>
        </w:rPr>
        <w:t xml:space="preserve">Реализация педагогическими работниками воспитательного потенциала урока предполагает следующее </w:t>
      </w:r>
      <w:r>
        <w:rPr>
          <w:i/>
          <w:sz w:val="28"/>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w:t>
      </w:r>
      <w:r>
        <w:rPr>
          <w:i/>
          <w:spacing w:val="-1"/>
          <w:sz w:val="28"/>
        </w:rPr>
        <w:t xml:space="preserve"> </w:t>
      </w:r>
      <w:r>
        <w:rPr>
          <w:i/>
          <w:sz w:val="28"/>
        </w:rPr>
        <w:t>урока, то в</w:t>
      </w:r>
      <w:r>
        <w:rPr>
          <w:i/>
          <w:spacing w:val="-1"/>
          <w:sz w:val="28"/>
        </w:rPr>
        <w:t xml:space="preserve"> </w:t>
      </w:r>
      <w:r>
        <w:rPr>
          <w:i/>
          <w:sz w:val="28"/>
        </w:rPr>
        <w:t xml:space="preserve">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Pr>
          <w:sz w:val="28"/>
        </w:rPr>
        <w:t xml:space="preserve">педагогическим работникам </w:t>
      </w:r>
      <w:r>
        <w:rPr>
          <w:i/>
          <w:sz w:val="28"/>
        </w:rPr>
        <w:t>важно ориентироваться на целевые приоритеты, связанные с индивидуальными психо-физическими особенностями обучающихся с РАС):</w:t>
      </w:r>
    </w:p>
    <w:p w:rsidR="00734C4A" w:rsidRDefault="008041B5">
      <w:pPr>
        <w:pStyle w:val="a3"/>
        <w:tabs>
          <w:tab w:val="left" w:pos="808"/>
          <w:tab w:val="left" w:pos="1718"/>
          <w:tab w:val="left" w:pos="1858"/>
          <w:tab w:val="left" w:pos="2093"/>
          <w:tab w:val="left" w:pos="2942"/>
          <w:tab w:val="left" w:pos="2975"/>
          <w:tab w:val="left" w:pos="3134"/>
          <w:tab w:val="left" w:pos="3771"/>
          <w:tab w:val="left" w:pos="4261"/>
          <w:tab w:val="left" w:pos="4793"/>
          <w:tab w:val="left" w:pos="5310"/>
          <w:tab w:val="left" w:pos="5594"/>
          <w:tab w:val="left" w:pos="5847"/>
          <w:tab w:val="left" w:pos="6267"/>
          <w:tab w:val="left" w:pos="6787"/>
          <w:tab w:val="left" w:pos="6840"/>
          <w:tab w:val="left" w:pos="7336"/>
          <w:tab w:val="left" w:pos="8663"/>
          <w:tab w:val="left" w:pos="8825"/>
          <w:tab w:val="left" w:pos="9171"/>
        </w:tabs>
        <w:spacing w:before="2"/>
        <w:ind w:right="138"/>
        <w:jc w:val="right"/>
      </w:pPr>
      <w:r>
        <w:t>установление</w:t>
      </w:r>
      <w:r>
        <w:rPr>
          <w:spacing w:val="40"/>
        </w:rPr>
        <w:t xml:space="preserve"> </w:t>
      </w:r>
      <w:r>
        <w:t>доверительных</w:t>
      </w:r>
      <w:r>
        <w:rPr>
          <w:spacing w:val="38"/>
        </w:rPr>
        <w:t xml:space="preserve"> </w:t>
      </w:r>
      <w:r>
        <w:t>отношений</w:t>
      </w:r>
      <w:r>
        <w:rPr>
          <w:spacing w:val="40"/>
        </w:rPr>
        <w:t xml:space="preserve"> </w:t>
      </w:r>
      <w:r>
        <w:t>между</w:t>
      </w:r>
      <w:r>
        <w:rPr>
          <w:spacing w:val="38"/>
        </w:rPr>
        <w:t xml:space="preserve"> </w:t>
      </w:r>
      <w:r>
        <w:t>педагогическим</w:t>
      </w:r>
      <w:r>
        <w:rPr>
          <w:spacing w:val="40"/>
        </w:rPr>
        <w:t xml:space="preserve"> </w:t>
      </w:r>
      <w:r>
        <w:t>работником и</w:t>
      </w:r>
      <w:r>
        <w:rPr>
          <w:spacing w:val="40"/>
        </w:rPr>
        <w:t xml:space="preserve"> </w:t>
      </w:r>
      <w:r>
        <w:t>его</w:t>
      </w:r>
      <w:r>
        <w:rPr>
          <w:spacing w:val="40"/>
        </w:rPr>
        <w:t xml:space="preserve"> </w:t>
      </w:r>
      <w:r>
        <w:t>обучающимися,</w:t>
      </w:r>
      <w:r>
        <w:rPr>
          <w:spacing w:val="40"/>
        </w:rPr>
        <w:t xml:space="preserve"> </w:t>
      </w:r>
      <w:r>
        <w:t>способствующих</w:t>
      </w:r>
      <w:r>
        <w:rPr>
          <w:spacing w:val="40"/>
        </w:rPr>
        <w:t xml:space="preserve"> </w:t>
      </w:r>
      <w:r>
        <w:t>позитивному</w:t>
      </w:r>
      <w:r>
        <w:rPr>
          <w:spacing w:val="40"/>
        </w:rPr>
        <w:t xml:space="preserve"> </w:t>
      </w:r>
      <w:r>
        <w:t>восприятию</w:t>
      </w:r>
      <w:r>
        <w:rPr>
          <w:spacing w:val="40"/>
        </w:rPr>
        <w:t xml:space="preserve"> </w:t>
      </w:r>
      <w:r>
        <w:t xml:space="preserve">обучающимися </w:t>
      </w:r>
      <w:r>
        <w:rPr>
          <w:spacing w:val="-2"/>
        </w:rPr>
        <w:t>требований</w:t>
      </w:r>
      <w:r>
        <w:tab/>
      </w:r>
      <w:r>
        <w:rPr>
          <w:spacing w:val="-61"/>
        </w:rPr>
        <w:t xml:space="preserve"> </w:t>
      </w:r>
      <w:r>
        <w:rPr>
          <w:spacing w:val="-2"/>
        </w:rPr>
        <w:t>и</w:t>
      </w:r>
      <w:r>
        <w:tab/>
      </w:r>
      <w:r>
        <w:rPr>
          <w:spacing w:val="-2"/>
        </w:rPr>
        <w:t>просьб</w:t>
      </w:r>
      <w:r>
        <w:tab/>
      </w:r>
      <w:r>
        <w:tab/>
      </w:r>
      <w:r>
        <w:tab/>
      </w:r>
      <w:r>
        <w:rPr>
          <w:spacing w:val="-2"/>
        </w:rPr>
        <w:t>педагогического</w:t>
      </w:r>
      <w:r>
        <w:tab/>
      </w:r>
      <w:r>
        <w:rPr>
          <w:spacing w:val="-52"/>
        </w:rPr>
        <w:t xml:space="preserve"> </w:t>
      </w:r>
      <w:r>
        <w:t>работника,</w:t>
      </w:r>
      <w:r>
        <w:tab/>
      </w:r>
      <w:r>
        <w:tab/>
      </w:r>
      <w:r>
        <w:rPr>
          <w:spacing w:val="-2"/>
        </w:rPr>
        <w:t>привлечению</w:t>
      </w:r>
      <w:r>
        <w:tab/>
      </w:r>
      <w:r>
        <w:rPr>
          <w:spacing w:val="-6"/>
        </w:rPr>
        <w:t>их</w:t>
      </w:r>
      <w:r>
        <w:tab/>
      </w:r>
      <w:r>
        <w:rPr>
          <w:spacing w:val="-2"/>
        </w:rPr>
        <w:t xml:space="preserve">внимания </w:t>
      </w:r>
      <w:r>
        <w:t>к</w:t>
      </w:r>
      <w:r>
        <w:rPr>
          <w:spacing w:val="-2"/>
        </w:rPr>
        <w:t xml:space="preserve"> </w:t>
      </w:r>
      <w:r>
        <w:t>обсуждаемой</w:t>
      </w:r>
      <w:r>
        <w:rPr>
          <w:spacing w:val="-2"/>
        </w:rPr>
        <w:t xml:space="preserve"> </w:t>
      </w:r>
      <w:r>
        <w:t>на</w:t>
      </w:r>
      <w:r>
        <w:rPr>
          <w:spacing w:val="-1"/>
        </w:rPr>
        <w:t xml:space="preserve"> </w:t>
      </w:r>
      <w:r>
        <w:t>уроке</w:t>
      </w:r>
      <w:r>
        <w:rPr>
          <w:spacing w:val="-1"/>
        </w:rPr>
        <w:t xml:space="preserve"> </w:t>
      </w:r>
      <w:r>
        <w:t>информации, активизации</w:t>
      </w:r>
      <w:r>
        <w:rPr>
          <w:spacing w:val="-2"/>
        </w:rPr>
        <w:t xml:space="preserve"> </w:t>
      </w:r>
      <w:r>
        <w:t>их</w:t>
      </w:r>
      <w:r>
        <w:rPr>
          <w:spacing w:val="-6"/>
        </w:rPr>
        <w:t xml:space="preserve"> </w:t>
      </w:r>
      <w:r>
        <w:t>познавательной</w:t>
      </w:r>
      <w:r>
        <w:rPr>
          <w:spacing w:val="-2"/>
        </w:rPr>
        <w:t xml:space="preserve"> </w:t>
      </w:r>
      <w:r>
        <w:t xml:space="preserve">деятельности; </w:t>
      </w:r>
      <w:r>
        <w:rPr>
          <w:spacing w:val="-2"/>
        </w:rPr>
        <w:t>побуждение</w:t>
      </w:r>
      <w:r>
        <w:tab/>
      </w:r>
      <w:r>
        <w:tab/>
      </w:r>
      <w:r>
        <w:rPr>
          <w:spacing w:val="-2"/>
        </w:rPr>
        <w:t>обучающихся</w:t>
      </w:r>
      <w:r>
        <w:tab/>
      </w:r>
      <w:r>
        <w:rPr>
          <w:spacing w:val="-2"/>
        </w:rPr>
        <w:t>соблюдать</w:t>
      </w:r>
      <w:r>
        <w:tab/>
      </w:r>
      <w:r>
        <w:rPr>
          <w:spacing w:val="-6"/>
        </w:rPr>
        <w:t>на</w:t>
      </w:r>
      <w:r>
        <w:tab/>
      </w:r>
      <w:r>
        <w:tab/>
      </w:r>
      <w:r>
        <w:rPr>
          <w:spacing w:val="-2"/>
        </w:rPr>
        <w:t>уроке</w:t>
      </w:r>
      <w:r>
        <w:tab/>
      </w:r>
      <w:r>
        <w:rPr>
          <w:spacing w:val="-2"/>
        </w:rPr>
        <w:t>общепринятые</w:t>
      </w:r>
      <w:r>
        <w:tab/>
      </w:r>
      <w:r>
        <w:tab/>
      </w:r>
      <w:r>
        <w:rPr>
          <w:spacing w:val="-2"/>
        </w:rPr>
        <w:t>нормы поведения,</w:t>
      </w:r>
      <w:r>
        <w:tab/>
      </w:r>
      <w:r>
        <w:rPr>
          <w:spacing w:val="-2"/>
        </w:rPr>
        <w:t>правила</w:t>
      </w:r>
      <w:r>
        <w:tab/>
      </w:r>
      <w:r>
        <w:rPr>
          <w:spacing w:val="-2"/>
        </w:rPr>
        <w:t>общения</w:t>
      </w:r>
      <w:r>
        <w:tab/>
      </w:r>
      <w:r>
        <w:rPr>
          <w:spacing w:val="-6"/>
        </w:rPr>
        <w:t>со</w:t>
      </w:r>
      <w:r>
        <w:tab/>
      </w:r>
      <w:r>
        <w:rPr>
          <w:spacing w:val="-2"/>
        </w:rPr>
        <w:t>старшими</w:t>
      </w:r>
      <w:r>
        <w:tab/>
      </w:r>
      <w:r>
        <w:rPr>
          <w:spacing w:val="-2"/>
        </w:rPr>
        <w:t>(педагогическими</w:t>
      </w:r>
      <w:r>
        <w:tab/>
      </w:r>
      <w:r>
        <w:rPr>
          <w:spacing w:val="-51"/>
        </w:rPr>
        <w:t xml:space="preserve"> </w:t>
      </w:r>
      <w:r>
        <w:t xml:space="preserve">работниками) </w:t>
      </w:r>
      <w:r>
        <w:rPr>
          <w:spacing w:val="-10"/>
        </w:rPr>
        <w:t>и</w:t>
      </w:r>
      <w:r>
        <w:tab/>
      </w:r>
      <w:r>
        <w:rPr>
          <w:spacing w:val="-2"/>
        </w:rPr>
        <w:t>сверстниками</w:t>
      </w:r>
      <w:r>
        <w:tab/>
      </w:r>
      <w:r>
        <w:tab/>
      </w:r>
      <w:r>
        <w:rPr>
          <w:spacing w:val="-2"/>
        </w:rPr>
        <w:t>(обучающимися),</w:t>
      </w:r>
      <w:r>
        <w:tab/>
      </w:r>
      <w:r>
        <w:tab/>
      </w:r>
      <w:r>
        <w:rPr>
          <w:spacing w:val="-2"/>
        </w:rPr>
        <w:t>принципы</w:t>
      </w:r>
      <w:r>
        <w:tab/>
      </w:r>
      <w:r>
        <w:tab/>
      </w:r>
      <w:r>
        <w:rPr>
          <w:spacing w:val="-2"/>
        </w:rPr>
        <w:t>учебной</w:t>
      </w:r>
      <w:r>
        <w:tab/>
      </w:r>
      <w:r>
        <w:tab/>
      </w:r>
      <w:r>
        <w:rPr>
          <w:spacing w:val="-58"/>
        </w:rPr>
        <w:t xml:space="preserve"> </w:t>
      </w:r>
      <w:r>
        <w:t>дисциплины</w:t>
      </w:r>
    </w:p>
    <w:p w:rsidR="00734C4A" w:rsidRDefault="008041B5">
      <w:pPr>
        <w:pStyle w:val="a3"/>
        <w:spacing w:before="3" w:line="322" w:lineRule="exact"/>
        <w:ind w:firstLine="0"/>
        <w:jc w:val="left"/>
      </w:pPr>
      <w:r>
        <w:t>и</w:t>
      </w:r>
      <w:r>
        <w:rPr>
          <w:spacing w:val="-1"/>
        </w:rPr>
        <w:t xml:space="preserve"> </w:t>
      </w:r>
      <w:r>
        <w:rPr>
          <w:spacing w:val="-2"/>
        </w:rPr>
        <w:t>самоорганизации;</w:t>
      </w:r>
    </w:p>
    <w:p w:rsidR="00734C4A" w:rsidRDefault="008041B5">
      <w:pPr>
        <w:pStyle w:val="a3"/>
        <w:tabs>
          <w:tab w:val="left" w:pos="2578"/>
          <w:tab w:val="left" w:pos="3945"/>
          <w:tab w:val="left" w:pos="5806"/>
          <w:tab w:val="left" w:pos="6146"/>
          <w:tab w:val="left" w:pos="7912"/>
          <w:tab w:val="left" w:pos="9038"/>
        </w:tabs>
        <w:ind w:left="852" w:firstLine="0"/>
        <w:jc w:val="left"/>
      </w:pPr>
      <w:r>
        <w:rPr>
          <w:spacing w:val="-2"/>
        </w:rPr>
        <w:t>привлечение</w:t>
      </w:r>
      <w:r>
        <w:tab/>
      </w:r>
      <w:r>
        <w:rPr>
          <w:spacing w:val="-2"/>
        </w:rPr>
        <w:t>внимания</w:t>
      </w:r>
      <w:r>
        <w:tab/>
      </w:r>
      <w:r>
        <w:rPr>
          <w:spacing w:val="-2"/>
        </w:rPr>
        <w:t>обучающихся</w:t>
      </w:r>
      <w:r>
        <w:tab/>
      </w:r>
      <w:r>
        <w:rPr>
          <w:spacing w:val="-10"/>
        </w:rPr>
        <w:t>к</w:t>
      </w:r>
      <w:r>
        <w:tab/>
      </w:r>
      <w:r>
        <w:rPr>
          <w:spacing w:val="-2"/>
        </w:rPr>
        <w:t>ценностному</w:t>
      </w:r>
      <w:r>
        <w:tab/>
      </w:r>
      <w:r>
        <w:rPr>
          <w:spacing w:val="-2"/>
        </w:rPr>
        <w:t>аспекту</w:t>
      </w:r>
      <w:r>
        <w:tab/>
      </w:r>
      <w:r>
        <w:rPr>
          <w:spacing w:val="-2"/>
        </w:rPr>
        <w:t>изучаемых</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34C4A" w:rsidRDefault="008041B5">
      <w:pPr>
        <w:pStyle w:val="a3"/>
        <w:ind w:right="144"/>
      </w:pPr>
      <w:r>
        <w:t>использование</w:t>
      </w:r>
      <w:r>
        <w:rPr>
          <w:noProof/>
          <w:spacing w:val="1"/>
          <w:position w:val="-3"/>
          <w:lang w:eastAsia="ru-RU"/>
        </w:rPr>
        <w:drawing>
          <wp:inline distT="0" distB="0" distL="0" distR="0">
            <wp:extent cx="60960" cy="914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60960" cy="9144"/>
                    </a:xfrm>
                    <a:prstGeom prst="rect">
                      <a:avLst/>
                    </a:prstGeom>
                  </pic:spPr>
                </pic:pic>
              </a:graphicData>
            </a:graphic>
          </wp:inline>
        </w:drawing>
      </w:r>
      <w: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w:t>
      </w:r>
      <w:r>
        <w:rPr>
          <w:spacing w:val="40"/>
        </w:rPr>
        <w:t xml:space="preserve"> </w:t>
      </w:r>
      <w:r>
        <w:t>задач для решения, проблемных ситуаций</w:t>
      </w:r>
      <w:r>
        <w:rPr>
          <w:spacing w:val="80"/>
        </w:rPr>
        <w:t xml:space="preserve"> </w:t>
      </w:r>
      <w:r>
        <w:t>для обсуждения в классе;</w:t>
      </w:r>
    </w:p>
    <w:p w:rsidR="00734C4A" w:rsidRDefault="008041B5">
      <w:pPr>
        <w:pStyle w:val="a3"/>
        <w:spacing w:before="3"/>
        <w:ind w:right="144"/>
      </w:pPr>
      <w:r>
        <w:rPr>
          <w:noProof/>
          <w:lang w:eastAsia="ru-RU"/>
        </w:rPr>
        <mc:AlternateContent>
          <mc:Choice Requires="wps">
            <w:drawing>
              <wp:anchor distT="0" distB="0" distL="0" distR="0" simplePos="0" relativeHeight="15744000" behindDoc="0" locked="0" layoutInCell="1" allowOverlap="1">
                <wp:simplePos x="0" y="0"/>
                <wp:positionH relativeFrom="page">
                  <wp:posOffset>2003425</wp:posOffset>
                </wp:positionH>
                <wp:positionV relativeFrom="paragraph">
                  <wp:posOffset>1207654</wp:posOffset>
                </wp:positionV>
                <wp:extent cx="52069"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9525"/>
                        </a:xfrm>
                        <a:custGeom>
                          <a:avLst/>
                          <a:gdLst/>
                          <a:ahLst/>
                          <a:cxnLst/>
                          <a:rect l="l" t="t" r="r" b="b"/>
                          <a:pathLst>
                            <a:path w="52069" h="9525">
                              <a:moveTo>
                                <a:pt x="51816" y="0"/>
                              </a:moveTo>
                              <a:lnTo>
                                <a:pt x="0" y="0"/>
                              </a:lnTo>
                              <a:lnTo>
                                <a:pt x="0" y="9144"/>
                              </a:lnTo>
                              <a:lnTo>
                                <a:pt x="51816" y="9144"/>
                              </a:lnTo>
                              <a:lnTo>
                                <a:pt x="51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75pt;margin-top:95.090935pt;width:4.08pt;height:.72pt;mso-position-horizontal-relative:page;mso-position-vertical-relative:paragraph;z-index:15744000" id="docshape29" filled="true" fillcolor="#000000" stroked="false">
                <v:fill type="solid"/>
                <w10:wrap type="none"/>
              </v:rect>
            </w:pict>
          </mc:Fallback>
        </mc:AlternateContent>
      </w:r>
      <w: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w:t>
      </w:r>
      <w:r>
        <w:rPr>
          <w:spacing w:val="78"/>
        </w:rPr>
        <w:t xml:space="preserve">  </w:t>
      </w:r>
      <w:r>
        <w:t>театра,</w:t>
      </w:r>
      <w:r>
        <w:rPr>
          <w:spacing w:val="80"/>
        </w:rPr>
        <w:t xml:space="preserve">  </w:t>
      </w:r>
      <w:r>
        <w:t>где</w:t>
      </w:r>
      <w:r>
        <w:rPr>
          <w:spacing w:val="79"/>
        </w:rPr>
        <w:t xml:space="preserve">  </w:t>
      </w:r>
      <w:r>
        <w:t>полученные</w:t>
      </w:r>
      <w:r>
        <w:rPr>
          <w:spacing w:val="79"/>
        </w:rPr>
        <w:t xml:space="preserve">  </w:t>
      </w:r>
      <w:r>
        <w:t>на</w:t>
      </w:r>
      <w:r>
        <w:rPr>
          <w:spacing w:val="79"/>
        </w:rPr>
        <w:t xml:space="preserve">  </w:t>
      </w:r>
      <w:r>
        <w:t>уроке</w:t>
      </w:r>
      <w:r>
        <w:rPr>
          <w:spacing w:val="79"/>
        </w:rPr>
        <w:t xml:space="preserve">  </w:t>
      </w:r>
      <w:r>
        <w:t>знания</w:t>
      </w:r>
      <w:r>
        <w:rPr>
          <w:spacing w:val="79"/>
        </w:rPr>
        <w:t xml:space="preserve">  </w:t>
      </w:r>
      <w:r>
        <w:t>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w:t>
      </w:r>
      <w:r>
        <w:rPr>
          <w:spacing w:val="80"/>
        </w:rPr>
        <w:t xml:space="preserve"> </w:t>
      </w:r>
      <w:r>
        <w:t>в</w:t>
      </w:r>
      <w:r>
        <w:rPr>
          <w:spacing w:val="-1"/>
        </w:rPr>
        <w:t xml:space="preserve"> </w:t>
      </w:r>
      <w:r>
        <w:t>парах, которые учат</w:t>
      </w:r>
      <w:r>
        <w:rPr>
          <w:spacing w:val="-1"/>
        </w:rPr>
        <w:t xml:space="preserve"> </w:t>
      </w:r>
      <w:r>
        <w:t>обучающихся командной работе и взаимодействию</w:t>
      </w:r>
      <w:r>
        <w:rPr>
          <w:spacing w:val="-1"/>
        </w:rPr>
        <w:t xml:space="preserve"> </w:t>
      </w:r>
      <w:r>
        <w:t xml:space="preserve">с другими </w:t>
      </w:r>
      <w:r>
        <w:rPr>
          <w:spacing w:val="-2"/>
        </w:rPr>
        <w:t>обучающимися;</w:t>
      </w:r>
    </w:p>
    <w:p w:rsidR="00734C4A" w:rsidRDefault="008041B5">
      <w:pPr>
        <w:pStyle w:val="a3"/>
        <w:ind w:right="135"/>
      </w:pPr>
      <w: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34C4A" w:rsidRDefault="008041B5">
      <w:pPr>
        <w:pStyle w:val="a3"/>
        <w:spacing w:before="2"/>
        <w:ind w:right="151"/>
      </w:pPr>
      <w:r>
        <w:t>организация</w:t>
      </w:r>
      <w:r>
        <w:rPr>
          <w:spacing w:val="80"/>
        </w:rPr>
        <w:t xml:space="preserve"> </w:t>
      </w:r>
      <w:r>
        <w:t>шефства</w:t>
      </w:r>
      <w:r>
        <w:rPr>
          <w:spacing w:val="80"/>
        </w:rPr>
        <w:t xml:space="preserve"> </w:t>
      </w:r>
      <w:r>
        <w:t>мотивированных</w:t>
      </w:r>
      <w:r>
        <w:rPr>
          <w:spacing w:val="80"/>
        </w:rPr>
        <w:t xml:space="preserve"> </w:t>
      </w:r>
      <w:r>
        <w:t>и</w:t>
      </w:r>
      <w:r>
        <w:rPr>
          <w:spacing w:val="80"/>
        </w:rPr>
        <w:t xml:space="preserve"> </w:t>
      </w:r>
      <w:r>
        <w:t>эрудированных</w:t>
      </w:r>
      <w:r>
        <w:rPr>
          <w:spacing w:val="80"/>
        </w:rPr>
        <w:t xml:space="preserve"> </w:t>
      </w:r>
      <w:r>
        <w:t>обучающихся</w:t>
      </w:r>
      <w:r>
        <w:rPr>
          <w:spacing w:val="80"/>
          <w:w w:val="150"/>
        </w:rPr>
        <w:t xml:space="preserve"> </w:t>
      </w:r>
      <w:r>
        <w:t>над их неуспевающими одноклассниками, дающего обучающимся социально значимый опыт сотрудничества и взаимной помощи;</w:t>
      </w:r>
    </w:p>
    <w:p w:rsidR="00734C4A" w:rsidRDefault="008041B5">
      <w:pPr>
        <w:pStyle w:val="a3"/>
        <w:ind w:right="141"/>
      </w:pPr>
      <w:r>
        <w:t>инициирование</w:t>
      </w:r>
      <w:r>
        <w:rPr>
          <w:spacing w:val="40"/>
        </w:rPr>
        <w:t xml:space="preserve"> </w:t>
      </w:r>
      <w:r>
        <w:t>и</w:t>
      </w:r>
      <w:r>
        <w:rPr>
          <w:spacing w:val="40"/>
        </w:rPr>
        <w:t xml:space="preserve"> </w:t>
      </w:r>
      <w:r>
        <w:t>поддержка</w:t>
      </w:r>
      <w:r>
        <w:rPr>
          <w:spacing w:val="40"/>
        </w:rPr>
        <w:t xml:space="preserve"> </w:t>
      </w:r>
      <w:r>
        <w:t>исследовательской</w:t>
      </w:r>
      <w:r>
        <w:rPr>
          <w:spacing w:val="40"/>
        </w:rPr>
        <w:t xml:space="preserve"> </w:t>
      </w:r>
      <w:r>
        <w:t>деятельности</w:t>
      </w:r>
      <w:r>
        <w:rPr>
          <w:spacing w:val="40"/>
        </w:rPr>
        <w:t xml:space="preserve"> </w:t>
      </w:r>
      <w:r>
        <w:t>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w:t>
      </w:r>
      <w:r>
        <w:rPr>
          <w:spacing w:val="-4"/>
        </w:rPr>
        <w:t xml:space="preserve"> </w:t>
      </w:r>
      <w:r>
        <w:t>теоретической</w:t>
      </w:r>
      <w:r>
        <w:rPr>
          <w:spacing w:val="-5"/>
        </w:rPr>
        <w:t xml:space="preserve"> </w:t>
      </w:r>
      <w:r>
        <w:t>проблемы,</w:t>
      </w:r>
      <w:r>
        <w:rPr>
          <w:spacing w:val="-3"/>
        </w:rPr>
        <w:t xml:space="preserve"> </w:t>
      </w:r>
      <w:r>
        <w:t>навык</w:t>
      </w:r>
      <w:r>
        <w:rPr>
          <w:spacing w:val="-5"/>
        </w:rPr>
        <w:t xml:space="preserve"> </w:t>
      </w:r>
      <w:r>
        <w:t>генерирования</w:t>
      </w:r>
      <w:r>
        <w:rPr>
          <w:spacing w:val="-4"/>
        </w:rPr>
        <w:t xml:space="preserve"> </w:t>
      </w:r>
      <w:r>
        <w:t>и</w:t>
      </w:r>
      <w:r>
        <w:rPr>
          <w:spacing w:val="-5"/>
        </w:rPr>
        <w:t xml:space="preserve"> </w:t>
      </w:r>
      <w:r>
        <w:t>оформления</w:t>
      </w:r>
      <w:r>
        <w:rPr>
          <w:spacing w:val="-4"/>
        </w:rPr>
        <w:t xml:space="preserve"> </w:t>
      </w:r>
      <w:r>
        <w:t>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34C4A" w:rsidRDefault="00734C4A">
      <w:pPr>
        <w:pStyle w:val="a3"/>
        <w:spacing w:before="2"/>
        <w:ind w:left="0" w:firstLine="0"/>
        <w:jc w:val="left"/>
      </w:pPr>
    </w:p>
    <w:p w:rsidR="00734C4A" w:rsidRDefault="008041B5">
      <w:pPr>
        <w:pStyle w:val="a3"/>
        <w:spacing w:line="322" w:lineRule="exact"/>
        <w:ind w:left="852" w:firstLine="0"/>
      </w:pPr>
      <w:r>
        <w:t>Модуль</w:t>
      </w:r>
      <w:r>
        <w:rPr>
          <w:spacing w:val="-9"/>
        </w:rPr>
        <w:t xml:space="preserve"> </w:t>
      </w:r>
      <w:r>
        <w:rPr>
          <w:spacing w:val="-2"/>
        </w:rPr>
        <w:t>«Самоуправление»</w:t>
      </w:r>
    </w:p>
    <w:p w:rsidR="00734C4A" w:rsidRDefault="008041B5">
      <w:pPr>
        <w:pStyle w:val="a3"/>
        <w:ind w:right="136"/>
      </w:pPr>
      <w:r>
        <w:t>Поддержка</w:t>
      </w:r>
      <w:r>
        <w:rPr>
          <w:spacing w:val="-6"/>
        </w:rPr>
        <w:t xml:space="preserve"> </w:t>
      </w:r>
      <w:r>
        <w:t>детского</w:t>
      </w:r>
      <w:r>
        <w:rPr>
          <w:spacing w:val="-3"/>
        </w:rPr>
        <w:t xml:space="preserve"> </w:t>
      </w:r>
      <w:r>
        <w:t>самоуправления</w:t>
      </w:r>
      <w:r>
        <w:rPr>
          <w:spacing w:val="-6"/>
        </w:rPr>
        <w:t xml:space="preserve"> </w:t>
      </w:r>
      <w:r>
        <w:t>в</w:t>
      </w:r>
      <w:r>
        <w:rPr>
          <w:spacing w:val="-8"/>
        </w:rPr>
        <w:t xml:space="preserve"> </w:t>
      </w:r>
      <w:r>
        <w:t>образовательной</w:t>
      </w:r>
      <w:r>
        <w:rPr>
          <w:spacing w:val="-7"/>
        </w:rPr>
        <w:t xml:space="preserve"> </w:t>
      </w:r>
      <w:r>
        <w:t>организации</w:t>
      </w:r>
      <w:r>
        <w:rPr>
          <w:spacing w:val="-7"/>
        </w:rPr>
        <w:t xml:space="preserve"> </w:t>
      </w:r>
      <w:r>
        <w:t>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уровней начального общего и основного общего образования не всегда удается самостоятельно организовать свою деятельность, детское самоуправление иногда и на время может трансформироваться</w:t>
      </w:r>
      <w:r>
        <w:rPr>
          <w:spacing w:val="40"/>
        </w:rPr>
        <w:t xml:space="preserve"> </w:t>
      </w:r>
      <w:r>
        <w:t xml:space="preserve">(посредством введения функции педагога-куратора) в детско-взрослое </w:t>
      </w:r>
      <w:r>
        <w:rPr>
          <w:spacing w:val="-2"/>
        </w:rPr>
        <w:t>самоуправление.</w:t>
      </w:r>
    </w:p>
    <w:p w:rsidR="00734C4A" w:rsidRDefault="008041B5">
      <w:pPr>
        <w:ind w:left="141" w:right="139" w:firstLine="710"/>
        <w:jc w:val="both"/>
        <w:rPr>
          <w:i/>
          <w:sz w:val="28"/>
        </w:rPr>
      </w:pPr>
      <w:r>
        <w:rPr>
          <w:sz w:val="28"/>
        </w:rPr>
        <w:t xml:space="preserve">Детское самоуправление в образовательной организации осуществляется следующим образом </w:t>
      </w:r>
      <w:r>
        <w:rPr>
          <w:i/>
          <w:sz w:val="28"/>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w:t>
      </w:r>
    </w:p>
    <w:p w:rsidR="00734C4A" w:rsidRDefault="00734C4A">
      <w:pPr>
        <w:jc w:val="both"/>
        <w:rPr>
          <w:i/>
          <w:sz w:val="28"/>
        </w:rPr>
        <w:sectPr w:rsidR="00734C4A">
          <w:pgSz w:w="11900" w:h="16840"/>
          <w:pgMar w:top="1040" w:right="425" w:bottom="700" w:left="992" w:header="0" w:footer="512" w:gutter="0"/>
          <w:cols w:space="720"/>
        </w:sectPr>
      </w:pPr>
    </w:p>
    <w:p w:rsidR="00734C4A" w:rsidRDefault="008041B5">
      <w:pPr>
        <w:spacing w:before="67"/>
        <w:ind w:left="141" w:right="137"/>
        <w:jc w:val="both"/>
        <w:rPr>
          <w:i/>
          <w:sz w:val="28"/>
        </w:rPr>
      </w:pPr>
      <w:r>
        <w:rPr>
          <w:i/>
          <w:sz w:val="28"/>
        </w:rPr>
        <w:lastRenderedPageBreak/>
        <w:t>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 физическими особенностями обучающихся с РАС).</w:t>
      </w:r>
    </w:p>
    <w:p w:rsidR="00734C4A" w:rsidRDefault="008041B5">
      <w:pPr>
        <w:spacing w:before="4" w:line="322" w:lineRule="exact"/>
        <w:ind w:left="852"/>
        <w:jc w:val="both"/>
        <w:rPr>
          <w:i/>
          <w:sz w:val="28"/>
        </w:rPr>
      </w:pPr>
      <w:r>
        <w:rPr>
          <w:i/>
          <w:sz w:val="28"/>
        </w:rPr>
        <w:t>На</w:t>
      </w:r>
      <w:r>
        <w:rPr>
          <w:i/>
          <w:spacing w:val="-10"/>
          <w:sz w:val="28"/>
        </w:rPr>
        <w:t xml:space="preserve"> </w:t>
      </w:r>
      <w:r>
        <w:rPr>
          <w:i/>
          <w:sz w:val="28"/>
        </w:rPr>
        <w:t>уровне</w:t>
      </w:r>
      <w:r>
        <w:rPr>
          <w:i/>
          <w:spacing w:val="-9"/>
          <w:sz w:val="28"/>
        </w:rPr>
        <w:t xml:space="preserve"> </w:t>
      </w:r>
      <w:r>
        <w:rPr>
          <w:i/>
          <w:sz w:val="28"/>
        </w:rPr>
        <w:t>образовательной</w:t>
      </w:r>
      <w:r>
        <w:rPr>
          <w:i/>
          <w:spacing w:val="-9"/>
          <w:sz w:val="28"/>
        </w:rPr>
        <w:t xml:space="preserve"> </w:t>
      </w:r>
      <w:r>
        <w:rPr>
          <w:i/>
          <w:spacing w:val="-2"/>
          <w:sz w:val="28"/>
        </w:rPr>
        <w:t>организации:</w:t>
      </w:r>
    </w:p>
    <w:p w:rsidR="00734C4A" w:rsidRDefault="008041B5">
      <w:pPr>
        <w:pStyle w:val="a3"/>
        <w:ind w:right="147"/>
      </w:pPr>
      <w:r>
        <w:t>через деятельность выборного Совета обучающихся, создаваемого для учета мнения</w:t>
      </w:r>
      <w:r>
        <w:rPr>
          <w:spacing w:val="80"/>
          <w:w w:val="150"/>
        </w:rPr>
        <w:t xml:space="preserve"> </w:t>
      </w:r>
      <w:r>
        <w:t>обучающихся</w:t>
      </w:r>
      <w:r>
        <w:rPr>
          <w:spacing w:val="80"/>
          <w:w w:val="150"/>
        </w:rPr>
        <w:t xml:space="preserve"> </w:t>
      </w:r>
      <w:r>
        <w:t>по</w:t>
      </w:r>
      <w:r>
        <w:rPr>
          <w:spacing w:val="80"/>
          <w:w w:val="150"/>
        </w:rPr>
        <w:t xml:space="preserve"> </w:t>
      </w:r>
      <w:r>
        <w:t>вопросам</w:t>
      </w:r>
      <w:r>
        <w:rPr>
          <w:spacing w:val="80"/>
          <w:w w:val="150"/>
        </w:rPr>
        <w:t xml:space="preserve"> </w:t>
      </w:r>
      <w:r>
        <w:t>управления</w:t>
      </w:r>
      <w:r>
        <w:rPr>
          <w:spacing w:val="80"/>
          <w:w w:val="150"/>
        </w:rPr>
        <w:t xml:space="preserve"> </w:t>
      </w:r>
      <w:r>
        <w:t>образовательной</w:t>
      </w:r>
      <w:r>
        <w:rPr>
          <w:spacing w:val="80"/>
          <w:w w:val="150"/>
        </w:rPr>
        <w:t xml:space="preserve"> </w:t>
      </w:r>
      <w:r>
        <w:t xml:space="preserve">организацией и принятия административных решений, затрагивающих их права и законные </w:t>
      </w:r>
      <w:r>
        <w:rPr>
          <w:spacing w:val="-2"/>
        </w:rPr>
        <w:t>интересы;</w:t>
      </w:r>
    </w:p>
    <w:p w:rsidR="00734C4A" w:rsidRDefault="008041B5">
      <w:pPr>
        <w:pStyle w:val="a3"/>
        <w:ind w:right="148"/>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34C4A" w:rsidRDefault="008041B5">
      <w:pPr>
        <w:pStyle w:val="a3"/>
        <w:ind w:right="142"/>
      </w:pPr>
      <w: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734C4A" w:rsidRDefault="008041B5">
      <w:pPr>
        <w:pStyle w:val="a3"/>
        <w:spacing w:before="2"/>
        <w:ind w:right="148"/>
      </w:pPr>
      <w:r>
        <w:t>через деятельность творческих советов дела, отвечающих за проведение тех или иных конкретных мероприятий, праздников, вечеров, акций и т.п.;</w:t>
      </w:r>
    </w:p>
    <w:p w:rsidR="00734C4A" w:rsidRDefault="008041B5">
      <w:pPr>
        <w:pStyle w:val="a3"/>
        <w:ind w:right="150"/>
      </w:pPr>
      <w:r>
        <w:t>через</w:t>
      </w:r>
      <w:r>
        <w:rPr>
          <w:spacing w:val="40"/>
        </w:rPr>
        <w:t xml:space="preserve"> </w:t>
      </w:r>
      <w:r>
        <w:t>деятельность</w:t>
      </w:r>
      <w:r>
        <w:rPr>
          <w:spacing w:val="40"/>
        </w:rPr>
        <w:t xml:space="preserve"> </w:t>
      </w:r>
      <w:r>
        <w:t>созданной</w:t>
      </w:r>
      <w:r>
        <w:rPr>
          <w:spacing w:val="40"/>
        </w:rPr>
        <w:t xml:space="preserve"> </w:t>
      </w:r>
      <w:r>
        <w:t>из</w:t>
      </w:r>
      <w:r>
        <w:rPr>
          <w:spacing w:val="40"/>
        </w:rPr>
        <w:t xml:space="preserve"> </w:t>
      </w:r>
      <w:r>
        <w:t>наиболее</w:t>
      </w:r>
      <w:r>
        <w:rPr>
          <w:spacing w:val="40"/>
        </w:rPr>
        <w:t xml:space="preserve"> </w:t>
      </w:r>
      <w:r>
        <w:t>авторитетных</w:t>
      </w:r>
      <w:r>
        <w:rPr>
          <w:spacing w:val="40"/>
        </w:rPr>
        <w:t xml:space="preserve"> </w:t>
      </w:r>
      <w:r>
        <w:t>старшеклассников и</w:t>
      </w:r>
      <w:r>
        <w:rPr>
          <w:spacing w:val="-3"/>
        </w:rPr>
        <w:t xml:space="preserve"> </w:t>
      </w:r>
      <w:r>
        <w:t>курируемой</w:t>
      </w:r>
      <w:r>
        <w:rPr>
          <w:spacing w:val="-3"/>
        </w:rPr>
        <w:t xml:space="preserve"> </w:t>
      </w:r>
      <w:r>
        <w:t>психологом</w:t>
      </w:r>
      <w:r>
        <w:rPr>
          <w:spacing w:val="-2"/>
        </w:rPr>
        <w:t xml:space="preserve"> </w:t>
      </w:r>
      <w:r>
        <w:t>образовательной</w:t>
      </w:r>
      <w:r>
        <w:rPr>
          <w:spacing w:val="-3"/>
        </w:rPr>
        <w:t xml:space="preserve"> </w:t>
      </w:r>
      <w:r>
        <w:t>организации</w:t>
      </w:r>
      <w:r>
        <w:rPr>
          <w:spacing w:val="-4"/>
        </w:rPr>
        <w:t xml:space="preserve"> </w:t>
      </w:r>
      <w:r>
        <w:t>группы</w:t>
      </w:r>
      <w:r>
        <w:rPr>
          <w:spacing w:val="-3"/>
        </w:rPr>
        <w:t xml:space="preserve"> </w:t>
      </w:r>
      <w:r>
        <w:t>по</w:t>
      </w:r>
      <w:r>
        <w:rPr>
          <w:spacing w:val="-3"/>
        </w:rPr>
        <w:t xml:space="preserve"> </w:t>
      </w:r>
      <w:r>
        <w:t>урегулированию конфликтных ситуаций в образовательной организации.</w:t>
      </w:r>
    </w:p>
    <w:p w:rsidR="00734C4A" w:rsidRDefault="008041B5">
      <w:pPr>
        <w:spacing w:line="321" w:lineRule="exact"/>
        <w:ind w:left="852"/>
        <w:jc w:val="both"/>
        <w:rPr>
          <w:i/>
          <w:sz w:val="28"/>
        </w:rPr>
      </w:pPr>
      <w:r>
        <w:rPr>
          <w:i/>
          <w:sz w:val="28"/>
        </w:rPr>
        <w:t>На</w:t>
      </w:r>
      <w:r>
        <w:rPr>
          <w:i/>
          <w:spacing w:val="-4"/>
          <w:sz w:val="28"/>
        </w:rPr>
        <w:t xml:space="preserve"> </w:t>
      </w:r>
      <w:r>
        <w:rPr>
          <w:i/>
          <w:sz w:val="28"/>
        </w:rPr>
        <w:t>уровне</w:t>
      </w:r>
      <w:r>
        <w:rPr>
          <w:i/>
          <w:spacing w:val="-4"/>
          <w:sz w:val="28"/>
        </w:rPr>
        <w:t xml:space="preserve"> </w:t>
      </w:r>
      <w:r>
        <w:rPr>
          <w:i/>
          <w:spacing w:val="-2"/>
          <w:sz w:val="28"/>
        </w:rPr>
        <w:t>классов:</w:t>
      </w:r>
    </w:p>
    <w:p w:rsidR="00734C4A" w:rsidRDefault="008041B5">
      <w:pPr>
        <w:pStyle w:val="a3"/>
        <w:ind w:right="147"/>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w:t>
      </w:r>
      <w:r>
        <w:rPr>
          <w:spacing w:val="30"/>
        </w:rPr>
        <w:t xml:space="preserve"> </w:t>
      </w:r>
      <w:r>
        <w:t>класса</w:t>
      </w:r>
      <w:r>
        <w:rPr>
          <w:spacing w:val="31"/>
        </w:rPr>
        <w:t xml:space="preserve"> </w:t>
      </w:r>
      <w:r>
        <w:t>в</w:t>
      </w:r>
      <w:r>
        <w:rPr>
          <w:spacing w:val="28"/>
        </w:rPr>
        <w:t xml:space="preserve"> </w:t>
      </w:r>
      <w:r>
        <w:t>общешкольных</w:t>
      </w:r>
      <w:r>
        <w:rPr>
          <w:spacing w:val="25"/>
        </w:rPr>
        <w:t xml:space="preserve"> </w:t>
      </w:r>
      <w:r>
        <w:t>делах</w:t>
      </w:r>
      <w:r>
        <w:rPr>
          <w:spacing w:val="25"/>
        </w:rPr>
        <w:t xml:space="preserve"> </w:t>
      </w:r>
      <w:r>
        <w:t>и</w:t>
      </w:r>
      <w:r>
        <w:rPr>
          <w:spacing w:val="30"/>
        </w:rPr>
        <w:t xml:space="preserve"> </w:t>
      </w:r>
      <w:r>
        <w:t>призванных</w:t>
      </w:r>
      <w:r>
        <w:rPr>
          <w:spacing w:val="25"/>
        </w:rPr>
        <w:t xml:space="preserve"> </w:t>
      </w:r>
      <w:r>
        <w:t>координировать</w:t>
      </w:r>
      <w:r>
        <w:rPr>
          <w:spacing w:val="28"/>
        </w:rPr>
        <w:t xml:space="preserve"> </w:t>
      </w:r>
      <w:r>
        <w:t>его</w:t>
      </w:r>
      <w:r>
        <w:rPr>
          <w:spacing w:val="30"/>
        </w:rPr>
        <w:t xml:space="preserve"> </w:t>
      </w:r>
      <w:r>
        <w:t>работу с работой общешкольных органов самоуправления и классных руководителей;</w:t>
      </w:r>
    </w:p>
    <w:p w:rsidR="00734C4A" w:rsidRDefault="008041B5">
      <w:pPr>
        <w:pStyle w:val="a3"/>
        <w:spacing w:line="242" w:lineRule="auto"/>
        <w:ind w:right="146"/>
      </w:pPr>
      <w:r>
        <w:t>через</w:t>
      </w:r>
      <w:r>
        <w:rPr>
          <w:spacing w:val="80"/>
        </w:rPr>
        <w:t xml:space="preserve">  </w:t>
      </w:r>
      <w:r>
        <w:t>деятельность</w:t>
      </w:r>
      <w:r>
        <w:rPr>
          <w:spacing w:val="80"/>
        </w:rPr>
        <w:t xml:space="preserve">  </w:t>
      </w:r>
      <w:r>
        <w:t>выборных</w:t>
      </w:r>
      <w:r>
        <w:rPr>
          <w:spacing w:val="80"/>
        </w:rPr>
        <w:t xml:space="preserve">  </w:t>
      </w:r>
      <w:r>
        <w:t>органов</w:t>
      </w:r>
      <w:r>
        <w:rPr>
          <w:spacing w:val="80"/>
        </w:rPr>
        <w:t xml:space="preserve">  </w:t>
      </w:r>
      <w:r>
        <w:t>самоуправления,</w:t>
      </w:r>
      <w:r>
        <w:rPr>
          <w:spacing w:val="80"/>
        </w:rPr>
        <w:t xml:space="preserve">  </w:t>
      </w:r>
      <w:r>
        <w:t>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34C4A" w:rsidRDefault="008041B5">
      <w:pPr>
        <w:pStyle w:val="a3"/>
        <w:ind w:right="148"/>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34C4A" w:rsidRDefault="008041B5">
      <w:pPr>
        <w:spacing w:line="321" w:lineRule="exact"/>
        <w:ind w:left="852"/>
        <w:jc w:val="both"/>
        <w:rPr>
          <w:i/>
          <w:sz w:val="28"/>
        </w:rPr>
      </w:pPr>
      <w:r>
        <w:rPr>
          <w:i/>
          <w:sz w:val="28"/>
        </w:rPr>
        <w:t>На</w:t>
      </w:r>
      <w:r>
        <w:rPr>
          <w:i/>
          <w:spacing w:val="-11"/>
          <w:sz w:val="28"/>
        </w:rPr>
        <w:t xml:space="preserve"> </w:t>
      </w:r>
      <w:r>
        <w:rPr>
          <w:i/>
          <w:sz w:val="28"/>
        </w:rPr>
        <w:t>индивидуальном</w:t>
      </w:r>
      <w:r>
        <w:rPr>
          <w:i/>
          <w:spacing w:val="-11"/>
          <w:sz w:val="28"/>
        </w:rPr>
        <w:t xml:space="preserve"> </w:t>
      </w:r>
      <w:r>
        <w:rPr>
          <w:i/>
          <w:spacing w:val="-2"/>
          <w:sz w:val="28"/>
        </w:rPr>
        <w:t>уровне:</w:t>
      </w:r>
    </w:p>
    <w:p w:rsidR="00734C4A" w:rsidRDefault="008041B5">
      <w:pPr>
        <w:pStyle w:val="a3"/>
        <w:ind w:right="151"/>
      </w:pPr>
      <w:r>
        <w:t>через</w:t>
      </w:r>
      <w:r>
        <w:rPr>
          <w:spacing w:val="40"/>
        </w:rPr>
        <w:t xml:space="preserve"> </w:t>
      </w:r>
      <w:r>
        <w:t>вовлечение</w:t>
      </w:r>
      <w:r>
        <w:rPr>
          <w:spacing w:val="40"/>
        </w:rPr>
        <w:t xml:space="preserve"> </w:t>
      </w:r>
      <w:r>
        <w:t>обучающихся</w:t>
      </w:r>
      <w:r>
        <w:rPr>
          <w:spacing w:val="80"/>
        </w:rPr>
        <w:t xml:space="preserve"> </w:t>
      </w:r>
      <w:r>
        <w:t>в</w:t>
      </w:r>
      <w:r>
        <w:rPr>
          <w:spacing w:val="40"/>
        </w:rPr>
        <w:t xml:space="preserve"> </w:t>
      </w:r>
      <w:r>
        <w:t>планирование,</w:t>
      </w:r>
      <w:r>
        <w:rPr>
          <w:spacing w:val="40"/>
        </w:rPr>
        <w:t xml:space="preserve"> </w:t>
      </w:r>
      <w:r>
        <w:t>организацию,</w:t>
      </w:r>
      <w:r>
        <w:rPr>
          <w:spacing w:val="40"/>
        </w:rPr>
        <w:t xml:space="preserve"> </w:t>
      </w:r>
      <w:r>
        <w:t>проведение</w:t>
      </w:r>
      <w:r>
        <w:rPr>
          <w:spacing w:val="80"/>
        </w:rPr>
        <w:t xml:space="preserve"> </w:t>
      </w:r>
      <w:r>
        <w:t>и анализ общешкольных и внутриклассных дел;</w:t>
      </w:r>
    </w:p>
    <w:p w:rsidR="00734C4A" w:rsidRDefault="008041B5">
      <w:pPr>
        <w:pStyle w:val="a3"/>
        <w:ind w:right="151"/>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34C4A" w:rsidRDefault="008041B5">
      <w:pPr>
        <w:pStyle w:val="a3"/>
        <w:ind w:right="146"/>
      </w:pPr>
      <w: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rsidR="00734C4A" w:rsidRDefault="008041B5">
      <w:pPr>
        <w:pStyle w:val="a3"/>
        <w:spacing w:before="316"/>
        <w:ind w:left="924" w:firstLine="0"/>
        <w:jc w:val="left"/>
      </w:pPr>
      <w:r>
        <w:t>Модуль</w:t>
      </w:r>
      <w:r>
        <w:rPr>
          <w:spacing w:val="-11"/>
        </w:rPr>
        <w:t xml:space="preserve"> </w:t>
      </w:r>
      <w:r>
        <w:t>«Детские</w:t>
      </w:r>
      <w:r>
        <w:rPr>
          <w:spacing w:val="-13"/>
        </w:rPr>
        <w:t xml:space="preserve"> </w:t>
      </w:r>
      <w:r>
        <w:t>общественные</w:t>
      </w:r>
      <w:r>
        <w:rPr>
          <w:spacing w:val="-12"/>
        </w:rPr>
        <w:t xml:space="preserve"> </w:t>
      </w:r>
      <w:r>
        <w:rPr>
          <w:spacing w:val="-2"/>
        </w:rPr>
        <w:t>объединения»</w:t>
      </w:r>
    </w:p>
    <w:p w:rsidR="00734C4A" w:rsidRDefault="00734C4A">
      <w:pPr>
        <w:pStyle w:val="a3"/>
        <w:jc w:val="left"/>
        <w:sectPr w:rsidR="00734C4A">
          <w:pgSz w:w="11900" w:h="16840"/>
          <w:pgMar w:top="1040" w:right="425" w:bottom="700" w:left="992" w:header="0" w:footer="512" w:gutter="0"/>
          <w:cols w:space="720"/>
        </w:sectPr>
      </w:pPr>
    </w:p>
    <w:p w:rsidR="00734C4A" w:rsidRDefault="008041B5">
      <w:pPr>
        <w:tabs>
          <w:tab w:val="left" w:pos="2987"/>
          <w:tab w:val="left" w:pos="5180"/>
          <w:tab w:val="left" w:pos="8870"/>
        </w:tabs>
        <w:spacing w:before="67"/>
        <w:ind w:left="141" w:right="132" w:firstLine="710"/>
        <w:jc w:val="both"/>
        <w:rPr>
          <w:i/>
          <w:sz w:val="28"/>
        </w:rPr>
      </w:pPr>
      <w:r>
        <w:rPr>
          <w:sz w:val="28"/>
        </w:rPr>
        <w:lastRenderedPageBreak/>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Pr>
          <w:i/>
          <w:sz w:val="28"/>
        </w:rPr>
        <w:t xml:space="preserve">(примечание: приведенный ниже перечень видов и форм деятельности носит примерный </w:t>
      </w:r>
      <w:r>
        <w:rPr>
          <w:i/>
          <w:spacing w:val="-2"/>
          <w:sz w:val="28"/>
        </w:rPr>
        <w:t>характер.</w:t>
      </w:r>
      <w:r>
        <w:rPr>
          <w:i/>
          <w:sz w:val="28"/>
        </w:rPr>
        <w:tab/>
      </w:r>
      <w:r>
        <w:rPr>
          <w:i/>
          <w:spacing w:val="-4"/>
          <w:sz w:val="28"/>
        </w:rPr>
        <w:t>Если</w:t>
      </w:r>
      <w:r>
        <w:rPr>
          <w:i/>
          <w:sz w:val="28"/>
        </w:rPr>
        <w:tab/>
      </w:r>
      <w:r>
        <w:rPr>
          <w:i/>
          <w:spacing w:val="-2"/>
          <w:sz w:val="28"/>
        </w:rPr>
        <w:t>образовательная</w:t>
      </w:r>
      <w:r>
        <w:rPr>
          <w:i/>
          <w:sz w:val="28"/>
        </w:rPr>
        <w:tab/>
      </w:r>
      <w:r>
        <w:rPr>
          <w:i/>
          <w:spacing w:val="-2"/>
          <w:sz w:val="28"/>
        </w:rPr>
        <w:t xml:space="preserve">организация </w:t>
      </w:r>
      <w:r>
        <w:rPr>
          <w:i/>
          <w:sz w:val="28"/>
        </w:rP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w:t>
      </w:r>
      <w:r>
        <w:rPr>
          <w:i/>
          <w:spacing w:val="-2"/>
          <w:sz w:val="28"/>
        </w:rPr>
        <w:t>объединениями):</w:t>
      </w:r>
    </w:p>
    <w:p w:rsidR="00734C4A" w:rsidRDefault="008041B5">
      <w:pPr>
        <w:pStyle w:val="a3"/>
        <w:spacing w:before="1"/>
        <w:ind w:right="141"/>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w:t>
      </w:r>
      <w:r>
        <w:rPr>
          <w:spacing w:val="40"/>
        </w:rPr>
        <w:t xml:space="preserve"> </w:t>
      </w:r>
      <w:r>
        <w:t>ротация состава выборных органов и т.п.), дающих обучающемуся возможность получить социально значимый опыт гражданского поведения;</w:t>
      </w:r>
    </w:p>
    <w:p w:rsidR="00734C4A" w:rsidRDefault="008041B5">
      <w:pPr>
        <w:pStyle w:val="a3"/>
        <w:spacing w:before="4"/>
        <w:ind w:right="137"/>
      </w:pPr>
      <w:r>
        <w:t>организацию общественно полезных дел, дающих обучающимся возможность получить важный для их личностного развития опыт деятельности, направленной</w:t>
      </w:r>
      <w:r>
        <w:rPr>
          <w:spacing w:val="80"/>
          <w:w w:val="150"/>
        </w:rPr>
        <w:t xml:space="preserve"> </w:t>
      </w:r>
      <w:r>
        <w:t xml:space="preserve">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w:t>
      </w:r>
      <w:r>
        <w:rPr>
          <w:spacing w:val="-2"/>
        </w:rPr>
        <w:t>другие;</w:t>
      </w:r>
    </w:p>
    <w:p w:rsidR="00734C4A" w:rsidRDefault="008041B5">
      <w:pPr>
        <w:pStyle w:val="a3"/>
        <w:spacing w:before="2"/>
        <w:ind w:right="147"/>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w:t>
      </w:r>
      <w:r>
        <w:rPr>
          <w:spacing w:val="80"/>
        </w:rPr>
        <w:t xml:space="preserve">  </w:t>
      </w:r>
      <w:r>
        <w:t>общественного</w:t>
      </w:r>
      <w:r>
        <w:rPr>
          <w:spacing w:val="80"/>
        </w:rPr>
        <w:t xml:space="preserve">  </w:t>
      </w:r>
      <w:r>
        <w:t>объединения,</w:t>
      </w:r>
      <w:r>
        <w:rPr>
          <w:spacing w:val="80"/>
        </w:rPr>
        <w:t xml:space="preserve">  </w:t>
      </w:r>
      <w:r>
        <w:t>его</w:t>
      </w:r>
      <w:r>
        <w:rPr>
          <w:spacing w:val="78"/>
        </w:rPr>
        <w:t xml:space="preserve">  </w:t>
      </w:r>
      <w:r>
        <w:t>руководителем,</w:t>
      </w:r>
      <w:r>
        <w:rPr>
          <w:spacing w:val="80"/>
        </w:rPr>
        <w:t xml:space="preserve">  </w:t>
      </w:r>
      <w:r>
        <w:t>обучающимися, не являющимися членами данного объединения;</w:t>
      </w:r>
    </w:p>
    <w:p w:rsidR="00734C4A" w:rsidRDefault="008041B5">
      <w:pPr>
        <w:pStyle w:val="a3"/>
        <w:ind w:right="145"/>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34C4A" w:rsidRDefault="008041B5">
      <w:pPr>
        <w:pStyle w:val="a3"/>
        <w:ind w:right="141"/>
      </w:pPr>
      <w:r>
        <w:t>лагерные</w:t>
      </w:r>
      <w:r>
        <w:rPr>
          <w:spacing w:val="40"/>
        </w:rPr>
        <w:t xml:space="preserve"> </w:t>
      </w:r>
      <w:r>
        <w:t>сборы</w:t>
      </w:r>
      <w:r>
        <w:rPr>
          <w:spacing w:val="40"/>
        </w:rPr>
        <w:t xml:space="preserve"> </w:t>
      </w:r>
      <w:r>
        <w:t>детского</w:t>
      </w:r>
      <w:r>
        <w:rPr>
          <w:spacing w:val="40"/>
        </w:rPr>
        <w:t xml:space="preserve"> </w:t>
      </w:r>
      <w:r>
        <w:t>объединения,</w:t>
      </w:r>
      <w:r>
        <w:rPr>
          <w:spacing w:val="40"/>
        </w:rPr>
        <w:t xml:space="preserve"> </w:t>
      </w:r>
      <w:r>
        <w:t>проводимые</w:t>
      </w:r>
      <w:r>
        <w:rPr>
          <w:spacing w:val="40"/>
        </w:rPr>
        <w:t xml:space="preserve"> </w:t>
      </w:r>
      <w:r>
        <w:t>в</w:t>
      </w:r>
      <w:r>
        <w:rPr>
          <w:spacing w:val="40"/>
        </w:rPr>
        <w:t xml:space="preserve"> </w:t>
      </w:r>
      <w:r>
        <w:t>каникулярное</w:t>
      </w:r>
      <w:r>
        <w:rPr>
          <w:spacing w:val="40"/>
        </w:rPr>
        <w:t xml:space="preserve"> </w:t>
      </w:r>
      <w:r>
        <w:t>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w:t>
      </w:r>
      <w:r>
        <w:rPr>
          <w:spacing w:val="40"/>
        </w:rPr>
        <w:t xml:space="preserve"> </w:t>
      </w:r>
      <w:r>
        <w:t>атмосфера сообщества, формируется и апробируется набор значимых дел;</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lastRenderedPageBreak/>
        <w:t>рекрутинговые мероприятия на уровне начального общего образования,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34C4A" w:rsidRDefault="008041B5">
      <w:pPr>
        <w:pStyle w:val="a3"/>
        <w:spacing w:before="4"/>
        <w:ind w:right="141"/>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34C4A" w:rsidRDefault="008041B5">
      <w:pPr>
        <w:pStyle w:val="a3"/>
        <w:ind w:right="142"/>
      </w:pPr>
      <w:r>
        <w:t>участие членов детского общественного объединения в волонтерских акциях, деятельности</w:t>
      </w:r>
      <w:r>
        <w:rPr>
          <w:spacing w:val="80"/>
        </w:rPr>
        <w:t xml:space="preserve"> </w:t>
      </w:r>
      <w:r>
        <w:t>на</w:t>
      </w:r>
      <w:r>
        <w:rPr>
          <w:spacing w:val="80"/>
        </w:rPr>
        <w:t xml:space="preserve"> </w:t>
      </w:r>
      <w:r>
        <w:t>благо</w:t>
      </w:r>
      <w:r>
        <w:rPr>
          <w:spacing w:val="80"/>
        </w:rPr>
        <w:t xml:space="preserve"> </w:t>
      </w:r>
      <w:r>
        <w:t>конкретных</w:t>
      </w:r>
      <w:r>
        <w:rPr>
          <w:spacing w:val="40"/>
        </w:rPr>
        <w:t xml:space="preserve"> </w:t>
      </w:r>
      <w:r>
        <w:t>людей</w:t>
      </w:r>
      <w:r>
        <w:rPr>
          <w:spacing w:val="80"/>
        </w:rPr>
        <w:t xml:space="preserve"> </w:t>
      </w:r>
      <w:r>
        <w:t>и</w:t>
      </w:r>
      <w:r>
        <w:rPr>
          <w:spacing w:val="80"/>
        </w:rPr>
        <w:t xml:space="preserve"> </w:t>
      </w:r>
      <w:r>
        <w:t>социального</w:t>
      </w:r>
      <w:r>
        <w:rPr>
          <w:spacing w:val="80"/>
        </w:rPr>
        <w:t xml:space="preserve"> </w:t>
      </w:r>
      <w:r>
        <w:t>окружения</w:t>
      </w:r>
      <w:r>
        <w:rPr>
          <w:spacing w:val="80"/>
        </w:rPr>
        <w:t xml:space="preserve"> </w:t>
      </w:r>
      <w:r>
        <w:t>в</w:t>
      </w:r>
      <w:r>
        <w:rPr>
          <w:spacing w:val="80"/>
        </w:rPr>
        <w:t xml:space="preserve"> </w:t>
      </w:r>
      <w:r>
        <w:t>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34C4A" w:rsidRDefault="008041B5">
      <w:pPr>
        <w:pStyle w:val="a3"/>
        <w:ind w:right="136"/>
      </w:pPr>
      <w:r>
        <w:t>Внутришкольные детские коллективы, волонтерские объединения из числа обучающихся с ОВЗ – 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rsidR="00734C4A" w:rsidRDefault="008041B5">
      <w:pPr>
        <w:pStyle w:val="a3"/>
        <w:ind w:right="145"/>
      </w:pPr>
      <w: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rsidR="00734C4A" w:rsidRDefault="00734C4A">
      <w:pPr>
        <w:pStyle w:val="a3"/>
        <w:spacing w:before="2"/>
        <w:ind w:left="0" w:firstLine="0"/>
        <w:jc w:val="left"/>
      </w:pPr>
    </w:p>
    <w:p w:rsidR="00734C4A" w:rsidRDefault="008041B5">
      <w:pPr>
        <w:pStyle w:val="a3"/>
        <w:spacing w:line="322" w:lineRule="exact"/>
        <w:ind w:left="924" w:firstLine="0"/>
      </w:pPr>
      <w:r>
        <w:t>Модуль</w:t>
      </w:r>
      <w:r>
        <w:rPr>
          <w:spacing w:val="-12"/>
        </w:rPr>
        <w:t xml:space="preserve"> </w:t>
      </w:r>
      <w:r>
        <w:t>«Экскурсии,</w:t>
      </w:r>
      <w:r>
        <w:rPr>
          <w:spacing w:val="-11"/>
        </w:rPr>
        <w:t xml:space="preserve"> </w:t>
      </w:r>
      <w:r>
        <w:t>экспедиции,</w:t>
      </w:r>
      <w:r>
        <w:rPr>
          <w:spacing w:val="-10"/>
        </w:rPr>
        <w:t xml:space="preserve"> </w:t>
      </w:r>
      <w:r>
        <w:rPr>
          <w:spacing w:val="-2"/>
        </w:rPr>
        <w:t>походы»</w:t>
      </w:r>
    </w:p>
    <w:p w:rsidR="00734C4A" w:rsidRDefault="008041B5">
      <w:pPr>
        <w:pStyle w:val="a3"/>
        <w:ind w:right="137"/>
        <w:rPr>
          <w:i/>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w:t>
      </w:r>
      <w:r>
        <w:rPr>
          <w:spacing w:val="80"/>
        </w:rPr>
        <w:t xml:space="preserve">  </w:t>
      </w:r>
      <w:r>
        <w:t>у</w:t>
      </w:r>
      <w:r>
        <w:rPr>
          <w:spacing w:val="80"/>
        </w:rPr>
        <w:t xml:space="preserve">  </w:t>
      </w:r>
      <w:r>
        <w:t>них</w:t>
      </w:r>
      <w:r>
        <w:rPr>
          <w:spacing w:val="80"/>
        </w:rPr>
        <w:t xml:space="preserve">  </w:t>
      </w:r>
      <w:r>
        <w:t>навыков</w:t>
      </w:r>
      <w:r>
        <w:rPr>
          <w:spacing w:val="80"/>
        </w:rPr>
        <w:t xml:space="preserve">  </w:t>
      </w:r>
      <w:r>
        <w:t>самообслуживающего</w:t>
      </w:r>
      <w:r>
        <w:rPr>
          <w:spacing w:val="80"/>
        </w:rPr>
        <w:t xml:space="preserve">  </w:t>
      </w:r>
      <w:r>
        <w:t>труда,</w:t>
      </w:r>
      <w:r>
        <w:rPr>
          <w:spacing w:val="80"/>
        </w:rPr>
        <w:t xml:space="preserve">  </w:t>
      </w:r>
      <w:r>
        <w:t xml:space="preserve">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Pr>
          <w:i/>
        </w:rPr>
        <w:t>(примечание: приведенный ниже перечень видов и форм деятельности носит примерный характер.</w:t>
      </w:r>
      <w:r>
        <w:rPr>
          <w:i/>
          <w:spacing w:val="40"/>
        </w:rPr>
        <w:t xml:space="preserve"> </w:t>
      </w:r>
      <w:r>
        <w:rPr>
          <w:i/>
        </w:rPr>
        <w:t>Если</w:t>
      </w:r>
      <w:r>
        <w:rPr>
          <w:i/>
          <w:spacing w:val="40"/>
        </w:rPr>
        <w:t xml:space="preserve"> </w:t>
      </w:r>
      <w:r>
        <w:rPr>
          <w:i/>
        </w:rPr>
        <w:t>образовательная</w:t>
      </w:r>
      <w:r>
        <w:rPr>
          <w:i/>
          <w:spacing w:val="40"/>
        </w:rPr>
        <w:t xml:space="preserve"> </w:t>
      </w:r>
      <w:r>
        <w:rPr>
          <w:i/>
        </w:rPr>
        <w:t>организация</w:t>
      </w:r>
      <w:r>
        <w:rPr>
          <w:i/>
          <w:spacing w:val="40"/>
        </w:rPr>
        <w:t xml:space="preserve"> </w:t>
      </w:r>
      <w:r>
        <w:rPr>
          <w:i/>
        </w:rPr>
        <w:t>в</w:t>
      </w:r>
      <w:r>
        <w:rPr>
          <w:i/>
          <w:spacing w:val="40"/>
        </w:rPr>
        <w:t xml:space="preserve"> </w:t>
      </w:r>
      <w:r>
        <w:rPr>
          <w:i/>
        </w:rPr>
        <w:t>организации</w:t>
      </w:r>
      <w:r>
        <w:rPr>
          <w:i/>
          <w:spacing w:val="40"/>
        </w:rPr>
        <w:t xml:space="preserve"> </w:t>
      </w:r>
      <w:r>
        <w:rPr>
          <w:i/>
        </w:rPr>
        <w:t>процесса</w:t>
      </w:r>
      <w:r>
        <w:rPr>
          <w:i/>
          <w:spacing w:val="40"/>
        </w:rPr>
        <w:t xml:space="preserve"> </w:t>
      </w:r>
      <w:r>
        <w:rPr>
          <w:i/>
        </w:rPr>
        <w:t>воспитания</w:t>
      </w:r>
    </w:p>
    <w:p w:rsidR="00734C4A" w:rsidRDefault="00734C4A">
      <w:pPr>
        <w:pStyle w:val="a3"/>
        <w:rPr>
          <w:i/>
        </w:rPr>
        <w:sectPr w:rsidR="00734C4A">
          <w:pgSz w:w="11900" w:h="16840"/>
          <w:pgMar w:top="1040" w:right="425" w:bottom="700" w:left="992" w:header="0" w:footer="512" w:gutter="0"/>
          <w:cols w:space="720"/>
        </w:sectPr>
      </w:pPr>
    </w:p>
    <w:p w:rsidR="00734C4A" w:rsidRDefault="008041B5">
      <w:pPr>
        <w:spacing w:before="67"/>
        <w:ind w:left="141" w:right="140"/>
        <w:jc w:val="both"/>
        <w:rPr>
          <w:i/>
          <w:sz w:val="28"/>
        </w:rPr>
      </w:pPr>
      <w:r>
        <w:rPr>
          <w:i/>
          <w:sz w:val="28"/>
        </w:rPr>
        <w:lastRenderedPageBreak/>
        <w:t>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rsidR="00734C4A" w:rsidRDefault="008041B5">
      <w:pPr>
        <w:pStyle w:val="a3"/>
        <w:spacing w:before="4"/>
        <w:ind w:right="141"/>
      </w:pPr>
      <w:r>
        <w:t>регулярные</w:t>
      </w:r>
      <w:r>
        <w:rPr>
          <w:spacing w:val="80"/>
        </w:rPr>
        <w:t xml:space="preserve">  </w:t>
      </w:r>
      <w:r>
        <w:t>пешие</w:t>
      </w:r>
      <w:r>
        <w:rPr>
          <w:spacing w:val="80"/>
        </w:rPr>
        <w:t xml:space="preserve">  </w:t>
      </w:r>
      <w:r>
        <w:t>прогулки,</w:t>
      </w:r>
      <w:r>
        <w:rPr>
          <w:spacing w:val="80"/>
        </w:rPr>
        <w:t xml:space="preserve">  </w:t>
      </w:r>
      <w:r>
        <w:t>экскурсии</w:t>
      </w:r>
      <w:r>
        <w:rPr>
          <w:spacing w:val="80"/>
        </w:rPr>
        <w:t xml:space="preserve">  </w:t>
      </w:r>
      <w:r>
        <w:t>или</w:t>
      </w:r>
      <w:r>
        <w:rPr>
          <w:spacing w:val="80"/>
        </w:rPr>
        <w:t xml:space="preserve">  </w:t>
      </w:r>
      <w:r>
        <w:t>походы</w:t>
      </w:r>
      <w:r>
        <w:rPr>
          <w:spacing w:val="80"/>
        </w:rPr>
        <w:t xml:space="preserve">  </w:t>
      </w:r>
      <w:r>
        <w:t>выходного дня, организуемые в классах их классными руководителями и родителями обучающихся:</w:t>
      </w:r>
      <w:r>
        <w:rPr>
          <w:spacing w:val="80"/>
        </w:rPr>
        <w:t xml:space="preserve"> </w:t>
      </w:r>
      <w:r>
        <w:t>в</w:t>
      </w:r>
      <w:r>
        <w:rPr>
          <w:spacing w:val="80"/>
        </w:rPr>
        <w:t xml:space="preserve"> </w:t>
      </w:r>
      <w:r>
        <w:t>музей,</w:t>
      </w:r>
      <w:r>
        <w:rPr>
          <w:spacing w:val="80"/>
          <w:w w:val="150"/>
        </w:rPr>
        <w:t xml:space="preserve"> </w:t>
      </w:r>
      <w:r>
        <w:t>в</w:t>
      </w:r>
      <w:r>
        <w:rPr>
          <w:spacing w:val="80"/>
        </w:rPr>
        <w:t xml:space="preserve"> </w:t>
      </w:r>
      <w:r>
        <w:t>картинную</w:t>
      </w:r>
      <w:r>
        <w:rPr>
          <w:spacing w:val="80"/>
          <w:w w:val="150"/>
        </w:rPr>
        <w:t xml:space="preserve"> </w:t>
      </w:r>
      <w:r>
        <w:t>галерею,</w:t>
      </w:r>
      <w:r>
        <w:rPr>
          <w:spacing w:val="80"/>
          <w:w w:val="150"/>
        </w:rPr>
        <w:t xml:space="preserve"> </w:t>
      </w:r>
      <w:r>
        <w:t>в</w:t>
      </w:r>
      <w:r>
        <w:rPr>
          <w:spacing w:val="80"/>
        </w:rPr>
        <w:t xml:space="preserve"> </w:t>
      </w:r>
      <w:r>
        <w:t>технопарк,</w:t>
      </w:r>
      <w:r>
        <w:rPr>
          <w:spacing w:val="80"/>
          <w:w w:val="150"/>
        </w:rPr>
        <w:t xml:space="preserve"> </w:t>
      </w:r>
      <w:r>
        <w:t>на</w:t>
      </w:r>
      <w:r>
        <w:rPr>
          <w:spacing w:val="80"/>
          <w:w w:val="150"/>
        </w:rPr>
        <w:t xml:space="preserve"> </w:t>
      </w:r>
      <w:r>
        <w:t>предприятие, на природу (проводятся как интерактивные занятия с распределением среди обучающихся</w:t>
      </w:r>
      <w:r>
        <w:rPr>
          <w:spacing w:val="63"/>
          <w:w w:val="150"/>
        </w:rPr>
        <w:t xml:space="preserve"> </w:t>
      </w:r>
      <w:r>
        <w:t>ролей</w:t>
      </w:r>
      <w:r>
        <w:rPr>
          <w:spacing w:val="62"/>
          <w:w w:val="150"/>
        </w:rPr>
        <w:t xml:space="preserve"> </w:t>
      </w:r>
      <w:r>
        <w:t>и</w:t>
      </w:r>
      <w:r>
        <w:rPr>
          <w:spacing w:val="62"/>
          <w:w w:val="150"/>
        </w:rPr>
        <w:t xml:space="preserve"> </w:t>
      </w:r>
      <w:r>
        <w:t>соответствующих</w:t>
      </w:r>
      <w:r>
        <w:rPr>
          <w:spacing w:val="58"/>
          <w:w w:val="150"/>
        </w:rPr>
        <w:t xml:space="preserve"> </w:t>
      </w:r>
      <w:r>
        <w:t>им</w:t>
      </w:r>
      <w:r>
        <w:rPr>
          <w:spacing w:val="63"/>
          <w:w w:val="150"/>
        </w:rPr>
        <w:t xml:space="preserve"> </w:t>
      </w:r>
      <w:r>
        <w:t>заданий,</w:t>
      </w:r>
      <w:r>
        <w:rPr>
          <w:spacing w:val="64"/>
          <w:w w:val="150"/>
        </w:rPr>
        <w:t xml:space="preserve"> </w:t>
      </w:r>
      <w:r>
        <w:t>например:</w:t>
      </w:r>
      <w:r>
        <w:rPr>
          <w:spacing w:val="57"/>
          <w:w w:val="150"/>
        </w:rPr>
        <w:t xml:space="preserve"> </w:t>
      </w:r>
      <w:r>
        <w:rPr>
          <w:spacing w:val="-2"/>
        </w:rPr>
        <w:t>«фотографов»,</w:t>
      </w:r>
    </w:p>
    <w:p w:rsidR="00734C4A" w:rsidRDefault="008041B5">
      <w:pPr>
        <w:pStyle w:val="a3"/>
        <w:spacing w:line="320" w:lineRule="exact"/>
        <w:ind w:firstLine="0"/>
      </w:pPr>
      <w:r>
        <w:t>«разведчиков»,</w:t>
      </w:r>
      <w:r>
        <w:rPr>
          <w:spacing w:val="-15"/>
        </w:rPr>
        <w:t xml:space="preserve"> </w:t>
      </w:r>
      <w:r>
        <w:t>«гидов»,</w:t>
      </w:r>
      <w:r>
        <w:rPr>
          <w:spacing w:val="-15"/>
        </w:rPr>
        <w:t xml:space="preserve"> </w:t>
      </w:r>
      <w:r>
        <w:t>«корреспондентов»,</w:t>
      </w:r>
      <w:r>
        <w:rPr>
          <w:spacing w:val="-12"/>
        </w:rPr>
        <w:t xml:space="preserve"> </w:t>
      </w:r>
      <w:r>
        <w:rPr>
          <w:spacing w:val="-2"/>
        </w:rPr>
        <w:t>«оформителей»);</w:t>
      </w:r>
    </w:p>
    <w:p w:rsidR="00734C4A" w:rsidRDefault="008041B5">
      <w:pPr>
        <w:pStyle w:val="a3"/>
        <w:ind w:right="148"/>
      </w:pPr>
      <w:r>
        <w:t>литературные, исторические, биологические экспедиции, организуемые педагогическими</w:t>
      </w:r>
      <w:r>
        <w:rPr>
          <w:spacing w:val="-1"/>
        </w:rPr>
        <w:t xml:space="preserve"> </w:t>
      </w:r>
      <w:r>
        <w:t>работниками</w:t>
      </w:r>
      <w:r>
        <w:rPr>
          <w:spacing w:val="-1"/>
        </w:rPr>
        <w:t xml:space="preserve"> </w:t>
      </w:r>
      <w:r>
        <w:t>и</w:t>
      </w:r>
      <w:r>
        <w:rPr>
          <w:spacing w:val="-1"/>
        </w:rPr>
        <w:t xml:space="preserve"> </w:t>
      </w:r>
      <w:r>
        <w:t>родителями</w:t>
      </w:r>
      <w:r>
        <w:rPr>
          <w:spacing w:val="-1"/>
        </w:rPr>
        <w:t xml:space="preserve"> </w:t>
      </w:r>
      <w:r>
        <w:t>обучающихся в</w:t>
      </w:r>
      <w:r>
        <w:rPr>
          <w:spacing w:val="-3"/>
        </w:rPr>
        <w:t xml:space="preserve"> </w:t>
      </w:r>
      <w:r>
        <w:t>другие города или</w:t>
      </w:r>
      <w:r>
        <w:rPr>
          <w:spacing w:val="-6"/>
        </w:rPr>
        <w:t xml:space="preserve"> </w:t>
      </w:r>
      <w:r>
        <w:t>села для</w:t>
      </w:r>
      <w:r>
        <w:rPr>
          <w:spacing w:val="80"/>
        </w:rPr>
        <w:t xml:space="preserve"> </w:t>
      </w:r>
      <w:r>
        <w:t>углубленного</w:t>
      </w:r>
      <w:r>
        <w:rPr>
          <w:spacing w:val="80"/>
        </w:rPr>
        <w:t xml:space="preserve"> </w:t>
      </w:r>
      <w:r>
        <w:t>изучения</w:t>
      </w:r>
      <w:r>
        <w:rPr>
          <w:spacing w:val="80"/>
        </w:rPr>
        <w:t xml:space="preserve"> </w:t>
      </w:r>
      <w:r>
        <w:t>биографий</w:t>
      </w:r>
      <w:r>
        <w:rPr>
          <w:spacing w:val="80"/>
        </w:rPr>
        <w:t xml:space="preserve"> </w:t>
      </w:r>
      <w:r>
        <w:t>проживавших</w:t>
      </w:r>
      <w:r>
        <w:rPr>
          <w:spacing w:val="80"/>
        </w:rPr>
        <w:t xml:space="preserve"> </w:t>
      </w:r>
      <w:r>
        <w:t>здесь</w:t>
      </w:r>
      <w:r>
        <w:rPr>
          <w:spacing w:val="80"/>
        </w:rPr>
        <w:t xml:space="preserve"> </w:t>
      </w:r>
      <w:r>
        <w:t>российских</w:t>
      </w:r>
      <w:r>
        <w:rPr>
          <w:spacing w:val="80"/>
        </w:rPr>
        <w:t xml:space="preserve"> </w:t>
      </w:r>
      <w:r>
        <w:t>поэтов</w:t>
      </w:r>
      <w:r>
        <w:rPr>
          <w:spacing w:val="80"/>
        </w:rPr>
        <w:t xml:space="preserve"> </w:t>
      </w:r>
      <w:r>
        <w:t>и писателей, произошедших здесь исторических событий, имеющихся здесь природных и историко-культурных ландшафтов, флоры и фауны;</w:t>
      </w:r>
    </w:p>
    <w:p w:rsidR="00734C4A" w:rsidRDefault="008041B5">
      <w:pPr>
        <w:pStyle w:val="a3"/>
        <w:spacing w:before="3"/>
        <w:ind w:right="142"/>
      </w:pP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734C4A" w:rsidRDefault="008041B5">
      <w:pPr>
        <w:pStyle w:val="a3"/>
        <w:ind w:right="144"/>
      </w:pPr>
      <w:r>
        <w:t>многодневные походы, организуемые совместно с организациями, реализующими</w:t>
      </w:r>
      <w:r>
        <w:rPr>
          <w:spacing w:val="40"/>
        </w:rPr>
        <w:t xml:space="preserve"> </w:t>
      </w:r>
      <w:r>
        <w:t>дополнительные</w:t>
      </w:r>
      <w:r>
        <w:rPr>
          <w:spacing w:val="40"/>
        </w:rPr>
        <w:t xml:space="preserve"> </w:t>
      </w:r>
      <w:r>
        <w:t>общеразвивающие</w:t>
      </w:r>
      <w:r>
        <w:rPr>
          <w:spacing w:val="40"/>
        </w:rPr>
        <w:t xml:space="preserve"> </w:t>
      </w:r>
      <w:r>
        <w:t>программы</w:t>
      </w:r>
      <w:r>
        <w:rPr>
          <w:spacing w:val="40"/>
        </w:rPr>
        <w:t xml:space="preserve"> </w:t>
      </w:r>
      <w:r>
        <w:t>и</w:t>
      </w:r>
      <w:r>
        <w:rPr>
          <w:spacing w:val="40"/>
        </w:rPr>
        <w:t xml:space="preserve"> </w:t>
      </w:r>
      <w:r>
        <w:t>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w:t>
      </w:r>
      <w:r>
        <w:rPr>
          <w:spacing w:val="-4"/>
        </w:rPr>
        <w:t xml:space="preserve"> </w:t>
      </w:r>
      <w:r>
        <w:t>путешествия</w:t>
      </w:r>
      <w:r>
        <w:rPr>
          <w:spacing w:val="-3"/>
        </w:rPr>
        <w:t xml:space="preserve"> </w:t>
      </w:r>
      <w:r>
        <w:t>(каждого</w:t>
      </w:r>
      <w:r>
        <w:rPr>
          <w:spacing w:val="-4"/>
        </w:rPr>
        <w:t xml:space="preserve"> </w:t>
      </w:r>
      <w:r>
        <w:t>дня</w:t>
      </w:r>
      <w:r>
        <w:rPr>
          <w:spacing w:val="-3"/>
        </w:rPr>
        <w:t xml:space="preserve"> </w:t>
      </w:r>
      <w:r>
        <w:t>у</w:t>
      </w:r>
      <w:r>
        <w:rPr>
          <w:spacing w:val="-8"/>
        </w:rPr>
        <w:t xml:space="preserve"> </w:t>
      </w:r>
      <w:r>
        <w:t>вечернего</w:t>
      </w:r>
      <w:r>
        <w:rPr>
          <w:spacing w:val="-4"/>
        </w:rPr>
        <w:t xml:space="preserve"> </w:t>
      </w:r>
      <w:r>
        <w:t>походного</w:t>
      </w:r>
      <w:r>
        <w:rPr>
          <w:spacing w:val="-4"/>
        </w:rPr>
        <w:t xml:space="preserve"> </w:t>
      </w:r>
      <w:r>
        <w:t>костра</w:t>
      </w:r>
      <w:r>
        <w:rPr>
          <w:spacing w:val="-3"/>
        </w:rPr>
        <w:t xml:space="preserve"> </w:t>
      </w:r>
      <w:r>
        <w:t>и всего</w:t>
      </w:r>
      <w:r>
        <w:rPr>
          <w:spacing w:val="-4"/>
        </w:rPr>
        <w:t xml:space="preserve"> </w:t>
      </w:r>
      <w:r>
        <w:t>похода по возвращению домой);</w:t>
      </w:r>
    </w:p>
    <w:p w:rsidR="00734C4A" w:rsidRDefault="008041B5">
      <w:pPr>
        <w:pStyle w:val="a3"/>
        <w:spacing w:before="1"/>
        <w:ind w:right="147"/>
      </w:pPr>
      <w:r>
        <w:t>турслет с участием команд, сформированных из педагогических работников, обучающихся</w:t>
      </w:r>
      <w:r>
        <w:rPr>
          <w:spacing w:val="80"/>
        </w:rPr>
        <w:t xml:space="preserve"> </w:t>
      </w:r>
      <w:r>
        <w:t>и</w:t>
      </w:r>
      <w:r>
        <w:rPr>
          <w:spacing w:val="80"/>
        </w:rPr>
        <w:t xml:space="preserve"> </w:t>
      </w:r>
      <w:r>
        <w:t>их</w:t>
      </w:r>
      <w:r>
        <w:rPr>
          <w:spacing w:val="80"/>
        </w:rPr>
        <w:t xml:space="preserve"> </w:t>
      </w:r>
      <w:r>
        <w:t>родителей,</w:t>
      </w:r>
      <w:r>
        <w:rPr>
          <w:spacing w:val="80"/>
        </w:rPr>
        <w:t xml:space="preserve"> </w:t>
      </w:r>
      <w:r>
        <w:t>включающий</w:t>
      </w:r>
      <w:r>
        <w:rPr>
          <w:spacing w:val="80"/>
          <w:w w:val="150"/>
        </w:rPr>
        <w:t xml:space="preserve"> </w:t>
      </w:r>
      <w:r>
        <w:t>в</w:t>
      </w:r>
      <w:r>
        <w:rPr>
          <w:spacing w:val="80"/>
        </w:rPr>
        <w:t xml:space="preserve"> </w:t>
      </w:r>
      <w:r>
        <w:t>себя,</w:t>
      </w:r>
      <w:r>
        <w:rPr>
          <w:spacing w:val="80"/>
        </w:rPr>
        <w:t xml:space="preserve"> </w:t>
      </w:r>
      <w:r>
        <w:t>например:</w:t>
      </w:r>
      <w:r>
        <w:rPr>
          <w:spacing w:val="80"/>
        </w:rPr>
        <w:t xml:space="preserve"> </w:t>
      </w:r>
      <w:r>
        <w:t>соревнование</w:t>
      </w:r>
      <w:r>
        <w:rPr>
          <w:spacing w:val="80"/>
        </w:rPr>
        <w:t xml:space="preserve"> </w:t>
      </w:r>
      <w: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34C4A" w:rsidRDefault="008041B5">
      <w:pPr>
        <w:pStyle w:val="a3"/>
        <w:ind w:right="140"/>
      </w:pPr>
      <w: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w:t>
      </w:r>
      <w:r>
        <w:rPr>
          <w:spacing w:val="-1"/>
        </w:rPr>
        <w:t xml:space="preserve"> </w:t>
      </w:r>
      <w:r>
        <w:t>(программа</w:t>
      </w:r>
      <w:r>
        <w:rPr>
          <w:spacing w:val="-5"/>
        </w:rPr>
        <w:t xml:space="preserve"> </w:t>
      </w:r>
      <w:r>
        <w:t>лагеря</w:t>
      </w:r>
      <w:r>
        <w:rPr>
          <w:spacing w:val="-4"/>
        </w:rPr>
        <w:t xml:space="preserve"> </w:t>
      </w:r>
      <w:r>
        <w:t>может</w:t>
      </w:r>
      <w:r>
        <w:rPr>
          <w:spacing w:val="-2"/>
        </w:rPr>
        <w:t xml:space="preserve"> </w:t>
      </w:r>
      <w:r>
        <w:t>включать</w:t>
      </w:r>
      <w:r>
        <w:rPr>
          <w:spacing w:val="-8"/>
        </w:rPr>
        <w:t xml:space="preserve"> </w:t>
      </w:r>
      <w:r>
        <w:t>мини-походы,</w:t>
      </w:r>
      <w:r>
        <w:rPr>
          <w:spacing w:val="-3"/>
        </w:rPr>
        <w:t xml:space="preserve"> </w:t>
      </w:r>
      <w:r>
        <w:t>марш-броски,</w:t>
      </w:r>
      <w:r>
        <w:rPr>
          <w:spacing w:val="-4"/>
        </w:rPr>
        <w:t xml:space="preserve"> </w:t>
      </w:r>
      <w:r>
        <w:t>ночное ориентирование, робинзонады, квесты, игры, соревнования, конкурсы).</w:t>
      </w:r>
    </w:p>
    <w:p w:rsidR="00734C4A" w:rsidRDefault="008041B5">
      <w:pPr>
        <w:pStyle w:val="a3"/>
        <w:ind w:right="144" w:firstLine="782"/>
      </w:pPr>
      <w:r>
        <w:t>Поскольку</w:t>
      </w:r>
      <w:r>
        <w:rPr>
          <w:spacing w:val="-3"/>
        </w:rPr>
        <w:t xml:space="preserve"> </w:t>
      </w:r>
      <w:r>
        <w:t>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w:t>
      </w:r>
      <w:r>
        <w:rPr>
          <w:spacing w:val="-1"/>
        </w:rPr>
        <w:t xml:space="preserve"> </w:t>
      </w:r>
      <w:r>
        <w:t>необходимости</w:t>
      </w:r>
      <w:r>
        <w:rPr>
          <w:spacing w:val="-1"/>
        </w:rPr>
        <w:t xml:space="preserve"> </w:t>
      </w:r>
      <w:r>
        <w:t>можно</w:t>
      </w:r>
      <w:r>
        <w:rPr>
          <w:spacing w:val="-1"/>
        </w:rPr>
        <w:t xml:space="preserve"> </w:t>
      </w:r>
      <w:r>
        <w:t>составить</w:t>
      </w:r>
      <w:r>
        <w:rPr>
          <w:spacing w:val="-3"/>
        </w:rPr>
        <w:t xml:space="preserve"> </w:t>
      </w:r>
      <w:r>
        <w:t>вместе с обучающимся подсказку</w:t>
      </w:r>
      <w:r>
        <w:rPr>
          <w:spacing w:val="-6"/>
        </w:rPr>
        <w:t xml:space="preserve"> </w:t>
      </w:r>
      <w:r>
        <w:t>с правилами поведения, назначить индивидуального сопровождающего или подключить к сопровождению</w:t>
      </w:r>
      <w:r>
        <w:rPr>
          <w:spacing w:val="36"/>
        </w:rPr>
        <w:t xml:space="preserve">  </w:t>
      </w:r>
      <w:r>
        <w:t>родителей</w:t>
      </w:r>
      <w:r>
        <w:rPr>
          <w:spacing w:val="36"/>
        </w:rPr>
        <w:t xml:space="preserve">  </w:t>
      </w:r>
      <w:r>
        <w:t>(законных</w:t>
      </w:r>
      <w:r>
        <w:rPr>
          <w:spacing w:val="37"/>
        </w:rPr>
        <w:t xml:space="preserve">  </w:t>
      </w:r>
      <w:r>
        <w:t>представителей).</w:t>
      </w:r>
      <w:r>
        <w:rPr>
          <w:spacing w:val="38"/>
        </w:rPr>
        <w:t xml:space="preserve">  </w:t>
      </w:r>
      <w:r>
        <w:t>При</w:t>
      </w:r>
      <w:r>
        <w:rPr>
          <w:spacing w:val="37"/>
        </w:rPr>
        <w:t xml:space="preserve">  </w:t>
      </w:r>
      <w:r>
        <w:t>выборе</w:t>
      </w:r>
      <w:r>
        <w:rPr>
          <w:spacing w:val="38"/>
        </w:rPr>
        <w:t xml:space="preserve">  </w:t>
      </w:r>
      <w:r>
        <w:t>тем</w:t>
      </w:r>
      <w:r>
        <w:rPr>
          <w:spacing w:val="39"/>
        </w:rPr>
        <w:t xml:space="preserve">  </w:t>
      </w:r>
      <w:r>
        <w:rPr>
          <w:spacing w:val="-5"/>
        </w:rPr>
        <w:t>для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1" w:firstLine="0"/>
      </w:pPr>
      <w:r>
        <w:lastRenderedPageBreak/>
        <w:t>экскурсий, необходимо опираться на интересы обучающихся с РАС, особенно относящиеся к их сверхценным интересам.</w:t>
      </w:r>
    </w:p>
    <w:p w:rsidR="00734C4A" w:rsidRDefault="008041B5">
      <w:pPr>
        <w:pStyle w:val="a3"/>
        <w:ind w:right="137"/>
      </w:pPr>
      <w:r>
        <w:t>Некоторым</w:t>
      </w:r>
      <w:r>
        <w:rPr>
          <w:spacing w:val="-2"/>
        </w:rPr>
        <w:t xml:space="preserve"> </w:t>
      </w:r>
      <w:r>
        <w:t>обучающимся</w:t>
      </w:r>
      <w:r>
        <w:rPr>
          <w:spacing w:val="-2"/>
        </w:rPr>
        <w:t xml:space="preserve"> </w:t>
      </w:r>
      <w:r>
        <w:t>с</w:t>
      </w:r>
      <w:r>
        <w:rPr>
          <w:spacing w:val="-3"/>
        </w:rPr>
        <w:t xml:space="preserve"> </w:t>
      </w:r>
      <w:r>
        <w:t>РАС</w:t>
      </w:r>
      <w:r>
        <w:rPr>
          <w:spacing w:val="-3"/>
        </w:rPr>
        <w:t xml:space="preserve"> </w:t>
      </w:r>
      <w:r>
        <w:t>могут</w:t>
      </w:r>
      <w:r>
        <w:rPr>
          <w:spacing w:val="-2"/>
        </w:rPr>
        <w:t xml:space="preserve"> </w:t>
      </w:r>
      <w:r>
        <w:t>быть</w:t>
      </w:r>
      <w:r>
        <w:rPr>
          <w:spacing w:val="-6"/>
        </w:rPr>
        <w:t xml:space="preserve"> </w:t>
      </w:r>
      <w:r>
        <w:t>сложны</w:t>
      </w:r>
      <w:r>
        <w:rPr>
          <w:spacing w:val="-4"/>
        </w:rPr>
        <w:t xml:space="preserve"> </w:t>
      </w:r>
      <w:r>
        <w:t>непривычные</w:t>
      </w:r>
      <w:r>
        <w:rPr>
          <w:spacing w:val="-3"/>
        </w:rPr>
        <w:t xml:space="preserve"> </w:t>
      </w:r>
      <w:r>
        <w:t>социально- 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rsidR="00734C4A" w:rsidRDefault="008041B5">
      <w:pPr>
        <w:pStyle w:val="a3"/>
        <w:spacing w:before="4"/>
        <w:ind w:right="142"/>
      </w:pPr>
      <w:r>
        <w:t>Сотрудничество с организациями культуры, спорта, предприятиями, общественными организациями по вопросам реализации экскурсионной программы 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rsidR="00734C4A" w:rsidRDefault="00734C4A">
      <w:pPr>
        <w:pStyle w:val="a3"/>
        <w:ind w:left="0" w:firstLine="0"/>
        <w:jc w:val="left"/>
      </w:pPr>
    </w:p>
    <w:p w:rsidR="00734C4A" w:rsidRDefault="008041B5">
      <w:pPr>
        <w:pStyle w:val="a3"/>
        <w:spacing w:before="1"/>
        <w:ind w:left="924" w:firstLine="0"/>
      </w:pPr>
      <w:r>
        <w:t>Модуль</w:t>
      </w:r>
      <w:r>
        <w:rPr>
          <w:spacing w:val="-9"/>
        </w:rPr>
        <w:t xml:space="preserve"> </w:t>
      </w:r>
      <w:r>
        <w:rPr>
          <w:spacing w:val="-2"/>
        </w:rPr>
        <w:t>«Профориентация»</w:t>
      </w:r>
    </w:p>
    <w:p w:rsidR="00734C4A" w:rsidRDefault="008041B5">
      <w:pPr>
        <w:ind w:left="141" w:right="136" w:firstLine="710"/>
        <w:jc w:val="both"/>
        <w:rPr>
          <w:i/>
          <w:sz w:val="28"/>
        </w:rPr>
      </w:pPr>
      <w:r>
        <w:rPr>
          <w:sz w:val="28"/>
        </w:rPr>
        <w:t>Совместная</w:t>
      </w:r>
      <w:r>
        <w:rPr>
          <w:spacing w:val="40"/>
          <w:sz w:val="28"/>
        </w:rPr>
        <w:t xml:space="preserve">  </w:t>
      </w:r>
      <w:r>
        <w:rPr>
          <w:sz w:val="28"/>
        </w:rPr>
        <w:t>деятельность</w:t>
      </w:r>
      <w:r>
        <w:rPr>
          <w:spacing w:val="40"/>
          <w:sz w:val="28"/>
        </w:rPr>
        <w:t xml:space="preserve">  </w:t>
      </w:r>
      <w:r>
        <w:rPr>
          <w:sz w:val="28"/>
        </w:rPr>
        <w:t>педагогических</w:t>
      </w:r>
      <w:r>
        <w:rPr>
          <w:spacing w:val="40"/>
          <w:sz w:val="28"/>
        </w:rPr>
        <w:t xml:space="preserve">  </w:t>
      </w:r>
      <w:r>
        <w:rPr>
          <w:sz w:val="28"/>
        </w:rPr>
        <w:t>работников</w:t>
      </w:r>
      <w:r>
        <w:rPr>
          <w:spacing w:val="40"/>
          <w:sz w:val="28"/>
        </w:rPr>
        <w:t xml:space="preserve">  </w:t>
      </w:r>
      <w:r>
        <w:rPr>
          <w:sz w:val="28"/>
        </w:rPr>
        <w:t>и</w:t>
      </w:r>
      <w:r>
        <w:rPr>
          <w:spacing w:val="40"/>
          <w:sz w:val="28"/>
        </w:rPr>
        <w:t xml:space="preserve">  </w:t>
      </w:r>
      <w:r>
        <w:rPr>
          <w:sz w:val="28"/>
        </w:rPr>
        <w:t>обучающихся</w:t>
      </w:r>
      <w:r>
        <w:rPr>
          <w:spacing w:val="40"/>
          <w:sz w:val="28"/>
        </w:rPr>
        <w:t xml:space="preserve"> </w:t>
      </w:r>
      <w:r>
        <w:rPr>
          <w:sz w:val="28"/>
        </w:rPr>
        <w:t>по направлению «профориентация» включает в себя профессиональное</w:t>
      </w:r>
      <w:r>
        <w:rPr>
          <w:spacing w:val="40"/>
          <w:sz w:val="28"/>
        </w:rPr>
        <w:t xml:space="preserve"> </w:t>
      </w:r>
      <w:r>
        <w:rPr>
          <w:sz w:val="28"/>
        </w:rPr>
        <w:t>просвещение обучающихся; диагностику и консультирование по проблемам профориентации, организацию профессиональных проб обучающихся. Задача совместной</w:t>
      </w:r>
      <w:r>
        <w:rPr>
          <w:spacing w:val="-7"/>
          <w:sz w:val="28"/>
        </w:rPr>
        <w:t xml:space="preserve"> </w:t>
      </w:r>
      <w:r>
        <w:rPr>
          <w:sz w:val="28"/>
        </w:rPr>
        <w:t>деятельности</w:t>
      </w:r>
      <w:r>
        <w:rPr>
          <w:spacing w:val="-7"/>
          <w:sz w:val="28"/>
        </w:rPr>
        <w:t xml:space="preserve"> </w:t>
      </w:r>
      <w:r>
        <w:rPr>
          <w:sz w:val="28"/>
        </w:rPr>
        <w:t>педагогического</w:t>
      </w:r>
      <w:r>
        <w:rPr>
          <w:spacing w:val="-7"/>
          <w:sz w:val="28"/>
        </w:rPr>
        <w:t xml:space="preserve"> </w:t>
      </w:r>
      <w:r>
        <w:rPr>
          <w:sz w:val="28"/>
        </w:rPr>
        <w:t>работника</w:t>
      </w:r>
      <w:r>
        <w:rPr>
          <w:spacing w:val="-6"/>
          <w:sz w:val="28"/>
        </w:rPr>
        <w:t xml:space="preserve"> </w:t>
      </w:r>
      <w:r>
        <w:rPr>
          <w:sz w:val="28"/>
        </w:rPr>
        <w:t>и обучающегося</w:t>
      </w:r>
      <w:r>
        <w:rPr>
          <w:spacing w:val="-3"/>
          <w:sz w:val="28"/>
        </w:rPr>
        <w:t xml:space="preserve"> </w:t>
      </w:r>
      <w:r>
        <w:rPr>
          <w:sz w:val="28"/>
        </w:rPr>
        <w:t>–</w:t>
      </w:r>
      <w:r>
        <w:rPr>
          <w:spacing w:val="-6"/>
          <w:sz w:val="28"/>
        </w:rPr>
        <w:t xml:space="preserve"> </w:t>
      </w:r>
      <w:r>
        <w:rPr>
          <w:sz w:val="28"/>
        </w:rPr>
        <w:t>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w:t>
      </w:r>
      <w:r>
        <w:rPr>
          <w:spacing w:val="80"/>
          <w:sz w:val="28"/>
        </w:rPr>
        <w:t xml:space="preserve"> </w:t>
      </w:r>
      <w:r>
        <w:rPr>
          <w:sz w:val="28"/>
        </w:rPr>
        <w:t>в</w:t>
      </w:r>
      <w:r>
        <w:rPr>
          <w:spacing w:val="40"/>
          <w:sz w:val="28"/>
        </w:rPr>
        <w:t xml:space="preserve">  </w:t>
      </w:r>
      <w:r>
        <w:rPr>
          <w:sz w:val="28"/>
        </w:rPr>
        <w:t>постиндустриальном</w:t>
      </w:r>
      <w:r>
        <w:rPr>
          <w:spacing w:val="40"/>
          <w:sz w:val="28"/>
        </w:rPr>
        <w:t xml:space="preserve">  </w:t>
      </w:r>
      <w:r>
        <w:rPr>
          <w:sz w:val="28"/>
        </w:rPr>
        <w:t>мире,</w:t>
      </w:r>
      <w:r>
        <w:rPr>
          <w:spacing w:val="40"/>
          <w:sz w:val="28"/>
        </w:rPr>
        <w:t xml:space="preserve">  </w:t>
      </w:r>
      <w:r>
        <w:rPr>
          <w:sz w:val="28"/>
        </w:rPr>
        <w:t>охватывающий</w:t>
      </w:r>
      <w:r>
        <w:rPr>
          <w:spacing w:val="40"/>
          <w:sz w:val="28"/>
        </w:rPr>
        <w:t xml:space="preserve">  </w:t>
      </w:r>
      <w:r>
        <w:rPr>
          <w:sz w:val="28"/>
        </w:rPr>
        <w:t>не</w:t>
      </w:r>
      <w:r>
        <w:rPr>
          <w:spacing w:val="40"/>
          <w:sz w:val="28"/>
        </w:rPr>
        <w:t xml:space="preserve">  </w:t>
      </w:r>
      <w:r>
        <w:rPr>
          <w:sz w:val="28"/>
        </w:rPr>
        <w:t>только</w:t>
      </w:r>
      <w:r>
        <w:rPr>
          <w:spacing w:val="40"/>
          <w:sz w:val="28"/>
        </w:rPr>
        <w:t xml:space="preserve">  </w:t>
      </w:r>
      <w:r>
        <w:rPr>
          <w:sz w:val="28"/>
        </w:rPr>
        <w:t xml:space="preserve">профессиональную, но и внепрофессиональную составляющие такой деятельности. Эта работа осуществляется через </w:t>
      </w:r>
      <w:r>
        <w:rPr>
          <w:i/>
          <w:sz w:val="28"/>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w:t>
      </w:r>
      <w:r>
        <w:rPr>
          <w:i/>
          <w:spacing w:val="-1"/>
          <w:sz w:val="28"/>
        </w:rPr>
        <w:t xml:space="preserve"> </w:t>
      </w:r>
      <w:r>
        <w:rPr>
          <w:i/>
          <w:sz w:val="28"/>
        </w:rPr>
        <w:t>то</w:t>
      </w:r>
      <w:r>
        <w:rPr>
          <w:i/>
          <w:spacing w:val="-2"/>
          <w:sz w:val="28"/>
        </w:rPr>
        <w:t xml:space="preserve"> </w:t>
      </w:r>
      <w:r>
        <w:rPr>
          <w:i/>
          <w:sz w:val="28"/>
        </w:rPr>
        <w:t>в данном</w:t>
      </w:r>
      <w:r>
        <w:rPr>
          <w:i/>
          <w:spacing w:val="-3"/>
          <w:sz w:val="28"/>
        </w:rPr>
        <w:t xml:space="preserve"> </w:t>
      </w:r>
      <w:r>
        <w:rPr>
          <w:i/>
          <w:sz w:val="28"/>
        </w:rPr>
        <w:t>модуле</w:t>
      </w:r>
      <w:r>
        <w:rPr>
          <w:i/>
          <w:spacing w:val="-2"/>
          <w:sz w:val="28"/>
        </w:rPr>
        <w:t xml:space="preserve"> </w:t>
      </w:r>
      <w:r>
        <w:rPr>
          <w:i/>
          <w:sz w:val="28"/>
        </w:rPr>
        <w:t>Программы</w:t>
      </w:r>
      <w:r>
        <w:rPr>
          <w:i/>
          <w:spacing w:val="-4"/>
          <w:sz w:val="28"/>
        </w:rPr>
        <w:t xml:space="preserve"> </w:t>
      </w:r>
      <w:r>
        <w:rPr>
          <w:i/>
          <w:sz w:val="28"/>
        </w:rPr>
        <w:t>ее</w:t>
      </w:r>
      <w:r>
        <w:rPr>
          <w:i/>
          <w:spacing w:val="-2"/>
          <w:sz w:val="28"/>
        </w:rPr>
        <w:t xml:space="preserve"> </w:t>
      </w:r>
      <w:r>
        <w:rPr>
          <w:i/>
          <w:sz w:val="28"/>
        </w:rPr>
        <w:t>разработчикам</w:t>
      </w:r>
      <w:r>
        <w:rPr>
          <w:i/>
          <w:spacing w:val="-3"/>
          <w:sz w:val="28"/>
        </w:rPr>
        <w:t xml:space="preserve"> </w:t>
      </w:r>
      <w:r>
        <w:rPr>
          <w:i/>
          <w:sz w:val="28"/>
        </w:rPr>
        <w:t>необходимо</w:t>
      </w:r>
      <w:r>
        <w:rPr>
          <w:i/>
          <w:spacing w:val="-3"/>
          <w:sz w:val="28"/>
        </w:rPr>
        <w:t xml:space="preserve"> </w:t>
      </w:r>
      <w:r>
        <w:rPr>
          <w:i/>
          <w:sz w:val="28"/>
        </w:rPr>
        <w:t>описать</w:t>
      </w:r>
      <w:r>
        <w:rPr>
          <w:i/>
          <w:spacing w:val="-5"/>
          <w:sz w:val="28"/>
        </w:rPr>
        <w:t xml:space="preserve"> </w:t>
      </w:r>
      <w:r>
        <w:rPr>
          <w:i/>
          <w:sz w:val="28"/>
        </w:rPr>
        <w:t>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 физическими особенностями обучающихся с РАС):</w:t>
      </w:r>
    </w:p>
    <w:p w:rsidR="00734C4A" w:rsidRDefault="008041B5">
      <w:pPr>
        <w:pStyle w:val="a3"/>
        <w:ind w:right="142"/>
      </w:pPr>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34C4A" w:rsidRDefault="008041B5">
      <w:pPr>
        <w:pStyle w:val="a3"/>
        <w:spacing w:before="3"/>
        <w:ind w:right="140"/>
      </w:pPr>
      <w:r>
        <w:t>профориентационные игры: симуляции, деловые игры, квесты, решение кейсов (ситуаций, в которых необходимо принять решение, занять определенную позицию),</w:t>
      </w:r>
      <w:r>
        <w:rPr>
          <w:spacing w:val="60"/>
          <w:w w:val="150"/>
        </w:rPr>
        <w:t xml:space="preserve"> </w:t>
      </w:r>
      <w:r>
        <w:t>расширяющие</w:t>
      </w:r>
      <w:r>
        <w:rPr>
          <w:spacing w:val="60"/>
          <w:w w:val="150"/>
        </w:rPr>
        <w:t xml:space="preserve"> </w:t>
      </w:r>
      <w:r>
        <w:t>знания</w:t>
      </w:r>
      <w:r>
        <w:rPr>
          <w:spacing w:val="60"/>
          <w:w w:val="150"/>
        </w:rPr>
        <w:t xml:space="preserve"> </w:t>
      </w:r>
      <w:r>
        <w:t>обучающихся</w:t>
      </w:r>
      <w:r>
        <w:rPr>
          <w:spacing w:val="61"/>
          <w:w w:val="150"/>
        </w:rPr>
        <w:t xml:space="preserve"> </w:t>
      </w:r>
      <w:r>
        <w:t>о</w:t>
      </w:r>
      <w:r>
        <w:rPr>
          <w:spacing w:val="58"/>
          <w:w w:val="150"/>
        </w:rPr>
        <w:t xml:space="preserve"> </w:t>
      </w:r>
      <w:r>
        <w:t>типах</w:t>
      </w:r>
      <w:r>
        <w:rPr>
          <w:spacing w:val="55"/>
          <w:w w:val="150"/>
        </w:rPr>
        <w:t xml:space="preserve"> </w:t>
      </w:r>
      <w:r>
        <w:t>профессий,</w:t>
      </w:r>
      <w:r>
        <w:rPr>
          <w:spacing w:val="60"/>
          <w:w w:val="150"/>
        </w:rPr>
        <w:t xml:space="preserve"> </w:t>
      </w:r>
      <w:r>
        <w:t>о</w:t>
      </w:r>
      <w:r>
        <w:rPr>
          <w:spacing w:val="59"/>
          <w:w w:val="150"/>
        </w:rPr>
        <w:t xml:space="preserve"> </w:t>
      </w:r>
      <w:r>
        <w:rPr>
          <w:spacing w:val="-2"/>
        </w:rPr>
        <w:t>способах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0" w:firstLine="0"/>
      </w:pPr>
      <w:r>
        <w:lastRenderedPageBreak/>
        <w:t>выбора профессий, о достоинствах и недостатках той или иной интересной обучающимся профессиональной деятельности;</w:t>
      </w:r>
    </w:p>
    <w:p w:rsidR="00734C4A" w:rsidRDefault="008041B5">
      <w:pPr>
        <w:pStyle w:val="a3"/>
        <w:spacing w:line="242" w:lineRule="auto"/>
        <w:ind w:right="141"/>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34C4A" w:rsidRDefault="008041B5">
      <w:pPr>
        <w:pStyle w:val="a3"/>
        <w:ind w:right="146"/>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w:t>
      </w:r>
      <w:r>
        <w:rPr>
          <w:spacing w:val="-2"/>
        </w:rPr>
        <w:t>образования;</w:t>
      </w:r>
    </w:p>
    <w:p w:rsidR="00734C4A" w:rsidRDefault="008041B5">
      <w:pPr>
        <w:pStyle w:val="a3"/>
        <w:ind w:right="143"/>
      </w:pPr>
      <w:r>
        <w:t>организация на базе пришкольного детского лагеря отдыха профориентационных</w:t>
      </w:r>
      <w:r>
        <w:rPr>
          <w:spacing w:val="80"/>
          <w:w w:val="150"/>
        </w:rPr>
        <w:t xml:space="preserve"> </w:t>
      </w:r>
      <w:r>
        <w:t>смен,</w:t>
      </w:r>
      <w:r>
        <w:rPr>
          <w:spacing w:val="40"/>
        </w:rPr>
        <w:t xml:space="preserve">  </w:t>
      </w:r>
      <w:r>
        <w:t>в</w:t>
      </w:r>
      <w:r>
        <w:rPr>
          <w:spacing w:val="39"/>
        </w:rPr>
        <w:t xml:space="preserve">  </w:t>
      </w:r>
      <w:r>
        <w:t>работе</w:t>
      </w:r>
      <w:r>
        <w:rPr>
          <w:spacing w:val="40"/>
        </w:rPr>
        <w:t xml:space="preserve">  </w:t>
      </w:r>
      <w:r>
        <w:t>которых</w:t>
      </w:r>
      <w:r>
        <w:rPr>
          <w:spacing w:val="80"/>
          <w:w w:val="150"/>
        </w:rPr>
        <w:t xml:space="preserve"> </w:t>
      </w:r>
      <w:r>
        <w:t>принимают</w:t>
      </w:r>
      <w:r>
        <w:rPr>
          <w:spacing w:val="40"/>
        </w:rPr>
        <w:t xml:space="preserve">  </w:t>
      </w:r>
      <w:r>
        <w:t>участие</w:t>
      </w:r>
      <w:r>
        <w:rPr>
          <w:spacing w:val="40"/>
        </w:rPr>
        <w:t xml:space="preserve">  </w:t>
      </w:r>
      <w:r>
        <w:t>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34C4A" w:rsidRDefault="008041B5">
      <w:pPr>
        <w:pStyle w:val="a3"/>
        <w:ind w:right="137"/>
      </w:pPr>
      <w:r>
        <w:t>совместное с педагогическими работниками изучение интернет ресурсов, посвященных выбору профессий, прохождение профориентационного онлайн- тестирования,</w:t>
      </w:r>
      <w:r>
        <w:rPr>
          <w:spacing w:val="69"/>
        </w:rPr>
        <w:t xml:space="preserve">  </w:t>
      </w:r>
      <w:r>
        <w:t>прохождение</w:t>
      </w:r>
      <w:r>
        <w:rPr>
          <w:spacing w:val="69"/>
        </w:rPr>
        <w:t xml:space="preserve">  </w:t>
      </w:r>
      <w:r>
        <w:t>онлайн</w:t>
      </w:r>
      <w:r>
        <w:rPr>
          <w:spacing w:val="70"/>
        </w:rPr>
        <w:t xml:space="preserve">  </w:t>
      </w:r>
      <w:r>
        <w:t>курсов</w:t>
      </w:r>
      <w:r>
        <w:rPr>
          <w:spacing w:val="67"/>
        </w:rPr>
        <w:t xml:space="preserve">  </w:t>
      </w:r>
      <w:r>
        <w:t>по</w:t>
      </w:r>
      <w:r>
        <w:rPr>
          <w:spacing w:val="68"/>
        </w:rPr>
        <w:t xml:space="preserve">  </w:t>
      </w:r>
      <w:r>
        <w:t>интересующим</w:t>
      </w:r>
      <w:r>
        <w:rPr>
          <w:spacing w:val="69"/>
        </w:rPr>
        <w:t xml:space="preserve">  </w:t>
      </w:r>
      <w:r>
        <w:t>профессиям и направлениям образования;</w:t>
      </w:r>
    </w:p>
    <w:p w:rsidR="00734C4A" w:rsidRDefault="008041B5">
      <w:pPr>
        <w:pStyle w:val="a3"/>
        <w:ind w:right="145"/>
      </w:pPr>
      <w:r>
        <w:t>участие</w:t>
      </w:r>
      <w:r>
        <w:rPr>
          <w:spacing w:val="40"/>
        </w:rPr>
        <w:t xml:space="preserve"> </w:t>
      </w:r>
      <w:r>
        <w:t>в</w:t>
      </w:r>
      <w:r>
        <w:rPr>
          <w:spacing w:val="40"/>
        </w:rPr>
        <w:t xml:space="preserve"> </w:t>
      </w:r>
      <w:r>
        <w:t>работе</w:t>
      </w:r>
      <w:r>
        <w:rPr>
          <w:spacing w:val="40"/>
        </w:rPr>
        <w:t xml:space="preserve"> </w:t>
      </w:r>
      <w:r>
        <w:t>всероссийских</w:t>
      </w:r>
      <w:r>
        <w:rPr>
          <w:spacing w:val="40"/>
        </w:rPr>
        <w:t xml:space="preserve"> </w:t>
      </w:r>
      <w:r>
        <w:t>профориентационных</w:t>
      </w:r>
      <w:r>
        <w:rPr>
          <w:spacing w:val="40"/>
        </w:rPr>
        <w:t xml:space="preserve"> </w:t>
      </w:r>
      <w:r>
        <w:t>проектов,</w:t>
      </w:r>
      <w:r>
        <w:rPr>
          <w:spacing w:val="40"/>
        </w:rPr>
        <w:t xml:space="preserve"> </w:t>
      </w:r>
      <w:r>
        <w:t>созданных</w:t>
      </w:r>
      <w:r>
        <w:rPr>
          <w:spacing w:val="40"/>
        </w:rPr>
        <w:t xml:space="preserve"> </w:t>
      </w:r>
      <w:r>
        <w:t>в</w:t>
      </w:r>
      <w:r>
        <w:rPr>
          <w:spacing w:val="33"/>
        </w:rPr>
        <w:t xml:space="preserve"> </w:t>
      </w:r>
      <w:r>
        <w:t>сети</w:t>
      </w:r>
      <w:r>
        <w:rPr>
          <w:spacing w:val="34"/>
        </w:rPr>
        <w:t xml:space="preserve"> </w:t>
      </w:r>
      <w:r>
        <w:t>интернет:</w:t>
      </w:r>
      <w:r>
        <w:rPr>
          <w:spacing w:val="34"/>
        </w:rPr>
        <w:t xml:space="preserve"> </w:t>
      </w:r>
      <w:r>
        <w:t>просмотр</w:t>
      </w:r>
      <w:r>
        <w:rPr>
          <w:spacing w:val="35"/>
        </w:rPr>
        <w:t xml:space="preserve"> </w:t>
      </w:r>
      <w:r>
        <w:t>лекций,</w:t>
      </w:r>
      <w:r>
        <w:rPr>
          <w:spacing w:val="36"/>
        </w:rPr>
        <w:t xml:space="preserve"> </w:t>
      </w:r>
      <w:r>
        <w:t>решение</w:t>
      </w:r>
      <w:r>
        <w:rPr>
          <w:spacing w:val="35"/>
        </w:rPr>
        <w:t xml:space="preserve"> </w:t>
      </w:r>
      <w:r>
        <w:t>учебно-тренировочных</w:t>
      </w:r>
      <w:r>
        <w:rPr>
          <w:spacing w:val="30"/>
        </w:rPr>
        <w:t xml:space="preserve"> </w:t>
      </w:r>
      <w:r>
        <w:t>задач,</w:t>
      </w:r>
      <w:r>
        <w:rPr>
          <w:spacing w:val="37"/>
        </w:rPr>
        <w:t xml:space="preserve"> </w:t>
      </w:r>
      <w:r>
        <w:t>участие в мастер-классах, посещение открытых уроков;</w:t>
      </w:r>
    </w:p>
    <w:p w:rsidR="00734C4A" w:rsidRDefault="008041B5">
      <w:pPr>
        <w:pStyle w:val="a3"/>
        <w:ind w:right="150"/>
      </w:pPr>
      <w:r>
        <w:t>индивидуальные консультации психолога для обучающихся и их родителей (законных</w:t>
      </w:r>
      <w:r>
        <w:rPr>
          <w:spacing w:val="80"/>
        </w:rPr>
        <w:t xml:space="preserve"> </w:t>
      </w:r>
      <w:r>
        <w:t>представителей)</w:t>
      </w:r>
      <w:r>
        <w:rPr>
          <w:spacing w:val="80"/>
        </w:rPr>
        <w:t xml:space="preserve"> </w:t>
      </w:r>
      <w:r>
        <w:t>по</w:t>
      </w:r>
      <w:r>
        <w:rPr>
          <w:spacing w:val="80"/>
        </w:rPr>
        <w:t xml:space="preserve"> </w:t>
      </w:r>
      <w:r>
        <w:t>вопросам</w:t>
      </w:r>
      <w:r>
        <w:rPr>
          <w:spacing w:val="80"/>
        </w:rPr>
        <w:t xml:space="preserve"> </w:t>
      </w:r>
      <w:r>
        <w:t>склонностей,</w:t>
      </w:r>
      <w:r>
        <w:rPr>
          <w:spacing w:val="80"/>
        </w:rPr>
        <w:t xml:space="preserve"> </w:t>
      </w:r>
      <w:r>
        <w:t>способностей,</w:t>
      </w:r>
      <w:r>
        <w:rPr>
          <w:spacing w:val="80"/>
        </w:rPr>
        <w:t xml:space="preserve"> </w:t>
      </w:r>
      <w:r>
        <w:t>дарований и</w:t>
      </w:r>
      <w:r>
        <w:rPr>
          <w:spacing w:val="-4"/>
        </w:rPr>
        <w:t xml:space="preserve"> </w:t>
      </w:r>
      <w:r>
        <w:t>иных</w:t>
      </w:r>
      <w:r>
        <w:rPr>
          <w:spacing w:val="-8"/>
        </w:rPr>
        <w:t xml:space="preserve"> </w:t>
      </w:r>
      <w:r>
        <w:t>индивидуальных</w:t>
      </w:r>
      <w:r>
        <w:rPr>
          <w:spacing w:val="-8"/>
        </w:rPr>
        <w:t xml:space="preserve"> </w:t>
      </w:r>
      <w:r>
        <w:t>особенностей</w:t>
      </w:r>
      <w:r>
        <w:rPr>
          <w:spacing w:val="-4"/>
        </w:rPr>
        <w:t xml:space="preserve"> </w:t>
      </w:r>
      <w:r>
        <w:t>обучающихся,</w:t>
      </w:r>
      <w:r>
        <w:rPr>
          <w:spacing w:val="-1"/>
        </w:rPr>
        <w:t xml:space="preserve"> </w:t>
      </w:r>
      <w:r>
        <w:t>которые</w:t>
      </w:r>
      <w:r>
        <w:rPr>
          <w:spacing w:val="-3"/>
        </w:rPr>
        <w:t xml:space="preserve"> </w:t>
      </w:r>
      <w:r>
        <w:t>могут</w:t>
      </w:r>
      <w:r>
        <w:rPr>
          <w:spacing w:val="-1"/>
        </w:rPr>
        <w:t xml:space="preserve"> </w:t>
      </w:r>
      <w:r>
        <w:t>иметь</w:t>
      </w:r>
      <w:r>
        <w:rPr>
          <w:spacing w:val="-6"/>
        </w:rPr>
        <w:t xml:space="preserve"> </w:t>
      </w:r>
      <w:r>
        <w:t>значение в процессе выбора ими профессии;</w:t>
      </w:r>
    </w:p>
    <w:p w:rsidR="00734C4A" w:rsidRDefault="008041B5">
      <w:pPr>
        <w:pStyle w:val="a3"/>
        <w:ind w:right="146"/>
      </w:pPr>
      <w:r>
        <w:t>освоение</w:t>
      </w:r>
      <w:r>
        <w:rPr>
          <w:spacing w:val="80"/>
          <w:w w:val="150"/>
        </w:rPr>
        <w:t xml:space="preserve"> </w:t>
      </w:r>
      <w:r>
        <w:t>обучающимися</w:t>
      </w:r>
      <w:r>
        <w:rPr>
          <w:spacing w:val="80"/>
          <w:w w:val="150"/>
        </w:rPr>
        <w:t xml:space="preserve"> </w:t>
      </w:r>
      <w:r>
        <w:t>основ</w:t>
      </w:r>
      <w:r>
        <w:rPr>
          <w:spacing w:val="80"/>
          <w:w w:val="150"/>
        </w:rPr>
        <w:t xml:space="preserve"> </w:t>
      </w:r>
      <w:r>
        <w:t>профессии</w:t>
      </w:r>
      <w:r>
        <w:rPr>
          <w:spacing w:val="80"/>
          <w:w w:val="150"/>
        </w:rPr>
        <w:t xml:space="preserve"> </w:t>
      </w:r>
      <w:r>
        <w:t>в</w:t>
      </w:r>
      <w:r>
        <w:rPr>
          <w:spacing w:val="80"/>
          <w:w w:val="150"/>
        </w:rPr>
        <w:t xml:space="preserve"> </w:t>
      </w:r>
      <w:r>
        <w:t>рамках</w:t>
      </w:r>
      <w:r>
        <w:rPr>
          <w:spacing w:val="80"/>
          <w:w w:val="150"/>
        </w:rPr>
        <w:t xml:space="preserve"> </w:t>
      </w:r>
      <w:r>
        <w:t>различных</w:t>
      </w:r>
      <w:r>
        <w:rPr>
          <w:spacing w:val="80"/>
          <w:w w:val="150"/>
        </w:rPr>
        <w:t xml:space="preserve"> </w:t>
      </w:r>
      <w:r>
        <w:t>курсов по выбору, включенных в основную образовательную программу образовательной организации, или в рамках курсов дополнительного образования.</w:t>
      </w:r>
    </w:p>
    <w:p w:rsidR="00734C4A" w:rsidRDefault="008041B5">
      <w:pPr>
        <w:pStyle w:val="a3"/>
        <w:ind w:right="143"/>
      </w:pPr>
      <w: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w:t>
      </w:r>
      <w:r>
        <w:rPr>
          <w:spacing w:val="40"/>
        </w:rPr>
        <w:t xml:space="preserve"> </w:t>
      </w:r>
      <w:r>
        <w:t>и координироваться с программами и тематическими планами учебных дисциплин (такими как «технология», «информатика», др.), программой коррекционной</w:t>
      </w:r>
      <w:r>
        <w:rPr>
          <w:spacing w:val="40"/>
        </w:rPr>
        <w:t xml:space="preserve"> </w:t>
      </w:r>
      <w:r>
        <w:t>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rsidR="00734C4A" w:rsidRDefault="008041B5">
      <w:pPr>
        <w:pStyle w:val="a3"/>
        <w:spacing w:before="320" w:line="322" w:lineRule="exact"/>
        <w:ind w:left="924" w:firstLine="0"/>
        <w:jc w:val="left"/>
      </w:pPr>
      <w:r>
        <w:t>Модуль</w:t>
      </w:r>
      <w:r>
        <w:rPr>
          <w:spacing w:val="-12"/>
        </w:rPr>
        <w:t xml:space="preserve"> </w:t>
      </w:r>
      <w:r>
        <w:t>«Школьные</w:t>
      </w:r>
      <w:r>
        <w:rPr>
          <w:spacing w:val="-12"/>
        </w:rPr>
        <w:t xml:space="preserve"> </w:t>
      </w:r>
      <w:r>
        <w:rPr>
          <w:spacing w:val="-2"/>
        </w:rPr>
        <w:t>медиа»</w:t>
      </w:r>
    </w:p>
    <w:p w:rsidR="00734C4A" w:rsidRDefault="008041B5">
      <w:pPr>
        <w:pStyle w:val="a3"/>
        <w:ind w:right="141"/>
      </w:pPr>
      <w:r>
        <w:t>Цель</w:t>
      </w:r>
      <w:r>
        <w:rPr>
          <w:spacing w:val="76"/>
        </w:rPr>
        <w:t xml:space="preserve">   </w:t>
      </w:r>
      <w:r>
        <w:t>школьных</w:t>
      </w:r>
      <w:r>
        <w:rPr>
          <w:spacing w:val="76"/>
        </w:rPr>
        <w:t xml:space="preserve">   </w:t>
      </w:r>
      <w:r>
        <w:t>медиа</w:t>
      </w:r>
      <w:r>
        <w:rPr>
          <w:spacing w:val="77"/>
        </w:rPr>
        <w:t xml:space="preserve">   </w:t>
      </w:r>
      <w:r>
        <w:t>(совместно</w:t>
      </w:r>
      <w:r>
        <w:rPr>
          <w:spacing w:val="77"/>
        </w:rPr>
        <w:t xml:space="preserve">   </w:t>
      </w:r>
      <w:r>
        <w:t>создаваемых</w:t>
      </w:r>
      <w:r>
        <w:rPr>
          <w:spacing w:val="76"/>
        </w:rPr>
        <w:t xml:space="preserve">   </w:t>
      </w:r>
      <w:r>
        <w:t>обучающимися и педагогическими работниками средств распространения текстовой, аудио и видео</w:t>
      </w:r>
    </w:p>
    <w:p w:rsidR="00734C4A" w:rsidRDefault="00734C4A">
      <w:pPr>
        <w:pStyle w:val="a3"/>
        <w:sectPr w:rsidR="00734C4A">
          <w:pgSz w:w="11900" w:h="16840"/>
          <w:pgMar w:top="1040" w:right="425" w:bottom="700" w:left="992" w:header="0" w:footer="512" w:gutter="0"/>
          <w:cols w:space="720"/>
        </w:sectPr>
      </w:pPr>
    </w:p>
    <w:p w:rsidR="00734C4A" w:rsidRDefault="008041B5">
      <w:pPr>
        <w:spacing w:before="67"/>
        <w:ind w:left="141" w:right="139"/>
        <w:jc w:val="both"/>
        <w:rPr>
          <w:sz w:val="28"/>
        </w:rPr>
      </w:pPr>
      <w:r>
        <w:rPr>
          <w:sz w:val="28"/>
        </w:rPr>
        <w:lastRenderedPageBreak/>
        <w:t xml:space="preserve">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r>
        <w:rPr>
          <w:i/>
          <w:sz w:val="28"/>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Pr>
          <w:sz w:val="28"/>
        </w:rPr>
        <w:t>:</w:t>
      </w:r>
    </w:p>
    <w:p w:rsidR="00734C4A" w:rsidRDefault="008041B5">
      <w:pPr>
        <w:pStyle w:val="a3"/>
        <w:spacing w:before="2"/>
        <w:ind w:right="145"/>
      </w:pPr>
      <w:r>
        <w:t>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734C4A" w:rsidRDefault="008041B5">
      <w:pPr>
        <w:pStyle w:val="a3"/>
        <w:spacing w:before="3"/>
        <w:ind w:right="138"/>
      </w:pPr>
      <w:r>
        <w:t>газета образовательной организации для обучающихся старших классов, на страницах</w:t>
      </w:r>
      <w:r>
        <w:rPr>
          <w:spacing w:val="-6"/>
        </w:rPr>
        <w:t xml:space="preserve"> </w:t>
      </w:r>
      <w:r>
        <w:t>которой</w:t>
      </w:r>
      <w:r>
        <w:rPr>
          <w:spacing w:val="-1"/>
        </w:rPr>
        <w:t xml:space="preserve"> </w:t>
      </w:r>
      <w:r>
        <w:t>ими</w:t>
      </w:r>
      <w:r>
        <w:rPr>
          <w:spacing w:val="-1"/>
        </w:rPr>
        <w:t xml:space="preserve"> </w:t>
      </w:r>
      <w:r>
        <w:t>размещаются материалы</w:t>
      </w:r>
      <w:r>
        <w:rPr>
          <w:spacing w:val="-1"/>
        </w:rPr>
        <w:t xml:space="preserve"> </w:t>
      </w:r>
      <w:r>
        <w:t>о</w:t>
      </w:r>
      <w:r>
        <w:rPr>
          <w:spacing w:val="-1"/>
        </w:rPr>
        <w:t xml:space="preserve"> </w:t>
      </w:r>
      <w:r>
        <w:t>профессиональных</w:t>
      </w:r>
      <w:r>
        <w:rPr>
          <w:spacing w:val="-6"/>
        </w:rPr>
        <w:t xml:space="preserve"> </w:t>
      </w:r>
      <w:r>
        <w:t>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734C4A" w:rsidRDefault="008041B5">
      <w:pPr>
        <w:pStyle w:val="a3"/>
        <w:ind w:right="139"/>
      </w:pPr>
      <w: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34C4A" w:rsidRDefault="008041B5">
      <w:pPr>
        <w:pStyle w:val="a3"/>
        <w:spacing w:before="1"/>
        <w:ind w:right="138"/>
      </w:pPr>
      <w:r>
        <w:t>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734C4A" w:rsidRDefault="008041B5">
      <w:pPr>
        <w:pStyle w:val="a3"/>
        <w:ind w:right="145"/>
      </w:pPr>
      <w: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34C4A" w:rsidRDefault="008041B5">
      <w:pPr>
        <w:pStyle w:val="a3"/>
        <w:spacing w:before="2"/>
        <w:ind w:right="145"/>
      </w:pPr>
      <w:r>
        <w:t>участие обучающихся в региональных или всероссийских конкурсах школьных медиа.</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left="924" w:firstLine="0"/>
      </w:pPr>
      <w:r>
        <w:lastRenderedPageBreak/>
        <w:t>Модуль</w:t>
      </w:r>
      <w:r>
        <w:rPr>
          <w:spacing w:val="-15"/>
        </w:rPr>
        <w:t xml:space="preserve"> </w:t>
      </w:r>
      <w:r>
        <w:t>«Организация</w:t>
      </w:r>
      <w:r>
        <w:rPr>
          <w:spacing w:val="-16"/>
        </w:rPr>
        <w:t xml:space="preserve"> </w:t>
      </w:r>
      <w:r>
        <w:t>предметно-эстетической</w:t>
      </w:r>
      <w:r>
        <w:rPr>
          <w:spacing w:val="-17"/>
        </w:rPr>
        <w:t xml:space="preserve"> </w:t>
      </w:r>
      <w:r>
        <w:rPr>
          <w:spacing w:val="-2"/>
        </w:rPr>
        <w:t>среды»</w:t>
      </w:r>
    </w:p>
    <w:p w:rsidR="00734C4A" w:rsidRDefault="008041B5">
      <w:pPr>
        <w:ind w:left="141" w:right="135" w:firstLine="710"/>
        <w:jc w:val="both"/>
        <w:rPr>
          <w:sz w:val="28"/>
        </w:rPr>
      </w:pPr>
      <w:r>
        <w:rPr>
          <w:sz w:val="28"/>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Pr>
          <w:i/>
          <w:sz w:val="28"/>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Pr>
          <w:sz w:val="28"/>
        </w:rPr>
        <w:t>:</w:t>
      </w:r>
    </w:p>
    <w:p w:rsidR="00734C4A" w:rsidRDefault="008041B5">
      <w:pPr>
        <w:pStyle w:val="a3"/>
        <w:spacing w:before="2"/>
        <w:ind w:right="152"/>
      </w:pPr>
      <w: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34C4A" w:rsidRDefault="008041B5">
      <w:pPr>
        <w:pStyle w:val="a3"/>
        <w:spacing w:before="4"/>
        <w:ind w:right="142"/>
      </w:pPr>
      <w: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734C4A" w:rsidRDefault="008041B5">
      <w:pPr>
        <w:pStyle w:val="a3"/>
        <w:ind w:right="143"/>
      </w:pPr>
      <w: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w:t>
      </w:r>
      <w:r>
        <w:rPr>
          <w:spacing w:val="-2"/>
        </w:rPr>
        <w:t xml:space="preserve"> </w:t>
      </w:r>
      <w:r>
        <w:t>категорий, оздоровительно-рекреационных</w:t>
      </w:r>
      <w:r>
        <w:rPr>
          <w:spacing w:val="-2"/>
        </w:rPr>
        <w:t xml:space="preserve"> </w:t>
      </w:r>
      <w:r>
        <w:t>зон, позволяющих</w:t>
      </w:r>
      <w:r>
        <w:rPr>
          <w:spacing w:val="-2"/>
        </w:rPr>
        <w:t xml:space="preserve"> </w:t>
      </w:r>
      <w:r>
        <w:t xml:space="preserve">разделить свободное пространство образовательной организации на зоны активного и тихого </w:t>
      </w:r>
      <w:r>
        <w:rPr>
          <w:spacing w:val="-2"/>
        </w:rPr>
        <w:t>отдыха;</w:t>
      </w:r>
    </w:p>
    <w:p w:rsidR="00734C4A" w:rsidRDefault="008041B5">
      <w:pPr>
        <w:pStyle w:val="a3"/>
        <w:spacing w:before="1"/>
        <w:ind w:right="147"/>
      </w:pP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734C4A" w:rsidRDefault="008041B5">
      <w:pPr>
        <w:pStyle w:val="a3"/>
        <w:ind w:right="151"/>
      </w:pPr>
      <w:r>
        <w:t>благоустройство классных кабинетов, осуществляемое классными руководителями вместе с обучающимся и своих классов, позволяющее обучающимся проявить</w:t>
      </w:r>
      <w:r>
        <w:rPr>
          <w:spacing w:val="-1"/>
        </w:rPr>
        <w:t xml:space="preserve"> </w:t>
      </w:r>
      <w:r>
        <w:t>свои фантазию</w:t>
      </w:r>
      <w:r>
        <w:rPr>
          <w:spacing w:val="-1"/>
        </w:rPr>
        <w:t xml:space="preserve"> </w:t>
      </w:r>
      <w:r>
        <w:t>и творческие способности, создающее повод для длительного общения классного руководителя со своими обучающимися;</w:t>
      </w:r>
    </w:p>
    <w:p w:rsidR="00734C4A" w:rsidRDefault="008041B5">
      <w:pPr>
        <w:pStyle w:val="a3"/>
        <w:ind w:right="141"/>
      </w:pPr>
      <w:r>
        <w:t>размещение в коридорах и рекреациях образовательной организации экспонатов школьного экспериментариума – набора приспособлений для</w:t>
      </w:r>
      <w:r>
        <w:rPr>
          <w:spacing w:val="40"/>
        </w:rPr>
        <w:t xml:space="preserve"> </w:t>
      </w:r>
      <w:r>
        <w:t>проведения заинтересованными обучающимися несложных и безопасных технических экспериментов;</w:t>
      </w:r>
    </w:p>
    <w:p w:rsidR="00734C4A" w:rsidRDefault="008041B5">
      <w:pPr>
        <w:pStyle w:val="a3"/>
        <w:spacing w:before="1"/>
        <w:ind w:right="142"/>
      </w:pPr>
      <w: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3"/>
      </w:pPr>
      <w:r>
        <w:lastRenderedPageBreak/>
        <w:t>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34C4A" w:rsidRDefault="008041B5">
      <w:pPr>
        <w:pStyle w:val="a3"/>
        <w:spacing w:before="3"/>
        <w:ind w:right="144"/>
      </w:pPr>
      <w:r>
        <w:t>регулярная</w:t>
      </w:r>
      <w:r>
        <w:rPr>
          <w:spacing w:val="80"/>
          <w:w w:val="150"/>
        </w:rPr>
        <w:t xml:space="preserve"> </w:t>
      </w:r>
      <w:r>
        <w:t>организация</w:t>
      </w:r>
      <w:r>
        <w:rPr>
          <w:spacing w:val="80"/>
          <w:w w:val="150"/>
        </w:rPr>
        <w:t xml:space="preserve"> </w:t>
      </w:r>
      <w:r>
        <w:t>и</w:t>
      </w:r>
      <w:r>
        <w:rPr>
          <w:spacing w:val="80"/>
          <w:w w:val="150"/>
        </w:rPr>
        <w:t xml:space="preserve"> </w:t>
      </w:r>
      <w:r>
        <w:t>проведение</w:t>
      </w:r>
      <w:r>
        <w:rPr>
          <w:spacing w:val="80"/>
          <w:w w:val="150"/>
        </w:rPr>
        <w:t xml:space="preserve"> </w:t>
      </w:r>
      <w:r>
        <w:t>конкурсов</w:t>
      </w:r>
      <w:r>
        <w:rPr>
          <w:spacing w:val="80"/>
          <w:w w:val="150"/>
        </w:rPr>
        <w:t xml:space="preserve"> </w:t>
      </w:r>
      <w:r>
        <w:t>творческих</w:t>
      </w:r>
      <w:r>
        <w:rPr>
          <w:spacing w:val="80"/>
          <w:w w:val="150"/>
        </w:rPr>
        <w:t xml:space="preserve"> </w:t>
      </w:r>
      <w:r>
        <w:t>проектов</w:t>
      </w:r>
      <w:r>
        <w:rPr>
          <w:spacing w:val="80"/>
        </w:rPr>
        <w:t xml:space="preserve"> </w:t>
      </w:r>
      <w:r>
        <w:t>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734C4A" w:rsidRDefault="008041B5">
      <w:pPr>
        <w:pStyle w:val="a3"/>
        <w:ind w:right="137"/>
      </w:pPr>
      <w:r>
        <w:t>акцентирование внимания обучающихся посредством элементов предметно- эстетической среды (стенды, плакаты, инсталляции) на важных для воспитания ценностях образовательной организации, ее традициях, правилах.</w:t>
      </w:r>
    </w:p>
    <w:p w:rsidR="00734C4A" w:rsidRDefault="008041B5">
      <w:pPr>
        <w:pStyle w:val="a3"/>
        <w:ind w:right="138"/>
      </w:pPr>
      <w:r>
        <w:t xml:space="preserve">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w:t>
      </w:r>
      <w:r>
        <w:rPr>
          <w:spacing w:val="-2"/>
        </w:rPr>
        <w:t>т.п.).</w:t>
      </w:r>
    </w:p>
    <w:p w:rsidR="00734C4A" w:rsidRDefault="00734C4A">
      <w:pPr>
        <w:pStyle w:val="a3"/>
        <w:ind w:left="0" w:firstLine="0"/>
        <w:jc w:val="left"/>
      </w:pPr>
    </w:p>
    <w:p w:rsidR="00734C4A" w:rsidRDefault="008041B5">
      <w:pPr>
        <w:pStyle w:val="a3"/>
        <w:ind w:left="924" w:firstLine="0"/>
      </w:pPr>
      <w:r>
        <w:t>Модуль</w:t>
      </w:r>
      <w:r>
        <w:rPr>
          <w:spacing w:val="-5"/>
        </w:rPr>
        <w:t xml:space="preserve"> </w:t>
      </w:r>
      <w:r>
        <w:t>«Работа</w:t>
      </w:r>
      <w:r>
        <w:rPr>
          <w:spacing w:val="-7"/>
        </w:rPr>
        <w:t xml:space="preserve"> </w:t>
      </w:r>
      <w:r>
        <w:t>с</w:t>
      </w:r>
      <w:r>
        <w:rPr>
          <w:spacing w:val="-7"/>
        </w:rPr>
        <w:t xml:space="preserve"> </w:t>
      </w:r>
      <w:r>
        <w:rPr>
          <w:spacing w:val="-2"/>
        </w:rPr>
        <w:t>родителями»</w:t>
      </w:r>
    </w:p>
    <w:p w:rsidR="00734C4A" w:rsidRDefault="008041B5">
      <w:pPr>
        <w:ind w:left="141" w:right="145" w:firstLine="710"/>
        <w:jc w:val="both"/>
        <w:rPr>
          <w:sz w:val="28"/>
        </w:rPr>
      </w:pPr>
      <w:r>
        <w:rPr>
          <w:sz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Pr>
          <w:i/>
          <w:sz w:val="28"/>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Pr>
          <w:sz w:val="28"/>
        </w:rPr>
        <w:t>:</w:t>
      </w:r>
    </w:p>
    <w:p w:rsidR="00734C4A" w:rsidRDefault="008041B5">
      <w:pPr>
        <w:spacing w:before="2"/>
        <w:ind w:left="852"/>
        <w:jc w:val="both"/>
        <w:rPr>
          <w:i/>
          <w:sz w:val="28"/>
        </w:rPr>
      </w:pPr>
      <w:r>
        <w:rPr>
          <w:i/>
          <w:sz w:val="28"/>
        </w:rPr>
        <w:t>На</w:t>
      </w:r>
      <w:r>
        <w:rPr>
          <w:i/>
          <w:spacing w:val="-9"/>
          <w:sz w:val="28"/>
        </w:rPr>
        <w:t xml:space="preserve"> </w:t>
      </w:r>
      <w:r>
        <w:rPr>
          <w:i/>
          <w:sz w:val="28"/>
        </w:rPr>
        <w:t>групповом</w:t>
      </w:r>
      <w:r>
        <w:rPr>
          <w:i/>
          <w:spacing w:val="-9"/>
          <w:sz w:val="28"/>
        </w:rPr>
        <w:t xml:space="preserve"> </w:t>
      </w:r>
      <w:r>
        <w:rPr>
          <w:i/>
          <w:spacing w:val="-2"/>
          <w:sz w:val="28"/>
        </w:rPr>
        <w:t>уровне:</w:t>
      </w:r>
    </w:p>
    <w:p w:rsidR="00734C4A" w:rsidRDefault="008041B5">
      <w:pPr>
        <w:pStyle w:val="a3"/>
        <w:ind w:right="144"/>
      </w:pPr>
      <w: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34C4A" w:rsidRDefault="008041B5">
      <w:pPr>
        <w:pStyle w:val="a3"/>
        <w:ind w:right="153"/>
      </w:pPr>
      <w:r>
        <w:t>семейные</w:t>
      </w:r>
      <w:r>
        <w:rPr>
          <w:spacing w:val="40"/>
        </w:rPr>
        <w:t xml:space="preserve"> </w:t>
      </w:r>
      <w:r>
        <w:t>клубы,</w:t>
      </w:r>
      <w:r>
        <w:rPr>
          <w:spacing w:val="40"/>
        </w:rPr>
        <w:t xml:space="preserve"> </w:t>
      </w:r>
      <w:r>
        <w:t>предоставляющие</w:t>
      </w:r>
      <w:r>
        <w:rPr>
          <w:spacing w:val="40"/>
        </w:rPr>
        <w:t xml:space="preserve"> </w:t>
      </w:r>
      <w:r>
        <w:t>родителям,</w:t>
      </w:r>
      <w:r>
        <w:rPr>
          <w:spacing w:val="40"/>
        </w:rPr>
        <w:t xml:space="preserve"> </w:t>
      </w:r>
      <w:r>
        <w:t>педагогическим</w:t>
      </w:r>
      <w:r>
        <w:rPr>
          <w:spacing w:val="40"/>
        </w:rPr>
        <w:t xml:space="preserve"> </w:t>
      </w:r>
      <w:r>
        <w:t>работникам и обучающимся площадку для совместного проведения досуга и общения;</w:t>
      </w:r>
    </w:p>
    <w:p w:rsidR="00734C4A" w:rsidRDefault="008041B5">
      <w:pPr>
        <w:pStyle w:val="a3"/>
        <w:ind w:right="141"/>
      </w:pP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w:t>
      </w:r>
      <w:r>
        <w:rPr>
          <w:spacing w:val="40"/>
        </w:rPr>
        <w:t xml:space="preserve"> </w:t>
      </w:r>
      <w:r>
        <w:t>с</w:t>
      </w:r>
      <w:r>
        <w:rPr>
          <w:spacing w:val="40"/>
        </w:rPr>
        <w:t xml:space="preserve"> </w:t>
      </w:r>
      <w:r>
        <w:t>обучающимися,</w:t>
      </w:r>
      <w:r>
        <w:rPr>
          <w:spacing w:val="40"/>
        </w:rPr>
        <w:t xml:space="preserve"> </w:t>
      </w:r>
      <w:r>
        <w:t>проводятся</w:t>
      </w:r>
      <w:r>
        <w:rPr>
          <w:spacing w:val="40"/>
        </w:rPr>
        <w:t xml:space="preserve"> </w:t>
      </w:r>
      <w:r>
        <w:t>мастер-классы,</w:t>
      </w:r>
      <w:r>
        <w:rPr>
          <w:spacing w:val="40"/>
        </w:rPr>
        <w:t xml:space="preserve"> </w:t>
      </w:r>
      <w:r>
        <w:t>семинары,</w:t>
      </w:r>
      <w:r>
        <w:rPr>
          <w:spacing w:val="40"/>
        </w:rPr>
        <w:t xml:space="preserve"> </w:t>
      </w:r>
      <w:r>
        <w:t>круглые</w:t>
      </w:r>
      <w:r>
        <w:rPr>
          <w:spacing w:val="40"/>
        </w:rPr>
        <w:t xml:space="preserve"> </w:t>
      </w:r>
      <w:r>
        <w:t>столы с приглашением специалистов;</w:t>
      </w:r>
    </w:p>
    <w:p w:rsidR="00734C4A" w:rsidRDefault="008041B5">
      <w:pPr>
        <w:pStyle w:val="a3"/>
        <w:spacing w:before="2"/>
        <w:ind w:left="852" w:firstLine="0"/>
      </w:pPr>
      <w:r>
        <w:t>родительские</w:t>
      </w:r>
      <w:r>
        <w:rPr>
          <w:spacing w:val="76"/>
        </w:rPr>
        <w:t xml:space="preserve"> </w:t>
      </w:r>
      <w:r>
        <w:t>дни,</w:t>
      </w:r>
      <w:r>
        <w:rPr>
          <w:spacing w:val="77"/>
        </w:rPr>
        <w:t xml:space="preserve"> </w:t>
      </w:r>
      <w:r>
        <w:t>во</w:t>
      </w:r>
      <w:r>
        <w:rPr>
          <w:spacing w:val="74"/>
        </w:rPr>
        <w:t xml:space="preserve"> </w:t>
      </w:r>
      <w:r>
        <w:t>время</w:t>
      </w:r>
      <w:r>
        <w:rPr>
          <w:spacing w:val="76"/>
        </w:rPr>
        <w:t xml:space="preserve"> </w:t>
      </w:r>
      <w:r>
        <w:t>которых</w:t>
      </w:r>
      <w:r>
        <w:rPr>
          <w:spacing w:val="74"/>
        </w:rPr>
        <w:t xml:space="preserve"> </w:t>
      </w:r>
      <w:r>
        <w:t>родители</w:t>
      </w:r>
      <w:r>
        <w:rPr>
          <w:spacing w:val="75"/>
        </w:rPr>
        <w:t xml:space="preserve"> </w:t>
      </w:r>
      <w:r>
        <w:t>могут</w:t>
      </w:r>
      <w:r>
        <w:rPr>
          <w:spacing w:val="77"/>
        </w:rPr>
        <w:t xml:space="preserve"> </w:t>
      </w:r>
      <w:r>
        <w:t>посещать</w:t>
      </w:r>
      <w:r>
        <w:rPr>
          <w:spacing w:val="73"/>
        </w:rPr>
        <w:t xml:space="preserve"> </w:t>
      </w:r>
      <w:r>
        <w:rPr>
          <w:spacing w:val="-2"/>
        </w:rPr>
        <w:t>школьные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уроки и внеурочные занятия для получения представления о ходе учебно- воспитательного процесса в образовательной организации;</w:t>
      </w:r>
    </w:p>
    <w:p w:rsidR="00734C4A" w:rsidRDefault="008041B5">
      <w:pPr>
        <w:pStyle w:val="a3"/>
        <w:ind w:right="153"/>
      </w:pPr>
      <w:r>
        <w:t>общешкольные родительские собрания, происходящие в режиме обсуждения наиболее острых проблем обучения и воспитания обучающихся;</w:t>
      </w:r>
    </w:p>
    <w:p w:rsidR="00734C4A" w:rsidRDefault="008041B5">
      <w:pPr>
        <w:pStyle w:val="a3"/>
        <w:spacing w:before="4"/>
        <w:ind w:right="137"/>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734C4A" w:rsidRDefault="008041B5">
      <w:pPr>
        <w:pStyle w:val="a3"/>
        <w:ind w:right="142"/>
      </w:pPr>
      <w: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734C4A" w:rsidRDefault="008041B5">
      <w:pPr>
        <w:pStyle w:val="a3"/>
        <w:ind w:right="137"/>
      </w:pPr>
      <w: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 проведение совместных мероприятий по распространению информации способствующей развитию интегративной культуры в обществе.</w:t>
      </w:r>
    </w:p>
    <w:p w:rsidR="00734C4A" w:rsidRDefault="008041B5">
      <w:pPr>
        <w:spacing w:before="1"/>
        <w:ind w:left="852"/>
        <w:jc w:val="both"/>
        <w:rPr>
          <w:i/>
          <w:sz w:val="28"/>
        </w:rPr>
      </w:pPr>
      <w:r>
        <w:rPr>
          <w:i/>
          <w:sz w:val="28"/>
        </w:rPr>
        <w:t>На</w:t>
      </w:r>
      <w:r>
        <w:rPr>
          <w:i/>
          <w:spacing w:val="-11"/>
          <w:sz w:val="28"/>
        </w:rPr>
        <w:t xml:space="preserve"> </w:t>
      </w:r>
      <w:r>
        <w:rPr>
          <w:i/>
          <w:sz w:val="28"/>
        </w:rPr>
        <w:t>индивидуальном</w:t>
      </w:r>
      <w:r>
        <w:rPr>
          <w:i/>
          <w:spacing w:val="-11"/>
          <w:sz w:val="28"/>
        </w:rPr>
        <w:t xml:space="preserve"> </w:t>
      </w:r>
      <w:r>
        <w:rPr>
          <w:i/>
          <w:spacing w:val="-2"/>
          <w:sz w:val="28"/>
        </w:rPr>
        <w:t>уровне:</w:t>
      </w:r>
    </w:p>
    <w:p w:rsidR="00734C4A" w:rsidRDefault="008041B5">
      <w:pPr>
        <w:pStyle w:val="a3"/>
        <w:ind w:right="147"/>
      </w:pPr>
      <w:r>
        <w:t xml:space="preserve">работа специалистов по запросу родителей для решения острых конфликтных </w:t>
      </w:r>
      <w:r>
        <w:rPr>
          <w:spacing w:val="-2"/>
        </w:rPr>
        <w:t>ситуаций;</w:t>
      </w:r>
    </w:p>
    <w:p w:rsidR="00734C4A" w:rsidRDefault="008041B5">
      <w:pPr>
        <w:pStyle w:val="a3"/>
        <w:ind w:right="146"/>
      </w:pPr>
      <w:r>
        <w:t>участие родителей в педагогических консилиумах, собираемых в случае возникновения острых</w:t>
      </w:r>
      <w:r>
        <w:rPr>
          <w:spacing w:val="-2"/>
        </w:rPr>
        <w:t xml:space="preserve"> </w:t>
      </w:r>
      <w:r>
        <w:t>проблем, связанных</w:t>
      </w:r>
      <w:r>
        <w:rPr>
          <w:spacing w:val="-2"/>
        </w:rPr>
        <w:t xml:space="preserve"> </w:t>
      </w:r>
      <w:r>
        <w:t xml:space="preserve">с обучением и воспитанием конкретного </w:t>
      </w:r>
      <w:r>
        <w:rPr>
          <w:spacing w:val="-2"/>
        </w:rPr>
        <w:t>обучающегося;</w:t>
      </w:r>
    </w:p>
    <w:p w:rsidR="00734C4A" w:rsidRDefault="008041B5">
      <w:pPr>
        <w:pStyle w:val="a3"/>
        <w:ind w:right="146"/>
      </w:pPr>
      <w:r>
        <w:t>помощь</w:t>
      </w:r>
      <w:r>
        <w:rPr>
          <w:spacing w:val="40"/>
        </w:rPr>
        <w:t xml:space="preserve"> </w:t>
      </w:r>
      <w:r>
        <w:t>со</w:t>
      </w:r>
      <w:r>
        <w:rPr>
          <w:spacing w:val="40"/>
        </w:rPr>
        <w:t xml:space="preserve"> </w:t>
      </w:r>
      <w:r>
        <w:t>стороны</w:t>
      </w:r>
      <w:r>
        <w:rPr>
          <w:spacing w:val="40"/>
        </w:rPr>
        <w:t xml:space="preserve"> </w:t>
      </w:r>
      <w:r>
        <w:t>родителей</w:t>
      </w:r>
      <w:r>
        <w:rPr>
          <w:spacing w:val="73"/>
        </w:rPr>
        <w:t xml:space="preserve"> </w:t>
      </w:r>
      <w:r>
        <w:t>в</w:t>
      </w:r>
      <w:r>
        <w:rPr>
          <w:spacing w:val="40"/>
        </w:rPr>
        <w:t xml:space="preserve"> </w:t>
      </w:r>
      <w:r>
        <w:t>подготовке</w:t>
      </w:r>
      <w:r>
        <w:rPr>
          <w:spacing w:val="40"/>
        </w:rPr>
        <w:t xml:space="preserve"> </w:t>
      </w:r>
      <w:r>
        <w:t>и</w:t>
      </w:r>
      <w:r>
        <w:rPr>
          <w:spacing w:val="40"/>
        </w:rPr>
        <w:t xml:space="preserve"> </w:t>
      </w:r>
      <w:r>
        <w:t>проведении</w:t>
      </w:r>
      <w:r>
        <w:rPr>
          <w:spacing w:val="40"/>
        </w:rPr>
        <w:t xml:space="preserve"> </w:t>
      </w:r>
      <w:r>
        <w:t>общешкольных</w:t>
      </w:r>
      <w:r>
        <w:rPr>
          <w:spacing w:val="80"/>
        </w:rPr>
        <w:t xml:space="preserve"> </w:t>
      </w:r>
      <w:r>
        <w:t>и внутриклассных мероприятий воспитательной направленности;</w:t>
      </w:r>
    </w:p>
    <w:p w:rsidR="00734C4A" w:rsidRDefault="008041B5">
      <w:pPr>
        <w:pStyle w:val="a3"/>
        <w:ind w:right="139"/>
      </w:pPr>
      <w:r>
        <w:t>индивидуальное консультирование c целью координации воспитательных усилий педагогических работников и родителей.</w:t>
      </w:r>
    </w:p>
    <w:p w:rsidR="00734C4A" w:rsidRDefault="008041B5">
      <w:pPr>
        <w:pStyle w:val="a3"/>
        <w:spacing w:before="1"/>
        <w:ind w:right="139"/>
      </w:pPr>
      <w:r>
        <w:t>При реализации данного модуля в образовательных организациях с интернатной формой проживания обучающихся особенно важно, чтобы действия всех</w:t>
      </w:r>
      <w:r>
        <w:rPr>
          <w:spacing w:val="-8"/>
        </w:rPr>
        <w:t xml:space="preserve"> </w:t>
      </w:r>
      <w:r>
        <w:t>специалистов,</w:t>
      </w:r>
      <w:r>
        <w:rPr>
          <w:spacing w:val="-2"/>
        </w:rPr>
        <w:t xml:space="preserve"> </w:t>
      </w:r>
      <w:r>
        <w:t>занимающихся</w:t>
      </w:r>
      <w:r>
        <w:rPr>
          <w:spacing w:val="-3"/>
        </w:rPr>
        <w:t xml:space="preserve"> </w:t>
      </w:r>
      <w:r>
        <w:t>с</w:t>
      </w:r>
      <w:r>
        <w:rPr>
          <w:spacing w:val="-4"/>
        </w:rPr>
        <w:t xml:space="preserve"> </w:t>
      </w:r>
      <w:r>
        <w:t>аутичным обучающимся,</w:t>
      </w:r>
      <w:r>
        <w:rPr>
          <w:spacing w:val="-2"/>
        </w:rPr>
        <w:t xml:space="preserve"> </w:t>
      </w:r>
      <w:r>
        <w:t>и</w:t>
      </w:r>
      <w:r>
        <w:rPr>
          <w:spacing w:val="-5"/>
        </w:rPr>
        <w:t xml:space="preserve"> </w:t>
      </w:r>
      <w:r>
        <w:t>его</w:t>
      </w:r>
      <w:r>
        <w:rPr>
          <w:spacing w:val="-5"/>
        </w:rPr>
        <w:t xml:space="preserve"> </w:t>
      </w:r>
      <w:r>
        <w:t>родителей,</w:t>
      </w:r>
      <w:r>
        <w:rPr>
          <w:spacing w:val="-3"/>
        </w:rPr>
        <w:t xml:space="preserve"> </w:t>
      </w:r>
      <w:r>
        <w:t>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обучающегося дома. Для этого в образовательной организации могут быть предусмотрены индивидуальные и групповые</w:t>
      </w:r>
      <w:r>
        <w:rPr>
          <w:spacing w:val="40"/>
        </w:rPr>
        <w:t xml:space="preserve"> </w:t>
      </w:r>
      <w:r>
        <w:t>консультации родителей, разработка письменных рекомендаций и памяток, визитирование социальным работником или тьютором семьи обучающегося с РАС по запросу родителей (законных представителей).</w:t>
      </w:r>
    </w:p>
    <w:p w:rsidR="00734C4A" w:rsidRDefault="008041B5">
      <w:pPr>
        <w:pStyle w:val="a3"/>
        <w:ind w:right="132"/>
      </w:pPr>
      <w:r>
        <w:t>При реализации АООП ООО обучающихся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обучающимся в дистанционном режиме необходимо организовать он-лайн консультации для родителей,</w:t>
      </w:r>
      <w:r>
        <w:rPr>
          <w:spacing w:val="77"/>
        </w:rPr>
        <w:t xml:space="preserve"> </w:t>
      </w:r>
      <w:r>
        <w:t>направленные</w:t>
      </w:r>
      <w:r>
        <w:rPr>
          <w:spacing w:val="76"/>
        </w:rPr>
        <w:t xml:space="preserve"> </w:t>
      </w:r>
      <w:r>
        <w:t>на</w:t>
      </w:r>
      <w:r>
        <w:rPr>
          <w:spacing w:val="76"/>
        </w:rPr>
        <w:t xml:space="preserve"> </w:t>
      </w:r>
      <w:r>
        <w:t>получение</w:t>
      </w:r>
      <w:r>
        <w:rPr>
          <w:spacing w:val="77"/>
        </w:rPr>
        <w:t xml:space="preserve"> </w:t>
      </w:r>
      <w:r>
        <w:t>актуальной</w:t>
      </w:r>
      <w:r>
        <w:rPr>
          <w:spacing w:val="74"/>
        </w:rPr>
        <w:t xml:space="preserve"> </w:t>
      </w:r>
      <w:r>
        <w:t>информации</w:t>
      </w:r>
      <w:r>
        <w:rPr>
          <w:spacing w:val="75"/>
        </w:rPr>
        <w:t xml:space="preserve"> </w:t>
      </w:r>
      <w:r>
        <w:t>об</w:t>
      </w:r>
      <w:r>
        <w:rPr>
          <w:spacing w:val="77"/>
        </w:rPr>
        <w:t xml:space="preserve"> </w:t>
      </w:r>
      <w:r>
        <w:t>обучении</w:t>
      </w:r>
      <w:r>
        <w:rPr>
          <w:spacing w:val="74"/>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воспитании обучающегося, а также помощь в освоении умений и навыков, необходимых для выполнения рекомендаций учителей и специалистов образовательной организации.</w:t>
      </w:r>
    </w:p>
    <w:p w:rsidR="00734C4A" w:rsidRDefault="008041B5">
      <w:pPr>
        <w:pStyle w:val="a3"/>
        <w:ind w:right="132"/>
      </w:pPr>
      <w:r>
        <w:t>При организации работы с родителями обучающихся, получающих основное общее образование на дому необходима организация постоянного взаимодействия</w:t>
      </w:r>
      <w:r>
        <w:rPr>
          <w:spacing w:val="40"/>
        </w:rPr>
        <w:t xml:space="preserve"> </w:t>
      </w:r>
      <w:r>
        <w:t>со всеми специалистами, принимающими участие в организации обучения обучающегося; конструктивное обсуждение проблем обучения и воспитания обучающегося с педагогами. Учитывая особенности и возможности обучающегося, необходимо предоставить ему</w:t>
      </w:r>
      <w:r>
        <w:rPr>
          <w:spacing w:val="-1"/>
        </w:rPr>
        <w:t xml:space="preserve"> </w:t>
      </w:r>
      <w:r>
        <w:t>возможность посещать мероприятия образовательной организации. При этом важно, чтобы родители обучающегося имели возможность подключаться к различным событиям образовательной организации: к проведению спектаклей и экскурсий, к подготовке выступлений обучающегося в образовательной организации, к другим школьным событиям.</w:t>
      </w:r>
    </w:p>
    <w:p w:rsidR="00734C4A" w:rsidRDefault="00734C4A">
      <w:pPr>
        <w:pStyle w:val="a3"/>
        <w:spacing w:before="6"/>
        <w:ind w:left="0" w:firstLine="0"/>
        <w:jc w:val="left"/>
      </w:pPr>
    </w:p>
    <w:p w:rsidR="00734C4A" w:rsidRDefault="008041B5">
      <w:pPr>
        <w:pStyle w:val="3"/>
        <w:numPr>
          <w:ilvl w:val="3"/>
          <w:numId w:val="57"/>
        </w:numPr>
        <w:tabs>
          <w:tab w:val="left" w:pos="1786"/>
        </w:tabs>
        <w:ind w:left="1786" w:hanging="915"/>
        <w:jc w:val="both"/>
      </w:pPr>
      <w:bookmarkStart w:id="70" w:name="2.2.3.5._Основные_направления_самоанализ"/>
      <w:bookmarkStart w:id="71" w:name="_bookmark35"/>
      <w:bookmarkEnd w:id="70"/>
      <w:bookmarkEnd w:id="71"/>
      <w:r>
        <w:t>Основные</w:t>
      </w:r>
      <w:r>
        <w:rPr>
          <w:spacing w:val="-16"/>
        </w:rPr>
        <w:t xml:space="preserve"> </w:t>
      </w:r>
      <w:r>
        <w:t>направления</w:t>
      </w:r>
      <w:r>
        <w:rPr>
          <w:spacing w:val="-18"/>
        </w:rPr>
        <w:t xml:space="preserve"> </w:t>
      </w:r>
      <w:r>
        <w:t>самоанализа</w:t>
      </w:r>
      <w:r>
        <w:rPr>
          <w:spacing w:val="-16"/>
        </w:rPr>
        <w:t xml:space="preserve"> </w:t>
      </w:r>
      <w:r>
        <w:t>воспитательной</w:t>
      </w:r>
      <w:r>
        <w:rPr>
          <w:spacing w:val="-18"/>
        </w:rPr>
        <w:t xml:space="preserve"> </w:t>
      </w:r>
      <w:r>
        <w:rPr>
          <w:spacing w:val="-2"/>
        </w:rPr>
        <w:t>работы</w:t>
      </w:r>
    </w:p>
    <w:p w:rsidR="00734C4A" w:rsidRDefault="008041B5">
      <w:pPr>
        <w:pStyle w:val="a3"/>
        <w:ind w:right="147"/>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734C4A" w:rsidRDefault="008041B5">
      <w:pPr>
        <w:pStyle w:val="a3"/>
        <w:spacing w:before="1"/>
        <w:ind w:right="150"/>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34C4A" w:rsidRDefault="008041B5">
      <w:pPr>
        <w:pStyle w:val="a3"/>
        <w:ind w:right="135"/>
      </w:pPr>
      <w:r>
        <w:t>Основными принципами, на основе которых осуществляется самоанализ воспитательной работы в образовательной организации, являются:</w:t>
      </w:r>
    </w:p>
    <w:p w:rsidR="00734C4A" w:rsidRDefault="008041B5">
      <w:pPr>
        <w:pStyle w:val="a3"/>
        <w:ind w:right="148"/>
      </w:pPr>
      <w:r>
        <w:t>принцип гуманистической направленности осуществляемого анализа, ориентирующий</w:t>
      </w:r>
      <w:r>
        <w:rPr>
          <w:spacing w:val="80"/>
        </w:rPr>
        <w:t xml:space="preserve"> </w:t>
      </w:r>
      <w:r>
        <w:t>экспертов</w:t>
      </w:r>
      <w:r>
        <w:rPr>
          <w:spacing w:val="80"/>
        </w:rPr>
        <w:t xml:space="preserve"> </w:t>
      </w:r>
      <w:r>
        <w:t>на</w:t>
      </w:r>
      <w:r>
        <w:rPr>
          <w:spacing w:val="80"/>
        </w:rPr>
        <w:t xml:space="preserve"> </w:t>
      </w:r>
      <w:r>
        <w:t>уважительное</w:t>
      </w:r>
      <w:r>
        <w:rPr>
          <w:spacing w:val="80"/>
        </w:rPr>
        <w:t xml:space="preserve"> </w:t>
      </w:r>
      <w:r>
        <w:t>отношение</w:t>
      </w:r>
      <w:r>
        <w:rPr>
          <w:spacing w:val="80"/>
        </w:rPr>
        <w:t xml:space="preserve"> </w:t>
      </w:r>
      <w:r>
        <w:t>как</w:t>
      </w:r>
      <w:r>
        <w:rPr>
          <w:spacing w:val="80"/>
        </w:rPr>
        <w:t xml:space="preserve"> </w:t>
      </w:r>
      <w:r>
        <w:t>к</w:t>
      </w:r>
      <w:r>
        <w:rPr>
          <w:spacing w:val="80"/>
        </w:rPr>
        <w:t xml:space="preserve"> </w:t>
      </w:r>
      <w:r>
        <w:t>воспитанникам, так и к педагогическим работникам, реализующим воспитательный процесс;</w:t>
      </w:r>
    </w:p>
    <w:p w:rsidR="00734C4A" w:rsidRDefault="008041B5">
      <w:pPr>
        <w:pStyle w:val="a3"/>
        <w:ind w:right="135"/>
      </w:pPr>
      <w:r>
        <w:t>принцип</w:t>
      </w:r>
      <w:r>
        <w:rPr>
          <w:spacing w:val="-1"/>
        </w:rPr>
        <w:t xml:space="preserve"> </w:t>
      </w:r>
      <w:r>
        <w:t>приоритета</w:t>
      </w:r>
      <w:r>
        <w:rPr>
          <w:spacing w:val="-4"/>
        </w:rPr>
        <w:t xml:space="preserve"> </w:t>
      </w:r>
      <w:r>
        <w:t>анализа</w:t>
      </w:r>
      <w:r>
        <w:rPr>
          <w:spacing w:val="-4"/>
        </w:rPr>
        <w:t xml:space="preserve"> </w:t>
      </w:r>
      <w:r>
        <w:t>сущностных</w:t>
      </w:r>
      <w:r>
        <w:rPr>
          <w:spacing w:val="-10"/>
        </w:rPr>
        <w:t xml:space="preserve"> </w:t>
      </w:r>
      <w:r>
        <w:t>сторон</w:t>
      </w:r>
      <w:r>
        <w:rPr>
          <w:spacing w:val="-1"/>
        </w:rPr>
        <w:t xml:space="preserve"> </w:t>
      </w:r>
      <w:r>
        <w:t>воспитания,</w:t>
      </w:r>
      <w:r>
        <w:rPr>
          <w:spacing w:val="-3"/>
        </w:rPr>
        <w:t xml:space="preserve"> </w:t>
      </w:r>
      <w:r>
        <w:t>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w:t>
      </w:r>
      <w:r>
        <w:rPr>
          <w:spacing w:val="40"/>
        </w:rPr>
        <w:t xml:space="preserve"> </w:t>
      </w:r>
      <w:r>
        <w:t>между обучающимися и педагогическими работниками;</w:t>
      </w:r>
    </w:p>
    <w:p w:rsidR="00734C4A" w:rsidRDefault="008041B5">
      <w:pPr>
        <w:pStyle w:val="a3"/>
        <w:spacing w:before="2"/>
        <w:ind w:right="136"/>
      </w:pPr>
      <w:r>
        <w:t>принцип развивающего характера осуществляемого анализа, ориентирующий экспертов</w:t>
      </w:r>
      <w:r>
        <w:rPr>
          <w:spacing w:val="-4"/>
        </w:rPr>
        <w:t xml:space="preserve"> </w:t>
      </w:r>
      <w:r>
        <w:t>на</w:t>
      </w:r>
      <w:r>
        <w:rPr>
          <w:spacing w:val="-2"/>
        </w:rPr>
        <w:t xml:space="preserve"> </w:t>
      </w:r>
      <w:r>
        <w:t>использование</w:t>
      </w:r>
      <w:r>
        <w:rPr>
          <w:spacing w:val="-2"/>
        </w:rPr>
        <w:t xml:space="preserve"> </w:t>
      </w:r>
      <w:r>
        <w:t>его</w:t>
      </w:r>
      <w:r>
        <w:rPr>
          <w:spacing w:val="-3"/>
        </w:rPr>
        <w:t xml:space="preserve"> </w:t>
      </w:r>
      <w:r>
        <w:t>результатов</w:t>
      </w:r>
      <w:r>
        <w:rPr>
          <w:spacing w:val="-4"/>
        </w:rPr>
        <w:t xml:space="preserve"> </w:t>
      </w:r>
      <w:r>
        <w:t>для</w:t>
      </w:r>
      <w:r>
        <w:rPr>
          <w:spacing w:val="-1"/>
        </w:rPr>
        <w:t xml:space="preserve"> </w:t>
      </w:r>
      <w:r>
        <w:t>совершенствования</w:t>
      </w:r>
      <w:r>
        <w:rPr>
          <w:spacing w:val="-2"/>
        </w:rPr>
        <w:t xml:space="preserve"> </w:t>
      </w:r>
      <w:r>
        <w:t>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34C4A" w:rsidRDefault="008041B5">
      <w:pPr>
        <w:pStyle w:val="a3"/>
        <w:ind w:right="147"/>
      </w:pPr>
      <w: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34C4A" w:rsidRDefault="008041B5">
      <w:pPr>
        <w:ind w:left="141" w:right="140" w:firstLine="710"/>
        <w:jc w:val="both"/>
        <w:rPr>
          <w:i/>
          <w:sz w:val="28"/>
        </w:rPr>
      </w:pPr>
      <w:r>
        <w:rPr>
          <w:sz w:val="28"/>
        </w:rPr>
        <w:t xml:space="preserve">Основными направлениями анализа организуемого в образовательной организации воспитательного процесса могут быть следующие </w:t>
      </w:r>
      <w:r>
        <w:rPr>
          <w:i/>
          <w:sz w:val="28"/>
        </w:rPr>
        <w:t>(примечание: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w:t>
      </w:r>
    </w:p>
    <w:p w:rsidR="00734C4A" w:rsidRDefault="00734C4A">
      <w:pPr>
        <w:jc w:val="both"/>
        <w:rPr>
          <w:i/>
          <w:sz w:val="28"/>
        </w:rPr>
        <w:sectPr w:rsidR="00734C4A">
          <w:pgSz w:w="11900" w:h="16840"/>
          <w:pgMar w:top="1040" w:right="425" w:bottom="700" w:left="992" w:header="0" w:footer="512" w:gutter="0"/>
          <w:cols w:space="720"/>
        </w:sectPr>
      </w:pPr>
    </w:p>
    <w:p w:rsidR="00734C4A" w:rsidRDefault="008041B5">
      <w:pPr>
        <w:spacing w:before="67"/>
        <w:ind w:left="141" w:right="150"/>
        <w:jc w:val="both"/>
        <w:rPr>
          <w:i/>
          <w:sz w:val="28"/>
        </w:rPr>
      </w:pPr>
      <w:r>
        <w:rPr>
          <w:i/>
          <w:sz w:val="28"/>
        </w:rPr>
        <w:lastRenderedPageBreak/>
        <w:t xml:space="preserve">связанных с расположением образовательной организации, ее статусом, контингентом обучающихся, а также важными для нее принципами и традициями </w:t>
      </w:r>
      <w:r>
        <w:rPr>
          <w:i/>
          <w:spacing w:val="-2"/>
          <w:sz w:val="28"/>
        </w:rPr>
        <w:t>воспитания).</w:t>
      </w:r>
    </w:p>
    <w:p w:rsidR="00734C4A" w:rsidRDefault="00734C4A">
      <w:pPr>
        <w:pStyle w:val="a3"/>
        <w:spacing w:before="4"/>
        <w:ind w:left="0" w:firstLine="0"/>
        <w:jc w:val="left"/>
        <w:rPr>
          <w:i/>
        </w:rPr>
      </w:pPr>
    </w:p>
    <w:p w:rsidR="00734C4A" w:rsidRDefault="008041B5">
      <w:pPr>
        <w:spacing w:line="322" w:lineRule="exact"/>
        <w:ind w:left="852"/>
        <w:jc w:val="both"/>
        <w:rPr>
          <w:i/>
          <w:sz w:val="28"/>
        </w:rPr>
      </w:pPr>
      <w:r>
        <w:rPr>
          <w:i/>
          <w:sz w:val="28"/>
        </w:rPr>
        <w:t>Результаты</w:t>
      </w:r>
      <w:r>
        <w:rPr>
          <w:i/>
          <w:spacing w:val="-15"/>
          <w:sz w:val="28"/>
        </w:rPr>
        <w:t xml:space="preserve"> </w:t>
      </w:r>
      <w:r>
        <w:rPr>
          <w:i/>
          <w:sz w:val="28"/>
        </w:rPr>
        <w:t>воспитания,</w:t>
      </w:r>
      <w:r>
        <w:rPr>
          <w:i/>
          <w:spacing w:val="-11"/>
          <w:sz w:val="28"/>
        </w:rPr>
        <w:t xml:space="preserve"> </w:t>
      </w:r>
      <w:r>
        <w:rPr>
          <w:i/>
          <w:sz w:val="28"/>
        </w:rPr>
        <w:t>социализации</w:t>
      </w:r>
      <w:r>
        <w:rPr>
          <w:i/>
          <w:spacing w:val="-9"/>
          <w:sz w:val="28"/>
        </w:rPr>
        <w:t xml:space="preserve"> </w:t>
      </w:r>
      <w:r>
        <w:rPr>
          <w:i/>
          <w:sz w:val="28"/>
        </w:rPr>
        <w:t>и</w:t>
      </w:r>
      <w:r>
        <w:rPr>
          <w:i/>
          <w:spacing w:val="-14"/>
          <w:sz w:val="28"/>
        </w:rPr>
        <w:t xml:space="preserve"> </w:t>
      </w:r>
      <w:r>
        <w:rPr>
          <w:i/>
          <w:sz w:val="28"/>
        </w:rPr>
        <w:t>саморазвития</w:t>
      </w:r>
      <w:r>
        <w:rPr>
          <w:i/>
          <w:spacing w:val="-13"/>
          <w:sz w:val="28"/>
        </w:rPr>
        <w:t xml:space="preserve"> </w:t>
      </w:r>
      <w:r>
        <w:rPr>
          <w:i/>
          <w:spacing w:val="-2"/>
          <w:sz w:val="28"/>
        </w:rPr>
        <w:t>обучающихся.</w:t>
      </w:r>
    </w:p>
    <w:p w:rsidR="00734C4A" w:rsidRDefault="008041B5">
      <w:pPr>
        <w:pStyle w:val="a3"/>
        <w:ind w:right="148"/>
      </w:pPr>
      <w:r>
        <w:t>Критерием, на основе которого осуществляется данный анализ, является динамика личностного развития обучающихся каждого класса.</w:t>
      </w:r>
    </w:p>
    <w:p w:rsidR="00734C4A" w:rsidRDefault="008041B5">
      <w:pPr>
        <w:pStyle w:val="a3"/>
        <w:ind w:right="141"/>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w:t>
      </w:r>
      <w:r>
        <w:rPr>
          <w:spacing w:val="80"/>
        </w:rPr>
        <w:t xml:space="preserve">   </w:t>
      </w:r>
      <w:r>
        <w:t>заседании</w:t>
      </w:r>
      <w:r>
        <w:rPr>
          <w:spacing w:val="80"/>
        </w:rPr>
        <w:t xml:space="preserve">   </w:t>
      </w:r>
      <w:r>
        <w:t>методического</w:t>
      </w:r>
      <w:r>
        <w:rPr>
          <w:spacing w:val="80"/>
        </w:rPr>
        <w:t xml:space="preserve">   </w:t>
      </w:r>
      <w:r>
        <w:t>объединения</w:t>
      </w:r>
      <w:r>
        <w:rPr>
          <w:spacing w:val="80"/>
        </w:rPr>
        <w:t xml:space="preserve">   </w:t>
      </w:r>
      <w:r>
        <w:t>классных</w:t>
      </w:r>
      <w:r>
        <w:rPr>
          <w:spacing w:val="80"/>
        </w:rPr>
        <w:t xml:space="preserve">   </w:t>
      </w:r>
      <w:r>
        <w:t>руководителей или педагогическом совете образовательной организации.</w:t>
      </w:r>
    </w:p>
    <w:p w:rsidR="00734C4A" w:rsidRDefault="008041B5">
      <w:pPr>
        <w:pStyle w:val="a3"/>
        <w:ind w:right="150"/>
      </w:pPr>
      <w:r>
        <w:t>Способом</w:t>
      </w:r>
      <w:r>
        <w:rPr>
          <w:spacing w:val="40"/>
        </w:rPr>
        <w:t xml:space="preserve"> </w:t>
      </w:r>
      <w:r>
        <w:t>получения</w:t>
      </w:r>
      <w:r>
        <w:rPr>
          <w:spacing w:val="40"/>
        </w:rPr>
        <w:t xml:space="preserve"> </w:t>
      </w:r>
      <w:r>
        <w:t>информации</w:t>
      </w:r>
      <w:r>
        <w:rPr>
          <w:spacing w:val="40"/>
        </w:rPr>
        <w:t xml:space="preserve"> </w:t>
      </w:r>
      <w:r>
        <w:t>о</w:t>
      </w:r>
      <w:r>
        <w:rPr>
          <w:spacing w:val="40"/>
        </w:rPr>
        <w:t xml:space="preserve"> </w:t>
      </w:r>
      <w:r>
        <w:t>результатах</w:t>
      </w:r>
      <w:r>
        <w:rPr>
          <w:spacing w:val="40"/>
        </w:rPr>
        <w:t xml:space="preserve"> </w:t>
      </w:r>
      <w:r>
        <w:t>воспитания,</w:t>
      </w:r>
      <w:r>
        <w:rPr>
          <w:spacing w:val="40"/>
        </w:rPr>
        <w:t xml:space="preserve"> </w:t>
      </w:r>
      <w:r>
        <w:t>социализации</w:t>
      </w:r>
      <w:r>
        <w:rPr>
          <w:spacing w:val="40"/>
        </w:rPr>
        <w:t xml:space="preserve"> </w:t>
      </w:r>
      <w:r>
        <w:t>и саморазвития обучающихся является педагогическое наблюдение.</w:t>
      </w:r>
    </w:p>
    <w:p w:rsidR="00734C4A" w:rsidRDefault="008041B5">
      <w:pPr>
        <w:pStyle w:val="a3"/>
        <w:ind w:right="145"/>
      </w:pPr>
      <w: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w:t>
      </w:r>
      <w:r>
        <w:rPr>
          <w:spacing w:val="40"/>
        </w:rPr>
        <w:t xml:space="preserve"> </w:t>
      </w:r>
      <w:r>
        <w:t>не удалось и почему; какие новые проблемы появились, над чем далее предстоит работать педагогическому коллективу.</w:t>
      </w:r>
    </w:p>
    <w:p w:rsidR="00734C4A" w:rsidRDefault="00734C4A">
      <w:pPr>
        <w:pStyle w:val="a3"/>
        <w:spacing w:before="1"/>
        <w:ind w:left="0" w:firstLine="0"/>
        <w:jc w:val="left"/>
      </w:pPr>
    </w:p>
    <w:p w:rsidR="00734C4A" w:rsidRDefault="008041B5">
      <w:pPr>
        <w:ind w:left="141" w:right="151" w:firstLine="710"/>
        <w:jc w:val="both"/>
        <w:rPr>
          <w:i/>
          <w:sz w:val="28"/>
        </w:rPr>
      </w:pPr>
      <w:r>
        <w:rPr>
          <w:i/>
          <w:sz w:val="28"/>
        </w:rPr>
        <w:t>Состояние организуемой в образовательной организации совместной деятельности обучающихся и взрослых.</w:t>
      </w:r>
    </w:p>
    <w:p w:rsidR="00734C4A" w:rsidRDefault="008041B5">
      <w:pPr>
        <w:pStyle w:val="a3"/>
        <w:ind w:right="147"/>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734C4A" w:rsidRDefault="008041B5">
      <w:pPr>
        <w:pStyle w:val="a3"/>
        <w:ind w:right="139"/>
      </w:pPr>
      <w: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w:t>
      </w:r>
    </w:p>
    <w:p w:rsidR="00734C4A" w:rsidRDefault="008041B5">
      <w:pPr>
        <w:pStyle w:val="a3"/>
        <w:ind w:right="141"/>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w:t>
      </w:r>
      <w:r>
        <w:rPr>
          <w:spacing w:val="-5"/>
        </w:rPr>
        <w:t xml:space="preserve"> </w:t>
      </w:r>
      <w:r>
        <w:t>методического</w:t>
      </w:r>
      <w:r>
        <w:rPr>
          <w:spacing w:val="-5"/>
        </w:rPr>
        <w:t xml:space="preserve"> </w:t>
      </w:r>
      <w:r>
        <w:t>объединения</w:t>
      </w:r>
      <w:r>
        <w:rPr>
          <w:spacing w:val="-4"/>
        </w:rPr>
        <w:t xml:space="preserve"> </w:t>
      </w:r>
      <w:r>
        <w:t>классных</w:t>
      </w:r>
      <w:r>
        <w:rPr>
          <w:spacing w:val="-9"/>
        </w:rPr>
        <w:t xml:space="preserve"> </w:t>
      </w:r>
      <w:r>
        <w:t>руководителей</w:t>
      </w:r>
      <w:r>
        <w:rPr>
          <w:spacing w:val="-5"/>
        </w:rPr>
        <w:t xml:space="preserve"> </w:t>
      </w:r>
      <w:r>
        <w:t>или</w:t>
      </w:r>
      <w:r>
        <w:rPr>
          <w:spacing w:val="-5"/>
        </w:rPr>
        <w:t xml:space="preserve"> </w:t>
      </w:r>
      <w:r>
        <w:t>педагогическом совете образовательной организации.</w:t>
      </w:r>
    </w:p>
    <w:p w:rsidR="00734C4A" w:rsidRDefault="008041B5">
      <w:pPr>
        <w:ind w:left="141" w:right="139" w:firstLine="710"/>
        <w:jc w:val="both"/>
        <w:rPr>
          <w:i/>
          <w:sz w:val="28"/>
        </w:rPr>
      </w:pPr>
      <w:r>
        <w:rPr>
          <w:sz w:val="28"/>
        </w:rPr>
        <w:t xml:space="preserve">Внимание при этом сосредотачивается на вопросах, связанных с </w:t>
      </w:r>
      <w:r>
        <w:rPr>
          <w:i/>
          <w:sz w:val="28"/>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rsidR="00734C4A" w:rsidRDefault="008041B5">
      <w:pPr>
        <w:pStyle w:val="a3"/>
        <w:spacing w:line="321" w:lineRule="exact"/>
        <w:ind w:left="852" w:firstLine="0"/>
      </w:pPr>
      <w:r>
        <w:t>качеством</w:t>
      </w:r>
      <w:r>
        <w:rPr>
          <w:spacing w:val="-10"/>
        </w:rPr>
        <w:t xml:space="preserve"> </w:t>
      </w:r>
      <w:r>
        <w:t>проводимых</w:t>
      </w:r>
      <w:r>
        <w:rPr>
          <w:spacing w:val="-12"/>
        </w:rPr>
        <w:t xml:space="preserve"> </w:t>
      </w:r>
      <w:r>
        <w:t>общешкольных</w:t>
      </w:r>
      <w:r>
        <w:rPr>
          <w:spacing w:val="-12"/>
        </w:rPr>
        <w:t xml:space="preserve"> </w:t>
      </w:r>
      <w:r>
        <w:t>ключевых</w:t>
      </w:r>
      <w:r>
        <w:rPr>
          <w:spacing w:val="-14"/>
        </w:rPr>
        <w:t xml:space="preserve"> </w:t>
      </w:r>
      <w:r>
        <w:rPr>
          <w:spacing w:val="-4"/>
        </w:rPr>
        <w:t>дел;</w:t>
      </w:r>
    </w:p>
    <w:p w:rsidR="00734C4A" w:rsidRDefault="008041B5">
      <w:pPr>
        <w:pStyle w:val="a3"/>
        <w:ind w:left="852" w:right="140" w:firstLine="0"/>
      </w:pPr>
      <w:r>
        <w:t>качеством совместной деятельности классных руководителей и их классов; качеством</w:t>
      </w:r>
      <w:r>
        <w:rPr>
          <w:spacing w:val="79"/>
        </w:rPr>
        <w:t xml:space="preserve">  </w:t>
      </w:r>
      <w:r>
        <w:t>организуемой</w:t>
      </w:r>
      <w:r>
        <w:rPr>
          <w:spacing w:val="46"/>
          <w:w w:val="150"/>
        </w:rPr>
        <w:t xml:space="preserve">  </w:t>
      </w:r>
      <w:r>
        <w:t>в</w:t>
      </w:r>
      <w:r>
        <w:rPr>
          <w:spacing w:val="79"/>
        </w:rPr>
        <w:t xml:space="preserve">  </w:t>
      </w:r>
      <w:r>
        <w:t>образовательной</w:t>
      </w:r>
      <w:r>
        <w:rPr>
          <w:spacing w:val="79"/>
        </w:rPr>
        <w:t xml:space="preserve">  </w:t>
      </w:r>
      <w:r>
        <w:t>организации</w:t>
      </w:r>
      <w:r>
        <w:rPr>
          <w:spacing w:val="48"/>
          <w:w w:val="150"/>
        </w:rPr>
        <w:t xml:space="preserve">  </w:t>
      </w:r>
      <w:r>
        <w:rPr>
          <w:spacing w:val="-2"/>
        </w:rPr>
        <w:t>внеурочной</w:t>
      </w:r>
    </w:p>
    <w:p w:rsidR="00734C4A" w:rsidRDefault="008041B5">
      <w:pPr>
        <w:pStyle w:val="a3"/>
        <w:ind w:firstLine="0"/>
        <w:jc w:val="left"/>
      </w:pPr>
      <w:r>
        <w:rPr>
          <w:spacing w:val="-2"/>
        </w:rPr>
        <w:t>деятельности;</w:t>
      </w:r>
    </w:p>
    <w:p w:rsidR="00734C4A" w:rsidRDefault="008041B5">
      <w:pPr>
        <w:pStyle w:val="a3"/>
        <w:tabs>
          <w:tab w:val="left" w:pos="2333"/>
          <w:tab w:val="left" w:pos="3958"/>
          <w:tab w:val="left" w:pos="5479"/>
          <w:tab w:val="left" w:pos="7460"/>
          <w:tab w:val="left" w:pos="9095"/>
        </w:tabs>
        <w:spacing w:before="4"/>
        <w:ind w:right="142"/>
        <w:jc w:val="left"/>
      </w:pPr>
      <w:r>
        <w:rPr>
          <w:spacing w:val="-2"/>
        </w:rPr>
        <w:t>качеством</w:t>
      </w:r>
      <w:r>
        <w:tab/>
      </w:r>
      <w:r>
        <w:rPr>
          <w:spacing w:val="-2"/>
        </w:rPr>
        <w:t>реализации</w:t>
      </w:r>
      <w:r>
        <w:tab/>
      </w:r>
      <w:r>
        <w:rPr>
          <w:spacing w:val="-2"/>
        </w:rPr>
        <w:t>личностно</w:t>
      </w:r>
      <w:r>
        <w:tab/>
      </w:r>
      <w:r>
        <w:rPr>
          <w:spacing w:val="-2"/>
        </w:rPr>
        <w:t>развивающего</w:t>
      </w:r>
      <w:r>
        <w:tab/>
      </w:r>
      <w:r>
        <w:rPr>
          <w:spacing w:val="-2"/>
        </w:rPr>
        <w:t>потенциала</w:t>
      </w:r>
      <w:r>
        <w:tab/>
      </w:r>
      <w:r>
        <w:rPr>
          <w:spacing w:val="-2"/>
        </w:rPr>
        <w:t>школьных уроков;</w:t>
      </w:r>
    </w:p>
    <w:p w:rsidR="00734C4A" w:rsidRDefault="008041B5">
      <w:pPr>
        <w:pStyle w:val="a3"/>
        <w:tabs>
          <w:tab w:val="left" w:pos="2285"/>
          <w:tab w:val="left" w:pos="4423"/>
          <w:tab w:val="left" w:pos="4768"/>
          <w:tab w:val="left" w:pos="6988"/>
          <w:tab w:val="left" w:pos="8717"/>
        </w:tabs>
        <w:spacing w:line="321" w:lineRule="exact"/>
        <w:ind w:left="852" w:firstLine="0"/>
        <w:jc w:val="left"/>
      </w:pPr>
      <w:r>
        <w:rPr>
          <w:spacing w:val="-2"/>
        </w:rPr>
        <w:t>качеством</w:t>
      </w:r>
      <w:r>
        <w:tab/>
      </w:r>
      <w:r>
        <w:rPr>
          <w:spacing w:val="-2"/>
        </w:rPr>
        <w:t>существующего</w:t>
      </w:r>
      <w:r>
        <w:tab/>
      </w:r>
      <w:r>
        <w:rPr>
          <w:spacing w:val="-10"/>
        </w:rPr>
        <w:t>в</w:t>
      </w:r>
      <w:r>
        <w:tab/>
      </w:r>
      <w:r>
        <w:rPr>
          <w:spacing w:val="-2"/>
        </w:rPr>
        <w:t>образовательной</w:t>
      </w:r>
      <w:r>
        <w:tab/>
      </w:r>
      <w:r>
        <w:rPr>
          <w:spacing w:val="-2"/>
        </w:rPr>
        <w:t>организации</w:t>
      </w:r>
      <w:r>
        <w:tab/>
      </w:r>
      <w:r>
        <w:rPr>
          <w:spacing w:val="-2"/>
        </w:rPr>
        <w:t>ученического</w:t>
      </w:r>
    </w:p>
    <w:p w:rsidR="00734C4A" w:rsidRDefault="00734C4A">
      <w:pPr>
        <w:pStyle w:val="a3"/>
        <w:spacing w:line="321" w:lineRule="exact"/>
        <w:jc w:val="left"/>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самоуправления;</w:t>
      </w:r>
    </w:p>
    <w:p w:rsidR="00734C4A" w:rsidRDefault="008041B5">
      <w:pPr>
        <w:pStyle w:val="a3"/>
        <w:jc w:val="left"/>
      </w:pPr>
      <w:r>
        <w:t>качеством</w:t>
      </w:r>
      <w:r>
        <w:rPr>
          <w:spacing w:val="40"/>
        </w:rPr>
        <w:t xml:space="preserve"> </w:t>
      </w:r>
      <w:r>
        <w:t>функционирующих</w:t>
      </w:r>
      <w:r>
        <w:rPr>
          <w:spacing w:val="35"/>
        </w:rPr>
        <w:t xml:space="preserve"> </w:t>
      </w:r>
      <w:r>
        <w:t>на</w:t>
      </w:r>
      <w:r>
        <w:rPr>
          <w:spacing w:val="40"/>
        </w:rPr>
        <w:t xml:space="preserve"> </w:t>
      </w:r>
      <w:r>
        <w:t>базе</w:t>
      </w:r>
      <w:r>
        <w:rPr>
          <w:spacing w:val="37"/>
        </w:rPr>
        <w:t xml:space="preserve"> </w:t>
      </w:r>
      <w:r>
        <w:t>образовательной</w:t>
      </w:r>
      <w:r>
        <w:rPr>
          <w:spacing w:val="40"/>
        </w:rPr>
        <w:t xml:space="preserve"> </w:t>
      </w:r>
      <w:r>
        <w:t>организации</w:t>
      </w:r>
      <w:r>
        <w:rPr>
          <w:spacing w:val="40"/>
        </w:rPr>
        <w:t xml:space="preserve"> </w:t>
      </w:r>
      <w:r>
        <w:t>детских общественных объединений;</w:t>
      </w:r>
    </w:p>
    <w:p w:rsidR="00734C4A" w:rsidRDefault="008041B5">
      <w:pPr>
        <w:pStyle w:val="a3"/>
        <w:tabs>
          <w:tab w:val="left" w:pos="2441"/>
          <w:tab w:val="left" w:pos="4302"/>
          <w:tab w:val="left" w:pos="4803"/>
          <w:tab w:val="left" w:pos="7177"/>
          <w:tab w:val="left" w:pos="9043"/>
        </w:tabs>
        <w:spacing w:line="244" w:lineRule="auto"/>
        <w:ind w:right="147"/>
        <w:jc w:val="left"/>
      </w:pPr>
      <w:r>
        <w:rPr>
          <w:spacing w:val="-2"/>
        </w:rPr>
        <w:t>качеством</w:t>
      </w:r>
      <w:r>
        <w:tab/>
      </w:r>
      <w:r>
        <w:rPr>
          <w:spacing w:val="-2"/>
        </w:rPr>
        <w:t>проводимых</w:t>
      </w:r>
      <w:r>
        <w:tab/>
      </w:r>
      <w:r>
        <w:rPr>
          <w:spacing w:val="-10"/>
        </w:rPr>
        <w:t>в</w:t>
      </w:r>
      <w:r>
        <w:tab/>
      </w:r>
      <w:r>
        <w:rPr>
          <w:spacing w:val="-2"/>
        </w:rPr>
        <w:t>образовательной</w:t>
      </w:r>
      <w:r>
        <w:tab/>
      </w:r>
      <w:r>
        <w:rPr>
          <w:spacing w:val="-2"/>
        </w:rPr>
        <w:t>организации</w:t>
      </w:r>
      <w:r>
        <w:tab/>
      </w:r>
      <w:r>
        <w:rPr>
          <w:spacing w:val="-2"/>
        </w:rPr>
        <w:t xml:space="preserve">экскурсий, </w:t>
      </w:r>
      <w:r>
        <w:t>экспедиций, походов;</w:t>
      </w:r>
    </w:p>
    <w:p w:rsidR="00734C4A" w:rsidRDefault="008041B5">
      <w:pPr>
        <w:pStyle w:val="a3"/>
        <w:ind w:left="852" w:firstLine="0"/>
        <w:jc w:val="left"/>
      </w:pPr>
      <w:r>
        <w:t>качеством</w:t>
      </w:r>
      <w:r>
        <w:rPr>
          <w:spacing w:val="-10"/>
        </w:rPr>
        <w:t xml:space="preserve"> </w:t>
      </w:r>
      <w:r>
        <w:t>профориентационной</w:t>
      </w:r>
      <w:r>
        <w:rPr>
          <w:spacing w:val="-13"/>
        </w:rPr>
        <w:t xml:space="preserve"> </w:t>
      </w:r>
      <w:r>
        <w:t>работы</w:t>
      </w:r>
      <w:r>
        <w:rPr>
          <w:spacing w:val="-13"/>
        </w:rPr>
        <w:t xml:space="preserve"> </w:t>
      </w:r>
      <w:r>
        <w:t>образовательной</w:t>
      </w:r>
      <w:r>
        <w:rPr>
          <w:spacing w:val="-13"/>
        </w:rPr>
        <w:t xml:space="preserve"> </w:t>
      </w:r>
      <w:r>
        <w:t>организации; качеством работы школьных медиа;</w:t>
      </w:r>
    </w:p>
    <w:p w:rsidR="00734C4A" w:rsidRDefault="008041B5">
      <w:pPr>
        <w:pStyle w:val="a3"/>
        <w:ind w:right="145"/>
      </w:pPr>
      <w:r>
        <w:t xml:space="preserve">качеством организации предметно-эстетической среды образовательной </w:t>
      </w:r>
      <w:r>
        <w:rPr>
          <w:spacing w:val="-2"/>
        </w:rPr>
        <w:t>организации;</w:t>
      </w:r>
    </w:p>
    <w:p w:rsidR="00734C4A" w:rsidRDefault="008041B5">
      <w:pPr>
        <w:pStyle w:val="a3"/>
        <w:ind w:right="144"/>
      </w:pPr>
      <w:r>
        <w:t xml:space="preserve">качеством взаимодействия образовательной организации и семей </w:t>
      </w:r>
      <w:r>
        <w:rPr>
          <w:spacing w:val="-2"/>
        </w:rPr>
        <w:t>обучающихся.</w:t>
      </w:r>
    </w:p>
    <w:p w:rsidR="00734C4A" w:rsidRDefault="008041B5">
      <w:pPr>
        <w:pStyle w:val="a3"/>
        <w:ind w:right="147"/>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2"/>
          <w:numId w:val="57"/>
        </w:numPr>
        <w:tabs>
          <w:tab w:val="left" w:pos="2656"/>
        </w:tabs>
        <w:spacing w:before="72"/>
        <w:ind w:left="2656" w:hanging="772"/>
      </w:pPr>
      <w:bookmarkStart w:id="72" w:name="2.2.4.__ПРОГРАММА_КОРРЕКЦИОННОЙ_РАБОТЫ"/>
      <w:bookmarkStart w:id="73" w:name="_bookmark36"/>
      <w:bookmarkEnd w:id="72"/>
      <w:bookmarkEnd w:id="73"/>
      <w:r>
        <w:rPr>
          <w:spacing w:val="-2"/>
        </w:rPr>
        <w:lastRenderedPageBreak/>
        <w:t>ПРОГРАММА</w:t>
      </w:r>
      <w:r>
        <w:rPr>
          <w:spacing w:val="2"/>
        </w:rPr>
        <w:t xml:space="preserve"> </w:t>
      </w:r>
      <w:r>
        <w:rPr>
          <w:spacing w:val="-2"/>
        </w:rPr>
        <w:t>КОРРЕКЦИОННОЙ</w:t>
      </w:r>
      <w:r>
        <w:rPr>
          <w:spacing w:val="6"/>
        </w:rPr>
        <w:t xml:space="preserve"> </w:t>
      </w:r>
      <w:r>
        <w:rPr>
          <w:spacing w:val="-2"/>
        </w:rPr>
        <w:t>РАБОТЫ</w:t>
      </w:r>
    </w:p>
    <w:p w:rsidR="00734C4A" w:rsidRDefault="008041B5">
      <w:pPr>
        <w:pStyle w:val="a3"/>
        <w:spacing w:before="317"/>
        <w:ind w:right="145"/>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734C4A" w:rsidRDefault="008041B5">
      <w:pPr>
        <w:pStyle w:val="a3"/>
        <w:spacing w:before="4"/>
        <w:ind w:right="137"/>
      </w:pPr>
      <w:r>
        <w:t>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 педагогической</w:t>
      </w:r>
      <w:r>
        <w:rPr>
          <w:spacing w:val="-6"/>
        </w:rPr>
        <w:t xml:space="preserve"> </w:t>
      </w:r>
      <w:r>
        <w:t>комиссии.</w:t>
      </w:r>
      <w:r>
        <w:rPr>
          <w:spacing w:val="-4"/>
        </w:rPr>
        <w:t xml:space="preserve"> </w:t>
      </w:r>
      <w:r>
        <w:t>Стойкий</w:t>
      </w:r>
      <w:r>
        <w:rPr>
          <w:spacing w:val="-6"/>
        </w:rPr>
        <w:t xml:space="preserve"> </w:t>
      </w:r>
      <w:r>
        <w:t>и</w:t>
      </w:r>
      <w:r>
        <w:rPr>
          <w:spacing w:val="-6"/>
        </w:rPr>
        <w:t xml:space="preserve"> </w:t>
      </w:r>
      <w:r>
        <w:t>всеобъемлющий</w:t>
      </w:r>
      <w:r>
        <w:rPr>
          <w:spacing w:val="-1"/>
        </w:rPr>
        <w:t xml:space="preserve"> </w:t>
      </w:r>
      <w:r>
        <w:t>характер</w:t>
      </w:r>
      <w:r>
        <w:rPr>
          <w:spacing w:val="-6"/>
        </w:rPr>
        <w:t xml:space="preserve"> </w:t>
      </w:r>
      <w:r>
        <w:t>нарушений</w:t>
      </w:r>
      <w:r>
        <w:rPr>
          <w:spacing w:val="-6"/>
        </w:rPr>
        <w:t xml:space="preserve"> </w:t>
      </w:r>
      <w:r>
        <w:t>при</w:t>
      </w:r>
      <w:r>
        <w:rPr>
          <w:spacing w:val="-1"/>
        </w:rPr>
        <w:t xml:space="preserve"> </w:t>
      </w:r>
      <w:r>
        <w:t>РАС приводит к тому, что даже те обучающиеся, который успешно освоили уровень начального общего образования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w:t>
      </w:r>
    </w:p>
    <w:p w:rsidR="00734C4A" w:rsidRDefault="008041B5">
      <w:pPr>
        <w:pStyle w:val="a3"/>
        <w:ind w:right="137"/>
      </w:pPr>
      <w: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34C4A" w:rsidRDefault="008041B5">
      <w:pPr>
        <w:pStyle w:val="a3"/>
        <w:ind w:right="151"/>
      </w:pPr>
      <w:r>
        <w:t xml:space="preserve">ПКР вариативна по форме и по содержанию в зависимости от состава обучающихся с РАС, региональной специфики и возможностей образовательной </w:t>
      </w:r>
      <w:r>
        <w:rPr>
          <w:spacing w:val="-2"/>
        </w:rPr>
        <w:t>организации.</w:t>
      </w:r>
    </w:p>
    <w:p w:rsidR="00734C4A" w:rsidRDefault="008041B5">
      <w:pPr>
        <w:pStyle w:val="a3"/>
        <w:ind w:right="137"/>
      </w:pPr>
      <w:r>
        <w:t>В</w:t>
      </w:r>
      <w:r>
        <w:rPr>
          <w:spacing w:val="-1"/>
        </w:rPr>
        <w:t xml:space="preserve"> </w:t>
      </w:r>
      <w:r>
        <w:t>соответствии с ФГОС ООО программа коррекционной работы должна быть направлена на осуществление индивидуально-ориентированной психолого- педагогической</w:t>
      </w:r>
      <w:r>
        <w:rPr>
          <w:spacing w:val="-4"/>
        </w:rPr>
        <w:t xml:space="preserve"> </w:t>
      </w:r>
      <w:r>
        <w:t>помощи</w:t>
      </w:r>
      <w:r>
        <w:rPr>
          <w:spacing w:val="-4"/>
        </w:rPr>
        <w:t xml:space="preserve"> </w:t>
      </w:r>
      <w:r>
        <w:t>детям</w:t>
      </w:r>
      <w:r>
        <w:rPr>
          <w:spacing w:val="-2"/>
        </w:rPr>
        <w:t xml:space="preserve"> </w:t>
      </w:r>
      <w:r>
        <w:t>с</w:t>
      </w:r>
      <w:r>
        <w:rPr>
          <w:spacing w:val="-3"/>
        </w:rPr>
        <w:t xml:space="preserve"> </w:t>
      </w:r>
      <w:r>
        <w:t>трудностями</w:t>
      </w:r>
      <w:r>
        <w:rPr>
          <w:spacing w:val="-11"/>
        </w:rPr>
        <w:t xml:space="preserve"> </w:t>
      </w:r>
      <w:r>
        <w:t>в</w:t>
      </w:r>
      <w:r>
        <w:rPr>
          <w:spacing w:val="-9"/>
        </w:rPr>
        <w:t xml:space="preserve"> </w:t>
      </w:r>
      <w:r>
        <w:t>обучении</w:t>
      </w:r>
      <w:r>
        <w:rPr>
          <w:spacing w:val="-8"/>
        </w:rPr>
        <w:t xml:space="preserve"> </w:t>
      </w:r>
      <w:r>
        <w:t>и</w:t>
      </w:r>
      <w:r>
        <w:rPr>
          <w:spacing w:val="-12"/>
        </w:rPr>
        <w:t xml:space="preserve"> </w:t>
      </w:r>
      <w:r>
        <w:t>социализации</w:t>
      </w:r>
      <w:r>
        <w:rPr>
          <w:spacing w:val="-7"/>
        </w:rPr>
        <w:t xml:space="preserve"> </w:t>
      </w:r>
      <w:r>
        <w:t>в</w:t>
      </w:r>
      <w:r>
        <w:rPr>
          <w:spacing w:val="-9"/>
        </w:rPr>
        <w:t xml:space="preserve"> </w:t>
      </w:r>
      <w:r>
        <w:t>освоении программы основного общего образования, их</w:t>
      </w:r>
      <w:r>
        <w:rPr>
          <w:spacing w:val="-4"/>
        </w:rPr>
        <w:t xml:space="preserve"> </w:t>
      </w:r>
      <w:r>
        <w:t>социальную</w:t>
      </w:r>
      <w:r>
        <w:rPr>
          <w:spacing w:val="-1"/>
        </w:rPr>
        <w:t xml:space="preserve"> </w:t>
      </w:r>
      <w:r>
        <w:t xml:space="preserve">адаптацию и личностное </w:t>
      </w:r>
      <w:r>
        <w:rPr>
          <w:spacing w:val="-2"/>
        </w:rPr>
        <w:t>самоопределение.</w:t>
      </w:r>
    </w:p>
    <w:p w:rsidR="00734C4A" w:rsidRDefault="008041B5">
      <w:pPr>
        <w:pStyle w:val="a3"/>
        <w:spacing w:before="2" w:line="322" w:lineRule="exact"/>
        <w:ind w:left="852" w:firstLine="0"/>
      </w:pPr>
      <w:r>
        <w:t>Программа</w:t>
      </w:r>
      <w:r>
        <w:rPr>
          <w:spacing w:val="30"/>
        </w:rPr>
        <w:t xml:space="preserve"> </w:t>
      </w:r>
      <w:r>
        <w:t>коррекционной</w:t>
      </w:r>
      <w:r>
        <w:rPr>
          <w:spacing w:val="28"/>
        </w:rPr>
        <w:t xml:space="preserve"> </w:t>
      </w:r>
      <w:r>
        <w:t>работы</w:t>
      </w:r>
      <w:r>
        <w:rPr>
          <w:spacing w:val="28"/>
        </w:rPr>
        <w:t xml:space="preserve"> </w:t>
      </w:r>
      <w:r>
        <w:t>должна</w:t>
      </w:r>
      <w:r>
        <w:rPr>
          <w:spacing w:val="28"/>
        </w:rPr>
        <w:t xml:space="preserve"> </w:t>
      </w:r>
      <w:r>
        <w:rPr>
          <w:spacing w:val="-2"/>
        </w:rPr>
        <w:t>обеспечивать:</w:t>
      </w:r>
    </w:p>
    <w:p w:rsidR="00734C4A" w:rsidRDefault="008041B5">
      <w:pPr>
        <w:pStyle w:val="a3"/>
        <w:ind w:right="153"/>
      </w:pPr>
      <w:r>
        <w:t>выявление индивидуальных образовательных потребностей обучающихся, направленности личности, профессиональных склонностей;</w:t>
      </w:r>
    </w:p>
    <w:p w:rsidR="00734C4A" w:rsidRDefault="008041B5">
      <w:pPr>
        <w:pStyle w:val="a3"/>
        <w:ind w:right="131"/>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w:t>
      </w:r>
      <w:r>
        <w:rPr>
          <w:spacing w:val="-1"/>
        </w:rPr>
        <w:t xml:space="preserve"> </w:t>
      </w:r>
      <w:r>
        <w:t>проведение индивидуальных</w:t>
      </w:r>
      <w:r>
        <w:rPr>
          <w:spacing w:val="-2"/>
        </w:rPr>
        <w:t xml:space="preserve"> </w:t>
      </w:r>
      <w:r>
        <w:t>и групповых</w:t>
      </w:r>
      <w:r>
        <w:rPr>
          <w:spacing w:val="-2"/>
        </w:rPr>
        <w:t xml:space="preserve"> </w:t>
      </w:r>
      <w:r>
        <w:t xml:space="preserve">коррекционно-развивающих </w:t>
      </w:r>
      <w:r>
        <w:rPr>
          <w:spacing w:val="-2"/>
        </w:rPr>
        <w:t>занятий;</w:t>
      </w:r>
    </w:p>
    <w:p w:rsidR="00734C4A" w:rsidRDefault="008041B5">
      <w:pPr>
        <w:pStyle w:val="a3"/>
        <w:spacing w:line="242" w:lineRule="auto"/>
        <w:ind w:right="147"/>
      </w:pP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34C4A" w:rsidRDefault="008041B5">
      <w:pPr>
        <w:pStyle w:val="a3"/>
        <w:spacing w:line="316" w:lineRule="exact"/>
        <w:ind w:left="852" w:firstLine="0"/>
      </w:pPr>
      <w:r>
        <w:t>Программа</w:t>
      </w:r>
      <w:r>
        <w:rPr>
          <w:spacing w:val="30"/>
        </w:rPr>
        <w:t xml:space="preserve"> </w:t>
      </w:r>
      <w:r>
        <w:t>коррекционной</w:t>
      </w:r>
      <w:r>
        <w:rPr>
          <w:spacing w:val="28"/>
        </w:rPr>
        <w:t xml:space="preserve"> </w:t>
      </w:r>
      <w:r>
        <w:t>работы</w:t>
      </w:r>
      <w:r>
        <w:rPr>
          <w:spacing w:val="28"/>
        </w:rPr>
        <w:t xml:space="preserve"> </w:t>
      </w:r>
      <w:r>
        <w:t>должна</w:t>
      </w:r>
      <w:r>
        <w:rPr>
          <w:spacing w:val="28"/>
        </w:rPr>
        <w:t xml:space="preserve"> </w:t>
      </w:r>
      <w:r>
        <w:rPr>
          <w:spacing w:val="-2"/>
        </w:rPr>
        <w:t>содержать:</w:t>
      </w:r>
    </w:p>
    <w:p w:rsidR="00734C4A" w:rsidRPr="001B1748" w:rsidRDefault="008041B5">
      <w:pPr>
        <w:pStyle w:val="a3"/>
        <w:ind w:left="852" w:firstLine="0"/>
        <w:rPr>
          <w:color w:val="FF0000"/>
        </w:rPr>
      </w:pPr>
      <w:r w:rsidRPr="001B1748">
        <w:rPr>
          <w:color w:val="FF0000"/>
        </w:rPr>
        <w:t>план</w:t>
      </w:r>
      <w:r w:rsidRPr="001B1748">
        <w:rPr>
          <w:color w:val="FF0000"/>
          <w:spacing w:val="68"/>
        </w:rPr>
        <w:t xml:space="preserve">   </w:t>
      </w:r>
      <w:r w:rsidRPr="001B1748">
        <w:rPr>
          <w:color w:val="FF0000"/>
        </w:rPr>
        <w:t>диагностических</w:t>
      </w:r>
      <w:r w:rsidRPr="001B1748">
        <w:rPr>
          <w:color w:val="FF0000"/>
          <w:spacing w:val="68"/>
        </w:rPr>
        <w:t xml:space="preserve">   </w:t>
      </w:r>
      <w:r w:rsidRPr="001B1748">
        <w:rPr>
          <w:color w:val="FF0000"/>
        </w:rPr>
        <w:t>и</w:t>
      </w:r>
      <w:r w:rsidRPr="001B1748">
        <w:rPr>
          <w:color w:val="FF0000"/>
          <w:spacing w:val="69"/>
        </w:rPr>
        <w:t xml:space="preserve">   </w:t>
      </w:r>
      <w:r w:rsidRPr="001B1748">
        <w:rPr>
          <w:color w:val="FF0000"/>
        </w:rPr>
        <w:t>коррекционно-развивающих</w:t>
      </w:r>
      <w:r w:rsidRPr="001B1748">
        <w:rPr>
          <w:color w:val="FF0000"/>
          <w:spacing w:val="68"/>
        </w:rPr>
        <w:t xml:space="preserve">   </w:t>
      </w:r>
      <w:r w:rsidRPr="001B1748">
        <w:rPr>
          <w:color w:val="FF0000"/>
          <w:spacing w:val="-2"/>
        </w:rPr>
        <w:t>мероприятий,</w:t>
      </w:r>
    </w:p>
    <w:p w:rsidR="00734C4A" w:rsidRPr="001B1748" w:rsidRDefault="00734C4A">
      <w:pPr>
        <w:pStyle w:val="a3"/>
        <w:rPr>
          <w:color w:val="FF0000"/>
        </w:rPr>
        <w:sectPr w:rsidR="00734C4A" w:rsidRPr="001B1748">
          <w:pgSz w:w="11900" w:h="16840"/>
          <w:pgMar w:top="1040" w:right="425" w:bottom="700" w:left="992" w:header="0" w:footer="512" w:gutter="0"/>
          <w:cols w:space="720"/>
        </w:sectPr>
      </w:pPr>
    </w:p>
    <w:p w:rsidR="00734C4A" w:rsidRPr="001B1748" w:rsidRDefault="008041B5">
      <w:pPr>
        <w:pStyle w:val="a3"/>
        <w:spacing w:before="67"/>
        <w:ind w:right="144" w:firstLine="0"/>
        <w:rPr>
          <w:color w:val="FF0000"/>
        </w:rPr>
      </w:pPr>
      <w:r w:rsidRPr="001B1748">
        <w:rPr>
          <w:color w:val="FF0000"/>
        </w:rPr>
        <w:lastRenderedPageBreak/>
        <w:t>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734C4A" w:rsidRDefault="008041B5">
      <w:pPr>
        <w:pStyle w:val="a3"/>
        <w:ind w:right="134"/>
      </w:pP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34C4A" w:rsidRDefault="008041B5">
      <w:pPr>
        <w:pStyle w:val="a3"/>
        <w:spacing w:before="4"/>
        <w:ind w:right="137"/>
      </w:pPr>
      <w:r>
        <w:t>описание основного содержания рабочих программ коррекционно- развивающих курсов;</w:t>
      </w:r>
    </w:p>
    <w:p w:rsidR="00734C4A" w:rsidRDefault="008041B5">
      <w:pPr>
        <w:pStyle w:val="a3"/>
        <w:ind w:right="143"/>
      </w:pPr>
      <w:r>
        <w:t>перечень дополнительных коррекционно-развивающих занятий (при</w:t>
      </w:r>
      <w:r>
        <w:rPr>
          <w:spacing w:val="80"/>
        </w:rPr>
        <w:t xml:space="preserve"> </w:t>
      </w:r>
      <w:r>
        <w:rPr>
          <w:spacing w:val="-2"/>
        </w:rPr>
        <w:t>наличии);</w:t>
      </w:r>
    </w:p>
    <w:p w:rsidR="00734C4A" w:rsidRDefault="008041B5">
      <w:pPr>
        <w:pStyle w:val="a3"/>
        <w:spacing w:line="321" w:lineRule="exact"/>
        <w:ind w:left="852" w:firstLine="0"/>
      </w:pPr>
      <w:r>
        <w:t>планируемые</w:t>
      </w:r>
      <w:r>
        <w:rPr>
          <w:spacing w:val="-9"/>
        </w:rPr>
        <w:t xml:space="preserve"> </w:t>
      </w:r>
      <w:r>
        <w:t>результаты</w:t>
      </w:r>
      <w:r>
        <w:rPr>
          <w:spacing w:val="-10"/>
        </w:rPr>
        <w:t xml:space="preserve"> </w:t>
      </w:r>
      <w:r>
        <w:t>коррекционной</w:t>
      </w:r>
      <w:r>
        <w:rPr>
          <w:spacing w:val="-10"/>
        </w:rPr>
        <w:t xml:space="preserve"> </w:t>
      </w:r>
      <w:r>
        <w:t>работы</w:t>
      </w:r>
      <w:r>
        <w:rPr>
          <w:spacing w:val="-10"/>
        </w:rPr>
        <w:t xml:space="preserve"> </w:t>
      </w:r>
      <w:r>
        <w:t>и</w:t>
      </w:r>
      <w:r>
        <w:rPr>
          <w:spacing w:val="-10"/>
        </w:rPr>
        <w:t xml:space="preserve"> </w:t>
      </w:r>
      <w:r>
        <w:t>подходы</w:t>
      </w:r>
      <w:r>
        <w:rPr>
          <w:spacing w:val="-7"/>
        </w:rPr>
        <w:t xml:space="preserve"> </w:t>
      </w:r>
      <w:r>
        <w:t>к</w:t>
      </w:r>
      <w:r>
        <w:rPr>
          <w:spacing w:val="-8"/>
        </w:rPr>
        <w:t xml:space="preserve"> </w:t>
      </w:r>
      <w:r>
        <w:t>их</w:t>
      </w:r>
      <w:r>
        <w:rPr>
          <w:spacing w:val="-10"/>
        </w:rPr>
        <w:t xml:space="preserve"> </w:t>
      </w:r>
      <w:r>
        <w:rPr>
          <w:spacing w:val="-2"/>
        </w:rPr>
        <w:t>оценке.</w:t>
      </w:r>
    </w:p>
    <w:p w:rsidR="00734C4A" w:rsidRDefault="008041B5">
      <w:pPr>
        <w:pStyle w:val="a3"/>
        <w:tabs>
          <w:tab w:val="left" w:pos="3987"/>
          <w:tab w:val="left" w:pos="8448"/>
        </w:tabs>
        <w:ind w:right="134"/>
      </w:pPr>
      <w:r>
        <w:t>ПКР</w:t>
      </w:r>
      <w:r>
        <w:rPr>
          <w:spacing w:val="-4"/>
        </w:rPr>
        <w:t xml:space="preserve"> </w:t>
      </w:r>
      <w:r>
        <w:t>предусматривает</w:t>
      </w:r>
      <w:r>
        <w:rPr>
          <w:spacing w:val="-7"/>
        </w:rPr>
        <w:t xml:space="preserve"> </w:t>
      </w:r>
      <w:r>
        <w:t>создание</w:t>
      </w:r>
      <w:r>
        <w:rPr>
          <w:spacing w:val="-2"/>
        </w:rPr>
        <w:t xml:space="preserve"> </w:t>
      </w:r>
      <w:r>
        <w:t>условий</w:t>
      </w:r>
      <w:r>
        <w:rPr>
          <w:spacing w:val="-7"/>
        </w:rPr>
        <w:t xml:space="preserve"> </w:t>
      </w:r>
      <w:r>
        <w:t>обучения</w:t>
      </w:r>
      <w:r>
        <w:rPr>
          <w:spacing w:val="-1"/>
        </w:rPr>
        <w:t xml:space="preserve"> </w:t>
      </w:r>
      <w:r>
        <w:t>и</w:t>
      </w:r>
      <w:r>
        <w:rPr>
          <w:spacing w:val="-7"/>
        </w:rPr>
        <w:t xml:space="preserve"> </w:t>
      </w:r>
      <w:r>
        <w:t xml:space="preserve">воспитания, позволяющих </w:t>
      </w:r>
      <w:r>
        <w:rPr>
          <w:spacing w:val="-2"/>
        </w:rPr>
        <w:t>учитывать индивидуальные образовательные потребности</w:t>
      </w:r>
      <w:r>
        <w:rPr>
          <w:spacing w:val="-9"/>
        </w:rPr>
        <w:t xml:space="preserve"> </w:t>
      </w:r>
      <w:r>
        <w:rPr>
          <w:spacing w:val="-2"/>
        </w:rPr>
        <w:t>обучающихся</w:t>
      </w:r>
      <w:r>
        <w:rPr>
          <w:spacing w:val="-7"/>
        </w:rPr>
        <w:t xml:space="preserve"> </w:t>
      </w:r>
      <w:r>
        <w:rPr>
          <w:spacing w:val="-2"/>
        </w:rPr>
        <w:t>посредством дифференцированного</w:t>
      </w:r>
      <w:r>
        <w:tab/>
      </w:r>
      <w:r>
        <w:rPr>
          <w:spacing w:val="-2"/>
        </w:rPr>
        <w:t>психолого-педагогического</w:t>
      </w:r>
      <w:r>
        <w:tab/>
      </w:r>
      <w:r>
        <w:rPr>
          <w:spacing w:val="-4"/>
        </w:rPr>
        <w:t xml:space="preserve">сопровождения, </w:t>
      </w:r>
      <w:r>
        <w:t>индивидуализации и</w:t>
      </w:r>
      <w:r>
        <w:rPr>
          <w:spacing w:val="-3"/>
        </w:rPr>
        <w:t xml:space="preserve"> </w:t>
      </w:r>
      <w:r>
        <w:t>дифференциации образовательного процесса.</w:t>
      </w:r>
    </w:p>
    <w:p w:rsidR="00734C4A" w:rsidRDefault="008041B5">
      <w:pPr>
        <w:pStyle w:val="a3"/>
        <w:ind w:right="136"/>
      </w:pPr>
      <w:r>
        <w:t>ПКР уровня основного общего образования непрерывна и преемственна с другими уровнями образования (начальным,</w:t>
      </w:r>
      <w:r>
        <w:rPr>
          <w:spacing w:val="-2"/>
        </w:rPr>
        <w:t xml:space="preserve"> </w:t>
      </w:r>
      <w:r>
        <w:t>средним).</w:t>
      </w:r>
      <w:r>
        <w:rPr>
          <w:spacing w:val="-12"/>
        </w:rPr>
        <w:t xml:space="preserve"> </w:t>
      </w:r>
      <w:r>
        <w:t>Программа</w:t>
      </w:r>
      <w:r>
        <w:rPr>
          <w:spacing w:val="-13"/>
        </w:rPr>
        <w:t xml:space="preserve"> </w:t>
      </w:r>
      <w:r>
        <w:t>ориентирована</w:t>
      </w:r>
      <w:r>
        <w:rPr>
          <w:spacing w:val="-14"/>
        </w:rPr>
        <w:t xml:space="preserve"> </w:t>
      </w:r>
      <w:r>
        <w:t xml:space="preserve">на развитие потенциальных возможностей обучающихся и их потребностей более высокого уровня, необходимых для дальнейшего обучения и успешной </w:t>
      </w:r>
      <w:r>
        <w:rPr>
          <w:spacing w:val="-2"/>
        </w:rPr>
        <w:t>социализации.</w:t>
      </w:r>
    </w:p>
    <w:p w:rsidR="00734C4A" w:rsidRDefault="008041B5">
      <w:pPr>
        <w:pStyle w:val="a3"/>
        <w:spacing w:before="1"/>
        <w:ind w:right="132"/>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w:t>
      </w:r>
      <w:r>
        <w:rPr>
          <w:spacing w:val="-13"/>
        </w:rPr>
        <w:t xml:space="preserve"> </w:t>
      </w:r>
      <w:r>
        <w:t>коррекционной</w:t>
      </w:r>
      <w:r>
        <w:rPr>
          <w:spacing w:val="-10"/>
        </w:rPr>
        <w:t xml:space="preserve"> </w:t>
      </w:r>
      <w:r>
        <w:t>работы</w:t>
      </w:r>
      <w:r>
        <w:rPr>
          <w:spacing w:val="-7"/>
        </w:rPr>
        <w:t xml:space="preserve"> </w:t>
      </w:r>
      <w:r>
        <w:t>устанавливается</w:t>
      </w:r>
      <w:r>
        <w:rPr>
          <w:spacing w:val="-6"/>
        </w:rPr>
        <w:t xml:space="preserve"> </w:t>
      </w:r>
      <w:r>
        <w:t>самостоятельно</w:t>
      </w:r>
      <w:r>
        <w:rPr>
          <w:spacing w:val="-7"/>
        </w:rPr>
        <w:t xml:space="preserve"> </w:t>
      </w:r>
      <w:r>
        <w:t>образовательной организацией. Объем помощи, направления и содержание коррекционно- 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34C4A" w:rsidRDefault="008041B5" w:rsidP="001B1748">
      <w:pPr>
        <w:pStyle w:val="a3"/>
        <w:spacing w:before="2"/>
        <w:ind w:right="132"/>
      </w:pPr>
      <w: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w:t>
      </w:r>
      <w:r w:rsidR="001B1748">
        <w:t>период получения основного обще</w:t>
      </w:r>
      <w:r>
        <w:t>го</w:t>
      </w:r>
      <w:r>
        <w:rPr>
          <w:spacing w:val="-14"/>
        </w:rPr>
        <w:t xml:space="preserve"> </w:t>
      </w:r>
      <w:r>
        <w:t>образования</w:t>
      </w:r>
      <w:r>
        <w:rPr>
          <w:spacing w:val="-11"/>
        </w:rPr>
        <w:t xml:space="preserve"> </w:t>
      </w:r>
      <w:r>
        <w:t>и</w:t>
      </w:r>
      <w:r>
        <w:rPr>
          <w:spacing w:val="-13"/>
        </w:rPr>
        <w:t xml:space="preserve"> </w:t>
      </w:r>
      <w:r>
        <w:t>включает</w:t>
      </w:r>
      <w:r>
        <w:rPr>
          <w:spacing w:val="-14"/>
        </w:rPr>
        <w:t xml:space="preserve"> </w:t>
      </w:r>
      <w:r>
        <w:t>следующие</w:t>
      </w:r>
      <w:r>
        <w:rPr>
          <w:spacing w:val="-10"/>
        </w:rPr>
        <w:t xml:space="preserve"> </w:t>
      </w:r>
      <w:r>
        <w:rPr>
          <w:spacing w:val="-2"/>
        </w:rPr>
        <w:t>разделы:</w:t>
      </w:r>
    </w:p>
    <w:p w:rsidR="00734C4A" w:rsidRDefault="008041B5">
      <w:pPr>
        <w:pStyle w:val="a3"/>
        <w:spacing w:line="322" w:lineRule="exact"/>
        <w:ind w:left="852" w:firstLine="0"/>
      </w:pPr>
      <w:r>
        <w:rPr>
          <w:spacing w:val="-2"/>
        </w:rPr>
        <w:t>–Цели,</w:t>
      </w:r>
      <w:r>
        <w:rPr>
          <w:spacing w:val="-8"/>
        </w:rPr>
        <w:t xml:space="preserve"> </w:t>
      </w:r>
      <w:r>
        <w:rPr>
          <w:spacing w:val="-2"/>
        </w:rPr>
        <w:t>задачи</w:t>
      </w:r>
      <w:r>
        <w:rPr>
          <w:spacing w:val="-9"/>
        </w:rPr>
        <w:t xml:space="preserve"> </w:t>
      </w:r>
      <w:r>
        <w:rPr>
          <w:spacing w:val="-2"/>
        </w:rPr>
        <w:t>и</w:t>
      </w:r>
      <w:r>
        <w:rPr>
          <w:spacing w:val="-10"/>
        </w:rPr>
        <w:t xml:space="preserve"> </w:t>
      </w:r>
      <w:r>
        <w:rPr>
          <w:spacing w:val="-2"/>
        </w:rPr>
        <w:t>принципы</w:t>
      </w:r>
      <w:r>
        <w:rPr>
          <w:spacing w:val="-11"/>
        </w:rPr>
        <w:t xml:space="preserve"> </w:t>
      </w:r>
      <w:r>
        <w:rPr>
          <w:spacing w:val="-2"/>
        </w:rPr>
        <w:t>построения</w:t>
      </w:r>
      <w:r>
        <w:rPr>
          <w:spacing w:val="-8"/>
        </w:rPr>
        <w:t xml:space="preserve"> </w:t>
      </w:r>
      <w:r>
        <w:rPr>
          <w:spacing w:val="-2"/>
        </w:rPr>
        <w:t>программы</w:t>
      </w:r>
      <w:r>
        <w:rPr>
          <w:spacing w:val="-8"/>
        </w:rPr>
        <w:t xml:space="preserve"> </w:t>
      </w:r>
      <w:r>
        <w:rPr>
          <w:spacing w:val="-2"/>
        </w:rPr>
        <w:t>коррекционной</w:t>
      </w:r>
      <w:r>
        <w:rPr>
          <w:spacing w:val="4"/>
        </w:rPr>
        <w:t xml:space="preserve"> </w:t>
      </w:r>
      <w:r>
        <w:rPr>
          <w:spacing w:val="-2"/>
        </w:rPr>
        <w:t>работы.</w:t>
      </w:r>
    </w:p>
    <w:p w:rsidR="00734C4A" w:rsidRDefault="008041B5">
      <w:pPr>
        <w:pStyle w:val="a3"/>
        <w:ind w:left="852" w:firstLine="0"/>
      </w:pPr>
      <w:r>
        <w:rPr>
          <w:spacing w:val="-2"/>
        </w:rPr>
        <w:t>–Перечень</w:t>
      </w:r>
      <w:r>
        <w:rPr>
          <w:spacing w:val="-4"/>
        </w:rPr>
        <w:t xml:space="preserve"> </w:t>
      </w:r>
      <w:r>
        <w:rPr>
          <w:spacing w:val="-2"/>
        </w:rPr>
        <w:t>и</w:t>
      </w:r>
      <w:r>
        <w:rPr>
          <w:spacing w:val="-9"/>
        </w:rPr>
        <w:t xml:space="preserve"> </w:t>
      </w:r>
      <w:r>
        <w:rPr>
          <w:spacing w:val="-2"/>
        </w:rPr>
        <w:t>содержание</w:t>
      </w:r>
      <w:r>
        <w:rPr>
          <w:spacing w:val="1"/>
        </w:rPr>
        <w:t xml:space="preserve"> </w:t>
      </w:r>
      <w:r>
        <w:rPr>
          <w:spacing w:val="-2"/>
        </w:rPr>
        <w:t>направлений</w:t>
      </w:r>
      <w:r>
        <w:rPr>
          <w:spacing w:val="-7"/>
        </w:rPr>
        <w:t xml:space="preserve"> </w:t>
      </w:r>
      <w:r>
        <w:rPr>
          <w:spacing w:val="-2"/>
        </w:rPr>
        <w:t>работы.</w:t>
      </w:r>
    </w:p>
    <w:p w:rsidR="00734C4A" w:rsidRDefault="008041B5">
      <w:pPr>
        <w:pStyle w:val="a3"/>
        <w:spacing w:line="322" w:lineRule="exact"/>
        <w:ind w:left="852" w:firstLine="0"/>
      </w:pPr>
      <w:r>
        <w:t>–Механизмы</w:t>
      </w:r>
      <w:r>
        <w:rPr>
          <w:spacing w:val="-6"/>
        </w:rPr>
        <w:t xml:space="preserve"> </w:t>
      </w:r>
      <w:r>
        <w:t>реализации</w:t>
      </w:r>
      <w:r>
        <w:rPr>
          <w:spacing w:val="-3"/>
        </w:rPr>
        <w:t xml:space="preserve"> </w:t>
      </w:r>
      <w:r>
        <w:rPr>
          <w:spacing w:val="-2"/>
        </w:rPr>
        <w:t>программы.</w:t>
      </w:r>
    </w:p>
    <w:p w:rsidR="00734C4A" w:rsidRDefault="008041B5">
      <w:pPr>
        <w:pStyle w:val="a3"/>
        <w:ind w:left="852" w:firstLine="0"/>
      </w:pPr>
      <w:r>
        <w:t>–Условия</w:t>
      </w:r>
      <w:r>
        <w:rPr>
          <w:spacing w:val="10"/>
        </w:rPr>
        <w:t xml:space="preserve"> </w:t>
      </w:r>
      <w:r>
        <w:t>реализации</w:t>
      </w:r>
      <w:r>
        <w:rPr>
          <w:spacing w:val="9"/>
        </w:rPr>
        <w:t xml:space="preserve"> </w:t>
      </w:r>
      <w:r>
        <w:rPr>
          <w:spacing w:val="-2"/>
        </w:rPr>
        <w:t>программы.</w:t>
      </w:r>
    </w:p>
    <w:p w:rsidR="00734C4A" w:rsidRDefault="008041B5">
      <w:pPr>
        <w:pStyle w:val="a3"/>
        <w:spacing w:before="4" w:line="322" w:lineRule="exact"/>
        <w:ind w:left="852" w:firstLine="0"/>
      </w:pPr>
      <w:r>
        <w:t>–Планируемые</w:t>
      </w:r>
      <w:r>
        <w:rPr>
          <w:spacing w:val="-7"/>
        </w:rPr>
        <w:t xml:space="preserve"> </w:t>
      </w:r>
      <w:r>
        <w:t>результаты</w:t>
      </w:r>
      <w:r>
        <w:rPr>
          <w:spacing w:val="-7"/>
        </w:rPr>
        <w:t xml:space="preserve"> </w:t>
      </w:r>
      <w:r>
        <w:t>реализации</w:t>
      </w:r>
      <w:r>
        <w:rPr>
          <w:spacing w:val="-8"/>
        </w:rPr>
        <w:t xml:space="preserve"> </w:t>
      </w:r>
      <w:r>
        <w:rPr>
          <w:spacing w:val="-2"/>
        </w:rPr>
        <w:t>программы.</w:t>
      </w:r>
    </w:p>
    <w:p w:rsidR="00734C4A" w:rsidRDefault="008041B5">
      <w:pPr>
        <w:pStyle w:val="a3"/>
        <w:ind w:right="150"/>
      </w:pPr>
      <w:r>
        <w:t>Важным направлением реализации содержания программы коррекционной работы</w:t>
      </w:r>
      <w:r>
        <w:rPr>
          <w:spacing w:val="56"/>
        </w:rPr>
        <w:t xml:space="preserve"> </w:t>
      </w:r>
      <w:r>
        <w:t>является</w:t>
      </w:r>
      <w:r>
        <w:rPr>
          <w:spacing w:val="59"/>
        </w:rPr>
        <w:t xml:space="preserve"> </w:t>
      </w:r>
      <w:r>
        <w:t>включение</w:t>
      </w:r>
      <w:r>
        <w:rPr>
          <w:spacing w:val="58"/>
        </w:rPr>
        <w:t xml:space="preserve"> </w:t>
      </w:r>
      <w:r>
        <w:t>коррекционных</w:t>
      </w:r>
      <w:r>
        <w:rPr>
          <w:spacing w:val="53"/>
        </w:rPr>
        <w:t xml:space="preserve"> </w:t>
      </w:r>
      <w:r>
        <w:t>курсов</w:t>
      </w:r>
      <w:r>
        <w:rPr>
          <w:spacing w:val="56"/>
        </w:rPr>
        <w:t xml:space="preserve"> </w:t>
      </w:r>
      <w:r>
        <w:t>«Развитие</w:t>
      </w:r>
      <w:r>
        <w:rPr>
          <w:spacing w:val="58"/>
        </w:rPr>
        <w:t xml:space="preserve"> </w:t>
      </w:r>
      <w:r>
        <w:rPr>
          <w:spacing w:val="-2"/>
        </w:rPr>
        <w:t>коммуникативного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1603"/>
          <w:tab w:val="left" w:pos="3572"/>
          <w:tab w:val="left" w:pos="3922"/>
          <w:tab w:val="left" w:pos="4824"/>
          <w:tab w:val="left" w:pos="5203"/>
          <w:tab w:val="left" w:pos="6632"/>
          <w:tab w:val="left" w:pos="8738"/>
        </w:tabs>
        <w:spacing w:before="67"/>
        <w:ind w:right="149" w:firstLine="0"/>
        <w:jc w:val="left"/>
      </w:pPr>
      <w:r>
        <w:rPr>
          <w:spacing w:val="-2"/>
        </w:rPr>
        <w:lastRenderedPageBreak/>
        <w:t>поведения</w:t>
      </w:r>
      <w:r>
        <w:tab/>
      </w:r>
      <w:r>
        <w:rPr>
          <w:spacing w:val="-2"/>
        </w:rPr>
        <w:t>обучающегося</w:t>
      </w:r>
      <w:r>
        <w:tab/>
      </w:r>
      <w:r>
        <w:rPr>
          <w:spacing w:val="-10"/>
        </w:rPr>
        <w:t>с</w:t>
      </w:r>
      <w:r>
        <w:tab/>
      </w:r>
      <w:r>
        <w:rPr>
          <w:spacing w:val="-4"/>
        </w:rPr>
        <w:t>РАС»</w:t>
      </w:r>
      <w:r>
        <w:tab/>
      </w:r>
      <w:r>
        <w:rPr>
          <w:spacing w:val="-10"/>
        </w:rPr>
        <w:t>и</w:t>
      </w:r>
      <w:r>
        <w:tab/>
      </w:r>
      <w:r>
        <w:rPr>
          <w:spacing w:val="-2"/>
        </w:rPr>
        <w:t>«Развитие</w:t>
      </w:r>
      <w:r>
        <w:tab/>
      </w:r>
      <w:r>
        <w:rPr>
          <w:spacing w:val="-2"/>
        </w:rPr>
        <w:t>познавательной</w:t>
      </w:r>
      <w:r>
        <w:tab/>
      </w:r>
      <w:r>
        <w:rPr>
          <w:spacing w:val="-2"/>
        </w:rPr>
        <w:t xml:space="preserve">деятельности </w:t>
      </w:r>
      <w:r>
        <w:t>обучающегося с РАС» в систему коррекционно-развивающих занятий.</w:t>
      </w:r>
    </w:p>
    <w:p w:rsidR="00734C4A" w:rsidRDefault="00734C4A">
      <w:pPr>
        <w:pStyle w:val="a3"/>
        <w:spacing w:before="4"/>
        <w:ind w:left="0" w:firstLine="0"/>
        <w:jc w:val="left"/>
      </w:pPr>
    </w:p>
    <w:p w:rsidR="00734C4A" w:rsidRDefault="008041B5">
      <w:pPr>
        <w:pStyle w:val="3"/>
        <w:numPr>
          <w:ilvl w:val="3"/>
          <w:numId w:val="57"/>
        </w:numPr>
        <w:tabs>
          <w:tab w:val="left" w:pos="1488"/>
          <w:tab w:val="left" w:pos="4775"/>
        </w:tabs>
        <w:spacing w:line="244" w:lineRule="auto"/>
        <w:ind w:right="581" w:hanging="4202"/>
        <w:jc w:val="both"/>
      </w:pPr>
      <w:bookmarkStart w:id="74" w:name="2.2.4.1._Цели,_задачи_и_принципы_построе"/>
      <w:bookmarkStart w:id="75" w:name="_bookmark37"/>
      <w:bookmarkEnd w:id="74"/>
      <w:bookmarkEnd w:id="75"/>
      <w:r>
        <w:t>Цели,</w:t>
      </w:r>
      <w:r>
        <w:rPr>
          <w:spacing w:val="-11"/>
        </w:rPr>
        <w:t xml:space="preserve"> </w:t>
      </w:r>
      <w:r>
        <w:t>задачи</w:t>
      </w:r>
      <w:r>
        <w:rPr>
          <w:spacing w:val="-11"/>
        </w:rPr>
        <w:t xml:space="preserve"> </w:t>
      </w:r>
      <w:r>
        <w:t>и</w:t>
      </w:r>
      <w:r>
        <w:rPr>
          <w:spacing w:val="-11"/>
        </w:rPr>
        <w:t xml:space="preserve"> </w:t>
      </w:r>
      <w:r>
        <w:t>принципы</w:t>
      </w:r>
      <w:r>
        <w:rPr>
          <w:spacing w:val="-6"/>
        </w:rPr>
        <w:t xml:space="preserve"> </w:t>
      </w:r>
      <w:r>
        <w:t>построения</w:t>
      </w:r>
      <w:r>
        <w:rPr>
          <w:spacing w:val="-11"/>
        </w:rPr>
        <w:t xml:space="preserve"> </w:t>
      </w:r>
      <w:r>
        <w:t>программы</w:t>
      </w:r>
      <w:r>
        <w:rPr>
          <w:spacing w:val="-10"/>
        </w:rPr>
        <w:t xml:space="preserve"> </w:t>
      </w:r>
      <w:r>
        <w:t xml:space="preserve">коррекционной </w:t>
      </w:r>
      <w:r>
        <w:rPr>
          <w:spacing w:val="-2"/>
        </w:rPr>
        <w:t>работы</w:t>
      </w:r>
    </w:p>
    <w:p w:rsidR="00734C4A" w:rsidRDefault="008041B5">
      <w:pPr>
        <w:pStyle w:val="a3"/>
        <w:ind w:right="140"/>
      </w:pPr>
      <w:r>
        <w:rPr>
          <w:i/>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РАС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w:t>
      </w:r>
      <w:r>
        <w:rPr>
          <w:spacing w:val="-3"/>
        </w:rPr>
        <w:t xml:space="preserve"> </w:t>
      </w:r>
      <w:r>
        <w:t>развития</w:t>
      </w:r>
      <w:r>
        <w:rPr>
          <w:spacing w:val="-4"/>
        </w:rPr>
        <w:t xml:space="preserve"> </w:t>
      </w:r>
      <w:r>
        <w:t>адаптивных</w:t>
      </w:r>
      <w:r>
        <w:rPr>
          <w:spacing w:val="-9"/>
        </w:rPr>
        <w:t xml:space="preserve"> </w:t>
      </w:r>
      <w:r>
        <w:t>способностей</w:t>
      </w:r>
      <w:r>
        <w:rPr>
          <w:spacing w:val="-5"/>
        </w:rPr>
        <w:t xml:space="preserve"> </w:t>
      </w:r>
      <w:r>
        <w:t>личности</w:t>
      </w:r>
      <w:r>
        <w:rPr>
          <w:spacing w:val="-5"/>
        </w:rPr>
        <w:t xml:space="preserve"> </w:t>
      </w:r>
      <w:r>
        <w:t>для</w:t>
      </w:r>
      <w:r>
        <w:rPr>
          <w:spacing w:val="-3"/>
        </w:rPr>
        <w:t xml:space="preserve"> </w:t>
      </w:r>
      <w:r>
        <w:t>самореализации</w:t>
      </w:r>
      <w:r>
        <w:rPr>
          <w:spacing w:val="-5"/>
        </w:rPr>
        <w:t xml:space="preserve"> </w:t>
      </w:r>
      <w:r>
        <w:t xml:space="preserve">в </w:t>
      </w:r>
      <w:r>
        <w:rPr>
          <w:spacing w:val="-2"/>
        </w:rPr>
        <w:t>обществе.</w:t>
      </w:r>
    </w:p>
    <w:p w:rsidR="00734C4A" w:rsidRDefault="008041B5">
      <w:pPr>
        <w:pStyle w:val="a3"/>
        <w:ind w:right="134"/>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734C4A" w:rsidRDefault="008041B5">
      <w:pPr>
        <w:spacing w:line="321" w:lineRule="exact"/>
        <w:ind w:left="852"/>
        <w:jc w:val="both"/>
        <w:rPr>
          <w:sz w:val="28"/>
        </w:rPr>
      </w:pPr>
      <w:r>
        <w:rPr>
          <w:i/>
          <w:sz w:val="28"/>
        </w:rPr>
        <w:t>Задачи</w:t>
      </w:r>
      <w:r>
        <w:rPr>
          <w:i/>
          <w:spacing w:val="35"/>
          <w:sz w:val="28"/>
        </w:rPr>
        <w:t xml:space="preserve"> </w:t>
      </w:r>
      <w:r>
        <w:rPr>
          <w:i/>
          <w:spacing w:val="-2"/>
          <w:sz w:val="28"/>
        </w:rPr>
        <w:t>программы</w:t>
      </w:r>
      <w:r>
        <w:rPr>
          <w:spacing w:val="-2"/>
          <w:sz w:val="28"/>
        </w:rPr>
        <w:t>:</w:t>
      </w:r>
    </w:p>
    <w:p w:rsidR="00734C4A" w:rsidRDefault="008041B5">
      <w:pPr>
        <w:pStyle w:val="a3"/>
        <w:ind w:right="146"/>
      </w:pPr>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rsidR="00734C4A" w:rsidRDefault="008041B5">
      <w:pPr>
        <w:pStyle w:val="a3"/>
        <w:ind w:right="140"/>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34C4A" w:rsidRDefault="008041B5">
      <w:pPr>
        <w:pStyle w:val="a3"/>
        <w:ind w:right="145"/>
      </w:pPr>
      <w:r>
        <w:t>реализация комплексного психолого-педагогического и социального сопровождения</w:t>
      </w:r>
      <w:r>
        <w:rPr>
          <w:spacing w:val="40"/>
        </w:rPr>
        <w:t xml:space="preserve"> </w:t>
      </w:r>
      <w:r>
        <w:t>обучающихся</w:t>
      </w:r>
      <w:r>
        <w:rPr>
          <w:spacing w:val="40"/>
        </w:rPr>
        <w:t xml:space="preserve"> </w:t>
      </w:r>
      <w:r>
        <w:t>(в</w:t>
      </w:r>
      <w:r>
        <w:rPr>
          <w:spacing w:val="40"/>
        </w:rPr>
        <w:t xml:space="preserve"> </w:t>
      </w:r>
      <w:r>
        <w:t>соответствии</w:t>
      </w:r>
      <w:r>
        <w:rPr>
          <w:spacing w:val="40"/>
        </w:rPr>
        <w:t xml:space="preserve"> </w:t>
      </w:r>
      <w:r>
        <w:t>с рекомендациями ППк и ПМПК</w:t>
      </w:r>
      <w:r>
        <w:rPr>
          <w:spacing w:val="40"/>
        </w:rPr>
        <w:t xml:space="preserve"> </w:t>
      </w:r>
      <w:r>
        <w:t>при наличии);</w:t>
      </w:r>
    </w:p>
    <w:p w:rsidR="00734C4A" w:rsidRDefault="008041B5">
      <w:pPr>
        <w:pStyle w:val="a3"/>
        <w:ind w:right="146"/>
      </w:pPr>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34C4A" w:rsidRDefault="008041B5">
      <w:pPr>
        <w:pStyle w:val="a3"/>
        <w:ind w:right="143"/>
      </w:pPr>
      <w:r>
        <w:t xml:space="preserve">обеспечение психологической устойчивости обучающихся с РАС; преодоление трудностей в развитии их эмоционально-волевой сферы и социальной </w:t>
      </w:r>
      <w:r>
        <w:rPr>
          <w:spacing w:val="-2"/>
        </w:rPr>
        <w:t>адаптации;</w:t>
      </w:r>
    </w:p>
    <w:p w:rsidR="00734C4A" w:rsidRDefault="008041B5">
      <w:pPr>
        <w:pStyle w:val="a3"/>
        <w:ind w:right="149"/>
      </w:pPr>
      <w:r>
        <w:t>реализация системы профессиональной ориентации и содействие в профессиональном самоопределении обучающегося с РАС;</w:t>
      </w:r>
    </w:p>
    <w:p w:rsidR="00734C4A" w:rsidRDefault="008041B5">
      <w:pPr>
        <w:pStyle w:val="a3"/>
        <w:ind w:right="146"/>
      </w:pPr>
      <w: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rsidR="00734C4A" w:rsidRDefault="008041B5">
      <w:pPr>
        <w:pStyle w:val="a3"/>
        <w:ind w:right="143"/>
      </w:pPr>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rsidR="00734C4A" w:rsidRDefault="008041B5">
      <w:pPr>
        <w:pStyle w:val="a3"/>
        <w:ind w:left="852" w:firstLine="0"/>
      </w:pPr>
      <w:r>
        <w:t>Содержание</w:t>
      </w:r>
      <w:r>
        <w:rPr>
          <w:spacing w:val="43"/>
        </w:rPr>
        <w:t xml:space="preserve">  </w:t>
      </w:r>
      <w:r>
        <w:t>программы</w:t>
      </w:r>
      <w:r>
        <w:rPr>
          <w:spacing w:val="40"/>
        </w:rPr>
        <w:t xml:space="preserve">  </w:t>
      </w:r>
      <w:r>
        <w:t>коррекционной</w:t>
      </w:r>
      <w:r>
        <w:rPr>
          <w:spacing w:val="42"/>
        </w:rPr>
        <w:t xml:space="preserve">  </w:t>
      </w:r>
      <w:r>
        <w:t>работы</w:t>
      </w:r>
      <w:r>
        <w:rPr>
          <w:spacing w:val="42"/>
        </w:rPr>
        <w:t xml:space="preserve">  </w:t>
      </w:r>
      <w:r>
        <w:t>определяют</w:t>
      </w:r>
      <w:r>
        <w:rPr>
          <w:spacing w:val="45"/>
        </w:rPr>
        <w:t xml:space="preserve">  </w:t>
      </w:r>
      <w:r>
        <w:rPr>
          <w:spacing w:val="-2"/>
        </w:rPr>
        <w:t>следующие</w:t>
      </w:r>
    </w:p>
    <w:p w:rsidR="00734C4A" w:rsidRDefault="00734C4A">
      <w:pPr>
        <w:pStyle w:val="a3"/>
        <w:sectPr w:rsidR="00734C4A">
          <w:pgSz w:w="11900" w:h="16840"/>
          <w:pgMar w:top="1040" w:right="425" w:bottom="700" w:left="992" w:header="0" w:footer="512" w:gutter="0"/>
          <w:cols w:space="720"/>
        </w:sectPr>
      </w:pPr>
    </w:p>
    <w:p w:rsidR="00734C4A" w:rsidRDefault="008041B5">
      <w:pPr>
        <w:spacing w:before="67" w:line="322" w:lineRule="exact"/>
        <w:ind w:left="141"/>
        <w:rPr>
          <w:sz w:val="28"/>
        </w:rPr>
      </w:pPr>
      <w:r>
        <w:rPr>
          <w:i/>
          <w:spacing w:val="-2"/>
          <w:sz w:val="28"/>
        </w:rPr>
        <w:lastRenderedPageBreak/>
        <w:t>принципы</w:t>
      </w:r>
      <w:r>
        <w:rPr>
          <w:spacing w:val="-2"/>
          <w:sz w:val="28"/>
        </w:rPr>
        <w:t>:</w:t>
      </w:r>
    </w:p>
    <w:p w:rsidR="00734C4A" w:rsidRDefault="008041B5">
      <w:pPr>
        <w:pStyle w:val="a4"/>
        <w:numPr>
          <w:ilvl w:val="0"/>
          <w:numId w:val="56"/>
        </w:numPr>
        <w:tabs>
          <w:tab w:val="left" w:pos="1474"/>
        </w:tabs>
        <w:ind w:right="133" w:firstLine="710"/>
        <w:rPr>
          <w:sz w:val="28"/>
        </w:rPr>
      </w:pPr>
      <w:r>
        <w:rPr>
          <w:i/>
          <w:sz w:val="28"/>
        </w:rPr>
        <w:t xml:space="preserve">преемственность. </w:t>
      </w:r>
      <w:r>
        <w:rPr>
          <w:sz w:val="28"/>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w:t>
      </w:r>
      <w:r>
        <w:rPr>
          <w:spacing w:val="-5"/>
          <w:sz w:val="28"/>
        </w:rPr>
        <w:t xml:space="preserve"> </w:t>
      </w:r>
      <w:r>
        <w:rPr>
          <w:sz w:val="28"/>
        </w:rPr>
        <w:t>программы</w:t>
      </w:r>
      <w:r>
        <w:rPr>
          <w:spacing w:val="-4"/>
          <w:sz w:val="28"/>
        </w:rPr>
        <w:t xml:space="preserve"> </w:t>
      </w:r>
      <w:r>
        <w:rPr>
          <w:sz w:val="28"/>
        </w:rPr>
        <w:t>коррекционной</w:t>
      </w:r>
      <w:r>
        <w:rPr>
          <w:spacing w:val="-4"/>
          <w:sz w:val="28"/>
        </w:rPr>
        <w:t xml:space="preserve"> </w:t>
      </w:r>
      <w:r>
        <w:rPr>
          <w:sz w:val="28"/>
        </w:rPr>
        <w:t>работы с</w:t>
      </w:r>
      <w:r>
        <w:rPr>
          <w:spacing w:val="-3"/>
          <w:sz w:val="28"/>
        </w:rPr>
        <w:t xml:space="preserve"> </w:t>
      </w:r>
      <w:r>
        <w:rPr>
          <w:sz w:val="28"/>
        </w:rPr>
        <w:t>другими</w:t>
      </w:r>
      <w:r>
        <w:rPr>
          <w:spacing w:val="-4"/>
          <w:sz w:val="28"/>
        </w:rPr>
        <w:t xml:space="preserve"> </w:t>
      </w:r>
      <w:r>
        <w:rPr>
          <w:sz w:val="28"/>
        </w:rPr>
        <w:t>разделами</w:t>
      </w:r>
      <w:r>
        <w:rPr>
          <w:spacing w:val="-4"/>
          <w:sz w:val="28"/>
        </w:rPr>
        <w:t xml:space="preserve"> </w:t>
      </w:r>
      <w:r>
        <w:rPr>
          <w:sz w:val="28"/>
        </w:rPr>
        <w:t>программы</w:t>
      </w:r>
      <w:r>
        <w:rPr>
          <w:spacing w:val="-4"/>
          <w:sz w:val="28"/>
        </w:rPr>
        <w:t xml:space="preserve"> </w:t>
      </w:r>
      <w:r>
        <w:rPr>
          <w:sz w:val="28"/>
        </w:rPr>
        <w:t>основного общего образования: программой формирования универсальных учебных действий, программой воспитания и социализации обучающихся.</w:t>
      </w:r>
    </w:p>
    <w:p w:rsidR="00734C4A" w:rsidRDefault="008041B5">
      <w:pPr>
        <w:pStyle w:val="a4"/>
        <w:numPr>
          <w:ilvl w:val="0"/>
          <w:numId w:val="56"/>
        </w:numPr>
        <w:tabs>
          <w:tab w:val="left" w:pos="1249"/>
        </w:tabs>
        <w:spacing w:before="3"/>
        <w:ind w:right="142" w:firstLine="710"/>
        <w:rPr>
          <w:sz w:val="28"/>
        </w:rPr>
      </w:pPr>
      <w:r>
        <w:rPr>
          <w:i/>
          <w:sz w:val="28"/>
        </w:rPr>
        <w:t xml:space="preserve">соблюдение интересов обучающихся. </w:t>
      </w:r>
      <w:r>
        <w:rPr>
          <w:sz w:val="28"/>
        </w:rPr>
        <w:t>Принцип определяет позицию специалиста, который призван решать проблему обучающихся с максимальной пользой и в интересах обучающихся.</w:t>
      </w:r>
    </w:p>
    <w:p w:rsidR="00734C4A" w:rsidRDefault="008041B5">
      <w:pPr>
        <w:pStyle w:val="a4"/>
        <w:numPr>
          <w:ilvl w:val="0"/>
          <w:numId w:val="56"/>
        </w:numPr>
        <w:tabs>
          <w:tab w:val="left" w:pos="1177"/>
        </w:tabs>
        <w:ind w:right="138" w:firstLine="710"/>
        <w:rPr>
          <w:sz w:val="28"/>
        </w:rPr>
      </w:pPr>
      <w:r>
        <w:rPr>
          <w:i/>
          <w:sz w:val="28"/>
        </w:rPr>
        <w:t xml:space="preserve">непрерывность. </w:t>
      </w:r>
      <w:r>
        <w:rPr>
          <w:sz w:val="28"/>
        </w:rPr>
        <w:t>Принцип гарантирует обучающемуся и его родителям непрерывность помощи до полного решения проблемы или определения подхода к ее решению.</w:t>
      </w:r>
    </w:p>
    <w:p w:rsidR="00734C4A" w:rsidRDefault="008041B5">
      <w:pPr>
        <w:pStyle w:val="a4"/>
        <w:numPr>
          <w:ilvl w:val="0"/>
          <w:numId w:val="56"/>
        </w:numPr>
        <w:tabs>
          <w:tab w:val="left" w:pos="1100"/>
        </w:tabs>
        <w:spacing w:line="242" w:lineRule="auto"/>
        <w:ind w:right="133" w:firstLine="710"/>
        <w:rPr>
          <w:sz w:val="28"/>
        </w:rPr>
      </w:pPr>
      <w:r>
        <w:rPr>
          <w:i/>
          <w:sz w:val="28"/>
        </w:rPr>
        <w:t xml:space="preserve">вариативность. </w:t>
      </w:r>
      <w:r>
        <w:rPr>
          <w:sz w:val="28"/>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34C4A" w:rsidRDefault="008041B5">
      <w:pPr>
        <w:pStyle w:val="a4"/>
        <w:numPr>
          <w:ilvl w:val="0"/>
          <w:numId w:val="56"/>
        </w:numPr>
        <w:tabs>
          <w:tab w:val="left" w:pos="1066"/>
        </w:tabs>
        <w:ind w:right="135" w:firstLine="710"/>
        <w:rPr>
          <w:sz w:val="28"/>
        </w:rPr>
      </w:pPr>
      <w:r>
        <w:rPr>
          <w:i/>
          <w:sz w:val="28"/>
        </w:rPr>
        <w:t>комплексность</w:t>
      </w:r>
      <w:r>
        <w:rPr>
          <w:i/>
          <w:spacing w:val="-3"/>
          <w:sz w:val="28"/>
        </w:rPr>
        <w:t xml:space="preserve"> </w:t>
      </w:r>
      <w:r>
        <w:rPr>
          <w:i/>
          <w:sz w:val="28"/>
        </w:rPr>
        <w:t>и</w:t>
      </w:r>
      <w:r>
        <w:rPr>
          <w:i/>
          <w:spacing w:val="-2"/>
          <w:sz w:val="28"/>
        </w:rPr>
        <w:t xml:space="preserve"> </w:t>
      </w:r>
      <w:r>
        <w:rPr>
          <w:i/>
          <w:sz w:val="28"/>
        </w:rPr>
        <w:t xml:space="preserve">системность. </w:t>
      </w:r>
      <w:r>
        <w:rPr>
          <w:sz w:val="28"/>
        </w:rPr>
        <w:t>Принцип</w:t>
      </w:r>
      <w:r>
        <w:rPr>
          <w:spacing w:val="-2"/>
          <w:sz w:val="28"/>
        </w:rPr>
        <w:t xml:space="preserve"> </w:t>
      </w:r>
      <w:r>
        <w:rPr>
          <w:sz w:val="28"/>
        </w:rPr>
        <w:t>обеспечивает</w:t>
      </w:r>
      <w:r>
        <w:rPr>
          <w:spacing w:val="40"/>
          <w:sz w:val="28"/>
        </w:rPr>
        <w:t xml:space="preserve"> </w:t>
      </w:r>
      <w:r>
        <w:rPr>
          <w:sz w:val="28"/>
        </w:rPr>
        <w:t>единство</w:t>
      </w:r>
      <w:r>
        <w:rPr>
          <w:spacing w:val="-5"/>
          <w:sz w:val="28"/>
        </w:rPr>
        <w:t xml:space="preserve"> </w:t>
      </w:r>
      <w:r>
        <w:rPr>
          <w:sz w:val="28"/>
        </w:rPr>
        <w:t>в</w:t>
      </w:r>
      <w:r>
        <w:rPr>
          <w:spacing w:val="-7"/>
          <w:sz w:val="28"/>
        </w:rPr>
        <w:t xml:space="preserve"> </w:t>
      </w:r>
      <w:r>
        <w:rPr>
          <w:sz w:val="28"/>
        </w:rPr>
        <w:t>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34C4A" w:rsidRDefault="008041B5">
      <w:pPr>
        <w:ind w:left="141" w:right="138" w:firstLine="710"/>
        <w:jc w:val="both"/>
        <w:rPr>
          <w:i/>
          <w:sz w:val="28"/>
        </w:rPr>
      </w:pPr>
      <w:r>
        <w:rPr>
          <w:sz w:val="28"/>
        </w:rPr>
        <w:t xml:space="preserve">В программу также включены и </w:t>
      </w:r>
      <w:r>
        <w:rPr>
          <w:i/>
          <w:sz w:val="28"/>
        </w:rPr>
        <w:t>специальные принципы</w:t>
      </w:r>
      <w:r>
        <w:rPr>
          <w:sz w:val="28"/>
        </w:rPr>
        <w:t xml:space="preserve">, </w:t>
      </w:r>
      <w:r>
        <w:rPr>
          <w:i/>
          <w:sz w:val="28"/>
        </w:rPr>
        <w:t>ориентированные на учет особенностей обучающихся с РАС:</w:t>
      </w:r>
    </w:p>
    <w:p w:rsidR="00734C4A" w:rsidRDefault="008041B5">
      <w:pPr>
        <w:pStyle w:val="a3"/>
        <w:spacing w:line="242" w:lineRule="auto"/>
        <w:ind w:right="147"/>
      </w:pPr>
      <w:r>
        <w:rPr>
          <w:i/>
        </w:rPr>
        <w:t xml:space="preserve">принцип системности </w:t>
      </w:r>
      <w: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rsidR="00734C4A" w:rsidRDefault="008041B5">
      <w:pPr>
        <w:pStyle w:val="a3"/>
        <w:ind w:right="137"/>
      </w:pPr>
      <w:r>
        <w:rPr>
          <w:i/>
        </w:rPr>
        <w:t xml:space="preserve">принцип комплексности </w:t>
      </w:r>
      <w: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734C4A" w:rsidRDefault="008041B5">
      <w:pPr>
        <w:pStyle w:val="a3"/>
        <w:ind w:right="145"/>
      </w:pPr>
      <w:r>
        <w:rPr>
          <w:i/>
        </w:rPr>
        <w:t xml:space="preserve">принцип гуманизации, </w:t>
      </w:r>
      <w: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34C4A" w:rsidRDefault="008041B5">
      <w:pPr>
        <w:pStyle w:val="a3"/>
        <w:ind w:right="142"/>
      </w:pPr>
      <w:r>
        <w:rPr>
          <w:i/>
        </w:rPr>
        <w:t xml:space="preserve">принцип педагогической инверсии, </w:t>
      </w:r>
      <w: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34C4A" w:rsidRDefault="008041B5">
      <w:pPr>
        <w:pStyle w:val="a3"/>
        <w:ind w:right="144"/>
      </w:pPr>
      <w:r>
        <w:rPr>
          <w:i/>
        </w:rPr>
        <w:t>принцип</w:t>
      </w:r>
      <w:r>
        <w:rPr>
          <w:i/>
          <w:spacing w:val="-8"/>
        </w:rPr>
        <w:t xml:space="preserve"> </w:t>
      </w:r>
      <w:r>
        <w:rPr>
          <w:i/>
        </w:rPr>
        <w:t>преемственности</w:t>
      </w:r>
      <w:r>
        <w:rPr>
          <w:i/>
          <w:spacing w:val="-4"/>
        </w:rPr>
        <w:t xml:space="preserve"> </w:t>
      </w:r>
      <w:r>
        <w:rPr>
          <w:i/>
        </w:rPr>
        <w:t>–</w:t>
      </w:r>
      <w:r>
        <w:rPr>
          <w:i/>
          <w:spacing w:val="-7"/>
        </w:rPr>
        <w:t xml:space="preserve"> </w:t>
      </w:r>
      <w:r>
        <w:t>программа</w:t>
      </w:r>
      <w:r>
        <w:rPr>
          <w:spacing w:val="-7"/>
        </w:rPr>
        <w:t xml:space="preserve"> </w:t>
      </w:r>
      <w:r>
        <w:t>коррекционной</w:t>
      </w:r>
      <w:r>
        <w:rPr>
          <w:spacing w:val="-8"/>
        </w:rPr>
        <w:t xml:space="preserve"> </w:t>
      </w:r>
      <w:r>
        <w:t>работы,</w:t>
      </w:r>
      <w:r>
        <w:rPr>
          <w:spacing w:val="-5"/>
        </w:rPr>
        <w:t xml:space="preserve"> </w:t>
      </w:r>
      <w:r>
        <w:t>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1"/>
      </w:pPr>
      <w:r>
        <w:rPr>
          <w:i/>
        </w:rPr>
        <w:lastRenderedPageBreak/>
        <w:t xml:space="preserve">принцип сотрудничества с семьей </w:t>
      </w:r>
      <w:r>
        <w:t>обеспечивает участие родителей (законных представителей)</w:t>
      </w:r>
      <w:r>
        <w:rPr>
          <w:spacing w:val="-2"/>
        </w:rPr>
        <w:t xml:space="preserve"> </w:t>
      </w:r>
      <w:r>
        <w:t>и членов</w:t>
      </w:r>
      <w:r>
        <w:rPr>
          <w:spacing w:val="-2"/>
        </w:rPr>
        <w:t xml:space="preserve"> </w:t>
      </w:r>
      <w:r>
        <w:t>семьи обучающегося с РАС в</w:t>
      </w:r>
      <w:r>
        <w:rPr>
          <w:spacing w:val="-2"/>
        </w:rPr>
        <w:t xml:space="preserve"> </w:t>
      </w:r>
      <w:r>
        <w:t>коррекционно-развивающей работе, направленной на его успешную интеграцию в общество.</w:t>
      </w:r>
    </w:p>
    <w:p w:rsidR="00734C4A" w:rsidRDefault="00734C4A">
      <w:pPr>
        <w:pStyle w:val="a3"/>
        <w:spacing w:before="9"/>
        <w:ind w:left="0" w:firstLine="0"/>
        <w:jc w:val="left"/>
      </w:pPr>
    </w:p>
    <w:p w:rsidR="00734C4A" w:rsidRDefault="008041B5">
      <w:pPr>
        <w:pStyle w:val="3"/>
        <w:numPr>
          <w:ilvl w:val="3"/>
          <w:numId w:val="57"/>
        </w:numPr>
        <w:tabs>
          <w:tab w:val="left" w:pos="2861"/>
        </w:tabs>
        <w:ind w:left="2861" w:hanging="982"/>
        <w:jc w:val="both"/>
      </w:pPr>
      <w:bookmarkStart w:id="76" w:name="2.2.4.2.__Перечень_и_содержание_направле"/>
      <w:bookmarkStart w:id="77" w:name="_bookmark38"/>
      <w:bookmarkEnd w:id="76"/>
      <w:bookmarkEnd w:id="77"/>
      <w:r>
        <w:t>Перечень</w:t>
      </w:r>
      <w:r>
        <w:rPr>
          <w:spacing w:val="-12"/>
        </w:rPr>
        <w:t xml:space="preserve"> </w:t>
      </w:r>
      <w:r>
        <w:t>и</w:t>
      </w:r>
      <w:r>
        <w:rPr>
          <w:spacing w:val="-11"/>
        </w:rPr>
        <w:t xml:space="preserve"> </w:t>
      </w:r>
      <w:r>
        <w:t>содержание</w:t>
      </w:r>
      <w:r>
        <w:rPr>
          <w:spacing w:val="-9"/>
        </w:rPr>
        <w:t xml:space="preserve"> </w:t>
      </w:r>
      <w:r>
        <w:t>направлений</w:t>
      </w:r>
      <w:r>
        <w:rPr>
          <w:spacing w:val="-11"/>
        </w:rPr>
        <w:t xml:space="preserve"> </w:t>
      </w:r>
      <w:r>
        <w:rPr>
          <w:spacing w:val="-2"/>
        </w:rPr>
        <w:t>работы</w:t>
      </w:r>
    </w:p>
    <w:p w:rsidR="00734C4A" w:rsidRDefault="008041B5">
      <w:pPr>
        <w:pStyle w:val="a3"/>
        <w:ind w:right="133"/>
      </w:pPr>
      <w: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w:t>
      </w:r>
      <w:r>
        <w:rPr>
          <w:spacing w:val="-12"/>
        </w:rPr>
        <w:t xml:space="preserve"> </w:t>
      </w:r>
      <w:r>
        <w:t>–</w:t>
      </w:r>
      <w:r>
        <w:rPr>
          <w:spacing w:val="-13"/>
        </w:rPr>
        <w:t xml:space="preserve"> </w:t>
      </w:r>
      <w:r>
        <w:t>раскрываются</w:t>
      </w:r>
      <w:r>
        <w:rPr>
          <w:spacing w:val="-8"/>
        </w:rPr>
        <w:t xml:space="preserve"> </w:t>
      </w:r>
      <w:r>
        <w:t>содержательно</w:t>
      </w:r>
      <w:r>
        <w:rPr>
          <w:spacing w:val="-10"/>
        </w:rPr>
        <w:t xml:space="preserve"> </w:t>
      </w:r>
      <w:r>
        <w:t>в</w:t>
      </w:r>
      <w:r>
        <w:rPr>
          <w:spacing w:val="-11"/>
        </w:rPr>
        <w:t xml:space="preserve"> </w:t>
      </w:r>
      <w:r>
        <w:t>разных</w:t>
      </w:r>
      <w:r>
        <w:rPr>
          <w:spacing w:val="-13"/>
        </w:rPr>
        <w:t xml:space="preserve"> </w:t>
      </w:r>
      <w:r>
        <w:t>организационных</w:t>
      </w:r>
      <w:r>
        <w:rPr>
          <w:spacing w:val="-13"/>
        </w:rPr>
        <w:t xml:space="preserve"> </w:t>
      </w:r>
      <w:r>
        <w:t>формах деятельности образовательной организации.</w:t>
      </w:r>
    </w:p>
    <w:p w:rsidR="00734C4A" w:rsidRDefault="008041B5">
      <w:pPr>
        <w:pStyle w:val="a3"/>
        <w:ind w:right="137"/>
      </w:pPr>
      <w:r>
        <w:t>Данные</w:t>
      </w:r>
      <w:r>
        <w:rPr>
          <w:spacing w:val="-1"/>
        </w:rPr>
        <w:t xml:space="preserve"> </w:t>
      </w:r>
      <w:r>
        <w:t>направления</w:t>
      </w:r>
      <w:r>
        <w:rPr>
          <w:spacing w:val="-1"/>
        </w:rPr>
        <w:t xml:space="preserve"> </w:t>
      </w:r>
      <w:r>
        <w:t>отражают</w:t>
      </w:r>
      <w:r>
        <w:rPr>
          <w:spacing w:val="-4"/>
        </w:rPr>
        <w:t xml:space="preserve"> </w:t>
      </w:r>
      <w:r>
        <w:t>содержание</w:t>
      </w:r>
      <w:r>
        <w:rPr>
          <w:spacing w:val="-1"/>
        </w:rPr>
        <w:t xml:space="preserve"> </w:t>
      </w:r>
      <w:r>
        <w:t>системы</w:t>
      </w:r>
      <w:r>
        <w:rPr>
          <w:spacing w:val="-2"/>
        </w:rPr>
        <w:t xml:space="preserve"> </w:t>
      </w:r>
      <w:r>
        <w:t>комплексного</w:t>
      </w:r>
      <w:r>
        <w:rPr>
          <w:spacing w:val="-2"/>
        </w:rPr>
        <w:t xml:space="preserve"> </w:t>
      </w:r>
      <w:r>
        <w:t>психолого- педагогического сопровождения детей с трудностями в обучении и социализации.</w:t>
      </w:r>
    </w:p>
    <w:p w:rsidR="00734C4A" w:rsidRDefault="008041B5">
      <w:pPr>
        <w:pStyle w:val="a3"/>
        <w:spacing w:before="317"/>
        <w:ind w:left="1562" w:firstLine="0"/>
        <w:jc w:val="left"/>
      </w:pPr>
      <w:r>
        <w:t>Характеристика</w:t>
      </w:r>
      <w:r>
        <w:rPr>
          <w:spacing w:val="54"/>
        </w:rPr>
        <w:t xml:space="preserve"> </w:t>
      </w:r>
      <w:r>
        <w:t>содержания</w:t>
      </w:r>
      <w:r>
        <w:rPr>
          <w:spacing w:val="56"/>
        </w:rPr>
        <w:t xml:space="preserve"> </w:t>
      </w:r>
      <w:r>
        <w:t>направлений</w:t>
      </w:r>
      <w:r>
        <w:rPr>
          <w:spacing w:val="54"/>
        </w:rPr>
        <w:t xml:space="preserve"> </w:t>
      </w:r>
      <w:r>
        <w:t>коррекционной</w:t>
      </w:r>
      <w:r>
        <w:rPr>
          <w:spacing w:val="-9"/>
        </w:rPr>
        <w:t xml:space="preserve"> </w:t>
      </w:r>
      <w:r>
        <w:rPr>
          <w:spacing w:val="-2"/>
        </w:rPr>
        <w:t>работы</w:t>
      </w:r>
    </w:p>
    <w:p w:rsidR="00734C4A" w:rsidRDefault="00734C4A">
      <w:pPr>
        <w:pStyle w:val="a3"/>
        <w:ind w:left="0" w:firstLine="0"/>
        <w:jc w:val="left"/>
      </w:pPr>
    </w:p>
    <w:p w:rsidR="00734C4A" w:rsidRDefault="008041B5">
      <w:pPr>
        <w:pStyle w:val="a3"/>
        <w:ind w:left="852" w:right="151" w:firstLine="0"/>
      </w:pPr>
      <w:r>
        <w:rPr>
          <w:i/>
        </w:rPr>
        <w:t xml:space="preserve">Диагностическая работа </w:t>
      </w:r>
      <w:r>
        <w:t>включает в себя следующие составляющие: выявление</w:t>
      </w:r>
      <w:r>
        <w:rPr>
          <w:spacing w:val="50"/>
        </w:rPr>
        <w:t xml:space="preserve"> </w:t>
      </w:r>
      <w:r>
        <w:t>особых</w:t>
      </w:r>
      <w:r>
        <w:rPr>
          <w:spacing w:val="45"/>
        </w:rPr>
        <w:t xml:space="preserve"> </w:t>
      </w:r>
      <w:r>
        <w:t>образовательных</w:t>
      </w:r>
      <w:r>
        <w:rPr>
          <w:spacing w:val="45"/>
        </w:rPr>
        <w:t xml:space="preserve"> </w:t>
      </w:r>
      <w:r>
        <w:t>потребностей</w:t>
      </w:r>
      <w:r>
        <w:rPr>
          <w:spacing w:val="50"/>
        </w:rPr>
        <w:t xml:space="preserve"> </w:t>
      </w:r>
      <w:r>
        <w:t>обучающихся</w:t>
      </w:r>
      <w:r>
        <w:rPr>
          <w:spacing w:val="51"/>
        </w:rPr>
        <w:t xml:space="preserve"> </w:t>
      </w:r>
      <w:r>
        <w:t>с</w:t>
      </w:r>
      <w:r>
        <w:rPr>
          <w:spacing w:val="50"/>
        </w:rPr>
        <w:t xml:space="preserve"> </w:t>
      </w:r>
      <w:r>
        <w:t>РАС</w:t>
      </w:r>
      <w:r>
        <w:rPr>
          <w:spacing w:val="51"/>
        </w:rPr>
        <w:t xml:space="preserve"> </w:t>
      </w:r>
      <w:r>
        <w:rPr>
          <w:spacing w:val="-5"/>
        </w:rPr>
        <w:t>при</w:t>
      </w:r>
    </w:p>
    <w:p w:rsidR="00734C4A" w:rsidRDefault="008041B5">
      <w:pPr>
        <w:pStyle w:val="a3"/>
        <w:spacing w:line="242" w:lineRule="auto"/>
        <w:ind w:left="852" w:right="153" w:hanging="711"/>
      </w:pPr>
      <w:r>
        <w:t>освоении основной образовательной программы основного общего образования; определение</w:t>
      </w:r>
      <w:r>
        <w:rPr>
          <w:spacing w:val="14"/>
        </w:rPr>
        <w:t xml:space="preserve"> </w:t>
      </w:r>
      <w:r>
        <w:t>уровня</w:t>
      </w:r>
      <w:r>
        <w:rPr>
          <w:spacing w:val="15"/>
        </w:rPr>
        <w:t xml:space="preserve"> </w:t>
      </w:r>
      <w:r>
        <w:t>актуального</w:t>
      </w:r>
      <w:r>
        <w:rPr>
          <w:spacing w:val="14"/>
        </w:rPr>
        <w:t xml:space="preserve"> </w:t>
      </w:r>
      <w:r>
        <w:t>и</w:t>
      </w:r>
      <w:r>
        <w:rPr>
          <w:spacing w:val="14"/>
        </w:rPr>
        <w:t xml:space="preserve"> </w:t>
      </w:r>
      <w:r>
        <w:t>зоны</w:t>
      </w:r>
      <w:r>
        <w:rPr>
          <w:spacing w:val="19"/>
        </w:rPr>
        <w:t xml:space="preserve"> </w:t>
      </w:r>
      <w:r>
        <w:t>ближайшего</w:t>
      </w:r>
      <w:r>
        <w:rPr>
          <w:spacing w:val="14"/>
        </w:rPr>
        <w:t xml:space="preserve"> </w:t>
      </w:r>
      <w:r>
        <w:t>развития</w:t>
      </w:r>
      <w:r>
        <w:rPr>
          <w:spacing w:val="15"/>
        </w:rPr>
        <w:t xml:space="preserve"> </w:t>
      </w:r>
      <w:r>
        <w:rPr>
          <w:spacing w:val="-2"/>
        </w:rPr>
        <w:t>обучающегося</w:t>
      </w:r>
    </w:p>
    <w:p w:rsidR="00734C4A" w:rsidRDefault="008041B5">
      <w:pPr>
        <w:pStyle w:val="a3"/>
        <w:ind w:right="148" w:firstLine="0"/>
      </w:pPr>
      <w:r>
        <w:t>с ОВЗ, выявление сильных сторон обучающегося с РАС и специфических трудностей в овладении содержанием образования;</w:t>
      </w:r>
    </w:p>
    <w:p w:rsidR="00734C4A" w:rsidRDefault="008041B5">
      <w:pPr>
        <w:pStyle w:val="a3"/>
        <w:ind w:right="144"/>
      </w:pPr>
      <w:r>
        <w:t>контроль динамики развития познавательной и речевой сферы обучающихся с РАС, уровня сформированности высших психических функций;</w:t>
      </w:r>
    </w:p>
    <w:p w:rsidR="00734C4A" w:rsidRDefault="008041B5">
      <w:pPr>
        <w:pStyle w:val="a3"/>
        <w:ind w:right="140"/>
      </w:pPr>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34C4A" w:rsidRDefault="008041B5">
      <w:pPr>
        <w:pStyle w:val="a3"/>
        <w:ind w:right="151"/>
      </w:pPr>
      <w:r>
        <w:t xml:space="preserve">изучение социальной ситуации развития и условий семейного воспитания </w:t>
      </w:r>
      <w:r>
        <w:rPr>
          <w:spacing w:val="-2"/>
        </w:rPr>
        <w:t>обучающегося;</w:t>
      </w:r>
    </w:p>
    <w:p w:rsidR="00734C4A" w:rsidRDefault="008041B5">
      <w:pPr>
        <w:pStyle w:val="a3"/>
        <w:ind w:right="145"/>
      </w:pPr>
      <w:r>
        <w:t>мониторинг динамики развития, успешности освоения образовательных программ основного общего образования;</w:t>
      </w:r>
    </w:p>
    <w:p w:rsidR="00734C4A" w:rsidRDefault="008041B5">
      <w:pPr>
        <w:pStyle w:val="a3"/>
        <w:ind w:right="147"/>
      </w:pPr>
      <w:r>
        <w:t>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w:t>
      </w:r>
    </w:p>
    <w:p w:rsidR="00734C4A" w:rsidRDefault="008041B5">
      <w:pPr>
        <w:pStyle w:val="a3"/>
        <w:ind w:right="135"/>
      </w:pPr>
      <w:r>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w:t>
      </w:r>
      <w:r>
        <w:rPr>
          <w:spacing w:val="68"/>
        </w:rPr>
        <w:t xml:space="preserve">   </w:t>
      </w:r>
      <w:r>
        <w:t>использовать</w:t>
      </w:r>
      <w:r>
        <w:rPr>
          <w:spacing w:val="69"/>
        </w:rPr>
        <w:t xml:space="preserve">   </w:t>
      </w:r>
      <w:r>
        <w:t>данные,</w:t>
      </w:r>
      <w:r>
        <w:rPr>
          <w:spacing w:val="69"/>
        </w:rPr>
        <w:t xml:space="preserve">   </w:t>
      </w:r>
      <w:r>
        <w:t>полученные</w:t>
      </w:r>
      <w:r>
        <w:rPr>
          <w:spacing w:val="70"/>
        </w:rPr>
        <w:t xml:space="preserve">   </w:t>
      </w:r>
      <w:r>
        <w:t>различными</w:t>
      </w:r>
      <w:r>
        <w:rPr>
          <w:spacing w:val="69"/>
        </w:rPr>
        <w:t xml:space="preserve">   </w:t>
      </w:r>
      <w:r>
        <w:rPr>
          <w:spacing w:val="-2"/>
        </w:rPr>
        <w:t>специалистами,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непосредственно</w:t>
      </w:r>
      <w:r>
        <w:rPr>
          <w:spacing w:val="-11"/>
        </w:rPr>
        <w:t xml:space="preserve"> </w:t>
      </w:r>
      <w:r>
        <w:t>контактирующими</w:t>
      </w:r>
      <w:r>
        <w:rPr>
          <w:spacing w:val="-11"/>
        </w:rPr>
        <w:t xml:space="preserve"> </w:t>
      </w:r>
      <w:r>
        <w:t>с</w:t>
      </w:r>
      <w:r>
        <w:rPr>
          <w:spacing w:val="-10"/>
        </w:rPr>
        <w:t xml:space="preserve"> </w:t>
      </w:r>
      <w:r>
        <w:t>обучающимся,</w:t>
      </w:r>
      <w:r>
        <w:rPr>
          <w:spacing w:val="-8"/>
        </w:rPr>
        <w:t xml:space="preserve"> </w:t>
      </w:r>
      <w:r>
        <w:t>учителями</w:t>
      </w:r>
      <w:r>
        <w:rPr>
          <w:spacing w:val="-11"/>
        </w:rPr>
        <w:t xml:space="preserve"> </w:t>
      </w:r>
      <w:r>
        <w:t>и</w:t>
      </w:r>
      <w:r>
        <w:rPr>
          <w:spacing w:val="-11"/>
        </w:rPr>
        <w:t xml:space="preserve"> </w:t>
      </w:r>
      <w:r>
        <w:rPr>
          <w:spacing w:val="-2"/>
        </w:rPr>
        <w:t>родителями.</w:t>
      </w:r>
    </w:p>
    <w:p w:rsidR="00734C4A" w:rsidRDefault="008041B5">
      <w:pPr>
        <w:ind w:left="141" w:right="144" w:firstLine="710"/>
        <w:jc w:val="both"/>
        <w:rPr>
          <w:sz w:val="28"/>
        </w:rPr>
      </w:pPr>
      <w:r>
        <w:rPr>
          <w:i/>
          <w:sz w:val="28"/>
        </w:rPr>
        <w:t xml:space="preserve">Коррекционно-развивающее направление работы </w:t>
      </w:r>
      <w:r>
        <w:rPr>
          <w:sz w:val="28"/>
        </w:rPr>
        <w:t>включает следующие направления деятельности:</w:t>
      </w:r>
    </w:p>
    <w:p w:rsidR="00734C4A" w:rsidRDefault="008041B5">
      <w:pPr>
        <w:pStyle w:val="a3"/>
        <w:ind w:right="135"/>
      </w:pPr>
      <w: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w:t>
      </w:r>
      <w:r>
        <w:rPr>
          <w:spacing w:val="40"/>
        </w:rPr>
        <w:t xml:space="preserve"> </w:t>
      </w:r>
      <w:r>
        <w:t>обучающихся с ОВЗ;</w:t>
      </w:r>
    </w:p>
    <w:p w:rsidR="00734C4A" w:rsidRDefault="008041B5">
      <w:pPr>
        <w:pStyle w:val="a3"/>
        <w:spacing w:before="3"/>
        <w:ind w:right="137"/>
      </w:pPr>
      <w: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734C4A" w:rsidRDefault="008041B5">
      <w:pPr>
        <w:pStyle w:val="a3"/>
        <w:ind w:right="137"/>
      </w:pPr>
      <w:r>
        <w:t>коррекцию и развитие высших психических функций, эмоционально-волевой, познавательной и коммуникативно-речевой сфер;</w:t>
      </w:r>
    </w:p>
    <w:p w:rsidR="00734C4A" w:rsidRDefault="008041B5">
      <w:pPr>
        <w:pStyle w:val="a3"/>
        <w:ind w:right="148"/>
      </w:pPr>
      <w:r>
        <w:t>развитие и укрепление зрелых личностных установок, формирование адекватных форм утверждения самостоятельности, личностной автономии;</w:t>
      </w:r>
    </w:p>
    <w:p w:rsidR="00734C4A" w:rsidRDefault="008041B5">
      <w:pPr>
        <w:pStyle w:val="a3"/>
        <w:ind w:right="150"/>
      </w:pPr>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34C4A" w:rsidRDefault="008041B5">
      <w:pPr>
        <w:pStyle w:val="a3"/>
        <w:spacing w:before="3"/>
        <w:ind w:right="153"/>
      </w:pPr>
      <w:r>
        <w:t>формирование способов регуляции поведения и эмоциональных состояний, помощь в познании собственного «Я»;</w:t>
      </w:r>
    </w:p>
    <w:p w:rsidR="00734C4A" w:rsidRDefault="008041B5">
      <w:pPr>
        <w:pStyle w:val="a3"/>
        <w:ind w:right="146"/>
      </w:pPr>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34C4A" w:rsidRDefault="008041B5">
      <w:pPr>
        <w:pStyle w:val="a3"/>
        <w:ind w:right="145"/>
      </w:pPr>
      <w:r>
        <w:t>развитие компетенций, необходимых для продолжения образования и профессионального самоопределения;</w:t>
      </w:r>
    </w:p>
    <w:p w:rsidR="00734C4A" w:rsidRDefault="008041B5">
      <w:pPr>
        <w:pStyle w:val="a3"/>
        <w:ind w:right="149"/>
      </w:pPr>
      <w:r>
        <w:t>развитие жизненных компетенций, навыков организации самостоятельной повседневной жизни в соответствии с возрастом;</w:t>
      </w:r>
    </w:p>
    <w:p w:rsidR="00734C4A" w:rsidRDefault="008041B5">
      <w:pPr>
        <w:pStyle w:val="a3"/>
        <w:ind w:right="140"/>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34C4A" w:rsidRDefault="008041B5">
      <w:pPr>
        <w:pStyle w:val="a3"/>
        <w:spacing w:before="1"/>
        <w:ind w:right="150"/>
      </w:pPr>
      <w:r>
        <w:t>социальную</w:t>
      </w:r>
      <w:r>
        <w:rPr>
          <w:spacing w:val="-3"/>
        </w:rPr>
        <w:t xml:space="preserve"> </w:t>
      </w:r>
      <w:r>
        <w:t>защиту</w:t>
      </w:r>
      <w:r>
        <w:rPr>
          <w:spacing w:val="-5"/>
        </w:rPr>
        <w:t xml:space="preserve"> </w:t>
      </w:r>
      <w:r>
        <w:t>обучающегося в</w:t>
      </w:r>
      <w:r>
        <w:rPr>
          <w:spacing w:val="-3"/>
        </w:rPr>
        <w:t xml:space="preserve"> </w:t>
      </w:r>
      <w:r>
        <w:t>случаях</w:t>
      </w:r>
      <w:r>
        <w:rPr>
          <w:spacing w:val="-5"/>
        </w:rPr>
        <w:t xml:space="preserve"> </w:t>
      </w:r>
      <w:r>
        <w:t>неблагоприятных</w:t>
      </w:r>
      <w:r>
        <w:rPr>
          <w:spacing w:val="-1"/>
        </w:rPr>
        <w:t xml:space="preserve"> </w:t>
      </w:r>
      <w:r>
        <w:t>условий</w:t>
      </w:r>
      <w:r>
        <w:rPr>
          <w:spacing w:val="-1"/>
        </w:rPr>
        <w:t xml:space="preserve"> </w:t>
      </w:r>
      <w:r>
        <w:t>жизни при психотравмирующих обстоятельствах.</w:t>
      </w:r>
    </w:p>
    <w:p w:rsidR="00734C4A" w:rsidRDefault="008041B5">
      <w:pPr>
        <w:pStyle w:val="a3"/>
        <w:ind w:right="139"/>
      </w:pPr>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w:t>
      </w:r>
      <w:r>
        <w:rPr>
          <w:spacing w:val="40"/>
        </w:rPr>
        <w:t xml:space="preserve"> </w:t>
      </w:r>
      <w:r>
        <w:t>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w:t>
      </w:r>
      <w:r>
        <w:rPr>
          <w:spacing w:val="40"/>
        </w:rPr>
        <w:t xml:space="preserve"> </w:t>
      </w:r>
      <w:r>
        <w:t>сопровождения</w:t>
      </w:r>
      <w:r>
        <w:rPr>
          <w:spacing w:val="40"/>
        </w:rPr>
        <w:t xml:space="preserve"> </w:t>
      </w:r>
      <w:r>
        <w:t>в</w:t>
      </w:r>
      <w:r>
        <w:rPr>
          <w:spacing w:val="40"/>
        </w:rPr>
        <w:t xml:space="preserve"> </w:t>
      </w:r>
      <w:r>
        <w:t>рамках</w:t>
      </w:r>
      <w:r>
        <w:rPr>
          <w:spacing w:val="40"/>
        </w:rPr>
        <w:t xml:space="preserve"> </w:t>
      </w:r>
      <w:r>
        <w:t>коррекционной</w:t>
      </w:r>
      <w:r>
        <w:rPr>
          <w:spacing w:val="40"/>
        </w:rPr>
        <w:t xml:space="preserve"> </w:t>
      </w:r>
      <w:r>
        <w:t>программы</w:t>
      </w:r>
      <w:r>
        <w:rPr>
          <w:spacing w:val="40"/>
        </w:rPr>
        <w:t xml:space="preserve"> </w:t>
      </w:r>
      <w:r>
        <w:t>также</w:t>
      </w:r>
      <w:r>
        <w:rPr>
          <w:spacing w:val="40"/>
        </w:rPr>
        <w:t xml:space="preserve"> </w:t>
      </w:r>
      <w:r>
        <w:t>могут</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34C4A" w:rsidRDefault="008041B5">
      <w:pPr>
        <w:pStyle w:val="a3"/>
        <w:spacing w:before="3"/>
        <w:ind w:right="135"/>
      </w:pPr>
      <w: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w:t>
      </w:r>
      <w:r>
        <w:rPr>
          <w:spacing w:val="40"/>
        </w:rPr>
        <w:t xml:space="preserve"> </w:t>
      </w:r>
      <w:r>
        <w:t>и пользоваться индивидуальными справочными материалами (схемы и последовательности</w:t>
      </w:r>
      <w:r>
        <w:rPr>
          <w:spacing w:val="-4"/>
        </w:rPr>
        <w:t xml:space="preserve"> </w:t>
      </w:r>
      <w:r>
        <w:t>математических</w:t>
      </w:r>
      <w:r>
        <w:rPr>
          <w:spacing w:val="-8"/>
        </w:rPr>
        <w:t xml:space="preserve"> </w:t>
      </w:r>
      <w:r>
        <w:t>действий,</w:t>
      </w:r>
      <w:r>
        <w:rPr>
          <w:spacing w:val="-2"/>
        </w:rPr>
        <w:t xml:space="preserve"> </w:t>
      </w:r>
      <w:r>
        <w:t>карточки</w:t>
      </w:r>
      <w:r>
        <w:rPr>
          <w:spacing w:val="-4"/>
        </w:rPr>
        <w:t xml:space="preserve"> </w:t>
      </w:r>
      <w:r>
        <w:t>с</w:t>
      </w:r>
      <w:r>
        <w:rPr>
          <w:spacing w:val="-3"/>
        </w:rPr>
        <w:t xml:space="preserve"> </w:t>
      </w:r>
      <w:r>
        <w:t>формулами</w:t>
      </w:r>
      <w:r>
        <w:rPr>
          <w:spacing w:val="-4"/>
        </w:rPr>
        <w:t xml:space="preserve"> </w:t>
      </w:r>
      <w:r>
        <w:t>и</w:t>
      </w:r>
      <w:r>
        <w:rPr>
          <w:spacing w:val="-4"/>
        </w:rPr>
        <w:t xml:space="preserve"> </w:t>
      </w:r>
      <w:r>
        <w:t>др.),</w:t>
      </w:r>
      <w:r>
        <w:rPr>
          <w:spacing w:val="-1"/>
        </w:rPr>
        <w:t xml:space="preserve"> </w:t>
      </w:r>
      <w:r>
        <w:t>умение выделять цветными маркерами структурные составляющие текстовой задачи, умение самостоятельно иллюстрировать пройденный материал и др. Учителю- предметнику необходимо знать о наличии этих материалов и использовать их при планировании работы на уроке.</w:t>
      </w:r>
    </w:p>
    <w:p w:rsidR="00734C4A" w:rsidRDefault="008041B5">
      <w:pPr>
        <w:pStyle w:val="a3"/>
        <w:spacing w:before="2"/>
        <w:ind w:right="142"/>
      </w:pPr>
      <w:r>
        <w:t>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p>
    <w:p w:rsidR="00734C4A" w:rsidRDefault="008041B5">
      <w:pPr>
        <w:pStyle w:val="a3"/>
        <w:spacing w:line="242" w:lineRule="auto"/>
        <w:ind w:right="150"/>
      </w:pPr>
      <w:r>
        <w:t>проведение доверительных</w:t>
      </w:r>
      <w:r>
        <w:rPr>
          <w:spacing w:val="-4"/>
        </w:rPr>
        <w:t xml:space="preserve"> </w:t>
      </w:r>
      <w:r>
        <w:t>бесед,</w:t>
      </w:r>
      <w:r>
        <w:rPr>
          <w:spacing w:val="-2"/>
        </w:rPr>
        <w:t xml:space="preserve"> </w:t>
      </w:r>
      <w:r>
        <w:t>совместное изучение литературных</w:t>
      </w:r>
      <w:r>
        <w:rPr>
          <w:spacing w:val="-4"/>
        </w:rPr>
        <w:t xml:space="preserve"> </w:t>
      </w:r>
      <w:r>
        <w:t>текстов, совместный просмотр и обсуждение кинофильмов и телепрограмм;</w:t>
      </w:r>
    </w:p>
    <w:p w:rsidR="00734C4A" w:rsidRDefault="008041B5">
      <w:pPr>
        <w:pStyle w:val="a3"/>
        <w:ind w:right="140"/>
      </w:pPr>
      <w:r>
        <w:t>фиксация впечатлений и событий жизни обучающегося в письменном виде (в совместных дневниках, воспоминаниях и т.п.);</w:t>
      </w:r>
    </w:p>
    <w:p w:rsidR="00734C4A" w:rsidRDefault="008041B5">
      <w:pPr>
        <w:pStyle w:val="a3"/>
        <w:ind w:right="144"/>
      </w:pPr>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34C4A" w:rsidRDefault="008041B5">
      <w:pPr>
        <w:pStyle w:val="a3"/>
        <w:ind w:right="144"/>
      </w:pPr>
      <w:r>
        <w:t>использование различных игр, развивающих творческое воображение, образное мышление, мимическую и пантомимическую экспрессию и т.д.;</w:t>
      </w:r>
    </w:p>
    <w:p w:rsidR="00734C4A" w:rsidRDefault="008041B5">
      <w:pPr>
        <w:pStyle w:val="a3"/>
        <w:ind w:left="852" w:right="872" w:firstLine="0"/>
      </w:pPr>
      <w:r>
        <w:t>игры-упражнения</w:t>
      </w:r>
      <w:r>
        <w:rPr>
          <w:spacing w:val="-8"/>
        </w:rPr>
        <w:t xml:space="preserve"> </w:t>
      </w:r>
      <w:r>
        <w:t>из</w:t>
      </w:r>
      <w:r>
        <w:rPr>
          <w:spacing w:val="-9"/>
        </w:rPr>
        <w:t xml:space="preserve"> </w:t>
      </w:r>
      <w:r>
        <w:t>практики</w:t>
      </w:r>
      <w:r>
        <w:rPr>
          <w:spacing w:val="-10"/>
        </w:rPr>
        <w:t xml:space="preserve"> </w:t>
      </w:r>
      <w:r>
        <w:t>психологических</w:t>
      </w:r>
      <w:r>
        <w:rPr>
          <w:spacing w:val="-14"/>
        </w:rPr>
        <w:t xml:space="preserve"> </w:t>
      </w:r>
      <w:r>
        <w:t>тренингов,</w:t>
      </w:r>
      <w:r>
        <w:rPr>
          <w:spacing w:val="-8"/>
        </w:rPr>
        <w:t xml:space="preserve"> </w:t>
      </w:r>
      <w:r>
        <w:t>психодрамы; видеомоделирование, «социальные истории»,</w:t>
      </w:r>
    </w:p>
    <w:p w:rsidR="00734C4A" w:rsidRDefault="008041B5">
      <w:pPr>
        <w:pStyle w:val="a3"/>
        <w:ind w:right="142"/>
      </w:pPr>
      <w:r>
        <w:t>помощь в участии в хобби-группе, специальных клубах для подростков, социальных группах в интернете.</w:t>
      </w:r>
    </w:p>
    <w:p w:rsidR="00734C4A" w:rsidRDefault="008041B5">
      <w:pPr>
        <w:pStyle w:val="a3"/>
        <w:spacing w:line="242" w:lineRule="auto"/>
        <w:ind w:right="151"/>
      </w:pPr>
      <w: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p>
    <w:p w:rsidR="00734C4A" w:rsidRDefault="008041B5">
      <w:pPr>
        <w:pStyle w:val="a3"/>
        <w:spacing w:line="316" w:lineRule="exact"/>
        <w:ind w:left="852" w:firstLine="0"/>
      </w:pPr>
      <w:r>
        <w:t>При</w:t>
      </w:r>
      <w:r>
        <w:rPr>
          <w:spacing w:val="45"/>
          <w:w w:val="150"/>
        </w:rPr>
        <w:t xml:space="preserve">  </w:t>
      </w:r>
      <w:r>
        <w:t>проведении</w:t>
      </w:r>
      <w:r>
        <w:rPr>
          <w:spacing w:val="46"/>
          <w:w w:val="150"/>
        </w:rPr>
        <w:t xml:space="preserve">  </w:t>
      </w:r>
      <w:r>
        <w:t>коррекционной</w:t>
      </w:r>
      <w:r>
        <w:rPr>
          <w:spacing w:val="45"/>
          <w:w w:val="150"/>
        </w:rPr>
        <w:t xml:space="preserve">  </w:t>
      </w:r>
      <w:r>
        <w:t>работы</w:t>
      </w:r>
      <w:r>
        <w:rPr>
          <w:spacing w:val="46"/>
          <w:w w:val="150"/>
        </w:rPr>
        <w:t xml:space="preserve">  </w:t>
      </w:r>
      <w:r>
        <w:t>для</w:t>
      </w:r>
      <w:r>
        <w:rPr>
          <w:spacing w:val="79"/>
        </w:rPr>
        <w:t xml:space="preserve">  </w:t>
      </w:r>
      <w:r>
        <w:t>обучающихся</w:t>
      </w:r>
      <w:r>
        <w:rPr>
          <w:spacing w:val="47"/>
          <w:w w:val="150"/>
        </w:rPr>
        <w:t xml:space="preserve">  </w:t>
      </w:r>
      <w:r>
        <w:t>с</w:t>
      </w:r>
      <w:r>
        <w:rPr>
          <w:spacing w:val="46"/>
          <w:w w:val="150"/>
        </w:rPr>
        <w:t xml:space="preserve">  </w:t>
      </w:r>
      <w:r>
        <w:rPr>
          <w:spacing w:val="-5"/>
        </w:rPr>
        <w:t>РАС</w:t>
      </w:r>
    </w:p>
    <w:p w:rsidR="00734C4A" w:rsidRDefault="00734C4A">
      <w:pPr>
        <w:pStyle w:val="a3"/>
        <w:spacing w:line="316" w:lineRule="exact"/>
        <w:sectPr w:rsidR="00734C4A">
          <w:pgSz w:w="11900" w:h="16840"/>
          <w:pgMar w:top="1040" w:right="425" w:bottom="700" w:left="992" w:header="0" w:footer="512" w:gutter="0"/>
          <w:cols w:space="720"/>
        </w:sectPr>
      </w:pPr>
    </w:p>
    <w:p w:rsidR="00734C4A" w:rsidRDefault="008041B5">
      <w:pPr>
        <w:spacing w:before="67" w:line="322" w:lineRule="exact"/>
        <w:ind w:left="141"/>
        <w:jc w:val="both"/>
        <w:rPr>
          <w:sz w:val="28"/>
        </w:rPr>
      </w:pPr>
      <w:r>
        <w:rPr>
          <w:sz w:val="28"/>
        </w:rPr>
        <w:lastRenderedPageBreak/>
        <w:t>используются</w:t>
      </w:r>
      <w:r>
        <w:rPr>
          <w:spacing w:val="-9"/>
          <w:sz w:val="28"/>
        </w:rPr>
        <w:t xml:space="preserve"> </w:t>
      </w:r>
      <w:r>
        <w:rPr>
          <w:sz w:val="28"/>
        </w:rPr>
        <w:t>следующие</w:t>
      </w:r>
      <w:r>
        <w:rPr>
          <w:spacing w:val="-7"/>
          <w:sz w:val="28"/>
        </w:rPr>
        <w:t xml:space="preserve"> </w:t>
      </w:r>
      <w:r>
        <w:rPr>
          <w:i/>
          <w:sz w:val="28"/>
        </w:rPr>
        <w:t>формы</w:t>
      </w:r>
      <w:r>
        <w:rPr>
          <w:i/>
          <w:spacing w:val="-11"/>
          <w:sz w:val="28"/>
        </w:rPr>
        <w:t xml:space="preserve"> </w:t>
      </w:r>
      <w:r>
        <w:rPr>
          <w:i/>
          <w:sz w:val="28"/>
        </w:rPr>
        <w:t>проведения</w:t>
      </w:r>
      <w:r>
        <w:rPr>
          <w:i/>
          <w:spacing w:val="-11"/>
          <w:sz w:val="28"/>
        </w:rPr>
        <w:t xml:space="preserve"> </w:t>
      </w:r>
      <w:r>
        <w:rPr>
          <w:i/>
          <w:spacing w:val="-2"/>
          <w:sz w:val="28"/>
        </w:rPr>
        <w:t>занятий</w:t>
      </w:r>
      <w:r>
        <w:rPr>
          <w:spacing w:val="-2"/>
          <w:sz w:val="28"/>
        </w:rPr>
        <w:t>:</w:t>
      </w:r>
    </w:p>
    <w:p w:rsidR="00734C4A" w:rsidRDefault="008041B5">
      <w:pPr>
        <w:pStyle w:val="a3"/>
        <w:ind w:right="140"/>
      </w:pPr>
      <w: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734C4A" w:rsidRDefault="008041B5">
      <w:pPr>
        <w:pStyle w:val="a3"/>
        <w:spacing w:before="5"/>
        <w:ind w:right="142"/>
      </w:pPr>
      <w: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rsidR="00734C4A" w:rsidRDefault="008041B5">
      <w:pPr>
        <w:pStyle w:val="a3"/>
        <w:ind w:right="140"/>
      </w:pPr>
      <w:r>
        <w:t>ситуационное сопровождение обучающихся с РАС, например, разрешение ситуационных конфликтов с одноклассниками.</w:t>
      </w:r>
    </w:p>
    <w:p w:rsidR="00734C4A" w:rsidRDefault="008041B5">
      <w:pPr>
        <w:pStyle w:val="a3"/>
        <w:ind w:right="146"/>
      </w:pPr>
      <w:r>
        <w:t>Возможно проведение коррекционно-развивающих занятий с участием родителей для развития и коррекции детско-родительских отношений.</w:t>
      </w:r>
    </w:p>
    <w:p w:rsidR="00734C4A" w:rsidRDefault="008041B5">
      <w:pPr>
        <w:spacing w:line="321" w:lineRule="exact"/>
        <w:ind w:left="852"/>
        <w:jc w:val="both"/>
        <w:rPr>
          <w:i/>
          <w:sz w:val="28"/>
        </w:rPr>
      </w:pPr>
      <w:r>
        <w:rPr>
          <w:i/>
          <w:sz w:val="28"/>
        </w:rPr>
        <w:t>Консультативное</w:t>
      </w:r>
      <w:r>
        <w:rPr>
          <w:i/>
          <w:spacing w:val="-14"/>
          <w:sz w:val="28"/>
        </w:rPr>
        <w:t xml:space="preserve"> </w:t>
      </w:r>
      <w:r>
        <w:rPr>
          <w:i/>
          <w:sz w:val="28"/>
        </w:rPr>
        <w:t>направление</w:t>
      </w:r>
      <w:r>
        <w:rPr>
          <w:i/>
          <w:spacing w:val="-13"/>
          <w:sz w:val="28"/>
        </w:rPr>
        <w:t xml:space="preserve"> </w:t>
      </w:r>
      <w:r>
        <w:rPr>
          <w:i/>
          <w:sz w:val="28"/>
        </w:rPr>
        <w:t>работы</w:t>
      </w:r>
      <w:r>
        <w:rPr>
          <w:i/>
          <w:spacing w:val="-10"/>
          <w:sz w:val="28"/>
        </w:rPr>
        <w:t xml:space="preserve"> </w:t>
      </w:r>
      <w:r>
        <w:rPr>
          <w:i/>
          <w:spacing w:val="-2"/>
          <w:sz w:val="28"/>
        </w:rPr>
        <w:t>предусматривает:</w:t>
      </w:r>
    </w:p>
    <w:p w:rsidR="00734C4A" w:rsidRDefault="008041B5">
      <w:pPr>
        <w:pStyle w:val="a3"/>
        <w:ind w:right="151"/>
      </w:pPr>
      <w:r>
        <w:t>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w:t>
      </w:r>
    </w:p>
    <w:p w:rsidR="00734C4A" w:rsidRDefault="008041B5">
      <w:pPr>
        <w:pStyle w:val="a3"/>
        <w:spacing w:line="242" w:lineRule="auto"/>
        <w:ind w:right="147"/>
      </w:pPr>
      <w: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734C4A" w:rsidRDefault="008041B5">
      <w:pPr>
        <w:pStyle w:val="a3"/>
        <w:ind w:right="146"/>
      </w:pPr>
      <w:r>
        <w:t>консультативную помощь семье в вопросах выбора стратегии воспитания и приемов коррекционного обучения обучающегося с РАС;</w:t>
      </w:r>
    </w:p>
    <w:p w:rsidR="00734C4A" w:rsidRDefault="008041B5">
      <w:pPr>
        <w:pStyle w:val="a3"/>
        <w:ind w:right="145"/>
      </w:pPr>
      <w:r>
        <w:t>консультационную поддержку и помощь, направленные на содействие свободному и осознанному выбору обучающимися с РАС профессии, формы и</w:t>
      </w:r>
      <w:r>
        <w:rPr>
          <w:spacing w:val="40"/>
        </w:rPr>
        <w:t xml:space="preserve"> </w:t>
      </w:r>
      <w:r>
        <w:t>места обучения в соответствии с профессиональными интересами, индивидуальными способностями и психофизиологическими особенностями;</w:t>
      </w:r>
    </w:p>
    <w:p w:rsidR="00734C4A" w:rsidRDefault="008041B5">
      <w:pPr>
        <w:pStyle w:val="a3"/>
        <w:ind w:right="141"/>
      </w:pPr>
      <w: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rsidR="00734C4A" w:rsidRDefault="008041B5">
      <w:pPr>
        <w:pStyle w:val="a3"/>
        <w:ind w:right="151"/>
      </w:pPr>
      <w: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734C4A" w:rsidRDefault="008041B5">
      <w:pPr>
        <w:ind w:left="141" w:right="142" w:firstLine="710"/>
        <w:jc w:val="both"/>
        <w:rPr>
          <w:i/>
          <w:sz w:val="28"/>
        </w:rPr>
      </w:pPr>
      <w:r>
        <w:rPr>
          <w:i/>
          <w:sz w:val="28"/>
        </w:rPr>
        <w:t xml:space="preserve">Информационно-просветительское направление работы включает в себя </w:t>
      </w:r>
      <w:r>
        <w:rPr>
          <w:i/>
          <w:spacing w:val="-2"/>
          <w:sz w:val="28"/>
        </w:rPr>
        <w:t>следующее:</w:t>
      </w:r>
    </w:p>
    <w:p w:rsidR="00734C4A" w:rsidRDefault="008041B5">
      <w:pPr>
        <w:pStyle w:val="a3"/>
        <w:ind w:right="145"/>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34C4A" w:rsidRDefault="008041B5">
      <w:pPr>
        <w:pStyle w:val="a3"/>
        <w:ind w:right="142"/>
      </w:pPr>
      <w: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rsidR="00734C4A" w:rsidRDefault="008041B5">
      <w:pPr>
        <w:pStyle w:val="a3"/>
        <w:ind w:right="136"/>
      </w:pPr>
      <w:r>
        <w:t>различные формы просветительской деятельности (лекции, беседы, информационные стенды, печатные материалы), направленные на разъяснение участникам</w:t>
      </w:r>
      <w:r>
        <w:rPr>
          <w:spacing w:val="58"/>
        </w:rPr>
        <w:t xml:space="preserve"> </w:t>
      </w:r>
      <w:r>
        <w:t>образовательного</w:t>
      </w:r>
      <w:r>
        <w:rPr>
          <w:spacing w:val="57"/>
        </w:rPr>
        <w:t xml:space="preserve"> </w:t>
      </w:r>
      <w:r>
        <w:t>процесса</w:t>
      </w:r>
      <w:r>
        <w:rPr>
          <w:spacing w:val="65"/>
        </w:rPr>
        <w:t xml:space="preserve"> </w:t>
      </w:r>
      <w:r>
        <w:t>–</w:t>
      </w:r>
      <w:r>
        <w:rPr>
          <w:spacing w:val="57"/>
        </w:rPr>
        <w:t xml:space="preserve"> </w:t>
      </w:r>
      <w:r>
        <w:t>обучающимся</w:t>
      </w:r>
      <w:r>
        <w:rPr>
          <w:spacing w:val="59"/>
        </w:rPr>
        <w:t xml:space="preserve"> </w:t>
      </w:r>
      <w:r>
        <w:t>(как</w:t>
      </w:r>
      <w:r>
        <w:rPr>
          <w:spacing w:val="57"/>
        </w:rPr>
        <w:t xml:space="preserve"> </w:t>
      </w:r>
      <w:r>
        <w:t>имеющим,</w:t>
      </w:r>
      <w:r>
        <w:rPr>
          <w:spacing w:val="59"/>
        </w:rPr>
        <w:t xml:space="preserve"> </w:t>
      </w:r>
      <w:r>
        <w:t>так</w:t>
      </w:r>
      <w:r>
        <w:rPr>
          <w:spacing w:val="59"/>
        </w:rPr>
        <w:t xml:space="preserve"> </w:t>
      </w:r>
      <w:r>
        <w:t>и</w:t>
      </w:r>
      <w:r>
        <w:rPr>
          <w:spacing w:val="56"/>
        </w:rPr>
        <w:t xml:space="preserve"> </w:t>
      </w:r>
      <w:r>
        <w:rPr>
          <w:spacing w:val="-5"/>
        </w:rPr>
        <w:t>не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734C4A" w:rsidRDefault="008041B5">
      <w:pPr>
        <w:pStyle w:val="a3"/>
        <w:spacing w:line="242" w:lineRule="auto"/>
        <w:ind w:right="133"/>
      </w:pPr>
      <w:r>
        <w:t>проведение тематических</w:t>
      </w:r>
      <w:r>
        <w:rPr>
          <w:spacing w:val="-4"/>
        </w:rPr>
        <w:t xml:space="preserve"> </w:t>
      </w:r>
      <w:r>
        <w:t>выступлений, практических</w:t>
      </w:r>
      <w:r>
        <w:rPr>
          <w:spacing w:val="-4"/>
        </w:rPr>
        <w:t xml:space="preserve"> </w:t>
      </w:r>
      <w:r>
        <w:t>занятий для педагогов</w:t>
      </w:r>
      <w:r>
        <w:rPr>
          <w:spacing w:val="-2"/>
        </w:rPr>
        <w:t xml:space="preserve"> </w:t>
      </w:r>
      <w:r>
        <w:t>и родителей (законных представителей) по разъяснению индивидуально- типологических особенностей обучающихся с РАС;</w:t>
      </w:r>
    </w:p>
    <w:p w:rsidR="00734C4A" w:rsidRDefault="008041B5">
      <w:pPr>
        <w:pStyle w:val="a3"/>
        <w:ind w:right="148"/>
      </w:pPr>
      <w:r>
        <w:t>распространение опыта успешной работы учителей и специалистов образовательной организации по организации обучения обучающихся с РАС .</w:t>
      </w:r>
    </w:p>
    <w:p w:rsidR="00734C4A" w:rsidRDefault="008041B5">
      <w:pPr>
        <w:pStyle w:val="3"/>
        <w:numPr>
          <w:ilvl w:val="3"/>
          <w:numId w:val="57"/>
        </w:numPr>
        <w:tabs>
          <w:tab w:val="left" w:pos="3423"/>
        </w:tabs>
        <w:spacing w:before="320"/>
        <w:ind w:left="3423" w:hanging="977"/>
        <w:jc w:val="both"/>
      </w:pPr>
      <w:bookmarkStart w:id="78" w:name="2.2.4.3.__Механизмы_реализации_программы"/>
      <w:bookmarkStart w:id="79" w:name="_bookmark39"/>
      <w:bookmarkEnd w:id="78"/>
      <w:bookmarkEnd w:id="79"/>
      <w:r>
        <w:t>Механизмы</w:t>
      </w:r>
      <w:r>
        <w:rPr>
          <w:spacing w:val="-14"/>
        </w:rPr>
        <w:t xml:space="preserve"> </w:t>
      </w:r>
      <w:r>
        <w:t>реализации</w:t>
      </w:r>
      <w:r>
        <w:rPr>
          <w:spacing w:val="-14"/>
        </w:rPr>
        <w:t xml:space="preserve"> </w:t>
      </w:r>
      <w:r>
        <w:rPr>
          <w:spacing w:val="-2"/>
        </w:rPr>
        <w:t>программы</w:t>
      </w:r>
    </w:p>
    <w:p w:rsidR="00734C4A" w:rsidRDefault="008041B5">
      <w:pPr>
        <w:pStyle w:val="a3"/>
        <w:ind w:right="134"/>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734C4A" w:rsidRDefault="008041B5">
      <w:pPr>
        <w:pStyle w:val="a3"/>
        <w:ind w:right="137"/>
      </w:pPr>
      <w:r>
        <w:t>ПКР</w:t>
      </w:r>
      <w:r>
        <w:rPr>
          <w:spacing w:val="-1"/>
        </w:rPr>
        <w:t xml:space="preserve"> </w:t>
      </w:r>
      <w:r>
        <w:t>может</w:t>
      </w:r>
      <w:r>
        <w:rPr>
          <w:spacing w:val="-1"/>
        </w:rPr>
        <w:t xml:space="preserve"> </w:t>
      </w:r>
      <w:r>
        <w:t>быть</w:t>
      </w:r>
      <w:r>
        <w:rPr>
          <w:spacing w:val="-2"/>
        </w:rPr>
        <w:t xml:space="preserve"> </w:t>
      </w:r>
      <w:r>
        <w:t>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w:t>
      </w:r>
      <w:r>
        <w:rPr>
          <w:spacing w:val="-5"/>
        </w:rPr>
        <w:t xml:space="preserve"> </w:t>
      </w:r>
      <w:r>
        <w:t>результаты</w:t>
      </w:r>
      <w:r>
        <w:rPr>
          <w:spacing w:val="-7"/>
        </w:rPr>
        <w:t xml:space="preserve"> </w:t>
      </w:r>
      <w:r>
        <w:t>обучения</w:t>
      </w:r>
      <w:r>
        <w:rPr>
          <w:spacing w:val="-6"/>
        </w:rPr>
        <w:t xml:space="preserve"> </w:t>
      </w:r>
      <w:r>
        <w:t>на</w:t>
      </w:r>
      <w:r>
        <w:rPr>
          <w:spacing w:val="-3"/>
        </w:rPr>
        <w:t xml:space="preserve"> </w:t>
      </w:r>
      <w:r>
        <w:t>предыдущем</w:t>
      </w:r>
      <w:r>
        <w:rPr>
          <w:spacing w:val="-5"/>
        </w:rPr>
        <w:t xml:space="preserve"> </w:t>
      </w:r>
      <w:r>
        <w:t>уровне</w:t>
      </w:r>
      <w:r>
        <w:rPr>
          <w:spacing w:val="-7"/>
        </w:rPr>
        <w:t xml:space="preserve"> </w:t>
      </w:r>
      <w:r>
        <w:t>образования;</w:t>
      </w:r>
      <w:r>
        <w:rPr>
          <w:spacing w:val="-7"/>
        </w:rPr>
        <w:t xml:space="preserve"> </w:t>
      </w:r>
      <w:r>
        <w:t>создается (систематизируется, дополняется) фонд методических рекомендаций.</w:t>
      </w:r>
    </w:p>
    <w:p w:rsidR="00734C4A" w:rsidRDefault="008041B5">
      <w:pPr>
        <w:pStyle w:val="a3"/>
        <w:ind w:right="138"/>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 развивающей</w:t>
      </w:r>
      <w:r>
        <w:rPr>
          <w:spacing w:val="-1"/>
        </w:rPr>
        <w:t xml:space="preserve"> </w:t>
      </w:r>
      <w:r>
        <w:t>работы, описываются специальные требования к условиям реализации ПКР.</w:t>
      </w:r>
      <w:r>
        <w:rPr>
          <w:spacing w:val="-2"/>
        </w:rPr>
        <w:t xml:space="preserve"> </w:t>
      </w:r>
      <w:r>
        <w:t>Особенности</w:t>
      </w:r>
      <w:r>
        <w:rPr>
          <w:spacing w:val="-3"/>
        </w:rPr>
        <w:t xml:space="preserve"> </w:t>
      </w:r>
      <w:r>
        <w:t>содержания</w:t>
      </w:r>
      <w:r>
        <w:rPr>
          <w:spacing w:val="-2"/>
        </w:rPr>
        <w:t xml:space="preserve"> </w:t>
      </w:r>
      <w:r>
        <w:t>индивидуально-ориентированной</w:t>
      </w:r>
      <w:r>
        <w:rPr>
          <w:spacing w:val="-6"/>
        </w:rPr>
        <w:t xml:space="preserve"> </w:t>
      </w:r>
      <w:r>
        <w:t>работы</w:t>
      </w:r>
      <w:r>
        <w:rPr>
          <w:spacing w:val="-6"/>
        </w:rPr>
        <w:t xml:space="preserve"> </w:t>
      </w:r>
      <w:r>
        <w:t>могут</w:t>
      </w:r>
      <w:r>
        <w:rPr>
          <w:spacing w:val="-8"/>
        </w:rPr>
        <w:t xml:space="preserve"> </w:t>
      </w:r>
      <w:r>
        <w:t>быть представлены в рабочих коррекционно-развивающих программах, которые прилагаются к ПКР.</w:t>
      </w:r>
    </w:p>
    <w:p w:rsidR="00734C4A" w:rsidRDefault="008041B5">
      <w:pPr>
        <w:pStyle w:val="a3"/>
        <w:ind w:right="134"/>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734C4A" w:rsidRDefault="008041B5">
      <w:pPr>
        <w:pStyle w:val="a3"/>
        <w:ind w:right="136"/>
      </w:pPr>
      <w:r>
        <w:t>Комплексное психолого-педагогическое и социальное сопровождение и поддержка</w:t>
      </w:r>
      <w:r>
        <w:rPr>
          <w:spacing w:val="-4"/>
        </w:rPr>
        <w:t xml:space="preserve"> </w:t>
      </w:r>
      <w:r>
        <w:t>обучающихся</w:t>
      </w:r>
      <w:r>
        <w:rPr>
          <w:spacing w:val="-3"/>
        </w:rPr>
        <w:t xml:space="preserve"> </w:t>
      </w:r>
      <w:r>
        <w:t>с</w:t>
      </w:r>
      <w:r>
        <w:rPr>
          <w:spacing w:val="-4"/>
        </w:rPr>
        <w:t xml:space="preserve"> </w:t>
      </w:r>
      <w:r>
        <w:t>трудностями в обучении</w:t>
      </w:r>
      <w:r>
        <w:rPr>
          <w:spacing w:val="-5"/>
        </w:rPr>
        <w:t xml:space="preserve"> </w:t>
      </w:r>
      <w:r>
        <w:t>и</w:t>
      </w:r>
      <w:r>
        <w:rPr>
          <w:spacing w:val="-5"/>
        </w:rPr>
        <w:t xml:space="preserve"> </w:t>
      </w:r>
      <w:r>
        <w:t>социализации</w:t>
      </w:r>
      <w:r>
        <w:rPr>
          <w:spacing w:val="-5"/>
        </w:rPr>
        <w:t xml:space="preserve"> </w:t>
      </w:r>
      <w:r>
        <w:t>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w:t>
      </w:r>
      <w:r>
        <w:rPr>
          <w:spacing w:val="40"/>
        </w:rPr>
        <w:t xml:space="preserve"> </w:t>
      </w:r>
      <w:r>
        <w:t>а также ее уставом, реализуется преимущественно во внеурочной деятельности.</w:t>
      </w:r>
    </w:p>
    <w:p w:rsidR="00734C4A" w:rsidRDefault="008041B5">
      <w:pPr>
        <w:pStyle w:val="a3"/>
        <w:ind w:right="135"/>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8"/>
      </w:pPr>
      <w: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734C4A" w:rsidRDefault="008041B5">
      <w:pPr>
        <w:pStyle w:val="a3"/>
        <w:ind w:right="138"/>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734C4A" w:rsidRDefault="008041B5">
      <w:pPr>
        <w:pStyle w:val="a3"/>
        <w:spacing w:before="3"/>
        <w:ind w:right="129"/>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734C4A" w:rsidRDefault="008041B5">
      <w:pPr>
        <w:pStyle w:val="a3"/>
        <w:ind w:right="134"/>
      </w:pPr>
      <w:r>
        <w:t>Цель</w:t>
      </w:r>
      <w:r>
        <w:rPr>
          <w:spacing w:val="-2"/>
        </w:rPr>
        <w:t xml:space="preserve"> </w:t>
      </w:r>
      <w:r>
        <w:t>работы ППк: выявление индивидуальных</w:t>
      </w:r>
      <w:r>
        <w:rPr>
          <w:spacing w:val="-5"/>
        </w:rPr>
        <w:t xml:space="preserve"> </w:t>
      </w:r>
      <w:r>
        <w:t>образовательных</w:t>
      </w:r>
      <w:r>
        <w:rPr>
          <w:spacing w:val="-5"/>
        </w:rPr>
        <w:t xml:space="preserve"> </w:t>
      </w:r>
      <w:r>
        <w:t>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734C4A" w:rsidRDefault="008041B5">
      <w:pPr>
        <w:pStyle w:val="a3"/>
        <w:spacing w:before="1"/>
        <w:ind w:right="139"/>
      </w:pPr>
      <w: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34C4A" w:rsidRDefault="008041B5">
      <w:pPr>
        <w:pStyle w:val="a3"/>
        <w:ind w:right="132"/>
      </w:pPr>
      <w:r>
        <w:t>Организация</w:t>
      </w:r>
      <w:r>
        <w:rPr>
          <w:spacing w:val="80"/>
        </w:rPr>
        <w:t xml:space="preserve"> </w:t>
      </w:r>
      <w:r>
        <w:t>сетевого</w:t>
      </w:r>
      <w:r>
        <w:rPr>
          <w:spacing w:val="80"/>
        </w:rPr>
        <w:t xml:space="preserve"> </w:t>
      </w:r>
      <w:r>
        <w:t>взаимодействия</w:t>
      </w:r>
      <w:r>
        <w:rPr>
          <w:spacing w:val="80"/>
        </w:rPr>
        <w:t xml:space="preserve"> </w:t>
      </w:r>
      <w:r>
        <w:t>образовательных</w:t>
      </w:r>
      <w:r>
        <w:rPr>
          <w:spacing w:val="40"/>
        </w:rPr>
        <w:t xml:space="preserve"> </w:t>
      </w:r>
      <w:r>
        <w:t>и</w:t>
      </w:r>
      <w:r>
        <w:rPr>
          <w:spacing w:val="40"/>
        </w:rPr>
        <w:t xml:space="preserve"> </w:t>
      </w:r>
      <w:r>
        <w:t>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w:t>
      </w:r>
      <w:r>
        <w:rPr>
          <w:spacing w:val="-2"/>
        </w:rPr>
        <w:t xml:space="preserve"> </w:t>
      </w:r>
      <w:r>
        <w:t>организаций</w:t>
      </w:r>
      <w:r>
        <w:rPr>
          <w:spacing w:val="-1"/>
        </w:rPr>
        <w:t xml:space="preserve"> </w:t>
      </w:r>
      <w:r>
        <w:t>науки, культуры,</w:t>
      </w:r>
      <w:r>
        <w:rPr>
          <w:spacing w:val="-3"/>
        </w:rPr>
        <w:t xml:space="preserve"> </w:t>
      </w:r>
      <w:r>
        <w:t>спорта и иных</w:t>
      </w:r>
      <w:r>
        <w:rPr>
          <w:spacing w:val="-1"/>
        </w:rPr>
        <w:t xml:space="preserve"> </w:t>
      </w:r>
      <w:r>
        <w:t>организаций.</w:t>
      </w:r>
    </w:p>
    <w:p w:rsidR="00734C4A" w:rsidRDefault="008041B5">
      <w:pPr>
        <w:pStyle w:val="a3"/>
        <w:spacing w:before="2"/>
        <w:ind w:right="146"/>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734C4A" w:rsidRDefault="008041B5">
      <w:pPr>
        <w:pStyle w:val="a3"/>
        <w:ind w:right="138"/>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w:t>
      </w:r>
      <w:r>
        <w:rPr>
          <w:spacing w:val="40"/>
        </w:rPr>
        <w:t xml:space="preserve"> </w:t>
      </w:r>
      <w:r>
        <w:rPr>
          <w:spacing w:val="-2"/>
        </w:rPr>
        <w:t>ними.</w:t>
      </w:r>
    </w:p>
    <w:p w:rsidR="00734C4A" w:rsidRDefault="008041B5">
      <w:pPr>
        <w:pStyle w:val="a3"/>
        <w:spacing w:before="2"/>
        <w:ind w:right="135"/>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w:t>
      </w:r>
      <w:r>
        <w:rPr>
          <w:spacing w:val="58"/>
        </w:rPr>
        <w:t xml:space="preserve">  </w:t>
      </w:r>
      <w:r>
        <w:t>описать</w:t>
      </w:r>
      <w:r>
        <w:rPr>
          <w:spacing w:val="57"/>
        </w:rPr>
        <w:t xml:space="preserve">  </w:t>
      </w:r>
      <w:r>
        <w:t>условия</w:t>
      </w:r>
      <w:r>
        <w:rPr>
          <w:spacing w:val="63"/>
        </w:rPr>
        <w:t xml:space="preserve">  </w:t>
      </w:r>
      <w:r>
        <w:t>для</w:t>
      </w:r>
      <w:r>
        <w:rPr>
          <w:spacing w:val="61"/>
        </w:rPr>
        <w:t xml:space="preserve">  </w:t>
      </w:r>
      <w:r>
        <w:t>их</w:t>
      </w:r>
      <w:r>
        <w:rPr>
          <w:spacing w:val="57"/>
        </w:rPr>
        <w:t xml:space="preserve">  </w:t>
      </w:r>
      <w:r>
        <w:t>координации</w:t>
      </w:r>
      <w:r>
        <w:rPr>
          <w:spacing w:val="60"/>
        </w:rPr>
        <w:t xml:space="preserve">  </w:t>
      </w:r>
      <w:r>
        <w:t>(план</w:t>
      </w:r>
      <w:r>
        <w:rPr>
          <w:spacing w:val="59"/>
        </w:rPr>
        <w:t xml:space="preserve">  </w:t>
      </w:r>
      <w:r>
        <w:rPr>
          <w:spacing w:val="-2"/>
        </w:rPr>
        <w:t>обследования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7" w:firstLine="0"/>
      </w:pPr>
      <w:r>
        <w:lastRenderedPageBreak/>
        <w:t>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734C4A" w:rsidRDefault="008041B5">
      <w:pPr>
        <w:pStyle w:val="a4"/>
        <w:numPr>
          <w:ilvl w:val="3"/>
          <w:numId w:val="57"/>
        </w:numPr>
        <w:tabs>
          <w:tab w:val="left" w:pos="1767"/>
        </w:tabs>
        <w:spacing w:before="4" w:line="322" w:lineRule="exact"/>
        <w:ind w:left="1767" w:hanging="915"/>
        <w:jc w:val="left"/>
        <w:rPr>
          <w:sz w:val="28"/>
        </w:rPr>
      </w:pPr>
      <w:r>
        <w:rPr>
          <w:sz w:val="28"/>
        </w:rPr>
        <w:t>Требования</w:t>
      </w:r>
      <w:r>
        <w:rPr>
          <w:spacing w:val="-11"/>
          <w:sz w:val="28"/>
        </w:rPr>
        <w:t xml:space="preserve"> </w:t>
      </w:r>
      <w:r>
        <w:rPr>
          <w:sz w:val="28"/>
        </w:rPr>
        <w:t>к</w:t>
      </w:r>
      <w:r>
        <w:rPr>
          <w:spacing w:val="-11"/>
          <w:sz w:val="28"/>
        </w:rPr>
        <w:t xml:space="preserve"> </w:t>
      </w:r>
      <w:r>
        <w:rPr>
          <w:sz w:val="28"/>
        </w:rPr>
        <w:t>условиям</w:t>
      </w:r>
      <w:r>
        <w:rPr>
          <w:spacing w:val="-9"/>
          <w:sz w:val="28"/>
        </w:rPr>
        <w:t xml:space="preserve"> </w:t>
      </w:r>
      <w:r>
        <w:rPr>
          <w:sz w:val="28"/>
        </w:rPr>
        <w:t>реализации</w:t>
      </w:r>
      <w:r>
        <w:rPr>
          <w:spacing w:val="-11"/>
          <w:sz w:val="28"/>
        </w:rPr>
        <w:t xml:space="preserve"> </w:t>
      </w:r>
      <w:r>
        <w:rPr>
          <w:spacing w:val="-2"/>
          <w:sz w:val="28"/>
        </w:rPr>
        <w:t>программы</w:t>
      </w:r>
    </w:p>
    <w:p w:rsidR="00734C4A" w:rsidRDefault="008041B5">
      <w:pPr>
        <w:spacing w:line="322" w:lineRule="exact"/>
        <w:ind w:left="852"/>
        <w:rPr>
          <w:i/>
          <w:sz w:val="28"/>
        </w:rPr>
      </w:pPr>
      <w:r>
        <w:rPr>
          <w:i/>
          <w:sz w:val="28"/>
        </w:rPr>
        <w:t>Психолого-педагогическое</w:t>
      </w:r>
      <w:r>
        <w:rPr>
          <w:i/>
          <w:spacing w:val="7"/>
          <w:sz w:val="28"/>
        </w:rPr>
        <w:t xml:space="preserve"> </w:t>
      </w:r>
      <w:r>
        <w:rPr>
          <w:i/>
          <w:spacing w:val="-2"/>
          <w:sz w:val="28"/>
        </w:rPr>
        <w:t>обеспечение:</w:t>
      </w:r>
    </w:p>
    <w:p w:rsidR="00734C4A" w:rsidRDefault="008041B5">
      <w:pPr>
        <w:pStyle w:val="a4"/>
        <w:numPr>
          <w:ilvl w:val="4"/>
          <w:numId w:val="57"/>
        </w:numPr>
        <w:tabs>
          <w:tab w:val="left" w:pos="1110"/>
        </w:tabs>
        <w:ind w:right="145" w:firstLine="710"/>
        <w:jc w:val="left"/>
        <w:rPr>
          <w:sz w:val="28"/>
        </w:rPr>
      </w:pPr>
      <w:r>
        <w:rPr>
          <w:sz w:val="28"/>
        </w:rPr>
        <w:t>обеспечение</w:t>
      </w:r>
      <w:r>
        <w:rPr>
          <w:spacing w:val="38"/>
          <w:sz w:val="28"/>
        </w:rPr>
        <w:t xml:space="preserve"> </w:t>
      </w:r>
      <w:r>
        <w:rPr>
          <w:sz w:val="28"/>
        </w:rPr>
        <w:t>дифференцированных</w:t>
      </w:r>
      <w:r>
        <w:rPr>
          <w:spacing w:val="37"/>
          <w:sz w:val="28"/>
        </w:rPr>
        <w:t xml:space="preserve"> </w:t>
      </w:r>
      <w:r>
        <w:rPr>
          <w:sz w:val="28"/>
        </w:rPr>
        <w:t>условий</w:t>
      </w:r>
      <w:r>
        <w:rPr>
          <w:spacing w:val="37"/>
          <w:sz w:val="28"/>
        </w:rPr>
        <w:t xml:space="preserve"> </w:t>
      </w:r>
      <w:r>
        <w:rPr>
          <w:sz w:val="28"/>
        </w:rPr>
        <w:t>(оптимальный</w:t>
      </w:r>
      <w:r>
        <w:rPr>
          <w:spacing w:val="37"/>
          <w:sz w:val="28"/>
        </w:rPr>
        <w:t xml:space="preserve"> </w:t>
      </w:r>
      <w:r>
        <w:rPr>
          <w:sz w:val="28"/>
        </w:rPr>
        <w:t>режим</w:t>
      </w:r>
      <w:r>
        <w:rPr>
          <w:spacing w:val="38"/>
          <w:sz w:val="28"/>
        </w:rPr>
        <w:t xml:space="preserve"> </w:t>
      </w:r>
      <w:r>
        <w:rPr>
          <w:sz w:val="28"/>
        </w:rPr>
        <w:t xml:space="preserve">учебных </w:t>
      </w:r>
      <w:r>
        <w:rPr>
          <w:spacing w:val="-2"/>
          <w:sz w:val="28"/>
        </w:rPr>
        <w:t>нагрузок);</w:t>
      </w:r>
    </w:p>
    <w:p w:rsidR="00734C4A" w:rsidRDefault="008041B5">
      <w:pPr>
        <w:pStyle w:val="a4"/>
        <w:numPr>
          <w:ilvl w:val="4"/>
          <w:numId w:val="57"/>
        </w:numPr>
        <w:tabs>
          <w:tab w:val="left" w:pos="1442"/>
          <w:tab w:val="left" w:pos="3387"/>
          <w:tab w:val="left" w:pos="7043"/>
          <w:tab w:val="left" w:pos="8463"/>
        </w:tabs>
        <w:ind w:right="133" w:firstLine="710"/>
        <w:jc w:val="left"/>
        <w:rPr>
          <w:sz w:val="28"/>
        </w:rPr>
      </w:pPr>
      <w:r>
        <w:rPr>
          <w:spacing w:val="-2"/>
          <w:sz w:val="28"/>
        </w:rPr>
        <w:t>обеспечение</w:t>
      </w:r>
      <w:r>
        <w:rPr>
          <w:sz w:val="28"/>
        </w:rPr>
        <w:tab/>
      </w:r>
      <w:r>
        <w:rPr>
          <w:spacing w:val="-2"/>
          <w:sz w:val="28"/>
        </w:rPr>
        <w:t>психолого-педагогических</w:t>
      </w:r>
      <w:r>
        <w:rPr>
          <w:sz w:val="28"/>
        </w:rPr>
        <w:tab/>
      </w:r>
      <w:r>
        <w:rPr>
          <w:spacing w:val="-2"/>
          <w:sz w:val="28"/>
        </w:rPr>
        <w:t>условий</w:t>
      </w:r>
      <w:r>
        <w:rPr>
          <w:sz w:val="28"/>
        </w:rPr>
        <w:tab/>
      </w:r>
      <w:r>
        <w:rPr>
          <w:spacing w:val="-2"/>
          <w:sz w:val="28"/>
        </w:rPr>
        <w:t xml:space="preserve">(коррекционно- </w:t>
      </w:r>
      <w:r>
        <w:rPr>
          <w:sz w:val="28"/>
        </w:rPr>
        <w:t>развивающая направленность учебно-воспитательного процесса;</w:t>
      </w:r>
    </w:p>
    <w:p w:rsidR="00734C4A" w:rsidRDefault="008041B5">
      <w:pPr>
        <w:pStyle w:val="a4"/>
        <w:numPr>
          <w:ilvl w:val="4"/>
          <w:numId w:val="57"/>
        </w:numPr>
        <w:tabs>
          <w:tab w:val="left" w:pos="1090"/>
        </w:tabs>
        <w:ind w:right="137" w:firstLine="710"/>
        <w:jc w:val="left"/>
        <w:rPr>
          <w:sz w:val="28"/>
        </w:rPr>
      </w:pPr>
      <w:r>
        <w:rPr>
          <w:sz w:val="28"/>
        </w:rPr>
        <w:t>учет индивидуальных особенностей и особых образовательных, социально- коммуникативных потребностей обучающихся;</w:t>
      </w:r>
    </w:p>
    <w:p w:rsidR="00734C4A" w:rsidRDefault="008041B5">
      <w:pPr>
        <w:pStyle w:val="a4"/>
        <w:numPr>
          <w:ilvl w:val="4"/>
          <w:numId w:val="57"/>
        </w:numPr>
        <w:tabs>
          <w:tab w:val="left" w:pos="1063"/>
        </w:tabs>
        <w:spacing w:line="321" w:lineRule="exact"/>
        <w:ind w:left="1063" w:hanging="211"/>
        <w:jc w:val="left"/>
        <w:rPr>
          <w:sz w:val="28"/>
        </w:rPr>
      </w:pPr>
      <w:r>
        <w:rPr>
          <w:sz w:val="28"/>
        </w:rPr>
        <w:t>соблюдение</w:t>
      </w:r>
      <w:r>
        <w:rPr>
          <w:spacing w:val="49"/>
          <w:sz w:val="28"/>
        </w:rPr>
        <w:t xml:space="preserve"> </w:t>
      </w:r>
      <w:r>
        <w:rPr>
          <w:sz w:val="28"/>
        </w:rPr>
        <w:t>комфортного</w:t>
      </w:r>
      <w:r>
        <w:rPr>
          <w:spacing w:val="49"/>
          <w:sz w:val="28"/>
        </w:rPr>
        <w:t xml:space="preserve"> </w:t>
      </w:r>
      <w:r>
        <w:rPr>
          <w:sz w:val="28"/>
        </w:rPr>
        <w:t>психоэмоционального</w:t>
      </w:r>
      <w:r>
        <w:rPr>
          <w:spacing w:val="50"/>
          <w:sz w:val="28"/>
        </w:rPr>
        <w:t xml:space="preserve"> </w:t>
      </w:r>
      <w:r>
        <w:rPr>
          <w:spacing w:val="-2"/>
          <w:sz w:val="28"/>
        </w:rPr>
        <w:t>режима;</w:t>
      </w:r>
    </w:p>
    <w:p w:rsidR="00734C4A" w:rsidRDefault="008041B5">
      <w:pPr>
        <w:pStyle w:val="a4"/>
        <w:numPr>
          <w:ilvl w:val="4"/>
          <w:numId w:val="57"/>
        </w:numPr>
        <w:tabs>
          <w:tab w:val="left" w:pos="1196"/>
        </w:tabs>
        <w:ind w:right="133" w:firstLine="710"/>
        <w:rPr>
          <w:sz w:val="28"/>
        </w:rPr>
      </w:pPr>
      <w:r>
        <w:rPr>
          <w:sz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34C4A" w:rsidRDefault="008041B5">
      <w:pPr>
        <w:pStyle w:val="a4"/>
        <w:numPr>
          <w:ilvl w:val="4"/>
          <w:numId w:val="57"/>
        </w:numPr>
        <w:tabs>
          <w:tab w:val="left" w:pos="1086"/>
        </w:tabs>
        <w:ind w:right="133" w:firstLine="710"/>
        <w:rPr>
          <w:sz w:val="28"/>
        </w:rPr>
      </w:pPr>
      <w:r>
        <w:rPr>
          <w:sz w:val="28"/>
        </w:rPr>
        <w:t>развитие коммуникативных</w:t>
      </w:r>
      <w:r>
        <w:rPr>
          <w:spacing w:val="-1"/>
          <w:sz w:val="28"/>
        </w:rPr>
        <w:t xml:space="preserve"> </w:t>
      </w:r>
      <w:r>
        <w:rPr>
          <w:sz w:val="28"/>
        </w:rPr>
        <w:t>компетенций, необходимых</w:t>
      </w:r>
      <w:r>
        <w:rPr>
          <w:spacing w:val="-1"/>
          <w:sz w:val="28"/>
        </w:rPr>
        <w:t xml:space="preserve"> </w:t>
      </w:r>
      <w:r>
        <w:rPr>
          <w:sz w:val="28"/>
        </w:rPr>
        <w:t xml:space="preserve">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w:t>
      </w:r>
      <w:r>
        <w:rPr>
          <w:spacing w:val="-2"/>
          <w:sz w:val="28"/>
        </w:rPr>
        <w:t>людьми;</w:t>
      </w:r>
    </w:p>
    <w:p w:rsidR="00734C4A" w:rsidRDefault="008041B5">
      <w:pPr>
        <w:pStyle w:val="a4"/>
        <w:numPr>
          <w:ilvl w:val="4"/>
          <w:numId w:val="57"/>
        </w:numPr>
        <w:tabs>
          <w:tab w:val="left" w:pos="1201"/>
        </w:tabs>
        <w:spacing w:before="2"/>
        <w:ind w:right="135" w:firstLine="710"/>
        <w:rPr>
          <w:sz w:val="28"/>
        </w:rPr>
      </w:pPr>
      <w:r>
        <w:rPr>
          <w:sz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34C4A" w:rsidRDefault="008041B5">
      <w:pPr>
        <w:pStyle w:val="a4"/>
        <w:numPr>
          <w:ilvl w:val="4"/>
          <w:numId w:val="57"/>
        </w:numPr>
        <w:tabs>
          <w:tab w:val="left" w:pos="1292"/>
        </w:tabs>
        <w:ind w:right="148" w:firstLine="710"/>
        <w:rPr>
          <w:sz w:val="28"/>
        </w:rPr>
      </w:pPr>
      <w:r>
        <w:rPr>
          <w:sz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34C4A" w:rsidRDefault="008041B5">
      <w:pPr>
        <w:pStyle w:val="a4"/>
        <w:numPr>
          <w:ilvl w:val="4"/>
          <w:numId w:val="57"/>
        </w:numPr>
        <w:tabs>
          <w:tab w:val="left" w:pos="1063"/>
        </w:tabs>
        <w:spacing w:line="321" w:lineRule="exact"/>
        <w:ind w:left="1063" w:hanging="211"/>
        <w:rPr>
          <w:sz w:val="28"/>
        </w:rPr>
      </w:pPr>
      <w:r>
        <w:rPr>
          <w:spacing w:val="-2"/>
          <w:sz w:val="28"/>
        </w:rPr>
        <w:t>использование</w:t>
      </w:r>
      <w:r>
        <w:rPr>
          <w:sz w:val="28"/>
        </w:rPr>
        <w:t xml:space="preserve"> </w:t>
      </w:r>
      <w:r>
        <w:rPr>
          <w:spacing w:val="-2"/>
          <w:sz w:val="28"/>
        </w:rPr>
        <w:t>специальных</w:t>
      </w:r>
      <w:r>
        <w:rPr>
          <w:spacing w:val="-4"/>
          <w:sz w:val="28"/>
        </w:rPr>
        <w:t xml:space="preserve"> </w:t>
      </w:r>
      <w:r>
        <w:rPr>
          <w:spacing w:val="-2"/>
          <w:sz w:val="28"/>
        </w:rPr>
        <w:t>методов,</w:t>
      </w:r>
      <w:r>
        <w:rPr>
          <w:spacing w:val="3"/>
          <w:sz w:val="28"/>
        </w:rPr>
        <w:t xml:space="preserve"> </w:t>
      </w:r>
      <w:r>
        <w:rPr>
          <w:spacing w:val="-2"/>
          <w:sz w:val="28"/>
        </w:rPr>
        <w:t>приемов,</w:t>
      </w:r>
      <w:r>
        <w:rPr>
          <w:spacing w:val="2"/>
          <w:sz w:val="28"/>
        </w:rPr>
        <w:t xml:space="preserve"> </w:t>
      </w:r>
      <w:r>
        <w:rPr>
          <w:spacing w:val="-2"/>
          <w:sz w:val="28"/>
        </w:rPr>
        <w:t>средств обучения;</w:t>
      </w:r>
    </w:p>
    <w:p w:rsidR="00734C4A" w:rsidRDefault="008041B5">
      <w:pPr>
        <w:pStyle w:val="a4"/>
        <w:numPr>
          <w:ilvl w:val="4"/>
          <w:numId w:val="57"/>
        </w:numPr>
        <w:tabs>
          <w:tab w:val="left" w:pos="1162"/>
        </w:tabs>
        <w:spacing w:line="242" w:lineRule="auto"/>
        <w:ind w:right="129" w:firstLine="710"/>
        <w:rPr>
          <w:sz w:val="28"/>
        </w:rPr>
      </w:pPr>
      <w:r>
        <w:rPr>
          <w:sz w:val="28"/>
        </w:rPr>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rsidR="00734C4A" w:rsidRDefault="008041B5">
      <w:pPr>
        <w:pStyle w:val="a4"/>
        <w:numPr>
          <w:ilvl w:val="4"/>
          <w:numId w:val="57"/>
        </w:numPr>
        <w:tabs>
          <w:tab w:val="left" w:pos="1369"/>
        </w:tabs>
        <w:ind w:right="141" w:firstLine="710"/>
        <w:rPr>
          <w:sz w:val="28"/>
        </w:rPr>
      </w:pPr>
      <w:r>
        <w:rPr>
          <w:sz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34C4A" w:rsidRDefault="008041B5">
      <w:pPr>
        <w:spacing w:line="321" w:lineRule="exact"/>
        <w:ind w:left="852"/>
        <w:jc w:val="both"/>
        <w:rPr>
          <w:i/>
          <w:sz w:val="28"/>
        </w:rPr>
      </w:pPr>
      <w:r>
        <w:rPr>
          <w:i/>
          <w:sz w:val="28"/>
        </w:rPr>
        <w:t>Программно-методическое</w:t>
      </w:r>
      <w:r>
        <w:rPr>
          <w:i/>
          <w:spacing w:val="9"/>
          <w:sz w:val="28"/>
        </w:rPr>
        <w:t xml:space="preserve"> </w:t>
      </w:r>
      <w:r>
        <w:rPr>
          <w:i/>
          <w:spacing w:val="-2"/>
          <w:sz w:val="28"/>
        </w:rPr>
        <w:t>обеспечение</w:t>
      </w:r>
    </w:p>
    <w:p w:rsidR="00734C4A" w:rsidRDefault="008041B5">
      <w:pPr>
        <w:pStyle w:val="a3"/>
        <w:ind w:right="136"/>
      </w:pPr>
      <w:r>
        <w:t xml:space="preserve">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Pr>
          <w:spacing w:val="-2"/>
        </w:rPr>
        <w:t>здоровья.</w:t>
      </w:r>
    </w:p>
    <w:p w:rsidR="00734C4A" w:rsidRDefault="00734C4A">
      <w:pPr>
        <w:pStyle w:val="a3"/>
        <w:sectPr w:rsidR="00734C4A">
          <w:pgSz w:w="11900" w:h="16840"/>
          <w:pgMar w:top="1040" w:right="425" w:bottom="700" w:left="992" w:header="0" w:footer="512" w:gutter="0"/>
          <w:cols w:space="720"/>
        </w:sectPr>
      </w:pPr>
    </w:p>
    <w:p w:rsidR="00734C4A" w:rsidRDefault="008041B5">
      <w:pPr>
        <w:spacing w:before="67" w:line="322" w:lineRule="exact"/>
        <w:ind w:left="852"/>
        <w:jc w:val="both"/>
        <w:rPr>
          <w:i/>
          <w:sz w:val="28"/>
        </w:rPr>
      </w:pPr>
      <w:r>
        <w:rPr>
          <w:i/>
          <w:sz w:val="28"/>
        </w:rPr>
        <w:lastRenderedPageBreak/>
        <w:t>Кадровое</w:t>
      </w:r>
      <w:r>
        <w:rPr>
          <w:i/>
          <w:spacing w:val="-6"/>
          <w:sz w:val="28"/>
        </w:rPr>
        <w:t xml:space="preserve"> </w:t>
      </w:r>
      <w:r>
        <w:rPr>
          <w:i/>
          <w:spacing w:val="-2"/>
          <w:sz w:val="28"/>
        </w:rPr>
        <w:t>обеспечение</w:t>
      </w:r>
    </w:p>
    <w:p w:rsidR="00734C4A" w:rsidRDefault="008041B5">
      <w:pPr>
        <w:pStyle w:val="a3"/>
        <w:ind w:right="138"/>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34C4A" w:rsidRDefault="008041B5">
      <w:pPr>
        <w:pStyle w:val="a3"/>
        <w:spacing w:before="4"/>
        <w:ind w:right="149"/>
      </w:pPr>
      <w: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34C4A" w:rsidRDefault="008041B5">
      <w:pPr>
        <w:pStyle w:val="a3"/>
        <w:ind w:right="139"/>
      </w:pPr>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w:t>
      </w:r>
      <w:r>
        <w:rPr>
          <w:spacing w:val="-2"/>
        </w:rPr>
        <w:t>процесса.</w:t>
      </w:r>
    </w:p>
    <w:p w:rsidR="00734C4A" w:rsidRDefault="008041B5">
      <w:pPr>
        <w:spacing w:before="1" w:line="322" w:lineRule="exact"/>
        <w:ind w:left="852"/>
        <w:jc w:val="both"/>
        <w:rPr>
          <w:i/>
          <w:sz w:val="28"/>
        </w:rPr>
      </w:pPr>
      <w:r>
        <w:rPr>
          <w:i/>
          <w:spacing w:val="-2"/>
          <w:sz w:val="28"/>
        </w:rPr>
        <w:t>Материально-техническое</w:t>
      </w:r>
      <w:r>
        <w:rPr>
          <w:i/>
          <w:spacing w:val="22"/>
          <w:sz w:val="28"/>
        </w:rPr>
        <w:t xml:space="preserve"> </w:t>
      </w:r>
      <w:r>
        <w:rPr>
          <w:i/>
          <w:spacing w:val="-2"/>
          <w:sz w:val="28"/>
        </w:rPr>
        <w:t>обеспечение</w:t>
      </w:r>
    </w:p>
    <w:p w:rsidR="00734C4A" w:rsidRDefault="008041B5">
      <w:pPr>
        <w:pStyle w:val="a3"/>
        <w:ind w:right="132"/>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34C4A" w:rsidRDefault="008041B5">
      <w:pPr>
        <w:spacing w:line="320" w:lineRule="exact"/>
        <w:ind w:left="852"/>
        <w:jc w:val="both"/>
        <w:rPr>
          <w:i/>
          <w:sz w:val="28"/>
        </w:rPr>
      </w:pPr>
      <w:r>
        <w:rPr>
          <w:i/>
          <w:sz w:val="28"/>
        </w:rPr>
        <w:t>Информационное</w:t>
      </w:r>
      <w:r>
        <w:rPr>
          <w:i/>
          <w:spacing w:val="41"/>
          <w:sz w:val="28"/>
        </w:rPr>
        <w:t xml:space="preserve"> </w:t>
      </w:r>
      <w:r>
        <w:rPr>
          <w:i/>
          <w:spacing w:val="-2"/>
          <w:sz w:val="28"/>
        </w:rPr>
        <w:t>обеспечение</w:t>
      </w:r>
    </w:p>
    <w:p w:rsidR="00734C4A" w:rsidRDefault="008041B5">
      <w:pPr>
        <w:pStyle w:val="a3"/>
        <w:spacing w:line="242" w:lineRule="auto"/>
        <w:ind w:right="149"/>
      </w:pPr>
      <w:r>
        <w:t>Необходимым условием реализации ПКР является создание информационной образовательной</w:t>
      </w:r>
      <w:r>
        <w:rPr>
          <w:spacing w:val="-1"/>
        </w:rPr>
        <w:t xml:space="preserve"> </w:t>
      </w:r>
      <w:r>
        <w:t>среды</w:t>
      </w:r>
      <w:r>
        <w:rPr>
          <w:spacing w:val="-1"/>
        </w:rPr>
        <w:t xml:space="preserve"> </w:t>
      </w:r>
      <w:r>
        <w:t>и</w:t>
      </w:r>
      <w:r>
        <w:rPr>
          <w:spacing w:val="-1"/>
        </w:rPr>
        <w:t xml:space="preserve"> </w:t>
      </w:r>
      <w:r>
        <w:t>на этой</w:t>
      </w:r>
      <w:r>
        <w:rPr>
          <w:spacing w:val="-1"/>
        </w:rPr>
        <w:t xml:space="preserve"> </w:t>
      </w:r>
      <w:r>
        <w:t>основе развитие дистанционной</w:t>
      </w:r>
      <w:r>
        <w:rPr>
          <w:spacing w:val="-2"/>
        </w:rPr>
        <w:t xml:space="preserve"> </w:t>
      </w:r>
      <w:r>
        <w:t>формы</w:t>
      </w:r>
      <w:r>
        <w:rPr>
          <w:spacing w:val="-1"/>
        </w:rPr>
        <w:t xml:space="preserve"> </w:t>
      </w:r>
      <w:r>
        <w:t>обучения с использованием современных информационно-коммуникационных технологий.</w:t>
      </w:r>
    </w:p>
    <w:p w:rsidR="00734C4A" w:rsidRDefault="008041B5">
      <w:pPr>
        <w:pStyle w:val="a3"/>
        <w:ind w:right="136"/>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w:t>
      </w:r>
      <w:r>
        <w:rPr>
          <w:spacing w:val="40"/>
        </w:rPr>
        <w:t xml:space="preserve"> </w:t>
      </w:r>
      <w:r>
        <w:t>деятельности, наглядных пособий, мультимедийных, аудио- и видеоматериалов.</w:t>
      </w:r>
    </w:p>
    <w:p w:rsidR="00734C4A" w:rsidRDefault="008041B5">
      <w:pPr>
        <w:pStyle w:val="a3"/>
        <w:ind w:right="146"/>
      </w:pPr>
      <w:r>
        <w:t>Результатом реализации указанных требований должно быть создание комфортной развивающей образовательной среды:</w:t>
      </w:r>
    </w:p>
    <w:p w:rsidR="00734C4A" w:rsidRDefault="008041B5">
      <w:pPr>
        <w:pStyle w:val="a4"/>
        <w:numPr>
          <w:ilvl w:val="4"/>
          <w:numId w:val="57"/>
        </w:numPr>
        <w:tabs>
          <w:tab w:val="left" w:pos="1210"/>
        </w:tabs>
        <w:ind w:right="139" w:firstLine="710"/>
        <w:rPr>
          <w:sz w:val="28"/>
        </w:rPr>
      </w:pPr>
      <w:r>
        <w:rPr>
          <w:sz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34C4A" w:rsidRDefault="008041B5">
      <w:pPr>
        <w:pStyle w:val="a4"/>
        <w:numPr>
          <w:ilvl w:val="4"/>
          <w:numId w:val="57"/>
        </w:numPr>
        <w:tabs>
          <w:tab w:val="left" w:pos="1306"/>
        </w:tabs>
        <w:spacing w:line="242" w:lineRule="auto"/>
        <w:ind w:right="135" w:firstLine="710"/>
        <w:rPr>
          <w:sz w:val="28"/>
        </w:rPr>
      </w:pPr>
      <w:r>
        <w:rPr>
          <w:sz w:val="28"/>
        </w:rPr>
        <w:t xml:space="preserve">обеспечивающей воспитание, обучение, социальную адаптацию и </w:t>
      </w:r>
      <w:r>
        <w:rPr>
          <w:spacing w:val="-2"/>
          <w:sz w:val="28"/>
        </w:rPr>
        <w:t>интеграцию;</w:t>
      </w:r>
    </w:p>
    <w:p w:rsidR="00734C4A" w:rsidRDefault="008041B5">
      <w:pPr>
        <w:pStyle w:val="a4"/>
        <w:numPr>
          <w:ilvl w:val="4"/>
          <w:numId w:val="57"/>
        </w:numPr>
        <w:tabs>
          <w:tab w:val="left" w:pos="1239"/>
        </w:tabs>
        <w:ind w:right="144" w:firstLine="710"/>
        <w:rPr>
          <w:sz w:val="28"/>
        </w:rPr>
      </w:pPr>
      <w:r>
        <w:rPr>
          <w:sz w:val="28"/>
        </w:rPr>
        <w:t>способствующей достижению целей основного общего образования, обеспечивающей</w:t>
      </w:r>
      <w:r>
        <w:rPr>
          <w:spacing w:val="74"/>
          <w:sz w:val="28"/>
        </w:rPr>
        <w:t xml:space="preserve"> </w:t>
      </w:r>
      <w:r>
        <w:rPr>
          <w:sz w:val="28"/>
        </w:rPr>
        <w:t>его</w:t>
      </w:r>
      <w:r>
        <w:rPr>
          <w:spacing w:val="75"/>
          <w:sz w:val="28"/>
        </w:rPr>
        <w:t xml:space="preserve"> </w:t>
      </w:r>
      <w:r>
        <w:rPr>
          <w:sz w:val="28"/>
        </w:rPr>
        <w:t>качество,</w:t>
      </w:r>
      <w:r>
        <w:rPr>
          <w:spacing w:val="78"/>
          <w:sz w:val="28"/>
        </w:rPr>
        <w:t xml:space="preserve"> </w:t>
      </w:r>
      <w:r>
        <w:rPr>
          <w:sz w:val="28"/>
        </w:rPr>
        <w:t>доступность</w:t>
      </w:r>
      <w:r>
        <w:rPr>
          <w:spacing w:val="72"/>
          <w:sz w:val="28"/>
        </w:rPr>
        <w:t xml:space="preserve"> </w:t>
      </w:r>
      <w:r>
        <w:rPr>
          <w:sz w:val="28"/>
        </w:rPr>
        <w:t>и</w:t>
      </w:r>
      <w:r>
        <w:rPr>
          <w:spacing w:val="75"/>
          <w:sz w:val="28"/>
        </w:rPr>
        <w:t xml:space="preserve"> </w:t>
      </w:r>
      <w:r>
        <w:rPr>
          <w:sz w:val="28"/>
        </w:rPr>
        <w:t>открытость</w:t>
      </w:r>
      <w:r>
        <w:rPr>
          <w:spacing w:val="72"/>
          <w:sz w:val="28"/>
        </w:rPr>
        <w:t xml:space="preserve"> </w:t>
      </w:r>
      <w:r>
        <w:rPr>
          <w:sz w:val="28"/>
        </w:rPr>
        <w:t>для</w:t>
      </w:r>
      <w:r>
        <w:rPr>
          <w:spacing w:val="77"/>
          <w:sz w:val="28"/>
        </w:rPr>
        <w:t xml:space="preserve"> </w:t>
      </w:r>
      <w:r>
        <w:rPr>
          <w:sz w:val="28"/>
        </w:rPr>
        <w:t>обучающихся,</w:t>
      </w:r>
      <w:r>
        <w:rPr>
          <w:spacing w:val="77"/>
          <w:sz w:val="28"/>
        </w:rPr>
        <w:t xml:space="preserve"> </w:t>
      </w:r>
      <w:r>
        <w:rPr>
          <w:spacing w:val="-5"/>
          <w:sz w:val="28"/>
        </w:rPr>
        <w:t>их</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родителей</w:t>
      </w:r>
      <w:r>
        <w:rPr>
          <w:spacing w:val="-9"/>
        </w:rPr>
        <w:t xml:space="preserve"> </w:t>
      </w:r>
      <w:r>
        <w:t>(законных</w:t>
      </w:r>
      <w:r>
        <w:rPr>
          <w:spacing w:val="-12"/>
        </w:rPr>
        <w:t xml:space="preserve"> </w:t>
      </w:r>
      <w:r>
        <w:rPr>
          <w:spacing w:val="-2"/>
        </w:rPr>
        <w:t>представителей);</w:t>
      </w:r>
    </w:p>
    <w:p w:rsidR="00734C4A" w:rsidRDefault="008041B5">
      <w:pPr>
        <w:pStyle w:val="a4"/>
        <w:numPr>
          <w:ilvl w:val="4"/>
          <w:numId w:val="57"/>
        </w:numPr>
        <w:tabs>
          <w:tab w:val="left" w:pos="1426"/>
        </w:tabs>
        <w:ind w:right="132" w:firstLine="710"/>
        <w:rPr>
          <w:sz w:val="28"/>
        </w:rPr>
      </w:pPr>
      <w:r>
        <w:rPr>
          <w:sz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34C4A" w:rsidRDefault="00734C4A">
      <w:pPr>
        <w:pStyle w:val="a3"/>
        <w:spacing w:before="9"/>
        <w:ind w:left="0" w:firstLine="0"/>
        <w:jc w:val="left"/>
      </w:pPr>
    </w:p>
    <w:p w:rsidR="00734C4A" w:rsidRDefault="008041B5">
      <w:pPr>
        <w:pStyle w:val="3"/>
        <w:numPr>
          <w:ilvl w:val="3"/>
          <w:numId w:val="57"/>
        </w:numPr>
        <w:tabs>
          <w:tab w:val="left" w:pos="2539"/>
        </w:tabs>
        <w:ind w:left="2539" w:hanging="982"/>
        <w:jc w:val="both"/>
      </w:pPr>
      <w:bookmarkStart w:id="80" w:name="2.2.4.5.__Планируемые_результаты_коррекц"/>
      <w:bookmarkStart w:id="81" w:name="_bookmark40"/>
      <w:bookmarkEnd w:id="80"/>
      <w:bookmarkEnd w:id="81"/>
      <w:r>
        <w:rPr>
          <w:spacing w:val="-2"/>
        </w:rPr>
        <w:t>Планируемые</w:t>
      </w:r>
      <w:r>
        <w:rPr>
          <w:spacing w:val="6"/>
        </w:rPr>
        <w:t xml:space="preserve"> </w:t>
      </w:r>
      <w:r>
        <w:rPr>
          <w:spacing w:val="-2"/>
        </w:rPr>
        <w:t>результаты</w:t>
      </w:r>
      <w:r>
        <w:rPr>
          <w:spacing w:val="4"/>
        </w:rPr>
        <w:t xml:space="preserve"> </w:t>
      </w:r>
      <w:r>
        <w:rPr>
          <w:spacing w:val="-2"/>
        </w:rPr>
        <w:t>коррекционной</w:t>
      </w:r>
      <w:r>
        <w:rPr>
          <w:spacing w:val="3"/>
        </w:rPr>
        <w:t xml:space="preserve"> </w:t>
      </w:r>
      <w:r>
        <w:rPr>
          <w:spacing w:val="-2"/>
        </w:rPr>
        <w:t>работы</w:t>
      </w:r>
    </w:p>
    <w:p w:rsidR="00734C4A" w:rsidRDefault="008041B5">
      <w:pPr>
        <w:pStyle w:val="a3"/>
        <w:ind w:right="141"/>
      </w:pPr>
      <w:r>
        <w:t>Программа</w:t>
      </w:r>
      <w:r>
        <w:rPr>
          <w:spacing w:val="-1"/>
        </w:rPr>
        <w:t xml:space="preserve"> </w:t>
      </w:r>
      <w:r>
        <w:t>коррекционной</w:t>
      </w:r>
      <w:r>
        <w:rPr>
          <w:spacing w:val="-3"/>
        </w:rPr>
        <w:t xml:space="preserve"> </w:t>
      </w:r>
      <w:r>
        <w:t>работы</w:t>
      </w:r>
      <w:r>
        <w:rPr>
          <w:spacing w:val="-2"/>
        </w:rPr>
        <w:t xml:space="preserve"> </w:t>
      </w:r>
      <w:r>
        <w:t>предусматривает</w:t>
      </w:r>
      <w:r>
        <w:rPr>
          <w:spacing w:val="-4"/>
        </w:rPr>
        <w:t xml:space="preserve"> </w:t>
      </w:r>
      <w:r>
        <w:t>выполнение</w:t>
      </w:r>
      <w:r>
        <w:rPr>
          <w:spacing w:val="-1"/>
        </w:rPr>
        <w:t xml:space="preserve"> </w:t>
      </w:r>
      <w:r>
        <w:t>требований</w:t>
      </w:r>
      <w:r>
        <w:rPr>
          <w:spacing w:val="-2"/>
        </w:rPr>
        <w:t xml:space="preserve"> </w:t>
      </w:r>
      <w:r>
        <w:t>к результатам, определенным ФГОС ООО.</w:t>
      </w:r>
    </w:p>
    <w:p w:rsidR="00734C4A" w:rsidRDefault="008041B5">
      <w:pPr>
        <w:pStyle w:val="a3"/>
        <w:tabs>
          <w:tab w:val="left" w:pos="3260"/>
          <w:tab w:val="left" w:pos="5347"/>
          <w:tab w:val="left" w:pos="7944"/>
          <w:tab w:val="left" w:pos="9551"/>
        </w:tabs>
        <w:ind w:right="145"/>
      </w:pPr>
      <w:r>
        <w:rPr>
          <w:spacing w:val="-2"/>
        </w:rPr>
        <w:t>Планируемые</w:t>
      </w:r>
      <w:r>
        <w:tab/>
      </w:r>
      <w:r>
        <w:rPr>
          <w:spacing w:val="-2"/>
        </w:rPr>
        <w:t>результаты</w:t>
      </w:r>
      <w:r>
        <w:tab/>
      </w:r>
      <w:r>
        <w:rPr>
          <w:spacing w:val="-2"/>
        </w:rPr>
        <w:t>коррекционной</w:t>
      </w:r>
      <w:r>
        <w:tab/>
      </w:r>
      <w:r>
        <w:rPr>
          <w:spacing w:val="-2"/>
        </w:rPr>
        <w:t>работы</w:t>
      </w:r>
      <w:r>
        <w:tab/>
      </w:r>
      <w:r>
        <w:rPr>
          <w:spacing w:val="-2"/>
        </w:rPr>
        <w:t xml:space="preserve">имеют </w:t>
      </w:r>
      <w:r>
        <w:t>дифференцированный характер и могут определяться индивидуальными программами развития обучающихся с РАС.</w:t>
      </w:r>
    </w:p>
    <w:p w:rsidR="00734C4A" w:rsidRDefault="008041B5">
      <w:pPr>
        <w:pStyle w:val="a3"/>
        <w:ind w:right="146"/>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34C4A" w:rsidRDefault="008041B5">
      <w:pPr>
        <w:pStyle w:val="a3"/>
        <w:spacing w:line="242" w:lineRule="auto"/>
        <w:ind w:right="144"/>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34C4A" w:rsidRDefault="008041B5">
      <w:pPr>
        <w:pStyle w:val="a3"/>
        <w:ind w:right="143"/>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734C4A" w:rsidRDefault="008041B5">
      <w:pPr>
        <w:pStyle w:val="a3"/>
        <w:ind w:right="147"/>
      </w:pPr>
      <w: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rsidR="00734C4A" w:rsidRDefault="008041B5">
      <w:pPr>
        <w:pStyle w:val="a3"/>
        <w:ind w:right="149"/>
      </w:pPr>
      <w:r>
        <w:t>Коррекционная программа по развитию жизненных компетенций включает следующие разделы:</w:t>
      </w:r>
    </w:p>
    <w:p w:rsidR="00734C4A" w:rsidRDefault="008041B5">
      <w:pPr>
        <w:pStyle w:val="a4"/>
        <w:numPr>
          <w:ilvl w:val="0"/>
          <w:numId w:val="55"/>
        </w:numPr>
        <w:tabs>
          <w:tab w:val="left" w:pos="1085"/>
        </w:tabs>
        <w:spacing w:line="242" w:lineRule="auto"/>
        <w:ind w:right="140" w:firstLine="710"/>
        <w:rPr>
          <w:sz w:val="28"/>
        </w:rPr>
      </w:pPr>
      <w:r>
        <w:rPr>
          <w:sz w:val="28"/>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34C4A" w:rsidRDefault="008041B5">
      <w:pPr>
        <w:pStyle w:val="a4"/>
        <w:numPr>
          <w:ilvl w:val="0"/>
          <w:numId w:val="55"/>
        </w:numPr>
        <w:tabs>
          <w:tab w:val="left" w:pos="1080"/>
        </w:tabs>
        <w:ind w:right="154" w:firstLine="710"/>
        <w:rPr>
          <w:sz w:val="28"/>
        </w:rPr>
      </w:pPr>
      <w:r>
        <w:rPr>
          <w:sz w:val="28"/>
        </w:rPr>
        <w:t>умение организовать успешное взаимодействие с окружающими людьми, опираясь на понимание социальных отношений;</w:t>
      </w:r>
    </w:p>
    <w:p w:rsidR="00734C4A" w:rsidRDefault="008041B5">
      <w:pPr>
        <w:pStyle w:val="a4"/>
        <w:numPr>
          <w:ilvl w:val="0"/>
          <w:numId w:val="55"/>
        </w:numPr>
        <w:tabs>
          <w:tab w:val="left" w:pos="1014"/>
        </w:tabs>
        <w:spacing w:line="321" w:lineRule="exact"/>
        <w:ind w:left="1014" w:hanging="162"/>
        <w:rPr>
          <w:sz w:val="28"/>
        </w:rPr>
      </w:pPr>
      <w:r>
        <w:rPr>
          <w:sz w:val="28"/>
        </w:rPr>
        <w:t>овладение</w:t>
      </w:r>
      <w:r>
        <w:rPr>
          <w:spacing w:val="-12"/>
          <w:sz w:val="28"/>
        </w:rPr>
        <w:t xml:space="preserve"> </w:t>
      </w:r>
      <w:r>
        <w:rPr>
          <w:sz w:val="28"/>
        </w:rPr>
        <w:t>методами</w:t>
      </w:r>
      <w:r>
        <w:rPr>
          <w:spacing w:val="-13"/>
          <w:sz w:val="28"/>
        </w:rPr>
        <w:t xml:space="preserve"> </w:t>
      </w:r>
      <w:r>
        <w:rPr>
          <w:sz w:val="28"/>
        </w:rPr>
        <w:t>эмоционального</w:t>
      </w:r>
      <w:r>
        <w:rPr>
          <w:spacing w:val="-12"/>
          <w:sz w:val="28"/>
        </w:rPr>
        <w:t xml:space="preserve"> </w:t>
      </w:r>
      <w:r>
        <w:rPr>
          <w:spacing w:val="-2"/>
          <w:sz w:val="28"/>
        </w:rPr>
        <w:t>самоконтроля;</w:t>
      </w:r>
    </w:p>
    <w:p w:rsidR="00734C4A" w:rsidRDefault="008041B5">
      <w:pPr>
        <w:pStyle w:val="a4"/>
        <w:numPr>
          <w:ilvl w:val="0"/>
          <w:numId w:val="55"/>
        </w:numPr>
        <w:tabs>
          <w:tab w:val="left" w:pos="1047"/>
        </w:tabs>
        <w:ind w:right="147" w:firstLine="710"/>
        <w:rPr>
          <w:sz w:val="28"/>
        </w:rPr>
      </w:pPr>
      <w:r>
        <w:rPr>
          <w:sz w:val="28"/>
        </w:rPr>
        <w:t xml:space="preserve">овладение социально-бытовыми умениями, используемыми в повседневной </w:t>
      </w:r>
      <w:r>
        <w:rPr>
          <w:spacing w:val="-2"/>
          <w:sz w:val="28"/>
        </w:rPr>
        <w:t>жизни.</w:t>
      </w:r>
    </w:p>
    <w:p w:rsidR="00734C4A" w:rsidRDefault="008041B5">
      <w:pPr>
        <w:pStyle w:val="a3"/>
        <w:ind w:right="153"/>
      </w:pPr>
      <w:r>
        <w:t>Требования к результатам освоения жизненных компетенций обучающихся с РАС представлены в п.2.1.2.3. Программы.</w:t>
      </w:r>
    </w:p>
    <w:p w:rsidR="00734C4A" w:rsidRDefault="008041B5">
      <w:pPr>
        <w:pStyle w:val="a3"/>
        <w:ind w:right="149"/>
      </w:pPr>
      <w:r>
        <w:t>В рамках представленных разделов в ПКР могут включаться следующие направления работы:</w:t>
      </w:r>
    </w:p>
    <w:p w:rsidR="00734C4A" w:rsidRDefault="008041B5">
      <w:pPr>
        <w:pStyle w:val="a3"/>
        <w:ind w:right="143"/>
      </w:pPr>
      <w:r>
        <w:t>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w:t>
      </w:r>
    </w:p>
    <w:p w:rsidR="00734C4A" w:rsidRDefault="008041B5">
      <w:pPr>
        <w:pStyle w:val="a3"/>
        <w:ind w:right="146"/>
      </w:pPr>
      <w:r>
        <w:t>развитие умения опираться на значимые личные воспоминания в жизни, умения строить жизненные планы;</w:t>
      </w:r>
    </w:p>
    <w:p w:rsidR="00734C4A" w:rsidRDefault="008041B5">
      <w:pPr>
        <w:pStyle w:val="a3"/>
        <w:spacing w:line="321" w:lineRule="exact"/>
        <w:ind w:left="852" w:firstLine="0"/>
      </w:pPr>
      <w:r>
        <w:t>помощь</w:t>
      </w:r>
      <w:r>
        <w:rPr>
          <w:spacing w:val="3"/>
        </w:rPr>
        <w:t xml:space="preserve"> </w:t>
      </w:r>
      <w:r>
        <w:t>в</w:t>
      </w:r>
      <w:r>
        <w:rPr>
          <w:spacing w:val="4"/>
        </w:rPr>
        <w:t xml:space="preserve"> </w:t>
      </w:r>
      <w:r>
        <w:t>осознании</w:t>
      </w:r>
      <w:r>
        <w:rPr>
          <w:spacing w:val="4"/>
        </w:rPr>
        <w:t xml:space="preserve"> </w:t>
      </w:r>
      <w:r>
        <w:t>и</w:t>
      </w:r>
      <w:r>
        <w:rPr>
          <w:spacing w:val="6"/>
        </w:rPr>
        <w:t xml:space="preserve"> </w:t>
      </w:r>
      <w:r>
        <w:t>принятии</w:t>
      </w:r>
      <w:r>
        <w:rPr>
          <w:spacing w:val="4"/>
        </w:rPr>
        <w:t xml:space="preserve"> </w:t>
      </w:r>
      <w:r>
        <w:t>своей</w:t>
      </w:r>
      <w:r>
        <w:rPr>
          <w:spacing w:val="6"/>
        </w:rPr>
        <w:t xml:space="preserve"> </w:t>
      </w:r>
      <w:r>
        <w:t>роли</w:t>
      </w:r>
      <w:r>
        <w:rPr>
          <w:spacing w:val="5"/>
        </w:rPr>
        <w:t xml:space="preserve"> </w:t>
      </w:r>
      <w:r>
        <w:t>как</w:t>
      </w:r>
      <w:r>
        <w:rPr>
          <w:spacing w:val="5"/>
        </w:rPr>
        <w:t xml:space="preserve"> </w:t>
      </w:r>
      <w:r>
        <w:t>члена</w:t>
      </w:r>
      <w:r>
        <w:rPr>
          <w:spacing w:val="6"/>
        </w:rPr>
        <w:t xml:space="preserve"> </w:t>
      </w:r>
      <w:r>
        <w:t>семьи,</w:t>
      </w:r>
      <w:r>
        <w:rPr>
          <w:spacing w:val="8"/>
        </w:rPr>
        <w:t xml:space="preserve"> </w:t>
      </w:r>
      <w:r>
        <w:t>в</w:t>
      </w:r>
      <w:r>
        <w:rPr>
          <w:spacing w:val="3"/>
        </w:rPr>
        <w:t xml:space="preserve"> </w:t>
      </w:r>
      <w:r>
        <w:rPr>
          <w:spacing w:val="-2"/>
        </w:rPr>
        <w:t>формировании</w:t>
      </w:r>
    </w:p>
    <w:p w:rsidR="00734C4A" w:rsidRDefault="00734C4A">
      <w:pPr>
        <w:pStyle w:val="a3"/>
        <w:spacing w:line="321" w:lineRule="exact"/>
        <w:sectPr w:rsidR="00734C4A">
          <w:pgSz w:w="11900" w:h="16840"/>
          <w:pgMar w:top="1040" w:right="425" w:bottom="700" w:left="992" w:header="0" w:footer="512" w:gutter="0"/>
          <w:cols w:space="720"/>
        </w:sectPr>
      </w:pPr>
    </w:p>
    <w:p w:rsidR="00734C4A" w:rsidRDefault="008041B5">
      <w:pPr>
        <w:pStyle w:val="a3"/>
        <w:spacing w:before="67"/>
        <w:ind w:right="141" w:firstLine="0"/>
      </w:pPr>
      <w:r>
        <w:lastRenderedPageBreak/>
        <w:t>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734C4A" w:rsidRDefault="008041B5">
      <w:pPr>
        <w:pStyle w:val="a3"/>
        <w:spacing w:line="321" w:lineRule="exact"/>
        <w:ind w:left="852" w:firstLine="0"/>
      </w:pPr>
      <w:r>
        <w:t>помощь</w:t>
      </w:r>
      <w:r>
        <w:rPr>
          <w:spacing w:val="-9"/>
        </w:rPr>
        <w:t xml:space="preserve"> </w:t>
      </w:r>
      <w:r>
        <w:t>в</w:t>
      </w:r>
      <w:r>
        <w:rPr>
          <w:spacing w:val="-9"/>
        </w:rPr>
        <w:t xml:space="preserve"> </w:t>
      </w:r>
      <w:r>
        <w:t>преодолении</w:t>
      </w:r>
      <w:r>
        <w:rPr>
          <w:spacing w:val="-7"/>
        </w:rPr>
        <w:t xml:space="preserve"> </w:t>
      </w:r>
      <w:r>
        <w:t>кризисных</w:t>
      </w:r>
      <w:r>
        <w:rPr>
          <w:spacing w:val="-11"/>
        </w:rPr>
        <w:t xml:space="preserve"> </w:t>
      </w:r>
      <w:r>
        <w:t>явлений</w:t>
      </w:r>
      <w:r>
        <w:rPr>
          <w:spacing w:val="-7"/>
        </w:rPr>
        <w:t xml:space="preserve"> </w:t>
      </w:r>
      <w:r>
        <w:t>подросткового</w:t>
      </w:r>
      <w:r>
        <w:rPr>
          <w:spacing w:val="-7"/>
        </w:rPr>
        <w:t xml:space="preserve"> </w:t>
      </w:r>
      <w:r>
        <w:rPr>
          <w:spacing w:val="-2"/>
        </w:rPr>
        <w:t>возраста;</w:t>
      </w:r>
    </w:p>
    <w:p w:rsidR="00734C4A" w:rsidRDefault="008041B5">
      <w:pPr>
        <w:pStyle w:val="a3"/>
        <w:spacing w:before="6"/>
        <w:ind w:left="852" w:firstLine="0"/>
      </w:pPr>
      <w:r>
        <w:t>обучение</w:t>
      </w:r>
      <w:r>
        <w:rPr>
          <w:spacing w:val="-5"/>
        </w:rPr>
        <w:t xml:space="preserve"> </w:t>
      </w:r>
      <w:r>
        <w:t>умению</w:t>
      </w:r>
      <w:r>
        <w:rPr>
          <w:spacing w:val="-7"/>
        </w:rPr>
        <w:t xml:space="preserve"> </w:t>
      </w:r>
      <w:r>
        <w:t>самостоятельно</w:t>
      </w:r>
      <w:r>
        <w:rPr>
          <w:spacing w:val="-6"/>
        </w:rPr>
        <w:t xml:space="preserve"> </w:t>
      </w:r>
      <w:r>
        <w:t>выстраивать</w:t>
      </w:r>
      <w:r>
        <w:rPr>
          <w:spacing w:val="-7"/>
        </w:rPr>
        <w:t xml:space="preserve"> </w:t>
      </w:r>
      <w:r>
        <w:t>личное</w:t>
      </w:r>
      <w:r>
        <w:rPr>
          <w:spacing w:val="-4"/>
        </w:rPr>
        <w:t xml:space="preserve"> </w:t>
      </w:r>
      <w:r>
        <w:t>расписание</w:t>
      </w:r>
      <w:r>
        <w:rPr>
          <w:spacing w:val="-5"/>
        </w:rPr>
        <w:t xml:space="preserve"> </w:t>
      </w:r>
      <w:r>
        <w:t>и</w:t>
      </w:r>
      <w:r>
        <w:rPr>
          <w:spacing w:val="-5"/>
        </w:rPr>
        <w:t xml:space="preserve"> </w:t>
      </w:r>
      <w:r>
        <w:rPr>
          <w:spacing w:val="-2"/>
        </w:rPr>
        <w:t>следовать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line="321" w:lineRule="exact"/>
        <w:ind w:firstLine="0"/>
        <w:jc w:val="left"/>
      </w:pPr>
      <w:r>
        <w:rPr>
          <w:spacing w:val="-5"/>
        </w:rPr>
        <w:lastRenderedPageBreak/>
        <w:t>ему;</w:t>
      </w:r>
    </w:p>
    <w:p w:rsidR="00734C4A" w:rsidRDefault="008041B5">
      <w:pPr>
        <w:pStyle w:val="a3"/>
        <w:spacing w:before="321" w:line="322" w:lineRule="exact"/>
        <w:ind w:firstLine="0"/>
        <w:jc w:val="left"/>
      </w:pPr>
      <w:r>
        <w:br w:type="column"/>
      </w:r>
      <w:r>
        <w:lastRenderedPageBreak/>
        <w:t>развитие</w:t>
      </w:r>
      <w:r>
        <w:rPr>
          <w:spacing w:val="-7"/>
        </w:rPr>
        <w:t xml:space="preserve"> </w:t>
      </w:r>
      <w:r>
        <w:t>умения</w:t>
      </w:r>
      <w:r>
        <w:rPr>
          <w:spacing w:val="-7"/>
        </w:rPr>
        <w:t xml:space="preserve"> </w:t>
      </w:r>
      <w:r>
        <w:t>организовать</w:t>
      </w:r>
      <w:r>
        <w:rPr>
          <w:spacing w:val="-10"/>
        </w:rPr>
        <w:t xml:space="preserve"> </w:t>
      </w:r>
      <w:r>
        <w:t>свое</w:t>
      </w:r>
      <w:r>
        <w:rPr>
          <w:spacing w:val="-6"/>
        </w:rPr>
        <w:t xml:space="preserve"> </w:t>
      </w:r>
      <w:r>
        <w:t>свободное</w:t>
      </w:r>
      <w:r>
        <w:rPr>
          <w:spacing w:val="-1"/>
        </w:rPr>
        <w:t xml:space="preserve"> </w:t>
      </w:r>
      <w:r>
        <w:t>время</w:t>
      </w:r>
      <w:r>
        <w:rPr>
          <w:spacing w:val="-6"/>
        </w:rPr>
        <w:t xml:space="preserve"> </w:t>
      </w:r>
      <w:r>
        <w:t>и</w:t>
      </w:r>
      <w:r>
        <w:rPr>
          <w:spacing w:val="-8"/>
        </w:rPr>
        <w:t xml:space="preserve"> </w:t>
      </w:r>
      <w:r>
        <w:rPr>
          <w:spacing w:val="-2"/>
        </w:rPr>
        <w:t>досуг;</w:t>
      </w:r>
    </w:p>
    <w:p w:rsidR="00734C4A" w:rsidRDefault="008041B5">
      <w:pPr>
        <w:pStyle w:val="a3"/>
        <w:tabs>
          <w:tab w:val="left" w:pos="2362"/>
          <w:tab w:val="left" w:pos="2990"/>
          <w:tab w:val="left" w:pos="4530"/>
          <w:tab w:val="left" w:pos="5878"/>
          <w:tab w:val="left" w:pos="7941"/>
        </w:tabs>
        <w:ind w:firstLine="0"/>
        <w:jc w:val="left"/>
      </w:pPr>
      <w:r>
        <w:rPr>
          <w:spacing w:val="-2"/>
        </w:rPr>
        <w:t>формирование</w:t>
      </w:r>
      <w:r>
        <w:tab/>
      </w:r>
      <w:r>
        <w:rPr>
          <w:spacing w:val="-10"/>
        </w:rPr>
        <w:t>и</w:t>
      </w:r>
      <w:r>
        <w:tab/>
      </w:r>
      <w:r>
        <w:rPr>
          <w:spacing w:val="-2"/>
        </w:rPr>
        <w:t>развитие</w:t>
      </w:r>
      <w:r>
        <w:tab/>
      </w:r>
      <w:r>
        <w:rPr>
          <w:spacing w:val="-2"/>
        </w:rPr>
        <w:t>умения</w:t>
      </w:r>
      <w:r>
        <w:tab/>
      </w:r>
      <w:r>
        <w:rPr>
          <w:spacing w:val="-2"/>
        </w:rPr>
        <w:t>использовать</w:t>
      </w:r>
      <w:r>
        <w:tab/>
      </w:r>
      <w:r>
        <w:rPr>
          <w:spacing w:val="-2"/>
        </w:rPr>
        <w:t>персональные</w:t>
      </w:r>
    </w:p>
    <w:p w:rsidR="00734C4A" w:rsidRDefault="00734C4A">
      <w:pPr>
        <w:pStyle w:val="a3"/>
        <w:jc w:val="left"/>
        <w:sectPr w:rsidR="00734C4A">
          <w:type w:val="continuous"/>
          <w:pgSz w:w="11900" w:h="16840"/>
          <w:pgMar w:top="1040" w:right="425" w:bottom="280" w:left="992" w:header="0" w:footer="512" w:gutter="0"/>
          <w:cols w:num="2" w:space="720" w:equalWidth="0">
            <w:col w:w="655" w:space="55"/>
            <w:col w:w="9773"/>
          </w:cols>
        </w:sectPr>
      </w:pPr>
    </w:p>
    <w:p w:rsidR="00734C4A" w:rsidRDefault="008041B5">
      <w:pPr>
        <w:pStyle w:val="a3"/>
        <w:ind w:right="154" w:firstLine="0"/>
      </w:pPr>
      <w:r>
        <w:lastRenderedPageBreak/>
        <w:t>вспомогательные средства для организации учебной деятельности (визуальные подсказки, схемы, персональные справочники и др.);</w:t>
      </w:r>
    </w:p>
    <w:p w:rsidR="00734C4A" w:rsidRDefault="008041B5">
      <w:pPr>
        <w:pStyle w:val="a3"/>
        <w:ind w:right="141"/>
      </w:pPr>
      <w:r>
        <w:t>помощь в адекватном овладении коммуникативными навыками, развитии и усложнении полученных навыков общения и взаимодействия;</w:t>
      </w:r>
    </w:p>
    <w:p w:rsidR="00734C4A" w:rsidRDefault="008041B5">
      <w:pPr>
        <w:pStyle w:val="a3"/>
        <w:ind w:right="145"/>
      </w:pPr>
      <w:r>
        <w:t xml:space="preserve">развитие умения оценивать собственное эмоциональное и физическое </w:t>
      </w:r>
      <w:r>
        <w:rPr>
          <w:spacing w:val="-2"/>
        </w:rPr>
        <w:t>состояние;</w:t>
      </w:r>
    </w:p>
    <w:p w:rsidR="00734C4A" w:rsidRDefault="008041B5">
      <w:pPr>
        <w:pStyle w:val="a3"/>
        <w:ind w:right="141"/>
      </w:pPr>
      <w:r>
        <w:t>помощь в овладении базовыми навыками самоконтроля и саморегуляции, умении</w:t>
      </w:r>
      <w:r>
        <w:rPr>
          <w:spacing w:val="-4"/>
        </w:rPr>
        <w:t xml:space="preserve"> </w:t>
      </w:r>
      <w:r>
        <w:t>преодолевать</w:t>
      </w:r>
      <w:r>
        <w:rPr>
          <w:spacing w:val="-6"/>
        </w:rPr>
        <w:t xml:space="preserve"> </w:t>
      </w:r>
      <w:r>
        <w:t>страхи</w:t>
      </w:r>
      <w:r>
        <w:rPr>
          <w:spacing w:val="-4"/>
        </w:rPr>
        <w:t xml:space="preserve"> </w:t>
      </w:r>
      <w:r>
        <w:t>(в</w:t>
      </w:r>
      <w:r>
        <w:rPr>
          <w:spacing w:val="-5"/>
        </w:rPr>
        <w:t xml:space="preserve"> </w:t>
      </w:r>
      <w:r>
        <w:t>том</w:t>
      </w:r>
      <w:r>
        <w:rPr>
          <w:spacing w:val="-2"/>
        </w:rPr>
        <w:t xml:space="preserve"> </w:t>
      </w:r>
      <w:r>
        <w:t>числе</w:t>
      </w:r>
      <w:r>
        <w:rPr>
          <w:spacing w:val="-3"/>
        </w:rPr>
        <w:t xml:space="preserve"> </w:t>
      </w:r>
      <w:r>
        <w:t>страх новизны</w:t>
      </w:r>
      <w:r>
        <w:rPr>
          <w:spacing w:val="-3"/>
        </w:rPr>
        <w:t xml:space="preserve"> </w:t>
      </w:r>
      <w:r>
        <w:t>и</w:t>
      </w:r>
      <w:r>
        <w:rPr>
          <w:spacing w:val="-4"/>
        </w:rPr>
        <w:t xml:space="preserve"> </w:t>
      </w:r>
      <w:r>
        <w:t>неожиданных</w:t>
      </w:r>
      <w:r>
        <w:rPr>
          <w:spacing w:val="-8"/>
        </w:rPr>
        <w:t xml:space="preserve"> </w:t>
      </w:r>
      <w:r>
        <w:t>изменений) социально приемлемыми способами;</w:t>
      </w:r>
    </w:p>
    <w:p w:rsidR="00734C4A" w:rsidRDefault="008041B5">
      <w:pPr>
        <w:pStyle w:val="a3"/>
        <w:spacing w:before="2"/>
        <w:ind w:right="147"/>
      </w:pPr>
      <w:r>
        <w:t>обучение использованию приобретенных академических навыков в повседневной жизни.</w:t>
      </w:r>
    </w:p>
    <w:p w:rsidR="00734C4A" w:rsidRDefault="008041B5">
      <w:pPr>
        <w:pStyle w:val="a3"/>
        <w:ind w:right="141"/>
      </w:pPr>
      <w:r>
        <w:t>Предметные результаты определяются совместно с учителем – овладение содержанием ООП</w:t>
      </w:r>
      <w:r>
        <w:rPr>
          <w:spacing w:val="-2"/>
        </w:rPr>
        <w:t xml:space="preserve"> </w:t>
      </w:r>
      <w:r>
        <w:t>ООО (конкретных предметных</w:t>
      </w:r>
      <w:r>
        <w:rPr>
          <w:spacing w:val="-3"/>
        </w:rPr>
        <w:t xml:space="preserve"> </w:t>
      </w:r>
      <w:r>
        <w:t>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w:t>
      </w:r>
      <w:r>
        <w:rPr>
          <w:spacing w:val="-1"/>
        </w:rPr>
        <w:t xml:space="preserve"> </w:t>
      </w:r>
      <w:r>
        <w:t>умение выбирать</w:t>
      </w:r>
      <w:r>
        <w:rPr>
          <w:spacing w:val="-2"/>
        </w:rPr>
        <w:t xml:space="preserve"> </w:t>
      </w:r>
      <w:r>
        <w:t>речевые средства адекватно</w:t>
      </w:r>
      <w:r>
        <w:rPr>
          <w:spacing w:val="-1"/>
        </w:rPr>
        <w:t xml:space="preserve"> </w:t>
      </w:r>
      <w:r>
        <w:t>коммуникативной</w:t>
      </w:r>
      <w:r>
        <w:rPr>
          <w:spacing w:val="-1"/>
        </w:rPr>
        <w:t xml:space="preserve"> </w:t>
      </w:r>
      <w:r>
        <w:t>ситуации; получение опыта решения проблем и др.).</w:t>
      </w:r>
    </w:p>
    <w:p w:rsidR="00734C4A" w:rsidRDefault="008041B5">
      <w:pPr>
        <w:pStyle w:val="a3"/>
        <w:ind w:right="146"/>
      </w:pPr>
      <w: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734C4A" w:rsidRDefault="008041B5">
      <w:pPr>
        <w:pStyle w:val="a3"/>
        <w:spacing w:before="1"/>
        <w:ind w:right="148"/>
      </w:pPr>
      <w:r>
        <w:t xml:space="preserve">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w:t>
      </w:r>
      <w:r>
        <w:rPr>
          <w:spacing w:val="-2"/>
        </w:rPr>
        <w:t>достижений.</w:t>
      </w:r>
    </w:p>
    <w:p w:rsidR="00734C4A" w:rsidRDefault="008041B5">
      <w:pPr>
        <w:pStyle w:val="a3"/>
        <w:ind w:right="132"/>
      </w:pPr>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w:t>
      </w:r>
      <w:r>
        <w:rPr>
          <w:spacing w:val="80"/>
        </w:rPr>
        <w:t xml:space="preserve"> </w:t>
      </w:r>
      <w:r>
        <w:t>уровневой шкале:</w:t>
      </w:r>
    </w:p>
    <w:p w:rsidR="00734C4A" w:rsidRDefault="008041B5">
      <w:pPr>
        <w:pStyle w:val="a3"/>
        <w:spacing w:line="320" w:lineRule="exact"/>
        <w:ind w:left="852" w:firstLine="0"/>
      </w:pPr>
      <w:r>
        <w:t>3</w:t>
      </w:r>
      <w:r>
        <w:rPr>
          <w:spacing w:val="-6"/>
        </w:rPr>
        <w:t xml:space="preserve"> </w:t>
      </w:r>
      <w:r>
        <w:t>балла</w:t>
      </w:r>
      <w:r>
        <w:rPr>
          <w:spacing w:val="-4"/>
        </w:rPr>
        <w:t xml:space="preserve"> </w:t>
      </w:r>
      <w:r>
        <w:t>–</w:t>
      </w:r>
      <w:r>
        <w:rPr>
          <w:spacing w:val="-5"/>
        </w:rPr>
        <w:t xml:space="preserve"> </w:t>
      </w:r>
      <w:r>
        <w:t>значительная</w:t>
      </w:r>
      <w:r>
        <w:rPr>
          <w:spacing w:val="-4"/>
        </w:rPr>
        <w:t xml:space="preserve"> </w:t>
      </w:r>
      <w:r>
        <w:rPr>
          <w:spacing w:val="-2"/>
        </w:rPr>
        <w:t>динамика,</w:t>
      </w:r>
    </w:p>
    <w:p w:rsidR="00734C4A" w:rsidRDefault="008041B5">
      <w:pPr>
        <w:pStyle w:val="a3"/>
        <w:ind w:left="852" w:right="4762" w:firstLine="0"/>
      </w:pPr>
      <w:r>
        <w:t>2</w:t>
      </w:r>
      <w:r>
        <w:rPr>
          <w:spacing w:val="-13"/>
        </w:rPr>
        <w:t xml:space="preserve"> </w:t>
      </w:r>
      <w:r>
        <w:t>балла</w:t>
      </w:r>
      <w:r>
        <w:rPr>
          <w:spacing w:val="-10"/>
        </w:rPr>
        <w:t xml:space="preserve"> </w:t>
      </w:r>
      <w:r>
        <w:t>–</w:t>
      </w:r>
      <w:r>
        <w:rPr>
          <w:spacing w:val="-12"/>
        </w:rPr>
        <w:t xml:space="preserve"> </w:t>
      </w:r>
      <w:r>
        <w:t>удовлетворительная</w:t>
      </w:r>
      <w:r>
        <w:rPr>
          <w:spacing w:val="-13"/>
        </w:rPr>
        <w:t xml:space="preserve"> </w:t>
      </w:r>
      <w:r>
        <w:t>динамика, 1 балл – незначительная динамика,</w:t>
      </w:r>
    </w:p>
    <w:p w:rsidR="00734C4A" w:rsidRDefault="008041B5">
      <w:pPr>
        <w:pStyle w:val="a3"/>
        <w:spacing w:before="3"/>
        <w:ind w:left="852" w:firstLine="0"/>
      </w:pPr>
      <w:r>
        <w:t>0</w:t>
      </w:r>
      <w:r>
        <w:rPr>
          <w:spacing w:val="-12"/>
        </w:rPr>
        <w:t xml:space="preserve"> </w:t>
      </w:r>
      <w:r>
        <w:t>баллов</w:t>
      </w:r>
      <w:r>
        <w:rPr>
          <w:spacing w:val="-7"/>
        </w:rPr>
        <w:t xml:space="preserve"> </w:t>
      </w:r>
      <w:r>
        <w:t>–</w:t>
      </w:r>
      <w:r>
        <w:rPr>
          <w:spacing w:val="-5"/>
        </w:rPr>
        <w:t xml:space="preserve"> </w:t>
      </w:r>
      <w:r>
        <w:t>отсутствие</w:t>
      </w:r>
      <w:r>
        <w:rPr>
          <w:spacing w:val="-5"/>
        </w:rPr>
        <w:t xml:space="preserve"> </w:t>
      </w:r>
      <w:r>
        <w:rPr>
          <w:spacing w:val="-2"/>
        </w:rPr>
        <w:t>динамики.</w:t>
      </w:r>
    </w:p>
    <w:p w:rsidR="00734C4A" w:rsidRDefault="00734C4A">
      <w:pPr>
        <w:pStyle w:val="a3"/>
        <w:spacing w:before="4"/>
        <w:ind w:left="0" w:firstLine="0"/>
        <w:jc w:val="left"/>
      </w:pPr>
    </w:p>
    <w:p w:rsidR="00734C4A" w:rsidRDefault="008041B5">
      <w:pPr>
        <w:pStyle w:val="a4"/>
        <w:numPr>
          <w:ilvl w:val="3"/>
          <w:numId w:val="57"/>
        </w:numPr>
        <w:tabs>
          <w:tab w:val="left" w:pos="1545"/>
        </w:tabs>
        <w:ind w:left="1545" w:hanging="915"/>
        <w:jc w:val="left"/>
        <w:rPr>
          <w:b/>
          <w:sz w:val="28"/>
        </w:rPr>
      </w:pPr>
      <w:bookmarkStart w:id="82" w:name="2.2.4.6._Программа_коррекционного_курса_"/>
      <w:bookmarkStart w:id="83" w:name="_bookmark41"/>
      <w:bookmarkEnd w:id="82"/>
      <w:bookmarkEnd w:id="83"/>
      <w:r>
        <w:rPr>
          <w:b/>
          <w:sz w:val="28"/>
        </w:rPr>
        <w:t>Программа</w:t>
      </w:r>
      <w:r>
        <w:rPr>
          <w:b/>
          <w:spacing w:val="-14"/>
          <w:sz w:val="28"/>
        </w:rPr>
        <w:t xml:space="preserve"> </w:t>
      </w:r>
      <w:r>
        <w:rPr>
          <w:b/>
          <w:sz w:val="28"/>
        </w:rPr>
        <w:t>коррекционного</w:t>
      </w:r>
      <w:r>
        <w:rPr>
          <w:b/>
          <w:spacing w:val="-13"/>
          <w:sz w:val="28"/>
        </w:rPr>
        <w:t xml:space="preserve"> </w:t>
      </w:r>
      <w:r>
        <w:rPr>
          <w:b/>
          <w:sz w:val="28"/>
        </w:rPr>
        <w:t>курса</w:t>
      </w:r>
      <w:r>
        <w:rPr>
          <w:b/>
          <w:spacing w:val="-14"/>
          <w:sz w:val="28"/>
        </w:rPr>
        <w:t xml:space="preserve"> </w:t>
      </w:r>
      <w:r>
        <w:rPr>
          <w:b/>
          <w:sz w:val="28"/>
        </w:rPr>
        <w:t>«Развитие</w:t>
      </w:r>
      <w:r>
        <w:rPr>
          <w:b/>
          <w:spacing w:val="-12"/>
          <w:sz w:val="28"/>
        </w:rPr>
        <w:t xml:space="preserve"> </w:t>
      </w:r>
      <w:r>
        <w:rPr>
          <w:b/>
          <w:spacing w:val="-2"/>
          <w:sz w:val="28"/>
        </w:rPr>
        <w:t>коммуникативного</w:t>
      </w:r>
    </w:p>
    <w:p w:rsidR="00734C4A" w:rsidRDefault="00734C4A">
      <w:pPr>
        <w:pStyle w:val="a4"/>
        <w:jc w:val="left"/>
        <w:rPr>
          <w:b/>
          <w:sz w:val="28"/>
        </w:rPr>
        <w:sectPr w:rsidR="00734C4A">
          <w:type w:val="continuous"/>
          <w:pgSz w:w="11900" w:h="16840"/>
          <w:pgMar w:top="1040" w:right="425" w:bottom="280" w:left="992" w:header="0" w:footer="512" w:gutter="0"/>
          <w:cols w:space="720"/>
        </w:sectPr>
      </w:pPr>
    </w:p>
    <w:p w:rsidR="00734C4A" w:rsidRDefault="008041B5">
      <w:pPr>
        <w:spacing w:before="72" w:line="322" w:lineRule="exact"/>
        <w:ind w:left="839" w:right="841"/>
        <w:jc w:val="center"/>
        <w:rPr>
          <w:b/>
          <w:sz w:val="28"/>
        </w:rPr>
      </w:pPr>
      <w:r>
        <w:rPr>
          <w:b/>
          <w:spacing w:val="-2"/>
          <w:sz w:val="28"/>
        </w:rPr>
        <w:lastRenderedPageBreak/>
        <w:t>поведения»</w:t>
      </w:r>
    </w:p>
    <w:p w:rsidR="00734C4A" w:rsidRDefault="008041B5">
      <w:pPr>
        <w:ind w:left="839" w:right="6575"/>
        <w:jc w:val="center"/>
        <w:rPr>
          <w:b/>
          <w:sz w:val="28"/>
        </w:rPr>
      </w:pPr>
      <w:r>
        <w:rPr>
          <w:b/>
          <w:spacing w:val="-2"/>
          <w:sz w:val="28"/>
        </w:rPr>
        <w:t>Пояснительная</w:t>
      </w:r>
      <w:r>
        <w:rPr>
          <w:b/>
          <w:spacing w:val="7"/>
          <w:sz w:val="28"/>
        </w:rPr>
        <w:t xml:space="preserve"> </w:t>
      </w:r>
      <w:r>
        <w:rPr>
          <w:b/>
          <w:spacing w:val="-2"/>
          <w:sz w:val="28"/>
        </w:rPr>
        <w:t>записка</w:t>
      </w:r>
    </w:p>
    <w:p w:rsidR="00734C4A" w:rsidRDefault="008041B5">
      <w:pPr>
        <w:pStyle w:val="a3"/>
        <w:ind w:right="137"/>
      </w:pPr>
      <w:r>
        <w:t xml:space="preserve">На уровне основного общего образования происходит дальнейшее социально- 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w:t>
      </w:r>
      <w:r>
        <w:rPr>
          <w:spacing w:val="-2"/>
        </w:rPr>
        <w:t>детьми.</w:t>
      </w:r>
    </w:p>
    <w:p w:rsidR="00734C4A" w:rsidRDefault="008041B5">
      <w:pPr>
        <w:pStyle w:val="a3"/>
        <w:ind w:right="141"/>
      </w:pPr>
      <w:r>
        <w:t>Даже для обучающихся с РАС, успешно закончивших уровень начального общего образования,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p>
    <w:p w:rsidR="00734C4A" w:rsidRDefault="008041B5">
      <w:pPr>
        <w:pStyle w:val="a3"/>
        <w:ind w:right="145"/>
      </w:pPr>
      <w: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w:t>
      </w:r>
      <w:r>
        <w:rPr>
          <w:spacing w:val="40"/>
        </w:rPr>
        <w:t xml:space="preserve"> </w:t>
      </w:r>
      <w:r>
        <w:rPr>
          <w:spacing w:val="-2"/>
        </w:rPr>
        <w:t>сверстниками.</w:t>
      </w:r>
    </w:p>
    <w:p w:rsidR="00734C4A" w:rsidRDefault="008041B5">
      <w:pPr>
        <w:pStyle w:val="a3"/>
        <w:ind w:right="138"/>
      </w:pPr>
      <w: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w:t>
      </w:r>
      <w:r>
        <w:rPr>
          <w:spacing w:val="-4"/>
        </w:rPr>
        <w:t xml:space="preserve"> </w:t>
      </w:r>
      <w:r>
        <w:t>подростков</w:t>
      </w:r>
      <w:r>
        <w:rPr>
          <w:spacing w:val="-1"/>
        </w:rPr>
        <w:t xml:space="preserve"> </w:t>
      </w:r>
      <w:r>
        <w:t>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rsidR="00734C4A" w:rsidRDefault="008041B5">
      <w:pPr>
        <w:pStyle w:val="a3"/>
        <w:ind w:right="149"/>
      </w:pPr>
      <w:r>
        <w:t>Негативное влияние на развитие коммуникации и социального</w:t>
      </w:r>
      <w:r>
        <w:rPr>
          <w:spacing w:val="40"/>
        </w:rPr>
        <w:t xml:space="preserve"> </w:t>
      </w:r>
      <w:r>
        <w:t>взаимодействия у обучающегося с РАС оказывают трудности восприятия и оценки ими эмоционального состояния другого человека, собеседника.</w:t>
      </w:r>
    </w:p>
    <w:p w:rsidR="00734C4A" w:rsidRDefault="008041B5">
      <w:pPr>
        <w:pStyle w:val="a3"/>
        <w:ind w:right="142"/>
      </w:pPr>
      <w:r>
        <w:t>У обучающихся с РАС отмечается наличие выраженных</w:t>
      </w:r>
      <w:r>
        <w:rPr>
          <w:spacing w:val="-2"/>
        </w:rPr>
        <w:t xml:space="preserve"> </w:t>
      </w:r>
      <w:r>
        <w:t>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w:t>
      </w:r>
      <w:r>
        <w:rPr>
          <w:spacing w:val="46"/>
          <w:w w:val="150"/>
        </w:rPr>
        <w:t xml:space="preserve"> </w:t>
      </w:r>
      <w:r>
        <w:t>плохая</w:t>
      </w:r>
      <w:r>
        <w:rPr>
          <w:spacing w:val="46"/>
          <w:w w:val="150"/>
        </w:rPr>
        <w:t xml:space="preserve"> </w:t>
      </w:r>
      <w:r>
        <w:t>ориентировка</w:t>
      </w:r>
      <w:r>
        <w:rPr>
          <w:spacing w:val="47"/>
          <w:w w:val="150"/>
        </w:rPr>
        <w:t xml:space="preserve"> </w:t>
      </w:r>
      <w:r>
        <w:t>в</w:t>
      </w:r>
      <w:r>
        <w:rPr>
          <w:spacing w:val="48"/>
          <w:w w:val="150"/>
        </w:rPr>
        <w:t xml:space="preserve"> </w:t>
      </w:r>
      <w:r>
        <w:t>установлении</w:t>
      </w:r>
      <w:r>
        <w:rPr>
          <w:spacing w:val="79"/>
        </w:rPr>
        <w:t xml:space="preserve"> </w:t>
      </w:r>
      <w:r>
        <w:t>обратной</w:t>
      </w:r>
      <w:r>
        <w:rPr>
          <w:spacing w:val="45"/>
          <w:w w:val="150"/>
        </w:rPr>
        <w:t xml:space="preserve"> </w:t>
      </w:r>
      <w:r>
        <w:t>связи</w:t>
      </w:r>
      <w:r>
        <w:rPr>
          <w:spacing w:val="45"/>
          <w:w w:val="150"/>
        </w:rPr>
        <w:t xml:space="preserve"> </w:t>
      </w:r>
      <w:r>
        <w:t>от</w:t>
      </w:r>
      <w:r>
        <w:rPr>
          <w:spacing w:val="79"/>
        </w:rPr>
        <w:t xml:space="preserve"> </w:t>
      </w:r>
      <w:r>
        <w:t>партнера</w:t>
      </w:r>
      <w:r>
        <w:rPr>
          <w:spacing w:val="51"/>
          <w:w w:val="150"/>
        </w:rPr>
        <w:t xml:space="preserve"> </w:t>
      </w:r>
      <w:r>
        <w:rPr>
          <w:spacing w:val="-5"/>
        </w:rPr>
        <w:t>по</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2"/>
        </w:rPr>
        <w:lastRenderedPageBreak/>
        <w:t>общению.</w:t>
      </w:r>
    </w:p>
    <w:p w:rsidR="00734C4A" w:rsidRDefault="008041B5">
      <w:pPr>
        <w:pStyle w:val="a3"/>
        <w:ind w:right="138"/>
      </w:pPr>
      <w:r>
        <w:t>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w:t>
      </w:r>
      <w:r>
        <w:rPr>
          <w:spacing w:val="40"/>
        </w:rPr>
        <w:t xml:space="preserve"> </w:t>
      </w:r>
      <w:r>
        <w:rPr>
          <w:spacing w:val="-2"/>
        </w:rPr>
        <w:t>время.</w:t>
      </w:r>
    </w:p>
    <w:p w:rsidR="00734C4A" w:rsidRDefault="008041B5">
      <w:pPr>
        <w:pStyle w:val="a3"/>
        <w:spacing w:before="4"/>
        <w:ind w:right="148"/>
      </w:pPr>
      <w:r>
        <w:rPr>
          <w:i/>
        </w:rPr>
        <w:t xml:space="preserve">Цели курса: </w:t>
      </w:r>
      <w:r>
        <w:t xml:space="preserve">развитие социально приемлемых форм коммуникации и социального взаимодействия обучающихся с РАС в условиях образовательной </w:t>
      </w:r>
      <w:r>
        <w:rPr>
          <w:spacing w:val="-2"/>
        </w:rPr>
        <w:t>организации.</w:t>
      </w:r>
    </w:p>
    <w:p w:rsidR="00734C4A" w:rsidRDefault="008041B5">
      <w:pPr>
        <w:spacing w:line="321" w:lineRule="exact"/>
        <w:ind w:left="852"/>
        <w:jc w:val="both"/>
        <w:rPr>
          <w:i/>
          <w:sz w:val="28"/>
        </w:rPr>
      </w:pPr>
      <w:r>
        <w:rPr>
          <w:i/>
          <w:sz w:val="28"/>
        </w:rPr>
        <w:t>Задачи</w:t>
      </w:r>
      <w:r>
        <w:rPr>
          <w:i/>
          <w:spacing w:val="-9"/>
          <w:sz w:val="28"/>
        </w:rPr>
        <w:t xml:space="preserve"> </w:t>
      </w:r>
      <w:r>
        <w:rPr>
          <w:i/>
          <w:spacing w:val="-2"/>
          <w:sz w:val="28"/>
        </w:rPr>
        <w:t>курса:</w:t>
      </w:r>
    </w:p>
    <w:p w:rsidR="00734C4A" w:rsidRDefault="008041B5">
      <w:pPr>
        <w:pStyle w:val="a3"/>
        <w:ind w:right="149"/>
      </w:pPr>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34C4A" w:rsidRDefault="008041B5">
      <w:pPr>
        <w:pStyle w:val="a3"/>
        <w:ind w:right="147"/>
      </w:pPr>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34C4A" w:rsidRDefault="008041B5">
      <w:pPr>
        <w:pStyle w:val="a3"/>
        <w:spacing w:line="242" w:lineRule="auto"/>
        <w:ind w:right="147"/>
      </w:pPr>
      <w:r>
        <w:t xml:space="preserve">формирование и развитие навыков речевой коммуникации (усвоение социальных норм речевого общения, формирование правил ведения диалога и </w:t>
      </w:r>
      <w:r>
        <w:rPr>
          <w:spacing w:val="-2"/>
        </w:rPr>
        <w:t>полилога);</w:t>
      </w:r>
    </w:p>
    <w:p w:rsidR="00734C4A" w:rsidRDefault="008041B5">
      <w:pPr>
        <w:pStyle w:val="a3"/>
        <w:ind w:right="146"/>
      </w:pPr>
      <w:r>
        <w:t>формирование и развитие навыков невербальной коммуникации (жестов, мимики и пантомимики);</w:t>
      </w:r>
    </w:p>
    <w:p w:rsidR="00734C4A" w:rsidRDefault="008041B5">
      <w:pPr>
        <w:pStyle w:val="a3"/>
        <w:tabs>
          <w:tab w:val="left" w:pos="2214"/>
          <w:tab w:val="left" w:pos="3969"/>
          <w:tab w:val="left" w:pos="5620"/>
          <w:tab w:val="left" w:pos="6148"/>
          <w:tab w:val="left" w:pos="7472"/>
          <w:tab w:val="left" w:pos="8014"/>
          <w:tab w:val="left" w:pos="9467"/>
        </w:tabs>
        <w:ind w:right="150"/>
        <w:jc w:val="left"/>
      </w:pPr>
      <w:r>
        <w:rPr>
          <w:spacing w:val="-2"/>
        </w:rPr>
        <w:t>обучение</w:t>
      </w:r>
      <w:r>
        <w:tab/>
      </w:r>
      <w:r>
        <w:rPr>
          <w:spacing w:val="-2"/>
        </w:rPr>
        <w:t>способности</w:t>
      </w:r>
      <w:r>
        <w:tab/>
      </w:r>
      <w:r>
        <w:rPr>
          <w:spacing w:val="-2"/>
        </w:rPr>
        <w:t>ориентации</w:t>
      </w:r>
      <w:r>
        <w:tab/>
      </w:r>
      <w:r>
        <w:rPr>
          <w:spacing w:val="-6"/>
        </w:rPr>
        <w:t>на</w:t>
      </w:r>
      <w:r>
        <w:tab/>
      </w:r>
      <w:r>
        <w:rPr>
          <w:spacing w:val="-2"/>
        </w:rPr>
        <w:t>партнера</w:t>
      </w:r>
      <w:r>
        <w:tab/>
      </w:r>
      <w:r>
        <w:rPr>
          <w:spacing w:val="-6"/>
        </w:rPr>
        <w:t>по</w:t>
      </w:r>
      <w:r>
        <w:tab/>
      </w:r>
      <w:r>
        <w:rPr>
          <w:spacing w:val="-2"/>
        </w:rPr>
        <w:t>общению,</w:t>
      </w:r>
      <w:r>
        <w:tab/>
      </w:r>
      <w:r>
        <w:rPr>
          <w:spacing w:val="-4"/>
        </w:rPr>
        <w:t xml:space="preserve">умения </w:t>
      </w:r>
      <w:r>
        <w:t>оценивать его эмоциональное состояния;</w:t>
      </w:r>
    </w:p>
    <w:p w:rsidR="00734C4A" w:rsidRDefault="008041B5">
      <w:pPr>
        <w:pStyle w:val="a3"/>
        <w:jc w:val="left"/>
      </w:pPr>
      <w:r>
        <w:t>формирование</w:t>
      </w:r>
      <w:r>
        <w:rPr>
          <w:spacing w:val="40"/>
        </w:rPr>
        <w:t xml:space="preserve"> </w:t>
      </w:r>
      <w:r>
        <w:t>и</w:t>
      </w:r>
      <w:r>
        <w:rPr>
          <w:spacing w:val="80"/>
        </w:rPr>
        <w:t xml:space="preserve"> </w:t>
      </w:r>
      <w:r>
        <w:t>развитие</w:t>
      </w:r>
      <w:r>
        <w:rPr>
          <w:spacing w:val="40"/>
        </w:rPr>
        <w:t xml:space="preserve"> </w:t>
      </w:r>
      <w:r>
        <w:t>инициативности</w:t>
      </w:r>
      <w:r>
        <w:rPr>
          <w:spacing w:val="40"/>
        </w:rPr>
        <w:t xml:space="preserve"> </w:t>
      </w:r>
      <w:r>
        <w:t>в</w:t>
      </w:r>
      <w:r>
        <w:rPr>
          <w:spacing w:val="40"/>
        </w:rPr>
        <w:t xml:space="preserve"> </w:t>
      </w:r>
      <w:r>
        <w:t>общении,</w:t>
      </w:r>
      <w:r>
        <w:rPr>
          <w:spacing w:val="80"/>
        </w:rPr>
        <w:t xml:space="preserve"> </w:t>
      </w:r>
      <w:r>
        <w:t>умения</w:t>
      </w:r>
      <w:r>
        <w:rPr>
          <w:spacing w:val="40"/>
        </w:rPr>
        <w:t xml:space="preserve"> </w:t>
      </w:r>
      <w:r>
        <w:t>принимать</w:t>
      </w:r>
      <w:r>
        <w:rPr>
          <w:spacing w:val="40"/>
        </w:rPr>
        <w:t xml:space="preserve"> </w:t>
      </w:r>
      <w:r>
        <w:t>различные коммуникативные роли в общении;</w:t>
      </w:r>
    </w:p>
    <w:p w:rsidR="00734C4A" w:rsidRDefault="008041B5">
      <w:pPr>
        <w:pStyle w:val="a3"/>
        <w:jc w:val="left"/>
      </w:pPr>
      <w:r>
        <w:t>формирование</w:t>
      </w:r>
      <w:r>
        <w:rPr>
          <w:spacing w:val="80"/>
        </w:rPr>
        <w:t xml:space="preserve"> </w:t>
      </w:r>
      <w:r>
        <w:t>и</w:t>
      </w:r>
      <w:r>
        <w:rPr>
          <w:spacing w:val="80"/>
        </w:rPr>
        <w:t xml:space="preserve"> </w:t>
      </w:r>
      <w:r>
        <w:t>развитие</w:t>
      </w:r>
      <w:r>
        <w:rPr>
          <w:spacing w:val="80"/>
        </w:rPr>
        <w:t xml:space="preserve"> </w:t>
      </w:r>
      <w:r>
        <w:t>навыков</w:t>
      </w:r>
      <w:r>
        <w:rPr>
          <w:spacing w:val="80"/>
        </w:rPr>
        <w:t xml:space="preserve"> </w:t>
      </w:r>
      <w:r>
        <w:t>сотрудничества</w:t>
      </w:r>
      <w:r>
        <w:rPr>
          <w:spacing w:val="80"/>
        </w:rPr>
        <w:t xml:space="preserve"> </w:t>
      </w:r>
      <w:r>
        <w:t>в</w:t>
      </w:r>
      <w:r>
        <w:rPr>
          <w:spacing w:val="80"/>
        </w:rPr>
        <w:t xml:space="preserve"> </w:t>
      </w:r>
      <w:r>
        <w:t>группе</w:t>
      </w:r>
      <w:r>
        <w:rPr>
          <w:spacing w:val="80"/>
        </w:rPr>
        <w:t xml:space="preserve"> </w:t>
      </w:r>
      <w:r>
        <w:t>с</w:t>
      </w:r>
      <w:r>
        <w:rPr>
          <w:spacing w:val="80"/>
        </w:rPr>
        <w:t xml:space="preserve"> </w:t>
      </w:r>
      <w:r>
        <w:t>опорой</w:t>
      </w:r>
      <w:r>
        <w:rPr>
          <w:spacing w:val="80"/>
        </w:rPr>
        <w:t xml:space="preserve"> </w:t>
      </w:r>
      <w:r>
        <w:t>на социально приемлемые формы поведения.</w:t>
      </w:r>
    </w:p>
    <w:p w:rsidR="00734C4A" w:rsidRDefault="008041B5">
      <w:pPr>
        <w:spacing w:line="321" w:lineRule="exact"/>
        <w:ind w:left="1995"/>
        <w:rPr>
          <w:i/>
          <w:sz w:val="28"/>
        </w:rPr>
      </w:pPr>
      <w:r>
        <w:rPr>
          <w:i/>
          <w:sz w:val="28"/>
        </w:rPr>
        <w:t>Организационные</w:t>
      </w:r>
      <w:r>
        <w:rPr>
          <w:i/>
          <w:spacing w:val="-16"/>
          <w:sz w:val="28"/>
        </w:rPr>
        <w:t xml:space="preserve"> </w:t>
      </w:r>
      <w:r>
        <w:rPr>
          <w:i/>
          <w:sz w:val="28"/>
        </w:rPr>
        <w:t>условия</w:t>
      </w:r>
      <w:r>
        <w:rPr>
          <w:i/>
          <w:spacing w:val="-17"/>
          <w:sz w:val="28"/>
        </w:rPr>
        <w:t xml:space="preserve"> </w:t>
      </w:r>
      <w:r>
        <w:rPr>
          <w:i/>
          <w:sz w:val="28"/>
        </w:rPr>
        <w:t>реализации</w:t>
      </w:r>
      <w:r>
        <w:rPr>
          <w:i/>
          <w:spacing w:val="-17"/>
          <w:sz w:val="28"/>
        </w:rPr>
        <w:t xml:space="preserve"> </w:t>
      </w:r>
      <w:r>
        <w:rPr>
          <w:i/>
          <w:sz w:val="28"/>
        </w:rPr>
        <w:t>коррекционного</w:t>
      </w:r>
      <w:r>
        <w:rPr>
          <w:i/>
          <w:spacing w:val="-16"/>
          <w:sz w:val="28"/>
        </w:rPr>
        <w:t xml:space="preserve"> </w:t>
      </w:r>
      <w:r>
        <w:rPr>
          <w:i/>
          <w:spacing w:val="-2"/>
          <w:sz w:val="28"/>
        </w:rPr>
        <w:t>курса</w:t>
      </w:r>
    </w:p>
    <w:p w:rsidR="00734C4A" w:rsidRDefault="008041B5">
      <w:pPr>
        <w:pStyle w:val="a3"/>
        <w:ind w:right="136"/>
      </w:pPr>
      <w:r>
        <w:t>Коррекционный</w:t>
      </w:r>
      <w:r>
        <w:rPr>
          <w:spacing w:val="-3"/>
        </w:rPr>
        <w:t xml:space="preserve"> </w:t>
      </w:r>
      <w:r>
        <w:t>курс</w:t>
      </w:r>
      <w:r>
        <w:rPr>
          <w:spacing w:val="-3"/>
        </w:rPr>
        <w:t xml:space="preserve"> </w:t>
      </w:r>
      <w:r>
        <w:t>«Развитие</w:t>
      </w:r>
      <w:r>
        <w:rPr>
          <w:spacing w:val="-3"/>
        </w:rPr>
        <w:t xml:space="preserve"> </w:t>
      </w:r>
      <w:r>
        <w:t>коммуникативного</w:t>
      </w:r>
      <w:r>
        <w:rPr>
          <w:spacing w:val="-3"/>
        </w:rPr>
        <w:t xml:space="preserve"> </w:t>
      </w:r>
      <w:r>
        <w:t>поведения»</w:t>
      </w:r>
      <w:r>
        <w:rPr>
          <w:spacing w:val="-8"/>
        </w:rPr>
        <w:t xml:space="preserve"> </w:t>
      </w:r>
      <w:r>
        <w:t>реализуется</w:t>
      </w:r>
      <w:r>
        <w:rPr>
          <w:spacing w:val="-3"/>
        </w:rPr>
        <w:t xml:space="preserve"> </w:t>
      </w:r>
      <w:r>
        <w:t xml:space="preserve">во внеурочное время в форме индивидуальных и групповых коррекционно- 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w:t>
      </w:r>
      <w:r>
        <w:rPr>
          <w:spacing w:val="-2"/>
        </w:rPr>
        <w:t>центрами.</w:t>
      </w:r>
    </w:p>
    <w:p w:rsidR="00734C4A" w:rsidRDefault="008041B5">
      <w:pPr>
        <w:pStyle w:val="3"/>
        <w:numPr>
          <w:ilvl w:val="3"/>
          <w:numId w:val="57"/>
        </w:numPr>
        <w:tabs>
          <w:tab w:val="left" w:pos="1984"/>
        </w:tabs>
        <w:spacing w:before="320" w:line="240" w:lineRule="auto"/>
        <w:ind w:left="852" w:right="366" w:firstLine="216"/>
        <w:jc w:val="both"/>
      </w:pPr>
      <w:r>
        <w:t>Коррекционный</w:t>
      </w:r>
      <w:r>
        <w:rPr>
          <w:spacing w:val="-16"/>
        </w:rPr>
        <w:t xml:space="preserve"> </w:t>
      </w:r>
      <w:r>
        <w:t>курс</w:t>
      </w:r>
      <w:r>
        <w:rPr>
          <w:spacing w:val="-14"/>
        </w:rPr>
        <w:t xml:space="preserve"> </w:t>
      </w:r>
      <w:r>
        <w:t>«Развитие</w:t>
      </w:r>
      <w:r>
        <w:rPr>
          <w:spacing w:val="-14"/>
        </w:rPr>
        <w:t xml:space="preserve"> </w:t>
      </w:r>
      <w:r>
        <w:t>познавательной</w:t>
      </w:r>
      <w:r>
        <w:rPr>
          <w:spacing w:val="-16"/>
        </w:rPr>
        <w:t xml:space="preserve"> </w:t>
      </w:r>
      <w:r>
        <w:t>деятельности» Пояснительная записка</w:t>
      </w:r>
    </w:p>
    <w:p w:rsidR="00734C4A" w:rsidRDefault="008041B5">
      <w:pPr>
        <w:pStyle w:val="a3"/>
        <w:ind w:right="144"/>
      </w:pPr>
      <w: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w:t>
      </w:r>
      <w:r>
        <w:rPr>
          <w:spacing w:val="43"/>
        </w:rPr>
        <w:t xml:space="preserve">  </w:t>
      </w:r>
      <w:r>
        <w:t>результатов</w:t>
      </w:r>
      <w:r>
        <w:rPr>
          <w:spacing w:val="48"/>
        </w:rPr>
        <w:t xml:space="preserve">  </w:t>
      </w:r>
      <w:r>
        <w:t>и</w:t>
      </w:r>
      <w:r>
        <w:rPr>
          <w:spacing w:val="45"/>
        </w:rPr>
        <w:t xml:space="preserve">  </w:t>
      </w:r>
      <w:r>
        <w:t>особенностями</w:t>
      </w:r>
      <w:r>
        <w:rPr>
          <w:spacing w:val="46"/>
        </w:rPr>
        <w:t xml:space="preserve">  </w:t>
      </w:r>
      <w:r>
        <w:t>формирования</w:t>
      </w:r>
      <w:r>
        <w:rPr>
          <w:spacing w:val="49"/>
        </w:rPr>
        <w:t xml:space="preserve">  </w:t>
      </w:r>
      <w:r>
        <w:rPr>
          <w:spacing w:val="-2"/>
        </w:rPr>
        <w:t>универсальных</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firstLine="0"/>
      </w:pPr>
      <w:r>
        <w:lastRenderedPageBreak/>
        <w:t>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34C4A" w:rsidRDefault="008041B5">
      <w:pPr>
        <w:spacing w:before="4" w:line="322" w:lineRule="exact"/>
        <w:ind w:left="852"/>
        <w:jc w:val="both"/>
        <w:rPr>
          <w:i/>
          <w:sz w:val="28"/>
        </w:rPr>
      </w:pPr>
      <w:r>
        <w:rPr>
          <w:i/>
          <w:sz w:val="28"/>
        </w:rPr>
        <w:t>Цель</w:t>
      </w:r>
      <w:r>
        <w:rPr>
          <w:i/>
          <w:spacing w:val="-13"/>
          <w:sz w:val="28"/>
        </w:rPr>
        <w:t xml:space="preserve"> </w:t>
      </w:r>
      <w:r>
        <w:rPr>
          <w:i/>
          <w:sz w:val="28"/>
        </w:rPr>
        <w:t>реализации</w:t>
      </w:r>
      <w:r>
        <w:rPr>
          <w:i/>
          <w:spacing w:val="-11"/>
          <w:sz w:val="28"/>
        </w:rPr>
        <w:t xml:space="preserve"> </w:t>
      </w:r>
      <w:r>
        <w:rPr>
          <w:i/>
          <w:sz w:val="28"/>
        </w:rPr>
        <w:t>коррекционного</w:t>
      </w:r>
      <w:r>
        <w:rPr>
          <w:i/>
          <w:spacing w:val="-11"/>
          <w:sz w:val="28"/>
        </w:rPr>
        <w:t xml:space="preserve"> </w:t>
      </w:r>
      <w:r>
        <w:rPr>
          <w:i/>
          <w:spacing w:val="-2"/>
          <w:sz w:val="28"/>
        </w:rPr>
        <w:t>курса</w:t>
      </w:r>
    </w:p>
    <w:p w:rsidR="00734C4A" w:rsidRDefault="008041B5">
      <w:pPr>
        <w:pStyle w:val="a3"/>
        <w:ind w:right="137"/>
      </w:pPr>
      <w: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w:t>
      </w:r>
      <w:r>
        <w:rPr>
          <w:spacing w:val="-2"/>
        </w:rPr>
        <w:t xml:space="preserve"> </w:t>
      </w:r>
      <w:r>
        <w:t>соответствие с требованиями ФГОС ООО, и с учетом их особых образовательных потребностей.</w:t>
      </w:r>
    </w:p>
    <w:p w:rsidR="00734C4A" w:rsidRDefault="008041B5">
      <w:pPr>
        <w:spacing w:line="320" w:lineRule="exact"/>
        <w:ind w:left="852"/>
        <w:jc w:val="both"/>
        <w:rPr>
          <w:i/>
          <w:sz w:val="28"/>
        </w:rPr>
      </w:pPr>
      <w:r>
        <w:rPr>
          <w:i/>
          <w:sz w:val="28"/>
        </w:rPr>
        <w:t>Задачами</w:t>
      </w:r>
      <w:r>
        <w:rPr>
          <w:i/>
          <w:spacing w:val="-10"/>
          <w:sz w:val="28"/>
        </w:rPr>
        <w:t xml:space="preserve"> </w:t>
      </w:r>
      <w:r>
        <w:rPr>
          <w:i/>
          <w:sz w:val="28"/>
        </w:rPr>
        <w:t>реализации</w:t>
      </w:r>
      <w:r>
        <w:rPr>
          <w:i/>
          <w:spacing w:val="-10"/>
          <w:sz w:val="28"/>
        </w:rPr>
        <w:t xml:space="preserve"> </w:t>
      </w:r>
      <w:r>
        <w:rPr>
          <w:i/>
          <w:sz w:val="28"/>
        </w:rPr>
        <w:t>коррекционного</w:t>
      </w:r>
      <w:r>
        <w:rPr>
          <w:i/>
          <w:spacing w:val="-9"/>
          <w:sz w:val="28"/>
        </w:rPr>
        <w:t xml:space="preserve"> </w:t>
      </w:r>
      <w:r>
        <w:rPr>
          <w:i/>
          <w:sz w:val="28"/>
        </w:rPr>
        <w:t>курса</w:t>
      </w:r>
      <w:r>
        <w:rPr>
          <w:i/>
          <w:spacing w:val="-5"/>
          <w:sz w:val="28"/>
        </w:rPr>
        <w:t xml:space="preserve"> </w:t>
      </w:r>
      <w:r>
        <w:rPr>
          <w:i/>
          <w:spacing w:val="-2"/>
          <w:sz w:val="28"/>
        </w:rPr>
        <w:t>являются:</w:t>
      </w:r>
    </w:p>
    <w:p w:rsidR="00734C4A" w:rsidRDefault="008041B5">
      <w:pPr>
        <w:pStyle w:val="a4"/>
        <w:numPr>
          <w:ilvl w:val="0"/>
          <w:numId w:val="54"/>
        </w:numPr>
        <w:tabs>
          <w:tab w:val="left" w:pos="1224"/>
        </w:tabs>
        <w:ind w:right="147" w:firstLine="782"/>
        <w:rPr>
          <w:sz w:val="28"/>
        </w:rPr>
      </w:pPr>
      <w:r>
        <w:rPr>
          <w:sz w:val="28"/>
        </w:rPr>
        <w:t>содействие достижению необходимых образовательных результатов в различных</w:t>
      </w:r>
      <w:r>
        <w:rPr>
          <w:spacing w:val="-9"/>
          <w:sz w:val="28"/>
        </w:rPr>
        <w:t xml:space="preserve"> </w:t>
      </w:r>
      <w:r>
        <w:rPr>
          <w:sz w:val="28"/>
        </w:rPr>
        <w:t>предметных</w:t>
      </w:r>
      <w:r>
        <w:rPr>
          <w:spacing w:val="-9"/>
          <w:sz w:val="28"/>
        </w:rPr>
        <w:t xml:space="preserve"> </w:t>
      </w:r>
      <w:r>
        <w:rPr>
          <w:sz w:val="28"/>
        </w:rPr>
        <w:t>областях,</w:t>
      </w:r>
      <w:r>
        <w:rPr>
          <w:spacing w:val="-2"/>
          <w:sz w:val="28"/>
        </w:rPr>
        <w:t xml:space="preserve"> </w:t>
      </w:r>
      <w:r>
        <w:rPr>
          <w:sz w:val="28"/>
        </w:rPr>
        <w:t>наиболее</w:t>
      </w:r>
      <w:r>
        <w:rPr>
          <w:spacing w:val="-4"/>
          <w:sz w:val="28"/>
        </w:rPr>
        <w:t xml:space="preserve"> </w:t>
      </w:r>
      <w:r>
        <w:rPr>
          <w:sz w:val="28"/>
        </w:rPr>
        <w:t>дефицитарных</w:t>
      </w:r>
      <w:r>
        <w:rPr>
          <w:spacing w:val="-9"/>
          <w:sz w:val="28"/>
        </w:rPr>
        <w:t xml:space="preserve"> </w:t>
      </w:r>
      <w:r>
        <w:rPr>
          <w:sz w:val="28"/>
        </w:rPr>
        <w:t>для</w:t>
      </w:r>
      <w:r>
        <w:rPr>
          <w:spacing w:val="-3"/>
          <w:sz w:val="28"/>
        </w:rPr>
        <w:t xml:space="preserve"> </w:t>
      </w:r>
      <w:r>
        <w:rPr>
          <w:sz w:val="28"/>
        </w:rPr>
        <w:t>обучающегося</w:t>
      </w:r>
      <w:r>
        <w:rPr>
          <w:spacing w:val="-3"/>
          <w:sz w:val="28"/>
        </w:rPr>
        <w:t xml:space="preserve"> </w:t>
      </w:r>
      <w:r>
        <w:rPr>
          <w:sz w:val="28"/>
        </w:rPr>
        <w:t>с</w:t>
      </w:r>
      <w:r>
        <w:rPr>
          <w:spacing w:val="-4"/>
          <w:sz w:val="28"/>
        </w:rPr>
        <w:t xml:space="preserve"> </w:t>
      </w:r>
      <w:r>
        <w:rPr>
          <w:sz w:val="28"/>
        </w:rPr>
        <w:t>РАС:</w:t>
      </w:r>
    </w:p>
    <w:p w:rsidR="00734C4A" w:rsidRDefault="008041B5">
      <w:pPr>
        <w:pStyle w:val="a4"/>
        <w:numPr>
          <w:ilvl w:val="0"/>
          <w:numId w:val="54"/>
        </w:numPr>
        <w:tabs>
          <w:tab w:val="left" w:pos="1109"/>
        </w:tabs>
        <w:ind w:right="146" w:firstLine="710"/>
        <w:rPr>
          <w:sz w:val="28"/>
        </w:rPr>
      </w:pPr>
      <w:r>
        <w:rPr>
          <w:sz w:val="28"/>
        </w:rPr>
        <w:t>создание учебных ситуаций в рамках индивидуальных и подгрупповых занятий, направленных на преодоление указанных дефицитов,</w:t>
      </w:r>
    </w:p>
    <w:p w:rsidR="00734C4A" w:rsidRDefault="008041B5">
      <w:pPr>
        <w:pStyle w:val="a4"/>
        <w:numPr>
          <w:ilvl w:val="0"/>
          <w:numId w:val="54"/>
        </w:numPr>
        <w:tabs>
          <w:tab w:val="left" w:pos="1071"/>
        </w:tabs>
        <w:spacing w:before="3"/>
        <w:ind w:right="147" w:firstLine="710"/>
        <w:rPr>
          <w:sz w:val="28"/>
        </w:rPr>
      </w:pPr>
      <w:r>
        <w:rPr>
          <w:sz w:val="28"/>
        </w:rP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34C4A" w:rsidRDefault="008041B5">
      <w:pPr>
        <w:pStyle w:val="a4"/>
        <w:numPr>
          <w:ilvl w:val="0"/>
          <w:numId w:val="54"/>
        </w:numPr>
        <w:tabs>
          <w:tab w:val="left" w:pos="1215"/>
        </w:tabs>
        <w:ind w:right="145" w:firstLine="710"/>
        <w:rPr>
          <w:sz w:val="28"/>
        </w:rPr>
      </w:pPr>
      <w:r>
        <w:rPr>
          <w:sz w:val="28"/>
        </w:rPr>
        <w:t>развитие познавательной активности и мотивации к обучению у обучающихся с РАС.</w:t>
      </w:r>
    </w:p>
    <w:p w:rsidR="00734C4A" w:rsidRDefault="008041B5">
      <w:pPr>
        <w:spacing w:line="321" w:lineRule="exact"/>
        <w:ind w:left="852"/>
        <w:jc w:val="both"/>
        <w:rPr>
          <w:i/>
          <w:sz w:val="28"/>
        </w:rPr>
      </w:pPr>
      <w:r>
        <w:rPr>
          <w:i/>
          <w:sz w:val="28"/>
        </w:rPr>
        <w:t>Содержание</w:t>
      </w:r>
      <w:r>
        <w:rPr>
          <w:i/>
          <w:spacing w:val="-12"/>
          <w:sz w:val="28"/>
        </w:rPr>
        <w:t xml:space="preserve"> </w:t>
      </w:r>
      <w:r>
        <w:rPr>
          <w:i/>
          <w:sz w:val="28"/>
        </w:rPr>
        <w:t>и</w:t>
      </w:r>
      <w:r>
        <w:rPr>
          <w:i/>
          <w:spacing w:val="-12"/>
          <w:sz w:val="28"/>
        </w:rPr>
        <w:t xml:space="preserve"> </w:t>
      </w:r>
      <w:r>
        <w:rPr>
          <w:i/>
          <w:sz w:val="28"/>
        </w:rPr>
        <w:t>планируемые</w:t>
      </w:r>
      <w:r>
        <w:rPr>
          <w:i/>
          <w:spacing w:val="-12"/>
          <w:sz w:val="28"/>
        </w:rPr>
        <w:t xml:space="preserve"> </w:t>
      </w:r>
      <w:r>
        <w:rPr>
          <w:i/>
          <w:sz w:val="28"/>
        </w:rPr>
        <w:t>результаты</w:t>
      </w:r>
      <w:r>
        <w:rPr>
          <w:i/>
          <w:spacing w:val="-13"/>
          <w:sz w:val="28"/>
        </w:rPr>
        <w:t xml:space="preserve"> </w:t>
      </w:r>
      <w:r>
        <w:rPr>
          <w:i/>
          <w:sz w:val="28"/>
        </w:rPr>
        <w:t>коррекционного</w:t>
      </w:r>
      <w:r>
        <w:rPr>
          <w:i/>
          <w:spacing w:val="-13"/>
          <w:sz w:val="28"/>
        </w:rPr>
        <w:t xml:space="preserve"> </w:t>
      </w:r>
      <w:r>
        <w:rPr>
          <w:i/>
          <w:spacing w:val="-2"/>
          <w:sz w:val="28"/>
        </w:rPr>
        <w:t>курса</w:t>
      </w:r>
    </w:p>
    <w:p w:rsidR="00734C4A" w:rsidRDefault="008041B5">
      <w:pPr>
        <w:pStyle w:val="a3"/>
        <w:ind w:right="147"/>
      </w:pPr>
      <w:r>
        <w:t>Содержание коррекционного курса максимально индивидуализировано (в соответствие с выделенными дефицитами). В работе также необходимо опираться</w:t>
      </w:r>
      <w:r>
        <w:rPr>
          <w:spacing w:val="40"/>
        </w:rPr>
        <w:t xml:space="preserve"> </w:t>
      </w:r>
      <w:r>
        <w:t>на сильные стороны, специфические интересы обучающихся с РАС.</w:t>
      </w:r>
    </w:p>
    <w:p w:rsidR="00734C4A" w:rsidRDefault="008041B5">
      <w:pPr>
        <w:pStyle w:val="a3"/>
        <w:ind w:right="148"/>
      </w:pPr>
      <w: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34C4A" w:rsidRDefault="008041B5">
      <w:pPr>
        <w:pStyle w:val="a3"/>
        <w:spacing w:before="1"/>
        <w:ind w:right="138"/>
      </w:pPr>
      <w:r>
        <w:t>Содержание курса направлено на формирование /развитие у обучающихся с РАС необходимых умений (которые соотносятся с достижением необходимого уровня метапредметных результатов освоения АООП) с учетом их индивидуальных особенностей и особых образовательных потребностей. Это такие умения, как:</w:t>
      </w:r>
    </w:p>
    <w:p w:rsidR="00734C4A" w:rsidRDefault="008041B5">
      <w:pPr>
        <w:pStyle w:val="a4"/>
        <w:numPr>
          <w:ilvl w:val="0"/>
          <w:numId w:val="54"/>
        </w:numPr>
        <w:tabs>
          <w:tab w:val="left" w:pos="1047"/>
        </w:tabs>
        <w:ind w:right="150" w:firstLine="710"/>
        <w:rPr>
          <w:sz w:val="28"/>
        </w:rPr>
      </w:pPr>
      <w:r>
        <w:rPr>
          <w:sz w:val="28"/>
        </w:rP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34C4A" w:rsidRDefault="008041B5">
      <w:pPr>
        <w:pStyle w:val="a4"/>
        <w:numPr>
          <w:ilvl w:val="0"/>
          <w:numId w:val="54"/>
        </w:numPr>
        <w:tabs>
          <w:tab w:val="left" w:pos="1086"/>
        </w:tabs>
        <w:spacing w:line="321" w:lineRule="exact"/>
        <w:ind w:left="1086" w:hanging="234"/>
        <w:jc w:val="left"/>
        <w:rPr>
          <w:sz w:val="28"/>
        </w:rPr>
      </w:pPr>
      <w:r>
        <w:rPr>
          <w:sz w:val="28"/>
        </w:rPr>
        <w:t>развитие</w:t>
      </w:r>
      <w:r>
        <w:rPr>
          <w:spacing w:val="-10"/>
          <w:sz w:val="28"/>
        </w:rPr>
        <w:t xml:space="preserve"> </w:t>
      </w:r>
      <w:r>
        <w:rPr>
          <w:sz w:val="28"/>
        </w:rPr>
        <w:t>владения</w:t>
      </w:r>
      <w:r>
        <w:rPr>
          <w:spacing w:val="-9"/>
          <w:sz w:val="28"/>
        </w:rPr>
        <w:t xml:space="preserve"> </w:t>
      </w:r>
      <w:r>
        <w:rPr>
          <w:sz w:val="28"/>
        </w:rPr>
        <w:t>изучающим</w:t>
      </w:r>
      <w:r>
        <w:rPr>
          <w:spacing w:val="-9"/>
          <w:sz w:val="28"/>
        </w:rPr>
        <w:t xml:space="preserve"> </w:t>
      </w:r>
      <w:r>
        <w:rPr>
          <w:sz w:val="28"/>
        </w:rPr>
        <w:t>видом</w:t>
      </w:r>
      <w:r>
        <w:rPr>
          <w:spacing w:val="-9"/>
          <w:sz w:val="28"/>
        </w:rPr>
        <w:t xml:space="preserve"> </w:t>
      </w:r>
      <w:r>
        <w:rPr>
          <w:spacing w:val="-2"/>
          <w:sz w:val="28"/>
        </w:rPr>
        <w:t>чтения;</w:t>
      </w:r>
    </w:p>
    <w:p w:rsidR="00734C4A" w:rsidRDefault="008041B5">
      <w:pPr>
        <w:pStyle w:val="a4"/>
        <w:numPr>
          <w:ilvl w:val="0"/>
          <w:numId w:val="54"/>
        </w:numPr>
        <w:tabs>
          <w:tab w:val="left" w:pos="1154"/>
          <w:tab w:val="left" w:pos="1796"/>
        </w:tabs>
        <w:spacing w:before="4"/>
        <w:ind w:right="154" w:firstLine="710"/>
        <w:jc w:val="left"/>
        <w:rPr>
          <w:sz w:val="28"/>
        </w:rPr>
      </w:pPr>
      <w:r>
        <w:rPr>
          <w:sz w:val="28"/>
        </w:rPr>
        <w:t>развитие умения письменно формулировать тему и главную мысль текста, вопросы по</w:t>
      </w:r>
      <w:r>
        <w:rPr>
          <w:sz w:val="28"/>
        </w:rPr>
        <w:tab/>
        <w:t>содержанию текста и отвечать на них; подробно, сжато и выборочно;</w:t>
      </w:r>
    </w:p>
    <w:p w:rsidR="00734C4A" w:rsidRDefault="008041B5">
      <w:pPr>
        <w:pStyle w:val="a4"/>
        <w:numPr>
          <w:ilvl w:val="0"/>
          <w:numId w:val="54"/>
        </w:numPr>
        <w:tabs>
          <w:tab w:val="left" w:pos="1134"/>
        </w:tabs>
        <w:spacing w:line="321" w:lineRule="exact"/>
        <w:ind w:left="1134" w:hanging="282"/>
        <w:jc w:val="left"/>
        <w:rPr>
          <w:sz w:val="28"/>
        </w:rPr>
      </w:pPr>
      <w:r>
        <w:rPr>
          <w:sz w:val="28"/>
        </w:rPr>
        <w:t>развитие</w:t>
      </w:r>
      <w:r>
        <w:rPr>
          <w:spacing w:val="23"/>
          <w:sz w:val="28"/>
        </w:rPr>
        <w:t xml:space="preserve">  </w:t>
      </w:r>
      <w:r>
        <w:rPr>
          <w:sz w:val="28"/>
        </w:rPr>
        <w:t>умения</w:t>
      </w:r>
      <w:r>
        <w:rPr>
          <w:spacing w:val="24"/>
          <w:sz w:val="28"/>
        </w:rPr>
        <w:t xml:space="preserve">  </w:t>
      </w:r>
      <w:r>
        <w:rPr>
          <w:sz w:val="28"/>
        </w:rPr>
        <w:t>выделять</w:t>
      </w:r>
      <w:r>
        <w:rPr>
          <w:spacing w:val="75"/>
          <w:w w:val="150"/>
          <w:sz w:val="28"/>
        </w:rPr>
        <w:t xml:space="preserve"> </w:t>
      </w:r>
      <w:r>
        <w:rPr>
          <w:sz w:val="28"/>
        </w:rPr>
        <w:t>главную</w:t>
      </w:r>
      <w:r>
        <w:rPr>
          <w:spacing w:val="79"/>
          <w:w w:val="150"/>
          <w:sz w:val="28"/>
        </w:rPr>
        <w:t xml:space="preserve"> </w:t>
      </w:r>
      <w:r>
        <w:rPr>
          <w:sz w:val="28"/>
        </w:rPr>
        <w:t>и</w:t>
      </w:r>
      <w:r>
        <w:rPr>
          <w:spacing w:val="77"/>
          <w:w w:val="150"/>
          <w:sz w:val="28"/>
        </w:rPr>
        <w:t xml:space="preserve"> </w:t>
      </w:r>
      <w:r>
        <w:rPr>
          <w:sz w:val="28"/>
        </w:rPr>
        <w:t>второстепенную</w:t>
      </w:r>
      <w:r>
        <w:rPr>
          <w:spacing w:val="76"/>
          <w:w w:val="150"/>
          <w:sz w:val="28"/>
        </w:rPr>
        <w:t xml:space="preserve"> </w:t>
      </w:r>
      <w:r>
        <w:rPr>
          <w:sz w:val="28"/>
        </w:rPr>
        <w:t>информацию</w:t>
      </w:r>
      <w:r>
        <w:rPr>
          <w:spacing w:val="75"/>
          <w:w w:val="150"/>
          <w:sz w:val="28"/>
        </w:rPr>
        <w:t xml:space="preserve"> </w:t>
      </w:r>
      <w:r>
        <w:rPr>
          <w:spacing w:val="-10"/>
          <w:sz w:val="28"/>
        </w:rPr>
        <w:t>в</w:t>
      </w:r>
    </w:p>
    <w:p w:rsidR="00734C4A" w:rsidRDefault="00734C4A">
      <w:pPr>
        <w:pStyle w:val="a4"/>
        <w:spacing w:line="321" w:lineRule="exact"/>
        <w:jc w:val="left"/>
        <w:rPr>
          <w:sz w:val="28"/>
        </w:rPr>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прослушанном</w:t>
      </w:r>
      <w:r>
        <w:rPr>
          <w:spacing w:val="-10"/>
        </w:rPr>
        <w:t xml:space="preserve"> </w:t>
      </w:r>
      <w:r>
        <w:t>и</w:t>
      </w:r>
      <w:r>
        <w:rPr>
          <w:spacing w:val="-11"/>
        </w:rPr>
        <w:t xml:space="preserve"> </w:t>
      </w:r>
      <w:r>
        <w:t>прочитанном</w:t>
      </w:r>
      <w:r>
        <w:rPr>
          <w:spacing w:val="-10"/>
        </w:rPr>
        <w:t xml:space="preserve"> </w:t>
      </w:r>
      <w:r>
        <w:rPr>
          <w:spacing w:val="-2"/>
        </w:rPr>
        <w:t>тексте;</w:t>
      </w:r>
    </w:p>
    <w:p w:rsidR="00734C4A" w:rsidRDefault="008041B5">
      <w:pPr>
        <w:pStyle w:val="a4"/>
        <w:numPr>
          <w:ilvl w:val="0"/>
          <w:numId w:val="54"/>
        </w:numPr>
        <w:tabs>
          <w:tab w:val="left" w:pos="1037"/>
        </w:tabs>
        <w:ind w:right="150" w:firstLine="710"/>
        <w:rPr>
          <w:sz w:val="28"/>
        </w:rPr>
      </w:pPr>
      <w:r>
        <w:rPr>
          <w:sz w:val="28"/>
        </w:rPr>
        <w:t xml:space="preserve">развитие умения подробно и сжато передавать устно, а также в письменной форме, содержание исходного текста, преимущественно предметной </w:t>
      </w:r>
      <w:r>
        <w:rPr>
          <w:spacing w:val="-2"/>
          <w:sz w:val="28"/>
        </w:rPr>
        <w:t>направленности;</w:t>
      </w:r>
    </w:p>
    <w:p w:rsidR="00734C4A" w:rsidRDefault="008041B5">
      <w:pPr>
        <w:pStyle w:val="a4"/>
        <w:numPr>
          <w:ilvl w:val="0"/>
          <w:numId w:val="54"/>
        </w:numPr>
        <w:tabs>
          <w:tab w:val="left" w:pos="1066"/>
        </w:tabs>
        <w:spacing w:before="5"/>
        <w:ind w:right="145" w:firstLine="710"/>
        <w:rPr>
          <w:sz w:val="28"/>
        </w:rPr>
      </w:pPr>
      <w:r>
        <w:rPr>
          <w:sz w:val="28"/>
        </w:rPr>
        <w:t>развитие умения представлять содержание научно-учебного текста, текста задачи в виде таблицы, схемы;</w:t>
      </w:r>
    </w:p>
    <w:p w:rsidR="00734C4A" w:rsidRDefault="008041B5">
      <w:pPr>
        <w:spacing w:line="321" w:lineRule="exact"/>
        <w:ind w:left="1995"/>
        <w:jc w:val="both"/>
        <w:rPr>
          <w:i/>
          <w:sz w:val="28"/>
        </w:rPr>
      </w:pPr>
      <w:r>
        <w:rPr>
          <w:i/>
          <w:sz w:val="28"/>
        </w:rPr>
        <w:t>Организационные</w:t>
      </w:r>
      <w:r>
        <w:rPr>
          <w:i/>
          <w:spacing w:val="-16"/>
          <w:sz w:val="28"/>
        </w:rPr>
        <w:t xml:space="preserve"> </w:t>
      </w:r>
      <w:r>
        <w:rPr>
          <w:i/>
          <w:sz w:val="28"/>
        </w:rPr>
        <w:t>условия</w:t>
      </w:r>
      <w:r>
        <w:rPr>
          <w:i/>
          <w:spacing w:val="-17"/>
          <w:sz w:val="28"/>
        </w:rPr>
        <w:t xml:space="preserve"> </w:t>
      </w:r>
      <w:r>
        <w:rPr>
          <w:i/>
          <w:sz w:val="28"/>
        </w:rPr>
        <w:t>реализации</w:t>
      </w:r>
      <w:r>
        <w:rPr>
          <w:i/>
          <w:spacing w:val="-17"/>
          <w:sz w:val="28"/>
        </w:rPr>
        <w:t xml:space="preserve"> </w:t>
      </w:r>
      <w:r>
        <w:rPr>
          <w:i/>
          <w:sz w:val="28"/>
        </w:rPr>
        <w:t>коррекционного</w:t>
      </w:r>
      <w:r>
        <w:rPr>
          <w:i/>
          <w:spacing w:val="-16"/>
          <w:sz w:val="28"/>
        </w:rPr>
        <w:t xml:space="preserve"> </w:t>
      </w:r>
      <w:r>
        <w:rPr>
          <w:i/>
          <w:spacing w:val="-2"/>
          <w:sz w:val="28"/>
        </w:rPr>
        <w:t>курса</w:t>
      </w:r>
    </w:p>
    <w:p w:rsidR="00734C4A" w:rsidRDefault="008041B5">
      <w:pPr>
        <w:pStyle w:val="a3"/>
        <w:ind w:right="137"/>
      </w:pPr>
      <w: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34C4A" w:rsidRDefault="008041B5">
      <w:pPr>
        <w:pStyle w:val="a3"/>
        <w:spacing w:before="1"/>
        <w:ind w:right="138"/>
      </w:pPr>
      <w:r>
        <w:rPr>
          <w:i/>
        </w:rPr>
        <w:t xml:space="preserve">Организационный раздел Программы коррекционной работы </w:t>
      </w:r>
      <w:r>
        <w:t xml:space="preserve">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w:t>
      </w:r>
      <w:r>
        <w:rPr>
          <w:spacing w:val="-2"/>
        </w:rPr>
        <w:t>образования.</w:t>
      </w:r>
    </w:p>
    <w:p w:rsidR="00734C4A" w:rsidRDefault="008041B5">
      <w:pPr>
        <w:pStyle w:val="a3"/>
        <w:ind w:right="139"/>
      </w:pPr>
      <w: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w:t>
      </w:r>
    </w:p>
    <w:p w:rsidR="00734C4A" w:rsidRDefault="008041B5">
      <w:pPr>
        <w:pStyle w:val="a3"/>
        <w:spacing w:before="2"/>
        <w:ind w:right="141"/>
      </w:pPr>
      <w: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w:t>
      </w:r>
    </w:p>
    <w:p w:rsidR="00734C4A" w:rsidRDefault="008041B5">
      <w:pPr>
        <w:pStyle w:val="a3"/>
        <w:ind w:right="141"/>
      </w:pPr>
      <w:r>
        <w:t>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34C4A" w:rsidRDefault="008041B5">
      <w:pPr>
        <w:pStyle w:val="a3"/>
        <w:spacing w:before="1"/>
        <w:ind w:right="144"/>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w:t>
      </w:r>
      <w:r>
        <w:rPr>
          <w:spacing w:val="80"/>
        </w:rPr>
        <w:t xml:space="preserve"> </w:t>
      </w:r>
      <w:r>
        <w:t>образовательной</w:t>
      </w:r>
      <w:r>
        <w:rPr>
          <w:spacing w:val="80"/>
          <w:w w:val="150"/>
        </w:rPr>
        <w:t xml:space="preserve"> </w:t>
      </w:r>
      <w:r>
        <w:t>организации,</w:t>
      </w:r>
      <w:r>
        <w:rPr>
          <w:spacing w:val="80"/>
          <w:w w:val="150"/>
        </w:rPr>
        <w:t xml:space="preserve"> </w:t>
      </w:r>
      <w:r>
        <w:t>методических</w:t>
      </w:r>
      <w:r>
        <w:rPr>
          <w:spacing w:val="80"/>
        </w:rPr>
        <w:t xml:space="preserve"> </w:t>
      </w:r>
      <w:r>
        <w:t>объединениях</w:t>
      </w:r>
      <w:r>
        <w:rPr>
          <w:spacing w:val="80"/>
        </w:rPr>
        <w:t xml:space="preserve"> </w:t>
      </w:r>
      <w:r>
        <w:t>групп</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54" w:firstLine="0"/>
      </w:pPr>
      <w:r>
        <w:lastRenderedPageBreak/>
        <w:t xml:space="preserve">педагогов и специалистов, работающих с детьми с РАС; принимается итоговое </w:t>
      </w:r>
      <w:r>
        <w:rPr>
          <w:spacing w:val="-2"/>
        </w:rPr>
        <w:t>решение.</w:t>
      </w:r>
    </w:p>
    <w:p w:rsidR="00734C4A" w:rsidRDefault="008041B5">
      <w:pPr>
        <w:pStyle w:val="a3"/>
        <w:spacing w:line="242" w:lineRule="auto"/>
        <w:ind w:right="143"/>
      </w:pPr>
      <w: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w:t>
      </w:r>
    </w:p>
    <w:p w:rsidR="00734C4A" w:rsidRDefault="008041B5">
      <w:pPr>
        <w:pStyle w:val="a3"/>
        <w:ind w:right="147"/>
      </w:pPr>
      <w:r>
        <w:t xml:space="preserve">Психолого-медико-социальная помощь оказывается детям на основании заявления или согласия в письменной форме их родителей (законных </w:t>
      </w:r>
      <w:r>
        <w:rPr>
          <w:spacing w:val="-2"/>
        </w:rPr>
        <w:t>представителей).</w:t>
      </w:r>
    </w:p>
    <w:p w:rsidR="00734C4A" w:rsidRDefault="008041B5">
      <w:pPr>
        <w:pStyle w:val="a3"/>
        <w:ind w:right="146"/>
      </w:pPr>
      <w:r>
        <w:t>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734C4A" w:rsidRDefault="008041B5">
      <w:pPr>
        <w:pStyle w:val="a3"/>
        <w:ind w:right="147"/>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34C4A" w:rsidRDefault="008041B5">
      <w:pPr>
        <w:pStyle w:val="a3"/>
        <w:ind w:right="145"/>
      </w:pPr>
      <w:r>
        <w:t>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w:t>
      </w:r>
    </w:p>
    <w:p w:rsidR="00734C4A" w:rsidRDefault="008041B5">
      <w:pPr>
        <w:pStyle w:val="a3"/>
        <w:ind w:right="140"/>
      </w:pPr>
      <w: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 просветительских</w:t>
      </w:r>
      <w:r>
        <w:rPr>
          <w:spacing w:val="71"/>
        </w:rPr>
        <w:t xml:space="preserve"> </w:t>
      </w:r>
      <w:r>
        <w:t>лекций</w:t>
      </w:r>
      <w:r>
        <w:rPr>
          <w:spacing w:val="75"/>
        </w:rPr>
        <w:t xml:space="preserve"> </w:t>
      </w:r>
      <w:r>
        <w:t>и</w:t>
      </w:r>
      <w:r>
        <w:rPr>
          <w:spacing w:val="76"/>
        </w:rPr>
        <w:t xml:space="preserve"> </w:t>
      </w:r>
      <w:r>
        <w:t>сообщений.</w:t>
      </w:r>
      <w:r>
        <w:rPr>
          <w:spacing w:val="77"/>
        </w:rPr>
        <w:t xml:space="preserve"> </w:t>
      </w:r>
      <w:r>
        <w:t>Социальный</w:t>
      </w:r>
      <w:r>
        <w:rPr>
          <w:spacing w:val="75"/>
        </w:rPr>
        <w:t xml:space="preserve"> </w:t>
      </w:r>
      <w:r>
        <w:t>педагог</w:t>
      </w:r>
      <w:r>
        <w:rPr>
          <w:spacing w:val="76"/>
        </w:rPr>
        <w:t xml:space="preserve"> </w:t>
      </w:r>
      <w:r>
        <w:t>взаимодействует</w:t>
      </w:r>
      <w:r>
        <w:rPr>
          <w:spacing w:val="75"/>
        </w:rPr>
        <w:t xml:space="preserve"> </w:t>
      </w:r>
      <w:r>
        <w:rPr>
          <w:spacing w:val="-10"/>
        </w:rP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734C4A" w:rsidRDefault="008041B5">
      <w:pPr>
        <w:pStyle w:val="a3"/>
        <w:spacing w:before="4"/>
        <w:ind w:right="137"/>
      </w:pPr>
      <w:r>
        <w:t>Психологическое сопровождение обучающихся с РАС может осуществляться в рамках реализации основных направлений психологической службы. Педагогу- психологу рекомендуется проводить занятия по комплексному изучению и</w:t>
      </w:r>
      <w:r>
        <w:rPr>
          <w:spacing w:val="40"/>
        </w:rPr>
        <w:t xml:space="preserve"> </w:t>
      </w:r>
      <w:r>
        <w:t>развитию личности обучающихся с РАС. Работа может быть организована индивидуально и в мини-группах. Основные направления деятельности педагога- 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w:t>
      </w:r>
      <w:r>
        <w:rPr>
          <w:spacing w:val="-1"/>
        </w:rPr>
        <w:t xml:space="preserve"> </w:t>
      </w:r>
      <w:r>
        <w:t>сверстниками</w:t>
      </w:r>
      <w:r>
        <w:rPr>
          <w:spacing w:val="-1"/>
        </w:rPr>
        <w:t xml:space="preserve"> </w:t>
      </w:r>
      <w:r>
        <w:t>(совместно</w:t>
      </w:r>
      <w:r>
        <w:rPr>
          <w:spacing w:val="-1"/>
        </w:rPr>
        <w:t xml:space="preserve"> </w:t>
      </w:r>
      <w:r>
        <w:t>с социальным педагогом);</w:t>
      </w:r>
      <w:r>
        <w:rPr>
          <w:spacing w:val="-1"/>
        </w:rPr>
        <w:t xml:space="preserve"> </w:t>
      </w:r>
      <w:r>
        <w:t>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rsidR="00734C4A" w:rsidRDefault="008041B5">
      <w:pPr>
        <w:pStyle w:val="a3"/>
        <w:ind w:right="135"/>
      </w:pPr>
      <w:r>
        <w:t>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w:t>
      </w:r>
      <w:r>
        <w:rPr>
          <w:spacing w:val="40"/>
        </w:rPr>
        <w:t xml:space="preserve"> </w:t>
      </w:r>
      <w:r>
        <w:t>педагогами. Данная работа включает чтение лекций, проведение обучающих семинаров и тренингов.</w:t>
      </w:r>
    </w:p>
    <w:p w:rsidR="00734C4A" w:rsidRDefault="008041B5">
      <w:pPr>
        <w:pStyle w:val="a3"/>
        <w:ind w:right="140"/>
      </w:pPr>
      <w:r>
        <w:t>В</w:t>
      </w:r>
      <w:r>
        <w:rPr>
          <w:spacing w:val="-4"/>
        </w:rPr>
        <w:t xml:space="preserve"> </w:t>
      </w:r>
      <w:r>
        <w:t>реализации</w:t>
      </w:r>
      <w:r>
        <w:rPr>
          <w:spacing w:val="-2"/>
        </w:rPr>
        <w:t xml:space="preserve"> </w:t>
      </w:r>
      <w:r>
        <w:t>диагностического</w:t>
      </w:r>
      <w:r>
        <w:rPr>
          <w:spacing w:val="-1"/>
        </w:rPr>
        <w:t xml:space="preserve"> </w:t>
      </w:r>
      <w:r>
        <w:t>направления работы</w:t>
      </w:r>
      <w:r>
        <w:rPr>
          <w:spacing w:val="-1"/>
        </w:rPr>
        <w:t xml:space="preserve"> </w:t>
      </w:r>
      <w:r>
        <w:t>могут</w:t>
      </w:r>
      <w:r>
        <w:rPr>
          <w:spacing w:val="-3"/>
        </w:rPr>
        <w:t xml:space="preserve"> </w:t>
      </w:r>
      <w:r>
        <w:t>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w:t>
      </w:r>
    </w:p>
    <w:p w:rsidR="00734C4A" w:rsidRDefault="008041B5">
      <w:pPr>
        <w:pStyle w:val="a3"/>
        <w:spacing w:line="321" w:lineRule="exact"/>
        <w:ind w:left="852" w:firstLine="0"/>
      </w:pPr>
      <w:r>
        <w:t>Данное</w:t>
      </w:r>
      <w:r>
        <w:rPr>
          <w:spacing w:val="-9"/>
        </w:rPr>
        <w:t xml:space="preserve"> </w:t>
      </w:r>
      <w:r>
        <w:t>направление</w:t>
      </w:r>
      <w:r>
        <w:rPr>
          <w:spacing w:val="-8"/>
        </w:rPr>
        <w:t xml:space="preserve"> </w:t>
      </w:r>
      <w:r>
        <w:t>может</w:t>
      </w:r>
      <w:r>
        <w:rPr>
          <w:spacing w:val="-9"/>
        </w:rPr>
        <w:t xml:space="preserve"> </w:t>
      </w:r>
      <w:r>
        <w:t>быть</w:t>
      </w:r>
      <w:r>
        <w:rPr>
          <w:spacing w:val="-11"/>
        </w:rPr>
        <w:t xml:space="preserve"> </w:t>
      </w:r>
      <w:r>
        <w:t>осуществлено</w:t>
      </w:r>
      <w:r>
        <w:rPr>
          <w:spacing w:val="-5"/>
        </w:rPr>
        <w:t xml:space="preserve"> </w:t>
      </w:r>
      <w:r>
        <w:rPr>
          <w:spacing w:val="-4"/>
        </w:rPr>
        <w:t>ППк.</w:t>
      </w:r>
    </w:p>
    <w:p w:rsidR="00734C4A" w:rsidRDefault="008041B5">
      <w:pPr>
        <w:pStyle w:val="a3"/>
        <w:spacing w:line="242" w:lineRule="auto"/>
        <w:ind w:right="146"/>
      </w:pPr>
      <w:r>
        <w:t>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w:t>
      </w:r>
    </w:p>
    <w:p w:rsidR="00734C4A" w:rsidRDefault="008041B5">
      <w:pPr>
        <w:pStyle w:val="a3"/>
        <w:ind w:right="142"/>
      </w:pPr>
      <w: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rsidR="00734C4A" w:rsidRDefault="008041B5">
      <w:pPr>
        <w:pStyle w:val="a3"/>
        <w:ind w:right="142"/>
      </w:pPr>
      <w:r>
        <w:t>В состав ППк образовательной организации входят педагог-психолог,</w:t>
      </w:r>
      <w:r>
        <w:rPr>
          <w:spacing w:val="40"/>
        </w:rPr>
        <w:t xml:space="preserve"> </w:t>
      </w:r>
      <w:r>
        <w:t>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w:t>
      </w:r>
      <w:r>
        <w:rPr>
          <w:spacing w:val="55"/>
        </w:rPr>
        <w:t xml:space="preserve"> </w:t>
      </w:r>
      <w:r>
        <w:t>Деятельность</w:t>
      </w:r>
      <w:r>
        <w:rPr>
          <w:spacing w:val="56"/>
        </w:rPr>
        <w:t xml:space="preserve"> </w:t>
      </w:r>
      <w:r>
        <w:t>ППк</w:t>
      </w:r>
      <w:r>
        <w:rPr>
          <w:spacing w:val="53"/>
        </w:rPr>
        <w:t xml:space="preserve"> </w:t>
      </w:r>
      <w:r>
        <w:t>регулируется</w:t>
      </w:r>
      <w:r>
        <w:rPr>
          <w:spacing w:val="56"/>
        </w:rPr>
        <w:t xml:space="preserve"> </w:t>
      </w:r>
      <w:r>
        <w:t>федеральным</w:t>
      </w:r>
      <w:r>
        <w:rPr>
          <w:spacing w:val="55"/>
        </w:rPr>
        <w:t xml:space="preserve"> </w:t>
      </w:r>
      <w:r>
        <w:t>законодательством</w:t>
      </w:r>
      <w:r>
        <w:rPr>
          <w:spacing w:val="55"/>
        </w:rPr>
        <w:t xml:space="preserve"> </w:t>
      </w:r>
      <w:r>
        <w:rPr>
          <w:spacing w:val="-10"/>
        </w:rPr>
        <w:t>и</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pPr>
      <w:r>
        <w:lastRenderedPageBreak/>
        <w:t>локальными</w:t>
      </w:r>
      <w:r>
        <w:rPr>
          <w:spacing w:val="-15"/>
        </w:rPr>
        <w:t xml:space="preserve"> </w:t>
      </w:r>
      <w:r>
        <w:t>нормативными</w:t>
      </w:r>
      <w:r>
        <w:rPr>
          <w:spacing w:val="-14"/>
        </w:rPr>
        <w:t xml:space="preserve"> </w:t>
      </w:r>
      <w:r>
        <w:t>актами</w:t>
      </w:r>
      <w:r>
        <w:rPr>
          <w:spacing w:val="-14"/>
        </w:rPr>
        <w:t xml:space="preserve"> </w:t>
      </w:r>
      <w:r>
        <w:t>образовательной</w:t>
      </w:r>
      <w:r>
        <w:rPr>
          <w:spacing w:val="-14"/>
        </w:rPr>
        <w:t xml:space="preserve"> </w:t>
      </w:r>
      <w:r>
        <w:rPr>
          <w:spacing w:val="-2"/>
        </w:rPr>
        <w:t>организации.</w:t>
      </w:r>
    </w:p>
    <w:p w:rsidR="00734C4A" w:rsidRDefault="008041B5">
      <w:pPr>
        <w:pStyle w:val="a3"/>
        <w:tabs>
          <w:tab w:val="left" w:pos="4224"/>
          <w:tab w:val="left" w:pos="8211"/>
        </w:tabs>
        <w:ind w:right="138"/>
      </w:pPr>
      <w:r>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w:t>
      </w:r>
      <w:r>
        <w:rPr>
          <w:spacing w:val="-2"/>
        </w:rPr>
        <w:t>программно-методических,</w:t>
      </w:r>
      <w:r>
        <w:tab/>
      </w:r>
      <w:r>
        <w:rPr>
          <w:spacing w:val="-2"/>
        </w:rPr>
        <w:t>материально-технических,</w:t>
      </w:r>
      <w:r>
        <w:tab/>
      </w:r>
      <w:r>
        <w:rPr>
          <w:spacing w:val="-2"/>
        </w:rPr>
        <w:t xml:space="preserve">информационных </w:t>
      </w:r>
      <w:r>
        <w:t>(Федеральный закон «Об образовании в Российской Федерации», ст. 42, 79).</w:t>
      </w:r>
    </w:p>
    <w:p w:rsidR="00734C4A" w:rsidRDefault="008041B5">
      <w:pPr>
        <w:pStyle w:val="a3"/>
        <w:spacing w:before="4"/>
        <w:ind w:right="136"/>
      </w:pPr>
      <w: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w:t>
      </w:r>
      <w:r>
        <w:rPr>
          <w:spacing w:val="-2"/>
        </w:rPr>
        <w:t xml:space="preserve"> </w:t>
      </w:r>
      <w:r>
        <w:t>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34C4A" w:rsidRDefault="008041B5">
      <w:pPr>
        <w:pStyle w:val="a3"/>
        <w:ind w:right="141"/>
      </w:pPr>
      <w:r>
        <w:rPr>
          <w:i/>
        </w:rPr>
        <w:t>Механизм</w:t>
      </w:r>
      <w:r>
        <w:rPr>
          <w:i/>
          <w:spacing w:val="-4"/>
        </w:rPr>
        <w:t xml:space="preserve"> </w:t>
      </w:r>
      <w:r>
        <w:rPr>
          <w:i/>
        </w:rPr>
        <w:t xml:space="preserve">взаимодействия </w:t>
      </w:r>
      <w:r>
        <w:t>участников</w:t>
      </w:r>
      <w:r>
        <w:rPr>
          <w:spacing w:val="-6"/>
        </w:rPr>
        <w:t xml:space="preserve"> </w:t>
      </w:r>
      <w:r>
        <w:t>реализации</w:t>
      </w:r>
      <w:r>
        <w:rPr>
          <w:spacing w:val="-5"/>
        </w:rPr>
        <w:t xml:space="preserve"> </w:t>
      </w:r>
      <w:r>
        <w:t>Программы</w:t>
      </w:r>
      <w:r>
        <w:rPr>
          <w:spacing w:val="-4"/>
        </w:rPr>
        <w:t xml:space="preserve"> </w:t>
      </w:r>
      <w:r>
        <w:t>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34C4A" w:rsidRDefault="008041B5">
      <w:pPr>
        <w:pStyle w:val="a3"/>
        <w:spacing w:before="1"/>
        <w:ind w:right="145"/>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734C4A" w:rsidRDefault="008041B5">
      <w:pPr>
        <w:pStyle w:val="a3"/>
        <w:ind w:right="137"/>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 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rsidR="00734C4A" w:rsidRDefault="008041B5">
      <w:pPr>
        <w:pStyle w:val="a3"/>
        <w:spacing w:before="2"/>
        <w:ind w:right="149"/>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w:t>
      </w:r>
      <w:r>
        <w:rPr>
          <w:spacing w:val="25"/>
        </w:rPr>
        <w:t xml:space="preserve"> </w:t>
      </w:r>
      <w:r>
        <w:t>в</w:t>
      </w:r>
      <w:r>
        <w:rPr>
          <w:spacing w:val="27"/>
        </w:rPr>
        <w:t xml:space="preserve"> </w:t>
      </w:r>
      <w:r>
        <w:t>учебном</w:t>
      </w:r>
      <w:r>
        <w:rPr>
          <w:spacing w:val="26"/>
        </w:rPr>
        <w:t xml:space="preserve"> </w:t>
      </w:r>
      <w:r>
        <w:t>плане</w:t>
      </w:r>
      <w:r>
        <w:rPr>
          <w:spacing w:val="25"/>
        </w:rPr>
        <w:t xml:space="preserve"> </w:t>
      </w:r>
      <w:r>
        <w:t>типично</w:t>
      </w:r>
      <w:r>
        <w:rPr>
          <w:spacing w:val="25"/>
        </w:rPr>
        <w:t xml:space="preserve"> </w:t>
      </w:r>
      <w:r>
        <w:t>развивающихся</w:t>
      </w:r>
      <w:r>
        <w:rPr>
          <w:spacing w:val="25"/>
        </w:rPr>
        <w:t xml:space="preserve"> </w:t>
      </w:r>
      <w:r>
        <w:t>сверстников.</w:t>
      </w:r>
      <w:r>
        <w:rPr>
          <w:spacing w:val="27"/>
        </w:rPr>
        <w:t xml:space="preserve"> </w:t>
      </w:r>
      <w:r>
        <w:rPr>
          <w:spacing w:val="-2"/>
        </w:rPr>
        <w:t>Например,</w:t>
      </w:r>
    </w:p>
    <w:p w:rsidR="00734C4A" w:rsidRDefault="008041B5">
      <w:pPr>
        <w:pStyle w:val="a3"/>
        <w:ind w:right="145" w:firstLine="0"/>
      </w:pPr>
      <w:r>
        <w:t>«Развитие познавательной деятельности» для обучающихся с РАС и задержкой психического развития и т. п.</w:t>
      </w:r>
    </w:p>
    <w:p w:rsidR="00734C4A" w:rsidRDefault="008041B5">
      <w:pPr>
        <w:pStyle w:val="a3"/>
        <w:ind w:right="150"/>
      </w:pPr>
      <w:r>
        <w:t>Также эта работа осуществляется в учебной внеурочной деятельности в группах класса, в группах на параллели, в группах на уровне образования.</w:t>
      </w:r>
    </w:p>
    <w:p w:rsidR="00734C4A" w:rsidRDefault="008041B5">
      <w:pPr>
        <w:pStyle w:val="a3"/>
        <w:ind w:right="136"/>
      </w:pPr>
      <w: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w:t>
      </w:r>
    </w:p>
    <w:p w:rsidR="00734C4A" w:rsidRDefault="008041B5">
      <w:pPr>
        <w:pStyle w:val="a3"/>
        <w:ind w:right="141"/>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w:t>
      </w:r>
      <w:r>
        <w:rPr>
          <w:spacing w:val="55"/>
        </w:rPr>
        <w:t xml:space="preserve"> </w:t>
      </w:r>
      <w:r>
        <w:t>опосредованно</w:t>
      </w:r>
      <w:r>
        <w:rPr>
          <w:spacing w:val="53"/>
        </w:rPr>
        <w:t xml:space="preserve"> </w:t>
      </w:r>
      <w:r>
        <w:t>стимулирующих</w:t>
      </w:r>
      <w:r>
        <w:rPr>
          <w:spacing w:val="48"/>
        </w:rPr>
        <w:t xml:space="preserve"> </w:t>
      </w:r>
      <w:r>
        <w:t>и</w:t>
      </w:r>
      <w:r>
        <w:rPr>
          <w:spacing w:val="58"/>
        </w:rPr>
        <w:t xml:space="preserve"> </w:t>
      </w:r>
      <w:r>
        <w:t>корригирующих</w:t>
      </w:r>
      <w:r>
        <w:rPr>
          <w:spacing w:val="53"/>
        </w:rPr>
        <w:t xml:space="preserve"> </w:t>
      </w:r>
      <w:r>
        <w:t>развитие</w:t>
      </w:r>
      <w:r>
        <w:rPr>
          <w:spacing w:val="55"/>
        </w:rPr>
        <w:t xml:space="preserve"> </w:t>
      </w:r>
      <w:r>
        <w:t>обучающихся</w:t>
      </w:r>
      <w:r>
        <w:rPr>
          <w:spacing w:val="54"/>
        </w:rPr>
        <w:t xml:space="preserve"> </w:t>
      </w:r>
      <w:r>
        <w:rPr>
          <w:spacing w:val="-10"/>
        </w:rPr>
        <w:t>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line="322" w:lineRule="exact"/>
        <w:ind w:firstLine="0"/>
        <w:jc w:val="left"/>
      </w:pPr>
      <w:r>
        <w:rPr>
          <w:spacing w:val="-4"/>
        </w:rPr>
        <w:lastRenderedPageBreak/>
        <w:t>РАС.</w:t>
      </w:r>
    </w:p>
    <w:p w:rsidR="00734C4A" w:rsidRDefault="008041B5">
      <w:pPr>
        <w:pStyle w:val="a3"/>
        <w:ind w:left="852" w:firstLine="0"/>
        <w:jc w:val="left"/>
      </w:pPr>
      <w:r>
        <w:t>Для</w:t>
      </w:r>
      <w:r>
        <w:rPr>
          <w:spacing w:val="16"/>
        </w:rPr>
        <w:t xml:space="preserve"> </w:t>
      </w:r>
      <w:r>
        <w:t>развития</w:t>
      </w:r>
      <w:r>
        <w:rPr>
          <w:spacing w:val="16"/>
        </w:rPr>
        <w:t xml:space="preserve"> </w:t>
      </w:r>
      <w:r>
        <w:t>потенциала</w:t>
      </w:r>
      <w:r>
        <w:rPr>
          <w:spacing w:val="16"/>
        </w:rPr>
        <w:t xml:space="preserve"> </w:t>
      </w:r>
      <w:r>
        <w:t>обучающихся</w:t>
      </w:r>
      <w:r>
        <w:rPr>
          <w:spacing w:val="20"/>
        </w:rPr>
        <w:t xml:space="preserve"> </w:t>
      </w:r>
      <w:r>
        <w:t>с</w:t>
      </w:r>
      <w:r>
        <w:rPr>
          <w:spacing w:val="12"/>
        </w:rPr>
        <w:t xml:space="preserve"> </w:t>
      </w:r>
      <w:r>
        <w:t>РАС</w:t>
      </w:r>
      <w:r>
        <w:rPr>
          <w:spacing w:val="16"/>
        </w:rPr>
        <w:t xml:space="preserve"> </w:t>
      </w:r>
      <w:r>
        <w:t>специалистами</w:t>
      </w:r>
      <w:r>
        <w:rPr>
          <w:spacing w:val="15"/>
        </w:rPr>
        <w:t xml:space="preserve"> </w:t>
      </w:r>
      <w:r>
        <w:t>и</w:t>
      </w:r>
      <w:r>
        <w:rPr>
          <w:spacing w:val="15"/>
        </w:rPr>
        <w:t xml:space="preserve"> </w:t>
      </w:r>
      <w:r>
        <w:t>педагогами</w:t>
      </w:r>
      <w:r>
        <w:rPr>
          <w:spacing w:val="10"/>
        </w:rPr>
        <w:t xml:space="preserve"> </w:t>
      </w:r>
      <w:r>
        <w:rPr>
          <w:spacing w:val="-10"/>
        </w:rPr>
        <w:t>с</w:t>
      </w:r>
    </w:p>
    <w:p w:rsidR="00734C4A" w:rsidRDefault="008041B5">
      <w:pPr>
        <w:pStyle w:val="a3"/>
        <w:ind w:right="149" w:firstLine="0"/>
      </w:pPr>
      <w:r>
        <w:t>участием самих обучающихся и их родителей (законных представителей) разрабатываются индивидуальные учебные планы.</w:t>
      </w:r>
    </w:p>
    <w:p w:rsidR="00734C4A" w:rsidRDefault="008041B5">
      <w:pPr>
        <w:pStyle w:val="a3"/>
        <w:spacing w:before="5"/>
        <w:ind w:right="140"/>
      </w:pPr>
      <w:r>
        <w:t>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734C4A" w:rsidRDefault="008041B5">
      <w:pPr>
        <w:pStyle w:val="a3"/>
        <w:ind w:right="137"/>
      </w:pPr>
      <w: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w:t>
      </w:r>
      <w:r>
        <w:rPr>
          <w:spacing w:val="-1"/>
        </w:rPr>
        <w:t xml:space="preserve"> </w:t>
      </w:r>
      <w:r>
        <w:t>специальные учебные</w:t>
      </w:r>
      <w:r>
        <w:rPr>
          <w:spacing w:val="-1"/>
        </w:rPr>
        <w:t xml:space="preserve"> </w:t>
      </w:r>
      <w:r>
        <w:t>и</w:t>
      </w:r>
      <w:r>
        <w:rPr>
          <w:spacing w:val="-2"/>
        </w:rPr>
        <w:t xml:space="preserve"> </w:t>
      </w:r>
      <w:r>
        <w:t>дидактические,</w:t>
      </w:r>
      <w:r>
        <w:rPr>
          <w:spacing w:val="-1"/>
        </w:rPr>
        <w:t xml:space="preserve"> </w:t>
      </w:r>
      <w:r>
        <w:t>технические</w:t>
      </w:r>
      <w:r>
        <w:rPr>
          <w:spacing w:val="-1"/>
        </w:rPr>
        <w:t xml:space="preserve"> </w:t>
      </w:r>
      <w:r>
        <w:t>средства</w:t>
      </w:r>
      <w:r>
        <w:rPr>
          <w:spacing w:val="-1"/>
        </w:rPr>
        <w:t xml:space="preserve"> </w:t>
      </w:r>
      <w:r>
        <w:t>обучения, мониторинг динамики развития и т. д.). Обсуждения проводятся на психолого- 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 педагогическом консилиуме образовательной организации»).</w:t>
      </w:r>
    </w:p>
    <w:p w:rsidR="00734C4A" w:rsidRDefault="008041B5">
      <w:pPr>
        <w:pStyle w:val="a3"/>
        <w:ind w:right="139"/>
      </w:pPr>
      <w: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734C4A" w:rsidRDefault="008041B5">
      <w:pPr>
        <w:pStyle w:val="a3"/>
        <w:spacing w:line="320" w:lineRule="exact"/>
        <w:ind w:left="852" w:firstLine="0"/>
      </w:pPr>
      <w:r>
        <w:t>Взаимодействие</w:t>
      </w:r>
      <w:r>
        <w:rPr>
          <w:spacing w:val="-7"/>
        </w:rPr>
        <w:t xml:space="preserve"> </w:t>
      </w:r>
      <w:r>
        <w:t>включает</w:t>
      </w:r>
      <w:r>
        <w:rPr>
          <w:spacing w:val="-8"/>
        </w:rPr>
        <w:t xml:space="preserve"> </w:t>
      </w:r>
      <w:r>
        <w:t>в</w:t>
      </w:r>
      <w:r>
        <w:rPr>
          <w:spacing w:val="-8"/>
        </w:rPr>
        <w:t xml:space="preserve"> </w:t>
      </w:r>
      <w:r>
        <w:t>себя</w:t>
      </w:r>
      <w:r>
        <w:rPr>
          <w:spacing w:val="-6"/>
        </w:rPr>
        <w:t xml:space="preserve"> </w:t>
      </w:r>
      <w:r>
        <w:rPr>
          <w:spacing w:val="-2"/>
        </w:rPr>
        <w:t>следующее:</w:t>
      </w:r>
    </w:p>
    <w:p w:rsidR="00734C4A" w:rsidRDefault="008041B5">
      <w:pPr>
        <w:pStyle w:val="a3"/>
        <w:ind w:right="147"/>
      </w:pPr>
      <w:r>
        <w:t>комплексность в определении и решении проблем обучающегося, предоставлении ему специализированной квалифицированной помощи;</w:t>
      </w:r>
    </w:p>
    <w:p w:rsidR="00734C4A" w:rsidRDefault="008041B5">
      <w:pPr>
        <w:pStyle w:val="a3"/>
        <w:spacing w:line="242" w:lineRule="auto"/>
        <w:ind w:right="150"/>
      </w:pPr>
      <w:r>
        <w:t xml:space="preserve">многоаспектный анализ личностного и познавательного развития </w:t>
      </w:r>
      <w:r>
        <w:rPr>
          <w:spacing w:val="-2"/>
        </w:rPr>
        <w:t>обучающегося;</w:t>
      </w:r>
    </w:p>
    <w:p w:rsidR="00734C4A" w:rsidRDefault="008041B5">
      <w:pPr>
        <w:pStyle w:val="a3"/>
        <w:ind w:right="141"/>
      </w:pPr>
      <w: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обучающегося.</w:t>
      </w:r>
    </w:p>
    <w:p w:rsidR="00734C4A" w:rsidRDefault="008041B5">
      <w:pPr>
        <w:pStyle w:val="a3"/>
        <w:spacing w:before="318"/>
        <w:ind w:right="151"/>
      </w:pPr>
      <w: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p>
    <w:p w:rsidR="00734C4A" w:rsidRDefault="00734C4A">
      <w:pPr>
        <w:pStyle w:val="a3"/>
        <w:sectPr w:rsidR="00734C4A">
          <w:pgSz w:w="11900" w:h="16840"/>
          <w:pgMar w:top="1040" w:right="425" w:bottom="700" w:left="992" w:header="0" w:footer="512" w:gutter="0"/>
          <w:cols w:space="720"/>
        </w:sectPr>
      </w:pPr>
    </w:p>
    <w:p w:rsidR="00734C4A" w:rsidRDefault="008041B5">
      <w:pPr>
        <w:pStyle w:val="2"/>
        <w:numPr>
          <w:ilvl w:val="1"/>
          <w:numId w:val="286"/>
        </w:numPr>
        <w:tabs>
          <w:tab w:val="left" w:pos="438"/>
          <w:tab w:val="left" w:pos="883"/>
        </w:tabs>
        <w:spacing w:before="72"/>
        <w:ind w:left="438" w:right="318" w:hanging="48"/>
        <w:jc w:val="left"/>
      </w:pPr>
      <w:bookmarkStart w:id="84" w:name="2.3._ОРГАНИЗАЦИОННЫЙ_РАЗДЕЛ_АДАПТИРОВАНН"/>
      <w:bookmarkStart w:id="85" w:name="_bookmark42"/>
      <w:bookmarkEnd w:id="84"/>
      <w:bookmarkEnd w:id="85"/>
      <w:r>
        <w:lastRenderedPageBreak/>
        <w:t>ОРГАНИЗАЦИОННЫЙ</w:t>
      </w:r>
      <w:r>
        <w:rPr>
          <w:spacing w:val="-14"/>
        </w:rPr>
        <w:t xml:space="preserve"> </w:t>
      </w:r>
      <w:r>
        <w:t>РАЗДЕЛ</w:t>
      </w:r>
      <w:r>
        <w:rPr>
          <w:spacing w:val="-14"/>
        </w:rPr>
        <w:t xml:space="preserve"> </w:t>
      </w:r>
      <w:r>
        <w:t>АДАПТИРОВАННОЙ</w:t>
      </w:r>
      <w:r>
        <w:rPr>
          <w:spacing w:val="-17"/>
        </w:rPr>
        <w:t xml:space="preserve"> </w:t>
      </w:r>
      <w:r>
        <w:t>ПРОГРАММЫ ОСНОВНОГО ОБЩЕГО ОБРАЗОВАНИЯ ДЛЯ ОБУЧАЮЩИХСЯ С РАС</w:t>
      </w:r>
    </w:p>
    <w:p w:rsidR="00734C4A" w:rsidRDefault="008041B5">
      <w:pPr>
        <w:pStyle w:val="a4"/>
        <w:numPr>
          <w:ilvl w:val="2"/>
          <w:numId w:val="286"/>
        </w:numPr>
        <w:tabs>
          <w:tab w:val="left" w:pos="438"/>
          <w:tab w:val="left" w:pos="902"/>
        </w:tabs>
        <w:spacing w:before="321" w:line="244" w:lineRule="auto"/>
        <w:ind w:left="438" w:right="203" w:hanging="240"/>
        <w:jc w:val="left"/>
        <w:rPr>
          <w:b/>
          <w:sz w:val="28"/>
        </w:rPr>
      </w:pPr>
      <w:bookmarkStart w:id="86" w:name="2.3.1._ПРИМЕРНЫЙ_УЧЕБНЫЙ_ПЛАН_АДАПТИРОВА"/>
      <w:bookmarkStart w:id="87" w:name="_bookmark43"/>
      <w:bookmarkEnd w:id="86"/>
      <w:bookmarkEnd w:id="87"/>
      <w:r>
        <w:rPr>
          <w:b/>
          <w:sz w:val="28"/>
        </w:rPr>
        <w:t>УЧЕБНЫЙ</w:t>
      </w:r>
      <w:r>
        <w:rPr>
          <w:b/>
          <w:spacing w:val="-14"/>
          <w:sz w:val="28"/>
        </w:rPr>
        <w:t xml:space="preserve"> </w:t>
      </w:r>
      <w:r>
        <w:rPr>
          <w:b/>
          <w:sz w:val="28"/>
        </w:rPr>
        <w:t>ПЛАН</w:t>
      </w:r>
      <w:r>
        <w:rPr>
          <w:b/>
          <w:spacing w:val="-13"/>
          <w:sz w:val="28"/>
        </w:rPr>
        <w:t xml:space="preserve"> </w:t>
      </w:r>
      <w:r>
        <w:rPr>
          <w:b/>
          <w:sz w:val="28"/>
        </w:rPr>
        <w:t>АДАПТИРОВАННОЙ</w:t>
      </w:r>
      <w:r>
        <w:rPr>
          <w:b/>
          <w:spacing w:val="-13"/>
          <w:sz w:val="28"/>
        </w:rPr>
        <w:t xml:space="preserve"> </w:t>
      </w:r>
      <w:r>
        <w:rPr>
          <w:b/>
          <w:sz w:val="28"/>
        </w:rPr>
        <w:t>ПРОГРАММЫ ОСНОВНОГО ОБЩЕГО ОБРАЗОВАНИЯ ДЛЯ ОБУЧАЮЩИХСЯ С РАС</w:t>
      </w:r>
    </w:p>
    <w:p w:rsidR="00734C4A" w:rsidRDefault="008041B5">
      <w:pPr>
        <w:pStyle w:val="a3"/>
        <w:spacing w:before="309"/>
        <w:ind w:right="139"/>
      </w:pPr>
      <w: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rsidR="00734C4A" w:rsidRDefault="008041B5">
      <w:pPr>
        <w:pStyle w:val="a3"/>
        <w:spacing w:line="320" w:lineRule="exact"/>
        <w:ind w:left="852" w:firstLine="0"/>
      </w:pPr>
      <w:r>
        <w:t>Примерный</w:t>
      </w:r>
      <w:r>
        <w:rPr>
          <w:spacing w:val="-12"/>
        </w:rPr>
        <w:t xml:space="preserve"> </w:t>
      </w:r>
      <w:r>
        <w:t>учебный</w:t>
      </w:r>
      <w:r>
        <w:rPr>
          <w:spacing w:val="-15"/>
        </w:rPr>
        <w:t xml:space="preserve"> </w:t>
      </w:r>
      <w:r>
        <w:rPr>
          <w:spacing w:val="-4"/>
        </w:rPr>
        <w:t>план:</w:t>
      </w:r>
    </w:p>
    <w:p w:rsidR="00734C4A" w:rsidRDefault="008041B5">
      <w:pPr>
        <w:pStyle w:val="a4"/>
        <w:numPr>
          <w:ilvl w:val="0"/>
          <w:numId w:val="53"/>
        </w:numPr>
        <w:tabs>
          <w:tab w:val="left" w:pos="1014"/>
        </w:tabs>
        <w:spacing w:line="322" w:lineRule="exact"/>
        <w:ind w:left="1014" w:hanging="162"/>
        <w:rPr>
          <w:sz w:val="28"/>
        </w:rPr>
      </w:pPr>
      <w:r>
        <w:rPr>
          <w:sz w:val="28"/>
        </w:rPr>
        <w:t>фиксирует</w:t>
      </w:r>
      <w:r>
        <w:rPr>
          <w:spacing w:val="-12"/>
          <w:sz w:val="28"/>
        </w:rPr>
        <w:t xml:space="preserve"> </w:t>
      </w:r>
      <w:r>
        <w:rPr>
          <w:sz w:val="28"/>
        </w:rPr>
        <w:t>максимальный</w:t>
      </w:r>
      <w:r>
        <w:rPr>
          <w:spacing w:val="-11"/>
          <w:sz w:val="28"/>
        </w:rPr>
        <w:t xml:space="preserve"> </w:t>
      </w:r>
      <w:r>
        <w:rPr>
          <w:sz w:val="28"/>
        </w:rPr>
        <w:t>объем</w:t>
      </w:r>
      <w:r>
        <w:rPr>
          <w:spacing w:val="-10"/>
          <w:sz w:val="28"/>
        </w:rPr>
        <w:t xml:space="preserve"> </w:t>
      </w:r>
      <w:r>
        <w:rPr>
          <w:sz w:val="28"/>
        </w:rPr>
        <w:t>учебной</w:t>
      </w:r>
      <w:r>
        <w:rPr>
          <w:spacing w:val="-11"/>
          <w:sz w:val="28"/>
        </w:rPr>
        <w:t xml:space="preserve"> </w:t>
      </w:r>
      <w:r>
        <w:rPr>
          <w:sz w:val="28"/>
        </w:rPr>
        <w:t>нагрузки</w:t>
      </w:r>
      <w:r>
        <w:rPr>
          <w:spacing w:val="-11"/>
          <w:sz w:val="28"/>
        </w:rPr>
        <w:t xml:space="preserve"> </w:t>
      </w:r>
      <w:r>
        <w:rPr>
          <w:spacing w:val="-2"/>
          <w:sz w:val="28"/>
        </w:rPr>
        <w:t>обучающихся;</w:t>
      </w:r>
    </w:p>
    <w:p w:rsidR="00734C4A" w:rsidRDefault="008041B5">
      <w:pPr>
        <w:pStyle w:val="a4"/>
        <w:numPr>
          <w:ilvl w:val="0"/>
          <w:numId w:val="53"/>
        </w:numPr>
        <w:tabs>
          <w:tab w:val="left" w:pos="1047"/>
        </w:tabs>
        <w:ind w:right="141" w:firstLine="710"/>
        <w:rPr>
          <w:sz w:val="28"/>
        </w:rPr>
      </w:pPr>
      <w:r>
        <w:rPr>
          <w:sz w:val="28"/>
        </w:rPr>
        <w:t>определяет (регламентирует) перечень учебных предметов, курсов и время, отводимое на их освоение и организацию;</w:t>
      </w:r>
    </w:p>
    <w:p w:rsidR="00734C4A" w:rsidRDefault="008041B5">
      <w:pPr>
        <w:pStyle w:val="a4"/>
        <w:numPr>
          <w:ilvl w:val="0"/>
          <w:numId w:val="53"/>
        </w:numPr>
        <w:tabs>
          <w:tab w:val="left" w:pos="1099"/>
        </w:tabs>
        <w:spacing w:before="4"/>
        <w:ind w:right="154" w:firstLine="710"/>
        <w:rPr>
          <w:sz w:val="28"/>
        </w:rPr>
      </w:pPr>
      <w:r>
        <w:rPr>
          <w:sz w:val="28"/>
        </w:rPr>
        <w:t xml:space="preserve">распределяет учебные предметы, курсы, модули по классам и учебным </w:t>
      </w:r>
      <w:r>
        <w:rPr>
          <w:spacing w:val="-2"/>
          <w:sz w:val="28"/>
        </w:rPr>
        <w:t>годам.</w:t>
      </w:r>
    </w:p>
    <w:p w:rsidR="00734C4A" w:rsidRDefault="008041B5">
      <w:pPr>
        <w:pStyle w:val="a3"/>
        <w:ind w:right="140"/>
      </w:pPr>
      <w: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734C4A" w:rsidRDefault="008041B5">
      <w:pPr>
        <w:pStyle w:val="a3"/>
        <w:ind w:right="142"/>
      </w:pPr>
      <w:r>
        <w:t>Примерный</w:t>
      </w:r>
      <w:r>
        <w:rPr>
          <w:spacing w:val="-2"/>
        </w:rPr>
        <w:t xml:space="preserve"> </w:t>
      </w:r>
      <w:r>
        <w:t>учебный</w:t>
      </w:r>
      <w:r>
        <w:rPr>
          <w:spacing w:val="-2"/>
        </w:rPr>
        <w:t xml:space="preserve"> </w:t>
      </w:r>
      <w:r>
        <w:t>план</w:t>
      </w:r>
      <w:r>
        <w:rPr>
          <w:spacing w:val="-2"/>
        </w:rPr>
        <w:t xml:space="preserve"> </w:t>
      </w:r>
      <w:r>
        <w:t>состоит</w:t>
      </w:r>
      <w:r>
        <w:rPr>
          <w:spacing w:val="-3"/>
        </w:rPr>
        <w:t xml:space="preserve"> </w:t>
      </w:r>
      <w:r>
        <w:t>из</w:t>
      </w:r>
      <w:r>
        <w:rPr>
          <w:spacing w:val="-2"/>
        </w:rPr>
        <w:t xml:space="preserve"> </w:t>
      </w:r>
      <w:r>
        <w:t>двух</w:t>
      </w:r>
      <w:r>
        <w:rPr>
          <w:spacing w:val="-6"/>
        </w:rPr>
        <w:t xml:space="preserve"> </w:t>
      </w:r>
      <w:r>
        <w:t>частей: обязательной</w:t>
      </w:r>
      <w:r>
        <w:rPr>
          <w:spacing w:val="-2"/>
        </w:rPr>
        <w:t xml:space="preserve"> </w:t>
      </w:r>
      <w:r>
        <w:t>части</w:t>
      </w:r>
      <w:r>
        <w:rPr>
          <w:spacing w:val="-2"/>
        </w:rPr>
        <w:t xml:space="preserve"> </w:t>
      </w:r>
      <w:r>
        <w:t>и</w:t>
      </w:r>
      <w:r>
        <w:rPr>
          <w:spacing w:val="-2"/>
        </w:rPr>
        <w:t xml:space="preserve"> </w:t>
      </w:r>
      <w:r>
        <w:t>части, формируемой участниками образовательных отношений.</w:t>
      </w:r>
    </w:p>
    <w:p w:rsidR="00734C4A" w:rsidRDefault="008041B5">
      <w:pPr>
        <w:pStyle w:val="a3"/>
        <w:ind w:right="139"/>
      </w:pPr>
      <w:r>
        <w:rPr>
          <w:i/>
        </w:rPr>
        <w:t>Обязательная (инвариантная) часть примерного учебного плана</w:t>
      </w:r>
      <w:r>
        <w:rPr>
          <w:i/>
          <w:spacing w:val="40"/>
        </w:rPr>
        <w:t xml:space="preserve"> </w:t>
      </w:r>
      <w: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w:t>
      </w:r>
      <w:r>
        <w:rPr>
          <w:spacing w:val="80"/>
        </w:rPr>
        <w:t xml:space="preserve"> </w:t>
      </w:r>
      <w:r>
        <w:t>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rsidR="00734C4A" w:rsidRDefault="008041B5">
      <w:pPr>
        <w:pStyle w:val="a3"/>
        <w:ind w:right="145"/>
      </w:pPr>
      <w:r>
        <w:t>Образовательная</w:t>
      </w:r>
      <w:r>
        <w:rPr>
          <w:spacing w:val="-6"/>
        </w:rPr>
        <w:t xml:space="preserve"> </w:t>
      </w:r>
      <w:r>
        <w:t>организация</w:t>
      </w:r>
      <w:r>
        <w:rPr>
          <w:spacing w:val="-7"/>
        </w:rPr>
        <w:t xml:space="preserve"> </w:t>
      </w:r>
      <w:r>
        <w:t>самостоятельна</w:t>
      </w:r>
      <w:r>
        <w:rPr>
          <w:spacing w:val="-7"/>
        </w:rPr>
        <w:t xml:space="preserve"> </w:t>
      </w:r>
      <w:r>
        <w:t>в</w:t>
      </w:r>
      <w:r>
        <w:rPr>
          <w:spacing w:val="-9"/>
        </w:rPr>
        <w:t xml:space="preserve"> </w:t>
      </w:r>
      <w:r>
        <w:t>организации</w:t>
      </w:r>
      <w:r>
        <w:rPr>
          <w:spacing w:val="-8"/>
        </w:rPr>
        <w:t xml:space="preserve"> </w:t>
      </w:r>
      <w:r>
        <w:t>образовательного процесса, в выборе деятельности по каждому предмету (проектная деятельность, практические занятия и т. д.).</w:t>
      </w:r>
    </w:p>
    <w:p w:rsidR="00734C4A" w:rsidRDefault="008041B5">
      <w:pPr>
        <w:spacing w:before="2"/>
        <w:ind w:left="141" w:right="136" w:firstLine="710"/>
        <w:jc w:val="both"/>
        <w:rPr>
          <w:sz w:val="28"/>
        </w:rPr>
      </w:pPr>
      <w:r>
        <w:rPr>
          <w:i/>
          <w:sz w:val="28"/>
        </w:rPr>
        <w:t xml:space="preserve">Часть примерного учебного плана, формируемая участниками образовательных отношений, </w:t>
      </w:r>
      <w:r>
        <w:rPr>
          <w:sz w:val="28"/>
        </w:rPr>
        <w:t>определяет время, отводимое на изучение учебных предметов,</w:t>
      </w:r>
      <w:r>
        <w:rPr>
          <w:spacing w:val="23"/>
          <w:sz w:val="28"/>
        </w:rPr>
        <w:t xml:space="preserve"> </w:t>
      </w:r>
      <w:r>
        <w:rPr>
          <w:sz w:val="28"/>
        </w:rPr>
        <w:t>учебных</w:t>
      </w:r>
      <w:r>
        <w:rPr>
          <w:spacing w:val="17"/>
          <w:sz w:val="28"/>
        </w:rPr>
        <w:t xml:space="preserve"> </w:t>
      </w:r>
      <w:r>
        <w:rPr>
          <w:sz w:val="28"/>
        </w:rPr>
        <w:t>курсов,</w:t>
      </w:r>
      <w:r>
        <w:rPr>
          <w:spacing w:val="28"/>
          <w:sz w:val="28"/>
        </w:rPr>
        <w:t xml:space="preserve"> </w:t>
      </w:r>
      <w:r>
        <w:rPr>
          <w:sz w:val="28"/>
        </w:rPr>
        <w:t>учебных</w:t>
      </w:r>
      <w:r>
        <w:rPr>
          <w:spacing w:val="17"/>
          <w:sz w:val="28"/>
        </w:rPr>
        <w:t xml:space="preserve"> </w:t>
      </w:r>
      <w:r>
        <w:rPr>
          <w:sz w:val="28"/>
        </w:rPr>
        <w:t>модулей</w:t>
      </w:r>
      <w:r>
        <w:rPr>
          <w:spacing w:val="21"/>
          <w:sz w:val="28"/>
        </w:rPr>
        <w:t xml:space="preserve"> </w:t>
      </w:r>
      <w:r>
        <w:rPr>
          <w:sz w:val="28"/>
        </w:rPr>
        <w:t>по</w:t>
      </w:r>
      <w:r>
        <w:rPr>
          <w:spacing w:val="26"/>
          <w:sz w:val="28"/>
        </w:rPr>
        <w:t xml:space="preserve"> </w:t>
      </w:r>
      <w:r>
        <w:rPr>
          <w:sz w:val="28"/>
        </w:rPr>
        <w:t>выбору</w:t>
      </w:r>
      <w:r>
        <w:rPr>
          <w:spacing w:val="17"/>
          <w:sz w:val="28"/>
        </w:rPr>
        <w:t xml:space="preserve"> </w:t>
      </w:r>
      <w:r>
        <w:rPr>
          <w:sz w:val="28"/>
        </w:rPr>
        <w:t>обучающихся,</w:t>
      </w:r>
      <w:r>
        <w:rPr>
          <w:spacing w:val="24"/>
          <w:sz w:val="28"/>
        </w:rPr>
        <w:t xml:space="preserve"> </w:t>
      </w:r>
      <w:r>
        <w:rPr>
          <w:spacing w:val="-2"/>
          <w:sz w:val="28"/>
        </w:rPr>
        <w:t>родителей</w:t>
      </w:r>
    </w:p>
    <w:p w:rsidR="00734C4A" w:rsidRDefault="00734C4A">
      <w:pPr>
        <w:jc w:val="both"/>
        <w:rPr>
          <w:sz w:val="28"/>
        </w:rPr>
        <w:sectPr w:rsidR="00734C4A">
          <w:pgSz w:w="11900" w:h="16840"/>
          <w:pgMar w:top="1040" w:right="425" w:bottom="700" w:left="992" w:header="0" w:footer="512" w:gutter="0"/>
          <w:cols w:space="720"/>
        </w:sectPr>
      </w:pPr>
    </w:p>
    <w:p w:rsidR="00734C4A" w:rsidRDefault="008041B5">
      <w:pPr>
        <w:pStyle w:val="a3"/>
        <w:spacing w:before="67"/>
        <w:ind w:right="143" w:firstLine="0"/>
      </w:pPr>
      <w: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w:t>
      </w:r>
      <w:r>
        <w:rPr>
          <w:spacing w:val="40"/>
        </w:rPr>
        <w:t xml:space="preserve"> </w:t>
      </w:r>
      <w:r>
        <w:t>РАС.</w:t>
      </w:r>
    </w:p>
    <w:p w:rsidR="00734C4A" w:rsidRDefault="008041B5">
      <w:pPr>
        <w:pStyle w:val="a3"/>
        <w:spacing w:before="4"/>
        <w:ind w:right="152"/>
      </w:pPr>
      <w:r>
        <w:t>Время, отводимое на данную часть примерного учебного плана, может быть использовано на:</w:t>
      </w:r>
    </w:p>
    <w:p w:rsidR="00734C4A" w:rsidRDefault="008041B5">
      <w:pPr>
        <w:pStyle w:val="a4"/>
        <w:numPr>
          <w:ilvl w:val="0"/>
          <w:numId w:val="53"/>
        </w:numPr>
        <w:tabs>
          <w:tab w:val="left" w:pos="1152"/>
        </w:tabs>
        <w:ind w:right="146" w:firstLine="710"/>
        <w:rPr>
          <w:sz w:val="28"/>
        </w:rPr>
      </w:pPr>
      <w:r>
        <w:rPr>
          <w:sz w:val="28"/>
        </w:rPr>
        <w:t>увеличение учебных часов, предусмотренных на изучение отдельных учебных предметов обязательной части;</w:t>
      </w:r>
    </w:p>
    <w:p w:rsidR="00734C4A" w:rsidRDefault="008041B5">
      <w:pPr>
        <w:pStyle w:val="a4"/>
        <w:numPr>
          <w:ilvl w:val="0"/>
          <w:numId w:val="53"/>
        </w:numPr>
        <w:tabs>
          <w:tab w:val="left" w:pos="1181"/>
        </w:tabs>
        <w:ind w:right="149" w:firstLine="710"/>
        <w:rPr>
          <w:sz w:val="28"/>
        </w:rPr>
      </w:pPr>
      <w:r>
        <w:rPr>
          <w:sz w:val="28"/>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734C4A" w:rsidRDefault="008041B5">
      <w:pPr>
        <w:pStyle w:val="a4"/>
        <w:numPr>
          <w:ilvl w:val="0"/>
          <w:numId w:val="53"/>
        </w:numPr>
        <w:tabs>
          <w:tab w:val="left" w:pos="1095"/>
        </w:tabs>
        <w:ind w:right="149" w:firstLine="710"/>
        <w:rPr>
          <w:sz w:val="28"/>
        </w:rPr>
      </w:pPr>
      <w:r>
        <w:rPr>
          <w:sz w:val="28"/>
        </w:rPr>
        <w:t xml:space="preserve">другие виды учебной, воспитательной, спортивной и иной деятельности </w:t>
      </w:r>
      <w:r>
        <w:rPr>
          <w:spacing w:val="-2"/>
          <w:sz w:val="28"/>
        </w:rPr>
        <w:t>обучающихся.</w:t>
      </w:r>
    </w:p>
    <w:p w:rsidR="00734C4A" w:rsidRDefault="008041B5">
      <w:pPr>
        <w:pStyle w:val="a3"/>
        <w:ind w:right="142"/>
      </w:pPr>
      <w: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rPr>
        <w:t>поддержкой.</w:t>
      </w:r>
    </w:p>
    <w:p w:rsidR="00734C4A" w:rsidRDefault="008041B5">
      <w:pPr>
        <w:pStyle w:val="a3"/>
        <w:ind w:right="149"/>
      </w:pPr>
      <w:r>
        <w:t>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w:t>
      </w:r>
    </w:p>
    <w:p w:rsidR="00734C4A" w:rsidRDefault="008041B5">
      <w:pPr>
        <w:pStyle w:val="a3"/>
        <w:ind w:right="140"/>
      </w:pPr>
      <w:r>
        <w:t>Количество учебных занятий за 5 лет не может составлять менее 5049 часов и более 5558 часов.</w:t>
      </w:r>
    </w:p>
    <w:p w:rsidR="00734C4A" w:rsidRDefault="008041B5">
      <w:pPr>
        <w:pStyle w:val="a3"/>
        <w:spacing w:line="242" w:lineRule="auto"/>
        <w:ind w:right="142"/>
      </w:pPr>
      <w:r>
        <w:t>Продолжительность каникул в течение учебного года составляет не менее 30 календарных дней, летом – не менее 8 недель.</w:t>
      </w:r>
    </w:p>
    <w:p w:rsidR="00734C4A" w:rsidRDefault="008041B5">
      <w:pPr>
        <w:pStyle w:val="a3"/>
        <w:ind w:right="143"/>
      </w:pPr>
      <w:r>
        <w:t>Продолжительность урока на уровне основного общего образования составляет 40–45 минут.</w:t>
      </w:r>
    </w:p>
    <w:p w:rsidR="00734C4A" w:rsidRDefault="008041B5">
      <w:pPr>
        <w:pStyle w:val="a3"/>
        <w:ind w:right="141"/>
      </w:pPr>
      <w: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734C4A" w:rsidRDefault="008041B5">
      <w:pPr>
        <w:pStyle w:val="a3"/>
        <w:ind w:right="135"/>
      </w:pPr>
      <w: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общеобразовательных организациях. Максимальное число часов учебной нагрузки в неделю в неделю в 5, 6 и</w:t>
      </w:r>
      <w:r>
        <w:rPr>
          <w:spacing w:val="-2"/>
        </w:rPr>
        <w:t xml:space="preserve"> </w:t>
      </w:r>
      <w:r>
        <w:t>7 классах</w:t>
      </w:r>
      <w:r>
        <w:rPr>
          <w:spacing w:val="-2"/>
        </w:rPr>
        <w:t xml:space="preserve"> </w:t>
      </w:r>
      <w:r>
        <w:t>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734C4A" w:rsidRDefault="00734C4A">
      <w:pPr>
        <w:pStyle w:val="a3"/>
        <w:sectPr w:rsidR="00734C4A">
          <w:pgSz w:w="11900" w:h="16840"/>
          <w:pgMar w:top="1040" w:right="425" w:bottom="700" w:left="992" w:header="0" w:footer="512" w:gutter="0"/>
          <w:cols w:space="720"/>
        </w:sectPr>
      </w:pPr>
    </w:p>
    <w:p w:rsidR="00734C4A" w:rsidRDefault="00F5052F" w:rsidP="00F5052F">
      <w:pPr>
        <w:pStyle w:val="a3"/>
        <w:spacing w:before="67"/>
        <w:ind w:right="151" w:firstLine="0"/>
      </w:pPr>
      <w:r>
        <w:lastRenderedPageBreak/>
        <w:t>Н</w:t>
      </w:r>
      <w:r w:rsidR="008041B5">
        <w:t>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rsidR="00734C4A" w:rsidRDefault="008041B5">
      <w:pPr>
        <w:pStyle w:val="a4"/>
        <w:numPr>
          <w:ilvl w:val="0"/>
          <w:numId w:val="52"/>
        </w:numPr>
        <w:tabs>
          <w:tab w:val="left" w:pos="1063"/>
        </w:tabs>
        <w:spacing w:before="4" w:line="322" w:lineRule="exact"/>
        <w:ind w:left="1063" w:hanging="211"/>
        <w:rPr>
          <w:sz w:val="28"/>
        </w:rPr>
      </w:pPr>
      <w:r>
        <w:rPr>
          <w:sz w:val="28"/>
        </w:rPr>
        <w:t>состав</w:t>
      </w:r>
      <w:r>
        <w:rPr>
          <w:spacing w:val="-8"/>
          <w:sz w:val="28"/>
        </w:rPr>
        <w:t xml:space="preserve"> </w:t>
      </w:r>
      <w:r>
        <w:rPr>
          <w:sz w:val="28"/>
        </w:rPr>
        <w:t>учебных</w:t>
      </w:r>
      <w:r>
        <w:rPr>
          <w:spacing w:val="-8"/>
          <w:sz w:val="28"/>
        </w:rPr>
        <w:t xml:space="preserve"> </w:t>
      </w:r>
      <w:r>
        <w:rPr>
          <w:spacing w:val="-2"/>
          <w:sz w:val="28"/>
        </w:rPr>
        <w:t>предметов;</w:t>
      </w:r>
    </w:p>
    <w:p w:rsidR="00734C4A" w:rsidRDefault="008041B5">
      <w:pPr>
        <w:pStyle w:val="a4"/>
        <w:numPr>
          <w:ilvl w:val="0"/>
          <w:numId w:val="52"/>
        </w:numPr>
        <w:tabs>
          <w:tab w:val="left" w:pos="1201"/>
        </w:tabs>
        <w:ind w:right="146" w:firstLine="710"/>
        <w:rPr>
          <w:sz w:val="28"/>
        </w:rPr>
      </w:pPr>
      <w:r>
        <w:rPr>
          <w:sz w:val="28"/>
        </w:rPr>
        <w:t>недельное распределение учебного времени, отводимого на освоение содержания образования по классам и учебным предметам;</w:t>
      </w:r>
    </w:p>
    <w:p w:rsidR="00734C4A" w:rsidRDefault="008041B5">
      <w:pPr>
        <w:pStyle w:val="a4"/>
        <w:numPr>
          <w:ilvl w:val="0"/>
          <w:numId w:val="52"/>
        </w:numPr>
        <w:tabs>
          <w:tab w:val="left" w:pos="1086"/>
        </w:tabs>
        <w:ind w:right="150" w:firstLine="710"/>
        <w:rPr>
          <w:sz w:val="28"/>
        </w:rPr>
      </w:pPr>
      <w:r>
        <w:rPr>
          <w:sz w:val="28"/>
        </w:rPr>
        <w:t>максимально допустимая недельная нагрузка обучающихся и максимальная нагрузка с учетом деления классов на группы;</w:t>
      </w:r>
    </w:p>
    <w:p w:rsidR="00734C4A" w:rsidRDefault="008041B5">
      <w:pPr>
        <w:pStyle w:val="a4"/>
        <w:numPr>
          <w:ilvl w:val="0"/>
          <w:numId w:val="52"/>
        </w:numPr>
        <w:tabs>
          <w:tab w:val="left" w:pos="1063"/>
        </w:tabs>
        <w:spacing w:line="321" w:lineRule="exact"/>
        <w:ind w:left="1063" w:hanging="211"/>
        <w:rPr>
          <w:sz w:val="28"/>
        </w:rPr>
      </w:pPr>
      <w:r>
        <w:rPr>
          <w:sz w:val="28"/>
        </w:rPr>
        <w:t>план</w:t>
      </w:r>
      <w:r>
        <w:rPr>
          <w:spacing w:val="-11"/>
          <w:sz w:val="28"/>
        </w:rPr>
        <w:t xml:space="preserve"> </w:t>
      </w:r>
      <w:r>
        <w:rPr>
          <w:sz w:val="28"/>
        </w:rPr>
        <w:t>комплектования</w:t>
      </w:r>
      <w:r>
        <w:rPr>
          <w:spacing w:val="-11"/>
          <w:sz w:val="28"/>
        </w:rPr>
        <w:t xml:space="preserve"> </w:t>
      </w:r>
      <w:r>
        <w:rPr>
          <w:spacing w:val="-2"/>
          <w:sz w:val="28"/>
        </w:rPr>
        <w:t>классов.</w:t>
      </w:r>
    </w:p>
    <w:p w:rsidR="00734C4A" w:rsidRDefault="008041B5">
      <w:pPr>
        <w:pStyle w:val="a3"/>
        <w:ind w:right="147"/>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w:t>
      </w:r>
      <w:r>
        <w:rPr>
          <w:spacing w:val="40"/>
        </w:rPr>
        <w:t xml:space="preserve"> </w:t>
      </w:r>
      <w:r>
        <w:t>учебные планы с учетом специфики реализуемых образовательных программ образовательных организаций.</w:t>
      </w:r>
    </w:p>
    <w:p w:rsidR="00734C4A" w:rsidRDefault="008041B5">
      <w:pPr>
        <w:pStyle w:val="a3"/>
        <w:spacing w:before="2"/>
        <w:ind w:right="139"/>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w:t>
      </w:r>
      <w:r>
        <w:rPr>
          <w:spacing w:val="-3"/>
        </w:rPr>
        <w:t xml:space="preserve"> </w:t>
      </w:r>
      <w:r>
        <w:t>организацией.</w:t>
      </w:r>
      <w:r>
        <w:rPr>
          <w:spacing w:val="-1"/>
        </w:rPr>
        <w:t xml:space="preserve"> </w:t>
      </w:r>
      <w:r>
        <w:t>При</w:t>
      </w:r>
      <w:r>
        <w:rPr>
          <w:spacing w:val="-3"/>
        </w:rPr>
        <w:t xml:space="preserve"> </w:t>
      </w:r>
      <w:r>
        <w:t>разработке</w:t>
      </w:r>
      <w:r>
        <w:rPr>
          <w:spacing w:val="-2"/>
        </w:rPr>
        <w:t xml:space="preserve"> </w:t>
      </w:r>
      <w:r>
        <w:t>порядка</w:t>
      </w:r>
      <w:r>
        <w:rPr>
          <w:spacing w:val="-2"/>
        </w:rPr>
        <w:t xml:space="preserve"> </w:t>
      </w:r>
      <w:r>
        <w:t>проведения</w:t>
      </w:r>
      <w:r>
        <w:rPr>
          <w:spacing w:val="-2"/>
        </w:rPr>
        <w:t xml:space="preserve"> </w:t>
      </w:r>
      <w:r>
        <w:t>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rsidR="00734C4A" w:rsidRDefault="008041B5">
      <w:pPr>
        <w:pStyle w:val="a3"/>
        <w:ind w:right="132"/>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w:t>
      </w:r>
      <w:r>
        <w:rPr>
          <w:spacing w:val="40"/>
        </w:rPr>
        <w:t xml:space="preserve"> </w:t>
      </w:r>
      <w:r>
        <w:t>учащихся каждого</w:t>
      </w:r>
      <w:r>
        <w:rPr>
          <w:spacing w:val="40"/>
        </w:rPr>
        <w:t xml:space="preserve"> </w:t>
      </w:r>
      <w:r>
        <w:t>класса на уровне основного общего образования.</w:t>
      </w:r>
    </w:p>
    <w:p w:rsidR="00734C4A" w:rsidRDefault="008041B5">
      <w:pPr>
        <w:pStyle w:val="a3"/>
        <w:spacing w:before="1"/>
        <w:ind w:right="148"/>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w:t>
      </w:r>
      <w:r>
        <w:rPr>
          <w:spacing w:val="-6"/>
        </w:rPr>
        <w:t xml:space="preserve"> </w:t>
      </w:r>
      <w:r>
        <w:t>модули,</w:t>
      </w:r>
      <w:r>
        <w:rPr>
          <w:spacing w:val="-5"/>
        </w:rPr>
        <w:t xml:space="preserve"> </w:t>
      </w:r>
      <w:r>
        <w:t>тренинги,</w:t>
      </w:r>
      <w:r>
        <w:rPr>
          <w:spacing w:val="-4"/>
        </w:rPr>
        <w:t xml:space="preserve"> </w:t>
      </w:r>
      <w:r>
        <w:t>погружения,</w:t>
      </w:r>
      <w:r>
        <w:rPr>
          <w:spacing w:val="-5"/>
        </w:rPr>
        <w:t xml:space="preserve"> </w:t>
      </w:r>
      <w:r>
        <w:t>самостоятельные</w:t>
      </w:r>
      <w:r>
        <w:rPr>
          <w:spacing w:val="-6"/>
        </w:rPr>
        <w:t xml:space="preserve"> </w:t>
      </w:r>
      <w:r>
        <w:t>и</w:t>
      </w:r>
      <w:r>
        <w:rPr>
          <w:spacing w:val="-7"/>
        </w:rPr>
        <w:t xml:space="preserve"> </w:t>
      </w:r>
      <w:r>
        <w:t>лабораторные работы обучающихся и пр.).</w:t>
      </w:r>
    </w:p>
    <w:p w:rsidR="00734C4A" w:rsidRDefault="008041B5">
      <w:pPr>
        <w:pStyle w:val="a3"/>
        <w:ind w:right="143"/>
      </w:pPr>
      <w:r>
        <w:t>В учебный план АООП ООО обучающихся с РАС, помимо обязательной</w:t>
      </w:r>
      <w:r>
        <w:rPr>
          <w:spacing w:val="40"/>
        </w:rPr>
        <w:t xml:space="preserve"> </w:t>
      </w:r>
      <w:r>
        <w:t>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w:t>
      </w:r>
    </w:p>
    <w:p w:rsidR="00734C4A" w:rsidRDefault="008041B5">
      <w:pPr>
        <w:pStyle w:val="a3"/>
        <w:ind w:right="144"/>
      </w:pPr>
      <w: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 организуется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0" w:firstLine="0"/>
      </w:pPr>
      <w:r>
        <w:lastRenderedPageBreak/>
        <w:t>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734C4A" w:rsidRDefault="008041B5">
      <w:pPr>
        <w:pStyle w:val="a3"/>
        <w:ind w:right="142"/>
      </w:pPr>
      <w:r>
        <w:t>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w:t>
      </w:r>
    </w:p>
    <w:p w:rsidR="00734C4A" w:rsidRDefault="008041B5">
      <w:pPr>
        <w:pStyle w:val="a3"/>
        <w:spacing w:before="4"/>
        <w:ind w:right="142"/>
      </w:pPr>
      <w:r>
        <w:t xml:space="preserve">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w:t>
      </w:r>
      <w:r>
        <w:rPr>
          <w:spacing w:val="-2"/>
        </w:rPr>
        <w:t>обучающихся.</w:t>
      </w:r>
    </w:p>
    <w:p w:rsidR="00734C4A" w:rsidRDefault="008041B5">
      <w:pPr>
        <w:pStyle w:val="a3"/>
        <w:ind w:right="141"/>
      </w:pPr>
      <w:r>
        <w:t>Содержание</w:t>
      </w:r>
      <w:r>
        <w:rPr>
          <w:spacing w:val="-1"/>
        </w:rPr>
        <w:t xml:space="preserve"> </w:t>
      </w:r>
      <w:r>
        <w:t>занятий</w:t>
      </w:r>
      <w:r>
        <w:rPr>
          <w:spacing w:val="-3"/>
        </w:rPr>
        <w:t xml:space="preserve"> </w:t>
      </w:r>
      <w:r>
        <w:t>внеурочной</w:t>
      </w:r>
      <w:r>
        <w:rPr>
          <w:spacing w:val="-3"/>
        </w:rPr>
        <w:t xml:space="preserve"> </w:t>
      </w:r>
      <w:r>
        <w:t>деятельности</w:t>
      </w:r>
      <w:r>
        <w:rPr>
          <w:spacing w:val="-3"/>
        </w:rPr>
        <w:t xml:space="preserve"> </w:t>
      </w:r>
      <w:r>
        <w:t>должно</w:t>
      </w:r>
      <w:r>
        <w:rPr>
          <w:spacing w:val="-3"/>
        </w:rPr>
        <w:t xml:space="preserve"> </w:t>
      </w:r>
      <w:r>
        <w:t>формироваться</w:t>
      </w:r>
      <w:r>
        <w:rPr>
          <w:spacing w:val="-2"/>
        </w:rPr>
        <w:t xml:space="preserve"> </w:t>
      </w:r>
      <w:r>
        <w:t>также</w:t>
      </w:r>
      <w:r>
        <w:rPr>
          <w:spacing w:val="-2"/>
        </w:rPr>
        <w:t xml:space="preserve"> </w:t>
      </w:r>
      <w:r>
        <w:t>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w:t>
      </w:r>
      <w:r>
        <w:rPr>
          <w:spacing w:val="-5"/>
        </w:rPr>
        <w:t xml:space="preserve"> </w:t>
      </w:r>
      <w:r>
        <w:t>олимпиады,</w:t>
      </w:r>
      <w:r>
        <w:rPr>
          <w:spacing w:val="-5"/>
        </w:rPr>
        <w:t xml:space="preserve"> </w:t>
      </w:r>
      <w:r>
        <w:t>конкурсы,</w:t>
      </w:r>
      <w:r>
        <w:rPr>
          <w:spacing w:val="-5"/>
        </w:rPr>
        <w:t xml:space="preserve"> </w:t>
      </w:r>
      <w:r>
        <w:t>соревнования,</w:t>
      </w:r>
      <w:r>
        <w:rPr>
          <w:spacing w:val="-5"/>
        </w:rPr>
        <w:t xml:space="preserve"> </w:t>
      </w:r>
      <w:r>
        <w:t>поисковые</w:t>
      </w:r>
      <w:r>
        <w:rPr>
          <w:spacing w:val="-7"/>
        </w:rPr>
        <w:t xml:space="preserve"> </w:t>
      </w:r>
      <w:r>
        <w:t>и</w:t>
      </w:r>
      <w:r>
        <w:rPr>
          <w:spacing w:val="-8"/>
        </w:rPr>
        <w:t xml:space="preserve"> </w:t>
      </w:r>
      <w:r>
        <w:t>научные</w:t>
      </w:r>
      <w:r>
        <w:rPr>
          <w:spacing w:val="-7"/>
        </w:rPr>
        <w:t xml:space="preserve"> </w:t>
      </w:r>
      <w:r>
        <w:t>исследования, общественно полезные практики, коммуникативные клубы и т.д.</w:t>
      </w:r>
    </w:p>
    <w:p w:rsidR="00734C4A" w:rsidRDefault="00734C4A">
      <w:pPr>
        <w:pStyle w:val="a3"/>
        <w:spacing w:before="1"/>
        <w:ind w:left="0" w:firstLine="0"/>
        <w:jc w:val="left"/>
      </w:pPr>
    </w:p>
    <w:p w:rsidR="00734C4A" w:rsidRDefault="008041B5">
      <w:pPr>
        <w:pStyle w:val="a3"/>
        <w:ind w:right="145"/>
      </w:pPr>
      <w:r>
        <w:t>Расписание в образовательной организации строится с учётом изменения уровня работоспособности в</w:t>
      </w:r>
      <w:r>
        <w:rPr>
          <w:spacing w:val="-2"/>
        </w:rPr>
        <w:t xml:space="preserve"> </w:t>
      </w:r>
      <w:r>
        <w:t>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w:t>
      </w:r>
      <w:r>
        <w:rPr>
          <w:spacing w:val="80"/>
        </w:rPr>
        <w:t xml:space="preserve"> </w:t>
      </w:r>
      <w:r>
        <w:t>АООП ООО обучающихся с РАС. Расписание уроков, обязательных специальных занятий по Программе коррекционной работы АООП</w:t>
      </w:r>
      <w:r>
        <w:rPr>
          <w:spacing w:val="-9"/>
        </w:rPr>
        <w:t xml:space="preserve"> </w:t>
      </w:r>
      <w:r>
        <w:t>ООО</w:t>
      </w:r>
      <w:r>
        <w:rPr>
          <w:spacing w:val="-4"/>
        </w:rPr>
        <w:t xml:space="preserve"> </w:t>
      </w:r>
      <w:r>
        <w:t>и</w:t>
      </w:r>
      <w:r>
        <w:rPr>
          <w:spacing w:val="-5"/>
        </w:rPr>
        <w:t xml:space="preserve"> </w:t>
      </w:r>
      <w:r>
        <w:t>занятий</w:t>
      </w:r>
      <w:r>
        <w:rPr>
          <w:spacing w:val="-5"/>
        </w:rPr>
        <w:t xml:space="preserve"> </w:t>
      </w:r>
      <w:r>
        <w:t>внеурочной</w:t>
      </w:r>
      <w:r>
        <w:rPr>
          <w:spacing w:val="-5"/>
        </w:rPr>
        <w:t xml:space="preserve"> </w:t>
      </w:r>
      <w:r>
        <w:t>деятельности</w:t>
      </w:r>
      <w:r>
        <w:rPr>
          <w:spacing w:val="-5"/>
        </w:rPr>
        <w:t xml:space="preserve"> </w:t>
      </w:r>
      <w:r>
        <w:t>являются</w:t>
      </w:r>
      <w:r>
        <w:rPr>
          <w:spacing w:val="-3"/>
        </w:rPr>
        <w:t xml:space="preserve"> </w:t>
      </w:r>
      <w:r>
        <w:t>частью</w:t>
      </w:r>
      <w:r>
        <w:rPr>
          <w:spacing w:val="-6"/>
        </w:rPr>
        <w:t xml:space="preserve"> </w:t>
      </w:r>
      <w:r>
        <w:t>разрабатываемого образовательной организацией индивидуального образовательного маршрута обучающегося с РАС.</w:t>
      </w:r>
    </w:p>
    <w:p w:rsidR="00734C4A" w:rsidRDefault="008041B5">
      <w:pPr>
        <w:pStyle w:val="a3"/>
        <w:ind w:right="140"/>
      </w:pPr>
      <w:r>
        <w:t>Урочные занятия предметной области «Основы духовно-нравственной культуры</w:t>
      </w:r>
      <w:r>
        <w:rPr>
          <w:spacing w:val="-3"/>
        </w:rPr>
        <w:t xml:space="preserve"> </w:t>
      </w:r>
      <w:r>
        <w:t>народов России»</w:t>
      </w:r>
      <w:r>
        <w:rPr>
          <w:spacing w:val="-7"/>
        </w:rPr>
        <w:t xml:space="preserve"> </w:t>
      </w:r>
      <w:r>
        <w:t>могут</w:t>
      </w:r>
      <w:r>
        <w:rPr>
          <w:spacing w:val="-4"/>
        </w:rPr>
        <w:t xml:space="preserve"> </w:t>
      </w:r>
      <w:r>
        <w:t>проводиться</w:t>
      </w:r>
      <w:r>
        <w:rPr>
          <w:spacing w:val="-1"/>
        </w:rPr>
        <w:t xml:space="preserve"> </w:t>
      </w:r>
      <w:r>
        <w:t>как из</w:t>
      </w:r>
      <w:r>
        <w:rPr>
          <w:spacing w:val="-2"/>
        </w:rPr>
        <w:t xml:space="preserve"> </w:t>
      </w:r>
      <w:r>
        <w:t>часов</w:t>
      </w:r>
      <w:r>
        <w:rPr>
          <w:spacing w:val="-4"/>
        </w:rPr>
        <w:t xml:space="preserve"> </w:t>
      </w:r>
      <w:r>
        <w:t>основной части учебного плана, так и из часов части, формируемой участниками образовательных</w:t>
      </w:r>
      <w:r>
        <w:rPr>
          <w:spacing w:val="40"/>
        </w:rPr>
        <w:t xml:space="preserve"> </w:t>
      </w:r>
      <w:r>
        <w:t>отношений, а также с учетом планов внеурочной деятельности, программы воспитания обучающихся.</w:t>
      </w:r>
    </w:p>
    <w:p w:rsidR="00734C4A" w:rsidRDefault="00734C4A">
      <w:pPr>
        <w:pStyle w:val="a3"/>
        <w:sectPr w:rsidR="00734C4A">
          <w:pgSz w:w="11900" w:h="16840"/>
          <w:pgMar w:top="1040" w:right="425" w:bottom="700" w:left="992" w:header="0" w:footer="512" w:gutter="0"/>
          <w:cols w:space="720"/>
        </w:sectPr>
      </w:pPr>
    </w:p>
    <w:p w:rsidR="00734C4A" w:rsidRDefault="008041B5">
      <w:pPr>
        <w:pStyle w:val="3"/>
        <w:spacing w:before="72" w:line="240" w:lineRule="auto"/>
        <w:ind w:left="2062" w:hanging="903"/>
        <w:jc w:val="left"/>
      </w:pPr>
      <w:r>
        <w:rPr>
          <w:spacing w:val="-10"/>
        </w:rPr>
        <w:lastRenderedPageBreak/>
        <w:t xml:space="preserve"> </w:t>
      </w:r>
      <w:r w:rsidR="00F5052F">
        <w:t>Н</w:t>
      </w:r>
      <w:r>
        <w:t>едельный</w:t>
      </w:r>
      <w:r>
        <w:rPr>
          <w:spacing w:val="-10"/>
        </w:rPr>
        <w:t xml:space="preserve"> </w:t>
      </w:r>
      <w:r>
        <w:t>учебный</w:t>
      </w:r>
      <w:r>
        <w:rPr>
          <w:spacing w:val="-6"/>
        </w:rPr>
        <w:t xml:space="preserve"> </w:t>
      </w:r>
      <w:r>
        <w:t>план</w:t>
      </w:r>
      <w:r>
        <w:rPr>
          <w:spacing w:val="-6"/>
        </w:rPr>
        <w:t xml:space="preserve"> </w:t>
      </w:r>
      <w:r>
        <w:t>основного</w:t>
      </w:r>
      <w:r>
        <w:rPr>
          <w:spacing w:val="-9"/>
        </w:rPr>
        <w:t xml:space="preserve"> </w:t>
      </w:r>
      <w:r>
        <w:t>общего</w:t>
      </w:r>
      <w:r>
        <w:rPr>
          <w:spacing w:val="-9"/>
        </w:rPr>
        <w:t xml:space="preserve"> </w:t>
      </w:r>
      <w:r>
        <w:t>образования обучающихся с РАС в соответствие с ФГОС ООО</w:t>
      </w:r>
    </w:p>
    <w:p w:rsidR="00734C4A" w:rsidRDefault="008041B5">
      <w:pPr>
        <w:spacing w:line="321" w:lineRule="exact"/>
        <w:ind w:left="2724"/>
        <w:rPr>
          <w:b/>
          <w:sz w:val="28"/>
        </w:rPr>
      </w:pPr>
      <w:r>
        <w:rPr>
          <w:b/>
          <w:sz w:val="28"/>
        </w:rPr>
        <w:t>АООП</w:t>
      </w:r>
      <w:r>
        <w:rPr>
          <w:b/>
          <w:spacing w:val="-9"/>
          <w:sz w:val="28"/>
        </w:rPr>
        <w:t xml:space="preserve"> </w:t>
      </w:r>
      <w:r>
        <w:rPr>
          <w:b/>
          <w:sz w:val="28"/>
        </w:rPr>
        <w:t>ООО</w:t>
      </w:r>
      <w:r>
        <w:rPr>
          <w:b/>
          <w:spacing w:val="-2"/>
          <w:sz w:val="28"/>
        </w:rPr>
        <w:t xml:space="preserve"> </w:t>
      </w:r>
      <w:r>
        <w:rPr>
          <w:b/>
          <w:sz w:val="28"/>
        </w:rPr>
        <w:t>обучающихся</w:t>
      </w:r>
      <w:r>
        <w:rPr>
          <w:b/>
          <w:spacing w:val="-9"/>
          <w:sz w:val="28"/>
        </w:rPr>
        <w:t xml:space="preserve"> </w:t>
      </w:r>
      <w:r>
        <w:rPr>
          <w:b/>
          <w:sz w:val="28"/>
        </w:rPr>
        <w:t>с</w:t>
      </w:r>
      <w:r>
        <w:rPr>
          <w:b/>
          <w:spacing w:val="-7"/>
          <w:sz w:val="28"/>
        </w:rPr>
        <w:t xml:space="preserve"> </w:t>
      </w:r>
      <w:r>
        <w:rPr>
          <w:b/>
          <w:sz w:val="28"/>
        </w:rPr>
        <w:t>РАС</w:t>
      </w:r>
      <w:r>
        <w:rPr>
          <w:b/>
          <w:spacing w:val="-2"/>
          <w:sz w:val="28"/>
        </w:rPr>
        <w:t xml:space="preserve"> </w:t>
      </w:r>
      <w:r>
        <w:rPr>
          <w:b/>
          <w:sz w:val="28"/>
        </w:rPr>
        <w:t>(вариант</w:t>
      </w:r>
      <w:r>
        <w:rPr>
          <w:b/>
          <w:spacing w:val="-9"/>
          <w:sz w:val="28"/>
        </w:rPr>
        <w:t xml:space="preserve"> </w:t>
      </w:r>
      <w:r>
        <w:rPr>
          <w:b/>
          <w:spacing w:val="-5"/>
          <w:sz w:val="28"/>
        </w:rPr>
        <w:t>1)</w:t>
      </w:r>
    </w:p>
    <w:p w:rsidR="00734C4A" w:rsidRDefault="00734C4A">
      <w:pPr>
        <w:pStyle w:val="a3"/>
        <w:spacing w:before="98" w:after="1"/>
        <w:ind w:left="0" w:firstLine="0"/>
        <w:jc w:val="left"/>
        <w:rPr>
          <w:b/>
          <w:sz w:val="20"/>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3"/>
        <w:gridCol w:w="3111"/>
        <w:gridCol w:w="658"/>
        <w:gridCol w:w="605"/>
        <w:gridCol w:w="682"/>
        <w:gridCol w:w="776"/>
        <w:gridCol w:w="655"/>
        <w:gridCol w:w="855"/>
      </w:tblGrid>
      <w:tr w:rsidR="00734C4A">
        <w:trPr>
          <w:trHeight w:val="537"/>
        </w:trPr>
        <w:tc>
          <w:tcPr>
            <w:tcW w:w="3093" w:type="dxa"/>
            <w:vMerge w:val="restart"/>
          </w:tcPr>
          <w:p w:rsidR="00734C4A" w:rsidRDefault="008041B5">
            <w:pPr>
              <w:pStyle w:val="TableParagraph"/>
              <w:spacing w:line="273" w:lineRule="exact"/>
              <w:ind w:left="115"/>
              <w:rPr>
                <w:b/>
                <w:sz w:val="24"/>
              </w:rPr>
            </w:pPr>
            <w:r>
              <w:rPr>
                <w:b/>
                <w:sz w:val="24"/>
              </w:rPr>
              <w:t>Предметные</w:t>
            </w:r>
            <w:r>
              <w:rPr>
                <w:b/>
                <w:spacing w:val="-3"/>
                <w:sz w:val="24"/>
              </w:rPr>
              <w:t xml:space="preserve"> </w:t>
            </w:r>
            <w:r>
              <w:rPr>
                <w:b/>
                <w:spacing w:val="-2"/>
                <w:sz w:val="24"/>
              </w:rPr>
              <w:t>области</w:t>
            </w:r>
          </w:p>
        </w:tc>
        <w:tc>
          <w:tcPr>
            <w:tcW w:w="3111" w:type="dxa"/>
            <w:vMerge w:val="restart"/>
          </w:tcPr>
          <w:p w:rsidR="00734C4A" w:rsidRDefault="008041B5">
            <w:pPr>
              <w:pStyle w:val="TableParagraph"/>
              <w:ind w:left="114" w:right="1908"/>
              <w:rPr>
                <w:b/>
                <w:sz w:val="24"/>
              </w:rPr>
            </w:pPr>
            <w:r>
              <w:rPr>
                <w:b/>
                <w:spacing w:val="-2"/>
                <w:sz w:val="24"/>
              </w:rPr>
              <w:t>Учебные предметы Классы</w:t>
            </w:r>
          </w:p>
        </w:tc>
        <w:tc>
          <w:tcPr>
            <w:tcW w:w="4231" w:type="dxa"/>
            <w:gridSpan w:val="6"/>
          </w:tcPr>
          <w:p w:rsidR="00734C4A" w:rsidRDefault="008041B5">
            <w:pPr>
              <w:pStyle w:val="TableParagraph"/>
              <w:spacing w:line="273" w:lineRule="exact"/>
              <w:ind w:left="119"/>
              <w:rPr>
                <w:b/>
                <w:sz w:val="24"/>
              </w:rPr>
            </w:pPr>
            <w:r>
              <w:rPr>
                <w:b/>
                <w:sz w:val="24"/>
              </w:rPr>
              <w:t xml:space="preserve">Количество часов в </w:t>
            </w:r>
            <w:r>
              <w:rPr>
                <w:b/>
                <w:spacing w:val="-2"/>
                <w:sz w:val="24"/>
              </w:rPr>
              <w:t>неделю</w:t>
            </w:r>
          </w:p>
        </w:tc>
      </w:tr>
      <w:tr w:rsidR="00734C4A">
        <w:trPr>
          <w:trHeight w:val="302"/>
        </w:trPr>
        <w:tc>
          <w:tcPr>
            <w:tcW w:w="3093" w:type="dxa"/>
            <w:vMerge/>
            <w:tcBorders>
              <w:top w:val="nil"/>
            </w:tcBorders>
          </w:tcPr>
          <w:p w:rsidR="00734C4A" w:rsidRDefault="00734C4A">
            <w:pPr>
              <w:rPr>
                <w:sz w:val="2"/>
                <w:szCs w:val="2"/>
              </w:rPr>
            </w:pPr>
          </w:p>
        </w:tc>
        <w:tc>
          <w:tcPr>
            <w:tcW w:w="3111" w:type="dxa"/>
            <w:vMerge/>
            <w:tcBorders>
              <w:top w:val="nil"/>
            </w:tcBorders>
          </w:tcPr>
          <w:p w:rsidR="00734C4A" w:rsidRDefault="00734C4A">
            <w:pPr>
              <w:rPr>
                <w:sz w:val="2"/>
                <w:szCs w:val="2"/>
              </w:rPr>
            </w:pPr>
          </w:p>
        </w:tc>
        <w:tc>
          <w:tcPr>
            <w:tcW w:w="658" w:type="dxa"/>
          </w:tcPr>
          <w:p w:rsidR="00734C4A" w:rsidRDefault="008041B5">
            <w:pPr>
              <w:pStyle w:val="TableParagraph"/>
              <w:spacing w:line="273" w:lineRule="exact"/>
              <w:ind w:left="119"/>
              <w:rPr>
                <w:b/>
                <w:sz w:val="24"/>
              </w:rPr>
            </w:pPr>
            <w:r>
              <w:rPr>
                <w:b/>
                <w:spacing w:val="-10"/>
                <w:sz w:val="24"/>
              </w:rPr>
              <w:t>V</w:t>
            </w:r>
          </w:p>
        </w:tc>
        <w:tc>
          <w:tcPr>
            <w:tcW w:w="605" w:type="dxa"/>
          </w:tcPr>
          <w:p w:rsidR="00734C4A" w:rsidRDefault="008041B5">
            <w:pPr>
              <w:pStyle w:val="TableParagraph"/>
              <w:spacing w:line="273" w:lineRule="exact"/>
              <w:ind w:right="207"/>
              <w:jc w:val="right"/>
              <w:rPr>
                <w:b/>
                <w:sz w:val="24"/>
              </w:rPr>
            </w:pPr>
            <w:r>
              <w:rPr>
                <w:b/>
                <w:spacing w:val="-5"/>
                <w:sz w:val="24"/>
              </w:rPr>
              <w:t>VI</w:t>
            </w:r>
          </w:p>
        </w:tc>
        <w:tc>
          <w:tcPr>
            <w:tcW w:w="682" w:type="dxa"/>
          </w:tcPr>
          <w:p w:rsidR="00734C4A" w:rsidRDefault="008041B5">
            <w:pPr>
              <w:pStyle w:val="TableParagraph"/>
              <w:spacing w:line="273" w:lineRule="exact"/>
              <w:ind w:left="13" w:right="86"/>
              <w:jc w:val="center"/>
              <w:rPr>
                <w:b/>
                <w:sz w:val="24"/>
              </w:rPr>
            </w:pPr>
            <w:r>
              <w:rPr>
                <w:b/>
                <w:spacing w:val="-5"/>
                <w:sz w:val="24"/>
              </w:rPr>
              <w:t>VII</w:t>
            </w:r>
          </w:p>
        </w:tc>
        <w:tc>
          <w:tcPr>
            <w:tcW w:w="776" w:type="dxa"/>
          </w:tcPr>
          <w:p w:rsidR="00734C4A" w:rsidRDefault="008041B5">
            <w:pPr>
              <w:pStyle w:val="TableParagraph"/>
              <w:spacing w:line="273" w:lineRule="exact"/>
              <w:ind w:right="200"/>
              <w:jc w:val="right"/>
              <w:rPr>
                <w:b/>
                <w:sz w:val="24"/>
              </w:rPr>
            </w:pPr>
            <w:r>
              <w:rPr>
                <w:b/>
                <w:spacing w:val="-4"/>
                <w:sz w:val="24"/>
              </w:rPr>
              <w:t>VIII</w:t>
            </w:r>
          </w:p>
        </w:tc>
        <w:tc>
          <w:tcPr>
            <w:tcW w:w="655" w:type="dxa"/>
          </w:tcPr>
          <w:p w:rsidR="00734C4A" w:rsidRDefault="008041B5">
            <w:pPr>
              <w:pStyle w:val="TableParagraph"/>
              <w:spacing w:line="273" w:lineRule="exact"/>
              <w:ind w:left="26" w:right="143"/>
              <w:jc w:val="center"/>
              <w:rPr>
                <w:b/>
                <w:sz w:val="24"/>
              </w:rPr>
            </w:pPr>
            <w:r>
              <w:rPr>
                <w:b/>
                <w:spacing w:val="-5"/>
                <w:sz w:val="24"/>
              </w:rPr>
              <w:t>IX</w:t>
            </w:r>
          </w:p>
        </w:tc>
        <w:tc>
          <w:tcPr>
            <w:tcW w:w="855" w:type="dxa"/>
          </w:tcPr>
          <w:p w:rsidR="00734C4A" w:rsidRDefault="008041B5">
            <w:pPr>
              <w:pStyle w:val="TableParagraph"/>
              <w:spacing w:line="273" w:lineRule="exact"/>
              <w:ind w:left="71" w:right="79"/>
              <w:jc w:val="center"/>
              <w:rPr>
                <w:b/>
                <w:sz w:val="24"/>
              </w:rPr>
            </w:pPr>
            <w:r>
              <w:rPr>
                <w:b/>
                <w:spacing w:val="-2"/>
                <w:sz w:val="24"/>
              </w:rPr>
              <w:t>Всего</w:t>
            </w:r>
          </w:p>
        </w:tc>
      </w:tr>
      <w:tr w:rsidR="00734C4A">
        <w:trPr>
          <w:trHeight w:val="297"/>
        </w:trPr>
        <w:tc>
          <w:tcPr>
            <w:tcW w:w="6204" w:type="dxa"/>
            <w:gridSpan w:val="2"/>
          </w:tcPr>
          <w:p w:rsidR="00734C4A" w:rsidRDefault="008041B5">
            <w:pPr>
              <w:pStyle w:val="TableParagraph"/>
              <w:spacing w:line="273" w:lineRule="exact"/>
              <w:ind w:left="115"/>
              <w:rPr>
                <w:b/>
                <w:i/>
                <w:sz w:val="24"/>
              </w:rPr>
            </w:pPr>
            <w:r>
              <w:rPr>
                <w:b/>
                <w:i/>
                <w:sz w:val="24"/>
              </w:rPr>
              <w:t>Обязательная</w:t>
            </w:r>
            <w:r>
              <w:rPr>
                <w:b/>
                <w:i/>
                <w:spacing w:val="-4"/>
                <w:sz w:val="24"/>
              </w:rPr>
              <w:t xml:space="preserve"> часть</w:t>
            </w:r>
          </w:p>
        </w:tc>
        <w:tc>
          <w:tcPr>
            <w:tcW w:w="4231" w:type="dxa"/>
            <w:gridSpan w:val="6"/>
          </w:tcPr>
          <w:p w:rsidR="00734C4A" w:rsidRDefault="00734C4A">
            <w:pPr>
              <w:pStyle w:val="TableParagraph"/>
            </w:pPr>
          </w:p>
        </w:tc>
      </w:tr>
      <w:tr w:rsidR="00734C4A">
        <w:trPr>
          <w:trHeight w:val="321"/>
        </w:trPr>
        <w:tc>
          <w:tcPr>
            <w:tcW w:w="3093" w:type="dxa"/>
            <w:vMerge w:val="restart"/>
          </w:tcPr>
          <w:p w:rsidR="00734C4A" w:rsidRDefault="008041B5">
            <w:pPr>
              <w:pStyle w:val="TableParagraph"/>
              <w:spacing w:line="268" w:lineRule="exact"/>
              <w:ind w:left="115"/>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3111" w:type="dxa"/>
          </w:tcPr>
          <w:p w:rsidR="00734C4A" w:rsidRDefault="008041B5">
            <w:pPr>
              <w:pStyle w:val="TableParagraph"/>
              <w:spacing w:line="268" w:lineRule="exact"/>
              <w:ind w:left="114"/>
              <w:rPr>
                <w:sz w:val="24"/>
              </w:rPr>
            </w:pPr>
            <w:r>
              <w:rPr>
                <w:sz w:val="24"/>
              </w:rPr>
              <w:t>Русский</w:t>
            </w:r>
            <w:r>
              <w:rPr>
                <w:spacing w:val="-6"/>
                <w:sz w:val="24"/>
              </w:rPr>
              <w:t xml:space="preserve"> </w:t>
            </w:r>
            <w:r>
              <w:rPr>
                <w:spacing w:val="-4"/>
                <w:sz w:val="24"/>
              </w:rPr>
              <w:t>язык</w:t>
            </w:r>
          </w:p>
        </w:tc>
        <w:tc>
          <w:tcPr>
            <w:tcW w:w="658" w:type="dxa"/>
          </w:tcPr>
          <w:p w:rsidR="00734C4A" w:rsidRDefault="008041B5">
            <w:pPr>
              <w:pStyle w:val="TableParagraph"/>
              <w:spacing w:before="39" w:line="261" w:lineRule="exact"/>
              <w:ind w:right="252"/>
              <w:jc w:val="right"/>
              <w:rPr>
                <w:sz w:val="24"/>
              </w:rPr>
            </w:pPr>
            <w:r>
              <w:rPr>
                <w:spacing w:val="-10"/>
                <w:sz w:val="24"/>
              </w:rPr>
              <w:t>5</w:t>
            </w:r>
          </w:p>
        </w:tc>
        <w:tc>
          <w:tcPr>
            <w:tcW w:w="605" w:type="dxa"/>
          </w:tcPr>
          <w:p w:rsidR="00734C4A" w:rsidRDefault="008041B5">
            <w:pPr>
              <w:pStyle w:val="TableParagraph"/>
              <w:spacing w:before="39" w:line="261" w:lineRule="exact"/>
              <w:ind w:right="228"/>
              <w:jc w:val="right"/>
              <w:rPr>
                <w:sz w:val="24"/>
              </w:rPr>
            </w:pPr>
            <w:r>
              <w:rPr>
                <w:spacing w:val="-10"/>
                <w:sz w:val="24"/>
              </w:rPr>
              <w:t>6</w:t>
            </w:r>
          </w:p>
        </w:tc>
        <w:tc>
          <w:tcPr>
            <w:tcW w:w="682" w:type="dxa"/>
          </w:tcPr>
          <w:p w:rsidR="00734C4A" w:rsidRDefault="008041B5">
            <w:pPr>
              <w:pStyle w:val="TableParagraph"/>
              <w:spacing w:before="39" w:line="261" w:lineRule="exact"/>
              <w:ind w:left="86" w:right="73"/>
              <w:jc w:val="center"/>
              <w:rPr>
                <w:sz w:val="24"/>
              </w:rPr>
            </w:pPr>
            <w:r>
              <w:rPr>
                <w:spacing w:val="-10"/>
                <w:sz w:val="24"/>
              </w:rPr>
              <w:t>4</w:t>
            </w:r>
          </w:p>
        </w:tc>
        <w:tc>
          <w:tcPr>
            <w:tcW w:w="776" w:type="dxa"/>
          </w:tcPr>
          <w:p w:rsidR="00734C4A" w:rsidRDefault="008041B5">
            <w:pPr>
              <w:pStyle w:val="TableParagraph"/>
              <w:spacing w:before="39" w:line="261" w:lineRule="exact"/>
              <w:ind w:left="45" w:right="20"/>
              <w:jc w:val="center"/>
              <w:rPr>
                <w:sz w:val="24"/>
              </w:rPr>
            </w:pPr>
            <w:r>
              <w:rPr>
                <w:spacing w:val="-10"/>
                <w:sz w:val="24"/>
              </w:rPr>
              <w:t>3</w:t>
            </w:r>
          </w:p>
        </w:tc>
        <w:tc>
          <w:tcPr>
            <w:tcW w:w="655" w:type="dxa"/>
          </w:tcPr>
          <w:p w:rsidR="00734C4A" w:rsidRDefault="008041B5">
            <w:pPr>
              <w:pStyle w:val="TableParagraph"/>
              <w:spacing w:before="39" w:line="261" w:lineRule="exact"/>
              <w:ind w:left="26"/>
              <w:jc w:val="center"/>
              <w:rPr>
                <w:sz w:val="24"/>
              </w:rPr>
            </w:pPr>
            <w:r>
              <w:rPr>
                <w:spacing w:val="-10"/>
                <w:sz w:val="24"/>
              </w:rPr>
              <w:t>3</w:t>
            </w:r>
          </w:p>
        </w:tc>
        <w:tc>
          <w:tcPr>
            <w:tcW w:w="855" w:type="dxa"/>
          </w:tcPr>
          <w:p w:rsidR="00734C4A" w:rsidRDefault="008041B5">
            <w:pPr>
              <w:pStyle w:val="TableParagraph"/>
              <w:spacing w:before="39" w:line="261" w:lineRule="exact"/>
              <w:ind w:left="71" w:right="63"/>
              <w:jc w:val="center"/>
              <w:rPr>
                <w:sz w:val="24"/>
              </w:rPr>
            </w:pPr>
            <w:r>
              <w:rPr>
                <w:spacing w:val="-5"/>
                <w:sz w:val="24"/>
              </w:rPr>
              <w:t>21</w:t>
            </w:r>
          </w:p>
        </w:tc>
      </w:tr>
      <w:tr w:rsidR="00734C4A">
        <w:trPr>
          <w:trHeight w:val="360"/>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68" w:lineRule="exact"/>
              <w:ind w:left="114"/>
              <w:rPr>
                <w:sz w:val="24"/>
              </w:rPr>
            </w:pPr>
            <w:r>
              <w:rPr>
                <w:spacing w:val="-2"/>
                <w:sz w:val="24"/>
              </w:rPr>
              <w:t>Литература</w:t>
            </w:r>
          </w:p>
        </w:tc>
        <w:tc>
          <w:tcPr>
            <w:tcW w:w="658" w:type="dxa"/>
          </w:tcPr>
          <w:p w:rsidR="00734C4A" w:rsidRDefault="008041B5">
            <w:pPr>
              <w:pStyle w:val="TableParagraph"/>
              <w:spacing w:before="78" w:line="261" w:lineRule="exact"/>
              <w:ind w:right="252"/>
              <w:jc w:val="right"/>
              <w:rPr>
                <w:sz w:val="24"/>
              </w:rPr>
            </w:pPr>
            <w:r>
              <w:rPr>
                <w:spacing w:val="-10"/>
                <w:sz w:val="24"/>
              </w:rPr>
              <w:t>3</w:t>
            </w:r>
          </w:p>
        </w:tc>
        <w:tc>
          <w:tcPr>
            <w:tcW w:w="605" w:type="dxa"/>
          </w:tcPr>
          <w:p w:rsidR="00734C4A" w:rsidRDefault="008041B5">
            <w:pPr>
              <w:pStyle w:val="TableParagraph"/>
              <w:spacing w:before="78" w:line="261" w:lineRule="exact"/>
              <w:ind w:right="228"/>
              <w:jc w:val="right"/>
              <w:rPr>
                <w:sz w:val="24"/>
              </w:rPr>
            </w:pPr>
            <w:r>
              <w:rPr>
                <w:spacing w:val="-10"/>
                <w:sz w:val="24"/>
              </w:rPr>
              <w:t>3</w:t>
            </w:r>
          </w:p>
        </w:tc>
        <w:tc>
          <w:tcPr>
            <w:tcW w:w="682" w:type="dxa"/>
          </w:tcPr>
          <w:p w:rsidR="00734C4A" w:rsidRDefault="008041B5">
            <w:pPr>
              <w:pStyle w:val="TableParagraph"/>
              <w:spacing w:before="78" w:line="261" w:lineRule="exact"/>
              <w:ind w:left="86" w:right="73"/>
              <w:jc w:val="center"/>
              <w:rPr>
                <w:sz w:val="24"/>
              </w:rPr>
            </w:pPr>
            <w:r>
              <w:rPr>
                <w:spacing w:val="-10"/>
                <w:sz w:val="24"/>
              </w:rPr>
              <w:t>2</w:t>
            </w:r>
          </w:p>
        </w:tc>
        <w:tc>
          <w:tcPr>
            <w:tcW w:w="776" w:type="dxa"/>
          </w:tcPr>
          <w:p w:rsidR="00734C4A" w:rsidRDefault="008041B5">
            <w:pPr>
              <w:pStyle w:val="TableParagraph"/>
              <w:spacing w:before="78" w:line="261" w:lineRule="exact"/>
              <w:ind w:left="45" w:right="20"/>
              <w:jc w:val="center"/>
              <w:rPr>
                <w:sz w:val="24"/>
              </w:rPr>
            </w:pPr>
            <w:r>
              <w:rPr>
                <w:spacing w:val="-10"/>
                <w:sz w:val="24"/>
              </w:rPr>
              <w:t>2</w:t>
            </w:r>
          </w:p>
        </w:tc>
        <w:tc>
          <w:tcPr>
            <w:tcW w:w="655" w:type="dxa"/>
          </w:tcPr>
          <w:p w:rsidR="00734C4A" w:rsidRDefault="008041B5">
            <w:pPr>
              <w:pStyle w:val="TableParagraph"/>
              <w:spacing w:before="78" w:line="261" w:lineRule="exact"/>
              <w:ind w:left="26"/>
              <w:jc w:val="center"/>
              <w:rPr>
                <w:sz w:val="24"/>
              </w:rPr>
            </w:pPr>
            <w:r>
              <w:rPr>
                <w:spacing w:val="-10"/>
                <w:sz w:val="24"/>
              </w:rPr>
              <w:t>3</w:t>
            </w:r>
          </w:p>
        </w:tc>
        <w:tc>
          <w:tcPr>
            <w:tcW w:w="855" w:type="dxa"/>
          </w:tcPr>
          <w:p w:rsidR="00734C4A" w:rsidRDefault="008041B5">
            <w:pPr>
              <w:pStyle w:val="TableParagraph"/>
              <w:spacing w:before="78" w:line="261" w:lineRule="exact"/>
              <w:ind w:left="71" w:right="63"/>
              <w:jc w:val="center"/>
              <w:rPr>
                <w:sz w:val="24"/>
              </w:rPr>
            </w:pPr>
            <w:r>
              <w:rPr>
                <w:spacing w:val="-5"/>
                <w:sz w:val="24"/>
              </w:rPr>
              <w:t>13</w:t>
            </w:r>
          </w:p>
        </w:tc>
      </w:tr>
      <w:tr w:rsidR="00734C4A">
        <w:trPr>
          <w:trHeight w:val="321"/>
        </w:trPr>
        <w:tc>
          <w:tcPr>
            <w:tcW w:w="3093" w:type="dxa"/>
            <w:vMerge w:val="restart"/>
          </w:tcPr>
          <w:p w:rsidR="00734C4A" w:rsidRDefault="008041B5">
            <w:pPr>
              <w:pStyle w:val="TableParagraph"/>
              <w:tabs>
                <w:tab w:val="left" w:pos="1133"/>
                <w:tab w:val="left" w:pos="1876"/>
                <w:tab w:val="left" w:pos="2271"/>
              </w:tabs>
              <w:spacing w:line="242" w:lineRule="auto"/>
              <w:ind w:left="115" w:right="104"/>
              <w:rPr>
                <w:sz w:val="24"/>
              </w:rPr>
            </w:pP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 литература</w:t>
            </w:r>
          </w:p>
        </w:tc>
        <w:tc>
          <w:tcPr>
            <w:tcW w:w="3111" w:type="dxa"/>
          </w:tcPr>
          <w:p w:rsidR="00734C4A" w:rsidRDefault="008041B5">
            <w:pPr>
              <w:pStyle w:val="TableParagraph"/>
              <w:spacing w:line="268" w:lineRule="exact"/>
              <w:ind w:left="114"/>
              <w:rPr>
                <w:sz w:val="24"/>
              </w:rPr>
            </w:pPr>
            <w:r>
              <w:rPr>
                <w:sz w:val="24"/>
              </w:rPr>
              <w:t>Родной язык</w:t>
            </w:r>
            <w:r>
              <w:rPr>
                <w:spacing w:val="-2"/>
                <w:sz w:val="24"/>
              </w:rPr>
              <w:t xml:space="preserve"> (русский)</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734C4A">
            <w:pPr>
              <w:pStyle w:val="TableParagraph"/>
              <w:rPr>
                <w:sz w:val="24"/>
              </w:rPr>
            </w:pPr>
          </w:p>
        </w:tc>
        <w:tc>
          <w:tcPr>
            <w:tcW w:w="776" w:type="dxa"/>
          </w:tcPr>
          <w:p w:rsidR="00734C4A" w:rsidRDefault="00734C4A">
            <w:pPr>
              <w:pStyle w:val="TableParagraph"/>
              <w:rPr>
                <w:sz w:val="24"/>
              </w:rPr>
            </w:pPr>
          </w:p>
        </w:tc>
        <w:tc>
          <w:tcPr>
            <w:tcW w:w="655" w:type="dxa"/>
          </w:tcPr>
          <w:p w:rsidR="00734C4A" w:rsidRDefault="00734C4A">
            <w:pPr>
              <w:pStyle w:val="TableParagraph"/>
              <w:rPr>
                <w:sz w:val="24"/>
              </w:rPr>
            </w:pPr>
          </w:p>
        </w:tc>
        <w:tc>
          <w:tcPr>
            <w:tcW w:w="855" w:type="dxa"/>
          </w:tcPr>
          <w:p w:rsidR="00734C4A" w:rsidRDefault="00734C4A">
            <w:pPr>
              <w:pStyle w:val="TableParagraph"/>
              <w:rPr>
                <w:sz w:val="24"/>
              </w:rPr>
            </w:pPr>
          </w:p>
        </w:tc>
      </w:tr>
      <w:tr w:rsidR="00734C4A">
        <w:trPr>
          <w:trHeight w:val="551"/>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tabs>
                <w:tab w:val="left" w:pos="1866"/>
              </w:tabs>
              <w:spacing w:line="267" w:lineRule="exact"/>
              <w:ind w:left="114"/>
              <w:rPr>
                <w:sz w:val="24"/>
              </w:rPr>
            </w:pPr>
            <w:r>
              <w:rPr>
                <w:spacing w:val="-2"/>
                <w:sz w:val="24"/>
              </w:rPr>
              <w:t>Родная</w:t>
            </w:r>
            <w:r>
              <w:rPr>
                <w:sz w:val="24"/>
              </w:rPr>
              <w:tab/>
            </w:r>
            <w:r>
              <w:rPr>
                <w:spacing w:val="-2"/>
                <w:sz w:val="24"/>
              </w:rPr>
              <w:t>литература</w:t>
            </w:r>
          </w:p>
          <w:p w:rsidR="00734C4A" w:rsidRDefault="008041B5">
            <w:pPr>
              <w:pStyle w:val="TableParagraph"/>
              <w:spacing w:line="265" w:lineRule="exact"/>
              <w:ind w:left="114"/>
              <w:rPr>
                <w:sz w:val="24"/>
              </w:rPr>
            </w:pPr>
            <w:r>
              <w:rPr>
                <w:spacing w:val="-2"/>
                <w:sz w:val="24"/>
              </w:rPr>
              <w:t>(русская)</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734C4A">
            <w:pPr>
              <w:pStyle w:val="TableParagraph"/>
              <w:rPr>
                <w:sz w:val="24"/>
              </w:rPr>
            </w:pPr>
          </w:p>
        </w:tc>
        <w:tc>
          <w:tcPr>
            <w:tcW w:w="776" w:type="dxa"/>
          </w:tcPr>
          <w:p w:rsidR="00734C4A" w:rsidRDefault="00734C4A">
            <w:pPr>
              <w:pStyle w:val="TableParagraph"/>
              <w:rPr>
                <w:sz w:val="24"/>
              </w:rPr>
            </w:pPr>
          </w:p>
        </w:tc>
        <w:tc>
          <w:tcPr>
            <w:tcW w:w="655" w:type="dxa"/>
          </w:tcPr>
          <w:p w:rsidR="00734C4A" w:rsidRDefault="00734C4A">
            <w:pPr>
              <w:pStyle w:val="TableParagraph"/>
              <w:rPr>
                <w:sz w:val="24"/>
              </w:rPr>
            </w:pPr>
          </w:p>
        </w:tc>
        <w:tc>
          <w:tcPr>
            <w:tcW w:w="855" w:type="dxa"/>
          </w:tcPr>
          <w:p w:rsidR="00734C4A" w:rsidRDefault="00734C4A">
            <w:pPr>
              <w:pStyle w:val="TableParagraph"/>
              <w:rPr>
                <w:sz w:val="24"/>
              </w:rPr>
            </w:pPr>
          </w:p>
        </w:tc>
      </w:tr>
      <w:tr w:rsidR="00734C4A">
        <w:trPr>
          <w:trHeight w:val="551"/>
        </w:trPr>
        <w:tc>
          <w:tcPr>
            <w:tcW w:w="3093" w:type="dxa"/>
          </w:tcPr>
          <w:p w:rsidR="00734C4A" w:rsidRDefault="008041B5">
            <w:pPr>
              <w:pStyle w:val="TableParagraph"/>
              <w:spacing w:line="268" w:lineRule="exact"/>
              <w:ind w:left="115"/>
              <w:rPr>
                <w:sz w:val="24"/>
              </w:rPr>
            </w:pPr>
            <w:r>
              <w:rPr>
                <w:sz w:val="24"/>
              </w:rPr>
              <w:t>Иностранные</w:t>
            </w:r>
            <w:r>
              <w:rPr>
                <w:spacing w:val="-5"/>
                <w:sz w:val="24"/>
              </w:rPr>
              <w:t xml:space="preserve"> </w:t>
            </w:r>
            <w:r>
              <w:rPr>
                <w:spacing w:val="-4"/>
                <w:sz w:val="24"/>
              </w:rPr>
              <w:t>языки</w:t>
            </w:r>
          </w:p>
        </w:tc>
        <w:tc>
          <w:tcPr>
            <w:tcW w:w="3111" w:type="dxa"/>
          </w:tcPr>
          <w:p w:rsidR="00734C4A" w:rsidRDefault="008041B5">
            <w:pPr>
              <w:pStyle w:val="TableParagraph"/>
              <w:spacing w:line="268" w:lineRule="exact"/>
              <w:ind w:left="114"/>
              <w:rPr>
                <w:sz w:val="24"/>
              </w:rPr>
            </w:pPr>
            <w:r>
              <w:rPr>
                <w:sz w:val="24"/>
              </w:rPr>
              <w:t>Иностранный</w:t>
            </w:r>
            <w:r>
              <w:rPr>
                <w:spacing w:val="-8"/>
                <w:sz w:val="24"/>
              </w:rPr>
              <w:t xml:space="preserve"> </w:t>
            </w:r>
            <w:r>
              <w:rPr>
                <w:spacing w:val="-4"/>
                <w:sz w:val="24"/>
              </w:rPr>
              <w:t>язык</w:t>
            </w:r>
          </w:p>
          <w:p w:rsidR="00734C4A" w:rsidRDefault="008041B5" w:rsidP="00F5052F">
            <w:pPr>
              <w:pStyle w:val="TableParagraph"/>
              <w:spacing w:before="2" w:line="261" w:lineRule="exact"/>
              <w:ind w:left="114"/>
              <w:rPr>
                <w:sz w:val="24"/>
              </w:rPr>
            </w:pPr>
            <w:r>
              <w:rPr>
                <w:spacing w:val="-2"/>
                <w:sz w:val="24"/>
              </w:rPr>
              <w:t>(</w:t>
            </w:r>
            <w:r w:rsidR="00F5052F">
              <w:rPr>
                <w:spacing w:val="-2"/>
                <w:sz w:val="24"/>
              </w:rPr>
              <w:t>немецкий</w:t>
            </w:r>
            <w:r>
              <w:rPr>
                <w:spacing w:val="-2"/>
                <w:sz w:val="24"/>
              </w:rPr>
              <w:t>)</w:t>
            </w:r>
          </w:p>
        </w:tc>
        <w:tc>
          <w:tcPr>
            <w:tcW w:w="658" w:type="dxa"/>
          </w:tcPr>
          <w:p w:rsidR="00734C4A" w:rsidRDefault="008041B5">
            <w:pPr>
              <w:pStyle w:val="TableParagraph"/>
              <w:spacing w:before="270" w:line="261" w:lineRule="exact"/>
              <w:ind w:right="252"/>
              <w:jc w:val="right"/>
              <w:rPr>
                <w:sz w:val="24"/>
              </w:rPr>
            </w:pPr>
            <w:r>
              <w:rPr>
                <w:spacing w:val="-10"/>
                <w:sz w:val="24"/>
              </w:rPr>
              <w:t>3</w:t>
            </w:r>
          </w:p>
        </w:tc>
        <w:tc>
          <w:tcPr>
            <w:tcW w:w="605" w:type="dxa"/>
          </w:tcPr>
          <w:p w:rsidR="00734C4A" w:rsidRDefault="008041B5">
            <w:pPr>
              <w:pStyle w:val="TableParagraph"/>
              <w:spacing w:before="270" w:line="261" w:lineRule="exact"/>
              <w:ind w:right="228"/>
              <w:jc w:val="right"/>
              <w:rPr>
                <w:sz w:val="24"/>
              </w:rPr>
            </w:pPr>
            <w:r>
              <w:rPr>
                <w:spacing w:val="-10"/>
                <w:sz w:val="24"/>
              </w:rPr>
              <w:t>3</w:t>
            </w:r>
          </w:p>
        </w:tc>
        <w:tc>
          <w:tcPr>
            <w:tcW w:w="682" w:type="dxa"/>
          </w:tcPr>
          <w:p w:rsidR="00734C4A" w:rsidRDefault="008041B5">
            <w:pPr>
              <w:pStyle w:val="TableParagraph"/>
              <w:spacing w:before="270" w:line="261" w:lineRule="exact"/>
              <w:ind w:left="86" w:right="73"/>
              <w:jc w:val="center"/>
              <w:rPr>
                <w:sz w:val="24"/>
              </w:rPr>
            </w:pPr>
            <w:r>
              <w:rPr>
                <w:spacing w:val="-10"/>
                <w:sz w:val="24"/>
              </w:rPr>
              <w:t>3</w:t>
            </w:r>
          </w:p>
        </w:tc>
        <w:tc>
          <w:tcPr>
            <w:tcW w:w="776" w:type="dxa"/>
          </w:tcPr>
          <w:p w:rsidR="00734C4A" w:rsidRDefault="008041B5">
            <w:pPr>
              <w:pStyle w:val="TableParagraph"/>
              <w:spacing w:before="270" w:line="261" w:lineRule="exact"/>
              <w:ind w:left="45" w:right="20"/>
              <w:jc w:val="center"/>
              <w:rPr>
                <w:sz w:val="24"/>
              </w:rPr>
            </w:pPr>
            <w:r>
              <w:rPr>
                <w:spacing w:val="-10"/>
                <w:sz w:val="24"/>
              </w:rPr>
              <w:t>3</w:t>
            </w:r>
          </w:p>
        </w:tc>
        <w:tc>
          <w:tcPr>
            <w:tcW w:w="655" w:type="dxa"/>
          </w:tcPr>
          <w:p w:rsidR="00734C4A" w:rsidRDefault="008041B5">
            <w:pPr>
              <w:pStyle w:val="TableParagraph"/>
              <w:spacing w:before="270" w:line="261" w:lineRule="exact"/>
              <w:ind w:left="26"/>
              <w:jc w:val="center"/>
              <w:rPr>
                <w:sz w:val="24"/>
              </w:rPr>
            </w:pPr>
            <w:r>
              <w:rPr>
                <w:spacing w:val="-10"/>
                <w:sz w:val="24"/>
              </w:rPr>
              <w:t>3</w:t>
            </w:r>
          </w:p>
        </w:tc>
        <w:tc>
          <w:tcPr>
            <w:tcW w:w="855" w:type="dxa"/>
          </w:tcPr>
          <w:p w:rsidR="00734C4A" w:rsidRDefault="008041B5">
            <w:pPr>
              <w:pStyle w:val="TableParagraph"/>
              <w:spacing w:before="270" w:line="261" w:lineRule="exact"/>
              <w:ind w:left="71" w:right="63"/>
              <w:jc w:val="center"/>
              <w:rPr>
                <w:sz w:val="24"/>
              </w:rPr>
            </w:pPr>
            <w:r>
              <w:rPr>
                <w:spacing w:val="-5"/>
                <w:sz w:val="24"/>
              </w:rPr>
              <w:t>15</w:t>
            </w:r>
          </w:p>
        </w:tc>
      </w:tr>
      <w:tr w:rsidR="00734C4A">
        <w:trPr>
          <w:trHeight w:val="422"/>
        </w:trPr>
        <w:tc>
          <w:tcPr>
            <w:tcW w:w="3093" w:type="dxa"/>
            <w:vMerge w:val="restart"/>
          </w:tcPr>
          <w:p w:rsidR="00734C4A" w:rsidRDefault="008041B5">
            <w:pPr>
              <w:pStyle w:val="TableParagraph"/>
              <w:tabs>
                <w:tab w:val="left" w:pos="2845"/>
              </w:tabs>
              <w:spacing w:line="268" w:lineRule="exact"/>
              <w:ind w:left="115"/>
              <w:rPr>
                <w:sz w:val="24"/>
              </w:rPr>
            </w:pPr>
            <w:r>
              <w:rPr>
                <w:spacing w:val="-2"/>
                <w:sz w:val="24"/>
              </w:rPr>
              <w:t>Математика</w:t>
            </w:r>
            <w:r>
              <w:rPr>
                <w:sz w:val="24"/>
              </w:rPr>
              <w:tab/>
            </w:r>
            <w:r>
              <w:rPr>
                <w:spacing w:val="-10"/>
                <w:sz w:val="24"/>
              </w:rPr>
              <w:t>и</w:t>
            </w:r>
          </w:p>
          <w:p w:rsidR="00734C4A" w:rsidRDefault="008041B5">
            <w:pPr>
              <w:pStyle w:val="TableParagraph"/>
              <w:spacing w:before="2"/>
              <w:ind w:left="115"/>
              <w:rPr>
                <w:sz w:val="24"/>
              </w:rPr>
            </w:pPr>
            <w:r>
              <w:rPr>
                <w:spacing w:val="-2"/>
                <w:sz w:val="24"/>
              </w:rPr>
              <w:t>информатика</w:t>
            </w:r>
          </w:p>
        </w:tc>
        <w:tc>
          <w:tcPr>
            <w:tcW w:w="3111" w:type="dxa"/>
          </w:tcPr>
          <w:p w:rsidR="00734C4A" w:rsidRDefault="008041B5">
            <w:pPr>
              <w:pStyle w:val="TableParagraph"/>
              <w:spacing w:line="268" w:lineRule="exact"/>
              <w:ind w:left="114"/>
              <w:rPr>
                <w:sz w:val="24"/>
              </w:rPr>
            </w:pPr>
            <w:r>
              <w:rPr>
                <w:spacing w:val="-2"/>
                <w:sz w:val="24"/>
              </w:rPr>
              <w:t>Математика</w:t>
            </w:r>
          </w:p>
        </w:tc>
        <w:tc>
          <w:tcPr>
            <w:tcW w:w="658" w:type="dxa"/>
          </w:tcPr>
          <w:p w:rsidR="00734C4A" w:rsidRDefault="008041B5">
            <w:pPr>
              <w:pStyle w:val="TableParagraph"/>
              <w:spacing w:before="136" w:line="266" w:lineRule="exact"/>
              <w:ind w:right="252"/>
              <w:jc w:val="right"/>
              <w:rPr>
                <w:sz w:val="24"/>
              </w:rPr>
            </w:pPr>
            <w:r>
              <w:rPr>
                <w:spacing w:val="-10"/>
                <w:sz w:val="24"/>
              </w:rPr>
              <w:t>5</w:t>
            </w:r>
          </w:p>
        </w:tc>
        <w:tc>
          <w:tcPr>
            <w:tcW w:w="605" w:type="dxa"/>
          </w:tcPr>
          <w:p w:rsidR="00734C4A" w:rsidRDefault="008041B5">
            <w:pPr>
              <w:pStyle w:val="TableParagraph"/>
              <w:spacing w:before="136" w:line="266" w:lineRule="exact"/>
              <w:ind w:right="228"/>
              <w:jc w:val="right"/>
              <w:rPr>
                <w:sz w:val="24"/>
              </w:rPr>
            </w:pPr>
            <w:r>
              <w:rPr>
                <w:spacing w:val="-10"/>
                <w:sz w:val="24"/>
              </w:rPr>
              <w:t>5</w:t>
            </w:r>
          </w:p>
        </w:tc>
        <w:tc>
          <w:tcPr>
            <w:tcW w:w="682" w:type="dxa"/>
          </w:tcPr>
          <w:p w:rsidR="00734C4A" w:rsidRDefault="00734C4A">
            <w:pPr>
              <w:pStyle w:val="TableParagraph"/>
              <w:rPr>
                <w:sz w:val="24"/>
              </w:rPr>
            </w:pPr>
          </w:p>
        </w:tc>
        <w:tc>
          <w:tcPr>
            <w:tcW w:w="776" w:type="dxa"/>
          </w:tcPr>
          <w:p w:rsidR="00734C4A" w:rsidRDefault="00734C4A">
            <w:pPr>
              <w:pStyle w:val="TableParagraph"/>
              <w:rPr>
                <w:sz w:val="24"/>
              </w:rPr>
            </w:pPr>
          </w:p>
        </w:tc>
        <w:tc>
          <w:tcPr>
            <w:tcW w:w="655" w:type="dxa"/>
          </w:tcPr>
          <w:p w:rsidR="00734C4A" w:rsidRDefault="00734C4A">
            <w:pPr>
              <w:pStyle w:val="TableParagraph"/>
              <w:rPr>
                <w:sz w:val="24"/>
              </w:rPr>
            </w:pPr>
          </w:p>
        </w:tc>
        <w:tc>
          <w:tcPr>
            <w:tcW w:w="855" w:type="dxa"/>
          </w:tcPr>
          <w:p w:rsidR="00734C4A" w:rsidRDefault="008041B5">
            <w:pPr>
              <w:pStyle w:val="TableParagraph"/>
              <w:spacing w:before="136" w:line="266" w:lineRule="exact"/>
              <w:ind w:left="71" w:right="63"/>
              <w:jc w:val="center"/>
              <w:rPr>
                <w:sz w:val="24"/>
              </w:rPr>
            </w:pPr>
            <w:r>
              <w:rPr>
                <w:spacing w:val="-5"/>
                <w:sz w:val="24"/>
              </w:rPr>
              <w:t>10</w:t>
            </w:r>
          </w:p>
        </w:tc>
      </w:tr>
      <w:tr w:rsidR="00734C4A">
        <w:trPr>
          <w:trHeight w:val="378"/>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68" w:lineRule="exact"/>
              <w:ind w:left="114"/>
              <w:rPr>
                <w:sz w:val="24"/>
              </w:rPr>
            </w:pPr>
            <w:r>
              <w:rPr>
                <w:spacing w:val="-2"/>
                <w:sz w:val="24"/>
              </w:rPr>
              <w:t>Алгебра</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8041B5">
            <w:pPr>
              <w:pStyle w:val="TableParagraph"/>
              <w:spacing w:before="92" w:line="266" w:lineRule="exact"/>
              <w:ind w:left="86" w:right="73"/>
              <w:jc w:val="center"/>
              <w:rPr>
                <w:sz w:val="24"/>
              </w:rPr>
            </w:pPr>
            <w:r>
              <w:rPr>
                <w:spacing w:val="-10"/>
                <w:sz w:val="24"/>
              </w:rPr>
              <w:t>3</w:t>
            </w:r>
          </w:p>
        </w:tc>
        <w:tc>
          <w:tcPr>
            <w:tcW w:w="776" w:type="dxa"/>
          </w:tcPr>
          <w:p w:rsidR="00734C4A" w:rsidRDefault="008041B5">
            <w:pPr>
              <w:pStyle w:val="TableParagraph"/>
              <w:spacing w:before="92" w:line="266" w:lineRule="exact"/>
              <w:ind w:left="45" w:right="20"/>
              <w:jc w:val="center"/>
              <w:rPr>
                <w:sz w:val="24"/>
              </w:rPr>
            </w:pPr>
            <w:r>
              <w:rPr>
                <w:spacing w:val="-10"/>
                <w:sz w:val="24"/>
              </w:rPr>
              <w:t>3</w:t>
            </w:r>
          </w:p>
        </w:tc>
        <w:tc>
          <w:tcPr>
            <w:tcW w:w="655" w:type="dxa"/>
          </w:tcPr>
          <w:p w:rsidR="00734C4A" w:rsidRDefault="008041B5">
            <w:pPr>
              <w:pStyle w:val="TableParagraph"/>
              <w:spacing w:before="92" w:line="266" w:lineRule="exact"/>
              <w:ind w:left="26"/>
              <w:jc w:val="center"/>
              <w:rPr>
                <w:sz w:val="24"/>
              </w:rPr>
            </w:pPr>
            <w:r>
              <w:rPr>
                <w:spacing w:val="-10"/>
                <w:sz w:val="24"/>
              </w:rPr>
              <w:t>3</w:t>
            </w:r>
          </w:p>
        </w:tc>
        <w:tc>
          <w:tcPr>
            <w:tcW w:w="855" w:type="dxa"/>
          </w:tcPr>
          <w:p w:rsidR="00734C4A" w:rsidRDefault="008041B5">
            <w:pPr>
              <w:pStyle w:val="TableParagraph"/>
              <w:spacing w:before="92" w:line="266" w:lineRule="exact"/>
              <w:ind w:left="71" w:right="67"/>
              <w:jc w:val="center"/>
              <w:rPr>
                <w:sz w:val="24"/>
              </w:rPr>
            </w:pPr>
            <w:r>
              <w:rPr>
                <w:spacing w:val="-10"/>
                <w:sz w:val="24"/>
              </w:rPr>
              <w:t>9</w:t>
            </w:r>
          </w:p>
        </w:tc>
      </w:tr>
      <w:tr w:rsidR="00734C4A">
        <w:trPr>
          <w:trHeight w:val="273"/>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3" w:lineRule="exact"/>
              <w:ind w:left="114"/>
              <w:rPr>
                <w:sz w:val="24"/>
              </w:rPr>
            </w:pPr>
            <w:r>
              <w:rPr>
                <w:spacing w:val="-2"/>
                <w:sz w:val="24"/>
              </w:rPr>
              <w:t>Геометрия</w:t>
            </w:r>
          </w:p>
        </w:tc>
        <w:tc>
          <w:tcPr>
            <w:tcW w:w="658" w:type="dxa"/>
          </w:tcPr>
          <w:p w:rsidR="00734C4A" w:rsidRDefault="00734C4A">
            <w:pPr>
              <w:pStyle w:val="TableParagraph"/>
              <w:rPr>
                <w:sz w:val="20"/>
              </w:rPr>
            </w:pPr>
          </w:p>
        </w:tc>
        <w:tc>
          <w:tcPr>
            <w:tcW w:w="605" w:type="dxa"/>
          </w:tcPr>
          <w:p w:rsidR="00734C4A" w:rsidRDefault="00734C4A">
            <w:pPr>
              <w:pStyle w:val="TableParagraph"/>
              <w:rPr>
                <w:sz w:val="20"/>
              </w:rPr>
            </w:pPr>
          </w:p>
        </w:tc>
        <w:tc>
          <w:tcPr>
            <w:tcW w:w="682" w:type="dxa"/>
          </w:tcPr>
          <w:p w:rsidR="00734C4A" w:rsidRDefault="008041B5">
            <w:pPr>
              <w:pStyle w:val="TableParagraph"/>
              <w:spacing w:line="253" w:lineRule="exact"/>
              <w:ind w:left="86" w:right="73"/>
              <w:jc w:val="center"/>
              <w:rPr>
                <w:sz w:val="24"/>
              </w:rPr>
            </w:pPr>
            <w:r>
              <w:rPr>
                <w:spacing w:val="-10"/>
                <w:sz w:val="24"/>
              </w:rPr>
              <w:t>2</w:t>
            </w:r>
          </w:p>
        </w:tc>
        <w:tc>
          <w:tcPr>
            <w:tcW w:w="776" w:type="dxa"/>
          </w:tcPr>
          <w:p w:rsidR="00734C4A" w:rsidRDefault="008041B5">
            <w:pPr>
              <w:pStyle w:val="TableParagraph"/>
              <w:spacing w:line="253" w:lineRule="exact"/>
              <w:ind w:left="45" w:right="20"/>
              <w:jc w:val="center"/>
              <w:rPr>
                <w:sz w:val="24"/>
              </w:rPr>
            </w:pPr>
            <w:r>
              <w:rPr>
                <w:spacing w:val="-10"/>
                <w:sz w:val="24"/>
              </w:rPr>
              <w:t>2</w:t>
            </w:r>
          </w:p>
        </w:tc>
        <w:tc>
          <w:tcPr>
            <w:tcW w:w="655" w:type="dxa"/>
          </w:tcPr>
          <w:p w:rsidR="00734C4A" w:rsidRDefault="008041B5">
            <w:pPr>
              <w:pStyle w:val="TableParagraph"/>
              <w:spacing w:line="253" w:lineRule="exact"/>
              <w:ind w:left="26"/>
              <w:jc w:val="center"/>
              <w:rPr>
                <w:sz w:val="24"/>
              </w:rPr>
            </w:pPr>
            <w:r>
              <w:rPr>
                <w:spacing w:val="-10"/>
                <w:sz w:val="24"/>
              </w:rPr>
              <w:t>2</w:t>
            </w:r>
          </w:p>
        </w:tc>
        <w:tc>
          <w:tcPr>
            <w:tcW w:w="855" w:type="dxa"/>
          </w:tcPr>
          <w:p w:rsidR="00734C4A" w:rsidRDefault="008041B5">
            <w:pPr>
              <w:pStyle w:val="TableParagraph"/>
              <w:spacing w:line="253" w:lineRule="exact"/>
              <w:ind w:left="71" w:right="67"/>
              <w:jc w:val="center"/>
              <w:rPr>
                <w:sz w:val="24"/>
              </w:rPr>
            </w:pPr>
            <w:r>
              <w:rPr>
                <w:spacing w:val="-10"/>
                <w:sz w:val="24"/>
              </w:rPr>
              <w:t>6</w:t>
            </w:r>
          </w:p>
        </w:tc>
      </w:tr>
      <w:tr w:rsidR="00734C4A">
        <w:trPr>
          <w:trHeight w:val="278"/>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8" w:lineRule="exact"/>
              <w:ind w:left="114"/>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658" w:type="dxa"/>
          </w:tcPr>
          <w:p w:rsidR="00734C4A" w:rsidRDefault="00734C4A">
            <w:pPr>
              <w:pStyle w:val="TableParagraph"/>
              <w:rPr>
                <w:sz w:val="20"/>
              </w:rPr>
            </w:pPr>
          </w:p>
        </w:tc>
        <w:tc>
          <w:tcPr>
            <w:tcW w:w="605" w:type="dxa"/>
          </w:tcPr>
          <w:p w:rsidR="00734C4A" w:rsidRDefault="00734C4A">
            <w:pPr>
              <w:pStyle w:val="TableParagraph"/>
              <w:rPr>
                <w:sz w:val="20"/>
              </w:rPr>
            </w:pPr>
          </w:p>
        </w:tc>
        <w:tc>
          <w:tcPr>
            <w:tcW w:w="682" w:type="dxa"/>
          </w:tcPr>
          <w:p w:rsidR="00734C4A" w:rsidRDefault="008041B5">
            <w:pPr>
              <w:pStyle w:val="TableParagraph"/>
              <w:spacing w:line="258" w:lineRule="exact"/>
              <w:ind w:left="86" w:right="73"/>
              <w:jc w:val="center"/>
              <w:rPr>
                <w:sz w:val="24"/>
              </w:rPr>
            </w:pPr>
            <w:r w:rsidRPr="00F5052F">
              <w:rPr>
                <w:color w:val="FF0000"/>
                <w:spacing w:val="-10"/>
                <w:sz w:val="24"/>
              </w:rPr>
              <w:t>1</w:t>
            </w:r>
          </w:p>
        </w:tc>
        <w:tc>
          <w:tcPr>
            <w:tcW w:w="776" w:type="dxa"/>
          </w:tcPr>
          <w:p w:rsidR="00734C4A" w:rsidRDefault="008041B5">
            <w:pPr>
              <w:pStyle w:val="TableParagraph"/>
              <w:spacing w:line="258" w:lineRule="exact"/>
              <w:ind w:left="45" w:right="20"/>
              <w:jc w:val="center"/>
              <w:rPr>
                <w:sz w:val="24"/>
              </w:rPr>
            </w:pPr>
            <w:r>
              <w:rPr>
                <w:spacing w:val="-10"/>
                <w:sz w:val="24"/>
              </w:rPr>
              <w:t>1</w:t>
            </w:r>
          </w:p>
        </w:tc>
        <w:tc>
          <w:tcPr>
            <w:tcW w:w="655" w:type="dxa"/>
          </w:tcPr>
          <w:p w:rsidR="00734C4A" w:rsidRDefault="008041B5">
            <w:pPr>
              <w:pStyle w:val="TableParagraph"/>
              <w:spacing w:line="258" w:lineRule="exact"/>
              <w:ind w:left="26"/>
              <w:jc w:val="center"/>
              <w:rPr>
                <w:sz w:val="24"/>
              </w:rPr>
            </w:pPr>
            <w:r>
              <w:rPr>
                <w:spacing w:val="-10"/>
                <w:sz w:val="24"/>
              </w:rPr>
              <w:t>1</w:t>
            </w:r>
          </w:p>
        </w:tc>
        <w:tc>
          <w:tcPr>
            <w:tcW w:w="855" w:type="dxa"/>
          </w:tcPr>
          <w:p w:rsidR="00734C4A" w:rsidRDefault="008041B5">
            <w:pPr>
              <w:pStyle w:val="TableParagraph"/>
              <w:spacing w:line="258" w:lineRule="exact"/>
              <w:ind w:left="71" w:right="67"/>
              <w:jc w:val="center"/>
              <w:rPr>
                <w:sz w:val="24"/>
              </w:rPr>
            </w:pPr>
            <w:r>
              <w:rPr>
                <w:spacing w:val="-10"/>
                <w:sz w:val="24"/>
              </w:rPr>
              <w:t>3</w:t>
            </w:r>
          </w:p>
        </w:tc>
      </w:tr>
      <w:tr w:rsidR="00734C4A">
        <w:trPr>
          <w:trHeight w:val="379"/>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68" w:lineRule="exact"/>
              <w:ind w:left="114"/>
              <w:rPr>
                <w:sz w:val="24"/>
              </w:rPr>
            </w:pPr>
            <w:r>
              <w:rPr>
                <w:spacing w:val="-2"/>
                <w:sz w:val="24"/>
              </w:rPr>
              <w:t>Информатика</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8041B5">
            <w:pPr>
              <w:pStyle w:val="TableParagraph"/>
              <w:spacing w:before="97" w:line="262" w:lineRule="exact"/>
              <w:ind w:left="86" w:right="73"/>
              <w:jc w:val="center"/>
              <w:rPr>
                <w:sz w:val="24"/>
              </w:rPr>
            </w:pPr>
            <w:r>
              <w:rPr>
                <w:spacing w:val="-10"/>
                <w:sz w:val="24"/>
              </w:rPr>
              <w:t>1</w:t>
            </w:r>
          </w:p>
        </w:tc>
        <w:tc>
          <w:tcPr>
            <w:tcW w:w="776" w:type="dxa"/>
          </w:tcPr>
          <w:p w:rsidR="00734C4A" w:rsidRDefault="008041B5">
            <w:pPr>
              <w:pStyle w:val="TableParagraph"/>
              <w:spacing w:before="97" w:line="262" w:lineRule="exact"/>
              <w:ind w:left="45" w:right="20"/>
              <w:jc w:val="center"/>
              <w:rPr>
                <w:sz w:val="24"/>
              </w:rPr>
            </w:pPr>
            <w:r>
              <w:rPr>
                <w:spacing w:val="-10"/>
                <w:sz w:val="24"/>
              </w:rPr>
              <w:t>1</w:t>
            </w:r>
          </w:p>
        </w:tc>
        <w:tc>
          <w:tcPr>
            <w:tcW w:w="655" w:type="dxa"/>
          </w:tcPr>
          <w:p w:rsidR="00734C4A" w:rsidRDefault="008041B5">
            <w:pPr>
              <w:pStyle w:val="TableParagraph"/>
              <w:spacing w:before="97" w:line="262" w:lineRule="exact"/>
              <w:ind w:left="26"/>
              <w:jc w:val="center"/>
              <w:rPr>
                <w:sz w:val="24"/>
              </w:rPr>
            </w:pPr>
            <w:r>
              <w:rPr>
                <w:spacing w:val="-10"/>
                <w:sz w:val="24"/>
              </w:rPr>
              <w:t>1</w:t>
            </w:r>
          </w:p>
        </w:tc>
        <w:tc>
          <w:tcPr>
            <w:tcW w:w="855" w:type="dxa"/>
          </w:tcPr>
          <w:p w:rsidR="00734C4A" w:rsidRDefault="008041B5">
            <w:pPr>
              <w:pStyle w:val="TableParagraph"/>
              <w:spacing w:before="97" w:line="262" w:lineRule="exact"/>
              <w:ind w:left="71" w:right="67"/>
              <w:jc w:val="center"/>
              <w:rPr>
                <w:sz w:val="24"/>
              </w:rPr>
            </w:pPr>
            <w:r>
              <w:rPr>
                <w:spacing w:val="-10"/>
                <w:sz w:val="24"/>
              </w:rPr>
              <w:t>3</w:t>
            </w:r>
          </w:p>
        </w:tc>
      </w:tr>
      <w:tr w:rsidR="00734C4A">
        <w:trPr>
          <w:trHeight w:val="402"/>
        </w:trPr>
        <w:tc>
          <w:tcPr>
            <w:tcW w:w="3093" w:type="dxa"/>
            <w:vMerge w:val="restart"/>
          </w:tcPr>
          <w:p w:rsidR="00734C4A" w:rsidRDefault="008041B5">
            <w:pPr>
              <w:pStyle w:val="TableParagraph"/>
              <w:spacing w:line="242" w:lineRule="auto"/>
              <w:ind w:left="115"/>
              <w:rPr>
                <w:sz w:val="24"/>
              </w:rPr>
            </w:pPr>
            <w:r>
              <w:rPr>
                <w:spacing w:val="-2"/>
                <w:sz w:val="24"/>
              </w:rPr>
              <w:t>Общественно-научные предметы</w:t>
            </w:r>
          </w:p>
        </w:tc>
        <w:tc>
          <w:tcPr>
            <w:tcW w:w="3111" w:type="dxa"/>
          </w:tcPr>
          <w:p w:rsidR="00734C4A" w:rsidRDefault="008041B5">
            <w:pPr>
              <w:pStyle w:val="TableParagraph"/>
              <w:spacing w:line="268" w:lineRule="exact"/>
              <w:ind w:left="114"/>
              <w:rPr>
                <w:sz w:val="24"/>
              </w:rPr>
            </w:pPr>
            <w:r>
              <w:rPr>
                <w:spacing w:val="-2"/>
                <w:sz w:val="24"/>
              </w:rPr>
              <w:t>История</w:t>
            </w:r>
          </w:p>
        </w:tc>
        <w:tc>
          <w:tcPr>
            <w:tcW w:w="658" w:type="dxa"/>
          </w:tcPr>
          <w:p w:rsidR="00734C4A" w:rsidRDefault="008041B5">
            <w:pPr>
              <w:pStyle w:val="TableParagraph"/>
              <w:spacing w:before="116" w:line="266" w:lineRule="exact"/>
              <w:ind w:right="252"/>
              <w:jc w:val="right"/>
              <w:rPr>
                <w:sz w:val="24"/>
              </w:rPr>
            </w:pPr>
            <w:r>
              <w:rPr>
                <w:spacing w:val="-10"/>
                <w:sz w:val="24"/>
              </w:rPr>
              <w:t>2</w:t>
            </w:r>
          </w:p>
        </w:tc>
        <w:tc>
          <w:tcPr>
            <w:tcW w:w="605" w:type="dxa"/>
          </w:tcPr>
          <w:p w:rsidR="00734C4A" w:rsidRDefault="008041B5">
            <w:pPr>
              <w:pStyle w:val="TableParagraph"/>
              <w:spacing w:before="116" w:line="266" w:lineRule="exact"/>
              <w:ind w:right="228"/>
              <w:jc w:val="right"/>
              <w:rPr>
                <w:sz w:val="24"/>
              </w:rPr>
            </w:pPr>
            <w:r>
              <w:rPr>
                <w:spacing w:val="-10"/>
                <w:sz w:val="24"/>
              </w:rPr>
              <w:t>2</w:t>
            </w:r>
          </w:p>
        </w:tc>
        <w:tc>
          <w:tcPr>
            <w:tcW w:w="682" w:type="dxa"/>
          </w:tcPr>
          <w:p w:rsidR="00734C4A" w:rsidRDefault="008041B5">
            <w:pPr>
              <w:pStyle w:val="TableParagraph"/>
              <w:spacing w:before="116" w:line="266" w:lineRule="exact"/>
              <w:ind w:left="86" w:right="73"/>
              <w:jc w:val="center"/>
              <w:rPr>
                <w:sz w:val="24"/>
              </w:rPr>
            </w:pPr>
            <w:r>
              <w:rPr>
                <w:spacing w:val="-10"/>
                <w:sz w:val="24"/>
              </w:rPr>
              <w:t>2</w:t>
            </w:r>
          </w:p>
        </w:tc>
        <w:tc>
          <w:tcPr>
            <w:tcW w:w="776" w:type="dxa"/>
          </w:tcPr>
          <w:p w:rsidR="00734C4A" w:rsidRDefault="008041B5">
            <w:pPr>
              <w:pStyle w:val="TableParagraph"/>
              <w:spacing w:before="116" w:line="266" w:lineRule="exact"/>
              <w:ind w:left="45" w:right="20"/>
              <w:jc w:val="center"/>
              <w:rPr>
                <w:sz w:val="24"/>
              </w:rPr>
            </w:pPr>
            <w:r>
              <w:rPr>
                <w:spacing w:val="-10"/>
                <w:sz w:val="24"/>
              </w:rPr>
              <w:t>2</w:t>
            </w:r>
          </w:p>
        </w:tc>
        <w:tc>
          <w:tcPr>
            <w:tcW w:w="655" w:type="dxa"/>
          </w:tcPr>
          <w:p w:rsidR="00734C4A" w:rsidRDefault="008041B5">
            <w:pPr>
              <w:pStyle w:val="TableParagraph"/>
              <w:spacing w:before="116" w:line="266" w:lineRule="exact"/>
              <w:ind w:left="26"/>
              <w:jc w:val="center"/>
              <w:rPr>
                <w:sz w:val="24"/>
              </w:rPr>
            </w:pPr>
            <w:r>
              <w:rPr>
                <w:spacing w:val="-10"/>
                <w:sz w:val="24"/>
              </w:rPr>
              <w:t>2</w:t>
            </w:r>
          </w:p>
        </w:tc>
        <w:tc>
          <w:tcPr>
            <w:tcW w:w="855" w:type="dxa"/>
          </w:tcPr>
          <w:p w:rsidR="00734C4A" w:rsidRDefault="008041B5">
            <w:pPr>
              <w:pStyle w:val="TableParagraph"/>
              <w:spacing w:before="116" w:line="266" w:lineRule="exact"/>
              <w:ind w:left="71" w:right="63"/>
              <w:jc w:val="center"/>
              <w:rPr>
                <w:sz w:val="24"/>
              </w:rPr>
            </w:pPr>
            <w:r>
              <w:rPr>
                <w:spacing w:val="-5"/>
                <w:sz w:val="24"/>
              </w:rPr>
              <w:t>10</w:t>
            </w:r>
          </w:p>
        </w:tc>
      </w:tr>
      <w:tr w:rsidR="00734C4A">
        <w:trPr>
          <w:trHeight w:val="273"/>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3" w:lineRule="exact"/>
              <w:ind w:left="114"/>
              <w:rPr>
                <w:sz w:val="24"/>
              </w:rPr>
            </w:pPr>
            <w:r>
              <w:rPr>
                <w:spacing w:val="-2"/>
                <w:sz w:val="24"/>
              </w:rPr>
              <w:t>Обществознание</w:t>
            </w:r>
          </w:p>
        </w:tc>
        <w:tc>
          <w:tcPr>
            <w:tcW w:w="658" w:type="dxa"/>
          </w:tcPr>
          <w:p w:rsidR="00734C4A" w:rsidRDefault="00734C4A">
            <w:pPr>
              <w:pStyle w:val="TableParagraph"/>
              <w:rPr>
                <w:sz w:val="20"/>
              </w:rPr>
            </w:pPr>
          </w:p>
        </w:tc>
        <w:tc>
          <w:tcPr>
            <w:tcW w:w="605" w:type="dxa"/>
          </w:tcPr>
          <w:p w:rsidR="00734C4A" w:rsidRDefault="008041B5">
            <w:pPr>
              <w:pStyle w:val="TableParagraph"/>
              <w:spacing w:line="253" w:lineRule="exact"/>
              <w:ind w:right="228"/>
              <w:jc w:val="right"/>
              <w:rPr>
                <w:sz w:val="24"/>
              </w:rPr>
            </w:pPr>
            <w:r>
              <w:rPr>
                <w:spacing w:val="-10"/>
                <w:sz w:val="24"/>
              </w:rPr>
              <w:t>1</w:t>
            </w:r>
          </w:p>
        </w:tc>
        <w:tc>
          <w:tcPr>
            <w:tcW w:w="682" w:type="dxa"/>
          </w:tcPr>
          <w:p w:rsidR="00734C4A" w:rsidRDefault="008041B5">
            <w:pPr>
              <w:pStyle w:val="TableParagraph"/>
              <w:spacing w:line="253" w:lineRule="exact"/>
              <w:ind w:left="86" w:right="73"/>
              <w:jc w:val="center"/>
              <w:rPr>
                <w:sz w:val="24"/>
              </w:rPr>
            </w:pPr>
            <w:r>
              <w:rPr>
                <w:spacing w:val="-10"/>
                <w:sz w:val="24"/>
              </w:rPr>
              <w:t>1</w:t>
            </w:r>
          </w:p>
        </w:tc>
        <w:tc>
          <w:tcPr>
            <w:tcW w:w="776" w:type="dxa"/>
          </w:tcPr>
          <w:p w:rsidR="00734C4A" w:rsidRDefault="008041B5">
            <w:pPr>
              <w:pStyle w:val="TableParagraph"/>
              <w:spacing w:line="253" w:lineRule="exact"/>
              <w:ind w:left="45" w:right="20"/>
              <w:jc w:val="center"/>
              <w:rPr>
                <w:sz w:val="24"/>
              </w:rPr>
            </w:pPr>
            <w:r>
              <w:rPr>
                <w:spacing w:val="-10"/>
                <w:sz w:val="24"/>
              </w:rPr>
              <w:t>1</w:t>
            </w:r>
          </w:p>
        </w:tc>
        <w:tc>
          <w:tcPr>
            <w:tcW w:w="655" w:type="dxa"/>
          </w:tcPr>
          <w:p w:rsidR="00734C4A" w:rsidRDefault="008041B5">
            <w:pPr>
              <w:pStyle w:val="TableParagraph"/>
              <w:spacing w:line="253" w:lineRule="exact"/>
              <w:ind w:left="26"/>
              <w:jc w:val="center"/>
              <w:rPr>
                <w:sz w:val="24"/>
              </w:rPr>
            </w:pPr>
            <w:r>
              <w:rPr>
                <w:spacing w:val="-10"/>
                <w:sz w:val="24"/>
              </w:rPr>
              <w:t>1</w:t>
            </w:r>
          </w:p>
        </w:tc>
        <w:tc>
          <w:tcPr>
            <w:tcW w:w="855" w:type="dxa"/>
          </w:tcPr>
          <w:p w:rsidR="00734C4A" w:rsidRDefault="008041B5">
            <w:pPr>
              <w:pStyle w:val="TableParagraph"/>
              <w:spacing w:line="253" w:lineRule="exact"/>
              <w:ind w:left="71" w:right="67"/>
              <w:jc w:val="center"/>
              <w:rPr>
                <w:sz w:val="24"/>
              </w:rPr>
            </w:pPr>
            <w:r>
              <w:rPr>
                <w:spacing w:val="-10"/>
                <w:sz w:val="24"/>
              </w:rPr>
              <w:t>4</w:t>
            </w:r>
          </w:p>
        </w:tc>
      </w:tr>
      <w:tr w:rsidR="00734C4A">
        <w:trPr>
          <w:trHeight w:val="301"/>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68" w:lineRule="exact"/>
              <w:ind w:left="114"/>
              <w:rPr>
                <w:sz w:val="24"/>
              </w:rPr>
            </w:pPr>
            <w:r>
              <w:rPr>
                <w:spacing w:val="-2"/>
                <w:sz w:val="24"/>
              </w:rPr>
              <w:t>География</w:t>
            </w:r>
          </w:p>
        </w:tc>
        <w:tc>
          <w:tcPr>
            <w:tcW w:w="658" w:type="dxa"/>
          </w:tcPr>
          <w:p w:rsidR="00734C4A" w:rsidRDefault="008041B5">
            <w:pPr>
              <w:pStyle w:val="TableParagraph"/>
              <w:spacing w:before="15" w:line="266" w:lineRule="exact"/>
              <w:ind w:right="252"/>
              <w:jc w:val="right"/>
              <w:rPr>
                <w:sz w:val="24"/>
              </w:rPr>
            </w:pPr>
            <w:r>
              <w:rPr>
                <w:spacing w:val="-10"/>
                <w:sz w:val="24"/>
              </w:rPr>
              <w:t>1</w:t>
            </w:r>
          </w:p>
        </w:tc>
        <w:tc>
          <w:tcPr>
            <w:tcW w:w="605" w:type="dxa"/>
          </w:tcPr>
          <w:p w:rsidR="00734C4A" w:rsidRDefault="008041B5">
            <w:pPr>
              <w:pStyle w:val="TableParagraph"/>
              <w:spacing w:before="15" w:line="266" w:lineRule="exact"/>
              <w:ind w:right="228"/>
              <w:jc w:val="right"/>
              <w:rPr>
                <w:sz w:val="24"/>
              </w:rPr>
            </w:pPr>
            <w:r>
              <w:rPr>
                <w:spacing w:val="-10"/>
                <w:sz w:val="24"/>
              </w:rPr>
              <w:t>1</w:t>
            </w:r>
          </w:p>
        </w:tc>
        <w:tc>
          <w:tcPr>
            <w:tcW w:w="682" w:type="dxa"/>
          </w:tcPr>
          <w:p w:rsidR="00734C4A" w:rsidRDefault="008041B5">
            <w:pPr>
              <w:pStyle w:val="TableParagraph"/>
              <w:spacing w:before="15" w:line="266" w:lineRule="exact"/>
              <w:ind w:left="86" w:right="73"/>
              <w:jc w:val="center"/>
              <w:rPr>
                <w:sz w:val="24"/>
              </w:rPr>
            </w:pPr>
            <w:r>
              <w:rPr>
                <w:spacing w:val="-10"/>
                <w:sz w:val="24"/>
              </w:rPr>
              <w:t>2</w:t>
            </w:r>
          </w:p>
        </w:tc>
        <w:tc>
          <w:tcPr>
            <w:tcW w:w="776" w:type="dxa"/>
          </w:tcPr>
          <w:p w:rsidR="00734C4A" w:rsidRDefault="008041B5">
            <w:pPr>
              <w:pStyle w:val="TableParagraph"/>
              <w:spacing w:before="15" w:line="266" w:lineRule="exact"/>
              <w:ind w:left="45" w:right="20"/>
              <w:jc w:val="center"/>
              <w:rPr>
                <w:sz w:val="24"/>
              </w:rPr>
            </w:pPr>
            <w:r>
              <w:rPr>
                <w:spacing w:val="-10"/>
                <w:sz w:val="24"/>
              </w:rPr>
              <w:t>2</w:t>
            </w:r>
          </w:p>
        </w:tc>
        <w:tc>
          <w:tcPr>
            <w:tcW w:w="655" w:type="dxa"/>
          </w:tcPr>
          <w:p w:rsidR="00734C4A" w:rsidRDefault="008041B5">
            <w:pPr>
              <w:pStyle w:val="TableParagraph"/>
              <w:spacing w:before="15" w:line="266" w:lineRule="exact"/>
              <w:ind w:left="26"/>
              <w:jc w:val="center"/>
              <w:rPr>
                <w:sz w:val="24"/>
              </w:rPr>
            </w:pPr>
            <w:r>
              <w:rPr>
                <w:spacing w:val="-10"/>
                <w:sz w:val="24"/>
              </w:rPr>
              <w:t>2</w:t>
            </w:r>
          </w:p>
        </w:tc>
        <w:tc>
          <w:tcPr>
            <w:tcW w:w="855" w:type="dxa"/>
          </w:tcPr>
          <w:p w:rsidR="00734C4A" w:rsidRDefault="008041B5">
            <w:pPr>
              <w:pStyle w:val="TableParagraph"/>
              <w:spacing w:before="15" w:line="266" w:lineRule="exact"/>
              <w:ind w:left="71" w:right="67"/>
              <w:jc w:val="center"/>
              <w:rPr>
                <w:sz w:val="24"/>
              </w:rPr>
            </w:pPr>
            <w:r>
              <w:rPr>
                <w:spacing w:val="-10"/>
                <w:sz w:val="24"/>
              </w:rPr>
              <w:t>8</w:t>
            </w:r>
          </w:p>
        </w:tc>
      </w:tr>
      <w:tr w:rsidR="00734C4A">
        <w:trPr>
          <w:trHeight w:val="273"/>
        </w:trPr>
        <w:tc>
          <w:tcPr>
            <w:tcW w:w="3093" w:type="dxa"/>
            <w:vMerge w:val="restart"/>
          </w:tcPr>
          <w:p w:rsidR="00734C4A" w:rsidRDefault="008041B5">
            <w:pPr>
              <w:pStyle w:val="TableParagraph"/>
              <w:spacing w:line="237" w:lineRule="auto"/>
              <w:ind w:left="115"/>
              <w:rPr>
                <w:sz w:val="24"/>
              </w:rPr>
            </w:pPr>
            <w:r>
              <w:rPr>
                <w:spacing w:val="-2"/>
                <w:sz w:val="24"/>
              </w:rPr>
              <w:t>Естественно-научные предметы</w:t>
            </w:r>
          </w:p>
        </w:tc>
        <w:tc>
          <w:tcPr>
            <w:tcW w:w="3111" w:type="dxa"/>
          </w:tcPr>
          <w:p w:rsidR="00734C4A" w:rsidRDefault="008041B5">
            <w:pPr>
              <w:pStyle w:val="TableParagraph"/>
              <w:spacing w:line="253" w:lineRule="exact"/>
              <w:ind w:left="114"/>
              <w:rPr>
                <w:sz w:val="24"/>
              </w:rPr>
            </w:pPr>
            <w:r>
              <w:rPr>
                <w:spacing w:val="-2"/>
                <w:sz w:val="24"/>
              </w:rPr>
              <w:t>Физика</w:t>
            </w:r>
          </w:p>
        </w:tc>
        <w:tc>
          <w:tcPr>
            <w:tcW w:w="658" w:type="dxa"/>
          </w:tcPr>
          <w:p w:rsidR="00734C4A" w:rsidRDefault="00734C4A">
            <w:pPr>
              <w:pStyle w:val="TableParagraph"/>
              <w:rPr>
                <w:sz w:val="20"/>
              </w:rPr>
            </w:pPr>
          </w:p>
        </w:tc>
        <w:tc>
          <w:tcPr>
            <w:tcW w:w="605" w:type="dxa"/>
          </w:tcPr>
          <w:p w:rsidR="00734C4A" w:rsidRDefault="00734C4A">
            <w:pPr>
              <w:pStyle w:val="TableParagraph"/>
              <w:rPr>
                <w:sz w:val="20"/>
              </w:rPr>
            </w:pPr>
          </w:p>
        </w:tc>
        <w:tc>
          <w:tcPr>
            <w:tcW w:w="682" w:type="dxa"/>
          </w:tcPr>
          <w:p w:rsidR="00734C4A" w:rsidRDefault="008041B5">
            <w:pPr>
              <w:pStyle w:val="TableParagraph"/>
              <w:spacing w:line="253" w:lineRule="exact"/>
              <w:ind w:left="86" w:right="73"/>
              <w:jc w:val="center"/>
              <w:rPr>
                <w:sz w:val="24"/>
              </w:rPr>
            </w:pPr>
            <w:r>
              <w:rPr>
                <w:spacing w:val="-10"/>
                <w:sz w:val="24"/>
              </w:rPr>
              <w:t>2</w:t>
            </w:r>
          </w:p>
        </w:tc>
        <w:tc>
          <w:tcPr>
            <w:tcW w:w="776" w:type="dxa"/>
          </w:tcPr>
          <w:p w:rsidR="00734C4A" w:rsidRDefault="008041B5">
            <w:pPr>
              <w:pStyle w:val="TableParagraph"/>
              <w:spacing w:line="253" w:lineRule="exact"/>
              <w:ind w:left="45" w:right="20"/>
              <w:jc w:val="center"/>
              <w:rPr>
                <w:sz w:val="24"/>
              </w:rPr>
            </w:pPr>
            <w:r>
              <w:rPr>
                <w:spacing w:val="-10"/>
                <w:sz w:val="24"/>
              </w:rPr>
              <w:t>2</w:t>
            </w:r>
          </w:p>
        </w:tc>
        <w:tc>
          <w:tcPr>
            <w:tcW w:w="655" w:type="dxa"/>
          </w:tcPr>
          <w:p w:rsidR="00734C4A" w:rsidRDefault="008041B5">
            <w:pPr>
              <w:pStyle w:val="TableParagraph"/>
              <w:spacing w:line="253" w:lineRule="exact"/>
              <w:ind w:left="26"/>
              <w:jc w:val="center"/>
              <w:rPr>
                <w:sz w:val="24"/>
              </w:rPr>
            </w:pPr>
            <w:r>
              <w:rPr>
                <w:spacing w:val="-10"/>
                <w:sz w:val="24"/>
              </w:rPr>
              <w:t>3</w:t>
            </w:r>
          </w:p>
        </w:tc>
        <w:tc>
          <w:tcPr>
            <w:tcW w:w="855" w:type="dxa"/>
          </w:tcPr>
          <w:p w:rsidR="00734C4A" w:rsidRDefault="008041B5">
            <w:pPr>
              <w:pStyle w:val="TableParagraph"/>
              <w:spacing w:line="253" w:lineRule="exact"/>
              <w:ind w:left="71" w:right="67"/>
              <w:jc w:val="center"/>
              <w:rPr>
                <w:sz w:val="24"/>
              </w:rPr>
            </w:pPr>
            <w:r>
              <w:rPr>
                <w:spacing w:val="-10"/>
                <w:sz w:val="24"/>
              </w:rPr>
              <w:t>7</w:t>
            </w:r>
          </w:p>
        </w:tc>
      </w:tr>
      <w:tr w:rsidR="00734C4A">
        <w:trPr>
          <w:trHeight w:val="277"/>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8" w:lineRule="exact"/>
              <w:ind w:left="114"/>
              <w:rPr>
                <w:sz w:val="24"/>
              </w:rPr>
            </w:pPr>
            <w:r>
              <w:rPr>
                <w:spacing w:val="-2"/>
                <w:sz w:val="24"/>
              </w:rPr>
              <w:t>Химия</w:t>
            </w:r>
          </w:p>
        </w:tc>
        <w:tc>
          <w:tcPr>
            <w:tcW w:w="658" w:type="dxa"/>
          </w:tcPr>
          <w:p w:rsidR="00734C4A" w:rsidRDefault="00734C4A">
            <w:pPr>
              <w:pStyle w:val="TableParagraph"/>
              <w:rPr>
                <w:sz w:val="20"/>
              </w:rPr>
            </w:pPr>
          </w:p>
        </w:tc>
        <w:tc>
          <w:tcPr>
            <w:tcW w:w="605" w:type="dxa"/>
          </w:tcPr>
          <w:p w:rsidR="00734C4A" w:rsidRDefault="00734C4A">
            <w:pPr>
              <w:pStyle w:val="TableParagraph"/>
              <w:rPr>
                <w:sz w:val="20"/>
              </w:rPr>
            </w:pPr>
          </w:p>
        </w:tc>
        <w:tc>
          <w:tcPr>
            <w:tcW w:w="682" w:type="dxa"/>
          </w:tcPr>
          <w:p w:rsidR="00734C4A" w:rsidRDefault="00734C4A">
            <w:pPr>
              <w:pStyle w:val="TableParagraph"/>
              <w:rPr>
                <w:sz w:val="20"/>
              </w:rPr>
            </w:pPr>
          </w:p>
        </w:tc>
        <w:tc>
          <w:tcPr>
            <w:tcW w:w="776" w:type="dxa"/>
          </w:tcPr>
          <w:p w:rsidR="00734C4A" w:rsidRDefault="008041B5">
            <w:pPr>
              <w:pStyle w:val="TableParagraph"/>
              <w:spacing w:line="258" w:lineRule="exact"/>
              <w:ind w:left="45" w:right="20"/>
              <w:jc w:val="center"/>
              <w:rPr>
                <w:sz w:val="24"/>
              </w:rPr>
            </w:pPr>
            <w:r>
              <w:rPr>
                <w:spacing w:val="-10"/>
                <w:sz w:val="24"/>
              </w:rPr>
              <w:t>2</w:t>
            </w:r>
          </w:p>
        </w:tc>
        <w:tc>
          <w:tcPr>
            <w:tcW w:w="655" w:type="dxa"/>
          </w:tcPr>
          <w:p w:rsidR="00734C4A" w:rsidRDefault="008041B5">
            <w:pPr>
              <w:pStyle w:val="TableParagraph"/>
              <w:spacing w:line="258" w:lineRule="exact"/>
              <w:ind w:left="26"/>
              <w:jc w:val="center"/>
              <w:rPr>
                <w:sz w:val="24"/>
              </w:rPr>
            </w:pPr>
            <w:r>
              <w:rPr>
                <w:spacing w:val="-10"/>
                <w:sz w:val="24"/>
              </w:rPr>
              <w:t>2</w:t>
            </w:r>
          </w:p>
        </w:tc>
        <w:tc>
          <w:tcPr>
            <w:tcW w:w="855" w:type="dxa"/>
          </w:tcPr>
          <w:p w:rsidR="00734C4A" w:rsidRDefault="008041B5">
            <w:pPr>
              <w:pStyle w:val="TableParagraph"/>
              <w:spacing w:line="258" w:lineRule="exact"/>
              <w:ind w:left="71" w:right="67"/>
              <w:jc w:val="center"/>
              <w:rPr>
                <w:sz w:val="24"/>
              </w:rPr>
            </w:pPr>
            <w:r>
              <w:rPr>
                <w:spacing w:val="-10"/>
                <w:sz w:val="24"/>
              </w:rPr>
              <w:t>4</w:t>
            </w:r>
          </w:p>
        </w:tc>
      </w:tr>
      <w:tr w:rsidR="00734C4A">
        <w:trPr>
          <w:trHeight w:val="278"/>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8" w:lineRule="exact"/>
              <w:ind w:left="114"/>
              <w:rPr>
                <w:sz w:val="24"/>
              </w:rPr>
            </w:pPr>
            <w:r>
              <w:rPr>
                <w:spacing w:val="-2"/>
                <w:sz w:val="24"/>
              </w:rPr>
              <w:t>Биология</w:t>
            </w:r>
          </w:p>
        </w:tc>
        <w:tc>
          <w:tcPr>
            <w:tcW w:w="658" w:type="dxa"/>
          </w:tcPr>
          <w:p w:rsidR="00734C4A" w:rsidRDefault="008041B5">
            <w:pPr>
              <w:pStyle w:val="TableParagraph"/>
              <w:spacing w:line="258" w:lineRule="exact"/>
              <w:ind w:right="252"/>
              <w:jc w:val="right"/>
              <w:rPr>
                <w:sz w:val="24"/>
              </w:rPr>
            </w:pPr>
            <w:r>
              <w:rPr>
                <w:spacing w:val="-10"/>
                <w:sz w:val="24"/>
              </w:rPr>
              <w:t>1</w:t>
            </w:r>
          </w:p>
        </w:tc>
        <w:tc>
          <w:tcPr>
            <w:tcW w:w="605" w:type="dxa"/>
          </w:tcPr>
          <w:p w:rsidR="00734C4A" w:rsidRDefault="008041B5">
            <w:pPr>
              <w:pStyle w:val="TableParagraph"/>
              <w:spacing w:line="258" w:lineRule="exact"/>
              <w:ind w:right="228"/>
              <w:jc w:val="right"/>
              <w:rPr>
                <w:sz w:val="24"/>
              </w:rPr>
            </w:pPr>
            <w:r>
              <w:rPr>
                <w:spacing w:val="-10"/>
                <w:sz w:val="24"/>
              </w:rPr>
              <w:t>1</w:t>
            </w:r>
          </w:p>
        </w:tc>
        <w:tc>
          <w:tcPr>
            <w:tcW w:w="682" w:type="dxa"/>
          </w:tcPr>
          <w:p w:rsidR="00734C4A" w:rsidRDefault="008041B5">
            <w:pPr>
              <w:pStyle w:val="TableParagraph"/>
              <w:spacing w:line="258" w:lineRule="exact"/>
              <w:ind w:left="86" w:right="73"/>
              <w:jc w:val="center"/>
              <w:rPr>
                <w:sz w:val="24"/>
              </w:rPr>
            </w:pPr>
            <w:r>
              <w:rPr>
                <w:spacing w:val="-10"/>
                <w:sz w:val="24"/>
              </w:rPr>
              <w:t>1</w:t>
            </w:r>
          </w:p>
        </w:tc>
        <w:tc>
          <w:tcPr>
            <w:tcW w:w="776" w:type="dxa"/>
          </w:tcPr>
          <w:p w:rsidR="00734C4A" w:rsidRDefault="008041B5">
            <w:pPr>
              <w:pStyle w:val="TableParagraph"/>
              <w:spacing w:line="258" w:lineRule="exact"/>
              <w:ind w:left="45" w:right="20"/>
              <w:jc w:val="center"/>
              <w:rPr>
                <w:sz w:val="24"/>
              </w:rPr>
            </w:pPr>
            <w:r>
              <w:rPr>
                <w:spacing w:val="-10"/>
                <w:sz w:val="24"/>
              </w:rPr>
              <w:t>2</w:t>
            </w:r>
          </w:p>
        </w:tc>
        <w:tc>
          <w:tcPr>
            <w:tcW w:w="655" w:type="dxa"/>
          </w:tcPr>
          <w:p w:rsidR="00734C4A" w:rsidRDefault="008041B5">
            <w:pPr>
              <w:pStyle w:val="TableParagraph"/>
              <w:spacing w:line="258" w:lineRule="exact"/>
              <w:ind w:left="26"/>
              <w:jc w:val="center"/>
              <w:rPr>
                <w:sz w:val="24"/>
              </w:rPr>
            </w:pPr>
            <w:r>
              <w:rPr>
                <w:spacing w:val="-10"/>
                <w:sz w:val="24"/>
              </w:rPr>
              <w:t>2</w:t>
            </w:r>
          </w:p>
        </w:tc>
        <w:tc>
          <w:tcPr>
            <w:tcW w:w="855" w:type="dxa"/>
          </w:tcPr>
          <w:p w:rsidR="00734C4A" w:rsidRDefault="008041B5">
            <w:pPr>
              <w:pStyle w:val="TableParagraph"/>
              <w:spacing w:line="258" w:lineRule="exact"/>
              <w:ind w:left="71" w:right="67"/>
              <w:jc w:val="center"/>
              <w:rPr>
                <w:sz w:val="24"/>
              </w:rPr>
            </w:pPr>
            <w:r>
              <w:rPr>
                <w:spacing w:val="-10"/>
                <w:sz w:val="24"/>
              </w:rPr>
              <w:t>7</w:t>
            </w:r>
          </w:p>
        </w:tc>
      </w:tr>
      <w:tr w:rsidR="00734C4A">
        <w:trPr>
          <w:trHeight w:val="825"/>
        </w:trPr>
        <w:tc>
          <w:tcPr>
            <w:tcW w:w="3093" w:type="dxa"/>
          </w:tcPr>
          <w:p w:rsidR="00734C4A" w:rsidRDefault="008041B5">
            <w:pPr>
              <w:pStyle w:val="TableParagraph"/>
              <w:tabs>
                <w:tab w:val="left" w:pos="2007"/>
                <w:tab w:val="left" w:pos="2053"/>
              </w:tabs>
              <w:spacing w:line="237" w:lineRule="auto"/>
              <w:ind w:left="115" w:right="101"/>
              <w:rPr>
                <w:sz w:val="24"/>
              </w:rPr>
            </w:pPr>
            <w:r>
              <w:rPr>
                <w:spacing w:val="-2"/>
                <w:sz w:val="24"/>
              </w:rPr>
              <w:t>Основы</w:t>
            </w:r>
            <w:r>
              <w:rPr>
                <w:sz w:val="24"/>
              </w:rPr>
              <w:tab/>
            </w:r>
            <w:r>
              <w:rPr>
                <w:sz w:val="24"/>
              </w:rPr>
              <w:tab/>
            </w:r>
            <w:r>
              <w:rPr>
                <w:spacing w:val="-2"/>
                <w:sz w:val="24"/>
              </w:rPr>
              <w:t>духовно- нравственной</w:t>
            </w:r>
            <w:r>
              <w:rPr>
                <w:sz w:val="24"/>
              </w:rPr>
              <w:tab/>
            </w:r>
            <w:r>
              <w:rPr>
                <w:spacing w:val="-2"/>
                <w:sz w:val="24"/>
              </w:rPr>
              <w:t>культуры</w:t>
            </w:r>
          </w:p>
          <w:p w:rsidR="00734C4A" w:rsidRDefault="008041B5">
            <w:pPr>
              <w:pStyle w:val="TableParagraph"/>
              <w:spacing w:line="261" w:lineRule="exact"/>
              <w:ind w:left="115"/>
              <w:rPr>
                <w:sz w:val="24"/>
              </w:rPr>
            </w:pPr>
            <w:r>
              <w:rPr>
                <w:sz w:val="24"/>
              </w:rPr>
              <w:t>народов</w:t>
            </w:r>
            <w:r>
              <w:rPr>
                <w:spacing w:val="-3"/>
                <w:sz w:val="24"/>
              </w:rPr>
              <w:t xml:space="preserve"> </w:t>
            </w:r>
            <w:r>
              <w:rPr>
                <w:spacing w:val="-2"/>
                <w:sz w:val="24"/>
              </w:rPr>
              <w:t>России</w:t>
            </w:r>
          </w:p>
        </w:tc>
        <w:tc>
          <w:tcPr>
            <w:tcW w:w="3111" w:type="dxa"/>
          </w:tcPr>
          <w:p w:rsidR="00734C4A" w:rsidRDefault="008041B5">
            <w:pPr>
              <w:pStyle w:val="TableParagraph"/>
              <w:spacing w:line="268" w:lineRule="exact"/>
              <w:ind w:left="114"/>
              <w:rPr>
                <w:sz w:val="24"/>
              </w:rPr>
            </w:pPr>
            <w:r>
              <w:rPr>
                <w:spacing w:val="-2"/>
                <w:sz w:val="24"/>
              </w:rPr>
              <w:t>ОДНКНР</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734C4A">
            <w:pPr>
              <w:pStyle w:val="TableParagraph"/>
              <w:rPr>
                <w:sz w:val="24"/>
              </w:rPr>
            </w:pPr>
          </w:p>
        </w:tc>
        <w:tc>
          <w:tcPr>
            <w:tcW w:w="776" w:type="dxa"/>
          </w:tcPr>
          <w:p w:rsidR="00734C4A" w:rsidRDefault="00734C4A">
            <w:pPr>
              <w:pStyle w:val="TableParagraph"/>
              <w:rPr>
                <w:sz w:val="24"/>
              </w:rPr>
            </w:pPr>
          </w:p>
        </w:tc>
        <w:tc>
          <w:tcPr>
            <w:tcW w:w="655" w:type="dxa"/>
          </w:tcPr>
          <w:p w:rsidR="00734C4A" w:rsidRDefault="00734C4A">
            <w:pPr>
              <w:pStyle w:val="TableParagraph"/>
              <w:rPr>
                <w:sz w:val="24"/>
              </w:rPr>
            </w:pPr>
          </w:p>
        </w:tc>
        <w:tc>
          <w:tcPr>
            <w:tcW w:w="855" w:type="dxa"/>
          </w:tcPr>
          <w:p w:rsidR="00734C4A" w:rsidRDefault="00734C4A">
            <w:pPr>
              <w:pStyle w:val="TableParagraph"/>
              <w:rPr>
                <w:sz w:val="24"/>
              </w:rPr>
            </w:pPr>
          </w:p>
        </w:tc>
      </w:tr>
      <w:tr w:rsidR="00734C4A">
        <w:trPr>
          <w:trHeight w:val="278"/>
        </w:trPr>
        <w:tc>
          <w:tcPr>
            <w:tcW w:w="3093" w:type="dxa"/>
            <w:vMerge w:val="restart"/>
          </w:tcPr>
          <w:p w:rsidR="00734C4A" w:rsidRDefault="008041B5">
            <w:pPr>
              <w:pStyle w:val="TableParagraph"/>
              <w:spacing w:line="268" w:lineRule="exact"/>
              <w:ind w:left="115"/>
              <w:rPr>
                <w:sz w:val="24"/>
              </w:rPr>
            </w:pPr>
            <w:r>
              <w:rPr>
                <w:spacing w:val="-2"/>
                <w:sz w:val="24"/>
              </w:rPr>
              <w:t>Искусство</w:t>
            </w:r>
          </w:p>
        </w:tc>
        <w:tc>
          <w:tcPr>
            <w:tcW w:w="3111" w:type="dxa"/>
          </w:tcPr>
          <w:p w:rsidR="00734C4A" w:rsidRDefault="008041B5">
            <w:pPr>
              <w:pStyle w:val="TableParagraph"/>
              <w:spacing w:line="258" w:lineRule="exact"/>
              <w:ind w:left="114"/>
              <w:rPr>
                <w:sz w:val="24"/>
              </w:rPr>
            </w:pPr>
            <w:r>
              <w:rPr>
                <w:spacing w:val="-2"/>
                <w:sz w:val="24"/>
              </w:rPr>
              <w:t>Музыка</w:t>
            </w:r>
          </w:p>
        </w:tc>
        <w:tc>
          <w:tcPr>
            <w:tcW w:w="658" w:type="dxa"/>
          </w:tcPr>
          <w:p w:rsidR="00734C4A" w:rsidRDefault="008041B5">
            <w:pPr>
              <w:pStyle w:val="TableParagraph"/>
              <w:spacing w:line="258" w:lineRule="exact"/>
              <w:ind w:right="252"/>
              <w:jc w:val="right"/>
              <w:rPr>
                <w:sz w:val="24"/>
              </w:rPr>
            </w:pPr>
            <w:r>
              <w:rPr>
                <w:spacing w:val="-10"/>
                <w:sz w:val="24"/>
              </w:rPr>
              <w:t>1</w:t>
            </w:r>
          </w:p>
        </w:tc>
        <w:tc>
          <w:tcPr>
            <w:tcW w:w="605" w:type="dxa"/>
          </w:tcPr>
          <w:p w:rsidR="00734C4A" w:rsidRDefault="008041B5">
            <w:pPr>
              <w:pStyle w:val="TableParagraph"/>
              <w:spacing w:line="258" w:lineRule="exact"/>
              <w:ind w:right="228"/>
              <w:jc w:val="right"/>
              <w:rPr>
                <w:sz w:val="24"/>
              </w:rPr>
            </w:pPr>
            <w:r>
              <w:rPr>
                <w:spacing w:val="-10"/>
                <w:sz w:val="24"/>
              </w:rPr>
              <w:t>1</w:t>
            </w:r>
          </w:p>
        </w:tc>
        <w:tc>
          <w:tcPr>
            <w:tcW w:w="682" w:type="dxa"/>
          </w:tcPr>
          <w:p w:rsidR="00734C4A" w:rsidRDefault="008041B5">
            <w:pPr>
              <w:pStyle w:val="TableParagraph"/>
              <w:spacing w:line="258" w:lineRule="exact"/>
              <w:ind w:left="86" w:right="73"/>
              <w:jc w:val="center"/>
              <w:rPr>
                <w:sz w:val="24"/>
              </w:rPr>
            </w:pPr>
            <w:r>
              <w:rPr>
                <w:spacing w:val="-10"/>
                <w:sz w:val="24"/>
              </w:rPr>
              <w:t>1</w:t>
            </w:r>
          </w:p>
        </w:tc>
        <w:tc>
          <w:tcPr>
            <w:tcW w:w="776" w:type="dxa"/>
          </w:tcPr>
          <w:p w:rsidR="00734C4A" w:rsidRDefault="00734C4A">
            <w:pPr>
              <w:pStyle w:val="TableParagraph"/>
              <w:rPr>
                <w:sz w:val="20"/>
              </w:rPr>
            </w:pPr>
          </w:p>
        </w:tc>
        <w:tc>
          <w:tcPr>
            <w:tcW w:w="655" w:type="dxa"/>
          </w:tcPr>
          <w:p w:rsidR="00734C4A" w:rsidRDefault="00734C4A">
            <w:pPr>
              <w:pStyle w:val="TableParagraph"/>
              <w:rPr>
                <w:sz w:val="20"/>
              </w:rPr>
            </w:pPr>
          </w:p>
        </w:tc>
        <w:tc>
          <w:tcPr>
            <w:tcW w:w="855" w:type="dxa"/>
          </w:tcPr>
          <w:p w:rsidR="00734C4A" w:rsidRDefault="008041B5">
            <w:pPr>
              <w:pStyle w:val="TableParagraph"/>
              <w:spacing w:line="258" w:lineRule="exact"/>
              <w:ind w:left="79" w:right="8"/>
              <w:jc w:val="center"/>
              <w:rPr>
                <w:sz w:val="24"/>
              </w:rPr>
            </w:pPr>
            <w:r>
              <w:rPr>
                <w:spacing w:val="-10"/>
                <w:sz w:val="24"/>
              </w:rPr>
              <w:t>3</w:t>
            </w:r>
          </w:p>
        </w:tc>
      </w:tr>
      <w:tr w:rsidR="00734C4A">
        <w:trPr>
          <w:trHeight w:val="273"/>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spacing w:line="253" w:lineRule="exact"/>
              <w:ind w:left="114"/>
              <w:rPr>
                <w:sz w:val="24"/>
              </w:rPr>
            </w:pPr>
            <w:r>
              <w:rPr>
                <w:sz w:val="24"/>
              </w:rPr>
              <w:t>Изобразительное</w:t>
            </w:r>
            <w:r>
              <w:rPr>
                <w:spacing w:val="-7"/>
                <w:sz w:val="24"/>
              </w:rPr>
              <w:t xml:space="preserve"> </w:t>
            </w:r>
            <w:r>
              <w:rPr>
                <w:spacing w:val="-2"/>
                <w:sz w:val="24"/>
              </w:rPr>
              <w:t>искусство</w:t>
            </w:r>
          </w:p>
        </w:tc>
        <w:tc>
          <w:tcPr>
            <w:tcW w:w="658" w:type="dxa"/>
          </w:tcPr>
          <w:p w:rsidR="00734C4A" w:rsidRDefault="008041B5">
            <w:pPr>
              <w:pStyle w:val="TableParagraph"/>
              <w:spacing w:line="253" w:lineRule="exact"/>
              <w:ind w:right="252"/>
              <w:jc w:val="right"/>
              <w:rPr>
                <w:sz w:val="24"/>
              </w:rPr>
            </w:pPr>
            <w:r>
              <w:rPr>
                <w:spacing w:val="-10"/>
                <w:sz w:val="24"/>
              </w:rPr>
              <w:t>1</w:t>
            </w:r>
          </w:p>
        </w:tc>
        <w:tc>
          <w:tcPr>
            <w:tcW w:w="605" w:type="dxa"/>
          </w:tcPr>
          <w:p w:rsidR="00734C4A" w:rsidRDefault="008041B5">
            <w:pPr>
              <w:pStyle w:val="TableParagraph"/>
              <w:spacing w:line="253" w:lineRule="exact"/>
              <w:ind w:right="228"/>
              <w:jc w:val="right"/>
              <w:rPr>
                <w:sz w:val="24"/>
              </w:rPr>
            </w:pPr>
            <w:r>
              <w:rPr>
                <w:spacing w:val="-10"/>
                <w:sz w:val="24"/>
              </w:rPr>
              <w:t>1</w:t>
            </w:r>
          </w:p>
        </w:tc>
        <w:tc>
          <w:tcPr>
            <w:tcW w:w="682" w:type="dxa"/>
          </w:tcPr>
          <w:p w:rsidR="00734C4A" w:rsidRDefault="008041B5">
            <w:pPr>
              <w:pStyle w:val="TableParagraph"/>
              <w:spacing w:line="253" w:lineRule="exact"/>
              <w:ind w:left="86" w:right="73"/>
              <w:jc w:val="center"/>
              <w:rPr>
                <w:sz w:val="24"/>
              </w:rPr>
            </w:pPr>
            <w:r>
              <w:rPr>
                <w:spacing w:val="-10"/>
                <w:sz w:val="24"/>
              </w:rPr>
              <w:t>1</w:t>
            </w:r>
          </w:p>
        </w:tc>
        <w:tc>
          <w:tcPr>
            <w:tcW w:w="776" w:type="dxa"/>
          </w:tcPr>
          <w:p w:rsidR="00734C4A" w:rsidRDefault="00734C4A">
            <w:pPr>
              <w:pStyle w:val="TableParagraph"/>
              <w:rPr>
                <w:sz w:val="20"/>
              </w:rPr>
            </w:pPr>
          </w:p>
        </w:tc>
        <w:tc>
          <w:tcPr>
            <w:tcW w:w="655" w:type="dxa"/>
          </w:tcPr>
          <w:p w:rsidR="00734C4A" w:rsidRDefault="00734C4A">
            <w:pPr>
              <w:pStyle w:val="TableParagraph"/>
              <w:rPr>
                <w:sz w:val="20"/>
              </w:rPr>
            </w:pPr>
          </w:p>
        </w:tc>
        <w:tc>
          <w:tcPr>
            <w:tcW w:w="855" w:type="dxa"/>
          </w:tcPr>
          <w:p w:rsidR="00734C4A" w:rsidRDefault="008041B5">
            <w:pPr>
              <w:pStyle w:val="TableParagraph"/>
              <w:spacing w:line="253" w:lineRule="exact"/>
              <w:ind w:left="79" w:right="8"/>
              <w:jc w:val="center"/>
              <w:rPr>
                <w:sz w:val="24"/>
              </w:rPr>
            </w:pPr>
            <w:r>
              <w:rPr>
                <w:spacing w:val="-10"/>
                <w:sz w:val="24"/>
              </w:rPr>
              <w:t>3</w:t>
            </w:r>
          </w:p>
        </w:tc>
      </w:tr>
      <w:tr w:rsidR="00734C4A">
        <w:trPr>
          <w:trHeight w:val="302"/>
        </w:trPr>
        <w:tc>
          <w:tcPr>
            <w:tcW w:w="3093" w:type="dxa"/>
          </w:tcPr>
          <w:p w:rsidR="00734C4A" w:rsidRDefault="008041B5">
            <w:pPr>
              <w:pStyle w:val="TableParagraph"/>
              <w:spacing w:line="268" w:lineRule="exact"/>
              <w:ind w:left="115"/>
              <w:rPr>
                <w:sz w:val="24"/>
              </w:rPr>
            </w:pPr>
            <w:r>
              <w:rPr>
                <w:spacing w:val="-2"/>
                <w:sz w:val="24"/>
              </w:rPr>
              <w:t>Технология</w:t>
            </w:r>
          </w:p>
        </w:tc>
        <w:tc>
          <w:tcPr>
            <w:tcW w:w="3111" w:type="dxa"/>
          </w:tcPr>
          <w:p w:rsidR="00734C4A" w:rsidRDefault="008041B5">
            <w:pPr>
              <w:pStyle w:val="TableParagraph"/>
              <w:spacing w:line="268" w:lineRule="exact"/>
              <w:ind w:left="114"/>
              <w:rPr>
                <w:sz w:val="24"/>
              </w:rPr>
            </w:pPr>
            <w:r>
              <w:rPr>
                <w:spacing w:val="-2"/>
                <w:sz w:val="24"/>
              </w:rPr>
              <w:t>Технология</w:t>
            </w:r>
            <w:r w:rsidR="00F5052F">
              <w:rPr>
                <w:spacing w:val="-2"/>
                <w:sz w:val="24"/>
              </w:rPr>
              <w:t>/труд</w:t>
            </w:r>
          </w:p>
        </w:tc>
        <w:tc>
          <w:tcPr>
            <w:tcW w:w="658" w:type="dxa"/>
          </w:tcPr>
          <w:p w:rsidR="00734C4A" w:rsidRDefault="008041B5">
            <w:pPr>
              <w:pStyle w:val="TableParagraph"/>
              <w:spacing w:before="16" w:line="266" w:lineRule="exact"/>
              <w:ind w:right="252"/>
              <w:jc w:val="right"/>
              <w:rPr>
                <w:sz w:val="24"/>
              </w:rPr>
            </w:pPr>
            <w:r>
              <w:rPr>
                <w:spacing w:val="-10"/>
                <w:sz w:val="24"/>
              </w:rPr>
              <w:t>2</w:t>
            </w:r>
          </w:p>
        </w:tc>
        <w:tc>
          <w:tcPr>
            <w:tcW w:w="605" w:type="dxa"/>
          </w:tcPr>
          <w:p w:rsidR="00734C4A" w:rsidRDefault="008041B5">
            <w:pPr>
              <w:pStyle w:val="TableParagraph"/>
              <w:spacing w:before="16" w:line="266" w:lineRule="exact"/>
              <w:ind w:right="228"/>
              <w:jc w:val="right"/>
              <w:rPr>
                <w:sz w:val="24"/>
              </w:rPr>
            </w:pPr>
            <w:r>
              <w:rPr>
                <w:spacing w:val="-10"/>
                <w:sz w:val="24"/>
              </w:rPr>
              <w:t>2</w:t>
            </w:r>
          </w:p>
        </w:tc>
        <w:tc>
          <w:tcPr>
            <w:tcW w:w="682" w:type="dxa"/>
          </w:tcPr>
          <w:p w:rsidR="00734C4A" w:rsidRDefault="008041B5">
            <w:pPr>
              <w:pStyle w:val="TableParagraph"/>
              <w:spacing w:before="16" w:line="266" w:lineRule="exact"/>
              <w:ind w:left="86" w:right="73"/>
              <w:jc w:val="center"/>
              <w:rPr>
                <w:sz w:val="24"/>
              </w:rPr>
            </w:pPr>
            <w:r>
              <w:rPr>
                <w:spacing w:val="-10"/>
                <w:sz w:val="24"/>
              </w:rPr>
              <w:t>2</w:t>
            </w:r>
          </w:p>
        </w:tc>
        <w:tc>
          <w:tcPr>
            <w:tcW w:w="776" w:type="dxa"/>
          </w:tcPr>
          <w:p w:rsidR="00734C4A" w:rsidRDefault="008041B5">
            <w:pPr>
              <w:pStyle w:val="TableParagraph"/>
              <w:spacing w:before="16" w:line="266" w:lineRule="exact"/>
              <w:ind w:left="45" w:right="20"/>
              <w:jc w:val="center"/>
              <w:rPr>
                <w:sz w:val="24"/>
              </w:rPr>
            </w:pPr>
            <w:r>
              <w:rPr>
                <w:spacing w:val="-10"/>
                <w:sz w:val="24"/>
              </w:rPr>
              <w:t>2</w:t>
            </w:r>
          </w:p>
        </w:tc>
        <w:tc>
          <w:tcPr>
            <w:tcW w:w="655" w:type="dxa"/>
          </w:tcPr>
          <w:p w:rsidR="00734C4A" w:rsidRDefault="008041B5">
            <w:pPr>
              <w:pStyle w:val="TableParagraph"/>
              <w:spacing w:before="16" w:line="266" w:lineRule="exact"/>
              <w:ind w:left="26"/>
              <w:jc w:val="center"/>
              <w:rPr>
                <w:sz w:val="24"/>
              </w:rPr>
            </w:pPr>
            <w:r>
              <w:rPr>
                <w:spacing w:val="-10"/>
                <w:sz w:val="24"/>
              </w:rPr>
              <w:t>1</w:t>
            </w:r>
          </w:p>
        </w:tc>
        <w:tc>
          <w:tcPr>
            <w:tcW w:w="855" w:type="dxa"/>
          </w:tcPr>
          <w:p w:rsidR="00734C4A" w:rsidRDefault="008041B5">
            <w:pPr>
              <w:pStyle w:val="TableParagraph"/>
              <w:spacing w:before="16" w:line="266" w:lineRule="exact"/>
              <w:ind w:left="79" w:right="8"/>
              <w:jc w:val="center"/>
              <w:rPr>
                <w:sz w:val="24"/>
              </w:rPr>
            </w:pPr>
            <w:r>
              <w:rPr>
                <w:spacing w:val="-10"/>
                <w:sz w:val="24"/>
              </w:rPr>
              <w:t>9</w:t>
            </w:r>
          </w:p>
        </w:tc>
      </w:tr>
      <w:tr w:rsidR="00734C4A">
        <w:trPr>
          <w:trHeight w:val="551"/>
        </w:trPr>
        <w:tc>
          <w:tcPr>
            <w:tcW w:w="3093" w:type="dxa"/>
            <w:vMerge w:val="restart"/>
          </w:tcPr>
          <w:p w:rsidR="00734C4A" w:rsidRDefault="008041B5">
            <w:pPr>
              <w:pStyle w:val="TableParagraph"/>
              <w:tabs>
                <w:tab w:val="left" w:pos="1602"/>
              </w:tabs>
              <w:ind w:left="115" w:right="103"/>
              <w:jc w:val="both"/>
              <w:rPr>
                <w:sz w:val="24"/>
              </w:rPr>
            </w:pPr>
            <w:r>
              <w:rPr>
                <w:sz w:val="24"/>
              </w:rPr>
              <w:t xml:space="preserve">Физическая культура и </w:t>
            </w:r>
            <w:r>
              <w:rPr>
                <w:spacing w:val="-2"/>
                <w:sz w:val="24"/>
              </w:rPr>
              <w:t>Основы</w:t>
            </w:r>
            <w:r>
              <w:rPr>
                <w:sz w:val="24"/>
              </w:rPr>
              <w:tab/>
            </w:r>
            <w:r>
              <w:rPr>
                <w:spacing w:val="-2"/>
                <w:sz w:val="24"/>
              </w:rPr>
              <w:t>безопасности жизнедеятельности</w:t>
            </w:r>
          </w:p>
        </w:tc>
        <w:tc>
          <w:tcPr>
            <w:tcW w:w="3111" w:type="dxa"/>
          </w:tcPr>
          <w:p w:rsidR="00734C4A" w:rsidRDefault="008041B5">
            <w:pPr>
              <w:pStyle w:val="TableParagraph"/>
              <w:tabs>
                <w:tab w:val="left" w:pos="1831"/>
              </w:tabs>
              <w:spacing w:line="267" w:lineRule="exact"/>
              <w:ind w:left="114"/>
              <w:rPr>
                <w:sz w:val="24"/>
              </w:rPr>
            </w:pPr>
            <w:r>
              <w:rPr>
                <w:spacing w:val="-2"/>
                <w:sz w:val="24"/>
              </w:rPr>
              <w:t>Адаптивная</w:t>
            </w:r>
            <w:r>
              <w:rPr>
                <w:sz w:val="24"/>
              </w:rPr>
              <w:tab/>
            </w:r>
            <w:r>
              <w:rPr>
                <w:spacing w:val="-2"/>
                <w:sz w:val="24"/>
              </w:rPr>
              <w:t>физическая</w:t>
            </w:r>
          </w:p>
          <w:p w:rsidR="00734C4A" w:rsidRDefault="008041B5">
            <w:pPr>
              <w:pStyle w:val="TableParagraph"/>
              <w:spacing w:line="265" w:lineRule="exact"/>
              <w:ind w:left="114"/>
              <w:rPr>
                <w:sz w:val="24"/>
              </w:rPr>
            </w:pPr>
            <w:r>
              <w:rPr>
                <w:spacing w:val="-2"/>
                <w:sz w:val="24"/>
              </w:rPr>
              <w:t>культура</w:t>
            </w:r>
          </w:p>
        </w:tc>
        <w:tc>
          <w:tcPr>
            <w:tcW w:w="658" w:type="dxa"/>
          </w:tcPr>
          <w:p w:rsidR="00734C4A" w:rsidRDefault="008041B5">
            <w:pPr>
              <w:pStyle w:val="TableParagraph"/>
              <w:spacing w:before="265" w:line="266" w:lineRule="exact"/>
              <w:ind w:right="252"/>
              <w:jc w:val="right"/>
              <w:rPr>
                <w:sz w:val="24"/>
              </w:rPr>
            </w:pPr>
            <w:r>
              <w:rPr>
                <w:spacing w:val="-10"/>
                <w:sz w:val="24"/>
              </w:rPr>
              <w:t>2</w:t>
            </w:r>
          </w:p>
        </w:tc>
        <w:tc>
          <w:tcPr>
            <w:tcW w:w="605" w:type="dxa"/>
          </w:tcPr>
          <w:p w:rsidR="00734C4A" w:rsidRDefault="008041B5">
            <w:pPr>
              <w:pStyle w:val="TableParagraph"/>
              <w:spacing w:before="265" w:line="266" w:lineRule="exact"/>
              <w:ind w:right="228"/>
              <w:jc w:val="right"/>
              <w:rPr>
                <w:sz w:val="24"/>
              </w:rPr>
            </w:pPr>
            <w:r>
              <w:rPr>
                <w:spacing w:val="-10"/>
                <w:sz w:val="24"/>
              </w:rPr>
              <w:t>2</w:t>
            </w:r>
          </w:p>
        </w:tc>
        <w:tc>
          <w:tcPr>
            <w:tcW w:w="682" w:type="dxa"/>
          </w:tcPr>
          <w:p w:rsidR="00734C4A" w:rsidRDefault="008041B5">
            <w:pPr>
              <w:pStyle w:val="TableParagraph"/>
              <w:spacing w:before="265" w:line="266" w:lineRule="exact"/>
              <w:ind w:left="86" w:right="73"/>
              <w:jc w:val="center"/>
              <w:rPr>
                <w:sz w:val="24"/>
              </w:rPr>
            </w:pPr>
            <w:r>
              <w:rPr>
                <w:spacing w:val="-10"/>
                <w:sz w:val="24"/>
              </w:rPr>
              <w:t>2</w:t>
            </w:r>
          </w:p>
        </w:tc>
        <w:tc>
          <w:tcPr>
            <w:tcW w:w="776" w:type="dxa"/>
          </w:tcPr>
          <w:p w:rsidR="00734C4A" w:rsidRDefault="008041B5">
            <w:pPr>
              <w:pStyle w:val="TableParagraph"/>
              <w:spacing w:before="265" w:line="266" w:lineRule="exact"/>
              <w:ind w:left="45" w:right="20"/>
              <w:jc w:val="center"/>
              <w:rPr>
                <w:sz w:val="24"/>
              </w:rPr>
            </w:pPr>
            <w:r>
              <w:rPr>
                <w:spacing w:val="-10"/>
                <w:sz w:val="24"/>
              </w:rPr>
              <w:t>2</w:t>
            </w:r>
          </w:p>
        </w:tc>
        <w:tc>
          <w:tcPr>
            <w:tcW w:w="655" w:type="dxa"/>
          </w:tcPr>
          <w:p w:rsidR="00734C4A" w:rsidRDefault="008041B5">
            <w:pPr>
              <w:pStyle w:val="TableParagraph"/>
              <w:spacing w:before="265" w:line="266" w:lineRule="exact"/>
              <w:ind w:left="26"/>
              <w:jc w:val="center"/>
              <w:rPr>
                <w:sz w:val="24"/>
              </w:rPr>
            </w:pPr>
            <w:r>
              <w:rPr>
                <w:spacing w:val="-10"/>
                <w:sz w:val="24"/>
              </w:rPr>
              <w:t>2</w:t>
            </w:r>
          </w:p>
        </w:tc>
        <w:tc>
          <w:tcPr>
            <w:tcW w:w="855" w:type="dxa"/>
          </w:tcPr>
          <w:p w:rsidR="00734C4A" w:rsidRDefault="008041B5">
            <w:pPr>
              <w:pStyle w:val="TableParagraph"/>
              <w:spacing w:before="265" w:line="266" w:lineRule="exact"/>
              <w:ind w:left="71" w:right="63"/>
              <w:jc w:val="center"/>
              <w:rPr>
                <w:sz w:val="24"/>
              </w:rPr>
            </w:pPr>
            <w:r>
              <w:rPr>
                <w:spacing w:val="-5"/>
                <w:sz w:val="24"/>
              </w:rPr>
              <w:t>10</w:t>
            </w:r>
          </w:p>
        </w:tc>
      </w:tr>
      <w:tr w:rsidR="00734C4A">
        <w:trPr>
          <w:trHeight w:val="551"/>
        </w:trPr>
        <w:tc>
          <w:tcPr>
            <w:tcW w:w="3093" w:type="dxa"/>
            <w:vMerge/>
            <w:tcBorders>
              <w:top w:val="nil"/>
            </w:tcBorders>
          </w:tcPr>
          <w:p w:rsidR="00734C4A" w:rsidRDefault="00734C4A">
            <w:pPr>
              <w:rPr>
                <w:sz w:val="2"/>
                <w:szCs w:val="2"/>
              </w:rPr>
            </w:pPr>
          </w:p>
        </w:tc>
        <w:tc>
          <w:tcPr>
            <w:tcW w:w="3111" w:type="dxa"/>
          </w:tcPr>
          <w:p w:rsidR="00734C4A" w:rsidRDefault="008041B5">
            <w:pPr>
              <w:pStyle w:val="TableParagraph"/>
              <w:tabs>
                <w:tab w:val="left" w:pos="1631"/>
              </w:tabs>
              <w:spacing w:line="268" w:lineRule="exact"/>
              <w:ind w:left="114"/>
              <w:rPr>
                <w:sz w:val="24"/>
              </w:rPr>
            </w:pPr>
            <w:r>
              <w:rPr>
                <w:spacing w:val="-2"/>
                <w:sz w:val="24"/>
              </w:rPr>
              <w:t>Основы</w:t>
            </w:r>
            <w:r>
              <w:rPr>
                <w:sz w:val="24"/>
              </w:rPr>
              <w:tab/>
            </w:r>
            <w:r>
              <w:rPr>
                <w:spacing w:val="-2"/>
                <w:sz w:val="24"/>
              </w:rPr>
              <w:t>безопасности</w:t>
            </w:r>
          </w:p>
          <w:p w:rsidR="00734C4A" w:rsidRDefault="00F5052F">
            <w:pPr>
              <w:pStyle w:val="TableParagraph"/>
              <w:spacing w:before="2" w:line="261" w:lineRule="exact"/>
              <w:ind w:left="114"/>
              <w:rPr>
                <w:sz w:val="24"/>
              </w:rPr>
            </w:pPr>
            <w:r>
              <w:rPr>
                <w:spacing w:val="-2"/>
                <w:sz w:val="24"/>
              </w:rPr>
              <w:t>ж</w:t>
            </w:r>
            <w:r w:rsidR="008041B5">
              <w:rPr>
                <w:spacing w:val="-2"/>
                <w:sz w:val="24"/>
              </w:rPr>
              <w:t>изнедеятельности</w:t>
            </w:r>
            <w:r>
              <w:rPr>
                <w:spacing w:val="-2"/>
                <w:sz w:val="24"/>
              </w:rPr>
              <w:t xml:space="preserve"> и защиты Родины</w:t>
            </w:r>
          </w:p>
        </w:tc>
        <w:tc>
          <w:tcPr>
            <w:tcW w:w="658" w:type="dxa"/>
          </w:tcPr>
          <w:p w:rsidR="00734C4A" w:rsidRDefault="00734C4A">
            <w:pPr>
              <w:pStyle w:val="TableParagraph"/>
              <w:rPr>
                <w:sz w:val="24"/>
              </w:rPr>
            </w:pPr>
          </w:p>
        </w:tc>
        <w:tc>
          <w:tcPr>
            <w:tcW w:w="605" w:type="dxa"/>
          </w:tcPr>
          <w:p w:rsidR="00734C4A" w:rsidRDefault="00734C4A">
            <w:pPr>
              <w:pStyle w:val="TableParagraph"/>
              <w:rPr>
                <w:sz w:val="24"/>
              </w:rPr>
            </w:pPr>
          </w:p>
        </w:tc>
        <w:tc>
          <w:tcPr>
            <w:tcW w:w="682" w:type="dxa"/>
          </w:tcPr>
          <w:p w:rsidR="00734C4A" w:rsidRDefault="00734C4A">
            <w:pPr>
              <w:pStyle w:val="TableParagraph"/>
              <w:rPr>
                <w:sz w:val="24"/>
              </w:rPr>
            </w:pPr>
          </w:p>
        </w:tc>
        <w:tc>
          <w:tcPr>
            <w:tcW w:w="776" w:type="dxa"/>
          </w:tcPr>
          <w:p w:rsidR="00734C4A" w:rsidRDefault="008041B5">
            <w:pPr>
              <w:pStyle w:val="TableParagraph"/>
              <w:spacing w:before="270" w:line="261" w:lineRule="exact"/>
              <w:ind w:left="45" w:right="20"/>
              <w:jc w:val="center"/>
              <w:rPr>
                <w:sz w:val="24"/>
              </w:rPr>
            </w:pPr>
            <w:r>
              <w:rPr>
                <w:spacing w:val="-10"/>
                <w:sz w:val="24"/>
              </w:rPr>
              <w:t>1</w:t>
            </w:r>
          </w:p>
        </w:tc>
        <w:tc>
          <w:tcPr>
            <w:tcW w:w="655" w:type="dxa"/>
          </w:tcPr>
          <w:p w:rsidR="00734C4A" w:rsidRDefault="008041B5">
            <w:pPr>
              <w:pStyle w:val="TableParagraph"/>
              <w:spacing w:before="270" w:line="261" w:lineRule="exact"/>
              <w:ind w:left="26"/>
              <w:jc w:val="center"/>
              <w:rPr>
                <w:sz w:val="24"/>
              </w:rPr>
            </w:pPr>
            <w:r>
              <w:rPr>
                <w:spacing w:val="-10"/>
                <w:sz w:val="24"/>
              </w:rPr>
              <w:t>1</w:t>
            </w:r>
          </w:p>
        </w:tc>
        <w:tc>
          <w:tcPr>
            <w:tcW w:w="855" w:type="dxa"/>
          </w:tcPr>
          <w:p w:rsidR="00734C4A" w:rsidRDefault="008041B5">
            <w:pPr>
              <w:pStyle w:val="TableParagraph"/>
              <w:spacing w:before="270" w:line="261" w:lineRule="exact"/>
              <w:ind w:left="71" w:right="67"/>
              <w:jc w:val="center"/>
              <w:rPr>
                <w:sz w:val="24"/>
              </w:rPr>
            </w:pPr>
            <w:r>
              <w:rPr>
                <w:spacing w:val="-10"/>
                <w:sz w:val="24"/>
              </w:rPr>
              <w:t>2</w:t>
            </w:r>
          </w:p>
        </w:tc>
      </w:tr>
      <w:tr w:rsidR="00734C4A">
        <w:trPr>
          <w:trHeight w:val="278"/>
        </w:trPr>
        <w:tc>
          <w:tcPr>
            <w:tcW w:w="6204" w:type="dxa"/>
            <w:gridSpan w:val="2"/>
          </w:tcPr>
          <w:p w:rsidR="00734C4A" w:rsidRDefault="008041B5">
            <w:pPr>
              <w:pStyle w:val="TableParagraph"/>
              <w:spacing w:line="258" w:lineRule="exact"/>
              <w:ind w:left="115"/>
              <w:rPr>
                <w:sz w:val="24"/>
              </w:rPr>
            </w:pPr>
            <w:r>
              <w:rPr>
                <w:spacing w:val="-2"/>
                <w:sz w:val="24"/>
              </w:rPr>
              <w:t>Итого</w:t>
            </w:r>
          </w:p>
        </w:tc>
        <w:tc>
          <w:tcPr>
            <w:tcW w:w="658" w:type="dxa"/>
          </w:tcPr>
          <w:p w:rsidR="00734C4A" w:rsidRDefault="008041B5">
            <w:pPr>
              <w:pStyle w:val="TableParagraph"/>
              <w:spacing w:line="258" w:lineRule="exact"/>
              <w:ind w:right="195"/>
              <w:jc w:val="right"/>
              <w:rPr>
                <w:sz w:val="24"/>
              </w:rPr>
            </w:pPr>
            <w:r>
              <w:rPr>
                <w:spacing w:val="-5"/>
                <w:sz w:val="24"/>
              </w:rPr>
              <w:t>26</w:t>
            </w:r>
          </w:p>
        </w:tc>
        <w:tc>
          <w:tcPr>
            <w:tcW w:w="605" w:type="dxa"/>
          </w:tcPr>
          <w:p w:rsidR="00734C4A" w:rsidRDefault="008041B5">
            <w:pPr>
              <w:pStyle w:val="TableParagraph"/>
              <w:spacing w:line="258" w:lineRule="exact"/>
              <w:ind w:right="165"/>
              <w:jc w:val="right"/>
              <w:rPr>
                <w:sz w:val="24"/>
              </w:rPr>
            </w:pPr>
            <w:r>
              <w:rPr>
                <w:spacing w:val="-5"/>
                <w:sz w:val="24"/>
              </w:rPr>
              <w:t>28</w:t>
            </w:r>
          </w:p>
        </w:tc>
        <w:tc>
          <w:tcPr>
            <w:tcW w:w="682" w:type="dxa"/>
          </w:tcPr>
          <w:p w:rsidR="00734C4A" w:rsidRDefault="008041B5">
            <w:pPr>
              <w:pStyle w:val="TableParagraph"/>
              <w:spacing w:line="258" w:lineRule="exact"/>
              <w:ind w:left="82" w:right="73"/>
              <w:jc w:val="center"/>
              <w:rPr>
                <w:sz w:val="24"/>
              </w:rPr>
            </w:pPr>
            <w:r>
              <w:rPr>
                <w:spacing w:val="-5"/>
                <w:sz w:val="24"/>
              </w:rPr>
              <w:t>30</w:t>
            </w:r>
          </w:p>
        </w:tc>
        <w:tc>
          <w:tcPr>
            <w:tcW w:w="776" w:type="dxa"/>
          </w:tcPr>
          <w:p w:rsidR="00734C4A" w:rsidRDefault="008041B5">
            <w:pPr>
              <w:pStyle w:val="TableParagraph"/>
              <w:spacing w:line="258" w:lineRule="exact"/>
              <w:ind w:right="250"/>
              <w:jc w:val="right"/>
              <w:rPr>
                <w:sz w:val="24"/>
              </w:rPr>
            </w:pPr>
            <w:r>
              <w:rPr>
                <w:spacing w:val="-5"/>
                <w:sz w:val="24"/>
              </w:rPr>
              <w:t>31</w:t>
            </w:r>
          </w:p>
        </w:tc>
        <w:tc>
          <w:tcPr>
            <w:tcW w:w="655" w:type="dxa"/>
          </w:tcPr>
          <w:p w:rsidR="00734C4A" w:rsidRDefault="008041B5">
            <w:pPr>
              <w:pStyle w:val="TableParagraph"/>
              <w:spacing w:line="258" w:lineRule="exact"/>
              <w:ind w:left="21"/>
              <w:jc w:val="center"/>
              <w:rPr>
                <w:sz w:val="24"/>
              </w:rPr>
            </w:pPr>
            <w:r>
              <w:rPr>
                <w:spacing w:val="-5"/>
                <w:sz w:val="24"/>
              </w:rPr>
              <w:t>32</w:t>
            </w:r>
          </w:p>
        </w:tc>
        <w:tc>
          <w:tcPr>
            <w:tcW w:w="855" w:type="dxa"/>
          </w:tcPr>
          <w:p w:rsidR="00734C4A" w:rsidRDefault="008041B5">
            <w:pPr>
              <w:pStyle w:val="TableParagraph"/>
              <w:spacing w:line="258" w:lineRule="exact"/>
              <w:ind w:left="71" w:right="67"/>
              <w:jc w:val="center"/>
              <w:rPr>
                <w:sz w:val="24"/>
              </w:rPr>
            </w:pPr>
            <w:r>
              <w:rPr>
                <w:spacing w:val="-5"/>
                <w:sz w:val="24"/>
              </w:rPr>
              <w:t>147</w:t>
            </w:r>
          </w:p>
        </w:tc>
      </w:tr>
      <w:tr w:rsidR="00734C4A">
        <w:trPr>
          <w:trHeight w:val="556"/>
        </w:trPr>
        <w:tc>
          <w:tcPr>
            <w:tcW w:w="6204" w:type="dxa"/>
            <w:gridSpan w:val="2"/>
          </w:tcPr>
          <w:p w:rsidR="00734C4A" w:rsidRDefault="008041B5">
            <w:pPr>
              <w:pStyle w:val="TableParagraph"/>
              <w:tabs>
                <w:tab w:val="left" w:pos="1074"/>
                <w:tab w:val="left" w:pos="2701"/>
                <w:tab w:val="left" w:pos="4290"/>
              </w:tabs>
              <w:spacing w:line="274" w:lineRule="exact"/>
              <w:ind w:left="115" w:right="102"/>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r>
              <w:rPr>
                <w:i/>
                <w:sz w:val="24"/>
              </w:rPr>
              <w:tab/>
            </w:r>
            <w:r>
              <w:rPr>
                <w:i/>
                <w:spacing w:val="-2"/>
                <w:sz w:val="24"/>
              </w:rPr>
              <w:t>образовательных отношений</w:t>
            </w:r>
          </w:p>
        </w:tc>
        <w:tc>
          <w:tcPr>
            <w:tcW w:w="658" w:type="dxa"/>
          </w:tcPr>
          <w:p w:rsidR="00734C4A" w:rsidRDefault="008041B5">
            <w:pPr>
              <w:pStyle w:val="TableParagraph"/>
              <w:spacing w:before="270" w:line="266" w:lineRule="exact"/>
              <w:ind w:right="252"/>
              <w:jc w:val="right"/>
              <w:rPr>
                <w:sz w:val="24"/>
              </w:rPr>
            </w:pPr>
            <w:r>
              <w:rPr>
                <w:spacing w:val="-10"/>
                <w:sz w:val="24"/>
              </w:rPr>
              <w:t>3</w:t>
            </w:r>
          </w:p>
        </w:tc>
        <w:tc>
          <w:tcPr>
            <w:tcW w:w="605" w:type="dxa"/>
          </w:tcPr>
          <w:p w:rsidR="00734C4A" w:rsidRDefault="008041B5">
            <w:pPr>
              <w:pStyle w:val="TableParagraph"/>
              <w:spacing w:before="270" w:line="266" w:lineRule="exact"/>
              <w:ind w:right="228"/>
              <w:jc w:val="right"/>
              <w:rPr>
                <w:sz w:val="24"/>
              </w:rPr>
            </w:pPr>
            <w:r>
              <w:rPr>
                <w:spacing w:val="-10"/>
                <w:sz w:val="24"/>
              </w:rPr>
              <w:t>2</w:t>
            </w:r>
          </w:p>
        </w:tc>
        <w:tc>
          <w:tcPr>
            <w:tcW w:w="682" w:type="dxa"/>
          </w:tcPr>
          <w:p w:rsidR="00734C4A" w:rsidRDefault="008041B5">
            <w:pPr>
              <w:pStyle w:val="TableParagraph"/>
              <w:spacing w:before="270" w:line="266" w:lineRule="exact"/>
              <w:ind w:left="86" w:right="73"/>
              <w:jc w:val="center"/>
              <w:rPr>
                <w:sz w:val="24"/>
              </w:rPr>
            </w:pPr>
            <w:r>
              <w:rPr>
                <w:spacing w:val="-10"/>
                <w:sz w:val="24"/>
              </w:rPr>
              <w:t>2</w:t>
            </w:r>
          </w:p>
        </w:tc>
        <w:tc>
          <w:tcPr>
            <w:tcW w:w="776" w:type="dxa"/>
          </w:tcPr>
          <w:p w:rsidR="00734C4A" w:rsidRDefault="008041B5">
            <w:pPr>
              <w:pStyle w:val="TableParagraph"/>
              <w:spacing w:before="270" w:line="266" w:lineRule="exact"/>
              <w:ind w:left="45" w:right="20"/>
              <w:jc w:val="center"/>
              <w:rPr>
                <w:sz w:val="24"/>
              </w:rPr>
            </w:pPr>
            <w:r>
              <w:rPr>
                <w:spacing w:val="-10"/>
                <w:sz w:val="24"/>
              </w:rPr>
              <w:t>2</w:t>
            </w:r>
          </w:p>
        </w:tc>
        <w:tc>
          <w:tcPr>
            <w:tcW w:w="655" w:type="dxa"/>
          </w:tcPr>
          <w:p w:rsidR="00734C4A" w:rsidRDefault="008041B5">
            <w:pPr>
              <w:pStyle w:val="TableParagraph"/>
              <w:spacing w:before="270" w:line="266" w:lineRule="exact"/>
              <w:ind w:left="26"/>
              <w:jc w:val="center"/>
              <w:rPr>
                <w:sz w:val="24"/>
              </w:rPr>
            </w:pPr>
            <w:r>
              <w:rPr>
                <w:spacing w:val="-10"/>
                <w:sz w:val="24"/>
              </w:rPr>
              <w:t>1</w:t>
            </w:r>
          </w:p>
        </w:tc>
        <w:tc>
          <w:tcPr>
            <w:tcW w:w="855" w:type="dxa"/>
          </w:tcPr>
          <w:p w:rsidR="00734C4A" w:rsidRDefault="008041B5">
            <w:pPr>
              <w:pStyle w:val="TableParagraph"/>
              <w:spacing w:before="270" w:line="266" w:lineRule="exact"/>
              <w:ind w:left="71" w:right="63"/>
              <w:jc w:val="center"/>
              <w:rPr>
                <w:sz w:val="24"/>
              </w:rPr>
            </w:pPr>
            <w:r>
              <w:rPr>
                <w:spacing w:val="-5"/>
                <w:sz w:val="24"/>
              </w:rPr>
              <w:t>10</w:t>
            </w:r>
          </w:p>
        </w:tc>
      </w:tr>
      <w:tr w:rsidR="00734C4A">
        <w:trPr>
          <w:trHeight w:val="273"/>
        </w:trPr>
        <w:tc>
          <w:tcPr>
            <w:tcW w:w="6204" w:type="dxa"/>
            <w:gridSpan w:val="2"/>
          </w:tcPr>
          <w:p w:rsidR="00734C4A" w:rsidRDefault="008041B5">
            <w:pPr>
              <w:pStyle w:val="TableParagraph"/>
              <w:spacing w:line="253" w:lineRule="exact"/>
              <w:ind w:left="115"/>
              <w:rPr>
                <w:sz w:val="24"/>
              </w:rPr>
            </w:pPr>
            <w:r>
              <w:rPr>
                <w:sz w:val="24"/>
              </w:rPr>
              <w:t>Максимально</w:t>
            </w:r>
            <w:r>
              <w:rPr>
                <w:spacing w:val="-7"/>
                <w:sz w:val="24"/>
              </w:rPr>
              <w:t xml:space="preserve"> </w:t>
            </w:r>
            <w:r>
              <w:rPr>
                <w:sz w:val="24"/>
              </w:rPr>
              <w:t>допустимая</w:t>
            </w:r>
            <w:r>
              <w:rPr>
                <w:spacing w:val="-1"/>
                <w:sz w:val="24"/>
              </w:rPr>
              <w:t xml:space="preserve"> </w:t>
            </w:r>
            <w:r>
              <w:rPr>
                <w:sz w:val="24"/>
              </w:rPr>
              <w:t>учебная</w:t>
            </w:r>
            <w:r>
              <w:rPr>
                <w:spacing w:val="-7"/>
                <w:sz w:val="24"/>
              </w:rPr>
              <w:t xml:space="preserve"> </w:t>
            </w:r>
            <w:r>
              <w:rPr>
                <w:sz w:val="24"/>
              </w:rPr>
              <w:t>недельная</w:t>
            </w:r>
            <w:r>
              <w:rPr>
                <w:spacing w:val="-7"/>
                <w:sz w:val="24"/>
              </w:rPr>
              <w:t xml:space="preserve"> </w:t>
            </w:r>
            <w:r>
              <w:rPr>
                <w:spacing w:val="-2"/>
                <w:sz w:val="24"/>
              </w:rPr>
              <w:t>нагрузка</w:t>
            </w:r>
          </w:p>
        </w:tc>
        <w:tc>
          <w:tcPr>
            <w:tcW w:w="658" w:type="dxa"/>
          </w:tcPr>
          <w:p w:rsidR="00734C4A" w:rsidRDefault="008041B5">
            <w:pPr>
              <w:pStyle w:val="TableParagraph"/>
              <w:spacing w:line="253" w:lineRule="exact"/>
              <w:ind w:right="195"/>
              <w:jc w:val="right"/>
              <w:rPr>
                <w:b/>
                <w:sz w:val="24"/>
              </w:rPr>
            </w:pPr>
            <w:r>
              <w:rPr>
                <w:b/>
                <w:spacing w:val="-5"/>
                <w:sz w:val="24"/>
              </w:rPr>
              <w:t>29</w:t>
            </w:r>
          </w:p>
        </w:tc>
        <w:tc>
          <w:tcPr>
            <w:tcW w:w="605" w:type="dxa"/>
          </w:tcPr>
          <w:p w:rsidR="00734C4A" w:rsidRDefault="008041B5">
            <w:pPr>
              <w:pStyle w:val="TableParagraph"/>
              <w:spacing w:line="253" w:lineRule="exact"/>
              <w:ind w:right="165"/>
              <w:jc w:val="right"/>
              <w:rPr>
                <w:b/>
                <w:sz w:val="24"/>
              </w:rPr>
            </w:pPr>
            <w:r>
              <w:rPr>
                <w:b/>
                <w:spacing w:val="-5"/>
                <w:sz w:val="24"/>
              </w:rPr>
              <w:t>30</w:t>
            </w:r>
          </w:p>
        </w:tc>
        <w:tc>
          <w:tcPr>
            <w:tcW w:w="682" w:type="dxa"/>
          </w:tcPr>
          <w:p w:rsidR="00734C4A" w:rsidRDefault="008041B5">
            <w:pPr>
              <w:pStyle w:val="TableParagraph"/>
              <w:spacing w:line="253" w:lineRule="exact"/>
              <w:ind w:left="82" w:right="73"/>
              <w:jc w:val="center"/>
              <w:rPr>
                <w:b/>
                <w:sz w:val="24"/>
              </w:rPr>
            </w:pPr>
            <w:r>
              <w:rPr>
                <w:b/>
                <w:spacing w:val="-5"/>
                <w:sz w:val="24"/>
              </w:rPr>
              <w:t>32</w:t>
            </w:r>
          </w:p>
        </w:tc>
        <w:tc>
          <w:tcPr>
            <w:tcW w:w="776" w:type="dxa"/>
          </w:tcPr>
          <w:p w:rsidR="00734C4A" w:rsidRDefault="008041B5">
            <w:pPr>
              <w:pStyle w:val="TableParagraph"/>
              <w:spacing w:line="253" w:lineRule="exact"/>
              <w:ind w:right="250"/>
              <w:jc w:val="right"/>
              <w:rPr>
                <w:b/>
                <w:sz w:val="24"/>
              </w:rPr>
            </w:pPr>
            <w:r>
              <w:rPr>
                <w:b/>
                <w:spacing w:val="-5"/>
                <w:sz w:val="24"/>
              </w:rPr>
              <w:t>33</w:t>
            </w:r>
          </w:p>
        </w:tc>
        <w:tc>
          <w:tcPr>
            <w:tcW w:w="655" w:type="dxa"/>
          </w:tcPr>
          <w:p w:rsidR="00734C4A" w:rsidRDefault="008041B5">
            <w:pPr>
              <w:pStyle w:val="TableParagraph"/>
              <w:spacing w:line="253" w:lineRule="exact"/>
              <w:ind w:left="21"/>
              <w:jc w:val="center"/>
              <w:rPr>
                <w:b/>
                <w:sz w:val="24"/>
              </w:rPr>
            </w:pPr>
            <w:r>
              <w:rPr>
                <w:b/>
                <w:spacing w:val="-5"/>
                <w:sz w:val="24"/>
              </w:rPr>
              <w:t>33</w:t>
            </w:r>
          </w:p>
        </w:tc>
        <w:tc>
          <w:tcPr>
            <w:tcW w:w="855" w:type="dxa"/>
          </w:tcPr>
          <w:p w:rsidR="00734C4A" w:rsidRDefault="008041B5">
            <w:pPr>
              <w:pStyle w:val="TableParagraph"/>
              <w:spacing w:line="253" w:lineRule="exact"/>
              <w:ind w:left="71" w:right="67"/>
              <w:jc w:val="center"/>
              <w:rPr>
                <w:sz w:val="24"/>
              </w:rPr>
            </w:pPr>
            <w:r>
              <w:rPr>
                <w:spacing w:val="-5"/>
                <w:sz w:val="24"/>
              </w:rPr>
              <w:t>157</w:t>
            </w:r>
          </w:p>
        </w:tc>
      </w:tr>
      <w:tr w:rsidR="00734C4A">
        <w:trPr>
          <w:trHeight w:val="277"/>
        </w:trPr>
        <w:tc>
          <w:tcPr>
            <w:tcW w:w="10435" w:type="dxa"/>
            <w:gridSpan w:val="8"/>
          </w:tcPr>
          <w:p w:rsidR="00734C4A" w:rsidRDefault="008041B5">
            <w:pPr>
              <w:pStyle w:val="TableParagraph"/>
              <w:spacing w:line="258" w:lineRule="exact"/>
              <w:ind w:left="3"/>
              <w:jc w:val="center"/>
              <w:rPr>
                <w:b/>
                <w:sz w:val="24"/>
              </w:rPr>
            </w:pPr>
            <w:r>
              <w:rPr>
                <w:b/>
                <w:sz w:val="24"/>
              </w:rPr>
              <w:t xml:space="preserve">Внеурочная </w:t>
            </w:r>
            <w:r>
              <w:rPr>
                <w:b/>
                <w:spacing w:val="-2"/>
                <w:sz w:val="24"/>
              </w:rPr>
              <w:t>деятельность</w:t>
            </w:r>
            <w:r w:rsidR="001C3386">
              <w:rPr>
                <w:b/>
                <w:spacing w:val="-2"/>
                <w:sz w:val="24"/>
              </w:rPr>
              <w:t xml:space="preserve"> –согласно региональному финансирования (бюджетирование)</w:t>
            </w:r>
          </w:p>
        </w:tc>
      </w:tr>
      <w:tr w:rsidR="00734C4A">
        <w:trPr>
          <w:trHeight w:val="825"/>
        </w:trPr>
        <w:tc>
          <w:tcPr>
            <w:tcW w:w="6204" w:type="dxa"/>
            <w:gridSpan w:val="2"/>
          </w:tcPr>
          <w:p w:rsidR="00734C4A" w:rsidRPr="001C3386" w:rsidRDefault="008041B5">
            <w:pPr>
              <w:pStyle w:val="TableParagraph"/>
              <w:tabs>
                <w:tab w:val="left" w:pos="3358"/>
                <w:tab w:val="left" w:pos="4480"/>
              </w:tabs>
              <w:spacing w:line="237" w:lineRule="auto"/>
              <w:ind w:left="115" w:right="113"/>
              <w:rPr>
                <w:sz w:val="24"/>
              </w:rPr>
            </w:pPr>
            <w:r w:rsidRPr="001C3386">
              <w:rPr>
                <w:spacing w:val="-2"/>
                <w:sz w:val="24"/>
              </w:rPr>
              <w:t>Коррекционно-развивающие</w:t>
            </w:r>
            <w:r w:rsidRPr="001C3386">
              <w:rPr>
                <w:sz w:val="24"/>
              </w:rPr>
              <w:tab/>
            </w:r>
            <w:r w:rsidRPr="001C3386">
              <w:rPr>
                <w:spacing w:val="-2"/>
                <w:sz w:val="24"/>
              </w:rPr>
              <w:t>занятия,</w:t>
            </w:r>
            <w:r w:rsidRPr="001C3386">
              <w:rPr>
                <w:sz w:val="24"/>
              </w:rPr>
              <w:tab/>
            </w:r>
            <w:r w:rsidRPr="001C3386">
              <w:rPr>
                <w:spacing w:val="-2"/>
                <w:sz w:val="24"/>
              </w:rPr>
              <w:t xml:space="preserve">коррекционные </w:t>
            </w:r>
            <w:r w:rsidRPr="001C3386">
              <w:rPr>
                <w:sz w:val="24"/>
              </w:rPr>
              <w:t>курсы</w:t>
            </w:r>
            <w:r w:rsidRPr="001C3386">
              <w:rPr>
                <w:spacing w:val="29"/>
                <w:sz w:val="24"/>
              </w:rPr>
              <w:t xml:space="preserve">  </w:t>
            </w:r>
            <w:r w:rsidRPr="001C3386">
              <w:rPr>
                <w:sz w:val="24"/>
              </w:rPr>
              <w:t>в</w:t>
            </w:r>
            <w:r w:rsidRPr="001C3386">
              <w:rPr>
                <w:spacing w:val="32"/>
                <w:sz w:val="24"/>
              </w:rPr>
              <w:t xml:space="preserve">  </w:t>
            </w:r>
            <w:r w:rsidRPr="001C3386">
              <w:rPr>
                <w:sz w:val="24"/>
              </w:rPr>
              <w:t>соответствие</w:t>
            </w:r>
            <w:r w:rsidRPr="001C3386">
              <w:rPr>
                <w:spacing w:val="29"/>
                <w:sz w:val="24"/>
              </w:rPr>
              <w:t xml:space="preserve">  </w:t>
            </w:r>
            <w:r w:rsidRPr="001C3386">
              <w:rPr>
                <w:sz w:val="24"/>
              </w:rPr>
              <w:t>с</w:t>
            </w:r>
            <w:r w:rsidRPr="001C3386">
              <w:rPr>
                <w:spacing w:val="28"/>
                <w:sz w:val="24"/>
              </w:rPr>
              <w:t xml:space="preserve">  </w:t>
            </w:r>
            <w:r w:rsidRPr="001C3386">
              <w:rPr>
                <w:sz w:val="24"/>
              </w:rPr>
              <w:t>Программой</w:t>
            </w:r>
            <w:r w:rsidRPr="001C3386">
              <w:rPr>
                <w:spacing w:val="30"/>
                <w:sz w:val="24"/>
              </w:rPr>
              <w:t xml:space="preserve">  </w:t>
            </w:r>
            <w:r w:rsidRPr="001C3386">
              <w:rPr>
                <w:spacing w:val="-2"/>
                <w:sz w:val="24"/>
              </w:rPr>
              <w:t>коррекционной</w:t>
            </w:r>
          </w:p>
          <w:p w:rsidR="00734C4A" w:rsidRPr="001C3386" w:rsidRDefault="008041B5">
            <w:pPr>
              <w:pStyle w:val="TableParagraph"/>
              <w:spacing w:line="261" w:lineRule="exact"/>
              <w:ind w:left="115"/>
              <w:rPr>
                <w:sz w:val="24"/>
              </w:rPr>
            </w:pPr>
            <w:r w:rsidRPr="001C3386">
              <w:rPr>
                <w:sz w:val="24"/>
              </w:rPr>
              <w:t>работы</w:t>
            </w:r>
            <w:r w:rsidRPr="001C3386">
              <w:rPr>
                <w:spacing w:val="56"/>
                <w:sz w:val="24"/>
              </w:rPr>
              <w:t xml:space="preserve"> </w:t>
            </w:r>
            <w:r w:rsidRPr="001C3386">
              <w:rPr>
                <w:sz w:val="24"/>
              </w:rPr>
              <w:t>АООП</w:t>
            </w:r>
            <w:r w:rsidRPr="001C3386">
              <w:rPr>
                <w:spacing w:val="-2"/>
                <w:sz w:val="24"/>
              </w:rPr>
              <w:t xml:space="preserve"> </w:t>
            </w:r>
            <w:r w:rsidRPr="001C3386">
              <w:rPr>
                <w:sz w:val="24"/>
              </w:rPr>
              <w:t>ООО</w:t>
            </w:r>
            <w:r w:rsidRPr="001C3386">
              <w:rPr>
                <w:spacing w:val="-1"/>
                <w:sz w:val="24"/>
              </w:rPr>
              <w:t xml:space="preserve"> </w:t>
            </w:r>
            <w:r w:rsidRPr="001C3386">
              <w:rPr>
                <w:sz w:val="24"/>
              </w:rPr>
              <w:t>обучающихся</w:t>
            </w:r>
            <w:r w:rsidRPr="001C3386">
              <w:rPr>
                <w:spacing w:val="-1"/>
                <w:sz w:val="24"/>
              </w:rPr>
              <w:t xml:space="preserve"> </w:t>
            </w:r>
            <w:r w:rsidRPr="001C3386">
              <w:rPr>
                <w:sz w:val="24"/>
              </w:rPr>
              <w:t>с</w:t>
            </w:r>
            <w:r w:rsidRPr="001C3386">
              <w:rPr>
                <w:spacing w:val="-2"/>
                <w:sz w:val="24"/>
              </w:rPr>
              <w:t xml:space="preserve"> </w:t>
            </w:r>
            <w:r w:rsidRPr="001C3386">
              <w:rPr>
                <w:sz w:val="24"/>
              </w:rPr>
              <w:t>РАС</w:t>
            </w:r>
            <w:r w:rsidRPr="001C3386">
              <w:rPr>
                <w:spacing w:val="-3"/>
                <w:sz w:val="24"/>
              </w:rPr>
              <w:t xml:space="preserve"> </w:t>
            </w:r>
            <w:r w:rsidRPr="001C3386">
              <w:rPr>
                <w:sz w:val="24"/>
              </w:rPr>
              <w:t>(не</w:t>
            </w:r>
            <w:r w:rsidRPr="001C3386">
              <w:rPr>
                <w:spacing w:val="-1"/>
                <w:sz w:val="24"/>
              </w:rPr>
              <w:t xml:space="preserve"> </w:t>
            </w:r>
            <w:r w:rsidRPr="001C3386">
              <w:rPr>
                <w:spacing w:val="-2"/>
                <w:sz w:val="24"/>
              </w:rPr>
              <w:t>менее)</w:t>
            </w:r>
          </w:p>
        </w:tc>
        <w:tc>
          <w:tcPr>
            <w:tcW w:w="658" w:type="dxa"/>
          </w:tcPr>
          <w:p w:rsidR="00734C4A" w:rsidRPr="001C3386" w:rsidRDefault="00F5052F">
            <w:pPr>
              <w:pStyle w:val="TableParagraph"/>
              <w:spacing w:line="268" w:lineRule="exact"/>
              <w:ind w:right="257"/>
              <w:jc w:val="right"/>
              <w:rPr>
                <w:sz w:val="24"/>
              </w:rPr>
            </w:pPr>
            <w:r w:rsidRPr="001C3386">
              <w:rPr>
                <w:sz w:val="24"/>
              </w:rPr>
              <w:t>5</w:t>
            </w:r>
          </w:p>
        </w:tc>
        <w:tc>
          <w:tcPr>
            <w:tcW w:w="605" w:type="dxa"/>
          </w:tcPr>
          <w:p w:rsidR="00734C4A" w:rsidRPr="001C3386" w:rsidRDefault="00F5052F">
            <w:pPr>
              <w:pStyle w:val="TableParagraph"/>
              <w:spacing w:line="268" w:lineRule="exact"/>
              <w:ind w:right="228"/>
              <w:jc w:val="right"/>
              <w:rPr>
                <w:sz w:val="24"/>
              </w:rPr>
            </w:pPr>
            <w:r w:rsidRPr="001C3386">
              <w:rPr>
                <w:sz w:val="24"/>
              </w:rPr>
              <w:t>5</w:t>
            </w:r>
          </w:p>
        </w:tc>
        <w:tc>
          <w:tcPr>
            <w:tcW w:w="682" w:type="dxa"/>
          </w:tcPr>
          <w:p w:rsidR="00734C4A" w:rsidRPr="001C3386" w:rsidRDefault="00F5052F">
            <w:pPr>
              <w:pStyle w:val="TableParagraph"/>
              <w:spacing w:line="268" w:lineRule="exact"/>
              <w:ind w:left="86" w:right="73"/>
              <w:jc w:val="center"/>
              <w:rPr>
                <w:sz w:val="24"/>
              </w:rPr>
            </w:pPr>
            <w:r w:rsidRPr="001C3386">
              <w:rPr>
                <w:sz w:val="24"/>
              </w:rPr>
              <w:t>5</w:t>
            </w:r>
          </w:p>
        </w:tc>
        <w:tc>
          <w:tcPr>
            <w:tcW w:w="776" w:type="dxa"/>
          </w:tcPr>
          <w:p w:rsidR="00734C4A" w:rsidRPr="001C3386" w:rsidRDefault="00F5052F">
            <w:pPr>
              <w:pStyle w:val="TableParagraph"/>
              <w:spacing w:line="268" w:lineRule="exact"/>
              <w:ind w:left="25" w:right="45"/>
              <w:jc w:val="center"/>
              <w:rPr>
                <w:sz w:val="24"/>
              </w:rPr>
            </w:pPr>
            <w:r w:rsidRPr="001C3386">
              <w:rPr>
                <w:sz w:val="24"/>
              </w:rPr>
              <w:t>5</w:t>
            </w:r>
          </w:p>
        </w:tc>
        <w:tc>
          <w:tcPr>
            <w:tcW w:w="655" w:type="dxa"/>
          </w:tcPr>
          <w:p w:rsidR="00734C4A" w:rsidRPr="001C3386" w:rsidRDefault="00F5052F">
            <w:pPr>
              <w:pStyle w:val="TableParagraph"/>
              <w:spacing w:line="268" w:lineRule="exact"/>
              <w:ind w:left="98" w:right="117"/>
              <w:jc w:val="center"/>
              <w:rPr>
                <w:sz w:val="24"/>
              </w:rPr>
            </w:pPr>
            <w:r w:rsidRPr="001C3386">
              <w:rPr>
                <w:sz w:val="24"/>
              </w:rPr>
              <w:t>5</w:t>
            </w:r>
          </w:p>
        </w:tc>
        <w:tc>
          <w:tcPr>
            <w:tcW w:w="855" w:type="dxa"/>
          </w:tcPr>
          <w:p w:rsidR="00734C4A" w:rsidRPr="001C3386" w:rsidRDefault="00F5052F">
            <w:pPr>
              <w:pStyle w:val="TableParagraph"/>
              <w:spacing w:line="268" w:lineRule="exact"/>
              <w:ind w:left="71" w:right="63"/>
              <w:jc w:val="center"/>
              <w:rPr>
                <w:sz w:val="24"/>
              </w:rPr>
            </w:pPr>
            <w:r w:rsidRPr="001C3386">
              <w:rPr>
                <w:sz w:val="24"/>
              </w:rPr>
              <w:t>25</w:t>
            </w:r>
          </w:p>
        </w:tc>
      </w:tr>
      <w:tr w:rsidR="00734C4A">
        <w:trPr>
          <w:trHeight w:val="278"/>
        </w:trPr>
        <w:tc>
          <w:tcPr>
            <w:tcW w:w="6204" w:type="dxa"/>
            <w:gridSpan w:val="2"/>
          </w:tcPr>
          <w:p w:rsidR="00734C4A" w:rsidRPr="001C3386" w:rsidRDefault="008041B5">
            <w:pPr>
              <w:pStyle w:val="TableParagraph"/>
              <w:spacing w:line="258" w:lineRule="exact"/>
              <w:ind w:left="115"/>
              <w:rPr>
                <w:sz w:val="24"/>
              </w:rPr>
            </w:pPr>
            <w:r w:rsidRPr="001C3386">
              <w:rPr>
                <w:sz w:val="24"/>
              </w:rPr>
              <w:t>Другие</w:t>
            </w:r>
            <w:r w:rsidRPr="001C3386">
              <w:rPr>
                <w:spacing w:val="-5"/>
                <w:sz w:val="24"/>
              </w:rPr>
              <w:t xml:space="preserve"> </w:t>
            </w:r>
            <w:r w:rsidRPr="001C3386">
              <w:rPr>
                <w:sz w:val="24"/>
              </w:rPr>
              <w:t>направления</w:t>
            </w:r>
            <w:r w:rsidRPr="001C3386">
              <w:rPr>
                <w:spacing w:val="-6"/>
                <w:sz w:val="24"/>
              </w:rPr>
              <w:t xml:space="preserve"> </w:t>
            </w:r>
            <w:r w:rsidRPr="001C3386">
              <w:rPr>
                <w:sz w:val="24"/>
              </w:rPr>
              <w:t>внеурочной</w:t>
            </w:r>
            <w:r w:rsidRPr="001C3386">
              <w:rPr>
                <w:spacing w:val="-4"/>
                <w:sz w:val="24"/>
              </w:rPr>
              <w:t xml:space="preserve"> </w:t>
            </w:r>
            <w:r w:rsidRPr="001C3386">
              <w:rPr>
                <w:spacing w:val="-2"/>
                <w:sz w:val="24"/>
              </w:rPr>
              <w:t>деятельности</w:t>
            </w:r>
          </w:p>
        </w:tc>
        <w:tc>
          <w:tcPr>
            <w:tcW w:w="658" w:type="dxa"/>
          </w:tcPr>
          <w:p w:rsidR="00734C4A" w:rsidRPr="001C3386" w:rsidRDefault="001C3386">
            <w:pPr>
              <w:pStyle w:val="TableParagraph"/>
              <w:spacing w:line="258" w:lineRule="exact"/>
              <w:ind w:right="257"/>
              <w:jc w:val="right"/>
              <w:rPr>
                <w:sz w:val="24"/>
              </w:rPr>
            </w:pPr>
            <w:r>
              <w:rPr>
                <w:spacing w:val="-10"/>
                <w:sz w:val="24"/>
              </w:rPr>
              <w:t>2</w:t>
            </w:r>
          </w:p>
        </w:tc>
        <w:tc>
          <w:tcPr>
            <w:tcW w:w="605" w:type="dxa"/>
          </w:tcPr>
          <w:p w:rsidR="00734C4A" w:rsidRPr="001C3386" w:rsidRDefault="001C3386">
            <w:pPr>
              <w:pStyle w:val="TableParagraph"/>
              <w:spacing w:line="258" w:lineRule="exact"/>
              <w:ind w:right="228"/>
              <w:jc w:val="right"/>
              <w:rPr>
                <w:sz w:val="24"/>
              </w:rPr>
            </w:pPr>
            <w:r>
              <w:rPr>
                <w:spacing w:val="-10"/>
                <w:sz w:val="24"/>
              </w:rPr>
              <w:t>2</w:t>
            </w:r>
          </w:p>
        </w:tc>
        <w:tc>
          <w:tcPr>
            <w:tcW w:w="682" w:type="dxa"/>
          </w:tcPr>
          <w:p w:rsidR="00734C4A" w:rsidRPr="001C3386" w:rsidRDefault="001C3386">
            <w:pPr>
              <w:pStyle w:val="TableParagraph"/>
              <w:spacing w:line="258" w:lineRule="exact"/>
              <w:ind w:left="86" w:right="73"/>
              <w:jc w:val="center"/>
              <w:rPr>
                <w:sz w:val="24"/>
              </w:rPr>
            </w:pPr>
            <w:r>
              <w:rPr>
                <w:spacing w:val="-10"/>
                <w:sz w:val="24"/>
              </w:rPr>
              <w:t>2</w:t>
            </w:r>
          </w:p>
        </w:tc>
        <w:tc>
          <w:tcPr>
            <w:tcW w:w="776" w:type="dxa"/>
          </w:tcPr>
          <w:p w:rsidR="00734C4A" w:rsidRPr="001C3386" w:rsidRDefault="001C3386">
            <w:pPr>
              <w:pStyle w:val="TableParagraph"/>
              <w:spacing w:line="258" w:lineRule="exact"/>
              <w:ind w:left="25" w:right="45"/>
              <w:jc w:val="center"/>
              <w:rPr>
                <w:sz w:val="24"/>
              </w:rPr>
            </w:pPr>
            <w:r>
              <w:rPr>
                <w:spacing w:val="-10"/>
                <w:sz w:val="24"/>
              </w:rPr>
              <w:t>2</w:t>
            </w:r>
          </w:p>
        </w:tc>
        <w:tc>
          <w:tcPr>
            <w:tcW w:w="655" w:type="dxa"/>
          </w:tcPr>
          <w:p w:rsidR="00734C4A" w:rsidRPr="001C3386" w:rsidRDefault="001C3386">
            <w:pPr>
              <w:pStyle w:val="TableParagraph"/>
              <w:spacing w:line="258" w:lineRule="exact"/>
              <w:ind w:left="98" w:right="117"/>
              <w:jc w:val="center"/>
              <w:rPr>
                <w:sz w:val="24"/>
              </w:rPr>
            </w:pPr>
            <w:r>
              <w:rPr>
                <w:spacing w:val="-10"/>
                <w:sz w:val="24"/>
              </w:rPr>
              <w:t>2</w:t>
            </w:r>
          </w:p>
        </w:tc>
        <w:tc>
          <w:tcPr>
            <w:tcW w:w="855" w:type="dxa"/>
          </w:tcPr>
          <w:p w:rsidR="00734C4A" w:rsidRPr="001C3386" w:rsidRDefault="001C3386">
            <w:pPr>
              <w:pStyle w:val="TableParagraph"/>
              <w:spacing w:line="258" w:lineRule="exact"/>
              <w:ind w:left="71" w:right="63"/>
              <w:jc w:val="center"/>
              <w:rPr>
                <w:sz w:val="24"/>
              </w:rPr>
            </w:pPr>
            <w:r>
              <w:rPr>
                <w:spacing w:val="-5"/>
                <w:sz w:val="24"/>
              </w:rPr>
              <w:t>10</w:t>
            </w:r>
          </w:p>
        </w:tc>
      </w:tr>
      <w:tr w:rsidR="00734C4A">
        <w:trPr>
          <w:trHeight w:val="277"/>
        </w:trPr>
        <w:tc>
          <w:tcPr>
            <w:tcW w:w="6204" w:type="dxa"/>
            <w:gridSpan w:val="2"/>
          </w:tcPr>
          <w:p w:rsidR="00734C4A" w:rsidRPr="001C3386" w:rsidRDefault="008041B5">
            <w:pPr>
              <w:pStyle w:val="TableParagraph"/>
              <w:spacing w:line="258" w:lineRule="exact"/>
              <w:ind w:left="115"/>
              <w:rPr>
                <w:sz w:val="24"/>
              </w:rPr>
            </w:pPr>
            <w:r w:rsidRPr="001C3386">
              <w:rPr>
                <w:sz w:val="24"/>
              </w:rPr>
              <w:t>Всего</w:t>
            </w:r>
            <w:r w:rsidRPr="001C3386">
              <w:rPr>
                <w:spacing w:val="1"/>
                <w:sz w:val="24"/>
              </w:rPr>
              <w:t xml:space="preserve"> </w:t>
            </w:r>
            <w:r w:rsidRPr="001C3386">
              <w:rPr>
                <w:sz w:val="24"/>
              </w:rPr>
              <w:t>(не</w:t>
            </w:r>
            <w:r w:rsidRPr="001C3386">
              <w:rPr>
                <w:spacing w:val="1"/>
                <w:sz w:val="24"/>
              </w:rPr>
              <w:t xml:space="preserve"> </w:t>
            </w:r>
            <w:r w:rsidRPr="001C3386">
              <w:rPr>
                <w:spacing w:val="-2"/>
                <w:sz w:val="24"/>
              </w:rPr>
              <w:t>более)</w:t>
            </w:r>
          </w:p>
        </w:tc>
        <w:tc>
          <w:tcPr>
            <w:tcW w:w="658" w:type="dxa"/>
          </w:tcPr>
          <w:p w:rsidR="00734C4A" w:rsidRPr="001C3386" w:rsidRDefault="001C3386">
            <w:pPr>
              <w:pStyle w:val="TableParagraph"/>
              <w:spacing w:line="258" w:lineRule="exact"/>
              <w:ind w:right="199"/>
              <w:jc w:val="right"/>
              <w:rPr>
                <w:sz w:val="24"/>
              </w:rPr>
            </w:pPr>
            <w:r>
              <w:rPr>
                <w:spacing w:val="-5"/>
                <w:sz w:val="24"/>
              </w:rPr>
              <w:t>7</w:t>
            </w:r>
          </w:p>
        </w:tc>
        <w:tc>
          <w:tcPr>
            <w:tcW w:w="605" w:type="dxa"/>
          </w:tcPr>
          <w:p w:rsidR="00734C4A" w:rsidRPr="001C3386" w:rsidRDefault="001C3386">
            <w:pPr>
              <w:pStyle w:val="TableParagraph"/>
              <w:spacing w:line="258" w:lineRule="exact"/>
              <w:ind w:right="165"/>
              <w:jc w:val="right"/>
              <w:rPr>
                <w:sz w:val="24"/>
              </w:rPr>
            </w:pPr>
            <w:r>
              <w:rPr>
                <w:spacing w:val="-5"/>
                <w:sz w:val="24"/>
              </w:rPr>
              <w:t>7</w:t>
            </w:r>
          </w:p>
        </w:tc>
        <w:tc>
          <w:tcPr>
            <w:tcW w:w="682" w:type="dxa"/>
          </w:tcPr>
          <w:p w:rsidR="00734C4A" w:rsidRPr="001C3386" w:rsidRDefault="001C3386">
            <w:pPr>
              <w:pStyle w:val="TableParagraph"/>
              <w:spacing w:line="258" w:lineRule="exact"/>
              <w:ind w:left="82" w:right="73"/>
              <w:jc w:val="center"/>
              <w:rPr>
                <w:sz w:val="24"/>
              </w:rPr>
            </w:pPr>
            <w:r>
              <w:rPr>
                <w:spacing w:val="-5"/>
                <w:sz w:val="24"/>
              </w:rPr>
              <w:t>7</w:t>
            </w:r>
          </w:p>
        </w:tc>
        <w:tc>
          <w:tcPr>
            <w:tcW w:w="776" w:type="dxa"/>
          </w:tcPr>
          <w:p w:rsidR="00734C4A" w:rsidRPr="001C3386" w:rsidRDefault="001C3386">
            <w:pPr>
              <w:pStyle w:val="TableParagraph"/>
              <w:spacing w:line="258" w:lineRule="exact"/>
              <w:ind w:left="249"/>
              <w:rPr>
                <w:sz w:val="24"/>
              </w:rPr>
            </w:pPr>
            <w:r>
              <w:rPr>
                <w:spacing w:val="-5"/>
                <w:sz w:val="24"/>
              </w:rPr>
              <w:t>7</w:t>
            </w:r>
          </w:p>
        </w:tc>
        <w:tc>
          <w:tcPr>
            <w:tcW w:w="655" w:type="dxa"/>
          </w:tcPr>
          <w:p w:rsidR="00734C4A" w:rsidRPr="001C3386" w:rsidRDefault="001C3386">
            <w:pPr>
              <w:pStyle w:val="TableParagraph"/>
              <w:spacing w:line="258" w:lineRule="exact"/>
              <w:ind w:left="93" w:right="117"/>
              <w:jc w:val="center"/>
              <w:rPr>
                <w:sz w:val="24"/>
              </w:rPr>
            </w:pPr>
            <w:r>
              <w:rPr>
                <w:spacing w:val="-5"/>
                <w:sz w:val="24"/>
              </w:rPr>
              <w:t>7</w:t>
            </w:r>
            <w:bookmarkStart w:id="88" w:name="_GoBack"/>
            <w:bookmarkEnd w:id="88"/>
          </w:p>
        </w:tc>
        <w:tc>
          <w:tcPr>
            <w:tcW w:w="855" w:type="dxa"/>
          </w:tcPr>
          <w:p w:rsidR="00734C4A" w:rsidRPr="001C3386" w:rsidRDefault="001C3386">
            <w:pPr>
              <w:pStyle w:val="TableParagraph"/>
              <w:spacing w:line="258" w:lineRule="exact"/>
              <w:ind w:left="71" w:right="63"/>
              <w:jc w:val="center"/>
              <w:rPr>
                <w:sz w:val="24"/>
              </w:rPr>
            </w:pPr>
            <w:r>
              <w:rPr>
                <w:spacing w:val="-5"/>
                <w:sz w:val="24"/>
              </w:rPr>
              <w:t>35</w:t>
            </w:r>
          </w:p>
        </w:tc>
      </w:tr>
    </w:tbl>
    <w:p w:rsidR="00734C4A" w:rsidRDefault="00734C4A">
      <w:pPr>
        <w:pStyle w:val="TableParagraph"/>
        <w:spacing w:line="258" w:lineRule="exact"/>
        <w:jc w:val="center"/>
        <w:rPr>
          <w:sz w:val="24"/>
        </w:rPr>
        <w:sectPr w:rsidR="00734C4A">
          <w:pgSz w:w="11900" w:h="16840"/>
          <w:pgMar w:top="1040" w:right="425" w:bottom="700" w:left="992" w:header="0" w:footer="512" w:gutter="0"/>
          <w:cols w:space="720"/>
        </w:sectPr>
      </w:pPr>
    </w:p>
    <w:p w:rsidR="00734C4A" w:rsidRDefault="00F5052F">
      <w:pPr>
        <w:pStyle w:val="a3"/>
        <w:spacing w:before="67"/>
        <w:ind w:right="146"/>
      </w:pPr>
      <w:r>
        <w:lastRenderedPageBreak/>
        <w:t>Н</w:t>
      </w:r>
      <w:r w:rsidR="008041B5">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34C4A" w:rsidRDefault="008041B5">
      <w:pPr>
        <w:pStyle w:val="a4"/>
        <w:numPr>
          <w:ilvl w:val="0"/>
          <w:numId w:val="51"/>
        </w:numPr>
        <w:tabs>
          <w:tab w:val="left" w:pos="1063"/>
        </w:tabs>
        <w:spacing w:line="321" w:lineRule="exact"/>
        <w:ind w:left="1063" w:hanging="211"/>
        <w:rPr>
          <w:sz w:val="28"/>
        </w:rPr>
      </w:pPr>
      <w:r>
        <w:rPr>
          <w:sz w:val="28"/>
        </w:rPr>
        <w:t>состав</w:t>
      </w:r>
      <w:r>
        <w:rPr>
          <w:spacing w:val="-8"/>
          <w:sz w:val="28"/>
        </w:rPr>
        <w:t xml:space="preserve"> </w:t>
      </w:r>
      <w:r>
        <w:rPr>
          <w:sz w:val="28"/>
        </w:rPr>
        <w:t>учебных</w:t>
      </w:r>
      <w:r>
        <w:rPr>
          <w:spacing w:val="-10"/>
          <w:sz w:val="28"/>
        </w:rPr>
        <w:t xml:space="preserve"> </w:t>
      </w:r>
      <w:r>
        <w:rPr>
          <w:spacing w:val="-2"/>
          <w:sz w:val="28"/>
        </w:rPr>
        <w:t>предметов;</w:t>
      </w:r>
    </w:p>
    <w:p w:rsidR="00734C4A" w:rsidRDefault="008041B5">
      <w:pPr>
        <w:pStyle w:val="a4"/>
        <w:numPr>
          <w:ilvl w:val="0"/>
          <w:numId w:val="51"/>
        </w:numPr>
        <w:tabs>
          <w:tab w:val="left" w:pos="1201"/>
        </w:tabs>
        <w:spacing w:before="6"/>
        <w:ind w:right="139" w:firstLine="710"/>
        <w:rPr>
          <w:sz w:val="28"/>
        </w:rPr>
      </w:pPr>
      <w:r>
        <w:rPr>
          <w:sz w:val="28"/>
        </w:rPr>
        <w:t>недельное распределение учебного времени, отводимого на освоение содержания образования по классам и учебным предметам;</w:t>
      </w:r>
    </w:p>
    <w:p w:rsidR="00734C4A" w:rsidRDefault="008041B5">
      <w:pPr>
        <w:pStyle w:val="a4"/>
        <w:numPr>
          <w:ilvl w:val="0"/>
          <w:numId w:val="51"/>
        </w:numPr>
        <w:tabs>
          <w:tab w:val="left" w:pos="1086"/>
        </w:tabs>
        <w:ind w:right="150" w:firstLine="710"/>
        <w:rPr>
          <w:sz w:val="28"/>
        </w:rPr>
      </w:pPr>
      <w:r>
        <w:rPr>
          <w:sz w:val="28"/>
        </w:rPr>
        <w:t>максимально допустимая недельная нагрузка обучающихся и максимальная нагрузка с учетом деления классов на группы;</w:t>
      </w:r>
    </w:p>
    <w:p w:rsidR="00734C4A" w:rsidRDefault="008041B5">
      <w:pPr>
        <w:pStyle w:val="a4"/>
        <w:numPr>
          <w:ilvl w:val="0"/>
          <w:numId w:val="51"/>
        </w:numPr>
        <w:tabs>
          <w:tab w:val="left" w:pos="1063"/>
        </w:tabs>
        <w:spacing w:line="321" w:lineRule="exact"/>
        <w:ind w:left="1063" w:hanging="211"/>
        <w:rPr>
          <w:sz w:val="28"/>
        </w:rPr>
      </w:pPr>
      <w:r>
        <w:rPr>
          <w:sz w:val="28"/>
        </w:rPr>
        <w:t>план</w:t>
      </w:r>
      <w:r>
        <w:rPr>
          <w:spacing w:val="-11"/>
          <w:sz w:val="28"/>
        </w:rPr>
        <w:t xml:space="preserve"> </w:t>
      </w:r>
      <w:r>
        <w:rPr>
          <w:sz w:val="28"/>
        </w:rPr>
        <w:t>комплектования</w:t>
      </w:r>
      <w:r>
        <w:rPr>
          <w:spacing w:val="-11"/>
          <w:sz w:val="28"/>
        </w:rPr>
        <w:t xml:space="preserve"> </w:t>
      </w:r>
      <w:r>
        <w:rPr>
          <w:spacing w:val="-2"/>
          <w:sz w:val="28"/>
        </w:rPr>
        <w:t>классов.</w:t>
      </w:r>
    </w:p>
    <w:p w:rsidR="00734C4A" w:rsidRDefault="00734C4A">
      <w:pPr>
        <w:pStyle w:val="a3"/>
        <w:ind w:left="0" w:firstLine="0"/>
        <w:jc w:val="left"/>
      </w:pPr>
    </w:p>
    <w:p w:rsidR="00734C4A" w:rsidRDefault="00734C4A">
      <w:pPr>
        <w:pStyle w:val="a3"/>
        <w:spacing w:before="3"/>
        <w:ind w:left="0" w:firstLine="0"/>
        <w:jc w:val="left"/>
      </w:pPr>
    </w:p>
    <w:p w:rsidR="00734C4A" w:rsidRPr="001C3386" w:rsidRDefault="008041B5">
      <w:pPr>
        <w:pStyle w:val="2"/>
        <w:numPr>
          <w:ilvl w:val="2"/>
          <w:numId w:val="286"/>
        </w:numPr>
        <w:tabs>
          <w:tab w:val="left" w:pos="1911"/>
        </w:tabs>
        <w:ind w:left="1911" w:hanging="771"/>
        <w:jc w:val="left"/>
      </w:pPr>
      <w:bookmarkStart w:id="89" w:name="2.3.2.__ПРИМЕРНЫЙ_ПЛАН_ВНЕУРОЧНОЙ_ДЕЯТЕЛ"/>
      <w:bookmarkStart w:id="90" w:name="_bookmark44"/>
      <w:bookmarkEnd w:id="89"/>
      <w:bookmarkEnd w:id="90"/>
      <w:r w:rsidRPr="001C3386">
        <w:t>ПЛАН</w:t>
      </w:r>
      <w:r w:rsidRPr="001C3386">
        <w:rPr>
          <w:spacing w:val="-11"/>
        </w:rPr>
        <w:t xml:space="preserve"> </w:t>
      </w:r>
      <w:r w:rsidRPr="001C3386">
        <w:t>ВНЕУРОЧНОЙ</w:t>
      </w:r>
      <w:r w:rsidRPr="001C3386">
        <w:rPr>
          <w:spacing w:val="-12"/>
        </w:rPr>
        <w:t xml:space="preserve"> </w:t>
      </w:r>
      <w:r w:rsidRPr="001C3386">
        <w:rPr>
          <w:spacing w:val="-2"/>
        </w:rPr>
        <w:t>ДЕЯТЕЛЬНОСТИ</w:t>
      </w:r>
    </w:p>
    <w:p w:rsidR="00734C4A" w:rsidRPr="001C3386" w:rsidRDefault="008041B5">
      <w:pPr>
        <w:pStyle w:val="3"/>
        <w:numPr>
          <w:ilvl w:val="3"/>
          <w:numId w:val="286"/>
        </w:numPr>
        <w:tabs>
          <w:tab w:val="left" w:pos="4211"/>
        </w:tabs>
        <w:spacing w:before="321" w:line="320" w:lineRule="exact"/>
        <w:ind w:left="4211" w:hanging="982"/>
        <w:jc w:val="both"/>
      </w:pPr>
      <w:bookmarkStart w:id="91" w:name="2.3.2.1.__Пояснительная_записка"/>
      <w:bookmarkStart w:id="92" w:name="_bookmark45"/>
      <w:bookmarkEnd w:id="91"/>
      <w:bookmarkEnd w:id="92"/>
      <w:r w:rsidRPr="001C3386">
        <w:rPr>
          <w:spacing w:val="-2"/>
        </w:rPr>
        <w:t>Пояснительная</w:t>
      </w:r>
      <w:r w:rsidRPr="001C3386">
        <w:rPr>
          <w:spacing w:val="3"/>
        </w:rPr>
        <w:t xml:space="preserve"> </w:t>
      </w:r>
      <w:r w:rsidRPr="001C3386">
        <w:rPr>
          <w:spacing w:val="-2"/>
        </w:rPr>
        <w:t>записка</w:t>
      </w:r>
    </w:p>
    <w:p w:rsidR="00734C4A" w:rsidRPr="001C3386" w:rsidRDefault="008041B5">
      <w:pPr>
        <w:pStyle w:val="a3"/>
        <w:ind w:right="134"/>
      </w:pPr>
      <w:r w:rsidRPr="001C3386">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34C4A" w:rsidRDefault="008041B5">
      <w:pPr>
        <w:pStyle w:val="a3"/>
        <w:spacing w:before="1"/>
        <w:ind w:right="138"/>
      </w:pPr>
      <w:r>
        <w:t>Величина недельной образовательной нагрузки (количество занятий), реализуемой</w:t>
      </w:r>
      <w:r>
        <w:rPr>
          <w:spacing w:val="-5"/>
        </w:rPr>
        <w:t xml:space="preserve"> </w:t>
      </w:r>
      <w:r>
        <w:t>через</w:t>
      </w:r>
      <w:r>
        <w:rPr>
          <w:spacing w:val="-4"/>
        </w:rPr>
        <w:t xml:space="preserve"> </w:t>
      </w:r>
      <w:r>
        <w:t>внеурочную</w:t>
      </w:r>
      <w:r>
        <w:rPr>
          <w:spacing w:val="-6"/>
        </w:rPr>
        <w:t xml:space="preserve"> </w:t>
      </w:r>
      <w:r>
        <w:t>деятельность,</w:t>
      </w:r>
      <w:r>
        <w:rPr>
          <w:spacing w:val="-2"/>
        </w:rPr>
        <w:t xml:space="preserve"> </w:t>
      </w:r>
      <w:r>
        <w:t>определяется</w:t>
      </w:r>
      <w:r>
        <w:rPr>
          <w:spacing w:val="-3"/>
        </w:rPr>
        <w:t xml:space="preserve"> </w:t>
      </w:r>
      <w:r>
        <w:t>за</w:t>
      </w:r>
      <w:r>
        <w:rPr>
          <w:spacing w:val="-3"/>
        </w:rPr>
        <w:t xml:space="preserve"> </w:t>
      </w:r>
      <w:r>
        <w:t>пределами</w:t>
      </w:r>
      <w:r>
        <w:rPr>
          <w:spacing w:val="-5"/>
        </w:rPr>
        <w:t xml:space="preserve"> </w:t>
      </w:r>
      <w:r>
        <w:t>количества часов, отведенных на освоение обучающимися учебного плана, но не более 10</w:t>
      </w:r>
      <w:r>
        <w:rPr>
          <w:spacing w:val="40"/>
        </w:rPr>
        <w:t xml:space="preserve"> </w:t>
      </w:r>
      <w:r>
        <w:t>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 (не менее 5 часов в неделю)</w:t>
      </w:r>
      <w:r>
        <w:rPr>
          <w:spacing w:val="80"/>
        </w:rPr>
        <w:t xml:space="preserve"> </w:t>
      </w:r>
      <w:r>
        <w:t>в соответствии с</w:t>
      </w:r>
      <w:r>
        <w:rPr>
          <w:spacing w:val="-5"/>
        </w:rPr>
        <w:t xml:space="preserve"> </w:t>
      </w:r>
      <w:r>
        <w:t>заключением</w:t>
      </w:r>
      <w:r>
        <w:rPr>
          <w:spacing w:val="-4"/>
        </w:rPr>
        <w:t xml:space="preserve"> </w:t>
      </w:r>
      <w:r>
        <w:t>территориальной</w:t>
      </w:r>
      <w:r>
        <w:rPr>
          <w:spacing w:val="-1"/>
        </w:rPr>
        <w:t xml:space="preserve"> </w:t>
      </w:r>
      <w:r>
        <w:t>ПМПК.</w:t>
      </w:r>
      <w:r>
        <w:rPr>
          <w:spacing w:val="-3"/>
        </w:rPr>
        <w:t xml:space="preserve"> </w:t>
      </w:r>
      <w:r>
        <w:t>Внеурочная</w:t>
      </w:r>
      <w:r>
        <w:rPr>
          <w:spacing w:val="-4"/>
        </w:rPr>
        <w:t xml:space="preserve"> </w:t>
      </w:r>
      <w:r>
        <w:t>деятельность</w:t>
      </w:r>
      <w:r>
        <w:rPr>
          <w:spacing w:val="-7"/>
        </w:rPr>
        <w:t xml:space="preserve"> </w:t>
      </w:r>
      <w:r>
        <w:t>в</w:t>
      </w:r>
      <w:r>
        <w:rPr>
          <w:spacing w:val="-6"/>
        </w:rPr>
        <w:t xml:space="preserve"> </w:t>
      </w:r>
      <w:r>
        <w:t>период</w:t>
      </w:r>
      <w:r>
        <w:rPr>
          <w:spacing w:val="-4"/>
        </w:rPr>
        <w:t xml:space="preserve"> </w:t>
      </w:r>
      <w:r>
        <w:t>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34C4A" w:rsidRDefault="008041B5">
      <w:pPr>
        <w:pStyle w:val="a3"/>
        <w:ind w:right="138" w:firstLine="926"/>
      </w:pPr>
      <w:r>
        <w:t>Назначение плана внеурочной деятельности – психолого-педагогическое сопровождение обучающихся c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w:t>
      </w:r>
      <w:r>
        <w:rPr>
          <w:spacing w:val="80"/>
          <w:w w:val="150"/>
        </w:rPr>
        <w:t xml:space="preserve"> </w:t>
      </w:r>
      <w:r>
        <w:t>деятельности являются следующие:</w:t>
      </w:r>
    </w:p>
    <w:p w:rsidR="00734C4A" w:rsidRDefault="008041B5">
      <w:pPr>
        <w:pStyle w:val="a4"/>
        <w:numPr>
          <w:ilvl w:val="0"/>
          <w:numId w:val="50"/>
        </w:numPr>
        <w:tabs>
          <w:tab w:val="left" w:pos="1267"/>
        </w:tabs>
        <w:ind w:right="151" w:firstLine="710"/>
        <w:jc w:val="both"/>
        <w:rPr>
          <w:sz w:val="28"/>
        </w:rPr>
      </w:pPr>
      <w:r>
        <w:rPr>
          <w:sz w:val="28"/>
        </w:rPr>
        <w:t>поддержка учебной деятельности обучающихся с РАС в достижении планируемых результатов освоения программы основного общего образования;</w:t>
      </w:r>
    </w:p>
    <w:p w:rsidR="00734C4A" w:rsidRDefault="008041B5">
      <w:pPr>
        <w:pStyle w:val="a4"/>
        <w:numPr>
          <w:ilvl w:val="0"/>
          <w:numId w:val="50"/>
        </w:numPr>
        <w:tabs>
          <w:tab w:val="left" w:pos="1171"/>
        </w:tabs>
        <w:ind w:right="137" w:firstLine="710"/>
        <w:jc w:val="both"/>
        <w:rPr>
          <w:sz w:val="28"/>
        </w:rPr>
      </w:pPr>
      <w:r>
        <w:rPr>
          <w:sz w:val="28"/>
        </w:rPr>
        <w:t>организация индивидуальных и подгрупповых коррекционно-развивающих занятий в соответствие с программой коррекционной работы;</w:t>
      </w:r>
    </w:p>
    <w:p w:rsidR="00734C4A" w:rsidRDefault="008041B5">
      <w:pPr>
        <w:pStyle w:val="a4"/>
        <w:numPr>
          <w:ilvl w:val="0"/>
          <w:numId w:val="50"/>
        </w:numPr>
        <w:tabs>
          <w:tab w:val="left" w:pos="1157"/>
        </w:tabs>
        <w:ind w:right="147" w:firstLine="710"/>
        <w:jc w:val="both"/>
        <w:rPr>
          <w:sz w:val="28"/>
        </w:rPr>
      </w:pPr>
      <w:r>
        <w:rPr>
          <w:sz w:val="28"/>
        </w:rPr>
        <w:t>повышение</w:t>
      </w:r>
      <w:r>
        <w:rPr>
          <w:spacing w:val="-2"/>
          <w:sz w:val="28"/>
        </w:rPr>
        <w:t xml:space="preserve"> </w:t>
      </w:r>
      <w:r>
        <w:rPr>
          <w:sz w:val="28"/>
        </w:rPr>
        <w:t>общей</w:t>
      </w:r>
      <w:r>
        <w:rPr>
          <w:spacing w:val="-2"/>
          <w:sz w:val="28"/>
        </w:rPr>
        <w:t xml:space="preserve"> </w:t>
      </w:r>
      <w:r>
        <w:rPr>
          <w:sz w:val="28"/>
        </w:rPr>
        <w:t>культуры</w:t>
      </w:r>
      <w:r>
        <w:rPr>
          <w:spacing w:val="-2"/>
          <w:sz w:val="28"/>
        </w:rPr>
        <w:t xml:space="preserve"> </w:t>
      </w:r>
      <w:r>
        <w:rPr>
          <w:sz w:val="28"/>
        </w:rPr>
        <w:t>обучающихся</w:t>
      </w:r>
      <w:r>
        <w:rPr>
          <w:spacing w:val="-2"/>
          <w:sz w:val="28"/>
        </w:rPr>
        <w:t xml:space="preserve"> </w:t>
      </w:r>
      <w:r>
        <w:rPr>
          <w:sz w:val="28"/>
        </w:rPr>
        <w:t>с</w:t>
      </w:r>
      <w:r>
        <w:rPr>
          <w:spacing w:val="-2"/>
          <w:sz w:val="28"/>
        </w:rPr>
        <w:t xml:space="preserve"> </w:t>
      </w:r>
      <w:r>
        <w:rPr>
          <w:sz w:val="28"/>
        </w:rPr>
        <w:t>РАС,</w:t>
      </w:r>
      <w:r>
        <w:rPr>
          <w:spacing w:val="-1"/>
          <w:sz w:val="28"/>
        </w:rPr>
        <w:t xml:space="preserve"> </w:t>
      </w:r>
      <w:r>
        <w:rPr>
          <w:sz w:val="28"/>
        </w:rPr>
        <w:t>углубление</w:t>
      </w:r>
      <w:r>
        <w:rPr>
          <w:spacing w:val="-2"/>
          <w:sz w:val="28"/>
        </w:rPr>
        <w:t xml:space="preserve"> </w:t>
      </w:r>
      <w:r>
        <w:rPr>
          <w:sz w:val="28"/>
        </w:rPr>
        <w:t>их</w:t>
      </w:r>
      <w:r>
        <w:rPr>
          <w:spacing w:val="-7"/>
          <w:sz w:val="28"/>
        </w:rPr>
        <w:t xml:space="preserve"> </w:t>
      </w:r>
      <w:r>
        <w:rPr>
          <w:sz w:val="28"/>
        </w:rPr>
        <w:t>интереса</w:t>
      </w:r>
      <w:r>
        <w:rPr>
          <w:spacing w:val="-2"/>
          <w:sz w:val="28"/>
        </w:rPr>
        <w:t xml:space="preserve"> </w:t>
      </w:r>
      <w:r>
        <w:rPr>
          <w:sz w:val="28"/>
        </w:rPr>
        <w:t>к познавательной и проектно-исследовательской деятельности с учетом возрастных и индивидуальных особенностей обучающихся;</w:t>
      </w:r>
    </w:p>
    <w:p w:rsidR="00734C4A" w:rsidRDefault="008041B5">
      <w:pPr>
        <w:pStyle w:val="a4"/>
        <w:numPr>
          <w:ilvl w:val="0"/>
          <w:numId w:val="50"/>
        </w:numPr>
        <w:tabs>
          <w:tab w:val="left" w:pos="1190"/>
        </w:tabs>
        <w:ind w:right="148" w:firstLine="710"/>
        <w:jc w:val="both"/>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50"/>
        </w:numPr>
        <w:tabs>
          <w:tab w:val="left" w:pos="1157"/>
        </w:tabs>
        <w:spacing w:before="67"/>
        <w:ind w:right="150" w:firstLine="710"/>
        <w:jc w:val="both"/>
        <w:rPr>
          <w:sz w:val="28"/>
        </w:rPr>
      </w:pPr>
      <w:r>
        <w:rPr>
          <w:sz w:val="28"/>
        </w:rPr>
        <w:lastRenderedPageBreak/>
        <w:t>поддержка</w:t>
      </w:r>
      <w:r>
        <w:rPr>
          <w:spacing w:val="-2"/>
          <w:sz w:val="28"/>
        </w:rPr>
        <w:t xml:space="preserve"> </w:t>
      </w:r>
      <w:r>
        <w:rPr>
          <w:sz w:val="28"/>
        </w:rPr>
        <w:t>детских</w:t>
      </w:r>
      <w:r>
        <w:rPr>
          <w:spacing w:val="-7"/>
          <w:sz w:val="28"/>
        </w:rPr>
        <w:t xml:space="preserve"> </w:t>
      </w:r>
      <w:r>
        <w:rPr>
          <w:sz w:val="28"/>
        </w:rPr>
        <w:t>объединений,</w:t>
      </w:r>
      <w:r>
        <w:rPr>
          <w:spacing w:val="-1"/>
          <w:sz w:val="28"/>
        </w:rPr>
        <w:t xml:space="preserve"> </w:t>
      </w:r>
      <w:r>
        <w:rPr>
          <w:sz w:val="28"/>
        </w:rPr>
        <w:t>формирование у</w:t>
      </w:r>
      <w:r>
        <w:rPr>
          <w:spacing w:val="-7"/>
          <w:sz w:val="28"/>
        </w:rPr>
        <w:t xml:space="preserve"> </w:t>
      </w:r>
      <w:r>
        <w:rPr>
          <w:sz w:val="28"/>
        </w:rPr>
        <w:t>учащихся</w:t>
      </w:r>
      <w:r>
        <w:rPr>
          <w:spacing w:val="-2"/>
          <w:sz w:val="28"/>
        </w:rPr>
        <w:t xml:space="preserve"> </w:t>
      </w:r>
      <w:r>
        <w:rPr>
          <w:sz w:val="28"/>
        </w:rPr>
        <w:t>с</w:t>
      </w:r>
      <w:r>
        <w:rPr>
          <w:spacing w:val="-2"/>
          <w:sz w:val="28"/>
        </w:rPr>
        <w:t xml:space="preserve"> </w:t>
      </w:r>
      <w:r>
        <w:rPr>
          <w:sz w:val="28"/>
        </w:rPr>
        <w:t>РАС</w:t>
      </w:r>
      <w:r>
        <w:rPr>
          <w:spacing w:val="-2"/>
          <w:sz w:val="28"/>
        </w:rPr>
        <w:t xml:space="preserve"> </w:t>
      </w:r>
      <w:r>
        <w:rPr>
          <w:sz w:val="28"/>
        </w:rPr>
        <w:t>навыков социального взаимодействия с типично развивающимися сверстниками;</w:t>
      </w:r>
    </w:p>
    <w:p w:rsidR="00734C4A" w:rsidRDefault="008041B5">
      <w:pPr>
        <w:pStyle w:val="a4"/>
        <w:numPr>
          <w:ilvl w:val="0"/>
          <w:numId w:val="50"/>
        </w:numPr>
        <w:tabs>
          <w:tab w:val="left" w:pos="1153"/>
        </w:tabs>
        <w:spacing w:line="321" w:lineRule="exact"/>
        <w:ind w:left="1153" w:hanging="301"/>
        <w:jc w:val="both"/>
        <w:rPr>
          <w:sz w:val="28"/>
        </w:rPr>
      </w:pPr>
      <w:r>
        <w:rPr>
          <w:sz w:val="28"/>
        </w:rPr>
        <w:t>формирование</w:t>
      </w:r>
      <w:r>
        <w:rPr>
          <w:spacing w:val="-11"/>
          <w:sz w:val="28"/>
        </w:rPr>
        <w:t xml:space="preserve"> </w:t>
      </w:r>
      <w:r>
        <w:rPr>
          <w:sz w:val="28"/>
        </w:rPr>
        <w:t>культуры</w:t>
      </w:r>
      <w:r>
        <w:rPr>
          <w:spacing w:val="-12"/>
          <w:sz w:val="28"/>
        </w:rPr>
        <w:t xml:space="preserve"> </w:t>
      </w:r>
      <w:r>
        <w:rPr>
          <w:sz w:val="28"/>
        </w:rPr>
        <w:t>поведения</w:t>
      </w:r>
      <w:r>
        <w:rPr>
          <w:spacing w:val="-10"/>
          <w:sz w:val="28"/>
        </w:rPr>
        <w:t xml:space="preserve"> </w:t>
      </w:r>
      <w:r>
        <w:rPr>
          <w:sz w:val="28"/>
        </w:rPr>
        <w:t>в</w:t>
      </w:r>
      <w:r>
        <w:rPr>
          <w:spacing w:val="-13"/>
          <w:sz w:val="28"/>
        </w:rPr>
        <w:t xml:space="preserve"> </w:t>
      </w:r>
      <w:r>
        <w:rPr>
          <w:sz w:val="28"/>
        </w:rPr>
        <w:t>информационной</w:t>
      </w:r>
      <w:r>
        <w:rPr>
          <w:spacing w:val="-11"/>
          <w:sz w:val="28"/>
        </w:rPr>
        <w:t xml:space="preserve"> </w:t>
      </w:r>
      <w:r>
        <w:rPr>
          <w:spacing w:val="-2"/>
          <w:sz w:val="28"/>
        </w:rPr>
        <w:t>среде.</w:t>
      </w:r>
    </w:p>
    <w:p w:rsidR="00734C4A" w:rsidRDefault="008041B5">
      <w:pPr>
        <w:pStyle w:val="a3"/>
        <w:ind w:right="139"/>
      </w:pPr>
      <w:r>
        <w:t>Внеурочная деятельность в соответствие с требованиями ФГОС ООО организуется</w:t>
      </w:r>
      <w:r>
        <w:rPr>
          <w:spacing w:val="-3"/>
        </w:rPr>
        <w:t xml:space="preserve"> </w:t>
      </w:r>
      <w:r>
        <w:t>по</w:t>
      </w:r>
      <w:r>
        <w:rPr>
          <w:spacing w:val="-5"/>
        </w:rPr>
        <w:t xml:space="preserve"> </w:t>
      </w:r>
      <w:r>
        <w:t>основным</w:t>
      </w:r>
      <w:r>
        <w:rPr>
          <w:spacing w:val="-3"/>
        </w:rPr>
        <w:t xml:space="preserve"> </w:t>
      </w:r>
      <w:r>
        <w:t>направлениям</w:t>
      </w:r>
      <w:r>
        <w:rPr>
          <w:spacing w:val="-3"/>
        </w:rPr>
        <w:t xml:space="preserve"> </w:t>
      </w:r>
      <w:r>
        <w:t>развития</w:t>
      </w:r>
      <w:r>
        <w:rPr>
          <w:spacing w:val="-4"/>
        </w:rPr>
        <w:t xml:space="preserve"> </w:t>
      </w:r>
      <w:r>
        <w:t>личности</w:t>
      </w:r>
      <w:r>
        <w:rPr>
          <w:spacing w:val="-5"/>
        </w:rPr>
        <w:t xml:space="preserve"> </w:t>
      </w:r>
      <w:r>
        <w:t>школьника</w:t>
      </w:r>
      <w:r>
        <w:rPr>
          <w:spacing w:val="-4"/>
        </w:rPr>
        <w:t xml:space="preserve"> </w:t>
      </w:r>
      <w:r>
        <w:t>с</w:t>
      </w:r>
      <w:r>
        <w:rPr>
          <w:spacing w:val="-4"/>
        </w:rPr>
        <w:t xml:space="preserve"> </w:t>
      </w:r>
      <w:r>
        <w:t>РАС</w:t>
      </w:r>
      <w:r>
        <w:rPr>
          <w:spacing w:val="-4"/>
        </w:rPr>
        <w:t xml:space="preserve"> </w:t>
      </w:r>
      <w:r>
        <w:t>11-15 лет (духовно-нравственное, социальное, общеинтеллектуальное, общекультурное, спортивно-оздоровительное и т. 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rsidR="00734C4A" w:rsidRDefault="008041B5">
      <w:pPr>
        <w:pStyle w:val="a4"/>
        <w:numPr>
          <w:ilvl w:val="1"/>
          <w:numId w:val="50"/>
        </w:numPr>
        <w:tabs>
          <w:tab w:val="left" w:pos="1071"/>
        </w:tabs>
        <w:spacing w:before="3"/>
        <w:ind w:right="150" w:firstLine="710"/>
        <w:rPr>
          <w:sz w:val="28"/>
        </w:rPr>
      </w:pPr>
      <w:r>
        <w:rPr>
          <w:sz w:val="28"/>
        </w:rPr>
        <w:t>особенности образовательной организации</w:t>
      </w:r>
      <w:r>
        <w:rPr>
          <w:spacing w:val="-1"/>
          <w:sz w:val="28"/>
        </w:rPr>
        <w:t xml:space="preserve"> </w:t>
      </w:r>
      <w:r>
        <w:rPr>
          <w:sz w:val="28"/>
        </w:rPr>
        <w:t>(условия функционирования, тип школы, особенности контингента, кадровый состав);</w:t>
      </w:r>
    </w:p>
    <w:p w:rsidR="00734C4A" w:rsidRDefault="008041B5">
      <w:pPr>
        <w:pStyle w:val="a4"/>
        <w:numPr>
          <w:ilvl w:val="1"/>
          <w:numId w:val="50"/>
        </w:numPr>
        <w:tabs>
          <w:tab w:val="left" w:pos="1287"/>
        </w:tabs>
        <w:ind w:right="143" w:firstLine="710"/>
        <w:rPr>
          <w:sz w:val="28"/>
        </w:rPr>
      </w:pPr>
      <w:r>
        <w:rPr>
          <w:sz w:val="28"/>
        </w:rPr>
        <w:t>обязательность включения в программу внеурочной деятельности обучающихся с РАС коррекционно-развивающих занятий и коррекционных курсов;</w:t>
      </w:r>
    </w:p>
    <w:p w:rsidR="00734C4A" w:rsidRDefault="008041B5">
      <w:pPr>
        <w:pStyle w:val="a4"/>
        <w:numPr>
          <w:ilvl w:val="1"/>
          <w:numId w:val="50"/>
        </w:numPr>
        <w:tabs>
          <w:tab w:val="left" w:pos="1124"/>
        </w:tabs>
        <w:ind w:right="135" w:firstLine="710"/>
        <w:rPr>
          <w:sz w:val="28"/>
        </w:rPr>
      </w:pPr>
      <w:r>
        <w:rPr>
          <w:sz w:val="28"/>
        </w:rPr>
        <w:t>результаты диагностики успеваемости и уровня развития обучающихся c РАС, проблемы и трудности их учебной деятельности;</w:t>
      </w:r>
    </w:p>
    <w:p w:rsidR="00734C4A" w:rsidRDefault="008041B5">
      <w:pPr>
        <w:pStyle w:val="a4"/>
        <w:numPr>
          <w:ilvl w:val="1"/>
          <w:numId w:val="50"/>
        </w:numPr>
        <w:tabs>
          <w:tab w:val="left" w:pos="1287"/>
        </w:tabs>
        <w:spacing w:before="3"/>
        <w:ind w:right="138" w:firstLine="710"/>
        <w:rPr>
          <w:sz w:val="28"/>
        </w:rPr>
      </w:pPr>
      <w:r>
        <w:rPr>
          <w:sz w:val="28"/>
        </w:rPr>
        <w:t>возможность обеспечить условия для организации разнообразных внеурочных занятий и их содержательная связь с урочной деятельностью;</w:t>
      </w:r>
    </w:p>
    <w:p w:rsidR="00734C4A" w:rsidRDefault="008041B5">
      <w:pPr>
        <w:pStyle w:val="a4"/>
        <w:numPr>
          <w:ilvl w:val="1"/>
          <w:numId w:val="50"/>
        </w:numPr>
        <w:tabs>
          <w:tab w:val="left" w:pos="1258"/>
        </w:tabs>
        <w:ind w:right="146" w:firstLine="710"/>
        <w:rPr>
          <w:sz w:val="28"/>
        </w:rPr>
      </w:pPr>
      <w:r>
        <w:rPr>
          <w:sz w:val="28"/>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rsidR="00734C4A" w:rsidRDefault="00734C4A">
      <w:pPr>
        <w:pStyle w:val="a3"/>
        <w:spacing w:before="3"/>
        <w:ind w:left="0" w:firstLine="0"/>
        <w:jc w:val="left"/>
      </w:pPr>
    </w:p>
    <w:p w:rsidR="00734C4A" w:rsidRDefault="008041B5">
      <w:pPr>
        <w:pStyle w:val="3"/>
        <w:numPr>
          <w:ilvl w:val="3"/>
          <w:numId w:val="286"/>
        </w:numPr>
        <w:tabs>
          <w:tab w:val="left" w:pos="2511"/>
        </w:tabs>
        <w:ind w:left="2511" w:hanging="915"/>
        <w:jc w:val="both"/>
      </w:pPr>
      <w:bookmarkStart w:id="93" w:name="2.3.2.2._Основные_направления_внеурочной"/>
      <w:bookmarkStart w:id="94" w:name="_bookmark46"/>
      <w:bookmarkEnd w:id="93"/>
      <w:bookmarkEnd w:id="94"/>
      <w:r>
        <w:t>Основные</w:t>
      </w:r>
      <w:r>
        <w:rPr>
          <w:spacing w:val="-15"/>
        </w:rPr>
        <w:t xml:space="preserve"> </w:t>
      </w:r>
      <w:r>
        <w:t>направления</w:t>
      </w:r>
      <w:r>
        <w:rPr>
          <w:spacing w:val="-17"/>
        </w:rPr>
        <w:t xml:space="preserve"> </w:t>
      </w:r>
      <w:r>
        <w:t>внеурочной</w:t>
      </w:r>
      <w:r>
        <w:rPr>
          <w:spacing w:val="-17"/>
        </w:rPr>
        <w:t xml:space="preserve"> </w:t>
      </w:r>
      <w:r>
        <w:rPr>
          <w:spacing w:val="-2"/>
        </w:rPr>
        <w:t>деятельности</w:t>
      </w:r>
    </w:p>
    <w:p w:rsidR="00734C4A" w:rsidRDefault="008041B5">
      <w:pPr>
        <w:pStyle w:val="a3"/>
        <w:ind w:right="147"/>
      </w:pPr>
      <w: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34C4A" w:rsidRDefault="008041B5">
      <w:pPr>
        <w:pStyle w:val="a3"/>
        <w:spacing w:before="1"/>
        <w:ind w:right="150"/>
      </w:pPr>
      <w:r>
        <w:t>Основные</w:t>
      </w:r>
      <w:r>
        <w:rPr>
          <w:spacing w:val="-8"/>
        </w:rPr>
        <w:t xml:space="preserve"> </w:t>
      </w:r>
      <w:r>
        <w:t>направления</w:t>
      </w:r>
      <w:r>
        <w:rPr>
          <w:spacing w:val="-8"/>
        </w:rPr>
        <w:t xml:space="preserve"> </w:t>
      </w:r>
      <w:r>
        <w:t>внеурочной</w:t>
      </w:r>
      <w:r>
        <w:rPr>
          <w:spacing w:val="-9"/>
        </w:rPr>
        <w:t xml:space="preserve"> </w:t>
      </w:r>
      <w:r>
        <w:t>деятельности</w:t>
      </w:r>
      <w:r>
        <w:rPr>
          <w:spacing w:val="-9"/>
        </w:rPr>
        <w:t xml:space="preserve"> </w:t>
      </w:r>
      <w:r>
        <w:t>формируются</w:t>
      </w:r>
      <w:r>
        <w:rPr>
          <w:spacing w:val="-7"/>
        </w:rPr>
        <w:t xml:space="preserve"> </w:t>
      </w:r>
      <w:r>
        <w:t>в</w:t>
      </w:r>
      <w:r>
        <w:rPr>
          <w:spacing w:val="-10"/>
        </w:rPr>
        <w:t xml:space="preserve"> </w:t>
      </w:r>
      <w:r>
        <w:t>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34C4A" w:rsidRDefault="008041B5">
      <w:pPr>
        <w:pStyle w:val="a4"/>
        <w:numPr>
          <w:ilvl w:val="1"/>
          <w:numId w:val="50"/>
        </w:numPr>
        <w:tabs>
          <w:tab w:val="left" w:pos="1484"/>
        </w:tabs>
        <w:ind w:right="141" w:firstLine="710"/>
        <w:rPr>
          <w:sz w:val="28"/>
        </w:rPr>
      </w:pPr>
      <w:r>
        <w:rPr>
          <w:sz w:val="28"/>
        </w:rPr>
        <w:t>обязательная организация занятий коррекционно-развивающей направленности в соответствие с программой коррекционной работы;</w:t>
      </w:r>
    </w:p>
    <w:p w:rsidR="00734C4A" w:rsidRDefault="008041B5">
      <w:pPr>
        <w:pStyle w:val="a4"/>
        <w:numPr>
          <w:ilvl w:val="1"/>
          <w:numId w:val="50"/>
        </w:numPr>
        <w:tabs>
          <w:tab w:val="left" w:pos="1086"/>
        </w:tabs>
        <w:ind w:right="146" w:firstLine="710"/>
        <w:rPr>
          <w:sz w:val="28"/>
        </w:rPr>
      </w:pPr>
      <w:r>
        <w:rPr>
          <w:sz w:val="28"/>
        </w:rPr>
        <w:t>целесообразность использования данной формы для решения поставленных задач</w:t>
      </w:r>
      <w:r>
        <w:rPr>
          <w:spacing w:val="40"/>
          <w:sz w:val="28"/>
        </w:rPr>
        <w:t xml:space="preserve"> </w:t>
      </w:r>
      <w:r>
        <w:rPr>
          <w:sz w:val="28"/>
        </w:rPr>
        <w:t>конкретного направления;</w:t>
      </w:r>
    </w:p>
    <w:p w:rsidR="00734C4A" w:rsidRDefault="008041B5">
      <w:pPr>
        <w:pStyle w:val="a4"/>
        <w:numPr>
          <w:ilvl w:val="0"/>
          <w:numId w:val="49"/>
        </w:numPr>
        <w:tabs>
          <w:tab w:val="left" w:pos="1354"/>
        </w:tabs>
        <w:ind w:right="141" w:firstLine="710"/>
        <w:rPr>
          <w:sz w:val="28"/>
        </w:rPr>
      </w:pPr>
      <w:r>
        <w:rPr>
          <w:sz w:val="28"/>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34C4A" w:rsidRDefault="008041B5">
      <w:pPr>
        <w:pStyle w:val="a4"/>
        <w:numPr>
          <w:ilvl w:val="1"/>
          <w:numId w:val="50"/>
        </w:numPr>
        <w:tabs>
          <w:tab w:val="left" w:pos="1182"/>
        </w:tabs>
        <w:spacing w:line="242" w:lineRule="auto"/>
        <w:ind w:right="138" w:firstLine="710"/>
        <w:rPr>
          <w:sz w:val="28"/>
        </w:rPr>
      </w:pPr>
      <w:r>
        <w:rPr>
          <w:sz w:val="28"/>
        </w:rPr>
        <w:t>учет специфики коммуникативной деятельности обучающихся с РАС, которая сопровождает то или иное направление внеучебной деятельности;</w:t>
      </w:r>
    </w:p>
    <w:p w:rsidR="00734C4A" w:rsidRDefault="008041B5">
      <w:pPr>
        <w:pStyle w:val="a4"/>
        <w:numPr>
          <w:ilvl w:val="1"/>
          <w:numId w:val="50"/>
        </w:numPr>
        <w:tabs>
          <w:tab w:val="left" w:pos="1101"/>
        </w:tabs>
        <w:spacing w:line="320" w:lineRule="exact"/>
        <w:ind w:left="1101" w:hanging="249"/>
        <w:rPr>
          <w:sz w:val="28"/>
        </w:rPr>
      </w:pPr>
      <w:r>
        <w:rPr>
          <w:sz w:val="28"/>
        </w:rPr>
        <w:t>использование</w:t>
      </w:r>
      <w:r>
        <w:rPr>
          <w:spacing w:val="21"/>
          <w:sz w:val="28"/>
        </w:rPr>
        <w:t xml:space="preserve"> </w:t>
      </w:r>
      <w:r>
        <w:rPr>
          <w:sz w:val="28"/>
        </w:rPr>
        <w:t>форм</w:t>
      </w:r>
      <w:r>
        <w:rPr>
          <w:spacing w:val="24"/>
          <w:sz w:val="28"/>
        </w:rPr>
        <w:t xml:space="preserve"> </w:t>
      </w:r>
      <w:r>
        <w:rPr>
          <w:sz w:val="28"/>
        </w:rPr>
        <w:t>организации,</w:t>
      </w:r>
      <w:r>
        <w:rPr>
          <w:spacing w:val="24"/>
          <w:sz w:val="28"/>
        </w:rPr>
        <w:t xml:space="preserve"> </w:t>
      </w:r>
      <w:r>
        <w:rPr>
          <w:sz w:val="28"/>
        </w:rPr>
        <w:t>предполагающих</w:t>
      </w:r>
      <w:r>
        <w:rPr>
          <w:spacing w:val="19"/>
          <w:sz w:val="28"/>
        </w:rPr>
        <w:t xml:space="preserve"> </w:t>
      </w:r>
      <w:r>
        <w:rPr>
          <w:sz w:val="28"/>
        </w:rPr>
        <w:t>использование</w:t>
      </w:r>
      <w:r>
        <w:rPr>
          <w:spacing w:val="23"/>
          <w:sz w:val="28"/>
        </w:rPr>
        <w:t xml:space="preserve"> </w:t>
      </w:r>
      <w:r>
        <w:rPr>
          <w:spacing w:val="-2"/>
          <w:sz w:val="28"/>
        </w:rPr>
        <w:t>средств</w:t>
      </w:r>
    </w:p>
    <w:p w:rsidR="00734C4A" w:rsidRDefault="008041B5">
      <w:pPr>
        <w:pStyle w:val="a3"/>
        <w:spacing w:line="319" w:lineRule="exact"/>
        <w:ind w:firstLine="0"/>
        <w:jc w:val="left"/>
      </w:pPr>
      <w:r>
        <w:rPr>
          <w:spacing w:val="-4"/>
        </w:rPr>
        <w:t>ИКТ.</w:t>
      </w:r>
    </w:p>
    <w:p w:rsidR="00734C4A" w:rsidRDefault="00734C4A">
      <w:pPr>
        <w:pStyle w:val="a3"/>
        <w:spacing w:line="319" w:lineRule="exact"/>
        <w:jc w:val="left"/>
        <w:sectPr w:rsidR="00734C4A">
          <w:pgSz w:w="11900" w:h="16840"/>
          <w:pgMar w:top="1040" w:right="425" w:bottom="700" w:left="992" w:header="0" w:footer="512" w:gutter="0"/>
          <w:cols w:space="720"/>
        </w:sectPr>
      </w:pPr>
    </w:p>
    <w:p w:rsidR="00734C4A" w:rsidRDefault="008041B5">
      <w:pPr>
        <w:pStyle w:val="a3"/>
        <w:spacing w:before="67"/>
        <w:ind w:right="146"/>
      </w:pPr>
      <w:r>
        <w:lastRenderedPageBreak/>
        <w:t xml:space="preserve">К участию во внеурочной деятельности могут привлекаться организации и учреждения дополнительного образования, культуры и спорта в рамках сетевого </w:t>
      </w:r>
      <w:r>
        <w:rPr>
          <w:spacing w:val="-2"/>
        </w:rPr>
        <w:t>взаимодействия.</w:t>
      </w:r>
    </w:p>
    <w:p w:rsidR="00734C4A" w:rsidRDefault="00734C4A">
      <w:pPr>
        <w:pStyle w:val="a3"/>
        <w:spacing w:before="9"/>
        <w:ind w:left="0" w:firstLine="0"/>
        <w:jc w:val="left"/>
      </w:pPr>
    </w:p>
    <w:p w:rsidR="00734C4A" w:rsidRDefault="008041B5">
      <w:pPr>
        <w:pStyle w:val="3"/>
        <w:numPr>
          <w:ilvl w:val="3"/>
          <w:numId w:val="286"/>
        </w:numPr>
        <w:tabs>
          <w:tab w:val="left" w:pos="3692"/>
        </w:tabs>
        <w:ind w:left="3692" w:hanging="915"/>
        <w:jc w:val="both"/>
      </w:pPr>
      <w:bookmarkStart w:id="95" w:name="2.3.2.3._План_внеурочной_деятельности"/>
      <w:bookmarkStart w:id="96" w:name="_bookmark47"/>
      <w:bookmarkEnd w:id="95"/>
      <w:bookmarkEnd w:id="96"/>
      <w:r>
        <w:t>План</w:t>
      </w:r>
      <w:r>
        <w:rPr>
          <w:spacing w:val="-15"/>
        </w:rPr>
        <w:t xml:space="preserve"> </w:t>
      </w:r>
      <w:r>
        <w:t>внеурочной</w:t>
      </w:r>
      <w:r>
        <w:rPr>
          <w:spacing w:val="-14"/>
        </w:rPr>
        <w:t xml:space="preserve"> </w:t>
      </w:r>
      <w:r>
        <w:rPr>
          <w:spacing w:val="-2"/>
        </w:rPr>
        <w:t>деятельности</w:t>
      </w:r>
    </w:p>
    <w:p w:rsidR="00734C4A" w:rsidRDefault="008041B5">
      <w:pPr>
        <w:pStyle w:val="a3"/>
        <w:ind w:right="149"/>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Pr>
          <w:spacing w:val="40"/>
        </w:rPr>
        <w:t xml:space="preserve"> </w:t>
      </w:r>
      <w:r>
        <w:t>в себя:</w:t>
      </w:r>
    </w:p>
    <w:p w:rsidR="00734C4A" w:rsidRDefault="008041B5">
      <w:pPr>
        <w:pStyle w:val="a4"/>
        <w:numPr>
          <w:ilvl w:val="0"/>
          <w:numId w:val="49"/>
        </w:numPr>
        <w:tabs>
          <w:tab w:val="left" w:pos="1229"/>
        </w:tabs>
        <w:ind w:right="145" w:firstLine="710"/>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w:t>
      </w:r>
      <w:r>
        <w:rPr>
          <w:spacing w:val="40"/>
          <w:sz w:val="28"/>
        </w:rPr>
        <w:t xml:space="preserve"> </w:t>
      </w:r>
      <w:r>
        <w:rPr>
          <w:sz w:val="28"/>
        </w:rPr>
        <w:t>РАС;</w:t>
      </w:r>
    </w:p>
    <w:p w:rsidR="00734C4A" w:rsidRDefault="008041B5">
      <w:pPr>
        <w:pStyle w:val="a4"/>
        <w:numPr>
          <w:ilvl w:val="0"/>
          <w:numId w:val="49"/>
        </w:numPr>
        <w:tabs>
          <w:tab w:val="left" w:pos="1061"/>
        </w:tabs>
        <w:ind w:right="135" w:firstLine="710"/>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Pr>
          <w:spacing w:val="40"/>
          <w:sz w:val="28"/>
        </w:rPr>
        <w:t xml:space="preserve"> </w:t>
      </w:r>
      <w:r>
        <w:rPr>
          <w:sz w:val="28"/>
        </w:rPr>
        <w:t>и исследовательской деятельности);</w:t>
      </w:r>
    </w:p>
    <w:p w:rsidR="00734C4A" w:rsidRDefault="008041B5">
      <w:pPr>
        <w:pStyle w:val="a4"/>
        <w:numPr>
          <w:ilvl w:val="0"/>
          <w:numId w:val="49"/>
        </w:numPr>
        <w:tabs>
          <w:tab w:val="left" w:pos="1200"/>
        </w:tabs>
        <w:ind w:right="138" w:firstLine="710"/>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w:t>
      </w:r>
      <w:r>
        <w:rPr>
          <w:spacing w:val="40"/>
          <w:sz w:val="28"/>
        </w:rPr>
        <w:t xml:space="preserve"> </w:t>
      </w:r>
      <w:r>
        <w:rPr>
          <w:sz w:val="28"/>
        </w:rPr>
        <w:t>окружении;</w:t>
      </w:r>
    </w:p>
    <w:p w:rsidR="00734C4A" w:rsidRDefault="008041B5">
      <w:pPr>
        <w:pStyle w:val="a4"/>
        <w:numPr>
          <w:ilvl w:val="0"/>
          <w:numId w:val="49"/>
        </w:numPr>
        <w:tabs>
          <w:tab w:val="left" w:pos="1210"/>
        </w:tabs>
        <w:ind w:right="145" w:firstLine="710"/>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34C4A" w:rsidRDefault="008041B5">
      <w:pPr>
        <w:pStyle w:val="a4"/>
        <w:numPr>
          <w:ilvl w:val="0"/>
          <w:numId w:val="49"/>
        </w:numPr>
        <w:tabs>
          <w:tab w:val="left" w:pos="1186"/>
        </w:tabs>
        <w:ind w:right="144" w:firstLine="710"/>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734C4A" w:rsidRDefault="008041B5">
      <w:pPr>
        <w:pStyle w:val="a4"/>
        <w:numPr>
          <w:ilvl w:val="0"/>
          <w:numId w:val="49"/>
        </w:numPr>
        <w:tabs>
          <w:tab w:val="left" w:pos="1066"/>
        </w:tabs>
        <w:ind w:right="148" w:firstLine="710"/>
        <w:rPr>
          <w:sz w:val="28"/>
        </w:rPr>
      </w:pPr>
      <w:r>
        <w:rPr>
          <w:sz w:val="28"/>
        </w:rPr>
        <w:t>внеурочную деятельность, направленную на организационное обеспечение учебной</w:t>
      </w:r>
      <w:r>
        <w:rPr>
          <w:spacing w:val="-3"/>
          <w:sz w:val="28"/>
        </w:rPr>
        <w:t xml:space="preserve"> </w:t>
      </w:r>
      <w:r>
        <w:rPr>
          <w:sz w:val="28"/>
        </w:rPr>
        <w:t>деятельности</w:t>
      </w:r>
      <w:r>
        <w:rPr>
          <w:spacing w:val="-3"/>
          <w:sz w:val="28"/>
        </w:rPr>
        <w:t xml:space="preserve"> </w:t>
      </w:r>
      <w:r>
        <w:rPr>
          <w:sz w:val="28"/>
        </w:rPr>
        <w:t>(организационные</w:t>
      </w:r>
      <w:r>
        <w:rPr>
          <w:spacing w:val="-3"/>
          <w:sz w:val="28"/>
        </w:rPr>
        <w:t xml:space="preserve"> </w:t>
      </w:r>
      <w:r>
        <w:rPr>
          <w:sz w:val="28"/>
        </w:rPr>
        <w:t>собрания,</w:t>
      </w:r>
      <w:r>
        <w:rPr>
          <w:spacing w:val="-5"/>
          <w:sz w:val="28"/>
        </w:rPr>
        <w:t xml:space="preserve"> </w:t>
      </w:r>
      <w:r>
        <w:rPr>
          <w:sz w:val="28"/>
        </w:rPr>
        <w:t>взаимодействие</w:t>
      </w:r>
      <w:r>
        <w:rPr>
          <w:spacing w:val="-3"/>
          <w:sz w:val="28"/>
        </w:rPr>
        <w:t xml:space="preserve"> </w:t>
      </w:r>
      <w:r>
        <w:rPr>
          <w:sz w:val="28"/>
        </w:rPr>
        <w:t>с</w:t>
      </w:r>
      <w:r>
        <w:rPr>
          <w:spacing w:val="-3"/>
          <w:sz w:val="28"/>
        </w:rPr>
        <w:t xml:space="preserve"> </w:t>
      </w:r>
      <w:r>
        <w:rPr>
          <w:sz w:val="28"/>
        </w:rPr>
        <w:t>родителями</w:t>
      </w:r>
      <w:r>
        <w:rPr>
          <w:spacing w:val="-3"/>
          <w:sz w:val="28"/>
        </w:rPr>
        <w:t xml:space="preserve"> </w:t>
      </w:r>
      <w:r>
        <w:rPr>
          <w:sz w:val="28"/>
        </w:rPr>
        <w:t>по обеспечению успешной реализации образовательной программы и т.д.);</w:t>
      </w:r>
    </w:p>
    <w:p w:rsidR="00734C4A" w:rsidRDefault="008041B5">
      <w:pPr>
        <w:pStyle w:val="a4"/>
        <w:numPr>
          <w:ilvl w:val="0"/>
          <w:numId w:val="49"/>
        </w:numPr>
        <w:tabs>
          <w:tab w:val="left" w:pos="1085"/>
        </w:tabs>
        <w:spacing w:before="2"/>
        <w:ind w:right="146" w:firstLine="710"/>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49"/>
        </w:numPr>
        <w:tabs>
          <w:tab w:val="left" w:pos="1133"/>
        </w:tabs>
        <w:spacing w:before="67"/>
        <w:ind w:right="146" w:firstLine="710"/>
        <w:rPr>
          <w:sz w:val="28"/>
        </w:rPr>
      </w:pPr>
      <w:r>
        <w:rPr>
          <w:sz w:val="28"/>
        </w:rPr>
        <w:lastRenderedPageBreak/>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w:t>
      </w:r>
      <w:r>
        <w:rPr>
          <w:spacing w:val="40"/>
          <w:sz w:val="28"/>
        </w:rPr>
        <w:t xml:space="preserve">  </w:t>
      </w:r>
      <w:r>
        <w:rPr>
          <w:sz w:val="28"/>
        </w:rPr>
        <w:t>учащихся).</w:t>
      </w:r>
    </w:p>
    <w:p w:rsidR="00734C4A" w:rsidRDefault="00734C4A">
      <w:pPr>
        <w:pStyle w:val="a3"/>
        <w:ind w:left="0" w:firstLine="0"/>
        <w:jc w:val="left"/>
      </w:pPr>
    </w:p>
    <w:p w:rsidR="00734C4A" w:rsidRDefault="00734C4A">
      <w:pPr>
        <w:pStyle w:val="a3"/>
        <w:spacing w:before="8"/>
        <w:ind w:left="0" w:firstLine="0"/>
        <w:jc w:val="left"/>
      </w:pPr>
    </w:p>
    <w:p w:rsidR="00734C4A" w:rsidRPr="001C3386" w:rsidRDefault="008041B5">
      <w:pPr>
        <w:pStyle w:val="2"/>
        <w:numPr>
          <w:ilvl w:val="2"/>
          <w:numId w:val="286"/>
        </w:numPr>
        <w:tabs>
          <w:tab w:val="left" w:pos="2021"/>
        </w:tabs>
        <w:ind w:left="2021" w:hanging="704"/>
        <w:jc w:val="left"/>
      </w:pPr>
      <w:bookmarkStart w:id="97" w:name="2.3.3._ПРИМЕРНЫЙ_КАЛЕНДАРНЫЙ_УЧЕБНЫЙ_ГРА"/>
      <w:bookmarkStart w:id="98" w:name="_bookmark48"/>
      <w:bookmarkEnd w:id="97"/>
      <w:bookmarkEnd w:id="98"/>
      <w:r w:rsidRPr="001C3386">
        <w:t>КАЛЕНДАРНЫЙ</w:t>
      </w:r>
      <w:r w:rsidRPr="001C3386">
        <w:rPr>
          <w:spacing w:val="-14"/>
        </w:rPr>
        <w:t xml:space="preserve"> </w:t>
      </w:r>
      <w:r w:rsidRPr="001C3386">
        <w:t>УЧЕБНЫЙ</w:t>
      </w:r>
      <w:r w:rsidRPr="001C3386">
        <w:rPr>
          <w:spacing w:val="-16"/>
        </w:rPr>
        <w:t xml:space="preserve"> </w:t>
      </w:r>
      <w:r w:rsidRPr="001C3386">
        <w:rPr>
          <w:spacing w:val="-2"/>
        </w:rPr>
        <w:t>ГРАФИК</w:t>
      </w:r>
    </w:p>
    <w:p w:rsidR="00734C4A" w:rsidRDefault="00F5052F">
      <w:pPr>
        <w:pStyle w:val="3"/>
        <w:numPr>
          <w:ilvl w:val="3"/>
          <w:numId w:val="286"/>
        </w:numPr>
        <w:tabs>
          <w:tab w:val="left" w:pos="2938"/>
        </w:tabs>
        <w:spacing w:before="321"/>
        <w:ind w:left="2938" w:hanging="915"/>
        <w:jc w:val="both"/>
      </w:pPr>
      <w:bookmarkStart w:id="99" w:name="2.3.3.1._Примерный_календарный_учебный_г"/>
      <w:bookmarkStart w:id="100" w:name="_bookmark49"/>
      <w:bookmarkEnd w:id="99"/>
      <w:bookmarkEnd w:id="100"/>
      <w:r>
        <w:t>К</w:t>
      </w:r>
      <w:r w:rsidR="008041B5">
        <w:t>алендарный</w:t>
      </w:r>
      <w:r w:rsidR="008041B5">
        <w:rPr>
          <w:spacing w:val="-15"/>
        </w:rPr>
        <w:t xml:space="preserve"> </w:t>
      </w:r>
      <w:r w:rsidR="008041B5">
        <w:t>учебный</w:t>
      </w:r>
      <w:r w:rsidR="008041B5">
        <w:rPr>
          <w:spacing w:val="-14"/>
        </w:rPr>
        <w:t xml:space="preserve"> </w:t>
      </w:r>
      <w:r w:rsidR="008041B5">
        <w:rPr>
          <w:spacing w:val="-2"/>
        </w:rPr>
        <w:t>график</w:t>
      </w:r>
    </w:p>
    <w:p w:rsidR="00734C4A" w:rsidRDefault="00F5052F">
      <w:pPr>
        <w:pStyle w:val="a3"/>
        <w:ind w:right="133"/>
      </w:pPr>
      <w:r>
        <w:t>К</w:t>
      </w:r>
      <w:r w:rsidR="008041B5">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34C4A" w:rsidRDefault="008041B5">
      <w:pPr>
        <w:pStyle w:val="a3"/>
        <w:ind w:right="148" w:firstLine="994"/>
      </w:pPr>
      <w:r>
        <w:t>Примерный календарный учебный график определяет плановые перерывы при</w:t>
      </w:r>
      <w:r>
        <w:rPr>
          <w:spacing w:val="-4"/>
        </w:rPr>
        <w:t xml:space="preserve"> </w:t>
      </w:r>
      <w:r>
        <w:t>получении</w:t>
      </w:r>
      <w:r>
        <w:rPr>
          <w:spacing w:val="-4"/>
        </w:rPr>
        <w:t xml:space="preserve"> </w:t>
      </w:r>
      <w:r>
        <w:t>основного общего</w:t>
      </w:r>
      <w:r>
        <w:rPr>
          <w:spacing w:val="-4"/>
        </w:rPr>
        <w:t xml:space="preserve"> </w:t>
      </w:r>
      <w:r>
        <w:t>образования</w:t>
      </w:r>
      <w:r>
        <w:rPr>
          <w:spacing w:val="-3"/>
        </w:rPr>
        <w:t xml:space="preserve"> </w:t>
      </w:r>
      <w:r>
        <w:t>для</w:t>
      </w:r>
      <w:r>
        <w:rPr>
          <w:spacing w:val="-2"/>
        </w:rPr>
        <w:t xml:space="preserve"> </w:t>
      </w:r>
      <w:r>
        <w:t>отдыха</w:t>
      </w:r>
      <w:r>
        <w:rPr>
          <w:spacing w:val="-3"/>
        </w:rPr>
        <w:t xml:space="preserve"> </w:t>
      </w:r>
      <w:r>
        <w:t>и</w:t>
      </w:r>
      <w:r>
        <w:rPr>
          <w:spacing w:val="-4"/>
        </w:rPr>
        <w:t xml:space="preserve"> </w:t>
      </w:r>
      <w:r>
        <w:t>иных</w:t>
      </w:r>
      <w:r>
        <w:rPr>
          <w:spacing w:val="-8"/>
        </w:rPr>
        <w:t xml:space="preserve"> </w:t>
      </w:r>
      <w:r>
        <w:t>социальных</w:t>
      </w:r>
      <w:r>
        <w:rPr>
          <w:spacing w:val="-4"/>
        </w:rPr>
        <w:t xml:space="preserve"> </w:t>
      </w:r>
      <w:r>
        <w:t>целей (далее – каникулы):</w:t>
      </w:r>
    </w:p>
    <w:p w:rsidR="00734C4A" w:rsidRDefault="008041B5">
      <w:pPr>
        <w:pStyle w:val="a4"/>
        <w:numPr>
          <w:ilvl w:val="0"/>
          <w:numId w:val="49"/>
        </w:numPr>
        <w:tabs>
          <w:tab w:val="left" w:pos="1014"/>
        </w:tabs>
        <w:spacing w:before="1" w:line="322" w:lineRule="exact"/>
        <w:ind w:left="1014" w:hanging="162"/>
        <w:jc w:val="left"/>
        <w:rPr>
          <w:sz w:val="28"/>
        </w:rPr>
      </w:pPr>
      <w:r>
        <w:rPr>
          <w:sz w:val="28"/>
        </w:rPr>
        <w:t>даты</w:t>
      </w:r>
      <w:r>
        <w:rPr>
          <w:spacing w:val="-9"/>
          <w:sz w:val="28"/>
        </w:rPr>
        <w:t xml:space="preserve"> </w:t>
      </w:r>
      <w:r>
        <w:rPr>
          <w:sz w:val="28"/>
        </w:rPr>
        <w:t>начала</w:t>
      </w:r>
      <w:r>
        <w:rPr>
          <w:spacing w:val="-8"/>
          <w:sz w:val="28"/>
        </w:rPr>
        <w:t xml:space="preserve"> </w:t>
      </w:r>
      <w:r>
        <w:rPr>
          <w:sz w:val="28"/>
        </w:rPr>
        <w:t>и</w:t>
      </w:r>
      <w:r>
        <w:rPr>
          <w:spacing w:val="-8"/>
          <w:sz w:val="28"/>
        </w:rPr>
        <w:t xml:space="preserve"> </w:t>
      </w:r>
      <w:r>
        <w:rPr>
          <w:sz w:val="28"/>
        </w:rPr>
        <w:t>окончания</w:t>
      </w:r>
      <w:r>
        <w:rPr>
          <w:spacing w:val="-4"/>
          <w:sz w:val="28"/>
        </w:rPr>
        <w:t xml:space="preserve"> </w:t>
      </w:r>
      <w:r>
        <w:rPr>
          <w:sz w:val="28"/>
        </w:rPr>
        <w:t>учебного</w:t>
      </w:r>
      <w:r>
        <w:rPr>
          <w:spacing w:val="-8"/>
          <w:sz w:val="28"/>
        </w:rPr>
        <w:t xml:space="preserve"> </w:t>
      </w:r>
      <w:r>
        <w:rPr>
          <w:spacing w:val="-4"/>
          <w:sz w:val="28"/>
        </w:rPr>
        <w:t>года;</w:t>
      </w:r>
    </w:p>
    <w:p w:rsidR="00734C4A" w:rsidRDefault="008041B5">
      <w:pPr>
        <w:pStyle w:val="a4"/>
        <w:numPr>
          <w:ilvl w:val="0"/>
          <w:numId w:val="49"/>
        </w:numPr>
        <w:tabs>
          <w:tab w:val="left" w:pos="1014"/>
        </w:tabs>
        <w:spacing w:line="322" w:lineRule="exact"/>
        <w:ind w:left="1014" w:hanging="162"/>
        <w:jc w:val="left"/>
        <w:rPr>
          <w:sz w:val="28"/>
        </w:rPr>
      </w:pPr>
      <w:r>
        <w:rPr>
          <w:sz w:val="28"/>
        </w:rPr>
        <w:t>продолжительность</w:t>
      </w:r>
      <w:r>
        <w:rPr>
          <w:spacing w:val="57"/>
          <w:sz w:val="28"/>
        </w:rPr>
        <w:t xml:space="preserve"> </w:t>
      </w:r>
      <w:r>
        <w:rPr>
          <w:sz w:val="28"/>
        </w:rPr>
        <w:t>учебного</w:t>
      </w:r>
      <w:r>
        <w:rPr>
          <w:spacing w:val="55"/>
          <w:sz w:val="28"/>
        </w:rPr>
        <w:t xml:space="preserve"> </w:t>
      </w:r>
      <w:r>
        <w:rPr>
          <w:spacing w:val="-4"/>
          <w:sz w:val="28"/>
        </w:rPr>
        <w:t>года;</w:t>
      </w:r>
    </w:p>
    <w:p w:rsidR="00734C4A" w:rsidRDefault="008041B5">
      <w:pPr>
        <w:pStyle w:val="a4"/>
        <w:numPr>
          <w:ilvl w:val="0"/>
          <w:numId w:val="49"/>
        </w:numPr>
        <w:tabs>
          <w:tab w:val="left" w:pos="1014"/>
        </w:tabs>
        <w:ind w:left="1014" w:hanging="162"/>
        <w:jc w:val="left"/>
        <w:rPr>
          <w:sz w:val="28"/>
        </w:rPr>
      </w:pPr>
      <w:r>
        <w:rPr>
          <w:sz w:val="28"/>
        </w:rPr>
        <w:t>сроки</w:t>
      </w:r>
      <w:r>
        <w:rPr>
          <w:spacing w:val="60"/>
          <w:sz w:val="28"/>
        </w:rPr>
        <w:t xml:space="preserve"> </w:t>
      </w:r>
      <w:r>
        <w:rPr>
          <w:sz w:val="28"/>
        </w:rPr>
        <w:t>и</w:t>
      </w:r>
      <w:r>
        <w:rPr>
          <w:spacing w:val="61"/>
          <w:sz w:val="28"/>
        </w:rPr>
        <w:t xml:space="preserve"> </w:t>
      </w:r>
      <w:r>
        <w:rPr>
          <w:sz w:val="28"/>
        </w:rPr>
        <w:t>продолжительность</w:t>
      </w:r>
      <w:r>
        <w:rPr>
          <w:spacing w:val="-7"/>
          <w:sz w:val="28"/>
        </w:rPr>
        <w:t xml:space="preserve"> </w:t>
      </w:r>
      <w:r>
        <w:rPr>
          <w:spacing w:val="-2"/>
          <w:sz w:val="28"/>
        </w:rPr>
        <w:t>каникул;</w:t>
      </w:r>
    </w:p>
    <w:p w:rsidR="00734C4A" w:rsidRDefault="008041B5">
      <w:pPr>
        <w:pStyle w:val="a4"/>
        <w:numPr>
          <w:ilvl w:val="0"/>
          <w:numId w:val="49"/>
        </w:numPr>
        <w:tabs>
          <w:tab w:val="left" w:pos="1014"/>
        </w:tabs>
        <w:spacing w:line="322" w:lineRule="exact"/>
        <w:ind w:left="1014" w:hanging="162"/>
        <w:jc w:val="left"/>
        <w:rPr>
          <w:sz w:val="28"/>
        </w:rPr>
      </w:pPr>
      <w:r>
        <w:rPr>
          <w:sz w:val="28"/>
        </w:rPr>
        <w:t>сроки</w:t>
      </w:r>
      <w:r>
        <w:rPr>
          <w:spacing w:val="57"/>
          <w:sz w:val="28"/>
        </w:rPr>
        <w:t xml:space="preserve"> </w:t>
      </w:r>
      <w:r>
        <w:rPr>
          <w:sz w:val="28"/>
        </w:rPr>
        <w:t>проведения</w:t>
      </w:r>
      <w:r>
        <w:rPr>
          <w:spacing w:val="59"/>
          <w:sz w:val="28"/>
        </w:rPr>
        <w:t xml:space="preserve"> </w:t>
      </w:r>
      <w:r>
        <w:rPr>
          <w:sz w:val="28"/>
        </w:rPr>
        <w:t>промежуточной</w:t>
      </w:r>
      <w:r>
        <w:rPr>
          <w:spacing w:val="58"/>
          <w:sz w:val="28"/>
        </w:rPr>
        <w:t xml:space="preserve"> </w:t>
      </w:r>
      <w:r>
        <w:rPr>
          <w:spacing w:val="-2"/>
          <w:sz w:val="28"/>
        </w:rPr>
        <w:t>аттестации.</w:t>
      </w:r>
    </w:p>
    <w:p w:rsidR="00734C4A" w:rsidRDefault="008041B5">
      <w:pPr>
        <w:pStyle w:val="a3"/>
        <w:ind w:right="141"/>
      </w:pPr>
      <w: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w:t>
      </w:r>
      <w:r>
        <w:rPr>
          <w:spacing w:val="40"/>
        </w:rPr>
        <w:t xml:space="preserve"> </w:t>
      </w:r>
      <w:r>
        <w:t>плановые мероприятия учреждений культуры региона.</w:t>
      </w:r>
    </w:p>
    <w:p w:rsidR="00734C4A" w:rsidRDefault="008041B5">
      <w:pPr>
        <w:pStyle w:val="a3"/>
        <w:spacing w:line="242" w:lineRule="auto"/>
        <w:ind w:right="143"/>
      </w:pPr>
      <w: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rsidR="00734C4A" w:rsidRDefault="00F5052F">
      <w:pPr>
        <w:pStyle w:val="3"/>
        <w:numPr>
          <w:ilvl w:val="3"/>
          <w:numId w:val="286"/>
        </w:numPr>
        <w:tabs>
          <w:tab w:val="left" w:pos="2910"/>
        </w:tabs>
        <w:spacing w:before="319"/>
        <w:ind w:left="2910" w:hanging="915"/>
        <w:jc w:val="both"/>
      </w:pPr>
      <w:bookmarkStart w:id="101" w:name="2.3.3.2._Примерный_план_внеурочной_деяте"/>
      <w:bookmarkStart w:id="102" w:name="_bookmark50"/>
      <w:bookmarkEnd w:id="101"/>
      <w:bookmarkEnd w:id="102"/>
      <w:r>
        <w:t>П</w:t>
      </w:r>
      <w:r w:rsidR="008041B5">
        <w:t>лан</w:t>
      </w:r>
      <w:r w:rsidR="008041B5">
        <w:rPr>
          <w:spacing w:val="-11"/>
        </w:rPr>
        <w:t xml:space="preserve"> </w:t>
      </w:r>
      <w:r w:rsidR="008041B5">
        <w:t>внеурочной</w:t>
      </w:r>
      <w:r w:rsidR="008041B5">
        <w:rPr>
          <w:spacing w:val="-10"/>
        </w:rPr>
        <w:t xml:space="preserve"> </w:t>
      </w:r>
      <w:r w:rsidR="008041B5">
        <w:rPr>
          <w:spacing w:val="-2"/>
        </w:rPr>
        <w:t>деятельности</w:t>
      </w:r>
    </w:p>
    <w:p w:rsidR="00734C4A" w:rsidRDefault="008041B5">
      <w:pPr>
        <w:pStyle w:val="a3"/>
        <w:ind w:right="141"/>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w:t>
      </w:r>
      <w:r>
        <w:rPr>
          <w:spacing w:val="40"/>
        </w:rPr>
        <w:t xml:space="preserve"> </w:t>
      </w:r>
      <w:r>
        <w:t>формах, отличных от</w:t>
      </w:r>
      <w:r>
        <w:rPr>
          <w:spacing w:val="80"/>
        </w:rPr>
        <w:t xml:space="preserve"> </w:t>
      </w:r>
      <w:r>
        <w:t>урочной.</w:t>
      </w:r>
    </w:p>
    <w:p w:rsidR="00734C4A" w:rsidRDefault="008041B5">
      <w:pPr>
        <w:pStyle w:val="a3"/>
        <w:ind w:right="146"/>
      </w:pPr>
      <w:r>
        <w:t>Внеурочная деятельность является неотъемлемой и обязательной частью основной общеобразовательной</w:t>
      </w:r>
      <w:r>
        <w:rPr>
          <w:spacing w:val="40"/>
        </w:rPr>
        <w:t xml:space="preserve"> </w:t>
      </w:r>
      <w:r>
        <w:t>программы.</w:t>
      </w:r>
    </w:p>
    <w:p w:rsidR="00734C4A" w:rsidRDefault="008041B5">
      <w:pPr>
        <w:pStyle w:val="a3"/>
        <w:ind w:right="149"/>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34C4A" w:rsidRDefault="008041B5">
      <w:pPr>
        <w:pStyle w:val="a4"/>
        <w:numPr>
          <w:ilvl w:val="0"/>
          <w:numId w:val="49"/>
        </w:numPr>
        <w:tabs>
          <w:tab w:val="left" w:pos="1229"/>
        </w:tabs>
        <w:ind w:right="143" w:firstLine="710"/>
        <w:rPr>
          <w:position w:val="1"/>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w:t>
      </w:r>
      <w:r>
        <w:rPr>
          <w:spacing w:val="50"/>
          <w:w w:val="150"/>
          <w:sz w:val="28"/>
        </w:rPr>
        <w:t xml:space="preserve">  </w:t>
      </w:r>
      <w:r>
        <w:rPr>
          <w:sz w:val="28"/>
        </w:rPr>
        <w:t>углубленное</w:t>
      </w:r>
      <w:r>
        <w:rPr>
          <w:spacing w:val="48"/>
          <w:w w:val="150"/>
          <w:sz w:val="28"/>
        </w:rPr>
        <w:t xml:space="preserve">  </w:t>
      </w:r>
      <w:r>
        <w:rPr>
          <w:sz w:val="28"/>
        </w:rPr>
        <w:t>изучение</w:t>
      </w:r>
      <w:r>
        <w:rPr>
          <w:spacing w:val="51"/>
          <w:w w:val="150"/>
          <w:sz w:val="28"/>
        </w:rPr>
        <w:t xml:space="preserve">  </w:t>
      </w:r>
      <w:r>
        <w:rPr>
          <w:sz w:val="28"/>
        </w:rPr>
        <w:t>учебных</w:t>
      </w:r>
      <w:r>
        <w:rPr>
          <w:spacing w:val="45"/>
          <w:w w:val="150"/>
          <w:sz w:val="28"/>
        </w:rPr>
        <w:t xml:space="preserve">  </w:t>
      </w:r>
      <w:r>
        <w:rPr>
          <w:sz w:val="28"/>
        </w:rPr>
        <w:t>предметов,</w:t>
      </w:r>
      <w:r>
        <w:rPr>
          <w:spacing w:val="49"/>
          <w:w w:val="150"/>
          <w:sz w:val="28"/>
        </w:rPr>
        <w:t xml:space="preserve">  </w:t>
      </w:r>
      <w:r>
        <w:rPr>
          <w:sz w:val="28"/>
        </w:rPr>
        <w:t>с</w:t>
      </w:r>
      <w:r>
        <w:rPr>
          <w:spacing w:val="48"/>
          <w:w w:val="150"/>
          <w:sz w:val="28"/>
        </w:rPr>
        <w:t xml:space="preserve">  </w:t>
      </w:r>
      <w:r>
        <w:rPr>
          <w:spacing w:val="-2"/>
          <w:sz w:val="28"/>
        </w:rPr>
        <w:t>целью</w:t>
      </w:r>
    </w:p>
    <w:p w:rsidR="00734C4A" w:rsidRDefault="00734C4A">
      <w:pPr>
        <w:pStyle w:val="a4"/>
        <w:rPr>
          <w:position w:val="1"/>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w:t>
      </w:r>
      <w:r>
        <w:rPr>
          <w:spacing w:val="40"/>
        </w:rPr>
        <w:t xml:space="preserve"> </w:t>
      </w:r>
      <w:r>
        <w:t>ОВЗ;</w:t>
      </w:r>
    </w:p>
    <w:p w:rsidR="00734C4A" w:rsidRDefault="008041B5">
      <w:pPr>
        <w:pStyle w:val="a4"/>
        <w:numPr>
          <w:ilvl w:val="0"/>
          <w:numId w:val="49"/>
        </w:numPr>
        <w:tabs>
          <w:tab w:val="left" w:pos="1051"/>
        </w:tabs>
        <w:ind w:right="136" w:firstLine="710"/>
        <w:rPr>
          <w:position w:val="1"/>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Pr>
          <w:spacing w:val="40"/>
          <w:sz w:val="28"/>
        </w:rPr>
        <w:t xml:space="preserve"> </w:t>
      </w:r>
      <w:r>
        <w:rPr>
          <w:sz w:val="28"/>
        </w:rPr>
        <w:t>и исследовательской</w:t>
      </w:r>
      <w:r>
        <w:rPr>
          <w:spacing w:val="40"/>
          <w:sz w:val="28"/>
        </w:rPr>
        <w:t xml:space="preserve"> </w:t>
      </w:r>
      <w:r>
        <w:rPr>
          <w:sz w:val="28"/>
        </w:rPr>
        <w:t>деятельности);</w:t>
      </w:r>
    </w:p>
    <w:p w:rsidR="00734C4A" w:rsidRDefault="008041B5">
      <w:pPr>
        <w:pStyle w:val="a4"/>
        <w:numPr>
          <w:ilvl w:val="0"/>
          <w:numId w:val="49"/>
        </w:numPr>
        <w:tabs>
          <w:tab w:val="left" w:pos="1224"/>
        </w:tabs>
        <w:spacing w:before="2"/>
        <w:ind w:right="136" w:firstLine="710"/>
        <w:rPr>
          <w:position w:val="1"/>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Pr>
          <w:spacing w:val="-17"/>
          <w:sz w:val="28"/>
        </w:rPr>
        <w:t xml:space="preserve"> </w:t>
      </w:r>
      <w:r>
        <w:rPr>
          <w:sz w:val="28"/>
        </w:rPr>
        <w:t>в</w:t>
      </w:r>
      <w:r>
        <w:rPr>
          <w:spacing w:val="-12"/>
          <w:sz w:val="28"/>
        </w:rPr>
        <w:t xml:space="preserve"> </w:t>
      </w:r>
      <w:r>
        <w:rPr>
          <w:sz w:val="28"/>
        </w:rPr>
        <w:t>том</w:t>
      </w:r>
      <w:r>
        <w:rPr>
          <w:spacing w:val="-9"/>
          <w:sz w:val="28"/>
        </w:rPr>
        <w:t xml:space="preserve"> </w:t>
      </w:r>
      <w:r>
        <w:rPr>
          <w:sz w:val="28"/>
        </w:rPr>
        <w:t>числе</w:t>
      </w:r>
      <w:r>
        <w:rPr>
          <w:spacing w:val="-18"/>
          <w:sz w:val="28"/>
        </w:rPr>
        <w:t xml:space="preserve"> </w:t>
      </w:r>
      <w:r>
        <w:rPr>
          <w:sz w:val="28"/>
        </w:rPr>
        <w:t>одаренных,</w:t>
      </w:r>
      <w:r>
        <w:rPr>
          <w:spacing w:val="-15"/>
          <w:sz w:val="28"/>
        </w:rPr>
        <w:t xml:space="preserve"> </w:t>
      </w:r>
      <w:r>
        <w:rPr>
          <w:sz w:val="28"/>
        </w:rPr>
        <w:t>через</w:t>
      </w:r>
      <w:r>
        <w:rPr>
          <w:spacing w:val="-10"/>
          <w:sz w:val="28"/>
        </w:rPr>
        <w:t xml:space="preserve"> </w:t>
      </w:r>
      <w:r>
        <w:rPr>
          <w:sz w:val="28"/>
        </w:rPr>
        <w:t>организацию</w:t>
      </w:r>
      <w:r>
        <w:rPr>
          <w:spacing w:val="-18"/>
          <w:sz w:val="28"/>
        </w:rPr>
        <w:t xml:space="preserve"> </w:t>
      </w:r>
      <w:r>
        <w:rPr>
          <w:sz w:val="28"/>
        </w:rPr>
        <w:t>социальных</w:t>
      </w:r>
      <w:r>
        <w:rPr>
          <w:spacing w:val="-17"/>
          <w:sz w:val="28"/>
        </w:rPr>
        <w:t xml:space="preserve"> </w:t>
      </w:r>
      <w:r>
        <w:rPr>
          <w:sz w:val="28"/>
        </w:rPr>
        <w:t>практик</w:t>
      </w:r>
      <w:r>
        <w:rPr>
          <w:spacing w:val="-17"/>
          <w:sz w:val="28"/>
        </w:rPr>
        <w:t xml:space="preserve"> </w:t>
      </w:r>
      <w:r>
        <w:rPr>
          <w:sz w:val="28"/>
        </w:rPr>
        <w:t>(в</w:t>
      </w:r>
      <w:r>
        <w:rPr>
          <w:spacing w:val="-9"/>
          <w:sz w:val="28"/>
        </w:rPr>
        <w:t xml:space="preserve"> </w:t>
      </w:r>
      <w:r>
        <w:rPr>
          <w:sz w:val="28"/>
        </w:rPr>
        <w:t>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w:t>
      </w:r>
      <w:r>
        <w:rPr>
          <w:spacing w:val="40"/>
          <w:sz w:val="28"/>
        </w:rPr>
        <w:t xml:space="preserve"> </w:t>
      </w:r>
      <w:r>
        <w:rPr>
          <w:sz w:val="28"/>
        </w:rPr>
        <w:t>окружении;</w:t>
      </w:r>
    </w:p>
    <w:p w:rsidR="00734C4A" w:rsidRDefault="008041B5">
      <w:pPr>
        <w:pStyle w:val="a4"/>
        <w:numPr>
          <w:ilvl w:val="0"/>
          <w:numId w:val="49"/>
        </w:numPr>
        <w:tabs>
          <w:tab w:val="left" w:pos="1210"/>
        </w:tabs>
        <w:spacing w:before="2"/>
        <w:ind w:right="141" w:firstLine="710"/>
        <w:rPr>
          <w:position w:val="1"/>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34C4A" w:rsidRDefault="008041B5">
      <w:pPr>
        <w:pStyle w:val="a4"/>
        <w:numPr>
          <w:ilvl w:val="0"/>
          <w:numId w:val="49"/>
        </w:numPr>
        <w:tabs>
          <w:tab w:val="left" w:pos="1186"/>
        </w:tabs>
        <w:ind w:right="141" w:firstLine="710"/>
        <w:rPr>
          <w:position w:val="1"/>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734C4A" w:rsidRDefault="008041B5">
      <w:pPr>
        <w:pStyle w:val="a4"/>
        <w:numPr>
          <w:ilvl w:val="0"/>
          <w:numId w:val="49"/>
        </w:numPr>
        <w:tabs>
          <w:tab w:val="left" w:pos="1066"/>
        </w:tabs>
        <w:spacing w:before="1"/>
        <w:ind w:right="148" w:firstLine="710"/>
        <w:rPr>
          <w:position w:val="1"/>
          <w:sz w:val="28"/>
        </w:rPr>
      </w:pPr>
      <w:r>
        <w:rPr>
          <w:sz w:val="28"/>
        </w:rPr>
        <w:t>внеурочную деятельность, направленную на организационное обеспечение учебной</w:t>
      </w:r>
      <w:r>
        <w:rPr>
          <w:spacing w:val="-3"/>
          <w:sz w:val="28"/>
        </w:rPr>
        <w:t xml:space="preserve"> </w:t>
      </w:r>
      <w:r>
        <w:rPr>
          <w:sz w:val="28"/>
        </w:rPr>
        <w:t>деятельности</w:t>
      </w:r>
      <w:r>
        <w:rPr>
          <w:spacing w:val="-3"/>
          <w:sz w:val="28"/>
        </w:rPr>
        <w:t xml:space="preserve"> </w:t>
      </w:r>
      <w:r>
        <w:rPr>
          <w:sz w:val="28"/>
        </w:rPr>
        <w:t>(организационные</w:t>
      </w:r>
      <w:r>
        <w:rPr>
          <w:spacing w:val="-3"/>
          <w:sz w:val="28"/>
        </w:rPr>
        <w:t xml:space="preserve"> </w:t>
      </w:r>
      <w:r>
        <w:rPr>
          <w:sz w:val="28"/>
        </w:rPr>
        <w:t>собрания,</w:t>
      </w:r>
      <w:r>
        <w:rPr>
          <w:spacing w:val="-5"/>
          <w:sz w:val="28"/>
        </w:rPr>
        <w:t xml:space="preserve"> </w:t>
      </w:r>
      <w:r>
        <w:rPr>
          <w:sz w:val="28"/>
        </w:rPr>
        <w:t>взаимодействие</w:t>
      </w:r>
      <w:r>
        <w:rPr>
          <w:spacing w:val="-3"/>
          <w:sz w:val="28"/>
        </w:rPr>
        <w:t xml:space="preserve"> </w:t>
      </w:r>
      <w:r>
        <w:rPr>
          <w:sz w:val="28"/>
        </w:rPr>
        <w:t>с</w:t>
      </w:r>
      <w:r>
        <w:rPr>
          <w:spacing w:val="-3"/>
          <w:sz w:val="28"/>
        </w:rPr>
        <w:t xml:space="preserve"> </w:t>
      </w:r>
      <w:r>
        <w:rPr>
          <w:sz w:val="28"/>
        </w:rPr>
        <w:t>родителями</w:t>
      </w:r>
      <w:r>
        <w:rPr>
          <w:spacing w:val="-3"/>
          <w:sz w:val="28"/>
        </w:rPr>
        <w:t xml:space="preserve"> </w:t>
      </w:r>
      <w:r>
        <w:rPr>
          <w:sz w:val="28"/>
        </w:rPr>
        <w:t>по обеспечению</w:t>
      </w:r>
      <w:r>
        <w:rPr>
          <w:spacing w:val="-16"/>
          <w:sz w:val="28"/>
        </w:rPr>
        <w:t xml:space="preserve"> </w:t>
      </w:r>
      <w:r>
        <w:rPr>
          <w:sz w:val="28"/>
        </w:rPr>
        <w:t>успешной реализации образовательной программы и т.д.);</w:t>
      </w:r>
    </w:p>
    <w:p w:rsidR="00734C4A" w:rsidRDefault="008041B5">
      <w:pPr>
        <w:pStyle w:val="a4"/>
        <w:numPr>
          <w:ilvl w:val="0"/>
          <w:numId w:val="49"/>
        </w:numPr>
        <w:tabs>
          <w:tab w:val="left" w:pos="1085"/>
        </w:tabs>
        <w:ind w:right="146" w:firstLine="710"/>
        <w:rPr>
          <w:position w:val="1"/>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34C4A" w:rsidRDefault="008041B5">
      <w:pPr>
        <w:pStyle w:val="a4"/>
        <w:numPr>
          <w:ilvl w:val="0"/>
          <w:numId w:val="49"/>
        </w:numPr>
        <w:tabs>
          <w:tab w:val="left" w:pos="1133"/>
        </w:tabs>
        <w:ind w:right="137" w:firstLine="710"/>
        <w:rPr>
          <w:position w:val="1"/>
          <w:sz w:val="28"/>
        </w:rPr>
      </w:pPr>
      <w:r>
        <w:rPr>
          <w:sz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w:t>
      </w:r>
      <w:r w:rsidR="00F5052F">
        <w:rPr>
          <w:sz w:val="28"/>
        </w:rPr>
        <w:t>ия школьни</w:t>
      </w:r>
      <w:r>
        <w:rPr>
          <w:sz w:val="28"/>
        </w:rPr>
        <w:t xml:space="preserve">ка с окружающей средой, социальной защиты </w:t>
      </w:r>
      <w:r>
        <w:rPr>
          <w:spacing w:val="-2"/>
          <w:sz w:val="28"/>
        </w:rPr>
        <w:t>учащихся).</w:t>
      </w:r>
    </w:p>
    <w:p w:rsidR="00734C4A" w:rsidRDefault="008041B5">
      <w:pPr>
        <w:pStyle w:val="a3"/>
        <w:spacing w:before="1"/>
        <w:ind w:right="139"/>
      </w:pPr>
      <w:r>
        <w:rPr>
          <w:i/>
        </w:rPr>
        <w:t>Содержание плана внеурочной деятельности</w:t>
      </w:r>
      <w:r>
        <w:t>. Количество часов, выделяемых на</w:t>
      </w:r>
      <w:r>
        <w:rPr>
          <w:spacing w:val="40"/>
        </w:rPr>
        <w:t xml:space="preserve"> </w:t>
      </w:r>
      <w:r>
        <w:t>внеурочную</w:t>
      </w:r>
      <w:r>
        <w:rPr>
          <w:spacing w:val="40"/>
        </w:rPr>
        <w:t xml:space="preserve"> </w:t>
      </w:r>
      <w:r>
        <w:t>деятельность,</w:t>
      </w:r>
      <w:r>
        <w:rPr>
          <w:spacing w:val="40"/>
        </w:rPr>
        <w:t xml:space="preserve"> </w:t>
      </w:r>
      <w:r>
        <w:t>составляет</w:t>
      </w:r>
      <w:r>
        <w:rPr>
          <w:spacing w:val="40"/>
        </w:rPr>
        <w:t xml:space="preserve"> </w:t>
      </w:r>
      <w:r>
        <w:t>за</w:t>
      </w:r>
      <w:r>
        <w:rPr>
          <w:spacing w:val="40"/>
        </w:rPr>
        <w:t xml:space="preserve"> </w:t>
      </w:r>
      <w:r>
        <w:t>5 лет обучения на этапе основной школы не более 1750 часов,</w:t>
      </w:r>
      <w:r>
        <w:rPr>
          <w:spacing w:val="80"/>
          <w:w w:val="150"/>
        </w:rPr>
        <w:t xml:space="preserve"> </w:t>
      </w:r>
      <w:r>
        <w:t>в год – не более 350</w:t>
      </w:r>
      <w:r>
        <w:rPr>
          <w:spacing w:val="80"/>
        </w:rPr>
        <w:t xml:space="preserve"> </w:t>
      </w:r>
      <w:r>
        <w:t>часов.</w:t>
      </w:r>
    </w:p>
    <w:p w:rsidR="00734C4A" w:rsidRDefault="008041B5">
      <w:pPr>
        <w:pStyle w:val="a3"/>
        <w:ind w:right="140"/>
      </w:pPr>
      <w:r>
        <w:t>Величина недельной образовательной нагрузки (количество занятий), реализуемой</w:t>
      </w:r>
      <w:r>
        <w:rPr>
          <w:spacing w:val="-5"/>
        </w:rPr>
        <w:t xml:space="preserve"> </w:t>
      </w:r>
      <w:r>
        <w:t>через</w:t>
      </w:r>
      <w:r>
        <w:rPr>
          <w:spacing w:val="-4"/>
        </w:rPr>
        <w:t xml:space="preserve"> </w:t>
      </w:r>
      <w:r>
        <w:t>внеурочную</w:t>
      </w:r>
      <w:r>
        <w:rPr>
          <w:spacing w:val="-6"/>
        </w:rPr>
        <w:t xml:space="preserve"> </w:t>
      </w:r>
      <w:r>
        <w:t>деятельность,</w:t>
      </w:r>
      <w:r>
        <w:rPr>
          <w:spacing w:val="-3"/>
        </w:rPr>
        <w:t xml:space="preserve"> </w:t>
      </w:r>
      <w:r>
        <w:t>определяется</w:t>
      </w:r>
      <w:r>
        <w:rPr>
          <w:spacing w:val="-4"/>
        </w:rPr>
        <w:t xml:space="preserve"> </w:t>
      </w:r>
      <w:r>
        <w:t>за</w:t>
      </w:r>
      <w:r>
        <w:rPr>
          <w:spacing w:val="-4"/>
        </w:rPr>
        <w:t xml:space="preserve"> </w:t>
      </w:r>
      <w:r>
        <w:t>пределами</w:t>
      </w:r>
      <w:r>
        <w:rPr>
          <w:spacing w:val="-5"/>
        </w:rPr>
        <w:t xml:space="preserve"> </w:t>
      </w:r>
      <w:r>
        <w:t>количества часов,</w:t>
      </w:r>
      <w:r>
        <w:rPr>
          <w:spacing w:val="73"/>
        </w:rPr>
        <w:t xml:space="preserve"> </w:t>
      </w:r>
      <w:r>
        <w:t>отведенных</w:t>
      </w:r>
      <w:r>
        <w:rPr>
          <w:spacing w:val="67"/>
        </w:rPr>
        <w:t xml:space="preserve"> </w:t>
      </w:r>
      <w:r>
        <w:t>на</w:t>
      </w:r>
      <w:r>
        <w:rPr>
          <w:spacing w:val="72"/>
        </w:rPr>
        <w:t xml:space="preserve"> </w:t>
      </w:r>
      <w:r>
        <w:t>освоение</w:t>
      </w:r>
      <w:r>
        <w:rPr>
          <w:spacing w:val="72"/>
        </w:rPr>
        <w:t xml:space="preserve"> </w:t>
      </w:r>
      <w:r>
        <w:t>обучающимися</w:t>
      </w:r>
      <w:r>
        <w:rPr>
          <w:spacing w:val="77"/>
        </w:rPr>
        <w:t xml:space="preserve"> </w:t>
      </w:r>
      <w:r>
        <w:t>учебного</w:t>
      </w:r>
      <w:r>
        <w:rPr>
          <w:spacing w:val="72"/>
        </w:rPr>
        <w:t xml:space="preserve"> </w:t>
      </w:r>
      <w:r>
        <w:t>плана,</w:t>
      </w:r>
      <w:r>
        <w:rPr>
          <w:spacing w:val="74"/>
        </w:rPr>
        <w:t xml:space="preserve"> </w:t>
      </w:r>
      <w:r>
        <w:t>но</w:t>
      </w:r>
      <w:r>
        <w:rPr>
          <w:spacing w:val="76"/>
        </w:rPr>
        <w:t xml:space="preserve"> </w:t>
      </w:r>
      <w:r>
        <w:t>не</w:t>
      </w:r>
      <w:r>
        <w:rPr>
          <w:spacing w:val="73"/>
        </w:rPr>
        <w:t xml:space="preserve"> </w:t>
      </w:r>
      <w:r>
        <w:t>более</w:t>
      </w:r>
      <w:r>
        <w:rPr>
          <w:spacing w:val="72"/>
        </w:rPr>
        <w:t xml:space="preserve"> </w:t>
      </w:r>
      <w:r>
        <w:rPr>
          <w:spacing w:val="-5"/>
        </w:rPr>
        <w:t>10</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4" w:firstLine="0"/>
      </w:pPr>
      <w:r>
        <w:lastRenderedPageBreak/>
        <w:t>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40"/>
        </w:rPr>
        <w:t xml:space="preserve"> </w:t>
      </w:r>
      <w:r>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w:t>
      </w:r>
      <w:r>
        <w:rPr>
          <w:spacing w:val="40"/>
        </w:rPr>
        <w:t xml:space="preserve"> </w:t>
      </w:r>
      <w:r>
        <w:t>и</w:t>
      </w:r>
      <w:r>
        <w:rPr>
          <w:spacing w:val="40"/>
        </w:rPr>
        <w:t xml:space="preserve"> </w:t>
      </w:r>
      <w:r>
        <w:t>т. д.).</w:t>
      </w:r>
    </w:p>
    <w:p w:rsidR="00734C4A" w:rsidRDefault="008041B5">
      <w:pPr>
        <w:pStyle w:val="a3"/>
        <w:spacing w:before="4"/>
        <w:ind w:right="150"/>
      </w:pPr>
      <w:r>
        <w:t>При этом расходы времени на отдельные направления плана внеурочной деятельности</w:t>
      </w:r>
      <w:r>
        <w:rPr>
          <w:spacing w:val="40"/>
        </w:rPr>
        <w:t xml:space="preserve"> </w:t>
      </w:r>
      <w:r>
        <w:t>могут отличаться:</w:t>
      </w:r>
    </w:p>
    <w:p w:rsidR="00734C4A" w:rsidRDefault="008041B5">
      <w:pPr>
        <w:pStyle w:val="a4"/>
        <w:numPr>
          <w:ilvl w:val="0"/>
          <w:numId w:val="48"/>
        </w:numPr>
        <w:tabs>
          <w:tab w:val="left" w:pos="1162"/>
        </w:tabs>
        <w:ind w:right="136" w:firstLine="710"/>
        <w:rPr>
          <w:sz w:val="28"/>
        </w:rPr>
      </w:pPr>
      <w:r>
        <w:rPr>
          <w:sz w:val="28"/>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sz w:val="28"/>
        </w:rPr>
        <w:t>часов,</w:t>
      </w:r>
    </w:p>
    <w:p w:rsidR="00734C4A" w:rsidRDefault="008041B5">
      <w:pPr>
        <w:pStyle w:val="a4"/>
        <w:numPr>
          <w:ilvl w:val="0"/>
          <w:numId w:val="48"/>
        </w:numPr>
        <w:tabs>
          <w:tab w:val="left" w:pos="1306"/>
        </w:tabs>
        <w:ind w:right="149" w:firstLine="710"/>
        <w:rPr>
          <w:sz w:val="28"/>
        </w:rPr>
      </w:pPr>
      <w:r>
        <w:rPr>
          <w:sz w:val="28"/>
        </w:rPr>
        <w:t>на внеурочную деятельность по формированию функциональной грамотности – от 1 до 2</w:t>
      </w:r>
      <w:r>
        <w:rPr>
          <w:spacing w:val="80"/>
          <w:w w:val="150"/>
          <w:sz w:val="28"/>
        </w:rPr>
        <w:t xml:space="preserve"> </w:t>
      </w:r>
      <w:r>
        <w:rPr>
          <w:sz w:val="28"/>
        </w:rPr>
        <w:t>часов;</w:t>
      </w:r>
    </w:p>
    <w:p w:rsidR="00734C4A" w:rsidRDefault="008041B5">
      <w:pPr>
        <w:pStyle w:val="a4"/>
        <w:numPr>
          <w:ilvl w:val="0"/>
          <w:numId w:val="48"/>
        </w:numPr>
        <w:tabs>
          <w:tab w:val="left" w:pos="1182"/>
        </w:tabs>
        <w:ind w:right="148" w:firstLine="710"/>
        <w:rPr>
          <w:sz w:val="28"/>
        </w:rPr>
      </w:pPr>
      <w:r>
        <w:rPr>
          <w:sz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w:t>
      </w:r>
      <w:r>
        <w:rPr>
          <w:spacing w:val="40"/>
          <w:sz w:val="28"/>
        </w:rPr>
        <w:t xml:space="preserve"> </w:t>
      </w:r>
      <w:r>
        <w:rPr>
          <w:sz w:val="28"/>
        </w:rPr>
        <w:t>до 2</w:t>
      </w:r>
      <w:r>
        <w:rPr>
          <w:spacing w:val="40"/>
          <w:sz w:val="28"/>
        </w:rPr>
        <w:t xml:space="preserve"> </w:t>
      </w:r>
      <w:r>
        <w:rPr>
          <w:sz w:val="28"/>
        </w:rPr>
        <w:t>часов;</w:t>
      </w:r>
    </w:p>
    <w:p w:rsidR="00734C4A" w:rsidRDefault="008041B5">
      <w:pPr>
        <w:pStyle w:val="a4"/>
        <w:numPr>
          <w:ilvl w:val="0"/>
          <w:numId w:val="48"/>
        </w:numPr>
        <w:tabs>
          <w:tab w:val="left" w:pos="1153"/>
        </w:tabs>
        <w:ind w:right="138" w:firstLine="710"/>
        <w:rPr>
          <w:sz w:val="28"/>
        </w:rPr>
      </w:pPr>
      <w:r>
        <w:rPr>
          <w:sz w:val="28"/>
        </w:rPr>
        <w:t>на деятельность ученических сообществ и воспитательные мероприятия целесообразно еженедельно предусмотреть</w:t>
      </w:r>
      <w:r>
        <w:rPr>
          <w:spacing w:val="-2"/>
          <w:sz w:val="28"/>
        </w:rPr>
        <w:t xml:space="preserve"> </w:t>
      </w:r>
      <w:r>
        <w:rPr>
          <w:sz w:val="28"/>
        </w:rPr>
        <w:t>от</w:t>
      </w:r>
      <w:r>
        <w:rPr>
          <w:spacing w:val="-2"/>
          <w:sz w:val="28"/>
        </w:rPr>
        <w:t xml:space="preserve"> </w:t>
      </w:r>
      <w:r>
        <w:rPr>
          <w:sz w:val="28"/>
        </w:rPr>
        <w:t>2 до</w:t>
      </w:r>
      <w:r>
        <w:rPr>
          <w:spacing w:val="-5"/>
          <w:sz w:val="28"/>
        </w:rPr>
        <w:t xml:space="preserve"> </w:t>
      </w:r>
      <w:r>
        <w:rPr>
          <w:sz w:val="28"/>
        </w:rPr>
        <w:t>4</w:t>
      </w:r>
      <w:r>
        <w:rPr>
          <w:spacing w:val="-5"/>
          <w:sz w:val="28"/>
        </w:rPr>
        <w:t xml:space="preserve"> </w:t>
      </w:r>
      <w:r>
        <w:rPr>
          <w:sz w:val="28"/>
        </w:rPr>
        <w:t>часов, при этом</w:t>
      </w:r>
      <w:r>
        <w:rPr>
          <w:spacing w:val="-3"/>
          <w:sz w:val="28"/>
        </w:rPr>
        <w:t xml:space="preserve"> </w:t>
      </w:r>
      <w:r>
        <w:rPr>
          <w:sz w:val="28"/>
        </w:rPr>
        <w:t>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w:t>
      </w:r>
      <w:r>
        <w:rPr>
          <w:spacing w:val="-1"/>
          <w:sz w:val="28"/>
        </w:rPr>
        <w:t xml:space="preserve"> </w:t>
      </w:r>
      <w:r>
        <w:rPr>
          <w:sz w:val="28"/>
        </w:rPr>
        <w:t>времени, отведенного на</w:t>
      </w:r>
      <w:r>
        <w:rPr>
          <w:spacing w:val="-1"/>
          <w:sz w:val="28"/>
        </w:rPr>
        <w:t xml:space="preserve"> </w:t>
      </w:r>
      <w:r>
        <w:rPr>
          <w:sz w:val="28"/>
        </w:rPr>
        <w:t>реализацию плана</w:t>
      </w:r>
      <w:r>
        <w:rPr>
          <w:spacing w:val="80"/>
          <w:sz w:val="28"/>
        </w:rPr>
        <w:t xml:space="preserve"> </w:t>
      </w:r>
      <w:r>
        <w:rPr>
          <w:sz w:val="28"/>
        </w:rPr>
        <w:t>внеурочной</w:t>
      </w:r>
      <w:r>
        <w:rPr>
          <w:spacing w:val="40"/>
          <w:sz w:val="28"/>
        </w:rPr>
        <w:t xml:space="preserve"> </w:t>
      </w:r>
      <w:r>
        <w:rPr>
          <w:sz w:val="28"/>
        </w:rPr>
        <w:t>деятельности);</w:t>
      </w:r>
    </w:p>
    <w:p w:rsidR="00734C4A" w:rsidRDefault="008041B5">
      <w:pPr>
        <w:pStyle w:val="a4"/>
        <w:numPr>
          <w:ilvl w:val="0"/>
          <w:numId w:val="48"/>
        </w:numPr>
        <w:tabs>
          <w:tab w:val="left" w:pos="1167"/>
        </w:tabs>
        <w:ind w:right="147" w:firstLine="710"/>
        <w:rPr>
          <w:sz w:val="28"/>
        </w:rPr>
      </w:pPr>
      <w:r>
        <w:rPr>
          <w:sz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34C4A" w:rsidRDefault="008041B5">
      <w:pPr>
        <w:pStyle w:val="a3"/>
        <w:ind w:right="147"/>
      </w:pPr>
      <w:r>
        <w:t xml:space="preserve">Общий объем внеурочной деятельности не должен превышать 10 часов в </w:t>
      </w:r>
      <w:r>
        <w:rPr>
          <w:spacing w:val="-2"/>
        </w:rPr>
        <w:t>неделю.</w:t>
      </w:r>
    </w:p>
    <w:p w:rsidR="00734C4A" w:rsidRDefault="008041B5">
      <w:pPr>
        <w:pStyle w:val="a3"/>
        <w:ind w:right="146"/>
      </w:pPr>
      <w:r>
        <w:t>При реализации плана внеурочной деятельности должна</w:t>
      </w:r>
      <w:r>
        <w:rPr>
          <w:spacing w:val="40"/>
        </w:rPr>
        <w:t xml:space="preserve"> </w:t>
      </w:r>
      <w:r>
        <w:t>быть предусмотрена вариативность содержания внеурочной деятельности с учетом образовательных потребностей и интересов</w:t>
      </w:r>
      <w:r>
        <w:rPr>
          <w:spacing w:val="40"/>
        </w:rPr>
        <w:t xml:space="preserve"> </w:t>
      </w:r>
      <w:r>
        <w:t>обучающихся.</w:t>
      </w:r>
    </w:p>
    <w:p w:rsidR="00734C4A" w:rsidRDefault="008041B5">
      <w:pPr>
        <w:pStyle w:val="a3"/>
        <w:spacing w:before="2"/>
        <w:ind w:right="137"/>
      </w:pPr>
      <w: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w:t>
      </w:r>
      <w:r>
        <w:rPr>
          <w:spacing w:val="40"/>
        </w:rPr>
        <w:t xml:space="preserve">  </w:t>
      </w:r>
      <w:r>
        <w:t xml:space="preserve">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Pr>
          <w:spacing w:val="-2"/>
        </w:rPr>
        <w:t>коллективе.</w:t>
      </w:r>
    </w:p>
    <w:p w:rsidR="00734C4A" w:rsidRDefault="008041B5">
      <w:pPr>
        <w:pStyle w:val="a3"/>
        <w:ind w:right="137"/>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34C4A" w:rsidRDefault="008041B5">
      <w:pPr>
        <w:pStyle w:val="a4"/>
        <w:numPr>
          <w:ilvl w:val="0"/>
          <w:numId w:val="48"/>
        </w:numPr>
        <w:tabs>
          <w:tab w:val="left" w:pos="1095"/>
        </w:tabs>
        <w:spacing w:before="2"/>
        <w:ind w:right="141" w:firstLine="710"/>
        <w:rPr>
          <w:sz w:val="28"/>
        </w:rPr>
      </w:pPr>
      <w:r>
        <w:rPr>
          <w:sz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4"/>
        <w:numPr>
          <w:ilvl w:val="0"/>
          <w:numId w:val="48"/>
        </w:numPr>
        <w:tabs>
          <w:tab w:val="left" w:pos="1100"/>
        </w:tabs>
        <w:spacing w:before="67"/>
        <w:ind w:right="149" w:firstLine="710"/>
        <w:rPr>
          <w:sz w:val="28"/>
        </w:rPr>
      </w:pPr>
      <w:r>
        <w:rPr>
          <w:sz w:val="28"/>
        </w:rPr>
        <w:lastRenderedPageBreak/>
        <w:t>модель плана с преобладанием педагогической поддержки обучающихся и работы по обеспечению их благополучия в пространстве</w:t>
      </w:r>
      <w:r>
        <w:rPr>
          <w:spacing w:val="40"/>
          <w:sz w:val="28"/>
        </w:rPr>
        <w:t xml:space="preserve"> </w:t>
      </w:r>
      <w:r>
        <w:rPr>
          <w:sz w:val="28"/>
        </w:rPr>
        <w:t xml:space="preserve">общеобразовательной </w:t>
      </w:r>
      <w:r>
        <w:rPr>
          <w:spacing w:val="-2"/>
          <w:sz w:val="28"/>
        </w:rPr>
        <w:t>школы;</w:t>
      </w:r>
    </w:p>
    <w:p w:rsidR="00734C4A" w:rsidRDefault="008041B5">
      <w:pPr>
        <w:pStyle w:val="a4"/>
        <w:numPr>
          <w:ilvl w:val="0"/>
          <w:numId w:val="48"/>
        </w:numPr>
        <w:tabs>
          <w:tab w:val="left" w:pos="1138"/>
        </w:tabs>
        <w:spacing w:line="244" w:lineRule="auto"/>
        <w:ind w:right="153" w:firstLine="710"/>
        <w:rPr>
          <w:sz w:val="28"/>
        </w:rPr>
      </w:pPr>
      <w:r>
        <w:rPr>
          <w:sz w:val="28"/>
        </w:rPr>
        <w:t>модель плана с преобладанием деятельности ученических сообществ</w:t>
      </w:r>
      <w:r>
        <w:rPr>
          <w:spacing w:val="40"/>
          <w:sz w:val="28"/>
        </w:rPr>
        <w:t xml:space="preserve"> </w:t>
      </w:r>
      <w:r>
        <w:rPr>
          <w:sz w:val="28"/>
        </w:rPr>
        <w:t>и воспитательных мероприятий.</w:t>
      </w:r>
    </w:p>
    <w:p w:rsidR="00734C4A" w:rsidRDefault="008041B5">
      <w:pPr>
        <w:spacing w:before="313"/>
        <w:ind w:left="141" w:right="144" w:firstLine="710"/>
        <w:jc w:val="both"/>
        <w:rPr>
          <w:sz w:val="28"/>
        </w:rPr>
      </w:pPr>
      <w:r>
        <w:rPr>
          <w:i/>
          <w:sz w:val="28"/>
        </w:rPr>
        <w:t xml:space="preserve">Организация жизни ученических сообществ </w:t>
      </w:r>
      <w:r>
        <w:rPr>
          <w:sz w:val="28"/>
        </w:rPr>
        <w:t>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Pr>
          <w:spacing w:val="40"/>
          <w:sz w:val="28"/>
        </w:rPr>
        <w:t xml:space="preserve"> </w:t>
      </w:r>
      <w:r>
        <w:rPr>
          <w:sz w:val="28"/>
        </w:rPr>
        <w:t>как:</w:t>
      </w:r>
    </w:p>
    <w:p w:rsidR="00734C4A" w:rsidRDefault="008041B5">
      <w:pPr>
        <w:pStyle w:val="a4"/>
        <w:numPr>
          <w:ilvl w:val="0"/>
          <w:numId w:val="48"/>
        </w:numPr>
        <w:tabs>
          <w:tab w:val="left" w:pos="1134"/>
        </w:tabs>
        <w:ind w:right="149" w:firstLine="710"/>
        <w:rPr>
          <w:sz w:val="28"/>
        </w:rPr>
      </w:pPr>
      <w:r>
        <w:rPr>
          <w:sz w:val="28"/>
        </w:rPr>
        <w:t>компетенции конструктивного, успешного и ответственного поведения в обществе с учетом правовых норм, установленных</w:t>
      </w:r>
      <w:r>
        <w:rPr>
          <w:spacing w:val="40"/>
          <w:sz w:val="28"/>
        </w:rPr>
        <w:t xml:space="preserve"> </w:t>
      </w:r>
      <w:r>
        <w:rPr>
          <w:sz w:val="28"/>
        </w:rPr>
        <w:t>российским законодательством;</w:t>
      </w:r>
    </w:p>
    <w:p w:rsidR="00734C4A" w:rsidRDefault="008041B5">
      <w:pPr>
        <w:pStyle w:val="a4"/>
        <w:numPr>
          <w:ilvl w:val="0"/>
          <w:numId w:val="48"/>
        </w:numPr>
        <w:tabs>
          <w:tab w:val="left" w:pos="1225"/>
        </w:tabs>
        <w:ind w:right="141" w:firstLine="710"/>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34C4A" w:rsidRDefault="008041B5">
      <w:pPr>
        <w:pStyle w:val="a4"/>
        <w:numPr>
          <w:ilvl w:val="0"/>
          <w:numId w:val="48"/>
        </w:numPr>
        <w:tabs>
          <w:tab w:val="left" w:pos="1282"/>
        </w:tabs>
        <w:ind w:right="143" w:firstLine="710"/>
        <w:rPr>
          <w:sz w:val="28"/>
        </w:rPr>
      </w:pPr>
      <w:r>
        <w:rPr>
          <w:sz w:val="28"/>
        </w:rPr>
        <w:t>компетенции в сфере общественной самоорганизации, участия в общественно значимой совместной</w:t>
      </w:r>
      <w:r>
        <w:rPr>
          <w:spacing w:val="80"/>
          <w:sz w:val="28"/>
        </w:rPr>
        <w:t xml:space="preserve"> </w:t>
      </w:r>
      <w:r>
        <w:rPr>
          <w:sz w:val="28"/>
        </w:rPr>
        <w:t>деятельности.</w:t>
      </w:r>
    </w:p>
    <w:p w:rsidR="00734C4A" w:rsidRDefault="008041B5">
      <w:pPr>
        <w:pStyle w:val="a3"/>
        <w:spacing w:line="321" w:lineRule="exact"/>
        <w:ind w:left="852" w:firstLine="0"/>
      </w:pPr>
      <w:r>
        <w:rPr>
          <w:spacing w:val="-2"/>
        </w:rPr>
        <w:t>Организация</w:t>
      </w:r>
      <w:r>
        <w:rPr>
          <w:spacing w:val="-15"/>
        </w:rPr>
        <w:t xml:space="preserve"> </w:t>
      </w:r>
      <w:r>
        <w:rPr>
          <w:spacing w:val="-2"/>
        </w:rPr>
        <w:t>жизни</w:t>
      </w:r>
      <w:r>
        <w:rPr>
          <w:spacing w:val="-12"/>
        </w:rPr>
        <w:t xml:space="preserve"> </w:t>
      </w:r>
      <w:r>
        <w:rPr>
          <w:spacing w:val="-2"/>
        </w:rPr>
        <w:t>ученических</w:t>
      </w:r>
      <w:r>
        <w:rPr>
          <w:spacing w:val="-20"/>
        </w:rPr>
        <w:t xml:space="preserve"> </w:t>
      </w:r>
      <w:r>
        <w:rPr>
          <w:spacing w:val="-2"/>
        </w:rPr>
        <w:t>сообществ</w:t>
      </w:r>
      <w:r>
        <w:rPr>
          <w:spacing w:val="-18"/>
        </w:rPr>
        <w:t xml:space="preserve"> </w:t>
      </w:r>
      <w:r>
        <w:rPr>
          <w:spacing w:val="-2"/>
        </w:rPr>
        <w:t>может</w:t>
      </w:r>
      <w:r>
        <w:rPr>
          <w:spacing w:val="-17"/>
        </w:rPr>
        <w:t xml:space="preserve"> </w:t>
      </w:r>
      <w:r>
        <w:rPr>
          <w:spacing w:val="-2"/>
        </w:rPr>
        <w:t>происходить:</w:t>
      </w:r>
    </w:p>
    <w:p w:rsidR="00734C4A" w:rsidRDefault="008041B5">
      <w:pPr>
        <w:pStyle w:val="a4"/>
        <w:numPr>
          <w:ilvl w:val="0"/>
          <w:numId w:val="48"/>
        </w:numPr>
        <w:tabs>
          <w:tab w:val="left" w:pos="1119"/>
        </w:tabs>
        <w:spacing w:before="2"/>
        <w:ind w:right="141" w:firstLine="710"/>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34C4A" w:rsidRDefault="008041B5">
      <w:pPr>
        <w:pStyle w:val="a4"/>
        <w:numPr>
          <w:ilvl w:val="0"/>
          <w:numId w:val="48"/>
        </w:numPr>
        <w:tabs>
          <w:tab w:val="left" w:pos="1081"/>
        </w:tabs>
        <w:ind w:right="135" w:firstLine="710"/>
        <w:rPr>
          <w:sz w:val="28"/>
        </w:rPr>
      </w:pPr>
      <w:r>
        <w:rPr>
          <w:sz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w:t>
      </w:r>
      <w:r>
        <w:rPr>
          <w:spacing w:val="40"/>
          <w:sz w:val="28"/>
        </w:rPr>
        <w:t xml:space="preserve"> </w:t>
      </w:r>
      <w:r>
        <w:rPr>
          <w:sz w:val="28"/>
        </w:rPr>
        <w:t>организаций;</w:t>
      </w:r>
    </w:p>
    <w:p w:rsidR="00734C4A" w:rsidRDefault="008041B5">
      <w:pPr>
        <w:pStyle w:val="a4"/>
        <w:numPr>
          <w:ilvl w:val="0"/>
          <w:numId w:val="48"/>
        </w:numPr>
        <w:tabs>
          <w:tab w:val="left" w:pos="1196"/>
        </w:tabs>
        <w:ind w:right="148" w:firstLine="710"/>
        <w:rPr>
          <w:sz w:val="28"/>
        </w:rPr>
      </w:pPr>
      <w:r>
        <w:rPr>
          <w:sz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w:t>
      </w:r>
      <w:r>
        <w:rPr>
          <w:spacing w:val="40"/>
          <w:sz w:val="28"/>
        </w:rPr>
        <w:t xml:space="preserve"> </w:t>
      </w:r>
      <w:r>
        <w:rPr>
          <w:sz w:val="28"/>
        </w:rPr>
        <w:t>организациями</w:t>
      </w:r>
      <w:r>
        <w:rPr>
          <w:spacing w:val="40"/>
          <w:sz w:val="28"/>
        </w:rPr>
        <w:t xml:space="preserve"> </w:t>
      </w:r>
      <w:r>
        <w:rPr>
          <w:sz w:val="28"/>
        </w:rPr>
        <w:t>и</w:t>
      </w:r>
      <w:r>
        <w:rPr>
          <w:spacing w:val="40"/>
          <w:sz w:val="28"/>
        </w:rPr>
        <w:t xml:space="preserve"> </w:t>
      </w:r>
      <w:r>
        <w:rPr>
          <w:sz w:val="28"/>
        </w:rPr>
        <w:t>объединениями.</w:t>
      </w:r>
    </w:p>
    <w:p w:rsidR="00734C4A" w:rsidRDefault="008041B5">
      <w:pPr>
        <w:pStyle w:val="a3"/>
        <w:spacing w:before="319" w:line="242" w:lineRule="auto"/>
        <w:ind w:right="152"/>
      </w:pPr>
      <w:r>
        <w:t>Формы реализации внеурочной деятельности образовательная</w:t>
      </w:r>
      <w:r>
        <w:rPr>
          <w:spacing w:val="40"/>
        </w:rPr>
        <w:t xml:space="preserve"> </w:t>
      </w:r>
      <w:r>
        <w:t>организация определяет самостоятельно.</w:t>
      </w:r>
    </w:p>
    <w:p w:rsidR="00734C4A" w:rsidRDefault="008041B5">
      <w:pPr>
        <w:pStyle w:val="a3"/>
        <w:ind w:right="14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w:t>
      </w:r>
      <w:r>
        <w:rPr>
          <w:spacing w:val="80"/>
        </w:rPr>
        <w:t xml:space="preserve"> </w:t>
      </w:r>
      <w:r>
        <w:t>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w:t>
      </w:r>
      <w:r>
        <w:rPr>
          <w:spacing w:val="80"/>
        </w:rPr>
        <w:t xml:space="preserve">  </w:t>
      </w:r>
      <w:r>
        <w:t>(в музеи, парки, на предприятия и др.), походы, деловые игры и пр.</w:t>
      </w:r>
    </w:p>
    <w:p w:rsidR="00734C4A" w:rsidRDefault="008041B5">
      <w:pPr>
        <w:pStyle w:val="a3"/>
        <w:ind w:right="148"/>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w:t>
      </w:r>
      <w:r>
        <w:rPr>
          <w:spacing w:val="40"/>
        </w:rPr>
        <w:t xml:space="preserve"> </w:t>
      </w:r>
      <w:r>
        <w:t>образования.</w:t>
      </w:r>
    </w:p>
    <w:p w:rsidR="00734C4A" w:rsidRDefault="008041B5">
      <w:pPr>
        <w:pStyle w:val="a3"/>
        <w:ind w:right="144"/>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w:t>
      </w:r>
      <w:r>
        <w:rPr>
          <w:spacing w:val="40"/>
        </w:rPr>
        <w:t xml:space="preserve"> </w:t>
      </w:r>
      <w:r>
        <w:t>высшего</w:t>
      </w:r>
      <w:r>
        <w:rPr>
          <w:spacing w:val="40"/>
        </w:rPr>
        <w:t xml:space="preserve"> </w:t>
      </w:r>
      <w:r>
        <w:t>образования,</w:t>
      </w:r>
      <w:r>
        <w:rPr>
          <w:spacing w:val="40"/>
        </w:rPr>
        <w:t xml:space="preserve"> </w:t>
      </w:r>
      <w:r>
        <w:t>научные</w:t>
      </w:r>
      <w:r>
        <w:rPr>
          <w:spacing w:val="40"/>
        </w:rPr>
        <w:t xml:space="preserve"> </w:t>
      </w:r>
      <w:r>
        <w:t>организации,</w:t>
      </w:r>
      <w:r>
        <w:rPr>
          <w:spacing w:val="40"/>
        </w:rPr>
        <w:t xml:space="preserve"> </w:t>
      </w:r>
      <w:r>
        <w:t>организации</w:t>
      </w:r>
      <w:r>
        <w:rPr>
          <w:spacing w:val="40"/>
        </w:rPr>
        <w:t xml:space="preserve"> </w:t>
      </w:r>
      <w:r>
        <w:t>культуры,</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tabs>
          <w:tab w:val="left" w:pos="6618"/>
          <w:tab w:val="left" w:pos="8512"/>
        </w:tabs>
        <w:spacing w:before="67"/>
        <w:ind w:right="149" w:firstLine="0"/>
        <w:jc w:val="left"/>
      </w:pPr>
      <w:r>
        <w:lastRenderedPageBreak/>
        <w:t>физкультурно-спортивные</w:t>
      </w:r>
      <w:r>
        <w:rPr>
          <w:spacing w:val="80"/>
        </w:rPr>
        <w:t xml:space="preserve"> </w:t>
      </w:r>
      <w:r>
        <w:t>и</w:t>
      </w:r>
      <w:r>
        <w:rPr>
          <w:spacing w:val="80"/>
        </w:rPr>
        <w:t xml:space="preserve"> </w:t>
      </w:r>
      <w:r>
        <w:t>иные</w:t>
      </w:r>
      <w:r>
        <w:rPr>
          <w:spacing w:val="80"/>
        </w:rPr>
        <w:t xml:space="preserve"> </w:t>
      </w:r>
      <w:r>
        <w:t>организации,</w:t>
      </w:r>
      <w:r>
        <w:tab/>
      </w:r>
      <w:r>
        <w:rPr>
          <w:spacing w:val="-2"/>
        </w:rPr>
        <w:t>обладающие</w:t>
      </w:r>
      <w:r>
        <w:tab/>
      </w:r>
      <w:r>
        <w:rPr>
          <w:spacing w:val="-2"/>
        </w:rPr>
        <w:t>необходимыми ресурсами.</w:t>
      </w:r>
    </w:p>
    <w:p w:rsidR="00734C4A" w:rsidRDefault="00734C4A">
      <w:pPr>
        <w:pStyle w:val="a3"/>
        <w:ind w:left="0" w:firstLine="0"/>
        <w:jc w:val="left"/>
      </w:pPr>
    </w:p>
    <w:p w:rsidR="00734C4A" w:rsidRPr="001C3386" w:rsidRDefault="00734C4A">
      <w:pPr>
        <w:pStyle w:val="a3"/>
        <w:spacing w:before="9"/>
        <w:ind w:left="0" w:firstLine="0"/>
        <w:jc w:val="left"/>
      </w:pPr>
    </w:p>
    <w:p w:rsidR="00734C4A" w:rsidRPr="001C3386" w:rsidRDefault="008041B5">
      <w:pPr>
        <w:pStyle w:val="2"/>
        <w:numPr>
          <w:ilvl w:val="2"/>
          <w:numId w:val="286"/>
        </w:numPr>
        <w:tabs>
          <w:tab w:val="left" w:pos="869"/>
        </w:tabs>
        <w:ind w:left="869" w:hanging="704"/>
        <w:jc w:val="left"/>
      </w:pPr>
      <w:bookmarkStart w:id="103" w:name="2.3.4._ПРИМЕРНЫЙ_КАЛЕНДАРНЫЙ_ПЛАН_ВОСПИТ"/>
      <w:bookmarkStart w:id="104" w:name="_bookmark51"/>
      <w:bookmarkEnd w:id="103"/>
      <w:bookmarkEnd w:id="104"/>
      <w:r w:rsidRPr="001C3386">
        <w:rPr>
          <w:spacing w:val="-16"/>
        </w:rPr>
        <w:t xml:space="preserve"> </w:t>
      </w:r>
      <w:r w:rsidRPr="001C3386">
        <w:t>КАЛЕНДАРНЫЙ</w:t>
      </w:r>
      <w:r w:rsidRPr="001C3386">
        <w:rPr>
          <w:spacing w:val="-15"/>
        </w:rPr>
        <w:t xml:space="preserve"> </w:t>
      </w:r>
      <w:r w:rsidRPr="001C3386">
        <w:t>ПЛАН</w:t>
      </w:r>
      <w:r w:rsidRPr="001C3386">
        <w:rPr>
          <w:spacing w:val="-15"/>
        </w:rPr>
        <w:t xml:space="preserve"> </w:t>
      </w:r>
      <w:r w:rsidRPr="001C3386">
        <w:t>ВОСПИТАТЕЛЬНОЙ</w:t>
      </w:r>
      <w:r w:rsidRPr="001C3386">
        <w:rPr>
          <w:spacing w:val="-16"/>
        </w:rPr>
        <w:t xml:space="preserve"> </w:t>
      </w:r>
      <w:r w:rsidRPr="001C3386">
        <w:rPr>
          <w:spacing w:val="-2"/>
        </w:rPr>
        <w:t>РАБОТЫ</w:t>
      </w:r>
    </w:p>
    <w:p w:rsidR="00734C4A" w:rsidRDefault="008041B5">
      <w:pPr>
        <w:pStyle w:val="3"/>
        <w:spacing w:before="321"/>
      </w:pPr>
      <w:r>
        <w:t>Пояснительная</w:t>
      </w:r>
      <w:r>
        <w:rPr>
          <w:spacing w:val="-16"/>
        </w:rPr>
        <w:t xml:space="preserve"> </w:t>
      </w:r>
      <w:r>
        <w:rPr>
          <w:spacing w:val="-2"/>
        </w:rPr>
        <w:t>записка</w:t>
      </w:r>
    </w:p>
    <w:p w:rsidR="00734C4A" w:rsidRDefault="008041B5">
      <w:pPr>
        <w:pStyle w:val="a3"/>
        <w:ind w:right="148"/>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734C4A" w:rsidRDefault="008041B5">
      <w:pPr>
        <w:pStyle w:val="a3"/>
        <w:ind w:right="141"/>
      </w:pPr>
      <w: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w:t>
      </w:r>
      <w:r>
        <w:rPr>
          <w:spacing w:val="40"/>
        </w:rPr>
        <w:t xml:space="preserve"> </w:t>
      </w:r>
      <w:r>
        <w:t>руководство»,</w:t>
      </w:r>
      <w:r>
        <w:rPr>
          <w:spacing w:val="40"/>
        </w:rPr>
        <w:t xml:space="preserve"> </w:t>
      </w:r>
      <w:r>
        <w:t>«Школьный</w:t>
      </w:r>
      <w:r>
        <w:rPr>
          <w:spacing w:val="40"/>
        </w:rPr>
        <w:t xml:space="preserve"> </w:t>
      </w:r>
      <w:r>
        <w:t>урок» и «Курсы внеурочной</w:t>
      </w:r>
      <w:r>
        <w:rPr>
          <w:spacing w:val="80"/>
        </w:rPr>
        <w:t xml:space="preserve"> </w:t>
      </w:r>
      <w:r>
        <w:t>деятельности»), делается только ссылка на соответствующие индивидуальные программы и планы работы данных педагогов.</w:t>
      </w:r>
    </w:p>
    <w:p w:rsidR="00734C4A" w:rsidRDefault="008041B5">
      <w:pPr>
        <w:pStyle w:val="a3"/>
        <w:ind w:right="141"/>
      </w:pPr>
      <w:r>
        <w:t xml:space="preserve">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w:t>
      </w:r>
      <w:r>
        <w:rPr>
          <w:spacing w:val="-2"/>
        </w:rPr>
        <w:t>проведение.</w:t>
      </w:r>
    </w:p>
    <w:p w:rsidR="00734C4A" w:rsidRDefault="008041B5">
      <w:pPr>
        <w:pStyle w:val="a3"/>
        <w:ind w:right="137"/>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w:t>
      </w:r>
      <w:r>
        <w:rPr>
          <w:spacing w:val="-4"/>
        </w:rPr>
        <w:t xml:space="preserve"> </w:t>
      </w:r>
      <w:r>
        <w:t>директора</w:t>
      </w:r>
      <w:r>
        <w:rPr>
          <w:spacing w:val="-1"/>
        </w:rPr>
        <w:t xml:space="preserve"> </w:t>
      </w:r>
      <w:r>
        <w:t>по воспитательной</w:t>
      </w:r>
      <w:r>
        <w:rPr>
          <w:spacing w:val="-2"/>
        </w:rPr>
        <w:t xml:space="preserve"> </w:t>
      </w:r>
      <w:r>
        <w:t>работе, советник</w:t>
      </w:r>
      <w:r>
        <w:rPr>
          <w:spacing w:val="-3"/>
        </w:rPr>
        <w:t xml:space="preserve"> </w:t>
      </w:r>
      <w:r>
        <w:t>по</w:t>
      </w:r>
      <w:r>
        <w:rPr>
          <w:spacing w:val="-2"/>
        </w:rPr>
        <w:t xml:space="preserve"> </w:t>
      </w:r>
      <w:r>
        <w:t>воспитанию, педагог- 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w:t>
      </w:r>
      <w:r>
        <w:rPr>
          <w:spacing w:val="40"/>
        </w:rPr>
        <w:t xml:space="preserve"> </w:t>
      </w:r>
      <w:r>
        <w:t>партнеров</w:t>
      </w:r>
      <w:r>
        <w:rPr>
          <w:spacing w:val="40"/>
        </w:rPr>
        <w:t xml:space="preserve"> </w:t>
      </w:r>
      <w:r>
        <w:t>школы</w:t>
      </w:r>
      <w:r>
        <w:rPr>
          <w:spacing w:val="40"/>
        </w:rPr>
        <w:t xml:space="preserve"> </w:t>
      </w:r>
      <w:r>
        <w:t>и</w:t>
      </w:r>
      <w:r>
        <w:rPr>
          <w:spacing w:val="40"/>
        </w:rPr>
        <w:t xml:space="preserve"> </w:t>
      </w:r>
      <w:r>
        <w:t>самих школьников.</w:t>
      </w:r>
    </w:p>
    <w:p w:rsidR="00734C4A" w:rsidRDefault="008041B5">
      <w:pPr>
        <w:pStyle w:val="a3"/>
        <w:spacing w:before="1"/>
        <w:ind w:right="146"/>
      </w:pPr>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r>
        <w:rPr>
          <w:spacing w:val="80"/>
          <w:w w:val="150"/>
        </w:rPr>
        <w:t xml:space="preserve"> </w:t>
      </w:r>
      <w:r>
        <w:t>а также перечня всероссийских мероприятий, реализуемых детскими</w:t>
      </w:r>
      <w:r>
        <w:rPr>
          <w:spacing w:val="40"/>
        </w:rPr>
        <w:t xml:space="preserve"> </w:t>
      </w:r>
      <w:r>
        <w:t>и</w:t>
      </w:r>
      <w:r>
        <w:rPr>
          <w:spacing w:val="40"/>
        </w:rPr>
        <w:t xml:space="preserve"> </w:t>
      </w:r>
      <w:r>
        <w:t>молодежными</w:t>
      </w:r>
      <w:r>
        <w:rPr>
          <w:spacing w:val="40"/>
        </w:rPr>
        <w:t xml:space="preserve"> </w:t>
      </w:r>
      <w:r>
        <w:t>общественными объединениями.</w:t>
      </w:r>
    </w:p>
    <w:p w:rsidR="00734C4A" w:rsidRDefault="008041B5">
      <w:pPr>
        <w:pStyle w:val="a3"/>
        <w:ind w:right="143"/>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rsidR="00734C4A" w:rsidRDefault="00734C4A">
      <w:pPr>
        <w:pStyle w:val="a3"/>
      </w:pPr>
    </w:p>
    <w:p w:rsidR="001C3386" w:rsidRPr="001C3386" w:rsidRDefault="001C3386" w:rsidP="001C3386">
      <w:pPr>
        <w:pStyle w:val="a4"/>
        <w:ind w:left="709"/>
        <w:rPr>
          <w:sz w:val="28"/>
          <w:szCs w:val="28"/>
        </w:rPr>
      </w:pPr>
      <w:r w:rsidRPr="001C3386">
        <w:rPr>
          <w:sz w:val="28"/>
          <w:szCs w:val="28"/>
        </w:rPr>
        <w:t>Начало учебного года 02 сентября 2024 года.</w:t>
      </w:r>
    </w:p>
    <w:p w:rsidR="001C3386" w:rsidRPr="001C3386" w:rsidRDefault="001C3386" w:rsidP="001C3386">
      <w:pPr>
        <w:pStyle w:val="a4"/>
        <w:ind w:left="709"/>
        <w:rPr>
          <w:sz w:val="28"/>
          <w:szCs w:val="28"/>
        </w:rPr>
      </w:pPr>
      <w:r w:rsidRPr="001C3386">
        <w:rPr>
          <w:sz w:val="28"/>
          <w:szCs w:val="28"/>
        </w:rPr>
        <w:t>Осенние каникулы 9 дней с  28.10.2024г. по 05.11.2024г.</w:t>
      </w:r>
    </w:p>
    <w:p w:rsidR="001C3386" w:rsidRPr="001C3386" w:rsidRDefault="001C3386" w:rsidP="001C3386">
      <w:pPr>
        <w:pStyle w:val="a4"/>
        <w:ind w:left="709"/>
        <w:rPr>
          <w:bCs/>
          <w:sz w:val="28"/>
          <w:szCs w:val="28"/>
        </w:rPr>
      </w:pPr>
      <w:r w:rsidRPr="001C3386">
        <w:rPr>
          <w:sz w:val="28"/>
          <w:szCs w:val="28"/>
        </w:rPr>
        <w:lastRenderedPageBreak/>
        <w:t>Зимние каникулы 10 дней с  30</w:t>
      </w:r>
      <w:r w:rsidRPr="001C3386">
        <w:rPr>
          <w:bCs/>
          <w:sz w:val="28"/>
          <w:szCs w:val="28"/>
        </w:rPr>
        <w:t>.12.2024г. по 08.01.2025</w:t>
      </w:r>
      <w:r w:rsidRPr="001C3386">
        <w:rPr>
          <w:sz w:val="28"/>
          <w:szCs w:val="28"/>
        </w:rPr>
        <w:t>г.</w:t>
      </w:r>
    </w:p>
    <w:p w:rsidR="001C3386" w:rsidRPr="001C3386" w:rsidRDefault="001C3386" w:rsidP="001C3386">
      <w:pPr>
        <w:pStyle w:val="a4"/>
        <w:ind w:left="709"/>
        <w:rPr>
          <w:sz w:val="28"/>
          <w:szCs w:val="28"/>
        </w:rPr>
      </w:pPr>
      <w:r w:rsidRPr="001C3386">
        <w:rPr>
          <w:sz w:val="28"/>
          <w:szCs w:val="28"/>
        </w:rPr>
        <w:t>Весенние каникулы 9 дней  с 24</w:t>
      </w:r>
      <w:r w:rsidRPr="001C3386">
        <w:rPr>
          <w:bCs/>
          <w:sz w:val="28"/>
          <w:szCs w:val="28"/>
        </w:rPr>
        <w:t>.03.2024г. по 01.04.2024</w:t>
      </w:r>
      <w:r w:rsidRPr="001C3386">
        <w:rPr>
          <w:sz w:val="28"/>
          <w:szCs w:val="28"/>
        </w:rPr>
        <w:t>г.</w:t>
      </w:r>
    </w:p>
    <w:p w:rsidR="001C3386" w:rsidRPr="001C3386" w:rsidRDefault="001C3386" w:rsidP="001C3386">
      <w:pPr>
        <w:pStyle w:val="a4"/>
        <w:ind w:left="709"/>
        <w:rPr>
          <w:sz w:val="28"/>
          <w:szCs w:val="28"/>
        </w:rPr>
      </w:pPr>
      <w:r w:rsidRPr="001C3386">
        <w:rPr>
          <w:sz w:val="28"/>
          <w:szCs w:val="28"/>
        </w:rPr>
        <w:t>Дополнительные каникулы для 1 класса 7 дней с 10.02.2024г. по 16.02.2024г.</w:t>
      </w:r>
    </w:p>
    <w:p w:rsidR="001C3386" w:rsidRPr="001C3386" w:rsidRDefault="001C3386" w:rsidP="001C3386">
      <w:pPr>
        <w:pStyle w:val="a4"/>
        <w:ind w:left="709"/>
        <w:rPr>
          <w:sz w:val="28"/>
          <w:szCs w:val="28"/>
        </w:rPr>
      </w:pPr>
      <w:r w:rsidRPr="001C3386">
        <w:rPr>
          <w:sz w:val="28"/>
          <w:szCs w:val="28"/>
        </w:rPr>
        <w:t xml:space="preserve">Начало летних каникул определяется в  соответствии  с  расписанием экзаменов государственной итоговой аттестации, в связи с этим  окончание учебного года </w:t>
      </w:r>
    </w:p>
    <w:p w:rsidR="001C3386" w:rsidRPr="001C3386" w:rsidRDefault="001C3386" w:rsidP="001C3386">
      <w:pPr>
        <w:pStyle w:val="a4"/>
        <w:ind w:left="709"/>
        <w:rPr>
          <w:sz w:val="28"/>
          <w:szCs w:val="28"/>
        </w:rPr>
      </w:pPr>
      <w:r w:rsidRPr="001C3386">
        <w:rPr>
          <w:sz w:val="28"/>
          <w:szCs w:val="28"/>
        </w:rPr>
        <w:t>в 9,11 классах -23 мая 2024 года</w:t>
      </w:r>
    </w:p>
    <w:p w:rsidR="001C3386" w:rsidRPr="001C3386" w:rsidRDefault="001C3386" w:rsidP="001C3386">
      <w:pPr>
        <w:pStyle w:val="a4"/>
        <w:ind w:left="709"/>
        <w:rPr>
          <w:sz w:val="28"/>
          <w:szCs w:val="28"/>
        </w:rPr>
      </w:pPr>
      <w:r w:rsidRPr="001C3386">
        <w:rPr>
          <w:sz w:val="28"/>
          <w:szCs w:val="28"/>
        </w:rPr>
        <w:t>в 1-4. 5-8,10 классах-26 мая 2024 года</w:t>
      </w:r>
    </w:p>
    <w:p w:rsidR="001C3386" w:rsidRPr="001C3386" w:rsidRDefault="001C3386" w:rsidP="001C3386">
      <w:pPr>
        <w:pStyle w:val="a4"/>
        <w:shd w:val="clear" w:color="auto" w:fill="FFFFFF"/>
        <w:tabs>
          <w:tab w:val="left" w:pos="993"/>
        </w:tabs>
        <w:ind w:left="709"/>
        <w:rPr>
          <w:sz w:val="28"/>
          <w:szCs w:val="28"/>
        </w:rPr>
      </w:pPr>
      <w:r w:rsidRPr="001C3386">
        <w:rPr>
          <w:sz w:val="28"/>
          <w:szCs w:val="28"/>
        </w:rPr>
        <w:t>Продолжительность учебных четвертей:</w:t>
      </w:r>
    </w:p>
    <w:p w:rsidR="001C3386" w:rsidRPr="001C3386" w:rsidRDefault="001C3386" w:rsidP="001C3386">
      <w:pPr>
        <w:pStyle w:val="a4"/>
        <w:shd w:val="clear" w:color="auto" w:fill="FFFFFF"/>
        <w:tabs>
          <w:tab w:val="left" w:pos="993"/>
        </w:tabs>
        <w:ind w:left="709"/>
        <w:rPr>
          <w:sz w:val="28"/>
          <w:szCs w:val="28"/>
        </w:rPr>
      </w:pPr>
      <w:r w:rsidRPr="001C3386">
        <w:rPr>
          <w:sz w:val="28"/>
          <w:szCs w:val="28"/>
        </w:rPr>
        <w:t>1 учебная  четверть-8 учебных недель</w:t>
      </w:r>
    </w:p>
    <w:p w:rsidR="001C3386" w:rsidRPr="001C3386" w:rsidRDefault="001C3386" w:rsidP="001C3386">
      <w:pPr>
        <w:pStyle w:val="a4"/>
        <w:shd w:val="clear" w:color="auto" w:fill="FFFFFF"/>
        <w:tabs>
          <w:tab w:val="left" w:pos="993"/>
        </w:tabs>
        <w:ind w:left="709"/>
        <w:rPr>
          <w:sz w:val="28"/>
          <w:szCs w:val="28"/>
        </w:rPr>
      </w:pPr>
      <w:r w:rsidRPr="001C3386">
        <w:rPr>
          <w:sz w:val="28"/>
          <w:szCs w:val="28"/>
        </w:rPr>
        <w:t>2 учебная  четверть- 8 учебных недель</w:t>
      </w:r>
    </w:p>
    <w:p w:rsidR="001C3386" w:rsidRPr="001C3386" w:rsidRDefault="001C3386" w:rsidP="001C3386">
      <w:pPr>
        <w:pStyle w:val="a4"/>
        <w:shd w:val="clear" w:color="auto" w:fill="FFFFFF"/>
        <w:tabs>
          <w:tab w:val="left" w:pos="993"/>
        </w:tabs>
        <w:ind w:left="709"/>
        <w:rPr>
          <w:sz w:val="28"/>
          <w:szCs w:val="28"/>
        </w:rPr>
      </w:pPr>
      <w:r w:rsidRPr="001C3386">
        <w:rPr>
          <w:sz w:val="28"/>
          <w:szCs w:val="28"/>
        </w:rPr>
        <w:t>3 учебная  четверть- 11 учебных недель</w:t>
      </w:r>
    </w:p>
    <w:p w:rsidR="001C3386" w:rsidRPr="001C3386" w:rsidRDefault="001C3386" w:rsidP="001C3386">
      <w:pPr>
        <w:pStyle w:val="a4"/>
        <w:shd w:val="clear" w:color="auto" w:fill="FFFFFF"/>
        <w:tabs>
          <w:tab w:val="left" w:pos="993"/>
        </w:tabs>
        <w:ind w:left="709"/>
        <w:rPr>
          <w:sz w:val="28"/>
          <w:szCs w:val="28"/>
        </w:rPr>
      </w:pPr>
      <w:r w:rsidRPr="001C3386">
        <w:rPr>
          <w:sz w:val="28"/>
          <w:szCs w:val="28"/>
        </w:rPr>
        <w:t>4 учебная  четверть- 7 учебных недель</w:t>
      </w:r>
    </w:p>
    <w:p w:rsidR="00734C4A" w:rsidRDefault="008041B5">
      <w:pPr>
        <w:pStyle w:val="2"/>
        <w:numPr>
          <w:ilvl w:val="2"/>
          <w:numId w:val="47"/>
        </w:numPr>
        <w:tabs>
          <w:tab w:val="left" w:pos="955"/>
        </w:tabs>
        <w:spacing w:before="72"/>
        <w:ind w:right="227" w:firstLine="28"/>
      </w:pPr>
      <w:bookmarkStart w:id="105" w:name="2.3.5._ХАРАКТЕРИСТИКА_УСЛОВИЙ_РЕАЛИЗАЦИИ"/>
      <w:bookmarkStart w:id="106" w:name="_bookmark52"/>
      <w:bookmarkEnd w:id="105"/>
      <w:bookmarkEnd w:id="106"/>
      <w:r>
        <w:t>ХАРАКТЕРИСТИКА</w:t>
      </w:r>
      <w:r>
        <w:rPr>
          <w:spacing w:val="-6"/>
        </w:rPr>
        <w:t xml:space="preserve"> </w:t>
      </w:r>
      <w:r>
        <w:t>УСЛОВИЙ</w:t>
      </w:r>
      <w:r>
        <w:rPr>
          <w:spacing w:val="-7"/>
        </w:rPr>
        <w:t xml:space="preserve"> </w:t>
      </w:r>
      <w:r>
        <w:t>РЕАЛИЗАЦИИ</w:t>
      </w:r>
      <w:r>
        <w:rPr>
          <w:spacing w:val="-7"/>
        </w:rPr>
        <w:t xml:space="preserve"> </w:t>
      </w:r>
      <w:r>
        <w:t>АДАПТИРОВАННОЙ ПРОГРАММЫ</w:t>
      </w:r>
      <w:r>
        <w:rPr>
          <w:spacing w:val="-12"/>
        </w:rPr>
        <w:t xml:space="preserve"> </w:t>
      </w:r>
      <w:r>
        <w:t>ОСНОВНОГО</w:t>
      </w:r>
      <w:r>
        <w:rPr>
          <w:spacing w:val="-12"/>
        </w:rPr>
        <w:t xml:space="preserve"> </w:t>
      </w:r>
      <w:r>
        <w:t>ОБЩЕГО</w:t>
      </w:r>
      <w:r>
        <w:rPr>
          <w:spacing w:val="-12"/>
        </w:rPr>
        <w:t xml:space="preserve"> </w:t>
      </w:r>
      <w:r>
        <w:t>ОБРАЗОВАНИЯ</w:t>
      </w:r>
      <w:r>
        <w:rPr>
          <w:spacing w:val="-12"/>
        </w:rPr>
        <w:t xml:space="preserve"> </w:t>
      </w:r>
      <w:r>
        <w:t>ОБУЧАЮЩИХСЯ</w:t>
      </w:r>
    </w:p>
    <w:p w:rsidR="00734C4A" w:rsidRDefault="008041B5">
      <w:pPr>
        <w:spacing w:line="319" w:lineRule="exact"/>
        <w:ind w:left="1241"/>
        <w:rPr>
          <w:b/>
          <w:sz w:val="28"/>
        </w:rPr>
      </w:pPr>
      <w:r>
        <w:rPr>
          <w:b/>
          <w:sz w:val="28"/>
        </w:rPr>
        <w:t>С</w:t>
      </w:r>
      <w:r>
        <w:rPr>
          <w:b/>
          <w:spacing w:val="-7"/>
          <w:sz w:val="28"/>
        </w:rPr>
        <w:t xml:space="preserve"> </w:t>
      </w:r>
      <w:r>
        <w:rPr>
          <w:b/>
          <w:sz w:val="28"/>
        </w:rPr>
        <w:t>РАС</w:t>
      </w:r>
      <w:r>
        <w:rPr>
          <w:b/>
          <w:spacing w:val="-7"/>
          <w:sz w:val="28"/>
        </w:rPr>
        <w:t xml:space="preserve"> </w:t>
      </w:r>
      <w:r>
        <w:rPr>
          <w:b/>
          <w:sz w:val="28"/>
        </w:rPr>
        <w:t>В</w:t>
      </w:r>
      <w:r>
        <w:rPr>
          <w:b/>
          <w:spacing w:val="-7"/>
          <w:sz w:val="28"/>
        </w:rPr>
        <w:t xml:space="preserve"> </w:t>
      </w:r>
      <w:r>
        <w:rPr>
          <w:b/>
          <w:sz w:val="28"/>
        </w:rPr>
        <w:t>СООТВЕТСТВИИ</w:t>
      </w:r>
      <w:r>
        <w:rPr>
          <w:b/>
          <w:spacing w:val="-8"/>
          <w:sz w:val="28"/>
        </w:rPr>
        <w:t xml:space="preserve"> </w:t>
      </w:r>
      <w:r>
        <w:rPr>
          <w:b/>
          <w:sz w:val="28"/>
        </w:rPr>
        <w:t>С</w:t>
      </w:r>
      <w:r>
        <w:rPr>
          <w:b/>
          <w:spacing w:val="-7"/>
          <w:sz w:val="28"/>
        </w:rPr>
        <w:t xml:space="preserve"> </w:t>
      </w:r>
      <w:r>
        <w:rPr>
          <w:b/>
          <w:sz w:val="28"/>
        </w:rPr>
        <w:t>ТРЕБОВАНИЯМИ</w:t>
      </w:r>
      <w:r>
        <w:rPr>
          <w:b/>
          <w:spacing w:val="-7"/>
          <w:sz w:val="28"/>
        </w:rPr>
        <w:t xml:space="preserve"> </w:t>
      </w:r>
      <w:r>
        <w:rPr>
          <w:b/>
          <w:sz w:val="28"/>
        </w:rPr>
        <w:t>ФГОС</w:t>
      </w:r>
      <w:r>
        <w:rPr>
          <w:b/>
          <w:spacing w:val="-7"/>
          <w:sz w:val="28"/>
        </w:rPr>
        <w:t xml:space="preserve"> </w:t>
      </w:r>
      <w:r>
        <w:rPr>
          <w:b/>
          <w:spacing w:val="-5"/>
          <w:sz w:val="28"/>
        </w:rPr>
        <w:t>ООО</w:t>
      </w:r>
    </w:p>
    <w:p w:rsidR="00734C4A" w:rsidRDefault="008041B5">
      <w:pPr>
        <w:pStyle w:val="a3"/>
        <w:spacing w:line="242" w:lineRule="auto"/>
        <w:ind w:right="144"/>
      </w:pPr>
      <w:r>
        <w:t>Система условий реализации программы основного общего образования, созданная</w:t>
      </w:r>
      <w:r>
        <w:rPr>
          <w:spacing w:val="-5"/>
        </w:rPr>
        <w:t xml:space="preserve"> </w:t>
      </w:r>
      <w:r>
        <w:t>в</w:t>
      </w:r>
      <w:r>
        <w:rPr>
          <w:spacing w:val="-8"/>
        </w:rPr>
        <w:t xml:space="preserve"> </w:t>
      </w:r>
      <w:r>
        <w:t>образовательной</w:t>
      </w:r>
      <w:r>
        <w:rPr>
          <w:spacing w:val="-7"/>
        </w:rPr>
        <w:t xml:space="preserve"> </w:t>
      </w:r>
      <w:r>
        <w:t>организации,</w:t>
      </w:r>
      <w:r>
        <w:rPr>
          <w:spacing w:val="-5"/>
        </w:rPr>
        <w:t xml:space="preserve"> </w:t>
      </w:r>
      <w:r>
        <w:t>соответствует</w:t>
      </w:r>
      <w:r>
        <w:rPr>
          <w:spacing w:val="-4"/>
        </w:rPr>
        <w:t xml:space="preserve"> </w:t>
      </w:r>
      <w:r>
        <w:t>требованиям</w:t>
      </w:r>
      <w:r>
        <w:rPr>
          <w:spacing w:val="-5"/>
        </w:rPr>
        <w:t xml:space="preserve"> </w:t>
      </w:r>
      <w:r>
        <w:t>ФГОС</w:t>
      </w:r>
      <w:r>
        <w:rPr>
          <w:spacing w:val="-5"/>
        </w:rPr>
        <w:t xml:space="preserve"> </w:t>
      </w:r>
      <w:r>
        <w:t>ООО</w:t>
      </w:r>
      <w:r>
        <w:rPr>
          <w:spacing w:val="-6"/>
        </w:rPr>
        <w:t xml:space="preserve"> </w:t>
      </w:r>
      <w:r>
        <w:t>и направлена на:</w:t>
      </w:r>
    </w:p>
    <w:p w:rsidR="00734C4A" w:rsidRDefault="008041B5">
      <w:pPr>
        <w:pStyle w:val="a4"/>
        <w:numPr>
          <w:ilvl w:val="0"/>
          <w:numId w:val="46"/>
        </w:numPr>
        <w:tabs>
          <w:tab w:val="left" w:pos="1037"/>
        </w:tabs>
        <w:ind w:right="142" w:firstLine="710"/>
        <w:rPr>
          <w:sz w:val="28"/>
        </w:rPr>
      </w:pPr>
      <w:r>
        <w:rPr>
          <w:sz w:val="28"/>
        </w:rPr>
        <w:t>достижение планируемых результатов освоения адаптированной программы основного общего образования обучающимися с РАС;</w:t>
      </w:r>
    </w:p>
    <w:p w:rsidR="00734C4A" w:rsidRDefault="008041B5">
      <w:pPr>
        <w:pStyle w:val="a4"/>
        <w:numPr>
          <w:ilvl w:val="0"/>
          <w:numId w:val="46"/>
        </w:numPr>
        <w:tabs>
          <w:tab w:val="left" w:pos="1287"/>
        </w:tabs>
        <w:ind w:right="137" w:firstLine="710"/>
        <w:rPr>
          <w:sz w:val="28"/>
        </w:rPr>
      </w:pPr>
      <w:r>
        <w:rPr>
          <w:sz w:val="28"/>
        </w:rPr>
        <w:t xml:space="preserve">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8"/>
        </w:rPr>
        <w:t>окружении;</w:t>
      </w:r>
    </w:p>
    <w:p w:rsidR="00734C4A" w:rsidRDefault="008041B5">
      <w:pPr>
        <w:pStyle w:val="a4"/>
        <w:numPr>
          <w:ilvl w:val="0"/>
          <w:numId w:val="46"/>
        </w:numPr>
        <w:tabs>
          <w:tab w:val="left" w:pos="1243"/>
        </w:tabs>
        <w:ind w:right="137" w:firstLine="710"/>
        <w:rPr>
          <w:sz w:val="28"/>
        </w:rPr>
      </w:pPr>
      <w:r>
        <w:rPr>
          <w:sz w:val="28"/>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w:t>
      </w:r>
      <w:r>
        <w:rPr>
          <w:spacing w:val="80"/>
          <w:sz w:val="28"/>
        </w:rPr>
        <w:t xml:space="preserve"> </w:t>
      </w:r>
      <w:r>
        <w:rPr>
          <w:sz w:val="28"/>
        </w:rPr>
        <w:t xml:space="preserve">составляющими основу дальнейшего успешного образования и ориентации в мире </w:t>
      </w:r>
      <w:r>
        <w:rPr>
          <w:spacing w:val="-2"/>
          <w:sz w:val="28"/>
        </w:rPr>
        <w:t>профессий;</w:t>
      </w:r>
    </w:p>
    <w:p w:rsidR="00734C4A" w:rsidRDefault="008041B5">
      <w:pPr>
        <w:pStyle w:val="a4"/>
        <w:numPr>
          <w:ilvl w:val="0"/>
          <w:numId w:val="46"/>
        </w:numPr>
        <w:tabs>
          <w:tab w:val="left" w:pos="1219"/>
        </w:tabs>
        <w:ind w:right="142" w:firstLine="710"/>
        <w:rPr>
          <w:sz w:val="28"/>
        </w:rPr>
      </w:pPr>
      <w:r>
        <w:rPr>
          <w:sz w:val="28"/>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rsidR="00734C4A" w:rsidRDefault="008041B5">
      <w:pPr>
        <w:pStyle w:val="a4"/>
        <w:numPr>
          <w:ilvl w:val="0"/>
          <w:numId w:val="46"/>
        </w:numPr>
        <w:tabs>
          <w:tab w:val="left" w:pos="1099"/>
        </w:tabs>
        <w:ind w:right="147" w:firstLine="710"/>
        <w:rPr>
          <w:sz w:val="28"/>
        </w:rPr>
      </w:pPr>
      <w:r>
        <w:rPr>
          <w:sz w:val="28"/>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rsidR="00734C4A" w:rsidRDefault="008041B5">
      <w:pPr>
        <w:pStyle w:val="a4"/>
        <w:numPr>
          <w:ilvl w:val="0"/>
          <w:numId w:val="46"/>
        </w:numPr>
        <w:tabs>
          <w:tab w:val="left" w:pos="1181"/>
        </w:tabs>
        <w:ind w:right="147" w:firstLine="710"/>
        <w:rPr>
          <w:sz w:val="28"/>
        </w:rPr>
      </w:pPr>
      <w:r>
        <w:rPr>
          <w:sz w:val="28"/>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w:t>
      </w:r>
      <w:r>
        <w:rPr>
          <w:spacing w:val="40"/>
          <w:sz w:val="28"/>
        </w:rPr>
        <w:t xml:space="preserve"> </w:t>
      </w:r>
      <w:r>
        <w:rPr>
          <w:sz w:val="28"/>
        </w:rPr>
        <w:t>и возможности</w:t>
      </w:r>
      <w:r>
        <w:rPr>
          <w:spacing w:val="80"/>
          <w:sz w:val="28"/>
        </w:rPr>
        <w:t xml:space="preserve"> </w:t>
      </w:r>
      <w:r>
        <w:rPr>
          <w:sz w:val="28"/>
        </w:rPr>
        <w:t>обучающихся с РАС;</w:t>
      </w:r>
    </w:p>
    <w:p w:rsidR="00734C4A" w:rsidRDefault="008041B5">
      <w:pPr>
        <w:pStyle w:val="a4"/>
        <w:numPr>
          <w:ilvl w:val="0"/>
          <w:numId w:val="46"/>
        </w:numPr>
        <w:tabs>
          <w:tab w:val="left" w:pos="1243"/>
        </w:tabs>
        <w:ind w:right="145" w:firstLine="710"/>
        <w:rPr>
          <w:sz w:val="28"/>
        </w:rPr>
      </w:pPr>
      <w:r>
        <w:rPr>
          <w:sz w:val="28"/>
        </w:rPr>
        <w:lastRenderedPageBreak/>
        <w:t xml:space="preserve">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w:t>
      </w:r>
      <w:r>
        <w:rPr>
          <w:spacing w:val="-2"/>
          <w:sz w:val="28"/>
        </w:rPr>
        <w:t>волонтеров;</w:t>
      </w:r>
    </w:p>
    <w:p w:rsidR="00734C4A" w:rsidRDefault="008041B5">
      <w:pPr>
        <w:pStyle w:val="a4"/>
        <w:numPr>
          <w:ilvl w:val="0"/>
          <w:numId w:val="46"/>
        </w:numPr>
        <w:tabs>
          <w:tab w:val="left" w:pos="1291"/>
        </w:tabs>
        <w:ind w:right="142" w:firstLine="710"/>
        <w:rPr>
          <w:sz w:val="28"/>
        </w:rPr>
      </w:pPr>
      <w:r>
        <w:rPr>
          <w:sz w:val="28"/>
        </w:rPr>
        <w:t>формирование у обучающихся с РАС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734C4A" w:rsidRDefault="008041B5">
      <w:pPr>
        <w:pStyle w:val="a4"/>
        <w:numPr>
          <w:ilvl w:val="0"/>
          <w:numId w:val="46"/>
        </w:numPr>
        <w:tabs>
          <w:tab w:val="left" w:pos="1051"/>
        </w:tabs>
        <w:ind w:right="147" w:firstLine="710"/>
        <w:rPr>
          <w:sz w:val="28"/>
        </w:rPr>
      </w:pPr>
      <w:r>
        <w:rPr>
          <w:sz w:val="28"/>
        </w:rPr>
        <w:t>формирование у обучающихся с РАС экологической грамотности, навыков здорового и безопасного для человека и окружающей его среды образа</w:t>
      </w:r>
      <w:r>
        <w:rPr>
          <w:spacing w:val="80"/>
          <w:w w:val="150"/>
          <w:sz w:val="28"/>
        </w:rPr>
        <w:t xml:space="preserve"> </w:t>
      </w:r>
      <w:r>
        <w:rPr>
          <w:sz w:val="28"/>
        </w:rPr>
        <w:t>жизни;</w:t>
      </w:r>
    </w:p>
    <w:p w:rsidR="00734C4A" w:rsidRDefault="008041B5">
      <w:pPr>
        <w:pStyle w:val="a4"/>
        <w:numPr>
          <w:ilvl w:val="0"/>
          <w:numId w:val="46"/>
        </w:numPr>
        <w:tabs>
          <w:tab w:val="left" w:pos="1407"/>
        </w:tabs>
        <w:spacing w:line="242" w:lineRule="auto"/>
        <w:ind w:right="144" w:firstLine="710"/>
        <w:rPr>
          <w:sz w:val="28"/>
        </w:rPr>
      </w:pPr>
      <w:r>
        <w:rPr>
          <w:sz w:val="28"/>
        </w:rPr>
        <w:t>использование в образовательной деятельности современных образовательных технологий, направленных в том числе на воспитание обучающихся</w:t>
      </w:r>
      <w:r>
        <w:rPr>
          <w:spacing w:val="40"/>
          <w:sz w:val="28"/>
        </w:rPr>
        <w:t xml:space="preserve"> </w:t>
      </w:r>
      <w:r>
        <w:rPr>
          <w:sz w:val="28"/>
        </w:rPr>
        <w:t>с РАС и развитие различных форм наставничества;</w:t>
      </w:r>
    </w:p>
    <w:p w:rsidR="00734C4A" w:rsidRDefault="008041B5">
      <w:pPr>
        <w:pStyle w:val="a4"/>
        <w:numPr>
          <w:ilvl w:val="0"/>
          <w:numId w:val="46"/>
        </w:numPr>
        <w:tabs>
          <w:tab w:val="left" w:pos="1144"/>
        </w:tabs>
        <w:spacing w:line="316" w:lineRule="exact"/>
        <w:ind w:left="1144" w:hanging="292"/>
        <w:rPr>
          <w:sz w:val="28"/>
        </w:rPr>
      </w:pPr>
      <w:r>
        <w:rPr>
          <w:sz w:val="28"/>
        </w:rPr>
        <w:t>обновление</w:t>
      </w:r>
      <w:r>
        <w:rPr>
          <w:spacing w:val="22"/>
          <w:sz w:val="28"/>
        </w:rPr>
        <w:t xml:space="preserve">  </w:t>
      </w:r>
      <w:r>
        <w:rPr>
          <w:sz w:val="28"/>
        </w:rPr>
        <w:t>содержания</w:t>
      </w:r>
      <w:r>
        <w:rPr>
          <w:spacing w:val="24"/>
          <w:sz w:val="28"/>
        </w:rPr>
        <w:t xml:space="preserve">  </w:t>
      </w:r>
      <w:r>
        <w:rPr>
          <w:sz w:val="28"/>
        </w:rPr>
        <w:t>адаптированной</w:t>
      </w:r>
      <w:r>
        <w:rPr>
          <w:spacing w:val="79"/>
          <w:w w:val="150"/>
          <w:sz w:val="28"/>
        </w:rPr>
        <w:t xml:space="preserve"> </w:t>
      </w:r>
      <w:r>
        <w:rPr>
          <w:sz w:val="28"/>
        </w:rPr>
        <w:t>программы</w:t>
      </w:r>
      <w:r>
        <w:rPr>
          <w:spacing w:val="23"/>
          <w:sz w:val="28"/>
        </w:rPr>
        <w:t xml:space="preserve">  </w:t>
      </w:r>
      <w:r>
        <w:rPr>
          <w:sz w:val="28"/>
        </w:rPr>
        <w:t>основного</w:t>
      </w:r>
      <w:r>
        <w:rPr>
          <w:spacing w:val="22"/>
          <w:sz w:val="28"/>
        </w:rPr>
        <w:t xml:space="preserve">  </w:t>
      </w:r>
      <w:r>
        <w:rPr>
          <w:spacing w:val="-2"/>
          <w:sz w:val="28"/>
        </w:rPr>
        <w:t>общего</w:t>
      </w:r>
    </w:p>
    <w:p w:rsidR="00734C4A" w:rsidRDefault="00734C4A">
      <w:pPr>
        <w:pStyle w:val="a4"/>
        <w:spacing w:line="316" w:lineRule="exact"/>
        <w:rPr>
          <w:sz w:val="28"/>
        </w:rPr>
        <w:sectPr w:rsidR="00734C4A">
          <w:pgSz w:w="11900" w:h="16840"/>
          <w:pgMar w:top="1040" w:right="425" w:bottom="700" w:left="992" w:header="0" w:footer="512" w:gutter="0"/>
          <w:cols w:space="720"/>
        </w:sectPr>
      </w:pPr>
    </w:p>
    <w:p w:rsidR="00734C4A" w:rsidRDefault="008041B5">
      <w:pPr>
        <w:pStyle w:val="a3"/>
        <w:spacing w:before="67"/>
        <w:ind w:right="130" w:firstLine="0"/>
      </w:pPr>
      <w:r>
        <w:lastRenderedPageBreak/>
        <w:t>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w:t>
      </w:r>
      <w:r>
        <w:rPr>
          <w:spacing w:val="80"/>
        </w:rPr>
        <w:t xml:space="preserve"> </w:t>
      </w:r>
      <w:r>
        <w:t>Федерации;</w:t>
      </w:r>
    </w:p>
    <w:p w:rsidR="00734C4A" w:rsidRDefault="008041B5">
      <w:pPr>
        <w:pStyle w:val="a4"/>
        <w:numPr>
          <w:ilvl w:val="0"/>
          <w:numId w:val="46"/>
        </w:numPr>
        <w:tabs>
          <w:tab w:val="left" w:pos="1066"/>
        </w:tabs>
        <w:spacing w:before="4"/>
        <w:ind w:right="145" w:firstLine="710"/>
        <w:rPr>
          <w:sz w:val="28"/>
        </w:rPr>
      </w:pPr>
      <w:r>
        <w:rPr>
          <w:sz w:val="28"/>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8"/>
        </w:rPr>
        <w:t>компетентности;</w:t>
      </w:r>
    </w:p>
    <w:p w:rsidR="00734C4A" w:rsidRDefault="008041B5">
      <w:pPr>
        <w:pStyle w:val="a4"/>
        <w:numPr>
          <w:ilvl w:val="0"/>
          <w:numId w:val="46"/>
        </w:numPr>
        <w:tabs>
          <w:tab w:val="left" w:pos="1287"/>
        </w:tabs>
        <w:ind w:right="148" w:firstLine="710"/>
        <w:rPr>
          <w:sz w:val="28"/>
        </w:rPr>
      </w:pPr>
      <w:r>
        <w:rPr>
          <w:sz w:val="28"/>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rsidR="00734C4A" w:rsidRDefault="008041B5">
      <w:pPr>
        <w:pStyle w:val="a3"/>
        <w:ind w:right="150"/>
      </w:pPr>
      <w: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rsidR="00734C4A" w:rsidRDefault="00734C4A">
      <w:pPr>
        <w:pStyle w:val="a3"/>
        <w:ind w:left="0" w:firstLine="0"/>
        <w:jc w:val="left"/>
      </w:pPr>
    </w:p>
    <w:p w:rsidR="00734C4A" w:rsidRDefault="00734C4A">
      <w:pPr>
        <w:pStyle w:val="a3"/>
        <w:spacing w:before="6"/>
        <w:ind w:left="0" w:firstLine="0"/>
        <w:jc w:val="left"/>
      </w:pPr>
    </w:p>
    <w:p w:rsidR="00734C4A" w:rsidRDefault="008041B5">
      <w:pPr>
        <w:pStyle w:val="3"/>
        <w:numPr>
          <w:ilvl w:val="3"/>
          <w:numId w:val="47"/>
        </w:numPr>
        <w:tabs>
          <w:tab w:val="left" w:pos="1357"/>
          <w:tab w:val="left" w:pos="2503"/>
        </w:tabs>
        <w:spacing w:line="240" w:lineRule="auto"/>
        <w:ind w:right="453" w:hanging="2061"/>
        <w:jc w:val="both"/>
      </w:pPr>
      <w:bookmarkStart w:id="107" w:name="2.3.5.1._Описание_кадровых_условий_реали"/>
      <w:bookmarkStart w:id="108" w:name="_bookmark53"/>
      <w:bookmarkEnd w:id="107"/>
      <w:bookmarkEnd w:id="108"/>
      <w:r>
        <w:t>Описание</w:t>
      </w:r>
      <w:r>
        <w:rPr>
          <w:spacing w:val="-11"/>
        </w:rPr>
        <w:t xml:space="preserve"> </w:t>
      </w:r>
      <w:r>
        <w:t>кадровых</w:t>
      </w:r>
      <w:r>
        <w:rPr>
          <w:spacing w:val="-15"/>
        </w:rPr>
        <w:t xml:space="preserve"> </w:t>
      </w:r>
      <w:r>
        <w:t>условий</w:t>
      </w:r>
      <w:r>
        <w:rPr>
          <w:spacing w:val="-14"/>
        </w:rPr>
        <w:t xml:space="preserve"> </w:t>
      </w:r>
      <w:r>
        <w:t>реализации</w:t>
      </w:r>
      <w:r>
        <w:rPr>
          <w:spacing w:val="-9"/>
        </w:rPr>
        <w:t xml:space="preserve"> </w:t>
      </w:r>
      <w:r>
        <w:t>основной</w:t>
      </w:r>
      <w:r>
        <w:rPr>
          <w:spacing w:val="-9"/>
        </w:rPr>
        <w:t xml:space="preserve"> </w:t>
      </w:r>
      <w:r>
        <w:t>образовательной программы основного общего образования</w:t>
      </w:r>
    </w:p>
    <w:p w:rsidR="00734C4A" w:rsidRDefault="008041B5">
      <w:pPr>
        <w:pStyle w:val="a3"/>
        <w:ind w:right="147"/>
      </w:pPr>
      <w: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34C4A" w:rsidRDefault="008041B5">
      <w:pPr>
        <w:pStyle w:val="a3"/>
        <w:spacing w:line="321" w:lineRule="exact"/>
        <w:ind w:left="852" w:firstLine="0"/>
      </w:pPr>
      <w:r>
        <w:t>Обеспеченность</w:t>
      </w:r>
      <w:r>
        <w:rPr>
          <w:spacing w:val="-9"/>
        </w:rPr>
        <w:t xml:space="preserve"> </w:t>
      </w:r>
      <w:r>
        <w:t>кадровыми</w:t>
      </w:r>
      <w:r>
        <w:rPr>
          <w:spacing w:val="-2"/>
        </w:rPr>
        <w:t xml:space="preserve"> </w:t>
      </w:r>
      <w:r>
        <w:t>условиями</w:t>
      </w:r>
      <w:r>
        <w:rPr>
          <w:spacing w:val="-7"/>
        </w:rPr>
        <w:t xml:space="preserve"> </w:t>
      </w:r>
      <w:r>
        <w:t>включает</w:t>
      </w:r>
      <w:r>
        <w:rPr>
          <w:spacing w:val="-8"/>
        </w:rPr>
        <w:t xml:space="preserve"> </w:t>
      </w:r>
      <w:r>
        <w:t>в</w:t>
      </w:r>
      <w:r>
        <w:rPr>
          <w:spacing w:val="25"/>
        </w:rPr>
        <w:t xml:space="preserve">  </w:t>
      </w:r>
      <w:r>
        <w:rPr>
          <w:spacing w:val="-2"/>
        </w:rPr>
        <w:t>себя:</w:t>
      </w:r>
    </w:p>
    <w:p w:rsidR="00734C4A" w:rsidRDefault="008041B5">
      <w:pPr>
        <w:pStyle w:val="a4"/>
        <w:numPr>
          <w:ilvl w:val="4"/>
          <w:numId w:val="47"/>
        </w:numPr>
        <w:tabs>
          <w:tab w:val="left" w:pos="1263"/>
        </w:tabs>
        <w:ind w:right="147" w:firstLine="710"/>
        <w:rPr>
          <w:sz w:val="28"/>
        </w:rPr>
      </w:pPr>
      <w:r>
        <w:rPr>
          <w:sz w:val="28"/>
        </w:rPr>
        <w:t>укомплектованность образовательной организации педагогическими, руководящими и иными работниками;</w:t>
      </w:r>
    </w:p>
    <w:p w:rsidR="00734C4A" w:rsidRDefault="008041B5">
      <w:pPr>
        <w:pStyle w:val="a4"/>
        <w:numPr>
          <w:ilvl w:val="4"/>
          <w:numId w:val="47"/>
        </w:numPr>
        <w:tabs>
          <w:tab w:val="left" w:pos="1042"/>
        </w:tabs>
        <w:ind w:right="150" w:firstLine="710"/>
        <w:rPr>
          <w:sz w:val="28"/>
        </w:rPr>
      </w:pPr>
      <w:r>
        <w:rPr>
          <w:sz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34C4A" w:rsidRDefault="008041B5">
      <w:pPr>
        <w:pStyle w:val="a4"/>
        <w:numPr>
          <w:ilvl w:val="4"/>
          <w:numId w:val="47"/>
        </w:numPr>
        <w:tabs>
          <w:tab w:val="left" w:pos="1128"/>
        </w:tabs>
        <w:ind w:right="142" w:firstLine="710"/>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w:t>
      </w:r>
      <w:r>
        <w:rPr>
          <w:spacing w:val="-1"/>
          <w:sz w:val="28"/>
        </w:rPr>
        <w:t xml:space="preserve"> </w:t>
      </w:r>
      <w:r>
        <w:rPr>
          <w:sz w:val="28"/>
        </w:rPr>
        <w:t>программу</w:t>
      </w:r>
      <w:r>
        <w:rPr>
          <w:spacing w:val="-4"/>
          <w:sz w:val="28"/>
        </w:rPr>
        <w:t xml:space="preserve"> </w:t>
      </w:r>
      <w:r>
        <w:rPr>
          <w:sz w:val="28"/>
        </w:rPr>
        <w:t xml:space="preserve">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w:t>
      </w:r>
      <w:r>
        <w:rPr>
          <w:spacing w:val="-2"/>
          <w:sz w:val="28"/>
        </w:rPr>
        <w:t>расписанием.</w:t>
      </w:r>
    </w:p>
    <w:p w:rsidR="00734C4A" w:rsidRDefault="008041B5">
      <w:pPr>
        <w:pStyle w:val="a3"/>
        <w:ind w:right="141"/>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34C4A" w:rsidRDefault="008041B5">
      <w:pPr>
        <w:pStyle w:val="a3"/>
        <w:ind w:right="144"/>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w:t>
      </w:r>
      <w:r>
        <w:rPr>
          <w:spacing w:val="58"/>
        </w:rPr>
        <w:t xml:space="preserve">  </w:t>
      </w:r>
      <w:r>
        <w:t>отвечающие</w:t>
      </w:r>
      <w:r>
        <w:rPr>
          <w:spacing w:val="58"/>
        </w:rPr>
        <w:t xml:space="preserve">  </w:t>
      </w:r>
      <w:r>
        <w:t>квалификационным</w:t>
      </w:r>
      <w:r>
        <w:rPr>
          <w:spacing w:val="58"/>
        </w:rPr>
        <w:t xml:space="preserve">  </w:t>
      </w:r>
      <w:r>
        <w:t>требованиям,</w:t>
      </w:r>
      <w:r>
        <w:rPr>
          <w:spacing w:val="58"/>
        </w:rPr>
        <w:t xml:space="preserve">  </w:t>
      </w:r>
      <w:r>
        <w:t>указанным</w:t>
      </w:r>
      <w:r>
        <w:rPr>
          <w:spacing w:val="58"/>
        </w:rPr>
        <w:t xml:space="preserve">  </w:t>
      </w:r>
      <w:r>
        <w:rPr>
          <w:spacing w:val="-10"/>
        </w:rPr>
        <w:t>в</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9" w:firstLine="0"/>
      </w:pPr>
      <w:r>
        <w:lastRenderedPageBreak/>
        <w:t xml:space="preserve">квалификационных справочниках и (или) профессиональных стандартах (при </w:t>
      </w:r>
      <w:r>
        <w:rPr>
          <w:spacing w:val="-2"/>
        </w:rPr>
        <w:t>наличии).</w:t>
      </w:r>
    </w:p>
    <w:p w:rsidR="00734C4A" w:rsidRDefault="008041B5">
      <w:pPr>
        <w:pStyle w:val="a3"/>
        <w:ind w:right="141"/>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w:t>
      </w:r>
      <w:r>
        <w:rPr>
          <w:spacing w:val="-2"/>
        </w:rPr>
        <w:t xml:space="preserve"> </w:t>
      </w:r>
      <w:r>
        <w:t>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rsidR="00734C4A" w:rsidRDefault="008041B5">
      <w:pPr>
        <w:pStyle w:val="a3"/>
        <w:spacing w:before="3"/>
        <w:ind w:right="139"/>
      </w:pPr>
      <w:r>
        <w:t>Уровень квалификации педагогических и иных работников образовательной организации,</w:t>
      </w:r>
      <w:r>
        <w:rPr>
          <w:spacing w:val="-5"/>
        </w:rPr>
        <w:t xml:space="preserve"> </w:t>
      </w:r>
      <w:r>
        <w:t>участвующих</w:t>
      </w:r>
      <w:r>
        <w:rPr>
          <w:spacing w:val="-7"/>
        </w:rPr>
        <w:t xml:space="preserve"> </w:t>
      </w:r>
      <w:r>
        <w:t>в</w:t>
      </w:r>
      <w:r>
        <w:rPr>
          <w:spacing w:val="-8"/>
        </w:rPr>
        <w:t xml:space="preserve"> </w:t>
      </w:r>
      <w:r>
        <w:t>реализации</w:t>
      </w:r>
      <w:r>
        <w:rPr>
          <w:spacing w:val="-7"/>
        </w:rPr>
        <w:t xml:space="preserve"> </w:t>
      </w:r>
      <w:r>
        <w:t>адаптированной</w:t>
      </w:r>
      <w:r>
        <w:rPr>
          <w:spacing w:val="-7"/>
        </w:rPr>
        <w:t xml:space="preserve"> </w:t>
      </w:r>
      <w:r>
        <w:t>основной</w:t>
      </w:r>
      <w:r>
        <w:rPr>
          <w:spacing w:val="-7"/>
        </w:rPr>
        <w:t xml:space="preserve"> </w:t>
      </w:r>
      <w:r>
        <w:t>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 квалификационными категориями.</w:t>
      </w:r>
    </w:p>
    <w:p w:rsidR="00734C4A" w:rsidRDefault="008041B5">
      <w:pPr>
        <w:pStyle w:val="a3"/>
        <w:ind w:right="14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w:t>
      </w:r>
      <w:r>
        <w:rPr>
          <w:spacing w:val="80"/>
        </w:rPr>
        <w:t xml:space="preserve"> </w:t>
      </w:r>
      <w:r>
        <w:t>их профессиональной деятельности аттестационными комиссиями, самостоятельно формируемыми образовательной организацией.</w:t>
      </w:r>
    </w:p>
    <w:p w:rsidR="00734C4A" w:rsidRDefault="008041B5">
      <w:pPr>
        <w:pStyle w:val="a3"/>
        <w:spacing w:before="1"/>
        <w:ind w:right="140"/>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w:t>
      </w:r>
      <w:r>
        <w:rPr>
          <w:spacing w:val="-5"/>
        </w:rPr>
        <w:t xml:space="preserve"> </w:t>
      </w:r>
      <w:r>
        <w:t>федеральными</w:t>
      </w:r>
      <w:r>
        <w:rPr>
          <w:spacing w:val="-5"/>
        </w:rPr>
        <w:t xml:space="preserve"> </w:t>
      </w:r>
      <w:r>
        <w:t>органами</w:t>
      </w:r>
      <w:r>
        <w:rPr>
          <w:spacing w:val="-5"/>
        </w:rPr>
        <w:t xml:space="preserve"> </w:t>
      </w:r>
      <w:r>
        <w:t>исполнительной</w:t>
      </w:r>
      <w:r>
        <w:rPr>
          <w:spacing w:val="-5"/>
        </w:rPr>
        <w:t xml:space="preserve"> </w:t>
      </w:r>
      <w:r>
        <w:t>власти,</w:t>
      </w:r>
      <w:r>
        <w:rPr>
          <w:spacing w:val="-4"/>
        </w:rPr>
        <w:t xml:space="preserve"> </w:t>
      </w:r>
      <w:r>
        <w:t>в</w:t>
      </w:r>
      <w:r>
        <w:rPr>
          <w:spacing w:val="-6"/>
        </w:rPr>
        <w:t xml:space="preserve"> </w:t>
      </w:r>
      <w:r>
        <w:t>ведении</w:t>
      </w:r>
      <w:r>
        <w:rPr>
          <w:spacing w:val="-5"/>
        </w:rPr>
        <w:t xml:space="preserve"> </w:t>
      </w:r>
      <w:r>
        <w:t>которых эти организации находятся. Проведение аттестации в отношении</w:t>
      </w:r>
      <w:r>
        <w:rPr>
          <w:spacing w:val="80"/>
        </w:rPr>
        <w:t xml:space="preserve"> </w:t>
      </w:r>
      <w:r>
        <w:t>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34C4A" w:rsidRDefault="008041B5">
      <w:pPr>
        <w:pStyle w:val="a3"/>
        <w:spacing w:before="2"/>
        <w:ind w:right="136"/>
      </w:pPr>
      <w:r>
        <w:t xml:space="preserve">Профессиональное развитие и повышение квалификации педагогических </w:t>
      </w:r>
      <w:r>
        <w:rPr>
          <w:spacing w:val="-2"/>
        </w:rPr>
        <w:t>работников.</w:t>
      </w:r>
    </w:p>
    <w:p w:rsidR="00734C4A" w:rsidRDefault="008041B5">
      <w:pPr>
        <w:pStyle w:val="a3"/>
        <w:ind w:right="148"/>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34C4A" w:rsidRDefault="008041B5">
      <w:pPr>
        <w:pStyle w:val="a3"/>
        <w:ind w:right="146"/>
      </w:pPr>
      <w: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34C4A" w:rsidRDefault="008041B5">
      <w:pPr>
        <w:pStyle w:val="a3"/>
        <w:spacing w:before="2"/>
        <w:ind w:right="148"/>
      </w:pPr>
      <w:r>
        <w:t>При этом могут быть использованы различные образовательные организации, имеющие соответствующую</w:t>
      </w:r>
      <w:r>
        <w:rPr>
          <w:spacing w:val="80"/>
        </w:rPr>
        <w:t xml:space="preserve"> </w:t>
      </w:r>
      <w:r>
        <w:t>лицензию.</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42"/>
      </w:pPr>
      <w: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w:t>
      </w:r>
      <w:r>
        <w:rPr>
          <w:spacing w:val="40"/>
        </w:rPr>
        <w:t xml:space="preserve"> </w:t>
      </w:r>
      <w:r>
        <w:t>работников с целью коррекции их деятельности, а также определения стимулирующей части фонда оплаты</w:t>
      </w:r>
      <w:r>
        <w:rPr>
          <w:spacing w:val="80"/>
          <w:w w:val="150"/>
        </w:rPr>
        <w:t xml:space="preserve"> </w:t>
      </w:r>
      <w:r>
        <w:t>труда.</w:t>
      </w:r>
    </w:p>
    <w:p w:rsidR="00734C4A" w:rsidRDefault="008041B5">
      <w:pPr>
        <w:pStyle w:val="a3"/>
        <w:spacing w:before="4"/>
        <w:ind w:right="143"/>
      </w:pPr>
      <w:r>
        <w:t>Ожидаемый результат повышения квалификации – профессиональная готовность работников образования к реализации ФГОС ООО:</w:t>
      </w:r>
    </w:p>
    <w:p w:rsidR="00734C4A" w:rsidRDefault="008041B5">
      <w:pPr>
        <w:pStyle w:val="a4"/>
        <w:numPr>
          <w:ilvl w:val="0"/>
          <w:numId w:val="45"/>
        </w:numPr>
        <w:tabs>
          <w:tab w:val="left" w:pos="1124"/>
        </w:tabs>
        <w:ind w:right="145" w:firstLine="710"/>
        <w:rPr>
          <w:sz w:val="28"/>
        </w:rPr>
      </w:pPr>
      <w:r>
        <w:rPr>
          <w:sz w:val="28"/>
        </w:rPr>
        <w:t>обеспечение оптимального вхождения работников образования в систему ценностей современного</w:t>
      </w:r>
      <w:r>
        <w:rPr>
          <w:spacing w:val="80"/>
          <w:sz w:val="28"/>
        </w:rPr>
        <w:t xml:space="preserve"> </w:t>
      </w:r>
      <w:r>
        <w:rPr>
          <w:sz w:val="28"/>
        </w:rPr>
        <w:t>образования;</w:t>
      </w:r>
    </w:p>
    <w:p w:rsidR="00734C4A" w:rsidRDefault="008041B5">
      <w:pPr>
        <w:pStyle w:val="a4"/>
        <w:numPr>
          <w:ilvl w:val="0"/>
          <w:numId w:val="45"/>
        </w:numPr>
        <w:tabs>
          <w:tab w:val="left" w:pos="1206"/>
        </w:tabs>
        <w:ind w:right="147" w:firstLine="710"/>
        <w:rPr>
          <w:sz w:val="28"/>
        </w:rPr>
      </w:pPr>
      <w:r>
        <w:rPr>
          <w:sz w:val="28"/>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w:t>
      </w:r>
      <w:r>
        <w:rPr>
          <w:spacing w:val="40"/>
          <w:sz w:val="28"/>
        </w:rPr>
        <w:t xml:space="preserve"> </w:t>
      </w:r>
      <w:r>
        <w:rPr>
          <w:sz w:val="28"/>
        </w:rPr>
        <w:t>образовательной</w:t>
      </w:r>
      <w:r>
        <w:rPr>
          <w:spacing w:val="40"/>
          <w:sz w:val="28"/>
        </w:rPr>
        <w:t xml:space="preserve"> </w:t>
      </w:r>
      <w:r>
        <w:rPr>
          <w:sz w:val="28"/>
        </w:rPr>
        <w:t>деятельности обучающихся с РАС;</w:t>
      </w:r>
    </w:p>
    <w:p w:rsidR="00734C4A" w:rsidRDefault="008041B5">
      <w:pPr>
        <w:pStyle w:val="a4"/>
        <w:numPr>
          <w:ilvl w:val="0"/>
          <w:numId w:val="45"/>
        </w:numPr>
        <w:tabs>
          <w:tab w:val="left" w:pos="1316"/>
        </w:tabs>
        <w:ind w:right="140" w:firstLine="710"/>
        <w:rPr>
          <w:sz w:val="28"/>
        </w:rPr>
      </w:pPr>
      <w:r>
        <w:rPr>
          <w:sz w:val="28"/>
        </w:rPr>
        <w:t>овладение учебно-методическими и информационно-методическими ресурсами, необходимыми для успешного решения задач ФГОС ООО.</w:t>
      </w:r>
    </w:p>
    <w:p w:rsidR="00734C4A" w:rsidRDefault="008041B5">
      <w:pPr>
        <w:pStyle w:val="a3"/>
        <w:ind w:right="13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rsidR="00734C4A" w:rsidRDefault="008041B5">
      <w:pPr>
        <w:pStyle w:val="a3"/>
        <w:spacing w:before="1"/>
        <w:ind w:right="148"/>
      </w:pPr>
      <w: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w:t>
      </w:r>
      <w:r>
        <w:rPr>
          <w:spacing w:val="80"/>
        </w:rPr>
        <w:t xml:space="preserve"> </w:t>
      </w:r>
      <w:r>
        <w:t>и региональном уровнях.</w:t>
      </w:r>
    </w:p>
    <w:p w:rsidR="00734C4A" w:rsidRDefault="008041B5">
      <w:pPr>
        <w:pStyle w:val="a3"/>
        <w:ind w:right="139"/>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rsidR="00734C4A" w:rsidRDefault="00734C4A">
      <w:pPr>
        <w:pStyle w:val="a3"/>
        <w:spacing w:before="6"/>
        <w:ind w:left="0" w:firstLine="0"/>
        <w:jc w:val="left"/>
      </w:pPr>
    </w:p>
    <w:p w:rsidR="00734C4A" w:rsidRDefault="008041B5">
      <w:pPr>
        <w:pStyle w:val="3"/>
        <w:numPr>
          <w:ilvl w:val="3"/>
          <w:numId w:val="47"/>
        </w:numPr>
        <w:tabs>
          <w:tab w:val="left" w:pos="1376"/>
          <w:tab w:val="left" w:pos="1394"/>
        </w:tabs>
        <w:spacing w:line="240" w:lineRule="auto"/>
        <w:ind w:left="1394" w:right="513" w:hanging="884"/>
        <w:jc w:val="both"/>
      </w:pPr>
      <w:bookmarkStart w:id="109" w:name="2.3.5.2._Описание_психолого-педагогическ"/>
      <w:bookmarkStart w:id="110" w:name="_bookmark54"/>
      <w:bookmarkEnd w:id="109"/>
      <w:bookmarkEnd w:id="110"/>
      <w:r>
        <w:t>Описание</w:t>
      </w:r>
      <w:r>
        <w:rPr>
          <w:spacing w:val="-10"/>
        </w:rPr>
        <w:t xml:space="preserve"> </w:t>
      </w:r>
      <w:r>
        <w:t>психолого-педагогических</w:t>
      </w:r>
      <w:r>
        <w:rPr>
          <w:spacing w:val="-14"/>
        </w:rPr>
        <w:t xml:space="preserve"> </w:t>
      </w:r>
      <w:r>
        <w:t>условий</w:t>
      </w:r>
      <w:r>
        <w:rPr>
          <w:spacing w:val="-13"/>
        </w:rPr>
        <w:t xml:space="preserve"> </w:t>
      </w:r>
      <w:r>
        <w:t>реализации</w:t>
      </w:r>
      <w:r>
        <w:rPr>
          <w:spacing w:val="-9"/>
        </w:rPr>
        <w:t xml:space="preserve"> </w:t>
      </w:r>
      <w:r>
        <w:t>основной образовательной программы основного общего образования</w:t>
      </w:r>
    </w:p>
    <w:p w:rsidR="00734C4A" w:rsidRDefault="008041B5">
      <w:pPr>
        <w:pStyle w:val="a3"/>
        <w:ind w:right="137"/>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rsidR="00734C4A" w:rsidRDefault="008041B5">
      <w:pPr>
        <w:pStyle w:val="a4"/>
        <w:numPr>
          <w:ilvl w:val="0"/>
          <w:numId w:val="44"/>
        </w:numPr>
        <w:tabs>
          <w:tab w:val="left" w:pos="1416"/>
        </w:tabs>
        <w:ind w:right="141" w:firstLine="710"/>
        <w:jc w:val="both"/>
        <w:rPr>
          <w:sz w:val="28"/>
        </w:rPr>
      </w:pPr>
      <w:r>
        <w:rPr>
          <w:sz w:val="28"/>
        </w:rPr>
        <w:t xml:space="preserve">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w:t>
      </w:r>
      <w:r>
        <w:rPr>
          <w:spacing w:val="-2"/>
          <w:sz w:val="28"/>
        </w:rPr>
        <w:t>образования;</w:t>
      </w:r>
    </w:p>
    <w:p w:rsidR="00734C4A" w:rsidRDefault="008041B5">
      <w:pPr>
        <w:pStyle w:val="a4"/>
        <w:numPr>
          <w:ilvl w:val="0"/>
          <w:numId w:val="44"/>
        </w:numPr>
        <w:tabs>
          <w:tab w:val="left" w:pos="1200"/>
        </w:tabs>
        <w:ind w:right="145" w:firstLine="710"/>
        <w:jc w:val="both"/>
        <w:rPr>
          <w:sz w:val="28"/>
        </w:rPr>
      </w:pPr>
      <w:r>
        <w:rPr>
          <w:sz w:val="28"/>
        </w:rPr>
        <w:t>содействие социально-психологической адаптации обучающихся с РАС к условиям Организации с учетом специфики их возрастного психофизиологического</w:t>
      </w:r>
    </w:p>
    <w:p w:rsidR="00734C4A" w:rsidRDefault="00734C4A">
      <w:pPr>
        <w:pStyle w:val="a4"/>
        <w:rPr>
          <w:sz w:val="28"/>
        </w:rPr>
        <w:sectPr w:rsidR="00734C4A">
          <w:pgSz w:w="11900" w:h="16840"/>
          <w:pgMar w:top="1040" w:right="425" w:bottom="700" w:left="992" w:header="0" w:footer="512" w:gutter="0"/>
          <w:cols w:space="720"/>
        </w:sectPr>
      </w:pPr>
    </w:p>
    <w:p w:rsidR="00734C4A" w:rsidRDefault="008041B5">
      <w:pPr>
        <w:pStyle w:val="a3"/>
        <w:spacing w:before="67"/>
        <w:ind w:right="148" w:firstLine="0"/>
      </w:pPr>
      <w:r>
        <w:lastRenderedPageBreak/>
        <w:t>развития, включая особенности адаптации к социальной</w:t>
      </w:r>
      <w:r>
        <w:rPr>
          <w:spacing w:val="80"/>
        </w:rPr>
        <w:t xml:space="preserve"> </w:t>
      </w:r>
      <w:r>
        <w:t>среде, особых образовательных потребностей;</w:t>
      </w:r>
    </w:p>
    <w:p w:rsidR="00734C4A" w:rsidRDefault="008041B5">
      <w:pPr>
        <w:pStyle w:val="a4"/>
        <w:numPr>
          <w:ilvl w:val="0"/>
          <w:numId w:val="44"/>
        </w:numPr>
        <w:tabs>
          <w:tab w:val="left" w:pos="1387"/>
        </w:tabs>
        <w:spacing w:line="242" w:lineRule="auto"/>
        <w:ind w:right="138" w:firstLine="710"/>
        <w:jc w:val="both"/>
        <w:rPr>
          <w:sz w:val="28"/>
        </w:rPr>
      </w:pPr>
      <w:r>
        <w:rPr>
          <w:sz w:val="28"/>
        </w:rPr>
        <w:t>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rsidR="00734C4A" w:rsidRDefault="008041B5">
      <w:pPr>
        <w:pStyle w:val="a4"/>
        <w:numPr>
          <w:ilvl w:val="0"/>
          <w:numId w:val="44"/>
        </w:numPr>
        <w:tabs>
          <w:tab w:val="left" w:pos="1344"/>
        </w:tabs>
        <w:ind w:right="151" w:firstLine="710"/>
        <w:jc w:val="both"/>
        <w:rPr>
          <w:sz w:val="28"/>
        </w:rPr>
      </w:pPr>
      <w:r>
        <w:rPr>
          <w:sz w:val="28"/>
        </w:rPr>
        <w:t>обеспечение профилактики формирования у обучающихся с РАС девиантных форм поведения, агрессии и повышенной тревожности.</w:t>
      </w:r>
    </w:p>
    <w:p w:rsidR="00734C4A" w:rsidRDefault="008041B5">
      <w:pPr>
        <w:pStyle w:val="a3"/>
        <w:ind w:right="141"/>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734C4A" w:rsidRDefault="008041B5">
      <w:pPr>
        <w:pStyle w:val="a4"/>
        <w:numPr>
          <w:ilvl w:val="1"/>
          <w:numId w:val="44"/>
        </w:numPr>
        <w:tabs>
          <w:tab w:val="left" w:pos="1014"/>
        </w:tabs>
        <w:spacing w:line="321" w:lineRule="exact"/>
        <w:ind w:left="1014" w:hanging="162"/>
        <w:jc w:val="left"/>
        <w:rPr>
          <w:sz w:val="28"/>
        </w:rPr>
      </w:pPr>
      <w:r>
        <w:rPr>
          <w:sz w:val="28"/>
        </w:rPr>
        <w:t>педагогом-психологом</w:t>
      </w:r>
      <w:r>
        <w:rPr>
          <w:spacing w:val="-17"/>
          <w:sz w:val="28"/>
        </w:rPr>
        <w:t xml:space="preserve"> </w:t>
      </w:r>
      <w:r>
        <w:rPr>
          <w:sz w:val="28"/>
        </w:rPr>
        <w:t>(</w:t>
      </w:r>
      <w:r w:rsidR="002E7B13">
        <w:rPr>
          <w:sz w:val="28"/>
        </w:rPr>
        <w:t>договор с  районным Семейным МФЦ</w:t>
      </w:r>
      <w:r>
        <w:rPr>
          <w:spacing w:val="-2"/>
          <w:sz w:val="28"/>
        </w:rPr>
        <w:t>),</w:t>
      </w:r>
    </w:p>
    <w:p w:rsidR="00734C4A" w:rsidRDefault="008041B5">
      <w:pPr>
        <w:pStyle w:val="a4"/>
        <w:numPr>
          <w:ilvl w:val="1"/>
          <w:numId w:val="44"/>
        </w:numPr>
        <w:tabs>
          <w:tab w:val="left" w:pos="1014"/>
        </w:tabs>
        <w:spacing w:line="322" w:lineRule="exact"/>
        <w:ind w:left="1014" w:hanging="162"/>
        <w:jc w:val="left"/>
        <w:rPr>
          <w:sz w:val="28"/>
        </w:rPr>
      </w:pPr>
      <w:r>
        <w:rPr>
          <w:sz w:val="28"/>
        </w:rPr>
        <w:t>учителем-логопедом</w:t>
      </w:r>
      <w:r>
        <w:rPr>
          <w:spacing w:val="-13"/>
          <w:sz w:val="28"/>
        </w:rPr>
        <w:t xml:space="preserve"> </w:t>
      </w:r>
      <w:r>
        <w:rPr>
          <w:sz w:val="28"/>
        </w:rPr>
        <w:t>(</w:t>
      </w:r>
      <w:r w:rsidR="002E7B13">
        <w:rPr>
          <w:sz w:val="28"/>
        </w:rPr>
        <w:t>договор с  районным Семейным МФЦ</w:t>
      </w:r>
      <w:r w:rsidR="002E7B13">
        <w:rPr>
          <w:spacing w:val="-2"/>
          <w:sz w:val="28"/>
        </w:rPr>
        <w:t>),</w:t>
      </w:r>
      <w:r>
        <w:rPr>
          <w:spacing w:val="-2"/>
          <w:sz w:val="28"/>
        </w:rPr>
        <w:t>),</w:t>
      </w:r>
    </w:p>
    <w:p w:rsidR="00734C4A" w:rsidRDefault="008041B5">
      <w:pPr>
        <w:pStyle w:val="a4"/>
        <w:numPr>
          <w:ilvl w:val="1"/>
          <w:numId w:val="44"/>
        </w:numPr>
        <w:tabs>
          <w:tab w:val="left" w:pos="1014"/>
        </w:tabs>
        <w:spacing w:line="322" w:lineRule="exact"/>
        <w:ind w:left="1014" w:hanging="162"/>
        <w:jc w:val="left"/>
        <w:rPr>
          <w:sz w:val="28"/>
        </w:rPr>
      </w:pPr>
      <w:r>
        <w:rPr>
          <w:sz w:val="28"/>
        </w:rPr>
        <w:t>учителем-дефектологом</w:t>
      </w:r>
      <w:r>
        <w:rPr>
          <w:spacing w:val="-18"/>
          <w:sz w:val="28"/>
        </w:rPr>
        <w:t xml:space="preserve"> </w:t>
      </w:r>
      <w:r>
        <w:rPr>
          <w:sz w:val="28"/>
        </w:rPr>
        <w:t>(</w:t>
      </w:r>
      <w:r w:rsidR="002E7B13">
        <w:rPr>
          <w:sz w:val="28"/>
        </w:rPr>
        <w:t>договор с  районным Семейным МФЦ</w:t>
      </w:r>
      <w:r>
        <w:rPr>
          <w:spacing w:val="-2"/>
          <w:sz w:val="28"/>
        </w:rPr>
        <w:t>),</w:t>
      </w:r>
    </w:p>
    <w:p w:rsidR="00734C4A" w:rsidRDefault="008041B5">
      <w:pPr>
        <w:pStyle w:val="a4"/>
        <w:numPr>
          <w:ilvl w:val="1"/>
          <w:numId w:val="44"/>
        </w:numPr>
        <w:tabs>
          <w:tab w:val="left" w:pos="1014"/>
        </w:tabs>
        <w:spacing w:line="322" w:lineRule="exact"/>
        <w:ind w:left="1014" w:hanging="162"/>
        <w:jc w:val="left"/>
        <w:rPr>
          <w:sz w:val="28"/>
        </w:rPr>
      </w:pPr>
      <w:r>
        <w:rPr>
          <w:sz w:val="28"/>
        </w:rPr>
        <w:t>социальным</w:t>
      </w:r>
      <w:r>
        <w:rPr>
          <w:spacing w:val="-10"/>
          <w:sz w:val="28"/>
        </w:rPr>
        <w:t xml:space="preserve"> </w:t>
      </w:r>
      <w:r>
        <w:rPr>
          <w:sz w:val="28"/>
        </w:rPr>
        <w:t>педагогом</w:t>
      </w:r>
      <w:r>
        <w:rPr>
          <w:spacing w:val="-8"/>
          <w:sz w:val="28"/>
        </w:rPr>
        <w:t xml:space="preserve"> </w:t>
      </w:r>
      <w:r>
        <w:rPr>
          <w:sz w:val="28"/>
        </w:rPr>
        <w:t>(</w:t>
      </w:r>
      <w:r w:rsidR="002E7B13">
        <w:rPr>
          <w:sz w:val="28"/>
        </w:rPr>
        <w:t>договор с  районным Семейным МФЦ</w:t>
      </w:r>
      <w:r>
        <w:rPr>
          <w:spacing w:val="-2"/>
          <w:sz w:val="28"/>
        </w:rPr>
        <w:t>).</w:t>
      </w:r>
    </w:p>
    <w:p w:rsidR="00734C4A" w:rsidRDefault="008041B5">
      <w:pPr>
        <w:pStyle w:val="a3"/>
        <w:ind w:right="145"/>
      </w:pPr>
      <w:r>
        <w:t>В</w:t>
      </w:r>
      <w:r>
        <w:rPr>
          <w:spacing w:val="-7"/>
        </w:rPr>
        <w:t xml:space="preserve"> </w:t>
      </w:r>
      <w:r>
        <w:t>процессе</w:t>
      </w:r>
      <w:r>
        <w:rPr>
          <w:spacing w:val="-3"/>
        </w:rPr>
        <w:t xml:space="preserve"> </w:t>
      </w:r>
      <w:r>
        <w:t>реализации</w:t>
      </w:r>
      <w:r>
        <w:rPr>
          <w:spacing w:val="-5"/>
        </w:rPr>
        <w:t xml:space="preserve"> </w:t>
      </w:r>
      <w:r>
        <w:t>адаптированной</w:t>
      </w:r>
      <w:r>
        <w:rPr>
          <w:spacing w:val="-4"/>
        </w:rPr>
        <w:t xml:space="preserve"> </w:t>
      </w:r>
      <w:r>
        <w:t>основной</w:t>
      </w:r>
      <w:r>
        <w:rPr>
          <w:spacing w:val="-4"/>
        </w:rPr>
        <w:t xml:space="preserve"> </w:t>
      </w:r>
      <w:r>
        <w:t>образовательной</w:t>
      </w:r>
      <w:r>
        <w:rPr>
          <w:spacing w:val="-4"/>
        </w:rPr>
        <w:t xml:space="preserve"> </w:t>
      </w:r>
      <w:r>
        <w:t>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34C4A" w:rsidRDefault="008041B5">
      <w:pPr>
        <w:pStyle w:val="a4"/>
        <w:numPr>
          <w:ilvl w:val="0"/>
          <w:numId w:val="43"/>
        </w:numPr>
        <w:tabs>
          <w:tab w:val="left" w:pos="1063"/>
        </w:tabs>
        <w:spacing w:line="322" w:lineRule="exact"/>
        <w:ind w:left="1063" w:hanging="211"/>
        <w:rPr>
          <w:sz w:val="28"/>
        </w:rPr>
      </w:pPr>
      <w:r>
        <w:rPr>
          <w:sz w:val="28"/>
        </w:rPr>
        <w:t>формирование</w:t>
      </w:r>
      <w:r>
        <w:rPr>
          <w:spacing w:val="-14"/>
          <w:sz w:val="28"/>
        </w:rPr>
        <w:t xml:space="preserve"> </w:t>
      </w:r>
      <w:r>
        <w:rPr>
          <w:sz w:val="28"/>
        </w:rPr>
        <w:t>и</w:t>
      </w:r>
      <w:r>
        <w:rPr>
          <w:spacing w:val="-14"/>
          <w:sz w:val="28"/>
        </w:rPr>
        <w:t xml:space="preserve"> </w:t>
      </w:r>
      <w:r>
        <w:rPr>
          <w:sz w:val="28"/>
        </w:rPr>
        <w:t>развитие</w:t>
      </w:r>
      <w:r>
        <w:rPr>
          <w:spacing w:val="-13"/>
          <w:sz w:val="28"/>
        </w:rPr>
        <w:t xml:space="preserve"> </w:t>
      </w:r>
      <w:r>
        <w:rPr>
          <w:sz w:val="28"/>
        </w:rPr>
        <w:t>психолого-педагогической</w:t>
      </w:r>
      <w:r>
        <w:rPr>
          <w:spacing w:val="-14"/>
          <w:sz w:val="28"/>
        </w:rPr>
        <w:t xml:space="preserve"> </w:t>
      </w:r>
      <w:r>
        <w:rPr>
          <w:spacing w:val="-2"/>
          <w:sz w:val="28"/>
        </w:rPr>
        <w:t>компетентности;</w:t>
      </w:r>
    </w:p>
    <w:p w:rsidR="00734C4A" w:rsidRDefault="008041B5">
      <w:pPr>
        <w:pStyle w:val="a4"/>
        <w:numPr>
          <w:ilvl w:val="0"/>
          <w:numId w:val="43"/>
        </w:numPr>
        <w:tabs>
          <w:tab w:val="left" w:pos="1114"/>
        </w:tabs>
        <w:ind w:right="151" w:firstLine="710"/>
        <w:rPr>
          <w:sz w:val="28"/>
        </w:rPr>
      </w:pPr>
      <w:r>
        <w:rPr>
          <w:sz w:val="28"/>
        </w:rPr>
        <w:t>сохранение и укрепление психологического благополучия и психического здоровья всех обучающихся;</w:t>
      </w:r>
    </w:p>
    <w:p w:rsidR="00734C4A" w:rsidRDefault="008041B5">
      <w:pPr>
        <w:pStyle w:val="a4"/>
        <w:numPr>
          <w:ilvl w:val="0"/>
          <w:numId w:val="43"/>
        </w:numPr>
        <w:tabs>
          <w:tab w:val="left" w:pos="1063"/>
        </w:tabs>
        <w:spacing w:line="321" w:lineRule="exact"/>
        <w:ind w:left="1063" w:hanging="211"/>
        <w:rPr>
          <w:sz w:val="28"/>
        </w:rPr>
      </w:pPr>
      <w:r>
        <w:rPr>
          <w:sz w:val="28"/>
        </w:rPr>
        <w:t>поддержка</w:t>
      </w:r>
      <w:r>
        <w:rPr>
          <w:spacing w:val="-12"/>
          <w:sz w:val="28"/>
        </w:rPr>
        <w:t xml:space="preserve"> </w:t>
      </w:r>
      <w:r>
        <w:rPr>
          <w:sz w:val="28"/>
        </w:rPr>
        <w:t>и</w:t>
      </w:r>
      <w:r>
        <w:rPr>
          <w:spacing w:val="-11"/>
          <w:sz w:val="28"/>
        </w:rPr>
        <w:t xml:space="preserve"> </w:t>
      </w:r>
      <w:r>
        <w:rPr>
          <w:sz w:val="28"/>
        </w:rPr>
        <w:t>сопровождение</w:t>
      </w:r>
      <w:r>
        <w:rPr>
          <w:spacing w:val="-11"/>
          <w:sz w:val="28"/>
        </w:rPr>
        <w:t xml:space="preserve"> </w:t>
      </w:r>
      <w:r>
        <w:rPr>
          <w:sz w:val="28"/>
        </w:rPr>
        <w:t>детско-родительских</w:t>
      </w:r>
      <w:r>
        <w:rPr>
          <w:spacing w:val="-16"/>
          <w:sz w:val="28"/>
        </w:rPr>
        <w:t xml:space="preserve"> </w:t>
      </w:r>
      <w:r>
        <w:rPr>
          <w:spacing w:val="-2"/>
          <w:sz w:val="28"/>
        </w:rPr>
        <w:t>отношений;</w:t>
      </w:r>
    </w:p>
    <w:p w:rsidR="00734C4A" w:rsidRDefault="008041B5">
      <w:pPr>
        <w:pStyle w:val="a4"/>
        <w:numPr>
          <w:ilvl w:val="0"/>
          <w:numId w:val="43"/>
        </w:numPr>
        <w:tabs>
          <w:tab w:val="left" w:pos="1063"/>
        </w:tabs>
        <w:ind w:left="1063" w:hanging="211"/>
        <w:rPr>
          <w:sz w:val="28"/>
        </w:rPr>
      </w:pPr>
      <w:r>
        <w:rPr>
          <w:sz w:val="28"/>
        </w:rPr>
        <w:t>формирование</w:t>
      </w:r>
      <w:r>
        <w:rPr>
          <w:spacing w:val="-9"/>
          <w:sz w:val="28"/>
        </w:rPr>
        <w:t xml:space="preserve"> </w:t>
      </w:r>
      <w:r>
        <w:rPr>
          <w:sz w:val="28"/>
        </w:rPr>
        <w:t>ценности</w:t>
      </w:r>
      <w:r>
        <w:rPr>
          <w:spacing w:val="-9"/>
          <w:sz w:val="28"/>
        </w:rPr>
        <w:t xml:space="preserve"> </w:t>
      </w:r>
      <w:r>
        <w:rPr>
          <w:sz w:val="28"/>
        </w:rPr>
        <w:t>здоровья</w:t>
      </w:r>
      <w:r>
        <w:rPr>
          <w:spacing w:val="-8"/>
          <w:sz w:val="28"/>
        </w:rPr>
        <w:t xml:space="preserve"> </w:t>
      </w:r>
      <w:r>
        <w:rPr>
          <w:sz w:val="28"/>
        </w:rPr>
        <w:t>и</w:t>
      </w:r>
      <w:r>
        <w:rPr>
          <w:spacing w:val="-9"/>
          <w:sz w:val="28"/>
        </w:rPr>
        <w:t xml:space="preserve"> </w:t>
      </w:r>
      <w:r>
        <w:rPr>
          <w:sz w:val="28"/>
        </w:rPr>
        <w:t>безопасного</w:t>
      </w:r>
      <w:r>
        <w:rPr>
          <w:spacing w:val="-9"/>
          <w:sz w:val="28"/>
        </w:rPr>
        <w:t xml:space="preserve"> </w:t>
      </w:r>
      <w:r>
        <w:rPr>
          <w:sz w:val="28"/>
        </w:rPr>
        <w:t>образа</w:t>
      </w:r>
      <w:r>
        <w:rPr>
          <w:spacing w:val="-8"/>
          <w:sz w:val="28"/>
        </w:rPr>
        <w:t xml:space="preserve"> </w:t>
      </w:r>
      <w:r>
        <w:rPr>
          <w:spacing w:val="-2"/>
          <w:sz w:val="28"/>
        </w:rPr>
        <w:t>жизни;</w:t>
      </w:r>
    </w:p>
    <w:p w:rsidR="00734C4A" w:rsidRDefault="008041B5">
      <w:pPr>
        <w:pStyle w:val="a4"/>
        <w:numPr>
          <w:ilvl w:val="0"/>
          <w:numId w:val="43"/>
        </w:numPr>
        <w:tabs>
          <w:tab w:val="left" w:pos="1354"/>
        </w:tabs>
        <w:ind w:right="135" w:firstLine="710"/>
        <w:rPr>
          <w:sz w:val="28"/>
        </w:rPr>
      </w:pPr>
      <w:r>
        <w:rPr>
          <w:sz w:val="28"/>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p>
    <w:p w:rsidR="00734C4A" w:rsidRDefault="008041B5">
      <w:pPr>
        <w:pStyle w:val="a4"/>
        <w:numPr>
          <w:ilvl w:val="0"/>
          <w:numId w:val="43"/>
        </w:numPr>
        <w:tabs>
          <w:tab w:val="left" w:pos="1063"/>
        </w:tabs>
        <w:spacing w:line="321" w:lineRule="exact"/>
        <w:ind w:left="1063" w:hanging="211"/>
        <w:rPr>
          <w:sz w:val="28"/>
        </w:rPr>
      </w:pPr>
      <w:r>
        <w:rPr>
          <w:sz w:val="28"/>
        </w:rPr>
        <w:t>создание</w:t>
      </w:r>
      <w:r>
        <w:rPr>
          <w:spacing w:val="-13"/>
          <w:sz w:val="28"/>
        </w:rPr>
        <w:t xml:space="preserve"> </w:t>
      </w:r>
      <w:r>
        <w:rPr>
          <w:sz w:val="28"/>
        </w:rPr>
        <w:t>условий</w:t>
      </w:r>
      <w:r>
        <w:rPr>
          <w:spacing w:val="-12"/>
          <w:sz w:val="28"/>
        </w:rPr>
        <w:t xml:space="preserve"> </w:t>
      </w:r>
      <w:r>
        <w:rPr>
          <w:sz w:val="28"/>
        </w:rPr>
        <w:t>для</w:t>
      </w:r>
      <w:r>
        <w:rPr>
          <w:spacing w:val="-12"/>
          <w:sz w:val="28"/>
        </w:rPr>
        <w:t xml:space="preserve"> </w:t>
      </w:r>
      <w:r>
        <w:rPr>
          <w:sz w:val="28"/>
        </w:rPr>
        <w:t>последующего</w:t>
      </w:r>
      <w:r>
        <w:rPr>
          <w:spacing w:val="-12"/>
          <w:sz w:val="28"/>
        </w:rPr>
        <w:t xml:space="preserve"> </w:t>
      </w:r>
      <w:r>
        <w:rPr>
          <w:sz w:val="28"/>
        </w:rPr>
        <w:t>профессионального</w:t>
      </w:r>
      <w:r>
        <w:rPr>
          <w:spacing w:val="-13"/>
          <w:sz w:val="28"/>
        </w:rPr>
        <w:t xml:space="preserve"> </w:t>
      </w:r>
      <w:r>
        <w:rPr>
          <w:spacing w:val="-2"/>
          <w:sz w:val="28"/>
        </w:rPr>
        <w:t>самоопределения;</w:t>
      </w:r>
    </w:p>
    <w:p w:rsidR="00734C4A" w:rsidRDefault="008041B5">
      <w:pPr>
        <w:pStyle w:val="a4"/>
        <w:numPr>
          <w:ilvl w:val="0"/>
          <w:numId w:val="43"/>
        </w:numPr>
        <w:tabs>
          <w:tab w:val="left" w:pos="1100"/>
        </w:tabs>
        <w:spacing w:before="1"/>
        <w:ind w:right="147" w:firstLine="710"/>
        <w:rPr>
          <w:sz w:val="28"/>
        </w:rPr>
      </w:pPr>
      <w:r>
        <w:rPr>
          <w:sz w:val="28"/>
        </w:rPr>
        <w:t>формирование и развитие коммуникативных навыков у учащихся с РАС в разновозрастной среде и среде сверстников;</w:t>
      </w:r>
    </w:p>
    <w:p w:rsidR="00734C4A" w:rsidRDefault="008041B5">
      <w:pPr>
        <w:pStyle w:val="a4"/>
        <w:numPr>
          <w:ilvl w:val="0"/>
          <w:numId w:val="43"/>
        </w:numPr>
        <w:tabs>
          <w:tab w:val="left" w:pos="1063"/>
        </w:tabs>
        <w:spacing w:line="322" w:lineRule="exact"/>
        <w:ind w:left="1063" w:hanging="211"/>
        <w:rPr>
          <w:sz w:val="28"/>
        </w:rPr>
      </w:pPr>
      <w:r>
        <w:rPr>
          <w:sz w:val="28"/>
        </w:rPr>
        <w:t>поддержка</w:t>
      </w:r>
      <w:r>
        <w:rPr>
          <w:spacing w:val="-12"/>
          <w:sz w:val="28"/>
        </w:rPr>
        <w:t xml:space="preserve"> </w:t>
      </w:r>
      <w:r>
        <w:rPr>
          <w:sz w:val="28"/>
        </w:rPr>
        <w:t>детских</w:t>
      </w:r>
      <w:r>
        <w:rPr>
          <w:spacing w:val="-13"/>
          <w:sz w:val="28"/>
        </w:rPr>
        <w:t xml:space="preserve"> </w:t>
      </w:r>
      <w:r>
        <w:rPr>
          <w:sz w:val="28"/>
        </w:rPr>
        <w:t>объединений,</w:t>
      </w:r>
      <w:r>
        <w:rPr>
          <w:spacing w:val="-7"/>
          <w:sz w:val="28"/>
        </w:rPr>
        <w:t xml:space="preserve"> </w:t>
      </w:r>
      <w:r>
        <w:rPr>
          <w:sz w:val="28"/>
        </w:rPr>
        <w:t>ученического</w:t>
      </w:r>
      <w:r>
        <w:rPr>
          <w:spacing w:val="-12"/>
          <w:sz w:val="28"/>
        </w:rPr>
        <w:t xml:space="preserve"> </w:t>
      </w:r>
      <w:r>
        <w:rPr>
          <w:spacing w:val="-2"/>
          <w:sz w:val="28"/>
        </w:rPr>
        <w:t>самоуправления;</w:t>
      </w:r>
    </w:p>
    <w:p w:rsidR="00734C4A" w:rsidRDefault="008041B5">
      <w:pPr>
        <w:pStyle w:val="a4"/>
        <w:numPr>
          <w:ilvl w:val="0"/>
          <w:numId w:val="43"/>
        </w:numPr>
        <w:tabs>
          <w:tab w:val="left" w:pos="1148"/>
        </w:tabs>
        <w:ind w:right="150" w:firstLine="710"/>
        <w:rPr>
          <w:sz w:val="28"/>
        </w:rPr>
      </w:pPr>
      <w:r>
        <w:rPr>
          <w:sz w:val="28"/>
        </w:rPr>
        <w:t xml:space="preserve">формирование психологической культуры поведения в информационной </w:t>
      </w:r>
      <w:r>
        <w:rPr>
          <w:spacing w:val="-2"/>
          <w:sz w:val="28"/>
        </w:rPr>
        <w:t>среде;</w:t>
      </w:r>
    </w:p>
    <w:p w:rsidR="00734C4A" w:rsidRDefault="008041B5">
      <w:pPr>
        <w:pStyle w:val="a4"/>
        <w:numPr>
          <w:ilvl w:val="0"/>
          <w:numId w:val="43"/>
        </w:numPr>
        <w:tabs>
          <w:tab w:val="left" w:pos="1063"/>
        </w:tabs>
        <w:spacing w:line="321" w:lineRule="exact"/>
        <w:ind w:left="1063" w:hanging="211"/>
        <w:rPr>
          <w:sz w:val="28"/>
        </w:rPr>
      </w:pPr>
      <w:r>
        <w:rPr>
          <w:sz w:val="28"/>
        </w:rPr>
        <w:t>развитие</w:t>
      </w:r>
      <w:r>
        <w:rPr>
          <w:spacing w:val="-11"/>
          <w:sz w:val="28"/>
        </w:rPr>
        <w:t xml:space="preserve"> </w:t>
      </w:r>
      <w:r>
        <w:rPr>
          <w:sz w:val="28"/>
        </w:rPr>
        <w:t>психологической</w:t>
      </w:r>
      <w:r>
        <w:rPr>
          <w:spacing w:val="-12"/>
          <w:sz w:val="28"/>
        </w:rPr>
        <w:t xml:space="preserve"> </w:t>
      </w:r>
      <w:r>
        <w:rPr>
          <w:sz w:val="28"/>
        </w:rPr>
        <w:t>культуры</w:t>
      </w:r>
      <w:r>
        <w:rPr>
          <w:spacing w:val="-8"/>
          <w:sz w:val="28"/>
        </w:rPr>
        <w:t xml:space="preserve"> </w:t>
      </w:r>
      <w:r>
        <w:rPr>
          <w:sz w:val="28"/>
        </w:rPr>
        <w:t>в</w:t>
      </w:r>
      <w:r>
        <w:rPr>
          <w:spacing w:val="-12"/>
          <w:sz w:val="28"/>
        </w:rPr>
        <w:t xml:space="preserve"> </w:t>
      </w:r>
      <w:r>
        <w:rPr>
          <w:sz w:val="28"/>
        </w:rPr>
        <w:t>области</w:t>
      </w:r>
      <w:r>
        <w:rPr>
          <w:spacing w:val="-12"/>
          <w:sz w:val="28"/>
        </w:rPr>
        <w:t xml:space="preserve"> </w:t>
      </w:r>
      <w:r>
        <w:rPr>
          <w:sz w:val="28"/>
        </w:rPr>
        <w:t>использования</w:t>
      </w:r>
      <w:r>
        <w:rPr>
          <w:spacing w:val="-6"/>
          <w:sz w:val="28"/>
        </w:rPr>
        <w:t xml:space="preserve"> </w:t>
      </w:r>
      <w:r>
        <w:rPr>
          <w:spacing w:val="-4"/>
          <w:sz w:val="28"/>
        </w:rPr>
        <w:t>ИКТ.</w:t>
      </w:r>
    </w:p>
    <w:p w:rsidR="00734C4A" w:rsidRDefault="008041B5">
      <w:pPr>
        <w:pStyle w:val="a3"/>
        <w:ind w:right="14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34C4A" w:rsidRDefault="008041B5">
      <w:pPr>
        <w:pStyle w:val="a4"/>
        <w:numPr>
          <w:ilvl w:val="0"/>
          <w:numId w:val="43"/>
        </w:numPr>
        <w:tabs>
          <w:tab w:val="left" w:pos="1063"/>
        </w:tabs>
        <w:spacing w:line="321" w:lineRule="exact"/>
        <w:ind w:left="1063" w:hanging="211"/>
        <w:rPr>
          <w:sz w:val="28"/>
        </w:rPr>
      </w:pPr>
      <w:r>
        <w:rPr>
          <w:sz w:val="28"/>
        </w:rPr>
        <w:t>обучающихся,</w:t>
      </w:r>
      <w:r>
        <w:rPr>
          <w:spacing w:val="-16"/>
          <w:sz w:val="28"/>
        </w:rPr>
        <w:t xml:space="preserve"> </w:t>
      </w:r>
      <w:r>
        <w:rPr>
          <w:sz w:val="28"/>
        </w:rPr>
        <w:t>развивающихся</w:t>
      </w:r>
      <w:r>
        <w:rPr>
          <w:spacing w:val="-17"/>
          <w:sz w:val="28"/>
        </w:rPr>
        <w:t xml:space="preserve"> </w:t>
      </w:r>
      <w:r>
        <w:rPr>
          <w:spacing w:val="-2"/>
          <w:sz w:val="28"/>
        </w:rPr>
        <w:t>типично;</w:t>
      </w:r>
    </w:p>
    <w:p w:rsidR="00734C4A" w:rsidRDefault="008041B5">
      <w:pPr>
        <w:pStyle w:val="a4"/>
        <w:numPr>
          <w:ilvl w:val="0"/>
          <w:numId w:val="43"/>
        </w:numPr>
        <w:tabs>
          <w:tab w:val="left" w:pos="1063"/>
        </w:tabs>
        <w:ind w:left="1063" w:hanging="211"/>
        <w:rPr>
          <w:sz w:val="28"/>
        </w:rPr>
      </w:pPr>
      <w:r>
        <w:rPr>
          <w:sz w:val="28"/>
        </w:rPr>
        <w:t>обучающихся</w:t>
      </w:r>
      <w:r>
        <w:rPr>
          <w:spacing w:val="-7"/>
          <w:sz w:val="28"/>
        </w:rPr>
        <w:t xml:space="preserve"> </w:t>
      </w:r>
      <w:r>
        <w:rPr>
          <w:sz w:val="28"/>
        </w:rPr>
        <w:t>с</w:t>
      </w:r>
      <w:r>
        <w:rPr>
          <w:spacing w:val="-7"/>
          <w:sz w:val="28"/>
        </w:rPr>
        <w:t xml:space="preserve"> </w:t>
      </w:r>
      <w:r>
        <w:rPr>
          <w:spacing w:val="-4"/>
          <w:sz w:val="28"/>
        </w:rPr>
        <w:t>РАС;</w:t>
      </w:r>
    </w:p>
    <w:p w:rsidR="00734C4A" w:rsidRDefault="008041B5">
      <w:pPr>
        <w:pStyle w:val="a4"/>
        <w:numPr>
          <w:ilvl w:val="0"/>
          <w:numId w:val="43"/>
        </w:numPr>
        <w:tabs>
          <w:tab w:val="left" w:pos="1436"/>
        </w:tabs>
        <w:spacing w:line="242" w:lineRule="auto"/>
        <w:ind w:right="144" w:firstLine="710"/>
        <w:rPr>
          <w:sz w:val="28"/>
        </w:rPr>
      </w:pPr>
      <w:r>
        <w:rPr>
          <w:sz w:val="28"/>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rsidR="00734C4A" w:rsidRDefault="008041B5">
      <w:pPr>
        <w:pStyle w:val="a4"/>
        <w:numPr>
          <w:ilvl w:val="0"/>
          <w:numId w:val="43"/>
        </w:numPr>
        <w:tabs>
          <w:tab w:val="left" w:pos="1091"/>
        </w:tabs>
        <w:spacing w:line="316" w:lineRule="exact"/>
        <w:ind w:left="1091" w:hanging="239"/>
        <w:rPr>
          <w:sz w:val="28"/>
        </w:rPr>
      </w:pPr>
      <w:r>
        <w:rPr>
          <w:sz w:val="28"/>
        </w:rPr>
        <w:t>родителей</w:t>
      </w:r>
      <w:r>
        <w:rPr>
          <w:spacing w:val="15"/>
          <w:sz w:val="28"/>
        </w:rPr>
        <w:t xml:space="preserve"> </w:t>
      </w:r>
      <w:r>
        <w:rPr>
          <w:sz w:val="28"/>
        </w:rPr>
        <w:t>(законных</w:t>
      </w:r>
      <w:r>
        <w:rPr>
          <w:spacing w:val="16"/>
          <w:sz w:val="28"/>
        </w:rPr>
        <w:t xml:space="preserve"> </w:t>
      </w:r>
      <w:r>
        <w:rPr>
          <w:sz w:val="28"/>
        </w:rPr>
        <w:t>представителей)</w:t>
      </w:r>
      <w:r>
        <w:rPr>
          <w:spacing w:val="19"/>
          <w:sz w:val="28"/>
        </w:rPr>
        <w:t xml:space="preserve"> </w:t>
      </w:r>
      <w:r>
        <w:rPr>
          <w:sz w:val="28"/>
        </w:rPr>
        <w:t>несовершеннолетних</w:t>
      </w:r>
      <w:r>
        <w:rPr>
          <w:spacing w:val="11"/>
          <w:sz w:val="28"/>
        </w:rPr>
        <w:t xml:space="preserve"> </w:t>
      </w:r>
      <w:r>
        <w:rPr>
          <w:sz w:val="28"/>
        </w:rPr>
        <w:t>обучающихся</w:t>
      </w:r>
      <w:r>
        <w:rPr>
          <w:spacing w:val="17"/>
          <w:sz w:val="28"/>
        </w:rPr>
        <w:t xml:space="preserve"> </w:t>
      </w:r>
      <w:r>
        <w:rPr>
          <w:spacing w:val="-10"/>
          <w:sz w:val="28"/>
        </w:rPr>
        <w:t>с</w:t>
      </w:r>
    </w:p>
    <w:p w:rsidR="00734C4A" w:rsidRDefault="008041B5">
      <w:pPr>
        <w:pStyle w:val="a3"/>
        <w:spacing w:line="322" w:lineRule="exact"/>
        <w:ind w:firstLine="0"/>
        <w:jc w:val="left"/>
      </w:pPr>
      <w:r>
        <w:rPr>
          <w:spacing w:val="-4"/>
        </w:rPr>
        <w:t>РАС.</w:t>
      </w:r>
    </w:p>
    <w:p w:rsidR="00734C4A" w:rsidRDefault="00734C4A">
      <w:pPr>
        <w:pStyle w:val="a3"/>
        <w:spacing w:line="322" w:lineRule="exact"/>
        <w:jc w:val="left"/>
        <w:sectPr w:rsidR="00734C4A">
          <w:pgSz w:w="11900" w:h="16840"/>
          <w:pgMar w:top="1040" w:right="425" w:bottom="700" w:left="992" w:header="0" w:footer="512" w:gutter="0"/>
          <w:cols w:space="720"/>
        </w:sectPr>
      </w:pPr>
    </w:p>
    <w:p w:rsidR="00734C4A" w:rsidRDefault="008041B5">
      <w:pPr>
        <w:pStyle w:val="a3"/>
        <w:spacing w:before="67"/>
        <w:ind w:right="145"/>
      </w:pPr>
      <w: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34C4A" w:rsidRDefault="008041B5">
      <w:pPr>
        <w:pStyle w:val="a3"/>
        <w:spacing w:line="244" w:lineRule="auto"/>
        <w:ind w:right="148"/>
      </w:pPr>
      <w:r>
        <w:t>В процессе реализации основной образовательной программы используются такие формы психолого-педагогического сопровождения как:</w:t>
      </w:r>
    </w:p>
    <w:p w:rsidR="00734C4A" w:rsidRDefault="008041B5">
      <w:pPr>
        <w:pStyle w:val="a4"/>
        <w:numPr>
          <w:ilvl w:val="1"/>
          <w:numId w:val="44"/>
        </w:numPr>
        <w:tabs>
          <w:tab w:val="left" w:pos="1263"/>
        </w:tabs>
        <w:ind w:right="149" w:firstLine="710"/>
        <w:rPr>
          <w:sz w:val="28"/>
        </w:rPr>
      </w:pPr>
      <w:r>
        <w:rPr>
          <w:sz w:val="28"/>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w:t>
      </w:r>
      <w:r>
        <w:rPr>
          <w:spacing w:val="40"/>
          <w:sz w:val="28"/>
        </w:rPr>
        <w:t xml:space="preserve"> </w:t>
      </w:r>
      <w:r>
        <w:rPr>
          <w:sz w:val="28"/>
        </w:rPr>
        <w:t>уровень образования</w:t>
      </w:r>
      <w:r>
        <w:rPr>
          <w:spacing w:val="40"/>
          <w:sz w:val="28"/>
        </w:rPr>
        <w:t xml:space="preserve"> </w:t>
      </w:r>
      <w:r>
        <w:rPr>
          <w:sz w:val="28"/>
        </w:rPr>
        <w:t>и</w:t>
      </w:r>
      <w:r>
        <w:rPr>
          <w:spacing w:val="40"/>
          <w:sz w:val="28"/>
        </w:rPr>
        <w:t xml:space="preserve">  </w:t>
      </w:r>
      <w:r>
        <w:rPr>
          <w:sz w:val="28"/>
        </w:rPr>
        <w:t>в конце каждого учебного</w:t>
      </w:r>
      <w:r>
        <w:rPr>
          <w:spacing w:val="40"/>
          <w:sz w:val="28"/>
        </w:rPr>
        <w:t xml:space="preserve"> </w:t>
      </w:r>
      <w:r>
        <w:rPr>
          <w:sz w:val="28"/>
        </w:rPr>
        <w:t>года;</w:t>
      </w:r>
    </w:p>
    <w:p w:rsidR="00734C4A" w:rsidRDefault="008041B5">
      <w:pPr>
        <w:pStyle w:val="a4"/>
        <w:numPr>
          <w:ilvl w:val="1"/>
          <w:numId w:val="44"/>
        </w:numPr>
        <w:tabs>
          <w:tab w:val="left" w:pos="1032"/>
        </w:tabs>
        <w:ind w:right="138" w:firstLine="710"/>
        <w:rPr>
          <w:sz w:val="28"/>
        </w:rPr>
      </w:pPr>
      <w:r>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34C4A" w:rsidRDefault="008041B5">
      <w:pPr>
        <w:pStyle w:val="a4"/>
        <w:numPr>
          <w:ilvl w:val="1"/>
          <w:numId w:val="44"/>
        </w:numPr>
        <w:tabs>
          <w:tab w:val="left" w:pos="1378"/>
        </w:tabs>
        <w:ind w:right="146" w:firstLine="710"/>
        <w:rPr>
          <w:sz w:val="28"/>
        </w:rPr>
      </w:pPr>
      <w:r>
        <w:rPr>
          <w:sz w:val="28"/>
        </w:rPr>
        <w:t>профилактика, экспертиза, развивающая работа, просвещение, коррекционная работа, осуществляемая в течение всего учебного времени.</w:t>
      </w:r>
    </w:p>
    <w:p w:rsidR="00734C4A" w:rsidRDefault="008041B5">
      <w:pPr>
        <w:pStyle w:val="3"/>
        <w:numPr>
          <w:ilvl w:val="3"/>
          <w:numId w:val="47"/>
        </w:numPr>
        <w:tabs>
          <w:tab w:val="left" w:pos="1550"/>
          <w:tab w:val="left" w:pos="2503"/>
        </w:tabs>
        <w:spacing w:before="316" w:line="240" w:lineRule="auto"/>
        <w:ind w:right="643" w:hanging="1869"/>
        <w:jc w:val="both"/>
      </w:pPr>
      <w:bookmarkStart w:id="111" w:name="2.3.5.3._Финансово-экономические_условия"/>
      <w:bookmarkStart w:id="112" w:name="_bookmark55"/>
      <w:bookmarkEnd w:id="111"/>
      <w:bookmarkEnd w:id="112"/>
      <w:r>
        <w:t>Финансово-экономические</w:t>
      </w:r>
      <w:r>
        <w:rPr>
          <w:spacing w:val="-17"/>
        </w:rPr>
        <w:t xml:space="preserve"> </w:t>
      </w:r>
      <w:r>
        <w:t>условия</w:t>
      </w:r>
      <w:r>
        <w:rPr>
          <w:spacing w:val="-18"/>
        </w:rPr>
        <w:t xml:space="preserve"> </w:t>
      </w:r>
      <w:r>
        <w:t>реализации</w:t>
      </w:r>
      <w:r>
        <w:rPr>
          <w:spacing w:val="-17"/>
        </w:rPr>
        <w:t xml:space="preserve"> </w:t>
      </w:r>
      <w:r>
        <w:t>образовательной программы основного общего образования</w:t>
      </w:r>
    </w:p>
    <w:p w:rsidR="00734C4A" w:rsidRDefault="008041B5">
      <w:pPr>
        <w:pStyle w:val="a3"/>
        <w:ind w:right="144"/>
      </w:pPr>
      <w:r>
        <w:t>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w:t>
      </w:r>
      <w:r>
        <w:rPr>
          <w:spacing w:val="-5"/>
        </w:rPr>
        <w:t xml:space="preserve"> </w:t>
      </w:r>
      <w:r>
        <w:t>ст.</w:t>
      </w:r>
      <w:r>
        <w:rPr>
          <w:spacing w:val="-2"/>
        </w:rPr>
        <w:t xml:space="preserve"> </w:t>
      </w:r>
      <w:r>
        <w:t>8;</w:t>
      </w:r>
      <w:r>
        <w:rPr>
          <w:spacing w:val="-4"/>
        </w:rPr>
        <w:t xml:space="preserve"> </w:t>
      </w:r>
      <w:r>
        <w:t>п.</w:t>
      </w:r>
      <w:r>
        <w:rPr>
          <w:spacing w:val="-3"/>
        </w:rPr>
        <w:t xml:space="preserve"> </w:t>
      </w:r>
      <w:r>
        <w:t>2</w:t>
      </w:r>
      <w:r>
        <w:rPr>
          <w:spacing w:val="-5"/>
        </w:rPr>
        <w:t xml:space="preserve"> </w:t>
      </w:r>
      <w:r>
        <w:t>ст.</w:t>
      </w:r>
      <w:r>
        <w:rPr>
          <w:spacing w:val="-7"/>
        </w:rPr>
        <w:t xml:space="preserve"> </w:t>
      </w:r>
      <w:r>
        <w:t>99)</w:t>
      </w:r>
      <w:r>
        <w:rPr>
          <w:spacing w:val="-4"/>
        </w:rPr>
        <w:t xml:space="preserve"> </w:t>
      </w:r>
      <w:r>
        <w:t>и</w:t>
      </w:r>
      <w:r>
        <w:rPr>
          <w:spacing w:val="-5"/>
        </w:rPr>
        <w:t xml:space="preserve"> </w:t>
      </w:r>
      <w:r>
        <w:t>положениях</w:t>
      </w:r>
      <w:r>
        <w:rPr>
          <w:spacing w:val="-9"/>
        </w:rPr>
        <w:t xml:space="preserve"> </w:t>
      </w:r>
      <w:r>
        <w:t>раздела</w:t>
      </w:r>
      <w:r>
        <w:rPr>
          <w:spacing w:val="-4"/>
        </w:rPr>
        <w:t xml:space="preserve"> </w:t>
      </w:r>
      <w:r>
        <w:t>1.5.3</w:t>
      </w:r>
      <w:r>
        <w:rPr>
          <w:spacing w:val="-5"/>
        </w:rPr>
        <w:t xml:space="preserve"> </w:t>
      </w:r>
      <w:r>
        <w:t>Примерной</w:t>
      </w:r>
      <w:r>
        <w:rPr>
          <w:spacing w:val="-5"/>
        </w:rPr>
        <w:t xml:space="preserve"> </w:t>
      </w:r>
      <w:r>
        <w:t>основной</w:t>
      </w:r>
      <w:r>
        <w:rPr>
          <w:spacing w:val="-5"/>
        </w:rPr>
        <w:t xml:space="preserve"> </w:t>
      </w:r>
      <w:r>
        <w:t>образовательной программы основного общего образования.</w:t>
      </w:r>
    </w:p>
    <w:p w:rsidR="00734C4A" w:rsidRDefault="008041B5">
      <w:pPr>
        <w:pStyle w:val="a3"/>
        <w:ind w:right="145"/>
      </w:pPr>
      <w:r>
        <w:t>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734C4A" w:rsidRDefault="008041B5">
      <w:pPr>
        <w:pStyle w:val="a3"/>
        <w:ind w:right="146"/>
      </w:pPr>
      <w:r>
        <w:t>Финансирование реализации АООП ООО обучающихся с РАС</w:t>
      </w:r>
      <w:r>
        <w:rPr>
          <w:spacing w:val="40"/>
        </w:rPr>
        <w:t xml:space="preserve"> </w:t>
      </w:r>
      <w:r>
        <w:t>осуществляется в соответствии с расходными обязательствами бюджетного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734C4A" w:rsidRDefault="008041B5">
      <w:pPr>
        <w:pStyle w:val="a3"/>
        <w:ind w:right="144"/>
      </w:pPr>
      <w: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w:t>
      </w:r>
      <w:r>
        <w:rPr>
          <w:spacing w:val="-3"/>
        </w:rPr>
        <w:t xml:space="preserve"> </w:t>
      </w:r>
      <w:r>
        <w:t>общего</w:t>
      </w:r>
      <w:r>
        <w:rPr>
          <w:spacing w:val="-3"/>
        </w:rPr>
        <w:t xml:space="preserve"> </w:t>
      </w:r>
      <w:r>
        <w:t>образования</w:t>
      </w:r>
      <w:r>
        <w:rPr>
          <w:spacing w:val="-2"/>
        </w:rPr>
        <w:t xml:space="preserve"> </w:t>
      </w:r>
      <w:r>
        <w:t>обучающихся</w:t>
      </w:r>
      <w:r>
        <w:rPr>
          <w:spacing w:val="-2"/>
        </w:rPr>
        <w:t xml:space="preserve"> </w:t>
      </w:r>
      <w:r>
        <w:t>с</w:t>
      </w:r>
      <w:r>
        <w:rPr>
          <w:spacing w:val="-2"/>
        </w:rPr>
        <w:t xml:space="preserve"> </w:t>
      </w:r>
      <w:r>
        <w:t>РАС учитывают</w:t>
      </w:r>
      <w:r>
        <w:rPr>
          <w:spacing w:val="-4"/>
        </w:rPr>
        <w:t xml:space="preserve"> </w:t>
      </w:r>
      <w:r>
        <w:t>вариативные</w:t>
      </w:r>
      <w:r>
        <w:rPr>
          <w:spacing w:val="-2"/>
        </w:rPr>
        <w:t xml:space="preserve"> </w:t>
      </w:r>
      <w:r>
        <w:t>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w:t>
      </w:r>
      <w:r>
        <w:rPr>
          <w:spacing w:val="70"/>
          <w:w w:val="150"/>
        </w:rPr>
        <w:t xml:space="preserve">  </w:t>
      </w:r>
      <w:r>
        <w:t>образования</w:t>
      </w:r>
      <w:r>
        <w:rPr>
          <w:spacing w:val="72"/>
          <w:w w:val="150"/>
        </w:rPr>
        <w:t xml:space="preserve">  </w:t>
      </w:r>
      <w:r>
        <w:t>педагогическим</w:t>
      </w:r>
      <w:r>
        <w:rPr>
          <w:spacing w:val="71"/>
          <w:w w:val="150"/>
        </w:rPr>
        <w:t xml:space="preserve">  </w:t>
      </w:r>
      <w:r>
        <w:t>работникам,</w:t>
      </w:r>
      <w:r>
        <w:rPr>
          <w:spacing w:val="72"/>
          <w:w w:val="150"/>
        </w:rPr>
        <w:t xml:space="preserve">  </w:t>
      </w:r>
      <w:r>
        <w:rPr>
          <w:spacing w:val="-2"/>
        </w:rPr>
        <w:t>обеспечение</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right="132" w:firstLine="0"/>
      </w:pPr>
      <w:r>
        <w:lastRenderedPageBreak/>
        <w:t>безопасных условий обучения и воспитания, охраны здоровья обучающихся, а</w:t>
      </w:r>
      <w:r>
        <w:rPr>
          <w:spacing w:val="80"/>
        </w:rPr>
        <w:t xml:space="preserve"> </w:t>
      </w:r>
      <w:r>
        <w:t>также иные</w:t>
      </w:r>
      <w:r>
        <w:rPr>
          <w:spacing w:val="40"/>
        </w:rPr>
        <w:t xml:space="preserve"> </w:t>
      </w:r>
      <w:r>
        <w:t>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34C4A" w:rsidRDefault="008041B5">
      <w:pPr>
        <w:pStyle w:val="a3"/>
        <w:spacing w:before="4"/>
        <w:ind w:right="139"/>
      </w:pPr>
      <w: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w:t>
      </w:r>
      <w:r>
        <w:rPr>
          <w:spacing w:val="80"/>
        </w:rPr>
        <w:t xml:space="preserve"> </w:t>
      </w:r>
      <w:r>
        <w:t>22 сентября 2021 г.</w:t>
      </w:r>
    </w:p>
    <w:p w:rsidR="00734C4A" w:rsidRDefault="008041B5">
      <w:pPr>
        <w:pStyle w:val="a3"/>
        <w:ind w:right="140" w:firstLine="0"/>
      </w:pPr>
      <w:r>
        <w:t>№</w:t>
      </w:r>
      <w:r>
        <w:rPr>
          <w:spacing w:val="-3"/>
        </w:rPr>
        <w:t xml:space="preserve"> </w:t>
      </w:r>
      <w:r>
        <w:t>662 «Об утверждении общих требований к определению нормативных затрат на оказание государственных (муниципальных) услуг в сфере дошкольного,</w:t>
      </w:r>
      <w:r>
        <w:rPr>
          <w:spacing w:val="40"/>
        </w:rPr>
        <w:t xml:space="preserve"> </w:t>
      </w:r>
      <w:r>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w:t>
      </w:r>
      <w:r>
        <w:rPr>
          <w:spacing w:val="-4"/>
        </w:rPr>
        <w:t xml:space="preserve"> </w:t>
      </w:r>
      <w:r>
        <w:t>среднее профессиональное образование, профессионального обучения, применяемых</w:t>
      </w:r>
      <w:r>
        <w:rPr>
          <w:spacing w:val="-5"/>
        </w:rPr>
        <w:t xml:space="preserve"> </w:t>
      </w:r>
      <w:r>
        <w:t>при</w:t>
      </w:r>
      <w:r>
        <w:rPr>
          <w:spacing w:val="-1"/>
        </w:rPr>
        <w:t xml:space="preserve"> </w:t>
      </w:r>
      <w:r>
        <w:t>расчете объема субсидии</w:t>
      </w:r>
      <w:r>
        <w:rPr>
          <w:spacing w:val="-1"/>
        </w:rPr>
        <w:t xml:space="preserve"> </w:t>
      </w:r>
      <w:r>
        <w:t xml:space="preserve">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Pr>
          <w:spacing w:val="-2"/>
        </w:rPr>
        <w:t>учреждением».</w:t>
      </w:r>
    </w:p>
    <w:p w:rsidR="00734C4A" w:rsidRDefault="008041B5">
      <w:pPr>
        <w:pStyle w:val="a3"/>
        <w:spacing w:before="1"/>
        <w:ind w:right="139"/>
      </w:pPr>
      <w:r>
        <w:t xml:space="preserve">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w:t>
      </w:r>
    </w:p>
    <w:p w:rsidR="00734C4A" w:rsidRDefault="008041B5">
      <w:pPr>
        <w:pStyle w:val="a3"/>
        <w:spacing w:before="1"/>
        <w:ind w:right="150"/>
      </w:pPr>
      <w: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734C4A" w:rsidRDefault="008041B5">
      <w:pPr>
        <w:pStyle w:val="a3"/>
        <w:ind w:right="145"/>
      </w:pPr>
      <w: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734C4A" w:rsidRDefault="008041B5">
      <w:pPr>
        <w:pStyle w:val="a3"/>
        <w:spacing w:before="320"/>
        <w:ind w:left="3339" w:right="382" w:hanging="2248"/>
      </w:pPr>
      <w:r>
        <w:t>Материально-техническое</w:t>
      </w:r>
      <w:r>
        <w:rPr>
          <w:spacing w:val="-12"/>
        </w:rPr>
        <w:t xml:space="preserve"> </w:t>
      </w:r>
      <w:r>
        <w:t>и</w:t>
      </w:r>
      <w:r>
        <w:rPr>
          <w:spacing w:val="-9"/>
        </w:rPr>
        <w:t xml:space="preserve"> </w:t>
      </w:r>
      <w:r>
        <w:t>учебно-методическое</w:t>
      </w:r>
      <w:r>
        <w:rPr>
          <w:spacing w:val="-12"/>
        </w:rPr>
        <w:t xml:space="preserve"> </w:t>
      </w:r>
      <w:r>
        <w:t>обеспечение</w:t>
      </w:r>
      <w:r>
        <w:rPr>
          <w:spacing w:val="-12"/>
        </w:rPr>
        <w:t xml:space="preserve"> </w:t>
      </w:r>
      <w:r>
        <w:t>программы основного</w:t>
      </w:r>
      <w:r>
        <w:rPr>
          <w:spacing w:val="40"/>
        </w:rPr>
        <w:t xml:space="preserve"> </w:t>
      </w:r>
      <w:r>
        <w:t>общего образования</w:t>
      </w:r>
    </w:p>
    <w:p w:rsidR="00734C4A" w:rsidRDefault="008041B5">
      <w:pPr>
        <w:pStyle w:val="a3"/>
        <w:ind w:left="852" w:firstLine="0"/>
      </w:pPr>
      <w:r>
        <w:rPr>
          <w:spacing w:val="-2"/>
        </w:rPr>
        <w:t>Информационно-образовательная</w:t>
      </w:r>
      <w:r>
        <w:rPr>
          <w:spacing w:val="26"/>
        </w:rPr>
        <w:t xml:space="preserve"> </w:t>
      </w:r>
      <w:r>
        <w:rPr>
          <w:spacing w:val="-4"/>
        </w:rPr>
        <w:t>среда</w:t>
      </w:r>
    </w:p>
    <w:p w:rsidR="00734C4A" w:rsidRDefault="008041B5">
      <w:pPr>
        <w:pStyle w:val="a3"/>
        <w:spacing w:before="4"/>
        <w:ind w:right="141"/>
      </w:pPr>
      <w:r>
        <w:t>Раздел формируется на основе</w:t>
      </w:r>
      <w:r>
        <w:rPr>
          <w:spacing w:val="80"/>
        </w:rPr>
        <w:t xml:space="preserve"> </w:t>
      </w:r>
      <w:r>
        <w:t>соответствующего раздела основной образовательной программы основного общего образования. Необходимо также указать,</w:t>
      </w:r>
      <w:r>
        <w:rPr>
          <w:spacing w:val="60"/>
          <w:w w:val="150"/>
        </w:rPr>
        <w:t xml:space="preserve">  </w:t>
      </w:r>
      <w:r>
        <w:t>что</w:t>
      </w:r>
      <w:r>
        <w:rPr>
          <w:spacing w:val="59"/>
          <w:w w:val="150"/>
        </w:rPr>
        <w:t xml:space="preserve">  </w:t>
      </w:r>
      <w:r>
        <w:t>информационно-образовательная</w:t>
      </w:r>
      <w:r>
        <w:rPr>
          <w:spacing w:val="60"/>
          <w:w w:val="150"/>
        </w:rPr>
        <w:t xml:space="preserve">  </w:t>
      </w:r>
      <w:r>
        <w:t>среда</w:t>
      </w:r>
      <w:r>
        <w:rPr>
          <w:spacing w:val="57"/>
          <w:w w:val="150"/>
        </w:rPr>
        <w:t xml:space="preserve">  </w:t>
      </w:r>
      <w:r>
        <w:t>должна</w:t>
      </w:r>
      <w:r>
        <w:rPr>
          <w:spacing w:val="59"/>
          <w:w w:val="150"/>
        </w:rPr>
        <w:t xml:space="preserve">  </w:t>
      </w:r>
      <w:r>
        <w:rPr>
          <w:spacing w:val="-2"/>
        </w:rPr>
        <w:t>обеспечивать</w:t>
      </w:r>
    </w:p>
    <w:p w:rsidR="00734C4A" w:rsidRDefault="00734C4A">
      <w:pPr>
        <w:pStyle w:val="a3"/>
        <w:sectPr w:rsidR="00734C4A">
          <w:pgSz w:w="11900" w:h="16840"/>
          <w:pgMar w:top="1040" w:right="425" w:bottom="700" w:left="992" w:header="0" w:footer="512" w:gutter="0"/>
          <w:cols w:space="720"/>
        </w:sectPr>
      </w:pPr>
    </w:p>
    <w:p w:rsidR="00734C4A" w:rsidRDefault="008041B5">
      <w:pPr>
        <w:pStyle w:val="a3"/>
        <w:spacing w:before="67"/>
        <w:ind w:firstLine="0"/>
        <w:jc w:val="left"/>
      </w:pPr>
      <w:r>
        <w:lastRenderedPageBreak/>
        <w:t>реализацию</w:t>
      </w:r>
      <w:r>
        <w:rPr>
          <w:spacing w:val="-12"/>
        </w:rPr>
        <w:t xml:space="preserve"> </w:t>
      </w:r>
      <w:r>
        <w:t>особых</w:t>
      </w:r>
      <w:r>
        <w:rPr>
          <w:spacing w:val="-12"/>
        </w:rPr>
        <w:t xml:space="preserve"> </w:t>
      </w:r>
      <w:r>
        <w:t>образовательных</w:t>
      </w:r>
      <w:r>
        <w:rPr>
          <w:spacing w:val="-13"/>
        </w:rPr>
        <w:t xml:space="preserve"> </w:t>
      </w:r>
      <w:r>
        <w:t>потребностей</w:t>
      </w:r>
      <w:r>
        <w:rPr>
          <w:spacing w:val="-10"/>
        </w:rPr>
        <w:t xml:space="preserve"> </w:t>
      </w:r>
      <w:r>
        <w:t>обучающихся</w:t>
      </w:r>
      <w:r>
        <w:rPr>
          <w:spacing w:val="-7"/>
        </w:rPr>
        <w:t xml:space="preserve"> </w:t>
      </w:r>
      <w:r>
        <w:t>с</w:t>
      </w:r>
      <w:r>
        <w:rPr>
          <w:spacing w:val="-9"/>
        </w:rPr>
        <w:t xml:space="preserve"> </w:t>
      </w:r>
      <w:r>
        <w:rPr>
          <w:spacing w:val="-4"/>
        </w:rPr>
        <w:t>РАС.</w:t>
      </w:r>
    </w:p>
    <w:p w:rsidR="00734C4A" w:rsidRDefault="00734C4A">
      <w:pPr>
        <w:pStyle w:val="a3"/>
        <w:ind w:left="0" w:firstLine="0"/>
        <w:jc w:val="left"/>
      </w:pPr>
    </w:p>
    <w:p w:rsidR="00734C4A" w:rsidRDefault="008041B5">
      <w:pPr>
        <w:pStyle w:val="a3"/>
        <w:ind w:left="357" w:right="368" w:firstLine="826"/>
      </w:pPr>
      <w:r>
        <w:t>Материально-технические условия реализации адаптированной основной образовательной</w:t>
      </w:r>
      <w:r>
        <w:rPr>
          <w:spacing w:val="-10"/>
        </w:rPr>
        <w:t xml:space="preserve"> </w:t>
      </w:r>
      <w:r>
        <w:t>программы</w:t>
      </w:r>
      <w:r>
        <w:rPr>
          <w:spacing w:val="-12"/>
        </w:rPr>
        <w:t xml:space="preserve"> </w:t>
      </w:r>
      <w:r>
        <w:t>основного</w:t>
      </w:r>
      <w:r>
        <w:rPr>
          <w:spacing w:val="-8"/>
        </w:rPr>
        <w:t xml:space="preserve"> </w:t>
      </w:r>
      <w:r>
        <w:t>общего</w:t>
      </w:r>
      <w:r>
        <w:rPr>
          <w:spacing w:val="-12"/>
        </w:rPr>
        <w:t xml:space="preserve"> </w:t>
      </w:r>
      <w:r>
        <w:t>образования</w:t>
      </w:r>
      <w:r>
        <w:rPr>
          <w:spacing w:val="-11"/>
        </w:rPr>
        <w:t xml:space="preserve"> </w:t>
      </w:r>
      <w:r>
        <w:t>обучающихся</w:t>
      </w:r>
      <w:r>
        <w:rPr>
          <w:spacing w:val="-11"/>
        </w:rPr>
        <w:t xml:space="preserve"> </w:t>
      </w:r>
      <w:r>
        <w:t>с</w:t>
      </w:r>
      <w:r>
        <w:rPr>
          <w:spacing w:val="-11"/>
        </w:rPr>
        <w:t xml:space="preserve"> </w:t>
      </w:r>
      <w:r>
        <w:rPr>
          <w:spacing w:val="-5"/>
        </w:rPr>
        <w:t>РАС</w:t>
      </w:r>
    </w:p>
    <w:p w:rsidR="00734C4A" w:rsidRDefault="008041B5">
      <w:pPr>
        <w:pStyle w:val="a3"/>
        <w:spacing w:before="4"/>
        <w:ind w:right="145"/>
      </w:pPr>
      <w:r>
        <w:t>Раздел формируется на основе</w:t>
      </w:r>
      <w:r>
        <w:rPr>
          <w:spacing w:val="80"/>
        </w:rPr>
        <w:t xml:space="preserve"> </w:t>
      </w:r>
      <w: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w:t>
      </w:r>
      <w:r>
        <w:rPr>
          <w:spacing w:val="40"/>
        </w:rPr>
        <w:t xml:space="preserve"> </w:t>
      </w:r>
      <w:r>
        <w:t xml:space="preserve">образовательную </w:t>
      </w:r>
      <w:r>
        <w:rPr>
          <w:spacing w:val="-2"/>
        </w:rPr>
        <w:t>деятельность.</w:t>
      </w:r>
    </w:p>
    <w:p w:rsidR="00734C4A" w:rsidRDefault="00734C4A">
      <w:pPr>
        <w:pStyle w:val="a3"/>
        <w:sectPr w:rsidR="00734C4A">
          <w:pgSz w:w="11900" w:h="16840"/>
          <w:pgMar w:top="1040" w:right="425" w:bottom="700" w:left="992" w:header="0" w:footer="512" w:gutter="0"/>
          <w:cols w:space="720"/>
        </w:sectPr>
      </w:pPr>
    </w:p>
    <w:p w:rsidR="00734C4A" w:rsidRDefault="00734C4A">
      <w:pPr>
        <w:pStyle w:val="a3"/>
        <w:spacing w:line="242" w:lineRule="auto"/>
        <w:sectPr w:rsidR="00734C4A">
          <w:pgSz w:w="11900" w:h="16840"/>
          <w:pgMar w:top="1040" w:right="425" w:bottom="700" w:left="992" w:header="0" w:footer="512" w:gutter="0"/>
          <w:cols w:space="720"/>
        </w:sectPr>
      </w:pPr>
      <w:bookmarkStart w:id="113" w:name="3._ПРИМЕРНАЯ_АДАПТИРОВАННАЯ_ОСНОВНАЯ_ОБР"/>
      <w:bookmarkStart w:id="114" w:name="_bookmark56"/>
      <w:bookmarkEnd w:id="113"/>
      <w:bookmarkEnd w:id="114"/>
    </w:p>
    <w:p w:rsidR="00734C4A" w:rsidRDefault="00734C4A" w:rsidP="002406B0">
      <w:pPr>
        <w:pStyle w:val="a4"/>
        <w:tabs>
          <w:tab w:val="left" w:pos="1243"/>
        </w:tabs>
        <w:ind w:left="851" w:right="136" w:firstLine="0"/>
      </w:pPr>
      <w:bookmarkStart w:id="115" w:name="3.2.1.2__ЛИТЕРАТУРА"/>
      <w:bookmarkStart w:id="116" w:name="_bookmark70"/>
      <w:bookmarkEnd w:id="115"/>
      <w:bookmarkEnd w:id="116"/>
    </w:p>
    <w:sectPr w:rsidR="00734C4A">
      <w:pgSz w:w="11900" w:h="16840"/>
      <w:pgMar w:top="1040" w:right="425" w:bottom="700" w:left="992" w:header="0" w:footer="5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6A2" w:rsidRDefault="003576A2">
      <w:r>
        <w:separator/>
      </w:r>
    </w:p>
  </w:endnote>
  <w:endnote w:type="continuationSeparator" w:id="0">
    <w:p w:rsidR="003576A2" w:rsidRDefault="0035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6A2" w:rsidRDefault="003576A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6828672" behindDoc="1" locked="0" layoutInCell="1" allowOverlap="1">
              <wp:simplePos x="0" y="0"/>
              <wp:positionH relativeFrom="page">
                <wp:posOffset>3850640</wp:posOffset>
              </wp:positionH>
              <wp:positionV relativeFrom="page">
                <wp:posOffset>10227278</wp:posOffset>
              </wp:positionV>
              <wp:extent cx="217804"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7640"/>
                      </a:xfrm>
                      <a:prstGeom prst="rect">
                        <a:avLst/>
                      </a:prstGeom>
                    </wps:spPr>
                    <wps:txbx>
                      <w:txbxContent>
                        <w:p w:rsidR="003576A2" w:rsidRDefault="003576A2">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1C3386">
                            <w:rPr>
                              <w:noProof/>
                              <w:spacing w:val="-5"/>
                              <w:sz w:val="20"/>
                            </w:rPr>
                            <w:t>593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3.2pt;margin-top:805.3pt;width:17.15pt;height:13.2pt;z-index:-264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TYpwEAAD4DAAAOAAAAZHJzL2Uyb0RvYy54bWysUsGO2yAQvVfqPyDuDXa0yq6sOKu2q1aV&#10;Vm2l3X4AxhCjGoYyJHb+vgNxsqv2VvUCAzzmvTcz2/vZjeyoI1rwLa9XFWfaK+it37f8x/Ond3ec&#10;YZK+lyN43fKTRn6/e/tmO4VGr2GAsdeRURKPzRRaPqQUGiFQDdpJXEHQnh4NRCcTHeNe9FFOlN2N&#10;Yl1VGzFB7EMEpRHp9uH8yHclvzFapW/GoE5sbDlpS2WNZe3yKnZb2eyjDINViwz5DyqctJ5Ir6ke&#10;ZJLsEO1fqZxVERBMWilwAoyxShcP5Kau/nDzNMigixcqDoZrmfD/pVVfj98jsz31jjMvHbXoWc+p&#10;g5nVuThTwIYwT4FQaf4AcwZmoxgeQf1EgohXmPMHJHTGzCa6vJNNRh+p/qdrzYmEKbpc17d31Q1n&#10;ip7qze3mpvREvHwOEdNnDY7loOWRWloEyOMjpkwvmwtk0XKmz6rS3M2LiQ76E3mYqNUtx18HGTVn&#10;4xdPtcxzcQniJeguQUzjRyjTk614eH9IYGxhzhTnvAszNakIWgYqT8Hrc0G9jP3uNwAAAP//AwBQ&#10;SwMEFAAGAAgAAAAhANXDLW7hAAAADQEAAA8AAABkcnMvZG93bnJldi54bWxMj8FOwzAMhu9IvENk&#10;JG4s2RgpKk0nNDRxQBw2QOLoNaapaJKqybrs7clO42j/n35/rlbJ9myiMXTeKZjPBDByjdedaxV8&#10;fmzuHoGFiE5j7x0pOFGAVX19VWGp/dFtadrFluUSF0pUYGIcSs5DY8himPmBXM5+/Ggx5nFsuR7x&#10;mMttzxdCSG6xc/mCwYHWhprf3cEq+FoPm7f0bfB9etCvL4tiexqbpNTtTXp+AhYpxQsMZ/2sDnV2&#10;2vuD04H1CqSQy4zmQM6FBJYRuRQFsP15dV8I4HXF/39R/wEAAP//AwBQSwECLQAUAAYACAAAACEA&#10;toM4kv4AAADhAQAAEwAAAAAAAAAAAAAAAAAAAAAAW0NvbnRlbnRfVHlwZXNdLnhtbFBLAQItABQA&#10;BgAIAAAAIQA4/SH/1gAAAJQBAAALAAAAAAAAAAAAAAAAAC8BAABfcmVscy8ucmVsc1BLAQItABQA&#10;BgAIAAAAIQC6zjTYpwEAAD4DAAAOAAAAAAAAAAAAAAAAAC4CAABkcnMvZTJvRG9jLnhtbFBLAQIt&#10;ABQABgAIAAAAIQDVwy1u4QAAAA0BAAAPAAAAAAAAAAAAAAAAAAEEAABkcnMvZG93bnJldi54bWxQ&#10;SwUGAAAAAAQABADzAAAADwUAAAAA&#10;" filled="f" stroked="f">
              <v:path arrowok="t"/>
              <v:textbox inset="0,0,0,0">
                <w:txbxContent>
                  <w:p w:rsidR="003576A2" w:rsidRDefault="003576A2">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sidR="001C3386">
                      <w:rPr>
                        <w:noProof/>
                        <w:spacing w:val="-5"/>
                        <w:sz w:val="20"/>
                      </w:rPr>
                      <w:t>593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6A2" w:rsidRDefault="003576A2">
      <w:r>
        <w:separator/>
      </w:r>
    </w:p>
  </w:footnote>
  <w:footnote w:type="continuationSeparator" w:id="0">
    <w:p w:rsidR="003576A2" w:rsidRDefault="00357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907"/>
    <w:multiLevelType w:val="hybridMultilevel"/>
    <w:tmpl w:val="04963150"/>
    <w:lvl w:ilvl="0" w:tplc="53FC6358">
      <w:start w:val="1"/>
      <w:numFmt w:val="decimal"/>
      <w:lvlText w:val="%1."/>
      <w:lvlJc w:val="left"/>
      <w:pPr>
        <w:ind w:left="852"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E865BA2">
      <w:numFmt w:val="bullet"/>
      <w:lvlText w:val="•"/>
      <w:lvlJc w:val="left"/>
      <w:pPr>
        <w:ind w:left="1822" w:hanging="279"/>
      </w:pPr>
      <w:rPr>
        <w:rFonts w:hint="default"/>
        <w:lang w:val="ru-RU" w:eastAsia="en-US" w:bidi="ar-SA"/>
      </w:rPr>
    </w:lvl>
    <w:lvl w:ilvl="2" w:tplc="DAEE7368">
      <w:numFmt w:val="bullet"/>
      <w:lvlText w:val="•"/>
      <w:lvlJc w:val="left"/>
      <w:pPr>
        <w:ind w:left="2784" w:hanging="279"/>
      </w:pPr>
      <w:rPr>
        <w:rFonts w:hint="default"/>
        <w:lang w:val="ru-RU" w:eastAsia="en-US" w:bidi="ar-SA"/>
      </w:rPr>
    </w:lvl>
    <w:lvl w:ilvl="3" w:tplc="DD7EC084">
      <w:numFmt w:val="bullet"/>
      <w:lvlText w:val="•"/>
      <w:lvlJc w:val="left"/>
      <w:pPr>
        <w:ind w:left="3746" w:hanging="279"/>
      </w:pPr>
      <w:rPr>
        <w:rFonts w:hint="default"/>
        <w:lang w:val="ru-RU" w:eastAsia="en-US" w:bidi="ar-SA"/>
      </w:rPr>
    </w:lvl>
    <w:lvl w:ilvl="4" w:tplc="2DC2BBB0">
      <w:numFmt w:val="bullet"/>
      <w:lvlText w:val="•"/>
      <w:lvlJc w:val="left"/>
      <w:pPr>
        <w:ind w:left="4708" w:hanging="279"/>
      </w:pPr>
      <w:rPr>
        <w:rFonts w:hint="default"/>
        <w:lang w:val="ru-RU" w:eastAsia="en-US" w:bidi="ar-SA"/>
      </w:rPr>
    </w:lvl>
    <w:lvl w:ilvl="5" w:tplc="BE2421D4">
      <w:numFmt w:val="bullet"/>
      <w:lvlText w:val="•"/>
      <w:lvlJc w:val="left"/>
      <w:pPr>
        <w:ind w:left="5671" w:hanging="279"/>
      </w:pPr>
      <w:rPr>
        <w:rFonts w:hint="default"/>
        <w:lang w:val="ru-RU" w:eastAsia="en-US" w:bidi="ar-SA"/>
      </w:rPr>
    </w:lvl>
    <w:lvl w:ilvl="6" w:tplc="05168B30">
      <w:numFmt w:val="bullet"/>
      <w:lvlText w:val="•"/>
      <w:lvlJc w:val="left"/>
      <w:pPr>
        <w:ind w:left="6633" w:hanging="279"/>
      </w:pPr>
      <w:rPr>
        <w:rFonts w:hint="default"/>
        <w:lang w:val="ru-RU" w:eastAsia="en-US" w:bidi="ar-SA"/>
      </w:rPr>
    </w:lvl>
    <w:lvl w:ilvl="7" w:tplc="1C240B20">
      <w:numFmt w:val="bullet"/>
      <w:lvlText w:val="•"/>
      <w:lvlJc w:val="left"/>
      <w:pPr>
        <w:ind w:left="7595" w:hanging="279"/>
      </w:pPr>
      <w:rPr>
        <w:rFonts w:hint="default"/>
        <w:lang w:val="ru-RU" w:eastAsia="en-US" w:bidi="ar-SA"/>
      </w:rPr>
    </w:lvl>
    <w:lvl w:ilvl="8" w:tplc="1D2449F4">
      <w:numFmt w:val="bullet"/>
      <w:lvlText w:val="•"/>
      <w:lvlJc w:val="left"/>
      <w:pPr>
        <w:ind w:left="8557" w:hanging="279"/>
      </w:pPr>
      <w:rPr>
        <w:rFonts w:hint="default"/>
        <w:lang w:val="ru-RU" w:eastAsia="en-US" w:bidi="ar-SA"/>
      </w:rPr>
    </w:lvl>
  </w:abstractNum>
  <w:abstractNum w:abstractNumId="1">
    <w:nsid w:val="011D5A3D"/>
    <w:multiLevelType w:val="hybridMultilevel"/>
    <w:tmpl w:val="64B4CB3A"/>
    <w:lvl w:ilvl="0" w:tplc="123CFE8E">
      <w:numFmt w:val="bullet"/>
      <w:lvlText w:val="•"/>
      <w:lvlJc w:val="left"/>
      <w:pPr>
        <w:ind w:left="141" w:hanging="197"/>
      </w:pPr>
      <w:rPr>
        <w:rFonts w:ascii="Times New Roman" w:eastAsia="Times New Roman" w:hAnsi="Times New Roman" w:cs="Times New Roman" w:hint="default"/>
        <w:b w:val="0"/>
        <w:bCs w:val="0"/>
        <w:i w:val="0"/>
        <w:iCs w:val="0"/>
        <w:spacing w:val="0"/>
        <w:w w:val="90"/>
        <w:sz w:val="28"/>
        <w:szCs w:val="28"/>
        <w:lang w:val="ru-RU" w:eastAsia="en-US" w:bidi="ar-SA"/>
      </w:rPr>
    </w:lvl>
    <w:lvl w:ilvl="1" w:tplc="3BD4BC6C">
      <w:numFmt w:val="bullet"/>
      <w:lvlText w:val="•"/>
      <w:lvlJc w:val="left"/>
      <w:pPr>
        <w:ind w:left="1174" w:hanging="197"/>
      </w:pPr>
      <w:rPr>
        <w:rFonts w:hint="default"/>
        <w:lang w:val="ru-RU" w:eastAsia="en-US" w:bidi="ar-SA"/>
      </w:rPr>
    </w:lvl>
    <w:lvl w:ilvl="2" w:tplc="26C82B92">
      <w:numFmt w:val="bullet"/>
      <w:lvlText w:val="•"/>
      <w:lvlJc w:val="left"/>
      <w:pPr>
        <w:ind w:left="2208" w:hanging="197"/>
      </w:pPr>
      <w:rPr>
        <w:rFonts w:hint="default"/>
        <w:lang w:val="ru-RU" w:eastAsia="en-US" w:bidi="ar-SA"/>
      </w:rPr>
    </w:lvl>
    <w:lvl w:ilvl="3" w:tplc="CCEE7DEA">
      <w:numFmt w:val="bullet"/>
      <w:lvlText w:val="•"/>
      <w:lvlJc w:val="left"/>
      <w:pPr>
        <w:ind w:left="3242" w:hanging="197"/>
      </w:pPr>
      <w:rPr>
        <w:rFonts w:hint="default"/>
        <w:lang w:val="ru-RU" w:eastAsia="en-US" w:bidi="ar-SA"/>
      </w:rPr>
    </w:lvl>
    <w:lvl w:ilvl="4" w:tplc="17A6962A">
      <w:numFmt w:val="bullet"/>
      <w:lvlText w:val="•"/>
      <w:lvlJc w:val="left"/>
      <w:pPr>
        <w:ind w:left="4276" w:hanging="197"/>
      </w:pPr>
      <w:rPr>
        <w:rFonts w:hint="default"/>
        <w:lang w:val="ru-RU" w:eastAsia="en-US" w:bidi="ar-SA"/>
      </w:rPr>
    </w:lvl>
    <w:lvl w:ilvl="5" w:tplc="62B40868">
      <w:numFmt w:val="bullet"/>
      <w:lvlText w:val="•"/>
      <w:lvlJc w:val="left"/>
      <w:pPr>
        <w:ind w:left="5311" w:hanging="197"/>
      </w:pPr>
      <w:rPr>
        <w:rFonts w:hint="default"/>
        <w:lang w:val="ru-RU" w:eastAsia="en-US" w:bidi="ar-SA"/>
      </w:rPr>
    </w:lvl>
    <w:lvl w:ilvl="6" w:tplc="CC209A8E">
      <w:numFmt w:val="bullet"/>
      <w:lvlText w:val="•"/>
      <w:lvlJc w:val="left"/>
      <w:pPr>
        <w:ind w:left="6345" w:hanging="197"/>
      </w:pPr>
      <w:rPr>
        <w:rFonts w:hint="default"/>
        <w:lang w:val="ru-RU" w:eastAsia="en-US" w:bidi="ar-SA"/>
      </w:rPr>
    </w:lvl>
    <w:lvl w:ilvl="7" w:tplc="A2CC02DE">
      <w:numFmt w:val="bullet"/>
      <w:lvlText w:val="•"/>
      <w:lvlJc w:val="left"/>
      <w:pPr>
        <w:ind w:left="7379" w:hanging="197"/>
      </w:pPr>
      <w:rPr>
        <w:rFonts w:hint="default"/>
        <w:lang w:val="ru-RU" w:eastAsia="en-US" w:bidi="ar-SA"/>
      </w:rPr>
    </w:lvl>
    <w:lvl w:ilvl="8" w:tplc="4FC46DF8">
      <w:numFmt w:val="bullet"/>
      <w:lvlText w:val="•"/>
      <w:lvlJc w:val="left"/>
      <w:pPr>
        <w:ind w:left="8413" w:hanging="197"/>
      </w:pPr>
      <w:rPr>
        <w:rFonts w:hint="default"/>
        <w:lang w:val="ru-RU" w:eastAsia="en-US" w:bidi="ar-SA"/>
      </w:rPr>
    </w:lvl>
  </w:abstractNum>
  <w:abstractNum w:abstractNumId="2">
    <w:nsid w:val="013B755D"/>
    <w:multiLevelType w:val="hybridMultilevel"/>
    <w:tmpl w:val="98D6E7D6"/>
    <w:lvl w:ilvl="0" w:tplc="8E000C6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16ABF50">
      <w:numFmt w:val="bullet"/>
      <w:lvlText w:val="•"/>
      <w:lvlJc w:val="left"/>
      <w:pPr>
        <w:ind w:left="2074" w:hanging="283"/>
      </w:pPr>
      <w:rPr>
        <w:rFonts w:hint="default"/>
        <w:lang w:val="ru-RU" w:eastAsia="en-US" w:bidi="ar-SA"/>
      </w:rPr>
    </w:lvl>
    <w:lvl w:ilvl="2" w:tplc="13867254">
      <w:numFmt w:val="bullet"/>
      <w:lvlText w:val="•"/>
      <w:lvlJc w:val="left"/>
      <w:pPr>
        <w:ind w:left="3008" w:hanging="283"/>
      </w:pPr>
      <w:rPr>
        <w:rFonts w:hint="default"/>
        <w:lang w:val="ru-RU" w:eastAsia="en-US" w:bidi="ar-SA"/>
      </w:rPr>
    </w:lvl>
    <w:lvl w:ilvl="3" w:tplc="6D76DA76">
      <w:numFmt w:val="bullet"/>
      <w:lvlText w:val="•"/>
      <w:lvlJc w:val="left"/>
      <w:pPr>
        <w:ind w:left="3942" w:hanging="283"/>
      </w:pPr>
      <w:rPr>
        <w:rFonts w:hint="default"/>
        <w:lang w:val="ru-RU" w:eastAsia="en-US" w:bidi="ar-SA"/>
      </w:rPr>
    </w:lvl>
    <w:lvl w:ilvl="4" w:tplc="97147D7C">
      <w:numFmt w:val="bullet"/>
      <w:lvlText w:val="•"/>
      <w:lvlJc w:val="left"/>
      <w:pPr>
        <w:ind w:left="4876" w:hanging="283"/>
      </w:pPr>
      <w:rPr>
        <w:rFonts w:hint="default"/>
        <w:lang w:val="ru-RU" w:eastAsia="en-US" w:bidi="ar-SA"/>
      </w:rPr>
    </w:lvl>
    <w:lvl w:ilvl="5" w:tplc="66EE3ACE">
      <w:numFmt w:val="bullet"/>
      <w:lvlText w:val="•"/>
      <w:lvlJc w:val="left"/>
      <w:pPr>
        <w:ind w:left="5811" w:hanging="283"/>
      </w:pPr>
      <w:rPr>
        <w:rFonts w:hint="default"/>
        <w:lang w:val="ru-RU" w:eastAsia="en-US" w:bidi="ar-SA"/>
      </w:rPr>
    </w:lvl>
    <w:lvl w:ilvl="6" w:tplc="77BAA1C4">
      <w:numFmt w:val="bullet"/>
      <w:lvlText w:val="•"/>
      <w:lvlJc w:val="left"/>
      <w:pPr>
        <w:ind w:left="6745" w:hanging="283"/>
      </w:pPr>
      <w:rPr>
        <w:rFonts w:hint="default"/>
        <w:lang w:val="ru-RU" w:eastAsia="en-US" w:bidi="ar-SA"/>
      </w:rPr>
    </w:lvl>
    <w:lvl w:ilvl="7" w:tplc="6A385A1A">
      <w:numFmt w:val="bullet"/>
      <w:lvlText w:val="•"/>
      <w:lvlJc w:val="left"/>
      <w:pPr>
        <w:ind w:left="7679" w:hanging="283"/>
      </w:pPr>
      <w:rPr>
        <w:rFonts w:hint="default"/>
        <w:lang w:val="ru-RU" w:eastAsia="en-US" w:bidi="ar-SA"/>
      </w:rPr>
    </w:lvl>
    <w:lvl w:ilvl="8" w:tplc="2B909E90">
      <w:numFmt w:val="bullet"/>
      <w:lvlText w:val="•"/>
      <w:lvlJc w:val="left"/>
      <w:pPr>
        <w:ind w:left="8613" w:hanging="283"/>
      </w:pPr>
      <w:rPr>
        <w:rFonts w:hint="default"/>
        <w:lang w:val="ru-RU" w:eastAsia="en-US" w:bidi="ar-SA"/>
      </w:rPr>
    </w:lvl>
  </w:abstractNum>
  <w:abstractNum w:abstractNumId="3">
    <w:nsid w:val="01501AE3"/>
    <w:multiLevelType w:val="hybridMultilevel"/>
    <w:tmpl w:val="7F6CB15A"/>
    <w:lvl w:ilvl="0" w:tplc="7BA601E8">
      <w:numFmt w:val="bullet"/>
      <w:lvlText w:val="-"/>
      <w:lvlJc w:val="left"/>
      <w:pPr>
        <w:ind w:left="85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E32603C">
      <w:numFmt w:val="bullet"/>
      <w:lvlText w:val="•"/>
      <w:lvlJc w:val="left"/>
      <w:pPr>
        <w:ind w:left="1822" w:hanging="164"/>
      </w:pPr>
      <w:rPr>
        <w:rFonts w:hint="default"/>
        <w:lang w:val="ru-RU" w:eastAsia="en-US" w:bidi="ar-SA"/>
      </w:rPr>
    </w:lvl>
    <w:lvl w:ilvl="2" w:tplc="7332DB24">
      <w:numFmt w:val="bullet"/>
      <w:lvlText w:val="•"/>
      <w:lvlJc w:val="left"/>
      <w:pPr>
        <w:ind w:left="2784" w:hanging="164"/>
      </w:pPr>
      <w:rPr>
        <w:rFonts w:hint="default"/>
        <w:lang w:val="ru-RU" w:eastAsia="en-US" w:bidi="ar-SA"/>
      </w:rPr>
    </w:lvl>
    <w:lvl w:ilvl="3" w:tplc="780E4C90">
      <w:numFmt w:val="bullet"/>
      <w:lvlText w:val="•"/>
      <w:lvlJc w:val="left"/>
      <w:pPr>
        <w:ind w:left="3746" w:hanging="164"/>
      </w:pPr>
      <w:rPr>
        <w:rFonts w:hint="default"/>
        <w:lang w:val="ru-RU" w:eastAsia="en-US" w:bidi="ar-SA"/>
      </w:rPr>
    </w:lvl>
    <w:lvl w:ilvl="4" w:tplc="954E7DCA">
      <w:numFmt w:val="bullet"/>
      <w:lvlText w:val="•"/>
      <w:lvlJc w:val="left"/>
      <w:pPr>
        <w:ind w:left="4708" w:hanging="164"/>
      </w:pPr>
      <w:rPr>
        <w:rFonts w:hint="default"/>
        <w:lang w:val="ru-RU" w:eastAsia="en-US" w:bidi="ar-SA"/>
      </w:rPr>
    </w:lvl>
    <w:lvl w:ilvl="5" w:tplc="16786070">
      <w:numFmt w:val="bullet"/>
      <w:lvlText w:val="•"/>
      <w:lvlJc w:val="left"/>
      <w:pPr>
        <w:ind w:left="5671" w:hanging="164"/>
      </w:pPr>
      <w:rPr>
        <w:rFonts w:hint="default"/>
        <w:lang w:val="ru-RU" w:eastAsia="en-US" w:bidi="ar-SA"/>
      </w:rPr>
    </w:lvl>
    <w:lvl w:ilvl="6" w:tplc="031A4A6A">
      <w:numFmt w:val="bullet"/>
      <w:lvlText w:val="•"/>
      <w:lvlJc w:val="left"/>
      <w:pPr>
        <w:ind w:left="6633" w:hanging="164"/>
      </w:pPr>
      <w:rPr>
        <w:rFonts w:hint="default"/>
        <w:lang w:val="ru-RU" w:eastAsia="en-US" w:bidi="ar-SA"/>
      </w:rPr>
    </w:lvl>
    <w:lvl w:ilvl="7" w:tplc="5C64FE20">
      <w:numFmt w:val="bullet"/>
      <w:lvlText w:val="•"/>
      <w:lvlJc w:val="left"/>
      <w:pPr>
        <w:ind w:left="7595" w:hanging="164"/>
      </w:pPr>
      <w:rPr>
        <w:rFonts w:hint="default"/>
        <w:lang w:val="ru-RU" w:eastAsia="en-US" w:bidi="ar-SA"/>
      </w:rPr>
    </w:lvl>
    <w:lvl w:ilvl="8" w:tplc="AD30ADF4">
      <w:numFmt w:val="bullet"/>
      <w:lvlText w:val="•"/>
      <w:lvlJc w:val="left"/>
      <w:pPr>
        <w:ind w:left="8557" w:hanging="164"/>
      </w:pPr>
      <w:rPr>
        <w:rFonts w:hint="default"/>
        <w:lang w:val="ru-RU" w:eastAsia="en-US" w:bidi="ar-SA"/>
      </w:rPr>
    </w:lvl>
  </w:abstractNum>
  <w:abstractNum w:abstractNumId="4">
    <w:nsid w:val="017D3D1E"/>
    <w:multiLevelType w:val="hybridMultilevel"/>
    <w:tmpl w:val="F1A03C1E"/>
    <w:lvl w:ilvl="0" w:tplc="984C2F8A">
      <w:numFmt w:val="bullet"/>
      <w:lvlText w:val="–"/>
      <w:lvlJc w:val="left"/>
      <w:pPr>
        <w:ind w:left="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738D63E">
      <w:numFmt w:val="bullet"/>
      <w:lvlText w:val="•"/>
      <w:lvlJc w:val="left"/>
      <w:pPr>
        <w:ind w:left="434" w:hanging="245"/>
      </w:pPr>
      <w:rPr>
        <w:rFonts w:hint="default"/>
        <w:lang w:val="ru-RU" w:eastAsia="en-US" w:bidi="ar-SA"/>
      </w:rPr>
    </w:lvl>
    <w:lvl w:ilvl="2" w:tplc="9ECA14D6">
      <w:numFmt w:val="bullet"/>
      <w:lvlText w:val="•"/>
      <w:lvlJc w:val="left"/>
      <w:pPr>
        <w:ind w:left="868" w:hanging="245"/>
      </w:pPr>
      <w:rPr>
        <w:rFonts w:hint="default"/>
        <w:lang w:val="ru-RU" w:eastAsia="en-US" w:bidi="ar-SA"/>
      </w:rPr>
    </w:lvl>
    <w:lvl w:ilvl="3" w:tplc="D34EF03E">
      <w:numFmt w:val="bullet"/>
      <w:lvlText w:val="•"/>
      <w:lvlJc w:val="left"/>
      <w:pPr>
        <w:ind w:left="1302" w:hanging="245"/>
      </w:pPr>
      <w:rPr>
        <w:rFonts w:hint="default"/>
        <w:lang w:val="ru-RU" w:eastAsia="en-US" w:bidi="ar-SA"/>
      </w:rPr>
    </w:lvl>
    <w:lvl w:ilvl="4" w:tplc="2A4CEC0C">
      <w:numFmt w:val="bullet"/>
      <w:lvlText w:val="•"/>
      <w:lvlJc w:val="left"/>
      <w:pPr>
        <w:ind w:left="1736" w:hanging="245"/>
      </w:pPr>
      <w:rPr>
        <w:rFonts w:hint="default"/>
        <w:lang w:val="ru-RU" w:eastAsia="en-US" w:bidi="ar-SA"/>
      </w:rPr>
    </w:lvl>
    <w:lvl w:ilvl="5" w:tplc="1C0A2ABA">
      <w:numFmt w:val="bullet"/>
      <w:lvlText w:val="•"/>
      <w:lvlJc w:val="left"/>
      <w:pPr>
        <w:ind w:left="2170" w:hanging="245"/>
      </w:pPr>
      <w:rPr>
        <w:rFonts w:hint="default"/>
        <w:lang w:val="ru-RU" w:eastAsia="en-US" w:bidi="ar-SA"/>
      </w:rPr>
    </w:lvl>
    <w:lvl w:ilvl="6" w:tplc="ADF03BD6">
      <w:numFmt w:val="bullet"/>
      <w:lvlText w:val="•"/>
      <w:lvlJc w:val="left"/>
      <w:pPr>
        <w:ind w:left="2604" w:hanging="245"/>
      </w:pPr>
      <w:rPr>
        <w:rFonts w:hint="default"/>
        <w:lang w:val="ru-RU" w:eastAsia="en-US" w:bidi="ar-SA"/>
      </w:rPr>
    </w:lvl>
    <w:lvl w:ilvl="7" w:tplc="E454098A">
      <w:numFmt w:val="bullet"/>
      <w:lvlText w:val="•"/>
      <w:lvlJc w:val="left"/>
      <w:pPr>
        <w:ind w:left="3038" w:hanging="245"/>
      </w:pPr>
      <w:rPr>
        <w:rFonts w:hint="default"/>
        <w:lang w:val="ru-RU" w:eastAsia="en-US" w:bidi="ar-SA"/>
      </w:rPr>
    </w:lvl>
    <w:lvl w:ilvl="8" w:tplc="6CF673B6">
      <w:numFmt w:val="bullet"/>
      <w:lvlText w:val="•"/>
      <w:lvlJc w:val="left"/>
      <w:pPr>
        <w:ind w:left="3472" w:hanging="245"/>
      </w:pPr>
      <w:rPr>
        <w:rFonts w:hint="default"/>
        <w:lang w:val="ru-RU" w:eastAsia="en-US" w:bidi="ar-SA"/>
      </w:rPr>
    </w:lvl>
  </w:abstractNum>
  <w:abstractNum w:abstractNumId="5">
    <w:nsid w:val="01E26BCC"/>
    <w:multiLevelType w:val="hybridMultilevel"/>
    <w:tmpl w:val="7874837E"/>
    <w:lvl w:ilvl="0" w:tplc="F8545806">
      <w:start w:val="1"/>
      <w:numFmt w:val="decimal"/>
      <w:lvlText w:val="%1)"/>
      <w:lvlJc w:val="left"/>
      <w:pPr>
        <w:ind w:left="1298" w:hanging="44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106ED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8A263FBC">
      <w:numFmt w:val="bullet"/>
      <w:lvlText w:val="•"/>
      <w:lvlJc w:val="left"/>
      <w:pPr>
        <w:ind w:left="2320" w:hanging="212"/>
      </w:pPr>
      <w:rPr>
        <w:rFonts w:hint="default"/>
        <w:lang w:val="ru-RU" w:eastAsia="en-US" w:bidi="ar-SA"/>
      </w:rPr>
    </w:lvl>
    <w:lvl w:ilvl="3" w:tplc="60AE8A76">
      <w:numFmt w:val="bullet"/>
      <w:lvlText w:val="•"/>
      <w:lvlJc w:val="left"/>
      <w:pPr>
        <w:ind w:left="3340" w:hanging="212"/>
      </w:pPr>
      <w:rPr>
        <w:rFonts w:hint="default"/>
        <w:lang w:val="ru-RU" w:eastAsia="en-US" w:bidi="ar-SA"/>
      </w:rPr>
    </w:lvl>
    <w:lvl w:ilvl="4" w:tplc="40A43E84">
      <w:numFmt w:val="bullet"/>
      <w:lvlText w:val="•"/>
      <w:lvlJc w:val="left"/>
      <w:pPr>
        <w:ind w:left="4360" w:hanging="212"/>
      </w:pPr>
      <w:rPr>
        <w:rFonts w:hint="default"/>
        <w:lang w:val="ru-RU" w:eastAsia="en-US" w:bidi="ar-SA"/>
      </w:rPr>
    </w:lvl>
    <w:lvl w:ilvl="5" w:tplc="A0F67AE8">
      <w:numFmt w:val="bullet"/>
      <w:lvlText w:val="•"/>
      <w:lvlJc w:val="left"/>
      <w:pPr>
        <w:ind w:left="5380" w:hanging="212"/>
      </w:pPr>
      <w:rPr>
        <w:rFonts w:hint="default"/>
        <w:lang w:val="ru-RU" w:eastAsia="en-US" w:bidi="ar-SA"/>
      </w:rPr>
    </w:lvl>
    <w:lvl w:ilvl="6" w:tplc="8B862EC2">
      <w:numFmt w:val="bullet"/>
      <w:lvlText w:val="•"/>
      <w:lvlJc w:val="left"/>
      <w:pPr>
        <w:ind w:left="6401" w:hanging="212"/>
      </w:pPr>
      <w:rPr>
        <w:rFonts w:hint="default"/>
        <w:lang w:val="ru-RU" w:eastAsia="en-US" w:bidi="ar-SA"/>
      </w:rPr>
    </w:lvl>
    <w:lvl w:ilvl="7" w:tplc="2C645250">
      <w:numFmt w:val="bullet"/>
      <w:lvlText w:val="•"/>
      <w:lvlJc w:val="left"/>
      <w:pPr>
        <w:ind w:left="7421" w:hanging="212"/>
      </w:pPr>
      <w:rPr>
        <w:rFonts w:hint="default"/>
        <w:lang w:val="ru-RU" w:eastAsia="en-US" w:bidi="ar-SA"/>
      </w:rPr>
    </w:lvl>
    <w:lvl w:ilvl="8" w:tplc="4F2EEC36">
      <w:numFmt w:val="bullet"/>
      <w:lvlText w:val="•"/>
      <w:lvlJc w:val="left"/>
      <w:pPr>
        <w:ind w:left="8441" w:hanging="212"/>
      </w:pPr>
      <w:rPr>
        <w:rFonts w:hint="default"/>
        <w:lang w:val="ru-RU" w:eastAsia="en-US" w:bidi="ar-SA"/>
      </w:rPr>
    </w:lvl>
  </w:abstractNum>
  <w:abstractNum w:abstractNumId="6">
    <w:nsid w:val="02B1654D"/>
    <w:multiLevelType w:val="hybridMultilevel"/>
    <w:tmpl w:val="FFB4287A"/>
    <w:lvl w:ilvl="0" w:tplc="4E3235E6">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34A4F8D4">
      <w:numFmt w:val="bullet"/>
      <w:lvlText w:val="•"/>
      <w:lvlJc w:val="left"/>
      <w:pPr>
        <w:ind w:left="2002" w:hanging="212"/>
      </w:pPr>
      <w:rPr>
        <w:rFonts w:hint="default"/>
        <w:lang w:val="ru-RU" w:eastAsia="en-US" w:bidi="ar-SA"/>
      </w:rPr>
    </w:lvl>
    <w:lvl w:ilvl="2" w:tplc="6FA8E0DE">
      <w:numFmt w:val="bullet"/>
      <w:lvlText w:val="•"/>
      <w:lvlJc w:val="left"/>
      <w:pPr>
        <w:ind w:left="2944" w:hanging="212"/>
      </w:pPr>
      <w:rPr>
        <w:rFonts w:hint="default"/>
        <w:lang w:val="ru-RU" w:eastAsia="en-US" w:bidi="ar-SA"/>
      </w:rPr>
    </w:lvl>
    <w:lvl w:ilvl="3" w:tplc="60061C88">
      <w:numFmt w:val="bullet"/>
      <w:lvlText w:val="•"/>
      <w:lvlJc w:val="left"/>
      <w:pPr>
        <w:ind w:left="3886" w:hanging="212"/>
      </w:pPr>
      <w:rPr>
        <w:rFonts w:hint="default"/>
        <w:lang w:val="ru-RU" w:eastAsia="en-US" w:bidi="ar-SA"/>
      </w:rPr>
    </w:lvl>
    <w:lvl w:ilvl="4" w:tplc="FDB6F692">
      <w:numFmt w:val="bullet"/>
      <w:lvlText w:val="•"/>
      <w:lvlJc w:val="left"/>
      <w:pPr>
        <w:ind w:left="4828" w:hanging="212"/>
      </w:pPr>
      <w:rPr>
        <w:rFonts w:hint="default"/>
        <w:lang w:val="ru-RU" w:eastAsia="en-US" w:bidi="ar-SA"/>
      </w:rPr>
    </w:lvl>
    <w:lvl w:ilvl="5" w:tplc="FF7269F2">
      <w:numFmt w:val="bullet"/>
      <w:lvlText w:val="•"/>
      <w:lvlJc w:val="left"/>
      <w:pPr>
        <w:ind w:left="5771" w:hanging="212"/>
      </w:pPr>
      <w:rPr>
        <w:rFonts w:hint="default"/>
        <w:lang w:val="ru-RU" w:eastAsia="en-US" w:bidi="ar-SA"/>
      </w:rPr>
    </w:lvl>
    <w:lvl w:ilvl="6" w:tplc="02166CC4">
      <w:numFmt w:val="bullet"/>
      <w:lvlText w:val="•"/>
      <w:lvlJc w:val="left"/>
      <w:pPr>
        <w:ind w:left="6713" w:hanging="212"/>
      </w:pPr>
      <w:rPr>
        <w:rFonts w:hint="default"/>
        <w:lang w:val="ru-RU" w:eastAsia="en-US" w:bidi="ar-SA"/>
      </w:rPr>
    </w:lvl>
    <w:lvl w:ilvl="7" w:tplc="17FC76F0">
      <w:numFmt w:val="bullet"/>
      <w:lvlText w:val="•"/>
      <w:lvlJc w:val="left"/>
      <w:pPr>
        <w:ind w:left="7655" w:hanging="212"/>
      </w:pPr>
      <w:rPr>
        <w:rFonts w:hint="default"/>
        <w:lang w:val="ru-RU" w:eastAsia="en-US" w:bidi="ar-SA"/>
      </w:rPr>
    </w:lvl>
    <w:lvl w:ilvl="8" w:tplc="6F86E7C6">
      <w:numFmt w:val="bullet"/>
      <w:lvlText w:val="•"/>
      <w:lvlJc w:val="left"/>
      <w:pPr>
        <w:ind w:left="8597" w:hanging="212"/>
      </w:pPr>
      <w:rPr>
        <w:rFonts w:hint="default"/>
        <w:lang w:val="ru-RU" w:eastAsia="en-US" w:bidi="ar-SA"/>
      </w:rPr>
    </w:lvl>
  </w:abstractNum>
  <w:abstractNum w:abstractNumId="7">
    <w:nsid w:val="02E94A94"/>
    <w:multiLevelType w:val="hybridMultilevel"/>
    <w:tmpl w:val="9D9A9F72"/>
    <w:lvl w:ilvl="0" w:tplc="50E49FD6">
      <w:numFmt w:val="bullet"/>
      <w:lvlText w:val="–"/>
      <w:lvlJc w:val="left"/>
      <w:pPr>
        <w:ind w:left="106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614280BC">
      <w:numFmt w:val="bullet"/>
      <w:lvlText w:val="•"/>
      <w:lvlJc w:val="left"/>
      <w:pPr>
        <w:ind w:left="2002" w:hanging="212"/>
      </w:pPr>
      <w:rPr>
        <w:rFonts w:hint="default"/>
        <w:lang w:val="ru-RU" w:eastAsia="en-US" w:bidi="ar-SA"/>
      </w:rPr>
    </w:lvl>
    <w:lvl w:ilvl="2" w:tplc="210AE82C">
      <w:numFmt w:val="bullet"/>
      <w:lvlText w:val="•"/>
      <w:lvlJc w:val="left"/>
      <w:pPr>
        <w:ind w:left="2944" w:hanging="212"/>
      </w:pPr>
      <w:rPr>
        <w:rFonts w:hint="default"/>
        <w:lang w:val="ru-RU" w:eastAsia="en-US" w:bidi="ar-SA"/>
      </w:rPr>
    </w:lvl>
    <w:lvl w:ilvl="3" w:tplc="898EB27C">
      <w:numFmt w:val="bullet"/>
      <w:lvlText w:val="•"/>
      <w:lvlJc w:val="left"/>
      <w:pPr>
        <w:ind w:left="3886" w:hanging="212"/>
      </w:pPr>
      <w:rPr>
        <w:rFonts w:hint="default"/>
        <w:lang w:val="ru-RU" w:eastAsia="en-US" w:bidi="ar-SA"/>
      </w:rPr>
    </w:lvl>
    <w:lvl w:ilvl="4" w:tplc="AF9C8DDC">
      <w:numFmt w:val="bullet"/>
      <w:lvlText w:val="•"/>
      <w:lvlJc w:val="left"/>
      <w:pPr>
        <w:ind w:left="4828" w:hanging="212"/>
      </w:pPr>
      <w:rPr>
        <w:rFonts w:hint="default"/>
        <w:lang w:val="ru-RU" w:eastAsia="en-US" w:bidi="ar-SA"/>
      </w:rPr>
    </w:lvl>
    <w:lvl w:ilvl="5" w:tplc="CF9C2C48">
      <w:numFmt w:val="bullet"/>
      <w:lvlText w:val="•"/>
      <w:lvlJc w:val="left"/>
      <w:pPr>
        <w:ind w:left="5771" w:hanging="212"/>
      </w:pPr>
      <w:rPr>
        <w:rFonts w:hint="default"/>
        <w:lang w:val="ru-RU" w:eastAsia="en-US" w:bidi="ar-SA"/>
      </w:rPr>
    </w:lvl>
    <w:lvl w:ilvl="6" w:tplc="3F32C014">
      <w:numFmt w:val="bullet"/>
      <w:lvlText w:val="•"/>
      <w:lvlJc w:val="left"/>
      <w:pPr>
        <w:ind w:left="6713" w:hanging="212"/>
      </w:pPr>
      <w:rPr>
        <w:rFonts w:hint="default"/>
        <w:lang w:val="ru-RU" w:eastAsia="en-US" w:bidi="ar-SA"/>
      </w:rPr>
    </w:lvl>
    <w:lvl w:ilvl="7" w:tplc="67D00182">
      <w:numFmt w:val="bullet"/>
      <w:lvlText w:val="•"/>
      <w:lvlJc w:val="left"/>
      <w:pPr>
        <w:ind w:left="7655" w:hanging="212"/>
      </w:pPr>
      <w:rPr>
        <w:rFonts w:hint="default"/>
        <w:lang w:val="ru-RU" w:eastAsia="en-US" w:bidi="ar-SA"/>
      </w:rPr>
    </w:lvl>
    <w:lvl w:ilvl="8" w:tplc="1D30221E">
      <w:numFmt w:val="bullet"/>
      <w:lvlText w:val="•"/>
      <w:lvlJc w:val="left"/>
      <w:pPr>
        <w:ind w:left="8597" w:hanging="212"/>
      </w:pPr>
      <w:rPr>
        <w:rFonts w:hint="default"/>
        <w:lang w:val="ru-RU" w:eastAsia="en-US" w:bidi="ar-SA"/>
      </w:rPr>
    </w:lvl>
  </w:abstractNum>
  <w:abstractNum w:abstractNumId="8">
    <w:nsid w:val="02F357DA"/>
    <w:multiLevelType w:val="hybridMultilevel"/>
    <w:tmpl w:val="0E46EEB2"/>
    <w:lvl w:ilvl="0" w:tplc="B5C0F36C">
      <w:numFmt w:val="bullet"/>
      <w:lvlText w:val="–"/>
      <w:lvlJc w:val="left"/>
      <w:pPr>
        <w:ind w:left="141" w:hanging="274"/>
      </w:pPr>
      <w:rPr>
        <w:rFonts w:ascii="Times New Roman" w:eastAsia="Times New Roman" w:hAnsi="Times New Roman" w:cs="Times New Roman" w:hint="default"/>
        <w:b w:val="0"/>
        <w:bCs w:val="0"/>
        <w:i w:val="0"/>
        <w:iCs w:val="0"/>
        <w:spacing w:val="0"/>
        <w:w w:val="99"/>
        <w:sz w:val="28"/>
        <w:szCs w:val="28"/>
        <w:lang w:val="ru-RU" w:eastAsia="en-US" w:bidi="ar-SA"/>
      </w:rPr>
    </w:lvl>
    <w:lvl w:ilvl="1" w:tplc="F648C784">
      <w:numFmt w:val="bullet"/>
      <w:lvlText w:val="•"/>
      <w:lvlJc w:val="left"/>
      <w:pPr>
        <w:ind w:left="1174" w:hanging="274"/>
      </w:pPr>
      <w:rPr>
        <w:rFonts w:hint="default"/>
        <w:lang w:val="ru-RU" w:eastAsia="en-US" w:bidi="ar-SA"/>
      </w:rPr>
    </w:lvl>
    <w:lvl w:ilvl="2" w:tplc="8856C2E8">
      <w:numFmt w:val="bullet"/>
      <w:lvlText w:val="•"/>
      <w:lvlJc w:val="left"/>
      <w:pPr>
        <w:ind w:left="2208" w:hanging="274"/>
      </w:pPr>
      <w:rPr>
        <w:rFonts w:hint="default"/>
        <w:lang w:val="ru-RU" w:eastAsia="en-US" w:bidi="ar-SA"/>
      </w:rPr>
    </w:lvl>
    <w:lvl w:ilvl="3" w:tplc="C6EA9B06">
      <w:numFmt w:val="bullet"/>
      <w:lvlText w:val="•"/>
      <w:lvlJc w:val="left"/>
      <w:pPr>
        <w:ind w:left="3242" w:hanging="274"/>
      </w:pPr>
      <w:rPr>
        <w:rFonts w:hint="default"/>
        <w:lang w:val="ru-RU" w:eastAsia="en-US" w:bidi="ar-SA"/>
      </w:rPr>
    </w:lvl>
    <w:lvl w:ilvl="4" w:tplc="C3F04826">
      <w:numFmt w:val="bullet"/>
      <w:lvlText w:val="•"/>
      <w:lvlJc w:val="left"/>
      <w:pPr>
        <w:ind w:left="4276" w:hanging="274"/>
      </w:pPr>
      <w:rPr>
        <w:rFonts w:hint="default"/>
        <w:lang w:val="ru-RU" w:eastAsia="en-US" w:bidi="ar-SA"/>
      </w:rPr>
    </w:lvl>
    <w:lvl w:ilvl="5" w:tplc="359CF606">
      <w:numFmt w:val="bullet"/>
      <w:lvlText w:val="•"/>
      <w:lvlJc w:val="left"/>
      <w:pPr>
        <w:ind w:left="5311" w:hanging="274"/>
      </w:pPr>
      <w:rPr>
        <w:rFonts w:hint="default"/>
        <w:lang w:val="ru-RU" w:eastAsia="en-US" w:bidi="ar-SA"/>
      </w:rPr>
    </w:lvl>
    <w:lvl w:ilvl="6" w:tplc="C936AB94">
      <w:numFmt w:val="bullet"/>
      <w:lvlText w:val="•"/>
      <w:lvlJc w:val="left"/>
      <w:pPr>
        <w:ind w:left="6345" w:hanging="274"/>
      </w:pPr>
      <w:rPr>
        <w:rFonts w:hint="default"/>
        <w:lang w:val="ru-RU" w:eastAsia="en-US" w:bidi="ar-SA"/>
      </w:rPr>
    </w:lvl>
    <w:lvl w:ilvl="7" w:tplc="ECFE88FC">
      <w:numFmt w:val="bullet"/>
      <w:lvlText w:val="•"/>
      <w:lvlJc w:val="left"/>
      <w:pPr>
        <w:ind w:left="7379" w:hanging="274"/>
      </w:pPr>
      <w:rPr>
        <w:rFonts w:hint="default"/>
        <w:lang w:val="ru-RU" w:eastAsia="en-US" w:bidi="ar-SA"/>
      </w:rPr>
    </w:lvl>
    <w:lvl w:ilvl="8" w:tplc="C48E10BA">
      <w:numFmt w:val="bullet"/>
      <w:lvlText w:val="•"/>
      <w:lvlJc w:val="left"/>
      <w:pPr>
        <w:ind w:left="8413" w:hanging="274"/>
      </w:pPr>
      <w:rPr>
        <w:rFonts w:hint="default"/>
        <w:lang w:val="ru-RU" w:eastAsia="en-US" w:bidi="ar-SA"/>
      </w:rPr>
    </w:lvl>
  </w:abstractNum>
  <w:abstractNum w:abstractNumId="9">
    <w:nsid w:val="04834EC7"/>
    <w:multiLevelType w:val="hybridMultilevel"/>
    <w:tmpl w:val="D062C46C"/>
    <w:lvl w:ilvl="0" w:tplc="D50817F6">
      <w:start w:val="1"/>
      <w:numFmt w:val="decimal"/>
      <w:lvlText w:val="%1)"/>
      <w:lvlJc w:val="left"/>
      <w:pPr>
        <w:ind w:left="141" w:hanging="4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70C448A">
      <w:numFmt w:val="bullet"/>
      <w:lvlText w:val="-"/>
      <w:lvlJc w:val="left"/>
      <w:pPr>
        <w:ind w:left="141" w:hanging="221"/>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F628E676">
      <w:numFmt w:val="bullet"/>
      <w:lvlText w:val="•"/>
      <w:lvlJc w:val="left"/>
      <w:pPr>
        <w:ind w:left="2208" w:hanging="221"/>
      </w:pPr>
      <w:rPr>
        <w:rFonts w:hint="default"/>
        <w:lang w:val="ru-RU" w:eastAsia="en-US" w:bidi="ar-SA"/>
      </w:rPr>
    </w:lvl>
    <w:lvl w:ilvl="3" w:tplc="D7905BFE">
      <w:numFmt w:val="bullet"/>
      <w:lvlText w:val="•"/>
      <w:lvlJc w:val="left"/>
      <w:pPr>
        <w:ind w:left="3242" w:hanging="221"/>
      </w:pPr>
      <w:rPr>
        <w:rFonts w:hint="default"/>
        <w:lang w:val="ru-RU" w:eastAsia="en-US" w:bidi="ar-SA"/>
      </w:rPr>
    </w:lvl>
    <w:lvl w:ilvl="4" w:tplc="A462D422">
      <w:numFmt w:val="bullet"/>
      <w:lvlText w:val="•"/>
      <w:lvlJc w:val="left"/>
      <w:pPr>
        <w:ind w:left="4276" w:hanging="221"/>
      </w:pPr>
      <w:rPr>
        <w:rFonts w:hint="default"/>
        <w:lang w:val="ru-RU" w:eastAsia="en-US" w:bidi="ar-SA"/>
      </w:rPr>
    </w:lvl>
    <w:lvl w:ilvl="5" w:tplc="CC44D752">
      <w:numFmt w:val="bullet"/>
      <w:lvlText w:val="•"/>
      <w:lvlJc w:val="left"/>
      <w:pPr>
        <w:ind w:left="5311" w:hanging="221"/>
      </w:pPr>
      <w:rPr>
        <w:rFonts w:hint="default"/>
        <w:lang w:val="ru-RU" w:eastAsia="en-US" w:bidi="ar-SA"/>
      </w:rPr>
    </w:lvl>
    <w:lvl w:ilvl="6" w:tplc="20941062">
      <w:numFmt w:val="bullet"/>
      <w:lvlText w:val="•"/>
      <w:lvlJc w:val="left"/>
      <w:pPr>
        <w:ind w:left="6345" w:hanging="221"/>
      </w:pPr>
      <w:rPr>
        <w:rFonts w:hint="default"/>
        <w:lang w:val="ru-RU" w:eastAsia="en-US" w:bidi="ar-SA"/>
      </w:rPr>
    </w:lvl>
    <w:lvl w:ilvl="7" w:tplc="E3B41C22">
      <w:numFmt w:val="bullet"/>
      <w:lvlText w:val="•"/>
      <w:lvlJc w:val="left"/>
      <w:pPr>
        <w:ind w:left="7379" w:hanging="221"/>
      </w:pPr>
      <w:rPr>
        <w:rFonts w:hint="default"/>
        <w:lang w:val="ru-RU" w:eastAsia="en-US" w:bidi="ar-SA"/>
      </w:rPr>
    </w:lvl>
    <w:lvl w:ilvl="8" w:tplc="C1DE1BA2">
      <w:numFmt w:val="bullet"/>
      <w:lvlText w:val="•"/>
      <w:lvlJc w:val="left"/>
      <w:pPr>
        <w:ind w:left="8413" w:hanging="221"/>
      </w:pPr>
      <w:rPr>
        <w:rFonts w:hint="default"/>
        <w:lang w:val="ru-RU" w:eastAsia="en-US" w:bidi="ar-SA"/>
      </w:rPr>
    </w:lvl>
  </w:abstractNum>
  <w:abstractNum w:abstractNumId="10">
    <w:nsid w:val="04AB30A6"/>
    <w:multiLevelType w:val="hybridMultilevel"/>
    <w:tmpl w:val="1A6E56F0"/>
    <w:lvl w:ilvl="0" w:tplc="C4BAC9BC">
      <w:start w:val="1"/>
      <w:numFmt w:val="decimal"/>
      <w:lvlText w:val="%1)"/>
      <w:lvlJc w:val="left"/>
      <w:pPr>
        <w:ind w:left="1298" w:hanging="4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D68F35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C64A9140">
      <w:numFmt w:val="bullet"/>
      <w:lvlText w:val="•"/>
      <w:lvlJc w:val="left"/>
      <w:pPr>
        <w:ind w:left="2320" w:hanging="212"/>
      </w:pPr>
      <w:rPr>
        <w:rFonts w:hint="default"/>
        <w:lang w:val="ru-RU" w:eastAsia="en-US" w:bidi="ar-SA"/>
      </w:rPr>
    </w:lvl>
    <w:lvl w:ilvl="3" w:tplc="C9B25238">
      <w:numFmt w:val="bullet"/>
      <w:lvlText w:val="•"/>
      <w:lvlJc w:val="left"/>
      <w:pPr>
        <w:ind w:left="3340" w:hanging="212"/>
      </w:pPr>
      <w:rPr>
        <w:rFonts w:hint="default"/>
        <w:lang w:val="ru-RU" w:eastAsia="en-US" w:bidi="ar-SA"/>
      </w:rPr>
    </w:lvl>
    <w:lvl w:ilvl="4" w:tplc="9522B112">
      <w:numFmt w:val="bullet"/>
      <w:lvlText w:val="•"/>
      <w:lvlJc w:val="left"/>
      <w:pPr>
        <w:ind w:left="4360" w:hanging="212"/>
      </w:pPr>
      <w:rPr>
        <w:rFonts w:hint="default"/>
        <w:lang w:val="ru-RU" w:eastAsia="en-US" w:bidi="ar-SA"/>
      </w:rPr>
    </w:lvl>
    <w:lvl w:ilvl="5" w:tplc="8AB6C984">
      <w:numFmt w:val="bullet"/>
      <w:lvlText w:val="•"/>
      <w:lvlJc w:val="left"/>
      <w:pPr>
        <w:ind w:left="5380" w:hanging="212"/>
      </w:pPr>
      <w:rPr>
        <w:rFonts w:hint="default"/>
        <w:lang w:val="ru-RU" w:eastAsia="en-US" w:bidi="ar-SA"/>
      </w:rPr>
    </w:lvl>
    <w:lvl w:ilvl="6" w:tplc="6E843F30">
      <w:numFmt w:val="bullet"/>
      <w:lvlText w:val="•"/>
      <w:lvlJc w:val="left"/>
      <w:pPr>
        <w:ind w:left="6401" w:hanging="212"/>
      </w:pPr>
      <w:rPr>
        <w:rFonts w:hint="default"/>
        <w:lang w:val="ru-RU" w:eastAsia="en-US" w:bidi="ar-SA"/>
      </w:rPr>
    </w:lvl>
    <w:lvl w:ilvl="7" w:tplc="82B28C32">
      <w:numFmt w:val="bullet"/>
      <w:lvlText w:val="•"/>
      <w:lvlJc w:val="left"/>
      <w:pPr>
        <w:ind w:left="7421" w:hanging="212"/>
      </w:pPr>
      <w:rPr>
        <w:rFonts w:hint="default"/>
        <w:lang w:val="ru-RU" w:eastAsia="en-US" w:bidi="ar-SA"/>
      </w:rPr>
    </w:lvl>
    <w:lvl w:ilvl="8" w:tplc="F2369A8C">
      <w:numFmt w:val="bullet"/>
      <w:lvlText w:val="•"/>
      <w:lvlJc w:val="left"/>
      <w:pPr>
        <w:ind w:left="8441" w:hanging="212"/>
      </w:pPr>
      <w:rPr>
        <w:rFonts w:hint="default"/>
        <w:lang w:val="ru-RU" w:eastAsia="en-US" w:bidi="ar-SA"/>
      </w:rPr>
    </w:lvl>
  </w:abstractNum>
  <w:abstractNum w:abstractNumId="11">
    <w:nsid w:val="054C686E"/>
    <w:multiLevelType w:val="hybridMultilevel"/>
    <w:tmpl w:val="436E51FA"/>
    <w:lvl w:ilvl="0" w:tplc="5D2A97E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204ED8BE">
      <w:numFmt w:val="bullet"/>
      <w:lvlText w:val="•"/>
      <w:lvlJc w:val="left"/>
      <w:pPr>
        <w:ind w:left="1174" w:hanging="212"/>
      </w:pPr>
      <w:rPr>
        <w:rFonts w:hint="default"/>
        <w:lang w:val="ru-RU" w:eastAsia="en-US" w:bidi="ar-SA"/>
      </w:rPr>
    </w:lvl>
    <w:lvl w:ilvl="2" w:tplc="714010CC">
      <w:numFmt w:val="bullet"/>
      <w:lvlText w:val="•"/>
      <w:lvlJc w:val="left"/>
      <w:pPr>
        <w:ind w:left="2208" w:hanging="212"/>
      </w:pPr>
      <w:rPr>
        <w:rFonts w:hint="default"/>
        <w:lang w:val="ru-RU" w:eastAsia="en-US" w:bidi="ar-SA"/>
      </w:rPr>
    </w:lvl>
    <w:lvl w:ilvl="3" w:tplc="B67E937C">
      <w:numFmt w:val="bullet"/>
      <w:lvlText w:val="•"/>
      <w:lvlJc w:val="left"/>
      <w:pPr>
        <w:ind w:left="3242" w:hanging="212"/>
      </w:pPr>
      <w:rPr>
        <w:rFonts w:hint="default"/>
        <w:lang w:val="ru-RU" w:eastAsia="en-US" w:bidi="ar-SA"/>
      </w:rPr>
    </w:lvl>
    <w:lvl w:ilvl="4" w:tplc="790C28B8">
      <w:numFmt w:val="bullet"/>
      <w:lvlText w:val="•"/>
      <w:lvlJc w:val="left"/>
      <w:pPr>
        <w:ind w:left="4276" w:hanging="212"/>
      </w:pPr>
      <w:rPr>
        <w:rFonts w:hint="default"/>
        <w:lang w:val="ru-RU" w:eastAsia="en-US" w:bidi="ar-SA"/>
      </w:rPr>
    </w:lvl>
    <w:lvl w:ilvl="5" w:tplc="61FED622">
      <w:numFmt w:val="bullet"/>
      <w:lvlText w:val="•"/>
      <w:lvlJc w:val="left"/>
      <w:pPr>
        <w:ind w:left="5311" w:hanging="212"/>
      </w:pPr>
      <w:rPr>
        <w:rFonts w:hint="default"/>
        <w:lang w:val="ru-RU" w:eastAsia="en-US" w:bidi="ar-SA"/>
      </w:rPr>
    </w:lvl>
    <w:lvl w:ilvl="6" w:tplc="7FDC7B16">
      <w:numFmt w:val="bullet"/>
      <w:lvlText w:val="•"/>
      <w:lvlJc w:val="left"/>
      <w:pPr>
        <w:ind w:left="6345" w:hanging="212"/>
      </w:pPr>
      <w:rPr>
        <w:rFonts w:hint="default"/>
        <w:lang w:val="ru-RU" w:eastAsia="en-US" w:bidi="ar-SA"/>
      </w:rPr>
    </w:lvl>
    <w:lvl w:ilvl="7" w:tplc="75523FBC">
      <w:numFmt w:val="bullet"/>
      <w:lvlText w:val="•"/>
      <w:lvlJc w:val="left"/>
      <w:pPr>
        <w:ind w:left="7379" w:hanging="212"/>
      </w:pPr>
      <w:rPr>
        <w:rFonts w:hint="default"/>
        <w:lang w:val="ru-RU" w:eastAsia="en-US" w:bidi="ar-SA"/>
      </w:rPr>
    </w:lvl>
    <w:lvl w:ilvl="8" w:tplc="A1FE0664">
      <w:numFmt w:val="bullet"/>
      <w:lvlText w:val="•"/>
      <w:lvlJc w:val="left"/>
      <w:pPr>
        <w:ind w:left="8413" w:hanging="212"/>
      </w:pPr>
      <w:rPr>
        <w:rFonts w:hint="default"/>
        <w:lang w:val="ru-RU" w:eastAsia="en-US" w:bidi="ar-SA"/>
      </w:rPr>
    </w:lvl>
  </w:abstractNum>
  <w:abstractNum w:abstractNumId="12">
    <w:nsid w:val="055117A7"/>
    <w:multiLevelType w:val="hybridMultilevel"/>
    <w:tmpl w:val="34D64A06"/>
    <w:lvl w:ilvl="0" w:tplc="46826002">
      <w:start w:val="1"/>
      <w:numFmt w:val="decimal"/>
      <w:lvlText w:val="%1."/>
      <w:lvlJc w:val="left"/>
      <w:pPr>
        <w:ind w:left="14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296C710">
      <w:numFmt w:val="bullet"/>
      <w:lvlText w:val="•"/>
      <w:lvlJc w:val="left"/>
      <w:pPr>
        <w:ind w:left="1174" w:hanging="365"/>
      </w:pPr>
      <w:rPr>
        <w:rFonts w:hint="default"/>
        <w:lang w:val="ru-RU" w:eastAsia="en-US" w:bidi="ar-SA"/>
      </w:rPr>
    </w:lvl>
    <w:lvl w:ilvl="2" w:tplc="65DCFFE2">
      <w:numFmt w:val="bullet"/>
      <w:lvlText w:val="•"/>
      <w:lvlJc w:val="left"/>
      <w:pPr>
        <w:ind w:left="2208" w:hanging="365"/>
      </w:pPr>
      <w:rPr>
        <w:rFonts w:hint="default"/>
        <w:lang w:val="ru-RU" w:eastAsia="en-US" w:bidi="ar-SA"/>
      </w:rPr>
    </w:lvl>
    <w:lvl w:ilvl="3" w:tplc="1166DFBE">
      <w:numFmt w:val="bullet"/>
      <w:lvlText w:val="•"/>
      <w:lvlJc w:val="left"/>
      <w:pPr>
        <w:ind w:left="3242" w:hanging="365"/>
      </w:pPr>
      <w:rPr>
        <w:rFonts w:hint="default"/>
        <w:lang w:val="ru-RU" w:eastAsia="en-US" w:bidi="ar-SA"/>
      </w:rPr>
    </w:lvl>
    <w:lvl w:ilvl="4" w:tplc="2BDA9D40">
      <w:numFmt w:val="bullet"/>
      <w:lvlText w:val="•"/>
      <w:lvlJc w:val="left"/>
      <w:pPr>
        <w:ind w:left="4276" w:hanging="365"/>
      </w:pPr>
      <w:rPr>
        <w:rFonts w:hint="default"/>
        <w:lang w:val="ru-RU" w:eastAsia="en-US" w:bidi="ar-SA"/>
      </w:rPr>
    </w:lvl>
    <w:lvl w:ilvl="5" w:tplc="2B022EDA">
      <w:numFmt w:val="bullet"/>
      <w:lvlText w:val="•"/>
      <w:lvlJc w:val="left"/>
      <w:pPr>
        <w:ind w:left="5311" w:hanging="365"/>
      </w:pPr>
      <w:rPr>
        <w:rFonts w:hint="default"/>
        <w:lang w:val="ru-RU" w:eastAsia="en-US" w:bidi="ar-SA"/>
      </w:rPr>
    </w:lvl>
    <w:lvl w:ilvl="6" w:tplc="E8940F9C">
      <w:numFmt w:val="bullet"/>
      <w:lvlText w:val="•"/>
      <w:lvlJc w:val="left"/>
      <w:pPr>
        <w:ind w:left="6345" w:hanging="365"/>
      </w:pPr>
      <w:rPr>
        <w:rFonts w:hint="default"/>
        <w:lang w:val="ru-RU" w:eastAsia="en-US" w:bidi="ar-SA"/>
      </w:rPr>
    </w:lvl>
    <w:lvl w:ilvl="7" w:tplc="2F46EBEA">
      <w:numFmt w:val="bullet"/>
      <w:lvlText w:val="•"/>
      <w:lvlJc w:val="left"/>
      <w:pPr>
        <w:ind w:left="7379" w:hanging="365"/>
      </w:pPr>
      <w:rPr>
        <w:rFonts w:hint="default"/>
        <w:lang w:val="ru-RU" w:eastAsia="en-US" w:bidi="ar-SA"/>
      </w:rPr>
    </w:lvl>
    <w:lvl w:ilvl="8" w:tplc="F2624D16">
      <w:numFmt w:val="bullet"/>
      <w:lvlText w:val="•"/>
      <w:lvlJc w:val="left"/>
      <w:pPr>
        <w:ind w:left="8413" w:hanging="365"/>
      </w:pPr>
      <w:rPr>
        <w:rFonts w:hint="default"/>
        <w:lang w:val="ru-RU" w:eastAsia="en-US" w:bidi="ar-SA"/>
      </w:rPr>
    </w:lvl>
  </w:abstractNum>
  <w:abstractNum w:abstractNumId="13">
    <w:nsid w:val="066D2B8E"/>
    <w:multiLevelType w:val="hybridMultilevel"/>
    <w:tmpl w:val="43A8DEA4"/>
    <w:lvl w:ilvl="0" w:tplc="E1EA6178">
      <w:start w:val="1"/>
      <w:numFmt w:val="decimal"/>
      <w:lvlText w:val="%1."/>
      <w:lvlJc w:val="left"/>
      <w:pPr>
        <w:ind w:left="1135" w:hanging="283"/>
        <w:jc w:val="left"/>
      </w:pPr>
      <w:rPr>
        <w:rFonts w:ascii="Times New Roman" w:eastAsia="Times New Roman" w:hAnsi="Times New Roman" w:cs="Times New Roman" w:hint="default"/>
        <w:b/>
        <w:bCs/>
        <w:i w:val="0"/>
        <w:iCs w:val="0"/>
        <w:spacing w:val="0"/>
        <w:w w:val="99"/>
        <w:sz w:val="28"/>
        <w:szCs w:val="28"/>
        <w:lang w:val="ru-RU" w:eastAsia="en-US" w:bidi="ar-SA"/>
      </w:rPr>
    </w:lvl>
    <w:lvl w:ilvl="1" w:tplc="8C2A9B34">
      <w:numFmt w:val="bullet"/>
      <w:lvlText w:val="•"/>
      <w:lvlJc w:val="left"/>
      <w:pPr>
        <w:ind w:left="2074" w:hanging="283"/>
      </w:pPr>
      <w:rPr>
        <w:rFonts w:hint="default"/>
        <w:lang w:val="ru-RU" w:eastAsia="en-US" w:bidi="ar-SA"/>
      </w:rPr>
    </w:lvl>
    <w:lvl w:ilvl="2" w:tplc="8ADA4B02">
      <w:numFmt w:val="bullet"/>
      <w:lvlText w:val="•"/>
      <w:lvlJc w:val="left"/>
      <w:pPr>
        <w:ind w:left="3008" w:hanging="283"/>
      </w:pPr>
      <w:rPr>
        <w:rFonts w:hint="default"/>
        <w:lang w:val="ru-RU" w:eastAsia="en-US" w:bidi="ar-SA"/>
      </w:rPr>
    </w:lvl>
    <w:lvl w:ilvl="3" w:tplc="164A588C">
      <w:numFmt w:val="bullet"/>
      <w:lvlText w:val="•"/>
      <w:lvlJc w:val="left"/>
      <w:pPr>
        <w:ind w:left="3942" w:hanging="283"/>
      </w:pPr>
      <w:rPr>
        <w:rFonts w:hint="default"/>
        <w:lang w:val="ru-RU" w:eastAsia="en-US" w:bidi="ar-SA"/>
      </w:rPr>
    </w:lvl>
    <w:lvl w:ilvl="4" w:tplc="7B3AC114">
      <w:numFmt w:val="bullet"/>
      <w:lvlText w:val="•"/>
      <w:lvlJc w:val="left"/>
      <w:pPr>
        <w:ind w:left="4876" w:hanging="283"/>
      </w:pPr>
      <w:rPr>
        <w:rFonts w:hint="default"/>
        <w:lang w:val="ru-RU" w:eastAsia="en-US" w:bidi="ar-SA"/>
      </w:rPr>
    </w:lvl>
    <w:lvl w:ilvl="5" w:tplc="ABE29788">
      <w:numFmt w:val="bullet"/>
      <w:lvlText w:val="•"/>
      <w:lvlJc w:val="left"/>
      <w:pPr>
        <w:ind w:left="5811" w:hanging="283"/>
      </w:pPr>
      <w:rPr>
        <w:rFonts w:hint="default"/>
        <w:lang w:val="ru-RU" w:eastAsia="en-US" w:bidi="ar-SA"/>
      </w:rPr>
    </w:lvl>
    <w:lvl w:ilvl="6" w:tplc="B7AA9A1C">
      <w:numFmt w:val="bullet"/>
      <w:lvlText w:val="•"/>
      <w:lvlJc w:val="left"/>
      <w:pPr>
        <w:ind w:left="6745" w:hanging="283"/>
      </w:pPr>
      <w:rPr>
        <w:rFonts w:hint="default"/>
        <w:lang w:val="ru-RU" w:eastAsia="en-US" w:bidi="ar-SA"/>
      </w:rPr>
    </w:lvl>
    <w:lvl w:ilvl="7" w:tplc="C1CEA3E6">
      <w:numFmt w:val="bullet"/>
      <w:lvlText w:val="•"/>
      <w:lvlJc w:val="left"/>
      <w:pPr>
        <w:ind w:left="7679" w:hanging="283"/>
      </w:pPr>
      <w:rPr>
        <w:rFonts w:hint="default"/>
        <w:lang w:val="ru-RU" w:eastAsia="en-US" w:bidi="ar-SA"/>
      </w:rPr>
    </w:lvl>
    <w:lvl w:ilvl="8" w:tplc="173CB5BE">
      <w:numFmt w:val="bullet"/>
      <w:lvlText w:val="•"/>
      <w:lvlJc w:val="left"/>
      <w:pPr>
        <w:ind w:left="8613" w:hanging="283"/>
      </w:pPr>
      <w:rPr>
        <w:rFonts w:hint="default"/>
        <w:lang w:val="ru-RU" w:eastAsia="en-US" w:bidi="ar-SA"/>
      </w:rPr>
    </w:lvl>
  </w:abstractNum>
  <w:abstractNum w:abstractNumId="14">
    <w:nsid w:val="068E136A"/>
    <w:multiLevelType w:val="multilevel"/>
    <w:tmpl w:val="0294694E"/>
    <w:lvl w:ilvl="0">
      <w:start w:val="2"/>
      <w:numFmt w:val="decimal"/>
      <w:lvlText w:val="%1"/>
      <w:lvlJc w:val="left"/>
      <w:pPr>
        <w:ind w:left="2622" w:hanging="705"/>
        <w:jc w:val="left"/>
      </w:pPr>
      <w:rPr>
        <w:rFonts w:hint="default"/>
        <w:lang w:val="ru-RU" w:eastAsia="en-US" w:bidi="ar-SA"/>
      </w:rPr>
    </w:lvl>
    <w:lvl w:ilvl="1">
      <w:start w:val="2"/>
      <w:numFmt w:val="decimal"/>
      <w:lvlText w:val="%1.%2"/>
      <w:lvlJc w:val="left"/>
      <w:pPr>
        <w:ind w:left="2622" w:hanging="705"/>
        <w:jc w:val="left"/>
      </w:pPr>
      <w:rPr>
        <w:rFonts w:hint="default"/>
        <w:lang w:val="ru-RU" w:eastAsia="en-US" w:bidi="ar-SA"/>
      </w:rPr>
    </w:lvl>
    <w:lvl w:ilvl="2">
      <w:start w:val="3"/>
      <w:numFmt w:val="decimal"/>
      <w:lvlText w:val="%1.%2.%3."/>
      <w:lvlJc w:val="left"/>
      <w:pPr>
        <w:ind w:left="2622" w:hanging="705"/>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4775" w:hanging="916"/>
        <w:jc w:val="right"/>
      </w:pPr>
      <w:rPr>
        <w:rFonts w:hint="default"/>
        <w:spacing w:val="0"/>
        <w:w w:val="99"/>
        <w:lang w:val="ru-RU" w:eastAsia="en-US" w:bidi="ar-SA"/>
      </w:rPr>
    </w:lvl>
    <w:lvl w:ilvl="4">
      <w:numFmt w:val="bullet"/>
      <w:lvlText w:val="–"/>
      <w:lvlJc w:val="left"/>
      <w:pPr>
        <w:ind w:left="141" w:hanging="260"/>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6409" w:hanging="260"/>
      </w:pPr>
      <w:rPr>
        <w:rFonts w:hint="default"/>
        <w:lang w:val="ru-RU" w:eastAsia="en-US" w:bidi="ar-SA"/>
      </w:rPr>
    </w:lvl>
    <w:lvl w:ilvl="6">
      <w:numFmt w:val="bullet"/>
      <w:lvlText w:val="•"/>
      <w:lvlJc w:val="left"/>
      <w:pPr>
        <w:ind w:left="7223" w:hanging="260"/>
      </w:pPr>
      <w:rPr>
        <w:rFonts w:hint="default"/>
        <w:lang w:val="ru-RU" w:eastAsia="en-US" w:bidi="ar-SA"/>
      </w:rPr>
    </w:lvl>
    <w:lvl w:ilvl="7">
      <w:numFmt w:val="bullet"/>
      <w:lvlText w:val="•"/>
      <w:lvlJc w:val="left"/>
      <w:pPr>
        <w:ind w:left="8038" w:hanging="260"/>
      </w:pPr>
      <w:rPr>
        <w:rFonts w:hint="default"/>
        <w:lang w:val="ru-RU" w:eastAsia="en-US" w:bidi="ar-SA"/>
      </w:rPr>
    </w:lvl>
    <w:lvl w:ilvl="8">
      <w:numFmt w:val="bullet"/>
      <w:lvlText w:val="•"/>
      <w:lvlJc w:val="left"/>
      <w:pPr>
        <w:ind w:left="8853" w:hanging="260"/>
      </w:pPr>
      <w:rPr>
        <w:rFonts w:hint="default"/>
        <w:lang w:val="ru-RU" w:eastAsia="en-US" w:bidi="ar-SA"/>
      </w:rPr>
    </w:lvl>
  </w:abstractNum>
  <w:abstractNum w:abstractNumId="15">
    <w:nsid w:val="06D123DA"/>
    <w:multiLevelType w:val="hybridMultilevel"/>
    <w:tmpl w:val="12604882"/>
    <w:lvl w:ilvl="0" w:tplc="F8128FB0">
      <w:start w:val="1"/>
      <w:numFmt w:val="decimal"/>
      <w:lvlText w:val="%1."/>
      <w:lvlJc w:val="left"/>
      <w:pPr>
        <w:ind w:left="14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DA920A">
      <w:numFmt w:val="bullet"/>
      <w:lvlText w:val="•"/>
      <w:lvlJc w:val="left"/>
      <w:pPr>
        <w:ind w:left="1174" w:hanging="269"/>
      </w:pPr>
      <w:rPr>
        <w:rFonts w:hint="default"/>
        <w:lang w:val="ru-RU" w:eastAsia="en-US" w:bidi="ar-SA"/>
      </w:rPr>
    </w:lvl>
    <w:lvl w:ilvl="2" w:tplc="1B18EB06">
      <w:numFmt w:val="bullet"/>
      <w:lvlText w:val="•"/>
      <w:lvlJc w:val="left"/>
      <w:pPr>
        <w:ind w:left="2208" w:hanging="269"/>
      </w:pPr>
      <w:rPr>
        <w:rFonts w:hint="default"/>
        <w:lang w:val="ru-RU" w:eastAsia="en-US" w:bidi="ar-SA"/>
      </w:rPr>
    </w:lvl>
    <w:lvl w:ilvl="3" w:tplc="CEA88BB8">
      <w:numFmt w:val="bullet"/>
      <w:lvlText w:val="•"/>
      <w:lvlJc w:val="left"/>
      <w:pPr>
        <w:ind w:left="3242" w:hanging="269"/>
      </w:pPr>
      <w:rPr>
        <w:rFonts w:hint="default"/>
        <w:lang w:val="ru-RU" w:eastAsia="en-US" w:bidi="ar-SA"/>
      </w:rPr>
    </w:lvl>
    <w:lvl w:ilvl="4" w:tplc="7C5C669A">
      <w:numFmt w:val="bullet"/>
      <w:lvlText w:val="•"/>
      <w:lvlJc w:val="left"/>
      <w:pPr>
        <w:ind w:left="4276" w:hanging="269"/>
      </w:pPr>
      <w:rPr>
        <w:rFonts w:hint="default"/>
        <w:lang w:val="ru-RU" w:eastAsia="en-US" w:bidi="ar-SA"/>
      </w:rPr>
    </w:lvl>
    <w:lvl w:ilvl="5" w:tplc="908A690E">
      <w:numFmt w:val="bullet"/>
      <w:lvlText w:val="•"/>
      <w:lvlJc w:val="left"/>
      <w:pPr>
        <w:ind w:left="5311" w:hanging="269"/>
      </w:pPr>
      <w:rPr>
        <w:rFonts w:hint="default"/>
        <w:lang w:val="ru-RU" w:eastAsia="en-US" w:bidi="ar-SA"/>
      </w:rPr>
    </w:lvl>
    <w:lvl w:ilvl="6" w:tplc="DDDA9FC8">
      <w:numFmt w:val="bullet"/>
      <w:lvlText w:val="•"/>
      <w:lvlJc w:val="left"/>
      <w:pPr>
        <w:ind w:left="6345" w:hanging="269"/>
      </w:pPr>
      <w:rPr>
        <w:rFonts w:hint="default"/>
        <w:lang w:val="ru-RU" w:eastAsia="en-US" w:bidi="ar-SA"/>
      </w:rPr>
    </w:lvl>
    <w:lvl w:ilvl="7" w:tplc="524A3784">
      <w:numFmt w:val="bullet"/>
      <w:lvlText w:val="•"/>
      <w:lvlJc w:val="left"/>
      <w:pPr>
        <w:ind w:left="7379" w:hanging="269"/>
      </w:pPr>
      <w:rPr>
        <w:rFonts w:hint="default"/>
        <w:lang w:val="ru-RU" w:eastAsia="en-US" w:bidi="ar-SA"/>
      </w:rPr>
    </w:lvl>
    <w:lvl w:ilvl="8" w:tplc="1E1A1D28">
      <w:numFmt w:val="bullet"/>
      <w:lvlText w:val="•"/>
      <w:lvlJc w:val="left"/>
      <w:pPr>
        <w:ind w:left="8413" w:hanging="269"/>
      </w:pPr>
      <w:rPr>
        <w:rFonts w:hint="default"/>
        <w:lang w:val="ru-RU" w:eastAsia="en-US" w:bidi="ar-SA"/>
      </w:rPr>
    </w:lvl>
  </w:abstractNum>
  <w:abstractNum w:abstractNumId="16">
    <w:nsid w:val="070E6137"/>
    <w:multiLevelType w:val="hybridMultilevel"/>
    <w:tmpl w:val="9A5E9842"/>
    <w:lvl w:ilvl="0" w:tplc="9F922AE2">
      <w:start w:val="1"/>
      <w:numFmt w:val="decimal"/>
      <w:lvlText w:val="%1."/>
      <w:lvlJc w:val="left"/>
      <w:pPr>
        <w:ind w:left="141" w:hanging="4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56C998">
      <w:numFmt w:val="bullet"/>
      <w:lvlText w:val="•"/>
      <w:lvlJc w:val="left"/>
      <w:pPr>
        <w:ind w:left="1174" w:hanging="461"/>
      </w:pPr>
      <w:rPr>
        <w:rFonts w:hint="default"/>
        <w:lang w:val="ru-RU" w:eastAsia="en-US" w:bidi="ar-SA"/>
      </w:rPr>
    </w:lvl>
    <w:lvl w:ilvl="2" w:tplc="5B4617D8">
      <w:numFmt w:val="bullet"/>
      <w:lvlText w:val="•"/>
      <w:lvlJc w:val="left"/>
      <w:pPr>
        <w:ind w:left="2208" w:hanging="461"/>
      </w:pPr>
      <w:rPr>
        <w:rFonts w:hint="default"/>
        <w:lang w:val="ru-RU" w:eastAsia="en-US" w:bidi="ar-SA"/>
      </w:rPr>
    </w:lvl>
    <w:lvl w:ilvl="3" w:tplc="16C60566">
      <w:numFmt w:val="bullet"/>
      <w:lvlText w:val="•"/>
      <w:lvlJc w:val="left"/>
      <w:pPr>
        <w:ind w:left="3242" w:hanging="461"/>
      </w:pPr>
      <w:rPr>
        <w:rFonts w:hint="default"/>
        <w:lang w:val="ru-RU" w:eastAsia="en-US" w:bidi="ar-SA"/>
      </w:rPr>
    </w:lvl>
    <w:lvl w:ilvl="4" w:tplc="74CE70C4">
      <w:numFmt w:val="bullet"/>
      <w:lvlText w:val="•"/>
      <w:lvlJc w:val="left"/>
      <w:pPr>
        <w:ind w:left="4276" w:hanging="461"/>
      </w:pPr>
      <w:rPr>
        <w:rFonts w:hint="default"/>
        <w:lang w:val="ru-RU" w:eastAsia="en-US" w:bidi="ar-SA"/>
      </w:rPr>
    </w:lvl>
    <w:lvl w:ilvl="5" w:tplc="A25AC804">
      <w:numFmt w:val="bullet"/>
      <w:lvlText w:val="•"/>
      <w:lvlJc w:val="left"/>
      <w:pPr>
        <w:ind w:left="5311" w:hanging="461"/>
      </w:pPr>
      <w:rPr>
        <w:rFonts w:hint="default"/>
        <w:lang w:val="ru-RU" w:eastAsia="en-US" w:bidi="ar-SA"/>
      </w:rPr>
    </w:lvl>
    <w:lvl w:ilvl="6" w:tplc="EE90D17E">
      <w:numFmt w:val="bullet"/>
      <w:lvlText w:val="•"/>
      <w:lvlJc w:val="left"/>
      <w:pPr>
        <w:ind w:left="6345" w:hanging="461"/>
      </w:pPr>
      <w:rPr>
        <w:rFonts w:hint="default"/>
        <w:lang w:val="ru-RU" w:eastAsia="en-US" w:bidi="ar-SA"/>
      </w:rPr>
    </w:lvl>
    <w:lvl w:ilvl="7" w:tplc="48F68FBC">
      <w:numFmt w:val="bullet"/>
      <w:lvlText w:val="•"/>
      <w:lvlJc w:val="left"/>
      <w:pPr>
        <w:ind w:left="7379" w:hanging="461"/>
      </w:pPr>
      <w:rPr>
        <w:rFonts w:hint="default"/>
        <w:lang w:val="ru-RU" w:eastAsia="en-US" w:bidi="ar-SA"/>
      </w:rPr>
    </w:lvl>
    <w:lvl w:ilvl="8" w:tplc="9BD26282">
      <w:numFmt w:val="bullet"/>
      <w:lvlText w:val="•"/>
      <w:lvlJc w:val="left"/>
      <w:pPr>
        <w:ind w:left="8413" w:hanging="461"/>
      </w:pPr>
      <w:rPr>
        <w:rFonts w:hint="default"/>
        <w:lang w:val="ru-RU" w:eastAsia="en-US" w:bidi="ar-SA"/>
      </w:rPr>
    </w:lvl>
  </w:abstractNum>
  <w:abstractNum w:abstractNumId="17">
    <w:nsid w:val="07130AB0"/>
    <w:multiLevelType w:val="hybridMultilevel"/>
    <w:tmpl w:val="70584F98"/>
    <w:lvl w:ilvl="0" w:tplc="FC7242AC">
      <w:start w:val="1"/>
      <w:numFmt w:val="bullet"/>
      <w:lvlText w:val="•"/>
      <w:lvlJc w:val="left"/>
      <w:pPr>
        <w:tabs>
          <w:tab w:val="num" w:pos="720"/>
        </w:tabs>
        <w:ind w:left="720" w:hanging="360"/>
      </w:pPr>
      <w:rPr>
        <w:rFonts w:ascii="Arial" w:hAnsi="Arial" w:cs="Times New Roman" w:hint="default"/>
      </w:rPr>
    </w:lvl>
    <w:lvl w:ilvl="1" w:tplc="2E828270">
      <w:start w:val="1"/>
      <w:numFmt w:val="bullet"/>
      <w:lvlText w:val="•"/>
      <w:lvlJc w:val="left"/>
      <w:pPr>
        <w:tabs>
          <w:tab w:val="num" w:pos="1440"/>
        </w:tabs>
        <w:ind w:left="1440" w:hanging="360"/>
      </w:pPr>
      <w:rPr>
        <w:rFonts w:ascii="Arial" w:hAnsi="Arial" w:cs="Times New Roman" w:hint="default"/>
      </w:rPr>
    </w:lvl>
    <w:lvl w:ilvl="2" w:tplc="652A9500">
      <w:start w:val="1"/>
      <w:numFmt w:val="bullet"/>
      <w:lvlText w:val="•"/>
      <w:lvlJc w:val="left"/>
      <w:pPr>
        <w:tabs>
          <w:tab w:val="num" w:pos="2160"/>
        </w:tabs>
        <w:ind w:left="2160" w:hanging="360"/>
      </w:pPr>
      <w:rPr>
        <w:rFonts w:ascii="Arial" w:hAnsi="Arial" w:cs="Times New Roman" w:hint="default"/>
      </w:rPr>
    </w:lvl>
    <w:lvl w:ilvl="3" w:tplc="8FE6170C">
      <w:start w:val="1"/>
      <w:numFmt w:val="bullet"/>
      <w:lvlText w:val="•"/>
      <w:lvlJc w:val="left"/>
      <w:pPr>
        <w:tabs>
          <w:tab w:val="num" w:pos="2880"/>
        </w:tabs>
        <w:ind w:left="2880" w:hanging="360"/>
      </w:pPr>
      <w:rPr>
        <w:rFonts w:ascii="Arial" w:hAnsi="Arial" w:cs="Times New Roman" w:hint="default"/>
      </w:rPr>
    </w:lvl>
    <w:lvl w:ilvl="4" w:tplc="94341380">
      <w:start w:val="1"/>
      <w:numFmt w:val="bullet"/>
      <w:lvlText w:val="•"/>
      <w:lvlJc w:val="left"/>
      <w:pPr>
        <w:tabs>
          <w:tab w:val="num" w:pos="3600"/>
        </w:tabs>
        <w:ind w:left="3600" w:hanging="360"/>
      </w:pPr>
      <w:rPr>
        <w:rFonts w:ascii="Arial" w:hAnsi="Arial" w:cs="Times New Roman" w:hint="default"/>
      </w:rPr>
    </w:lvl>
    <w:lvl w:ilvl="5" w:tplc="626E818E">
      <w:start w:val="1"/>
      <w:numFmt w:val="bullet"/>
      <w:lvlText w:val="•"/>
      <w:lvlJc w:val="left"/>
      <w:pPr>
        <w:tabs>
          <w:tab w:val="num" w:pos="4320"/>
        </w:tabs>
        <w:ind w:left="4320" w:hanging="360"/>
      </w:pPr>
      <w:rPr>
        <w:rFonts w:ascii="Arial" w:hAnsi="Arial" w:cs="Times New Roman" w:hint="default"/>
      </w:rPr>
    </w:lvl>
    <w:lvl w:ilvl="6" w:tplc="BE80D25C">
      <w:start w:val="1"/>
      <w:numFmt w:val="bullet"/>
      <w:lvlText w:val="•"/>
      <w:lvlJc w:val="left"/>
      <w:pPr>
        <w:tabs>
          <w:tab w:val="num" w:pos="5040"/>
        </w:tabs>
        <w:ind w:left="5040" w:hanging="360"/>
      </w:pPr>
      <w:rPr>
        <w:rFonts w:ascii="Arial" w:hAnsi="Arial" w:cs="Times New Roman" w:hint="default"/>
      </w:rPr>
    </w:lvl>
    <w:lvl w:ilvl="7" w:tplc="935EE3CC">
      <w:start w:val="1"/>
      <w:numFmt w:val="bullet"/>
      <w:lvlText w:val="•"/>
      <w:lvlJc w:val="left"/>
      <w:pPr>
        <w:tabs>
          <w:tab w:val="num" w:pos="5760"/>
        </w:tabs>
        <w:ind w:left="5760" w:hanging="360"/>
      </w:pPr>
      <w:rPr>
        <w:rFonts w:ascii="Arial" w:hAnsi="Arial" w:cs="Times New Roman" w:hint="default"/>
      </w:rPr>
    </w:lvl>
    <w:lvl w:ilvl="8" w:tplc="986E1B9E">
      <w:start w:val="1"/>
      <w:numFmt w:val="bullet"/>
      <w:lvlText w:val="•"/>
      <w:lvlJc w:val="left"/>
      <w:pPr>
        <w:tabs>
          <w:tab w:val="num" w:pos="6480"/>
        </w:tabs>
        <w:ind w:left="6480" w:hanging="360"/>
      </w:pPr>
      <w:rPr>
        <w:rFonts w:ascii="Arial" w:hAnsi="Arial" w:cs="Times New Roman" w:hint="default"/>
      </w:rPr>
    </w:lvl>
  </w:abstractNum>
  <w:abstractNum w:abstractNumId="18">
    <w:nsid w:val="07810760"/>
    <w:multiLevelType w:val="hybridMultilevel"/>
    <w:tmpl w:val="53CAF54A"/>
    <w:lvl w:ilvl="0" w:tplc="B5841240">
      <w:numFmt w:val="bullet"/>
      <w:lvlText w:val="-"/>
      <w:lvlJc w:val="left"/>
      <w:pPr>
        <w:ind w:left="141" w:hanging="337"/>
      </w:pPr>
      <w:rPr>
        <w:rFonts w:ascii="Times New Roman" w:eastAsia="Times New Roman" w:hAnsi="Times New Roman" w:cs="Times New Roman" w:hint="default"/>
        <w:b w:val="0"/>
        <w:bCs w:val="0"/>
        <w:i w:val="0"/>
        <w:iCs w:val="0"/>
        <w:spacing w:val="0"/>
        <w:w w:val="99"/>
        <w:sz w:val="28"/>
        <w:szCs w:val="28"/>
        <w:lang w:val="ru-RU" w:eastAsia="en-US" w:bidi="ar-SA"/>
      </w:rPr>
    </w:lvl>
    <w:lvl w:ilvl="1" w:tplc="8582380E">
      <w:numFmt w:val="bullet"/>
      <w:lvlText w:val=""/>
      <w:lvlJc w:val="left"/>
      <w:pPr>
        <w:ind w:left="852" w:hanging="360"/>
      </w:pPr>
      <w:rPr>
        <w:rFonts w:ascii="Symbol" w:eastAsia="Symbol" w:hAnsi="Symbol" w:cs="Symbol" w:hint="default"/>
        <w:b w:val="0"/>
        <w:bCs w:val="0"/>
        <w:i w:val="0"/>
        <w:iCs w:val="0"/>
        <w:spacing w:val="0"/>
        <w:w w:val="99"/>
        <w:sz w:val="28"/>
        <w:szCs w:val="28"/>
        <w:lang w:val="ru-RU" w:eastAsia="en-US" w:bidi="ar-SA"/>
      </w:rPr>
    </w:lvl>
    <w:lvl w:ilvl="2" w:tplc="FB7C4A72">
      <w:numFmt w:val="bullet"/>
      <w:lvlText w:val="•"/>
      <w:lvlJc w:val="left"/>
      <w:pPr>
        <w:ind w:left="1929" w:hanging="360"/>
      </w:pPr>
      <w:rPr>
        <w:rFonts w:hint="default"/>
        <w:lang w:val="ru-RU" w:eastAsia="en-US" w:bidi="ar-SA"/>
      </w:rPr>
    </w:lvl>
    <w:lvl w:ilvl="3" w:tplc="75C8F936">
      <w:numFmt w:val="bullet"/>
      <w:lvlText w:val="•"/>
      <w:lvlJc w:val="left"/>
      <w:pPr>
        <w:ind w:left="2998" w:hanging="360"/>
      </w:pPr>
      <w:rPr>
        <w:rFonts w:hint="default"/>
        <w:lang w:val="ru-RU" w:eastAsia="en-US" w:bidi="ar-SA"/>
      </w:rPr>
    </w:lvl>
    <w:lvl w:ilvl="4" w:tplc="4942D132">
      <w:numFmt w:val="bullet"/>
      <w:lvlText w:val="•"/>
      <w:lvlJc w:val="left"/>
      <w:pPr>
        <w:ind w:left="4067" w:hanging="360"/>
      </w:pPr>
      <w:rPr>
        <w:rFonts w:hint="default"/>
        <w:lang w:val="ru-RU" w:eastAsia="en-US" w:bidi="ar-SA"/>
      </w:rPr>
    </w:lvl>
    <w:lvl w:ilvl="5" w:tplc="F7344F42">
      <w:numFmt w:val="bullet"/>
      <w:lvlText w:val="•"/>
      <w:lvlJc w:val="left"/>
      <w:pPr>
        <w:ind w:left="5136" w:hanging="360"/>
      </w:pPr>
      <w:rPr>
        <w:rFonts w:hint="default"/>
        <w:lang w:val="ru-RU" w:eastAsia="en-US" w:bidi="ar-SA"/>
      </w:rPr>
    </w:lvl>
    <w:lvl w:ilvl="6" w:tplc="F1A258E6">
      <w:numFmt w:val="bullet"/>
      <w:lvlText w:val="•"/>
      <w:lvlJc w:val="left"/>
      <w:pPr>
        <w:ind w:left="6205" w:hanging="360"/>
      </w:pPr>
      <w:rPr>
        <w:rFonts w:hint="default"/>
        <w:lang w:val="ru-RU" w:eastAsia="en-US" w:bidi="ar-SA"/>
      </w:rPr>
    </w:lvl>
    <w:lvl w:ilvl="7" w:tplc="D7E2AFB8">
      <w:numFmt w:val="bullet"/>
      <w:lvlText w:val="•"/>
      <w:lvlJc w:val="left"/>
      <w:pPr>
        <w:ind w:left="7274" w:hanging="360"/>
      </w:pPr>
      <w:rPr>
        <w:rFonts w:hint="default"/>
        <w:lang w:val="ru-RU" w:eastAsia="en-US" w:bidi="ar-SA"/>
      </w:rPr>
    </w:lvl>
    <w:lvl w:ilvl="8" w:tplc="9928024A">
      <w:numFmt w:val="bullet"/>
      <w:lvlText w:val="•"/>
      <w:lvlJc w:val="left"/>
      <w:pPr>
        <w:ind w:left="8343" w:hanging="360"/>
      </w:pPr>
      <w:rPr>
        <w:rFonts w:hint="default"/>
        <w:lang w:val="ru-RU" w:eastAsia="en-US" w:bidi="ar-SA"/>
      </w:rPr>
    </w:lvl>
  </w:abstractNum>
  <w:abstractNum w:abstractNumId="19">
    <w:nsid w:val="07D238CE"/>
    <w:multiLevelType w:val="hybridMultilevel"/>
    <w:tmpl w:val="D6401060"/>
    <w:lvl w:ilvl="0" w:tplc="B2FAA796">
      <w:numFmt w:val="bullet"/>
      <w:lvlText w:val="-"/>
      <w:lvlJc w:val="left"/>
      <w:pPr>
        <w:ind w:left="141"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tplc="8F0ADCD0">
      <w:numFmt w:val="bullet"/>
      <w:lvlText w:val="•"/>
      <w:lvlJc w:val="left"/>
      <w:pPr>
        <w:ind w:left="1174" w:hanging="365"/>
      </w:pPr>
      <w:rPr>
        <w:rFonts w:hint="default"/>
        <w:lang w:val="ru-RU" w:eastAsia="en-US" w:bidi="ar-SA"/>
      </w:rPr>
    </w:lvl>
    <w:lvl w:ilvl="2" w:tplc="9B4E95D2">
      <w:numFmt w:val="bullet"/>
      <w:lvlText w:val="•"/>
      <w:lvlJc w:val="left"/>
      <w:pPr>
        <w:ind w:left="2208" w:hanging="365"/>
      </w:pPr>
      <w:rPr>
        <w:rFonts w:hint="default"/>
        <w:lang w:val="ru-RU" w:eastAsia="en-US" w:bidi="ar-SA"/>
      </w:rPr>
    </w:lvl>
    <w:lvl w:ilvl="3" w:tplc="42BA55CA">
      <w:numFmt w:val="bullet"/>
      <w:lvlText w:val="•"/>
      <w:lvlJc w:val="left"/>
      <w:pPr>
        <w:ind w:left="3242" w:hanging="365"/>
      </w:pPr>
      <w:rPr>
        <w:rFonts w:hint="default"/>
        <w:lang w:val="ru-RU" w:eastAsia="en-US" w:bidi="ar-SA"/>
      </w:rPr>
    </w:lvl>
    <w:lvl w:ilvl="4" w:tplc="BF92B97E">
      <w:numFmt w:val="bullet"/>
      <w:lvlText w:val="•"/>
      <w:lvlJc w:val="left"/>
      <w:pPr>
        <w:ind w:left="4276" w:hanging="365"/>
      </w:pPr>
      <w:rPr>
        <w:rFonts w:hint="default"/>
        <w:lang w:val="ru-RU" w:eastAsia="en-US" w:bidi="ar-SA"/>
      </w:rPr>
    </w:lvl>
    <w:lvl w:ilvl="5" w:tplc="ADD8D404">
      <w:numFmt w:val="bullet"/>
      <w:lvlText w:val="•"/>
      <w:lvlJc w:val="left"/>
      <w:pPr>
        <w:ind w:left="5311" w:hanging="365"/>
      </w:pPr>
      <w:rPr>
        <w:rFonts w:hint="default"/>
        <w:lang w:val="ru-RU" w:eastAsia="en-US" w:bidi="ar-SA"/>
      </w:rPr>
    </w:lvl>
    <w:lvl w:ilvl="6" w:tplc="17046D32">
      <w:numFmt w:val="bullet"/>
      <w:lvlText w:val="•"/>
      <w:lvlJc w:val="left"/>
      <w:pPr>
        <w:ind w:left="6345" w:hanging="365"/>
      </w:pPr>
      <w:rPr>
        <w:rFonts w:hint="default"/>
        <w:lang w:val="ru-RU" w:eastAsia="en-US" w:bidi="ar-SA"/>
      </w:rPr>
    </w:lvl>
    <w:lvl w:ilvl="7" w:tplc="75187466">
      <w:numFmt w:val="bullet"/>
      <w:lvlText w:val="•"/>
      <w:lvlJc w:val="left"/>
      <w:pPr>
        <w:ind w:left="7379" w:hanging="365"/>
      </w:pPr>
      <w:rPr>
        <w:rFonts w:hint="default"/>
        <w:lang w:val="ru-RU" w:eastAsia="en-US" w:bidi="ar-SA"/>
      </w:rPr>
    </w:lvl>
    <w:lvl w:ilvl="8" w:tplc="DFD21BE0">
      <w:numFmt w:val="bullet"/>
      <w:lvlText w:val="•"/>
      <w:lvlJc w:val="left"/>
      <w:pPr>
        <w:ind w:left="8413" w:hanging="365"/>
      </w:pPr>
      <w:rPr>
        <w:rFonts w:hint="default"/>
        <w:lang w:val="ru-RU" w:eastAsia="en-US" w:bidi="ar-SA"/>
      </w:rPr>
    </w:lvl>
  </w:abstractNum>
  <w:abstractNum w:abstractNumId="20">
    <w:nsid w:val="07EF08EC"/>
    <w:multiLevelType w:val="hybridMultilevel"/>
    <w:tmpl w:val="E5F0EA02"/>
    <w:lvl w:ilvl="0" w:tplc="E1C4D47A">
      <w:start w:val="1"/>
      <w:numFmt w:val="decimal"/>
      <w:lvlText w:val="%1."/>
      <w:lvlJc w:val="left"/>
      <w:pPr>
        <w:ind w:left="141" w:hanging="32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1E48BBE">
      <w:numFmt w:val="bullet"/>
      <w:lvlText w:val="•"/>
      <w:lvlJc w:val="left"/>
      <w:pPr>
        <w:ind w:left="1174" w:hanging="322"/>
      </w:pPr>
      <w:rPr>
        <w:rFonts w:hint="default"/>
        <w:lang w:val="ru-RU" w:eastAsia="en-US" w:bidi="ar-SA"/>
      </w:rPr>
    </w:lvl>
    <w:lvl w:ilvl="2" w:tplc="9FA4E0A6">
      <w:numFmt w:val="bullet"/>
      <w:lvlText w:val="•"/>
      <w:lvlJc w:val="left"/>
      <w:pPr>
        <w:ind w:left="2208" w:hanging="322"/>
      </w:pPr>
      <w:rPr>
        <w:rFonts w:hint="default"/>
        <w:lang w:val="ru-RU" w:eastAsia="en-US" w:bidi="ar-SA"/>
      </w:rPr>
    </w:lvl>
    <w:lvl w:ilvl="3" w:tplc="EA648B32">
      <w:numFmt w:val="bullet"/>
      <w:lvlText w:val="•"/>
      <w:lvlJc w:val="left"/>
      <w:pPr>
        <w:ind w:left="3242" w:hanging="322"/>
      </w:pPr>
      <w:rPr>
        <w:rFonts w:hint="default"/>
        <w:lang w:val="ru-RU" w:eastAsia="en-US" w:bidi="ar-SA"/>
      </w:rPr>
    </w:lvl>
    <w:lvl w:ilvl="4" w:tplc="6F78D972">
      <w:numFmt w:val="bullet"/>
      <w:lvlText w:val="•"/>
      <w:lvlJc w:val="left"/>
      <w:pPr>
        <w:ind w:left="4276" w:hanging="322"/>
      </w:pPr>
      <w:rPr>
        <w:rFonts w:hint="default"/>
        <w:lang w:val="ru-RU" w:eastAsia="en-US" w:bidi="ar-SA"/>
      </w:rPr>
    </w:lvl>
    <w:lvl w:ilvl="5" w:tplc="8EB431CE">
      <w:numFmt w:val="bullet"/>
      <w:lvlText w:val="•"/>
      <w:lvlJc w:val="left"/>
      <w:pPr>
        <w:ind w:left="5311" w:hanging="322"/>
      </w:pPr>
      <w:rPr>
        <w:rFonts w:hint="default"/>
        <w:lang w:val="ru-RU" w:eastAsia="en-US" w:bidi="ar-SA"/>
      </w:rPr>
    </w:lvl>
    <w:lvl w:ilvl="6" w:tplc="1A9AED12">
      <w:numFmt w:val="bullet"/>
      <w:lvlText w:val="•"/>
      <w:lvlJc w:val="left"/>
      <w:pPr>
        <w:ind w:left="6345" w:hanging="322"/>
      </w:pPr>
      <w:rPr>
        <w:rFonts w:hint="default"/>
        <w:lang w:val="ru-RU" w:eastAsia="en-US" w:bidi="ar-SA"/>
      </w:rPr>
    </w:lvl>
    <w:lvl w:ilvl="7" w:tplc="4DAAD1AC">
      <w:numFmt w:val="bullet"/>
      <w:lvlText w:val="•"/>
      <w:lvlJc w:val="left"/>
      <w:pPr>
        <w:ind w:left="7379" w:hanging="322"/>
      </w:pPr>
      <w:rPr>
        <w:rFonts w:hint="default"/>
        <w:lang w:val="ru-RU" w:eastAsia="en-US" w:bidi="ar-SA"/>
      </w:rPr>
    </w:lvl>
    <w:lvl w:ilvl="8" w:tplc="2F589B22">
      <w:numFmt w:val="bullet"/>
      <w:lvlText w:val="•"/>
      <w:lvlJc w:val="left"/>
      <w:pPr>
        <w:ind w:left="8413" w:hanging="322"/>
      </w:pPr>
      <w:rPr>
        <w:rFonts w:hint="default"/>
        <w:lang w:val="ru-RU" w:eastAsia="en-US" w:bidi="ar-SA"/>
      </w:rPr>
    </w:lvl>
  </w:abstractNum>
  <w:abstractNum w:abstractNumId="21">
    <w:nsid w:val="081C3CBE"/>
    <w:multiLevelType w:val="multilevel"/>
    <w:tmpl w:val="4CD85B34"/>
    <w:lvl w:ilvl="0">
      <w:start w:val="2"/>
      <w:numFmt w:val="decimal"/>
      <w:lvlText w:val="%1"/>
      <w:lvlJc w:val="left"/>
      <w:pPr>
        <w:ind w:left="4472" w:hanging="845"/>
        <w:jc w:val="left"/>
      </w:pPr>
      <w:rPr>
        <w:rFonts w:hint="default"/>
        <w:lang w:val="ru-RU" w:eastAsia="en-US" w:bidi="ar-SA"/>
      </w:rPr>
    </w:lvl>
    <w:lvl w:ilvl="1">
      <w:start w:val="1"/>
      <w:numFmt w:val="decimal"/>
      <w:lvlText w:val="%1.%2"/>
      <w:lvlJc w:val="left"/>
      <w:pPr>
        <w:ind w:left="4472" w:hanging="845"/>
        <w:jc w:val="left"/>
      </w:pPr>
      <w:rPr>
        <w:rFonts w:hint="default"/>
        <w:lang w:val="ru-RU" w:eastAsia="en-US" w:bidi="ar-SA"/>
      </w:rPr>
    </w:lvl>
    <w:lvl w:ilvl="2">
      <w:start w:val="3"/>
      <w:numFmt w:val="decimal"/>
      <w:lvlText w:val="%1.%2.%3"/>
      <w:lvlJc w:val="left"/>
      <w:pPr>
        <w:ind w:left="4472" w:hanging="845"/>
        <w:jc w:val="left"/>
      </w:pPr>
      <w:rPr>
        <w:rFonts w:hint="default"/>
        <w:lang w:val="ru-RU" w:eastAsia="en-US" w:bidi="ar-SA"/>
      </w:rPr>
    </w:lvl>
    <w:lvl w:ilvl="3">
      <w:start w:val="2"/>
      <w:numFmt w:val="decimal"/>
      <w:lvlText w:val="%1.%2.%3.%4"/>
      <w:lvlJc w:val="left"/>
      <w:pPr>
        <w:ind w:left="4472" w:hanging="845"/>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6880" w:hanging="845"/>
      </w:pPr>
      <w:rPr>
        <w:rFonts w:hint="default"/>
        <w:lang w:val="ru-RU" w:eastAsia="en-US" w:bidi="ar-SA"/>
      </w:rPr>
    </w:lvl>
    <w:lvl w:ilvl="5">
      <w:numFmt w:val="bullet"/>
      <w:lvlText w:val="•"/>
      <w:lvlJc w:val="left"/>
      <w:pPr>
        <w:ind w:left="7481" w:hanging="845"/>
      </w:pPr>
      <w:rPr>
        <w:rFonts w:hint="default"/>
        <w:lang w:val="ru-RU" w:eastAsia="en-US" w:bidi="ar-SA"/>
      </w:rPr>
    </w:lvl>
    <w:lvl w:ilvl="6">
      <w:numFmt w:val="bullet"/>
      <w:lvlText w:val="•"/>
      <w:lvlJc w:val="left"/>
      <w:pPr>
        <w:ind w:left="8081" w:hanging="845"/>
      </w:pPr>
      <w:rPr>
        <w:rFonts w:hint="default"/>
        <w:lang w:val="ru-RU" w:eastAsia="en-US" w:bidi="ar-SA"/>
      </w:rPr>
    </w:lvl>
    <w:lvl w:ilvl="7">
      <w:numFmt w:val="bullet"/>
      <w:lvlText w:val="•"/>
      <w:lvlJc w:val="left"/>
      <w:pPr>
        <w:ind w:left="8681" w:hanging="845"/>
      </w:pPr>
      <w:rPr>
        <w:rFonts w:hint="default"/>
        <w:lang w:val="ru-RU" w:eastAsia="en-US" w:bidi="ar-SA"/>
      </w:rPr>
    </w:lvl>
    <w:lvl w:ilvl="8">
      <w:numFmt w:val="bullet"/>
      <w:lvlText w:val="•"/>
      <w:lvlJc w:val="left"/>
      <w:pPr>
        <w:ind w:left="9281" w:hanging="845"/>
      </w:pPr>
      <w:rPr>
        <w:rFonts w:hint="default"/>
        <w:lang w:val="ru-RU" w:eastAsia="en-US" w:bidi="ar-SA"/>
      </w:rPr>
    </w:lvl>
  </w:abstractNum>
  <w:abstractNum w:abstractNumId="22">
    <w:nsid w:val="094C5400"/>
    <w:multiLevelType w:val="hybridMultilevel"/>
    <w:tmpl w:val="A6023F10"/>
    <w:lvl w:ilvl="0" w:tplc="CD301E88">
      <w:start w:val="1"/>
      <w:numFmt w:val="decimal"/>
      <w:lvlText w:val="%1."/>
      <w:lvlJc w:val="left"/>
      <w:pPr>
        <w:ind w:left="141"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E6CAED2">
      <w:numFmt w:val="bullet"/>
      <w:lvlText w:val="•"/>
      <w:lvlJc w:val="left"/>
      <w:pPr>
        <w:ind w:left="1174" w:hanging="288"/>
      </w:pPr>
      <w:rPr>
        <w:rFonts w:hint="default"/>
        <w:lang w:val="ru-RU" w:eastAsia="en-US" w:bidi="ar-SA"/>
      </w:rPr>
    </w:lvl>
    <w:lvl w:ilvl="2" w:tplc="2B5274C8">
      <w:numFmt w:val="bullet"/>
      <w:lvlText w:val="•"/>
      <w:lvlJc w:val="left"/>
      <w:pPr>
        <w:ind w:left="2208" w:hanging="288"/>
      </w:pPr>
      <w:rPr>
        <w:rFonts w:hint="default"/>
        <w:lang w:val="ru-RU" w:eastAsia="en-US" w:bidi="ar-SA"/>
      </w:rPr>
    </w:lvl>
    <w:lvl w:ilvl="3" w:tplc="B234EDFA">
      <w:numFmt w:val="bullet"/>
      <w:lvlText w:val="•"/>
      <w:lvlJc w:val="left"/>
      <w:pPr>
        <w:ind w:left="3242" w:hanging="288"/>
      </w:pPr>
      <w:rPr>
        <w:rFonts w:hint="default"/>
        <w:lang w:val="ru-RU" w:eastAsia="en-US" w:bidi="ar-SA"/>
      </w:rPr>
    </w:lvl>
    <w:lvl w:ilvl="4" w:tplc="2586E450">
      <w:numFmt w:val="bullet"/>
      <w:lvlText w:val="•"/>
      <w:lvlJc w:val="left"/>
      <w:pPr>
        <w:ind w:left="4276" w:hanging="288"/>
      </w:pPr>
      <w:rPr>
        <w:rFonts w:hint="default"/>
        <w:lang w:val="ru-RU" w:eastAsia="en-US" w:bidi="ar-SA"/>
      </w:rPr>
    </w:lvl>
    <w:lvl w:ilvl="5" w:tplc="595A4530">
      <w:numFmt w:val="bullet"/>
      <w:lvlText w:val="•"/>
      <w:lvlJc w:val="left"/>
      <w:pPr>
        <w:ind w:left="5311" w:hanging="288"/>
      </w:pPr>
      <w:rPr>
        <w:rFonts w:hint="default"/>
        <w:lang w:val="ru-RU" w:eastAsia="en-US" w:bidi="ar-SA"/>
      </w:rPr>
    </w:lvl>
    <w:lvl w:ilvl="6" w:tplc="BC8E26A2">
      <w:numFmt w:val="bullet"/>
      <w:lvlText w:val="•"/>
      <w:lvlJc w:val="left"/>
      <w:pPr>
        <w:ind w:left="6345" w:hanging="288"/>
      </w:pPr>
      <w:rPr>
        <w:rFonts w:hint="default"/>
        <w:lang w:val="ru-RU" w:eastAsia="en-US" w:bidi="ar-SA"/>
      </w:rPr>
    </w:lvl>
    <w:lvl w:ilvl="7" w:tplc="7B6A1C7C">
      <w:numFmt w:val="bullet"/>
      <w:lvlText w:val="•"/>
      <w:lvlJc w:val="left"/>
      <w:pPr>
        <w:ind w:left="7379" w:hanging="288"/>
      </w:pPr>
      <w:rPr>
        <w:rFonts w:hint="default"/>
        <w:lang w:val="ru-RU" w:eastAsia="en-US" w:bidi="ar-SA"/>
      </w:rPr>
    </w:lvl>
    <w:lvl w:ilvl="8" w:tplc="2F1EF924">
      <w:numFmt w:val="bullet"/>
      <w:lvlText w:val="•"/>
      <w:lvlJc w:val="left"/>
      <w:pPr>
        <w:ind w:left="8413" w:hanging="288"/>
      </w:pPr>
      <w:rPr>
        <w:rFonts w:hint="default"/>
        <w:lang w:val="ru-RU" w:eastAsia="en-US" w:bidi="ar-SA"/>
      </w:rPr>
    </w:lvl>
  </w:abstractNum>
  <w:abstractNum w:abstractNumId="23">
    <w:nsid w:val="09BA5B85"/>
    <w:multiLevelType w:val="hybridMultilevel"/>
    <w:tmpl w:val="A99C6232"/>
    <w:lvl w:ilvl="0" w:tplc="8E442CB6">
      <w:start w:val="1"/>
      <w:numFmt w:val="decimal"/>
      <w:lvlText w:val="%1)"/>
      <w:lvlJc w:val="left"/>
      <w:pPr>
        <w:ind w:left="141"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944B77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FE081052">
      <w:numFmt w:val="bullet"/>
      <w:lvlText w:val="•"/>
      <w:lvlJc w:val="left"/>
      <w:pPr>
        <w:ind w:left="2208" w:hanging="212"/>
      </w:pPr>
      <w:rPr>
        <w:rFonts w:hint="default"/>
        <w:lang w:val="ru-RU" w:eastAsia="en-US" w:bidi="ar-SA"/>
      </w:rPr>
    </w:lvl>
    <w:lvl w:ilvl="3" w:tplc="734A792E">
      <w:numFmt w:val="bullet"/>
      <w:lvlText w:val="•"/>
      <w:lvlJc w:val="left"/>
      <w:pPr>
        <w:ind w:left="3242" w:hanging="212"/>
      </w:pPr>
      <w:rPr>
        <w:rFonts w:hint="default"/>
        <w:lang w:val="ru-RU" w:eastAsia="en-US" w:bidi="ar-SA"/>
      </w:rPr>
    </w:lvl>
    <w:lvl w:ilvl="4" w:tplc="51245120">
      <w:numFmt w:val="bullet"/>
      <w:lvlText w:val="•"/>
      <w:lvlJc w:val="left"/>
      <w:pPr>
        <w:ind w:left="4276" w:hanging="212"/>
      </w:pPr>
      <w:rPr>
        <w:rFonts w:hint="default"/>
        <w:lang w:val="ru-RU" w:eastAsia="en-US" w:bidi="ar-SA"/>
      </w:rPr>
    </w:lvl>
    <w:lvl w:ilvl="5" w:tplc="B7884AA6">
      <w:numFmt w:val="bullet"/>
      <w:lvlText w:val="•"/>
      <w:lvlJc w:val="left"/>
      <w:pPr>
        <w:ind w:left="5311" w:hanging="212"/>
      </w:pPr>
      <w:rPr>
        <w:rFonts w:hint="default"/>
        <w:lang w:val="ru-RU" w:eastAsia="en-US" w:bidi="ar-SA"/>
      </w:rPr>
    </w:lvl>
    <w:lvl w:ilvl="6" w:tplc="0F64B62E">
      <w:numFmt w:val="bullet"/>
      <w:lvlText w:val="•"/>
      <w:lvlJc w:val="left"/>
      <w:pPr>
        <w:ind w:left="6345" w:hanging="212"/>
      </w:pPr>
      <w:rPr>
        <w:rFonts w:hint="default"/>
        <w:lang w:val="ru-RU" w:eastAsia="en-US" w:bidi="ar-SA"/>
      </w:rPr>
    </w:lvl>
    <w:lvl w:ilvl="7" w:tplc="B426A660">
      <w:numFmt w:val="bullet"/>
      <w:lvlText w:val="•"/>
      <w:lvlJc w:val="left"/>
      <w:pPr>
        <w:ind w:left="7379" w:hanging="212"/>
      </w:pPr>
      <w:rPr>
        <w:rFonts w:hint="default"/>
        <w:lang w:val="ru-RU" w:eastAsia="en-US" w:bidi="ar-SA"/>
      </w:rPr>
    </w:lvl>
    <w:lvl w:ilvl="8" w:tplc="49E8CB10">
      <w:numFmt w:val="bullet"/>
      <w:lvlText w:val="•"/>
      <w:lvlJc w:val="left"/>
      <w:pPr>
        <w:ind w:left="8413" w:hanging="212"/>
      </w:pPr>
      <w:rPr>
        <w:rFonts w:hint="default"/>
        <w:lang w:val="ru-RU" w:eastAsia="en-US" w:bidi="ar-SA"/>
      </w:rPr>
    </w:lvl>
  </w:abstractNum>
  <w:abstractNum w:abstractNumId="24">
    <w:nsid w:val="09C157DC"/>
    <w:multiLevelType w:val="hybridMultilevel"/>
    <w:tmpl w:val="DD127AC2"/>
    <w:lvl w:ilvl="0" w:tplc="D19CEFF4">
      <w:numFmt w:val="bullet"/>
      <w:lvlText w:val="-"/>
      <w:lvlJc w:val="left"/>
      <w:pPr>
        <w:ind w:left="141" w:hanging="265"/>
      </w:pPr>
      <w:rPr>
        <w:rFonts w:ascii="Times New Roman" w:eastAsia="Times New Roman" w:hAnsi="Times New Roman" w:cs="Times New Roman" w:hint="default"/>
        <w:b w:val="0"/>
        <w:bCs w:val="0"/>
        <w:i w:val="0"/>
        <w:iCs w:val="0"/>
        <w:spacing w:val="0"/>
        <w:w w:val="99"/>
        <w:sz w:val="28"/>
        <w:szCs w:val="28"/>
        <w:lang w:val="ru-RU" w:eastAsia="en-US" w:bidi="ar-SA"/>
      </w:rPr>
    </w:lvl>
    <w:lvl w:ilvl="1" w:tplc="21646F0A">
      <w:numFmt w:val="bullet"/>
      <w:lvlText w:val="•"/>
      <w:lvlJc w:val="left"/>
      <w:pPr>
        <w:ind w:left="1174" w:hanging="265"/>
      </w:pPr>
      <w:rPr>
        <w:rFonts w:hint="default"/>
        <w:lang w:val="ru-RU" w:eastAsia="en-US" w:bidi="ar-SA"/>
      </w:rPr>
    </w:lvl>
    <w:lvl w:ilvl="2" w:tplc="53926E20">
      <w:numFmt w:val="bullet"/>
      <w:lvlText w:val="•"/>
      <w:lvlJc w:val="left"/>
      <w:pPr>
        <w:ind w:left="2208" w:hanging="265"/>
      </w:pPr>
      <w:rPr>
        <w:rFonts w:hint="default"/>
        <w:lang w:val="ru-RU" w:eastAsia="en-US" w:bidi="ar-SA"/>
      </w:rPr>
    </w:lvl>
    <w:lvl w:ilvl="3" w:tplc="25B2A1AA">
      <w:numFmt w:val="bullet"/>
      <w:lvlText w:val="•"/>
      <w:lvlJc w:val="left"/>
      <w:pPr>
        <w:ind w:left="3242" w:hanging="265"/>
      </w:pPr>
      <w:rPr>
        <w:rFonts w:hint="default"/>
        <w:lang w:val="ru-RU" w:eastAsia="en-US" w:bidi="ar-SA"/>
      </w:rPr>
    </w:lvl>
    <w:lvl w:ilvl="4" w:tplc="8B245AD2">
      <w:numFmt w:val="bullet"/>
      <w:lvlText w:val="•"/>
      <w:lvlJc w:val="left"/>
      <w:pPr>
        <w:ind w:left="4276" w:hanging="265"/>
      </w:pPr>
      <w:rPr>
        <w:rFonts w:hint="default"/>
        <w:lang w:val="ru-RU" w:eastAsia="en-US" w:bidi="ar-SA"/>
      </w:rPr>
    </w:lvl>
    <w:lvl w:ilvl="5" w:tplc="97CAC81E">
      <w:numFmt w:val="bullet"/>
      <w:lvlText w:val="•"/>
      <w:lvlJc w:val="left"/>
      <w:pPr>
        <w:ind w:left="5311" w:hanging="265"/>
      </w:pPr>
      <w:rPr>
        <w:rFonts w:hint="default"/>
        <w:lang w:val="ru-RU" w:eastAsia="en-US" w:bidi="ar-SA"/>
      </w:rPr>
    </w:lvl>
    <w:lvl w:ilvl="6" w:tplc="DB7CA062">
      <w:numFmt w:val="bullet"/>
      <w:lvlText w:val="•"/>
      <w:lvlJc w:val="left"/>
      <w:pPr>
        <w:ind w:left="6345" w:hanging="265"/>
      </w:pPr>
      <w:rPr>
        <w:rFonts w:hint="default"/>
        <w:lang w:val="ru-RU" w:eastAsia="en-US" w:bidi="ar-SA"/>
      </w:rPr>
    </w:lvl>
    <w:lvl w:ilvl="7" w:tplc="7C20475C">
      <w:numFmt w:val="bullet"/>
      <w:lvlText w:val="•"/>
      <w:lvlJc w:val="left"/>
      <w:pPr>
        <w:ind w:left="7379" w:hanging="265"/>
      </w:pPr>
      <w:rPr>
        <w:rFonts w:hint="default"/>
        <w:lang w:val="ru-RU" w:eastAsia="en-US" w:bidi="ar-SA"/>
      </w:rPr>
    </w:lvl>
    <w:lvl w:ilvl="8" w:tplc="FEA22E36">
      <w:numFmt w:val="bullet"/>
      <w:lvlText w:val="•"/>
      <w:lvlJc w:val="left"/>
      <w:pPr>
        <w:ind w:left="8413" w:hanging="265"/>
      </w:pPr>
      <w:rPr>
        <w:rFonts w:hint="default"/>
        <w:lang w:val="ru-RU" w:eastAsia="en-US" w:bidi="ar-SA"/>
      </w:rPr>
    </w:lvl>
  </w:abstractNum>
  <w:abstractNum w:abstractNumId="25">
    <w:nsid w:val="09D2000B"/>
    <w:multiLevelType w:val="hybridMultilevel"/>
    <w:tmpl w:val="A5B23102"/>
    <w:lvl w:ilvl="0" w:tplc="9A042F50">
      <w:numFmt w:val="bullet"/>
      <w:lvlText w:val=""/>
      <w:lvlJc w:val="left"/>
      <w:pPr>
        <w:ind w:left="1572" w:hanging="360"/>
      </w:pPr>
      <w:rPr>
        <w:rFonts w:ascii="Symbol" w:eastAsia="Symbol" w:hAnsi="Symbol" w:cs="Symbol" w:hint="default"/>
        <w:b w:val="0"/>
        <w:bCs w:val="0"/>
        <w:i w:val="0"/>
        <w:iCs w:val="0"/>
        <w:spacing w:val="0"/>
        <w:w w:val="99"/>
        <w:sz w:val="28"/>
        <w:szCs w:val="28"/>
        <w:lang w:val="ru-RU" w:eastAsia="en-US" w:bidi="ar-SA"/>
      </w:rPr>
    </w:lvl>
    <w:lvl w:ilvl="1" w:tplc="86C6DEC0">
      <w:numFmt w:val="bullet"/>
      <w:lvlText w:val="•"/>
      <w:lvlJc w:val="left"/>
      <w:pPr>
        <w:ind w:left="2470" w:hanging="360"/>
      </w:pPr>
      <w:rPr>
        <w:rFonts w:hint="default"/>
        <w:lang w:val="ru-RU" w:eastAsia="en-US" w:bidi="ar-SA"/>
      </w:rPr>
    </w:lvl>
    <w:lvl w:ilvl="2" w:tplc="0A3E36A0">
      <w:numFmt w:val="bullet"/>
      <w:lvlText w:val="•"/>
      <w:lvlJc w:val="left"/>
      <w:pPr>
        <w:ind w:left="3360" w:hanging="360"/>
      </w:pPr>
      <w:rPr>
        <w:rFonts w:hint="default"/>
        <w:lang w:val="ru-RU" w:eastAsia="en-US" w:bidi="ar-SA"/>
      </w:rPr>
    </w:lvl>
    <w:lvl w:ilvl="3" w:tplc="01267840">
      <w:numFmt w:val="bullet"/>
      <w:lvlText w:val="•"/>
      <w:lvlJc w:val="left"/>
      <w:pPr>
        <w:ind w:left="4250" w:hanging="360"/>
      </w:pPr>
      <w:rPr>
        <w:rFonts w:hint="default"/>
        <w:lang w:val="ru-RU" w:eastAsia="en-US" w:bidi="ar-SA"/>
      </w:rPr>
    </w:lvl>
    <w:lvl w:ilvl="4" w:tplc="A25C4C88">
      <w:numFmt w:val="bullet"/>
      <w:lvlText w:val="•"/>
      <w:lvlJc w:val="left"/>
      <w:pPr>
        <w:ind w:left="5140" w:hanging="360"/>
      </w:pPr>
      <w:rPr>
        <w:rFonts w:hint="default"/>
        <w:lang w:val="ru-RU" w:eastAsia="en-US" w:bidi="ar-SA"/>
      </w:rPr>
    </w:lvl>
    <w:lvl w:ilvl="5" w:tplc="78665560">
      <w:numFmt w:val="bullet"/>
      <w:lvlText w:val="•"/>
      <w:lvlJc w:val="left"/>
      <w:pPr>
        <w:ind w:left="6031" w:hanging="360"/>
      </w:pPr>
      <w:rPr>
        <w:rFonts w:hint="default"/>
        <w:lang w:val="ru-RU" w:eastAsia="en-US" w:bidi="ar-SA"/>
      </w:rPr>
    </w:lvl>
    <w:lvl w:ilvl="6" w:tplc="AACC021C">
      <w:numFmt w:val="bullet"/>
      <w:lvlText w:val="•"/>
      <w:lvlJc w:val="left"/>
      <w:pPr>
        <w:ind w:left="6921" w:hanging="360"/>
      </w:pPr>
      <w:rPr>
        <w:rFonts w:hint="default"/>
        <w:lang w:val="ru-RU" w:eastAsia="en-US" w:bidi="ar-SA"/>
      </w:rPr>
    </w:lvl>
    <w:lvl w:ilvl="7" w:tplc="2F624C88">
      <w:numFmt w:val="bullet"/>
      <w:lvlText w:val="•"/>
      <w:lvlJc w:val="left"/>
      <w:pPr>
        <w:ind w:left="7811" w:hanging="360"/>
      </w:pPr>
      <w:rPr>
        <w:rFonts w:hint="default"/>
        <w:lang w:val="ru-RU" w:eastAsia="en-US" w:bidi="ar-SA"/>
      </w:rPr>
    </w:lvl>
    <w:lvl w:ilvl="8" w:tplc="93EE8F36">
      <w:numFmt w:val="bullet"/>
      <w:lvlText w:val="•"/>
      <w:lvlJc w:val="left"/>
      <w:pPr>
        <w:ind w:left="8701" w:hanging="360"/>
      </w:pPr>
      <w:rPr>
        <w:rFonts w:hint="default"/>
        <w:lang w:val="ru-RU" w:eastAsia="en-US" w:bidi="ar-SA"/>
      </w:rPr>
    </w:lvl>
  </w:abstractNum>
  <w:abstractNum w:abstractNumId="26">
    <w:nsid w:val="09F520A8"/>
    <w:multiLevelType w:val="hybridMultilevel"/>
    <w:tmpl w:val="F1FA8528"/>
    <w:lvl w:ilvl="0" w:tplc="B0CAEC84">
      <w:numFmt w:val="bullet"/>
      <w:lvlText w:val="–"/>
      <w:lvlJc w:val="left"/>
      <w:pPr>
        <w:ind w:left="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4510FF28">
      <w:numFmt w:val="bullet"/>
      <w:lvlText w:val="•"/>
      <w:lvlJc w:val="left"/>
      <w:pPr>
        <w:ind w:left="466" w:hanging="183"/>
      </w:pPr>
      <w:rPr>
        <w:rFonts w:hint="default"/>
        <w:lang w:val="ru-RU" w:eastAsia="en-US" w:bidi="ar-SA"/>
      </w:rPr>
    </w:lvl>
    <w:lvl w:ilvl="2" w:tplc="41605712">
      <w:numFmt w:val="bullet"/>
      <w:lvlText w:val="•"/>
      <w:lvlJc w:val="left"/>
      <w:pPr>
        <w:ind w:left="932" w:hanging="183"/>
      </w:pPr>
      <w:rPr>
        <w:rFonts w:hint="default"/>
        <w:lang w:val="ru-RU" w:eastAsia="en-US" w:bidi="ar-SA"/>
      </w:rPr>
    </w:lvl>
    <w:lvl w:ilvl="3" w:tplc="C86EB9E4">
      <w:numFmt w:val="bullet"/>
      <w:lvlText w:val="•"/>
      <w:lvlJc w:val="left"/>
      <w:pPr>
        <w:ind w:left="1398" w:hanging="183"/>
      </w:pPr>
      <w:rPr>
        <w:rFonts w:hint="default"/>
        <w:lang w:val="ru-RU" w:eastAsia="en-US" w:bidi="ar-SA"/>
      </w:rPr>
    </w:lvl>
    <w:lvl w:ilvl="4" w:tplc="F1784490">
      <w:numFmt w:val="bullet"/>
      <w:lvlText w:val="•"/>
      <w:lvlJc w:val="left"/>
      <w:pPr>
        <w:ind w:left="1864" w:hanging="183"/>
      </w:pPr>
      <w:rPr>
        <w:rFonts w:hint="default"/>
        <w:lang w:val="ru-RU" w:eastAsia="en-US" w:bidi="ar-SA"/>
      </w:rPr>
    </w:lvl>
    <w:lvl w:ilvl="5" w:tplc="CA4E9352">
      <w:numFmt w:val="bullet"/>
      <w:lvlText w:val="•"/>
      <w:lvlJc w:val="left"/>
      <w:pPr>
        <w:ind w:left="2331" w:hanging="183"/>
      </w:pPr>
      <w:rPr>
        <w:rFonts w:hint="default"/>
        <w:lang w:val="ru-RU" w:eastAsia="en-US" w:bidi="ar-SA"/>
      </w:rPr>
    </w:lvl>
    <w:lvl w:ilvl="6" w:tplc="3C064116">
      <w:numFmt w:val="bullet"/>
      <w:lvlText w:val="•"/>
      <w:lvlJc w:val="left"/>
      <w:pPr>
        <w:ind w:left="2797" w:hanging="183"/>
      </w:pPr>
      <w:rPr>
        <w:rFonts w:hint="default"/>
        <w:lang w:val="ru-RU" w:eastAsia="en-US" w:bidi="ar-SA"/>
      </w:rPr>
    </w:lvl>
    <w:lvl w:ilvl="7" w:tplc="54582F34">
      <w:numFmt w:val="bullet"/>
      <w:lvlText w:val="•"/>
      <w:lvlJc w:val="left"/>
      <w:pPr>
        <w:ind w:left="3263" w:hanging="183"/>
      </w:pPr>
      <w:rPr>
        <w:rFonts w:hint="default"/>
        <w:lang w:val="ru-RU" w:eastAsia="en-US" w:bidi="ar-SA"/>
      </w:rPr>
    </w:lvl>
    <w:lvl w:ilvl="8" w:tplc="47AAB3D8">
      <w:numFmt w:val="bullet"/>
      <w:lvlText w:val="•"/>
      <w:lvlJc w:val="left"/>
      <w:pPr>
        <w:ind w:left="3729" w:hanging="183"/>
      </w:pPr>
      <w:rPr>
        <w:rFonts w:hint="default"/>
        <w:lang w:val="ru-RU" w:eastAsia="en-US" w:bidi="ar-SA"/>
      </w:rPr>
    </w:lvl>
  </w:abstractNum>
  <w:abstractNum w:abstractNumId="27">
    <w:nsid w:val="0A2F5C07"/>
    <w:multiLevelType w:val="hybridMultilevel"/>
    <w:tmpl w:val="61CA0CC0"/>
    <w:lvl w:ilvl="0" w:tplc="76A4E7B6">
      <w:start w:val="1"/>
      <w:numFmt w:val="decimal"/>
      <w:lvlText w:val="%1."/>
      <w:lvlJc w:val="left"/>
      <w:pPr>
        <w:ind w:left="852"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F6C44B0">
      <w:numFmt w:val="bullet"/>
      <w:lvlText w:val="•"/>
      <w:lvlJc w:val="left"/>
      <w:pPr>
        <w:ind w:left="1822" w:hanging="269"/>
      </w:pPr>
      <w:rPr>
        <w:rFonts w:hint="default"/>
        <w:lang w:val="ru-RU" w:eastAsia="en-US" w:bidi="ar-SA"/>
      </w:rPr>
    </w:lvl>
    <w:lvl w:ilvl="2" w:tplc="A65A4372">
      <w:numFmt w:val="bullet"/>
      <w:lvlText w:val="•"/>
      <w:lvlJc w:val="left"/>
      <w:pPr>
        <w:ind w:left="2784" w:hanging="269"/>
      </w:pPr>
      <w:rPr>
        <w:rFonts w:hint="default"/>
        <w:lang w:val="ru-RU" w:eastAsia="en-US" w:bidi="ar-SA"/>
      </w:rPr>
    </w:lvl>
    <w:lvl w:ilvl="3" w:tplc="BF802718">
      <w:numFmt w:val="bullet"/>
      <w:lvlText w:val="•"/>
      <w:lvlJc w:val="left"/>
      <w:pPr>
        <w:ind w:left="3746" w:hanging="269"/>
      </w:pPr>
      <w:rPr>
        <w:rFonts w:hint="default"/>
        <w:lang w:val="ru-RU" w:eastAsia="en-US" w:bidi="ar-SA"/>
      </w:rPr>
    </w:lvl>
    <w:lvl w:ilvl="4" w:tplc="1848E546">
      <w:numFmt w:val="bullet"/>
      <w:lvlText w:val="•"/>
      <w:lvlJc w:val="left"/>
      <w:pPr>
        <w:ind w:left="4708" w:hanging="269"/>
      </w:pPr>
      <w:rPr>
        <w:rFonts w:hint="default"/>
        <w:lang w:val="ru-RU" w:eastAsia="en-US" w:bidi="ar-SA"/>
      </w:rPr>
    </w:lvl>
    <w:lvl w:ilvl="5" w:tplc="3692F4FC">
      <w:numFmt w:val="bullet"/>
      <w:lvlText w:val="•"/>
      <w:lvlJc w:val="left"/>
      <w:pPr>
        <w:ind w:left="5671" w:hanging="269"/>
      </w:pPr>
      <w:rPr>
        <w:rFonts w:hint="default"/>
        <w:lang w:val="ru-RU" w:eastAsia="en-US" w:bidi="ar-SA"/>
      </w:rPr>
    </w:lvl>
    <w:lvl w:ilvl="6" w:tplc="071E5F30">
      <w:numFmt w:val="bullet"/>
      <w:lvlText w:val="•"/>
      <w:lvlJc w:val="left"/>
      <w:pPr>
        <w:ind w:left="6633" w:hanging="269"/>
      </w:pPr>
      <w:rPr>
        <w:rFonts w:hint="default"/>
        <w:lang w:val="ru-RU" w:eastAsia="en-US" w:bidi="ar-SA"/>
      </w:rPr>
    </w:lvl>
    <w:lvl w:ilvl="7" w:tplc="1892147E">
      <w:numFmt w:val="bullet"/>
      <w:lvlText w:val="•"/>
      <w:lvlJc w:val="left"/>
      <w:pPr>
        <w:ind w:left="7595" w:hanging="269"/>
      </w:pPr>
      <w:rPr>
        <w:rFonts w:hint="default"/>
        <w:lang w:val="ru-RU" w:eastAsia="en-US" w:bidi="ar-SA"/>
      </w:rPr>
    </w:lvl>
    <w:lvl w:ilvl="8" w:tplc="8AEC0D9A">
      <w:numFmt w:val="bullet"/>
      <w:lvlText w:val="•"/>
      <w:lvlJc w:val="left"/>
      <w:pPr>
        <w:ind w:left="8557" w:hanging="269"/>
      </w:pPr>
      <w:rPr>
        <w:rFonts w:hint="default"/>
        <w:lang w:val="ru-RU" w:eastAsia="en-US" w:bidi="ar-SA"/>
      </w:rPr>
    </w:lvl>
  </w:abstractNum>
  <w:abstractNum w:abstractNumId="28">
    <w:nsid w:val="0AC72956"/>
    <w:multiLevelType w:val="hybridMultilevel"/>
    <w:tmpl w:val="055A87DE"/>
    <w:lvl w:ilvl="0" w:tplc="B5AE8A1E">
      <w:numFmt w:val="bullet"/>
      <w:lvlText w:val="-"/>
      <w:lvlJc w:val="left"/>
      <w:pPr>
        <w:ind w:left="14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tplc="3E4AF7F2">
      <w:numFmt w:val="bullet"/>
      <w:lvlText w:val="•"/>
      <w:lvlJc w:val="left"/>
      <w:pPr>
        <w:ind w:left="1174" w:hanging="188"/>
      </w:pPr>
      <w:rPr>
        <w:rFonts w:hint="default"/>
        <w:lang w:val="ru-RU" w:eastAsia="en-US" w:bidi="ar-SA"/>
      </w:rPr>
    </w:lvl>
    <w:lvl w:ilvl="2" w:tplc="BCF81558">
      <w:numFmt w:val="bullet"/>
      <w:lvlText w:val="•"/>
      <w:lvlJc w:val="left"/>
      <w:pPr>
        <w:ind w:left="2208" w:hanging="188"/>
      </w:pPr>
      <w:rPr>
        <w:rFonts w:hint="default"/>
        <w:lang w:val="ru-RU" w:eastAsia="en-US" w:bidi="ar-SA"/>
      </w:rPr>
    </w:lvl>
    <w:lvl w:ilvl="3" w:tplc="354CF98A">
      <w:numFmt w:val="bullet"/>
      <w:lvlText w:val="•"/>
      <w:lvlJc w:val="left"/>
      <w:pPr>
        <w:ind w:left="3242" w:hanging="188"/>
      </w:pPr>
      <w:rPr>
        <w:rFonts w:hint="default"/>
        <w:lang w:val="ru-RU" w:eastAsia="en-US" w:bidi="ar-SA"/>
      </w:rPr>
    </w:lvl>
    <w:lvl w:ilvl="4" w:tplc="E59E81FE">
      <w:numFmt w:val="bullet"/>
      <w:lvlText w:val="•"/>
      <w:lvlJc w:val="left"/>
      <w:pPr>
        <w:ind w:left="4276" w:hanging="188"/>
      </w:pPr>
      <w:rPr>
        <w:rFonts w:hint="default"/>
        <w:lang w:val="ru-RU" w:eastAsia="en-US" w:bidi="ar-SA"/>
      </w:rPr>
    </w:lvl>
    <w:lvl w:ilvl="5" w:tplc="78E6AE5C">
      <w:numFmt w:val="bullet"/>
      <w:lvlText w:val="•"/>
      <w:lvlJc w:val="left"/>
      <w:pPr>
        <w:ind w:left="5311" w:hanging="188"/>
      </w:pPr>
      <w:rPr>
        <w:rFonts w:hint="default"/>
        <w:lang w:val="ru-RU" w:eastAsia="en-US" w:bidi="ar-SA"/>
      </w:rPr>
    </w:lvl>
    <w:lvl w:ilvl="6" w:tplc="71E0282C">
      <w:numFmt w:val="bullet"/>
      <w:lvlText w:val="•"/>
      <w:lvlJc w:val="left"/>
      <w:pPr>
        <w:ind w:left="6345" w:hanging="188"/>
      </w:pPr>
      <w:rPr>
        <w:rFonts w:hint="default"/>
        <w:lang w:val="ru-RU" w:eastAsia="en-US" w:bidi="ar-SA"/>
      </w:rPr>
    </w:lvl>
    <w:lvl w:ilvl="7" w:tplc="62D6373E">
      <w:numFmt w:val="bullet"/>
      <w:lvlText w:val="•"/>
      <w:lvlJc w:val="left"/>
      <w:pPr>
        <w:ind w:left="7379" w:hanging="188"/>
      </w:pPr>
      <w:rPr>
        <w:rFonts w:hint="default"/>
        <w:lang w:val="ru-RU" w:eastAsia="en-US" w:bidi="ar-SA"/>
      </w:rPr>
    </w:lvl>
    <w:lvl w:ilvl="8" w:tplc="97CE4FC2">
      <w:numFmt w:val="bullet"/>
      <w:lvlText w:val="•"/>
      <w:lvlJc w:val="left"/>
      <w:pPr>
        <w:ind w:left="8413" w:hanging="188"/>
      </w:pPr>
      <w:rPr>
        <w:rFonts w:hint="default"/>
        <w:lang w:val="ru-RU" w:eastAsia="en-US" w:bidi="ar-SA"/>
      </w:rPr>
    </w:lvl>
  </w:abstractNum>
  <w:abstractNum w:abstractNumId="29">
    <w:nsid w:val="0AEC3C0C"/>
    <w:multiLevelType w:val="hybridMultilevel"/>
    <w:tmpl w:val="93406EE6"/>
    <w:lvl w:ilvl="0" w:tplc="FE9679A6">
      <w:numFmt w:val="bullet"/>
      <w:lvlText w:val="–"/>
      <w:lvlJc w:val="left"/>
      <w:pPr>
        <w:ind w:left="10"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tplc="65F251C0">
      <w:numFmt w:val="bullet"/>
      <w:lvlText w:val="•"/>
      <w:lvlJc w:val="left"/>
      <w:pPr>
        <w:ind w:left="507" w:hanging="519"/>
      </w:pPr>
      <w:rPr>
        <w:rFonts w:hint="default"/>
        <w:lang w:val="ru-RU" w:eastAsia="en-US" w:bidi="ar-SA"/>
      </w:rPr>
    </w:lvl>
    <w:lvl w:ilvl="2" w:tplc="C380BF12">
      <w:numFmt w:val="bullet"/>
      <w:lvlText w:val="•"/>
      <w:lvlJc w:val="left"/>
      <w:pPr>
        <w:ind w:left="994" w:hanging="519"/>
      </w:pPr>
      <w:rPr>
        <w:rFonts w:hint="default"/>
        <w:lang w:val="ru-RU" w:eastAsia="en-US" w:bidi="ar-SA"/>
      </w:rPr>
    </w:lvl>
    <w:lvl w:ilvl="3" w:tplc="CCA681EC">
      <w:numFmt w:val="bullet"/>
      <w:lvlText w:val="•"/>
      <w:lvlJc w:val="left"/>
      <w:pPr>
        <w:ind w:left="1481" w:hanging="519"/>
      </w:pPr>
      <w:rPr>
        <w:rFonts w:hint="default"/>
        <w:lang w:val="ru-RU" w:eastAsia="en-US" w:bidi="ar-SA"/>
      </w:rPr>
    </w:lvl>
    <w:lvl w:ilvl="4" w:tplc="BABE85C6">
      <w:numFmt w:val="bullet"/>
      <w:lvlText w:val="•"/>
      <w:lvlJc w:val="left"/>
      <w:pPr>
        <w:ind w:left="1969" w:hanging="519"/>
      </w:pPr>
      <w:rPr>
        <w:rFonts w:hint="default"/>
        <w:lang w:val="ru-RU" w:eastAsia="en-US" w:bidi="ar-SA"/>
      </w:rPr>
    </w:lvl>
    <w:lvl w:ilvl="5" w:tplc="9EA6B5A4">
      <w:numFmt w:val="bullet"/>
      <w:lvlText w:val="•"/>
      <w:lvlJc w:val="left"/>
      <w:pPr>
        <w:ind w:left="2456" w:hanging="519"/>
      </w:pPr>
      <w:rPr>
        <w:rFonts w:hint="default"/>
        <w:lang w:val="ru-RU" w:eastAsia="en-US" w:bidi="ar-SA"/>
      </w:rPr>
    </w:lvl>
    <w:lvl w:ilvl="6" w:tplc="C36EEE48">
      <w:numFmt w:val="bullet"/>
      <w:lvlText w:val="•"/>
      <w:lvlJc w:val="left"/>
      <w:pPr>
        <w:ind w:left="2943" w:hanging="519"/>
      </w:pPr>
      <w:rPr>
        <w:rFonts w:hint="default"/>
        <w:lang w:val="ru-RU" w:eastAsia="en-US" w:bidi="ar-SA"/>
      </w:rPr>
    </w:lvl>
    <w:lvl w:ilvl="7" w:tplc="E5F0CFD6">
      <w:numFmt w:val="bullet"/>
      <w:lvlText w:val="•"/>
      <w:lvlJc w:val="left"/>
      <w:pPr>
        <w:ind w:left="3431" w:hanging="519"/>
      </w:pPr>
      <w:rPr>
        <w:rFonts w:hint="default"/>
        <w:lang w:val="ru-RU" w:eastAsia="en-US" w:bidi="ar-SA"/>
      </w:rPr>
    </w:lvl>
    <w:lvl w:ilvl="8" w:tplc="EA8471FA">
      <w:numFmt w:val="bullet"/>
      <w:lvlText w:val="•"/>
      <w:lvlJc w:val="left"/>
      <w:pPr>
        <w:ind w:left="3918" w:hanging="519"/>
      </w:pPr>
      <w:rPr>
        <w:rFonts w:hint="default"/>
        <w:lang w:val="ru-RU" w:eastAsia="en-US" w:bidi="ar-SA"/>
      </w:rPr>
    </w:lvl>
  </w:abstractNum>
  <w:abstractNum w:abstractNumId="30">
    <w:nsid w:val="0B0270A3"/>
    <w:multiLevelType w:val="hybridMultilevel"/>
    <w:tmpl w:val="E9AAA94C"/>
    <w:lvl w:ilvl="0" w:tplc="443C20CE">
      <w:numFmt w:val="bullet"/>
      <w:lvlText w:val="-"/>
      <w:lvlJc w:val="left"/>
      <w:pPr>
        <w:ind w:left="141"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D77C3786">
      <w:numFmt w:val="bullet"/>
      <w:lvlText w:val="•"/>
      <w:lvlJc w:val="left"/>
      <w:pPr>
        <w:ind w:left="1174" w:hanging="298"/>
      </w:pPr>
      <w:rPr>
        <w:rFonts w:hint="default"/>
        <w:lang w:val="ru-RU" w:eastAsia="en-US" w:bidi="ar-SA"/>
      </w:rPr>
    </w:lvl>
    <w:lvl w:ilvl="2" w:tplc="8D32469E">
      <w:numFmt w:val="bullet"/>
      <w:lvlText w:val="•"/>
      <w:lvlJc w:val="left"/>
      <w:pPr>
        <w:ind w:left="2208" w:hanging="298"/>
      </w:pPr>
      <w:rPr>
        <w:rFonts w:hint="default"/>
        <w:lang w:val="ru-RU" w:eastAsia="en-US" w:bidi="ar-SA"/>
      </w:rPr>
    </w:lvl>
    <w:lvl w:ilvl="3" w:tplc="66F4FEAE">
      <w:numFmt w:val="bullet"/>
      <w:lvlText w:val="•"/>
      <w:lvlJc w:val="left"/>
      <w:pPr>
        <w:ind w:left="3242" w:hanging="298"/>
      </w:pPr>
      <w:rPr>
        <w:rFonts w:hint="default"/>
        <w:lang w:val="ru-RU" w:eastAsia="en-US" w:bidi="ar-SA"/>
      </w:rPr>
    </w:lvl>
    <w:lvl w:ilvl="4" w:tplc="1C2E7AAE">
      <w:numFmt w:val="bullet"/>
      <w:lvlText w:val="•"/>
      <w:lvlJc w:val="left"/>
      <w:pPr>
        <w:ind w:left="4276" w:hanging="298"/>
      </w:pPr>
      <w:rPr>
        <w:rFonts w:hint="default"/>
        <w:lang w:val="ru-RU" w:eastAsia="en-US" w:bidi="ar-SA"/>
      </w:rPr>
    </w:lvl>
    <w:lvl w:ilvl="5" w:tplc="C3922D60">
      <w:numFmt w:val="bullet"/>
      <w:lvlText w:val="•"/>
      <w:lvlJc w:val="left"/>
      <w:pPr>
        <w:ind w:left="5311" w:hanging="298"/>
      </w:pPr>
      <w:rPr>
        <w:rFonts w:hint="default"/>
        <w:lang w:val="ru-RU" w:eastAsia="en-US" w:bidi="ar-SA"/>
      </w:rPr>
    </w:lvl>
    <w:lvl w:ilvl="6" w:tplc="2C646F12">
      <w:numFmt w:val="bullet"/>
      <w:lvlText w:val="•"/>
      <w:lvlJc w:val="left"/>
      <w:pPr>
        <w:ind w:left="6345" w:hanging="298"/>
      </w:pPr>
      <w:rPr>
        <w:rFonts w:hint="default"/>
        <w:lang w:val="ru-RU" w:eastAsia="en-US" w:bidi="ar-SA"/>
      </w:rPr>
    </w:lvl>
    <w:lvl w:ilvl="7" w:tplc="9CD05D92">
      <w:numFmt w:val="bullet"/>
      <w:lvlText w:val="•"/>
      <w:lvlJc w:val="left"/>
      <w:pPr>
        <w:ind w:left="7379" w:hanging="298"/>
      </w:pPr>
      <w:rPr>
        <w:rFonts w:hint="default"/>
        <w:lang w:val="ru-RU" w:eastAsia="en-US" w:bidi="ar-SA"/>
      </w:rPr>
    </w:lvl>
    <w:lvl w:ilvl="8" w:tplc="2DAA39DE">
      <w:numFmt w:val="bullet"/>
      <w:lvlText w:val="•"/>
      <w:lvlJc w:val="left"/>
      <w:pPr>
        <w:ind w:left="8413" w:hanging="298"/>
      </w:pPr>
      <w:rPr>
        <w:rFonts w:hint="default"/>
        <w:lang w:val="ru-RU" w:eastAsia="en-US" w:bidi="ar-SA"/>
      </w:rPr>
    </w:lvl>
  </w:abstractNum>
  <w:abstractNum w:abstractNumId="31">
    <w:nsid w:val="0B1273BE"/>
    <w:multiLevelType w:val="hybridMultilevel"/>
    <w:tmpl w:val="07C8FCE8"/>
    <w:lvl w:ilvl="0" w:tplc="FD74F4A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66D46F44">
      <w:numFmt w:val="bullet"/>
      <w:lvlText w:val="•"/>
      <w:lvlJc w:val="left"/>
      <w:pPr>
        <w:ind w:left="1174" w:hanging="212"/>
      </w:pPr>
      <w:rPr>
        <w:rFonts w:hint="default"/>
        <w:lang w:val="ru-RU" w:eastAsia="en-US" w:bidi="ar-SA"/>
      </w:rPr>
    </w:lvl>
    <w:lvl w:ilvl="2" w:tplc="0E16B142">
      <w:numFmt w:val="bullet"/>
      <w:lvlText w:val="•"/>
      <w:lvlJc w:val="left"/>
      <w:pPr>
        <w:ind w:left="2208" w:hanging="212"/>
      </w:pPr>
      <w:rPr>
        <w:rFonts w:hint="default"/>
        <w:lang w:val="ru-RU" w:eastAsia="en-US" w:bidi="ar-SA"/>
      </w:rPr>
    </w:lvl>
    <w:lvl w:ilvl="3" w:tplc="E47274CC">
      <w:numFmt w:val="bullet"/>
      <w:lvlText w:val="•"/>
      <w:lvlJc w:val="left"/>
      <w:pPr>
        <w:ind w:left="3242" w:hanging="212"/>
      </w:pPr>
      <w:rPr>
        <w:rFonts w:hint="default"/>
        <w:lang w:val="ru-RU" w:eastAsia="en-US" w:bidi="ar-SA"/>
      </w:rPr>
    </w:lvl>
    <w:lvl w:ilvl="4" w:tplc="3AA8928E">
      <w:numFmt w:val="bullet"/>
      <w:lvlText w:val="•"/>
      <w:lvlJc w:val="left"/>
      <w:pPr>
        <w:ind w:left="4276" w:hanging="212"/>
      </w:pPr>
      <w:rPr>
        <w:rFonts w:hint="default"/>
        <w:lang w:val="ru-RU" w:eastAsia="en-US" w:bidi="ar-SA"/>
      </w:rPr>
    </w:lvl>
    <w:lvl w:ilvl="5" w:tplc="E6329002">
      <w:numFmt w:val="bullet"/>
      <w:lvlText w:val="•"/>
      <w:lvlJc w:val="left"/>
      <w:pPr>
        <w:ind w:left="5311" w:hanging="212"/>
      </w:pPr>
      <w:rPr>
        <w:rFonts w:hint="default"/>
        <w:lang w:val="ru-RU" w:eastAsia="en-US" w:bidi="ar-SA"/>
      </w:rPr>
    </w:lvl>
    <w:lvl w:ilvl="6" w:tplc="329E304C">
      <w:numFmt w:val="bullet"/>
      <w:lvlText w:val="•"/>
      <w:lvlJc w:val="left"/>
      <w:pPr>
        <w:ind w:left="6345" w:hanging="212"/>
      </w:pPr>
      <w:rPr>
        <w:rFonts w:hint="default"/>
        <w:lang w:val="ru-RU" w:eastAsia="en-US" w:bidi="ar-SA"/>
      </w:rPr>
    </w:lvl>
    <w:lvl w:ilvl="7" w:tplc="4EDEFEB2">
      <w:numFmt w:val="bullet"/>
      <w:lvlText w:val="•"/>
      <w:lvlJc w:val="left"/>
      <w:pPr>
        <w:ind w:left="7379" w:hanging="212"/>
      </w:pPr>
      <w:rPr>
        <w:rFonts w:hint="default"/>
        <w:lang w:val="ru-RU" w:eastAsia="en-US" w:bidi="ar-SA"/>
      </w:rPr>
    </w:lvl>
    <w:lvl w:ilvl="8" w:tplc="8DEE4A2C">
      <w:numFmt w:val="bullet"/>
      <w:lvlText w:val="•"/>
      <w:lvlJc w:val="left"/>
      <w:pPr>
        <w:ind w:left="8413" w:hanging="212"/>
      </w:pPr>
      <w:rPr>
        <w:rFonts w:hint="default"/>
        <w:lang w:val="ru-RU" w:eastAsia="en-US" w:bidi="ar-SA"/>
      </w:rPr>
    </w:lvl>
  </w:abstractNum>
  <w:abstractNum w:abstractNumId="32">
    <w:nsid w:val="0BBA1416"/>
    <w:multiLevelType w:val="hybridMultilevel"/>
    <w:tmpl w:val="6ED66C76"/>
    <w:lvl w:ilvl="0" w:tplc="7AFEBF92">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1" w:tplc="EA4CFD3C">
      <w:numFmt w:val="bullet"/>
      <w:lvlText w:val="•"/>
      <w:lvlJc w:val="left"/>
      <w:pPr>
        <w:ind w:left="1174" w:hanging="202"/>
      </w:pPr>
      <w:rPr>
        <w:rFonts w:hint="default"/>
        <w:lang w:val="ru-RU" w:eastAsia="en-US" w:bidi="ar-SA"/>
      </w:rPr>
    </w:lvl>
    <w:lvl w:ilvl="2" w:tplc="7584E07C">
      <w:numFmt w:val="bullet"/>
      <w:lvlText w:val="•"/>
      <w:lvlJc w:val="left"/>
      <w:pPr>
        <w:ind w:left="2208" w:hanging="202"/>
      </w:pPr>
      <w:rPr>
        <w:rFonts w:hint="default"/>
        <w:lang w:val="ru-RU" w:eastAsia="en-US" w:bidi="ar-SA"/>
      </w:rPr>
    </w:lvl>
    <w:lvl w:ilvl="3" w:tplc="87B47F02">
      <w:numFmt w:val="bullet"/>
      <w:lvlText w:val="•"/>
      <w:lvlJc w:val="left"/>
      <w:pPr>
        <w:ind w:left="3242" w:hanging="202"/>
      </w:pPr>
      <w:rPr>
        <w:rFonts w:hint="default"/>
        <w:lang w:val="ru-RU" w:eastAsia="en-US" w:bidi="ar-SA"/>
      </w:rPr>
    </w:lvl>
    <w:lvl w:ilvl="4" w:tplc="F8AC9C64">
      <w:numFmt w:val="bullet"/>
      <w:lvlText w:val="•"/>
      <w:lvlJc w:val="left"/>
      <w:pPr>
        <w:ind w:left="4276" w:hanging="202"/>
      </w:pPr>
      <w:rPr>
        <w:rFonts w:hint="default"/>
        <w:lang w:val="ru-RU" w:eastAsia="en-US" w:bidi="ar-SA"/>
      </w:rPr>
    </w:lvl>
    <w:lvl w:ilvl="5" w:tplc="165287CE">
      <w:numFmt w:val="bullet"/>
      <w:lvlText w:val="•"/>
      <w:lvlJc w:val="left"/>
      <w:pPr>
        <w:ind w:left="5311" w:hanging="202"/>
      </w:pPr>
      <w:rPr>
        <w:rFonts w:hint="default"/>
        <w:lang w:val="ru-RU" w:eastAsia="en-US" w:bidi="ar-SA"/>
      </w:rPr>
    </w:lvl>
    <w:lvl w:ilvl="6" w:tplc="62A0FFE4">
      <w:numFmt w:val="bullet"/>
      <w:lvlText w:val="•"/>
      <w:lvlJc w:val="left"/>
      <w:pPr>
        <w:ind w:left="6345" w:hanging="202"/>
      </w:pPr>
      <w:rPr>
        <w:rFonts w:hint="default"/>
        <w:lang w:val="ru-RU" w:eastAsia="en-US" w:bidi="ar-SA"/>
      </w:rPr>
    </w:lvl>
    <w:lvl w:ilvl="7" w:tplc="6864500C">
      <w:numFmt w:val="bullet"/>
      <w:lvlText w:val="•"/>
      <w:lvlJc w:val="left"/>
      <w:pPr>
        <w:ind w:left="7379" w:hanging="202"/>
      </w:pPr>
      <w:rPr>
        <w:rFonts w:hint="default"/>
        <w:lang w:val="ru-RU" w:eastAsia="en-US" w:bidi="ar-SA"/>
      </w:rPr>
    </w:lvl>
    <w:lvl w:ilvl="8" w:tplc="54B0755A">
      <w:numFmt w:val="bullet"/>
      <w:lvlText w:val="•"/>
      <w:lvlJc w:val="left"/>
      <w:pPr>
        <w:ind w:left="8413" w:hanging="202"/>
      </w:pPr>
      <w:rPr>
        <w:rFonts w:hint="default"/>
        <w:lang w:val="ru-RU" w:eastAsia="en-US" w:bidi="ar-SA"/>
      </w:rPr>
    </w:lvl>
  </w:abstractNum>
  <w:abstractNum w:abstractNumId="33">
    <w:nsid w:val="0BEE69D1"/>
    <w:multiLevelType w:val="hybridMultilevel"/>
    <w:tmpl w:val="6F34C086"/>
    <w:lvl w:ilvl="0" w:tplc="450C2892">
      <w:numFmt w:val="bullet"/>
      <w:lvlText w:val="-"/>
      <w:lvlJc w:val="left"/>
      <w:pPr>
        <w:ind w:left="141" w:hanging="178"/>
      </w:pPr>
      <w:rPr>
        <w:rFonts w:ascii="Times New Roman" w:eastAsia="Times New Roman" w:hAnsi="Times New Roman" w:cs="Times New Roman" w:hint="default"/>
        <w:b w:val="0"/>
        <w:bCs w:val="0"/>
        <w:i w:val="0"/>
        <w:iCs w:val="0"/>
        <w:spacing w:val="0"/>
        <w:w w:val="99"/>
        <w:sz w:val="28"/>
        <w:szCs w:val="28"/>
        <w:lang w:val="ru-RU" w:eastAsia="en-US" w:bidi="ar-SA"/>
      </w:rPr>
    </w:lvl>
    <w:lvl w:ilvl="1" w:tplc="DBBC3366">
      <w:numFmt w:val="bullet"/>
      <w:lvlText w:val="•"/>
      <w:lvlJc w:val="left"/>
      <w:pPr>
        <w:ind w:left="1174" w:hanging="178"/>
      </w:pPr>
      <w:rPr>
        <w:rFonts w:hint="default"/>
        <w:lang w:val="ru-RU" w:eastAsia="en-US" w:bidi="ar-SA"/>
      </w:rPr>
    </w:lvl>
    <w:lvl w:ilvl="2" w:tplc="60F075D0">
      <w:numFmt w:val="bullet"/>
      <w:lvlText w:val="•"/>
      <w:lvlJc w:val="left"/>
      <w:pPr>
        <w:ind w:left="2208" w:hanging="178"/>
      </w:pPr>
      <w:rPr>
        <w:rFonts w:hint="default"/>
        <w:lang w:val="ru-RU" w:eastAsia="en-US" w:bidi="ar-SA"/>
      </w:rPr>
    </w:lvl>
    <w:lvl w:ilvl="3" w:tplc="180E295C">
      <w:numFmt w:val="bullet"/>
      <w:lvlText w:val="•"/>
      <w:lvlJc w:val="left"/>
      <w:pPr>
        <w:ind w:left="3242" w:hanging="178"/>
      </w:pPr>
      <w:rPr>
        <w:rFonts w:hint="default"/>
        <w:lang w:val="ru-RU" w:eastAsia="en-US" w:bidi="ar-SA"/>
      </w:rPr>
    </w:lvl>
    <w:lvl w:ilvl="4" w:tplc="15C812FA">
      <w:numFmt w:val="bullet"/>
      <w:lvlText w:val="•"/>
      <w:lvlJc w:val="left"/>
      <w:pPr>
        <w:ind w:left="4276" w:hanging="178"/>
      </w:pPr>
      <w:rPr>
        <w:rFonts w:hint="default"/>
        <w:lang w:val="ru-RU" w:eastAsia="en-US" w:bidi="ar-SA"/>
      </w:rPr>
    </w:lvl>
    <w:lvl w:ilvl="5" w:tplc="6CA43114">
      <w:numFmt w:val="bullet"/>
      <w:lvlText w:val="•"/>
      <w:lvlJc w:val="left"/>
      <w:pPr>
        <w:ind w:left="5311" w:hanging="178"/>
      </w:pPr>
      <w:rPr>
        <w:rFonts w:hint="default"/>
        <w:lang w:val="ru-RU" w:eastAsia="en-US" w:bidi="ar-SA"/>
      </w:rPr>
    </w:lvl>
    <w:lvl w:ilvl="6" w:tplc="245645DE">
      <w:numFmt w:val="bullet"/>
      <w:lvlText w:val="•"/>
      <w:lvlJc w:val="left"/>
      <w:pPr>
        <w:ind w:left="6345" w:hanging="178"/>
      </w:pPr>
      <w:rPr>
        <w:rFonts w:hint="default"/>
        <w:lang w:val="ru-RU" w:eastAsia="en-US" w:bidi="ar-SA"/>
      </w:rPr>
    </w:lvl>
    <w:lvl w:ilvl="7" w:tplc="D35C04B4">
      <w:numFmt w:val="bullet"/>
      <w:lvlText w:val="•"/>
      <w:lvlJc w:val="left"/>
      <w:pPr>
        <w:ind w:left="7379" w:hanging="178"/>
      </w:pPr>
      <w:rPr>
        <w:rFonts w:hint="default"/>
        <w:lang w:val="ru-RU" w:eastAsia="en-US" w:bidi="ar-SA"/>
      </w:rPr>
    </w:lvl>
    <w:lvl w:ilvl="8" w:tplc="B84A7CEE">
      <w:numFmt w:val="bullet"/>
      <w:lvlText w:val="•"/>
      <w:lvlJc w:val="left"/>
      <w:pPr>
        <w:ind w:left="8413" w:hanging="178"/>
      </w:pPr>
      <w:rPr>
        <w:rFonts w:hint="default"/>
        <w:lang w:val="ru-RU" w:eastAsia="en-US" w:bidi="ar-SA"/>
      </w:rPr>
    </w:lvl>
  </w:abstractNum>
  <w:abstractNum w:abstractNumId="34">
    <w:nsid w:val="0D326DFB"/>
    <w:multiLevelType w:val="hybridMultilevel"/>
    <w:tmpl w:val="2BBA0356"/>
    <w:lvl w:ilvl="0" w:tplc="70281500">
      <w:start w:val="1"/>
      <w:numFmt w:val="decimal"/>
      <w:lvlText w:val="%1)"/>
      <w:lvlJc w:val="left"/>
      <w:pPr>
        <w:ind w:left="141" w:hanging="45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5881AA">
      <w:numFmt w:val="bullet"/>
      <w:lvlText w:val="•"/>
      <w:lvlJc w:val="left"/>
      <w:pPr>
        <w:ind w:left="1174" w:hanging="457"/>
      </w:pPr>
      <w:rPr>
        <w:rFonts w:hint="default"/>
        <w:lang w:val="ru-RU" w:eastAsia="en-US" w:bidi="ar-SA"/>
      </w:rPr>
    </w:lvl>
    <w:lvl w:ilvl="2" w:tplc="FDF08042">
      <w:numFmt w:val="bullet"/>
      <w:lvlText w:val="•"/>
      <w:lvlJc w:val="left"/>
      <w:pPr>
        <w:ind w:left="2208" w:hanging="457"/>
      </w:pPr>
      <w:rPr>
        <w:rFonts w:hint="default"/>
        <w:lang w:val="ru-RU" w:eastAsia="en-US" w:bidi="ar-SA"/>
      </w:rPr>
    </w:lvl>
    <w:lvl w:ilvl="3" w:tplc="073AA2A8">
      <w:numFmt w:val="bullet"/>
      <w:lvlText w:val="•"/>
      <w:lvlJc w:val="left"/>
      <w:pPr>
        <w:ind w:left="3242" w:hanging="457"/>
      </w:pPr>
      <w:rPr>
        <w:rFonts w:hint="default"/>
        <w:lang w:val="ru-RU" w:eastAsia="en-US" w:bidi="ar-SA"/>
      </w:rPr>
    </w:lvl>
    <w:lvl w:ilvl="4" w:tplc="6E5AD71A">
      <w:numFmt w:val="bullet"/>
      <w:lvlText w:val="•"/>
      <w:lvlJc w:val="left"/>
      <w:pPr>
        <w:ind w:left="4276" w:hanging="457"/>
      </w:pPr>
      <w:rPr>
        <w:rFonts w:hint="default"/>
        <w:lang w:val="ru-RU" w:eastAsia="en-US" w:bidi="ar-SA"/>
      </w:rPr>
    </w:lvl>
    <w:lvl w:ilvl="5" w:tplc="AD80A438">
      <w:numFmt w:val="bullet"/>
      <w:lvlText w:val="•"/>
      <w:lvlJc w:val="left"/>
      <w:pPr>
        <w:ind w:left="5311" w:hanging="457"/>
      </w:pPr>
      <w:rPr>
        <w:rFonts w:hint="default"/>
        <w:lang w:val="ru-RU" w:eastAsia="en-US" w:bidi="ar-SA"/>
      </w:rPr>
    </w:lvl>
    <w:lvl w:ilvl="6" w:tplc="6BD0A326">
      <w:numFmt w:val="bullet"/>
      <w:lvlText w:val="•"/>
      <w:lvlJc w:val="left"/>
      <w:pPr>
        <w:ind w:left="6345" w:hanging="457"/>
      </w:pPr>
      <w:rPr>
        <w:rFonts w:hint="default"/>
        <w:lang w:val="ru-RU" w:eastAsia="en-US" w:bidi="ar-SA"/>
      </w:rPr>
    </w:lvl>
    <w:lvl w:ilvl="7" w:tplc="84DEC8AC">
      <w:numFmt w:val="bullet"/>
      <w:lvlText w:val="•"/>
      <w:lvlJc w:val="left"/>
      <w:pPr>
        <w:ind w:left="7379" w:hanging="457"/>
      </w:pPr>
      <w:rPr>
        <w:rFonts w:hint="default"/>
        <w:lang w:val="ru-RU" w:eastAsia="en-US" w:bidi="ar-SA"/>
      </w:rPr>
    </w:lvl>
    <w:lvl w:ilvl="8" w:tplc="F14ECE06">
      <w:numFmt w:val="bullet"/>
      <w:lvlText w:val="•"/>
      <w:lvlJc w:val="left"/>
      <w:pPr>
        <w:ind w:left="8413" w:hanging="457"/>
      </w:pPr>
      <w:rPr>
        <w:rFonts w:hint="default"/>
        <w:lang w:val="ru-RU" w:eastAsia="en-US" w:bidi="ar-SA"/>
      </w:rPr>
    </w:lvl>
  </w:abstractNum>
  <w:abstractNum w:abstractNumId="35">
    <w:nsid w:val="0D787758"/>
    <w:multiLevelType w:val="hybridMultilevel"/>
    <w:tmpl w:val="587041E0"/>
    <w:lvl w:ilvl="0" w:tplc="AABA4A18">
      <w:numFmt w:val="bullet"/>
      <w:lvlText w:val="-"/>
      <w:lvlJc w:val="left"/>
      <w:pPr>
        <w:ind w:left="141"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1" w:tplc="D83E6F6C">
      <w:numFmt w:val="bullet"/>
      <w:lvlText w:val="•"/>
      <w:lvlJc w:val="left"/>
      <w:pPr>
        <w:ind w:left="1174" w:hanging="226"/>
      </w:pPr>
      <w:rPr>
        <w:rFonts w:hint="default"/>
        <w:lang w:val="ru-RU" w:eastAsia="en-US" w:bidi="ar-SA"/>
      </w:rPr>
    </w:lvl>
    <w:lvl w:ilvl="2" w:tplc="00AE9618">
      <w:numFmt w:val="bullet"/>
      <w:lvlText w:val="•"/>
      <w:lvlJc w:val="left"/>
      <w:pPr>
        <w:ind w:left="2208" w:hanging="226"/>
      </w:pPr>
      <w:rPr>
        <w:rFonts w:hint="default"/>
        <w:lang w:val="ru-RU" w:eastAsia="en-US" w:bidi="ar-SA"/>
      </w:rPr>
    </w:lvl>
    <w:lvl w:ilvl="3" w:tplc="A67EBD38">
      <w:numFmt w:val="bullet"/>
      <w:lvlText w:val="•"/>
      <w:lvlJc w:val="left"/>
      <w:pPr>
        <w:ind w:left="3242" w:hanging="226"/>
      </w:pPr>
      <w:rPr>
        <w:rFonts w:hint="default"/>
        <w:lang w:val="ru-RU" w:eastAsia="en-US" w:bidi="ar-SA"/>
      </w:rPr>
    </w:lvl>
    <w:lvl w:ilvl="4" w:tplc="B4FA4EC6">
      <w:numFmt w:val="bullet"/>
      <w:lvlText w:val="•"/>
      <w:lvlJc w:val="left"/>
      <w:pPr>
        <w:ind w:left="4276" w:hanging="226"/>
      </w:pPr>
      <w:rPr>
        <w:rFonts w:hint="default"/>
        <w:lang w:val="ru-RU" w:eastAsia="en-US" w:bidi="ar-SA"/>
      </w:rPr>
    </w:lvl>
    <w:lvl w:ilvl="5" w:tplc="62CCB45C">
      <w:numFmt w:val="bullet"/>
      <w:lvlText w:val="•"/>
      <w:lvlJc w:val="left"/>
      <w:pPr>
        <w:ind w:left="5311" w:hanging="226"/>
      </w:pPr>
      <w:rPr>
        <w:rFonts w:hint="default"/>
        <w:lang w:val="ru-RU" w:eastAsia="en-US" w:bidi="ar-SA"/>
      </w:rPr>
    </w:lvl>
    <w:lvl w:ilvl="6" w:tplc="A9D4B1DA">
      <w:numFmt w:val="bullet"/>
      <w:lvlText w:val="•"/>
      <w:lvlJc w:val="left"/>
      <w:pPr>
        <w:ind w:left="6345" w:hanging="226"/>
      </w:pPr>
      <w:rPr>
        <w:rFonts w:hint="default"/>
        <w:lang w:val="ru-RU" w:eastAsia="en-US" w:bidi="ar-SA"/>
      </w:rPr>
    </w:lvl>
    <w:lvl w:ilvl="7" w:tplc="A49C87DA">
      <w:numFmt w:val="bullet"/>
      <w:lvlText w:val="•"/>
      <w:lvlJc w:val="left"/>
      <w:pPr>
        <w:ind w:left="7379" w:hanging="226"/>
      </w:pPr>
      <w:rPr>
        <w:rFonts w:hint="default"/>
        <w:lang w:val="ru-RU" w:eastAsia="en-US" w:bidi="ar-SA"/>
      </w:rPr>
    </w:lvl>
    <w:lvl w:ilvl="8" w:tplc="295AECA6">
      <w:numFmt w:val="bullet"/>
      <w:lvlText w:val="•"/>
      <w:lvlJc w:val="left"/>
      <w:pPr>
        <w:ind w:left="8413" w:hanging="226"/>
      </w:pPr>
      <w:rPr>
        <w:rFonts w:hint="default"/>
        <w:lang w:val="ru-RU" w:eastAsia="en-US" w:bidi="ar-SA"/>
      </w:rPr>
    </w:lvl>
  </w:abstractNum>
  <w:abstractNum w:abstractNumId="36">
    <w:nsid w:val="0D9541E3"/>
    <w:multiLevelType w:val="hybridMultilevel"/>
    <w:tmpl w:val="C10436D6"/>
    <w:lvl w:ilvl="0" w:tplc="324027BA">
      <w:start w:val="1"/>
      <w:numFmt w:val="decimal"/>
      <w:lvlText w:val="%1."/>
      <w:lvlJc w:val="left"/>
      <w:pPr>
        <w:ind w:left="14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08A004C">
      <w:numFmt w:val="bullet"/>
      <w:lvlText w:val="•"/>
      <w:lvlJc w:val="left"/>
      <w:pPr>
        <w:ind w:left="1174" w:hanging="360"/>
      </w:pPr>
      <w:rPr>
        <w:rFonts w:hint="default"/>
        <w:lang w:val="ru-RU" w:eastAsia="en-US" w:bidi="ar-SA"/>
      </w:rPr>
    </w:lvl>
    <w:lvl w:ilvl="2" w:tplc="D736F110">
      <w:numFmt w:val="bullet"/>
      <w:lvlText w:val="•"/>
      <w:lvlJc w:val="left"/>
      <w:pPr>
        <w:ind w:left="2208" w:hanging="360"/>
      </w:pPr>
      <w:rPr>
        <w:rFonts w:hint="default"/>
        <w:lang w:val="ru-RU" w:eastAsia="en-US" w:bidi="ar-SA"/>
      </w:rPr>
    </w:lvl>
    <w:lvl w:ilvl="3" w:tplc="800606E0">
      <w:numFmt w:val="bullet"/>
      <w:lvlText w:val="•"/>
      <w:lvlJc w:val="left"/>
      <w:pPr>
        <w:ind w:left="3242" w:hanging="360"/>
      </w:pPr>
      <w:rPr>
        <w:rFonts w:hint="default"/>
        <w:lang w:val="ru-RU" w:eastAsia="en-US" w:bidi="ar-SA"/>
      </w:rPr>
    </w:lvl>
    <w:lvl w:ilvl="4" w:tplc="24D8E740">
      <w:numFmt w:val="bullet"/>
      <w:lvlText w:val="•"/>
      <w:lvlJc w:val="left"/>
      <w:pPr>
        <w:ind w:left="4276" w:hanging="360"/>
      </w:pPr>
      <w:rPr>
        <w:rFonts w:hint="default"/>
        <w:lang w:val="ru-RU" w:eastAsia="en-US" w:bidi="ar-SA"/>
      </w:rPr>
    </w:lvl>
    <w:lvl w:ilvl="5" w:tplc="47AAD91A">
      <w:numFmt w:val="bullet"/>
      <w:lvlText w:val="•"/>
      <w:lvlJc w:val="left"/>
      <w:pPr>
        <w:ind w:left="5311" w:hanging="360"/>
      </w:pPr>
      <w:rPr>
        <w:rFonts w:hint="default"/>
        <w:lang w:val="ru-RU" w:eastAsia="en-US" w:bidi="ar-SA"/>
      </w:rPr>
    </w:lvl>
    <w:lvl w:ilvl="6" w:tplc="3A38C176">
      <w:numFmt w:val="bullet"/>
      <w:lvlText w:val="•"/>
      <w:lvlJc w:val="left"/>
      <w:pPr>
        <w:ind w:left="6345" w:hanging="360"/>
      </w:pPr>
      <w:rPr>
        <w:rFonts w:hint="default"/>
        <w:lang w:val="ru-RU" w:eastAsia="en-US" w:bidi="ar-SA"/>
      </w:rPr>
    </w:lvl>
    <w:lvl w:ilvl="7" w:tplc="7EFE75B2">
      <w:numFmt w:val="bullet"/>
      <w:lvlText w:val="•"/>
      <w:lvlJc w:val="left"/>
      <w:pPr>
        <w:ind w:left="7379" w:hanging="360"/>
      </w:pPr>
      <w:rPr>
        <w:rFonts w:hint="default"/>
        <w:lang w:val="ru-RU" w:eastAsia="en-US" w:bidi="ar-SA"/>
      </w:rPr>
    </w:lvl>
    <w:lvl w:ilvl="8" w:tplc="C4D83E6A">
      <w:numFmt w:val="bullet"/>
      <w:lvlText w:val="•"/>
      <w:lvlJc w:val="left"/>
      <w:pPr>
        <w:ind w:left="8413" w:hanging="360"/>
      </w:pPr>
      <w:rPr>
        <w:rFonts w:hint="default"/>
        <w:lang w:val="ru-RU" w:eastAsia="en-US" w:bidi="ar-SA"/>
      </w:rPr>
    </w:lvl>
  </w:abstractNum>
  <w:abstractNum w:abstractNumId="37">
    <w:nsid w:val="0DA476F7"/>
    <w:multiLevelType w:val="hybridMultilevel"/>
    <w:tmpl w:val="695C88A4"/>
    <w:lvl w:ilvl="0" w:tplc="A43AE708">
      <w:start w:val="1"/>
      <w:numFmt w:val="decimal"/>
      <w:lvlText w:val="%1."/>
      <w:lvlJc w:val="left"/>
      <w:pPr>
        <w:ind w:left="1135" w:hanging="28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B54A6112">
      <w:numFmt w:val="bullet"/>
      <w:lvlText w:val="•"/>
      <w:lvlJc w:val="left"/>
      <w:pPr>
        <w:ind w:left="2074" w:hanging="283"/>
      </w:pPr>
      <w:rPr>
        <w:rFonts w:hint="default"/>
        <w:lang w:val="ru-RU" w:eastAsia="en-US" w:bidi="ar-SA"/>
      </w:rPr>
    </w:lvl>
    <w:lvl w:ilvl="2" w:tplc="744641AE">
      <w:numFmt w:val="bullet"/>
      <w:lvlText w:val="•"/>
      <w:lvlJc w:val="left"/>
      <w:pPr>
        <w:ind w:left="3008" w:hanging="283"/>
      </w:pPr>
      <w:rPr>
        <w:rFonts w:hint="default"/>
        <w:lang w:val="ru-RU" w:eastAsia="en-US" w:bidi="ar-SA"/>
      </w:rPr>
    </w:lvl>
    <w:lvl w:ilvl="3" w:tplc="42EA7560">
      <w:numFmt w:val="bullet"/>
      <w:lvlText w:val="•"/>
      <w:lvlJc w:val="left"/>
      <w:pPr>
        <w:ind w:left="3942" w:hanging="283"/>
      </w:pPr>
      <w:rPr>
        <w:rFonts w:hint="default"/>
        <w:lang w:val="ru-RU" w:eastAsia="en-US" w:bidi="ar-SA"/>
      </w:rPr>
    </w:lvl>
    <w:lvl w:ilvl="4" w:tplc="6D90A29C">
      <w:numFmt w:val="bullet"/>
      <w:lvlText w:val="•"/>
      <w:lvlJc w:val="left"/>
      <w:pPr>
        <w:ind w:left="4876" w:hanging="283"/>
      </w:pPr>
      <w:rPr>
        <w:rFonts w:hint="default"/>
        <w:lang w:val="ru-RU" w:eastAsia="en-US" w:bidi="ar-SA"/>
      </w:rPr>
    </w:lvl>
    <w:lvl w:ilvl="5" w:tplc="DB945D0C">
      <w:numFmt w:val="bullet"/>
      <w:lvlText w:val="•"/>
      <w:lvlJc w:val="left"/>
      <w:pPr>
        <w:ind w:left="5811" w:hanging="283"/>
      </w:pPr>
      <w:rPr>
        <w:rFonts w:hint="default"/>
        <w:lang w:val="ru-RU" w:eastAsia="en-US" w:bidi="ar-SA"/>
      </w:rPr>
    </w:lvl>
    <w:lvl w:ilvl="6" w:tplc="F3243FA0">
      <w:numFmt w:val="bullet"/>
      <w:lvlText w:val="•"/>
      <w:lvlJc w:val="left"/>
      <w:pPr>
        <w:ind w:left="6745" w:hanging="283"/>
      </w:pPr>
      <w:rPr>
        <w:rFonts w:hint="default"/>
        <w:lang w:val="ru-RU" w:eastAsia="en-US" w:bidi="ar-SA"/>
      </w:rPr>
    </w:lvl>
    <w:lvl w:ilvl="7" w:tplc="6DCA404E">
      <w:numFmt w:val="bullet"/>
      <w:lvlText w:val="•"/>
      <w:lvlJc w:val="left"/>
      <w:pPr>
        <w:ind w:left="7679" w:hanging="283"/>
      </w:pPr>
      <w:rPr>
        <w:rFonts w:hint="default"/>
        <w:lang w:val="ru-RU" w:eastAsia="en-US" w:bidi="ar-SA"/>
      </w:rPr>
    </w:lvl>
    <w:lvl w:ilvl="8" w:tplc="444EE3F0">
      <w:numFmt w:val="bullet"/>
      <w:lvlText w:val="•"/>
      <w:lvlJc w:val="left"/>
      <w:pPr>
        <w:ind w:left="8613" w:hanging="283"/>
      </w:pPr>
      <w:rPr>
        <w:rFonts w:hint="default"/>
        <w:lang w:val="ru-RU" w:eastAsia="en-US" w:bidi="ar-SA"/>
      </w:rPr>
    </w:lvl>
  </w:abstractNum>
  <w:abstractNum w:abstractNumId="38">
    <w:nsid w:val="0DB51953"/>
    <w:multiLevelType w:val="multilevel"/>
    <w:tmpl w:val="2FE60008"/>
    <w:lvl w:ilvl="0">
      <w:start w:val="1"/>
      <w:numFmt w:val="decimal"/>
      <w:lvlText w:val="%1."/>
      <w:lvlJc w:val="left"/>
      <w:pPr>
        <w:ind w:left="3608" w:hanging="327"/>
        <w:jc w:val="right"/>
      </w:pPr>
      <w:rPr>
        <w:rFonts w:ascii="Times New Roman" w:eastAsia="Times New Roman" w:hAnsi="Times New Roman" w:cs="Times New Roman" w:hint="default"/>
        <w:b/>
        <w:bCs/>
        <w:i w:val="0"/>
        <w:iCs w:val="0"/>
        <w:spacing w:val="0"/>
        <w:w w:val="100"/>
        <w:sz w:val="32"/>
        <w:szCs w:val="32"/>
        <w:lang w:val="ru-RU" w:eastAsia="en-US" w:bidi="ar-SA"/>
      </w:rPr>
    </w:lvl>
    <w:lvl w:ilvl="1">
      <w:start w:val="1"/>
      <w:numFmt w:val="decimal"/>
      <w:lvlText w:val="%1.%2."/>
      <w:lvlJc w:val="left"/>
      <w:pPr>
        <w:ind w:left="1097" w:hanging="49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3531" w:hanging="707"/>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443" w:hanging="917"/>
        <w:jc w:val="right"/>
      </w:pPr>
      <w:rPr>
        <w:rFonts w:ascii="Times New Roman" w:eastAsia="Times New Roman" w:hAnsi="Times New Roman" w:cs="Times New Roman" w:hint="default"/>
        <w:b/>
        <w:bCs/>
        <w:i w:val="0"/>
        <w:iCs w:val="0"/>
        <w:spacing w:val="0"/>
        <w:w w:val="99"/>
        <w:sz w:val="28"/>
        <w:szCs w:val="28"/>
        <w:lang w:val="ru-RU" w:eastAsia="en-US" w:bidi="ar-SA"/>
      </w:rPr>
    </w:lvl>
    <w:lvl w:ilvl="4">
      <w:start w:val="1"/>
      <w:numFmt w:val="decimal"/>
      <w:lvlText w:val="%5."/>
      <w:lvlJc w:val="left"/>
      <w:pPr>
        <w:ind w:left="1135" w:hanging="284"/>
        <w:jc w:val="left"/>
      </w:pPr>
      <w:rPr>
        <w:rFonts w:ascii="Times New Roman" w:eastAsia="Times New Roman" w:hAnsi="Times New Roman" w:cs="Times New Roman" w:hint="default"/>
        <w:b/>
        <w:bCs/>
        <w:i/>
        <w:iCs/>
        <w:spacing w:val="0"/>
        <w:w w:val="99"/>
        <w:sz w:val="28"/>
        <w:szCs w:val="28"/>
        <w:lang w:val="ru-RU" w:eastAsia="en-US" w:bidi="ar-SA"/>
      </w:rPr>
    </w:lvl>
    <w:lvl w:ilvl="5">
      <w:numFmt w:val="bullet"/>
      <w:lvlText w:val="•"/>
      <w:lvlJc w:val="left"/>
      <w:pPr>
        <w:ind w:left="2940" w:hanging="284"/>
      </w:pPr>
      <w:rPr>
        <w:rFonts w:hint="default"/>
        <w:lang w:val="ru-RU" w:eastAsia="en-US" w:bidi="ar-SA"/>
      </w:rPr>
    </w:lvl>
    <w:lvl w:ilvl="6">
      <w:numFmt w:val="bullet"/>
      <w:lvlText w:val="•"/>
      <w:lvlJc w:val="left"/>
      <w:pPr>
        <w:ind w:left="3540" w:hanging="284"/>
      </w:pPr>
      <w:rPr>
        <w:rFonts w:hint="default"/>
        <w:lang w:val="ru-RU" w:eastAsia="en-US" w:bidi="ar-SA"/>
      </w:rPr>
    </w:lvl>
    <w:lvl w:ilvl="7">
      <w:numFmt w:val="bullet"/>
      <w:lvlText w:val="•"/>
      <w:lvlJc w:val="left"/>
      <w:pPr>
        <w:ind w:left="3600" w:hanging="284"/>
      </w:pPr>
      <w:rPr>
        <w:rFonts w:hint="default"/>
        <w:lang w:val="ru-RU" w:eastAsia="en-US" w:bidi="ar-SA"/>
      </w:rPr>
    </w:lvl>
    <w:lvl w:ilvl="8">
      <w:numFmt w:val="bullet"/>
      <w:lvlText w:val="•"/>
      <w:lvlJc w:val="left"/>
      <w:pPr>
        <w:ind w:left="4220" w:hanging="284"/>
      </w:pPr>
      <w:rPr>
        <w:rFonts w:hint="default"/>
        <w:lang w:val="ru-RU" w:eastAsia="en-US" w:bidi="ar-SA"/>
      </w:rPr>
    </w:lvl>
  </w:abstractNum>
  <w:abstractNum w:abstractNumId="39">
    <w:nsid w:val="0E312678"/>
    <w:multiLevelType w:val="hybridMultilevel"/>
    <w:tmpl w:val="F1468AB4"/>
    <w:lvl w:ilvl="0" w:tplc="854A056C">
      <w:start w:val="1"/>
      <w:numFmt w:val="decimal"/>
      <w:lvlText w:val="%1."/>
      <w:lvlJc w:val="left"/>
      <w:pPr>
        <w:ind w:left="141"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26A">
      <w:numFmt w:val="bullet"/>
      <w:lvlText w:val="•"/>
      <w:lvlJc w:val="left"/>
      <w:pPr>
        <w:ind w:left="1174" w:hanging="370"/>
      </w:pPr>
      <w:rPr>
        <w:rFonts w:hint="default"/>
        <w:lang w:val="ru-RU" w:eastAsia="en-US" w:bidi="ar-SA"/>
      </w:rPr>
    </w:lvl>
    <w:lvl w:ilvl="2" w:tplc="89842042">
      <w:numFmt w:val="bullet"/>
      <w:lvlText w:val="•"/>
      <w:lvlJc w:val="left"/>
      <w:pPr>
        <w:ind w:left="2208" w:hanging="370"/>
      </w:pPr>
      <w:rPr>
        <w:rFonts w:hint="default"/>
        <w:lang w:val="ru-RU" w:eastAsia="en-US" w:bidi="ar-SA"/>
      </w:rPr>
    </w:lvl>
    <w:lvl w:ilvl="3" w:tplc="D4A08BCC">
      <w:numFmt w:val="bullet"/>
      <w:lvlText w:val="•"/>
      <w:lvlJc w:val="left"/>
      <w:pPr>
        <w:ind w:left="3242" w:hanging="370"/>
      </w:pPr>
      <w:rPr>
        <w:rFonts w:hint="default"/>
        <w:lang w:val="ru-RU" w:eastAsia="en-US" w:bidi="ar-SA"/>
      </w:rPr>
    </w:lvl>
    <w:lvl w:ilvl="4" w:tplc="74265284">
      <w:numFmt w:val="bullet"/>
      <w:lvlText w:val="•"/>
      <w:lvlJc w:val="left"/>
      <w:pPr>
        <w:ind w:left="4276" w:hanging="370"/>
      </w:pPr>
      <w:rPr>
        <w:rFonts w:hint="default"/>
        <w:lang w:val="ru-RU" w:eastAsia="en-US" w:bidi="ar-SA"/>
      </w:rPr>
    </w:lvl>
    <w:lvl w:ilvl="5" w:tplc="FF9EFEBA">
      <w:numFmt w:val="bullet"/>
      <w:lvlText w:val="•"/>
      <w:lvlJc w:val="left"/>
      <w:pPr>
        <w:ind w:left="5311" w:hanging="370"/>
      </w:pPr>
      <w:rPr>
        <w:rFonts w:hint="default"/>
        <w:lang w:val="ru-RU" w:eastAsia="en-US" w:bidi="ar-SA"/>
      </w:rPr>
    </w:lvl>
    <w:lvl w:ilvl="6" w:tplc="A8BCB9FE">
      <w:numFmt w:val="bullet"/>
      <w:lvlText w:val="•"/>
      <w:lvlJc w:val="left"/>
      <w:pPr>
        <w:ind w:left="6345" w:hanging="370"/>
      </w:pPr>
      <w:rPr>
        <w:rFonts w:hint="default"/>
        <w:lang w:val="ru-RU" w:eastAsia="en-US" w:bidi="ar-SA"/>
      </w:rPr>
    </w:lvl>
    <w:lvl w:ilvl="7" w:tplc="F67A6E6E">
      <w:numFmt w:val="bullet"/>
      <w:lvlText w:val="•"/>
      <w:lvlJc w:val="left"/>
      <w:pPr>
        <w:ind w:left="7379" w:hanging="370"/>
      </w:pPr>
      <w:rPr>
        <w:rFonts w:hint="default"/>
        <w:lang w:val="ru-RU" w:eastAsia="en-US" w:bidi="ar-SA"/>
      </w:rPr>
    </w:lvl>
    <w:lvl w:ilvl="8" w:tplc="F0904F3C">
      <w:numFmt w:val="bullet"/>
      <w:lvlText w:val="•"/>
      <w:lvlJc w:val="left"/>
      <w:pPr>
        <w:ind w:left="8413" w:hanging="370"/>
      </w:pPr>
      <w:rPr>
        <w:rFonts w:hint="default"/>
        <w:lang w:val="ru-RU" w:eastAsia="en-US" w:bidi="ar-SA"/>
      </w:rPr>
    </w:lvl>
  </w:abstractNum>
  <w:abstractNum w:abstractNumId="40">
    <w:nsid w:val="0E835C65"/>
    <w:multiLevelType w:val="hybridMultilevel"/>
    <w:tmpl w:val="BA062AA0"/>
    <w:lvl w:ilvl="0" w:tplc="8F286C56">
      <w:start w:val="1"/>
      <w:numFmt w:val="decimal"/>
      <w:lvlText w:val="%1."/>
      <w:lvlJc w:val="left"/>
      <w:pPr>
        <w:ind w:left="852"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8E2BE8">
      <w:numFmt w:val="bullet"/>
      <w:lvlText w:val="•"/>
      <w:lvlJc w:val="left"/>
      <w:pPr>
        <w:ind w:left="1822" w:hanging="283"/>
      </w:pPr>
      <w:rPr>
        <w:rFonts w:hint="default"/>
        <w:lang w:val="ru-RU" w:eastAsia="en-US" w:bidi="ar-SA"/>
      </w:rPr>
    </w:lvl>
    <w:lvl w:ilvl="2" w:tplc="C8E0BC7A">
      <w:numFmt w:val="bullet"/>
      <w:lvlText w:val="•"/>
      <w:lvlJc w:val="left"/>
      <w:pPr>
        <w:ind w:left="2784" w:hanging="283"/>
      </w:pPr>
      <w:rPr>
        <w:rFonts w:hint="default"/>
        <w:lang w:val="ru-RU" w:eastAsia="en-US" w:bidi="ar-SA"/>
      </w:rPr>
    </w:lvl>
    <w:lvl w:ilvl="3" w:tplc="1B5E4226">
      <w:numFmt w:val="bullet"/>
      <w:lvlText w:val="•"/>
      <w:lvlJc w:val="left"/>
      <w:pPr>
        <w:ind w:left="3746" w:hanging="283"/>
      </w:pPr>
      <w:rPr>
        <w:rFonts w:hint="default"/>
        <w:lang w:val="ru-RU" w:eastAsia="en-US" w:bidi="ar-SA"/>
      </w:rPr>
    </w:lvl>
    <w:lvl w:ilvl="4" w:tplc="2ACEACA4">
      <w:numFmt w:val="bullet"/>
      <w:lvlText w:val="•"/>
      <w:lvlJc w:val="left"/>
      <w:pPr>
        <w:ind w:left="4708" w:hanging="283"/>
      </w:pPr>
      <w:rPr>
        <w:rFonts w:hint="default"/>
        <w:lang w:val="ru-RU" w:eastAsia="en-US" w:bidi="ar-SA"/>
      </w:rPr>
    </w:lvl>
    <w:lvl w:ilvl="5" w:tplc="B2CE3AC8">
      <w:numFmt w:val="bullet"/>
      <w:lvlText w:val="•"/>
      <w:lvlJc w:val="left"/>
      <w:pPr>
        <w:ind w:left="5671" w:hanging="283"/>
      </w:pPr>
      <w:rPr>
        <w:rFonts w:hint="default"/>
        <w:lang w:val="ru-RU" w:eastAsia="en-US" w:bidi="ar-SA"/>
      </w:rPr>
    </w:lvl>
    <w:lvl w:ilvl="6" w:tplc="83D4DEEC">
      <w:numFmt w:val="bullet"/>
      <w:lvlText w:val="•"/>
      <w:lvlJc w:val="left"/>
      <w:pPr>
        <w:ind w:left="6633" w:hanging="283"/>
      </w:pPr>
      <w:rPr>
        <w:rFonts w:hint="default"/>
        <w:lang w:val="ru-RU" w:eastAsia="en-US" w:bidi="ar-SA"/>
      </w:rPr>
    </w:lvl>
    <w:lvl w:ilvl="7" w:tplc="BD6A360E">
      <w:numFmt w:val="bullet"/>
      <w:lvlText w:val="•"/>
      <w:lvlJc w:val="left"/>
      <w:pPr>
        <w:ind w:left="7595" w:hanging="283"/>
      </w:pPr>
      <w:rPr>
        <w:rFonts w:hint="default"/>
        <w:lang w:val="ru-RU" w:eastAsia="en-US" w:bidi="ar-SA"/>
      </w:rPr>
    </w:lvl>
    <w:lvl w:ilvl="8" w:tplc="3C3E7C84">
      <w:numFmt w:val="bullet"/>
      <w:lvlText w:val="•"/>
      <w:lvlJc w:val="left"/>
      <w:pPr>
        <w:ind w:left="8557" w:hanging="283"/>
      </w:pPr>
      <w:rPr>
        <w:rFonts w:hint="default"/>
        <w:lang w:val="ru-RU" w:eastAsia="en-US" w:bidi="ar-SA"/>
      </w:rPr>
    </w:lvl>
  </w:abstractNum>
  <w:abstractNum w:abstractNumId="41">
    <w:nsid w:val="0EEC2775"/>
    <w:multiLevelType w:val="hybridMultilevel"/>
    <w:tmpl w:val="F7CC0494"/>
    <w:lvl w:ilvl="0" w:tplc="FC3AD608">
      <w:start w:val="1"/>
      <w:numFmt w:val="decimal"/>
      <w:lvlText w:val="%1."/>
      <w:lvlJc w:val="left"/>
      <w:pPr>
        <w:ind w:left="141"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F16C130">
      <w:numFmt w:val="bullet"/>
      <w:lvlText w:val="•"/>
      <w:lvlJc w:val="left"/>
      <w:pPr>
        <w:ind w:left="1174" w:hanging="389"/>
      </w:pPr>
      <w:rPr>
        <w:rFonts w:hint="default"/>
        <w:lang w:val="ru-RU" w:eastAsia="en-US" w:bidi="ar-SA"/>
      </w:rPr>
    </w:lvl>
    <w:lvl w:ilvl="2" w:tplc="DFF45896">
      <w:numFmt w:val="bullet"/>
      <w:lvlText w:val="•"/>
      <w:lvlJc w:val="left"/>
      <w:pPr>
        <w:ind w:left="2208" w:hanging="389"/>
      </w:pPr>
      <w:rPr>
        <w:rFonts w:hint="default"/>
        <w:lang w:val="ru-RU" w:eastAsia="en-US" w:bidi="ar-SA"/>
      </w:rPr>
    </w:lvl>
    <w:lvl w:ilvl="3" w:tplc="DAB4DF1C">
      <w:numFmt w:val="bullet"/>
      <w:lvlText w:val="•"/>
      <w:lvlJc w:val="left"/>
      <w:pPr>
        <w:ind w:left="3242" w:hanging="389"/>
      </w:pPr>
      <w:rPr>
        <w:rFonts w:hint="default"/>
        <w:lang w:val="ru-RU" w:eastAsia="en-US" w:bidi="ar-SA"/>
      </w:rPr>
    </w:lvl>
    <w:lvl w:ilvl="4" w:tplc="B838BD7C">
      <w:numFmt w:val="bullet"/>
      <w:lvlText w:val="•"/>
      <w:lvlJc w:val="left"/>
      <w:pPr>
        <w:ind w:left="4276" w:hanging="389"/>
      </w:pPr>
      <w:rPr>
        <w:rFonts w:hint="default"/>
        <w:lang w:val="ru-RU" w:eastAsia="en-US" w:bidi="ar-SA"/>
      </w:rPr>
    </w:lvl>
    <w:lvl w:ilvl="5" w:tplc="C85050E2">
      <w:numFmt w:val="bullet"/>
      <w:lvlText w:val="•"/>
      <w:lvlJc w:val="left"/>
      <w:pPr>
        <w:ind w:left="5311" w:hanging="389"/>
      </w:pPr>
      <w:rPr>
        <w:rFonts w:hint="default"/>
        <w:lang w:val="ru-RU" w:eastAsia="en-US" w:bidi="ar-SA"/>
      </w:rPr>
    </w:lvl>
    <w:lvl w:ilvl="6" w:tplc="462086EA">
      <w:numFmt w:val="bullet"/>
      <w:lvlText w:val="•"/>
      <w:lvlJc w:val="left"/>
      <w:pPr>
        <w:ind w:left="6345" w:hanging="389"/>
      </w:pPr>
      <w:rPr>
        <w:rFonts w:hint="default"/>
        <w:lang w:val="ru-RU" w:eastAsia="en-US" w:bidi="ar-SA"/>
      </w:rPr>
    </w:lvl>
    <w:lvl w:ilvl="7" w:tplc="50BE22A8">
      <w:numFmt w:val="bullet"/>
      <w:lvlText w:val="•"/>
      <w:lvlJc w:val="left"/>
      <w:pPr>
        <w:ind w:left="7379" w:hanging="389"/>
      </w:pPr>
      <w:rPr>
        <w:rFonts w:hint="default"/>
        <w:lang w:val="ru-RU" w:eastAsia="en-US" w:bidi="ar-SA"/>
      </w:rPr>
    </w:lvl>
    <w:lvl w:ilvl="8" w:tplc="D4205F1E">
      <w:numFmt w:val="bullet"/>
      <w:lvlText w:val="•"/>
      <w:lvlJc w:val="left"/>
      <w:pPr>
        <w:ind w:left="8413" w:hanging="389"/>
      </w:pPr>
      <w:rPr>
        <w:rFonts w:hint="default"/>
        <w:lang w:val="ru-RU" w:eastAsia="en-US" w:bidi="ar-SA"/>
      </w:rPr>
    </w:lvl>
  </w:abstractNum>
  <w:abstractNum w:abstractNumId="42">
    <w:nsid w:val="0F4E60CD"/>
    <w:multiLevelType w:val="hybridMultilevel"/>
    <w:tmpl w:val="C60653BC"/>
    <w:lvl w:ilvl="0" w:tplc="E26A8358">
      <w:start w:val="1"/>
      <w:numFmt w:val="decimal"/>
      <w:lvlText w:val="%1."/>
      <w:lvlJc w:val="left"/>
      <w:pPr>
        <w:ind w:left="141"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1504D0E">
      <w:numFmt w:val="bullet"/>
      <w:lvlText w:val="•"/>
      <w:lvlJc w:val="left"/>
      <w:pPr>
        <w:ind w:left="1174" w:hanging="418"/>
      </w:pPr>
      <w:rPr>
        <w:rFonts w:hint="default"/>
        <w:lang w:val="ru-RU" w:eastAsia="en-US" w:bidi="ar-SA"/>
      </w:rPr>
    </w:lvl>
    <w:lvl w:ilvl="2" w:tplc="7A3CEEB0">
      <w:numFmt w:val="bullet"/>
      <w:lvlText w:val="•"/>
      <w:lvlJc w:val="left"/>
      <w:pPr>
        <w:ind w:left="2208" w:hanging="418"/>
      </w:pPr>
      <w:rPr>
        <w:rFonts w:hint="default"/>
        <w:lang w:val="ru-RU" w:eastAsia="en-US" w:bidi="ar-SA"/>
      </w:rPr>
    </w:lvl>
    <w:lvl w:ilvl="3" w:tplc="948E72EA">
      <w:numFmt w:val="bullet"/>
      <w:lvlText w:val="•"/>
      <w:lvlJc w:val="left"/>
      <w:pPr>
        <w:ind w:left="3242" w:hanging="418"/>
      </w:pPr>
      <w:rPr>
        <w:rFonts w:hint="default"/>
        <w:lang w:val="ru-RU" w:eastAsia="en-US" w:bidi="ar-SA"/>
      </w:rPr>
    </w:lvl>
    <w:lvl w:ilvl="4" w:tplc="D4AA3F36">
      <w:numFmt w:val="bullet"/>
      <w:lvlText w:val="•"/>
      <w:lvlJc w:val="left"/>
      <w:pPr>
        <w:ind w:left="4276" w:hanging="418"/>
      </w:pPr>
      <w:rPr>
        <w:rFonts w:hint="default"/>
        <w:lang w:val="ru-RU" w:eastAsia="en-US" w:bidi="ar-SA"/>
      </w:rPr>
    </w:lvl>
    <w:lvl w:ilvl="5" w:tplc="5E9E6988">
      <w:numFmt w:val="bullet"/>
      <w:lvlText w:val="•"/>
      <w:lvlJc w:val="left"/>
      <w:pPr>
        <w:ind w:left="5311" w:hanging="418"/>
      </w:pPr>
      <w:rPr>
        <w:rFonts w:hint="default"/>
        <w:lang w:val="ru-RU" w:eastAsia="en-US" w:bidi="ar-SA"/>
      </w:rPr>
    </w:lvl>
    <w:lvl w:ilvl="6" w:tplc="1148686E">
      <w:numFmt w:val="bullet"/>
      <w:lvlText w:val="•"/>
      <w:lvlJc w:val="left"/>
      <w:pPr>
        <w:ind w:left="6345" w:hanging="418"/>
      </w:pPr>
      <w:rPr>
        <w:rFonts w:hint="default"/>
        <w:lang w:val="ru-RU" w:eastAsia="en-US" w:bidi="ar-SA"/>
      </w:rPr>
    </w:lvl>
    <w:lvl w:ilvl="7" w:tplc="D0DC421A">
      <w:numFmt w:val="bullet"/>
      <w:lvlText w:val="•"/>
      <w:lvlJc w:val="left"/>
      <w:pPr>
        <w:ind w:left="7379" w:hanging="418"/>
      </w:pPr>
      <w:rPr>
        <w:rFonts w:hint="default"/>
        <w:lang w:val="ru-RU" w:eastAsia="en-US" w:bidi="ar-SA"/>
      </w:rPr>
    </w:lvl>
    <w:lvl w:ilvl="8" w:tplc="72443864">
      <w:numFmt w:val="bullet"/>
      <w:lvlText w:val="•"/>
      <w:lvlJc w:val="left"/>
      <w:pPr>
        <w:ind w:left="8413" w:hanging="418"/>
      </w:pPr>
      <w:rPr>
        <w:rFonts w:hint="default"/>
        <w:lang w:val="ru-RU" w:eastAsia="en-US" w:bidi="ar-SA"/>
      </w:rPr>
    </w:lvl>
  </w:abstractNum>
  <w:abstractNum w:abstractNumId="43">
    <w:nsid w:val="10066A1A"/>
    <w:multiLevelType w:val="hybridMultilevel"/>
    <w:tmpl w:val="4630F114"/>
    <w:lvl w:ilvl="0" w:tplc="270C5AAE">
      <w:start w:val="1"/>
      <w:numFmt w:val="decimal"/>
      <w:lvlText w:val="%1."/>
      <w:lvlJc w:val="left"/>
      <w:pPr>
        <w:ind w:left="141"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6EE443A">
      <w:numFmt w:val="bullet"/>
      <w:lvlText w:val="•"/>
      <w:lvlJc w:val="left"/>
      <w:pPr>
        <w:ind w:left="1174" w:hanging="341"/>
      </w:pPr>
      <w:rPr>
        <w:rFonts w:hint="default"/>
        <w:lang w:val="ru-RU" w:eastAsia="en-US" w:bidi="ar-SA"/>
      </w:rPr>
    </w:lvl>
    <w:lvl w:ilvl="2" w:tplc="CC8811CA">
      <w:numFmt w:val="bullet"/>
      <w:lvlText w:val="•"/>
      <w:lvlJc w:val="left"/>
      <w:pPr>
        <w:ind w:left="2208" w:hanging="341"/>
      </w:pPr>
      <w:rPr>
        <w:rFonts w:hint="default"/>
        <w:lang w:val="ru-RU" w:eastAsia="en-US" w:bidi="ar-SA"/>
      </w:rPr>
    </w:lvl>
    <w:lvl w:ilvl="3" w:tplc="F762EF72">
      <w:numFmt w:val="bullet"/>
      <w:lvlText w:val="•"/>
      <w:lvlJc w:val="left"/>
      <w:pPr>
        <w:ind w:left="3242" w:hanging="341"/>
      </w:pPr>
      <w:rPr>
        <w:rFonts w:hint="default"/>
        <w:lang w:val="ru-RU" w:eastAsia="en-US" w:bidi="ar-SA"/>
      </w:rPr>
    </w:lvl>
    <w:lvl w:ilvl="4" w:tplc="75F474F4">
      <w:numFmt w:val="bullet"/>
      <w:lvlText w:val="•"/>
      <w:lvlJc w:val="left"/>
      <w:pPr>
        <w:ind w:left="4276" w:hanging="341"/>
      </w:pPr>
      <w:rPr>
        <w:rFonts w:hint="default"/>
        <w:lang w:val="ru-RU" w:eastAsia="en-US" w:bidi="ar-SA"/>
      </w:rPr>
    </w:lvl>
    <w:lvl w:ilvl="5" w:tplc="37F4FE6C">
      <w:numFmt w:val="bullet"/>
      <w:lvlText w:val="•"/>
      <w:lvlJc w:val="left"/>
      <w:pPr>
        <w:ind w:left="5311" w:hanging="341"/>
      </w:pPr>
      <w:rPr>
        <w:rFonts w:hint="default"/>
        <w:lang w:val="ru-RU" w:eastAsia="en-US" w:bidi="ar-SA"/>
      </w:rPr>
    </w:lvl>
    <w:lvl w:ilvl="6" w:tplc="00925B66">
      <w:numFmt w:val="bullet"/>
      <w:lvlText w:val="•"/>
      <w:lvlJc w:val="left"/>
      <w:pPr>
        <w:ind w:left="6345" w:hanging="341"/>
      </w:pPr>
      <w:rPr>
        <w:rFonts w:hint="default"/>
        <w:lang w:val="ru-RU" w:eastAsia="en-US" w:bidi="ar-SA"/>
      </w:rPr>
    </w:lvl>
    <w:lvl w:ilvl="7" w:tplc="E214ABB8">
      <w:numFmt w:val="bullet"/>
      <w:lvlText w:val="•"/>
      <w:lvlJc w:val="left"/>
      <w:pPr>
        <w:ind w:left="7379" w:hanging="341"/>
      </w:pPr>
      <w:rPr>
        <w:rFonts w:hint="default"/>
        <w:lang w:val="ru-RU" w:eastAsia="en-US" w:bidi="ar-SA"/>
      </w:rPr>
    </w:lvl>
    <w:lvl w:ilvl="8" w:tplc="3A66DF38">
      <w:numFmt w:val="bullet"/>
      <w:lvlText w:val="•"/>
      <w:lvlJc w:val="left"/>
      <w:pPr>
        <w:ind w:left="8413" w:hanging="341"/>
      </w:pPr>
      <w:rPr>
        <w:rFonts w:hint="default"/>
        <w:lang w:val="ru-RU" w:eastAsia="en-US" w:bidi="ar-SA"/>
      </w:rPr>
    </w:lvl>
  </w:abstractNum>
  <w:abstractNum w:abstractNumId="44">
    <w:nsid w:val="114A6CC7"/>
    <w:multiLevelType w:val="hybridMultilevel"/>
    <w:tmpl w:val="D6EEE840"/>
    <w:lvl w:ilvl="0" w:tplc="5AF8356C">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13C2D74">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2550C982">
      <w:numFmt w:val="bullet"/>
      <w:lvlText w:val="•"/>
      <w:lvlJc w:val="left"/>
      <w:pPr>
        <w:ind w:left="2178" w:hanging="212"/>
      </w:pPr>
      <w:rPr>
        <w:rFonts w:hint="default"/>
        <w:lang w:val="ru-RU" w:eastAsia="en-US" w:bidi="ar-SA"/>
      </w:rPr>
    </w:lvl>
    <w:lvl w:ilvl="3" w:tplc="174AF874">
      <w:numFmt w:val="bullet"/>
      <w:lvlText w:val="•"/>
      <w:lvlJc w:val="left"/>
      <w:pPr>
        <w:ind w:left="3216" w:hanging="212"/>
      </w:pPr>
      <w:rPr>
        <w:rFonts w:hint="default"/>
        <w:lang w:val="ru-RU" w:eastAsia="en-US" w:bidi="ar-SA"/>
      </w:rPr>
    </w:lvl>
    <w:lvl w:ilvl="4" w:tplc="2160DE2A">
      <w:numFmt w:val="bullet"/>
      <w:lvlText w:val="•"/>
      <w:lvlJc w:val="left"/>
      <w:pPr>
        <w:ind w:left="4254" w:hanging="212"/>
      </w:pPr>
      <w:rPr>
        <w:rFonts w:hint="default"/>
        <w:lang w:val="ru-RU" w:eastAsia="en-US" w:bidi="ar-SA"/>
      </w:rPr>
    </w:lvl>
    <w:lvl w:ilvl="5" w:tplc="A22E3A1A">
      <w:numFmt w:val="bullet"/>
      <w:lvlText w:val="•"/>
      <w:lvlJc w:val="left"/>
      <w:pPr>
        <w:ind w:left="5292" w:hanging="212"/>
      </w:pPr>
      <w:rPr>
        <w:rFonts w:hint="default"/>
        <w:lang w:val="ru-RU" w:eastAsia="en-US" w:bidi="ar-SA"/>
      </w:rPr>
    </w:lvl>
    <w:lvl w:ilvl="6" w:tplc="58424F6A">
      <w:numFmt w:val="bullet"/>
      <w:lvlText w:val="•"/>
      <w:lvlJc w:val="left"/>
      <w:pPr>
        <w:ind w:left="6330" w:hanging="212"/>
      </w:pPr>
      <w:rPr>
        <w:rFonts w:hint="default"/>
        <w:lang w:val="ru-RU" w:eastAsia="en-US" w:bidi="ar-SA"/>
      </w:rPr>
    </w:lvl>
    <w:lvl w:ilvl="7" w:tplc="0C2E8018">
      <w:numFmt w:val="bullet"/>
      <w:lvlText w:val="•"/>
      <w:lvlJc w:val="left"/>
      <w:pPr>
        <w:ind w:left="7368" w:hanging="212"/>
      </w:pPr>
      <w:rPr>
        <w:rFonts w:hint="default"/>
        <w:lang w:val="ru-RU" w:eastAsia="en-US" w:bidi="ar-SA"/>
      </w:rPr>
    </w:lvl>
    <w:lvl w:ilvl="8" w:tplc="BC580B90">
      <w:numFmt w:val="bullet"/>
      <w:lvlText w:val="•"/>
      <w:lvlJc w:val="left"/>
      <w:pPr>
        <w:ind w:left="8406" w:hanging="212"/>
      </w:pPr>
      <w:rPr>
        <w:rFonts w:hint="default"/>
        <w:lang w:val="ru-RU" w:eastAsia="en-US" w:bidi="ar-SA"/>
      </w:rPr>
    </w:lvl>
  </w:abstractNum>
  <w:abstractNum w:abstractNumId="45">
    <w:nsid w:val="11BD4390"/>
    <w:multiLevelType w:val="hybridMultilevel"/>
    <w:tmpl w:val="81A8983A"/>
    <w:lvl w:ilvl="0" w:tplc="8B46911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330A9668">
      <w:numFmt w:val="bullet"/>
      <w:lvlText w:val="•"/>
      <w:lvlJc w:val="left"/>
      <w:pPr>
        <w:ind w:left="1174" w:hanging="212"/>
      </w:pPr>
      <w:rPr>
        <w:rFonts w:hint="default"/>
        <w:lang w:val="ru-RU" w:eastAsia="en-US" w:bidi="ar-SA"/>
      </w:rPr>
    </w:lvl>
    <w:lvl w:ilvl="2" w:tplc="87845F84">
      <w:numFmt w:val="bullet"/>
      <w:lvlText w:val="•"/>
      <w:lvlJc w:val="left"/>
      <w:pPr>
        <w:ind w:left="2208" w:hanging="212"/>
      </w:pPr>
      <w:rPr>
        <w:rFonts w:hint="default"/>
        <w:lang w:val="ru-RU" w:eastAsia="en-US" w:bidi="ar-SA"/>
      </w:rPr>
    </w:lvl>
    <w:lvl w:ilvl="3" w:tplc="E4122998">
      <w:numFmt w:val="bullet"/>
      <w:lvlText w:val="•"/>
      <w:lvlJc w:val="left"/>
      <w:pPr>
        <w:ind w:left="3242" w:hanging="212"/>
      </w:pPr>
      <w:rPr>
        <w:rFonts w:hint="default"/>
        <w:lang w:val="ru-RU" w:eastAsia="en-US" w:bidi="ar-SA"/>
      </w:rPr>
    </w:lvl>
    <w:lvl w:ilvl="4" w:tplc="13FA9EAA">
      <w:numFmt w:val="bullet"/>
      <w:lvlText w:val="•"/>
      <w:lvlJc w:val="left"/>
      <w:pPr>
        <w:ind w:left="4276" w:hanging="212"/>
      </w:pPr>
      <w:rPr>
        <w:rFonts w:hint="default"/>
        <w:lang w:val="ru-RU" w:eastAsia="en-US" w:bidi="ar-SA"/>
      </w:rPr>
    </w:lvl>
    <w:lvl w:ilvl="5" w:tplc="84B47044">
      <w:numFmt w:val="bullet"/>
      <w:lvlText w:val="•"/>
      <w:lvlJc w:val="left"/>
      <w:pPr>
        <w:ind w:left="5311" w:hanging="212"/>
      </w:pPr>
      <w:rPr>
        <w:rFonts w:hint="default"/>
        <w:lang w:val="ru-RU" w:eastAsia="en-US" w:bidi="ar-SA"/>
      </w:rPr>
    </w:lvl>
    <w:lvl w:ilvl="6" w:tplc="4D983B50">
      <w:numFmt w:val="bullet"/>
      <w:lvlText w:val="•"/>
      <w:lvlJc w:val="left"/>
      <w:pPr>
        <w:ind w:left="6345" w:hanging="212"/>
      </w:pPr>
      <w:rPr>
        <w:rFonts w:hint="default"/>
        <w:lang w:val="ru-RU" w:eastAsia="en-US" w:bidi="ar-SA"/>
      </w:rPr>
    </w:lvl>
    <w:lvl w:ilvl="7" w:tplc="D476298A">
      <w:numFmt w:val="bullet"/>
      <w:lvlText w:val="•"/>
      <w:lvlJc w:val="left"/>
      <w:pPr>
        <w:ind w:left="7379" w:hanging="212"/>
      </w:pPr>
      <w:rPr>
        <w:rFonts w:hint="default"/>
        <w:lang w:val="ru-RU" w:eastAsia="en-US" w:bidi="ar-SA"/>
      </w:rPr>
    </w:lvl>
    <w:lvl w:ilvl="8" w:tplc="124C6FE2">
      <w:numFmt w:val="bullet"/>
      <w:lvlText w:val="•"/>
      <w:lvlJc w:val="left"/>
      <w:pPr>
        <w:ind w:left="8413" w:hanging="212"/>
      </w:pPr>
      <w:rPr>
        <w:rFonts w:hint="default"/>
        <w:lang w:val="ru-RU" w:eastAsia="en-US" w:bidi="ar-SA"/>
      </w:rPr>
    </w:lvl>
  </w:abstractNum>
  <w:abstractNum w:abstractNumId="46">
    <w:nsid w:val="11F93977"/>
    <w:multiLevelType w:val="hybridMultilevel"/>
    <w:tmpl w:val="9B7A32B2"/>
    <w:lvl w:ilvl="0" w:tplc="38F6BB5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D6040B4">
      <w:numFmt w:val="bullet"/>
      <w:lvlText w:val="•"/>
      <w:lvlJc w:val="left"/>
      <w:pPr>
        <w:ind w:left="2074" w:hanging="283"/>
      </w:pPr>
      <w:rPr>
        <w:rFonts w:hint="default"/>
        <w:lang w:val="ru-RU" w:eastAsia="en-US" w:bidi="ar-SA"/>
      </w:rPr>
    </w:lvl>
    <w:lvl w:ilvl="2" w:tplc="BC140264">
      <w:numFmt w:val="bullet"/>
      <w:lvlText w:val="•"/>
      <w:lvlJc w:val="left"/>
      <w:pPr>
        <w:ind w:left="3008" w:hanging="283"/>
      </w:pPr>
      <w:rPr>
        <w:rFonts w:hint="default"/>
        <w:lang w:val="ru-RU" w:eastAsia="en-US" w:bidi="ar-SA"/>
      </w:rPr>
    </w:lvl>
    <w:lvl w:ilvl="3" w:tplc="01C8ADE2">
      <w:numFmt w:val="bullet"/>
      <w:lvlText w:val="•"/>
      <w:lvlJc w:val="left"/>
      <w:pPr>
        <w:ind w:left="3942" w:hanging="283"/>
      </w:pPr>
      <w:rPr>
        <w:rFonts w:hint="default"/>
        <w:lang w:val="ru-RU" w:eastAsia="en-US" w:bidi="ar-SA"/>
      </w:rPr>
    </w:lvl>
    <w:lvl w:ilvl="4" w:tplc="36140C96">
      <w:numFmt w:val="bullet"/>
      <w:lvlText w:val="•"/>
      <w:lvlJc w:val="left"/>
      <w:pPr>
        <w:ind w:left="4876" w:hanging="283"/>
      </w:pPr>
      <w:rPr>
        <w:rFonts w:hint="default"/>
        <w:lang w:val="ru-RU" w:eastAsia="en-US" w:bidi="ar-SA"/>
      </w:rPr>
    </w:lvl>
    <w:lvl w:ilvl="5" w:tplc="30327A5A">
      <w:numFmt w:val="bullet"/>
      <w:lvlText w:val="•"/>
      <w:lvlJc w:val="left"/>
      <w:pPr>
        <w:ind w:left="5811" w:hanging="283"/>
      </w:pPr>
      <w:rPr>
        <w:rFonts w:hint="default"/>
        <w:lang w:val="ru-RU" w:eastAsia="en-US" w:bidi="ar-SA"/>
      </w:rPr>
    </w:lvl>
    <w:lvl w:ilvl="6" w:tplc="73502AD4">
      <w:numFmt w:val="bullet"/>
      <w:lvlText w:val="•"/>
      <w:lvlJc w:val="left"/>
      <w:pPr>
        <w:ind w:left="6745" w:hanging="283"/>
      </w:pPr>
      <w:rPr>
        <w:rFonts w:hint="default"/>
        <w:lang w:val="ru-RU" w:eastAsia="en-US" w:bidi="ar-SA"/>
      </w:rPr>
    </w:lvl>
    <w:lvl w:ilvl="7" w:tplc="60AABCFE">
      <w:numFmt w:val="bullet"/>
      <w:lvlText w:val="•"/>
      <w:lvlJc w:val="left"/>
      <w:pPr>
        <w:ind w:left="7679" w:hanging="283"/>
      </w:pPr>
      <w:rPr>
        <w:rFonts w:hint="default"/>
        <w:lang w:val="ru-RU" w:eastAsia="en-US" w:bidi="ar-SA"/>
      </w:rPr>
    </w:lvl>
    <w:lvl w:ilvl="8" w:tplc="DAC69350">
      <w:numFmt w:val="bullet"/>
      <w:lvlText w:val="•"/>
      <w:lvlJc w:val="left"/>
      <w:pPr>
        <w:ind w:left="8613" w:hanging="283"/>
      </w:pPr>
      <w:rPr>
        <w:rFonts w:hint="default"/>
        <w:lang w:val="ru-RU" w:eastAsia="en-US" w:bidi="ar-SA"/>
      </w:rPr>
    </w:lvl>
  </w:abstractNum>
  <w:abstractNum w:abstractNumId="47">
    <w:nsid w:val="12382684"/>
    <w:multiLevelType w:val="hybridMultilevel"/>
    <w:tmpl w:val="A3E64FE6"/>
    <w:lvl w:ilvl="0" w:tplc="B48838F4">
      <w:numFmt w:val="bullet"/>
      <w:lvlText w:val="-"/>
      <w:lvlJc w:val="left"/>
      <w:pPr>
        <w:ind w:left="141" w:hanging="207"/>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1" w:tplc="4A76E7A8">
      <w:numFmt w:val="bullet"/>
      <w:lvlText w:val="-"/>
      <w:lvlJc w:val="left"/>
      <w:pPr>
        <w:ind w:left="141" w:hanging="265"/>
      </w:pPr>
      <w:rPr>
        <w:rFonts w:ascii="Times New Roman" w:eastAsia="Times New Roman" w:hAnsi="Times New Roman" w:cs="Times New Roman" w:hint="default"/>
        <w:spacing w:val="0"/>
        <w:w w:val="99"/>
        <w:lang w:val="ru-RU" w:eastAsia="en-US" w:bidi="ar-SA"/>
      </w:rPr>
    </w:lvl>
    <w:lvl w:ilvl="2" w:tplc="C78CBAA4">
      <w:numFmt w:val="bullet"/>
      <w:lvlText w:val="•"/>
      <w:lvlJc w:val="left"/>
      <w:pPr>
        <w:ind w:left="2208" w:hanging="265"/>
      </w:pPr>
      <w:rPr>
        <w:rFonts w:hint="default"/>
        <w:lang w:val="ru-RU" w:eastAsia="en-US" w:bidi="ar-SA"/>
      </w:rPr>
    </w:lvl>
    <w:lvl w:ilvl="3" w:tplc="D91EE0BA">
      <w:numFmt w:val="bullet"/>
      <w:lvlText w:val="•"/>
      <w:lvlJc w:val="left"/>
      <w:pPr>
        <w:ind w:left="3242" w:hanging="265"/>
      </w:pPr>
      <w:rPr>
        <w:rFonts w:hint="default"/>
        <w:lang w:val="ru-RU" w:eastAsia="en-US" w:bidi="ar-SA"/>
      </w:rPr>
    </w:lvl>
    <w:lvl w:ilvl="4" w:tplc="F88CA0CC">
      <w:numFmt w:val="bullet"/>
      <w:lvlText w:val="•"/>
      <w:lvlJc w:val="left"/>
      <w:pPr>
        <w:ind w:left="4276" w:hanging="265"/>
      </w:pPr>
      <w:rPr>
        <w:rFonts w:hint="default"/>
        <w:lang w:val="ru-RU" w:eastAsia="en-US" w:bidi="ar-SA"/>
      </w:rPr>
    </w:lvl>
    <w:lvl w:ilvl="5" w:tplc="35FA00FA">
      <w:numFmt w:val="bullet"/>
      <w:lvlText w:val="•"/>
      <w:lvlJc w:val="left"/>
      <w:pPr>
        <w:ind w:left="5311" w:hanging="265"/>
      </w:pPr>
      <w:rPr>
        <w:rFonts w:hint="default"/>
        <w:lang w:val="ru-RU" w:eastAsia="en-US" w:bidi="ar-SA"/>
      </w:rPr>
    </w:lvl>
    <w:lvl w:ilvl="6" w:tplc="F02EAC68">
      <w:numFmt w:val="bullet"/>
      <w:lvlText w:val="•"/>
      <w:lvlJc w:val="left"/>
      <w:pPr>
        <w:ind w:left="6345" w:hanging="265"/>
      </w:pPr>
      <w:rPr>
        <w:rFonts w:hint="default"/>
        <w:lang w:val="ru-RU" w:eastAsia="en-US" w:bidi="ar-SA"/>
      </w:rPr>
    </w:lvl>
    <w:lvl w:ilvl="7" w:tplc="AD6ECD6C">
      <w:numFmt w:val="bullet"/>
      <w:lvlText w:val="•"/>
      <w:lvlJc w:val="left"/>
      <w:pPr>
        <w:ind w:left="7379" w:hanging="265"/>
      </w:pPr>
      <w:rPr>
        <w:rFonts w:hint="default"/>
        <w:lang w:val="ru-RU" w:eastAsia="en-US" w:bidi="ar-SA"/>
      </w:rPr>
    </w:lvl>
    <w:lvl w:ilvl="8" w:tplc="353E1C0A">
      <w:numFmt w:val="bullet"/>
      <w:lvlText w:val="•"/>
      <w:lvlJc w:val="left"/>
      <w:pPr>
        <w:ind w:left="8413" w:hanging="265"/>
      </w:pPr>
      <w:rPr>
        <w:rFonts w:hint="default"/>
        <w:lang w:val="ru-RU" w:eastAsia="en-US" w:bidi="ar-SA"/>
      </w:rPr>
    </w:lvl>
  </w:abstractNum>
  <w:abstractNum w:abstractNumId="48">
    <w:nsid w:val="126D0B6B"/>
    <w:multiLevelType w:val="hybridMultilevel"/>
    <w:tmpl w:val="560A1DFA"/>
    <w:lvl w:ilvl="0" w:tplc="4CE2CE16">
      <w:start w:val="1"/>
      <w:numFmt w:val="decimal"/>
      <w:lvlText w:val="%1."/>
      <w:lvlJc w:val="left"/>
      <w:pPr>
        <w:ind w:left="1135" w:hanging="283"/>
        <w:jc w:val="left"/>
      </w:pPr>
      <w:rPr>
        <w:rFonts w:ascii="Times New Roman" w:eastAsia="Times New Roman" w:hAnsi="Times New Roman" w:cs="Times New Roman" w:hint="default"/>
        <w:b/>
        <w:bCs/>
        <w:i/>
        <w:iCs/>
        <w:spacing w:val="0"/>
        <w:w w:val="99"/>
        <w:sz w:val="28"/>
        <w:szCs w:val="28"/>
        <w:lang w:val="ru-RU" w:eastAsia="en-US" w:bidi="ar-SA"/>
      </w:rPr>
    </w:lvl>
    <w:lvl w:ilvl="1" w:tplc="D402F1B4">
      <w:numFmt w:val="bullet"/>
      <w:lvlText w:val="•"/>
      <w:lvlJc w:val="left"/>
      <w:pPr>
        <w:ind w:left="2074" w:hanging="283"/>
      </w:pPr>
      <w:rPr>
        <w:rFonts w:hint="default"/>
        <w:lang w:val="ru-RU" w:eastAsia="en-US" w:bidi="ar-SA"/>
      </w:rPr>
    </w:lvl>
    <w:lvl w:ilvl="2" w:tplc="21E6F4BC">
      <w:numFmt w:val="bullet"/>
      <w:lvlText w:val="•"/>
      <w:lvlJc w:val="left"/>
      <w:pPr>
        <w:ind w:left="3008" w:hanging="283"/>
      </w:pPr>
      <w:rPr>
        <w:rFonts w:hint="default"/>
        <w:lang w:val="ru-RU" w:eastAsia="en-US" w:bidi="ar-SA"/>
      </w:rPr>
    </w:lvl>
    <w:lvl w:ilvl="3" w:tplc="71F6849E">
      <w:numFmt w:val="bullet"/>
      <w:lvlText w:val="•"/>
      <w:lvlJc w:val="left"/>
      <w:pPr>
        <w:ind w:left="3942" w:hanging="283"/>
      </w:pPr>
      <w:rPr>
        <w:rFonts w:hint="default"/>
        <w:lang w:val="ru-RU" w:eastAsia="en-US" w:bidi="ar-SA"/>
      </w:rPr>
    </w:lvl>
    <w:lvl w:ilvl="4" w:tplc="49303AE6">
      <w:numFmt w:val="bullet"/>
      <w:lvlText w:val="•"/>
      <w:lvlJc w:val="left"/>
      <w:pPr>
        <w:ind w:left="4876" w:hanging="283"/>
      </w:pPr>
      <w:rPr>
        <w:rFonts w:hint="default"/>
        <w:lang w:val="ru-RU" w:eastAsia="en-US" w:bidi="ar-SA"/>
      </w:rPr>
    </w:lvl>
    <w:lvl w:ilvl="5" w:tplc="D5FE2436">
      <w:numFmt w:val="bullet"/>
      <w:lvlText w:val="•"/>
      <w:lvlJc w:val="left"/>
      <w:pPr>
        <w:ind w:left="5811" w:hanging="283"/>
      </w:pPr>
      <w:rPr>
        <w:rFonts w:hint="default"/>
        <w:lang w:val="ru-RU" w:eastAsia="en-US" w:bidi="ar-SA"/>
      </w:rPr>
    </w:lvl>
    <w:lvl w:ilvl="6" w:tplc="B2F4C5A0">
      <w:numFmt w:val="bullet"/>
      <w:lvlText w:val="•"/>
      <w:lvlJc w:val="left"/>
      <w:pPr>
        <w:ind w:left="6745" w:hanging="283"/>
      </w:pPr>
      <w:rPr>
        <w:rFonts w:hint="default"/>
        <w:lang w:val="ru-RU" w:eastAsia="en-US" w:bidi="ar-SA"/>
      </w:rPr>
    </w:lvl>
    <w:lvl w:ilvl="7" w:tplc="254401DE">
      <w:numFmt w:val="bullet"/>
      <w:lvlText w:val="•"/>
      <w:lvlJc w:val="left"/>
      <w:pPr>
        <w:ind w:left="7679" w:hanging="283"/>
      </w:pPr>
      <w:rPr>
        <w:rFonts w:hint="default"/>
        <w:lang w:val="ru-RU" w:eastAsia="en-US" w:bidi="ar-SA"/>
      </w:rPr>
    </w:lvl>
    <w:lvl w:ilvl="8" w:tplc="01AEE296">
      <w:numFmt w:val="bullet"/>
      <w:lvlText w:val="•"/>
      <w:lvlJc w:val="left"/>
      <w:pPr>
        <w:ind w:left="8613" w:hanging="283"/>
      </w:pPr>
      <w:rPr>
        <w:rFonts w:hint="default"/>
        <w:lang w:val="ru-RU" w:eastAsia="en-US" w:bidi="ar-SA"/>
      </w:rPr>
    </w:lvl>
  </w:abstractNum>
  <w:abstractNum w:abstractNumId="49">
    <w:nsid w:val="12784085"/>
    <w:multiLevelType w:val="hybridMultilevel"/>
    <w:tmpl w:val="F5DEE612"/>
    <w:lvl w:ilvl="0" w:tplc="DBA263D8">
      <w:start w:val="1"/>
      <w:numFmt w:val="decimal"/>
      <w:lvlText w:val="%1."/>
      <w:lvlJc w:val="left"/>
      <w:pPr>
        <w:ind w:left="1111" w:hanging="2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0D8C522">
      <w:numFmt w:val="bullet"/>
      <w:lvlText w:val="•"/>
      <w:lvlJc w:val="left"/>
      <w:pPr>
        <w:ind w:left="2056" w:hanging="260"/>
      </w:pPr>
      <w:rPr>
        <w:rFonts w:hint="default"/>
        <w:lang w:val="ru-RU" w:eastAsia="en-US" w:bidi="ar-SA"/>
      </w:rPr>
    </w:lvl>
    <w:lvl w:ilvl="2" w:tplc="53F4124E">
      <w:numFmt w:val="bullet"/>
      <w:lvlText w:val="•"/>
      <w:lvlJc w:val="left"/>
      <w:pPr>
        <w:ind w:left="2992" w:hanging="260"/>
      </w:pPr>
      <w:rPr>
        <w:rFonts w:hint="default"/>
        <w:lang w:val="ru-RU" w:eastAsia="en-US" w:bidi="ar-SA"/>
      </w:rPr>
    </w:lvl>
    <w:lvl w:ilvl="3" w:tplc="96A60530">
      <w:numFmt w:val="bullet"/>
      <w:lvlText w:val="•"/>
      <w:lvlJc w:val="left"/>
      <w:pPr>
        <w:ind w:left="3928" w:hanging="260"/>
      </w:pPr>
      <w:rPr>
        <w:rFonts w:hint="default"/>
        <w:lang w:val="ru-RU" w:eastAsia="en-US" w:bidi="ar-SA"/>
      </w:rPr>
    </w:lvl>
    <w:lvl w:ilvl="4" w:tplc="70BEAC3A">
      <w:numFmt w:val="bullet"/>
      <w:lvlText w:val="•"/>
      <w:lvlJc w:val="left"/>
      <w:pPr>
        <w:ind w:left="4864" w:hanging="260"/>
      </w:pPr>
      <w:rPr>
        <w:rFonts w:hint="default"/>
        <w:lang w:val="ru-RU" w:eastAsia="en-US" w:bidi="ar-SA"/>
      </w:rPr>
    </w:lvl>
    <w:lvl w:ilvl="5" w:tplc="C84817E8">
      <w:numFmt w:val="bullet"/>
      <w:lvlText w:val="•"/>
      <w:lvlJc w:val="left"/>
      <w:pPr>
        <w:ind w:left="5801" w:hanging="260"/>
      </w:pPr>
      <w:rPr>
        <w:rFonts w:hint="default"/>
        <w:lang w:val="ru-RU" w:eastAsia="en-US" w:bidi="ar-SA"/>
      </w:rPr>
    </w:lvl>
    <w:lvl w:ilvl="6" w:tplc="9A088A88">
      <w:numFmt w:val="bullet"/>
      <w:lvlText w:val="•"/>
      <w:lvlJc w:val="left"/>
      <w:pPr>
        <w:ind w:left="6737" w:hanging="260"/>
      </w:pPr>
      <w:rPr>
        <w:rFonts w:hint="default"/>
        <w:lang w:val="ru-RU" w:eastAsia="en-US" w:bidi="ar-SA"/>
      </w:rPr>
    </w:lvl>
    <w:lvl w:ilvl="7" w:tplc="E75EC54C">
      <w:numFmt w:val="bullet"/>
      <w:lvlText w:val="•"/>
      <w:lvlJc w:val="left"/>
      <w:pPr>
        <w:ind w:left="7673" w:hanging="260"/>
      </w:pPr>
      <w:rPr>
        <w:rFonts w:hint="default"/>
        <w:lang w:val="ru-RU" w:eastAsia="en-US" w:bidi="ar-SA"/>
      </w:rPr>
    </w:lvl>
    <w:lvl w:ilvl="8" w:tplc="7394852A">
      <w:numFmt w:val="bullet"/>
      <w:lvlText w:val="•"/>
      <w:lvlJc w:val="left"/>
      <w:pPr>
        <w:ind w:left="8609" w:hanging="260"/>
      </w:pPr>
      <w:rPr>
        <w:rFonts w:hint="default"/>
        <w:lang w:val="ru-RU" w:eastAsia="en-US" w:bidi="ar-SA"/>
      </w:rPr>
    </w:lvl>
  </w:abstractNum>
  <w:abstractNum w:abstractNumId="50">
    <w:nsid w:val="12F740FA"/>
    <w:multiLevelType w:val="hybridMultilevel"/>
    <w:tmpl w:val="E6804C70"/>
    <w:lvl w:ilvl="0" w:tplc="E494A012">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A270B4">
      <w:numFmt w:val="bullet"/>
      <w:lvlText w:val="•"/>
      <w:lvlJc w:val="left"/>
      <w:pPr>
        <w:ind w:left="2074" w:hanging="283"/>
      </w:pPr>
      <w:rPr>
        <w:rFonts w:hint="default"/>
        <w:lang w:val="ru-RU" w:eastAsia="en-US" w:bidi="ar-SA"/>
      </w:rPr>
    </w:lvl>
    <w:lvl w:ilvl="2" w:tplc="07CEE35C">
      <w:numFmt w:val="bullet"/>
      <w:lvlText w:val="•"/>
      <w:lvlJc w:val="left"/>
      <w:pPr>
        <w:ind w:left="3008" w:hanging="283"/>
      </w:pPr>
      <w:rPr>
        <w:rFonts w:hint="default"/>
        <w:lang w:val="ru-RU" w:eastAsia="en-US" w:bidi="ar-SA"/>
      </w:rPr>
    </w:lvl>
    <w:lvl w:ilvl="3" w:tplc="F9B8C01E">
      <w:numFmt w:val="bullet"/>
      <w:lvlText w:val="•"/>
      <w:lvlJc w:val="left"/>
      <w:pPr>
        <w:ind w:left="3942" w:hanging="283"/>
      </w:pPr>
      <w:rPr>
        <w:rFonts w:hint="default"/>
        <w:lang w:val="ru-RU" w:eastAsia="en-US" w:bidi="ar-SA"/>
      </w:rPr>
    </w:lvl>
    <w:lvl w:ilvl="4" w:tplc="EB8E4906">
      <w:numFmt w:val="bullet"/>
      <w:lvlText w:val="•"/>
      <w:lvlJc w:val="left"/>
      <w:pPr>
        <w:ind w:left="4876" w:hanging="283"/>
      </w:pPr>
      <w:rPr>
        <w:rFonts w:hint="default"/>
        <w:lang w:val="ru-RU" w:eastAsia="en-US" w:bidi="ar-SA"/>
      </w:rPr>
    </w:lvl>
    <w:lvl w:ilvl="5" w:tplc="D6BC794C">
      <w:numFmt w:val="bullet"/>
      <w:lvlText w:val="•"/>
      <w:lvlJc w:val="left"/>
      <w:pPr>
        <w:ind w:left="5811" w:hanging="283"/>
      </w:pPr>
      <w:rPr>
        <w:rFonts w:hint="default"/>
        <w:lang w:val="ru-RU" w:eastAsia="en-US" w:bidi="ar-SA"/>
      </w:rPr>
    </w:lvl>
    <w:lvl w:ilvl="6" w:tplc="F6804CE8">
      <w:numFmt w:val="bullet"/>
      <w:lvlText w:val="•"/>
      <w:lvlJc w:val="left"/>
      <w:pPr>
        <w:ind w:left="6745" w:hanging="283"/>
      </w:pPr>
      <w:rPr>
        <w:rFonts w:hint="default"/>
        <w:lang w:val="ru-RU" w:eastAsia="en-US" w:bidi="ar-SA"/>
      </w:rPr>
    </w:lvl>
    <w:lvl w:ilvl="7" w:tplc="EEE44658">
      <w:numFmt w:val="bullet"/>
      <w:lvlText w:val="•"/>
      <w:lvlJc w:val="left"/>
      <w:pPr>
        <w:ind w:left="7679" w:hanging="283"/>
      </w:pPr>
      <w:rPr>
        <w:rFonts w:hint="default"/>
        <w:lang w:val="ru-RU" w:eastAsia="en-US" w:bidi="ar-SA"/>
      </w:rPr>
    </w:lvl>
    <w:lvl w:ilvl="8" w:tplc="EB827370">
      <w:numFmt w:val="bullet"/>
      <w:lvlText w:val="•"/>
      <w:lvlJc w:val="left"/>
      <w:pPr>
        <w:ind w:left="8613" w:hanging="283"/>
      </w:pPr>
      <w:rPr>
        <w:rFonts w:hint="default"/>
        <w:lang w:val="ru-RU" w:eastAsia="en-US" w:bidi="ar-SA"/>
      </w:rPr>
    </w:lvl>
  </w:abstractNum>
  <w:abstractNum w:abstractNumId="51">
    <w:nsid w:val="13636AA6"/>
    <w:multiLevelType w:val="hybridMultilevel"/>
    <w:tmpl w:val="3AC05E5E"/>
    <w:lvl w:ilvl="0" w:tplc="B100BA38">
      <w:start w:val="1"/>
      <w:numFmt w:val="decimal"/>
      <w:lvlText w:val="%1)"/>
      <w:lvlJc w:val="left"/>
      <w:pPr>
        <w:ind w:left="141" w:hanging="3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3AE35C8">
      <w:numFmt w:val="bullet"/>
      <w:lvlText w:val="-"/>
      <w:lvlJc w:val="left"/>
      <w:pPr>
        <w:ind w:left="141" w:hanging="293"/>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A1360464">
      <w:numFmt w:val="bullet"/>
      <w:lvlText w:val="•"/>
      <w:lvlJc w:val="left"/>
      <w:pPr>
        <w:ind w:left="2208" w:hanging="293"/>
      </w:pPr>
      <w:rPr>
        <w:rFonts w:hint="default"/>
        <w:lang w:val="ru-RU" w:eastAsia="en-US" w:bidi="ar-SA"/>
      </w:rPr>
    </w:lvl>
    <w:lvl w:ilvl="3" w:tplc="F44CAC14">
      <w:numFmt w:val="bullet"/>
      <w:lvlText w:val="•"/>
      <w:lvlJc w:val="left"/>
      <w:pPr>
        <w:ind w:left="3242" w:hanging="293"/>
      </w:pPr>
      <w:rPr>
        <w:rFonts w:hint="default"/>
        <w:lang w:val="ru-RU" w:eastAsia="en-US" w:bidi="ar-SA"/>
      </w:rPr>
    </w:lvl>
    <w:lvl w:ilvl="4" w:tplc="086C5F46">
      <w:numFmt w:val="bullet"/>
      <w:lvlText w:val="•"/>
      <w:lvlJc w:val="left"/>
      <w:pPr>
        <w:ind w:left="4276" w:hanging="293"/>
      </w:pPr>
      <w:rPr>
        <w:rFonts w:hint="default"/>
        <w:lang w:val="ru-RU" w:eastAsia="en-US" w:bidi="ar-SA"/>
      </w:rPr>
    </w:lvl>
    <w:lvl w:ilvl="5" w:tplc="6BBA6086">
      <w:numFmt w:val="bullet"/>
      <w:lvlText w:val="•"/>
      <w:lvlJc w:val="left"/>
      <w:pPr>
        <w:ind w:left="5311" w:hanging="293"/>
      </w:pPr>
      <w:rPr>
        <w:rFonts w:hint="default"/>
        <w:lang w:val="ru-RU" w:eastAsia="en-US" w:bidi="ar-SA"/>
      </w:rPr>
    </w:lvl>
    <w:lvl w:ilvl="6" w:tplc="6EA2DA36">
      <w:numFmt w:val="bullet"/>
      <w:lvlText w:val="•"/>
      <w:lvlJc w:val="left"/>
      <w:pPr>
        <w:ind w:left="6345" w:hanging="293"/>
      </w:pPr>
      <w:rPr>
        <w:rFonts w:hint="default"/>
        <w:lang w:val="ru-RU" w:eastAsia="en-US" w:bidi="ar-SA"/>
      </w:rPr>
    </w:lvl>
    <w:lvl w:ilvl="7" w:tplc="078E2B5E">
      <w:numFmt w:val="bullet"/>
      <w:lvlText w:val="•"/>
      <w:lvlJc w:val="left"/>
      <w:pPr>
        <w:ind w:left="7379" w:hanging="293"/>
      </w:pPr>
      <w:rPr>
        <w:rFonts w:hint="default"/>
        <w:lang w:val="ru-RU" w:eastAsia="en-US" w:bidi="ar-SA"/>
      </w:rPr>
    </w:lvl>
    <w:lvl w:ilvl="8" w:tplc="0DF6D71C">
      <w:numFmt w:val="bullet"/>
      <w:lvlText w:val="•"/>
      <w:lvlJc w:val="left"/>
      <w:pPr>
        <w:ind w:left="8413" w:hanging="293"/>
      </w:pPr>
      <w:rPr>
        <w:rFonts w:hint="default"/>
        <w:lang w:val="ru-RU" w:eastAsia="en-US" w:bidi="ar-SA"/>
      </w:rPr>
    </w:lvl>
  </w:abstractNum>
  <w:abstractNum w:abstractNumId="52">
    <w:nsid w:val="140C366A"/>
    <w:multiLevelType w:val="hybridMultilevel"/>
    <w:tmpl w:val="8B443980"/>
    <w:lvl w:ilvl="0" w:tplc="728CFCB2">
      <w:start w:val="5"/>
      <w:numFmt w:val="decimal"/>
      <w:lvlText w:val="%1"/>
      <w:lvlJc w:val="left"/>
      <w:pPr>
        <w:ind w:left="1063" w:hanging="212"/>
        <w:jc w:val="left"/>
      </w:pPr>
      <w:rPr>
        <w:rFonts w:hint="default"/>
        <w:spacing w:val="0"/>
        <w:w w:val="99"/>
        <w:lang w:val="ru-RU" w:eastAsia="en-US" w:bidi="ar-SA"/>
      </w:rPr>
    </w:lvl>
    <w:lvl w:ilvl="1" w:tplc="FB58F4E2">
      <w:numFmt w:val="bullet"/>
      <w:lvlText w:val="•"/>
      <w:lvlJc w:val="left"/>
      <w:pPr>
        <w:ind w:left="2002" w:hanging="212"/>
      </w:pPr>
      <w:rPr>
        <w:rFonts w:hint="default"/>
        <w:lang w:val="ru-RU" w:eastAsia="en-US" w:bidi="ar-SA"/>
      </w:rPr>
    </w:lvl>
    <w:lvl w:ilvl="2" w:tplc="2D103840">
      <w:numFmt w:val="bullet"/>
      <w:lvlText w:val="•"/>
      <w:lvlJc w:val="left"/>
      <w:pPr>
        <w:ind w:left="2944" w:hanging="212"/>
      </w:pPr>
      <w:rPr>
        <w:rFonts w:hint="default"/>
        <w:lang w:val="ru-RU" w:eastAsia="en-US" w:bidi="ar-SA"/>
      </w:rPr>
    </w:lvl>
    <w:lvl w:ilvl="3" w:tplc="5804F712">
      <w:numFmt w:val="bullet"/>
      <w:lvlText w:val="•"/>
      <w:lvlJc w:val="left"/>
      <w:pPr>
        <w:ind w:left="3886" w:hanging="212"/>
      </w:pPr>
      <w:rPr>
        <w:rFonts w:hint="default"/>
        <w:lang w:val="ru-RU" w:eastAsia="en-US" w:bidi="ar-SA"/>
      </w:rPr>
    </w:lvl>
    <w:lvl w:ilvl="4" w:tplc="1D9082B8">
      <w:numFmt w:val="bullet"/>
      <w:lvlText w:val="•"/>
      <w:lvlJc w:val="left"/>
      <w:pPr>
        <w:ind w:left="4828" w:hanging="212"/>
      </w:pPr>
      <w:rPr>
        <w:rFonts w:hint="default"/>
        <w:lang w:val="ru-RU" w:eastAsia="en-US" w:bidi="ar-SA"/>
      </w:rPr>
    </w:lvl>
    <w:lvl w:ilvl="5" w:tplc="2C6EE9BC">
      <w:numFmt w:val="bullet"/>
      <w:lvlText w:val="•"/>
      <w:lvlJc w:val="left"/>
      <w:pPr>
        <w:ind w:left="5771" w:hanging="212"/>
      </w:pPr>
      <w:rPr>
        <w:rFonts w:hint="default"/>
        <w:lang w:val="ru-RU" w:eastAsia="en-US" w:bidi="ar-SA"/>
      </w:rPr>
    </w:lvl>
    <w:lvl w:ilvl="6" w:tplc="961C3302">
      <w:numFmt w:val="bullet"/>
      <w:lvlText w:val="•"/>
      <w:lvlJc w:val="left"/>
      <w:pPr>
        <w:ind w:left="6713" w:hanging="212"/>
      </w:pPr>
      <w:rPr>
        <w:rFonts w:hint="default"/>
        <w:lang w:val="ru-RU" w:eastAsia="en-US" w:bidi="ar-SA"/>
      </w:rPr>
    </w:lvl>
    <w:lvl w:ilvl="7" w:tplc="30964818">
      <w:numFmt w:val="bullet"/>
      <w:lvlText w:val="•"/>
      <w:lvlJc w:val="left"/>
      <w:pPr>
        <w:ind w:left="7655" w:hanging="212"/>
      </w:pPr>
      <w:rPr>
        <w:rFonts w:hint="default"/>
        <w:lang w:val="ru-RU" w:eastAsia="en-US" w:bidi="ar-SA"/>
      </w:rPr>
    </w:lvl>
    <w:lvl w:ilvl="8" w:tplc="51D60F9A">
      <w:numFmt w:val="bullet"/>
      <w:lvlText w:val="•"/>
      <w:lvlJc w:val="left"/>
      <w:pPr>
        <w:ind w:left="8597" w:hanging="212"/>
      </w:pPr>
      <w:rPr>
        <w:rFonts w:hint="default"/>
        <w:lang w:val="ru-RU" w:eastAsia="en-US" w:bidi="ar-SA"/>
      </w:rPr>
    </w:lvl>
  </w:abstractNum>
  <w:abstractNum w:abstractNumId="53">
    <w:nsid w:val="147A3465"/>
    <w:multiLevelType w:val="hybridMultilevel"/>
    <w:tmpl w:val="88941F80"/>
    <w:lvl w:ilvl="0" w:tplc="B3681198">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1DAF1B8">
      <w:numFmt w:val="bullet"/>
      <w:lvlText w:val="•"/>
      <w:lvlJc w:val="left"/>
      <w:pPr>
        <w:ind w:left="2074" w:hanging="283"/>
      </w:pPr>
      <w:rPr>
        <w:rFonts w:hint="default"/>
        <w:lang w:val="ru-RU" w:eastAsia="en-US" w:bidi="ar-SA"/>
      </w:rPr>
    </w:lvl>
    <w:lvl w:ilvl="2" w:tplc="E4C05AC4">
      <w:numFmt w:val="bullet"/>
      <w:lvlText w:val="•"/>
      <w:lvlJc w:val="left"/>
      <w:pPr>
        <w:ind w:left="3008" w:hanging="283"/>
      </w:pPr>
      <w:rPr>
        <w:rFonts w:hint="default"/>
        <w:lang w:val="ru-RU" w:eastAsia="en-US" w:bidi="ar-SA"/>
      </w:rPr>
    </w:lvl>
    <w:lvl w:ilvl="3" w:tplc="6592EF3A">
      <w:numFmt w:val="bullet"/>
      <w:lvlText w:val="•"/>
      <w:lvlJc w:val="left"/>
      <w:pPr>
        <w:ind w:left="3942" w:hanging="283"/>
      </w:pPr>
      <w:rPr>
        <w:rFonts w:hint="default"/>
        <w:lang w:val="ru-RU" w:eastAsia="en-US" w:bidi="ar-SA"/>
      </w:rPr>
    </w:lvl>
    <w:lvl w:ilvl="4" w:tplc="185AB4CC">
      <w:numFmt w:val="bullet"/>
      <w:lvlText w:val="•"/>
      <w:lvlJc w:val="left"/>
      <w:pPr>
        <w:ind w:left="4876" w:hanging="283"/>
      </w:pPr>
      <w:rPr>
        <w:rFonts w:hint="default"/>
        <w:lang w:val="ru-RU" w:eastAsia="en-US" w:bidi="ar-SA"/>
      </w:rPr>
    </w:lvl>
    <w:lvl w:ilvl="5" w:tplc="6B7E3524">
      <w:numFmt w:val="bullet"/>
      <w:lvlText w:val="•"/>
      <w:lvlJc w:val="left"/>
      <w:pPr>
        <w:ind w:left="5811" w:hanging="283"/>
      </w:pPr>
      <w:rPr>
        <w:rFonts w:hint="default"/>
        <w:lang w:val="ru-RU" w:eastAsia="en-US" w:bidi="ar-SA"/>
      </w:rPr>
    </w:lvl>
    <w:lvl w:ilvl="6" w:tplc="0476812A">
      <w:numFmt w:val="bullet"/>
      <w:lvlText w:val="•"/>
      <w:lvlJc w:val="left"/>
      <w:pPr>
        <w:ind w:left="6745" w:hanging="283"/>
      </w:pPr>
      <w:rPr>
        <w:rFonts w:hint="default"/>
        <w:lang w:val="ru-RU" w:eastAsia="en-US" w:bidi="ar-SA"/>
      </w:rPr>
    </w:lvl>
    <w:lvl w:ilvl="7" w:tplc="B2E0CEBC">
      <w:numFmt w:val="bullet"/>
      <w:lvlText w:val="•"/>
      <w:lvlJc w:val="left"/>
      <w:pPr>
        <w:ind w:left="7679" w:hanging="283"/>
      </w:pPr>
      <w:rPr>
        <w:rFonts w:hint="default"/>
        <w:lang w:val="ru-RU" w:eastAsia="en-US" w:bidi="ar-SA"/>
      </w:rPr>
    </w:lvl>
    <w:lvl w:ilvl="8" w:tplc="91923930">
      <w:numFmt w:val="bullet"/>
      <w:lvlText w:val="•"/>
      <w:lvlJc w:val="left"/>
      <w:pPr>
        <w:ind w:left="8613" w:hanging="283"/>
      </w:pPr>
      <w:rPr>
        <w:rFonts w:hint="default"/>
        <w:lang w:val="ru-RU" w:eastAsia="en-US" w:bidi="ar-SA"/>
      </w:rPr>
    </w:lvl>
  </w:abstractNum>
  <w:abstractNum w:abstractNumId="54">
    <w:nsid w:val="14827435"/>
    <w:multiLevelType w:val="hybridMultilevel"/>
    <w:tmpl w:val="E2706836"/>
    <w:lvl w:ilvl="0" w:tplc="7E2CD112">
      <w:numFmt w:val="bullet"/>
      <w:lvlText w:val="-"/>
      <w:lvlJc w:val="left"/>
      <w:pPr>
        <w:ind w:left="141"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1" w:tplc="30709AF6">
      <w:numFmt w:val="bullet"/>
      <w:lvlText w:val="•"/>
      <w:lvlJc w:val="left"/>
      <w:pPr>
        <w:ind w:left="1174" w:hanging="370"/>
      </w:pPr>
      <w:rPr>
        <w:rFonts w:hint="default"/>
        <w:lang w:val="ru-RU" w:eastAsia="en-US" w:bidi="ar-SA"/>
      </w:rPr>
    </w:lvl>
    <w:lvl w:ilvl="2" w:tplc="6D26EA9C">
      <w:numFmt w:val="bullet"/>
      <w:lvlText w:val="•"/>
      <w:lvlJc w:val="left"/>
      <w:pPr>
        <w:ind w:left="2208" w:hanging="370"/>
      </w:pPr>
      <w:rPr>
        <w:rFonts w:hint="default"/>
        <w:lang w:val="ru-RU" w:eastAsia="en-US" w:bidi="ar-SA"/>
      </w:rPr>
    </w:lvl>
    <w:lvl w:ilvl="3" w:tplc="0FC44914">
      <w:numFmt w:val="bullet"/>
      <w:lvlText w:val="•"/>
      <w:lvlJc w:val="left"/>
      <w:pPr>
        <w:ind w:left="3242" w:hanging="370"/>
      </w:pPr>
      <w:rPr>
        <w:rFonts w:hint="default"/>
        <w:lang w:val="ru-RU" w:eastAsia="en-US" w:bidi="ar-SA"/>
      </w:rPr>
    </w:lvl>
    <w:lvl w:ilvl="4" w:tplc="1BE69E88">
      <w:numFmt w:val="bullet"/>
      <w:lvlText w:val="•"/>
      <w:lvlJc w:val="left"/>
      <w:pPr>
        <w:ind w:left="4276" w:hanging="370"/>
      </w:pPr>
      <w:rPr>
        <w:rFonts w:hint="default"/>
        <w:lang w:val="ru-RU" w:eastAsia="en-US" w:bidi="ar-SA"/>
      </w:rPr>
    </w:lvl>
    <w:lvl w:ilvl="5" w:tplc="68ECBE16">
      <w:numFmt w:val="bullet"/>
      <w:lvlText w:val="•"/>
      <w:lvlJc w:val="left"/>
      <w:pPr>
        <w:ind w:left="5311" w:hanging="370"/>
      </w:pPr>
      <w:rPr>
        <w:rFonts w:hint="default"/>
        <w:lang w:val="ru-RU" w:eastAsia="en-US" w:bidi="ar-SA"/>
      </w:rPr>
    </w:lvl>
    <w:lvl w:ilvl="6" w:tplc="ED346480">
      <w:numFmt w:val="bullet"/>
      <w:lvlText w:val="•"/>
      <w:lvlJc w:val="left"/>
      <w:pPr>
        <w:ind w:left="6345" w:hanging="370"/>
      </w:pPr>
      <w:rPr>
        <w:rFonts w:hint="default"/>
        <w:lang w:val="ru-RU" w:eastAsia="en-US" w:bidi="ar-SA"/>
      </w:rPr>
    </w:lvl>
    <w:lvl w:ilvl="7" w:tplc="DD72050E">
      <w:numFmt w:val="bullet"/>
      <w:lvlText w:val="•"/>
      <w:lvlJc w:val="left"/>
      <w:pPr>
        <w:ind w:left="7379" w:hanging="370"/>
      </w:pPr>
      <w:rPr>
        <w:rFonts w:hint="default"/>
        <w:lang w:val="ru-RU" w:eastAsia="en-US" w:bidi="ar-SA"/>
      </w:rPr>
    </w:lvl>
    <w:lvl w:ilvl="8" w:tplc="363AC102">
      <w:numFmt w:val="bullet"/>
      <w:lvlText w:val="•"/>
      <w:lvlJc w:val="left"/>
      <w:pPr>
        <w:ind w:left="8413" w:hanging="370"/>
      </w:pPr>
      <w:rPr>
        <w:rFonts w:hint="default"/>
        <w:lang w:val="ru-RU" w:eastAsia="en-US" w:bidi="ar-SA"/>
      </w:rPr>
    </w:lvl>
  </w:abstractNum>
  <w:abstractNum w:abstractNumId="55">
    <w:nsid w:val="151324D5"/>
    <w:multiLevelType w:val="hybridMultilevel"/>
    <w:tmpl w:val="933E4332"/>
    <w:lvl w:ilvl="0" w:tplc="48E845AE">
      <w:start w:val="1"/>
      <w:numFmt w:val="decimal"/>
      <w:lvlText w:val="%1."/>
      <w:lvlJc w:val="left"/>
      <w:pPr>
        <w:ind w:left="141" w:hanging="5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E0AD2FA">
      <w:numFmt w:val="bullet"/>
      <w:lvlText w:val="•"/>
      <w:lvlJc w:val="left"/>
      <w:pPr>
        <w:ind w:left="1174" w:hanging="523"/>
      </w:pPr>
      <w:rPr>
        <w:rFonts w:hint="default"/>
        <w:lang w:val="ru-RU" w:eastAsia="en-US" w:bidi="ar-SA"/>
      </w:rPr>
    </w:lvl>
    <w:lvl w:ilvl="2" w:tplc="50F64B90">
      <w:numFmt w:val="bullet"/>
      <w:lvlText w:val="•"/>
      <w:lvlJc w:val="left"/>
      <w:pPr>
        <w:ind w:left="2208" w:hanging="523"/>
      </w:pPr>
      <w:rPr>
        <w:rFonts w:hint="default"/>
        <w:lang w:val="ru-RU" w:eastAsia="en-US" w:bidi="ar-SA"/>
      </w:rPr>
    </w:lvl>
    <w:lvl w:ilvl="3" w:tplc="4BC2E2AA">
      <w:numFmt w:val="bullet"/>
      <w:lvlText w:val="•"/>
      <w:lvlJc w:val="left"/>
      <w:pPr>
        <w:ind w:left="3242" w:hanging="523"/>
      </w:pPr>
      <w:rPr>
        <w:rFonts w:hint="default"/>
        <w:lang w:val="ru-RU" w:eastAsia="en-US" w:bidi="ar-SA"/>
      </w:rPr>
    </w:lvl>
    <w:lvl w:ilvl="4" w:tplc="3626A64E">
      <w:numFmt w:val="bullet"/>
      <w:lvlText w:val="•"/>
      <w:lvlJc w:val="left"/>
      <w:pPr>
        <w:ind w:left="4276" w:hanging="523"/>
      </w:pPr>
      <w:rPr>
        <w:rFonts w:hint="default"/>
        <w:lang w:val="ru-RU" w:eastAsia="en-US" w:bidi="ar-SA"/>
      </w:rPr>
    </w:lvl>
    <w:lvl w:ilvl="5" w:tplc="B030C120">
      <w:numFmt w:val="bullet"/>
      <w:lvlText w:val="•"/>
      <w:lvlJc w:val="left"/>
      <w:pPr>
        <w:ind w:left="5311" w:hanging="523"/>
      </w:pPr>
      <w:rPr>
        <w:rFonts w:hint="default"/>
        <w:lang w:val="ru-RU" w:eastAsia="en-US" w:bidi="ar-SA"/>
      </w:rPr>
    </w:lvl>
    <w:lvl w:ilvl="6" w:tplc="860AD3E4">
      <w:numFmt w:val="bullet"/>
      <w:lvlText w:val="•"/>
      <w:lvlJc w:val="left"/>
      <w:pPr>
        <w:ind w:left="6345" w:hanging="523"/>
      </w:pPr>
      <w:rPr>
        <w:rFonts w:hint="default"/>
        <w:lang w:val="ru-RU" w:eastAsia="en-US" w:bidi="ar-SA"/>
      </w:rPr>
    </w:lvl>
    <w:lvl w:ilvl="7" w:tplc="605C2B12">
      <w:numFmt w:val="bullet"/>
      <w:lvlText w:val="•"/>
      <w:lvlJc w:val="left"/>
      <w:pPr>
        <w:ind w:left="7379" w:hanging="523"/>
      </w:pPr>
      <w:rPr>
        <w:rFonts w:hint="default"/>
        <w:lang w:val="ru-RU" w:eastAsia="en-US" w:bidi="ar-SA"/>
      </w:rPr>
    </w:lvl>
    <w:lvl w:ilvl="8" w:tplc="C0F88F50">
      <w:numFmt w:val="bullet"/>
      <w:lvlText w:val="•"/>
      <w:lvlJc w:val="left"/>
      <w:pPr>
        <w:ind w:left="8413" w:hanging="523"/>
      </w:pPr>
      <w:rPr>
        <w:rFonts w:hint="default"/>
        <w:lang w:val="ru-RU" w:eastAsia="en-US" w:bidi="ar-SA"/>
      </w:rPr>
    </w:lvl>
  </w:abstractNum>
  <w:abstractNum w:abstractNumId="56">
    <w:nsid w:val="15396B7D"/>
    <w:multiLevelType w:val="hybridMultilevel"/>
    <w:tmpl w:val="BA84D61E"/>
    <w:lvl w:ilvl="0" w:tplc="DA4EA382">
      <w:start w:val="1"/>
      <w:numFmt w:val="decimal"/>
      <w:lvlText w:val="%1."/>
      <w:lvlJc w:val="left"/>
      <w:pPr>
        <w:ind w:left="141"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D305A18">
      <w:numFmt w:val="bullet"/>
      <w:lvlText w:val="•"/>
      <w:lvlJc w:val="left"/>
      <w:pPr>
        <w:ind w:left="1174" w:hanging="312"/>
      </w:pPr>
      <w:rPr>
        <w:rFonts w:hint="default"/>
        <w:lang w:val="ru-RU" w:eastAsia="en-US" w:bidi="ar-SA"/>
      </w:rPr>
    </w:lvl>
    <w:lvl w:ilvl="2" w:tplc="B99876B8">
      <w:numFmt w:val="bullet"/>
      <w:lvlText w:val="•"/>
      <w:lvlJc w:val="left"/>
      <w:pPr>
        <w:ind w:left="2208" w:hanging="312"/>
      </w:pPr>
      <w:rPr>
        <w:rFonts w:hint="default"/>
        <w:lang w:val="ru-RU" w:eastAsia="en-US" w:bidi="ar-SA"/>
      </w:rPr>
    </w:lvl>
    <w:lvl w:ilvl="3" w:tplc="CE8A2DEE">
      <w:numFmt w:val="bullet"/>
      <w:lvlText w:val="•"/>
      <w:lvlJc w:val="left"/>
      <w:pPr>
        <w:ind w:left="3242" w:hanging="312"/>
      </w:pPr>
      <w:rPr>
        <w:rFonts w:hint="default"/>
        <w:lang w:val="ru-RU" w:eastAsia="en-US" w:bidi="ar-SA"/>
      </w:rPr>
    </w:lvl>
    <w:lvl w:ilvl="4" w:tplc="6CA6919E">
      <w:numFmt w:val="bullet"/>
      <w:lvlText w:val="•"/>
      <w:lvlJc w:val="left"/>
      <w:pPr>
        <w:ind w:left="4276" w:hanging="312"/>
      </w:pPr>
      <w:rPr>
        <w:rFonts w:hint="default"/>
        <w:lang w:val="ru-RU" w:eastAsia="en-US" w:bidi="ar-SA"/>
      </w:rPr>
    </w:lvl>
    <w:lvl w:ilvl="5" w:tplc="C2F0E694">
      <w:numFmt w:val="bullet"/>
      <w:lvlText w:val="•"/>
      <w:lvlJc w:val="left"/>
      <w:pPr>
        <w:ind w:left="5311" w:hanging="312"/>
      </w:pPr>
      <w:rPr>
        <w:rFonts w:hint="default"/>
        <w:lang w:val="ru-RU" w:eastAsia="en-US" w:bidi="ar-SA"/>
      </w:rPr>
    </w:lvl>
    <w:lvl w:ilvl="6" w:tplc="71786B22">
      <w:numFmt w:val="bullet"/>
      <w:lvlText w:val="•"/>
      <w:lvlJc w:val="left"/>
      <w:pPr>
        <w:ind w:left="6345" w:hanging="312"/>
      </w:pPr>
      <w:rPr>
        <w:rFonts w:hint="default"/>
        <w:lang w:val="ru-RU" w:eastAsia="en-US" w:bidi="ar-SA"/>
      </w:rPr>
    </w:lvl>
    <w:lvl w:ilvl="7" w:tplc="8820ABD4">
      <w:numFmt w:val="bullet"/>
      <w:lvlText w:val="•"/>
      <w:lvlJc w:val="left"/>
      <w:pPr>
        <w:ind w:left="7379" w:hanging="312"/>
      </w:pPr>
      <w:rPr>
        <w:rFonts w:hint="default"/>
        <w:lang w:val="ru-RU" w:eastAsia="en-US" w:bidi="ar-SA"/>
      </w:rPr>
    </w:lvl>
    <w:lvl w:ilvl="8" w:tplc="94CCC26C">
      <w:numFmt w:val="bullet"/>
      <w:lvlText w:val="•"/>
      <w:lvlJc w:val="left"/>
      <w:pPr>
        <w:ind w:left="8413" w:hanging="312"/>
      </w:pPr>
      <w:rPr>
        <w:rFonts w:hint="default"/>
        <w:lang w:val="ru-RU" w:eastAsia="en-US" w:bidi="ar-SA"/>
      </w:rPr>
    </w:lvl>
  </w:abstractNum>
  <w:abstractNum w:abstractNumId="57">
    <w:nsid w:val="156901DA"/>
    <w:multiLevelType w:val="hybridMultilevel"/>
    <w:tmpl w:val="8B4204E6"/>
    <w:lvl w:ilvl="0" w:tplc="4FCE1110">
      <w:start w:val="1"/>
      <w:numFmt w:val="decimal"/>
      <w:lvlText w:val="%1."/>
      <w:lvlJc w:val="left"/>
      <w:pPr>
        <w:ind w:left="141" w:hanging="4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4E6CC6">
      <w:numFmt w:val="bullet"/>
      <w:lvlText w:val="•"/>
      <w:lvlJc w:val="left"/>
      <w:pPr>
        <w:ind w:left="1174" w:hanging="446"/>
      </w:pPr>
      <w:rPr>
        <w:rFonts w:hint="default"/>
        <w:lang w:val="ru-RU" w:eastAsia="en-US" w:bidi="ar-SA"/>
      </w:rPr>
    </w:lvl>
    <w:lvl w:ilvl="2" w:tplc="4A506CD4">
      <w:numFmt w:val="bullet"/>
      <w:lvlText w:val="•"/>
      <w:lvlJc w:val="left"/>
      <w:pPr>
        <w:ind w:left="2208" w:hanging="446"/>
      </w:pPr>
      <w:rPr>
        <w:rFonts w:hint="default"/>
        <w:lang w:val="ru-RU" w:eastAsia="en-US" w:bidi="ar-SA"/>
      </w:rPr>
    </w:lvl>
    <w:lvl w:ilvl="3" w:tplc="6CC40236">
      <w:numFmt w:val="bullet"/>
      <w:lvlText w:val="•"/>
      <w:lvlJc w:val="left"/>
      <w:pPr>
        <w:ind w:left="3242" w:hanging="446"/>
      </w:pPr>
      <w:rPr>
        <w:rFonts w:hint="default"/>
        <w:lang w:val="ru-RU" w:eastAsia="en-US" w:bidi="ar-SA"/>
      </w:rPr>
    </w:lvl>
    <w:lvl w:ilvl="4" w:tplc="49245C6E">
      <w:numFmt w:val="bullet"/>
      <w:lvlText w:val="•"/>
      <w:lvlJc w:val="left"/>
      <w:pPr>
        <w:ind w:left="4276" w:hanging="446"/>
      </w:pPr>
      <w:rPr>
        <w:rFonts w:hint="default"/>
        <w:lang w:val="ru-RU" w:eastAsia="en-US" w:bidi="ar-SA"/>
      </w:rPr>
    </w:lvl>
    <w:lvl w:ilvl="5" w:tplc="7FB23C46">
      <w:numFmt w:val="bullet"/>
      <w:lvlText w:val="•"/>
      <w:lvlJc w:val="left"/>
      <w:pPr>
        <w:ind w:left="5311" w:hanging="446"/>
      </w:pPr>
      <w:rPr>
        <w:rFonts w:hint="default"/>
        <w:lang w:val="ru-RU" w:eastAsia="en-US" w:bidi="ar-SA"/>
      </w:rPr>
    </w:lvl>
    <w:lvl w:ilvl="6" w:tplc="DA7C5BE0">
      <w:numFmt w:val="bullet"/>
      <w:lvlText w:val="•"/>
      <w:lvlJc w:val="left"/>
      <w:pPr>
        <w:ind w:left="6345" w:hanging="446"/>
      </w:pPr>
      <w:rPr>
        <w:rFonts w:hint="default"/>
        <w:lang w:val="ru-RU" w:eastAsia="en-US" w:bidi="ar-SA"/>
      </w:rPr>
    </w:lvl>
    <w:lvl w:ilvl="7" w:tplc="15560782">
      <w:numFmt w:val="bullet"/>
      <w:lvlText w:val="•"/>
      <w:lvlJc w:val="left"/>
      <w:pPr>
        <w:ind w:left="7379" w:hanging="446"/>
      </w:pPr>
      <w:rPr>
        <w:rFonts w:hint="default"/>
        <w:lang w:val="ru-RU" w:eastAsia="en-US" w:bidi="ar-SA"/>
      </w:rPr>
    </w:lvl>
    <w:lvl w:ilvl="8" w:tplc="641E3DB4">
      <w:numFmt w:val="bullet"/>
      <w:lvlText w:val="•"/>
      <w:lvlJc w:val="left"/>
      <w:pPr>
        <w:ind w:left="8413" w:hanging="446"/>
      </w:pPr>
      <w:rPr>
        <w:rFonts w:hint="default"/>
        <w:lang w:val="ru-RU" w:eastAsia="en-US" w:bidi="ar-SA"/>
      </w:rPr>
    </w:lvl>
  </w:abstractNum>
  <w:abstractNum w:abstractNumId="58">
    <w:nsid w:val="16ED2868"/>
    <w:multiLevelType w:val="hybridMultilevel"/>
    <w:tmpl w:val="9EF6D1B6"/>
    <w:lvl w:ilvl="0" w:tplc="CD7A39C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3D2737A">
      <w:numFmt w:val="bullet"/>
      <w:lvlText w:val="•"/>
      <w:lvlJc w:val="left"/>
      <w:pPr>
        <w:ind w:left="2074" w:hanging="283"/>
      </w:pPr>
      <w:rPr>
        <w:rFonts w:hint="default"/>
        <w:lang w:val="ru-RU" w:eastAsia="en-US" w:bidi="ar-SA"/>
      </w:rPr>
    </w:lvl>
    <w:lvl w:ilvl="2" w:tplc="A3009FFA">
      <w:numFmt w:val="bullet"/>
      <w:lvlText w:val="•"/>
      <w:lvlJc w:val="left"/>
      <w:pPr>
        <w:ind w:left="3008" w:hanging="283"/>
      </w:pPr>
      <w:rPr>
        <w:rFonts w:hint="default"/>
        <w:lang w:val="ru-RU" w:eastAsia="en-US" w:bidi="ar-SA"/>
      </w:rPr>
    </w:lvl>
    <w:lvl w:ilvl="3" w:tplc="A92EF448">
      <w:numFmt w:val="bullet"/>
      <w:lvlText w:val="•"/>
      <w:lvlJc w:val="left"/>
      <w:pPr>
        <w:ind w:left="3942" w:hanging="283"/>
      </w:pPr>
      <w:rPr>
        <w:rFonts w:hint="default"/>
        <w:lang w:val="ru-RU" w:eastAsia="en-US" w:bidi="ar-SA"/>
      </w:rPr>
    </w:lvl>
    <w:lvl w:ilvl="4" w:tplc="FE4065D6">
      <w:numFmt w:val="bullet"/>
      <w:lvlText w:val="•"/>
      <w:lvlJc w:val="left"/>
      <w:pPr>
        <w:ind w:left="4876" w:hanging="283"/>
      </w:pPr>
      <w:rPr>
        <w:rFonts w:hint="default"/>
        <w:lang w:val="ru-RU" w:eastAsia="en-US" w:bidi="ar-SA"/>
      </w:rPr>
    </w:lvl>
    <w:lvl w:ilvl="5" w:tplc="33BAC17C">
      <w:numFmt w:val="bullet"/>
      <w:lvlText w:val="•"/>
      <w:lvlJc w:val="left"/>
      <w:pPr>
        <w:ind w:left="5811" w:hanging="283"/>
      </w:pPr>
      <w:rPr>
        <w:rFonts w:hint="default"/>
        <w:lang w:val="ru-RU" w:eastAsia="en-US" w:bidi="ar-SA"/>
      </w:rPr>
    </w:lvl>
    <w:lvl w:ilvl="6" w:tplc="6B2C0558">
      <w:numFmt w:val="bullet"/>
      <w:lvlText w:val="•"/>
      <w:lvlJc w:val="left"/>
      <w:pPr>
        <w:ind w:left="6745" w:hanging="283"/>
      </w:pPr>
      <w:rPr>
        <w:rFonts w:hint="default"/>
        <w:lang w:val="ru-RU" w:eastAsia="en-US" w:bidi="ar-SA"/>
      </w:rPr>
    </w:lvl>
    <w:lvl w:ilvl="7" w:tplc="5A5CCE48">
      <w:numFmt w:val="bullet"/>
      <w:lvlText w:val="•"/>
      <w:lvlJc w:val="left"/>
      <w:pPr>
        <w:ind w:left="7679" w:hanging="283"/>
      </w:pPr>
      <w:rPr>
        <w:rFonts w:hint="default"/>
        <w:lang w:val="ru-RU" w:eastAsia="en-US" w:bidi="ar-SA"/>
      </w:rPr>
    </w:lvl>
    <w:lvl w:ilvl="8" w:tplc="1AEC3744">
      <w:numFmt w:val="bullet"/>
      <w:lvlText w:val="•"/>
      <w:lvlJc w:val="left"/>
      <w:pPr>
        <w:ind w:left="8613" w:hanging="283"/>
      </w:pPr>
      <w:rPr>
        <w:rFonts w:hint="default"/>
        <w:lang w:val="ru-RU" w:eastAsia="en-US" w:bidi="ar-SA"/>
      </w:rPr>
    </w:lvl>
  </w:abstractNum>
  <w:abstractNum w:abstractNumId="59">
    <w:nsid w:val="171E068A"/>
    <w:multiLevelType w:val="hybridMultilevel"/>
    <w:tmpl w:val="F296F968"/>
    <w:lvl w:ilvl="0" w:tplc="AF8AC950">
      <w:start w:val="7"/>
      <w:numFmt w:val="decimal"/>
      <w:lvlText w:val="%1)"/>
      <w:lvlJc w:val="left"/>
      <w:pPr>
        <w:ind w:left="141" w:hanging="50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84E8AA">
      <w:numFmt w:val="bullet"/>
      <w:lvlText w:val="•"/>
      <w:lvlJc w:val="left"/>
      <w:pPr>
        <w:ind w:left="1174" w:hanging="500"/>
      </w:pPr>
      <w:rPr>
        <w:rFonts w:hint="default"/>
        <w:lang w:val="ru-RU" w:eastAsia="en-US" w:bidi="ar-SA"/>
      </w:rPr>
    </w:lvl>
    <w:lvl w:ilvl="2" w:tplc="79122A50">
      <w:numFmt w:val="bullet"/>
      <w:lvlText w:val="•"/>
      <w:lvlJc w:val="left"/>
      <w:pPr>
        <w:ind w:left="2208" w:hanging="500"/>
      </w:pPr>
      <w:rPr>
        <w:rFonts w:hint="default"/>
        <w:lang w:val="ru-RU" w:eastAsia="en-US" w:bidi="ar-SA"/>
      </w:rPr>
    </w:lvl>
    <w:lvl w:ilvl="3" w:tplc="C3E83E94">
      <w:numFmt w:val="bullet"/>
      <w:lvlText w:val="•"/>
      <w:lvlJc w:val="left"/>
      <w:pPr>
        <w:ind w:left="3242" w:hanging="500"/>
      </w:pPr>
      <w:rPr>
        <w:rFonts w:hint="default"/>
        <w:lang w:val="ru-RU" w:eastAsia="en-US" w:bidi="ar-SA"/>
      </w:rPr>
    </w:lvl>
    <w:lvl w:ilvl="4" w:tplc="34A2A966">
      <w:numFmt w:val="bullet"/>
      <w:lvlText w:val="•"/>
      <w:lvlJc w:val="left"/>
      <w:pPr>
        <w:ind w:left="4276" w:hanging="500"/>
      </w:pPr>
      <w:rPr>
        <w:rFonts w:hint="default"/>
        <w:lang w:val="ru-RU" w:eastAsia="en-US" w:bidi="ar-SA"/>
      </w:rPr>
    </w:lvl>
    <w:lvl w:ilvl="5" w:tplc="373C5C1C">
      <w:numFmt w:val="bullet"/>
      <w:lvlText w:val="•"/>
      <w:lvlJc w:val="left"/>
      <w:pPr>
        <w:ind w:left="5311" w:hanging="500"/>
      </w:pPr>
      <w:rPr>
        <w:rFonts w:hint="default"/>
        <w:lang w:val="ru-RU" w:eastAsia="en-US" w:bidi="ar-SA"/>
      </w:rPr>
    </w:lvl>
    <w:lvl w:ilvl="6" w:tplc="1FF66F6C">
      <w:numFmt w:val="bullet"/>
      <w:lvlText w:val="•"/>
      <w:lvlJc w:val="left"/>
      <w:pPr>
        <w:ind w:left="6345" w:hanging="500"/>
      </w:pPr>
      <w:rPr>
        <w:rFonts w:hint="default"/>
        <w:lang w:val="ru-RU" w:eastAsia="en-US" w:bidi="ar-SA"/>
      </w:rPr>
    </w:lvl>
    <w:lvl w:ilvl="7" w:tplc="03D0A59C">
      <w:numFmt w:val="bullet"/>
      <w:lvlText w:val="•"/>
      <w:lvlJc w:val="left"/>
      <w:pPr>
        <w:ind w:left="7379" w:hanging="500"/>
      </w:pPr>
      <w:rPr>
        <w:rFonts w:hint="default"/>
        <w:lang w:val="ru-RU" w:eastAsia="en-US" w:bidi="ar-SA"/>
      </w:rPr>
    </w:lvl>
    <w:lvl w:ilvl="8" w:tplc="CBBCA280">
      <w:numFmt w:val="bullet"/>
      <w:lvlText w:val="•"/>
      <w:lvlJc w:val="left"/>
      <w:pPr>
        <w:ind w:left="8413" w:hanging="500"/>
      </w:pPr>
      <w:rPr>
        <w:rFonts w:hint="default"/>
        <w:lang w:val="ru-RU" w:eastAsia="en-US" w:bidi="ar-SA"/>
      </w:rPr>
    </w:lvl>
  </w:abstractNum>
  <w:abstractNum w:abstractNumId="60">
    <w:nsid w:val="17500B96"/>
    <w:multiLevelType w:val="hybridMultilevel"/>
    <w:tmpl w:val="79149038"/>
    <w:lvl w:ilvl="0" w:tplc="2C147B0C">
      <w:numFmt w:val="bullet"/>
      <w:lvlText w:val="–"/>
      <w:lvlJc w:val="left"/>
      <w:pPr>
        <w:ind w:left="141" w:hanging="356"/>
      </w:pPr>
      <w:rPr>
        <w:rFonts w:ascii="Times New Roman" w:eastAsia="Times New Roman" w:hAnsi="Times New Roman" w:cs="Times New Roman" w:hint="default"/>
        <w:b w:val="0"/>
        <w:bCs w:val="0"/>
        <w:i w:val="0"/>
        <w:iCs w:val="0"/>
        <w:spacing w:val="0"/>
        <w:w w:val="99"/>
        <w:sz w:val="28"/>
        <w:szCs w:val="28"/>
        <w:lang w:val="ru-RU" w:eastAsia="en-US" w:bidi="ar-SA"/>
      </w:rPr>
    </w:lvl>
    <w:lvl w:ilvl="1" w:tplc="E0EC4506">
      <w:numFmt w:val="bullet"/>
      <w:lvlText w:val="•"/>
      <w:lvlJc w:val="left"/>
      <w:pPr>
        <w:ind w:left="1174" w:hanging="356"/>
      </w:pPr>
      <w:rPr>
        <w:rFonts w:hint="default"/>
        <w:lang w:val="ru-RU" w:eastAsia="en-US" w:bidi="ar-SA"/>
      </w:rPr>
    </w:lvl>
    <w:lvl w:ilvl="2" w:tplc="6FA205D8">
      <w:numFmt w:val="bullet"/>
      <w:lvlText w:val="•"/>
      <w:lvlJc w:val="left"/>
      <w:pPr>
        <w:ind w:left="2208" w:hanging="356"/>
      </w:pPr>
      <w:rPr>
        <w:rFonts w:hint="default"/>
        <w:lang w:val="ru-RU" w:eastAsia="en-US" w:bidi="ar-SA"/>
      </w:rPr>
    </w:lvl>
    <w:lvl w:ilvl="3" w:tplc="8DA222F4">
      <w:numFmt w:val="bullet"/>
      <w:lvlText w:val="•"/>
      <w:lvlJc w:val="left"/>
      <w:pPr>
        <w:ind w:left="3242" w:hanging="356"/>
      </w:pPr>
      <w:rPr>
        <w:rFonts w:hint="default"/>
        <w:lang w:val="ru-RU" w:eastAsia="en-US" w:bidi="ar-SA"/>
      </w:rPr>
    </w:lvl>
    <w:lvl w:ilvl="4" w:tplc="6DFAA616">
      <w:numFmt w:val="bullet"/>
      <w:lvlText w:val="•"/>
      <w:lvlJc w:val="left"/>
      <w:pPr>
        <w:ind w:left="4276" w:hanging="356"/>
      </w:pPr>
      <w:rPr>
        <w:rFonts w:hint="default"/>
        <w:lang w:val="ru-RU" w:eastAsia="en-US" w:bidi="ar-SA"/>
      </w:rPr>
    </w:lvl>
    <w:lvl w:ilvl="5" w:tplc="3A543A6C">
      <w:numFmt w:val="bullet"/>
      <w:lvlText w:val="•"/>
      <w:lvlJc w:val="left"/>
      <w:pPr>
        <w:ind w:left="5311" w:hanging="356"/>
      </w:pPr>
      <w:rPr>
        <w:rFonts w:hint="default"/>
        <w:lang w:val="ru-RU" w:eastAsia="en-US" w:bidi="ar-SA"/>
      </w:rPr>
    </w:lvl>
    <w:lvl w:ilvl="6" w:tplc="914A3BCE">
      <w:numFmt w:val="bullet"/>
      <w:lvlText w:val="•"/>
      <w:lvlJc w:val="left"/>
      <w:pPr>
        <w:ind w:left="6345" w:hanging="356"/>
      </w:pPr>
      <w:rPr>
        <w:rFonts w:hint="default"/>
        <w:lang w:val="ru-RU" w:eastAsia="en-US" w:bidi="ar-SA"/>
      </w:rPr>
    </w:lvl>
    <w:lvl w:ilvl="7" w:tplc="D0B415D4">
      <w:numFmt w:val="bullet"/>
      <w:lvlText w:val="•"/>
      <w:lvlJc w:val="left"/>
      <w:pPr>
        <w:ind w:left="7379" w:hanging="356"/>
      </w:pPr>
      <w:rPr>
        <w:rFonts w:hint="default"/>
        <w:lang w:val="ru-RU" w:eastAsia="en-US" w:bidi="ar-SA"/>
      </w:rPr>
    </w:lvl>
    <w:lvl w:ilvl="8" w:tplc="BC00EF22">
      <w:numFmt w:val="bullet"/>
      <w:lvlText w:val="•"/>
      <w:lvlJc w:val="left"/>
      <w:pPr>
        <w:ind w:left="8413" w:hanging="356"/>
      </w:pPr>
      <w:rPr>
        <w:rFonts w:hint="default"/>
        <w:lang w:val="ru-RU" w:eastAsia="en-US" w:bidi="ar-SA"/>
      </w:rPr>
    </w:lvl>
  </w:abstractNum>
  <w:abstractNum w:abstractNumId="61">
    <w:nsid w:val="1760778B"/>
    <w:multiLevelType w:val="hybridMultilevel"/>
    <w:tmpl w:val="D318D01E"/>
    <w:lvl w:ilvl="0" w:tplc="99B2D044">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4CAD82">
      <w:numFmt w:val="bullet"/>
      <w:lvlText w:val="•"/>
      <w:lvlJc w:val="left"/>
      <w:pPr>
        <w:ind w:left="2074" w:hanging="283"/>
      </w:pPr>
      <w:rPr>
        <w:rFonts w:hint="default"/>
        <w:lang w:val="ru-RU" w:eastAsia="en-US" w:bidi="ar-SA"/>
      </w:rPr>
    </w:lvl>
    <w:lvl w:ilvl="2" w:tplc="F828D0A0">
      <w:numFmt w:val="bullet"/>
      <w:lvlText w:val="•"/>
      <w:lvlJc w:val="left"/>
      <w:pPr>
        <w:ind w:left="3008" w:hanging="283"/>
      </w:pPr>
      <w:rPr>
        <w:rFonts w:hint="default"/>
        <w:lang w:val="ru-RU" w:eastAsia="en-US" w:bidi="ar-SA"/>
      </w:rPr>
    </w:lvl>
    <w:lvl w:ilvl="3" w:tplc="1E5043CC">
      <w:numFmt w:val="bullet"/>
      <w:lvlText w:val="•"/>
      <w:lvlJc w:val="left"/>
      <w:pPr>
        <w:ind w:left="3942" w:hanging="283"/>
      </w:pPr>
      <w:rPr>
        <w:rFonts w:hint="default"/>
        <w:lang w:val="ru-RU" w:eastAsia="en-US" w:bidi="ar-SA"/>
      </w:rPr>
    </w:lvl>
    <w:lvl w:ilvl="4" w:tplc="58260278">
      <w:numFmt w:val="bullet"/>
      <w:lvlText w:val="•"/>
      <w:lvlJc w:val="left"/>
      <w:pPr>
        <w:ind w:left="4876" w:hanging="283"/>
      </w:pPr>
      <w:rPr>
        <w:rFonts w:hint="default"/>
        <w:lang w:val="ru-RU" w:eastAsia="en-US" w:bidi="ar-SA"/>
      </w:rPr>
    </w:lvl>
    <w:lvl w:ilvl="5" w:tplc="27A447FE">
      <w:numFmt w:val="bullet"/>
      <w:lvlText w:val="•"/>
      <w:lvlJc w:val="left"/>
      <w:pPr>
        <w:ind w:left="5811" w:hanging="283"/>
      </w:pPr>
      <w:rPr>
        <w:rFonts w:hint="default"/>
        <w:lang w:val="ru-RU" w:eastAsia="en-US" w:bidi="ar-SA"/>
      </w:rPr>
    </w:lvl>
    <w:lvl w:ilvl="6" w:tplc="5876FD26">
      <w:numFmt w:val="bullet"/>
      <w:lvlText w:val="•"/>
      <w:lvlJc w:val="left"/>
      <w:pPr>
        <w:ind w:left="6745" w:hanging="283"/>
      </w:pPr>
      <w:rPr>
        <w:rFonts w:hint="default"/>
        <w:lang w:val="ru-RU" w:eastAsia="en-US" w:bidi="ar-SA"/>
      </w:rPr>
    </w:lvl>
    <w:lvl w:ilvl="7" w:tplc="605C3B78">
      <w:numFmt w:val="bullet"/>
      <w:lvlText w:val="•"/>
      <w:lvlJc w:val="left"/>
      <w:pPr>
        <w:ind w:left="7679" w:hanging="283"/>
      </w:pPr>
      <w:rPr>
        <w:rFonts w:hint="default"/>
        <w:lang w:val="ru-RU" w:eastAsia="en-US" w:bidi="ar-SA"/>
      </w:rPr>
    </w:lvl>
    <w:lvl w:ilvl="8" w:tplc="E44E356A">
      <w:numFmt w:val="bullet"/>
      <w:lvlText w:val="•"/>
      <w:lvlJc w:val="left"/>
      <w:pPr>
        <w:ind w:left="8613" w:hanging="283"/>
      </w:pPr>
      <w:rPr>
        <w:rFonts w:hint="default"/>
        <w:lang w:val="ru-RU" w:eastAsia="en-US" w:bidi="ar-SA"/>
      </w:rPr>
    </w:lvl>
  </w:abstractNum>
  <w:abstractNum w:abstractNumId="62">
    <w:nsid w:val="17636BD5"/>
    <w:multiLevelType w:val="hybridMultilevel"/>
    <w:tmpl w:val="4EE62CC0"/>
    <w:lvl w:ilvl="0" w:tplc="3C44864E">
      <w:start w:val="1"/>
      <w:numFmt w:val="decimal"/>
      <w:lvlText w:val="%1)"/>
      <w:lvlJc w:val="left"/>
      <w:pPr>
        <w:ind w:left="141" w:hanging="586"/>
        <w:jc w:val="left"/>
      </w:pPr>
      <w:rPr>
        <w:rFonts w:hint="default"/>
        <w:spacing w:val="0"/>
        <w:w w:val="99"/>
        <w:lang w:val="ru-RU" w:eastAsia="en-US" w:bidi="ar-SA"/>
      </w:rPr>
    </w:lvl>
    <w:lvl w:ilvl="1" w:tplc="C00AF7B0">
      <w:numFmt w:val="bullet"/>
      <w:lvlText w:val="–"/>
      <w:lvlJc w:val="left"/>
      <w:pPr>
        <w:ind w:left="141"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2" w:tplc="A0682EBA">
      <w:numFmt w:val="bullet"/>
      <w:lvlText w:val="•"/>
      <w:lvlJc w:val="left"/>
      <w:pPr>
        <w:ind w:left="2208" w:hanging="322"/>
      </w:pPr>
      <w:rPr>
        <w:rFonts w:hint="default"/>
        <w:lang w:val="ru-RU" w:eastAsia="en-US" w:bidi="ar-SA"/>
      </w:rPr>
    </w:lvl>
    <w:lvl w:ilvl="3" w:tplc="F98409D8">
      <w:numFmt w:val="bullet"/>
      <w:lvlText w:val="•"/>
      <w:lvlJc w:val="left"/>
      <w:pPr>
        <w:ind w:left="3242" w:hanging="322"/>
      </w:pPr>
      <w:rPr>
        <w:rFonts w:hint="default"/>
        <w:lang w:val="ru-RU" w:eastAsia="en-US" w:bidi="ar-SA"/>
      </w:rPr>
    </w:lvl>
    <w:lvl w:ilvl="4" w:tplc="0FACA616">
      <w:numFmt w:val="bullet"/>
      <w:lvlText w:val="•"/>
      <w:lvlJc w:val="left"/>
      <w:pPr>
        <w:ind w:left="4276" w:hanging="322"/>
      </w:pPr>
      <w:rPr>
        <w:rFonts w:hint="default"/>
        <w:lang w:val="ru-RU" w:eastAsia="en-US" w:bidi="ar-SA"/>
      </w:rPr>
    </w:lvl>
    <w:lvl w:ilvl="5" w:tplc="25F48574">
      <w:numFmt w:val="bullet"/>
      <w:lvlText w:val="•"/>
      <w:lvlJc w:val="left"/>
      <w:pPr>
        <w:ind w:left="5311" w:hanging="322"/>
      </w:pPr>
      <w:rPr>
        <w:rFonts w:hint="default"/>
        <w:lang w:val="ru-RU" w:eastAsia="en-US" w:bidi="ar-SA"/>
      </w:rPr>
    </w:lvl>
    <w:lvl w:ilvl="6" w:tplc="4378C0E6">
      <w:numFmt w:val="bullet"/>
      <w:lvlText w:val="•"/>
      <w:lvlJc w:val="left"/>
      <w:pPr>
        <w:ind w:left="6345" w:hanging="322"/>
      </w:pPr>
      <w:rPr>
        <w:rFonts w:hint="default"/>
        <w:lang w:val="ru-RU" w:eastAsia="en-US" w:bidi="ar-SA"/>
      </w:rPr>
    </w:lvl>
    <w:lvl w:ilvl="7" w:tplc="E6C0F958">
      <w:numFmt w:val="bullet"/>
      <w:lvlText w:val="•"/>
      <w:lvlJc w:val="left"/>
      <w:pPr>
        <w:ind w:left="7379" w:hanging="322"/>
      </w:pPr>
      <w:rPr>
        <w:rFonts w:hint="default"/>
        <w:lang w:val="ru-RU" w:eastAsia="en-US" w:bidi="ar-SA"/>
      </w:rPr>
    </w:lvl>
    <w:lvl w:ilvl="8" w:tplc="5BBE177A">
      <w:numFmt w:val="bullet"/>
      <w:lvlText w:val="•"/>
      <w:lvlJc w:val="left"/>
      <w:pPr>
        <w:ind w:left="8413" w:hanging="322"/>
      </w:pPr>
      <w:rPr>
        <w:rFonts w:hint="default"/>
        <w:lang w:val="ru-RU" w:eastAsia="en-US" w:bidi="ar-SA"/>
      </w:rPr>
    </w:lvl>
  </w:abstractNum>
  <w:abstractNum w:abstractNumId="63">
    <w:nsid w:val="18C15ABD"/>
    <w:multiLevelType w:val="hybridMultilevel"/>
    <w:tmpl w:val="844A6F34"/>
    <w:lvl w:ilvl="0" w:tplc="C1429A28">
      <w:numFmt w:val="bullet"/>
      <w:lvlText w:val="–"/>
      <w:lvlJc w:val="left"/>
      <w:pPr>
        <w:ind w:left="141"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1" w:tplc="68E0D670">
      <w:numFmt w:val="bullet"/>
      <w:lvlText w:val="•"/>
      <w:lvlJc w:val="left"/>
      <w:pPr>
        <w:ind w:left="1174" w:hanging="221"/>
      </w:pPr>
      <w:rPr>
        <w:rFonts w:hint="default"/>
        <w:lang w:val="ru-RU" w:eastAsia="en-US" w:bidi="ar-SA"/>
      </w:rPr>
    </w:lvl>
    <w:lvl w:ilvl="2" w:tplc="20B07180">
      <w:numFmt w:val="bullet"/>
      <w:lvlText w:val="•"/>
      <w:lvlJc w:val="left"/>
      <w:pPr>
        <w:ind w:left="2208" w:hanging="221"/>
      </w:pPr>
      <w:rPr>
        <w:rFonts w:hint="default"/>
        <w:lang w:val="ru-RU" w:eastAsia="en-US" w:bidi="ar-SA"/>
      </w:rPr>
    </w:lvl>
    <w:lvl w:ilvl="3" w:tplc="A9188574">
      <w:numFmt w:val="bullet"/>
      <w:lvlText w:val="•"/>
      <w:lvlJc w:val="left"/>
      <w:pPr>
        <w:ind w:left="3242" w:hanging="221"/>
      </w:pPr>
      <w:rPr>
        <w:rFonts w:hint="default"/>
        <w:lang w:val="ru-RU" w:eastAsia="en-US" w:bidi="ar-SA"/>
      </w:rPr>
    </w:lvl>
    <w:lvl w:ilvl="4" w:tplc="2ECCD45C">
      <w:numFmt w:val="bullet"/>
      <w:lvlText w:val="•"/>
      <w:lvlJc w:val="left"/>
      <w:pPr>
        <w:ind w:left="4276" w:hanging="221"/>
      </w:pPr>
      <w:rPr>
        <w:rFonts w:hint="default"/>
        <w:lang w:val="ru-RU" w:eastAsia="en-US" w:bidi="ar-SA"/>
      </w:rPr>
    </w:lvl>
    <w:lvl w:ilvl="5" w:tplc="8AD0BEA8">
      <w:numFmt w:val="bullet"/>
      <w:lvlText w:val="•"/>
      <w:lvlJc w:val="left"/>
      <w:pPr>
        <w:ind w:left="5311" w:hanging="221"/>
      </w:pPr>
      <w:rPr>
        <w:rFonts w:hint="default"/>
        <w:lang w:val="ru-RU" w:eastAsia="en-US" w:bidi="ar-SA"/>
      </w:rPr>
    </w:lvl>
    <w:lvl w:ilvl="6" w:tplc="E3DC0D76">
      <w:numFmt w:val="bullet"/>
      <w:lvlText w:val="•"/>
      <w:lvlJc w:val="left"/>
      <w:pPr>
        <w:ind w:left="6345" w:hanging="221"/>
      </w:pPr>
      <w:rPr>
        <w:rFonts w:hint="default"/>
        <w:lang w:val="ru-RU" w:eastAsia="en-US" w:bidi="ar-SA"/>
      </w:rPr>
    </w:lvl>
    <w:lvl w:ilvl="7" w:tplc="D5D035DA">
      <w:numFmt w:val="bullet"/>
      <w:lvlText w:val="•"/>
      <w:lvlJc w:val="left"/>
      <w:pPr>
        <w:ind w:left="7379" w:hanging="221"/>
      </w:pPr>
      <w:rPr>
        <w:rFonts w:hint="default"/>
        <w:lang w:val="ru-RU" w:eastAsia="en-US" w:bidi="ar-SA"/>
      </w:rPr>
    </w:lvl>
    <w:lvl w:ilvl="8" w:tplc="3DB22284">
      <w:numFmt w:val="bullet"/>
      <w:lvlText w:val="•"/>
      <w:lvlJc w:val="left"/>
      <w:pPr>
        <w:ind w:left="8413" w:hanging="221"/>
      </w:pPr>
      <w:rPr>
        <w:rFonts w:hint="default"/>
        <w:lang w:val="ru-RU" w:eastAsia="en-US" w:bidi="ar-SA"/>
      </w:rPr>
    </w:lvl>
  </w:abstractNum>
  <w:abstractNum w:abstractNumId="64">
    <w:nsid w:val="18FA693A"/>
    <w:multiLevelType w:val="hybridMultilevel"/>
    <w:tmpl w:val="3552F504"/>
    <w:lvl w:ilvl="0" w:tplc="36AA857A">
      <w:numFmt w:val="bullet"/>
      <w:lvlText w:val="–"/>
      <w:lvlJc w:val="left"/>
      <w:pPr>
        <w:ind w:left="106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40CC3E0C">
      <w:numFmt w:val="bullet"/>
      <w:lvlText w:val="•"/>
      <w:lvlJc w:val="left"/>
      <w:pPr>
        <w:ind w:left="2002" w:hanging="212"/>
      </w:pPr>
      <w:rPr>
        <w:rFonts w:hint="default"/>
        <w:lang w:val="ru-RU" w:eastAsia="en-US" w:bidi="ar-SA"/>
      </w:rPr>
    </w:lvl>
    <w:lvl w:ilvl="2" w:tplc="A5D2E206">
      <w:numFmt w:val="bullet"/>
      <w:lvlText w:val="•"/>
      <w:lvlJc w:val="left"/>
      <w:pPr>
        <w:ind w:left="2944" w:hanging="212"/>
      </w:pPr>
      <w:rPr>
        <w:rFonts w:hint="default"/>
        <w:lang w:val="ru-RU" w:eastAsia="en-US" w:bidi="ar-SA"/>
      </w:rPr>
    </w:lvl>
    <w:lvl w:ilvl="3" w:tplc="9238F380">
      <w:numFmt w:val="bullet"/>
      <w:lvlText w:val="•"/>
      <w:lvlJc w:val="left"/>
      <w:pPr>
        <w:ind w:left="3886" w:hanging="212"/>
      </w:pPr>
      <w:rPr>
        <w:rFonts w:hint="default"/>
        <w:lang w:val="ru-RU" w:eastAsia="en-US" w:bidi="ar-SA"/>
      </w:rPr>
    </w:lvl>
    <w:lvl w:ilvl="4" w:tplc="1A9E907A">
      <w:numFmt w:val="bullet"/>
      <w:lvlText w:val="•"/>
      <w:lvlJc w:val="left"/>
      <w:pPr>
        <w:ind w:left="4828" w:hanging="212"/>
      </w:pPr>
      <w:rPr>
        <w:rFonts w:hint="default"/>
        <w:lang w:val="ru-RU" w:eastAsia="en-US" w:bidi="ar-SA"/>
      </w:rPr>
    </w:lvl>
    <w:lvl w:ilvl="5" w:tplc="42E4A420">
      <w:numFmt w:val="bullet"/>
      <w:lvlText w:val="•"/>
      <w:lvlJc w:val="left"/>
      <w:pPr>
        <w:ind w:left="5771" w:hanging="212"/>
      </w:pPr>
      <w:rPr>
        <w:rFonts w:hint="default"/>
        <w:lang w:val="ru-RU" w:eastAsia="en-US" w:bidi="ar-SA"/>
      </w:rPr>
    </w:lvl>
    <w:lvl w:ilvl="6" w:tplc="DED656CA">
      <w:numFmt w:val="bullet"/>
      <w:lvlText w:val="•"/>
      <w:lvlJc w:val="left"/>
      <w:pPr>
        <w:ind w:left="6713" w:hanging="212"/>
      </w:pPr>
      <w:rPr>
        <w:rFonts w:hint="default"/>
        <w:lang w:val="ru-RU" w:eastAsia="en-US" w:bidi="ar-SA"/>
      </w:rPr>
    </w:lvl>
    <w:lvl w:ilvl="7" w:tplc="1A5EC8E2">
      <w:numFmt w:val="bullet"/>
      <w:lvlText w:val="•"/>
      <w:lvlJc w:val="left"/>
      <w:pPr>
        <w:ind w:left="7655" w:hanging="212"/>
      </w:pPr>
      <w:rPr>
        <w:rFonts w:hint="default"/>
        <w:lang w:val="ru-RU" w:eastAsia="en-US" w:bidi="ar-SA"/>
      </w:rPr>
    </w:lvl>
    <w:lvl w:ilvl="8" w:tplc="FA02B616">
      <w:numFmt w:val="bullet"/>
      <w:lvlText w:val="•"/>
      <w:lvlJc w:val="left"/>
      <w:pPr>
        <w:ind w:left="8597" w:hanging="212"/>
      </w:pPr>
      <w:rPr>
        <w:rFonts w:hint="default"/>
        <w:lang w:val="ru-RU" w:eastAsia="en-US" w:bidi="ar-SA"/>
      </w:rPr>
    </w:lvl>
  </w:abstractNum>
  <w:abstractNum w:abstractNumId="65">
    <w:nsid w:val="19394362"/>
    <w:multiLevelType w:val="hybridMultilevel"/>
    <w:tmpl w:val="802EE732"/>
    <w:lvl w:ilvl="0" w:tplc="0412992A">
      <w:numFmt w:val="bullet"/>
      <w:lvlText w:val="-"/>
      <w:lvlJc w:val="left"/>
      <w:pPr>
        <w:ind w:left="141" w:hanging="236"/>
      </w:pPr>
      <w:rPr>
        <w:rFonts w:ascii="Times New Roman" w:eastAsia="Times New Roman" w:hAnsi="Times New Roman" w:cs="Times New Roman" w:hint="default"/>
        <w:spacing w:val="0"/>
        <w:w w:val="99"/>
        <w:lang w:val="ru-RU" w:eastAsia="en-US" w:bidi="ar-SA"/>
      </w:rPr>
    </w:lvl>
    <w:lvl w:ilvl="1" w:tplc="58483904">
      <w:numFmt w:val="bullet"/>
      <w:lvlText w:val="•"/>
      <w:lvlJc w:val="left"/>
      <w:pPr>
        <w:ind w:left="1174" w:hanging="236"/>
      </w:pPr>
      <w:rPr>
        <w:rFonts w:hint="default"/>
        <w:lang w:val="ru-RU" w:eastAsia="en-US" w:bidi="ar-SA"/>
      </w:rPr>
    </w:lvl>
    <w:lvl w:ilvl="2" w:tplc="CB506E82">
      <w:numFmt w:val="bullet"/>
      <w:lvlText w:val="•"/>
      <w:lvlJc w:val="left"/>
      <w:pPr>
        <w:ind w:left="2208" w:hanging="236"/>
      </w:pPr>
      <w:rPr>
        <w:rFonts w:hint="default"/>
        <w:lang w:val="ru-RU" w:eastAsia="en-US" w:bidi="ar-SA"/>
      </w:rPr>
    </w:lvl>
    <w:lvl w:ilvl="3" w:tplc="F234404C">
      <w:numFmt w:val="bullet"/>
      <w:lvlText w:val="•"/>
      <w:lvlJc w:val="left"/>
      <w:pPr>
        <w:ind w:left="3242" w:hanging="236"/>
      </w:pPr>
      <w:rPr>
        <w:rFonts w:hint="default"/>
        <w:lang w:val="ru-RU" w:eastAsia="en-US" w:bidi="ar-SA"/>
      </w:rPr>
    </w:lvl>
    <w:lvl w:ilvl="4" w:tplc="26CA785C">
      <w:numFmt w:val="bullet"/>
      <w:lvlText w:val="•"/>
      <w:lvlJc w:val="left"/>
      <w:pPr>
        <w:ind w:left="4276" w:hanging="236"/>
      </w:pPr>
      <w:rPr>
        <w:rFonts w:hint="default"/>
        <w:lang w:val="ru-RU" w:eastAsia="en-US" w:bidi="ar-SA"/>
      </w:rPr>
    </w:lvl>
    <w:lvl w:ilvl="5" w:tplc="DBAE5D3C">
      <w:numFmt w:val="bullet"/>
      <w:lvlText w:val="•"/>
      <w:lvlJc w:val="left"/>
      <w:pPr>
        <w:ind w:left="5311" w:hanging="236"/>
      </w:pPr>
      <w:rPr>
        <w:rFonts w:hint="default"/>
        <w:lang w:val="ru-RU" w:eastAsia="en-US" w:bidi="ar-SA"/>
      </w:rPr>
    </w:lvl>
    <w:lvl w:ilvl="6" w:tplc="39781032">
      <w:numFmt w:val="bullet"/>
      <w:lvlText w:val="•"/>
      <w:lvlJc w:val="left"/>
      <w:pPr>
        <w:ind w:left="6345" w:hanging="236"/>
      </w:pPr>
      <w:rPr>
        <w:rFonts w:hint="default"/>
        <w:lang w:val="ru-RU" w:eastAsia="en-US" w:bidi="ar-SA"/>
      </w:rPr>
    </w:lvl>
    <w:lvl w:ilvl="7" w:tplc="AD80A31A">
      <w:numFmt w:val="bullet"/>
      <w:lvlText w:val="•"/>
      <w:lvlJc w:val="left"/>
      <w:pPr>
        <w:ind w:left="7379" w:hanging="236"/>
      </w:pPr>
      <w:rPr>
        <w:rFonts w:hint="default"/>
        <w:lang w:val="ru-RU" w:eastAsia="en-US" w:bidi="ar-SA"/>
      </w:rPr>
    </w:lvl>
    <w:lvl w:ilvl="8" w:tplc="8E18B2D8">
      <w:numFmt w:val="bullet"/>
      <w:lvlText w:val="•"/>
      <w:lvlJc w:val="left"/>
      <w:pPr>
        <w:ind w:left="8413" w:hanging="236"/>
      </w:pPr>
      <w:rPr>
        <w:rFonts w:hint="default"/>
        <w:lang w:val="ru-RU" w:eastAsia="en-US" w:bidi="ar-SA"/>
      </w:rPr>
    </w:lvl>
  </w:abstractNum>
  <w:abstractNum w:abstractNumId="66">
    <w:nsid w:val="19A62FFA"/>
    <w:multiLevelType w:val="hybridMultilevel"/>
    <w:tmpl w:val="AD54EDC2"/>
    <w:lvl w:ilvl="0" w:tplc="EFB241C6">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24093E">
      <w:numFmt w:val="bullet"/>
      <w:lvlText w:val="•"/>
      <w:lvlJc w:val="left"/>
      <w:pPr>
        <w:ind w:left="2074" w:hanging="284"/>
      </w:pPr>
      <w:rPr>
        <w:rFonts w:hint="default"/>
        <w:lang w:val="ru-RU" w:eastAsia="en-US" w:bidi="ar-SA"/>
      </w:rPr>
    </w:lvl>
    <w:lvl w:ilvl="2" w:tplc="08D40DCA">
      <w:numFmt w:val="bullet"/>
      <w:lvlText w:val="•"/>
      <w:lvlJc w:val="left"/>
      <w:pPr>
        <w:ind w:left="3008" w:hanging="284"/>
      </w:pPr>
      <w:rPr>
        <w:rFonts w:hint="default"/>
        <w:lang w:val="ru-RU" w:eastAsia="en-US" w:bidi="ar-SA"/>
      </w:rPr>
    </w:lvl>
    <w:lvl w:ilvl="3" w:tplc="78DAA484">
      <w:numFmt w:val="bullet"/>
      <w:lvlText w:val="•"/>
      <w:lvlJc w:val="left"/>
      <w:pPr>
        <w:ind w:left="3942" w:hanging="284"/>
      </w:pPr>
      <w:rPr>
        <w:rFonts w:hint="default"/>
        <w:lang w:val="ru-RU" w:eastAsia="en-US" w:bidi="ar-SA"/>
      </w:rPr>
    </w:lvl>
    <w:lvl w:ilvl="4" w:tplc="01B84DD2">
      <w:numFmt w:val="bullet"/>
      <w:lvlText w:val="•"/>
      <w:lvlJc w:val="left"/>
      <w:pPr>
        <w:ind w:left="4876" w:hanging="284"/>
      </w:pPr>
      <w:rPr>
        <w:rFonts w:hint="default"/>
        <w:lang w:val="ru-RU" w:eastAsia="en-US" w:bidi="ar-SA"/>
      </w:rPr>
    </w:lvl>
    <w:lvl w:ilvl="5" w:tplc="E5E4E672">
      <w:numFmt w:val="bullet"/>
      <w:lvlText w:val="•"/>
      <w:lvlJc w:val="left"/>
      <w:pPr>
        <w:ind w:left="5811" w:hanging="284"/>
      </w:pPr>
      <w:rPr>
        <w:rFonts w:hint="default"/>
        <w:lang w:val="ru-RU" w:eastAsia="en-US" w:bidi="ar-SA"/>
      </w:rPr>
    </w:lvl>
    <w:lvl w:ilvl="6" w:tplc="3CC8477A">
      <w:numFmt w:val="bullet"/>
      <w:lvlText w:val="•"/>
      <w:lvlJc w:val="left"/>
      <w:pPr>
        <w:ind w:left="6745" w:hanging="284"/>
      </w:pPr>
      <w:rPr>
        <w:rFonts w:hint="default"/>
        <w:lang w:val="ru-RU" w:eastAsia="en-US" w:bidi="ar-SA"/>
      </w:rPr>
    </w:lvl>
    <w:lvl w:ilvl="7" w:tplc="A0EE7CDC">
      <w:numFmt w:val="bullet"/>
      <w:lvlText w:val="•"/>
      <w:lvlJc w:val="left"/>
      <w:pPr>
        <w:ind w:left="7679" w:hanging="284"/>
      </w:pPr>
      <w:rPr>
        <w:rFonts w:hint="default"/>
        <w:lang w:val="ru-RU" w:eastAsia="en-US" w:bidi="ar-SA"/>
      </w:rPr>
    </w:lvl>
    <w:lvl w:ilvl="8" w:tplc="78CA42B2">
      <w:numFmt w:val="bullet"/>
      <w:lvlText w:val="•"/>
      <w:lvlJc w:val="left"/>
      <w:pPr>
        <w:ind w:left="8613" w:hanging="284"/>
      </w:pPr>
      <w:rPr>
        <w:rFonts w:hint="default"/>
        <w:lang w:val="ru-RU" w:eastAsia="en-US" w:bidi="ar-SA"/>
      </w:rPr>
    </w:lvl>
  </w:abstractNum>
  <w:abstractNum w:abstractNumId="67">
    <w:nsid w:val="1A543CC7"/>
    <w:multiLevelType w:val="hybridMultilevel"/>
    <w:tmpl w:val="AB625C0E"/>
    <w:lvl w:ilvl="0" w:tplc="E932C0C4">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AD60E6A0">
      <w:numFmt w:val="bullet"/>
      <w:lvlText w:val="•"/>
      <w:lvlJc w:val="left"/>
      <w:pPr>
        <w:ind w:left="2002" w:hanging="212"/>
      </w:pPr>
      <w:rPr>
        <w:rFonts w:hint="default"/>
        <w:lang w:val="ru-RU" w:eastAsia="en-US" w:bidi="ar-SA"/>
      </w:rPr>
    </w:lvl>
    <w:lvl w:ilvl="2" w:tplc="4BA6B306">
      <w:numFmt w:val="bullet"/>
      <w:lvlText w:val="•"/>
      <w:lvlJc w:val="left"/>
      <w:pPr>
        <w:ind w:left="2944" w:hanging="212"/>
      </w:pPr>
      <w:rPr>
        <w:rFonts w:hint="default"/>
        <w:lang w:val="ru-RU" w:eastAsia="en-US" w:bidi="ar-SA"/>
      </w:rPr>
    </w:lvl>
    <w:lvl w:ilvl="3" w:tplc="863C314C">
      <w:numFmt w:val="bullet"/>
      <w:lvlText w:val="•"/>
      <w:lvlJc w:val="left"/>
      <w:pPr>
        <w:ind w:left="3886" w:hanging="212"/>
      </w:pPr>
      <w:rPr>
        <w:rFonts w:hint="default"/>
        <w:lang w:val="ru-RU" w:eastAsia="en-US" w:bidi="ar-SA"/>
      </w:rPr>
    </w:lvl>
    <w:lvl w:ilvl="4" w:tplc="7982EB56">
      <w:numFmt w:val="bullet"/>
      <w:lvlText w:val="•"/>
      <w:lvlJc w:val="left"/>
      <w:pPr>
        <w:ind w:left="4828" w:hanging="212"/>
      </w:pPr>
      <w:rPr>
        <w:rFonts w:hint="default"/>
        <w:lang w:val="ru-RU" w:eastAsia="en-US" w:bidi="ar-SA"/>
      </w:rPr>
    </w:lvl>
    <w:lvl w:ilvl="5" w:tplc="C082BFCA">
      <w:numFmt w:val="bullet"/>
      <w:lvlText w:val="•"/>
      <w:lvlJc w:val="left"/>
      <w:pPr>
        <w:ind w:left="5771" w:hanging="212"/>
      </w:pPr>
      <w:rPr>
        <w:rFonts w:hint="default"/>
        <w:lang w:val="ru-RU" w:eastAsia="en-US" w:bidi="ar-SA"/>
      </w:rPr>
    </w:lvl>
    <w:lvl w:ilvl="6" w:tplc="3ADA3594">
      <w:numFmt w:val="bullet"/>
      <w:lvlText w:val="•"/>
      <w:lvlJc w:val="left"/>
      <w:pPr>
        <w:ind w:left="6713" w:hanging="212"/>
      </w:pPr>
      <w:rPr>
        <w:rFonts w:hint="default"/>
        <w:lang w:val="ru-RU" w:eastAsia="en-US" w:bidi="ar-SA"/>
      </w:rPr>
    </w:lvl>
    <w:lvl w:ilvl="7" w:tplc="E28EEE70">
      <w:numFmt w:val="bullet"/>
      <w:lvlText w:val="•"/>
      <w:lvlJc w:val="left"/>
      <w:pPr>
        <w:ind w:left="7655" w:hanging="212"/>
      </w:pPr>
      <w:rPr>
        <w:rFonts w:hint="default"/>
        <w:lang w:val="ru-RU" w:eastAsia="en-US" w:bidi="ar-SA"/>
      </w:rPr>
    </w:lvl>
    <w:lvl w:ilvl="8" w:tplc="C76E60F2">
      <w:numFmt w:val="bullet"/>
      <w:lvlText w:val="•"/>
      <w:lvlJc w:val="left"/>
      <w:pPr>
        <w:ind w:left="8597" w:hanging="212"/>
      </w:pPr>
      <w:rPr>
        <w:rFonts w:hint="default"/>
        <w:lang w:val="ru-RU" w:eastAsia="en-US" w:bidi="ar-SA"/>
      </w:rPr>
    </w:lvl>
  </w:abstractNum>
  <w:abstractNum w:abstractNumId="68">
    <w:nsid w:val="1A806312"/>
    <w:multiLevelType w:val="hybridMultilevel"/>
    <w:tmpl w:val="067644D4"/>
    <w:lvl w:ilvl="0" w:tplc="ECE489F2">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662FAC8">
      <w:numFmt w:val="bullet"/>
      <w:lvlText w:val="•"/>
      <w:lvlJc w:val="left"/>
      <w:pPr>
        <w:ind w:left="1174" w:hanging="164"/>
      </w:pPr>
      <w:rPr>
        <w:rFonts w:hint="default"/>
        <w:lang w:val="ru-RU" w:eastAsia="en-US" w:bidi="ar-SA"/>
      </w:rPr>
    </w:lvl>
    <w:lvl w:ilvl="2" w:tplc="668A4BAE">
      <w:numFmt w:val="bullet"/>
      <w:lvlText w:val="•"/>
      <w:lvlJc w:val="left"/>
      <w:pPr>
        <w:ind w:left="2208" w:hanging="164"/>
      </w:pPr>
      <w:rPr>
        <w:rFonts w:hint="default"/>
        <w:lang w:val="ru-RU" w:eastAsia="en-US" w:bidi="ar-SA"/>
      </w:rPr>
    </w:lvl>
    <w:lvl w:ilvl="3" w:tplc="DB7812EC">
      <w:numFmt w:val="bullet"/>
      <w:lvlText w:val="•"/>
      <w:lvlJc w:val="left"/>
      <w:pPr>
        <w:ind w:left="3242" w:hanging="164"/>
      </w:pPr>
      <w:rPr>
        <w:rFonts w:hint="default"/>
        <w:lang w:val="ru-RU" w:eastAsia="en-US" w:bidi="ar-SA"/>
      </w:rPr>
    </w:lvl>
    <w:lvl w:ilvl="4" w:tplc="28E2B072">
      <w:numFmt w:val="bullet"/>
      <w:lvlText w:val="•"/>
      <w:lvlJc w:val="left"/>
      <w:pPr>
        <w:ind w:left="4276" w:hanging="164"/>
      </w:pPr>
      <w:rPr>
        <w:rFonts w:hint="default"/>
        <w:lang w:val="ru-RU" w:eastAsia="en-US" w:bidi="ar-SA"/>
      </w:rPr>
    </w:lvl>
    <w:lvl w:ilvl="5" w:tplc="8FE829A6">
      <w:numFmt w:val="bullet"/>
      <w:lvlText w:val="•"/>
      <w:lvlJc w:val="left"/>
      <w:pPr>
        <w:ind w:left="5311" w:hanging="164"/>
      </w:pPr>
      <w:rPr>
        <w:rFonts w:hint="default"/>
        <w:lang w:val="ru-RU" w:eastAsia="en-US" w:bidi="ar-SA"/>
      </w:rPr>
    </w:lvl>
    <w:lvl w:ilvl="6" w:tplc="12DCE888">
      <w:numFmt w:val="bullet"/>
      <w:lvlText w:val="•"/>
      <w:lvlJc w:val="left"/>
      <w:pPr>
        <w:ind w:left="6345" w:hanging="164"/>
      </w:pPr>
      <w:rPr>
        <w:rFonts w:hint="default"/>
        <w:lang w:val="ru-RU" w:eastAsia="en-US" w:bidi="ar-SA"/>
      </w:rPr>
    </w:lvl>
    <w:lvl w:ilvl="7" w:tplc="32A42686">
      <w:numFmt w:val="bullet"/>
      <w:lvlText w:val="•"/>
      <w:lvlJc w:val="left"/>
      <w:pPr>
        <w:ind w:left="7379" w:hanging="164"/>
      </w:pPr>
      <w:rPr>
        <w:rFonts w:hint="default"/>
        <w:lang w:val="ru-RU" w:eastAsia="en-US" w:bidi="ar-SA"/>
      </w:rPr>
    </w:lvl>
    <w:lvl w:ilvl="8" w:tplc="5E12370A">
      <w:numFmt w:val="bullet"/>
      <w:lvlText w:val="•"/>
      <w:lvlJc w:val="left"/>
      <w:pPr>
        <w:ind w:left="8413" w:hanging="164"/>
      </w:pPr>
      <w:rPr>
        <w:rFonts w:hint="default"/>
        <w:lang w:val="ru-RU" w:eastAsia="en-US" w:bidi="ar-SA"/>
      </w:rPr>
    </w:lvl>
  </w:abstractNum>
  <w:abstractNum w:abstractNumId="69">
    <w:nsid w:val="1AA85852"/>
    <w:multiLevelType w:val="hybridMultilevel"/>
    <w:tmpl w:val="2FECBBCA"/>
    <w:lvl w:ilvl="0" w:tplc="BD20281A">
      <w:start w:val="1"/>
      <w:numFmt w:val="decimal"/>
      <w:lvlText w:val="%1."/>
      <w:lvlJc w:val="left"/>
      <w:pPr>
        <w:ind w:left="141" w:hanging="32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3E8C900">
      <w:numFmt w:val="bullet"/>
      <w:lvlText w:val="•"/>
      <w:lvlJc w:val="left"/>
      <w:pPr>
        <w:ind w:left="1174" w:hanging="326"/>
      </w:pPr>
      <w:rPr>
        <w:rFonts w:hint="default"/>
        <w:lang w:val="ru-RU" w:eastAsia="en-US" w:bidi="ar-SA"/>
      </w:rPr>
    </w:lvl>
    <w:lvl w:ilvl="2" w:tplc="9C54BCC6">
      <w:numFmt w:val="bullet"/>
      <w:lvlText w:val="•"/>
      <w:lvlJc w:val="left"/>
      <w:pPr>
        <w:ind w:left="2208" w:hanging="326"/>
      </w:pPr>
      <w:rPr>
        <w:rFonts w:hint="default"/>
        <w:lang w:val="ru-RU" w:eastAsia="en-US" w:bidi="ar-SA"/>
      </w:rPr>
    </w:lvl>
    <w:lvl w:ilvl="3" w:tplc="7FF42806">
      <w:numFmt w:val="bullet"/>
      <w:lvlText w:val="•"/>
      <w:lvlJc w:val="left"/>
      <w:pPr>
        <w:ind w:left="3242" w:hanging="326"/>
      </w:pPr>
      <w:rPr>
        <w:rFonts w:hint="default"/>
        <w:lang w:val="ru-RU" w:eastAsia="en-US" w:bidi="ar-SA"/>
      </w:rPr>
    </w:lvl>
    <w:lvl w:ilvl="4" w:tplc="B1B2806C">
      <w:numFmt w:val="bullet"/>
      <w:lvlText w:val="•"/>
      <w:lvlJc w:val="left"/>
      <w:pPr>
        <w:ind w:left="4276" w:hanging="326"/>
      </w:pPr>
      <w:rPr>
        <w:rFonts w:hint="default"/>
        <w:lang w:val="ru-RU" w:eastAsia="en-US" w:bidi="ar-SA"/>
      </w:rPr>
    </w:lvl>
    <w:lvl w:ilvl="5" w:tplc="1FFC4F48">
      <w:numFmt w:val="bullet"/>
      <w:lvlText w:val="•"/>
      <w:lvlJc w:val="left"/>
      <w:pPr>
        <w:ind w:left="5311" w:hanging="326"/>
      </w:pPr>
      <w:rPr>
        <w:rFonts w:hint="default"/>
        <w:lang w:val="ru-RU" w:eastAsia="en-US" w:bidi="ar-SA"/>
      </w:rPr>
    </w:lvl>
    <w:lvl w:ilvl="6" w:tplc="D1B233D2">
      <w:numFmt w:val="bullet"/>
      <w:lvlText w:val="•"/>
      <w:lvlJc w:val="left"/>
      <w:pPr>
        <w:ind w:left="6345" w:hanging="326"/>
      </w:pPr>
      <w:rPr>
        <w:rFonts w:hint="default"/>
        <w:lang w:val="ru-RU" w:eastAsia="en-US" w:bidi="ar-SA"/>
      </w:rPr>
    </w:lvl>
    <w:lvl w:ilvl="7" w:tplc="793A206E">
      <w:numFmt w:val="bullet"/>
      <w:lvlText w:val="•"/>
      <w:lvlJc w:val="left"/>
      <w:pPr>
        <w:ind w:left="7379" w:hanging="326"/>
      </w:pPr>
      <w:rPr>
        <w:rFonts w:hint="default"/>
        <w:lang w:val="ru-RU" w:eastAsia="en-US" w:bidi="ar-SA"/>
      </w:rPr>
    </w:lvl>
    <w:lvl w:ilvl="8" w:tplc="9F8A0520">
      <w:numFmt w:val="bullet"/>
      <w:lvlText w:val="•"/>
      <w:lvlJc w:val="left"/>
      <w:pPr>
        <w:ind w:left="8413" w:hanging="326"/>
      </w:pPr>
      <w:rPr>
        <w:rFonts w:hint="default"/>
        <w:lang w:val="ru-RU" w:eastAsia="en-US" w:bidi="ar-SA"/>
      </w:rPr>
    </w:lvl>
  </w:abstractNum>
  <w:abstractNum w:abstractNumId="70">
    <w:nsid w:val="1AE90BF2"/>
    <w:multiLevelType w:val="hybridMultilevel"/>
    <w:tmpl w:val="EA6A8E3E"/>
    <w:lvl w:ilvl="0" w:tplc="86F851A4">
      <w:start w:val="10"/>
      <w:numFmt w:val="decimal"/>
      <w:lvlText w:val="%1)"/>
      <w:lvlJc w:val="left"/>
      <w:pPr>
        <w:ind w:left="141" w:hanging="4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5EC1998">
      <w:numFmt w:val="bullet"/>
      <w:lvlText w:val="•"/>
      <w:lvlJc w:val="left"/>
      <w:pPr>
        <w:ind w:left="1174" w:hanging="442"/>
      </w:pPr>
      <w:rPr>
        <w:rFonts w:hint="default"/>
        <w:lang w:val="ru-RU" w:eastAsia="en-US" w:bidi="ar-SA"/>
      </w:rPr>
    </w:lvl>
    <w:lvl w:ilvl="2" w:tplc="1E40F27C">
      <w:numFmt w:val="bullet"/>
      <w:lvlText w:val="•"/>
      <w:lvlJc w:val="left"/>
      <w:pPr>
        <w:ind w:left="2208" w:hanging="442"/>
      </w:pPr>
      <w:rPr>
        <w:rFonts w:hint="default"/>
        <w:lang w:val="ru-RU" w:eastAsia="en-US" w:bidi="ar-SA"/>
      </w:rPr>
    </w:lvl>
    <w:lvl w:ilvl="3" w:tplc="42E6D062">
      <w:numFmt w:val="bullet"/>
      <w:lvlText w:val="•"/>
      <w:lvlJc w:val="left"/>
      <w:pPr>
        <w:ind w:left="3242" w:hanging="442"/>
      </w:pPr>
      <w:rPr>
        <w:rFonts w:hint="default"/>
        <w:lang w:val="ru-RU" w:eastAsia="en-US" w:bidi="ar-SA"/>
      </w:rPr>
    </w:lvl>
    <w:lvl w:ilvl="4" w:tplc="D4AA1C6C">
      <w:numFmt w:val="bullet"/>
      <w:lvlText w:val="•"/>
      <w:lvlJc w:val="left"/>
      <w:pPr>
        <w:ind w:left="4276" w:hanging="442"/>
      </w:pPr>
      <w:rPr>
        <w:rFonts w:hint="default"/>
        <w:lang w:val="ru-RU" w:eastAsia="en-US" w:bidi="ar-SA"/>
      </w:rPr>
    </w:lvl>
    <w:lvl w:ilvl="5" w:tplc="D756AC8A">
      <w:numFmt w:val="bullet"/>
      <w:lvlText w:val="•"/>
      <w:lvlJc w:val="left"/>
      <w:pPr>
        <w:ind w:left="5311" w:hanging="442"/>
      </w:pPr>
      <w:rPr>
        <w:rFonts w:hint="default"/>
        <w:lang w:val="ru-RU" w:eastAsia="en-US" w:bidi="ar-SA"/>
      </w:rPr>
    </w:lvl>
    <w:lvl w:ilvl="6" w:tplc="A2AABE16">
      <w:numFmt w:val="bullet"/>
      <w:lvlText w:val="•"/>
      <w:lvlJc w:val="left"/>
      <w:pPr>
        <w:ind w:left="6345" w:hanging="442"/>
      </w:pPr>
      <w:rPr>
        <w:rFonts w:hint="default"/>
        <w:lang w:val="ru-RU" w:eastAsia="en-US" w:bidi="ar-SA"/>
      </w:rPr>
    </w:lvl>
    <w:lvl w:ilvl="7" w:tplc="C5722F4A">
      <w:numFmt w:val="bullet"/>
      <w:lvlText w:val="•"/>
      <w:lvlJc w:val="left"/>
      <w:pPr>
        <w:ind w:left="7379" w:hanging="442"/>
      </w:pPr>
      <w:rPr>
        <w:rFonts w:hint="default"/>
        <w:lang w:val="ru-RU" w:eastAsia="en-US" w:bidi="ar-SA"/>
      </w:rPr>
    </w:lvl>
    <w:lvl w:ilvl="8" w:tplc="9A401FC2">
      <w:numFmt w:val="bullet"/>
      <w:lvlText w:val="•"/>
      <w:lvlJc w:val="left"/>
      <w:pPr>
        <w:ind w:left="8413" w:hanging="442"/>
      </w:pPr>
      <w:rPr>
        <w:rFonts w:hint="default"/>
        <w:lang w:val="ru-RU" w:eastAsia="en-US" w:bidi="ar-SA"/>
      </w:rPr>
    </w:lvl>
  </w:abstractNum>
  <w:abstractNum w:abstractNumId="71">
    <w:nsid w:val="1C9B2A7D"/>
    <w:multiLevelType w:val="hybridMultilevel"/>
    <w:tmpl w:val="5726DC84"/>
    <w:lvl w:ilvl="0" w:tplc="3F8C4A7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D90118E">
      <w:numFmt w:val="bullet"/>
      <w:lvlText w:val="•"/>
      <w:lvlJc w:val="left"/>
      <w:pPr>
        <w:ind w:left="2074" w:hanging="283"/>
      </w:pPr>
      <w:rPr>
        <w:rFonts w:hint="default"/>
        <w:lang w:val="ru-RU" w:eastAsia="en-US" w:bidi="ar-SA"/>
      </w:rPr>
    </w:lvl>
    <w:lvl w:ilvl="2" w:tplc="C0A65B08">
      <w:numFmt w:val="bullet"/>
      <w:lvlText w:val="•"/>
      <w:lvlJc w:val="left"/>
      <w:pPr>
        <w:ind w:left="3008" w:hanging="283"/>
      </w:pPr>
      <w:rPr>
        <w:rFonts w:hint="default"/>
        <w:lang w:val="ru-RU" w:eastAsia="en-US" w:bidi="ar-SA"/>
      </w:rPr>
    </w:lvl>
    <w:lvl w:ilvl="3" w:tplc="C34CF106">
      <w:numFmt w:val="bullet"/>
      <w:lvlText w:val="•"/>
      <w:lvlJc w:val="left"/>
      <w:pPr>
        <w:ind w:left="3942" w:hanging="283"/>
      </w:pPr>
      <w:rPr>
        <w:rFonts w:hint="default"/>
        <w:lang w:val="ru-RU" w:eastAsia="en-US" w:bidi="ar-SA"/>
      </w:rPr>
    </w:lvl>
    <w:lvl w:ilvl="4" w:tplc="04269AF0">
      <w:numFmt w:val="bullet"/>
      <w:lvlText w:val="•"/>
      <w:lvlJc w:val="left"/>
      <w:pPr>
        <w:ind w:left="4876" w:hanging="283"/>
      </w:pPr>
      <w:rPr>
        <w:rFonts w:hint="default"/>
        <w:lang w:val="ru-RU" w:eastAsia="en-US" w:bidi="ar-SA"/>
      </w:rPr>
    </w:lvl>
    <w:lvl w:ilvl="5" w:tplc="5A48D534">
      <w:numFmt w:val="bullet"/>
      <w:lvlText w:val="•"/>
      <w:lvlJc w:val="left"/>
      <w:pPr>
        <w:ind w:left="5811" w:hanging="283"/>
      </w:pPr>
      <w:rPr>
        <w:rFonts w:hint="default"/>
        <w:lang w:val="ru-RU" w:eastAsia="en-US" w:bidi="ar-SA"/>
      </w:rPr>
    </w:lvl>
    <w:lvl w:ilvl="6" w:tplc="B29CA44A">
      <w:numFmt w:val="bullet"/>
      <w:lvlText w:val="•"/>
      <w:lvlJc w:val="left"/>
      <w:pPr>
        <w:ind w:left="6745" w:hanging="283"/>
      </w:pPr>
      <w:rPr>
        <w:rFonts w:hint="default"/>
        <w:lang w:val="ru-RU" w:eastAsia="en-US" w:bidi="ar-SA"/>
      </w:rPr>
    </w:lvl>
    <w:lvl w:ilvl="7" w:tplc="208AD710">
      <w:numFmt w:val="bullet"/>
      <w:lvlText w:val="•"/>
      <w:lvlJc w:val="left"/>
      <w:pPr>
        <w:ind w:left="7679" w:hanging="283"/>
      </w:pPr>
      <w:rPr>
        <w:rFonts w:hint="default"/>
        <w:lang w:val="ru-RU" w:eastAsia="en-US" w:bidi="ar-SA"/>
      </w:rPr>
    </w:lvl>
    <w:lvl w:ilvl="8" w:tplc="2C1C7F0E">
      <w:numFmt w:val="bullet"/>
      <w:lvlText w:val="•"/>
      <w:lvlJc w:val="left"/>
      <w:pPr>
        <w:ind w:left="8613" w:hanging="283"/>
      </w:pPr>
      <w:rPr>
        <w:rFonts w:hint="default"/>
        <w:lang w:val="ru-RU" w:eastAsia="en-US" w:bidi="ar-SA"/>
      </w:rPr>
    </w:lvl>
  </w:abstractNum>
  <w:abstractNum w:abstractNumId="72">
    <w:nsid w:val="1CA407AC"/>
    <w:multiLevelType w:val="hybridMultilevel"/>
    <w:tmpl w:val="0DC0EC86"/>
    <w:lvl w:ilvl="0" w:tplc="6E44C3C6">
      <w:start w:val="1"/>
      <w:numFmt w:val="decimal"/>
      <w:lvlText w:val="%1."/>
      <w:lvlJc w:val="left"/>
      <w:pPr>
        <w:ind w:left="141" w:hanging="4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D288DCA">
      <w:numFmt w:val="bullet"/>
      <w:lvlText w:val="•"/>
      <w:lvlJc w:val="left"/>
      <w:pPr>
        <w:ind w:left="1174" w:hanging="403"/>
      </w:pPr>
      <w:rPr>
        <w:rFonts w:hint="default"/>
        <w:lang w:val="ru-RU" w:eastAsia="en-US" w:bidi="ar-SA"/>
      </w:rPr>
    </w:lvl>
    <w:lvl w:ilvl="2" w:tplc="03F052A2">
      <w:numFmt w:val="bullet"/>
      <w:lvlText w:val="•"/>
      <w:lvlJc w:val="left"/>
      <w:pPr>
        <w:ind w:left="2208" w:hanging="403"/>
      </w:pPr>
      <w:rPr>
        <w:rFonts w:hint="default"/>
        <w:lang w:val="ru-RU" w:eastAsia="en-US" w:bidi="ar-SA"/>
      </w:rPr>
    </w:lvl>
    <w:lvl w:ilvl="3" w:tplc="A0882E0E">
      <w:numFmt w:val="bullet"/>
      <w:lvlText w:val="•"/>
      <w:lvlJc w:val="left"/>
      <w:pPr>
        <w:ind w:left="3242" w:hanging="403"/>
      </w:pPr>
      <w:rPr>
        <w:rFonts w:hint="default"/>
        <w:lang w:val="ru-RU" w:eastAsia="en-US" w:bidi="ar-SA"/>
      </w:rPr>
    </w:lvl>
    <w:lvl w:ilvl="4" w:tplc="408A3950">
      <w:numFmt w:val="bullet"/>
      <w:lvlText w:val="•"/>
      <w:lvlJc w:val="left"/>
      <w:pPr>
        <w:ind w:left="4276" w:hanging="403"/>
      </w:pPr>
      <w:rPr>
        <w:rFonts w:hint="default"/>
        <w:lang w:val="ru-RU" w:eastAsia="en-US" w:bidi="ar-SA"/>
      </w:rPr>
    </w:lvl>
    <w:lvl w:ilvl="5" w:tplc="1848F53E">
      <w:numFmt w:val="bullet"/>
      <w:lvlText w:val="•"/>
      <w:lvlJc w:val="left"/>
      <w:pPr>
        <w:ind w:left="5311" w:hanging="403"/>
      </w:pPr>
      <w:rPr>
        <w:rFonts w:hint="default"/>
        <w:lang w:val="ru-RU" w:eastAsia="en-US" w:bidi="ar-SA"/>
      </w:rPr>
    </w:lvl>
    <w:lvl w:ilvl="6" w:tplc="F1AE5A76">
      <w:numFmt w:val="bullet"/>
      <w:lvlText w:val="•"/>
      <w:lvlJc w:val="left"/>
      <w:pPr>
        <w:ind w:left="6345" w:hanging="403"/>
      </w:pPr>
      <w:rPr>
        <w:rFonts w:hint="default"/>
        <w:lang w:val="ru-RU" w:eastAsia="en-US" w:bidi="ar-SA"/>
      </w:rPr>
    </w:lvl>
    <w:lvl w:ilvl="7" w:tplc="E89C3088">
      <w:numFmt w:val="bullet"/>
      <w:lvlText w:val="•"/>
      <w:lvlJc w:val="left"/>
      <w:pPr>
        <w:ind w:left="7379" w:hanging="403"/>
      </w:pPr>
      <w:rPr>
        <w:rFonts w:hint="default"/>
        <w:lang w:val="ru-RU" w:eastAsia="en-US" w:bidi="ar-SA"/>
      </w:rPr>
    </w:lvl>
    <w:lvl w:ilvl="8" w:tplc="5DA0338A">
      <w:numFmt w:val="bullet"/>
      <w:lvlText w:val="•"/>
      <w:lvlJc w:val="left"/>
      <w:pPr>
        <w:ind w:left="8413" w:hanging="403"/>
      </w:pPr>
      <w:rPr>
        <w:rFonts w:hint="default"/>
        <w:lang w:val="ru-RU" w:eastAsia="en-US" w:bidi="ar-SA"/>
      </w:rPr>
    </w:lvl>
  </w:abstractNum>
  <w:abstractNum w:abstractNumId="73">
    <w:nsid w:val="1D2832A8"/>
    <w:multiLevelType w:val="hybridMultilevel"/>
    <w:tmpl w:val="407C401A"/>
    <w:lvl w:ilvl="0" w:tplc="AEC67D3E">
      <w:start w:val="5"/>
      <w:numFmt w:val="decimal"/>
      <w:lvlText w:val="%1"/>
      <w:lvlJc w:val="left"/>
      <w:pPr>
        <w:ind w:left="1063" w:hanging="212"/>
        <w:jc w:val="left"/>
      </w:pPr>
      <w:rPr>
        <w:rFonts w:hint="default"/>
        <w:spacing w:val="0"/>
        <w:w w:val="99"/>
        <w:lang w:val="ru-RU" w:eastAsia="en-US" w:bidi="ar-SA"/>
      </w:rPr>
    </w:lvl>
    <w:lvl w:ilvl="1" w:tplc="279AC774">
      <w:numFmt w:val="bullet"/>
      <w:lvlText w:val="•"/>
      <w:lvlJc w:val="left"/>
      <w:pPr>
        <w:ind w:left="2002" w:hanging="212"/>
      </w:pPr>
      <w:rPr>
        <w:rFonts w:hint="default"/>
        <w:lang w:val="ru-RU" w:eastAsia="en-US" w:bidi="ar-SA"/>
      </w:rPr>
    </w:lvl>
    <w:lvl w:ilvl="2" w:tplc="64C08B5E">
      <w:numFmt w:val="bullet"/>
      <w:lvlText w:val="•"/>
      <w:lvlJc w:val="left"/>
      <w:pPr>
        <w:ind w:left="2944" w:hanging="212"/>
      </w:pPr>
      <w:rPr>
        <w:rFonts w:hint="default"/>
        <w:lang w:val="ru-RU" w:eastAsia="en-US" w:bidi="ar-SA"/>
      </w:rPr>
    </w:lvl>
    <w:lvl w:ilvl="3" w:tplc="3A74FEEC">
      <w:numFmt w:val="bullet"/>
      <w:lvlText w:val="•"/>
      <w:lvlJc w:val="left"/>
      <w:pPr>
        <w:ind w:left="3886" w:hanging="212"/>
      </w:pPr>
      <w:rPr>
        <w:rFonts w:hint="default"/>
        <w:lang w:val="ru-RU" w:eastAsia="en-US" w:bidi="ar-SA"/>
      </w:rPr>
    </w:lvl>
    <w:lvl w:ilvl="4" w:tplc="57B084EC">
      <w:numFmt w:val="bullet"/>
      <w:lvlText w:val="•"/>
      <w:lvlJc w:val="left"/>
      <w:pPr>
        <w:ind w:left="4828" w:hanging="212"/>
      </w:pPr>
      <w:rPr>
        <w:rFonts w:hint="default"/>
        <w:lang w:val="ru-RU" w:eastAsia="en-US" w:bidi="ar-SA"/>
      </w:rPr>
    </w:lvl>
    <w:lvl w:ilvl="5" w:tplc="E166B5D8">
      <w:numFmt w:val="bullet"/>
      <w:lvlText w:val="•"/>
      <w:lvlJc w:val="left"/>
      <w:pPr>
        <w:ind w:left="5771" w:hanging="212"/>
      </w:pPr>
      <w:rPr>
        <w:rFonts w:hint="default"/>
        <w:lang w:val="ru-RU" w:eastAsia="en-US" w:bidi="ar-SA"/>
      </w:rPr>
    </w:lvl>
    <w:lvl w:ilvl="6" w:tplc="D7381C84">
      <w:numFmt w:val="bullet"/>
      <w:lvlText w:val="•"/>
      <w:lvlJc w:val="left"/>
      <w:pPr>
        <w:ind w:left="6713" w:hanging="212"/>
      </w:pPr>
      <w:rPr>
        <w:rFonts w:hint="default"/>
        <w:lang w:val="ru-RU" w:eastAsia="en-US" w:bidi="ar-SA"/>
      </w:rPr>
    </w:lvl>
    <w:lvl w:ilvl="7" w:tplc="5C106C26">
      <w:numFmt w:val="bullet"/>
      <w:lvlText w:val="•"/>
      <w:lvlJc w:val="left"/>
      <w:pPr>
        <w:ind w:left="7655" w:hanging="212"/>
      </w:pPr>
      <w:rPr>
        <w:rFonts w:hint="default"/>
        <w:lang w:val="ru-RU" w:eastAsia="en-US" w:bidi="ar-SA"/>
      </w:rPr>
    </w:lvl>
    <w:lvl w:ilvl="8" w:tplc="84B8E65E">
      <w:numFmt w:val="bullet"/>
      <w:lvlText w:val="•"/>
      <w:lvlJc w:val="left"/>
      <w:pPr>
        <w:ind w:left="8597" w:hanging="212"/>
      </w:pPr>
      <w:rPr>
        <w:rFonts w:hint="default"/>
        <w:lang w:val="ru-RU" w:eastAsia="en-US" w:bidi="ar-SA"/>
      </w:rPr>
    </w:lvl>
  </w:abstractNum>
  <w:abstractNum w:abstractNumId="74">
    <w:nsid w:val="1D310EE9"/>
    <w:multiLevelType w:val="hybridMultilevel"/>
    <w:tmpl w:val="88C2F5B6"/>
    <w:lvl w:ilvl="0" w:tplc="FEF80EA4">
      <w:start w:val="1"/>
      <w:numFmt w:val="decimal"/>
      <w:lvlText w:val="%1."/>
      <w:lvlJc w:val="left"/>
      <w:pPr>
        <w:ind w:left="141" w:hanging="53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A8A9E98">
      <w:numFmt w:val="bullet"/>
      <w:lvlText w:val="-"/>
      <w:lvlJc w:val="left"/>
      <w:pPr>
        <w:ind w:left="141" w:hanging="557"/>
      </w:pPr>
      <w:rPr>
        <w:rFonts w:ascii="Times New Roman" w:eastAsia="Times New Roman" w:hAnsi="Times New Roman" w:cs="Times New Roman" w:hint="default"/>
        <w:b w:val="0"/>
        <w:bCs w:val="0"/>
        <w:i w:val="0"/>
        <w:iCs w:val="0"/>
        <w:spacing w:val="0"/>
        <w:w w:val="99"/>
        <w:sz w:val="28"/>
        <w:szCs w:val="28"/>
        <w:lang w:val="ru-RU" w:eastAsia="en-US" w:bidi="ar-SA"/>
      </w:rPr>
    </w:lvl>
    <w:lvl w:ilvl="2" w:tplc="C38EC196">
      <w:numFmt w:val="bullet"/>
      <w:lvlText w:val="•"/>
      <w:lvlJc w:val="left"/>
      <w:pPr>
        <w:ind w:left="2208" w:hanging="557"/>
      </w:pPr>
      <w:rPr>
        <w:rFonts w:hint="default"/>
        <w:lang w:val="ru-RU" w:eastAsia="en-US" w:bidi="ar-SA"/>
      </w:rPr>
    </w:lvl>
    <w:lvl w:ilvl="3" w:tplc="22322FB6">
      <w:numFmt w:val="bullet"/>
      <w:lvlText w:val="•"/>
      <w:lvlJc w:val="left"/>
      <w:pPr>
        <w:ind w:left="3242" w:hanging="557"/>
      </w:pPr>
      <w:rPr>
        <w:rFonts w:hint="default"/>
        <w:lang w:val="ru-RU" w:eastAsia="en-US" w:bidi="ar-SA"/>
      </w:rPr>
    </w:lvl>
    <w:lvl w:ilvl="4" w:tplc="B9F6851A">
      <w:numFmt w:val="bullet"/>
      <w:lvlText w:val="•"/>
      <w:lvlJc w:val="left"/>
      <w:pPr>
        <w:ind w:left="4276" w:hanging="557"/>
      </w:pPr>
      <w:rPr>
        <w:rFonts w:hint="default"/>
        <w:lang w:val="ru-RU" w:eastAsia="en-US" w:bidi="ar-SA"/>
      </w:rPr>
    </w:lvl>
    <w:lvl w:ilvl="5" w:tplc="98EC1B9E">
      <w:numFmt w:val="bullet"/>
      <w:lvlText w:val="•"/>
      <w:lvlJc w:val="left"/>
      <w:pPr>
        <w:ind w:left="5311" w:hanging="557"/>
      </w:pPr>
      <w:rPr>
        <w:rFonts w:hint="default"/>
        <w:lang w:val="ru-RU" w:eastAsia="en-US" w:bidi="ar-SA"/>
      </w:rPr>
    </w:lvl>
    <w:lvl w:ilvl="6" w:tplc="BF220508">
      <w:numFmt w:val="bullet"/>
      <w:lvlText w:val="•"/>
      <w:lvlJc w:val="left"/>
      <w:pPr>
        <w:ind w:left="6345" w:hanging="557"/>
      </w:pPr>
      <w:rPr>
        <w:rFonts w:hint="default"/>
        <w:lang w:val="ru-RU" w:eastAsia="en-US" w:bidi="ar-SA"/>
      </w:rPr>
    </w:lvl>
    <w:lvl w:ilvl="7" w:tplc="64105702">
      <w:numFmt w:val="bullet"/>
      <w:lvlText w:val="•"/>
      <w:lvlJc w:val="left"/>
      <w:pPr>
        <w:ind w:left="7379" w:hanging="557"/>
      </w:pPr>
      <w:rPr>
        <w:rFonts w:hint="default"/>
        <w:lang w:val="ru-RU" w:eastAsia="en-US" w:bidi="ar-SA"/>
      </w:rPr>
    </w:lvl>
    <w:lvl w:ilvl="8" w:tplc="58320E80">
      <w:numFmt w:val="bullet"/>
      <w:lvlText w:val="•"/>
      <w:lvlJc w:val="left"/>
      <w:pPr>
        <w:ind w:left="8413" w:hanging="557"/>
      </w:pPr>
      <w:rPr>
        <w:rFonts w:hint="default"/>
        <w:lang w:val="ru-RU" w:eastAsia="en-US" w:bidi="ar-SA"/>
      </w:rPr>
    </w:lvl>
  </w:abstractNum>
  <w:abstractNum w:abstractNumId="75">
    <w:nsid w:val="1D311698"/>
    <w:multiLevelType w:val="hybridMultilevel"/>
    <w:tmpl w:val="062AF310"/>
    <w:lvl w:ilvl="0" w:tplc="61127626">
      <w:start w:val="1"/>
      <w:numFmt w:val="decimal"/>
      <w:lvlText w:val="%1."/>
      <w:lvlJc w:val="left"/>
      <w:pPr>
        <w:ind w:left="141"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A886E3C">
      <w:numFmt w:val="bullet"/>
      <w:lvlText w:val="•"/>
      <w:lvlJc w:val="left"/>
      <w:pPr>
        <w:ind w:left="1174" w:hanging="283"/>
      </w:pPr>
      <w:rPr>
        <w:rFonts w:hint="default"/>
        <w:lang w:val="ru-RU" w:eastAsia="en-US" w:bidi="ar-SA"/>
      </w:rPr>
    </w:lvl>
    <w:lvl w:ilvl="2" w:tplc="6F9E8734">
      <w:numFmt w:val="bullet"/>
      <w:lvlText w:val="•"/>
      <w:lvlJc w:val="left"/>
      <w:pPr>
        <w:ind w:left="2208" w:hanging="283"/>
      </w:pPr>
      <w:rPr>
        <w:rFonts w:hint="default"/>
        <w:lang w:val="ru-RU" w:eastAsia="en-US" w:bidi="ar-SA"/>
      </w:rPr>
    </w:lvl>
    <w:lvl w:ilvl="3" w:tplc="76A2B5A6">
      <w:numFmt w:val="bullet"/>
      <w:lvlText w:val="•"/>
      <w:lvlJc w:val="left"/>
      <w:pPr>
        <w:ind w:left="3242" w:hanging="283"/>
      </w:pPr>
      <w:rPr>
        <w:rFonts w:hint="default"/>
        <w:lang w:val="ru-RU" w:eastAsia="en-US" w:bidi="ar-SA"/>
      </w:rPr>
    </w:lvl>
    <w:lvl w:ilvl="4" w:tplc="19809056">
      <w:numFmt w:val="bullet"/>
      <w:lvlText w:val="•"/>
      <w:lvlJc w:val="left"/>
      <w:pPr>
        <w:ind w:left="4276" w:hanging="283"/>
      </w:pPr>
      <w:rPr>
        <w:rFonts w:hint="default"/>
        <w:lang w:val="ru-RU" w:eastAsia="en-US" w:bidi="ar-SA"/>
      </w:rPr>
    </w:lvl>
    <w:lvl w:ilvl="5" w:tplc="BA5A9C90">
      <w:numFmt w:val="bullet"/>
      <w:lvlText w:val="•"/>
      <w:lvlJc w:val="left"/>
      <w:pPr>
        <w:ind w:left="5311" w:hanging="283"/>
      </w:pPr>
      <w:rPr>
        <w:rFonts w:hint="default"/>
        <w:lang w:val="ru-RU" w:eastAsia="en-US" w:bidi="ar-SA"/>
      </w:rPr>
    </w:lvl>
    <w:lvl w:ilvl="6" w:tplc="E3327E72">
      <w:numFmt w:val="bullet"/>
      <w:lvlText w:val="•"/>
      <w:lvlJc w:val="left"/>
      <w:pPr>
        <w:ind w:left="6345" w:hanging="283"/>
      </w:pPr>
      <w:rPr>
        <w:rFonts w:hint="default"/>
        <w:lang w:val="ru-RU" w:eastAsia="en-US" w:bidi="ar-SA"/>
      </w:rPr>
    </w:lvl>
    <w:lvl w:ilvl="7" w:tplc="79AE9286">
      <w:numFmt w:val="bullet"/>
      <w:lvlText w:val="•"/>
      <w:lvlJc w:val="left"/>
      <w:pPr>
        <w:ind w:left="7379" w:hanging="283"/>
      </w:pPr>
      <w:rPr>
        <w:rFonts w:hint="default"/>
        <w:lang w:val="ru-RU" w:eastAsia="en-US" w:bidi="ar-SA"/>
      </w:rPr>
    </w:lvl>
    <w:lvl w:ilvl="8" w:tplc="A3404EB2">
      <w:numFmt w:val="bullet"/>
      <w:lvlText w:val="•"/>
      <w:lvlJc w:val="left"/>
      <w:pPr>
        <w:ind w:left="8413" w:hanging="283"/>
      </w:pPr>
      <w:rPr>
        <w:rFonts w:hint="default"/>
        <w:lang w:val="ru-RU" w:eastAsia="en-US" w:bidi="ar-SA"/>
      </w:rPr>
    </w:lvl>
  </w:abstractNum>
  <w:abstractNum w:abstractNumId="76">
    <w:nsid w:val="1DAD1F02"/>
    <w:multiLevelType w:val="hybridMultilevel"/>
    <w:tmpl w:val="7B4EC2F8"/>
    <w:lvl w:ilvl="0" w:tplc="19CE734A">
      <w:start w:val="1"/>
      <w:numFmt w:val="decimal"/>
      <w:lvlText w:val="%1."/>
      <w:lvlJc w:val="left"/>
      <w:pPr>
        <w:ind w:left="141" w:hanging="3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B4E82C">
      <w:numFmt w:val="bullet"/>
      <w:lvlText w:val="•"/>
      <w:lvlJc w:val="left"/>
      <w:pPr>
        <w:ind w:left="1174" w:hanging="355"/>
      </w:pPr>
      <w:rPr>
        <w:rFonts w:hint="default"/>
        <w:lang w:val="ru-RU" w:eastAsia="en-US" w:bidi="ar-SA"/>
      </w:rPr>
    </w:lvl>
    <w:lvl w:ilvl="2" w:tplc="7CC03DDE">
      <w:numFmt w:val="bullet"/>
      <w:lvlText w:val="•"/>
      <w:lvlJc w:val="left"/>
      <w:pPr>
        <w:ind w:left="2208" w:hanging="355"/>
      </w:pPr>
      <w:rPr>
        <w:rFonts w:hint="default"/>
        <w:lang w:val="ru-RU" w:eastAsia="en-US" w:bidi="ar-SA"/>
      </w:rPr>
    </w:lvl>
    <w:lvl w:ilvl="3" w:tplc="D1483E58">
      <w:numFmt w:val="bullet"/>
      <w:lvlText w:val="•"/>
      <w:lvlJc w:val="left"/>
      <w:pPr>
        <w:ind w:left="3242" w:hanging="355"/>
      </w:pPr>
      <w:rPr>
        <w:rFonts w:hint="default"/>
        <w:lang w:val="ru-RU" w:eastAsia="en-US" w:bidi="ar-SA"/>
      </w:rPr>
    </w:lvl>
    <w:lvl w:ilvl="4" w:tplc="04162D1C">
      <w:numFmt w:val="bullet"/>
      <w:lvlText w:val="•"/>
      <w:lvlJc w:val="left"/>
      <w:pPr>
        <w:ind w:left="4276" w:hanging="355"/>
      </w:pPr>
      <w:rPr>
        <w:rFonts w:hint="default"/>
        <w:lang w:val="ru-RU" w:eastAsia="en-US" w:bidi="ar-SA"/>
      </w:rPr>
    </w:lvl>
    <w:lvl w:ilvl="5" w:tplc="111A8A5E">
      <w:numFmt w:val="bullet"/>
      <w:lvlText w:val="•"/>
      <w:lvlJc w:val="left"/>
      <w:pPr>
        <w:ind w:left="5311" w:hanging="355"/>
      </w:pPr>
      <w:rPr>
        <w:rFonts w:hint="default"/>
        <w:lang w:val="ru-RU" w:eastAsia="en-US" w:bidi="ar-SA"/>
      </w:rPr>
    </w:lvl>
    <w:lvl w:ilvl="6" w:tplc="C4B265FC">
      <w:numFmt w:val="bullet"/>
      <w:lvlText w:val="•"/>
      <w:lvlJc w:val="left"/>
      <w:pPr>
        <w:ind w:left="6345" w:hanging="355"/>
      </w:pPr>
      <w:rPr>
        <w:rFonts w:hint="default"/>
        <w:lang w:val="ru-RU" w:eastAsia="en-US" w:bidi="ar-SA"/>
      </w:rPr>
    </w:lvl>
    <w:lvl w:ilvl="7" w:tplc="DFC65448">
      <w:numFmt w:val="bullet"/>
      <w:lvlText w:val="•"/>
      <w:lvlJc w:val="left"/>
      <w:pPr>
        <w:ind w:left="7379" w:hanging="355"/>
      </w:pPr>
      <w:rPr>
        <w:rFonts w:hint="default"/>
        <w:lang w:val="ru-RU" w:eastAsia="en-US" w:bidi="ar-SA"/>
      </w:rPr>
    </w:lvl>
    <w:lvl w:ilvl="8" w:tplc="D808285A">
      <w:numFmt w:val="bullet"/>
      <w:lvlText w:val="•"/>
      <w:lvlJc w:val="left"/>
      <w:pPr>
        <w:ind w:left="8413" w:hanging="355"/>
      </w:pPr>
      <w:rPr>
        <w:rFonts w:hint="default"/>
        <w:lang w:val="ru-RU" w:eastAsia="en-US" w:bidi="ar-SA"/>
      </w:rPr>
    </w:lvl>
  </w:abstractNum>
  <w:abstractNum w:abstractNumId="77">
    <w:nsid w:val="1DFA41B5"/>
    <w:multiLevelType w:val="hybridMultilevel"/>
    <w:tmpl w:val="E37A49DA"/>
    <w:lvl w:ilvl="0" w:tplc="AF9A471E">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C9D80BBE">
      <w:numFmt w:val="bullet"/>
      <w:lvlText w:val="•"/>
      <w:lvlJc w:val="left"/>
      <w:pPr>
        <w:ind w:left="1174" w:hanging="212"/>
      </w:pPr>
      <w:rPr>
        <w:rFonts w:hint="default"/>
        <w:lang w:val="ru-RU" w:eastAsia="en-US" w:bidi="ar-SA"/>
      </w:rPr>
    </w:lvl>
    <w:lvl w:ilvl="2" w:tplc="CFA0C614">
      <w:numFmt w:val="bullet"/>
      <w:lvlText w:val="•"/>
      <w:lvlJc w:val="left"/>
      <w:pPr>
        <w:ind w:left="2208" w:hanging="212"/>
      </w:pPr>
      <w:rPr>
        <w:rFonts w:hint="default"/>
        <w:lang w:val="ru-RU" w:eastAsia="en-US" w:bidi="ar-SA"/>
      </w:rPr>
    </w:lvl>
    <w:lvl w:ilvl="3" w:tplc="9BE636C8">
      <w:numFmt w:val="bullet"/>
      <w:lvlText w:val="•"/>
      <w:lvlJc w:val="left"/>
      <w:pPr>
        <w:ind w:left="3242" w:hanging="212"/>
      </w:pPr>
      <w:rPr>
        <w:rFonts w:hint="default"/>
        <w:lang w:val="ru-RU" w:eastAsia="en-US" w:bidi="ar-SA"/>
      </w:rPr>
    </w:lvl>
    <w:lvl w:ilvl="4" w:tplc="FE942D32">
      <w:numFmt w:val="bullet"/>
      <w:lvlText w:val="•"/>
      <w:lvlJc w:val="left"/>
      <w:pPr>
        <w:ind w:left="4276" w:hanging="212"/>
      </w:pPr>
      <w:rPr>
        <w:rFonts w:hint="default"/>
        <w:lang w:val="ru-RU" w:eastAsia="en-US" w:bidi="ar-SA"/>
      </w:rPr>
    </w:lvl>
    <w:lvl w:ilvl="5" w:tplc="45C29204">
      <w:numFmt w:val="bullet"/>
      <w:lvlText w:val="•"/>
      <w:lvlJc w:val="left"/>
      <w:pPr>
        <w:ind w:left="5311" w:hanging="212"/>
      </w:pPr>
      <w:rPr>
        <w:rFonts w:hint="default"/>
        <w:lang w:val="ru-RU" w:eastAsia="en-US" w:bidi="ar-SA"/>
      </w:rPr>
    </w:lvl>
    <w:lvl w:ilvl="6" w:tplc="33640FDE">
      <w:numFmt w:val="bullet"/>
      <w:lvlText w:val="•"/>
      <w:lvlJc w:val="left"/>
      <w:pPr>
        <w:ind w:left="6345" w:hanging="212"/>
      </w:pPr>
      <w:rPr>
        <w:rFonts w:hint="default"/>
        <w:lang w:val="ru-RU" w:eastAsia="en-US" w:bidi="ar-SA"/>
      </w:rPr>
    </w:lvl>
    <w:lvl w:ilvl="7" w:tplc="23502CF6">
      <w:numFmt w:val="bullet"/>
      <w:lvlText w:val="•"/>
      <w:lvlJc w:val="left"/>
      <w:pPr>
        <w:ind w:left="7379" w:hanging="212"/>
      </w:pPr>
      <w:rPr>
        <w:rFonts w:hint="default"/>
        <w:lang w:val="ru-RU" w:eastAsia="en-US" w:bidi="ar-SA"/>
      </w:rPr>
    </w:lvl>
    <w:lvl w:ilvl="8" w:tplc="441EA5DE">
      <w:numFmt w:val="bullet"/>
      <w:lvlText w:val="•"/>
      <w:lvlJc w:val="left"/>
      <w:pPr>
        <w:ind w:left="8413" w:hanging="212"/>
      </w:pPr>
      <w:rPr>
        <w:rFonts w:hint="default"/>
        <w:lang w:val="ru-RU" w:eastAsia="en-US" w:bidi="ar-SA"/>
      </w:rPr>
    </w:lvl>
  </w:abstractNum>
  <w:abstractNum w:abstractNumId="78">
    <w:nsid w:val="1E3A5BCC"/>
    <w:multiLevelType w:val="hybridMultilevel"/>
    <w:tmpl w:val="E970110C"/>
    <w:lvl w:ilvl="0" w:tplc="36A859D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DBA967C">
      <w:numFmt w:val="bullet"/>
      <w:lvlText w:val="•"/>
      <w:lvlJc w:val="left"/>
      <w:pPr>
        <w:ind w:left="2074" w:hanging="283"/>
      </w:pPr>
      <w:rPr>
        <w:rFonts w:hint="default"/>
        <w:lang w:val="ru-RU" w:eastAsia="en-US" w:bidi="ar-SA"/>
      </w:rPr>
    </w:lvl>
    <w:lvl w:ilvl="2" w:tplc="80584BA4">
      <w:numFmt w:val="bullet"/>
      <w:lvlText w:val="•"/>
      <w:lvlJc w:val="left"/>
      <w:pPr>
        <w:ind w:left="3008" w:hanging="283"/>
      </w:pPr>
      <w:rPr>
        <w:rFonts w:hint="default"/>
        <w:lang w:val="ru-RU" w:eastAsia="en-US" w:bidi="ar-SA"/>
      </w:rPr>
    </w:lvl>
    <w:lvl w:ilvl="3" w:tplc="4F560498">
      <w:numFmt w:val="bullet"/>
      <w:lvlText w:val="•"/>
      <w:lvlJc w:val="left"/>
      <w:pPr>
        <w:ind w:left="3942" w:hanging="283"/>
      </w:pPr>
      <w:rPr>
        <w:rFonts w:hint="default"/>
        <w:lang w:val="ru-RU" w:eastAsia="en-US" w:bidi="ar-SA"/>
      </w:rPr>
    </w:lvl>
    <w:lvl w:ilvl="4" w:tplc="B9E0448A">
      <w:numFmt w:val="bullet"/>
      <w:lvlText w:val="•"/>
      <w:lvlJc w:val="left"/>
      <w:pPr>
        <w:ind w:left="4876" w:hanging="283"/>
      </w:pPr>
      <w:rPr>
        <w:rFonts w:hint="default"/>
        <w:lang w:val="ru-RU" w:eastAsia="en-US" w:bidi="ar-SA"/>
      </w:rPr>
    </w:lvl>
    <w:lvl w:ilvl="5" w:tplc="DF0EBDDE">
      <w:numFmt w:val="bullet"/>
      <w:lvlText w:val="•"/>
      <w:lvlJc w:val="left"/>
      <w:pPr>
        <w:ind w:left="5811" w:hanging="283"/>
      </w:pPr>
      <w:rPr>
        <w:rFonts w:hint="default"/>
        <w:lang w:val="ru-RU" w:eastAsia="en-US" w:bidi="ar-SA"/>
      </w:rPr>
    </w:lvl>
    <w:lvl w:ilvl="6" w:tplc="A3B4BA34">
      <w:numFmt w:val="bullet"/>
      <w:lvlText w:val="•"/>
      <w:lvlJc w:val="left"/>
      <w:pPr>
        <w:ind w:left="6745" w:hanging="283"/>
      </w:pPr>
      <w:rPr>
        <w:rFonts w:hint="default"/>
        <w:lang w:val="ru-RU" w:eastAsia="en-US" w:bidi="ar-SA"/>
      </w:rPr>
    </w:lvl>
    <w:lvl w:ilvl="7" w:tplc="0FEAEB08">
      <w:numFmt w:val="bullet"/>
      <w:lvlText w:val="•"/>
      <w:lvlJc w:val="left"/>
      <w:pPr>
        <w:ind w:left="7679" w:hanging="283"/>
      </w:pPr>
      <w:rPr>
        <w:rFonts w:hint="default"/>
        <w:lang w:val="ru-RU" w:eastAsia="en-US" w:bidi="ar-SA"/>
      </w:rPr>
    </w:lvl>
    <w:lvl w:ilvl="8" w:tplc="55B69FC4">
      <w:numFmt w:val="bullet"/>
      <w:lvlText w:val="•"/>
      <w:lvlJc w:val="left"/>
      <w:pPr>
        <w:ind w:left="8613" w:hanging="283"/>
      </w:pPr>
      <w:rPr>
        <w:rFonts w:hint="default"/>
        <w:lang w:val="ru-RU" w:eastAsia="en-US" w:bidi="ar-SA"/>
      </w:rPr>
    </w:lvl>
  </w:abstractNum>
  <w:abstractNum w:abstractNumId="79">
    <w:nsid w:val="203846E6"/>
    <w:multiLevelType w:val="hybridMultilevel"/>
    <w:tmpl w:val="623ABFAC"/>
    <w:lvl w:ilvl="0" w:tplc="C314824A">
      <w:numFmt w:val="bullet"/>
      <w:lvlText w:val="-"/>
      <w:lvlJc w:val="left"/>
      <w:pPr>
        <w:ind w:left="141"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9988C8A">
      <w:numFmt w:val="bullet"/>
      <w:lvlText w:val="•"/>
      <w:lvlJc w:val="left"/>
      <w:pPr>
        <w:ind w:left="1174" w:hanging="303"/>
      </w:pPr>
      <w:rPr>
        <w:rFonts w:hint="default"/>
        <w:lang w:val="ru-RU" w:eastAsia="en-US" w:bidi="ar-SA"/>
      </w:rPr>
    </w:lvl>
    <w:lvl w:ilvl="2" w:tplc="ED28BB96">
      <w:numFmt w:val="bullet"/>
      <w:lvlText w:val="•"/>
      <w:lvlJc w:val="left"/>
      <w:pPr>
        <w:ind w:left="2208" w:hanging="303"/>
      </w:pPr>
      <w:rPr>
        <w:rFonts w:hint="default"/>
        <w:lang w:val="ru-RU" w:eastAsia="en-US" w:bidi="ar-SA"/>
      </w:rPr>
    </w:lvl>
    <w:lvl w:ilvl="3" w:tplc="0C3E2092">
      <w:numFmt w:val="bullet"/>
      <w:lvlText w:val="•"/>
      <w:lvlJc w:val="left"/>
      <w:pPr>
        <w:ind w:left="3242" w:hanging="303"/>
      </w:pPr>
      <w:rPr>
        <w:rFonts w:hint="default"/>
        <w:lang w:val="ru-RU" w:eastAsia="en-US" w:bidi="ar-SA"/>
      </w:rPr>
    </w:lvl>
    <w:lvl w:ilvl="4" w:tplc="C3FC413C">
      <w:numFmt w:val="bullet"/>
      <w:lvlText w:val="•"/>
      <w:lvlJc w:val="left"/>
      <w:pPr>
        <w:ind w:left="4276" w:hanging="303"/>
      </w:pPr>
      <w:rPr>
        <w:rFonts w:hint="default"/>
        <w:lang w:val="ru-RU" w:eastAsia="en-US" w:bidi="ar-SA"/>
      </w:rPr>
    </w:lvl>
    <w:lvl w:ilvl="5" w:tplc="0DCCBE88">
      <w:numFmt w:val="bullet"/>
      <w:lvlText w:val="•"/>
      <w:lvlJc w:val="left"/>
      <w:pPr>
        <w:ind w:left="5311" w:hanging="303"/>
      </w:pPr>
      <w:rPr>
        <w:rFonts w:hint="default"/>
        <w:lang w:val="ru-RU" w:eastAsia="en-US" w:bidi="ar-SA"/>
      </w:rPr>
    </w:lvl>
    <w:lvl w:ilvl="6" w:tplc="F1E2EE1A">
      <w:numFmt w:val="bullet"/>
      <w:lvlText w:val="•"/>
      <w:lvlJc w:val="left"/>
      <w:pPr>
        <w:ind w:left="6345" w:hanging="303"/>
      </w:pPr>
      <w:rPr>
        <w:rFonts w:hint="default"/>
        <w:lang w:val="ru-RU" w:eastAsia="en-US" w:bidi="ar-SA"/>
      </w:rPr>
    </w:lvl>
    <w:lvl w:ilvl="7" w:tplc="220A4A76">
      <w:numFmt w:val="bullet"/>
      <w:lvlText w:val="•"/>
      <w:lvlJc w:val="left"/>
      <w:pPr>
        <w:ind w:left="7379" w:hanging="303"/>
      </w:pPr>
      <w:rPr>
        <w:rFonts w:hint="default"/>
        <w:lang w:val="ru-RU" w:eastAsia="en-US" w:bidi="ar-SA"/>
      </w:rPr>
    </w:lvl>
    <w:lvl w:ilvl="8" w:tplc="EDFC8038">
      <w:numFmt w:val="bullet"/>
      <w:lvlText w:val="•"/>
      <w:lvlJc w:val="left"/>
      <w:pPr>
        <w:ind w:left="8413" w:hanging="303"/>
      </w:pPr>
      <w:rPr>
        <w:rFonts w:hint="default"/>
        <w:lang w:val="ru-RU" w:eastAsia="en-US" w:bidi="ar-SA"/>
      </w:rPr>
    </w:lvl>
  </w:abstractNum>
  <w:abstractNum w:abstractNumId="80">
    <w:nsid w:val="222D5055"/>
    <w:multiLevelType w:val="hybridMultilevel"/>
    <w:tmpl w:val="3F7CE9F0"/>
    <w:lvl w:ilvl="0" w:tplc="451CBB74">
      <w:start w:val="1"/>
      <w:numFmt w:val="decimal"/>
      <w:lvlText w:val="%1."/>
      <w:lvlJc w:val="left"/>
      <w:pPr>
        <w:ind w:left="852"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1169A08">
      <w:numFmt w:val="bullet"/>
      <w:lvlText w:val="•"/>
      <w:lvlJc w:val="left"/>
      <w:pPr>
        <w:ind w:left="1822" w:hanging="283"/>
      </w:pPr>
      <w:rPr>
        <w:rFonts w:hint="default"/>
        <w:lang w:val="ru-RU" w:eastAsia="en-US" w:bidi="ar-SA"/>
      </w:rPr>
    </w:lvl>
    <w:lvl w:ilvl="2" w:tplc="943C43DE">
      <w:numFmt w:val="bullet"/>
      <w:lvlText w:val="•"/>
      <w:lvlJc w:val="left"/>
      <w:pPr>
        <w:ind w:left="2784" w:hanging="283"/>
      </w:pPr>
      <w:rPr>
        <w:rFonts w:hint="default"/>
        <w:lang w:val="ru-RU" w:eastAsia="en-US" w:bidi="ar-SA"/>
      </w:rPr>
    </w:lvl>
    <w:lvl w:ilvl="3" w:tplc="0A629216">
      <w:numFmt w:val="bullet"/>
      <w:lvlText w:val="•"/>
      <w:lvlJc w:val="left"/>
      <w:pPr>
        <w:ind w:left="3746" w:hanging="283"/>
      </w:pPr>
      <w:rPr>
        <w:rFonts w:hint="default"/>
        <w:lang w:val="ru-RU" w:eastAsia="en-US" w:bidi="ar-SA"/>
      </w:rPr>
    </w:lvl>
    <w:lvl w:ilvl="4" w:tplc="E37C890A">
      <w:numFmt w:val="bullet"/>
      <w:lvlText w:val="•"/>
      <w:lvlJc w:val="left"/>
      <w:pPr>
        <w:ind w:left="4708" w:hanging="283"/>
      </w:pPr>
      <w:rPr>
        <w:rFonts w:hint="default"/>
        <w:lang w:val="ru-RU" w:eastAsia="en-US" w:bidi="ar-SA"/>
      </w:rPr>
    </w:lvl>
    <w:lvl w:ilvl="5" w:tplc="DD4429C4">
      <w:numFmt w:val="bullet"/>
      <w:lvlText w:val="•"/>
      <w:lvlJc w:val="left"/>
      <w:pPr>
        <w:ind w:left="5671" w:hanging="283"/>
      </w:pPr>
      <w:rPr>
        <w:rFonts w:hint="default"/>
        <w:lang w:val="ru-RU" w:eastAsia="en-US" w:bidi="ar-SA"/>
      </w:rPr>
    </w:lvl>
    <w:lvl w:ilvl="6" w:tplc="A994485E">
      <w:numFmt w:val="bullet"/>
      <w:lvlText w:val="•"/>
      <w:lvlJc w:val="left"/>
      <w:pPr>
        <w:ind w:left="6633" w:hanging="283"/>
      </w:pPr>
      <w:rPr>
        <w:rFonts w:hint="default"/>
        <w:lang w:val="ru-RU" w:eastAsia="en-US" w:bidi="ar-SA"/>
      </w:rPr>
    </w:lvl>
    <w:lvl w:ilvl="7" w:tplc="D3E8085E">
      <w:numFmt w:val="bullet"/>
      <w:lvlText w:val="•"/>
      <w:lvlJc w:val="left"/>
      <w:pPr>
        <w:ind w:left="7595" w:hanging="283"/>
      </w:pPr>
      <w:rPr>
        <w:rFonts w:hint="default"/>
        <w:lang w:val="ru-RU" w:eastAsia="en-US" w:bidi="ar-SA"/>
      </w:rPr>
    </w:lvl>
    <w:lvl w:ilvl="8" w:tplc="57802F84">
      <w:numFmt w:val="bullet"/>
      <w:lvlText w:val="•"/>
      <w:lvlJc w:val="left"/>
      <w:pPr>
        <w:ind w:left="8557" w:hanging="283"/>
      </w:pPr>
      <w:rPr>
        <w:rFonts w:hint="default"/>
        <w:lang w:val="ru-RU" w:eastAsia="en-US" w:bidi="ar-SA"/>
      </w:rPr>
    </w:lvl>
  </w:abstractNum>
  <w:abstractNum w:abstractNumId="81">
    <w:nsid w:val="226B235C"/>
    <w:multiLevelType w:val="hybridMultilevel"/>
    <w:tmpl w:val="774C292E"/>
    <w:lvl w:ilvl="0" w:tplc="34B0A712">
      <w:numFmt w:val="bullet"/>
      <w:lvlText w:val=""/>
      <w:lvlJc w:val="left"/>
      <w:pPr>
        <w:ind w:left="141" w:hanging="202"/>
      </w:pPr>
      <w:rPr>
        <w:rFonts w:ascii="Symbol" w:eastAsia="Symbol" w:hAnsi="Symbol" w:cs="Symbol" w:hint="default"/>
        <w:b w:val="0"/>
        <w:bCs w:val="0"/>
        <w:i w:val="0"/>
        <w:iCs w:val="0"/>
        <w:spacing w:val="0"/>
        <w:w w:val="84"/>
        <w:sz w:val="28"/>
        <w:szCs w:val="28"/>
        <w:lang w:val="ru-RU" w:eastAsia="en-US" w:bidi="ar-SA"/>
      </w:rPr>
    </w:lvl>
    <w:lvl w:ilvl="1" w:tplc="D20C951A">
      <w:numFmt w:val="bullet"/>
      <w:lvlText w:val="•"/>
      <w:lvlJc w:val="left"/>
      <w:pPr>
        <w:ind w:left="1174" w:hanging="202"/>
      </w:pPr>
      <w:rPr>
        <w:rFonts w:hint="default"/>
        <w:lang w:val="ru-RU" w:eastAsia="en-US" w:bidi="ar-SA"/>
      </w:rPr>
    </w:lvl>
    <w:lvl w:ilvl="2" w:tplc="9AC29F62">
      <w:numFmt w:val="bullet"/>
      <w:lvlText w:val="•"/>
      <w:lvlJc w:val="left"/>
      <w:pPr>
        <w:ind w:left="2208" w:hanging="202"/>
      </w:pPr>
      <w:rPr>
        <w:rFonts w:hint="default"/>
        <w:lang w:val="ru-RU" w:eastAsia="en-US" w:bidi="ar-SA"/>
      </w:rPr>
    </w:lvl>
    <w:lvl w:ilvl="3" w:tplc="E76CC7F4">
      <w:numFmt w:val="bullet"/>
      <w:lvlText w:val="•"/>
      <w:lvlJc w:val="left"/>
      <w:pPr>
        <w:ind w:left="3242" w:hanging="202"/>
      </w:pPr>
      <w:rPr>
        <w:rFonts w:hint="default"/>
        <w:lang w:val="ru-RU" w:eastAsia="en-US" w:bidi="ar-SA"/>
      </w:rPr>
    </w:lvl>
    <w:lvl w:ilvl="4" w:tplc="8EE8C6BA">
      <w:numFmt w:val="bullet"/>
      <w:lvlText w:val="•"/>
      <w:lvlJc w:val="left"/>
      <w:pPr>
        <w:ind w:left="4276" w:hanging="202"/>
      </w:pPr>
      <w:rPr>
        <w:rFonts w:hint="default"/>
        <w:lang w:val="ru-RU" w:eastAsia="en-US" w:bidi="ar-SA"/>
      </w:rPr>
    </w:lvl>
    <w:lvl w:ilvl="5" w:tplc="87925B78">
      <w:numFmt w:val="bullet"/>
      <w:lvlText w:val="•"/>
      <w:lvlJc w:val="left"/>
      <w:pPr>
        <w:ind w:left="5311" w:hanging="202"/>
      </w:pPr>
      <w:rPr>
        <w:rFonts w:hint="default"/>
        <w:lang w:val="ru-RU" w:eastAsia="en-US" w:bidi="ar-SA"/>
      </w:rPr>
    </w:lvl>
    <w:lvl w:ilvl="6" w:tplc="6E484B50">
      <w:numFmt w:val="bullet"/>
      <w:lvlText w:val="•"/>
      <w:lvlJc w:val="left"/>
      <w:pPr>
        <w:ind w:left="6345" w:hanging="202"/>
      </w:pPr>
      <w:rPr>
        <w:rFonts w:hint="default"/>
        <w:lang w:val="ru-RU" w:eastAsia="en-US" w:bidi="ar-SA"/>
      </w:rPr>
    </w:lvl>
    <w:lvl w:ilvl="7" w:tplc="99CE1808">
      <w:numFmt w:val="bullet"/>
      <w:lvlText w:val="•"/>
      <w:lvlJc w:val="left"/>
      <w:pPr>
        <w:ind w:left="7379" w:hanging="202"/>
      </w:pPr>
      <w:rPr>
        <w:rFonts w:hint="default"/>
        <w:lang w:val="ru-RU" w:eastAsia="en-US" w:bidi="ar-SA"/>
      </w:rPr>
    </w:lvl>
    <w:lvl w:ilvl="8" w:tplc="2F460EB6">
      <w:numFmt w:val="bullet"/>
      <w:lvlText w:val="•"/>
      <w:lvlJc w:val="left"/>
      <w:pPr>
        <w:ind w:left="8413" w:hanging="202"/>
      </w:pPr>
      <w:rPr>
        <w:rFonts w:hint="default"/>
        <w:lang w:val="ru-RU" w:eastAsia="en-US" w:bidi="ar-SA"/>
      </w:rPr>
    </w:lvl>
  </w:abstractNum>
  <w:abstractNum w:abstractNumId="82">
    <w:nsid w:val="227C36F5"/>
    <w:multiLevelType w:val="hybridMultilevel"/>
    <w:tmpl w:val="4AEA6C9E"/>
    <w:lvl w:ilvl="0" w:tplc="50623DA2">
      <w:start w:val="1"/>
      <w:numFmt w:val="decimal"/>
      <w:lvlText w:val="%1."/>
      <w:lvlJc w:val="left"/>
      <w:pPr>
        <w:ind w:left="1206" w:hanging="355"/>
        <w:jc w:val="left"/>
      </w:pPr>
      <w:rPr>
        <w:rFonts w:ascii="Times New Roman" w:eastAsia="Times New Roman" w:hAnsi="Times New Roman" w:cs="Times New Roman" w:hint="default"/>
        <w:b/>
        <w:bCs/>
        <w:i w:val="0"/>
        <w:iCs w:val="0"/>
        <w:spacing w:val="0"/>
        <w:w w:val="99"/>
        <w:sz w:val="28"/>
        <w:szCs w:val="28"/>
        <w:lang w:val="ru-RU" w:eastAsia="en-US" w:bidi="ar-SA"/>
      </w:rPr>
    </w:lvl>
    <w:lvl w:ilvl="1" w:tplc="E4A0748A">
      <w:numFmt w:val="bullet"/>
      <w:lvlText w:val="•"/>
      <w:lvlJc w:val="left"/>
      <w:pPr>
        <w:ind w:left="2128" w:hanging="355"/>
      </w:pPr>
      <w:rPr>
        <w:rFonts w:hint="default"/>
        <w:lang w:val="ru-RU" w:eastAsia="en-US" w:bidi="ar-SA"/>
      </w:rPr>
    </w:lvl>
    <w:lvl w:ilvl="2" w:tplc="6A302326">
      <w:numFmt w:val="bullet"/>
      <w:lvlText w:val="•"/>
      <w:lvlJc w:val="left"/>
      <w:pPr>
        <w:ind w:left="3056" w:hanging="355"/>
      </w:pPr>
      <w:rPr>
        <w:rFonts w:hint="default"/>
        <w:lang w:val="ru-RU" w:eastAsia="en-US" w:bidi="ar-SA"/>
      </w:rPr>
    </w:lvl>
    <w:lvl w:ilvl="3" w:tplc="C824BBAC">
      <w:numFmt w:val="bullet"/>
      <w:lvlText w:val="•"/>
      <w:lvlJc w:val="left"/>
      <w:pPr>
        <w:ind w:left="3984" w:hanging="355"/>
      </w:pPr>
      <w:rPr>
        <w:rFonts w:hint="default"/>
        <w:lang w:val="ru-RU" w:eastAsia="en-US" w:bidi="ar-SA"/>
      </w:rPr>
    </w:lvl>
    <w:lvl w:ilvl="4" w:tplc="66402470">
      <w:numFmt w:val="bullet"/>
      <w:lvlText w:val="•"/>
      <w:lvlJc w:val="left"/>
      <w:pPr>
        <w:ind w:left="4912" w:hanging="355"/>
      </w:pPr>
      <w:rPr>
        <w:rFonts w:hint="default"/>
        <w:lang w:val="ru-RU" w:eastAsia="en-US" w:bidi="ar-SA"/>
      </w:rPr>
    </w:lvl>
    <w:lvl w:ilvl="5" w:tplc="2EE223EE">
      <w:numFmt w:val="bullet"/>
      <w:lvlText w:val="•"/>
      <w:lvlJc w:val="left"/>
      <w:pPr>
        <w:ind w:left="5841" w:hanging="355"/>
      </w:pPr>
      <w:rPr>
        <w:rFonts w:hint="default"/>
        <w:lang w:val="ru-RU" w:eastAsia="en-US" w:bidi="ar-SA"/>
      </w:rPr>
    </w:lvl>
    <w:lvl w:ilvl="6" w:tplc="DDC4593A">
      <w:numFmt w:val="bullet"/>
      <w:lvlText w:val="•"/>
      <w:lvlJc w:val="left"/>
      <w:pPr>
        <w:ind w:left="6769" w:hanging="355"/>
      </w:pPr>
      <w:rPr>
        <w:rFonts w:hint="default"/>
        <w:lang w:val="ru-RU" w:eastAsia="en-US" w:bidi="ar-SA"/>
      </w:rPr>
    </w:lvl>
    <w:lvl w:ilvl="7" w:tplc="79D42CC4">
      <w:numFmt w:val="bullet"/>
      <w:lvlText w:val="•"/>
      <w:lvlJc w:val="left"/>
      <w:pPr>
        <w:ind w:left="7697" w:hanging="355"/>
      </w:pPr>
      <w:rPr>
        <w:rFonts w:hint="default"/>
        <w:lang w:val="ru-RU" w:eastAsia="en-US" w:bidi="ar-SA"/>
      </w:rPr>
    </w:lvl>
    <w:lvl w:ilvl="8" w:tplc="A0242E70">
      <w:numFmt w:val="bullet"/>
      <w:lvlText w:val="•"/>
      <w:lvlJc w:val="left"/>
      <w:pPr>
        <w:ind w:left="8625" w:hanging="355"/>
      </w:pPr>
      <w:rPr>
        <w:rFonts w:hint="default"/>
        <w:lang w:val="ru-RU" w:eastAsia="en-US" w:bidi="ar-SA"/>
      </w:rPr>
    </w:lvl>
  </w:abstractNum>
  <w:abstractNum w:abstractNumId="83">
    <w:nsid w:val="22CC2511"/>
    <w:multiLevelType w:val="hybridMultilevel"/>
    <w:tmpl w:val="7862D5E4"/>
    <w:lvl w:ilvl="0" w:tplc="0638D536">
      <w:numFmt w:val="bullet"/>
      <w:lvlText w:val="–"/>
      <w:lvlJc w:val="left"/>
      <w:pPr>
        <w:ind w:left="9"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2D5EB776">
      <w:numFmt w:val="bullet"/>
      <w:lvlText w:val="•"/>
      <w:lvlJc w:val="left"/>
      <w:pPr>
        <w:ind w:left="509" w:hanging="461"/>
      </w:pPr>
      <w:rPr>
        <w:rFonts w:hint="default"/>
        <w:lang w:val="ru-RU" w:eastAsia="en-US" w:bidi="ar-SA"/>
      </w:rPr>
    </w:lvl>
    <w:lvl w:ilvl="2" w:tplc="D77A2002">
      <w:numFmt w:val="bullet"/>
      <w:lvlText w:val="•"/>
      <w:lvlJc w:val="left"/>
      <w:pPr>
        <w:ind w:left="1019" w:hanging="461"/>
      </w:pPr>
      <w:rPr>
        <w:rFonts w:hint="default"/>
        <w:lang w:val="ru-RU" w:eastAsia="en-US" w:bidi="ar-SA"/>
      </w:rPr>
    </w:lvl>
    <w:lvl w:ilvl="3" w:tplc="38B0031E">
      <w:numFmt w:val="bullet"/>
      <w:lvlText w:val="•"/>
      <w:lvlJc w:val="left"/>
      <w:pPr>
        <w:ind w:left="1528" w:hanging="461"/>
      </w:pPr>
      <w:rPr>
        <w:rFonts w:hint="default"/>
        <w:lang w:val="ru-RU" w:eastAsia="en-US" w:bidi="ar-SA"/>
      </w:rPr>
    </w:lvl>
    <w:lvl w:ilvl="4" w:tplc="09AAFDB2">
      <w:numFmt w:val="bullet"/>
      <w:lvlText w:val="•"/>
      <w:lvlJc w:val="left"/>
      <w:pPr>
        <w:ind w:left="2038" w:hanging="461"/>
      </w:pPr>
      <w:rPr>
        <w:rFonts w:hint="default"/>
        <w:lang w:val="ru-RU" w:eastAsia="en-US" w:bidi="ar-SA"/>
      </w:rPr>
    </w:lvl>
    <w:lvl w:ilvl="5" w:tplc="5C383ACE">
      <w:numFmt w:val="bullet"/>
      <w:lvlText w:val="•"/>
      <w:lvlJc w:val="left"/>
      <w:pPr>
        <w:ind w:left="2547" w:hanging="461"/>
      </w:pPr>
      <w:rPr>
        <w:rFonts w:hint="default"/>
        <w:lang w:val="ru-RU" w:eastAsia="en-US" w:bidi="ar-SA"/>
      </w:rPr>
    </w:lvl>
    <w:lvl w:ilvl="6" w:tplc="46C2DEF4">
      <w:numFmt w:val="bullet"/>
      <w:lvlText w:val="•"/>
      <w:lvlJc w:val="left"/>
      <w:pPr>
        <w:ind w:left="3057" w:hanging="461"/>
      </w:pPr>
      <w:rPr>
        <w:rFonts w:hint="default"/>
        <w:lang w:val="ru-RU" w:eastAsia="en-US" w:bidi="ar-SA"/>
      </w:rPr>
    </w:lvl>
    <w:lvl w:ilvl="7" w:tplc="E788C812">
      <w:numFmt w:val="bullet"/>
      <w:lvlText w:val="•"/>
      <w:lvlJc w:val="left"/>
      <w:pPr>
        <w:ind w:left="3566" w:hanging="461"/>
      </w:pPr>
      <w:rPr>
        <w:rFonts w:hint="default"/>
        <w:lang w:val="ru-RU" w:eastAsia="en-US" w:bidi="ar-SA"/>
      </w:rPr>
    </w:lvl>
    <w:lvl w:ilvl="8" w:tplc="ED1622F8">
      <w:numFmt w:val="bullet"/>
      <w:lvlText w:val="•"/>
      <w:lvlJc w:val="left"/>
      <w:pPr>
        <w:ind w:left="4076" w:hanging="461"/>
      </w:pPr>
      <w:rPr>
        <w:rFonts w:hint="default"/>
        <w:lang w:val="ru-RU" w:eastAsia="en-US" w:bidi="ar-SA"/>
      </w:rPr>
    </w:lvl>
  </w:abstractNum>
  <w:abstractNum w:abstractNumId="84">
    <w:nsid w:val="23AA6188"/>
    <w:multiLevelType w:val="hybridMultilevel"/>
    <w:tmpl w:val="F63620A8"/>
    <w:lvl w:ilvl="0" w:tplc="0F06B75C">
      <w:start w:val="9"/>
      <w:numFmt w:val="decimal"/>
      <w:lvlText w:val="%1"/>
      <w:lvlJc w:val="left"/>
      <w:pPr>
        <w:ind w:left="1063"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3C66350">
      <w:numFmt w:val="bullet"/>
      <w:lvlText w:val="•"/>
      <w:lvlJc w:val="left"/>
      <w:pPr>
        <w:ind w:left="2002" w:hanging="212"/>
      </w:pPr>
      <w:rPr>
        <w:rFonts w:hint="default"/>
        <w:lang w:val="ru-RU" w:eastAsia="en-US" w:bidi="ar-SA"/>
      </w:rPr>
    </w:lvl>
    <w:lvl w:ilvl="2" w:tplc="51EE8C0C">
      <w:numFmt w:val="bullet"/>
      <w:lvlText w:val="•"/>
      <w:lvlJc w:val="left"/>
      <w:pPr>
        <w:ind w:left="2944" w:hanging="212"/>
      </w:pPr>
      <w:rPr>
        <w:rFonts w:hint="default"/>
        <w:lang w:val="ru-RU" w:eastAsia="en-US" w:bidi="ar-SA"/>
      </w:rPr>
    </w:lvl>
    <w:lvl w:ilvl="3" w:tplc="492C9282">
      <w:numFmt w:val="bullet"/>
      <w:lvlText w:val="•"/>
      <w:lvlJc w:val="left"/>
      <w:pPr>
        <w:ind w:left="3886" w:hanging="212"/>
      </w:pPr>
      <w:rPr>
        <w:rFonts w:hint="default"/>
        <w:lang w:val="ru-RU" w:eastAsia="en-US" w:bidi="ar-SA"/>
      </w:rPr>
    </w:lvl>
    <w:lvl w:ilvl="4" w:tplc="0D1C6F60">
      <w:numFmt w:val="bullet"/>
      <w:lvlText w:val="•"/>
      <w:lvlJc w:val="left"/>
      <w:pPr>
        <w:ind w:left="4828" w:hanging="212"/>
      </w:pPr>
      <w:rPr>
        <w:rFonts w:hint="default"/>
        <w:lang w:val="ru-RU" w:eastAsia="en-US" w:bidi="ar-SA"/>
      </w:rPr>
    </w:lvl>
    <w:lvl w:ilvl="5" w:tplc="433231AC">
      <w:numFmt w:val="bullet"/>
      <w:lvlText w:val="•"/>
      <w:lvlJc w:val="left"/>
      <w:pPr>
        <w:ind w:left="5771" w:hanging="212"/>
      </w:pPr>
      <w:rPr>
        <w:rFonts w:hint="default"/>
        <w:lang w:val="ru-RU" w:eastAsia="en-US" w:bidi="ar-SA"/>
      </w:rPr>
    </w:lvl>
    <w:lvl w:ilvl="6" w:tplc="EEF4954A">
      <w:numFmt w:val="bullet"/>
      <w:lvlText w:val="•"/>
      <w:lvlJc w:val="left"/>
      <w:pPr>
        <w:ind w:left="6713" w:hanging="212"/>
      </w:pPr>
      <w:rPr>
        <w:rFonts w:hint="default"/>
        <w:lang w:val="ru-RU" w:eastAsia="en-US" w:bidi="ar-SA"/>
      </w:rPr>
    </w:lvl>
    <w:lvl w:ilvl="7" w:tplc="A28EADFA">
      <w:numFmt w:val="bullet"/>
      <w:lvlText w:val="•"/>
      <w:lvlJc w:val="left"/>
      <w:pPr>
        <w:ind w:left="7655" w:hanging="212"/>
      </w:pPr>
      <w:rPr>
        <w:rFonts w:hint="default"/>
        <w:lang w:val="ru-RU" w:eastAsia="en-US" w:bidi="ar-SA"/>
      </w:rPr>
    </w:lvl>
    <w:lvl w:ilvl="8" w:tplc="F51825A4">
      <w:numFmt w:val="bullet"/>
      <w:lvlText w:val="•"/>
      <w:lvlJc w:val="left"/>
      <w:pPr>
        <w:ind w:left="8597" w:hanging="212"/>
      </w:pPr>
      <w:rPr>
        <w:rFonts w:hint="default"/>
        <w:lang w:val="ru-RU" w:eastAsia="en-US" w:bidi="ar-SA"/>
      </w:rPr>
    </w:lvl>
  </w:abstractNum>
  <w:abstractNum w:abstractNumId="85">
    <w:nsid w:val="246E5386"/>
    <w:multiLevelType w:val="hybridMultilevel"/>
    <w:tmpl w:val="F7C00EA2"/>
    <w:lvl w:ilvl="0" w:tplc="A7F279F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7C8C2BE">
      <w:numFmt w:val="bullet"/>
      <w:lvlText w:val="•"/>
      <w:lvlJc w:val="left"/>
      <w:pPr>
        <w:ind w:left="2074" w:hanging="283"/>
      </w:pPr>
      <w:rPr>
        <w:rFonts w:hint="default"/>
        <w:lang w:val="ru-RU" w:eastAsia="en-US" w:bidi="ar-SA"/>
      </w:rPr>
    </w:lvl>
    <w:lvl w:ilvl="2" w:tplc="92F4FE54">
      <w:numFmt w:val="bullet"/>
      <w:lvlText w:val="•"/>
      <w:lvlJc w:val="left"/>
      <w:pPr>
        <w:ind w:left="3008" w:hanging="283"/>
      </w:pPr>
      <w:rPr>
        <w:rFonts w:hint="default"/>
        <w:lang w:val="ru-RU" w:eastAsia="en-US" w:bidi="ar-SA"/>
      </w:rPr>
    </w:lvl>
    <w:lvl w:ilvl="3" w:tplc="72E075BC">
      <w:numFmt w:val="bullet"/>
      <w:lvlText w:val="•"/>
      <w:lvlJc w:val="left"/>
      <w:pPr>
        <w:ind w:left="3942" w:hanging="283"/>
      </w:pPr>
      <w:rPr>
        <w:rFonts w:hint="default"/>
        <w:lang w:val="ru-RU" w:eastAsia="en-US" w:bidi="ar-SA"/>
      </w:rPr>
    </w:lvl>
    <w:lvl w:ilvl="4" w:tplc="23CA50A6">
      <w:numFmt w:val="bullet"/>
      <w:lvlText w:val="•"/>
      <w:lvlJc w:val="left"/>
      <w:pPr>
        <w:ind w:left="4876" w:hanging="283"/>
      </w:pPr>
      <w:rPr>
        <w:rFonts w:hint="default"/>
        <w:lang w:val="ru-RU" w:eastAsia="en-US" w:bidi="ar-SA"/>
      </w:rPr>
    </w:lvl>
    <w:lvl w:ilvl="5" w:tplc="7F148292">
      <w:numFmt w:val="bullet"/>
      <w:lvlText w:val="•"/>
      <w:lvlJc w:val="left"/>
      <w:pPr>
        <w:ind w:left="5811" w:hanging="283"/>
      </w:pPr>
      <w:rPr>
        <w:rFonts w:hint="default"/>
        <w:lang w:val="ru-RU" w:eastAsia="en-US" w:bidi="ar-SA"/>
      </w:rPr>
    </w:lvl>
    <w:lvl w:ilvl="6" w:tplc="B062409C">
      <w:numFmt w:val="bullet"/>
      <w:lvlText w:val="•"/>
      <w:lvlJc w:val="left"/>
      <w:pPr>
        <w:ind w:left="6745" w:hanging="283"/>
      </w:pPr>
      <w:rPr>
        <w:rFonts w:hint="default"/>
        <w:lang w:val="ru-RU" w:eastAsia="en-US" w:bidi="ar-SA"/>
      </w:rPr>
    </w:lvl>
    <w:lvl w:ilvl="7" w:tplc="217E5AD8">
      <w:numFmt w:val="bullet"/>
      <w:lvlText w:val="•"/>
      <w:lvlJc w:val="left"/>
      <w:pPr>
        <w:ind w:left="7679" w:hanging="283"/>
      </w:pPr>
      <w:rPr>
        <w:rFonts w:hint="default"/>
        <w:lang w:val="ru-RU" w:eastAsia="en-US" w:bidi="ar-SA"/>
      </w:rPr>
    </w:lvl>
    <w:lvl w:ilvl="8" w:tplc="7FB23102">
      <w:numFmt w:val="bullet"/>
      <w:lvlText w:val="•"/>
      <w:lvlJc w:val="left"/>
      <w:pPr>
        <w:ind w:left="8613" w:hanging="283"/>
      </w:pPr>
      <w:rPr>
        <w:rFonts w:hint="default"/>
        <w:lang w:val="ru-RU" w:eastAsia="en-US" w:bidi="ar-SA"/>
      </w:rPr>
    </w:lvl>
  </w:abstractNum>
  <w:abstractNum w:abstractNumId="86">
    <w:nsid w:val="24AE638F"/>
    <w:multiLevelType w:val="multilevel"/>
    <w:tmpl w:val="015A1B56"/>
    <w:lvl w:ilvl="0">
      <w:start w:val="3"/>
      <w:numFmt w:val="decimal"/>
      <w:lvlText w:val="%1"/>
      <w:lvlJc w:val="left"/>
      <w:pPr>
        <w:ind w:left="443" w:hanging="845"/>
        <w:jc w:val="left"/>
      </w:pPr>
      <w:rPr>
        <w:rFonts w:hint="default"/>
        <w:lang w:val="ru-RU" w:eastAsia="en-US" w:bidi="ar-SA"/>
      </w:rPr>
    </w:lvl>
    <w:lvl w:ilvl="1">
      <w:start w:val="1"/>
      <w:numFmt w:val="decimal"/>
      <w:lvlText w:val="%1.%2"/>
      <w:lvlJc w:val="left"/>
      <w:pPr>
        <w:ind w:left="443" w:hanging="845"/>
        <w:jc w:val="left"/>
      </w:pPr>
      <w:rPr>
        <w:rFonts w:hint="default"/>
        <w:lang w:val="ru-RU" w:eastAsia="en-US" w:bidi="ar-SA"/>
      </w:rPr>
    </w:lvl>
    <w:lvl w:ilvl="2">
      <w:start w:val="1"/>
      <w:numFmt w:val="decimal"/>
      <w:lvlText w:val="%1.%2.%3"/>
      <w:lvlJc w:val="left"/>
      <w:pPr>
        <w:ind w:left="443" w:hanging="845"/>
        <w:jc w:val="left"/>
      </w:pPr>
      <w:rPr>
        <w:rFonts w:hint="default"/>
        <w:lang w:val="ru-RU" w:eastAsia="en-US" w:bidi="ar-SA"/>
      </w:rPr>
    </w:lvl>
    <w:lvl w:ilvl="3">
      <w:start w:val="1"/>
      <w:numFmt w:val="decimal"/>
      <w:lvlText w:val="%1.%2.%3.%4"/>
      <w:lvlJc w:val="left"/>
      <w:pPr>
        <w:ind w:left="443" w:hanging="845"/>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4456" w:hanging="845"/>
      </w:pPr>
      <w:rPr>
        <w:rFonts w:hint="default"/>
        <w:lang w:val="ru-RU" w:eastAsia="en-US" w:bidi="ar-SA"/>
      </w:rPr>
    </w:lvl>
    <w:lvl w:ilvl="5">
      <w:numFmt w:val="bullet"/>
      <w:lvlText w:val="•"/>
      <w:lvlJc w:val="left"/>
      <w:pPr>
        <w:ind w:left="5461" w:hanging="845"/>
      </w:pPr>
      <w:rPr>
        <w:rFonts w:hint="default"/>
        <w:lang w:val="ru-RU" w:eastAsia="en-US" w:bidi="ar-SA"/>
      </w:rPr>
    </w:lvl>
    <w:lvl w:ilvl="6">
      <w:numFmt w:val="bullet"/>
      <w:lvlText w:val="•"/>
      <w:lvlJc w:val="left"/>
      <w:pPr>
        <w:ind w:left="6465" w:hanging="845"/>
      </w:pPr>
      <w:rPr>
        <w:rFonts w:hint="default"/>
        <w:lang w:val="ru-RU" w:eastAsia="en-US" w:bidi="ar-SA"/>
      </w:rPr>
    </w:lvl>
    <w:lvl w:ilvl="7">
      <w:numFmt w:val="bullet"/>
      <w:lvlText w:val="•"/>
      <w:lvlJc w:val="left"/>
      <w:pPr>
        <w:ind w:left="7469" w:hanging="845"/>
      </w:pPr>
      <w:rPr>
        <w:rFonts w:hint="default"/>
        <w:lang w:val="ru-RU" w:eastAsia="en-US" w:bidi="ar-SA"/>
      </w:rPr>
    </w:lvl>
    <w:lvl w:ilvl="8">
      <w:numFmt w:val="bullet"/>
      <w:lvlText w:val="•"/>
      <w:lvlJc w:val="left"/>
      <w:pPr>
        <w:ind w:left="8473" w:hanging="845"/>
      </w:pPr>
      <w:rPr>
        <w:rFonts w:hint="default"/>
        <w:lang w:val="ru-RU" w:eastAsia="en-US" w:bidi="ar-SA"/>
      </w:rPr>
    </w:lvl>
  </w:abstractNum>
  <w:abstractNum w:abstractNumId="87">
    <w:nsid w:val="24AE69A5"/>
    <w:multiLevelType w:val="hybridMultilevel"/>
    <w:tmpl w:val="4756314A"/>
    <w:lvl w:ilvl="0" w:tplc="4900F2E4">
      <w:start w:val="1"/>
      <w:numFmt w:val="decimal"/>
      <w:lvlText w:val="%1)"/>
      <w:lvlJc w:val="left"/>
      <w:pPr>
        <w:ind w:left="141"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A0B504">
      <w:numFmt w:val="bullet"/>
      <w:lvlText w:val="•"/>
      <w:lvlJc w:val="left"/>
      <w:pPr>
        <w:ind w:left="1174" w:hanging="308"/>
      </w:pPr>
      <w:rPr>
        <w:rFonts w:hint="default"/>
        <w:lang w:val="ru-RU" w:eastAsia="en-US" w:bidi="ar-SA"/>
      </w:rPr>
    </w:lvl>
    <w:lvl w:ilvl="2" w:tplc="E2462864">
      <w:numFmt w:val="bullet"/>
      <w:lvlText w:val="•"/>
      <w:lvlJc w:val="left"/>
      <w:pPr>
        <w:ind w:left="2208" w:hanging="308"/>
      </w:pPr>
      <w:rPr>
        <w:rFonts w:hint="default"/>
        <w:lang w:val="ru-RU" w:eastAsia="en-US" w:bidi="ar-SA"/>
      </w:rPr>
    </w:lvl>
    <w:lvl w:ilvl="3" w:tplc="D020089A">
      <w:numFmt w:val="bullet"/>
      <w:lvlText w:val="•"/>
      <w:lvlJc w:val="left"/>
      <w:pPr>
        <w:ind w:left="3242" w:hanging="308"/>
      </w:pPr>
      <w:rPr>
        <w:rFonts w:hint="default"/>
        <w:lang w:val="ru-RU" w:eastAsia="en-US" w:bidi="ar-SA"/>
      </w:rPr>
    </w:lvl>
    <w:lvl w:ilvl="4" w:tplc="39B2C392">
      <w:numFmt w:val="bullet"/>
      <w:lvlText w:val="•"/>
      <w:lvlJc w:val="left"/>
      <w:pPr>
        <w:ind w:left="4276" w:hanging="308"/>
      </w:pPr>
      <w:rPr>
        <w:rFonts w:hint="default"/>
        <w:lang w:val="ru-RU" w:eastAsia="en-US" w:bidi="ar-SA"/>
      </w:rPr>
    </w:lvl>
    <w:lvl w:ilvl="5" w:tplc="317E36BA">
      <w:numFmt w:val="bullet"/>
      <w:lvlText w:val="•"/>
      <w:lvlJc w:val="left"/>
      <w:pPr>
        <w:ind w:left="5311" w:hanging="308"/>
      </w:pPr>
      <w:rPr>
        <w:rFonts w:hint="default"/>
        <w:lang w:val="ru-RU" w:eastAsia="en-US" w:bidi="ar-SA"/>
      </w:rPr>
    </w:lvl>
    <w:lvl w:ilvl="6" w:tplc="EA9625A2">
      <w:numFmt w:val="bullet"/>
      <w:lvlText w:val="•"/>
      <w:lvlJc w:val="left"/>
      <w:pPr>
        <w:ind w:left="6345" w:hanging="308"/>
      </w:pPr>
      <w:rPr>
        <w:rFonts w:hint="default"/>
        <w:lang w:val="ru-RU" w:eastAsia="en-US" w:bidi="ar-SA"/>
      </w:rPr>
    </w:lvl>
    <w:lvl w:ilvl="7" w:tplc="149C07DE">
      <w:numFmt w:val="bullet"/>
      <w:lvlText w:val="•"/>
      <w:lvlJc w:val="left"/>
      <w:pPr>
        <w:ind w:left="7379" w:hanging="308"/>
      </w:pPr>
      <w:rPr>
        <w:rFonts w:hint="default"/>
        <w:lang w:val="ru-RU" w:eastAsia="en-US" w:bidi="ar-SA"/>
      </w:rPr>
    </w:lvl>
    <w:lvl w:ilvl="8" w:tplc="226A7DF6">
      <w:numFmt w:val="bullet"/>
      <w:lvlText w:val="•"/>
      <w:lvlJc w:val="left"/>
      <w:pPr>
        <w:ind w:left="8413" w:hanging="308"/>
      </w:pPr>
      <w:rPr>
        <w:rFonts w:hint="default"/>
        <w:lang w:val="ru-RU" w:eastAsia="en-US" w:bidi="ar-SA"/>
      </w:rPr>
    </w:lvl>
  </w:abstractNum>
  <w:abstractNum w:abstractNumId="88">
    <w:nsid w:val="24D6514E"/>
    <w:multiLevelType w:val="hybridMultilevel"/>
    <w:tmpl w:val="AB882A42"/>
    <w:lvl w:ilvl="0" w:tplc="7C8A52E2">
      <w:start w:val="5"/>
      <w:numFmt w:val="decimal"/>
      <w:lvlText w:val="%1"/>
      <w:lvlJc w:val="left"/>
      <w:pPr>
        <w:ind w:left="1063" w:hanging="21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3EB88C38">
      <w:start w:val="1"/>
      <w:numFmt w:val="decimal"/>
      <w:lvlText w:val="%2."/>
      <w:lvlJc w:val="left"/>
      <w:pPr>
        <w:ind w:left="852"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E2DCB6B2">
      <w:numFmt w:val="bullet"/>
      <w:lvlText w:val="•"/>
      <w:lvlJc w:val="left"/>
      <w:pPr>
        <w:ind w:left="2106" w:hanging="283"/>
      </w:pPr>
      <w:rPr>
        <w:rFonts w:hint="default"/>
        <w:lang w:val="ru-RU" w:eastAsia="en-US" w:bidi="ar-SA"/>
      </w:rPr>
    </w:lvl>
    <w:lvl w:ilvl="3" w:tplc="6930CB04">
      <w:numFmt w:val="bullet"/>
      <w:lvlText w:val="•"/>
      <w:lvlJc w:val="left"/>
      <w:pPr>
        <w:ind w:left="3153" w:hanging="283"/>
      </w:pPr>
      <w:rPr>
        <w:rFonts w:hint="default"/>
        <w:lang w:val="ru-RU" w:eastAsia="en-US" w:bidi="ar-SA"/>
      </w:rPr>
    </w:lvl>
    <w:lvl w:ilvl="4" w:tplc="DF6825EA">
      <w:numFmt w:val="bullet"/>
      <w:lvlText w:val="•"/>
      <w:lvlJc w:val="left"/>
      <w:pPr>
        <w:ind w:left="4200" w:hanging="283"/>
      </w:pPr>
      <w:rPr>
        <w:rFonts w:hint="default"/>
        <w:lang w:val="ru-RU" w:eastAsia="en-US" w:bidi="ar-SA"/>
      </w:rPr>
    </w:lvl>
    <w:lvl w:ilvl="5" w:tplc="E490E374">
      <w:numFmt w:val="bullet"/>
      <w:lvlText w:val="•"/>
      <w:lvlJc w:val="left"/>
      <w:pPr>
        <w:ind w:left="5247" w:hanging="283"/>
      </w:pPr>
      <w:rPr>
        <w:rFonts w:hint="default"/>
        <w:lang w:val="ru-RU" w:eastAsia="en-US" w:bidi="ar-SA"/>
      </w:rPr>
    </w:lvl>
    <w:lvl w:ilvl="6" w:tplc="67300398">
      <w:numFmt w:val="bullet"/>
      <w:lvlText w:val="•"/>
      <w:lvlJc w:val="left"/>
      <w:pPr>
        <w:ind w:left="6294" w:hanging="283"/>
      </w:pPr>
      <w:rPr>
        <w:rFonts w:hint="default"/>
        <w:lang w:val="ru-RU" w:eastAsia="en-US" w:bidi="ar-SA"/>
      </w:rPr>
    </w:lvl>
    <w:lvl w:ilvl="7" w:tplc="392C96F8">
      <w:numFmt w:val="bullet"/>
      <w:lvlText w:val="•"/>
      <w:lvlJc w:val="left"/>
      <w:pPr>
        <w:ind w:left="7341" w:hanging="283"/>
      </w:pPr>
      <w:rPr>
        <w:rFonts w:hint="default"/>
        <w:lang w:val="ru-RU" w:eastAsia="en-US" w:bidi="ar-SA"/>
      </w:rPr>
    </w:lvl>
    <w:lvl w:ilvl="8" w:tplc="3FAC0DC2">
      <w:numFmt w:val="bullet"/>
      <w:lvlText w:val="•"/>
      <w:lvlJc w:val="left"/>
      <w:pPr>
        <w:ind w:left="8388" w:hanging="283"/>
      </w:pPr>
      <w:rPr>
        <w:rFonts w:hint="default"/>
        <w:lang w:val="ru-RU" w:eastAsia="en-US" w:bidi="ar-SA"/>
      </w:rPr>
    </w:lvl>
  </w:abstractNum>
  <w:abstractNum w:abstractNumId="89">
    <w:nsid w:val="25C478EF"/>
    <w:multiLevelType w:val="multilevel"/>
    <w:tmpl w:val="09765F7E"/>
    <w:lvl w:ilvl="0">
      <w:start w:val="2"/>
      <w:numFmt w:val="decimal"/>
      <w:lvlText w:val="%1"/>
      <w:lvlJc w:val="left"/>
      <w:pPr>
        <w:ind w:left="222" w:hanging="707"/>
        <w:jc w:val="left"/>
      </w:pPr>
      <w:rPr>
        <w:rFonts w:hint="default"/>
        <w:lang w:val="ru-RU" w:eastAsia="en-US" w:bidi="ar-SA"/>
      </w:rPr>
    </w:lvl>
    <w:lvl w:ilvl="1">
      <w:start w:val="3"/>
      <w:numFmt w:val="decimal"/>
      <w:lvlText w:val="%1.%2"/>
      <w:lvlJc w:val="left"/>
      <w:pPr>
        <w:ind w:left="222" w:hanging="707"/>
        <w:jc w:val="left"/>
      </w:pPr>
      <w:rPr>
        <w:rFonts w:hint="default"/>
        <w:lang w:val="ru-RU" w:eastAsia="en-US" w:bidi="ar-SA"/>
      </w:rPr>
    </w:lvl>
    <w:lvl w:ilvl="2">
      <w:start w:val="5"/>
      <w:numFmt w:val="decimal"/>
      <w:lvlText w:val="%1.%2.%3."/>
      <w:lvlJc w:val="left"/>
      <w:pPr>
        <w:ind w:left="222" w:hanging="707"/>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03" w:hanging="916"/>
        <w:jc w:val="righ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141" w:hanging="413"/>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493" w:hanging="413"/>
      </w:pPr>
      <w:rPr>
        <w:rFonts w:hint="default"/>
        <w:lang w:val="ru-RU" w:eastAsia="en-US" w:bidi="ar-SA"/>
      </w:rPr>
    </w:lvl>
    <w:lvl w:ilvl="6">
      <w:numFmt w:val="bullet"/>
      <w:lvlText w:val="•"/>
      <w:lvlJc w:val="left"/>
      <w:pPr>
        <w:ind w:left="6491" w:hanging="413"/>
      </w:pPr>
      <w:rPr>
        <w:rFonts w:hint="default"/>
        <w:lang w:val="ru-RU" w:eastAsia="en-US" w:bidi="ar-SA"/>
      </w:rPr>
    </w:lvl>
    <w:lvl w:ilvl="7">
      <w:numFmt w:val="bullet"/>
      <w:lvlText w:val="•"/>
      <w:lvlJc w:val="left"/>
      <w:pPr>
        <w:ind w:left="7488" w:hanging="413"/>
      </w:pPr>
      <w:rPr>
        <w:rFonts w:hint="default"/>
        <w:lang w:val="ru-RU" w:eastAsia="en-US" w:bidi="ar-SA"/>
      </w:rPr>
    </w:lvl>
    <w:lvl w:ilvl="8">
      <w:numFmt w:val="bullet"/>
      <w:lvlText w:val="•"/>
      <w:lvlJc w:val="left"/>
      <w:pPr>
        <w:ind w:left="8486" w:hanging="413"/>
      </w:pPr>
      <w:rPr>
        <w:rFonts w:hint="default"/>
        <w:lang w:val="ru-RU" w:eastAsia="en-US" w:bidi="ar-SA"/>
      </w:rPr>
    </w:lvl>
  </w:abstractNum>
  <w:abstractNum w:abstractNumId="90">
    <w:nsid w:val="26A4179E"/>
    <w:multiLevelType w:val="multilevel"/>
    <w:tmpl w:val="F7A8B15C"/>
    <w:lvl w:ilvl="0">
      <w:start w:val="2"/>
      <w:numFmt w:val="decimal"/>
      <w:lvlText w:val="%1"/>
      <w:lvlJc w:val="left"/>
      <w:pPr>
        <w:ind w:left="4505" w:hanging="845"/>
        <w:jc w:val="left"/>
      </w:pPr>
      <w:rPr>
        <w:rFonts w:hint="default"/>
        <w:lang w:val="ru-RU" w:eastAsia="en-US" w:bidi="ar-SA"/>
      </w:rPr>
    </w:lvl>
    <w:lvl w:ilvl="1">
      <w:start w:val="2"/>
      <w:numFmt w:val="decimal"/>
      <w:lvlText w:val="%1.%2"/>
      <w:lvlJc w:val="left"/>
      <w:pPr>
        <w:ind w:left="4505" w:hanging="845"/>
        <w:jc w:val="left"/>
      </w:pPr>
      <w:rPr>
        <w:rFonts w:hint="default"/>
        <w:lang w:val="ru-RU" w:eastAsia="en-US" w:bidi="ar-SA"/>
      </w:rPr>
    </w:lvl>
    <w:lvl w:ilvl="2">
      <w:start w:val="1"/>
      <w:numFmt w:val="decimal"/>
      <w:lvlText w:val="%1.%2.%3"/>
      <w:lvlJc w:val="left"/>
      <w:pPr>
        <w:ind w:left="4505" w:hanging="845"/>
        <w:jc w:val="left"/>
      </w:pPr>
      <w:rPr>
        <w:rFonts w:hint="default"/>
        <w:lang w:val="ru-RU" w:eastAsia="en-US" w:bidi="ar-SA"/>
      </w:rPr>
    </w:lvl>
    <w:lvl w:ilvl="3">
      <w:start w:val="1"/>
      <w:numFmt w:val="decimal"/>
      <w:lvlText w:val="%1.%2.%3.%4"/>
      <w:lvlJc w:val="left"/>
      <w:pPr>
        <w:ind w:left="4505" w:hanging="845"/>
        <w:jc w:val="righ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6892" w:hanging="845"/>
      </w:pPr>
      <w:rPr>
        <w:rFonts w:hint="default"/>
        <w:lang w:val="ru-RU" w:eastAsia="en-US" w:bidi="ar-SA"/>
      </w:rPr>
    </w:lvl>
    <w:lvl w:ilvl="5">
      <w:numFmt w:val="bullet"/>
      <w:lvlText w:val="•"/>
      <w:lvlJc w:val="left"/>
      <w:pPr>
        <w:ind w:left="7491" w:hanging="845"/>
      </w:pPr>
      <w:rPr>
        <w:rFonts w:hint="default"/>
        <w:lang w:val="ru-RU" w:eastAsia="en-US" w:bidi="ar-SA"/>
      </w:rPr>
    </w:lvl>
    <w:lvl w:ilvl="6">
      <w:numFmt w:val="bullet"/>
      <w:lvlText w:val="•"/>
      <w:lvlJc w:val="left"/>
      <w:pPr>
        <w:ind w:left="8089" w:hanging="845"/>
      </w:pPr>
      <w:rPr>
        <w:rFonts w:hint="default"/>
        <w:lang w:val="ru-RU" w:eastAsia="en-US" w:bidi="ar-SA"/>
      </w:rPr>
    </w:lvl>
    <w:lvl w:ilvl="7">
      <w:numFmt w:val="bullet"/>
      <w:lvlText w:val="•"/>
      <w:lvlJc w:val="left"/>
      <w:pPr>
        <w:ind w:left="8687" w:hanging="845"/>
      </w:pPr>
      <w:rPr>
        <w:rFonts w:hint="default"/>
        <w:lang w:val="ru-RU" w:eastAsia="en-US" w:bidi="ar-SA"/>
      </w:rPr>
    </w:lvl>
    <w:lvl w:ilvl="8">
      <w:numFmt w:val="bullet"/>
      <w:lvlText w:val="•"/>
      <w:lvlJc w:val="left"/>
      <w:pPr>
        <w:ind w:left="9285" w:hanging="845"/>
      </w:pPr>
      <w:rPr>
        <w:rFonts w:hint="default"/>
        <w:lang w:val="ru-RU" w:eastAsia="en-US" w:bidi="ar-SA"/>
      </w:rPr>
    </w:lvl>
  </w:abstractNum>
  <w:abstractNum w:abstractNumId="91">
    <w:nsid w:val="26AC5587"/>
    <w:multiLevelType w:val="hybridMultilevel"/>
    <w:tmpl w:val="A548451C"/>
    <w:lvl w:ilvl="0" w:tplc="969EC8AC">
      <w:start w:val="1"/>
      <w:numFmt w:val="decimal"/>
      <w:lvlText w:val="%1."/>
      <w:lvlJc w:val="left"/>
      <w:pPr>
        <w:ind w:left="1278" w:hanging="4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DAE03C4">
      <w:numFmt w:val="bullet"/>
      <w:lvlText w:val="•"/>
      <w:lvlJc w:val="left"/>
      <w:pPr>
        <w:ind w:left="2200" w:hanging="427"/>
      </w:pPr>
      <w:rPr>
        <w:rFonts w:hint="default"/>
        <w:lang w:val="ru-RU" w:eastAsia="en-US" w:bidi="ar-SA"/>
      </w:rPr>
    </w:lvl>
    <w:lvl w:ilvl="2" w:tplc="CEAAE8C8">
      <w:numFmt w:val="bullet"/>
      <w:lvlText w:val="•"/>
      <w:lvlJc w:val="left"/>
      <w:pPr>
        <w:ind w:left="3120" w:hanging="427"/>
      </w:pPr>
      <w:rPr>
        <w:rFonts w:hint="default"/>
        <w:lang w:val="ru-RU" w:eastAsia="en-US" w:bidi="ar-SA"/>
      </w:rPr>
    </w:lvl>
    <w:lvl w:ilvl="3" w:tplc="CA00E6EA">
      <w:numFmt w:val="bullet"/>
      <w:lvlText w:val="•"/>
      <w:lvlJc w:val="left"/>
      <w:pPr>
        <w:ind w:left="4040" w:hanging="427"/>
      </w:pPr>
      <w:rPr>
        <w:rFonts w:hint="default"/>
        <w:lang w:val="ru-RU" w:eastAsia="en-US" w:bidi="ar-SA"/>
      </w:rPr>
    </w:lvl>
    <w:lvl w:ilvl="4" w:tplc="3D72BB78">
      <w:numFmt w:val="bullet"/>
      <w:lvlText w:val="•"/>
      <w:lvlJc w:val="left"/>
      <w:pPr>
        <w:ind w:left="4960" w:hanging="427"/>
      </w:pPr>
      <w:rPr>
        <w:rFonts w:hint="default"/>
        <w:lang w:val="ru-RU" w:eastAsia="en-US" w:bidi="ar-SA"/>
      </w:rPr>
    </w:lvl>
    <w:lvl w:ilvl="5" w:tplc="91D62134">
      <w:numFmt w:val="bullet"/>
      <w:lvlText w:val="•"/>
      <w:lvlJc w:val="left"/>
      <w:pPr>
        <w:ind w:left="5881" w:hanging="427"/>
      </w:pPr>
      <w:rPr>
        <w:rFonts w:hint="default"/>
        <w:lang w:val="ru-RU" w:eastAsia="en-US" w:bidi="ar-SA"/>
      </w:rPr>
    </w:lvl>
    <w:lvl w:ilvl="6" w:tplc="1AD247BC">
      <w:numFmt w:val="bullet"/>
      <w:lvlText w:val="•"/>
      <w:lvlJc w:val="left"/>
      <w:pPr>
        <w:ind w:left="6801" w:hanging="427"/>
      </w:pPr>
      <w:rPr>
        <w:rFonts w:hint="default"/>
        <w:lang w:val="ru-RU" w:eastAsia="en-US" w:bidi="ar-SA"/>
      </w:rPr>
    </w:lvl>
    <w:lvl w:ilvl="7" w:tplc="87ECE8CA">
      <w:numFmt w:val="bullet"/>
      <w:lvlText w:val="•"/>
      <w:lvlJc w:val="left"/>
      <w:pPr>
        <w:ind w:left="7721" w:hanging="427"/>
      </w:pPr>
      <w:rPr>
        <w:rFonts w:hint="default"/>
        <w:lang w:val="ru-RU" w:eastAsia="en-US" w:bidi="ar-SA"/>
      </w:rPr>
    </w:lvl>
    <w:lvl w:ilvl="8" w:tplc="0DA03010">
      <w:numFmt w:val="bullet"/>
      <w:lvlText w:val="•"/>
      <w:lvlJc w:val="left"/>
      <w:pPr>
        <w:ind w:left="8641" w:hanging="427"/>
      </w:pPr>
      <w:rPr>
        <w:rFonts w:hint="default"/>
        <w:lang w:val="ru-RU" w:eastAsia="en-US" w:bidi="ar-SA"/>
      </w:rPr>
    </w:lvl>
  </w:abstractNum>
  <w:abstractNum w:abstractNumId="92">
    <w:nsid w:val="27843854"/>
    <w:multiLevelType w:val="hybridMultilevel"/>
    <w:tmpl w:val="60DEB72E"/>
    <w:lvl w:ilvl="0" w:tplc="E2EAF128">
      <w:start w:val="1"/>
      <w:numFmt w:val="decimal"/>
      <w:lvlText w:val="%1."/>
      <w:lvlJc w:val="left"/>
      <w:pPr>
        <w:ind w:left="852"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D02F288">
      <w:numFmt w:val="bullet"/>
      <w:lvlText w:val="•"/>
      <w:lvlJc w:val="left"/>
      <w:pPr>
        <w:ind w:left="1822" w:hanging="284"/>
      </w:pPr>
      <w:rPr>
        <w:rFonts w:hint="default"/>
        <w:lang w:val="ru-RU" w:eastAsia="en-US" w:bidi="ar-SA"/>
      </w:rPr>
    </w:lvl>
    <w:lvl w:ilvl="2" w:tplc="F6523D38">
      <w:numFmt w:val="bullet"/>
      <w:lvlText w:val="•"/>
      <w:lvlJc w:val="left"/>
      <w:pPr>
        <w:ind w:left="2784" w:hanging="284"/>
      </w:pPr>
      <w:rPr>
        <w:rFonts w:hint="default"/>
        <w:lang w:val="ru-RU" w:eastAsia="en-US" w:bidi="ar-SA"/>
      </w:rPr>
    </w:lvl>
    <w:lvl w:ilvl="3" w:tplc="11149D94">
      <w:numFmt w:val="bullet"/>
      <w:lvlText w:val="•"/>
      <w:lvlJc w:val="left"/>
      <w:pPr>
        <w:ind w:left="3746" w:hanging="284"/>
      </w:pPr>
      <w:rPr>
        <w:rFonts w:hint="default"/>
        <w:lang w:val="ru-RU" w:eastAsia="en-US" w:bidi="ar-SA"/>
      </w:rPr>
    </w:lvl>
    <w:lvl w:ilvl="4" w:tplc="BE98563C">
      <w:numFmt w:val="bullet"/>
      <w:lvlText w:val="•"/>
      <w:lvlJc w:val="left"/>
      <w:pPr>
        <w:ind w:left="4708" w:hanging="284"/>
      </w:pPr>
      <w:rPr>
        <w:rFonts w:hint="default"/>
        <w:lang w:val="ru-RU" w:eastAsia="en-US" w:bidi="ar-SA"/>
      </w:rPr>
    </w:lvl>
    <w:lvl w:ilvl="5" w:tplc="B3EAC24A">
      <w:numFmt w:val="bullet"/>
      <w:lvlText w:val="•"/>
      <w:lvlJc w:val="left"/>
      <w:pPr>
        <w:ind w:left="5671" w:hanging="284"/>
      </w:pPr>
      <w:rPr>
        <w:rFonts w:hint="default"/>
        <w:lang w:val="ru-RU" w:eastAsia="en-US" w:bidi="ar-SA"/>
      </w:rPr>
    </w:lvl>
    <w:lvl w:ilvl="6" w:tplc="0756F21E">
      <w:numFmt w:val="bullet"/>
      <w:lvlText w:val="•"/>
      <w:lvlJc w:val="left"/>
      <w:pPr>
        <w:ind w:left="6633" w:hanging="284"/>
      </w:pPr>
      <w:rPr>
        <w:rFonts w:hint="default"/>
        <w:lang w:val="ru-RU" w:eastAsia="en-US" w:bidi="ar-SA"/>
      </w:rPr>
    </w:lvl>
    <w:lvl w:ilvl="7" w:tplc="F29A9998">
      <w:numFmt w:val="bullet"/>
      <w:lvlText w:val="•"/>
      <w:lvlJc w:val="left"/>
      <w:pPr>
        <w:ind w:left="7595" w:hanging="284"/>
      </w:pPr>
      <w:rPr>
        <w:rFonts w:hint="default"/>
        <w:lang w:val="ru-RU" w:eastAsia="en-US" w:bidi="ar-SA"/>
      </w:rPr>
    </w:lvl>
    <w:lvl w:ilvl="8" w:tplc="01C894DC">
      <w:numFmt w:val="bullet"/>
      <w:lvlText w:val="•"/>
      <w:lvlJc w:val="left"/>
      <w:pPr>
        <w:ind w:left="8557" w:hanging="284"/>
      </w:pPr>
      <w:rPr>
        <w:rFonts w:hint="default"/>
        <w:lang w:val="ru-RU" w:eastAsia="en-US" w:bidi="ar-SA"/>
      </w:rPr>
    </w:lvl>
  </w:abstractNum>
  <w:abstractNum w:abstractNumId="93">
    <w:nsid w:val="2827082E"/>
    <w:multiLevelType w:val="hybridMultilevel"/>
    <w:tmpl w:val="0C82218A"/>
    <w:lvl w:ilvl="0" w:tplc="30EC1A7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BFA49774">
      <w:numFmt w:val="bullet"/>
      <w:lvlText w:val="•"/>
      <w:lvlJc w:val="left"/>
      <w:pPr>
        <w:ind w:left="2002" w:hanging="212"/>
      </w:pPr>
      <w:rPr>
        <w:rFonts w:hint="default"/>
        <w:lang w:val="ru-RU" w:eastAsia="en-US" w:bidi="ar-SA"/>
      </w:rPr>
    </w:lvl>
    <w:lvl w:ilvl="2" w:tplc="DF7E7128">
      <w:numFmt w:val="bullet"/>
      <w:lvlText w:val="•"/>
      <w:lvlJc w:val="left"/>
      <w:pPr>
        <w:ind w:left="2944" w:hanging="212"/>
      </w:pPr>
      <w:rPr>
        <w:rFonts w:hint="default"/>
        <w:lang w:val="ru-RU" w:eastAsia="en-US" w:bidi="ar-SA"/>
      </w:rPr>
    </w:lvl>
    <w:lvl w:ilvl="3" w:tplc="6A5A68EE">
      <w:numFmt w:val="bullet"/>
      <w:lvlText w:val="•"/>
      <w:lvlJc w:val="left"/>
      <w:pPr>
        <w:ind w:left="3886" w:hanging="212"/>
      </w:pPr>
      <w:rPr>
        <w:rFonts w:hint="default"/>
        <w:lang w:val="ru-RU" w:eastAsia="en-US" w:bidi="ar-SA"/>
      </w:rPr>
    </w:lvl>
    <w:lvl w:ilvl="4" w:tplc="D2F0FB10">
      <w:numFmt w:val="bullet"/>
      <w:lvlText w:val="•"/>
      <w:lvlJc w:val="left"/>
      <w:pPr>
        <w:ind w:left="4828" w:hanging="212"/>
      </w:pPr>
      <w:rPr>
        <w:rFonts w:hint="default"/>
        <w:lang w:val="ru-RU" w:eastAsia="en-US" w:bidi="ar-SA"/>
      </w:rPr>
    </w:lvl>
    <w:lvl w:ilvl="5" w:tplc="45A669AC">
      <w:numFmt w:val="bullet"/>
      <w:lvlText w:val="•"/>
      <w:lvlJc w:val="left"/>
      <w:pPr>
        <w:ind w:left="5771" w:hanging="212"/>
      </w:pPr>
      <w:rPr>
        <w:rFonts w:hint="default"/>
        <w:lang w:val="ru-RU" w:eastAsia="en-US" w:bidi="ar-SA"/>
      </w:rPr>
    </w:lvl>
    <w:lvl w:ilvl="6" w:tplc="806878F4">
      <w:numFmt w:val="bullet"/>
      <w:lvlText w:val="•"/>
      <w:lvlJc w:val="left"/>
      <w:pPr>
        <w:ind w:left="6713" w:hanging="212"/>
      </w:pPr>
      <w:rPr>
        <w:rFonts w:hint="default"/>
        <w:lang w:val="ru-RU" w:eastAsia="en-US" w:bidi="ar-SA"/>
      </w:rPr>
    </w:lvl>
    <w:lvl w:ilvl="7" w:tplc="9D8EBB12">
      <w:numFmt w:val="bullet"/>
      <w:lvlText w:val="•"/>
      <w:lvlJc w:val="left"/>
      <w:pPr>
        <w:ind w:left="7655" w:hanging="212"/>
      </w:pPr>
      <w:rPr>
        <w:rFonts w:hint="default"/>
        <w:lang w:val="ru-RU" w:eastAsia="en-US" w:bidi="ar-SA"/>
      </w:rPr>
    </w:lvl>
    <w:lvl w:ilvl="8" w:tplc="158E6560">
      <w:numFmt w:val="bullet"/>
      <w:lvlText w:val="•"/>
      <w:lvlJc w:val="left"/>
      <w:pPr>
        <w:ind w:left="8597" w:hanging="212"/>
      </w:pPr>
      <w:rPr>
        <w:rFonts w:hint="default"/>
        <w:lang w:val="ru-RU" w:eastAsia="en-US" w:bidi="ar-SA"/>
      </w:rPr>
    </w:lvl>
  </w:abstractNum>
  <w:abstractNum w:abstractNumId="94">
    <w:nsid w:val="28876DBF"/>
    <w:multiLevelType w:val="hybridMultilevel"/>
    <w:tmpl w:val="01D82B5A"/>
    <w:lvl w:ilvl="0" w:tplc="87623946">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1" w:tplc="B8F4F2CE">
      <w:numFmt w:val="bullet"/>
      <w:lvlText w:val="•"/>
      <w:lvlJc w:val="left"/>
      <w:pPr>
        <w:ind w:left="1174" w:hanging="202"/>
      </w:pPr>
      <w:rPr>
        <w:rFonts w:hint="default"/>
        <w:lang w:val="ru-RU" w:eastAsia="en-US" w:bidi="ar-SA"/>
      </w:rPr>
    </w:lvl>
    <w:lvl w:ilvl="2" w:tplc="5B12375C">
      <w:numFmt w:val="bullet"/>
      <w:lvlText w:val="•"/>
      <w:lvlJc w:val="left"/>
      <w:pPr>
        <w:ind w:left="2208" w:hanging="202"/>
      </w:pPr>
      <w:rPr>
        <w:rFonts w:hint="default"/>
        <w:lang w:val="ru-RU" w:eastAsia="en-US" w:bidi="ar-SA"/>
      </w:rPr>
    </w:lvl>
    <w:lvl w:ilvl="3" w:tplc="5226F8C6">
      <w:numFmt w:val="bullet"/>
      <w:lvlText w:val="•"/>
      <w:lvlJc w:val="left"/>
      <w:pPr>
        <w:ind w:left="3242" w:hanging="202"/>
      </w:pPr>
      <w:rPr>
        <w:rFonts w:hint="default"/>
        <w:lang w:val="ru-RU" w:eastAsia="en-US" w:bidi="ar-SA"/>
      </w:rPr>
    </w:lvl>
    <w:lvl w:ilvl="4" w:tplc="63E83C60">
      <w:numFmt w:val="bullet"/>
      <w:lvlText w:val="•"/>
      <w:lvlJc w:val="left"/>
      <w:pPr>
        <w:ind w:left="4276" w:hanging="202"/>
      </w:pPr>
      <w:rPr>
        <w:rFonts w:hint="default"/>
        <w:lang w:val="ru-RU" w:eastAsia="en-US" w:bidi="ar-SA"/>
      </w:rPr>
    </w:lvl>
    <w:lvl w:ilvl="5" w:tplc="BA4EBABC">
      <w:numFmt w:val="bullet"/>
      <w:lvlText w:val="•"/>
      <w:lvlJc w:val="left"/>
      <w:pPr>
        <w:ind w:left="5311" w:hanging="202"/>
      </w:pPr>
      <w:rPr>
        <w:rFonts w:hint="default"/>
        <w:lang w:val="ru-RU" w:eastAsia="en-US" w:bidi="ar-SA"/>
      </w:rPr>
    </w:lvl>
    <w:lvl w:ilvl="6" w:tplc="61C2DA74">
      <w:numFmt w:val="bullet"/>
      <w:lvlText w:val="•"/>
      <w:lvlJc w:val="left"/>
      <w:pPr>
        <w:ind w:left="6345" w:hanging="202"/>
      </w:pPr>
      <w:rPr>
        <w:rFonts w:hint="default"/>
        <w:lang w:val="ru-RU" w:eastAsia="en-US" w:bidi="ar-SA"/>
      </w:rPr>
    </w:lvl>
    <w:lvl w:ilvl="7" w:tplc="44AE552E">
      <w:numFmt w:val="bullet"/>
      <w:lvlText w:val="•"/>
      <w:lvlJc w:val="left"/>
      <w:pPr>
        <w:ind w:left="7379" w:hanging="202"/>
      </w:pPr>
      <w:rPr>
        <w:rFonts w:hint="default"/>
        <w:lang w:val="ru-RU" w:eastAsia="en-US" w:bidi="ar-SA"/>
      </w:rPr>
    </w:lvl>
    <w:lvl w:ilvl="8" w:tplc="45B474C2">
      <w:numFmt w:val="bullet"/>
      <w:lvlText w:val="•"/>
      <w:lvlJc w:val="left"/>
      <w:pPr>
        <w:ind w:left="8413" w:hanging="202"/>
      </w:pPr>
      <w:rPr>
        <w:rFonts w:hint="default"/>
        <w:lang w:val="ru-RU" w:eastAsia="en-US" w:bidi="ar-SA"/>
      </w:rPr>
    </w:lvl>
  </w:abstractNum>
  <w:abstractNum w:abstractNumId="95">
    <w:nsid w:val="28C36F1F"/>
    <w:multiLevelType w:val="hybridMultilevel"/>
    <w:tmpl w:val="91C84F02"/>
    <w:lvl w:ilvl="0" w:tplc="70CCE3DE">
      <w:numFmt w:val="bullet"/>
      <w:lvlText w:val="-"/>
      <w:lvlJc w:val="left"/>
      <w:pPr>
        <w:ind w:left="141" w:hanging="178"/>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1" w:tplc="3EBABB90">
      <w:numFmt w:val="bullet"/>
      <w:lvlText w:val="•"/>
      <w:lvlJc w:val="left"/>
      <w:pPr>
        <w:ind w:left="1174" w:hanging="178"/>
      </w:pPr>
      <w:rPr>
        <w:rFonts w:hint="default"/>
        <w:lang w:val="ru-RU" w:eastAsia="en-US" w:bidi="ar-SA"/>
      </w:rPr>
    </w:lvl>
    <w:lvl w:ilvl="2" w:tplc="0916050E">
      <w:numFmt w:val="bullet"/>
      <w:lvlText w:val="•"/>
      <w:lvlJc w:val="left"/>
      <w:pPr>
        <w:ind w:left="2208" w:hanging="178"/>
      </w:pPr>
      <w:rPr>
        <w:rFonts w:hint="default"/>
        <w:lang w:val="ru-RU" w:eastAsia="en-US" w:bidi="ar-SA"/>
      </w:rPr>
    </w:lvl>
    <w:lvl w:ilvl="3" w:tplc="5192C7E2">
      <w:numFmt w:val="bullet"/>
      <w:lvlText w:val="•"/>
      <w:lvlJc w:val="left"/>
      <w:pPr>
        <w:ind w:left="3242" w:hanging="178"/>
      </w:pPr>
      <w:rPr>
        <w:rFonts w:hint="default"/>
        <w:lang w:val="ru-RU" w:eastAsia="en-US" w:bidi="ar-SA"/>
      </w:rPr>
    </w:lvl>
    <w:lvl w:ilvl="4" w:tplc="A7E455BE">
      <w:numFmt w:val="bullet"/>
      <w:lvlText w:val="•"/>
      <w:lvlJc w:val="left"/>
      <w:pPr>
        <w:ind w:left="4276" w:hanging="178"/>
      </w:pPr>
      <w:rPr>
        <w:rFonts w:hint="default"/>
        <w:lang w:val="ru-RU" w:eastAsia="en-US" w:bidi="ar-SA"/>
      </w:rPr>
    </w:lvl>
    <w:lvl w:ilvl="5" w:tplc="B9B27F3E">
      <w:numFmt w:val="bullet"/>
      <w:lvlText w:val="•"/>
      <w:lvlJc w:val="left"/>
      <w:pPr>
        <w:ind w:left="5311" w:hanging="178"/>
      </w:pPr>
      <w:rPr>
        <w:rFonts w:hint="default"/>
        <w:lang w:val="ru-RU" w:eastAsia="en-US" w:bidi="ar-SA"/>
      </w:rPr>
    </w:lvl>
    <w:lvl w:ilvl="6" w:tplc="04988462">
      <w:numFmt w:val="bullet"/>
      <w:lvlText w:val="•"/>
      <w:lvlJc w:val="left"/>
      <w:pPr>
        <w:ind w:left="6345" w:hanging="178"/>
      </w:pPr>
      <w:rPr>
        <w:rFonts w:hint="default"/>
        <w:lang w:val="ru-RU" w:eastAsia="en-US" w:bidi="ar-SA"/>
      </w:rPr>
    </w:lvl>
    <w:lvl w:ilvl="7" w:tplc="1D387342">
      <w:numFmt w:val="bullet"/>
      <w:lvlText w:val="•"/>
      <w:lvlJc w:val="left"/>
      <w:pPr>
        <w:ind w:left="7379" w:hanging="178"/>
      </w:pPr>
      <w:rPr>
        <w:rFonts w:hint="default"/>
        <w:lang w:val="ru-RU" w:eastAsia="en-US" w:bidi="ar-SA"/>
      </w:rPr>
    </w:lvl>
    <w:lvl w:ilvl="8" w:tplc="49141AA8">
      <w:numFmt w:val="bullet"/>
      <w:lvlText w:val="•"/>
      <w:lvlJc w:val="left"/>
      <w:pPr>
        <w:ind w:left="8413" w:hanging="178"/>
      </w:pPr>
      <w:rPr>
        <w:rFonts w:hint="default"/>
        <w:lang w:val="ru-RU" w:eastAsia="en-US" w:bidi="ar-SA"/>
      </w:rPr>
    </w:lvl>
  </w:abstractNum>
  <w:abstractNum w:abstractNumId="96">
    <w:nsid w:val="28E770FD"/>
    <w:multiLevelType w:val="hybridMultilevel"/>
    <w:tmpl w:val="C262C64C"/>
    <w:lvl w:ilvl="0" w:tplc="F00EF1E0">
      <w:start w:val="1"/>
      <w:numFmt w:val="decimal"/>
      <w:lvlText w:val="%1."/>
      <w:lvlJc w:val="left"/>
      <w:pPr>
        <w:ind w:left="141"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5786B22">
      <w:numFmt w:val="bullet"/>
      <w:lvlText w:val="•"/>
      <w:lvlJc w:val="left"/>
      <w:pPr>
        <w:ind w:left="1174" w:hanging="370"/>
      </w:pPr>
      <w:rPr>
        <w:rFonts w:hint="default"/>
        <w:lang w:val="ru-RU" w:eastAsia="en-US" w:bidi="ar-SA"/>
      </w:rPr>
    </w:lvl>
    <w:lvl w:ilvl="2" w:tplc="742E7E54">
      <w:numFmt w:val="bullet"/>
      <w:lvlText w:val="•"/>
      <w:lvlJc w:val="left"/>
      <w:pPr>
        <w:ind w:left="2208" w:hanging="370"/>
      </w:pPr>
      <w:rPr>
        <w:rFonts w:hint="default"/>
        <w:lang w:val="ru-RU" w:eastAsia="en-US" w:bidi="ar-SA"/>
      </w:rPr>
    </w:lvl>
    <w:lvl w:ilvl="3" w:tplc="E8CA500E">
      <w:numFmt w:val="bullet"/>
      <w:lvlText w:val="•"/>
      <w:lvlJc w:val="left"/>
      <w:pPr>
        <w:ind w:left="3242" w:hanging="370"/>
      </w:pPr>
      <w:rPr>
        <w:rFonts w:hint="default"/>
        <w:lang w:val="ru-RU" w:eastAsia="en-US" w:bidi="ar-SA"/>
      </w:rPr>
    </w:lvl>
    <w:lvl w:ilvl="4" w:tplc="A02EB30C">
      <w:numFmt w:val="bullet"/>
      <w:lvlText w:val="•"/>
      <w:lvlJc w:val="left"/>
      <w:pPr>
        <w:ind w:left="4276" w:hanging="370"/>
      </w:pPr>
      <w:rPr>
        <w:rFonts w:hint="default"/>
        <w:lang w:val="ru-RU" w:eastAsia="en-US" w:bidi="ar-SA"/>
      </w:rPr>
    </w:lvl>
    <w:lvl w:ilvl="5" w:tplc="5E14A956">
      <w:numFmt w:val="bullet"/>
      <w:lvlText w:val="•"/>
      <w:lvlJc w:val="left"/>
      <w:pPr>
        <w:ind w:left="5311" w:hanging="370"/>
      </w:pPr>
      <w:rPr>
        <w:rFonts w:hint="default"/>
        <w:lang w:val="ru-RU" w:eastAsia="en-US" w:bidi="ar-SA"/>
      </w:rPr>
    </w:lvl>
    <w:lvl w:ilvl="6" w:tplc="D3004884">
      <w:numFmt w:val="bullet"/>
      <w:lvlText w:val="•"/>
      <w:lvlJc w:val="left"/>
      <w:pPr>
        <w:ind w:left="6345" w:hanging="370"/>
      </w:pPr>
      <w:rPr>
        <w:rFonts w:hint="default"/>
        <w:lang w:val="ru-RU" w:eastAsia="en-US" w:bidi="ar-SA"/>
      </w:rPr>
    </w:lvl>
    <w:lvl w:ilvl="7" w:tplc="511C1364">
      <w:numFmt w:val="bullet"/>
      <w:lvlText w:val="•"/>
      <w:lvlJc w:val="left"/>
      <w:pPr>
        <w:ind w:left="7379" w:hanging="370"/>
      </w:pPr>
      <w:rPr>
        <w:rFonts w:hint="default"/>
        <w:lang w:val="ru-RU" w:eastAsia="en-US" w:bidi="ar-SA"/>
      </w:rPr>
    </w:lvl>
    <w:lvl w:ilvl="8" w:tplc="2D0447E4">
      <w:numFmt w:val="bullet"/>
      <w:lvlText w:val="•"/>
      <w:lvlJc w:val="left"/>
      <w:pPr>
        <w:ind w:left="8413" w:hanging="370"/>
      </w:pPr>
      <w:rPr>
        <w:rFonts w:hint="default"/>
        <w:lang w:val="ru-RU" w:eastAsia="en-US" w:bidi="ar-SA"/>
      </w:rPr>
    </w:lvl>
  </w:abstractNum>
  <w:abstractNum w:abstractNumId="97">
    <w:nsid w:val="29DC06BB"/>
    <w:multiLevelType w:val="hybridMultilevel"/>
    <w:tmpl w:val="B0AE8688"/>
    <w:lvl w:ilvl="0" w:tplc="88047164">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BE02064">
      <w:numFmt w:val="bullet"/>
      <w:lvlText w:val="•"/>
      <w:lvlJc w:val="left"/>
      <w:pPr>
        <w:ind w:left="2074" w:hanging="283"/>
      </w:pPr>
      <w:rPr>
        <w:rFonts w:hint="default"/>
        <w:lang w:val="ru-RU" w:eastAsia="en-US" w:bidi="ar-SA"/>
      </w:rPr>
    </w:lvl>
    <w:lvl w:ilvl="2" w:tplc="209A3116">
      <w:numFmt w:val="bullet"/>
      <w:lvlText w:val="•"/>
      <w:lvlJc w:val="left"/>
      <w:pPr>
        <w:ind w:left="3008" w:hanging="283"/>
      </w:pPr>
      <w:rPr>
        <w:rFonts w:hint="default"/>
        <w:lang w:val="ru-RU" w:eastAsia="en-US" w:bidi="ar-SA"/>
      </w:rPr>
    </w:lvl>
    <w:lvl w:ilvl="3" w:tplc="853A61F4">
      <w:numFmt w:val="bullet"/>
      <w:lvlText w:val="•"/>
      <w:lvlJc w:val="left"/>
      <w:pPr>
        <w:ind w:left="3942" w:hanging="283"/>
      </w:pPr>
      <w:rPr>
        <w:rFonts w:hint="default"/>
        <w:lang w:val="ru-RU" w:eastAsia="en-US" w:bidi="ar-SA"/>
      </w:rPr>
    </w:lvl>
    <w:lvl w:ilvl="4" w:tplc="50900B44">
      <w:numFmt w:val="bullet"/>
      <w:lvlText w:val="•"/>
      <w:lvlJc w:val="left"/>
      <w:pPr>
        <w:ind w:left="4876" w:hanging="283"/>
      </w:pPr>
      <w:rPr>
        <w:rFonts w:hint="default"/>
        <w:lang w:val="ru-RU" w:eastAsia="en-US" w:bidi="ar-SA"/>
      </w:rPr>
    </w:lvl>
    <w:lvl w:ilvl="5" w:tplc="7CF897C4">
      <w:numFmt w:val="bullet"/>
      <w:lvlText w:val="•"/>
      <w:lvlJc w:val="left"/>
      <w:pPr>
        <w:ind w:left="5811" w:hanging="283"/>
      </w:pPr>
      <w:rPr>
        <w:rFonts w:hint="default"/>
        <w:lang w:val="ru-RU" w:eastAsia="en-US" w:bidi="ar-SA"/>
      </w:rPr>
    </w:lvl>
    <w:lvl w:ilvl="6" w:tplc="D48803A2">
      <w:numFmt w:val="bullet"/>
      <w:lvlText w:val="•"/>
      <w:lvlJc w:val="left"/>
      <w:pPr>
        <w:ind w:left="6745" w:hanging="283"/>
      </w:pPr>
      <w:rPr>
        <w:rFonts w:hint="default"/>
        <w:lang w:val="ru-RU" w:eastAsia="en-US" w:bidi="ar-SA"/>
      </w:rPr>
    </w:lvl>
    <w:lvl w:ilvl="7" w:tplc="B882F0E2">
      <w:numFmt w:val="bullet"/>
      <w:lvlText w:val="•"/>
      <w:lvlJc w:val="left"/>
      <w:pPr>
        <w:ind w:left="7679" w:hanging="283"/>
      </w:pPr>
      <w:rPr>
        <w:rFonts w:hint="default"/>
        <w:lang w:val="ru-RU" w:eastAsia="en-US" w:bidi="ar-SA"/>
      </w:rPr>
    </w:lvl>
    <w:lvl w:ilvl="8" w:tplc="98AED66A">
      <w:numFmt w:val="bullet"/>
      <w:lvlText w:val="•"/>
      <w:lvlJc w:val="left"/>
      <w:pPr>
        <w:ind w:left="8613" w:hanging="283"/>
      </w:pPr>
      <w:rPr>
        <w:rFonts w:hint="default"/>
        <w:lang w:val="ru-RU" w:eastAsia="en-US" w:bidi="ar-SA"/>
      </w:rPr>
    </w:lvl>
  </w:abstractNum>
  <w:abstractNum w:abstractNumId="98">
    <w:nsid w:val="2A0D7A11"/>
    <w:multiLevelType w:val="hybridMultilevel"/>
    <w:tmpl w:val="6E341BA4"/>
    <w:lvl w:ilvl="0" w:tplc="CA6648BE">
      <w:start w:val="1"/>
      <w:numFmt w:val="decimal"/>
      <w:lvlText w:val="%1)"/>
      <w:lvlJc w:val="left"/>
      <w:pPr>
        <w:ind w:left="1226" w:hanging="3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124AA9C">
      <w:numFmt w:val="bullet"/>
      <w:lvlText w:val="•"/>
      <w:lvlJc w:val="left"/>
      <w:pPr>
        <w:ind w:left="2146" w:hanging="375"/>
      </w:pPr>
      <w:rPr>
        <w:rFonts w:hint="default"/>
        <w:lang w:val="ru-RU" w:eastAsia="en-US" w:bidi="ar-SA"/>
      </w:rPr>
    </w:lvl>
    <w:lvl w:ilvl="2" w:tplc="AB440200">
      <w:numFmt w:val="bullet"/>
      <w:lvlText w:val="•"/>
      <w:lvlJc w:val="left"/>
      <w:pPr>
        <w:ind w:left="3072" w:hanging="375"/>
      </w:pPr>
      <w:rPr>
        <w:rFonts w:hint="default"/>
        <w:lang w:val="ru-RU" w:eastAsia="en-US" w:bidi="ar-SA"/>
      </w:rPr>
    </w:lvl>
    <w:lvl w:ilvl="3" w:tplc="22B042B0">
      <w:numFmt w:val="bullet"/>
      <w:lvlText w:val="•"/>
      <w:lvlJc w:val="left"/>
      <w:pPr>
        <w:ind w:left="3998" w:hanging="375"/>
      </w:pPr>
      <w:rPr>
        <w:rFonts w:hint="default"/>
        <w:lang w:val="ru-RU" w:eastAsia="en-US" w:bidi="ar-SA"/>
      </w:rPr>
    </w:lvl>
    <w:lvl w:ilvl="4" w:tplc="A7BC72AE">
      <w:numFmt w:val="bullet"/>
      <w:lvlText w:val="•"/>
      <w:lvlJc w:val="left"/>
      <w:pPr>
        <w:ind w:left="4924" w:hanging="375"/>
      </w:pPr>
      <w:rPr>
        <w:rFonts w:hint="default"/>
        <w:lang w:val="ru-RU" w:eastAsia="en-US" w:bidi="ar-SA"/>
      </w:rPr>
    </w:lvl>
    <w:lvl w:ilvl="5" w:tplc="F2D6B3BC">
      <w:numFmt w:val="bullet"/>
      <w:lvlText w:val="•"/>
      <w:lvlJc w:val="left"/>
      <w:pPr>
        <w:ind w:left="5851" w:hanging="375"/>
      </w:pPr>
      <w:rPr>
        <w:rFonts w:hint="default"/>
        <w:lang w:val="ru-RU" w:eastAsia="en-US" w:bidi="ar-SA"/>
      </w:rPr>
    </w:lvl>
    <w:lvl w:ilvl="6" w:tplc="A2C6161E">
      <w:numFmt w:val="bullet"/>
      <w:lvlText w:val="•"/>
      <w:lvlJc w:val="left"/>
      <w:pPr>
        <w:ind w:left="6777" w:hanging="375"/>
      </w:pPr>
      <w:rPr>
        <w:rFonts w:hint="default"/>
        <w:lang w:val="ru-RU" w:eastAsia="en-US" w:bidi="ar-SA"/>
      </w:rPr>
    </w:lvl>
    <w:lvl w:ilvl="7" w:tplc="E312CF36">
      <w:numFmt w:val="bullet"/>
      <w:lvlText w:val="•"/>
      <w:lvlJc w:val="left"/>
      <w:pPr>
        <w:ind w:left="7703" w:hanging="375"/>
      </w:pPr>
      <w:rPr>
        <w:rFonts w:hint="default"/>
        <w:lang w:val="ru-RU" w:eastAsia="en-US" w:bidi="ar-SA"/>
      </w:rPr>
    </w:lvl>
    <w:lvl w:ilvl="8" w:tplc="F7EA57DE">
      <w:numFmt w:val="bullet"/>
      <w:lvlText w:val="•"/>
      <w:lvlJc w:val="left"/>
      <w:pPr>
        <w:ind w:left="8629" w:hanging="375"/>
      </w:pPr>
      <w:rPr>
        <w:rFonts w:hint="default"/>
        <w:lang w:val="ru-RU" w:eastAsia="en-US" w:bidi="ar-SA"/>
      </w:rPr>
    </w:lvl>
  </w:abstractNum>
  <w:abstractNum w:abstractNumId="99">
    <w:nsid w:val="2A1516AE"/>
    <w:multiLevelType w:val="hybridMultilevel"/>
    <w:tmpl w:val="9B18925E"/>
    <w:lvl w:ilvl="0" w:tplc="9C0E3FCC">
      <w:start w:val="1"/>
      <w:numFmt w:val="decimal"/>
      <w:lvlText w:val="%1."/>
      <w:lvlJc w:val="left"/>
      <w:pPr>
        <w:ind w:left="1106" w:hanging="2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57260F4">
      <w:numFmt w:val="bullet"/>
      <w:lvlText w:val="•"/>
      <w:lvlJc w:val="left"/>
      <w:pPr>
        <w:ind w:left="2038" w:hanging="255"/>
      </w:pPr>
      <w:rPr>
        <w:rFonts w:hint="default"/>
        <w:lang w:val="ru-RU" w:eastAsia="en-US" w:bidi="ar-SA"/>
      </w:rPr>
    </w:lvl>
    <w:lvl w:ilvl="2" w:tplc="C97292BC">
      <w:numFmt w:val="bullet"/>
      <w:lvlText w:val="•"/>
      <w:lvlJc w:val="left"/>
      <w:pPr>
        <w:ind w:left="2976" w:hanging="255"/>
      </w:pPr>
      <w:rPr>
        <w:rFonts w:hint="default"/>
        <w:lang w:val="ru-RU" w:eastAsia="en-US" w:bidi="ar-SA"/>
      </w:rPr>
    </w:lvl>
    <w:lvl w:ilvl="3" w:tplc="A364B36A">
      <w:numFmt w:val="bullet"/>
      <w:lvlText w:val="•"/>
      <w:lvlJc w:val="left"/>
      <w:pPr>
        <w:ind w:left="3914" w:hanging="255"/>
      </w:pPr>
      <w:rPr>
        <w:rFonts w:hint="default"/>
        <w:lang w:val="ru-RU" w:eastAsia="en-US" w:bidi="ar-SA"/>
      </w:rPr>
    </w:lvl>
    <w:lvl w:ilvl="4" w:tplc="65FE2F4A">
      <w:numFmt w:val="bullet"/>
      <w:lvlText w:val="•"/>
      <w:lvlJc w:val="left"/>
      <w:pPr>
        <w:ind w:left="4852" w:hanging="255"/>
      </w:pPr>
      <w:rPr>
        <w:rFonts w:hint="default"/>
        <w:lang w:val="ru-RU" w:eastAsia="en-US" w:bidi="ar-SA"/>
      </w:rPr>
    </w:lvl>
    <w:lvl w:ilvl="5" w:tplc="A2341858">
      <w:numFmt w:val="bullet"/>
      <w:lvlText w:val="•"/>
      <w:lvlJc w:val="left"/>
      <w:pPr>
        <w:ind w:left="5791" w:hanging="255"/>
      </w:pPr>
      <w:rPr>
        <w:rFonts w:hint="default"/>
        <w:lang w:val="ru-RU" w:eastAsia="en-US" w:bidi="ar-SA"/>
      </w:rPr>
    </w:lvl>
    <w:lvl w:ilvl="6" w:tplc="4050BE0E">
      <w:numFmt w:val="bullet"/>
      <w:lvlText w:val="•"/>
      <w:lvlJc w:val="left"/>
      <w:pPr>
        <w:ind w:left="6729" w:hanging="255"/>
      </w:pPr>
      <w:rPr>
        <w:rFonts w:hint="default"/>
        <w:lang w:val="ru-RU" w:eastAsia="en-US" w:bidi="ar-SA"/>
      </w:rPr>
    </w:lvl>
    <w:lvl w:ilvl="7" w:tplc="BFDE2664">
      <w:numFmt w:val="bullet"/>
      <w:lvlText w:val="•"/>
      <w:lvlJc w:val="left"/>
      <w:pPr>
        <w:ind w:left="7667" w:hanging="255"/>
      </w:pPr>
      <w:rPr>
        <w:rFonts w:hint="default"/>
        <w:lang w:val="ru-RU" w:eastAsia="en-US" w:bidi="ar-SA"/>
      </w:rPr>
    </w:lvl>
    <w:lvl w:ilvl="8" w:tplc="3AF081D0">
      <w:numFmt w:val="bullet"/>
      <w:lvlText w:val="•"/>
      <w:lvlJc w:val="left"/>
      <w:pPr>
        <w:ind w:left="8605" w:hanging="255"/>
      </w:pPr>
      <w:rPr>
        <w:rFonts w:hint="default"/>
        <w:lang w:val="ru-RU" w:eastAsia="en-US" w:bidi="ar-SA"/>
      </w:rPr>
    </w:lvl>
  </w:abstractNum>
  <w:abstractNum w:abstractNumId="100">
    <w:nsid w:val="2A332A3D"/>
    <w:multiLevelType w:val="hybridMultilevel"/>
    <w:tmpl w:val="5974151E"/>
    <w:lvl w:ilvl="0" w:tplc="7C96F740">
      <w:start w:val="1"/>
      <w:numFmt w:val="decimal"/>
      <w:lvlText w:val="%1)"/>
      <w:lvlJc w:val="left"/>
      <w:pPr>
        <w:ind w:left="141" w:hanging="3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CE02BD4">
      <w:numFmt w:val="bullet"/>
      <w:lvlText w:val="•"/>
      <w:lvlJc w:val="left"/>
      <w:pPr>
        <w:ind w:left="1174" w:hanging="346"/>
      </w:pPr>
      <w:rPr>
        <w:rFonts w:hint="default"/>
        <w:lang w:val="ru-RU" w:eastAsia="en-US" w:bidi="ar-SA"/>
      </w:rPr>
    </w:lvl>
    <w:lvl w:ilvl="2" w:tplc="ACA24DE6">
      <w:numFmt w:val="bullet"/>
      <w:lvlText w:val="•"/>
      <w:lvlJc w:val="left"/>
      <w:pPr>
        <w:ind w:left="2208" w:hanging="346"/>
      </w:pPr>
      <w:rPr>
        <w:rFonts w:hint="default"/>
        <w:lang w:val="ru-RU" w:eastAsia="en-US" w:bidi="ar-SA"/>
      </w:rPr>
    </w:lvl>
    <w:lvl w:ilvl="3" w:tplc="DDBC1504">
      <w:numFmt w:val="bullet"/>
      <w:lvlText w:val="•"/>
      <w:lvlJc w:val="left"/>
      <w:pPr>
        <w:ind w:left="3242" w:hanging="346"/>
      </w:pPr>
      <w:rPr>
        <w:rFonts w:hint="default"/>
        <w:lang w:val="ru-RU" w:eastAsia="en-US" w:bidi="ar-SA"/>
      </w:rPr>
    </w:lvl>
    <w:lvl w:ilvl="4" w:tplc="8B048AF0">
      <w:numFmt w:val="bullet"/>
      <w:lvlText w:val="•"/>
      <w:lvlJc w:val="left"/>
      <w:pPr>
        <w:ind w:left="4276" w:hanging="346"/>
      </w:pPr>
      <w:rPr>
        <w:rFonts w:hint="default"/>
        <w:lang w:val="ru-RU" w:eastAsia="en-US" w:bidi="ar-SA"/>
      </w:rPr>
    </w:lvl>
    <w:lvl w:ilvl="5" w:tplc="B3A8A49A">
      <w:numFmt w:val="bullet"/>
      <w:lvlText w:val="•"/>
      <w:lvlJc w:val="left"/>
      <w:pPr>
        <w:ind w:left="5311" w:hanging="346"/>
      </w:pPr>
      <w:rPr>
        <w:rFonts w:hint="default"/>
        <w:lang w:val="ru-RU" w:eastAsia="en-US" w:bidi="ar-SA"/>
      </w:rPr>
    </w:lvl>
    <w:lvl w:ilvl="6" w:tplc="3902654A">
      <w:numFmt w:val="bullet"/>
      <w:lvlText w:val="•"/>
      <w:lvlJc w:val="left"/>
      <w:pPr>
        <w:ind w:left="6345" w:hanging="346"/>
      </w:pPr>
      <w:rPr>
        <w:rFonts w:hint="default"/>
        <w:lang w:val="ru-RU" w:eastAsia="en-US" w:bidi="ar-SA"/>
      </w:rPr>
    </w:lvl>
    <w:lvl w:ilvl="7" w:tplc="63C28336">
      <w:numFmt w:val="bullet"/>
      <w:lvlText w:val="•"/>
      <w:lvlJc w:val="left"/>
      <w:pPr>
        <w:ind w:left="7379" w:hanging="346"/>
      </w:pPr>
      <w:rPr>
        <w:rFonts w:hint="default"/>
        <w:lang w:val="ru-RU" w:eastAsia="en-US" w:bidi="ar-SA"/>
      </w:rPr>
    </w:lvl>
    <w:lvl w:ilvl="8" w:tplc="22206862">
      <w:numFmt w:val="bullet"/>
      <w:lvlText w:val="•"/>
      <w:lvlJc w:val="left"/>
      <w:pPr>
        <w:ind w:left="8413" w:hanging="346"/>
      </w:pPr>
      <w:rPr>
        <w:rFonts w:hint="default"/>
        <w:lang w:val="ru-RU" w:eastAsia="en-US" w:bidi="ar-SA"/>
      </w:rPr>
    </w:lvl>
  </w:abstractNum>
  <w:abstractNum w:abstractNumId="101">
    <w:nsid w:val="2B7C668F"/>
    <w:multiLevelType w:val="hybridMultilevel"/>
    <w:tmpl w:val="8884B2AC"/>
    <w:lvl w:ilvl="0" w:tplc="EA4888CE">
      <w:start w:val="1"/>
      <w:numFmt w:val="decimal"/>
      <w:lvlText w:val="%1)"/>
      <w:lvlJc w:val="left"/>
      <w:pPr>
        <w:ind w:left="141"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B6BF8A">
      <w:numFmt w:val="bullet"/>
      <w:lvlText w:val="–"/>
      <w:lvlJc w:val="left"/>
      <w:pPr>
        <w:ind w:left="141"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2" w:tplc="89F4D02C">
      <w:numFmt w:val="bullet"/>
      <w:lvlText w:val="•"/>
      <w:lvlJc w:val="left"/>
      <w:pPr>
        <w:ind w:left="2208" w:hanging="221"/>
      </w:pPr>
      <w:rPr>
        <w:rFonts w:hint="default"/>
        <w:lang w:val="ru-RU" w:eastAsia="en-US" w:bidi="ar-SA"/>
      </w:rPr>
    </w:lvl>
    <w:lvl w:ilvl="3" w:tplc="D6CA8876">
      <w:numFmt w:val="bullet"/>
      <w:lvlText w:val="•"/>
      <w:lvlJc w:val="left"/>
      <w:pPr>
        <w:ind w:left="3242" w:hanging="221"/>
      </w:pPr>
      <w:rPr>
        <w:rFonts w:hint="default"/>
        <w:lang w:val="ru-RU" w:eastAsia="en-US" w:bidi="ar-SA"/>
      </w:rPr>
    </w:lvl>
    <w:lvl w:ilvl="4" w:tplc="BCDCBDD8">
      <w:numFmt w:val="bullet"/>
      <w:lvlText w:val="•"/>
      <w:lvlJc w:val="left"/>
      <w:pPr>
        <w:ind w:left="4276" w:hanging="221"/>
      </w:pPr>
      <w:rPr>
        <w:rFonts w:hint="default"/>
        <w:lang w:val="ru-RU" w:eastAsia="en-US" w:bidi="ar-SA"/>
      </w:rPr>
    </w:lvl>
    <w:lvl w:ilvl="5" w:tplc="A79A6724">
      <w:numFmt w:val="bullet"/>
      <w:lvlText w:val="•"/>
      <w:lvlJc w:val="left"/>
      <w:pPr>
        <w:ind w:left="5311" w:hanging="221"/>
      </w:pPr>
      <w:rPr>
        <w:rFonts w:hint="default"/>
        <w:lang w:val="ru-RU" w:eastAsia="en-US" w:bidi="ar-SA"/>
      </w:rPr>
    </w:lvl>
    <w:lvl w:ilvl="6" w:tplc="334663CA">
      <w:numFmt w:val="bullet"/>
      <w:lvlText w:val="•"/>
      <w:lvlJc w:val="left"/>
      <w:pPr>
        <w:ind w:left="6345" w:hanging="221"/>
      </w:pPr>
      <w:rPr>
        <w:rFonts w:hint="default"/>
        <w:lang w:val="ru-RU" w:eastAsia="en-US" w:bidi="ar-SA"/>
      </w:rPr>
    </w:lvl>
    <w:lvl w:ilvl="7" w:tplc="AB3A77B6">
      <w:numFmt w:val="bullet"/>
      <w:lvlText w:val="•"/>
      <w:lvlJc w:val="left"/>
      <w:pPr>
        <w:ind w:left="7379" w:hanging="221"/>
      </w:pPr>
      <w:rPr>
        <w:rFonts w:hint="default"/>
        <w:lang w:val="ru-RU" w:eastAsia="en-US" w:bidi="ar-SA"/>
      </w:rPr>
    </w:lvl>
    <w:lvl w:ilvl="8" w:tplc="22FC60F8">
      <w:numFmt w:val="bullet"/>
      <w:lvlText w:val="•"/>
      <w:lvlJc w:val="left"/>
      <w:pPr>
        <w:ind w:left="8413" w:hanging="221"/>
      </w:pPr>
      <w:rPr>
        <w:rFonts w:hint="default"/>
        <w:lang w:val="ru-RU" w:eastAsia="en-US" w:bidi="ar-SA"/>
      </w:rPr>
    </w:lvl>
  </w:abstractNum>
  <w:abstractNum w:abstractNumId="102">
    <w:nsid w:val="2BB92346"/>
    <w:multiLevelType w:val="hybridMultilevel"/>
    <w:tmpl w:val="E24E59B0"/>
    <w:lvl w:ilvl="0" w:tplc="434C1F4C">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F90E692">
      <w:numFmt w:val="bullet"/>
      <w:lvlText w:val="•"/>
      <w:lvlJc w:val="left"/>
      <w:pPr>
        <w:ind w:left="2074" w:hanging="283"/>
      </w:pPr>
      <w:rPr>
        <w:rFonts w:hint="default"/>
        <w:lang w:val="ru-RU" w:eastAsia="en-US" w:bidi="ar-SA"/>
      </w:rPr>
    </w:lvl>
    <w:lvl w:ilvl="2" w:tplc="FCA00CCC">
      <w:numFmt w:val="bullet"/>
      <w:lvlText w:val="•"/>
      <w:lvlJc w:val="left"/>
      <w:pPr>
        <w:ind w:left="3008" w:hanging="283"/>
      </w:pPr>
      <w:rPr>
        <w:rFonts w:hint="default"/>
        <w:lang w:val="ru-RU" w:eastAsia="en-US" w:bidi="ar-SA"/>
      </w:rPr>
    </w:lvl>
    <w:lvl w:ilvl="3" w:tplc="52A2640A">
      <w:numFmt w:val="bullet"/>
      <w:lvlText w:val="•"/>
      <w:lvlJc w:val="left"/>
      <w:pPr>
        <w:ind w:left="3942" w:hanging="283"/>
      </w:pPr>
      <w:rPr>
        <w:rFonts w:hint="default"/>
        <w:lang w:val="ru-RU" w:eastAsia="en-US" w:bidi="ar-SA"/>
      </w:rPr>
    </w:lvl>
    <w:lvl w:ilvl="4" w:tplc="3754076A">
      <w:numFmt w:val="bullet"/>
      <w:lvlText w:val="•"/>
      <w:lvlJc w:val="left"/>
      <w:pPr>
        <w:ind w:left="4876" w:hanging="283"/>
      </w:pPr>
      <w:rPr>
        <w:rFonts w:hint="default"/>
        <w:lang w:val="ru-RU" w:eastAsia="en-US" w:bidi="ar-SA"/>
      </w:rPr>
    </w:lvl>
    <w:lvl w:ilvl="5" w:tplc="CB6C79D4">
      <w:numFmt w:val="bullet"/>
      <w:lvlText w:val="•"/>
      <w:lvlJc w:val="left"/>
      <w:pPr>
        <w:ind w:left="5811" w:hanging="283"/>
      </w:pPr>
      <w:rPr>
        <w:rFonts w:hint="default"/>
        <w:lang w:val="ru-RU" w:eastAsia="en-US" w:bidi="ar-SA"/>
      </w:rPr>
    </w:lvl>
    <w:lvl w:ilvl="6" w:tplc="3E2C9A4A">
      <w:numFmt w:val="bullet"/>
      <w:lvlText w:val="•"/>
      <w:lvlJc w:val="left"/>
      <w:pPr>
        <w:ind w:left="6745" w:hanging="283"/>
      </w:pPr>
      <w:rPr>
        <w:rFonts w:hint="default"/>
        <w:lang w:val="ru-RU" w:eastAsia="en-US" w:bidi="ar-SA"/>
      </w:rPr>
    </w:lvl>
    <w:lvl w:ilvl="7" w:tplc="A7A601CE">
      <w:numFmt w:val="bullet"/>
      <w:lvlText w:val="•"/>
      <w:lvlJc w:val="left"/>
      <w:pPr>
        <w:ind w:left="7679" w:hanging="283"/>
      </w:pPr>
      <w:rPr>
        <w:rFonts w:hint="default"/>
        <w:lang w:val="ru-RU" w:eastAsia="en-US" w:bidi="ar-SA"/>
      </w:rPr>
    </w:lvl>
    <w:lvl w:ilvl="8" w:tplc="98AA59F4">
      <w:numFmt w:val="bullet"/>
      <w:lvlText w:val="•"/>
      <w:lvlJc w:val="left"/>
      <w:pPr>
        <w:ind w:left="8613" w:hanging="283"/>
      </w:pPr>
      <w:rPr>
        <w:rFonts w:hint="default"/>
        <w:lang w:val="ru-RU" w:eastAsia="en-US" w:bidi="ar-SA"/>
      </w:rPr>
    </w:lvl>
  </w:abstractNum>
  <w:abstractNum w:abstractNumId="103">
    <w:nsid w:val="2BC303F1"/>
    <w:multiLevelType w:val="hybridMultilevel"/>
    <w:tmpl w:val="A22A9AC6"/>
    <w:lvl w:ilvl="0" w:tplc="19C601C6">
      <w:start w:val="1"/>
      <w:numFmt w:val="decimal"/>
      <w:lvlText w:val="%1)"/>
      <w:lvlJc w:val="left"/>
      <w:pPr>
        <w:ind w:left="1317" w:hanging="46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CA6996">
      <w:numFmt w:val="bullet"/>
      <w:lvlText w:val="•"/>
      <w:lvlJc w:val="left"/>
      <w:pPr>
        <w:ind w:left="2236" w:hanging="466"/>
      </w:pPr>
      <w:rPr>
        <w:rFonts w:hint="default"/>
        <w:lang w:val="ru-RU" w:eastAsia="en-US" w:bidi="ar-SA"/>
      </w:rPr>
    </w:lvl>
    <w:lvl w:ilvl="2" w:tplc="19A430BC">
      <w:numFmt w:val="bullet"/>
      <w:lvlText w:val="•"/>
      <w:lvlJc w:val="left"/>
      <w:pPr>
        <w:ind w:left="3152" w:hanging="466"/>
      </w:pPr>
      <w:rPr>
        <w:rFonts w:hint="default"/>
        <w:lang w:val="ru-RU" w:eastAsia="en-US" w:bidi="ar-SA"/>
      </w:rPr>
    </w:lvl>
    <w:lvl w:ilvl="3" w:tplc="0EA4018A">
      <w:numFmt w:val="bullet"/>
      <w:lvlText w:val="•"/>
      <w:lvlJc w:val="left"/>
      <w:pPr>
        <w:ind w:left="4068" w:hanging="466"/>
      </w:pPr>
      <w:rPr>
        <w:rFonts w:hint="default"/>
        <w:lang w:val="ru-RU" w:eastAsia="en-US" w:bidi="ar-SA"/>
      </w:rPr>
    </w:lvl>
    <w:lvl w:ilvl="4" w:tplc="5F0E2208">
      <w:numFmt w:val="bullet"/>
      <w:lvlText w:val="•"/>
      <w:lvlJc w:val="left"/>
      <w:pPr>
        <w:ind w:left="4984" w:hanging="466"/>
      </w:pPr>
      <w:rPr>
        <w:rFonts w:hint="default"/>
        <w:lang w:val="ru-RU" w:eastAsia="en-US" w:bidi="ar-SA"/>
      </w:rPr>
    </w:lvl>
    <w:lvl w:ilvl="5" w:tplc="F356E398">
      <w:numFmt w:val="bullet"/>
      <w:lvlText w:val="•"/>
      <w:lvlJc w:val="left"/>
      <w:pPr>
        <w:ind w:left="5901" w:hanging="466"/>
      </w:pPr>
      <w:rPr>
        <w:rFonts w:hint="default"/>
        <w:lang w:val="ru-RU" w:eastAsia="en-US" w:bidi="ar-SA"/>
      </w:rPr>
    </w:lvl>
    <w:lvl w:ilvl="6" w:tplc="CCCAE642">
      <w:numFmt w:val="bullet"/>
      <w:lvlText w:val="•"/>
      <w:lvlJc w:val="left"/>
      <w:pPr>
        <w:ind w:left="6817" w:hanging="466"/>
      </w:pPr>
      <w:rPr>
        <w:rFonts w:hint="default"/>
        <w:lang w:val="ru-RU" w:eastAsia="en-US" w:bidi="ar-SA"/>
      </w:rPr>
    </w:lvl>
    <w:lvl w:ilvl="7" w:tplc="28328A82">
      <w:numFmt w:val="bullet"/>
      <w:lvlText w:val="•"/>
      <w:lvlJc w:val="left"/>
      <w:pPr>
        <w:ind w:left="7733" w:hanging="466"/>
      </w:pPr>
      <w:rPr>
        <w:rFonts w:hint="default"/>
        <w:lang w:val="ru-RU" w:eastAsia="en-US" w:bidi="ar-SA"/>
      </w:rPr>
    </w:lvl>
    <w:lvl w:ilvl="8" w:tplc="3D4846E4">
      <w:numFmt w:val="bullet"/>
      <w:lvlText w:val="•"/>
      <w:lvlJc w:val="left"/>
      <w:pPr>
        <w:ind w:left="8649" w:hanging="466"/>
      </w:pPr>
      <w:rPr>
        <w:rFonts w:hint="default"/>
        <w:lang w:val="ru-RU" w:eastAsia="en-US" w:bidi="ar-SA"/>
      </w:rPr>
    </w:lvl>
  </w:abstractNum>
  <w:abstractNum w:abstractNumId="104">
    <w:nsid w:val="2BE073D5"/>
    <w:multiLevelType w:val="multilevel"/>
    <w:tmpl w:val="BB38E3DA"/>
    <w:lvl w:ilvl="0">
      <w:start w:val="3"/>
      <w:numFmt w:val="decimal"/>
      <w:lvlText w:val="%1"/>
      <w:lvlJc w:val="left"/>
      <w:pPr>
        <w:ind w:left="770" w:hanging="916"/>
        <w:jc w:val="left"/>
      </w:pPr>
      <w:rPr>
        <w:rFonts w:hint="default"/>
        <w:lang w:val="ru-RU" w:eastAsia="en-US" w:bidi="ar-SA"/>
      </w:rPr>
    </w:lvl>
    <w:lvl w:ilvl="1">
      <w:start w:val="1"/>
      <w:numFmt w:val="decimal"/>
      <w:lvlText w:val="%1.%2"/>
      <w:lvlJc w:val="left"/>
      <w:pPr>
        <w:ind w:left="770" w:hanging="916"/>
        <w:jc w:val="left"/>
      </w:pPr>
      <w:rPr>
        <w:rFonts w:hint="default"/>
        <w:lang w:val="ru-RU" w:eastAsia="en-US" w:bidi="ar-SA"/>
      </w:rPr>
    </w:lvl>
    <w:lvl w:ilvl="2">
      <w:start w:val="1"/>
      <w:numFmt w:val="decimal"/>
      <w:lvlText w:val="%1.%2.%3"/>
      <w:lvlJc w:val="left"/>
      <w:pPr>
        <w:ind w:left="770" w:hanging="916"/>
        <w:jc w:val="left"/>
      </w:pPr>
      <w:rPr>
        <w:rFonts w:hint="default"/>
        <w:lang w:val="ru-RU" w:eastAsia="en-US" w:bidi="ar-SA"/>
      </w:rPr>
    </w:lvl>
    <w:lvl w:ilvl="3">
      <w:start w:val="2"/>
      <w:numFmt w:val="decimal"/>
      <w:lvlText w:val="%1.%2.%3.%4."/>
      <w:lvlJc w:val="left"/>
      <w:pPr>
        <w:ind w:left="770" w:hanging="916"/>
        <w:jc w:val="righ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141" w:hanging="337"/>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092" w:hanging="337"/>
      </w:pPr>
      <w:rPr>
        <w:rFonts w:hint="default"/>
        <w:lang w:val="ru-RU" w:eastAsia="en-US" w:bidi="ar-SA"/>
      </w:rPr>
    </w:lvl>
    <w:lvl w:ilvl="6">
      <w:numFmt w:val="bullet"/>
      <w:lvlText w:val="•"/>
      <w:lvlJc w:val="left"/>
      <w:pPr>
        <w:ind w:left="6170" w:hanging="337"/>
      </w:pPr>
      <w:rPr>
        <w:rFonts w:hint="default"/>
        <w:lang w:val="ru-RU" w:eastAsia="en-US" w:bidi="ar-SA"/>
      </w:rPr>
    </w:lvl>
    <w:lvl w:ilvl="7">
      <w:numFmt w:val="bullet"/>
      <w:lvlText w:val="•"/>
      <w:lvlJc w:val="left"/>
      <w:pPr>
        <w:ind w:left="7248" w:hanging="337"/>
      </w:pPr>
      <w:rPr>
        <w:rFonts w:hint="default"/>
        <w:lang w:val="ru-RU" w:eastAsia="en-US" w:bidi="ar-SA"/>
      </w:rPr>
    </w:lvl>
    <w:lvl w:ilvl="8">
      <w:numFmt w:val="bullet"/>
      <w:lvlText w:val="•"/>
      <w:lvlJc w:val="left"/>
      <w:pPr>
        <w:ind w:left="8326" w:hanging="337"/>
      </w:pPr>
      <w:rPr>
        <w:rFonts w:hint="default"/>
        <w:lang w:val="ru-RU" w:eastAsia="en-US" w:bidi="ar-SA"/>
      </w:rPr>
    </w:lvl>
  </w:abstractNum>
  <w:abstractNum w:abstractNumId="105">
    <w:nsid w:val="2C811286"/>
    <w:multiLevelType w:val="hybridMultilevel"/>
    <w:tmpl w:val="90D26528"/>
    <w:lvl w:ilvl="0" w:tplc="4658FFC8">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7667BD6">
      <w:numFmt w:val="bullet"/>
      <w:lvlText w:val="•"/>
      <w:lvlJc w:val="left"/>
      <w:pPr>
        <w:ind w:left="2074" w:hanging="283"/>
      </w:pPr>
      <w:rPr>
        <w:rFonts w:hint="default"/>
        <w:lang w:val="ru-RU" w:eastAsia="en-US" w:bidi="ar-SA"/>
      </w:rPr>
    </w:lvl>
    <w:lvl w:ilvl="2" w:tplc="53847F1C">
      <w:numFmt w:val="bullet"/>
      <w:lvlText w:val="•"/>
      <w:lvlJc w:val="left"/>
      <w:pPr>
        <w:ind w:left="3008" w:hanging="283"/>
      </w:pPr>
      <w:rPr>
        <w:rFonts w:hint="default"/>
        <w:lang w:val="ru-RU" w:eastAsia="en-US" w:bidi="ar-SA"/>
      </w:rPr>
    </w:lvl>
    <w:lvl w:ilvl="3" w:tplc="C166DD26">
      <w:numFmt w:val="bullet"/>
      <w:lvlText w:val="•"/>
      <w:lvlJc w:val="left"/>
      <w:pPr>
        <w:ind w:left="3942" w:hanging="283"/>
      </w:pPr>
      <w:rPr>
        <w:rFonts w:hint="default"/>
        <w:lang w:val="ru-RU" w:eastAsia="en-US" w:bidi="ar-SA"/>
      </w:rPr>
    </w:lvl>
    <w:lvl w:ilvl="4" w:tplc="83C6C16A">
      <w:numFmt w:val="bullet"/>
      <w:lvlText w:val="•"/>
      <w:lvlJc w:val="left"/>
      <w:pPr>
        <w:ind w:left="4876" w:hanging="283"/>
      </w:pPr>
      <w:rPr>
        <w:rFonts w:hint="default"/>
        <w:lang w:val="ru-RU" w:eastAsia="en-US" w:bidi="ar-SA"/>
      </w:rPr>
    </w:lvl>
    <w:lvl w:ilvl="5" w:tplc="BA1C368A">
      <w:numFmt w:val="bullet"/>
      <w:lvlText w:val="•"/>
      <w:lvlJc w:val="left"/>
      <w:pPr>
        <w:ind w:left="5811" w:hanging="283"/>
      </w:pPr>
      <w:rPr>
        <w:rFonts w:hint="default"/>
        <w:lang w:val="ru-RU" w:eastAsia="en-US" w:bidi="ar-SA"/>
      </w:rPr>
    </w:lvl>
    <w:lvl w:ilvl="6" w:tplc="A8B6B792">
      <w:numFmt w:val="bullet"/>
      <w:lvlText w:val="•"/>
      <w:lvlJc w:val="left"/>
      <w:pPr>
        <w:ind w:left="6745" w:hanging="283"/>
      </w:pPr>
      <w:rPr>
        <w:rFonts w:hint="default"/>
        <w:lang w:val="ru-RU" w:eastAsia="en-US" w:bidi="ar-SA"/>
      </w:rPr>
    </w:lvl>
    <w:lvl w:ilvl="7" w:tplc="CFF20D50">
      <w:numFmt w:val="bullet"/>
      <w:lvlText w:val="•"/>
      <w:lvlJc w:val="left"/>
      <w:pPr>
        <w:ind w:left="7679" w:hanging="283"/>
      </w:pPr>
      <w:rPr>
        <w:rFonts w:hint="default"/>
        <w:lang w:val="ru-RU" w:eastAsia="en-US" w:bidi="ar-SA"/>
      </w:rPr>
    </w:lvl>
    <w:lvl w:ilvl="8" w:tplc="239A2736">
      <w:numFmt w:val="bullet"/>
      <w:lvlText w:val="•"/>
      <w:lvlJc w:val="left"/>
      <w:pPr>
        <w:ind w:left="8613" w:hanging="283"/>
      </w:pPr>
      <w:rPr>
        <w:rFonts w:hint="default"/>
        <w:lang w:val="ru-RU" w:eastAsia="en-US" w:bidi="ar-SA"/>
      </w:rPr>
    </w:lvl>
  </w:abstractNum>
  <w:abstractNum w:abstractNumId="106">
    <w:nsid w:val="2C950523"/>
    <w:multiLevelType w:val="hybridMultilevel"/>
    <w:tmpl w:val="8D683DCE"/>
    <w:lvl w:ilvl="0" w:tplc="7888816C">
      <w:start w:val="1"/>
      <w:numFmt w:val="decimal"/>
      <w:lvlText w:val="%1."/>
      <w:lvlJc w:val="left"/>
      <w:pPr>
        <w:ind w:left="14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676A040">
      <w:numFmt w:val="bullet"/>
      <w:lvlText w:val="•"/>
      <w:lvlJc w:val="left"/>
      <w:pPr>
        <w:ind w:left="1174" w:hanging="365"/>
      </w:pPr>
      <w:rPr>
        <w:rFonts w:hint="default"/>
        <w:lang w:val="ru-RU" w:eastAsia="en-US" w:bidi="ar-SA"/>
      </w:rPr>
    </w:lvl>
    <w:lvl w:ilvl="2" w:tplc="3DCAC774">
      <w:numFmt w:val="bullet"/>
      <w:lvlText w:val="•"/>
      <w:lvlJc w:val="left"/>
      <w:pPr>
        <w:ind w:left="2208" w:hanging="365"/>
      </w:pPr>
      <w:rPr>
        <w:rFonts w:hint="default"/>
        <w:lang w:val="ru-RU" w:eastAsia="en-US" w:bidi="ar-SA"/>
      </w:rPr>
    </w:lvl>
    <w:lvl w:ilvl="3" w:tplc="2E4C9BFE">
      <w:numFmt w:val="bullet"/>
      <w:lvlText w:val="•"/>
      <w:lvlJc w:val="left"/>
      <w:pPr>
        <w:ind w:left="3242" w:hanging="365"/>
      </w:pPr>
      <w:rPr>
        <w:rFonts w:hint="default"/>
        <w:lang w:val="ru-RU" w:eastAsia="en-US" w:bidi="ar-SA"/>
      </w:rPr>
    </w:lvl>
    <w:lvl w:ilvl="4" w:tplc="E2D6DEA8">
      <w:numFmt w:val="bullet"/>
      <w:lvlText w:val="•"/>
      <w:lvlJc w:val="left"/>
      <w:pPr>
        <w:ind w:left="4276" w:hanging="365"/>
      </w:pPr>
      <w:rPr>
        <w:rFonts w:hint="default"/>
        <w:lang w:val="ru-RU" w:eastAsia="en-US" w:bidi="ar-SA"/>
      </w:rPr>
    </w:lvl>
    <w:lvl w:ilvl="5" w:tplc="5A92E83A">
      <w:numFmt w:val="bullet"/>
      <w:lvlText w:val="•"/>
      <w:lvlJc w:val="left"/>
      <w:pPr>
        <w:ind w:left="5311" w:hanging="365"/>
      </w:pPr>
      <w:rPr>
        <w:rFonts w:hint="default"/>
        <w:lang w:val="ru-RU" w:eastAsia="en-US" w:bidi="ar-SA"/>
      </w:rPr>
    </w:lvl>
    <w:lvl w:ilvl="6" w:tplc="8684186C">
      <w:numFmt w:val="bullet"/>
      <w:lvlText w:val="•"/>
      <w:lvlJc w:val="left"/>
      <w:pPr>
        <w:ind w:left="6345" w:hanging="365"/>
      </w:pPr>
      <w:rPr>
        <w:rFonts w:hint="default"/>
        <w:lang w:val="ru-RU" w:eastAsia="en-US" w:bidi="ar-SA"/>
      </w:rPr>
    </w:lvl>
    <w:lvl w:ilvl="7" w:tplc="50F67D42">
      <w:numFmt w:val="bullet"/>
      <w:lvlText w:val="•"/>
      <w:lvlJc w:val="left"/>
      <w:pPr>
        <w:ind w:left="7379" w:hanging="365"/>
      </w:pPr>
      <w:rPr>
        <w:rFonts w:hint="default"/>
        <w:lang w:val="ru-RU" w:eastAsia="en-US" w:bidi="ar-SA"/>
      </w:rPr>
    </w:lvl>
    <w:lvl w:ilvl="8" w:tplc="C396D7F2">
      <w:numFmt w:val="bullet"/>
      <w:lvlText w:val="•"/>
      <w:lvlJc w:val="left"/>
      <w:pPr>
        <w:ind w:left="8413" w:hanging="365"/>
      </w:pPr>
      <w:rPr>
        <w:rFonts w:hint="default"/>
        <w:lang w:val="ru-RU" w:eastAsia="en-US" w:bidi="ar-SA"/>
      </w:rPr>
    </w:lvl>
  </w:abstractNum>
  <w:abstractNum w:abstractNumId="107">
    <w:nsid w:val="2F7D146D"/>
    <w:multiLevelType w:val="hybridMultilevel"/>
    <w:tmpl w:val="A6DA8F9E"/>
    <w:lvl w:ilvl="0" w:tplc="32DC90B4">
      <w:start w:val="1"/>
      <w:numFmt w:val="decimal"/>
      <w:lvlText w:val="%1)"/>
      <w:lvlJc w:val="left"/>
      <w:pPr>
        <w:ind w:left="141" w:hanging="56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F16DABA">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D06EAD9C">
      <w:numFmt w:val="bullet"/>
      <w:lvlText w:val="•"/>
      <w:lvlJc w:val="left"/>
      <w:pPr>
        <w:ind w:left="2208" w:hanging="164"/>
      </w:pPr>
      <w:rPr>
        <w:rFonts w:hint="default"/>
        <w:lang w:val="ru-RU" w:eastAsia="en-US" w:bidi="ar-SA"/>
      </w:rPr>
    </w:lvl>
    <w:lvl w:ilvl="3" w:tplc="EE06EFF6">
      <w:numFmt w:val="bullet"/>
      <w:lvlText w:val="•"/>
      <w:lvlJc w:val="left"/>
      <w:pPr>
        <w:ind w:left="3242" w:hanging="164"/>
      </w:pPr>
      <w:rPr>
        <w:rFonts w:hint="default"/>
        <w:lang w:val="ru-RU" w:eastAsia="en-US" w:bidi="ar-SA"/>
      </w:rPr>
    </w:lvl>
    <w:lvl w:ilvl="4" w:tplc="5D143A98">
      <w:numFmt w:val="bullet"/>
      <w:lvlText w:val="•"/>
      <w:lvlJc w:val="left"/>
      <w:pPr>
        <w:ind w:left="4276" w:hanging="164"/>
      </w:pPr>
      <w:rPr>
        <w:rFonts w:hint="default"/>
        <w:lang w:val="ru-RU" w:eastAsia="en-US" w:bidi="ar-SA"/>
      </w:rPr>
    </w:lvl>
    <w:lvl w:ilvl="5" w:tplc="580056C2">
      <w:numFmt w:val="bullet"/>
      <w:lvlText w:val="•"/>
      <w:lvlJc w:val="left"/>
      <w:pPr>
        <w:ind w:left="5311" w:hanging="164"/>
      </w:pPr>
      <w:rPr>
        <w:rFonts w:hint="default"/>
        <w:lang w:val="ru-RU" w:eastAsia="en-US" w:bidi="ar-SA"/>
      </w:rPr>
    </w:lvl>
    <w:lvl w:ilvl="6" w:tplc="B7944CA4">
      <w:numFmt w:val="bullet"/>
      <w:lvlText w:val="•"/>
      <w:lvlJc w:val="left"/>
      <w:pPr>
        <w:ind w:left="6345" w:hanging="164"/>
      </w:pPr>
      <w:rPr>
        <w:rFonts w:hint="default"/>
        <w:lang w:val="ru-RU" w:eastAsia="en-US" w:bidi="ar-SA"/>
      </w:rPr>
    </w:lvl>
    <w:lvl w:ilvl="7" w:tplc="7EAC0310">
      <w:numFmt w:val="bullet"/>
      <w:lvlText w:val="•"/>
      <w:lvlJc w:val="left"/>
      <w:pPr>
        <w:ind w:left="7379" w:hanging="164"/>
      </w:pPr>
      <w:rPr>
        <w:rFonts w:hint="default"/>
        <w:lang w:val="ru-RU" w:eastAsia="en-US" w:bidi="ar-SA"/>
      </w:rPr>
    </w:lvl>
    <w:lvl w:ilvl="8" w:tplc="B8ECD280">
      <w:numFmt w:val="bullet"/>
      <w:lvlText w:val="•"/>
      <w:lvlJc w:val="left"/>
      <w:pPr>
        <w:ind w:left="8413" w:hanging="164"/>
      </w:pPr>
      <w:rPr>
        <w:rFonts w:hint="default"/>
        <w:lang w:val="ru-RU" w:eastAsia="en-US" w:bidi="ar-SA"/>
      </w:rPr>
    </w:lvl>
  </w:abstractNum>
  <w:abstractNum w:abstractNumId="108">
    <w:nsid w:val="2F81121A"/>
    <w:multiLevelType w:val="multilevel"/>
    <w:tmpl w:val="DAD0205C"/>
    <w:lvl w:ilvl="0">
      <w:start w:val="2"/>
      <w:numFmt w:val="decimal"/>
      <w:lvlText w:val="%1"/>
      <w:lvlJc w:val="left"/>
      <w:pPr>
        <w:ind w:left="2675" w:hanging="984"/>
        <w:jc w:val="left"/>
      </w:pPr>
      <w:rPr>
        <w:rFonts w:hint="default"/>
        <w:lang w:val="ru-RU" w:eastAsia="en-US" w:bidi="ar-SA"/>
      </w:rPr>
    </w:lvl>
    <w:lvl w:ilvl="1">
      <w:start w:val="2"/>
      <w:numFmt w:val="decimal"/>
      <w:lvlText w:val="%1.%2"/>
      <w:lvlJc w:val="left"/>
      <w:pPr>
        <w:ind w:left="2675" w:hanging="984"/>
        <w:jc w:val="left"/>
      </w:pPr>
      <w:rPr>
        <w:rFonts w:hint="default"/>
        <w:lang w:val="ru-RU" w:eastAsia="en-US" w:bidi="ar-SA"/>
      </w:rPr>
    </w:lvl>
    <w:lvl w:ilvl="2">
      <w:start w:val="4"/>
      <w:numFmt w:val="decimal"/>
      <w:lvlText w:val="%1.%2.%3"/>
      <w:lvlJc w:val="left"/>
      <w:pPr>
        <w:ind w:left="2675" w:hanging="984"/>
        <w:jc w:val="left"/>
      </w:pPr>
      <w:rPr>
        <w:rFonts w:hint="default"/>
        <w:lang w:val="ru-RU" w:eastAsia="en-US" w:bidi="ar-SA"/>
      </w:rPr>
    </w:lvl>
    <w:lvl w:ilvl="3">
      <w:start w:val="5"/>
      <w:numFmt w:val="decimal"/>
      <w:lvlText w:val="%1.%2.%3.%4."/>
      <w:lvlJc w:val="left"/>
      <w:pPr>
        <w:ind w:left="2675" w:hanging="9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800" w:hanging="984"/>
      </w:pPr>
      <w:rPr>
        <w:rFonts w:hint="default"/>
        <w:lang w:val="ru-RU" w:eastAsia="en-US" w:bidi="ar-SA"/>
      </w:rPr>
    </w:lvl>
    <w:lvl w:ilvl="5">
      <w:numFmt w:val="bullet"/>
      <w:lvlText w:val="•"/>
      <w:lvlJc w:val="left"/>
      <w:pPr>
        <w:ind w:left="6581" w:hanging="984"/>
      </w:pPr>
      <w:rPr>
        <w:rFonts w:hint="default"/>
        <w:lang w:val="ru-RU" w:eastAsia="en-US" w:bidi="ar-SA"/>
      </w:rPr>
    </w:lvl>
    <w:lvl w:ilvl="6">
      <w:numFmt w:val="bullet"/>
      <w:lvlText w:val="•"/>
      <w:lvlJc w:val="left"/>
      <w:pPr>
        <w:ind w:left="7361" w:hanging="984"/>
      </w:pPr>
      <w:rPr>
        <w:rFonts w:hint="default"/>
        <w:lang w:val="ru-RU" w:eastAsia="en-US" w:bidi="ar-SA"/>
      </w:rPr>
    </w:lvl>
    <w:lvl w:ilvl="7">
      <w:numFmt w:val="bullet"/>
      <w:lvlText w:val="•"/>
      <w:lvlJc w:val="left"/>
      <w:pPr>
        <w:ind w:left="8141" w:hanging="984"/>
      </w:pPr>
      <w:rPr>
        <w:rFonts w:hint="default"/>
        <w:lang w:val="ru-RU" w:eastAsia="en-US" w:bidi="ar-SA"/>
      </w:rPr>
    </w:lvl>
    <w:lvl w:ilvl="8">
      <w:numFmt w:val="bullet"/>
      <w:lvlText w:val="•"/>
      <w:lvlJc w:val="left"/>
      <w:pPr>
        <w:ind w:left="8921" w:hanging="984"/>
      </w:pPr>
      <w:rPr>
        <w:rFonts w:hint="default"/>
        <w:lang w:val="ru-RU" w:eastAsia="en-US" w:bidi="ar-SA"/>
      </w:rPr>
    </w:lvl>
  </w:abstractNum>
  <w:abstractNum w:abstractNumId="109">
    <w:nsid w:val="2F917A12"/>
    <w:multiLevelType w:val="hybridMultilevel"/>
    <w:tmpl w:val="BE9E25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0">
    <w:nsid w:val="2FD778D0"/>
    <w:multiLevelType w:val="hybridMultilevel"/>
    <w:tmpl w:val="297A72B0"/>
    <w:lvl w:ilvl="0" w:tplc="69CC1E3A">
      <w:start w:val="1"/>
      <w:numFmt w:val="decimal"/>
      <w:lvlText w:val="%1)"/>
      <w:lvlJc w:val="left"/>
      <w:pPr>
        <w:ind w:left="141"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FC1872">
      <w:numFmt w:val="bullet"/>
      <w:lvlText w:val="•"/>
      <w:lvlJc w:val="left"/>
      <w:pPr>
        <w:ind w:left="1174" w:hanging="389"/>
      </w:pPr>
      <w:rPr>
        <w:rFonts w:hint="default"/>
        <w:lang w:val="ru-RU" w:eastAsia="en-US" w:bidi="ar-SA"/>
      </w:rPr>
    </w:lvl>
    <w:lvl w:ilvl="2" w:tplc="5374F64C">
      <w:numFmt w:val="bullet"/>
      <w:lvlText w:val="•"/>
      <w:lvlJc w:val="left"/>
      <w:pPr>
        <w:ind w:left="2208" w:hanging="389"/>
      </w:pPr>
      <w:rPr>
        <w:rFonts w:hint="default"/>
        <w:lang w:val="ru-RU" w:eastAsia="en-US" w:bidi="ar-SA"/>
      </w:rPr>
    </w:lvl>
    <w:lvl w:ilvl="3" w:tplc="43AEC20E">
      <w:numFmt w:val="bullet"/>
      <w:lvlText w:val="•"/>
      <w:lvlJc w:val="left"/>
      <w:pPr>
        <w:ind w:left="3242" w:hanging="389"/>
      </w:pPr>
      <w:rPr>
        <w:rFonts w:hint="default"/>
        <w:lang w:val="ru-RU" w:eastAsia="en-US" w:bidi="ar-SA"/>
      </w:rPr>
    </w:lvl>
    <w:lvl w:ilvl="4" w:tplc="17DEFD92">
      <w:numFmt w:val="bullet"/>
      <w:lvlText w:val="•"/>
      <w:lvlJc w:val="left"/>
      <w:pPr>
        <w:ind w:left="4276" w:hanging="389"/>
      </w:pPr>
      <w:rPr>
        <w:rFonts w:hint="default"/>
        <w:lang w:val="ru-RU" w:eastAsia="en-US" w:bidi="ar-SA"/>
      </w:rPr>
    </w:lvl>
    <w:lvl w:ilvl="5" w:tplc="54001FFE">
      <w:numFmt w:val="bullet"/>
      <w:lvlText w:val="•"/>
      <w:lvlJc w:val="left"/>
      <w:pPr>
        <w:ind w:left="5311" w:hanging="389"/>
      </w:pPr>
      <w:rPr>
        <w:rFonts w:hint="default"/>
        <w:lang w:val="ru-RU" w:eastAsia="en-US" w:bidi="ar-SA"/>
      </w:rPr>
    </w:lvl>
    <w:lvl w:ilvl="6" w:tplc="DEB8F61C">
      <w:numFmt w:val="bullet"/>
      <w:lvlText w:val="•"/>
      <w:lvlJc w:val="left"/>
      <w:pPr>
        <w:ind w:left="6345" w:hanging="389"/>
      </w:pPr>
      <w:rPr>
        <w:rFonts w:hint="default"/>
        <w:lang w:val="ru-RU" w:eastAsia="en-US" w:bidi="ar-SA"/>
      </w:rPr>
    </w:lvl>
    <w:lvl w:ilvl="7" w:tplc="59E656D4">
      <w:numFmt w:val="bullet"/>
      <w:lvlText w:val="•"/>
      <w:lvlJc w:val="left"/>
      <w:pPr>
        <w:ind w:left="7379" w:hanging="389"/>
      </w:pPr>
      <w:rPr>
        <w:rFonts w:hint="default"/>
        <w:lang w:val="ru-RU" w:eastAsia="en-US" w:bidi="ar-SA"/>
      </w:rPr>
    </w:lvl>
    <w:lvl w:ilvl="8" w:tplc="8A987808">
      <w:numFmt w:val="bullet"/>
      <w:lvlText w:val="•"/>
      <w:lvlJc w:val="left"/>
      <w:pPr>
        <w:ind w:left="8413" w:hanging="389"/>
      </w:pPr>
      <w:rPr>
        <w:rFonts w:hint="default"/>
        <w:lang w:val="ru-RU" w:eastAsia="en-US" w:bidi="ar-SA"/>
      </w:rPr>
    </w:lvl>
  </w:abstractNum>
  <w:abstractNum w:abstractNumId="111">
    <w:nsid w:val="2FDD6E9D"/>
    <w:multiLevelType w:val="hybridMultilevel"/>
    <w:tmpl w:val="B6A692AC"/>
    <w:lvl w:ilvl="0" w:tplc="44B8983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B44B5E2">
      <w:numFmt w:val="bullet"/>
      <w:lvlText w:val="•"/>
      <w:lvlJc w:val="left"/>
      <w:pPr>
        <w:ind w:left="2074" w:hanging="283"/>
      </w:pPr>
      <w:rPr>
        <w:rFonts w:hint="default"/>
        <w:lang w:val="ru-RU" w:eastAsia="en-US" w:bidi="ar-SA"/>
      </w:rPr>
    </w:lvl>
    <w:lvl w:ilvl="2" w:tplc="3086DCE8">
      <w:numFmt w:val="bullet"/>
      <w:lvlText w:val="•"/>
      <w:lvlJc w:val="left"/>
      <w:pPr>
        <w:ind w:left="3008" w:hanging="283"/>
      </w:pPr>
      <w:rPr>
        <w:rFonts w:hint="default"/>
        <w:lang w:val="ru-RU" w:eastAsia="en-US" w:bidi="ar-SA"/>
      </w:rPr>
    </w:lvl>
    <w:lvl w:ilvl="3" w:tplc="714E20B6">
      <w:numFmt w:val="bullet"/>
      <w:lvlText w:val="•"/>
      <w:lvlJc w:val="left"/>
      <w:pPr>
        <w:ind w:left="3942" w:hanging="283"/>
      </w:pPr>
      <w:rPr>
        <w:rFonts w:hint="default"/>
        <w:lang w:val="ru-RU" w:eastAsia="en-US" w:bidi="ar-SA"/>
      </w:rPr>
    </w:lvl>
    <w:lvl w:ilvl="4" w:tplc="5B2C2DEE">
      <w:numFmt w:val="bullet"/>
      <w:lvlText w:val="•"/>
      <w:lvlJc w:val="left"/>
      <w:pPr>
        <w:ind w:left="4876" w:hanging="283"/>
      </w:pPr>
      <w:rPr>
        <w:rFonts w:hint="default"/>
        <w:lang w:val="ru-RU" w:eastAsia="en-US" w:bidi="ar-SA"/>
      </w:rPr>
    </w:lvl>
    <w:lvl w:ilvl="5" w:tplc="5454A9B2">
      <w:numFmt w:val="bullet"/>
      <w:lvlText w:val="•"/>
      <w:lvlJc w:val="left"/>
      <w:pPr>
        <w:ind w:left="5811" w:hanging="283"/>
      </w:pPr>
      <w:rPr>
        <w:rFonts w:hint="default"/>
        <w:lang w:val="ru-RU" w:eastAsia="en-US" w:bidi="ar-SA"/>
      </w:rPr>
    </w:lvl>
    <w:lvl w:ilvl="6" w:tplc="7F4E5B20">
      <w:numFmt w:val="bullet"/>
      <w:lvlText w:val="•"/>
      <w:lvlJc w:val="left"/>
      <w:pPr>
        <w:ind w:left="6745" w:hanging="283"/>
      </w:pPr>
      <w:rPr>
        <w:rFonts w:hint="default"/>
        <w:lang w:val="ru-RU" w:eastAsia="en-US" w:bidi="ar-SA"/>
      </w:rPr>
    </w:lvl>
    <w:lvl w:ilvl="7" w:tplc="4E10166E">
      <w:numFmt w:val="bullet"/>
      <w:lvlText w:val="•"/>
      <w:lvlJc w:val="left"/>
      <w:pPr>
        <w:ind w:left="7679" w:hanging="283"/>
      </w:pPr>
      <w:rPr>
        <w:rFonts w:hint="default"/>
        <w:lang w:val="ru-RU" w:eastAsia="en-US" w:bidi="ar-SA"/>
      </w:rPr>
    </w:lvl>
    <w:lvl w:ilvl="8" w:tplc="F35836F0">
      <w:numFmt w:val="bullet"/>
      <w:lvlText w:val="•"/>
      <w:lvlJc w:val="left"/>
      <w:pPr>
        <w:ind w:left="8613" w:hanging="283"/>
      </w:pPr>
      <w:rPr>
        <w:rFonts w:hint="default"/>
        <w:lang w:val="ru-RU" w:eastAsia="en-US" w:bidi="ar-SA"/>
      </w:rPr>
    </w:lvl>
  </w:abstractNum>
  <w:abstractNum w:abstractNumId="112">
    <w:nsid w:val="303A616F"/>
    <w:multiLevelType w:val="hybridMultilevel"/>
    <w:tmpl w:val="48B01F44"/>
    <w:lvl w:ilvl="0" w:tplc="B9AEDDBE">
      <w:numFmt w:val="bullet"/>
      <w:lvlText w:val="–"/>
      <w:lvlJc w:val="left"/>
      <w:pPr>
        <w:ind w:left="106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3AC29A54">
      <w:numFmt w:val="bullet"/>
      <w:lvlText w:val="•"/>
      <w:lvlJc w:val="left"/>
      <w:pPr>
        <w:ind w:left="2002" w:hanging="212"/>
      </w:pPr>
      <w:rPr>
        <w:rFonts w:hint="default"/>
        <w:lang w:val="ru-RU" w:eastAsia="en-US" w:bidi="ar-SA"/>
      </w:rPr>
    </w:lvl>
    <w:lvl w:ilvl="2" w:tplc="34BC6004">
      <w:numFmt w:val="bullet"/>
      <w:lvlText w:val="•"/>
      <w:lvlJc w:val="left"/>
      <w:pPr>
        <w:ind w:left="2944" w:hanging="212"/>
      </w:pPr>
      <w:rPr>
        <w:rFonts w:hint="default"/>
        <w:lang w:val="ru-RU" w:eastAsia="en-US" w:bidi="ar-SA"/>
      </w:rPr>
    </w:lvl>
    <w:lvl w:ilvl="3" w:tplc="EFDC9110">
      <w:numFmt w:val="bullet"/>
      <w:lvlText w:val="•"/>
      <w:lvlJc w:val="left"/>
      <w:pPr>
        <w:ind w:left="3886" w:hanging="212"/>
      </w:pPr>
      <w:rPr>
        <w:rFonts w:hint="default"/>
        <w:lang w:val="ru-RU" w:eastAsia="en-US" w:bidi="ar-SA"/>
      </w:rPr>
    </w:lvl>
    <w:lvl w:ilvl="4" w:tplc="756A07CE">
      <w:numFmt w:val="bullet"/>
      <w:lvlText w:val="•"/>
      <w:lvlJc w:val="left"/>
      <w:pPr>
        <w:ind w:left="4828" w:hanging="212"/>
      </w:pPr>
      <w:rPr>
        <w:rFonts w:hint="default"/>
        <w:lang w:val="ru-RU" w:eastAsia="en-US" w:bidi="ar-SA"/>
      </w:rPr>
    </w:lvl>
    <w:lvl w:ilvl="5" w:tplc="BBE831DA">
      <w:numFmt w:val="bullet"/>
      <w:lvlText w:val="•"/>
      <w:lvlJc w:val="left"/>
      <w:pPr>
        <w:ind w:left="5771" w:hanging="212"/>
      </w:pPr>
      <w:rPr>
        <w:rFonts w:hint="default"/>
        <w:lang w:val="ru-RU" w:eastAsia="en-US" w:bidi="ar-SA"/>
      </w:rPr>
    </w:lvl>
    <w:lvl w:ilvl="6" w:tplc="0802755A">
      <w:numFmt w:val="bullet"/>
      <w:lvlText w:val="•"/>
      <w:lvlJc w:val="left"/>
      <w:pPr>
        <w:ind w:left="6713" w:hanging="212"/>
      </w:pPr>
      <w:rPr>
        <w:rFonts w:hint="default"/>
        <w:lang w:val="ru-RU" w:eastAsia="en-US" w:bidi="ar-SA"/>
      </w:rPr>
    </w:lvl>
    <w:lvl w:ilvl="7" w:tplc="6F0221CA">
      <w:numFmt w:val="bullet"/>
      <w:lvlText w:val="•"/>
      <w:lvlJc w:val="left"/>
      <w:pPr>
        <w:ind w:left="7655" w:hanging="212"/>
      </w:pPr>
      <w:rPr>
        <w:rFonts w:hint="default"/>
        <w:lang w:val="ru-RU" w:eastAsia="en-US" w:bidi="ar-SA"/>
      </w:rPr>
    </w:lvl>
    <w:lvl w:ilvl="8" w:tplc="92381BD8">
      <w:numFmt w:val="bullet"/>
      <w:lvlText w:val="•"/>
      <w:lvlJc w:val="left"/>
      <w:pPr>
        <w:ind w:left="8597" w:hanging="212"/>
      </w:pPr>
      <w:rPr>
        <w:rFonts w:hint="default"/>
        <w:lang w:val="ru-RU" w:eastAsia="en-US" w:bidi="ar-SA"/>
      </w:rPr>
    </w:lvl>
  </w:abstractNum>
  <w:abstractNum w:abstractNumId="113">
    <w:nsid w:val="31151CC0"/>
    <w:multiLevelType w:val="hybridMultilevel"/>
    <w:tmpl w:val="4AA86178"/>
    <w:lvl w:ilvl="0" w:tplc="AE0A5F06">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AAEC914">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2" w:tplc="86C6F696">
      <w:numFmt w:val="bullet"/>
      <w:lvlText w:val="•"/>
      <w:lvlJc w:val="left"/>
      <w:pPr>
        <w:ind w:left="2178" w:hanging="202"/>
      </w:pPr>
      <w:rPr>
        <w:rFonts w:hint="default"/>
        <w:lang w:val="ru-RU" w:eastAsia="en-US" w:bidi="ar-SA"/>
      </w:rPr>
    </w:lvl>
    <w:lvl w:ilvl="3" w:tplc="8728838A">
      <w:numFmt w:val="bullet"/>
      <w:lvlText w:val="•"/>
      <w:lvlJc w:val="left"/>
      <w:pPr>
        <w:ind w:left="3216" w:hanging="202"/>
      </w:pPr>
      <w:rPr>
        <w:rFonts w:hint="default"/>
        <w:lang w:val="ru-RU" w:eastAsia="en-US" w:bidi="ar-SA"/>
      </w:rPr>
    </w:lvl>
    <w:lvl w:ilvl="4" w:tplc="B6BE4D74">
      <w:numFmt w:val="bullet"/>
      <w:lvlText w:val="•"/>
      <w:lvlJc w:val="left"/>
      <w:pPr>
        <w:ind w:left="4254" w:hanging="202"/>
      </w:pPr>
      <w:rPr>
        <w:rFonts w:hint="default"/>
        <w:lang w:val="ru-RU" w:eastAsia="en-US" w:bidi="ar-SA"/>
      </w:rPr>
    </w:lvl>
    <w:lvl w:ilvl="5" w:tplc="ECE25E4C">
      <w:numFmt w:val="bullet"/>
      <w:lvlText w:val="•"/>
      <w:lvlJc w:val="left"/>
      <w:pPr>
        <w:ind w:left="5292" w:hanging="202"/>
      </w:pPr>
      <w:rPr>
        <w:rFonts w:hint="default"/>
        <w:lang w:val="ru-RU" w:eastAsia="en-US" w:bidi="ar-SA"/>
      </w:rPr>
    </w:lvl>
    <w:lvl w:ilvl="6" w:tplc="EEFCDACE">
      <w:numFmt w:val="bullet"/>
      <w:lvlText w:val="•"/>
      <w:lvlJc w:val="left"/>
      <w:pPr>
        <w:ind w:left="6330" w:hanging="202"/>
      </w:pPr>
      <w:rPr>
        <w:rFonts w:hint="default"/>
        <w:lang w:val="ru-RU" w:eastAsia="en-US" w:bidi="ar-SA"/>
      </w:rPr>
    </w:lvl>
    <w:lvl w:ilvl="7" w:tplc="902C4B3E">
      <w:numFmt w:val="bullet"/>
      <w:lvlText w:val="•"/>
      <w:lvlJc w:val="left"/>
      <w:pPr>
        <w:ind w:left="7368" w:hanging="202"/>
      </w:pPr>
      <w:rPr>
        <w:rFonts w:hint="default"/>
        <w:lang w:val="ru-RU" w:eastAsia="en-US" w:bidi="ar-SA"/>
      </w:rPr>
    </w:lvl>
    <w:lvl w:ilvl="8" w:tplc="EEF83988">
      <w:numFmt w:val="bullet"/>
      <w:lvlText w:val="•"/>
      <w:lvlJc w:val="left"/>
      <w:pPr>
        <w:ind w:left="8406" w:hanging="202"/>
      </w:pPr>
      <w:rPr>
        <w:rFonts w:hint="default"/>
        <w:lang w:val="ru-RU" w:eastAsia="en-US" w:bidi="ar-SA"/>
      </w:rPr>
    </w:lvl>
  </w:abstractNum>
  <w:abstractNum w:abstractNumId="114">
    <w:nsid w:val="313E5A3A"/>
    <w:multiLevelType w:val="hybridMultilevel"/>
    <w:tmpl w:val="66507C7C"/>
    <w:lvl w:ilvl="0" w:tplc="0C14CFDC">
      <w:start w:val="5"/>
      <w:numFmt w:val="decimal"/>
      <w:lvlText w:val="%1"/>
      <w:lvlJc w:val="left"/>
      <w:pPr>
        <w:ind w:left="1063"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AE6404A">
      <w:numFmt w:val="bullet"/>
      <w:lvlText w:val="•"/>
      <w:lvlJc w:val="left"/>
      <w:pPr>
        <w:ind w:left="2002" w:hanging="212"/>
      </w:pPr>
      <w:rPr>
        <w:rFonts w:hint="default"/>
        <w:lang w:val="ru-RU" w:eastAsia="en-US" w:bidi="ar-SA"/>
      </w:rPr>
    </w:lvl>
    <w:lvl w:ilvl="2" w:tplc="BFC69274">
      <w:numFmt w:val="bullet"/>
      <w:lvlText w:val="•"/>
      <w:lvlJc w:val="left"/>
      <w:pPr>
        <w:ind w:left="2944" w:hanging="212"/>
      </w:pPr>
      <w:rPr>
        <w:rFonts w:hint="default"/>
        <w:lang w:val="ru-RU" w:eastAsia="en-US" w:bidi="ar-SA"/>
      </w:rPr>
    </w:lvl>
    <w:lvl w:ilvl="3" w:tplc="D612F028">
      <w:numFmt w:val="bullet"/>
      <w:lvlText w:val="•"/>
      <w:lvlJc w:val="left"/>
      <w:pPr>
        <w:ind w:left="3886" w:hanging="212"/>
      </w:pPr>
      <w:rPr>
        <w:rFonts w:hint="default"/>
        <w:lang w:val="ru-RU" w:eastAsia="en-US" w:bidi="ar-SA"/>
      </w:rPr>
    </w:lvl>
    <w:lvl w:ilvl="4" w:tplc="ADFAE3A8">
      <w:numFmt w:val="bullet"/>
      <w:lvlText w:val="•"/>
      <w:lvlJc w:val="left"/>
      <w:pPr>
        <w:ind w:left="4828" w:hanging="212"/>
      </w:pPr>
      <w:rPr>
        <w:rFonts w:hint="default"/>
        <w:lang w:val="ru-RU" w:eastAsia="en-US" w:bidi="ar-SA"/>
      </w:rPr>
    </w:lvl>
    <w:lvl w:ilvl="5" w:tplc="68DC1580">
      <w:numFmt w:val="bullet"/>
      <w:lvlText w:val="•"/>
      <w:lvlJc w:val="left"/>
      <w:pPr>
        <w:ind w:left="5771" w:hanging="212"/>
      </w:pPr>
      <w:rPr>
        <w:rFonts w:hint="default"/>
        <w:lang w:val="ru-RU" w:eastAsia="en-US" w:bidi="ar-SA"/>
      </w:rPr>
    </w:lvl>
    <w:lvl w:ilvl="6" w:tplc="44A6235A">
      <w:numFmt w:val="bullet"/>
      <w:lvlText w:val="•"/>
      <w:lvlJc w:val="left"/>
      <w:pPr>
        <w:ind w:left="6713" w:hanging="212"/>
      </w:pPr>
      <w:rPr>
        <w:rFonts w:hint="default"/>
        <w:lang w:val="ru-RU" w:eastAsia="en-US" w:bidi="ar-SA"/>
      </w:rPr>
    </w:lvl>
    <w:lvl w:ilvl="7" w:tplc="8CAE7B58">
      <w:numFmt w:val="bullet"/>
      <w:lvlText w:val="•"/>
      <w:lvlJc w:val="left"/>
      <w:pPr>
        <w:ind w:left="7655" w:hanging="212"/>
      </w:pPr>
      <w:rPr>
        <w:rFonts w:hint="default"/>
        <w:lang w:val="ru-RU" w:eastAsia="en-US" w:bidi="ar-SA"/>
      </w:rPr>
    </w:lvl>
    <w:lvl w:ilvl="8" w:tplc="3A28760C">
      <w:numFmt w:val="bullet"/>
      <w:lvlText w:val="•"/>
      <w:lvlJc w:val="left"/>
      <w:pPr>
        <w:ind w:left="8597" w:hanging="212"/>
      </w:pPr>
      <w:rPr>
        <w:rFonts w:hint="default"/>
        <w:lang w:val="ru-RU" w:eastAsia="en-US" w:bidi="ar-SA"/>
      </w:rPr>
    </w:lvl>
  </w:abstractNum>
  <w:abstractNum w:abstractNumId="115">
    <w:nsid w:val="32372F59"/>
    <w:multiLevelType w:val="hybridMultilevel"/>
    <w:tmpl w:val="446C5142"/>
    <w:lvl w:ilvl="0" w:tplc="B94AEFF8">
      <w:start w:val="1"/>
      <w:numFmt w:val="decimal"/>
      <w:lvlText w:val="%1."/>
      <w:lvlJc w:val="left"/>
      <w:pPr>
        <w:ind w:left="141" w:hanging="4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3C77AA">
      <w:numFmt w:val="bullet"/>
      <w:lvlText w:val="•"/>
      <w:lvlJc w:val="left"/>
      <w:pPr>
        <w:ind w:left="1174" w:hanging="408"/>
      </w:pPr>
      <w:rPr>
        <w:rFonts w:hint="default"/>
        <w:lang w:val="ru-RU" w:eastAsia="en-US" w:bidi="ar-SA"/>
      </w:rPr>
    </w:lvl>
    <w:lvl w:ilvl="2" w:tplc="48E84A52">
      <w:numFmt w:val="bullet"/>
      <w:lvlText w:val="•"/>
      <w:lvlJc w:val="left"/>
      <w:pPr>
        <w:ind w:left="2208" w:hanging="408"/>
      </w:pPr>
      <w:rPr>
        <w:rFonts w:hint="default"/>
        <w:lang w:val="ru-RU" w:eastAsia="en-US" w:bidi="ar-SA"/>
      </w:rPr>
    </w:lvl>
    <w:lvl w:ilvl="3" w:tplc="9FDC2540">
      <w:numFmt w:val="bullet"/>
      <w:lvlText w:val="•"/>
      <w:lvlJc w:val="left"/>
      <w:pPr>
        <w:ind w:left="3242" w:hanging="408"/>
      </w:pPr>
      <w:rPr>
        <w:rFonts w:hint="default"/>
        <w:lang w:val="ru-RU" w:eastAsia="en-US" w:bidi="ar-SA"/>
      </w:rPr>
    </w:lvl>
    <w:lvl w:ilvl="4" w:tplc="4F165834">
      <w:numFmt w:val="bullet"/>
      <w:lvlText w:val="•"/>
      <w:lvlJc w:val="left"/>
      <w:pPr>
        <w:ind w:left="4276" w:hanging="408"/>
      </w:pPr>
      <w:rPr>
        <w:rFonts w:hint="default"/>
        <w:lang w:val="ru-RU" w:eastAsia="en-US" w:bidi="ar-SA"/>
      </w:rPr>
    </w:lvl>
    <w:lvl w:ilvl="5" w:tplc="3B6E5A3C">
      <w:numFmt w:val="bullet"/>
      <w:lvlText w:val="•"/>
      <w:lvlJc w:val="left"/>
      <w:pPr>
        <w:ind w:left="5311" w:hanging="408"/>
      </w:pPr>
      <w:rPr>
        <w:rFonts w:hint="default"/>
        <w:lang w:val="ru-RU" w:eastAsia="en-US" w:bidi="ar-SA"/>
      </w:rPr>
    </w:lvl>
    <w:lvl w:ilvl="6" w:tplc="4C827172">
      <w:numFmt w:val="bullet"/>
      <w:lvlText w:val="•"/>
      <w:lvlJc w:val="left"/>
      <w:pPr>
        <w:ind w:left="6345" w:hanging="408"/>
      </w:pPr>
      <w:rPr>
        <w:rFonts w:hint="default"/>
        <w:lang w:val="ru-RU" w:eastAsia="en-US" w:bidi="ar-SA"/>
      </w:rPr>
    </w:lvl>
    <w:lvl w:ilvl="7" w:tplc="B4CA2D06">
      <w:numFmt w:val="bullet"/>
      <w:lvlText w:val="•"/>
      <w:lvlJc w:val="left"/>
      <w:pPr>
        <w:ind w:left="7379" w:hanging="408"/>
      </w:pPr>
      <w:rPr>
        <w:rFonts w:hint="default"/>
        <w:lang w:val="ru-RU" w:eastAsia="en-US" w:bidi="ar-SA"/>
      </w:rPr>
    </w:lvl>
    <w:lvl w:ilvl="8" w:tplc="9CA013CA">
      <w:numFmt w:val="bullet"/>
      <w:lvlText w:val="•"/>
      <w:lvlJc w:val="left"/>
      <w:pPr>
        <w:ind w:left="8413" w:hanging="408"/>
      </w:pPr>
      <w:rPr>
        <w:rFonts w:hint="default"/>
        <w:lang w:val="ru-RU" w:eastAsia="en-US" w:bidi="ar-SA"/>
      </w:rPr>
    </w:lvl>
  </w:abstractNum>
  <w:abstractNum w:abstractNumId="116">
    <w:nsid w:val="32406E58"/>
    <w:multiLevelType w:val="hybridMultilevel"/>
    <w:tmpl w:val="F0B615C4"/>
    <w:lvl w:ilvl="0" w:tplc="5FAA6B52">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28ED8CE">
      <w:numFmt w:val="bullet"/>
      <w:lvlText w:val="•"/>
      <w:lvlJc w:val="left"/>
      <w:pPr>
        <w:ind w:left="2074" w:hanging="283"/>
      </w:pPr>
      <w:rPr>
        <w:rFonts w:hint="default"/>
        <w:lang w:val="ru-RU" w:eastAsia="en-US" w:bidi="ar-SA"/>
      </w:rPr>
    </w:lvl>
    <w:lvl w:ilvl="2" w:tplc="EF344870">
      <w:numFmt w:val="bullet"/>
      <w:lvlText w:val="•"/>
      <w:lvlJc w:val="left"/>
      <w:pPr>
        <w:ind w:left="3008" w:hanging="283"/>
      </w:pPr>
      <w:rPr>
        <w:rFonts w:hint="default"/>
        <w:lang w:val="ru-RU" w:eastAsia="en-US" w:bidi="ar-SA"/>
      </w:rPr>
    </w:lvl>
    <w:lvl w:ilvl="3" w:tplc="5A88A88C">
      <w:numFmt w:val="bullet"/>
      <w:lvlText w:val="•"/>
      <w:lvlJc w:val="left"/>
      <w:pPr>
        <w:ind w:left="3942" w:hanging="283"/>
      </w:pPr>
      <w:rPr>
        <w:rFonts w:hint="default"/>
        <w:lang w:val="ru-RU" w:eastAsia="en-US" w:bidi="ar-SA"/>
      </w:rPr>
    </w:lvl>
    <w:lvl w:ilvl="4" w:tplc="A8CC2F42">
      <w:numFmt w:val="bullet"/>
      <w:lvlText w:val="•"/>
      <w:lvlJc w:val="left"/>
      <w:pPr>
        <w:ind w:left="4876" w:hanging="283"/>
      </w:pPr>
      <w:rPr>
        <w:rFonts w:hint="default"/>
        <w:lang w:val="ru-RU" w:eastAsia="en-US" w:bidi="ar-SA"/>
      </w:rPr>
    </w:lvl>
    <w:lvl w:ilvl="5" w:tplc="6E6A7308">
      <w:numFmt w:val="bullet"/>
      <w:lvlText w:val="•"/>
      <w:lvlJc w:val="left"/>
      <w:pPr>
        <w:ind w:left="5811" w:hanging="283"/>
      </w:pPr>
      <w:rPr>
        <w:rFonts w:hint="default"/>
        <w:lang w:val="ru-RU" w:eastAsia="en-US" w:bidi="ar-SA"/>
      </w:rPr>
    </w:lvl>
    <w:lvl w:ilvl="6" w:tplc="5E6A8B54">
      <w:numFmt w:val="bullet"/>
      <w:lvlText w:val="•"/>
      <w:lvlJc w:val="left"/>
      <w:pPr>
        <w:ind w:left="6745" w:hanging="283"/>
      </w:pPr>
      <w:rPr>
        <w:rFonts w:hint="default"/>
        <w:lang w:val="ru-RU" w:eastAsia="en-US" w:bidi="ar-SA"/>
      </w:rPr>
    </w:lvl>
    <w:lvl w:ilvl="7" w:tplc="9666391E">
      <w:numFmt w:val="bullet"/>
      <w:lvlText w:val="•"/>
      <w:lvlJc w:val="left"/>
      <w:pPr>
        <w:ind w:left="7679" w:hanging="283"/>
      </w:pPr>
      <w:rPr>
        <w:rFonts w:hint="default"/>
        <w:lang w:val="ru-RU" w:eastAsia="en-US" w:bidi="ar-SA"/>
      </w:rPr>
    </w:lvl>
    <w:lvl w:ilvl="8" w:tplc="80000132">
      <w:numFmt w:val="bullet"/>
      <w:lvlText w:val="•"/>
      <w:lvlJc w:val="left"/>
      <w:pPr>
        <w:ind w:left="8613" w:hanging="283"/>
      </w:pPr>
      <w:rPr>
        <w:rFonts w:hint="default"/>
        <w:lang w:val="ru-RU" w:eastAsia="en-US" w:bidi="ar-SA"/>
      </w:rPr>
    </w:lvl>
  </w:abstractNum>
  <w:abstractNum w:abstractNumId="117">
    <w:nsid w:val="32F47453"/>
    <w:multiLevelType w:val="hybridMultilevel"/>
    <w:tmpl w:val="B49A1ADE"/>
    <w:lvl w:ilvl="0" w:tplc="3094E312">
      <w:start w:val="1"/>
      <w:numFmt w:val="decimal"/>
      <w:lvlText w:val="%1."/>
      <w:lvlJc w:val="left"/>
      <w:pPr>
        <w:ind w:left="141" w:hanging="37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3B6927E">
      <w:numFmt w:val="bullet"/>
      <w:lvlText w:val="•"/>
      <w:lvlJc w:val="left"/>
      <w:pPr>
        <w:ind w:left="1174" w:hanging="374"/>
      </w:pPr>
      <w:rPr>
        <w:rFonts w:hint="default"/>
        <w:lang w:val="ru-RU" w:eastAsia="en-US" w:bidi="ar-SA"/>
      </w:rPr>
    </w:lvl>
    <w:lvl w:ilvl="2" w:tplc="5E8443B6">
      <w:numFmt w:val="bullet"/>
      <w:lvlText w:val="•"/>
      <w:lvlJc w:val="left"/>
      <w:pPr>
        <w:ind w:left="2208" w:hanging="374"/>
      </w:pPr>
      <w:rPr>
        <w:rFonts w:hint="default"/>
        <w:lang w:val="ru-RU" w:eastAsia="en-US" w:bidi="ar-SA"/>
      </w:rPr>
    </w:lvl>
    <w:lvl w:ilvl="3" w:tplc="EE12AD54">
      <w:numFmt w:val="bullet"/>
      <w:lvlText w:val="•"/>
      <w:lvlJc w:val="left"/>
      <w:pPr>
        <w:ind w:left="3242" w:hanging="374"/>
      </w:pPr>
      <w:rPr>
        <w:rFonts w:hint="default"/>
        <w:lang w:val="ru-RU" w:eastAsia="en-US" w:bidi="ar-SA"/>
      </w:rPr>
    </w:lvl>
    <w:lvl w:ilvl="4" w:tplc="F02A0E4A">
      <w:numFmt w:val="bullet"/>
      <w:lvlText w:val="•"/>
      <w:lvlJc w:val="left"/>
      <w:pPr>
        <w:ind w:left="4276" w:hanging="374"/>
      </w:pPr>
      <w:rPr>
        <w:rFonts w:hint="default"/>
        <w:lang w:val="ru-RU" w:eastAsia="en-US" w:bidi="ar-SA"/>
      </w:rPr>
    </w:lvl>
    <w:lvl w:ilvl="5" w:tplc="68BC9564">
      <w:numFmt w:val="bullet"/>
      <w:lvlText w:val="•"/>
      <w:lvlJc w:val="left"/>
      <w:pPr>
        <w:ind w:left="5311" w:hanging="374"/>
      </w:pPr>
      <w:rPr>
        <w:rFonts w:hint="default"/>
        <w:lang w:val="ru-RU" w:eastAsia="en-US" w:bidi="ar-SA"/>
      </w:rPr>
    </w:lvl>
    <w:lvl w:ilvl="6" w:tplc="BCCA099A">
      <w:numFmt w:val="bullet"/>
      <w:lvlText w:val="•"/>
      <w:lvlJc w:val="left"/>
      <w:pPr>
        <w:ind w:left="6345" w:hanging="374"/>
      </w:pPr>
      <w:rPr>
        <w:rFonts w:hint="default"/>
        <w:lang w:val="ru-RU" w:eastAsia="en-US" w:bidi="ar-SA"/>
      </w:rPr>
    </w:lvl>
    <w:lvl w:ilvl="7" w:tplc="BD46C40E">
      <w:numFmt w:val="bullet"/>
      <w:lvlText w:val="•"/>
      <w:lvlJc w:val="left"/>
      <w:pPr>
        <w:ind w:left="7379" w:hanging="374"/>
      </w:pPr>
      <w:rPr>
        <w:rFonts w:hint="default"/>
        <w:lang w:val="ru-RU" w:eastAsia="en-US" w:bidi="ar-SA"/>
      </w:rPr>
    </w:lvl>
    <w:lvl w:ilvl="8" w:tplc="FB9AE1C4">
      <w:numFmt w:val="bullet"/>
      <w:lvlText w:val="•"/>
      <w:lvlJc w:val="left"/>
      <w:pPr>
        <w:ind w:left="8413" w:hanging="374"/>
      </w:pPr>
      <w:rPr>
        <w:rFonts w:hint="default"/>
        <w:lang w:val="ru-RU" w:eastAsia="en-US" w:bidi="ar-SA"/>
      </w:rPr>
    </w:lvl>
  </w:abstractNum>
  <w:abstractNum w:abstractNumId="118">
    <w:nsid w:val="3390485F"/>
    <w:multiLevelType w:val="hybridMultilevel"/>
    <w:tmpl w:val="2E8280EA"/>
    <w:lvl w:ilvl="0" w:tplc="F71A383E">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2F005A48">
      <w:numFmt w:val="bullet"/>
      <w:lvlText w:val="•"/>
      <w:lvlJc w:val="left"/>
      <w:pPr>
        <w:ind w:left="2002" w:hanging="212"/>
      </w:pPr>
      <w:rPr>
        <w:rFonts w:hint="default"/>
        <w:lang w:val="ru-RU" w:eastAsia="en-US" w:bidi="ar-SA"/>
      </w:rPr>
    </w:lvl>
    <w:lvl w:ilvl="2" w:tplc="E1FAEC62">
      <w:numFmt w:val="bullet"/>
      <w:lvlText w:val="•"/>
      <w:lvlJc w:val="left"/>
      <w:pPr>
        <w:ind w:left="2944" w:hanging="212"/>
      </w:pPr>
      <w:rPr>
        <w:rFonts w:hint="default"/>
        <w:lang w:val="ru-RU" w:eastAsia="en-US" w:bidi="ar-SA"/>
      </w:rPr>
    </w:lvl>
    <w:lvl w:ilvl="3" w:tplc="F2240DEE">
      <w:numFmt w:val="bullet"/>
      <w:lvlText w:val="•"/>
      <w:lvlJc w:val="left"/>
      <w:pPr>
        <w:ind w:left="3886" w:hanging="212"/>
      </w:pPr>
      <w:rPr>
        <w:rFonts w:hint="default"/>
        <w:lang w:val="ru-RU" w:eastAsia="en-US" w:bidi="ar-SA"/>
      </w:rPr>
    </w:lvl>
    <w:lvl w:ilvl="4" w:tplc="A810144C">
      <w:numFmt w:val="bullet"/>
      <w:lvlText w:val="•"/>
      <w:lvlJc w:val="left"/>
      <w:pPr>
        <w:ind w:left="4828" w:hanging="212"/>
      </w:pPr>
      <w:rPr>
        <w:rFonts w:hint="default"/>
        <w:lang w:val="ru-RU" w:eastAsia="en-US" w:bidi="ar-SA"/>
      </w:rPr>
    </w:lvl>
    <w:lvl w:ilvl="5" w:tplc="E8406686">
      <w:numFmt w:val="bullet"/>
      <w:lvlText w:val="•"/>
      <w:lvlJc w:val="left"/>
      <w:pPr>
        <w:ind w:left="5771" w:hanging="212"/>
      </w:pPr>
      <w:rPr>
        <w:rFonts w:hint="default"/>
        <w:lang w:val="ru-RU" w:eastAsia="en-US" w:bidi="ar-SA"/>
      </w:rPr>
    </w:lvl>
    <w:lvl w:ilvl="6" w:tplc="8C1CA38A">
      <w:numFmt w:val="bullet"/>
      <w:lvlText w:val="•"/>
      <w:lvlJc w:val="left"/>
      <w:pPr>
        <w:ind w:left="6713" w:hanging="212"/>
      </w:pPr>
      <w:rPr>
        <w:rFonts w:hint="default"/>
        <w:lang w:val="ru-RU" w:eastAsia="en-US" w:bidi="ar-SA"/>
      </w:rPr>
    </w:lvl>
    <w:lvl w:ilvl="7" w:tplc="4F7013B8">
      <w:numFmt w:val="bullet"/>
      <w:lvlText w:val="•"/>
      <w:lvlJc w:val="left"/>
      <w:pPr>
        <w:ind w:left="7655" w:hanging="212"/>
      </w:pPr>
      <w:rPr>
        <w:rFonts w:hint="default"/>
        <w:lang w:val="ru-RU" w:eastAsia="en-US" w:bidi="ar-SA"/>
      </w:rPr>
    </w:lvl>
    <w:lvl w:ilvl="8" w:tplc="01324F50">
      <w:numFmt w:val="bullet"/>
      <w:lvlText w:val="•"/>
      <w:lvlJc w:val="left"/>
      <w:pPr>
        <w:ind w:left="8597" w:hanging="212"/>
      </w:pPr>
      <w:rPr>
        <w:rFonts w:hint="default"/>
        <w:lang w:val="ru-RU" w:eastAsia="en-US" w:bidi="ar-SA"/>
      </w:rPr>
    </w:lvl>
  </w:abstractNum>
  <w:abstractNum w:abstractNumId="119">
    <w:nsid w:val="35036281"/>
    <w:multiLevelType w:val="hybridMultilevel"/>
    <w:tmpl w:val="9034A202"/>
    <w:lvl w:ilvl="0" w:tplc="D542CE1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6C69EF8">
      <w:numFmt w:val="bullet"/>
      <w:lvlText w:val="•"/>
      <w:lvlJc w:val="left"/>
      <w:pPr>
        <w:ind w:left="2074" w:hanging="283"/>
      </w:pPr>
      <w:rPr>
        <w:rFonts w:hint="default"/>
        <w:lang w:val="ru-RU" w:eastAsia="en-US" w:bidi="ar-SA"/>
      </w:rPr>
    </w:lvl>
    <w:lvl w:ilvl="2" w:tplc="12B61592">
      <w:numFmt w:val="bullet"/>
      <w:lvlText w:val="•"/>
      <w:lvlJc w:val="left"/>
      <w:pPr>
        <w:ind w:left="3008" w:hanging="283"/>
      </w:pPr>
      <w:rPr>
        <w:rFonts w:hint="default"/>
        <w:lang w:val="ru-RU" w:eastAsia="en-US" w:bidi="ar-SA"/>
      </w:rPr>
    </w:lvl>
    <w:lvl w:ilvl="3" w:tplc="F13C46F8">
      <w:numFmt w:val="bullet"/>
      <w:lvlText w:val="•"/>
      <w:lvlJc w:val="left"/>
      <w:pPr>
        <w:ind w:left="3942" w:hanging="283"/>
      </w:pPr>
      <w:rPr>
        <w:rFonts w:hint="default"/>
        <w:lang w:val="ru-RU" w:eastAsia="en-US" w:bidi="ar-SA"/>
      </w:rPr>
    </w:lvl>
    <w:lvl w:ilvl="4" w:tplc="FFE80BCA">
      <w:numFmt w:val="bullet"/>
      <w:lvlText w:val="•"/>
      <w:lvlJc w:val="left"/>
      <w:pPr>
        <w:ind w:left="4876" w:hanging="283"/>
      </w:pPr>
      <w:rPr>
        <w:rFonts w:hint="default"/>
        <w:lang w:val="ru-RU" w:eastAsia="en-US" w:bidi="ar-SA"/>
      </w:rPr>
    </w:lvl>
    <w:lvl w:ilvl="5" w:tplc="BD4CA03A">
      <w:numFmt w:val="bullet"/>
      <w:lvlText w:val="•"/>
      <w:lvlJc w:val="left"/>
      <w:pPr>
        <w:ind w:left="5811" w:hanging="283"/>
      </w:pPr>
      <w:rPr>
        <w:rFonts w:hint="default"/>
        <w:lang w:val="ru-RU" w:eastAsia="en-US" w:bidi="ar-SA"/>
      </w:rPr>
    </w:lvl>
    <w:lvl w:ilvl="6" w:tplc="4454B62C">
      <w:numFmt w:val="bullet"/>
      <w:lvlText w:val="•"/>
      <w:lvlJc w:val="left"/>
      <w:pPr>
        <w:ind w:left="6745" w:hanging="283"/>
      </w:pPr>
      <w:rPr>
        <w:rFonts w:hint="default"/>
        <w:lang w:val="ru-RU" w:eastAsia="en-US" w:bidi="ar-SA"/>
      </w:rPr>
    </w:lvl>
    <w:lvl w:ilvl="7" w:tplc="3DECDF46">
      <w:numFmt w:val="bullet"/>
      <w:lvlText w:val="•"/>
      <w:lvlJc w:val="left"/>
      <w:pPr>
        <w:ind w:left="7679" w:hanging="283"/>
      </w:pPr>
      <w:rPr>
        <w:rFonts w:hint="default"/>
        <w:lang w:val="ru-RU" w:eastAsia="en-US" w:bidi="ar-SA"/>
      </w:rPr>
    </w:lvl>
    <w:lvl w:ilvl="8" w:tplc="2C74D91C">
      <w:numFmt w:val="bullet"/>
      <w:lvlText w:val="•"/>
      <w:lvlJc w:val="left"/>
      <w:pPr>
        <w:ind w:left="8613" w:hanging="283"/>
      </w:pPr>
      <w:rPr>
        <w:rFonts w:hint="default"/>
        <w:lang w:val="ru-RU" w:eastAsia="en-US" w:bidi="ar-SA"/>
      </w:rPr>
    </w:lvl>
  </w:abstractNum>
  <w:abstractNum w:abstractNumId="120">
    <w:nsid w:val="35484263"/>
    <w:multiLevelType w:val="hybridMultilevel"/>
    <w:tmpl w:val="1B306E4E"/>
    <w:lvl w:ilvl="0" w:tplc="00B69A4E">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4CA49AAC">
      <w:numFmt w:val="bullet"/>
      <w:lvlText w:val="•"/>
      <w:lvlJc w:val="left"/>
      <w:pPr>
        <w:ind w:left="1174" w:hanging="212"/>
      </w:pPr>
      <w:rPr>
        <w:rFonts w:hint="default"/>
        <w:lang w:val="ru-RU" w:eastAsia="en-US" w:bidi="ar-SA"/>
      </w:rPr>
    </w:lvl>
    <w:lvl w:ilvl="2" w:tplc="46A0C136">
      <w:numFmt w:val="bullet"/>
      <w:lvlText w:val="•"/>
      <w:lvlJc w:val="left"/>
      <w:pPr>
        <w:ind w:left="2208" w:hanging="212"/>
      </w:pPr>
      <w:rPr>
        <w:rFonts w:hint="default"/>
        <w:lang w:val="ru-RU" w:eastAsia="en-US" w:bidi="ar-SA"/>
      </w:rPr>
    </w:lvl>
    <w:lvl w:ilvl="3" w:tplc="DAB01B6E">
      <w:numFmt w:val="bullet"/>
      <w:lvlText w:val="•"/>
      <w:lvlJc w:val="left"/>
      <w:pPr>
        <w:ind w:left="3242" w:hanging="212"/>
      </w:pPr>
      <w:rPr>
        <w:rFonts w:hint="default"/>
        <w:lang w:val="ru-RU" w:eastAsia="en-US" w:bidi="ar-SA"/>
      </w:rPr>
    </w:lvl>
    <w:lvl w:ilvl="4" w:tplc="9F842CC4">
      <w:numFmt w:val="bullet"/>
      <w:lvlText w:val="•"/>
      <w:lvlJc w:val="left"/>
      <w:pPr>
        <w:ind w:left="4276" w:hanging="212"/>
      </w:pPr>
      <w:rPr>
        <w:rFonts w:hint="default"/>
        <w:lang w:val="ru-RU" w:eastAsia="en-US" w:bidi="ar-SA"/>
      </w:rPr>
    </w:lvl>
    <w:lvl w:ilvl="5" w:tplc="B86EEE92">
      <w:numFmt w:val="bullet"/>
      <w:lvlText w:val="•"/>
      <w:lvlJc w:val="left"/>
      <w:pPr>
        <w:ind w:left="5311" w:hanging="212"/>
      </w:pPr>
      <w:rPr>
        <w:rFonts w:hint="default"/>
        <w:lang w:val="ru-RU" w:eastAsia="en-US" w:bidi="ar-SA"/>
      </w:rPr>
    </w:lvl>
    <w:lvl w:ilvl="6" w:tplc="05609842">
      <w:numFmt w:val="bullet"/>
      <w:lvlText w:val="•"/>
      <w:lvlJc w:val="left"/>
      <w:pPr>
        <w:ind w:left="6345" w:hanging="212"/>
      </w:pPr>
      <w:rPr>
        <w:rFonts w:hint="default"/>
        <w:lang w:val="ru-RU" w:eastAsia="en-US" w:bidi="ar-SA"/>
      </w:rPr>
    </w:lvl>
    <w:lvl w:ilvl="7" w:tplc="B248EF7C">
      <w:numFmt w:val="bullet"/>
      <w:lvlText w:val="•"/>
      <w:lvlJc w:val="left"/>
      <w:pPr>
        <w:ind w:left="7379" w:hanging="212"/>
      </w:pPr>
      <w:rPr>
        <w:rFonts w:hint="default"/>
        <w:lang w:val="ru-RU" w:eastAsia="en-US" w:bidi="ar-SA"/>
      </w:rPr>
    </w:lvl>
    <w:lvl w:ilvl="8" w:tplc="F39C3F44">
      <w:numFmt w:val="bullet"/>
      <w:lvlText w:val="•"/>
      <w:lvlJc w:val="left"/>
      <w:pPr>
        <w:ind w:left="8413" w:hanging="212"/>
      </w:pPr>
      <w:rPr>
        <w:rFonts w:hint="default"/>
        <w:lang w:val="ru-RU" w:eastAsia="en-US" w:bidi="ar-SA"/>
      </w:rPr>
    </w:lvl>
  </w:abstractNum>
  <w:abstractNum w:abstractNumId="121">
    <w:nsid w:val="357745F4"/>
    <w:multiLevelType w:val="hybridMultilevel"/>
    <w:tmpl w:val="CDF005B0"/>
    <w:lvl w:ilvl="0" w:tplc="722090E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6DFCD6EE">
      <w:numFmt w:val="bullet"/>
      <w:lvlText w:val="•"/>
      <w:lvlJc w:val="left"/>
      <w:pPr>
        <w:ind w:left="1174" w:hanging="212"/>
      </w:pPr>
      <w:rPr>
        <w:rFonts w:hint="default"/>
        <w:lang w:val="ru-RU" w:eastAsia="en-US" w:bidi="ar-SA"/>
      </w:rPr>
    </w:lvl>
    <w:lvl w:ilvl="2" w:tplc="E8ACC0FC">
      <w:numFmt w:val="bullet"/>
      <w:lvlText w:val="•"/>
      <w:lvlJc w:val="left"/>
      <w:pPr>
        <w:ind w:left="2208" w:hanging="212"/>
      </w:pPr>
      <w:rPr>
        <w:rFonts w:hint="default"/>
        <w:lang w:val="ru-RU" w:eastAsia="en-US" w:bidi="ar-SA"/>
      </w:rPr>
    </w:lvl>
    <w:lvl w:ilvl="3" w:tplc="08249C08">
      <w:numFmt w:val="bullet"/>
      <w:lvlText w:val="•"/>
      <w:lvlJc w:val="left"/>
      <w:pPr>
        <w:ind w:left="3242" w:hanging="212"/>
      </w:pPr>
      <w:rPr>
        <w:rFonts w:hint="default"/>
        <w:lang w:val="ru-RU" w:eastAsia="en-US" w:bidi="ar-SA"/>
      </w:rPr>
    </w:lvl>
    <w:lvl w:ilvl="4" w:tplc="601807A0">
      <w:numFmt w:val="bullet"/>
      <w:lvlText w:val="•"/>
      <w:lvlJc w:val="left"/>
      <w:pPr>
        <w:ind w:left="4276" w:hanging="212"/>
      </w:pPr>
      <w:rPr>
        <w:rFonts w:hint="default"/>
        <w:lang w:val="ru-RU" w:eastAsia="en-US" w:bidi="ar-SA"/>
      </w:rPr>
    </w:lvl>
    <w:lvl w:ilvl="5" w:tplc="FA7277CC">
      <w:numFmt w:val="bullet"/>
      <w:lvlText w:val="•"/>
      <w:lvlJc w:val="left"/>
      <w:pPr>
        <w:ind w:left="5311" w:hanging="212"/>
      </w:pPr>
      <w:rPr>
        <w:rFonts w:hint="default"/>
        <w:lang w:val="ru-RU" w:eastAsia="en-US" w:bidi="ar-SA"/>
      </w:rPr>
    </w:lvl>
    <w:lvl w:ilvl="6" w:tplc="69124E7A">
      <w:numFmt w:val="bullet"/>
      <w:lvlText w:val="•"/>
      <w:lvlJc w:val="left"/>
      <w:pPr>
        <w:ind w:left="6345" w:hanging="212"/>
      </w:pPr>
      <w:rPr>
        <w:rFonts w:hint="default"/>
        <w:lang w:val="ru-RU" w:eastAsia="en-US" w:bidi="ar-SA"/>
      </w:rPr>
    </w:lvl>
    <w:lvl w:ilvl="7" w:tplc="048EFAE2">
      <w:numFmt w:val="bullet"/>
      <w:lvlText w:val="•"/>
      <w:lvlJc w:val="left"/>
      <w:pPr>
        <w:ind w:left="7379" w:hanging="212"/>
      </w:pPr>
      <w:rPr>
        <w:rFonts w:hint="default"/>
        <w:lang w:val="ru-RU" w:eastAsia="en-US" w:bidi="ar-SA"/>
      </w:rPr>
    </w:lvl>
    <w:lvl w:ilvl="8" w:tplc="49D62CBE">
      <w:numFmt w:val="bullet"/>
      <w:lvlText w:val="•"/>
      <w:lvlJc w:val="left"/>
      <w:pPr>
        <w:ind w:left="8413" w:hanging="212"/>
      </w:pPr>
      <w:rPr>
        <w:rFonts w:hint="default"/>
        <w:lang w:val="ru-RU" w:eastAsia="en-US" w:bidi="ar-SA"/>
      </w:rPr>
    </w:lvl>
  </w:abstractNum>
  <w:abstractNum w:abstractNumId="122">
    <w:nsid w:val="35E4198E"/>
    <w:multiLevelType w:val="hybridMultilevel"/>
    <w:tmpl w:val="106C791C"/>
    <w:lvl w:ilvl="0" w:tplc="C22801CC">
      <w:start w:val="1"/>
      <w:numFmt w:val="decimal"/>
      <w:lvlText w:val="%1."/>
      <w:lvlJc w:val="left"/>
      <w:pPr>
        <w:ind w:left="141" w:hanging="50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F42149C">
      <w:numFmt w:val="bullet"/>
      <w:lvlText w:val="•"/>
      <w:lvlJc w:val="left"/>
      <w:pPr>
        <w:ind w:left="1174" w:hanging="509"/>
      </w:pPr>
      <w:rPr>
        <w:rFonts w:hint="default"/>
        <w:lang w:val="ru-RU" w:eastAsia="en-US" w:bidi="ar-SA"/>
      </w:rPr>
    </w:lvl>
    <w:lvl w:ilvl="2" w:tplc="138C5F84">
      <w:numFmt w:val="bullet"/>
      <w:lvlText w:val="•"/>
      <w:lvlJc w:val="left"/>
      <w:pPr>
        <w:ind w:left="2208" w:hanging="509"/>
      </w:pPr>
      <w:rPr>
        <w:rFonts w:hint="default"/>
        <w:lang w:val="ru-RU" w:eastAsia="en-US" w:bidi="ar-SA"/>
      </w:rPr>
    </w:lvl>
    <w:lvl w:ilvl="3" w:tplc="9E6AAE76">
      <w:numFmt w:val="bullet"/>
      <w:lvlText w:val="•"/>
      <w:lvlJc w:val="left"/>
      <w:pPr>
        <w:ind w:left="3242" w:hanging="509"/>
      </w:pPr>
      <w:rPr>
        <w:rFonts w:hint="default"/>
        <w:lang w:val="ru-RU" w:eastAsia="en-US" w:bidi="ar-SA"/>
      </w:rPr>
    </w:lvl>
    <w:lvl w:ilvl="4" w:tplc="4F6680C4">
      <w:numFmt w:val="bullet"/>
      <w:lvlText w:val="•"/>
      <w:lvlJc w:val="left"/>
      <w:pPr>
        <w:ind w:left="4276" w:hanging="509"/>
      </w:pPr>
      <w:rPr>
        <w:rFonts w:hint="default"/>
        <w:lang w:val="ru-RU" w:eastAsia="en-US" w:bidi="ar-SA"/>
      </w:rPr>
    </w:lvl>
    <w:lvl w:ilvl="5" w:tplc="53D2FB1A">
      <w:numFmt w:val="bullet"/>
      <w:lvlText w:val="•"/>
      <w:lvlJc w:val="left"/>
      <w:pPr>
        <w:ind w:left="5311" w:hanging="509"/>
      </w:pPr>
      <w:rPr>
        <w:rFonts w:hint="default"/>
        <w:lang w:val="ru-RU" w:eastAsia="en-US" w:bidi="ar-SA"/>
      </w:rPr>
    </w:lvl>
    <w:lvl w:ilvl="6" w:tplc="A8845BF0">
      <w:numFmt w:val="bullet"/>
      <w:lvlText w:val="•"/>
      <w:lvlJc w:val="left"/>
      <w:pPr>
        <w:ind w:left="6345" w:hanging="509"/>
      </w:pPr>
      <w:rPr>
        <w:rFonts w:hint="default"/>
        <w:lang w:val="ru-RU" w:eastAsia="en-US" w:bidi="ar-SA"/>
      </w:rPr>
    </w:lvl>
    <w:lvl w:ilvl="7" w:tplc="8BAA9EEA">
      <w:numFmt w:val="bullet"/>
      <w:lvlText w:val="•"/>
      <w:lvlJc w:val="left"/>
      <w:pPr>
        <w:ind w:left="7379" w:hanging="509"/>
      </w:pPr>
      <w:rPr>
        <w:rFonts w:hint="default"/>
        <w:lang w:val="ru-RU" w:eastAsia="en-US" w:bidi="ar-SA"/>
      </w:rPr>
    </w:lvl>
    <w:lvl w:ilvl="8" w:tplc="01DA8B72">
      <w:numFmt w:val="bullet"/>
      <w:lvlText w:val="•"/>
      <w:lvlJc w:val="left"/>
      <w:pPr>
        <w:ind w:left="8413" w:hanging="509"/>
      </w:pPr>
      <w:rPr>
        <w:rFonts w:hint="default"/>
        <w:lang w:val="ru-RU" w:eastAsia="en-US" w:bidi="ar-SA"/>
      </w:rPr>
    </w:lvl>
  </w:abstractNum>
  <w:abstractNum w:abstractNumId="123">
    <w:nsid w:val="35F65B00"/>
    <w:multiLevelType w:val="hybridMultilevel"/>
    <w:tmpl w:val="98489D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61040B1"/>
    <w:multiLevelType w:val="hybridMultilevel"/>
    <w:tmpl w:val="EFC27056"/>
    <w:lvl w:ilvl="0" w:tplc="FA869452">
      <w:numFmt w:val="bullet"/>
      <w:lvlText w:val="-"/>
      <w:lvlJc w:val="left"/>
      <w:pPr>
        <w:ind w:left="141" w:hanging="442"/>
      </w:pPr>
      <w:rPr>
        <w:rFonts w:ascii="Times New Roman" w:eastAsia="Times New Roman" w:hAnsi="Times New Roman" w:cs="Times New Roman" w:hint="default"/>
        <w:b w:val="0"/>
        <w:bCs w:val="0"/>
        <w:i w:val="0"/>
        <w:iCs w:val="0"/>
        <w:spacing w:val="0"/>
        <w:w w:val="99"/>
        <w:sz w:val="28"/>
        <w:szCs w:val="28"/>
        <w:lang w:val="ru-RU" w:eastAsia="en-US" w:bidi="ar-SA"/>
      </w:rPr>
    </w:lvl>
    <w:lvl w:ilvl="1" w:tplc="A6546CAC">
      <w:numFmt w:val="bullet"/>
      <w:lvlText w:val="•"/>
      <w:lvlJc w:val="left"/>
      <w:pPr>
        <w:ind w:left="1174" w:hanging="442"/>
      </w:pPr>
      <w:rPr>
        <w:rFonts w:hint="default"/>
        <w:lang w:val="ru-RU" w:eastAsia="en-US" w:bidi="ar-SA"/>
      </w:rPr>
    </w:lvl>
    <w:lvl w:ilvl="2" w:tplc="96A24728">
      <w:numFmt w:val="bullet"/>
      <w:lvlText w:val="•"/>
      <w:lvlJc w:val="left"/>
      <w:pPr>
        <w:ind w:left="2208" w:hanging="442"/>
      </w:pPr>
      <w:rPr>
        <w:rFonts w:hint="default"/>
        <w:lang w:val="ru-RU" w:eastAsia="en-US" w:bidi="ar-SA"/>
      </w:rPr>
    </w:lvl>
    <w:lvl w:ilvl="3" w:tplc="555296BC">
      <w:numFmt w:val="bullet"/>
      <w:lvlText w:val="•"/>
      <w:lvlJc w:val="left"/>
      <w:pPr>
        <w:ind w:left="3242" w:hanging="442"/>
      </w:pPr>
      <w:rPr>
        <w:rFonts w:hint="default"/>
        <w:lang w:val="ru-RU" w:eastAsia="en-US" w:bidi="ar-SA"/>
      </w:rPr>
    </w:lvl>
    <w:lvl w:ilvl="4" w:tplc="3B4C5FA6">
      <w:numFmt w:val="bullet"/>
      <w:lvlText w:val="•"/>
      <w:lvlJc w:val="left"/>
      <w:pPr>
        <w:ind w:left="4276" w:hanging="442"/>
      </w:pPr>
      <w:rPr>
        <w:rFonts w:hint="default"/>
        <w:lang w:val="ru-RU" w:eastAsia="en-US" w:bidi="ar-SA"/>
      </w:rPr>
    </w:lvl>
    <w:lvl w:ilvl="5" w:tplc="E2683048">
      <w:numFmt w:val="bullet"/>
      <w:lvlText w:val="•"/>
      <w:lvlJc w:val="left"/>
      <w:pPr>
        <w:ind w:left="5311" w:hanging="442"/>
      </w:pPr>
      <w:rPr>
        <w:rFonts w:hint="default"/>
        <w:lang w:val="ru-RU" w:eastAsia="en-US" w:bidi="ar-SA"/>
      </w:rPr>
    </w:lvl>
    <w:lvl w:ilvl="6" w:tplc="8296448E">
      <w:numFmt w:val="bullet"/>
      <w:lvlText w:val="•"/>
      <w:lvlJc w:val="left"/>
      <w:pPr>
        <w:ind w:left="6345" w:hanging="442"/>
      </w:pPr>
      <w:rPr>
        <w:rFonts w:hint="default"/>
        <w:lang w:val="ru-RU" w:eastAsia="en-US" w:bidi="ar-SA"/>
      </w:rPr>
    </w:lvl>
    <w:lvl w:ilvl="7" w:tplc="770A57A8">
      <w:numFmt w:val="bullet"/>
      <w:lvlText w:val="•"/>
      <w:lvlJc w:val="left"/>
      <w:pPr>
        <w:ind w:left="7379" w:hanging="442"/>
      </w:pPr>
      <w:rPr>
        <w:rFonts w:hint="default"/>
        <w:lang w:val="ru-RU" w:eastAsia="en-US" w:bidi="ar-SA"/>
      </w:rPr>
    </w:lvl>
    <w:lvl w:ilvl="8" w:tplc="423096D2">
      <w:numFmt w:val="bullet"/>
      <w:lvlText w:val="•"/>
      <w:lvlJc w:val="left"/>
      <w:pPr>
        <w:ind w:left="8413" w:hanging="442"/>
      </w:pPr>
      <w:rPr>
        <w:rFonts w:hint="default"/>
        <w:lang w:val="ru-RU" w:eastAsia="en-US" w:bidi="ar-SA"/>
      </w:rPr>
    </w:lvl>
  </w:abstractNum>
  <w:abstractNum w:abstractNumId="125">
    <w:nsid w:val="365101D5"/>
    <w:multiLevelType w:val="hybridMultilevel"/>
    <w:tmpl w:val="E6A4A0EA"/>
    <w:lvl w:ilvl="0" w:tplc="B32AD5F8">
      <w:start w:val="1"/>
      <w:numFmt w:val="decimal"/>
      <w:lvlText w:val="%1)"/>
      <w:lvlJc w:val="left"/>
      <w:pPr>
        <w:ind w:left="1298" w:hanging="4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1F2B14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998E5AB2">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3" w:tplc="BEC87B3E">
      <w:numFmt w:val="bullet"/>
      <w:lvlText w:val="•"/>
      <w:lvlJc w:val="left"/>
      <w:pPr>
        <w:ind w:left="3340" w:hanging="212"/>
      </w:pPr>
      <w:rPr>
        <w:rFonts w:hint="default"/>
        <w:lang w:val="ru-RU" w:eastAsia="en-US" w:bidi="ar-SA"/>
      </w:rPr>
    </w:lvl>
    <w:lvl w:ilvl="4" w:tplc="7C4AC8DE">
      <w:numFmt w:val="bullet"/>
      <w:lvlText w:val="•"/>
      <w:lvlJc w:val="left"/>
      <w:pPr>
        <w:ind w:left="4360" w:hanging="212"/>
      </w:pPr>
      <w:rPr>
        <w:rFonts w:hint="default"/>
        <w:lang w:val="ru-RU" w:eastAsia="en-US" w:bidi="ar-SA"/>
      </w:rPr>
    </w:lvl>
    <w:lvl w:ilvl="5" w:tplc="71AEAB56">
      <w:numFmt w:val="bullet"/>
      <w:lvlText w:val="•"/>
      <w:lvlJc w:val="left"/>
      <w:pPr>
        <w:ind w:left="5380" w:hanging="212"/>
      </w:pPr>
      <w:rPr>
        <w:rFonts w:hint="default"/>
        <w:lang w:val="ru-RU" w:eastAsia="en-US" w:bidi="ar-SA"/>
      </w:rPr>
    </w:lvl>
    <w:lvl w:ilvl="6" w:tplc="79204ED4">
      <w:numFmt w:val="bullet"/>
      <w:lvlText w:val="•"/>
      <w:lvlJc w:val="left"/>
      <w:pPr>
        <w:ind w:left="6401" w:hanging="212"/>
      </w:pPr>
      <w:rPr>
        <w:rFonts w:hint="default"/>
        <w:lang w:val="ru-RU" w:eastAsia="en-US" w:bidi="ar-SA"/>
      </w:rPr>
    </w:lvl>
    <w:lvl w:ilvl="7" w:tplc="B50E61EC">
      <w:numFmt w:val="bullet"/>
      <w:lvlText w:val="•"/>
      <w:lvlJc w:val="left"/>
      <w:pPr>
        <w:ind w:left="7421" w:hanging="212"/>
      </w:pPr>
      <w:rPr>
        <w:rFonts w:hint="default"/>
        <w:lang w:val="ru-RU" w:eastAsia="en-US" w:bidi="ar-SA"/>
      </w:rPr>
    </w:lvl>
    <w:lvl w:ilvl="8" w:tplc="2E34E8D0">
      <w:numFmt w:val="bullet"/>
      <w:lvlText w:val="•"/>
      <w:lvlJc w:val="left"/>
      <w:pPr>
        <w:ind w:left="8441" w:hanging="212"/>
      </w:pPr>
      <w:rPr>
        <w:rFonts w:hint="default"/>
        <w:lang w:val="ru-RU" w:eastAsia="en-US" w:bidi="ar-SA"/>
      </w:rPr>
    </w:lvl>
  </w:abstractNum>
  <w:abstractNum w:abstractNumId="126">
    <w:nsid w:val="365B73A2"/>
    <w:multiLevelType w:val="hybridMultilevel"/>
    <w:tmpl w:val="AAB0BB58"/>
    <w:lvl w:ilvl="0" w:tplc="C6A41252">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3C223FA8">
      <w:numFmt w:val="bullet"/>
      <w:lvlText w:val="•"/>
      <w:lvlJc w:val="left"/>
      <w:pPr>
        <w:ind w:left="2002" w:hanging="212"/>
      </w:pPr>
      <w:rPr>
        <w:rFonts w:hint="default"/>
        <w:lang w:val="ru-RU" w:eastAsia="en-US" w:bidi="ar-SA"/>
      </w:rPr>
    </w:lvl>
    <w:lvl w:ilvl="2" w:tplc="6E682318">
      <w:numFmt w:val="bullet"/>
      <w:lvlText w:val="•"/>
      <w:lvlJc w:val="left"/>
      <w:pPr>
        <w:ind w:left="2944" w:hanging="212"/>
      </w:pPr>
      <w:rPr>
        <w:rFonts w:hint="default"/>
        <w:lang w:val="ru-RU" w:eastAsia="en-US" w:bidi="ar-SA"/>
      </w:rPr>
    </w:lvl>
    <w:lvl w:ilvl="3" w:tplc="9C76E10A">
      <w:numFmt w:val="bullet"/>
      <w:lvlText w:val="•"/>
      <w:lvlJc w:val="left"/>
      <w:pPr>
        <w:ind w:left="3886" w:hanging="212"/>
      </w:pPr>
      <w:rPr>
        <w:rFonts w:hint="default"/>
        <w:lang w:val="ru-RU" w:eastAsia="en-US" w:bidi="ar-SA"/>
      </w:rPr>
    </w:lvl>
    <w:lvl w:ilvl="4" w:tplc="BF9C65BE">
      <w:numFmt w:val="bullet"/>
      <w:lvlText w:val="•"/>
      <w:lvlJc w:val="left"/>
      <w:pPr>
        <w:ind w:left="4828" w:hanging="212"/>
      </w:pPr>
      <w:rPr>
        <w:rFonts w:hint="default"/>
        <w:lang w:val="ru-RU" w:eastAsia="en-US" w:bidi="ar-SA"/>
      </w:rPr>
    </w:lvl>
    <w:lvl w:ilvl="5" w:tplc="C12C452E">
      <w:numFmt w:val="bullet"/>
      <w:lvlText w:val="•"/>
      <w:lvlJc w:val="left"/>
      <w:pPr>
        <w:ind w:left="5771" w:hanging="212"/>
      </w:pPr>
      <w:rPr>
        <w:rFonts w:hint="default"/>
        <w:lang w:val="ru-RU" w:eastAsia="en-US" w:bidi="ar-SA"/>
      </w:rPr>
    </w:lvl>
    <w:lvl w:ilvl="6" w:tplc="70A6F738">
      <w:numFmt w:val="bullet"/>
      <w:lvlText w:val="•"/>
      <w:lvlJc w:val="left"/>
      <w:pPr>
        <w:ind w:left="6713" w:hanging="212"/>
      </w:pPr>
      <w:rPr>
        <w:rFonts w:hint="default"/>
        <w:lang w:val="ru-RU" w:eastAsia="en-US" w:bidi="ar-SA"/>
      </w:rPr>
    </w:lvl>
    <w:lvl w:ilvl="7" w:tplc="AD482F0A">
      <w:numFmt w:val="bullet"/>
      <w:lvlText w:val="•"/>
      <w:lvlJc w:val="left"/>
      <w:pPr>
        <w:ind w:left="7655" w:hanging="212"/>
      </w:pPr>
      <w:rPr>
        <w:rFonts w:hint="default"/>
        <w:lang w:val="ru-RU" w:eastAsia="en-US" w:bidi="ar-SA"/>
      </w:rPr>
    </w:lvl>
    <w:lvl w:ilvl="8" w:tplc="EABE1E00">
      <w:numFmt w:val="bullet"/>
      <w:lvlText w:val="•"/>
      <w:lvlJc w:val="left"/>
      <w:pPr>
        <w:ind w:left="8597" w:hanging="212"/>
      </w:pPr>
      <w:rPr>
        <w:rFonts w:hint="default"/>
        <w:lang w:val="ru-RU" w:eastAsia="en-US" w:bidi="ar-SA"/>
      </w:rPr>
    </w:lvl>
  </w:abstractNum>
  <w:abstractNum w:abstractNumId="127">
    <w:nsid w:val="369527ED"/>
    <w:multiLevelType w:val="hybridMultilevel"/>
    <w:tmpl w:val="D548AED0"/>
    <w:lvl w:ilvl="0" w:tplc="042692E6">
      <w:start w:val="1"/>
      <w:numFmt w:val="decimal"/>
      <w:lvlText w:val="%1)"/>
      <w:lvlJc w:val="left"/>
      <w:pPr>
        <w:ind w:left="141" w:hanging="586"/>
        <w:jc w:val="left"/>
      </w:pPr>
      <w:rPr>
        <w:rFonts w:hint="default"/>
        <w:spacing w:val="0"/>
        <w:w w:val="99"/>
        <w:lang w:val="ru-RU" w:eastAsia="en-US" w:bidi="ar-SA"/>
      </w:rPr>
    </w:lvl>
    <w:lvl w:ilvl="1" w:tplc="1DAC9B98">
      <w:numFmt w:val="bullet"/>
      <w:lvlText w:val="–"/>
      <w:lvlJc w:val="left"/>
      <w:pPr>
        <w:ind w:left="141"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2" w:tplc="9BC6966C">
      <w:numFmt w:val="bullet"/>
      <w:lvlText w:val="•"/>
      <w:lvlJc w:val="left"/>
      <w:pPr>
        <w:ind w:left="2208" w:hanging="322"/>
      </w:pPr>
      <w:rPr>
        <w:rFonts w:hint="default"/>
        <w:lang w:val="ru-RU" w:eastAsia="en-US" w:bidi="ar-SA"/>
      </w:rPr>
    </w:lvl>
    <w:lvl w:ilvl="3" w:tplc="19C63418">
      <w:numFmt w:val="bullet"/>
      <w:lvlText w:val="•"/>
      <w:lvlJc w:val="left"/>
      <w:pPr>
        <w:ind w:left="3242" w:hanging="322"/>
      </w:pPr>
      <w:rPr>
        <w:rFonts w:hint="default"/>
        <w:lang w:val="ru-RU" w:eastAsia="en-US" w:bidi="ar-SA"/>
      </w:rPr>
    </w:lvl>
    <w:lvl w:ilvl="4" w:tplc="FFD2CE24">
      <w:numFmt w:val="bullet"/>
      <w:lvlText w:val="•"/>
      <w:lvlJc w:val="left"/>
      <w:pPr>
        <w:ind w:left="4276" w:hanging="322"/>
      </w:pPr>
      <w:rPr>
        <w:rFonts w:hint="default"/>
        <w:lang w:val="ru-RU" w:eastAsia="en-US" w:bidi="ar-SA"/>
      </w:rPr>
    </w:lvl>
    <w:lvl w:ilvl="5" w:tplc="EF8080B4">
      <w:numFmt w:val="bullet"/>
      <w:lvlText w:val="•"/>
      <w:lvlJc w:val="left"/>
      <w:pPr>
        <w:ind w:left="5311" w:hanging="322"/>
      </w:pPr>
      <w:rPr>
        <w:rFonts w:hint="default"/>
        <w:lang w:val="ru-RU" w:eastAsia="en-US" w:bidi="ar-SA"/>
      </w:rPr>
    </w:lvl>
    <w:lvl w:ilvl="6" w:tplc="17103204">
      <w:numFmt w:val="bullet"/>
      <w:lvlText w:val="•"/>
      <w:lvlJc w:val="left"/>
      <w:pPr>
        <w:ind w:left="6345" w:hanging="322"/>
      </w:pPr>
      <w:rPr>
        <w:rFonts w:hint="default"/>
        <w:lang w:val="ru-RU" w:eastAsia="en-US" w:bidi="ar-SA"/>
      </w:rPr>
    </w:lvl>
    <w:lvl w:ilvl="7" w:tplc="0DC4582C">
      <w:numFmt w:val="bullet"/>
      <w:lvlText w:val="•"/>
      <w:lvlJc w:val="left"/>
      <w:pPr>
        <w:ind w:left="7379" w:hanging="322"/>
      </w:pPr>
      <w:rPr>
        <w:rFonts w:hint="default"/>
        <w:lang w:val="ru-RU" w:eastAsia="en-US" w:bidi="ar-SA"/>
      </w:rPr>
    </w:lvl>
    <w:lvl w:ilvl="8" w:tplc="EBBE9132">
      <w:numFmt w:val="bullet"/>
      <w:lvlText w:val="•"/>
      <w:lvlJc w:val="left"/>
      <w:pPr>
        <w:ind w:left="8413" w:hanging="322"/>
      </w:pPr>
      <w:rPr>
        <w:rFonts w:hint="default"/>
        <w:lang w:val="ru-RU" w:eastAsia="en-US" w:bidi="ar-SA"/>
      </w:rPr>
    </w:lvl>
  </w:abstractNum>
  <w:abstractNum w:abstractNumId="128">
    <w:nsid w:val="36B86AF6"/>
    <w:multiLevelType w:val="hybridMultilevel"/>
    <w:tmpl w:val="5998A90A"/>
    <w:lvl w:ilvl="0" w:tplc="7AAEF406">
      <w:start w:val="8"/>
      <w:numFmt w:val="decimal"/>
      <w:lvlText w:val="%1"/>
      <w:lvlJc w:val="left"/>
      <w:pPr>
        <w:ind w:left="1063"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6B62F14">
      <w:numFmt w:val="bullet"/>
      <w:lvlText w:val="•"/>
      <w:lvlJc w:val="left"/>
      <w:pPr>
        <w:ind w:left="2002" w:hanging="212"/>
      </w:pPr>
      <w:rPr>
        <w:rFonts w:hint="default"/>
        <w:lang w:val="ru-RU" w:eastAsia="en-US" w:bidi="ar-SA"/>
      </w:rPr>
    </w:lvl>
    <w:lvl w:ilvl="2" w:tplc="678602D6">
      <w:numFmt w:val="bullet"/>
      <w:lvlText w:val="•"/>
      <w:lvlJc w:val="left"/>
      <w:pPr>
        <w:ind w:left="2944" w:hanging="212"/>
      </w:pPr>
      <w:rPr>
        <w:rFonts w:hint="default"/>
        <w:lang w:val="ru-RU" w:eastAsia="en-US" w:bidi="ar-SA"/>
      </w:rPr>
    </w:lvl>
    <w:lvl w:ilvl="3" w:tplc="3A3C9A78">
      <w:numFmt w:val="bullet"/>
      <w:lvlText w:val="•"/>
      <w:lvlJc w:val="left"/>
      <w:pPr>
        <w:ind w:left="3886" w:hanging="212"/>
      </w:pPr>
      <w:rPr>
        <w:rFonts w:hint="default"/>
        <w:lang w:val="ru-RU" w:eastAsia="en-US" w:bidi="ar-SA"/>
      </w:rPr>
    </w:lvl>
    <w:lvl w:ilvl="4" w:tplc="8B585286">
      <w:numFmt w:val="bullet"/>
      <w:lvlText w:val="•"/>
      <w:lvlJc w:val="left"/>
      <w:pPr>
        <w:ind w:left="4828" w:hanging="212"/>
      </w:pPr>
      <w:rPr>
        <w:rFonts w:hint="default"/>
        <w:lang w:val="ru-RU" w:eastAsia="en-US" w:bidi="ar-SA"/>
      </w:rPr>
    </w:lvl>
    <w:lvl w:ilvl="5" w:tplc="79226C92">
      <w:numFmt w:val="bullet"/>
      <w:lvlText w:val="•"/>
      <w:lvlJc w:val="left"/>
      <w:pPr>
        <w:ind w:left="5771" w:hanging="212"/>
      </w:pPr>
      <w:rPr>
        <w:rFonts w:hint="default"/>
        <w:lang w:val="ru-RU" w:eastAsia="en-US" w:bidi="ar-SA"/>
      </w:rPr>
    </w:lvl>
    <w:lvl w:ilvl="6" w:tplc="8ED2B612">
      <w:numFmt w:val="bullet"/>
      <w:lvlText w:val="•"/>
      <w:lvlJc w:val="left"/>
      <w:pPr>
        <w:ind w:left="6713" w:hanging="212"/>
      </w:pPr>
      <w:rPr>
        <w:rFonts w:hint="default"/>
        <w:lang w:val="ru-RU" w:eastAsia="en-US" w:bidi="ar-SA"/>
      </w:rPr>
    </w:lvl>
    <w:lvl w:ilvl="7" w:tplc="7422C44C">
      <w:numFmt w:val="bullet"/>
      <w:lvlText w:val="•"/>
      <w:lvlJc w:val="left"/>
      <w:pPr>
        <w:ind w:left="7655" w:hanging="212"/>
      </w:pPr>
      <w:rPr>
        <w:rFonts w:hint="default"/>
        <w:lang w:val="ru-RU" w:eastAsia="en-US" w:bidi="ar-SA"/>
      </w:rPr>
    </w:lvl>
    <w:lvl w:ilvl="8" w:tplc="16623642">
      <w:numFmt w:val="bullet"/>
      <w:lvlText w:val="•"/>
      <w:lvlJc w:val="left"/>
      <w:pPr>
        <w:ind w:left="8597" w:hanging="212"/>
      </w:pPr>
      <w:rPr>
        <w:rFonts w:hint="default"/>
        <w:lang w:val="ru-RU" w:eastAsia="en-US" w:bidi="ar-SA"/>
      </w:rPr>
    </w:lvl>
  </w:abstractNum>
  <w:abstractNum w:abstractNumId="129">
    <w:nsid w:val="36DE20A2"/>
    <w:multiLevelType w:val="hybridMultilevel"/>
    <w:tmpl w:val="58FE9452"/>
    <w:lvl w:ilvl="0" w:tplc="948E84B8">
      <w:start w:val="1"/>
      <w:numFmt w:val="decimal"/>
      <w:lvlText w:val="%1."/>
      <w:lvlJc w:val="left"/>
      <w:pPr>
        <w:ind w:left="141" w:hanging="4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94EDDE8">
      <w:numFmt w:val="bullet"/>
      <w:lvlText w:val="•"/>
      <w:lvlJc w:val="left"/>
      <w:pPr>
        <w:ind w:left="1174" w:hanging="475"/>
      </w:pPr>
      <w:rPr>
        <w:rFonts w:hint="default"/>
        <w:lang w:val="ru-RU" w:eastAsia="en-US" w:bidi="ar-SA"/>
      </w:rPr>
    </w:lvl>
    <w:lvl w:ilvl="2" w:tplc="C45A4EC4">
      <w:numFmt w:val="bullet"/>
      <w:lvlText w:val="•"/>
      <w:lvlJc w:val="left"/>
      <w:pPr>
        <w:ind w:left="2208" w:hanging="475"/>
      </w:pPr>
      <w:rPr>
        <w:rFonts w:hint="default"/>
        <w:lang w:val="ru-RU" w:eastAsia="en-US" w:bidi="ar-SA"/>
      </w:rPr>
    </w:lvl>
    <w:lvl w:ilvl="3" w:tplc="4E8A8D74">
      <w:numFmt w:val="bullet"/>
      <w:lvlText w:val="•"/>
      <w:lvlJc w:val="left"/>
      <w:pPr>
        <w:ind w:left="3242" w:hanging="475"/>
      </w:pPr>
      <w:rPr>
        <w:rFonts w:hint="default"/>
        <w:lang w:val="ru-RU" w:eastAsia="en-US" w:bidi="ar-SA"/>
      </w:rPr>
    </w:lvl>
    <w:lvl w:ilvl="4" w:tplc="1FBE1BEC">
      <w:numFmt w:val="bullet"/>
      <w:lvlText w:val="•"/>
      <w:lvlJc w:val="left"/>
      <w:pPr>
        <w:ind w:left="4276" w:hanging="475"/>
      </w:pPr>
      <w:rPr>
        <w:rFonts w:hint="default"/>
        <w:lang w:val="ru-RU" w:eastAsia="en-US" w:bidi="ar-SA"/>
      </w:rPr>
    </w:lvl>
    <w:lvl w:ilvl="5" w:tplc="88EEB654">
      <w:numFmt w:val="bullet"/>
      <w:lvlText w:val="•"/>
      <w:lvlJc w:val="left"/>
      <w:pPr>
        <w:ind w:left="5311" w:hanging="475"/>
      </w:pPr>
      <w:rPr>
        <w:rFonts w:hint="default"/>
        <w:lang w:val="ru-RU" w:eastAsia="en-US" w:bidi="ar-SA"/>
      </w:rPr>
    </w:lvl>
    <w:lvl w:ilvl="6" w:tplc="62B423CE">
      <w:numFmt w:val="bullet"/>
      <w:lvlText w:val="•"/>
      <w:lvlJc w:val="left"/>
      <w:pPr>
        <w:ind w:left="6345" w:hanging="475"/>
      </w:pPr>
      <w:rPr>
        <w:rFonts w:hint="default"/>
        <w:lang w:val="ru-RU" w:eastAsia="en-US" w:bidi="ar-SA"/>
      </w:rPr>
    </w:lvl>
    <w:lvl w:ilvl="7" w:tplc="ED1616B4">
      <w:numFmt w:val="bullet"/>
      <w:lvlText w:val="•"/>
      <w:lvlJc w:val="left"/>
      <w:pPr>
        <w:ind w:left="7379" w:hanging="475"/>
      </w:pPr>
      <w:rPr>
        <w:rFonts w:hint="default"/>
        <w:lang w:val="ru-RU" w:eastAsia="en-US" w:bidi="ar-SA"/>
      </w:rPr>
    </w:lvl>
    <w:lvl w:ilvl="8" w:tplc="45342F48">
      <w:numFmt w:val="bullet"/>
      <w:lvlText w:val="•"/>
      <w:lvlJc w:val="left"/>
      <w:pPr>
        <w:ind w:left="8413" w:hanging="475"/>
      </w:pPr>
      <w:rPr>
        <w:rFonts w:hint="default"/>
        <w:lang w:val="ru-RU" w:eastAsia="en-US" w:bidi="ar-SA"/>
      </w:rPr>
    </w:lvl>
  </w:abstractNum>
  <w:abstractNum w:abstractNumId="130">
    <w:nsid w:val="37DF2604"/>
    <w:multiLevelType w:val="hybridMultilevel"/>
    <w:tmpl w:val="3B7EB4A2"/>
    <w:lvl w:ilvl="0" w:tplc="19E279F2">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DFAC75E0">
      <w:numFmt w:val="bullet"/>
      <w:lvlText w:val="•"/>
      <w:lvlJc w:val="left"/>
      <w:pPr>
        <w:ind w:left="1174" w:hanging="212"/>
      </w:pPr>
      <w:rPr>
        <w:rFonts w:hint="default"/>
        <w:lang w:val="ru-RU" w:eastAsia="en-US" w:bidi="ar-SA"/>
      </w:rPr>
    </w:lvl>
    <w:lvl w:ilvl="2" w:tplc="89A2A014">
      <w:numFmt w:val="bullet"/>
      <w:lvlText w:val="•"/>
      <w:lvlJc w:val="left"/>
      <w:pPr>
        <w:ind w:left="2208" w:hanging="212"/>
      </w:pPr>
      <w:rPr>
        <w:rFonts w:hint="default"/>
        <w:lang w:val="ru-RU" w:eastAsia="en-US" w:bidi="ar-SA"/>
      </w:rPr>
    </w:lvl>
    <w:lvl w:ilvl="3" w:tplc="B100C6FC">
      <w:numFmt w:val="bullet"/>
      <w:lvlText w:val="•"/>
      <w:lvlJc w:val="left"/>
      <w:pPr>
        <w:ind w:left="3242" w:hanging="212"/>
      </w:pPr>
      <w:rPr>
        <w:rFonts w:hint="default"/>
        <w:lang w:val="ru-RU" w:eastAsia="en-US" w:bidi="ar-SA"/>
      </w:rPr>
    </w:lvl>
    <w:lvl w:ilvl="4" w:tplc="3EDA825C">
      <w:numFmt w:val="bullet"/>
      <w:lvlText w:val="•"/>
      <w:lvlJc w:val="left"/>
      <w:pPr>
        <w:ind w:left="4276" w:hanging="212"/>
      </w:pPr>
      <w:rPr>
        <w:rFonts w:hint="default"/>
        <w:lang w:val="ru-RU" w:eastAsia="en-US" w:bidi="ar-SA"/>
      </w:rPr>
    </w:lvl>
    <w:lvl w:ilvl="5" w:tplc="A852CCBE">
      <w:numFmt w:val="bullet"/>
      <w:lvlText w:val="•"/>
      <w:lvlJc w:val="left"/>
      <w:pPr>
        <w:ind w:left="5311" w:hanging="212"/>
      </w:pPr>
      <w:rPr>
        <w:rFonts w:hint="default"/>
        <w:lang w:val="ru-RU" w:eastAsia="en-US" w:bidi="ar-SA"/>
      </w:rPr>
    </w:lvl>
    <w:lvl w:ilvl="6" w:tplc="514075B8">
      <w:numFmt w:val="bullet"/>
      <w:lvlText w:val="•"/>
      <w:lvlJc w:val="left"/>
      <w:pPr>
        <w:ind w:left="6345" w:hanging="212"/>
      </w:pPr>
      <w:rPr>
        <w:rFonts w:hint="default"/>
        <w:lang w:val="ru-RU" w:eastAsia="en-US" w:bidi="ar-SA"/>
      </w:rPr>
    </w:lvl>
    <w:lvl w:ilvl="7" w:tplc="8E32B2E8">
      <w:numFmt w:val="bullet"/>
      <w:lvlText w:val="•"/>
      <w:lvlJc w:val="left"/>
      <w:pPr>
        <w:ind w:left="7379" w:hanging="212"/>
      </w:pPr>
      <w:rPr>
        <w:rFonts w:hint="default"/>
        <w:lang w:val="ru-RU" w:eastAsia="en-US" w:bidi="ar-SA"/>
      </w:rPr>
    </w:lvl>
    <w:lvl w:ilvl="8" w:tplc="0180E130">
      <w:numFmt w:val="bullet"/>
      <w:lvlText w:val="•"/>
      <w:lvlJc w:val="left"/>
      <w:pPr>
        <w:ind w:left="8413" w:hanging="212"/>
      </w:pPr>
      <w:rPr>
        <w:rFonts w:hint="default"/>
        <w:lang w:val="ru-RU" w:eastAsia="en-US" w:bidi="ar-SA"/>
      </w:rPr>
    </w:lvl>
  </w:abstractNum>
  <w:abstractNum w:abstractNumId="131">
    <w:nsid w:val="384623FB"/>
    <w:multiLevelType w:val="hybridMultilevel"/>
    <w:tmpl w:val="2048B24A"/>
    <w:lvl w:ilvl="0" w:tplc="50F2A628">
      <w:start w:val="1"/>
      <w:numFmt w:val="decimal"/>
      <w:lvlText w:val="%1."/>
      <w:lvlJc w:val="left"/>
      <w:pPr>
        <w:ind w:left="141"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0BA581E">
      <w:numFmt w:val="bullet"/>
      <w:lvlText w:val="•"/>
      <w:lvlJc w:val="left"/>
      <w:pPr>
        <w:ind w:left="1174" w:hanging="283"/>
      </w:pPr>
      <w:rPr>
        <w:rFonts w:hint="default"/>
        <w:lang w:val="ru-RU" w:eastAsia="en-US" w:bidi="ar-SA"/>
      </w:rPr>
    </w:lvl>
    <w:lvl w:ilvl="2" w:tplc="EAA68C4E">
      <w:numFmt w:val="bullet"/>
      <w:lvlText w:val="•"/>
      <w:lvlJc w:val="left"/>
      <w:pPr>
        <w:ind w:left="2208" w:hanging="283"/>
      </w:pPr>
      <w:rPr>
        <w:rFonts w:hint="default"/>
        <w:lang w:val="ru-RU" w:eastAsia="en-US" w:bidi="ar-SA"/>
      </w:rPr>
    </w:lvl>
    <w:lvl w:ilvl="3" w:tplc="2102CA46">
      <w:numFmt w:val="bullet"/>
      <w:lvlText w:val="•"/>
      <w:lvlJc w:val="left"/>
      <w:pPr>
        <w:ind w:left="3242" w:hanging="283"/>
      </w:pPr>
      <w:rPr>
        <w:rFonts w:hint="default"/>
        <w:lang w:val="ru-RU" w:eastAsia="en-US" w:bidi="ar-SA"/>
      </w:rPr>
    </w:lvl>
    <w:lvl w:ilvl="4" w:tplc="7690D246">
      <w:numFmt w:val="bullet"/>
      <w:lvlText w:val="•"/>
      <w:lvlJc w:val="left"/>
      <w:pPr>
        <w:ind w:left="4276" w:hanging="283"/>
      </w:pPr>
      <w:rPr>
        <w:rFonts w:hint="default"/>
        <w:lang w:val="ru-RU" w:eastAsia="en-US" w:bidi="ar-SA"/>
      </w:rPr>
    </w:lvl>
    <w:lvl w:ilvl="5" w:tplc="4ECC59CE">
      <w:numFmt w:val="bullet"/>
      <w:lvlText w:val="•"/>
      <w:lvlJc w:val="left"/>
      <w:pPr>
        <w:ind w:left="5311" w:hanging="283"/>
      </w:pPr>
      <w:rPr>
        <w:rFonts w:hint="default"/>
        <w:lang w:val="ru-RU" w:eastAsia="en-US" w:bidi="ar-SA"/>
      </w:rPr>
    </w:lvl>
    <w:lvl w:ilvl="6" w:tplc="8DE8A93E">
      <w:numFmt w:val="bullet"/>
      <w:lvlText w:val="•"/>
      <w:lvlJc w:val="left"/>
      <w:pPr>
        <w:ind w:left="6345" w:hanging="283"/>
      </w:pPr>
      <w:rPr>
        <w:rFonts w:hint="default"/>
        <w:lang w:val="ru-RU" w:eastAsia="en-US" w:bidi="ar-SA"/>
      </w:rPr>
    </w:lvl>
    <w:lvl w:ilvl="7" w:tplc="43EAC492">
      <w:numFmt w:val="bullet"/>
      <w:lvlText w:val="•"/>
      <w:lvlJc w:val="left"/>
      <w:pPr>
        <w:ind w:left="7379" w:hanging="283"/>
      </w:pPr>
      <w:rPr>
        <w:rFonts w:hint="default"/>
        <w:lang w:val="ru-RU" w:eastAsia="en-US" w:bidi="ar-SA"/>
      </w:rPr>
    </w:lvl>
    <w:lvl w:ilvl="8" w:tplc="A7F883FE">
      <w:numFmt w:val="bullet"/>
      <w:lvlText w:val="•"/>
      <w:lvlJc w:val="left"/>
      <w:pPr>
        <w:ind w:left="8413" w:hanging="283"/>
      </w:pPr>
      <w:rPr>
        <w:rFonts w:hint="default"/>
        <w:lang w:val="ru-RU" w:eastAsia="en-US" w:bidi="ar-SA"/>
      </w:rPr>
    </w:lvl>
  </w:abstractNum>
  <w:abstractNum w:abstractNumId="132">
    <w:nsid w:val="385836EB"/>
    <w:multiLevelType w:val="hybridMultilevel"/>
    <w:tmpl w:val="249A9714"/>
    <w:lvl w:ilvl="0" w:tplc="4BA0C698">
      <w:numFmt w:val="bullet"/>
      <w:lvlText w:val=""/>
      <w:lvlJc w:val="left"/>
      <w:pPr>
        <w:ind w:left="342" w:hanging="202"/>
      </w:pPr>
      <w:rPr>
        <w:rFonts w:ascii="Symbol" w:eastAsia="Symbol" w:hAnsi="Symbol" w:cs="Symbol" w:hint="default"/>
        <w:b w:val="0"/>
        <w:bCs w:val="0"/>
        <w:i w:val="0"/>
        <w:iCs w:val="0"/>
        <w:spacing w:val="0"/>
        <w:w w:val="99"/>
        <w:sz w:val="28"/>
        <w:szCs w:val="28"/>
        <w:lang w:val="ru-RU" w:eastAsia="en-US" w:bidi="ar-SA"/>
      </w:rPr>
    </w:lvl>
    <w:lvl w:ilvl="1" w:tplc="6F7EC79C">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2" w:tplc="5F6C4FAA">
      <w:numFmt w:val="bullet"/>
      <w:lvlText w:val="•"/>
      <w:lvlJc w:val="left"/>
      <w:pPr>
        <w:ind w:left="1387" w:hanging="202"/>
      </w:pPr>
      <w:rPr>
        <w:rFonts w:hint="default"/>
        <w:lang w:val="ru-RU" w:eastAsia="en-US" w:bidi="ar-SA"/>
      </w:rPr>
    </w:lvl>
    <w:lvl w:ilvl="3" w:tplc="7E26EFDE">
      <w:numFmt w:val="bullet"/>
      <w:lvlText w:val="•"/>
      <w:lvlJc w:val="left"/>
      <w:pPr>
        <w:ind w:left="2435" w:hanging="202"/>
      </w:pPr>
      <w:rPr>
        <w:rFonts w:hint="default"/>
        <w:lang w:val="ru-RU" w:eastAsia="en-US" w:bidi="ar-SA"/>
      </w:rPr>
    </w:lvl>
    <w:lvl w:ilvl="4" w:tplc="ABE642E8">
      <w:numFmt w:val="bullet"/>
      <w:lvlText w:val="•"/>
      <w:lvlJc w:val="left"/>
      <w:pPr>
        <w:ind w:left="3483" w:hanging="202"/>
      </w:pPr>
      <w:rPr>
        <w:rFonts w:hint="default"/>
        <w:lang w:val="ru-RU" w:eastAsia="en-US" w:bidi="ar-SA"/>
      </w:rPr>
    </w:lvl>
    <w:lvl w:ilvl="5" w:tplc="2CA659E6">
      <w:numFmt w:val="bullet"/>
      <w:lvlText w:val="•"/>
      <w:lvlJc w:val="left"/>
      <w:pPr>
        <w:ind w:left="4531" w:hanging="202"/>
      </w:pPr>
      <w:rPr>
        <w:rFonts w:hint="default"/>
        <w:lang w:val="ru-RU" w:eastAsia="en-US" w:bidi="ar-SA"/>
      </w:rPr>
    </w:lvl>
    <w:lvl w:ilvl="6" w:tplc="636A510C">
      <w:numFmt w:val="bullet"/>
      <w:lvlText w:val="•"/>
      <w:lvlJc w:val="left"/>
      <w:pPr>
        <w:ind w:left="5579" w:hanging="202"/>
      </w:pPr>
      <w:rPr>
        <w:rFonts w:hint="default"/>
        <w:lang w:val="ru-RU" w:eastAsia="en-US" w:bidi="ar-SA"/>
      </w:rPr>
    </w:lvl>
    <w:lvl w:ilvl="7" w:tplc="D43EDD86">
      <w:numFmt w:val="bullet"/>
      <w:lvlText w:val="•"/>
      <w:lvlJc w:val="left"/>
      <w:pPr>
        <w:ind w:left="6627" w:hanging="202"/>
      </w:pPr>
      <w:rPr>
        <w:rFonts w:hint="default"/>
        <w:lang w:val="ru-RU" w:eastAsia="en-US" w:bidi="ar-SA"/>
      </w:rPr>
    </w:lvl>
    <w:lvl w:ilvl="8" w:tplc="123E1776">
      <w:numFmt w:val="bullet"/>
      <w:lvlText w:val="•"/>
      <w:lvlJc w:val="left"/>
      <w:pPr>
        <w:ind w:left="7675" w:hanging="202"/>
      </w:pPr>
      <w:rPr>
        <w:rFonts w:hint="default"/>
        <w:lang w:val="ru-RU" w:eastAsia="en-US" w:bidi="ar-SA"/>
      </w:rPr>
    </w:lvl>
  </w:abstractNum>
  <w:abstractNum w:abstractNumId="133">
    <w:nsid w:val="385B47AE"/>
    <w:multiLevelType w:val="hybridMultilevel"/>
    <w:tmpl w:val="2660AF26"/>
    <w:lvl w:ilvl="0" w:tplc="CC184454">
      <w:start w:val="1"/>
      <w:numFmt w:val="decimal"/>
      <w:lvlText w:val="%1)"/>
      <w:lvlJc w:val="left"/>
      <w:pPr>
        <w:ind w:left="141"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8161892">
      <w:numFmt w:val="bullet"/>
      <w:lvlText w:val="•"/>
      <w:lvlJc w:val="left"/>
      <w:pPr>
        <w:ind w:left="1174" w:hanging="308"/>
      </w:pPr>
      <w:rPr>
        <w:rFonts w:hint="default"/>
        <w:lang w:val="ru-RU" w:eastAsia="en-US" w:bidi="ar-SA"/>
      </w:rPr>
    </w:lvl>
    <w:lvl w:ilvl="2" w:tplc="FCFABED0">
      <w:numFmt w:val="bullet"/>
      <w:lvlText w:val="•"/>
      <w:lvlJc w:val="left"/>
      <w:pPr>
        <w:ind w:left="2208" w:hanging="308"/>
      </w:pPr>
      <w:rPr>
        <w:rFonts w:hint="default"/>
        <w:lang w:val="ru-RU" w:eastAsia="en-US" w:bidi="ar-SA"/>
      </w:rPr>
    </w:lvl>
    <w:lvl w:ilvl="3" w:tplc="AF7E0BDE">
      <w:numFmt w:val="bullet"/>
      <w:lvlText w:val="•"/>
      <w:lvlJc w:val="left"/>
      <w:pPr>
        <w:ind w:left="3242" w:hanging="308"/>
      </w:pPr>
      <w:rPr>
        <w:rFonts w:hint="default"/>
        <w:lang w:val="ru-RU" w:eastAsia="en-US" w:bidi="ar-SA"/>
      </w:rPr>
    </w:lvl>
    <w:lvl w:ilvl="4" w:tplc="83B8C244">
      <w:numFmt w:val="bullet"/>
      <w:lvlText w:val="•"/>
      <w:lvlJc w:val="left"/>
      <w:pPr>
        <w:ind w:left="4276" w:hanging="308"/>
      </w:pPr>
      <w:rPr>
        <w:rFonts w:hint="default"/>
        <w:lang w:val="ru-RU" w:eastAsia="en-US" w:bidi="ar-SA"/>
      </w:rPr>
    </w:lvl>
    <w:lvl w:ilvl="5" w:tplc="4314BC64">
      <w:numFmt w:val="bullet"/>
      <w:lvlText w:val="•"/>
      <w:lvlJc w:val="left"/>
      <w:pPr>
        <w:ind w:left="5311" w:hanging="308"/>
      </w:pPr>
      <w:rPr>
        <w:rFonts w:hint="default"/>
        <w:lang w:val="ru-RU" w:eastAsia="en-US" w:bidi="ar-SA"/>
      </w:rPr>
    </w:lvl>
    <w:lvl w:ilvl="6" w:tplc="DD5A67E8">
      <w:numFmt w:val="bullet"/>
      <w:lvlText w:val="•"/>
      <w:lvlJc w:val="left"/>
      <w:pPr>
        <w:ind w:left="6345" w:hanging="308"/>
      </w:pPr>
      <w:rPr>
        <w:rFonts w:hint="default"/>
        <w:lang w:val="ru-RU" w:eastAsia="en-US" w:bidi="ar-SA"/>
      </w:rPr>
    </w:lvl>
    <w:lvl w:ilvl="7" w:tplc="B8D40F88">
      <w:numFmt w:val="bullet"/>
      <w:lvlText w:val="•"/>
      <w:lvlJc w:val="left"/>
      <w:pPr>
        <w:ind w:left="7379" w:hanging="308"/>
      </w:pPr>
      <w:rPr>
        <w:rFonts w:hint="default"/>
        <w:lang w:val="ru-RU" w:eastAsia="en-US" w:bidi="ar-SA"/>
      </w:rPr>
    </w:lvl>
    <w:lvl w:ilvl="8" w:tplc="29064898">
      <w:numFmt w:val="bullet"/>
      <w:lvlText w:val="•"/>
      <w:lvlJc w:val="left"/>
      <w:pPr>
        <w:ind w:left="8413" w:hanging="308"/>
      </w:pPr>
      <w:rPr>
        <w:rFonts w:hint="default"/>
        <w:lang w:val="ru-RU" w:eastAsia="en-US" w:bidi="ar-SA"/>
      </w:rPr>
    </w:lvl>
  </w:abstractNum>
  <w:abstractNum w:abstractNumId="134">
    <w:nsid w:val="39146B5D"/>
    <w:multiLevelType w:val="hybridMultilevel"/>
    <w:tmpl w:val="2ED2B440"/>
    <w:lvl w:ilvl="0" w:tplc="74CE7046">
      <w:start w:val="1"/>
      <w:numFmt w:val="decimal"/>
      <w:lvlText w:val="%1)"/>
      <w:lvlJc w:val="left"/>
      <w:pPr>
        <w:ind w:left="141"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9D8A84A">
      <w:numFmt w:val="bullet"/>
      <w:lvlText w:val="-"/>
      <w:lvlJc w:val="left"/>
      <w:pPr>
        <w:ind w:left="141" w:hanging="332"/>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899C85FA">
      <w:numFmt w:val="bullet"/>
      <w:lvlText w:val="•"/>
      <w:lvlJc w:val="left"/>
      <w:pPr>
        <w:ind w:left="2208" w:hanging="332"/>
      </w:pPr>
      <w:rPr>
        <w:rFonts w:hint="default"/>
        <w:lang w:val="ru-RU" w:eastAsia="en-US" w:bidi="ar-SA"/>
      </w:rPr>
    </w:lvl>
    <w:lvl w:ilvl="3" w:tplc="5C964EF6">
      <w:numFmt w:val="bullet"/>
      <w:lvlText w:val="•"/>
      <w:lvlJc w:val="left"/>
      <w:pPr>
        <w:ind w:left="3242" w:hanging="332"/>
      </w:pPr>
      <w:rPr>
        <w:rFonts w:hint="default"/>
        <w:lang w:val="ru-RU" w:eastAsia="en-US" w:bidi="ar-SA"/>
      </w:rPr>
    </w:lvl>
    <w:lvl w:ilvl="4" w:tplc="C704A214">
      <w:numFmt w:val="bullet"/>
      <w:lvlText w:val="•"/>
      <w:lvlJc w:val="left"/>
      <w:pPr>
        <w:ind w:left="4276" w:hanging="332"/>
      </w:pPr>
      <w:rPr>
        <w:rFonts w:hint="default"/>
        <w:lang w:val="ru-RU" w:eastAsia="en-US" w:bidi="ar-SA"/>
      </w:rPr>
    </w:lvl>
    <w:lvl w:ilvl="5" w:tplc="523405F4">
      <w:numFmt w:val="bullet"/>
      <w:lvlText w:val="•"/>
      <w:lvlJc w:val="left"/>
      <w:pPr>
        <w:ind w:left="5311" w:hanging="332"/>
      </w:pPr>
      <w:rPr>
        <w:rFonts w:hint="default"/>
        <w:lang w:val="ru-RU" w:eastAsia="en-US" w:bidi="ar-SA"/>
      </w:rPr>
    </w:lvl>
    <w:lvl w:ilvl="6" w:tplc="BFC0A210">
      <w:numFmt w:val="bullet"/>
      <w:lvlText w:val="•"/>
      <w:lvlJc w:val="left"/>
      <w:pPr>
        <w:ind w:left="6345" w:hanging="332"/>
      </w:pPr>
      <w:rPr>
        <w:rFonts w:hint="default"/>
        <w:lang w:val="ru-RU" w:eastAsia="en-US" w:bidi="ar-SA"/>
      </w:rPr>
    </w:lvl>
    <w:lvl w:ilvl="7" w:tplc="CE6ED2C2">
      <w:numFmt w:val="bullet"/>
      <w:lvlText w:val="•"/>
      <w:lvlJc w:val="left"/>
      <w:pPr>
        <w:ind w:left="7379" w:hanging="332"/>
      </w:pPr>
      <w:rPr>
        <w:rFonts w:hint="default"/>
        <w:lang w:val="ru-RU" w:eastAsia="en-US" w:bidi="ar-SA"/>
      </w:rPr>
    </w:lvl>
    <w:lvl w:ilvl="8" w:tplc="1196FB78">
      <w:numFmt w:val="bullet"/>
      <w:lvlText w:val="•"/>
      <w:lvlJc w:val="left"/>
      <w:pPr>
        <w:ind w:left="8413" w:hanging="332"/>
      </w:pPr>
      <w:rPr>
        <w:rFonts w:hint="default"/>
        <w:lang w:val="ru-RU" w:eastAsia="en-US" w:bidi="ar-SA"/>
      </w:rPr>
    </w:lvl>
  </w:abstractNum>
  <w:abstractNum w:abstractNumId="135">
    <w:nsid w:val="396C30C6"/>
    <w:multiLevelType w:val="hybridMultilevel"/>
    <w:tmpl w:val="BA9ECC16"/>
    <w:lvl w:ilvl="0" w:tplc="FA10047E">
      <w:numFmt w:val="bullet"/>
      <w:lvlText w:val="-"/>
      <w:lvlJc w:val="left"/>
      <w:pPr>
        <w:ind w:left="141" w:hanging="236"/>
      </w:pPr>
      <w:rPr>
        <w:rFonts w:ascii="Times New Roman" w:eastAsia="Times New Roman" w:hAnsi="Times New Roman" w:cs="Times New Roman" w:hint="default"/>
        <w:b w:val="0"/>
        <w:bCs w:val="0"/>
        <w:i w:val="0"/>
        <w:iCs w:val="0"/>
        <w:spacing w:val="0"/>
        <w:w w:val="99"/>
        <w:sz w:val="28"/>
        <w:szCs w:val="28"/>
        <w:lang w:val="ru-RU" w:eastAsia="en-US" w:bidi="ar-SA"/>
      </w:rPr>
    </w:lvl>
    <w:lvl w:ilvl="1" w:tplc="B6BA8EF8">
      <w:numFmt w:val="bullet"/>
      <w:lvlText w:val="•"/>
      <w:lvlJc w:val="left"/>
      <w:pPr>
        <w:ind w:left="1174" w:hanging="236"/>
      </w:pPr>
      <w:rPr>
        <w:rFonts w:hint="default"/>
        <w:lang w:val="ru-RU" w:eastAsia="en-US" w:bidi="ar-SA"/>
      </w:rPr>
    </w:lvl>
    <w:lvl w:ilvl="2" w:tplc="40F8F984">
      <w:numFmt w:val="bullet"/>
      <w:lvlText w:val="•"/>
      <w:lvlJc w:val="left"/>
      <w:pPr>
        <w:ind w:left="2208" w:hanging="236"/>
      </w:pPr>
      <w:rPr>
        <w:rFonts w:hint="default"/>
        <w:lang w:val="ru-RU" w:eastAsia="en-US" w:bidi="ar-SA"/>
      </w:rPr>
    </w:lvl>
    <w:lvl w:ilvl="3" w:tplc="BE069EB4">
      <w:numFmt w:val="bullet"/>
      <w:lvlText w:val="•"/>
      <w:lvlJc w:val="left"/>
      <w:pPr>
        <w:ind w:left="3242" w:hanging="236"/>
      </w:pPr>
      <w:rPr>
        <w:rFonts w:hint="default"/>
        <w:lang w:val="ru-RU" w:eastAsia="en-US" w:bidi="ar-SA"/>
      </w:rPr>
    </w:lvl>
    <w:lvl w:ilvl="4" w:tplc="D1F8C42C">
      <w:numFmt w:val="bullet"/>
      <w:lvlText w:val="•"/>
      <w:lvlJc w:val="left"/>
      <w:pPr>
        <w:ind w:left="4276" w:hanging="236"/>
      </w:pPr>
      <w:rPr>
        <w:rFonts w:hint="default"/>
        <w:lang w:val="ru-RU" w:eastAsia="en-US" w:bidi="ar-SA"/>
      </w:rPr>
    </w:lvl>
    <w:lvl w:ilvl="5" w:tplc="58E6DD72">
      <w:numFmt w:val="bullet"/>
      <w:lvlText w:val="•"/>
      <w:lvlJc w:val="left"/>
      <w:pPr>
        <w:ind w:left="5311" w:hanging="236"/>
      </w:pPr>
      <w:rPr>
        <w:rFonts w:hint="default"/>
        <w:lang w:val="ru-RU" w:eastAsia="en-US" w:bidi="ar-SA"/>
      </w:rPr>
    </w:lvl>
    <w:lvl w:ilvl="6" w:tplc="DF24190A">
      <w:numFmt w:val="bullet"/>
      <w:lvlText w:val="•"/>
      <w:lvlJc w:val="left"/>
      <w:pPr>
        <w:ind w:left="6345" w:hanging="236"/>
      </w:pPr>
      <w:rPr>
        <w:rFonts w:hint="default"/>
        <w:lang w:val="ru-RU" w:eastAsia="en-US" w:bidi="ar-SA"/>
      </w:rPr>
    </w:lvl>
    <w:lvl w:ilvl="7" w:tplc="059A5762">
      <w:numFmt w:val="bullet"/>
      <w:lvlText w:val="•"/>
      <w:lvlJc w:val="left"/>
      <w:pPr>
        <w:ind w:left="7379" w:hanging="236"/>
      </w:pPr>
      <w:rPr>
        <w:rFonts w:hint="default"/>
        <w:lang w:val="ru-RU" w:eastAsia="en-US" w:bidi="ar-SA"/>
      </w:rPr>
    </w:lvl>
    <w:lvl w:ilvl="8" w:tplc="C4462932">
      <w:numFmt w:val="bullet"/>
      <w:lvlText w:val="•"/>
      <w:lvlJc w:val="left"/>
      <w:pPr>
        <w:ind w:left="8413" w:hanging="236"/>
      </w:pPr>
      <w:rPr>
        <w:rFonts w:hint="default"/>
        <w:lang w:val="ru-RU" w:eastAsia="en-US" w:bidi="ar-SA"/>
      </w:rPr>
    </w:lvl>
  </w:abstractNum>
  <w:abstractNum w:abstractNumId="136">
    <w:nsid w:val="39DA2608"/>
    <w:multiLevelType w:val="hybridMultilevel"/>
    <w:tmpl w:val="578C3192"/>
    <w:lvl w:ilvl="0" w:tplc="15C8DF2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422D58E">
      <w:numFmt w:val="bullet"/>
      <w:lvlText w:val="•"/>
      <w:lvlJc w:val="left"/>
      <w:pPr>
        <w:ind w:left="2074" w:hanging="283"/>
      </w:pPr>
      <w:rPr>
        <w:rFonts w:hint="default"/>
        <w:lang w:val="ru-RU" w:eastAsia="en-US" w:bidi="ar-SA"/>
      </w:rPr>
    </w:lvl>
    <w:lvl w:ilvl="2" w:tplc="3740E5E6">
      <w:numFmt w:val="bullet"/>
      <w:lvlText w:val="•"/>
      <w:lvlJc w:val="left"/>
      <w:pPr>
        <w:ind w:left="3008" w:hanging="283"/>
      </w:pPr>
      <w:rPr>
        <w:rFonts w:hint="default"/>
        <w:lang w:val="ru-RU" w:eastAsia="en-US" w:bidi="ar-SA"/>
      </w:rPr>
    </w:lvl>
    <w:lvl w:ilvl="3" w:tplc="3A02D588">
      <w:numFmt w:val="bullet"/>
      <w:lvlText w:val="•"/>
      <w:lvlJc w:val="left"/>
      <w:pPr>
        <w:ind w:left="3942" w:hanging="283"/>
      </w:pPr>
      <w:rPr>
        <w:rFonts w:hint="default"/>
        <w:lang w:val="ru-RU" w:eastAsia="en-US" w:bidi="ar-SA"/>
      </w:rPr>
    </w:lvl>
    <w:lvl w:ilvl="4" w:tplc="7C6CE0BA">
      <w:numFmt w:val="bullet"/>
      <w:lvlText w:val="•"/>
      <w:lvlJc w:val="left"/>
      <w:pPr>
        <w:ind w:left="4876" w:hanging="283"/>
      </w:pPr>
      <w:rPr>
        <w:rFonts w:hint="default"/>
        <w:lang w:val="ru-RU" w:eastAsia="en-US" w:bidi="ar-SA"/>
      </w:rPr>
    </w:lvl>
    <w:lvl w:ilvl="5" w:tplc="FFE2180E">
      <w:numFmt w:val="bullet"/>
      <w:lvlText w:val="•"/>
      <w:lvlJc w:val="left"/>
      <w:pPr>
        <w:ind w:left="5811" w:hanging="283"/>
      </w:pPr>
      <w:rPr>
        <w:rFonts w:hint="default"/>
        <w:lang w:val="ru-RU" w:eastAsia="en-US" w:bidi="ar-SA"/>
      </w:rPr>
    </w:lvl>
    <w:lvl w:ilvl="6" w:tplc="2BBEA492">
      <w:numFmt w:val="bullet"/>
      <w:lvlText w:val="•"/>
      <w:lvlJc w:val="left"/>
      <w:pPr>
        <w:ind w:left="6745" w:hanging="283"/>
      </w:pPr>
      <w:rPr>
        <w:rFonts w:hint="default"/>
        <w:lang w:val="ru-RU" w:eastAsia="en-US" w:bidi="ar-SA"/>
      </w:rPr>
    </w:lvl>
    <w:lvl w:ilvl="7" w:tplc="E39A4D66">
      <w:numFmt w:val="bullet"/>
      <w:lvlText w:val="•"/>
      <w:lvlJc w:val="left"/>
      <w:pPr>
        <w:ind w:left="7679" w:hanging="283"/>
      </w:pPr>
      <w:rPr>
        <w:rFonts w:hint="default"/>
        <w:lang w:val="ru-RU" w:eastAsia="en-US" w:bidi="ar-SA"/>
      </w:rPr>
    </w:lvl>
    <w:lvl w:ilvl="8" w:tplc="99B64900">
      <w:numFmt w:val="bullet"/>
      <w:lvlText w:val="•"/>
      <w:lvlJc w:val="left"/>
      <w:pPr>
        <w:ind w:left="8613" w:hanging="283"/>
      </w:pPr>
      <w:rPr>
        <w:rFonts w:hint="default"/>
        <w:lang w:val="ru-RU" w:eastAsia="en-US" w:bidi="ar-SA"/>
      </w:rPr>
    </w:lvl>
  </w:abstractNum>
  <w:abstractNum w:abstractNumId="137">
    <w:nsid w:val="3A807352"/>
    <w:multiLevelType w:val="hybridMultilevel"/>
    <w:tmpl w:val="CB28505A"/>
    <w:lvl w:ilvl="0" w:tplc="F01A96D2">
      <w:start w:val="8"/>
      <w:numFmt w:val="decimal"/>
      <w:lvlText w:val="%1)"/>
      <w:lvlJc w:val="left"/>
      <w:pPr>
        <w:ind w:left="141" w:hanging="53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8EC8618">
      <w:numFmt w:val="bullet"/>
      <w:lvlText w:val="•"/>
      <w:lvlJc w:val="left"/>
      <w:pPr>
        <w:ind w:left="1174" w:hanging="538"/>
      </w:pPr>
      <w:rPr>
        <w:rFonts w:hint="default"/>
        <w:lang w:val="ru-RU" w:eastAsia="en-US" w:bidi="ar-SA"/>
      </w:rPr>
    </w:lvl>
    <w:lvl w:ilvl="2" w:tplc="EE885AAE">
      <w:numFmt w:val="bullet"/>
      <w:lvlText w:val="•"/>
      <w:lvlJc w:val="left"/>
      <w:pPr>
        <w:ind w:left="2208" w:hanging="538"/>
      </w:pPr>
      <w:rPr>
        <w:rFonts w:hint="default"/>
        <w:lang w:val="ru-RU" w:eastAsia="en-US" w:bidi="ar-SA"/>
      </w:rPr>
    </w:lvl>
    <w:lvl w:ilvl="3" w:tplc="22D22C4A">
      <w:numFmt w:val="bullet"/>
      <w:lvlText w:val="•"/>
      <w:lvlJc w:val="left"/>
      <w:pPr>
        <w:ind w:left="3242" w:hanging="538"/>
      </w:pPr>
      <w:rPr>
        <w:rFonts w:hint="default"/>
        <w:lang w:val="ru-RU" w:eastAsia="en-US" w:bidi="ar-SA"/>
      </w:rPr>
    </w:lvl>
    <w:lvl w:ilvl="4" w:tplc="6B46BA44">
      <w:numFmt w:val="bullet"/>
      <w:lvlText w:val="•"/>
      <w:lvlJc w:val="left"/>
      <w:pPr>
        <w:ind w:left="4276" w:hanging="538"/>
      </w:pPr>
      <w:rPr>
        <w:rFonts w:hint="default"/>
        <w:lang w:val="ru-RU" w:eastAsia="en-US" w:bidi="ar-SA"/>
      </w:rPr>
    </w:lvl>
    <w:lvl w:ilvl="5" w:tplc="4B50A95C">
      <w:numFmt w:val="bullet"/>
      <w:lvlText w:val="•"/>
      <w:lvlJc w:val="left"/>
      <w:pPr>
        <w:ind w:left="5311" w:hanging="538"/>
      </w:pPr>
      <w:rPr>
        <w:rFonts w:hint="default"/>
        <w:lang w:val="ru-RU" w:eastAsia="en-US" w:bidi="ar-SA"/>
      </w:rPr>
    </w:lvl>
    <w:lvl w:ilvl="6" w:tplc="E1EA8B24">
      <w:numFmt w:val="bullet"/>
      <w:lvlText w:val="•"/>
      <w:lvlJc w:val="left"/>
      <w:pPr>
        <w:ind w:left="6345" w:hanging="538"/>
      </w:pPr>
      <w:rPr>
        <w:rFonts w:hint="default"/>
        <w:lang w:val="ru-RU" w:eastAsia="en-US" w:bidi="ar-SA"/>
      </w:rPr>
    </w:lvl>
    <w:lvl w:ilvl="7" w:tplc="483EC35C">
      <w:numFmt w:val="bullet"/>
      <w:lvlText w:val="•"/>
      <w:lvlJc w:val="left"/>
      <w:pPr>
        <w:ind w:left="7379" w:hanging="538"/>
      </w:pPr>
      <w:rPr>
        <w:rFonts w:hint="default"/>
        <w:lang w:val="ru-RU" w:eastAsia="en-US" w:bidi="ar-SA"/>
      </w:rPr>
    </w:lvl>
    <w:lvl w:ilvl="8" w:tplc="4CE45A74">
      <w:numFmt w:val="bullet"/>
      <w:lvlText w:val="•"/>
      <w:lvlJc w:val="left"/>
      <w:pPr>
        <w:ind w:left="8413" w:hanging="538"/>
      </w:pPr>
      <w:rPr>
        <w:rFonts w:hint="default"/>
        <w:lang w:val="ru-RU" w:eastAsia="en-US" w:bidi="ar-SA"/>
      </w:rPr>
    </w:lvl>
  </w:abstractNum>
  <w:abstractNum w:abstractNumId="138">
    <w:nsid w:val="3AD12724"/>
    <w:multiLevelType w:val="hybridMultilevel"/>
    <w:tmpl w:val="A8D21232"/>
    <w:lvl w:ilvl="0" w:tplc="630638D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C58D0E2">
      <w:numFmt w:val="bullet"/>
      <w:lvlText w:val="•"/>
      <w:lvlJc w:val="left"/>
      <w:pPr>
        <w:ind w:left="2074" w:hanging="283"/>
      </w:pPr>
      <w:rPr>
        <w:rFonts w:hint="default"/>
        <w:lang w:val="ru-RU" w:eastAsia="en-US" w:bidi="ar-SA"/>
      </w:rPr>
    </w:lvl>
    <w:lvl w:ilvl="2" w:tplc="F6966574">
      <w:numFmt w:val="bullet"/>
      <w:lvlText w:val="•"/>
      <w:lvlJc w:val="left"/>
      <w:pPr>
        <w:ind w:left="3008" w:hanging="283"/>
      </w:pPr>
      <w:rPr>
        <w:rFonts w:hint="default"/>
        <w:lang w:val="ru-RU" w:eastAsia="en-US" w:bidi="ar-SA"/>
      </w:rPr>
    </w:lvl>
    <w:lvl w:ilvl="3" w:tplc="72885D14">
      <w:numFmt w:val="bullet"/>
      <w:lvlText w:val="•"/>
      <w:lvlJc w:val="left"/>
      <w:pPr>
        <w:ind w:left="3942" w:hanging="283"/>
      </w:pPr>
      <w:rPr>
        <w:rFonts w:hint="default"/>
        <w:lang w:val="ru-RU" w:eastAsia="en-US" w:bidi="ar-SA"/>
      </w:rPr>
    </w:lvl>
    <w:lvl w:ilvl="4" w:tplc="3196B2DE">
      <w:numFmt w:val="bullet"/>
      <w:lvlText w:val="•"/>
      <w:lvlJc w:val="left"/>
      <w:pPr>
        <w:ind w:left="4876" w:hanging="283"/>
      </w:pPr>
      <w:rPr>
        <w:rFonts w:hint="default"/>
        <w:lang w:val="ru-RU" w:eastAsia="en-US" w:bidi="ar-SA"/>
      </w:rPr>
    </w:lvl>
    <w:lvl w:ilvl="5" w:tplc="9AD2DB6E">
      <w:numFmt w:val="bullet"/>
      <w:lvlText w:val="•"/>
      <w:lvlJc w:val="left"/>
      <w:pPr>
        <w:ind w:left="5811" w:hanging="283"/>
      </w:pPr>
      <w:rPr>
        <w:rFonts w:hint="default"/>
        <w:lang w:val="ru-RU" w:eastAsia="en-US" w:bidi="ar-SA"/>
      </w:rPr>
    </w:lvl>
    <w:lvl w:ilvl="6" w:tplc="CC7C476A">
      <w:numFmt w:val="bullet"/>
      <w:lvlText w:val="•"/>
      <w:lvlJc w:val="left"/>
      <w:pPr>
        <w:ind w:left="6745" w:hanging="283"/>
      </w:pPr>
      <w:rPr>
        <w:rFonts w:hint="default"/>
        <w:lang w:val="ru-RU" w:eastAsia="en-US" w:bidi="ar-SA"/>
      </w:rPr>
    </w:lvl>
    <w:lvl w:ilvl="7" w:tplc="10806598">
      <w:numFmt w:val="bullet"/>
      <w:lvlText w:val="•"/>
      <w:lvlJc w:val="left"/>
      <w:pPr>
        <w:ind w:left="7679" w:hanging="283"/>
      </w:pPr>
      <w:rPr>
        <w:rFonts w:hint="default"/>
        <w:lang w:val="ru-RU" w:eastAsia="en-US" w:bidi="ar-SA"/>
      </w:rPr>
    </w:lvl>
    <w:lvl w:ilvl="8" w:tplc="1354BD20">
      <w:numFmt w:val="bullet"/>
      <w:lvlText w:val="•"/>
      <w:lvlJc w:val="left"/>
      <w:pPr>
        <w:ind w:left="8613" w:hanging="283"/>
      </w:pPr>
      <w:rPr>
        <w:rFonts w:hint="default"/>
        <w:lang w:val="ru-RU" w:eastAsia="en-US" w:bidi="ar-SA"/>
      </w:rPr>
    </w:lvl>
  </w:abstractNum>
  <w:abstractNum w:abstractNumId="139">
    <w:nsid w:val="3B347742"/>
    <w:multiLevelType w:val="hybridMultilevel"/>
    <w:tmpl w:val="CF3CC266"/>
    <w:lvl w:ilvl="0" w:tplc="73087DCC">
      <w:start w:val="1"/>
      <w:numFmt w:val="decimal"/>
      <w:lvlText w:val="%1."/>
      <w:lvlJc w:val="left"/>
      <w:pPr>
        <w:ind w:left="852" w:hanging="3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AEE7CE8">
      <w:numFmt w:val="bullet"/>
      <w:lvlText w:val="•"/>
      <w:lvlJc w:val="left"/>
      <w:pPr>
        <w:ind w:left="1822" w:hanging="355"/>
      </w:pPr>
      <w:rPr>
        <w:rFonts w:hint="default"/>
        <w:lang w:val="ru-RU" w:eastAsia="en-US" w:bidi="ar-SA"/>
      </w:rPr>
    </w:lvl>
    <w:lvl w:ilvl="2" w:tplc="45903158">
      <w:numFmt w:val="bullet"/>
      <w:lvlText w:val="•"/>
      <w:lvlJc w:val="left"/>
      <w:pPr>
        <w:ind w:left="2784" w:hanging="355"/>
      </w:pPr>
      <w:rPr>
        <w:rFonts w:hint="default"/>
        <w:lang w:val="ru-RU" w:eastAsia="en-US" w:bidi="ar-SA"/>
      </w:rPr>
    </w:lvl>
    <w:lvl w:ilvl="3" w:tplc="674ADBB4">
      <w:numFmt w:val="bullet"/>
      <w:lvlText w:val="•"/>
      <w:lvlJc w:val="left"/>
      <w:pPr>
        <w:ind w:left="3746" w:hanging="355"/>
      </w:pPr>
      <w:rPr>
        <w:rFonts w:hint="default"/>
        <w:lang w:val="ru-RU" w:eastAsia="en-US" w:bidi="ar-SA"/>
      </w:rPr>
    </w:lvl>
    <w:lvl w:ilvl="4" w:tplc="154EA6D6">
      <w:numFmt w:val="bullet"/>
      <w:lvlText w:val="•"/>
      <w:lvlJc w:val="left"/>
      <w:pPr>
        <w:ind w:left="4708" w:hanging="355"/>
      </w:pPr>
      <w:rPr>
        <w:rFonts w:hint="default"/>
        <w:lang w:val="ru-RU" w:eastAsia="en-US" w:bidi="ar-SA"/>
      </w:rPr>
    </w:lvl>
    <w:lvl w:ilvl="5" w:tplc="F76EC4B2">
      <w:numFmt w:val="bullet"/>
      <w:lvlText w:val="•"/>
      <w:lvlJc w:val="left"/>
      <w:pPr>
        <w:ind w:left="5671" w:hanging="355"/>
      </w:pPr>
      <w:rPr>
        <w:rFonts w:hint="default"/>
        <w:lang w:val="ru-RU" w:eastAsia="en-US" w:bidi="ar-SA"/>
      </w:rPr>
    </w:lvl>
    <w:lvl w:ilvl="6" w:tplc="7F044174">
      <w:numFmt w:val="bullet"/>
      <w:lvlText w:val="•"/>
      <w:lvlJc w:val="left"/>
      <w:pPr>
        <w:ind w:left="6633" w:hanging="355"/>
      </w:pPr>
      <w:rPr>
        <w:rFonts w:hint="default"/>
        <w:lang w:val="ru-RU" w:eastAsia="en-US" w:bidi="ar-SA"/>
      </w:rPr>
    </w:lvl>
    <w:lvl w:ilvl="7" w:tplc="7AC8AE8A">
      <w:numFmt w:val="bullet"/>
      <w:lvlText w:val="•"/>
      <w:lvlJc w:val="left"/>
      <w:pPr>
        <w:ind w:left="7595" w:hanging="355"/>
      </w:pPr>
      <w:rPr>
        <w:rFonts w:hint="default"/>
        <w:lang w:val="ru-RU" w:eastAsia="en-US" w:bidi="ar-SA"/>
      </w:rPr>
    </w:lvl>
    <w:lvl w:ilvl="8" w:tplc="66D8D6E0">
      <w:numFmt w:val="bullet"/>
      <w:lvlText w:val="•"/>
      <w:lvlJc w:val="left"/>
      <w:pPr>
        <w:ind w:left="8557" w:hanging="355"/>
      </w:pPr>
      <w:rPr>
        <w:rFonts w:hint="default"/>
        <w:lang w:val="ru-RU" w:eastAsia="en-US" w:bidi="ar-SA"/>
      </w:rPr>
    </w:lvl>
  </w:abstractNum>
  <w:abstractNum w:abstractNumId="140">
    <w:nsid w:val="3B752E34"/>
    <w:multiLevelType w:val="hybridMultilevel"/>
    <w:tmpl w:val="9788A1C8"/>
    <w:lvl w:ilvl="0" w:tplc="23B89FE6">
      <w:start w:val="1"/>
      <w:numFmt w:val="decimal"/>
      <w:lvlText w:val="%1."/>
      <w:lvlJc w:val="left"/>
      <w:pPr>
        <w:ind w:left="141" w:hanging="3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90E7FBE">
      <w:numFmt w:val="bullet"/>
      <w:lvlText w:val="•"/>
      <w:lvlJc w:val="left"/>
      <w:pPr>
        <w:ind w:left="1174" w:hanging="398"/>
      </w:pPr>
      <w:rPr>
        <w:rFonts w:hint="default"/>
        <w:lang w:val="ru-RU" w:eastAsia="en-US" w:bidi="ar-SA"/>
      </w:rPr>
    </w:lvl>
    <w:lvl w:ilvl="2" w:tplc="1B38B870">
      <w:numFmt w:val="bullet"/>
      <w:lvlText w:val="•"/>
      <w:lvlJc w:val="left"/>
      <w:pPr>
        <w:ind w:left="2208" w:hanging="398"/>
      </w:pPr>
      <w:rPr>
        <w:rFonts w:hint="default"/>
        <w:lang w:val="ru-RU" w:eastAsia="en-US" w:bidi="ar-SA"/>
      </w:rPr>
    </w:lvl>
    <w:lvl w:ilvl="3" w:tplc="1DA6CDD4">
      <w:numFmt w:val="bullet"/>
      <w:lvlText w:val="•"/>
      <w:lvlJc w:val="left"/>
      <w:pPr>
        <w:ind w:left="3242" w:hanging="398"/>
      </w:pPr>
      <w:rPr>
        <w:rFonts w:hint="default"/>
        <w:lang w:val="ru-RU" w:eastAsia="en-US" w:bidi="ar-SA"/>
      </w:rPr>
    </w:lvl>
    <w:lvl w:ilvl="4" w:tplc="C3FAC360">
      <w:numFmt w:val="bullet"/>
      <w:lvlText w:val="•"/>
      <w:lvlJc w:val="left"/>
      <w:pPr>
        <w:ind w:left="4276" w:hanging="398"/>
      </w:pPr>
      <w:rPr>
        <w:rFonts w:hint="default"/>
        <w:lang w:val="ru-RU" w:eastAsia="en-US" w:bidi="ar-SA"/>
      </w:rPr>
    </w:lvl>
    <w:lvl w:ilvl="5" w:tplc="C164925A">
      <w:numFmt w:val="bullet"/>
      <w:lvlText w:val="•"/>
      <w:lvlJc w:val="left"/>
      <w:pPr>
        <w:ind w:left="5311" w:hanging="398"/>
      </w:pPr>
      <w:rPr>
        <w:rFonts w:hint="default"/>
        <w:lang w:val="ru-RU" w:eastAsia="en-US" w:bidi="ar-SA"/>
      </w:rPr>
    </w:lvl>
    <w:lvl w:ilvl="6" w:tplc="1D78029A">
      <w:numFmt w:val="bullet"/>
      <w:lvlText w:val="•"/>
      <w:lvlJc w:val="left"/>
      <w:pPr>
        <w:ind w:left="6345" w:hanging="398"/>
      </w:pPr>
      <w:rPr>
        <w:rFonts w:hint="default"/>
        <w:lang w:val="ru-RU" w:eastAsia="en-US" w:bidi="ar-SA"/>
      </w:rPr>
    </w:lvl>
    <w:lvl w:ilvl="7" w:tplc="064AAB0A">
      <w:numFmt w:val="bullet"/>
      <w:lvlText w:val="•"/>
      <w:lvlJc w:val="left"/>
      <w:pPr>
        <w:ind w:left="7379" w:hanging="398"/>
      </w:pPr>
      <w:rPr>
        <w:rFonts w:hint="default"/>
        <w:lang w:val="ru-RU" w:eastAsia="en-US" w:bidi="ar-SA"/>
      </w:rPr>
    </w:lvl>
    <w:lvl w:ilvl="8" w:tplc="41C20AA2">
      <w:numFmt w:val="bullet"/>
      <w:lvlText w:val="•"/>
      <w:lvlJc w:val="left"/>
      <w:pPr>
        <w:ind w:left="8413" w:hanging="398"/>
      </w:pPr>
      <w:rPr>
        <w:rFonts w:hint="default"/>
        <w:lang w:val="ru-RU" w:eastAsia="en-US" w:bidi="ar-SA"/>
      </w:rPr>
    </w:lvl>
  </w:abstractNum>
  <w:abstractNum w:abstractNumId="141">
    <w:nsid w:val="3BA14F6F"/>
    <w:multiLevelType w:val="hybridMultilevel"/>
    <w:tmpl w:val="21AE599A"/>
    <w:lvl w:ilvl="0" w:tplc="D35A9960">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F6066E6">
      <w:numFmt w:val="bullet"/>
      <w:lvlText w:val="•"/>
      <w:lvlJc w:val="left"/>
      <w:pPr>
        <w:ind w:left="2074" w:hanging="283"/>
      </w:pPr>
      <w:rPr>
        <w:rFonts w:hint="default"/>
        <w:lang w:val="ru-RU" w:eastAsia="en-US" w:bidi="ar-SA"/>
      </w:rPr>
    </w:lvl>
    <w:lvl w:ilvl="2" w:tplc="1868B264">
      <w:numFmt w:val="bullet"/>
      <w:lvlText w:val="•"/>
      <w:lvlJc w:val="left"/>
      <w:pPr>
        <w:ind w:left="3008" w:hanging="283"/>
      </w:pPr>
      <w:rPr>
        <w:rFonts w:hint="default"/>
        <w:lang w:val="ru-RU" w:eastAsia="en-US" w:bidi="ar-SA"/>
      </w:rPr>
    </w:lvl>
    <w:lvl w:ilvl="3" w:tplc="2CFE94DE">
      <w:numFmt w:val="bullet"/>
      <w:lvlText w:val="•"/>
      <w:lvlJc w:val="left"/>
      <w:pPr>
        <w:ind w:left="3942" w:hanging="283"/>
      </w:pPr>
      <w:rPr>
        <w:rFonts w:hint="default"/>
        <w:lang w:val="ru-RU" w:eastAsia="en-US" w:bidi="ar-SA"/>
      </w:rPr>
    </w:lvl>
    <w:lvl w:ilvl="4" w:tplc="B526F8AC">
      <w:numFmt w:val="bullet"/>
      <w:lvlText w:val="•"/>
      <w:lvlJc w:val="left"/>
      <w:pPr>
        <w:ind w:left="4876" w:hanging="283"/>
      </w:pPr>
      <w:rPr>
        <w:rFonts w:hint="default"/>
        <w:lang w:val="ru-RU" w:eastAsia="en-US" w:bidi="ar-SA"/>
      </w:rPr>
    </w:lvl>
    <w:lvl w:ilvl="5" w:tplc="7CDEF844">
      <w:numFmt w:val="bullet"/>
      <w:lvlText w:val="•"/>
      <w:lvlJc w:val="left"/>
      <w:pPr>
        <w:ind w:left="5811" w:hanging="283"/>
      </w:pPr>
      <w:rPr>
        <w:rFonts w:hint="default"/>
        <w:lang w:val="ru-RU" w:eastAsia="en-US" w:bidi="ar-SA"/>
      </w:rPr>
    </w:lvl>
    <w:lvl w:ilvl="6" w:tplc="DCB46B2A">
      <w:numFmt w:val="bullet"/>
      <w:lvlText w:val="•"/>
      <w:lvlJc w:val="left"/>
      <w:pPr>
        <w:ind w:left="6745" w:hanging="283"/>
      </w:pPr>
      <w:rPr>
        <w:rFonts w:hint="default"/>
        <w:lang w:val="ru-RU" w:eastAsia="en-US" w:bidi="ar-SA"/>
      </w:rPr>
    </w:lvl>
    <w:lvl w:ilvl="7" w:tplc="A9D60D80">
      <w:numFmt w:val="bullet"/>
      <w:lvlText w:val="•"/>
      <w:lvlJc w:val="left"/>
      <w:pPr>
        <w:ind w:left="7679" w:hanging="283"/>
      </w:pPr>
      <w:rPr>
        <w:rFonts w:hint="default"/>
        <w:lang w:val="ru-RU" w:eastAsia="en-US" w:bidi="ar-SA"/>
      </w:rPr>
    </w:lvl>
    <w:lvl w:ilvl="8" w:tplc="66AC5D70">
      <w:numFmt w:val="bullet"/>
      <w:lvlText w:val="•"/>
      <w:lvlJc w:val="left"/>
      <w:pPr>
        <w:ind w:left="8613" w:hanging="283"/>
      </w:pPr>
      <w:rPr>
        <w:rFonts w:hint="default"/>
        <w:lang w:val="ru-RU" w:eastAsia="en-US" w:bidi="ar-SA"/>
      </w:rPr>
    </w:lvl>
  </w:abstractNum>
  <w:abstractNum w:abstractNumId="142">
    <w:nsid w:val="3BF319A0"/>
    <w:multiLevelType w:val="hybridMultilevel"/>
    <w:tmpl w:val="648CD70E"/>
    <w:lvl w:ilvl="0" w:tplc="DF6262E2">
      <w:start w:val="1"/>
      <w:numFmt w:val="decimal"/>
      <w:lvlText w:val="%1)"/>
      <w:lvlJc w:val="left"/>
      <w:pPr>
        <w:ind w:left="141"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494AEB4">
      <w:numFmt w:val="bullet"/>
      <w:lvlText w:val="-"/>
      <w:lvlJc w:val="left"/>
      <w:pPr>
        <w:ind w:left="141" w:hanging="221"/>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D97E3AAE">
      <w:numFmt w:val="bullet"/>
      <w:lvlText w:val="•"/>
      <w:lvlJc w:val="left"/>
      <w:pPr>
        <w:ind w:left="2208" w:hanging="221"/>
      </w:pPr>
      <w:rPr>
        <w:rFonts w:hint="default"/>
        <w:lang w:val="ru-RU" w:eastAsia="en-US" w:bidi="ar-SA"/>
      </w:rPr>
    </w:lvl>
    <w:lvl w:ilvl="3" w:tplc="711CA048">
      <w:numFmt w:val="bullet"/>
      <w:lvlText w:val="•"/>
      <w:lvlJc w:val="left"/>
      <w:pPr>
        <w:ind w:left="3242" w:hanging="221"/>
      </w:pPr>
      <w:rPr>
        <w:rFonts w:hint="default"/>
        <w:lang w:val="ru-RU" w:eastAsia="en-US" w:bidi="ar-SA"/>
      </w:rPr>
    </w:lvl>
    <w:lvl w:ilvl="4" w:tplc="9C68DEBC">
      <w:numFmt w:val="bullet"/>
      <w:lvlText w:val="•"/>
      <w:lvlJc w:val="left"/>
      <w:pPr>
        <w:ind w:left="4276" w:hanging="221"/>
      </w:pPr>
      <w:rPr>
        <w:rFonts w:hint="default"/>
        <w:lang w:val="ru-RU" w:eastAsia="en-US" w:bidi="ar-SA"/>
      </w:rPr>
    </w:lvl>
    <w:lvl w:ilvl="5" w:tplc="8F3A11E8">
      <w:numFmt w:val="bullet"/>
      <w:lvlText w:val="•"/>
      <w:lvlJc w:val="left"/>
      <w:pPr>
        <w:ind w:left="5311" w:hanging="221"/>
      </w:pPr>
      <w:rPr>
        <w:rFonts w:hint="default"/>
        <w:lang w:val="ru-RU" w:eastAsia="en-US" w:bidi="ar-SA"/>
      </w:rPr>
    </w:lvl>
    <w:lvl w:ilvl="6" w:tplc="3186486E">
      <w:numFmt w:val="bullet"/>
      <w:lvlText w:val="•"/>
      <w:lvlJc w:val="left"/>
      <w:pPr>
        <w:ind w:left="6345" w:hanging="221"/>
      </w:pPr>
      <w:rPr>
        <w:rFonts w:hint="default"/>
        <w:lang w:val="ru-RU" w:eastAsia="en-US" w:bidi="ar-SA"/>
      </w:rPr>
    </w:lvl>
    <w:lvl w:ilvl="7" w:tplc="F1306CF6">
      <w:numFmt w:val="bullet"/>
      <w:lvlText w:val="•"/>
      <w:lvlJc w:val="left"/>
      <w:pPr>
        <w:ind w:left="7379" w:hanging="221"/>
      </w:pPr>
      <w:rPr>
        <w:rFonts w:hint="default"/>
        <w:lang w:val="ru-RU" w:eastAsia="en-US" w:bidi="ar-SA"/>
      </w:rPr>
    </w:lvl>
    <w:lvl w:ilvl="8" w:tplc="8F5ADA48">
      <w:numFmt w:val="bullet"/>
      <w:lvlText w:val="•"/>
      <w:lvlJc w:val="left"/>
      <w:pPr>
        <w:ind w:left="8413" w:hanging="221"/>
      </w:pPr>
      <w:rPr>
        <w:rFonts w:hint="default"/>
        <w:lang w:val="ru-RU" w:eastAsia="en-US" w:bidi="ar-SA"/>
      </w:rPr>
    </w:lvl>
  </w:abstractNum>
  <w:abstractNum w:abstractNumId="143">
    <w:nsid w:val="3C943D56"/>
    <w:multiLevelType w:val="hybridMultilevel"/>
    <w:tmpl w:val="BCD85442"/>
    <w:lvl w:ilvl="0" w:tplc="00ECCB80">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7586FFD0">
      <w:numFmt w:val="bullet"/>
      <w:lvlText w:val="•"/>
      <w:lvlJc w:val="left"/>
      <w:pPr>
        <w:ind w:left="1174" w:hanging="212"/>
      </w:pPr>
      <w:rPr>
        <w:rFonts w:hint="default"/>
        <w:lang w:val="ru-RU" w:eastAsia="en-US" w:bidi="ar-SA"/>
      </w:rPr>
    </w:lvl>
    <w:lvl w:ilvl="2" w:tplc="73EA6C92">
      <w:numFmt w:val="bullet"/>
      <w:lvlText w:val="•"/>
      <w:lvlJc w:val="left"/>
      <w:pPr>
        <w:ind w:left="2208" w:hanging="212"/>
      </w:pPr>
      <w:rPr>
        <w:rFonts w:hint="default"/>
        <w:lang w:val="ru-RU" w:eastAsia="en-US" w:bidi="ar-SA"/>
      </w:rPr>
    </w:lvl>
    <w:lvl w:ilvl="3" w:tplc="AE64DF64">
      <w:numFmt w:val="bullet"/>
      <w:lvlText w:val="•"/>
      <w:lvlJc w:val="left"/>
      <w:pPr>
        <w:ind w:left="3242" w:hanging="212"/>
      </w:pPr>
      <w:rPr>
        <w:rFonts w:hint="default"/>
        <w:lang w:val="ru-RU" w:eastAsia="en-US" w:bidi="ar-SA"/>
      </w:rPr>
    </w:lvl>
    <w:lvl w:ilvl="4" w:tplc="7D441DC2">
      <w:numFmt w:val="bullet"/>
      <w:lvlText w:val="•"/>
      <w:lvlJc w:val="left"/>
      <w:pPr>
        <w:ind w:left="4276" w:hanging="212"/>
      </w:pPr>
      <w:rPr>
        <w:rFonts w:hint="default"/>
        <w:lang w:val="ru-RU" w:eastAsia="en-US" w:bidi="ar-SA"/>
      </w:rPr>
    </w:lvl>
    <w:lvl w:ilvl="5" w:tplc="07D618BC">
      <w:numFmt w:val="bullet"/>
      <w:lvlText w:val="•"/>
      <w:lvlJc w:val="left"/>
      <w:pPr>
        <w:ind w:left="5311" w:hanging="212"/>
      </w:pPr>
      <w:rPr>
        <w:rFonts w:hint="default"/>
        <w:lang w:val="ru-RU" w:eastAsia="en-US" w:bidi="ar-SA"/>
      </w:rPr>
    </w:lvl>
    <w:lvl w:ilvl="6" w:tplc="243A3F44">
      <w:numFmt w:val="bullet"/>
      <w:lvlText w:val="•"/>
      <w:lvlJc w:val="left"/>
      <w:pPr>
        <w:ind w:left="6345" w:hanging="212"/>
      </w:pPr>
      <w:rPr>
        <w:rFonts w:hint="default"/>
        <w:lang w:val="ru-RU" w:eastAsia="en-US" w:bidi="ar-SA"/>
      </w:rPr>
    </w:lvl>
    <w:lvl w:ilvl="7" w:tplc="7BF8459A">
      <w:numFmt w:val="bullet"/>
      <w:lvlText w:val="•"/>
      <w:lvlJc w:val="left"/>
      <w:pPr>
        <w:ind w:left="7379" w:hanging="212"/>
      </w:pPr>
      <w:rPr>
        <w:rFonts w:hint="default"/>
        <w:lang w:val="ru-RU" w:eastAsia="en-US" w:bidi="ar-SA"/>
      </w:rPr>
    </w:lvl>
    <w:lvl w:ilvl="8" w:tplc="799499A8">
      <w:numFmt w:val="bullet"/>
      <w:lvlText w:val="•"/>
      <w:lvlJc w:val="left"/>
      <w:pPr>
        <w:ind w:left="8413" w:hanging="212"/>
      </w:pPr>
      <w:rPr>
        <w:rFonts w:hint="default"/>
        <w:lang w:val="ru-RU" w:eastAsia="en-US" w:bidi="ar-SA"/>
      </w:rPr>
    </w:lvl>
  </w:abstractNum>
  <w:abstractNum w:abstractNumId="144">
    <w:nsid w:val="3CD60F07"/>
    <w:multiLevelType w:val="hybridMultilevel"/>
    <w:tmpl w:val="540014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3D14665D"/>
    <w:multiLevelType w:val="hybridMultilevel"/>
    <w:tmpl w:val="B8E2512C"/>
    <w:lvl w:ilvl="0" w:tplc="8AE876CE">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52FC62">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2" w:tplc="E90C25CC">
      <w:numFmt w:val="bullet"/>
      <w:lvlText w:val="•"/>
      <w:lvlJc w:val="left"/>
      <w:pPr>
        <w:ind w:left="2178" w:hanging="202"/>
      </w:pPr>
      <w:rPr>
        <w:rFonts w:hint="default"/>
        <w:lang w:val="ru-RU" w:eastAsia="en-US" w:bidi="ar-SA"/>
      </w:rPr>
    </w:lvl>
    <w:lvl w:ilvl="3" w:tplc="49D6ECF8">
      <w:numFmt w:val="bullet"/>
      <w:lvlText w:val="•"/>
      <w:lvlJc w:val="left"/>
      <w:pPr>
        <w:ind w:left="3216" w:hanging="202"/>
      </w:pPr>
      <w:rPr>
        <w:rFonts w:hint="default"/>
        <w:lang w:val="ru-RU" w:eastAsia="en-US" w:bidi="ar-SA"/>
      </w:rPr>
    </w:lvl>
    <w:lvl w:ilvl="4" w:tplc="A04E3DEC">
      <w:numFmt w:val="bullet"/>
      <w:lvlText w:val="•"/>
      <w:lvlJc w:val="left"/>
      <w:pPr>
        <w:ind w:left="4254" w:hanging="202"/>
      </w:pPr>
      <w:rPr>
        <w:rFonts w:hint="default"/>
        <w:lang w:val="ru-RU" w:eastAsia="en-US" w:bidi="ar-SA"/>
      </w:rPr>
    </w:lvl>
    <w:lvl w:ilvl="5" w:tplc="D2A21BA0">
      <w:numFmt w:val="bullet"/>
      <w:lvlText w:val="•"/>
      <w:lvlJc w:val="left"/>
      <w:pPr>
        <w:ind w:left="5292" w:hanging="202"/>
      </w:pPr>
      <w:rPr>
        <w:rFonts w:hint="default"/>
        <w:lang w:val="ru-RU" w:eastAsia="en-US" w:bidi="ar-SA"/>
      </w:rPr>
    </w:lvl>
    <w:lvl w:ilvl="6" w:tplc="3D12424E">
      <w:numFmt w:val="bullet"/>
      <w:lvlText w:val="•"/>
      <w:lvlJc w:val="left"/>
      <w:pPr>
        <w:ind w:left="6330" w:hanging="202"/>
      </w:pPr>
      <w:rPr>
        <w:rFonts w:hint="default"/>
        <w:lang w:val="ru-RU" w:eastAsia="en-US" w:bidi="ar-SA"/>
      </w:rPr>
    </w:lvl>
    <w:lvl w:ilvl="7" w:tplc="2692FCF0">
      <w:numFmt w:val="bullet"/>
      <w:lvlText w:val="•"/>
      <w:lvlJc w:val="left"/>
      <w:pPr>
        <w:ind w:left="7368" w:hanging="202"/>
      </w:pPr>
      <w:rPr>
        <w:rFonts w:hint="default"/>
        <w:lang w:val="ru-RU" w:eastAsia="en-US" w:bidi="ar-SA"/>
      </w:rPr>
    </w:lvl>
    <w:lvl w:ilvl="8" w:tplc="4E4E930A">
      <w:numFmt w:val="bullet"/>
      <w:lvlText w:val="•"/>
      <w:lvlJc w:val="left"/>
      <w:pPr>
        <w:ind w:left="8406" w:hanging="202"/>
      </w:pPr>
      <w:rPr>
        <w:rFonts w:hint="default"/>
        <w:lang w:val="ru-RU" w:eastAsia="en-US" w:bidi="ar-SA"/>
      </w:rPr>
    </w:lvl>
  </w:abstractNum>
  <w:abstractNum w:abstractNumId="146">
    <w:nsid w:val="3D452DB8"/>
    <w:multiLevelType w:val="hybridMultilevel"/>
    <w:tmpl w:val="3CE4825A"/>
    <w:lvl w:ilvl="0" w:tplc="3C9EC550">
      <w:numFmt w:val="bullet"/>
      <w:lvlText w:val=""/>
      <w:lvlJc w:val="left"/>
      <w:pPr>
        <w:ind w:left="852" w:hanging="202"/>
      </w:pPr>
      <w:rPr>
        <w:rFonts w:ascii="Symbol" w:eastAsia="Symbol" w:hAnsi="Symbol" w:cs="Symbol" w:hint="default"/>
        <w:b w:val="0"/>
        <w:bCs w:val="0"/>
        <w:i w:val="0"/>
        <w:iCs w:val="0"/>
        <w:spacing w:val="0"/>
        <w:w w:val="99"/>
        <w:sz w:val="28"/>
        <w:szCs w:val="28"/>
        <w:lang w:val="ru-RU" w:eastAsia="en-US" w:bidi="ar-SA"/>
      </w:rPr>
    </w:lvl>
    <w:lvl w:ilvl="1" w:tplc="4AA4ED8E">
      <w:numFmt w:val="bullet"/>
      <w:lvlText w:val="•"/>
      <w:lvlJc w:val="left"/>
      <w:pPr>
        <w:ind w:left="1822" w:hanging="202"/>
      </w:pPr>
      <w:rPr>
        <w:rFonts w:hint="default"/>
        <w:lang w:val="ru-RU" w:eastAsia="en-US" w:bidi="ar-SA"/>
      </w:rPr>
    </w:lvl>
    <w:lvl w:ilvl="2" w:tplc="05D05A98">
      <w:numFmt w:val="bullet"/>
      <w:lvlText w:val="•"/>
      <w:lvlJc w:val="left"/>
      <w:pPr>
        <w:ind w:left="2784" w:hanging="202"/>
      </w:pPr>
      <w:rPr>
        <w:rFonts w:hint="default"/>
        <w:lang w:val="ru-RU" w:eastAsia="en-US" w:bidi="ar-SA"/>
      </w:rPr>
    </w:lvl>
    <w:lvl w:ilvl="3" w:tplc="EB5E074E">
      <w:numFmt w:val="bullet"/>
      <w:lvlText w:val="•"/>
      <w:lvlJc w:val="left"/>
      <w:pPr>
        <w:ind w:left="3746" w:hanging="202"/>
      </w:pPr>
      <w:rPr>
        <w:rFonts w:hint="default"/>
        <w:lang w:val="ru-RU" w:eastAsia="en-US" w:bidi="ar-SA"/>
      </w:rPr>
    </w:lvl>
    <w:lvl w:ilvl="4" w:tplc="AB80BF58">
      <w:numFmt w:val="bullet"/>
      <w:lvlText w:val="•"/>
      <w:lvlJc w:val="left"/>
      <w:pPr>
        <w:ind w:left="4708" w:hanging="202"/>
      </w:pPr>
      <w:rPr>
        <w:rFonts w:hint="default"/>
        <w:lang w:val="ru-RU" w:eastAsia="en-US" w:bidi="ar-SA"/>
      </w:rPr>
    </w:lvl>
    <w:lvl w:ilvl="5" w:tplc="4950EB50">
      <w:numFmt w:val="bullet"/>
      <w:lvlText w:val="•"/>
      <w:lvlJc w:val="left"/>
      <w:pPr>
        <w:ind w:left="5671" w:hanging="202"/>
      </w:pPr>
      <w:rPr>
        <w:rFonts w:hint="default"/>
        <w:lang w:val="ru-RU" w:eastAsia="en-US" w:bidi="ar-SA"/>
      </w:rPr>
    </w:lvl>
    <w:lvl w:ilvl="6" w:tplc="DECE14E0">
      <w:numFmt w:val="bullet"/>
      <w:lvlText w:val="•"/>
      <w:lvlJc w:val="left"/>
      <w:pPr>
        <w:ind w:left="6633" w:hanging="202"/>
      </w:pPr>
      <w:rPr>
        <w:rFonts w:hint="default"/>
        <w:lang w:val="ru-RU" w:eastAsia="en-US" w:bidi="ar-SA"/>
      </w:rPr>
    </w:lvl>
    <w:lvl w:ilvl="7" w:tplc="5E02FD16">
      <w:numFmt w:val="bullet"/>
      <w:lvlText w:val="•"/>
      <w:lvlJc w:val="left"/>
      <w:pPr>
        <w:ind w:left="7595" w:hanging="202"/>
      </w:pPr>
      <w:rPr>
        <w:rFonts w:hint="default"/>
        <w:lang w:val="ru-RU" w:eastAsia="en-US" w:bidi="ar-SA"/>
      </w:rPr>
    </w:lvl>
    <w:lvl w:ilvl="8" w:tplc="F564BB00">
      <w:numFmt w:val="bullet"/>
      <w:lvlText w:val="•"/>
      <w:lvlJc w:val="left"/>
      <w:pPr>
        <w:ind w:left="8557" w:hanging="202"/>
      </w:pPr>
      <w:rPr>
        <w:rFonts w:hint="default"/>
        <w:lang w:val="ru-RU" w:eastAsia="en-US" w:bidi="ar-SA"/>
      </w:rPr>
    </w:lvl>
  </w:abstractNum>
  <w:abstractNum w:abstractNumId="147">
    <w:nsid w:val="3D564C2F"/>
    <w:multiLevelType w:val="hybridMultilevel"/>
    <w:tmpl w:val="B9E4EACC"/>
    <w:lvl w:ilvl="0" w:tplc="4864A9FE">
      <w:start w:val="6"/>
      <w:numFmt w:val="decimal"/>
      <w:lvlText w:val="%1"/>
      <w:lvlJc w:val="left"/>
      <w:pPr>
        <w:ind w:left="1063" w:hanging="212"/>
        <w:jc w:val="right"/>
      </w:pPr>
      <w:rPr>
        <w:rFonts w:ascii="Times New Roman" w:eastAsia="Times New Roman" w:hAnsi="Times New Roman" w:cs="Times New Roman" w:hint="default"/>
        <w:b/>
        <w:bCs/>
        <w:i w:val="0"/>
        <w:iCs w:val="0"/>
        <w:spacing w:val="0"/>
        <w:w w:val="99"/>
        <w:sz w:val="28"/>
        <w:szCs w:val="28"/>
        <w:lang w:val="ru-RU" w:eastAsia="en-US" w:bidi="ar-SA"/>
      </w:rPr>
    </w:lvl>
    <w:lvl w:ilvl="1" w:tplc="29C6FF44">
      <w:start w:val="1"/>
      <w:numFmt w:val="decimal"/>
      <w:lvlText w:val="%2."/>
      <w:lvlJc w:val="left"/>
      <w:pPr>
        <w:ind w:left="1135" w:hanging="283"/>
        <w:jc w:val="left"/>
      </w:pPr>
      <w:rPr>
        <w:rFonts w:ascii="Times New Roman" w:eastAsia="Times New Roman" w:hAnsi="Times New Roman" w:cs="Times New Roman" w:hint="default"/>
        <w:b w:val="0"/>
        <w:bCs w:val="0"/>
        <w:i/>
        <w:iCs/>
        <w:spacing w:val="0"/>
        <w:w w:val="99"/>
        <w:sz w:val="28"/>
        <w:szCs w:val="28"/>
        <w:lang w:val="ru-RU" w:eastAsia="en-US" w:bidi="ar-SA"/>
      </w:rPr>
    </w:lvl>
    <w:lvl w:ilvl="2" w:tplc="842060E2">
      <w:numFmt w:val="bullet"/>
      <w:lvlText w:val="-"/>
      <w:lvlJc w:val="left"/>
      <w:pPr>
        <w:ind w:left="141" w:hanging="274"/>
      </w:pPr>
      <w:rPr>
        <w:rFonts w:ascii="Times New Roman" w:eastAsia="Times New Roman" w:hAnsi="Times New Roman" w:cs="Times New Roman" w:hint="default"/>
        <w:b w:val="0"/>
        <w:bCs w:val="0"/>
        <w:i w:val="0"/>
        <w:iCs w:val="0"/>
        <w:spacing w:val="0"/>
        <w:w w:val="99"/>
        <w:sz w:val="28"/>
        <w:szCs w:val="28"/>
        <w:lang w:val="ru-RU" w:eastAsia="en-US" w:bidi="ar-SA"/>
      </w:rPr>
    </w:lvl>
    <w:lvl w:ilvl="3" w:tplc="4DDA1B12">
      <w:numFmt w:val="bullet"/>
      <w:lvlText w:val="•"/>
      <w:lvlJc w:val="left"/>
      <w:pPr>
        <w:ind w:left="2307" w:hanging="274"/>
      </w:pPr>
      <w:rPr>
        <w:rFonts w:hint="default"/>
        <w:lang w:val="ru-RU" w:eastAsia="en-US" w:bidi="ar-SA"/>
      </w:rPr>
    </w:lvl>
    <w:lvl w:ilvl="4" w:tplc="032AB9DC">
      <w:numFmt w:val="bullet"/>
      <w:lvlText w:val="•"/>
      <w:lvlJc w:val="left"/>
      <w:pPr>
        <w:ind w:left="3475" w:hanging="274"/>
      </w:pPr>
      <w:rPr>
        <w:rFonts w:hint="default"/>
        <w:lang w:val="ru-RU" w:eastAsia="en-US" w:bidi="ar-SA"/>
      </w:rPr>
    </w:lvl>
    <w:lvl w:ilvl="5" w:tplc="B29CA104">
      <w:numFmt w:val="bullet"/>
      <w:lvlText w:val="•"/>
      <w:lvlJc w:val="left"/>
      <w:pPr>
        <w:ind w:left="4643" w:hanging="274"/>
      </w:pPr>
      <w:rPr>
        <w:rFonts w:hint="default"/>
        <w:lang w:val="ru-RU" w:eastAsia="en-US" w:bidi="ar-SA"/>
      </w:rPr>
    </w:lvl>
    <w:lvl w:ilvl="6" w:tplc="91DABF98">
      <w:numFmt w:val="bullet"/>
      <w:lvlText w:val="•"/>
      <w:lvlJc w:val="left"/>
      <w:pPr>
        <w:ind w:left="5811" w:hanging="274"/>
      </w:pPr>
      <w:rPr>
        <w:rFonts w:hint="default"/>
        <w:lang w:val="ru-RU" w:eastAsia="en-US" w:bidi="ar-SA"/>
      </w:rPr>
    </w:lvl>
    <w:lvl w:ilvl="7" w:tplc="BA7CCAC6">
      <w:numFmt w:val="bullet"/>
      <w:lvlText w:val="•"/>
      <w:lvlJc w:val="left"/>
      <w:pPr>
        <w:ind w:left="6978" w:hanging="274"/>
      </w:pPr>
      <w:rPr>
        <w:rFonts w:hint="default"/>
        <w:lang w:val="ru-RU" w:eastAsia="en-US" w:bidi="ar-SA"/>
      </w:rPr>
    </w:lvl>
    <w:lvl w:ilvl="8" w:tplc="B218F338">
      <w:numFmt w:val="bullet"/>
      <w:lvlText w:val="•"/>
      <w:lvlJc w:val="left"/>
      <w:pPr>
        <w:ind w:left="8146" w:hanging="274"/>
      </w:pPr>
      <w:rPr>
        <w:rFonts w:hint="default"/>
        <w:lang w:val="ru-RU" w:eastAsia="en-US" w:bidi="ar-SA"/>
      </w:rPr>
    </w:lvl>
  </w:abstractNum>
  <w:abstractNum w:abstractNumId="148">
    <w:nsid w:val="3D7916A9"/>
    <w:multiLevelType w:val="hybridMultilevel"/>
    <w:tmpl w:val="253A74DC"/>
    <w:lvl w:ilvl="0" w:tplc="834A3C30">
      <w:start w:val="1"/>
      <w:numFmt w:val="decimal"/>
      <w:lvlText w:val="%1)"/>
      <w:lvlJc w:val="left"/>
      <w:pPr>
        <w:ind w:left="141" w:hanging="4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3A670A2">
      <w:numFmt w:val="bullet"/>
      <w:lvlText w:val="•"/>
      <w:lvlJc w:val="left"/>
      <w:pPr>
        <w:ind w:left="1174" w:hanging="437"/>
      </w:pPr>
      <w:rPr>
        <w:rFonts w:hint="default"/>
        <w:lang w:val="ru-RU" w:eastAsia="en-US" w:bidi="ar-SA"/>
      </w:rPr>
    </w:lvl>
    <w:lvl w:ilvl="2" w:tplc="592EA974">
      <w:numFmt w:val="bullet"/>
      <w:lvlText w:val="•"/>
      <w:lvlJc w:val="left"/>
      <w:pPr>
        <w:ind w:left="2208" w:hanging="437"/>
      </w:pPr>
      <w:rPr>
        <w:rFonts w:hint="default"/>
        <w:lang w:val="ru-RU" w:eastAsia="en-US" w:bidi="ar-SA"/>
      </w:rPr>
    </w:lvl>
    <w:lvl w:ilvl="3" w:tplc="5038FF0A">
      <w:numFmt w:val="bullet"/>
      <w:lvlText w:val="•"/>
      <w:lvlJc w:val="left"/>
      <w:pPr>
        <w:ind w:left="3242" w:hanging="437"/>
      </w:pPr>
      <w:rPr>
        <w:rFonts w:hint="default"/>
        <w:lang w:val="ru-RU" w:eastAsia="en-US" w:bidi="ar-SA"/>
      </w:rPr>
    </w:lvl>
    <w:lvl w:ilvl="4" w:tplc="BB96DDDE">
      <w:numFmt w:val="bullet"/>
      <w:lvlText w:val="•"/>
      <w:lvlJc w:val="left"/>
      <w:pPr>
        <w:ind w:left="4276" w:hanging="437"/>
      </w:pPr>
      <w:rPr>
        <w:rFonts w:hint="default"/>
        <w:lang w:val="ru-RU" w:eastAsia="en-US" w:bidi="ar-SA"/>
      </w:rPr>
    </w:lvl>
    <w:lvl w:ilvl="5" w:tplc="28EC3CB0">
      <w:numFmt w:val="bullet"/>
      <w:lvlText w:val="•"/>
      <w:lvlJc w:val="left"/>
      <w:pPr>
        <w:ind w:left="5311" w:hanging="437"/>
      </w:pPr>
      <w:rPr>
        <w:rFonts w:hint="default"/>
        <w:lang w:val="ru-RU" w:eastAsia="en-US" w:bidi="ar-SA"/>
      </w:rPr>
    </w:lvl>
    <w:lvl w:ilvl="6" w:tplc="A404A254">
      <w:numFmt w:val="bullet"/>
      <w:lvlText w:val="•"/>
      <w:lvlJc w:val="left"/>
      <w:pPr>
        <w:ind w:left="6345" w:hanging="437"/>
      </w:pPr>
      <w:rPr>
        <w:rFonts w:hint="default"/>
        <w:lang w:val="ru-RU" w:eastAsia="en-US" w:bidi="ar-SA"/>
      </w:rPr>
    </w:lvl>
    <w:lvl w:ilvl="7" w:tplc="09FC5238">
      <w:numFmt w:val="bullet"/>
      <w:lvlText w:val="•"/>
      <w:lvlJc w:val="left"/>
      <w:pPr>
        <w:ind w:left="7379" w:hanging="437"/>
      </w:pPr>
      <w:rPr>
        <w:rFonts w:hint="default"/>
        <w:lang w:val="ru-RU" w:eastAsia="en-US" w:bidi="ar-SA"/>
      </w:rPr>
    </w:lvl>
    <w:lvl w:ilvl="8" w:tplc="B9D6CF34">
      <w:numFmt w:val="bullet"/>
      <w:lvlText w:val="•"/>
      <w:lvlJc w:val="left"/>
      <w:pPr>
        <w:ind w:left="8413" w:hanging="437"/>
      </w:pPr>
      <w:rPr>
        <w:rFonts w:hint="default"/>
        <w:lang w:val="ru-RU" w:eastAsia="en-US" w:bidi="ar-SA"/>
      </w:rPr>
    </w:lvl>
  </w:abstractNum>
  <w:abstractNum w:abstractNumId="149">
    <w:nsid w:val="3DDE3BE2"/>
    <w:multiLevelType w:val="hybridMultilevel"/>
    <w:tmpl w:val="2B70CB84"/>
    <w:lvl w:ilvl="0" w:tplc="1AF0D8D8">
      <w:start w:val="1"/>
      <w:numFmt w:val="decimal"/>
      <w:lvlText w:val="%1."/>
      <w:lvlJc w:val="left"/>
      <w:pPr>
        <w:ind w:left="141" w:hanging="2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55CD3A6">
      <w:numFmt w:val="bullet"/>
      <w:lvlText w:val="•"/>
      <w:lvlJc w:val="left"/>
      <w:pPr>
        <w:ind w:left="1174" w:hanging="289"/>
      </w:pPr>
      <w:rPr>
        <w:rFonts w:hint="default"/>
        <w:lang w:val="ru-RU" w:eastAsia="en-US" w:bidi="ar-SA"/>
      </w:rPr>
    </w:lvl>
    <w:lvl w:ilvl="2" w:tplc="447EF228">
      <w:numFmt w:val="bullet"/>
      <w:lvlText w:val="•"/>
      <w:lvlJc w:val="left"/>
      <w:pPr>
        <w:ind w:left="2208" w:hanging="289"/>
      </w:pPr>
      <w:rPr>
        <w:rFonts w:hint="default"/>
        <w:lang w:val="ru-RU" w:eastAsia="en-US" w:bidi="ar-SA"/>
      </w:rPr>
    </w:lvl>
    <w:lvl w:ilvl="3" w:tplc="7A0C9BC0">
      <w:numFmt w:val="bullet"/>
      <w:lvlText w:val="•"/>
      <w:lvlJc w:val="left"/>
      <w:pPr>
        <w:ind w:left="3242" w:hanging="289"/>
      </w:pPr>
      <w:rPr>
        <w:rFonts w:hint="default"/>
        <w:lang w:val="ru-RU" w:eastAsia="en-US" w:bidi="ar-SA"/>
      </w:rPr>
    </w:lvl>
    <w:lvl w:ilvl="4" w:tplc="BEEA8A12">
      <w:numFmt w:val="bullet"/>
      <w:lvlText w:val="•"/>
      <w:lvlJc w:val="left"/>
      <w:pPr>
        <w:ind w:left="4276" w:hanging="289"/>
      </w:pPr>
      <w:rPr>
        <w:rFonts w:hint="default"/>
        <w:lang w:val="ru-RU" w:eastAsia="en-US" w:bidi="ar-SA"/>
      </w:rPr>
    </w:lvl>
    <w:lvl w:ilvl="5" w:tplc="55D2EDC2">
      <w:numFmt w:val="bullet"/>
      <w:lvlText w:val="•"/>
      <w:lvlJc w:val="left"/>
      <w:pPr>
        <w:ind w:left="5311" w:hanging="289"/>
      </w:pPr>
      <w:rPr>
        <w:rFonts w:hint="default"/>
        <w:lang w:val="ru-RU" w:eastAsia="en-US" w:bidi="ar-SA"/>
      </w:rPr>
    </w:lvl>
    <w:lvl w:ilvl="6" w:tplc="B6E29D54">
      <w:numFmt w:val="bullet"/>
      <w:lvlText w:val="•"/>
      <w:lvlJc w:val="left"/>
      <w:pPr>
        <w:ind w:left="6345" w:hanging="289"/>
      </w:pPr>
      <w:rPr>
        <w:rFonts w:hint="default"/>
        <w:lang w:val="ru-RU" w:eastAsia="en-US" w:bidi="ar-SA"/>
      </w:rPr>
    </w:lvl>
    <w:lvl w:ilvl="7" w:tplc="0A3A8F6E">
      <w:numFmt w:val="bullet"/>
      <w:lvlText w:val="•"/>
      <w:lvlJc w:val="left"/>
      <w:pPr>
        <w:ind w:left="7379" w:hanging="289"/>
      </w:pPr>
      <w:rPr>
        <w:rFonts w:hint="default"/>
        <w:lang w:val="ru-RU" w:eastAsia="en-US" w:bidi="ar-SA"/>
      </w:rPr>
    </w:lvl>
    <w:lvl w:ilvl="8" w:tplc="DE2E11CC">
      <w:numFmt w:val="bullet"/>
      <w:lvlText w:val="•"/>
      <w:lvlJc w:val="left"/>
      <w:pPr>
        <w:ind w:left="8413" w:hanging="289"/>
      </w:pPr>
      <w:rPr>
        <w:rFonts w:hint="default"/>
        <w:lang w:val="ru-RU" w:eastAsia="en-US" w:bidi="ar-SA"/>
      </w:rPr>
    </w:lvl>
  </w:abstractNum>
  <w:abstractNum w:abstractNumId="150">
    <w:nsid w:val="3E5E6E13"/>
    <w:multiLevelType w:val="hybridMultilevel"/>
    <w:tmpl w:val="25EAE6F6"/>
    <w:lvl w:ilvl="0" w:tplc="175447A8">
      <w:start w:val="1"/>
      <w:numFmt w:val="decimal"/>
      <w:lvlText w:val="%1."/>
      <w:lvlJc w:val="left"/>
      <w:pPr>
        <w:ind w:left="1130"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CF491BE">
      <w:numFmt w:val="bullet"/>
      <w:lvlText w:val="•"/>
      <w:lvlJc w:val="left"/>
      <w:pPr>
        <w:ind w:left="2074" w:hanging="279"/>
      </w:pPr>
      <w:rPr>
        <w:rFonts w:hint="default"/>
        <w:lang w:val="ru-RU" w:eastAsia="en-US" w:bidi="ar-SA"/>
      </w:rPr>
    </w:lvl>
    <w:lvl w:ilvl="2" w:tplc="B2BC4BD0">
      <w:numFmt w:val="bullet"/>
      <w:lvlText w:val="•"/>
      <w:lvlJc w:val="left"/>
      <w:pPr>
        <w:ind w:left="3008" w:hanging="279"/>
      </w:pPr>
      <w:rPr>
        <w:rFonts w:hint="default"/>
        <w:lang w:val="ru-RU" w:eastAsia="en-US" w:bidi="ar-SA"/>
      </w:rPr>
    </w:lvl>
    <w:lvl w:ilvl="3" w:tplc="FAF88C84">
      <w:numFmt w:val="bullet"/>
      <w:lvlText w:val="•"/>
      <w:lvlJc w:val="left"/>
      <w:pPr>
        <w:ind w:left="3942" w:hanging="279"/>
      </w:pPr>
      <w:rPr>
        <w:rFonts w:hint="default"/>
        <w:lang w:val="ru-RU" w:eastAsia="en-US" w:bidi="ar-SA"/>
      </w:rPr>
    </w:lvl>
    <w:lvl w:ilvl="4" w:tplc="211A67CA">
      <w:numFmt w:val="bullet"/>
      <w:lvlText w:val="•"/>
      <w:lvlJc w:val="left"/>
      <w:pPr>
        <w:ind w:left="4876" w:hanging="279"/>
      </w:pPr>
      <w:rPr>
        <w:rFonts w:hint="default"/>
        <w:lang w:val="ru-RU" w:eastAsia="en-US" w:bidi="ar-SA"/>
      </w:rPr>
    </w:lvl>
    <w:lvl w:ilvl="5" w:tplc="50426A5C">
      <w:numFmt w:val="bullet"/>
      <w:lvlText w:val="•"/>
      <w:lvlJc w:val="left"/>
      <w:pPr>
        <w:ind w:left="5811" w:hanging="279"/>
      </w:pPr>
      <w:rPr>
        <w:rFonts w:hint="default"/>
        <w:lang w:val="ru-RU" w:eastAsia="en-US" w:bidi="ar-SA"/>
      </w:rPr>
    </w:lvl>
    <w:lvl w:ilvl="6" w:tplc="A1723DE8">
      <w:numFmt w:val="bullet"/>
      <w:lvlText w:val="•"/>
      <w:lvlJc w:val="left"/>
      <w:pPr>
        <w:ind w:left="6745" w:hanging="279"/>
      </w:pPr>
      <w:rPr>
        <w:rFonts w:hint="default"/>
        <w:lang w:val="ru-RU" w:eastAsia="en-US" w:bidi="ar-SA"/>
      </w:rPr>
    </w:lvl>
    <w:lvl w:ilvl="7" w:tplc="61268814">
      <w:numFmt w:val="bullet"/>
      <w:lvlText w:val="•"/>
      <w:lvlJc w:val="left"/>
      <w:pPr>
        <w:ind w:left="7679" w:hanging="279"/>
      </w:pPr>
      <w:rPr>
        <w:rFonts w:hint="default"/>
        <w:lang w:val="ru-RU" w:eastAsia="en-US" w:bidi="ar-SA"/>
      </w:rPr>
    </w:lvl>
    <w:lvl w:ilvl="8" w:tplc="D0388EE4">
      <w:numFmt w:val="bullet"/>
      <w:lvlText w:val="•"/>
      <w:lvlJc w:val="left"/>
      <w:pPr>
        <w:ind w:left="8613" w:hanging="279"/>
      </w:pPr>
      <w:rPr>
        <w:rFonts w:hint="default"/>
        <w:lang w:val="ru-RU" w:eastAsia="en-US" w:bidi="ar-SA"/>
      </w:rPr>
    </w:lvl>
  </w:abstractNum>
  <w:abstractNum w:abstractNumId="151">
    <w:nsid w:val="3E714515"/>
    <w:multiLevelType w:val="hybridMultilevel"/>
    <w:tmpl w:val="076E4B6C"/>
    <w:lvl w:ilvl="0" w:tplc="FBD837C8">
      <w:start w:val="1"/>
      <w:numFmt w:val="decimal"/>
      <w:lvlText w:val="%1."/>
      <w:lvlJc w:val="left"/>
      <w:pPr>
        <w:ind w:left="14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67A92A8">
      <w:numFmt w:val="bullet"/>
      <w:lvlText w:val="•"/>
      <w:lvlJc w:val="left"/>
      <w:pPr>
        <w:ind w:left="1174" w:hanging="360"/>
      </w:pPr>
      <w:rPr>
        <w:rFonts w:hint="default"/>
        <w:lang w:val="ru-RU" w:eastAsia="en-US" w:bidi="ar-SA"/>
      </w:rPr>
    </w:lvl>
    <w:lvl w:ilvl="2" w:tplc="9C9A343A">
      <w:numFmt w:val="bullet"/>
      <w:lvlText w:val="•"/>
      <w:lvlJc w:val="left"/>
      <w:pPr>
        <w:ind w:left="2208" w:hanging="360"/>
      </w:pPr>
      <w:rPr>
        <w:rFonts w:hint="default"/>
        <w:lang w:val="ru-RU" w:eastAsia="en-US" w:bidi="ar-SA"/>
      </w:rPr>
    </w:lvl>
    <w:lvl w:ilvl="3" w:tplc="E3724862">
      <w:numFmt w:val="bullet"/>
      <w:lvlText w:val="•"/>
      <w:lvlJc w:val="left"/>
      <w:pPr>
        <w:ind w:left="3242" w:hanging="360"/>
      </w:pPr>
      <w:rPr>
        <w:rFonts w:hint="default"/>
        <w:lang w:val="ru-RU" w:eastAsia="en-US" w:bidi="ar-SA"/>
      </w:rPr>
    </w:lvl>
    <w:lvl w:ilvl="4" w:tplc="555AC942">
      <w:numFmt w:val="bullet"/>
      <w:lvlText w:val="•"/>
      <w:lvlJc w:val="left"/>
      <w:pPr>
        <w:ind w:left="4276" w:hanging="360"/>
      </w:pPr>
      <w:rPr>
        <w:rFonts w:hint="default"/>
        <w:lang w:val="ru-RU" w:eastAsia="en-US" w:bidi="ar-SA"/>
      </w:rPr>
    </w:lvl>
    <w:lvl w:ilvl="5" w:tplc="5CFE1AA2">
      <w:numFmt w:val="bullet"/>
      <w:lvlText w:val="•"/>
      <w:lvlJc w:val="left"/>
      <w:pPr>
        <w:ind w:left="5311" w:hanging="360"/>
      </w:pPr>
      <w:rPr>
        <w:rFonts w:hint="default"/>
        <w:lang w:val="ru-RU" w:eastAsia="en-US" w:bidi="ar-SA"/>
      </w:rPr>
    </w:lvl>
    <w:lvl w:ilvl="6" w:tplc="3C0602E0">
      <w:numFmt w:val="bullet"/>
      <w:lvlText w:val="•"/>
      <w:lvlJc w:val="left"/>
      <w:pPr>
        <w:ind w:left="6345" w:hanging="360"/>
      </w:pPr>
      <w:rPr>
        <w:rFonts w:hint="default"/>
        <w:lang w:val="ru-RU" w:eastAsia="en-US" w:bidi="ar-SA"/>
      </w:rPr>
    </w:lvl>
    <w:lvl w:ilvl="7" w:tplc="86E8E7DE">
      <w:numFmt w:val="bullet"/>
      <w:lvlText w:val="•"/>
      <w:lvlJc w:val="left"/>
      <w:pPr>
        <w:ind w:left="7379" w:hanging="360"/>
      </w:pPr>
      <w:rPr>
        <w:rFonts w:hint="default"/>
        <w:lang w:val="ru-RU" w:eastAsia="en-US" w:bidi="ar-SA"/>
      </w:rPr>
    </w:lvl>
    <w:lvl w:ilvl="8" w:tplc="CEB0CAB4">
      <w:numFmt w:val="bullet"/>
      <w:lvlText w:val="•"/>
      <w:lvlJc w:val="left"/>
      <w:pPr>
        <w:ind w:left="8413" w:hanging="360"/>
      </w:pPr>
      <w:rPr>
        <w:rFonts w:hint="default"/>
        <w:lang w:val="ru-RU" w:eastAsia="en-US" w:bidi="ar-SA"/>
      </w:rPr>
    </w:lvl>
  </w:abstractNum>
  <w:abstractNum w:abstractNumId="152">
    <w:nsid w:val="3E852C69"/>
    <w:multiLevelType w:val="multilevel"/>
    <w:tmpl w:val="BAD03A38"/>
    <w:lvl w:ilvl="0">
      <w:start w:val="1"/>
      <w:numFmt w:val="decimal"/>
      <w:lvlText w:val="%1."/>
      <w:lvlJc w:val="left"/>
      <w:pPr>
        <w:ind w:left="1135"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419" w:hanging="494"/>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2115"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981" w:hanging="91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120" w:hanging="916"/>
      </w:pPr>
      <w:rPr>
        <w:rFonts w:hint="default"/>
        <w:lang w:val="ru-RU" w:eastAsia="en-US" w:bidi="ar-SA"/>
      </w:rPr>
    </w:lvl>
    <w:lvl w:ilvl="5">
      <w:numFmt w:val="bullet"/>
      <w:lvlText w:val="•"/>
      <w:lvlJc w:val="left"/>
      <w:pPr>
        <w:ind w:left="2600" w:hanging="916"/>
      </w:pPr>
      <w:rPr>
        <w:rFonts w:hint="default"/>
        <w:lang w:val="ru-RU" w:eastAsia="en-US" w:bidi="ar-SA"/>
      </w:rPr>
    </w:lvl>
    <w:lvl w:ilvl="6">
      <w:numFmt w:val="bullet"/>
      <w:lvlText w:val="•"/>
      <w:lvlJc w:val="left"/>
      <w:pPr>
        <w:ind w:left="2680" w:hanging="916"/>
      </w:pPr>
      <w:rPr>
        <w:rFonts w:hint="default"/>
        <w:lang w:val="ru-RU" w:eastAsia="en-US" w:bidi="ar-SA"/>
      </w:rPr>
    </w:lvl>
    <w:lvl w:ilvl="7">
      <w:numFmt w:val="bullet"/>
      <w:lvlText w:val="•"/>
      <w:lvlJc w:val="left"/>
      <w:pPr>
        <w:ind w:left="4630" w:hanging="916"/>
      </w:pPr>
      <w:rPr>
        <w:rFonts w:hint="default"/>
        <w:lang w:val="ru-RU" w:eastAsia="en-US" w:bidi="ar-SA"/>
      </w:rPr>
    </w:lvl>
    <w:lvl w:ilvl="8">
      <w:numFmt w:val="bullet"/>
      <w:lvlText w:val="•"/>
      <w:lvlJc w:val="left"/>
      <w:pPr>
        <w:ind w:left="6581" w:hanging="916"/>
      </w:pPr>
      <w:rPr>
        <w:rFonts w:hint="default"/>
        <w:lang w:val="ru-RU" w:eastAsia="en-US" w:bidi="ar-SA"/>
      </w:rPr>
    </w:lvl>
  </w:abstractNum>
  <w:abstractNum w:abstractNumId="153">
    <w:nsid w:val="3F0C7330"/>
    <w:multiLevelType w:val="hybridMultilevel"/>
    <w:tmpl w:val="AF18B8F0"/>
    <w:lvl w:ilvl="0" w:tplc="79403016">
      <w:numFmt w:val="bullet"/>
      <w:lvlText w:val="–"/>
      <w:lvlJc w:val="left"/>
      <w:pPr>
        <w:ind w:left="141" w:hanging="313"/>
      </w:pPr>
      <w:rPr>
        <w:rFonts w:ascii="Times New Roman" w:eastAsia="Times New Roman" w:hAnsi="Times New Roman" w:cs="Times New Roman" w:hint="default"/>
        <w:b w:val="0"/>
        <w:bCs w:val="0"/>
        <w:i w:val="0"/>
        <w:iCs w:val="0"/>
        <w:spacing w:val="0"/>
        <w:w w:val="99"/>
        <w:sz w:val="28"/>
        <w:szCs w:val="28"/>
        <w:lang w:val="ru-RU" w:eastAsia="en-US" w:bidi="ar-SA"/>
      </w:rPr>
    </w:lvl>
    <w:lvl w:ilvl="1" w:tplc="3110982C">
      <w:numFmt w:val="bullet"/>
      <w:lvlText w:val="•"/>
      <w:lvlJc w:val="left"/>
      <w:pPr>
        <w:ind w:left="1174" w:hanging="313"/>
      </w:pPr>
      <w:rPr>
        <w:rFonts w:hint="default"/>
        <w:lang w:val="ru-RU" w:eastAsia="en-US" w:bidi="ar-SA"/>
      </w:rPr>
    </w:lvl>
    <w:lvl w:ilvl="2" w:tplc="71AC6192">
      <w:numFmt w:val="bullet"/>
      <w:lvlText w:val="•"/>
      <w:lvlJc w:val="left"/>
      <w:pPr>
        <w:ind w:left="2208" w:hanging="313"/>
      </w:pPr>
      <w:rPr>
        <w:rFonts w:hint="default"/>
        <w:lang w:val="ru-RU" w:eastAsia="en-US" w:bidi="ar-SA"/>
      </w:rPr>
    </w:lvl>
    <w:lvl w:ilvl="3" w:tplc="A6C4241E">
      <w:numFmt w:val="bullet"/>
      <w:lvlText w:val="•"/>
      <w:lvlJc w:val="left"/>
      <w:pPr>
        <w:ind w:left="3242" w:hanging="313"/>
      </w:pPr>
      <w:rPr>
        <w:rFonts w:hint="default"/>
        <w:lang w:val="ru-RU" w:eastAsia="en-US" w:bidi="ar-SA"/>
      </w:rPr>
    </w:lvl>
    <w:lvl w:ilvl="4" w:tplc="0E4E0B86">
      <w:numFmt w:val="bullet"/>
      <w:lvlText w:val="•"/>
      <w:lvlJc w:val="left"/>
      <w:pPr>
        <w:ind w:left="4276" w:hanging="313"/>
      </w:pPr>
      <w:rPr>
        <w:rFonts w:hint="default"/>
        <w:lang w:val="ru-RU" w:eastAsia="en-US" w:bidi="ar-SA"/>
      </w:rPr>
    </w:lvl>
    <w:lvl w:ilvl="5" w:tplc="77580F9C">
      <w:numFmt w:val="bullet"/>
      <w:lvlText w:val="•"/>
      <w:lvlJc w:val="left"/>
      <w:pPr>
        <w:ind w:left="5311" w:hanging="313"/>
      </w:pPr>
      <w:rPr>
        <w:rFonts w:hint="default"/>
        <w:lang w:val="ru-RU" w:eastAsia="en-US" w:bidi="ar-SA"/>
      </w:rPr>
    </w:lvl>
    <w:lvl w:ilvl="6" w:tplc="2FDC991C">
      <w:numFmt w:val="bullet"/>
      <w:lvlText w:val="•"/>
      <w:lvlJc w:val="left"/>
      <w:pPr>
        <w:ind w:left="6345" w:hanging="313"/>
      </w:pPr>
      <w:rPr>
        <w:rFonts w:hint="default"/>
        <w:lang w:val="ru-RU" w:eastAsia="en-US" w:bidi="ar-SA"/>
      </w:rPr>
    </w:lvl>
    <w:lvl w:ilvl="7" w:tplc="7294FDF2">
      <w:numFmt w:val="bullet"/>
      <w:lvlText w:val="•"/>
      <w:lvlJc w:val="left"/>
      <w:pPr>
        <w:ind w:left="7379" w:hanging="313"/>
      </w:pPr>
      <w:rPr>
        <w:rFonts w:hint="default"/>
        <w:lang w:val="ru-RU" w:eastAsia="en-US" w:bidi="ar-SA"/>
      </w:rPr>
    </w:lvl>
    <w:lvl w:ilvl="8" w:tplc="DCBA5608">
      <w:numFmt w:val="bullet"/>
      <w:lvlText w:val="•"/>
      <w:lvlJc w:val="left"/>
      <w:pPr>
        <w:ind w:left="8413" w:hanging="313"/>
      </w:pPr>
      <w:rPr>
        <w:rFonts w:hint="default"/>
        <w:lang w:val="ru-RU" w:eastAsia="en-US" w:bidi="ar-SA"/>
      </w:rPr>
    </w:lvl>
  </w:abstractNum>
  <w:abstractNum w:abstractNumId="154">
    <w:nsid w:val="3FA55BE6"/>
    <w:multiLevelType w:val="hybridMultilevel"/>
    <w:tmpl w:val="99B67654"/>
    <w:lvl w:ilvl="0" w:tplc="E3A0070C">
      <w:start w:val="1"/>
      <w:numFmt w:val="decimal"/>
      <w:lvlText w:val="%1."/>
      <w:lvlJc w:val="left"/>
      <w:pPr>
        <w:ind w:left="852"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036D5F4">
      <w:numFmt w:val="bullet"/>
      <w:lvlText w:val="•"/>
      <w:lvlJc w:val="left"/>
      <w:pPr>
        <w:ind w:left="1822" w:hanging="283"/>
      </w:pPr>
      <w:rPr>
        <w:rFonts w:hint="default"/>
        <w:lang w:val="ru-RU" w:eastAsia="en-US" w:bidi="ar-SA"/>
      </w:rPr>
    </w:lvl>
    <w:lvl w:ilvl="2" w:tplc="6B32B8EC">
      <w:numFmt w:val="bullet"/>
      <w:lvlText w:val="•"/>
      <w:lvlJc w:val="left"/>
      <w:pPr>
        <w:ind w:left="2784" w:hanging="283"/>
      </w:pPr>
      <w:rPr>
        <w:rFonts w:hint="default"/>
        <w:lang w:val="ru-RU" w:eastAsia="en-US" w:bidi="ar-SA"/>
      </w:rPr>
    </w:lvl>
    <w:lvl w:ilvl="3" w:tplc="CD722D96">
      <w:numFmt w:val="bullet"/>
      <w:lvlText w:val="•"/>
      <w:lvlJc w:val="left"/>
      <w:pPr>
        <w:ind w:left="3746" w:hanging="283"/>
      </w:pPr>
      <w:rPr>
        <w:rFonts w:hint="default"/>
        <w:lang w:val="ru-RU" w:eastAsia="en-US" w:bidi="ar-SA"/>
      </w:rPr>
    </w:lvl>
    <w:lvl w:ilvl="4" w:tplc="32ECF910">
      <w:numFmt w:val="bullet"/>
      <w:lvlText w:val="•"/>
      <w:lvlJc w:val="left"/>
      <w:pPr>
        <w:ind w:left="4708" w:hanging="283"/>
      </w:pPr>
      <w:rPr>
        <w:rFonts w:hint="default"/>
        <w:lang w:val="ru-RU" w:eastAsia="en-US" w:bidi="ar-SA"/>
      </w:rPr>
    </w:lvl>
    <w:lvl w:ilvl="5" w:tplc="7B90D4F2">
      <w:numFmt w:val="bullet"/>
      <w:lvlText w:val="•"/>
      <w:lvlJc w:val="left"/>
      <w:pPr>
        <w:ind w:left="5671" w:hanging="283"/>
      </w:pPr>
      <w:rPr>
        <w:rFonts w:hint="default"/>
        <w:lang w:val="ru-RU" w:eastAsia="en-US" w:bidi="ar-SA"/>
      </w:rPr>
    </w:lvl>
    <w:lvl w:ilvl="6" w:tplc="E6DC0838">
      <w:numFmt w:val="bullet"/>
      <w:lvlText w:val="•"/>
      <w:lvlJc w:val="left"/>
      <w:pPr>
        <w:ind w:left="6633" w:hanging="283"/>
      </w:pPr>
      <w:rPr>
        <w:rFonts w:hint="default"/>
        <w:lang w:val="ru-RU" w:eastAsia="en-US" w:bidi="ar-SA"/>
      </w:rPr>
    </w:lvl>
    <w:lvl w:ilvl="7" w:tplc="8F3A2288">
      <w:numFmt w:val="bullet"/>
      <w:lvlText w:val="•"/>
      <w:lvlJc w:val="left"/>
      <w:pPr>
        <w:ind w:left="7595" w:hanging="283"/>
      </w:pPr>
      <w:rPr>
        <w:rFonts w:hint="default"/>
        <w:lang w:val="ru-RU" w:eastAsia="en-US" w:bidi="ar-SA"/>
      </w:rPr>
    </w:lvl>
    <w:lvl w:ilvl="8" w:tplc="3EBC3B66">
      <w:numFmt w:val="bullet"/>
      <w:lvlText w:val="•"/>
      <w:lvlJc w:val="left"/>
      <w:pPr>
        <w:ind w:left="8557" w:hanging="283"/>
      </w:pPr>
      <w:rPr>
        <w:rFonts w:hint="default"/>
        <w:lang w:val="ru-RU" w:eastAsia="en-US" w:bidi="ar-SA"/>
      </w:rPr>
    </w:lvl>
  </w:abstractNum>
  <w:abstractNum w:abstractNumId="155">
    <w:nsid w:val="3FEA47BF"/>
    <w:multiLevelType w:val="hybridMultilevel"/>
    <w:tmpl w:val="685E4D12"/>
    <w:lvl w:ilvl="0" w:tplc="FC62E2A4">
      <w:numFmt w:val="bullet"/>
      <w:lvlText w:val="-"/>
      <w:lvlJc w:val="left"/>
      <w:pPr>
        <w:ind w:left="141" w:hanging="505"/>
      </w:pPr>
      <w:rPr>
        <w:rFonts w:ascii="Times New Roman" w:eastAsia="Times New Roman" w:hAnsi="Times New Roman" w:cs="Times New Roman" w:hint="default"/>
        <w:b w:val="0"/>
        <w:bCs w:val="0"/>
        <w:i w:val="0"/>
        <w:iCs w:val="0"/>
        <w:spacing w:val="0"/>
        <w:w w:val="99"/>
        <w:sz w:val="28"/>
        <w:szCs w:val="28"/>
        <w:lang w:val="ru-RU" w:eastAsia="en-US" w:bidi="ar-SA"/>
      </w:rPr>
    </w:lvl>
    <w:lvl w:ilvl="1" w:tplc="692E8C40">
      <w:numFmt w:val="bullet"/>
      <w:lvlText w:val="•"/>
      <w:lvlJc w:val="left"/>
      <w:pPr>
        <w:ind w:left="1174" w:hanging="505"/>
      </w:pPr>
      <w:rPr>
        <w:rFonts w:hint="default"/>
        <w:lang w:val="ru-RU" w:eastAsia="en-US" w:bidi="ar-SA"/>
      </w:rPr>
    </w:lvl>
    <w:lvl w:ilvl="2" w:tplc="D646E1D8">
      <w:numFmt w:val="bullet"/>
      <w:lvlText w:val="•"/>
      <w:lvlJc w:val="left"/>
      <w:pPr>
        <w:ind w:left="2208" w:hanging="505"/>
      </w:pPr>
      <w:rPr>
        <w:rFonts w:hint="default"/>
        <w:lang w:val="ru-RU" w:eastAsia="en-US" w:bidi="ar-SA"/>
      </w:rPr>
    </w:lvl>
    <w:lvl w:ilvl="3" w:tplc="B08ED2C6">
      <w:numFmt w:val="bullet"/>
      <w:lvlText w:val="•"/>
      <w:lvlJc w:val="left"/>
      <w:pPr>
        <w:ind w:left="3242" w:hanging="505"/>
      </w:pPr>
      <w:rPr>
        <w:rFonts w:hint="default"/>
        <w:lang w:val="ru-RU" w:eastAsia="en-US" w:bidi="ar-SA"/>
      </w:rPr>
    </w:lvl>
    <w:lvl w:ilvl="4" w:tplc="73FE610A">
      <w:numFmt w:val="bullet"/>
      <w:lvlText w:val="•"/>
      <w:lvlJc w:val="left"/>
      <w:pPr>
        <w:ind w:left="4276" w:hanging="505"/>
      </w:pPr>
      <w:rPr>
        <w:rFonts w:hint="default"/>
        <w:lang w:val="ru-RU" w:eastAsia="en-US" w:bidi="ar-SA"/>
      </w:rPr>
    </w:lvl>
    <w:lvl w:ilvl="5" w:tplc="3C9A50E8">
      <w:numFmt w:val="bullet"/>
      <w:lvlText w:val="•"/>
      <w:lvlJc w:val="left"/>
      <w:pPr>
        <w:ind w:left="5311" w:hanging="505"/>
      </w:pPr>
      <w:rPr>
        <w:rFonts w:hint="default"/>
        <w:lang w:val="ru-RU" w:eastAsia="en-US" w:bidi="ar-SA"/>
      </w:rPr>
    </w:lvl>
    <w:lvl w:ilvl="6" w:tplc="60EA8858">
      <w:numFmt w:val="bullet"/>
      <w:lvlText w:val="•"/>
      <w:lvlJc w:val="left"/>
      <w:pPr>
        <w:ind w:left="6345" w:hanging="505"/>
      </w:pPr>
      <w:rPr>
        <w:rFonts w:hint="default"/>
        <w:lang w:val="ru-RU" w:eastAsia="en-US" w:bidi="ar-SA"/>
      </w:rPr>
    </w:lvl>
    <w:lvl w:ilvl="7" w:tplc="2850FBFC">
      <w:numFmt w:val="bullet"/>
      <w:lvlText w:val="•"/>
      <w:lvlJc w:val="left"/>
      <w:pPr>
        <w:ind w:left="7379" w:hanging="505"/>
      </w:pPr>
      <w:rPr>
        <w:rFonts w:hint="default"/>
        <w:lang w:val="ru-RU" w:eastAsia="en-US" w:bidi="ar-SA"/>
      </w:rPr>
    </w:lvl>
    <w:lvl w:ilvl="8" w:tplc="B3520640">
      <w:numFmt w:val="bullet"/>
      <w:lvlText w:val="•"/>
      <w:lvlJc w:val="left"/>
      <w:pPr>
        <w:ind w:left="8413" w:hanging="505"/>
      </w:pPr>
      <w:rPr>
        <w:rFonts w:hint="default"/>
        <w:lang w:val="ru-RU" w:eastAsia="en-US" w:bidi="ar-SA"/>
      </w:rPr>
    </w:lvl>
  </w:abstractNum>
  <w:abstractNum w:abstractNumId="156">
    <w:nsid w:val="401F2230"/>
    <w:multiLevelType w:val="hybridMultilevel"/>
    <w:tmpl w:val="7408DBDA"/>
    <w:lvl w:ilvl="0" w:tplc="FD567AD0">
      <w:start w:val="1"/>
      <w:numFmt w:val="decimal"/>
      <w:lvlText w:val="%1)"/>
      <w:lvlJc w:val="left"/>
      <w:pPr>
        <w:ind w:left="141" w:hanging="37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AC2E4E4">
      <w:numFmt w:val="bullet"/>
      <w:lvlText w:val="•"/>
      <w:lvlJc w:val="left"/>
      <w:pPr>
        <w:ind w:left="1174" w:hanging="375"/>
      </w:pPr>
      <w:rPr>
        <w:rFonts w:hint="default"/>
        <w:lang w:val="ru-RU" w:eastAsia="en-US" w:bidi="ar-SA"/>
      </w:rPr>
    </w:lvl>
    <w:lvl w:ilvl="2" w:tplc="9BC6AA48">
      <w:numFmt w:val="bullet"/>
      <w:lvlText w:val="•"/>
      <w:lvlJc w:val="left"/>
      <w:pPr>
        <w:ind w:left="2208" w:hanging="375"/>
      </w:pPr>
      <w:rPr>
        <w:rFonts w:hint="default"/>
        <w:lang w:val="ru-RU" w:eastAsia="en-US" w:bidi="ar-SA"/>
      </w:rPr>
    </w:lvl>
    <w:lvl w:ilvl="3" w:tplc="2C5E83F8">
      <w:numFmt w:val="bullet"/>
      <w:lvlText w:val="•"/>
      <w:lvlJc w:val="left"/>
      <w:pPr>
        <w:ind w:left="3242" w:hanging="375"/>
      </w:pPr>
      <w:rPr>
        <w:rFonts w:hint="default"/>
        <w:lang w:val="ru-RU" w:eastAsia="en-US" w:bidi="ar-SA"/>
      </w:rPr>
    </w:lvl>
    <w:lvl w:ilvl="4" w:tplc="64986F84">
      <w:numFmt w:val="bullet"/>
      <w:lvlText w:val="•"/>
      <w:lvlJc w:val="left"/>
      <w:pPr>
        <w:ind w:left="4276" w:hanging="375"/>
      </w:pPr>
      <w:rPr>
        <w:rFonts w:hint="default"/>
        <w:lang w:val="ru-RU" w:eastAsia="en-US" w:bidi="ar-SA"/>
      </w:rPr>
    </w:lvl>
    <w:lvl w:ilvl="5" w:tplc="ACD03044">
      <w:numFmt w:val="bullet"/>
      <w:lvlText w:val="•"/>
      <w:lvlJc w:val="left"/>
      <w:pPr>
        <w:ind w:left="5311" w:hanging="375"/>
      </w:pPr>
      <w:rPr>
        <w:rFonts w:hint="default"/>
        <w:lang w:val="ru-RU" w:eastAsia="en-US" w:bidi="ar-SA"/>
      </w:rPr>
    </w:lvl>
    <w:lvl w:ilvl="6" w:tplc="287A590C">
      <w:numFmt w:val="bullet"/>
      <w:lvlText w:val="•"/>
      <w:lvlJc w:val="left"/>
      <w:pPr>
        <w:ind w:left="6345" w:hanging="375"/>
      </w:pPr>
      <w:rPr>
        <w:rFonts w:hint="default"/>
        <w:lang w:val="ru-RU" w:eastAsia="en-US" w:bidi="ar-SA"/>
      </w:rPr>
    </w:lvl>
    <w:lvl w:ilvl="7" w:tplc="A9DAC390">
      <w:numFmt w:val="bullet"/>
      <w:lvlText w:val="•"/>
      <w:lvlJc w:val="left"/>
      <w:pPr>
        <w:ind w:left="7379" w:hanging="375"/>
      </w:pPr>
      <w:rPr>
        <w:rFonts w:hint="default"/>
        <w:lang w:val="ru-RU" w:eastAsia="en-US" w:bidi="ar-SA"/>
      </w:rPr>
    </w:lvl>
    <w:lvl w:ilvl="8" w:tplc="F3BE8806">
      <w:numFmt w:val="bullet"/>
      <w:lvlText w:val="•"/>
      <w:lvlJc w:val="left"/>
      <w:pPr>
        <w:ind w:left="8413" w:hanging="375"/>
      </w:pPr>
      <w:rPr>
        <w:rFonts w:hint="default"/>
        <w:lang w:val="ru-RU" w:eastAsia="en-US" w:bidi="ar-SA"/>
      </w:rPr>
    </w:lvl>
  </w:abstractNum>
  <w:abstractNum w:abstractNumId="157">
    <w:nsid w:val="4066525A"/>
    <w:multiLevelType w:val="hybridMultilevel"/>
    <w:tmpl w:val="0390FD40"/>
    <w:lvl w:ilvl="0" w:tplc="4DCA99AE">
      <w:start w:val="1"/>
      <w:numFmt w:val="decimal"/>
      <w:lvlText w:val="%1."/>
      <w:lvlJc w:val="left"/>
      <w:pPr>
        <w:ind w:left="282"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B88B4E8">
      <w:numFmt w:val="bullet"/>
      <w:lvlText w:val="•"/>
      <w:lvlJc w:val="left"/>
      <w:pPr>
        <w:ind w:left="1215" w:hanging="283"/>
      </w:pPr>
      <w:rPr>
        <w:rFonts w:hint="default"/>
        <w:lang w:val="ru-RU" w:eastAsia="en-US" w:bidi="ar-SA"/>
      </w:rPr>
    </w:lvl>
    <w:lvl w:ilvl="2" w:tplc="9DAAF83E">
      <w:numFmt w:val="bullet"/>
      <w:lvlText w:val="•"/>
      <w:lvlJc w:val="left"/>
      <w:pPr>
        <w:ind w:left="2150" w:hanging="283"/>
      </w:pPr>
      <w:rPr>
        <w:rFonts w:hint="default"/>
        <w:lang w:val="ru-RU" w:eastAsia="en-US" w:bidi="ar-SA"/>
      </w:rPr>
    </w:lvl>
    <w:lvl w:ilvl="3" w:tplc="F88225D6">
      <w:numFmt w:val="bullet"/>
      <w:lvlText w:val="•"/>
      <w:lvlJc w:val="left"/>
      <w:pPr>
        <w:ind w:left="3085" w:hanging="283"/>
      </w:pPr>
      <w:rPr>
        <w:rFonts w:hint="default"/>
        <w:lang w:val="ru-RU" w:eastAsia="en-US" w:bidi="ar-SA"/>
      </w:rPr>
    </w:lvl>
    <w:lvl w:ilvl="4" w:tplc="F3A0D970">
      <w:numFmt w:val="bullet"/>
      <w:lvlText w:val="•"/>
      <w:lvlJc w:val="left"/>
      <w:pPr>
        <w:ind w:left="4020" w:hanging="283"/>
      </w:pPr>
      <w:rPr>
        <w:rFonts w:hint="default"/>
        <w:lang w:val="ru-RU" w:eastAsia="en-US" w:bidi="ar-SA"/>
      </w:rPr>
    </w:lvl>
    <w:lvl w:ilvl="5" w:tplc="21A2C6AC">
      <w:numFmt w:val="bullet"/>
      <w:lvlText w:val="•"/>
      <w:lvlJc w:val="left"/>
      <w:pPr>
        <w:ind w:left="4955" w:hanging="283"/>
      </w:pPr>
      <w:rPr>
        <w:rFonts w:hint="default"/>
        <w:lang w:val="ru-RU" w:eastAsia="en-US" w:bidi="ar-SA"/>
      </w:rPr>
    </w:lvl>
    <w:lvl w:ilvl="6" w:tplc="63064392">
      <w:numFmt w:val="bullet"/>
      <w:lvlText w:val="•"/>
      <w:lvlJc w:val="left"/>
      <w:pPr>
        <w:ind w:left="5890" w:hanging="283"/>
      </w:pPr>
      <w:rPr>
        <w:rFonts w:hint="default"/>
        <w:lang w:val="ru-RU" w:eastAsia="en-US" w:bidi="ar-SA"/>
      </w:rPr>
    </w:lvl>
    <w:lvl w:ilvl="7" w:tplc="CACA22A6">
      <w:numFmt w:val="bullet"/>
      <w:lvlText w:val="•"/>
      <w:lvlJc w:val="left"/>
      <w:pPr>
        <w:ind w:left="6825" w:hanging="283"/>
      </w:pPr>
      <w:rPr>
        <w:rFonts w:hint="default"/>
        <w:lang w:val="ru-RU" w:eastAsia="en-US" w:bidi="ar-SA"/>
      </w:rPr>
    </w:lvl>
    <w:lvl w:ilvl="8" w:tplc="B1E08024">
      <w:numFmt w:val="bullet"/>
      <w:lvlText w:val="•"/>
      <w:lvlJc w:val="left"/>
      <w:pPr>
        <w:ind w:left="7760" w:hanging="283"/>
      </w:pPr>
      <w:rPr>
        <w:rFonts w:hint="default"/>
        <w:lang w:val="ru-RU" w:eastAsia="en-US" w:bidi="ar-SA"/>
      </w:rPr>
    </w:lvl>
  </w:abstractNum>
  <w:abstractNum w:abstractNumId="158">
    <w:nsid w:val="4091312A"/>
    <w:multiLevelType w:val="hybridMultilevel"/>
    <w:tmpl w:val="CDCA7CB6"/>
    <w:lvl w:ilvl="0" w:tplc="D916B616">
      <w:start w:val="1"/>
      <w:numFmt w:val="decimal"/>
      <w:lvlText w:val="%1)"/>
      <w:lvlJc w:val="left"/>
      <w:pPr>
        <w:ind w:left="141"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F36C93E">
      <w:numFmt w:val="bullet"/>
      <w:lvlText w:val="•"/>
      <w:lvlJc w:val="left"/>
      <w:pPr>
        <w:ind w:left="1174" w:hanging="418"/>
      </w:pPr>
      <w:rPr>
        <w:rFonts w:hint="default"/>
        <w:lang w:val="ru-RU" w:eastAsia="en-US" w:bidi="ar-SA"/>
      </w:rPr>
    </w:lvl>
    <w:lvl w:ilvl="2" w:tplc="D936AC8A">
      <w:numFmt w:val="bullet"/>
      <w:lvlText w:val="•"/>
      <w:lvlJc w:val="left"/>
      <w:pPr>
        <w:ind w:left="2208" w:hanging="418"/>
      </w:pPr>
      <w:rPr>
        <w:rFonts w:hint="default"/>
        <w:lang w:val="ru-RU" w:eastAsia="en-US" w:bidi="ar-SA"/>
      </w:rPr>
    </w:lvl>
    <w:lvl w:ilvl="3" w:tplc="C6ECC672">
      <w:numFmt w:val="bullet"/>
      <w:lvlText w:val="•"/>
      <w:lvlJc w:val="left"/>
      <w:pPr>
        <w:ind w:left="3242" w:hanging="418"/>
      </w:pPr>
      <w:rPr>
        <w:rFonts w:hint="default"/>
        <w:lang w:val="ru-RU" w:eastAsia="en-US" w:bidi="ar-SA"/>
      </w:rPr>
    </w:lvl>
    <w:lvl w:ilvl="4" w:tplc="B3425F16">
      <w:numFmt w:val="bullet"/>
      <w:lvlText w:val="•"/>
      <w:lvlJc w:val="left"/>
      <w:pPr>
        <w:ind w:left="4276" w:hanging="418"/>
      </w:pPr>
      <w:rPr>
        <w:rFonts w:hint="default"/>
        <w:lang w:val="ru-RU" w:eastAsia="en-US" w:bidi="ar-SA"/>
      </w:rPr>
    </w:lvl>
    <w:lvl w:ilvl="5" w:tplc="4128F13A">
      <w:numFmt w:val="bullet"/>
      <w:lvlText w:val="•"/>
      <w:lvlJc w:val="left"/>
      <w:pPr>
        <w:ind w:left="5311" w:hanging="418"/>
      </w:pPr>
      <w:rPr>
        <w:rFonts w:hint="default"/>
        <w:lang w:val="ru-RU" w:eastAsia="en-US" w:bidi="ar-SA"/>
      </w:rPr>
    </w:lvl>
    <w:lvl w:ilvl="6" w:tplc="BD0E5230">
      <w:numFmt w:val="bullet"/>
      <w:lvlText w:val="•"/>
      <w:lvlJc w:val="left"/>
      <w:pPr>
        <w:ind w:left="6345" w:hanging="418"/>
      </w:pPr>
      <w:rPr>
        <w:rFonts w:hint="default"/>
        <w:lang w:val="ru-RU" w:eastAsia="en-US" w:bidi="ar-SA"/>
      </w:rPr>
    </w:lvl>
    <w:lvl w:ilvl="7" w:tplc="806AEEB6">
      <w:numFmt w:val="bullet"/>
      <w:lvlText w:val="•"/>
      <w:lvlJc w:val="left"/>
      <w:pPr>
        <w:ind w:left="7379" w:hanging="418"/>
      </w:pPr>
      <w:rPr>
        <w:rFonts w:hint="default"/>
        <w:lang w:val="ru-RU" w:eastAsia="en-US" w:bidi="ar-SA"/>
      </w:rPr>
    </w:lvl>
    <w:lvl w:ilvl="8" w:tplc="5DCA6ABC">
      <w:numFmt w:val="bullet"/>
      <w:lvlText w:val="•"/>
      <w:lvlJc w:val="left"/>
      <w:pPr>
        <w:ind w:left="8413" w:hanging="418"/>
      </w:pPr>
      <w:rPr>
        <w:rFonts w:hint="default"/>
        <w:lang w:val="ru-RU" w:eastAsia="en-US" w:bidi="ar-SA"/>
      </w:rPr>
    </w:lvl>
  </w:abstractNum>
  <w:abstractNum w:abstractNumId="159">
    <w:nsid w:val="415349E8"/>
    <w:multiLevelType w:val="hybridMultilevel"/>
    <w:tmpl w:val="1A72E4AC"/>
    <w:lvl w:ilvl="0" w:tplc="57D4F68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A14A2922">
      <w:numFmt w:val="bullet"/>
      <w:lvlText w:val="•"/>
      <w:lvlJc w:val="left"/>
      <w:pPr>
        <w:ind w:left="1174" w:hanging="212"/>
      </w:pPr>
      <w:rPr>
        <w:rFonts w:hint="default"/>
        <w:lang w:val="ru-RU" w:eastAsia="en-US" w:bidi="ar-SA"/>
      </w:rPr>
    </w:lvl>
    <w:lvl w:ilvl="2" w:tplc="797E3DFE">
      <w:numFmt w:val="bullet"/>
      <w:lvlText w:val="•"/>
      <w:lvlJc w:val="left"/>
      <w:pPr>
        <w:ind w:left="2208" w:hanging="212"/>
      </w:pPr>
      <w:rPr>
        <w:rFonts w:hint="default"/>
        <w:lang w:val="ru-RU" w:eastAsia="en-US" w:bidi="ar-SA"/>
      </w:rPr>
    </w:lvl>
    <w:lvl w:ilvl="3" w:tplc="C298F686">
      <w:numFmt w:val="bullet"/>
      <w:lvlText w:val="•"/>
      <w:lvlJc w:val="left"/>
      <w:pPr>
        <w:ind w:left="3242" w:hanging="212"/>
      </w:pPr>
      <w:rPr>
        <w:rFonts w:hint="default"/>
        <w:lang w:val="ru-RU" w:eastAsia="en-US" w:bidi="ar-SA"/>
      </w:rPr>
    </w:lvl>
    <w:lvl w:ilvl="4" w:tplc="0E5E95CA">
      <w:numFmt w:val="bullet"/>
      <w:lvlText w:val="•"/>
      <w:lvlJc w:val="left"/>
      <w:pPr>
        <w:ind w:left="4276" w:hanging="212"/>
      </w:pPr>
      <w:rPr>
        <w:rFonts w:hint="default"/>
        <w:lang w:val="ru-RU" w:eastAsia="en-US" w:bidi="ar-SA"/>
      </w:rPr>
    </w:lvl>
    <w:lvl w:ilvl="5" w:tplc="E64692FC">
      <w:numFmt w:val="bullet"/>
      <w:lvlText w:val="•"/>
      <w:lvlJc w:val="left"/>
      <w:pPr>
        <w:ind w:left="5311" w:hanging="212"/>
      </w:pPr>
      <w:rPr>
        <w:rFonts w:hint="default"/>
        <w:lang w:val="ru-RU" w:eastAsia="en-US" w:bidi="ar-SA"/>
      </w:rPr>
    </w:lvl>
    <w:lvl w:ilvl="6" w:tplc="47226F34">
      <w:numFmt w:val="bullet"/>
      <w:lvlText w:val="•"/>
      <w:lvlJc w:val="left"/>
      <w:pPr>
        <w:ind w:left="6345" w:hanging="212"/>
      </w:pPr>
      <w:rPr>
        <w:rFonts w:hint="default"/>
        <w:lang w:val="ru-RU" w:eastAsia="en-US" w:bidi="ar-SA"/>
      </w:rPr>
    </w:lvl>
    <w:lvl w:ilvl="7" w:tplc="B6AA2D42">
      <w:numFmt w:val="bullet"/>
      <w:lvlText w:val="•"/>
      <w:lvlJc w:val="left"/>
      <w:pPr>
        <w:ind w:left="7379" w:hanging="212"/>
      </w:pPr>
      <w:rPr>
        <w:rFonts w:hint="default"/>
        <w:lang w:val="ru-RU" w:eastAsia="en-US" w:bidi="ar-SA"/>
      </w:rPr>
    </w:lvl>
    <w:lvl w:ilvl="8" w:tplc="A4A036DE">
      <w:numFmt w:val="bullet"/>
      <w:lvlText w:val="•"/>
      <w:lvlJc w:val="left"/>
      <w:pPr>
        <w:ind w:left="8413" w:hanging="212"/>
      </w:pPr>
      <w:rPr>
        <w:rFonts w:hint="default"/>
        <w:lang w:val="ru-RU" w:eastAsia="en-US" w:bidi="ar-SA"/>
      </w:rPr>
    </w:lvl>
  </w:abstractNum>
  <w:abstractNum w:abstractNumId="160">
    <w:nsid w:val="41E36925"/>
    <w:multiLevelType w:val="multilevel"/>
    <w:tmpl w:val="0A2CB654"/>
    <w:lvl w:ilvl="0">
      <w:start w:val="3"/>
      <w:numFmt w:val="decimal"/>
      <w:lvlText w:val="%1"/>
      <w:lvlJc w:val="left"/>
      <w:pPr>
        <w:ind w:left="4735" w:hanging="916"/>
        <w:jc w:val="left"/>
      </w:pPr>
      <w:rPr>
        <w:rFonts w:hint="default"/>
        <w:lang w:val="ru-RU" w:eastAsia="en-US" w:bidi="ar-SA"/>
      </w:rPr>
    </w:lvl>
    <w:lvl w:ilvl="1">
      <w:start w:val="2"/>
      <w:numFmt w:val="decimal"/>
      <w:lvlText w:val="%1.%2"/>
      <w:lvlJc w:val="left"/>
      <w:pPr>
        <w:ind w:left="4735" w:hanging="916"/>
        <w:jc w:val="left"/>
      </w:pPr>
      <w:rPr>
        <w:rFonts w:hint="default"/>
        <w:lang w:val="ru-RU" w:eastAsia="en-US" w:bidi="ar-SA"/>
      </w:rPr>
    </w:lvl>
    <w:lvl w:ilvl="2">
      <w:start w:val="1"/>
      <w:numFmt w:val="decimal"/>
      <w:lvlText w:val="%1.%2.%3"/>
      <w:lvlJc w:val="left"/>
      <w:pPr>
        <w:ind w:left="4735" w:hanging="916"/>
        <w:jc w:val="left"/>
      </w:pPr>
      <w:rPr>
        <w:rFonts w:hint="default"/>
        <w:lang w:val="ru-RU" w:eastAsia="en-US" w:bidi="ar-SA"/>
      </w:rPr>
    </w:lvl>
    <w:lvl w:ilvl="3">
      <w:start w:val="2"/>
      <w:numFmt w:val="decimal"/>
      <w:lvlText w:val="%1.%2.%3.%4"/>
      <w:lvlJc w:val="left"/>
      <w:pPr>
        <w:ind w:left="4735" w:hanging="916"/>
        <w:jc w:val="righ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7036" w:hanging="916"/>
      </w:pPr>
      <w:rPr>
        <w:rFonts w:hint="default"/>
        <w:lang w:val="ru-RU" w:eastAsia="en-US" w:bidi="ar-SA"/>
      </w:rPr>
    </w:lvl>
    <w:lvl w:ilvl="5">
      <w:numFmt w:val="bullet"/>
      <w:lvlText w:val="•"/>
      <w:lvlJc w:val="left"/>
      <w:pPr>
        <w:ind w:left="7611" w:hanging="916"/>
      </w:pPr>
      <w:rPr>
        <w:rFonts w:hint="default"/>
        <w:lang w:val="ru-RU" w:eastAsia="en-US" w:bidi="ar-SA"/>
      </w:rPr>
    </w:lvl>
    <w:lvl w:ilvl="6">
      <w:numFmt w:val="bullet"/>
      <w:lvlText w:val="•"/>
      <w:lvlJc w:val="left"/>
      <w:pPr>
        <w:ind w:left="8185" w:hanging="916"/>
      </w:pPr>
      <w:rPr>
        <w:rFonts w:hint="default"/>
        <w:lang w:val="ru-RU" w:eastAsia="en-US" w:bidi="ar-SA"/>
      </w:rPr>
    </w:lvl>
    <w:lvl w:ilvl="7">
      <w:numFmt w:val="bullet"/>
      <w:lvlText w:val="•"/>
      <w:lvlJc w:val="left"/>
      <w:pPr>
        <w:ind w:left="8759" w:hanging="916"/>
      </w:pPr>
      <w:rPr>
        <w:rFonts w:hint="default"/>
        <w:lang w:val="ru-RU" w:eastAsia="en-US" w:bidi="ar-SA"/>
      </w:rPr>
    </w:lvl>
    <w:lvl w:ilvl="8">
      <w:numFmt w:val="bullet"/>
      <w:lvlText w:val="•"/>
      <w:lvlJc w:val="left"/>
      <w:pPr>
        <w:ind w:left="9333" w:hanging="916"/>
      </w:pPr>
      <w:rPr>
        <w:rFonts w:hint="default"/>
        <w:lang w:val="ru-RU" w:eastAsia="en-US" w:bidi="ar-SA"/>
      </w:rPr>
    </w:lvl>
  </w:abstractNum>
  <w:abstractNum w:abstractNumId="161">
    <w:nsid w:val="42452190"/>
    <w:multiLevelType w:val="hybridMultilevel"/>
    <w:tmpl w:val="97E24572"/>
    <w:lvl w:ilvl="0" w:tplc="777E78BE">
      <w:start w:val="1"/>
      <w:numFmt w:val="decimal"/>
      <w:lvlText w:val="%1."/>
      <w:lvlJc w:val="left"/>
      <w:pPr>
        <w:ind w:left="282" w:hanging="28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A8DED098">
      <w:numFmt w:val="bullet"/>
      <w:lvlText w:val="•"/>
      <w:lvlJc w:val="left"/>
      <w:pPr>
        <w:ind w:left="1215" w:hanging="283"/>
      </w:pPr>
      <w:rPr>
        <w:rFonts w:hint="default"/>
        <w:lang w:val="ru-RU" w:eastAsia="en-US" w:bidi="ar-SA"/>
      </w:rPr>
    </w:lvl>
    <w:lvl w:ilvl="2" w:tplc="DE946744">
      <w:numFmt w:val="bullet"/>
      <w:lvlText w:val="•"/>
      <w:lvlJc w:val="left"/>
      <w:pPr>
        <w:ind w:left="2150" w:hanging="283"/>
      </w:pPr>
      <w:rPr>
        <w:rFonts w:hint="default"/>
        <w:lang w:val="ru-RU" w:eastAsia="en-US" w:bidi="ar-SA"/>
      </w:rPr>
    </w:lvl>
    <w:lvl w:ilvl="3" w:tplc="36420AE2">
      <w:numFmt w:val="bullet"/>
      <w:lvlText w:val="•"/>
      <w:lvlJc w:val="left"/>
      <w:pPr>
        <w:ind w:left="3085" w:hanging="283"/>
      </w:pPr>
      <w:rPr>
        <w:rFonts w:hint="default"/>
        <w:lang w:val="ru-RU" w:eastAsia="en-US" w:bidi="ar-SA"/>
      </w:rPr>
    </w:lvl>
    <w:lvl w:ilvl="4" w:tplc="D5105A72">
      <w:numFmt w:val="bullet"/>
      <w:lvlText w:val="•"/>
      <w:lvlJc w:val="left"/>
      <w:pPr>
        <w:ind w:left="4020" w:hanging="283"/>
      </w:pPr>
      <w:rPr>
        <w:rFonts w:hint="default"/>
        <w:lang w:val="ru-RU" w:eastAsia="en-US" w:bidi="ar-SA"/>
      </w:rPr>
    </w:lvl>
    <w:lvl w:ilvl="5" w:tplc="50289254">
      <w:numFmt w:val="bullet"/>
      <w:lvlText w:val="•"/>
      <w:lvlJc w:val="left"/>
      <w:pPr>
        <w:ind w:left="4955" w:hanging="283"/>
      </w:pPr>
      <w:rPr>
        <w:rFonts w:hint="default"/>
        <w:lang w:val="ru-RU" w:eastAsia="en-US" w:bidi="ar-SA"/>
      </w:rPr>
    </w:lvl>
    <w:lvl w:ilvl="6" w:tplc="3950346E">
      <w:numFmt w:val="bullet"/>
      <w:lvlText w:val="•"/>
      <w:lvlJc w:val="left"/>
      <w:pPr>
        <w:ind w:left="5890" w:hanging="283"/>
      </w:pPr>
      <w:rPr>
        <w:rFonts w:hint="default"/>
        <w:lang w:val="ru-RU" w:eastAsia="en-US" w:bidi="ar-SA"/>
      </w:rPr>
    </w:lvl>
    <w:lvl w:ilvl="7" w:tplc="EE26EB0E">
      <w:numFmt w:val="bullet"/>
      <w:lvlText w:val="•"/>
      <w:lvlJc w:val="left"/>
      <w:pPr>
        <w:ind w:left="6825" w:hanging="283"/>
      </w:pPr>
      <w:rPr>
        <w:rFonts w:hint="default"/>
        <w:lang w:val="ru-RU" w:eastAsia="en-US" w:bidi="ar-SA"/>
      </w:rPr>
    </w:lvl>
    <w:lvl w:ilvl="8" w:tplc="1504B320">
      <w:numFmt w:val="bullet"/>
      <w:lvlText w:val="•"/>
      <w:lvlJc w:val="left"/>
      <w:pPr>
        <w:ind w:left="7760" w:hanging="283"/>
      </w:pPr>
      <w:rPr>
        <w:rFonts w:hint="default"/>
        <w:lang w:val="ru-RU" w:eastAsia="en-US" w:bidi="ar-SA"/>
      </w:rPr>
    </w:lvl>
  </w:abstractNum>
  <w:abstractNum w:abstractNumId="162">
    <w:nsid w:val="42475FEF"/>
    <w:multiLevelType w:val="hybridMultilevel"/>
    <w:tmpl w:val="2248A024"/>
    <w:lvl w:ilvl="0" w:tplc="36AE086C">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53C8A832">
      <w:numFmt w:val="bullet"/>
      <w:lvlText w:val="•"/>
      <w:lvlJc w:val="left"/>
      <w:pPr>
        <w:ind w:left="2002" w:hanging="212"/>
      </w:pPr>
      <w:rPr>
        <w:rFonts w:hint="default"/>
        <w:lang w:val="ru-RU" w:eastAsia="en-US" w:bidi="ar-SA"/>
      </w:rPr>
    </w:lvl>
    <w:lvl w:ilvl="2" w:tplc="20EEBBB0">
      <w:numFmt w:val="bullet"/>
      <w:lvlText w:val="•"/>
      <w:lvlJc w:val="left"/>
      <w:pPr>
        <w:ind w:left="2944" w:hanging="212"/>
      </w:pPr>
      <w:rPr>
        <w:rFonts w:hint="default"/>
        <w:lang w:val="ru-RU" w:eastAsia="en-US" w:bidi="ar-SA"/>
      </w:rPr>
    </w:lvl>
    <w:lvl w:ilvl="3" w:tplc="D820DC64">
      <w:numFmt w:val="bullet"/>
      <w:lvlText w:val="•"/>
      <w:lvlJc w:val="left"/>
      <w:pPr>
        <w:ind w:left="3886" w:hanging="212"/>
      </w:pPr>
      <w:rPr>
        <w:rFonts w:hint="default"/>
        <w:lang w:val="ru-RU" w:eastAsia="en-US" w:bidi="ar-SA"/>
      </w:rPr>
    </w:lvl>
    <w:lvl w:ilvl="4" w:tplc="8C5E820A">
      <w:numFmt w:val="bullet"/>
      <w:lvlText w:val="•"/>
      <w:lvlJc w:val="left"/>
      <w:pPr>
        <w:ind w:left="4828" w:hanging="212"/>
      </w:pPr>
      <w:rPr>
        <w:rFonts w:hint="default"/>
        <w:lang w:val="ru-RU" w:eastAsia="en-US" w:bidi="ar-SA"/>
      </w:rPr>
    </w:lvl>
    <w:lvl w:ilvl="5" w:tplc="33CC5FE6">
      <w:numFmt w:val="bullet"/>
      <w:lvlText w:val="•"/>
      <w:lvlJc w:val="left"/>
      <w:pPr>
        <w:ind w:left="5771" w:hanging="212"/>
      </w:pPr>
      <w:rPr>
        <w:rFonts w:hint="default"/>
        <w:lang w:val="ru-RU" w:eastAsia="en-US" w:bidi="ar-SA"/>
      </w:rPr>
    </w:lvl>
    <w:lvl w:ilvl="6" w:tplc="7CB235D4">
      <w:numFmt w:val="bullet"/>
      <w:lvlText w:val="•"/>
      <w:lvlJc w:val="left"/>
      <w:pPr>
        <w:ind w:left="6713" w:hanging="212"/>
      </w:pPr>
      <w:rPr>
        <w:rFonts w:hint="default"/>
        <w:lang w:val="ru-RU" w:eastAsia="en-US" w:bidi="ar-SA"/>
      </w:rPr>
    </w:lvl>
    <w:lvl w:ilvl="7" w:tplc="515A6B1C">
      <w:numFmt w:val="bullet"/>
      <w:lvlText w:val="•"/>
      <w:lvlJc w:val="left"/>
      <w:pPr>
        <w:ind w:left="7655" w:hanging="212"/>
      </w:pPr>
      <w:rPr>
        <w:rFonts w:hint="default"/>
        <w:lang w:val="ru-RU" w:eastAsia="en-US" w:bidi="ar-SA"/>
      </w:rPr>
    </w:lvl>
    <w:lvl w:ilvl="8" w:tplc="83C0D878">
      <w:numFmt w:val="bullet"/>
      <w:lvlText w:val="•"/>
      <w:lvlJc w:val="left"/>
      <w:pPr>
        <w:ind w:left="8597" w:hanging="212"/>
      </w:pPr>
      <w:rPr>
        <w:rFonts w:hint="default"/>
        <w:lang w:val="ru-RU" w:eastAsia="en-US" w:bidi="ar-SA"/>
      </w:rPr>
    </w:lvl>
  </w:abstractNum>
  <w:abstractNum w:abstractNumId="163">
    <w:nsid w:val="42C54845"/>
    <w:multiLevelType w:val="hybridMultilevel"/>
    <w:tmpl w:val="6A68764C"/>
    <w:lvl w:ilvl="0" w:tplc="A9BC3D70">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0BC2942">
      <w:numFmt w:val="bullet"/>
      <w:lvlText w:val="•"/>
      <w:lvlJc w:val="left"/>
      <w:pPr>
        <w:ind w:left="1174" w:hanging="164"/>
      </w:pPr>
      <w:rPr>
        <w:rFonts w:hint="default"/>
        <w:lang w:val="ru-RU" w:eastAsia="en-US" w:bidi="ar-SA"/>
      </w:rPr>
    </w:lvl>
    <w:lvl w:ilvl="2" w:tplc="508EE42C">
      <w:numFmt w:val="bullet"/>
      <w:lvlText w:val="•"/>
      <w:lvlJc w:val="left"/>
      <w:pPr>
        <w:ind w:left="2208" w:hanging="164"/>
      </w:pPr>
      <w:rPr>
        <w:rFonts w:hint="default"/>
        <w:lang w:val="ru-RU" w:eastAsia="en-US" w:bidi="ar-SA"/>
      </w:rPr>
    </w:lvl>
    <w:lvl w:ilvl="3" w:tplc="1618D542">
      <w:numFmt w:val="bullet"/>
      <w:lvlText w:val="•"/>
      <w:lvlJc w:val="left"/>
      <w:pPr>
        <w:ind w:left="3242" w:hanging="164"/>
      </w:pPr>
      <w:rPr>
        <w:rFonts w:hint="default"/>
        <w:lang w:val="ru-RU" w:eastAsia="en-US" w:bidi="ar-SA"/>
      </w:rPr>
    </w:lvl>
    <w:lvl w:ilvl="4" w:tplc="D0E8DF50">
      <w:numFmt w:val="bullet"/>
      <w:lvlText w:val="•"/>
      <w:lvlJc w:val="left"/>
      <w:pPr>
        <w:ind w:left="4276" w:hanging="164"/>
      </w:pPr>
      <w:rPr>
        <w:rFonts w:hint="default"/>
        <w:lang w:val="ru-RU" w:eastAsia="en-US" w:bidi="ar-SA"/>
      </w:rPr>
    </w:lvl>
    <w:lvl w:ilvl="5" w:tplc="86281D92">
      <w:numFmt w:val="bullet"/>
      <w:lvlText w:val="•"/>
      <w:lvlJc w:val="left"/>
      <w:pPr>
        <w:ind w:left="5311" w:hanging="164"/>
      </w:pPr>
      <w:rPr>
        <w:rFonts w:hint="default"/>
        <w:lang w:val="ru-RU" w:eastAsia="en-US" w:bidi="ar-SA"/>
      </w:rPr>
    </w:lvl>
    <w:lvl w:ilvl="6" w:tplc="D5861F1A">
      <w:numFmt w:val="bullet"/>
      <w:lvlText w:val="•"/>
      <w:lvlJc w:val="left"/>
      <w:pPr>
        <w:ind w:left="6345" w:hanging="164"/>
      </w:pPr>
      <w:rPr>
        <w:rFonts w:hint="default"/>
        <w:lang w:val="ru-RU" w:eastAsia="en-US" w:bidi="ar-SA"/>
      </w:rPr>
    </w:lvl>
    <w:lvl w:ilvl="7" w:tplc="A4F029D6">
      <w:numFmt w:val="bullet"/>
      <w:lvlText w:val="•"/>
      <w:lvlJc w:val="left"/>
      <w:pPr>
        <w:ind w:left="7379" w:hanging="164"/>
      </w:pPr>
      <w:rPr>
        <w:rFonts w:hint="default"/>
        <w:lang w:val="ru-RU" w:eastAsia="en-US" w:bidi="ar-SA"/>
      </w:rPr>
    </w:lvl>
    <w:lvl w:ilvl="8" w:tplc="4356A700">
      <w:numFmt w:val="bullet"/>
      <w:lvlText w:val="•"/>
      <w:lvlJc w:val="left"/>
      <w:pPr>
        <w:ind w:left="8413" w:hanging="164"/>
      </w:pPr>
      <w:rPr>
        <w:rFonts w:hint="default"/>
        <w:lang w:val="ru-RU" w:eastAsia="en-US" w:bidi="ar-SA"/>
      </w:rPr>
    </w:lvl>
  </w:abstractNum>
  <w:abstractNum w:abstractNumId="164">
    <w:nsid w:val="43EA21EA"/>
    <w:multiLevelType w:val="hybridMultilevel"/>
    <w:tmpl w:val="6AF0EC14"/>
    <w:lvl w:ilvl="0" w:tplc="51E4FBB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510006E8">
      <w:numFmt w:val="bullet"/>
      <w:lvlText w:val="•"/>
      <w:lvlJc w:val="left"/>
      <w:pPr>
        <w:ind w:left="1174" w:hanging="212"/>
      </w:pPr>
      <w:rPr>
        <w:rFonts w:hint="default"/>
        <w:lang w:val="ru-RU" w:eastAsia="en-US" w:bidi="ar-SA"/>
      </w:rPr>
    </w:lvl>
    <w:lvl w:ilvl="2" w:tplc="31C0E0C6">
      <w:numFmt w:val="bullet"/>
      <w:lvlText w:val="•"/>
      <w:lvlJc w:val="left"/>
      <w:pPr>
        <w:ind w:left="2208" w:hanging="212"/>
      </w:pPr>
      <w:rPr>
        <w:rFonts w:hint="default"/>
        <w:lang w:val="ru-RU" w:eastAsia="en-US" w:bidi="ar-SA"/>
      </w:rPr>
    </w:lvl>
    <w:lvl w:ilvl="3" w:tplc="C6D8C5E2">
      <w:numFmt w:val="bullet"/>
      <w:lvlText w:val="•"/>
      <w:lvlJc w:val="left"/>
      <w:pPr>
        <w:ind w:left="3242" w:hanging="212"/>
      </w:pPr>
      <w:rPr>
        <w:rFonts w:hint="default"/>
        <w:lang w:val="ru-RU" w:eastAsia="en-US" w:bidi="ar-SA"/>
      </w:rPr>
    </w:lvl>
    <w:lvl w:ilvl="4" w:tplc="F5FEC3A2">
      <w:numFmt w:val="bullet"/>
      <w:lvlText w:val="•"/>
      <w:lvlJc w:val="left"/>
      <w:pPr>
        <w:ind w:left="4276" w:hanging="212"/>
      </w:pPr>
      <w:rPr>
        <w:rFonts w:hint="default"/>
        <w:lang w:val="ru-RU" w:eastAsia="en-US" w:bidi="ar-SA"/>
      </w:rPr>
    </w:lvl>
    <w:lvl w:ilvl="5" w:tplc="9AEA7758">
      <w:numFmt w:val="bullet"/>
      <w:lvlText w:val="•"/>
      <w:lvlJc w:val="left"/>
      <w:pPr>
        <w:ind w:left="5311" w:hanging="212"/>
      </w:pPr>
      <w:rPr>
        <w:rFonts w:hint="default"/>
        <w:lang w:val="ru-RU" w:eastAsia="en-US" w:bidi="ar-SA"/>
      </w:rPr>
    </w:lvl>
    <w:lvl w:ilvl="6" w:tplc="00C499A2">
      <w:numFmt w:val="bullet"/>
      <w:lvlText w:val="•"/>
      <w:lvlJc w:val="left"/>
      <w:pPr>
        <w:ind w:left="6345" w:hanging="212"/>
      </w:pPr>
      <w:rPr>
        <w:rFonts w:hint="default"/>
        <w:lang w:val="ru-RU" w:eastAsia="en-US" w:bidi="ar-SA"/>
      </w:rPr>
    </w:lvl>
    <w:lvl w:ilvl="7" w:tplc="4F3C195E">
      <w:numFmt w:val="bullet"/>
      <w:lvlText w:val="•"/>
      <w:lvlJc w:val="left"/>
      <w:pPr>
        <w:ind w:left="7379" w:hanging="212"/>
      </w:pPr>
      <w:rPr>
        <w:rFonts w:hint="default"/>
        <w:lang w:val="ru-RU" w:eastAsia="en-US" w:bidi="ar-SA"/>
      </w:rPr>
    </w:lvl>
    <w:lvl w:ilvl="8" w:tplc="8D78BC44">
      <w:numFmt w:val="bullet"/>
      <w:lvlText w:val="•"/>
      <w:lvlJc w:val="left"/>
      <w:pPr>
        <w:ind w:left="8413" w:hanging="212"/>
      </w:pPr>
      <w:rPr>
        <w:rFonts w:hint="default"/>
        <w:lang w:val="ru-RU" w:eastAsia="en-US" w:bidi="ar-SA"/>
      </w:rPr>
    </w:lvl>
  </w:abstractNum>
  <w:abstractNum w:abstractNumId="165">
    <w:nsid w:val="444416FF"/>
    <w:multiLevelType w:val="hybridMultilevel"/>
    <w:tmpl w:val="C22A5DCA"/>
    <w:lvl w:ilvl="0" w:tplc="8132F588">
      <w:start w:val="1"/>
      <w:numFmt w:val="decimal"/>
      <w:lvlText w:val="%1."/>
      <w:lvlJc w:val="left"/>
      <w:pPr>
        <w:ind w:left="141" w:hanging="32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E842D6">
      <w:numFmt w:val="bullet"/>
      <w:lvlText w:val="•"/>
      <w:lvlJc w:val="left"/>
      <w:pPr>
        <w:ind w:left="1174" w:hanging="322"/>
      </w:pPr>
      <w:rPr>
        <w:rFonts w:hint="default"/>
        <w:lang w:val="ru-RU" w:eastAsia="en-US" w:bidi="ar-SA"/>
      </w:rPr>
    </w:lvl>
    <w:lvl w:ilvl="2" w:tplc="7FFC549E">
      <w:numFmt w:val="bullet"/>
      <w:lvlText w:val="•"/>
      <w:lvlJc w:val="left"/>
      <w:pPr>
        <w:ind w:left="2208" w:hanging="322"/>
      </w:pPr>
      <w:rPr>
        <w:rFonts w:hint="default"/>
        <w:lang w:val="ru-RU" w:eastAsia="en-US" w:bidi="ar-SA"/>
      </w:rPr>
    </w:lvl>
    <w:lvl w:ilvl="3" w:tplc="9A4860BA">
      <w:numFmt w:val="bullet"/>
      <w:lvlText w:val="•"/>
      <w:lvlJc w:val="left"/>
      <w:pPr>
        <w:ind w:left="3242" w:hanging="322"/>
      </w:pPr>
      <w:rPr>
        <w:rFonts w:hint="default"/>
        <w:lang w:val="ru-RU" w:eastAsia="en-US" w:bidi="ar-SA"/>
      </w:rPr>
    </w:lvl>
    <w:lvl w:ilvl="4" w:tplc="31C23722">
      <w:numFmt w:val="bullet"/>
      <w:lvlText w:val="•"/>
      <w:lvlJc w:val="left"/>
      <w:pPr>
        <w:ind w:left="4276" w:hanging="322"/>
      </w:pPr>
      <w:rPr>
        <w:rFonts w:hint="default"/>
        <w:lang w:val="ru-RU" w:eastAsia="en-US" w:bidi="ar-SA"/>
      </w:rPr>
    </w:lvl>
    <w:lvl w:ilvl="5" w:tplc="77B6FDF8">
      <w:numFmt w:val="bullet"/>
      <w:lvlText w:val="•"/>
      <w:lvlJc w:val="left"/>
      <w:pPr>
        <w:ind w:left="5311" w:hanging="322"/>
      </w:pPr>
      <w:rPr>
        <w:rFonts w:hint="default"/>
        <w:lang w:val="ru-RU" w:eastAsia="en-US" w:bidi="ar-SA"/>
      </w:rPr>
    </w:lvl>
    <w:lvl w:ilvl="6" w:tplc="BE684D96">
      <w:numFmt w:val="bullet"/>
      <w:lvlText w:val="•"/>
      <w:lvlJc w:val="left"/>
      <w:pPr>
        <w:ind w:left="6345" w:hanging="322"/>
      </w:pPr>
      <w:rPr>
        <w:rFonts w:hint="default"/>
        <w:lang w:val="ru-RU" w:eastAsia="en-US" w:bidi="ar-SA"/>
      </w:rPr>
    </w:lvl>
    <w:lvl w:ilvl="7" w:tplc="D76A8D88">
      <w:numFmt w:val="bullet"/>
      <w:lvlText w:val="•"/>
      <w:lvlJc w:val="left"/>
      <w:pPr>
        <w:ind w:left="7379" w:hanging="322"/>
      </w:pPr>
      <w:rPr>
        <w:rFonts w:hint="default"/>
        <w:lang w:val="ru-RU" w:eastAsia="en-US" w:bidi="ar-SA"/>
      </w:rPr>
    </w:lvl>
    <w:lvl w:ilvl="8" w:tplc="30966CFA">
      <w:numFmt w:val="bullet"/>
      <w:lvlText w:val="•"/>
      <w:lvlJc w:val="left"/>
      <w:pPr>
        <w:ind w:left="8413" w:hanging="322"/>
      </w:pPr>
      <w:rPr>
        <w:rFonts w:hint="default"/>
        <w:lang w:val="ru-RU" w:eastAsia="en-US" w:bidi="ar-SA"/>
      </w:rPr>
    </w:lvl>
  </w:abstractNum>
  <w:abstractNum w:abstractNumId="166">
    <w:nsid w:val="444439B3"/>
    <w:multiLevelType w:val="hybridMultilevel"/>
    <w:tmpl w:val="99C22F7C"/>
    <w:lvl w:ilvl="0" w:tplc="F2D0B064">
      <w:start w:val="5"/>
      <w:numFmt w:val="decimal"/>
      <w:lvlText w:val="%1)"/>
      <w:lvlJc w:val="left"/>
      <w:pPr>
        <w:ind w:left="141"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F96FAB4">
      <w:numFmt w:val="bullet"/>
      <w:lvlText w:val="•"/>
      <w:lvlJc w:val="left"/>
      <w:pPr>
        <w:ind w:left="1174" w:hanging="370"/>
      </w:pPr>
      <w:rPr>
        <w:rFonts w:hint="default"/>
        <w:lang w:val="ru-RU" w:eastAsia="en-US" w:bidi="ar-SA"/>
      </w:rPr>
    </w:lvl>
    <w:lvl w:ilvl="2" w:tplc="850C88D8">
      <w:numFmt w:val="bullet"/>
      <w:lvlText w:val="•"/>
      <w:lvlJc w:val="left"/>
      <w:pPr>
        <w:ind w:left="2208" w:hanging="370"/>
      </w:pPr>
      <w:rPr>
        <w:rFonts w:hint="default"/>
        <w:lang w:val="ru-RU" w:eastAsia="en-US" w:bidi="ar-SA"/>
      </w:rPr>
    </w:lvl>
    <w:lvl w:ilvl="3" w:tplc="3FDC2DA6">
      <w:numFmt w:val="bullet"/>
      <w:lvlText w:val="•"/>
      <w:lvlJc w:val="left"/>
      <w:pPr>
        <w:ind w:left="3242" w:hanging="370"/>
      </w:pPr>
      <w:rPr>
        <w:rFonts w:hint="default"/>
        <w:lang w:val="ru-RU" w:eastAsia="en-US" w:bidi="ar-SA"/>
      </w:rPr>
    </w:lvl>
    <w:lvl w:ilvl="4" w:tplc="9D2406EC">
      <w:numFmt w:val="bullet"/>
      <w:lvlText w:val="•"/>
      <w:lvlJc w:val="left"/>
      <w:pPr>
        <w:ind w:left="4276" w:hanging="370"/>
      </w:pPr>
      <w:rPr>
        <w:rFonts w:hint="default"/>
        <w:lang w:val="ru-RU" w:eastAsia="en-US" w:bidi="ar-SA"/>
      </w:rPr>
    </w:lvl>
    <w:lvl w:ilvl="5" w:tplc="FE6E896E">
      <w:numFmt w:val="bullet"/>
      <w:lvlText w:val="•"/>
      <w:lvlJc w:val="left"/>
      <w:pPr>
        <w:ind w:left="5311" w:hanging="370"/>
      </w:pPr>
      <w:rPr>
        <w:rFonts w:hint="default"/>
        <w:lang w:val="ru-RU" w:eastAsia="en-US" w:bidi="ar-SA"/>
      </w:rPr>
    </w:lvl>
    <w:lvl w:ilvl="6" w:tplc="A8C64240">
      <w:numFmt w:val="bullet"/>
      <w:lvlText w:val="•"/>
      <w:lvlJc w:val="left"/>
      <w:pPr>
        <w:ind w:left="6345" w:hanging="370"/>
      </w:pPr>
      <w:rPr>
        <w:rFonts w:hint="default"/>
        <w:lang w:val="ru-RU" w:eastAsia="en-US" w:bidi="ar-SA"/>
      </w:rPr>
    </w:lvl>
    <w:lvl w:ilvl="7" w:tplc="0A1AE784">
      <w:numFmt w:val="bullet"/>
      <w:lvlText w:val="•"/>
      <w:lvlJc w:val="left"/>
      <w:pPr>
        <w:ind w:left="7379" w:hanging="370"/>
      </w:pPr>
      <w:rPr>
        <w:rFonts w:hint="default"/>
        <w:lang w:val="ru-RU" w:eastAsia="en-US" w:bidi="ar-SA"/>
      </w:rPr>
    </w:lvl>
    <w:lvl w:ilvl="8" w:tplc="4A143E5E">
      <w:numFmt w:val="bullet"/>
      <w:lvlText w:val="•"/>
      <w:lvlJc w:val="left"/>
      <w:pPr>
        <w:ind w:left="8413" w:hanging="370"/>
      </w:pPr>
      <w:rPr>
        <w:rFonts w:hint="default"/>
        <w:lang w:val="ru-RU" w:eastAsia="en-US" w:bidi="ar-SA"/>
      </w:rPr>
    </w:lvl>
  </w:abstractNum>
  <w:abstractNum w:abstractNumId="167">
    <w:nsid w:val="446A5FFE"/>
    <w:multiLevelType w:val="hybridMultilevel"/>
    <w:tmpl w:val="9AAC532C"/>
    <w:lvl w:ilvl="0" w:tplc="58AE88DC">
      <w:numFmt w:val="bullet"/>
      <w:lvlText w:val="●"/>
      <w:lvlJc w:val="left"/>
      <w:pPr>
        <w:ind w:left="141" w:hanging="361"/>
      </w:pPr>
      <w:rPr>
        <w:rFonts w:ascii="Times New Roman" w:eastAsia="Times New Roman" w:hAnsi="Times New Roman" w:cs="Times New Roman" w:hint="default"/>
        <w:b/>
        <w:bCs/>
        <w:i w:val="0"/>
        <w:iCs w:val="0"/>
        <w:spacing w:val="0"/>
        <w:w w:val="99"/>
        <w:sz w:val="28"/>
        <w:szCs w:val="28"/>
        <w:lang w:val="ru-RU" w:eastAsia="en-US" w:bidi="ar-SA"/>
      </w:rPr>
    </w:lvl>
    <w:lvl w:ilvl="1" w:tplc="00AAB39A">
      <w:numFmt w:val="bullet"/>
      <w:lvlText w:val="•"/>
      <w:lvlJc w:val="left"/>
      <w:pPr>
        <w:ind w:left="1174" w:hanging="361"/>
      </w:pPr>
      <w:rPr>
        <w:rFonts w:hint="default"/>
        <w:lang w:val="ru-RU" w:eastAsia="en-US" w:bidi="ar-SA"/>
      </w:rPr>
    </w:lvl>
    <w:lvl w:ilvl="2" w:tplc="8FC4BE04">
      <w:numFmt w:val="bullet"/>
      <w:lvlText w:val="•"/>
      <w:lvlJc w:val="left"/>
      <w:pPr>
        <w:ind w:left="2208" w:hanging="361"/>
      </w:pPr>
      <w:rPr>
        <w:rFonts w:hint="default"/>
        <w:lang w:val="ru-RU" w:eastAsia="en-US" w:bidi="ar-SA"/>
      </w:rPr>
    </w:lvl>
    <w:lvl w:ilvl="3" w:tplc="25C09A30">
      <w:numFmt w:val="bullet"/>
      <w:lvlText w:val="•"/>
      <w:lvlJc w:val="left"/>
      <w:pPr>
        <w:ind w:left="3242" w:hanging="361"/>
      </w:pPr>
      <w:rPr>
        <w:rFonts w:hint="default"/>
        <w:lang w:val="ru-RU" w:eastAsia="en-US" w:bidi="ar-SA"/>
      </w:rPr>
    </w:lvl>
    <w:lvl w:ilvl="4" w:tplc="9CBEA02E">
      <w:numFmt w:val="bullet"/>
      <w:lvlText w:val="•"/>
      <w:lvlJc w:val="left"/>
      <w:pPr>
        <w:ind w:left="4276" w:hanging="361"/>
      </w:pPr>
      <w:rPr>
        <w:rFonts w:hint="default"/>
        <w:lang w:val="ru-RU" w:eastAsia="en-US" w:bidi="ar-SA"/>
      </w:rPr>
    </w:lvl>
    <w:lvl w:ilvl="5" w:tplc="A7F29E9E">
      <w:numFmt w:val="bullet"/>
      <w:lvlText w:val="•"/>
      <w:lvlJc w:val="left"/>
      <w:pPr>
        <w:ind w:left="5311" w:hanging="361"/>
      </w:pPr>
      <w:rPr>
        <w:rFonts w:hint="default"/>
        <w:lang w:val="ru-RU" w:eastAsia="en-US" w:bidi="ar-SA"/>
      </w:rPr>
    </w:lvl>
    <w:lvl w:ilvl="6" w:tplc="C23AB02E">
      <w:numFmt w:val="bullet"/>
      <w:lvlText w:val="•"/>
      <w:lvlJc w:val="left"/>
      <w:pPr>
        <w:ind w:left="6345" w:hanging="361"/>
      </w:pPr>
      <w:rPr>
        <w:rFonts w:hint="default"/>
        <w:lang w:val="ru-RU" w:eastAsia="en-US" w:bidi="ar-SA"/>
      </w:rPr>
    </w:lvl>
    <w:lvl w:ilvl="7" w:tplc="503A488A">
      <w:numFmt w:val="bullet"/>
      <w:lvlText w:val="•"/>
      <w:lvlJc w:val="left"/>
      <w:pPr>
        <w:ind w:left="7379" w:hanging="361"/>
      </w:pPr>
      <w:rPr>
        <w:rFonts w:hint="default"/>
        <w:lang w:val="ru-RU" w:eastAsia="en-US" w:bidi="ar-SA"/>
      </w:rPr>
    </w:lvl>
    <w:lvl w:ilvl="8" w:tplc="54465DF8">
      <w:numFmt w:val="bullet"/>
      <w:lvlText w:val="•"/>
      <w:lvlJc w:val="left"/>
      <w:pPr>
        <w:ind w:left="8413" w:hanging="361"/>
      </w:pPr>
      <w:rPr>
        <w:rFonts w:hint="default"/>
        <w:lang w:val="ru-RU" w:eastAsia="en-US" w:bidi="ar-SA"/>
      </w:rPr>
    </w:lvl>
  </w:abstractNum>
  <w:abstractNum w:abstractNumId="168">
    <w:nsid w:val="44E00CCE"/>
    <w:multiLevelType w:val="hybridMultilevel"/>
    <w:tmpl w:val="F75044E8"/>
    <w:lvl w:ilvl="0" w:tplc="F27C1D1C">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638EAC6">
      <w:numFmt w:val="bullet"/>
      <w:lvlText w:val="•"/>
      <w:lvlJc w:val="left"/>
      <w:pPr>
        <w:ind w:left="2074" w:hanging="283"/>
      </w:pPr>
      <w:rPr>
        <w:rFonts w:hint="default"/>
        <w:lang w:val="ru-RU" w:eastAsia="en-US" w:bidi="ar-SA"/>
      </w:rPr>
    </w:lvl>
    <w:lvl w:ilvl="2" w:tplc="530C6078">
      <w:numFmt w:val="bullet"/>
      <w:lvlText w:val="•"/>
      <w:lvlJc w:val="left"/>
      <w:pPr>
        <w:ind w:left="3008" w:hanging="283"/>
      </w:pPr>
      <w:rPr>
        <w:rFonts w:hint="default"/>
        <w:lang w:val="ru-RU" w:eastAsia="en-US" w:bidi="ar-SA"/>
      </w:rPr>
    </w:lvl>
    <w:lvl w:ilvl="3" w:tplc="50BEE286">
      <w:numFmt w:val="bullet"/>
      <w:lvlText w:val="•"/>
      <w:lvlJc w:val="left"/>
      <w:pPr>
        <w:ind w:left="3942" w:hanging="283"/>
      </w:pPr>
      <w:rPr>
        <w:rFonts w:hint="default"/>
        <w:lang w:val="ru-RU" w:eastAsia="en-US" w:bidi="ar-SA"/>
      </w:rPr>
    </w:lvl>
    <w:lvl w:ilvl="4" w:tplc="E4120A7A">
      <w:numFmt w:val="bullet"/>
      <w:lvlText w:val="•"/>
      <w:lvlJc w:val="left"/>
      <w:pPr>
        <w:ind w:left="4876" w:hanging="283"/>
      </w:pPr>
      <w:rPr>
        <w:rFonts w:hint="default"/>
        <w:lang w:val="ru-RU" w:eastAsia="en-US" w:bidi="ar-SA"/>
      </w:rPr>
    </w:lvl>
    <w:lvl w:ilvl="5" w:tplc="4E14D7AC">
      <w:numFmt w:val="bullet"/>
      <w:lvlText w:val="•"/>
      <w:lvlJc w:val="left"/>
      <w:pPr>
        <w:ind w:left="5811" w:hanging="283"/>
      </w:pPr>
      <w:rPr>
        <w:rFonts w:hint="default"/>
        <w:lang w:val="ru-RU" w:eastAsia="en-US" w:bidi="ar-SA"/>
      </w:rPr>
    </w:lvl>
    <w:lvl w:ilvl="6" w:tplc="72140B38">
      <w:numFmt w:val="bullet"/>
      <w:lvlText w:val="•"/>
      <w:lvlJc w:val="left"/>
      <w:pPr>
        <w:ind w:left="6745" w:hanging="283"/>
      </w:pPr>
      <w:rPr>
        <w:rFonts w:hint="default"/>
        <w:lang w:val="ru-RU" w:eastAsia="en-US" w:bidi="ar-SA"/>
      </w:rPr>
    </w:lvl>
    <w:lvl w:ilvl="7" w:tplc="D1B0E192">
      <w:numFmt w:val="bullet"/>
      <w:lvlText w:val="•"/>
      <w:lvlJc w:val="left"/>
      <w:pPr>
        <w:ind w:left="7679" w:hanging="283"/>
      </w:pPr>
      <w:rPr>
        <w:rFonts w:hint="default"/>
        <w:lang w:val="ru-RU" w:eastAsia="en-US" w:bidi="ar-SA"/>
      </w:rPr>
    </w:lvl>
    <w:lvl w:ilvl="8" w:tplc="1ACC5F0A">
      <w:numFmt w:val="bullet"/>
      <w:lvlText w:val="•"/>
      <w:lvlJc w:val="left"/>
      <w:pPr>
        <w:ind w:left="8613" w:hanging="283"/>
      </w:pPr>
      <w:rPr>
        <w:rFonts w:hint="default"/>
        <w:lang w:val="ru-RU" w:eastAsia="en-US" w:bidi="ar-SA"/>
      </w:rPr>
    </w:lvl>
  </w:abstractNum>
  <w:abstractNum w:abstractNumId="169">
    <w:nsid w:val="44FA7B12"/>
    <w:multiLevelType w:val="multilevel"/>
    <w:tmpl w:val="4BCE8416"/>
    <w:lvl w:ilvl="0">
      <w:start w:val="2"/>
      <w:numFmt w:val="decimal"/>
      <w:lvlText w:val="%1"/>
      <w:lvlJc w:val="left"/>
      <w:pPr>
        <w:ind w:left="981" w:hanging="845"/>
        <w:jc w:val="left"/>
      </w:pPr>
      <w:rPr>
        <w:rFonts w:hint="default"/>
        <w:lang w:val="ru-RU" w:eastAsia="en-US" w:bidi="ar-SA"/>
      </w:rPr>
    </w:lvl>
    <w:lvl w:ilvl="1">
      <w:start w:val="1"/>
      <w:numFmt w:val="decimal"/>
      <w:lvlText w:val="%1.%2"/>
      <w:lvlJc w:val="left"/>
      <w:pPr>
        <w:ind w:left="981" w:hanging="845"/>
        <w:jc w:val="left"/>
      </w:pPr>
      <w:rPr>
        <w:rFonts w:hint="default"/>
        <w:lang w:val="ru-RU" w:eastAsia="en-US" w:bidi="ar-SA"/>
      </w:rPr>
    </w:lvl>
    <w:lvl w:ilvl="2">
      <w:start w:val="3"/>
      <w:numFmt w:val="decimal"/>
      <w:lvlText w:val="%1.%2.%3"/>
      <w:lvlJc w:val="left"/>
      <w:pPr>
        <w:ind w:left="981" w:hanging="845"/>
        <w:jc w:val="left"/>
      </w:pPr>
      <w:rPr>
        <w:rFonts w:hint="default"/>
        <w:lang w:val="ru-RU" w:eastAsia="en-US" w:bidi="ar-SA"/>
      </w:rPr>
    </w:lvl>
    <w:lvl w:ilvl="3">
      <w:start w:val="2"/>
      <w:numFmt w:val="decimal"/>
      <w:lvlText w:val="%1.%2.%3.%4"/>
      <w:lvlJc w:val="left"/>
      <w:pPr>
        <w:ind w:left="981" w:hanging="84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780" w:hanging="845"/>
      </w:pPr>
      <w:rPr>
        <w:rFonts w:hint="default"/>
        <w:lang w:val="ru-RU" w:eastAsia="en-US" w:bidi="ar-SA"/>
      </w:rPr>
    </w:lvl>
    <w:lvl w:ilvl="5">
      <w:numFmt w:val="bullet"/>
      <w:lvlText w:val="•"/>
      <w:lvlJc w:val="left"/>
      <w:pPr>
        <w:ind w:left="5731" w:hanging="845"/>
      </w:pPr>
      <w:rPr>
        <w:rFonts w:hint="default"/>
        <w:lang w:val="ru-RU" w:eastAsia="en-US" w:bidi="ar-SA"/>
      </w:rPr>
    </w:lvl>
    <w:lvl w:ilvl="6">
      <w:numFmt w:val="bullet"/>
      <w:lvlText w:val="•"/>
      <w:lvlJc w:val="left"/>
      <w:pPr>
        <w:ind w:left="6681" w:hanging="845"/>
      </w:pPr>
      <w:rPr>
        <w:rFonts w:hint="default"/>
        <w:lang w:val="ru-RU" w:eastAsia="en-US" w:bidi="ar-SA"/>
      </w:rPr>
    </w:lvl>
    <w:lvl w:ilvl="7">
      <w:numFmt w:val="bullet"/>
      <w:lvlText w:val="•"/>
      <w:lvlJc w:val="left"/>
      <w:pPr>
        <w:ind w:left="7631" w:hanging="845"/>
      </w:pPr>
      <w:rPr>
        <w:rFonts w:hint="default"/>
        <w:lang w:val="ru-RU" w:eastAsia="en-US" w:bidi="ar-SA"/>
      </w:rPr>
    </w:lvl>
    <w:lvl w:ilvl="8">
      <w:numFmt w:val="bullet"/>
      <w:lvlText w:val="•"/>
      <w:lvlJc w:val="left"/>
      <w:pPr>
        <w:ind w:left="8581" w:hanging="845"/>
      </w:pPr>
      <w:rPr>
        <w:rFonts w:hint="default"/>
        <w:lang w:val="ru-RU" w:eastAsia="en-US" w:bidi="ar-SA"/>
      </w:rPr>
    </w:lvl>
  </w:abstractNum>
  <w:abstractNum w:abstractNumId="170">
    <w:nsid w:val="454E78CA"/>
    <w:multiLevelType w:val="hybridMultilevel"/>
    <w:tmpl w:val="7FE62B70"/>
    <w:lvl w:ilvl="0" w:tplc="AB22CD1E">
      <w:start w:val="1"/>
      <w:numFmt w:val="decimal"/>
      <w:lvlText w:val="%1)"/>
      <w:lvlJc w:val="left"/>
      <w:pPr>
        <w:ind w:left="1298" w:hanging="44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14CAA9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1FE038F4">
      <w:numFmt w:val="bullet"/>
      <w:lvlText w:val="•"/>
      <w:lvlJc w:val="left"/>
      <w:pPr>
        <w:ind w:left="2320" w:hanging="212"/>
      </w:pPr>
      <w:rPr>
        <w:rFonts w:hint="default"/>
        <w:lang w:val="ru-RU" w:eastAsia="en-US" w:bidi="ar-SA"/>
      </w:rPr>
    </w:lvl>
    <w:lvl w:ilvl="3" w:tplc="745EBC3C">
      <w:numFmt w:val="bullet"/>
      <w:lvlText w:val="•"/>
      <w:lvlJc w:val="left"/>
      <w:pPr>
        <w:ind w:left="3340" w:hanging="212"/>
      </w:pPr>
      <w:rPr>
        <w:rFonts w:hint="default"/>
        <w:lang w:val="ru-RU" w:eastAsia="en-US" w:bidi="ar-SA"/>
      </w:rPr>
    </w:lvl>
    <w:lvl w:ilvl="4" w:tplc="C2A0FD2C">
      <w:numFmt w:val="bullet"/>
      <w:lvlText w:val="•"/>
      <w:lvlJc w:val="left"/>
      <w:pPr>
        <w:ind w:left="4360" w:hanging="212"/>
      </w:pPr>
      <w:rPr>
        <w:rFonts w:hint="default"/>
        <w:lang w:val="ru-RU" w:eastAsia="en-US" w:bidi="ar-SA"/>
      </w:rPr>
    </w:lvl>
    <w:lvl w:ilvl="5" w:tplc="355A2424">
      <w:numFmt w:val="bullet"/>
      <w:lvlText w:val="•"/>
      <w:lvlJc w:val="left"/>
      <w:pPr>
        <w:ind w:left="5380" w:hanging="212"/>
      </w:pPr>
      <w:rPr>
        <w:rFonts w:hint="default"/>
        <w:lang w:val="ru-RU" w:eastAsia="en-US" w:bidi="ar-SA"/>
      </w:rPr>
    </w:lvl>
    <w:lvl w:ilvl="6" w:tplc="CB1A293C">
      <w:numFmt w:val="bullet"/>
      <w:lvlText w:val="•"/>
      <w:lvlJc w:val="left"/>
      <w:pPr>
        <w:ind w:left="6401" w:hanging="212"/>
      </w:pPr>
      <w:rPr>
        <w:rFonts w:hint="default"/>
        <w:lang w:val="ru-RU" w:eastAsia="en-US" w:bidi="ar-SA"/>
      </w:rPr>
    </w:lvl>
    <w:lvl w:ilvl="7" w:tplc="2CE21EA8">
      <w:numFmt w:val="bullet"/>
      <w:lvlText w:val="•"/>
      <w:lvlJc w:val="left"/>
      <w:pPr>
        <w:ind w:left="7421" w:hanging="212"/>
      </w:pPr>
      <w:rPr>
        <w:rFonts w:hint="default"/>
        <w:lang w:val="ru-RU" w:eastAsia="en-US" w:bidi="ar-SA"/>
      </w:rPr>
    </w:lvl>
    <w:lvl w:ilvl="8" w:tplc="9AF639B0">
      <w:numFmt w:val="bullet"/>
      <w:lvlText w:val="•"/>
      <w:lvlJc w:val="left"/>
      <w:pPr>
        <w:ind w:left="8441" w:hanging="212"/>
      </w:pPr>
      <w:rPr>
        <w:rFonts w:hint="default"/>
        <w:lang w:val="ru-RU" w:eastAsia="en-US" w:bidi="ar-SA"/>
      </w:rPr>
    </w:lvl>
  </w:abstractNum>
  <w:abstractNum w:abstractNumId="171">
    <w:nsid w:val="457D0097"/>
    <w:multiLevelType w:val="hybridMultilevel"/>
    <w:tmpl w:val="7DF457C6"/>
    <w:lvl w:ilvl="0" w:tplc="A986EBBE">
      <w:numFmt w:val="bullet"/>
      <w:lvlText w:val=""/>
      <w:lvlJc w:val="left"/>
      <w:pPr>
        <w:ind w:left="1572" w:hanging="360"/>
      </w:pPr>
      <w:rPr>
        <w:rFonts w:ascii="Symbol" w:eastAsia="Symbol" w:hAnsi="Symbol" w:cs="Symbol" w:hint="default"/>
        <w:b w:val="0"/>
        <w:bCs w:val="0"/>
        <w:i w:val="0"/>
        <w:iCs w:val="0"/>
        <w:spacing w:val="0"/>
        <w:w w:val="99"/>
        <w:sz w:val="28"/>
        <w:szCs w:val="28"/>
        <w:lang w:val="ru-RU" w:eastAsia="en-US" w:bidi="ar-SA"/>
      </w:rPr>
    </w:lvl>
    <w:lvl w:ilvl="1" w:tplc="9BB6FE22">
      <w:numFmt w:val="bullet"/>
      <w:lvlText w:val="•"/>
      <w:lvlJc w:val="left"/>
      <w:pPr>
        <w:ind w:left="2470" w:hanging="360"/>
      </w:pPr>
      <w:rPr>
        <w:rFonts w:hint="default"/>
        <w:lang w:val="ru-RU" w:eastAsia="en-US" w:bidi="ar-SA"/>
      </w:rPr>
    </w:lvl>
    <w:lvl w:ilvl="2" w:tplc="EB1648DA">
      <w:numFmt w:val="bullet"/>
      <w:lvlText w:val="•"/>
      <w:lvlJc w:val="left"/>
      <w:pPr>
        <w:ind w:left="3360" w:hanging="360"/>
      </w:pPr>
      <w:rPr>
        <w:rFonts w:hint="default"/>
        <w:lang w:val="ru-RU" w:eastAsia="en-US" w:bidi="ar-SA"/>
      </w:rPr>
    </w:lvl>
    <w:lvl w:ilvl="3" w:tplc="238E6114">
      <w:numFmt w:val="bullet"/>
      <w:lvlText w:val="•"/>
      <w:lvlJc w:val="left"/>
      <w:pPr>
        <w:ind w:left="4250" w:hanging="360"/>
      </w:pPr>
      <w:rPr>
        <w:rFonts w:hint="default"/>
        <w:lang w:val="ru-RU" w:eastAsia="en-US" w:bidi="ar-SA"/>
      </w:rPr>
    </w:lvl>
    <w:lvl w:ilvl="4" w:tplc="9C18D664">
      <w:numFmt w:val="bullet"/>
      <w:lvlText w:val="•"/>
      <w:lvlJc w:val="left"/>
      <w:pPr>
        <w:ind w:left="5140" w:hanging="360"/>
      </w:pPr>
      <w:rPr>
        <w:rFonts w:hint="default"/>
        <w:lang w:val="ru-RU" w:eastAsia="en-US" w:bidi="ar-SA"/>
      </w:rPr>
    </w:lvl>
    <w:lvl w:ilvl="5" w:tplc="779862FC">
      <w:numFmt w:val="bullet"/>
      <w:lvlText w:val="•"/>
      <w:lvlJc w:val="left"/>
      <w:pPr>
        <w:ind w:left="6031" w:hanging="360"/>
      </w:pPr>
      <w:rPr>
        <w:rFonts w:hint="default"/>
        <w:lang w:val="ru-RU" w:eastAsia="en-US" w:bidi="ar-SA"/>
      </w:rPr>
    </w:lvl>
    <w:lvl w:ilvl="6" w:tplc="C9FC835E">
      <w:numFmt w:val="bullet"/>
      <w:lvlText w:val="•"/>
      <w:lvlJc w:val="left"/>
      <w:pPr>
        <w:ind w:left="6921" w:hanging="360"/>
      </w:pPr>
      <w:rPr>
        <w:rFonts w:hint="default"/>
        <w:lang w:val="ru-RU" w:eastAsia="en-US" w:bidi="ar-SA"/>
      </w:rPr>
    </w:lvl>
    <w:lvl w:ilvl="7" w:tplc="2C808776">
      <w:numFmt w:val="bullet"/>
      <w:lvlText w:val="•"/>
      <w:lvlJc w:val="left"/>
      <w:pPr>
        <w:ind w:left="7811" w:hanging="360"/>
      </w:pPr>
      <w:rPr>
        <w:rFonts w:hint="default"/>
        <w:lang w:val="ru-RU" w:eastAsia="en-US" w:bidi="ar-SA"/>
      </w:rPr>
    </w:lvl>
    <w:lvl w:ilvl="8" w:tplc="4A9CC36C">
      <w:numFmt w:val="bullet"/>
      <w:lvlText w:val="•"/>
      <w:lvlJc w:val="left"/>
      <w:pPr>
        <w:ind w:left="8701" w:hanging="360"/>
      </w:pPr>
      <w:rPr>
        <w:rFonts w:hint="default"/>
        <w:lang w:val="ru-RU" w:eastAsia="en-US" w:bidi="ar-SA"/>
      </w:rPr>
    </w:lvl>
  </w:abstractNum>
  <w:abstractNum w:abstractNumId="172">
    <w:nsid w:val="45894A5D"/>
    <w:multiLevelType w:val="hybridMultilevel"/>
    <w:tmpl w:val="51E675E4"/>
    <w:lvl w:ilvl="0" w:tplc="22A45BF8">
      <w:start w:val="1"/>
      <w:numFmt w:val="decimal"/>
      <w:lvlText w:val="%1."/>
      <w:lvlJc w:val="left"/>
      <w:pPr>
        <w:ind w:left="141"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31A1490">
      <w:numFmt w:val="bullet"/>
      <w:lvlText w:val="•"/>
      <w:lvlJc w:val="left"/>
      <w:pPr>
        <w:ind w:left="1174" w:hanging="279"/>
      </w:pPr>
      <w:rPr>
        <w:rFonts w:hint="default"/>
        <w:lang w:val="ru-RU" w:eastAsia="en-US" w:bidi="ar-SA"/>
      </w:rPr>
    </w:lvl>
    <w:lvl w:ilvl="2" w:tplc="50C04EBA">
      <w:numFmt w:val="bullet"/>
      <w:lvlText w:val="•"/>
      <w:lvlJc w:val="left"/>
      <w:pPr>
        <w:ind w:left="2208" w:hanging="279"/>
      </w:pPr>
      <w:rPr>
        <w:rFonts w:hint="default"/>
        <w:lang w:val="ru-RU" w:eastAsia="en-US" w:bidi="ar-SA"/>
      </w:rPr>
    </w:lvl>
    <w:lvl w:ilvl="3" w:tplc="966AED66">
      <w:numFmt w:val="bullet"/>
      <w:lvlText w:val="•"/>
      <w:lvlJc w:val="left"/>
      <w:pPr>
        <w:ind w:left="3242" w:hanging="279"/>
      </w:pPr>
      <w:rPr>
        <w:rFonts w:hint="default"/>
        <w:lang w:val="ru-RU" w:eastAsia="en-US" w:bidi="ar-SA"/>
      </w:rPr>
    </w:lvl>
    <w:lvl w:ilvl="4" w:tplc="00E00E74">
      <w:numFmt w:val="bullet"/>
      <w:lvlText w:val="•"/>
      <w:lvlJc w:val="left"/>
      <w:pPr>
        <w:ind w:left="4276" w:hanging="279"/>
      </w:pPr>
      <w:rPr>
        <w:rFonts w:hint="default"/>
        <w:lang w:val="ru-RU" w:eastAsia="en-US" w:bidi="ar-SA"/>
      </w:rPr>
    </w:lvl>
    <w:lvl w:ilvl="5" w:tplc="B9BE3F28">
      <w:numFmt w:val="bullet"/>
      <w:lvlText w:val="•"/>
      <w:lvlJc w:val="left"/>
      <w:pPr>
        <w:ind w:left="5311" w:hanging="279"/>
      </w:pPr>
      <w:rPr>
        <w:rFonts w:hint="default"/>
        <w:lang w:val="ru-RU" w:eastAsia="en-US" w:bidi="ar-SA"/>
      </w:rPr>
    </w:lvl>
    <w:lvl w:ilvl="6" w:tplc="69B4A3A4">
      <w:numFmt w:val="bullet"/>
      <w:lvlText w:val="•"/>
      <w:lvlJc w:val="left"/>
      <w:pPr>
        <w:ind w:left="6345" w:hanging="279"/>
      </w:pPr>
      <w:rPr>
        <w:rFonts w:hint="default"/>
        <w:lang w:val="ru-RU" w:eastAsia="en-US" w:bidi="ar-SA"/>
      </w:rPr>
    </w:lvl>
    <w:lvl w:ilvl="7" w:tplc="7D7460F0">
      <w:numFmt w:val="bullet"/>
      <w:lvlText w:val="•"/>
      <w:lvlJc w:val="left"/>
      <w:pPr>
        <w:ind w:left="7379" w:hanging="279"/>
      </w:pPr>
      <w:rPr>
        <w:rFonts w:hint="default"/>
        <w:lang w:val="ru-RU" w:eastAsia="en-US" w:bidi="ar-SA"/>
      </w:rPr>
    </w:lvl>
    <w:lvl w:ilvl="8" w:tplc="440E4952">
      <w:numFmt w:val="bullet"/>
      <w:lvlText w:val="•"/>
      <w:lvlJc w:val="left"/>
      <w:pPr>
        <w:ind w:left="8413" w:hanging="279"/>
      </w:pPr>
      <w:rPr>
        <w:rFonts w:hint="default"/>
        <w:lang w:val="ru-RU" w:eastAsia="en-US" w:bidi="ar-SA"/>
      </w:rPr>
    </w:lvl>
  </w:abstractNum>
  <w:abstractNum w:abstractNumId="173">
    <w:nsid w:val="45FF092A"/>
    <w:multiLevelType w:val="multilevel"/>
    <w:tmpl w:val="BAFA958A"/>
    <w:lvl w:ilvl="0">
      <w:start w:val="3"/>
      <w:numFmt w:val="decimal"/>
      <w:lvlText w:val="%1"/>
      <w:lvlJc w:val="left"/>
      <w:pPr>
        <w:ind w:left="3031" w:hanging="634"/>
        <w:jc w:val="left"/>
      </w:pPr>
      <w:rPr>
        <w:rFonts w:hint="default"/>
        <w:lang w:val="ru-RU" w:eastAsia="en-US" w:bidi="ar-SA"/>
      </w:rPr>
    </w:lvl>
    <w:lvl w:ilvl="1">
      <w:start w:val="2"/>
      <w:numFmt w:val="decimal"/>
      <w:lvlText w:val="%1.%2"/>
      <w:lvlJc w:val="left"/>
      <w:pPr>
        <w:ind w:left="3031" w:hanging="634"/>
        <w:jc w:val="left"/>
      </w:pPr>
      <w:rPr>
        <w:rFonts w:hint="default"/>
        <w:lang w:val="ru-RU" w:eastAsia="en-US" w:bidi="ar-SA"/>
      </w:rPr>
    </w:lvl>
    <w:lvl w:ilvl="2">
      <w:start w:val="2"/>
      <w:numFmt w:val="decimal"/>
      <w:lvlText w:val="%1.%2.%3"/>
      <w:lvlJc w:val="left"/>
      <w:pPr>
        <w:ind w:left="3031" w:hanging="634"/>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5272" w:hanging="634"/>
      </w:pPr>
      <w:rPr>
        <w:rFonts w:hint="default"/>
        <w:lang w:val="ru-RU" w:eastAsia="en-US" w:bidi="ar-SA"/>
      </w:rPr>
    </w:lvl>
    <w:lvl w:ilvl="4">
      <w:numFmt w:val="bullet"/>
      <w:lvlText w:val="•"/>
      <w:lvlJc w:val="left"/>
      <w:pPr>
        <w:ind w:left="6016" w:hanging="634"/>
      </w:pPr>
      <w:rPr>
        <w:rFonts w:hint="default"/>
        <w:lang w:val="ru-RU" w:eastAsia="en-US" w:bidi="ar-SA"/>
      </w:rPr>
    </w:lvl>
    <w:lvl w:ilvl="5">
      <w:numFmt w:val="bullet"/>
      <w:lvlText w:val="•"/>
      <w:lvlJc w:val="left"/>
      <w:pPr>
        <w:ind w:left="6761" w:hanging="634"/>
      </w:pPr>
      <w:rPr>
        <w:rFonts w:hint="default"/>
        <w:lang w:val="ru-RU" w:eastAsia="en-US" w:bidi="ar-SA"/>
      </w:rPr>
    </w:lvl>
    <w:lvl w:ilvl="6">
      <w:numFmt w:val="bullet"/>
      <w:lvlText w:val="•"/>
      <w:lvlJc w:val="left"/>
      <w:pPr>
        <w:ind w:left="7505" w:hanging="634"/>
      </w:pPr>
      <w:rPr>
        <w:rFonts w:hint="default"/>
        <w:lang w:val="ru-RU" w:eastAsia="en-US" w:bidi="ar-SA"/>
      </w:rPr>
    </w:lvl>
    <w:lvl w:ilvl="7">
      <w:numFmt w:val="bullet"/>
      <w:lvlText w:val="•"/>
      <w:lvlJc w:val="left"/>
      <w:pPr>
        <w:ind w:left="8249" w:hanging="634"/>
      </w:pPr>
      <w:rPr>
        <w:rFonts w:hint="default"/>
        <w:lang w:val="ru-RU" w:eastAsia="en-US" w:bidi="ar-SA"/>
      </w:rPr>
    </w:lvl>
    <w:lvl w:ilvl="8">
      <w:numFmt w:val="bullet"/>
      <w:lvlText w:val="•"/>
      <w:lvlJc w:val="left"/>
      <w:pPr>
        <w:ind w:left="8993" w:hanging="634"/>
      </w:pPr>
      <w:rPr>
        <w:rFonts w:hint="default"/>
        <w:lang w:val="ru-RU" w:eastAsia="en-US" w:bidi="ar-SA"/>
      </w:rPr>
    </w:lvl>
  </w:abstractNum>
  <w:abstractNum w:abstractNumId="174">
    <w:nsid w:val="462B2F72"/>
    <w:multiLevelType w:val="hybridMultilevel"/>
    <w:tmpl w:val="C418529E"/>
    <w:lvl w:ilvl="0" w:tplc="DD7A11A2">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538F6C4">
      <w:numFmt w:val="bullet"/>
      <w:lvlText w:val="•"/>
      <w:lvlJc w:val="left"/>
      <w:pPr>
        <w:ind w:left="2074" w:hanging="283"/>
      </w:pPr>
      <w:rPr>
        <w:rFonts w:hint="default"/>
        <w:lang w:val="ru-RU" w:eastAsia="en-US" w:bidi="ar-SA"/>
      </w:rPr>
    </w:lvl>
    <w:lvl w:ilvl="2" w:tplc="588A19C0">
      <w:numFmt w:val="bullet"/>
      <w:lvlText w:val="•"/>
      <w:lvlJc w:val="left"/>
      <w:pPr>
        <w:ind w:left="3008" w:hanging="283"/>
      </w:pPr>
      <w:rPr>
        <w:rFonts w:hint="default"/>
        <w:lang w:val="ru-RU" w:eastAsia="en-US" w:bidi="ar-SA"/>
      </w:rPr>
    </w:lvl>
    <w:lvl w:ilvl="3" w:tplc="267CCA2C">
      <w:numFmt w:val="bullet"/>
      <w:lvlText w:val="•"/>
      <w:lvlJc w:val="left"/>
      <w:pPr>
        <w:ind w:left="3942" w:hanging="283"/>
      </w:pPr>
      <w:rPr>
        <w:rFonts w:hint="default"/>
        <w:lang w:val="ru-RU" w:eastAsia="en-US" w:bidi="ar-SA"/>
      </w:rPr>
    </w:lvl>
    <w:lvl w:ilvl="4" w:tplc="71986BA2">
      <w:numFmt w:val="bullet"/>
      <w:lvlText w:val="•"/>
      <w:lvlJc w:val="left"/>
      <w:pPr>
        <w:ind w:left="4876" w:hanging="283"/>
      </w:pPr>
      <w:rPr>
        <w:rFonts w:hint="default"/>
        <w:lang w:val="ru-RU" w:eastAsia="en-US" w:bidi="ar-SA"/>
      </w:rPr>
    </w:lvl>
    <w:lvl w:ilvl="5" w:tplc="C1D45748">
      <w:numFmt w:val="bullet"/>
      <w:lvlText w:val="•"/>
      <w:lvlJc w:val="left"/>
      <w:pPr>
        <w:ind w:left="5811" w:hanging="283"/>
      </w:pPr>
      <w:rPr>
        <w:rFonts w:hint="default"/>
        <w:lang w:val="ru-RU" w:eastAsia="en-US" w:bidi="ar-SA"/>
      </w:rPr>
    </w:lvl>
    <w:lvl w:ilvl="6" w:tplc="01E64E4C">
      <w:numFmt w:val="bullet"/>
      <w:lvlText w:val="•"/>
      <w:lvlJc w:val="left"/>
      <w:pPr>
        <w:ind w:left="6745" w:hanging="283"/>
      </w:pPr>
      <w:rPr>
        <w:rFonts w:hint="default"/>
        <w:lang w:val="ru-RU" w:eastAsia="en-US" w:bidi="ar-SA"/>
      </w:rPr>
    </w:lvl>
    <w:lvl w:ilvl="7" w:tplc="3022E482">
      <w:numFmt w:val="bullet"/>
      <w:lvlText w:val="•"/>
      <w:lvlJc w:val="left"/>
      <w:pPr>
        <w:ind w:left="7679" w:hanging="283"/>
      </w:pPr>
      <w:rPr>
        <w:rFonts w:hint="default"/>
        <w:lang w:val="ru-RU" w:eastAsia="en-US" w:bidi="ar-SA"/>
      </w:rPr>
    </w:lvl>
    <w:lvl w:ilvl="8" w:tplc="14BCB012">
      <w:numFmt w:val="bullet"/>
      <w:lvlText w:val="•"/>
      <w:lvlJc w:val="left"/>
      <w:pPr>
        <w:ind w:left="8613" w:hanging="283"/>
      </w:pPr>
      <w:rPr>
        <w:rFonts w:hint="default"/>
        <w:lang w:val="ru-RU" w:eastAsia="en-US" w:bidi="ar-SA"/>
      </w:rPr>
    </w:lvl>
  </w:abstractNum>
  <w:abstractNum w:abstractNumId="175">
    <w:nsid w:val="46381346"/>
    <w:multiLevelType w:val="hybridMultilevel"/>
    <w:tmpl w:val="563A4F38"/>
    <w:lvl w:ilvl="0" w:tplc="B11C36D8">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9982C74">
      <w:numFmt w:val="bullet"/>
      <w:lvlText w:val="•"/>
      <w:lvlJc w:val="left"/>
      <w:pPr>
        <w:ind w:left="2074" w:hanging="283"/>
      </w:pPr>
      <w:rPr>
        <w:rFonts w:hint="default"/>
        <w:lang w:val="ru-RU" w:eastAsia="en-US" w:bidi="ar-SA"/>
      </w:rPr>
    </w:lvl>
    <w:lvl w:ilvl="2" w:tplc="D034F17A">
      <w:numFmt w:val="bullet"/>
      <w:lvlText w:val="•"/>
      <w:lvlJc w:val="left"/>
      <w:pPr>
        <w:ind w:left="3008" w:hanging="283"/>
      </w:pPr>
      <w:rPr>
        <w:rFonts w:hint="default"/>
        <w:lang w:val="ru-RU" w:eastAsia="en-US" w:bidi="ar-SA"/>
      </w:rPr>
    </w:lvl>
    <w:lvl w:ilvl="3" w:tplc="8C2CD43A">
      <w:numFmt w:val="bullet"/>
      <w:lvlText w:val="•"/>
      <w:lvlJc w:val="left"/>
      <w:pPr>
        <w:ind w:left="3942" w:hanging="283"/>
      </w:pPr>
      <w:rPr>
        <w:rFonts w:hint="default"/>
        <w:lang w:val="ru-RU" w:eastAsia="en-US" w:bidi="ar-SA"/>
      </w:rPr>
    </w:lvl>
    <w:lvl w:ilvl="4" w:tplc="4C026514">
      <w:numFmt w:val="bullet"/>
      <w:lvlText w:val="•"/>
      <w:lvlJc w:val="left"/>
      <w:pPr>
        <w:ind w:left="4876" w:hanging="283"/>
      </w:pPr>
      <w:rPr>
        <w:rFonts w:hint="default"/>
        <w:lang w:val="ru-RU" w:eastAsia="en-US" w:bidi="ar-SA"/>
      </w:rPr>
    </w:lvl>
    <w:lvl w:ilvl="5" w:tplc="088C6162">
      <w:numFmt w:val="bullet"/>
      <w:lvlText w:val="•"/>
      <w:lvlJc w:val="left"/>
      <w:pPr>
        <w:ind w:left="5811" w:hanging="283"/>
      </w:pPr>
      <w:rPr>
        <w:rFonts w:hint="default"/>
        <w:lang w:val="ru-RU" w:eastAsia="en-US" w:bidi="ar-SA"/>
      </w:rPr>
    </w:lvl>
    <w:lvl w:ilvl="6" w:tplc="52F8546C">
      <w:numFmt w:val="bullet"/>
      <w:lvlText w:val="•"/>
      <w:lvlJc w:val="left"/>
      <w:pPr>
        <w:ind w:left="6745" w:hanging="283"/>
      </w:pPr>
      <w:rPr>
        <w:rFonts w:hint="default"/>
        <w:lang w:val="ru-RU" w:eastAsia="en-US" w:bidi="ar-SA"/>
      </w:rPr>
    </w:lvl>
    <w:lvl w:ilvl="7" w:tplc="3CDE6B80">
      <w:numFmt w:val="bullet"/>
      <w:lvlText w:val="•"/>
      <w:lvlJc w:val="left"/>
      <w:pPr>
        <w:ind w:left="7679" w:hanging="283"/>
      </w:pPr>
      <w:rPr>
        <w:rFonts w:hint="default"/>
        <w:lang w:val="ru-RU" w:eastAsia="en-US" w:bidi="ar-SA"/>
      </w:rPr>
    </w:lvl>
    <w:lvl w:ilvl="8" w:tplc="8272B4DC">
      <w:numFmt w:val="bullet"/>
      <w:lvlText w:val="•"/>
      <w:lvlJc w:val="left"/>
      <w:pPr>
        <w:ind w:left="8613" w:hanging="283"/>
      </w:pPr>
      <w:rPr>
        <w:rFonts w:hint="default"/>
        <w:lang w:val="ru-RU" w:eastAsia="en-US" w:bidi="ar-SA"/>
      </w:rPr>
    </w:lvl>
  </w:abstractNum>
  <w:abstractNum w:abstractNumId="176">
    <w:nsid w:val="46724E35"/>
    <w:multiLevelType w:val="hybridMultilevel"/>
    <w:tmpl w:val="FB6618D4"/>
    <w:lvl w:ilvl="0" w:tplc="0448BAFA">
      <w:start w:val="1"/>
      <w:numFmt w:val="decimal"/>
      <w:lvlText w:val="%1."/>
      <w:lvlJc w:val="left"/>
      <w:pPr>
        <w:ind w:left="141"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E00BC2C">
      <w:numFmt w:val="bullet"/>
      <w:lvlText w:val="•"/>
      <w:lvlJc w:val="left"/>
      <w:pPr>
        <w:ind w:left="1174" w:hanging="288"/>
      </w:pPr>
      <w:rPr>
        <w:rFonts w:hint="default"/>
        <w:lang w:val="ru-RU" w:eastAsia="en-US" w:bidi="ar-SA"/>
      </w:rPr>
    </w:lvl>
    <w:lvl w:ilvl="2" w:tplc="8F9A74E6">
      <w:numFmt w:val="bullet"/>
      <w:lvlText w:val="•"/>
      <w:lvlJc w:val="left"/>
      <w:pPr>
        <w:ind w:left="2208" w:hanging="288"/>
      </w:pPr>
      <w:rPr>
        <w:rFonts w:hint="default"/>
        <w:lang w:val="ru-RU" w:eastAsia="en-US" w:bidi="ar-SA"/>
      </w:rPr>
    </w:lvl>
    <w:lvl w:ilvl="3" w:tplc="FC9A366A">
      <w:numFmt w:val="bullet"/>
      <w:lvlText w:val="•"/>
      <w:lvlJc w:val="left"/>
      <w:pPr>
        <w:ind w:left="3242" w:hanging="288"/>
      </w:pPr>
      <w:rPr>
        <w:rFonts w:hint="default"/>
        <w:lang w:val="ru-RU" w:eastAsia="en-US" w:bidi="ar-SA"/>
      </w:rPr>
    </w:lvl>
    <w:lvl w:ilvl="4" w:tplc="0526C7CC">
      <w:numFmt w:val="bullet"/>
      <w:lvlText w:val="•"/>
      <w:lvlJc w:val="left"/>
      <w:pPr>
        <w:ind w:left="4276" w:hanging="288"/>
      </w:pPr>
      <w:rPr>
        <w:rFonts w:hint="default"/>
        <w:lang w:val="ru-RU" w:eastAsia="en-US" w:bidi="ar-SA"/>
      </w:rPr>
    </w:lvl>
    <w:lvl w:ilvl="5" w:tplc="542EEDC4">
      <w:numFmt w:val="bullet"/>
      <w:lvlText w:val="•"/>
      <w:lvlJc w:val="left"/>
      <w:pPr>
        <w:ind w:left="5311" w:hanging="288"/>
      </w:pPr>
      <w:rPr>
        <w:rFonts w:hint="default"/>
        <w:lang w:val="ru-RU" w:eastAsia="en-US" w:bidi="ar-SA"/>
      </w:rPr>
    </w:lvl>
    <w:lvl w:ilvl="6" w:tplc="1200E380">
      <w:numFmt w:val="bullet"/>
      <w:lvlText w:val="•"/>
      <w:lvlJc w:val="left"/>
      <w:pPr>
        <w:ind w:left="6345" w:hanging="288"/>
      </w:pPr>
      <w:rPr>
        <w:rFonts w:hint="default"/>
        <w:lang w:val="ru-RU" w:eastAsia="en-US" w:bidi="ar-SA"/>
      </w:rPr>
    </w:lvl>
    <w:lvl w:ilvl="7" w:tplc="2988BFA0">
      <w:numFmt w:val="bullet"/>
      <w:lvlText w:val="•"/>
      <w:lvlJc w:val="left"/>
      <w:pPr>
        <w:ind w:left="7379" w:hanging="288"/>
      </w:pPr>
      <w:rPr>
        <w:rFonts w:hint="default"/>
        <w:lang w:val="ru-RU" w:eastAsia="en-US" w:bidi="ar-SA"/>
      </w:rPr>
    </w:lvl>
    <w:lvl w:ilvl="8" w:tplc="009220E8">
      <w:numFmt w:val="bullet"/>
      <w:lvlText w:val="•"/>
      <w:lvlJc w:val="left"/>
      <w:pPr>
        <w:ind w:left="8413" w:hanging="288"/>
      </w:pPr>
      <w:rPr>
        <w:rFonts w:hint="default"/>
        <w:lang w:val="ru-RU" w:eastAsia="en-US" w:bidi="ar-SA"/>
      </w:rPr>
    </w:lvl>
  </w:abstractNum>
  <w:abstractNum w:abstractNumId="177">
    <w:nsid w:val="46D47A7C"/>
    <w:multiLevelType w:val="hybridMultilevel"/>
    <w:tmpl w:val="91723CFE"/>
    <w:lvl w:ilvl="0" w:tplc="350EDBA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0CC0634E">
      <w:numFmt w:val="bullet"/>
      <w:lvlText w:val="•"/>
      <w:lvlJc w:val="left"/>
      <w:pPr>
        <w:ind w:left="1174" w:hanging="212"/>
      </w:pPr>
      <w:rPr>
        <w:rFonts w:hint="default"/>
        <w:lang w:val="ru-RU" w:eastAsia="en-US" w:bidi="ar-SA"/>
      </w:rPr>
    </w:lvl>
    <w:lvl w:ilvl="2" w:tplc="180E52C2">
      <w:numFmt w:val="bullet"/>
      <w:lvlText w:val="•"/>
      <w:lvlJc w:val="left"/>
      <w:pPr>
        <w:ind w:left="2208" w:hanging="212"/>
      </w:pPr>
      <w:rPr>
        <w:rFonts w:hint="default"/>
        <w:lang w:val="ru-RU" w:eastAsia="en-US" w:bidi="ar-SA"/>
      </w:rPr>
    </w:lvl>
    <w:lvl w:ilvl="3" w:tplc="30E08E0E">
      <w:numFmt w:val="bullet"/>
      <w:lvlText w:val="•"/>
      <w:lvlJc w:val="left"/>
      <w:pPr>
        <w:ind w:left="3242" w:hanging="212"/>
      </w:pPr>
      <w:rPr>
        <w:rFonts w:hint="default"/>
        <w:lang w:val="ru-RU" w:eastAsia="en-US" w:bidi="ar-SA"/>
      </w:rPr>
    </w:lvl>
    <w:lvl w:ilvl="4" w:tplc="158CFBC0">
      <w:numFmt w:val="bullet"/>
      <w:lvlText w:val="•"/>
      <w:lvlJc w:val="left"/>
      <w:pPr>
        <w:ind w:left="4276" w:hanging="212"/>
      </w:pPr>
      <w:rPr>
        <w:rFonts w:hint="default"/>
        <w:lang w:val="ru-RU" w:eastAsia="en-US" w:bidi="ar-SA"/>
      </w:rPr>
    </w:lvl>
    <w:lvl w:ilvl="5" w:tplc="BB96001A">
      <w:numFmt w:val="bullet"/>
      <w:lvlText w:val="•"/>
      <w:lvlJc w:val="left"/>
      <w:pPr>
        <w:ind w:left="5311" w:hanging="212"/>
      </w:pPr>
      <w:rPr>
        <w:rFonts w:hint="default"/>
        <w:lang w:val="ru-RU" w:eastAsia="en-US" w:bidi="ar-SA"/>
      </w:rPr>
    </w:lvl>
    <w:lvl w:ilvl="6" w:tplc="4406F544">
      <w:numFmt w:val="bullet"/>
      <w:lvlText w:val="•"/>
      <w:lvlJc w:val="left"/>
      <w:pPr>
        <w:ind w:left="6345" w:hanging="212"/>
      </w:pPr>
      <w:rPr>
        <w:rFonts w:hint="default"/>
        <w:lang w:val="ru-RU" w:eastAsia="en-US" w:bidi="ar-SA"/>
      </w:rPr>
    </w:lvl>
    <w:lvl w:ilvl="7" w:tplc="B65EA69E">
      <w:numFmt w:val="bullet"/>
      <w:lvlText w:val="•"/>
      <w:lvlJc w:val="left"/>
      <w:pPr>
        <w:ind w:left="7379" w:hanging="212"/>
      </w:pPr>
      <w:rPr>
        <w:rFonts w:hint="default"/>
        <w:lang w:val="ru-RU" w:eastAsia="en-US" w:bidi="ar-SA"/>
      </w:rPr>
    </w:lvl>
    <w:lvl w:ilvl="8" w:tplc="930A752C">
      <w:numFmt w:val="bullet"/>
      <w:lvlText w:val="•"/>
      <w:lvlJc w:val="left"/>
      <w:pPr>
        <w:ind w:left="8413" w:hanging="212"/>
      </w:pPr>
      <w:rPr>
        <w:rFonts w:hint="default"/>
        <w:lang w:val="ru-RU" w:eastAsia="en-US" w:bidi="ar-SA"/>
      </w:rPr>
    </w:lvl>
  </w:abstractNum>
  <w:abstractNum w:abstractNumId="178">
    <w:nsid w:val="46DC2CF6"/>
    <w:multiLevelType w:val="multilevel"/>
    <w:tmpl w:val="56D475E4"/>
    <w:lvl w:ilvl="0">
      <w:start w:val="2"/>
      <w:numFmt w:val="decimal"/>
      <w:lvlText w:val="%1"/>
      <w:lvlJc w:val="left"/>
      <w:pPr>
        <w:ind w:left="2608" w:hanging="916"/>
        <w:jc w:val="left"/>
      </w:pPr>
      <w:rPr>
        <w:rFonts w:hint="default"/>
        <w:lang w:val="ru-RU" w:eastAsia="en-US" w:bidi="ar-SA"/>
      </w:rPr>
    </w:lvl>
    <w:lvl w:ilvl="1">
      <w:start w:val="1"/>
      <w:numFmt w:val="decimal"/>
      <w:lvlText w:val="%1.%2"/>
      <w:lvlJc w:val="left"/>
      <w:pPr>
        <w:ind w:left="2608" w:hanging="916"/>
        <w:jc w:val="left"/>
      </w:pPr>
      <w:rPr>
        <w:rFonts w:hint="default"/>
        <w:lang w:val="ru-RU" w:eastAsia="en-US" w:bidi="ar-SA"/>
      </w:rPr>
    </w:lvl>
    <w:lvl w:ilvl="2">
      <w:start w:val="3"/>
      <w:numFmt w:val="decimal"/>
      <w:lvlText w:val="%1.%2.%3"/>
      <w:lvlJc w:val="left"/>
      <w:pPr>
        <w:ind w:left="2608" w:hanging="916"/>
        <w:jc w:val="left"/>
      </w:pPr>
      <w:rPr>
        <w:rFonts w:hint="default"/>
        <w:lang w:val="ru-RU" w:eastAsia="en-US" w:bidi="ar-SA"/>
      </w:rPr>
    </w:lvl>
    <w:lvl w:ilvl="3">
      <w:start w:val="3"/>
      <w:numFmt w:val="decimal"/>
      <w:lvlText w:val="%1.%2.%3.%4."/>
      <w:lvlJc w:val="left"/>
      <w:pPr>
        <w:ind w:left="2608" w:hanging="916"/>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5752" w:hanging="916"/>
      </w:pPr>
      <w:rPr>
        <w:rFonts w:hint="default"/>
        <w:lang w:val="ru-RU" w:eastAsia="en-US" w:bidi="ar-SA"/>
      </w:rPr>
    </w:lvl>
    <w:lvl w:ilvl="5">
      <w:numFmt w:val="bullet"/>
      <w:lvlText w:val="•"/>
      <w:lvlJc w:val="left"/>
      <w:pPr>
        <w:ind w:left="6541" w:hanging="916"/>
      </w:pPr>
      <w:rPr>
        <w:rFonts w:hint="default"/>
        <w:lang w:val="ru-RU" w:eastAsia="en-US" w:bidi="ar-SA"/>
      </w:rPr>
    </w:lvl>
    <w:lvl w:ilvl="6">
      <w:numFmt w:val="bullet"/>
      <w:lvlText w:val="•"/>
      <w:lvlJc w:val="left"/>
      <w:pPr>
        <w:ind w:left="7329" w:hanging="916"/>
      </w:pPr>
      <w:rPr>
        <w:rFonts w:hint="default"/>
        <w:lang w:val="ru-RU" w:eastAsia="en-US" w:bidi="ar-SA"/>
      </w:rPr>
    </w:lvl>
    <w:lvl w:ilvl="7">
      <w:numFmt w:val="bullet"/>
      <w:lvlText w:val="•"/>
      <w:lvlJc w:val="left"/>
      <w:pPr>
        <w:ind w:left="8117" w:hanging="916"/>
      </w:pPr>
      <w:rPr>
        <w:rFonts w:hint="default"/>
        <w:lang w:val="ru-RU" w:eastAsia="en-US" w:bidi="ar-SA"/>
      </w:rPr>
    </w:lvl>
    <w:lvl w:ilvl="8">
      <w:numFmt w:val="bullet"/>
      <w:lvlText w:val="•"/>
      <w:lvlJc w:val="left"/>
      <w:pPr>
        <w:ind w:left="8905" w:hanging="916"/>
      </w:pPr>
      <w:rPr>
        <w:rFonts w:hint="default"/>
        <w:lang w:val="ru-RU" w:eastAsia="en-US" w:bidi="ar-SA"/>
      </w:rPr>
    </w:lvl>
  </w:abstractNum>
  <w:abstractNum w:abstractNumId="179">
    <w:nsid w:val="46DF1135"/>
    <w:multiLevelType w:val="hybridMultilevel"/>
    <w:tmpl w:val="9322E3DE"/>
    <w:lvl w:ilvl="0" w:tplc="780493FE">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1" w:tplc="F306C9AA">
      <w:numFmt w:val="bullet"/>
      <w:lvlText w:val="•"/>
      <w:lvlJc w:val="left"/>
      <w:pPr>
        <w:ind w:left="1174" w:hanging="202"/>
      </w:pPr>
      <w:rPr>
        <w:rFonts w:hint="default"/>
        <w:lang w:val="ru-RU" w:eastAsia="en-US" w:bidi="ar-SA"/>
      </w:rPr>
    </w:lvl>
    <w:lvl w:ilvl="2" w:tplc="230E29E8">
      <w:numFmt w:val="bullet"/>
      <w:lvlText w:val="•"/>
      <w:lvlJc w:val="left"/>
      <w:pPr>
        <w:ind w:left="2208" w:hanging="202"/>
      </w:pPr>
      <w:rPr>
        <w:rFonts w:hint="default"/>
        <w:lang w:val="ru-RU" w:eastAsia="en-US" w:bidi="ar-SA"/>
      </w:rPr>
    </w:lvl>
    <w:lvl w:ilvl="3" w:tplc="10E473F0">
      <w:numFmt w:val="bullet"/>
      <w:lvlText w:val="•"/>
      <w:lvlJc w:val="left"/>
      <w:pPr>
        <w:ind w:left="3242" w:hanging="202"/>
      </w:pPr>
      <w:rPr>
        <w:rFonts w:hint="default"/>
        <w:lang w:val="ru-RU" w:eastAsia="en-US" w:bidi="ar-SA"/>
      </w:rPr>
    </w:lvl>
    <w:lvl w:ilvl="4" w:tplc="521ECCE2">
      <w:numFmt w:val="bullet"/>
      <w:lvlText w:val="•"/>
      <w:lvlJc w:val="left"/>
      <w:pPr>
        <w:ind w:left="4276" w:hanging="202"/>
      </w:pPr>
      <w:rPr>
        <w:rFonts w:hint="default"/>
        <w:lang w:val="ru-RU" w:eastAsia="en-US" w:bidi="ar-SA"/>
      </w:rPr>
    </w:lvl>
    <w:lvl w:ilvl="5" w:tplc="88F6DEB8">
      <w:numFmt w:val="bullet"/>
      <w:lvlText w:val="•"/>
      <w:lvlJc w:val="left"/>
      <w:pPr>
        <w:ind w:left="5311" w:hanging="202"/>
      </w:pPr>
      <w:rPr>
        <w:rFonts w:hint="default"/>
        <w:lang w:val="ru-RU" w:eastAsia="en-US" w:bidi="ar-SA"/>
      </w:rPr>
    </w:lvl>
    <w:lvl w:ilvl="6" w:tplc="E97AA4D4">
      <w:numFmt w:val="bullet"/>
      <w:lvlText w:val="•"/>
      <w:lvlJc w:val="left"/>
      <w:pPr>
        <w:ind w:left="6345" w:hanging="202"/>
      </w:pPr>
      <w:rPr>
        <w:rFonts w:hint="default"/>
        <w:lang w:val="ru-RU" w:eastAsia="en-US" w:bidi="ar-SA"/>
      </w:rPr>
    </w:lvl>
    <w:lvl w:ilvl="7" w:tplc="EA848036">
      <w:numFmt w:val="bullet"/>
      <w:lvlText w:val="•"/>
      <w:lvlJc w:val="left"/>
      <w:pPr>
        <w:ind w:left="7379" w:hanging="202"/>
      </w:pPr>
      <w:rPr>
        <w:rFonts w:hint="default"/>
        <w:lang w:val="ru-RU" w:eastAsia="en-US" w:bidi="ar-SA"/>
      </w:rPr>
    </w:lvl>
    <w:lvl w:ilvl="8" w:tplc="3244CA4A">
      <w:numFmt w:val="bullet"/>
      <w:lvlText w:val="•"/>
      <w:lvlJc w:val="left"/>
      <w:pPr>
        <w:ind w:left="8413" w:hanging="202"/>
      </w:pPr>
      <w:rPr>
        <w:rFonts w:hint="default"/>
        <w:lang w:val="ru-RU" w:eastAsia="en-US" w:bidi="ar-SA"/>
      </w:rPr>
    </w:lvl>
  </w:abstractNum>
  <w:abstractNum w:abstractNumId="180">
    <w:nsid w:val="48FF1FA0"/>
    <w:multiLevelType w:val="hybridMultilevel"/>
    <w:tmpl w:val="FAD085D8"/>
    <w:lvl w:ilvl="0" w:tplc="2CBEF92A">
      <w:numFmt w:val="bullet"/>
      <w:lvlText w:val="-"/>
      <w:lvlJc w:val="left"/>
      <w:pPr>
        <w:ind w:left="141"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1" w:tplc="5950EB7A">
      <w:numFmt w:val="bullet"/>
      <w:lvlText w:val="•"/>
      <w:lvlJc w:val="left"/>
      <w:pPr>
        <w:ind w:left="1174" w:hanging="226"/>
      </w:pPr>
      <w:rPr>
        <w:rFonts w:hint="default"/>
        <w:lang w:val="ru-RU" w:eastAsia="en-US" w:bidi="ar-SA"/>
      </w:rPr>
    </w:lvl>
    <w:lvl w:ilvl="2" w:tplc="242E621A">
      <w:numFmt w:val="bullet"/>
      <w:lvlText w:val="•"/>
      <w:lvlJc w:val="left"/>
      <w:pPr>
        <w:ind w:left="2208" w:hanging="226"/>
      </w:pPr>
      <w:rPr>
        <w:rFonts w:hint="default"/>
        <w:lang w:val="ru-RU" w:eastAsia="en-US" w:bidi="ar-SA"/>
      </w:rPr>
    </w:lvl>
    <w:lvl w:ilvl="3" w:tplc="1510544E">
      <w:numFmt w:val="bullet"/>
      <w:lvlText w:val="•"/>
      <w:lvlJc w:val="left"/>
      <w:pPr>
        <w:ind w:left="3242" w:hanging="226"/>
      </w:pPr>
      <w:rPr>
        <w:rFonts w:hint="default"/>
        <w:lang w:val="ru-RU" w:eastAsia="en-US" w:bidi="ar-SA"/>
      </w:rPr>
    </w:lvl>
    <w:lvl w:ilvl="4" w:tplc="9F96E984">
      <w:numFmt w:val="bullet"/>
      <w:lvlText w:val="•"/>
      <w:lvlJc w:val="left"/>
      <w:pPr>
        <w:ind w:left="4276" w:hanging="226"/>
      </w:pPr>
      <w:rPr>
        <w:rFonts w:hint="default"/>
        <w:lang w:val="ru-RU" w:eastAsia="en-US" w:bidi="ar-SA"/>
      </w:rPr>
    </w:lvl>
    <w:lvl w:ilvl="5" w:tplc="0D9C7964">
      <w:numFmt w:val="bullet"/>
      <w:lvlText w:val="•"/>
      <w:lvlJc w:val="left"/>
      <w:pPr>
        <w:ind w:left="5311" w:hanging="226"/>
      </w:pPr>
      <w:rPr>
        <w:rFonts w:hint="default"/>
        <w:lang w:val="ru-RU" w:eastAsia="en-US" w:bidi="ar-SA"/>
      </w:rPr>
    </w:lvl>
    <w:lvl w:ilvl="6" w:tplc="70780F2A">
      <w:numFmt w:val="bullet"/>
      <w:lvlText w:val="•"/>
      <w:lvlJc w:val="left"/>
      <w:pPr>
        <w:ind w:left="6345" w:hanging="226"/>
      </w:pPr>
      <w:rPr>
        <w:rFonts w:hint="default"/>
        <w:lang w:val="ru-RU" w:eastAsia="en-US" w:bidi="ar-SA"/>
      </w:rPr>
    </w:lvl>
    <w:lvl w:ilvl="7" w:tplc="383CB590">
      <w:numFmt w:val="bullet"/>
      <w:lvlText w:val="•"/>
      <w:lvlJc w:val="left"/>
      <w:pPr>
        <w:ind w:left="7379" w:hanging="226"/>
      </w:pPr>
      <w:rPr>
        <w:rFonts w:hint="default"/>
        <w:lang w:val="ru-RU" w:eastAsia="en-US" w:bidi="ar-SA"/>
      </w:rPr>
    </w:lvl>
    <w:lvl w:ilvl="8" w:tplc="066828EA">
      <w:numFmt w:val="bullet"/>
      <w:lvlText w:val="•"/>
      <w:lvlJc w:val="left"/>
      <w:pPr>
        <w:ind w:left="8413" w:hanging="226"/>
      </w:pPr>
      <w:rPr>
        <w:rFonts w:hint="default"/>
        <w:lang w:val="ru-RU" w:eastAsia="en-US" w:bidi="ar-SA"/>
      </w:rPr>
    </w:lvl>
  </w:abstractNum>
  <w:abstractNum w:abstractNumId="181">
    <w:nsid w:val="490A38DB"/>
    <w:multiLevelType w:val="hybridMultilevel"/>
    <w:tmpl w:val="CD083086"/>
    <w:lvl w:ilvl="0" w:tplc="0DCEF3B2">
      <w:numFmt w:val="bullet"/>
      <w:lvlText w:val="-"/>
      <w:lvlJc w:val="left"/>
      <w:pPr>
        <w:ind w:left="141" w:hanging="289"/>
      </w:pPr>
      <w:rPr>
        <w:rFonts w:ascii="Times New Roman" w:eastAsia="Times New Roman" w:hAnsi="Times New Roman" w:cs="Times New Roman" w:hint="default"/>
        <w:b w:val="0"/>
        <w:bCs w:val="0"/>
        <w:i w:val="0"/>
        <w:iCs w:val="0"/>
        <w:spacing w:val="0"/>
        <w:w w:val="99"/>
        <w:sz w:val="28"/>
        <w:szCs w:val="28"/>
        <w:lang w:val="ru-RU" w:eastAsia="en-US" w:bidi="ar-SA"/>
      </w:rPr>
    </w:lvl>
    <w:lvl w:ilvl="1" w:tplc="8898D7F2">
      <w:numFmt w:val="bullet"/>
      <w:lvlText w:val="•"/>
      <w:lvlJc w:val="left"/>
      <w:pPr>
        <w:ind w:left="1174" w:hanging="289"/>
      </w:pPr>
      <w:rPr>
        <w:rFonts w:hint="default"/>
        <w:lang w:val="ru-RU" w:eastAsia="en-US" w:bidi="ar-SA"/>
      </w:rPr>
    </w:lvl>
    <w:lvl w:ilvl="2" w:tplc="F710AB98">
      <w:numFmt w:val="bullet"/>
      <w:lvlText w:val="•"/>
      <w:lvlJc w:val="left"/>
      <w:pPr>
        <w:ind w:left="2208" w:hanging="289"/>
      </w:pPr>
      <w:rPr>
        <w:rFonts w:hint="default"/>
        <w:lang w:val="ru-RU" w:eastAsia="en-US" w:bidi="ar-SA"/>
      </w:rPr>
    </w:lvl>
    <w:lvl w:ilvl="3" w:tplc="9678ED38">
      <w:numFmt w:val="bullet"/>
      <w:lvlText w:val="•"/>
      <w:lvlJc w:val="left"/>
      <w:pPr>
        <w:ind w:left="3242" w:hanging="289"/>
      </w:pPr>
      <w:rPr>
        <w:rFonts w:hint="default"/>
        <w:lang w:val="ru-RU" w:eastAsia="en-US" w:bidi="ar-SA"/>
      </w:rPr>
    </w:lvl>
    <w:lvl w:ilvl="4" w:tplc="3CEC80FC">
      <w:numFmt w:val="bullet"/>
      <w:lvlText w:val="•"/>
      <w:lvlJc w:val="left"/>
      <w:pPr>
        <w:ind w:left="4276" w:hanging="289"/>
      </w:pPr>
      <w:rPr>
        <w:rFonts w:hint="default"/>
        <w:lang w:val="ru-RU" w:eastAsia="en-US" w:bidi="ar-SA"/>
      </w:rPr>
    </w:lvl>
    <w:lvl w:ilvl="5" w:tplc="B55070A2">
      <w:numFmt w:val="bullet"/>
      <w:lvlText w:val="•"/>
      <w:lvlJc w:val="left"/>
      <w:pPr>
        <w:ind w:left="5311" w:hanging="289"/>
      </w:pPr>
      <w:rPr>
        <w:rFonts w:hint="default"/>
        <w:lang w:val="ru-RU" w:eastAsia="en-US" w:bidi="ar-SA"/>
      </w:rPr>
    </w:lvl>
    <w:lvl w:ilvl="6" w:tplc="67606332">
      <w:numFmt w:val="bullet"/>
      <w:lvlText w:val="•"/>
      <w:lvlJc w:val="left"/>
      <w:pPr>
        <w:ind w:left="6345" w:hanging="289"/>
      </w:pPr>
      <w:rPr>
        <w:rFonts w:hint="default"/>
        <w:lang w:val="ru-RU" w:eastAsia="en-US" w:bidi="ar-SA"/>
      </w:rPr>
    </w:lvl>
    <w:lvl w:ilvl="7" w:tplc="D982F114">
      <w:numFmt w:val="bullet"/>
      <w:lvlText w:val="•"/>
      <w:lvlJc w:val="left"/>
      <w:pPr>
        <w:ind w:left="7379" w:hanging="289"/>
      </w:pPr>
      <w:rPr>
        <w:rFonts w:hint="default"/>
        <w:lang w:val="ru-RU" w:eastAsia="en-US" w:bidi="ar-SA"/>
      </w:rPr>
    </w:lvl>
    <w:lvl w:ilvl="8" w:tplc="55AAF48C">
      <w:numFmt w:val="bullet"/>
      <w:lvlText w:val="•"/>
      <w:lvlJc w:val="left"/>
      <w:pPr>
        <w:ind w:left="8413" w:hanging="289"/>
      </w:pPr>
      <w:rPr>
        <w:rFonts w:hint="default"/>
        <w:lang w:val="ru-RU" w:eastAsia="en-US" w:bidi="ar-SA"/>
      </w:rPr>
    </w:lvl>
  </w:abstractNum>
  <w:abstractNum w:abstractNumId="182">
    <w:nsid w:val="496B6325"/>
    <w:multiLevelType w:val="hybridMultilevel"/>
    <w:tmpl w:val="BE44EF2A"/>
    <w:lvl w:ilvl="0" w:tplc="D53C086C">
      <w:start w:val="1"/>
      <w:numFmt w:val="decimal"/>
      <w:lvlText w:val="%1."/>
      <w:lvlJc w:val="left"/>
      <w:pPr>
        <w:ind w:left="141"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9BE2EBA">
      <w:numFmt w:val="bullet"/>
      <w:lvlText w:val="•"/>
      <w:lvlJc w:val="left"/>
      <w:pPr>
        <w:ind w:left="1174" w:hanging="288"/>
      </w:pPr>
      <w:rPr>
        <w:rFonts w:hint="default"/>
        <w:lang w:val="ru-RU" w:eastAsia="en-US" w:bidi="ar-SA"/>
      </w:rPr>
    </w:lvl>
    <w:lvl w:ilvl="2" w:tplc="16E835F6">
      <w:numFmt w:val="bullet"/>
      <w:lvlText w:val="•"/>
      <w:lvlJc w:val="left"/>
      <w:pPr>
        <w:ind w:left="2208" w:hanging="288"/>
      </w:pPr>
      <w:rPr>
        <w:rFonts w:hint="default"/>
        <w:lang w:val="ru-RU" w:eastAsia="en-US" w:bidi="ar-SA"/>
      </w:rPr>
    </w:lvl>
    <w:lvl w:ilvl="3" w:tplc="8F5C3EB2">
      <w:numFmt w:val="bullet"/>
      <w:lvlText w:val="•"/>
      <w:lvlJc w:val="left"/>
      <w:pPr>
        <w:ind w:left="3242" w:hanging="288"/>
      </w:pPr>
      <w:rPr>
        <w:rFonts w:hint="default"/>
        <w:lang w:val="ru-RU" w:eastAsia="en-US" w:bidi="ar-SA"/>
      </w:rPr>
    </w:lvl>
    <w:lvl w:ilvl="4" w:tplc="B34CFF34">
      <w:numFmt w:val="bullet"/>
      <w:lvlText w:val="•"/>
      <w:lvlJc w:val="left"/>
      <w:pPr>
        <w:ind w:left="4276" w:hanging="288"/>
      </w:pPr>
      <w:rPr>
        <w:rFonts w:hint="default"/>
        <w:lang w:val="ru-RU" w:eastAsia="en-US" w:bidi="ar-SA"/>
      </w:rPr>
    </w:lvl>
    <w:lvl w:ilvl="5" w:tplc="3334D302">
      <w:numFmt w:val="bullet"/>
      <w:lvlText w:val="•"/>
      <w:lvlJc w:val="left"/>
      <w:pPr>
        <w:ind w:left="5311" w:hanging="288"/>
      </w:pPr>
      <w:rPr>
        <w:rFonts w:hint="default"/>
        <w:lang w:val="ru-RU" w:eastAsia="en-US" w:bidi="ar-SA"/>
      </w:rPr>
    </w:lvl>
    <w:lvl w:ilvl="6" w:tplc="698EFC9C">
      <w:numFmt w:val="bullet"/>
      <w:lvlText w:val="•"/>
      <w:lvlJc w:val="left"/>
      <w:pPr>
        <w:ind w:left="6345" w:hanging="288"/>
      </w:pPr>
      <w:rPr>
        <w:rFonts w:hint="default"/>
        <w:lang w:val="ru-RU" w:eastAsia="en-US" w:bidi="ar-SA"/>
      </w:rPr>
    </w:lvl>
    <w:lvl w:ilvl="7" w:tplc="844A8ADC">
      <w:numFmt w:val="bullet"/>
      <w:lvlText w:val="•"/>
      <w:lvlJc w:val="left"/>
      <w:pPr>
        <w:ind w:left="7379" w:hanging="288"/>
      </w:pPr>
      <w:rPr>
        <w:rFonts w:hint="default"/>
        <w:lang w:val="ru-RU" w:eastAsia="en-US" w:bidi="ar-SA"/>
      </w:rPr>
    </w:lvl>
    <w:lvl w:ilvl="8" w:tplc="BF70DC20">
      <w:numFmt w:val="bullet"/>
      <w:lvlText w:val="•"/>
      <w:lvlJc w:val="left"/>
      <w:pPr>
        <w:ind w:left="8413" w:hanging="288"/>
      </w:pPr>
      <w:rPr>
        <w:rFonts w:hint="default"/>
        <w:lang w:val="ru-RU" w:eastAsia="en-US" w:bidi="ar-SA"/>
      </w:rPr>
    </w:lvl>
  </w:abstractNum>
  <w:abstractNum w:abstractNumId="183">
    <w:nsid w:val="4987746D"/>
    <w:multiLevelType w:val="hybridMultilevel"/>
    <w:tmpl w:val="76AAD190"/>
    <w:lvl w:ilvl="0" w:tplc="42261CB6">
      <w:numFmt w:val="bullet"/>
      <w:lvlText w:val="-"/>
      <w:lvlJc w:val="left"/>
      <w:pPr>
        <w:ind w:left="2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9FA3AFC">
      <w:numFmt w:val="bullet"/>
      <w:lvlText w:val="•"/>
      <w:lvlJc w:val="left"/>
      <w:pPr>
        <w:ind w:left="1166" w:hanging="164"/>
      </w:pPr>
      <w:rPr>
        <w:rFonts w:hint="default"/>
        <w:lang w:val="ru-RU" w:eastAsia="en-US" w:bidi="ar-SA"/>
      </w:rPr>
    </w:lvl>
    <w:lvl w:ilvl="2" w:tplc="3BE2C976">
      <w:numFmt w:val="bullet"/>
      <w:lvlText w:val="•"/>
      <w:lvlJc w:val="left"/>
      <w:pPr>
        <w:ind w:left="2112" w:hanging="164"/>
      </w:pPr>
      <w:rPr>
        <w:rFonts w:hint="default"/>
        <w:lang w:val="ru-RU" w:eastAsia="en-US" w:bidi="ar-SA"/>
      </w:rPr>
    </w:lvl>
    <w:lvl w:ilvl="3" w:tplc="65A610A6">
      <w:numFmt w:val="bullet"/>
      <w:lvlText w:val="•"/>
      <w:lvlJc w:val="left"/>
      <w:pPr>
        <w:ind w:left="3058" w:hanging="164"/>
      </w:pPr>
      <w:rPr>
        <w:rFonts w:hint="default"/>
        <w:lang w:val="ru-RU" w:eastAsia="en-US" w:bidi="ar-SA"/>
      </w:rPr>
    </w:lvl>
    <w:lvl w:ilvl="4" w:tplc="01E633F4">
      <w:numFmt w:val="bullet"/>
      <w:lvlText w:val="•"/>
      <w:lvlJc w:val="left"/>
      <w:pPr>
        <w:ind w:left="4004" w:hanging="164"/>
      </w:pPr>
      <w:rPr>
        <w:rFonts w:hint="default"/>
        <w:lang w:val="ru-RU" w:eastAsia="en-US" w:bidi="ar-SA"/>
      </w:rPr>
    </w:lvl>
    <w:lvl w:ilvl="5" w:tplc="6352C4D8">
      <w:numFmt w:val="bullet"/>
      <w:lvlText w:val="•"/>
      <w:lvlJc w:val="left"/>
      <w:pPr>
        <w:ind w:left="4950" w:hanging="164"/>
      </w:pPr>
      <w:rPr>
        <w:rFonts w:hint="default"/>
        <w:lang w:val="ru-RU" w:eastAsia="en-US" w:bidi="ar-SA"/>
      </w:rPr>
    </w:lvl>
    <w:lvl w:ilvl="6" w:tplc="0840EFC4">
      <w:numFmt w:val="bullet"/>
      <w:lvlText w:val="•"/>
      <w:lvlJc w:val="left"/>
      <w:pPr>
        <w:ind w:left="5897" w:hanging="164"/>
      </w:pPr>
      <w:rPr>
        <w:rFonts w:hint="default"/>
        <w:lang w:val="ru-RU" w:eastAsia="en-US" w:bidi="ar-SA"/>
      </w:rPr>
    </w:lvl>
    <w:lvl w:ilvl="7" w:tplc="E6BECD14">
      <w:numFmt w:val="bullet"/>
      <w:lvlText w:val="•"/>
      <w:lvlJc w:val="left"/>
      <w:pPr>
        <w:ind w:left="6843" w:hanging="164"/>
      </w:pPr>
      <w:rPr>
        <w:rFonts w:hint="default"/>
        <w:lang w:val="ru-RU" w:eastAsia="en-US" w:bidi="ar-SA"/>
      </w:rPr>
    </w:lvl>
    <w:lvl w:ilvl="8" w:tplc="1734ADB2">
      <w:numFmt w:val="bullet"/>
      <w:lvlText w:val="•"/>
      <w:lvlJc w:val="left"/>
      <w:pPr>
        <w:ind w:left="7789" w:hanging="164"/>
      </w:pPr>
      <w:rPr>
        <w:rFonts w:hint="default"/>
        <w:lang w:val="ru-RU" w:eastAsia="en-US" w:bidi="ar-SA"/>
      </w:rPr>
    </w:lvl>
  </w:abstractNum>
  <w:abstractNum w:abstractNumId="184">
    <w:nsid w:val="4A2F24FA"/>
    <w:multiLevelType w:val="hybridMultilevel"/>
    <w:tmpl w:val="89FE7F4A"/>
    <w:lvl w:ilvl="0" w:tplc="DB588364">
      <w:start w:val="5"/>
      <w:numFmt w:val="decimal"/>
      <w:lvlText w:val="%1"/>
      <w:lvlJc w:val="left"/>
      <w:pPr>
        <w:ind w:left="1063" w:hanging="212"/>
        <w:jc w:val="left"/>
      </w:pPr>
      <w:rPr>
        <w:rFonts w:hint="default"/>
        <w:spacing w:val="0"/>
        <w:w w:val="99"/>
        <w:lang w:val="ru-RU" w:eastAsia="en-US" w:bidi="ar-SA"/>
      </w:rPr>
    </w:lvl>
    <w:lvl w:ilvl="1" w:tplc="FBF443FC">
      <w:numFmt w:val="bullet"/>
      <w:lvlText w:val="•"/>
      <w:lvlJc w:val="left"/>
      <w:pPr>
        <w:ind w:left="2002" w:hanging="212"/>
      </w:pPr>
      <w:rPr>
        <w:rFonts w:hint="default"/>
        <w:lang w:val="ru-RU" w:eastAsia="en-US" w:bidi="ar-SA"/>
      </w:rPr>
    </w:lvl>
    <w:lvl w:ilvl="2" w:tplc="6ACEFB30">
      <w:numFmt w:val="bullet"/>
      <w:lvlText w:val="•"/>
      <w:lvlJc w:val="left"/>
      <w:pPr>
        <w:ind w:left="2944" w:hanging="212"/>
      </w:pPr>
      <w:rPr>
        <w:rFonts w:hint="default"/>
        <w:lang w:val="ru-RU" w:eastAsia="en-US" w:bidi="ar-SA"/>
      </w:rPr>
    </w:lvl>
    <w:lvl w:ilvl="3" w:tplc="1AE635C8">
      <w:numFmt w:val="bullet"/>
      <w:lvlText w:val="•"/>
      <w:lvlJc w:val="left"/>
      <w:pPr>
        <w:ind w:left="3886" w:hanging="212"/>
      </w:pPr>
      <w:rPr>
        <w:rFonts w:hint="default"/>
        <w:lang w:val="ru-RU" w:eastAsia="en-US" w:bidi="ar-SA"/>
      </w:rPr>
    </w:lvl>
    <w:lvl w:ilvl="4" w:tplc="C0840CE0">
      <w:numFmt w:val="bullet"/>
      <w:lvlText w:val="•"/>
      <w:lvlJc w:val="left"/>
      <w:pPr>
        <w:ind w:left="4828" w:hanging="212"/>
      </w:pPr>
      <w:rPr>
        <w:rFonts w:hint="default"/>
        <w:lang w:val="ru-RU" w:eastAsia="en-US" w:bidi="ar-SA"/>
      </w:rPr>
    </w:lvl>
    <w:lvl w:ilvl="5" w:tplc="2B3C15C2">
      <w:numFmt w:val="bullet"/>
      <w:lvlText w:val="•"/>
      <w:lvlJc w:val="left"/>
      <w:pPr>
        <w:ind w:left="5771" w:hanging="212"/>
      </w:pPr>
      <w:rPr>
        <w:rFonts w:hint="default"/>
        <w:lang w:val="ru-RU" w:eastAsia="en-US" w:bidi="ar-SA"/>
      </w:rPr>
    </w:lvl>
    <w:lvl w:ilvl="6" w:tplc="2884C97E">
      <w:numFmt w:val="bullet"/>
      <w:lvlText w:val="•"/>
      <w:lvlJc w:val="left"/>
      <w:pPr>
        <w:ind w:left="6713" w:hanging="212"/>
      </w:pPr>
      <w:rPr>
        <w:rFonts w:hint="default"/>
        <w:lang w:val="ru-RU" w:eastAsia="en-US" w:bidi="ar-SA"/>
      </w:rPr>
    </w:lvl>
    <w:lvl w:ilvl="7" w:tplc="5E461ABE">
      <w:numFmt w:val="bullet"/>
      <w:lvlText w:val="•"/>
      <w:lvlJc w:val="left"/>
      <w:pPr>
        <w:ind w:left="7655" w:hanging="212"/>
      </w:pPr>
      <w:rPr>
        <w:rFonts w:hint="default"/>
        <w:lang w:val="ru-RU" w:eastAsia="en-US" w:bidi="ar-SA"/>
      </w:rPr>
    </w:lvl>
    <w:lvl w:ilvl="8" w:tplc="6B147958">
      <w:numFmt w:val="bullet"/>
      <w:lvlText w:val="•"/>
      <w:lvlJc w:val="left"/>
      <w:pPr>
        <w:ind w:left="8597" w:hanging="212"/>
      </w:pPr>
      <w:rPr>
        <w:rFonts w:hint="default"/>
        <w:lang w:val="ru-RU" w:eastAsia="en-US" w:bidi="ar-SA"/>
      </w:rPr>
    </w:lvl>
  </w:abstractNum>
  <w:abstractNum w:abstractNumId="185">
    <w:nsid w:val="4A310636"/>
    <w:multiLevelType w:val="hybridMultilevel"/>
    <w:tmpl w:val="CCD6E482"/>
    <w:lvl w:ilvl="0" w:tplc="0616B3E4">
      <w:start w:val="1"/>
      <w:numFmt w:val="decimal"/>
      <w:lvlText w:val="%1)"/>
      <w:lvlJc w:val="left"/>
      <w:pPr>
        <w:ind w:left="141"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34632F6">
      <w:numFmt w:val="bullet"/>
      <w:lvlText w:val="•"/>
      <w:lvlJc w:val="left"/>
      <w:pPr>
        <w:ind w:left="1174" w:hanging="327"/>
      </w:pPr>
      <w:rPr>
        <w:rFonts w:hint="default"/>
        <w:lang w:val="ru-RU" w:eastAsia="en-US" w:bidi="ar-SA"/>
      </w:rPr>
    </w:lvl>
    <w:lvl w:ilvl="2" w:tplc="66BCB222">
      <w:numFmt w:val="bullet"/>
      <w:lvlText w:val="•"/>
      <w:lvlJc w:val="left"/>
      <w:pPr>
        <w:ind w:left="2208" w:hanging="327"/>
      </w:pPr>
      <w:rPr>
        <w:rFonts w:hint="default"/>
        <w:lang w:val="ru-RU" w:eastAsia="en-US" w:bidi="ar-SA"/>
      </w:rPr>
    </w:lvl>
    <w:lvl w:ilvl="3" w:tplc="65E80B5A">
      <w:numFmt w:val="bullet"/>
      <w:lvlText w:val="•"/>
      <w:lvlJc w:val="left"/>
      <w:pPr>
        <w:ind w:left="3242" w:hanging="327"/>
      </w:pPr>
      <w:rPr>
        <w:rFonts w:hint="default"/>
        <w:lang w:val="ru-RU" w:eastAsia="en-US" w:bidi="ar-SA"/>
      </w:rPr>
    </w:lvl>
    <w:lvl w:ilvl="4" w:tplc="FF3E797A">
      <w:numFmt w:val="bullet"/>
      <w:lvlText w:val="•"/>
      <w:lvlJc w:val="left"/>
      <w:pPr>
        <w:ind w:left="4276" w:hanging="327"/>
      </w:pPr>
      <w:rPr>
        <w:rFonts w:hint="default"/>
        <w:lang w:val="ru-RU" w:eastAsia="en-US" w:bidi="ar-SA"/>
      </w:rPr>
    </w:lvl>
    <w:lvl w:ilvl="5" w:tplc="DE0C121E">
      <w:numFmt w:val="bullet"/>
      <w:lvlText w:val="•"/>
      <w:lvlJc w:val="left"/>
      <w:pPr>
        <w:ind w:left="5311" w:hanging="327"/>
      </w:pPr>
      <w:rPr>
        <w:rFonts w:hint="default"/>
        <w:lang w:val="ru-RU" w:eastAsia="en-US" w:bidi="ar-SA"/>
      </w:rPr>
    </w:lvl>
    <w:lvl w:ilvl="6" w:tplc="805A9EC8">
      <w:numFmt w:val="bullet"/>
      <w:lvlText w:val="•"/>
      <w:lvlJc w:val="left"/>
      <w:pPr>
        <w:ind w:left="6345" w:hanging="327"/>
      </w:pPr>
      <w:rPr>
        <w:rFonts w:hint="default"/>
        <w:lang w:val="ru-RU" w:eastAsia="en-US" w:bidi="ar-SA"/>
      </w:rPr>
    </w:lvl>
    <w:lvl w:ilvl="7" w:tplc="CCF803AE">
      <w:numFmt w:val="bullet"/>
      <w:lvlText w:val="•"/>
      <w:lvlJc w:val="left"/>
      <w:pPr>
        <w:ind w:left="7379" w:hanging="327"/>
      </w:pPr>
      <w:rPr>
        <w:rFonts w:hint="default"/>
        <w:lang w:val="ru-RU" w:eastAsia="en-US" w:bidi="ar-SA"/>
      </w:rPr>
    </w:lvl>
    <w:lvl w:ilvl="8" w:tplc="75B2A0D4">
      <w:numFmt w:val="bullet"/>
      <w:lvlText w:val="•"/>
      <w:lvlJc w:val="left"/>
      <w:pPr>
        <w:ind w:left="8413" w:hanging="327"/>
      </w:pPr>
      <w:rPr>
        <w:rFonts w:hint="default"/>
        <w:lang w:val="ru-RU" w:eastAsia="en-US" w:bidi="ar-SA"/>
      </w:rPr>
    </w:lvl>
  </w:abstractNum>
  <w:abstractNum w:abstractNumId="186">
    <w:nsid w:val="4A636F9E"/>
    <w:multiLevelType w:val="hybridMultilevel"/>
    <w:tmpl w:val="AE1253E6"/>
    <w:lvl w:ilvl="0" w:tplc="31502044">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702219C">
      <w:numFmt w:val="bullet"/>
      <w:lvlText w:val="•"/>
      <w:lvlJc w:val="left"/>
      <w:pPr>
        <w:ind w:left="2074" w:hanging="283"/>
      </w:pPr>
      <w:rPr>
        <w:rFonts w:hint="default"/>
        <w:lang w:val="ru-RU" w:eastAsia="en-US" w:bidi="ar-SA"/>
      </w:rPr>
    </w:lvl>
    <w:lvl w:ilvl="2" w:tplc="CD3619FC">
      <w:numFmt w:val="bullet"/>
      <w:lvlText w:val="•"/>
      <w:lvlJc w:val="left"/>
      <w:pPr>
        <w:ind w:left="3008" w:hanging="283"/>
      </w:pPr>
      <w:rPr>
        <w:rFonts w:hint="default"/>
        <w:lang w:val="ru-RU" w:eastAsia="en-US" w:bidi="ar-SA"/>
      </w:rPr>
    </w:lvl>
    <w:lvl w:ilvl="3" w:tplc="294813B8">
      <w:numFmt w:val="bullet"/>
      <w:lvlText w:val="•"/>
      <w:lvlJc w:val="left"/>
      <w:pPr>
        <w:ind w:left="3942" w:hanging="283"/>
      </w:pPr>
      <w:rPr>
        <w:rFonts w:hint="default"/>
        <w:lang w:val="ru-RU" w:eastAsia="en-US" w:bidi="ar-SA"/>
      </w:rPr>
    </w:lvl>
    <w:lvl w:ilvl="4" w:tplc="D8303CA0">
      <w:numFmt w:val="bullet"/>
      <w:lvlText w:val="•"/>
      <w:lvlJc w:val="left"/>
      <w:pPr>
        <w:ind w:left="4876" w:hanging="283"/>
      </w:pPr>
      <w:rPr>
        <w:rFonts w:hint="default"/>
        <w:lang w:val="ru-RU" w:eastAsia="en-US" w:bidi="ar-SA"/>
      </w:rPr>
    </w:lvl>
    <w:lvl w:ilvl="5" w:tplc="25CE94CA">
      <w:numFmt w:val="bullet"/>
      <w:lvlText w:val="•"/>
      <w:lvlJc w:val="left"/>
      <w:pPr>
        <w:ind w:left="5811" w:hanging="283"/>
      </w:pPr>
      <w:rPr>
        <w:rFonts w:hint="default"/>
        <w:lang w:val="ru-RU" w:eastAsia="en-US" w:bidi="ar-SA"/>
      </w:rPr>
    </w:lvl>
    <w:lvl w:ilvl="6" w:tplc="7B7248E8">
      <w:numFmt w:val="bullet"/>
      <w:lvlText w:val="•"/>
      <w:lvlJc w:val="left"/>
      <w:pPr>
        <w:ind w:left="6745" w:hanging="283"/>
      </w:pPr>
      <w:rPr>
        <w:rFonts w:hint="default"/>
        <w:lang w:val="ru-RU" w:eastAsia="en-US" w:bidi="ar-SA"/>
      </w:rPr>
    </w:lvl>
    <w:lvl w:ilvl="7" w:tplc="6276D7E6">
      <w:numFmt w:val="bullet"/>
      <w:lvlText w:val="•"/>
      <w:lvlJc w:val="left"/>
      <w:pPr>
        <w:ind w:left="7679" w:hanging="283"/>
      </w:pPr>
      <w:rPr>
        <w:rFonts w:hint="default"/>
        <w:lang w:val="ru-RU" w:eastAsia="en-US" w:bidi="ar-SA"/>
      </w:rPr>
    </w:lvl>
    <w:lvl w:ilvl="8" w:tplc="4ECEB4FE">
      <w:numFmt w:val="bullet"/>
      <w:lvlText w:val="•"/>
      <w:lvlJc w:val="left"/>
      <w:pPr>
        <w:ind w:left="8613" w:hanging="283"/>
      </w:pPr>
      <w:rPr>
        <w:rFonts w:hint="default"/>
        <w:lang w:val="ru-RU" w:eastAsia="en-US" w:bidi="ar-SA"/>
      </w:rPr>
    </w:lvl>
  </w:abstractNum>
  <w:abstractNum w:abstractNumId="187">
    <w:nsid w:val="4AF56AB6"/>
    <w:multiLevelType w:val="hybridMultilevel"/>
    <w:tmpl w:val="12243128"/>
    <w:lvl w:ilvl="0" w:tplc="28D27BD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960D3C">
      <w:numFmt w:val="bullet"/>
      <w:lvlText w:val="•"/>
      <w:lvlJc w:val="left"/>
      <w:pPr>
        <w:ind w:left="2074" w:hanging="283"/>
      </w:pPr>
      <w:rPr>
        <w:rFonts w:hint="default"/>
        <w:lang w:val="ru-RU" w:eastAsia="en-US" w:bidi="ar-SA"/>
      </w:rPr>
    </w:lvl>
    <w:lvl w:ilvl="2" w:tplc="FAE49C98">
      <w:numFmt w:val="bullet"/>
      <w:lvlText w:val="•"/>
      <w:lvlJc w:val="left"/>
      <w:pPr>
        <w:ind w:left="3008" w:hanging="283"/>
      </w:pPr>
      <w:rPr>
        <w:rFonts w:hint="default"/>
        <w:lang w:val="ru-RU" w:eastAsia="en-US" w:bidi="ar-SA"/>
      </w:rPr>
    </w:lvl>
    <w:lvl w:ilvl="3" w:tplc="E12E55FA">
      <w:numFmt w:val="bullet"/>
      <w:lvlText w:val="•"/>
      <w:lvlJc w:val="left"/>
      <w:pPr>
        <w:ind w:left="3942" w:hanging="283"/>
      </w:pPr>
      <w:rPr>
        <w:rFonts w:hint="default"/>
        <w:lang w:val="ru-RU" w:eastAsia="en-US" w:bidi="ar-SA"/>
      </w:rPr>
    </w:lvl>
    <w:lvl w:ilvl="4" w:tplc="AD3C54AC">
      <w:numFmt w:val="bullet"/>
      <w:lvlText w:val="•"/>
      <w:lvlJc w:val="left"/>
      <w:pPr>
        <w:ind w:left="4876" w:hanging="283"/>
      </w:pPr>
      <w:rPr>
        <w:rFonts w:hint="default"/>
        <w:lang w:val="ru-RU" w:eastAsia="en-US" w:bidi="ar-SA"/>
      </w:rPr>
    </w:lvl>
    <w:lvl w:ilvl="5" w:tplc="DD548384">
      <w:numFmt w:val="bullet"/>
      <w:lvlText w:val="•"/>
      <w:lvlJc w:val="left"/>
      <w:pPr>
        <w:ind w:left="5811" w:hanging="283"/>
      </w:pPr>
      <w:rPr>
        <w:rFonts w:hint="default"/>
        <w:lang w:val="ru-RU" w:eastAsia="en-US" w:bidi="ar-SA"/>
      </w:rPr>
    </w:lvl>
    <w:lvl w:ilvl="6" w:tplc="C3180F62">
      <w:numFmt w:val="bullet"/>
      <w:lvlText w:val="•"/>
      <w:lvlJc w:val="left"/>
      <w:pPr>
        <w:ind w:left="6745" w:hanging="283"/>
      </w:pPr>
      <w:rPr>
        <w:rFonts w:hint="default"/>
        <w:lang w:val="ru-RU" w:eastAsia="en-US" w:bidi="ar-SA"/>
      </w:rPr>
    </w:lvl>
    <w:lvl w:ilvl="7" w:tplc="7B0C1676">
      <w:numFmt w:val="bullet"/>
      <w:lvlText w:val="•"/>
      <w:lvlJc w:val="left"/>
      <w:pPr>
        <w:ind w:left="7679" w:hanging="283"/>
      </w:pPr>
      <w:rPr>
        <w:rFonts w:hint="default"/>
        <w:lang w:val="ru-RU" w:eastAsia="en-US" w:bidi="ar-SA"/>
      </w:rPr>
    </w:lvl>
    <w:lvl w:ilvl="8" w:tplc="EBD03D0C">
      <w:numFmt w:val="bullet"/>
      <w:lvlText w:val="•"/>
      <w:lvlJc w:val="left"/>
      <w:pPr>
        <w:ind w:left="8613" w:hanging="283"/>
      </w:pPr>
      <w:rPr>
        <w:rFonts w:hint="default"/>
        <w:lang w:val="ru-RU" w:eastAsia="en-US" w:bidi="ar-SA"/>
      </w:rPr>
    </w:lvl>
  </w:abstractNum>
  <w:abstractNum w:abstractNumId="188">
    <w:nsid w:val="4B606F58"/>
    <w:multiLevelType w:val="hybridMultilevel"/>
    <w:tmpl w:val="98BCDC10"/>
    <w:lvl w:ilvl="0" w:tplc="00D666AE">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ADE9B16">
      <w:numFmt w:val="bullet"/>
      <w:lvlText w:val="•"/>
      <w:lvlJc w:val="left"/>
      <w:pPr>
        <w:ind w:left="1966" w:hanging="164"/>
      </w:pPr>
      <w:rPr>
        <w:rFonts w:hint="default"/>
        <w:lang w:val="ru-RU" w:eastAsia="en-US" w:bidi="ar-SA"/>
      </w:rPr>
    </w:lvl>
    <w:lvl w:ilvl="2" w:tplc="024094DE">
      <w:numFmt w:val="bullet"/>
      <w:lvlText w:val="•"/>
      <w:lvlJc w:val="left"/>
      <w:pPr>
        <w:ind w:left="2912" w:hanging="164"/>
      </w:pPr>
      <w:rPr>
        <w:rFonts w:hint="default"/>
        <w:lang w:val="ru-RU" w:eastAsia="en-US" w:bidi="ar-SA"/>
      </w:rPr>
    </w:lvl>
    <w:lvl w:ilvl="3" w:tplc="9C6ED3B4">
      <w:numFmt w:val="bullet"/>
      <w:lvlText w:val="•"/>
      <w:lvlJc w:val="left"/>
      <w:pPr>
        <w:ind w:left="3858" w:hanging="164"/>
      </w:pPr>
      <w:rPr>
        <w:rFonts w:hint="default"/>
        <w:lang w:val="ru-RU" w:eastAsia="en-US" w:bidi="ar-SA"/>
      </w:rPr>
    </w:lvl>
    <w:lvl w:ilvl="4" w:tplc="34924E4C">
      <w:numFmt w:val="bullet"/>
      <w:lvlText w:val="•"/>
      <w:lvlJc w:val="left"/>
      <w:pPr>
        <w:ind w:left="4804" w:hanging="164"/>
      </w:pPr>
      <w:rPr>
        <w:rFonts w:hint="default"/>
        <w:lang w:val="ru-RU" w:eastAsia="en-US" w:bidi="ar-SA"/>
      </w:rPr>
    </w:lvl>
    <w:lvl w:ilvl="5" w:tplc="40C408BA">
      <w:numFmt w:val="bullet"/>
      <w:lvlText w:val="•"/>
      <w:lvlJc w:val="left"/>
      <w:pPr>
        <w:ind w:left="5751" w:hanging="164"/>
      </w:pPr>
      <w:rPr>
        <w:rFonts w:hint="default"/>
        <w:lang w:val="ru-RU" w:eastAsia="en-US" w:bidi="ar-SA"/>
      </w:rPr>
    </w:lvl>
    <w:lvl w:ilvl="6" w:tplc="37900D18">
      <w:numFmt w:val="bullet"/>
      <w:lvlText w:val="•"/>
      <w:lvlJc w:val="left"/>
      <w:pPr>
        <w:ind w:left="6697" w:hanging="164"/>
      </w:pPr>
      <w:rPr>
        <w:rFonts w:hint="default"/>
        <w:lang w:val="ru-RU" w:eastAsia="en-US" w:bidi="ar-SA"/>
      </w:rPr>
    </w:lvl>
    <w:lvl w:ilvl="7" w:tplc="B7C47BE0">
      <w:numFmt w:val="bullet"/>
      <w:lvlText w:val="•"/>
      <w:lvlJc w:val="left"/>
      <w:pPr>
        <w:ind w:left="7643" w:hanging="164"/>
      </w:pPr>
      <w:rPr>
        <w:rFonts w:hint="default"/>
        <w:lang w:val="ru-RU" w:eastAsia="en-US" w:bidi="ar-SA"/>
      </w:rPr>
    </w:lvl>
    <w:lvl w:ilvl="8" w:tplc="B0C26E10">
      <w:numFmt w:val="bullet"/>
      <w:lvlText w:val="•"/>
      <w:lvlJc w:val="left"/>
      <w:pPr>
        <w:ind w:left="8589" w:hanging="164"/>
      </w:pPr>
      <w:rPr>
        <w:rFonts w:hint="default"/>
        <w:lang w:val="ru-RU" w:eastAsia="en-US" w:bidi="ar-SA"/>
      </w:rPr>
    </w:lvl>
  </w:abstractNum>
  <w:abstractNum w:abstractNumId="189">
    <w:nsid w:val="4B6C33AA"/>
    <w:multiLevelType w:val="hybridMultilevel"/>
    <w:tmpl w:val="710C35A4"/>
    <w:lvl w:ilvl="0" w:tplc="5E184528">
      <w:start w:val="1"/>
      <w:numFmt w:val="decimal"/>
      <w:lvlText w:val="%1)"/>
      <w:lvlJc w:val="left"/>
      <w:pPr>
        <w:ind w:left="1298" w:hanging="44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A3E29E44">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1696F53C">
      <w:numFmt w:val="bullet"/>
      <w:lvlText w:val="•"/>
      <w:lvlJc w:val="left"/>
      <w:pPr>
        <w:ind w:left="2320" w:hanging="212"/>
      </w:pPr>
      <w:rPr>
        <w:rFonts w:hint="default"/>
        <w:lang w:val="ru-RU" w:eastAsia="en-US" w:bidi="ar-SA"/>
      </w:rPr>
    </w:lvl>
    <w:lvl w:ilvl="3" w:tplc="893400D0">
      <w:numFmt w:val="bullet"/>
      <w:lvlText w:val="•"/>
      <w:lvlJc w:val="left"/>
      <w:pPr>
        <w:ind w:left="3340" w:hanging="212"/>
      </w:pPr>
      <w:rPr>
        <w:rFonts w:hint="default"/>
        <w:lang w:val="ru-RU" w:eastAsia="en-US" w:bidi="ar-SA"/>
      </w:rPr>
    </w:lvl>
    <w:lvl w:ilvl="4" w:tplc="70FC0980">
      <w:numFmt w:val="bullet"/>
      <w:lvlText w:val="•"/>
      <w:lvlJc w:val="left"/>
      <w:pPr>
        <w:ind w:left="4360" w:hanging="212"/>
      </w:pPr>
      <w:rPr>
        <w:rFonts w:hint="default"/>
        <w:lang w:val="ru-RU" w:eastAsia="en-US" w:bidi="ar-SA"/>
      </w:rPr>
    </w:lvl>
    <w:lvl w:ilvl="5" w:tplc="C8A63042">
      <w:numFmt w:val="bullet"/>
      <w:lvlText w:val="•"/>
      <w:lvlJc w:val="left"/>
      <w:pPr>
        <w:ind w:left="5380" w:hanging="212"/>
      </w:pPr>
      <w:rPr>
        <w:rFonts w:hint="default"/>
        <w:lang w:val="ru-RU" w:eastAsia="en-US" w:bidi="ar-SA"/>
      </w:rPr>
    </w:lvl>
    <w:lvl w:ilvl="6" w:tplc="A2B81FE6">
      <w:numFmt w:val="bullet"/>
      <w:lvlText w:val="•"/>
      <w:lvlJc w:val="left"/>
      <w:pPr>
        <w:ind w:left="6401" w:hanging="212"/>
      </w:pPr>
      <w:rPr>
        <w:rFonts w:hint="default"/>
        <w:lang w:val="ru-RU" w:eastAsia="en-US" w:bidi="ar-SA"/>
      </w:rPr>
    </w:lvl>
    <w:lvl w:ilvl="7" w:tplc="FB381A78">
      <w:numFmt w:val="bullet"/>
      <w:lvlText w:val="•"/>
      <w:lvlJc w:val="left"/>
      <w:pPr>
        <w:ind w:left="7421" w:hanging="212"/>
      </w:pPr>
      <w:rPr>
        <w:rFonts w:hint="default"/>
        <w:lang w:val="ru-RU" w:eastAsia="en-US" w:bidi="ar-SA"/>
      </w:rPr>
    </w:lvl>
    <w:lvl w:ilvl="8" w:tplc="ACDCFF22">
      <w:numFmt w:val="bullet"/>
      <w:lvlText w:val="•"/>
      <w:lvlJc w:val="left"/>
      <w:pPr>
        <w:ind w:left="8441" w:hanging="212"/>
      </w:pPr>
      <w:rPr>
        <w:rFonts w:hint="default"/>
        <w:lang w:val="ru-RU" w:eastAsia="en-US" w:bidi="ar-SA"/>
      </w:rPr>
    </w:lvl>
  </w:abstractNum>
  <w:abstractNum w:abstractNumId="190">
    <w:nsid w:val="4B6C3590"/>
    <w:multiLevelType w:val="hybridMultilevel"/>
    <w:tmpl w:val="129E8716"/>
    <w:lvl w:ilvl="0" w:tplc="FCCCB170">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440114">
      <w:numFmt w:val="bullet"/>
      <w:lvlText w:val="•"/>
      <w:lvlJc w:val="left"/>
      <w:pPr>
        <w:ind w:left="2074" w:hanging="283"/>
      </w:pPr>
      <w:rPr>
        <w:rFonts w:hint="default"/>
        <w:lang w:val="ru-RU" w:eastAsia="en-US" w:bidi="ar-SA"/>
      </w:rPr>
    </w:lvl>
    <w:lvl w:ilvl="2" w:tplc="B6B23A00">
      <w:numFmt w:val="bullet"/>
      <w:lvlText w:val="•"/>
      <w:lvlJc w:val="left"/>
      <w:pPr>
        <w:ind w:left="3008" w:hanging="283"/>
      </w:pPr>
      <w:rPr>
        <w:rFonts w:hint="default"/>
        <w:lang w:val="ru-RU" w:eastAsia="en-US" w:bidi="ar-SA"/>
      </w:rPr>
    </w:lvl>
    <w:lvl w:ilvl="3" w:tplc="A3EE7D38">
      <w:numFmt w:val="bullet"/>
      <w:lvlText w:val="•"/>
      <w:lvlJc w:val="left"/>
      <w:pPr>
        <w:ind w:left="3942" w:hanging="283"/>
      </w:pPr>
      <w:rPr>
        <w:rFonts w:hint="default"/>
        <w:lang w:val="ru-RU" w:eastAsia="en-US" w:bidi="ar-SA"/>
      </w:rPr>
    </w:lvl>
    <w:lvl w:ilvl="4" w:tplc="6B2AB6EE">
      <w:numFmt w:val="bullet"/>
      <w:lvlText w:val="•"/>
      <w:lvlJc w:val="left"/>
      <w:pPr>
        <w:ind w:left="4876" w:hanging="283"/>
      </w:pPr>
      <w:rPr>
        <w:rFonts w:hint="default"/>
        <w:lang w:val="ru-RU" w:eastAsia="en-US" w:bidi="ar-SA"/>
      </w:rPr>
    </w:lvl>
    <w:lvl w:ilvl="5" w:tplc="6FD6C5D8">
      <w:numFmt w:val="bullet"/>
      <w:lvlText w:val="•"/>
      <w:lvlJc w:val="left"/>
      <w:pPr>
        <w:ind w:left="5811" w:hanging="283"/>
      </w:pPr>
      <w:rPr>
        <w:rFonts w:hint="default"/>
        <w:lang w:val="ru-RU" w:eastAsia="en-US" w:bidi="ar-SA"/>
      </w:rPr>
    </w:lvl>
    <w:lvl w:ilvl="6" w:tplc="8A6611A6">
      <w:numFmt w:val="bullet"/>
      <w:lvlText w:val="•"/>
      <w:lvlJc w:val="left"/>
      <w:pPr>
        <w:ind w:left="6745" w:hanging="283"/>
      </w:pPr>
      <w:rPr>
        <w:rFonts w:hint="default"/>
        <w:lang w:val="ru-RU" w:eastAsia="en-US" w:bidi="ar-SA"/>
      </w:rPr>
    </w:lvl>
    <w:lvl w:ilvl="7" w:tplc="9104CA10">
      <w:numFmt w:val="bullet"/>
      <w:lvlText w:val="•"/>
      <w:lvlJc w:val="left"/>
      <w:pPr>
        <w:ind w:left="7679" w:hanging="283"/>
      </w:pPr>
      <w:rPr>
        <w:rFonts w:hint="default"/>
        <w:lang w:val="ru-RU" w:eastAsia="en-US" w:bidi="ar-SA"/>
      </w:rPr>
    </w:lvl>
    <w:lvl w:ilvl="8" w:tplc="5A7EEAEA">
      <w:numFmt w:val="bullet"/>
      <w:lvlText w:val="•"/>
      <w:lvlJc w:val="left"/>
      <w:pPr>
        <w:ind w:left="8613" w:hanging="283"/>
      </w:pPr>
      <w:rPr>
        <w:rFonts w:hint="default"/>
        <w:lang w:val="ru-RU" w:eastAsia="en-US" w:bidi="ar-SA"/>
      </w:rPr>
    </w:lvl>
  </w:abstractNum>
  <w:abstractNum w:abstractNumId="191">
    <w:nsid w:val="4BAC4996"/>
    <w:multiLevelType w:val="hybridMultilevel"/>
    <w:tmpl w:val="A0DCBD88"/>
    <w:lvl w:ilvl="0" w:tplc="A9E8DAF0">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69E195E">
      <w:numFmt w:val="bullet"/>
      <w:lvlText w:val="•"/>
      <w:lvlJc w:val="left"/>
      <w:pPr>
        <w:ind w:left="2074" w:hanging="283"/>
      </w:pPr>
      <w:rPr>
        <w:rFonts w:hint="default"/>
        <w:lang w:val="ru-RU" w:eastAsia="en-US" w:bidi="ar-SA"/>
      </w:rPr>
    </w:lvl>
    <w:lvl w:ilvl="2" w:tplc="A94668D4">
      <w:numFmt w:val="bullet"/>
      <w:lvlText w:val="•"/>
      <w:lvlJc w:val="left"/>
      <w:pPr>
        <w:ind w:left="3008" w:hanging="283"/>
      </w:pPr>
      <w:rPr>
        <w:rFonts w:hint="default"/>
        <w:lang w:val="ru-RU" w:eastAsia="en-US" w:bidi="ar-SA"/>
      </w:rPr>
    </w:lvl>
    <w:lvl w:ilvl="3" w:tplc="2B1E8370">
      <w:numFmt w:val="bullet"/>
      <w:lvlText w:val="•"/>
      <w:lvlJc w:val="left"/>
      <w:pPr>
        <w:ind w:left="3942" w:hanging="283"/>
      </w:pPr>
      <w:rPr>
        <w:rFonts w:hint="default"/>
        <w:lang w:val="ru-RU" w:eastAsia="en-US" w:bidi="ar-SA"/>
      </w:rPr>
    </w:lvl>
    <w:lvl w:ilvl="4" w:tplc="FD0A3226">
      <w:numFmt w:val="bullet"/>
      <w:lvlText w:val="•"/>
      <w:lvlJc w:val="left"/>
      <w:pPr>
        <w:ind w:left="4876" w:hanging="283"/>
      </w:pPr>
      <w:rPr>
        <w:rFonts w:hint="default"/>
        <w:lang w:val="ru-RU" w:eastAsia="en-US" w:bidi="ar-SA"/>
      </w:rPr>
    </w:lvl>
    <w:lvl w:ilvl="5" w:tplc="3B882C96">
      <w:numFmt w:val="bullet"/>
      <w:lvlText w:val="•"/>
      <w:lvlJc w:val="left"/>
      <w:pPr>
        <w:ind w:left="5811" w:hanging="283"/>
      </w:pPr>
      <w:rPr>
        <w:rFonts w:hint="default"/>
        <w:lang w:val="ru-RU" w:eastAsia="en-US" w:bidi="ar-SA"/>
      </w:rPr>
    </w:lvl>
    <w:lvl w:ilvl="6" w:tplc="05107FD2">
      <w:numFmt w:val="bullet"/>
      <w:lvlText w:val="•"/>
      <w:lvlJc w:val="left"/>
      <w:pPr>
        <w:ind w:left="6745" w:hanging="283"/>
      </w:pPr>
      <w:rPr>
        <w:rFonts w:hint="default"/>
        <w:lang w:val="ru-RU" w:eastAsia="en-US" w:bidi="ar-SA"/>
      </w:rPr>
    </w:lvl>
    <w:lvl w:ilvl="7" w:tplc="328EC5DE">
      <w:numFmt w:val="bullet"/>
      <w:lvlText w:val="•"/>
      <w:lvlJc w:val="left"/>
      <w:pPr>
        <w:ind w:left="7679" w:hanging="283"/>
      </w:pPr>
      <w:rPr>
        <w:rFonts w:hint="default"/>
        <w:lang w:val="ru-RU" w:eastAsia="en-US" w:bidi="ar-SA"/>
      </w:rPr>
    </w:lvl>
    <w:lvl w:ilvl="8" w:tplc="4AA88C4E">
      <w:numFmt w:val="bullet"/>
      <w:lvlText w:val="•"/>
      <w:lvlJc w:val="left"/>
      <w:pPr>
        <w:ind w:left="8613" w:hanging="283"/>
      </w:pPr>
      <w:rPr>
        <w:rFonts w:hint="default"/>
        <w:lang w:val="ru-RU" w:eastAsia="en-US" w:bidi="ar-SA"/>
      </w:rPr>
    </w:lvl>
  </w:abstractNum>
  <w:abstractNum w:abstractNumId="192">
    <w:nsid w:val="4C0656ED"/>
    <w:multiLevelType w:val="hybridMultilevel"/>
    <w:tmpl w:val="0756A87C"/>
    <w:lvl w:ilvl="0" w:tplc="0B24BCC0">
      <w:start w:val="1"/>
      <w:numFmt w:val="bullet"/>
      <w:lvlText w:val="•"/>
      <w:lvlJc w:val="left"/>
      <w:pPr>
        <w:tabs>
          <w:tab w:val="num" w:pos="720"/>
        </w:tabs>
        <w:ind w:left="720" w:hanging="360"/>
      </w:pPr>
      <w:rPr>
        <w:rFonts w:ascii="Arial" w:hAnsi="Arial" w:cs="Times New Roman" w:hint="default"/>
      </w:rPr>
    </w:lvl>
    <w:lvl w:ilvl="1" w:tplc="C4A442D4">
      <w:start w:val="1"/>
      <w:numFmt w:val="bullet"/>
      <w:lvlText w:val="•"/>
      <w:lvlJc w:val="left"/>
      <w:pPr>
        <w:tabs>
          <w:tab w:val="num" w:pos="1440"/>
        </w:tabs>
        <w:ind w:left="1440" w:hanging="360"/>
      </w:pPr>
      <w:rPr>
        <w:rFonts w:ascii="Arial" w:hAnsi="Arial" w:cs="Times New Roman" w:hint="default"/>
      </w:rPr>
    </w:lvl>
    <w:lvl w:ilvl="2" w:tplc="1A42A84A">
      <w:start w:val="1"/>
      <w:numFmt w:val="bullet"/>
      <w:lvlText w:val="•"/>
      <w:lvlJc w:val="left"/>
      <w:pPr>
        <w:tabs>
          <w:tab w:val="num" w:pos="2160"/>
        </w:tabs>
        <w:ind w:left="2160" w:hanging="360"/>
      </w:pPr>
      <w:rPr>
        <w:rFonts w:ascii="Arial" w:hAnsi="Arial" w:cs="Times New Roman" w:hint="default"/>
      </w:rPr>
    </w:lvl>
    <w:lvl w:ilvl="3" w:tplc="A91895C2">
      <w:start w:val="1"/>
      <w:numFmt w:val="bullet"/>
      <w:lvlText w:val="•"/>
      <w:lvlJc w:val="left"/>
      <w:pPr>
        <w:tabs>
          <w:tab w:val="num" w:pos="2880"/>
        </w:tabs>
        <w:ind w:left="2880" w:hanging="360"/>
      </w:pPr>
      <w:rPr>
        <w:rFonts w:ascii="Arial" w:hAnsi="Arial" w:cs="Times New Roman" w:hint="default"/>
      </w:rPr>
    </w:lvl>
    <w:lvl w:ilvl="4" w:tplc="97262D30">
      <w:start w:val="1"/>
      <w:numFmt w:val="bullet"/>
      <w:lvlText w:val="•"/>
      <w:lvlJc w:val="left"/>
      <w:pPr>
        <w:tabs>
          <w:tab w:val="num" w:pos="3600"/>
        </w:tabs>
        <w:ind w:left="3600" w:hanging="360"/>
      </w:pPr>
      <w:rPr>
        <w:rFonts w:ascii="Arial" w:hAnsi="Arial" w:cs="Times New Roman" w:hint="default"/>
      </w:rPr>
    </w:lvl>
    <w:lvl w:ilvl="5" w:tplc="E63ABE06">
      <w:start w:val="1"/>
      <w:numFmt w:val="bullet"/>
      <w:lvlText w:val="•"/>
      <w:lvlJc w:val="left"/>
      <w:pPr>
        <w:tabs>
          <w:tab w:val="num" w:pos="4320"/>
        </w:tabs>
        <w:ind w:left="4320" w:hanging="360"/>
      </w:pPr>
      <w:rPr>
        <w:rFonts w:ascii="Arial" w:hAnsi="Arial" w:cs="Times New Roman" w:hint="default"/>
      </w:rPr>
    </w:lvl>
    <w:lvl w:ilvl="6" w:tplc="97147FEA">
      <w:start w:val="1"/>
      <w:numFmt w:val="bullet"/>
      <w:lvlText w:val="•"/>
      <w:lvlJc w:val="left"/>
      <w:pPr>
        <w:tabs>
          <w:tab w:val="num" w:pos="5040"/>
        </w:tabs>
        <w:ind w:left="5040" w:hanging="360"/>
      </w:pPr>
      <w:rPr>
        <w:rFonts w:ascii="Arial" w:hAnsi="Arial" w:cs="Times New Roman" w:hint="default"/>
      </w:rPr>
    </w:lvl>
    <w:lvl w:ilvl="7" w:tplc="B4CA42F6">
      <w:start w:val="1"/>
      <w:numFmt w:val="bullet"/>
      <w:lvlText w:val="•"/>
      <w:lvlJc w:val="left"/>
      <w:pPr>
        <w:tabs>
          <w:tab w:val="num" w:pos="5760"/>
        </w:tabs>
        <w:ind w:left="5760" w:hanging="360"/>
      </w:pPr>
      <w:rPr>
        <w:rFonts w:ascii="Arial" w:hAnsi="Arial" w:cs="Times New Roman" w:hint="default"/>
      </w:rPr>
    </w:lvl>
    <w:lvl w:ilvl="8" w:tplc="4D96F23E">
      <w:start w:val="1"/>
      <w:numFmt w:val="bullet"/>
      <w:lvlText w:val="•"/>
      <w:lvlJc w:val="left"/>
      <w:pPr>
        <w:tabs>
          <w:tab w:val="num" w:pos="6480"/>
        </w:tabs>
        <w:ind w:left="6480" w:hanging="360"/>
      </w:pPr>
      <w:rPr>
        <w:rFonts w:ascii="Arial" w:hAnsi="Arial" w:cs="Times New Roman" w:hint="default"/>
      </w:rPr>
    </w:lvl>
  </w:abstractNum>
  <w:abstractNum w:abstractNumId="193">
    <w:nsid w:val="4C35560E"/>
    <w:multiLevelType w:val="hybridMultilevel"/>
    <w:tmpl w:val="2B0A87A6"/>
    <w:lvl w:ilvl="0" w:tplc="968AA888">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B85B24">
      <w:numFmt w:val="bullet"/>
      <w:lvlText w:val="•"/>
      <w:lvlJc w:val="left"/>
      <w:pPr>
        <w:ind w:left="2074" w:hanging="283"/>
      </w:pPr>
      <w:rPr>
        <w:rFonts w:hint="default"/>
        <w:lang w:val="ru-RU" w:eastAsia="en-US" w:bidi="ar-SA"/>
      </w:rPr>
    </w:lvl>
    <w:lvl w:ilvl="2" w:tplc="0E7E335A">
      <w:numFmt w:val="bullet"/>
      <w:lvlText w:val="•"/>
      <w:lvlJc w:val="left"/>
      <w:pPr>
        <w:ind w:left="3008" w:hanging="283"/>
      </w:pPr>
      <w:rPr>
        <w:rFonts w:hint="default"/>
        <w:lang w:val="ru-RU" w:eastAsia="en-US" w:bidi="ar-SA"/>
      </w:rPr>
    </w:lvl>
    <w:lvl w:ilvl="3" w:tplc="836C4210">
      <w:numFmt w:val="bullet"/>
      <w:lvlText w:val="•"/>
      <w:lvlJc w:val="left"/>
      <w:pPr>
        <w:ind w:left="3942" w:hanging="283"/>
      </w:pPr>
      <w:rPr>
        <w:rFonts w:hint="default"/>
        <w:lang w:val="ru-RU" w:eastAsia="en-US" w:bidi="ar-SA"/>
      </w:rPr>
    </w:lvl>
    <w:lvl w:ilvl="4" w:tplc="AA32D7F2">
      <w:numFmt w:val="bullet"/>
      <w:lvlText w:val="•"/>
      <w:lvlJc w:val="left"/>
      <w:pPr>
        <w:ind w:left="4876" w:hanging="283"/>
      </w:pPr>
      <w:rPr>
        <w:rFonts w:hint="default"/>
        <w:lang w:val="ru-RU" w:eastAsia="en-US" w:bidi="ar-SA"/>
      </w:rPr>
    </w:lvl>
    <w:lvl w:ilvl="5" w:tplc="06AE8F34">
      <w:numFmt w:val="bullet"/>
      <w:lvlText w:val="•"/>
      <w:lvlJc w:val="left"/>
      <w:pPr>
        <w:ind w:left="5811" w:hanging="283"/>
      </w:pPr>
      <w:rPr>
        <w:rFonts w:hint="default"/>
        <w:lang w:val="ru-RU" w:eastAsia="en-US" w:bidi="ar-SA"/>
      </w:rPr>
    </w:lvl>
    <w:lvl w:ilvl="6" w:tplc="46103D8A">
      <w:numFmt w:val="bullet"/>
      <w:lvlText w:val="•"/>
      <w:lvlJc w:val="left"/>
      <w:pPr>
        <w:ind w:left="6745" w:hanging="283"/>
      </w:pPr>
      <w:rPr>
        <w:rFonts w:hint="default"/>
        <w:lang w:val="ru-RU" w:eastAsia="en-US" w:bidi="ar-SA"/>
      </w:rPr>
    </w:lvl>
    <w:lvl w:ilvl="7" w:tplc="3342F7CA">
      <w:numFmt w:val="bullet"/>
      <w:lvlText w:val="•"/>
      <w:lvlJc w:val="left"/>
      <w:pPr>
        <w:ind w:left="7679" w:hanging="283"/>
      </w:pPr>
      <w:rPr>
        <w:rFonts w:hint="default"/>
        <w:lang w:val="ru-RU" w:eastAsia="en-US" w:bidi="ar-SA"/>
      </w:rPr>
    </w:lvl>
    <w:lvl w:ilvl="8" w:tplc="B29A6704">
      <w:numFmt w:val="bullet"/>
      <w:lvlText w:val="•"/>
      <w:lvlJc w:val="left"/>
      <w:pPr>
        <w:ind w:left="8613" w:hanging="283"/>
      </w:pPr>
      <w:rPr>
        <w:rFonts w:hint="default"/>
        <w:lang w:val="ru-RU" w:eastAsia="en-US" w:bidi="ar-SA"/>
      </w:rPr>
    </w:lvl>
  </w:abstractNum>
  <w:abstractNum w:abstractNumId="194">
    <w:nsid w:val="4C826CE5"/>
    <w:multiLevelType w:val="hybridMultilevel"/>
    <w:tmpl w:val="C8C6E9A0"/>
    <w:lvl w:ilvl="0" w:tplc="26C2501E">
      <w:start w:val="1"/>
      <w:numFmt w:val="decimal"/>
      <w:lvlText w:val="%1."/>
      <w:lvlJc w:val="left"/>
      <w:pPr>
        <w:ind w:left="141"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B2EB82A">
      <w:numFmt w:val="bullet"/>
      <w:lvlText w:val="•"/>
      <w:lvlJc w:val="left"/>
      <w:pPr>
        <w:ind w:left="1174" w:hanging="288"/>
      </w:pPr>
      <w:rPr>
        <w:rFonts w:hint="default"/>
        <w:lang w:val="ru-RU" w:eastAsia="en-US" w:bidi="ar-SA"/>
      </w:rPr>
    </w:lvl>
    <w:lvl w:ilvl="2" w:tplc="A460790E">
      <w:numFmt w:val="bullet"/>
      <w:lvlText w:val="•"/>
      <w:lvlJc w:val="left"/>
      <w:pPr>
        <w:ind w:left="2208" w:hanging="288"/>
      </w:pPr>
      <w:rPr>
        <w:rFonts w:hint="default"/>
        <w:lang w:val="ru-RU" w:eastAsia="en-US" w:bidi="ar-SA"/>
      </w:rPr>
    </w:lvl>
    <w:lvl w:ilvl="3" w:tplc="9BFA370A">
      <w:numFmt w:val="bullet"/>
      <w:lvlText w:val="•"/>
      <w:lvlJc w:val="left"/>
      <w:pPr>
        <w:ind w:left="3242" w:hanging="288"/>
      </w:pPr>
      <w:rPr>
        <w:rFonts w:hint="default"/>
        <w:lang w:val="ru-RU" w:eastAsia="en-US" w:bidi="ar-SA"/>
      </w:rPr>
    </w:lvl>
    <w:lvl w:ilvl="4" w:tplc="C5B8B2DE">
      <w:numFmt w:val="bullet"/>
      <w:lvlText w:val="•"/>
      <w:lvlJc w:val="left"/>
      <w:pPr>
        <w:ind w:left="4276" w:hanging="288"/>
      </w:pPr>
      <w:rPr>
        <w:rFonts w:hint="default"/>
        <w:lang w:val="ru-RU" w:eastAsia="en-US" w:bidi="ar-SA"/>
      </w:rPr>
    </w:lvl>
    <w:lvl w:ilvl="5" w:tplc="8B781BFA">
      <w:numFmt w:val="bullet"/>
      <w:lvlText w:val="•"/>
      <w:lvlJc w:val="left"/>
      <w:pPr>
        <w:ind w:left="5311" w:hanging="288"/>
      </w:pPr>
      <w:rPr>
        <w:rFonts w:hint="default"/>
        <w:lang w:val="ru-RU" w:eastAsia="en-US" w:bidi="ar-SA"/>
      </w:rPr>
    </w:lvl>
    <w:lvl w:ilvl="6" w:tplc="93F0D3F2">
      <w:numFmt w:val="bullet"/>
      <w:lvlText w:val="•"/>
      <w:lvlJc w:val="left"/>
      <w:pPr>
        <w:ind w:left="6345" w:hanging="288"/>
      </w:pPr>
      <w:rPr>
        <w:rFonts w:hint="default"/>
        <w:lang w:val="ru-RU" w:eastAsia="en-US" w:bidi="ar-SA"/>
      </w:rPr>
    </w:lvl>
    <w:lvl w:ilvl="7" w:tplc="A50E952A">
      <w:numFmt w:val="bullet"/>
      <w:lvlText w:val="•"/>
      <w:lvlJc w:val="left"/>
      <w:pPr>
        <w:ind w:left="7379" w:hanging="288"/>
      </w:pPr>
      <w:rPr>
        <w:rFonts w:hint="default"/>
        <w:lang w:val="ru-RU" w:eastAsia="en-US" w:bidi="ar-SA"/>
      </w:rPr>
    </w:lvl>
    <w:lvl w:ilvl="8" w:tplc="D48EF180">
      <w:numFmt w:val="bullet"/>
      <w:lvlText w:val="•"/>
      <w:lvlJc w:val="left"/>
      <w:pPr>
        <w:ind w:left="8413" w:hanging="288"/>
      </w:pPr>
      <w:rPr>
        <w:rFonts w:hint="default"/>
        <w:lang w:val="ru-RU" w:eastAsia="en-US" w:bidi="ar-SA"/>
      </w:rPr>
    </w:lvl>
  </w:abstractNum>
  <w:abstractNum w:abstractNumId="195">
    <w:nsid w:val="4D3D6EBD"/>
    <w:multiLevelType w:val="hybridMultilevel"/>
    <w:tmpl w:val="2C146586"/>
    <w:lvl w:ilvl="0" w:tplc="3C560540">
      <w:start w:val="1"/>
      <w:numFmt w:val="decimal"/>
      <w:lvlText w:val="%1)"/>
      <w:lvlJc w:val="left"/>
      <w:pPr>
        <w:ind w:left="141" w:hanging="4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DF83EF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6CFA193C">
      <w:numFmt w:val="bullet"/>
      <w:lvlText w:val="•"/>
      <w:lvlJc w:val="left"/>
      <w:pPr>
        <w:ind w:left="2208" w:hanging="212"/>
      </w:pPr>
      <w:rPr>
        <w:rFonts w:hint="default"/>
        <w:lang w:val="ru-RU" w:eastAsia="en-US" w:bidi="ar-SA"/>
      </w:rPr>
    </w:lvl>
    <w:lvl w:ilvl="3" w:tplc="67F46A10">
      <w:numFmt w:val="bullet"/>
      <w:lvlText w:val="•"/>
      <w:lvlJc w:val="left"/>
      <w:pPr>
        <w:ind w:left="3242" w:hanging="212"/>
      </w:pPr>
      <w:rPr>
        <w:rFonts w:hint="default"/>
        <w:lang w:val="ru-RU" w:eastAsia="en-US" w:bidi="ar-SA"/>
      </w:rPr>
    </w:lvl>
    <w:lvl w:ilvl="4" w:tplc="6BBCA420">
      <w:numFmt w:val="bullet"/>
      <w:lvlText w:val="•"/>
      <w:lvlJc w:val="left"/>
      <w:pPr>
        <w:ind w:left="4276" w:hanging="212"/>
      </w:pPr>
      <w:rPr>
        <w:rFonts w:hint="default"/>
        <w:lang w:val="ru-RU" w:eastAsia="en-US" w:bidi="ar-SA"/>
      </w:rPr>
    </w:lvl>
    <w:lvl w:ilvl="5" w:tplc="E2A2FEE4">
      <w:numFmt w:val="bullet"/>
      <w:lvlText w:val="•"/>
      <w:lvlJc w:val="left"/>
      <w:pPr>
        <w:ind w:left="5311" w:hanging="212"/>
      </w:pPr>
      <w:rPr>
        <w:rFonts w:hint="default"/>
        <w:lang w:val="ru-RU" w:eastAsia="en-US" w:bidi="ar-SA"/>
      </w:rPr>
    </w:lvl>
    <w:lvl w:ilvl="6" w:tplc="1FE4E71A">
      <w:numFmt w:val="bullet"/>
      <w:lvlText w:val="•"/>
      <w:lvlJc w:val="left"/>
      <w:pPr>
        <w:ind w:left="6345" w:hanging="212"/>
      </w:pPr>
      <w:rPr>
        <w:rFonts w:hint="default"/>
        <w:lang w:val="ru-RU" w:eastAsia="en-US" w:bidi="ar-SA"/>
      </w:rPr>
    </w:lvl>
    <w:lvl w:ilvl="7" w:tplc="5488551A">
      <w:numFmt w:val="bullet"/>
      <w:lvlText w:val="•"/>
      <w:lvlJc w:val="left"/>
      <w:pPr>
        <w:ind w:left="7379" w:hanging="212"/>
      </w:pPr>
      <w:rPr>
        <w:rFonts w:hint="default"/>
        <w:lang w:val="ru-RU" w:eastAsia="en-US" w:bidi="ar-SA"/>
      </w:rPr>
    </w:lvl>
    <w:lvl w:ilvl="8" w:tplc="4DAC5582">
      <w:numFmt w:val="bullet"/>
      <w:lvlText w:val="•"/>
      <w:lvlJc w:val="left"/>
      <w:pPr>
        <w:ind w:left="8413" w:hanging="212"/>
      </w:pPr>
      <w:rPr>
        <w:rFonts w:hint="default"/>
        <w:lang w:val="ru-RU" w:eastAsia="en-US" w:bidi="ar-SA"/>
      </w:rPr>
    </w:lvl>
  </w:abstractNum>
  <w:abstractNum w:abstractNumId="196">
    <w:nsid w:val="4D5A3E0D"/>
    <w:multiLevelType w:val="hybridMultilevel"/>
    <w:tmpl w:val="6DF017A8"/>
    <w:lvl w:ilvl="0" w:tplc="FC9EFCB8">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E8A6EA5C">
      <w:numFmt w:val="bullet"/>
      <w:lvlText w:val="•"/>
      <w:lvlJc w:val="left"/>
      <w:pPr>
        <w:ind w:left="1174" w:hanging="212"/>
      </w:pPr>
      <w:rPr>
        <w:rFonts w:hint="default"/>
        <w:lang w:val="ru-RU" w:eastAsia="en-US" w:bidi="ar-SA"/>
      </w:rPr>
    </w:lvl>
    <w:lvl w:ilvl="2" w:tplc="650CF80E">
      <w:numFmt w:val="bullet"/>
      <w:lvlText w:val="•"/>
      <w:lvlJc w:val="left"/>
      <w:pPr>
        <w:ind w:left="2208" w:hanging="212"/>
      </w:pPr>
      <w:rPr>
        <w:rFonts w:hint="default"/>
        <w:lang w:val="ru-RU" w:eastAsia="en-US" w:bidi="ar-SA"/>
      </w:rPr>
    </w:lvl>
    <w:lvl w:ilvl="3" w:tplc="BCC69D28">
      <w:numFmt w:val="bullet"/>
      <w:lvlText w:val="•"/>
      <w:lvlJc w:val="left"/>
      <w:pPr>
        <w:ind w:left="3242" w:hanging="212"/>
      </w:pPr>
      <w:rPr>
        <w:rFonts w:hint="default"/>
        <w:lang w:val="ru-RU" w:eastAsia="en-US" w:bidi="ar-SA"/>
      </w:rPr>
    </w:lvl>
    <w:lvl w:ilvl="4" w:tplc="ADA058B6">
      <w:numFmt w:val="bullet"/>
      <w:lvlText w:val="•"/>
      <w:lvlJc w:val="left"/>
      <w:pPr>
        <w:ind w:left="4276" w:hanging="212"/>
      </w:pPr>
      <w:rPr>
        <w:rFonts w:hint="default"/>
        <w:lang w:val="ru-RU" w:eastAsia="en-US" w:bidi="ar-SA"/>
      </w:rPr>
    </w:lvl>
    <w:lvl w:ilvl="5" w:tplc="B21EBA98">
      <w:numFmt w:val="bullet"/>
      <w:lvlText w:val="•"/>
      <w:lvlJc w:val="left"/>
      <w:pPr>
        <w:ind w:left="5311" w:hanging="212"/>
      </w:pPr>
      <w:rPr>
        <w:rFonts w:hint="default"/>
        <w:lang w:val="ru-RU" w:eastAsia="en-US" w:bidi="ar-SA"/>
      </w:rPr>
    </w:lvl>
    <w:lvl w:ilvl="6" w:tplc="F8243480">
      <w:numFmt w:val="bullet"/>
      <w:lvlText w:val="•"/>
      <w:lvlJc w:val="left"/>
      <w:pPr>
        <w:ind w:left="6345" w:hanging="212"/>
      </w:pPr>
      <w:rPr>
        <w:rFonts w:hint="default"/>
        <w:lang w:val="ru-RU" w:eastAsia="en-US" w:bidi="ar-SA"/>
      </w:rPr>
    </w:lvl>
    <w:lvl w:ilvl="7" w:tplc="7A6E44A2">
      <w:numFmt w:val="bullet"/>
      <w:lvlText w:val="•"/>
      <w:lvlJc w:val="left"/>
      <w:pPr>
        <w:ind w:left="7379" w:hanging="212"/>
      </w:pPr>
      <w:rPr>
        <w:rFonts w:hint="default"/>
        <w:lang w:val="ru-RU" w:eastAsia="en-US" w:bidi="ar-SA"/>
      </w:rPr>
    </w:lvl>
    <w:lvl w:ilvl="8" w:tplc="7E982DF4">
      <w:numFmt w:val="bullet"/>
      <w:lvlText w:val="•"/>
      <w:lvlJc w:val="left"/>
      <w:pPr>
        <w:ind w:left="8413" w:hanging="212"/>
      </w:pPr>
      <w:rPr>
        <w:rFonts w:hint="default"/>
        <w:lang w:val="ru-RU" w:eastAsia="en-US" w:bidi="ar-SA"/>
      </w:rPr>
    </w:lvl>
  </w:abstractNum>
  <w:abstractNum w:abstractNumId="197">
    <w:nsid w:val="4D7E2A6B"/>
    <w:multiLevelType w:val="hybridMultilevel"/>
    <w:tmpl w:val="253CB266"/>
    <w:lvl w:ilvl="0" w:tplc="73A020DC">
      <w:numFmt w:val="bullet"/>
      <w:lvlText w:val="–"/>
      <w:lvlJc w:val="left"/>
      <w:pPr>
        <w:ind w:left="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6B6C7A4">
      <w:numFmt w:val="bullet"/>
      <w:lvlText w:val="•"/>
      <w:lvlJc w:val="left"/>
      <w:pPr>
        <w:ind w:left="434" w:hanging="245"/>
      </w:pPr>
      <w:rPr>
        <w:rFonts w:hint="default"/>
        <w:lang w:val="ru-RU" w:eastAsia="en-US" w:bidi="ar-SA"/>
      </w:rPr>
    </w:lvl>
    <w:lvl w:ilvl="2" w:tplc="6B483AA6">
      <w:numFmt w:val="bullet"/>
      <w:lvlText w:val="•"/>
      <w:lvlJc w:val="left"/>
      <w:pPr>
        <w:ind w:left="868" w:hanging="245"/>
      </w:pPr>
      <w:rPr>
        <w:rFonts w:hint="default"/>
        <w:lang w:val="ru-RU" w:eastAsia="en-US" w:bidi="ar-SA"/>
      </w:rPr>
    </w:lvl>
    <w:lvl w:ilvl="3" w:tplc="5A2E26F2">
      <w:numFmt w:val="bullet"/>
      <w:lvlText w:val="•"/>
      <w:lvlJc w:val="left"/>
      <w:pPr>
        <w:ind w:left="1302" w:hanging="245"/>
      </w:pPr>
      <w:rPr>
        <w:rFonts w:hint="default"/>
        <w:lang w:val="ru-RU" w:eastAsia="en-US" w:bidi="ar-SA"/>
      </w:rPr>
    </w:lvl>
    <w:lvl w:ilvl="4" w:tplc="830494C8">
      <w:numFmt w:val="bullet"/>
      <w:lvlText w:val="•"/>
      <w:lvlJc w:val="left"/>
      <w:pPr>
        <w:ind w:left="1736" w:hanging="245"/>
      </w:pPr>
      <w:rPr>
        <w:rFonts w:hint="default"/>
        <w:lang w:val="ru-RU" w:eastAsia="en-US" w:bidi="ar-SA"/>
      </w:rPr>
    </w:lvl>
    <w:lvl w:ilvl="5" w:tplc="47A03D8A">
      <w:numFmt w:val="bullet"/>
      <w:lvlText w:val="•"/>
      <w:lvlJc w:val="left"/>
      <w:pPr>
        <w:ind w:left="2170" w:hanging="245"/>
      </w:pPr>
      <w:rPr>
        <w:rFonts w:hint="default"/>
        <w:lang w:val="ru-RU" w:eastAsia="en-US" w:bidi="ar-SA"/>
      </w:rPr>
    </w:lvl>
    <w:lvl w:ilvl="6" w:tplc="3DDEE872">
      <w:numFmt w:val="bullet"/>
      <w:lvlText w:val="•"/>
      <w:lvlJc w:val="left"/>
      <w:pPr>
        <w:ind w:left="2604" w:hanging="245"/>
      </w:pPr>
      <w:rPr>
        <w:rFonts w:hint="default"/>
        <w:lang w:val="ru-RU" w:eastAsia="en-US" w:bidi="ar-SA"/>
      </w:rPr>
    </w:lvl>
    <w:lvl w:ilvl="7" w:tplc="0654327C">
      <w:numFmt w:val="bullet"/>
      <w:lvlText w:val="•"/>
      <w:lvlJc w:val="left"/>
      <w:pPr>
        <w:ind w:left="3038" w:hanging="245"/>
      </w:pPr>
      <w:rPr>
        <w:rFonts w:hint="default"/>
        <w:lang w:val="ru-RU" w:eastAsia="en-US" w:bidi="ar-SA"/>
      </w:rPr>
    </w:lvl>
    <w:lvl w:ilvl="8" w:tplc="256AD14C">
      <w:numFmt w:val="bullet"/>
      <w:lvlText w:val="•"/>
      <w:lvlJc w:val="left"/>
      <w:pPr>
        <w:ind w:left="3472" w:hanging="245"/>
      </w:pPr>
      <w:rPr>
        <w:rFonts w:hint="default"/>
        <w:lang w:val="ru-RU" w:eastAsia="en-US" w:bidi="ar-SA"/>
      </w:rPr>
    </w:lvl>
  </w:abstractNum>
  <w:abstractNum w:abstractNumId="198">
    <w:nsid w:val="4D8947E2"/>
    <w:multiLevelType w:val="multilevel"/>
    <w:tmpl w:val="3E0833EE"/>
    <w:lvl w:ilvl="0">
      <w:start w:val="2"/>
      <w:numFmt w:val="decimal"/>
      <w:lvlText w:val="%1"/>
      <w:lvlJc w:val="left"/>
      <w:pPr>
        <w:ind w:left="2113" w:hanging="705"/>
        <w:jc w:val="left"/>
      </w:pPr>
      <w:rPr>
        <w:rFonts w:hint="default"/>
        <w:lang w:val="ru-RU" w:eastAsia="en-US" w:bidi="ar-SA"/>
      </w:rPr>
    </w:lvl>
    <w:lvl w:ilvl="1">
      <w:start w:val="2"/>
      <w:numFmt w:val="decimal"/>
      <w:lvlText w:val="%1.%2"/>
      <w:lvlJc w:val="left"/>
      <w:pPr>
        <w:ind w:left="2113" w:hanging="705"/>
        <w:jc w:val="left"/>
      </w:pPr>
      <w:rPr>
        <w:rFonts w:hint="default"/>
        <w:lang w:val="ru-RU" w:eastAsia="en-US" w:bidi="ar-SA"/>
      </w:rPr>
    </w:lvl>
    <w:lvl w:ilvl="2">
      <w:start w:val="3"/>
      <w:numFmt w:val="decimal"/>
      <w:lvlText w:val="%1.%2.%3."/>
      <w:lvlJc w:val="left"/>
      <w:pPr>
        <w:ind w:left="2113" w:hanging="70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608" w:hanging="91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4570" w:hanging="916"/>
      </w:pPr>
      <w:rPr>
        <w:rFonts w:hint="default"/>
        <w:lang w:val="ru-RU" w:eastAsia="en-US" w:bidi="ar-SA"/>
      </w:rPr>
    </w:lvl>
    <w:lvl w:ilvl="5">
      <w:numFmt w:val="bullet"/>
      <w:lvlText w:val="•"/>
      <w:lvlJc w:val="left"/>
      <w:pPr>
        <w:ind w:left="5555" w:hanging="916"/>
      </w:pPr>
      <w:rPr>
        <w:rFonts w:hint="default"/>
        <w:lang w:val="ru-RU" w:eastAsia="en-US" w:bidi="ar-SA"/>
      </w:rPr>
    </w:lvl>
    <w:lvl w:ilvl="6">
      <w:numFmt w:val="bullet"/>
      <w:lvlText w:val="•"/>
      <w:lvlJc w:val="left"/>
      <w:pPr>
        <w:ind w:left="6541" w:hanging="916"/>
      </w:pPr>
      <w:rPr>
        <w:rFonts w:hint="default"/>
        <w:lang w:val="ru-RU" w:eastAsia="en-US" w:bidi="ar-SA"/>
      </w:rPr>
    </w:lvl>
    <w:lvl w:ilvl="7">
      <w:numFmt w:val="bullet"/>
      <w:lvlText w:val="•"/>
      <w:lvlJc w:val="left"/>
      <w:pPr>
        <w:ind w:left="7526" w:hanging="916"/>
      </w:pPr>
      <w:rPr>
        <w:rFonts w:hint="default"/>
        <w:lang w:val="ru-RU" w:eastAsia="en-US" w:bidi="ar-SA"/>
      </w:rPr>
    </w:lvl>
    <w:lvl w:ilvl="8">
      <w:numFmt w:val="bullet"/>
      <w:lvlText w:val="•"/>
      <w:lvlJc w:val="left"/>
      <w:pPr>
        <w:ind w:left="8511" w:hanging="916"/>
      </w:pPr>
      <w:rPr>
        <w:rFonts w:hint="default"/>
        <w:lang w:val="ru-RU" w:eastAsia="en-US" w:bidi="ar-SA"/>
      </w:rPr>
    </w:lvl>
  </w:abstractNum>
  <w:abstractNum w:abstractNumId="199">
    <w:nsid w:val="4DC826ED"/>
    <w:multiLevelType w:val="hybridMultilevel"/>
    <w:tmpl w:val="F702CAB2"/>
    <w:lvl w:ilvl="0" w:tplc="CDC82338">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ABC1F14">
      <w:numFmt w:val="bullet"/>
      <w:lvlText w:val="•"/>
      <w:lvlJc w:val="left"/>
      <w:pPr>
        <w:ind w:left="2074" w:hanging="283"/>
      </w:pPr>
      <w:rPr>
        <w:rFonts w:hint="default"/>
        <w:lang w:val="ru-RU" w:eastAsia="en-US" w:bidi="ar-SA"/>
      </w:rPr>
    </w:lvl>
    <w:lvl w:ilvl="2" w:tplc="C4C42E72">
      <w:numFmt w:val="bullet"/>
      <w:lvlText w:val="•"/>
      <w:lvlJc w:val="left"/>
      <w:pPr>
        <w:ind w:left="3008" w:hanging="283"/>
      </w:pPr>
      <w:rPr>
        <w:rFonts w:hint="default"/>
        <w:lang w:val="ru-RU" w:eastAsia="en-US" w:bidi="ar-SA"/>
      </w:rPr>
    </w:lvl>
    <w:lvl w:ilvl="3" w:tplc="1ACA0EC6">
      <w:numFmt w:val="bullet"/>
      <w:lvlText w:val="•"/>
      <w:lvlJc w:val="left"/>
      <w:pPr>
        <w:ind w:left="3942" w:hanging="283"/>
      </w:pPr>
      <w:rPr>
        <w:rFonts w:hint="default"/>
        <w:lang w:val="ru-RU" w:eastAsia="en-US" w:bidi="ar-SA"/>
      </w:rPr>
    </w:lvl>
    <w:lvl w:ilvl="4" w:tplc="1FDC7AAC">
      <w:numFmt w:val="bullet"/>
      <w:lvlText w:val="•"/>
      <w:lvlJc w:val="left"/>
      <w:pPr>
        <w:ind w:left="4876" w:hanging="283"/>
      </w:pPr>
      <w:rPr>
        <w:rFonts w:hint="default"/>
        <w:lang w:val="ru-RU" w:eastAsia="en-US" w:bidi="ar-SA"/>
      </w:rPr>
    </w:lvl>
    <w:lvl w:ilvl="5" w:tplc="B022ACDC">
      <w:numFmt w:val="bullet"/>
      <w:lvlText w:val="•"/>
      <w:lvlJc w:val="left"/>
      <w:pPr>
        <w:ind w:left="5811" w:hanging="283"/>
      </w:pPr>
      <w:rPr>
        <w:rFonts w:hint="default"/>
        <w:lang w:val="ru-RU" w:eastAsia="en-US" w:bidi="ar-SA"/>
      </w:rPr>
    </w:lvl>
    <w:lvl w:ilvl="6" w:tplc="FE8842D8">
      <w:numFmt w:val="bullet"/>
      <w:lvlText w:val="•"/>
      <w:lvlJc w:val="left"/>
      <w:pPr>
        <w:ind w:left="6745" w:hanging="283"/>
      </w:pPr>
      <w:rPr>
        <w:rFonts w:hint="default"/>
        <w:lang w:val="ru-RU" w:eastAsia="en-US" w:bidi="ar-SA"/>
      </w:rPr>
    </w:lvl>
    <w:lvl w:ilvl="7" w:tplc="C77A4218">
      <w:numFmt w:val="bullet"/>
      <w:lvlText w:val="•"/>
      <w:lvlJc w:val="left"/>
      <w:pPr>
        <w:ind w:left="7679" w:hanging="283"/>
      </w:pPr>
      <w:rPr>
        <w:rFonts w:hint="default"/>
        <w:lang w:val="ru-RU" w:eastAsia="en-US" w:bidi="ar-SA"/>
      </w:rPr>
    </w:lvl>
    <w:lvl w:ilvl="8" w:tplc="023CFEF8">
      <w:numFmt w:val="bullet"/>
      <w:lvlText w:val="•"/>
      <w:lvlJc w:val="left"/>
      <w:pPr>
        <w:ind w:left="8613" w:hanging="283"/>
      </w:pPr>
      <w:rPr>
        <w:rFonts w:hint="default"/>
        <w:lang w:val="ru-RU" w:eastAsia="en-US" w:bidi="ar-SA"/>
      </w:rPr>
    </w:lvl>
  </w:abstractNum>
  <w:abstractNum w:abstractNumId="200">
    <w:nsid w:val="4E414E23"/>
    <w:multiLevelType w:val="hybridMultilevel"/>
    <w:tmpl w:val="D5768860"/>
    <w:lvl w:ilvl="0" w:tplc="54F48550">
      <w:start w:val="1"/>
      <w:numFmt w:val="decimal"/>
      <w:lvlText w:val="%1."/>
      <w:lvlJc w:val="left"/>
      <w:pPr>
        <w:ind w:left="141" w:hanging="32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FF43DAA">
      <w:numFmt w:val="bullet"/>
      <w:lvlText w:val="•"/>
      <w:lvlJc w:val="left"/>
      <w:pPr>
        <w:ind w:left="1174" w:hanging="326"/>
      </w:pPr>
      <w:rPr>
        <w:rFonts w:hint="default"/>
        <w:lang w:val="ru-RU" w:eastAsia="en-US" w:bidi="ar-SA"/>
      </w:rPr>
    </w:lvl>
    <w:lvl w:ilvl="2" w:tplc="0B949502">
      <w:numFmt w:val="bullet"/>
      <w:lvlText w:val="•"/>
      <w:lvlJc w:val="left"/>
      <w:pPr>
        <w:ind w:left="2208" w:hanging="326"/>
      </w:pPr>
      <w:rPr>
        <w:rFonts w:hint="default"/>
        <w:lang w:val="ru-RU" w:eastAsia="en-US" w:bidi="ar-SA"/>
      </w:rPr>
    </w:lvl>
    <w:lvl w:ilvl="3" w:tplc="0958D2AC">
      <w:numFmt w:val="bullet"/>
      <w:lvlText w:val="•"/>
      <w:lvlJc w:val="left"/>
      <w:pPr>
        <w:ind w:left="3242" w:hanging="326"/>
      </w:pPr>
      <w:rPr>
        <w:rFonts w:hint="default"/>
        <w:lang w:val="ru-RU" w:eastAsia="en-US" w:bidi="ar-SA"/>
      </w:rPr>
    </w:lvl>
    <w:lvl w:ilvl="4" w:tplc="8AC42176">
      <w:numFmt w:val="bullet"/>
      <w:lvlText w:val="•"/>
      <w:lvlJc w:val="left"/>
      <w:pPr>
        <w:ind w:left="4276" w:hanging="326"/>
      </w:pPr>
      <w:rPr>
        <w:rFonts w:hint="default"/>
        <w:lang w:val="ru-RU" w:eastAsia="en-US" w:bidi="ar-SA"/>
      </w:rPr>
    </w:lvl>
    <w:lvl w:ilvl="5" w:tplc="2BE65FDC">
      <w:numFmt w:val="bullet"/>
      <w:lvlText w:val="•"/>
      <w:lvlJc w:val="left"/>
      <w:pPr>
        <w:ind w:left="5311" w:hanging="326"/>
      </w:pPr>
      <w:rPr>
        <w:rFonts w:hint="default"/>
        <w:lang w:val="ru-RU" w:eastAsia="en-US" w:bidi="ar-SA"/>
      </w:rPr>
    </w:lvl>
    <w:lvl w:ilvl="6" w:tplc="179AD980">
      <w:numFmt w:val="bullet"/>
      <w:lvlText w:val="•"/>
      <w:lvlJc w:val="left"/>
      <w:pPr>
        <w:ind w:left="6345" w:hanging="326"/>
      </w:pPr>
      <w:rPr>
        <w:rFonts w:hint="default"/>
        <w:lang w:val="ru-RU" w:eastAsia="en-US" w:bidi="ar-SA"/>
      </w:rPr>
    </w:lvl>
    <w:lvl w:ilvl="7" w:tplc="8F16C072">
      <w:numFmt w:val="bullet"/>
      <w:lvlText w:val="•"/>
      <w:lvlJc w:val="left"/>
      <w:pPr>
        <w:ind w:left="7379" w:hanging="326"/>
      </w:pPr>
      <w:rPr>
        <w:rFonts w:hint="default"/>
        <w:lang w:val="ru-RU" w:eastAsia="en-US" w:bidi="ar-SA"/>
      </w:rPr>
    </w:lvl>
    <w:lvl w:ilvl="8" w:tplc="4AFAEBC6">
      <w:numFmt w:val="bullet"/>
      <w:lvlText w:val="•"/>
      <w:lvlJc w:val="left"/>
      <w:pPr>
        <w:ind w:left="8413" w:hanging="326"/>
      </w:pPr>
      <w:rPr>
        <w:rFonts w:hint="default"/>
        <w:lang w:val="ru-RU" w:eastAsia="en-US" w:bidi="ar-SA"/>
      </w:rPr>
    </w:lvl>
  </w:abstractNum>
  <w:abstractNum w:abstractNumId="201">
    <w:nsid w:val="4E61207A"/>
    <w:multiLevelType w:val="hybridMultilevel"/>
    <w:tmpl w:val="3BEE861E"/>
    <w:lvl w:ilvl="0" w:tplc="8DEAEB48">
      <w:numFmt w:val="bullet"/>
      <w:lvlText w:val="-"/>
      <w:lvlJc w:val="left"/>
      <w:pPr>
        <w:ind w:left="141" w:hanging="178"/>
      </w:pPr>
      <w:rPr>
        <w:rFonts w:ascii="Times New Roman" w:eastAsia="Times New Roman" w:hAnsi="Times New Roman" w:cs="Times New Roman" w:hint="default"/>
        <w:b w:val="0"/>
        <w:bCs w:val="0"/>
        <w:i w:val="0"/>
        <w:iCs w:val="0"/>
        <w:spacing w:val="0"/>
        <w:w w:val="99"/>
        <w:sz w:val="28"/>
        <w:szCs w:val="28"/>
        <w:lang w:val="ru-RU" w:eastAsia="en-US" w:bidi="ar-SA"/>
      </w:rPr>
    </w:lvl>
    <w:lvl w:ilvl="1" w:tplc="EA14A3A0">
      <w:numFmt w:val="bullet"/>
      <w:lvlText w:val="•"/>
      <w:lvlJc w:val="left"/>
      <w:pPr>
        <w:ind w:left="1174" w:hanging="178"/>
      </w:pPr>
      <w:rPr>
        <w:rFonts w:hint="default"/>
        <w:lang w:val="ru-RU" w:eastAsia="en-US" w:bidi="ar-SA"/>
      </w:rPr>
    </w:lvl>
    <w:lvl w:ilvl="2" w:tplc="C4963C80">
      <w:numFmt w:val="bullet"/>
      <w:lvlText w:val="•"/>
      <w:lvlJc w:val="left"/>
      <w:pPr>
        <w:ind w:left="2208" w:hanging="178"/>
      </w:pPr>
      <w:rPr>
        <w:rFonts w:hint="default"/>
        <w:lang w:val="ru-RU" w:eastAsia="en-US" w:bidi="ar-SA"/>
      </w:rPr>
    </w:lvl>
    <w:lvl w:ilvl="3" w:tplc="431C1932">
      <w:numFmt w:val="bullet"/>
      <w:lvlText w:val="•"/>
      <w:lvlJc w:val="left"/>
      <w:pPr>
        <w:ind w:left="3242" w:hanging="178"/>
      </w:pPr>
      <w:rPr>
        <w:rFonts w:hint="default"/>
        <w:lang w:val="ru-RU" w:eastAsia="en-US" w:bidi="ar-SA"/>
      </w:rPr>
    </w:lvl>
    <w:lvl w:ilvl="4" w:tplc="FF809294">
      <w:numFmt w:val="bullet"/>
      <w:lvlText w:val="•"/>
      <w:lvlJc w:val="left"/>
      <w:pPr>
        <w:ind w:left="4276" w:hanging="178"/>
      </w:pPr>
      <w:rPr>
        <w:rFonts w:hint="default"/>
        <w:lang w:val="ru-RU" w:eastAsia="en-US" w:bidi="ar-SA"/>
      </w:rPr>
    </w:lvl>
    <w:lvl w:ilvl="5" w:tplc="D780C32C">
      <w:numFmt w:val="bullet"/>
      <w:lvlText w:val="•"/>
      <w:lvlJc w:val="left"/>
      <w:pPr>
        <w:ind w:left="5311" w:hanging="178"/>
      </w:pPr>
      <w:rPr>
        <w:rFonts w:hint="default"/>
        <w:lang w:val="ru-RU" w:eastAsia="en-US" w:bidi="ar-SA"/>
      </w:rPr>
    </w:lvl>
    <w:lvl w:ilvl="6" w:tplc="1144A0F2">
      <w:numFmt w:val="bullet"/>
      <w:lvlText w:val="•"/>
      <w:lvlJc w:val="left"/>
      <w:pPr>
        <w:ind w:left="6345" w:hanging="178"/>
      </w:pPr>
      <w:rPr>
        <w:rFonts w:hint="default"/>
        <w:lang w:val="ru-RU" w:eastAsia="en-US" w:bidi="ar-SA"/>
      </w:rPr>
    </w:lvl>
    <w:lvl w:ilvl="7" w:tplc="0A06EBD8">
      <w:numFmt w:val="bullet"/>
      <w:lvlText w:val="•"/>
      <w:lvlJc w:val="left"/>
      <w:pPr>
        <w:ind w:left="7379" w:hanging="178"/>
      </w:pPr>
      <w:rPr>
        <w:rFonts w:hint="default"/>
        <w:lang w:val="ru-RU" w:eastAsia="en-US" w:bidi="ar-SA"/>
      </w:rPr>
    </w:lvl>
    <w:lvl w:ilvl="8" w:tplc="79484012">
      <w:numFmt w:val="bullet"/>
      <w:lvlText w:val="•"/>
      <w:lvlJc w:val="left"/>
      <w:pPr>
        <w:ind w:left="8413" w:hanging="178"/>
      </w:pPr>
      <w:rPr>
        <w:rFonts w:hint="default"/>
        <w:lang w:val="ru-RU" w:eastAsia="en-US" w:bidi="ar-SA"/>
      </w:rPr>
    </w:lvl>
  </w:abstractNum>
  <w:abstractNum w:abstractNumId="202">
    <w:nsid w:val="4E927867"/>
    <w:multiLevelType w:val="hybridMultilevel"/>
    <w:tmpl w:val="C1265BB6"/>
    <w:lvl w:ilvl="0" w:tplc="DC986F70">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98E7CE">
      <w:numFmt w:val="bullet"/>
      <w:lvlText w:val="•"/>
      <w:lvlJc w:val="left"/>
      <w:pPr>
        <w:ind w:left="2074" w:hanging="283"/>
      </w:pPr>
      <w:rPr>
        <w:rFonts w:hint="default"/>
        <w:lang w:val="ru-RU" w:eastAsia="en-US" w:bidi="ar-SA"/>
      </w:rPr>
    </w:lvl>
    <w:lvl w:ilvl="2" w:tplc="64184880">
      <w:numFmt w:val="bullet"/>
      <w:lvlText w:val="•"/>
      <w:lvlJc w:val="left"/>
      <w:pPr>
        <w:ind w:left="3008" w:hanging="283"/>
      </w:pPr>
      <w:rPr>
        <w:rFonts w:hint="default"/>
        <w:lang w:val="ru-RU" w:eastAsia="en-US" w:bidi="ar-SA"/>
      </w:rPr>
    </w:lvl>
    <w:lvl w:ilvl="3" w:tplc="D9BCA2F8">
      <w:numFmt w:val="bullet"/>
      <w:lvlText w:val="•"/>
      <w:lvlJc w:val="left"/>
      <w:pPr>
        <w:ind w:left="3942" w:hanging="283"/>
      </w:pPr>
      <w:rPr>
        <w:rFonts w:hint="default"/>
        <w:lang w:val="ru-RU" w:eastAsia="en-US" w:bidi="ar-SA"/>
      </w:rPr>
    </w:lvl>
    <w:lvl w:ilvl="4" w:tplc="8BFCDBE4">
      <w:numFmt w:val="bullet"/>
      <w:lvlText w:val="•"/>
      <w:lvlJc w:val="left"/>
      <w:pPr>
        <w:ind w:left="4876" w:hanging="283"/>
      </w:pPr>
      <w:rPr>
        <w:rFonts w:hint="default"/>
        <w:lang w:val="ru-RU" w:eastAsia="en-US" w:bidi="ar-SA"/>
      </w:rPr>
    </w:lvl>
    <w:lvl w:ilvl="5" w:tplc="4ADC663C">
      <w:numFmt w:val="bullet"/>
      <w:lvlText w:val="•"/>
      <w:lvlJc w:val="left"/>
      <w:pPr>
        <w:ind w:left="5811" w:hanging="283"/>
      </w:pPr>
      <w:rPr>
        <w:rFonts w:hint="default"/>
        <w:lang w:val="ru-RU" w:eastAsia="en-US" w:bidi="ar-SA"/>
      </w:rPr>
    </w:lvl>
    <w:lvl w:ilvl="6" w:tplc="805CE70A">
      <w:numFmt w:val="bullet"/>
      <w:lvlText w:val="•"/>
      <w:lvlJc w:val="left"/>
      <w:pPr>
        <w:ind w:left="6745" w:hanging="283"/>
      </w:pPr>
      <w:rPr>
        <w:rFonts w:hint="default"/>
        <w:lang w:val="ru-RU" w:eastAsia="en-US" w:bidi="ar-SA"/>
      </w:rPr>
    </w:lvl>
    <w:lvl w:ilvl="7" w:tplc="F3523F1C">
      <w:numFmt w:val="bullet"/>
      <w:lvlText w:val="•"/>
      <w:lvlJc w:val="left"/>
      <w:pPr>
        <w:ind w:left="7679" w:hanging="283"/>
      </w:pPr>
      <w:rPr>
        <w:rFonts w:hint="default"/>
        <w:lang w:val="ru-RU" w:eastAsia="en-US" w:bidi="ar-SA"/>
      </w:rPr>
    </w:lvl>
    <w:lvl w:ilvl="8" w:tplc="614AB07C">
      <w:numFmt w:val="bullet"/>
      <w:lvlText w:val="•"/>
      <w:lvlJc w:val="left"/>
      <w:pPr>
        <w:ind w:left="8613" w:hanging="283"/>
      </w:pPr>
      <w:rPr>
        <w:rFonts w:hint="default"/>
        <w:lang w:val="ru-RU" w:eastAsia="en-US" w:bidi="ar-SA"/>
      </w:rPr>
    </w:lvl>
  </w:abstractNum>
  <w:abstractNum w:abstractNumId="203">
    <w:nsid w:val="4EDF0361"/>
    <w:multiLevelType w:val="hybridMultilevel"/>
    <w:tmpl w:val="97064CD2"/>
    <w:lvl w:ilvl="0" w:tplc="A114F4B8">
      <w:start w:val="1"/>
      <w:numFmt w:val="decimal"/>
      <w:lvlText w:val="%1)"/>
      <w:lvlJc w:val="left"/>
      <w:pPr>
        <w:ind w:left="141" w:hanging="58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15C09A2">
      <w:numFmt w:val="bullet"/>
      <w:lvlText w:val="•"/>
      <w:lvlJc w:val="left"/>
      <w:pPr>
        <w:ind w:left="1174" w:hanging="586"/>
      </w:pPr>
      <w:rPr>
        <w:rFonts w:hint="default"/>
        <w:lang w:val="ru-RU" w:eastAsia="en-US" w:bidi="ar-SA"/>
      </w:rPr>
    </w:lvl>
    <w:lvl w:ilvl="2" w:tplc="0750E1BE">
      <w:numFmt w:val="bullet"/>
      <w:lvlText w:val="•"/>
      <w:lvlJc w:val="left"/>
      <w:pPr>
        <w:ind w:left="2208" w:hanging="586"/>
      </w:pPr>
      <w:rPr>
        <w:rFonts w:hint="default"/>
        <w:lang w:val="ru-RU" w:eastAsia="en-US" w:bidi="ar-SA"/>
      </w:rPr>
    </w:lvl>
    <w:lvl w:ilvl="3" w:tplc="D9844D5C">
      <w:numFmt w:val="bullet"/>
      <w:lvlText w:val="•"/>
      <w:lvlJc w:val="left"/>
      <w:pPr>
        <w:ind w:left="3242" w:hanging="586"/>
      </w:pPr>
      <w:rPr>
        <w:rFonts w:hint="default"/>
        <w:lang w:val="ru-RU" w:eastAsia="en-US" w:bidi="ar-SA"/>
      </w:rPr>
    </w:lvl>
    <w:lvl w:ilvl="4" w:tplc="5686EBE2">
      <w:numFmt w:val="bullet"/>
      <w:lvlText w:val="•"/>
      <w:lvlJc w:val="left"/>
      <w:pPr>
        <w:ind w:left="4276" w:hanging="586"/>
      </w:pPr>
      <w:rPr>
        <w:rFonts w:hint="default"/>
        <w:lang w:val="ru-RU" w:eastAsia="en-US" w:bidi="ar-SA"/>
      </w:rPr>
    </w:lvl>
    <w:lvl w:ilvl="5" w:tplc="BCAEE87E">
      <w:numFmt w:val="bullet"/>
      <w:lvlText w:val="•"/>
      <w:lvlJc w:val="left"/>
      <w:pPr>
        <w:ind w:left="5311" w:hanging="586"/>
      </w:pPr>
      <w:rPr>
        <w:rFonts w:hint="default"/>
        <w:lang w:val="ru-RU" w:eastAsia="en-US" w:bidi="ar-SA"/>
      </w:rPr>
    </w:lvl>
    <w:lvl w:ilvl="6" w:tplc="C03AE27C">
      <w:numFmt w:val="bullet"/>
      <w:lvlText w:val="•"/>
      <w:lvlJc w:val="left"/>
      <w:pPr>
        <w:ind w:left="6345" w:hanging="586"/>
      </w:pPr>
      <w:rPr>
        <w:rFonts w:hint="default"/>
        <w:lang w:val="ru-RU" w:eastAsia="en-US" w:bidi="ar-SA"/>
      </w:rPr>
    </w:lvl>
    <w:lvl w:ilvl="7" w:tplc="418263B6">
      <w:numFmt w:val="bullet"/>
      <w:lvlText w:val="•"/>
      <w:lvlJc w:val="left"/>
      <w:pPr>
        <w:ind w:left="7379" w:hanging="586"/>
      </w:pPr>
      <w:rPr>
        <w:rFonts w:hint="default"/>
        <w:lang w:val="ru-RU" w:eastAsia="en-US" w:bidi="ar-SA"/>
      </w:rPr>
    </w:lvl>
    <w:lvl w:ilvl="8" w:tplc="9CB40BDC">
      <w:numFmt w:val="bullet"/>
      <w:lvlText w:val="•"/>
      <w:lvlJc w:val="left"/>
      <w:pPr>
        <w:ind w:left="8413" w:hanging="586"/>
      </w:pPr>
      <w:rPr>
        <w:rFonts w:hint="default"/>
        <w:lang w:val="ru-RU" w:eastAsia="en-US" w:bidi="ar-SA"/>
      </w:rPr>
    </w:lvl>
  </w:abstractNum>
  <w:abstractNum w:abstractNumId="204">
    <w:nsid w:val="4F3025A0"/>
    <w:multiLevelType w:val="multilevel"/>
    <w:tmpl w:val="7EDAF2B8"/>
    <w:lvl w:ilvl="0">
      <w:start w:val="2"/>
      <w:numFmt w:val="decimal"/>
      <w:lvlText w:val="%1"/>
      <w:lvlJc w:val="left"/>
      <w:pPr>
        <w:ind w:left="2536" w:hanging="845"/>
        <w:jc w:val="left"/>
      </w:pPr>
      <w:rPr>
        <w:rFonts w:hint="default"/>
        <w:lang w:val="ru-RU" w:eastAsia="en-US" w:bidi="ar-SA"/>
      </w:rPr>
    </w:lvl>
    <w:lvl w:ilvl="1">
      <w:start w:val="2"/>
      <w:numFmt w:val="decimal"/>
      <w:lvlText w:val="%1.%2"/>
      <w:lvlJc w:val="left"/>
      <w:pPr>
        <w:ind w:left="2536" w:hanging="845"/>
        <w:jc w:val="left"/>
      </w:pPr>
      <w:rPr>
        <w:rFonts w:hint="default"/>
        <w:lang w:val="ru-RU" w:eastAsia="en-US" w:bidi="ar-SA"/>
      </w:rPr>
    </w:lvl>
    <w:lvl w:ilvl="2">
      <w:start w:val="1"/>
      <w:numFmt w:val="decimal"/>
      <w:lvlText w:val="%1.%2.%3"/>
      <w:lvlJc w:val="left"/>
      <w:pPr>
        <w:ind w:left="2536" w:hanging="845"/>
        <w:jc w:val="left"/>
      </w:pPr>
      <w:rPr>
        <w:rFonts w:hint="default"/>
        <w:lang w:val="ru-RU" w:eastAsia="en-US" w:bidi="ar-SA"/>
      </w:rPr>
    </w:lvl>
    <w:lvl w:ilvl="3">
      <w:start w:val="1"/>
      <w:numFmt w:val="decimal"/>
      <w:lvlText w:val="%1.%2.%3.%4"/>
      <w:lvlJc w:val="left"/>
      <w:pPr>
        <w:ind w:left="2536" w:hanging="84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716" w:hanging="845"/>
      </w:pPr>
      <w:rPr>
        <w:rFonts w:hint="default"/>
        <w:lang w:val="ru-RU" w:eastAsia="en-US" w:bidi="ar-SA"/>
      </w:rPr>
    </w:lvl>
    <w:lvl w:ilvl="5">
      <w:numFmt w:val="bullet"/>
      <w:lvlText w:val="•"/>
      <w:lvlJc w:val="left"/>
      <w:pPr>
        <w:ind w:left="6511" w:hanging="845"/>
      </w:pPr>
      <w:rPr>
        <w:rFonts w:hint="default"/>
        <w:lang w:val="ru-RU" w:eastAsia="en-US" w:bidi="ar-SA"/>
      </w:rPr>
    </w:lvl>
    <w:lvl w:ilvl="6">
      <w:numFmt w:val="bullet"/>
      <w:lvlText w:val="•"/>
      <w:lvlJc w:val="left"/>
      <w:pPr>
        <w:ind w:left="7305" w:hanging="845"/>
      </w:pPr>
      <w:rPr>
        <w:rFonts w:hint="default"/>
        <w:lang w:val="ru-RU" w:eastAsia="en-US" w:bidi="ar-SA"/>
      </w:rPr>
    </w:lvl>
    <w:lvl w:ilvl="7">
      <w:numFmt w:val="bullet"/>
      <w:lvlText w:val="•"/>
      <w:lvlJc w:val="left"/>
      <w:pPr>
        <w:ind w:left="8099" w:hanging="845"/>
      </w:pPr>
      <w:rPr>
        <w:rFonts w:hint="default"/>
        <w:lang w:val="ru-RU" w:eastAsia="en-US" w:bidi="ar-SA"/>
      </w:rPr>
    </w:lvl>
    <w:lvl w:ilvl="8">
      <w:numFmt w:val="bullet"/>
      <w:lvlText w:val="•"/>
      <w:lvlJc w:val="left"/>
      <w:pPr>
        <w:ind w:left="8893" w:hanging="845"/>
      </w:pPr>
      <w:rPr>
        <w:rFonts w:hint="default"/>
        <w:lang w:val="ru-RU" w:eastAsia="en-US" w:bidi="ar-SA"/>
      </w:rPr>
    </w:lvl>
  </w:abstractNum>
  <w:abstractNum w:abstractNumId="205">
    <w:nsid w:val="4FB35843"/>
    <w:multiLevelType w:val="hybridMultilevel"/>
    <w:tmpl w:val="AD4AA4A4"/>
    <w:lvl w:ilvl="0" w:tplc="BBAC44C2">
      <w:start w:val="1"/>
      <w:numFmt w:val="decimal"/>
      <w:lvlText w:val="%1."/>
      <w:lvlJc w:val="left"/>
      <w:pPr>
        <w:ind w:left="141" w:hanging="4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23AB38C">
      <w:numFmt w:val="bullet"/>
      <w:lvlText w:val="•"/>
      <w:lvlJc w:val="left"/>
      <w:pPr>
        <w:ind w:left="1174" w:hanging="456"/>
      </w:pPr>
      <w:rPr>
        <w:rFonts w:hint="default"/>
        <w:lang w:val="ru-RU" w:eastAsia="en-US" w:bidi="ar-SA"/>
      </w:rPr>
    </w:lvl>
    <w:lvl w:ilvl="2" w:tplc="98BE50F2">
      <w:numFmt w:val="bullet"/>
      <w:lvlText w:val="•"/>
      <w:lvlJc w:val="left"/>
      <w:pPr>
        <w:ind w:left="2208" w:hanging="456"/>
      </w:pPr>
      <w:rPr>
        <w:rFonts w:hint="default"/>
        <w:lang w:val="ru-RU" w:eastAsia="en-US" w:bidi="ar-SA"/>
      </w:rPr>
    </w:lvl>
    <w:lvl w:ilvl="3" w:tplc="E82A470A">
      <w:numFmt w:val="bullet"/>
      <w:lvlText w:val="•"/>
      <w:lvlJc w:val="left"/>
      <w:pPr>
        <w:ind w:left="3242" w:hanging="456"/>
      </w:pPr>
      <w:rPr>
        <w:rFonts w:hint="default"/>
        <w:lang w:val="ru-RU" w:eastAsia="en-US" w:bidi="ar-SA"/>
      </w:rPr>
    </w:lvl>
    <w:lvl w:ilvl="4" w:tplc="DC1A520C">
      <w:numFmt w:val="bullet"/>
      <w:lvlText w:val="•"/>
      <w:lvlJc w:val="left"/>
      <w:pPr>
        <w:ind w:left="4276" w:hanging="456"/>
      </w:pPr>
      <w:rPr>
        <w:rFonts w:hint="default"/>
        <w:lang w:val="ru-RU" w:eastAsia="en-US" w:bidi="ar-SA"/>
      </w:rPr>
    </w:lvl>
    <w:lvl w:ilvl="5" w:tplc="ECCE3DD4">
      <w:numFmt w:val="bullet"/>
      <w:lvlText w:val="•"/>
      <w:lvlJc w:val="left"/>
      <w:pPr>
        <w:ind w:left="5311" w:hanging="456"/>
      </w:pPr>
      <w:rPr>
        <w:rFonts w:hint="default"/>
        <w:lang w:val="ru-RU" w:eastAsia="en-US" w:bidi="ar-SA"/>
      </w:rPr>
    </w:lvl>
    <w:lvl w:ilvl="6" w:tplc="741A8D84">
      <w:numFmt w:val="bullet"/>
      <w:lvlText w:val="•"/>
      <w:lvlJc w:val="left"/>
      <w:pPr>
        <w:ind w:left="6345" w:hanging="456"/>
      </w:pPr>
      <w:rPr>
        <w:rFonts w:hint="default"/>
        <w:lang w:val="ru-RU" w:eastAsia="en-US" w:bidi="ar-SA"/>
      </w:rPr>
    </w:lvl>
    <w:lvl w:ilvl="7" w:tplc="8CE2333C">
      <w:numFmt w:val="bullet"/>
      <w:lvlText w:val="•"/>
      <w:lvlJc w:val="left"/>
      <w:pPr>
        <w:ind w:left="7379" w:hanging="456"/>
      </w:pPr>
      <w:rPr>
        <w:rFonts w:hint="default"/>
        <w:lang w:val="ru-RU" w:eastAsia="en-US" w:bidi="ar-SA"/>
      </w:rPr>
    </w:lvl>
    <w:lvl w:ilvl="8" w:tplc="0D049048">
      <w:numFmt w:val="bullet"/>
      <w:lvlText w:val="•"/>
      <w:lvlJc w:val="left"/>
      <w:pPr>
        <w:ind w:left="8413" w:hanging="456"/>
      </w:pPr>
      <w:rPr>
        <w:rFonts w:hint="default"/>
        <w:lang w:val="ru-RU" w:eastAsia="en-US" w:bidi="ar-SA"/>
      </w:rPr>
    </w:lvl>
  </w:abstractNum>
  <w:abstractNum w:abstractNumId="206">
    <w:nsid w:val="50052124"/>
    <w:multiLevelType w:val="hybridMultilevel"/>
    <w:tmpl w:val="130E6BF8"/>
    <w:lvl w:ilvl="0" w:tplc="7FEE3F62">
      <w:start w:val="10"/>
      <w:numFmt w:val="decimal"/>
      <w:lvlText w:val="%1)"/>
      <w:lvlJc w:val="left"/>
      <w:pPr>
        <w:ind w:left="141" w:hanging="4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2742D86">
      <w:numFmt w:val="bullet"/>
      <w:lvlText w:val="•"/>
      <w:lvlJc w:val="left"/>
      <w:pPr>
        <w:ind w:left="1174" w:hanging="451"/>
      </w:pPr>
      <w:rPr>
        <w:rFonts w:hint="default"/>
        <w:lang w:val="ru-RU" w:eastAsia="en-US" w:bidi="ar-SA"/>
      </w:rPr>
    </w:lvl>
    <w:lvl w:ilvl="2" w:tplc="BA6A0102">
      <w:numFmt w:val="bullet"/>
      <w:lvlText w:val="•"/>
      <w:lvlJc w:val="left"/>
      <w:pPr>
        <w:ind w:left="2208" w:hanging="451"/>
      </w:pPr>
      <w:rPr>
        <w:rFonts w:hint="default"/>
        <w:lang w:val="ru-RU" w:eastAsia="en-US" w:bidi="ar-SA"/>
      </w:rPr>
    </w:lvl>
    <w:lvl w:ilvl="3" w:tplc="032E6478">
      <w:numFmt w:val="bullet"/>
      <w:lvlText w:val="•"/>
      <w:lvlJc w:val="left"/>
      <w:pPr>
        <w:ind w:left="3242" w:hanging="451"/>
      </w:pPr>
      <w:rPr>
        <w:rFonts w:hint="default"/>
        <w:lang w:val="ru-RU" w:eastAsia="en-US" w:bidi="ar-SA"/>
      </w:rPr>
    </w:lvl>
    <w:lvl w:ilvl="4" w:tplc="D9A674C4">
      <w:numFmt w:val="bullet"/>
      <w:lvlText w:val="•"/>
      <w:lvlJc w:val="left"/>
      <w:pPr>
        <w:ind w:left="4276" w:hanging="451"/>
      </w:pPr>
      <w:rPr>
        <w:rFonts w:hint="default"/>
        <w:lang w:val="ru-RU" w:eastAsia="en-US" w:bidi="ar-SA"/>
      </w:rPr>
    </w:lvl>
    <w:lvl w:ilvl="5" w:tplc="EEFCE424">
      <w:numFmt w:val="bullet"/>
      <w:lvlText w:val="•"/>
      <w:lvlJc w:val="left"/>
      <w:pPr>
        <w:ind w:left="5311" w:hanging="451"/>
      </w:pPr>
      <w:rPr>
        <w:rFonts w:hint="default"/>
        <w:lang w:val="ru-RU" w:eastAsia="en-US" w:bidi="ar-SA"/>
      </w:rPr>
    </w:lvl>
    <w:lvl w:ilvl="6" w:tplc="B6661590">
      <w:numFmt w:val="bullet"/>
      <w:lvlText w:val="•"/>
      <w:lvlJc w:val="left"/>
      <w:pPr>
        <w:ind w:left="6345" w:hanging="451"/>
      </w:pPr>
      <w:rPr>
        <w:rFonts w:hint="default"/>
        <w:lang w:val="ru-RU" w:eastAsia="en-US" w:bidi="ar-SA"/>
      </w:rPr>
    </w:lvl>
    <w:lvl w:ilvl="7" w:tplc="A382268E">
      <w:numFmt w:val="bullet"/>
      <w:lvlText w:val="•"/>
      <w:lvlJc w:val="left"/>
      <w:pPr>
        <w:ind w:left="7379" w:hanging="451"/>
      </w:pPr>
      <w:rPr>
        <w:rFonts w:hint="default"/>
        <w:lang w:val="ru-RU" w:eastAsia="en-US" w:bidi="ar-SA"/>
      </w:rPr>
    </w:lvl>
    <w:lvl w:ilvl="8" w:tplc="80BE84C8">
      <w:numFmt w:val="bullet"/>
      <w:lvlText w:val="•"/>
      <w:lvlJc w:val="left"/>
      <w:pPr>
        <w:ind w:left="8413" w:hanging="451"/>
      </w:pPr>
      <w:rPr>
        <w:rFonts w:hint="default"/>
        <w:lang w:val="ru-RU" w:eastAsia="en-US" w:bidi="ar-SA"/>
      </w:rPr>
    </w:lvl>
  </w:abstractNum>
  <w:abstractNum w:abstractNumId="207">
    <w:nsid w:val="508967D0"/>
    <w:multiLevelType w:val="hybridMultilevel"/>
    <w:tmpl w:val="BCEC18CE"/>
    <w:lvl w:ilvl="0" w:tplc="0A9ED38C">
      <w:start w:val="1"/>
      <w:numFmt w:val="decimal"/>
      <w:lvlText w:val="%1."/>
      <w:lvlJc w:val="left"/>
      <w:pPr>
        <w:ind w:left="1403" w:hanging="55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AF63558">
      <w:numFmt w:val="bullet"/>
      <w:lvlText w:val="•"/>
      <w:lvlJc w:val="left"/>
      <w:pPr>
        <w:ind w:left="2308" w:hanging="552"/>
      </w:pPr>
      <w:rPr>
        <w:rFonts w:hint="default"/>
        <w:lang w:val="ru-RU" w:eastAsia="en-US" w:bidi="ar-SA"/>
      </w:rPr>
    </w:lvl>
    <w:lvl w:ilvl="2" w:tplc="D8EC58D4">
      <w:numFmt w:val="bullet"/>
      <w:lvlText w:val="•"/>
      <w:lvlJc w:val="left"/>
      <w:pPr>
        <w:ind w:left="3216" w:hanging="552"/>
      </w:pPr>
      <w:rPr>
        <w:rFonts w:hint="default"/>
        <w:lang w:val="ru-RU" w:eastAsia="en-US" w:bidi="ar-SA"/>
      </w:rPr>
    </w:lvl>
    <w:lvl w:ilvl="3" w:tplc="4D9E210A">
      <w:numFmt w:val="bullet"/>
      <w:lvlText w:val="•"/>
      <w:lvlJc w:val="left"/>
      <w:pPr>
        <w:ind w:left="4124" w:hanging="552"/>
      </w:pPr>
      <w:rPr>
        <w:rFonts w:hint="default"/>
        <w:lang w:val="ru-RU" w:eastAsia="en-US" w:bidi="ar-SA"/>
      </w:rPr>
    </w:lvl>
    <w:lvl w:ilvl="4" w:tplc="E3EC7BF0">
      <w:numFmt w:val="bullet"/>
      <w:lvlText w:val="•"/>
      <w:lvlJc w:val="left"/>
      <w:pPr>
        <w:ind w:left="5032" w:hanging="552"/>
      </w:pPr>
      <w:rPr>
        <w:rFonts w:hint="default"/>
        <w:lang w:val="ru-RU" w:eastAsia="en-US" w:bidi="ar-SA"/>
      </w:rPr>
    </w:lvl>
    <w:lvl w:ilvl="5" w:tplc="4BAEC1AE">
      <w:numFmt w:val="bullet"/>
      <w:lvlText w:val="•"/>
      <w:lvlJc w:val="left"/>
      <w:pPr>
        <w:ind w:left="5941" w:hanging="552"/>
      </w:pPr>
      <w:rPr>
        <w:rFonts w:hint="default"/>
        <w:lang w:val="ru-RU" w:eastAsia="en-US" w:bidi="ar-SA"/>
      </w:rPr>
    </w:lvl>
    <w:lvl w:ilvl="6" w:tplc="B93E2028">
      <w:numFmt w:val="bullet"/>
      <w:lvlText w:val="•"/>
      <w:lvlJc w:val="left"/>
      <w:pPr>
        <w:ind w:left="6849" w:hanging="552"/>
      </w:pPr>
      <w:rPr>
        <w:rFonts w:hint="default"/>
        <w:lang w:val="ru-RU" w:eastAsia="en-US" w:bidi="ar-SA"/>
      </w:rPr>
    </w:lvl>
    <w:lvl w:ilvl="7" w:tplc="FCFCF1A6">
      <w:numFmt w:val="bullet"/>
      <w:lvlText w:val="•"/>
      <w:lvlJc w:val="left"/>
      <w:pPr>
        <w:ind w:left="7757" w:hanging="552"/>
      </w:pPr>
      <w:rPr>
        <w:rFonts w:hint="default"/>
        <w:lang w:val="ru-RU" w:eastAsia="en-US" w:bidi="ar-SA"/>
      </w:rPr>
    </w:lvl>
    <w:lvl w:ilvl="8" w:tplc="3682640A">
      <w:numFmt w:val="bullet"/>
      <w:lvlText w:val="•"/>
      <w:lvlJc w:val="left"/>
      <w:pPr>
        <w:ind w:left="8665" w:hanging="552"/>
      </w:pPr>
      <w:rPr>
        <w:rFonts w:hint="default"/>
        <w:lang w:val="ru-RU" w:eastAsia="en-US" w:bidi="ar-SA"/>
      </w:rPr>
    </w:lvl>
  </w:abstractNum>
  <w:abstractNum w:abstractNumId="208">
    <w:nsid w:val="51740F4A"/>
    <w:multiLevelType w:val="hybridMultilevel"/>
    <w:tmpl w:val="9BC41D4C"/>
    <w:lvl w:ilvl="0" w:tplc="76DA1278">
      <w:start w:val="1"/>
      <w:numFmt w:val="decimal"/>
      <w:lvlText w:val="%1)"/>
      <w:lvlJc w:val="left"/>
      <w:pPr>
        <w:ind w:left="141" w:hanging="2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088B3C0">
      <w:numFmt w:val="bullet"/>
      <w:lvlText w:val="-"/>
      <w:lvlJc w:val="left"/>
      <w:pPr>
        <w:ind w:left="141" w:hanging="221"/>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57D4F454">
      <w:numFmt w:val="bullet"/>
      <w:lvlText w:val="•"/>
      <w:lvlJc w:val="left"/>
      <w:pPr>
        <w:ind w:left="2208" w:hanging="221"/>
      </w:pPr>
      <w:rPr>
        <w:rFonts w:hint="default"/>
        <w:lang w:val="ru-RU" w:eastAsia="en-US" w:bidi="ar-SA"/>
      </w:rPr>
    </w:lvl>
    <w:lvl w:ilvl="3" w:tplc="E580DEEE">
      <w:numFmt w:val="bullet"/>
      <w:lvlText w:val="•"/>
      <w:lvlJc w:val="left"/>
      <w:pPr>
        <w:ind w:left="3242" w:hanging="221"/>
      </w:pPr>
      <w:rPr>
        <w:rFonts w:hint="default"/>
        <w:lang w:val="ru-RU" w:eastAsia="en-US" w:bidi="ar-SA"/>
      </w:rPr>
    </w:lvl>
    <w:lvl w:ilvl="4" w:tplc="0AB080D4">
      <w:numFmt w:val="bullet"/>
      <w:lvlText w:val="•"/>
      <w:lvlJc w:val="left"/>
      <w:pPr>
        <w:ind w:left="4276" w:hanging="221"/>
      </w:pPr>
      <w:rPr>
        <w:rFonts w:hint="default"/>
        <w:lang w:val="ru-RU" w:eastAsia="en-US" w:bidi="ar-SA"/>
      </w:rPr>
    </w:lvl>
    <w:lvl w:ilvl="5" w:tplc="C3728CF2">
      <w:numFmt w:val="bullet"/>
      <w:lvlText w:val="•"/>
      <w:lvlJc w:val="left"/>
      <w:pPr>
        <w:ind w:left="5311" w:hanging="221"/>
      </w:pPr>
      <w:rPr>
        <w:rFonts w:hint="default"/>
        <w:lang w:val="ru-RU" w:eastAsia="en-US" w:bidi="ar-SA"/>
      </w:rPr>
    </w:lvl>
    <w:lvl w:ilvl="6" w:tplc="A8CABE4A">
      <w:numFmt w:val="bullet"/>
      <w:lvlText w:val="•"/>
      <w:lvlJc w:val="left"/>
      <w:pPr>
        <w:ind w:left="6345" w:hanging="221"/>
      </w:pPr>
      <w:rPr>
        <w:rFonts w:hint="default"/>
        <w:lang w:val="ru-RU" w:eastAsia="en-US" w:bidi="ar-SA"/>
      </w:rPr>
    </w:lvl>
    <w:lvl w:ilvl="7" w:tplc="B276D3E0">
      <w:numFmt w:val="bullet"/>
      <w:lvlText w:val="•"/>
      <w:lvlJc w:val="left"/>
      <w:pPr>
        <w:ind w:left="7379" w:hanging="221"/>
      </w:pPr>
      <w:rPr>
        <w:rFonts w:hint="default"/>
        <w:lang w:val="ru-RU" w:eastAsia="en-US" w:bidi="ar-SA"/>
      </w:rPr>
    </w:lvl>
    <w:lvl w:ilvl="8" w:tplc="D2208C5A">
      <w:numFmt w:val="bullet"/>
      <w:lvlText w:val="•"/>
      <w:lvlJc w:val="left"/>
      <w:pPr>
        <w:ind w:left="8413" w:hanging="221"/>
      </w:pPr>
      <w:rPr>
        <w:rFonts w:hint="default"/>
        <w:lang w:val="ru-RU" w:eastAsia="en-US" w:bidi="ar-SA"/>
      </w:rPr>
    </w:lvl>
  </w:abstractNum>
  <w:abstractNum w:abstractNumId="209">
    <w:nsid w:val="51A606B5"/>
    <w:multiLevelType w:val="hybridMultilevel"/>
    <w:tmpl w:val="21B0AC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0">
    <w:nsid w:val="51C42088"/>
    <w:multiLevelType w:val="hybridMultilevel"/>
    <w:tmpl w:val="89CAA23A"/>
    <w:lvl w:ilvl="0" w:tplc="23CA7CA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FB8CB4B2">
      <w:numFmt w:val="bullet"/>
      <w:lvlText w:val="•"/>
      <w:lvlJc w:val="left"/>
      <w:pPr>
        <w:ind w:left="1174" w:hanging="212"/>
      </w:pPr>
      <w:rPr>
        <w:rFonts w:hint="default"/>
        <w:lang w:val="ru-RU" w:eastAsia="en-US" w:bidi="ar-SA"/>
      </w:rPr>
    </w:lvl>
    <w:lvl w:ilvl="2" w:tplc="A806867A">
      <w:numFmt w:val="bullet"/>
      <w:lvlText w:val="•"/>
      <w:lvlJc w:val="left"/>
      <w:pPr>
        <w:ind w:left="2208" w:hanging="212"/>
      </w:pPr>
      <w:rPr>
        <w:rFonts w:hint="default"/>
        <w:lang w:val="ru-RU" w:eastAsia="en-US" w:bidi="ar-SA"/>
      </w:rPr>
    </w:lvl>
    <w:lvl w:ilvl="3" w:tplc="783ACBB0">
      <w:numFmt w:val="bullet"/>
      <w:lvlText w:val="•"/>
      <w:lvlJc w:val="left"/>
      <w:pPr>
        <w:ind w:left="3242" w:hanging="212"/>
      </w:pPr>
      <w:rPr>
        <w:rFonts w:hint="default"/>
        <w:lang w:val="ru-RU" w:eastAsia="en-US" w:bidi="ar-SA"/>
      </w:rPr>
    </w:lvl>
    <w:lvl w:ilvl="4" w:tplc="931AB7C0">
      <w:numFmt w:val="bullet"/>
      <w:lvlText w:val="•"/>
      <w:lvlJc w:val="left"/>
      <w:pPr>
        <w:ind w:left="4276" w:hanging="212"/>
      </w:pPr>
      <w:rPr>
        <w:rFonts w:hint="default"/>
        <w:lang w:val="ru-RU" w:eastAsia="en-US" w:bidi="ar-SA"/>
      </w:rPr>
    </w:lvl>
    <w:lvl w:ilvl="5" w:tplc="CBF04FB0">
      <w:numFmt w:val="bullet"/>
      <w:lvlText w:val="•"/>
      <w:lvlJc w:val="left"/>
      <w:pPr>
        <w:ind w:left="5311" w:hanging="212"/>
      </w:pPr>
      <w:rPr>
        <w:rFonts w:hint="default"/>
        <w:lang w:val="ru-RU" w:eastAsia="en-US" w:bidi="ar-SA"/>
      </w:rPr>
    </w:lvl>
    <w:lvl w:ilvl="6" w:tplc="60F6225C">
      <w:numFmt w:val="bullet"/>
      <w:lvlText w:val="•"/>
      <w:lvlJc w:val="left"/>
      <w:pPr>
        <w:ind w:left="6345" w:hanging="212"/>
      </w:pPr>
      <w:rPr>
        <w:rFonts w:hint="default"/>
        <w:lang w:val="ru-RU" w:eastAsia="en-US" w:bidi="ar-SA"/>
      </w:rPr>
    </w:lvl>
    <w:lvl w:ilvl="7" w:tplc="AADC61E2">
      <w:numFmt w:val="bullet"/>
      <w:lvlText w:val="•"/>
      <w:lvlJc w:val="left"/>
      <w:pPr>
        <w:ind w:left="7379" w:hanging="212"/>
      </w:pPr>
      <w:rPr>
        <w:rFonts w:hint="default"/>
        <w:lang w:val="ru-RU" w:eastAsia="en-US" w:bidi="ar-SA"/>
      </w:rPr>
    </w:lvl>
    <w:lvl w:ilvl="8" w:tplc="9B2C76B2">
      <w:numFmt w:val="bullet"/>
      <w:lvlText w:val="•"/>
      <w:lvlJc w:val="left"/>
      <w:pPr>
        <w:ind w:left="8413" w:hanging="212"/>
      </w:pPr>
      <w:rPr>
        <w:rFonts w:hint="default"/>
        <w:lang w:val="ru-RU" w:eastAsia="en-US" w:bidi="ar-SA"/>
      </w:rPr>
    </w:lvl>
  </w:abstractNum>
  <w:abstractNum w:abstractNumId="211">
    <w:nsid w:val="51F1561D"/>
    <w:multiLevelType w:val="hybridMultilevel"/>
    <w:tmpl w:val="C51EB14A"/>
    <w:lvl w:ilvl="0" w:tplc="1842FC8A">
      <w:numFmt w:val="bullet"/>
      <w:lvlText w:val="-"/>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DB4692BA">
      <w:numFmt w:val="bullet"/>
      <w:lvlText w:val="•"/>
      <w:lvlJc w:val="left"/>
      <w:pPr>
        <w:ind w:left="1174" w:hanging="284"/>
      </w:pPr>
      <w:rPr>
        <w:rFonts w:hint="default"/>
        <w:lang w:val="ru-RU" w:eastAsia="en-US" w:bidi="ar-SA"/>
      </w:rPr>
    </w:lvl>
    <w:lvl w:ilvl="2" w:tplc="55287ABE">
      <w:numFmt w:val="bullet"/>
      <w:lvlText w:val="•"/>
      <w:lvlJc w:val="left"/>
      <w:pPr>
        <w:ind w:left="2208" w:hanging="284"/>
      </w:pPr>
      <w:rPr>
        <w:rFonts w:hint="default"/>
        <w:lang w:val="ru-RU" w:eastAsia="en-US" w:bidi="ar-SA"/>
      </w:rPr>
    </w:lvl>
    <w:lvl w:ilvl="3" w:tplc="480A08CA">
      <w:numFmt w:val="bullet"/>
      <w:lvlText w:val="•"/>
      <w:lvlJc w:val="left"/>
      <w:pPr>
        <w:ind w:left="3242" w:hanging="284"/>
      </w:pPr>
      <w:rPr>
        <w:rFonts w:hint="default"/>
        <w:lang w:val="ru-RU" w:eastAsia="en-US" w:bidi="ar-SA"/>
      </w:rPr>
    </w:lvl>
    <w:lvl w:ilvl="4" w:tplc="7954244A">
      <w:numFmt w:val="bullet"/>
      <w:lvlText w:val="•"/>
      <w:lvlJc w:val="left"/>
      <w:pPr>
        <w:ind w:left="4276" w:hanging="284"/>
      </w:pPr>
      <w:rPr>
        <w:rFonts w:hint="default"/>
        <w:lang w:val="ru-RU" w:eastAsia="en-US" w:bidi="ar-SA"/>
      </w:rPr>
    </w:lvl>
    <w:lvl w:ilvl="5" w:tplc="9B4E7708">
      <w:numFmt w:val="bullet"/>
      <w:lvlText w:val="•"/>
      <w:lvlJc w:val="left"/>
      <w:pPr>
        <w:ind w:left="5311" w:hanging="284"/>
      </w:pPr>
      <w:rPr>
        <w:rFonts w:hint="default"/>
        <w:lang w:val="ru-RU" w:eastAsia="en-US" w:bidi="ar-SA"/>
      </w:rPr>
    </w:lvl>
    <w:lvl w:ilvl="6" w:tplc="D0AAC824">
      <w:numFmt w:val="bullet"/>
      <w:lvlText w:val="•"/>
      <w:lvlJc w:val="left"/>
      <w:pPr>
        <w:ind w:left="6345" w:hanging="284"/>
      </w:pPr>
      <w:rPr>
        <w:rFonts w:hint="default"/>
        <w:lang w:val="ru-RU" w:eastAsia="en-US" w:bidi="ar-SA"/>
      </w:rPr>
    </w:lvl>
    <w:lvl w:ilvl="7" w:tplc="B6DA557A">
      <w:numFmt w:val="bullet"/>
      <w:lvlText w:val="•"/>
      <w:lvlJc w:val="left"/>
      <w:pPr>
        <w:ind w:left="7379" w:hanging="284"/>
      </w:pPr>
      <w:rPr>
        <w:rFonts w:hint="default"/>
        <w:lang w:val="ru-RU" w:eastAsia="en-US" w:bidi="ar-SA"/>
      </w:rPr>
    </w:lvl>
    <w:lvl w:ilvl="8" w:tplc="B2D8AA7E">
      <w:numFmt w:val="bullet"/>
      <w:lvlText w:val="•"/>
      <w:lvlJc w:val="left"/>
      <w:pPr>
        <w:ind w:left="8413" w:hanging="284"/>
      </w:pPr>
      <w:rPr>
        <w:rFonts w:hint="default"/>
        <w:lang w:val="ru-RU" w:eastAsia="en-US" w:bidi="ar-SA"/>
      </w:rPr>
    </w:lvl>
  </w:abstractNum>
  <w:abstractNum w:abstractNumId="212">
    <w:nsid w:val="51F7431C"/>
    <w:multiLevelType w:val="hybridMultilevel"/>
    <w:tmpl w:val="869C722A"/>
    <w:lvl w:ilvl="0" w:tplc="52B2C9F2">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EF80A04E">
      <w:numFmt w:val="bullet"/>
      <w:lvlText w:val="•"/>
      <w:lvlJc w:val="left"/>
      <w:pPr>
        <w:ind w:left="1174" w:hanging="212"/>
      </w:pPr>
      <w:rPr>
        <w:rFonts w:hint="default"/>
        <w:lang w:val="ru-RU" w:eastAsia="en-US" w:bidi="ar-SA"/>
      </w:rPr>
    </w:lvl>
    <w:lvl w:ilvl="2" w:tplc="70109E3C">
      <w:numFmt w:val="bullet"/>
      <w:lvlText w:val="•"/>
      <w:lvlJc w:val="left"/>
      <w:pPr>
        <w:ind w:left="2208" w:hanging="212"/>
      </w:pPr>
      <w:rPr>
        <w:rFonts w:hint="default"/>
        <w:lang w:val="ru-RU" w:eastAsia="en-US" w:bidi="ar-SA"/>
      </w:rPr>
    </w:lvl>
    <w:lvl w:ilvl="3" w:tplc="D7988E40">
      <w:numFmt w:val="bullet"/>
      <w:lvlText w:val="•"/>
      <w:lvlJc w:val="left"/>
      <w:pPr>
        <w:ind w:left="3242" w:hanging="212"/>
      </w:pPr>
      <w:rPr>
        <w:rFonts w:hint="default"/>
        <w:lang w:val="ru-RU" w:eastAsia="en-US" w:bidi="ar-SA"/>
      </w:rPr>
    </w:lvl>
    <w:lvl w:ilvl="4" w:tplc="B1FA38D0">
      <w:numFmt w:val="bullet"/>
      <w:lvlText w:val="•"/>
      <w:lvlJc w:val="left"/>
      <w:pPr>
        <w:ind w:left="4276" w:hanging="212"/>
      </w:pPr>
      <w:rPr>
        <w:rFonts w:hint="default"/>
        <w:lang w:val="ru-RU" w:eastAsia="en-US" w:bidi="ar-SA"/>
      </w:rPr>
    </w:lvl>
    <w:lvl w:ilvl="5" w:tplc="F5962E72">
      <w:numFmt w:val="bullet"/>
      <w:lvlText w:val="•"/>
      <w:lvlJc w:val="left"/>
      <w:pPr>
        <w:ind w:left="5311" w:hanging="212"/>
      </w:pPr>
      <w:rPr>
        <w:rFonts w:hint="default"/>
        <w:lang w:val="ru-RU" w:eastAsia="en-US" w:bidi="ar-SA"/>
      </w:rPr>
    </w:lvl>
    <w:lvl w:ilvl="6" w:tplc="5B484F7E">
      <w:numFmt w:val="bullet"/>
      <w:lvlText w:val="•"/>
      <w:lvlJc w:val="left"/>
      <w:pPr>
        <w:ind w:left="6345" w:hanging="212"/>
      </w:pPr>
      <w:rPr>
        <w:rFonts w:hint="default"/>
        <w:lang w:val="ru-RU" w:eastAsia="en-US" w:bidi="ar-SA"/>
      </w:rPr>
    </w:lvl>
    <w:lvl w:ilvl="7" w:tplc="162E5EA6">
      <w:numFmt w:val="bullet"/>
      <w:lvlText w:val="•"/>
      <w:lvlJc w:val="left"/>
      <w:pPr>
        <w:ind w:left="7379" w:hanging="212"/>
      </w:pPr>
      <w:rPr>
        <w:rFonts w:hint="default"/>
        <w:lang w:val="ru-RU" w:eastAsia="en-US" w:bidi="ar-SA"/>
      </w:rPr>
    </w:lvl>
    <w:lvl w:ilvl="8" w:tplc="5CDAA098">
      <w:numFmt w:val="bullet"/>
      <w:lvlText w:val="•"/>
      <w:lvlJc w:val="left"/>
      <w:pPr>
        <w:ind w:left="8413" w:hanging="212"/>
      </w:pPr>
      <w:rPr>
        <w:rFonts w:hint="default"/>
        <w:lang w:val="ru-RU" w:eastAsia="en-US" w:bidi="ar-SA"/>
      </w:rPr>
    </w:lvl>
  </w:abstractNum>
  <w:abstractNum w:abstractNumId="213">
    <w:nsid w:val="5211278B"/>
    <w:multiLevelType w:val="hybridMultilevel"/>
    <w:tmpl w:val="6FCECDC0"/>
    <w:lvl w:ilvl="0" w:tplc="C8AC08CC">
      <w:start w:val="1"/>
      <w:numFmt w:val="decimal"/>
      <w:lvlText w:val="%1."/>
      <w:lvlJc w:val="left"/>
      <w:pPr>
        <w:ind w:left="141" w:hanging="279"/>
        <w:jc w:val="left"/>
      </w:pPr>
      <w:rPr>
        <w:rFonts w:ascii="Times New Roman" w:eastAsia="Times New Roman" w:hAnsi="Times New Roman" w:cs="Times New Roman" w:hint="default"/>
        <w:b w:val="0"/>
        <w:bCs w:val="0"/>
        <w:i w:val="0"/>
        <w:iCs w:val="0"/>
        <w:spacing w:val="0"/>
        <w:w w:val="88"/>
        <w:sz w:val="28"/>
        <w:szCs w:val="28"/>
        <w:lang w:val="ru-RU" w:eastAsia="en-US" w:bidi="ar-SA"/>
      </w:rPr>
    </w:lvl>
    <w:lvl w:ilvl="1" w:tplc="D8DA9B04">
      <w:numFmt w:val="bullet"/>
      <w:lvlText w:val="-"/>
      <w:lvlJc w:val="left"/>
      <w:pPr>
        <w:ind w:left="141"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2" w:tplc="4F060500">
      <w:numFmt w:val="bullet"/>
      <w:lvlText w:val="•"/>
      <w:lvlJc w:val="left"/>
      <w:pPr>
        <w:ind w:left="2208" w:hanging="317"/>
      </w:pPr>
      <w:rPr>
        <w:rFonts w:hint="default"/>
        <w:lang w:val="ru-RU" w:eastAsia="en-US" w:bidi="ar-SA"/>
      </w:rPr>
    </w:lvl>
    <w:lvl w:ilvl="3" w:tplc="0D32B2D6">
      <w:numFmt w:val="bullet"/>
      <w:lvlText w:val="•"/>
      <w:lvlJc w:val="left"/>
      <w:pPr>
        <w:ind w:left="3242" w:hanging="317"/>
      </w:pPr>
      <w:rPr>
        <w:rFonts w:hint="default"/>
        <w:lang w:val="ru-RU" w:eastAsia="en-US" w:bidi="ar-SA"/>
      </w:rPr>
    </w:lvl>
    <w:lvl w:ilvl="4" w:tplc="53623E32">
      <w:numFmt w:val="bullet"/>
      <w:lvlText w:val="•"/>
      <w:lvlJc w:val="left"/>
      <w:pPr>
        <w:ind w:left="4276" w:hanging="317"/>
      </w:pPr>
      <w:rPr>
        <w:rFonts w:hint="default"/>
        <w:lang w:val="ru-RU" w:eastAsia="en-US" w:bidi="ar-SA"/>
      </w:rPr>
    </w:lvl>
    <w:lvl w:ilvl="5" w:tplc="842C2382">
      <w:numFmt w:val="bullet"/>
      <w:lvlText w:val="•"/>
      <w:lvlJc w:val="left"/>
      <w:pPr>
        <w:ind w:left="5311" w:hanging="317"/>
      </w:pPr>
      <w:rPr>
        <w:rFonts w:hint="default"/>
        <w:lang w:val="ru-RU" w:eastAsia="en-US" w:bidi="ar-SA"/>
      </w:rPr>
    </w:lvl>
    <w:lvl w:ilvl="6" w:tplc="98B49684">
      <w:numFmt w:val="bullet"/>
      <w:lvlText w:val="•"/>
      <w:lvlJc w:val="left"/>
      <w:pPr>
        <w:ind w:left="6345" w:hanging="317"/>
      </w:pPr>
      <w:rPr>
        <w:rFonts w:hint="default"/>
        <w:lang w:val="ru-RU" w:eastAsia="en-US" w:bidi="ar-SA"/>
      </w:rPr>
    </w:lvl>
    <w:lvl w:ilvl="7" w:tplc="CDE8C088">
      <w:numFmt w:val="bullet"/>
      <w:lvlText w:val="•"/>
      <w:lvlJc w:val="left"/>
      <w:pPr>
        <w:ind w:left="7379" w:hanging="317"/>
      </w:pPr>
      <w:rPr>
        <w:rFonts w:hint="default"/>
        <w:lang w:val="ru-RU" w:eastAsia="en-US" w:bidi="ar-SA"/>
      </w:rPr>
    </w:lvl>
    <w:lvl w:ilvl="8" w:tplc="B75A7ABE">
      <w:numFmt w:val="bullet"/>
      <w:lvlText w:val="•"/>
      <w:lvlJc w:val="left"/>
      <w:pPr>
        <w:ind w:left="8413" w:hanging="317"/>
      </w:pPr>
      <w:rPr>
        <w:rFonts w:hint="default"/>
        <w:lang w:val="ru-RU" w:eastAsia="en-US" w:bidi="ar-SA"/>
      </w:rPr>
    </w:lvl>
  </w:abstractNum>
  <w:abstractNum w:abstractNumId="214">
    <w:nsid w:val="54021B0F"/>
    <w:multiLevelType w:val="hybridMultilevel"/>
    <w:tmpl w:val="AE6AA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nsid w:val="54517F23"/>
    <w:multiLevelType w:val="hybridMultilevel"/>
    <w:tmpl w:val="4BBCFA2E"/>
    <w:lvl w:ilvl="0" w:tplc="485AF518">
      <w:start w:val="1"/>
      <w:numFmt w:val="decimal"/>
      <w:lvlText w:val="%1."/>
      <w:lvlJc w:val="left"/>
      <w:pPr>
        <w:ind w:left="141"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8CA2308">
      <w:numFmt w:val="bullet"/>
      <w:lvlText w:val="•"/>
      <w:lvlJc w:val="left"/>
      <w:pPr>
        <w:ind w:left="1174" w:hanging="312"/>
      </w:pPr>
      <w:rPr>
        <w:rFonts w:hint="default"/>
        <w:lang w:val="ru-RU" w:eastAsia="en-US" w:bidi="ar-SA"/>
      </w:rPr>
    </w:lvl>
    <w:lvl w:ilvl="2" w:tplc="3E3E2284">
      <w:numFmt w:val="bullet"/>
      <w:lvlText w:val="•"/>
      <w:lvlJc w:val="left"/>
      <w:pPr>
        <w:ind w:left="2208" w:hanging="312"/>
      </w:pPr>
      <w:rPr>
        <w:rFonts w:hint="default"/>
        <w:lang w:val="ru-RU" w:eastAsia="en-US" w:bidi="ar-SA"/>
      </w:rPr>
    </w:lvl>
    <w:lvl w:ilvl="3" w:tplc="A56C952C">
      <w:numFmt w:val="bullet"/>
      <w:lvlText w:val="•"/>
      <w:lvlJc w:val="left"/>
      <w:pPr>
        <w:ind w:left="3242" w:hanging="312"/>
      </w:pPr>
      <w:rPr>
        <w:rFonts w:hint="default"/>
        <w:lang w:val="ru-RU" w:eastAsia="en-US" w:bidi="ar-SA"/>
      </w:rPr>
    </w:lvl>
    <w:lvl w:ilvl="4" w:tplc="3F122292">
      <w:numFmt w:val="bullet"/>
      <w:lvlText w:val="•"/>
      <w:lvlJc w:val="left"/>
      <w:pPr>
        <w:ind w:left="4276" w:hanging="312"/>
      </w:pPr>
      <w:rPr>
        <w:rFonts w:hint="default"/>
        <w:lang w:val="ru-RU" w:eastAsia="en-US" w:bidi="ar-SA"/>
      </w:rPr>
    </w:lvl>
    <w:lvl w:ilvl="5" w:tplc="C11831F6">
      <w:numFmt w:val="bullet"/>
      <w:lvlText w:val="•"/>
      <w:lvlJc w:val="left"/>
      <w:pPr>
        <w:ind w:left="5311" w:hanging="312"/>
      </w:pPr>
      <w:rPr>
        <w:rFonts w:hint="default"/>
        <w:lang w:val="ru-RU" w:eastAsia="en-US" w:bidi="ar-SA"/>
      </w:rPr>
    </w:lvl>
    <w:lvl w:ilvl="6" w:tplc="32DA46A6">
      <w:numFmt w:val="bullet"/>
      <w:lvlText w:val="•"/>
      <w:lvlJc w:val="left"/>
      <w:pPr>
        <w:ind w:left="6345" w:hanging="312"/>
      </w:pPr>
      <w:rPr>
        <w:rFonts w:hint="default"/>
        <w:lang w:val="ru-RU" w:eastAsia="en-US" w:bidi="ar-SA"/>
      </w:rPr>
    </w:lvl>
    <w:lvl w:ilvl="7" w:tplc="9A0A1A06">
      <w:numFmt w:val="bullet"/>
      <w:lvlText w:val="•"/>
      <w:lvlJc w:val="left"/>
      <w:pPr>
        <w:ind w:left="7379" w:hanging="312"/>
      </w:pPr>
      <w:rPr>
        <w:rFonts w:hint="default"/>
        <w:lang w:val="ru-RU" w:eastAsia="en-US" w:bidi="ar-SA"/>
      </w:rPr>
    </w:lvl>
    <w:lvl w:ilvl="8" w:tplc="98B27DF6">
      <w:numFmt w:val="bullet"/>
      <w:lvlText w:val="•"/>
      <w:lvlJc w:val="left"/>
      <w:pPr>
        <w:ind w:left="8413" w:hanging="312"/>
      </w:pPr>
      <w:rPr>
        <w:rFonts w:hint="default"/>
        <w:lang w:val="ru-RU" w:eastAsia="en-US" w:bidi="ar-SA"/>
      </w:rPr>
    </w:lvl>
  </w:abstractNum>
  <w:abstractNum w:abstractNumId="216">
    <w:nsid w:val="550D2D50"/>
    <w:multiLevelType w:val="hybridMultilevel"/>
    <w:tmpl w:val="2592CE2A"/>
    <w:lvl w:ilvl="0" w:tplc="D0CA8140">
      <w:numFmt w:val="bullet"/>
      <w:lvlText w:val="-"/>
      <w:lvlJc w:val="left"/>
      <w:pPr>
        <w:ind w:left="141"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05E8EA0E">
      <w:numFmt w:val="bullet"/>
      <w:lvlText w:val="•"/>
      <w:lvlJc w:val="left"/>
      <w:pPr>
        <w:ind w:left="1174" w:hanging="183"/>
      </w:pPr>
      <w:rPr>
        <w:rFonts w:hint="default"/>
        <w:lang w:val="ru-RU" w:eastAsia="en-US" w:bidi="ar-SA"/>
      </w:rPr>
    </w:lvl>
    <w:lvl w:ilvl="2" w:tplc="A63E03B4">
      <w:numFmt w:val="bullet"/>
      <w:lvlText w:val="•"/>
      <w:lvlJc w:val="left"/>
      <w:pPr>
        <w:ind w:left="2208" w:hanging="183"/>
      </w:pPr>
      <w:rPr>
        <w:rFonts w:hint="default"/>
        <w:lang w:val="ru-RU" w:eastAsia="en-US" w:bidi="ar-SA"/>
      </w:rPr>
    </w:lvl>
    <w:lvl w:ilvl="3" w:tplc="6AC6A7E2">
      <w:numFmt w:val="bullet"/>
      <w:lvlText w:val="•"/>
      <w:lvlJc w:val="left"/>
      <w:pPr>
        <w:ind w:left="3242" w:hanging="183"/>
      </w:pPr>
      <w:rPr>
        <w:rFonts w:hint="default"/>
        <w:lang w:val="ru-RU" w:eastAsia="en-US" w:bidi="ar-SA"/>
      </w:rPr>
    </w:lvl>
    <w:lvl w:ilvl="4" w:tplc="F412FF40">
      <w:numFmt w:val="bullet"/>
      <w:lvlText w:val="•"/>
      <w:lvlJc w:val="left"/>
      <w:pPr>
        <w:ind w:left="4276" w:hanging="183"/>
      </w:pPr>
      <w:rPr>
        <w:rFonts w:hint="default"/>
        <w:lang w:val="ru-RU" w:eastAsia="en-US" w:bidi="ar-SA"/>
      </w:rPr>
    </w:lvl>
    <w:lvl w:ilvl="5" w:tplc="F4A04084">
      <w:numFmt w:val="bullet"/>
      <w:lvlText w:val="•"/>
      <w:lvlJc w:val="left"/>
      <w:pPr>
        <w:ind w:left="5311" w:hanging="183"/>
      </w:pPr>
      <w:rPr>
        <w:rFonts w:hint="default"/>
        <w:lang w:val="ru-RU" w:eastAsia="en-US" w:bidi="ar-SA"/>
      </w:rPr>
    </w:lvl>
    <w:lvl w:ilvl="6" w:tplc="58F04AAC">
      <w:numFmt w:val="bullet"/>
      <w:lvlText w:val="•"/>
      <w:lvlJc w:val="left"/>
      <w:pPr>
        <w:ind w:left="6345" w:hanging="183"/>
      </w:pPr>
      <w:rPr>
        <w:rFonts w:hint="default"/>
        <w:lang w:val="ru-RU" w:eastAsia="en-US" w:bidi="ar-SA"/>
      </w:rPr>
    </w:lvl>
    <w:lvl w:ilvl="7" w:tplc="0E4E11AC">
      <w:numFmt w:val="bullet"/>
      <w:lvlText w:val="•"/>
      <w:lvlJc w:val="left"/>
      <w:pPr>
        <w:ind w:left="7379" w:hanging="183"/>
      </w:pPr>
      <w:rPr>
        <w:rFonts w:hint="default"/>
        <w:lang w:val="ru-RU" w:eastAsia="en-US" w:bidi="ar-SA"/>
      </w:rPr>
    </w:lvl>
    <w:lvl w:ilvl="8" w:tplc="506237AA">
      <w:numFmt w:val="bullet"/>
      <w:lvlText w:val="•"/>
      <w:lvlJc w:val="left"/>
      <w:pPr>
        <w:ind w:left="8413" w:hanging="183"/>
      </w:pPr>
      <w:rPr>
        <w:rFonts w:hint="default"/>
        <w:lang w:val="ru-RU" w:eastAsia="en-US" w:bidi="ar-SA"/>
      </w:rPr>
    </w:lvl>
  </w:abstractNum>
  <w:abstractNum w:abstractNumId="217">
    <w:nsid w:val="55C8114F"/>
    <w:multiLevelType w:val="multilevel"/>
    <w:tmpl w:val="6F882C7E"/>
    <w:lvl w:ilvl="0">
      <w:start w:val="2"/>
      <w:numFmt w:val="decimal"/>
      <w:lvlText w:val="%1"/>
      <w:lvlJc w:val="left"/>
      <w:pPr>
        <w:ind w:left="141" w:hanging="634"/>
        <w:jc w:val="left"/>
      </w:pPr>
      <w:rPr>
        <w:rFonts w:hint="default"/>
        <w:lang w:val="ru-RU" w:eastAsia="en-US" w:bidi="ar-SA"/>
      </w:rPr>
    </w:lvl>
    <w:lvl w:ilvl="1">
      <w:start w:val="2"/>
      <w:numFmt w:val="decimal"/>
      <w:lvlText w:val="%1.%2"/>
      <w:lvlJc w:val="left"/>
      <w:pPr>
        <w:ind w:left="141" w:hanging="634"/>
        <w:jc w:val="left"/>
      </w:pPr>
      <w:rPr>
        <w:rFonts w:hint="default"/>
        <w:lang w:val="ru-RU" w:eastAsia="en-US" w:bidi="ar-SA"/>
      </w:rPr>
    </w:lvl>
    <w:lvl w:ilvl="2">
      <w:start w:val="2"/>
      <w:numFmt w:val="decimal"/>
      <w:lvlText w:val="%1.%2.%3"/>
      <w:lvlJc w:val="left"/>
      <w:pPr>
        <w:ind w:left="141" w:hanging="634"/>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1768" w:hanging="916"/>
        <w:jc w:val="left"/>
      </w:pPr>
      <w:rPr>
        <w:rFonts w:hint="default"/>
        <w:spacing w:val="0"/>
        <w:w w:val="99"/>
        <w:lang w:val="ru-RU" w:eastAsia="en-US" w:bidi="ar-SA"/>
      </w:rPr>
    </w:lvl>
    <w:lvl w:ilvl="4">
      <w:numFmt w:val="bullet"/>
      <w:lvlText w:val="-"/>
      <w:lvlJc w:val="left"/>
      <w:pPr>
        <w:ind w:left="141" w:hanging="164"/>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5">
      <w:numFmt w:val="bullet"/>
      <w:lvlText w:val="•"/>
      <w:lvlJc w:val="left"/>
      <w:pPr>
        <w:ind w:left="5636" w:hanging="164"/>
      </w:pPr>
      <w:rPr>
        <w:rFonts w:hint="default"/>
        <w:lang w:val="ru-RU" w:eastAsia="en-US" w:bidi="ar-SA"/>
      </w:rPr>
    </w:lvl>
    <w:lvl w:ilvl="6">
      <w:numFmt w:val="bullet"/>
      <w:lvlText w:val="•"/>
      <w:lvlJc w:val="left"/>
      <w:pPr>
        <w:ind w:left="6605" w:hanging="164"/>
      </w:pPr>
      <w:rPr>
        <w:rFonts w:hint="default"/>
        <w:lang w:val="ru-RU" w:eastAsia="en-US" w:bidi="ar-SA"/>
      </w:rPr>
    </w:lvl>
    <w:lvl w:ilvl="7">
      <w:numFmt w:val="bullet"/>
      <w:lvlText w:val="•"/>
      <w:lvlJc w:val="left"/>
      <w:pPr>
        <w:ind w:left="7574" w:hanging="164"/>
      </w:pPr>
      <w:rPr>
        <w:rFonts w:hint="default"/>
        <w:lang w:val="ru-RU" w:eastAsia="en-US" w:bidi="ar-SA"/>
      </w:rPr>
    </w:lvl>
    <w:lvl w:ilvl="8">
      <w:numFmt w:val="bullet"/>
      <w:lvlText w:val="•"/>
      <w:lvlJc w:val="left"/>
      <w:pPr>
        <w:ind w:left="8543" w:hanging="164"/>
      </w:pPr>
      <w:rPr>
        <w:rFonts w:hint="default"/>
        <w:lang w:val="ru-RU" w:eastAsia="en-US" w:bidi="ar-SA"/>
      </w:rPr>
    </w:lvl>
  </w:abstractNum>
  <w:abstractNum w:abstractNumId="218">
    <w:nsid w:val="55EF7305"/>
    <w:multiLevelType w:val="hybridMultilevel"/>
    <w:tmpl w:val="90885DB8"/>
    <w:lvl w:ilvl="0" w:tplc="E2207D7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7FC87B46">
      <w:numFmt w:val="bullet"/>
      <w:lvlText w:val="•"/>
      <w:lvlJc w:val="left"/>
      <w:pPr>
        <w:ind w:left="1174" w:hanging="212"/>
      </w:pPr>
      <w:rPr>
        <w:rFonts w:hint="default"/>
        <w:lang w:val="ru-RU" w:eastAsia="en-US" w:bidi="ar-SA"/>
      </w:rPr>
    </w:lvl>
    <w:lvl w:ilvl="2" w:tplc="879032AC">
      <w:numFmt w:val="bullet"/>
      <w:lvlText w:val="•"/>
      <w:lvlJc w:val="left"/>
      <w:pPr>
        <w:ind w:left="2208" w:hanging="212"/>
      </w:pPr>
      <w:rPr>
        <w:rFonts w:hint="default"/>
        <w:lang w:val="ru-RU" w:eastAsia="en-US" w:bidi="ar-SA"/>
      </w:rPr>
    </w:lvl>
    <w:lvl w:ilvl="3" w:tplc="63BCB216">
      <w:numFmt w:val="bullet"/>
      <w:lvlText w:val="•"/>
      <w:lvlJc w:val="left"/>
      <w:pPr>
        <w:ind w:left="3242" w:hanging="212"/>
      </w:pPr>
      <w:rPr>
        <w:rFonts w:hint="default"/>
        <w:lang w:val="ru-RU" w:eastAsia="en-US" w:bidi="ar-SA"/>
      </w:rPr>
    </w:lvl>
    <w:lvl w:ilvl="4" w:tplc="9F589430">
      <w:numFmt w:val="bullet"/>
      <w:lvlText w:val="•"/>
      <w:lvlJc w:val="left"/>
      <w:pPr>
        <w:ind w:left="4276" w:hanging="212"/>
      </w:pPr>
      <w:rPr>
        <w:rFonts w:hint="default"/>
        <w:lang w:val="ru-RU" w:eastAsia="en-US" w:bidi="ar-SA"/>
      </w:rPr>
    </w:lvl>
    <w:lvl w:ilvl="5" w:tplc="90D23EA6">
      <w:numFmt w:val="bullet"/>
      <w:lvlText w:val="•"/>
      <w:lvlJc w:val="left"/>
      <w:pPr>
        <w:ind w:left="5311" w:hanging="212"/>
      </w:pPr>
      <w:rPr>
        <w:rFonts w:hint="default"/>
        <w:lang w:val="ru-RU" w:eastAsia="en-US" w:bidi="ar-SA"/>
      </w:rPr>
    </w:lvl>
    <w:lvl w:ilvl="6" w:tplc="F1DC4194">
      <w:numFmt w:val="bullet"/>
      <w:lvlText w:val="•"/>
      <w:lvlJc w:val="left"/>
      <w:pPr>
        <w:ind w:left="6345" w:hanging="212"/>
      </w:pPr>
      <w:rPr>
        <w:rFonts w:hint="default"/>
        <w:lang w:val="ru-RU" w:eastAsia="en-US" w:bidi="ar-SA"/>
      </w:rPr>
    </w:lvl>
    <w:lvl w:ilvl="7" w:tplc="5906B93C">
      <w:numFmt w:val="bullet"/>
      <w:lvlText w:val="•"/>
      <w:lvlJc w:val="left"/>
      <w:pPr>
        <w:ind w:left="7379" w:hanging="212"/>
      </w:pPr>
      <w:rPr>
        <w:rFonts w:hint="default"/>
        <w:lang w:val="ru-RU" w:eastAsia="en-US" w:bidi="ar-SA"/>
      </w:rPr>
    </w:lvl>
    <w:lvl w:ilvl="8" w:tplc="AB1AA0B4">
      <w:numFmt w:val="bullet"/>
      <w:lvlText w:val="•"/>
      <w:lvlJc w:val="left"/>
      <w:pPr>
        <w:ind w:left="8413" w:hanging="212"/>
      </w:pPr>
      <w:rPr>
        <w:rFonts w:hint="default"/>
        <w:lang w:val="ru-RU" w:eastAsia="en-US" w:bidi="ar-SA"/>
      </w:rPr>
    </w:lvl>
  </w:abstractNum>
  <w:abstractNum w:abstractNumId="219">
    <w:nsid w:val="566660F8"/>
    <w:multiLevelType w:val="hybridMultilevel"/>
    <w:tmpl w:val="99F23F36"/>
    <w:lvl w:ilvl="0" w:tplc="895AC0F8">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7A54517C">
      <w:numFmt w:val="bullet"/>
      <w:lvlText w:val="•"/>
      <w:lvlJc w:val="left"/>
      <w:pPr>
        <w:ind w:left="2002" w:hanging="212"/>
      </w:pPr>
      <w:rPr>
        <w:rFonts w:hint="default"/>
        <w:lang w:val="ru-RU" w:eastAsia="en-US" w:bidi="ar-SA"/>
      </w:rPr>
    </w:lvl>
    <w:lvl w:ilvl="2" w:tplc="879624B8">
      <w:numFmt w:val="bullet"/>
      <w:lvlText w:val="•"/>
      <w:lvlJc w:val="left"/>
      <w:pPr>
        <w:ind w:left="2944" w:hanging="212"/>
      </w:pPr>
      <w:rPr>
        <w:rFonts w:hint="default"/>
        <w:lang w:val="ru-RU" w:eastAsia="en-US" w:bidi="ar-SA"/>
      </w:rPr>
    </w:lvl>
    <w:lvl w:ilvl="3" w:tplc="FFAAA662">
      <w:numFmt w:val="bullet"/>
      <w:lvlText w:val="•"/>
      <w:lvlJc w:val="left"/>
      <w:pPr>
        <w:ind w:left="3886" w:hanging="212"/>
      </w:pPr>
      <w:rPr>
        <w:rFonts w:hint="default"/>
        <w:lang w:val="ru-RU" w:eastAsia="en-US" w:bidi="ar-SA"/>
      </w:rPr>
    </w:lvl>
    <w:lvl w:ilvl="4" w:tplc="9656D30E">
      <w:numFmt w:val="bullet"/>
      <w:lvlText w:val="•"/>
      <w:lvlJc w:val="left"/>
      <w:pPr>
        <w:ind w:left="4828" w:hanging="212"/>
      </w:pPr>
      <w:rPr>
        <w:rFonts w:hint="default"/>
        <w:lang w:val="ru-RU" w:eastAsia="en-US" w:bidi="ar-SA"/>
      </w:rPr>
    </w:lvl>
    <w:lvl w:ilvl="5" w:tplc="48F0A938">
      <w:numFmt w:val="bullet"/>
      <w:lvlText w:val="•"/>
      <w:lvlJc w:val="left"/>
      <w:pPr>
        <w:ind w:left="5771" w:hanging="212"/>
      </w:pPr>
      <w:rPr>
        <w:rFonts w:hint="default"/>
        <w:lang w:val="ru-RU" w:eastAsia="en-US" w:bidi="ar-SA"/>
      </w:rPr>
    </w:lvl>
    <w:lvl w:ilvl="6" w:tplc="5DFC0EDC">
      <w:numFmt w:val="bullet"/>
      <w:lvlText w:val="•"/>
      <w:lvlJc w:val="left"/>
      <w:pPr>
        <w:ind w:left="6713" w:hanging="212"/>
      </w:pPr>
      <w:rPr>
        <w:rFonts w:hint="default"/>
        <w:lang w:val="ru-RU" w:eastAsia="en-US" w:bidi="ar-SA"/>
      </w:rPr>
    </w:lvl>
    <w:lvl w:ilvl="7" w:tplc="7448762E">
      <w:numFmt w:val="bullet"/>
      <w:lvlText w:val="•"/>
      <w:lvlJc w:val="left"/>
      <w:pPr>
        <w:ind w:left="7655" w:hanging="212"/>
      </w:pPr>
      <w:rPr>
        <w:rFonts w:hint="default"/>
        <w:lang w:val="ru-RU" w:eastAsia="en-US" w:bidi="ar-SA"/>
      </w:rPr>
    </w:lvl>
    <w:lvl w:ilvl="8" w:tplc="4920A4F8">
      <w:numFmt w:val="bullet"/>
      <w:lvlText w:val="•"/>
      <w:lvlJc w:val="left"/>
      <w:pPr>
        <w:ind w:left="8597" w:hanging="212"/>
      </w:pPr>
      <w:rPr>
        <w:rFonts w:hint="default"/>
        <w:lang w:val="ru-RU" w:eastAsia="en-US" w:bidi="ar-SA"/>
      </w:rPr>
    </w:lvl>
  </w:abstractNum>
  <w:abstractNum w:abstractNumId="220">
    <w:nsid w:val="567D441B"/>
    <w:multiLevelType w:val="hybridMultilevel"/>
    <w:tmpl w:val="EE6A14AC"/>
    <w:lvl w:ilvl="0" w:tplc="6AB4E80E">
      <w:start w:val="1"/>
      <w:numFmt w:val="decimal"/>
      <w:lvlText w:val="%1."/>
      <w:lvlJc w:val="left"/>
      <w:pPr>
        <w:ind w:left="141"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DB05FFA">
      <w:numFmt w:val="bullet"/>
      <w:lvlText w:val="•"/>
      <w:lvlJc w:val="left"/>
      <w:pPr>
        <w:ind w:left="1174" w:hanging="279"/>
      </w:pPr>
      <w:rPr>
        <w:rFonts w:hint="default"/>
        <w:lang w:val="ru-RU" w:eastAsia="en-US" w:bidi="ar-SA"/>
      </w:rPr>
    </w:lvl>
    <w:lvl w:ilvl="2" w:tplc="832A678E">
      <w:numFmt w:val="bullet"/>
      <w:lvlText w:val="•"/>
      <w:lvlJc w:val="left"/>
      <w:pPr>
        <w:ind w:left="2208" w:hanging="279"/>
      </w:pPr>
      <w:rPr>
        <w:rFonts w:hint="default"/>
        <w:lang w:val="ru-RU" w:eastAsia="en-US" w:bidi="ar-SA"/>
      </w:rPr>
    </w:lvl>
    <w:lvl w:ilvl="3" w:tplc="46C0BCE0">
      <w:numFmt w:val="bullet"/>
      <w:lvlText w:val="•"/>
      <w:lvlJc w:val="left"/>
      <w:pPr>
        <w:ind w:left="3242" w:hanging="279"/>
      </w:pPr>
      <w:rPr>
        <w:rFonts w:hint="default"/>
        <w:lang w:val="ru-RU" w:eastAsia="en-US" w:bidi="ar-SA"/>
      </w:rPr>
    </w:lvl>
    <w:lvl w:ilvl="4" w:tplc="7DD83C4E">
      <w:numFmt w:val="bullet"/>
      <w:lvlText w:val="•"/>
      <w:lvlJc w:val="left"/>
      <w:pPr>
        <w:ind w:left="4276" w:hanging="279"/>
      </w:pPr>
      <w:rPr>
        <w:rFonts w:hint="default"/>
        <w:lang w:val="ru-RU" w:eastAsia="en-US" w:bidi="ar-SA"/>
      </w:rPr>
    </w:lvl>
    <w:lvl w:ilvl="5" w:tplc="0AB05596">
      <w:numFmt w:val="bullet"/>
      <w:lvlText w:val="•"/>
      <w:lvlJc w:val="left"/>
      <w:pPr>
        <w:ind w:left="5311" w:hanging="279"/>
      </w:pPr>
      <w:rPr>
        <w:rFonts w:hint="default"/>
        <w:lang w:val="ru-RU" w:eastAsia="en-US" w:bidi="ar-SA"/>
      </w:rPr>
    </w:lvl>
    <w:lvl w:ilvl="6" w:tplc="EFF4E870">
      <w:numFmt w:val="bullet"/>
      <w:lvlText w:val="•"/>
      <w:lvlJc w:val="left"/>
      <w:pPr>
        <w:ind w:left="6345" w:hanging="279"/>
      </w:pPr>
      <w:rPr>
        <w:rFonts w:hint="default"/>
        <w:lang w:val="ru-RU" w:eastAsia="en-US" w:bidi="ar-SA"/>
      </w:rPr>
    </w:lvl>
    <w:lvl w:ilvl="7" w:tplc="9EB616BA">
      <w:numFmt w:val="bullet"/>
      <w:lvlText w:val="•"/>
      <w:lvlJc w:val="left"/>
      <w:pPr>
        <w:ind w:left="7379" w:hanging="279"/>
      </w:pPr>
      <w:rPr>
        <w:rFonts w:hint="default"/>
        <w:lang w:val="ru-RU" w:eastAsia="en-US" w:bidi="ar-SA"/>
      </w:rPr>
    </w:lvl>
    <w:lvl w:ilvl="8" w:tplc="4036E97E">
      <w:numFmt w:val="bullet"/>
      <w:lvlText w:val="•"/>
      <w:lvlJc w:val="left"/>
      <w:pPr>
        <w:ind w:left="8413" w:hanging="279"/>
      </w:pPr>
      <w:rPr>
        <w:rFonts w:hint="default"/>
        <w:lang w:val="ru-RU" w:eastAsia="en-US" w:bidi="ar-SA"/>
      </w:rPr>
    </w:lvl>
  </w:abstractNum>
  <w:abstractNum w:abstractNumId="221">
    <w:nsid w:val="56F708BC"/>
    <w:multiLevelType w:val="hybridMultilevel"/>
    <w:tmpl w:val="7FB016BC"/>
    <w:lvl w:ilvl="0" w:tplc="86E69F8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46445F6">
      <w:numFmt w:val="bullet"/>
      <w:lvlText w:val="•"/>
      <w:lvlJc w:val="left"/>
      <w:pPr>
        <w:ind w:left="2074" w:hanging="283"/>
      </w:pPr>
      <w:rPr>
        <w:rFonts w:hint="default"/>
        <w:lang w:val="ru-RU" w:eastAsia="en-US" w:bidi="ar-SA"/>
      </w:rPr>
    </w:lvl>
    <w:lvl w:ilvl="2" w:tplc="4E989502">
      <w:numFmt w:val="bullet"/>
      <w:lvlText w:val="•"/>
      <w:lvlJc w:val="left"/>
      <w:pPr>
        <w:ind w:left="3008" w:hanging="283"/>
      </w:pPr>
      <w:rPr>
        <w:rFonts w:hint="default"/>
        <w:lang w:val="ru-RU" w:eastAsia="en-US" w:bidi="ar-SA"/>
      </w:rPr>
    </w:lvl>
    <w:lvl w:ilvl="3" w:tplc="1C262FB8">
      <w:numFmt w:val="bullet"/>
      <w:lvlText w:val="•"/>
      <w:lvlJc w:val="left"/>
      <w:pPr>
        <w:ind w:left="3942" w:hanging="283"/>
      </w:pPr>
      <w:rPr>
        <w:rFonts w:hint="default"/>
        <w:lang w:val="ru-RU" w:eastAsia="en-US" w:bidi="ar-SA"/>
      </w:rPr>
    </w:lvl>
    <w:lvl w:ilvl="4" w:tplc="105E309A">
      <w:numFmt w:val="bullet"/>
      <w:lvlText w:val="•"/>
      <w:lvlJc w:val="left"/>
      <w:pPr>
        <w:ind w:left="4876" w:hanging="283"/>
      </w:pPr>
      <w:rPr>
        <w:rFonts w:hint="default"/>
        <w:lang w:val="ru-RU" w:eastAsia="en-US" w:bidi="ar-SA"/>
      </w:rPr>
    </w:lvl>
    <w:lvl w:ilvl="5" w:tplc="CB6A2E3E">
      <w:numFmt w:val="bullet"/>
      <w:lvlText w:val="•"/>
      <w:lvlJc w:val="left"/>
      <w:pPr>
        <w:ind w:left="5811" w:hanging="283"/>
      </w:pPr>
      <w:rPr>
        <w:rFonts w:hint="default"/>
        <w:lang w:val="ru-RU" w:eastAsia="en-US" w:bidi="ar-SA"/>
      </w:rPr>
    </w:lvl>
    <w:lvl w:ilvl="6" w:tplc="855CA918">
      <w:numFmt w:val="bullet"/>
      <w:lvlText w:val="•"/>
      <w:lvlJc w:val="left"/>
      <w:pPr>
        <w:ind w:left="6745" w:hanging="283"/>
      </w:pPr>
      <w:rPr>
        <w:rFonts w:hint="default"/>
        <w:lang w:val="ru-RU" w:eastAsia="en-US" w:bidi="ar-SA"/>
      </w:rPr>
    </w:lvl>
    <w:lvl w:ilvl="7" w:tplc="8392EE30">
      <w:numFmt w:val="bullet"/>
      <w:lvlText w:val="•"/>
      <w:lvlJc w:val="left"/>
      <w:pPr>
        <w:ind w:left="7679" w:hanging="283"/>
      </w:pPr>
      <w:rPr>
        <w:rFonts w:hint="default"/>
        <w:lang w:val="ru-RU" w:eastAsia="en-US" w:bidi="ar-SA"/>
      </w:rPr>
    </w:lvl>
    <w:lvl w:ilvl="8" w:tplc="2754270C">
      <w:numFmt w:val="bullet"/>
      <w:lvlText w:val="•"/>
      <w:lvlJc w:val="left"/>
      <w:pPr>
        <w:ind w:left="8613" w:hanging="283"/>
      </w:pPr>
      <w:rPr>
        <w:rFonts w:hint="default"/>
        <w:lang w:val="ru-RU" w:eastAsia="en-US" w:bidi="ar-SA"/>
      </w:rPr>
    </w:lvl>
  </w:abstractNum>
  <w:abstractNum w:abstractNumId="222">
    <w:nsid w:val="57423BF3"/>
    <w:multiLevelType w:val="hybridMultilevel"/>
    <w:tmpl w:val="4C64E76E"/>
    <w:lvl w:ilvl="0" w:tplc="F2EAB716">
      <w:start w:val="1"/>
      <w:numFmt w:val="decimal"/>
      <w:lvlText w:val="%1)"/>
      <w:lvlJc w:val="left"/>
      <w:pPr>
        <w:ind w:left="141" w:hanging="58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710A08A4">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B50899BA">
      <w:numFmt w:val="bullet"/>
      <w:lvlText w:val="•"/>
      <w:lvlJc w:val="left"/>
      <w:pPr>
        <w:ind w:left="2208" w:hanging="212"/>
      </w:pPr>
      <w:rPr>
        <w:rFonts w:hint="default"/>
        <w:lang w:val="ru-RU" w:eastAsia="en-US" w:bidi="ar-SA"/>
      </w:rPr>
    </w:lvl>
    <w:lvl w:ilvl="3" w:tplc="EF88C700">
      <w:numFmt w:val="bullet"/>
      <w:lvlText w:val="•"/>
      <w:lvlJc w:val="left"/>
      <w:pPr>
        <w:ind w:left="3242" w:hanging="212"/>
      </w:pPr>
      <w:rPr>
        <w:rFonts w:hint="default"/>
        <w:lang w:val="ru-RU" w:eastAsia="en-US" w:bidi="ar-SA"/>
      </w:rPr>
    </w:lvl>
    <w:lvl w:ilvl="4" w:tplc="FC90C202">
      <w:numFmt w:val="bullet"/>
      <w:lvlText w:val="•"/>
      <w:lvlJc w:val="left"/>
      <w:pPr>
        <w:ind w:left="4276" w:hanging="212"/>
      </w:pPr>
      <w:rPr>
        <w:rFonts w:hint="default"/>
        <w:lang w:val="ru-RU" w:eastAsia="en-US" w:bidi="ar-SA"/>
      </w:rPr>
    </w:lvl>
    <w:lvl w:ilvl="5" w:tplc="3950329A">
      <w:numFmt w:val="bullet"/>
      <w:lvlText w:val="•"/>
      <w:lvlJc w:val="left"/>
      <w:pPr>
        <w:ind w:left="5311" w:hanging="212"/>
      </w:pPr>
      <w:rPr>
        <w:rFonts w:hint="default"/>
        <w:lang w:val="ru-RU" w:eastAsia="en-US" w:bidi="ar-SA"/>
      </w:rPr>
    </w:lvl>
    <w:lvl w:ilvl="6" w:tplc="89B8FE78">
      <w:numFmt w:val="bullet"/>
      <w:lvlText w:val="•"/>
      <w:lvlJc w:val="left"/>
      <w:pPr>
        <w:ind w:left="6345" w:hanging="212"/>
      </w:pPr>
      <w:rPr>
        <w:rFonts w:hint="default"/>
        <w:lang w:val="ru-RU" w:eastAsia="en-US" w:bidi="ar-SA"/>
      </w:rPr>
    </w:lvl>
    <w:lvl w:ilvl="7" w:tplc="0B087480">
      <w:numFmt w:val="bullet"/>
      <w:lvlText w:val="•"/>
      <w:lvlJc w:val="left"/>
      <w:pPr>
        <w:ind w:left="7379" w:hanging="212"/>
      </w:pPr>
      <w:rPr>
        <w:rFonts w:hint="default"/>
        <w:lang w:val="ru-RU" w:eastAsia="en-US" w:bidi="ar-SA"/>
      </w:rPr>
    </w:lvl>
    <w:lvl w:ilvl="8" w:tplc="EB48D45A">
      <w:numFmt w:val="bullet"/>
      <w:lvlText w:val="•"/>
      <w:lvlJc w:val="left"/>
      <w:pPr>
        <w:ind w:left="8413" w:hanging="212"/>
      </w:pPr>
      <w:rPr>
        <w:rFonts w:hint="default"/>
        <w:lang w:val="ru-RU" w:eastAsia="en-US" w:bidi="ar-SA"/>
      </w:rPr>
    </w:lvl>
  </w:abstractNum>
  <w:abstractNum w:abstractNumId="223">
    <w:nsid w:val="58132A6D"/>
    <w:multiLevelType w:val="multilevel"/>
    <w:tmpl w:val="273C6C02"/>
    <w:lvl w:ilvl="0">
      <w:start w:val="3"/>
      <w:numFmt w:val="decimal"/>
      <w:lvlText w:val="%1"/>
      <w:lvlJc w:val="left"/>
      <w:pPr>
        <w:ind w:left="4468" w:hanging="845"/>
        <w:jc w:val="left"/>
      </w:pPr>
      <w:rPr>
        <w:rFonts w:hint="default"/>
        <w:lang w:val="ru-RU" w:eastAsia="en-US" w:bidi="ar-SA"/>
      </w:rPr>
    </w:lvl>
    <w:lvl w:ilvl="1">
      <w:start w:val="1"/>
      <w:numFmt w:val="decimal"/>
      <w:lvlText w:val="%1.%2"/>
      <w:lvlJc w:val="left"/>
      <w:pPr>
        <w:ind w:left="4468" w:hanging="845"/>
        <w:jc w:val="left"/>
      </w:pPr>
      <w:rPr>
        <w:rFonts w:hint="default"/>
        <w:lang w:val="ru-RU" w:eastAsia="en-US" w:bidi="ar-SA"/>
      </w:rPr>
    </w:lvl>
    <w:lvl w:ilvl="2">
      <w:start w:val="3"/>
      <w:numFmt w:val="decimal"/>
      <w:lvlText w:val="%1.%2.%3"/>
      <w:lvlJc w:val="left"/>
      <w:pPr>
        <w:ind w:left="4468" w:hanging="845"/>
        <w:jc w:val="left"/>
      </w:pPr>
      <w:rPr>
        <w:rFonts w:hint="default"/>
        <w:lang w:val="ru-RU" w:eastAsia="en-US" w:bidi="ar-SA"/>
      </w:rPr>
    </w:lvl>
    <w:lvl w:ilvl="3">
      <w:start w:val="2"/>
      <w:numFmt w:val="decimal"/>
      <w:lvlText w:val="%1.%2.%3.%4"/>
      <w:lvlJc w:val="left"/>
      <w:pPr>
        <w:ind w:left="4468" w:hanging="845"/>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6868" w:hanging="845"/>
      </w:pPr>
      <w:rPr>
        <w:rFonts w:hint="default"/>
        <w:lang w:val="ru-RU" w:eastAsia="en-US" w:bidi="ar-SA"/>
      </w:rPr>
    </w:lvl>
    <w:lvl w:ilvl="5">
      <w:numFmt w:val="bullet"/>
      <w:lvlText w:val="•"/>
      <w:lvlJc w:val="left"/>
      <w:pPr>
        <w:ind w:left="7471" w:hanging="845"/>
      </w:pPr>
      <w:rPr>
        <w:rFonts w:hint="default"/>
        <w:lang w:val="ru-RU" w:eastAsia="en-US" w:bidi="ar-SA"/>
      </w:rPr>
    </w:lvl>
    <w:lvl w:ilvl="6">
      <w:numFmt w:val="bullet"/>
      <w:lvlText w:val="•"/>
      <w:lvlJc w:val="left"/>
      <w:pPr>
        <w:ind w:left="8073" w:hanging="845"/>
      </w:pPr>
      <w:rPr>
        <w:rFonts w:hint="default"/>
        <w:lang w:val="ru-RU" w:eastAsia="en-US" w:bidi="ar-SA"/>
      </w:rPr>
    </w:lvl>
    <w:lvl w:ilvl="7">
      <w:numFmt w:val="bullet"/>
      <w:lvlText w:val="•"/>
      <w:lvlJc w:val="left"/>
      <w:pPr>
        <w:ind w:left="8675" w:hanging="845"/>
      </w:pPr>
      <w:rPr>
        <w:rFonts w:hint="default"/>
        <w:lang w:val="ru-RU" w:eastAsia="en-US" w:bidi="ar-SA"/>
      </w:rPr>
    </w:lvl>
    <w:lvl w:ilvl="8">
      <w:numFmt w:val="bullet"/>
      <w:lvlText w:val="•"/>
      <w:lvlJc w:val="left"/>
      <w:pPr>
        <w:ind w:left="9277" w:hanging="845"/>
      </w:pPr>
      <w:rPr>
        <w:rFonts w:hint="default"/>
        <w:lang w:val="ru-RU" w:eastAsia="en-US" w:bidi="ar-SA"/>
      </w:rPr>
    </w:lvl>
  </w:abstractNum>
  <w:abstractNum w:abstractNumId="224">
    <w:nsid w:val="58C30970"/>
    <w:multiLevelType w:val="hybridMultilevel"/>
    <w:tmpl w:val="9786860C"/>
    <w:lvl w:ilvl="0" w:tplc="EDB25D46">
      <w:start w:val="1"/>
      <w:numFmt w:val="decimal"/>
      <w:lvlText w:val="%1."/>
      <w:lvlJc w:val="left"/>
      <w:pPr>
        <w:ind w:left="141" w:hanging="3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E84C030">
      <w:numFmt w:val="bullet"/>
      <w:lvlText w:val="•"/>
      <w:lvlJc w:val="left"/>
      <w:pPr>
        <w:ind w:left="1174" w:hanging="331"/>
      </w:pPr>
      <w:rPr>
        <w:rFonts w:hint="default"/>
        <w:lang w:val="ru-RU" w:eastAsia="en-US" w:bidi="ar-SA"/>
      </w:rPr>
    </w:lvl>
    <w:lvl w:ilvl="2" w:tplc="9796DC7C">
      <w:numFmt w:val="bullet"/>
      <w:lvlText w:val="•"/>
      <w:lvlJc w:val="left"/>
      <w:pPr>
        <w:ind w:left="2208" w:hanging="331"/>
      </w:pPr>
      <w:rPr>
        <w:rFonts w:hint="default"/>
        <w:lang w:val="ru-RU" w:eastAsia="en-US" w:bidi="ar-SA"/>
      </w:rPr>
    </w:lvl>
    <w:lvl w:ilvl="3" w:tplc="1C48665A">
      <w:numFmt w:val="bullet"/>
      <w:lvlText w:val="•"/>
      <w:lvlJc w:val="left"/>
      <w:pPr>
        <w:ind w:left="3242" w:hanging="331"/>
      </w:pPr>
      <w:rPr>
        <w:rFonts w:hint="default"/>
        <w:lang w:val="ru-RU" w:eastAsia="en-US" w:bidi="ar-SA"/>
      </w:rPr>
    </w:lvl>
    <w:lvl w:ilvl="4" w:tplc="FDEC0210">
      <w:numFmt w:val="bullet"/>
      <w:lvlText w:val="•"/>
      <w:lvlJc w:val="left"/>
      <w:pPr>
        <w:ind w:left="4276" w:hanging="331"/>
      </w:pPr>
      <w:rPr>
        <w:rFonts w:hint="default"/>
        <w:lang w:val="ru-RU" w:eastAsia="en-US" w:bidi="ar-SA"/>
      </w:rPr>
    </w:lvl>
    <w:lvl w:ilvl="5" w:tplc="5A04C480">
      <w:numFmt w:val="bullet"/>
      <w:lvlText w:val="•"/>
      <w:lvlJc w:val="left"/>
      <w:pPr>
        <w:ind w:left="5311" w:hanging="331"/>
      </w:pPr>
      <w:rPr>
        <w:rFonts w:hint="default"/>
        <w:lang w:val="ru-RU" w:eastAsia="en-US" w:bidi="ar-SA"/>
      </w:rPr>
    </w:lvl>
    <w:lvl w:ilvl="6" w:tplc="F55EB80A">
      <w:numFmt w:val="bullet"/>
      <w:lvlText w:val="•"/>
      <w:lvlJc w:val="left"/>
      <w:pPr>
        <w:ind w:left="6345" w:hanging="331"/>
      </w:pPr>
      <w:rPr>
        <w:rFonts w:hint="default"/>
        <w:lang w:val="ru-RU" w:eastAsia="en-US" w:bidi="ar-SA"/>
      </w:rPr>
    </w:lvl>
    <w:lvl w:ilvl="7" w:tplc="DEA61F3C">
      <w:numFmt w:val="bullet"/>
      <w:lvlText w:val="•"/>
      <w:lvlJc w:val="left"/>
      <w:pPr>
        <w:ind w:left="7379" w:hanging="331"/>
      </w:pPr>
      <w:rPr>
        <w:rFonts w:hint="default"/>
        <w:lang w:val="ru-RU" w:eastAsia="en-US" w:bidi="ar-SA"/>
      </w:rPr>
    </w:lvl>
    <w:lvl w:ilvl="8" w:tplc="8A8C9C44">
      <w:numFmt w:val="bullet"/>
      <w:lvlText w:val="•"/>
      <w:lvlJc w:val="left"/>
      <w:pPr>
        <w:ind w:left="8413" w:hanging="331"/>
      </w:pPr>
      <w:rPr>
        <w:rFonts w:hint="default"/>
        <w:lang w:val="ru-RU" w:eastAsia="en-US" w:bidi="ar-SA"/>
      </w:rPr>
    </w:lvl>
  </w:abstractNum>
  <w:abstractNum w:abstractNumId="225">
    <w:nsid w:val="590027CE"/>
    <w:multiLevelType w:val="hybridMultilevel"/>
    <w:tmpl w:val="66AA1A70"/>
    <w:lvl w:ilvl="0" w:tplc="87C4FA8C">
      <w:numFmt w:val="bullet"/>
      <w:lvlText w:val="-"/>
      <w:lvlJc w:val="left"/>
      <w:pPr>
        <w:ind w:left="141" w:hanging="370"/>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1" w:tplc="83E2DA70">
      <w:numFmt w:val="bullet"/>
      <w:lvlText w:val="•"/>
      <w:lvlJc w:val="left"/>
      <w:pPr>
        <w:ind w:left="1174" w:hanging="370"/>
      </w:pPr>
      <w:rPr>
        <w:rFonts w:hint="default"/>
        <w:lang w:val="ru-RU" w:eastAsia="en-US" w:bidi="ar-SA"/>
      </w:rPr>
    </w:lvl>
    <w:lvl w:ilvl="2" w:tplc="8AFE9F4C">
      <w:numFmt w:val="bullet"/>
      <w:lvlText w:val="•"/>
      <w:lvlJc w:val="left"/>
      <w:pPr>
        <w:ind w:left="2208" w:hanging="370"/>
      </w:pPr>
      <w:rPr>
        <w:rFonts w:hint="default"/>
        <w:lang w:val="ru-RU" w:eastAsia="en-US" w:bidi="ar-SA"/>
      </w:rPr>
    </w:lvl>
    <w:lvl w:ilvl="3" w:tplc="B5C6E52C">
      <w:numFmt w:val="bullet"/>
      <w:lvlText w:val="•"/>
      <w:lvlJc w:val="left"/>
      <w:pPr>
        <w:ind w:left="3242" w:hanging="370"/>
      </w:pPr>
      <w:rPr>
        <w:rFonts w:hint="default"/>
        <w:lang w:val="ru-RU" w:eastAsia="en-US" w:bidi="ar-SA"/>
      </w:rPr>
    </w:lvl>
    <w:lvl w:ilvl="4" w:tplc="6ABE641E">
      <w:numFmt w:val="bullet"/>
      <w:lvlText w:val="•"/>
      <w:lvlJc w:val="left"/>
      <w:pPr>
        <w:ind w:left="4276" w:hanging="370"/>
      </w:pPr>
      <w:rPr>
        <w:rFonts w:hint="default"/>
        <w:lang w:val="ru-RU" w:eastAsia="en-US" w:bidi="ar-SA"/>
      </w:rPr>
    </w:lvl>
    <w:lvl w:ilvl="5" w:tplc="38F8DBA8">
      <w:numFmt w:val="bullet"/>
      <w:lvlText w:val="•"/>
      <w:lvlJc w:val="left"/>
      <w:pPr>
        <w:ind w:left="5311" w:hanging="370"/>
      </w:pPr>
      <w:rPr>
        <w:rFonts w:hint="default"/>
        <w:lang w:val="ru-RU" w:eastAsia="en-US" w:bidi="ar-SA"/>
      </w:rPr>
    </w:lvl>
    <w:lvl w:ilvl="6" w:tplc="5812429A">
      <w:numFmt w:val="bullet"/>
      <w:lvlText w:val="•"/>
      <w:lvlJc w:val="left"/>
      <w:pPr>
        <w:ind w:left="6345" w:hanging="370"/>
      </w:pPr>
      <w:rPr>
        <w:rFonts w:hint="default"/>
        <w:lang w:val="ru-RU" w:eastAsia="en-US" w:bidi="ar-SA"/>
      </w:rPr>
    </w:lvl>
    <w:lvl w:ilvl="7" w:tplc="6A325C92">
      <w:numFmt w:val="bullet"/>
      <w:lvlText w:val="•"/>
      <w:lvlJc w:val="left"/>
      <w:pPr>
        <w:ind w:left="7379" w:hanging="370"/>
      </w:pPr>
      <w:rPr>
        <w:rFonts w:hint="default"/>
        <w:lang w:val="ru-RU" w:eastAsia="en-US" w:bidi="ar-SA"/>
      </w:rPr>
    </w:lvl>
    <w:lvl w:ilvl="8" w:tplc="EA02F76A">
      <w:numFmt w:val="bullet"/>
      <w:lvlText w:val="•"/>
      <w:lvlJc w:val="left"/>
      <w:pPr>
        <w:ind w:left="8413" w:hanging="370"/>
      </w:pPr>
      <w:rPr>
        <w:rFonts w:hint="default"/>
        <w:lang w:val="ru-RU" w:eastAsia="en-US" w:bidi="ar-SA"/>
      </w:rPr>
    </w:lvl>
  </w:abstractNum>
  <w:abstractNum w:abstractNumId="226">
    <w:nsid w:val="59E204D6"/>
    <w:multiLevelType w:val="hybridMultilevel"/>
    <w:tmpl w:val="7CE0126E"/>
    <w:lvl w:ilvl="0" w:tplc="88409B46">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892F212">
      <w:numFmt w:val="bullet"/>
      <w:lvlText w:val="•"/>
      <w:lvlJc w:val="left"/>
      <w:pPr>
        <w:ind w:left="2074" w:hanging="283"/>
      </w:pPr>
      <w:rPr>
        <w:rFonts w:hint="default"/>
        <w:lang w:val="ru-RU" w:eastAsia="en-US" w:bidi="ar-SA"/>
      </w:rPr>
    </w:lvl>
    <w:lvl w:ilvl="2" w:tplc="65DAC7F2">
      <w:numFmt w:val="bullet"/>
      <w:lvlText w:val="•"/>
      <w:lvlJc w:val="left"/>
      <w:pPr>
        <w:ind w:left="3008" w:hanging="283"/>
      </w:pPr>
      <w:rPr>
        <w:rFonts w:hint="default"/>
        <w:lang w:val="ru-RU" w:eastAsia="en-US" w:bidi="ar-SA"/>
      </w:rPr>
    </w:lvl>
    <w:lvl w:ilvl="3" w:tplc="198A36BA">
      <w:numFmt w:val="bullet"/>
      <w:lvlText w:val="•"/>
      <w:lvlJc w:val="left"/>
      <w:pPr>
        <w:ind w:left="3942" w:hanging="283"/>
      </w:pPr>
      <w:rPr>
        <w:rFonts w:hint="default"/>
        <w:lang w:val="ru-RU" w:eastAsia="en-US" w:bidi="ar-SA"/>
      </w:rPr>
    </w:lvl>
    <w:lvl w:ilvl="4" w:tplc="F1E6932C">
      <w:numFmt w:val="bullet"/>
      <w:lvlText w:val="•"/>
      <w:lvlJc w:val="left"/>
      <w:pPr>
        <w:ind w:left="4876" w:hanging="283"/>
      </w:pPr>
      <w:rPr>
        <w:rFonts w:hint="default"/>
        <w:lang w:val="ru-RU" w:eastAsia="en-US" w:bidi="ar-SA"/>
      </w:rPr>
    </w:lvl>
    <w:lvl w:ilvl="5" w:tplc="7D7EF0AC">
      <w:numFmt w:val="bullet"/>
      <w:lvlText w:val="•"/>
      <w:lvlJc w:val="left"/>
      <w:pPr>
        <w:ind w:left="5811" w:hanging="283"/>
      </w:pPr>
      <w:rPr>
        <w:rFonts w:hint="default"/>
        <w:lang w:val="ru-RU" w:eastAsia="en-US" w:bidi="ar-SA"/>
      </w:rPr>
    </w:lvl>
    <w:lvl w:ilvl="6" w:tplc="7EEC9E50">
      <w:numFmt w:val="bullet"/>
      <w:lvlText w:val="•"/>
      <w:lvlJc w:val="left"/>
      <w:pPr>
        <w:ind w:left="6745" w:hanging="283"/>
      </w:pPr>
      <w:rPr>
        <w:rFonts w:hint="default"/>
        <w:lang w:val="ru-RU" w:eastAsia="en-US" w:bidi="ar-SA"/>
      </w:rPr>
    </w:lvl>
    <w:lvl w:ilvl="7" w:tplc="EA5429C2">
      <w:numFmt w:val="bullet"/>
      <w:lvlText w:val="•"/>
      <w:lvlJc w:val="left"/>
      <w:pPr>
        <w:ind w:left="7679" w:hanging="283"/>
      </w:pPr>
      <w:rPr>
        <w:rFonts w:hint="default"/>
        <w:lang w:val="ru-RU" w:eastAsia="en-US" w:bidi="ar-SA"/>
      </w:rPr>
    </w:lvl>
    <w:lvl w:ilvl="8" w:tplc="597A0662">
      <w:numFmt w:val="bullet"/>
      <w:lvlText w:val="•"/>
      <w:lvlJc w:val="left"/>
      <w:pPr>
        <w:ind w:left="8613" w:hanging="283"/>
      </w:pPr>
      <w:rPr>
        <w:rFonts w:hint="default"/>
        <w:lang w:val="ru-RU" w:eastAsia="en-US" w:bidi="ar-SA"/>
      </w:rPr>
    </w:lvl>
  </w:abstractNum>
  <w:abstractNum w:abstractNumId="227">
    <w:nsid w:val="5A676E1B"/>
    <w:multiLevelType w:val="hybridMultilevel"/>
    <w:tmpl w:val="924E3EE2"/>
    <w:lvl w:ilvl="0" w:tplc="C3703318">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82BE38EC">
      <w:numFmt w:val="bullet"/>
      <w:lvlText w:val="•"/>
      <w:lvlJc w:val="left"/>
      <w:pPr>
        <w:ind w:left="2002" w:hanging="212"/>
      </w:pPr>
      <w:rPr>
        <w:rFonts w:hint="default"/>
        <w:lang w:val="ru-RU" w:eastAsia="en-US" w:bidi="ar-SA"/>
      </w:rPr>
    </w:lvl>
    <w:lvl w:ilvl="2" w:tplc="363AA1CC">
      <w:numFmt w:val="bullet"/>
      <w:lvlText w:val="•"/>
      <w:lvlJc w:val="left"/>
      <w:pPr>
        <w:ind w:left="2944" w:hanging="212"/>
      </w:pPr>
      <w:rPr>
        <w:rFonts w:hint="default"/>
        <w:lang w:val="ru-RU" w:eastAsia="en-US" w:bidi="ar-SA"/>
      </w:rPr>
    </w:lvl>
    <w:lvl w:ilvl="3" w:tplc="B1DE4428">
      <w:numFmt w:val="bullet"/>
      <w:lvlText w:val="•"/>
      <w:lvlJc w:val="left"/>
      <w:pPr>
        <w:ind w:left="3886" w:hanging="212"/>
      </w:pPr>
      <w:rPr>
        <w:rFonts w:hint="default"/>
        <w:lang w:val="ru-RU" w:eastAsia="en-US" w:bidi="ar-SA"/>
      </w:rPr>
    </w:lvl>
    <w:lvl w:ilvl="4" w:tplc="25BABF5E">
      <w:numFmt w:val="bullet"/>
      <w:lvlText w:val="•"/>
      <w:lvlJc w:val="left"/>
      <w:pPr>
        <w:ind w:left="4828" w:hanging="212"/>
      </w:pPr>
      <w:rPr>
        <w:rFonts w:hint="default"/>
        <w:lang w:val="ru-RU" w:eastAsia="en-US" w:bidi="ar-SA"/>
      </w:rPr>
    </w:lvl>
    <w:lvl w:ilvl="5" w:tplc="F684CC2E">
      <w:numFmt w:val="bullet"/>
      <w:lvlText w:val="•"/>
      <w:lvlJc w:val="left"/>
      <w:pPr>
        <w:ind w:left="5771" w:hanging="212"/>
      </w:pPr>
      <w:rPr>
        <w:rFonts w:hint="default"/>
        <w:lang w:val="ru-RU" w:eastAsia="en-US" w:bidi="ar-SA"/>
      </w:rPr>
    </w:lvl>
    <w:lvl w:ilvl="6" w:tplc="91D04E6E">
      <w:numFmt w:val="bullet"/>
      <w:lvlText w:val="•"/>
      <w:lvlJc w:val="left"/>
      <w:pPr>
        <w:ind w:left="6713" w:hanging="212"/>
      </w:pPr>
      <w:rPr>
        <w:rFonts w:hint="default"/>
        <w:lang w:val="ru-RU" w:eastAsia="en-US" w:bidi="ar-SA"/>
      </w:rPr>
    </w:lvl>
    <w:lvl w:ilvl="7" w:tplc="577489C8">
      <w:numFmt w:val="bullet"/>
      <w:lvlText w:val="•"/>
      <w:lvlJc w:val="left"/>
      <w:pPr>
        <w:ind w:left="7655" w:hanging="212"/>
      </w:pPr>
      <w:rPr>
        <w:rFonts w:hint="default"/>
        <w:lang w:val="ru-RU" w:eastAsia="en-US" w:bidi="ar-SA"/>
      </w:rPr>
    </w:lvl>
    <w:lvl w:ilvl="8" w:tplc="484600DA">
      <w:numFmt w:val="bullet"/>
      <w:lvlText w:val="•"/>
      <w:lvlJc w:val="left"/>
      <w:pPr>
        <w:ind w:left="8597" w:hanging="212"/>
      </w:pPr>
      <w:rPr>
        <w:rFonts w:hint="default"/>
        <w:lang w:val="ru-RU" w:eastAsia="en-US" w:bidi="ar-SA"/>
      </w:rPr>
    </w:lvl>
  </w:abstractNum>
  <w:abstractNum w:abstractNumId="228">
    <w:nsid w:val="5B2D25B3"/>
    <w:multiLevelType w:val="hybridMultilevel"/>
    <w:tmpl w:val="FDDEBAD4"/>
    <w:lvl w:ilvl="0" w:tplc="C980BAFE">
      <w:start w:val="1"/>
      <w:numFmt w:val="decimal"/>
      <w:lvlText w:val="%1."/>
      <w:lvlJc w:val="left"/>
      <w:pPr>
        <w:ind w:left="141" w:hanging="3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6D42C08">
      <w:numFmt w:val="bullet"/>
      <w:lvlText w:val="•"/>
      <w:lvlJc w:val="left"/>
      <w:pPr>
        <w:ind w:left="1174" w:hanging="399"/>
      </w:pPr>
      <w:rPr>
        <w:rFonts w:hint="default"/>
        <w:lang w:val="ru-RU" w:eastAsia="en-US" w:bidi="ar-SA"/>
      </w:rPr>
    </w:lvl>
    <w:lvl w:ilvl="2" w:tplc="A70C1BFC">
      <w:numFmt w:val="bullet"/>
      <w:lvlText w:val="•"/>
      <w:lvlJc w:val="left"/>
      <w:pPr>
        <w:ind w:left="2208" w:hanging="399"/>
      </w:pPr>
      <w:rPr>
        <w:rFonts w:hint="default"/>
        <w:lang w:val="ru-RU" w:eastAsia="en-US" w:bidi="ar-SA"/>
      </w:rPr>
    </w:lvl>
    <w:lvl w:ilvl="3" w:tplc="184A2E74">
      <w:numFmt w:val="bullet"/>
      <w:lvlText w:val="•"/>
      <w:lvlJc w:val="left"/>
      <w:pPr>
        <w:ind w:left="3242" w:hanging="399"/>
      </w:pPr>
      <w:rPr>
        <w:rFonts w:hint="default"/>
        <w:lang w:val="ru-RU" w:eastAsia="en-US" w:bidi="ar-SA"/>
      </w:rPr>
    </w:lvl>
    <w:lvl w:ilvl="4" w:tplc="6BAE4E18">
      <w:numFmt w:val="bullet"/>
      <w:lvlText w:val="•"/>
      <w:lvlJc w:val="left"/>
      <w:pPr>
        <w:ind w:left="4276" w:hanging="399"/>
      </w:pPr>
      <w:rPr>
        <w:rFonts w:hint="default"/>
        <w:lang w:val="ru-RU" w:eastAsia="en-US" w:bidi="ar-SA"/>
      </w:rPr>
    </w:lvl>
    <w:lvl w:ilvl="5" w:tplc="484E49FC">
      <w:numFmt w:val="bullet"/>
      <w:lvlText w:val="•"/>
      <w:lvlJc w:val="left"/>
      <w:pPr>
        <w:ind w:left="5311" w:hanging="399"/>
      </w:pPr>
      <w:rPr>
        <w:rFonts w:hint="default"/>
        <w:lang w:val="ru-RU" w:eastAsia="en-US" w:bidi="ar-SA"/>
      </w:rPr>
    </w:lvl>
    <w:lvl w:ilvl="6" w:tplc="BC36FEB8">
      <w:numFmt w:val="bullet"/>
      <w:lvlText w:val="•"/>
      <w:lvlJc w:val="left"/>
      <w:pPr>
        <w:ind w:left="6345" w:hanging="399"/>
      </w:pPr>
      <w:rPr>
        <w:rFonts w:hint="default"/>
        <w:lang w:val="ru-RU" w:eastAsia="en-US" w:bidi="ar-SA"/>
      </w:rPr>
    </w:lvl>
    <w:lvl w:ilvl="7" w:tplc="6EA8B2AE">
      <w:numFmt w:val="bullet"/>
      <w:lvlText w:val="•"/>
      <w:lvlJc w:val="left"/>
      <w:pPr>
        <w:ind w:left="7379" w:hanging="399"/>
      </w:pPr>
      <w:rPr>
        <w:rFonts w:hint="default"/>
        <w:lang w:val="ru-RU" w:eastAsia="en-US" w:bidi="ar-SA"/>
      </w:rPr>
    </w:lvl>
    <w:lvl w:ilvl="8" w:tplc="3AAAF3AC">
      <w:numFmt w:val="bullet"/>
      <w:lvlText w:val="•"/>
      <w:lvlJc w:val="left"/>
      <w:pPr>
        <w:ind w:left="8413" w:hanging="399"/>
      </w:pPr>
      <w:rPr>
        <w:rFonts w:hint="default"/>
        <w:lang w:val="ru-RU" w:eastAsia="en-US" w:bidi="ar-SA"/>
      </w:rPr>
    </w:lvl>
  </w:abstractNum>
  <w:abstractNum w:abstractNumId="229">
    <w:nsid w:val="5B3A08FA"/>
    <w:multiLevelType w:val="hybridMultilevel"/>
    <w:tmpl w:val="3676B50E"/>
    <w:lvl w:ilvl="0" w:tplc="656C69EA">
      <w:numFmt w:val="bullet"/>
      <w:lvlText w:val="-"/>
      <w:lvlJc w:val="left"/>
      <w:pPr>
        <w:ind w:left="14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tplc="925ECD7C">
      <w:numFmt w:val="bullet"/>
      <w:lvlText w:val="•"/>
      <w:lvlJc w:val="left"/>
      <w:pPr>
        <w:ind w:left="1174" w:hanging="188"/>
      </w:pPr>
      <w:rPr>
        <w:rFonts w:hint="default"/>
        <w:lang w:val="ru-RU" w:eastAsia="en-US" w:bidi="ar-SA"/>
      </w:rPr>
    </w:lvl>
    <w:lvl w:ilvl="2" w:tplc="85DA91C0">
      <w:numFmt w:val="bullet"/>
      <w:lvlText w:val="•"/>
      <w:lvlJc w:val="left"/>
      <w:pPr>
        <w:ind w:left="2208" w:hanging="188"/>
      </w:pPr>
      <w:rPr>
        <w:rFonts w:hint="default"/>
        <w:lang w:val="ru-RU" w:eastAsia="en-US" w:bidi="ar-SA"/>
      </w:rPr>
    </w:lvl>
    <w:lvl w:ilvl="3" w:tplc="E014EE54">
      <w:numFmt w:val="bullet"/>
      <w:lvlText w:val="•"/>
      <w:lvlJc w:val="left"/>
      <w:pPr>
        <w:ind w:left="3242" w:hanging="188"/>
      </w:pPr>
      <w:rPr>
        <w:rFonts w:hint="default"/>
        <w:lang w:val="ru-RU" w:eastAsia="en-US" w:bidi="ar-SA"/>
      </w:rPr>
    </w:lvl>
    <w:lvl w:ilvl="4" w:tplc="9CCE2E4E">
      <w:numFmt w:val="bullet"/>
      <w:lvlText w:val="•"/>
      <w:lvlJc w:val="left"/>
      <w:pPr>
        <w:ind w:left="4276" w:hanging="188"/>
      </w:pPr>
      <w:rPr>
        <w:rFonts w:hint="default"/>
        <w:lang w:val="ru-RU" w:eastAsia="en-US" w:bidi="ar-SA"/>
      </w:rPr>
    </w:lvl>
    <w:lvl w:ilvl="5" w:tplc="C3C86722">
      <w:numFmt w:val="bullet"/>
      <w:lvlText w:val="•"/>
      <w:lvlJc w:val="left"/>
      <w:pPr>
        <w:ind w:left="5311" w:hanging="188"/>
      </w:pPr>
      <w:rPr>
        <w:rFonts w:hint="default"/>
        <w:lang w:val="ru-RU" w:eastAsia="en-US" w:bidi="ar-SA"/>
      </w:rPr>
    </w:lvl>
    <w:lvl w:ilvl="6" w:tplc="EDFEB5B2">
      <w:numFmt w:val="bullet"/>
      <w:lvlText w:val="•"/>
      <w:lvlJc w:val="left"/>
      <w:pPr>
        <w:ind w:left="6345" w:hanging="188"/>
      </w:pPr>
      <w:rPr>
        <w:rFonts w:hint="default"/>
        <w:lang w:val="ru-RU" w:eastAsia="en-US" w:bidi="ar-SA"/>
      </w:rPr>
    </w:lvl>
    <w:lvl w:ilvl="7" w:tplc="151C45F6">
      <w:numFmt w:val="bullet"/>
      <w:lvlText w:val="•"/>
      <w:lvlJc w:val="left"/>
      <w:pPr>
        <w:ind w:left="7379" w:hanging="188"/>
      </w:pPr>
      <w:rPr>
        <w:rFonts w:hint="default"/>
        <w:lang w:val="ru-RU" w:eastAsia="en-US" w:bidi="ar-SA"/>
      </w:rPr>
    </w:lvl>
    <w:lvl w:ilvl="8" w:tplc="84F083F2">
      <w:numFmt w:val="bullet"/>
      <w:lvlText w:val="•"/>
      <w:lvlJc w:val="left"/>
      <w:pPr>
        <w:ind w:left="8413" w:hanging="188"/>
      </w:pPr>
      <w:rPr>
        <w:rFonts w:hint="default"/>
        <w:lang w:val="ru-RU" w:eastAsia="en-US" w:bidi="ar-SA"/>
      </w:rPr>
    </w:lvl>
  </w:abstractNum>
  <w:abstractNum w:abstractNumId="230">
    <w:nsid w:val="5BB15586"/>
    <w:multiLevelType w:val="hybridMultilevel"/>
    <w:tmpl w:val="80048C1A"/>
    <w:lvl w:ilvl="0" w:tplc="6CE05A88">
      <w:numFmt w:val="bullet"/>
      <w:lvlText w:val="-"/>
      <w:lvlJc w:val="left"/>
      <w:pPr>
        <w:ind w:left="141" w:hanging="241"/>
      </w:pPr>
      <w:rPr>
        <w:rFonts w:ascii="Times New Roman" w:eastAsia="Times New Roman" w:hAnsi="Times New Roman" w:cs="Times New Roman" w:hint="default"/>
        <w:b w:val="0"/>
        <w:bCs w:val="0"/>
        <w:i w:val="0"/>
        <w:iCs w:val="0"/>
        <w:spacing w:val="0"/>
        <w:w w:val="99"/>
        <w:sz w:val="28"/>
        <w:szCs w:val="28"/>
        <w:lang w:val="ru-RU" w:eastAsia="en-US" w:bidi="ar-SA"/>
      </w:rPr>
    </w:lvl>
    <w:lvl w:ilvl="1" w:tplc="68B8B8D4">
      <w:numFmt w:val="bullet"/>
      <w:lvlText w:val="•"/>
      <w:lvlJc w:val="left"/>
      <w:pPr>
        <w:ind w:left="1174" w:hanging="241"/>
      </w:pPr>
      <w:rPr>
        <w:rFonts w:hint="default"/>
        <w:lang w:val="ru-RU" w:eastAsia="en-US" w:bidi="ar-SA"/>
      </w:rPr>
    </w:lvl>
    <w:lvl w:ilvl="2" w:tplc="156C5622">
      <w:numFmt w:val="bullet"/>
      <w:lvlText w:val="•"/>
      <w:lvlJc w:val="left"/>
      <w:pPr>
        <w:ind w:left="2208" w:hanging="241"/>
      </w:pPr>
      <w:rPr>
        <w:rFonts w:hint="default"/>
        <w:lang w:val="ru-RU" w:eastAsia="en-US" w:bidi="ar-SA"/>
      </w:rPr>
    </w:lvl>
    <w:lvl w:ilvl="3" w:tplc="B64C1618">
      <w:numFmt w:val="bullet"/>
      <w:lvlText w:val="•"/>
      <w:lvlJc w:val="left"/>
      <w:pPr>
        <w:ind w:left="3242" w:hanging="241"/>
      </w:pPr>
      <w:rPr>
        <w:rFonts w:hint="default"/>
        <w:lang w:val="ru-RU" w:eastAsia="en-US" w:bidi="ar-SA"/>
      </w:rPr>
    </w:lvl>
    <w:lvl w:ilvl="4" w:tplc="1E0ACE76">
      <w:numFmt w:val="bullet"/>
      <w:lvlText w:val="•"/>
      <w:lvlJc w:val="left"/>
      <w:pPr>
        <w:ind w:left="4276" w:hanging="241"/>
      </w:pPr>
      <w:rPr>
        <w:rFonts w:hint="default"/>
        <w:lang w:val="ru-RU" w:eastAsia="en-US" w:bidi="ar-SA"/>
      </w:rPr>
    </w:lvl>
    <w:lvl w:ilvl="5" w:tplc="431628BE">
      <w:numFmt w:val="bullet"/>
      <w:lvlText w:val="•"/>
      <w:lvlJc w:val="left"/>
      <w:pPr>
        <w:ind w:left="5311" w:hanging="241"/>
      </w:pPr>
      <w:rPr>
        <w:rFonts w:hint="default"/>
        <w:lang w:val="ru-RU" w:eastAsia="en-US" w:bidi="ar-SA"/>
      </w:rPr>
    </w:lvl>
    <w:lvl w:ilvl="6" w:tplc="4E80EF82">
      <w:numFmt w:val="bullet"/>
      <w:lvlText w:val="•"/>
      <w:lvlJc w:val="left"/>
      <w:pPr>
        <w:ind w:left="6345" w:hanging="241"/>
      </w:pPr>
      <w:rPr>
        <w:rFonts w:hint="default"/>
        <w:lang w:val="ru-RU" w:eastAsia="en-US" w:bidi="ar-SA"/>
      </w:rPr>
    </w:lvl>
    <w:lvl w:ilvl="7" w:tplc="F6FCC848">
      <w:numFmt w:val="bullet"/>
      <w:lvlText w:val="•"/>
      <w:lvlJc w:val="left"/>
      <w:pPr>
        <w:ind w:left="7379" w:hanging="241"/>
      </w:pPr>
      <w:rPr>
        <w:rFonts w:hint="default"/>
        <w:lang w:val="ru-RU" w:eastAsia="en-US" w:bidi="ar-SA"/>
      </w:rPr>
    </w:lvl>
    <w:lvl w:ilvl="8" w:tplc="11867D32">
      <w:numFmt w:val="bullet"/>
      <w:lvlText w:val="•"/>
      <w:lvlJc w:val="left"/>
      <w:pPr>
        <w:ind w:left="8413" w:hanging="241"/>
      </w:pPr>
      <w:rPr>
        <w:rFonts w:hint="default"/>
        <w:lang w:val="ru-RU" w:eastAsia="en-US" w:bidi="ar-SA"/>
      </w:rPr>
    </w:lvl>
  </w:abstractNum>
  <w:abstractNum w:abstractNumId="231">
    <w:nsid w:val="5D833419"/>
    <w:multiLevelType w:val="multilevel"/>
    <w:tmpl w:val="CD4C7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5DF07BC2"/>
    <w:multiLevelType w:val="hybridMultilevel"/>
    <w:tmpl w:val="31C6DDEA"/>
    <w:lvl w:ilvl="0" w:tplc="EE605F18">
      <w:numFmt w:val="bullet"/>
      <w:lvlText w:val="-"/>
      <w:lvlJc w:val="left"/>
      <w:pPr>
        <w:ind w:left="141" w:hanging="226"/>
      </w:pPr>
      <w:rPr>
        <w:rFonts w:ascii="Times New Roman" w:eastAsia="Times New Roman" w:hAnsi="Times New Roman" w:cs="Times New Roman" w:hint="default"/>
        <w:spacing w:val="0"/>
        <w:w w:val="99"/>
        <w:lang w:val="ru-RU" w:eastAsia="en-US" w:bidi="ar-SA"/>
      </w:rPr>
    </w:lvl>
    <w:lvl w:ilvl="1" w:tplc="9130695C">
      <w:numFmt w:val="bullet"/>
      <w:lvlText w:val="•"/>
      <w:lvlJc w:val="left"/>
      <w:pPr>
        <w:ind w:left="1174" w:hanging="226"/>
      </w:pPr>
      <w:rPr>
        <w:rFonts w:hint="default"/>
        <w:lang w:val="ru-RU" w:eastAsia="en-US" w:bidi="ar-SA"/>
      </w:rPr>
    </w:lvl>
    <w:lvl w:ilvl="2" w:tplc="56E85CB0">
      <w:numFmt w:val="bullet"/>
      <w:lvlText w:val="•"/>
      <w:lvlJc w:val="left"/>
      <w:pPr>
        <w:ind w:left="2208" w:hanging="226"/>
      </w:pPr>
      <w:rPr>
        <w:rFonts w:hint="default"/>
        <w:lang w:val="ru-RU" w:eastAsia="en-US" w:bidi="ar-SA"/>
      </w:rPr>
    </w:lvl>
    <w:lvl w:ilvl="3" w:tplc="569ACBF6">
      <w:numFmt w:val="bullet"/>
      <w:lvlText w:val="•"/>
      <w:lvlJc w:val="left"/>
      <w:pPr>
        <w:ind w:left="3242" w:hanging="226"/>
      </w:pPr>
      <w:rPr>
        <w:rFonts w:hint="default"/>
        <w:lang w:val="ru-RU" w:eastAsia="en-US" w:bidi="ar-SA"/>
      </w:rPr>
    </w:lvl>
    <w:lvl w:ilvl="4" w:tplc="186AFDA4">
      <w:numFmt w:val="bullet"/>
      <w:lvlText w:val="•"/>
      <w:lvlJc w:val="left"/>
      <w:pPr>
        <w:ind w:left="4276" w:hanging="226"/>
      </w:pPr>
      <w:rPr>
        <w:rFonts w:hint="default"/>
        <w:lang w:val="ru-RU" w:eastAsia="en-US" w:bidi="ar-SA"/>
      </w:rPr>
    </w:lvl>
    <w:lvl w:ilvl="5" w:tplc="26CE1B98">
      <w:numFmt w:val="bullet"/>
      <w:lvlText w:val="•"/>
      <w:lvlJc w:val="left"/>
      <w:pPr>
        <w:ind w:left="5311" w:hanging="226"/>
      </w:pPr>
      <w:rPr>
        <w:rFonts w:hint="default"/>
        <w:lang w:val="ru-RU" w:eastAsia="en-US" w:bidi="ar-SA"/>
      </w:rPr>
    </w:lvl>
    <w:lvl w:ilvl="6" w:tplc="FDBCC4D8">
      <w:numFmt w:val="bullet"/>
      <w:lvlText w:val="•"/>
      <w:lvlJc w:val="left"/>
      <w:pPr>
        <w:ind w:left="6345" w:hanging="226"/>
      </w:pPr>
      <w:rPr>
        <w:rFonts w:hint="default"/>
        <w:lang w:val="ru-RU" w:eastAsia="en-US" w:bidi="ar-SA"/>
      </w:rPr>
    </w:lvl>
    <w:lvl w:ilvl="7" w:tplc="4232FD44">
      <w:numFmt w:val="bullet"/>
      <w:lvlText w:val="•"/>
      <w:lvlJc w:val="left"/>
      <w:pPr>
        <w:ind w:left="7379" w:hanging="226"/>
      </w:pPr>
      <w:rPr>
        <w:rFonts w:hint="default"/>
        <w:lang w:val="ru-RU" w:eastAsia="en-US" w:bidi="ar-SA"/>
      </w:rPr>
    </w:lvl>
    <w:lvl w:ilvl="8" w:tplc="D92AAD4A">
      <w:numFmt w:val="bullet"/>
      <w:lvlText w:val="•"/>
      <w:lvlJc w:val="left"/>
      <w:pPr>
        <w:ind w:left="8413" w:hanging="226"/>
      </w:pPr>
      <w:rPr>
        <w:rFonts w:hint="default"/>
        <w:lang w:val="ru-RU" w:eastAsia="en-US" w:bidi="ar-SA"/>
      </w:rPr>
    </w:lvl>
  </w:abstractNum>
  <w:abstractNum w:abstractNumId="233">
    <w:nsid w:val="5E664532"/>
    <w:multiLevelType w:val="hybridMultilevel"/>
    <w:tmpl w:val="A864A172"/>
    <w:lvl w:ilvl="0" w:tplc="33D26CFC">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7DE08170">
      <w:numFmt w:val="bullet"/>
      <w:lvlText w:val="•"/>
      <w:lvlJc w:val="left"/>
      <w:pPr>
        <w:ind w:left="1174" w:hanging="212"/>
      </w:pPr>
      <w:rPr>
        <w:rFonts w:hint="default"/>
        <w:lang w:val="ru-RU" w:eastAsia="en-US" w:bidi="ar-SA"/>
      </w:rPr>
    </w:lvl>
    <w:lvl w:ilvl="2" w:tplc="1C38FA24">
      <w:numFmt w:val="bullet"/>
      <w:lvlText w:val="•"/>
      <w:lvlJc w:val="left"/>
      <w:pPr>
        <w:ind w:left="2208" w:hanging="212"/>
      </w:pPr>
      <w:rPr>
        <w:rFonts w:hint="default"/>
        <w:lang w:val="ru-RU" w:eastAsia="en-US" w:bidi="ar-SA"/>
      </w:rPr>
    </w:lvl>
    <w:lvl w:ilvl="3" w:tplc="F69C5D20">
      <w:numFmt w:val="bullet"/>
      <w:lvlText w:val="•"/>
      <w:lvlJc w:val="left"/>
      <w:pPr>
        <w:ind w:left="3242" w:hanging="212"/>
      </w:pPr>
      <w:rPr>
        <w:rFonts w:hint="default"/>
        <w:lang w:val="ru-RU" w:eastAsia="en-US" w:bidi="ar-SA"/>
      </w:rPr>
    </w:lvl>
    <w:lvl w:ilvl="4" w:tplc="FD1A9344">
      <w:numFmt w:val="bullet"/>
      <w:lvlText w:val="•"/>
      <w:lvlJc w:val="left"/>
      <w:pPr>
        <w:ind w:left="4276" w:hanging="212"/>
      </w:pPr>
      <w:rPr>
        <w:rFonts w:hint="default"/>
        <w:lang w:val="ru-RU" w:eastAsia="en-US" w:bidi="ar-SA"/>
      </w:rPr>
    </w:lvl>
    <w:lvl w:ilvl="5" w:tplc="28ACBB32">
      <w:numFmt w:val="bullet"/>
      <w:lvlText w:val="•"/>
      <w:lvlJc w:val="left"/>
      <w:pPr>
        <w:ind w:left="5311" w:hanging="212"/>
      </w:pPr>
      <w:rPr>
        <w:rFonts w:hint="default"/>
        <w:lang w:val="ru-RU" w:eastAsia="en-US" w:bidi="ar-SA"/>
      </w:rPr>
    </w:lvl>
    <w:lvl w:ilvl="6" w:tplc="E326D924">
      <w:numFmt w:val="bullet"/>
      <w:lvlText w:val="•"/>
      <w:lvlJc w:val="left"/>
      <w:pPr>
        <w:ind w:left="6345" w:hanging="212"/>
      </w:pPr>
      <w:rPr>
        <w:rFonts w:hint="default"/>
        <w:lang w:val="ru-RU" w:eastAsia="en-US" w:bidi="ar-SA"/>
      </w:rPr>
    </w:lvl>
    <w:lvl w:ilvl="7" w:tplc="EEB4295A">
      <w:numFmt w:val="bullet"/>
      <w:lvlText w:val="•"/>
      <w:lvlJc w:val="left"/>
      <w:pPr>
        <w:ind w:left="7379" w:hanging="212"/>
      </w:pPr>
      <w:rPr>
        <w:rFonts w:hint="default"/>
        <w:lang w:val="ru-RU" w:eastAsia="en-US" w:bidi="ar-SA"/>
      </w:rPr>
    </w:lvl>
    <w:lvl w:ilvl="8" w:tplc="F038529E">
      <w:numFmt w:val="bullet"/>
      <w:lvlText w:val="•"/>
      <w:lvlJc w:val="left"/>
      <w:pPr>
        <w:ind w:left="8413" w:hanging="212"/>
      </w:pPr>
      <w:rPr>
        <w:rFonts w:hint="default"/>
        <w:lang w:val="ru-RU" w:eastAsia="en-US" w:bidi="ar-SA"/>
      </w:rPr>
    </w:lvl>
  </w:abstractNum>
  <w:abstractNum w:abstractNumId="234">
    <w:nsid w:val="5EE662AA"/>
    <w:multiLevelType w:val="hybridMultilevel"/>
    <w:tmpl w:val="B3462580"/>
    <w:lvl w:ilvl="0" w:tplc="FD66E5F0">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C9C2E0A">
      <w:numFmt w:val="bullet"/>
      <w:lvlText w:val="•"/>
      <w:lvlJc w:val="left"/>
      <w:pPr>
        <w:ind w:left="2074" w:hanging="284"/>
      </w:pPr>
      <w:rPr>
        <w:rFonts w:hint="default"/>
        <w:lang w:val="ru-RU" w:eastAsia="en-US" w:bidi="ar-SA"/>
      </w:rPr>
    </w:lvl>
    <w:lvl w:ilvl="2" w:tplc="96B88B5A">
      <w:numFmt w:val="bullet"/>
      <w:lvlText w:val="•"/>
      <w:lvlJc w:val="left"/>
      <w:pPr>
        <w:ind w:left="3008" w:hanging="284"/>
      </w:pPr>
      <w:rPr>
        <w:rFonts w:hint="default"/>
        <w:lang w:val="ru-RU" w:eastAsia="en-US" w:bidi="ar-SA"/>
      </w:rPr>
    </w:lvl>
    <w:lvl w:ilvl="3" w:tplc="936E80BE">
      <w:numFmt w:val="bullet"/>
      <w:lvlText w:val="•"/>
      <w:lvlJc w:val="left"/>
      <w:pPr>
        <w:ind w:left="3942" w:hanging="284"/>
      </w:pPr>
      <w:rPr>
        <w:rFonts w:hint="default"/>
        <w:lang w:val="ru-RU" w:eastAsia="en-US" w:bidi="ar-SA"/>
      </w:rPr>
    </w:lvl>
    <w:lvl w:ilvl="4" w:tplc="738E88EE">
      <w:numFmt w:val="bullet"/>
      <w:lvlText w:val="•"/>
      <w:lvlJc w:val="left"/>
      <w:pPr>
        <w:ind w:left="4876" w:hanging="284"/>
      </w:pPr>
      <w:rPr>
        <w:rFonts w:hint="default"/>
        <w:lang w:val="ru-RU" w:eastAsia="en-US" w:bidi="ar-SA"/>
      </w:rPr>
    </w:lvl>
    <w:lvl w:ilvl="5" w:tplc="A55C4D0E">
      <w:numFmt w:val="bullet"/>
      <w:lvlText w:val="•"/>
      <w:lvlJc w:val="left"/>
      <w:pPr>
        <w:ind w:left="5811" w:hanging="284"/>
      </w:pPr>
      <w:rPr>
        <w:rFonts w:hint="default"/>
        <w:lang w:val="ru-RU" w:eastAsia="en-US" w:bidi="ar-SA"/>
      </w:rPr>
    </w:lvl>
    <w:lvl w:ilvl="6" w:tplc="97809710">
      <w:numFmt w:val="bullet"/>
      <w:lvlText w:val="•"/>
      <w:lvlJc w:val="left"/>
      <w:pPr>
        <w:ind w:left="6745" w:hanging="284"/>
      </w:pPr>
      <w:rPr>
        <w:rFonts w:hint="default"/>
        <w:lang w:val="ru-RU" w:eastAsia="en-US" w:bidi="ar-SA"/>
      </w:rPr>
    </w:lvl>
    <w:lvl w:ilvl="7" w:tplc="C102FA3A">
      <w:numFmt w:val="bullet"/>
      <w:lvlText w:val="•"/>
      <w:lvlJc w:val="left"/>
      <w:pPr>
        <w:ind w:left="7679" w:hanging="284"/>
      </w:pPr>
      <w:rPr>
        <w:rFonts w:hint="default"/>
        <w:lang w:val="ru-RU" w:eastAsia="en-US" w:bidi="ar-SA"/>
      </w:rPr>
    </w:lvl>
    <w:lvl w:ilvl="8" w:tplc="350A36C2">
      <w:numFmt w:val="bullet"/>
      <w:lvlText w:val="•"/>
      <w:lvlJc w:val="left"/>
      <w:pPr>
        <w:ind w:left="8613" w:hanging="284"/>
      </w:pPr>
      <w:rPr>
        <w:rFonts w:hint="default"/>
        <w:lang w:val="ru-RU" w:eastAsia="en-US" w:bidi="ar-SA"/>
      </w:rPr>
    </w:lvl>
  </w:abstractNum>
  <w:abstractNum w:abstractNumId="235">
    <w:nsid w:val="5F1C7595"/>
    <w:multiLevelType w:val="multilevel"/>
    <w:tmpl w:val="07F6E85E"/>
    <w:lvl w:ilvl="0">
      <w:start w:val="2"/>
      <w:numFmt w:val="decimal"/>
      <w:lvlText w:val="%1"/>
      <w:lvlJc w:val="left"/>
      <w:pPr>
        <w:ind w:left="2608" w:hanging="916"/>
        <w:jc w:val="left"/>
      </w:pPr>
      <w:rPr>
        <w:rFonts w:hint="default"/>
        <w:lang w:val="ru-RU" w:eastAsia="en-US" w:bidi="ar-SA"/>
      </w:rPr>
    </w:lvl>
    <w:lvl w:ilvl="1">
      <w:start w:val="1"/>
      <w:numFmt w:val="decimal"/>
      <w:lvlText w:val="%1.%2"/>
      <w:lvlJc w:val="left"/>
      <w:pPr>
        <w:ind w:left="2608" w:hanging="916"/>
        <w:jc w:val="left"/>
      </w:pPr>
      <w:rPr>
        <w:rFonts w:hint="default"/>
        <w:lang w:val="ru-RU" w:eastAsia="en-US" w:bidi="ar-SA"/>
      </w:rPr>
    </w:lvl>
    <w:lvl w:ilvl="2">
      <w:start w:val="3"/>
      <w:numFmt w:val="decimal"/>
      <w:lvlText w:val="%1.%2.%3"/>
      <w:lvlJc w:val="left"/>
      <w:pPr>
        <w:ind w:left="2608" w:hanging="916"/>
        <w:jc w:val="left"/>
      </w:pPr>
      <w:rPr>
        <w:rFonts w:hint="default"/>
        <w:lang w:val="ru-RU" w:eastAsia="en-US" w:bidi="ar-SA"/>
      </w:rPr>
    </w:lvl>
    <w:lvl w:ilvl="3">
      <w:start w:val="3"/>
      <w:numFmt w:val="decimal"/>
      <w:lvlText w:val="%1.%2.%3.%4."/>
      <w:lvlJc w:val="left"/>
      <w:pPr>
        <w:ind w:left="2608" w:hanging="91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5752" w:hanging="916"/>
      </w:pPr>
      <w:rPr>
        <w:rFonts w:hint="default"/>
        <w:lang w:val="ru-RU" w:eastAsia="en-US" w:bidi="ar-SA"/>
      </w:rPr>
    </w:lvl>
    <w:lvl w:ilvl="5">
      <w:numFmt w:val="bullet"/>
      <w:lvlText w:val="•"/>
      <w:lvlJc w:val="left"/>
      <w:pPr>
        <w:ind w:left="6541" w:hanging="916"/>
      </w:pPr>
      <w:rPr>
        <w:rFonts w:hint="default"/>
        <w:lang w:val="ru-RU" w:eastAsia="en-US" w:bidi="ar-SA"/>
      </w:rPr>
    </w:lvl>
    <w:lvl w:ilvl="6">
      <w:numFmt w:val="bullet"/>
      <w:lvlText w:val="•"/>
      <w:lvlJc w:val="left"/>
      <w:pPr>
        <w:ind w:left="7329" w:hanging="916"/>
      </w:pPr>
      <w:rPr>
        <w:rFonts w:hint="default"/>
        <w:lang w:val="ru-RU" w:eastAsia="en-US" w:bidi="ar-SA"/>
      </w:rPr>
    </w:lvl>
    <w:lvl w:ilvl="7">
      <w:numFmt w:val="bullet"/>
      <w:lvlText w:val="•"/>
      <w:lvlJc w:val="left"/>
      <w:pPr>
        <w:ind w:left="8117" w:hanging="916"/>
      </w:pPr>
      <w:rPr>
        <w:rFonts w:hint="default"/>
        <w:lang w:val="ru-RU" w:eastAsia="en-US" w:bidi="ar-SA"/>
      </w:rPr>
    </w:lvl>
    <w:lvl w:ilvl="8">
      <w:numFmt w:val="bullet"/>
      <w:lvlText w:val="•"/>
      <w:lvlJc w:val="left"/>
      <w:pPr>
        <w:ind w:left="8905" w:hanging="916"/>
      </w:pPr>
      <w:rPr>
        <w:rFonts w:hint="default"/>
        <w:lang w:val="ru-RU" w:eastAsia="en-US" w:bidi="ar-SA"/>
      </w:rPr>
    </w:lvl>
  </w:abstractNum>
  <w:abstractNum w:abstractNumId="236">
    <w:nsid w:val="5F3D0196"/>
    <w:multiLevelType w:val="hybridMultilevel"/>
    <w:tmpl w:val="F6BE66B2"/>
    <w:lvl w:ilvl="0" w:tplc="3B72EF98">
      <w:start w:val="1"/>
      <w:numFmt w:val="decimal"/>
      <w:lvlText w:val="%1."/>
      <w:lvlJc w:val="left"/>
      <w:pPr>
        <w:ind w:left="141" w:hanging="33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6FA97C8">
      <w:numFmt w:val="bullet"/>
      <w:lvlText w:val="•"/>
      <w:lvlJc w:val="left"/>
      <w:pPr>
        <w:ind w:left="1174" w:hanging="337"/>
      </w:pPr>
      <w:rPr>
        <w:rFonts w:hint="default"/>
        <w:lang w:val="ru-RU" w:eastAsia="en-US" w:bidi="ar-SA"/>
      </w:rPr>
    </w:lvl>
    <w:lvl w:ilvl="2" w:tplc="7AD24C8C">
      <w:numFmt w:val="bullet"/>
      <w:lvlText w:val="•"/>
      <w:lvlJc w:val="left"/>
      <w:pPr>
        <w:ind w:left="2208" w:hanging="337"/>
      </w:pPr>
      <w:rPr>
        <w:rFonts w:hint="default"/>
        <w:lang w:val="ru-RU" w:eastAsia="en-US" w:bidi="ar-SA"/>
      </w:rPr>
    </w:lvl>
    <w:lvl w:ilvl="3" w:tplc="00647B94">
      <w:numFmt w:val="bullet"/>
      <w:lvlText w:val="•"/>
      <w:lvlJc w:val="left"/>
      <w:pPr>
        <w:ind w:left="3242" w:hanging="337"/>
      </w:pPr>
      <w:rPr>
        <w:rFonts w:hint="default"/>
        <w:lang w:val="ru-RU" w:eastAsia="en-US" w:bidi="ar-SA"/>
      </w:rPr>
    </w:lvl>
    <w:lvl w:ilvl="4" w:tplc="553C5814">
      <w:numFmt w:val="bullet"/>
      <w:lvlText w:val="•"/>
      <w:lvlJc w:val="left"/>
      <w:pPr>
        <w:ind w:left="4276" w:hanging="337"/>
      </w:pPr>
      <w:rPr>
        <w:rFonts w:hint="default"/>
        <w:lang w:val="ru-RU" w:eastAsia="en-US" w:bidi="ar-SA"/>
      </w:rPr>
    </w:lvl>
    <w:lvl w:ilvl="5" w:tplc="63448946">
      <w:numFmt w:val="bullet"/>
      <w:lvlText w:val="•"/>
      <w:lvlJc w:val="left"/>
      <w:pPr>
        <w:ind w:left="5311" w:hanging="337"/>
      </w:pPr>
      <w:rPr>
        <w:rFonts w:hint="default"/>
        <w:lang w:val="ru-RU" w:eastAsia="en-US" w:bidi="ar-SA"/>
      </w:rPr>
    </w:lvl>
    <w:lvl w:ilvl="6" w:tplc="A7F60048">
      <w:numFmt w:val="bullet"/>
      <w:lvlText w:val="•"/>
      <w:lvlJc w:val="left"/>
      <w:pPr>
        <w:ind w:left="6345" w:hanging="337"/>
      </w:pPr>
      <w:rPr>
        <w:rFonts w:hint="default"/>
        <w:lang w:val="ru-RU" w:eastAsia="en-US" w:bidi="ar-SA"/>
      </w:rPr>
    </w:lvl>
    <w:lvl w:ilvl="7" w:tplc="4C30331E">
      <w:numFmt w:val="bullet"/>
      <w:lvlText w:val="•"/>
      <w:lvlJc w:val="left"/>
      <w:pPr>
        <w:ind w:left="7379" w:hanging="337"/>
      </w:pPr>
      <w:rPr>
        <w:rFonts w:hint="default"/>
        <w:lang w:val="ru-RU" w:eastAsia="en-US" w:bidi="ar-SA"/>
      </w:rPr>
    </w:lvl>
    <w:lvl w:ilvl="8" w:tplc="7328647C">
      <w:numFmt w:val="bullet"/>
      <w:lvlText w:val="•"/>
      <w:lvlJc w:val="left"/>
      <w:pPr>
        <w:ind w:left="8413" w:hanging="337"/>
      </w:pPr>
      <w:rPr>
        <w:rFonts w:hint="default"/>
        <w:lang w:val="ru-RU" w:eastAsia="en-US" w:bidi="ar-SA"/>
      </w:rPr>
    </w:lvl>
  </w:abstractNum>
  <w:abstractNum w:abstractNumId="237">
    <w:nsid w:val="606439EE"/>
    <w:multiLevelType w:val="hybridMultilevel"/>
    <w:tmpl w:val="2DC2CC1A"/>
    <w:lvl w:ilvl="0" w:tplc="8C2E3948">
      <w:numFmt w:val="bullet"/>
      <w:lvlText w:val="–"/>
      <w:lvlJc w:val="left"/>
      <w:pPr>
        <w:ind w:left="141" w:hanging="274"/>
      </w:pPr>
      <w:rPr>
        <w:rFonts w:ascii="Times New Roman" w:eastAsia="Times New Roman" w:hAnsi="Times New Roman" w:cs="Times New Roman" w:hint="default"/>
        <w:b w:val="0"/>
        <w:bCs w:val="0"/>
        <w:i w:val="0"/>
        <w:iCs w:val="0"/>
        <w:spacing w:val="0"/>
        <w:w w:val="99"/>
        <w:sz w:val="28"/>
        <w:szCs w:val="28"/>
        <w:lang w:val="ru-RU" w:eastAsia="en-US" w:bidi="ar-SA"/>
      </w:rPr>
    </w:lvl>
    <w:lvl w:ilvl="1" w:tplc="F1803D82">
      <w:numFmt w:val="bullet"/>
      <w:lvlText w:val="•"/>
      <w:lvlJc w:val="left"/>
      <w:pPr>
        <w:ind w:left="1174" w:hanging="274"/>
      </w:pPr>
      <w:rPr>
        <w:rFonts w:hint="default"/>
        <w:lang w:val="ru-RU" w:eastAsia="en-US" w:bidi="ar-SA"/>
      </w:rPr>
    </w:lvl>
    <w:lvl w:ilvl="2" w:tplc="1DDE2FBA">
      <w:numFmt w:val="bullet"/>
      <w:lvlText w:val="•"/>
      <w:lvlJc w:val="left"/>
      <w:pPr>
        <w:ind w:left="2208" w:hanging="274"/>
      </w:pPr>
      <w:rPr>
        <w:rFonts w:hint="default"/>
        <w:lang w:val="ru-RU" w:eastAsia="en-US" w:bidi="ar-SA"/>
      </w:rPr>
    </w:lvl>
    <w:lvl w:ilvl="3" w:tplc="806E9C64">
      <w:numFmt w:val="bullet"/>
      <w:lvlText w:val="•"/>
      <w:lvlJc w:val="left"/>
      <w:pPr>
        <w:ind w:left="3242" w:hanging="274"/>
      </w:pPr>
      <w:rPr>
        <w:rFonts w:hint="default"/>
        <w:lang w:val="ru-RU" w:eastAsia="en-US" w:bidi="ar-SA"/>
      </w:rPr>
    </w:lvl>
    <w:lvl w:ilvl="4" w:tplc="0DA612DE">
      <w:numFmt w:val="bullet"/>
      <w:lvlText w:val="•"/>
      <w:lvlJc w:val="left"/>
      <w:pPr>
        <w:ind w:left="4276" w:hanging="274"/>
      </w:pPr>
      <w:rPr>
        <w:rFonts w:hint="default"/>
        <w:lang w:val="ru-RU" w:eastAsia="en-US" w:bidi="ar-SA"/>
      </w:rPr>
    </w:lvl>
    <w:lvl w:ilvl="5" w:tplc="25B4DC18">
      <w:numFmt w:val="bullet"/>
      <w:lvlText w:val="•"/>
      <w:lvlJc w:val="left"/>
      <w:pPr>
        <w:ind w:left="5311" w:hanging="274"/>
      </w:pPr>
      <w:rPr>
        <w:rFonts w:hint="default"/>
        <w:lang w:val="ru-RU" w:eastAsia="en-US" w:bidi="ar-SA"/>
      </w:rPr>
    </w:lvl>
    <w:lvl w:ilvl="6" w:tplc="095C85F0">
      <w:numFmt w:val="bullet"/>
      <w:lvlText w:val="•"/>
      <w:lvlJc w:val="left"/>
      <w:pPr>
        <w:ind w:left="6345" w:hanging="274"/>
      </w:pPr>
      <w:rPr>
        <w:rFonts w:hint="default"/>
        <w:lang w:val="ru-RU" w:eastAsia="en-US" w:bidi="ar-SA"/>
      </w:rPr>
    </w:lvl>
    <w:lvl w:ilvl="7" w:tplc="EE5608D2">
      <w:numFmt w:val="bullet"/>
      <w:lvlText w:val="•"/>
      <w:lvlJc w:val="left"/>
      <w:pPr>
        <w:ind w:left="7379" w:hanging="274"/>
      </w:pPr>
      <w:rPr>
        <w:rFonts w:hint="default"/>
        <w:lang w:val="ru-RU" w:eastAsia="en-US" w:bidi="ar-SA"/>
      </w:rPr>
    </w:lvl>
    <w:lvl w:ilvl="8" w:tplc="BF12A774">
      <w:numFmt w:val="bullet"/>
      <w:lvlText w:val="•"/>
      <w:lvlJc w:val="left"/>
      <w:pPr>
        <w:ind w:left="8413" w:hanging="274"/>
      </w:pPr>
      <w:rPr>
        <w:rFonts w:hint="default"/>
        <w:lang w:val="ru-RU" w:eastAsia="en-US" w:bidi="ar-SA"/>
      </w:rPr>
    </w:lvl>
  </w:abstractNum>
  <w:abstractNum w:abstractNumId="238">
    <w:nsid w:val="61D744AE"/>
    <w:multiLevelType w:val="hybridMultilevel"/>
    <w:tmpl w:val="F1085FC2"/>
    <w:lvl w:ilvl="0" w:tplc="34306D1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43D23716">
      <w:numFmt w:val="bullet"/>
      <w:lvlText w:val="•"/>
      <w:lvlJc w:val="left"/>
      <w:pPr>
        <w:ind w:left="1174" w:hanging="212"/>
      </w:pPr>
      <w:rPr>
        <w:rFonts w:hint="default"/>
        <w:lang w:val="ru-RU" w:eastAsia="en-US" w:bidi="ar-SA"/>
      </w:rPr>
    </w:lvl>
    <w:lvl w:ilvl="2" w:tplc="9A58A698">
      <w:numFmt w:val="bullet"/>
      <w:lvlText w:val="•"/>
      <w:lvlJc w:val="left"/>
      <w:pPr>
        <w:ind w:left="2208" w:hanging="212"/>
      </w:pPr>
      <w:rPr>
        <w:rFonts w:hint="default"/>
        <w:lang w:val="ru-RU" w:eastAsia="en-US" w:bidi="ar-SA"/>
      </w:rPr>
    </w:lvl>
    <w:lvl w:ilvl="3" w:tplc="95BA76BC">
      <w:numFmt w:val="bullet"/>
      <w:lvlText w:val="•"/>
      <w:lvlJc w:val="left"/>
      <w:pPr>
        <w:ind w:left="3242" w:hanging="212"/>
      </w:pPr>
      <w:rPr>
        <w:rFonts w:hint="default"/>
        <w:lang w:val="ru-RU" w:eastAsia="en-US" w:bidi="ar-SA"/>
      </w:rPr>
    </w:lvl>
    <w:lvl w:ilvl="4" w:tplc="7D2EBA32">
      <w:numFmt w:val="bullet"/>
      <w:lvlText w:val="•"/>
      <w:lvlJc w:val="left"/>
      <w:pPr>
        <w:ind w:left="4276" w:hanging="212"/>
      </w:pPr>
      <w:rPr>
        <w:rFonts w:hint="default"/>
        <w:lang w:val="ru-RU" w:eastAsia="en-US" w:bidi="ar-SA"/>
      </w:rPr>
    </w:lvl>
    <w:lvl w:ilvl="5" w:tplc="8AFEA4DA">
      <w:numFmt w:val="bullet"/>
      <w:lvlText w:val="•"/>
      <w:lvlJc w:val="left"/>
      <w:pPr>
        <w:ind w:left="5311" w:hanging="212"/>
      </w:pPr>
      <w:rPr>
        <w:rFonts w:hint="default"/>
        <w:lang w:val="ru-RU" w:eastAsia="en-US" w:bidi="ar-SA"/>
      </w:rPr>
    </w:lvl>
    <w:lvl w:ilvl="6" w:tplc="CF2A3D68">
      <w:numFmt w:val="bullet"/>
      <w:lvlText w:val="•"/>
      <w:lvlJc w:val="left"/>
      <w:pPr>
        <w:ind w:left="6345" w:hanging="212"/>
      </w:pPr>
      <w:rPr>
        <w:rFonts w:hint="default"/>
        <w:lang w:val="ru-RU" w:eastAsia="en-US" w:bidi="ar-SA"/>
      </w:rPr>
    </w:lvl>
    <w:lvl w:ilvl="7" w:tplc="2730DB22">
      <w:numFmt w:val="bullet"/>
      <w:lvlText w:val="•"/>
      <w:lvlJc w:val="left"/>
      <w:pPr>
        <w:ind w:left="7379" w:hanging="212"/>
      </w:pPr>
      <w:rPr>
        <w:rFonts w:hint="default"/>
        <w:lang w:val="ru-RU" w:eastAsia="en-US" w:bidi="ar-SA"/>
      </w:rPr>
    </w:lvl>
    <w:lvl w:ilvl="8" w:tplc="40DE0B88">
      <w:numFmt w:val="bullet"/>
      <w:lvlText w:val="•"/>
      <w:lvlJc w:val="left"/>
      <w:pPr>
        <w:ind w:left="8413" w:hanging="212"/>
      </w:pPr>
      <w:rPr>
        <w:rFonts w:hint="default"/>
        <w:lang w:val="ru-RU" w:eastAsia="en-US" w:bidi="ar-SA"/>
      </w:rPr>
    </w:lvl>
  </w:abstractNum>
  <w:abstractNum w:abstractNumId="239">
    <w:nsid w:val="61E83F79"/>
    <w:multiLevelType w:val="hybridMultilevel"/>
    <w:tmpl w:val="88A8087E"/>
    <w:lvl w:ilvl="0" w:tplc="4712E6F6">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E84D08C">
      <w:numFmt w:val="bullet"/>
      <w:lvlText w:val="•"/>
      <w:lvlJc w:val="left"/>
      <w:pPr>
        <w:ind w:left="2074" w:hanging="283"/>
      </w:pPr>
      <w:rPr>
        <w:rFonts w:hint="default"/>
        <w:lang w:val="ru-RU" w:eastAsia="en-US" w:bidi="ar-SA"/>
      </w:rPr>
    </w:lvl>
    <w:lvl w:ilvl="2" w:tplc="28688A86">
      <w:numFmt w:val="bullet"/>
      <w:lvlText w:val="•"/>
      <w:lvlJc w:val="left"/>
      <w:pPr>
        <w:ind w:left="3008" w:hanging="283"/>
      </w:pPr>
      <w:rPr>
        <w:rFonts w:hint="default"/>
        <w:lang w:val="ru-RU" w:eastAsia="en-US" w:bidi="ar-SA"/>
      </w:rPr>
    </w:lvl>
    <w:lvl w:ilvl="3" w:tplc="B7EEC9BA">
      <w:numFmt w:val="bullet"/>
      <w:lvlText w:val="•"/>
      <w:lvlJc w:val="left"/>
      <w:pPr>
        <w:ind w:left="3942" w:hanging="283"/>
      </w:pPr>
      <w:rPr>
        <w:rFonts w:hint="default"/>
        <w:lang w:val="ru-RU" w:eastAsia="en-US" w:bidi="ar-SA"/>
      </w:rPr>
    </w:lvl>
    <w:lvl w:ilvl="4" w:tplc="6A20A584">
      <w:numFmt w:val="bullet"/>
      <w:lvlText w:val="•"/>
      <w:lvlJc w:val="left"/>
      <w:pPr>
        <w:ind w:left="4876" w:hanging="283"/>
      </w:pPr>
      <w:rPr>
        <w:rFonts w:hint="default"/>
        <w:lang w:val="ru-RU" w:eastAsia="en-US" w:bidi="ar-SA"/>
      </w:rPr>
    </w:lvl>
    <w:lvl w:ilvl="5" w:tplc="609EFD4C">
      <w:numFmt w:val="bullet"/>
      <w:lvlText w:val="•"/>
      <w:lvlJc w:val="left"/>
      <w:pPr>
        <w:ind w:left="5811" w:hanging="283"/>
      </w:pPr>
      <w:rPr>
        <w:rFonts w:hint="default"/>
        <w:lang w:val="ru-RU" w:eastAsia="en-US" w:bidi="ar-SA"/>
      </w:rPr>
    </w:lvl>
    <w:lvl w:ilvl="6" w:tplc="CF046ABA">
      <w:numFmt w:val="bullet"/>
      <w:lvlText w:val="•"/>
      <w:lvlJc w:val="left"/>
      <w:pPr>
        <w:ind w:left="6745" w:hanging="283"/>
      </w:pPr>
      <w:rPr>
        <w:rFonts w:hint="default"/>
        <w:lang w:val="ru-RU" w:eastAsia="en-US" w:bidi="ar-SA"/>
      </w:rPr>
    </w:lvl>
    <w:lvl w:ilvl="7" w:tplc="E258F404">
      <w:numFmt w:val="bullet"/>
      <w:lvlText w:val="•"/>
      <w:lvlJc w:val="left"/>
      <w:pPr>
        <w:ind w:left="7679" w:hanging="283"/>
      </w:pPr>
      <w:rPr>
        <w:rFonts w:hint="default"/>
        <w:lang w:val="ru-RU" w:eastAsia="en-US" w:bidi="ar-SA"/>
      </w:rPr>
    </w:lvl>
    <w:lvl w:ilvl="8" w:tplc="EBB6347C">
      <w:numFmt w:val="bullet"/>
      <w:lvlText w:val="•"/>
      <w:lvlJc w:val="left"/>
      <w:pPr>
        <w:ind w:left="8613" w:hanging="283"/>
      </w:pPr>
      <w:rPr>
        <w:rFonts w:hint="default"/>
        <w:lang w:val="ru-RU" w:eastAsia="en-US" w:bidi="ar-SA"/>
      </w:rPr>
    </w:lvl>
  </w:abstractNum>
  <w:abstractNum w:abstractNumId="240">
    <w:nsid w:val="625361C6"/>
    <w:multiLevelType w:val="hybridMultilevel"/>
    <w:tmpl w:val="84C88DE4"/>
    <w:lvl w:ilvl="0" w:tplc="E4C6013E">
      <w:start w:val="1"/>
      <w:numFmt w:val="decimal"/>
      <w:lvlText w:val="%1."/>
      <w:lvlJc w:val="left"/>
      <w:pPr>
        <w:ind w:left="852" w:hanging="3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66CD70">
      <w:numFmt w:val="bullet"/>
      <w:lvlText w:val="-"/>
      <w:lvlJc w:val="left"/>
      <w:pPr>
        <w:ind w:left="141" w:hanging="236"/>
      </w:pPr>
      <w:rPr>
        <w:rFonts w:ascii="Times New Roman" w:eastAsia="Times New Roman" w:hAnsi="Times New Roman" w:cs="Times New Roman" w:hint="default"/>
        <w:b w:val="0"/>
        <w:bCs w:val="0"/>
        <w:i w:val="0"/>
        <w:iCs w:val="0"/>
        <w:spacing w:val="0"/>
        <w:w w:val="99"/>
        <w:sz w:val="28"/>
        <w:szCs w:val="28"/>
        <w:lang w:val="ru-RU" w:eastAsia="en-US" w:bidi="ar-SA"/>
      </w:rPr>
    </w:lvl>
    <w:lvl w:ilvl="2" w:tplc="E7A2C3BC">
      <w:numFmt w:val="bullet"/>
      <w:lvlText w:val="•"/>
      <w:lvlJc w:val="left"/>
      <w:pPr>
        <w:ind w:left="1929" w:hanging="236"/>
      </w:pPr>
      <w:rPr>
        <w:rFonts w:hint="default"/>
        <w:lang w:val="ru-RU" w:eastAsia="en-US" w:bidi="ar-SA"/>
      </w:rPr>
    </w:lvl>
    <w:lvl w:ilvl="3" w:tplc="C08E86E8">
      <w:numFmt w:val="bullet"/>
      <w:lvlText w:val="•"/>
      <w:lvlJc w:val="left"/>
      <w:pPr>
        <w:ind w:left="2998" w:hanging="236"/>
      </w:pPr>
      <w:rPr>
        <w:rFonts w:hint="default"/>
        <w:lang w:val="ru-RU" w:eastAsia="en-US" w:bidi="ar-SA"/>
      </w:rPr>
    </w:lvl>
    <w:lvl w:ilvl="4" w:tplc="E1AAD9E0">
      <w:numFmt w:val="bullet"/>
      <w:lvlText w:val="•"/>
      <w:lvlJc w:val="left"/>
      <w:pPr>
        <w:ind w:left="4067" w:hanging="236"/>
      </w:pPr>
      <w:rPr>
        <w:rFonts w:hint="default"/>
        <w:lang w:val="ru-RU" w:eastAsia="en-US" w:bidi="ar-SA"/>
      </w:rPr>
    </w:lvl>
    <w:lvl w:ilvl="5" w:tplc="08DC3D3A">
      <w:numFmt w:val="bullet"/>
      <w:lvlText w:val="•"/>
      <w:lvlJc w:val="left"/>
      <w:pPr>
        <w:ind w:left="5136" w:hanging="236"/>
      </w:pPr>
      <w:rPr>
        <w:rFonts w:hint="default"/>
        <w:lang w:val="ru-RU" w:eastAsia="en-US" w:bidi="ar-SA"/>
      </w:rPr>
    </w:lvl>
    <w:lvl w:ilvl="6" w:tplc="5CBE825E">
      <w:numFmt w:val="bullet"/>
      <w:lvlText w:val="•"/>
      <w:lvlJc w:val="left"/>
      <w:pPr>
        <w:ind w:left="6205" w:hanging="236"/>
      </w:pPr>
      <w:rPr>
        <w:rFonts w:hint="default"/>
        <w:lang w:val="ru-RU" w:eastAsia="en-US" w:bidi="ar-SA"/>
      </w:rPr>
    </w:lvl>
    <w:lvl w:ilvl="7" w:tplc="CDFE1D08">
      <w:numFmt w:val="bullet"/>
      <w:lvlText w:val="•"/>
      <w:lvlJc w:val="left"/>
      <w:pPr>
        <w:ind w:left="7274" w:hanging="236"/>
      </w:pPr>
      <w:rPr>
        <w:rFonts w:hint="default"/>
        <w:lang w:val="ru-RU" w:eastAsia="en-US" w:bidi="ar-SA"/>
      </w:rPr>
    </w:lvl>
    <w:lvl w:ilvl="8" w:tplc="1D6E5A12">
      <w:numFmt w:val="bullet"/>
      <w:lvlText w:val="•"/>
      <w:lvlJc w:val="left"/>
      <w:pPr>
        <w:ind w:left="8343" w:hanging="236"/>
      </w:pPr>
      <w:rPr>
        <w:rFonts w:hint="default"/>
        <w:lang w:val="ru-RU" w:eastAsia="en-US" w:bidi="ar-SA"/>
      </w:rPr>
    </w:lvl>
  </w:abstractNum>
  <w:abstractNum w:abstractNumId="241">
    <w:nsid w:val="62743935"/>
    <w:multiLevelType w:val="hybridMultilevel"/>
    <w:tmpl w:val="CFA0B2DC"/>
    <w:lvl w:ilvl="0" w:tplc="34D2ABB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CEAE75F2">
      <w:numFmt w:val="bullet"/>
      <w:lvlText w:val="•"/>
      <w:lvlJc w:val="left"/>
      <w:pPr>
        <w:ind w:left="1174" w:hanging="212"/>
      </w:pPr>
      <w:rPr>
        <w:rFonts w:hint="default"/>
        <w:lang w:val="ru-RU" w:eastAsia="en-US" w:bidi="ar-SA"/>
      </w:rPr>
    </w:lvl>
    <w:lvl w:ilvl="2" w:tplc="5D6C8B50">
      <w:numFmt w:val="bullet"/>
      <w:lvlText w:val="•"/>
      <w:lvlJc w:val="left"/>
      <w:pPr>
        <w:ind w:left="2208" w:hanging="212"/>
      </w:pPr>
      <w:rPr>
        <w:rFonts w:hint="default"/>
        <w:lang w:val="ru-RU" w:eastAsia="en-US" w:bidi="ar-SA"/>
      </w:rPr>
    </w:lvl>
    <w:lvl w:ilvl="3" w:tplc="1C5C40E6">
      <w:numFmt w:val="bullet"/>
      <w:lvlText w:val="•"/>
      <w:lvlJc w:val="left"/>
      <w:pPr>
        <w:ind w:left="3242" w:hanging="212"/>
      </w:pPr>
      <w:rPr>
        <w:rFonts w:hint="default"/>
        <w:lang w:val="ru-RU" w:eastAsia="en-US" w:bidi="ar-SA"/>
      </w:rPr>
    </w:lvl>
    <w:lvl w:ilvl="4" w:tplc="34D2BDA2">
      <w:numFmt w:val="bullet"/>
      <w:lvlText w:val="•"/>
      <w:lvlJc w:val="left"/>
      <w:pPr>
        <w:ind w:left="4276" w:hanging="212"/>
      </w:pPr>
      <w:rPr>
        <w:rFonts w:hint="default"/>
        <w:lang w:val="ru-RU" w:eastAsia="en-US" w:bidi="ar-SA"/>
      </w:rPr>
    </w:lvl>
    <w:lvl w:ilvl="5" w:tplc="9CC24F30">
      <w:numFmt w:val="bullet"/>
      <w:lvlText w:val="•"/>
      <w:lvlJc w:val="left"/>
      <w:pPr>
        <w:ind w:left="5311" w:hanging="212"/>
      </w:pPr>
      <w:rPr>
        <w:rFonts w:hint="default"/>
        <w:lang w:val="ru-RU" w:eastAsia="en-US" w:bidi="ar-SA"/>
      </w:rPr>
    </w:lvl>
    <w:lvl w:ilvl="6" w:tplc="6FFA4A80">
      <w:numFmt w:val="bullet"/>
      <w:lvlText w:val="•"/>
      <w:lvlJc w:val="left"/>
      <w:pPr>
        <w:ind w:left="6345" w:hanging="212"/>
      </w:pPr>
      <w:rPr>
        <w:rFonts w:hint="default"/>
        <w:lang w:val="ru-RU" w:eastAsia="en-US" w:bidi="ar-SA"/>
      </w:rPr>
    </w:lvl>
    <w:lvl w:ilvl="7" w:tplc="8F82DD96">
      <w:numFmt w:val="bullet"/>
      <w:lvlText w:val="•"/>
      <w:lvlJc w:val="left"/>
      <w:pPr>
        <w:ind w:left="7379" w:hanging="212"/>
      </w:pPr>
      <w:rPr>
        <w:rFonts w:hint="default"/>
        <w:lang w:val="ru-RU" w:eastAsia="en-US" w:bidi="ar-SA"/>
      </w:rPr>
    </w:lvl>
    <w:lvl w:ilvl="8" w:tplc="734CA814">
      <w:numFmt w:val="bullet"/>
      <w:lvlText w:val="•"/>
      <w:lvlJc w:val="left"/>
      <w:pPr>
        <w:ind w:left="8413" w:hanging="212"/>
      </w:pPr>
      <w:rPr>
        <w:rFonts w:hint="default"/>
        <w:lang w:val="ru-RU" w:eastAsia="en-US" w:bidi="ar-SA"/>
      </w:rPr>
    </w:lvl>
  </w:abstractNum>
  <w:abstractNum w:abstractNumId="242">
    <w:nsid w:val="64042F93"/>
    <w:multiLevelType w:val="hybridMultilevel"/>
    <w:tmpl w:val="87F648FA"/>
    <w:lvl w:ilvl="0" w:tplc="EC507146">
      <w:start w:val="6"/>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E4EE2D6">
      <w:numFmt w:val="bullet"/>
      <w:lvlText w:val="•"/>
      <w:lvlJc w:val="left"/>
      <w:pPr>
        <w:ind w:left="2074" w:hanging="284"/>
      </w:pPr>
      <w:rPr>
        <w:rFonts w:hint="default"/>
        <w:lang w:val="ru-RU" w:eastAsia="en-US" w:bidi="ar-SA"/>
      </w:rPr>
    </w:lvl>
    <w:lvl w:ilvl="2" w:tplc="B3D80AC2">
      <w:numFmt w:val="bullet"/>
      <w:lvlText w:val="•"/>
      <w:lvlJc w:val="left"/>
      <w:pPr>
        <w:ind w:left="3008" w:hanging="284"/>
      </w:pPr>
      <w:rPr>
        <w:rFonts w:hint="default"/>
        <w:lang w:val="ru-RU" w:eastAsia="en-US" w:bidi="ar-SA"/>
      </w:rPr>
    </w:lvl>
    <w:lvl w:ilvl="3" w:tplc="291A543E">
      <w:numFmt w:val="bullet"/>
      <w:lvlText w:val="•"/>
      <w:lvlJc w:val="left"/>
      <w:pPr>
        <w:ind w:left="3942" w:hanging="284"/>
      </w:pPr>
      <w:rPr>
        <w:rFonts w:hint="default"/>
        <w:lang w:val="ru-RU" w:eastAsia="en-US" w:bidi="ar-SA"/>
      </w:rPr>
    </w:lvl>
    <w:lvl w:ilvl="4" w:tplc="2844FFEC">
      <w:numFmt w:val="bullet"/>
      <w:lvlText w:val="•"/>
      <w:lvlJc w:val="left"/>
      <w:pPr>
        <w:ind w:left="4876" w:hanging="284"/>
      </w:pPr>
      <w:rPr>
        <w:rFonts w:hint="default"/>
        <w:lang w:val="ru-RU" w:eastAsia="en-US" w:bidi="ar-SA"/>
      </w:rPr>
    </w:lvl>
    <w:lvl w:ilvl="5" w:tplc="C5AE4CE8">
      <w:numFmt w:val="bullet"/>
      <w:lvlText w:val="•"/>
      <w:lvlJc w:val="left"/>
      <w:pPr>
        <w:ind w:left="5811" w:hanging="284"/>
      </w:pPr>
      <w:rPr>
        <w:rFonts w:hint="default"/>
        <w:lang w:val="ru-RU" w:eastAsia="en-US" w:bidi="ar-SA"/>
      </w:rPr>
    </w:lvl>
    <w:lvl w:ilvl="6" w:tplc="AE48B6D2">
      <w:numFmt w:val="bullet"/>
      <w:lvlText w:val="•"/>
      <w:lvlJc w:val="left"/>
      <w:pPr>
        <w:ind w:left="6745" w:hanging="284"/>
      </w:pPr>
      <w:rPr>
        <w:rFonts w:hint="default"/>
        <w:lang w:val="ru-RU" w:eastAsia="en-US" w:bidi="ar-SA"/>
      </w:rPr>
    </w:lvl>
    <w:lvl w:ilvl="7" w:tplc="1B1C3FF2">
      <w:numFmt w:val="bullet"/>
      <w:lvlText w:val="•"/>
      <w:lvlJc w:val="left"/>
      <w:pPr>
        <w:ind w:left="7679" w:hanging="284"/>
      </w:pPr>
      <w:rPr>
        <w:rFonts w:hint="default"/>
        <w:lang w:val="ru-RU" w:eastAsia="en-US" w:bidi="ar-SA"/>
      </w:rPr>
    </w:lvl>
    <w:lvl w:ilvl="8" w:tplc="B64E3DEE">
      <w:numFmt w:val="bullet"/>
      <w:lvlText w:val="•"/>
      <w:lvlJc w:val="left"/>
      <w:pPr>
        <w:ind w:left="8613" w:hanging="284"/>
      </w:pPr>
      <w:rPr>
        <w:rFonts w:hint="default"/>
        <w:lang w:val="ru-RU" w:eastAsia="en-US" w:bidi="ar-SA"/>
      </w:rPr>
    </w:lvl>
  </w:abstractNum>
  <w:abstractNum w:abstractNumId="243">
    <w:nsid w:val="64A30FA1"/>
    <w:multiLevelType w:val="hybridMultilevel"/>
    <w:tmpl w:val="69020FEE"/>
    <w:lvl w:ilvl="0" w:tplc="9A9CD5A2">
      <w:numFmt w:val="bullet"/>
      <w:lvlText w:val="–"/>
      <w:lvlJc w:val="left"/>
      <w:pPr>
        <w:ind w:left="141"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5F049EB2">
      <w:numFmt w:val="bullet"/>
      <w:lvlText w:val="•"/>
      <w:lvlJc w:val="left"/>
      <w:pPr>
        <w:ind w:left="1174" w:hanging="317"/>
      </w:pPr>
      <w:rPr>
        <w:rFonts w:hint="default"/>
        <w:lang w:val="ru-RU" w:eastAsia="en-US" w:bidi="ar-SA"/>
      </w:rPr>
    </w:lvl>
    <w:lvl w:ilvl="2" w:tplc="A5681B20">
      <w:numFmt w:val="bullet"/>
      <w:lvlText w:val="•"/>
      <w:lvlJc w:val="left"/>
      <w:pPr>
        <w:ind w:left="2208" w:hanging="317"/>
      </w:pPr>
      <w:rPr>
        <w:rFonts w:hint="default"/>
        <w:lang w:val="ru-RU" w:eastAsia="en-US" w:bidi="ar-SA"/>
      </w:rPr>
    </w:lvl>
    <w:lvl w:ilvl="3" w:tplc="F8428204">
      <w:numFmt w:val="bullet"/>
      <w:lvlText w:val="•"/>
      <w:lvlJc w:val="left"/>
      <w:pPr>
        <w:ind w:left="3242" w:hanging="317"/>
      </w:pPr>
      <w:rPr>
        <w:rFonts w:hint="default"/>
        <w:lang w:val="ru-RU" w:eastAsia="en-US" w:bidi="ar-SA"/>
      </w:rPr>
    </w:lvl>
    <w:lvl w:ilvl="4" w:tplc="4EDA5788">
      <w:numFmt w:val="bullet"/>
      <w:lvlText w:val="•"/>
      <w:lvlJc w:val="left"/>
      <w:pPr>
        <w:ind w:left="4276" w:hanging="317"/>
      </w:pPr>
      <w:rPr>
        <w:rFonts w:hint="default"/>
        <w:lang w:val="ru-RU" w:eastAsia="en-US" w:bidi="ar-SA"/>
      </w:rPr>
    </w:lvl>
    <w:lvl w:ilvl="5" w:tplc="5D68E6AA">
      <w:numFmt w:val="bullet"/>
      <w:lvlText w:val="•"/>
      <w:lvlJc w:val="left"/>
      <w:pPr>
        <w:ind w:left="5311" w:hanging="317"/>
      </w:pPr>
      <w:rPr>
        <w:rFonts w:hint="default"/>
        <w:lang w:val="ru-RU" w:eastAsia="en-US" w:bidi="ar-SA"/>
      </w:rPr>
    </w:lvl>
    <w:lvl w:ilvl="6" w:tplc="A41A0D0E">
      <w:numFmt w:val="bullet"/>
      <w:lvlText w:val="•"/>
      <w:lvlJc w:val="left"/>
      <w:pPr>
        <w:ind w:left="6345" w:hanging="317"/>
      </w:pPr>
      <w:rPr>
        <w:rFonts w:hint="default"/>
        <w:lang w:val="ru-RU" w:eastAsia="en-US" w:bidi="ar-SA"/>
      </w:rPr>
    </w:lvl>
    <w:lvl w:ilvl="7" w:tplc="14623540">
      <w:numFmt w:val="bullet"/>
      <w:lvlText w:val="•"/>
      <w:lvlJc w:val="left"/>
      <w:pPr>
        <w:ind w:left="7379" w:hanging="317"/>
      </w:pPr>
      <w:rPr>
        <w:rFonts w:hint="default"/>
        <w:lang w:val="ru-RU" w:eastAsia="en-US" w:bidi="ar-SA"/>
      </w:rPr>
    </w:lvl>
    <w:lvl w:ilvl="8" w:tplc="572EFEF2">
      <w:numFmt w:val="bullet"/>
      <w:lvlText w:val="•"/>
      <w:lvlJc w:val="left"/>
      <w:pPr>
        <w:ind w:left="8413" w:hanging="317"/>
      </w:pPr>
      <w:rPr>
        <w:rFonts w:hint="default"/>
        <w:lang w:val="ru-RU" w:eastAsia="en-US" w:bidi="ar-SA"/>
      </w:rPr>
    </w:lvl>
  </w:abstractNum>
  <w:abstractNum w:abstractNumId="244">
    <w:nsid w:val="651052B3"/>
    <w:multiLevelType w:val="hybridMultilevel"/>
    <w:tmpl w:val="D5E6938E"/>
    <w:lvl w:ilvl="0" w:tplc="4386C428">
      <w:start w:val="1"/>
      <w:numFmt w:val="decimal"/>
      <w:lvlText w:val="%1"/>
      <w:lvlJc w:val="left"/>
      <w:pPr>
        <w:ind w:left="141" w:hanging="231"/>
        <w:jc w:val="left"/>
      </w:pPr>
      <w:rPr>
        <w:rFonts w:ascii="Times New Roman" w:eastAsia="Times New Roman" w:hAnsi="Times New Roman" w:cs="Times New Roman" w:hint="default"/>
        <w:b/>
        <w:bCs/>
        <w:i/>
        <w:iCs/>
        <w:spacing w:val="0"/>
        <w:w w:val="99"/>
        <w:sz w:val="28"/>
        <w:szCs w:val="28"/>
        <w:lang w:val="ru-RU" w:eastAsia="en-US" w:bidi="ar-SA"/>
      </w:rPr>
    </w:lvl>
    <w:lvl w:ilvl="1" w:tplc="B3FEA69A">
      <w:numFmt w:val="bullet"/>
      <w:lvlText w:val="•"/>
      <w:lvlJc w:val="left"/>
      <w:pPr>
        <w:ind w:left="1174" w:hanging="231"/>
      </w:pPr>
      <w:rPr>
        <w:rFonts w:hint="default"/>
        <w:lang w:val="ru-RU" w:eastAsia="en-US" w:bidi="ar-SA"/>
      </w:rPr>
    </w:lvl>
    <w:lvl w:ilvl="2" w:tplc="03D0C328">
      <w:numFmt w:val="bullet"/>
      <w:lvlText w:val="•"/>
      <w:lvlJc w:val="left"/>
      <w:pPr>
        <w:ind w:left="2208" w:hanging="231"/>
      </w:pPr>
      <w:rPr>
        <w:rFonts w:hint="default"/>
        <w:lang w:val="ru-RU" w:eastAsia="en-US" w:bidi="ar-SA"/>
      </w:rPr>
    </w:lvl>
    <w:lvl w:ilvl="3" w:tplc="5CC67802">
      <w:numFmt w:val="bullet"/>
      <w:lvlText w:val="•"/>
      <w:lvlJc w:val="left"/>
      <w:pPr>
        <w:ind w:left="3242" w:hanging="231"/>
      </w:pPr>
      <w:rPr>
        <w:rFonts w:hint="default"/>
        <w:lang w:val="ru-RU" w:eastAsia="en-US" w:bidi="ar-SA"/>
      </w:rPr>
    </w:lvl>
    <w:lvl w:ilvl="4" w:tplc="59D0FD7A">
      <w:numFmt w:val="bullet"/>
      <w:lvlText w:val="•"/>
      <w:lvlJc w:val="left"/>
      <w:pPr>
        <w:ind w:left="4276" w:hanging="231"/>
      </w:pPr>
      <w:rPr>
        <w:rFonts w:hint="default"/>
        <w:lang w:val="ru-RU" w:eastAsia="en-US" w:bidi="ar-SA"/>
      </w:rPr>
    </w:lvl>
    <w:lvl w:ilvl="5" w:tplc="C138247A">
      <w:numFmt w:val="bullet"/>
      <w:lvlText w:val="•"/>
      <w:lvlJc w:val="left"/>
      <w:pPr>
        <w:ind w:left="5311" w:hanging="231"/>
      </w:pPr>
      <w:rPr>
        <w:rFonts w:hint="default"/>
        <w:lang w:val="ru-RU" w:eastAsia="en-US" w:bidi="ar-SA"/>
      </w:rPr>
    </w:lvl>
    <w:lvl w:ilvl="6" w:tplc="B48E233A">
      <w:numFmt w:val="bullet"/>
      <w:lvlText w:val="•"/>
      <w:lvlJc w:val="left"/>
      <w:pPr>
        <w:ind w:left="6345" w:hanging="231"/>
      </w:pPr>
      <w:rPr>
        <w:rFonts w:hint="default"/>
        <w:lang w:val="ru-RU" w:eastAsia="en-US" w:bidi="ar-SA"/>
      </w:rPr>
    </w:lvl>
    <w:lvl w:ilvl="7" w:tplc="E2708836">
      <w:numFmt w:val="bullet"/>
      <w:lvlText w:val="•"/>
      <w:lvlJc w:val="left"/>
      <w:pPr>
        <w:ind w:left="7379" w:hanging="231"/>
      </w:pPr>
      <w:rPr>
        <w:rFonts w:hint="default"/>
        <w:lang w:val="ru-RU" w:eastAsia="en-US" w:bidi="ar-SA"/>
      </w:rPr>
    </w:lvl>
    <w:lvl w:ilvl="8" w:tplc="EE0AAE38">
      <w:numFmt w:val="bullet"/>
      <w:lvlText w:val="•"/>
      <w:lvlJc w:val="left"/>
      <w:pPr>
        <w:ind w:left="8413" w:hanging="231"/>
      </w:pPr>
      <w:rPr>
        <w:rFonts w:hint="default"/>
        <w:lang w:val="ru-RU" w:eastAsia="en-US" w:bidi="ar-SA"/>
      </w:rPr>
    </w:lvl>
  </w:abstractNum>
  <w:abstractNum w:abstractNumId="245">
    <w:nsid w:val="653F60C0"/>
    <w:multiLevelType w:val="hybridMultilevel"/>
    <w:tmpl w:val="039E1844"/>
    <w:lvl w:ilvl="0" w:tplc="52E8FFBA">
      <w:start w:val="1"/>
      <w:numFmt w:val="decimal"/>
      <w:lvlText w:val="(%1)"/>
      <w:lvlJc w:val="left"/>
      <w:pPr>
        <w:ind w:left="141" w:hanging="566"/>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151C1D80">
      <w:numFmt w:val="bullet"/>
      <w:lvlText w:val="•"/>
      <w:lvlJc w:val="left"/>
      <w:pPr>
        <w:ind w:left="1174" w:hanging="566"/>
      </w:pPr>
      <w:rPr>
        <w:rFonts w:hint="default"/>
        <w:lang w:val="ru-RU" w:eastAsia="en-US" w:bidi="ar-SA"/>
      </w:rPr>
    </w:lvl>
    <w:lvl w:ilvl="2" w:tplc="1384F12C">
      <w:numFmt w:val="bullet"/>
      <w:lvlText w:val="•"/>
      <w:lvlJc w:val="left"/>
      <w:pPr>
        <w:ind w:left="2208" w:hanging="566"/>
      </w:pPr>
      <w:rPr>
        <w:rFonts w:hint="default"/>
        <w:lang w:val="ru-RU" w:eastAsia="en-US" w:bidi="ar-SA"/>
      </w:rPr>
    </w:lvl>
    <w:lvl w:ilvl="3" w:tplc="DE422AF6">
      <w:numFmt w:val="bullet"/>
      <w:lvlText w:val="•"/>
      <w:lvlJc w:val="left"/>
      <w:pPr>
        <w:ind w:left="3242" w:hanging="566"/>
      </w:pPr>
      <w:rPr>
        <w:rFonts w:hint="default"/>
        <w:lang w:val="ru-RU" w:eastAsia="en-US" w:bidi="ar-SA"/>
      </w:rPr>
    </w:lvl>
    <w:lvl w:ilvl="4" w:tplc="AB8C9000">
      <w:numFmt w:val="bullet"/>
      <w:lvlText w:val="•"/>
      <w:lvlJc w:val="left"/>
      <w:pPr>
        <w:ind w:left="4276" w:hanging="566"/>
      </w:pPr>
      <w:rPr>
        <w:rFonts w:hint="default"/>
        <w:lang w:val="ru-RU" w:eastAsia="en-US" w:bidi="ar-SA"/>
      </w:rPr>
    </w:lvl>
    <w:lvl w:ilvl="5" w:tplc="DEC49BF0">
      <w:numFmt w:val="bullet"/>
      <w:lvlText w:val="•"/>
      <w:lvlJc w:val="left"/>
      <w:pPr>
        <w:ind w:left="5311" w:hanging="566"/>
      </w:pPr>
      <w:rPr>
        <w:rFonts w:hint="default"/>
        <w:lang w:val="ru-RU" w:eastAsia="en-US" w:bidi="ar-SA"/>
      </w:rPr>
    </w:lvl>
    <w:lvl w:ilvl="6" w:tplc="BEE29910">
      <w:numFmt w:val="bullet"/>
      <w:lvlText w:val="•"/>
      <w:lvlJc w:val="left"/>
      <w:pPr>
        <w:ind w:left="6345" w:hanging="566"/>
      </w:pPr>
      <w:rPr>
        <w:rFonts w:hint="default"/>
        <w:lang w:val="ru-RU" w:eastAsia="en-US" w:bidi="ar-SA"/>
      </w:rPr>
    </w:lvl>
    <w:lvl w:ilvl="7" w:tplc="740A0150">
      <w:numFmt w:val="bullet"/>
      <w:lvlText w:val="•"/>
      <w:lvlJc w:val="left"/>
      <w:pPr>
        <w:ind w:left="7379" w:hanging="566"/>
      </w:pPr>
      <w:rPr>
        <w:rFonts w:hint="default"/>
        <w:lang w:val="ru-RU" w:eastAsia="en-US" w:bidi="ar-SA"/>
      </w:rPr>
    </w:lvl>
    <w:lvl w:ilvl="8" w:tplc="A118A900">
      <w:numFmt w:val="bullet"/>
      <w:lvlText w:val="•"/>
      <w:lvlJc w:val="left"/>
      <w:pPr>
        <w:ind w:left="8413" w:hanging="566"/>
      </w:pPr>
      <w:rPr>
        <w:rFonts w:hint="default"/>
        <w:lang w:val="ru-RU" w:eastAsia="en-US" w:bidi="ar-SA"/>
      </w:rPr>
    </w:lvl>
  </w:abstractNum>
  <w:abstractNum w:abstractNumId="246">
    <w:nsid w:val="65F23798"/>
    <w:multiLevelType w:val="hybridMultilevel"/>
    <w:tmpl w:val="2472867A"/>
    <w:lvl w:ilvl="0" w:tplc="8DC2D89C">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76AC0F58">
      <w:numFmt w:val="bullet"/>
      <w:lvlText w:val="•"/>
      <w:lvlJc w:val="left"/>
      <w:pPr>
        <w:ind w:left="1174" w:hanging="212"/>
      </w:pPr>
      <w:rPr>
        <w:rFonts w:hint="default"/>
        <w:lang w:val="ru-RU" w:eastAsia="en-US" w:bidi="ar-SA"/>
      </w:rPr>
    </w:lvl>
    <w:lvl w:ilvl="2" w:tplc="28D8501E">
      <w:numFmt w:val="bullet"/>
      <w:lvlText w:val="•"/>
      <w:lvlJc w:val="left"/>
      <w:pPr>
        <w:ind w:left="2208" w:hanging="212"/>
      </w:pPr>
      <w:rPr>
        <w:rFonts w:hint="default"/>
        <w:lang w:val="ru-RU" w:eastAsia="en-US" w:bidi="ar-SA"/>
      </w:rPr>
    </w:lvl>
    <w:lvl w:ilvl="3" w:tplc="E6C2223E">
      <w:numFmt w:val="bullet"/>
      <w:lvlText w:val="•"/>
      <w:lvlJc w:val="left"/>
      <w:pPr>
        <w:ind w:left="3242" w:hanging="212"/>
      </w:pPr>
      <w:rPr>
        <w:rFonts w:hint="default"/>
        <w:lang w:val="ru-RU" w:eastAsia="en-US" w:bidi="ar-SA"/>
      </w:rPr>
    </w:lvl>
    <w:lvl w:ilvl="4" w:tplc="14EC2764">
      <w:numFmt w:val="bullet"/>
      <w:lvlText w:val="•"/>
      <w:lvlJc w:val="left"/>
      <w:pPr>
        <w:ind w:left="4276" w:hanging="212"/>
      </w:pPr>
      <w:rPr>
        <w:rFonts w:hint="default"/>
        <w:lang w:val="ru-RU" w:eastAsia="en-US" w:bidi="ar-SA"/>
      </w:rPr>
    </w:lvl>
    <w:lvl w:ilvl="5" w:tplc="A6023428">
      <w:numFmt w:val="bullet"/>
      <w:lvlText w:val="•"/>
      <w:lvlJc w:val="left"/>
      <w:pPr>
        <w:ind w:left="5311" w:hanging="212"/>
      </w:pPr>
      <w:rPr>
        <w:rFonts w:hint="default"/>
        <w:lang w:val="ru-RU" w:eastAsia="en-US" w:bidi="ar-SA"/>
      </w:rPr>
    </w:lvl>
    <w:lvl w:ilvl="6" w:tplc="6F769656">
      <w:numFmt w:val="bullet"/>
      <w:lvlText w:val="•"/>
      <w:lvlJc w:val="left"/>
      <w:pPr>
        <w:ind w:left="6345" w:hanging="212"/>
      </w:pPr>
      <w:rPr>
        <w:rFonts w:hint="default"/>
        <w:lang w:val="ru-RU" w:eastAsia="en-US" w:bidi="ar-SA"/>
      </w:rPr>
    </w:lvl>
    <w:lvl w:ilvl="7" w:tplc="D3063DDC">
      <w:numFmt w:val="bullet"/>
      <w:lvlText w:val="•"/>
      <w:lvlJc w:val="left"/>
      <w:pPr>
        <w:ind w:left="7379" w:hanging="212"/>
      </w:pPr>
      <w:rPr>
        <w:rFonts w:hint="default"/>
        <w:lang w:val="ru-RU" w:eastAsia="en-US" w:bidi="ar-SA"/>
      </w:rPr>
    </w:lvl>
    <w:lvl w:ilvl="8" w:tplc="8ECEED68">
      <w:numFmt w:val="bullet"/>
      <w:lvlText w:val="•"/>
      <w:lvlJc w:val="left"/>
      <w:pPr>
        <w:ind w:left="8413" w:hanging="212"/>
      </w:pPr>
      <w:rPr>
        <w:rFonts w:hint="default"/>
        <w:lang w:val="ru-RU" w:eastAsia="en-US" w:bidi="ar-SA"/>
      </w:rPr>
    </w:lvl>
  </w:abstractNum>
  <w:abstractNum w:abstractNumId="247">
    <w:nsid w:val="664B0C1B"/>
    <w:multiLevelType w:val="hybridMultilevel"/>
    <w:tmpl w:val="36FCB22E"/>
    <w:lvl w:ilvl="0" w:tplc="25D241F4">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78F48B6A">
      <w:numFmt w:val="bullet"/>
      <w:lvlText w:val="•"/>
      <w:lvlJc w:val="left"/>
      <w:pPr>
        <w:ind w:left="2002" w:hanging="212"/>
      </w:pPr>
      <w:rPr>
        <w:rFonts w:hint="default"/>
        <w:lang w:val="ru-RU" w:eastAsia="en-US" w:bidi="ar-SA"/>
      </w:rPr>
    </w:lvl>
    <w:lvl w:ilvl="2" w:tplc="03705E5C">
      <w:numFmt w:val="bullet"/>
      <w:lvlText w:val="•"/>
      <w:lvlJc w:val="left"/>
      <w:pPr>
        <w:ind w:left="2944" w:hanging="212"/>
      </w:pPr>
      <w:rPr>
        <w:rFonts w:hint="default"/>
        <w:lang w:val="ru-RU" w:eastAsia="en-US" w:bidi="ar-SA"/>
      </w:rPr>
    </w:lvl>
    <w:lvl w:ilvl="3" w:tplc="4596046C">
      <w:numFmt w:val="bullet"/>
      <w:lvlText w:val="•"/>
      <w:lvlJc w:val="left"/>
      <w:pPr>
        <w:ind w:left="3886" w:hanging="212"/>
      </w:pPr>
      <w:rPr>
        <w:rFonts w:hint="default"/>
        <w:lang w:val="ru-RU" w:eastAsia="en-US" w:bidi="ar-SA"/>
      </w:rPr>
    </w:lvl>
    <w:lvl w:ilvl="4" w:tplc="E034CDE0">
      <w:numFmt w:val="bullet"/>
      <w:lvlText w:val="•"/>
      <w:lvlJc w:val="left"/>
      <w:pPr>
        <w:ind w:left="4828" w:hanging="212"/>
      </w:pPr>
      <w:rPr>
        <w:rFonts w:hint="default"/>
        <w:lang w:val="ru-RU" w:eastAsia="en-US" w:bidi="ar-SA"/>
      </w:rPr>
    </w:lvl>
    <w:lvl w:ilvl="5" w:tplc="A168A4FE">
      <w:numFmt w:val="bullet"/>
      <w:lvlText w:val="•"/>
      <w:lvlJc w:val="left"/>
      <w:pPr>
        <w:ind w:left="5771" w:hanging="212"/>
      </w:pPr>
      <w:rPr>
        <w:rFonts w:hint="default"/>
        <w:lang w:val="ru-RU" w:eastAsia="en-US" w:bidi="ar-SA"/>
      </w:rPr>
    </w:lvl>
    <w:lvl w:ilvl="6" w:tplc="566A7A1A">
      <w:numFmt w:val="bullet"/>
      <w:lvlText w:val="•"/>
      <w:lvlJc w:val="left"/>
      <w:pPr>
        <w:ind w:left="6713" w:hanging="212"/>
      </w:pPr>
      <w:rPr>
        <w:rFonts w:hint="default"/>
        <w:lang w:val="ru-RU" w:eastAsia="en-US" w:bidi="ar-SA"/>
      </w:rPr>
    </w:lvl>
    <w:lvl w:ilvl="7" w:tplc="DBC26292">
      <w:numFmt w:val="bullet"/>
      <w:lvlText w:val="•"/>
      <w:lvlJc w:val="left"/>
      <w:pPr>
        <w:ind w:left="7655" w:hanging="212"/>
      </w:pPr>
      <w:rPr>
        <w:rFonts w:hint="default"/>
        <w:lang w:val="ru-RU" w:eastAsia="en-US" w:bidi="ar-SA"/>
      </w:rPr>
    </w:lvl>
    <w:lvl w:ilvl="8" w:tplc="F3E41F28">
      <w:numFmt w:val="bullet"/>
      <w:lvlText w:val="•"/>
      <w:lvlJc w:val="left"/>
      <w:pPr>
        <w:ind w:left="8597" w:hanging="212"/>
      </w:pPr>
      <w:rPr>
        <w:rFonts w:hint="default"/>
        <w:lang w:val="ru-RU" w:eastAsia="en-US" w:bidi="ar-SA"/>
      </w:rPr>
    </w:lvl>
  </w:abstractNum>
  <w:abstractNum w:abstractNumId="248">
    <w:nsid w:val="6659295D"/>
    <w:multiLevelType w:val="hybridMultilevel"/>
    <w:tmpl w:val="32540866"/>
    <w:lvl w:ilvl="0" w:tplc="91EA3060">
      <w:start w:val="5"/>
      <w:numFmt w:val="decimal"/>
      <w:lvlText w:val="%1"/>
      <w:lvlJc w:val="left"/>
      <w:pPr>
        <w:ind w:left="1063"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6707994">
      <w:numFmt w:val="bullet"/>
      <w:lvlText w:val="•"/>
      <w:lvlJc w:val="left"/>
      <w:pPr>
        <w:ind w:left="2002" w:hanging="212"/>
      </w:pPr>
      <w:rPr>
        <w:rFonts w:hint="default"/>
        <w:lang w:val="ru-RU" w:eastAsia="en-US" w:bidi="ar-SA"/>
      </w:rPr>
    </w:lvl>
    <w:lvl w:ilvl="2" w:tplc="9C200470">
      <w:numFmt w:val="bullet"/>
      <w:lvlText w:val="•"/>
      <w:lvlJc w:val="left"/>
      <w:pPr>
        <w:ind w:left="2944" w:hanging="212"/>
      </w:pPr>
      <w:rPr>
        <w:rFonts w:hint="default"/>
        <w:lang w:val="ru-RU" w:eastAsia="en-US" w:bidi="ar-SA"/>
      </w:rPr>
    </w:lvl>
    <w:lvl w:ilvl="3" w:tplc="81A2B688">
      <w:numFmt w:val="bullet"/>
      <w:lvlText w:val="•"/>
      <w:lvlJc w:val="left"/>
      <w:pPr>
        <w:ind w:left="3886" w:hanging="212"/>
      </w:pPr>
      <w:rPr>
        <w:rFonts w:hint="default"/>
        <w:lang w:val="ru-RU" w:eastAsia="en-US" w:bidi="ar-SA"/>
      </w:rPr>
    </w:lvl>
    <w:lvl w:ilvl="4" w:tplc="29AABEAE">
      <w:numFmt w:val="bullet"/>
      <w:lvlText w:val="•"/>
      <w:lvlJc w:val="left"/>
      <w:pPr>
        <w:ind w:left="4828" w:hanging="212"/>
      </w:pPr>
      <w:rPr>
        <w:rFonts w:hint="default"/>
        <w:lang w:val="ru-RU" w:eastAsia="en-US" w:bidi="ar-SA"/>
      </w:rPr>
    </w:lvl>
    <w:lvl w:ilvl="5" w:tplc="B4DAB496">
      <w:numFmt w:val="bullet"/>
      <w:lvlText w:val="•"/>
      <w:lvlJc w:val="left"/>
      <w:pPr>
        <w:ind w:left="5771" w:hanging="212"/>
      </w:pPr>
      <w:rPr>
        <w:rFonts w:hint="default"/>
        <w:lang w:val="ru-RU" w:eastAsia="en-US" w:bidi="ar-SA"/>
      </w:rPr>
    </w:lvl>
    <w:lvl w:ilvl="6" w:tplc="55AAB4F8">
      <w:numFmt w:val="bullet"/>
      <w:lvlText w:val="•"/>
      <w:lvlJc w:val="left"/>
      <w:pPr>
        <w:ind w:left="6713" w:hanging="212"/>
      </w:pPr>
      <w:rPr>
        <w:rFonts w:hint="default"/>
        <w:lang w:val="ru-RU" w:eastAsia="en-US" w:bidi="ar-SA"/>
      </w:rPr>
    </w:lvl>
    <w:lvl w:ilvl="7" w:tplc="22FA44B4">
      <w:numFmt w:val="bullet"/>
      <w:lvlText w:val="•"/>
      <w:lvlJc w:val="left"/>
      <w:pPr>
        <w:ind w:left="7655" w:hanging="212"/>
      </w:pPr>
      <w:rPr>
        <w:rFonts w:hint="default"/>
        <w:lang w:val="ru-RU" w:eastAsia="en-US" w:bidi="ar-SA"/>
      </w:rPr>
    </w:lvl>
    <w:lvl w:ilvl="8" w:tplc="05DAC8D8">
      <w:numFmt w:val="bullet"/>
      <w:lvlText w:val="•"/>
      <w:lvlJc w:val="left"/>
      <w:pPr>
        <w:ind w:left="8597" w:hanging="212"/>
      </w:pPr>
      <w:rPr>
        <w:rFonts w:hint="default"/>
        <w:lang w:val="ru-RU" w:eastAsia="en-US" w:bidi="ar-SA"/>
      </w:rPr>
    </w:lvl>
  </w:abstractNum>
  <w:abstractNum w:abstractNumId="249">
    <w:nsid w:val="66690BE1"/>
    <w:multiLevelType w:val="hybridMultilevel"/>
    <w:tmpl w:val="E9201B14"/>
    <w:lvl w:ilvl="0" w:tplc="42842F0C">
      <w:start w:val="1"/>
      <w:numFmt w:val="decimal"/>
      <w:lvlText w:val="%1."/>
      <w:lvlJc w:val="left"/>
      <w:pPr>
        <w:ind w:left="1116" w:hanging="2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F02C650">
      <w:numFmt w:val="bullet"/>
      <w:lvlText w:val="•"/>
      <w:lvlJc w:val="left"/>
      <w:pPr>
        <w:ind w:left="2056" w:hanging="265"/>
      </w:pPr>
      <w:rPr>
        <w:rFonts w:hint="default"/>
        <w:lang w:val="ru-RU" w:eastAsia="en-US" w:bidi="ar-SA"/>
      </w:rPr>
    </w:lvl>
    <w:lvl w:ilvl="2" w:tplc="95928BEE">
      <w:numFmt w:val="bullet"/>
      <w:lvlText w:val="•"/>
      <w:lvlJc w:val="left"/>
      <w:pPr>
        <w:ind w:left="2992" w:hanging="265"/>
      </w:pPr>
      <w:rPr>
        <w:rFonts w:hint="default"/>
        <w:lang w:val="ru-RU" w:eastAsia="en-US" w:bidi="ar-SA"/>
      </w:rPr>
    </w:lvl>
    <w:lvl w:ilvl="3" w:tplc="B79A480A">
      <w:numFmt w:val="bullet"/>
      <w:lvlText w:val="•"/>
      <w:lvlJc w:val="left"/>
      <w:pPr>
        <w:ind w:left="3928" w:hanging="265"/>
      </w:pPr>
      <w:rPr>
        <w:rFonts w:hint="default"/>
        <w:lang w:val="ru-RU" w:eastAsia="en-US" w:bidi="ar-SA"/>
      </w:rPr>
    </w:lvl>
    <w:lvl w:ilvl="4" w:tplc="24B0C70C">
      <w:numFmt w:val="bullet"/>
      <w:lvlText w:val="•"/>
      <w:lvlJc w:val="left"/>
      <w:pPr>
        <w:ind w:left="4864" w:hanging="265"/>
      </w:pPr>
      <w:rPr>
        <w:rFonts w:hint="default"/>
        <w:lang w:val="ru-RU" w:eastAsia="en-US" w:bidi="ar-SA"/>
      </w:rPr>
    </w:lvl>
    <w:lvl w:ilvl="5" w:tplc="D178638E">
      <w:numFmt w:val="bullet"/>
      <w:lvlText w:val="•"/>
      <w:lvlJc w:val="left"/>
      <w:pPr>
        <w:ind w:left="5801" w:hanging="265"/>
      </w:pPr>
      <w:rPr>
        <w:rFonts w:hint="default"/>
        <w:lang w:val="ru-RU" w:eastAsia="en-US" w:bidi="ar-SA"/>
      </w:rPr>
    </w:lvl>
    <w:lvl w:ilvl="6" w:tplc="BB544006">
      <w:numFmt w:val="bullet"/>
      <w:lvlText w:val="•"/>
      <w:lvlJc w:val="left"/>
      <w:pPr>
        <w:ind w:left="6737" w:hanging="265"/>
      </w:pPr>
      <w:rPr>
        <w:rFonts w:hint="default"/>
        <w:lang w:val="ru-RU" w:eastAsia="en-US" w:bidi="ar-SA"/>
      </w:rPr>
    </w:lvl>
    <w:lvl w:ilvl="7" w:tplc="A3FA4078">
      <w:numFmt w:val="bullet"/>
      <w:lvlText w:val="•"/>
      <w:lvlJc w:val="left"/>
      <w:pPr>
        <w:ind w:left="7673" w:hanging="265"/>
      </w:pPr>
      <w:rPr>
        <w:rFonts w:hint="default"/>
        <w:lang w:val="ru-RU" w:eastAsia="en-US" w:bidi="ar-SA"/>
      </w:rPr>
    </w:lvl>
    <w:lvl w:ilvl="8" w:tplc="9D904EF6">
      <w:numFmt w:val="bullet"/>
      <w:lvlText w:val="•"/>
      <w:lvlJc w:val="left"/>
      <w:pPr>
        <w:ind w:left="8609" w:hanging="265"/>
      </w:pPr>
      <w:rPr>
        <w:rFonts w:hint="default"/>
        <w:lang w:val="ru-RU" w:eastAsia="en-US" w:bidi="ar-SA"/>
      </w:rPr>
    </w:lvl>
  </w:abstractNum>
  <w:abstractNum w:abstractNumId="250">
    <w:nsid w:val="670C10FB"/>
    <w:multiLevelType w:val="hybridMultilevel"/>
    <w:tmpl w:val="4F9EDF52"/>
    <w:lvl w:ilvl="0" w:tplc="D98A1252">
      <w:start w:val="1"/>
      <w:numFmt w:val="decimal"/>
      <w:lvlText w:val="%1."/>
      <w:lvlJc w:val="left"/>
      <w:pPr>
        <w:ind w:left="141" w:hanging="4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26C5C2">
      <w:numFmt w:val="bullet"/>
      <w:lvlText w:val="•"/>
      <w:lvlJc w:val="left"/>
      <w:pPr>
        <w:ind w:left="1174" w:hanging="427"/>
      </w:pPr>
      <w:rPr>
        <w:rFonts w:hint="default"/>
        <w:lang w:val="ru-RU" w:eastAsia="en-US" w:bidi="ar-SA"/>
      </w:rPr>
    </w:lvl>
    <w:lvl w:ilvl="2" w:tplc="5B265D64">
      <w:numFmt w:val="bullet"/>
      <w:lvlText w:val="•"/>
      <w:lvlJc w:val="left"/>
      <w:pPr>
        <w:ind w:left="2208" w:hanging="427"/>
      </w:pPr>
      <w:rPr>
        <w:rFonts w:hint="default"/>
        <w:lang w:val="ru-RU" w:eastAsia="en-US" w:bidi="ar-SA"/>
      </w:rPr>
    </w:lvl>
    <w:lvl w:ilvl="3" w:tplc="42668F00">
      <w:numFmt w:val="bullet"/>
      <w:lvlText w:val="•"/>
      <w:lvlJc w:val="left"/>
      <w:pPr>
        <w:ind w:left="3242" w:hanging="427"/>
      </w:pPr>
      <w:rPr>
        <w:rFonts w:hint="default"/>
        <w:lang w:val="ru-RU" w:eastAsia="en-US" w:bidi="ar-SA"/>
      </w:rPr>
    </w:lvl>
    <w:lvl w:ilvl="4" w:tplc="839EDFA8">
      <w:numFmt w:val="bullet"/>
      <w:lvlText w:val="•"/>
      <w:lvlJc w:val="left"/>
      <w:pPr>
        <w:ind w:left="4276" w:hanging="427"/>
      </w:pPr>
      <w:rPr>
        <w:rFonts w:hint="default"/>
        <w:lang w:val="ru-RU" w:eastAsia="en-US" w:bidi="ar-SA"/>
      </w:rPr>
    </w:lvl>
    <w:lvl w:ilvl="5" w:tplc="E8F6E9F4">
      <w:numFmt w:val="bullet"/>
      <w:lvlText w:val="•"/>
      <w:lvlJc w:val="left"/>
      <w:pPr>
        <w:ind w:left="5311" w:hanging="427"/>
      </w:pPr>
      <w:rPr>
        <w:rFonts w:hint="default"/>
        <w:lang w:val="ru-RU" w:eastAsia="en-US" w:bidi="ar-SA"/>
      </w:rPr>
    </w:lvl>
    <w:lvl w:ilvl="6" w:tplc="D6646460">
      <w:numFmt w:val="bullet"/>
      <w:lvlText w:val="•"/>
      <w:lvlJc w:val="left"/>
      <w:pPr>
        <w:ind w:left="6345" w:hanging="427"/>
      </w:pPr>
      <w:rPr>
        <w:rFonts w:hint="default"/>
        <w:lang w:val="ru-RU" w:eastAsia="en-US" w:bidi="ar-SA"/>
      </w:rPr>
    </w:lvl>
    <w:lvl w:ilvl="7" w:tplc="354E4CFE">
      <w:numFmt w:val="bullet"/>
      <w:lvlText w:val="•"/>
      <w:lvlJc w:val="left"/>
      <w:pPr>
        <w:ind w:left="7379" w:hanging="427"/>
      </w:pPr>
      <w:rPr>
        <w:rFonts w:hint="default"/>
        <w:lang w:val="ru-RU" w:eastAsia="en-US" w:bidi="ar-SA"/>
      </w:rPr>
    </w:lvl>
    <w:lvl w:ilvl="8" w:tplc="2F58D10C">
      <w:numFmt w:val="bullet"/>
      <w:lvlText w:val="•"/>
      <w:lvlJc w:val="left"/>
      <w:pPr>
        <w:ind w:left="8413" w:hanging="427"/>
      </w:pPr>
      <w:rPr>
        <w:rFonts w:hint="default"/>
        <w:lang w:val="ru-RU" w:eastAsia="en-US" w:bidi="ar-SA"/>
      </w:rPr>
    </w:lvl>
  </w:abstractNum>
  <w:abstractNum w:abstractNumId="251">
    <w:nsid w:val="67627152"/>
    <w:multiLevelType w:val="hybridMultilevel"/>
    <w:tmpl w:val="3A6A442C"/>
    <w:lvl w:ilvl="0" w:tplc="C81A3CD6">
      <w:start w:val="5"/>
      <w:numFmt w:val="decimal"/>
      <w:lvlText w:val="%1"/>
      <w:lvlJc w:val="left"/>
      <w:pPr>
        <w:ind w:left="1063"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B3EC4D8">
      <w:numFmt w:val="bullet"/>
      <w:lvlText w:val="•"/>
      <w:lvlJc w:val="left"/>
      <w:pPr>
        <w:ind w:left="2002" w:hanging="212"/>
      </w:pPr>
      <w:rPr>
        <w:rFonts w:hint="default"/>
        <w:lang w:val="ru-RU" w:eastAsia="en-US" w:bidi="ar-SA"/>
      </w:rPr>
    </w:lvl>
    <w:lvl w:ilvl="2" w:tplc="1562A496">
      <w:numFmt w:val="bullet"/>
      <w:lvlText w:val="•"/>
      <w:lvlJc w:val="left"/>
      <w:pPr>
        <w:ind w:left="2944" w:hanging="212"/>
      </w:pPr>
      <w:rPr>
        <w:rFonts w:hint="default"/>
        <w:lang w:val="ru-RU" w:eastAsia="en-US" w:bidi="ar-SA"/>
      </w:rPr>
    </w:lvl>
    <w:lvl w:ilvl="3" w:tplc="976A4584">
      <w:numFmt w:val="bullet"/>
      <w:lvlText w:val="•"/>
      <w:lvlJc w:val="left"/>
      <w:pPr>
        <w:ind w:left="3886" w:hanging="212"/>
      </w:pPr>
      <w:rPr>
        <w:rFonts w:hint="default"/>
        <w:lang w:val="ru-RU" w:eastAsia="en-US" w:bidi="ar-SA"/>
      </w:rPr>
    </w:lvl>
    <w:lvl w:ilvl="4" w:tplc="2B5CCFB6">
      <w:numFmt w:val="bullet"/>
      <w:lvlText w:val="•"/>
      <w:lvlJc w:val="left"/>
      <w:pPr>
        <w:ind w:left="4828" w:hanging="212"/>
      </w:pPr>
      <w:rPr>
        <w:rFonts w:hint="default"/>
        <w:lang w:val="ru-RU" w:eastAsia="en-US" w:bidi="ar-SA"/>
      </w:rPr>
    </w:lvl>
    <w:lvl w:ilvl="5" w:tplc="F072CA74">
      <w:numFmt w:val="bullet"/>
      <w:lvlText w:val="•"/>
      <w:lvlJc w:val="left"/>
      <w:pPr>
        <w:ind w:left="5771" w:hanging="212"/>
      </w:pPr>
      <w:rPr>
        <w:rFonts w:hint="default"/>
        <w:lang w:val="ru-RU" w:eastAsia="en-US" w:bidi="ar-SA"/>
      </w:rPr>
    </w:lvl>
    <w:lvl w:ilvl="6" w:tplc="3D88182C">
      <w:numFmt w:val="bullet"/>
      <w:lvlText w:val="•"/>
      <w:lvlJc w:val="left"/>
      <w:pPr>
        <w:ind w:left="6713" w:hanging="212"/>
      </w:pPr>
      <w:rPr>
        <w:rFonts w:hint="default"/>
        <w:lang w:val="ru-RU" w:eastAsia="en-US" w:bidi="ar-SA"/>
      </w:rPr>
    </w:lvl>
    <w:lvl w:ilvl="7" w:tplc="B76C18B0">
      <w:numFmt w:val="bullet"/>
      <w:lvlText w:val="•"/>
      <w:lvlJc w:val="left"/>
      <w:pPr>
        <w:ind w:left="7655" w:hanging="212"/>
      </w:pPr>
      <w:rPr>
        <w:rFonts w:hint="default"/>
        <w:lang w:val="ru-RU" w:eastAsia="en-US" w:bidi="ar-SA"/>
      </w:rPr>
    </w:lvl>
    <w:lvl w:ilvl="8" w:tplc="6F64B604">
      <w:numFmt w:val="bullet"/>
      <w:lvlText w:val="•"/>
      <w:lvlJc w:val="left"/>
      <w:pPr>
        <w:ind w:left="8597" w:hanging="212"/>
      </w:pPr>
      <w:rPr>
        <w:rFonts w:hint="default"/>
        <w:lang w:val="ru-RU" w:eastAsia="en-US" w:bidi="ar-SA"/>
      </w:rPr>
    </w:lvl>
  </w:abstractNum>
  <w:abstractNum w:abstractNumId="252">
    <w:nsid w:val="677116F2"/>
    <w:multiLevelType w:val="hybridMultilevel"/>
    <w:tmpl w:val="D95E6E84"/>
    <w:lvl w:ilvl="0" w:tplc="2B40C4C2">
      <w:start w:val="1"/>
      <w:numFmt w:val="decimal"/>
      <w:lvlText w:val="%1."/>
      <w:lvlJc w:val="left"/>
      <w:pPr>
        <w:ind w:left="141" w:hanging="3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D2081C0">
      <w:numFmt w:val="bullet"/>
      <w:lvlText w:val="•"/>
      <w:lvlJc w:val="left"/>
      <w:pPr>
        <w:ind w:left="1174" w:hanging="346"/>
      </w:pPr>
      <w:rPr>
        <w:rFonts w:hint="default"/>
        <w:lang w:val="ru-RU" w:eastAsia="en-US" w:bidi="ar-SA"/>
      </w:rPr>
    </w:lvl>
    <w:lvl w:ilvl="2" w:tplc="40EE6928">
      <w:numFmt w:val="bullet"/>
      <w:lvlText w:val="•"/>
      <w:lvlJc w:val="left"/>
      <w:pPr>
        <w:ind w:left="2208" w:hanging="346"/>
      </w:pPr>
      <w:rPr>
        <w:rFonts w:hint="default"/>
        <w:lang w:val="ru-RU" w:eastAsia="en-US" w:bidi="ar-SA"/>
      </w:rPr>
    </w:lvl>
    <w:lvl w:ilvl="3" w:tplc="94B6B03E">
      <w:numFmt w:val="bullet"/>
      <w:lvlText w:val="•"/>
      <w:lvlJc w:val="left"/>
      <w:pPr>
        <w:ind w:left="3242" w:hanging="346"/>
      </w:pPr>
      <w:rPr>
        <w:rFonts w:hint="default"/>
        <w:lang w:val="ru-RU" w:eastAsia="en-US" w:bidi="ar-SA"/>
      </w:rPr>
    </w:lvl>
    <w:lvl w:ilvl="4" w:tplc="D96EDA2A">
      <w:numFmt w:val="bullet"/>
      <w:lvlText w:val="•"/>
      <w:lvlJc w:val="left"/>
      <w:pPr>
        <w:ind w:left="4276" w:hanging="346"/>
      </w:pPr>
      <w:rPr>
        <w:rFonts w:hint="default"/>
        <w:lang w:val="ru-RU" w:eastAsia="en-US" w:bidi="ar-SA"/>
      </w:rPr>
    </w:lvl>
    <w:lvl w:ilvl="5" w:tplc="27AE8462">
      <w:numFmt w:val="bullet"/>
      <w:lvlText w:val="•"/>
      <w:lvlJc w:val="left"/>
      <w:pPr>
        <w:ind w:left="5311" w:hanging="346"/>
      </w:pPr>
      <w:rPr>
        <w:rFonts w:hint="default"/>
        <w:lang w:val="ru-RU" w:eastAsia="en-US" w:bidi="ar-SA"/>
      </w:rPr>
    </w:lvl>
    <w:lvl w:ilvl="6" w:tplc="45AAFF22">
      <w:numFmt w:val="bullet"/>
      <w:lvlText w:val="•"/>
      <w:lvlJc w:val="left"/>
      <w:pPr>
        <w:ind w:left="6345" w:hanging="346"/>
      </w:pPr>
      <w:rPr>
        <w:rFonts w:hint="default"/>
        <w:lang w:val="ru-RU" w:eastAsia="en-US" w:bidi="ar-SA"/>
      </w:rPr>
    </w:lvl>
    <w:lvl w:ilvl="7" w:tplc="55C4D22C">
      <w:numFmt w:val="bullet"/>
      <w:lvlText w:val="•"/>
      <w:lvlJc w:val="left"/>
      <w:pPr>
        <w:ind w:left="7379" w:hanging="346"/>
      </w:pPr>
      <w:rPr>
        <w:rFonts w:hint="default"/>
        <w:lang w:val="ru-RU" w:eastAsia="en-US" w:bidi="ar-SA"/>
      </w:rPr>
    </w:lvl>
    <w:lvl w:ilvl="8" w:tplc="6FA47600">
      <w:numFmt w:val="bullet"/>
      <w:lvlText w:val="•"/>
      <w:lvlJc w:val="left"/>
      <w:pPr>
        <w:ind w:left="8413" w:hanging="346"/>
      </w:pPr>
      <w:rPr>
        <w:rFonts w:hint="default"/>
        <w:lang w:val="ru-RU" w:eastAsia="en-US" w:bidi="ar-SA"/>
      </w:rPr>
    </w:lvl>
  </w:abstractNum>
  <w:abstractNum w:abstractNumId="253">
    <w:nsid w:val="679334A8"/>
    <w:multiLevelType w:val="hybridMultilevel"/>
    <w:tmpl w:val="A344E766"/>
    <w:lvl w:ilvl="0" w:tplc="C74EA5C6">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1C36AD24">
      <w:numFmt w:val="bullet"/>
      <w:lvlText w:val="•"/>
      <w:lvlJc w:val="left"/>
      <w:pPr>
        <w:ind w:left="1174" w:hanging="212"/>
      </w:pPr>
      <w:rPr>
        <w:rFonts w:hint="default"/>
        <w:lang w:val="ru-RU" w:eastAsia="en-US" w:bidi="ar-SA"/>
      </w:rPr>
    </w:lvl>
    <w:lvl w:ilvl="2" w:tplc="CEECCF1E">
      <w:numFmt w:val="bullet"/>
      <w:lvlText w:val="•"/>
      <w:lvlJc w:val="left"/>
      <w:pPr>
        <w:ind w:left="2208" w:hanging="212"/>
      </w:pPr>
      <w:rPr>
        <w:rFonts w:hint="default"/>
        <w:lang w:val="ru-RU" w:eastAsia="en-US" w:bidi="ar-SA"/>
      </w:rPr>
    </w:lvl>
    <w:lvl w:ilvl="3" w:tplc="70141EC8">
      <w:numFmt w:val="bullet"/>
      <w:lvlText w:val="•"/>
      <w:lvlJc w:val="left"/>
      <w:pPr>
        <w:ind w:left="3242" w:hanging="212"/>
      </w:pPr>
      <w:rPr>
        <w:rFonts w:hint="default"/>
        <w:lang w:val="ru-RU" w:eastAsia="en-US" w:bidi="ar-SA"/>
      </w:rPr>
    </w:lvl>
    <w:lvl w:ilvl="4" w:tplc="3FB46396">
      <w:numFmt w:val="bullet"/>
      <w:lvlText w:val="•"/>
      <w:lvlJc w:val="left"/>
      <w:pPr>
        <w:ind w:left="4276" w:hanging="212"/>
      </w:pPr>
      <w:rPr>
        <w:rFonts w:hint="default"/>
        <w:lang w:val="ru-RU" w:eastAsia="en-US" w:bidi="ar-SA"/>
      </w:rPr>
    </w:lvl>
    <w:lvl w:ilvl="5" w:tplc="107CE1DE">
      <w:numFmt w:val="bullet"/>
      <w:lvlText w:val="•"/>
      <w:lvlJc w:val="left"/>
      <w:pPr>
        <w:ind w:left="5311" w:hanging="212"/>
      </w:pPr>
      <w:rPr>
        <w:rFonts w:hint="default"/>
        <w:lang w:val="ru-RU" w:eastAsia="en-US" w:bidi="ar-SA"/>
      </w:rPr>
    </w:lvl>
    <w:lvl w:ilvl="6" w:tplc="7F647EFA">
      <w:numFmt w:val="bullet"/>
      <w:lvlText w:val="•"/>
      <w:lvlJc w:val="left"/>
      <w:pPr>
        <w:ind w:left="6345" w:hanging="212"/>
      </w:pPr>
      <w:rPr>
        <w:rFonts w:hint="default"/>
        <w:lang w:val="ru-RU" w:eastAsia="en-US" w:bidi="ar-SA"/>
      </w:rPr>
    </w:lvl>
    <w:lvl w:ilvl="7" w:tplc="CD2499AC">
      <w:numFmt w:val="bullet"/>
      <w:lvlText w:val="•"/>
      <w:lvlJc w:val="left"/>
      <w:pPr>
        <w:ind w:left="7379" w:hanging="212"/>
      </w:pPr>
      <w:rPr>
        <w:rFonts w:hint="default"/>
        <w:lang w:val="ru-RU" w:eastAsia="en-US" w:bidi="ar-SA"/>
      </w:rPr>
    </w:lvl>
    <w:lvl w:ilvl="8" w:tplc="00203EA8">
      <w:numFmt w:val="bullet"/>
      <w:lvlText w:val="•"/>
      <w:lvlJc w:val="left"/>
      <w:pPr>
        <w:ind w:left="8413" w:hanging="212"/>
      </w:pPr>
      <w:rPr>
        <w:rFonts w:hint="default"/>
        <w:lang w:val="ru-RU" w:eastAsia="en-US" w:bidi="ar-SA"/>
      </w:rPr>
    </w:lvl>
  </w:abstractNum>
  <w:abstractNum w:abstractNumId="254">
    <w:nsid w:val="6806054D"/>
    <w:multiLevelType w:val="multilevel"/>
    <w:tmpl w:val="E3B67A48"/>
    <w:lvl w:ilvl="0">
      <w:start w:val="3"/>
      <w:numFmt w:val="decimal"/>
      <w:lvlText w:val="%1"/>
      <w:lvlJc w:val="left"/>
      <w:pPr>
        <w:ind w:left="2636" w:hanging="984"/>
        <w:jc w:val="left"/>
      </w:pPr>
      <w:rPr>
        <w:rFonts w:hint="default"/>
        <w:lang w:val="ru-RU" w:eastAsia="en-US" w:bidi="ar-SA"/>
      </w:rPr>
    </w:lvl>
    <w:lvl w:ilvl="1">
      <w:start w:val="1"/>
      <w:numFmt w:val="decimal"/>
      <w:lvlText w:val="%1.%2"/>
      <w:lvlJc w:val="left"/>
      <w:pPr>
        <w:ind w:left="2636" w:hanging="984"/>
        <w:jc w:val="left"/>
      </w:pPr>
      <w:rPr>
        <w:rFonts w:hint="default"/>
        <w:lang w:val="ru-RU" w:eastAsia="en-US" w:bidi="ar-SA"/>
      </w:rPr>
    </w:lvl>
    <w:lvl w:ilvl="2">
      <w:start w:val="3"/>
      <w:numFmt w:val="decimal"/>
      <w:lvlText w:val="%1.%2.%3"/>
      <w:lvlJc w:val="left"/>
      <w:pPr>
        <w:ind w:left="2636" w:hanging="984"/>
        <w:jc w:val="left"/>
      </w:pPr>
      <w:rPr>
        <w:rFonts w:hint="default"/>
        <w:lang w:val="ru-RU" w:eastAsia="en-US" w:bidi="ar-SA"/>
      </w:rPr>
    </w:lvl>
    <w:lvl w:ilvl="3">
      <w:start w:val="3"/>
      <w:numFmt w:val="decimal"/>
      <w:lvlText w:val="%1.%2.%3.%4."/>
      <w:lvlJc w:val="left"/>
      <w:pPr>
        <w:ind w:left="2636" w:hanging="984"/>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5776" w:hanging="984"/>
      </w:pPr>
      <w:rPr>
        <w:rFonts w:hint="default"/>
        <w:lang w:val="ru-RU" w:eastAsia="en-US" w:bidi="ar-SA"/>
      </w:rPr>
    </w:lvl>
    <w:lvl w:ilvl="5">
      <w:numFmt w:val="bullet"/>
      <w:lvlText w:val="•"/>
      <w:lvlJc w:val="left"/>
      <w:pPr>
        <w:ind w:left="6561" w:hanging="984"/>
      </w:pPr>
      <w:rPr>
        <w:rFonts w:hint="default"/>
        <w:lang w:val="ru-RU" w:eastAsia="en-US" w:bidi="ar-SA"/>
      </w:rPr>
    </w:lvl>
    <w:lvl w:ilvl="6">
      <w:numFmt w:val="bullet"/>
      <w:lvlText w:val="•"/>
      <w:lvlJc w:val="left"/>
      <w:pPr>
        <w:ind w:left="7345" w:hanging="984"/>
      </w:pPr>
      <w:rPr>
        <w:rFonts w:hint="default"/>
        <w:lang w:val="ru-RU" w:eastAsia="en-US" w:bidi="ar-SA"/>
      </w:rPr>
    </w:lvl>
    <w:lvl w:ilvl="7">
      <w:numFmt w:val="bullet"/>
      <w:lvlText w:val="•"/>
      <w:lvlJc w:val="left"/>
      <w:pPr>
        <w:ind w:left="8129" w:hanging="984"/>
      </w:pPr>
      <w:rPr>
        <w:rFonts w:hint="default"/>
        <w:lang w:val="ru-RU" w:eastAsia="en-US" w:bidi="ar-SA"/>
      </w:rPr>
    </w:lvl>
    <w:lvl w:ilvl="8">
      <w:numFmt w:val="bullet"/>
      <w:lvlText w:val="•"/>
      <w:lvlJc w:val="left"/>
      <w:pPr>
        <w:ind w:left="8913" w:hanging="984"/>
      </w:pPr>
      <w:rPr>
        <w:rFonts w:hint="default"/>
        <w:lang w:val="ru-RU" w:eastAsia="en-US" w:bidi="ar-SA"/>
      </w:rPr>
    </w:lvl>
  </w:abstractNum>
  <w:abstractNum w:abstractNumId="255">
    <w:nsid w:val="68A07DBF"/>
    <w:multiLevelType w:val="hybridMultilevel"/>
    <w:tmpl w:val="98BE4AA4"/>
    <w:lvl w:ilvl="0" w:tplc="DF0A1706">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E20663C">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2" w:tplc="87CE707A">
      <w:numFmt w:val="bullet"/>
      <w:lvlText w:val=""/>
      <w:lvlJc w:val="left"/>
      <w:pPr>
        <w:ind w:left="141" w:hanging="202"/>
      </w:pPr>
      <w:rPr>
        <w:rFonts w:ascii="Symbol" w:eastAsia="Symbol" w:hAnsi="Symbol" w:cs="Symbol" w:hint="default"/>
        <w:b w:val="0"/>
        <w:bCs w:val="0"/>
        <w:i w:val="0"/>
        <w:iCs w:val="0"/>
        <w:spacing w:val="0"/>
        <w:w w:val="99"/>
        <w:sz w:val="28"/>
        <w:szCs w:val="28"/>
        <w:lang w:val="ru-RU" w:eastAsia="en-US" w:bidi="ar-SA"/>
      </w:rPr>
    </w:lvl>
    <w:lvl w:ilvl="3" w:tplc="826CCA7C">
      <w:numFmt w:val="bullet"/>
      <w:lvlText w:val="•"/>
      <w:lvlJc w:val="left"/>
      <w:pPr>
        <w:ind w:left="3216" w:hanging="202"/>
      </w:pPr>
      <w:rPr>
        <w:rFonts w:hint="default"/>
        <w:lang w:val="ru-RU" w:eastAsia="en-US" w:bidi="ar-SA"/>
      </w:rPr>
    </w:lvl>
    <w:lvl w:ilvl="4" w:tplc="79229854">
      <w:numFmt w:val="bullet"/>
      <w:lvlText w:val="•"/>
      <w:lvlJc w:val="left"/>
      <w:pPr>
        <w:ind w:left="4254" w:hanging="202"/>
      </w:pPr>
      <w:rPr>
        <w:rFonts w:hint="default"/>
        <w:lang w:val="ru-RU" w:eastAsia="en-US" w:bidi="ar-SA"/>
      </w:rPr>
    </w:lvl>
    <w:lvl w:ilvl="5" w:tplc="38406792">
      <w:numFmt w:val="bullet"/>
      <w:lvlText w:val="•"/>
      <w:lvlJc w:val="left"/>
      <w:pPr>
        <w:ind w:left="5292" w:hanging="202"/>
      </w:pPr>
      <w:rPr>
        <w:rFonts w:hint="default"/>
        <w:lang w:val="ru-RU" w:eastAsia="en-US" w:bidi="ar-SA"/>
      </w:rPr>
    </w:lvl>
    <w:lvl w:ilvl="6" w:tplc="BD38998E">
      <w:numFmt w:val="bullet"/>
      <w:lvlText w:val="•"/>
      <w:lvlJc w:val="left"/>
      <w:pPr>
        <w:ind w:left="6330" w:hanging="202"/>
      </w:pPr>
      <w:rPr>
        <w:rFonts w:hint="default"/>
        <w:lang w:val="ru-RU" w:eastAsia="en-US" w:bidi="ar-SA"/>
      </w:rPr>
    </w:lvl>
    <w:lvl w:ilvl="7" w:tplc="6EAE78B2">
      <w:numFmt w:val="bullet"/>
      <w:lvlText w:val="•"/>
      <w:lvlJc w:val="left"/>
      <w:pPr>
        <w:ind w:left="7368" w:hanging="202"/>
      </w:pPr>
      <w:rPr>
        <w:rFonts w:hint="default"/>
        <w:lang w:val="ru-RU" w:eastAsia="en-US" w:bidi="ar-SA"/>
      </w:rPr>
    </w:lvl>
    <w:lvl w:ilvl="8" w:tplc="C5B8C2BE">
      <w:numFmt w:val="bullet"/>
      <w:lvlText w:val="•"/>
      <w:lvlJc w:val="left"/>
      <w:pPr>
        <w:ind w:left="8406" w:hanging="202"/>
      </w:pPr>
      <w:rPr>
        <w:rFonts w:hint="default"/>
        <w:lang w:val="ru-RU" w:eastAsia="en-US" w:bidi="ar-SA"/>
      </w:rPr>
    </w:lvl>
  </w:abstractNum>
  <w:abstractNum w:abstractNumId="256">
    <w:nsid w:val="698F6CB5"/>
    <w:multiLevelType w:val="hybridMultilevel"/>
    <w:tmpl w:val="395CDB56"/>
    <w:lvl w:ilvl="0" w:tplc="FDDA391E">
      <w:start w:val="1"/>
      <w:numFmt w:val="decimal"/>
      <w:lvlText w:val="%1)"/>
      <w:lvlJc w:val="left"/>
      <w:pPr>
        <w:ind w:left="141"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642C7C">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E2AC8840">
      <w:numFmt w:val="bullet"/>
      <w:lvlText w:val="•"/>
      <w:lvlJc w:val="left"/>
      <w:pPr>
        <w:ind w:left="2208" w:hanging="212"/>
      </w:pPr>
      <w:rPr>
        <w:rFonts w:hint="default"/>
        <w:lang w:val="ru-RU" w:eastAsia="en-US" w:bidi="ar-SA"/>
      </w:rPr>
    </w:lvl>
    <w:lvl w:ilvl="3" w:tplc="6540C3BC">
      <w:numFmt w:val="bullet"/>
      <w:lvlText w:val="•"/>
      <w:lvlJc w:val="left"/>
      <w:pPr>
        <w:ind w:left="3242" w:hanging="212"/>
      </w:pPr>
      <w:rPr>
        <w:rFonts w:hint="default"/>
        <w:lang w:val="ru-RU" w:eastAsia="en-US" w:bidi="ar-SA"/>
      </w:rPr>
    </w:lvl>
    <w:lvl w:ilvl="4" w:tplc="842C0E24">
      <w:numFmt w:val="bullet"/>
      <w:lvlText w:val="•"/>
      <w:lvlJc w:val="left"/>
      <w:pPr>
        <w:ind w:left="4276" w:hanging="212"/>
      </w:pPr>
      <w:rPr>
        <w:rFonts w:hint="default"/>
        <w:lang w:val="ru-RU" w:eastAsia="en-US" w:bidi="ar-SA"/>
      </w:rPr>
    </w:lvl>
    <w:lvl w:ilvl="5" w:tplc="BCBE545E">
      <w:numFmt w:val="bullet"/>
      <w:lvlText w:val="•"/>
      <w:lvlJc w:val="left"/>
      <w:pPr>
        <w:ind w:left="5311" w:hanging="212"/>
      </w:pPr>
      <w:rPr>
        <w:rFonts w:hint="default"/>
        <w:lang w:val="ru-RU" w:eastAsia="en-US" w:bidi="ar-SA"/>
      </w:rPr>
    </w:lvl>
    <w:lvl w:ilvl="6" w:tplc="00C02A0E">
      <w:numFmt w:val="bullet"/>
      <w:lvlText w:val="•"/>
      <w:lvlJc w:val="left"/>
      <w:pPr>
        <w:ind w:left="6345" w:hanging="212"/>
      </w:pPr>
      <w:rPr>
        <w:rFonts w:hint="default"/>
        <w:lang w:val="ru-RU" w:eastAsia="en-US" w:bidi="ar-SA"/>
      </w:rPr>
    </w:lvl>
    <w:lvl w:ilvl="7" w:tplc="D1F8BFD2">
      <w:numFmt w:val="bullet"/>
      <w:lvlText w:val="•"/>
      <w:lvlJc w:val="left"/>
      <w:pPr>
        <w:ind w:left="7379" w:hanging="212"/>
      </w:pPr>
      <w:rPr>
        <w:rFonts w:hint="default"/>
        <w:lang w:val="ru-RU" w:eastAsia="en-US" w:bidi="ar-SA"/>
      </w:rPr>
    </w:lvl>
    <w:lvl w:ilvl="8" w:tplc="68A27EBE">
      <w:numFmt w:val="bullet"/>
      <w:lvlText w:val="•"/>
      <w:lvlJc w:val="left"/>
      <w:pPr>
        <w:ind w:left="8413" w:hanging="212"/>
      </w:pPr>
      <w:rPr>
        <w:rFonts w:hint="default"/>
        <w:lang w:val="ru-RU" w:eastAsia="en-US" w:bidi="ar-SA"/>
      </w:rPr>
    </w:lvl>
  </w:abstractNum>
  <w:abstractNum w:abstractNumId="257">
    <w:nsid w:val="6B08713B"/>
    <w:multiLevelType w:val="hybridMultilevel"/>
    <w:tmpl w:val="7DAE0DB4"/>
    <w:lvl w:ilvl="0" w:tplc="F32A4934">
      <w:start w:val="1"/>
      <w:numFmt w:val="decimal"/>
      <w:lvlText w:val="%1)"/>
      <w:lvlJc w:val="left"/>
      <w:pPr>
        <w:ind w:left="141" w:hanging="54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64E5D8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113A2842">
      <w:numFmt w:val="bullet"/>
      <w:lvlText w:val="•"/>
      <w:lvlJc w:val="left"/>
      <w:pPr>
        <w:ind w:left="2208" w:hanging="212"/>
      </w:pPr>
      <w:rPr>
        <w:rFonts w:hint="default"/>
        <w:lang w:val="ru-RU" w:eastAsia="en-US" w:bidi="ar-SA"/>
      </w:rPr>
    </w:lvl>
    <w:lvl w:ilvl="3" w:tplc="FA0EA580">
      <w:numFmt w:val="bullet"/>
      <w:lvlText w:val="•"/>
      <w:lvlJc w:val="left"/>
      <w:pPr>
        <w:ind w:left="3242" w:hanging="212"/>
      </w:pPr>
      <w:rPr>
        <w:rFonts w:hint="default"/>
        <w:lang w:val="ru-RU" w:eastAsia="en-US" w:bidi="ar-SA"/>
      </w:rPr>
    </w:lvl>
    <w:lvl w:ilvl="4" w:tplc="9EB872F0">
      <w:numFmt w:val="bullet"/>
      <w:lvlText w:val="•"/>
      <w:lvlJc w:val="left"/>
      <w:pPr>
        <w:ind w:left="4276" w:hanging="212"/>
      </w:pPr>
      <w:rPr>
        <w:rFonts w:hint="default"/>
        <w:lang w:val="ru-RU" w:eastAsia="en-US" w:bidi="ar-SA"/>
      </w:rPr>
    </w:lvl>
    <w:lvl w:ilvl="5" w:tplc="E3782A1A">
      <w:numFmt w:val="bullet"/>
      <w:lvlText w:val="•"/>
      <w:lvlJc w:val="left"/>
      <w:pPr>
        <w:ind w:left="5311" w:hanging="212"/>
      </w:pPr>
      <w:rPr>
        <w:rFonts w:hint="default"/>
        <w:lang w:val="ru-RU" w:eastAsia="en-US" w:bidi="ar-SA"/>
      </w:rPr>
    </w:lvl>
    <w:lvl w:ilvl="6" w:tplc="98BA88C0">
      <w:numFmt w:val="bullet"/>
      <w:lvlText w:val="•"/>
      <w:lvlJc w:val="left"/>
      <w:pPr>
        <w:ind w:left="6345" w:hanging="212"/>
      </w:pPr>
      <w:rPr>
        <w:rFonts w:hint="default"/>
        <w:lang w:val="ru-RU" w:eastAsia="en-US" w:bidi="ar-SA"/>
      </w:rPr>
    </w:lvl>
    <w:lvl w:ilvl="7" w:tplc="A68A6C9E">
      <w:numFmt w:val="bullet"/>
      <w:lvlText w:val="•"/>
      <w:lvlJc w:val="left"/>
      <w:pPr>
        <w:ind w:left="7379" w:hanging="212"/>
      </w:pPr>
      <w:rPr>
        <w:rFonts w:hint="default"/>
        <w:lang w:val="ru-RU" w:eastAsia="en-US" w:bidi="ar-SA"/>
      </w:rPr>
    </w:lvl>
    <w:lvl w:ilvl="8" w:tplc="68A4DCD0">
      <w:numFmt w:val="bullet"/>
      <w:lvlText w:val="•"/>
      <w:lvlJc w:val="left"/>
      <w:pPr>
        <w:ind w:left="8413" w:hanging="212"/>
      </w:pPr>
      <w:rPr>
        <w:rFonts w:hint="default"/>
        <w:lang w:val="ru-RU" w:eastAsia="en-US" w:bidi="ar-SA"/>
      </w:rPr>
    </w:lvl>
  </w:abstractNum>
  <w:abstractNum w:abstractNumId="258">
    <w:nsid w:val="6CEE2E5B"/>
    <w:multiLevelType w:val="hybridMultilevel"/>
    <w:tmpl w:val="1D3AA948"/>
    <w:lvl w:ilvl="0" w:tplc="9AF2CC3C">
      <w:numFmt w:val="bullet"/>
      <w:lvlText w:val="–"/>
      <w:lvlJc w:val="left"/>
      <w:pPr>
        <w:ind w:left="141" w:hanging="625"/>
      </w:pPr>
      <w:rPr>
        <w:rFonts w:ascii="Times New Roman" w:eastAsia="Times New Roman" w:hAnsi="Times New Roman" w:cs="Times New Roman" w:hint="default"/>
        <w:b w:val="0"/>
        <w:bCs w:val="0"/>
        <w:i w:val="0"/>
        <w:iCs w:val="0"/>
        <w:spacing w:val="0"/>
        <w:w w:val="99"/>
        <w:sz w:val="28"/>
        <w:szCs w:val="28"/>
        <w:lang w:val="ru-RU" w:eastAsia="en-US" w:bidi="ar-SA"/>
      </w:rPr>
    </w:lvl>
    <w:lvl w:ilvl="1" w:tplc="BBF2D82A">
      <w:numFmt w:val="bullet"/>
      <w:lvlText w:val="•"/>
      <w:lvlJc w:val="left"/>
      <w:pPr>
        <w:ind w:left="1174" w:hanging="625"/>
      </w:pPr>
      <w:rPr>
        <w:rFonts w:hint="default"/>
        <w:lang w:val="ru-RU" w:eastAsia="en-US" w:bidi="ar-SA"/>
      </w:rPr>
    </w:lvl>
    <w:lvl w:ilvl="2" w:tplc="60B6A35E">
      <w:numFmt w:val="bullet"/>
      <w:lvlText w:val="•"/>
      <w:lvlJc w:val="left"/>
      <w:pPr>
        <w:ind w:left="2208" w:hanging="625"/>
      </w:pPr>
      <w:rPr>
        <w:rFonts w:hint="default"/>
        <w:lang w:val="ru-RU" w:eastAsia="en-US" w:bidi="ar-SA"/>
      </w:rPr>
    </w:lvl>
    <w:lvl w:ilvl="3" w:tplc="E88CFAF8">
      <w:numFmt w:val="bullet"/>
      <w:lvlText w:val="•"/>
      <w:lvlJc w:val="left"/>
      <w:pPr>
        <w:ind w:left="3242" w:hanging="625"/>
      </w:pPr>
      <w:rPr>
        <w:rFonts w:hint="default"/>
        <w:lang w:val="ru-RU" w:eastAsia="en-US" w:bidi="ar-SA"/>
      </w:rPr>
    </w:lvl>
    <w:lvl w:ilvl="4" w:tplc="835AA9A4">
      <w:numFmt w:val="bullet"/>
      <w:lvlText w:val="•"/>
      <w:lvlJc w:val="left"/>
      <w:pPr>
        <w:ind w:left="4276" w:hanging="625"/>
      </w:pPr>
      <w:rPr>
        <w:rFonts w:hint="default"/>
        <w:lang w:val="ru-RU" w:eastAsia="en-US" w:bidi="ar-SA"/>
      </w:rPr>
    </w:lvl>
    <w:lvl w:ilvl="5" w:tplc="80967E0E">
      <w:numFmt w:val="bullet"/>
      <w:lvlText w:val="•"/>
      <w:lvlJc w:val="left"/>
      <w:pPr>
        <w:ind w:left="5311" w:hanging="625"/>
      </w:pPr>
      <w:rPr>
        <w:rFonts w:hint="default"/>
        <w:lang w:val="ru-RU" w:eastAsia="en-US" w:bidi="ar-SA"/>
      </w:rPr>
    </w:lvl>
    <w:lvl w:ilvl="6" w:tplc="5B068EE0">
      <w:numFmt w:val="bullet"/>
      <w:lvlText w:val="•"/>
      <w:lvlJc w:val="left"/>
      <w:pPr>
        <w:ind w:left="6345" w:hanging="625"/>
      </w:pPr>
      <w:rPr>
        <w:rFonts w:hint="default"/>
        <w:lang w:val="ru-RU" w:eastAsia="en-US" w:bidi="ar-SA"/>
      </w:rPr>
    </w:lvl>
    <w:lvl w:ilvl="7" w:tplc="9CC84A06">
      <w:numFmt w:val="bullet"/>
      <w:lvlText w:val="•"/>
      <w:lvlJc w:val="left"/>
      <w:pPr>
        <w:ind w:left="7379" w:hanging="625"/>
      </w:pPr>
      <w:rPr>
        <w:rFonts w:hint="default"/>
        <w:lang w:val="ru-RU" w:eastAsia="en-US" w:bidi="ar-SA"/>
      </w:rPr>
    </w:lvl>
    <w:lvl w:ilvl="8" w:tplc="5DC6EB6C">
      <w:numFmt w:val="bullet"/>
      <w:lvlText w:val="•"/>
      <w:lvlJc w:val="left"/>
      <w:pPr>
        <w:ind w:left="8413" w:hanging="625"/>
      </w:pPr>
      <w:rPr>
        <w:rFonts w:hint="default"/>
        <w:lang w:val="ru-RU" w:eastAsia="en-US" w:bidi="ar-SA"/>
      </w:rPr>
    </w:lvl>
  </w:abstractNum>
  <w:abstractNum w:abstractNumId="259">
    <w:nsid w:val="6EE355A3"/>
    <w:multiLevelType w:val="hybridMultilevel"/>
    <w:tmpl w:val="0E44811E"/>
    <w:lvl w:ilvl="0" w:tplc="E2FA206E">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7B46600">
      <w:numFmt w:val="bullet"/>
      <w:lvlText w:val="•"/>
      <w:lvlJc w:val="left"/>
      <w:pPr>
        <w:ind w:left="1174" w:hanging="164"/>
      </w:pPr>
      <w:rPr>
        <w:rFonts w:hint="default"/>
        <w:lang w:val="ru-RU" w:eastAsia="en-US" w:bidi="ar-SA"/>
      </w:rPr>
    </w:lvl>
    <w:lvl w:ilvl="2" w:tplc="93465D8E">
      <w:numFmt w:val="bullet"/>
      <w:lvlText w:val="•"/>
      <w:lvlJc w:val="left"/>
      <w:pPr>
        <w:ind w:left="2208" w:hanging="164"/>
      </w:pPr>
      <w:rPr>
        <w:rFonts w:hint="default"/>
        <w:lang w:val="ru-RU" w:eastAsia="en-US" w:bidi="ar-SA"/>
      </w:rPr>
    </w:lvl>
    <w:lvl w:ilvl="3" w:tplc="7624A7B4">
      <w:numFmt w:val="bullet"/>
      <w:lvlText w:val="•"/>
      <w:lvlJc w:val="left"/>
      <w:pPr>
        <w:ind w:left="3242" w:hanging="164"/>
      </w:pPr>
      <w:rPr>
        <w:rFonts w:hint="default"/>
        <w:lang w:val="ru-RU" w:eastAsia="en-US" w:bidi="ar-SA"/>
      </w:rPr>
    </w:lvl>
    <w:lvl w:ilvl="4" w:tplc="43A472CA">
      <w:numFmt w:val="bullet"/>
      <w:lvlText w:val="•"/>
      <w:lvlJc w:val="left"/>
      <w:pPr>
        <w:ind w:left="4276" w:hanging="164"/>
      </w:pPr>
      <w:rPr>
        <w:rFonts w:hint="default"/>
        <w:lang w:val="ru-RU" w:eastAsia="en-US" w:bidi="ar-SA"/>
      </w:rPr>
    </w:lvl>
    <w:lvl w:ilvl="5" w:tplc="264A59D4">
      <w:numFmt w:val="bullet"/>
      <w:lvlText w:val="•"/>
      <w:lvlJc w:val="left"/>
      <w:pPr>
        <w:ind w:left="5311" w:hanging="164"/>
      </w:pPr>
      <w:rPr>
        <w:rFonts w:hint="default"/>
        <w:lang w:val="ru-RU" w:eastAsia="en-US" w:bidi="ar-SA"/>
      </w:rPr>
    </w:lvl>
    <w:lvl w:ilvl="6" w:tplc="A20A01EE">
      <w:numFmt w:val="bullet"/>
      <w:lvlText w:val="•"/>
      <w:lvlJc w:val="left"/>
      <w:pPr>
        <w:ind w:left="6345" w:hanging="164"/>
      </w:pPr>
      <w:rPr>
        <w:rFonts w:hint="default"/>
        <w:lang w:val="ru-RU" w:eastAsia="en-US" w:bidi="ar-SA"/>
      </w:rPr>
    </w:lvl>
    <w:lvl w:ilvl="7" w:tplc="8AD0ED42">
      <w:numFmt w:val="bullet"/>
      <w:lvlText w:val="•"/>
      <w:lvlJc w:val="left"/>
      <w:pPr>
        <w:ind w:left="7379" w:hanging="164"/>
      </w:pPr>
      <w:rPr>
        <w:rFonts w:hint="default"/>
        <w:lang w:val="ru-RU" w:eastAsia="en-US" w:bidi="ar-SA"/>
      </w:rPr>
    </w:lvl>
    <w:lvl w:ilvl="8" w:tplc="8722C02C">
      <w:numFmt w:val="bullet"/>
      <w:lvlText w:val="•"/>
      <w:lvlJc w:val="left"/>
      <w:pPr>
        <w:ind w:left="8413" w:hanging="164"/>
      </w:pPr>
      <w:rPr>
        <w:rFonts w:hint="default"/>
        <w:lang w:val="ru-RU" w:eastAsia="en-US" w:bidi="ar-SA"/>
      </w:rPr>
    </w:lvl>
  </w:abstractNum>
  <w:abstractNum w:abstractNumId="260">
    <w:nsid w:val="6EE800ED"/>
    <w:multiLevelType w:val="hybridMultilevel"/>
    <w:tmpl w:val="777660C6"/>
    <w:lvl w:ilvl="0" w:tplc="EC02C1CA">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A603F0">
      <w:numFmt w:val="bullet"/>
      <w:lvlText w:val="-"/>
      <w:lvlJc w:val="left"/>
      <w:pPr>
        <w:ind w:left="141"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2" w:tplc="74AA417A">
      <w:numFmt w:val="bullet"/>
      <w:lvlText w:val="•"/>
      <w:lvlJc w:val="left"/>
      <w:pPr>
        <w:ind w:left="2178" w:hanging="284"/>
      </w:pPr>
      <w:rPr>
        <w:rFonts w:hint="default"/>
        <w:lang w:val="ru-RU" w:eastAsia="en-US" w:bidi="ar-SA"/>
      </w:rPr>
    </w:lvl>
    <w:lvl w:ilvl="3" w:tplc="313412D6">
      <w:numFmt w:val="bullet"/>
      <w:lvlText w:val="•"/>
      <w:lvlJc w:val="left"/>
      <w:pPr>
        <w:ind w:left="3216" w:hanging="284"/>
      </w:pPr>
      <w:rPr>
        <w:rFonts w:hint="default"/>
        <w:lang w:val="ru-RU" w:eastAsia="en-US" w:bidi="ar-SA"/>
      </w:rPr>
    </w:lvl>
    <w:lvl w:ilvl="4" w:tplc="1424111A">
      <w:numFmt w:val="bullet"/>
      <w:lvlText w:val="•"/>
      <w:lvlJc w:val="left"/>
      <w:pPr>
        <w:ind w:left="4254" w:hanging="284"/>
      </w:pPr>
      <w:rPr>
        <w:rFonts w:hint="default"/>
        <w:lang w:val="ru-RU" w:eastAsia="en-US" w:bidi="ar-SA"/>
      </w:rPr>
    </w:lvl>
    <w:lvl w:ilvl="5" w:tplc="60FC0F94">
      <w:numFmt w:val="bullet"/>
      <w:lvlText w:val="•"/>
      <w:lvlJc w:val="left"/>
      <w:pPr>
        <w:ind w:left="5292" w:hanging="284"/>
      </w:pPr>
      <w:rPr>
        <w:rFonts w:hint="default"/>
        <w:lang w:val="ru-RU" w:eastAsia="en-US" w:bidi="ar-SA"/>
      </w:rPr>
    </w:lvl>
    <w:lvl w:ilvl="6" w:tplc="18F03834">
      <w:numFmt w:val="bullet"/>
      <w:lvlText w:val="•"/>
      <w:lvlJc w:val="left"/>
      <w:pPr>
        <w:ind w:left="6330" w:hanging="284"/>
      </w:pPr>
      <w:rPr>
        <w:rFonts w:hint="default"/>
        <w:lang w:val="ru-RU" w:eastAsia="en-US" w:bidi="ar-SA"/>
      </w:rPr>
    </w:lvl>
    <w:lvl w:ilvl="7" w:tplc="AFB2BCA8">
      <w:numFmt w:val="bullet"/>
      <w:lvlText w:val="•"/>
      <w:lvlJc w:val="left"/>
      <w:pPr>
        <w:ind w:left="7368" w:hanging="284"/>
      </w:pPr>
      <w:rPr>
        <w:rFonts w:hint="default"/>
        <w:lang w:val="ru-RU" w:eastAsia="en-US" w:bidi="ar-SA"/>
      </w:rPr>
    </w:lvl>
    <w:lvl w:ilvl="8" w:tplc="EC46E6E4">
      <w:numFmt w:val="bullet"/>
      <w:lvlText w:val="•"/>
      <w:lvlJc w:val="left"/>
      <w:pPr>
        <w:ind w:left="8406" w:hanging="284"/>
      </w:pPr>
      <w:rPr>
        <w:rFonts w:hint="default"/>
        <w:lang w:val="ru-RU" w:eastAsia="en-US" w:bidi="ar-SA"/>
      </w:rPr>
    </w:lvl>
  </w:abstractNum>
  <w:abstractNum w:abstractNumId="261">
    <w:nsid w:val="6F4C7517"/>
    <w:multiLevelType w:val="hybridMultilevel"/>
    <w:tmpl w:val="800E10A2"/>
    <w:lvl w:ilvl="0" w:tplc="78DC2308">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72AD218">
      <w:numFmt w:val="bullet"/>
      <w:lvlText w:val="•"/>
      <w:lvlJc w:val="left"/>
      <w:pPr>
        <w:ind w:left="1174" w:hanging="164"/>
      </w:pPr>
      <w:rPr>
        <w:rFonts w:hint="default"/>
        <w:lang w:val="ru-RU" w:eastAsia="en-US" w:bidi="ar-SA"/>
      </w:rPr>
    </w:lvl>
    <w:lvl w:ilvl="2" w:tplc="88C09F18">
      <w:numFmt w:val="bullet"/>
      <w:lvlText w:val="•"/>
      <w:lvlJc w:val="left"/>
      <w:pPr>
        <w:ind w:left="2208" w:hanging="164"/>
      </w:pPr>
      <w:rPr>
        <w:rFonts w:hint="default"/>
        <w:lang w:val="ru-RU" w:eastAsia="en-US" w:bidi="ar-SA"/>
      </w:rPr>
    </w:lvl>
    <w:lvl w:ilvl="3" w:tplc="F718057E">
      <w:numFmt w:val="bullet"/>
      <w:lvlText w:val="•"/>
      <w:lvlJc w:val="left"/>
      <w:pPr>
        <w:ind w:left="3242" w:hanging="164"/>
      </w:pPr>
      <w:rPr>
        <w:rFonts w:hint="default"/>
        <w:lang w:val="ru-RU" w:eastAsia="en-US" w:bidi="ar-SA"/>
      </w:rPr>
    </w:lvl>
    <w:lvl w:ilvl="4" w:tplc="2C44A356">
      <w:numFmt w:val="bullet"/>
      <w:lvlText w:val="•"/>
      <w:lvlJc w:val="left"/>
      <w:pPr>
        <w:ind w:left="4276" w:hanging="164"/>
      </w:pPr>
      <w:rPr>
        <w:rFonts w:hint="default"/>
        <w:lang w:val="ru-RU" w:eastAsia="en-US" w:bidi="ar-SA"/>
      </w:rPr>
    </w:lvl>
    <w:lvl w:ilvl="5" w:tplc="C18A3F60">
      <w:numFmt w:val="bullet"/>
      <w:lvlText w:val="•"/>
      <w:lvlJc w:val="left"/>
      <w:pPr>
        <w:ind w:left="5311" w:hanging="164"/>
      </w:pPr>
      <w:rPr>
        <w:rFonts w:hint="default"/>
        <w:lang w:val="ru-RU" w:eastAsia="en-US" w:bidi="ar-SA"/>
      </w:rPr>
    </w:lvl>
    <w:lvl w:ilvl="6" w:tplc="9A3088D4">
      <w:numFmt w:val="bullet"/>
      <w:lvlText w:val="•"/>
      <w:lvlJc w:val="left"/>
      <w:pPr>
        <w:ind w:left="6345" w:hanging="164"/>
      </w:pPr>
      <w:rPr>
        <w:rFonts w:hint="default"/>
        <w:lang w:val="ru-RU" w:eastAsia="en-US" w:bidi="ar-SA"/>
      </w:rPr>
    </w:lvl>
    <w:lvl w:ilvl="7" w:tplc="AFD6491C">
      <w:numFmt w:val="bullet"/>
      <w:lvlText w:val="•"/>
      <w:lvlJc w:val="left"/>
      <w:pPr>
        <w:ind w:left="7379" w:hanging="164"/>
      </w:pPr>
      <w:rPr>
        <w:rFonts w:hint="default"/>
        <w:lang w:val="ru-RU" w:eastAsia="en-US" w:bidi="ar-SA"/>
      </w:rPr>
    </w:lvl>
    <w:lvl w:ilvl="8" w:tplc="125A7C88">
      <w:numFmt w:val="bullet"/>
      <w:lvlText w:val="•"/>
      <w:lvlJc w:val="left"/>
      <w:pPr>
        <w:ind w:left="8413" w:hanging="164"/>
      </w:pPr>
      <w:rPr>
        <w:rFonts w:hint="default"/>
        <w:lang w:val="ru-RU" w:eastAsia="en-US" w:bidi="ar-SA"/>
      </w:rPr>
    </w:lvl>
  </w:abstractNum>
  <w:abstractNum w:abstractNumId="262">
    <w:nsid w:val="6FD62369"/>
    <w:multiLevelType w:val="hybridMultilevel"/>
    <w:tmpl w:val="6C1A833A"/>
    <w:lvl w:ilvl="0" w:tplc="BB8A384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32C9DDE">
      <w:numFmt w:val="bullet"/>
      <w:lvlText w:val="•"/>
      <w:lvlJc w:val="left"/>
      <w:pPr>
        <w:ind w:left="2074" w:hanging="283"/>
      </w:pPr>
      <w:rPr>
        <w:rFonts w:hint="default"/>
        <w:lang w:val="ru-RU" w:eastAsia="en-US" w:bidi="ar-SA"/>
      </w:rPr>
    </w:lvl>
    <w:lvl w:ilvl="2" w:tplc="D2AA411A">
      <w:numFmt w:val="bullet"/>
      <w:lvlText w:val="•"/>
      <w:lvlJc w:val="left"/>
      <w:pPr>
        <w:ind w:left="3008" w:hanging="283"/>
      </w:pPr>
      <w:rPr>
        <w:rFonts w:hint="default"/>
        <w:lang w:val="ru-RU" w:eastAsia="en-US" w:bidi="ar-SA"/>
      </w:rPr>
    </w:lvl>
    <w:lvl w:ilvl="3" w:tplc="DD7A51F2">
      <w:numFmt w:val="bullet"/>
      <w:lvlText w:val="•"/>
      <w:lvlJc w:val="left"/>
      <w:pPr>
        <w:ind w:left="3942" w:hanging="283"/>
      </w:pPr>
      <w:rPr>
        <w:rFonts w:hint="default"/>
        <w:lang w:val="ru-RU" w:eastAsia="en-US" w:bidi="ar-SA"/>
      </w:rPr>
    </w:lvl>
    <w:lvl w:ilvl="4" w:tplc="445C0170">
      <w:numFmt w:val="bullet"/>
      <w:lvlText w:val="•"/>
      <w:lvlJc w:val="left"/>
      <w:pPr>
        <w:ind w:left="4876" w:hanging="283"/>
      </w:pPr>
      <w:rPr>
        <w:rFonts w:hint="default"/>
        <w:lang w:val="ru-RU" w:eastAsia="en-US" w:bidi="ar-SA"/>
      </w:rPr>
    </w:lvl>
    <w:lvl w:ilvl="5" w:tplc="8F0AE102">
      <w:numFmt w:val="bullet"/>
      <w:lvlText w:val="•"/>
      <w:lvlJc w:val="left"/>
      <w:pPr>
        <w:ind w:left="5811" w:hanging="283"/>
      </w:pPr>
      <w:rPr>
        <w:rFonts w:hint="default"/>
        <w:lang w:val="ru-RU" w:eastAsia="en-US" w:bidi="ar-SA"/>
      </w:rPr>
    </w:lvl>
    <w:lvl w:ilvl="6" w:tplc="B816A582">
      <w:numFmt w:val="bullet"/>
      <w:lvlText w:val="•"/>
      <w:lvlJc w:val="left"/>
      <w:pPr>
        <w:ind w:left="6745" w:hanging="283"/>
      </w:pPr>
      <w:rPr>
        <w:rFonts w:hint="default"/>
        <w:lang w:val="ru-RU" w:eastAsia="en-US" w:bidi="ar-SA"/>
      </w:rPr>
    </w:lvl>
    <w:lvl w:ilvl="7" w:tplc="F28696AA">
      <w:numFmt w:val="bullet"/>
      <w:lvlText w:val="•"/>
      <w:lvlJc w:val="left"/>
      <w:pPr>
        <w:ind w:left="7679" w:hanging="283"/>
      </w:pPr>
      <w:rPr>
        <w:rFonts w:hint="default"/>
        <w:lang w:val="ru-RU" w:eastAsia="en-US" w:bidi="ar-SA"/>
      </w:rPr>
    </w:lvl>
    <w:lvl w:ilvl="8" w:tplc="89749B2C">
      <w:numFmt w:val="bullet"/>
      <w:lvlText w:val="•"/>
      <w:lvlJc w:val="left"/>
      <w:pPr>
        <w:ind w:left="8613" w:hanging="283"/>
      </w:pPr>
      <w:rPr>
        <w:rFonts w:hint="default"/>
        <w:lang w:val="ru-RU" w:eastAsia="en-US" w:bidi="ar-SA"/>
      </w:rPr>
    </w:lvl>
  </w:abstractNum>
  <w:abstractNum w:abstractNumId="263">
    <w:nsid w:val="6FD62BED"/>
    <w:multiLevelType w:val="hybridMultilevel"/>
    <w:tmpl w:val="BA56FBB6"/>
    <w:lvl w:ilvl="0" w:tplc="2BCCB658">
      <w:start w:val="1"/>
      <w:numFmt w:val="decimal"/>
      <w:lvlText w:val="%1)"/>
      <w:lvlJc w:val="left"/>
      <w:pPr>
        <w:ind w:left="141" w:hanging="38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C7298CE">
      <w:numFmt w:val="bullet"/>
      <w:lvlText w:val="•"/>
      <w:lvlJc w:val="left"/>
      <w:pPr>
        <w:ind w:left="1174" w:hanging="389"/>
      </w:pPr>
      <w:rPr>
        <w:rFonts w:hint="default"/>
        <w:lang w:val="ru-RU" w:eastAsia="en-US" w:bidi="ar-SA"/>
      </w:rPr>
    </w:lvl>
    <w:lvl w:ilvl="2" w:tplc="8D64D27E">
      <w:numFmt w:val="bullet"/>
      <w:lvlText w:val="•"/>
      <w:lvlJc w:val="left"/>
      <w:pPr>
        <w:ind w:left="2208" w:hanging="389"/>
      </w:pPr>
      <w:rPr>
        <w:rFonts w:hint="default"/>
        <w:lang w:val="ru-RU" w:eastAsia="en-US" w:bidi="ar-SA"/>
      </w:rPr>
    </w:lvl>
    <w:lvl w:ilvl="3" w:tplc="C8224B66">
      <w:numFmt w:val="bullet"/>
      <w:lvlText w:val="•"/>
      <w:lvlJc w:val="left"/>
      <w:pPr>
        <w:ind w:left="3242" w:hanging="389"/>
      </w:pPr>
      <w:rPr>
        <w:rFonts w:hint="default"/>
        <w:lang w:val="ru-RU" w:eastAsia="en-US" w:bidi="ar-SA"/>
      </w:rPr>
    </w:lvl>
    <w:lvl w:ilvl="4" w:tplc="DCC86B72">
      <w:numFmt w:val="bullet"/>
      <w:lvlText w:val="•"/>
      <w:lvlJc w:val="left"/>
      <w:pPr>
        <w:ind w:left="4276" w:hanging="389"/>
      </w:pPr>
      <w:rPr>
        <w:rFonts w:hint="default"/>
        <w:lang w:val="ru-RU" w:eastAsia="en-US" w:bidi="ar-SA"/>
      </w:rPr>
    </w:lvl>
    <w:lvl w:ilvl="5" w:tplc="6F429C0E">
      <w:numFmt w:val="bullet"/>
      <w:lvlText w:val="•"/>
      <w:lvlJc w:val="left"/>
      <w:pPr>
        <w:ind w:left="5311" w:hanging="389"/>
      </w:pPr>
      <w:rPr>
        <w:rFonts w:hint="default"/>
        <w:lang w:val="ru-RU" w:eastAsia="en-US" w:bidi="ar-SA"/>
      </w:rPr>
    </w:lvl>
    <w:lvl w:ilvl="6" w:tplc="49B04628">
      <w:numFmt w:val="bullet"/>
      <w:lvlText w:val="•"/>
      <w:lvlJc w:val="left"/>
      <w:pPr>
        <w:ind w:left="6345" w:hanging="389"/>
      </w:pPr>
      <w:rPr>
        <w:rFonts w:hint="default"/>
        <w:lang w:val="ru-RU" w:eastAsia="en-US" w:bidi="ar-SA"/>
      </w:rPr>
    </w:lvl>
    <w:lvl w:ilvl="7" w:tplc="F6641D3C">
      <w:numFmt w:val="bullet"/>
      <w:lvlText w:val="•"/>
      <w:lvlJc w:val="left"/>
      <w:pPr>
        <w:ind w:left="7379" w:hanging="389"/>
      </w:pPr>
      <w:rPr>
        <w:rFonts w:hint="default"/>
        <w:lang w:val="ru-RU" w:eastAsia="en-US" w:bidi="ar-SA"/>
      </w:rPr>
    </w:lvl>
    <w:lvl w:ilvl="8" w:tplc="0D6A1006">
      <w:numFmt w:val="bullet"/>
      <w:lvlText w:val="•"/>
      <w:lvlJc w:val="left"/>
      <w:pPr>
        <w:ind w:left="8413" w:hanging="389"/>
      </w:pPr>
      <w:rPr>
        <w:rFonts w:hint="default"/>
        <w:lang w:val="ru-RU" w:eastAsia="en-US" w:bidi="ar-SA"/>
      </w:rPr>
    </w:lvl>
  </w:abstractNum>
  <w:abstractNum w:abstractNumId="264">
    <w:nsid w:val="7003686C"/>
    <w:multiLevelType w:val="hybridMultilevel"/>
    <w:tmpl w:val="8BD4E2FA"/>
    <w:lvl w:ilvl="0" w:tplc="3BD26DDC">
      <w:numFmt w:val="bullet"/>
      <w:lvlText w:val="-"/>
      <w:lvlJc w:val="left"/>
      <w:pPr>
        <w:ind w:left="141" w:hanging="337"/>
      </w:pPr>
      <w:rPr>
        <w:rFonts w:ascii="Times New Roman" w:eastAsia="Times New Roman" w:hAnsi="Times New Roman" w:cs="Times New Roman" w:hint="default"/>
        <w:b w:val="0"/>
        <w:bCs w:val="0"/>
        <w:i w:val="0"/>
        <w:iCs w:val="0"/>
        <w:spacing w:val="0"/>
        <w:w w:val="99"/>
        <w:sz w:val="28"/>
        <w:szCs w:val="28"/>
        <w:lang w:val="ru-RU" w:eastAsia="en-US" w:bidi="ar-SA"/>
      </w:rPr>
    </w:lvl>
    <w:lvl w:ilvl="1" w:tplc="25C43E4A">
      <w:numFmt w:val="bullet"/>
      <w:lvlText w:val="•"/>
      <w:lvlJc w:val="left"/>
      <w:pPr>
        <w:ind w:left="1174" w:hanging="337"/>
      </w:pPr>
      <w:rPr>
        <w:rFonts w:hint="default"/>
        <w:lang w:val="ru-RU" w:eastAsia="en-US" w:bidi="ar-SA"/>
      </w:rPr>
    </w:lvl>
    <w:lvl w:ilvl="2" w:tplc="12E8A652">
      <w:numFmt w:val="bullet"/>
      <w:lvlText w:val="•"/>
      <w:lvlJc w:val="left"/>
      <w:pPr>
        <w:ind w:left="2208" w:hanging="337"/>
      </w:pPr>
      <w:rPr>
        <w:rFonts w:hint="default"/>
        <w:lang w:val="ru-RU" w:eastAsia="en-US" w:bidi="ar-SA"/>
      </w:rPr>
    </w:lvl>
    <w:lvl w:ilvl="3" w:tplc="24A2B28A">
      <w:numFmt w:val="bullet"/>
      <w:lvlText w:val="•"/>
      <w:lvlJc w:val="left"/>
      <w:pPr>
        <w:ind w:left="3242" w:hanging="337"/>
      </w:pPr>
      <w:rPr>
        <w:rFonts w:hint="default"/>
        <w:lang w:val="ru-RU" w:eastAsia="en-US" w:bidi="ar-SA"/>
      </w:rPr>
    </w:lvl>
    <w:lvl w:ilvl="4" w:tplc="EE9A3DF2">
      <w:numFmt w:val="bullet"/>
      <w:lvlText w:val="•"/>
      <w:lvlJc w:val="left"/>
      <w:pPr>
        <w:ind w:left="4276" w:hanging="337"/>
      </w:pPr>
      <w:rPr>
        <w:rFonts w:hint="default"/>
        <w:lang w:val="ru-RU" w:eastAsia="en-US" w:bidi="ar-SA"/>
      </w:rPr>
    </w:lvl>
    <w:lvl w:ilvl="5" w:tplc="C9A2E7F8">
      <w:numFmt w:val="bullet"/>
      <w:lvlText w:val="•"/>
      <w:lvlJc w:val="left"/>
      <w:pPr>
        <w:ind w:left="5311" w:hanging="337"/>
      </w:pPr>
      <w:rPr>
        <w:rFonts w:hint="default"/>
        <w:lang w:val="ru-RU" w:eastAsia="en-US" w:bidi="ar-SA"/>
      </w:rPr>
    </w:lvl>
    <w:lvl w:ilvl="6" w:tplc="A904ADCA">
      <w:numFmt w:val="bullet"/>
      <w:lvlText w:val="•"/>
      <w:lvlJc w:val="left"/>
      <w:pPr>
        <w:ind w:left="6345" w:hanging="337"/>
      </w:pPr>
      <w:rPr>
        <w:rFonts w:hint="default"/>
        <w:lang w:val="ru-RU" w:eastAsia="en-US" w:bidi="ar-SA"/>
      </w:rPr>
    </w:lvl>
    <w:lvl w:ilvl="7" w:tplc="D3AE63DC">
      <w:numFmt w:val="bullet"/>
      <w:lvlText w:val="•"/>
      <w:lvlJc w:val="left"/>
      <w:pPr>
        <w:ind w:left="7379" w:hanging="337"/>
      </w:pPr>
      <w:rPr>
        <w:rFonts w:hint="default"/>
        <w:lang w:val="ru-RU" w:eastAsia="en-US" w:bidi="ar-SA"/>
      </w:rPr>
    </w:lvl>
    <w:lvl w:ilvl="8" w:tplc="483803AE">
      <w:numFmt w:val="bullet"/>
      <w:lvlText w:val="•"/>
      <w:lvlJc w:val="left"/>
      <w:pPr>
        <w:ind w:left="8413" w:hanging="337"/>
      </w:pPr>
      <w:rPr>
        <w:rFonts w:hint="default"/>
        <w:lang w:val="ru-RU" w:eastAsia="en-US" w:bidi="ar-SA"/>
      </w:rPr>
    </w:lvl>
  </w:abstractNum>
  <w:abstractNum w:abstractNumId="265">
    <w:nsid w:val="70A42044"/>
    <w:multiLevelType w:val="hybridMultilevel"/>
    <w:tmpl w:val="1E22513A"/>
    <w:lvl w:ilvl="0" w:tplc="8B3E454C">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7C4C95E">
      <w:numFmt w:val="bullet"/>
      <w:lvlText w:val="•"/>
      <w:lvlJc w:val="left"/>
      <w:pPr>
        <w:ind w:left="2074" w:hanging="284"/>
      </w:pPr>
      <w:rPr>
        <w:rFonts w:hint="default"/>
        <w:lang w:val="ru-RU" w:eastAsia="en-US" w:bidi="ar-SA"/>
      </w:rPr>
    </w:lvl>
    <w:lvl w:ilvl="2" w:tplc="CFA4790C">
      <w:numFmt w:val="bullet"/>
      <w:lvlText w:val="•"/>
      <w:lvlJc w:val="left"/>
      <w:pPr>
        <w:ind w:left="3008" w:hanging="284"/>
      </w:pPr>
      <w:rPr>
        <w:rFonts w:hint="default"/>
        <w:lang w:val="ru-RU" w:eastAsia="en-US" w:bidi="ar-SA"/>
      </w:rPr>
    </w:lvl>
    <w:lvl w:ilvl="3" w:tplc="2A50BFEA">
      <w:numFmt w:val="bullet"/>
      <w:lvlText w:val="•"/>
      <w:lvlJc w:val="left"/>
      <w:pPr>
        <w:ind w:left="3942" w:hanging="284"/>
      </w:pPr>
      <w:rPr>
        <w:rFonts w:hint="default"/>
        <w:lang w:val="ru-RU" w:eastAsia="en-US" w:bidi="ar-SA"/>
      </w:rPr>
    </w:lvl>
    <w:lvl w:ilvl="4" w:tplc="04768976">
      <w:numFmt w:val="bullet"/>
      <w:lvlText w:val="•"/>
      <w:lvlJc w:val="left"/>
      <w:pPr>
        <w:ind w:left="4876" w:hanging="284"/>
      </w:pPr>
      <w:rPr>
        <w:rFonts w:hint="default"/>
        <w:lang w:val="ru-RU" w:eastAsia="en-US" w:bidi="ar-SA"/>
      </w:rPr>
    </w:lvl>
    <w:lvl w:ilvl="5" w:tplc="EDF2DC54">
      <w:numFmt w:val="bullet"/>
      <w:lvlText w:val="•"/>
      <w:lvlJc w:val="left"/>
      <w:pPr>
        <w:ind w:left="5811" w:hanging="284"/>
      </w:pPr>
      <w:rPr>
        <w:rFonts w:hint="default"/>
        <w:lang w:val="ru-RU" w:eastAsia="en-US" w:bidi="ar-SA"/>
      </w:rPr>
    </w:lvl>
    <w:lvl w:ilvl="6" w:tplc="256AD09C">
      <w:numFmt w:val="bullet"/>
      <w:lvlText w:val="•"/>
      <w:lvlJc w:val="left"/>
      <w:pPr>
        <w:ind w:left="6745" w:hanging="284"/>
      </w:pPr>
      <w:rPr>
        <w:rFonts w:hint="default"/>
        <w:lang w:val="ru-RU" w:eastAsia="en-US" w:bidi="ar-SA"/>
      </w:rPr>
    </w:lvl>
    <w:lvl w:ilvl="7" w:tplc="B14072C0">
      <w:numFmt w:val="bullet"/>
      <w:lvlText w:val="•"/>
      <w:lvlJc w:val="left"/>
      <w:pPr>
        <w:ind w:left="7679" w:hanging="284"/>
      </w:pPr>
      <w:rPr>
        <w:rFonts w:hint="default"/>
        <w:lang w:val="ru-RU" w:eastAsia="en-US" w:bidi="ar-SA"/>
      </w:rPr>
    </w:lvl>
    <w:lvl w:ilvl="8" w:tplc="8AD8217C">
      <w:numFmt w:val="bullet"/>
      <w:lvlText w:val="•"/>
      <w:lvlJc w:val="left"/>
      <w:pPr>
        <w:ind w:left="8613" w:hanging="284"/>
      </w:pPr>
      <w:rPr>
        <w:rFonts w:hint="default"/>
        <w:lang w:val="ru-RU" w:eastAsia="en-US" w:bidi="ar-SA"/>
      </w:rPr>
    </w:lvl>
  </w:abstractNum>
  <w:abstractNum w:abstractNumId="266">
    <w:nsid w:val="70B34CA7"/>
    <w:multiLevelType w:val="hybridMultilevel"/>
    <w:tmpl w:val="BE184D60"/>
    <w:lvl w:ilvl="0" w:tplc="C85AB562">
      <w:start w:val="1"/>
      <w:numFmt w:val="decimal"/>
      <w:lvlText w:val="%1)"/>
      <w:lvlJc w:val="left"/>
      <w:pPr>
        <w:ind w:left="141" w:hanging="56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1ECF37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31E44C52">
      <w:numFmt w:val="bullet"/>
      <w:lvlText w:val="•"/>
      <w:lvlJc w:val="left"/>
      <w:pPr>
        <w:ind w:left="2208" w:hanging="212"/>
      </w:pPr>
      <w:rPr>
        <w:rFonts w:hint="default"/>
        <w:lang w:val="ru-RU" w:eastAsia="en-US" w:bidi="ar-SA"/>
      </w:rPr>
    </w:lvl>
    <w:lvl w:ilvl="3" w:tplc="3F389FAE">
      <w:numFmt w:val="bullet"/>
      <w:lvlText w:val="•"/>
      <w:lvlJc w:val="left"/>
      <w:pPr>
        <w:ind w:left="3242" w:hanging="212"/>
      </w:pPr>
      <w:rPr>
        <w:rFonts w:hint="default"/>
        <w:lang w:val="ru-RU" w:eastAsia="en-US" w:bidi="ar-SA"/>
      </w:rPr>
    </w:lvl>
    <w:lvl w:ilvl="4" w:tplc="6D802CCA">
      <w:numFmt w:val="bullet"/>
      <w:lvlText w:val="•"/>
      <w:lvlJc w:val="left"/>
      <w:pPr>
        <w:ind w:left="4276" w:hanging="212"/>
      </w:pPr>
      <w:rPr>
        <w:rFonts w:hint="default"/>
        <w:lang w:val="ru-RU" w:eastAsia="en-US" w:bidi="ar-SA"/>
      </w:rPr>
    </w:lvl>
    <w:lvl w:ilvl="5" w:tplc="8E143262">
      <w:numFmt w:val="bullet"/>
      <w:lvlText w:val="•"/>
      <w:lvlJc w:val="left"/>
      <w:pPr>
        <w:ind w:left="5311" w:hanging="212"/>
      </w:pPr>
      <w:rPr>
        <w:rFonts w:hint="default"/>
        <w:lang w:val="ru-RU" w:eastAsia="en-US" w:bidi="ar-SA"/>
      </w:rPr>
    </w:lvl>
    <w:lvl w:ilvl="6" w:tplc="3D1E0D54">
      <w:numFmt w:val="bullet"/>
      <w:lvlText w:val="•"/>
      <w:lvlJc w:val="left"/>
      <w:pPr>
        <w:ind w:left="6345" w:hanging="212"/>
      </w:pPr>
      <w:rPr>
        <w:rFonts w:hint="default"/>
        <w:lang w:val="ru-RU" w:eastAsia="en-US" w:bidi="ar-SA"/>
      </w:rPr>
    </w:lvl>
    <w:lvl w:ilvl="7" w:tplc="CF70AE42">
      <w:numFmt w:val="bullet"/>
      <w:lvlText w:val="•"/>
      <w:lvlJc w:val="left"/>
      <w:pPr>
        <w:ind w:left="7379" w:hanging="212"/>
      </w:pPr>
      <w:rPr>
        <w:rFonts w:hint="default"/>
        <w:lang w:val="ru-RU" w:eastAsia="en-US" w:bidi="ar-SA"/>
      </w:rPr>
    </w:lvl>
    <w:lvl w:ilvl="8" w:tplc="B0960ACE">
      <w:numFmt w:val="bullet"/>
      <w:lvlText w:val="•"/>
      <w:lvlJc w:val="left"/>
      <w:pPr>
        <w:ind w:left="8413" w:hanging="212"/>
      </w:pPr>
      <w:rPr>
        <w:rFonts w:hint="default"/>
        <w:lang w:val="ru-RU" w:eastAsia="en-US" w:bidi="ar-SA"/>
      </w:rPr>
    </w:lvl>
  </w:abstractNum>
  <w:abstractNum w:abstractNumId="267">
    <w:nsid w:val="719835A9"/>
    <w:multiLevelType w:val="hybridMultilevel"/>
    <w:tmpl w:val="992A88CE"/>
    <w:lvl w:ilvl="0" w:tplc="E3ACD8F2">
      <w:start w:val="1"/>
      <w:numFmt w:val="decimal"/>
      <w:lvlText w:val="%1."/>
      <w:lvlJc w:val="left"/>
      <w:pPr>
        <w:ind w:left="4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7D255E8">
      <w:numFmt w:val="bullet"/>
      <w:lvlText w:val="•"/>
      <w:lvlJc w:val="left"/>
      <w:pPr>
        <w:ind w:left="1355" w:hanging="283"/>
      </w:pPr>
      <w:rPr>
        <w:rFonts w:hint="default"/>
        <w:lang w:val="ru-RU" w:eastAsia="en-US" w:bidi="ar-SA"/>
      </w:rPr>
    </w:lvl>
    <w:lvl w:ilvl="2" w:tplc="2BF47708">
      <w:numFmt w:val="bullet"/>
      <w:lvlText w:val="•"/>
      <w:lvlJc w:val="left"/>
      <w:pPr>
        <w:ind w:left="2290" w:hanging="283"/>
      </w:pPr>
      <w:rPr>
        <w:rFonts w:hint="default"/>
        <w:lang w:val="ru-RU" w:eastAsia="en-US" w:bidi="ar-SA"/>
      </w:rPr>
    </w:lvl>
    <w:lvl w:ilvl="3" w:tplc="FCEECB4A">
      <w:numFmt w:val="bullet"/>
      <w:lvlText w:val="•"/>
      <w:lvlJc w:val="left"/>
      <w:pPr>
        <w:ind w:left="3225" w:hanging="283"/>
      </w:pPr>
      <w:rPr>
        <w:rFonts w:hint="default"/>
        <w:lang w:val="ru-RU" w:eastAsia="en-US" w:bidi="ar-SA"/>
      </w:rPr>
    </w:lvl>
    <w:lvl w:ilvl="4" w:tplc="5EB25A06">
      <w:numFmt w:val="bullet"/>
      <w:lvlText w:val="•"/>
      <w:lvlJc w:val="left"/>
      <w:pPr>
        <w:ind w:left="4160" w:hanging="283"/>
      </w:pPr>
      <w:rPr>
        <w:rFonts w:hint="default"/>
        <w:lang w:val="ru-RU" w:eastAsia="en-US" w:bidi="ar-SA"/>
      </w:rPr>
    </w:lvl>
    <w:lvl w:ilvl="5" w:tplc="283AA00C">
      <w:numFmt w:val="bullet"/>
      <w:lvlText w:val="•"/>
      <w:lvlJc w:val="left"/>
      <w:pPr>
        <w:ind w:left="5095" w:hanging="283"/>
      </w:pPr>
      <w:rPr>
        <w:rFonts w:hint="default"/>
        <w:lang w:val="ru-RU" w:eastAsia="en-US" w:bidi="ar-SA"/>
      </w:rPr>
    </w:lvl>
    <w:lvl w:ilvl="6" w:tplc="8C44A512">
      <w:numFmt w:val="bullet"/>
      <w:lvlText w:val="•"/>
      <w:lvlJc w:val="left"/>
      <w:pPr>
        <w:ind w:left="6030" w:hanging="283"/>
      </w:pPr>
      <w:rPr>
        <w:rFonts w:hint="default"/>
        <w:lang w:val="ru-RU" w:eastAsia="en-US" w:bidi="ar-SA"/>
      </w:rPr>
    </w:lvl>
    <w:lvl w:ilvl="7" w:tplc="395CDC10">
      <w:numFmt w:val="bullet"/>
      <w:lvlText w:val="•"/>
      <w:lvlJc w:val="left"/>
      <w:pPr>
        <w:ind w:left="6965" w:hanging="283"/>
      </w:pPr>
      <w:rPr>
        <w:rFonts w:hint="default"/>
        <w:lang w:val="ru-RU" w:eastAsia="en-US" w:bidi="ar-SA"/>
      </w:rPr>
    </w:lvl>
    <w:lvl w:ilvl="8" w:tplc="0106C614">
      <w:numFmt w:val="bullet"/>
      <w:lvlText w:val="•"/>
      <w:lvlJc w:val="left"/>
      <w:pPr>
        <w:ind w:left="7901" w:hanging="283"/>
      </w:pPr>
      <w:rPr>
        <w:rFonts w:hint="default"/>
        <w:lang w:val="ru-RU" w:eastAsia="en-US" w:bidi="ar-SA"/>
      </w:rPr>
    </w:lvl>
  </w:abstractNum>
  <w:abstractNum w:abstractNumId="268">
    <w:nsid w:val="72EC2A9C"/>
    <w:multiLevelType w:val="hybridMultilevel"/>
    <w:tmpl w:val="C8667DF4"/>
    <w:lvl w:ilvl="0" w:tplc="5E44AA34">
      <w:start w:val="1"/>
      <w:numFmt w:val="decimal"/>
      <w:lvlText w:val="%1)"/>
      <w:lvlJc w:val="left"/>
      <w:pPr>
        <w:ind w:left="141" w:hanging="399"/>
        <w:jc w:val="left"/>
      </w:pPr>
      <w:rPr>
        <w:rFonts w:ascii="Times New Roman" w:eastAsia="Times New Roman" w:hAnsi="Times New Roman" w:cs="Times New Roman" w:hint="default"/>
        <w:b w:val="0"/>
        <w:bCs w:val="0"/>
        <w:i/>
        <w:iCs/>
        <w:spacing w:val="0"/>
        <w:w w:val="99"/>
        <w:sz w:val="28"/>
        <w:szCs w:val="28"/>
        <w:lang w:val="ru-RU" w:eastAsia="en-US" w:bidi="ar-SA"/>
      </w:rPr>
    </w:lvl>
    <w:lvl w:ilvl="1" w:tplc="2E584E20">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AAF88E9C">
      <w:numFmt w:val="bullet"/>
      <w:lvlText w:val="•"/>
      <w:lvlJc w:val="left"/>
      <w:pPr>
        <w:ind w:left="2208" w:hanging="212"/>
      </w:pPr>
      <w:rPr>
        <w:rFonts w:hint="default"/>
        <w:lang w:val="ru-RU" w:eastAsia="en-US" w:bidi="ar-SA"/>
      </w:rPr>
    </w:lvl>
    <w:lvl w:ilvl="3" w:tplc="752EF98E">
      <w:numFmt w:val="bullet"/>
      <w:lvlText w:val="•"/>
      <w:lvlJc w:val="left"/>
      <w:pPr>
        <w:ind w:left="3242" w:hanging="212"/>
      </w:pPr>
      <w:rPr>
        <w:rFonts w:hint="default"/>
        <w:lang w:val="ru-RU" w:eastAsia="en-US" w:bidi="ar-SA"/>
      </w:rPr>
    </w:lvl>
    <w:lvl w:ilvl="4" w:tplc="3DD43D68">
      <w:numFmt w:val="bullet"/>
      <w:lvlText w:val="•"/>
      <w:lvlJc w:val="left"/>
      <w:pPr>
        <w:ind w:left="4276" w:hanging="212"/>
      </w:pPr>
      <w:rPr>
        <w:rFonts w:hint="default"/>
        <w:lang w:val="ru-RU" w:eastAsia="en-US" w:bidi="ar-SA"/>
      </w:rPr>
    </w:lvl>
    <w:lvl w:ilvl="5" w:tplc="4EBCF55C">
      <w:numFmt w:val="bullet"/>
      <w:lvlText w:val="•"/>
      <w:lvlJc w:val="left"/>
      <w:pPr>
        <w:ind w:left="5311" w:hanging="212"/>
      </w:pPr>
      <w:rPr>
        <w:rFonts w:hint="default"/>
        <w:lang w:val="ru-RU" w:eastAsia="en-US" w:bidi="ar-SA"/>
      </w:rPr>
    </w:lvl>
    <w:lvl w:ilvl="6" w:tplc="6F522D54">
      <w:numFmt w:val="bullet"/>
      <w:lvlText w:val="•"/>
      <w:lvlJc w:val="left"/>
      <w:pPr>
        <w:ind w:left="6345" w:hanging="212"/>
      </w:pPr>
      <w:rPr>
        <w:rFonts w:hint="default"/>
        <w:lang w:val="ru-RU" w:eastAsia="en-US" w:bidi="ar-SA"/>
      </w:rPr>
    </w:lvl>
    <w:lvl w:ilvl="7" w:tplc="7CF2D4C2">
      <w:numFmt w:val="bullet"/>
      <w:lvlText w:val="•"/>
      <w:lvlJc w:val="left"/>
      <w:pPr>
        <w:ind w:left="7379" w:hanging="212"/>
      </w:pPr>
      <w:rPr>
        <w:rFonts w:hint="default"/>
        <w:lang w:val="ru-RU" w:eastAsia="en-US" w:bidi="ar-SA"/>
      </w:rPr>
    </w:lvl>
    <w:lvl w:ilvl="8" w:tplc="D5F4982E">
      <w:numFmt w:val="bullet"/>
      <w:lvlText w:val="•"/>
      <w:lvlJc w:val="left"/>
      <w:pPr>
        <w:ind w:left="8413" w:hanging="212"/>
      </w:pPr>
      <w:rPr>
        <w:rFonts w:hint="default"/>
        <w:lang w:val="ru-RU" w:eastAsia="en-US" w:bidi="ar-SA"/>
      </w:rPr>
    </w:lvl>
  </w:abstractNum>
  <w:abstractNum w:abstractNumId="269">
    <w:nsid w:val="7313679C"/>
    <w:multiLevelType w:val="hybridMultilevel"/>
    <w:tmpl w:val="33A6C508"/>
    <w:lvl w:ilvl="0" w:tplc="59F45B82">
      <w:start w:val="1"/>
      <w:numFmt w:val="decimal"/>
      <w:lvlText w:val="%1."/>
      <w:lvlJc w:val="left"/>
      <w:pPr>
        <w:ind w:left="141" w:hanging="48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B809B10">
      <w:numFmt w:val="bullet"/>
      <w:lvlText w:val="•"/>
      <w:lvlJc w:val="left"/>
      <w:pPr>
        <w:ind w:left="1174" w:hanging="485"/>
      </w:pPr>
      <w:rPr>
        <w:rFonts w:hint="default"/>
        <w:lang w:val="ru-RU" w:eastAsia="en-US" w:bidi="ar-SA"/>
      </w:rPr>
    </w:lvl>
    <w:lvl w:ilvl="2" w:tplc="5194FDF0">
      <w:numFmt w:val="bullet"/>
      <w:lvlText w:val="•"/>
      <w:lvlJc w:val="left"/>
      <w:pPr>
        <w:ind w:left="2208" w:hanging="485"/>
      </w:pPr>
      <w:rPr>
        <w:rFonts w:hint="default"/>
        <w:lang w:val="ru-RU" w:eastAsia="en-US" w:bidi="ar-SA"/>
      </w:rPr>
    </w:lvl>
    <w:lvl w:ilvl="3" w:tplc="8CC6E8A4">
      <w:numFmt w:val="bullet"/>
      <w:lvlText w:val="•"/>
      <w:lvlJc w:val="left"/>
      <w:pPr>
        <w:ind w:left="3242" w:hanging="485"/>
      </w:pPr>
      <w:rPr>
        <w:rFonts w:hint="default"/>
        <w:lang w:val="ru-RU" w:eastAsia="en-US" w:bidi="ar-SA"/>
      </w:rPr>
    </w:lvl>
    <w:lvl w:ilvl="4" w:tplc="6E7A96B4">
      <w:numFmt w:val="bullet"/>
      <w:lvlText w:val="•"/>
      <w:lvlJc w:val="left"/>
      <w:pPr>
        <w:ind w:left="4276" w:hanging="485"/>
      </w:pPr>
      <w:rPr>
        <w:rFonts w:hint="default"/>
        <w:lang w:val="ru-RU" w:eastAsia="en-US" w:bidi="ar-SA"/>
      </w:rPr>
    </w:lvl>
    <w:lvl w:ilvl="5" w:tplc="DB20D736">
      <w:numFmt w:val="bullet"/>
      <w:lvlText w:val="•"/>
      <w:lvlJc w:val="left"/>
      <w:pPr>
        <w:ind w:left="5311" w:hanging="485"/>
      </w:pPr>
      <w:rPr>
        <w:rFonts w:hint="default"/>
        <w:lang w:val="ru-RU" w:eastAsia="en-US" w:bidi="ar-SA"/>
      </w:rPr>
    </w:lvl>
    <w:lvl w:ilvl="6" w:tplc="BE241528">
      <w:numFmt w:val="bullet"/>
      <w:lvlText w:val="•"/>
      <w:lvlJc w:val="left"/>
      <w:pPr>
        <w:ind w:left="6345" w:hanging="485"/>
      </w:pPr>
      <w:rPr>
        <w:rFonts w:hint="default"/>
        <w:lang w:val="ru-RU" w:eastAsia="en-US" w:bidi="ar-SA"/>
      </w:rPr>
    </w:lvl>
    <w:lvl w:ilvl="7" w:tplc="E69C9E04">
      <w:numFmt w:val="bullet"/>
      <w:lvlText w:val="•"/>
      <w:lvlJc w:val="left"/>
      <w:pPr>
        <w:ind w:left="7379" w:hanging="485"/>
      </w:pPr>
      <w:rPr>
        <w:rFonts w:hint="default"/>
        <w:lang w:val="ru-RU" w:eastAsia="en-US" w:bidi="ar-SA"/>
      </w:rPr>
    </w:lvl>
    <w:lvl w:ilvl="8" w:tplc="69266B5A">
      <w:numFmt w:val="bullet"/>
      <w:lvlText w:val="•"/>
      <w:lvlJc w:val="left"/>
      <w:pPr>
        <w:ind w:left="8413" w:hanging="485"/>
      </w:pPr>
      <w:rPr>
        <w:rFonts w:hint="default"/>
        <w:lang w:val="ru-RU" w:eastAsia="en-US" w:bidi="ar-SA"/>
      </w:rPr>
    </w:lvl>
  </w:abstractNum>
  <w:abstractNum w:abstractNumId="270">
    <w:nsid w:val="73B963E1"/>
    <w:multiLevelType w:val="hybridMultilevel"/>
    <w:tmpl w:val="0E789406"/>
    <w:lvl w:ilvl="0" w:tplc="2C308E32">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ACEB0B2">
      <w:numFmt w:val="bullet"/>
      <w:lvlText w:val="•"/>
      <w:lvlJc w:val="left"/>
      <w:pPr>
        <w:ind w:left="2074" w:hanging="284"/>
      </w:pPr>
      <w:rPr>
        <w:rFonts w:hint="default"/>
        <w:lang w:val="ru-RU" w:eastAsia="en-US" w:bidi="ar-SA"/>
      </w:rPr>
    </w:lvl>
    <w:lvl w:ilvl="2" w:tplc="13920A48">
      <w:numFmt w:val="bullet"/>
      <w:lvlText w:val="•"/>
      <w:lvlJc w:val="left"/>
      <w:pPr>
        <w:ind w:left="3008" w:hanging="284"/>
      </w:pPr>
      <w:rPr>
        <w:rFonts w:hint="default"/>
        <w:lang w:val="ru-RU" w:eastAsia="en-US" w:bidi="ar-SA"/>
      </w:rPr>
    </w:lvl>
    <w:lvl w:ilvl="3" w:tplc="C56EB61E">
      <w:numFmt w:val="bullet"/>
      <w:lvlText w:val="•"/>
      <w:lvlJc w:val="left"/>
      <w:pPr>
        <w:ind w:left="3942" w:hanging="284"/>
      </w:pPr>
      <w:rPr>
        <w:rFonts w:hint="default"/>
        <w:lang w:val="ru-RU" w:eastAsia="en-US" w:bidi="ar-SA"/>
      </w:rPr>
    </w:lvl>
    <w:lvl w:ilvl="4" w:tplc="4D424CF6">
      <w:numFmt w:val="bullet"/>
      <w:lvlText w:val="•"/>
      <w:lvlJc w:val="left"/>
      <w:pPr>
        <w:ind w:left="4876" w:hanging="284"/>
      </w:pPr>
      <w:rPr>
        <w:rFonts w:hint="default"/>
        <w:lang w:val="ru-RU" w:eastAsia="en-US" w:bidi="ar-SA"/>
      </w:rPr>
    </w:lvl>
    <w:lvl w:ilvl="5" w:tplc="F91C4B20">
      <w:numFmt w:val="bullet"/>
      <w:lvlText w:val="•"/>
      <w:lvlJc w:val="left"/>
      <w:pPr>
        <w:ind w:left="5811" w:hanging="284"/>
      </w:pPr>
      <w:rPr>
        <w:rFonts w:hint="default"/>
        <w:lang w:val="ru-RU" w:eastAsia="en-US" w:bidi="ar-SA"/>
      </w:rPr>
    </w:lvl>
    <w:lvl w:ilvl="6" w:tplc="602A9F94">
      <w:numFmt w:val="bullet"/>
      <w:lvlText w:val="•"/>
      <w:lvlJc w:val="left"/>
      <w:pPr>
        <w:ind w:left="6745" w:hanging="284"/>
      </w:pPr>
      <w:rPr>
        <w:rFonts w:hint="default"/>
        <w:lang w:val="ru-RU" w:eastAsia="en-US" w:bidi="ar-SA"/>
      </w:rPr>
    </w:lvl>
    <w:lvl w:ilvl="7" w:tplc="64DA834C">
      <w:numFmt w:val="bullet"/>
      <w:lvlText w:val="•"/>
      <w:lvlJc w:val="left"/>
      <w:pPr>
        <w:ind w:left="7679" w:hanging="284"/>
      </w:pPr>
      <w:rPr>
        <w:rFonts w:hint="default"/>
        <w:lang w:val="ru-RU" w:eastAsia="en-US" w:bidi="ar-SA"/>
      </w:rPr>
    </w:lvl>
    <w:lvl w:ilvl="8" w:tplc="5BC62558">
      <w:numFmt w:val="bullet"/>
      <w:lvlText w:val="•"/>
      <w:lvlJc w:val="left"/>
      <w:pPr>
        <w:ind w:left="8613" w:hanging="284"/>
      </w:pPr>
      <w:rPr>
        <w:rFonts w:hint="default"/>
        <w:lang w:val="ru-RU" w:eastAsia="en-US" w:bidi="ar-SA"/>
      </w:rPr>
    </w:lvl>
  </w:abstractNum>
  <w:abstractNum w:abstractNumId="271">
    <w:nsid w:val="743C6C4E"/>
    <w:multiLevelType w:val="hybridMultilevel"/>
    <w:tmpl w:val="5024E6AC"/>
    <w:lvl w:ilvl="0" w:tplc="E0A80DB8">
      <w:numFmt w:val="bullet"/>
      <w:lvlText w:val="–"/>
      <w:lvlJc w:val="left"/>
      <w:pPr>
        <w:ind w:left="141"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1" w:tplc="D028268E">
      <w:numFmt w:val="bullet"/>
      <w:lvlText w:val="•"/>
      <w:lvlJc w:val="left"/>
      <w:pPr>
        <w:ind w:left="1174" w:hanging="221"/>
      </w:pPr>
      <w:rPr>
        <w:rFonts w:hint="default"/>
        <w:lang w:val="ru-RU" w:eastAsia="en-US" w:bidi="ar-SA"/>
      </w:rPr>
    </w:lvl>
    <w:lvl w:ilvl="2" w:tplc="6FD0F206">
      <w:numFmt w:val="bullet"/>
      <w:lvlText w:val="•"/>
      <w:lvlJc w:val="left"/>
      <w:pPr>
        <w:ind w:left="2208" w:hanging="221"/>
      </w:pPr>
      <w:rPr>
        <w:rFonts w:hint="default"/>
        <w:lang w:val="ru-RU" w:eastAsia="en-US" w:bidi="ar-SA"/>
      </w:rPr>
    </w:lvl>
    <w:lvl w:ilvl="3" w:tplc="517A04AA">
      <w:numFmt w:val="bullet"/>
      <w:lvlText w:val="•"/>
      <w:lvlJc w:val="left"/>
      <w:pPr>
        <w:ind w:left="3242" w:hanging="221"/>
      </w:pPr>
      <w:rPr>
        <w:rFonts w:hint="default"/>
        <w:lang w:val="ru-RU" w:eastAsia="en-US" w:bidi="ar-SA"/>
      </w:rPr>
    </w:lvl>
    <w:lvl w:ilvl="4" w:tplc="645444CE">
      <w:numFmt w:val="bullet"/>
      <w:lvlText w:val="•"/>
      <w:lvlJc w:val="left"/>
      <w:pPr>
        <w:ind w:left="4276" w:hanging="221"/>
      </w:pPr>
      <w:rPr>
        <w:rFonts w:hint="default"/>
        <w:lang w:val="ru-RU" w:eastAsia="en-US" w:bidi="ar-SA"/>
      </w:rPr>
    </w:lvl>
    <w:lvl w:ilvl="5" w:tplc="F016393E">
      <w:numFmt w:val="bullet"/>
      <w:lvlText w:val="•"/>
      <w:lvlJc w:val="left"/>
      <w:pPr>
        <w:ind w:left="5311" w:hanging="221"/>
      </w:pPr>
      <w:rPr>
        <w:rFonts w:hint="default"/>
        <w:lang w:val="ru-RU" w:eastAsia="en-US" w:bidi="ar-SA"/>
      </w:rPr>
    </w:lvl>
    <w:lvl w:ilvl="6" w:tplc="646C14D6">
      <w:numFmt w:val="bullet"/>
      <w:lvlText w:val="•"/>
      <w:lvlJc w:val="left"/>
      <w:pPr>
        <w:ind w:left="6345" w:hanging="221"/>
      </w:pPr>
      <w:rPr>
        <w:rFonts w:hint="default"/>
        <w:lang w:val="ru-RU" w:eastAsia="en-US" w:bidi="ar-SA"/>
      </w:rPr>
    </w:lvl>
    <w:lvl w:ilvl="7" w:tplc="A61E65EE">
      <w:numFmt w:val="bullet"/>
      <w:lvlText w:val="•"/>
      <w:lvlJc w:val="left"/>
      <w:pPr>
        <w:ind w:left="7379" w:hanging="221"/>
      </w:pPr>
      <w:rPr>
        <w:rFonts w:hint="default"/>
        <w:lang w:val="ru-RU" w:eastAsia="en-US" w:bidi="ar-SA"/>
      </w:rPr>
    </w:lvl>
    <w:lvl w:ilvl="8" w:tplc="E71A691E">
      <w:numFmt w:val="bullet"/>
      <w:lvlText w:val="•"/>
      <w:lvlJc w:val="left"/>
      <w:pPr>
        <w:ind w:left="8413" w:hanging="221"/>
      </w:pPr>
      <w:rPr>
        <w:rFonts w:hint="default"/>
        <w:lang w:val="ru-RU" w:eastAsia="en-US" w:bidi="ar-SA"/>
      </w:rPr>
    </w:lvl>
  </w:abstractNum>
  <w:abstractNum w:abstractNumId="272">
    <w:nsid w:val="746C3306"/>
    <w:multiLevelType w:val="hybridMultilevel"/>
    <w:tmpl w:val="618240D8"/>
    <w:lvl w:ilvl="0" w:tplc="1080555E">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7B2A763A">
      <w:numFmt w:val="bullet"/>
      <w:lvlText w:val="•"/>
      <w:lvlJc w:val="left"/>
      <w:pPr>
        <w:ind w:left="1174" w:hanging="212"/>
      </w:pPr>
      <w:rPr>
        <w:rFonts w:hint="default"/>
        <w:lang w:val="ru-RU" w:eastAsia="en-US" w:bidi="ar-SA"/>
      </w:rPr>
    </w:lvl>
    <w:lvl w:ilvl="2" w:tplc="FA16C4F6">
      <w:numFmt w:val="bullet"/>
      <w:lvlText w:val="•"/>
      <w:lvlJc w:val="left"/>
      <w:pPr>
        <w:ind w:left="2208" w:hanging="212"/>
      </w:pPr>
      <w:rPr>
        <w:rFonts w:hint="default"/>
        <w:lang w:val="ru-RU" w:eastAsia="en-US" w:bidi="ar-SA"/>
      </w:rPr>
    </w:lvl>
    <w:lvl w:ilvl="3" w:tplc="C69E51DC">
      <w:numFmt w:val="bullet"/>
      <w:lvlText w:val="•"/>
      <w:lvlJc w:val="left"/>
      <w:pPr>
        <w:ind w:left="3242" w:hanging="212"/>
      </w:pPr>
      <w:rPr>
        <w:rFonts w:hint="default"/>
        <w:lang w:val="ru-RU" w:eastAsia="en-US" w:bidi="ar-SA"/>
      </w:rPr>
    </w:lvl>
    <w:lvl w:ilvl="4" w:tplc="CD0022FA">
      <w:numFmt w:val="bullet"/>
      <w:lvlText w:val="•"/>
      <w:lvlJc w:val="left"/>
      <w:pPr>
        <w:ind w:left="4276" w:hanging="212"/>
      </w:pPr>
      <w:rPr>
        <w:rFonts w:hint="default"/>
        <w:lang w:val="ru-RU" w:eastAsia="en-US" w:bidi="ar-SA"/>
      </w:rPr>
    </w:lvl>
    <w:lvl w:ilvl="5" w:tplc="588EAA88">
      <w:numFmt w:val="bullet"/>
      <w:lvlText w:val="•"/>
      <w:lvlJc w:val="left"/>
      <w:pPr>
        <w:ind w:left="5311" w:hanging="212"/>
      </w:pPr>
      <w:rPr>
        <w:rFonts w:hint="default"/>
        <w:lang w:val="ru-RU" w:eastAsia="en-US" w:bidi="ar-SA"/>
      </w:rPr>
    </w:lvl>
    <w:lvl w:ilvl="6" w:tplc="CC80CEBE">
      <w:numFmt w:val="bullet"/>
      <w:lvlText w:val="•"/>
      <w:lvlJc w:val="left"/>
      <w:pPr>
        <w:ind w:left="6345" w:hanging="212"/>
      </w:pPr>
      <w:rPr>
        <w:rFonts w:hint="default"/>
        <w:lang w:val="ru-RU" w:eastAsia="en-US" w:bidi="ar-SA"/>
      </w:rPr>
    </w:lvl>
    <w:lvl w:ilvl="7" w:tplc="0600988A">
      <w:numFmt w:val="bullet"/>
      <w:lvlText w:val="•"/>
      <w:lvlJc w:val="left"/>
      <w:pPr>
        <w:ind w:left="7379" w:hanging="212"/>
      </w:pPr>
      <w:rPr>
        <w:rFonts w:hint="default"/>
        <w:lang w:val="ru-RU" w:eastAsia="en-US" w:bidi="ar-SA"/>
      </w:rPr>
    </w:lvl>
    <w:lvl w:ilvl="8" w:tplc="6262E1D6">
      <w:numFmt w:val="bullet"/>
      <w:lvlText w:val="•"/>
      <w:lvlJc w:val="left"/>
      <w:pPr>
        <w:ind w:left="8413" w:hanging="212"/>
      </w:pPr>
      <w:rPr>
        <w:rFonts w:hint="default"/>
        <w:lang w:val="ru-RU" w:eastAsia="en-US" w:bidi="ar-SA"/>
      </w:rPr>
    </w:lvl>
  </w:abstractNum>
  <w:abstractNum w:abstractNumId="273">
    <w:nsid w:val="7511563D"/>
    <w:multiLevelType w:val="hybridMultilevel"/>
    <w:tmpl w:val="30F22B6C"/>
    <w:lvl w:ilvl="0" w:tplc="4AECCB88">
      <w:start w:val="1"/>
      <w:numFmt w:val="decimal"/>
      <w:lvlText w:val="%1."/>
      <w:lvlJc w:val="left"/>
      <w:pPr>
        <w:ind w:left="1125" w:hanging="27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EBEEBF4">
      <w:numFmt w:val="bullet"/>
      <w:lvlText w:val="•"/>
      <w:lvlJc w:val="left"/>
      <w:pPr>
        <w:ind w:left="2056" w:hanging="274"/>
      </w:pPr>
      <w:rPr>
        <w:rFonts w:hint="default"/>
        <w:lang w:val="ru-RU" w:eastAsia="en-US" w:bidi="ar-SA"/>
      </w:rPr>
    </w:lvl>
    <w:lvl w:ilvl="2" w:tplc="843C5300">
      <w:numFmt w:val="bullet"/>
      <w:lvlText w:val="•"/>
      <w:lvlJc w:val="left"/>
      <w:pPr>
        <w:ind w:left="2992" w:hanging="274"/>
      </w:pPr>
      <w:rPr>
        <w:rFonts w:hint="default"/>
        <w:lang w:val="ru-RU" w:eastAsia="en-US" w:bidi="ar-SA"/>
      </w:rPr>
    </w:lvl>
    <w:lvl w:ilvl="3" w:tplc="81F0415E">
      <w:numFmt w:val="bullet"/>
      <w:lvlText w:val="•"/>
      <w:lvlJc w:val="left"/>
      <w:pPr>
        <w:ind w:left="3928" w:hanging="274"/>
      </w:pPr>
      <w:rPr>
        <w:rFonts w:hint="default"/>
        <w:lang w:val="ru-RU" w:eastAsia="en-US" w:bidi="ar-SA"/>
      </w:rPr>
    </w:lvl>
    <w:lvl w:ilvl="4" w:tplc="43D80332">
      <w:numFmt w:val="bullet"/>
      <w:lvlText w:val="•"/>
      <w:lvlJc w:val="left"/>
      <w:pPr>
        <w:ind w:left="4864" w:hanging="274"/>
      </w:pPr>
      <w:rPr>
        <w:rFonts w:hint="default"/>
        <w:lang w:val="ru-RU" w:eastAsia="en-US" w:bidi="ar-SA"/>
      </w:rPr>
    </w:lvl>
    <w:lvl w:ilvl="5" w:tplc="D03AB7B6">
      <w:numFmt w:val="bullet"/>
      <w:lvlText w:val="•"/>
      <w:lvlJc w:val="left"/>
      <w:pPr>
        <w:ind w:left="5801" w:hanging="274"/>
      </w:pPr>
      <w:rPr>
        <w:rFonts w:hint="default"/>
        <w:lang w:val="ru-RU" w:eastAsia="en-US" w:bidi="ar-SA"/>
      </w:rPr>
    </w:lvl>
    <w:lvl w:ilvl="6" w:tplc="6C823F8E">
      <w:numFmt w:val="bullet"/>
      <w:lvlText w:val="•"/>
      <w:lvlJc w:val="left"/>
      <w:pPr>
        <w:ind w:left="6737" w:hanging="274"/>
      </w:pPr>
      <w:rPr>
        <w:rFonts w:hint="default"/>
        <w:lang w:val="ru-RU" w:eastAsia="en-US" w:bidi="ar-SA"/>
      </w:rPr>
    </w:lvl>
    <w:lvl w:ilvl="7" w:tplc="7F04622A">
      <w:numFmt w:val="bullet"/>
      <w:lvlText w:val="•"/>
      <w:lvlJc w:val="left"/>
      <w:pPr>
        <w:ind w:left="7673" w:hanging="274"/>
      </w:pPr>
      <w:rPr>
        <w:rFonts w:hint="default"/>
        <w:lang w:val="ru-RU" w:eastAsia="en-US" w:bidi="ar-SA"/>
      </w:rPr>
    </w:lvl>
    <w:lvl w:ilvl="8" w:tplc="44A83CB4">
      <w:numFmt w:val="bullet"/>
      <w:lvlText w:val="•"/>
      <w:lvlJc w:val="left"/>
      <w:pPr>
        <w:ind w:left="8609" w:hanging="274"/>
      </w:pPr>
      <w:rPr>
        <w:rFonts w:hint="default"/>
        <w:lang w:val="ru-RU" w:eastAsia="en-US" w:bidi="ar-SA"/>
      </w:rPr>
    </w:lvl>
  </w:abstractNum>
  <w:abstractNum w:abstractNumId="274">
    <w:nsid w:val="751B6711"/>
    <w:multiLevelType w:val="hybridMultilevel"/>
    <w:tmpl w:val="817E59C6"/>
    <w:lvl w:ilvl="0" w:tplc="5AB0A492">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EB781EC8">
      <w:numFmt w:val="bullet"/>
      <w:lvlText w:val="•"/>
      <w:lvlJc w:val="left"/>
      <w:pPr>
        <w:ind w:left="1174" w:hanging="164"/>
      </w:pPr>
      <w:rPr>
        <w:rFonts w:hint="default"/>
        <w:lang w:val="ru-RU" w:eastAsia="en-US" w:bidi="ar-SA"/>
      </w:rPr>
    </w:lvl>
    <w:lvl w:ilvl="2" w:tplc="66ECFEE8">
      <w:numFmt w:val="bullet"/>
      <w:lvlText w:val="•"/>
      <w:lvlJc w:val="left"/>
      <w:pPr>
        <w:ind w:left="2208" w:hanging="164"/>
      </w:pPr>
      <w:rPr>
        <w:rFonts w:hint="default"/>
        <w:lang w:val="ru-RU" w:eastAsia="en-US" w:bidi="ar-SA"/>
      </w:rPr>
    </w:lvl>
    <w:lvl w:ilvl="3" w:tplc="9E76B1B4">
      <w:numFmt w:val="bullet"/>
      <w:lvlText w:val="•"/>
      <w:lvlJc w:val="left"/>
      <w:pPr>
        <w:ind w:left="3242" w:hanging="164"/>
      </w:pPr>
      <w:rPr>
        <w:rFonts w:hint="default"/>
        <w:lang w:val="ru-RU" w:eastAsia="en-US" w:bidi="ar-SA"/>
      </w:rPr>
    </w:lvl>
    <w:lvl w:ilvl="4" w:tplc="F87E8E9C">
      <w:numFmt w:val="bullet"/>
      <w:lvlText w:val="•"/>
      <w:lvlJc w:val="left"/>
      <w:pPr>
        <w:ind w:left="4276" w:hanging="164"/>
      </w:pPr>
      <w:rPr>
        <w:rFonts w:hint="default"/>
        <w:lang w:val="ru-RU" w:eastAsia="en-US" w:bidi="ar-SA"/>
      </w:rPr>
    </w:lvl>
    <w:lvl w:ilvl="5" w:tplc="9508CB1A">
      <w:numFmt w:val="bullet"/>
      <w:lvlText w:val="•"/>
      <w:lvlJc w:val="left"/>
      <w:pPr>
        <w:ind w:left="5311" w:hanging="164"/>
      </w:pPr>
      <w:rPr>
        <w:rFonts w:hint="default"/>
        <w:lang w:val="ru-RU" w:eastAsia="en-US" w:bidi="ar-SA"/>
      </w:rPr>
    </w:lvl>
    <w:lvl w:ilvl="6" w:tplc="39C0DF1E">
      <w:numFmt w:val="bullet"/>
      <w:lvlText w:val="•"/>
      <w:lvlJc w:val="left"/>
      <w:pPr>
        <w:ind w:left="6345" w:hanging="164"/>
      </w:pPr>
      <w:rPr>
        <w:rFonts w:hint="default"/>
        <w:lang w:val="ru-RU" w:eastAsia="en-US" w:bidi="ar-SA"/>
      </w:rPr>
    </w:lvl>
    <w:lvl w:ilvl="7" w:tplc="45648D4C">
      <w:numFmt w:val="bullet"/>
      <w:lvlText w:val="•"/>
      <w:lvlJc w:val="left"/>
      <w:pPr>
        <w:ind w:left="7379" w:hanging="164"/>
      </w:pPr>
      <w:rPr>
        <w:rFonts w:hint="default"/>
        <w:lang w:val="ru-RU" w:eastAsia="en-US" w:bidi="ar-SA"/>
      </w:rPr>
    </w:lvl>
    <w:lvl w:ilvl="8" w:tplc="16DAF5DE">
      <w:numFmt w:val="bullet"/>
      <w:lvlText w:val="•"/>
      <w:lvlJc w:val="left"/>
      <w:pPr>
        <w:ind w:left="8413" w:hanging="164"/>
      </w:pPr>
      <w:rPr>
        <w:rFonts w:hint="default"/>
        <w:lang w:val="ru-RU" w:eastAsia="en-US" w:bidi="ar-SA"/>
      </w:rPr>
    </w:lvl>
  </w:abstractNum>
  <w:abstractNum w:abstractNumId="275">
    <w:nsid w:val="751E42EB"/>
    <w:multiLevelType w:val="hybridMultilevel"/>
    <w:tmpl w:val="F4C0EF58"/>
    <w:lvl w:ilvl="0" w:tplc="9654A1EE">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5E4B2C0">
      <w:numFmt w:val="bullet"/>
      <w:lvlText w:val="•"/>
      <w:lvlJc w:val="left"/>
      <w:pPr>
        <w:ind w:left="2074" w:hanging="284"/>
      </w:pPr>
      <w:rPr>
        <w:rFonts w:hint="default"/>
        <w:lang w:val="ru-RU" w:eastAsia="en-US" w:bidi="ar-SA"/>
      </w:rPr>
    </w:lvl>
    <w:lvl w:ilvl="2" w:tplc="E2D83358">
      <w:numFmt w:val="bullet"/>
      <w:lvlText w:val="•"/>
      <w:lvlJc w:val="left"/>
      <w:pPr>
        <w:ind w:left="3008" w:hanging="284"/>
      </w:pPr>
      <w:rPr>
        <w:rFonts w:hint="default"/>
        <w:lang w:val="ru-RU" w:eastAsia="en-US" w:bidi="ar-SA"/>
      </w:rPr>
    </w:lvl>
    <w:lvl w:ilvl="3" w:tplc="45B81982">
      <w:numFmt w:val="bullet"/>
      <w:lvlText w:val="•"/>
      <w:lvlJc w:val="left"/>
      <w:pPr>
        <w:ind w:left="3942" w:hanging="284"/>
      </w:pPr>
      <w:rPr>
        <w:rFonts w:hint="default"/>
        <w:lang w:val="ru-RU" w:eastAsia="en-US" w:bidi="ar-SA"/>
      </w:rPr>
    </w:lvl>
    <w:lvl w:ilvl="4" w:tplc="DE6C57E4">
      <w:numFmt w:val="bullet"/>
      <w:lvlText w:val="•"/>
      <w:lvlJc w:val="left"/>
      <w:pPr>
        <w:ind w:left="4876" w:hanging="284"/>
      </w:pPr>
      <w:rPr>
        <w:rFonts w:hint="default"/>
        <w:lang w:val="ru-RU" w:eastAsia="en-US" w:bidi="ar-SA"/>
      </w:rPr>
    </w:lvl>
    <w:lvl w:ilvl="5" w:tplc="2F6A691A">
      <w:numFmt w:val="bullet"/>
      <w:lvlText w:val="•"/>
      <w:lvlJc w:val="left"/>
      <w:pPr>
        <w:ind w:left="5811" w:hanging="284"/>
      </w:pPr>
      <w:rPr>
        <w:rFonts w:hint="default"/>
        <w:lang w:val="ru-RU" w:eastAsia="en-US" w:bidi="ar-SA"/>
      </w:rPr>
    </w:lvl>
    <w:lvl w:ilvl="6" w:tplc="60CCDE26">
      <w:numFmt w:val="bullet"/>
      <w:lvlText w:val="•"/>
      <w:lvlJc w:val="left"/>
      <w:pPr>
        <w:ind w:left="6745" w:hanging="284"/>
      </w:pPr>
      <w:rPr>
        <w:rFonts w:hint="default"/>
        <w:lang w:val="ru-RU" w:eastAsia="en-US" w:bidi="ar-SA"/>
      </w:rPr>
    </w:lvl>
    <w:lvl w:ilvl="7" w:tplc="13748F80">
      <w:numFmt w:val="bullet"/>
      <w:lvlText w:val="•"/>
      <w:lvlJc w:val="left"/>
      <w:pPr>
        <w:ind w:left="7679" w:hanging="284"/>
      </w:pPr>
      <w:rPr>
        <w:rFonts w:hint="default"/>
        <w:lang w:val="ru-RU" w:eastAsia="en-US" w:bidi="ar-SA"/>
      </w:rPr>
    </w:lvl>
    <w:lvl w:ilvl="8" w:tplc="AAB6AD38">
      <w:numFmt w:val="bullet"/>
      <w:lvlText w:val="•"/>
      <w:lvlJc w:val="left"/>
      <w:pPr>
        <w:ind w:left="8613" w:hanging="284"/>
      </w:pPr>
      <w:rPr>
        <w:rFonts w:hint="default"/>
        <w:lang w:val="ru-RU" w:eastAsia="en-US" w:bidi="ar-SA"/>
      </w:rPr>
    </w:lvl>
  </w:abstractNum>
  <w:abstractNum w:abstractNumId="276">
    <w:nsid w:val="75907122"/>
    <w:multiLevelType w:val="hybridMultilevel"/>
    <w:tmpl w:val="EC76FE04"/>
    <w:lvl w:ilvl="0" w:tplc="8CCE4382">
      <w:start w:val="1"/>
      <w:numFmt w:val="decimal"/>
      <w:lvlText w:val="%1)"/>
      <w:lvlJc w:val="left"/>
      <w:pPr>
        <w:ind w:left="141" w:hanging="3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806D2B6">
      <w:numFmt w:val="bullet"/>
      <w:lvlText w:val="•"/>
      <w:lvlJc w:val="left"/>
      <w:pPr>
        <w:ind w:left="1174" w:hanging="379"/>
      </w:pPr>
      <w:rPr>
        <w:rFonts w:hint="default"/>
        <w:lang w:val="ru-RU" w:eastAsia="en-US" w:bidi="ar-SA"/>
      </w:rPr>
    </w:lvl>
    <w:lvl w:ilvl="2" w:tplc="3F74B842">
      <w:numFmt w:val="bullet"/>
      <w:lvlText w:val="•"/>
      <w:lvlJc w:val="left"/>
      <w:pPr>
        <w:ind w:left="2208" w:hanging="379"/>
      </w:pPr>
      <w:rPr>
        <w:rFonts w:hint="default"/>
        <w:lang w:val="ru-RU" w:eastAsia="en-US" w:bidi="ar-SA"/>
      </w:rPr>
    </w:lvl>
    <w:lvl w:ilvl="3" w:tplc="5B2C018C">
      <w:numFmt w:val="bullet"/>
      <w:lvlText w:val="•"/>
      <w:lvlJc w:val="left"/>
      <w:pPr>
        <w:ind w:left="3242" w:hanging="379"/>
      </w:pPr>
      <w:rPr>
        <w:rFonts w:hint="default"/>
        <w:lang w:val="ru-RU" w:eastAsia="en-US" w:bidi="ar-SA"/>
      </w:rPr>
    </w:lvl>
    <w:lvl w:ilvl="4" w:tplc="BA586308">
      <w:numFmt w:val="bullet"/>
      <w:lvlText w:val="•"/>
      <w:lvlJc w:val="left"/>
      <w:pPr>
        <w:ind w:left="4276" w:hanging="379"/>
      </w:pPr>
      <w:rPr>
        <w:rFonts w:hint="default"/>
        <w:lang w:val="ru-RU" w:eastAsia="en-US" w:bidi="ar-SA"/>
      </w:rPr>
    </w:lvl>
    <w:lvl w:ilvl="5" w:tplc="82B4B824">
      <w:numFmt w:val="bullet"/>
      <w:lvlText w:val="•"/>
      <w:lvlJc w:val="left"/>
      <w:pPr>
        <w:ind w:left="5311" w:hanging="379"/>
      </w:pPr>
      <w:rPr>
        <w:rFonts w:hint="default"/>
        <w:lang w:val="ru-RU" w:eastAsia="en-US" w:bidi="ar-SA"/>
      </w:rPr>
    </w:lvl>
    <w:lvl w:ilvl="6" w:tplc="BBEE2FF2">
      <w:numFmt w:val="bullet"/>
      <w:lvlText w:val="•"/>
      <w:lvlJc w:val="left"/>
      <w:pPr>
        <w:ind w:left="6345" w:hanging="379"/>
      </w:pPr>
      <w:rPr>
        <w:rFonts w:hint="default"/>
        <w:lang w:val="ru-RU" w:eastAsia="en-US" w:bidi="ar-SA"/>
      </w:rPr>
    </w:lvl>
    <w:lvl w:ilvl="7" w:tplc="D7E85E2C">
      <w:numFmt w:val="bullet"/>
      <w:lvlText w:val="•"/>
      <w:lvlJc w:val="left"/>
      <w:pPr>
        <w:ind w:left="7379" w:hanging="379"/>
      </w:pPr>
      <w:rPr>
        <w:rFonts w:hint="default"/>
        <w:lang w:val="ru-RU" w:eastAsia="en-US" w:bidi="ar-SA"/>
      </w:rPr>
    </w:lvl>
    <w:lvl w:ilvl="8" w:tplc="5A722A88">
      <w:numFmt w:val="bullet"/>
      <w:lvlText w:val="•"/>
      <w:lvlJc w:val="left"/>
      <w:pPr>
        <w:ind w:left="8413" w:hanging="379"/>
      </w:pPr>
      <w:rPr>
        <w:rFonts w:hint="default"/>
        <w:lang w:val="ru-RU" w:eastAsia="en-US" w:bidi="ar-SA"/>
      </w:rPr>
    </w:lvl>
  </w:abstractNum>
  <w:abstractNum w:abstractNumId="277">
    <w:nsid w:val="75D06B20"/>
    <w:multiLevelType w:val="hybridMultilevel"/>
    <w:tmpl w:val="DC9CF6BE"/>
    <w:lvl w:ilvl="0" w:tplc="676C02C4">
      <w:numFmt w:val="bullet"/>
      <w:lvlText w:val="-"/>
      <w:lvlJc w:val="left"/>
      <w:pPr>
        <w:ind w:left="141" w:hanging="322"/>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1" w:tplc="8312C492">
      <w:numFmt w:val="bullet"/>
      <w:lvlText w:val="•"/>
      <w:lvlJc w:val="left"/>
      <w:pPr>
        <w:ind w:left="1174" w:hanging="322"/>
      </w:pPr>
      <w:rPr>
        <w:rFonts w:hint="default"/>
        <w:lang w:val="ru-RU" w:eastAsia="en-US" w:bidi="ar-SA"/>
      </w:rPr>
    </w:lvl>
    <w:lvl w:ilvl="2" w:tplc="974240EC">
      <w:numFmt w:val="bullet"/>
      <w:lvlText w:val="•"/>
      <w:lvlJc w:val="left"/>
      <w:pPr>
        <w:ind w:left="2208" w:hanging="322"/>
      </w:pPr>
      <w:rPr>
        <w:rFonts w:hint="default"/>
        <w:lang w:val="ru-RU" w:eastAsia="en-US" w:bidi="ar-SA"/>
      </w:rPr>
    </w:lvl>
    <w:lvl w:ilvl="3" w:tplc="FCD2A234">
      <w:numFmt w:val="bullet"/>
      <w:lvlText w:val="•"/>
      <w:lvlJc w:val="left"/>
      <w:pPr>
        <w:ind w:left="3242" w:hanging="322"/>
      </w:pPr>
      <w:rPr>
        <w:rFonts w:hint="default"/>
        <w:lang w:val="ru-RU" w:eastAsia="en-US" w:bidi="ar-SA"/>
      </w:rPr>
    </w:lvl>
    <w:lvl w:ilvl="4" w:tplc="4AB2E73A">
      <w:numFmt w:val="bullet"/>
      <w:lvlText w:val="•"/>
      <w:lvlJc w:val="left"/>
      <w:pPr>
        <w:ind w:left="4276" w:hanging="322"/>
      </w:pPr>
      <w:rPr>
        <w:rFonts w:hint="default"/>
        <w:lang w:val="ru-RU" w:eastAsia="en-US" w:bidi="ar-SA"/>
      </w:rPr>
    </w:lvl>
    <w:lvl w:ilvl="5" w:tplc="233AC84A">
      <w:numFmt w:val="bullet"/>
      <w:lvlText w:val="•"/>
      <w:lvlJc w:val="left"/>
      <w:pPr>
        <w:ind w:left="5311" w:hanging="322"/>
      </w:pPr>
      <w:rPr>
        <w:rFonts w:hint="default"/>
        <w:lang w:val="ru-RU" w:eastAsia="en-US" w:bidi="ar-SA"/>
      </w:rPr>
    </w:lvl>
    <w:lvl w:ilvl="6" w:tplc="787EDB1E">
      <w:numFmt w:val="bullet"/>
      <w:lvlText w:val="•"/>
      <w:lvlJc w:val="left"/>
      <w:pPr>
        <w:ind w:left="6345" w:hanging="322"/>
      </w:pPr>
      <w:rPr>
        <w:rFonts w:hint="default"/>
        <w:lang w:val="ru-RU" w:eastAsia="en-US" w:bidi="ar-SA"/>
      </w:rPr>
    </w:lvl>
    <w:lvl w:ilvl="7" w:tplc="AA7AAD9E">
      <w:numFmt w:val="bullet"/>
      <w:lvlText w:val="•"/>
      <w:lvlJc w:val="left"/>
      <w:pPr>
        <w:ind w:left="7379" w:hanging="322"/>
      </w:pPr>
      <w:rPr>
        <w:rFonts w:hint="default"/>
        <w:lang w:val="ru-RU" w:eastAsia="en-US" w:bidi="ar-SA"/>
      </w:rPr>
    </w:lvl>
    <w:lvl w:ilvl="8" w:tplc="2802544E">
      <w:numFmt w:val="bullet"/>
      <w:lvlText w:val="•"/>
      <w:lvlJc w:val="left"/>
      <w:pPr>
        <w:ind w:left="8413" w:hanging="322"/>
      </w:pPr>
      <w:rPr>
        <w:rFonts w:hint="default"/>
        <w:lang w:val="ru-RU" w:eastAsia="en-US" w:bidi="ar-SA"/>
      </w:rPr>
    </w:lvl>
  </w:abstractNum>
  <w:abstractNum w:abstractNumId="278">
    <w:nsid w:val="770E292B"/>
    <w:multiLevelType w:val="hybridMultilevel"/>
    <w:tmpl w:val="314444FA"/>
    <w:lvl w:ilvl="0" w:tplc="7F8CA55E">
      <w:start w:val="1"/>
      <w:numFmt w:val="decimal"/>
      <w:lvlText w:val="%1."/>
      <w:lvlJc w:val="left"/>
      <w:pPr>
        <w:ind w:left="1135"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0C0BCEA">
      <w:numFmt w:val="bullet"/>
      <w:lvlText w:val="•"/>
      <w:lvlJc w:val="left"/>
      <w:pPr>
        <w:ind w:left="2074" w:hanging="284"/>
      </w:pPr>
      <w:rPr>
        <w:rFonts w:hint="default"/>
        <w:lang w:val="ru-RU" w:eastAsia="en-US" w:bidi="ar-SA"/>
      </w:rPr>
    </w:lvl>
    <w:lvl w:ilvl="2" w:tplc="F6CEF1FA">
      <w:numFmt w:val="bullet"/>
      <w:lvlText w:val="•"/>
      <w:lvlJc w:val="left"/>
      <w:pPr>
        <w:ind w:left="3008" w:hanging="284"/>
      </w:pPr>
      <w:rPr>
        <w:rFonts w:hint="default"/>
        <w:lang w:val="ru-RU" w:eastAsia="en-US" w:bidi="ar-SA"/>
      </w:rPr>
    </w:lvl>
    <w:lvl w:ilvl="3" w:tplc="C63695AE">
      <w:numFmt w:val="bullet"/>
      <w:lvlText w:val="•"/>
      <w:lvlJc w:val="left"/>
      <w:pPr>
        <w:ind w:left="3942" w:hanging="284"/>
      </w:pPr>
      <w:rPr>
        <w:rFonts w:hint="default"/>
        <w:lang w:val="ru-RU" w:eastAsia="en-US" w:bidi="ar-SA"/>
      </w:rPr>
    </w:lvl>
    <w:lvl w:ilvl="4" w:tplc="AEB49E20">
      <w:numFmt w:val="bullet"/>
      <w:lvlText w:val="•"/>
      <w:lvlJc w:val="left"/>
      <w:pPr>
        <w:ind w:left="4876" w:hanging="284"/>
      </w:pPr>
      <w:rPr>
        <w:rFonts w:hint="default"/>
        <w:lang w:val="ru-RU" w:eastAsia="en-US" w:bidi="ar-SA"/>
      </w:rPr>
    </w:lvl>
    <w:lvl w:ilvl="5" w:tplc="BC2C77EA">
      <w:numFmt w:val="bullet"/>
      <w:lvlText w:val="•"/>
      <w:lvlJc w:val="left"/>
      <w:pPr>
        <w:ind w:left="5811" w:hanging="284"/>
      </w:pPr>
      <w:rPr>
        <w:rFonts w:hint="default"/>
        <w:lang w:val="ru-RU" w:eastAsia="en-US" w:bidi="ar-SA"/>
      </w:rPr>
    </w:lvl>
    <w:lvl w:ilvl="6" w:tplc="D602B590">
      <w:numFmt w:val="bullet"/>
      <w:lvlText w:val="•"/>
      <w:lvlJc w:val="left"/>
      <w:pPr>
        <w:ind w:left="6745" w:hanging="284"/>
      </w:pPr>
      <w:rPr>
        <w:rFonts w:hint="default"/>
        <w:lang w:val="ru-RU" w:eastAsia="en-US" w:bidi="ar-SA"/>
      </w:rPr>
    </w:lvl>
    <w:lvl w:ilvl="7" w:tplc="E37CB9D0">
      <w:numFmt w:val="bullet"/>
      <w:lvlText w:val="•"/>
      <w:lvlJc w:val="left"/>
      <w:pPr>
        <w:ind w:left="7679" w:hanging="284"/>
      </w:pPr>
      <w:rPr>
        <w:rFonts w:hint="default"/>
        <w:lang w:val="ru-RU" w:eastAsia="en-US" w:bidi="ar-SA"/>
      </w:rPr>
    </w:lvl>
    <w:lvl w:ilvl="8" w:tplc="E5581578">
      <w:numFmt w:val="bullet"/>
      <w:lvlText w:val="•"/>
      <w:lvlJc w:val="left"/>
      <w:pPr>
        <w:ind w:left="8613" w:hanging="284"/>
      </w:pPr>
      <w:rPr>
        <w:rFonts w:hint="default"/>
        <w:lang w:val="ru-RU" w:eastAsia="en-US" w:bidi="ar-SA"/>
      </w:rPr>
    </w:lvl>
  </w:abstractNum>
  <w:abstractNum w:abstractNumId="279">
    <w:nsid w:val="775A15ED"/>
    <w:multiLevelType w:val="multilevel"/>
    <w:tmpl w:val="EF96D8CE"/>
    <w:lvl w:ilvl="0">
      <w:start w:val="3"/>
      <w:numFmt w:val="decimal"/>
      <w:lvlText w:val="%1"/>
      <w:lvlJc w:val="left"/>
      <w:pPr>
        <w:ind w:left="2622" w:hanging="705"/>
        <w:jc w:val="left"/>
      </w:pPr>
      <w:rPr>
        <w:rFonts w:hint="default"/>
        <w:lang w:val="ru-RU" w:eastAsia="en-US" w:bidi="ar-SA"/>
      </w:rPr>
    </w:lvl>
    <w:lvl w:ilvl="1">
      <w:start w:val="2"/>
      <w:numFmt w:val="decimal"/>
      <w:lvlText w:val="%1.%2"/>
      <w:lvlJc w:val="left"/>
      <w:pPr>
        <w:ind w:left="2622" w:hanging="705"/>
        <w:jc w:val="left"/>
      </w:pPr>
      <w:rPr>
        <w:rFonts w:hint="default"/>
        <w:lang w:val="ru-RU" w:eastAsia="en-US" w:bidi="ar-SA"/>
      </w:rPr>
    </w:lvl>
    <w:lvl w:ilvl="2">
      <w:start w:val="3"/>
      <w:numFmt w:val="decimal"/>
      <w:lvlText w:val="%1.%2.%3."/>
      <w:lvlJc w:val="left"/>
      <w:pPr>
        <w:ind w:left="2622" w:hanging="705"/>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4978" w:hanging="705"/>
      </w:pPr>
      <w:rPr>
        <w:rFonts w:hint="default"/>
        <w:lang w:val="ru-RU" w:eastAsia="en-US" w:bidi="ar-SA"/>
      </w:rPr>
    </w:lvl>
    <w:lvl w:ilvl="4">
      <w:numFmt w:val="bullet"/>
      <w:lvlText w:val="•"/>
      <w:lvlJc w:val="left"/>
      <w:pPr>
        <w:ind w:left="5764" w:hanging="705"/>
      </w:pPr>
      <w:rPr>
        <w:rFonts w:hint="default"/>
        <w:lang w:val="ru-RU" w:eastAsia="en-US" w:bidi="ar-SA"/>
      </w:rPr>
    </w:lvl>
    <w:lvl w:ilvl="5">
      <w:numFmt w:val="bullet"/>
      <w:lvlText w:val="•"/>
      <w:lvlJc w:val="left"/>
      <w:pPr>
        <w:ind w:left="6551" w:hanging="705"/>
      </w:pPr>
      <w:rPr>
        <w:rFonts w:hint="default"/>
        <w:lang w:val="ru-RU" w:eastAsia="en-US" w:bidi="ar-SA"/>
      </w:rPr>
    </w:lvl>
    <w:lvl w:ilvl="6">
      <w:numFmt w:val="bullet"/>
      <w:lvlText w:val="•"/>
      <w:lvlJc w:val="left"/>
      <w:pPr>
        <w:ind w:left="7337" w:hanging="705"/>
      </w:pPr>
      <w:rPr>
        <w:rFonts w:hint="default"/>
        <w:lang w:val="ru-RU" w:eastAsia="en-US" w:bidi="ar-SA"/>
      </w:rPr>
    </w:lvl>
    <w:lvl w:ilvl="7">
      <w:numFmt w:val="bullet"/>
      <w:lvlText w:val="•"/>
      <w:lvlJc w:val="left"/>
      <w:pPr>
        <w:ind w:left="8123" w:hanging="705"/>
      </w:pPr>
      <w:rPr>
        <w:rFonts w:hint="default"/>
        <w:lang w:val="ru-RU" w:eastAsia="en-US" w:bidi="ar-SA"/>
      </w:rPr>
    </w:lvl>
    <w:lvl w:ilvl="8">
      <w:numFmt w:val="bullet"/>
      <w:lvlText w:val="•"/>
      <w:lvlJc w:val="left"/>
      <w:pPr>
        <w:ind w:left="8909" w:hanging="705"/>
      </w:pPr>
      <w:rPr>
        <w:rFonts w:hint="default"/>
        <w:lang w:val="ru-RU" w:eastAsia="en-US" w:bidi="ar-SA"/>
      </w:rPr>
    </w:lvl>
  </w:abstractNum>
  <w:abstractNum w:abstractNumId="280">
    <w:nsid w:val="775C4D50"/>
    <w:multiLevelType w:val="hybridMultilevel"/>
    <w:tmpl w:val="7850FAD6"/>
    <w:lvl w:ilvl="0" w:tplc="A3C66E4E">
      <w:start w:val="1"/>
      <w:numFmt w:val="decimal"/>
      <w:lvlText w:val="%1."/>
      <w:lvlJc w:val="left"/>
      <w:pPr>
        <w:ind w:left="141" w:hanging="33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8F6E0B2">
      <w:numFmt w:val="bullet"/>
      <w:lvlText w:val="•"/>
      <w:lvlJc w:val="left"/>
      <w:pPr>
        <w:ind w:left="1174" w:hanging="331"/>
      </w:pPr>
      <w:rPr>
        <w:rFonts w:hint="default"/>
        <w:lang w:val="ru-RU" w:eastAsia="en-US" w:bidi="ar-SA"/>
      </w:rPr>
    </w:lvl>
    <w:lvl w:ilvl="2" w:tplc="CD5601AA">
      <w:numFmt w:val="bullet"/>
      <w:lvlText w:val="•"/>
      <w:lvlJc w:val="left"/>
      <w:pPr>
        <w:ind w:left="2208" w:hanging="331"/>
      </w:pPr>
      <w:rPr>
        <w:rFonts w:hint="default"/>
        <w:lang w:val="ru-RU" w:eastAsia="en-US" w:bidi="ar-SA"/>
      </w:rPr>
    </w:lvl>
    <w:lvl w:ilvl="3" w:tplc="46CC8AC4">
      <w:numFmt w:val="bullet"/>
      <w:lvlText w:val="•"/>
      <w:lvlJc w:val="left"/>
      <w:pPr>
        <w:ind w:left="3242" w:hanging="331"/>
      </w:pPr>
      <w:rPr>
        <w:rFonts w:hint="default"/>
        <w:lang w:val="ru-RU" w:eastAsia="en-US" w:bidi="ar-SA"/>
      </w:rPr>
    </w:lvl>
    <w:lvl w:ilvl="4" w:tplc="F8DA44EE">
      <w:numFmt w:val="bullet"/>
      <w:lvlText w:val="•"/>
      <w:lvlJc w:val="left"/>
      <w:pPr>
        <w:ind w:left="4276" w:hanging="331"/>
      </w:pPr>
      <w:rPr>
        <w:rFonts w:hint="default"/>
        <w:lang w:val="ru-RU" w:eastAsia="en-US" w:bidi="ar-SA"/>
      </w:rPr>
    </w:lvl>
    <w:lvl w:ilvl="5" w:tplc="E120175E">
      <w:numFmt w:val="bullet"/>
      <w:lvlText w:val="•"/>
      <w:lvlJc w:val="left"/>
      <w:pPr>
        <w:ind w:left="5311" w:hanging="331"/>
      </w:pPr>
      <w:rPr>
        <w:rFonts w:hint="default"/>
        <w:lang w:val="ru-RU" w:eastAsia="en-US" w:bidi="ar-SA"/>
      </w:rPr>
    </w:lvl>
    <w:lvl w:ilvl="6" w:tplc="C33A084C">
      <w:numFmt w:val="bullet"/>
      <w:lvlText w:val="•"/>
      <w:lvlJc w:val="left"/>
      <w:pPr>
        <w:ind w:left="6345" w:hanging="331"/>
      </w:pPr>
      <w:rPr>
        <w:rFonts w:hint="default"/>
        <w:lang w:val="ru-RU" w:eastAsia="en-US" w:bidi="ar-SA"/>
      </w:rPr>
    </w:lvl>
    <w:lvl w:ilvl="7" w:tplc="8DB006A6">
      <w:numFmt w:val="bullet"/>
      <w:lvlText w:val="•"/>
      <w:lvlJc w:val="left"/>
      <w:pPr>
        <w:ind w:left="7379" w:hanging="331"/>
      </w:pPr>
      <w:rPr>
        <w:rFonts w:hint="default"/>
        <w:lang w:val="ru-RU" w:eastAsia="en-US" w:bidi="ar-SA"/>
      </w:rPr>
    </w:lvl>
    <w:lvl w:ilvl="8" w:tplc="50C2AB10">
      <w:numFmt w:val="bullet"/>
      <w:lvlText w:val="•"/>
      <w:lvlJc w:val="left"/>
      <w:pPr>
        <w:ind w:left="8413" w:hanging="331"/>
      </w:pPr>
      <w:rPr>
        <w:rFonts w:hint="default"/>
        <w:lang w:val="ru-RU" w:eastAsia="en-US" w:bidi="ar-SA"/>
      </w:rPr>
    </w:lvl>
  </w:abstractNum>
  <w:abstractNum w:abstractNumId="281">
    <w:nsid w:val="77623158"/>
    <w:multiLevelType w:val="hybridMultilevel"/>
    <w:tmpl w:val="80C8FE78"/>
    <w:lvl w:ilvl="0" w:tplc="F6E40F32">
      <w:numFmt w:val="bullet"/>
      <w:lvlText w:val="-"/>
      <w:lvlJc w:val="left"/>
      <w:pPr>
        <w:ind w:left="141" w:hanging="476"/>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1" w:tplc="576C45AE">
      <w:numFmt w:val="bullet"/>
      <w:lvlText w:val="•"/>
      <w:lvlJc w:val="left"/>
      <w:pPr>
        <w:ind w:left="1174" w:hanging="476"/>
      </w:pPr>
      <w:rPr>
        <w:rFonts w:hint="default"/>
        <w:lang w:val="ru-RU" w:eastAsia="en-US" w:bidi="ar-SA"/>
      </w:rPr>
    </w:lvl>
    <w:lvl w:ilvl="2" w:tplc="9536A698">
      <w:numFmt w:val="bullet"/>
      <w:lvlText w:val="•"/>
      <w:lvlJc w:val="left"/>
      <w:pPr>
        <w:ind w:left="2208" w:hanging="476"/>
      </w:pPr>
      <w:rPr>
        <w:rFonts w:hint="default"/>
        <w:lang w:val="ru-RU" w:eastAsia="en-US" w:bidi="ar-SA"/>
      </w:rPr>
    </w:lvl>
    <w:lvl w:ilvl="3" w:tplc="C44E9CAC">
      <w:numFmt w:val="bullet"/>
      <w:lvlText w:val="•"/>
      <w:lvlJc w:val="left"/>
      <w:pPr>
        <w:ind w:left="3242" w:hanging="476"/>
      </w:pPr>
      <w:rPr>
        <w:rFonts w:hint="default"/>
        <w:lang w:val="ru-RU" w:eastAsia="en-US" w:bidi="ar-SA"/>
      </w:rPr>
    </w:lvl>
    <w:lvl w:ilvl="4" w:tplc="025243A8">
      <w:numFmt w:val="bullet"/>
      <w:lvlText w:val="•"/>
      <w:lvlJc w:val="left"/>
      <w:pPr>
        <w:ind w:left="4276" w:hanging="476"/>
      </w:pPr>
      <w:rPr>
        <w:rFonts w:hint="default"/>
        <w:lang w:val="ru-RU" w:eastAsia="en-US" w:bidi="ar-SA"/>
      </w:rPr>
    </w:lvl>
    <w:lvl w:ilvl="5" w:tplc="E8FE0FFC">
      <w:numFmt w:val="bullet"/>
      <w:lvlText w:val="•"/>
      <w:lvlJc w:val="left"/>
      <w:pPr>
        <w:ind w:left="5311" w:hanging="476"/>
      </w:pPr>
      <w:rPr>
        <w:rFonts w:hint="default"/>
        <w:lang w:val="ru-RU" w:eastAsia="en-US" w:bidi="ar-SA"/>
      </w:rPr>
    </w:lvl>
    <w:lvl w:ilvl="6" w:tplc="B73ACA8A">
      <w:numFmt w:val="bullet"/>
      <w:lvlText w:val="•"/>
      <w:lvlJc w:val="left"/>
      <w:pPr>
        <w:ind w:left="6345" w:hanging="476"/>
      </w:pPr>
      <w:rPr>
        <w:rFonts w:hint="default"/>
        <w:lang w:val="ru-RU" w:eastAsia="en-US" w:bidi="ar-SA"/>
      </w:rPr>
    </w:lvl>
    <w:lvl w:ilvl="7" w:tplc="8C54FC32">
      <w:numFmt w:val="bullet"/>
      <w:lvlText w:val="•"/>
      <w:lvlJc w:val="left"/>
      <w:pPr>
        <w:ind w:left="7379" w:hanging="476"/>
      </w:pPr>
      <w:rPr>
        <w:rFonts w:hint="default"/>
        <w:lang w:val="ru-RU" w:eastAsia="en-US" w:bidi="ar-SA"/>
      </w:rPr>
    </w:lvl>
    <w:lvl w:ilvl="8" w:tplc="CE645C42">
      <w:numFmt w:val="bullet"/>
      <w:lvlText w:val="•"/>
      <w:lvlJc w:val="left"/>
      <w:pPr>
        <w:ind w:left="8413" w:hanging="476"/>
      </w:pPr>
      <w:rPr>
        <w:rFonts w:hint="default"/>
        <w:lang w:val="ru-RU" w:eastAsia="en-US" w:bidi="ar-SA"/>
      </w:rPr>
    </w:lvl>
  </w:abstractNum>
  <w:abstractNum w:abstractNumId="282">
    <w:nsid w:val="784F4AB5"/>
    <w:multiLevelType w:val="hybridMultilevel"/>
    <w:tmpl w:val="6D6664A8"/>
    <w:lvl w:ilvl="0" w:tplc="187C8AF4">
      <w:numFmt w:val="bullet"/>
      <w:lvlText w:val="-"/>
      <w:lvlJc w:val="left"/>
      <w:pPr>
        <w:ind w:left="141" w:hanging="202"/>
      </w:pPr>
      <w:rPr>
        <w:rFonts w:ascii="Times New Roman" w:eastAsia="Times New Roman" w:hAnsi="Times New Roman" w:cs="Times New Roman" w:hint="default"/>
        <w:b w:val="0"/>
        <w:bCs w:val="0"/>
        <w:i w:val="0"/>
        <w:iCs w:val="0"/>
        <w:spacing w:val="0"/>
        <w:w w:val="99"/>
        <w:sz w:val="28"/>
        <w:szCs w:val="28"/>
        <w:lang w:val="ru-RU" w:eastAsia="en-US" w:bidi="ar-SA"/>
      </w:rPr>
    </w:lvl>
    <w:lvl w:ilvl="1" w:tplc="13AC1D56">
      <w:numFmt w:val="bullet"/>
      <w:lvlText w:val="•"/>
      <w:lvlJc w:val="left"/>
      <w:pPr>
        <w:ind w:left="1174" w:hanging="202"/>
      </w:pPr>
      <w:rPr>
        <w:rFonts w:hint="default"/>
        <w:lang w:val="ru-RU" w:eastAsia="en-US" w:bidi="ar-SA"/>
      </w:rPr>
    </w:lvl>
    <w:lvl w:ilvl="2" w:tplc="C65A09EE">
      <w:numFmt w:val="bullet"/>
      <w:lvlText w:val="•"/>
      <w:lvlJc w:val="left"/>
      <w:pPr>
        <w:ind w:left="2208" w:hanging="202"/>
      </w:pPr>
      <w:rPr>
        <w:rFonts w:hint="default"/>
        <w:lang w:val="ru-RU" w:eastAsia="en-US" w:bidi="ar-SA"/>
      </w:rPr>
    </w:lvl>
    <w:lvl w:ilvl="3" w:tplc="4320AD66">
      <w:numFmt w:val="bullet"/>
      <w:lvlText w:val="•"/>
      <w:lvlJc w:val="left"/>
      <w:pPr>
        <w:ind w:left="3242" w:hanging="202"/>
      </w:pPr>
      <w:rPr>
        <w:rFonts w:hint="default"/>
        <w:lang w:val="ru-RU" w:eastAsia="en-US" w:bidi="ar-SA"/>
      </w:rPr>
    </w:lvl>
    <w:lvl w:ilvl="4" w:tplc="CE6EE72E">
      <w:numFmt w:val="bullet"/>
      <w:lvlText w:val="•"/>
      <w:lvlJc w:val="left"/>
      <w:pPr>
        <w:ind w:left="4276" w:hanging="202"/>
      </w:pPr>
      <w:rPr>
        <w:rFonts w:hint="default"/>
        <w:lang w:val="ru-RU" w:eastAsia="en-US" w:bidi="ar-SA"/>
      </w:rPr>
    </w:lvl>
    <w:lvl w:ilvl="5" w:tplc="6FAECB5C">
      <w:numFmt w:val="bullet"/>
      <w:lvlText w:val="•"/>
      <w:lvlJc w:val="left"/>
      <w:pPr>
        <w:ind w:left="5311" w:hanging="202"/>
      </w:pPr>
      <w:rPr>
        <w:rFonts w:hint="default"/>
        <w:lang w:val="ru-RU" w:eastAsia="en-US" w:bidi="ar-SA"/>
      </w:rPr>
    </w:lvl>
    <w:lvl w:ilvl="6" w:tplc="1250F950">
      <w:numFmt w:val="bullet"/>
      <w:lvlText w:val="•"/>
      <w:lvlJc w:val="left"/>
      <w:pPr>
        <w:ind w:left="6345" w:hanging="202"/>
      </w:pPr>
      <w:rPr>
        <w:rFonts w:hint="default"/>
        <w:lang w:val="ru-RU" w:eastAsia="en-US" w:bidi="ar-SA"/>
      </w:rPr>
    </w:lvl>
    <w:lvl w:ilvl="7" w:tplc="21C2541E">
      <w:numFmt w:val="bullet"/>
      <w:lvlText w:val="•"/>
      <w:lvlJc w:val="left"/>
      <w:pPr>
        <w:ind w:left="7379" w:hanging="202"/>
      </w:pPr>
      <w:rPr>
        <w:rFonts w:hint="default"/>
        <w:lang w:val="ru-RU" w:eastAsia="en-US" w:bidi="ar-SA"/>
      </w:rPr>
    </w:lvl>
    <w:lvl w:ilvl="8" w:tplc="9A66B1F0">
      <w:numFmt w:val="bullet"/>
      <w:lvlText w:val="•"/>
      <w:lvlJc w:val="left"/>
      <w:pPr>
        <w:ind w:left="8413" w:hanging="202"/>
      </w:pPr>
      <w:rPr>
        <w:rFonts w:hint="default"/>
        <w:lang w:val="ru-RU" w:eastAsia="en-US" w:bidi="ar-SA"/>
      </w:rPr>
    </w:lvl>
  </w:abstractNum>
  <w:abstractNum w:abstractNumId="283">
    <w:nsid w:val="78B51C0C"/>
    <w:multiLevelType w:val="hybridMultilevel"/>
    <w:tmpl w:val="49349D2C"/>
    <w:lvl w:ilvl="0" w:tplc="22BA96A6">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FC01840">
      <w:numFmt w:val="bullet"/>
      <w:lvlText w:val="•"/>
      <w:lvlJc w:val="left"/>
      <w:pPr>
        <w:ind w:left="2074" w:hanging="283"/>
      </w:pPr>
      <w:rPr>
        <w:rFonts w:hint="default"/>
        <w:lang w:val="ru-RU" w:eastAsia="en-US" w:bidi="ar-SA"/>
      </w:rPr>
    </w:lvl>
    <w:lvl w:ilvl="2" w:tplc="952C46A4">
      <w:numFmt w:val="bullet"/>
      <w:lvlText w:val="•"/>
      <w:lvlJc w:val="left"/>
      <w:pPr>
        <w:ind w:left="3008" w:hanging="283"/>
      </w:pPr>
      <w:rPr>
        <w:rFonts w:hint="default"/>
        <w:lang w:val="ru-RU" w:eastAsia="en-US" w:bidi="ar-SA"/>
      </w:rPr>
    </w:lvl>
    <w:lvl w:ilvl="3" w:tplc="5E3EFE22">
      <w:numFmt w:val="bullet"/>
      <w:lvlText w:val="•"/>
      <w:lvlJc w:val="left"/>
      <w:pPr>
        <w:ind w:left="3942" w:hanging="283"/>
      </w:pPr>
      <w:rPr>
        <w:rFonts w:hint="default"/>
        <w:lang w:val="ru-RU" w:eastAsia="en-US" w:bidi="ar-SA"/>
      </w:rPr>
    </w:lvl>
    <w:lvl w:ilvl="4" w:tplc="24C88550">
      <w:numFmt w:val="bullet"/>
      <w:lvlText w:val="•"/>
      <w:lvlJc w:val="left"/>
      <w:pPr>
        <w:ind w:left="4876" w:hanging="283"/>
      </w:pPr>
      <w:rPr>
        <w:rFonts w:hint="default"/>
        <w:lang w:val="ru-RU" w:eastAsia="en-US" w:bidi="ar-SA"/>
      </w:rPr>
    </w:lvl>
    <w:lvl w:ilvl="5" w:tplc="B08A1640">
      <w:numFmt w:val="bullet"/>
      <w:lvlText w:val="•"/>
      <w:lvlJc w:val="left"/>
      <w:pPr>
        <w:ind w:left="5811" w:hanging="283"/>
      </w:pPr>
      <w:rPr>
        <w:rFonts w:hint="default"/>
        <w:lang w:val="ru-RU" w:eastAsia="en-US" w:bidi="ar-SA"/>
      </w:rPr>
    </w:lvl>
    <w:lvl w:ilvl="6" w:tplc="D2F81FA6">
      <w:numFmt w:val="bullet"/>
      <w:lvlText w:val="•"/>
      <w:lvlJc w:val="left"/>
      <w:pPr>
        <w:ind w:left="6745" w:hanging="283"/>
      </w:pPr>
      <w:rPr>
        <w:rFonts w:hint="default"/>
        <w:lang w:val="ru-RU" w:eastAsia="en-US" w:bidi="ar-SA"/>
      </w:rPr>
    </w:lvl>
    <w:lvl w:ilvl="7" w:tplc="7FC8828C">
      <w:numFmt w:val="bullet"/>
      <w:lvlText w:val="•"/>
      <w:lvlJc w:val="left"/>
      <w:pPr>
        <w:ind w:left="7679" w:hanging="283"/>
      </w:pPr>
      <w:rPr>
        <w:rFonts w:hint="default"/>
        <w:lang w:val="ru-RU" w:eastAsia="en-US" w:bidi="ar-SA"/>
      </w:rPr>
    </w:lvl>
    <w:lvl w:ilvl="8" w:tplc="9540407E">
      <w:numFmt w:val="bullet"/>
      <w:lvlText w:val="•"/>
      <w:lvlJc w:val="left"/>
      <w:pPr>
        <w:ind w:left="8613" w:hanging="283"/>
      </w:pPr>
      <w:rPr>
        <w:rFonts w:hint="default"/>
        <w:lang w:val="ru-RU" w:eastAsia="en-US" w:bidi="ar-SA"/>
      </w:rPr>
    </w:lvl>
  </w:abstractNum>
  <w:abstractNum w:abstractNumId="284">
    <w:nsid w:val="78D60157"/>
    <w:multiLevelType w:val="hybridMultilevel"/>
    <w:tmpl w:val="4C68CAF2"/>
    <w:lvl w:ilvl="0" w:tplc="60225038">
      <w:numFmt w:val="bullet"/>
      <w:lvlText w:val="–"/>
      <w:lvlJc w:val="left"/>
      <w:pPr>
        <w:ind w:left="141" w:hanging="337"/>
      </w:pPr>
      <w:rPr>
        <w:rFonts w:ascii="Times New Roman" w:eastAsia="Times New Roman" w:hAnsi="Times New Roman" w:cs="Times New Roman" w:hint="default"/>
        <w:b w:val="0"/>
        <w:bCs w:val="0"/>
        <w:i w:val="0"/>
        <w:iCs w:val="0"/>
        <w:spacing w:val="0"/>
        <w:w w:val="99"/>
        <w:sz w:val="28"/>
        <w:szCs w:val="28"/>
        <w:lang w:val="ru-RU" w:eastAsia="en-US" w:bidi="ar-SA"/>
      </w:rPr>
    </w:lvl>
    <w:lvl w:ilvl="1" w:tplc="C5FE19D6">
      <w:numFmt w:val="bullet"/>
      <w:lvlText w:val="•"/>
      <w:lvlJc w:val="left"/>
      <w:pPr>
        <w:ind w:left="1174" w:hanging="337"/>
      </w:pPr>
      <w:rPr>
        <w:rFonts w:hint="default"/>
        <w:lang w:val="ru-RU" w:eastAsia="en-US" w:bidi="ar-SA"/>
      </w:rPr>
    </w:lvl>
    <w:lvl w:ilvl="2" w:tplc="AA30860A">
      <w:numFmt w:val="bullet"/>
      <w:lvlText w:val="•"/>
      <w:lvlJc w:val="left"/>
      <w:pPr>
        <w:ind w:left="2208" w:hanging="337"/>
      </w:pPr>
      <w:rPr>
        <w:rFonts w:hint="default"/>
        <w:lang w:val="ru-RU" w:eastAsia="en-US" w:bidi="ar-SA"/>
      </w:rPr>
    </w:lvl>
    <w:lvl w:ilvl="3" w:tplc="97C6F910">
      <w:numFmt w:val="bullet"/>
      <w:lvlText w:val="•"/>
      <w:lvlJc w:val="left"/>
      <w:pPr>
        <w:ind w:left="3242" w:hanging="337"/>
      </w:pPr>
      <w:rPr>
        <w:rFonts w:hint="default"/>
        <w:lang w:val="ru-RU" w:eastAsia="en-US" w:bidi="ar-SA"/>
      </w:rPr>
    </w:lvl>
    <w:lvl w:ilvl="4" w:tplc="90128B70">
      <w:numFmt w:val="bullet"/>
      <w:lvlText w:val="•"/>
      <w:lvlJc w:val="left"/>
      <w:pPr>
        <w:ind w:left="4276" w:hanging="337"/>
      </w:pPr>
      <w:rPr>
        <w:rFonts w:hint="default"/>
        <w:lang w:val="ru-RU" w:eastAsia="en-US" w:bidi="ar-SA"/>
      </w:rPr>
    </w:lvl>
    <w:lvl w:ilvl="5" w:tplc="ED14C246">
      <w:numFmt w:val="bullet"/>
      <w:lvlText w:val="•"/>
      <w:lvlJc w:val="left"/>
      <w:pPr>
        <w:ind w:left="5311" w:hanging="337"/>
      </w:pPr>
      <w:rPr>
        <w:rFonts w:hint="default"/>
        <w:lang w:val="ru-RU" w:eastAsia="en-US" w:bidi="ar-SA"/>
      </w:rPr>
    </w:lvl>
    <w:lvl w:ilvl="6" w:tplc="93580340">
      <w:numFmt w:val="bullet"/>
      <w:lvlText w:val="•"/>
      <w:lvlJc w:val="left"/>
      <w:pPr>
        <w:ind w:left="6345" w:hanging="337"/>
      </w:pPr>
      <w:rPr>
        <w:rFonts w:hint="default"/>
        <w:lang w:val="ru-RU" w:eastAsia="en-US" w:bidi="ar-SA"/>
      </w:rPr>
    </w:lvl>
    <w:lvl w:ilvl="7" w:tplc="2F0071D6">
      <w:numFmt w:val="bullet"/>
      <w:lvlText w:val="•"/>
      <w:lvlJc w:val="left"/>
      <w:pPr>
        <w:ind w:left="7379" w:hanging="337"/>
      </w:pPr>
      <w:rPr>
        <w:rFonts w:hint="default"/>
        <w:lang w:val="ru-RU" w:eastAsia="en-US" w:bidi="ar-SA"/>
      </w:rPr>
    </w:lvl>
    <w:lvl w:ilvl="8" w:tplc="B96E419E">
      <w:numFmt w:val="bullet"/>
      <w:lvlText w:val="•"/>
      <w:lvlJc w:val="left"/>
      <w:pPr>
        <w:ind w:left="8413" w:hanging="337"/>
      </w:pPr>
      <w:rPr>
        <w:rFonts w:hint="default"/>
        <w:lang w:val="ru-RU" w:eastAsia="en-US" w:bidi="ar-SA"/>
      </w:rPr>
    </w:lvl>
  </w:abstractNum>
  <w:abstractNum w:abstractNumId="285">
    <w:nsid w:val="7A3211AE"/>
    <w:multiLevelType w:val="hybridMultilevel"/>
    <w:tmpl w:val="E70A322C"/>
    <w:lvl w:ilvl="0" w:tplc="2ABCDB9A">
      <w:start w:val="1"/>
      <w:numFmt w:val="decimal"/>
      <w:lvlText w:val="%1."/>
      <w:lvlJc w:val="left"/>
      <w:pPr>
        <w:ind w:left="141"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86E4078">
      <w:numFmt w:val="bullet"/>
      <w:lvlText w:val="•"/>
      <w:lvlJc w:val="left"/>
      <w:pPr>
        <w:ind w:left="1174" w:hanging="284"/>
      </w:pPr>
      <w:rPr>
        <w:rFonts w:hint="default"/>
        <w:lang w:val="ru-RU" w:eastAsia="en-US" w:bidi="ar-SA"/>
      </w:rPr>
    </w:lvl>
    <w:lvl w:ilvl="2" w:tplc="BB867C92">
      <w:numFmt w:val="bullet"/>
      <w:lvlText w:val="•"/>
      <w:lvlJc w:val="left"/>
      <w:pPr>
        <w:ind w:left="2208" w:hanging="284"/>
      </w:pPr>
      <w:rPr>
        <w:rFonts w:hint="default"/>
        <w:lang w:val="ru-RU" w:eastAsia="en-US" w:bidi="ar-SA"/>
      </w:rPr>
    </w:lvl>
    <w:lvl w:ilvl="3" w:tplc="62C820C4">
      <w:numFmt w:val="bullet"/>
      <w:lvlText w:val="•"/>
      <w:lvlJc w:val="left"/>
      <w:pPr>
        <w:ind w:left="3242" w:hanging="284"/>
      </w:pPr>
      <w:rPr>
        <w:rFonts w:hint="default"/>
        <w:lang w:val="ru-RU" w:eastAsia="en-US" w:bidi="ar-SA"/>
      </w:rPr>
    </w:lvl>
    <w:lvl w:ilvl="4" w:tplc="72B057DC">
      <w:numFmt w:val="bullet"/>
      <w:lvlText w:val="•"/>
      <w:lvlJc w:val="left"/>
      <w:pPr>
        <w:ind w:left="4276" w:hanging="284"/>
      </w:pPr>
      <w:rPr>
        <w:rFonts w:hint="default"/>
        <w:lang w:val="ru-RU" w:eastAsia="en-US" w:bidi="ar-SA"/>
      </w:rPr>
    </w:lvl>
    <w:lvl w:ilvl="5" w:tplc="E52E9D98">
      <w:numFmt w:val="bullet"/>
      <w:lvlText w:val="•"/>
      <w:lvlJc w:val="left"/>
      <w:pPr>
        <w:ind w:left="5311" w:hanging="284"/>
      </w:pPr>
      <w:rPr>
        <w:rFonts w:hint="default"/>
        <w:lang w:val="ru-RU" w:eastAsia="en-US" w:bidi="ar-SA"/>
      </w:rPr>
    </w:lvl>
    <w:lvl w:ilvl="6" w:tplc="4C34EF3C">
      <w:numFmt w:val="bullet"/>
      <w:lvlText w:val="•"/>
      <w:lvlJc w:val="left"/>
      <w:pPr>
        <w:ind w:left="6345" w:hanging="284"/>
      </w:pPr>
      <w:rPr>
        <w:rFonts w:hint="default"/>
        <w:lang w:val="ru-RU" w:eastAsia="en-US" w:bidi="ar-SA"/>
      </w:rPr>
    </w:lvl>
    <w:lvl w:ilvl="7" w:tplc="526EDAE0">
      <w:numFmt w:val="bullet"/>
      <w:lvlText w:val="•"/>
      <w:lvlJc w:val="left"/>
      <w:pPr>
        <w:ind w:left="7379" w:hanging="284"/>
      </w:pPr>
      <w:rPr>
        <w:rFonts w:hint="default"/>
        <w:lang w:val="ru-RU" w:eastAsia="en-US" w:bidi="ar-SA"/>
      </w:rPr>
    </w:lvl>
    <w:lvl w:ilvl="8" w:tplc="70F6FCAE">
      <w:numFmt w:val="bullet"/>
      <w:lvlText w:val="•"/>
      <w:lvlJc w:val="left"/>
      <w:pPr>
        <w:ind w:left="8413" w:hanging="284"/>
      </w:pPr>
      <w:rPr>
        <w:rFonts w:hint="default"/>
        <w:lang w:val="ru-RU" w:eastAsia="en-US" w:bidi="ar-SA"/>
      </w:rPr>
    </w:lvl>
  </w:abstractNum>
  <w:abstractNum w:abstractNumId="286">
    <w:nsid w:val="7AE579F4"/>
    <w:multiLevelType w:val="hybridMultilevel"/>
    <w:tmpl w:val="A9860C4C"/>
    <w:lvl w:ilvl="0" w:tplc="4386F824">
      <w:start w:val="5"/>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438A5EC4">
      <w:numFmt w:val="bullet"/>
      <w:lvlText w:val="•"/>
      <w:lvlJc w:val="left"/>
      <w:pPr>
        <w:ind w:left="2002" w:hanging="212"/>
      </w:pPr>
      <w:rPr>
        <w:rFonts w:hint="default"/>
        <w:lang w:val="ru-RU" w:eastAsia="en-US" w:bidi="ar-SA"/>
      </w:rPr>
    </w:lvl>
    <w:lvl w:ilvl="2" w:tplc="F49CAD9C">
      <w:numFmt w:val="bullet"/>
      <w:lvlText w:val="•"/>
      <w:lvlJc w:val="left"/>
      <w:pPr>
        <w:ind w:left="2944" w:hanging="212"/>
      </w:pPr>
      <w:rPr>
        <w:rFonts w:hint="default"/>
        <w:lang w:val="ru-RU" w:eastAsia="en-US" w:bidi="ar-SA"/>
      </w:rPr>
    </w:lvl>
    <w:lvl w:ilvl="3" w:tplc="E138C34C">
      <w:numFmt w:val="bullet"/>
      <w:lvlText w:val="•"/>
      <w:lvlJc w:val="left"/>
      <w:pPr>
        <w:ind w:left="3886" w:hanging="212"/>
      </w:pPr>
      <w:rPr>
        <w:rFonts w:hint="default"/>
        <w:lang w:val="ru-RU" w:eastAsia="en-US" w:bidi="ar-SA"/>
      </w:rPr>
    </w:lvl>
    <w:lvl w:ilvl="4" w:tplc="D1449CB6">
      <w:numFmt w:val="bullet"/>
      <w:lvlText w:val="•"/>
      <w:lvlJc w:val="left"/>
      <w:pPr>
        <w:ind w:left="4828" w:hanging="212"/>
      </w:pPr>
      <w:rPr>
        <w:rFonts w:hint="default"/>
        <w:lang w:val="ru-RU" w:eastAsia="en-US" w:bidi="ar-SA"/>
      </w:rPr>
    </w:lvl>
    <w:lvl w:ilvl="5" w:tplc="935CA6E8">
      <w:numFmt w:val="bullet"/>
      <w:lvlText w:val="•"/>
      <w:lvlJc w:val="left"/>
      <w:pPr>
        <w:ind w:left="5771" w:hanging="212"/>
      </w:pPr>
      <w:rPr>
        <w:rFonts w:hint="default"/>
        <w:lang w:val="ru-RU" w:eastAsia="en-US" w:bidi="ar-SA"/>
      </w:rPr>
    </w:lvl>
    <w:lvl w:ilvl="6" w:tplc="C4406314">
      <w:numFmt w:val="bullet"/>
      <w:lvlText w:val="•"/>
      <w:lvlJc w:val="left"/>
      <w:pPr>
        <w:ind w:left="6713" w:hanging="212"/>
      </w:pPr>
      <w:rPr>
        <w:rFonts w:hint="default"/>
        <w:lang w:val="ru-RU" w:eastAsia="en-US" w:bidi="ar-SA"/>
      </w:rPr>
    </w:lvl>
    <w:lvl w:ilvl="7" w:tplc="8CECC37A">
      <w:numFmt w:val="bullet"/>
      <w:lvlText w:val="•"/>
      <w:lvlJc w:val="left"/>
      <w:pPr>
        <w:ind w:left="7655" w:hanging="212"/>
      </w:pPr>
      <w:rPr>
        <w:rFonts w:hint="default"/>
        <w:lang w:val="ru-RU" w:eastAsia="en-US" w:bidi="ar-SA"/>
      </w:rPr>
    </w:lvl>
    <w:lvl w:ilvl="8" w:tplc="C136E22C">
      <w:numFmt w:val="bullet"/>
      <w:lvlText w:val="•"/>
      <w:lvlJc w:val="left"/>
      <w:pPr>
        <w:ind w:left="8597" w:hanging="212"/>
      </w:pPr>
      <w:rPr>
        <w:rFonts w:hint="default"/>
        <w:lang w:val="ru-RU" w:eastAsia="en-US" w:bidi="ar-SA"/>
      </w:rPr>
    </w:lvl>
  </w:abstractNum>
  <w:abstractNum w:abstractNumId="287">
    <w:nsid w:val="7C267EB6"/>
    <w:multiLevelType w:val="hybridMultilevel"/>
    <w:tmpl w:val="E244E3C4"/>
    <w:lvl w:ilvl="0" w:tplc="65BAE6CC">
      <w:numFmt w:val="bullet"/>
      <w:lvlText w:val="-"/>
      <w:lvlJc w:val="left"/>
      <w:pPr>
        <w:ind w:left="141" w:hanging="505"/>
      </w:pPr>
      <w:rPr>
        <w:rFonts w:ascii="Times New Roman" w:eastAsia="Times New Roman" w:hAnsi="Times New Roman" w:cs="Times New Roman" w:hint="default"/>
        <w:spacing w:val="0"/>
        <w:w w:val="99"/>
        <w:lang w:val="ru-RU" w:eastAsia="en-US" w:bidi="ar-SA"/>
      </w:rPr>
    </w:lvl>
    <w:lvl w:ilvl="1" w:tplc="D4A2F230">
      <w:numFmt w:val="bullet"/>
      <w:lvlText w:val="•"/>
      <w:lvlJc w:val="left"/>
      <w:pPr>
        <w:ind w:left="1174" w:hanging="505"/>
      </w:pPr>
      <w:rPr>
        <w:rFonts w:hint="default"/>
        <w:lang w:val="ru-RU" w:eastAsia="en-US" w:bidi="ar-SA"/>
      </w:rPr>
    </w:lvl>
    <w:lvl w:ilvl="2" w:tplc="CEF42058">
      <w:numFmt w:val="bullet"/>
      <w:lvlText w:val="•"/>
      <w:lvlJc w:val="left"/>
      <w:pPr>
        <w:ind w:left="2208" w:hanging="505"/>
      </w:pPr>
      <w:rPr>
        <w:rFonts w:hint="default"/>
        <w:lang w:val="ru-RU" w:eastAsia="en-US" w:bidi="ar-SA"/>
      </w:rPr>
    </w:lvl>
    <w:lvl w:ilvl="3" w:tplc="22DA675A">
      <w:numFmt w:val="bullet"/>
      <w:lvlText w:val="•"/>
      <w:lvlJc w:val="left"/>
      <w:pPr>
        <w:ind w:left="3242" w:hanging="505"/>
      </w:pPr>
      <w:rPr>
        <w:rFonts w:hint="default"/>
        <w:lang w:val="ru-RU" w:eastAsia="en-US" w:bidi="ar-SA"/>
      </w:rPr>
    </w:lvl>
    <w:lvl w:ilvl="4" w:tplc="51F6E454">
      <w:numFmt w:val="bullet"/>
      <w:lvlText w:val="•"/>
      <w:lvlJc w:val="left"/>
      <w:pPr>
        <w:ind w:left="4276" w:hanging="505"/>
      </w:pPr>
      <w:rPr>
        <w:rFonts w:hint="default"/>
        <w:lang w:val="ru-RU" w:eastAsia="en-US" w:bidi="ar-SA"/>
      </w:rPr>
    </w:lvl>
    <w:lvl w:ilvl="5" w:tplc="021AE88C">
      <w:numFmt w:val="bullet"/>
      <w:lvlText w:val="•"/>
      <w:lvlJc w:val="left"/>
      <w:pPr>
        <w:ind w:left="5311" w:hanging="505"/>
      </w:pPr>
      <w:rPr>
        <w:rFonts w:hint="default"/>
        <w:lang w:val="ru-RU" w:eastAsia="en-US" w:bidi="ar-SA"/>
      </w:rPr>
    </w:lvl>
    <w:lvl w:ilvl="6" w:tplc="DFDCB1B4">
      <w:numFmt w:val="bullet"/>
      <w:lvlText w:val="•"/>
      <w:lvlJc w:val="left"/>
      <w:pPr>
        <w:ind w:left="6345" w:hanging="505"/>
      </w:pPr>
      <w:rPr>
        <w:rFonts w:hint="default"/>
        <w:lang w:val="ru-RU" w:eastAsia="en-US" w:bidi="ar-SA"/>
      </w:rPr>
    </w:lvl>
    <w:lvl w:ilvl="7" w:tplc="E084AA52">
      <w:numFmt w:val="bullet"/>
      <w:lvlText w:val="•"/>
      <w:lvlJc w:val="left"/>
      <w:pPr>
        <w:ind w:left="7379" w:hanging="505"/>
      </w:pPr>
      <w:rPr>
        <w:rFonts w:hint="default"/>
        <w:lang w:val="ru-RU" w:eastAsia="en-US" w:bidi="ar-SA"/>
      </w:rPr>
    </w:lvl>
    <w:lvl w:ilvl="8" w:tplc="8D00D928">
      <w:numFmt w:val="bullet"/>
      <w:lvlText w:val="•"/>
      <w:lvlJc w:val="left"/>
      <w:pPr>
        <w:ind w:left="8413" w:hanging="505"/>
      </w:pPr>
      <w:rPr>
        <w:rFonts w:hint="default"/>
        <w:lang w:val="ru-RU" w:eastAsia="en-US" w:bidi="ar-SA"/>
      </w:rPr>
    </w:lvl>
  </w:abstractNum>
  <w:abstractNum w:abstractNumId="288">
    <w:nsid w:val="7D655C1B"/>
    <w:multiLevelType w:val="hybridMultilevel"/>
    <w:tmpl w:val="9DDCA744"/>
    <w:lvl w:ilvl="0" w:tplc="704EF55A">
      <w:start w:val="8"/>
      <w:numFmt w:val="decimal"/>
      <w:lvlText w:val="%1"/>
      <w:lvlJc w:val="left"/>
      <w:pPr>
        <w:ind w:left="1063"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074AFDC4">
      <w:numFmt w:val="bullet"/>
      <w:lvlText w:val="•"/>
      <w:lvlJc w:val="left"/>
      <w:pPr>
        <w:ind w:left="2002" w:hanging="212"/>
      </w:pPr>
      <w:rPr>
        <w:rFonts w:hint="default"/>
        <w:lang w:val="ru-RU" w:eastAsia="en-US" w:bidi="ar-SA"/>
      </w:rPr>
    </w:lvl>
    <w:lvl w:ilvl="2" w:tplc="CEF2BA4A">
      <w:numFmt w:val="bullet"/>
      <w:lvlText w:val="•"/>
      <w:lvlJc w:val="left"/>
      <w:pPr>
        <w:ind w:left="2944" w:hanging="212"/>
      </w:pPr>
      <w:rPr>
        <w:rFonts w:hint="default"/>
        <w:lang w:val="ru-RU" w:eastAsia="en-US" w:bidi="ar-SA"/>
      </w:rPr>
    </w:lvl>
    <w:lvl w:ilvl="3" w:tplc="5B927A36">
      <w:numFmt w:val="bullet"/>
      <w:lvlText w:val="•"/>
      <w:lvlJc w:val="left"/>
      <w:pPr>
        <w:ind w:left="3886" w:hanging="212"/>
      </w:pPr>
      <w:rPr>
        <w:rFonts w:hint="default"/>
        <w:lang w:val="ru-RU" w:eastAsia="en-US" w:bidi="ar-SA"/>
      </w:rPr>
    </w:lvl>
    <w:lvl w:ilvl="4" w:tplc="E4B46D00">
      <w:numFmt w:val="bullet"/>
      <w:lvlText w:val="•"/>
      <w:lvlJc w:val="left"/>
      <w:pPr>
        <w:ind w:left="4828" w:hanging="212"/>
      </w:pPr>
      <w:rPr>
        <w:rFonts w:hint="default"/>
        <w:lang w:val="ru-RU" w:eastAsia="en-US" w:bidi="ar-SA"/>
      </w:rPr>
    </w:lvl>
    <w:lvl w:ilvl="5" w:tplc="21A06228">
      <w:numFmt w:val="bullet"/>
      <w:lvlText w:val="•"/>
      <w:lvlJc w:val="left"/>
      <w:pPr>
        <w:ind w:left="5771" w:hanging="212"/>
      </w:pPr>
      <w:rPr>
        <w:rFonts w:hint="default"/>
        <w:lang w:val="ru-RU" w:eastAsia="en-US" w:bidi="ar-SA"/>
      </w:rPr>
    </w:lvl>
    <w:lvl w:ilvl="6" w:tplc="06EA903A">
      <w:numFmt w:val="bullet"/>
      <w:lvlText w:val="•"/>
      <w:lvlJc w:val="left"/>
      <w:pPr>
        <w:ind w:left="6713" w:hanging="212"/>
      </w:pPr>
      <w:rPr>
        <w:rFonts w:hint="default"/>
        <w:lang w:val="ru-RU" w:eastAsia="en-US" w:bidi="ar-SA"/>
      </w:rPr>
    </w:lvl>
    <w:lvl w:ilvl="7" w:tplc="6B88BA08">
      <w:numFmt w:val="bullet"/>
      <w:lvlText w:val="•"/>
      <w:lvlJc w:val="left"/>
      <w:pPr>
        <w:ind w:left="7655" w:hanging="212"/>
      </w:pPr>
      <w:rPr>
        <w:rFonts w:hint="default"/>
        <w:lang w:val="ru-RU" w:eastAsia="en-US" w:bidi="ar-SA"/>
      </w:rPr>
    </w:lvl>
    <w:lvl w:ilvl="8" w:tplc="45AC231E">
      <w:numFmt w:val="bullet"/>
      <w:lvlText w:val="•"/>
      <w:lvlJc w:val="left"/>
      <w:pPr>
        <w:ind w:left="8597" w:hanging="212"/>
      </w:pPr>
      <w:rPr>
        <w:rFonts w:hint="default"/>
        <w:lang w:val="ru-RU" w:eastAsia="en-US" w:bidi="ar-SA"/>
      </w:rPr>
    </w:lvl>
  </w:abstractNum>
  <w:abstractNum w:abstractNumId="289">
    <w:nsid w:val="7D807168"/>
    <w:multiLevelType w:val="hybridMultilevel"/>
    <w:tmpl w:val="092C3E64"/>
    <w:lvl w:ilvl="0" w:tplc="ED08074C">
      <w:numFmt w:val="bullet"/>
      <w:lvlText w:val="–"/>
      <w:lvlJc w:val="left"/>
      <w:pPr>
        <w:ind w:left="4"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3BCB75C">
      <w:numFmt w:val="bullet"/>
      <w:lvlText w:val="•"/>
      <w:lvlJc w:val="left"/>
      <w:pPr>
        <w:ind w:left="495" w:hanging="188"/>
      </w:pPr>
      <w:rPr>
        <w:rFonts w:hint="default"/>
        <w:lang w:val="ru-RU" w:eastAsia="en-US" w:bidi="ar-SA"/>
      </w:rPr>
    </w:lvl>
    <w:lvl w:ilvl="2" w:tplc="F26EFCB8">
      <w:numFmt w:val="bullet"/>
      <w:lvlText w:val="•"/>
      <w:lvlJc w:val="left"/>
      <w:pPr>
        <w:ind w:left="990" w:hanging="188"/>
      </w:pPr>
      <w:rPr>
        <w:rFonts w:hint="default"/>
        <w:lang w:val="ru-RU" w:eastAsia="en-US" w:bidi="ar-SA"/>
      </w:rPr>
    </w:lvl>
    <w:lvl w:ilvl="3" w:tplc="BD74AA98">
      <w:numFmt w:val="bullet"/>
      <w:lvlText w:val="•"/>
      <w:lvlJc w:val="left"/>
      <w:pPr>
        <w:ind w:left="1485" w:hanging="188"/>
      </w:pPr>
      <w:rPr>
        <w:rFonts w:hint="default"/>
        <w:lang w:val="ru-RU" w:eastAsia="en-US" w:bidi="ar-SA"/>
      </w:rPr>
    </w:lvl>
    <w:lvl w:ilvl="4" w:tplc="3A5C2866">
      <w:numFmt w:val="bullet"/>
      <w:lvlText w:val="•"/>
      <w:lvlJc w:val="left"/>
      <w:pPr>
        <w:ind w:left="1980" w:hanging="188"/>
      </w:pPr>
      <w:rPr>
        <w:rFonts w:hint="default"/>
        <w:lang w:val="ru-RU" w:eastAsia="en-US" w:bidi="ar-SA"/>
      </w:rPr>
    </w:lvl>
    <w:lvl w:ilvl="5" w:tplc="2F482620">
      <w:numFmt w:val="bullet"/>
      <w:lvlText w:val="•"/>
      <w:lvlJc w:val="left"/>
      <w:pPr>
        <w:ind w:left="2475" w:hanging="188"/>
      </w:pPr>
      <w:rPr>
        <w:rFonts w:hint="default"/>
        <w:lang w:val="ru-RU" w:eastAsia="en-US" w:bidi="ar-SA"/>
      </w:rPr>
    </w:lvl>
    <w:lvl w:ilvl="6" w:tplc="EAAECFDA">
      <w:numFmt w:val="bullet"/>
      <w:lvlText w:val="•"/>
      <w:lvlJc w:val="left"/>
      <w:pPr>
        <w:ind w:left="2970" w:hanging="188"/>
      </w:pPr>
      <w:rPr>
        <w:rFonts w:hint="default"/>
        <w:lang w:val="ru-RU" w:eastAsia="en-US" w:bidi="ar-SA"/>
      </w:rPr>
    </w:lvl>
    <w:lvl w:ilvl="7" w:tplc="8CECC736">
      <w:numFmt w:val="bullet"/>
      <w:lvlText w:val="•"/>
      <w:lvlJc w:val="left"/>
      <w:pPr>
        <w:ind w:left="3465" w:hanging="188"/>
      </w:pPr>
      <w:rPr>
        <w:rFonts w:hint="default"/>
        <w:lang w:val="ru-RU" w:eastAsia="en-US" w:bidi="ar-SA"/>
      </w:rPr>
    </w:lvl>
    <w:lvl w:ilvl="8" w:tplc="0E10CA30">
      <w:numFmt w:val="bullet"/>
      <w:lvlText w:val="•"/>
      <w:lvlJc w:val="left"/>
      <w:pPr>
        <w:ind w:left="3960" w:hanging="188"/>
      </w:pPr>
      <w:rPr>
        <w:rFonts w:hint="default"/>
        <w:lang w:val="ru-RU" w:eastAsia="en-US" w:bidi="ar-SA"/>
      </w:rPr>
    </w:lvl>
  </w:abstractNum>
  <w:abstractNum w:abstractNumId="290">
    <w:nsid w:val="7DD76C48"/>
    <w:multiLevelType w:val="hybridMultilevel"/>
    <w:tmpl w:val="C15C98D4"/>
    <w:lvl w:ilvl="0" w:tplc="88F47184">
      <w:numFmt w:val="bullet"/>
      <w:lvlText w:val="–"/>
      <w:lvlJc w:val="left"/>
      <w:pPr>
        <w:ind w:left="5" w:hanging="534"/>
      </w:pPr>
      <w:rPr>
        <w:rFonts w:ascii="Times New Roman" w:eastAsia="Times New Roman" w:hAnsi="Times New Roman" w:cs="Times New Roman" w:hint="default"/>
        <w:b w:val="0"/>
        <w:bCs w:val="0"/>
        <w:i w:val="0"/>
        <w:iCs w:val="0"/>
        <w:spacing w:val="0"/>
        <w:w w:val="100"/>
        <w:sz w:val="24"/>
        <w:szCs w:val="24"/>
        <w:lang w:val="ru-RU" w:eastAsia="en-US" w:bidi="ar-SA"/>
      </w:rPr>
    </w:lvl>
    <w:lvl w:ilvl="1" w:tplc="42B0B8A6">
      <w:numFmt w:val="bullet"/>
      <w:lvlText w:val="•"/>
      <w:lvlJc w:val="left"/>
      <w:pPr>
        <w:ind w:left="511" w:hanging="534"/>
      </w:pPr>
      <w:rPr>
        <w:rFonts w:hint="default"/>
        <w:lang w:val="ru-RU" w:eastAsia="en-US" w:bidi="ar-SA"/>
      </w:rPr>
    </w:lvl>
    <w:lvl w:ilvl="2" w:tplc="28D6FBEE">
      <w:numFmt w:val="bullet"/>
      <w:lvlText w:val="•"/>
      <w:lvlJc w:val="left"/>
      <w:pPr>
        <w:ind w:left="1022" w:hanging="534"/>
      </w:pPr>
      <w:rPr>
        <w:rFonts w:hint="default"/>
        <w:lang w:val="ru-RU" w:eastAsia="en-US" w:bidi="ar-SA"/>
      </w:rPr>
    </w:lvl>
    <w:lvl w:ilvl="3" w:tplc="84B6B804">
      <w:numFmt w:val="bullet"/>
      <w:lvlText w:val="•"/>
      <w:lvlJc w:val="left"/>
      <w:pPr>
        <w:ind w:left="1533" w:hanging="534"/>
      </w:pPr>
      <w:rPr>
        <w:rFonts w:hint="default"/>
        <w:lang w:val="ru-RU" w:eastAsia="en-US" w:bidi="ar-SA"/>
      </w:rPr>
    </w:lvl>
    <w:lvl w:ilvl="4" w:tplc="F9DC0BB0">
      <w:numFmt w:val="bullet"/>
      <w:lvlText w:val="•"/>
      <w:lvlJc w:val="left"/>
      <w:pPr>
        <w:ind w:left="2045" w:hanging="534"/>
      </w:pPr>
      <w:rPr>
        <w:rFonts w:hint="default"/>
        <w:lang w:val="ru-RU" w:eastAsia="en-US" w:bidi="ar-SA"/>
      </w:rPr>
    </w:lvl>
    <w:lvl w:ilvl="5" w:tplc="E37ED6E8">
      <w:numFmt w:val="bullet"/>
      <w:lvlText w:val="•"/>
      <w:lvlJc w:val="left"/>
      <w:pPr>
        <w:ind w:left="2556" w:hanging="534"/>
      </w:pPr>
      <w:rPr>
        <w:rFonts w:hint="default"/>
        <w:lang w:val="ru-RU" w:eastAsia="en-US" w:bidi="ar-SA"/>
      </w:rPr>
    </w:lvl>
    <w:lvl w:ilvl="6" w:tplc="1BEA6858">
      <w:numFmt w:val="bullet"/>
      <w:lvlText w:val="•"/>
      <w:lvlJc w:val="left"/>
      <w:pPr>
        <w:ind w:left="3067" w:hanging="534"/>
      </w:pPr>
      <w:rPr>
        <w:rFonts w:hint="default"/>
        <w:lang w:val="ru-RU" w:eastAsia="en-US" w:bidi="ar-SA"/>
      </w:rPr>
    </w:lvl>
    <w:lvl w:ilvl="7" w:tplc="8124BE8E">
      <w:numFmt w:val="bullet"/>
      <w:lvlText w:val="•"/>
      <w:lvlJc w:val="left"/>
      <w:pPr>
        <w:ind w:left="3579" w:hanging="534"/>
      </w:pPr>
      <w:rPr>
        <w:rFonts w:hint="default"/>
        <w:lang w:val="ru-RU" w:eastAsia="en-US" w:bidi="ar-SA"/>
      </w:rPr>
    </w:lvl>
    <w:lvl w:ilvl="8" w:tplc="DBA28820">
      <w:numFmt w:val="bullet"/>
      <w:lvlText w:val="•"/>
      <w:lvlJc w:val="left"/>
      <w:pPr>
        <w:ind w:left="4090" w:hanging="534"/>
      </w:pPr>
      <w:rPr>
        <w:rFonts w:hint="default"/>
        <w:lang w:val="ru-RU" w:eastAsia="en-US" w:bidi="ar-SA"/>
      </w:rPr>
    </w:lvl>
  </w:abstractNum>
  <w:abstractNum w:abstractNumId="291">
    <w:nsid w:val="7E5D7B6B"/>
    <w:multiLevelType w:val="hybridMultilevel"/>
    <w:tmpl w:val="F654759E"/>
    <w:lvl w:ilvl="0" w:tplc="88B8A380">
      <w:numFmt w:val="bullet"/>
      <w:lvlText w:val="–"/>
      <w:lvlJc w:val="left"/>
      <w:pPr>
        <w:ind w:left="141" w:hanging="442"/>
      </w:pPr>
      <w:rPr>
        <w:rFonts w:ascii="Times New Roman" w:eastAsia="Times New Roman" w:hAnsi="Times New Roman" w:cs="Times New Roman" w:hint="default"/>
        <w:b w:val="0"/>
        <w:bCs w:val="0"/>
        <w:i w:val="0"/>
        <w:iCs w:val="0"/>
        <w:spacing w:val="0"/>
        <w:w w:val="99"/>
        <w:sz w:val="28"/>
        <w:szCs w:val="28"/>
        <w:lang w:val="ru-RU" w:eastAsia="en-US" w:bidi="ar-SA"/>
      </w:rPr>
    </w:lvl>
    <w:lvl w:ilvl="1" w:tplc="EDCC70A0">
      <w:numFmt w:val="bullet"/>
      <w:lvlText w:val="•"/>
      <w:lvlJc w:val="left"/>
      <w:pPr>
        <w:ind w:left="1174" w:hanging="442"/>
      </w:pPr>
      <w:rPr>
        <w:rFonts w:hint="default"/>
        <w:lang w:val="ru-RU" w:eastAsia="en-US" w:bidi="ar-SA"/>
      </w:rPr>
    </w:lvl>
    <w:lvl w:ilvl="2" w:tplc="1528F848">
      <w:numFmt w:val="bullet"/>
      <w:lvlText w:val="•"/>
      <w:lvlJc w:val="left"/>
      <w:pPr>
        <w:ind w:left="2208" w:hanging="442"/>
      </w:pPr>
      <w:rPr>
        <w:rFonts w:hint="default"/>
        <w:lang w:val="ru-RU" w:eastAsia="en-US" w:bidi="ar-SA"/>
      </w:rPr>
    </w:lvl>
    <w:lvl w:ilvl="3" w:tplc="75781A66">
      <w:numFmt w:val="bullet"/>
      <w:lvlText w:val="•"/>
      <w:lvlJc w:val="left"/>
      <w:pPr>
        <w:ind w:left="3242" w:hanging="442"/>
      </w:pPr>
      <w:rPr>
        <w:rFonts w:hint="default"/>
        <w:lang w:val="ru-RU" w:eastAsia="en-US" w:bidi="ar-SA"/>
      </w:rPr>
    </w:lvl>
    <w:lvl w:ilvl="4" w:tplc="FEF827DC">
      <w:numFmt w:val="bullet"/>
      <w:lvlText w:val="•"/>
      <w:lvlJc w:val="left"/>
      <w:pPr>
        <w:ind w:left="4276" w:hanging="442"/>
      </w:pPr>
      <w:rPr>
        <w:rFonts w:hint="default"/>
        <w:lang w:val="ru-RU" w:eastAsia="en-US" w:bidi="ar-SA"/>
      </w:rPr>
    </w:lvl>
    <w:lvl w:ilvl="5" w:tplc="A698C038">
      <w:numFmt w:val="bullet"/>
      <w:lvlText w:val="•"/>
      <w:lvlJc w:val="left"/>
      <w:pPr>
        <w:ind w:left="5311" w:hanging="442"/>
      </w:pPr>
      <w:rPr>
        <w:rFonts w:hint="default"/>
        <w:lang w:val="ru-RU" w:eastAsia="en-US" w:bidi="ar-SA"/>
      </w:rPr>
    </w:lvl>
    <w:lvl w:ilvl="6" w:tplc="ACF6CDE2">
      <w:numFmt w:val="bullet"/>
      <w:lvlText w:val="•"/>
      <w:lvlJc w:val="left"/>
      <w:pPr>
        <w:ind w:left="6345" w:hanging="442"/>
      </w:pPr>
      <w:rPr>
        <w:rFonts w:hint="default"/>
        <w:lang w:val="ru-RU" w:eastAsia="en-US" w:bidi="ar-SA"/>
      </w:rPr>
    </w:lvl>
    <w:lvl w:ilvl="7" w:tplc="FFFAE3EC">
      <w:numFmt w:val="bullet"/>
      <w:lvlText w:val="•"/>
      <w:lvlJc w:val="left"/>
      <w:pPr>
        <w:ind w:left="7379" w:hanging="442"/>
      </w:pPr>
      <w:rPr>
        <w:rFonts w:hint="default"/>
        <w:lang w:val="ru-RU" w:eastAsia="en-US" w:bidi="ar-SA"/>
      </w:rPr>
    </w:lvl>
    <w:lvl w:ilvl="8" w:tplc="8C32E296">
      <w:numFmt w:val="bullet"/>
      <w:lvlText w:val="•"/>
      <w:lvlJc w:val="left"/>
      <w:pPr>
        <w:ind w:left="8413" w:hanging="442"/>
      </w:pPr>
      <w:rPr>
        <w:rFonts w:hint="default"/>
        <w:lang w:val="ru-RU" w:eastAsia="en-US" w:bidi="ar-SA"/>
      </w:rPr>
    </w:lvl>
  </w:abstractNum>
  <w:abstractNum w:abstractNumId="292">
    <w:nsid w:val="7E6E1F8B"/>
    <w:multiLevelType w:val="hybridMultilevel"/>
    <w:tmpl w:val="807A2C10"/>
    <w:lvl w:ilvl="0" w:tplc="A8FC4206">
      <w:start w:val="1"/>
      <w:numFmt w:val="decimal"/>
      <w:lvlText w:val="%1."/>
      <w:lvlJc w:val="left"/>
      <w:pPr>
        <w:ind w:left="141" w:hanging="50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8A29EAA">
      <w:numFmt w:val="bullet"/>
      <w:lvlText w:val="•"/>
      <w:lvlJc w:val="left"/>
      <w:pPr>
        <w:ind w:left="1174" w:hanging="509"/>
      </w:pPr>
      <w:rPr>
        <w:rFonts w:hint="default"/>
        <w:lang w:val="ru-RU" w:eastAsia="en-US" w:bidi="ar-SA"/>
      </w:rPr>
    </w:lvl>
    <w:lvl w:ilvl="2" w:tplc="8C7AB8D0">
      <w:numFmt w:val="bullet"/>
      <w:lvlText w:val="•"/>
      <w:lvlJc w:val="left"/>
      <w:pPr>
        <w:ind w:left="2208" w:hanging="509"/>
      </w:pPr>
      <w:rPr>
        <w:rFonts w:hint="default"/>
        <w:lang w:val="ru-RU" w:eastAsia="en-US" w:bidi="ar-SA"/>
      </w:rPr>
    </w:lvl>
    <w:lvl w:ilvl="3" w:tplc="95EAC32E">
      <w:numFmt w:val="bullet"/>
      <w:lvlText w:val="•"/>
      <w:lvlJc w:val="left"/>
      <w:pPr>
        <w:ind w:left="3242" w:hanging="509"/>
      </w:pPr>
      <w:rPr>
        <w:rFonts w:hint="default"/>
        <w:lang w:val="ru-RU" w:eastAsia="en-US" w:bidi="ar-SA"/>
      </w:rPr>
    </w:lvl>
    <w:lvl w:ilvl="4" w:tplc="52969802">
      <w:numFmt w:val="bullet"/>
      <w:lvlText w:val="•"/>
      <w:lvlJc w:val="left"/>
      <w:pPr>
        <w:ind w:left="4276" w:hanging="509"/>
      </w:pPr>
      <w:rPr>
        <w:rFonts w:hint="default"/>
        <w:lang w:val="ru-RU" w:eastAsia="en-US" w:bidi="ar-SA"/>
      </w:rPr>
    </w:lvl>
    <w:lvl w:ilvl="5" w:tplc="0B2A84D4">
      <w:numFmt w:val="bullet"/>
      <w:lvlText w:val="•"/>
      <w:lvlJc w:val="left"/>
      <w:pPr>
        <w:ind w:left="5311" w:hanging="509"/>
      </w:pPr>
      <w:rPr>
        <w:rFonts w:hint="default"/>
        <w:lang w:val="ru-RU" w:eastAsia="en-US" w:bidi="ar-SA"/>
      </w:rPr>
    </w:lvl>
    <w:lvl w:ilvl="6" w:tplc="30848106">
      <w:numFmt w:val="bullet"/>
      <w:lvlText w:val="•"/>
      <w:lvlJc w:val="left"/>
      <w:pPr>
        <w:ind w:left="6345" w:hanging="509"/>
      </w:pPr>
      <w:rPr>
        <w:rFonts w:hint="default"/>
        <w:lang w:val="ru-RU" w:eastAsia="en-US" w:bidi="ar-SA"/>
      </w:rPr>
    </w:lvl>
    <w:lvl w:ilvl="7" w:tplc="6318F6FA">
      <w:numFmt w:val="bullet"/>
      <w:lvlText w:val="•"/>
      <w:lvlJc w:val="left"/>
      <w:pPr>
        <w:ind w:left="7379" w:hanging="509"/>
      </w:pPr>
      <w:rPr>
        <w:rFonts w:hint="default"/>
        <w:lang w:val="ru-RU" w:eastAsia="en-US" w:bidi="ar-SA"/>
      </w:rPr>
    </w:lvl>
    <w:lvl w:ilvl="8" w:tplc="9ADECF7E">
      <w:numFmt w:val="bullet"/>
      <w:lvlText w:val="•"/>
      <w:lvlJc w:val="left"/>
      <w:pPr>
        <w:ind w:left="8413" w:hanging="509"/>
      </w:pPr>
      <w:rPr>
        <w:rFonts w:hint="default"/>
        <w:lang w:val="ru-RU" w:eastAsia="en-US" w:bidi="ar-SA"/>
      </w:rPr>
    </w:lvl>
  </w:abstractNum>
  <w:abstractNum w:abstractNumId="293">
    <w:nsid w:val="7ED5775C"/>
    <w:multiLevelType w:val="hybridMultilevel"/>
    <w:tmpl w:val="972011BC"/>
    <w:lvl w:ilvl="0" w:tplc="AB22AF7A">
      <w:numFmt w:val="bullet"/>
      <w:lvlText w:val="-"/>
      <w:lvlJc w:val="left"/>
      <w:pPr>
        <w:ind w:left="141" w:hanging="413"/>
      </w:pPr>
      <w:rPr>
        <w:rFonts w:ascii="Times New Roman" w:eastAsia="Times New Roman" w:hAnsi="Times New Roman" w:cs="Times New Roman" w:hint="default"/>
        <w:b w:val="0"/>
        <w:bCs w:val="0"/>
        <w:i w:val="0"/>
        <w:iCs w:val="0"/>
        <w:spacing w:val="0"/>
        <w:w w:val="99"/>
        <w:sz w:val="28"/>
        <w:szCs w:val="28"/>
        <w:lang w:val="ru-RU" w:eastAsia="en-US" w:bidi="ar-SA"/>
      </w:rPr>
    </w:lvl>
    <w:lvl w:ilvl="1" w:tplc="6EF4EC7C">
      <w:numFmt w:val="bullet"/>
      <w:lvlText w:val="•"/>
      <w:lvlJc w:val="left"/>
      <w:pPr>
        <w:ind w:left="1174" w:hanging="413"/>
      </w:pPr>
      <w:rPr>
        <w:rFonts w:hint="default"/>
        <w:lang w:val="ru-RU" w:eastAsia="en-US" w:bidi="ar-SA"/>
      </w:rPr>
    </w:lvl>
    <w:lvl w:ilvl="2" w:tplc="D788255C">
      <w:numFmt w:val="bullet"/>
      <w:lvlText w:val="•"/>
      <w:lvlJc w:val="left"/>
      <w:pPr>
        <w:ind w:left="2208" w:hanging="413"/>
      </w:pPr>
      <w:rPr>
        <w:rFonts w:hint="default"/>
        <w:lang w:val="ru-RU" w:eastAsia="en-US" w:bidi="ar-SA"/>
      </w:rPr>
    </w:lvl>
    <w:lvl w:ilvl="3" w:tplc="C7DA6904">
      <w:numFmt w:val="bullet"/>
      <w:lvlText w:val="•"/>
      <w:lvlJc w:val="left"/>
      <w:pPr>
        <w:ind w:left="3242" w:hanging="413"/>
      </w:pPr>
      <w:rPr>
        <w:rFonts w:hint="default"/>
        <w:lang w:val="ru-RU" w:eastAsia="en-US" w:bidi="ar-SA"/>
      </w:rPr>
    </w:lvl>
    <w:lvl w:ilvl="4" w:tplc="20629DF6">
      <w:numFmt w:val="bullet"/>
      <w:lvlText w:val="•"/>
      <w:lvlJc w:val="left"/>
      <w:pPr>
        <w:ind w:left="4276" w:hanging="413"/>
      </w:pPr>
      <w:rPr>
        <w:rFonts w:hint="default"/>
        <w:lang w:val="ru-RU" w:eastAsia="en-US" w:bidi="ar-SA"/>
      </w:rPr>
    </w:lvl>
    <w:lvl w:ilvl="5" w:tplc="8E443376">
      <w:numFmt w:val="bullet"/>
      <w:lvlText w:val="•"/>
      <w:lvlJc w:val="left"/>
      <w:pPr>
        <w:ind w:left="5311" w:hanging="413"/>
      </w:pPr>
      <w:rPr>
        <w:rFonts w:hint="default"/>
        <w:lang w:val="ru-RU" w:eastAsia="en-US" w:bidi="ar-SA"/>
      </w:rPr>
    </w:lvl>
    <w:lvl w:ilvl="6" w:tplc="950C8364">
      <w:numFmt w:val="bullet"/>
      <w:lvlText w:val="•"/>
      <w:lvlJc w:val="left"/>
      <w:pPr>
        <w:ind w:left="6345" w:hanging="413"/>
      </w:pPr>
      <w:rPr>
        <w:rFonts w:hint="default"/>
        <w:lang w:val="ru-RU" w:eastAsia="en-US" w:bidi="ar-SA"/>
      </w:rPr>
    </w:lvl>
    <w:lvl w:ilvl="7" w:tplc="101ECA20">
      <w:numFmt w:val="bullet"/>
      <w:lvlText w:val="•"/>
      <w:lvlJc w:val="left"/>
      <w:pPr>
        <w:ind w:left="7379" w:hanging="413"/>
      </w:pPr>
      <w:rPr>
        <w:rFonts w:hint="default"/>
        <w:lang w:val="ru-RU" w:eastAsia="en-US" w:bidi="ar-SA"/>
      </w:rPr>
    </w:lvl>
    <w:lvl w:ilvl="8" w:tplc="EA24F224">
      <w:numFmt w:val="bullet"/>
      <w:lvlText w:val="•"/>
      <w:lvlJc w:val="left"/>
      <w:pPr>
        <w:ind w:left="8413" w:hanging="413"/>
      </w:pPr>
      <w:rPr>
        <w:rFonts w:hint="default"/>
        <w:lang w:val="ru-RU" w:eastAsia="en-US" w:bidi="ar-SA"/>
      </w:rPr>
    </w:lvl>
  </w:abstractNum>
  <w:abstractNum w:abstractNumId="294">
    <w:nsid w:val="7F216B1A"/>
    <w:multiLevelType w:val="hybridMultilevel"/>
    <w:tmpl w:val="143EFFCE"/>
    <w:lvl w:ilvl="0" w:tplc="159A1868">
      <w:numFmt w:val="bullet"/>
      <w:lvlText w:val="-"/>
      <w:lvlJc w:val="left"/>
      <w:pPr>
        <w:ind w:left="14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BE321432">
      <w:numFmt w:val="bullet"/>
      <w:lvlText w:val="•"/>
      <w:lvlJc w:val="left"/>
      <w:pPr>
        <w:ind w:left="1174" w:hanging="269"/>
      </w:pPr>
      <w:rPr>
        <w:rFonts w:hint="default"/>
        <w:lang w:val="ru-RU" w:eastAsia="en-US" w:bidi="ar-SA"/>
      </w:rPr>
    </w:lvl>
    <w:lvl w:ilvl="2" w:tplc="15DC09B6">
      <w:numFmt w:val="bullet"/>
      <w:lvlText w:val="•"/>
      <w:lvlJc w:val="left"/>
      <w:pPr>
        <w:ind w:left="2208" w:hanging="269"/>
      </w:pPr>
      <w:rPr>
        <w:rFonts w:hint="default"/>
        <w:lang w:val="ru-RU" w:eastAsia="en-US" w:bidi="ar-SA"/>
      </w:rPr>
    </w:lvl>
    <w:lvl w:ilvl="3" w:tplc="EF0AF488">
      <w:numFmt w:val="bullet"/>
      <w:lvlText w:val="•"/>
      <w:lvlJc w:val="left"/>
      <w:pPr>
        <w:ind w:left="3242" w:hanging="269"/>
      </w:pPr>
      <w:rPr>
        <w:rFonts w:hint="default"/>
        <w:lang w:val="ru-RU" w:eastAsia="en-US" w:bidi="ar-SA"/>
      </w:rPr>
    </w:lvl>
    <w:lvl w:ilvl="4" w:tplc="A31865AC">
      <w:numFmt w:val="bullet"/>
      <w:lvlText w:val="•"/>
      <w:lvlJc w:val="left"/>
      <w:pPr>
        <w:ind w:left="4276" w:hanging="269"/>
      </w:pPr>
      <w:rPr>
        <w:rFonts w:hint="default"/>
        <w:lang w:val="ru-RU" w:eastAsia="en-US" w:bidi="ar-SA"/>
      </w:rPr>
    </w:lvl>
    <w:lvl w:ilvl="5" w:tplc="0C544E98">
      <w:numFmt w:val="bullet"/>
      <w:lvlText w:val="•"/>
      <w:lvlJc w:val="left"/>
      <w:pPr>
        <w:ind w:left="5311" w:hanging="269"/>
      </w:pPr>
      <w:rPr>
        <w:rFonts w:hint="default"/>
        <w:lang w:val="ru-RU" w:eastAsia="en-US" w:bidi="ar-SA"/>
      </w:rPr>
    </w:lvl>
    <w:lvl w:ilvl="6" w:tplc="78C8FCFA">
      <w:numFmt w:val="bullet"/>
      <w:lvlText w:val="•"/>
      <w:lvlJc w:val="left"/>
      <w:pPr>
        <w:ind w:left="6345" w:hanging="269"/>
      </w:pPr>
      <w:rPr>
        <w:rFonts w:hint="default"/>
        <w:lang w:val="ru-RU" w:eastAsia="en-US" w:bidi="ar-SA"/>
      </w:rPr>
    </w:lvl>
    <w:lvl w:ilvl="7" w:tplc="C86A4520">
      <w:numFmt w:val="bullet"/>
      <w:lvlText w:val="•"/>
      <w:lvlJc w:val="left"/>
      <w:pPr>
        <w:ind w:left="7379" w:hanging="269"/>
      </w:pPr>
      <w:rPr>
        <w:rFonts w:hint="default"/>
        <w:lang w:val="ru-RU" w:eastAsia="en-US" w:bidi="ar-SA"/>
      </w:rPr>
    </w:lvl>
    <w:lvl w:ilvl="8" w:tplc="44A8498A">
      <w:numFmt w:val="bullet"/>
      <w:lvlText w:val="•"/>
      <w:lvlJc w:val="left"/>
      <w:pPr>
        <w:ind w:left="8413" w:hanging="269"/>
      </w:pPr>
      <w:rPr>
        <w:rFonts w:hint="default"/>
        <w:lang w:val="ru-RU" w:eastAsia="en-US" w:bidi="ar-SA"/>
      </w:rPr>
    </w:lvl>
  </w:abstractNum>
  <w:abstractNum w:abstractNumId="295">
    <w:nsid w:val="7F314501"/>
    <w:multiLevelType w:val="hybridMultilevel"/>
    <w:tmpl w:val="F0A0F366"/>
    <w:lvl w:ilvl="0" w:tplc="483A5CDA">
      <w:numFmt w:val="bullet"/>
      <w:lvlText w:val="–"/>
      <w:lvlJc w:val="left"/>
      <w:pPr>
        <w:ind w:left="141"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AEB25A00">
      <w:numFmt w:val="bullet"/>
      <w:lvlText w:val="•"/>
      <w:lvlJc w:val="left"/>
      <w:pPr>
        <w:ind w:left="1174" w:hanging="212"/>
      </w:pPr>
      <w:rPr>
        <w:rFonts w:hint="default"/>
        <w:lang w:val="ru-RU" w:eastAsia="en-US" w:bidi="ar-SA"/>
      </w:rPr>
    </w:lvl>
    <w:lvl w:ilvl="2" w:tplc="2474F4AE">
      <w:numFmt w:val="bullet"/>
      <w:lvlText w:val="•"/>
      <w:lvlJc w:val="left"/>
      <w:pPr>
        <w:ind w:left="2208" w:hanging="212"/>
      </w:pPr>
      <w:rPr>
        <w:rFonts w:hint="default"/>
        <w:lang w:val="ru-RU" w:eastAsia="en-US" w:bidi="ar-SA"/>
      </w:rPr>
    </w:lvl>
    <w:lvl w:ilvl="3" w:tplc="3D706B6E">
      <w:numFmt w:val="bullet"/>
      <w:lvlText w:val="•"/>
      <w:lvlJc w:val="left"/>
      <w:pPr>
        <w:ind w:left="3242" w:hanging="212"/>
      </w:pPr>
      <w:rPr>
        <w:rFonts w:hint="default"/>
        <w:lang w:val="ru-RU" w:eastAsia="en-US" w:bidi="ar-SA"/>
      </w:rPr>
    </w:lvl>
    <w:lvl w:ilvl="4" w:tplc="FD22AB9E">
      <w:numFmt w:val="bullet"/>
      <w:lvlText w:val="•"/>
      <w:lvlJc w:val="left"/>
      <w:pPr>
        <w:ind w:left="4276" w:hanging="212"/>
      </w:pPr>
      <w:rPr>
        <w:rFonts w:hint="default"/>
        <w:lang w:val="ru-RU" w:eastAsia="en-US" w:bidi="ar-SA"/>
      </w:rPr>
    </w:lvl>
    <w:lvl w:ilvl="5" w:tplc="49F49330">
      <w:numFmt w:val="bullet"/>
      <w:lvlText w:val="•"/>
      <w:lvlJc w:val="left"/>
      <w:pPr>
        <w:ind w:left="5311" w:hanging="212"/>
      </w:pPr>
      <w:rPr>
        <w:rFonts w:hint="default"/>
        <w:lang w:val="ru-RU" w:eastAsia="en-US" w:bidi="ar-SA"/>
      </w:rPr>
    </w:lvl>
    <w:lvl w:ilvl="6" w:tplc="32740FF6">
      <w:numFmt w:val="bullet"/>
      <w:lvlText w:val="•"/>
      <w:lvlJc w:val="left"/>
      <w:pPr>
        <w:ind w:left="6345" w:hanging="212"/>
      </w:pPr>
      <w:rPr>
        <w:rFonts w:hint="default"/>
        <w:lang w:val="ru-RU" w:eastAsia="en-US" w:bidi="ar-SA"/>
      </w:rPr>
    </w:lvl>
    <w:lvl w:ilvl="7" w:tplc="8EF0042E">
      <w:numFmt w:val="bullet"/>
      <w:lvlText w:val="•"/>
      <w:lvlJc w:val="left"/>
      <w:pPr>
        <w:ind w:left="7379" w:hanging="212"/>
      </w:pPr>
      <w:rPr>
        <w:rFonts w:hint="default"/>
        <w:lang w:val="ru-RU" w:eastAsia="en-US" w:bidi="ar-SA"/>
      </w:rPr>
    </w:lvl>
    <w:lvl w:ilvl="8" w:tplc="D5B4F260">
      <w:numFmt w:val="bullet"/>
      <w:lvlText w:val="•"/>
      <w:lvlJc w:val="left"/>
      <w:pPr>
        <w:ind w:left="8413" w:hanging="212"/>
      </w:pPr>
      <w:rPr>
        <w:rFonts w:hint="default"/>
        <w:lang w:val="ru-RU" w:eastAsia="en-US" w:bidi="ar-SA"/>
      </w:rPr>
    </w:lvl>
  </w:abstractNum>
  <w:abstractNum w:abstractNumId="296">
    <w:nsid w:val="7F59514B"/>
    <w:multiLevelType w:val="hybridMultilevel"/>
    <w:tmpl w:val="FE9647D2"/>
    <w:lvl w:ilvl="0" w:tplc="C0F88FCE">
      <w:start w:val="1"/>
      <w:numFmt w:val="decimal"/>
      <w:lvlText w:val="%1)"/>
      <w:lvlJc w:val="left"/>
      <w:pPr>
        <w:ind w:left="141" w:hanging="3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7302026">
      <w:numFmt w:val="bullet"/>
      <w:lvlText w:val="•"/>
      <w:lvlJc w:val="left"/>
      <w:pPr>
        <w:ind w:left="1174" w:hanging="379"/>
      </w:pPr>
      <w:rPr>
        <w:rFonts w:hint="default"/>
        <w:lang w:val="ru-RU" w:eastAsia="en-US" w:bidi="ar-SA"/>
      </w:rPr>
    </w:lvl>
    <w:lvl w:ilvl="2" w:tplc="BDA01350">
      <w:numFmt w:val="bullet"/>
      <w:lvlText w:val="•"/>
      <w:lvlJc w:val="left"/>
      <w:pPr>
        <w:ind w:left="2208" w:hanging="379"/>
      </w:pPr>
      <w:rPr>
        <w:rFonts w:hint="default"/>
        <w:lang w:val="ru-RU" w:eastAsia="en-US" w:bidi="ar-SA"/>
      </w:rPr>
    </w:lvl>
    <w:lvl w:ilvl="3" w:tplc="35F694B4">
      <w:numFmt w:val="bullet"/>
      <w:lvlText w:val="•"/>
      <w:lvlJc w:val="left"/>
      <w:pPr>
        <w:ind w:left="3242" w:hanging="379"/>
      </w:pPr>
      <w:rPr>
        <w:rFonts w:hint="default"/>
        <w:lang w:val="ru-RU" w:eastAsia="en-US" w:bidi="ar-SA"/>
      </w:rPr>
    </w:lvl>
    <w:lvl w:ilvl="4" w:tplc="32E6F87C">
      <w:numFmt w:val="bullet"/>
      <w:lvlText w:val="•"/>
      <w:lvlJc w:val="left"/>
      <w:pPr>
        <w:ind w:left="4276" w:hanging="379"/>
      </w:pPr>
      <w:rPr>
        <w:rFonts w:hint="default"/>
        <w:lang w:val="ru-RU" w:eastAsia="en-US" w:bidi="ar-SA"/>
      </w:rPr>
    </w:lvl>
    <w:lvl w:ilvl="5" w:tplc="3EEC69B2">
      <w:numFmt w:val="bullet"/>
      <w:lvlText w:val="•"/>
      <w:lvlJc w:val="left"/>
      <w:pPr>
        <w:ind w:left="5311" w:hanging="379"/>
      </w:pPr>
      <w:rPr>
        <w:rFonts w:hint="default"/>
        <w:lang w:val="ru-RU" w:eastAsia="en-US" w:bidi="ar-SA"/>
      </w:rPr>
    </w:lvl>
    <w:lvl w:ilvl="6" w:tplc="451CBB26">
      <w:numFmt w:val="bullet"/>
      <w:lvlText w:val="•"/>
      <w:lvlJc w:val="left"/>
      <w:pPr>
        <w:ind w:left="6345" w:hanging="379"/>
      </w:pPr>
      <w:rPr>
        <w:rFonts w:hint="default"/>
        <w:lang w:val="ru-RU" w:eastAsia="en-US" w:bidi="ar-SA"/>
      </w:rPr>
    </w:lvl>
    <w:lvl w:ilvl="7" w:tplc="22E89292">
      <w:numFmt w:val="bullet"/>
      <w:lvlText w:val="•"/>
      <w:lvlJc w:val="left"/>
      <w:pPr>
        <w:ind w:left="7379" w:hanging="379"/>
      </w:pPr>
      <w:rPr>
        <w:rFonts w:hint="default"/>
        <w:lang w:val="ru-RU" w:eastAsia="en-US" w:bidi="ar-SA"/>
      </w:rPr>
    </w:lvl>
    <w:lvl w:ilvl="8" w:tplc="62D85204">
      <w:numFmt w:val="bullet"/>
      <w:lvlText w:val="•"/>
      <w:lvlJc w:val="left"/>
      <w:pPr>
        <w:ind w:left="8413" w:hanging="379"/>
      </w:pPr>
      <w:rPr>
        <w:rFonts w:hint="default"/>
        <w:lang w:val="ru-RU" w:eastAsia="en-US" w:bidi="ar-SA"/>
      </w:rPr>
    </w:lvl>
  </w:abstractNum>
  <w:abstractNum w:abstractNumId="297">
    <w:nsid w:val="7F8B3ECB"/>
    <w:multiLevelType w:val="hybridMultilevel"/>
    <w:tmpl w:val="6792BC72"/>
    <w:lvl w:ilvl="0" w:tplc="DBF02384">
      <w:start w:val="1"/>
      <w:numFmt w:val="decimal"/>
      <w:lvlText w:val="%1)"/>
      <w:lvlJc w:val="left"/>
      <w:pPr>
        <w:ind w:left="141" w:hanging="59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D3A90B8">
      <w:numFmt w:val="bullet"/>
      <w:lvlText w:val="-"/>
      <w:lvlJc w:val="left"/>
      <w:pPr>
        <w:ind w:left="141" w:hanging="298"/>
      </w:pPr>
      <w:rPr>
        <w:rFonts w:ascii="Times New Roman" w:eastAsia="Times New Roman" w:hAnsi="Times New Roman" w:cs="Times New Roman" w:hint="default"/>
        <w:b w:val="0"/>
        <w:bCs w:val="0"/>
        <w:i w:val="0"/>
        <w:iCs w:val="0"/>
        <w:spacing w:val="0"/>
        <w:w w:val="99"/>
        <w:position w:val="1"/>
        <w:sz w:val="28"/>
        <w:szCs w:val="28"/>
        <w:lang w:val="ru-RU" w:eastAsia="en-US" w:bidi="ar-SA"/>
      </w:rPr>
    </w:lvl>
    <w:lvl w:ilvl="2" w:tplc="82463BB2">
      <w:numFmt w:val="bullet"/>
      <w:lvlText w:val="•"/>
      <w:lvlJc w:val="left"/>
      <w:pPr>
        <w:ind w:left="2208" w:hanging="298"/>
      </w:pPr>
      <w:rPr>
        <w:rFonts w:hint="default"/>
        <w:lang w:val="ru-RU" w:eastAsia="en-US" w:bidi="ar-SA"/>
      </w:rPr>
    </w:lvl>
    <w:lvl w:ilvl="3" w:tplc="77046F90">
      <w:numFmt w:val="bullet"/>
      <w:lvlText w:val="•"/>
      <w:lvlJc w:val="left"/>
      <w:pPr>
        <w:ind w:left="3242" w:hanging="298"/>
      </w:pPr>
      <w:rPr>
        <w:rFonts w:hint="default"/>
        <w:lang w:val="ru-RU" w:eastAsia="en-US" w:bidi="ar-SA"/>
      </w:rPr>
    </w:lvl>
    <w:lvl w:ilvl="4" w:tplc="6D921332">
      <w:numFmt w:val="bullet"/>
      <w:lvlText w:val="•"/>
      <w:lvlJc w:val="left"/>
      <w:pPr>
        <w:ind w:left="4276" w:hanging="298"/>
      </w:pPr>
      <w:rPr>
        <w:rFonts w:hint="default"/>
        <w:lang w:val="ru-RU" w:eastAsia="en-US" w:bidi="ar-SA"/>
      </w:rPr>
    </w:lvl>
    <w:lvl w:ilvl="5" w:tplc="CEDC5EBE">
      <w:numFmt w:val="bullet"/>
      <w:lvlText w:val="•"/>
      <w:lvlJc w:val="left"/>
      <w:pPr>
        <w:ind w:left="5311" w:hanging="298"/>
      </w:pPr>
      <w:rPr>
        <w:rFonts w:hint="default"/>
        <w:lang w:val="ru-RU" w:eastAsia="en-US" w:bidi="ar-SA"/>
      </w:rPr>
    </w:lvl>
    <w:lvl w:ilvl="6" w:tplc="16422C68">
      <w:numFmt w:val="bullet"/>
      <w:lvlText w:val="•"/>
      <w:lvlJc w:val="left"/>
      <w:pPr>
        <w:ind w:left="6345" w:hanging="298"/>
      </w:pPr>
      <w:rPr>
        <w:rFonts w:hint="default"/>
        <w:lang w:val="ru-RU" w:eastAsia="en-US" w:bidi="ar-SA"/>
      </w:rPr>
    </w:lvl>
    <w:lvl w:ilvl="7" w:tplc="17187018">
      <w:numFmt w:val="bullet"/>
      <w:lvlText w:val="•"/>
      <w:lvlJc w:val="left"/>
      <w:pPr>
        <w:ind w:left="7379" w:hanging="298"/>
      </w:pPr>
      <w:rPr>
        <w:rFonts w:hint="default"/>
        <w:lang w:val="ru-RU" w:eastAsia="en-US" w:bidi="ar-SA"/>
      </w:rPr>
    </w:lvl>
    <w:lvl w:ilvl="8" w:tplc="EB6661E8">
      <w:numFmt w:val="bullet"/>
      <w:lvlText w:val="•"/>
      <w:lvlJc w:val="left"/>
      <w:pPr>
        <w:ind w:left="8413" w:hanging="298"/>
      </w:pPr>
      <w:rPr>
        <w:rFonts w:hint="default"/>
        <w:lang w:val="ru-RU" w:eastAsia="en-US" w:bidi="ar-SA"/>
      </w:rPr>
    </w:lvl>
  </w:abstractNum>
  <w:abstractNum w:abstractNumId="298">
    <w:nsid w:val="7FBC1D82"/>
    <w:multiLevelType w:val="hybridMultilevel"/>
    <w:tmpl w:val="6CD48A72"/>
    <w:lvl w:ilvl="0" w:tplc="A0C2E4C6">
      <w:start w:val="1"/>
      <w:numFmt w:val="decimal"/>
      <w:lvlText w:val="%1."/>
      <w:lvlJc w:val="left"/>
      <w:pPr>
        <w:ind w:left="1121"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D7C3100">
      <w:numFmt w:val="bullet"/>
      <w:lvlText w:val="•"/>
      <w:lvlJc w:val="left"/>
      <w:pPr>
        <w:ind w:left="2056" w:hanging="269"/>
      </w:pPr>
      <w:rPr>
        <w:rFonts w:hint="default"/>
        <w:lang w:val="ru-RU" w:eastAsia="en-US" w:bidi="ar-SA"/>
      </w:rPr>
    </w:lvl>
    <w:lvl w:ilvl="2" w:tplc="24A8CA04">
      <w:numFmt w:val="bullet"/>
      <w:lvlText w:val="•"/>
      <w:lvlJc w:val="left"/>
      <w:pPr>
        <w:ind w:left="2992" w:hanging="269"/>
      </w:pPr>
      <w:rPr>
        <w:rFonts w:hint="default"/>
        <w:lang w:val="ru-RU" w:eastAsia="en-US" w:bidi="ar-SA"/>
      </w:rPr>
    </w:lvl>
    <w:lvl w:ilvl="3" w:tplc="8F68186E">
      <w:numFmt w:val="bullet"/>
      <w:lvlText w:val="•"/>
      <w:lvlJc w:val="left"/>
      <w:pPr>
        <w:ind w:left="3928" w:hanging="269"/>
      </w:pPr>
      <w:rPr>
        <w:rFonts w:hint="default"/>
        <w:lang w:val="ru-RU" w:eastAsia="en-US" w:bidi="ar-SA"/>
      </w:rPr>
    </w:lvl>
    <w:lvl w:ilvl="4" w:tplc="9774AB80">
      <w:numFmt w:val="bullet"/>
      <w:lvlText w:val="•"/>
      <w:lvlJc w:val="left"/>
      <w:pPr>
        <w:ind w:left="4864" w:hanging="269"/>
      </w:pPr>
      <w:rPr>
        <w:rFonts w:hint="default"/>
        <w:lang w:val="ru-RU" w:eastAsia="en-US" w:bidi="ar-SA"/>
      </w:rPr>
    </w:lvl>
    <w:lvl w:ilvl="5" w:tplc="F2067852">
      <w:numFmt w:val="bullet"/>
      <w:lvlText w:val="•"/>
      <w:lvlJc w:val="left"/>
      <w:pPr>
        <w:ind w:left="5801" w:hanging="269"/>
      </w:pPr>
      <w:rPr>
        <w:rFonts w:hint="default"/>
        <w:lang w:val="ru-RU" w:eastAsia="en-US" w:bidi="ar-SA"/>
      </w:rPr>
    </w:lvl>
    <w:lvl w:ilvl="6" w:tplc="4DF2C310">
      <w:numFmt w:val="bullet"/>
      <w:lvlText w:val="•"/>
      <w:lvlJc w:val="left"/>
      <w:pPr>
        <w:ind w:left="6737" w:hanging="269"/>
      </w:pPr>
      <w:rPr>
        <w:rFonts w:hint="default"/>
        <w:lang w:val="ru-RU" w:eastAsia="en-US" w:bidi="ar-SA"/>
      </w:rPr>
    </w:lvl>
    <w:lvl w:ilvl="7" w:tplc="CB2CE97A">
      <w:numFmt w:val="bullet"/>
      <w:lvlText w:val="•"/>
      <w:lvlJc w:val="left"/>
      <w:pPr>
        <w:ind w:left="7673" w:hanging="269"/>
      </w:pPr>
      <w:rPr>
        <w:rFonts w:hint="default"/>
        <w:lang w:val="ru-RU" w:eastAsia="en-US" w:bidi="ar-SA"/>
      </w:rPr>
    </w:lvl>
    <w:lvl w:ilvl="8" w:tplc="80A81E32">
      <w:numFmt w:val="bullet"/>
      <w:lvlText w:val="•"/>
      <w:lvlJc w:val="left"/>
      <w:pPr>
        <w:ind w:left="8609" w:hanging="269"/>
      </w:pPr>
      <w:rPr>
        <w:rFonts w:hint="default"/>
        <w:lang w:val="ru-RU" w:eastAsia="en-US" w:bidi="ar-SA"/>
      </w:rPr>
    </w:lvl>
  </w:abstractNum>
  <w:abstractNum w:abstractNumId="299">
    <w:nsid w:val="7FF07E79"/>
    <w:multiLevelType w:val="hybridMultilevel"/>
    <w:tmpl w:val="7F9A96B4"/>
    <w:lvl w:ilvl="0" w:tplc="2166C8BE">
      <w:start w:val="1"/>
      <w:numFmt w:val="decimal"/>
      <w:lvlText w:val="%1."/>
      <w:lvlJc w:val="left"/>
      <w:pPr>
        <w:ind w:left="1135"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943E8C">
      <w:numFmt w:val="bullet"/>
      <w:lvlText w:val="•"/>
      <w:lvlJc w:val="left"/>
      <w:pPr>
        <w:ind w:left="2074" w:hanging="283"/>
      </w:pPr>
      <w:rPr>
        <w:rFonts w:hint="default"/>
        <w:lang w:val="ru-RU" w:eastAsia="en-US" w:bidi="ar-SA"/>
      </w:rPr>
    </w:lvl>
    <w:lvl w:ilvl="2" w:tplc="CD3C0BA4">
      <w:numFmt w:val="bullet"/>
      <w:lvlText w:val="•"/>
      <w:lvlJc w:val="left"/>
      <w:pPr>
        <w:ind w:left="3008" w:hanging="283"/>
      </w:pPr>
      <w:rPr>
        <w:rFonts w:hint="default"/>
        <w:lang w:val="ru-RU" w:eastAsia="en-US" w:bidi="ar-SA"/>
      </w:rPr>
    </w:lvl>
    <w:lvl w:ilvl="3" w:tplc="FBFCBD5A">
      <w:numFmt w:val="bullet"/>
      <w:lvlText w:val="•"/>
      <w:lvlJc w:val="left"/>
      <w:pPr>
        <w:ind w:left="3942" w:hanging="283"/>
      </w:pPr>
      <w:rPr>
        <w:rFonts w:hint="default"/>
        <w:lang w:val="ru-RU" w:eastAsia="en-US" w:bidi="ar-SA"/>
      </w:rPr>
    </w:lvl>
    <w:lvl w:ilvl="4" w:tplc="C7B02B24">
      <w:numFmt w:val="bullet"/>
      <w:lvlText w:val="•"/>
      <w:lvlJc w:val="left"/>
      <w:pPr>
        <w:ind w:left="4876" w:hanging="283"/>
      </w:pPr>
      <w:rPr>
        <w:rFonts w:hint="default"/>
        <w:lang w:val="ru-RU" w:eastAsia="en-US" w:bidi="ar-SA"/>
      </w:rPr>
    </w:lvl>
    <w:lvl w:ilvl="5" w:tplc="5CBE5FC4">
      <w:numFmt w:val="bullet"/>
      <w:lvlText w:val="•"/>
      <w:lvlJc w:val="left"/>
      <w:pPr>
        <w:ind w:left="5811" w:hanging="283"/>
      </w:pPr>
      <w:rPr>
        <w:rFonts w:hint="default"/>
        <w:lang w:val="ru-RU" w:eastAsia="en-US" w:bidi="ar-SA"/>
      </w:rPr>
    </w:lvl>
    <w:lvl w:ilvl="6" w:tplc="3FD8C48C">
      <w:numFmt w:val="bullet"/>
      <w:lvlText w:val="•"/>
      <w:lvlJc w:val="left"/>
      <w:pPr>
        <w:ind w:left="6745" w:hanging="283"/>
      </w:pPr>
      <w:rPr>
        <w:rFonts w:hint="default"/>
        <w:lang w:val="ru-RU" w:eastAsia="en-US" w:bidi="ar-SA"/>
      </w:rPr>
    </w:lvl>
    <w:lvl w:ilvl="7" w:tplc="E12601E8">
      <w:numFmt w:val="bullet"/>
      <w:lvlText w:val="•"/>
      <w:lvlJc w:val="left"/>
      <w:pPr>
        <w:ind w:left="7679" w:hanging="283"/>
      </w:pPr>
      <w:rPr>
        <w:rFonts w:hint="default"/>
        <w:lang w:val="ru-RU" w:eastAsia="en-US" w:bidi="ar-SA"/>
      </w:rPr>
    </w:lvl>
    <w:lvl w:ilvl="8" w:tplc="9886E486">
      <w:numFmt w:val="bullet"/>
      <w:lvlText w:val="•"/>
      <w:lvlJc w:val="left"/>
      <w:pPr>
        <w:ind w:left="8613" w:hanging="283"/>
      </w:pPr>
      <w:rPr>
        <w:rFonts w:hint="default"/>
        <w:lang w:val="ru-RU" w:eastAsia="en-US" w:bidi="ar-SA"/>
      </w:rPr>
    </w:lvl>
  </w:abstractNum>
  <w:num w:numId="1">
    <w:abstractNumId w:val="245"/>
  </w:num>
  <w:num w:numId="2">
    <w:abstractNumId w:val="293"/>
  </w:num>
  <w:num w:numId="3">
    <w:abstractNumId w:val="266"/>
  </w:num>
  <w:num w:numId="4">
    <w:abstractNumId w:val="237"/>
  </w:num>
  <w:num w:numId="5">
    <w:abstractNumId w:val="155"/>
  </w:num>
  <w:num w:numId="6">
    <w:abstractNumId w:val="63"/>
  </w:num>
  <w:num w:numId="7">
    <w:abstractNumId w:val="158"/>
  </w:num>
  <w:num w:numId="8">
    <w:abstractNumId w:val="31"/>
  </w:num>
  <w:num w:numId="9">
    <w:abstractNumId w:val="261"/>
  </w:num>
  <w:num w:numId="10">
    <w:abstractNumId w:val="279"/>
  </w:num>
  <w:num w:numId="11">
    <w:abstractNumId w:val="173"/>
  </w:num>
  <w:num w:numId="12">
    <w:abstractNumId w:val="9"/>
  </w:num>
  <w:num w:numId="13">
    <w:abstractNumId w:val="142"/>
  </w:num>
  <w:num w:numId="14">
    <w:abstractNumId w:val="208"/>
  </w:num>
  <w:num w:numId="15">
    <w:abstractNumId w:val="297"/>
  </w:num>
  <w:num w:numId="16">
    <w:abstractNumId w:val="134"/>
  </w:num>
  <w:num w:numId="17">
    <w:abstractNumId w:val="251"/>
  </w:num>
  <w:num w:numId="18">
    <w:abstractNumId w:val="51"/>
  </w:num>
  <w:num w:numId="19">
    <w:abstractNumId w:val="281"/>
  </w:num>
  <w:num w:numId="20">
    <w:abstractNumId w:val="248"/>
  </w:num>
  <w:num w:numId="21">
    <w:abstractNumId w:val="160"/>
  </w:num>
  <w:num w:numId="22">
    <w:abstractNumId w:val="84"/>
  </w:num>
  <w:num w:numId="23">
    <w:abstractNumId w:val="114"/>
  </w:num>
  <w:num w:numId="24">
    <w:abstractNumId w:val="88"/>
  </w:num>
  <w:num w:numId="25">
    <w:abstractNumId w:val="35"/>
  </w:num>
  <w:num w:numId="26">
    <w:abstractNumId w:val="87"/>
  </w:num>
  <w:num w:numId="27">
    <w:abstractNumId w:val="274"/>
  </w:num>
  <w:num w:numId="28">
    <w:abstractNumId w:val="254"/>
  </w:num>
  <w:num w:numId="29">
    <w:abstractNumId w:val="167"/>
  </w:num>
  <w:num w:numId="30">
    <w:abstractNumId w:val="112"/>
  </w:num>
  <w:num w:numId="31">
    <w:abstractNumId w:val="223"/>
  </w:num>
  <w:num w:numId="32">
    <w:abstractNumId w:val="3"/>
  </w:num>
  <w:num w:numId="33">
    <w:abstractNumId w:val="264"/>
  </w:num>
  <w:num w:numId="34">
    <w:abstractNumId w:val="183"/>
  </w:num>
  <w:num w:numId="35">
    <w:abstractNumId w:val="24"/>
  </w:num>
  <w:num w:numId="36">
    <w:abstractNumId w:val="62"/>
  </w:num>
  <w:num w:numId="37">
    <w:abstractNumId w:val="291"/>
  </w:num>
  <w:num w:numId="38">
    <w:abstractNumId w:val="54"/>
  </w:num>
  <w:num w:numId="39">
    <w:abstractNumId w:val="48"/>
  </w:num>
  <w:num w:numId="40">
    <w:abstractNumId w:val="104"/>
  </w:num>
  <w:num w:numId="41">
    <w:abstractNumId w:val="30"/>
  </w:num>
  <w:num w:numId="42">
    <w:abstractNumId w:val="86"/>
  </w:num>
  <w:num w:numId="43">
    <w:abstractNumId w:val="143"/>
  </w:num>
  <w:num w:numId="44">
    <w:abstractNumId w:val="107"/>
  </w:num>
  <w:num w:numId="45">
    <w:abstractNumId w:val="8"/>
  </w:num>
  <w:num w:numId="46">
    <w:abstractNumId w:val="28"/>
  </w:num>
  <w:num w:numId="47">
    <w:abstractNumId w:val="89"/>
  </w:num>
  <w:num w:numId="48">
    <w:abstractNumId w:val="153"/>
  </w:num>
  <w:num w:numId="49">
    <w:abstractNumId w:val="287"/>
  </w:num>
  <w:num w:numId="50">
    <w:abstractNumId w:val="101"/>
  </w:num>
  <w:num w:numId="51">
    <w:abstractNumId w:val="164"/>
  </w:num>
  <w:num w:numId="52">
    <w:abstractNumId w:val="11"/>
  </w:num>
  <w:num w:numId="53">
    <w:abstractNumId w:val="163"/>
  </w:num>
  <w:num w:numId="54">
    <w:abstractNumId w:val="79"/>
  </w:num>
  <w:num w:numId="55">
    <w:abstractNumId w:val="135"/>
  </w:num>
  <w:num w:numId="56">
    <w:abstractNumId w:val="258"/>
  </w:num>
  <w:num w:numId="57">
    <w:abstractNumId w:val="14"/>
  </w:num>
  <w:num w:numId="58">
    <w:abstractNumId w:val="225"/>
  </w:num>
  <w:num w:numId="59">
    <w:abstractNumId w:val="64"/>
  </w:num>
  <w:num w:numId="60">
    <w:abstractNumId w:val="7"/>
  </w:num>
  <w:num w:numId="61">
    <w:abstractNumId w:val="47"/>
  </w:num>
  <w:num w:numId="62">
    <w:abstractNumId w:val="45"/>
  </w:num>
  <w:num w:numId="63">
    <w:abstractNumId w:val="217"/>
  </w:num>
  <w:num w:numId="64">
    <w:abstractNumId w:val="229"/>
  </w:num>
  <w:num w:numId="65">
    <w:abstractNumId w:val="137"/>
  </w:num>
  <w:num w:numId="66">
    <w:abstractNumId w:val="156"/>
  </w:num>
  <w:num w:numId="67">
    <w:abstractNumId w:val="260"/>
  </w:num>
  <w:num w:numId="68">
    <w:abstractNumId w:val="68"/>
  </w:num>
  <w:num w:numId="69">
    <w:abstractNumId w:val="271"/>
  </w:num>
  <w:num w:numId="70">
    <w:abstractNumId w:val="294"/>
  </w:num>
  <w:num w:numId="71">
    <w:abstractNumId w:val="213"/>
  </w:num>
  <w:num w:numId="72">
    <w:abstractNumId w:val="74"/>
  </w:num>
  <w:num w:numId="73">
    <w:abstractNumId w:val="188"/>
  </w:num>
  <w:num w:numId="74">
    <w:abstractNumId w:val="282"/>
  </w:num>
  <w:num w:numId="75">
    <w:abstractNumId w:val="259"/>
  </w:num>
  <w:num w:numId="76">
    <w:abstractNumId w:val="292"/>
  </w:num>
  <w:num w:numId="77">
    <w:abstractNumId w:val="181"/>
  </w:num>
  <w:num w:numId="78">
    <w:abstractNumId w:val="121"/>
  </w:num>
  <w:num w:numId="79">
    <w:abstractNumId w:val="246"/>
  </w:num>
  <w:num w:numId="80">
    <w:abstractNumId w:val="65"/>
  </w:num>
  <w:num w:numId="81">
    <w:abstractNumId w:val="212"/>
  </w:num>
  <w:num w:numId="82">
    <w:abstractNumId w:val="95"/>
  </w:num>
  <w:num w:numId="83">
    <w:abstractNumId w:val="284"/>
  </w:num>
  <w:num w:numId="84">
    <w:abstractNumId w:val="243"/>
  </w:num>
  <w:num w:numId="85">
    <w:abstractNumId w:val="92"/>
  </w:num>
  <w:num w:numId="86">
    <w:abstractNumId w:val="44"/>
  </w:num>
  <w:num w:numId="87">
    <w:abstractNumId w:val="29"/>
  </w:num>
  <w:num w:numId="88">
    <w:abstractNumId w:val="26"/>
  </w:num>
  <w:num w:numId="89">
    <w:abstractNumId w:val="4"/>
  </w:num>
  <w:num w:numId="90">
    <w:abstractNumId w:val="197"/>
  </w:num>
  <w:num w:numId="91">
    <w:abstractNumId w:val="289"/>
  </w:num>
  <w:num w:numId="92">
    <w:abstractNumId w:val="83"/>
  </w:num>
  <w:num w:numId="93">
    <w:abstractNumId w:val="290"/>
  </w:num>
  <w:num w:numId="94">
    <w:abstractNumId w:val="201"/>
  </w:num>
  <w:num w:numId="95">
    <w:abstractNumId w:val="140"/>
  </w:num>
  <w:num w:numId="96">
    <w:abstractNumId w:val="103"/>
  </w:num>
  <w:num w:numId="97">
    <w:abstractNumId w:val="296"/>
  </w:num>
  <w:num w:numId="98">
    <w:abstractNumId w:val="277"/>
  </w:num>
  <w:num w:numId="99">
    <w:abstractNumId w:val="238"/>
  </w:num>
  <w:num w:numId="100">
    <w:abstractNumId w:val="216"/>
  </w:num>
  <w:num w:numId="101">
    <w:abstractNumId w:val="240"/>
  </w:num>
  <w:num w:numId="102">
    <w:abstractNumId w:val="234"/>
  </w:num>
  <w:num w:numId="103">
    <w:abstractNumId w:val="33"/>
  </w:num>
  <w:num w:numId="104">
    <w:abstractNumId w:val="77"/>
  </w:num>
  <w:num w:numId="105">
    <w:abstractNumId w:val="263"/>
  </w:num>
  <w:num w:numId="106">
    <w:abstractNumId w:val="34"/>
  </w:num>
  <w:num w:numId="107">
    <w:abstractNumId w:val="110"/>
  </w:num>
  <w:num w:numId="108">
    <w:abstractNumId w:val="100"/>
  </w:num>
  <w:num w:numId="109">
    <w:abstractNumId w:val="288"/>
  </w:num>
  <w:num w:numId="110">
    <w:abstractNumId w:val="232"/>
  </w:num>
  <w:num w:numId="111">
    <w:abstractNumId w:val="159"/>
  </w:num>
  <w:num w:numId="112">
    <w:abstractNumId w:val="118"/>
  </w:num>
  <w:num w:numId="113">
    <w:abstractNumId w:val="1"/>
  </w:num>
  <w:num w:numId="114">
    <w:abstractNumId w:val="116"/>
  </w:num>
  <w:num w:numId="115">
    <w:abstractNumId w:val="71"/>
  </w:num>
  <w:num w:numId="116">
    <w:abstractNumId w:val="226"/>
  </w:num>
  <w:num w:numId="117">
    <w:abstractNumId w:val="37"/>
  </w:num>
  <w:num w:numId="118">
    <w:abstractNumId w:val="53"/>
  </w:num>
  <w:num w:numId="119">
    <w:abstractNumId w:val="97"/>
  </w:num>
  <w:num w:numId="120">
    <w:abstractNumId w:val="99"/>
  </w:num>
  <w:num w:numId="121">
    <w:abstractNumId w:val="187"/>
  </w:num>
  <w:num w:numId="122">
    <w:abstractNumId w:val="141"/>
  </w:num>
  <w:num w:numId="123">
    <w:abstractNumId w:val="2"/>
  </w:num>
  <w:num w:numId="124">
    <w:abstractNumId w:val="168"/>
  </w:num>
  <w:num w:numId="125">
    <w:abstractNumId w:val="111"/>
  </w:num>
  <w:num w:numId="126">
    <w:abstractNumId w:val="15"/>
  </w:num>
  <w:num w:numId="127">
    <w:abstractNumId w:val="20"/>
  </w:num>
  <w:num w:numId="128">
    <w:abstractNumId w:val="280"/>
  </w:num>
  <w:num w:numId="129">
    <w:abstractNumId w:val="57"/>
  </w:num>
  <w:num w:numId="130">
    <w:abstractNumId w:val="176"/>
  </w:num>
  <w:num w:numId="131">
    <w:abstractNumId w:val="269"/>
  </w:num>
  <w:num w:numId="132">
    <w:abstractNumId w:val="262"/>
  </w:num>
  <w:num w:numId="133">
    <w:abstractNumId w:val="165"/>
  </w:num>
  <w:num w:numId="134">
    <w:abstractNumId w:val="56"/>
  </w:num>
  <w:num w:numId="135">
    <w:abstractNumId w:val="78"/>
  </w:num>
  <w:num w:numId="136">
    <w:abstractNumId w:val="182"/>
  </w:num>
  <w:num w:numId="137">
    <w:abstractNumId w:val="117"/>
  </w:num>
  <w:num w:numId="138">
    <w:abstractNumId w:val="224"/>
  </w:num>
  <w:num w:numId="139">
    <w:abstractNumId w:val="175"/>
  </w:num>
  <w:num w:numId="140">
    <w:abstractNumId w:val="249"/>
  </w:num>
  <w:num w:numId="141">
    <w:abstractNumId w:val="194"/>
  </w:num>
  <w:num w:numId="142">
    <w:abstractNumId w:val="102"/>
  </w:num>
  <w:num w:numId="143">
    <w:abstractNumId w:val="82"/>
  </w:num>
  <w:num w:numId="144">
    <w:abstractNumId w:val="267"/>
  </w:num>
  <w:num w:numId="145">
    <w:abstractNumId w:val="131"/>
  </w:num>
  <w:num w:numId="146">
    <w:abstractNumId w:val="43"/>
  </w:num>
  <w:num w:numId="147">
    <w:abstractNumId w:val="13"/>
  </w:num>
  <w:num w:numId="148">
    <w:abstractNumId w:val="227"/>
  </w:num>
  <w:num w:numId="149">
    <w:abstractNumId w:val="32"/>
  </w:num>
  <w:num w:numId="150">
    <w:abstractNumId w:val="177"/>
  </w:num>
  <w:num w:numId="151">
    <w:abstractNumId w:val="161"/>
  </w:num>
  <w:num w:numId="152">
    <w:abstractNumId w:val="157"/>
  </w:num>
  <w:num w:numId="153">
    <w:abstractNumId w:val="174"/>
  </w:num>
  <w:num w:numId="154">
    <w:abstractNumId w:val="85"/>
  </w:num>
  <w:num w:numId="155">
    <w:abstractNumId w:val="205"/>
  </w:num>
  <w:num w:numId="156">
    <w:abstractNumId w:val="202"/>
  </w:num>
  <w:num w:numId="157">
    <w:abstractNumId w:val="50"/>
  </w:num>
  <w:num w:numId="158">
    <w:abstractNumId w:val="12"/>
  </w:num>
  <w:num w:numId="159">
    <w:abstractNumId w:val="220"/>
  </w:num>
  <w:num w:numId="160">
    <w:abstractNumId w:val="42"/>
  </w:num>
  <w:num w:numId="161">
    <w:abstractNumId w:val="207"/>
  </w:num>
  <w:num w:numId="162">
    <w:abstractNumId w:val="136"/>
  </w:num>
  <w:num w:numId="163">
    <w:abstractNumId w:val="283"/>
  </w:num>
  <w:num w:numId="164">
    <w:abstractNumId w:val="191"/>
  </w:num>
  <w:num w:numId="165">
    <w:abstractNumId w:val="39"/>
  </w:num>
  <w:num w:numId="166">
    <w:abstractNumId w:val="80"/>
  </w:num>
  <w:num w:numId="167">
    <w:abstractNumId w:val="96"/>
  </w:num>
  <w:num w:numId="168">
    <w:abstractNumId w:val="105"/>
  </w:num>
  <w:num w:numId="169">
    <w:abstractNumId w:val="200"/>
  </w:num>
  <w:num w:numId="170">
    <w:abstractNumId w:val="193"/>
  </w:num>
  <w:num w:numId="171">
    <w:abstractNumId w:val="199"/>
  </w:num>
  <w:num w:numId="172">
    <w:abstractNumId w:val="46"/>
  </w:num>
  <w:num w:numId="173">
    <w:abstractNumId w:val="299"/>
  </w:num>
  <w:num w:numId="174">
    <w:abstractNumId w:val="190"/>
  </w:num>
  <w:num w:numId="175">
    <w:abstractNumId w:val="180"/>
  </w:num>
  <w:num w:numId="176">
    <w:abstractNumId w:val="272"/>
  </w:num>
  <w:num w:numId="177">
    <w:abstractNumId w:val="98"/>
  </w:num>
  <w:num w:numId="178">
    <w:abstractNumId w:val="130"/>
  </w:num>
  <w:num w:numId="179">
    <w:abstractNumId w:val="218"/>
  </w:num>
  <w:num w:numId="180">
    <w:abstractNumId w:val="196"/>
  </w:num>
  <w:num w:numId="181">
    <w:abstractNumId w:val="67"/>
  </w:num>
  <w:num w:numId="182">
    <w:abstractNumId w:val="233"/>
  </w:num>
  <w:num w:numId="183">
    <w:abstractNumId w:val="268"/>
  </w:num>
  <w:num w:numId="184">
    <w:abstractNumId w:val="211"/>
  </w:num>
  <w:num w:numId="185">
    <w:abstractNumId w:val="73"/>
  </w:num>
  <w:num w:numId="186">
    <w:abstractNumId w:val="122"/>
  </w:num>
  <w:num w:numId="187">
    <w:abstractNumId w:val="16"/>
  </w:num>
  <w:num w:numId="188">
    <w:abstractNumId w:val="215"/>
  </w:num>
  <w:num w:numId="189">
    <w:abstractNumId w:val="228"/>
  </w:num>
  <w:num w:numId="190">
    <w:abstractNumId w:val="236"/>
  </w:num>
  <w:num w:numId="191">
    <w:abstractNumId w:val="91"/>
  </w:num>
  <w:num w:numId="192">
    <w:abstractNumId w:val="36"/>
  </w:num>
  <w:num w:numId="193">
    <w:abstractNumId w:val="250"/>
  </w:num>
  <w:num w:numId="194">
    <w:abstractNumId w:val="106"/>
  </w:num>
  <w:num w:numId="195">
    <w:abstractNumId w:val="22"/>
  </w:num>
  <w:num w:numId="196">
    <w:abstractNumId w:val="172"/>
  </w:num>
  <w:num w:numId="197">
    <w:abstractNumId w:val="72"/>
  </w:num>
  <w:num w:numId="198">
    <w:abstractNumId w:val="239"/>
  </w:num>
  <w:num w:numId="199">
    <w:abstractNumId w:val="298"/>
  </w:num>
  <w:num w:numId="200">
    <w:abstractNumId w:val="221"/>
  </w:num>
  <w:num w:numId="201">
    <w:abstractNumId w:val="149"/>
  </w:num>
  <w:num w:numId="202">
    <w:abstractNumId w:val="76"/>
  </w:num>
  <w:num w:numId="203">
    <w:abstractNumId w:val="128"/>
  </w:num>
  <w:num w:numId="204">
    <w:abstractNumId w:val="252"/>
  </w:num>
  <w:num w:numId="205">
    <w:abstractNumId w:val="75"/>
  </w:num>
  <w:num w:numId="206">
    <w:abstractNumId w:val="138"/>
  </w:num>
  <w:num w:numId="207">
    <w:abstractNumId w:val="0"/>
  </w:num>
  <w:num w:numId="208">
    <w:abstractNumId w:val="129"/>
  </w:num>
  <w:num w:numId="209">
    <w:abstractNumId w:val="115"/>
  </w:num>
  <w:num w:numId="210">
    <w:abstractNumId w:val="154"/>
  </w:num>
  <w:num w:numId="211">
    <w:abstractNumId w:val="55"/>
  </w:num>
  <w:num w:numId="212">
    <w:abstractNumId w:val="119"/>
  </w:num>
  <w:num w:numId="213">
    <w:abstractNumId w:val="186"/>
  </w:num>
  <w:num w:numId="214">
    <w:abstractNumId w:val="27"/>
  </w:num>
  <w:num w:numId="215">
    <w:abstractNumId w:val="61"/>
  </w:num>
  <w:num w:numId="216">
    <w:abstractNumId w:val="150"/>
  </w:num>
  <w:num w:numId="217">
    <w:abstractNumId w:val="49"/>
  </w:num>
  <w:num w:numId="218">
    <w:abstractNumId w:val="40"/>
  </w:num>
  <w:num w:numId="219">
    <w:abstractNumId w:val="69"/>
  </w:num>
  <w:num w:numId="220">
    <w:abstractNumId w:val="273"/>
  </w:num>
  <w:num w:numId="221">
    <w:abstractNumId w:val="58"/>
  </w:num>
  <w:num w:numId="222">
    <w:abstractNumId w:val="151"/>
  </w:num>
  <w:num w:numId="223">
    <w:abstractNumId w:val="285"/>
  </w:num>
  <w:num w:numId="224">
    <w:abstractNumId w:val="52"/>
  </w:num>
  <w:num w:numId="225">
    <w:abstractNumId w:val="276"/>
  </w:num>
  <w:num w:numId="226">
    <w:abstractNumId w:val="60"/>
  </w:num>
  <w:num w:numId="227">
    <w:abstractNumId w:val="185"/>
  </w:num>
  <w:num w:numId="228">
    <w:abstractNumId w:val="139"/>
  </w:num>
  <w:num w:numId="229">
    <w:abstractNumId w:val="295"/>
  </w:num>
  <w:num w:numId="230">
    <w:abstractNumId w:val="265"/>
  </w:num>
  <w:num w:numId="231">
    <w:abstractNumId w:val="278"/>
  </w:num>
  <w:num w:numId="232">
    <w:abstractNumId w:val="270"/>
  </w:num>
  <w:num w:numId="233">
    <w:abstractNumId w:val="275"/>
  </w:num>
  <w:num w:numId="234">
    <w:abstractNumId w:val="242"/>
  </w:num>
  <w:num w:numId="235">
    <w:abstractNumId w:val="66"/>
  </w:num>
  <w:num w:numId="236">
    <w:abstractNumId w:val="6"/>
  </w:num>
  <w:num w:numId="237">
    <w:abstractNumId w:val="41"/>
  </w:num>
  <w:num w:numId="238">
    <w:abstractNumId w:val="148"/>
  </w:num>
  <w:num w:numId="239">
    <w:abstractNumId w:val="184"/>
  </w:num>
  <w:num w:numId="240">
    <w:abstractNumId w:val="210"/>
  </w:num>
  <w:num w:numId="241">
    <w:abstractNumId w:val="5"/>
  </w:num>
  <w:num w:numId="242">
    <w:abstractNumId w:val="170"/>
  </w:num>
  <w:num w:numId="243">
    <w:abstractNumId w:val="189"/>
  </w:num>
  <w:num w:numId="244">
    <w:abstractNumId w:val="125"/>
  </w:num>
  <w:num w:numId="245">
    <w:abstractNumId w:val="10"/>
  </w:num>
  <w:num w:numId="246">
    <w:abstractNumId w:val="126"/>
  </w:num>
  <w:num w:numId="247">
    <w:abstractNumId w:val="81"/>
  </w:num>
  <w:num w:numId="248">
    <w:abstractNumId w:val="255"/>
  </w:num>
  <w:num w:numId="249">
    <w:abstractNumId w:val="145"/>
  </w:num>
  <w:num w:numId="250">
    <w:abstractNumId w:val="113"/>
  </w:num>
  <w:num w:numId="251">
    <w:abstractNumId w:val="132"/>
  </w:num>
  <w:num w:numId="252">
    <w:abstractNumId w:val="146"/>
  </w:num>
  <w:num w:numId="253">
    <w:abstractNumId w:val="162"/>
  </w:num>
  <w:num w:numId="254">
    <w:abstractNumId w:val="286"/>
  </w:num>
  <w:num w:numId="255">
    <w:abstractNumId w:val="94"/>
  </w:num>
  <w:num w:numId="256">
    <w:abstractNumId w:val="195"/>
  </w:num>
  <w:num w:numId="257">
    <w:abstractNumId w:val="256"/>
  </w:num>
  <w:num w:numId="258">
    <w:abstractNumId w:val="222"/>
  </w:num>
  <w:num w:numId="259">
    <w:abstractNumId w:val="59"/>
  </w:num>
  <w:num w:numId="260">
    <w:abstractNumId w:val="203"/>
  </w:num>
  <w:num w:numId="261">
    <w:abstractNumId w:val="70"/>
  </w:num>
  <w:num w:numId="262">
    <w:abstractNumId w:val="257"/>
  </w:num>
  <w:num w:numId="263">
    <w:abstractNumId w:val="247"/>
  </w:num>
  <w:num w:numId="264">
    <w:abstractNumId w:val="206"/>
  </w:num>
  <w:num w:numId="265">
    <w:abstractNumId w:val="166"/>
  </w:num>
  <w:num w:numId="266">
    <w:abstractNumId w:val="23"/>
  </w:num>
  <w:num w:numId="267">
    <w:abstractNumId w:val="241"/>
  </w:num>
  <w:num w:numId="268">
    <w:abstractNumId w:val="219"/>
  </w:num>
  <w:num w:numId="269">
    <w:abstractNumId w:val="93"/>
  </w:num>
  <w:num w:numId="270">
    <w:abstractNumId w:val="147"/>
  </w:num>
  <w:num w:numId="271">
    <w:abstractNumId w:val="120"/>
  </w:num>
  <w:num w:numId="272">
    <w:abstractNumId w:val="133"/>
  </w:num>
  <w:num w:numId="273">
    <w:abstractNumId w:val="90"/>
  </w:num>
  <w:num w:numId="274">
    <w:abstractNumId w:val="230"/>
  </w:num>
  <w:num w:numId="275">
    <w:abstractNumId w:val="171"/>
  </w:num>
  <w:num w:numId="276">
    <w:abstractNumId w:val="178"/>
  </w:num>
  <w:num w:numId="277">
    <w:abstractNumId w:val="124"/>
  </w:num>
  <w:num w:numId="278">
    <w:abstractNumId w:val="179"/>
  </w:num>
  <w:num w:numId="279">
    <w:abstractNumId w:val="19"/>
  </w:num>
  <w:num w:numId="280">
    <w:abstractNumId w:val="253"/>
  </w:num>
  <w:num w:numId="281">
    <w:abstractNumId w:val="21"/>
  </w:num>
  <w:num w:numId="282">
    <w:abstractNumId w:val="18"/>
  </w:num>
  <w:num w:numId="283">
    <w:abstractNumId w:val="25"/>
  </w:num>
  <w:num w:numId="284">
    <w:abstractNumId w:val="127"/>
  </w:num>
  <w:num w:numId="285">
    <w:abstractNumId w:val="244"/>
  </w:num>
  <w:num w:numId="286">
    <w:abstractNumId w:val="38"/>
  </w:num>
  <w:num w:numId="287">
    <w:abstractNumId w:val="108"/>
  </w:num>
  <w:num w:numId="288">
    <w:abstractNumId w:val="198"/>
  </w:num>
  <w:num w:numId="289">
    <w:abstractNumId w:val="204"/>
  </w:num>
  <w:num w:numId="290">
    <w:abstractNumId w:val="235"/>
  </w:num>
  <w:num w:numId="291">
    <w:abstractNumId w:val="169"/>
  </w:num>
  <w:num w:numId="292">
    <w:abstractNumId w:val="152"/>
  </w:num>
  <w:num w:numId="293">
    <w:abstractNumId w:val="231"/>
  </w:num>
  <w:num w:numId="294">
    <w:abstractNumId w:val="109"/>
  </w:num>
  <w:num w:numId="295">
    <w:abstractNumId w:val="209"/>
  </w:num>
  <w:num w:numId="296">
    <w:abstractNumId w:val="123"/>
  </w:num>
  <w:num w:numId="297">
    <w:abstractNumId w:val="192"/>
  </w:num>
  <w:num w:numId="298">
    <w:abstractNumId w:val="17"/>
  </w:num>
  <w:num w:numId="29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34C4A"/>
    <w:rsid w:val="001B1748"/>
    <w:rsid w:val="001C3386"/>
    <w:rsid w:val="00222EB4"/>
    <w:rsid w:val="002406B0"/>
    <w:rsid w:val="002E7B13"/>
    <w:rsid w:val="003576A2"/>
    <w:rsid w:val="004F22A1"/>
    <w:rsid w:val="00530523"/>
    <w:rsid w:val="00585F18"/>
    <w:rsid w:val="00593D2F"/>
    <w:rsid w:val="005B59DD"/>
    <w:rsid w:val="006A6DEA"/>
    <w:rsid w:val="00734C4A"/>
    <w:rsid w:val="007449A1"/>
    <w:rsid w:val="007645EC"/>
    <w:rsid w:val="007C5488"/>
    <w:rsid w:val="00801DA3"/>
    <w:rsid w:val="008041B5"/>
    <w:rsid w:val="00872895"/>
    <w:rsid w:val="00891D47"/>
    <w:rsid w:val="008D745E"/>
    <w:rsid w:val="00964183"/>
    <w:rsid w:val="009A2B63"/>
    <w:rsid w:val="00B9316A"/>
    <w:rsid w:val="00BB0314"/>
    <w:rsid w:val="00C7405A"/>
    <w:rsid w:val="00D42A30"/>
    <w:rsid w:val="00D97A76"/>
    <w:rsid w:val="00E94AB9"/>
    <w:rsid w:val="00F375C8"/>
    <w:rsid w:val="00F5052F"/>
    <w:rsid w:val="00FB3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558" w:firstLine="811"/>
      <w:outlineLvl w:val="0"/>
    </w:pPr>
    <w:rPr>
      <w:b/>
      <w:bCs/>
      <w:sz w:val="32"/>
      <w:szCs w:val="32"/>
    </w:rPr>
  </w:style>
  <w:style w:type="paragraph" w:styleId="2">
    <w:name w:val="heading 2"/>
    <w:basedOn w:val="a"/>
    <w:uiPriority w:val="1"/>
    <w:qFormat/>
    <w:pPr>
      <w:ind w:left="852"/>
      <w:outlineLvl w:val="1"/>
    </w:pPr>
    <w:rPr>
      <w:b/>
      <w:bCs/>
      <w:sz w:val="28"/>
      <w:szCs w:val="28"/>
    </w:rPr>
  </w:style>
  <w:style w:type="paragraph" w:styleId="3">
    <w:name w:val="heading 3"/>
    <w:basedOn w:val="a"/>
    <w:uiPriority w:val="1"/>
    <w:qFormat/>
    <w:pPr>
      <w:spacing w:line="319" w:lineRule="exact"/>
      <w:ind w:left="852"/>
      <w:jc w:val="both"/>
      <w:outlineLvl w:val="2"/>
    </w:pPr>
    <w:rPr>
      <w:b/>
      <w:bCs/>
      <w:sz w:val="28"/>
      <w:szCs w:val="28"/>
    </w:rPr>
  </w:style>
  <w:style w:type="paragraph" w:styleId="4">
    <w:name w:val="heading 4"/>
    <w:basedOn w:val="a"/>
    <w:uiPriority w:val="1"/>
    <w:qFormat/>
    <w:pPr>
      <w:spacing w:line="319" w:lineRule="exact"/>
      <w:ind w:left="852"/>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19" w:lineRule="exact"/>
      <w:ind w:left="419"/>
    </w:pPr>
    <w:rPr>
      <w:b/>
      <w:bCs/>
      <w:sz w:val="28"/>
      <w:szCs w:val="28"/>
    </w:rPr>
  </w:style>
  <w:style w:type="paragraph" w:styleId="20">
    <w:name w:val="toc 2"/>
    <w:basedOn w:val="a"/>
    <w:uiPriority w:val="1"/>
    <w:qFormat/>
    <w:pPr>
      <w:spacing w:before="120"/>
      <w:ind w:left="141" w:right="143" w:firstLine="710"/>
      <w:jc w:val="both"/>
    </w:pPr>
    <w:rPr>
      <w:b/>
      <w:bCs/>
      <w:sz w:val="28"/>
      <w:szCs w:val="28"/>
    </w:rPr>
  </w:style>
  <w:style w:type="paragraph" w:styleId="30">
    <w:name w:val="toc 3"/>
    <w:basedOn w:val="a"/>
    <w:uiPriority w:val="1"/>
    <w:qFormat/>
    <w:pPr>
      <w:spacing w:line="322" w:lineRule="exact"/>
      <w:ind w:left="981"/>
    </w:pPr>
    <w:rPr>
      <w:sz w:val="28"/>
      <w:szCs w:val="28"/>
    </w:rPr>
  </w:style>
  <w:style w:type="paragraph" w:styleId="40">
    <w:name w:val="toc 4"/>
    <w:basedOn w:val="a"/>
    <w:uiPriority w:val="1"/>
    <w:qFormat/>
    <w:pPr>
      <w:spacing w:before="124"/>
      <w:ind w:left="419" w:right="144" w:firstLine="710"/>
    </w:pPr>
    <w:rPr>
      <w:b/>
      <w:bCs/>
      <w:sz w:val="28"/>
      <w:szCs w:val="28"/>
    </w:rPr>
  </w:style>
  <w:style w:type="paragraph" w:styleId="5">
    <w:name w:val="toc 5"/>
    <w:basedOn w:val="a"/>
    <w:uiPriority w:val="1"/>
    <w:qFormat/>
    <w:pPr>
      <w:ind w:left="702" w:firstLine="706"/>
      <w:jc w:val="both"/>
    </w:pPr>
    <w:rPr>
      <w:sz w:val="28"/>
      <w:szCs w:val="28"/>
    </w:rPr>
  </w:style>
  <w:style w:type="paragraph" w:styleId="6">
    <w:name w:val="toc 6"/>
    <w:basedOn w:val="a"/>
    <w:uiPriority w:val="1"/>
    <w:qFormat/>
    <w:pPr>
      <w:spacing w:line="322" w:lineRule="exact"/>
      <w:ind w:left="2534" w:hanging="842"/>
    </w:pPr>
    <w:rPr>
      <w:sz w:val="28"/>
      <w:szCs w:val="28"/>
    </w:rPr>
  </w:style>
  <w:style w:type="paragraph" w:styleId="7">
    <w:name w:val="toc 7"/>
    <w:basedOn w:val="a"/>
    <w:uiPriority w:val="1"/>
    <w:qFormat/>
    <w:pPr>
      <w:ind w:left="981" w:firstLine="710"/>
    </w:pPr>
    <w:rPr>
      <w:sz w:val="28"/>
      <w:szCs w:val="28"/>
    </w:rPr>
  </w:style>
  <w:style w:type="paragraph" w:styleId="a3">
    <w:name w:val="Body Text"/>
    <w:basedOn w:val="a"/>
    <w:uiPriority w:val="1"/>
    <w:qFormat/>
    <w:pPr>
      <w:ind w:left="141" w:firstLine="710"/>
      <w:jc w:val="both"/>
    </w:pPr>
    <w:rPr>
      <w:sz w:val="28"/>
      <w:szCs w:val="28"/>
    </w:rPr>
  </w:style>
  <w:style w:type="paragraph" w:styleId="a4">
    <w:name w:val="List Paragraph"/>
    <w:basedOn w:val="a"/>
    <w:qFormat/>
    <w:pPr>
      <w:ind w:left="141" w:firstLine="71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041B5"/>
    <w:rPr>
      <w:rFonts w:ascii="Tahoma" w:hAnsi="Tahoma" w:cs="Tahoma"/>
      <w:sz w:val="16"/>
      <w:szCs w:val="16"/>
    </w:rPr>
  </w:style>
  <w:style w:type="character" w:customStyle="1" w:styleId="a6">
    <w:name w:val="Текст выноски Знак"/>
    <w:basedOn w:val="a0"/>
    <w:link w:val="a5"/>
    <w:uiPriority w:val="99"/>
    <w:semiHidden/>
    <w:rsid w:val="008041B5"/>
    <w:rPr>
      <w:rFonts w:ascii="Tahoma" w:eastAsia="Times New Roman" w:hAnsi="Tahoma" w:cs="Tahoma"/>
      <w:sz w:val="16"/>
      <w:szCs w:val="16"/>
      <w:lang w:val="ru-RU"/>
    </w:rPr>
  </w:style>
  <w:style w:type="character" w:styleId="a7">
    <w:name w:val="Hyperlink"/>
    <w:basedOn w:val="a0"/>
    <w:uiPriority w:val="99"/>
    <w:unhideWhenUsed/>
    <w:rsid w:val="002406B0"/>
    <w:rPr>
      <w:color w:val="0000FF" w:themeColor="hyperlink"/>
      <w:u w:val="single"/>
    </w:rPr>
  </w:style>
  <w:style w:type="character" w:styleId="a8">
    <w:name w:val="Strong"/>
    <w:basedOn w:val="a0"/>
    <w:uiPriority w:val="22"/>
    <w:qFormat/>
    <w:rsid w:val="00F375C8"/>
    <w:rPr>
      <w:rFonts w:ascii="Times New Roman" w:hAnsi="Times New Roman" w:cs="Times New Roman" w:hint="default"/>
      <w:b/>
      <w:bCs/>
    </w:rPr>
  </w:style>
  <w:style w:type="paragraph" w:styleId="a9">
    <w:name w:val="Normal (Web)"/>
    <w:basedOn w:val="a"/>
    <w:uiPriority w:val="99"/>
    <w:semiHidden/>
    <w:unhideWhenUsed/>
    <w:rsid w:val="00F375C8"/>
    <w:pPr>
      <w:widowControl/>
      <w:autoSpaceDE/>
      <w:autoSpaceDN/>
      <w:spacing w:before="100" w:beforeAutospacing="1" w:after="100" w:afterAutospacing="1"/>
    </w:pPr>
    <w:rPr>
      <w:rFonts w:eastAsia="Calibri"/>
      <w:sz w:val="24"/>
      <w:szCs w:val="24"/>
      <w:lang w:eastAsia="ru-RU"/>
    </w:rPr>
  </w:style>
  <w:style w:type="paragraph" w:styleId="aa">
    <w:name w:val="No Spacing"/>
    <w:uiPriority w:val="99"/>
    <w:qFormat/>
    <w:rsid w:val="00F375C8"/>
    <w:pPr>
      <w:widowControl/>
      <w:autoSpaceDE/>
      <w:autoSpaceDN/>
    </w:pPr>
    <w:rPr>
      <w:rFonts w:ascii="Calibri" w:eastAsia="Times New Roman" w:hAnsi="Calibri" w:cs="Times New Roman"/>
      <w:lang w:val="ru-RU" w:eastAsia="ru-RU"/>
    </w:rPr>
  </w:style>
  <w:style w:type="paragraph" w:customStyle="1" w:styleId="dash041e005f0431005f044b005f0447005f043d005f044b005f0439">
    <w:name w:val="dash041e_005f0431_005f044b_005f0447_005f043d_005f044b_005f0439"/>
    <w:basedOn w:val="a"/>
    <w:uiPriority w:val="99"/>
    <w:rsid w:val="00F375C8"/>
    <w:pPr>
      <w:widowControl/>
      <w:autoSpaceDE/>
      <w:autoSpaceDN/>
    </w:pPr>
    <w:rPr>
      <w:rFonts w:eastAsia="Calibri"/>
      <w:sz w:val="24"/>
      <w:szCs w:val="24"/>
      <w:lang w:eastAsia="ru-RU"/>
    </w:rPr>
  </w:style>
  <w:style w:type="paragraph" w:customStyle="1" w:styleId="c1">
    <w:name w:val="c1"/>
    <w:basedOn w:val="a"/>
    <w:uiPriority w:val="99"/>
    <w:rsid w:val="00F375C8"/>
    <w:pPr>
      <w:widowControl/>
      <w:autoSpaceDE/>
      <w:autoSpaceDN/>
      <w:spacing w:before="100" w:beforeAutospacing="1" w:after="100" w:afterAutospacing="1"/>
    </w:pPr>
    <w:rPr>
      <w:rFonts w:eastAsia="Calibri"/>
      <w:sz w:val="24"/>
      <w:szCs w:val="24"/>
      <w:lang w:eastAsia="ru-RU"/>
    </w:rPr>
  </w:style>
  <w:style w:type="paragraph" w:customStyle="1" w:styleId="11">
    <w:name w:val="Без интервала1"/>
    <w:uiPriority w:val="99"/>
    <w:qFormat/>
    <w:rsid w:val="00F375C8"/>
    <w:pPr>
      <w:adjustRightInd w:val="0"/>
    </w:pPr>
    <w:rPr>
      <w:rFonts w:ascii="Segoe UI" w:eastAsia="Times New Roman" w:hAnsi="Segoe UI" w:cs="Segoe UI"/>
      <w:sz w:val="24"/>
      <w:szCs w:val="24"/>
      <w:lang w:val="ru-RU" w:eastAsia="ru-RU"/>
    </w:rPr>
  </w:style>
  <w:style w:type="character" w:customStyle="1" w:styleId="ab">
    <w:name w:val="Основной текст_"/>
    <w:basedOn w:val="a0"/>
    <w:link w:val="31"/>
    <w:locked/>
    <w:rsid w:val="00F375C8"/>
    <w:rPr>
      <w:rFonts w:ascii="Century Schoolbook" w:eastAsia="Century Schoolbook" w:hAnsi="Century Schoolbook"/>
      <w:shd w:val="clear" w:color="auto" w:fill="FFFFFF"/>
    </w:rPr>
  </w:style>
  <w:style w:type="paragraph" w:customStyle="1" w:styleId="31">
    <w:name w:val="Основной текст3"/>
    <w:basedOn w:val="a"/>
    <w:link w:val="ab"/>
    <w:rsid w:val="00F375C8"/>
    <w:pPr>
      <w:shd w:val="clear" w:color="auto" w:fill="FFFFFF"/>
      <w:autoSpaceDE/>
      <w:autoSpaceDN/>
      <w:spacing w:after="240" w:line="0" w:lineRule="atLeast"/>
      <w:ind w:hanging="260"/>
    </w:pPr>
    <w:rPr>
      <w:rFonts w:ascii="Century Schoolbook" w:eastAsia="Century Schoolbook" w:hAnsi="Century Schoolbook" w:cstheme="minorBidi"/>
      <w:lang w:val="en-US"/>
    </w:rPr>
  </w:style>
  <w:style w:type="paragraph" w:customStyle="1" w:styleId="c33c39">
    <w:name w:val="c33 c39"/>
    <w:basedOn w:val="a"/>
    <w:uiPriority w:val="99"/>
    <w:rsid w:val="00F375C8"/>
    <w:pPr>
      <w:widowControl/>
      <w:autoSpaceDE/>
      <w:autoSpaceDN/>
      <w:spacing w:before="90" w:after="90"/>
    </w:pPr>
    <w:rPr>
      <w:sz w:val="24"/>
      <w:szCs w:val="24"/>
      <w:lang w:eastAsia="ru-RU"/>
    </w:rPr>
  </w:style>
  <w:style w:type="character" w:customStyle="1" w:styleId="c2">
    <w:name w:val="c2"/>
    <w:basedOn w:val="a0"/>
    <w:rsid w:val="00F375C8"/>
    <w:rPr>
      <w:rFonts w:ascii="Times New Roman" w:hAnsi="Times New Roman" w:cs="Times New Roman" w:hint="default"/>
    </w:rPr>
  </w:style>
  <w:style w:type="character" w:customStyle="1" w:styleId="c32">
    <w:name w:val="c32"/>
    <w:basedOn w:val="a0"/>
    <w:rsid w:val="00F375C8"/>
  </w:style>
  <w:style w:type="character" w:customStyle="1" w:styleId="c47">
    <w:name w:val="c47"/>
    <w:basedOn w:val="a0"/>
    <w:rsid w:val="00F375C8"/>
  </w:style>
  <w:style w:type="character" w:customStyle="1" w:styleId="c26">
    <w:name w:val="c26"/>
    <w:basedOn w:val="a0"/>
    <w:rsid w:val="00F375C8"/>
  </w:style>
  <w:style w:type="character" w:customStyle="1" w:styleId="c32c68">
    <w:name w:val="c32 c68"/>
    <w:basedOn w:val="a0"/>
    <w:rsid w:val="00F375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558" w:firstLine="811"/>
      <w:outlineLvl w:val="0"/>
    </w:pPr>
    <w:rPr>
      <w:b/>
      <w:bCs/>
      <w:sz w:val="32"/>
      <w:szCs w:val="32"/>
    </w:rPr>
  </w:style>
  <w:style w:type="paragraph" w:styleId="2">
    <w:name w:val="heading 2"/>
    <w:basedOn w:val="a"/>
    <w:uiPriority w:val="1"/>
    <w:qFormat/>
    <w:pPr>
      <w:ind w:left="852"/>
      <w:outlineLvl w:val="1"/>
    </w:pPr>
    <w:rPr>
      <w:b/>
      <w:bCs/>
      <w:sz w:val="28"/>
      <w:szCs w:val="28"/>
    </w:rPr>
  </w:style>
  <w:style w:type="paragraph" w:styleId="3">
    <w:name w:val="heading 3"/>
    <w:basedOn w:val="a"/>
    <w:uiPriority w:val="1"/>
    <w:qFormat/>
    <w:pPr>
      <w:spacing w:line="319" w:lineRule="exact"/>
      <w:ind w:left="852"/>
      <w:jc w:val="both"/>
      <w:outlineLvl w:val="2"/>
    </w:pPr>
    <w:rPr>
      <w:b/>
      <w:bCs/>
      <w:sz w:val="28"/>
      <w:szCs w:val="28"/>
    </w:rPr>
  </w:style>
  <w:style w:type="paragraph" w:styleId="4">
    <w:name w:val="heading 4"/>
    <w:basedOn w:val="a"/>
    <w:uiPriority w:val="1"/>
    <w:qFormat/>
    <w:pPr>
      <w:spacing w:line="319" w:lineRule="exact"/>
      <w:ind w:left="852"/>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19" w:lineRule="exact"/>
      <w:ind w:left="419"/>
    </w:pPr>
    <w:rPr>
      <w:b/>
      <w:bCs/>
      <w:sz w:val="28"/>
      <w:szCs w:val="28"/>
    </w:rPr>
  </w:style>
  <w:style w:type="paragraph" w:styleId="20">
    <w:name w:val="toc 2"/>
    <w:basedOn w:val="a"/>
    <w:uiPriority w:val="1"/>
    <w:qFormat/>
    <w:pPr>
      <w:spacing w:before="120"/>
      <w:ind w:left="141" w:right="143" w:firstLine="710"/>
      <w:jc w:val="both"/>
    </w:pPr>
    <w:rPr>
      <w:b/>
      <w:bCs/>
      <w:sz w:val="28"/>
      <w:szCs w:val="28"/>
    </w:rPr>
  </w:style>
  <w:style w:type="paragraph" w:styleId="30">
    <w:name w:val="toc 3"/>
    <w:basedOn w:val="a"/>
    <w:uiPriority w:val="1"/>
    <w:qFormat/>
    <w:pPr>
      <w:spacing w:line="322" w:lineRule="exact"/>
      <w:ind w:left="981"/>
    </w:pPr>
    <w:rPr>
      <w:sz w:val="28"/>
      <w:szCs w:val="28"/>
    </w:rPr>
  </w:style>
  <w:style w:type="paragraph" w:styleId="40">
    <w:name w:val="toc 4"/>
    <w:basedOn w:val="a"/>
    <w:uiPriority w:val="1"/>
    <w:qFormat/>
    <w:pPr>
      <w:spacing w:before="124"/>
      <w:ind w:left="419" w:right="144" w:firstLine="710"/>
    </w:pPr>
    <w:rPr>
      <w:b/>
      <w:bCs/>
      <w:sz w:val="28"/>
      <w:szCs w:val="28"/>
    </w:rPr>
  </w:style>
  <w:style w:type="paragraph" w:styleId="5">
    <w:name w:val="toc 5"/>
    <w:basedOn w:val="a"/>
    <w:uiPriority w:val="1"/>
    <w:qFormat/>
    <w:pPr>
      <w:ind w:left="702" w:firstLine="706"/>
      <w:jc w:val="both"/>
    </w:pPr>
    <w:rPr>
      <w:sz w:val="28"/>
      <w:szCs w:val="28"/>
    </w:rPr>
  </w:style>
  <w:style w:type="paragraph" w:styleId="6">
    <w:name w:val="toc 6"/>
    <w:basedOn w:val="a"/>
    <w:uiPriority w:val="1"/>
    <w:qFormat/>
    <w:pPr>
      <w:spacing w:line="322" w:lineRule="exact"/>
      <w:ind w:left="2534" w:hanging="842"/>
    </w:pPr>
    <w:rPr>
      <w:sz w:val="28"/>
      <w:szCs w:val="28"/>
    </w:rPr>
  </w:style>
  <w:style w:type="paragraph" w:styleId="7">
    <w:name w:val="toc 7"/>
    <w:basedOn w:val="a"/>
    <w:uiPriority w:val="1"/>
    <w:qFormat/>
    <w:pPr>
      <w:ind w:left="981" w:firstLine="710"/>
    </w:pPr>
    <w:rPr>
      <w:sz w:val="28"/>
      <w:szCs w:val="28"/>
    </w:rPr>
  </w:style>
  <w:style w:type="paragraph" w:styleId="a3">
    <w:name w:val="Body Text"/>
    <w:basedOn w:val="a"/>
    <w:uiPriority w:val="1"/>
    <w:qFormat/>
    <w:pPr>
      <w:ind w:left="141" w:firstLine="710"/>
      <w:jc w:val="both"/>
    </w:pPr>
    <w:rPr>
      <w:sz w:val="28"/>
      <w:szCs w:val="28"/>
    </w:rPr>
  </w:style>
  <w:style w:type="paragraph" w:styleId="a4">
    <w:name w:val="List Paragraph"/>
    <w:basedOn w:val="a"/>
    <w:qFormat/>
    <w:pPr>
      <w:ind w:left="141" w:firstLine="71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041B5"/>
    <w:rPr>
      <w:rFonts w:ascii="Tahoma" w:hAnsi="Tahoma" w:cs="Tahoma"/>
      <w:sz w:val="16"/>
      <w:szCs w:val="16"/>
    </w:rPr>
  </w:style>
  <w:style w:type="character" w:customStyle="1" w:styleId="a6">
    <w:name w:val="Текст выноски Знак"/>
    <w:basedOn w:val="a0"/>
    <w:link w:val="a5"/>
    <w:uiPriority w:val="99"/>
    <w:semiHidden/>
    <w:rsid w:val="008041B5"/>
    <w:rPr>
      <w:rFonts w:ascii="Tahoma" w:eastAsia="Times New Roman" w:hAnsi="Tahoma" w:cs="Tahoma"/>
      <w:sz w:val="16"/>
      <w:szCs w:val="16"/>
      <w:lang w:val="ru-RU"/>
    </w:rPr>
  </w:style>
  <w:style w:type="character" w:styleId="a7">
    <w:name w:val="Hyperlink"/>
    <w:basedOn w:val="a0"/>
    <w:uiPriority w:val="99"/>
    <w:unhideWhenUsed/>
    <w:rsid w:val="002406B0"/>
    <w:rPr>
      <w:color w:val="0000FF" w:themeColor="hyperlink"/>
      <w:u w:val="single"/>
    </w:rPr>
  </w:style>
  <w:style w:type="character" w:styleId="a8">
    <w:name w:val="Strong"/>
    <w:basedOn w:val="a0"/>
    <w:uiPriority w:val="22"/>
    <w:qFormat/>
    <w:rsid w:val="00F375C8"/>
    <w:rPr>
      <w:rFonts w:ascii="Times New Roman" w:hAnsi="Times New Roman" w:cs="Times New Roman" w:hint="default"/>
      <w:b/>
      <w:bCs/>
    </w:rPr>
  </w:style>
  <w:style w:type="paragraph" w:styleId="a9">
    <w:name w:val="Normal (Web)"/>
    <w:basedOn w:val="a"/>
    <w:uiPriority w:val="99"/>
    <w:semiHidden/>
    <w:unhideWhenUsed/>
    <w:rsid w:val="00F375C8"/>
    <w:pPr>
      <w:widowControl/>
      <w:autoSpaceDE/>
      <w:autoSpaceDN/>
      <w:spacing w:before="100" w:beforeAutospacing="1" w:after="100" w:afterAutospacing="1"/>
    </w:pPr>
    <w:rPr>
      <w:rFonts w:eastAsia="Calibri"/>
      <w:sz w:val="24"/>
      <w:szCs w:val="24"/>
      <w:lang w:eastAsia="ru-RU"/>
    </w:rPr>
  </w:style>
  <w:style w:type="paragraph" w:styleId="aa">
    <w:name w:val="No Spacing"/>
    <w:uiPriority w:val="99"/>
    <w:qFormat/>
    <w:rsid w:val="00F375C8"/>
    <w:pPr>
      <w:widowControl/>
      <w:autoSpaceDE/>
      <w:autoSpaceDN/>
    </w:pPr>
    <w:rPr>
      <w:rFonts w:ascii="Calibri" w:eastAsia="Times New Roman" w:hAnsi="Calibri" w:cs="Times New Roman"/>
      <w:lang w:val="ru-RU" w:eastAsia="ru-RU"/>
    </w:rPr>
  </w:style>
  <w:style w:type="paragraph" w:customStyle="1" w:styleId="dash041e005f0431005f044b005f0447005f043d005f044b005f0439">
    <w:name w:val="dash041e_005f0431_005f044b_005f0447_005f043d_005f044b_005f0439"/>
    <w:basedOn w:val="a"/>
    <w:uiPriority w:val="99"/>
    <w:rsid w:val="00F375C8"/>
    <w:pPr>
      <w:widowControl/>
      <w:autoSpaceDE/>
      <w:autoSpaceDN/>
    </w:pPr>
    <w:rPr>
      <w:rFonts w:eastAsia="Calibri"/>
      <w:sz w:val="24"/>
      <w:szCs w:val="24"/>
      <w:lang w:eastAsia="ru-RU"/>
    </w:rPr>
  </w:style>
  <w:style w:type="paragraph" w:customStyle="1" w:styleId="c1">
    <w:name w:val="c1"/>
    <w:basedOn w:val="a"/>
    <w:uiPriority w:val="99"/>
    <w:rsid w:val="00F375C8"/>
    <w:pPr>
      <w:widowControl/>
      <w:autoSpaceDE/>
      <w:autoSpaceDN/>
      <w:spacing w:before="100" w:beforeAutospacing="1" w:after="100" w:afterAutospacing="1"/>
    </w:pPr>
    <w:rPr>
      <w:rFonts w:eastAsia="Calibri"/>
      <w:sz w:val="24"/>
      <w:szCs w:val="24"/>
      <w:lang w:eastAsia="ru-RU"/>
    </w:rPr>
  </w:style>
  <w:style w:type="paragraph" w:customStyle="1" w:styleId="11">
    <w:name w:val="Без интервала1"/>
    <w:uiPriority w:val="99"/>
    <w:qFormat/>
    <w:rsid w:val="00F375C8"/>
    <w:pPr>
      <w:adjustRightInd w:val="0"/>
    </w:pPr>
    <w:rPr>
      <w:rFonts w:ascii="Segoe UI" w:eastAsia="Times New Roman" w:hAnsi="Segoe UI" w:cs="Segoe UI"/>
      <w:sz w:val="24"/>
      <w:szCs w:val="24"/>
      <w:lang w:val="ru-RU" w:eastAsia="ru-RU"/>
    </w:rPr>
  </w:style>
  <w:style w:type="character" w:customStyle="1" w:styleId="ab">
    <w:name w:val="Основной текст_"/>
    <w:basedOn w:val="a0"/>
    <w:link w:val="31"/>
    <w:locked/>
    <w:rsid w:val="00F375C8"/>
    <w:rPr>
      <w:rFonts w:ascii="Century Schoolbook" w:eastAsia="Century Schoolbook" w:hAnsi="Century Schoolbook"/>
      <w:shd w:val="clear" w:color="auto" w:fill="FFFFFF"/>
    </w:rPr>
  </w:style>
  <w:style w:type="paragraph" w:customStyle="1" w:styleId="31">
    <w:name w:val="Основной текст3"/>
    <w:basedOn w:val="a"/>
    <w:link w:val="ab"/>
    <w:rsid w:val="00F375C8"/>
    <w:pPr>
      <w:shd w:val="clear" w:color="auto" w:fill="FFFFFF"/>
      <w:autoSpaceDE/>
      <w:autoSpaceDN/>
      <w:spacing w:after="240" w:line="0" w:lineRule="atLeast"/>
      <w:ind w:hanging="260"/>
    </w:pPr>
    <w:rPr>
      <w:rFonts w:ascii="Century Schoolbook" w:eastAsia="Century Schoolbook" w:hAnsi="Century Schoolbook" w:cstheme="minorBidi"/>
      <w:lang w:val="en-US"/>
    </w:rPr>
  </w:style>
  <w:style w:type="paragraph" w:customStyle="1" w:styleId="c33c39">
    <w:name w:val="c33 c39"/>
    <w:basedOn w:val="a"/>
    <w:uiPriority w:val="99"/>
    <w:rsid w:val="00F375C8"/>
    <w:pPr>
      <w:widowControl/>
      <w:autoSpaceDE/>
      <w:autoSpaceDN/>
      <w:spacing w:before="90" w:after="90"/>
    </w:pPr>
    <w:rPr>
      <w:sz w:val="24"/>
      <w:szCs w:val="24"/>
      <w:lang w:eastAsia="ru-RU"/>
    </w:rPr>
  </w:style>
  <w:style w:type="character" w:customStyle="1" w:styleId="c2">
    <w:name w:val="c2"/>
    <w:basedOn w:val="a0"/>
    <w:rsid w:val="00F375C8"/>
    <w:rPr>
      <w:rFonts w:ascii="Times New Roman" w:hAnsi="Times New Roman" w:cs="Times New Roman" w:hint="default"/>
    </w:rPr>
  </w:style>
  <w:style w:type="character" w:customStyle="1" w:styleId="c32">
    <w:name w:val="c32"/>
    <w:basedOn w:val="a0"/>
    <w:rsid w:val="00F375C8"/>
  </w:style>
  <w:style w:type="character" w:customStyle="1" w:styleId="c47">
    <w:name w:val="c47"/>
    <w:basedOn w:val="a0"/>
    <w:rsid w:val="00F375C8"/>
  </w:style>
  <w:style w:type="character" w:customStyle="1" w:styleId="c26">
    <w:name w:val="c26"/>
    <w:basedOn w:val="a0"/>
    <w:rsid w:val="00F375C8"/>
  </w:style>
  <w:style w:type="character" w:customStyle="1" w:styleId="c32c68">
    <w:name w:val="c32 c68"/>
    <w:basedOn w:val="a0"/>
    <w:rsid w:val="00F37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188002">
      <w:bodyDiv w:val="1"/>
      <w:marLeft w:val="0"/>
      <w:marRight w:val="0"/>
      <w:marTop w:val="0"/>
      <w:marBottom w:val="0"/>
      <w:divBdr>
        <w:top w:val="none" w:sz="0" w:space="0" w:color="auto"/>
        <w:left w:val="none" w:sz="0" w:space="0" w:color="auto"/>
        <w:bottom w:val="none" w:sz="0" w:space="0" w:color="auto"/>
        <w:right w:val="none" w:sz="0" w:space="0" w:color="auto"/>
      </w:divBdr>
    </w:div>
    <w:div w:id="1685011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orm.instrao.r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fgosreestr.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BF756-2698-4444-B998-3BD9AB29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612</Pages>
  <Words>233348</Words>
  <Characters>1330086</Characters>
  <Application>Microsoft Office Word</Application>
  <DocSecurity>0</DocSecurity>
  <Lines>11084</Lines>
  <Paragraphs>3120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школа</cp:lastModifiedBy>
  <cp:revision>10</cp:revision>
  <dcterms:created xsi:type="dcterms:W3CDTF">2025-02-18T06:43:00Z</dcterms:created>
  <dcterms:modified xsi:type="dcterms:W3CDTF">2025-02-20T07:41:00Z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2016</vt:lpwstr>
  </property>
  <property fmtid="{D5CDD505-2E9C-101B-9397-08002B2CF9AE}" pid="4" name="LastSaved">
    <vt:filetime>2025-02-18T00:00:00Z</vt:filetime>
  </property>
  <property fmtid="{D5CDD505-2E9C-101B-9397-08002B2CF9AE}" pid="5" name="Producer">
    <vt:lpwstr>www.ilovepdf.com</vt:lpwstr>
  </property>
</Properties>
</file>